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48CDD" w14:textId="77777777" w:rsidR="004E3966" w:rsidRDefault="004E3966"/>
    <w:p w14:paraId="4A4CAB70" w14:textId="77777777" w:rsidR="004E3966" w:rsidRDefault="004E3966"/>
    <w:tbl>
      <w:tblPr>
        <w:tblW w:w="5213"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09"/>
        <w:gridCol w:w="7122"/>
      </w:tblGrid>
      <w:tr w:rsidR="00213423" w:rsidRPr="00213423" w14:paraId="26E84246" w14:textId="77777777" w:rsidTr="00213423">
        <w:trPr>
          <w:trHeight w:val="2774"/>
          <w:jc w:val="center"/>
        </w:trPr>
        <w:tc>
          <w:tcPr>
            <w:tcW w:w="1450" w:type="pct"/>
            <w:tcBorders>
              <w:top w:val="nil"/>
              <w:left w:val="nil"/>
              <w:bottom w:val="nil"/>
              <w:right w:val="nil"/>
            </w:tcBorders>
            <w:shd w:val="clear" w:color="auto" w:fill="auto"/>
          </w:tcPr>
          <w:p w14:paraId="7A59C784" w14:textId="77777777" w:rsidR="00213423" w:rsidRPr="00213423" w:rsidRDefault="00213423" w:rsidP="00213423">
            <w:pPr>
              <w:rPr>
                <w:rFonts w:eastAsia="Arial"/>
                <w:kern w:val="24"/>
                <w:sz w:val="23"/>
                <w:szCs w:val="20"/>
                <w:lang w:eastAsia="ja-JP"/>
              </w:rPr>
            </w:pPr>
            <w:bookmarkStart w:id="0" w:name="_Toc41207499"/>
            <w:bookmarkStart w:id="1" w:name="_Toc42070877"/>
            <w:bookmarkStart w:id="2" w:name="_Toc43276220"/>
            <w:bookmarkStart w:id="3" w:name="_Toc44393847"/>
            <w:bookmarkStart w:id="4" w:name="_Toc205871328"/>
          </w:p>
        </w:tc>
        <w:tc>
          <w:tcPr>
            <w:tcW w:w="3550" w:type="pct"/>
            <w:tcBorders>
              <w:top w:val="nil"/>
              <w:left w:val="nil"/>
              <w:bottom w:val="nil"/>
              <w:right w:val="nil"/>
            </w:tcBorders>
            <w:shd w:val="clear" w:color="auto" w:fill="auto"/>
            <w:tcMar>
              <w:left w:w="115" w:type="dxa"/>
              <w:bottom w:w="115" w:type="dxa"/>
            </w:tcMar>
          </w:tcPr>
          <w:p w14:paraId="61481F5E" w14:textId="23687CF7" w:rsidR="00213423" w:rsidRPr="00213423" w:rsidRDefault="00213423" w:rsidP="00213423">
            <w:pPr>
              <w:rPr>
                <w:rFonts w:eastAsia="MS Gothic"/>
                <w:color w:val="000000"/>
                <w:kern w:val="24"/>
                <w:sz w:val="120"/>
                <w:szCs w:val="120"/>
                <w:lang w:eastAsia="ja-JP"/>
              </w:rPr>
            </w:pPr>
            <w:r w:rsidRPr="00213423">
              <w:rPr>
                <w:rFonts w:eastAsia="MS Gothic"/>
                <w:color w:val="000000"/>
                <w:kern w:val="24"/>
                <w:sz w:val="72"/>
                <w:szCs w:val="120"/>
                <w:lang w:eastAsia="ja-JP"/>
              </w:rPr>
              <w:t>General and Course Regulations for Degrees of Bac</w:t>
            </w:r>
            <w:r w:rsidR="000F6140">
              <w:rPr>
                <w:rFonts w:eastAsia="MS Gothic"/>
                <w:color w:val="000000"/>
                <w:kern w:val="24"/>
                <w:sz w:val="72"/>
                <w:szCs w:val="120"/>
                <w:lang w:eastAsia="ja-JP"/>
              </w:rPr>
              <w:t>helor and Integrated Master 2019-20</w:t>
            </w:r>
          </w:p>
        </w:tc>
      </w:tr>
      <w:tr w:rsidR="00213423" w:rsidRPr="00213423" w14:paraId="66EBD9BA" w14:textId="77777777" w:rsidTr="00213423">
        <w:trPr>
          <w:trHeight w:val="3641"/>
          <w:jc w:val="center"/>
        </w:trPr>
        <w:tc>
          <w:tcPr>
            <w:tcW w:w="5000" w:type="pct"/>
            <w:gridSpan w:val="2"/>
            <w:tcBorders>
              <w:top w:val="nil"/>
              <w:left w:val="nil"/>
              <w:bottom w:val="nil"/>
              <w:right w:val="nil"/>
            </w:tcBorders>
            <w:shd w:val="clear" w:color="auto" w:fill="auto"/>
          </w:tcPr>
          <w:p w14:paraId="37434B33" w14:textId="77777777" w:rsidR="001F0B4F" w:rsidRDefault="001F0B4F"/>
          <w:tbl>
            <w:tblPr>
              <w:tblStyle w:val="TableGrid6"/>
              <w:tblpPr w:leftFromText="180" w:rightFromText="180" w:vertAnchor="text" w:horzAnchor="page" w:tblpX="232" w:tblpY="928"/>
              <w:tblOverlap w:val="never"/>
              <w:tblW w:w="5000" w:type="pct"/>
              <w:tblBorders>
                <w:top w:val="single" w:sz="2" w:space="0" w:color="B2B2B2"/>
                <w:left w:val="single" w:sz="2" w:space="0" w:color="B2B2B2"/>
                <w:bottom w:val="single" w:sz="2" w:space="0" w:color="B2B2B2"/>
                <w:right w:val="single" w:sz="2" w:space="0" w:color="B2B2B2"/>
                <w:insideH w:val="single" w:sz="2" w:space="0" w:color="B2B2B2"/>
                <w:insideV w:val="single" w:sz="2" w:space="0" w:color="B2B2B2"/>
              </w:tblBorders>
              <w:tblLook w:val="04A0" w:firstRow="1" w:lastRow="0" w:firstColumn="1" w:lastColumn="0" w:noHBand="0" w:noVBand="1"/>
            </w:tblPr>
            <w:tblGrid>
              <w:gridCol w:w="1606"/>
              <w:gridCol w:w="2359"/>
              <w:gridCol w:w="1657"/>
              <w:gridCol w:w="2288"/>
              <w:gridCol w:w="1885"/>
            </w:tblGrid>
            <w:tr w:rsidR="00213423" w:rsidRPr="00213423" w14:paraId="2C6EA988" w14:textId="77777777" w:rsidTr="001F0B4F">
              <w:trPr>
                <w:trHeight w:val="846"/>
              </w:trPr>
              <w:tc>
                <w:tcPr>
                  <w:tcW w:w="820" w:type="pct"/>
                </w:tcPr>
                <w:p w14:paraId="2BA8C037" w14:textId="77777777" w:rsidR="001F0B4F" w:rsidRDefault="001F0B4F" w:rsidP="00213423">
                  <w:pPr>
                    <w:spacing w:after="180" w:line="360" w:lineRule="auto"/>
                    <w:rPr>
                      <w:rFonts w:cs="Times New Roman"/>
                      <w:b/>
                      <w:sz w:val="23"/>
                      <w:szCs w:val="20"/>
                    </w:rPr>
                  </w:pPr>
                </w:p>
                <w:p w14:paraId="03E2CBE9"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Version No.</w:t>
                  </w:r>
                </w:p>
              </w:tc>
              <w:tc>
                <w:tcPr>
                  <w:tcW w:w="1204" w:type="pct"/>
                </w:tcPr>
                <w:p w14:paraId="2EB55986" w14:textId="77777777" w:rsidR="001F0B4F" w:rsidRDefault="001F0B4F" w:rsidP="00213423">
                  <w:pPr>
                    <w:spacing w:after="180" w:line="360" w:lineRule="auto"/>
                    <w:rPr>
                      <w:rFonts w:cs="Times New Roman"/>
                      <w:b/>
                      <w:sz w:val="23"/>
                      <w:szCs w:val="20"/>
                    </w:rPr>
                  </w:pPr>
                </w:p>
                <w:p w14:paraId="7E384623"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Description</w:t>
                  </w:r>
                </w:p>
              </w:tc>
              <w:tc>
                <w:tcPr>
                  <w:tcW w:w="846" w:type="pct"/>
                </w:tcPr>
                <w:p w14:paraId="4FE7B276" w14:textId="77777777" w:rsidR="001F0B4F" w:rsidRDefault="001F0B4F" w:rsidP="00213423">
                  <w:pPr>
                    <w:spacing w:after="180" w:line="360" w:lineRule="auto"/>
                    <w:rPr>
                      <w:rFonts w:cs="Times New Roman"/>
                      <w:b/>
                      <w:sz w:val="23"/>
                      <w:szCs w:val="20"/>
                    </w:rPr>
                  </w:pPr>
                </w:p>
                <w:p w14:paraId="06B63B8D"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Author</w:t>
                  </w:r>
                </w:p>
              </w:tc>
              <w:tc>
                <w:tcPr>
                  <w:tcW w:w="1168" w:type="pct"/>
                </w:tcPr>
                <w:p w14:paraId="18174C2B" w14:textId="77777777" w:rsidR="001F0B4F" w:rsidRDefault="001F0B4F" w:rsidP="00213423">
                  <w:pPr>
                    <w:spacing w:after="180" w:line="360" w:lineRule="auto"/>
                    <w:rPr>
                      <w:rFonts w:cs="Times New Roman"/>
                      <w:b/>
                      <w:sz w:val="23"/>
                      <w:szCs w:val="20"/>
                    </w:rPr>
                  </w:pPr>
                </w:p>
                <w:p w14:paraId="50D1CD16"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Approval</w:t>
                  </w:r>
                </w:p>
              </w:tc>
              <w:tc>
                <w:tcPr>
                  <w:tcW w:w="962" w:type="pct"/>
                </w:tcPr>
                <w:p w14:paraId="1BB59910" w14:textId="77777777" w:rsidR="001F0B4F" w:rsidRDefault="001F0B4F" w:rsidP="00213423">
                  <w:pPr>
                    <w:spacing w:after="180" w:line="360" w:lineRule="auto"/>
                    <w:rPr>
                      <w:rFonts w:cs="Times New Roman"/>
                      <w:b/>
                      <w:sz w:val="23"/>
                      <w:szCs w:val="20"/>
                    </w:rPr>
                  </w:pPr>
                </w:p>
                <w:p w14:paraId="20BDCD03"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Effective Date</w:t>
                  </w:r>
                </w:p>
              </w:tc>
            </w:tr>
            <w:tr w:rsidR="00213423" w:rsidRPr="00213423" w14:paraId="486341F3" w14:textId="77777777" w:rsidTr="00213423">
              <w:trPr>
                <w:trHeight w:val="390"/>
              </w:trPr>
              <w:tc>
                <w:tcPr>
                  <w:tcW w:w="820" w:type="pct"/>
                </w:tcPr>
                <w:p w14:paraId="2C6A9E26" w14:textId="77777777" w:rsidR="00213423" w:rsidRPr="00213423" w:rsidRDefault="0002709C" w:rsidP="00213423">
                  <w:pPr>
                    <w:spacing w:after="180" w:line="360" w:lineRule="auto"/>
                    <w:rPr>
                      <w:rFonts w:cs="Times New Roman"/>
                      <w:sz w:val="23"/>
                      <w:szCs w:val="20"/>
                    </w:rPr>
                  </w:pPr>
                  <w:r>
                    <w:rPr>
                      <w:rFonts w:cs="Times New Roman"/>
                      <w:sz w:val="23"/>
                      <w:szCs w:val="20"/>
                    </w:rPr>
                    <w:t>1</w:t>
                  </w:r>
                  <w:r w:rsidR="002366FC">
                    <w:rPr>
                      <w:rFonts w:cs="Times New Roman"/>
                      <w:sz w:val="23"/>
                      <w:szCs w:val="20"/>
                    </w:rPr>
                    <w:t>.0</w:t>
                  </w:r>
                </w:p>
              </w:tc>
              <w:tc>
                <w:tcPr>
                  <w:tcW w:w="1204" w:type="pct"/>
                </w:tcPr>
                <w:p w14:paraId="1141E62F" w14:textId="364A1F89" w:rsidR="00213423" w:rsidRPr="00213423" w:rsidRDefault="00213423" w:rsidP="00213423">
                  <w:pPr>
                    <w:spacing w:after="180" w:line="264" w:lineRule="auto"/>
                    <w:rPr>
                      <w:rFonts w:cs="Times New Roman"/>
                      <w:bCs/>
                      <w:sz w:val="23"/>
                      <w:szCs w:val="20"/>
                      <w:lang w:eastAsia="ja-JP"/>
                    </w:rPr>
                  </w:pPr>
                  <w:r w:rsidRPr="00213423">
                    <w:rPr>
                      <w:rFonts w:cs="Times New Roman"/>
                      <w:bCs/>
                      <w:sz w:val="23"/>
                      <w:szCs w:val="20"/>
                      <w:lang w:eastAsia="ja-JP"/>
                    </w:rPr>
                    <w:t xml:space="preserve">General and Course Regulations for Degrees of Bachelor and Integrated Master </w:t>
                  </w:r>
                  <w:r w:rsidR="000F6140">
                    <w:rPr>
                      <w:rFonts w:cs="Times New Roman"/>
                      <w:sz w:val="23"/>
                      <w:szCs w:val="20"/>
                    </w:rPr>
                    <w:t>2019-20</w:t>
                  </w:r>
                </w:p>
              </w:tc>
              <w:tc>
                <w:tcPr>
                  <w:tcW w:w="846" w:type="pct"/>
                </w:tcPr>
                <w:p w14:paraId="28284C67" w14:textId="37A7BA4B" w:rsidR="00213423" w:rsidRPr="00213423" w:rsidRDefault="00536F22" w:rsidP="00213423">
                  <w:pPr>
                    <w:spacing w:after="180" w:line="360" w:lineRule="auto"/>
                    <w:rPr>
                      <w:rFonts w:cs="Times New Roman"/>
                      <w:sz w:val="23"/>
                      <w:szCs w:val="20"/>
                    </w:rPr>
                  </w:pPr>
                  <w:r>
                    <w:rPr>
                      <w:rFonts w:cs="Times New Roman"/>
                      <w:sz w:val="23"/>
                      <w:szCs w:val="20"/>
                    </w:rPr>
                    <w:t>Academic Regulations Review Group</w:t>
                  </w:r>
                </w:p>
              </w:tc>
              <w:tc>
                <w:tcPr>
                  <w:tcW w:w="1168" w:type="pct"/>
                </w:tcPr>
                <w:p w14:paraId="2D07CF28" w14:textId="77777777" w:rsidR="00213423" w:rsidRPr="00213423" w:rsidRDefault="00213423" w:rsidP="00213423">
                  <w:pPr>
                    <w:spacing w:after="180" w:line="360" w:lineRule="auto"/>
                    <w:rPr>
                      <w:rFonts w:cs="Times New Roman"/>
                      <w:sz w:val="23"/>
                      <w:szCs w:val="20"/>
                    </w:rPr>
                  </w:pPr>
                  <w:r w:rsidRPr="00213423">
                    <w:rPr>
                      <w:rFonts w:cs="Times New Roman"/>
                      <w:sz w:val="23"/>
                      <w:szCs w:val="20"/>
                    </w:rPr>
                    <w:t>n/a</w:t>
                  </w:r>
                </w:p>
              </w:tc>
              <w:tc>
                <w:tcPr>
                  <w:tcW w:w="962" w:type="pct"/>
                </w:tcPr>
                <w:p w14:paraId="1FA2ECCD" w14:textId="338D8961" w:rsidR="00213423" w:rsidRPr="00213423" w:rsidRDefault="00213423" w:rsidP="00213423">
                  <w:pPr>
                    <w:spacing w:after="180" w:line="360" w:lineRule="auto"/>
                    <w:rPr>
                      <w:rFonts w:cs="Times New Roman"/>
                      <w:sz w:val="23"/>
                      <w:szCs w:val="20"/>
                    </w:rPr>
                  </w:pPr>
                  <w:r w:rsidRPr="00213423">
                    <w:rPr>
                      <w:rFonts w:cs="Times New Roman"/>
                      <w:sz w:val="23"/>
                      <w:szCs w:val="20"/>
                    </w:rPr>
                    <w:t>01 Aug 201</w:t>
                  </w:r>
                  <w:r w:rsidR="000F6140">
                    <w:rPr>
                      <w:rFonts w:cs="Times New Roman"/>
                      <w:sz w:val="23"/>
                      <w:szCs w:val="20"/>
                    </w:rPr>
                    <w:t>9</w:t>
                  </w:r>
                </w:p>
              </w:tc>
            </w:tr>
          </w:tbl>
          <w:p w14:paraId="22E5DA13" w14:textId="77777777" w:rsidR="00213423" w:rsidRPr="00213423" w:rsidRDefault="00213423" w:rsidP="00213423">
            <w:pPr>
              <w:tabs>
                <w:tab w:val="left" w:pos="3559"/>
              </w:tabs>
              <w:spacing w:after="180" w:line="264" w:lineRule="auto"/>
              <w:rPr>
                <w:rFonts w:eastAsia="Arial"/>
                <w:kern w:val="24"/>
                <w:sz w:val="23"/>
                <w:szCs w:val="20"/>
                <w:lang w:eastAsia="ja-JP"/>
              </w:rPr>
            </w:pPr>
          </w:p>
        </w:tc>
      </w:tr>
      <w:tr w:rsidR="00213423" w:rsidRPr="00213423" w14:paraId="2F451582" w14:textId="77777777" w:rsidTr="00213423">
        <w:trPr>
          <w:trHeight w:val="350"/>
          <w:jc w:val="center"/>
        </w:trPr>
        <w:tc>
          <w:tcPr>
            <w:tcW w:w="1450" w:type="pct"/>
            <w:tcBorders>
              <w:top w:val="nil"/>
              <w:left w:val="nil"/>
              <w:bottom w:val="nil"/>
            </w:tcBorders>
            <w:shd w:val="clear" w:color="auto" w:fill="B2B2B2"/>
            <w:vAlign w:val="center"/>
          </w:tcPr>
          <w:p w14:paraId="010C91B6" w14:textId="5A71D488" w:rsidR="00213423" w:rsidRPr="00213423" w:rsidRDefault="00A33FA4" w:rsidP="00C66334">
            <w:pPr>
              <w:rPr>
                <w:rFonts w:eastAsia="Arial"/>
                <w:color w:val="FFFFFF"/>
                <w:kern w:val="24"/>
                <w:sz w:val="32"/>
                <w:szCs w:val="32"/>
                <w:lang w:eastAsia="ja-JP"/>
              </w:rPr>
            </w:pPr>
            <w:sdt>
              <w:sdtPr>
                <w:rPr>
                  <w:rFonts w:eastAsia="Arial"/>
                  <w:color w:val="FFFFFF"/>
                  <w:kern w:val="24"/>
                  <w:sz w:val="32"/>
                  <w:szCs w:val="32"/>
                  <w:lang w:eastAsia="ja-JP"/>
                </w:rPr>
                <w:alias w:val="Date"/>
                <w:id w:val="541102334"/>
                <w:dataBinding w:prefixMappings="xmlns:ns0='http://schemas.microsoft.com/office/2006/coverPageProps'" w:xpath="/ns0:CoverPageProperties[1]/ns0:PublishDate[1]" w:storeItemID="{55AF091B-3C7A-41E3-B477-F2FDAA23CFDA}"/>
                <w:date w:fullDate="2019-08-01T00:00:00Z">
                  <w:dateFormat w:val="M/d/yyyy"/>
                  <w:lid w:val="en-US"/>
                  <w:storeMappedDataAs w:val="dateTime"/>
                  <w:calendar w:val="gregorian"/>
                </w:date>
              </w:sdtPr>
              <w:sdtEndPr/>
              <w:sdtContent>
                <w:r w:rsidR="00C562E8">
                  <w:rPr>
                    <w:rFonts w:eastAsia="Arial"/>
                    <w:color w:val="FFFFFF"/>
                    <w:kern w:val="24"/>
                    <w:sz w:val="32"/>
                    <w:szCs w:val="32"/>
                    <w:lang w:val="en-US" w:eastAsia="ja-JP"/>
                  </w:rPr>
                  <w:t>8/1/2019</w:t>
                </w:r>
              </w:sdtContent>
            </w:sdt>
          </w:p>
        </w:tc>
        <w:tc>
          <w:tcPr>
            <w:tcW w:w="3550" w:type="pct"/>
            <w:tcBorders>
              <w:top w:val="nil"/>
              <w:bottom w:val="nil"/>
              <w:right w:val="nil"/>
            </w:tcBorders>
            <w:shd w:val="clear" w:color="auto" w:fill="DDDDDD"/>
            <w:tcMar>
              <w:left w:w="216" w:type="dxa"/>
            </w:tcMar>
            <w:vAlign w:val="center"/>
          </w:tcPr>
          <w:p w14:paraId="5A3E9E20" w14:textId="77777777" w:rsidR="00213423" w:rsidRPr="00213423" w:rsidRDefault="00A33FA4" w:rsidP="00E423B9">
            <w:pPr>
              <w:rPr>
                <w:rFonts w:eastAsia="Arial"/>
                <w:color w:val="FFFFFF"/>
                <w:kern w:val="24"/>
                <w:sz w:val="40"/>
                <w:szCs w:val="40"/>
                <w:lang w:eastAsia="ja-JP"/>
              </w:rPr>
            </w:pPr>
            <w:sdt>
              <w:sdtPr>
                <w:rPr>
                  <w:rFonts w:eastAsia="Arial"/>
                  <w:color w:val="FFFFFF"/>
                  <w:kern w:val="24"/>
                  <w:sz w:val="40"/>
                  <w:szCs w:val="40"/>
                  <w:lang w:eastAsia="ja-JP"/>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D9124E">
                  <w:rPr>
                    <w:rFonts w:eastAsia="Arial"/>
                    <w:color w:val="FFFFFF"/>
                    <w:kern w:val="24"/>
                    <w:sz w:val="40"/>
                    <w:szCs w:val="40"/>
                    <w:lang w:eastAsia="ja-JP"/>
                  </w:rPr>
                  <w:t>Version 1</w:t>
                </w:r>
              </w:sdtContent>
            </w:sdt>
          </w:p>
        </w:tc>
      </w:tr>
      <w:tr w:rsidR="00213423" w:rsidRPr="00213423" w14:paraId="2D3F327F" w14:textId="77777777" w:rsidTr="00213423">
        <w:trPr>
          <w:trHeight w:val="1970"/>
          <w:jc w:val="center"/>
        </w:trPr>
        <w:tc>
          <w:tcPr>
            <w:tcW w:w="1450" w:type="pct"/>
            <w:tcBorders>
              <w:top w:val="nil"/>
              <w:left w:val="nil"/>
              <w:bottom w:val="nil"/>
              <w:right w:val="nil"/>
            </w:tcBorders>
            <w:shd w:val="clear" w:color="auto" w:fill="auto"/>
            <w:vAlign w:val="center"/>
          </w:tcPr>
          <w:p w14:paraId="0856E00A" w14:textId="77777777" w:rsidR="00213423" w:rsidRPr="00213423" w:rsidRDefault="00213423" w:rsidP="00213423">
            <w:pPr>
              <w:rPr>
                <w:rFonts w:eastAsia="Arial"/>
                <w:color w:val="FFFFFF"/>
                <w:kern w:val="24"/>
                <w:sz w:val="36"/>
                <w:szCs w:val="36"/>
                <w:lang w:eastAsia="ja-JP"/>
              </w:rPr>
            </w:pPr>
          </w:p>
        </w:tc>
        <w:tc>
          <w:tcPr>
            <w:tcW w:w="3550" w:type="pct"/>
            <w:tcBorders>
              <w:top w:val="nil"/>
              <w:left w:val="nil"/>
              <w:bottom w:val="nil"/>
              <w:right w:val="nil"/>
            </w:tcBorders>
            <w:shd w:val="clear" w:color="auto" w:fill="auto"/>
            <w:tcMar>
              <w:top w:w="432" w:type="dxa"/>
              <w:left w:w="216" w:type="dxa"/>
              <w:right w:w="432" w:type="dxa"/>
            </w:tcMar>
          </w:tcPr>
          <w:p w14:paraId="07DDA1E0" w14:textId="5187C5A8" w:rsidR="00213423" w:rsidRPr="00213423" w:rsidRDefault="00213423" w:rsidP="00213423">
            <w:pPr>
              <w:spacing w:after="180" w:line="264" w:lineRule="auto"/>
              <w:rPr>
                <w:rFonts w:eastAsia="MS Gothic"/>
                <w:kern w:val="24"/>
                <w:sz w:val="24"/>
                <w:szCs w:val="24"/>
                <w:lang w:eastAsia="ja-JP"/>
              </w:rPr>
            </w:pPr>
            <w:r w:rsidRPr="00213423">
              <w:rPr>
                <w:rFonts w:eastAsia="Arial"/>
                <w:bCs/>
                <w:kern w:val="24"/>
                <w:lang w:eastAsia="ja-JP"/>
              </w:rPr>
              <w:t xml:space="preserve">General and Course Regulations for Degrees of Bachelor and Integrated Master </w:t>
            </w:r>
            <w:r w:rsidR="000F6140">
              <w:rPr>
                <w:rFonts w:eastAsia="Arial"/>
                <w:noProof/>
                <w:kern w:val="24"/>
              </w:rPr>
              <w:t>2019-20</w:t>
            </w:r>
            <w:r w:rsidR="00630AC4">
              <w:rPr>
                <w:rFonts w:eastAsia="Arial"/>
                <w:noProof/>
                <w:kern w:val="24"/>
              </w:rPr>
              <w:t>.</w:t>
            </w:r>
            <w:r w:rsidRPr="00213423">
              <w:rPr>
                <w:rFonts w:eastAsia="MS Gothic"/>
                <w:kern w:val="24"/>
                <w:sz w:val="24"/>
                <w:szCs w:val="24"/>
                <w:lang w:eastAsia="ja-JP"/>
              </w:rPr>
              <w:t xml:space="preserve"> </w:t>
            </w:r>
          </w:p>
          <w:p w14:paraId="5C97B15D" w14:textId="77777777" w:rsidR="00213423" w:rsidRPr="00213423" w:rsidRDefault="00213423" w:rsidP="00213423">
            <w:pPr>
              <w:spacing w:after="180" w:line="264" w:lineRule="auto"/>
              <w:rPr>
                <w:rFonts w:eastAsia="Arial"/>
                <w:bCs/>
                <w:kern w:val="24"/>
                <w:lang w:eastAsia="ja-JP"/>
              </w:rPr>
            </w:pPr>
            <w:r w:rsidRPr="00213423">
              <w:rPr>
                <w:rFonts w:eastAsia="Arial"/>
                <w:kern w:val="24"/>
                <w:lang w:eastAsia="ja-JP"/>
              </w:rPr>
              <w:t>(Covering the course regulations for undergraduate and integrated master’s degrees of the four Faculties and elective classes for students admitted to first year with effect from session 2009/10)</w:t>
            </w:r>
          </w:p>
          <w:p w14:paraId="427C3652" w14:textId="77777777" w:rsidR="00213423" w:rsidRPr="00213423" w:rsidRDefault="00213423" w:rsidP="00213423">
            <w:pPr>
              <w:spacing w:line="276" w:lineRule="auto"/>
              <w:rPr>
                <w:rFonts w:eastAsia="MS Gothic"/>
                <w:kern w:val="24"/>
                <w:sz w:val="24"/>
                <w:szCs w:val="24"/>
                <w:lang w:eastAsia="ja-JP"/>
              </w:rPr>
            </w:pPr>
          </w:p>
          <w:p w14:paraId="323CB318" w14:textId="77777777" w:rsidR="00213423" w:rsidRPr="00213423" w:rsidRDefault="00213423" w:rsidP="00213423">
            <w:pPr>
              <w:spacing w:line="276" w:lineRule="auto"/>
              <w:rPr>
                <w:rFonts w:eastAsia="Arial" w:cs="Arial"/>
                <w:color w:val="7F7F7F"/>
                <w:sz w:val="16"/>
                <w:szCs w:val="16"/>
                <w:lang w:eastAsia="en-US"/>
              </w:rPr>
            </w:pPr>
            <w:r w:rsidRPr="00213423">
              <w:rPr>
                <w:rFonts w:eastAsia="Arial" w:cs="Arial"/>
                <w:b/>
                <w:color w:val="7F7F7F"/>
                <w:sz w:val="16"/>
                <w:szCs w:val="16"/>
                <w:lang w:eastAsia="en-US"/>
              </w:rPr>
              <w:t>the place of useful learning</w:t>
            </w:r>
            <w:r w:rsidRPr="00213423">
              <w:rPr>
                <w:rFonts w:eastAsia="Arial" w:cs="Arial"/>
                <w:color w:val="7F7F7F"/>
                <w:sz w:val="16"/>
                <w:szCs w:val="16"/>
                <w:lang w:eastAsia="en-US"/>
              </w:rPr>
              <w:t xml:space="preserve"> </w:t>
            </w:r>
          </w:p>
          <w:p w14:paraId="5DAF683F" w14:textId="77777777" w:rsidR="00213423" w:rsidRPr="00213423" w:rsidRDefault="00213423" w:rsidP="00213423">
            <w:pPr>
              <w:rPr>
                <w:rFonts w:eastAsia="MS Gothic"/>
                <w:iCs/>
                <w:color w:val="000000"/>
                <w:kern w:val="24"/>
                <w:sz w:val="16"/>
                <w:szCs w:val="16"/>
                <w:lang w:eastAsia="ja-JP"/>
              </w:rPr>
            </w:pPr>
            <w:r w:rsidRPr="00213423">
              <w:rPr>
                <w:rFonts w:eastAsia="Arial" w:cs="Arial"/>
                <w:color w:val="7F7F7F"/>
                <w:sz w:val="16"/>
                <w:szCs w:val="16"/>
                <w:lang w:eastAsia="en-US"/>
              </w:rPr>
              <w:t>The University of Strathclyde is a charitable body, registered in Scotland, number SC015263</w:t>
            </w:r>
          </w:p>
        </w:tc>
      </w:tr>
    </w:tbl>
    <w:p w14:paraId="6C810468" w14:textId="77777777" w:rsidR="00213423" w:rsidRDefault="00213423" w:rsidP="00B97DAA">
      <w:pPr>
        <w:pStyle w:val="CalendarHeader1"/>
        <w:ind w:left="0"/>
        <w:jc w:val="left"/>
      </w:pPr>
    </w:p>
    <w:p w14:paraId="6D83A946" w14:textId="77777777" w:rsidR="00616865" w:rsidRDefault="001F0B4F" w:rsidP="001B1D3F">
      <w:r>
        <w:t xml:space="preserve"> </w:t>
      </w:r>
      <w:r w:rsidR="00FC343C">
        <w:tab/>
      </w:r>
      <w:r w:rsidR="001B1D3F">
        <w:tab/>
      </w:r>
    </w:p>
    <w:p w14:paraId="6343E46E" w14:textId="77777777" w:rsidR="009D54BA" w:rsidRPr="009D54BA" w:rsidRDefault="00940FFD" w:rsidP="009D54BA">
      <w:pPr>
        <w:ind w:left="3600"/>
        <w:rPr>
          <w:b/>
          <w:sz w:val="32"/>
          <w:szCs w:val="32"/>
        </w:rPr>
      </w:pPr>
      <w:r w:rsidRPr="009D54BA">
        <w:rPr>
          <w:b/>
          <w:sz w:val="32"/>
          <w:szCs w:val="32"/>
        </w:rPr>
        <w:t>CONTENTS LIST</w:t>
      </w:r>
    </w:p>
    <w:p w14:paraId="6BFF6307" w14:textId="77777777" w:rsidR="009D54BA" w:rsidRDefault="009D54BA" w:rsidP="009D54BA">
      <w:pPr>
        <w:ind w:left="3600"/>
        <w:rPr>
          <w:b/>
          <w:sz w:val="24"/>
          <w:szCs w:val="24"/>
        </w:rPr>
      </w:pPr>
    </w:p>
    <w:p w14:paraId="2C92F48E" w14:textId="297F3A88" w:rsidR="00940FFD" w:rsidRPr="001B1D3F" w:rsidRDefault="005D144A" w:rsidP="009D54BA">
      <w:pPr>
        <w:ind w:left="3600"/>
        <w:rPr>
          <w:b/>
          <w:noProof/>
          <w:sz w:val="24"/>
          <w:szCs w:val="24"/>
        </w:rPr>
      </w:pPr>
      <w:r>
        <w:rPr>
          <w:b/>
          <w:sz w:val="24"/>
          <w:szCs w:val="24"/>
        </w:rPr>
        <w:fldChar w:fldCharType="begin"/>
      </w:r>
      <w:r w:rsidR="00940FFD" w:rsidRPr="001B1D3F">
        <w:rPr>
          <w:b/>
          <w:sz w:val="24"/>
          <w:szCs w:val="24"/>
        </w:rPr>
        <w:instrText xml:space="preserve"> TOC \o "3-3" \h \z \t "Heading 1,1,Heading 2,2,Calendar TOC1,1,Calendar TOC2,2,Calendar TOC3,3" </w:instrText>
      </w:r>
      <w:r>
        <w:rPr>
          <w:b/>
          <w:sz w:val="24"/>
          <w:szCs w:val="24"/>
        </w:rPr>
        <w:fldChar w:fldCharType="separate"/>
      </w:r>
    </w:p>
    <w:p w14:paraId="0CF4EC8E" w14:textId="5DF361EB" w:rsidR="009D54BA" w:rsidRPr="009D54BA" w:rsidRDefault="009D54BA" w:rsidP="009D54BA">
      <w:pPr>
        <w:ind w:left="1440" w:hanging="1440"/>
        <w:rPr>
          <w:rFonts w:cs="Arial"/>
          <w:b/>
          <w:sz w:val="32"/>
          <w:szCs w:val="32"/>
        </w:rPr>
      </w:pPr>
      <w:r w:rsidRPr="009D54BA">
        <w:rPr>
          <w:rFonts w:cs="Arial"/>
          <w:b/>
          <w:sz w:val="32"/>
          <w:szCs w:val="32"/>
        </w:rPr>
        <w:t>GENERAL REGULATIONS</w:t>
      </w:r>
    </w:p>
    <w:p w14:paraId="37FD64E9" w14:textId="6E3CDA6A" w:rsidR="009D54BA" w:rsidRDefault="009D54BA" w:rsidP="009D54BA">
      <w:pPr>
        <w:ind w:left="1440" w:hanging="1440"/>
        <w:rPr>
          <w:rFonts w:cs="Arial"/>
          <w:b/>
          <w:sz w:val="24"/>
          <w:szCs w:val="24"/>
        </w:rPr>
      </w:pPr>
    </w:p>
    <w:p w14:paraId="0F15144A" w14:textId="0F51EA0C" w:rsidR="009D54BA" w:rsidRDefault="009D54BA" w:rsidP="009D54BA">
      <w:pPr>
        <w:ind w:left="1440" w:hanging="1440"/>
        <w:rPr>
          <w:rFonts w:cs="Arial"/>
          <w:sz w:val="24"/>
          <w:szCs w:val="24"/>
        </w:rPr>
      </w:pPr>
      <w:r w:rsidRPr="006B6CC8">
        <w:rPr>
          <w:rFonts w:cs="Arial"/>
          <w:b/>
          <w:sz w:val="24"/>
          <w:szCs w:val="24"/>
        </w:rPr>
        <w:t>00001</w:t>
      </w:r>
      <w:r>
        <w:rPr>
          <w:rFonts w:cs="Arial"/>
          <w:sz w:val="24"/>
          <w:szCs w:val="24"/>
        </w:rPr>
        <w:t xml:space="preserve"> </w:t>
      </w:r>
      <w:r>
        <w:rPr>
          <w:rFonts w:cs="Arial"/>
          <w:sz w:val="24"/>
          <w:szCs w:val="24"/>
        </w:rPr>
        <w:tab/>
      </w:r>
      <w:hyperlink w:anchor="General_Regulations_UG_IM" w:history="1">
        <w:r w:rsidRPr="00BC2A3F">
          <w:rPr>
            <w:rStyle w:val="Hyperlink"/>
            <w:rFonts w:cs="Arial"/>
            <w:sz w:val="24"/>
            <w:szCs w:val="24"/>
          </w:rPr>
          <w:t>General Regulations for the Degree if Integrated Masters, Bachelor with Honours, Degree of Bachelor, Diploma of Higher Education and Certificate of Higher Education</w:t>
        </w:r>
      </w:hyperlink>
    </w:p>
    <w:p w14:paraId="36B825F6" w14:textId="79134DF5" w:rsidR="009D54BA" w:rsidRDefault="009D54BA" w:rsidP="009D54BA">
      <w:pPr>
        <w:ind w:left="1440" w:hanging="1440"/>
        <w:rPr>
          <w:rFonts w:cs="Arial"/>
          <w:sz w:val="24"/>
          <w:szCs w:val="24"/>
        </w:rPr>
      </w:pPr>
      <w:r>
        <w:rPr>
          <w:rFonts w:cs="Arial"/>
          <w:sz w:val="24"/>
          <w:szCs w:val="24"/>
        </w:rPr>
        <w:tab/>
      </w:r>
      <w:hyperlink w:anchor="General_Regulations_GD" w:history="1">
        <w:r w:rsidRPr="00BC2A3F">
          <w:rPr>
            <w:rStyle w:val="Hyperlink"/>
            <w:rFonts w:cs="Arial"/>
            <w:sz w:val="24"/>
            <w:szCs w:val="24"/>
          </w:rPr>
          <w:t>General Regulations for Graduate Diplomas and other Courses requiring Graduate Entry</w:t>
        </w:r>
      </w:hyperlink>
    </w:p>
    <w:p w14:paraId="5195285B" w14:textId="77777777" w:rsidR="009D54BA" w:rsidRDefault="009D54BA" w:rsidP="009D54BA">
      <w:pPr>
        <w:ind w:left="1440" w:hanging="1440"/>
        <w:rPr>
          <w:rFonts w:cs="Arial"/>
          <w:sz w:val="24"/>
          <w:szCs w:val="24"/>
        </w:rPr>
      </w:pPr>
      <w:r>
        <w:rPr>
          <w:rFonts w:cs="Arial"/>
          <w:sz w:val="24"/>
          <w:szCs w:val="24"/>
        </w:rPr>
        <w:tab/>
        <w:t xml:space="preserve">General Regulations for Certificate of Continuing Education </w:t>
      </w:r>
    </w:p>
    <w:p w14:paraId="623A0AAA" w14:textId="77777777" w:rsidR="009D54BA" w:rsidRDefault="009D54BA" w:rsidP="009D54BA">
      <w:pPr>
        <w:ind w:left="1440" w:hanging="1440"/>
        <w:rPr>
          <w:rFonts w:cs="Arial"/>
          <w:sz w:val="24"/>
          <w:szCs w:val="24"/>
        </w:rPr>
      </w:pPr>
    </w:p>
    <w:p w14:paraId="67B81344" w14:textId="0B753D3B" w:rsidR="009D54BA" w:rsidRDefault="009D54BA" w:rsidP="009D54BA">
      <w:pPr>
        <w:ind w:left="1440" w:hanging="1440"/>
        <w:rPr>
          <w:rFonts w:cs="Arial"/>
          <w:b/>
          <w:sz w:val="32"/>
          <w:szCs w:val="32"/>
        </w:rPr>
      </w:pPr>
      <w:r w:rsidRPr="006B6CC8">
        <w:rPr>
          <w:rFonts w:cs="Arial"/>
          <w:b/>
          <w:sz w:val="32"/>
          <w:szCs w:val="32"/>
        </w:rPr>
        <w:t>FACULTY OF SCIENCE</w:t>
      </w:r>
    </w:p>
    <w:p w14:paraId="2BBAC72B" w14:textId="77777777" w:rsidR="009D54BA" w:rsidRDefault="009D54BA" w:rsidP="009D54BA">
      <w:pPr>
        <w:ind w:left="1440" w:hanging="1440"/>
        <w:rPr>
          <w:rFonts w:cs="Arial"/>
          <w:b/>
          <w:sz w:val="32"/>
          <w:szCs w:val="32"/>
        </w:rPr>
      </w:pPr>
    </w:p>
    <w:p w14:paraId="1BC80D0B" w14:textId="125FA250" w:rsidR="009D54BA" w:rsidRDefault="009D54BA" w:rsidP="009D54BA">
      <w:pPr>
        <w:ind w:left="1440" w:hanging="1440"/>
        <w:rPr>
          <w:rFonts w:cs="Arial"/>
          <w:b/>
          <w:sz w:val="24"/>
          <w:szCs w:val="24"/>
        </w:rPr>
      </w:pPr>
      <w:r>
        <w:rPr>
          <w:rFonts w:cs="Arial"/>
          <w:b/>
          <w:sz w:val="24"/>
          <w:szCs w:val="24"/>
        </w:rPr>
        <w:t>12000</w:t>
      </w:r>
      <w:r>
        <w:rPr>
          <w:rFonts w:cs="Arial"/>
          <w:b/>
          <w:sz w:val="24"/>
          <w:szCs w:val="24"/>
        </w:rPr>
        <w:tab/>
        <w:t>FACULTY COURSES</w:t>
      </w:r>
    </w:p>
    <w:p w14:paraId="79E28451" w14:textId="77777777" w:rsidR="0003047F" w:rsidRDefault="0003047F" w:rsidP="009D54BA">
      <w:pPr>
        <w:ind w:left="1440" w:hanging="1440"/>
        <w:rPr>
          <w:rFonts w:cs="Arial"/>
          <w:b/>
          <w:sz w:val="24"/>
          <w:szCs w:val="24"/>
        </w:rPr>
      </w:pPr>
    </w:p>
    <w:p w14:paraId="64A923B4" w14:textId="5B361F67" w:rsidR="009D54BA" w:rsidRPr="006B6CC8" w:rsidRDefault="009D54BA" w:rsidP="009D54BA">
      <w:pPr>
        <w:pStyle w:val="NoSpacing"/>
        <w:rPr>
          <w:rFonts w:ascii="Arial" w:hAnsi="Arial" w:cs="Arial"/>
          <w:sz w:val="24"/>
          <w:szCs w:val="24"/>
        </w:rPr>
      </w:pPr>
      <w:r>
        <w:rPr>
          <w:b/>
        </w:rPr>
        <w:tab/>
      </w:r>
      <w:r>
        <w:rPr>
          <w:b/>
        </w:rPr>
        <w:tab/>
      </w:r>
      <w:hyperlink w:anchor="BSc_in_Natural_Sciences" w:history="1">
        <w:r w:rsidRPr="00BC2A3F">
          <w:rPr>
            <w:rStyle w:val="Hyperlink"/>
            <w:rFonts w:ascii="Arial" w:hAnsi="Arial" w:cs="Arial"/>
            <w:sz w:val="24"/>
            <w:szCs w:val="24"/>
          </w:rPr>
          <w:t>BSc with Honours in Natural Sciences</w:t>
        </w:r>
      </w:hyperlink>
    </w:p>
    <w:p w14:paraId="47CB9FE2" w14:textId="725CE637" w:rsidR="009D54BA" w:rsidRPr="00BC2A3F" w:rsidRDefault="009D54BA" w:rsidP="009D54BA">
      <w:pPr>
        <w:pStyle w:val="NoSpacing"/>
        <w:rPr>
          <w:rStyle w:val="Hyperlink"/>
          <w:rFonts w:ascii="Arial" w:hAnsi="Arial" w:cs="Arial"/>
          <w:sz w:val="24"/>
          <w:szCs w:val="24"/>
        </w:rPr>
      </w:pPr>
      <w:r w:rsidRPr="006B6CC8">
        <w:rPr>
          <w:rFonts w:ascii="Arial" w:hAnsi="Arial" w:cs="Arial"/>
          <w:sz w:val="24"/>
          <w:szCs w:val="24"/>
        </w:rPr>
        <w:tab/>
      </w:r>
      <w:r>
        <w:rPr>
          <w:rFonts w:ascii="Arial" w:hAnsi="Arial" w:cs="Arial"/>
          <w:sz w:val="24"/>
          <w:szCs w:val="24"/>
        </w:rPr>
        <w:tab/>
      </w:r>
      <w:r w:rsidR="00BC2A3F">
        <w:rPr>
          <w:rFonts w:ascii="Arial" w:hAnsi="Arial" w:cs="Arial"/>
          <w:sz w:val="24"/>
          <w:szCs w:val="24"/>
        </w:rPr>
        <w:fldChar w:fldCharType="begin"/>
      </w:r>
      <w:r w:rsidR="00BC2A3F">
        <w:rPr>
          <w:rFonts w:ascii="Arial" w:hAnsi="Arial" w:cs="Arial"/>
          <w:sz w:val="24"/>
          <w:szCs w:val="24"/>
        </w:rPr>
        <w:instrText xml:space="preserve"> HYPERLINK  \l "BSc_Honours_Natural_Sciences_named_subje" </w:instrText>
      </w:r>
      <w:r w:rsidR="00BC2A3F">
        <w:rPr>
          <w:rFonts w:ascii="Arial" w:hAnsi="Arial" w:cs="Arial"/>
          <w:sz w:val="24"/>
          <w:szCs w:val="24"/>
        </w:rPr>
        <w:fldChar w:fldCharType="separate"/>
      </w:r>
      <w:r w:rsidRPr="00BC2A3F">
        <w:rPr>
          <w:rStyle w:val="Hyperlink"/>
          <w:rFonts w:ascii="Arial" w:hAnsi="Arial" w:cs="Arial"/>
          <w:sz w:val="24"/>
          <w:szCs w:val="24"/>
        </w:rPr>
        <w:t>BSc with Honours in Natural Sciences (named subjects)</w:t>
      </w:r>
    </w:p>
    <w:p w14:paraId="69C185BA" w14:textId="7430A671" w:rsidR="009D54BA" w:rsidRPr="006B6CC8" w:rsidRDefault="00BC2A3F" w:rsidP="009D54BA">
      <w:pPr>
        <w:pStyle w:val="NoSpacing"/>
        <w:rPr>
          <w:rFonts w:ascii="Arial" w:hAnsi="Arial" w:cs="Arial"/>
          <w:sz w:val="24"/>
          <w:szCs w:val="24"/>
        </w:rPr>
      </w:pPr>
      <w:r>
        <w:rPr>
          <w:rFonts w:ascii="Arial" w:hAnsi="Arial" w:cs="Arial"/>
          <w:sz w:val="24"/>
          <w:szCs w:val="24"/>
        </w:rPr>
        <w:fldChar w:fldCharType="end"/>
      </w:r>
      <w:r w:rsidR="009D54BA" w:rsidRPr="006B6CC8">
        <w:rPr>
          <w:rFonts w:ascii="Arial" w:hAnsi="Arial" w:cs="Arial"/>
          <w:sz w:val="24"/>
          <w:szCs w:val="24"/>
        </w:rPr>
        <w:tab/>
      </w:r>
      <w:r w:rsidR="009D54BA">
        <w:rPr>
          <w:rFonts w:ascii="Arial" w:hAnsi="Arial" w:cs="Arial"/>
          <w:sz w:val="24"/>
          <w:szCs w:val="24"/>
        </w:rPr>
        <w:tab/>
      </w:r>
      <w:hyperlink w:anchor="BSc_in_Natural_Sciences" w:history="1">
        <w:r w:rsidR="009D54BA" w:rsidRPr="00BC2A3F">
          <w:rPr>
            <w:rStyle w:val="Hyperlink"/>
            <w:rFonts w:ascii="Arial" w:hAnsi="Arial" w:cs="Arial"/>
            <w:sz w:val="24"/>
            <w:szCs w:val="24"/>
          </w:rPr>
          <w:t>BSc in Natural Sciences</w:t>
        </w:r>
      </w:hyperlink>
    </w:p>
    <w:p w14:paraId="40342E9A" w14:textId="7323EC6B" w:rsidR="009D54BA" w:rsidRDefault="009D54BA" w:rsidP="009D54BA">
      <w:pPr>
        <w:pStyle w:val="NoSpacing"/>
        <w:rPr>
          <w:rFonts w:ascii="Arial" w:hAnsi="Arial" w:cs="Arial"/>
          <w:sz w:val="24"/>
          <w:szCs w:val="24"/>
        </w:rPr>
      </w:pPr>
      <w:r w:rsidRPr="006B6CC8">
        <w:rPr>
          <w:rFonts w:ascii="Arial" w:hAnsi="Arial" w:cs="Arial"/>
          <w:sz w:val="24"/>
          <w:szCs w:val="24"/>
        </w:rPr>
        <w:tab/>
      </w:r>
      <w:r>
        <w:rPr>
          <w:rFonts w:ascii="Arial" w:hAnsi="Arial" w:cs="Arial"/>
          <w:sz w:val="24"/>
          <w:szCs w:val="24"/>
        </w:rPr>
        <w:tab/>
      </w:r>
      <w:hyperlink w:anchor="BSc_in_Natural_Sciences_named_subjects" w:history="1">
        <w:r w:rsidRPr="00B55F7C">
          <w:rPr>
            <w:rStyle w:val="Hyperlink"/>
            <w:rFonts w:ascii="Arial" w:hAnsi="Arial" w:cs="Arial"/>
            <w:sz w:val="24"/>
            <w:szCs w:val="24"/>
          </w:rPr>
          <w:t>BSc in Natural Sciences (named subjects)</w:t>
        </w:r>
      </w:hyperlink>
    </w:p>
    <w:p w14:paraId="2CEC915A" w14:textId="77777777" w:rsidR="009D54BA" w:rsidRDefault="009D54BA" w:rsidP="009D54BA">
      <w:pPr>
        <w:pStyle w:val="NoSpacing"/>
        <w:rPr>
          <w:rFonts w:ascii="Arial" w:hAnsi="Arial" w:cs="Arial"/>
          <w:sz w:val="24"/>
          <w:szCs w:val="24"/>
        </w:rPr>
      </w:pPr>
    </w:p>
    <w:p w14:paraId="0A910782" w14:textId="77777777" w:rsidR="009D54BA" w:rsidRDefault="009D54BA" w:rsidP="009D54BA">
      <w:pPr>
        <w:pStyle w:val="NoSpacing"/>
        <w:rPr>
          <w:rFonts w:ascii="Arial" w:hAnsi="Arial" w:cs="Arial"/>
          <w:b/>
          <w:sz w:val="24"/>
          <w:szCs w:val="24"/>
        </w:rPr>
      </w:pPr>
      <w:r w:rsidRPr="006B6CC8">
        <w:rPr>
          <w:rFonts w:ascii="Arial" w:hAnsi="Arial" w:cs="Arial"/>
          <w:b/>
          <w:sz w:val="24"/>
          <w:szCs w:val="24"/>
        </w:rPr>
        <w:t>12448</w:t>
      </w:r>
      <w:r w:rsidRPr="006B6CC8">
        <w:rPr>
          <w:rFonts w:ascii="Arial" w:hAnsi="Arial" w:cs="Arial"/>
          <w:b/>
          <w:sz w:val="24"/>
          <w:szCs w:val="24"/>
        </w:rPr>
        <w:tab/>
      </w:r>
      <w:r w:rsidRPr="006B6CC8">
        <w:rPr>
          <w:rFonts w:ascii="Arial" w:hAnsi="Arial" w:cs="Arial"/>
          <w:b/>
          <w:sz w:val="24"/>
          <w:szCs w:val="24"/>
        </w:rPr>
        <w:tab/>
        <w:t>DEPARTMENT OF PURE AND APPLIED CHEMISTRY</w:t>
      </w:r>
    </w:p>
    <w:p w14:paraId="78D9C995" w14:textId="4FB5828C" w:rsidR="009D54BA" w:rsidRPr="00B55F7C" w:rsidRDefault="00B55F7C" w:rsidP="009D54BA">
      <w:pPr>
        <w:pStyle w:val="NoSpacing"/>
        <w:rPr>
          <w:rStyle w:val="Hyperlink"/>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HYPERLINK  \l "MChem_in_Chemistry" </w:instrText>
      </w:r>
      <w:r>
        <w:rPr>
          <w:rFonts w:ascii="Arial" w:hAnsi="Arial" w:cs="Arial"/>
          <w:b/>
          <w:sz w:val="24"/>
          <w:szCs w:val="24"/>
        </w:rPr>
        <w:fldChar w:fldCharType="separate"/>
      </w:r>
    </w:p>
    <w:p w14:paraId="561764A5" w14:textId="566F66D6" w:rsidR="009D54BA" w:rsidRDefault="009D54BA" w:rsidP="009D54BA">
      <w:pPr>
        <w:pStyle w:val="NoSpacing"/>
        <w:rPr>
          <w:rFonts w:ascii="Arial" w:hAnsi="Arial" w:cs="Arial"/>
          <w:sz w:val="24"/>
          <w:szCs w:val="24"/>
        </w:rPr>
      </w:pPr>
      <w:r w:rsidRPr="00B55F7C">
        <w:rPr>
          <w:rStyle w:val="Hyperlink"/>
          <w:rFonts w:ascii="Arial" w:hAnsi="Arial" w:cs="Arial"/>
          <w:b/>
          <w:sz w:val="24"/>
          <w:szCs w:val="24"/>
        </w:rPr>
        <w:tab/>
      </w:r>
      <w:r w:rsidRPr="00B55F7C">
        <w:rPr>
          <w:rStyle w:val="Hyperlink"/>
          <w:rFonts w:ascii="Arial" w:hAnsi="Arial" w:cs="Arial"/>
          <w:b/>
          <w:sz w:val="24"/>
          <w:szCs w:val="24"/>
        </w:rPr>
        <w:tab/>
      </w:r>
      <w:r w:rsidRPr="00B55F7C">
        <w:rPr>
          <w:rStyle w:val="Hyperlink"/>
          <w:rFonts w:ascii="Arial" w:hAnsi="Arial" w:cs="Arial"/>
          <w:sz w:val="24"/>
          <w:szCs w:val="24"/>
        </w:rPr>
        <w:t>MChem in Chemistry</w:t>
      </w:r>
      <w:r w:rsidR="00B55F7C">
        <w:rPr>
          <w:rFonts w:ascii="Arial" w:hAnsi="Arial" w:cs="Arial"/>
          <w:b/>
          <w:sz w:val="24"/>
          <w:szCs w:val="24"/>
        </w:rPr>
        <w:fldChar w:fldCharType="end"/>
      </w:r>
    </w:p>
    <w:p w14:paraId="5A7CF02C" w14:textId="0B7F68ED"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Chem_Forensic_and_Analytical_Chemistry" w:history="1">
        <w:r w:rsidRPr="00B55F7C">
          <w:rPr>
            <w:rStyle w:val="Hyperlink"/>
            <w:rFonts w:ascii="Arial" w:hAnsi="Arial" w:cs="Arial"/>
            <w:sz w:val="24"/>
            <w:szCs w:val="24"/>
          </w:rPr>
          <w:t>MChem in Forensic and Analytical Chemistry</w:t>
        </w:r>
      </w:hyperlink>
    </w:p>
    <w:p w14:paraId="0616A6D9" w14:textId="11F1EA3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Chem_in_Chemistry_with_Teaching" w:history="1">
        <w:r w:rsidRPr="00B55F7C">
          <w:rPr>
            <w:rStyle w:val="Hyperlink"/>
            <w:rFonts w:ascii="Arial" w:hAnsi="Arial" w:cs="Arial"/>
            <w:sz w:val="24"/>
            <w:szCs w:val="24"/>
          </w:rPr>
          <w:t>MChem in Chemistry with Teaching</w:t>
        </w:r>
      </w:hyperlink>
    </w:p>
    <w:p w14:paraId="2E0B84A9" w14:textId="54DD1137"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Chemistry" w:history="1">
        <w:r w:rsidRPr="00B55F7C">
          <w:rPr>
            <w:rStyle w:val="Hyperlink"/>
            <w:rFonts w:ascii="Arial" w:hAnsi="Arial" w:cs="Arial"/>
            <w:sz w:val="24"/>
            <w:szCs w:val="24"/>
          </w:rPr>
          <w:t>BSc with Honours in Chemistry</w:t>
        </w:r>
      </w:hyperlink>
    </w:p>
    <w:p w14:paraId="0AED1938" w14:textId="14E378A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Chemistry_with_Teaching" w:history="1">
        <w:r w:rsidRPr="00B55F7C">
          <w:rPr>
            <w:rStyle w:val="Hyperlink"/>
            <w:rFonts w:ascii="Arial" w:hAnsi="Arial" w:cs="Arial"/>
            <w:sz w:val="24"/>
            <w:szCs w:val="24"/>
          </w:rPr>
          <w:t>BSc with Honours in Chemistry with Teaching</w:t>
        </w:r>
      </w:hyperlink>
    </w:p>
    <w:p w14:paraId="44ED3A4E" w14:textId="5694B78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Chemistry_with_AC" w:history="1">
        <w:r w:rsidRPr="00B55F7C">
          <w:rPr>
            <w:rStyle w:val="Hyperlink"/>
            <w:rFonts w:ascii="Arial" w:hAnsi="Arial" w:cs="Arial"/>
            <w:sz w:val="24"/>
            <w:szCs w:val="24"/>
          </w:rPr>
          <w:t>BSc with Honours in Chemistry with Analytical Chemistry</w:t>
        </w:r>
      </w:hyperlink>
    </w:p>
    <w:p w14:paraId="5BE2AEAE" w14:textId="5C84BC71"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Chemistry_with_FC" w:history="1">
        <w:r w:rsidRPr="00B55F7C">
          <w:rPr>
            <w:rStyle w:val="Hyperlink"/>
            <w:rFonts w:ascii="Arial" w:hAnsi="Arial" w:cs="Arial"/>
            <w:sz w:val="24"/>
            <w:szCs w:val="24"/>
          </w:rPr>
          <w:t>BSc with Honours in Chemistry with Forensic Chemistry</w:t>
        </w:r>
      </w:hyperlink>
    </w:p>
    <w:p w14:paraId="22543C14" w14:textId="16ADEBC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Chemistry" w:history="1">
        <w:r w:rsidRPr="00B55F7C">
          <w:rPr>
            <w:rStyle w:val="Hyperlink"/>
            <w:rFonts w:ascii="Arial" w:hAnsi="Arial" w:cs="Arial"/>
            <w:sz w:val="24"/>
            <w:szCs w:val="24"/>
          </w:rPr>
          <w:t>BSc in Chemistry</w:t>
        </w:r>
      </w:hyperlink>
    </w:p>
    <w:p w14:paraId="14919034" w14:textId="49C651C9" w:rsidR="009D54BA" w:rsidRPr="00B55F7C"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r w:rsidR="00B55F7C">
        <w:rPr>
          <w:rFonts w:ascii="Arial" w:hAnsi="Arial" w:cs="Arial"/>
          <w:sz w:val="24"/>
          <w:szCs w:val="24"/>
        </w:rPr>
        <w:fldChar w:fldCharType="begin"/>
      </w:r>
      <w:r w:rsidR="00B55F7C">
        <w:rPr>
          <w:rFonts w:ascii="Arial" w:hAnsi="Arial" w:cs="Arial"/>
          <w:sz w:val="24"/>
          <w:szCs w:val="24"/>
        </w:rPr>
        <w:instrText xml:space="preserve"> HYPERLINK  \l "BSc_in_Chemistry_with_Teaching" </w:instrText>
      </w:r>
      <w:r w:rsidR="00B55F7C">
        <w:rPr>
          <w:rFonts w:ascii="Arial" w:hAnsi="Arial" w:cs="Arial"/>
          <w:sz w:val="24"/>
          <w:szCs w:val="24"/>
        </w:rPr>
        <w:fldChar w:fldCharType="separate"/>
      </w:r>
      <w:r w:rsidRPr="00B55F7C">
        <w:rPr>
          <w:rStyle w:val="Hyperlink"/>
          <w:rFonts w:ascii="Arial" w:hAnsi="Arial" w:cs="Arial"/>
          <w:sz w:val="24"/>
          <w:szCs w:val="24"/>
        </w:rPr>
        <w:t>BSc in Chemistry with Teaching</w:t>
      </w:r>
    </w:p>
    <w:p w14:paraId="2F55D290" w14:textId="49241896" w:rsidR="009D54BA" w:rsidRDefault="00B55F7C" w:rsidP="009D54BA">
      <w:pPr>
        <w:pStyle w:val="NoSpacing"/>
        <w:rPr>
          <w:rFonts w:ascii="Arial" w:hAnsi="Arial" w:cs="Arial"/>
          <w:sz w:val="24"/>
          <w:szCs w:val="24"/>
        </w:rPr>
      </w:pPr>
      <w:r>
        <w:rPr>
          <w:rFonts w:ascii="Arial" w:hAnsi="Arial" w:cs="Arial"/>
          <w:sz w:val="24"/>
          <w:szCs w:val="24"/>
        </w:rPr>
        <w:fldChar w:fldCharType="end"/>
      </w:r>
    </w:p>
    <w:p w14:paraId="0A7BB695" w14:textId="49AD798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Chem_in_Chemistry_with_Drug_Discovery" w:history="1">
        <w:r w:rsidRPr="00B55F7C">
          <w:rPr>
            <w:rStyle w:val="Hyperlink"/>
            <w:rFonts w:ascii="Arial" w:hAnsi="Arial" w:cs="Arial"/>
            <w:sz w:val="24"/>
            <w:szCs w:val="24"/>
          </w:rPr>
          <w:t>MChem in Chemistry with Drug Discovery</w:t>
        </w:r>
      </w:hyperlink>
    </w:p>
    <w:p w14:paraId="4718248E" w14:textId="678427D8" w:rsidR="009D54BA" w:rsidRPr="00E16C67"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r w:rsidR="00E16C67">
        <w:rPr>
          <w:rFonts w:ascii="Arial" w:hAnsi="Arial" w:cs="Arial"/>
          <w:sz w:val="24"/>
          <w:szCs w:val="24"/>
        </w:rPr>
        <w:fldChar w:fldCharType="begin"/>
      </w:r>
      <w:r w:rsidR="00E16C67">
        <w:rPr>
          <w:rFonts w:ascii="Arial" w:hAnsi="Arial" w:cs="Arial"/>
          <w:sz w:val="24"/>
          <w:szCs w:val="24"/>
        </w:rPr>
        <w:instrText xml:space="preserve"> HYPERLINK  \l "BSc_Honours_in_Chemistry_with_DD" </w:instrText>
      </w:r>
      <w:r w:rsidR="00E16C67">
        <w:rPr>
          <w:rFonts w:ascii="Arial" w:hAnsi="Arial" w:cs="Arial"/>
          <w:sz w:val="24"/>
          <w:szCs w:val="24"/>
        </w:rPr>
        <w:fldChar w:fldCharType="separate"/>
      </w:r>
      <w:r w:rsidRPr="00E16C67">
        <w:rPr>
          <w:rStyle w:val="Hyperlink"/>
          <w:rFonts w:ascii="Arial" w:hAnsi="Arial" w:cs="Arial"/>
          <w:sz w:val="24"/>
          <w:szCs w:val="24"/>
        </w:rPr>
        <w:t>BSc with Honours in Chemistry with Drug Discovery</w:t>
      </w:r>
    </w:p>
    <w:p w14:paraId="043F3ECC" w14:textId="04FD858B" w:rsidR="009D54BA" w:rsidRPr="00E16C67" w:rsidRDefault="00E16C67" w:rsidP="009D54BA">
      <w:pPr>
        <w:pStyle w:val="NoSpacing"/>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HYPERLINK  \l "BSc_with_Honours_in_Applied_Chemistry"</w:instrText>
      </w:r>
      <w:r>
        <w:rPr>
          <w:rFonts w:ascii="Arial" w:hAnsi="Arial" w:cs="Arial"/>
          <w:sz w:val="24"/>
          <w:szCs w:val="24"/>
        </w:rPr>
        <w:fldChar w:fldCharType="separate"/>
      </w:r>
    </w:p>
    <w:p w14:paraId="0958B81C" w14:textId="451BAD2F" w:rsidR="009D54BA" w:rsidRPr="00E16C67" w:rsidRDefault="009D54BA" w:rsidP="009D54BA">
      <w:pPr>
        <w:pStyle w:val="NoSpacing"/>
        <w:rPr>
          <w:rStyle w:val="Hyperlink"/>
          <w:rFonts w:ascii="Arial" w:hAnsi="Arial" w:cs="Arial"/>
          <w:sz w:val="24"/>
          <w:szCs w:val="24"/>
        </w:rPr>
      </w:pPr>
      <w:r w:rsidRPr="00E16C67">
        <w:rPr>
          <w:rStyle w:val="Hyperlink"/>
          <w:rFonts w:ascii="Arial" w:hAnsi="Arial" w:cs="Arial"/>
          <w:sz w:val="24"/>
          <w:szCs w:val="24"/>
        </w:rPr>
        <w:tab/>
      </w:r>
      <w:r w:rsidRPr="00E16C67">
        <w:rPr>
          <w:rStyle w:val="Hyperlink"/>
          <w:rFonts w:ascii="Arial" w:hAnsi="Arial" w:cs="Arial"/>
          <w:sz w:val="24"/>
          <w:szCs w:val="24"/>
        </w:rPr>
        <w:tab/>
        <w:t>BSc with Honours in Applied Chemistry</w:t>
      </w:r>
    </w:p>
    <w:p w14:paraId="2B9BACCA" w14:textId="6CB97B10" w:rsidR="009D54BA" w:rsidRDefault="00E16C67" w:rsidP="00483ECE">
      <w:pPr>
        <w:pStyle w:val="NoSpacing"/>
        <w:rPr>
          <w:rStyle w:val="Hyperlink"/>
          <w:rFonts w:ascii="Arial" w:hAnsi="Arial" w:cs="Arial"/>
          <w:sz w:val="24"/>
          <w:szCs w:val="24"/>
        </w:rPr>
      </w:pPr>
      <w:r>
        <w:rPr>
          <w:rFonts w:ascii="Arial" w:hAnsi="Arial" w:cs="Arial"/>
          <w:sz w:val="24"/>
          <w:szCs w:val="24"/>
        </w:rPr>
        <w:fldChar w:fldCharType="end"/>
      </w:r>
      <w:r w:rsidR="00483ECE">
        <w:rPr>
          <w:rFonts w:ascii="Arial" w:hAnsi="Arial" w:cs="Arial"/>
          <w:sz w:val="24"/>
          <w:szCs w:val="24"/>
        </w:rPr>
        <w:tab/>
      </w:r>
      <w:r w:rsidR="00483ECE">
        <w:rPr>
          <w:rFonts w:ascii="Arial" w:hAnsi="Arial" w:cs="Arial"/>
          <w:sz w:val="24"/>
          <w:szCs w:val="24"/>
        </w:rPr>
        <w:tab/>
      </w:r>
      <w:hyperlink w:anchor="MSci_Applied_Chemistry_and_Chemical_Eng" w:history="1">
        <w:r w:rsidR="00483ECE" w:rsidRPr="004236B0">
          <w:rPr>
            <w:rStyle w:val="Hyperlink"/>
            <w:rFonts w:ascii="Arial" w:hAnsi="Arial" w:cs="Arial"/>
            <w:sz w:val="24"/>
            <w:szCs w:val="24"/>
          </w:rPr>
          <w:t>MSci in Applied Chemistry and Chemical Engineering</w:t>
        </w:r>
      </w:hyperlink>
    </w:p>
    <w:p w14:paraId="22B314B8" w14:textId="77777777" w:rsidR="00483ECE" w:rsidRDefault="00483ECE" w:rsidP="00483ECE">
      <w:pPr>
        <w:pStyle w:val="NoSpacing"/>
        <w:rPr>
          <w:rFonts w:ascii="Arial" w:hAnsi="Arial" w:cs="Arial"/>
          <w:sz w:val="24"/>
          <w:szCs w:val="24"/>
        </w:rPr>
      </w:pPr>
    </w:p>
    <w:p w14:paraId="0E409814" w14:textId="77777777" w:rsidR="009D54BA" w:rsidRDefault="009D54BA" w:rsidP="009D54BA">
      <w:pPr>
        <w:pStyle w:val="NoSpacing"/>
        <w:rPr>
          <w:rFonts w:ascii="Arial" w:hAnsi="Arial" w:cs="Arial"/>
          <w:b/>
          <w:sz w:val="24"/>
          <w:szCs w:val="24"/>
        </w:rPr>
      </w:pPr>
      <w:r w:rsidRPr="00972BE8">
        <w:rPr>
          <w:rFonts w:ascii="Arial" w:hAnsi="Arial" w:cs="Arial"/>
          <w:b/>
          <w:sz w:val="24"/>
          <w:szCs w:val="24"/>
        </w:rPr>
        <w:t>12212</w:t>
      </w:r>
      <w:r w:rsidRPr="00972BE8">
        <w:rPr>
          <w:rFonts w:ascii="Arial" w:hAnsi="Arial" w:cs="Arial"/>
          <w:b/>
          <w:sz w:val="24"/>
          <w:szCs w:val="24"/>
        </w:rPr>
        <w:tab/>
      </w:r>
      <w:r w:rsidRPr="00972BE8">
        <w:rPr>
          <w:rFonts w:ascii="Arial" w:hAnsi="Arial" w:cs="Arial"/>
          <w:b/>
          <w:sz w:val="24"/>
          <w:szCs w:val="24"/>
        </w:rPr>
        <w:tab/>
      </w:r>
      <w:r>
        <w:rPr>
          <w:rFonts w:ascii="Arial" w:hAnsi="Arial" w:cs="Arial"/>
          <w:b/>
          <w:sz w:val="24"/>
          <w:szCs w:val="24"/>
        </w:rPr>
        <w:t>DEPARTMENT OF COMPUTER AND INFORMATION SCIENCES</w:t>
      </w:r>
    </w:p>
    <w:p w14:paraId="5F16F0CF" w14:textId="77777777" w:rsidR="009D54BA" w:rsidRDefault="009D54BA" w:rsidP="009D54BA">
      <w:pPr>
        <w:pStyle w:val="NoSpacing"/>
        <w:rPr>
          <w:rFonts w:ascii="Arial" w:hAnsi="Arial" w:cs="Arial"/>
          <w:b/>
          <w:sz w:val="24"/>
          <w:szCs w:val="24"/>
        </w:rPr>
      </w:pPr>
    </w:p>
    <w:p w14:paraId="0E212239" w14:textId="6454872F"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Sc_with_Honours_in_Business_Information" w:history="1">
        <w:r w:rsidRPr="00E16C67">
          <w:rPr>
            <w:rStyle w:val="Hyperlink"/>
            <w:rFonts w:ascii="Arial" w:hAnsi="Arial" w:cs="Arial"/>
            <w:sz w:val="24"/>
            <w:szCs w:val="24"/>
          </w:rPr>
          <w:t>BSc with Honours in Business Information Systems</w:t>
        </w:r>
      </w:hyperlink>
    </w:p>
    <w:p w14:paraId="282AA333" w14:textId="4FB00CE5" w:rsidR="009D54BA" w:rsidRPr="00972BE8"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Business_Information_Systems" w:history="1">
        <w:r w:rsidRPr="00E16C67">
          <w:rPr>
            <w:rStyle w:val="Hyperlink"/>
            <w:rFonts w:ascii="Arial" w:hAnsi="Arial" w:cs="Arial"/>
            <w:sz w:val="24"/>
            <w:szCs w:val="24"/>
          </w:rPr>
          <w:t>BSc in Business Information Systems</w:t>
        </w:r>
      </w:hyperlink>
    </w:p>
    <w:p w14:paraId="06C3A1BD" w14:textId="77777777" w:rsidR="009D54BA" w:rsidRDefault="009D54BA" w:rsidP="009D54BA">
      <w:pPr>
        <w:pStyle w:val="NoSpacing"/>
        <w:rPr>
          <w:rFonts w:ascii="Arial" w:hAnsi="Arial" w:cs="Arial"/>
          <w:sz w:val="24"/>
          <w:szCs w:val="24"/>
        </w:rPr>
      </w:pPr>
    </w:p>
    <w:p w14:paraId="1A208AB5" w14:textId="36068B3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Computer_Science" w:history="1">
        <w:r w:rsidRPr="00E16C67">
          <w:rPr>
            <w:rStyle w:val="Hyperlink"/>
            <w:rFonts w:ascii="Arial" w:hAnsi="Arial" w:cs="Arial"/>
            <w:sz w:val="24"/>
            <w:szCs w:val="24"/>
          </w:rPr>
          <w:t>MEng in Computer Science</w:t>
        </w:r>
      </w:hyperlink>
    </w:p>
    <w:p w14:paraId="6D75FA53" w14:textId="3B0136B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Computer_Science" w:history="1">
        <w:r w:rsidRPr="00E16C67">
          <w:rPr>
            <w:rStyle w:val="Hyperlink"/>
            <w:rFonts w:ascii="Arial" w:hAnsi="Arial" w:cs="Arial"/>
            <w:sz w:val="24"/>
            <w:szCs w:val="24"/>
          </w:rPr>
          <w:t>BSc with Honours in Computer Science</w:t>
        </w:r>
      </w:hyperlink>
    </w:p>
    <w:p w14:paraId="6211214F" w14:textId="379D865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Computer_Science" w:history="1">
        <w:r w:rsidRPr="00E16C67">
          <w:rPr>
            <w:rStyle w:val="Hyperlink"/>
            <w:rFonts w:ascii="Arial" w:hAnsi="Arial" w:cs="Arial"/>
            <w:sz w:val="24"/>
            <w:szCs w:val="24"/>
          </w:rPr>
          <w:t>BSc in Computer Science</w:t>
        </w:r>
      </w:hyperlink>
    </w:p>
    <w:p w14:paraId="4637C7EA" w14:textId="77777777" w:rsidR="009D54BA" w:rsidRDefault="009D54BA" w:rsidP="009D54BA">
      <w:pPr>
        <w:pStyle w:val="NoSpacing"/>
        <w:rPr>
          <w:rFonts w:ascii="Arial" w:hAnsi="Arial" w:cs="Arial"/>
          <w:sz w:val="24"/>
          <w:szCs w:val="24"/>
        </w:rPr>
      </w:pPr>
    </w:p>
    <w:p w14:paraId="64FD2B48" w14:textId="5BFEB955" w:rsidR="009D54BA" w:rsidRDefault="009D54BA" w:rsidP="009D54BA">
      <w:pPr>
        <w:pStyle w:val="NoSpacing"/>
        <w:rPr>
          <w:rFonts w:ascii="Arial" w:hAnsi="Arial" w:cs="Arial"/>
          <w:sz w:val="24"/>
          <w:szCs w:val="24"/>
        </w:rPr>
      </w:pPr>
      <w:r>
        <w:rPr>
          <w:rFonts w:ascii="Arial" w:hAnsi="Arial" w:cs="Arial"/>
          <w:sz w:val="24"/>
          <w:szCs w:val="24"/>
        </w:rPr>
        <w:lastRenderedPageBreak/>
        <w:tab/>
      </w:r>
      <w:r>
        <w:rPr>
          <w:rFonts w:ascii="Arial" w:hAnsi="Arial" w:cs="Arial"/>
          <w:sz w:val="24"/>
          <w:szCs w:val="24"/>
        </w:rPr>
        <w:tab/>
      </w:r>
      <w:hyperlink w:anchor="BSc_with_Honours_in_Software_Engineering" w:history="1">
        <w:r w:rsidRPr="00437E48">
          <w:rPr>
            <w:rStyle w:val="Hyperlink"/>
            <w:rFonts w:ascii="Arial" w:hAnsi="Arial" w:cs="Arial"/>
            <w:sz w:val="24"/>
            <w:szCs w:val="24"/>
          </w:rPr>
          <w:t>BSc with Honours in Software Engineering</w:t>
        </w:r>
      </w:hyperlink>
    </w:p>
    <w:p w14:paraId="5F7249BD" w14:textId="77777777" w:rsidR="009D54BA" w:rsidRDefault="009D54BA" w:rsidP="009D54BA">
      <w:pPr>
        <w:pStyle w:val="NoSpacing"/>
        <w:rPr>
          <w:rFonts w:ascii="Arial" w:hAnsi="Arial" w:cs="Arial"/>
          <w:sz w:val="24"/>
          <w:szCs w:val="24"/>
        </w:rPr>
      </w:pPr>
    </w:p>
    <w:p w14:paraId="3E83B6AB" w14:textId="6DED994D" w:rsidR="009D54BA" w:rsidRPr="00CE6BA3" w:rsidRDefault="00A33FA4" w:rsidP="009D54BA">
      <w:pPr>
        <w:pStyle w:val="CalendarTOC3"/>
        <w:rPr>
          <w:b w:val="0"/>
        </w:rPr>
      </w:pPr>
      <w:hyperlink w:anchor="BSc_Honours_in_IT_Software_Development" w:history="1">
        <w:r w:rsidR="009D54BA" w:rsidRPr="00437E48">
          <w:rPr>
            <w:rStyle w:val="Hyperlink"/>
            <w:b w:val="0"/>
          </w:rPr>
          <w:t>BSc with Honours in IT: Software Development</w:t>
        </w:r>
      </w:hyperlink>
    </w:p>
    <w:p w14:paraId="5E03A43F" w14:textId="341268F5" w:rsidR="009D54BA" w:rsidRDefault="00A33FA4" w:rsidP="009D54BA">
      <w:pPr>
        <w:pStyle w:val="CalendarHeader2"/>
        <w:rPr>
          <w:b w:val="0"/>
        </w:rPr>
      </w:pPr>
      <w:hyperlink w:anchor="BSc_in_IT_Software_Development" w:history="1">
        <w:r w:rsidR="009D54BA" w:rsidRPr="00437E48">
          <w:rPr>
            <w:rStyle w:val="Hyperlink"/>
            <w:b w:val="0"/>
          </w:rPr>
          <w:t>BSc in IT: Software Development</w:t>
        </w:r>
      </w:hyperlink>
    </w:p>
    <w:p w14:paraId="4CC0F4D4" w14:textId="77777777" w:rsidR="009D54BA" w:rsidRDefault="009D54BA" w:rsidP="009D54BA">
      <w:pPr>
        <w:pStyle w:val="CalendarHeader2"/>
        <w:ind w:left="0" w:firstLine="0"/>
        <w:rPr>
          <w:b w:val="0"/>
        </w:rPr>
      </w:pPr>
    </w:p>
    <w:p w14:paraId="217D5118" w14:textId="77777777" w:rsidR="009D54BA" w:rsidRDefault="009D54BA" w:rsidP="009D54BA">
      <w:pPr>
        <w:pStyle w:val="CalendarHeader2"/>
        <w:ind w:left="0" w:firstLine="0"/>
        <w:rPr>
          <w:b w:val="0"/>
        </w:rPr>
      </w:pPr>
    </w:p>
    <w:p w14:paraId="5F9CC4A8" w14:textId="77777777" w:rsidR="009D54BA" w:rsidRDefault="009D54BA" w:rsidP="009D54BA">
      <w:pPr>
        <w:pStyle w:val="CalendarHeader2"/>
        <w:ind w:left="0" w:firstLine="0"/>
        <w:rPr>
          <w:rFonts w:cs="Arial"/>
          <w:szCs w:val="24"/>
        </w:rPr>
      </w:pPr>
      <w:r w:rsidRPr="00CE6BA3">
        <w:t>12305</w:t>
      </w:r>
      <w:r w:rsidRPr="00CE6BA3">
        <w:tab/>
      </w:r>
      <w:r w:rsidRPr="00CE6BA3">
        <w:tab/>
      </w:r>
      <w:r w:rsidRPr="00CE6BA3">
        <w:rPr>
          <w:rFonts w:cs="Arial"/>
          <w:szCs w:val="24"/>
        </w:rPr>
        <w:t>DEPARTMENT OF MATHEMATICS AND STATISTICS</w:t>
      </w:r>
    </w:p>
    <w:p w14:paraId="1C31510D" w14:textId="77777777" w:rsidR="009D54BA" w:rsidRDefault="009D54BA" w:rsidP="009D54BA">
      <w:pPr>
        <w:pStyle w:val="CalendarHeader2"/>
        <w:ind w:left="0" w:firstLine="0"/>
        <w:rPr>
          <w:rFonts w:cs="Arial"/>
          <w:szCs w:val="24"/>
        </w:rPr>
      </w:pPr>
    </w:p>
    <w:p w14:paraId="2AFF2868" w14:textId="037EA1AC" w:rsidR="009D54BA" w:rsidRPr="00CE6BA3" w:rsidRDefault="009D54BA" w:rsidP="009D54BA">
      <w:pPr>
        <w:pStyle w:val="CalendarHeader2"/>
        <w:ind w:left="0" w:firstLine="0"/>
        <w:rPr>
          <w:rFonts w:cs="Arial"/>
          <w:b w:val="0"/>
          <w:szCs w:val="24"/>
        </w:rPr>
      </w:pPr>
      <w:r>
        <w:rPr>
          <w:rFonts w:cs="Arial"/>
          <w:szCs w:val="24"/>
        </w:rPr>
        <w:tab/>
      </w:r>
      <w:r>
        <w:rPr>
          <w:rFonts w:cs="Arial"/>
          <w:szCs w:val="24"/>
        </w:rPr>
        <w:tab/>
      </w:r>
      <w:hyperlink w:anchor="MMath_in_Mathematics" w:history="1">
        <w:r w:rsidRPr="00437E48">
          <w:rPr>
            <w:rStyle w:val="Hyperlink"/>
            <w:rFonts w:cs="Arial"/>
            <w:b w:val="0"/>
            <w:szCs w:val="24"/>
          </w:rPr>
          <w:t>MMath in Mathematics</w:t>
        </w:r>
      </w:hyperlink>
    </w:p>
    <w:p w14:paraId="19BDD89A" w14:textId="0B722AE4" w:rsidR="009D54BA" w:rsidRPr="00CE6BA3" w:rsidRDefault="009D54BA" w:rsidP="009D54BA">
      <w:pPr>
        <w:pStyle w:val="CalendarHeader2"/>
        <w:ind w:left="0" w:firstLine="0"/>
        <w:rPr>
          <w:rFonts w:cs="Arial"/>
          <w:b w:val="0"/>
          <w:szCs w:val="24"/>
        </w:rPr>
      </w:pPr>
      <w:r w:rsidRPr="00CE6BA3">
        <w:rPr>
          <w:rFonts w:cs="Arial"/>
          <w:b w:val="0"/>
          <w:szCs w:val="24"/>
        </w:rPr>
        <w:tab/>
      </w:r>
      <w:r w:rsidRPr="00CE6BA3">
        <w:rPr>
          <w:rFonts w:cs="Arial"/>
          <w:b w:val="0"/>
          <w:szCs w:val="24"/>
        </w:rPr>
        <w:tab/>
      </w:r>
      <w:hyperlink w:anchor="MMath_in_Mathematics_and_Statistics" w:history="1">
        <w:r w:rsidRPr="00437E48">
          <w:rPr>
            <w:rStyle w:val="Hyperlink"/>
            <w:rFonts w:cs="Arial"/>
            <w:b w:val="0"/>
            <w:szCs w:val="24"/>
          </w:rPr>
          <w:t>MMath in Mathematics and Statistics</w:t>
        </w:r>
      </w:hyperlink>
    </w:p>
    <w:p w14:paraId="232B55FA" w14:textId="517FB3CD" w:rsidR="009D54BA" w:rsidRPr="00CE6BA3" w:rsidRDefault="009D54BA" w:rsidP="009D54BA">
      <w:pPr>
        <w:pStyle w:val="CalendarHeader2"/>
        <w:ind w:left="0" w:firstLine="0"/>
        <w:rPr>
          <w:rFonts w:cs="Arial"/>
          <w:b w:val="0"/>
          <w:szCs w:val="24"/>
        </w:rPr>
      </w:pPr>
      <w:r w:rsidRPr="00CE6BA3">
        <w:rPr>
          <w:rFonts w:cs="Arial"/>
          <w:b w:val="0"/>
          <w:szCs w:val="24"/>
        </w:rPr>
        <w:tab/>
      </w:r>
      <w:r w:rsidRPr="00CE6BA3">
        <w:rPr>
          <w:rFonts w:cs="Arial"/>
          <w:b w:val="0"/>
          <w:szCs w:val="24"/>
        </w:rPr>
        <w:tab/>
      </w:r>
      <w:hyperlink w:anchor="BSc_with_Honours_in_Mathematics" w:history="1">
        <w:r w:rsidRPr="00437E48">
          <w:rPr>
            <w:rStyle w:val="Hyperlink"/>
            <w:rFonts w:cs="Arial"/>
            <w:b w:val="0"/>
            <w:szCs w:val="24"/>
          </w:rPr>
          <w:t>BSc with Honours in Mathematics</w:t>
        </w:r>
      </w:hyperlink>
    </w:p>
    <w:p w14:paraId="508E1CFA" w14:textId="01A07184" w:rsidR="009D54BA" w:rsidRDefault="009D54BA" w:rsidP="009D54BA">
      <w:pPr>
        <w:pStyle w:val="CalendarHeader2"/>
        <w:ind w:left="0" w:firstLine="0"/>
        <w:rPr>
          <w:rFonts w:cs="Arial"/>
          <w:b w:val="0"/>
          <w:szCs w:val="24"/>
        </w:rPr>
      </w:pPr>
      <w:r w:rsidRPr="00CE6BA3">
        <w:rPr>
          <w:rFonts w:cs="Arial"/>
          <w:b w:val="0"/>
          <w:szCs w:val="24"/>
        </w:rPr>
        <w:tab/>
      </w:r>
      <w:r w:rsidRPr="00CE6BA3">
        <w:rPr>
          <w:rFonts w:cs="Arial"/>
          <w:b w:val="0"/>
          <w:szCs w:val="24"/>
        </w:rPr>
        <w:tab/>
      </w:r>
      <w:hyperlink w:anchor="BSc_Honours_in_Mathematics_and_Statistic" w:history="1">
        <w:r w:rsidRPr="00437E48">
          <w:rPr>
            <w:rStyle w:val="Hyperlink"/>
            <w:rFonts w:cs="Arial"/>
            <w:b w:val="0"/>
            <w:szCs w:val="24"/>
          </w:rPr>
          <w:t>BSc with Honours in Mathematics and Statistics</w:t>
        </w:r>
      </w:hyperlink>
    </w:p>
    <w:p w14:paraId="76FA95C2" w14:textId="2E7204A9"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ours_in_Mathematics_with_Teaching" w:history="1">
        <w:r w:rsidRPr="00437E48">
          <w:rPr>
            <w:rStyle w:val="Hyperlink"/>
            <w:rFonts w:cs="Arial"/>
            <w:b w:val="0"/>
            <w:szCs w:val="24"/>
          </w:rPr>
          <w:t>BSc with Honours in Mathematics with Teaching</w:t>
        </w:r>
      </w:hyperlink>
    </w:p>
    <w:p w14:paraId="065025BF" w14:textId="285499DB"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 w:history="1">
        <w:r w:rsidRPr="00437E48">
          <w:rPr>
            <w:rStyle w:val="Hyperlink"/>
            <w:rFonts w:cs="Arial"/>
            <w:b w:val="0"/>
            <w:szCs w:val="24"/>
          </w:rPr>
          <w:t>BSc in Mathematics</w:t>
        </w:r>
      </w:hyperlink>
    </w:p>
    <w:p w14:paraId="4BC4C403" w14:textId="2958C4DE"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_with_Teaching" w:history="1">
        <w:r w:rsidRPr="00437E48">
          <w:rPr>
            <w:rStyle w:val="Hyperlink"/>
            <w:rFonts w:cs="Arial"/>
            <w:b w:val="0"/>
            <w:szCs w:val="24"/>
          </w:rPr>
          <w:t>BSc in Mathematics with Teaching</w:t>
        </w:r>
      </w:hyperlink>
    </w:p>
    <w:p w14:paraId="56A086B3" w14:textId="77777777" w:rsidR="009D54BA" w:rsidRDefault="009D54BA" w:rsidP="009D54BA">
      <w:pPr>
        <w:pStyle w:val="CalendarHeader2"/>
        <w:ind w:left="0" w:firstLine="0"/>
        <w:rPr>
          <w:rFonts w:cs="Arial"/>
          <w:b w:val="0"/>
          <w:szCs w:val="24"/>
        </w:rPr>
      </w:pPr>
    </w:p>
    <w:p w14:paraId="675C522C" w14:textId="318BA891"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s_in_Maths_and_Computer_Science" w:history="1">
        <w:r w:rsidRPr="00C4499B">
          <w:rPr>
            <w:rStyle w:val="Hyperlink"/>
            <w:rFonts w:cs="Arial"/>
            <w:b w:val="0"/>
            <w:szCs w:val="24"/>
          </w:rPr>
          <w:t>BSc with Honours in Mathematics and Computer Science</w:t>
        </w:r>
      </w:hyperlink>
    </w:p>
    <w:p w14:paraId="5BC95752" w14:textId="6B18A97F"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_and_Computer_Science" w:history="1">
        <w:r w:rsidRPr="00C4499B">
          <w:rPr>
            <w:rStyle w:val="Hyperlink"/>
            <w:rFonts w:cs="Arial"/>
            <w:b w:val="0"/>
            <w:szCs w:val="24"/>
          </w:rPr>
          <w:t>BSc in Mathematics and Computer Science</w:t>
        </w:r>
      </w:hyperlink>
    </w:p>
    <w:p w14:paraId="5627CFDC" w14:textId="77777777" w:rsidR="009D54BA" w:rsidRDefault="009D54BA" w:rsidP="009D54BA">
      <w:pPr>
        <w:pStyle w:val="CalendarHeader2"/>
        <w:ind w:left="0" w:firstLine="0"/>
        <w:rPr>
          <w:rFonts w:cs="Arial"/>
          <w:b w:val="0"/>
          <w:szCs w:val="24"/>
        </w:rPr>
      </w:pPr>
    </w:p>
    <w:p w14:paraId="505E1A6A" w14:textId="1F4D8F51"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ours_in_Mathematics_and_Physics" w:history="1">
        <w:r w:rsidRPr="00C4499B">
          <w:rPr>
            <w:rStyle w:val="Hyperlink"/>
            <w:rFonts w:cs="Arial"/>
            <w:b w:val="0"/>
            <w:szCs w:val="24"/>
          </w:rPr>
          <w:t>BSc with Honours in Mathematics and Physics</w:t>
        </w:r>
      </w:hyperlink>
    </w:p>
    <w:p w14:paraId="45283923" w14:textId="768E7D29"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in_Mathematics_and_Physics" w:history="1">
        <w:r w:rsidRPr="00C4499B">
          <w:rPr>
            <w:rStyle w:val="Hyperlink"/>
            <w:rFonts w:cs="Arial"/>
            <w:b w:val="0"/>
            <w:szCs w:val="24"/>
          </w:rPr>
          <w:t>BSc in Mathematics and Physics</w:t>
        </w:r>
      </w:hyperlink>
    </w:p>
    <w:p w14:paraId="3324CB62" w14:textId="77777777" w:rsidR="009D54BA" w:rsidRDefault="009D54BA" w:rsidP="009D54BA">
      <w:pPr>
        <w:pStyle w:val="CalendarHeader2"/>
        <w:ind w:left="0" w:firstLine="0"/>
        <w:rPr>
          <w:rFonts w:cs="Arial"/>
          <w:b w:val="0"/>
          <w:szCs w:val="24"/>
        </w:rPr>
      </w:pPr>
    </w:p>
    <w:p w14:paraId="259B3603" w14:textId="4919723E"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ours_in_Maths_Statists_Accounting" w:history="1">
        <w:r w:rsidRPr="00C4499B">
          <w:rPr>
            <w:rStyle w:val="Hyperlink"/>
            <w:rFonts w:cs="Arial"/>
            <w:b w:val="0"/>
            <w:szCs w:val="24"/>
          </w:rPr>
          <w:t>BSc with Honours in Mathematics, Statistics and Accounting</w:t>
        </w:r>
      </w:hyperlink>
    </w:p>
    <w:p w14:paraId="4E73C889" w14:textId="3F810399"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Mathematics_Statistics_Accounting" w:history="1">
        <w:r w:rsidRPr="00C4499B">
          <w:rPr>
            <w:rStyle w:val="Hyperlink"/>
            <w:rFonts w:cs="Arial"/>
            <w:b w:val="0"/>
            <w:szCs w:val="24"/>
          </w:rPr>
          <w:t>BSc in Mathematics, Statistics and Accounting</w:t>
        </w:r>
      </w:hyperlink>
    </w:p>
    <w:p w14:paraId="4AE1197E" w14:textId="77777777" w:rsidR="009D54BA" w:rsidRDefault="009D54BA" w:rsidP="009D54BA">
      <w:pPr>
        <w:pStyle w:val="CalendarHeader2"/>
        <w:ind w:left="0" w:firstLine="0"/>
        <w:rPr>
          <w:rFonts w:cs="Arial"/>
          <w:b w:val="0"/>
          <w:szCs w:val="24"/>
        </w:rPr>
      </w:pPr>
    </w:p>
    <w:p w14:paraId="389BDBED" w14:textId="2F44F66D" w:rsidR="009D54BA" w:rsidRDefault="009D54BA" w:rsidP="009D54BA">
      <w:pPr>
        <w:pStyle w:val="CalendarHeader2"/>
        <w:ind w:left="0" w:firstLine="0"/>
        <w:rPr>
          <w:rFonts w:cs="Arial"/>
          <w:b w:val="0"/>
          <w:szCs w:val="24"/>
        </w:rPr>
      </w:pPr>
      <w:r>
        <w:rPr>
          <w:rFonts w:cs="Arial"/>
          <w:b w:val="0"/>
          <w:szCs w:val="24"/>
        </w:rPr>
        <w:tab/>
      </w:r>
      <w:r>
        <w:rPr>
          <w:rFonts w:cs="Arial"/>
          <w:b w:val="0"/>
          <w:szCs w:val="24"/>
        </w:rPr>
        <w:tab/>
      </w:r>
      <w:hyperlink w:anchor="BSc_Hons_in_Maths_Statistics_Economics" w:history="1">
        <w:r w:rsidRPr="00C4499B">
          <w:rPr>
            <w:rStyle w:val="Hyperlink"/>
            <w:rFonts w:cs="Arial"/>
            <w:b w:val="0"/>
            <w:szCs w:val="24"/>
          </w:rPr>
          <w:t>BSc with Honours in Mathematics, Statistics and Economics</w:t>
        </w:r>
      </w:hyperlink>
    </w:p>
    <w:p w14:paraId="4E50F52E" w14:textId="30006232" w:rsidR="009D54BA" w:rsidRPr="00CE6BA3" w:rsidRDefault="009D54BA" w:rsidP="009D54BA">
      <w:pPr>
        <w:pStyle w:val="CalendarHeader2"/>
        <w:ind w:left="0" w:firstLine="0"/>
        <w:rPr>
          <w:b w:val="0"/>
          <w:szCs w:val="24"/>
        </w:rPr>
      </w:pPr>
      <w:r>
        <w:rPr>
          <w:rFonts w:cs="Arial"/>
          <w:b w:val="0"/>
          <w:szCs w:val="24"/>
        </w:rPr>
        <w:tab/>
      </w:r>
      <w:r>
        <w:rPr>
          <w:rFonts w:cs="Arial"/>
          <w:b w:val="0"/>
          <w:szCs w:val="24"/>
        </w:rPr>
        <w:tab/>
      </w:r>
      <w:hyperlink w:anchor="BSc_Maths_Statistics_and_Economics" w:history="1">
        <w:r w:rsidRPr="00C4499B">
          <w:rPr>
            <w:rStyle w:val="Hyperlink"/>
            <w:rFonts w:cs="Arial"/>
            <w:b w:val="0"/>
            <w:szCs w:val="24"/>
          </w:rPr>
          <w:t>BSc in Mathematics, Statistics and Economics</w:t>
        </w:r>
      </w:hyperlink>
    </w:p>
    <w:p w14:paraId="12DAB6A3" w14:textId="1298360C" w:rsidR="009D54BA" w:rsidRPr="007A46F0"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r w:rsidR="007A46F0">
        <w:rPr>
          <w:rFonts w:ascii="Arial" w:hAnsi="Arial" w:cs="Arial"/>
          <w:sz w:val="24"/>
          <w:szCs w:val="24"/>
        </w:rPr>
        <w:fldChar w:fldCharType="begin"/>
      </w:r>
      <w:r w:rsidR="007A46F0">
        <w:rPr>
          <w:rFonts w:ascii="Arial" w:hAnsi="Arial" w:cs="Arial"/>
          <w:sz w:val="24"/>
          <w:szCs w:val="24"/>
        </w:rPr>
        <w:instrText xml:space="preserve"> HYPERLINK  \l "BSc_Honours_Maths_Statistics_Finance" </w:instrText>
      </w:r>
      <w:r w:rsidR="007A46F0">
        <w:rPr>
          <w:rFonts w:ascii="Arial" w:hAnsi="Arial" w:cs="Arial"/>
          <w:sz w:val="24"/>
          <w:szCs w:val="24"/>
        </w:rPr>
        <w:fldChar w:fldCharType="separate"/>
      </w:r>
    </w:p>
    <w:p w14:paraId="6B9D4548" w14:textId="5F9333D5" w:rsidR="009D54BA" w:rsidRDefault="009D54BA" w:rsidP="009D54BA">
      <w:pPr>
        <w:pStyle w:val="NoSpacing"/>
        <w:rPr>
          <w:rFonts w:ascii="Arial" w:hAnsi="Arial" w:cs="Arial"/>
          <w:sz w:val="24"/>
          <w:szCs w:val="24"/>
        </w:rPr>
      </w:pPr>
      <w:r w:rsidRPr="007A46F0">
        <w:rPr>
          <w:rStyle w:val="Hyperlink"/>
          <w:rFonts w:ascii="Arial" w:hAnsi="Arial" w:cs="Arial"/>
          <w:sz w:val="24"/>
          <w:szCs w:val="24"/>
        </w:rPr>
        <w:tab/>
      </w:r>
      <w:r w:rsidRPr="007A46F0">
        <w:rPr>
          <w:rStyle w:val="Hyperlink"/>
          <w:rFonts w:ascii="Arial" w:hAnsi="Arial" w:cs="Arial"/>
          <w:sz w:val="24"/>
          <w:szCs w:val="24"/>
        </w:rPr>
        <w:tab/>
        <w:t>BSc with Honours in Mathematics, Statistics and Finance</w:t>
      </w:r>
      <w:r w:rsidR="007A46F0">
        <w:rPr>
          <w:rFonts w:ascii="Arial" w:hAnsi="Arial" w:cs="Arial"/>
          <w:sz w:val="24"/>
          <w:szCs w:val="24"/>
        </w:rPr>
        <w:fldChar w:fldCharType="end"/>
      </w:r>
    </w:p>
    <w:p w14:paraId="0B77D298" w14:textId="00571E23"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Mathematics_Statistics_and_Finance" w:history="1">
        <w:r w:rsidRPr="007A46F0">
          <w:rPr>
            <w:rStyle w:val="Hyperlink"/>
            <w:rFonts w:ascii="Arial" w:hAnsi="Arial" w:cs="Arial"/>
            <w:sz w:val="24"/>
            <w:szCs w:val="24"/>
          </w:rPr>
          <w:t>BSc in Mathematics, Statistics and Finance</w:t>
        </w:r>
      </w:hyperlink>
    </w:p>
    <w:p w14:paraId="0ED6D961" w14:textId="77777777" w:rsidR="009D54BA" w:rsidRDefault="009D54BA" w:rsidP="009D54BA">
      <w:pPr>
        <w:pStyle w:val="NoSpacing"/>
        <w:rPr>
          <w:rFonts w:ascii="Arial" w:hAnsi="Arial" w:cs="Arial"/>
          <w:sz w:val="24"/>
          <w:szCs w:val="24"/>
        </w:rPr>
      </w:pPr>
    </w:p>
    <w:p w14:paraId="635E0EA4" w14:textId="3A9C930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s_Maths_Stats_Business_Analysis" w:history="1">
        <w:r w:rsidRPr="00863BB0">
          <w:rPr>
            <w:rStyle w:val="Hyperlink"/>
            <w:rFonts w:ascii="Arial" w:hAnsi="Arial" w:cs="Arial"/>
            <w:sz w:val="24"/>
            <w:szCs w:val="24"/>
          </w:rPr>
          <w:t>BSc with Honours in Mathematics, Statistics and Business Analysis</w:t>
        </w:r>
      </w:hyperlink>
    </w:p>
    <w:p w14:paraId="2A649075" w14:textId="6BE9111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Maths_Stats_and_Business_Analysis" w:history="1">
        <w:r w:rsidRPr="00863BB0">
          <w:rPr>
            <w:rStyle w:val="Hyperlink"/>
            <w:rFonts w:ascii="Arial" w:hAnsi="Arial" w:cs="Arial"/>
            <w:sz w:val="24"/>
            <w:szCs w:val="24"/>
          </w:rPr>
          <w:t>BSc in Mathematics, Statistics and Business Analysis</w:t>
        </w:r>
      </w:hyperlink>
    </w:p>
    <w:p w14:paraId="6F069B0A" w14:textId="77777777" w:rsidR="009D54BA" w:rsidRDefault="009D54BA" w:rsidP="009D54BA">
      <w:pPr>
        <w:pStyle w:val="NoSpacing"/>
        <w:rPr>
          <w:rFonts w:ascii="Arial" w:hAnsi="Arial" w:cs="Arial"/>
          <w:sz w:val="24"/>
          <w:szCs w:val="24"/>
        </w:rPr>
      </w:pPr>
    </w:p>
    <w:p w14:paraId="6B76B3DC" w14:textId="30928AB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with_Honours_in_Data_Analytics" w:history="1">
        <w:r w:rsidRPr="00863BB0">
          <w:rPr>
            <w:rStyle w:val="Hyperlink"/>
            <w:rFonts w:ascii="Arial" w:hAnsi="Arial" w:cs="Arial"/>
            <w:sz w:val="24"/>
            <w:szCs w:val="24"/>
          </w:rPr>
          <w:t>BSc with Honours in Data Analytics</w:t>
        </w:r>
      </w:hyperlink>
    </w:p>
    <w:p w14:paraId="43DEE80C" w14:textId="33CF261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Data_Analytics" w:history="1">
        <w:r w:rsidRPr="00863BB0">
          <w:rPr>
            <w:rStyle w:val="Hyperlink"/>
            <w:rFonts w:ascii="Arial" w:hAnsi="Arial" w:cs="Arial"/>
            <w:sz w:val="24"/>
            <w:szCs w:val="24"/>
          </w:rPr>
          <w:t>BSc in Data Analytics</w:t>
        </w:r>
      </w:hyperlink>
    </w:p>
    <w:p w14:paraId="5978E834" w14:textId="77777777" w:rsidR="009D54BA" w:rsidRDefault="009D54BA" w:rsidP="009D54BA">
      <w:pPr>
        <w:pStyle w:val="NoSpacing"/>
        <w:rPr>
          <w:rFonts w:ascii="Arial" w:hAnsi="Arial" w:cs="Arial"/>
          <w:sz w:val="24"/>
          <w:szCs w:val="24"/>
        </w:rPr>
      </w:pPr>
    </w:p>
    <w:p w14:paraId="0E70F68C" w14:textId="77777777" w:rsidR="009D54BA" w:rsidRDefault="009D54BA" w:rsidP="009D54BA">
      <w:pPr>
        <w:pStyle w:val="NoSpacing"/>
        <w:rPr>
          <w:rFonts w:ascii="Arial" w:hAnsi="Arial" w:cs="Arial"/>
          <w:sz w:val="24"/>
          <w:szCs w:val="24"/>
        </w:rPr>
      </w:pPr>
    </w:p>
    <w:p w14:paraId="1EAF22AB" w14:textId="77777777" w:rsidR="009D54BA" w:rsidRDefault="009D54BA" w:rsidP="009D54BA">
      <w:pPr>
        <w:pStyle w:val="NoSpacing"/>
        <w:rPr>
          <w:rFonts w:ascii="Arial" w:hAnsi="Arial" w:cs="Arial"/>
          <w:b/>
          <w:sz w:val="24"/>
          <w:szCs w:val="24"/>
        </w:rPr>
      </w:pPr>
      <w:r w:rsidRPr="00495FF1">
        <w:rPr>
          <w:rFonts w:ascii="Arial" w:hAnsi="Arial" w:cs="Arial"/>
          <w:b/>
          <w:sz w:val="24"/>
          <w:szCs w:val="24"/>
        </w:rPr>
        <w:t>12424</w:t>
      </w:r>
      <w:r>
        <w:rPr>
          <w:rFonts w:ascii="Arial" w:hAnsi="Arial" w:cs="Arial"/>
          <w:b/>
          <w:sz w:val="24"/>
          <w:szCs w:val="24"/>
        </w:rPr>
        <w:tab/>
      </w:r>
      <w:r>
        <w:rPr>
          <w:rFonts w:ascii="Arial" w:hAnsi="Arial" w:cs="Arial"/>
          <w:b/>
          <w:sz w:val="24"/>
          <w:szCs w:val="24"/>
        </w:rPr>
        <w:tab/>
        <w:t>DEPARTMENT OF PHYSICS</w:t>
      </w:r>
    </w:p>
    <w:p w14:paraId="3FD1AA60" w14:textId="77777777" w:rsidR="009D54BA" w:rsidRDefault="009D54BA" w:rsidP="009D54BA">
      <w:pPr>
        <w:pStyle w:val="NoSpacing"/>
        <w:rPr>
          <w:rFonts w:ascii="Arial" w:hAnsi="Arial" w:cs="Arial"/>
          <w:b/>
          <w:sz w:val="24"/>
          <w:szCs w:val="24"/>
        </w:rPr>
      </w:pPr>
    </w:p>
    <w:p w14:paraId="6981FDD0" w14:textId="7F8CCDEE" w:rsidR="009D54BA" w:rsidRPr="00495FF1"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MPhys_in_Physics" w:history="1">
        <w:r w:rsidRPr="006C5BF3">
          <w:rPr>
            <w:rStyle w:val="Hyperlink"/>
            <w:rFonts w:ascii="Arial" w:hAnsi="Arial" w:cs="Arial"/>
            <w:sz w:val="24"/>
            <w:szCs w:val="24"/>
          </w:rPr>
          <w:t>MPhys in Physics</w:t>
        </w:r>
      </w:hyperlink>
    </w:p>
    <w:p w14:paraId="3AF305B4" w14:textId="3A3814E5"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MPhys_Physics_with_Industrial_Placement" w:history="1">
        <w:r w:rsidRPr="006C5BF3">
          <w:rPr>
            <w:rStyle w:val="Hyperlink"/>
            <w:rFonts w:ascii="Arial" w:hAnsi="Arial" w:cs="Arial"/>
            <w:sz w:val="24"/>
            <w:szCs w:val="24"/>
          </w:rPr>
          <w:t>MPhys in Physics with Industrial Placement</w:t>
        </w:r>
      </w:hyperlink>
    </w:p>
    <w:p w14:paraId="182EAEDF" w14:textId="33E930ED"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MPhys_Physics_w_International_Placement" w:history="1">
        <w:r w:rsidRPr="006C5BF3">
          <w:rPr>
            <w:rStyle w:val="Hyperlink"/>
            <w:rFonts w:ascii="Arial" w:hAnsi="Arial" w:cs="Arial"/>
            <w:sz w:val="24"/>
            <w:szCs w:val="24"/>
          </w:rPr>
          <w:t>MPhys in Physics with International Placement</w:t>
        </w:r>
      </w:hyperlink>
    </w:p>
    <w:p w14:paraId="51F76ABE" w14:textId="07FCA7F4"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MPhys_in_Physics_with_Specialisation_in" w:history="1">
        <w:r w:rsidRPr="006C5BF3">
          <w:rPr>
            <w:rStyle w:val="Hyperlink"/>
            <w:rFonts w:ascii="Arial" w:hAnsi="Arial" w:cs="Arial"/>
            <w:sz w:val="24"/>
            <w:szCs w:val="24"/>
          </w:rPr>
          <w:t>MPhys in Physics with Specialisation in …</w:t>
        </w:r>
      </w:hyperlink>
    </w:p>
    <w:p w14:paraId="1BC6CAAD" w14:textId="1DC5A75C"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BSc_with_Honours_in_Physics" w:history="1">
        <w:r w:rsidRPr="006C5BF3">
          <w:rPr>
            <w:rStyle w:val="Hyperlink"/>
            <w:rFonts w:ascii="Arial" w:hAnsi="Arial" w:cs="Arial"/>
            <w:sz w:val="24"/>
            <w:szCs w:val="24"/>
          </w:rPr>
          <w:t>BSc with Honours in Physics</w:t>
        </w:r>
      </w:hyperlink>
    </w:p>
    <w:p w14:paraId="345A058C" w14:textId="7E8E1ACD"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BSc_Honours_in_Physics_with_Teaching" w:history="1">
        <w:r w:rsidRPr="00BF50FA">
          <w:rPr>
            <w:rStyle w:val="Hyperlink"/>
            <w:rFonts w:ascii="Arial" w:hAnsi="Arial" w:cs="Arial"/>
            <w:sz w:val="24"/>
            <w:szCs w:val="24"/>
          </w:rPr>
          <w:t>BSc with Honours in Physics with Teaching</w:t>
        </w:r>
      </w:hyperlink>
    </w:p>
    <w:p w14:paraId="7C939643" w14:textId="415F6A5F" w:rsidR="009D54BA" w:rsidRPr="00495FF1" w:rsidRDefault="009D54BA" w:rsidP="009D54BA">
      <w:pPr>
        <w:pStyle w:val="NoSpacing"/>
        <w:rPr>
          <w:rFonts w:ascii="Arial" w:hAnsi="Arial" w:cs="Arial"/>
          <w:sz w:val="24"/>
          <w:szCs w:val="24"/>
        </w:rPr>
      </w:pPr>
      <w:r w:rsidRPr="00495FF1">
        <w:rPr>
          <w:rFonts w:ascii="Arial" w:hAnsi="Arial" w:cs="Arial"/>
          <w:sz w:val="24"/>
          <w:szCs w:val="24"/>
        </w:rPr>
        <w:tab/>
      </w:r>
      <w:hyperlink w:anchor="BSc_Hons_Physics_w_Industrial_Placement" w:history="1">
        <w:r w:rsidRPr="00BF50FA">
          <w:rPr>
            <w:rStyle w:val="Hyperlink"/>
            <w:rFonts w:ascii="Arial" w:hAnsi="Arial" w:cs="Arial"/>
            <w:sz w:val="24"/>
            <w:szCs w:val="24"/>
          </w:rPr>
          <w:tab/>
          <w:t>BSc with Honours in Physics with Industrial Placement</w:t>
        </w:r>
      </w:hyperlink>
    </w:p>
    <w:p w14:paraId="44F87057" w14:textId="661DA59E" w:rsidR="009D54BA" w:rsidRDefault="009D54BA" w:rsidP="009D54BA">
      <w:pPr>
        <w:pStyle w:val="NoSpacing"/>
        <w:rPr>
          <w:rFonts w:ascii="Arial" w:hAnsi="Arial" w:cs="Arial"/>
          <w:sz w:val="24"/>
          <w:szCs w:val="24"/>
        </w:rPr>
      </w:pPr>
      <w:r w:rsidRPr="00495FF1">
        <w:rPr>
          <w:rFonts w:ascii="Arial" w:hAnsi="Arial" w:cs="Arial"/>
          <w:sz w:val="24"/>
          <w:szCs w:val="24"/>
        </w:rPr>
        <w:tab/>
      </w:r>
      <w:r w:rsidRPr="00495FF1">
        <w:rPr>
          <w:rFonts w:ascii="Arial" w:hAnsi="Arial" w:cs="Arial"/>
          <w:sz w:val="24"/>
          <w:szCs w:val="24"/>
        </w:rPr>
        <w:tab/>
      </w:r>
      <w:hyperlink w:anchor="BSc_Hons_Physics_w_Int_Placement" w:history="1">
        <w:r w:rsidRPr="00BF50FA">
          <w:rPr>
            <w:rStyle w:val="Hyperlink"/>
            <w:rFonts w:ascii="Arial" w:hAnsi="Arial" w:cs="Arial"/>
            <w:sz w:val="24"/>
            <w:szCs w:val="24"/>
          </w:rPr>
          <w:t>BSc with Honours in Physics with International Placement</w:t>
        </w:r>
      </w:hyperlink>
    </w:p>
    <w:p w14:paraId="09FA97F2" w14:textId="1CE994C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Physics" w:history="1">
        <w:r w:rsidRPr="00556448">
          <w:rPr>
            <w:rStyle w:val="Hyperlink"/>
            <w:rFonts w:ascii="Arial" w:hAnsi="Arial" w:cs="Arial"/>
            <w:sz w:val="24"/>
            <w:szCs w:val="24"/>
          </w:rPr>
          <w:t>BSc in Physics</w:t>
        </w:r>
      </w:hyperlink>
    </w:p>
    <w:p w14:paraId="6DA3C653" w14:textId="61F6D06C" w:rsidR="009D54BA" w:rsidRDefault="009D54BA" w:rsidP="009D54BA">
      <w:pPr>
        <w:pStyle w:val="NoSpacing"/>
        <w:rPr>
          <w:rFonts w:ascii="Arial" w:hAnsi="Arial" w:cs="Arial"/>
          <w:sz w:val="24"/>
          <w:szCs w:val="24"/>
        </w:rPr>
      </w:pPr>
      <w:r>
        <w:rPr>
          <w:rFonts w:ascii="Arial" w:hAnsi="Arial" w:cs="Arial"/>
          <w:sz w:val="24"/>
          <w:szCs w:val="24"/>
        </w:rPr>
        <w:tab/>
      </w:r>
      <w:hyperlink w:anchor="BSc_in_Physics_with_Teaching" w:history="1">
        <w:r w:rsidRPr="00556448">
          <w:rPr>
            <w:rStyle w:val="Hyperlink"/>
            <w:rFonts w:ascii="Arial" w:hAnsi="Arial" w:cs="Arial"/>
            <w:sz w:val="24"/>
            <w:szCs w:val="24"/>
          </w:rPr>
          <w:tab/>
          <w:t>BSc in Physics with Teaching</w:t>
        </w:r>
      </w:hyperlink>
    </w:p>
    <w:p w14:paraId="3EFC4CD2" w14:textId="345F1103" w:rsidR="009D54BA" w:rsidRPr="00556448" w:rsidRDefault="00556448" w:rsidP="009D54BA">
      <w:pPr>
        <w:pStyle w:val="NoSpacing"/>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"MPhys_in_Physics_with_Advanced_Research" </w:instrText>
      </w:r>
      <w:r>
        <w:rPr>
          <w:rFonts w:ascii="Arial" w:hAnsi="Arial" w:cs="Arial"/>
          <w:sz w:val="24"/>
          <w:szCs w:val="24"/>
        </w:rPr>
        <w:fldChar w:fldCharType="separate"/>
      </w:r>
    </w:p>
    <w:p w14:paraId="701BF911" w14:textId="59700752" w:rsidR="009D54BA" w:rsidRDefault="009D54BA" w:rsidP="009D54BA">
      <w:pPr>
        <w:pStyle w:val="NoSpacing"/>
        <w:rPr>
          <w:rFonts w:ascii="Arial" w:hAnsi="Arial" w:cs="Arial"/>
          <w:sz w:val="24"/>
          <w:szCs w:val="24"/>
        </w:rPr>
      </w:pPr>
      <w:r w:rsidRPr="00556448">
        <w:rPr>
          <w:rStyle w:val="Hyperlink"/>
          <w:rFonts w:ascii="Arial" w:hAnsi="Arial" w:cs="Arial"/>
          <w:sz w:val="24"/>
          <w:szCs w:val="24"/>
        </w:rPr>
        <w:tab/>
      </w:r>
      <w:r w:rsidRPr="00556448">
        <w:rPr>
          <w:rStyle w:val="Hyperlink"/>
          <w:rFonts w:ascii="Arial" w:hAnsi="Arial" w:cs="Arial"/>
          <w:sz w:val="24"/>
          <w:szCs w:val="24"/>
        </w:rPr>
        <w:tab/>
      </w:r>
      <w:r w:rsidR="00556448">
        <w:rPr>
          <w:rFonts w:ascii="Arial" w:hAnsi="Arial" w:cs="Arial"/>
          <w:sz w:val="24"/>
          <w:szCs w:val="24"/>
        </w:rPr>
        <w:fldChar w:fldCharType="end"/>
      </w:r>
      <w:hyperlink w:anchor="MPhys_in_Physics_with_Advanced_Research" w:history="1">
        <w:r w:rsidRPr="000F79A1">
          <w:rPr>
            <w:rStyle w:val="Hyperlink"/>
            <w:rFonts w:ascii="Arial" w:hAnsi="Arial" w:cs="Arial"/>
            <w:sz w:val="24"/>
            <w:szCs w:val="24"/>
          </w:rPr>
          <w:t>MPhys in Physics with Advanced Research</w:t>
        </w:r>
      </w:hyperlink>
    </w:p>
    <w:p w14:paraId="5B1E5E69" w14:textId="77777777" w:rsidR="009D54BA" w:rsidRDefault="009D54BA" w:rsidP="009D54BA">
      <w:pPr>
        <w:pStyle w:val="NoSpacing"/>
        <w:rPr>
          <w:rFonts w:ascii="Arial" w:hAnsi="Arial" w:cs="Arial"/>
          <w:sz w:val="24"/>
          <w:szCs w:val="24"/>
        </w:rPr>
      </w:pPr>
    </w:p>
    <w:p w14:paraId="7C2EE6C6" w14:textId="77777777" w:rsidR="009D54BA" w:rsidRDefault="009D54BA" w:rsidP="009D54BA">
      <w:pPr>
        <w:pStyle w:val="NoSpacing"/>
        <w:ind w:left="1440" w:hanging="1440"/>
        <w:rPr>
          <w:rFonts w:ascii="Arial" w:hAnsi="Arial" w:cs="Arial"/>
          <w:b/>
          <w:sz w:val="24"/>
          <w:szCs w:val="24"/>
        </w:rPr>
      </w:pPr>
      <w:r w:rsidRPr="00495FF1">
        <w:rPr>
          <w:rFonts w:ascii="Arial" w:hAnsi="Arial" w:cs="Arial"/>
          <w:b/>
          <w:bCs/>
          <w:sz w:val="24"/>
          <w:szCs w:val="24"/>
        </w:rPr>
        <w:t>12100</w:t>
      </w:r>
      <w:r>
        <w:rPr>
          <w:rFonts w:ascii="Arial" w:hAnsi="Arial" w:cs="Arial"/>
          <w:bCs/>
        </w:rPr>
        <w:tab/>
      </w:r>
      <w:r w:rsidRPr="00495FF1">
        <w:rPr>
          <w:rFonts w:ascii="Arial" w:hAnsi="Arial" w:cs="Arial"/>
          <w:b/>
          <w:sz w:val="24"/>
          <w:szCs w:val="24"/>
        </w:rPr>
        <w:t>STRATHCLYDE INSTITUTE OF PHARMACY AND BIOMEDICAL SCIENCES</w:t>
      </w:r>
    </w:p>
    <w:p w14:paraId="2E5845D2" w14:textId="77777777" w:rsidR="009D54BA" w:rsidRDefault="009D54BA" w:rsidP="009D54BA">
      <w:pPr>
        <w:pStyle w:val="NoSpacing"/>
        <w:ind w:left="1440" w:hanging="1440"/>
        <w:rPr>
          <w:rFonts w:ascii="Arial" w:hAnsi="Arial" w:cs="Arial"/>
          <w:b/>
          <w:sz w:val="24"/>
          <w:szCs w:val="24"/>
        </w:rPr>
      </w:pPr>
    </w:p>
    <w:p w14:paraId="0B7B67ED" w14:textId="1AFDD7A9" w:rsidR="009D54BA" w:rsidRPr="00997CF9" w:rsidRDefault="009D54BA" w:rsidP="009D54BA">
      <w:pPr>
        <w:pStyle w:val="NoSpacing"/>
        <w:ind w:left="1440" w:hanging="1440"/>
        <w:rPr>
          <w:rFonts w:ascii="Arial" w:hAnsi="Arial" w:cs="Arial"/>
          <w:sz w:val="24"/>
          <w:szCs w:val="24"/>
        </w:rPr>
      </w:pPr>
      <w:r>
        <w:rPr>
          <w:rFonts w:ascii="Arial" w:hAnsi="Arial" w:cs="Arial"/>
          <w:b/>
          <w:sz w:val="24"/>
          <w:szCs w:val="24"/>
        </w:rPr>
        <w:tab/>
      </w:r>
      <w:hyperlink w:anchor="MSci_in_Biochemistry" w:history="1">
        <w:r w:rsidRPr="000F79A1">
          <w:rPr>
            <w:rStyle w:val="Hyperlink"/>
            <w:rFonts w:ascii="Arial" w:hAnsi="Arial" w:cs="Arial"/>
            <w:sz w:val="24"/>
            <w:szCs w:val="24"/>
          </w:rPr>
          <w:t>MSci in Biochemistry</w:t>
        </w:r>
      </w:hyperlink>
    </w:p>
    <w:p w14:paraId="184EB263" w14:textId="44B2A021" w:rsidR="009D54BA" w:rsidRPr="00997CF9" w:rsidRDefault="00A33FA4" w:rsidP="009D54BA">
      <w:pPr>
        <w:pStyle w:val="NoSpacing"/>
        <w:ind w:left="1440" w:hanging="1440"/>
        <w:rPr>
          <w:rFonts w:ascii="Arial" w:hAnsi="Arial" w:cs="Arial"/>
          <w:sz w:val="24"/>
          <w:szCs w:val="24"/>
        </w:rPr>
      </w:pPr>
      <w:hyperlink w:anchor="MSci_in_Immunology" w:history="1">
        <w:r w:rsidR="009D54BA" w:rsidRPr="000F79A1">
          <w:rPr>
            <w:rStyle w:val="Hyperlink"/>
            <w:rFonts w:ascii="Arial" w:hAnsi="Arial" w:cs="Arial"/>
            <w:sz w:val="24"/>
            <w:szCs w:val="24"/>
          </w:rPr>
          <w:tab/>
          <w:t>MSci in Immunology</w:t>
        </w:r>
      </w:hyperlink>
    </w:p>
    <w:p w14:paraId="1E1E37CA" w14:textId="478F5747" w:rsidR="009D54BA" w:rsidRPr="00997CF9" w:rsidRDefault="009D54BA" w:rsidP="009D54BA">
      <w:pPr>
        <w:pStyle w:val="NoSpacing"/>
        <w:ind w:left="1440" w:hanging="1440"/>
        <w:rPr>
          <w:rFonts w:ascii="Arial" w:hAnsi="Arial" w:cs="Arial"/>
          <w:sz w:val="24"/>
          <w:szCs w:val="24"/>
        </w:rPr>
      </w:pPr>
      <w:r w:rsidRPr="00997CF9">
        <w:rPr>
          <w:rFonts w:ascii="Arial" w:hAnsi="Arial" w:cs="Arial"/>
          <w:sz w:val="24"/>
          <w:szCs w:val="24"/>
        </w:rPr>
        <w:tab/>
      </w:r>
      <w:hyperlink w:anchor="MSci_in_Microbiology" w:history="1">
        <w:r w:rsidRPr="000F79A1">
          <w:rPr>
            <w:rStyle w:val="Hyperlink"/>
            <w:rFonts w:ascii="Arial" w:hAnsi="Arial" w:cs="Arial"/>
            <w:sz w:val="24"/>
            <w:szCs w:val="24"/>
          </w:rPr>
          <w:t>MSci in Microbiology</w:t>
        </w:r>
      </w:hyperlink>
    </w:p>
    <w:p w14:paraId="084F003A" w14:textId="07D5DEFD" w:rsidR="009D54BA" w:rsidRDefault="009D54BA" w:rsidP="009D54BA">
      <w:pPr>
        <w:pStyle w:val="NoSpacing"/>
        <w:ind w:left="1440" w:hanging="1440"/>
        <w:rPr>
          <w:rFonts w:ascii="Arial" w:hAnsi="Arial" w:cs="Arial"/>
          <w:sz w:val="24"/>
          <w:szCs w:val="24"/>
        </w:rPr>
      </w:pPr>
      <w:r w:rsidRPr="00997CF9">
        <w:rPr>
          <w:rFonts w:ascii="Arial" w:hAnsi="Arial" w:cs="Arial"/>
          <w:sz w:val="24"/>
          <w:szCs w:val="24"/>
        </w:rPr>
        <w:tab/>
      </w:r>
      <w:hyperlink w:anchor="MSci_in_Pharmacology" w:history="1">
        <w:r w:rsidRPr="000F79A1">
          <w:rPr>
            <w:rStyle w:val="Hyperlink"/>
            <w:rFonts w:ascii="Arial" w:hAnsi="Arial" w:cs="Arial"/>
            <w:sz w:val="24"/>
            <w:szCs w:val="24"/>
          </w:rPr>
          <w:t>MSci in Pharmacology</w:t>
        </w:r>
      </w:hyperlink>
    </w:p>
    <w:p w14:paraId="59C85B41" w14:textId="77777777" w:rsidR="009D54BA" w:rsidRDefault="009D54BA" w:rsidP="009D54BA">
      <w:pPr>
        <w:pStyle w:val="NoSpacing"/>
        <w:ind w:left="1440" w:hanging="1440"/>
        <w:rPr>
          <w:rFonts w:ascii="Arial" w:hAnsi="Arial" w:cs="Arial"/>
          <w:sz w:val="24"/>
          <w:szCs w:val="24"/>
        </w:rPr>
      </w:pPr>
    </w:p>
    <w:p w14:paraId="7661B091" w14:textId="6AC9724D"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Hons_in_Biochemistry_and_Immunology" w:history="1">
        <w:r w:rsidRPr="000F79A1">
          <w:rPr>
            <w:rStyle w:val="Hyperlink"/>
            <w:rFonts w:ascii="Arial" w:hAnsi="Arial" w:cs="Arial"/>
            <w:sz w:val="24"/>
            <w:szCs w:val="24"/>
          </w:rPr>
          <w:t>BSc with Honours in Biochemistry and Immunology</w:t>
        </w:r>
      </w:hyperlink>
    </w:p>
    <w:p w14:paraId="1CBF905B"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t>BSc with Honours in Biochemistry and Microbiology</w:t>
      </w:r>
    </w:p>
    <w:p w14:paraId="7C11B943"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t>BSc with Honours in Biochemistry and Pharmacology</w:t>
      </w:r>
    </w:p>
    <w:p w14:paraId="4EFD471C" w14:textId="5AB86378"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Hons_in_Immunology_and_Microbioloy2" w:history="1">
        <w:r w:rsidRPr="00052F64">
          <w:rPr>
            <w:rStyle w:val="Hyperlink"/>
            <w:rFonts w:ascii="Arial" w:hAnsi="Arial" w:cs="Arial"/>
            <w:sz w:val="24"/>
            <w:szCs w:val="24"/>
          </w:rPr>
          <w:t>BSc with Honours in Immunology and Microbiology</w:t>
        </w:r>
      </w:hyperlink>
    </w:p>
    <w:p w14:paraId="659DDC1B" w14:textId="5D908542"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Hons_in_Immunology_and_Pharmacology" w:history="1">
        <w:r w:rsidRPr="00052F64">
          <w:rPr>
            <w:rStyle w:val="Hyperlink"/>
            <w:rFonts w:ascii="Arial" w:hAnsi="Arial" w:cs="Arial"/>
            <w:sz w:val="24"/>
            <w:szCs w:val="24"/>
          </w:rPr>
          <w:t>BSc with Honours in Immunology and Pharmacology</w:t>
        </w:r>
      </w:hyperlink>
    </w:p>
    <w:p w14:paraId="7411D6F7" w14:textId="03D73CCB"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with_Honours_in_Biomedical_Science" w:history="1">
        <w:r w:rsidRPr="00052F64">
          <w:rPr>
            <w:rStyle w:val="Hyperlink"/>
            <w:rFonts w:ascii="Arial" w:hAnsi="Arial" w:cs="Arial"/>
            <w:sz w:val="24"/>
            <w:szCs w:val="24"/>
          </w:rPr>
          <w:t>BSc with Honours in Biomedical Science</w:t>
        </w:r>
      </w:hyperlink>
    </w:p>
    <w:p w14:paraId="6B70B5CB" w14:textId="1CACCEBB"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with_Honours_in_Biomolecular_Science" w:history="1">
        <w:r w:rsidRPr="000F4A37">
          <w:rPr>
            <w:rStyle w:val="Hyperlink"/>
            <w:rFonts w:ascii="Arial" w:hAnsi="Arial" w:cs="Arial"/>
            <w:sz w:val="24"/>
            <w:szCs w:val="24"/>
          </w:rPr>
          <w:t>BSc with Honours in Bimolecular Sciences</w:t>
        </w:r>
      </w:hyperlink>
    </w:p>
    <w:p w14:paraId="5DFB1485" w14:textId="3A2FAF60" w:rsidR="009D54BA" w:rsidRPr="00997CF9" w:rsidRDefault="009D54BA" w:rsidP="009D54BA">
      <w:pPr>
        <w:pStyle w:val="NoSpacing"/>
        <w:ind w:left="1440" w:hanging="1440"/>
        <w:rPr>
          <w:rFonts w:ascii="Arial" w:hAnsi="Arial" w:cs="Arial"/>
          <w:sz w:val="24"/>
          <w:szCs w:val="24"/>
        </w:rPr>
      </w:pPr>
      <w:r>
        <w:rPr>
          <w:rFonts w:ascii="Arial" w:hAnsi="Arial" w:cs="Arial"/>
          <w:sz w:val="24"/>
          <w:szCs w:val="24"/>
        </w:rPr>
        <w:tab/>
      </w:r>
      <w:hyperlink w:anchor="BSc_in_Biological_Sciences" w:history="1">
        <w:r w:rsidRPr="000F4A37">
          <w:rPr>
            <w:rStyle w:val="Hyperlink"/>
            <w:rFonts w:ascii="Arial" w:hAnsi="Arial" w:cs="Arial"/>
            <w:sz w:val="24"/>
            <w:szCs w:val="24"/>
          </w:rPr>
          <w:t>BSc in Biological Sciences</w:t>
        </w:r>
      </w:hyperlink>
    </w:p>
    <w:p w14:paraId="044F2230" w14:textId="77777777" w:rsidR="009D54BA" w:rsidRPr="00997CF9" w:rsidRDefault="009D54BA" w:rsidP="009D54BA">
      <w:pPr>
        <w:pStyle w:val="NoSpacing"/>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(Original Courses pre 2</w:t>
      </w:r>
      <w:r w:rsidRPr="00997CF9">
        <w:rPr>
          <w:rFonts w:ascii="Arial" w:hAnsi="Arial" w:cs="Arial"/>
          <w:b/>
          <w:sz w:val="24"/>
          <w:szCs w:val="24"/>
        </w:rPr>
        <w:t>016/17)</w:t>
      </w:r>
    </w:p>
    <w:p w14:paraId="6ADF462E" w14:textId="77777777" w:rsidR="009D54BA" w:rsidRDefault="009D54BA" w:rsidP="009D54BA">
      <w:pPr>
        <w:pStyle w:val="NoSpacing"/>
        <w:rPr>
          <w:rFonts w:ascii="Arial" w:hAnsi="Arial" w:cs="Arial"/>
          <w:b/>
          <w:sz w:val="24"/>
          <w:szCs w:val="24"/>
        </w:rPr>
      </w:pPr>
      <w:r w:rsidRPr="00997CF9">
        <w:rPr>
          <w:rFonts w:ascii="Arial" w:hAnsi="Arial" w:cs="Arial"/>
          <w:b/>
          <w:sz w:val="24"/>
          <w:szCs w:val="24"/>
        </w:rPr>
        <w:tab/>
      </w:r>
      <w:r w:rsidRPr="00997CF9">
        <w:rPr>
          <w:rFonts w:ascii="Arial" w:hAnsi="Arial" w:cs="Arial"/>
          <w:b/>
          <w:sz w:val="24"/>
          <w:szCs w:val="24"/>
        </w:rPr>
        <w:tab/>
      </w:r>
    </w:p>
    <w:p w14:paraId="12943C23" w14:textId="4A065C9B" w:rsidR="009D54BA" w:rsidRPr="00997CF9" w:rsidRDefault="00A33FA4" w:rsidP="009D54BA">
      <w:pPr>
        <w:pStyle w:val="NormalWeb"/>
        <w:numPr>
          <w:ilvl w:val="0"/>
          <w:numId w:val="0"/>
        </w:numPr>
        <w:ind w:left="720" w:firstLine="720"/>
        <w:rPr>
          <w:rFonts w:ascii="Arial" w:hAnsi="Arial" w:cs="Arial"/>
          <w:bCs/>
        </w:rPr>
      </w:pPr>
      <w:hyperlink w:anchor="BSc_Hons_in_Biochemistry_and_Immunology2" w:history="1">
        <w:r w:rsidR="009D54BA" w:rsidRPr="000F4A37">
          <w:rPr>
            <w:rStyle w:val="Hyperlink"/>
            <w:rFonts w:ascii="Arial" w:hAnsi="Arial" w:cs="Arial"/>
            <w:bCs/>
          </w:rPr>
          <w:t>BSc with Honours in Biochemistry and Immunology</w:t>
        </w:r>
      </w:hyperlink>
      <w:r w:rsidR="009D54BA" w:rsidRPr="00997CF9">
        <w:rPr>
          <w:rFonts w:ascii="Arial" w:hAnsi="Arial" w:cs="Arial"/>
          <w:bCs/>
        </w:rPr>
        <w:t xml:space="preserve"> </w:t>
      </w:r>
    </w:p>
    <w:p w14:paraId="5BD3D411" w14:textId="43CDCDAA" w:rsidR="009D54BA" w:rsidRPr="00997CF9" w:rsidRDefault="00A33FA4" w:rsidP="009D54BA">
      <w:pPr>
        <w:pStyle w:val="NormalWeb"/>
        <w:numPr>
          <w:ilvl w:val="0"/>
          <w:numId w:val="0"/>
        </w:numPr>
        <w:ind w:left="720" w:firstLine="720"/>
        <w:rPr>
          <w:rFonts w:ascii="Arial" w:hAnsi="Arial" w:cs="Arial"/>
          <w:bCs/>
        </w:rPr>
      </w:pPr>
      <w:hyperlink w:anchor="BSc_Hons_in_Biochemistry_and_Microbiogy2" w:history="1">
        <w:r w:rsidR="009D54BA" w:rsidRPr="000F4A37">
          <w:rPr>
            <w:rStyle w:val="Hyperlink"/>
            <w:rFonts w:ascii="Arial" w:hAnsi="Arial" w:cs="Arial"/>
            <w:bCs/>
          </w:rPr>
          <w:t>BSc with Honours in Biochemistry and Microbiology</w:t>
        </w:r>
      </w:hyperlink>
      <w:r w:rsidR="009D54BA" w:rsidRPr="00997CF9">
        <w:rPr>
          <w:rFonts w:ascii="Arial" w:hAnsi="Arial" w:cs="Arial"/>
          <w:bCs/>
        </w:rPr>
        <w:t xml:space="preserve"> </w:t>
      </w:r>
    </w:p>
    <w:p w14:paraId="687B89B5" w14:textId="0914D33C" w:rsidR="009D54BA" w:rsidRPr="00997CF9" w:rsidRDefault="00A33FA4" w:rsidP="009D54BA">
      <w:pPr>
        <w:pStyle w:val="NormalWeb"/>
        <w:numPr>
          <w:ilvl w:val="0"/>
          <w:numId w:val="0"/>
        </w:numPr>
        <w:ind w:left="720" w:firstLine="720"/>
        <w:rPr>
          <w:rFonts w:ascii="Arial" w:hAnsi="Arial" w:cs="Arial"/>
          <w:bCs/>
        </w:rPr>
      </w:pPr>
      <w:hyperlink w:anchor="BSc_Hons_in_Biochem_and_Pharmacology2" w:history="1">
        <w:r w:rsidR="009D54BA" w:rsidRPr="00FF30EF">
          <w:rPr>
            <w:rStyle w:val="Hyperlink"/>
            <w:rFonts w:ascii="Arial" w:hAnsi="Arial" w:cs="Arial"/>
            <w:bCs/>
          </w:rPr>
          <w:t>BSc with Honours in Biochemistry and Pharmacology</w:t>
        </w:r>
      </w:hyperlink>
      <w:r w:rsidR="009D54BA" w:rsidRPr="00997CF9">
        <w:rPr>
          <w:rFonts w:ascii="Arial" w:hAnsi="Arial" w:cs="Arial"/>
          <w:bCs/>
        </w:rPr>
        <w:t xml:space="preserve"> </w:t>
      </w:r>
    </w:p>
    <w:p w14:paraId="665ED66B" w14:textId="2090F220" w:rsidR="009D54BA" w:rsidRPr="00997CF9" w:rsidRDefault="00A33FA4" w:rsidP="009D54BA">
      <w:pPr>
        <w:pStyle w:val="NormalWeb"/>
        <w:numPr>
          <w:ilvl w:val="0"/>
          <w:numId w:val="0"/>
        </w:numPr>
        <w:ind w:left="720" w:firstLine="720"/>
        <w:rPr>
          <w:rFonts w:ascii="Arial" w:hAnsi="Arial" w:cs="Arial"/>
          <w:bCs/>
        </w:rPr>
      </w:pPr>
      <w:hyperlink w:anchor="BSc_Hons_in_Immunology_and_Microbioloy2" w:history="1">
        <w:r w:rsidR="009D54BA" w:rsidRPr="00090965">
          <w:rPr>
            <w:rStyle w:val="Hyperlink"/>
            <w:rFonts w:ascii="Arial" w:hAnsi="Arial" w:cs="Arial"/>
            <w:bCs/>
          </w:rPr>
          <w:t>BSc with Honours in Immunology and Microbiology</w:t>
        </w:r>
      </w:hyperlink>
      <w:r w:rsidR="009D54BA" w:rsidRPr="00997CF9">
        <w:rPr>
          <w:rFonts w:ascii="Arial" w:hAnsi="Arial" w:cs="Arial"/>
          <w:bCs/>
        </w:rPr>
        <w:t xml:space="preserve"> </w:t>
      </w:r>
    </w:p>
    <w:p w14:paraId="5F54B5C3" w14:textId="35EF2BCC" w:rsidR="009D54BA" w:rsidRPr="00997CF9" w:rsidRDefault="00A33FA4" w:rsidP="009D54BA">
      <w:pPr>
        <w:pStyle w:val="NormalWeb"/>
        <w:numPr>
          <w:ilvl w:val="0"/>
          <w:numId w:val="0"/>
        </w:numPr>
        <w:ind w:left="720" w:firstLine="720"/>
        <w:rPr>
          <w:rFonts w:ascii="Arial" w:hAnsi="Arial" w:cs="Arial"/>
          <w:bCs/>
        </w:rPr>
      </w:pPr>
      <w:hyperlink w:anchor="BSc_Hons_Immunology_and_Pharmacology2" w:history="1">
        <w:r w:rsidR="009D54BA" w:rsidRPr="00EA744A">
          <w:rPr>
            <w:rStyle w:val="Hyperlink"/>
            <w:rFonts w:ascii="Arial" w:hAnsi="Arial" w:cs="Arial"/>
            <w:bCs/>
          </w:rPr>
          <w:t>BSc with Honours in Immunology and Pharmacology</w:t>
        </w:r>
      </w:hyperlink>
      <w:r w:rsidR="009D54BA" w:rsidRPr="00997CF9">
        <w:rPr>
          <w:rFonts w:ascii="Arial" w:hAnsi="Arial" w:cs="Arial"/>
          <w:bCs/>
        </w:rPr>
        <w:t xml:space="preserve"> </w:t>
      </w:r>
    </w:p>
    <w:p w14:paraId="4FCDF373" w14:textId="47462005" w:rsidR="009D54BA" w:rsidRPr="00651D3D" w:rsidRDefault="00651D3D" w:rsidP="009D54BA">
      <w:pPr>
        <w:pStyle w:val="NormalWeb"/>
        <w:numPr>
          <w:ilvl w:val="0"/>
          <w:numId w:val="0"/>
        </w:numPr>
        <w:ind w:left="720" w:firstLine="720"/>
        <w:rPr>
          <w:rStyle w:val="Hyperlink"/>
          <w:rFonts w:ascii="Arial" w:hAnsi="Arial" w:cs="Arial"/>
          <w:bCs/>
        </w:rPr>
      </w:pPr>
      <w:r>
        <w:rPr>
          <w:rFonts w:ascii="Arial" w:hAnsi="Arial" w:cs="Arial"/>
          <w:bCs/>
        </w:rPr>
        <w:fldChar w:fldCharType="begin"/>
      </w:r>
      <w:r w:rsidR="00476072">
        <w:rPr>
          <w:rFonts w:ascii="Arial" w:hAnsi="Arial" w:cs="Arial"/>
          <w:bCs/>
        </w:rPr>
        <w:instrText>HYPERLINK  \l "BSc_Hons_Microbiology_and_Pharmacology2"</w:instrText>
      </w:r>
      <w:r>
        <w:rPr>
          <w:rFonts w:ascii="Arial" w:hAnsi="Arial" w:cs="Arial"/>
          <w:bCs/>
        </w:rPr>
        <w:fldChar w:fldCharType="separate"/>
      </w:r>
      <w:r w:rsidR="009D54BA" w:rsidRPr="00651D3D">
        <w:rPr>
          <w:rStyle w:val="Hyperlink"/>
          <w:rFonts w:ascii="Arial" w:hAnsi="Arial" w:cs="Arial"/>
          <w:bCs/>
        </w:rPr>
        <w:t>BSc with Honours in Microbiology and Pharmacology</w:t>
      </w:r>
    </w:p>
    <w:p w14:paraId="2B01550D" w14:textId="38E54798" w:rsidR="009D54BA" w:rsidRPr="00997CF9" w:rsidRDefault="00651D3D" w:rsidP="009D54BA">
      <w:pPr>
        <w:pStyle w:val="NormalWeb"/>
        <w:numPr>
          <w:ilvl w:val="0"/>
          <w:numId w:val="0"/>
        </w:numPr>
        <w:ind w:left="720" w:firstLine="720"/>
        <w:rPr>
          <w:rFonts w:ascii="Arial" w:hAnsi="Arial" w:cs="Arial"/>
          <w:bCs/>
        </w:rPr>
      </w:pPr>
      <w:r>
        <w:rPr>
          <w:rFonts w:ascii="Arial" w:hAnsi="Arial" w:cs="Arial"/>
          <w:bCs/>
        </w:rPr>
        <w:fldChar w:fldCharType="end"/>
      </w:r>
      <w:hyperlink w:anchor="BSc_Hons_in_Biomedical_Science2" w:history="1">
        <w:r w:rsidR="009D54BA" w:rsidRPr="002E7F44">
          <w:rPr>
            <w:rStyle w:val="Hyperlink"/>
            <w:rFonts w:ascii="Arial" w:hAnsi="Arial" w:cs="Arial"/>
            <w:bCs/>
          </w:rPr>
          <w:t>BSc with Honours in Biomedical Science</w:t>
        </w:r>
      </w:hyperlink>
      <w:r w:rsidR="009D54BA" w:rsidRPr="00997CF9">
        <w:rPr>
          <w:rFonts w:ascii="Arial" w:hAnsi="Arial" w:cs="Arial"/>
          <w:bCs/>
        </w:rPr>
        <w:t xml:space="preserve"> </w:t>
      </w:r>
    </w:p>
    <w:p w14:paraId="6D289821" w14:textId="4DB209C3" w:rsidR="009D54BA" w:rsidRPr="00997CF9" w:rsidRDefault="00A33FA4" w:rsidP="009D54BA">
      <w:pPr>
        <w:pStyle w:val="NormalWeb"/>
        <w:numPr>
          <w:ilvl w:val="0"/>
          <w:numId w:val="0"/>
        </w:numPr>
        <w:tabs>
          <w:tab w:val="left" w:pos="3135"/>
        </w:tabs>
        <w:ind w:left="1440"/>
        <w:rPr>
          <w:rFonts w:ascii="Arial" w:hAnsi="Arial" w:cs="Arial"/>
          <w:bCs/>
        </w:rPr>
      </w:pPr>
      <w:hyperlink w:anchor="BSc_Honours_in_Pharmacology2" w:history="1">
        <w:r w:rsidR="009D54BA" w:rsidRPr="002E7F44">
          <w:rPr>
            <w:rStyle w:val="Hyperlink"/>
            <w:rFonts w:ascii="Arial" w:hAnsi="Arial" w:cs="Arial"/>
            <w:bCs/>
          </w:rPr>
          <w:t>BSc with Honours in Pharmacology</w:t>
        </w:r>
      </w:hyperlink>
    </w:p>
    <w:p w14:paraId="496123F9" w14:textId="229C350E" w:rsidR="009D54BA" w:rsidRPr="00997CF9" w:rsidRDefault="009D54BA" w:rsidP="009D54BA">
      <w:pPr>
        <w:pStyle w:val="NormalWeb"/>
        <w:numPr>
          <w:ilvl w:val="0"/>
          <w:numId w:val="0"/>
        </w:numPr>
        <w:tabs>
          <w:tab w:val="left" w:pos="3135"/>
        </w:tabs>
        <w:rPr>
          <w:rFonts w:ascii="Arial" w:hAnsi="Arial" w:cs="Arial"/>
          <w:bCs/>
        </w:rPr>
      </w:pPr>
      <w:r w:rsidRPr="00997CF9">
        <w:rPr>
          <w:rFonts w:ascii="Arial" w:hAnsi="Arial" w:cs="Arial"/>
          <w:bCs/>
        </w:rPr>
        <w:t xml:space="preserve">                 </w:t>
      </w:r>
      <w:hyperlink w:anchor="BSc_Honours_in_Immunology2" w:history="1">
        <w:r w:rsidRPr="002E7F44">
          <w:rPr>
            <w:rStyle w:val="Hyperlink"/>
            <w:rFonts w:ascii="Arial" w:hAnsi="Arial" w:cs="Arial"/>
            <w:bCs/>
          </w:rPr>
          <w:t xml:space="preserve">     BSc with Honours in Immunology</w:t>
        </w:r>
      </w:hyperlink>
    </w:p>
    <w:p w14:paraId="2EADD635" w14:textId="4C32EDF6" w:rsidR="009D54BA" w:rsidRPr="00997CF9" w:rsidRDefault="00A33FA4" w:rsidP="009D54BA">
      <w:pPr>
        <w:pStyle w:val="NormalWeb"/>
        <w:numPr>
          <w:ilvl w:val="0"/>
          <w:numId w:val="0"/>
        </w:numPr>
        <w:tabs>
          <w:tab w:val="left" w:pos="3135"/>
        </w:tabs>
        <w:ind w:left="1440"/>
        <w:rPr>
          <w:rFonts w:ascii="Arial" w:hAnsi="Arial" w:cs="Arial"/>
          <w:bCs/>
        </w:rPr>
      </w:pPr>
      <w:hyperlink w:anchor="BSc_with_Honours_in_Biochemistry2" w:history="1">
        <w:r w:rsidR="009D54BA" w:rsidRPr="002E7F44">
          <w:rPr>
            <w:rStyle w:val="Hyperlink"/>
            <w:rFonts w:ascii="Arial" w:hAnsi="Arial" w:cs="Arial"/>
            <w:bCs/>
          </w:rPr>
          <w:t>BSc with Honours in Biochemistry</w:t>
        </w:r>
      </w:hyperlink>
    </w:p>
    <w:p w14:paraId="5DFF856C" w14:textId="7DC2E7DC" w:rsidR="009D54BA" w:rsidRPr="00314737" w:rsidRDefault="00314737" w:rsidP="009D54BA">
      <w:pPr>
        <w:pStyle w:val="NormalWeb"/>
        <w:numPr>
          <w:ilvl w:val="0"/>
          <w:numId w:val="0"/>
        </w:numPr>
        <w:tabs>
          <w:tab w:val="left" w:pos="3135"/>
        </w:tabs>
        <w:ind w:left="1440"/>
        <w:rPr>
          <w:rStyle w:val="Hyperlink"/>
          <w:rFonts w:ascii="Arial" w:hAnsi="Arial" w:cs="Arial"/>
          <w:bCs/>
        </w:rPr>
      </w:pPr>
      <w:r>
        <w:rPr>
          <w:rFonts w:ascii="Arial" w:hAnsi="Arial" w:cs="Arial"/>
          <w:bCs/>
        </w:rPr>
        <w:fldChar w:fldCharType="begin"/>
      </w:r>
      <w:r>
        <w:rPr>
          <w:rFonts w:ascii="Arial" w:hAnsi="Arial" w:cs="Arial"/>
          <w:bCs/>
        </w:rPr>
        <w:instrText xml:space="preserve"> HYPERLINK  \l "BSc_Honours_in_Biomolecular_Science2" </w:instrText>
      </w:r>
      <w:r>
        <w:rPr>
          <w:rFonts w:ascii="Arial" w:hAnsi="Arial" w:cs="Arial"/>
          <w:bCs/>
        </w:rPr>
        <w:fldChar w:fldCharType="separate"/>
      </w:r>
      <w:r w:rsidR="009D54BA" w:rsidRPr="00314737">
        <w:rPr>
          <w:rStyle w:val="Hyperlink"/>
          <w:rFonts w:ascii="Arial" w:hAnsi="Arial" w:cs="Arial"/>
          <w:bCs/>
        </w:rPr>
        <w:t>BSc with Honours in Microbiology</w:t>
      </w:r>
    </w:p>
    <w:p w14:paraId="2EAE55BB" w14:textId="77777777" w:rsidR="009D54BA" w:rsidRPr="00314737" w:rsidRDefault="009D54BA" w:rsidP="009D54BA">
      <w:pPr>
        <w:pStyle w:val="NormalWeb"/>
        <w:numPr>
          <w:ilvl w:val="0"/>
          <w:numId w:val="0"/>
        </w:numPr>
        <w:ind w:left="720" w:firstLine="720"/>
        <w:rPr>
          <w:rStyle w:val="Hyperlink"/>
        </w:rPr>
      </w:pPr>
      <w:r w:rsidRPr="00314737">
        <w:rPr>
          <w:rStyle w:val="Hyperlink"/>
          <w:rFonts w:ascii="Arial" w:hAnsi="Arial" w:cs="Arial"/>
          <w:bCs/>
        </w:rPr>
        <w:t xml:space="preserve">BSc with Honours in Biomolecular Science </w:t>
      </w:r>
    </w:p>
    <w:p w14:paraId="711BA413" w14:textId="55A3D1CE" w:rsidR="009D54BA" w:rsidRDefault="00314737" w:rsidP="009D54BA">
      <w:pPr>
        <w:pStyle w:val="NoSpacing"/>
        <w:rPr>
          <w:rFonts w:ascii="Arial" w:hAnsi="Arial" w:cs="Arial"/>
          <w:bCs/>
          <w:sz w:val="24"/>
          <w:szCs w:val="24"/>
        </w:rPr>
      </w:pPr>
      <w:r>
        <w:rPr>
          <w:rFonts w:ascii="Arial" w:hAnsi="Arial" w:cs="Arial"/>
          <w:bCs/>
          <w:sz w:val="24"/>
          <w:szCs w:val="24"/>
          <w:lang w:eastAsia="en-US" w:bidi="ar-SA"/>
        </w:rPr>
        <w:fldChar w:fldCharType="end"/>
      </w:r>
      <w:r w:rsidR="009D54BA" w:rsidRPr="00997CF9">
        <w:rPr>
          <w:rFonts w:ascii="Arial" w:hAnsi="Arial" w:cs="Arial"/>
          <w:bCs/>
          <w:sz w:val="24"/>
          <w:szCs w:val="24"/>
        </w:rPr>
        <w:t xml:space="preserve">           </w:t>
      </w:r>
      <w:r w:rsidR="009D54BA">
        <w:rPr>
          <w:rFonts w:ascii="Arial" w:hAnsi="Arial" w:cs="Arial"/>
          <w:bCs/>
          <w:sz w:val="24"/>
          <w:szCs w:val="24"/>
        </w:rPr>
        <w:tab/>
      </w:r>
      <w:hyperlink w:anchor="BSc_in_Biological_Sciences2" w:history="1">
        <w:r w:rsidR="009D54BA" w:rsidRPr="00314737">
          <w:rPr>
            <w:rStyle w:val="Hyperlink"/>
            <w:rFonts w:ascii="Arial" w:hAnsi="Arial" w:cs="Arial"/>
            <w:bCs/>
            <w:sz w:val="24"/>
            <w:szCs w:val="24"/>
          </w:rPr>
          <w:t>BSc in Biological Sciences</w:t>
        </w:r>
      </w:hyperlink>
    </w:p>
    <w:p w14:paraId="4C724F22" w14:textId="77777777" w:rsidR="009D54BA" w:rsidRDefault="009D54BA" w:rsidP="009D54BA">
      <w:pPr>
        <w:pStyle w:val="NoSpacing"/>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Pr="00744299">
        <w:rPr>
          <w:rFonts w:ascii="Arial" w:hAnsi="Arial" w:cs="Arial"/>
          <w:b/>
          <w:bCs/>
          <w:sz w:val="24"/>
          <w:szCs w:val="24"/>
        </w:rPr>
        <w:t>(Course</w:t>
      </w:r>
      <w:r>
        <w:rPr>
          <w:rFonts w:ascii="Arial" w:hAnsi="Arial" w:cs="Arial"/>
          <w:b/>
          <w:bCs/>
          <w:sz w:val="24"/>
          <w:szCs w:val="24"/>
        </w:rPr>
        <w:t>s</w:t>
      </w:r>
      <w:r w:rsidRPr="00744299">
        <w:rPr>
          <w:rFonts w:ascii="Arial" w:hAnsi="Arial" w:cs="Arial"/>
          <w:b/>
          <w:bCs/>
          <w:sz w:val="24"/>
          <w:szCs w:val="24"/>
        </w:rPr>
        <w:t xml:space="preserve"> with effect from 2016/17)</w:t>
      </w:r>
    </w:p>
    <w:p w14:paraId="5852AA49" w14:textId="77777777" w:rsidR="009D54BA" w:rsidRDefault="009D54BA" w:rsidP="009D54BA">
      <w:pPr>
        <w:pStyle w:val="NoSpacing"/>
        <w:rPr>
          <w:rFonts w:ascii="Arial" w:hAnsi="Arial" w:cs="Arial"/>
          <w:b/>
          <w:bCs/>
          <w:sz w:val="24"/>
          <w:szCs w:val="24"/>
        </w:rPr>
      </w:pPr>
    </w:p>
    <w:p w14:paraId="765B91AD" w14:textId="77777777" w:rsidR="009D54BA" w:rsidRDefault="009D54BA" w:rsidP="009D54BA">
      <w:pPr>
        <w:pStyle w:val="NoSpacing"/>
        <w:rPr>
          <w:rFonts w:ascii="Arial" w:hAnsi="Arial" w:cs="Arial"/>
          <w:b/>
          <w:bCs/>
          <w:sz w:val="24"/>
          <w:szCs w:val="24"/>
        </w:rPr>
      </w:pPr>
    </w:p>
    <w:p w14:paraId="31F08DEA" w14:textId="6931C0A0" w:rsidR="009D54BA" w:rsidRDefault="009D54BA" w:rsidP="009D54BA">
      <w:pPr>
        <w:pStyle w:val="NoSpacing"/>
        <w:rPr>
          <w:rFonts w:ascii="Arial" w:hAnsi="Arial" w:cs="Arial"/>
          <w:sz w:val="24"/>
          <w:szCs w:val="24"/>
        </w:rPr>
      </w:pPr>
      <w:r>
        <w:rPr>
          <w:rFonts w:ascii="Arial" w:hAnsi="Arial" w:cs="Arial"/>
          <w:b/>
          <w:bCs/>
          <w:sz w:val="24"/>
          <w:szCs w:val="24"/>
        </w:rPr>
        <w:tab/>
      </w:r>
      <w:r>
        <w:rPr>
          <w:rFonts w:ascii="Arial" w:hAnsi="Arial" w:cs="Arial"/>
          <w:b/>
          <w:bCs/>
          <w:sz w:val="24"/>
          <w:szCs w:val="24"/>
        </w:rPr>
        <w:tab/>
      </w:r>
      <w:hyperlink w:anchor="BSc_Hons_Biochemistry_and_Pharmacology" w:history="1">
        <w:r w:rsidRPr="00295FDC">
          <w:rPr>
            <w:rStyle w:val="Hyperlink"/>
            <w:rFonts w:ascii="Arial" w:hAnsi="Arial" w:cs="Arial"/>
            <w:bCs/>
            <w:sz w:val="24"/>
            <w:szCs w:val="24"/>
          </w:rPr>
          <w:t>BSc with Honours in Biochemistry and Pharmacology</w:t>
        </w:r>
      </w:hyperlink>
      <w:r w:rsidRPr="00744299">
        <w:rPr>
          <w:rFonts w:ascii="Arial" w:hAnsi="Arial" w:cs="Arial"/>
          <w:sz w:val="24"/>
          <w:szCs w:val="24"/>
        </w:rPr>
        <w:br/>
      </w:r>
    </w:p>
    <w:p w14:paraId="74810B6B" w14:textId="6F9E758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s_in_Pharmaceutical_Sciences" w:history="1">
        <w:r w:rsidRPr="00295FDC">
          <w:rPr>
            <w:rStyle w:val="Hyperlink"/>
            <w:rFonts w:ascii="Arial" w:hAnsi="Arial" w:cs="Arial"/>
            <w:sz w:val="24"/>
            <w:szCs w:val="24"/>
          </w:rPr>
          <w:t>BSc with Honours in Pharmaceutical Sciences</w:t>
        </w:r>
      </w:hyperlink>
    </w:p>
    <w:p w14:paraId="159FF7AB" w14:textId="73EC7D7D" w:rsidR="009D54BA" w:rsidRDefault="009D54BA" w:rsidP="009D54BA">
      <w:pPr>
        <w:pStyle w:val="NoSpacing"/>
        <w:rPr>
          <w:rFonts w:ascii="Arial" w:hAnsi="Arial" w:cs="Arial"/>
          <w:sz w:val="24"/>
          <w:szCs w:val="24"/>
        </w:rPr>
      </w:pPr>
      <w:r>
        <w:rPr>
          <w:rFonts w:ascii="Arial" w:hAnsi="Arial" w:cs="Arial"/>
          <w:sz w:val="24"/>
          <w:szCs w:val="24"/>
        </w:rPr>
        <w:tab/>
      </w:r>
      <w:hyperlink w:anchor="BSc_in_Pharmaceutical_Sciences" w:history="1">
        <w:r w:rsidRPr="00295FDC">
          <w:rPr>
            <w:rStyle w:val="Hyperlink"/>
            <w:rFonts w:ascii="Arial" w:hAnsi="Arial" w:cs="Arial"/>
            <w:sz w:val="24"/>
            <w:szCs w:val="24"/>
          </w:rPr>
          <w:tab/>
          <w:t>BSc in Pharmaceutical Sciences</w:t>
        </w:r>
      </w:hyperlink>
    </w:p>
    <w:p w14:paraId="34ED0EE6" w14:textId="77777777" w:rsidR="009D54BA" w:rsidRDefault="009D54BA" w:rsidP="009D54BA">
      <w:pPr>
        <w:pStyle w:val="NoSpacing"/>
        <w:rPr>
          <w:rFonts w:ascii="Arial" w:hAnsi="Arial" w:cs="Arial"/>
          <w:sz w:val="24"/>
          <w:szCs w:val="24"/>
        </w:rPr>
      </w:pPr>
    </w:p>
    <w:p w14:paraId="056154BE" w14:textId="7796A18C" w:rsidR="009D54BA" w:rsidRDefault="009D54BA" w:rsidP="009D54BA">
      <w:pPr>
        <w:pStyle w:val="NoSpacing"/>
        <w:rPr>
          <w:rFonts w:ascii="Arial" w:hAnsi="Arial" w:cs="Arial"/>
          <w:sz w:val="24"/>
          <w:szCs w:val="24"/>
        </w:rPr>
      </w:pPr>
      <w:r>
        <w:rPr>
          <w:rFonts w:ascii="Arial" w:hAnsi="Arial" w:cs="Arial"/>
          <w:sz w:val="24"/>
          <w:szCs w:val="24"/>
        </w:rPr>
        <w:tab/>
      </w:r>
      <w:hyperlink w:anchor="MPharm_in_Pharmacy_with_Honours" w:history="1">
        <w:r w:rsidRPr="00FA7EC3">
          <w:rPr>
            <w:rStyle w:val="Hyperlink"/>
            <w:rFonts w:ascii="Arial" w:hAnsi="Arial" w:cs="Arial"/>
            <w:sz w:val="24"/>
            <w:szCs w:val="24"/>
          </w:rPr>
          <w:tab/>
          <w:t>MPharm in Pharmacy (with Honours)</w:t>
        </w:r>
      </w:hyperlink>
    </w:p>
    <w:p w14:paraId="01FC9F92" w14:textId="77777777" w:rsidR="009D54BA" w:rsidRDefault="009D54BA" w:rsidP="009D54BA">
      <w:pPr>
        <w:pStyle w:val="NoSpacing"/>
        <w:rPr>
          <w:rFonts w:ascii="Arial" w:hAnsi="Arial" w:cs="Arial"/>
          <w:sz w:val="24"/>
          <w:szCs w:val="24"/>
        </w:rPr>
      </w:pPr>
    </w:p>
    <w:p w14:paraId="53824D66" w14:textId="4A94DF8D"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Pharm_in_Pharmacy" w:history="1">
        <w:r w:rsidRPr="00FA7EC3">
          <w:rPr>
            <w:rStyle w:val="Hyperlink"/>
            <w:rFonts w:ascii="Arial" w:hAnsi="Arial" w:cs="Arial"/>
            <w:sz w:val="24"/>
            <w:szCs w:val="24"/>
          </w:rPr>
          <w:t>MPharm in Pharmacy</w:t>
        </w:r>
      </w:hyperlink>
    </w:p>
    <w:p w14:paraId="48E02616" w14:textId="77777777" w:rsidR="009D54BA" w:rsidRDefault="009D54BA" w:rsidP="009D54BA">
      <w:pPr>
        <w:pStyle w:val="NoSpacing"/>
        <w:rPr>
          <w:rFonts w:ascii="Arial" w:hAnsi="Arial" w:cs="Arial"/>
          <w:sz w:val="24"/>
          <w:szCs w:val="24"/>
        </w:rPr>
      </w:pPr>
    </w:p>
    <w:p w14:paraId="5A21F747" w14:textId="1230E3D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Bioscience_with_Teaching" w:history="1">
        <w:r w:rsidRPr="00FA7EC3">
          <w:rPr>
            <w:rStyle w:val="Hyperlink"/>
            <w:rFonts w:ascii="Arial" w:hAnsi="Arial" w:cs="Arial"/>
            <w:sz w:val="24"/>
            <w:szCs w:val="24"/>
          </w:rPr>
          <w:t>BSc with Honours in Bioscience with Teaching</w:t>
        </w:r>
      </w:hyperlink>
    </w:p>
    <w:p w14:paraId="64183E1A" w14:textId="3E73F37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Bioscience_with_Teaching" w:history="1">
        <w:r w:rsidRPr="00FA7EC3">
          <w:rPr>
            <w:rStyle w:val="Hyperlink"/>
            <w:rFonts w:ascii="Arial" w:hAnsi="Arial" w:cs="Arial"/>
            <w:sz w:val="24"/>
            <w:szCs w:val="24"/>
          </w:rPr>
          <w:t>BSc in Bioscience with Teaching</w:t>
        </w:r>
      </w:hyperlink>
    </w:p>
    <w:p w14:paraId="6D2DC590" w14:textId="71B51514" w:rsidR="009D54BA" w:rsidRDefault="009D54BA" w:rsidP="009D54BA">
      <w:pPr>
        <w:pStyle w:val="NoSpacing"/>
        <w:rPr>
          <w:rFonts w:ascii="Arial" w:hAnsi="Arial" w:cs="Arial"/>
          <w:b/>
          <w:sz w:val="32"/>
          <w:szCs w:val="32"/>
        </w:rPr>
      </w:pPr>
    </w:p>
    <w:p w14:paraId="100122E5" w14:textId="77777777" w:rsidR="009D54BA" w:rsidRDefault="009D54BA" w:rsidP="009D54BA">
      <w:pPr>
        <w:pStyle w:val="NoSpacing"/>
        <w:rPr>
          <w:rFonts w:ascii="Arial" w:hAnsi="Arial" w:cs="Arial"/>
          <w:b/>
          <w:sz w:val="32"/>
          <w:szCs w:val="32"/>
        </w:rPr>
      </w:pPr>
    </w:p>
    <w:p w14:paraId="16A46F27" w14:textId="77777777" w:rsidR="009D54BA" w:rsidRDefault="009D54BA" w:rsidP="009D54BA">
      <w:pPr>
        <w:pStyle w:val="NoSpacing"/>
        <w:rPr>
          <w:rFonts w:ascii="Arial" w:hAnsi="Arial" w:cs="Arial"/>
          <w:b/>
          <w:sz w:val="32"/>
          <w:szCs w:val="32"/>
        </w:rPr>
      </w:pPr>
      <w:r w:rsidRPr="00744299">
        <w:rPr>
          <w:rFonts w:ascii="Arial" w:hAnsi="Arial" w:cs="Arial"/>
          <w:b/>
          <w:sz w:val="32"/>
          <w:szCs w:val="32"/>
        </w:rPr>
        <w:t>FACULTY OF ENGINEERING</w:t>
      </w:r>
    </w:p>
    <w:p w14:paraId="3D48FB57" w14:textId="77777777" w:rsidR="009D54BA" w:rsidRDefault="009D54BA" w:rsidP="009D54BA">
      <w:pPr>
        <w:pStyle w:val="NoSpacing"/>
        <w:rPr>
          <w:rFonts w:ascii="Arial" w:hAnsi="Arial" w:cs="Arial"/>
          <w:b/>
          <w:sz w:val="32"/>
          <w:szCs w:val="32"/>
        </w:rPr>
      </w:pPr>
    </w:p>
    <w:p w14:paraId="33DF2015" w14:textId="77777777" w:rsidR="009D54BA" w:rsidRDefault="009D54BA" w:rsidP="009D54BA">
      <w:pPr>
        <w:pStyle w:val="NoSpacing"/>
        <w:rPr>
          <w:rFonts w:ascii="Arial" w:hAnsi="Arial" w:cs="Arial"/>
          <w:b/>
          <w:sz w:val="24"/>
          <w:szCs w:val="24"/>
        </w:rPr>
      </w:pPr>
      <w:r>
        <w:rPr>
          <w:rFonts w:ascii="Arial" w:hAnsi="Arial" w:cs="Arial"/>
          <w:b/>
          <w:sz w:val="24"/>
          <w:szCs w:val="24"/>
        </w:rPr>
        <w:t>13000</w:t>
      </w:r>
      <w:r>
        <w:rPr>
          <w:rFonts w:ascii="Arial" w:hAnsi="Arial" w:cs="Arial"/>
          <w:b/>
          <w:sz w:val="24"/>
          <w:szCs w:val="24"/>
        </w:rPr>
        <w:tab/>
      </w:r>
      <w:r>
        <w:rPr>
          <w:rFonts w:ascii="Arial" w:hAnsi="Arial" w:cs="Arial"/>
          <w:b/>
          <w:sz w:val="24"/>
          <w:szCs w:val="24"/>
        </w:rPr>
        <w:tab/>
        <w:t>FACULTY COURSES</w:t>
      </w:r>
    </w:p>
    <w:p w14:paraId="11DE998D" w14:textId="77777777" w:rsidR="009D54BA" w:rsidRDefault="009D54BA" w:rsidP="009D54BA">
      <w:pPr>
        <w:pStyle w:val="NoSpacing"/>
        <w:rPr>
          <w:rFonts w:ascii="Arial" w:hAnsi="Arial" w:cs="Arial"/>
          <w:b/>
          <w:sz w:val="24"/>
          <w:szCs w:val="24"/>
        </w:rPr>
      </w:pPr>
    </w:p>
    <w:p w14:paraId="23B57A7C" w14:textId="01A685E6"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Eng_in_Engineering_Studies" w:history="1">
        <w:r w:rsidRPr="00FA7EC3">
          <w:rPr>
            <w:rStyle w:val="Hyperlink"/>
            <w:rFonts w:ascii="Arial" w:hAnsi="Arial" w:cs="Arial"/>
            <w:sz w:val="24"/>
            <w:szCs w:val="24"/>
          </w:rPr>
          <w:t>BEng in Engineering Studies</w:t>
        </w:r>
      </w:hyperlink>
    </w:p>
    <w:p w14:paraId="0428ACBC" w14:textId="77777777" w:rsidR="009D54BA" w:rsidRDefault="009D54BA" w:rsidP="009D54BA">
      <w:pPr>
        <w:pStyle w:val="NoSpacing"/>
        <w:rPr>
          <w:rFonts w:ascii="Arial" w:hAnsi="Arial" w:cs="Arial"/>
          <w:sz w:val="24"/>
          <w:szCs w:val="24"/>
        </w:rPr>
      </w:pPr>
      <w:r>
        <w:rPr>
          <w:rFonts w:ascii="Arial" w:hAnsi="Arial" w:cs="Arial"/>
          <w:sz w:val="24"/>
          <w:szCs w:val="24"/>
        </w:rPr>
        <w:tab/>
      </w:r>
    </w:p>
    <w:p w14:paraId="277758ED" w14:textId="5B2EE33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Engineering_Design_and_Manu" w:history="1">
        <w:r w:rsidRPr="00FA7EC3">
          <w:rPr>
            <w:rStyle w:val="Hyperlink"/>
            <w:rFonts w:ascii="Arial" w:hAnsi="Arial" w:cs="Arial"/>
            <w:sz w:val="24"/>
            <w:szCs w:val="24"/>
          </w:rPr>
          <w:t>BEng with Honours in Engineering: Design and Manufacture</w:t>
        </w:r>
      </w:hyperlink>
    </w:p>
    <w:p w14:paraId="289B5185" w14:textId="65D42CED"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Engineering_Design_and_Manufac" w:history="1">
        <w:r w:rsidRPr="00FA7EC3">
          <w:rPr>
            <w:rStyle w:val="Hyperlink"/>
            <w:rFonts w:ascii="Arial" w:hAnsi="Arial" w:cs="Arial"/>
            <w:sz w:val="24"/>
            <w:szCs w:val="24"/>
          </w:rPr>
          <w:t>BEng in Engineering: Design and Manufacture</w:t>
        </w:r>
      </w:hyperlink>
    </w:p>
    <w:p w14:paraId="6993117D" w14:textId="77777777" w:rsidR="009D54BA" w:rsidRDefault="009D54BA" w:rsidP="009D54BA">
      <w:pPr>
        <w:pStyle w:val="NoSpacing"/>
        <w:rPr>
          <w:rFonts w:ascii="Arial" w:hAnsi="Arial" w:cs="Arial"/>
          <w:sz w:val="24"/>
          <w:szCs w:val="24"/>
        </w:rPr>
      </w:pPr>
    </w:p>
    <w:p w14:paraId="4A12CEC3" w14:textId="77777777" w:rsidR="009D54BA" w:rsidRDefault="009D54BA" w:rsidP="009D54BA">
      <w:pPr>
        <w:pStyle w:val="NoSpacing"/>
        <w:rPr>
          <w:rFonts w:ascii="Arial" w:hAnsi="Arial" w:cs="Arial"/>
          <w:b/>
          <w:sz w:val="24"/>
          <w:szCs w:val="24"/>
        </w:rPr>
      </w:pPr>
      <w:r w:rsidRPr="00030931">
        <w:rPr>
          <w:rFonts w:ascii="Arial" w:hAnsi="Arial" w:cs="Arial"/>
          <w:b/>
          <w:sz w:val="24"/>
          <w:szCs w:val="24"/>
        </w:rPr>
        <w:t xml:space="preserve">13113 </w:t>
      </w:r>
      <w:r>
        <w:rPr>
          <w:rFonts w:ascii="Arial" w:hAnsi="Arial" w:cs="Arial"/>
          <w:b/>
          <w:sz w:val="24"/>
          <w:szCs w:val="24"/>
        </w:rPr>
        <w:tab/>
        <w:t>DEPARTMENT OF ARCHITECTURE</w:t>
      </w:r>
    </w:p>
    <w:p w14:paraId="4E92ED53" w14:textId="77777777" w:rsidR="009D54BA" w:rsidRDefault="009D54BA" w:rsidP="009D54BA">
      <w:pPr>
        <w:pStyle w:val="NoSpacing"/>
        <w:rPr>
          <w:rFonts w:ascii="Arial" w:hAnsi="Arial" w:cs="Arial"/>
          <w:b/>
          <w:sz w:val="24"/>
          <w:szCs w:val="24"/>
        </w:rPr>
      </w:pPr>
    </w:p>
    <w:p w14:paraId="75A764DD" w14:textId="1BBE8246"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Sc_Honours_in_Architectural_Studies" w:history="1">
        <w:r w:rsidRPr="00BA4EB3">
          <w:rPr>
            <w:rStyle w:val="Hyperlink"/>
            <w:rFonts w:ascii="Arial" w:hAnsi="Arial" w:cs="Arial"/>
            <w:sz w:val="24"/>
            <w:szCs w:val="24"/>
          </w:rPr>
          <w:t>BSc with Honours in Architectural Studies</w:t>
        </w:r>
      </w:hyperlink>
    </w:p>
    <w:p w14:paraId="31D558B7" w14:textId="401AC8E2"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s_in_Architectural_Studies_w_IS" w:history="1">
        <w:r w:rsidRPr="00BA4EB3">
          <w:rPr>
            <w:rStyle w:val="Hyperlink"/>
            <w:rFonts w:ascii="Arial" w:hAnsi="Arial" w:cs="Arial"/>
            <w:sz w:val="24"/>
            <w:szCs w:val="24"/>
          </w:rPr>
          <w:t>BSc with Honours in Architectural Studies with International Study</w:t>
        </w:r>
      </w:hyperlink>
    </w:p>
    <w:p w14:paraId="60B923A5" w14:textId="1CC7C8AC"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in_Architectural_Studies" w:history="1">
        <w:r w:rsidRPr="00BA4EB3">
          <w:rPr>
            <w:rStyle w:val="Hyperlink"/>
            <w:rFonts w:ascii="Arial" w:hAnsi="Arial" w:cs="Arial"/>
            <w:sz w:val="24"/>
            <w:szCs w:val="24"/>
          </w:rPr>
          <w:t>BSc in Architectural Studies</w:t>
        </w:r>
      </w:hyperlink>
      <w:r>
        <w:rPr>
          <w:rFonts w:ascii="Arial" w:hAnsi="Arial" w:cs="Arial"/>
          <w:sz w:val="24"/>
          <w:szCs w:val="24"/>
        </w:rPr>
        <w:t xml:space="preserve"> </w:t>
      </w:r>
    </w:p>
    <w:p w14:paraId="39994F80" w14:textId="1690795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Architectural_Studies_w_IS" w:history="1">
        <w:r w:rsidRPr="00BA4EB3">
          <w:rPr>
            <w:rStyle w:val="Hyperlink"/>
            <w:rFonts w:ascii="Arial" w:hAnsi="Arial" w:cs="Arial"/>
            <w:sz w:val="24"/>
            <w:szCs w:val="24"/>
          </w:rPr>
          <w:t>BSc in Architectural Studies with International Study</w:t>
        </w:r>
      </w:hyperlink>
    </w:p>
    <w:p w14:paraId="498BC42E" w14:textId="77777777" w:rsidR="009D54BA" w:rsidRDefault="009D54BA" w:rsidP="009D54BA">
      <w:pPr>
        <w:pStyle w:val="NoSpacing"/>
        <w:rPr>
          <w:rFonts w:ascii="Arial" w:hAnsi="Arial" w:cs="Arial"/>
          <w:sz w:val="24"/>
          <w:szCs w:val="24"/>
        </w:rPr>
      </w:pPr>
    </w:p>
    <w:p w14:paraId="11F1FB05" w14:textId="77777777" w:rsidR="009D54BA" w:rsidRDefault="009D54BA" w:rsidP="009D54BA">
      <w:pPr>
        <w:pStyle w:val="NoSpacing"/>
        <w:rPr>
          <w:rFonts w:ascii="Arial" w:hAnsi="Arial" w:cs="Arial"/>
          <w:b/>
          <w:sz w:val="24"/>
          <w:szCs w:val="24"/>
        </w:rPr>
      </w:pPr>
      <w:r w:rsidRPr="00030931">
        <w:rPr>
          <w:rFonts w:ascii="Arial" w:hAnsi="Arial" w:cs="Arial"/>
          <w:b/>
          <w:sz w:val="24"/>
          <w:szCs w:val="24"/>
        </w:rPr>
        <w:t>13080</w:t>
      </w:r>
      <w:r w:rsidRPr="00030931">
        <w:rPr>
          <w:rFonts w:ascii="Arial" w:hAnsi="Arial" w:cs="Arial"/>
          <w:b/>
          <w:sz w:val="24"/>
          <w:szCs w:val="24"/>
        </w:rPr>
        <w:tab/>
      </w:r>
      <w:r w:rsidRPr="00030931">
        <w:rPr>
          <w:rFonts w:ascii="Arial" w:hAnsi="Arial" w:cs="Arial"/>
          <w:b/>
          <w:sz w:val="24"/>
          <w:szCs w:val="24"/>
        </w:rPr>
        <w:tab/>
        <w:t>DEPARTMENT OF BIOMEDICAL ENGINEERING</w:t>
      </w:r>
    </w:p>
    <w:p w14:paraId="0B37AE49" w14:textId="77777777" w:rsidR="009D54BA" w:rsidRDefault="009D54BA" w:rsidP="009D54BA">
      <w:pPr>
        <w:pStyle w:val="NoSpacing"/>
        <w:rPr>
          <w:rFonts w:ascii="Arial" w:hAnsi="Arial" w:cs="Arial"/>
          <w:b/>
          <w:sz w:val="24"/>
          <w:szCs w:val="24"/>
        </w:rPr>
      </w:pPr>
    </w:p>
    <w:p w14:paraId="7225D439" w14:textId="21316A11" w:rsidR="009D54BA" w:rsidRDefault="009D54BA" w:rsidP="009D54BA">
      <w:pPr>
        <w:pStyle w:val="NoSpacing"/>
        <w:rPr>
          <w:rFonts w:ascii="Arial" w:hAnsi="Arial" w:cs="Arial"/>
          <w:sz w:val="24"/>
          <w:szCs w:val="24"/>
        </w:rPr>
      </w:pPr>
      <w:r>
        <w:rPr>
          <w:rFonts w:ascii="Arial" w:hAnsi="Arial" w:cs="Arial"/>
          <w:b/>
          <w:sz w:val="24"/>
          <w:szCs w:val="24"/>
        </w:rPr>
        <w:tab/>
      </w:r>
      <w:hyperlink w:anchor="MEng_in_Biomedical_Engineering" w:history="1">
        <w:r w:rsidRPr="00BA4EB3">
          <w:rPr>
            <w:rStyle w:val="Hyperlink"/>
            <w:rFonts w:ascii="Arial" w:hAnsi="Arial" w:cs="Arial"/>
            <w:b/>
            <w:sz w:val="24"/>
            <w:szCs w:val="24"/>
          </w:rPr>
          <w:tab/>
        </w:r>
        <w:r w:rsidRPr="00BA4EB3">
          <w:rPr>
            <w:rStyle w:val="Hyperlink"/>
            <w:rFonts w:ascii="Arial" w:hAnsi="Arial" w:cs="Arial"/>
            <w:sz w:val="24"/>
            <w:szCs w:val="24"/>
          </w:rPr>
          <w:t>MEng in Biomedical Engineering</w:t>
        </w:r>
      </w:hyperlink>
      <w:r>
        <w:rPr>
          <w:rFonts w:ascii="Arial" w:hAnsi="Arial" w:cs="Arial"/>
          <w:sz w:val="24"/>
          <w:szCs w:val="24"/>
        </w:rPr>
        <w:t xml:space="preserve"> </w:t>
      </w:r>
    </w:p>
    <w:p w14:paraId="304B8745" w14:textId="375E7F3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ours_in_Biomedical_Engineering" w:history="1">
        <w:r w:rsidRPr="003B1D3F">
          <w:rPr>
            <w:rStyle w:val="Hyperlink"/>
            <w:rFonts w:ascii="Arial" w:hAnsi="Arial" w:cs="Arial"/>
            <w:sz w:val="24"/>
            <w:szCs w:val="24"/>
          </w:rPr>
          <w:t>BEng with Honours in Biomedical Engineering</w:t>
        </w:r>
      </w:hyperlink>
    </w:p>
    <w:p w14:paraId="5C911F95" w14:textId="5872866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Biomedical_Engineering" w:history="1">
        <w:r w:rsidRPr="003B1D3F">
          <w:rPr>
            <w:rStyle w:val="Hyperlink"/>
            <w:rFonts w:ascii="Arial" w:hAnsi="Arial" w:cs="Arial"/>
            <w:sz w:val="24"/>
            <w:szCs w:val="24"/>
          </w:rPr>
          <w:t>BEng in Biomedical Engineering</w:t>
        </w:r>
      </w:hyperlink>
    </w:p>
    <w:p w14:paraId="467575D7" w14:textId="77777777" w:rsidR="009D54BA" w:rsidRDefault="009D54BA" w:rsidP="009D54BA">
      <w:pPr>
        <w:pStyle w:val="NoSpacing"/>
        <w:rPr>
          <w:rFonts w:ascii="Arial" w:hAnsi="Arial" w:cs="Arial"/>
          <w:sz w:val="24"/>
          <w:szCs w:val="24"/>
        </w:rPr>
      </w:pPr>
    </w:p>
    <w:p w14:paraId="2336835D" w14:textId="35929041"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Sc_Honours_in_Prosthetics_and_Orthotics" w:history="1">
        <w:r w:rsidRPr="003B1D3F">
          <w:rPr>
            <w:rStyle w:val="Hyperlink"/>
            <w:rFonts w:ascii="Arial" w:hAnsi="Arial" w:cs="Arial"/>
            <w:sz w:val="24"/>
            <w:szCs w:val="24"/>
          </w:rPr>
          <w:t>BSc with Honours in Prosthetics and Orthotics</w:t>
        </w:r>
      </w:hyperlink>
    </w:p>
    <w:p w14:paraId="7D5A3A7B" w14:textId="77777777" w:rsidR="009D54BA" w:rsidRDefault="009D54BA" w:rsidP="009D54BA">
      <w:pPr>
        <w:pStyle w:val="NoSpacing"/>
        <w:rPr>
          <w:rFonts w:ascii="Arial" w:hAnsi="Arial" w:cs="Arial"/>
          <w:sz w:val="24"/>
          <w:szCs w:val="24"/>
        </w:rPr>
      </w:pPr>
    </w:p>
    <w:p w14:paraId="09828DA1" w14:textId="77777777" w:rsidR="009D54BA" w:rsidRDefault="009D54BA" w:rsidP="009D54BA">
      <w:pPr>
        <w:pStyle w:val="NoSpacing"/>
        <w:ind w:left="1440" w:hanging="1440"/>
        <w:rPr>
          <w:rFonts w:ascii="Arial" w:hAnsi="Arial" w:cs="Arial"/>
          <w:b/>
          <w:sz w:val="24"/>
          <w:szCs w:val="24"/>
        </w:rPr>
      </w:pPr>
      <w:r>
        <w:rPr>
          <w:rFonts w:ascii="Arial" w:hAnsi="Arial" w:cs="Arial"/>
          <w:b/>
          <w:sz w:val="24"/>
          <w:szCs w:val="24"/>
        </w:rPr>
        <w:t>11012</w:t>
      </w:r>
      <w:r>
        <w:rPr>
          <w:rFonts w:ascii="Arial" w:hAnsi="Arial" w:cs="Arial"/>
          <w:b/>
          <w:sz w:val="24"/>
          <w:szCs w:val="24"/>
        </w:rPr>
        <w:tab/>
        <w:t xml:space="preserve">DEPARTMENT OF </w:t>
      </w:r>
      <w:r w:rsidRPr="00030931">
        <w:rPr>
          <w:rFonts w:ascii="Arial" w:hAnsi="Arial" w:cs="Arial"/>
          <w:b/>
          <w:sz w:val="24"/>
          <w:szCs w:val="24"/>
        </w:rPr>
        <w:t>CHEMICAL ENGINEERING</w:t>
      </w:r>
      <w:r>
        <w:rPr>
          <w:rFonts w:ascii="Arial" w:hAnsi="Arial" w:cs="Arial"/>
          <w:b/>
          <w:sz w:val="24"/>
          <w:szCs w:val="24"/>
        </w:rPr>
        <w:t xml:space="preserve"> AND PROCESS ENGINEERING</w:t>
      </w:r>
    </w:p>
    <w:p w14:paraId="70800039" w14:textId="77777777" w:rsidR="009D54BA" w:rsidRDefault="009D54BA" w:rsidP="009D54BA">
      <w:pPr>
        <w:pStyle w:val="NoSpacing"/>
        <w:rPr>
          <w:rFonts w:ascii="Arial" w:hAnsi="Arial" w:cs="Arial"/>
          <w:b/>
          <w:sz w:val="24"/>
          <w:szCs w:val="24"/>
        </w:rPr>
      </w:pPr>
    </w:p>
    <w:p w14:paraId="79958762" w14:textId="5CCAC795"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MEng_in_Chemical_Engineering" w:history="1">
        <w:r w:rsidRPr="003B1D3F">
          <w:rPr>
            <w:rStyle w:val="Hyperlink"/>
            <w:rFonts w:ascii="Arial" w:hAnsi="Arial" w:cs="Arial"/>
            <w:sz w:val="24"/>
            <w:szCs w:val="24"/>
          </w:rPr>
          <w:t>MEng in Chemical Engineering</w:t>
        </w:r>
      </w:hyperlink>
    </w:p>
    <w:p w14:paraId="7877C464" w14:textId="2149B9A8"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ours_in_Chemical_Engineering" w:history="1">
        <w:r w:rsidRPr="003B1D3F">
          <w:rPr>
            <w:rStyle w:val="Hyperlink"/>
            <w:rFonts w:ascii="Arial" w:hAnsi="Arial" w:cs="Arial"/>
            <w:sz w:val="24"/>
            <w:szCs w:val="24"/>
          </w:rPr>
          <w:t>BEng with Honours in Chemical Engineering</w:t>
        </w:r>
      </w:hyperlink>
    </w:p>
    <w:p w14:paraId="25B63208" w14:textId="238FFEA8"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Chemical_Engineering" w:history="1">
        <w:r w:rsidRPr="003B1D3F">
          <w:rPr>
            <w:rStyle w:val="Hyperlink"/>
            <w:rFonts w:ascii="Arial" w:hAnsi="Arial" w:cs="Arial"/>
            <w:sz w:val="24"/>
            <w:szCs w:val="24"/>
          </w:rPr>
          <w:t>BEng in Chemical Engineering</w:t>
        </w:r>
      </w:hyperlink>
    </w:p>
    <w:p w14:paraId="59AA2091" w14:textId="77777777" w:rsidR="009D54BA" w:rsidRDefault="009D54BA" w:rsidP="009D54BA">
      <w:pPr>
        <w:pStyle w:val="NoSpacing"/>
        <w:rPr>
          <w:rFonts w:ascii="Arial" w:hAnsi="Arial" w:cs="Arial"/>
          <w:sz w:val="24"/>
          <w:szCs w:val="24"/>
        </w:rPr>
      </w:pPr>
    </w:p>
    <w:p w14:paraId="6EB03556" w14:textId="6DDAC4D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Chemical_Engineering_by_DL" w:history="1">
        <w:r w:rsidRPr="004236B0">
          <w:rPr>
            <w:rStyle w:val="Hyperlink"/>
            <w:rFonts w:ascii="Arial" w:hAnsi="Arial" w:cs="Arial"/>
            <w:sz w:val="24"/>
            <w:szCs w:val="24"/>
          </w:rPr>
          <w:t>MEng in Chemical Engineering by Distance Learning</w:t>
        </w:r>
      </w:hyperlink>
    </w:p>
    <w:p w14:paraId="78FB1C33" w14:textId="77777777" w:rsidR="009D54BA" w:rsidRDefault="009D54BA" w:rsidP="009D54BA">
      <w:pPr>
        <w:pStyle w:val="NoSpacing"/>
        <w:rPr>
          <w:rFonts w:ascii="Arial" w:hAnsi="Arial" w:cs="Arial"/>
          <w:sz w:val="24"/>
          <w:szCs w:val="24"/>
        </w:rPr>
      </w:pPr>
    </w:p>
    <w:p w14:paraId="5475C963" w14:textId="6FA5761D"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hemical_Engineering_by_DL" w:history="1">
        <w:r w:rsidRPr="004236B0">
          <w:rPr>
            <w:rStyle w:val="Hyperlink"/>
            <w:rFonts w:ascii="Arial" w:hAnsi="Arial" w:cs="Arial"/>
            <w:sz w:val="24"/>
            <w:szCs w:val="24"/>
          </w:rPr>
          <w:t>BEng with Honours in Chemical Engineering by Distance Learning</w:t>
        </w:r>
      </w:hyperlink>
      <w:r>
        <w:rPr>
          <w:rFonts w:ascii="Arial" w:hAnsi="Arial" w:cs="Arial"/>
          <w:sz w:val="24"/>
          <w:szCs w:val="24"/>
        </w:rPr>
        <w:t xml:space="preserve"> </w:t>
      </w:r>
    </w:p>
    <w:p w14:paraId="45BBB45B" w14:textId="4D0A2E23"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Chemical_Engineering_by_DL" w:history="1">
        <w:r w:rsidRPr="004236B0">
          <w:rPr>
            <w:rStyle w:val="Hyperlink"/>
            <w:rFonts w:ascii="Arial" w:hAnsi="Arial" w:cs="Arial"/>
            <w:sz w:val="24"/>
            <w:szCs w:val="24"/>
          </w:rPr>
          <w:t>BEng in Chemical Engineering by Distance Learning</w:t>
        </w:r>
      </w:hyperlink>
      <w:r>
        <w:rPr>
          <w:rFonts w:ascii="Arial" w:hAnsi="Arial" w:cs="Arial"/>
          <w:sz w:val="24"/>
          <w:szCs w:val="24"/>
        </w:rPr>
        <w:t xml:space="preserve"> </w:t>
      </w:r>
    </w:p>
    <w:p w14:paraId="4D02D549" w14:textId="77777777" w:rsidR="009D54BA" w:rsidRDefault="009D54BA" w:rsidP="009D54BA">
      <w:pPr>
        <w:pStyle w:val="NoSpacing"/>
        <w:rPr>
          <w:rFonts w:ascii="Arial" w:hAnsi="Arial" w:cs="Arial"/>
          <w:sz w:val="24"/>
          <w:szCs w:val="24"/>
        </w:rPr>
      </w:pPr>
    </w:p>
    <w:p w14:paraId="00BD1D47" w14:textId="2D1B50A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Sci_Applied_Chemistry_and_Chemical_Eng" w:history="1">
        <w:r w:rsidRPr="004236B0">
          <w:rPr>
            <w:rStyle w:val="Hyperlink"/>
            <w:rFonts w:ascii="Arial" w:hAnsi="Arial" w:cs="Arial"/>
            <w:sz w:val="24"/>
            <w:szCs w:val="24"/>
          </w:rPr>
          <w:t>MSci in Applied Chemistry and Chemical Engineering</w:t>
        </w:r>
      </w:hyperlink>
      <w:r>
        <w:rPr>
          <w:rFonts w:ascii="Arial" w:hAnsi="Arial" w:cs="Arial"/>
          <w:sz w:val="24"/>
          <w:szCs w:val="24"/>
        </w:rPr>
        <w:t xml:space="preserve"> </w:t>
      </w:r>
    </w:p>
    <w:p w14:paraId="091CF1D4" w14:textId="4E5FC0F3" w:rsidR="00710585" w:rsidRPr="00710585" w:rsidRDefault="00710585" w:rsidP="00710585">
      <w:pPr>
        <w:pStyle w:val="NoSpacing"/>
        <w:rPr>
          <w:rStyle w:val="Hyperlink"/>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HYPERLINK  \l "BEng_Hons_Chem_Eng_Degree_Apprenticeship" </w:instrText>
      </w:r>
      <w:r>
        <w:rPr>
          <w:rFonts w:ascii="Arial" w:hAnsi="Arial" w:cs="Arial"/>
          <w:sz w:val="24"/>
          <w:szCs w:val="24"/>
        </w:rPr>
        <w:fldChar w:fldCharType="separate"/>
      </w:r>
      <w:r w:rsidRPr="00710585">
        <w:rPr>
          <w:rStyle w:val="Hyperlink"/>
          <w:rFonts w:ascii="Arial" w:hAnsi="Arial" w:cs="Arial"/>
          <w:sz w:val="24"/>
          <w:szCs w:val="24"/>
        </w:rPr>
        <w:t xml:space="preserve">   BEng with Honours in Chemical Engineering - Degree Apprenticeship</w:t>
      </w:r>
    </w:p>
    <w:p w14:paraId="0BF1A462" w14:textId="60CAFDD2" w:rsidR="00710585" w:rsidRPr="00710585" w:rsidRDefault="00710585" w:rsidP="009D54BA">
      <w:pPr>
        <w:pStyle w:val="NoSpacing"/>
        <w:rPr>
          <w:rFonts w:ascii="Arial" w:hAnsi="Arial" w:cs="Arial"/>
          <w:sz w:val="24"/>
          <w:szCs w:val="24"/>
        </w:rPr>
      </w:pPr>
      <w:r>
        <w:rPr>
          <w:rFonts w:ascii="Arial" w:hAnsi="Arial" w:cs="Arial"/>
          <w:sz w:val="24"/>
          <w:szCs w:val="24"/>
        </w:rPr>
        <w:fldChar w:fldCharType="end"/>
      </w:r>
    </w:p>
    <w:p w14:paraId="7218D267" w14:textId="77777777" w:rsidR="009D54BA" w:rsidRDefault="009D54BA" w:rsidP="009D54BA">
      <w:pPr>
        <w:pStyle w:val="NoSpacing"/>
        <w:rPr>
          <w:rFonts w:ascii="Arial" w:hAnsi="Arial" w:cs="Arial"/>
          <w:sz w:val="24"/>
          <w:szCs w:val="24"/>
        </w:rPr>
      </w:pPr>
    </w:p>
    <w:p w14:paraId="3D4CC0AA" w14:textId="77777777" w:rsidR="009D54BA" w:rsidRPr="0084194C" w:rsidRDefault="009D54BA" w:rsidP="009D54BA">
      <w:pPr>
        <w:pStyle w:val="NoSpacing"/>
        <w:rPr>
          <w:rFonts w:ascii="Arial" w:hAnsi="Arial" w:cs="Arial"/>
          <w:b/>
          <w:sz w:val="24"/>
          <w:szCs w:val="24"/>
        </w:rPr>
      </w:pPr>
      <w:r w:rsidRPr="0084194C">
        <w:rPr>
          <w:rFonts w:ascii="Arial" w:hAnsi="Arial" w:cs="Arial"/>
          <w:b/>
          <w:sz w:val="24"/>
          <w:szCs w:val="24"/>
        </w:rPr>
        <w:t>11024</w:t>
      </w:r>
      <w:r w:rsidRPr="0084194C">
        <w:rPr>
          <w:rFonts w:ascii="Arial" w:hAnsi="Arial" w:cs="Arial"/>
          <w:b/>
          <w:sz w:val="24"/>
          <w:szCs w:val="24"/>
        </w:rPr>
        <w:tab/>
      </w:r>
      <w:r w:rsidRPr="0084194C">
        <w:rPr>
          <w:rFonts w:ascii="Arial" w:hAnsi="Arial" w:cs="Arial"/>
          <w:b/>
          <w:sz w:val="24"/>
          <w:szCs w:val="24"/>
        </w:rPr>
        <w:tab/>
        <w:t>DEPARTMENT OF CIVIL AND ENVIRONMENTAL ENGINEERING</w:t>
      </w:r>
    </w:p>
    <w:p w14:paraId="448819E4" w14:textId="77777777" w:rsidR="009D54BA" w:rsidRPr="00147D8B" w:rsidRDefault="009D54BA" w:rsidP="009D54BA">
      <w:pPr>
        <w:pStyle w:val="NoSpacing"/>
        <w:rPr>
          <w:rFonts w:ascii="Arial" w:hAnsi="Arial" w:cs="Arial"/>
          <w:b/>
          <w:sz w:val="24"/>
          <w:szCs w:val="24"/>
        </w:rPr>
      </w:pPr>
      <w:r w:rsidRPr="0084194C">
        <w:rPr>
          <w:rFonts w:ascii="Arial" w:hAnsi="Arial" w:cs="Arial"/>
          <w:b/>
          <w:sz w:val="24"/>
          <w:szCs w:val="24"/>
        </w:rPr>
        <w:tab/>
      </w:r>
      <w:r w:rsidRPr="0084194C">
        <w:rPr>
          <w:rFonts w:ascii="Arial" w:hAnsi="Arial" w:cs="Arial"/>
          <w:b/>
          <w:sz w:val="24"/>
          <w:szCs w:val="24"/>
        </w:rPr>
        <w:tab/>
      </w:r>
    </w:p>
    <w:p w14:paraId="34561B64" w14:textId="46E2D199" w:rsidR="009D54BA" w:rsidRPr="0062719B" w:rsidRDefault="009D54BA" w:rsidP="009D54BA">
      <w:pPr>
        <w:pStyle w:val="NoSpacing"/>
        <w:rPr>
          <w:rStyle w:val="Hyperlink"/>
          <w:rFonts w:ascii="Arial" w:hAnsi="Arial" w:cs="Arial"/>
          <w:sz w:val="24"/>
          <w:szCs w:val="24"/>
        </w:rPr>
      </w:pPr>
      <w:r>
        <w:rPr>
          <w:rFonts w:ascii="Arial" w:hAnsi="Arial" w:cs="Arial"/>
          <w:sz w:val="24"/>
          <w:szCs w:val="24"/>
        </w:rPr>
        <w:tab/>
      </w:r>
      <w:r w:rsidR="0062719B">
        <w:rPr>
          <w:rFonts w:ascii="Arial" w:hAnsi="Arial" w:cs="Arial"/>
          <w:sz w:val="24"/>
          <w:szCs w:val="24"/>
        </w:rPr>
        <w:fldChar w:fldCharType="begin"/>
      </w:r>
      <w:r w:rsidR="0062719B">
        <w:rPr>
          <w:rFonts w:ascii="Arial" w:hAnsi="Arial" w:cs="Arial"/>
          <w:sz w:val="24"/>
          <w:szCs w:val="24"/>
        </w:rPr>
        <w:instrText xml:space="preserve"> HYPERLINK  \l "BEng_in_Structural_and_Architectural_Eng" </w:instrText>
      </w:r>
      <w:r w:rsidR="0062719B">
        <w:rPr>
          <w:rFonts w:ascii="Arial" w:hAnsi="Arial" w:cs="Arial"/>
          <w:sz w:val="24"/>
          <w:szCs w:val="24"/>
        </w:rPr>
        <w:fldChar w:fldCharType="separate"/>
      </w:r>
      <w:r w:rsidRPr="0062719B">
        <w:rPr>
          <w:rStyle w:val="Hyperlink"/>
          <w:rFonts w:ascii="Arial" w:hAnsi="Arial" w:cs="Arial"/>
          <w:sz w:val="24"/>
          <w:szCs w:val="24"/>
        </w:rPr>
        <w:tab/>
        <w:t xml:space="preserve">BEng with Honours in Structural and Architectural Engineering </w:t>
      </w:r>
    </w:p>
    <w:p w14:paraId="6665A3D1" w14:textId="3A305B79" w:rsidR="009D54BA" w:rsidRDefault="009D54BA" w:rsidP="009D54BA">
      <w:pPr>
        <w:pStyle w:val="NoSpacing"/>
        <w:rPr>
          <w:rFonts w:ascii="Arial" w:hAnsi="Arial" w:cs="Arial"/>
          <w:sz w:val="24"/>
          <w:szCs w:val="24"/>
        </w:rPr>
      </w:pPr>
      <w:r w:rsidRPr="0062719B">
        <w:rPr>
          <w:rStyle w:val="Hyperlink"/>
          <w:rFonts w:ascii="Arial" w:hAnsi="Arial" w:cs="Arial"/>
          <w:sz w:val="24"/>
          <w:szCs w:val="24"/>
        </w:rPr>
        <w:tab/>
      </w:r>
      <w:r w:rsidRPr="0062719B">
        <w:rPr>
          <w:rStyle w:val="Hyperlink"/>
          <w:rFonts w:ascii="Arial" w:hAnsi="Arial" w:cs="Arial"/>
          <w:sz w:val="24"/>
          <w:szCs w:val="24"/>
        </w:rPr>
        <w:tab/>
      </w:r>
      <w:r w:rsidR="0062719B">
        <w:rPr>
          <w:rFonts w:ascii="Arial" w:hAnsi="Arial" w:cs="Arial"/>
          <w:sz w:val="24"/>
          <w:szCs w:val="24"/>
        </w:rPr>
        <w:fldChar w:fldCharType="end"/>
      </w:r>
      <w:hyperlink w:anchor="BEng_in_Structural_and_Architectural_Eng" w:history="1">
        <w:r w:rsidRPr="0062719B">
          <w:rPr>
            <w:rStyle w:val="Hyperlink"/>
            <w:rFonts w:ascii="Arial" w:hAnsi="Arial" w:cs="Arial"/>
            <w:sz w:val="24"/>
            <w:szCs w:val="24"/>
          </w:rPr>
          <w:t>BEng in Structural and Architectural Engineering</w:t>
        </w:r>
      </w:hyperlink>
      <w:r>
        <w:rPr>
          <w:rFonts w:ascii="Arial" w:hAnsi="Arial" w:cs="Arial"/>
          <w:sz w:val="24"/>
          <w:szCs w:val="24"/>
        </w:rPr>
        <w:t xml:space="preserve"> </w:t>
      </w:r>
    </w:p>
    <w:p w14:paraId="644A769E" w14:textId="77777777" w:rsidR="009D54BA" w:rsidRDefault="009D54BA" w:rsidP="009D54BA">
      <w:pPr>
        <w:pStyle w:val="NoSpacing"/>
        <w:rPr>
          <w:rFonts w:ascii="Arial" w:hAnsi="Arial" w:cs="Arial"/>
          <w:sz w:val="24"/>
          <w:szCs w:val="24"/>
        </w:rPr>
      </w:pPr>
    </w:p>
    <w:p w14:paraId="17B5889B" w14:textId="330CE22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Civil_Engineering" w:history="1">
        <w:r w:rsidRPr="0062719B">
          <w:rPr>
            <w:rStyle w:val="Hyperlink"/>
            <w:rFonts w:ascii="Arial" w:hAnsi="Arial" w:cs="Arial"/>
            <w:sz w:val="24"/>
            <w:szCs w:val="24"/>
          </w:rPr>
          <w:t>MEng in Civil Engineering</w:t>
        </w:r>
      </w:hyperlink>
      <w:r>
        <w:rPr>
          <w:rFonts w:ascii="Arial" w:hAnsi="Arial" w:cs="Arial"/>
          <w:sz w:val="24"/>
          <w:szCs w:val="24"/>
        </w:rPr>
        <w:t xml:space="preserve"> </w:t>
      </w:r>
    </w:p>
    <w:p w14:paraId="2A4669CB" w14:textId="63FA3310"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Civil_and_Environmental_Engineering" w:history="1">
        <w:r w:rsidRPr="0062719B">
          <w:rPr>
            <w:rStyle w:val="Hyperlink"/>
            <w:rFonts w:ascii="Arial" w:hAnsi="Arial" w:cs="Arial"/>
            <w:sz w:val="24"/>
            <w:szCs w:val="24"/>
          </w:rPr>
          <w:t>MEng in Civil and Environmental Engineering</w:t>
        </w:r>
      </w:hyperlink>
    </w:p>
    <w:p w14:paraId="6A554F29" w14:textId="4457170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with_Honours_in_Civil_Engineering" w:history="1">
        <w:r w:rsidRPr="0062719B">
          <w:rPr>
            <w:rStyle w:val="Hyperlink"/>
            <w:rFonts w:ascii="Arial" w:hAnsi="Arial" w:cs="Arial"/>
            <w:sz w:val="24"/>
            <w:szCs w:val="24"/>
          </w:rPr>
          <w:t>BEng with Honours in Civil Engineering</w:t>
        </w:r>
      </w:hyperlink>
      <w:r>
        <w:rPr>
          <w:rFonts w:ascii="Arial" w:hAnsi="Arial" w:cs="Arial"/>
          <w:sz w:val="24"/>
          <w:szCs w:val="24"/>
        </w:rPr>
        <w:t xml:space="preserve"> </w:t>
      </w:r>
    </w:p>
    <w:p w14:paraId="65CABD7F" w14:textId="1D5A9BA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ivil_and_Environmental_Eng" w:history="1">
        <w:r w:rsidRPr="00142BAB">
          <w:rPr>
            <w:rStyle w:val="Hyperlink"/>
            <w:rFonts w:ascii="Arial" w:hAnsi="Arial" w:cs="Arial"/>
            <w:sz w:val="24"/>
            <w:szCs w:val="24"/>
          </w:rPr>
          <w:t>BEng with Honours in Civil and Environmental Engineering</w:t>
        </w:r>
      </w:hyperlink>
    </w:p>
    <w:p w14:paraId="2DD496AA" w14:textId="569A2233"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Civil_Engineering" w:history="1">
        <w:r w:rsidRPr="00142BAB">
          <w:rPr>
            <w:rStyle w:val="Hyperlink"/>
            <w:rFonts w:ascii="Arial" w:hAnsi="Arial" w:cs="Arial"/>
            <w:sz w:val="24"/>
            <w:szCs w:val="24"/>
          </w:rPr>
          <w:t>BEng in Civil Engineering</w:t>
        </w:r>
      </w:hyperlink>
    </w:p>
    <w:p w14:paraId="4FA4D651" w14:textId="51084406" w:rsidR="009D54BA"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ivil_and_Environmental_Eng" w:history="1">
        <w:r w:rsidRPr="00142BAB">
          <w:rPr>
            <w:rStyle w:val="Hyperlink"/>
            <w:rFonts w:ascii="Arial" w:hAnsi="Arial" w:cs="Arial"/>
            <w:sz w:val="24"/>
            <w:szCs w:val="24"/>
          </w:rPr>
          <w:t>BEng in Civil and Environmental Engineering</w:t>
        </w:r>
      </w:hyperlink>
    </w:p>
    <w:p w14:paraId="0519F1C7" w14:textId="08976E7B" w:rsidR="0063252C" w:rsidRPr="0063252C" w:rsidRDefault="0063252C" w:rsidP="0063252C">
      <w:pPr>
        <w:pStyle w:val="CalendarTOC3"/>
        <w:rPr>
          <w:rStyle w:val="Hyperlink"/>
          <w:b w:val="0"/>
        </w:rPr>
      </w:pPr>
      <w:r>
        <w:rPr>
          <w:b w:val="0"/>
        </w:rPr>
        <w:fldChar w:fldCharType="begin"/>
      </w:r>
      <w:r>
        <w:rPr>
          <w:b w:val="0"/>
        </w:rPr>
        <w:instrText xml:space="preserve"> HYPERLINK  \l "BEng_Hons_Civil_Engineering_Degree_App" </w:instrText>
      </w:r>
      <w:r>
        <w:rPr>
          <w:b w:val="0"/>
        </w:rPr>
        <w:fldChar w:fldCharType="separate"/>
      </w:r>
      <w:r w:rsidRPr="0063252C">
        <w:rPr>
          <w:rStyle w:val="Hyperlink"/>
          <w:b w:val="0"/>
        </w:rPr>
        <w:t>BEng with Honours in Civil Engineering  - Degree Apprenticeship</w:t>
      </w:r>
    </w:p>
    <w:p w14:paraId="4F5D2307" w14:textId="4003E227" w:rsidR="0063252C" w:rsidRPr="0063252C" w:rsidRDefault="0063252C" w:rsidP="0063252C">
      <w:pPr>
        <w:pStyle w:val="CalendarHeader2"/>
        <w:rPr>
          <w:b w:val="0"/>
        </w:rPr>
      </w:pPr>
      <w:r w:rsidRPr="0063252C">
        <w:rPr>
          <w:rStyle w:val="Hyperlink"/>
          <w:b w:val="0"/>
        </w:rPr>
        <w:t>BEng in Civil Engineering - Degree Apprenticeship</w:t>
      </w:r>
      <w:r>
        <w:rPr>
          <w:b w:val="0"/>
        </w:rPr>
        <w:fldChar w:fldCharType="end"/>
      </w:r>
    </w:p>
    <w:p w14:paraId="4526863A" w14:textId="013B9A9E" w:rsidR="0063252C" w:rsidRPr="0063252C" w:rsidRDefault="0063252C" w:rsidP="009D54BA">
      <w:pPr>
        <w:pStyle w:val="NoSpacing"/>
        <w:rPr>
          <w:rFonts w:ascii="Arial" w:hAnsi="Arial" w:cs="Arial"/>
          <w:sz w:val="24"/>
          <w:szCs w:val="24"/>
        </w:rPr>
      </w:pPr>
    </w:p>
    <w:p w14:paraId="2DC701D1" w14:textId="77777777" w:rsidR="009D54BA" w:rsidRDefault="009D54BA" w:rsidP="009D54BA">
      <w:pPr>
        <w:pStyle w:val="NoSpacing"/>
        <w:rPr>
          <w:rFonts w:ascii="Arial" w:hAnsi="Arial" w:cs="Arial"/>
          <w:sz w:val="24"/>
          <w:szCs w:val="24"/>
        </w:rPr>
      </w:pPr>
    </w:p>
    <w:p w14:paraId="01BEC41C" w14:textId="3B7C3FEE" w:rsidR="009D54BA" w:rsidRDefault="009D54BA" w:rsidP="009D54BA">
      <w:pPr>
        <w:pStyle w:val="NoSpacing"/>
        <w:ind w:left="1440" w:hanging="1440"/>
        <w:rPr>
          <w:rFonts w:ascii="Arial" w:hAnsi="Arial" w:cs="Arial"/>
          <w:b/>
          <w:sz w:val="24"/>
          <w:szCs w:val="24"/>
        </w:rPr>
      </w:pPr>
      <w:r w:rsidRPr="00147D8B">
        <w:rPr>
          <w:rFonts w:ascii="Arial" w:hAnsi="Arial" w:cs="Arial"/>
          <w:b/>
          <w:sz w:val="24"/>
          <w:szCs w:val="24"/>
        </w:rPr>
        <w:lastRenderedPageBreak/>
        <w:t>11603</w:t>
      </w:r>
      <w:r>
        <w:rPr>
          <w:rFonts w:ascii="Arial" w:hAnsi="Arial" w:cs="Arial"/>
          <w:sz w:val="24"/>
          <w:szCs w:val="24"/>
        </w:rPr>
        <w:tab/>
      </w:r>
      <w:r w:rsidRPr="00147D8B">
        <w:rPr>
          <w:rFonts w:ascii="Arial" w:hAnsi="Arial" w:cs="Arial"/>
          <w:b/>
          <w:sz w:val="24"/>
          <w:szCs w:val="24"/>
        </w:rPr>
        <w:t>D</w:t>
      </w:r>
      <w:r w:rsidR="0015481F">
        <w:rPr>
          <w:rFonts w:ascii="Arial" w:hAnsi="Arial" w:cs="Arial"/>
          <w:b/>
          <w:sz w:val="24"/>
          <w:szCs w:val="24"/>
        </w:rPr>
        <w:t>EPARTMENT OF DESIGN, MANUFACTURING</w:t>
      </w:r>
      <w:r w:rsidRPr="00147D8B">
        <w:rPr>
          <w:rFonts w:ascii="Arial" w:hAnsi="Arial" w:cs="Arial"/>
          <w:b/>
          <w:sz w:val="24"/>
          <w:szCs w:val="24"/>
        </w:rPr>
        <w:t xml:space="preserve"> AND ENGINEERING MANAGEMENT</w:t>
      </w:r>
    </w:p>
    <w:p w14:paraId="0E76221E" w14:textId="77777777" w:rsidR="009D54BA" w:rsidRDefault="009D54BA" w:rsidP="009D54BA">
      <w:pPr>
        <w:pStyle w:val="NoSpacing"/>
        <w:ind w:left="1440" w:hanging="1440"/>
        <w:rPr>
          <w:rFonts w:ascii="Arial" w:hAnsi="Arial" w:cs="Arial"/>
          <w:b/>
          <w:sz w:val="24"/>
          <w:szCs w:val="24"/>
        </w:rPr>
      </w:pPr>
    </w:p>
    <w:p w14:paraId="6507985D" w14:textId="268D97CE" w:rsidR="009D54BA" w:rsidRPr="00E929FB" w:rsidRDefault="009D54BA" w:rsidP="009D54BA">
      <w:pPr>
        <w:pStyle w:val="NoSpacing"/>
        <w:ind w:left="1440" w:hanging="1440"/>
        <w:rPr>
          <w:rFonts w:ascii="Arial" w:hAnsi="Arial" w:cs="Arial"/>
          <w:sz w:val="24"/>
          <w:szCs w:val="24"/>
        </w:rPr>
      </w:pPr>
      <w:r>
        <w:rPr>
          <w:rFonts w:ascii="Arial" w:hAnsi="Arial" w:cs="Arial"/>
          <w:b/>
          <w:sz w:val="24"/>
          <w:szCs w:val="24"/>
        </w:rPr>
        <w:tab/>
      </w:r>
      <w:hyperlink w:anchor="MEng_in_Product_Design_Engineering" w:history="1">
        <w:r w:rsidRPr="008A2EAC">
          <w:rPr>
            <w:rStyle w:val="Hyperlink"/>
            <w:rFonts w:ascii="Arial" w:hAnsi="Arial" w:cs="Arial"/>
            <w:sz w:val="24"/>
            <w:szCs w:val="24"/>
          </w:rPr>
          <w:t>MEng in Product Design Engineering</w:t>
        </w:r>
      </w:hyperlink>
    </w:p>
    <w:p w14:paraId="6F6D12DB" w14:textId="752CFAEE" w:rsidR="009D54BA" w:rsidRPr="008A2EAC" w:rsidRDefault="009D54BA" w:rsidP="009D54BA">
      <w:pPr>
        <w:pStyle w:val="NoSpacing"/>
        <w:ind w:left="1440" w:hanging="1440"/>
        <w:rPr>
          <w:rStyle w:val="Hyperlink"/>
          <w:rFonts w:ascii="Arial" w:hAnsi="Arial" w:cs="Arial"/>
          <w:sz w:val="24"/>
          <w:szCs w:val="24"/>
        </w:rPr>
      </w:pPr>
      <w:r w:rsidRPr="00E929FB">
        <w:rPr>
          <w:rFonts w:ascii="Arial" w:hAnsi="Arial" w:cs="Arial"/>
          <w:sz w:val="24"/>
          <w:szCs w:val="24"/>
        </w:rPr>
        <w:tab/>
      </w:r>
      <w:r w:rsidR="008A2EAC">
        <w:rPr>
          <w:rFonts w:ascii="Arial" w:hAnsi="Arial" w:cs="Arial"/>
          <w:sz w:val="24"/>
          <w:szCs w:val="24"/>
        </w:rPr>
        <w:fldChar w:fldCharType="begin"/>
      </w:r>
      <w:r w:rsidR="008A2EAC">
        <w:rPr>
          <w:rFonts w:ascii="Arial" w:hAnsi="Arial" w:cs="Arial"/>
          <w:sz w:val="24"/>
          <w:szCs w:val="24"/>
        </w:rPr>
        <w:instrText xml:space="preserve"> HYPERLINK  \l "BEng_Hons_in_Product_Design_Eng" </w:instrText>
      </w:r>
      <w:r w:rsidR="008A2EAC">
        <w:rPr>
          <w:rFonts w:ascii="Arial" w:hAnsi="Arial" w:cs="Arial"/>
          <w:sz w:val="24"/>
          <w:szCs w:val="24"/>
        </w:rPr>
        <w:fldChar w:fldCharType="separate"/>
      </w:r>
      <w:r w:rsidRPr="008A2EAC">
        <w:rPr>
          <w:rStyle w:val="Hyperlink"/>
          <w:rFonts w:ascii="Arial" w:hAnsi="Arial" w:cs="Arial"/>
          <w:sz w:val="24"/>
          <w:szCs w:val="24"/>
        </w:rPr>
        <w:t>BEng with Honours in Product Design Engineering</w:t>
      </w:r>
    </w:p>
    <w:p w14:paraId="46794B0D" w14:textId="3C41F161" w:rsidR="009D54BA" w:rsidRPr="00E929FB" w:rsidRDefault="008A2EAC" w:rsidP="009D54BA">
      <w:pPr>
        <w:pStyle w:val="NoSpacing"/>
        <w:ind w:left="1440" w:hanging="1440"/>
        <w:rPr>
          <w:rFonts w:ascii="Arial" w:hAnsi="Arial" w:cs="Arial"/>
          <w:sz w:val="24"/>
          <w:szCs w:val="24"/>
        </w:rPr>
      </w:pPr>
      <w:r>
        <w:rPr>
          <w:rFonts w:ascii="Arial" w:hAnsi="Arial" w:cs="Arial"/>
          <w:sz w:val="24"/>
          <w:szCs w:val="24"/>
        </w:rPr>
        <w:fldChar w:fldCharType="end"/>
      </w:r>
      <w:r w:rsidR="009D54BA" w:rsidRPr="00E929FB">
        <w:rPr>
          <w:rFonts w:ascii="Arial" w:hAnsi="Arial" w:cs="Arial"/>
          <w:sz w:val="24"/>
          <w:szCs w:val="24"/>
        </w:rPr>
        <w:tab/>
      </w:r>
      <w:hyperlink w:anchor="BEng_in_Product_Design_Engineering" w:history="1">
        <w:r w:rsidR="009D54BA" w:rsidRPr="008A2EAC">
          <w:rPr>
            <w:rStyle w:val="Hyperlink"/>
            <w:rFonts w:ascii="Arial" w:hAnsi="Arial" w:cs="Arial"/>
            <w:sz w:val="24"/>
            <w:szCs w:val="24"/>
          </w:rPr>
          <w:t>BEng in Product Design Engineering</w:t>
        </w:r>
      </w:hyperlink>
    </w:p>
    <w:p w14:paraId="3641165A" w14:textId="77777777" w:rsidR="009D54BA" w:rsidRDefault="009D54BA" w:rsidP="009D54BA">
      <w:pPr>
        <w:pStyle w:val="Calendar1"/>
      </w:pPr>
    </w:p>
    <w:p w14:paraId="0D572E9D" w14:textId="77777777" w:rsidR="0055216A" w:rsidRDefault="009D54BA" w:rsidP="009D54BA">
      <w:pPr>
        <w:pStyle w:val="Calendar1"/>
      </w:pPr>
      <w:r>
        <w:tab/>
      </w:r>
    </w:p>
    <w:p w14:paraId="54CA96DE" w14:textId="77777777" w:rsidR="0055216A" w:rsidRDefault="0055216A" w:rsidP="009D54BA">
      <w:pPr>
        <w:pStyle w:val="Calendar1"/>
      </w:pPr>
    </w:p>
    <w:p w14:paraId="7A03525C" w14:textId="22465B25" w:rsidR="009D54BA" w:rsidRDefault="0055216A" w:rsidP="009D54BA">
      <w:pPr>
        <w:pStyle w:val="Calendar1"/>
      </w:pPr>
      <w:r>
        <w:tab/>
      </w:r>
      <w:hyperlink w:anchor="MEng_Production_Engineering_and_Manag" w:history="1">
        <w:r w:rsidR="009D54BA" w:rsidRPr="0055216A">
          <w:rPr>
            <w:rStyle w:val="Hyperlink"/>
          </w:rPr>
          <w:t>MEng in Production Engineering and Management</w:t>
        </w:r>
      </w:hyperlink>
    </w:p>
    <w:p w14:paraId="6C7B8130" w14:textId="71A52F35" w:rsidR="009D54BA" w:rsidRDefault="009D54BA" w:rsidP="009D54BA">
      <w:pPr>
        <w:pStyle w:val="Calendar1"/>
      </w:pPr>
      <w:r>
        <w:tab/>
      </w:r>
      <w:hyperlink w:anchor="BEng_Hons_Production_Engineering_and_Mng" w:history="1">
        <w:r w:rsidRPr="0055216A">
          <w:rPr>
            <w:rStyle w:val="Hyperlink"/>
          </w:rPr>
          <w:t>BEng with Honours in Production Engineering and Management</w:t>
        </w:r>
      </w:hyperlink>
    </w:p>
    <w:p w14:paraId="591812AF" w14:textId="39AE8D92" w:rsidR="009D54BA" w:rsidRDefault="009D54BA" w:rsidP="009D54BA">
      <w:pPr>
        <w:pStyle w:val="Calendar1"/>
      </w:pPr>
      <w:r>
        <w:tab/>
      </w:r>
      <w:hyperlink w:anchor="BEng_Production_Engineering_and_Managmen" w:history="1">
        <w:r w:rsidRPr="0055216A">
          <w:rPr>
            <w:rStyle w:val="Hyperlink"/>
          </w:rPr>
          <w:t>BEng in Production Engineering and Management</w:t>
        </w:r>
      </w:hyperlink>
    </w:p>
    <w:p w14:paraId="0B91B458" w14:textId="77777777" w:rsidR="009D54BA" w:rsidRDefault="009D54BA" w:rsidP="009D54BA">
      <w:pPr>
        <w:pStyle w:val="Calendar1"/>
      </w:pPr>
      <w:r>
        <w:tab/>
      </w:r>
    </w:p>
    <w:p w14:paraId="6FC0559A" w14:textId="0B356975" w:rsidR="009D54BA" w:rsidRDefault="009D54BA" w:rsidP="009D54BA">
      <w:pPr>
        <w:pStyle w:val="Calendar1"/>
      </w:pPr>
      <w:r>
        <w:tab/>
      </w:r>
      <w:hyperlink w:anchor="MEng_in_Sports_Engineering" w:history="1">
        <w:r w:rsidRPr="0055216A">
          <w:rPr>
            <w:rStyle w:val="Hyperlink"/>
          </w:rPr>
          <w:t>MEng in Sports Engineering</w:t>
        </w:r>
      </w:hyperlink>
      <w:r>
        <w:t xml:space="preserve"> </w:t>
      </w:r>
    </w:p>
    <w:p w14:paraId="40A0F9A5" w14:textId="5338AA83" w:rsidR="009D54BA" w:rsidRDefault="009D54BA" w:rsidP="009D54BA">
      <w:pPr>
        <w:pStyle w:val="Calendar1"/>
      </w:pPr>
      <w:r>
        <w:tab/>
      </w:r>
      <w:hyperlink w:anchor="BEng_Honours_in_Sports_Engineering" w:history="1">
        <w:r w:rsidRPr="0055216A">
          <w:rPr>
            <w:rStyle w:val="Hyperlink"/>
          </w:rPr>
          <w:t>BEng with Honours in Sports Engineering</w:t>
        </w:r>
      </w:hyperlink>
    </w:p>
    <w:p w14:paraId="7A95FCCA" w14:textId="7B437C17" w:rsidR="009D54BA" w:rsidRDefault="009D54BA" w:rsidP="009D54BA">
      <w:pPr>
        <w:pStyle w:val="Calendar1"/>
      </w:pPr>
      <w:r>
        <w:tab/>
      </w:r>
      <w:hyperlink w:anchor="BEng_in_Sports_Engineering" w:history="1">
        <w:r w:rsidRPr="0055216A">
          <w:rPr>
            <w:rStyle w:val="Hyperlink"/>
          </w:rPr>
          <w:t>BEng in Sports Engineering</w:t>
        </w:r>
      </w:hyperlink>
    </w:p>
    <w:p w14:paraId="670FC705" w14:textId="77777777" w:rsidR="009D54BA" w:rsidRDefault="009D54BA" w:rsidP="009D54BA">
      <w:pPr>
        <w:pStyle w:val="Calendar1"/>
      </w:pPr>
    </w:p>
    <w:p w14:paraId="6352EB8C" w14:textId="77777777" w:rsidR="009D54BA" w:rsidRDefault="009D54BA" w:rsidP="009D54BA">
      <w:pPr>
        <w:pStyle w:val="Calendar1"/>
        <w:rPr>
          <w:b/>
        </w:rPr>
      </w:pPr>
      <w:r w:rsidRPr="00E929FB">
        <w:rPr>
          <w:b/>
        </w:rPr>
        <w:t>11036</w:t>
      </w:r>
      <w:r>
        <w:rPr>
          <w:b/>
        </w:rPr>
        <w:tab/>
        <w:t>DEPARTMENT OF ELECTRONIC AND ELECTRICAL ENGINEERING</w:t>
      </w:r>
    </w:p>
    <w:p w14:paraId="7F2346CD" w14:textId="77777777" w:rsidR="009D54BA" w:rsidRDefault="009D54BA" w:rsidP="009D54BA">
      <w:pPr>
        <w:pStyle w:val="Calendar1"/>
        <w:rPr>
          <w:b/>
        </w:rPr>
      </w:pPr>
    </w:p>
    <w:p w14:paraId="07602ABA" w14:textId="699193E8" w:rsidR="009D54BA" w:rsidRPr="00B71B02" w:rsidRDefault="009D54BA" w:rsidP="009D54BA">
      <w:pPr>
        <w:pStyle w:val="Calendar1"/>
      </w:pPr>
      <w:r>
        <w:rPr>
          <w:b/>
        </w:rPr>
        <w:tab/>
      </w:r>
      <w:hyperlink w:anchor="MEng_Electronic_and_Electrical_Eng" w:history="1">
        <w:r w:rsidRPr="009D6211">
          <w:rPr>
            <w:rStyle w:val="Hyperlink"/>
          </w:rPr>
          <w:t>MEng in Electronic and Electrical Engineering</w:t>
        </w:r>
      </w:hyperlink>
    </w:p>
    <w:p w14:paraId="0F53C59D" w14:textId="45DABBF2" w:rsidR="009D54BA" w:rsidRPr="00B71B02" w:rsidRDefault="009D54BA" w:rsidP="009D54BA">
      <w:pPr>
        <w:pStyle w:val="Calendar1"/>
      </w:pPr>
      <w:r w:rsidRPr="00B71B02">
        <w:tab/>
      </w:r>
      <w:hyperlink w:anchor="MEng_EEE_with_Business_Studies" w:history="1">
        <w:r w:rsidRPr="009D6211">
          <w:rPr>
            <w:rStyle w:val="Hyperlink"/>
          </w:rPr>
          <w:t>MEng in Electronic and Electrical Engineering with Business Studies</w:t>
        </w:r>
      </w:hyperlink>
    </w:p>
    <w:p w14:paraId="1BD0D9AD" w14:textId="73788CED" w:rsidR="009D54BA" w:rsidRPr="00B71B02" w:rsidRDefault="009D54BA" w:rsidP="009D54BA">
      <w:pPr>
        <w:pStyle w:val="Calendar1"/>
      </w:pPr>
      <w:r w:rsidRPr="00B71B02">
        <w:tab/>
      </w:r>
      <w:hyperlink w:anchor="MEng_in_EEE_with_International_Study" w:history="1">
        <w:r w:rsidRPr="009D6211">
          <w:rPr>
            <w:rStyle w:val="Hyperlink"/>
          </w:rPr>
          <w:t>MEng in Electronic and Electrical Engineering with International Study</w:t>
        </w:r>
      </w:hyperlink>
    </w:p>
    <w:p w14:paraId="363B79D2" w14:textId="3B43A9E6" w:rsidR="009D54BA" w:rsidRPr="00B71B02" w:rsidRDefault="009D54BA" w:rsidP="009D54BA">
      <w:pPr>
        <w:pStyle w:val="Calendar1"/>
      </w:pPr>
      <w:r w:rsidRPr="00B71B02">
        <w:tab/>
      </w:r>
      <w:hyperlink w:anchor="MEng_in_Electrical_Energy_Systems" w:history="1">
        <w:r w:rsidRPr="009D6211">
          <w:rPr>
            <w:rStyle w:val="Hyperlink"/>
          </w:rPr>
          <w:t>MEng in Electrical Energy Systems</w:t>
        </w:r>
      </w:hyperlink>
    </w:p>
    <w:p w14:paraId="22BD3B11" w14:textId="068F017A" w:rsidR="009D54BA" w:rsidRPr="00B71B02" w:rsidRDefault="009D54BA" w:rsidP="009D54BA">
      <w:pPr>
        <w:pStyle w:val="Calendar1"/>
      </w:pPr>
      <w:r w:rsidRPr="00B71B02">
        <w:tab/>
      </w:r>
      <w:hyperlink w:anchor="MEng_in_Electronic_and_Digital_Systems" w:history="1">
        <w:r w:rsidRPr="004E3AD2">
          <w:rPr>
            <w:rStyle w:val="Hyperlink"/>
          </w:rPr>
          <w:t>MEng in Electronic and Digital Systems</w:t>
        </w:r>
      </w:hyperlink>
    </w:p>
    <w:p w14:paraId="508FC37B" w14:textId="222832B4" w:rsidR="009D54BA" w:rsidRPr="00B71B02" w:rsidRDefault="009D54BA" w:rsidP="009D54BA">
      <w:pPr>
        <w:pStyle w:val="Calendar1"/>
      </w:pPr>
      <w:r w:rsidRPr="00B71B02">
        <w:tab/>
      </w:r>
      <w:hyperlink w:anchor="BEng_with_Honours_in_EEE" w:history="1">
        <w:r w:rsidRPr="004E3AD2">
          <w:rPr>
            <w:rStyle w:val="Hyperlink"/>
          </w:rPr>
          <w:t>BEng with Honours in Electronic and Electrical Engineering</w:t>
        </w:r>
      </w:hyperlink>
      <w:r w:rsidRPr="00B71B02">
        <w:t xml:space="preserve"> </w:t>
      </w:r>
    </w:p>
    <w:p w14:paraId="364B2A63" w14:textId="7A35F42C" w:rsidR="009D54BA" w:rsidRPr="00B71B02" w:rsidRDefault="009D54BA" w:rsidP="009D54BA">
      <w:pPr>
        <w:pStyle w:val="Calendar1"/>
      </w:pPr>
      <w:r w:rsidRPr="00B71B02">
        <w:tab/>
      </w:r>
      <w:hyperlink w:anchor="BEng_in_Electronic_and_Electrical_Eng" w:history="1">
        <w:r w:rsidRPr="004E3AD2">
          <w:rPr>
            <w:rStyle w:val="Hyperlink"/>
          </w:rPr>
          <w:t>BEng in Electronic and Electrical Engineering</w:t>
        </w:r>
      </w:hyperlink>
      <w:r w:rsidRPr="00B71B02">
        <w:t xml:space="preserve"> </w:t>
      </w:r>
    </w:p>
    <w:p w14:paraId="7CA5F699" w14:textId="77777777" w:rsidR="009D54BA" w:rsidRPr="00E929FB" w:rsidRDefault="009D54BA" w:rsidP="009D54BA">
      <w:pPr>
        <w:pStyle w:val="Calendar1"/>
        <w:rPr>
          <w:b/>
        </w:rPr>
      </w:pPr>
    </w:p>
    <w:p w14:paraId="05F2353C" w14:textId="50F0B2A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Electrical_and_Mechanical_Eng" w:history="1">
        <w:r w:rsidRPr="00C629F9">
          <w:rPr>
            <w:rStyle w:val="Hyperlink"/>
            <w:rFonts w:ascii="Arial" w:hAnsi="Arial" w:cs="Arial"/>
            <w:sz w:val="24"/>
            <w:szCs w:val="24"/>
          </w:rPr>
          <w:t>MEng in Electrical and Mechanical Engineering</w:t>
        </w:r>
      </w:hyperlink>
    </w:p>
    <w:p w14:paraId="37F0F6C5" w14:textId="0132D25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Electrical_and_Mechanical_Eng_w_IS" w:history="1">
        <w:r w:rsidRPr="00C629F9">
          <w:rPr>
            <w:rStyle w:val="Hyperlink"/>
            <w:rFonts w:ascii="Arial" w:hAnsi="Arial" w:cs="Arial"/>
            <w:sz w:val="24"/>
            <w:szCs w:val="24"/>
          </w:rPr>
          <w:t>MEng in Electrical and Mechanical Engineering with International Study</w:t>
        </w:r>
      </w:hyperlink>
    </w:p>
    <w:p w14:paraId="3237B158" w14:textId="7D65D4A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Electrical_and_Mech_Eng" w:history="1">
        <w:r w:rsidRPr="00C629F9">
          <w:rPr>
            <w:rStyle w:val="Hyperlink"/>
            <w:rFonts w:ascii="Arial" w:hAnsi="Arial" w:cs="Arial"/>
            <w:sz w:val="24"/>
            <w:szCs w:val="24"/>
          </w:rPr>
          <w:t>BEng with Honours in Electrical and Mechanical Engineering</w:t>
        </w:r>
      </w:hyperlink>
      <w:r>
        <w:rPr>
          <w:rFonts w:ascii="Arial" w:hAnsi="Arial" w:cs="Arial"/>
          <w:sz w:val="24"/>
          <w:szCs w:val="24"/>
        </w:rPr>
        <w:t xml:space="preserve"> </w:t>
      </w:r>
    </w:p>
    <w:p w14:paraId="1D9B4547" w14:textId="791CC85F"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Electrical_and_Mechanical_Eng" w:history="1">
        <w:r w:rsidRPr="00C629F9">
          <w:rPr>
            <w:rStyle w:val="Hyperlink"/>
            <w:rFonts w:ascii="Arial" w:hAnsi="Arial" w:cs="Arial"/>
            <w:sz w:val="24"/>
            <w:szCs w:val="24"/>
          </w:rPr>
          <w:t>BEng in Electrical and Mechanical Engineering</w:t>
        </w:r>
      </w:hyperlink>
    </w:p>
    <w:p w14:paraId="68BD7322" w14:textId="77777777" w:rsidR="009D54BA" w:rsidRDefault="009D54BA" w:rsidP="009D54BA">
      <w:pPr>
        <w:pStyle w:val="NoSpacing"/>
        <w:rPr>
          <w:rFonts w:ascii="Arial" w:hAnsi="Arial" w:cs="Arial"/>
          <w:sz w:val="24"/>
          <w:szCs w:val="24"/>
        </w:rPr>
      </w:pPr>
    </w:p>
    <w:p w14:paraId="46F6BDFC" w14:textId="67BAE67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Hons_in_Computer_and_Electronic_Sys" w:history="1">
        <w:r w:rsidRPr="00C629F9">
          <w:rPr>
            <w:rStyle w:val="Hyperlink"/>
            <w:rFonts w:ascii="Arial" w:hAnsi="Arial" w:cs="Arial"/>
            <w:sz w:val="24"/>
            <w:szCs w:val="24"/>
          </w:rPr>
          <w:t>BEng with Honours in Computer and Electronic Systems</w:t>
        </w:r>
      </w:hyperlink>
    </w:p>
    <w:p w14:paraId="02E35633" w14:textId="7B1F7A80"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Eng_in_Computer_and_Electronic_Systems" w:history="1">
        <w:r w:rsidRPr="00AE0B44">
          <w:rPr>
            <w:rStyle w:val="Hyperlink"/>
            <w:rFonts w:ascii="Arial" w:hAnsi="Arial" w:cs="Arial"/>
            <w:sz w:val="24"/>
            <w:szCs w:val="24"/>
          </w:rPr>
          <w:t>BEng in Computer and Electronic Systems</w:t>
        </w:r>
      </w:hyperlink>
    </w:p>
    <w:p w14:paraId="666E9A59" w14:textId="77777777" w:rsidR="009D54BA" w:rsidRDefault="009D54BA" w:rsidP="009D54BA">
      <w:pPr>
        <w:pStyle w:val="NoSpacing"/>
        <w:rPr>
          <w:rFonts w:ascii="Arial" w:hAnsi="Arial" w:cs="Arial"/>
          <w:sz w:val="24"/>
          <w:szCs w:val="24"/>
        </w:rPr>
      </w:pPr>
    </w:p>
    <w:p w14:paraId="3C242E8A" w14:textId="77777777" w:rsidR="009D54BA" w:rsidRPr="00217963" w:rsidRDefault="009D54BA" w:rsidP="009D54BA">
      <w:pPr>
        <w:pStyle w:val="NoSpacing"/>
        <w:ind w:left="1440" w:hanging="1440"/>
        <w:rPr>
          <w:rFonts w:ascii="Arial" w:hAnsi="Arial" w:cs="Arial"/>
          <w:b/>
          <w:sz w:val="24"/>
          <w:szCs w:val="24"/>
        </w:rPr>
      </w:pPr>
      <w:r>
        <w:rPr>
          <w:rFonts w:ascii="Arial" w:hAnsi="Arial" w:cs="Arial"/>
          <w:b/>
          <w:sz w:val="24"/>
          <w:szCs w:val="24"/>
        </w:rPr>
        <w:t>11048</w:t>
      </w:r>
      <w:r>
        <w:rPr>
          <w:rFonts w:ascii="Arial" w:hAnsi="Arial" w:cs="Arial"/>
          <w:b/>
          <w:sz w:val="24"/>
          <w:szCs w:val="24"/>
        </w:rPr>
        <w:tab/>
      </w:r>
      <w:r w:rsidRPr="00217963">
        <w:rPr>
          <w:rFonts w:ascii="Arial" w:hAnsi="Arial" w:cs="Arial"/>
          <w:b/>
          <w:sz w:val="24"/>
          <w:szCs w:val="24"/>
        </w:rPr>
        <w:t xml:space="preserve">DEPARTMENT OF MECHANICAL AND AEROSPACE ENGINEERING </w:t>
      </w:r>
    </w:p>
    <w:p w14:paraId="531A2552" w14:textId="77777777" w:rsidR="009D54BA" w:rsidRDefault="009D54BA" w:rsidP="009D54BA">
      <w:pPr>
        <w:pStyle w:val="NoSpacing"/>
        <w:rPr>
          <w:rFonts w:ascii="Arial" w:hAnsi="Arial" w:cs="Arial"/>
          <w:b/>
          <w:sz w:val="24"/>
          <w:szCs w:val="24"/>
        </w:rPr>
      </w:pPr>
    </w:p>
    <w:p w14:paraId="2D1695AE" w14:textId="4BBE6915"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MEng_in_Aero_Mechanical_Engineering" w:history="1">
        <w:r w:rsidRPr="00AA045B">
          <w:rPr>
            <w:rStyle w:val="Hyperlink"/>
            <w:rFonts w:ascii="Arial" w:hAnsi="Arial" w:cs="Arial"/>
            <w:sz w:val="24"/>
            <w:szCs w:val="24"/>
          </w:rPr>
          <w:t>MEng in Aero-Mechanical Engineering</w:t>
        </w:r>
      </w:hyperlink>
      <w:r>
        <w:rPr>
          <w:rFonts w:ascii="Arial" w:hAnsi="Arial" w:cs="Arial"/>
          <w:sz w:val="24"/>
          <w:szCs w:val="24"/>
        </w:rPr>
        <w:t xml:space="preserve"> </w:t>
      </w:r>
    </w:p>
    <w:p w14:paraId="5678F459" w14:textId="63E4B7B4"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MEng_in_Mechanical_Engineering" w:history="1">
        <w:r w:rsidRPr="00CD5918">
          <w:rPr>
            <w:rStyle w:val="Hyperlink"/>
            <w:rFonts w:ascii="Arial" w:hAnsi="Arial" w:cs="Arial"/>
            <w:sz w:val="24"/>
            <w:szCs w:val="24"/>
          </w:rPr>
          <w:t>MEng in Mechanical Engineering</w:t>
        </w:r>
      </w:hyperlink>
      <w:r>
        <w:rPr>
          <w:rFonts w:ascii="Arial" w:hAnsi="Arial" w:cs="Arial"/>
          <w:sz w:val="24"/>
          <w:szCs w:val="24"/>
        </w:rPr>
        <w:t xml:space="preserve"> </w:t>
      </w:r>
    </w:p>
    <w:p w14:paraId="7942E6C0" w14:textId="2422B087" w:rsidR="009D54BA" w:rsidRDefault="00A33FA4" w:rsidP="009D54BA">
      <w:pPr>
        <w:pStyle w:val="NoSpacing"/>
        <w:ind w:left="720" w:firstLine="720"/>
        <w:rPr>
          <w:rFonts w:ascii="Arial" w:hAnsi="Arial" w:cs="Arial"/>
          <w:sz w:val="24"/>
          <w:szCs w:val="24"/>
        </w:rPr>
      </w:pPr>
      <w:hyperlink w:anchor="MEng_Mechanical_Engineering_w_Aeronautic" w:history="1">
        <w:r w:rsidR="009D54BA" w:rsidRPr="00931E2B">
          <w:rPr>
            <w:rStyle w:val="Hyperlink"/>
            <w:rFonts w:ascii="Arial" w:hAnsi="Arial" w:cs="Arial"/>
            <w:sz w:val="24"/>
            <w:szCs w:val="24"/>
          </w:rPr>
          <w:t>MEng in Mechanical Engineering with Aeronautics</w:t>
        </w:r>
      </w:hyperlink>
    </w:p>
    <w:p w14:paraId="169B4D96" w14:textId="0D1C4158" w:rsidR="009D54BA" w:rsidRDefault="00A33FA4" w:rsidP="009D54BA">
      <w:pPr>
        <w:pStyle w:val="NoSpacing"/>
        <w:ind w:left="720" w:firstLine="720"/>
        <w:rPr>
          <w:rFonts w:ascii="Arial" w:hAnsi="Arial" w:cs="Arial"/>
          <w:sz w:val="24"/>
          <w:szCs w:val="24"/>
        </w:rPr>
      </w:pPr>
      <w:hyperlink w:anchor="MEng_Mech_Eng_with_Financial_Mngment" w:history="1">
        <w:r w:rsidR="009D54BA" w:rsidRPr="00931E2B">
          <w:rPr>
            <w:rStyle w:val="Hyperlink"/>
            <w:rFonts w:ascii="Arial" w:hAnsi="Arial" w:cs="Arial"/>
            <w:sz w:val="24"/>
            <w:szCs w:val="24"/>
          </w:rPr>
          <w:t>MEng in Mechanical Engineering with Financial Management</w:t>
        </w:r>
      </w:hyperlink>
    </w:p>
    <w:p w14:paraId="5EFC3474" w14:textId="70F37C65" w:rsidR="009D54BA" w:rsidRDefault="00A33FA4" w:rsidP="009D54BA">
      <w:pPr>
        <w:pStyle w:val="NoSpacing"/>
        <w:ind w:left="720" w:firstLine="720"/>
        <w:rPr>
          <w:rFonts w:ascii="Arial" w:hAnsi="Arial" w:cs="Arial"/>
          <w:sz w:val="24"/>
          <w:szCs w:val="24"/>
        </w:rPr>
      </w:pPr>
      <w:hyperlink w:anchor="MEng_Mech_Eng_with_Materials_Eng" w:history="1">
        <w:r w:rsidR="009D54BA" w:rsidRPr="00931E2B">
          <w:rPr>
            <w:rStyle w:val="Hyperlink"/>
            <w:rFonts w:ascii="Arial" w:hAnsi="Arial" w:cs="Arial"/>
            <w:sz w:val="24"/>
            <w:szCs w:val="24"/>
          </w:rPr>
          <w:t>MEng in Mechanical Engineering with Materials Engineering</w:t>
        </w:r>
      </w:hyperlink>
      <w:r w:rsidR="009D54BA">
        <w:rPr>
          <w:rFonts w:ascii="Arial" w:hAnsi="Arial" w:cs="Arial"/>
          <w:sz w:val="24"/>
          <w:szCs w:val="24"/>
        </w:rPr>
        <w:t xml:space="preserve"> </w:t>
      </w:r>
    </w:p>
    <w:p w14:paraId="0C75327E" w14:textId="18185336" w:rsidR="009D54BA" w:rsidRDefault="00A33FA4" w:rsidP="009D54BA">
      <w:pPr>
        <w:pStyle w:val="NoSpacing"/>
        <w:ind w:left="720" w:firstLine="720"/>
        <w:rPr>
          <w:rFonts w:ascii="Arial" w:hAnsi="Arial" w:cs="Arial"/>
          <w:sz w:val="24"/>
          <w:szCs w:val="24"/>
        </w:rPr>
      </w:pPr>
      <w:hyperlink w:anchor="MEng_Mech_Eng_with_International_Study" w:history="1">
        <w:r w:rsidR="009D54BA" w:rsidRPr="002166DD">
          <w:rPr>
            <w:rStyle w:val="Hyperlink"/>
            <w:rFonts w:ascii="Arial" w:hAnsi="Arial" w:cs="Arial"/>
            <w:sz w:val="24"/>
            <w:szCs w:val="24"/>
          </w:rPr>
          <w:t>MEng in Mechanical Engineering with International Study</w:t>
        </w:r>
      </w:hyperlink>
    </w:p>
    <w:p w14:paraId="071EB1EA" w14:textId="221769C8" w:rsidR="009D54BA" w:rsidRDefault="00A33FA4" w:rsidP="009D54BA">
      <w:pPr>
        <w:pStyle w:val="NoSpacing"/>
        <w:ind w:left="720" w:firstLine="720"/>
        <w:rPr>
          <w:rFonts w:ascii="Arial" w:hAnsi="Arial" w:cs="Arial"/>
          <w:sz w:val="24"/>
          <w:szCs w:val="24"/>
        </w:rPr>
      </w:pPr>
      <w:hyperlink w:anchor="BEng_Honours_in_AeroMechanical_Eng" w:history="1">
        <w:r w:rsidR="009D54BA" w:rsidRPr="002166DD">
          <w:rPr>
            <w:rStyle w:val="Hyperlink"/>
            <w:rFonts w:ascii="Arial" w:hAnsi="Arial" w:cs="Arial"/>
            <w:sz w:val="24"/>
            <w:szCs w:val="24"/>
          </w:rPr>
          <w:t>BEng with Honours in Aero-Mechanical Engineering</w:t>
        </w:r>
      </w:hyperlink>
    </w:p>
    <w:p w14:paraId="3F9C22F1" w14:textId="51992575" w:rsidR="009D54BA" w:rsidRDefault="00A33FA4" w:rsidP="009D54BA">
      <w:pPr>
        <w:pStyle w:val="NoSpacing"/>
        <w:ind w:left="720" w:firstLine="720"/>
        <w:rPr>
          <w:rFonts w:ascii="Arial" w:hAnsi="Arial" w:cs="Arial"/>
          <w:sz w:val="24"/>
          <w:szCs w:val="24"/>
        </w:rPr>
      </w:pPr>
      <w:hyperlink w:anchor="BEng_Honours_in_Mechanical_Eng" w:history="1">
        <w:r w:rsidR="009D54BA" w:rsidRPr="002166DD">
          <w:rPr>
            <w:rStyle w:val="Hyperlink"/>
            <w:rFonts w:ascii="Arial" w:hAnsi="Arial" w:cs="Arial"/>
            <w:sz w:val="24"/>
            <w:szCs w:val="24"/>
          </w:rPr>
          <w:t>BEng with Honours in Mechanical Engineering</w:t>
        </w:r>
      </w:hyperlink>
    </w:p>
    <w:p w14:paraId="63F55595" w14:textId="3E3183AD" w:rsidR="009D54BA" w:rsidRDefault="00A33FA4" w:rsidP="009D54BA">
      <w:pPr>
        <w:pStyle w:val="NoSpacing"/>
        <w:ind w:left="720" w:firstLine="720"/>
        <w:rPr>
          <w:rFonts w:ascii="Arial" w:hAnsi="Arial" w:cs="Arial"/>
          <w:sz w:val="24"/>
          <w:szCs w:val="24"/>
        </w:rPr>
      </w:pPr>
      <w:hyperlink w:anchor="BEng_Hons_in_Mech_Eng_with_IS" w:history="1">
        <w:r w:rsidR="009D54BA" w:rsidRPr="002166DD">
          <w:rPr>
            <w:rStyle w:val="Hyperlink"/>
            <w:rFonts w:ascii="Arial" w:hAnsi="Arial" w:cs="Arial"/>
            <w:sz w:val="24"/>
            <w:szCs w:val="24"/>
          </w:rPr>
          <w:t>BEng with Honours in Mechanical Engineering with International Study</w:t>
        </w:r>
      </w:hyperlink>
    </w:p>
    <w:p w14:paraId="6FAB7DE8" w14:textId="3A84E6C6" w:rsidR="009D54BA" w:rsidRPr="00D4382C" w:rsidRDefault="00D4382C" w:rsidP="009D54BA">
      <w:pPr>
        <w:pStyle w:val="NoSpacing"/>
        <w:ind w:left="720" w:firstLine="72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"BEng_Mechanical_Engineering" </w:instrText>
      </w:r>
      <w:r>
        <w:rPr>
          <w:rFonts w:ascii="Arial" w:hAnsi="Arial" w:cs="Arial"/>
          <w:sz w:val="24"/>
          <w:szCs w:val="24"/>
        </w:rPr>
        <w:fldChar w:fldCharType="separate"/>
      </w:r>
      <w:r w:rsidR="009D54BA" w:rsidRPr="00D4382C">
        <w:rPr>
          <w:rStyle w:val="Hyperlink"/>
          <w:rFonts w:ascii="Arial" w:hAnsi="Arial" w:cs="Arial"/>
          <w:sz w:val="24"/>
          <w:szCs w:val="24"/>
        </w:rPr>
        <w:t>BEng in Mechanical Engineering</w:t>
      </w:r>
    </w:p>
    <w:p w14:paraId="5841991C" w14:textId="4ECAE561" w:rsidR="009D54BA" w:rsidRPr="009D54BA" w:rsidRDefault="00D4382C" w:rsidP="009D54BA">
      <w:pPr>
        <w:pStyle w:val="NoSpacing"/>
        <w:ind w:left="720" w:firstLine="720"/>
        <w:rPr>
          <w:rFonts w:ascii="Arial" w:hAnsi="Arial" w:cs="Arial"/>
          <w:sz w:val="24"/>
          <w:szCs w:val="24"/>
        </w:rPr>
      </w:pPr>
      <w:r>
        <w:rPr>
          <w:rFonts w:ascii="Arial" w:hAnsi="Arial" w:cs="Arial"/>
          <w:sz w:val="24"/>
          <w:szCs w:val="24"/>
        </w:rPr>
        <w:fldChar w:fldCharType="end"/>
      </w:r>
    </w:p>
    <w:p w14:paraId="210A1A01" w14:textId="77777777" w:rsidR="009D54BA" w:rsidRDefault="009D54BA" w:rsidP="009D54BA">
      <w:pPr>
        <w:pStyle w:val="NoSpacing"/>
        <w:ind w:left="1440" w:hanging="1440"/>
        <w:rPr>
          <w:rFonts w:ascii="Arial" w:hAnsi="Arial" w:cs="Arial"/>
          <w:b/>
          <w:sz w:val="24"/>
          <w:szCs w:val="24"/>
        </w:rPr>
      </w:pPr>
    </w:p>
    <w:p w14:paraId="1B94616C" w14:textId="77777777" w:rsidR="009D54BA" w:rsidRDefault="009D54BA" w:rsidP="009D54BA">
      <w:pPr>
        <w:pStyle w:val="NoSpacing"/>
        <w:ind w:left="1440" w:hanging="1440"/>
        <w:rPr>
          <w:rFonts w:ascii="Arial" w:hAnsi="Arial" w:cs="Arial"/>
          <w:b/>
          <w:sz w:val="24"/>
          <w:szCs w:val="24"/>
        </w:rPr>
      </w:pPr>
      <w:r w:rsidRPr="001231CC">
        <w:rPr>
          <w:rFonts w:ascii="Arial" w:hAnsi="Arial" w:cs="Arial"/>
          <w:b/>
          <w:sz w:val="24"/>
          <w:szCs w:val="24"/>
        </w:rPr>
        <w:t>11132</w:t>
      </w:r>
      <w:r w:rsidRPr="001231CC">
        <w:rPr>
          <w:rFonts w:ascii="Arial" w:hAnsi="Arial" w:cs="Arial"/>
          <w:b/>
          <w:sz w:val="24"/>
          <w:szCs w:val="24"/>
        </w:rPr>
        <w:tab/>
        <w:t>DEPARTMENT OF NAVAL ARCHITECTURE AND MARINE ENGINEERING</w:t>
      </w:r>
    </w:p>
    <w:p w14:paraId="266A2389" w14:textId="77777777" w:rsidR="009D54BA" w:rsidRDefault="009D54BA" w:rsidP="009D54BA">
      <w:pPr>
        <w:pStyle w:val="NoSpacing"/>
        <w:ind w:left="1440" w:hanging="1440"/>
        <w:rPr>
          <w:rFonts w:ascii="Arial" w:hAnsi="Arial" w:cs="Arial"/>
          <w:b/>
          <w:sz w:val="24"/>
          <w:szCs w:val="24"/>
        </w:rPr>
      </w:pPr>
    </w:p>
    <w:p w14:paraId="50E1F431" w14:textId="2F0DC919" w:rsidR="009D54BA" w:rsidRDefault="009D54BA" w:rsidP="009D54BA">
      <w:pPr>
        <w:pStyle w:val="NoSpacing"/>
        <w:ind w:left="1440" w:hanging="1440"/>
        <w:rPr>
          <w:rFonts w:ascii="Arial" w:hAnsi="Arial" w:cs="Arial"/>
          <w:sz w:val="24"/>
          <w:szCs w:val="24"/>
        </w:rPr>
      </w:pPr>
      <w:r>
        <w:rPr>
          <w:rFonts w:ascii="Arial" w:hAnsi="Arial" w:cs="Arial"/>
          <w:b/>
          <w:sz w:val="24"/>
          <w:szCs w:val="24"/>
        </w:rPr>
        <w:lastRenderedPageBreak/>
        <w:tab/>
      </w:r>
      <w:hyperlink w:anchor="MEng_Naval_Architecture_and_Marine_Eng" w:history="1">
        <w:r w:rsidRPr="00D4382C">
          <w:rPr>
            <w:rStyle w:val="Hyperlink"/>
            <w:rFonts w:ascii="Arial" w:hAnsi="Arial" w:cs="Arial"/>
            <w:sz w:val="24"/>
            <w:szCs w:val="24"/>
          </w:rPr>
          <w:t>MEng in Naval Architecture and Marine Engineering</w:t>
        </w:r>
      </w:hyperlink>
      <w:r w:rsidRPr="001231CC">
        <w:rPr>
          <w:rFonts w:ascii="Arial" w:hAnsi="Arial" w:cs="Arial"/>
          <w:sz w:val="24"/>
          <w:szCs w:val="24"/>
        </w:rPr>
        <w:t xml:space="preserve"> </w:t>
      </w:r>
    </w:p>
    <w:p w14:paraId="0761E933" w14:textId="0DF230E3"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MEng_Naval_Architecture_with_Ocean_Eng" w:history="1">
        <w:r w:rsidRPr="00D4382C">
          <w:rPr>
            <w:rStyle w:val="Hyperlink"/>
            <w:rFonts w:ascii="Arial" w:hAnsi="Arial" w:cs="Arial"/>
            <w:sz w:val="24"/>
            <w:szCs w:val="24"/>
          </w:rPr>
          <w:t>MEng in Naval Architecture with Ocean Engineering</w:t>
        </w:r>
      </w:hyperlink>
      <w:r>
        <w:rPr>
          <w:rFonts w:ascii="Arial" w:hAnsi="Arial" w:cs="Arial"/>
          <w:sz w:val="24"/>
          <w:szCs w:val="24"/>
        </w:rPr>
        <w:t xml:space="preserve"> </w:t>
      </w:r>
    </w:p>
    <w:p w14:paraId="523C047F" w14:textId="034B5D58"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MEng_Naval_Architecture_with_HPMV" w:history="1">
        <w:r w:rsidRPr="00D4382C">
          <w:rPr>
            <w:rStyle w:val="Hyperlink"/>
            <w:rFonts w:ascii="Arial" w:hAnsi="Arial" w:cs="Arial"/>
            <w:sz w:val="24"/>
            <w:szCs w:val="24"/>
          </w:rPr>
          <w:t>MEng in Naval Architecture with High Performance Marine Vehicles</w:t>
        </w:r>
      </w:hyperlink>
    </w:p>
    <w:p w14:paraId="6385541A" w14:textId="7643257D"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Eng_Hons_in_Naval_Architecture_and_ME" w:history="1">
        <w:r w:rsidRPr="00D4382C">
          <w:rPr>
            <w:rStyle w:val="Hyperlink"/>
            <w:rFonts w:ascii="Arial" w:hAnsi="Arial" w:cs="Arial"/>
            <w:sz w:val="24"/>
            <w:szCs w:val="24"/>
          </w:rPr>
          <w:t>BEng with Honours in Naval Architecture and Marine Engineering</w:t>
        </w:r>
      </w:hyperlink>
      <w:r>
        <w:rPr>
          <w:rFonts w:ascii="Arial" w:hAnsi="Arial" w:cs="Arial"/>
          <w:sz w:val="24"/>
          <w:szCs w:val="24"/>
        </w:rPr>
        <w:t xml:space="preserve"> </w:t>
      </w:r>
    </w:p>
    <w:p w14:paraId="0CF84CBB" w14:textId="0BF2DA2D"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Eng_Hons_Naval_Architecture_OE" w:history="1">
        <w:r w:rsidRPr="00D4382C">
          <w:rPr>
            <w:rStyle w:val="Hyperlink"/>
            <w:rFonts w:ascii="Arial" w:hAnsi="Arial" w:cs="Arial"/>
            <w:sz w:val="24"/>
            <w:szCs w:val="24"/>
          </w:rPr>
          <w:t>BEng with Honours in Naval Architecture with Ocean Engineering</w:t>
        </w:r>
      </w:hyperlink>
    </w:p>
    <w:p w14:paraId="2CA448E6" w14:textId="07217B65"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Eng_Hons_in_Naval_Architecture_w_HPMV" w:history="1">
        <w:r w:rsidRPr="00625B5B">
          <w:rPr>
            <w:rStyle w:val="Hyperlink"/>
            <w:rFonts w:ascii="Arial" w:hAnsi="Arial" w:cs="Arial"/>
            <w:sz w:val="24"/>
            <w:szCs w:val="24"/>
          </w:rPr>
          <w:t>BEng with Honours in Naval Architecture with High Performance Marine Vehicles</w:t>
        </w:r>
      </w:hyperlink>
    </w:p>
    <w:p w14:paraId="358D646A" w14:textId="6520C78E" w:rsidR="009D54BA" w:rsidRDefault="00A33FA4" w:rsidP="009D54BA">
      <w:pPr>
        <w:pStyle w:val="NoSpacing"/>
        <w:ind w:left="1440"/>
        <w:rPr>
          <w:rFonts w:ascii="Arial" w:hAnsi="Arial" w:cs="Arial"/>
          <w:sz w:val="24"/>
          <w:szCs w:val="24"/>
        </w:rPr>
      </w:pPr>
      <w:hyperlink w:anchor="BEng_Naval_Architecture_and_Marine_Eng" w:history="1">
        <w:r w:rsidR="009D54BA" w:rsidRPr="00625B5B">
          <w:rPr>
            <w:rStyle w:val="Hyperlink"/>
            <w:rFonts w:ascii="Arial" w:hAnsi="Arial" w:cs="Arial"/>
            <w:sz w:val="24"/>
            <w:szCs w:val="24"/>
          </w:rPr>
          <w:t>BEng in Naval Architecture and Marine Engineering</w:t>
        </w:r>
      </w:hyperlink>
      <w:r w:rsidR="009D54BA">
        <w:rPr>
          <w:rFonts w:ascii="Arial" w:hAnsi="Arial" w:cs="Arial"/>
          <w:sz w:val="24"/>
          <w:szCs w:val="24"/>
        </w:rPr>
        <w:t xml:space="preserve"> </w:t>
      </w:r>
    </w:p>
    <w:p w14:paraId="0C520D94" w14:textId="60862EFD" w:rsidR="009D54BA" w:rsidRDefault="00A33FA4" w:rsidP="009D54BA">
      <w:pPr>
        <w:pStyle w:val="NoSpacing"/>
        <w:ind w:left="1440"/>
        <w:rPr>
          <w:rFonts w:ascii="Arial" w:hAnsi="Arial" w:cs="Arial"/>
          <w:sz w:val="24"/>
          <w:szCs w:val="24"/>
        </w:rPr>
      </w:pPr>
      <w:hyperlink w:anchor="BEng_Naval_Architecture_w_Ocean_Eng" w:history="1">
        <w:r w:rsidR="009D54BA" w:rsidRPr="00625B5B">
          <w:rPr>
            <w:rStyle w:val="Hyperlink"/>
            <w:rFonts w:ascii="Arial" w:hAnsi="Arial" w:cs="Arial"/>
            <w:sz w:val="24"/>
            <w:szCs w:val="24"/>
          </w:rPr>
          <w:t>BEng in Naval Architecture with Ocean Engineering</w:t>
        </w:r>
      </w:hyperlink>
    </w:p>
    <w:p w14:paraId="42DF9CCA" w14:textId="5D19082B" w:rsidR="009D54BA" w:rsidRDefault="00A33FA4" w:rsidP="009D54BA">
      <w:pPr>
        <w:pStyle w:val="NoSpacing"/>
        <w:ind w:left="1440"/>
        <w:rPr>
          <w:rFonts w:ascii="Arial" w:hAnsi="Arial" w:cs="Arial"/>
          <w:sz w:val="24"/>
          <w:szCs w:val="24"/>
        </w:rPr>
      </w:pPr>
      <w:hyperlink w:anchor="BEng_Naval_Architecture_with_HPMV" w:history="1">
        <w:r w:rsidR="009D54BA" w:rsidRPr="00625B5B">
          <w:rPr>
            <w:rStyle w:val="Hyperlink"/>
            <w:rFonts w:ascii="Arial" w:hAnsi="Arial" w:cs="Arial"/>
            <w:sz w:val="24"/>
            <w:szCs w:val="24"/>
          </w:rPr>
          <w:t>BEng in Naval Architecture with High Performance Marine Vehicles</w:t>
        </w:r>
      </w:hyperlink>
    </w:p>
    <w:p w14:paraId="178EC9CD" w14:textId="77777777" w:rsidR="009D54BA" w:rsidRDefault="009D54BA" w:rsidP="009D54BA">
      <w:pPr>
        <w:pStyle w:val="NoSpacing"/>
        <w:rPr>
          <w:rFonts w:ascii="Arial" w:hAnsi="Arial" w:cs="Arial"/>
          <w:sz w:val="24"/>
          <w:szCs w:val="24"/>
        </w:rPr>
      </w:pPr>
    </w:p>
    <w:p w14:paraId="5BE07DD6" w14:textId="77777777" w:rsidR="009D54BA" w:rsidRDefault="009D54BA" w:rsidP="009D54BA">
      <w:pPr>
        <w:pStyle w:val="NoSpacing"/>
        <w:rPr>
          <w:rFonts w:ascii="Arial" w:hAnsi="Arial" w:cs="Arial"/>
          <w:sz w:val="24"/>
          <w:szCs w:val="24"/>
        </w:rPr>
      </w:pPr>
    </w:p>
    <w:p w14:paraId="4E4855B4" w14:textId="77777777" w:rsidR="009D54BA" w:rsidRDefault="009D54BA" w:rsidP="009D54BA">
      <w:pPr>
        <w:pStyle w:val="NoSpacing"/>
        <w:rPr>
          <w:rFonts w:ascii="Arial" w:hAnsi="Arial" w:cs="Arial"/>
          <w:b/>
          <w:sz w:val="32"/>
          <w:szCs w:val="32"/>
        </w:rPr>
      </w:pPr>
      <w:r w:rsidRPr="00545460">
        <w:rPr>
          <w:rFonts w:ascii="Arial" w:hAnsi="Arial" w:cs="Arial"/>
          <w:b/>
          <w:sz w:val="32"/>
          <w:szCs w:val="32"/>
        </w:rPr>
        <w:t>STRATHCLYDE BUSINESS SCHOOL</w:t>
      </w:r>
    </w:p>
    <w:p w14:paraId="480CC7DC" w14:textId="77777777" w:rsidR="009D54BA" w:rsidRDefault="009D54BA" w:rsidP="009D54BA">
      <w:pPr>
        <w:pStyle w:val="NoSpacing"/>
        <w:rPr>
          <w:rFonts w:ascii="Arial" w:hAnsi="Arial" w:cs="Arial"/>
          <w:b/>
          <w:sz w:val="32"/>
          <w:szCs w:val="32"/>
        </w:rPr>
      </w:pPr>
    </w:p>
    <w:p w14:paraId="2D5C2B39" w14:textId="77777777" w:rsidR="009D54BA" w:rsidRPr="00545460" w:rsidRDefault="009D54BA" w:rsidP="009D54BA">
      <w:pPr>
        <w:pStyle w:val="NoSpacing"/>
        <w:rPr>
          <w:rFonts w:ascii="Arial" w:hAnsi="Arial" w:cs="Arial"/>
          <w:b/>
          <w:sz w:val="24"/>
          <w:szCs w:val="24"/>
        </w:rPr>
      </w:pPr>
      <w:r>
        <w:rPr>
          <w:rFonts w:ascii="Arial" w:hAnsi="Arial" w:cs="Arial"/>
          <w:b/>
          <w:sz w:val="24"/>
          <w:szCs w:val="24"/>
        </w:rPr>
        <w:t>12800</w:t>
      </w:r>
      <w:r>
        <w:rPr>
          <w:rFonts w:ascii="Arial" w:hAnsi="Arial" w:cs="Arial"/>
          <w:b/>
          <w:sz w:val="32"/>
          <w:szCs w:val="32"/>
        </w:rPr>
        <w:tab/>
      </w:r>
      <w:r>
        <w:rPr>
          <w:rFonts w:ascii="Arial" w:hAnsi="Arial" w:cs="Arial"/>
          <w:b/>
          <w:sz w:val="32"/>
          <w:szCs w:val="32"/>
        </w:rPr>
        <w:tab/>
      </w:r>
      <w:r w:rsidRPr="00545460">
        <w:rPr>
          <w:rFonts w:ascii="Arial" w:hAnsi="Arial" w:cs="Arial"/>
          <w:b/>
          <w:sz w:val="24"/>
          <w:szCs w:val="24"/>
        </w:rPr>
        <w:t>FACULTY COURSES</w:t>
      </w:r>
    </w:p>
    <w:p w14:paraId="43F2FD8D" w14:textId="77777777" w:rsidR="009D54BA" w:rsidRDefault="009D54BA" w:rsidP="009D54BA">
      <w:pPr>
        <w:pStyle w:val="NoSpacing"/>
        <w:rPr>
          <w:rFonts w:ascii="Arial" w:hAnsi="Arial" w:cs="Arial"/>
          <w:b/>
          <w:sz w:val="32"/>
          <w:szCs w:val="32"/>
        </w:rPr>
      </w:pPr>
    </w:p>
    <w:p w14:paraId="5BF5EDE0" w14:textId="4FB46FAD"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_with_Honours_in_Principal_Subjects" w:history="1">
        <w:r w:rsidRPr="00625B5B">
          <w:rPr>
            <w:rStyle w:val="Hyperlink"/>
            <w:rFonts w:ascii="Arial" w:hAnsi="Arial" w:cs="Arial"/>
            <w:sz w:val="24"/>
            <w:szCs w:val="24"/>
          </w:rPr>
          <w:t>BA with Honours in (Principal Subject(s))</w:t>
        </w:r>
      </w:hyperlink>
    </w:p>
    <w:p w14:paraId="04B39A8C" w14:textId="2E2C2AFE"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ons_in_Principal_Subjects_w_IS" w:history="1">
        <w:r w:rsidRPr="00625B5B">
          <w:rPr>
            <w:rStyle w:val="Hyperlink"/>
            <w:rFonts w:ascii="Arial" w:hAnsi="Arial" w:cs="Arial"/>
            <w:sz w:val="24"/>
            <w:szCs w:val="24"/>
          </w:rPr>
          <w:t>BA with Honours in (Principal Subject(s)) with International Study</w:t>
        </w:r>
      </w:hyperlink>
    </w:p>
    <w:p w14:paraId="793C9D1C" w14:textId="230BF145"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in_Principal_Subjects" w:history="1">
        <w:r w:rsidRPr="00625B5B">
          <w:rPr>
            <w:rStyle w:val="Hyperlink"/>
            <w:rFonts w:ascii="Arial" w:hAnsi="Arial" w:cs="Arial"/>
            <w:sz w:val="24"/>
            <w:szCs w:val="24"/>
          </w:rPr>
          <w:t>BA in (Principal Subject(s))</w:t>
        </w:r>
      </w:hyperlink>
    </w:p>
    <w:p w14:paraId="25643A7A" w14:textId="1DF3C73E" w:rsidR="009D54BA" w:rsidRPr="00545460"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in_Principal_Subjects_with_IS" w:history="1">
        <w:r w:rsidRPr="00034992">
          <w:rPr>
            <w:rStyle w:val="Hyperlink"/>
            <w:rFonts w:ascii="Arial" w:hAnsi="Arial" w:cs="Arial"/>
            <w:sz w:val="24"/>
            <w:szCs w:val="24"/>
          </w:rPr>
          <w:t>BA in (Principal Subject (s)) with International Study</w:t>
        </w:r>
      </w:hyperlink>
    </w:p>
    <w:p w14:paraId="1124252D"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r>
    </w:p>
    <w:p w14:paraId="32B2F46F" w14:textId="77777777" w:rsidR="009D54BA" w:rsidRDefault="009D54BA" w:rsidP="009D54BA">
      <w:pPr>
        <w:pStyle w:val="NoSpacing"/>
        <w:ind w:left="1440" w:hanging="1440"/>
        <w:rPr>
          <w:rFonts w:ascii="Arial" w:hAnsi="Arial" w:cs="Arial"/>
          <w:sz w:val="24"/>
          <w:szCs w:val="24"/>
        </w:rPr>
      </w:pPr>
    </w:p>
    <w:p w14:paraId="16580BEF" w14:textId="1682B3D3"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A_Hons_in_International_Busines_w_PS" w:history="1">
        <w:r w:rsidRPr="00D4433E">
          <w:rPr>
            <w:rStyle w:val="Hyperlink"/>
            <w:rFonts w:ascii="Arial" w:hAnsi="Arial" w:cs="Arial"/>
            <w:sz w:val="24"/>
            <w:szCs w:val="24"/>
          </w:rPr>
          <w:t>BA with Honours in International Business with (Principal Subject)</w:t>
        </w:r>
      </w:hyperlink>
    </w:p>
    <w:p w14:paraId="4ACE9FD9" w14:textId="49BA788A"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A_in_International_Business" w:history="1">
        <w:r w:rsidRPr="00D4433E">
          <w:rPr>
            <w:rStyle w:val="Hyperlink"/>
            <w:rFonts w:ascii="Arial" w:hAnsi="Arial" w:cs="Arial"/>
            <w:sz w:val="24"/>
            <w:szCs w:val="24"/>
          </w:rPr>
          <w:t>BA in International Business</w:t>
        </w:r>
      </w:hyperlink>
    </w:p>
    <w:p w14:paraId="73D7215E" w14:textId="77777777" w:rsidR="009D54BA" w:rsidRDefault="009D54BA" w:rsidP="009D54BA">
      <w:pPr>
        <w:pStyle w:val="NoSpacing"/>
        <w:ind w:left="1440" w:hanging="1440"/>
        <w:rPr>
          <w:rFonts w:ascii="Arial" w:hAnsi="Arial" w:cs="Arial"/>
          <w:sz w:val="24"/>
          <w:szCs w:val="24"/>
        </w:rPr>
      </w:pPr>
      <w:r>
        <w:rPr>
          <w:rFonts w:ascii="Arial" w:hAnsi="Arial" w:cs="Arial"/>
          <w:sz w:val="24"/>
          <w:szCs w:val="24"/>
        </w:rPr>
        <w:tab/>
      </w:r>
    </w:p>
    <w:p w14:paraId="1F2815AD" w14:textId="592601F4"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Master_International_Business_with_a_ML" w:history="1">
        <w:r w:rsidRPr="00D4433E">
          <w:rPr>
            <w:rStyle w:val="Hyperlink"/>
            <w:rFonts w:ascii="Arial" w:hAnsi="Arial" w:cs="Arial"/>
            <w:sz w:val="24"/>
            <w:szCs w:val="24"/>
          </w:rPr>
          <w:t>Master in International Business with a Modern Language</w:t>
        </w:r>
      </w:hyperlink>
    </w:p>
    <w:p w14:paraId="5FD45182" w14:textId="6B916E17" w:rsidR="009D54BA" w:rsidRDefault="009D54BA" w:rsidP="009D54BA">
      <w:pPr>
        <w:pStyle w:val="NoSpacing"/>
        <w:ind w:left="1440" w:hanging="1440"/>
        <w:rPr>
          <w:rFonts w:ascii="Arial" w:hAnsi="Arial" w:cs="Arial"/>
          <w:sz w:val="24"/>
          <w:szCs w:val="24"/>
        </w:rPr>
      </w:pPr>
      <w:r>
        <w:rPr>
          <w:rFonts w:ascii="Arial" w:hAnsi="Arial" w:cs="Arial"/>
          <w:sz w:val="24"/>
          <w:szCs w:val="24"/>
        </w:rPr>
        <w:tab/>
      </w:r>
      <w:hyperlink w:anchor="BA_Hons_in_International_Busines_w_ML" w:history="1">
        <w:r w:rsidRPr="00D4433E">
          <w:rPr>
            <w:rStyle w:val="Hyperlink"/>
            <w:rFonts w:ascii="Arial" w:hAnsi="Arial" w:cs="Arial"/>
            <w:sz w:val="24"/>
            <w:szCs w:val="24"/>
          </w:rPr>
          <w:t>BA with Honours in International Business with a Modern Language</w:t>
        </w:r>
      </w:hyperlink>
    </w:p>
    <w:p w14:paraId="6F47C2E3" w14:textId="0C847C06" w:rsidR="009D54BA" w:rsidRDefault="00A33FA4" w:rsidP="009D54BA">
      <w:pPr>
        <w:pStyle w:val="NoSpacing"/>
        <w:ind w:left="1440"/>
        <w:rPr>
          <w:rFonts w:ascii="Arial" w:hAnsi="Arial" w:cs="Arial"/>
          <w:sz w:val="24"/>
          <w:szCs w:val="24"/>
        </w:rPr>
      </w:pPr>
      <w:hyperlink w:anchor="BA_International_Business_w_ML" w:history="1">
        <w:r w:rsidR="009D54BA" w:rsidRPr="00D4433E">
          <w:rPr>
            <w:rStyle w:val="Hyperlink"/>
            <w:rFonts w:ascii="Arial" w:hAnsi="Arial" w:cs="Arial"/>
            <w:sz w:val="24"/>
            <w:szCs w:val="24"/>
          </w:rPr>
          <w:t>BA in International Business with a Modern Language</w:t>
        </w:r>
      </w:hyperlink>
    </w:p>
    <w:p w14:paraId="2F0C766D" w14:textId="77777777" w:rsidR="009D54BA" w:rsidRDefault="009D54BA" w:rsidP="009D54BA">
      <w:pPr>
        <w:pStyle w:val="NoSpacing"/>
        <w:ind w:left="1440"/>
        <w:rPr>
          <w:rFonts w:ascii="Arial" w:hAnsi="Arial" w:cs="Arial"/>
          <w:sz w:val="24"/>
          <w:szCs w:val="24"/>
        </w:rPr>
      </w:pPr>
    </w:p>
    <w:p w14:paraId="0C280619" w14:textId="6E009644" w:rsidR="009D54BA" w:rsidRDefault="00A33FA4" w:rsidP="009D54BA">
      <w:pPr>
        <w:pStyle w:val="NoSpacing"/>
        <w:ind w:left="1440"/>
        <w:rPr>
          <w:rFonts w:ascii="Arial" w:hAnsi="Arial" w:cs="Arial"/>
          <w:sz w:val="24"/>
          <w:szCs w:val="24"/>
        </w:rPr>
      </w:pPr>
      <w:hyperlink w:anchor="BBA_Hons_in_named_specialism" w:history="1">
        <w:r w:rsidR="009D54BA" w:rsidRPr="00D1103E">
          <w:rPr>
            <w:rStyle w:val="Hyperlink"/>
            <w:rFonts w:ascii="Arial" w:hAnsi="Arial" w:cs="Arial"/>
            <w:sz w:val="24"/>
            <w:szCs w:val="24"/>
          </w:rPr>
          <w:t>Bachelor of Business Administration with Honours (in named specialism)</w:t>
        </w:r>
      </w:hyperlink>
    </w:p>
    <w:p w14:paraId="767EA008" w14:textId="7AFDC904" w:rsidR="009D54BA" w:rsidRDefault="00A33FA4" w:rsidP="009D54BA">
      <w:pPr>
        <w:pStyle w:val="NoSpacing"/>
        <w:ind w:left="1440"/>
        <w:rPr>
          <w:rStyle w:val="Hyperlink"/>
          <w:rFonts w:ascii="Arial" w:hAnsi="Arial" w:cs="Arial"/>
          <w:sz w:val="24"/>
          <w:szCs w:val="24"/>
        </w:rPr>
      </w:pPr>
      <w:hyperlink w:anchor="BBA_of_Bachelor_Administration" w:history="1">
        <w:r w:rsidR="009D54BA" w:rsidRPr="00D1103E">
          <w:rPr>
            <w:rStyle w:val="Hyperlink"/>
            <w:rFonts w:ascii="Arial" w:hAnsi="Arial" w:cs="Arial"/>
            <w:sz w:val="24"/>
            <w:szCs w:val="24"/>
          </w:rPr>
          <w:t>BBA of Bachelor Administration</w:t>
        </w:r>
      </w:hyperlink>
    </w:p>
    <w:p w14:paraId="75158F38" w14:textId="7B9070BB" w:rsidR="00BE7262" w:rsidRDefault="00BE7262" w:rsidP="009D54BA">
      <w:pPr>
        <w:pStyle w:val="NoSpacing"/>
        <w:ind w:left="1440"/>
        <w:rPr>
          <w:rStyle w:val="Hyperlink"/>
          <w:rFonts w:ascii="Arial" w:hAnsi="Arial" w:cs="Arial"/>
          <w:sz w:val="24"/>
          <w:szCs w:val="24"/>
        </w:rPr>
      </w:pPr>
    </w:p>
    <w:p w14:paraId="4213821C" w14:textId="64F16D2A" w:rsidR="00BE7262" w:rsidRDefault="00BE7262" w:rsidP="00BE7262">
      <w:pPr>
        <w:spacing w:line="259" w:lineRule="auto"/>
        <w:rPr>
          <w:sz w:val="24"/>
          <w:szCs w:val="24"/>
        </w:rPr>
      </w:pPr>
      <w:r>
        <w:rPr>
          <w:b/>
          <w:sz w:val="24"/>
          <w:szCs w:val="24"/>
        </w:rPr>
        <w:t xml:space="preserve">      </w:t>
      </w:r>
      <w:r>
        <w:rPr>
          <w:b/>
          <w:sz w:val="24"/>
          <w:szCs w:val="24"/>
        </w:rPr>
        <w:tab/>
      </w:r>
      <w:r>
        <w:rPr>
          <w:b/>
          <w:sz w:val="24"/>
          <w:szCs w:val="24"/>
        </w:rPr>
        <w:tab/>
      </w:r>
      <w:hyperlink w:anchor="Certificate_Applied_Business_Skills" w:history="1">
        <w:r w:rsidRPr="00BE7262">
          <w:rPr>
            <w:rStyle w:val="Hyperlink"/>
            <w:sz w:val="24"/>
            <w:szCs w:val="24"/>
          </w:rPr>
          <w:t xml:space="preserve">Certificate In Applied Business Skills  </w:t>
        </w:r>
      </w:hyperlink>
      <w:r w:rsidRPr="00BE7262">
        <w:rPr>
          <w:sz w:val="24"/>
          <w:szCs w:val="24"/>
        </w:rPr>
        <w:t xml:space="preserve"> </w:t>
      </w:r>
    </w:p>
    <w:p w14:paraId="1CF5DB2C" w14:textId="2B044475" w:rsidR="00177787" w:rsidRPr="00BE7262" w:rsidRDefault="00177787" w:rsidP="00BE7262">
      <w:pPr>
        <w:spacing w:line="259" w:lineRule="auto"/>
        <w:rPr>
          <w:sz w:val="24"/>
          <w:szCs w:val="24"/>
        </w:rPr>
      </w:pPr>
    </w:p>
    <w:p w14:paraId="6F41B4B6" w14:textId="77777777" w:rsidR="00BE7262" w:rsidRDefault="00BE7262" w:rsidP="009D54BA">
      <w:pPr>
        <w:pStyle w:val="NoSpacing"/>
        <w:ind w:left="1440"/>
        <w:rPr>
          <w:rFonts w:ascii="Arial" w:hAnsi="Arial" w:cs="Arial"/>
          <w:sz w:val="24"/>
          <w:szCs w:val="24"/>
        </w:rPr>
      </w:pPr>
    </w:p>
    <w:p w14:paraId="72CE4086" w14:textId="77777777" w:rsidR="009D54BA" w:rsidRDefault="009D54BA" w:rsidP="009D54BA">
      <w:pPr>
        <w:pStyle w:val="NoSpacing"/>
        <w:ind w:left="1440"/>
        <w:rPr>
          <w:rFonts w:ascii="Arial" w:hAnsi="Arial" w:cs="Arial"/>
          <w:sz w:val="24"/>
          <w:szCs w:val="24"/>
        </w:rPr>
      </w:pPr>
    </w:p>
    <w:p w14:paraId="6D8E4AFD" w14:textId="77777777" w:rsidR="009D54BA" w:rsidRDefault="009D54BA" w:rsidP="009D54BA">
      <w:pPr>
        <w:pStyle w:val="NoSpacing"/>
        <w:ind w:left="1440"/>
        <w:rPr>
          <w:rFonts w:ascii="Arial" w:hAnsi="Arial" w:cs="Arial"/>
          <w:b/>
          <w:sz w:val="24"/>
          <w:szCs w:val="24"/>
        </w:rPr>
      </w:pPr>
      <w:r w:rsidRPr="00CA367F">
        <w:rPr>
          <w:rFonts w:ascii="Arial" w:hAnsi="Arial" w:cs="Arial"/>
          <w:b/>
          <w:sz w:val="24"/>
          <w:szCs w:val="24"/>
        </w:rPr>
        <w:t>VALIDATED COURSES</w:t>
      </w:r>
    </w:p>
    <w:p w14:paraId="06DFC4EC" w14:textId="77777777" w:rsidR="009D54BA" w:rsidRDefault="009D54BA" w:rsidP="009D54BA">
      <w:pPr>
        <w:pStyle w:val="NoSpacing"/>
        <w:ind w:left="1440"/>
        <w:rPr>
          <w:rFonts w:ascii="Arial" w:hAnsi="Arial" w:cs="Arial"/>
          <w:b/>
          <w:sz w:val="24"/>
          <w:szCs w:val="24"/>
        </w:rPr>
      </w:pPr>
    </w:p>
    <w:p w14:paraId="519252B2" w14:textId="166DF048" w:rsidR="009D54BA" w:rsidRPr="00CA367F" w:rsidRDefault="00A33FA4" w:rsidP="009D54BA">
      <w:pPr>
        <w:pStyle w:val="NoSpacing"/>
        <w:ind w:left="1440"/>
        <w:rPr>
          <w:rFonts w:ascii="Arial" w:hAnsi="Arial" w:cs="Arial"/>
          <w:sz w:val="24"/>
          <w:szCs w:val="24"/>
        </w:rPr>
      </w:pPr>
      <w:hyperlink w:anchor="Diploma_of_Higher_Education_Business" w:history="1">
        <w:r w:rsidR="009D54BA" w:rsidRPr="00D1103E">
          <w:rPr>
            <w:rStyle w:val="Hyperlink"/>
            <w:rFonts w:ascii="Arial" w:hAnsi="Arial" w:cs="Arial"/>
            <w:sz w:val="24"/>
            <w:szCs w:val="24"/>
          </w:rPr>
          <w:t>Diploma of Higher Education (Business)</w:t>
        </w:r>
      </w:hyperlink>
    </w:p>
    <w:p w14:paraId="757B6302" w14:textId="50C59156" w:rsidR="009D54BA" w:rsidRDefault="00A33FA4" w:rsidP="009D54BA">
      <w:pPr>
        <w:pStyle w:val="NoSpacing"/>
        <w:ind w:left="1440"/>
        <w:rPr>
          <w:rFonts w:ascii="Arial" w:hAnsi="Arial" w:cs="Arial"/>
          <w:sz w:val="24"/>
          <w:szCs w:val="24"/>
        </w:rPr>
      </w:pPr>
      <w:hyperlink w:anchor="Certificate_of_Higher_Education_Business" w:history="1">
        <w:r w:rsidR="009D54BA" w:rsidRPr="00D1103E">
          <w:rPr>
            <w:rStyle w:val="Hyperlink"/>
            <w:rFonts w:ascii="Arial" w:hAnsi="Arial" w:cs="Arial"/>
            <w:sz w:val="24"/>
            <w:szCs w:val="24"/>
          </w:rPr>
          <w:t>Certificate of Higher Education (Business)</w:t>
        </w:r>
      </w:hyperlink>
    </w:p>
    <w:p w14:paraId="19923698" w14:textId="77777777" w:rsidR="009D54BA" w:rsidRDefault="009D54BA" w:rsidP="009D54BA">
      <w:pPr>
        <w:pStyle w:val="NoSpacing"/>
        <w:rPr>
          <w:rFonts w:ascii="Arial" w:hAnsi="Arial" w:cs="Arial"/>
          <w:sz w:val="24"/>
          <w:szCs w:val="24"/>
        </w:rPr>
      </w:pPr>
    </w:p>
    <w:p w14:paraId="19452A3B" w14:textId="77777777" w:rsidR="009D54BA" w:rsidRDefault="009D54BA" w:rsidP="009D54BA">
      <w:pPr>
        <w:pStyle w:val="NoSpacing"/>
        <w:rPr>
          <w:rFonts w:ascii="Arial" w:hAnsi="Arial" w:cs="Arial"/>
          <w:b/>
          <w:sz w:val="32"/>
          <w:szCs w:val="32"/>
        </w:rPr>
      </w:pPr>
      <w:r w:rsidRPr="00CA367F">
        <w:rPr>
          <w:rFonts w:ascii="Arial" w:hAnsi="Arial" w:cs="Arial"/>
          <w:b/>
          <w:sz w:val="32"/>
          <w:szCs w:val="32"/>
        </w:rPr>
        <w:t>FACULTY OF HUMANITIES AND SOCIAL SCIENCES</w:t>
      </w:r>
    </w:p>
    <w:p w14:paraId="0D71D814" w14:textId="77777777" w:rsidR="009D54BA" w:rsidRDefault="009D54BA" w:rsidP="009D54BA">
      <w:pPr>
        <w:pStyle w:val="NoSpacing"/>
        <w:rPr>
          <w:rFonts w:ascii="Arial" w:hAnsi="Arial" w:cs="Arial"/>
          <w:b/>
          <w:sz w:val="32"/>
          <w:szCs w:val="32"/>
        </w:rPr>
      </w:pPr>
    </w:p>
    <w:p w14:paraId="637B250C" w14:textId="7BEABF83" w:rsidR="009D54BA" w:rsidRDefault="00BC7FBE" w:rsidP="009D54BA">
      <w:pPr>
        <w:pStyle w:val="NoSpacing"/>
        <w:rPr>
          <w:rFonts w:ascii="Arial" w:hAnsi="Arial" w:cs="Arial"/>
          <w:b/>
          <w:sz w:val="24"/>
          <w:szCs w:val="24"/>
        </w:rPr>
      </w:pPr>
      <w:r>
        <w:rPr>
          <w:rFonts w:ascii="Arial" w:hAnsi="Arial" w:cs="Arial"/>
          <w:b/>
          <w:sz w:val="24"/>
          <w:szCs w:val="24"/>
        </w:rPr>
        <w:t>15300</w:t>
      </w:r>
      <w:r>
        <w:rPr>
          <w:rFonts w:ascii="Arial" w:hAnsi="Arial" w:cs="Arial"/>
          <w:b/>
          <w:sz w:val="24"/>
          <w:szCs w:val="24"/>
        </w:rPr>
        <w:tab/>
      </w:r>
      <w:r>
        <w:rPr>
          <w:rFonts w:ascii="Arial" w:hAnsi="Arial" w:cs="Arial"/>
          <w:b/>
          <w:sz w:val="24"/>
          <w:szCs w:val="24"/>
        </w:rPr>
        <w:tab/>
        <w:t>FACULTY COU</w:t>
      </w:r>
      <w:r w:rsidR="009D54BA">
        <w:rPr>
          <w:rFonts w:ascii="Arial" w:hAnsi="Arial" w:cs="Arial"/>
          <w:b/>
          <w:sz w:val="24"/>
          <w:szCs w:val="24"/>
        </w:rPr>
        <w:t>RSES</w:t>
      </w:r>
    </w:p>
    <w:p w14:paraId="06491687" w14:textId="77777777" w:rsidR="009D54BA" w:rsidRDefault="009D54BA" w:rsidP="009D54BA">
      <w:pPr>
        <w:pStyle w:val="NoSpacing"/>
        <w:rPr>
          <w:rFonts w:ascii="Arial" w:hAnsi="Arial" w:cs="Arial"/>
          <w:b/>
          <w:sz w:val="24"/>
          <w:szCs w:val="24"/>
        </w:rPr>
      </w:pPr>
    </w:p>
    <w:p w14:paraId="3CF1F25D" w14:textId="618324D4"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_Humanities_and_Social_Sciences" w:history="1">
        <w:r w:rsidRPr="00D1103E">
          <w:rPr>
            <w:rStyle w:val="Hyperlink"/>
            <w:rFonts w:ascii="Arial" w:hAnsi="Arial" w:cs="Arial"/>
            <w:sz w:val="24"/>
            <w:szCs w:val="24"/>
          </w:rPr>
          <w:t>BA in the Faculty of Humanities and Social Sciences</w:t>
        </w:r>
      </w:hyperlink>
    </w:p>
    <w:p w14:paraId="28EBB1E7" w14:textId="77777777" w:rsidR="009D54BA" w:rsidRDefault="009D54BA" w:rsidP="009D54BA">
      <w:pPr>
        <w:pStyle w:val="NoSpacing"/>
        <w:rPr>
          <w:rFonts w:ascii="Arial" w:hAnsi="Arial" w:cs="Arial"/>
          <w:sz w:val="24"/>
          <w:szCs w:val="24"/>
        </w:rPr>
      </w:pPr>
    </w:p>
    <w:p w14:paraId="7514B5C5" w14:textId="77777777"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14:paraId="368E3204" w14:textId="2493973D" w:rsidR="009D54BA" w:rsidRDefault="00A33FA4" w:rsidP="009D54BA">
      <w:pPr>
        <w:pStyle w:val="NoSpacing"/>
        <w:ind w:left="720" w:firstLine="720"/>
        <w:rPr>
          <w:rFonts w:ascii="Arial" w:hAnsi="Arial" w:cs="Arial"/>
          <w:sz w:val="24"/>
          <w:szCs w:val="24"/>
        </w:rPr>
      </w:pPr>
      <w:hyperlink w:anchor="BA_with_Honours_in_Subjects" w:history="1">
        <w:r w:rsidR="009D54BA" w:rsidRPr="00D1103E">
          <w:rPr>
            <w:rStyle w:val="Hyperlink"/>
            <w:rFonts w:ascii="Arial" w:hAnsi="Arial" w:cs="Arial"/>
            <w:sz w:val="24"/>
            <w:szCs w:val="24"/>
          </w:rPr>
          <w:t>BA with Honours in (Subject(s))</w:t>
        </w:r>
      </w:hyperlink>
    </w:p>
    <w:p w14:paraId="08218937" w14:textId="67613D88"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ons_in_Subjects_with_IS" w:history="1">
        <w:r w:rsidRPr="00344C1D">
          <w:rPr>
            <w:rStyle w:val="Hyperlink"/>
            <w:rFonts w:ascii="Arial" w:hAnsi="Arial" w:cs="Arial"/>
            <w:sz w:val="24"/>
            <w:szCs w:val="24"/>
          </w:rPr>
          <w:t>BA with Honours in (Subject(s)) with International Study</w:t>
        </w:r>
      </w:hyperlink>
    </w:p>
    <w:p w14:paraId="0999BA95" w14:textId="5DDFD299" w:rsidR="009D54BA" w:rsidRDefault="009D54BA" w:rsidP="009D54BA">
      <w:pPr>
        <w:pStyle w:val="NoSpacing"/>
        <w:rPr>
          <w:rFonts w:ascii="Arial" w:hAnsi="Arial" w:cs="Arial"/>
          <w:sz w:val="24"/>
          <w:szCs w:val="24"/>
        </w:rPr>
      </w:pPr>
      <w:r>
        <w:rPr>
          <w:rFonts w:ascii="Arial" w:hAnsi="Arial" w:cs="Arial"/>
          <w:sz w:val="24"/>
          <w:szCs w:val="24"/>
        </w:rPr>
        <w:lastRenderedPageBreak/>
        <w:tab/>
      </w:r>
      <w:hyperlink w:anchor="BA_in_Humanities_and_Social_Sciences" w:history="1">
        <w:r w:rsidRPr="00344C1D">
          <w:rPr>
            <w:rStyle w:val="Hyperlink"/>
            <w:rFonts w:ascii="Arial" w:hAnsi="Arial" w:cs="Arial"/>
            <w:sz w:val="24"/>
            <w:szCs w:val="24"/>
          </w:rPr>
          <w:tab/>
          <w:t>BA in Humanities and Social Sciences</w:t>
        </w:r>
      </w:hyperlink>
    </w:p>
    <w:p w14:paraId="69979110" w14:textId="5AA825AA"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umanities_and_Social_Sciences_w_IS" w:history="1">
        <w:r w:rsidRPr="00344C1D">
          <w:rPr>
            <w:rStyle w:val="Hyperlink"/>
            <w:rFonts w:ascii="Arial" w:hAnsi="Arial" w:cs="Arial"/>
            <w:sz w:val="24"/>
            <w:szCs w:val="24"/>
          </w:rPr>
          <w:t>BA in Humanities and Social Sciences with International Study</w:t>
        </w:r>
      </w:hyperlink>
    </w:p>
    <w:p w14:paraId="76A4EFB8" w14:textId="77777777" w:rsidR="009D54BA" w:rsidRDefault="009D54BA" w:rsidP="009D54BA">
      <w:pPr>
        <w:pStyle w:val="NoSpacing"/>
        <w:rPr>
          <w:rFonts w:ascii="Arial" w:hAnsi="Arial" w:cs="Arial"/>
          <w:sz w:val="24"/>
          <w:szCs w:val="24"/>
        </w:rPr>
      </w:pPr>
    </w:p>
    <w:p w14:paraId="308D6F0A" w14:textId="64AE4564" w:rsidR="009D54BA" w:rsidRDefault="009D54BA" w:rsidP="009D54BA">
      <w:pPr>
        <w:pStyle w:val="NoSpacing"/>
        <w:rPr>
          <w:rFonts w:ascii="Arial" w:hAnsi="Arial" w:cs="Arial"/>
          <w:sz w:val="24"/>
          <w:szCs w:val="24"/>
        </w:rPr>
      </w:pPr>
      <w:r>
        <w:rPr>
          <w:rFonts w:ascii="Arial" w:hAnsi="Arial" w:cs="Arial"/>
          <w:sz w:val="24"/>
          <w:szCs w:val="24"/>
        </w:rPr>
        <w:tab/>
      </w:r>
      <w:hyperlink w:anchor="BA_Hons_Primary_Education" w:history="1">
        <w:r w:rsidRPr="00344C1D">
          <w:rPr>
            <w:rStyle w:val="Hyperlink"/>
            <w:rFonts w:ascii="Arial" w:hAnsi="Arial" w:cs="Arial"/>
            <w:sz w:val="24"/>
            <w:szCs w:val="24"/>
          </w:rPr>
          <w:tab/>
          <w:t>BA with Honours in Primary Education</w:t>
        </w:r>
      </w:hyperlink>
    </w:p>
    <w:p w14:paraId="3CE99C96" w14:textId="22B92496" w:rsidR="009D54BA"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hyperlink w:anchor="BA_Honours_in_Primary_Education_with_IS" w:history="1">
        <w:r w:rsidRPr="003D0AA2">
          <w:rPr>
            <w:rStyle w:val="Hyperlink"/>
            <w:rFonts w:ascii="Arial" w:hAnsi="Arial" w:cs="Arial"/>
            <w:sz w:val="24"/>
            <w:szCs w:val="24"/>
          </w:rPr>
          <w:t>BA with Honours in Primary Education with International Study</w:t>
        </w:r>
      </w:hyperlink>
    </w:p>
    <w:p w14:paraId="6C2346B4" w14:textId="7014B38B" w:rsidR="00D76BBF" w:rsidRDefault="00A33FA4" w:rsidP="00D76BBF">
      <w:pPr>
        <w:pStyle w:val="CalendarTOC3"/>
        <w:rPr>
          <w:b w:val="0"/>
        </w:rPr>
      </w:pPr>
      <w:hyperlink w:anchor="BA_with_Honours_in_Psychology_and_Sport" w:history="1">
        <w:r w:rsidR="00D76BBF" w:rsidRPr="00D76BBF">
          <w:rPr>
            <w:rStyle w:val="Hyperlink"/>
            <w:b w:val="0"/>
          </w:rPr>
          <w:t>BA with Honours in Psychology and Sport</w:t>
        </w:r>
      </w:hyperlink>
    </w:p>
    <w:p w14:paraId="6212118F" w14:textId="7781091F" w:rsidR="00F4592E" w:rsidRPr="00F4592E" w:rsidRDefault="00A33FA4" w:rsidP="00F4592E">
      <w:pPr>
        <w:pStyle w:val="CalendarTOC3"/>
        <w:rPr>
          <w:rFonts w:cs="Arial"/>
          <w:b w:val="0"/>
          <w:szCs w:val="24"/>
        </w:rPr>
      </w:pPr>
      <w:hyperlink w:anchor="BA_with_Honours_in_Education_and_Sport" w:history="1">
        <w:r w:rsidR="00F4592E" w:rsidRPr="00F4592E">
          <w:rPr>
            <w:rStyle w:val="Hyperlink"/>
            <w:rFonts w:cs="Arial"/>
            <w:b w:val="0"/>
            <w:szCs w:val="24"/>
          </w:rPr>
          <w:t>BA with Honours in Education and Sport</w:t>
        </w:r>
      </w:hyperlink>
    </w:p>
    <w:p w14:paraId="6538CE36" w14:textId="77777777" w:rsidR="00F4592E" w:rsidRPr="00F4592E" w:rsidRDefault="00F4592E" w:rsidP="00D76BBF">
      <w:pPr>
        <w:pStyle w:val="CalendarTOC3"/>
        <w:rPr>
          <w:b w:val="0"/>
        </w:rPr>
      </w:pPr>
    </w:p>
    <w:p w14:paraId="33BD4351" w14:textId="6BE4B01A" w:rsidR="00D76BBF" w:rsidRDefault="00D76BBF" w:rsidP="009D54BA">
      <w:pPr>
        <w:pStyle w:val="NoSpacing"/>
        <w:rPr>
          <w:rFonts w:ascii="Arial" w:hAnsi="Arial" w:cs="Arial"/>
          <w:sz w:val="24"/>
          <w:szCs w:val="24"/>
        </w:rPr>
      </w:pPr>
    </w:p>
    <w:p w14:paraId="69290B0B" w14:textId="77777777" w:rsidR="009D54BA" w:rsidRPr="00CA367F" w:rsidRDefault="009D54BA" w:rsidP="009D54BA">
      <w:pPr>
        <w:pStyle w:val="NoSpacing"/>
        <w:rPr>
          <w:rFonts w:ascii="Arial" w:hAnsi="Arial" w:cs="Arial"/>
          <w:sz w:val="24"/>
          <w:szCs w:val="24"/>
        </w:rPr>
      </w:pPr>
    </w:p>
    <w:p w14:paraId="66999C0E" w14:textId="77777777" w:rsidR="009D54BA" w:rsidRDefault="009D54BA" w:rsidP="009D54BA">
      <w:pPr>
        <w:pStyle w:val="NoSpacing"/>
        <w:rPr>
          <w:rFonts w:ascii="Arial" w:hAnsi="Arial" w:cs="Arial"/>
          <w:b/>
          <w:sz w:val="24"/>
          <w:szCs w:val="24"/>
        </w:rPr>
      </w:pPr>
      <w:r w:rsidRPr="0089791F">
        <w:rPr>
          <w:rFonts w:ascii="Arial" w:hAnsi="Arial" w:cs="Arial"/>
          <w:b/>
          <w:sz w:val="24"/>
          <w:szCs w:val="24"/>
        </w:rPr>
        <w:t>15420</w:t>
      </w:r>
      <w:r w:rsidRPr="0089791F">
        <w:rPr>
          <w:rFonts w:ascii="Arial" w:hAnsi="Arial" w:cs="Arial"/>
          <w:b/>
          <w:sz w:val="24"/>
          <w:szCs w:val="24"/>
        </w:rPr>
        <w:tab/>
      </w:r>
      <w:r w:rsidRPr="0089791F">
        <w:rPr>
          <w:rFonts w:ascii="Arial" w:hAnsi="Arial" w:cs="Arial"/>
          <w:b/>
          <w:sz w:val="24"/>
          <w:szCs w:val="24"/>
        </w:rPr>
        <w:tab/>
        <w:t>CENTRE FOR LIFELONG LEARNING</w:t>
      </w:r>
    </w:p>
    <w:p w14:paraId="2E04B6FA" w14:textId="77777777" w:rsidR="009D54BA" w:rsidRDefault="009D54BA" w:rsidP="009D54BA">
      <w:pPr>
        <w:pStyle w:val="NoSpacing"/>
        <w:rPr>
          <w:rFonts w:ascii="Arial" w:hAnsi="Arial" w:cs="Arial"/>
          <w:b/>
          <w:sz w:val="24"/>
          <w:szCs w:val="24"/>
        </w:rPr>
      </w:pPr>
    </w:p>
    <w:p w14:paraId="05EC7242" w14:textId="736ED8FD"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OPEN_STUDIES_CERTIFICATE" w:history="1">
        <w:r w:rsidRPr="003D0AA2">
          <w:rPr>
            <w:rStyle w:val="Hyperlink"/>
            <w:rFonts w:ascii="Arial" w:hAnsi="Arial" w:cs="Arial"/>
            <w:sz w:val="24"/>
            <w:szCs w:val="24"/>
          </w:rPr>
          <w:t>Open Studies Certificate</w:t>
        </w:r>
      </w:hyperlink>
    </w:p>
    <w:p w14:paraId="5AE814DB" w14:textId="74C4C5A2" w:rsidR="009D54BA" w:rsidRDefault="009D54BA" w:rsidP="009D54BA">
      <w:pPr>
        <w:pStyle w:val="NoSpacing"/>
        <w:rPr>
          <w:rFonts w:ascii="Arial" w:hAnsi="Arial" w:cs="Arial"/>
          <w:sz w:val="24"/>
          <w:szCs w:val="24"/>
        </w:rPr>
      </w:pPr>
      <w:r>
        <w:rPr>
          <w:rFonts w:ascii="Arial" w:hAnsi="Arial" w:cs="Arial"/>
          <w:sz w:val="24"/>
          <w:szCs w:val="24"/>
        </w:rPr>
        <w:tab/>
      </w:r>
      <w:hyperlink w:anchor="Open_Studies_Certificate_Named_Pathway" w:history="1">
        <w:r w:rsidRPr="003D0AA2">
          <w:rPr>
            <w:rStyle w:val="Hyperlink"/>
            <w:rFonts w:ascii="Arial" w:hAnsi="Arial" w:cs="Arial"/>
            <w:sz w:val="24"/>
            <w:szCs w:val="24"/>
          </w:rPr>
          <w:tab/>
          <w:t>Open Studies Certificate (Named Pathway)</w:t>
        </w:r>
      </w:hyperlink>
    </w:p>
    <w:p w14:paraId="14750F52" w14:textId="4BFAE941" w:rsidR="009D54BA" w:rsidRPr="00C2400A" w:rsidRDefault="00C2400A" w:rsidP="009D54BA">
      <w:pPr>
        <w:pStyle w:val="NoSpacing"/>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"Cert_of_HE_in_Lifelong_Learning_Hum" </w:instrText>
      </w:r>
      <w:r>
        <w:rPr>
          <w:rFonts w:ascii="Arial" w:hAnsi="Arial" w:cs="Arial"/>
          <w:sz w:val="24"/>
          <w:szCs w:val="24"/>
        </w:rPr>
        <w:fldChar w:fldCharType="separate"/>
      </w:r>
    </w:p>
    <w:p w14:paraId="69D976A2" w14:textId="6D8EE832" w:rsidR="009D54BA" w:rsidRPr="00C2400A" w:rsidRDefault="009D54BA" w:rsidP="009D54BA">
      <w:pPr>
        <w:pStyle w:val="NoSpacing"/>
        <w:rPr>
          <w:rStyle w:val="Hyperlink"/>
          <w:rFonts w:ascii="Arial" w:hAnsi="Arial" w:cs="Arial"/>
          <w:sz w:val="24"/>
          <w:szCs w:val="24"/>
        </w:rPr>
      </w:pPr>
      <w:r w:rsidRPr="00C2400A">
        <w:rPr>
          <w:rStyle w:val="Hyperlink"/>
          <w:rFonts w:ascii="Arial" w:hAnsi="Arial" w:cs="Arial"/>
          <w:sz w:val="24"/>
          <w:szCs w:val="24"/>
        </w:rPr>
        <w:tab/>
      </w:r>
      <w:r w:rsidRPr="00C2400A">
        <w:rPr>
          <w:rStyle w:val="Hyperlink"/>
          <w:rFonts w:ascii="Arial" w:hAnsi="Arial" w:cs="Arial"/>
          <w:sz w:val="24"/>
          <w:szCs w:val="24"/>
        </w:rPr>
        <w:tab/>
        <w:t>Certificate of Higher Education in Lifelong Learning in Humanities</w:t>
      </w:r>
    </w:p>
    <w:p w14:paraId="56A90762" w14:textId="4C8C4E84" w:rsidR="009D54BA" w:rsidRDefault="00C2400A" w:rsidP="009D54BA">
      <w:pPr>
        <w:pStyle w:val="NoSpacing"/>
        <w:rPr>
          <w:rFonts w:ascii="Arial" w:hAnsi="Arial" w:cs="Arial"/>
          <w:sz w:val="24"/>
          <w:szCs w:val="24"/>
        </w:rPr>
      </w:pPr>
      <w:r>
        <w:rPr>
          <w:rFonts w:ascii="Arial" w:hAnsi="Arial" w:cs="Arial"/>
          <w:sz w:val="24"/>
          <w:szCs w:val="24"/>
        </w:rPr>
        <w:fldChar w:fldCharType="end"/>
      </w:r>
      <w:r w:rsidR="009D54BA">
        <w:rPr>
          <w:rFonts w:ascii="Arial" w:hAnsi="Arial" w:cs="Arial"/>
          <w:sz w:val="24"/>
          <w:szCs w:val="24"/>
        </w:rPr>
        <w:tab/>
      </w:r>
      <w:r w:rsidR="009D54BA">
        <w:rPr>
          <w:rFonts w:ascii="Arial" w:hAnsi="Arial" w:cs="Arial"/>
          <w:sz w:val="24"/>
          <w:szCs w:val="24"/>
        </w:rPr>
        <w:tab/>
      </w:r>
      <w:hyperlink w:anchor="Cert_of_HE_in_Lifelong_Learning_CA" w:history="1">
        <w:r w:rsidR="009D54BA" w:rsidRPr="00C2400A">
          <w:rPr>
            <w:rStyle w:val="Hyperlink"/>
            <w:rFonts w:ascii="Arial" w:hAnsi="Arial" w:cs="Arial"/>
            <w:sz w:val="24"/>
            <w:szCs w:val="24"/>
          </w:rPr>
          <w:t>Certificate of Higher Education in Lifelong Learning in Creative Arts</w:t>
        </w:r>
      </w:hyperlink>
    </w:p>
    <w:p w14:paraId="2D8D0EF9" w14:textId="77777777" w:rsidR="009D54BA" w:rsidRDefault="009D54BA" w:rsidP="009D54BA">
      <w:pPr>
        <w:pStyle w:val="NoSpacing"/>
        <w:rPr>
          <w:rFonts w:ascii="Arial" w:hAnsi="Arial" w:cs="Arial"/>
          <w:sz w:val="24"/>
          <w:szCs w:val="24"/>
        </w:rPr>
      </w:pPr>
    </w:p>
    <w:p w14:paraId="17842E2B" w14:textId="77777777" w:rsidR="009D54BA" w:rsidRDefault="009D54BA" w:rsidP="009D54BA">
      <w:pPr>
        <w:pStyle w:val="NoSpacing"/>
        <w:rPr>
          <w:rFonts w:ascii="Arial" w:hAnsi="Arial" w:cs="Arial"/>
          <w:b/>
          <w:sz w:val="24"/>
          <w:szCs w:val="24"/>
        </w:rPr>
      </w:pPr>
      <w:r w:rsidRPr="0089791F">
        <w:rPr>
          <w:rFonts w:ascii="Arial" w:hAnsi="Arial" w:cs="Arial"/>
          <w:b/>
          <w:sz w:val="24"/>
          <w:szCs w:val="24"/>
        </w:rPr>
        <w:t>15445</w:t>
      </w:r>
      <w:r w:rsidRPr="0089791F">
        <w:rPr>
          <w:rFonts w:ascii="Arial" w:hAnsi="Arial" w:cs="Arial"/>
          <w:b/>
          <w:sz w:val="24"/>
          <w:szCs w:val="24"/>
        </w:rPr>
        <w:tab/>
      </w:r>
      <w:r w:rsidRPr="0089791F">
        <w:rPr>
          <w:rFonts w:ascii="Arial" w:hAnsi="Arial" w:cs="Arial"/>
          <w:b/>
          <w:sz w:val="24"/>
          <w:szCs w:val="24"/>
        </w:rPr>
        <w:tab/>
        <w:t>SCHOOL OF EDUCATION</w:t>
      </w:r>
    </w:p>
    <w:p w14:paraId="44EBD494" w14:textId="77777777" w:rsidR="009D54BA" w:rsidRDefault="009D54BA" w:rsidP="009D54BA">
      <w:pPr>
        <w:pStyle w:val="NoSpacing"/>
        <w:rPr>
          <w:rFonts w:ascii="Arial" w:hAnsi="Arial" w:cs="Arial"/>
          <w:b/>
          <w:sz w:val="24"/>
          <w:szCs w:val="24"/>
        </w:rPr>
      </w:pPr>
    </w:p>
    <w:p w14:paraId="26470B02" w14:textId="5D79A380" w:rsidR="009D54BA"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_with_Hons_in_Childhood_Practise" w:history="1">
        <w:r w:rsidRPr="00C2400A">
          <w:rPr>
            <w:rStyle w:val="Hyperlink"/>
            <w:rFonts w:ascii="Arial" w:hAnsi="Arial" w:cs="Arial"/>
            <w:sz w:val="24"/>
            <w:szCs w:val="24"/>
          </w:rPr>
          <w:t>BA with Honours in Childhood Practice</w:t>
        </w:r>
      </w:hyperlink>
    </w:p>
    <w:p w14:paraId="0E7E0C05" w14:textId="5455CD67" w:rsidR="009D54BA" w:rsidRDefault="009D54BA" w:rsidP="009D54BA">
      <w:pPr>
        <w:pStyle w:val="NoSpacing"/>
        <w:rPr>
          <w:rStyle w:val="Hyperlink"/>
          <w:rFonts w:ascii="Arial" w:hAnsi="Arial" w:cs="Arial"/>
          <w:sz w:val="24"/>
          <w:szCs w:val="24"/>
        </w:rPr>
      </w:pPr>
      <w:r>
        <w:rPr>
          <w:rFonts w:ascii="Arial" w:hAnsi="Arial" w:cs="Arial"/>
          <w:sz w:val="24"/>
          <w:szCs w:val="24"/>
        </w:rPr>
        <w:tab/>
      </w:r>
      <w:r>
        <w:rPr>
          <w:rFonts w:ascii="Arial" w:hAnsi="Arial" w:cs="Arial"/>
          <w:sz w:val="24"/>
          <w:szCs w:val="24"/>
        </w:rPr>
        <w:tab/>
      </w:r>
      <w:hyperlink w:anchor="BA_in_Childhood_Practice" w:history="1">
        <w:r w:rsidRPr="00C2400A">
          <w:rPr>
            <w:rStyle w:val="Hyperlink"/>
            <w:rFonts w:ascii="Arial" w:hAnsi="Arial" w:cs="Arial"/>
            <w:sz w:val="24"/>
            <w:szCs w:val="24"/>
          </w:rPr>
          <w:t>BA in Childhood Practice</w:t>
        </w:r>
      </w:hyperlink>
    </w:p>
    <w:p w14:paraId="697B72E8" w14:textId="05ADC36A" w:rsidR="00F1520E" w:rsidRDefault="00A33FA4" w:rsidP="00F1520E">
      <w:pPr>
        <w:pStyle w:val="NoSpacing"/>
        <w:ind w:left="1440"/>
        <w:rPr>
          <w:rFonts w:ascii="Arial" w:hAnsi="Arial" w:cs="Arial"/>
          <w:sz w:val="24"/>
          <w:szCs w:val="24"/>
        </w:rPr>
      </w:pPr>
      <w:hyperlink w:anchor="BA_Hons_Education_and_TESOL" w:history="1">
        <w:r w:rsidR="00F1520E" w:rsidRPr="00F1520E">
          <w:rPr>
            <w:rStyle w:val="Hyperlink"/>
            <w:rFonts w:ascii="Arial" w:hAnsi="Arial" w:cs="Arial"/>
            <w:sz w:val="24"/>
            <w:szCs w:val="24"/>
          </w:rPr>
          <w:t>BA with Honours in Education and Teaching English toSpeakers of Other Languages (TESOL)</w:t>
        </w:r>
      </w:hyperlink>
    </w:p>
    <w:p w14:paraId="4C85CD35" w14:textId="601C84F3" w:rsidR="00B53450" w:rsidRPr="00B53450" w:rsidRDefault="00B53450" w:rsidP="00B53450">
      <w:pPr>
        <w:pStyle w:val="NoSpacing"/>
        <w:ind w:left="1440"/>
        <w:rPr>
          <w:rFonts w:ascii="Arial" w:hAnsi="Arial" w:cs="Arial"/>
          <w:sz w:val="24"/>
          <w:szCs w:val="24"/>
        </w:rPr>
      </w:pPr>
      <w:r w:rsidRPr="00B53450">
        <w:rPr>
          <w:rFonts w:ascii="Arial" w:hAnsi="Arial" w:cs="Arial"/>
          <w:sz w:val="24"/>
          <w:szCs w:val="24"/>
        </w:rPr>
        <w:t xml:space="preserve">BSc with Honours in Education and Curricular Studies with </w:t>
      </w:r>
      <w:hyperlink w:anchor="BSc_Honours_Education_Curricular_Studies" w:history="1">
        <w:r w:rsidRPr="00B53450">
          <w:rPr>
            <w:rStyle w:val="Hyperlink"/>
            <w:rFonts w:ascii="Arial" w:hAnsi="Arial" w:cs="Arial"/>
            <w:sz w:val="24"/>
            <w:szCs w:val="24"/>
          </w:rPr>
          <w:t>Teaching</w:t>
        </w:r>
      </w:hyperlink>
      <w:r w:rsidRPr="00B53450">
        <w:rPr>
          <w:rFonts w:ascii="Arial" w:hAnsi="Arial" w:cs="Arial"/>
          <w:sz w:val="24"/>
          <w:szCs w:val="24"/>
        </w:rPr>
        <w:t xml:space="preserve"> Qualification </w:t>
      </w:r>
    </w:p>
    <w:p w14:paraId="762E802A" w14:textId="77777777" w:rsidR="00B53450" w:rsidRPr="00B53450" w:rsidRDefault="00B53450" w:rsidP="00B53450">
      <w:pPr>
        <w:pStyle w:val="NoSpacing"/>
        <w:rPr>
          <w:rFonts w:ascii="Arial" w:hAnsi="Arial" w:cs="Arial"/>
          <w:sz w:val="24"/>
          <w:szCs w:val="24"/>
        </w:rPr>
      </w:pPr>
    </w:p>
    <w:p w14:paraId="7AB5C7A6" w14:textId="2149EB93" w:rsidR="00F1520E" w:rsidRPr="00F1520E" w:rsidRDefault="00F1520E" w:rsidP="00F1520E">
      <w:pPr>
        <w:pStyle w:val="NoSpacing"/>
        <w:rPr>
          <w:rFonts w:ascii="Arial" w:hAnsi="Arial" w:cs="Arial"/>
          <w:sz w:val="24"/>
          <w:szCs w:val="24"/>
        </w:rPr>
      </w:pPr>
    </w:p>
    <w:p w14:paraId="149FC973" w14:textId="77777777" w:rsidR="009D54BA" w:rsidRDefault="009D54BA" w:rsidP="009D54BA">
      <w:pPr>
        <w:pStyle w:val="NoSpacing"/>
        <w:rPr>
          <w:rFonts w:ascii="Arial" w:hAnsi="Arial" w:cs="Arial"/>
          <w:sz w:val="24"/>
          <w:szCs w:val="24"/>
        </w:rPr>
      </w:pPr>
    </w:p>
    <w:p w14:paraId="51000C01" w14:textId="77777777" w:rsidR="009D54BA" w:rsidRDefault="009D54BA" w:rsidP="009D54BA">
      <w:pPr>
        <w:pStyle w:val="NoSpacing"/>
        <w:rPr>
          <w:rFonts w:ascii="Arial" w:hAnsi="Arial" w:cs="Arial"/>
          <w:b/>
          <w:sz w:val="24"/>
          <w:szCs w:val="24"/>
        </w:rPr>
      </w:pPr>
      <w:r w:rsidRPr="0089791F">
        <w:rPr>
          <w:rFonts w:ascii="Arial" w:hAnsi="Arial" w:cs="Arial"/>
          <w:b/>
          <w:sz w:val="24"/>
          <w:szCs w:val="24"/>
        </w:rPr>
        <w:t>15441</w:t>
      </w:r>
      <w:r w:rsidRPr="0089791F">
        <w:rPr>
          <w:rFonts w:ascii="Arial" w:hAnsi="Arial" w:cs="Arial"/>
          <w:b/>
          <w:sz w:val="24"/>
          <w:szCs w:val="24"/>
        </w:rPr>
        <w:tab/>
      </w:r>
      <w:r w:rsidRPr="0089791F">
        <w:rPr>
          <w:rFonts w:ascii="Arial" w:hAnsi="Arial" w:cs="Arial"/>
          <w:b/>
          <w:sz w:val="24"/>
          <w:szCs w:val="24"/>
        </w:rPr>
        <w:tab/>
        <w:t>SCHOOL OF HUMANITIES</w:t>
      </w:r>
    </w:p>
    <w:p w14:paraId="09D96A4B" w14:textId="77777777" w:rsidR="009D54BA" w:rsidRDefault="009D54BA" w:rsidP="009D54BA">
      <w:pPr>
        <w:pStyle w:val="NoSpacing"/>
        <w:rPr>
          <w:rFonts w:ascii="Arial" w:hAnsi="Arial" w:cs="Arial"/>
          <w:b/>
          <w:sz w:val="24"/>
          <w:szCs w:val="24"/>
        </w:rPr>
      </w:pPr>
    </w:p>
    <w:p w14:paraId="74CF703F" w14:textId="26D10290" w:rsidR="009D54BA" w:rsidRDefault="00A33FA4" w:rsidP="009D54BA">
      <w:pPr>
        <w:pStyle w:val="NoSpacing"/>
        <w:ind w:left="1440"/>
        <w:rPr>
          <w:rFonts w:ascii="Arial" w:hAnsi="Arial" w:cs="Arial"/>
          <w:sz w:val="24"/>
          <w:szCs w:val="24"/>
        </w:rPr>
      </w:pPr>
      <w:hyperlink w:anchor="BA_Hons_Intercultural_Communication_GB" w:history="1">
        <w:r w:rsidR="009D54BA" w:rsidRPr="00C2400A">
          <w:rPr>
            <w:rStyle w:val="Hyperlink"/>
            <w:rFonts w:ascii="Arial" w:hAnsi="Arial" w:cs="Arial"/>
            <w:sz w:val="24"/>
            <w:szCs w:val="24"/>
          </w:rPr>
          <w:t>BA with Honours in Intercultural Communication and Global Business</w:t>
        </w:r>
      </w:hyperlink>
    </w:p>
    <w:p w14:paraId="55121925" w14:textId="462B4D90" w:rsidR="009D54BA" w:rsidRPr="006457CE" w:rsidRDefault="006457CE" w:rsidP="009D54BA">
      <w:pPr>
        <w:pStyle w:val="NoSpacing"/>
        <w:ind w:left="144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"BA_Intercultural_Communication_and_GB" </w:instrText>
      </w:r>
      <w:r>
        <w:rPr>
          <w:rFonts w:ascii="Arial" w:hAnsi="Arial" w:cs="Arial"/>
          <w:sz w:val="24"/>
          <w:szCs w:val="24"/>
        </w:rPr>
        <w:fldChar w:fldCharType="separate"/>
      </w:r>
      <w:r w:rsidR="009D54BA" w:rsidRPr="006457CE">
        <w:rPr>
          <w:rStyle w:val="Hyperlink"/>
          <w:rFonts w:ascii="Arial" w:hAnsi="Arial" w:cs="Arial"/>
          <w:sz w:val="24"/>
          <w:szCs w:val="24"/>
        </w:rPr>
        <w:t>BA in Intercultural Communication and Global Business</w:t>
      </w:r>
    </w:p>
    <w:p w14:paraId="325B8ED0" w14:textId="688D2AC0" w:rsidR="009D54BA" w:rsidRDefault="006457CE" w:rsidP="009D54BA">
      <w:pPr>
        <w:pStyle w:val="NoSpacing"/>
        <w:rPr>
          <w:rFonts w:ascii="Arial" w:hAnsi="Arial" w:cs="Arial"/>
          <w:sz w:val="24"/>
          <w:szCs w:val="24"/>
        </w:rPr>
      </w:pPr>
      <w:r>
        <w:rPr>
          <w:rFonts w:ascii="Arial" w:hAnsi="Arial" w:cs="Arial"/>
          <w:sz w:val="24"/>
          <w:szCs w:val="24"/>
        </w:rPr>
        <w:fldChar w:fldCharType="end"/>
      </w:r>
    </w:p>
    <w:p w14:paraId="7D828A64" w14:textId="77777777" w:rsidR="009D54BA" w:rsidRDefault="009D54BA" w:rsidP="009D54BA">
      <w:pPr>
        <w:pStyle w:val="NoSpacing"/>
        <w:rPr>
          <w:rFonts w:ascii="Arial" w:hAnsi="Arial" w:cs="Arial"/>
          <w:sz w:val="24"/>
          <w:szCs w:val="24"/>
        </w:rPr>
      </w:pPr>
      <w:r w:rsidRPr="005C3EBC">
        <w:rPr>
          <w:rFonts w:ascii="Arial" w:hAnsi="Arial" w:cs="Arial"/>
          <w:b/>
          <w:sz w:val="24"/>
          <w:szCs w:val="24"/>
        </w:rPr>
        <w:t>15446</w:t>
      </w:r>
      <w:r w:rsidRPr="005C3EBC">
        <w:rPr>
          <w:rFonts w:ascii="Arial" w:hAnsi="Arial" w:cs="Arial"/>
          <w:b/>
          <w:sz w:val="24"/>
          <w:szCs w:val="24"/>
        </w:rPr>
        <w:tab/>
      </w:r>
      <w:r>
        <w:rPr>
          <w:rFonts w:ascii="Arial" w:hAnsi="Arial" w:cs="Arial"/>
          <w:sz w:val="24"/>
          <w:szCs w:val="24"/>
        </w:rPr>
        <w:tab/>
      </w:r>
      <w:r w:rsidRPr="005C3EBC">
        <w:rPr>
          <w:rFonts w:ascii="Arial" w:hAnsi="Arial" w:cs="Arial"/>
          <w:b/>
          <w:sz w:val="24"/>
          <w:szCs w:val="24"/>
        </w:rPr>
        <w:t>SCHOOL OF GOVERNMENT AND PUBLIC POLICY</w:t>
      </w:r>
    </w:p>
    <w:p w14:paraId="14040D73" w14:textId="77777777" w:rsidR="009D54BA" w:rsidRDefault="009D54BA" w:rsidP="009D54BA">
      <w:pPr>
        <w:pStyle w:val="NoSpacing"/>
        <w:rPr>
          <w:rFonts w:ascii="Arial" w:hAnsi="Arial" w:cs="Arial"/>
          <w:sz w:val="24"/>
          <w:szCs w:val="24"/>
        </w:rPr>
      </w:pPr>
    </w:p>
    <w:p w14:paraId="7A84B6A3" w14:textId="3311EF66" w:rsidR="009D54BA" w:rsidRDefault="009D54BA" w:rsidP="009D54B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hyperlink w:anchor="BA_Hons_in_Philosophy_Politics_and_Econ" w:history="1">
        <w:r w:rsidRPr="006457CE">
          <w:rPr>
            <w:rStyle w:val="Hyperlink"/>
            <w:rFonts w:ascii="Arial" w:hAnsi="Arial" w:cs="Arial"/>
            <w:sz w:val="24"/>
            <w:szCs w:val="24"/>
          </w:rPr>
          <w:t>BA with Honours in Philosophy, Politics and Economics</w:t>
        </w:r>
      </w:hyperlink>
    </w:p>
    <w:p w14:paraId="505F7E74" w14:textId="68FEBD58" w:rsidR="009D54BA" w:rsidRDefault="00A33FA4" w:rsidP="009D54BA">
      <w:pPr>
        <w:pStyle w:val="NoSpacing"/>
        <w:ind w:left="1440"/>
        <w:rPr>
          <w:rFonts w:ascii="Arial" w:hAnsi="Arial" w:cs="Arial"/>
          <w:sz w:val="24"/>
          <w:szCs w:val="24"/>
        </w:rPr>
      </w:pPr>
      <w:hyperlink w:anchor="BA_Hons_in_Phil_Politics_and_Econ_w_IS" w:history="1">
        <w:r w:rsidR="009D54BA" w:rsidRPr="006457CE">
          <w:rPr>
            <w:rStyle w:val="Hyperlink"/>
            <w:rFonts w:ascii="Arial" w:hAnsi="Arial" w:cs="Arial"/>
            <w:sz w:val="24"/>
            <w:szCs w:val="24"/>
          </w:rPr>
          <w:t>BA with Honours in Philosophy, Politics and Economics with International Study</w:t>
        </w:r>
      </w:hyperlink>
    </w:p>
    <w:p w14:paraId="7A831010" w14:textId="255C6E66" w:rsidR="009D54BA" w:rsidRDefault="00A33FA4" w:rsidP="009D54BA">
      <w:pPr>
        <w:pStyle w:val="NoSpacing"/>
        <w:ind w:left="1440"/>
        <w:rPr>
          <w:rFonts w:ascii="Arial" w:hAnsi="Arial" w:cs="Arial"/>
          <w:sz w:val="24"/>
          <w:szCs w:val="24"/>
        </w:rPr>
      </w:pPr>
      <w:hyperlink w:anchor="BA_in_Philosophy_Politics_and_Economics" w:history="1">
        <w:r w:rsidR="009D54BA" w:rsidRPr="006457CE">
          <w:rPr>
            <w:rStyle w:val="Hyperlink"/>
            <w:rFonts w:ascii="Arial" w:hAnsi="Arial" w:cs="Arial"/>
            <w:sz w:val="24"/>
            <w:szCs w:val="24"/>
          </w:rPr>
          <w:t>BA in Philosophy, Politics and Economics</w:t>
        </w:r>
      </w:hyperlink>
    </w:p>
    <w:p w14:paraId="110C338C" w14:textId="30E8CFDE" w:rsidR="009D54BA" w:rsidRDefault="00A33FA4" w:rsidP="009D54BA">
      <w:pPr>
        <w:pStyle w:val="NoSpacing"/>
        <w:ind w:left="1440"/>
        <w:rPr>
          <w:rFonts w:ascii="Arial" w:hAnsi="Arial" w:cs="Arial"/>
          <w:sz w:val="24"/>
          <w:szCs w:val="24"/>
        </w:rPr>
      </w:pPr>
      <w:hyperlink w:anchor="BA_Philosophy_Politics_and_Economics_IS" w:history="1">
        <w:r w:rsidR="009D54BA" w:rsidRPr="006457CE">
          <w:rPr>
            <w:rStyle w:val="Hyperlink"/>
            <w:rFonts w:ascii="Arial" w:hAnsi="Arial" w:cs="Arial"/>
            <w:sz w:val="24"/>
            <w:szCs w:val="24"/>
          </w:rPr>
          <w:t>BA in Philosophy, Politics and Economics with International</w:t>
        </w:r>
        <w:r w:rsidR="006457CE" w:rsidRPr="006457CE">
          <w:rPr>
            <w:rStyle w:val="Hyperlink"/>
            <w:rFonts w:ascii="Arial" w:hAnsi="Arial" w:cs="Arial"/>
            <w:sz w:val="24"/>
            <w:szCs w:val="24"/>
          </w:rPr>
          <w:t xml:space="preserve"> Study</w:t>
        </w:r>
      </w:hyperlink>
    </w:p>
    <w:p w14:paraId="1C222D8C" w14:textId="77777777" w:rsidR="009D54BA" w:rsidRDefault="009D54BA" w:rsidP="009D54BA">
      <w:pPr>
        <w:pStyle w:val="NoSpacing"/>
        <w:rPr>
          <w:rFonts w:ascii="Arial" w:hAnsi="Arial" w:cs="Arial"/>
          <w:sz w:val="24"/>
          <w:szCs w:val="24"/>
        </w:rPr>
      </w:pPr>
    </w:p>
    <w:p w14:paraId="663A035D" w14:textId="77777777" w:rsidR="009D54BA" w:rsidRDefault="009D54BA" w:rsidP="009D54BA">
      <w:pPr>
        <w:pStyle w:val="NoSpacing"/>
        <w:rPr>
          <w:rFonts w:ascii="Arial" w:hAnsi="Arial" w:cs="Arial"/>
          <w:b/>
          <w:sz w:val="24"/>
          <w:szCs w:val="24"/>
        </w:rPr>
      </w:pPr>
      <w:r w:rsidRPr="00DF72AD">
        <w:rPr>
          <w:rFonts w:ascii="Arial" w:hAnsi="Arial" w:cs="Arial"/>
          <w:b/>
          <w:sz w:val="24"/>
          <w:szCs w:val="24"/>
        </w:rPr>
        <w:t>15443</w:t>
      </w:r>
      <w:r w:rsidRPr="00DF72AD">
        <w:rPr>
          <w:rFonts w:ascii="Arial" w:hAnsi="Arial" w:cs="Arial"/>
          <w:b/>
          <w:sz w:val="24"/>
          <w:szCs w:val="24"/>
        </w:rPr>
        <w:tab/>
      </w:r>
      <w:r w:rsidRPr="00DF72AD">
        <w:rPr>
          <w:rFonts w:ascii="Arial" w:hAnsi="Arial" w:cs="Arial"/>
          <w:b/>
          <w:sz w:val="24"/>
          <w:szCs w:val="24"/>
        </w:rPr>
        <w:tab/>
        <w:t>SCHOOL OF LAW</w:t>
      </w:r>
    </w:p>
    <w:p w14:paraId="5A9FE6C4" w14:textId="77777777" w:rsidR="009D54BA" w:rsidRDefault="009D54BA" w:rsidP="009D54BA">
      <w:pPr>
        <w:pStyle w:val="NoSpacing"/>
        <w:rPr>
          <w:rFonts w:ascii="Arial" w:hAnsi="Arial" w:cs="Arial"/>
          <w:b/>
          <w:sz w:val="24"/>
          <w:szCs w:val="24"/>
        </w:rPr>
      </w:pPr>
    </w:p>
    <w:p w14:paraId="4364E131" w14:textId="5F700139" w:rsidR="009D54BA" w:rsidRPr="00DF72AD" w:rsidRDefault="009D54BA" w:rsidP="009D54BA">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hyperlink w:anchor="Bachelor_of_Laws_LLB_with_Honours" w:history="1">
        <w:r w:rsidRPr="006457CE">
          <w:rPr>
            <w:rStyle w:val="Hyperlink"/>
            <w:rFonts w:ascii="Arial" w:hAnsi="Arial" w:cs="Arial"/>
            <w:sz w:val="24"/>
            <w:szCs w:val="24"/>
          </w:rPr>
          <w:t>Bachelor of Laws (LLB) with Honours</w:t>
        </w:r>
      </w:hyperlink>
    </w:p>
    <w:p w14:paraId="101FF589" w14:textId="53EED109" w:rsidR="009D54BA" w:rsidRDefault="009D54BA" w:rsidP="009D54BA">
      <w:pPr>
        <w:pStyle w:val="NoSpacing"/>
        <w:rPr>
          <w:rFonts w:ascii="Arial" w:hAnsi="Arial" w:cs="Arial"/>
          <w:sz w:val="24"/>
          <w:szCs w:val="24"/>
        </w:rPr>
      </w:pPr>
      <w:r w:rsidRPr="00DF72AD">
        <w:rPr>
          <w:rFonts w:ascii="Arial" w:hAnsi="Arial" w:cs="Arial"/>
          <w:sz w:val="24"/>
          <w:szCs w:val="24"/>
        </w:rPr>
        <w:tab/>
      </w:r>
      <w:r w:rsidRPr="00DF72AD">
        <w:rPr>
          <w:rFonts w:ascii="Arial" w:hAnsi="Arial" w:cs="Arial"/>
          <w:sz w:val="24"/>
          <w:szCs w:val="24"/>
        </w:rPr>
        <w:tab/>
      </w:r>
      <w:hyperlink w:anchor="Bachelor_of_Laws_LLB_Law" w:history="1">
        <w:r w:rsidRPr="006457CE">
          <w:rPr>
            <w:rStyle w:val="Hyperlink"/>
            <w:rFonts w:ascii="Arial" w:hAnsi="Arial" w:cs="Arial"/>
            <w:sz w:val="24"/>
            <w:szCs w:val="24"/>
          </w:rPr>
          <w:t>Bachelor of Laws (LLB) Law</w:t>
        </w:r>
      </w:hyperlink>
    </w:p>
    <w:p w14:paraId="351B4F5A" w14:textId="77777777" w:rsidR="009D54BA" w:rsidRDefault="009D54BA" w:rsidP="009D54BA">
      <w:pPr>
        <w:ind w:left="1440"/>
        <w:rPr>
          <w:rFonts w:cs="Arial"/>
          <w:sz w:val="24"/>
          <w:szCs w:val="24"/>
        </w:rPr>
      </w:pPr>
      <w:r w:rsidRPr="00293421">
        <w:rPr>
          <w:rFonts w:cs="Arial"/>
          <w:sz w:val="24"/>
          <w:szCs w:val="24"/>
        </w:rPr>
        <w:t xml:space="preserve">Students Admitted to the Course with Advanced Standing with a BSc in Computer Science with Law </w:t>
      </w:r>
    </w:p>
    <w:p w14:paraId="73C00D94" w14:textId="77777777" w:rsidR="009D54BA" w:rsidRDefault="009D54BA" w:rsidP="009D54BA">
      <w:pPr>
        <w:ind w:left="1440"/>
        <w:rPr>
          <w:rFonts w:cs="Arial"/>
          <w:sz w:val="24"/>
          <w:szCs w:val="24"/>
        </w:rPr>
      </w:pPr>
    </w:p>
    <w:p w14:paraId="29D5D776" w14:textId="2C9F940D" w:rsidR="009D54BA" w:rsidRPr="00BB201E" w:rsidRDefault="00A33FA4" w:rsidP="009D54BA">
      <w:pPr>
        <w:pStyle w:val="NoSpacing"/>
        <w:ind w:left="720" w:firstLine="720"/>
        <w:rPr>
          <w:rFonts w:ascii="Arial" w:hAnsi="Arial" w:cs="Arial"/>
          <w:sz w:val="24"/>
          <w:szCs w:val="24"/>
        </w:rPr>
      </w:pPr>
      <w:hyperlink w:anchor="LLB_Hons_in_Law_with_a_Modern_Language" w:history="1">
        <w:r w:rsidR="009D54BA" w:rsidRPr="00FF69AF">
          <w:rPr>
            <w:rStyle w:val="Hyperlink"/>
            <w:rFonts w:ascii="Arial" w:hAnsi="Arial" w:cs="Arial"/>
            <w:sz w:val="24"/>
            <w:szCs w:val="24"/>
          </w:rPr>
          <w:t>LLB with Honours in Law with a Modern Language</w:t>
        </w:r>
      </w:hyperlink>
    </w:p>
    <w:p w14:paraId="0BB7848A" w14:textId="33AC52DC" w:rsidR="009D54BA" w:rsidRDefault="00A33FA4" w:rsidP="009D54BA">
      <w:pPr>
        <w:pStyle w:val="NoSpacing"/>
        <w:ind w:left="720" w:firstLine="720"/>
        <w:rPr>
          <w:rFonts w:ascii="Arial" w:hAnsi="Arial" w:cs="Arial"/>
          <w:sz w:val="24"/>
          <w:szCs w:val="24"/>
        </w:rPr>
      </w:pPr>
      <w:hyperlink w:anchor="LLB_in_Law_with_a_Modern_Language" w:history="1">
        <w:r w:rsidR="009D54BA" w:rsidRPr="00FF69AF">
          <w:rPr>
            <w:rStyle w:val="Hyperlink"/>
            <w:rFonts w:ascii="Arial" w:hAnsi="Arial" w:cs="Arial"/>
            <w:sz w:val="24"/>
            <w:szCs w:val="24"/>
          </w:rPr>
          <w:t>LLB with a Modern Language</w:t>
        </w:r>
      </w:hyperlink>
    </w:p>
    <w:p w14:paraId="1A645E3A" w14:textId="77777777" w:rsidR="009D54BA" w:rsidRDefault="009D54BA" w:rsidP="009D54BA">
      <w:pPr>
        <w:pStyle w:val="NoSpacing"/>
        <w:ind w:left="720" w:firstLine="720"/>
        <w:rPr>
          <w:rFonts w:ascii="Arial" w:hAnsi="Arial" w:cs="Arial"/>
          <w:sz w:val="24"/>
          <w:szCs w:val="24"/>
        </w:rPr>
      </w:pPr>
    </w:p>
    <w:p w14:paraId="177FA479" w14:textId="591225B6" w:rsidR="009D54BA" w:rsidRPr="00BB201E" w:rsidRDefault="00A33FA4" w:rsidP="009D54BA">
      <w:pPr>
        <w:pStyle w:val="CalendarHeader2"/>
        <w:rPr>
          <w:rFonts w:cs="Arial"/>
          <w:b w:val="0"/>
          <w:szCs w:val="24"/>
        </w:rPr>
      </w:pPr>
      <w:hyperlink w:anchor="Bachelor_of_Laws_LLB_Clinical_with_Hons" w:history="1">
        <w:r w:rsidR="009D54BA" w:rsidRPr="00FF69AF">
          <w:rPr>
            <w:rStyle w:val="Hyperlink"/>
            <w:rFonts w:cs="Arial"/>
            <w:b w:val="0"/>
            <w:szCs w:val="24"/>
          </w:rPr>
          <w:t>Bachelor of Laws LLB (Clinical) with Honours</w:t>
        </w:r>
      </w:hyperlink>
    </w:p>
    <w:p w14:paraId="16D581CA" w14:textId="4EE33504" w:rsidR="009D54BA" w:rsidRPr="00BB201E" w:rsidRDefault="00A33FA4" w:rsidP="009D54BA">
      <w:pPr>
        <w:pStyle w:val="CalendarHeader2"/>
        <w:rPr>
          <w:rFonts w:cs="Arial"/>
          <w:b w:val="0"/>
          <w:szCs w:val="24"/>
        </w:rPr>
      </w:pPr>
      <w:hyperlink w:anchor="Bachelor_of_Laws_LLB_Clinical" w:history="1">
        <w:r w:rsidR="009D54BA" w:rsidRPr="00FF69AF">
          <w:rPr>
            <w:rStyle w:val="Hyperlink"/>
            <w:rFonts w:cs="Arial"/>
            <w:b w:val="0"/>
            <w:szCs w:val="24"/>
          </w:rPr>
          <w:t>Bachelor of Laws LLB (Clinical)</w:t>
        </w:r>
      </w:hyperlink>
    </w:p>
    <w:p w14:paraId="17E0CEF8" w14:textId="77777777" w:rsidR="009D54BA" w:rsidRDefault="009D54BA" w:rsidP="009D54BA">
      <w:pPr>
        <w:pStyle w:val="CalendarHeader2"/>
        <w:tabs>
          <w:tab w:val="left" w:pos="1100"/>
        </w:tabs>
        <w:ind w:left="1100" w:firstLine="0"/>
        <w:rPr>
          <w:rFonts w:cs="Arial"/>
          <w:szCs w:val="24"/>
        </w:rPr>
      </w:pPr>
      <w:r>
        <w:rPr>
          <w:rFonts w:cs="Arial"/>
          <w:szCs w:val="24"/>
        </w:rPr>
        <w:tab/>
      </w:r>
    </w:p>
    <w:p w14:paraId="2670B67E" w14:textId="030DE36E" w:rsidR="009D54BA" w:rsidRPr="00BB201E" w:rsidRDefault="00A33FA4" w:rsidP="009D54BA">
      <w:pPr>
        <w:pStyle w:val="CalendarTOC3"/>
        <w:rPr>
          <w:b w:val="0"/>
        </w:rPr>
      </w:pPr>
      <w:hyperlink w:anchor="LLB_in_Scots_and_English_Law_w_Honours" w:history="1">
        <w:r w:rsidR="009D54BA" w:rsidRPr="00FF69AF">
          <w:rPr>
            <w:rStyle w:val="Hyperlink"/>
            <w:b w:val="0"/>
          </w:rPr>
          <w:t>Bachelor of Laws (LLB) in Scots and English Law with Honours</w:t>
        </w:r>
        <w:r w:rsidR="009D54BA" w:rsidRPr="00FF69AF">
          <w:rPr>
            <w:rStyle w:val="Hyperlink"/>
            <w:b w:val="0"/>
          </w:rPr>
          <w:fldChar w:fldCharType="begin"/>
        </w:r>
        <w:r w:rsidR="009D54BA" w:rsidRPr="00FF69AF">
          <w:rPr>
            <w:rStyle w:val="Hyperlink"/>
            <w:b w:val="0"/>
          </w:rPr>
          <w:instrText xml:space="preserve"> XE "Law (LLB with Hons, LLB, DipHE, CertHE)" </w:instrText>
        </w:r>
        <w:r w:rsidR="009D54BA" w:rsidRPr="00FF69AF">
          <w:rPr>
            <w:rStyle w:val="Hyperlink"/>
            <w:b w:val="0"/>
          </w:rPr>
          <w:fldChar w:fldCharType="end"/>
        </w:r>
      </w:hyperlink>
    </w:p>
    <w:p w14:paraId="4D15D4AB" w14:textId="43F3D9F6" w:rsidR="009D54BA" w:rsidRDefault="00A33FA4" w:rsidP="009D54BA">
      <w:pPr>
        <w:pStyle w:val="CalendarHeader2"/>
        <w:rPr>
          <w:b w:val="0"/>
          <w:szCs w:val="24"/>
        </w:rPr>
      </w:pPr>
      <w:hyperlink w:anchor="LLB_in_Scots_and_English_Law" w:history="1">
        <w:r w:rsidR="009D54BA" w:rsidRPr="00FF69AF">
          <w:rPr>
            <w:rStyle w:val="Hyperlink"/>
            <w:b w:val="0"/>
            <w:szCs w:val="24"/>
          </w:rPr>
          <w:t>Bachelor of Laws LLB in Scots and English Law</w:t>
        </w:r>
      </w:hyperlink>
    </w:p>
    <w:p w14:paraId="2FDBEDC0" w14:textId="77777777" w:rsidR="00FF69AF" w:rsidRDefault="00FF69AF" w:rsidP="009D54BA">
      <w:pPr>
        <w:pStyle w:val="NormalWeb"/>
        <w:numPr>
          <w:ilvl w:val="0"/>
          <w:numId w:val="0"/>
        </w:numPr>
        <w:ind w:left="1440"/>
        <w:rPr>
          <w:rFonts w:ascii="Arial" w:hAnsi="Arial" w:cs="Arial"/>
        </w:rPr>
      </w:pPr>
    </w:p>
    <w:p w14:paraId="598C763E" w14:textId="2CC8DE64" w:rsidR="009D54BA" w:rsidRPr="00BB201E" w:rsidRDefault="00A33FA4" w:rsidP="009D54BA">
      <w:pPr>
        <w:pStyle w:val="NormalWeb"/>
        <w:numPr>
          <w:ilvl w:val="0"/>
          <w:numId w:val="0"/>
        </w:numPr>
        <w:ind w:left="1440"/>
        <w:rPr>
          <w:rFonts w:ascii="Arial" w:hAnsi="Arial" w:cs="Arial"/>
        </w:rPr>
      </w:pPr>
      <w:hyperlink w:anchor="LLB_Scots_and_English_Law_Graduate_Entry" w:history="1">
        <w:r w:rsidR="009D54BA" w:rsidRPr="00FF69AF">
          <w:rPr>
            <w:rStyle w:val="Hyperlink"/>
            <w:rFonts w:ascii="Arial" w:hAnsi="Arial" w:cs="Arial"/>
          </w:rPr>
          <w:t>LLB in Scots and English Law – Graduate Entry</w:t>
        </w:r>
      </w:hyperlink>
    </w:p>
    <w:p w14:paraId="7CA1055B" w14:textId="77777777" w:rsidR="009D54BA" w:rsidRPr="00BB201E" w:rsidRDefault="009D54BA" w:rsidP="009D54BA">
      <w:pPr>
        <w:pStyle w:val="CalendarHeader2"/>
        <w:rPr>
          <w:b w:val="0"/>
          <w:szCs w:val="24"/>
        </w:rPr>
      </w:pPr>
      <w:r w:rsidRPr="00BB201E">
        <w:rPr>
          <w:b w:val="0"/>
          <w:szCs w:val="24"/>
        </w:rPr>
        <w:t>Curriculum (Graduate Entry)</w:t>
      </w:r>
    </w:p>
    <w:p w14:paraId="48577649" w14:textId="77777777" w:rsidR="009D54BA" w:rsidRDefault="009D54BA" w:rsidP="009D54BA">
      <w:pPr>
        <w:pStyle w:val="CalendarHeader2"/>
        <w:rPr>
          <w:b w:val="0"/>
          <w:szCs w:val="24"/>
        </w:rPr>
      </w:pPr>
    </w:p>
    <w:p w14:paraId="5E619CAB" w14:textId="5303748D" w:rsidR="009D54BA" w:rsidRPr="00BB201E" w:rsidRDefault="00A33FA4" w:rsidP="009D54BA">
      <w:pPr>
        <w:pStyle w:val="CalendarHeader2"/>
        <w:rPr>
          <w:rFonts w:cs="Arial"/>
          <w:b w:val="0"/>
          <w:szCs w:val="24"/>
        </w:rPr>
      </w:pPr>
      <w:hyperlink w:anchor="LLB_Hons_Clinical_Scots_and_English_Law" w:history="1">
        <w:r w:rsidR="009D54BA" w:rsidRPr="000A2BB3">
          <w:rPr>
            <w:rStyle w:val="Hyperlink"/>
            <w:rFonts w:cs="Arial"/>
            <w:b w:val="0"/>
            <w:szCs w:val="24"/>
          </w:rPr>
          <w:t>Bachelor of Laws LLB (Hons) (Clinical) Scots and English Law</w:t>
        </w:r>
      </w:hyperlink>
    </w:p>
    <w:p w14:paraId="61C43744" w14:textId="0BF7AE6B" w:rsidR="009D54BA" w:rsidRPr="00BB201E" w:rsidRDefault="00A33FA4" w:rsidP="009D54BA">
      <w:pPr>
        <w:pStyle w:val="CalendarHeader2"/>
        <w:rPr>
          <w:rFonts w:cs="Arial"/>
          <w:b w:val="0"/>
          <w:szCs w:val="24"/>
        </w:rPr>
      </w:pPr>
      <w:hyperlink w:anchor="LLB_Clinical_Scots_and_English_Law" w:history="1">
        <w:r w:rsidR="009D54BA" w:rsidRPr="000A2BB3">
          <w:rPr>
            <w:rStyle w:val="Hyperlink"/>
            <w:rFonts w:cs="Arial"/>
            <w:b w:val="0"/>
            <w:szCs w:val="24"/>
          </w:rPr>
          <w:t>Bachelor of Laws LLB (Clinical) Scots and English Law</w:t>
        </w:r>
      </w:hyperlink>
    </w:p>
    <w:p w14:paraId="3F89222A" w14:textId="77777777" w:rsidR="009D54BA" w:rsidRPr="00BB201E" w:rsidRDefault="009D54BA" w:rsidP="009D54BA">
      <w:pPr>
        <w:pStyle w:val="CalendarHeader2"/>
        <w:rPr>
          <w:b w:val="0"/>
          <w:szCs w:val="24"/>
        </w:rPr>
      </w:pPr>
    </w:p>
    <w:p w14:paraId="0AF085C5" w14:textId="77777777" w:rsidR="009D54BA" w:rsidRDefault="009D54BA" w:rsidP="009D54BA">
      <w:pPr>
        <w:pStyle w:val="Calendar2"/>
        <w:ind w:left="0"/>
        <w:rPr>
          <w:rFonts w:cs="Arial"/>
          <w:b/>
          <w:szCs w:val="24"/>
        </w:rPr>
      </w:pPr>
    </w:p>
    <w:p w14:paraId="4848883E" w14:textId="7AD1C0DC" w:rsidR="009D54BA" w:rsidRPr="00BB201E" w:rsidRDefault="00A33FA4" w:rsidP="009D54BA">
      <w:pPr>
        <w:pStyle w:val="CalendarTOC3"/>
        <w:rPr>
          <w:b w:val="0"/>
        </w:rPr>
      </w:pPr>
      <w:hyperlink w:anchor="LLB_English_Law_with_Honours" w:history="1">
        <w:r w:rsidR="009D54BA" w:rsidRPr="00546955">
          <w:rPr>
            <w:rStyle w:val="Hyperlink"/>
            <w:b w:val="0"/>
          </w:rPr>
          <w:t>Bachelor of Laws (LLB) English Law with Honours</w:t>
        </w:r>
      </w:hyperlink>
    </w:p>
    <w:p w14:paraId="219F9CC6" w14:textId="50365ADD" w:rsidR="009D54BA" w:rsidRDefault="00A33FA4" w:rsidP="009D54BA">
      <w:pPr>
        <w:pStyle w:val="CalendarTOC3"/>
        <w:rPr>
          <w:b w:val="0"/>
        </w:rPr>
      </w:pPr>
      <w:hyperlink w:anchor="LLB_in_English_Law_Studies" w:history="1">
        <w:r w:rsidR="009D54BA" w:rsidRPr="00546955">
          <w:rPr>
            <w:rStyle w:val="Hyperlink"/>
            <w:b w:val="0"/>
          </w:rPr>
          <w:t>Bachelor of Laws (LLB) in English Law Studies</w:t>
        </w:r>
      </w:hyperlink>
    </w:p>
    <w:p w14:paraId="034E2123" w14:textId="77777777" w:rsidR="009D54BA" w:rsidRDefault="009D54BA" w:rsidP="009D54BA">
      <w:pPr>
        <w:pStyle w:val="CalendarTOC3"/>
        <w:ind w:left="0"/>
        <w:rPr>
          <w:b w:val="0"/>
        </w:rPr>
      </w:pPr>
    </w:p>
    <w:p w14:paraId="675A00F2" w14:textId="77777777" w:rsidR="009D54BA" w:rsidRPr="00BB201E" w:rsidRDefault="009D54BA" w:rsidP="009D54BA">
      <w:pPr>
        <w:pStyle w:val="CalendarTOC3"/>
        <w:ind w:left="0"/>
      </w:pPr>
      <w:r w:rsidRPr="00BB201E">
        <w:t>15418</w:t>
      </w:r>
      <w:r w:rsidRPr="00BB201E">
        <w:tab/>
      </w:r>
      <w:r w:rsidRPr="00BB201E">
        <w:tab/>
        <w:t>SCHOOL OF PSYCHOLOGICAL SCIENCES AND HEALTH</w:t>
      </w:r>
      <w:r w:rsidRPr="00BB201E">
        <w:fldChar w:fldCharType="begin"/>
      </w:r>
      <w:r w:rsidRPr="00BB201E">
        <w:instrText xml:space="preserve"> XE "Law (LLB with Hons, LLB, DipHE, CertHE)" </w:instrText>
      </w:r>
      <w:r w:rsidRPr="00BB201E">
        <w:fldChar w:fldCharType="end"/>
      </w:r>
    </w:p>
    <w:p w14:paraId="02E33DD4" w14:textId="77777777" w:rsidR="009D54BA" w:rsidRPr="00BB201E" w:rsidRDefault="009D54BA" w:rsidP="009D54BA">
      <w:pPr>
        <w:pStyle w:val="Calendar2"/>
        <w:ind w:left="0"/>
        <w:rPr>
          <w:szCs w:val="24"/>
        </w:rPr>
      </w:pPr>
    </w:p>
    <w:p w14:paraId="62C7A66F" w14:textId="2905BCA8" w:rsidR="009D54BA" w:rsidRPr="00BB201E" w:rsidRDefault="00A33FA4" w:rsidP="009D54BA">
      <w:pPr>
        <w:pStyle w:val="CalendarTOC3"/>
        <w:rPr>
          <w:b w:val="0"/>
        </w:rPr>
      </w:pPr>
      <w:hyperlink w:anchor="BSc_Hons_in_Sport_and_Physical_Activity" w:history="1">
        <w:r w:rsidR="009D54BA" w:rsidRPr="00546955">
          <w:rPr>
            <w:rStyle w:val="Hyperlink"/>
            <w:b w:val="0"/>
          </w:rPr>
          <w:t>BSc with Honours in Sport and Physical Activity</w:t>
        </w:r>
        <w:r w:rsidR="009D54BA" w:rsidRPr="00546955">
          <w:rPr>
            <w:rStyle w:val="Hyperlink"/>
            <w:b w:val="0"/>
          </w:rPr>
          <w:fldChar w:fldCharType="begin"/>
        </w:r>
        <w:r w:rsidR="009D54BA" w:rsidRPr="00546955">
          <w:rPr>
            <w:rStyle w:val="Hyperlink"/>
            <w:b w:val="0"/>
          </w:rPr>
          <w:instrText xml:space="preserve"> XE "Sport and Physical Activity  (BA with Hons, BSc, DipHE, CertHE)" </w:instrText>
        </w:r>
        <w:r w:rsidR="009D54BA" w:rsidRPr="00546955">
          <w:rPr>
            <w:rStyle w:val="Hyperlink"/>
            <w:b w:val="0"/>
          </w:rPr>
          <w:fldChar w:fldCharType="end"/>
        </w:r>
      </w:hyperlink>
    </w:p>
    <w:p w14:paraId="2048E7EA" w14:textId="110200AD" w:rsidR="009D54BA" w:rsidRPr="006D7043" w:rsidRDefault="006D7043" w:rsidP="009D54BA">
      <w:pPr>
        <w:pStyle w:val="CalendarHeader2"/>
        <w:rPr>
          <w:rStyle w:val="Hyperlink"/>
          <w:b w:val="0"/>
        </w:rPr>
      </w:pPr>
      <w:r>
        <w:rPr>
          <w:b w:val="0"/>
        </w:rPr>
        <w:fldChar w:fldCharType="begin"/>
      </w:r>
      <w:r>
        <w:rPr>
          <w:b w:val="0"/>
        </w:rPr>
        <w:instrText xml:space="preserve"> HYPERLINK  \l "BSc_in_Sport_and_Physical_Activity" </w:instrText>
      </w:r>
      <w:r>
        <w:rPr>
          <w:b w:val="0"/>
        </w:rPr>
        <w:fldChar w:fldCharType="separate"/>
      </w:r>
      <w:r w:rsidR="009D54BA" w:rsidRPr="006D7043">
        <w:rPr>
          <w:rStyle w:val="Hyperlink"/>
          <w:b w:val="0"/>
        </w:rPr>
        <w:t>BSc in Sport and Physical Activity</w:t>
      </w:r>
    </w:p>
    <w:p w14:paraId="27F5C298" w14:textId="308F8271" w:rsidR="009D54BA" w:rsidRDefault="006D7043" w:rsidP="009D54BA">
      <w:pPr>
        <w:pStyle w:val="NoSpacing"/>
        <w:rPr>
          <w:rFonts w:ascii="Arial" w:hAnsi="Arial" w:cs="Arial"/>
          <w:sz w:val="24"/>
          <w:szCs w:val="24"/>
        </w:rPr>
      </w:pPr>
      <w:r>
        <w:rPr>
          <w:rFonts w:ascii="Arial" w:hAnsi="Arial"/>
          <w:sz w:val="24"/>
          <w:szCs w:val="20"/>
          <w:lang w:eastAsia="en-US" w:bidi="ar-SA"/>
        </w:rPr>
        <w:fldChar w:fldCharType="end"/>
      </w:r>
    </w:p>
    <w:p w14:paraId="1A36F8BE" w14:textId="05DD2447" w:rsidR="009D54BA" w:rsidRPr="00BB201E" w:rsidRDefault="00A33FA4" w:rsidP="009D54BA">
      <w:pPr>
        <w:pStyle w:val="CalendarTOC3"/>
        <w:rPr>
          <w:b w:val="0"/>
        </w:rPr>
      </w:pPr>
      <w:hyperlink w:anchor="BSc_with_Honours_in_Psychology" w:history="1">
        <w:r w:rsidR="009D54BA" w:rsidRPr="006D7043">
          <w:rPr>
            <w:rStyle w:val="Hyperlink"/>
            <w:b w:val="0"/>
          </w:rPr>
          <w:t>BSc with Honours in Psychology</w:t>
        </w:r>
      </w:hyperlink>
    </w:p>
    <w:p w14:paraId="49F15B5A" w14:textId="33B5E448" w:rsidR="009D54BA" w:rsidRPr="00BB201E" w:rsidRDefault="00A33FA4" w:rsidP="009D54BA">
      <w:pPr>
        <w:pStyle w:val="CalendarHeader2"/>
        <w:rPr>
          <w:b w:val="0"/>
        </w:rPr>
      </w:pPr>
      <w:hyperlink w:anchor="BSc_in_Psychology" w:history="1">
        <w:r w:rsidR="009D54BA" w:rsidRPr="006A1993">
          <w:rPr>
            <w:rStyle w:val="Hyperlink"/>
            <w:b w:val="0"/>
          </w:rPr>
          <w:t>BSc in Psychology</w:t>
        </w:r>
      </w:hyperlink>
    </w:p>
    <w:p w14:paraId="4B4A6CBA" w14:textId="77777777" w:rsidR="009D54BA" w:rsidRDefault="009D54BA" w:rsidP="009D54BA">
      <w:pPr>
        <w:pStyle w:val="NoSpacing"/>
        <w:rPr>
          <w:rFonts w:ascii="Arial" w:hAnsi="Arial" w:cs="Arial"/>
          <w:sz w:val="24"/>
          <w:szCs w:val="24"/>
        </w:rPr>
      </w:pPr>
    </w:p>
    <w:p w14:paraId="0139FE08" w14:textId="25F8D17D" w:rsidR="009D54BA" w:rsidRPr="00BB201E" w:rsidRDefault="00A33FA4" w:rsidP="009D54BA">
      <w:pPr>
        <w:pStyle w:val="CalendarTOC3"/>
        <w:rPr>
          <w:b w:val="0"/>
        </w:rPr>
      </w:pPr>
      <w:hyperlink w:anchor="BSc_Honours_in_Psychology_and_Counseling" w:history="1">
        <w:r w:rsidR="009D54BA" w:rsidRPr="006A1993">
          <w:rPr>
            <w:rStyle w:val="Hyperlink"/>
            <w:b w:val="0"/>
          </w:rPr>
          <w:t>BSc with Honours in Psychology and Counselling</w:t>
        </w:r>
      </w:hyperlink>
    </w:p>
    <w:p w14:paraId="28D31FF2" w14:textId="4540A244" w:rsidR="009D54BA" w:rsidRPr="00BB201E" w:rsidRDefault="00A33FA4" w:rsidP="009D54BA">
      <w:pPr>
        <w:pStyle w:val="CalendarHeader2"/>
        <w:rPr>
          <w:b w:val="0"/>
        </w:rPr>
      </w:pPr>
      <w:hyperlink w:anchor="BSc_in_Psychology_and_Counselling" w:history="1">
        <w:r w:rsidR="009D54BA" w:rsidRPr="006A1993">
          <w:rPr>
            <w:rStyle w:val="Hyperlink"/>
            <w:b w:val="0"/>
          </w:rPr>
          <w:t>BSc in Psychology and Counselling</w:t>
        </w:r>
      </w:hyperlink>
    </w:p>
    <w:p w14:paraId="467D52BE" w14:textId="77777777" w:rsidR="009D54BA" w:rsidRDefault="009D54BA" w:rsidP="009D54BA">
      <w:pPr>
        <w:pStyle w:val="NoSpacing"/>
        <w:rPr>
          <w:rFonts w:ascii="Arial" w:hAnsi="Arial" w:cs="Arial"/>
          <w:sz w:val="24"/>
          <w:szCs w:val="24"/>
        </w:rPr>
      </w:pPr>
    </w:p>
    <w:p w14:paraId="50DC2178" w14:textId="58343D3A" w:rsidR="009D54BA" w:rsidRPr="00B66C16" w:rsidRDefault="00A33FA4" w:rsidP="009D54BA">
      <w:pPr>
        <w:pStyle w:val="NoSpacing"/>
        <w:ind w:left="720" w:firstLine="720"/>
        <w:rPr>
          <w:rFonts w:ascii="Arial" w:hAnsi="Arial" w:cs="Arial"/>
          <w:sz w:val="24"/>
          <w:szCs w:val="24"/>
        </w:rPr>
      </w:pPr>
      <w:hyperlink w:anchor="BA_Hons_in_Behavioural_Aspects_of_Commer" w:history="1">
        <w:r w:rsidR="009D54BA" w:rsidRPr="006A1993">
          <w:rPr>
            <w:rStyle w:val="Hyperlink"/>
            <w:rFonts w:ascii="Arial" w:hAnsi="Arial" w:cs="Arial"/>
            <w:sz w:val="24"/>
            <w:szCs w:val="24"/>
          </w:rPr>
          <w:t>BA with Honours in Behavioural Aspects of Commerce</w:t>
        </w:r>
      </w:hyperlink>
    </w:p>
    <w:p w14:paraId="27FCE40B" w14:textId="2D9EFFE8" w:rsidR="009D54BA" w:rsidRDefault="00A33FA4" w:rsidP="009D54BA">
      <w:pPr>
        <w:pStyle w:val="NoSpacing"/>
        <w:ind w:left="720" w:firstLine="720"/>
        <w:rPr>
          <w:rFonts w:ascii="Arial" w:hAnsi="Arial" w:cs="Arial"/>
          <w:sz w:val="24"/>
          <w:szCs w:val="24"/>
        </w:rPr>
      </w:pPr>
      <w:hyperlink w:anchor="BA_Hons_in_Behavioural_Aspects_of_Commer" w:history="1">
        <w:r w:rsidR="009D54BA" w:rsidRPr="006A1993">
          <w:rPr>
            <w:rStyle w:val="Hyperlink"/>
            <w:rFonts w:ascii="Arial" w:hAnsi="Arial" w:cs="Arial"/>
            <w:sz w:val="24"/>
            <w:szCs w:val="24"/>
          </w:rPr>
          <w:t>BA in Behavioural Aspects of Commerce</w:t>
        </w:r>
      </w:hyperlink>
    </w:p>
    <w:p w14:paraId="2BC53F9B" w14:textId="77777777" w:rsidR="009D54BA" w:rsidRDefault="009D54BA" w:rsidP="009D54BA">
      <w:pPr>
        <w:pStyle w:val="NoSpacing"/>
        <w:ind w:left="720" w:firstLine="720"/>
        <w:rPr>
          <w:rFonts w:ascii="Arial" w:hAnsi="Arial" w:cs="Arial"/>
          <w:sz w:val="24"/>
          <w:szCs w:val="24"/>
        </w:rPr>
      </w:pPr>
    </w:p>
    <w:p w14:paraId="4925ED55" w14:textId="5D56F743" w:rsidR="009D54BA" w:rsidRPr="00B66C16" w:rsidRDefault="00A33FA4" w:rsidP="009D54BA">
      <w:pPr>
        <w:pStyle w:val="CalendarTOC3"/>
        <w:rPr>
          <w:rFonts w:cs="Arial"/>
          <w:b w:val="0"/>
          <w:szCs w:val="24"/>
        </w:rPr>
      </w:pPr>
      <w:hyperlink w:anchor="BSc_Hons_in_Speech_and_Language_Path" w:history="1">
        <w:r w:rsidR="009D54BA" w:rsidRPr="006A1993">
          <w:rPr>
            <w:rStyle w:val="Hyperlink"/>
            <w:rFonts w:cs="Arial"/>
            <w:b w:val="0"/>
            <w:szCs w:val="24"/>
          </w:rPr>
          <w:t>BSc with Honours in Speech and Language Pathology</w:t>
        </w:r>
      </w:hyperlink>
    </w:p>
    <w:p w14:paraId="4F0EAF6B" w14:textId="75E1FDF8" w:rsidR="009D54BA" w:rsidRDefault="00A33FA4" w:rsidP="009D54BA">
      <w:pPr>
        <w:pStyle w:val="CalendarTOC3"/>
        <w:rPr>
          <w:rFonts w:cs="Arial"/>
          <w:b w:val="0"/>
          <w:szCs w:val="24"/>
        </w:rPr>
      </w:pPr>
      <w:hyperlink w:anchor="BSc_in_Human_Communication_Studies" w:history="1">
        <w:r w:rsidR="009D54BA" w:rsidRPr="000C0DB8">
          <w:rPr>
            <w:rStyle w:val="Hyperlink"/>
            <w:rFonts w:cs="Arial"/>
            <w:b w:val="0"/>
            <w:szCs w:val="24"/>
          </w:rPr>
          <w:t>BSc in Human Communication Studies</w:t>
        </w:r>
      </w:hyperlink>
    </w:p>
    <w:p w14:paraId="016C7809" w14:textId="77777777" w:rsidR="009D54BA" w:rsidRDefault="009D54BA" w:rsidP="009D54BA">
      <w:pPr>
        <w:pStyle w:val="CalendarTOC3"/>
        <w:ind w:left="0"/>
        <w:rPr>
          <w:rFonts w:cs="Arial"/>
          <w:b w:val="0"/>
          <w:szCs w:val="24"/>
        </w:rPr>
      </w:pPr>
    </w:p>
    <w:p w14:paraId="3945B4C8" w14:textId="77777777" w:rsidR="009D54BA" w:rsidRPr="00B66C16" w:rsidRDefault="009D54BA" w:rsidP="009D54BA">
      <w:pPr>
        <w:pStyle w:val="NoSpacing"/>
        <w:ind w:left="1440" w:hanging="1440"/>
        <w:rPr>
          <w:rFonts w:ascii="Arial" w:hAnsi="Arial" w:cs="Arial"/>
          <w:b/>
          <w:sz w:val="24"/>
          <w:szCs w:val="24"/>
        </w:rPr>
      </w:pPr>
      <w:r w:rsidRPr="00B66C16">
        <w:rPr>
          <w:rFonts w:ascii="Arial" w:hAnsi="Arial" w:cs="Arial"/>
          <w:b/>
          <w:sz w:val="24"/>
          <w:szCs w:val="24"/>
        </w:rPr>
        <w:t>15414</w:t>
      </w:r>
      <w:r w:rsidRPr="00B66C16">
        <w:rPr>
          <w:rFonts w:ascii="Arial" w:hAnsi="Arial" w:cs="Arial"/>
          <w:b/>
          <w:sz w:val="24"/>
          <w:szCs w:val="24"/>
        </w:rPr>
        <w:tab/>
        <w:t>SCHOOL OF SOCIAL WORK AND SOCIAL POLICY</w:t>
      </w:r>
    </w:p>
    <w:p w14:paraId="42352962" w14:textId="77777777" w:rsidR="009D54BA" w:rsidRDefault="009D54BA" w:rsidP="009D54BA">
      <w:pPr>
        <w:pStyle w:val="CalendarTOC3"/>
        <w:ind w:left="0"/>
        <w:rPr>
          <w:rFonts w:cs="Arial"/>
          <w:b w:val="0"/>
          <w:szCs w:val="24"/>
        </w:rPr>
      </w:pPr>
    </w:p>
    <w:p w14:paraId="0C8179E8" w14:textId="44738558" w:rsidR="009D54BA" w:rsidRPr="00B66C16" w:rsidRDefault="00A33FA4" w:rsidP="009D54BA">
      <w:pPr>
        <w:pStyle w:val="CalendarTOC3"/>
        <w:rPr>
          <w:b w:val="0"/>
        </w:rPr>
      </w:pPr>
      <w:hyperlink w:anchor="BA_with_Honours_in_Social_Work" w:history="1">
        <w:r w:rsidR="009D54BA" w:rsidRPr="000C0DB8">
          <w:rPr>
            <w:rStyle w:val="Hyperlink"/>
            <w:b w:val="0"/>
          </w:rPr>
          <w:t>BA with Honours in Social Work</w:t>
        </w:r>
      </w:hyperlink>
    </w:p>
    <w:p w14:paraId="5E2E82EF" w14:textId="4232F58E" w:rsidR="009D54BA" w:rsidRPr="00B66C16" w:rsidRDefault="00A33FA4" w:rsidP="009D54BA">
      <w:pPr>
        <w:pStyle w:val="CalendarHeader2"/>
        <w:outlineLvl w:val="0"/>
        <w:rPr>
          <w:b w:val="0"/>
        </w:rPr>
      </w:pPr>
      <w:hyperlink w:anchor="BA_in_Applied_Social_Studies" w:history="1">
        <w:r w:rsidR="009D54BA" w:rsidRPr="000C0DB8">
          <w:rPr>
            <w:rStyle w:val="Hyperlink"/>
            <w:b w:val="0"/>
          </w:rPr>
          <w:t>BA in Applied Social Studies</w:t>
        </w:r>
      </w:hyperlink>
    </w:p>
    <w:p w14:paraId="3961F9DE" w14:textId="77777777" w:rsidR="009D54BA" w:rsidRDefault="009D54BA" w:rsidP="009D54BA">
      <w:pPr>
        <w:pStyle w:val="CalendarTOC3"/>
        <w:rPr>
          <w:rFonts w:cs="Arial"/>
          <w:b w:val="0"/>
          <w:szCs w:val="24"/>
        </w:rPr>
      </w:pPr>
    </w:p>
    <w:p w14:paraId="7EBB9AD4" w14:textId="2E67685F" w:rsidR="009D54BA" w:rsidRPr="00B66C16" w:rsidRDefault="00A33FA4" w:rsidP="009D54BA">
      <w:pPr>
        <w:pStyle w:val="CalendarTOC3"/>
        <w:rPr>
          <w:b w:val="0"/>
        </w:rPr>
      </w:pPr>
      <w:hyperlink w:anchor="BA_Hons_in_Education_and_Social_Services" w:history="1">
        <w:r w:rsidR="009D54BA" w:rsidRPr="000C0DB8">
          <w:rPr>
            <w:rStyle w:val="Hyperlink"/>
            <w:b w:val="0"/>
          </w:rPr>
          <w:t>BA (Hons) in Education and Social Services</w:t>
        </w:r>
      </w:hyperlink>
    </w:p>
    <w:p w14:paraId="7E2FA768" w14:textId="2A036E65" w:rsidR="009D54BA" w:rsidRDefault="00A33FA4" w:rsidP="009D54BA">
      <w:pPr>
        <w:pStyle w:val="CalendarTOC3"/>
        <w:rPr>
          <w:b w:val="0"/>
        </w:rPr>
      </w:pPr>
      <w:hyperlink w:anchor="BA_in_Education_and_Social_Services" w:history="1">
        <w:r w:rsidR="009D54BA" w:rsidRPr="000C0DB8">
          <w:rPr>
            <w:rStyle w:val="Hyperlink"/>
            <w:b w:val="0"/>
          </w:rPr>
          <w:t>BA in Education and Social Services</w:t>
        </w:r>
      </w:hyperlink>
    </w:p>
    <w:p w14:paraId="05362C4F" w14:textId="77777777" w:rsidR="009D54BA" w:rsidRDefault="009D54BA" w:rsidP="009D54BA">
      <w:pPr>
        <w:pStyle w:val="CalendarTOC3"/>
        <w:rPr>
          <w:b w:val="0"/>
        </w:rPr>
      </w:pPr>
    </w:p>
    <w:p w14:paraId="0A4E78FE" w14:textId="77777777" w:rsidR="009D54BA" w:rsidRPr="00B66C16" w:rsidRDefault="009D54BA" w:rsidP="009D54BA">
      <w:pPr>
        <w:pStyle w:val="CalendarTOC3"/>
      </w:pPr>
      <w:r w:rsidRPr="00B66C16">
        <w:t>VALIDATED COURSES</w:t>
      </w:r>
    </w:p>
    <w:p w14:paraId="7F8454C7" w14:textId="77777777" w:rsidR="009D54BA" w:rsidRPr="000C0DB8" w:rsidRDefault="009D54BA" w:rsidP="009D54BA">
      <w:pPr>
        <w:pStyle w:val="CalendarTOC3"/>
        <w:rPr>
          <w:rFonts w:cs="Arial"/>
          <w:szCs w:val="24"/>
        </w:rPr>
      </w:pPr>
    </w:p>
    <w:p w14:paraId="12B55274" w14:textId="0588F265" w:rsidR="009D54BA" w:rsidRPr="00EE3124" w:rsidRDefault="00A33FA4" w:rsidP="009D54BA">
      <w:pPr>
        <w:pStyle w:val="CalendarTOC3"/>
        <w:rPr>
          <w:b w:val="0"/>
        </w:rPr>
      </w:pPr>
      <w:hyperlink w:anchor="Diploma_of_HE_in_Social_Sciences" w:history="1">
        <w:r w:rsidR="009D54BA" w:rsidRPr="00EE3124">
          <w:rPr>
            <w:rStyle w:val="Hyperlink"/>
            <w:b w:val="0"/>
            <w:lang w:val="en-US"/>
          </w:rPr>
          <w:t>Diploma of Higher Education in Social Sciences</w:t>
        </w:r>
        <w:r w:rsidR="009D54BA" w:rsidRPr="00EE3124">
          <w:rPr>
            <w:rStyle w:val="Hyperlink"/>
            <w:b w:val="0"/>
            <w:lang w:val="en-US"/>
          </w:rPr>
          <w:fldChar w:fldCharType="begin"/>
        </w:r>
        <w:r w:rsidR="009D54BA" w:rsidRPr="00EE3124">
          <w:rPr>
            <w:rStyle w:val="Hyperlink"/>
            <w:b w:val="0"/>
          </w:rPr>
          <w:instrText xml:space="preserve"> XE "Social Sciences (Diploma of Higher Education)" </w:instrText>
        </w:r>
        <w:r w:rsidR="009D54BA" w:rsidRPr="00EE3124">
          <w:rPr>
            <w:rStyle w:val="Hyperlink"/>
            <w:b w:val="0"/>
            <w:lang w:val="en-US"/>
          </w:rPr>
          <w:fldChar w:fldCharType="end"/>
        </w:r>
      </w:hyperlink>
    </w:p>
    <w:p w14:paraId="5128DEDE" w14:textId="60203FDA" w:rsidR="009D54BA" w:rsidRDefault="00A33FA4" w:rsidP="009D54BA">
      <w:pPr>
        <w:pStyle w:val="CalendarTOC3"/>
        <w:rPr>
          <w:b w:val="0"/>
        </w:rPr>
      </w:pPr>
      <w:hyperlink w:anchor="Certificate_of_HE_in_Social_Sciences" w:history="1">
        <w:r w:rsidR="009D54BA" w:rsidRPr="000C0DB8">
          <w:rPr>
            <w:rStyle w:val="Hyperlink"/>
            <w:b w:val="0"/>
          </w:rPr>
          <w:t>Certificate of Higher Education in Social Sciences</w:t>
        </w:r>
      </w:hyperlink>
    </w:p>
    <w:p w14:paraId="27FAC35E" w14:textId="77777777" w:rsidR="009D54BA" w:rsidRDefault="009D54BA" w:rsidP="009D54BA">
      <w:pPr>
        <w:pStyle w:val="CalendarTOC3"/>
        <w:ind w:left="0"/>
        <w:rPr>
          <w:b w:val="0"/>
        </w:rPr>
      </w:pPr>
    </w:p>
    <w:p w14:paraId="3B181E47" w14:textId="77777777" w:rsidR="00EE3124" w:rsidRDefault="00EE3124" w:rsidP="00EE3124">
      <w:pPr>
        <w:pStyle w:val="CalendarTOC3"/>
        <w:ind w:left="720" w:firstLine="720"/>
      </w:pPr>
    </w:p>
    <w:p w14:paraId="5A25A305" w14:textId="4A65B686" w:rsidR="009D54BA" w:rsidRPr="00B8391D" w:rsidRDefault="00A33FA4" w:rsidP="00EE3124">
      <w:pPr>
        <w:pStyle w:val="CalendarTOC3"/>
        <w:ind w:left="720" w:firstLine="720"/>
        <w:rPr>
          <w:rFonts w:cs="Arial"/>
          <w:szCs w:val="24"/>
        </w:rPr>
      </w:pPr>
      <w:hyperlink w:anchor="Elective_Classes" w:history="1">
        <w:r w:rsidR="009D54BA" w:rsidRPr="000C0DB8">
          <w:rPr>
            <w:rStyle w:val="Hyperlink"/>
          </w:rPr>
          <w:t>ELECTIVE CLASSES</w:t>
        </w:r>
      </w:hyperlink>
    </w:p>
    <w:p w14:paraId="70EBE7A8" w14:textId="77777777" w:rsidR="009D54BA" w:rsidRPr="00B66C16" w:rsidRDefault="009D54BA" w:rsidP="009D54BA">
      <w:pPr>
        <w:pStyle w:val="NoSpacing"/>
        <w:ind w:left="720" w:firstLine="720"/>
        <w:rPr>
          <w:rFonts w:ascii="Arial" w:hAnsi="Arial" w:cs="Arial"/>
          <w:sz w:val="24"/>
          <w:szCs w:val="24"/>
        </w:rPr>
      </w:pPr>
    </w:p>
    <w:p w14:paraId="25230701" w14:textId="77777777" w:rsidR="009D54BA" w:rsidRPr="00071234" w:rsidRDefault="009D54BA" w:rsidP="009D54BA">
      <w:pPr>
        <w:pStyle w:val="Default"/>
        <w:rPr>
          <w:b/>
          <w:bCs/>
        </w:rPr>
      </w:pPr>
    </w:p>
    <w:p w14:paraId="4BD0654A" w14:textId="77777777" w:rsidR="009D54BA" w:rsidRDefault="009D54BA" w:rsidP="009D54BA">
      <w:pPr>
        <w:pStyle w:val="NoSpacing"/>
        <w:rPr>
          <w:rFonts w:ascii="Arial" w:hAnsi="Arial" w:cs="Arial"/>
          <w:b/>
          <w:sz w:val="32"/>
          <w:szCs w:val="32"/>
        </w:rPr>
      </w:pPr>
    </w:p>
    <w:p w14:paraId="14CA9D01" w14:textId="77777777" w:rsidR="009D54BA" w:rsidRDefault="009D54BA" w:rsidP="009D54BA">
      <w:pPr>
        <w:pStyle w:val="NoSpacing"/>
        <w:rPr>
          <w:rFonts w:ascii="Arial" w:hAnsi="Arial" w:cs="Arial"/>
          <w:b/>
          <w:sz w:val="32"/>
          <w:szCs w:val="32"/>
        </w:rPr>
      </w:pPr>
    </w:p>
    <w:p w14:paraId="3BF5F007" w14:textId="77777777" w:rsidR="009D54BA" w:rsidRDefault="009D54BA" w:rsidP="009D54BA">
      <w:pPr>
        <w:pStyle w:val="NoSpacing"/>
        <w:rPr>
          <w:rFonts w:ascii="Arial" w:hAnsi="Arial" w:cs="Arial"/>
          <w:b/>
          <w:sz w:val="32"/>
          <w:szCs w:val="32"/>
        </w:rPr>
      </w:pPr>
    </w:p>
    <w:p w14:paraId="65060D04" w14:textId="77777777" w:rsidR="009D54BA" w:rsidRDefault="009D54BA" w:rsidP="009D54BA">
      <w:pPr>
        <w:pStyle w:val="NoSpacing"/>
        <w:rPr>
          <w:rFonts w:ascii="Arial" w:hAnsi="Arial" w:cs="Arial"/>
          <w:b/>
          <w:sz w:val="32"/>
          <w:szCs w:val="32"/>
        </w:rPr>
      </w:pPr>
    </w:p>
    <w:p w14:paraId="342E2F71" w14:textId="3432C727" w:rsidR="009D54BA" w:rsidRDefault="009D54BA" w:rsidP="009D54BA">
      <w:pPr>
        <w:pStyle w:val="NoSpacing"/>
        <w:rPr>
          <w:rFonts w:ascii="Arial" w:hAnsi="Arial" w:cs="Arial"/>
          <w:b/>
          <w:sz w:val="32"/>
          <w:szCs w:val="32"/>
        </w:rPr>
      </w:pPr>
    </w:p>
    <w:p w14:paraId="1B0EE7A8" w14:textId="34959623" w:rsidR="009D54BA" w:rsidRDefault="009D54BA" w:rsidP="009D54BA">
      <w:pPr>
        <w:pStyle w:val="NoSpacing"/>
        <w:rPr>
          <w:rFonts w:ascii="Arial" w:hAnsi="Arial" w:cs="Arial"/>
          <w:b/>
          <w:sz w:val="32"/>
          <w:szCs w:val="32"/>
        </w:rPr>
      </w:pPr>
    </w:p>
    <w:p w14:paraId="69AD8159" w14:textId="1B0ADEE6" w:rsidR="009D54BA" w:rsidRDefault="009D54BA" w:rsidP="009D54BA">
      <w:pPr>
        <w:pStyle w:val="NoSpacing"/>
        <w:rPr>
          <w:rFonts w:ascii="Arial" w:hAnsi="Arial" w:cs="Arial"/>
          <w:b/>
          <w:sz w:val="32"/>
          <w:szCs w:val="32"/>
        </w:rPr>
      </w:pPr>
    </w:p>
    <w:p w14:paraId="0B15E710" w14:textId="56249A5D" w:rsidR="009D54BA" w:rsidRDefault="009D54BA" w:rsidP="009D54BA">
      <w:pPr>
        <w:pStyle w:val="NoSpacing"/>
        <w:rPr>
          <w:rFonts w:ascii="Arial" w:hAnsi="Arial" w:cs="Arial"/>
          <w:b/>
          <w:sz w:val="32"/>
          <w:szCs w:val="32"/>
        </w:rPr>
      </w:pPr>
    </w:p>
    <w:p w14:paraId="5542B494" w14:textId="5A5E3334" w:rsidR="009D54BA" w:rsidRDefault="009D54BA" w:rsidP="009D54BA">
      <w:pPr>
        <w:pStyle w:val="NoSpacing"/>
        <w:rPr>
          <w:rFonts w:ascii="Arial" w:hAnsi="Arial" w:cs="Arial"/>
          <w:b/>
          <w:sz w:val="32"/>
          <w:szCs w:val="32"/>
        </w:rPr>
      </w:pPr>
    </w:p>
    <w:p w14:paraId="6ADF3E62" w14:textId="0C567388" w:rsidR="009D54BA" w:rsidRDefault="009D54BA" w:rsidP="009D54BA">
      <w:pPr>
        <w:pStyle w:val="NoSpacing"/>
        <w:rPr>
          <w:rFonts w:ascii="Arial" w:hAnsi="Arial" w:cs="Arial"/>
          <w:b/>
          <w:sz w:val="32"/>
          <w:szCs w:val="32"/>
        </w:rPr>
      </w:pPr>
    </w:p>
    <w:p w14:paraId="6B9AD356" w14:textId="399F946A" w:rsidR="009D54BA" w:rsidRDefault="009D54BA" w:rsidP="009D54BA">
      <w:pPr>
        <w:pStyle w:val="NoSpacing"/>
        <w:rPr>
          <w:rFonts w:ascii="Arial" w:hAnsi="Arial" w:cs="Arial"/>
          <w:b/>
          <w:sz w:val="32"/>
          <w:szCs w:val="32"/>
        </w:rPr>
      </w:pPr>
    </w:p>
    <w:p w14:paraId="3A0D8B70" w14:textId="52792A6B" w:rsidR="009D54BA" w:rsidRDefault="009D54BA" w:rsidP="009D54BA">
      <w:pPr>
        <w:pStyle w:val="NoSpacing"/>
        <w:rPr>
          <w:rFonts w:ascii="Arial" w:hAnsi="Arial" w:cs="Arial"/>
          <w:b/>
          <w:sz w:val="32"/>
          <w:szCs w:val="32"/>
        </w:rPr>
      </w:pPr>
    </w:p>
    <w:p w14:paraId="0D5D3C64" w14:textId="328984E4" w:rsidR="009D54BA" w:rsidRDefault="009D54BA" w:rsidP="009D54BA">
      <w:pPr>
        <w:pStyle w:val="NoSpacing"/>
        <w:rPr>
          <w:rFonts w:ascii="Arial" w:hAnsi="Arial" w:cs="Arial"/>
          <w:b/>
          <w:sz w:val="32"/>
          <w:szCs w:val="32"/>
        </w:rPr>
      </w:pPr>
    </w:p>
    <w:p w14:paraId="60BBDE71" w14:textId="42156464" w:rsidR="009D54BA" w:rsidRDefault="009D54BA" w:rsidP="009D54BA">
      <w:pPr>
        <w:pStyle w:val="NoSpacing"/>
        <w:rPr>
          <w:rFonts w:ascii="Arial" w:hAnsi="Arial" w:cs="Arial"/>
          <w:b/>
          <w:sz w:val="32"/>
          <w:szCs w:val="32"/>
        </w:rPr>
      </w:pPr>
    </w:p>
    <w:p w14:paraId="49B922E6" w14:textId="75B9004D" w:rsidR="009D54BA" w:rsidRDefault="009D54BA" w:rsidP="009D54BA">
      <w:pPr>
        <w:pStyle w:val="NoSpacing"/>
        <w:rPr>
          <w:rFonts w:ascii="Arial" w:hAnsi="Arial" w:cs="Arial"/>
          <w:b/>
          <w:sz w:val="32"/>
          <w:szCs w:val="32"/>
        </w:rPr>
      </w:pPr>
    </w:p>
    <w:p w14:paraId="554D8F92" w14:textId="551D5B42" w:rsidR="009D54BA" w:rsidRDefault="009D54BA" w:rsidP="009D54BA">
      <w:pPr>
        <w:pStyle w:val="NoSpacing"/>
        <w:rPr>
          <w:rFonts w:ascii="Arial" w:hAnsi="Arial" w:cs="Arial"/>
          <w:b/>
          <w:sz w:val="32"/>
          <w:szCs w:val="32"/>
        </w:rPr>
      </w:pPr>
    </w:p>
    <w:p w14:paraId="6242C3BF" w14:textId="164A3E14" w:rsidR="009D54BA" w:rsidRDefault="009D54BA" w:rsidP="009D54BA">
      <w:pPr>
        <w:pStyle w:val="NoSpacing"/>
        <w:rPr>
          <w:rFonts w:ascii="Arial" w:hAnsi="Arial" w:cs="Arial"/>
          <w:b/>
          <w:sz w:val="32"/>
          <w:szCs w:val="32"/>
        </w:rPr>
      </w:pPr>
    </w:p>
    <w:p w14:paraId="393C475A" w14:textId="4D3A1241" w:rsidR="009D54BA" w:rsidRDefault="009D54BA" w:rsidP="009D54BA">
      <w:pPr>
        <w:pStyle w:val="NoSpacing"/>
        <w:rPr>
          <w:rFonts w:ascii="Arial" w:hAnsi="Arial" w:cs="Arial"/>
          <w:b/>
          <w:sz w:val="32"/>
          <w:szCs w:val="32"/>
        </w:rPr>
      </w:pPr>
    </w:p>
    <w:p w14:paraId="47DB2174" w14:textId="46148B3D" w:rsidR="009D54BA" w:rsidRDefault="009D54BA" w:rsidP="009D54BA">
      <w:pPr>
        <w:pStyle w:val="NoSpacing"/>
        <w:rPr>
          <w:rFonts w:ascii="Arial" w:hAnsi="Arial" w:cs="Arial"/>
          <w:b/>
          <w:sz w:val="32"/>
          <w:szCs w:val="32"/>
        </w:rPr>
      </w:pPr>
    </w:p>
    <w:p w14:paraId="1D2E6BC5" w14:textId="77777777" w:rsidR="009D54BA" w:rsidRDefault="009D54BA" w:rsidP="009D54BA">
      <w:pPr>
        <w:pStyle w:val="NoSpacing"/>
        <w:rPr>
          <w:rFonts w:ascii="Arial" w:hAnsi="Arial" w:cs="Arial"/>
          <w:b/>
          <w:sz w:val="32"/>
          <w:szCs w:val="32"/>
        </w:rPr>
      </w:pPr>
    </w:p>
    <w:p w14:paraId="6ADEC57C" w14:textId="77777777" w:rsidR="009D54BA" w:rsidRDefault="009D54BA" w:rsidP="009D54BA">
      <w:pPr>
        <w:pStyle w:val="NoSpacing"/>
        <w:rPr>
          <w:rFonts w:ascii="Arial" w:hAnsi="Arial" w:cs="Arial"/>
          <w:b/>
          <w:sz w:val="32"/>
          <w:szCs w:val="32"/>
        </w:rPr>
      </w:pPr>
    </w:p>
    <w:p w14:paraId="7F4B122A" w14:textId="77777777" w:rsidR="009D54BA" w:rsidRDefault="009D54BA" w:rsidP="009D54BA">
      <w:pPr>
        <w:pStyle w:val="NoSpacing"/>
        <w:rPr>
          <w:rFonts w:ascii="Arial" w:hAnsi="Arial" w:cs="Arial"/>
          <w:b/>
          <w:sz w:val="32"/>
          <w:szCs w:val="32"/>
        </w:rPr>
      </w:pPr>
    </w:p>
    <w:p w14:paraId="7E04D9A7" w14:textId="77777777" w:rsidR="009D54BA" w:rsidRPr="00154EAC" w:rsidRDefault="009D54BA" w:rsidP="009D54BA">
      <w:pPr>
        <w:pStyle w:val="NoSpacing"/>
        <w:rPr>
          <w:rFonts w:ascii="Arial" w:hAnsi="Arial" w:cs="Arial"/>
          <w:b/>
          <w:sz w:val="32"/>
          <w:szCs w:val="32"/>
        </w:rPr>
      </w:pPr>
      <w:r w:rsidRPr="00154EAC">
        <w:rPr>
          <w:rFonts w:ascii="Arial" w:hAnsi="Arial" w:cs="Arial"/>
          <w:b/>
          <w:sz w:val="32"/>
          <w:szCs w:val="32"/>
        </w:rPr>
        <w:t>FACULTY OF SCIENCE</w:t>
      </w:r>
    </w:p>
    <w:p w14:paraId="1B1EDA60" w14:textId="77777777" w:rsidR="009D54BA" w:rsidRPr="00154EAC" w:rsidRDefault="009D54BA" w:rsidP="009D54BA">
      <w:pPr>
        <w:pStyle w:val="NoSpacing"/>
        <w:rPr>
          <w:rFonts w:ascii="Arial" w:hAnsi="Arial" w:cs="Arial"/>
          <w:b/>
          <w:sz w:val="32"/>
          <w:szCs w:val="32"/>
        </w:rPr>
      </w:pPr>
      <w:r w:rsidRPr="00154EAC">
        <w:rPr>
          <w:rFonts w:ascii="Arial" w:hAnsi="Arial" w:cs="Arial"/>
          <w:b/>
          <w:sz w:val="32"/>
          <w:szCs w:val="32"/>
        </w:rPr>
        <w:t>GRADUATE DIPLOMAS</w:t>
      </w:r>
    </w:p>
    <w:p w14:paraId="09AC4E59" w14:textId="77777777" w:rsidR="009D54BA" w:rsidRDefault="009D54BA" w:rsidP="009D54BA">
      <w:pPr>
        <w:pStyle w:val="NoSpacing"/>
        <w:rPr>
          <w:rFonts w:ascii="Arial" w:hAnsi="Arial" w:cs="Arial"/>
          <w:b/>
          <w:sz w:val="32"/>
          <w:szCs w:val="32"/>
        </w:rPr>
      </w:pPr>
    </w:p>
    <w:p w14:paraId="32466C06" w14:textId="77777777" w:rsidR="009D54BA" w:rsidRDefault="009D54BA" w:rsidP="009D54BA">
      <w:pPr>
        <w:pStyle w:val="NoSpacing"/>
        <w:rPr>
          <w:rFonts w:ascii="Arial" w:hAnsi="Arial" w:cs="Arial"/>
          <w:b/>
          <w:sz w:val="24"/>
          <w:szCs w:val="24"/>
        </w:rPr>
      </w:pPr>
      <w:r>
        <w:rPr>
          <w:rFonts w:ascii="Arial" w:hAnsi="Arial" w:cs="Arial"/>
          <w:b/>
          <w:sz w:val="24"/>
          <w:szCs w:val="24"/>
        </w:rPr>
        <w:t>12448</w:t>
      </w:r>
      <w:r>
        <w:rPr>
          <w:rFonts w:ascii="Arial" w:hAnsi="Arial" w:cs="Arial"/>
          <w:b/>
          <w:sz w:val="24"/>
          <w:szCs w:val="24"/>
        </w:rPr>
        <w:tab/>
      </w:r>
      <w:r>
        <w:rPr>
          <w:rFonts w:ascii="Arial" w:hAnsi="Arial" w:cs="Arial"/>
          <w:b/>
          <w:sz w:val="24"/>
          <w:szCs w:val="24"/>
        </w:rPr>
        <w:tab/>
        <w:t>DEPARTMENT OF PURE AND APPLIED CHEMISTRY</w:t>
      </w:r>
    </w:p>
    <w:p w14:paraId="52AAE4CA" w14:textId="77777777" w:rsidR="009D54BA" w:rsidRDefault="009D54BA" w:rsidP="009D54BA">
      <w:pPr>
        <w:pStyle w:val="NoSpacing"/>
        <w:rPr>
          <w:rFonts w:ascii="Arial" w:hAnsi="Arial" w:cs="Arial"/>
          <w:b/>
          <w:sz w:val="24"/>
          <w:szCs w:val="24"/>
        </w:rPr>
      </w:pPr>
    </w:p>
    <w:p w14:paraId="01180595" w14:textId="7CD11160" w:rsidR="009D54BA" w:rsidRPr="00591144" w:rsidRDefault="00A33FA4" w:rsidP="009D54BA">
      <w:pPr>
        <w:pStyle w:val="NoSpacing"/>
        <w:ind w:left="720" w:firstLine="720"/>
        <w:rPr>
          <w:rFonts w:ascii="Arial" w:hAnsi="Arial" w:cs="Arial"/>
          <w:sz w:val="24"/>
          <w:szCs w:val="24"/>
        </w:rPr>
      </w:pPr>
      <w:hyperlink w:anchor="Graduate_Diploma_in_Chemistry" w:history="1">
        <w:r w:rsidR="009D54BA" w:rsidRPr="000C0DB8">
          <w:rPr>
            <w:rStyle w:val="Hyperlink"/>
            <w:rFonts w:ascii="Arial" w:hAnsi="Arial" w:cs="Arial"/>
            <w:sz w:val="24"/>
            <w:szCs w:val="24"/>
          </w:rPr>
          <w:t>Graduate Diploma in Chemistry</w:t>
        </w:r>
      </w:hyperlink>
    </w:p>
    <w:p w14:paraId="119AE3B2" w14:textId="09E75588" w:rsidR="009D54BA" w:rsidRPr="00591144" w:rsidRDefault="00A33FA4" w:rsidP="009D54BA">
      <w:pPr>
        <w:pStyle w:val="NoSpacing"/>
        <w:ind w:left="720" w:firstLine="720"/>
        <w:rPr>
          <w:rFonts w:ascii="Arial" w:hAnsi="Arial" w:cs="Arial"/>
          <w:sz w:val="24"/>
          <w:szCs w:val="24"/>
        </w:rPr>
      </w:pPr>
      <w:hyperlink w:anchor="Graduate_Diploma_in_Chemistry_with_AC" w:history="1">
        <w:r w:rsidR="009D54BA" w:rsidRPr="00CC1F7C">
          <w:rPr>
            <w:rStyle w:val="Hyperlink"/>
            <w:rFonts w:ascii="Arial" w:hAnsi="Arial" w:cs="Arial"/>
            <w:sz w:val="24"/>
            <w:szCs w:val="24"/>
          </w:rPr>
          <w:t>Graduate Diploma in Chemistry with Analytical Chemistry</w:t>
        </w:r>
      </w:hyperlink>
    </w:p>
    <w:p w14:paraId="7E1DF0D7" w14:textId="567BAB9C" w:rsidR="009D54BA" w:rsidRPr="00591144" w:rsidRDefault="00A33FA4" w:rsidP="009D54BA">
      <w:pPr>
        <w:pStyle w:val="NoSpacing"/>
        <w:ind w:left="720" w:firstLine="720"/>
        <w:rPr>
          <w:rFonts w:ascii="Arial" w:hAnsi="Arial" w:cs="Arial"/>
          <w:sz w:val="24"/>
          <w:szCs w:val="24"/>
        </w:rPr>
      </w:pPr>
      <w:hyperlink w:anchor="Graduate_Diploma_in_Chemistry_with_FC" w:history="1">
        <w:r w:rsidR="009D54BA" w:rsidRPr="00CC1F7C">
          <w:rPr>
            <w:rStyle w:val="Hyperlink"/>
            <w:rFonts w:ascii="Arial" w:hAnsi="Arial" w:cs="Arial"/>
            <w:sz w:val="24"/>
            <w:szCs w:val="24"/>
          </w:rPr>
          <w:t>Graduate Diploma in Chemistry with Forensic Chemistry</w:t>
        </w:r>
      </w:hyperlink>
    </w:p>
    <w:p w14:paraId="5DAD50E4" w14:textId="5FFEA550" w:rsidR="009D54BA" w:rsidRDefault="00A33FA4" w:rsidP="009D54BA">
      <w:pPr>
        <w:pStyle w:val="NoSpacing"/>
        <w:ind w:left="720" w:firstLine="720"/>
        <w:rPr>
          <w:rFonts w:ascii="Arial" w:hAnsi="Arial" w:cs="Arial"/>
          <w:sz w:val="24"/>
          <w:szCs w:val="24"/>
        </w:rPr>
      </w:pPr>
      <w:hyperlink w:anchor="Graduate_Diploma_in_Chemistry_with_DD" w:history="1">
        <w:r w:rsidR="009D54BA" w:rsidRPr="00CC1F7C">
          <w:rPr>
            <w:rStyle w:val="Hyperlink"/>
            <w:rFonts w:ascii="Arial" w:hAnsi="Arial" w:cs="Arial"/>
            <w:sz w:val="24"/>
            <w:szCs w:val="24"/>
          </w:rPr>
          <w:t>Graduate Diploma in Chemistry with Drug Discovery</w:t>
        </w:r>
      </w:hyperlink>
    </w:p>
    <w:p w14:paraId="5D0528E5" w14:textId="455E50FE" w:rsidR="009D54BA" w:rsidRDefault="00A33FA4" w:rsidP="009D54BA">
      <w:pPr>
        <w:ind w:left="720" w:firstLine="720"/>
        <w:rPr>
          <w:rFonts w:cs="Arial"/>
          <w:sz w:val="24"/>
          <w:szCs w:val="24"/>
        </w:rPr>
      </w:pPr>
      <w:hyperlink w:anchor="Graduate_Diploma_in_Chemistry_Applied_Ch" w:history="1">
        <w:r w:rsidR="009D54BA" w:rsidRPr="00CC1F7C">
          <w:rPr>
            <w:rStyle w:val="Hyperlink"/>
            <w:rFonts w:cs="Arial"/>
            <w:sz w:val="24"/>
            <w:szCs w:val="24"/>
          </w:rPr>
          <w:t>Graduate Diploma in Chemistry with Applied Chemistry</w:t>
        </w:r>
      </w:hyperlink>
      <w:r w:rsidR="009D54BA" w:rsidRPr="00591144">
        <w:rPr>
          <w:rFonts w:cs="Arial"/>
          <w:sz w:val="24"/>
          <w:szCs w:val="24"/>
        </w:rPr>
        <w:t xml:space="preserve"> </w:t>
      </w:r>
    </w:p>
    <w:p w14:paraId="683CE5C1" w14:textId="77777777" w:rsidR="009D54BA" w:rsidRDefault="009D54BA" w:rsidP="009D54BA">
      <w:pPr>
        <w:ind w:left="720" w:firstLine="720"/>
        <w:rPr>
          <w:rFonts w:cs="Arial"/>
          <w:sz w:val="24"/>
          <w:szCs w:val="24"/>
        </w:rPr>
      </w:pPr>
    </w:p>
    <w:p w14:paraId="29FED2E0" w14:textId="77777777" w:rsidR="009D54BA" w:rsidRDefault="009D54BA" w:rsidP="009D54BA">
      <w:pPr>
        <w:rPr>
          <w:rFonts w:cs="Arial"/>
          <w:b/>
          <w:sz w:val="24"/>
          <w:szCs w:val="24"/>
        </w:rPr>
      </w:pPr>
      <w:r w:rsidRPr="00591144">
        <w:rPr>
          <w:rFonts w:cs="Arial"/>
          <w:b/>
          <w:sz w:val="24"/>
          <w:szCs w:val="24"/>
        </w:rPr>
        <w:t>12212</w:t>
      </w:r>
      <w:r w:rsidRPr="00591144">
        <w:rPr>
          <w:rFonts w:cs="Arial"/>
          <w:b/>
          <w:sz w:val="24"/>
          <w:szCs w:val="24"/>
        </w:rPr>
        <w:tab/>
      </w:r>
      <w:r w:rsidRPr="00591144">
        <w:rPr>
          <w:rFonts w:cs="Arial"/>
          <w:b/>
          <w:sz w:val="24"/>
          <w:szCs w:val="24"/>
        </w:rPr>
        <w:tab/>
        <w:t>DEPARTMENT OF COMPUTER AND INFORMATION SCIENCES</w:t>
      </w:r>
    </w:p>
    <w:p w14:paraId="2FECB49E" w14:textId="653CF457" w:rsidR="009D54BA" w:rsidRDefault="00A33FA4" w:rsidP="009D54BA">
      <w:pPr>
        <w:ind w:left="720" w:firstLine="720"/>
        <w:rPr>
          <w:rFonts w:cs="Arial"/>
          <w:sz w:val="24"/>
          <w:szCs w:val="24"/>
        </w:rPr>
      </w:pPr>
      <w:hyperlink w:anchor="Graduate_Diploma_in_Computer_Science" w:history="1">
        <w:r w:rsidR="009D54BA" w:rsidRPr="00CC1F7C">
          <w:rPr>
            <w:rStyle w:val="Hyperlink"/>
            <w:rFonts w:cs="Arial"/>
            <w:sz w:val="24"/>
            <w:szCs w:val="24"/>
          </w:rPr>
          <w:t>Graduate Diploma in Computer Science</w:t>
        </w:r>
      </w:hyperlink>
    </w:p>
    <w:p w14:paraId="7044B098" w14:textId="77777777" w:rsidR="009D54BA" w:rsidRDefault="009D54BA" w:rsidP="009D54BA">
      <w:pPr>
        <w:ind w:left="720" w:firstLine="720"/>
        <w:rPr>
          <w:rFonts w:cs="Arial"/>
          <w:sz w:val="24"/>
          <w:szCs w:val="24"/>
        </w:rPr>
      </w:pPr>
    </w:p>
    <w:p w14:paraId="26D9D1B0" w14:textId="77777777" w:rsidR="009D54BA" w:rsidRPr="00A57C0B" w:rsidRDefault="009D54BA" w:rsidP="009D54BA">
      <w:pPr>
        <w:rPr>
          <w:rFonts w:cs="Arial"/>
          <w:b/>
          <w:sz w:val="24"/>
          <w:szCs w:val="24"/>
        </w:rPr>
      </w:pPr>
      <w:r w:rsidRPr="00A57C0B">
        <w:rPr>
          <w:rFonts w:cs="Arial"/>
          <w:b/>
          <w:sz w:val="24"/>
          <w:szCs w:val="24"/>
        </w:rPr>
        <w:t>12305</w:t>
      </w:r>
      <w:r w:rsidRPr="00A57C0B">
        <w:rPr>
          <w:rFonts w:cs="Arial"/>
          <w:b/>
          <w:sz w:val="24"/>
          <w:szCs w:val="24"/>
        </w:rPr>
        <w:tab/>
      </w:r>
      <w:r w:rsidRPr="00A57C0B">
        <w:rPr>
          <w:rFonts w:cs="Arial"/>
          <w:b/>
          <w:sz w:val="24"/>
          <w:szCs w:val="24"/>
        </w:rPr>
        <w:tab/>
        <w:t>DEPARTMENT OF MATHEMATICS</w:t>
      </w:r>
    </w:p>
    <w:p w14:paraId="0D4E20EF" w14:textId="2DFFB42C" w:rsidR="009D54BA" w:rsidRPr="00A57C0B" w:rsidRDefault="00A33FA4" w:rsidP="009D54BA">
      <w:pPr>
        <w:pStyle w:val="NoSpacing"/>
        <w:ind w:left="720" w:firstLine="720"/>
        <w:rPr>
          <w:rFonts w:ascii="Arial" w:hAnsi="Arial" w:cs="Arial"/>
          <w:sz w:val="24"/>
          <w:szCs w:val="24"/>
        </w:rPr>
      </w:pPr>
      <w:hyperlink w:anchor="Graduate_Diploma_in_Mathematics" w:history="1">
        <w:r w:rsidR="009D54BA" w:rsidRPr="00CC1F7C">
          <w:rPr>
            <w:rStyle w:val="Hyperlink"/>
            <w:rFonts w:ascii="Arial" w:hAnsi="Arial" w:cs="Arial"/>
            <w:sz w:val="24"/>
            <w:szCs w:val="24"/>
          </w:rPr>
          <w:t>Graduate Diploma in Mathematics</w:t>
        </w:r>
      </w:hyperlink>
    </w:p>
    <w:p w14:paraId="09523C0E" w14:textId="0877D1FD" w:rsidR="009D54BA" w:rsidRDefault="00A33FA4" w:rsidP="009D54BA">
      <w:pPr>
        <w:pStyle w:val="NoSpacing"/>
        <w:ind w:left="720" w:firstLine="720"/>
        <w:rPr>
          <w:rFonts w:ascii="Arial" w:hAnsi="Arial" w:cs="Arial"/>
          <w:sz w:val="24"/>
          <w:szCs w:val="24"/>
        </w:rPr>
      </w:pPr>
      <w:hyperlink w:anchor="Graduate_Diploma_in_Mathematics_and_Stat" w:history="1">
        <w:r w:rsidR="009D54BA" w:rsidRPr="00CC1F7C">
          <w:rPr>
            <w:rStyle w:val="Hyperlink"/>
            <w:rFonts w:ascii="Arial" w:hAnsi="Arial" w:cs="Arial"/>
            <w:sz w:val="24"/>
            <w:szCs w:val="24"/>
          </w:rPr>
          <w:t>Graduate Diploma in Mathematics and Statistics</w:t>
        </w:r>
      </w:hyperlink>
    </w:p>
    <w:p w14:paraId="32D6A6A6" w14:textId="77777777" w:rsidR="009D54BA" w:rsidRPr="00A57C0B" w:rsidRDefault="009D54BA" w:rsidP="009D54BA">
      <w:pPr>
        <w:pStyle w:val="NoSpacing"/>
        <w:ind w:left="720" w:firstLine="720"/>
        <w:rPr>
          <w:rFonts w:ascii="Arial" w:hAnsi="Arial" w:cs="Arial"/>
          <w:sz w:val="24"/>
          <w:szCs w:val="24"/>
        </w:rPr>
      </w:pPr>
    </w:p>
    <w:p w14:paraId="6FC405AB" w14:textId="77777777" w:rsidR="009D54BA" w:rsidRDefault="009D54BA" w:rsidP="009D54BA">
      <w:pPr>
        <w:rPr>
          <w:rFonts w:cs="Arial"/>
          <w:b/>
          <w:sz w:val="28"/>
          <w:szCs w:val="28"/>
        </w:rPr>
      </w:pPr>
      <w:r>
        <w:rPr>
          <w:rFonts w:cs="Arial"/>
          <w:b/>
          <w:sz w:val="24"/>
          <w:szCs w:val="24"/>
        </w:rPr>
        <w:t>12424</w:t>
      </w:r>
      <w:r>
        <w:rPr>
          <w:rFonts w:cs="Arial"/>
          <w:b/>
          <w:sz w:val="24"/>
          <w:szCs w:val="24"/>
        </w:rPr>
        <w:tab/>
      </w:r>
      <w:r>
        <w:rPr>
          <w:rFonts w:cs="Arial"/>
          <w:b/>
          <w:sz w:val="24"/>
          <w:szCs w:val="24"/>
        </w:rPr>
        <w:tab/>
      </w:r>
      <w:r w:rsidRPr="00D46774">
        <w:rPr>
          <w:rFonts w:cs="Arial"/>
          <w:b/>
          <w:sz w:val="24"/>
          <w:szCs w:val="24"/>
        </w:rPr>
        <w:t>DEPARTMENT OF PHYSICS</w:t>
      </w:r>
    </w:p>
    <w:p w14:paraId="4E1A6961" w14:textId="01CB3716" w:rsidR="009D54BA" w:rsidRDefault="00A33FA4" w:rsidP="009D54BA">
      <w:pPr>
        <w:pStyle w:val="NoSpacing"/>
        <w:ind w:left="720" w:firstLine="720"/>
        <w:rPr>
          <w:rFonts w:ascii="Arial" w:hAnsi="Arial" w:cs="Arial"/>
          <w:sz w:val="24"/>
          <w:szCs w:val="24"/>
        </w:rPr>
      </w:pPr>
      <w:hyperlink w:anchor="Graduate_Diploma_in_Physics" w:history="1">
        <w:r w:rsidR="009D54BA" w:rsidRPr="00FE5E75">
          <w:rPr>
            <w:rStyle w:val="Hyperlink"/>
            <w:rFonts w:ascii="Arial" w:hAnsi="Arial" w:cs="Arial"/>
            <w:sz w:val="24"/>
            <w:szCs w:val="24"/>
          </w:rPr>
          <w:t>Graduate Diploma in Physics</w:t>
        </w:r>
      </w:hyperlink>
    </w:p>
    <w:p w14:paraId="66499C9B" w14:textId="77777777" w:rsidR="009D54BA" w:rsidRDefault="009D54BA" w:rsidP="009D54BA">
      <w:pPr>
        <w:pStyle w:val="NoSpacing"/>
        <w:ind w:left="720" w:firstLine="720"/>
        <w:rPr>
          <w:rFonts w:ascii="Arial" w:hAnsi="Arial" w:cs="Arial"/>
          <w:sz w:val="24"/>
          <w:szCs w:val="24"/>
        </w:rPr>
      </w:pPr>
    </w:p>
    <w:p w14:paraId="3109D581" w14:textId="4B7E0724" w:rsidR="009D54BA" w:rsidRDefault="00A33FA4" w:rsidP="009D54BA">
      <w:pPr>
        <w:pStyle w:val="NoSpacing"/>
        <w:ind w:left="720" w:firstLine="720"/>
        <w:rPr>
          <w:rFonts w:ascii="Arial" w:hAnsi="Arial" w:cs="Arial"/>
          <w:sz w:val="24"/>
          <w:szCs w:val="24"/>
        </w:rPr>
      </w:pPr>
      <w:hyperlink w:anchor="Graduate_Diploma_in_Physics_CC" w:history="1">
        <w:r w:rsidR="009D54BA" w:rsidRPr="00786B5E">
          <w:rPr>
            <w:rStyle w:val="Hyperlink"/>
            <w:rFonts w:ascii="Arial" w:hAnsi="Arial" w:cs="Arial"/>
            <w:sz w:val="24"/>
            <w:szCs w:val="24"/>
          </w:rPr>
          <w:t>Graduate Diploma in Physics (Conversion Course)</w:t>
        </w:r>
      </w:hyperlink>
      <w:r w:rsidR="009D54BA" w:rsidRPr="00A57C0B">
        <w:rPr>
          <w:rFonts w:ascii="Arial" w:hAnsi="Arial" w:cs="Arial"/>
          <w:sz w:val="24"/>
          <w:szCs w:val="24"/>
        </w:rPr>
        <w:t xml:space="preserve"> </w:t>
      </w:r>
    </w:p>
    <w:p w14:paraId="61507E9E" w14:textId="77777777" w:rsidR="009D54BA" w:rsidRDefault="009D54BA" w:rsidP="009D54BA">
      <w:pPr>
        <w:pStyle w:val="NoSpacing"/>
        <w:rPr>
          <w:rFonts w:ascii="Arial" w:hAnsi="Arial" w:cs="Arial"/>
          <w:sz w:val="24"/>
          <w:szCs w:val="24"/>
        </w:rPr>
      </w:pPr>
    </w:p>
    <w:p w14:paraId="68165B8C" w14:textId="77777777" w:rsidR="009D54BA" w:rsidRDefault="009D54BA" w:rsidP="009D54BA">
      <w:pPr>
        <w:pStyle w:val="NoSpacing"/>
        <w:ind w:left="1440" w:hanging="1440"/>
        <w:rPr>
          <w:rFonts w:ascii="Arial" w:hAnsi="Arial" w:cs="Arial"/>
          <w:b/>
          <w:sz w:val="24"/>
          <w:szCs w:val="24"/>
        </w:rPr>
      </w:pPr>
      <w:r w:rsidRPr="00A57C0B">
        <w:rPr>
          <w:rFonts w:ascii="Arial" w:hAnsi="Arial" w:cs="Arial"/>
          <w:b/>
          <w:sz w:val="24"/>
          <w:szCs w:val="24"/>
        </w:rPr>
        <w:lastRenderedPageBreak/>
        <w:t>12100</w:t>
      </w:r>
      <w:r w:rsidRPr="00A57C0B">
        <w:rPr>
          <w:rFonts w:ascii="Arial" w:hAnsi="Arial" w:cs="Arial"/>
          <w:b/>
          <w:sz w:val="24"/>
          <w:szCs w:val="24"/>
        </w:rPr>
        <w:tab/>
        <w:t>STRATHCLYDE INSTITUTE OF PHARMACY AND BIOMEDICAL SCIENCES</w:t>
      </w:r>
    </w:p>
    <w:p w14:paraId="3CC2F622" w14:textId="77777777" w:rsidR="009D54BA" w:rsidRDefault="009D54BA" w:rsidP="009D54BA">
      <w:pPr>
        <w:pStyle w:val="NoSpacing"/>
        <w:ind w:left="1440" w:hanging="1440"/>
        <w:rPr>
          <w:rFonts w:ascii="Arial" w:hAnsi="Arial" w:cs="Arial"/>
          <w:b/>
          <w:sz w:val="24"/>
          <w:szCs w:val="24"/>
        </w:rPr>
      </w:pPr>
    </w:p>
    <w:p w14:paraId="1E693BE3" w14:textId="6760662C" w:rsidR="009D54BA" w:rsidRPr="00A57C0B" w:rsidRDefault="00A33FA4" w:rsidP="009D54BA">
      <w:pPr>
        <w:pStyle w:val="NoSpacing"/>
        <w:ind w:left="720" w:firstLine="720"/>
        <w:rPr>
          <w:rFonts w:ascii="Arial" w:hAnsi="Arial" w:cs="Arial"/>
          <w:sz w:val="24"/>
          <w:szCs w:val="24"/>
        </w:rPr>
      </w:pPr>
      <w:hyperlink w:anchor="Graduate_Diploma_in_Biochemistry_Immunol" w:history="1">
        <w:r w:rsidR="009D54BA" w:rsidRPr="00786B5E">
          <w:rPr>
            <w:rStyle w:val="Hyperlink"/>
            <w:rFonts w:ascii="Arial" w:hAnsi="Arial" w:cs="Arial"/>
            <w:sz w:val="24"/>
            <w:szCs w:val="24"/>
          </w:rPr>
          <w:t>Graduate Diploma in Biochemistry and Immunology</w:t>
        </w:r>
      </w:hyperlink>
    </w:p>
    <w:p w14:paraId="462B3C85" w14:textId="1AAC14F9" w:rsidR="009D54BA" w:rsidRPr="00A57C0B" w:rsidRDefault="00A33FA4" w:rsidP="009D54BA">
      <w:pPr>
        <w:pStyle w:val="NoSpacing"/>
        <w:ind w:left="720" w:firstLine="720"/>
        <w:rPr>
          <w:rFonts w:ascii="Arial" w:hAnsi="Arial" w:cs="Arial"/>
          <w:sz w:val="24"/>
          <w:szCs w:val="24"/>
        </w:rPr>
      </w:pPr>
      <w:hyperlink w:anchor="Graduate_Diploma_in_Biochemistry_Microbi" w:history="1">
        <w:r w:rsidR="009D54BA" w:rsidRPr="00786B5E">
          <w:rPr>
            <w:rStyle w:val="Hyperlink"/>
            <w:rFonts w:ascii="Arial" w:hAnsi="Arial" w:cs="Arial"/>
            <w:sz w:val="24"/>
            <w:szCs w:val="24"/>
          </w:rPr>
          <w:t>Graduate Diploma in Biochemistry and Microbiology</w:t>
        </w:r>
      </w:hyperlink>
    </w:p>
    <w:p w14:paraId="03BD97FB" w14:textId="031134A9" w:rsidR="009D54BA" w:rsidRPr="00A57C0B" w:rsidRDefault="00A33FA4" w:rsidP="009D54BA">
      <w:pPr>
        <w:pStyle w:val="NoSpacing"/>
        <w:ind w:left="720" w:firstLine="720"/>
        <w:rPr>
          <w:rFonts w:ascii="Arial" w:hAnsi="Arial" w:cs="Arial"/>
          <w:sz w:val="24"/>
          <w:szCs w:val="24"/>
        </w:rPr>
      </w:pPr>
      <w:hyperlink w:anchor="Graduate_Diploma_in_Biochemistry_Pharmac" w:history="1">
        <w:r w:rsidR="009D54BA" w:rsidRPr="00786B5E">
          <w:rPr>
            <w:rStyle w:val="Hyperlink"/>
            <w:rFonts w:ascii="Arial" w:hAnsi="Arial" w:cs="Arial"/>
            <w:sz w:val="24"/>
            <w:szCs w:val="24"/>
          </w:rPr>
          <w:t>Graduate Diploma in Biochemistry and Pharmacology</w:t>
        </w:r>
      </w:hyperlink>
    </w:p>
    <w:p w14:paraId="1B7C2D9C" w14:textId="20402942" w:rsidR="009D54BA" w:rsidRPr="00A57C0B" w:rsidRDefault="00A33FA4" w:rsidP="009D54BA">
      <w:pPr>
        <w:pStyle w:val="NoSpacing"/>
        <w:ind w:left="720" w:firstLine="720"/>
        <w:rPr>
          <w:rFonts w:ascii="Arial" w:hAnsi="Arial" w:cs="Arial"/>
          <w:sz w:val="24"/>
          <w:szCs w:val="24"/>
        </w:rPr>
      </w:pPr>
      <w:hyperlink w:anchor="Graduate_Diploma_in_Immunology_Microbiol" w:history="1">
        <w:r w:rsidR="009D54BA" w:rsidRPr="00786B5E">
          <w:rPr>
            <w:rStyle w:val="Hyperlink"/>
            <w:rFonts w:ascii="Arial" w:hAnsi="Arial" w:cs="Arial"/>
            <w:sz w:val="24"/>
            <w:szCs w:val="24"/>
          </w:rPr>
          <w:t>Graduate Diploma in Immunology and Microbiology</w:t>
        </w:r>
      </w:hyperlink>
    </w:p>
    <w:p w14:paraId="05EE80B5" w14:textId="556CDEE5" w:rsidR="009D54BA" w:rsidRPr="00A57C0B" w:rsidRDefault="00A33FA4" w:rsidP="009D54BA">
      <w:pPr>
        <w:pStyle w:val="NoSpacing"/>
        <w:ind w:left="720" w:firstLine="720"/>
        <w:rPr>
          <w:rFonts w:ascii="Arial" w:hAnsi="Arial" w:cs="Arial"/>
          <w:sz w:val="24"/>
          <w:szCs w:val="24"/>
        </w:rPr>
      </w:pPr>
      <w:hyperlink w:anchor="Graduate_Diploma_in_Immunology_Pharmacol" w:history="1">
        <w:r w:rsidR="009D54BA" w:rsidRPr="00786B5E">
          <w:rPr>
            <w:rStyle w:val="Hyperlink"/>
            <w:rFonts w:ascii="Arial" w:hAnsi="Arial" w:cs="Arial"/>
            <w:sz w:val="24"/>
            <w:szCs w:val="24"/>
          </w:rPr>
          <w:t>Graduate Diploma in Immunology and Pharmacology</w:t>
        </w:r>
      </w:hyperlink>
    </w:p>
    <w:p w14:paraId="29CC5AB9" w14:textId="4B345C28" w:rsidR="009D54BA" w:rsidRDefault="00A33FA4" w:rsidP="009D54BA">
      <w:pPr>
        <w:pStyle w:val="NoSpacing"/>
        <w:ind w:left="720" w:firstLine="720"/>
        <w:rPr>
          <w:rFonts w:ascii="Arial" w:hAnsi="Arial" w:cs="Arial"/>
          <w:sz w:val="24"/>
          <w:szCs w:val="24"/>
        </w:rPr>
      </w:pPr>
      <w:hyperlink w:anchor="Graduate_Diploma_in_Biomedical_Science" w:history="1">
        <w:r w:rsidR="009D54BA" w:rsidRPr="00786B5E">
          <w:rPr>
            <w:rStyle w:val="Hyperlink"/>
            <w:rFonts w:ascii="Arial" w:hAnsi="Arial" w:cs="Arial"/>
            <w:sz w:val="24"/>
            <w:szCs w:val="24"/>
          </w:rPr>
          <w:t>Graduate Diploma in Biomedical Science</w:t>
        </w:r>
      </w:hyperlink>
    </w:p>
    <w:p w14:paraId="1FC1432D" w14:textId="77777777" w:rsidR="009D54BA" w:rsidRDefault="009D54BA" w:rsidP="009D54BA">
      <w:pPr>
        <w:pStyle w:val="NoSpacing"/>
        <w:rPr>
          <w:rFonts w:ascii="Arial" w:hAnsi="Arial" w:cs="Arial"/>
          <w:sz w:val="24"/>
          <w:szCs w:val="24"/>
        </w:rPr>
      </w:pPr>
    </w:p>
    <w:p w14:paraId="543AD243" w14:textId="77777777" w:rsidR="009D54BA" w:rsidRDefault="009D54BA" w:rsidP="009D54BA">
      <w:pPr>
        <w:pStyle w:val="NoSpacing"/>
        <w:rPr>
          <w:rFonts w:ascii="Arial" w:hAnsi="Arial" w:cs="Arial"/>
          <w:b/>
          <w:sz w:val="32"/>
          <w:szCs w:val="32"/>
        </w:rPr>
      </w:pPr>
      <w:r w:rsidRPr="00744299">
        <w:rPr>
          <w:rFonts w:ascii="Arial" w:hAnsi="Arial" w:cs="Arial"/>
          <w:b/>
          <w:sz w:val="32"/>
          <w:szCs w:val="32"/>
        </w:rPr>
        <w:t>FACULTY OF ENGINEERING</w:t>
      </w:r>
    </w:p>
    <w:p w14:paraId="6FA14807" w14:textId="77777777" w:rsidR="009D54BA" w:rsidRDefault="009D54BA" w:rsidP="009D54BA">
      <w:pPr>
        <w:pStyle w:val="NoSpacing"/>
        <w:rPr>
          <w:rFonts w:ascii="Arial" w:hAnsi="Arial" w:cs="Arial"/>
          <w:b/>
          <w:sz w:val="32"/>
          <w:szCs w:val="32"/>
        </w:rPr>
      </w:pPr>
      <w:r w:rsidRPr="00591144">
        <w:rPr>
          <w:rFonts w:ascii="Arial" w:hAnsi="Arial" w:cs="Arial"/>
          <w:b/>
          <w:sz w:val="32"/>
          <w:szCs w:val="32"/>
        </w:rPr>
        <w:t>GRADUATE DIPLOMAS</w:t>
      </w:r>
    </w:p>
    <w:p w14:paraId="19551FC5" w14:textId="77777777" w:rsidR="009D54BA" w:rsidRDefault="009D54BA" w:rsidP="009D54BA">
      <w:pPr>
        <w:pStyle w:val="NoSpacing"/>
        <w:rPr>
          <w:rFonts w:ascii="Arial" w:hAnsi="Arial" w:cs="Arial"/>
          <w:b/>
          <w:sz w:val="32"/>
          <w:szCs w:val="32"/>
        </w:rPr>
      </w:pPr>
    </w:p>
    <w:p w14:paraId="71B07958" w14:textId="77777777" w:rsidR="009D54BA" w:rsidRDefault="009D54BA" w:rsidP="009D54BA">
      <w:pPr>
        <w:pStyle w:val="NoSpacing"/>
        <w:rPr>
          <w:rFonts w:ascii="Arial" w:hAnsi="Arial" w:cs="Arial"/>
          <w:sz w:val="24"/>
          <w:szCs w:val="24"/>
        </w:rPr>
      </w:pPr>
    </w:p>
    <w:p w14:paraId="1A2C0854" w14:textId="77777777" w:rsidR="009D54BA" w:rsidRDefault="009D54BA" w:rsidP="009D54BA">
      <w:pPr>
        <w:pStyle w:val="NoSpacing"/>
        <w:ind w:left="720" w:firstLine="720"/>
        <w:rPr>
          <w:rFonts w:ascii="Arial" w:hAnsi="Arial" w:cs="Arial"/>
          <w:sz w:val="24"/>
          <w:szCs w:val="24"/>
        </w:rPr>
      </w:pPr>
    </w:p>
    <w:p w14:paraId="26482C99" w14:textId="77777777" w:rsidR="009D54BA" w:rsidRDefault="009D54BA" w:rsidP="009D54BA">
      <w:pPr>
        <w:pStyle w:val="NoSpacing"/>
        <w:rPr>
          <w:rFonts w:ascii="Arial" w:hAnsi="Arial" w:cs="Arial"/>
          <w:b/>
          <w:sz w:val="24"/>
          <w:szCs w:val="24"/>
        </w:rPr>
      </w:pPr>
      <w:r w:rsidRPr="00A57C0B">
        <w:rPr>
          <w:rFonts w:ascii="Arial" w:hAnsi="Arial" w:cs="Arial"/>
          <w:b/>
          <w:sz w:val="24"/>
          <w:szCs w:val="24"/>
        </w:rPr>
        <w:t>11024</w:t>
      </w:r>
      <w:r>
        <w:rPr>
          <w:rFonts w:ascii="Arial" w:hAnsi="Arial" w:cs="Arial"/>
          <w:sz w:val="24"/>
          <w:szCs w:val="24"/>
        </w:rPr>
        <w:tab/>
      </w:r>
      <w:r>
        <w:rPr>
          <w:rFonts w:ascii="Arial" w:hAnsi="Arial" w:cs="Arial"/>
          <w:sz w:val="24"/>
          <w:szCs w:val="24"/>
        </w:rPr>
        <w:tab/>
      </w:r>
      <w:r w:rsidRPr="0084194C">
        <w:rPr>
          <w:rFonts w:ascii="Arial" w:hAnsi="Arial" w:cs="Arial"/>
          <w:b/>
          <w:sz w:val="24"/>
          <w:szCs w:val="24"/>
        </w:rPr>
        <w:t>DEPARTMENT OF CIVIL AND ENVIRONMENTAL ENGINEERING</w:t>
      </w:r>
    </w:p>
    <w:p w14:paraId="39E3B842" w14:textId="77777777" w:rsidR="009D54BA" w:rsidRDefault="009D54BA" w:rsidP="009D54BA">
      <w:pPr>
        <w:pStyle w:val="NoSpacing"/>
        <w:rPr>
          <w:rFonts w:ascii="Arial" w:hAnsi="Arial" w:cs="Arial"/>
          <w:b/>
          <w:sz w:val="24"/>
          <w:szCs w:val="24"/>
        </w:rPr>
      </w:pPr>
    </w:p>
    <w:p w14:paraId="70208B2C" w14:textId="7BFDBF62" w:rsidR="009D54BA" w:rsidRDefault="00A33FA4" w:rsidP="009D54BA">
      <w:pPr>
        <w:ind w:left="720" w:firstLine="720"/>
        <w:rPr>
          <w:rFonts w:cs="Arial"/>
          <w:sz w:val="24"/>
          <w:szCs w:val="24"/>
        </w:rPr>
      </w:pPr>
      <w:hyperlink w:anchor="Graduate_Diploma_in_Civil_Engineering" w:history="1">
        <w:r w:rsidR="009D54BA" w:rsidRPr="00786B5E">
          <w:rPr>
            <w:rStyle w:val="Hyperlink"/>
            <w:rFonts w:cs="Arial"/>
            <w:sz w:val="24"/>
            <w:szCs w:val="24"/>
          </w:rPr>
          <w:t>Graduate Diploma in Civil Engineering</w:t>
        </w:r>
      </w:hyperlink>
      <w:r w:rsidR="009D54BA" w:rsidRPr="00A57C0B">
        <w:rPr>
          <w:rFonts w:cs="Arial"/>
          <w:sz w:val="24"/>
          <w:szCs w:val="24"/>
        </w:rPr>
        <w:t xml:space="preserve"> </w:t>
      </w:r>
    </w:p>
    <w:p w14:paraId="38C4790D" w14:textId="77777777" w:rsidR="00786B5E" w:rsidRDefault="00786B5E" w:rsidP="009D54BA">
      <w:pPr>
        <w:ind w:left="720" w:firstLine="720"/>
        <w:rPr>
          <w:rFonts w:cs="Arial"/>
          <w:sz w:val="24"/>
          <w:szCs w:val="24"/>
        </w:rPr>
      </w:pPr>
    </w:p>
    <w:p w14:paraId="2B8816F7" w14:textId="1C797964" w:rsidR="009D54BA" w:rsidRDefault="009D54BA" w:rsidP="009D54BA">
      <w:pPr>
        <w:ind w:left="1440" w:hanging="1440"/>
        <w:rPr>
          <w:rFonts w:cs="Arial"/>
          <w:b/>
          <w:sz w:val="24"/>
          <w:szCs w:val="24"/>
        </w:rPr>
      </w:pPr>
      <w:r>
        <w:rPr>
          <w:rFonts w:cs="Arial"/>
          <w:b/>
          <w:sz w:val="24"/>
          <w:szCs w:val="24"/>
        </w:rPr>
        <w:t>11036</w:t>
      </w:r>
      <w:r>
        <w:rPr>
          <w:rFonts w:cs="Arial"/>
          <w:b/>
          <w:sz w:val="24"/>
          <w:szCs w:val="24"/>
        </w:rPr>
        <w:tab/>
      </w:r>
      <w:r w:rsidRPr="00A57C0B">
        <w:rPr>
          <w:rFonts w:cs="Arial"/>
          <w:b/>
          <w:sz w:val="24"/>
          <w:szCs w:val="24"/>
        </w:rPr>
        <w:t>DEPARTMENT OF ELECTRONIC AND ELECTRICAL ENGINEERING</w:t>
      </w:r>
    </w:p>
    <w:p w14:paraId="7B32A433" w14:textId="77777777" w:rsidR="00786B5E" w:rsidRDefault="00786B5E" w:rsidP="009D54BA">
      <w:pPr>
        <w:ind w:left="1440" w:hanging="1440"/>
        <w:rPr>
          <w:rFonts w:cs="Arial"/>
          <w:b/>
          <w:sz w:val="24"/>
          <w:szCs w:val="24"/>
        </w:rPr>
      </w:pPr>
    </w:p>
    <w:p w14:paraId="1EE5BE80" w14:textId="187C3F47" w:rsidR="009D54BA" w:rsidRPr="00A57C0B" w:rsidRDefault="00A33FA4" w:rsidP="009D54BA">
      <w:pPr>
        <w:ind w:left="720" w:firstLine="720"/>
        <w:rPr>
          <w:rFonts w:cs="Arial"/>
          <w:sz w:val="24"/>
          <w:szCs w:val="24"/>
        </w:rPr>
      </w:pPr>
      <w:hyperlink w:anchor="Graduate_Diploma_in_EEE" w:history="1">
        <w:r w:rsidR="009D54BA" w:rsidRPr="00786B5E">
          <w:rPr>
            <w:rStyle w:val="Hyperlink"/>
            <w:rFonts w:cs="Arial"/>
            <w:sz w:val="24"/>
            <w:szCs w:val="24"/>
          </w:rPr>
          <w:t>Graduate Diploma in Electronic and Electrical Engineering</w:t>
        </w:r>
      </w:hyperlink>
      <w:r w:rsidR="009D54BA" w:rsidRPr="00A57C0B">
        <w:rPr>
          <w:rFonts w:cs="Arial"/>
          <w:sz w:val="24"/>
          <w:szCs w:val="24"/>
        </w:rPr>
        <w:t xml:space="preserve"> </w:t>
      </w:r>
    </w:p>
    <w:p w14:paraId="549E3EEE" w14:textId="77777777" w:rsidR="009D54BA" w:rsidRPr="00A57C0B" w:rsidRDefault="009D54BA" w:rsidP="009D54BA">
      <w:pPr>
        <w:ind w:left="1440" w:hanging="1440"/>
        <w:rPr>
          <w:rFonts w:cs="Arial"/>
          <w:b/>
          <w:sz w:val="24"/>
          <w:szCs w:val="24"/>
        </w:rPr>
      </w:pPr>
    </w:p>
    <w:p w14:paraId="55E106DA" w14:textId="77777777" w:rsidR="009D54BA" w:rsidRDefault="009D54BA" w:rsidP="009D54BA">
      <w:pPr>
        <w:pStyle w:val="NoSpacing"/>
        <w:ind w:left="1440" w:hanging="1440"/>
        <w:rPr>
          <w:rFonts w:ascii="Arial" w:hAnsi="Arial" w:cs="Arial"/>
          <w:b/>
          <w:sz w:val="24"/>
          <w:szCs w:val="24"/>
        </w:rPr>
      </w:pPr>
      <w:r>
        <w:rPr>
          <w:rFonts w:ascii="Arial" w:hAnsi="Arial" w:cs="Arial"/>
          <w:b/>
          <w:sz w:val="24"/>
          <w:szCs w:val="24"/>
        </w:rPr>
        <w:t>11048</w:t>
      </w:r>
      <w:r>
        <w:rPr>
          <w:rFonts w:ascii="Arial" w:hAnsi="Arial" w:cs="Arial"/>
          <w:b/>
          <w:sz w:val="24"/>
          <w:szCs w:val="24"/>
        </w:rPr>
        <w:tab/>
        <w:t>DEPARTMENT OF MECHANICAL AND AEROSPACE ENGINEERING</w:t>
      </w:r>
    </w:p>
    <w:p w14:paraId="34D0C398" w14:textId="77777777" w:rsidR="009D54BA" w:rsidRDefault="009D54BA" w:rsidP="009D54BA">
      <w:pPr>
        <w:pStyle w:val="NoSpacing"/>
        <w:ind w:left="1440" w:hanging="1440"/>
        <w:rPr>
          <w:rFonts w:ascii="Arial" w:hAnsi="Arial" w:cs="Arial"/>
          <w:b/>
          <w:sz w:val="24"/>
          <w:szCs w:val="24"/>
        </w:rPr>
      </w:pPr>
    </w:p>
    <w:p w14:paraId="67923256" w14:textId="7F133EB8" w:rsidR="00786B5E" w:rsidRDefault="00A33FA4" w:rsidP="009D54BA">
      <w:pPr>
        <w:ind w:left="720" w:firstLine="720"/>
        <w:rPr>
          <w:rFonts w:cs="Arial"/>
          <w:sz w:val="24"/>
          <w:szCs w:val="24"/>
        </w:rPr>
      </w:pPr>
      <w:hyperlink w:anchor="Graduate_Diploma_in_MAE" w:history="1">
        <w:r w:rsidR="009D54BA" w:rsidRPr="00433997">
          <w:rPr>
            <w:rStyle w:val="Hyperlink"/>
            <w:rFonts w:cs="Arial"/>
            <w:sz w:val="24"/>
            <w:szCs w:val="24"/>
          </w:rPr>
          <w:t>Graduate Diploma in Mechanical and Aerospace Engineering</w:t>
        </w:r>
      </w:hyperlink>
    </w:p>
    <w:p w14:paraId="47EC755C" w14:textId="798467E2" w:rsidR="009D54BA" w:rsidRDefault="009D54BA" w:rsidP="009D54BA">
      <w:pPr>
        <w:ind w:left="720" w:firstLine="720"/>
        <w:rPr>
          <w:rFonts w:cs="Arial"/>
          <w:sz w:val="24"/>
          <w:szCs w:val="24"/>
        </w:rPr>
      </w:pPr>
      <w:r w:rsidRPr="00A57C0B">
        <w:rPr>
          <w:rFonts w:cs="Arial"/>
          <w:sz w:val="24"/>
          <w:szCs w:val="24"/>
        </w:rPr>
        <w:t xml:space="preserve"> </w:t>
      </w:r>
    </w:p>
    <w:p w14:paraId="555F2DC7" w14:textId="77777777" w:rsidR="009D54BA" w:rsidRPr="00A57C0B" w:rsidRDefault="009D54BA" w:rsidP="009D54BA">
      <w:pPr>
        <w:ind w:left="1440" w:hanging="1440"/>
        <w:rPr>
          <w:rFonts w:cs="Arial"/>
          <w:b/>
          <w:sz w:val="24"/>
          <w:szCs w:val="24"/>
        </w:rPr>
      </w:pPr>
      <w:r w:rsidRPr="00A57C0B">
        <w:rPr>
          <w:rFonts w:cs="Arial"/>
          <w:b/>
          <w:sz w:val="24"/>
          <w:szCs w:val="24"/>
        </w:rPr>
        <w:t>11132</w:t>
      </w:r>
      <w:r w:rsidRPr="00A57C0B">
        <w:rPr>
          <w:rFonts w:cs="Arial"/>
          <w:b/>
          <w:sz w:val="24"/>
          <w:szCs w:val="24"/>
        </w:rPr>
        <w:tab/>
        <w:t>DEPARTMENT OF NAVAL ARCHITECTURE, OCEAN AND MARINE ENGINEERING</w:t>
      </w:r>
    </w:p>
    <w:p w14:paraId="3F6BFF96" w14:textId="2078E1A1" w:rsidR="009D54BA" w:rsidRPr="00A57C0B" w:rsidRDefault="00A33FA4" w:rsidP="009D54BA">
      <w:pPr>
        <w:widowControl w:val="0"/>
        <w:spacing w:before="238"/>
        <w:ind w:left="720" w:firstLine="720"/>
        <w:rPr>
          <w:rFonts w:eastAsia="Arial" w:cs="Arial"/>
          <w:sz w:val="24"/>
          <w:szCs w:val="24"/>
          <w:lang w:val="en-US"/>
        </w:rPr>
      </w:pPr>
      <w:hyperlink w:anchor="Graduate_Diploma_in_OME" w:history="1">
        <w:r w:rsidR="009D54BA" w:rsidRPr="00433997">
          <w:rPr>
            <w:rStyle w:val="Hyperlink"/>
            <w:rFonts w:eastAsia="Calibri" w:cs="Arial"/>
            <w:spacing w:val="-1"/>
            <w:sz w:val="24"/>
            <w:szCs w:val="24"/>
            <w:lang w:val="en-US"/>
          </w:rPr>
          <w:t>Graduate</w:t>
        </w:r>
        <w:r w:rsidR="009D54BA" w:rsidRPr="00433997">
          <w:rPr>
            <w:rStyle w:val="Hyperlink"/>
            <w:rFonts w:eastAsia="Calibri" w:cs="Arial"/>
            <w:spacing w:val="1"/>
            <w:sz w:val="24"/>
            <w:szCs w:val="24"/>
            <w:lang w:val="en-US"/>
          </w:rPr>
          <w:t xml:space="preserve"> </w:t>
        </w:r>
        <w:r w:rsidR="009D54BA" w:rsidRPr="00433997">
          <w:rPr>
            <w:rStyle w:val="Hyperlink"/>
            <w:rFonts w:eastAsia="Calibri" w:cs="Arial"/>
            <w:spacing w:val="-1"/>
            <w:sz w:val="24"/>
            <w:szCs w:val="24"/>
            <w:lang w:val="en-US"/>
          </w:rPr>
          <w:t>Diploma</w:t>
        </w:r>
        <w:r w:rsidR="009D54BA" w:rsidRPr="00433997">
          <w:rPr>
            <w:rStyle w:val="Hyperlink"/>
            <w:rFonts w:eastAsia="Calibri" w:cs="Arial"/>
            <w:spacing w:val="1"/>
            <w:sz w:val="24"/>
            <w:szCs w:val="24"/>
            <w:lang w:val="en-US"/>
          </w:rPr>
          <w:t xml:space="preserve"> </w:t>
        </w:r>
        <w:r w:rsidR="009D54BA" w:rsidRPr="00433997">
          <w:rPr>
            <w:rStyle w:val="Hyperlink"/>
            <w:rFonts w:eastAsia="Calibri" w:cs="Arial"/>
            <w:sz w:val="24"/>
            <w:szCs w:val="24"/>
            <w:lang w:val="en-US"/>
          </w:rPr>
          <w:t>in</w:t>
        </w:r>
        <w:r w:rsidR="009D54BA" w:rsidRPr="00433997">
          <w:rPr>
            <w:rStyle w:val="Hyperlink"/>
            <w:rFonts w:eastAsia="Calibri" w:cs="Arial"/>
            <w:spacing w:val="-2"/>
            <w:sz w:val="24"/>
            <w:szCs w:val="24"/>
            <w:lang w:val="en-US"/>
          </w:rPr>
          <w:t xml:space="preserve"> </w:t>
        </w:r>
        <w:r w:rsidR="009D54BA" w:rsidRPr="00433997">
          <w:rPr>
            <w:rStyle w:val="Hyperlink"/>
            <w:rFonts w:eastAsia="Calibri" w:cs="Arial"/>
            <w:spacing w:val="-1"/>
            <w:sz w:val="24"/>
            <w:szCs w:val="24"/>
            <w:lang w:val="en-US"/>
          </w:rPr>
          <w:t>Ocean and Marine Engineering</w:t>
        </w:r>
      </w:hyperlink>
    </w:p>
    <w:p w14:paraId="2D390498" w14:textId="77777777" w:rsidR="009D54BA" w:rsidRPr="0084194C" w:rsidRDefault="009D54BA" w:rsidP="009D54BA">
      <w:pPr>
        <w:pStyle w:val="NoSpacing"/>
        <w:ind w:left="1440" w:hanging="1440"/>
        <w:rPr>
          <w:rFonts w:ascii="Arial" w:hAnsi="Arial" w:cs="Arial"/>
          <w:b/>
          <w:sz w:val="24"/>
          <w:szCs w:val="24"/>
        </w:rPr>
      </w:pPr>
    </w:p>
    <w:p w14:paraId="7F7212A8" w14:textId="77777777" w:rsidR="009D54BA" w:rsidRPr="00147D8B" w:rsidRDefault="009D54BA" w:rsidP="009D54BA">
      <w:pPr>
        <w:pStyle w:val="NoSpacing"/>
        <w:rPr>
          <w:rFonts w:ascii="Arial" w:hAnsi="Arial" w:cs="Arial"/>
          <w:b/>
          <w:sz w:val="24"/>
          <w:szCs w:val="24"/>
        </w:rPr>
      </w:pPr>
      <w:r w:rsidRPr="0084194C">
        <w:rPr>
          <w:rFonts w:ascii="Arial" w:hAnsi="Arial" w:cs="Arial"/>
          <w:b/>
          <w:sz w:val="24"/>
          <w:szCs w:val="24"/>
        </w:rPr>
        <w:tab/>
      </w:r>
      <w:r w:rsidRPr="0084194C">
        <w:rPr>
          <w:rFonts w:ascii="Arial" w:hAnsi="Arial" w:cs="Arial"/>
          <w:b/>
          <w:sz w:val="24"/>
          <w:szCs w:val="24"/>
        </w:rPr>
        <w:tab/>
      </w:r>
    </w:p>
    <w:p w14:paraId="5642B642" w14:textId="77777777" w:rsidR="009D54BA" w:rsidRDefault="009D54BA" w:rsidP="009D54BA">
      <w:pPr>
        <w:pStyle w:val="NoSpacing"/>
        <w:rPr>
          <w:rFonts w:ascii="Arial" w:hAnsi="Arial" w:cs="Arial"/>
          <w:b/>
          <w:sz w:val="32"/>
          <w:szCs w:val="32"/>
        </w:rPr>
      </w:pPr>
      <w:r w:rsidRPr="00CA367F">
        <w:rPr>
          <w:rFonts w:ascii="Arial" w:hAnsi="Arial" w:cs="Arial"/>
          <w:b/>
          <w:sz w:val="32"/>
          <w:szCs w:val="32"/>
        </w:rPr>
        <w:t>FACULTY OF HUMANITIES AND SOCIAL SCIENCES</w:t>
      </w:r>
    </w:p>
    <w:p w14:paraId="5856EC4C" w14:textId="77777777" w:rsidR="009D54BA" w:rsidRDefault="009D54BA" w:rsidP="009D54BA">
      <w:pPr>
        <w:pStyle w:val="NoSpacing"/>
        <w:rPr>
          <w:rFonts w:ascii="Arial" w:hAnsi="Arial" w:cs="Arial"/>
          <w:b/>
          <w:sz w:val="32"/>
          <w:szCs w:val="32"/>
        </w:rPr>
      </w:pPr>
      <w:r w:rsidRPr="00591144">
        <w:rPr>
          <w:rFonts w:ascii="Arial" w:hAnsi="Arial" w:cs="Arial"/>
          <w:b/>
          <w:sz w:val="32"/>
          <w:szCs w:val="32"/>
        </w:rPr>
        <w:t>GRADUATE DIPLOMAS</w:t>
      </w:r>
    </w:p>
    <w:p w14:paraId="19B41626" w14:textId="77777777" w:rsidR="009D54BA" w:rsidRPr="00A57C0B" w:rsidRDefault="009D54BA" w:rsidP="009D54BA">
      <w:pPr>
        <w:pStyle w:val="NoSpacing"/>
        <w:rPr>
          <w:rFonts w:ascii="Arial" w:hAnsi="Arial" w:cs="Arial"/>
          <w:sz w:val="24"/>
          <w:szCs w:val="24"/>
        </w:rPr>
      </w:pPr>
    </w:p>
    <w:p w14:paraId="2CC270EB" w14:textId="77777777" w:rsidR="009D54BA" w:rsidRPr="00A57C0B" w:rsidRDefault="009D54BA" w:rsidP="009D54BA">
      <w:pPr>
        <w:pStyle w:val="NoSpacing"/>
        <w:ind w:left="1440" w:hanging="1440"/>
        <w:rPr>
          <w:rFonts w:ascii="Arial" w:hAnsi="Arial" w:cs="Arial"/>
          <w:b/>
          <w:sz w:val="24"/>
          <w:szCs w:val="24"/>
        </w:rPr>
      </w:pPr>
    </w:p>
    <w:p w14:paraId="3A72BB4B" w14:textId="77777777" w:rsidR="009D54BA" w:rsidRPr="00A57C0B" w:rsidRDefault="009D54BA" w:rsidP="009D54BA">
      <w:pPr>
        <w:pStyle w:val="NoSpacing"/>
        <w:ind w:left="720" w:firstLine="720"/>
        <w:rPr>
          <w:rFonts w:ascii="Arial" w:hAnsi="Arial" w:cs="Arial"/>
          <w:sz w:val="24"/>
          <w:szCs w:val="24"/>
        </w:rPr>
      </w:pPr>
    </w:p>
    <w:p w14:paraId="5E87F081" w14:textId="77777777" w:rsidR="009D54BA" w:rsidRPr="00591144" w:rsidRDefault="009D54BA" w:rsidP="009D54BA">
      <w:pPr>
        <w:pStyle w:val="NoSpacing"/>
        <w:ind w:left="720" w:firstLine="720"/>
        <w:rPr>
          <w:rFonts w:ascii="Arial" w:hAnsi="Arial" w:cs="Arial"/>
          <w:sz w:val="24"/>
          <w:szCs w:val="24"/>
        </w:rPr>
      </w:pPr>
    </w:p>
    <w:p w14:paraId="202270EA" w14:textId="77777777" w:rsidR="009D54BA" w:rsidRDefault="009D54BA" w:rsidP="009D54BA">
      <w:pPr>
        <w:pStyle w:val="NoSpacing"/>
        <w:rPr>
          <w:rFonts w:ascii="Arial" w:hAnsi="Arial" w:cs="Arial"/>
          <w:b/>
          <w:sz w:val="24"/>
          <w:szCs w:val="24"/>
        </w:rPr>
      </w:pPr>
      <w:r>
        <w:rPr>
          <w:rFonts w:ascii="Arial" w:hAnsi="Arial" w:cs="Arial"/>
          <w:b/>
          <w:sz w:val="24"/>
          <w:szCs w:val="24"/>
        </w:rPr>
        <w:t>15445</w:t>
      </w:r>
      <w:r>
        <w:rPr>
          <w:rFonts w:ascii="Arial" w:hAnsi="Arial" w:cs="Arial"/>
          <w:b/>
          <w:sz w:val="24"/>
          <w:szCs w:val="24"/>
        </w:rPr>
        <w:tab/>
      </w:r>
      <w:r>
        <w:rPr>
          <w:rFonts w:ascii="Arial" w:hAnsi="Arial" w:cs="Arial"/>
          <w:b/>
          <w:sz w:val="24"/>
          <w:szCs w:val="24"/>
        </w:rPr>
        <w:tab/>
        <w:t>SCHOOL OF EDUCATION</w:t>
      </w:r>
    </w:p>
    <w:p w14:paraId="645271A2" w14:textId="1EE8D865" w:rsidR="009D54BA" w:rsidRPr="00433997" w:rsidRDefault="00433997" w:rsidP="009D54BA">
      <w:pPr>
        <w:pStyle w:val="NoSpacing"/>
        <w:rPr>
          <w:rStyle w:val="Hyperlink"/>
          <w:rFonts w:ascii="Arial" w:hAnsi="Arial" w:cs="Arial"/>
          <w:b/>
          <w:sz w:val="24"/>
          <w:szCs w:val="24"/>
        </w:rPr>
      </w:pPr>
      <w:r>
        <w:rPr>
          <w:rFonts w:ascii="Arial" w:hAnsi="Arial" w:cs="Arial"/>
          <w:sz w:val="24"/>
          <w:szCs w:val="24"/>
        </w:rPr>
        <w:fldChar w:fldCharType="begin"/>
      </w:r>
      <w:r>
        <w:rPr>
          <w:rFonts w:ascii="Arial" w:hAnsi="Arial" w:cs="Arial"/>
          <w:sz w:val="24"/>
          <w:szCs w:val="24"/>
        </w:rPr>
        <w:instrText xml:space="preserve"> HYPERLINK  \l "Professional_Grad_Dip_in_Education_Prim" </w:instrText>
      </w:r>
      <w:r>
        <w:rPr>
          <w:rFonts w:ascii="Arial" w:hAnsi="Arial" w:cs="Arial"/>
          <w:sz w:val="24"/>
          <w:szCs w:val="24"/>
        </w:rPr>
        <w:fldChar w:fldCharType="separate"/>
      </w:r>
    </w:p>
    <w:p w14:paraId="49DE4FA2" w14:textId="76FD4DB9" w:rsidR="009D54BA" w:rsidRPr="00154EAC" w:rsidRDefault="009D54BA" w:rsidP="009D54BA">
      <w:pPr>
        <w:pStyle w:val="NoSpacing"/>
        <w:rPr>
          <w:rFonts w:ascii="Arial" w:hAnsi="Arial" w:cs="Arial"/>
          <w:sz w:val="24"/>
          <w:szCs w:val="24"/>
        </w:rPr>
      </w:pPr>
      <w:r w:rsidRPr="00433997">
        <w:rPr>
          <w:rStyle w:val="Hyperlink"/>
          <w:rFonts w:ascii="Arial" w:hAnsi="Arial" w:cs="Arial"/>
          <w:sz w:val="24"/>
          <w:szCs w:val="24"/>
        </w:rPr>
        <w:tab/>
      </w:r>
      <w:r w:rsidRPr="00433997">
        <w:rPr>
          <w:rStyle w:val="Hyperlink"/>
          <w:rFonts w:ascii="Arial" w:hAnsi="Arial" w:cs="Arial"/>
          <w:sz w:val="24"/>
          <w:szCs w:val="24"/>
        </w:rPr>
        <w:tab/>
        <w:t>Professional Graduate Diploma in Education (Primary)</w:t>
      </w:r>
      <w:r w:rsidR="00433997">
        <w:rPr>
          <w:rFonts w:ascii="Arial" w:hAnsi="Arial" w:cs="Arial"/>
          <w:sz w:val="24"/>
          <w:szCs w:val="24"/>
        </w:rPr>
        <w:fldChar w:fldCharType="end"/>
      </w:r>
    </w:p>
    <w:p w14:paraId="70A1D663" w14:textId="203397AA" w:rsidR="009D54BA" w:rsidRDefault="00A33FA4" w:rsidP="009D54BA">
      <w:pPr>
        <w:pStyle w:val="NoSpacing"/>
        <w:ind w:left="720" w:firstLine="720"/>
        <w:rPr>
          <w:rFonts w:ascii="Arial" w:hAnsi="Arial" w:cs="Arial"/>
          <w:sz w:val="24"/>
          <w:szCs w:val="24"/>
        </w:rPr>
      </w:pPr>
      <w:hyperlink w:anchor="Professional_Grad_Dip_in_Education_Secon" w:history="1">
        <w:r w:rsidR="009D54BA" w:rsidRPr="00433997">
          <w:rPr>
            <w:rStyle w:val="Hyperlink"/>
            <w:rFonts w:ascii="Arial" w:hAnsi="Arial" w:cs="Arial"/>
            <w:sz w:val="24"/>
            <w:szCs w:val="24"/>
          </w:rPr>
          <w:t>Professional Graduate Diploma in Education (Secondary)</w:t>
        </w:r>
      </w:hyperlink>
    </w:p>
    <w:p w14:paraId="0BAA7A52" w14:textId="77777777" w:rsidR="009D54BA" w:rsidRDefault="009D54BA" w:rsidP="009D54BA">
      <w:pPr>
        <w:pStyle w:val="NoSpacing"/>
        <w:rPr>
          <w:rFonts w:ascii="Arial" w:hAnsi="Arial" w:cs="Arial"/>
          <w:sz w:val="24"/>
          <w:szCs w:val="24"/>
        </w:rPr>
      </w:pPr>
    </w:p>
    <w:p w14:paraId="26235410" w14:textId="77777777" w:rsidR="009D54BA" w:rsidRDefault="009D54BA" w:rsidP="009D54BA">
      <w:pPr>
        <w:pStyle w:val="NoSpacing"/>
        <w:rPr>
          <w:rFonts w:ascii="Arial" w:hAnsi="Arial" w:cs="Arial"/>
          <w:b/>
          <w:sz w:val="24"/>
          <w:szCs w:val="24"/>
        </w:rPr>
      </w:pPr>
      <w:r w:rsidRPr="00154EAC">
        <w:rPr>
          <w:rFonts w:ascii="Arial" w:hAnsi="Arial" w:cs="Arial"/>
          <w:b/>
          <w:sz w:val="24"/>
          <w:szCs w:val="24"/>
        </w:rPr>
        <w:t>15402</w:t>
      </w:r>
      <w:r w:rsidRPr="00154EAC">
        <w:rPr>
          <w:rFonts w:ascii="Arial" w:hAnsi="Arial" w:cs="Arial"/>
          <w:b/>
          <w:sz w:val="24"/>
          <w:szCs w:val="24"/>
        </w:rPr>
        <w:tab/>
      </w:r>
      <w:r w:rsidRPr="00154EAC">
        <w:rPr>
          <w:rFonts w:ascii="Arial" w:hAnsi="Arial" w:cs="Arial"/>
          <w:b/>
          <w:sz w:val="24"/>
          <w:szCs w:val="24"/>
        </w:rPr>
        <w:tab/>
        <w:t>SCHOOL OF HUMANITIES</w:t>
      </w:r>
    </w:p>
    <w:p w14:paraId="345CAD19" w14:textId="77777777" w:rsidR="009D54BA" w:rsidRDefault="009D54BA" w:rsidP="009D54BA">
      <w:pPr>
        <w:pStyle w:val="NoSpacing"/>
        <w:rPr>
          <w:rFonts w:ascii="Arial" w:hAnsi="Arial" w:cs="Arial"/>
          <w:b/>
          <w:sz w:val="24"/>
          <w:szCs w:val="24"/>
        </w:rPr>
      </w:pPr>
      <w:r>
        <w:rPr>
          <w:rFonts w:ascii="Arial" w:hAnsi="Arial" w:cs="Arial"/>
          <w:b/>
          <w:sz w:val="24"/>
          <w:szCs w:val="24"/>
        </w:rPr>
        <w:tab/>
      </w:r>
    </w:p>
    <w:p w14:paraId="62697644" w14:textId="1AFE2864" w:rsidR="009D54BA" w:rsidRPr="00154EAC" w:rsidRDefault="00A33FA4" w:rsidP="009D54BA">
      <w:pPr>
        <w:ind w:left="720" w:firstLine="720"/>
        <w:rPr>
          <w:rFonts w:cs="Arial"/>
          <w:sz w:val="24"/>
          <w:szCs w:val="24"/>
        </w:rPr>
      </w:pPr>
      <w:hyperlink w:anchor="Graduate_Diploma_in_English_Studies" w:history="1">
        <w:r w:rsidR="009D54BA" w:rsidRPr="00433997">
          <w:rPr>
            <w:rStyle w:val="Hyperlink"/>
            <w:rFonts w:cs="Arial"/>
            <w:sz w:val="24"/>
            <w:szCs w:val="24"/>
          </w:rPr>
          <w:t>Graduate Diploma in English Studies</w:t>
        </w:r>
      </w:hyperlink>
    </w:p>
    <w:p w14:paraId="02EAF4E9" w14:textId="77777777" w:rsidR="009D54BA" w:rsidRDefault="009D54BA" w:rsidP="009D54BA">
      <w:pPr>
        <w:pStyle w:val="NoSpacing"/>
        <w:rPr>
          <w:rFonts w:ascii="Arial" w:hAnsi="Arial" w:cs="Arial"/>
          <w:b/>
          <w:sz w:val="24"/>
          <w:szCs w:val="24"/>
        </w:rPr>
      </w:pPr>
    </w:p>
    <w:p w14:paraId="0AC238D5" w14:textId="7C729B25" w:rsidR="009D54BA" w:rsidRPr="00154EAC" w:rsidRDefault="00A33FA4" w:rsidP="009D54BA">
      <w:pPr>
        <w:ind w:left="720" w:firstLine="720"/>
        <w:rPr>
          <w:rFonts w:cs="Arial"/>
          <w:sz w:val="24"/>
          <w:szCs w:val="24"/>
        </w:rPr>
      </w:pPr>
      <w:hyperlink w:anchor="Graduate_Diploma_in_English_for_PG_Study" w:history="1">
        <w:r w:rsidR="009D54BA" w:rsidRPr="00433997">
          <w:rPr>
            <w:rStyle w:val="Hyperlink"/>
            <w:rFonts w:cs="Arial"/>
            <w:sz w:val="24"/>
            <w:szCs w:val="24"/>
          </w:rPr>
          <w:t>Graduate Diploma in English for Postgraduate Study</w:t>
        </w:r>
      </w:hyperlink>
    </w:p>
    <w:p w14:paraId="580B00F9" w14:textId="77777777" w:rsidR="009D54BA" w:rsidRPr="00154EAC" w:rsidRDefault="009D54BA" w:rsidP="009D54BA">
      <w:pPr>
        <w:pStyle w:val="NoSpacing"/>
        <w:rPr>
          <w:rFonts w:ascii="Arial" w:hAnsi="Arial" w:cs="Arial"/>
          <w:b/>
          <w:sz w:val="24"/>
          <w:szCs w:val="24"/>
        </w:rPr>
      </w:pPr>
    </w:p>
    <w:p w14:paraId="393126C4" w14:textId="77777777" w:rsidR="009D54BA" w:rsidRPr="00591144" w:rsidRDefault="009D54BA" w:rsidP="009D54BA">
      <w:pPr>
        <w:pStyle w:val="NoSpacing"/>
        <w:rPr>
          <w:rFonts w:ascii="Arial" w:hAnsi="Arial" w:cs="Arial"/>
          <w:b/>
          <w:sz w:val="24"/>
          <w:szCs w:val="24"/>
        </w:rPr>
      </w:pPr>
    </w:p>
    <w:p w14:paraId="33AF08F2" w14:textId="77777777" w:rsidR="002C7E19" w:rsidRDefault="005D144A" w:rsidP="00940FFD">
      <w:pPr>
        <w:pStyle w:val="CalendarHeader2"/>
        <w:sectPr w:rsidR="002C7E19" w:rsidSect="00611759">
          <w:footerReference w:type="default" r:id="rId13"/>
          <w:headerReference w:type="first" r:id="rId14"/>
          <w:pgSz w:w="11909" w:h="16834" w:code="9"/>
          <w:pgMar w:top="1152" w:right="1136" w:bottom="1152" w:left="1152" w:header="576" w:footer="576" w:gutter="0"/>
          <w:pgNumType w:start="1"/>
          <w:cols w:space="708"/>
          <w:titlePg/>
          <w:docGrid w:linePitch="326"/>
        </w:sectPr>
      </w:pPr>
      <w:r>
        <w:fldChar w:fldCharType="end"/>
      </w:r>
    </w:p>
    <w:bookmarkEnd w:id="0"/>
    <w:bookmarkEnd w:id="1"/>
    <w:bookmarkEnd w:id="2"/>
    <w:bookmarkEnd w:id="3"/>
    <w:bookmarkEnd w:id="4"/>
    <w:p w14:paraId="5CF6FD96" w14:textId="77777777" w:rsidR="003315DD" w:rsidRDefault="003315DD" w:rsidP="003315DD">
      <w:pPr>
        <w:rPr>
          <w:b/>
          <w:sz w:val="24"/>
        </w:rPr>
      </w:pPr>
    </w:p>
    <w:p w14:paraId="0A6B3CE3" w14:textId="77777777" w:rsidR="00B91FCD" w:rsidRDefault="00B91FCD" w:rsidP="00B91FCD">
      <w:pPr>
        <w:pStyle w:val="CalendarHeader2"/>
        <w:outlineLvl w:val="0"/>
      </w:pPr>
      <w:r>
        <w:t>Undergraduate Study</w:t>
      </w:r>
    </w:p>
    <w:p w14:paraId="4F0B7853" w14:textId="77777777" w:rsidR="00B91FCD" w:rsidRDefault="00B91FCD" w:rsidP="00B91FCD">
      <w:pPr>
        <w:pStyle w:val="CalendarHeader2"/>
        <w:rPr>
          <w:lang w:val="en-US"/>
        </w:rPr>
      </w:pPr>
    </w:p>
    <w:p w14:paraId="0613FA46" w14:textId="16224AF0" w:rsidR="00B91FCD" w:rsidRPr="00834FFB" w:rsidRDefault="00B91FCD" w:rsidP="00834FFB">
      <w:pPr>
        <w:pStyle w:val="NoSpacing"/>
        <w:ind w:left="1430" w:firstLine="10"/>
        <w:rPr>
          <w:rFonts w:ascii="Arial" w:hAnsi="Arial" w:cs="Arial"/>
          <w:b/>
          <w:sz w:val="24"/>
          <w:szCs w:val="24"/>
        </w:rPr>
      </w:pPr>
      <w:r w:rsidRPr="00834FFB">
        <w:rPr>
          <w:rFonts w:ascii="Arial" w:hAnsi="Arial" w:cs="Arial"/>
          <w:b/>
          <w:sz w:val="24"/>
          <w:szCs w:val="24"/>
        </w:rPr>
        <w:t>General Regulations for degrees of Integrated Masters Degrees, Bachelor with Hon</w:t>
      </w:r>
      <w:r w:rsidR="009349AA" w:rsidRPr="00834FFB">
        <w:rPr>
          <w:rFonts w:ascii="Arial" w:hAnsi="Arial" w:cs="Arial"/>
          <w:b/>
          <w:sz w:val="24"/>
          <w:szCs w:val="24"/>
        </w:rPr>
        <w:t xml:space="preserve">ours Degrees, Bachelor Degrees </w:t>
      </w:r>
      <w:r w:rsidRPr="00834FFB">
        <w:rPr>
          <w:rFonts w:ascii="Arial" w:hAnsi="Arial" w:cs="Arial"/>
          <w:b/>
          <w:sz w:val="24"/>
          <w:szCs w:val="24"/>
        </w:rPr>
        <w:t>and Diplomas of Higher Education and Certificates of Higher Education</w:t>
      </w:r>
      <w:r w:rsidR="005D144A" w:rsidRPr="00834FFB">
        <w:rPr>
          <w:rFonts w:ascii="Arial" w:hAnsi="Arial" w:cs="Arial"/>
          <w:b/>
          <w:sz w:val="24"/>
          <w:szCs w:val="24"/>
        </w:rPr>
        <w:fldChar w:fldCharType="begin"/>
      </w:r>
      <w:r w:rsidRPr="00834FFB">
        <w:rPr>
          <w:rFonts w:ascii="Arial" w:hAnsi="Arial" w:cs="Arial"/>
          <w:b/>
          <w:sz w:val="24"/>
          <w:szCs w:val="24"/>
        </w:rPr>
        <w:instrText xml:space="preserve"> XE "General Regulations:Degrees of Bachelor Honours and Pass Degrees and Diplomas and CertHE" </w:instrText>
      </w:r>
      <w:r w:rsidR="005D144A" w:rsidRPr="00834FFB">
        <w:rPr>
          <w:rFonts w:ascii="Arial" w:hAnsi="Arial" w:cs="Arial"/>
          <w:b/>
          <w:sz w:val="24"/>
          <w:szCs w:val="24"/>
        </w:rPr>
        <w:fldChar w:fldCharType="end"/>
      </w:r>
    </w:p>
    <w:p w14:paraId="4774F50B" w14:textId="77777777" w:rsidR="00B91FCD" w:rsidRDefault="00B91FCD" w:rsidP="00B91FCD">
      <w:pPr>
        <w:pStyle w:val="Calendar1"/>
        <w:rPr>
          <w:rFonts w:cs="Arial"/>
          <w:szCs w:val="22"/>
        </w:rPr>
      </w:pPr>
    </w:p>
    <w:p w14:paraId="6CE987E0" w14:textId="12EA78C5" w:rsidR="00B91FCD" w:rsidRPr="00056351" w:rsidRDefault="00B91FCD" w:rsidP="00056351">
      <w:pPr>
        <w:pStyle w:val="NoSpacing"/>
        <w:ind w:left="1430" w:firstLine="10"/>
        <w:rPr>
          <w:rFonts w:ascii="Arial" w:hAnsi="Arial" w:cs="Arial"/>
          <w:sz w:val="24"/>
          <w:szCs w:val="24"/>
        </w:rPr>
      </w:pPr>
      <w:r w:rsidRPr="00056351">
        <w:rPr>
          <w:rFonts w:ascii="Arial" w:hAnsi="Arial" w:cs="Arial"/>
          <w:sz w:val="24"/>
          <w:szCs w:val="24"/>
        </w:rPr>
        <w:t xml:space="preserve">The following awards are conferred by the University by the authority of the Senate under </w:t>
      </w:r>
      <w:r w:rsidR="00740CEF">
        <w:rPr>
          <w:rFonts w:ascii="Arial" w:hAnsi="Arial" w:cs="Arial"/>
          <w:sz w:val="24"/>
          <w:szCs w:val="24"/>
        </w:rPr>
        <w:t xml:space="preserve">University </w:t>
      </w:r>
      <w:r w:rsidRPr="00056351">
        <w:rPr>
          <w:rFonts w:ascii="Arial" w:hAnsi="Arial" w:cs="Arial"/>
          <w:sz w:val="24"/>
          <w:szCs w:val="24"/>
        </w:rPr>
        <w:t xml:space="preserve">Ordinances 3 </w:t>
      </w:r>
    </w:p>
    <w:p w14:paraId="560E9742" w14:textId="77777777" w:rsidR="00B91FCD" w:rsidRDefault="00B91FCD" w:rsidP="00B91FCD">
      <w:pPr>
        <w:pStyle w:val="Calendar2"/>
        <w:rPr>
          <w:lang w:val="en-US"/>
        </w:rPr>
      </w:pPr>
    </w:p>
    <w:p w14:paraId="08CD94A0" w14:textId="77777777" w:rsidR="00B91FCD" w:rsidRDefault="00B91FCD" w:rsidP="00B91FCD">
      <w:pPr>
        <w:pStyle w:val="Calendar2"/>
        <w:rPr>
          <w:lang w:val="en-US"/>
        </w:rPr>
      </w:pPr>
      <w:r>
        <w:rPr>
          <w:lang w:val="en-US"/>
        </w:rPr>
        <w:t>Master in Science (</w:t>
      </w:r>
      <w:proofErr w:type="spellStart"/>
      <w:r>
        <w:rPr>
          <w:lang w:val="en-US"/>
        </w:rPr>
        <w:t>MSci</w:t>
      </w:r>
      <w:proofErr w:type="spellEnd"/>
      <w:r>
        <w:rPr>
          <w:lang w:val="en-US"/>
        </w:rPr>
        <w:t>)</w:t>
      </w:r>
    </w:p>
    <w:p w14:paraId="51CB62D7" w14:textId="77777777" w:rsidR="00B91FCD" w:rsidRDefault="00B91FCD" w:rsidP="00B91FCD">
      <w:pPr>
        <w:pStyle w:val="Calendar2"/>
        <w:rPr>
          <w:lang w:val="en-US"/>
        </w:rPr>
      </w:pPr>
      <w:r>
        <w:rPr>
          <w:lang w:val="en-US"/>
        </w:rPr>
        <w:t>Master of Architecture (</w:t>
      </w:r>
      <w:proofErr w:type="spellStart"/>
      <w:r>
        <w:rPr>
          <w:lang w:val="en-US"/>
        </w:rPr>
        <w:t>MArch</w:t>
      </w:r>
      <w:proofErr w:type="spellEnd"/>
      <w:r>
        <w:rPr>
          <w:lang w:val="en-US"/>
        </w:rPr>
        <w:t>)</w:t>
      </w:r>
    </w:p>
    <w:p w14:paraId="029BAC19" w14:textId="77777777" w:rsidR="00B91FCD" w:rsidRDefault="00B91FCD" w:rsidP="00B91FCD">
      <w:pPr>
        <w:pStyle w:val="Calendar2"/>
        <w:rPr>
          <w:lang w:val="en-US"/>
        </w:rPr>
      </w:pPr>
      <w:r w:rsidRPr="005D3E8A">
        <w:rPr>
          <w:lang w:val="en-US"/>
        </w:rPr>
        <w:t>Master of Chemistry (</w:t>
      </w:r>
      <w:proofErr w:type="spellStart"/>
      <w:r w:rsidRPr="005D3E8A">
        <w:rPr>
          <w:lang w:val="en-US"/>
        </w:rPr>
        <w:t>MChem</w:t>
      </w:r>
      <w:proofErr w:type="spellEnd"/>
      <w:r w:rsidRPr="005D3E8A">
        <w:rPr>
          <w:lang w:val="en-US"/>
        </w:rPr>
        <w:t>)</w:t>
      </w:r>
    </w:p>
    <w:p w14:paraId="2925F454" w14:textId="77777777" w:rsidR="00B91FCD" w:rsidRDefault="00B91FCD" w:rsidP="00B91FCD">
      <w:pPr>
        <w:pStyle w:val="Calendar2"/>
        <w:rPr>
          <w:lang w:val="en-US"/>
        </w:rPr>
      </w:pPr>
      <w:r>
        <w:rPr>
          <w:lang w:val="en-US"/>
        </w:rPr>
        <w:t>Master of Engineering (MEng)</w:t>
      </w:r>
    </w:p>
    <w:p w14:paraId="301B0BAB" w14:textId="77777777" w:rsidR="00B91FCD" w:rsidRDefault="00B91FCD" w:rsidP="00B91FCD">
      <w:pPr>
        <w:pStyle w:val="Calendar2"/>
        <w:rPr>
          <w:lang w:val="en-US"/>
        </w:rPr>
      </w:pPr>
      <w:r>
        <w:rPr>
          <w:lang w:val="en-US"/>
        </w:rPr>
        <w:t>Master of Mathematics (</w:t>
      </w:r>
      <w:proofErr w:type="spellStart"/>
      <w:r>
        <w:rPr>
          <w:lang w:val="en-US"/>
        </w:rPr>
        <w:t>MMath</w:t>
      </w:r>
      <w:proofErr w:type="spellEnd"/>
      <w:r w:rsidRPr="003935C2">
        <w:rPr>
          <w:lang w:val="en-US"/>
        </w:rPr>
        <w:t>)</w:t>
      </w:r>
    </w:p>
    <w:p w14:paraId="189B5EBD" w14:textId="77777777" w:rsidR="00B91FCD" w:rsidRDefault="00B91FCD" w:rsidP="00B91FCD">
      <w:pPr>
        <w:pStyle w:val="Calendar2"/>
        <w:rPr>
          <w:lang w:val="en-US"/>
        </w:rPr>
      </w:pPr>
      <w:r>
        <w:rPr>
          <w:lang w:val="en-US"/>
        </w:rPr>
        <w:t>Master of Pharmacy (</w:t>
      </w:r>
      <w:proofErr w:type="spellStart"/>
      <w:r>
        <w:rPr>
          <w:lang w:val="en-US"/>
        </w:rPr>
        <w:t>MPharm</w:t>
      </w:r>
      <w:proofErr w:type="spellEnd"/>
      <w:r>
        <w:rPr>
          <w:lang w:val="en-US"/>
        </w:rPr>
        <w:t>)</w:t>
      </w:r>
    </w:p>
    <w:p w14:paraId="1B8E344E" w14:textId="77777777" w:rsidR="00B91FCD" w:rsidRDefault="00B91FCD" w:rsidP="00B91FCD">
      <w:pPr>
        <w:pStyle w:val="Calendar2"/>
        <w:rPr>
          <w:lang w:val="en-US"/>
        </w:rPr>
      </w:pPr>
      <w:r>
        <w:rPr>
          <w:lang w:val="en-US"/>
        </w:rPr>
        <w:t>Master of Physics (</w:t>
      </w:r>
      <w:proofErr w:type="spellStart"/>
      <w:r>
        <w:rPr>
          <w:lang w:val="en-US"/>
        </w:rPr>
        <w:t>MPhys</w:t>
      </w:r>
      <w:proofErr w:type="spellEnd"/>
      <w:r>
        <w:rPr>
          <w:lang w:val="en-US"/>
        </w:rPr>
        <w:t>)</w:t>
      </w:r>
    </w:p>
    <w:p w14:paraId="39795E4A" w14:textId="77777777" w:rsidR="00B91FCD" w:rsidRDefault="00B91FCD" w:rsidP="00B91FCD">
      <w:pPr>
        <w:pStyle w:val="Calendar2"/>
        <w:rPr>
          <w:lang w:val="en-US"/>
        </w:rPr>
      </w:pPr>
      <w:r>
        <w:rPr>
          <w:lang w:val="en-US"/>
        </w:rPr>
        <w:t>Bachelor of Arts (BA)</w:t>
      </w:r>
    </w:p>
    <w:p w14:paraId="00232171" w14:textId="77777777" w:rsidR="00B91FCD" w:rsidRDefault="00B91FCD" w:rsidP="00B91FCD">
      <w:pPr>
        <w:pStyle w:val="Calendar2"/>
        <w:rPr>
          <w:lang w:val="en-US"/>
        </w:rPr>
      </w:pPr>
      <w:r>
        <w:rPr>
          <w:lang w:val="en-US"/>
        </w:rPr>
        <w:t>Bachelor of Engineering (BEng)</w:t>
      </w:r>
    </w:p>
    <w:p w14:paraId="5EC69662" w14:textId="77777777" w:rsidR="00B91FCD" w:rsidRDefault="00B91FCD" w:rsidP="00B91FCD">
      <w:pPr>
        <w:pStyle w:val="Calendar2"/>
        <w:rPr>
          <w:lang w:val="en-US"/>
        </w:rPr>
      </w:pPr>
      <w:r>
        <w:rPr>
          <w:lang w:val="en-US"/>
        </w:rPr>
        <w:t>Bachelor of Laws (LLB)</w:t>
      </w:r>
    </w:p>
    <w:p w14:paraId="03841F7F" w14:textId="77777777" w:rsidR="00B91FCD" w:rsidRDefault="00B91FCD" w:rsidP="00B91FCD">
      <w:pPr>
        <w:pStyle w:val="Calendar2"/>
        <w:rPr>
          <w:lang w:val="en-US"/>
        </w:rPr>
      </w:pPr>
      <w:r>
        <w:rPr>
          <w:lang w:val="en-US"/>
        </w:rPr>
        <w:t>Bachelor of Science (BSc)</w:t>
      </w:r>
    </w:p>
    <w:p w14:paraId="1CBE7FAC" w14:textId="77777777" w:rsidR="00B91FCD" w:rsidRDefault="00B91FCD" w:rsidP="00B91FCD">
      <w:pPr>
        <w:pStyle w:val="Calendar2"/>
        <w:rPr>
          <w:lang w:val="en-US"/>
        </w:rPr>
      </w:pPr>
      <w:r>
        <w:rPr>
          <w:lang w:val="en-US"/>
        </w:rPr>
        <w:t>Diploma of Higher Education</w:t>
      </w:r>
    </w:p>
    <w:p w14:paraId="5334A50D" w14:textId="77777777" w:rsidR="00B91FCD" w:rsidRDefault="00B91FCD" w:rsidP="00B91FCD">
      <w:pPr>
        <w:pStyle w:val="Calendar2"/>
        <w:rPr>
          <w:lang w:val="en-US"/>
        </w:rPr>
      </w:pPr>
      <w:r>
        <w:rPr>
          <w:lang w:val="en-US"/>
        </w:rPr>
        <w:t>Certificate of Higher Education</w:t>
      </w:r>
    </w:p>
    <w:p w14:paraId="25ACCD13" w14:textId="77777777" w:rsidR="00B91FCD" w:rsidRDefault="00B91FCD" w:rsidP="00B91FCD">
      <w:pPr>
        <w:pStyle w:val="Calendar2"/>
        <w:rPr>
          <w:lang w:val="en-US"/>
        </w:rPr>
      </w:pPr>
    </w:p>
    <w:p w14:paraId="71441436" w14:textId="77777777" w:rsidR="00B91FCD" w:rsidRPr="00E93024" w:rsidRDefault="00B91FCD" w:rsidP="00B91FCD">
      <w:pPr>
        <w:pStyle w:val="Calendar2"/>
        <w:ind w:left="1980" w:hanging="540"/>
        <w:rPr>
          <w:i/>
          <w:iCs/>
          <w:sz w:val="22"/>
          <w:szCs w:val="22"/>
          <w:lang w:val="en-US"/>
        </w:rPr>
      </w:pPr>
      <w:r w:rsidRPr="00E93024">
        <w:rPr>
          <w:i/>
          <w:iCs/>
          <w:sz w:val="22"/>
          <w:szCs w:val="22"/>
          <w:lang w:val="en-US"/>
        </w:rPr>
        <w:t>Notes:</w:t>
      </w:r>
    </w:p>
    <w:p w14:paraId="5BC8524D"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1 </w:t>
      </w:r>
      <w:r w:rsidRPr="00E93024">
        <w:rPr>
          <w:i/>
          <w:iCs/>
          <w:sz w:val="22"/>
          <w:szCs w:val="22"/>
          <w:lang w:val="en-US"/>
        </w:rPr>
        <w:tab/>
        <w:t xml:space="preserve">Decisions on admission are taken </w:t>
      </w:r>
      <w:r w:rsidRPr="00FF4076">
        <w:rPr>
          <w:i/>
          <w:iCs/>
          <w:sz w:val="22"/>
          <w:szCs w:val="22"/>
          <w:lang w:val="en-US"/>
        </w:rPr>
        <w:t>by Course Directors, Vice-Deans or Heads of Department/ School (or their nominee(s)).</w:t>
      </w:r>
      <w:r w:rsidRPr="00E93024">
        <w:rPr>
          <w:i/>
          <w:iCs/>
          <w:sz w:val="22"/>
          <w:szCs w:val="22"/>
          <w:lang w:val="en-US"/>
        </w:rPr>
        <w:t xml:space="preserve"> </w:t>
      </w:r>
    </w:p>
    <w:p w14:paraId="2F0A4963"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2 </w:t>
      </w:r>
      <w:r w:rsidRPr="00E93024">
        <w:rPr>
          <w:i/>
          <w:iCs/>
          <w:sz w:val="22"/>
          <w:szCs w:val="22"/>
          <w:lang w:val="en-US"/>
        </w:rPr>
        <w:tab/>
        <w:t xml:space="preserve">All decisions taken by </w:t>
      </w:r>
      <w:r>
        <w:rPr>
          <w:i/>
          <w:iCs/>
          <w:sz w:val="22"/>
          <w:szCs w:val="22"/>
          <w:lang w:val="en-US"/>
        </w:rPr>
        <w:t>Academic Administration Committees with delegated authority from the Boards of Study</w:t>
      </w:r>
      <w:r w:rsidRPr="00E93024">
        <w:rPr>
          <w:i/>
          <w:iCs/>
          <w:sz w:val="22"/>
          <w:szCs w:val="22"/>
          <w:lang w:val="en-US"/>
        </w:rPr>
        <w:t>, acting on behalf of the Senate, shall subsequently be reported to the Senate.</w:t>
      </w:r>
    </w:p>
    <w:p w14:paraId="38AE26A5"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3 </w:t>
      </w:r>
      <w:r w:rsidRPr="00E93024">
        <w:rPr>
          <w:i/>
          <w:iCs/>
          <w:sz w:val="22"/>
          <w:szCs w:val="22"/>
          <w:lang w:val="en-US"/>
        </w:rPr>
        <w:tab/>
        <w:t xml:space="preserve">All decisions taken by Boards of Examiners shall subsequently be reported to the relevant </w:t>
      </w:r>
      <w:r>
        <w:rPr>
          <w:i/>
          <w:iCs/>
          <w:sz w:val="22"/>
          <w:szCs w:val="22"/>
          <w:lang w:val="en-US"/>
        </w:rPr>
        <w:t>Academic Administration Committee</w:t>
      </w:r>
      <w:r w:rsidRPr="00E93024">
        <w:rPr>
          <w:i/>
          <w:iCs/>
          <w:sz w:val="22"/>
          <w:szCs w:val="22"/>
          <w:lang w:val="en-US"/>
        </w:rPr>
        <w:t xml:space="preserve"> which shall receive them on behalf of the Senate.</w:t>
      </w:r>
    </w:p>
    <w:p w14:paraId="0C0D4CF4"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4 </w:t>
      </w:r>
      <w:r w:rsidRPr="00E93024">
        <w:rPr>
          <w:i/>
          <w:iCs/>
          <w:sz w:val="22"/>
          <w:szCs w:val="22"/>
          <w:lang w:val="en-US"/>
        </w:rPr>
        <w:tab/>
        <w:t xml:space="preserve">Decisions on awards are taken by </w:t>
      </w:r>
      <w:r>
        <w:rPr>
          <w:i/>
          <w:iCs/>
          <w:sz w:val="22"/>
          <w:szCs w:val="22"/>
          <w:lang w:val="en-US"/>
        </w:rPr>
        <w:t>the Boards of Examiners</w:t>
      </w:r>
      <w:r w:rsidRPr="00E93024">
        <w:rPr>
          <w:i/>
          <w:iCs/>
          <w:sz w:val="22"/>
          <w:szCs w:val="22"/>
          <w:lang w:val="en-US"/>
        </w:rPr>
        <w:t xml:space="preserve"> on behalf of the Senate.  </w:t>
      </w:r>
    </w:p>
    <w:p w14:paraId="754DEB47"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5 </w:t>
      </w:r>
      <w:r w:rsidRPr="00E93024">
        <w:rPr>
          <w:i/>
          <w:iCs/>
          <w:sz w:val="22"/>
          <w:szCs w:val="22"/>
          <w:lang w:val="en-US"/>
        </w:rPr>
        <w:tab/>
        <w:t xml:space="preserve">Where reference is made in Regulations to information in Course Handbooks, that information shall have been approved by the </w:t>
      </w:r>
      <w:proofErr w:type="gramStart"/>
      <w:r w:rsidRPr="00E93024">
        <w:rPr>
          <w:i/>
          <w:iCs/>
          <w:sz w:val="22"/>
          <w:szCs w:val="22"/>
          <w:lang w:val="en-US"/>
        </w:rPr>
        <w:t xml:space="preserve">relevant </w:t>
      </w:r>
      <w:r>
        <w:rPr>
          <w:i/>
          <w:iCs/>
          <w:sz w:val="22"/>
          <w:szCs w:val="22"/>
          <w:lang w:val="en-US"/>
        </w:rPr>
        <w:t xml:space="preserve"> Department</w:t>
      </w:r>
      <w:proofErr w:type="gramEnd"/>
      <w:r>
        <w:rPr>
          <w:i/>
          <w:iCs/>
          <w:sz w:val="22"/>
          <w:szCs w:val="22"/>
          <w:lang w:val="en-US"/>
        </w:rPr>
        <w:t>/ School</w:t>
      </w:r>
      <w:r w:rsidRPr="00E93024">
        <w:rPr>
          <w:i/>
          <w:iCs/>
          <w:sz w:val="22"/>
          <w:szCs w:val="22"/>
          <w:lang w:val="en-US"/>
        </w:rPr>
        <w:t>.</w:t>
      </w:r>
    </w:p>
    <w:p w14:paraId="4947FD4D"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6</w:t>
      </w:r>
      <w:r w:rsidRPr="00E93024">
        <w:rPr>
          <w:i/>
          <w:iCs/>
          <w:sz w:val="22"/>
          <w:szCs w:val="22"/>
          <w:lang w:val="en-US"/>
        </w:rPr>
        <w:tab/>
        <w:t>The curriculum of every course shall compromise compulsory, optional and</w:t>
      </w:r>
      <w:r>
        <w:rPr>
          <w:i/>
          <w:iCs/>
          <w:sz w:val="22"/>
          <w:szCs w:val="22"/>
          <w:lang w:val="en-US"/>
        </w:rPr>
        <w:t>/or</w:t>
      </w:r>
      <w:r w:rsidRPr="00E93024">
        <w:rPr>
          <w:i/>
          <w:iCs/>
          <w:sz w:val="22"/>
          <w:szCs w:val="22"/>
          <w:lang w:val="en-US"/>
        </w:rPr>
        <w:t xml:space="preserve"> elective classes.  These are defined as follows:</w:t>
      </w:r>
    </w:p>
    <w:p w14:paraId="69CD4C36"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‘Compulsory’ refers to classes which must be taken as part of the course curriculum.</w:t>
      </w:r>
    </w:p>
    <w:p w14:paraId="03F19A46"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‘Optional’ refers to classes chosen by a student from a list defined in a course curriculum.</w:t>
      </w:r>
    </w:p>
    <w:p w14:paraId="66B81D0F"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‘Elective’ refers to classes freely chosen by a student from classes offered by the University.</w:t>
      </w:r>
    </w:p>
    <w:p w14:paraId="403FBA0A"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Optional and Elective classes may be restricted by requirements for defined prerequisites, availability and timetabling constraints (see the Class Catalogue for the detailed list of classes).</w:t>
      </w:r>
    </w:p>
    <w:p w14:paraId="67D0F98E"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ab/>
        <w:t>Where a class has a pre-requisite, this should be clearly stated in the Class Catalogue and in the Course Handbook.</w:t>
      </w:r>
    </w:p>
    <w:p w14:paraId="5702BA51" w14:textId="77777777" w:rsidR="00B91FCD" w:rsidRPr="00E93024" w:rsidRDefault="00B91FCD" w:rsidP="00B91FCD">
      <w:pPr>
        <w:pStyle w:val="Calendar1"/>
        <w:ind w:left="1980" w:hanging="540"/>
        <w:rPr>
          <w:i/>
          <w:iCs/>
          <w:sz w:val="22"/>
          <w:szCs w:val="22"/>
          <w:lang w:val="en-US"/>
        </w:rPr>
      </w:pPr>
      <w:r w:rsidRPr="00E93024">
        <w:rPr>
          <w:i/>
          <w:iCs/>
          <w:sz w:val="22"/>
          <w:szCs w:val="22"/>
          <w:lang w:val="en-US"/>
        </w:rPr>
        <w:t xml:space="preserve"> 7</w:t>
      </w:r>
      <w:r w:rsidRPr="00E93024">
        <w:rPr>
          <w:i/>
          <w:iCs/>
          <w:sz w:val="22"/>
          <w:szCs w:val="22"/>
          <w:lang w:val="en-US"/>
        </w:rPr>
        <w:tab/>
        <w:t>The course regulations that follow quote SHE Levels.  The equivalence of SHE and SCQF Levels is as follows:</w:t>
      </w:r>
    </w:p>
    <w:p w14:paraId="1EB28753" w14:textId="77777777" w:rsidR="00B91FCD" w:rsidRDefault="00B91FCD" w:rsidP="00B91FCD">
      <w:pPr>
        <w:pStyle w:val="Calendar1"/>
        <w:tabs>
          <w:tab w:val="left" w:pos="2530"/>
          <w:tab w:val="left" w:pos="6270"/>
        </w:tabs>
        <w:ind w:left="1980" w:hanging="540"/>
        <w:rPr>
          <w:i/>
          <w:iCs/>
          <w:sz w:val="22"/>
          <w:szCs w:val="22"/>
          <w:lang w:val="en-US"/>
        </w:rPr>
      </w:pPr>
      <w:r w:rsidRPr="00E93024">
        <w:rPr>
          <w:i/>
          <w:iCs/>
          <w:sz w:val="22"/>
          <w:szCs w:val="22"/>
          <w:lang w:val="en-US"/>
        </w:rPr>
        <w:tab/>
      </w:r>
      <w:r w:rsidRPr="00E93024">
        <w:rPr>
          <w:i/>
          <w:iCs/>
          <w:sz w:val="22"/>
          <w:szCs w:val="22"/>
          <w:lang w:val="en-US"/>
        </w:rPr>
        <w:tab/>
      </w:r>
    </w:p>
    <w:p w14:paraId="41FE4315" w14:textId="77777777" w:rsidR="00B91FCD" w:rsidRDefault="00056351" w:rsidP="00B91FCD">
      <w:pPr>
        <w:pStyle w:val="Calendar1"/>
        <w:tabs>
          <w:tab w:val="left" w:pos="2530"/>
          <w:tab w:val="left" w:pos="6270"/>
        </w:tabs>
        <w:ind w:left="1980" w:hanging="540"/>
        <w:rPr>
          <w:i/>
          <w:iCs/>
          <w:sz w:val="22"/>
          <w:szCs w:val="22"/>
          <w:lang w:val="en-US"/>
        </w:rPr>
      </w:pPr>
      <w:r>
        <w:rPr>
          <w:i/>
          <w:iCs/>
          <w:sz w:val="22"/>
          <w:szCs w:val="22"/>
          <w:lang w:val="en-US"/>
        </w:rPr>
        <w:tab/>
      </w:r>
      <w:r w:rsidR="00B91FCD" w:rsidRPr="00E93024">
        <w:rPr>
          <w:i/>
          <w:iCs/>
          <w:sz w:val="22"/>
          <w:szCs w:val="22"/>
          <w:lang w:val="en-US"/>
        </w:rPr>
        <w:t>SHE Level 1: SCQF Level 7</w:t>
      </w:r>
      <w:r w:rsidR="00B91FCD" w:rsidRPr="00E93024">
        <w:rPr>
          <w:i/>
          <w:iCs/>
          <w:sz w:val="22"/>
          <w:szCs w:val="22"/>
          <w:lang w:val="en-US"/>
        </w:rPr>
        <w:tab/>
      </w:r>
      <w:r w:rsidR="00B91FCD" w:rsidRPr="00E93024">
        <w:rPr>
          <w:i/>
          <w:iCs/>
          <w:sz w:val="22"/>
          <w:szCs w:val="22"/>
          <w:lang w:val="en-US"/>
        </w:rPr>
        <w:tab/>
      </w:r>
    </w:p>
    <w:p w14:paraId="526064DA" w14:textId="77777777" w:rsidR="00B91FCD" w:rsidRDefault="00056351" w:rsidP="00B91FCD">
      <w:pPr>
        <w:pStyle w:val="Calendar1"/>
        <w:tabs>
          <w:tab w:val="left" w:pos="2530"/>
          <w:tab w:val="left" w:pos="6270"/>
        </w:tabs>
        <w:ind w:left="1980" w:hanging="540"/>
        <w:rPr>
          <w:i/>
          <w:iCs/>
          <w:sz w:val="22"/>
          <w:szCs w:val="22"/>
          <w:lang w:val="en-US"/>
        </w:rPr>
      </w:pPr>
      <w:r>
        <w:rPr>
          <w:i/>
          <w:iCs/>
          <w:sz w:val="22"/>
          <w:szCs w:val="22"/>
          <w:lang w:val="en-US"/>
        </w:rPr>
        <w:tab/>
      </w:r>
      <w:r w:rsidR="00B91FCD" w:rsidRPr="00E93024">
        <w:rPr>
          <w:i/>
          <w:iCs/>
          <w:sz w:val="22"/>
          <w:szCs w:val="22"/>
          <w:lang w:val="en-US"/>
        </w:rPr>
        <w:t>SHE Level 2: SCQF Level 8</w:t>
      </w:r>
      <w:r w:rsidR="00B91FCD" w:rsidRPr="00E93024">
        <w:rPr>
          <w:i/>
          <w:iCs/>
          <w:sz w:val="22"/>
          <w:szCs w:val="22"/>
          <w:lang w:val="en-US"/>
        </w:rPr>
        <w:tab/>
      </w:r>
    </w:p>
    <w:p w14:paraId="5709F26F" w14:textId="77777777" w:rsidR="00B91FCD" w:rsidRDefault="00056351" w:rsidP="00B91FCD">
      <w:pPr>
        <w:pStyle w:val="Calendar1"/>
        <w:tabs>
          <w:tab w:val="left" w:pos="2530"/>
          <w:tab w:val="left" w:pos="6270"/>
        </w:tabs>
        <w:ind w:left="1980" w:hanging="540"/>
        <w:rPr>
          <w:i/>
          <w:iCs/>
          <w:sz w:val="22"/>
          <w:szCs w:val="22"/>
          <w:lang w:val="en-US"/>
        </w:rPr>
      </w:pPr>
      <w:r>
        <w:rPr>
          <w:i/>
          <w:iCs/>
          <w:sz w:val="22"/>
          <w:szCs w:val="22"/>
          <w:lang w:val="en-US"/>
        </w:rPr>
        <w:lastRenderedPageBreak/>
        <w:tab/>
      </w:r>
      <w:r w:rsidR="00B91FCD" w:rsidRPr="00E93024">
        <w:rPr>
          <w:i/>
          <w:iCs/>
          <w:sz w:val="22"/>
          <w:szCs w:val="22"/>
          <w:lang w:val="en-US"/>
        </w:rPr>
        <w:t>SHE Level 3: SCQF Level 9</w:t>
      </w:r>
      <w:r w:rsidR="00B91FCD" w:rsidRPr="00E93024">
        <w:rPr>
          <w:i/>
          <w:iCs/>
          <w:sz w:val="22"/>
          <w:szCs w:val="22"/>
          <w:lang w:val="en-US"/>
        </w:rPr>
        <w:tab/>
      </w:r>
      <w:r w:rsidR="00B91FCD" w:rsidRPr="00E93024">
        <w:rPr>
          <w:i/>
          <w:iCs/>
          <w:sz w:val="22"/>
          <w:szCs w:val="22"/>
          <w:lang w:val="en-US"/>
        </w:rPr>
        <w:tab/>
      </w:r>
    </w:p>
    <w:p w14:paraId="33A6741A" w14:textId="77777777" w:rsidR="00B91FCD" w:rsidRPr="00E93024" w:rsidRDefault="00056351" w:rsidP="00B91FCD">
      <w:pPr>
        <w:pStyle w:val="Calendar1"/>
        <w:tabs>
          <w:tab w:val="left" w:pos="2530"/>
          <w:tab w:val="left" w:pos="6270"/>
        </w:tabs>
        <w:ind w:left="1980" w:hanging="540"/>
        <w:rPr>
          <w:i/>
          <w:iCs/>
          <w:sz w:val="22"/>
          <w:szCs w:val="22"/>
          <w:lang w:val="en-US"/>
        </w:rPr>
      </w:pPr>
      <w:r>
        <w:rPr>
          <w:i/>
          <w:iCs/>
          <w:sz w:val="22"/>
          <w:szCs w:val="22"/>
          <w:lang w:val="en-US"/>
        </w:rPr>
        <w:tab/>
      </w:r>
      <w:r w:rsidR="00B91FCD" w:rsidRPr="00E93024">
        <w:rPr>
          <w:i/>
          <w:iCs/>
          <w:sz w:val="22"/>
          <w:szCs w:val="22"/>
          <w:lang w:val="en-US"/>
        </w:rPr>
        <w:t xml:space="preserve">SHE Level 4: SCQF Level 10 </w:t>
      </w:r>
    </w:p>
    <w:p w14:paraId="13C0D2E1" w14:textId="77777777" w:rsidR="00B91FCD" w:rsidRPr="00E93024" w:rsidRDefault="00056351" w:rsidP="00B91FCD">
      <w:pPr>
        <w:pStyle w:val="Calendar1"/>
        <w:tabs>
          <w:tab w:val="left" w:pos="2530"/>
        </w:tabs>
        <w:ind w:left="1980" w:hanging="540"/>
        <w:rPr>
          <w:i/>
          <w:iCs/>
          <w:sz w:val="22"/>
          <w:szCs w:val="22"/>
          <w:lang w:val="en-US"/>
        </w:rPr>
      </w:pPr>
      <w:r>
        <w:rPr>
          <w:i/>
          <w:iCs/>
          <w:sz w:val="22"/>
          <w:szCs w:val="22"/>
          <w:lang w:val="en-US"/>
        </w:rPr>
        <w:tab/>
      </w:r>
      <w:r w:rsidR="00B91FCD" w:rsidRPr="00E93024">
        <w:rPr>
          <w:i/>
          <w:iCs/>
          <w:sz w:val="22"/>
          <w:szCs w:val="22"/>
          <w:lang w:val="en-US"/>
        </w:rPr>
        <w:t>SHE Level 5: SCQF Level 11</w:t>
      </w:r>
    </w:p>
    <w:p w14:paraId="6766B583" w14:textId="77777777" w:rsidR="00B91FCD" w:rsidRPr="00E93024" w:rsidRDefault="00B91FCD" w:rsidP="00B91FCD">
      <w:pPr>
        <w:pStyle w:val="Calendar1"/>
        <w:ind w:left="1980" w:hanging="540"/>
        <w:rPr>
          <w:i/>
          <w:iCs/>
          <w:sz w:val="22"/>
          <w:szCs w:val="22"/>
          <w:lang w:val="en-US"/>
        </w:rPr>
      </w:pPr>
    </w:p>
    <w:p w14:paraId="6A4E5022" w14:textId="77777777" w:rsidR="00B91FCD" w:rsidRPr="00E93024" w:rsidRDefault="00B91FCD" w:rsidP="00B91FCD">
      <w:pPr>
        <w:pStyle w:val="Calendar1"/>
        <w:ind w:left="1980" w:hanging="540"/>
        <w:rPr>
          <w:rFonts w:cs="Arial"/>
          <w:i/>
          <w:iCs/>
          <w:sz w:val="22"/>
          <w:szCs w:val="22"/>
          <w:lang w:val="en-US"/>
        </w:rPr>
      </w:pPr>
      <w:r w:rsidRPr="00E93024">
        <w:rPr>
          <w:i/>
          <w:iCs/>
          <w:sz w:val="22"/>
          <w:szCs w:val="22"/>
          <w:lang w:val="en-US"/>
        </w:rPr>
        <w:tab/>
        <w:t xml:space="preserve">In interpreting these regulations, reference should be made, where </w:t>
      </w:r>
      <w:r w:rsidRPr="00E93024">
        <w:rPr>
          <w:rFonts w:cs="Arial"/>
          <w:i/>
          <w:iCs/>
          <w:sz w:val="22"/>
          <w:szCs w:val="22"/>
          <w:lang w:val="en-US"/>
        </w:rPr>
        <w:t>appropriate, to Course Handbooks</w:t>
      </w:r>
      <w:r w:rsidRPr="009563E3">
        <w:rPr>
          <w:rFonts w:cs="Arial"/>
          <w:i/>
          <w:iCs/>
          <w:sz w:val="22"/>
          <w:szCs w:val="22"/>
          <w:lang w:val="en-US"/>
        </w:rPr>
        <w:t>.  Regard should also be taken of the Regulations in Part 1 of the University Calendar.</w:t>
      </w:r>
    </w:p>
    <w:p w14:paraId="5965179E" w14:textId="77777777" w:rsidR="00B91FCD" w:rsidRPr="00E93024" w:rsidRDefault="00B91FCD" w:rsidP="00B91FCD">
      <w:pPr>
        <w:pStyle w:val="Calendar1"/>
        <w:ind w:left="1980" w:hanging="540"/>
        <w:rPr>
          <w:rFonts w:cs="Arial"/>
          <w:i/>
          <w:iCs/>
          <w:sz w:val="22"/>
          <w:szCs w:val="22"/>
          <w:lang w:val="en-US"/>
        </w:rPr>
      </w:pPr>
      <w:r w:rsidRPr="00E93024">
        <w:rPr>
          <w:rFonts w:cs="Arial"/>
          <w:i/>
          <w:iCs/>
          <w:sz w:val="22"/>
          <w:szCs w:val="22"/>
          <w:lang w:val="en-US"/>
        </w:rPr>
        <w:tab/>
        <w:t>In the unlikely event of any conflict between the Regulations and other University publications including Course Handbooks, Regulations take precedence.</w:t>
      </w:r>
    </w:p>
    <w:p w14:paraId="1647FE7D" w14:textId="77777777" w:rsidR="00B91FCD" w:rsidRDefault="00B91FCD" w:rsidP="00B91FCD">
      <w:pPr>
        <w:pStyle w:val="CalendarTOC2"/>
        <w:rPr>
          <w:rFonts w:cs="Arial"/>
          <w:szCs w:val="22"/>
        </w:rPr>
      </w:pPr>
    </w:p>
    <w:p w14:paraId="62FABF13" w14:textId="77777777" w:rsidR="00D8364E" w:rsidRDefault="00D8364E" w:rsidP="00FC343C">
      <w:pPr>
        <w:pStyle w:val="CalendarHeader2"/>
        <w:tabs>
          <w:tab w:val="left" w:pos="1418"/>
        </w:tabs>
        <w:ind w:hanging="2160"/>
      </w:pPr>
    </w:p>
    <w:p w14:paraId="4881288C" w14:textId="77777777" w:rsidR="00D8364E" w:rsidRDefault="00D8364E" w:rsidP="00FC343C">
      <w:pPr>
        <w:pStyle w:val="CalendarHeader2"/>
        <w:tabs>
          <w:tab w:val="left" w:pos="1418"/>
        </w:tabs>
        <w:ind w:hanging="2160"/>
      </w:pPr>
    </w:p>
    <w:p w14:paraId="1DFD6B3D" w14:textId="77777777" w:rsidR="00D8364E" w:rsidRDefault="00D8364E" w:rsidP="00FC343C">
      <w:pPr>
        <w:pStyle w:val="CalendarHeader2"/>
        <w:tabs>
          <w:tab w:val="left" w:pos="1418"/>
        </w:tabs>
        <w:ind w:hanging="2160"/>
      </w:pPr>
    </w:p>
    <w:p w14:paraId="1E07B79D" w14:textId="77777777" w:rsidR="00D8364E" w:rsidRDefault="00D8364E" w:rsidP="00FC343C">
      <w:pPr>
        <w:pStyle w:val="CalendarHeader2"/>
        <w:tabs>
          <w:tab w:val="left" w:pos="1418"/>
        </w:tabs>
        <w:ind w:hanging="2160"/>
      </w:pPr>
    </w:p>
    <w:p w14:paraId="291BBB35" w14:textId="77777777" w:rsidR="00D8364E" w:rsidRDefault="00D8364E" w:rsidP="00FC343C">
      <w:pPr>
        <w:pStyle w:val="CalendarHeader2"/>
        <w:tabs>
          <w:tab w:val="left" w:pos="1418"/>
        </w:tabs>
        <w:ind w:hanging="2160"/>
      </w:pPr>
    </w:p>
    <w:p w14:paraId="27E9AA6F" w14:textId="77777777" w:rsidR="00D8364E" w:rsidRDefault="00D8364E" w:rsidP="00FC343C">
      <w:pPr>
        <w:pStyle w:val="CalendarHeader2"/>
        <w:tabs>
          <w:tab w:val="left" w:pos="1418"/>
        </w:tabs>
        <w:ind w:hanging="2160"/>
      </w:pPr>
    </w:p>
    <w:p w14:paraId="4A3C376B" w14:textId="77777777" w:rsidR="00D8364E" w:rsidRDefault="00D8364E" w:rsidP="00FC343C">
      <w:pPr>
        <w:pStyle w:val="CalendarHeader2"/>
        <w:tabs>
          <w:tab w:val="left" w:pos="1418"/>
        </w:tabs>
        <w:ind w:hanging="2160"/>
      </w:pPr>
    </w:p>
    <w:p w14:paraId="0326EE93" w14:textId="77777777" w:rsidR="00D8364E" w:rsidRDefault="00D8364E" w:rsidP="00FC343C">
      <w:pPr>
        <w:pStyle w:val="CalendarHeader2"/>
        <w:tabs>
          <w:tab w:val="left" w:pos="1418"/>
        </w:tabs>
        <w:ind w:hanging="2160"/>
      </w:pPr>
    </w:p>
    <w:p w14:paraId="079B23B2" w14:textId="77777777" w:rsidR="00D8364E" w:rsidRDefault="00D8364E" w:rsidP="00FC343C">
      <w:pPr>
        <w:pStyle w:val="CalendarHeader2"/>
        <w:tabs>
          <w:tab w:val="left" w:pos="1418"/>
        </w:tabs>
        <w:ind w:hanging="2160"/>
      </w:pPr>
    </w:p>
    <w:p w14:paraId="65B5102C" w14:textId="77777777" w:rsidR="00D8364E" w:rsidRDefault="00D8364E" w:rsidP="00FC343C">
      <w:pPr>
        <w:pStyle w:val="CalendarHeader2"/>
        <w:tabs>
          <w:tab w:val="left" w:pos="1418"/>
        </w:tabs>
        <w:ind w:hanging="2160"/>
      </w:pPr>
    </w:p>
    <w:p w14:paraId="6E3A54C5" w14:textId="77777777" w:rsidR="00D8364E" w:rsidRDefault="00D8364E" w:rsidP="00FC343C">
      <w:pPr>
        <w:pStyle w:val="CalendarHeader2"/>
        <w:tabs>
          <w:tab w:val="left" w:pos="1418"/>
        </w:tabs>
        <w:ind w:hanging="2160"/>
      </w:pPr>
    </w:p>
    <w:p w14:paraId="4ED2F098" w14:textId="77777777" w:rsidR="00D8364E" w:rsidRDefault="00D8364E" w:rsidP="00FC343C">
      <w:pPr>
        <w:pStyle w:val="CalendarHeader2"/>
        <w:tabs>
          <w:tab w:val="left" w:pos="1418"/>
        </w:tabs>
        <w:ind w:hanging="2160"/>
      </w:pPr>
    </w:p>
    <w:p w14:paraId="0D64C7C5" w14:textId="77777777" w:rsidR="00D8364E" w:rsidRDefault="00D8364E" w:rsidP="00FC343C">
      <w:pPr>
        <w:pStyle w:val="CalendarHeader2"/>
        <w:tabs>
          <w:tab w:val="left" w:pos="1418"/>
        </w:tabs>
        <w:ind w:hanging="2160"/>
      </w:pPr>
    </w:p>
    <w:p w14:paraId="6E508E28" w14:textId="77777777" w:rsidR="00D8364E" w:rsidRDefault="00D8364E" w:rsidP="00FC343C">
      <w:pPr>
        <w:pStyle w:val="CalendarHeader2"/>
        <w:tabs>
          <w:tab w:val="left" w:pos="1418"/>
        </w:tabs>
        <w:ind w:hanging="2160"/>
      </w:pPr>
    </w:p>
    <w:p w14:paraId="236A7A36" w14:textId="77777777" w:rsidR="00D8364E" w:rsidRDefault="00D8364E" w:rsidP="00FC343C">
      <w:pPr>
        <w:pStyle w:val="CalendarHeader2"/>
        <w:tabs>
          <w:tab w:val="left" w:pos="1418"/>
        </w:tabs>
        <w:ind w:hanging="2160"/>
      </w:pPr>
    </w:p>
    <w:p w14:paraId="46DF2FD3" w14:textId="77777777" w:rsidR="00D8364E" w:rsidRDefault="00D8364E" w:rsidP="00FC343C">
      <w:pPr>
        <w:pStyle w:val="CalendarHeader2"/>
        <w:tabs>
          <w:tab w:val="left" w:pos="1418"/>
        </w:tabs>
        <w:ind w:hanging="2160"/>
      </w:pPr>
    </w:p>
    <w:p w14:paraId="7B3A930E" w14:textId="77777777" w:rsidR="00D8364E" w:rsidRDefault="00D8364E" w:rsidP="00FC343C">
      <w:pPr>
        <w:pStyle w:val="CalendarHeader2"/>
        <w:tabs>
          <w:tab w:val="left" w:pos="1418"/>
        </w:tabs>
        <w:ind w:hanging="2160"/>
      </w:pPr>
    </w:p>
    <w:p w14:paraId="11288563" w14:textId="77777777" w:rsidR="00D8364E" w:rsidRDefault="00D8364E" w:rsidP="00FC343C">
      <w:pPr>
        <w:pStyle w:val="CalendarHeader2"/>
        <w:tabs>
          <w:tab w:val="left" w:pos="1418"/>
        </w:tabs>
        <w:ind w:hanging="2160"/>
      </w:pPr>
    </w:p>
    <w:p w14:paraId="5A91DFD6" w14:textId="77777777" w:rsidR="00D8364E" w:rsidRDefault="00D8364E" w:rsidP="00FC343C">
      <w:pPr>
        <w:pStyle w:val="CalendarHeader2"/>
        <w:tabs>
          <w:tab w:val="left" w:pos="1418"/>
        </w:tabs>
        <w:ind w:hanging="2160"/>
      </w:pPr>
    </w:p>
    <w:p w14:paraId="2944E96A" w14:textId="77777777" w:rsidR="00D8364E" w:rsidRDefault="00D8364E" w:rsidP="00FC343C">
      <w:pPr>
        <w:pStyle w:val="CalendarHeader2"/>
        <w:tabs>
          <w:tab w:val="left" w:pos="1418"/>
        </w:tabs>
        <w:ind w:hanging="2160"/>
      </w:pPr>
    </w:p>
    <w:p w14:paraId="53BB44B9" w14:textId="77777777" w:rsidR="00D8364E" w:rsidRDefault="00D8364E" w:rsidP="00FC343C">
      <w:pPr>
        <w:pStyle w:val="CalendarHeader2"/>
        <w:tabs>
          <w:tab w:val="left" w:pos="1418"/>
        </w:tabs>
        <w:ind w:hanging="2160"/>
      </w:pPr>
    </w:p>
    <w:p w14:paraId="52485668" w14:textId="77777777" w:rsidR="00D8364E" w:rsidRDefault="00D8364E" w:rsidP="00FC343C">
      <w:pPr>
        <w:pStyle w:val="CalendarHeader2"/>
        <w:tabs>
          <w:tab w:val="left" w:pos="1418"/>
        </w:tabs>
        <w:ind w:hanging="2160"/>
      </w:pPr>
    </w:p>
    <w:p w14:paraId="3C27AE85" w14:textId="77777777" w:rsidR="00D8364E" w:rsidRDefault="00D8364E" w:rsidP="00FC343C">
      <w:pPr>
        <w:pStyle w:val="CalendarHeader2"/>
        <w:tabs>
          <w:tab w:val="left" w:pos="1418"/>
        </w:tabs>
        <w:ind w:hanging="2160"/>
      </w:pPr>
    </w:p>
    <w:p w14:paraId="595EFCE1" w14:textId="77777777" w:rsidR="00D8364E" w:rsidRDefault="00D8364E" w:rsidP="00FC343C">
      <w:pPr>
        <w:pStyle w:val="CalendarHeader2"/>
        <w:tabs>
          <w:tab w:val="left" w:pos="1418"/>
        </w:tabs>
        <w:ind w:hanging="2160"/>
      </w:pPr>
    </w:p>
    <w:p w14:paraId="2C183867" w14:textId="77777777" w:rsidR="00D8364E" w:rsidRDefault="00D8364E" w:rsidP="00FC343C">
      <w:pPr>
        <w:pStyle w:val="CalendarHeader2"/>
        <w:tabs>
          <w:tab w:val="left" w:pos="1418"/>
        </w:tabs>
        <w:ind w:hanging="2160"/>
      </w:pPr>
    </w:p>
    <w:p w14:paraId="38389A24" w14:textId="77777777" w:rsidR="00D8364E" w:rsidRDefault="00D8364E" w:rsidP="00FC343C">
      <w:pPr>
        <w:pStyle w:val="CalendarHeader2"/>
        <w:tabs>
          <w:tab w:val="left" w:pos="1418"/>
        </w:tabs>
        <w:ind w:hanging="2160"/>
      </w:pPr>
    </w:p>
    <w:p w14:paraId="6E7E1EEF" w14:textId="77777777" w:rsidR="00D8364E" w:rsidRDefault="00D8364E" w:rsidP="00FC343C">
      <w:pPr>
        <w:pStyle w:val="CalendarHeader2"/>
        <w:tabs>
          <w:tab w:val="left" w:pos="1418"/>
        </w:tabs>
        <w:ind w:hanging="2160"/>
      </w:pPr>
    </w:p>
    <w:p w14:paraId="77759814" w14:textId="77777777" w:rsidR="00D8364E" w:rsidRDefault="00D8364E" w:rsidP="00FC343C">
      <w:pPr>
        <w:pStyle w:val="CalendarHeader2"/>
        <w:tabs>
          <w:tab w:val="left" w:pos="1418"/>
        </w:tabs>
        <w:ind w:hanging="2160"/>
      </w:pPr>
    </w:p>
    <w:p w14:paraId="75582EC6" w14:textId="77777777" w:rsidR="00D8364E" w:rsidRDefault="00D8364E" w:rsidP="00FC343C">
      <w:pPr>
        <w:pStyle w:val="CalendarHeader2"/>
        <w:tabs>
          <w:tab w:val="left" w:pos="1418"/>
        </w:tabs>
        <w:ind w:hanging="2160"/>
      </w:pPr>
    </w:p>
    <w:p w14:paraId="53075757" w14:textId="77777777" w:rsidR="00D8364E" w:rsidRDefault="00D8364E" w:rsidP="00FC343C">
      <w:pPr>
        <w:pStyle w:val="CalendarHeader2"/>
        <w:tabs>
          <w:tab w:val="left" w:pos="1418"/>
        </w:tabs>
        <w:ind w:hanging="2160"/>
      </w:pPr>
    </w:p>
    <w:p w14:paraId="5BAE96B8" w14:textId="77777777" w:rsidR="00D8364E" w:rsidRDefault="00D8364E" w:rsidP="00FC343C">
      <w:pPr>
        <w:pStyle w:val="CalendarHeader2"/>
        <w:tabs>
          <w:tab w:val="left" w:pos="1418"/>
        </w:tabs>
        <w:ind w:hanging="2160"/>
      </w:pPr>
    </w:p>
    <w:p w14:paraId="53D9032F" w14:textId="77777777" w:rsidR="00D8364E" w:rsidRDefault="00D8364E" w:rsidP="00FC343C">
      <w:pPr>
        <w:pStyle w:val="CalendarHeader2"/>
        <w:tabs>
          <w:tab w:val="left" w:pos="1418"/>
        </w:tabs>
        <w:ind w:hanging="2160"/>
      </w:pPr>
    </w:p>
    <w:p w14:paraId="475C02F5" w14:textId="77777777" w:rsidR="00D8364E" w:rsidRDefault="00D8364E" w:rsidP="00FC343C">
      <w:pPr>
        <w:pStyle w:val="CalendarHeader2"/>
        <w:tabs>
          <w:tab w:val="left" w:pos="1418"/>
        </w:tabs>
        <w:ind w:hanging="2160"/>
      </w:pPr>
    </w:p>
    <w:p w14:paraId="2FEA4586" w14:textId="77777777" w:rsidR="00D8364E" w:rsidRDefault="00D8364E" w:rsidP="00FC343C">
      <w:pPr>
        <w:pStyle w:val="CalendarHeader2"/>
        <w:tabs>
          <w:tab w:val="left" w:pos="1418"/>
        </w:tabs>
        <w:ind w:hanging="2160"/>
      </w:pPr>
    </w:p>
    <w:p w14:paraId="4979FB53" w14:textId="77777777" w:rsidR="00D8364E" w:rsidRDefault="00D8364E" w:rsidP="00FC343C">
      <w:pPr>
        <w:pStyle w:val="CalendarHeader2"/>
        <w:tabs>
          <w:tab w:val="left" w:pos="1418"/>
        </w:tabs>
        <w:ind w:hanging="2160"/>
      </w:pPr>
    </w:p>
    <w:p w14:paraId="67AB6A3A" w14:textId="77777777" w:rsidR="00D8364E" w:rsidRDefault="00D8364E" w:rsidP="00FC343C">
      <w:pPr>
        <w:pStyle w:val="CalendarHeader2"/>
        <w:tabs>
          <w:tab w:val="left" w:pos="1418"/>
        </w:tabs>
        <w:ind w:hanging="2160"/>
      </w:pPr>
    </w:p>
    <w:p w14:paraId="3617336C" w14:textId="77777777" w:rsidR="00D8364E" w:rsidRDefault="00D8364E" w:rsidP="00FC343C">
      <w:pPr>
        <w:pStyle w:val="CalendarHeader2"/>
        <w:tabs>
          <w:tab w:val="left" w:pos="1418"/>
        </w:tabs>
        <w:ind w:hanging="2160"/>
      </w:pPr>
    </w:p>
    <w:p w14:paraId="331C95D8" w14:textId="77777777" w:rsidR="00D8364E" w:rsidRDefault="00D8364E" w:rsidP="00FC343C">
      <w:pPr>
        <w:pStyle w:val="CalendarHeader2"/>
        <w:tabs>
          <w:tab w:val="left" w:pos="1418"/>
        </w:tabs>
        <w:ind w:hanging="2160"/>
      </w:pPr>
    </w:p>
    <w:p w14:paraId="33D911F6" w14:textId="77777777" w:rsidR="00834FFB" w:rsidRDefault="00834FFB" w:rsidP="00FC343C">
      <w:pPr>
        <w:pStyle w:val="CalendarHeader2"/>
        <w:tabs>
          <w:tab w:val="left" w:pos="1418"/>
        </w:tabs>
        <w:ind w:hanging="2160"/>
      </w:pPr>
    </w:p>
    <w:p w14:paraId="6AAD509D" w14:textId="6F01D1C3" w:rsidR="00B91FCD" w:rsidRDefault="004F1A6D" w:rsidP="00FC343C">
      <w:pPr>
        <w:pStyle w:val="CalendarHeader2"/>
        <w:tabs>
          <w:tab w:val="left" w:pos="1418"/>
        </w:tabs>
        <w:ind w:hanging="2160"/>
        <w:rPr>
          <w:rFonts w:cs="Arial"/>
          <w:szCs w:val="22"/>
        </w:rPr>
      </w:pPr>
      <w:r>
        <w:t>00001.</w:t>
      </w:r>
      <w:r w:rsidR="00814E9A">
        <w:t xml:space="preserve">UG </w:t>
      </w:r>
      <w:r w:rsidR="0076366F">
        <w:tab/>
      </w:r>
      <w:r w:rsidR="0076366F">
        <w:tab/>
      </w:r>
      <w:bookmarkStart w:id="5" w:name="General_Regulations_UG_IM"/>
      <w:r w:rsidR="00B91FCD">
        <w:t xml:space="preserve">General Regulations for the Degree of Integrated Masters, Degree of Bachelor with Honours, Degree of Bachelor, Diploma of Higher Education and Certificate of </w:t>
      </w:r>
      <w:r w:rsidR="00B91FCD">
        <w:rPr>
          <w:rFonts w:cs="Arial"/>
          <w:szCs w:val="22"/>
        </w:rPr>
        <w:t>Higher Education</w:t>
      </w:r>
      <w:r w:rsidR="005D144A" w:rsidRPr="00AE5588">
        <w:rPr>
          <w:rFonts w:cs="Arial"/>
          <w:szCs w:val="22"/>
        </w:rPr>
        <w:fldChar w:fldCharType="begin"/>
      </w:r>
      <w:r w:rsidR="00B91FCD" w:rsidRPr="00AE5588">
        <w:instrText xml:space="preserve"> XE "General Regulations:Degrees of Bachelor Honours and Pass Degrees</w:instrText>
      </w:r>
      <w:r w:rsidR="00B91FCD">
        <w:instrText xml:space="preserve"> and Diplomas and CertHE</w:instrText>
      </w:r>
      <w:r w:rsidR="00B91FCD" w:rsidRPr="00AE5588">
        <w:instrText xml:space="preserve">" </w:instrText>
      </w:r>
      <w:r w:rsidR="005D144A" w:rsidRPr="00AE5588">
        <w:rPr>
          <w:rFonts w:cs="Arial"/>
          <w:szCs w:val="22"/>
        </w:rPr>
        <w:fldChar w:fldCharType="end"/>
      </w:r>
    </w:p>
    <w:bookmarkEnd w:id="5"/>
    <w:p w14:paraId="15FA8C60" w14:textId="77777777" w:rsidR="00B91FCD" w:rsidRDefault="00B91FCD" w:rsidP="00B91FCD">
      <w:pPr>
        <w:pStyle w:val="CalendarTOC2"/>
        <w:rPr>
          <w:rFonts w:cs="Arial"/>
          <w:szCs w:val="22"/>
        </w:rPr>
      </w:pPr>
    </w:p>
    <w:p w14:paraId="47E80396" w14:textId="486560FC" w:rsidR="00B91FCD" w:rsidRDefault="00743809" w:rsidP="00D8364E">
      <w:pPr>
        <w:pStyle w:val="CalendarHeader2"/>
        <w:ind w:left="0" w:firstLine="0"/>
        <w:outlineLvl w:val="0"/>
        <w:rPr>
          <w:lang w:val="en-US"/>
        </w:rPr>
      </w:pPr>
      <w:r>
        <w:rPr>
          <w:lang w:val="en-US"/>
        </w:rPr>
        <w:t>00001.UG.1.1</w:t>
      </w:r>
      <w:r w:rsidR="00D8364E">
        <w:rPr>
          <w:b w:val="0"/>
          <w:lang w:val="en-US"/>
        </w:rPr>
        <w:tab/>
      </w:r>
      <w:r w:rsidR="00B91FCD">
        <w:rPr>
          <w:lang w:val="en-US"/>
        </w:rPr>
        <w:t>Admission</w:t>
      </w:r>
    </w:p>
    <w:p w14:paraId="2ADE5AA0" w14:textId="2FD73E27" w:rsidR="00B91FCD" w:rsidRDefault="00F33864" w:rsidP="00FC343C">
      <w:pPr>
        <w:pStyle w:val="Calendar1"/>
        <w:ind w:left="2160" w:hanging="2160"/>
        <w:rPr>
          <w:lang w:val="en-US"/>
        </w:rPr>
      </w:pPr>
      <w:r>
        <w:rPr>
          <w:lang w:val="en-US"/>
        </w:rPr>
        <w:tab/>
      </w:r>
      <w:r w:rsidR="00D8364E">
        <w:rPr>
          <w:lang w:val="en-US"/>
        </w:rPr>
        <w:tab/>
      </w:r>
      <w:r w:rsidR="00B91FCD">
        <w:rPr>
          <w:lang w:val="en-US"/>
        </w:rPr>
        <w:t xml:space="preserve">Every applicant for admission to a course of study must satisfy the General Entrance Requirements as specified in </w:t>
      </w:r>
      <w:r w:rsidR="00B91FCD" w:rsidRPr="009563E3">
        <w:rPr>
          <w:lang w:val="en-US"/>
        </w:rPr>
        <w:t>Regulation 2</w:t>
      </w:r>
      <w:r w:rsidR="00B91FCD">
        <w:rPr>
          <w:lang w:val="en-US"/>
        </w:rPr>
        <w:t xml:space="preserve"> and any additional Course Entrance Requirements specified by the Department(s) or School(s) and approved by the relevant Board of Study.</w:t>
      </w:r>
    </w:p>
    <w:p w14:paraId="2F476A64" w14:textId="77777777" w:rsidR="00B91FCD" w:rsidRDefault="00B91FCD" w:rsidP="00B91FCD">
      <w:pPr>
        <w:pStyle w:val="Calendar1"/>
        <w:rPr>
          <w:lang w:val="en-US"/>
        </w:rPr>
      </w:pPr>
    </w:p>
    <w:p w14:paraId="61C955FE" w14:textId="39FC73CE" w:rsidR="00B91FCD" w:rsidRPr="00F33864" w:rsidRDefault="00F33864" w:rsidP="00FC343C">
      <w:pPr>
        <w:pStyle w:val="Calendar1"/>
        <w:ind w:left="2160" w:hanging="2160"/>
        <w:rPr>
          <w:szCs w:val="24"/>
          <w:lang w:val="en-US"/>
        </w:rPr>
      </w:pPr>
      <w:r w:rsidRPr="00F33864">
        <w:rPr>
          <w:b/>
          <w:color w:val="000000"/>
          <w:szCs w:val="24"/>
        </w:rPr>
        <w:t>00001.UG.1.2</w:t>
      </w:r>
      <w:r w:rsidRPr="00F33864">
        <w:rPr>
          <w:color w:val="000000"/>
          <w:szCs w:val="24"/>
        </w:rPr>
        <w:t xml:space="preserve"> </w:t>
      </w:r>
      <w:r w:rsidRPr="00F33864">
        <w:rPr>
          <w:color w:val="000000"/>
          <w:szCs w:val="24"/>
        </w:rPr>
        <w:tab/>
        <w:t>All students are admitted initially as either potential Integrated Masters or Honours candidates.</w:t>
      </w:r>
    </w:p>
    <w:p w14:paraId="03F4DF0C" w14:textId="77777777" w:rsidR="00B91FCD" w:rsidRDefault="00B91FCD" w:rsidP="00B91FCD">
      <w:pPr>
        <w:pStyle w:val="CalendarTOC2"/>
        <w:rPr>
          <w:rFonts w:cs="Arial"/>
          <w:szCs w:val="22"/>
        </w:rPr>
      </w:pPr>
    </w:p>
    <w:p w14:paraId="641D86CE" w14:textId="07EC0E13" w:rsidR="00B91FCD" w:rsidRDefault="00F33864" w:rsidP="00D8364E">
      <w:pPr>
        <w:pStyle w:val="CalendarHeader2"/>
        <w:ind w:left="0" w:firstLine="0"/>
        <w:outlineLvl w:val="0"/>
        <w:rPr>
          <w:lang w:val="en-US"/>
        </w:rPr>
      </w:pPr>
      <w:r>
        <w:rPr>
          <w:lang w:val="en-US"/>
        </w:rPr>
        <w:t>00001.UG.1.3</w:t>
      </w:r>
      <w:r w:rsidR="00D8364E">
        <w:rPr>
          <w:lang w:val="en-US"/>
        </w:rPr>
        <w:tab/>
      </w:r>
      <w:r w:rsidR="00B91FCD">
        <w:rPr>
          <w:lang w:val="en-US"/>
        </w:rPr>
        <w:t>Credit Transfer and Recognition of Prior Learning (RPL)</w:t>
      </w:r>
    </w:p>
    <w:p w14:paraId="5BC9768F" w14:textId="2981D3F0" w:rsidR="00B91FCD" w:rsidRDefault="00F33864" w:rsidP="00FC343C">
      <w:pPr>
        <w:pStyle w:val="Calendar1"/>
        <w:ind w:left="2160" w:hanging="2160"/>
        <w:rPr>
          <w:lang w:val="en-US"/>
        </w:rPr>
      </w:pPr>
      <w:r>
        <w:rPr>
          <w:lang w:val="en-US"/>
        </w:rPr>
        <w:tab/>
      </w:r>
      <w:r w:rsidR="00B91FCD">
        <w:rPr>
          <w:lang w:val="en-US"/>
        </w:rPr>
        <w:tab/>
        <w:t>The relevant Board of Study (or nominee(s)) may admit an applicant and/or approve exemption from part of a course by credit transfer and/or RPL provided this is done in accordance with University procedures and against criteria defined on a course by course basis.</w:t>
      </w:r>
    </w:p>
    <w:p w14:paraId="5AD6311A" w14:textId="77777777" w:rsidR="00B91FCD" w:rsidRDefault="00B91FCD" w:rsidP="00FC343C">
      <w:pPr>
        <w:pStyle w:val="Calendar1"/>
        <w:ind w:left="2160"/>
        <w:rPr>
          <w:lang w:val="en-US"/>
        </w:rPr>
      </w:pPr>
      <w:r>
        <w:rPr>
          <w:lang w:val="en-US"/>
        </w:rPr>
        <w:tab/>
      </w:r>
      <w:r w:rsidR="00FC343C">
        <w:rPr>
          <w:lang w:val="en-US"/>
        </w:rPr>
        <w:tab/>
      </w:r>
      <w:r>
        <w:rPr>
          <w:lang w:val="en-US"/>
        </w:rPr>
        <w:t>Credit granted for credit transfer and/or RPL may only be used once and, when used to gain exemption, will normally relate to achievements within 5 years of registration on a University of Strathclyde course.</w:t>
      </w:r>
    </w:p>
    <w:p w14:paraId="66269486" w14:textId="795527F5" w:rsidR="00B91FCD" w:rsidRDefault="00B91FCD" w:rsidP="00FC343C">
      <w:pPr>
        <w:pStyle w:val="Calendar1"/>
        <w:ind w:left="2160"/>
        <w:rPr>
          <w:lang w:val="en-US"/>
        </w:rPr>
      </w:pPr>
      <w:r>
        <w:rPr>
          <w:lang w:val="en-US"/>
        </w:rPr>
        <w:tab/>
      </w:r>
      <w:r w:rsidR="00FC343C">
        <w:rPr>
          <w:lang w:val="en-US"/>
        </w:rPr>
        <w:tab/>
      </w:r>
      <w:r>
        <w:rPr>
          <w:lang w:val="en-US"/>
        </w:rPr>
        <w:t>Exemption granted on the basis of credit transfer and/or RPL will be allowed primarily where an applicant can demonstrate that the relevant specific learning outcom</w:t>
      </w:r>
      <w:r w:rsidRPr="002B4766">
        <w:rPr>
          <w:lang w:val="en-US"/>
        </w:rPr>
        <w:t xml:space="preserve">es have been achieved (i.e. primarily for specific rather than general credit). The extent of any allowed exemption </w:t>
      </w:r>
      <w:r>
        <w:rPr>
          <w:lang w:val="en-US"/>
        </w:rPr>
        <w:t xml:space="preserve">shall normally not exceed 60% of the credits appropriate to the course. Exceptionally, by formal resolution, the Senate may approve exemption in special circumstances of up to 80% for Integrated Masters degrees and 75% for Bachelors with </w:t>
      </w:r>
      <w:proofErr w:type="spellStart"/>
      <w:r>
        <w:rPr>
          <w:lang w:val="en-US"/>
        </w:rPr>
        <w:t>Honours</w:t>
      </w:r>
      <w:proofErr w:type="spellEnd"/>
      <w:r>
        <w:rPr>
          <w:lang w:val="en-US"/>
        </w:rPr>
        <w:t xml:space="preserve"> degrees.</w:t>
      </w:r>
    </w:p>
    <w:p w14:paraId="711CCFF6" w14:textId="714B47BC" w:rsidR="00B91FCD" w:rsidRDefault="00B91FCD" w:rsidP="00F33864">
      <w:pPr>
        <w:pStyle w:val="Calendar1"/>
        <w:ind w:left="2160" w:firstLine="0"/>
        <w:rPr>
          <w:lang w:val="en-US"/>
        </w:rPr>
      </w:pPr>
      <w:r>
        <w:rPr>
          <w:lang w:val="en-US"/>
        </w:rPr>
        <w:t>Where any such exemption is granted, the Board of Study will award the appropriate number of credits and may reduce the minimum and maximum periods of study appropriately.</w:t>
      </w:r>
    </w:p>
    <w:p w14:paraId="79631729" w14:textId="77777777" w:rsidR="00B91FCD" w:rsidRDefault="00B91FCD" w:rsidP="00B91FCD">
      <w:pPr>
        <w:pStyle w:val="Calendar1"/>
        <w:rPr>
          <w:lang w:val="en-US"/>
        </w:rPr>
      </w:pPr>
    </w:p>
    <w:p w14:paraId="697C7767" w14:textId="368D995F" w:rsidR="00B91FCD" w:rsidRDefault="00F33864" w:rsidP="00D8364E">
      <w:pPr>
        <w:pStyle w:val="CalendarHeader2"/>
        <w:ind w:left="0" w:firstLine="0"/>
        <w:outlineLvl w:val="0"/>
        <w:rPr>
          <w:lang w:val="en-US"/>
        </w:rPr>
      </w:pPr>
      <w:r>
        <w:rPr>
          <w:lang w:val="en-US"/>
        </w:rPr>
        <w:t>00001.UG.1.4</w:t>
      </w:r>
      <w:r w:rsidR="00D8364E">
        <w:rPr>
          <w:lang w:val="en-US"/>
        </w:rPr>
        <w:tab/>
      </w:r>
      <w:r w:rsidR="00B91FCD">
        <w:rPr>
          <w:lang w:val="en-US"/>
        </w:rPr>
        <w:t>Modes of Study</w:t>
      </w:r>
    </w:p>
    <w:p w14:paraId="66FD9FD4" w14:textId="0F78D441" w:rsidR="00B91FCD" w:rsidRDefault="00F33864" w:rsidP="00C62562">
      <w:pPr>
        <w:pStyle w:val="Calendar1"/>
        <w:ind w:left="2160" w:hanging="2160"/>
        <w:rPr>
          <w:lang w:val="en-US"/>
        </w:rPr>
      </w:pPr>
      <w:r>
        <w:rPr>
          <w:lang w:val="en-US"/>
        </w:rPr>
        <w:tab/>
      </w:r>
      <w:r w:rsidR="00B91FCD">
        <w:rPr>
          <w:lang w:val="en-US"/>
        </w:rPr>
        <w:tab/>
      </w:r>
      <w:r w:rsidR="00FC134A">
        <w:rPr>
          <w:lang w:val="en-US"/>
        </w:rPr>
        <w:t>C</w:t>
      </w:r>
      <w:r w:rsidR="00B91FCD">
        <w:rPr>
          <w:lang w:val="en-US"/>
        </w:rPr>
        <w:t xml:space="preserve">ourses are offered on a full-time and/or part-time basis except where indicated to the contrary in the course regulations. </w:t>
      </w:r>
    </w:p>
    <w:p w14:paraId="2AE97A0F" w14:textId="77777777" w:rsidR="00B91FCD" w:rsidRDefault="00C62562" w:rsidP="00C62562">
      <w:pPr>
        <w:pStyle w:val="Calendar2"/>
        <w:ind w:left="2160"/>
        <w:rPr>
          <w:lang w:val="en-US"/>
        </w:rPr>
      </w:pPr>
      <w:r>
        <w:rPr>
          <w:lang w:val="en-US"/>
        </w:rPr>
        <w:tab/>
      </w:r>
      <w:r w:rsidR="00B91FCD">
        <w:rPr>
          <w:lang w:val="en-US"/>
        </w:rPr>
        <w:t xml:space="preserve">At the discretion of the relevant Board of Study on the recommendation </w:t>
      </w:r>
      <w:r>
        <w:rPr>
          <w:lang w:val="en-US"/>
        </w:rPr>
        <w:t xml:space="preserve">    </w:t>
      </w:r>
      <w:r w:rsidR="00B91FCD">
        <w:rPr>
          <w:lang w:val="en-US"/>
        </w:rPr>
        <w:t>of the relevant Course Director (or nominee), a student may transfer from full-time to part-time study and vice-versa where an appropriate course is available, at which time the relevant minimum and maximum periods of study will be reviewed.</w:t>
      </w:r>
    </w:p>
    <w:p w14:paraId="59FC5675" w14:textId="77777777" w:rsidR="00B91FCD" w:rsidRDefault="00B91FCD" w:rsidP="00B91FCD">
      <w:pPr>
        <w:pStyle w:val="Calendar2"/>
        <w:rPr>
          <w:lang w:val="en-US"/>
        </w:rPr>
      </w:pPr>
    </w:p>
    <w:p w14:paraId="408DAB82" w14:textId="59CBE2BA" w:rsidR="00B91FCD" w:rsidRDefault="00F33864" w:rsidP="00D8364E">
      <w:pPr>
        <w:pStyle w:val="CalendarHeader2"/>
        <w:ind w:left="0" w:firstLine="0"/>
        <w:outlineLvl w:val="0"/>
        <w:rPr>
          <w:lang w:val="en-US"/>
        </w:rPr>
      </w:pPr>
      <w:r>
        <w:rPr>
          <w:lang w:val="en-US"/>
        </w:rPr>
        <w:t>00001.UG.1.5</w:t>
      </w:r>
      <w:r w:rsidR="00D8364E">
        <w:rPr>
          <w:lang w:val="en-US"/>
        </w:rPr>
        <w:tab/>
      </w:r>
      <w:r w:rsidR="00B91FCD">
        <w:rPr>
          <w:lang w:val="en-US"/>
        </w:rPr>
        <w:t>Levels of Study</w:t>
      </w:r>
    </w:p>
    <w:p w14:paraId="15F96E60" w14:textId="2F3B38AF" w:rsidR="00B91FCD" w:rsidRDefault="00F33864" w:rsidP="00C62562">
      <w:pPr>
        <w:pStyle w:val="Calendar1"/>
        <w:ind w:left="2160" w:hanging="2160"/>
        <w:rPr>
          <w:rFonts w:cs="Arial"/>
          <w:szCs w:val="22"/>
          <w:lang w:val="en-US"/>
        </w:rPr>
      </w:pPr>
      <w:r>
        <w:rPr>
          <w:lang w:val="en-US"/>
        </w:rPr>
        <w:tab/>
      </w:r>
      <w:r w:rsidR="00B91FCD">
        <w:rPr>
          <w:lang w:val="en-US"/>
        </w:rPr>
        <w:tab/>
        <w:t xml:space="preserve">Unless otherwise specified in course regulations, each undergraduate course offers the </w:t>
      </w:r>
      <w:r w:rsidR="00B91FCD">
        <w:rPr>
          <w:rFonts w:cs="Arial"/>
          <w:szCs w:val="22"/>
          <w:lang w:val="en-US"/>
        </w:rPr>
        <w:t>following qualifications:</w:t>
      </w:r>
    </w:p>
    <w:p w14:paraId="1D0C0BAE" w14:textId="77777777" w:rsidR="00B91FCD" w:rsidRDefault="00B91FCD" w:rsidP="00B91FCD">
      <w:pPr>
        <w:pStyle w:val="Calendar2"/>
        <w:rPr>
          <w:lang w:val="en-US"/>
        </w:rPr>
      </w:pPr>
    </w:p>
    <w:p w14:paraId="7228CB87" w14:textId="77777777" w:rsidR="00B91FCD" w:rsidRDefault="00C62562" w:rsidP="00B91FCD">
      <w:pPr>
        <w:pStyle w:val="Calendar2"/>
        <w:rPr>
          <w:lang w:val="en-US"/>
        </w:rPr>
      </w:pPr>
      <w:r>
        <w:rPr>
          <w:lang w:val="en-US"/>
        </w:rPr>
        <w:t xml:space="preserve">           </w:t>
      </w:r>
      <w:r w:rsidR="00B91FCD">
        <w:rPr>
          <w:lang w:val="en-US"/>
        </w:rPr>
        <w:t xml:space="preserve">Integrated </w:t>
      </w:r>
      <w:proofErr w:type="spellStart"/>
      <w:r w:rsidR="00B91FCD">
        <w:rPr>
          <w:lang w:val="en-US"/>
        </w:rPr>
        <w:t>Masters</w:t>
      </w:r>
      <w:proofErr w:type="spellEnd"/>
      <w:r w:rsidR="00B91FCD">
        <w:rPr>
          <w:lang w:val="en-US"/>
        </w:rPr>
        <w:t xml:space="preserve"> degree</w:t>
      </w:r>
    </w:p>
    <w:p w14:paraId="2214F886" w14:textId="77777777" w:rsidR="00B91FCD" w:rsidRDefault="00C62562" w:rsidP="00B91FCD">
      <w:pPr>
        <w:pStyle w:val="Calendar2"/>
        <w:rPr>
          <w:lang w:val="en-US"/>
        </w:rPr>
      </w:pPr>
      <w:r>
        <w:rPr>
          <w:lang w:val="en-US"/>
        </w:rPr>
        <w:t xml:space="preserve">           </w:t>
      </w:r>
      <w:proofErr w:type="spellStart"/>
      <w:r w:rsidR="00B91FCD">
        <w:rPr>
          <w:lang w:val="en-US"/>
        </w:rPr>
        <w:t>Honours</w:t>
      </w:r>
      <w:proofErr w:type="spellEnd"/>
      <w:r w:rsidR="00B91FCD">
        <w:rPr>
          <w:lang w:val="en-US"/>
        </w:rPr>
        <w:t xml:space="preserve"> degree</w:t>
      </w:r>
    </w:p>
    <w:p w14:paraId="1CBB07DB" w14:textId="77777777" w:rsidR="00B91FCD" w:rsidRDefault="00C62562" w:rsidP="00B91FCD">
      <w:pPr>
        <w:pStyle w:val="Calendar2"/>
        <w:rPr>
          <w:lang w:val="en-US"/>
        </w:rPr>
      </w:pPr>
      <w:r>
        <w:rPr>
          <w:lang w:val="en-US"/>
        </w:rPr>
        <w:t xml:space="preserve">           </w:t>
      </w:r>
      <w:r w:rsidR="00B91FCD">
        <w:rPr>
          <w:lang w:val="en-US"/>
        </w:rPr>
        <w:t>Bachelor degree</w:t>
      </w:r>
    </w:p>
    <w:p w14:paraId="4E29222B" w14:textId="77777777" w:rsidR="00B91FCD" w:rsidRDefault="00C62562" w:rsidP="00B91FCD">
      <w:pPr>
        <w:pStyle w:val="Calendar2"/>
        <w:rPr>
          <w:lang w:val="en-US"/>
        </w:rPr>
      </w:pPr>
      <w:r>
        <w:rPr>
          <w:lang w:val="en-US"/>
        </w:rPr>
        <w:t xml:space="preserve">           </w:t>
      </w:r>
      <w:r w:rsidR="00B91FCD">
        <w:rPr>
          <w:lang w:val="en-US"/>
        </w:rPr>
        <w:t>Diploma of Higher Education</w:t>
      </w:r>
    </w:p>
    <w:p w14:paraId="1B109BA6" w14:textId="77777777" w:rsidR="00B91FCD" w:rsidRDefault="00C62562" w:rsidP="00B91FCD">
      <w:pPr>
        <w:pStyle w:val="Calendar2"/>
        <w:rPr>
          <w:lang w:val="en-US"/>
        </w:rPr>
      </w:pPr>
      <w:r>
        <w:rPr>
          <w:lang w:val="en-US"/>
        </w:rPr>
        <w:t xml:space="preserve">           </w:t>
      </w:r>
      <w:r w:rsidR="00B91FCD">
        <w:rPr>
          <w:lang w:val="en-US"/>
        </w:rPr>
        <w:t>Certificate of Higher Education</w:t>
      </w:r>
    </w:p>
    <w:p w14:paraId="672FE27B" w14:textId="77777777" w:rsidR="00B91FCD" w:rsidRDefault="00B91FCD" w:rsidP="00B91FCD">
      <w:pPr>
        <w:pStyle w:val="Calendar2"/>
        <w:rPr>
          <w:lang w:val="en-US"/>
        </w:rPr>
      </w:pPr>
    </w:p>
    <w:p w14:paraId="331064D9" w14:textId="62ECC868" w:rsidR="00B91FCD" w:rsidRDefault="00F33864" w:rsidP="00D8364E">
      <w:pPr>
        <w:pStyle w:val="CalendarHeader2"/>
        <w:ind w:left="0" w:firstLine="0"/>
        <w:outlineLvl w:val="0"/>
        <w:rPr>
          <w:lang w:val="en-US"/>
        </w:rPr>
      </w:pPr>
      <w:r>
        <w:rPr>
          <w:lang w:val="en-US"/>
        </w:rPr>
        <w:t>00001.UG.1.6</w:t>
      </w:r>
      <w:r w:rsidR="00D8364E">
        <w:rPr>
          <w:lang w:val="en-US"/>
        </w:rPr>
        <w:tab/>
      </w:r>
      <w:r w:rsidR="00B91FCD">
        <w:rPr>
          <w:lang w:val="en-US"/>
        </w:rPr>
        <w:t>Periods of Study</w:t>
      </w:r>
    </w:p>
    <w:p w14:paraId="16F99C58" w14:textId="7A5FF031" w:rsidR="00B91FCD" w:rsidRDefault="00F33864" w:rsidP="00C62562">
      <w:pPr>
        <w:pStyle w:val="Calendar1"/>
        <w:ind w:left="2160" w:hanging="2160"/>
        <w:rPr>
          <w:lang w:val="en-US"/>
        </w:rPr>
      </w:pPr>
      <w:r>
        <w:rPr>
          <w:lang w:val="en-US"/>
        </w:rPr>
        <w:lastRenderedPageBreak/>
        <w:tab/>
      </w:r>
      <w:r w:rsidR="00B91FCD">
        <w:rPr>
          <w:lang w:val="en-US"/>
        </w:rPr>
        <w:tab/>
        <w:t>Unless otherwise specified the minimum and maximum period of study shall normally be as follows:</w:t>
      </w:r>
    </w:p>
    <w:p w14:paraId="00EFA8B3" w14:textId="77777777" w:rsidR="00B91FCD" w:rsidRDefault="00B91FCD" w:rsidP="00B91FCD">
      <w:pPr>
        <w:pStyle w:val="Calendar1"/>
        <w:rPr>
          <w:lang w:val="en-US"/>
        </w:rPr>
      </w:pPr>
    </w:p>
    <w:p w14:paraId="05278E82" w14:textId="77777777" w:rsidR="00B91FCD" w:rsidRDefault="00C62562" w:rsidP="00B91FCD">
      <w:pPr>
        <w:pStyle w:val="Calendar1"/>
        <w:ind w:left="2880"/>
        <w:rPr>
          <w:rFonts w:cs="Arial"/>
          <w:i/>
          <w:iCs/>
          <w:lang w:val="en-US"/>
        </w:rPr>
      </w:pPr>
      <w:r>
        <w:rPr>
          <w:rFonts w:cs="Arial"/>
          <w:i/>
          <w:iCs/>
          <w:lang w:val="en-US"/>
        </w:rPr>
        <w:t xml:space="preserve">           </w:t>
      </w:r>
      <w:r w:rsidR="00B91FCD">
        <w:rPr>
          <w:rFonts w:cs="Arial"/>
          <w:i/>
          <w:iCs/>
          <w:lang w:val="en-US"/>
        </w:rPr>
        <w:t>For full-time study (assuming entry at Level 1)</w:t>
      </w:r>
    </w:p>
    <w:p w14:paraId="5992BC89" w14:textId="77777777" w:rsidR="00B91FCD" w:rsidRDefault="00B91FCD" w:rsidP="00B91FCD">
      <w:pPr>
        <w:pStyle w:val="Calendar1"/>
        <w:ind w:left="2880"/>
        <w:rPr>
          <w:rFonts w:cs="Arial"/>
          <w:lang w:val="en-US"/>
        </w:rPr>
      </w:pPr>
    </w:p>
    <w:tbl>
      <w:tblPr>
        <w:tblW w:w="7529"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021"/>
        <w:gridCol w:w="2071"/>
      </w:tblGrid>
      <w:tr w:rsidR="00B91FCD" w:rsidRPr="007B47F1" w14:paraId="422181B9" w14:textId="77777777" w:rsidTr="007F7AC9">
        <w:trPr>
          <w:trHeight w:val="639"/>
        </w:trPr>
        <w:tc>
          <w:tcPr>
            <w:tcW w:w="3437" w:type="dxa"/>
          </w:tcPr>
          <w:p w14:paraId="6D57B8A7" w14:textId="77777777" w:rsidR="00C62562" w:rsidRDefault="00C62562" w:rsidP="00283C5C">
            <w:pPr>
              <w:pStyle w:val="Calendar2"/>
              <w:ind w:left="2"/>
              <w:jc w:val="center"/>
              <w:rPr>
                <w:b/>
                <w:lang w:val="en-US"/>
              </w:rPr>
            </w:pPr>
          </w:p>
          <w:p w14:paraId="5953DA4C" w14:textId="77777777" w:rsidR="00C62562" w:rsidRDefault="00C62562" w:rsidP="00283C5C">
            <w:pPr>
              <w:pStyle w:val="Calendar2"/>
              <w:ind w:left="2"/>
              <w:jc w:val="center"/>
              <w:rPr>
                <w:b/>
                <w:lang w:val="en-US"/>
              </w:rPr>
            </w:pPr>
          </w:p>
          <w:p w14:paraId="00EA8ABA" w14:textId="77777777" w:rsidR="006D00A5" w:rsidRDefault="006D00A5" w:rsidP="00283C5C">
            <w:pPr>
              <w:pStyle w:val="Calendar2"/>
              <w:ind w:left="2"/>
              <w:jc w:val="center"/>
              <w:rPr>
                <w:b/>
                <w:lang w:val="en-US"/>
              </w:rPr>
            </w:pPr>
          </w:p>
          <w:p w14:paraId="40D8B160" w14:textId="77777777" w:rsidR="00B91FCD" w:rsidRPr="007B47F1" w:rsidRDefault="00B91FCD" w:rsidP="00283C5C">
            <w:pPr>
              <w:pStyle w:val="Calendar2"/>
              <w:ind w:left="2"/>
              <w:jc w:val="center"/>
              <w:rPr>
                <w:b/>
                <w:lang w:val="en-US"/>
              </w:rPr>
            </w:pPr>
            <w:r w:rsidRPr="007B47F1">
              <w:rPr>
                <w:b/>
                <w:lang w:val="en-US"/>
              </w:rPr>
              <w:t>Award</w:t>
            </w:r>
          </w:p>
        </w:tc>
        <w:tc>
          <w:tcPr>
            <w:tcW w:w="2021" w:type="dxa"/>
          </w:tcPr>
          <w:p w14:paraId="5419855E" w14:textId="77777777" w:rsidR="00C62562" w:rsidRDefault="00C62562" w:rsidP="00283C5C">
            <w:pPr>
              <w:pStyle w:val="Calendar2"/>
              <w:ind w:left="2"/>
              <w:jc w:val="center"/>
              <w:rPr>
                <w:b/>
                <w:lang w:val="en-US"/>
              </w:rPr>
            </w:pPr>
          </w:p>
          <w:p w14:paraId="721E561D" w14:textId="77777777" w:rsidR="00B91FCD" w:rsidRPr="007B47F1" w:rsidRDefault="00B91FCD" w:rsidP="00283C5C">
            <w:pPr>
              <w:pStyle w:val="Calendar2"/>
              <w:ind w:left="2"/>
              <w:jc w:val="center"/>
              <w:rPr>
                <w:b/>
                <w:lang w:val="en-US"/>
              </w:rPr>
            </w:pPr>
            <w:r w:rsidRPr="007B47F1">
              <w:rPr>
                <w:b/>
                <w:lang w:val="en-US"/>
              </w:rPr>
              <w:t>Minimum Period of Study</w:t>
            </w:r>
            <w:r>
              <w:rPr>
                <w:b/>
                <w:lang w:val="en-US"/>
              </w:rPr>
              <w:t xml:space="preserve"> (Years)</w:t>
            </w:r>
          </w:p>
        </w:tc>
        <w:tc>
          <w:tcPr>
            <w:tcW w:w="2071" w:type="dxa"/>
          </w:tcPr>
          <w:p w14:paraId="10DA971E" w14:textId="77777777" w:rsidR="00C62562" w:rsidRDefault="00C62562" w:rsidP="00283C5C">
            <w:pPr>
              <w:pStyle w:val="Calendar2"/>
              <w:ind w:left="2"/>
              <w:jc w:val="center"/>
              <w:rPr>
                <w:b/>
                <w:lang w:val="en-US"/>
              </w:rPr>
            </w:pPr>
          </w:p>
          <w:p w14:paraId="2CE401B0" w14:textId="77777777" w:rsidR="00B91FCD" w:rsidRPr="007B47F1" w:rsidRDefault="00B91FCD" w:rsidP="00283C5C">
            <w:pPr>
              <w:pStyle w:val="Calendar2"/>
              <w:ind w:left="2"/>
              <w:jc w:val="center"/>
              <w:rPr>
                <w:b/>
                <w:lang w:val="en-US"/>
              </w:rPr>
            </w:pPr>
            <w:r>
              <w:rPr>
                <w:b/>
                <w:lang w:val="en-US"/>
              </w:rPr>
              <w:t>Maximum Period of Study (Years)</w:t>
            </w:r>
          </w:p>
        </w:tc>
      </w:tr>
      <w:tr w:rsidR="00B91FCD" w14:paraId="3F3E117A" w14:textId="77777777" w:rsidTr="007F7AC9">
        <w:trPr>
          <w:trHeight w:val="208"/>
        </w:trPr>
        <w:tc>
          <w:tcPr>
            <w:tcW w:w="3437" w:type="dxa"/>
          </w:tcPr>
          <w:p w14:paraId="1A7A664F" w14:textId="77777777" w:rsidR="00B91FCD" w:rsidRDefault="00B91FCD" w:rsidP="00283C5C">
            <w:pPr>
              <w:pStyle w:val="Curriculum2"/>
              <w:ind w:left="2"/>
              <w:rPr>
                <w:lang w:val="en-US"/>
              </w:rPr>
            </w:pPr>
            <w:r>
              <w:rPr>
                <w:lang w:val="en-US"/>
              </w:rPr>
              <w:t xml:space="preserve">Integrated Masters </w:t>
            </w:r>
          </w:p>
        </w:tc>
        <w:tc>
          <w:tcPr>
            <w:tcW w:w="2021" w:type="dxa"/>
          </w:tcPr>
          <w:p w14:paraId="64B39ED7" w14:textId="77777777" w:rsidR="00B91FCD" w:rsidRDefault="00B91FCD" w:rsidP="00283C5C">
            <w:pPr>
              <w:pStyle w:val="Curriculum2"/>
              <w:ind w:left="2"/>
              <w:jc w:val="center"/>
              <w:rPr>
                <w:lang w:val="en-US"/>
              </w:rPr>
            </w:pPr>
            <w:r>
              <w:rPr>
                <w:lang w:val="en-US"/>
              </w:rPr>
              <w:t>5</w:t>
            </w:r>
          </w:p>
        </w:tc>
        <w:tc>
          <w:tcPr>
            <w:tcW w:w="2071" w:type="dxa"/>
          </w:tcPr>
          <w:p w14:paraId="59E19C82" w14:textId="77777777" w:rsidR="00B91FCD" w:rsidRDefault="00B91FCD" w:rsidP="00283C5C">
            <w:pPr>
              <w:pStyle w:val="Curriculum2"/>
              <w:ind w:left="2"/>
              <w:jc w:val="center"/>
              <w:rPr>
                <w:lang w:val="en-US"/>
              </w:rPr>
            </w:pPr>
            <w:r>
              <w:rPr>
                <w:lang w:val="en-US"/>
              </w:rPr>
              <w:t>10</w:t>
            </w:r>
          </w:p>
        </w:tc>
      </w:tr>
      <w:tr w:rsidR="00B91FCD" w14:paraId="08C53A26" w14:textId="77777777" w:rsidTr="007F7AC9">
        <w:trPr>
          <w:trHeight w:val="418"/>
        </w:trPr>
        <w:tc>
          <w:tcPr>
            <w:tcW w:w="3437" w:type="dxa"/>
          </w:tcPr>
          <w:p w14:paraId="4B313E86" w14:textId="77777777" w:rsidR="00B91FCD" w:rsidRDefault="00B91FCD" w:rsidP="00283C5C">
            <w:pPr>
              <w:pStyle w:val="Curriculum2"/>
              <w:ind w:left="2"/>
              <w:rPr>
                <w:lang w:val="en-US"/>
              </w:rPr>
            </w:pPr>
            <w:r>
              <w:rPr>
                <w:lang w:val="en-US"/>
              </w:rPr>
              <w:t>Bachelor with Honours including Complusory External Placement</w:t>
            </w:r>
          </w:p>
        </w:tc>
        <w:tc>
          <w:tcPr>
            <w:tcW w:w="2021" w:type="dxa"/>
          </w:tcPr>
          <w:p w14:paraId="3B388647" w14:textId="77777777" w:rsidR="00C62562" w:rsidRDefault="00C62562" w:rsidP="00283C5C">
            <w:pPr>
              <w:pStyle w:val="Curriculum2"/>
              <w:ind w:left="2"/>
              <w:jc w:val="center"/>
              <w:rPr>
                <w:lang w:val="en-US"/>
              </w:rPr>
            </w:pPr>
          </w:p>
          <w:p w14:paraId="02842558" w14:textId="77777777" w:rsidR="007F7AC9" w:rsidRDefault="007F7AC9" w:rsidP="00283C5C">
            <w:pPr>
              <w:pStyle w:val="Curriculum2"/>
              <w:ind w:left="2"/>
              <w:jc w:val="center"/>
              <w:rPr>
                <w:lang w:val="en-US"/>
              </w:rPr>
            </w:pPr>
          </w:p>
          <w:p w14:paraId="22994264" w14:textId="77777777" w:rsidR="00B91FCD" w:rsidRDefault="00B91FCD" w:rsidP="00283C5C">
            <w:pPr>
              <w:pStyle w:val="Curriculum2"/>
              <w:ind w:left="2"/>
              <w:jc w:val="center"/>
              <w:rPr>
                <w:lang w:val="en-US"/>
              </w:rPr>
            </w:pPr>
            <w:r>
              <w:rPr>
                <w:lang w:val="en-US"/>
              </w:rPr>
              <w:t>5</w:t>
            </w:r>
          </w:p>
        </w:tc>
        <w:tc>
          <w:tcPr>
            <w:tcW w:w="2071" w:type="dxa"/>
          </w:tcPr>
          <w:p w14:paraId="6C94AA41" w14:textId="77777777" w:rsidR="00C62562" w:rsidRDefault="00C62562" w:rsidP="00283C5C">
            <w:pPr>
              <w:pStyle w:val="Curriculum2"/>
              <w:ind w:left="2"/>
              <w:jc w:val="center"/>
              <w:rPr>
                <w:lang w:val="en-US"/>
              </w:rPr>
            </w:pPr>
          </w:p>
          <w:p w14:paraId="1E546BBD" w14:textId="77777777" w:rsidR="007F7AC9" w:rsidRDefault="007F7AC9" w:rsidP="00283C5C">
            <w:pPr>
              <w:pStyle w:val="Curriculum2"/>
              <w:ind w:left="2"/>
              <w:jc w:val="center"/>
              <w:rPr>
                <w:lang w:val="en-US"/>
              </w:rPr>
            </w:pPr>
          </w:p>
          <w:p w14:paraId="27B5E955" w14:textId="77777777" w:rsidR="00B91FCD" w:rsidRDefault="00B91FCD" w:rsidP="00283C5C">
            <w:pPr>
              <w:pStyle w:val="Curriculum2"/>
              <w:ind w:left="2"/>
              <w:jc w:val="center"/>
              <w:rPr>
                <w:lang w:val="en-US"/>
              </w:rPr>
            </w:pPr>
            <w:r>
              <w:rPr>
                <w:lang w:val="en-US"/>
              </w:rPr>
              <w:t>10</w:t>
            </w:r>
          </w:p>
        </w:tc>
      </w:tr>
      <w:tr w:rsidR="00B91FCD" w14:paraId="2C2F6D3E" w14:textId="77777777" w:rsidTr="007F7AC9">
        <w:trPr>
          <w:trHeight w:val="240"/>
        </w:trPr>
        <w:tc>
          <w:tcPr>
            <w:tcW w:w="3437" w:type="dxa"/>
          </w:tcPr>
          <w:p w14:paraId="1154763C" w14:textId="77777777" w:rsidR="00B91FCD" w:rsidRDefault="00B91FCD" w:rsidP="00283C5C">
            <w:pPr>
              <w:pStyle w:val="Curriculum2"/>
              <w:ind w:left="2"/>
              <w:rPr>
                <w:lang w:val="en-US"/>
              </w:rPr>
            </w:pPr>
            <w:r>
              <w:rPr>
                <w:lang w:val="en-US"/>
              </w:rPr>
              <w:t xml:space="preserve">Bachelor with Honours </w:t>
            </w:r>
          </w:p>
        </w:tc>
        <w:tc>
          <w:tcPr>
            <w:tcW w:w="2021" w:type="dxa"/>
          </w:tcPr>
          <w:p w14:paraId="704898A3" w14:textId="77777777" w:rsidR="00B91FCD" w:rsidRDefault="00B91FCD" w:rsidP="00283C5C">
            <w:pPr>
              <w:pStyle w:val="Curriculum2"/>
              <w:ind w:left="2"/>
              <w:jc w:val="center"/>
              <w:rPr>
                <w:lang w:val="en-US"/>
              </w:rPr>
            </w:pPr>
            <w:r>
              <w:rPr>
                <w:lang w:val="en-US"/>
              </w:rPr>
              <w:t>4</w:t>
            </w:r>
          </w:p>
        </w:tc>
        <w:tc>
          <w:tcPr>
            <w:tcW w:w="2071" w:type="dxa"/>
          </w:tcPr>
          <w:p w14:paraId="2C1491F0" w14:textId="77777777" w:rsidR="00B91FCD" w:rsidRDefault="00B91FCD" w:rsidP="00283C5C">
            <w:pPr>
              <w:pStyle w:val="Curriculum2"/>
              <w:ind w:left="2"/>
              <w:jc w:val="center"/>
              <w:rPr>
                <w:lang w:val="en-US"/>
              </w:rPr>
            </w:pPr>
            <w:r>
              <w:rPr>
                <w:lang w:val="en-US"/>
              </w:rPr>
              <w:t>8</w:t>
            </w:r>
          </w:p>
        </w:tc>
      </w:tr>
      <w:tr w:rsidR="00B91FCD" w14:paraId="7EF1B00A" w14:textId="77777777" w:rsidTr="007F7AC9">
        <w:trPr>
          <w:trHeight w:val="208"/>
        </w:trPr>
        <w:tc>
          <w:tcPr>
            <w:tcW w:w="3437" w:type="dxa"/>
          </w:tcPr>
          <w:p w14:paraId="3C283A71" w14:textId="77777777" w:rsidR="00B91FCD" w:rsidRDefault="00B91FCD" w:rsidP="00283C5C">
            <w:pPr>
              <w:pStyle w:val="Curriculum2"/>
              <w:ind w:left="2"/>
              <w:rPr>
                <w:lang w:val="en-US"/>
              </w:rPr>
            </w:pPr>
            <w:r>
              <w:rPr>
                <w:lang w:val="en-US"/>
              </w:rPr>
              <w:t xml:space="preserve">Bachelor </w:t>
            </w:r>
          </w:p>
        </w:tc>
        <w:tc>
          <w:tcPr>
            <w:tcW w:w="2021" w:type="dxa"/>
          </w:tcPr>
          <w:p w14:paraId="6E56E47A" w14:textId="77777777" w:rsidR="00B91FCD" w:rsidRDefault="00B91FCD" w:rsidP="00283C5C">
            <w:pPr>
              <w:pStyle w:val="Curriculum2"/>
              <w:ind w:left="2"/>
              <w:jc w:val="center"/>
              <w:rPr>
                <w:lang w:val="en-US"/>
              </w:rPr>
            </w:pPr>
            <w:r>
              <w:rPr>
                <w:lang w:val="en-US"/>
              </w:rPr>
              <w:t>3</w:t>
            </w:r>
          </w:p>
        </w:tc>
        <w:tc>
          <w:tcPr>
            <w:tcW w:w="2071" w:type="dxa"/>
          </w:tcPr>
          <w:p w14:paraId="16881DF3" w14:textId="77777777" w:rsidR="00B91FCD" w:rsidRDefault="00B91FCD" w:rsidP="00283C5C">
            <w:pPr>
              <w:pStyle w:val="Curriculum2"/>
              <w:ind w:left="2"/>
              <w:jc w:val="center"/>
              <w:rPr>
                <w:lang w:val="en-US"/>
              </w:rPr>
            </w:pPr>
            <w:r>
              <w:rPr>
                <w:lang w:val="en-US"/>
              </w:rPr>
              <w:t>6</w:t>
            </w:r>
          </w:p>
        </w:tc>
      </w:tr>
      <w:tr w:rsidR="00B91FCD" w14:paraId="60CA3ECD" w14:textId="77777777" w:rsidTr="007F7AC9">
        <w:trPr>
          <w:trHeight w:val="208"/>
        </w:trPr>
        <w:tc>
          <w:tcPr>
            <w:tcW w:w="3437" w:type="dxa"/>
          </w:tcPr>
          <w:p w14:paraId="18FB7BC0" w14:textId="77777777" w:rsidR="00B91FCD" w:rsidRDefault="00B91FCD" w:rsidP="00283C5C">
            <w:pPr>
              <w:pStyle w:val="Curriculum2"/>
              <w:ind w:left="2"/>
              <w:rPr>
                <w:lang w:val="en-US"/>
              </w:rPr>
            </w:pPr>
            <w:r>
              <w:rPr>
                <w:lang w:val="en-US"/>
              </w:rPr>
              <w:t xml:space="preserve">Diploma of Higher Education </w:t>
            </w:r>
          </w:p>
        </w:tc>
        <w:tc>
          <w:tcPr>
            <w:tcW w:w="2021" w:type="dxa"/>
          </w:tcPr>
          <w:p w14:paraId="02C74201" w14:textId="77777777" w:rsidR="00B91FCD" w:rsidRDefault="00B91FCD" w:rsidP="00283C5C">
            <w:pPr>
              <w:pStyle w:val="Curriculum2"/>
              <w:ind w:left="2"/>
              <w:jc w:val="center"/>
              <w:rPr>
                <w:lang w:val="en-US"/>
              </w:rPr>
            </w:pPr>
            <w:r>
              <w:rPr>
                <w:lang w:val="en-US"/>
              </w:rPr>
              <w:t>2</w:t>
            </w:r>
          </w:p>
        </w:tc>
        <w:tc>
          <w:tcPr>
            <w:tcW w:w="2071" w:type="dxa"/>
          </w:tcPr>
          <w:p w14:paraId="313BDE41" w14:textId="77777777" w:rsidR="00B91FCD" w:rsidRDefault="00B91FCD" w:rsidP="00283C5C">
            <w:pPr>
              <w:pStyle w:val="Curriculum2"/>
              <w:ind w:left="2"/>
              <w:jc w:val="center"/>
              <w:rPr>
                <w:lang w:val="en-US"/>
              </w:rPr>
            </w:pPr>
            <w:r>
              <w:rPr>
                <w:lang w:val="en-US"/>
              </w:rPr>
              <w:t>4</w:t>
            </w:r>
          </w:p>
        </w:tc>
      </w:tr>
      <w:tr w:rsidR="00B91FCD" w14:paraId="48DD07A2" w14:textId="77777777" w:rsidTr="007F7AC9">
        <w:trPr>
          <w:trHeight w:val="208"/>
        </w:trPr>
        <w:tc>
          <w:tcPr>
            <w:tcW w:w="3437" w:type="dxa"/>
          </w:tcPr>
          <w:p w14:paraId="49D8317D" w14:textId="77777777" w:rsidR="00B91FCD" w:rsidRDefault="00B91FCD" w:rsidP="00283C5C">
            <w:pPr>
              <w:pStyle w:val="Curriculum2"/>
              <w:ind w:left="2"/>
              <w:rPr>
                <w:lang w:val="en-US"/>
              </w:rPr>
            </w:pPr>
            <w:r>
              <w:rPr>
                <w:lang w:val="en-US"/>
              </w:rPr>
              <w:t xml:space="preserve">Certificate of Higher Education </w:t>
            </w:r>
          </w:p>
        </w:tc>
        <w:tc>
          <w:tcPr>
            <w:tcW w:w="2021" w:type="dxa"/>
          </w:tcPr>
          <w:p w14:paraId="05EF5B49" w14:textId="77777777" w:rsidR="007F7AC9" w:rsidRDefault="007F7AC9" w:rsidP="00283C5C">
            <w:pPr>
              <w:pStyle w:val="Curriculum2"/>
              <w:ind w:left="2"/>
              <w:jc w:val="center"/>
              <w:rPr>
                <w:lang w:val="en-US"/>
              </w:rPr>
            </w:pPr>
          </w:p>
          <w:p w14:paraId="4A8DAEF3" w14:textId="77777777" w:rsidR="00B91FCD" w:rsidRDefault="00B91FCD" w:rsidP="00283C5C">
            <w:pPr>
              <w:pStyle w:val="Curriculum2"/>
              <w:ind w:left="2"/>
              <w:jc w:val="center"/>
              <w:rPr>
                <w:lang w:val="en-US"/>
              </w:rPr>
            </w:pPr>
            <w:r>
              <w:rPr>
                <w:lang w:val="en-US"/>
              </w:rPr>
              <w:t>1</w:t>
            </w:r>
          </w:p>
        </w:tc>
        <w:tc>
          <w:tcPr>
            <w:tcW w:w="2071" w:type="dxa"/>
          </w:tcPr>
          <w:p w14:paraId="387D794B" w14:textId="77777777" w:rsidR="007F7AC9" w:rsidRDefault="007F7AC9" w:rsidP="00283C5C">
            <w:pPr>
              <w:pStyle w:val="Curriculum2"/>
              <w:ind w:left="2"/>
              <w:jc w:val="center"/>
              <w:rPr>
                <w:lang w:val="en-US"/>
              </w:rPr>
            </w:pPr>
          </w:p>
          <w:p w14:paraId="40A303FE" w14:textId="77777777" w:rsidR="00B91FCD" w:rsidRDefault="00B91FCD" w:rsidP="00283C5C">
            <w:pPr>
              <w:pStyle w:val="Curriculum2"/>
              <w:ind w:left="2"/>
              <w:jc w:val="center"/>
              <w:rPr>
                <w:lang w:val="en-US"/>
              </w:rPr>
            </w:pPr>
            <w:r>
              <w:rPr>
                <w:lang w:val="en-US"/>
              </w:rPr>
              <w:t>2</w:t>
            </w:r>
          </w:p>
        </w:tc>
      </w:tr>
    </w:tbl>
    <w:p w14:paraId="51332ACE" w14:textId="265AF9BA" w:rsidR="00B91FCD" w:rsidRDefault="00B91FCD" w:rsidP="00834FFB">
      <w:pPr>
        <w:pStyle w:val="Calendar2"/>
        <w:ind w:left="0"/>
        <w:rPr>
          <w:i/>
          <w:lang w:val="en-US"/>
        </w:rPr>
      </w:pPr>
    </w:p>
    <w:p w14:paraId="32FE137A" w14:textId="3DDE3E63" w:rsidR="00B91FCD" w:rsidRPr="0032636F" w:rsidRDefault="00FC134A" w:rsidP="00FC134A">
      <w:pPr>
        <w:pStyle w:val="Calendar2"/>
        <w:ind w:left="2160"/>
        <w:rPr>
          <w:lang w:val="en-US"/>
        </w:rPr>
      </w:pPr>
      <w:r>
        <w:rPr>
          <w:lang w:val="en-US"/>
        </w:rPr>
        <w:tab/>
      </w:r>
      <w:r>
        <w:rPr>
          <w:lang w:val="en-US"/>
        </w:rPr>
        <w:tab/>
      </w:r>
      <w:r w:rsidR="00B91FCD">
        <w:rPr>
          <w:lang w:val="en-US"/>
        </w:rPr>
        <w:t>Where RPL is awarded for advanced entry, the minimum and maximum periods of study will be adjusted as follows</w:t>
      </w:r>
      <w:r w:rsidR="00FB0739">
        <w:rPr>
          <w:lang w:val="en-US"/>
        </w:rPr>
        <w:t>: m</w:t>
      </w:r>
      <w:r w:rsidR="00B91FCD">
        <w:rPr>
          <w:lang w:val="en-US"/>
        </w:rPr>
        <w:t>inimum period of study will be reduced by the number of years covered by the RPL award and the maximum period of study will be reduced by twice the number of years covered by the RPL award.</w:t>
      </w:r>
    </w:p>
    <w:p w14:paraId="583E05B6" w14:textId="77777777" w:rsidR="00B91FCD" w:rsidRDefault="00B91FCD" w:rsidP="00B91FCD">
      <w:pPr>
        <w:pStyle w:val="Calendar2"/>
        <w:rPr>
          <w:lang w:val="en-US"/>
        </w:rPr>
      </w:pPr>
    </w:p>
    <w:p w14:paraId="5E6E0184" w14:textId="77777777" w:rsidR="00B91FCD" w:rsidRDefault="00B91FCD" w:rsidP="00FC134A">
      <w:pPr>
        <w:pStyle w:val="Calendar2"/>
        <w:ind w:left="2160"/>
        <w:rPr>
          <w:rFonts w:cs="Arial"/>
          <w:szCs w:val="22"/>
          <w:lang w:val="en-US"/>
        </w:rPr>
      </w:pPr>
      <w:r>
        <w:rPr>
          <w:lang w:val="en-US"/>
        </w:rPr>
        <w:t xml:space="preserve">For part-time study, the minimum and maximum periods of study shall be the learning equivalent of the full-time study period required, taking account of the conditions </w:t>
      </w:r>
      <w:proofErr w:type="gramStart"/>
      <w:r>
        <w:rPr>
          <w:rFonts w:cs="Arial"/>
          <w:szCs w:val="22"/>
          <w:lang w:val="en-US"/>
        </w:rPr>
        <w:t>under which</w:t>
      </w:r>
      <w:proofErr w:type="gramEnd"/>
      <w:r>
        <w:rPr>
          <w:rFonts w:cs="Arial"/>
          <w:szCs w:val="22"/>
          <w:lang w:val="en-US"/>
        </w:rPr>
        <w:t xml:space="preserve"> the student will work. The overall duration of study will normally be greater than for full-time study.</w:t>
      </w:r>
    </w:p>
    <w:p w14:paraId="3D3CFC18" w14:textId="77777777" w:rsidR="00B91FCD" w:rsidRDefault="00B91FCD" w:rsidP="00B91FCD">
      <w:pPr>
        <w:autoSpaceDE w:val="0"/>
        <w:autoSpaceDN w:val="0"/>
        <w:adjustRightInd w:val="0"/>
        <w:rPr>
          <w:rFonts w:cs="Arial"/>
        </w:rPr>
      </w:pPr>
    </w:p>
    <w:p w14:paraId="67A00812" w14:textId="77777777" w:rsidR="00B91FCD" w:rsidRPr="00056351" w:rsidRDefault="00B91FCD" w:rsidP="00056351">
      <w:pPr>
        <w:pStyle w:val="Calendar2"/>
        <w:ind w:left="2160"/>
        <w:rPr>
          <w:rFonts w:cs="Arial"/>
          <w:szCs w:val="22"/>
          <w:lang w:val="en-US"/>
        </w:rPr>
      </w:pPr>
      <w:r>
        <w:rPr>
          <w:lang w:val="en-US"/>
        </w:rPr>
        <w:t xml:space="preserve">Exceptionally, the minimum and maximum periods of study may be extended by the Senate on the </w:t>
      </w:r>
      <w:r>
        <w:rPr>
          <w:rFonts w:cs="Arial"/>
          <w:szCs w:val="22"/>
          <w:lang w:val="en-US"/>
        </w:rPr>
        <w:t>recommendation of the relevant Board of Study.</w:t>
      </w:r>
    </w:p>
    <w:p w14:paraId="01629533" w14:textId="77777777" w:rsidR="00B91FCD" w:rsidRDefault="00B91FCD" w:rsidP="00B91FCD">
      <w:pPr>
        <w:pStyle w:val="CalendarHeader2"/>
        <w:outlineLvl w:val="0"/>
        <w:rPr>
          <w:lang w:val="en-US"/>
        </w:rPr>
      </w:pPr>
    </w:p>
    <w:p w14:paraId="3E028644" w14:textId="247F998E" w:rsidR="00B91FCD" w:rsidRDefault="00F33864" w:rsidP="00D8364E">
      <w:pPr>
        <w:pStyle w:val="CalendarHeader2"/>
        <w:ind w:left="0" w:firstLine="0"/>
        <w:outlineLvl w:val="0"/>
        <w:rPr>
          <w:lang w:val="en-US"/>
        </w:rPr>
      </w:pPr>
      <w:r>
        <w:rPr>
          <w:lang w:val="en-US"/>
        </w:rPr>
        <w:t>00001.UG.1.7</w:t>
      </w:r>
      <w:r w:rsidR="00D8364E">
        <w:rPr>
          <w:lang w:val="en-US"/>
        </w:rPr>
        <w:tab/>
      </w:r>
      <w:r w:rsidR="00B91FCD">
        <w:rPr>
          <w:lang w:val="en-US"/>
        </w:rPr>
        <w:t>Place of Study</w:t>
      </w:r>
    </w:p>
    <w:p w14:paraId="01E5B626" w14:textId="1CBB3B66" w:rsidR="00B91FCD" w:rsidRDefault="00F33864" w:rsidP="00D8364E">
      <w:pPr>
        <w:pStyle w:val="Calendar1"/>
        <w:ind w:left="2160" w:hanging="2160"/>
        <w:rPr>
          <w:rFonts w:cs="Arial"/>
          <w:szCs w:val="22"/>
          <w:lang w:val="en-US"/>
        </w:rPr>
      </w:pPr>
      <w:r>
        <w:tab/>
      </w:r>
      <w:r w:rsidR="00B91FCD">
        <w:rPr>
          <w:lang w:val="en-US"/>
        </w:rPr>
        <w:tab/>
        <w:t xml:space="preserve">Except where the Senate has approved distance learning arrangements for off-campus </w:t>
      </w:r>
      <w:r w:rsidR="00B91FCD">
        <w:rPr>
          <w:rFonts w:cs="Arial"/>
          <w:szCs w:val="22"/>
          <w:lang w:val="en-US"/>
        </w:rPr>
        <w:t>delivery, instructional classes shall normally be undertaken within the University.</w:t>
      </w:r>
    </w:p>
    <w:p w14:paraId="64898DC5" w14:textId="77777777" w:rsidR="00B91FCD" w:rsidRDefault="00B91FCD" w:rsidP="00FC134A">
      <w:pPr>
        <w:pStyle w:val="Calendar1"/>
        <w:ind w:left="2160"/>
      </w:pPr>
      <w:r>
        <w:rPr>
          <w:rFonts w:cs="Arial"/>
          <w:szCs w:val="22"/>
          <w:lang w:val="en-US"/>
        </w:rPr>
        <w:tab/>
      </w:r>
      <w:r w:rsidR="00FC134A">
        <w:rPr>
          <w:rFonts w:cs="Arial"/>
          <w:szCs w:val="22"/>
          <w:lang w:val="en-US"/>
        </w:rPr>
        <w:tab/>
      </w:r>
      <w:r>
        <w:rPr>
          <w:rFonts w:cs="Arial"/>
          <w:szCs w:val="22"/>
          <w:lang w:val="en-US"/>
        </w:rPr>
        <w:t xml:space="preserve">A student may </w:t>
      </w:r>
      <w:r w:rsidRPr="007D4502">
        <w:t>undertake part of their study in an approved institution abroad</w:t>
      </w:r>
      <w:r>
        <w:t>, according to an approved curriculum.  Normally</w:t>
      </w:r>
      <w:r w:rsidRPr="007D4502">
        <w:t xml:space="preserve"> only one such study period</w:t>
      </w:r>
      <w:r>
        <w:t>, to be taken prior to the final year of their course,</w:t>
      </w:r>
      <w:r w:rsidRPr="007D4502">
        <w:t xml:space="preserve"> is permitted.  </w:t>
      </w:r>
    </w:p>
    <w:p w14:paraId="0C10A0BA" w14:textId="77777777" w:rsidR="00B91FCD" w:rsidRDefault="00B91FCD" w:rsidP="00B91FCD">
      <w:pPr>
        <w:pStyle w:val="Calendar1"/>
        <w:rPr>
          <w:rFonts w:cs="Arial"/>
          <w:szCs w:val="22"/>
          <w:lang w:val="en-US"/>
        </w:rPr>
      </w:pPr>
    </w:p>
    <w:p w14:paraId="74F2C819" w14:textId="189FEFC4" w:rsidR="00B91FCD" w:rsidRDefault="00F33864" w:rsidP="00D8364E">
      <w:pPr>
        <w:pStyle w:val="CalendarHeader2"/>
        <w:ind w:left="0" w:firstLine="0"/>
        <w:outlineLvl w:val="0"/>
        <w:rPr>
          <w:lang w:val="en-US"/>
        </w:rPr>
      </w:pPr>
      <w:r>
        <w:rPr>
          <w:lang w:val="en-US"/>
        </w:rPr>
        <w:t>00001.UG.1.8</w:t>
      </w:r>
      <w:r w:rsidR="00D8364E">
        <w:rPr>
          <w:lang w:val="en-US"/>
        </w:rPr>
        <w:tab/>
      </w:r>
      <w:r w:rsidR="00B91FCD">
        <w:rPr>
          <w:lang w:val="en-US"/>
        </w:rPr>
        <w:t>Course Structure and Curriculum</w:t>
      </w:r>
    </w:p>
    <w:p w14:paraId="20F360B1" w14:textId="2EC91EF4" w:rsidR="00B91FCD" w:rsidRDefault="00F33864" w:rsidP="00FC134A">
      <w:pPr>
        <w:pStyle w:val="Calendar1"/>
        <w:ind w:left="2160" w:hanging="2160"/>
        <w:rPr>
          <w:lang w:val="en-US"/>
        </w:rPr>
      </w:pPr>
      <w:r>
        <w:tab/>
      </w:r>
      <w:r w:rsidR="00B91FCD">
        <w:rPr>
          <w:lang w:val="en-US"/>
        </w:rPr>
        <w:tab/>
        <w:t>Each candidate for an award must follow the curriculum as prescribed in the relevant course regulations. These may be amended from time to time by the Senate on the recommendation of the relevant Board of Study.</w:t>
      </w:r>
    </w:p>
    <w:p w14:paraId="6BE6F02A" w14:textId="77777777" w:rsidR="00743809" w:rsidRDefault="00743809" w:rsidP="00FC134A">
      <w:pPr>
        <w:pStyle w:val="Calendar1"/>
        <w:ind w:left="2160" w:hanging="2160"/>
        <w:rPr>
          <w:lang w:val="en-US"/>
        </w:rPr>
      </w:pPr>
    </w:p>
    <w:p w14:paraId="33D138A6" w14:textId="1BDA1752" w:rsidR="00B91FCD" w:rsidRDefault="00F33864" w:rsidP="00FC134A">
      <w:pPr>
        <w:pStyle w:val="Calendar1"/>
        <w:ind w:left="2160" w:hanging="2160"/>
        <w:rPr>
          <w:lang w:val="en-US"/>
        </w:rPr>
      </w:pPr>
      <w:r w:rsidRPr="00F33864">
        <w:rPr>
          <w:b/>
        </w:rPr>
        <w:lastRenderedPageBreak/>
        <w:t>00001.UG.1.9</w:t>
      </w:r>
      <w:r w:rsidR="00B91FCD">
        <w:rPr>
          <w:lang w:val="en-US"/>
        </w:rPr>
        <w:tab/>
        <w:t>In accordance with the University Awards Framework, individual classes shall be assigned a level based on expected learning outcomes and a credit rating based on the volume of learning required.</w:t>
      </w:r>
    </w:p>
    <w:p w14:paraId="36046DD5" w14:textId="77777777" w:rsidR="009349AA" w:rsidRDefault="009349AA" w:rsidP="00FC134A">
      <w:pPr>
        <w:pStyle w:val="Calendar1"/>
        <w:ind w:left="2160" w:hanging="2160"/>
        <w:rPr>
          <w:lang w:val="en-US"/>
        </w:rPr>
      </w:pPr>
    </w:p>
    <w:p w14:paraId="7C7703AE" w14:textId="60DDACB4" w:rsidR="00B91FCD" w:rsidRDefault="00F33864" w:rsidP="00B91FCD">
      <w:pPr>
        <w:pStyle w:val="Calendar1"/>
        <w:rPr>
          <w:lang w:val="en-US"/>
        </w:rPr>
      </w:pPr>
      <w:r w:rsidRPr="00F33864">
        <w:rPr>
          <w:b/>
        </w:rPr>
        <w:t>00001.UG.1.10</w:t>
      </w:r>
      <w:r w:rsidR="00B91FCD">
        <w:rPr>
          <w:lang w:val="en-US"/>
        </w:rPr>
        <w:tab/>
        <w:t>The award structure of undergraduate courses shall normally follow</w:t>
      </w:r>
    </w:p>
    <w:p w14:paraId="7CD52012" w14:textId="77777777" w:rsidR="00B91FCD" w:rsidRDefault="00B91FCD" w:rsidP="00B91FCD">
      <w:pPr>
        <w:pStyle w:val="Calendar1"/>
        <w:rPr>
          <w:lang w:val="en-US"/>
        </w:rPr>
      </w:pPr>
      <w:r>
        <w:rPr>
          <w:lang w:val="en-US"/>
        </w:rPr>
        <w:tab/>
      </w:r>
    </w:p>
    <w:tbl>
      <w:tblPr>
        <w:tblW w:w="7578"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1924"/>
        <w:gridCol w:w="3175"/>
      </w:tblGrid>
      <w:tr w:rsidR="00B91FCD" w14:paraId="3AB3279F" w14:textId="77777777" w:rsidTr="009349AA">
        <w:trPr>
          <w:trHeight w:val="434"/>
        </w:trPr>
        <w:tc>
          <w:tcPr>
            <w:tcW w:w="2479" w:type="dxa"/>
          </w:tcPr>
          <w:p w14:paraId="173C481B" w14:textId="77777777" w:rsidR="00FC134A" w:rsidRDefault="00FC134A" w:rsidP="00283C5C">
            <w:pPr>
              <w:autoSpaceDE w:val="0"/>
              <w:autoSpaceDN w:val="0"/>
              <w:adjustRightInd w:val="0"/>
              <w:ind w:left="22" w:hanging="22"/>
              <w:jc w:val="center"/>
              <w:rPr>
                <w:rFonts w:cs="Arial"/>
                <w:b/>
                <w:bCs/>
                <w:sz w:val="24"/>
                <w:szCs w:val="24"/>
              </w:rPr>
            </w:pPr>
          </w:p>
          <w:p w14:paraId="7EA6E722" w14:textId="77777777" w:rsidR="00B91FCD" w:rsidRPr="0037732F" w:rsidRDefault="00B91FCD" w:rsidP="00283C5C">
            <w:pPr>
              <w:autoSpaceDE w:val="0"/>
              <w:autoSpaceDN w:val="0"/>
              <w:adjustRightInd w:val="0"/>
              <w:ind w:left="22" w:hanging="22"/>
              <w:jc w:val="center"/>
              <w:rPr>
                <w:rFonts w:cs="Arial"/>
                <w:b/>
                <w:bCs/>
                <w:sz w:val="24"/>
                <w:szCs w:val="24"/>
              </w:rPr>
            </w:pPr>
            <w:r w:rsidRPr="0037732F">
              <w:rPr>
                <w:rFonts w:cs="Arial"/>
                <w:b/>
                <w:bCs/>
                <w:sz w:val="24"/>
                <w:szCs w:val="24"/>
              </w:rPr>
              <w:t>Award</w:t>
            </w:r>
          </w:p>
        </w:tc>
        <w:tc>
          <w:tcPr>
            <w:tcW w:w="1924" w:type="dxa"/>
          </w:tcPr>
          <w:p w14:paraId="63FDED73" w14:textId="77777777" w:rsidR="00B91FCD" w:rsidRPr="0037732F" w:rsidRDefault="00B91FCD" w:rsidP="00283C5C">
            <w:pPr>
              <w:autoSpaceDE w:val="0"/>
              <w:autoSpaceDN w:val="0"/>
              <w:adjustRightInd w:val="0"/>
              <w:ind w:left="44" w:hanging="44"/>
              <w:jc w:val="center"/>
              <w:rPr>
                <w:rFonts w:cs="Arial"/>
                <w:b/>
                <w:bCs/>
                <w:sz w:val="24"/>
                <w:szCs w:val="24"/>
              </w:rPr>
            </w:pPr>
            <w:r w:rsidRPr="0037732F">
              <w:rPr>
                <w:rFonts w:cs="Arial"/>
                <w:b/>
                <w:bCs/>
                <w:sz w:val="24"/>
                <w:szCs w:val="24"/>
              </w:rPr>
              <w:t>Credit Requirement</w:t>
            </w:r>
          </w:p>
        </w:tc>
        <w:tc>
          <w:tcPr>
            <w:tcW w:w="3175" w:type="dxa"/>
          </w:tcPr>
          <w:p w14:paraId="1F8B3669" w14:textId="77777777" w:rsidR="00B91FCD" w:rsidRPr="0037732F" w:rsidRDefault="00B91FCD" w:rsidP="00283C5C">
            <w:pPr>
              <w:autoSpaceDE w:val="0"/>
              <w:autoSpaceDN w:val="0"/>
              <w:adjustRightInd w:val="0"/>
              <w:jc w:val="center"/>
              <w:rPr>
                <w:rFonts w:cs="Arial"/>
                <w:b/>
                <w:bCs/>
                <w:sz w:val="24"/>
                <w:szCs w:val="24"/>
              </w:rPr>
            </w:pPr>
            <w:r w:rsidRPr="0037732F">
              <w:rPr>
                <w:rFonts w:cs="Arial"/>
                <w:b/>
                <w:bCs/>
                <w:sz w:val="24"/>
                <w:szCs w:val="24"/>
              </w:rPr>
              <w:t>Minimum Level Requirement</w:t>
            </w:r>
          </w:p>
        </w:tc>
      </w:tr>
      <w:tr w:rsidR="00B91FCD" w14:paraId="7F1C0271" w14:textId="77777777" w:rsidTr="009349AA">
        <w:trPr>
          <w:trHeight w:val="446"/>
        </w:trPr>
        <w:tc>
          <w:tcPr>
            <w:tcW w:w="2479" w:type="dxa"/>
          </w:tcPr>
          <w:p w14:paraId="0603D190" w14:textId="77777777" w:rsidR="00B91FCD" w:rsidRPr="00C22AF0" w:rsidRDefault="00B91FCD" w:rsidP="00283C5C">
            <w:pPr>
              <w:pStyle w:val="CalendarHeader2"/>
              <w:ind w:left="22" w:hanging="22"/>
              <w:jc w:val="left"/>
              <w:rPr>
                <w:b w:val="0"/>
                <w:lang w:val="en-US"/>
              </w:rPr>
            </w:pPr>
            <w:r w:rsidRPr="00C22AF0">
              <w:rPr>
                <w:b w:val="0"/>
                <w:lang w:val="en-US"/>
              </w:rPr>
              <w:t>Certificate of Higher Education</w:t>
            </w:r>
          </w:p>
        </w:tc>
        <w:tc>
          <w:tcPr>
            <w:tcW w:w="1924" w:type="dxa"/>
          </w:tcPr>
          <w:p w14:paraId="5B8B29C6" w14:textId="77777777" w:rsidR="003E0421" w:rsidRDefault="003E0421" w:rsidP="00283C5C">
            <w:pPr>
              <w:pStyle w:val="CalendarHeader2"/>
              <w:ind w:left="44" w:hanging="44"/>
              <w:jc w:val="left"/>
              <w:rPr>
                <w:b w:val="0"/>
                <w:lang w:val="en-US"/>
              </w:rPr>
            </w:pPr>
          </w:p>
          <w:p w14:paraId="04CE6E12" w14:textId="77777777" w:rsidR="00B91FCD" w:rsidRPr="00C22AF0" w:rsidRDefault="00B91FCD" w:rsidP="00283C5C">
            <w:pPr>
              <w:pStyle w:val="CalendarHeader2"/>
              <w:ind w:left="44" w:hanging="44"/>
              <w:jc w:val="left"/>
              <w:rPr>
                <w:b w:val="0"/>
                <w:lang w:val="en-US"/>
              </w:rPr>
            </w:pPr>
            <w:r w:rsidRPr="00C22AF0">
              <w:rPr>
                <w:b w:val="0"/>
                <w:lang w:val="en-US"/>
              </w:rPr>
              <w:t>120 credits</w:t>
            </w:r>
          </w:p>
        </w:tc>
        <w:tc>
          <w:tcPr>
            <w:tcW w:w="3175" w:type="dxa"/>
          </w:tcPr>
          <w:p w14:paraId="7E61538B" w14:textId="77777777" w:rsidR="003E0421" w:rsidRDefault="003E0421" w:rsidP="00283C5C">
            <w:pPr>
              <w:pStyle w:val="CalendarHeader2"/>
              <w:ind w:left="0" w:firstLine="0"/>
              <w:jc w:val="left"/>
              <w:rPr>
                <w:b w:val="0"/>
                <w:lang w:val="en-US"/>
              </w:rPr>
            </w:pPr>
          </w:p>
          <w:p w14:paraId="76CF05BC" w14:textId="77777777" w:rsidR="00B91FCD" w:rsidRPr="00C22AF0" w:rsidRDefault="00B91FCD" w:rsidP="00283C5C">
            <w:pPr>
              <w:pStyle w:val="CalendarHeader2"/>
              <w:ind w:left="0" w:firstLine="0"/>
              <w:jc w:val="left"/>
              <w:rPr>
                <w:b w:val="0"/>
                <w:lang w:val="en-US"/>
              </w:rPr>
            </w:pPr>
            <w:r w:rsidRPr="00C22AF0">
              <w:rPr>
                <w:b w:val="0"/>
                <w:lang w:val="en-US"/>
              </w:rPr>
              <w:t xml:space="preserve">100 credits at Level 1 </w:t>
            </w:r>
          </w:p>
        </w:tc>
      </w:tr>
      <w:tr w:rsidR="00B91FCD" w14:paraId="14B3BE6C" w14:textId="77777777" w:rsidTr="009349AA">
        <w:trPr>
          <w:trHeight w:val="434"/>
        </w:trPr>
        <w:tc>
          <w:tcPr>
            <w:tcW w:w="2479" w:type="dxa"/>
          </w:tcPr>
          <w:p w14:paraId="7096A0B5" w14:textId="77777777" w:rsidR="00B91FCD" w:rsidRPr="009D1222" w:rsidRDefault="00B91FCD" w:rsidP="00283C5C">
            <w:pPr>
              <w:pStyle w:val="NoSpacing"/>
              <w:rPr>
                <w:rFonts w:ascii="Arial" w:hAnsi="Arial" w:cs="Arial"/>
                <w:sz w:val="24"/>
                <w:szCs w:val="24"/>
                <w:lang w:val="en-US"/>
              </w:rPr>
            </w:pPr>
            <w:r w:rsidRPr="009D1222">
              <w:rPr>
                <w:rFonts w:ascii="Arial" w:hAnsi="Arial" w:cs="Arial"/>
                <w:sz w:val="24"/>
                <w:szCs w:val="24"/>
                <w:lang w:val="en-US"/>
              </w:rPr>
              <w:t xml:space="preserve">Diploma of Higher Education </w:t>
            </w:r>
          </w:p>
        </w:tc>
        <w:tc>
          <w:tcPr>
            <w:tcW w:w="1924" w:type="dxa"/>
          </w:tcPr>
          <w:p w14:paraId="5DA0431A" w14:textId="77777777" w:rsidR="003E0421" w:rsidRDefault="003E0421" w:rsidP="00283C5C">
            <w:pPr>
              <w:pStyle w:val="CalendarHeader2"/>
              <w:ind w:left="44" w:hanging="44"/>
              <w:rPr>
                <w:b w:val="0"/>
                <w:lang w:val="en-US"/>
              </w:rPr>
            </w:pPr>
          </w:p>
          <w:p w14:paraId="683B2651" w14:textId="77777777" w:rsidR="00B91FCD" w:rsidRPr="00C22AF0" w:rsidRDefault="00B91FCD" w:rsidP="00283C5C">
            <w:pPr>
              <w:pStyle w:val="CalendarHeader2"/>
              <w:ind w:left="44" w:hanging="44"/>
              <w:rPr>
                <w:b w:val="0"/>
                <w:lang w:val="en-US"/>
              </w:rPr>
            </w:pPr>
            <w:r w:rsidRPr="00C22AF0">
              <w:rPr>
                <w:b w:val="0"/>
                <w:lang w:val="en-US"/>
              </w:rPr>
              <w:t>240 credits</w:t>
            </w:r>
          </w:p>
        </w:tc>
        <w:tc>
          <w:tcPr>
            <w:tcW w:w="3175" w:type="dxa"/>
          </w:tcPr>
          <w:p w14:paraId="4039E484" w14:textId="77777777" w:rsidR="003E0421" w:rsidRDefault="003E0421" w:rsidP="00283C5C">
            <w:pPr>
              <w:pStyle w:val="CalendarHeader2"/>
              <w:ind w:left="0" w:firstLine="0"/>
              <w:rPr>
                <w:b w:val="0"/>
                <w:lang w:val="en-US"/>
              </w:rPr>
            </w:pPr>
          </w:p>
          <w:p w14:paraId="080075CC" w14:textId="77777777" w:rsidR="00B91FCD" w:rsidRPr="00C22AF0" w:rsidRDefault="00B91FCD" w:rsidP="00283C5C">
            <w:pPr>
              <w:pStyle w:val="CalendarHeader2"/>
              <w:ind w:left="0" w:firstLine="0"/>
              <w:rPr>
                <w:b w:val="0"/>
                <w:lang w:val="en-US"/>
              </w:rPr>
            </w:pPr>
            <w:r w:rsidRPr="00C22AF0">
              <w:rPr>
                <w:b w:val="0"/>
                <w:lang w:val="en-US"/>
              </w:rPr>
              <w:t xml:space="preserve">100 credits at Level 2 </w:t>
            </w:r>
          </w:p>
        </w:tc>
      </w:tr>
      <w:tr w:rsidR="00B91FCD" w14:paraId="37441604" w14:textId="77777777" w:rsidTr="009349AA">
        <w:trPr>
          <w:trHeight w:val="216"/>
        </w:trPr>
        <w:tc>
          <w:tcPr>
            <w:tcW w:w="2479" w:type="dxa"/>
          </w:tcPr>
          <w:p w14:paraId="4E9CE843" w14:textId="77777777" w:rsidR="00B91FCD" w:rsidRPr="00C22AF0" w:rsidRDefault="00B91FCD" w:rsidP="00283C5C">
            <w:pPr>
              <w:pStyle w:val="CalendarHeader2"/>
              <w:ind w:left="22" w:hanging="22"/>
              <w:rPr>
                <w:b w:val="0"/>
                <w:lang w:val="en-US"/>
              </w:rPr>
            </w:pPr>
            <w:r>
              <w:rPr>
                <w:b w:val="0"/>
                <w:lang w:val="en-US"/>
              </w:rPr>
              <w:t xml:space="preserve">Bachelor </w:t>
            </w:r>
            <w:r w:rsidRPr="00C22AF0">
              <w:rPr>
                <w:b w:val="0"/>
                <w:lang w:val="en-US"/>
              </w:rPr>
              <w:t xml:space="preserve">Degrees </w:t>
            </w:r>
          </w:p>
        </w:tc>
        <w:tc>
          <w:tcPr>
            <w:tcW w:w="1924" w:type="dxa"/>
          </w:tcPr>
          <w:p w14:paraId="74872090" w14:textId="77777777" w:rsidR="00B91FCD" w:rsidRPr="00C22AF0" w:rsidRDefault="00B91FCD" w:rsidP="00283C5C">
            <w:pPr>
              <w:pStyle w:val="CalendarHeader2"/>
              <w:ind w:left="44" w:hanging="44"/>
              <w:rPr>
                <w:b w:val="0"/>
                <w:lang w:val="en-US"/>
              </w:rPr>
            </w:pPr>
            <w:r w:rsidRPr="00C22AF0">
              <w:rPr>
                <w:b w:val="0"/>
                <w:lang w:val="en-US"/>
              </w:rPr>
              <w:t>360 credits</w:t>
            </w:r>
          </w:p>
        </w:tc>
        <w:tc>
          <w:tcPr>
            <w:tcW w:w="3175" w:type="dxa"/>
          </w:tcPr>
          <w:p w14:paraId="7EF9266D" w14:textId="77777777" w:rsidR="00B91FCD" w:rsidRPr="00C22AF0" w:rsidRDefault="00B91FCD" w:rsidP="00283C5C">
            <w:pPr>
              <w:pStyle w:val="CalendarHeader2"/>
              <w:ind w:left="0" w:firstLine="0"/>
              <w:rPr>
                <w:b w:val="0"/>
                <w:lang w:val="en-US"/>
              </w:rPr>
            </w:pPr>
            <w:r w:rsidRPr="00C22AF0">
              <w:rPr>
                <w:b w:val="0"/>
                <w:lang w:val="en-US"/>
              </w:rPr>
              <w:t>60 credits at Level 3</w:t>
            </w:r>
          </w:p>
        </w:tc>
      </w:tr>
      <w:tr w:rsidR="00B91FCD" w14:paraId="23D4A7A5" w14:textId="77777777" w:rsidTr="009349AA">
        <w:trPr>
          <w:trHeight w:val="446"/>
        </w:trPr>
        <w:tc>
          <w:tcPr>
            <w:tcW w:w="2479" w:type="dxa"/>
          </w:tcPr>
          <w:p w14:paraId="4A0D5904" w14:textId="77777777" w:rsidR="00FC134A" w:rsidRDefault="00FC134A" w:rsidP="00283C5C">
            <w:pPr>
              <w:pStyle w:val="CalendarHeader2"/>
              <w:ind w:left="22" w:hanging="22"/>
              <w:rPr>
                <w:b w:val="0"/>
                <w:lang w:val="en-US"/>
              </w:rPr>
            </w:pPr>
          </w:p>
          <w:p w14:paraId="7D1CC5D1" w14:textId="77777777" w:rsidR="00B91FCD" w:rsidRPr="00C22AF0" w:rsidRDefault="00B91FCD" w:rsidP="00283C5C">
            <w:pPr>
              <w:pStyle w:val="CalendarHeader2"/>
              <w:ind w:left="22" w:hanging="22"/>
              <w:rPr>
                <w:b w:val="0"/>
                <w:lang w:val="en-US"/>
              </w:rPr>
            </w:pPr>
            <w:r>
              <w:rPr>
                <w:b w:val="0"/>
                <w:lang w:val="en-US"/>
              </w:rPr>
              <w:t>Graduate Diploma</w:t>
            </w:r>
          </w:p>
        </w:tc>
        <w:tc>
          <w:tcPr>
            <w:tcW w:w="1924" w:type="dxa"/>
          </w:tcPr>
          <w:p w14:paraId="53DDDB2F" w14:textId="77777777" w:rsidR="00FC134A" w:rsidRDefault="00FC134A" w:rsidP="00283C5C">
            <w:pPr>
              <w:pStyle w:val="CalendarHeader2"/>
              <w:ind w:left="44" w:hanging="44"/>
              <w:rPr>
                <w:b w:val="0"/>
                <w:lang w:val="en-US"/>
              </w:rPr>
            </w:pPr>
          </w:p>
          <w:p w14:paraId="012E8873" w14:textId="77777777" w:rsidR="00B91FCD" w:rsidRPr="00C22AF0" w:rsidRDefault="00B91FCD" w:rsidP="00283C5C">
            <w:pPr>
              <w:pStyle w:val="CalendarHeader2"/>
              <w:ind w:left="44" w:hanging="44"/>
              <w:rPr>
                <w:b w:val="0"/>
                <w:lang w:val="en-US"/>
              </w:rPr>
            </w:pPr>
            <w:r>
              <w:rPr>
                <w:b w:val="0"/>
                <w:lang w:val="en-US"/>
              </w:rPr>
              <w:t>120 credits</w:t>
            </w:r>
          </w:p>
        </w:tc>
        <w:tc>
          <w:tcPr>
            <w:tcW w:w="3175" w:type="dxa"/>
          </w:tcPr>
          <w:p w14:paraId="7135463E" w14:textId="77777777" w:rsidR="00B91FCD" w:rsidRDefault="00B91FCD" w:rsidP="00283C5C">
            <w:pPr>
              <w:pStyle w:val="CalendarHeader2"/>
              <w:ind w:left="0" w:firstLine="0"/>
              <w:rPr>
                <w:b w:val="0"/>
                <w:lang w:val="en-US"/>
              </w:rPr>
            </w:pPr>
            <w:r>
              <w:rPr>
                <w:b w:val="0"/>
                <w:lang w:val="en-US"/>
              </w:rPr>
              <w:t xml:space="preserve">120 credits at Level 3 and Level 4 </w:t>
            </w:r>
          </w:p>
        </w:tc>
      </w:tr>
      <w:tr w:rsidR="00B91FCD" w14:paraId="026C1C75" w14:textId="77777777" w:rsidTr="009349AA">
        <w:trPr>
          <w:trHeight w:val="664"/>
        </w:trPr>
        <w:tc>
          <w:tcPr>
            <w:tcW w:w="2479" w:type="dxa"/>
          </w:tcPr>
          <w:p w14:paraId="30303258" w14:textId="77777777" w:rsidR="00FC134A" w:rsidRDefault="00FC134A" w:rsidP="00283C5C">
            <w:pPr>
              <w:pStyle w:val="CalendarHeader2"/>
              <w:ind w:left="22" w:hanging="22"/>
              <w:rPr>
                <w:b w:val="0"/>
                <w:lang w:val="en-US"/>
              </w:rPr>
            </w:pPr>
          </w:p>
          <w:p w14:paraId="440825CC" w14:textId="77777777" w:rsidR="009A560E" w:rsidRDefault="009A560E" w:rsidP="00283C5C">
            <w:pPr>
              <w:pStyle w:val="CalendarHeader2"/>
              <w:ind w:left="22" w:hanging="22"/>
              <w:rPr>
                <w:b w:val="0"/>
                <w:lang w:val="en-US"/>
              </w:rPr>
            </w:pPr>
          </w:p>
          <w:p w14:paraId="079ED60F" w14:textId="77777777" w:rsidR="009A560E" w:rsidRDefault="009A560E" w:rsidP="00283C5C">
            <w:pPr>
              <w:pStyle w:val="CalendarHeader2"/>
              <w:ind w:left="22" w:hanging="22"/>
              <w:rPr>
                <w:b w:val="0"/>
                <w:lang w:val="en-US"/>
              </w:rPr>
            </w:pPr>
          </w:p>
          <w:p w14:paraId="7386B3D8" w14:textId="77777777" w:rsidR="003E0421" w:rsidRDefault="003E0421" w:rsidP="00283C5C">
            <w:pPr>
              <w:pStyle w:val="CalendarHeader2"/>
              <w:ind w:left="22" w:hanging="22"/>
              <w:rPr>
                <w:b w:val="0"/>
                <w:lang w:val="en-US"/>
              </w:rPr>
            </w:pPr>
          </w:p>
          <w:p w14:paraId="11AE60BB" w14:textId="77777777" w:rsidR="00B91FCD" w:rsidRPr="00C22AF0" w:rsidRDefault="00B91FCD" w:rsidP="00283C5C">
            <w:pPr>
              <w:pStyle w:val="CalendarHeader2"/>
              <w:ind w:left="22" w:hanging="22"/>
              <w:rPr>
                <w:b w:val="0"/>
                <w:lang w:val="en-US"/>
              </w:rPr>
            </w:pPr>
            <w:proofErr w:type="spellStart"/>
            <w:r w:rsidRPr="00C22AF0">
              <w:rPr>
                <w:b w:val="0"/>
                <w:lang w:val="en-US"/>
              </w:rPr>
              <w:t>Honours</w:t>
            </w:r>
            <w:proofErr w:type="spellEnd"/>
            <w:r w:rsidRPr="00C22AF0">
              <w:rPr>
                <w:b w:val="0"/>
                <w:lang w:val="en-US"/>
              </w:rPr>
              <w:t xml:space="preserve"> Degrees</w:t>
            </w:r>
          </w:p>
        </w:tc>
        <w:tc>
          <w:tcPr>
            <w:tcW w:w="1924" w:type="dxa"/>
          </w:tcPr>
          <w:p w14:paraId="69C191C4" w14:textId="77777777" w:rsidR="00FC134A" w:rsidRDefault="00FC134A" w:rsidP="00283C5C">
            <w:pPr>
              <w:pStyle w:val="CalendarHeader2"/>
              <w:ind w:left="44" w:hanging="44"/>
              <w:rPr>
                <w:b w:val="0"/>
                <w:lang w:val="en-US"/>
              </w:rPr>
            </w:pPr>
          </w:p>
          <w:p w14:paraId="4201F002" w14:textId="77777777" w:rsidR="009A560E" w:rsidRDefault="009A560E" w:rsidP="00FC134A">
            <w:pPr>
              <w:pStyle w:val="CalendarHeader2"/>
              <w:ind w:left="44" w:hanging="44"/>
              <w:rPr>
                <w:b w:val="0"/>
                <w:lang w:val="en-US"/>
              </w:rPr>
            </w:pPr>
          </w:p>
          <w:p w14:paraId="5F615477" w14:textId="77777777" w:rsidR="00B91FCD" w:rsidRDefault="00B91FCD" w:rsidP="009A560E">
            <w:pPr>
              <w:pStyle w:val="CalendarHeader2"/>
              <w:ind w:left="0" w:firstLine="0"/>
              <w:rPr>
                <w:rFonts w:cs="Arial"/>
                <w:szCs w:val="24"/>
              </w:rPr>
            </w:pPr>
          </w:p>
          <w:p w14:paraId="33F24DF8" w14:textId="77777777" w:rsidR="009A560E" w:rsidRDefault="009A560E" w:rsidP="003E0421">
            <w:pPr>
              <w:pStyle w:val="CalendarHeader2"/>
              <w:ind w:left="0" w:firstLine="0"/>
              <w:rPr>
                <w:rFonts w:cs="Arial"/>
                <w:szCs w:val="24"/>
              </w:rPr>
            </w:pPr>
          </w:p>
          <w:p w14:paraId="71A5FCC8" w14:textId="77777777" w:rsidR="003E0421" w:rsidRPr="003E0421" w:rsidRDefault="003E0421" w:rsidP="003E0421">
            <w:pPr>
              <w:pStyle w:val="CalendarHeader2"/>
              <w:ind w:left="0" w:firstLine="0"/>
              <w:rPr>
                <w:b w:val="0"/>
                <w:lang w:val="en-US"/>
              </w:rPr>
            </w:pPr>
            <w:r w:rsidRPr="00C22AF0">
              <w:rPr>
                <w:b w:val="0"/>
                <w:lang w:val="en-US"/>
              </w:rPr>
              <w:t>480 credits</w:t>
            </w:r>
          </w:p>
        </w:tc>
        <w:tc>
          <w:tcPr>
            <w:tcW w:w="3175" w:type="dxa"/>
          </w:tcPr>
          <w:p w14:paraId="07DF6EC2" w14:textId="77777777" w:rsidR="00FC134A" w:rsidRDefault="00FC134A" w:rsidP="00283C5C">
            <w:pPr>
              <w:pStyle w:val="CalendarHeader2"/>
              <w:ind w:left="0" w:firstLine="0"/>
              <w:rPr>
                <w:b w:val="0"/>
                <w:lang w:val="en-US"/>
              </w:rPr>
            </w:pPr>
          </w:p>
          <w:p w14:paraId="21A8C3BF" w14:textId="77777777" w:rsidR="009A560E" w:rsidRDefault="009A560E" w:rsidP="00283C5C">
            <w:pPr>
              <w:pStyle w:val="CalendarHeader2"/>
              <w:ind w:left="0" w:firstLine="0"/>
              <w:rPr>
                <w:b w:val="0"/>
                <w:lang w:val="en-US"/>
              </w:rPr>
            </w:pPr>
          </w:p>
          <w:p w14:paraId="626A43DC" w14:textId="77777777" w:rsidR="003E0421" w:rsidRDefault="003E0421" w:rsidP="00283C5C">
            <w:pPr>
              <w:pStyle w:val="CalendarHeader2"/>
              <w:ind w:left="0" w:firstLine="0"/>
              <w:rPr>
                <w:b w:val="0"/>
                <w:lang w:val="en-US"/>
              </w:rPr>
            </w:pPr>
          </w:p>
          <w:p w14:paraId="21BA4815" w14:textId="77777777" w:rsidR="00B91FCD" w:rsidRPr="00C22AF0" w:rsidRDefault="00B91FCD" w:rsidP="00283C5C">
            <w:pPr>
              <w:pStyle w:val="CalendarHeader2"/>
              <w:ind w:left="0" w:firstLine="0"/>
              <w:rPr>
                <w:b w:val="0"/>
                <w:lang w:val="en-US"/>
              </w:rPr>
            </w:pPr>
            <w:r>
              <w:rPr>
                <w:b w:val="0"/>
                <w:lang w:val="en-US"/>
              </w:rPr>
              <w:t>9</w:t>
            </w:r>
            <w:r w:rsidRPr="00C22AF0">
              <w:rPr>
                <w:b w:val="0"/>
                <w:lang w:val="en-US"/>
              </w:rPr>
              <w:t xml:space="preserve">0 credits at </w:t>
            </w:r>
            <w:r>
              <w:rPr>
                <w:b w:val="0"/>
                <w:lang w:val="en-US"/>
              </w:rPr>
              <w:t xml:space="preserve">both </w:t>
            </w:r>
            <w:r w:rsidRPr="00C22AF0">
              <w:rPr>
                <w:b w:val="0"/>
                <w:lang w:val="en-US"/>
              </w:rPr>
              <w:t>Level</w:t>
            </w:r>
            <w:r>
              <w:rPr>
                <w:b w:val="0"/>
                <w:lang w:val="en-US"/>
              </w:rPr>
              <w:t xml:space="preserve"> 3 and Level 4</w:t>
            </w:r>
          </w:p>
        </w:tc>
      </w:tr>
      <w:tr w:rsidR="00B91FCD" w14:paraId="29B6DBF7" w14:textId="77777777" w:rsidTr="009349AA">
        <w:trPr>
          <w:trHeight w:val="1217"/>
        </w:trPr>
        <w:tc>
          <w:tcPr>
            <w:tcW w:w="2479" w:type="dxa"/>
          </w:tcPr>
          <w:p w14:paraId="088C6B48" w14:textId="77777777" w:rsidR="00FC134A" w:rsidRDefault="00FC134A" w:rsidP="00283C5C">
            <w:pPr>
              <w:pStyle w:val="CalendarHeader2"/>
              <w:ind w:left="22" w:hanging="22"/>
              <w:rPr>
                <w:b w:val="0"/>
                <w:lang w:val="en-US"/>
              </w:rPr>
            </w:pPr>
          </w:p>
          <w:p w14:paraId="0DFC542C" w14:textId="77777777" w:rsidR="00FC134A" w:rsidRDefault="00FC134A" w:rsidP="00283C5C">
            <w:pPr>
              <w:pStyle w:val="CalendarHeader2"/>
              <w:ind w:left="22" w:hanging="22"/>
              <w:rPr>
                <w:b w:val="0"/>
                <w:lang w:val="en-US"/>
              </w:rPr>
            </w:pPr>
          </w:p>
          <w:p w14:paraId="2435CA22" w14:textId="37EC47C1" w:rsidR="00B91FCD" w:rsidRPr="009C6423" w:rsidRDefault="00B91FCD" w:rsidP="009371C8">
            <w:pPr>
              <w:pStyle w:val="CalendarHeader2"/>
              <w:ind w:left="0" w:firstLine="0"/>
              <w:rPr>
                <w:b w:val="0"/>
                <w:lang w:val="en-US"/>
              </w:rPr>
            </w:pPr>
            <w:proofErr w:type="spellStart"/>
            <w:r>
              <w:rPr>
                <w:b w:val="0"/>
                <w:lang w:val="en-US"/>
              </w:rPr>
              <w:t>I</w:t>
            </w:r>
            <w:r w:rsidR="00580CCF">
              <w:rPr>
                <w:b w:val="0"/>
                <w:lang w:val="en-US"/>
              </w:rPr>
              <w:t>ntegrated</w:t>
            </w:r>
            <w:r w:rsidR="009371C8">
              <w:rPr>
                <w:b w:val="0"/>
                <w:lang w:val="en-US"/>
              </w:rPr>
              <w:t>Master</w:t>
            </w:r>
            <w:proofErr w:type="spellEnd"/>
            <w:r w:rsidR="009371C8">
              <w:rPr>
                <w:b w:val="0"/>
                <w:lang w:val="en-US"/>
              </w:rPr>
              <w:t xml:space="preserve">   D</w:t>
            </w:r>
            <w:r>
              <w:rPr>
                <w:b w:val="0"/>
                <w:lang w:val="en-US"/>
              </w:rPr>
              <w:t>egrees</w:t>
            </w:r>
          </w:p>
        </w:tc>
        <w:tc>
          <w:tcPr>
            <w:tcW w:w="1924" w:type="dxa"/>
          </w:tcPr>
          <w:p w14:paraId="3E9840BF" w14:textId="77777777" w:rsidR="00FC134A" w:rsidRDefault="00FC134A" w:rsidP="00283C5C">
            <w:pPr>
              <w:pStyle w:val="Calendar2"/>
              <w:ind w:left="0"/>
              <w:rPr>
                <w:lang w:val="en-US"/>
              </w:rPr>
            </w:pPr>
          </w:p>
          <w:p w14:paraId="71F8BF08" w14:textId="77777777" w:rsidR="00B91FCD" w:rsidRDefault="00B91FCD" w:rsidP="003E0421">
            <w:pPr>
              <w:pStyle w:val="Calendar2"/>
              <w:ind w:left="0"/>
              <w:rPr>
                <w:b/>
                <w:lang w:val="en-US"/>
              </w:rPr>
            </w:pPr>
          </w:p>
          <w:p w14:paraId="6EC57DC1" w14:textId="77777777" w:rsidR="00580CCF" w:rsidRDefault="00580CCF" w:rsidP="003E0421">
            <w:pPr>
              <w:pStyle w:val="Calendar2"/>
              <w:ind w:left="0"/>
              <w:rPr>
                <w:lang w:val="en-US"/>
              </w:rPr>
            </w:pPr>
          </w:p>
          <w:p w14:paraId="29764C07" w14:textId="77777777" w:rsidR="003E0421" w:rsidRPr="003E0421" w:rsidRDefault="003E0421" w:rsidP="003E0421">
            <w:pPr>
              <w:pStyle w:val="Calendar2"/>
              <w:ind w:left="0"/>
              <w:rPr>
                <w:lang w:val="en-US"/>
              </w:rPr>
            </w:pPr>
            <w:r>
              <w:rPr>
                <w:lang w:val="en-US"/>
              </w:rPr>
              <w:t xml:space="preserve">600 credits </w:t>
            </w:r>
          </w:p>
        </w:tc>
        <w:tc>
          <w:tcPr>
            <w:tcW w:w="3175" w:type="dxa"/>
          </w:tcPr>
          <w:p w14:paraId="3A4F6636" w14:textId="77777777" w:rsidR="003E0421" w:rsidRDefault="003E0421" w:rsidP="00283C5C">
            <w:pPr>
              <w:pStyle w:val="Calendar2"/>
              <w:ind w:left="0"/>
              <w:rPr>
                <w:lang w:val="en-US"/>
              </w:rPr>
            </w:pPr>
          </w:p>
          <w:p w14:paraId="1310EBE7" w14:textId="77777777" w:rsidR="003E0421" w:rsidRDefault="003E0421" w:rsidP="00283C5C">
            <w:pPr>
              <w:pStyle w:val="Calendar2"/>
              <w:ind w:left="0"/>
              <w:rPr>
                <w:lang w:val="en-US"/>
              </w:rPr>
            </w:pPr>
          </w:p>
          <w:p w14:paraId="0B36BEEF" w14:textId="77777777" w:rsidR="00580CCF" w:rsidRDefault="00580CCF" w:rsidP="00283C5C">
            <w:pPr>
              <w:pStyle w:val="Calendar2"/>
              <w:ind w:left="0"/>
              <w:rPr>
                <w:lang w:val="en-US"/>
              </w:rPr>
            </w:pPr>
          </w:p>
          <w:p w14:paraId="4E478B46" w14:textId="77777777" w:rsidR="00B91FCD" w:rsidRPr="009D1222" w:rsidRDefault="00B91FCD" w:rsidP="00283C5C">
            <w:pPr>
              <w:pStyle w:val="Calendar2"/>
              <w:ind w:left="0"/>
              <w:rPr>
                <w:lang w:val="en-US"/>
              </w:rPr>
            </w:pPr>
            <w:r>
              <w:rPr>
                <w:lang w:val="en-US"/>
              </w:rPr>
              <w:t>120 credits at Level 5</w:t>
            </w:r>
          </w:p>
        </w:tc>
      </w:tr>
    </w:tbl>
    <w:p w14:paraId="67215CE8" w14:textId="77777777" w:rsidR="00B91FCD" w:rsidRDefault="00B91FCD" w:rsidP="00B91FCD">
      <w:pPr>
        <w:autoSpaceDE w:val="0"/>
        <w:autoSpaceDN w:val="0"/>
        <w:adjustRightInd w:val="0"/>
        <w:ind w:left="1440"/>
        <w:rPr>
          <w:rFonts w:cs="Arial"/>
        </w:rPr>
      </w:pPr>
    </w:p>
    <w:p w14:paraId="05F629BE" w14:textId="77777777" w:rsidR="00B91FCD" w:rsidRDefault="00FC134A" w:rsidP="00FC134A">
      <w:pPr>
        <w:pStyle w:val="Calendar2"/>
        <w:ind w:left="2160"/>
        <w:rPr>
          <w:lang w:val="en-US"/>
        </w:rPr>
      </w:pPr>
      <w:r>
        <w:rPr>
          <w:lang w:val="en-US"/>
        </w:rPr>
        <w:tab/>
      </w:r>
      <w:r w:rsidR="00B91FCD">
        <w:rPr>
          <w:lang w:val="en-US"/>
        </w:rPr>
        <w:t>For the avoidance of doubt, credits at a higher level shall, where necessary, be deemed to satisfy the requirements at a lower level.</w:t>
      </w:r>
    </w:p>
    <w:p w14:paraId="4FAC225B" w14:textId="77777777" w:rsidR="00B91FCD" w:rsidRDefault="00B91FCD" w:rsidP="00B91FCD">
      <w:pPr>
        <w:pStyle w:val="Calendar2"/>
        <w:rPr>
          <w:lang w:val="en-US"/>
        </w:rPr>
      </w:pPr>
    </w:p>
    <w:p w14:paraId="19AEF014" w14:textId="77777777" w:rsidR="00B91FCD" w:rsidRDefault="00FC134A" w:rsidP="00B91FCD">
      <w:pPr>
        <w:pStyle w:val="Calendar2"/>
        <w:rPr>
          <w:i/>
          <w:lang w:val="en-US"/>
        </w:rPr>
      </w:pPr>
      <w:r>
        <w:rPr>
          <w:i/>
          <w:lang w:val="en-US"/>
        </w:rPr>
        <w:t xml:space="preserve">           </w:t>
      </w:r>
      <w:r w:rsidR="00B91FCD" w:rsidRPr="0066589C">
        <w:rPr>
          <w:i/>
          <w:lang w:val="en-US"/>
        </w:rPr>
        <w:t xml:space="preserve">Notes: </w:t>
      </w:r>
    </w:p>
    <w:p w14:paraId="673CDBC5" w14:textId="77777777" w:rsidR="00FC134A" w:rsidRPr="0066589C" w:rsidRDefault="00FC134A" w:rsidP="00B91FCD">
      <w:pPr>
        <w:pStyle w:val="Calendar2"/>
        <w:rPr>
          <w:i/>
          <w:lang w:val="en-US"/>
        </w:rPr>
      </w:pPr>
    </w:p>
    <w:p w14:paraId="24C810B9" w14:textId="77777777" w:rsidR="00B91FCD" w:rsidRPr="0066589C" w:rsidRDefault="00B91FCD" w:rsidP="00B91FCD">
      <w:pPr>
        <w:pStyle w:val="Calendar2"/>
        <w:ind w:left="2200" w:hanging="760"/>
        <w:rPr>
          <w:rFonts w:cs="Arial"/>
          <w:i/>
          <w:szCs w:val="22"/>
          <w:lang w:val="en-US"/>
        </w:rPr>
      </w:pPr>
      <w:r w:rsidRPr="0066589C">
        <w:rPr>
          <w:i/>
          <w:lang w:val="en-US"/>
        </w:rPr>
        <w:t>1</w:t>
      </w:r>
      <w:r w:rsidRPr="0066589C">
        <w:rPr>
          <w:i/>
          <w:lang w:val="en-US"/>
        </w:rPr>
        <w:tab/>
        <w:t>For a typical student, 1 credit equates to approximately 10 hours of total student effort</w:t>
      </w:r>
      <w:r w:rsidRPr="0066589C">
        <w:rPr>
          <w:rFonts w:cs="Arial"/>
          <w:i/>
          <w:szCs w:val="22"/>
          <w:lang w:val="en-US"/>
        </w:rPr>
        <w:t>.</w:t>
      </w:r>
    </w:p>
    <w:p w14:paraId="2A366239" w14:textId="77777777" w:rsidR="00B91FCD" w:rsidRDefault="00B91FCD" w:rsidP="00B91FCD">
      <w:pPr>
        <w:pStyle w:val="Calendar2"/>
        <w:ind w:left="2200" w:hanging="760"/>
        <w:rPr>
          <w:rFonts w:cs="Arial"/>
          <w:i/>
          <w:szCs w:val="22"/>
          <w:lang w:val="en-US"/>
        </w:rPr>
      </w:pPr>
      <w:r w:rsidRPr="0066589C">
        <w:rPr>
          <w:rFonts w:cs="Arial"/>
          <w:i/>
          <w:szCs w:val="22"/>
          <w:lang w:val="en-US"/>
        </w:rPr>
        <w:t>2</w:t>
      </w:r>
      <w:r w:rsidRPr="0066589C">
        <w:rPr>
          <w:rFonts w:cs="Arial"/>
          <w:i/>
          <w:szCs w:val="22"/>
          <w:lang w:val="en-US"/>
        </w:rPr>
        <w:tab/>
        <w:t>In certain circumstances, for example to meet professional accreditation requirements, the credit requirement may exceed the above framework)</w:t>
      </w:r>
    </w:p>
    <w:p w14:paraId="0362F675" w14:textId="77777777" w:rsidR="00B91FCD" w:rsidRDefault="00B91FCD" w:rsidP="00B91FCD">
      <w:pPr>
        <w:pStyle w:val="Calendar2"/>
        <w:ind w:left="2200" w:hanging="760"/>
        <w:rPr>
          <w:rFonts w:cs="Arial"/>
          <w:i/>
          <w:szCs w:val="22"/>
          <w:lang w:val="en-US"/>
        </w:rPr>
      </w:pPr>
    </w:p>
    <w:p w14:paraId="0695A081" w14:textId="1720BBF0" w:rsidR="00B91FCD" w:rsidRDefault="00537F5E" w:rsidP="00FC134A">
      <w:pPr>
        <w:pStyle w:val="Calendar1"/>
        <w:ind w:left="2160" w:hanging="2160"/>
        <w:rPr>
          <w:lang w:val="en-US"/>
        </w:rPr>
      </w:pPr>
      <w:r w:rsidRPr="00F33864">
        <w:rPr>
          <w:b/>
        </w:rPr>
        <w:t>00001.UG.1.</w:t>
      </w:r>
      <w:r w:rsidR="00F33864" w:rsidRPr="00F33864">
        <w:rPr>
          <w:b/>
        </w:rPr>
        <w:t>11</w:t>
      </w:r>
      <w:r w:rsidR="00B91FCD">
        <w:rPr>
          <w:lang w:val="en-US"/>
        </w:rPr>
        <w:tab/>
        <w:t xml:space="preserve">The curriculum of every student must be approved at the start of each academic year or level of study (as appropriate) by the relevant Course Director, or equivalent, acting on behalf of the Board of Study. </w:t>
      </w:r>
    </w:p>
    <w:p w14:paraId="3AFC9E28" w14:textId="77777777" w:rsidR="00743809" w:rsidRDefault="00743809" w:rsidP="00FC134A">
      <w:pPr>
        <w:pStyle w:val="Calendar1"/>
        <w:ind w:left="2160" w:hanging="2160"/>
        <w:rPr>
          <w:lang w:val="en-US"/>
        </w:rPr>
      </w:pPr>
    </w:p>
    <w:p w14:paraId="353B189B" w14:textId="6C793CCE" w:rsidR="00B91FCD" w:rsidRDefault="00537F5E" w:rsidP="00FC134A">
      <w:pPr>
        <w:pStyle w:val="Calendar1"/>
        <w:ind w:left="2160" w:hanging="2160"/>
        <w:rPr>
          <w:lang w:val="en-US"/>
        </w:rPr>
      </w:pPr>
      <w:r w:rsidRPr="00F33864">
        <w:rPr>
          <w:b/>
        </w:rPr>
        <w:t>00001.UG.1.</w:t>
      </w:r>
      <w:r w:rsidR="00F33864" w:rsidRPr="00F33864">
        <w:rPr>
          <w:b/>
        </w:rPr>
        <w:t>12</w:t>
      </w:r>
      <w:r w:rsidR="00B91FCD" w:rsidRPr="00071067">
        <w:rPr>
          <w:lang w:val="en-US"/>
        </w:rPr>
        <w:tab/>
      </w:r>
      <w:r w:rsidR="00B91FCD">
        <w:rPr>
          <w:lang w:val="en-US"/>
        </w:rPr>
        <w:t xml:space="preserve">Each degree </w:t>
      </w:r>
      <w:r w:rsidR="00B91FCD" w:rsidRPr="00071067">
        <w:rPr>
          <w:lang w:val="en-US"/>
        </w:rPr>
        <w:t>course</w:t>
      </w:r>
      <w:r w:rsidR="00B91FCD">
        <w:rPr>
          <w:lang w:val="en-US"/>
        </w:rPr>
        <w:t xml:space="preserve"> curriculum shall include elective classes amounting to no </w:t>
      </w:r>
      <w:r w:rsidR="00B91FCD" w:rsidRPr="00071067">
        <w:rPr>
          <w:lang w:val="en-US"/>
        </w:rPr>
        <w:t xml:space="preserve">fewer than 20 credits normally </w:t>
      </w:r>
      <w:r w:rsidR="00B91FCD">
        <w:rPr>
          <w:lang w:val="en-US"/>
        </w:rPr>
        <w:t xml:space="preserve">taken </w:t>
      </w:r>
      <w:r w:rsidR="00B91FCD" w:rsidRPr="00071067">
        <w:rPr>
          <w:lang w:val="en-US"/>
        </w:rPr>
        <w:t xml:space="preserve">prior to the fourth year of full-time study.  </w:t>
      </w:r>
    </w:p>
    <w:p w14:paraId="5FE90AFC" w14:textId="77777777" w:rsidR="00743809" w:rsidRDefault="00743809" w:rsidP="00FC134A">
      <w:pPr>
        <w:pStyle w:val="Calendar1"/>
        <w:ind w:left="2160" w:hanging="2160"/>
        <w:rPr>
          <w:lang w:val="en-US"/>
        </w:rPr>
      </w:pPr>
    </w:p>
    <w:p w14:paraId="372BBE70" w14:textId="7E731B95" w:rsidR="00B91FCD" w:rsidRDefault="00537F5E" w:rsidP="00FC134A">
      <w:pPr>
        <w:pStyle w:val="Calendar1"/>
        <w:ind w:left="2160" w:hanging="2160"/>
        <w:rPr>
          <w:lang w:val="en-US"/>
        </w:rPr>
      </w:pPr>
      <w:r w:rsidRPr="00F33864">
        <w:rPr>
          <w:b/>
        </w:rPr>
        <w:t>00001.UG.1.</w:t>
      </w:r>
      <w:r w:rsidR="00F33864" w:rsidRPr="00F33864">
        <w:rPr>
          <w:b/>
        </w:rPr>
        <w:t>13</w:t>
      </w:r>
      <w:r w:rsidR="00B91FCD" w:rsidRPr="009E4D4E">
        <w:rPr>
          <w:lang w:val="en-US"/>
        </w:rPr>
        <w:tab/>
        <w:t xml:space="preserve">Notwithstanding the provisions of Regulation </w:t>
      </w:r>
      <w:r w:rsidR="00F33864">
        <w:rPr>
          <w:lang w:val="en-US"/>
        </w:rPr>
        <w:t>00001.UG.12</w:t>
      </w:r>
      <w:r w:rsidR="00B91FCD" w:rsidRPr="009E4D4E">
        <w:rPr>
          <w:lang w:val="en-US"/>
        </w:rPr>
        <w:t>, a degree course curriculum, may subject to the approval of the Senate, not include electives.</w:t>
      </w:r>
    </w:p>
    <w:p w14:paraId="51F978F1" w14:textId="77777777" w:rsidR="00743809" w:rsidRPr="00071067" w:rsidRDefault="00743809" w:rsidP="00FC134A">
      <w:pPr>
        <w:pStyle w:val="Calendar1"/>
        <w:ind w:left="2160" w:hanging="2160"/>
        <w:rPr>
          <w:lang w:val="en-US"/>
        </w:rPr>
      </w:pPr>
    </w:p>
    <w:p w14:paraId="24359725" w14:textId="20CB4FA3" w:rsidR="00B91FCD" w:rsidRDefault="00537F5E" w:rsidP="00FC134A">
      <w:pPr>
        <w:pStyle w:val="Calendar1"/>
        <w:ind w:left="2160" w:hanging="2160"/>
        <w:rPr>
          <w:lang w:val="en-US"/>
        </w:rPr>
      </w:pPr>
      <w:r w:rsidRPr="00F33864">
        <w:rPr>
          <w:b/>
        </w:rPr>
        <w:t>00001.UG.1.</w:t>
      </w:r>
      <w:r w:rsidR="00F33864" w:rsidRPr="00F33864">
        <w:rPr>
          <w:b/>
        </w:rPr>
        <w:t>14</w:t>
      </w:r>
      <w:r w:rsidR="00B91FCD" w:rsidRPr="00071067">
        <w:rPr>
          <w:lang w:val="en-US"/>
        </w:rPr>
        <w:tab/>
        <w:t>A full-time student shall in each year of study</w:t>
      </w:r>
      <w:r w:rsidR="00B91FCD">
        <w:rPr>
          <w:lang w:val="en-US"/>
        </w:rPr>
        <w:t>, normally,</w:t>
      </w:r>
      <w:r w:rsidR="00B91FCD" w:rsidRPr="00071067">
        <w:rPr>
          <w:lang w:val="en-US"/>
        </w:rPr>
        <w:t xml:space="preserve"> follow a curricu</w:t>
      </w:r>
      <w:r w:rsidR="00B91FCD" w:rsidRPr="00FF51B2">
        <w:rPr>
          <w:lang w:val="en-US"/>
        </w:rPr>
        <w:t>lum containing 120 credits</w:t>
      </w:r>
      <w:r w:rsidR="00B91FCD">
        <w:rPr>
          <w:lang w:val="en-US"/>
        </w:rPr>
        <w:t xml:space="preserve"> including any elective credits</w:t>
      </w:r>
      <w:r w:rsidR="00B91FCD" w:rsidRPr="00FF51B2">
        <w:rPr>
          <w:lang w:val="en-US"/>
        </w:rPr>
        <w:t xml:space="preserve">. </w:t>
      </w:r>
    </w:p>
    <w:p w14:paraId="752937CA" w14:textId="1B468EC5" w:rsidR="00743809" w:rsidRDefault="00743809" w:rsidP="00FC134A">
      <w:pPr>
        <w:pStyle w:val="Calendar1"/>
        <w:ind w:left="2160" w:hanging="2160"/>
        <w:rPr>
          <w:lang w:val="en-US"/>
        </w:rPr>
      </w:pPr>
    </w:p>
    <w:p w14:paraId="74083FDF" w14:textId="0C7B7042" w:rsidR="00743809" w:rsidRDefault="00537F5E" w:rsidP="00743809">
      <w:pPr>
        <w:pStyle w:val="Calendar1"/>
        <w:ind w:left="2160" w:hanging="2160"/>
        <w:rPr>
          <w:lang w:val="en-US"/>
        </w:rPr>
      </w:pPr>
      <w:r w:rsidRPr="00F33864">
        <w:rPr>
          <w:b/>
        </w:rPr>
        <w:lastRenderedPageBreak/>
        <w:t>00001.UG.1.</w:t>
      </w:r>
      <w:r w:rsidR="00F33864" w:rsidRPr="00F33864">
        <w:rPr>
          <w:b/>
        </w:rPr>
        <w:t>15</w:t>
      </w:r>
      <w:r w:rsidR="00743809">
        <w:rPr>
          <w:lang w:val="en-US"/>
        </w:rPr>
        <w:tab/>
        <w:t xml:space="preserve">Notwithstanding the provisions of Regulation </w:t>
      </w:r>
      <w:r w:rsidR="00743809" w:rsidRPr="00743809">
        <w:rPr>
          <w:lang w:val="en-US"/>
        </w:rPr>
        <w:t>00001.UG.14</w:t>
      </w:r>
      <w:r w:rsidR="00743809">
        <w:rPr>
          <w:lang w:val="en-US"/>
        </w:rPr>
        <w:t>, by formal resolution of the Senate, a course curriculum may exceed 120 credits in any one year.</w:t>
      </w:r>
    </w:p>
    <w:p w14:paraId="3EB64343" w14:textId="0D8FF3EC" w:rsidR="00743809" w:rsidRDefault="00743809" w:rsidP="00A51AAA">
      <w:pPr>
        <w:pStyle w:val="Calendar1"/>
        <w:ind w:left="0" w:firstLine="0"/>
        <w:rPr>
          <w:lang w:val="en-US"/>
        </w:rPr>
      </w:pPr>
    </w:p>
    <w:p w14:paraId="36F432B8" w14:textId="18968664" w:rsidR="00B91FCD" w:rsidRPr="00834FFB" w:rsidRDefault="00537F5E" w:rsidP="00167EB0">
      <w:pPr>
        <w:pStyle w:val="NoSpacing"/>
        <w:ind w:left="2160" w:hanging="2160"/>
        <w:jc w:val="both"/>
        <w:rPr>
          <w:rFonts w:ascii="Arial" w:hAnsi="Arial" w:cs="Arial"/>
          <w:sz w:val="24"/>
          <w:szCs w:val="24"/>
          <w:lang w:val="en-US"/>
        </w:rPr>
      </w:pPr>
      <w:r w:rsidRPr="004075E0">
        <w:rPr>
          <w:rFonts w:ascii="Arial" w:hAnsi="Arial" w:cs="Arial"/>
          <w:b/>
          <w:sz w:val="24"/>
          <w:szCs w:val="24"/>
        </w:rPr>
        <w:t>00001.UG.1.</w:t>
      </w:r>
      <w:r w:rsidR="00F33864" w:rsidRPr="004075E0">
        <w:rPr>
          <w:rFonts w:ascii="Arial" w:hAnsi="Arial" w:cs="Arial"/>
          <w:b/>
          <w:sz w:val="24"/>
          <w:szCs w:val="24"/>
        </w:rPr>
        <w:t>16</w:t>
      </w:r>
      <w:r w:rsidR="00B91FCD" w:rsidRPr="00834FFB">
        <w:rPr>
          <w:rFonts w:ascii="Arial" w:hAnsi="Arial" w:cs="Arial"/>
          <w:sz w:val="24"/>
          <w:szCs w:val="24"/>
          <w:lang w:val="en-US"/>
        </w:rPr>
        <w:tab/>
        <w:t xml:space="preserve">Notwithstanding the provisions of Regulation </w:t>
      </w:r>
      <w:r w:rsidR="00743809" w:rsidRPr="00834FFB">
        <w:rPr>
          <w:rFonts w:ascii="Arial" w:hAnsi="Arial" w:cs="Arial"/>
          <w:sz w:val="24"/>
          <w:szCs w:val="24"/>
          <w:lang w:val="en-US"/>
        </w:rPr>
        <w:t>00001.UG.14</w:t>
      </w:r>
      <w:r w:rsidR="00B91FCD" w:rsidRPr="00834FFB">
        <w:rPr>
          <w:rFonts w:ascii="Arial" w:hAnsi="Arial" w:cs="Arial"/>
          <w:sz w:val="24"/>
          <w:szCs w:val="24"/>
          <w:lang w:val="en-US"/>
        </w:rPr>
        <w:t xml:space="preserve">, exceptionally, additional optional classes at an appropriate level may be chosen as part of the curriculum subject to the approval of the Head of Department or School (or nominee) responsible for offering each class.  In such cases a student may select up to 40 additional credits. The curriculum (of the student) shall be reported to the Board of Study. </w:t>
      </w:r>
    </w:p>
    <w:p w14:paraId="194DD672" w14:textId="72140B8B" w:rsidR="00743809" w:rsidRPr="00FF51B2" w:rsidRDefault="00743809" w:rsidP="00A51AAA">
      <w:pPr>
        <w:pStyle w:val="Calendar1"/>
        <w:ind w:left="0" w:firstLine="0"/>
        <w:rPr>
          <w:lang w:val="en-US"/>
        </w:rPr>
      </w:pPr>
    </w:p>
    <w:p w14:paraId="34FF4F32" w14:textId="6BE27B69" w:rsidR="00B91FCD" w:rsidRDefault="004075E0" w:rsidP="00FC134A">
      <w:pPr>
        <w:pStyle w:val="Calendar1"/>
        <w:ind w:left="2160" w:hanging="2160"/>
        <w:rPr>
          <w:lang w:val="en-US"/>
        </w:rPr>
      </w:pPr>
      <w:r>
        <w:rPr>
          <w:b/>
        </w:rPr>
        <w:t>00001.UG.1.</w:t>
      </w:r>
      <w:r w:rsidRPr="004075E0">
        <w:rPr>
          <w:b/>
        </w:rPr>
        <w:t>17</w:t>
      </w:r>
      <w:r w:rsidR="00B91FCD">
        <w:rPr>
          <w:lang w:val="en-US"/>
        </w:rPr>
        <w:tab/>
        <w:t xml:space="preserve">Where </w:t>
      </w:r>
      <w:r w:rsidR="00B91FCD" w:rsidRPr="00FF51B2">
        <w:rPr>
          <w:lang w:val="en-US"/>
        </w:rPr>
        <w:t xml:space="preserve">a </w:t>
      </w:r>
      <w:r w:rsidR="00B91FCD">
        <w:rPr>
          <w:lang w:val="en-US"/>
        </w:rPr>
        <w:t xml:space="preserve">full-time </w:t>
      </w:r>
      <w:r w:rsidR="00B91FCD" w:rsidRPr="00FF51B2">
        <w:rPr>
          <w:lang w:val="en-US"/>
        </w:rPr>
        <w:t>student is admitted with advanced standing and is exempted from part of an academic year’s curriculum, additional classes may require to be taken to bring the total credits studied to at least 120 credits.</w:t>
      </w:r>
    </w:p>
    <w:p w14:paraId="4E56C96C" w14:textId="77777777" w:rsidR="00743809" w:rsidRDefault="00743809" w:rsidP="00FC134A">
      <w:pPr>
        <w:pStyle w:val="Calendar1"/>
        <w:ind w:left="2160" w:hanging="2160"/>
        <w:rPr>
          <w:lang w:val="en-US"/>
        </w:rPr>
      </w:pPr>
    </w:p>
    <w:p w14:paraId="418E084E" w14:textId="48E341D2" w:rsidR="00B91FCD" w:rsidRPr="00FF51B2" w:rsidRDefault="004075E0" w:rsidP="00FC134A">
      <w:pPr>
        <w:pStyle w:val="Calendar1"/>
        <w:ind w:left="2160" w:hanging="2160"/>
        <w:rPr>
          <w:highlight w:val="yellow"/>
          <w:lang w:val="en-US"/>
        </w:rPr>
      </w:pPr>
      <w:r>
        <w:rPr>
          <w:b/>
        </w:rPr>
        <w:t>00001.UG.1</w:t>
      </w:r>
      <w:r w:rsidRPr="004075E0">
        <w:rPr>
          <w:b/>
        </w:rPr>
        <w:t>.18</w:t>
      </w:r>
      <w:r w:rsidR="00B91FCD">
        <w:rPr>
          <w:lang w:val="en-US"/>
        </w:rPr>
        <w:tab/>
      </w:r>
      <w:r w:rsidR="00B91FCD" w:rsidRPr="00A11268">
        <w:t xml:space="preserve">In the first and second years of full-time study, the curriculum will normally comprise six 20 credit classes.  By formal resolution of the Senate, </w:t>
      </w:r>
      <w:r w:rsidR="00B91FCD">
        <w:t>up to two</w:t>
      </w:r>
      <w:r w:rsidR="00B91FCD" w:rsidRPr="00A11268">
        <w:t xml:space="preserve"> </w:t>
      </w:r>
      <w:r w:rsidR="00B91FCD">
        <w:t>20</w:t>
      </w:r>
      <w:r w:rsidR="00B91FCD" w:rsidRPr="00A11268">
        <w:t xml:space="preserve"> credit class</w:t>
      </w:r>
      <w:r w:rsidR="00B91FCD">
        <w:t>es</w:t>
      </w:r>
      <w:r w:rsidR="00B91FCD" w:rsidRPr="00A11268">
        <w:t xml:space="preserve"> may be replaced by</w:t>
      </w:r>
      <w:r w:rsidR="00B91FCD">
        <w:t xml:space="preserve"> up to</w:t>
      </w:r>
      <w:r w:rsidR="00B91FCD" w:rsidRPr="00A11268">
        <w:t xml:space="preserve"> </w:t>
      </w:r>
      <w:r w:rsidR="00B91FCD">
        <w:t>four</w:t>
      </w:r>
      <w:r w:rsidR="00B91FCD" w:rsidRPr="00A11268">
        <w:t xml:space="preserve"> 10 credit classes in </w:t>
      </w:r>
      <w:r w:rsidR="00B91FCD">
        <w:t>any year</w:t>
      </w:r>
      <w:r w:rsidR="00B91FCD" w:rsidRPr="00A11268">
        <w:t xml:space="preserve"> of any course.</w:t>
      </w:r>
      <w:r w:rsidR="00B91FCD" w:rsidRPr="00A11268">
        <w:rPr>
          <w:highlight w:val="yellow"/>
          <w:lang w:val="en-US"/>
        </w:rPr>
        <w:t xml:space="preserve"> </w:t>
      </w:r>
    </w:p>
    <w:p w14:paraId="00E17BB2" w14:textId="06B3BD8E" w:rsidR="00B91FCD" w:rsidRDefault="00B91FCD" w:rsidP="00FC134A">
      <w:pPr>
        <w:pStyle w:val="Calendar2"/>
        <w:ind w:left="2160"/>
        <w:rPr>
          <w:lang w:val="en-US"/>
        </w:rPr>
      </w:pPr>
      <w:r>
        <w:rPr>
          <w:lang w:val="en-US"/>
        </w:rPr>
        <w:t xml:space="preserve">In the third, </w:t>
      </w:r>
      <w:r w:rsidRPr="00FF51B2">
        <w:rPr>
          <w:lang w:val="en-US"/>
        </w:rPr>
        <w:t>fourth</w:t>
      </w:r>
      <w:r>
        <w:rPr>
          <w:lang w:val="en-US"/>
        </w:rPr>
        <w:t xml:space="preserve"> and fifth</w:t>
      </w:r>
      <w:r w:rsidRPr="00FF51B2">
        <w:rPr>
          <w:lang w:val="en-US"/>
        </w:rPr>
        <w:t xml:space="preserve"> years of full-time study, classes in </w:t>
      </w:r>
      <w:r>
        <w:rPr>
          <w:lang w:val="en-US"/>
        </w:rPr>
        <w:t xml:space="preserve">integer </w:t>
      </w:r>
      <w:r w:rsidRPr="00FF51B2">
        <w:rPr>
          <w:lang w:val="en-US"/>
        </w:rPr>
        <w:t>multiples of 20 credits may be permitted, subject to approval by the Senate.</w:t>
      </w:r>
    </w:p>
    <w:p w14:paraId="387BB7C5" w14:textId="77777777" w:rsidR="00743809" w:rsidRDefault="00743809" w:rsidP="00FC134A">
      <w:pPr>
        <w:pStyle w:val="Calendar2"/>
        <w:ind w:left="2160"/>
        <w:rPr>
          <w:lang w:val="en-US"/>
        </w:rPr>
      </w:pPr>
    </w:p>
    <w:p w14:paraId="65530998" w14:textId="120C3D26" w:rsidR="00B91FCD" w:rsidRDefault="004075E0" w:rsidP="00FC134A">
      <w:pPr>
        <w:pStyle w:val="Calendar2"/>
        <w:ind w:left="2160" w:hanging="2160"/>
        <w:rPr>
          <w:lang w:val="en-US"/>
        </w:rPr>
      </w:pPr>
      <w:r>
        <w:rPr>
          <w:b/>
        </w:rPr>
        <w:t>00001.UG.1.</w:t>
      </w:r>
      <w:r w:rsidRPr="004075E0">
        <w:rPr>
          <w:b/>
        </w:rPr>
        <w:t>19</w:t>
      </w:r>
      <w:r w:rsidR="00B91FCD" w:rsidRPr="009E4D4E">
        <w:rPr>
          <w:lang w:val="en-US"/>
        </w:rPr>
        <w:tab/>
        <w:t xml:space="preserve">Notwithstanding the provisions of Regulation </w:t>
      </w:r>
      <w:r w:rsidR="00A51AAA" w:rsidRPr="00A51AAA">
        <w:rPr>
          <w:lang w:val="en-US"/>
        </w:rPr>
        <w:t>00001.UG.18</w:t>
      </w:r>
      <w:r w:rsidR="00B91FCD" w:rsidRPr="009E4D4E">
        <w:rPr>
          <w:lang w:val="en-US"/>
        </w:rPr>
        <w:t xml:space="preserve">, a degree course curriculum may, subject to the approval of the Senate, in year 1 and / or year 2 </w:t>
      </w:r>
      <w:r w:rsidR="00656E51" w:rsidRPr="009E4D4E">
        <w:rPr>
          <w:lang w:val="en-US"/>
        </w:rPr>
        <w:t>includ</w:t>
      </w:r>
      <w:r w:rsidR="00656E51">
        <w:rPr>
          <w:lang w:val="en-US"/>
        </w:rPr>
        <w:t>e</w:t>
      </w:r>
      <w:r w:rsidR="00656E51" w:rsidRPr="009E4D4E">
        <w:rPr>
          <w:lang w:val="en-US"/>
        </w:rPr>
        <w:t xml:space="preserve"> </w:t>
      </w:r>
      <w:r w:rsidR="00B91FCD" w:rsidRPr="009E4D4E">
        <w:rPr>
          <w:lang w:val="en-US"/>
        </w:rPr>
        <w:t>one 40 credit class.</w:t>
      </w:r>
    </w:p>
    <w:p w14:paraId="6602FDE2" w14:textId="77777777" w:rsidR="00743809" w:rsidRPr="009E4D4E" w:rsidRDefault="00743809" w:rsidP="00FC134A">
      <w:pPr>
        <w:pStyle w:val="Calendar2"/>
        <w:ind w:left="2160" w:hanging="2160"/>
        <w:rPr>
          <w:lang w:val="en-US"/>
        </w:rPr>
      </w:pPr>
    </w:p>
    <w:p w14:paraId="3DA3F352" w14:textId="2CBF95C8" w:rsidR="00B91FCD" w:rsidRDefault="004075E0" w:rsidP="007F7AC9">
      <w:pPr>
        <w:pStyle w:val="Calendar1"/>
        <w:ind w:left="2160" w:hanging="2160"/>
      </w:pPr>
      <w:r w:rsidRPr="004075E0">
        <w:rPr>
          <w:b/>
        </w:rPr>
        <w:t>00001.UG.1</w:t>
      </w:r>
      <w:r w:rsidR="00537F5E" w:rsidRPr="004075E0">
        <w:rPr>
          <w:b/>
        </w:rPr>
        <w:t>.</w:t>
      </w:r>
      <w:r w:rsidRPr="004075E0">
        <w:rPr>
          <w:b/>
        </w:rPr>
        <w:t>20</w:t>
      </w:r>
      <w:r w:rsidR="00B91FCD">
        <w:tab/>
        <w:t>A s</w:t>
      </w:r>
      <w:r w:rsidR="00B91FCD" w:rsidRPr="00FF51B2">
        <w:t>tuden</w:t>
      </w:r>
      <w:r w:rsidR="00B91FCD">
        <w:t>t studying on a part-time or distance learning</w:t>
      </w:r>
      <w:r w:rsidR="00B91FCD" w:rsidRPr="00FF51B2">
        <w:t xml:space="preserve"> basis </w:t>
      </w:r>
      <w:r w:rsidR="00B91FCD">
        <w:t xml:space="preserve">shall </w:t>
      </w:r>
      <w:r w:rsidR="00B91FCD" w:rsidRPr="00FF51B2">
        <w:t>undertake a curriculum</w:t>
      </w:r>
      <w:r w:rsidR="00B91FCD">
        <w:t xml:space="preserve"> </w:t>
      </w:r>
      <w:r w:rsidR="00B91FCD" w:rsidRPr="00FF51B2">
        <w:t xml:space="preserve">typically </w:t>
      </w:r>
      <w:r w:rsidR="00B91FCD">
        <w:t xml:space="preserve">of </w:t>
      </w:r>
      <w:r w:rsidR="00B91FCD" w:rsidRPr="00FF51B2">
        <w:t>40 – 80 credits in any year of study.</w:t>
      </w:r>
    </w:p>
    <w:p w14:paraId="4F685AFE" w14:textId="77777777" w:rsidR="00743809" w:rsidRPr="00FF51B2" w:rsidRDefault="00743809" w:rsidP="007F7AC9">
      <w:pPr>
        <w:pStyle w:val="Calendar1"/>
        <w:ind w:left="2160" w:hanging="2160"/>
        <w:rPr>
          <w:lang w:val="en-US"/>
        </w:rPr>
      </w:pPr>
    </w:p>
    <w:p w14:paraId="55BA73B2" w14:textId="5A8F244A" w:rsidR="00B91FCD" w:rsidRDefault="00537F5E" w:rsidP="007F7AC9">
      <w:pPr>
        <w:pStyle w:val="Calendar1"/>
        <w:ind w:left="2160" w:hanging="2160"/>
        <w:rPr>
          <w:lang w:val="en-US"/>
        </w:rPr>
      </w:pPr>
      <w:r w:rsidRPr="004075E0">
        <w:rPr>
          <w:b/>
        </w:rPr>
        <w:t>00001.UG.1.</w:t>
      </w:r>
      <w:r w:rsidR="004075E0" w:rsidRPr="004075E0">
        <w:rPr>
          <w:b/>
        </w:rPr>
        <w:t>21</w:t>
      </w:r>
      <w:r w:rsidR="00B91FCD">
        <w:rPr>
          <w:lang w:val="en-US"/>
        </w:rPr>
        <w:tab/>
        <w:t xml:space="preserve">The curriculum for a course shall be set out in the course regulations and shall indicate which classes are compulsory or optional. Where a pass in a particular class is a necessary condition for progress or for an award, this </w:t>
      </w:r>
      <w:r w:rsidR="00B91FCD" w:rsidRPr="00071067">
        <w:rPr>
          <w:lang w:val="en-US"/>
        </w:rPr>
        <w:t xml:space="preserve">shall be clearly stated in the relevant course regulations. </w:t>
      </w:r>
    </w:p>
    <w:p w14:paraId="4571B9E9" w14:textId="77777777" w:rsidR="00743809" w:rsidRPr="00071067" w:rsidRDefault="00743809" w:rsidP="007F7AC9">
      <w:pPr>
        <w:pStyle w:val="Calendar1"/>
        <w:ind w:left="2160" w:hanging="2160"/>
        <w:rPr>
          <w:lang w:val="en-US"/>
        </w:rPr>
      </w:pPr>
    </w:p>
    <w:p w14:paraId="6CF54482" w14:textId="5F82FFE6" w:rsidR="00B91FCD" w:rsidRDefault="00537F5E" w:rsidP="007F7AC9">
      <w:pPr>
        <w:pStyle w:val="Calendar1"/>
        <w:ind w:left="2160" w:hanging="2160"/>
        <w:rPr>
          <w:lang w:val="en-US"/>
        </w:rPr>
      </w:pPr>
      <w:r w:rsidRPr="004075E0">
        <w:rPr>
          <w:b/>
        </w:rPr>
        <w:t>00001.UG.1.</w:t>
      </w:r>
      <w:r w:rsidR="004075E0" w:rsidRPr="004075E0">
        <w:rPr>
          <w:b/>
        </w:rPr>
        <w:t>22</w:t>
      </w:r>
      <w:r w:rsidR="00B91FCD" w:rsidRPr="00071067">
        <w:rPr>
          <w:lang w:val="en-US"/>
        </w:rPr>
        <w:tab/>
        <w:t xml:space="preserve">Notwithstanding the provisions of Regulation </w:t>
      </w:r>
      <w:r w:rsidR="00A51AAA" w:rsidRPr="00A51AAA">
        <w:rPr>
          <w:lang w:val="en-US"/>
        </w:rPr>
        <w:t>00001.UG.11</w:t>
      </w:r>
      <w:r w:rsidR="00B91FCD" w:rsidRPr="00071067">
        <w:rPr>
          <w:lang w:val="en-US"/>
        </w:rPr>
        <w:t xml:space="preserve">, where unlisted optional classes may be chosen as part of the curriculum, the approval of the </w:t>
      </w:r>
      <w:r w:rsidR="00B91FCD">
        <w:rPr>
          <w:lang w:val="en-US"/>
        </w:rPr>
        <w:t>Head of Department or School</w:t>
      </w:r>
      <w:r w:rsidR="00B91FCD" w:rsidRPr="00071067">
        <w:rPr>
          <w:lang w:val="en-US"/>
        </w:rPr>
        <w:t xml:space="preserve"> (or nominee) responsible for offering each class is also required.</w:t>
      </w:r>
    </w:p>
    <w:p w14:paraId="34218B45" w14:textId="77777777" w:rsidR="00743809" w:rsidRPr="00071067" w:rsidRDefault="00743809" w:rsidP="007F7AC9">
      <w:pPr>
        <w:pStyle w:val="Calendar1"/>
        <w:ind w:left="2160" w:hanging="2160"/>
        <w:rPr>
          <w:lang w:val="en-US"/>
        </w:rPr>
      </w:pPr>
    </w:p>
    <w:p w14:paraId="18522F0F" w14:textId="4D25C72F" w:rsidR="00B91FCD" w:rsidRDefault="00537F5E" w:rsidP="007F7AC9">
      <w:pPr>
        <w:pStyle w:val="Calendar1"/>
        <w:ind w:left="2160" w:hanging="2160"/>
        <w:rPr>
          <w:lang w:val="en-US"/>
        </w:rPr>
      </w:pPr>
      <w:r w:rsidRPr="004075E0">
        <w:rPr>
          <w:b/>
        </w:rPr>
        <w:t>00001.UG.1.</w:t>
      </w:r>
      <w:r w:rsidR="004075E0" w:rsidRPr="004075E0">
        <w:rPr>
          <w:b/>
        </w:rPr>
        <w:t>23</w:t>
      </w:r>
      <w:r w:rsidR="00B91FCD" w:rsidRPr="00071067">
        <w:rPr>
          <w:lang w:val="en-US"/>
        </w:rPr>
        <w:tab/>
        <w:t>The Univer</w:t>
      </w:r>
      <w:r w:rsidR="00B91FCD">
        <w:rPr>
          <w:lang w:val="en-US"/>
        </w:rPr>
        <w:t>sity cannot guarantee that all optional and/or elective classes will be available in any given academic year. The choice of classes may be subject to constraints of timetabling and may also be influenced by professional requirements as well as by a student’s entrance qualifications or pre-requisite classes passed.</w:t>
      </w:r>
    </w:p>
    <w:p w14:paraId="23E4016E" w14:textId="77777777" w:rsidR="00B91FCD" w:rsidRDefault="00B91FCD" w:rsidP="00B91FCD">
      <w:pPr>
        <w:pStyle w:val="Calendar1"/>
        <w:rPr>
          <w:lang w:val="en-US"/>
        </w:rPr>
      </w:pPr>
    </w:p>
    <w:p w14:paraId="7D17AE87" w14:textId="39F045FC" w:rsidR="00B91FCD" w:rsidRDefault="00537F5E" w:rsidP="00D8364E">
      <w:pPr>
        <w:pStyle w:val="CalendarHeader2"/>
        <w:ind w:left="0" w:firstLine="0"/>
        <w:outlineLvl w:val="0"/>
        <w:rPr>
          <w:lang w:val="en-US"/>
        </w:rPr>
      </w:pPr>
      <w:r>
        <w:rPr>
          <w:lang w:val="en-US"/>
        </w:rPr>
        <w:t>00001.UG.1.</w:t>
      </w:r>
      <w:r w:rsidR="004075E0">
        <w:rPr>
          <w:lang w:val="en-US"/>
        </w:rPr>
        <w:t>24</w:t>
      </w:r>
      <w:r w:rsidR="00D8364E">
        <w:rPr>
          <w:lang w:val="en-US"/>
        </w:rPr>
        <w:tab/>
      </w:r>
      <w:r w:rsidR="00B91FCD">
        <w:rPr>
          <w:lang w:val="en-US"/>
        </w:rPr>
        <w:t>Attendance and Performance</w:t>
      </w:r>
    </w:p>
    <w:p w14:paraId="108F5B85" w14:textId="0D5D141E" w:rsidR="00B91FCD" w:rsidRDefault="004075E0" w:rsidP="007F7AC9">
      <w:pPr>
        <w:pStyle w:val="Calendar1"/>
        <w:ind w:left="2160" w:hanging="2160"/>
        <w:rPr>
          <w:lang w:val="en-US"/>
        </w:rPr>
      </w:pPr>
      <w:r>
        <w:rPr>
          <w:lang w:val="en-US"/>
        </w:rPr>
        <w:tab/>
      </w:r>
      <w:r w:rsidR="00B91FCD">
        <w:rPr>
          <w:lang w:val="en-US"/>
        </w:rPr>
        <w:tab/>
        <w:t xml:space="preserve">Every student admitted to a course of study shall be required to attend regularly and to perform satisfactorily the work of each class in their curriculum.  </w:t>
      </w:r>
    </w:p>
    <w:p w14:paraId="08D94DFF" w14:textId="77777777" w:rsidR="00A51AAA" w:rsidRDefault="00A51AAA" w:rsidP="007F7AC9">
      <w:pPr>
        <w:pStyle w:val="Calendar1"/>
        <w:ind w:left="2160" w:hanging="2160"/>
        <w:rPr>
          <w:lang w:val="en-US"/>
        </w:rPr>
      </w:pPr>
    </w:p>
    <w:p w14:paraId="66B6B523" w14:textId="66CA6AE6" w:rsidR="00B91FCD" w:rsidRDefault="00537F5E" w:rsidP="007F7AC9">
      <w:pPr>
        <w:pStyle w:val="Calendar2"/>
        <w:ind w:left="2160" w:hanging="2160"/>
        <w:rPr>
          <w:lang w:val="en-US"/>
        </w:rPr>
      </w:pPr>
      <w:r w:rsidRPr="004075E0">
        <w:rPr>
          <w:b/>
        </w:rPr>
        <w:lastRenderedPageBreak/>
        <w:t>00001.UG.1.</w:t>
      </w:r>
      <w:r w:rsidR="004075E0" w:rsidRPr="004075E0">
        <w:rPr>
          <w:b/>
        </w:rPr>
        <w:t>25</w:t>
      </w:r>
      <w:r w:rsidR="00B91FCD">
        <w:rPr>
          <w:rStyle w:val="Calendar1Char"/>
        </w:rPr>
        <w:tab/>
        <w:t>A s</w:t>
      </w:r>
      <w:r w:rsidR="00B91FCD" w:rsidRPr="00EA47E6">
        <w:rPr>
          <w:rStyle w:val="Calendar1Char"/>
        </w:rPr>
        <w:t>tudent ha</w:t>
      </w:r>
      <w:r w:rsidR="00B91FCD">
        <w:rPr>
          <w:rStyle w:val="Calendar1Char"/>
        </w:rPr>
        <w:t>s</w:t>
      </w:r>
      <w:r w:rsidR="00B91FCD" w:rsidRPr="00EA47E6">
        <w:rPr>
          <w:rStyle w:val="Calendar1Char"/>
        </w:rPr>
        <w:t xml:space="preserve"> an obligation to inform the </w:t>
      </w:r>
      <w:r w:rsidR="00B91FCD">
        <w:rPr>
          <w:rStyle w:val="Calendar1Char"/>
        </w:rPr>
        <w:t>Student Business</w:t>
      </w:r>
      <w:r w:rsidR="00656E51">
        <w:rPr>
          <w:rStyle w:val="Calendar1Char"/>
        </w:rPr>
        <w:t xml:space="preserve"> within Student Experience and Enhancement Services</w:t>
      </w:r>
      <w:r w:rsidR="00B91FCD">
        <w:rPr>
          <w:rStyle w:val="Calendar1Char"/>
        </w:rPr>
        <w:t xml:space="preserve"> </w:t>
      </w:r>
      <w:r w:rsidR="00B91FCD" w:rsidRPr="00EA47E6">
        <w:rPr>
          <w:rStyle w:val="Calendar1Char"/>
        </w:rPr>
        <w:t>at the first</w:t>
      </w:r>
      <w:r w:rsidR="00B91FCD">
        <w:rPr>
          <w:lang w:val="en-US"/>
        </w:rPr>
        <w:t xml:space="preserve"> reasonable opportunity of any medical or other circumstances which might adversely affect their attendance, performance and/or ability to study.</w:t>
      </w:r>
    </w:p>
    <w:p w14:paraId="52475D6C" w14:textId="77777777" w:rsidR="00A51AAA" w:rsidRDefault="00A51AAA" w:rsidP="007F7AC9">
      <w:pPr>
        <w:pStyle w:val="Calendar2"/>
        <w:ind w:left="2160" w:hanging="2160"/>
        <w:rPr>
          <w:lang w:val="en-US"/>
        </w:rPr>
      </w:pPr>
    </w:p>
    <w:p w14:paraId="0A4FE5EC" w14:textId="7E699EB5" w:rsidR="00B91FCD" w:rsidRDefault="00537F5E" w:rsidP="009A560E">
      <w:pPr>
        <w:ind w:left="2160" w:hanging="2160"/>
        <w:jc w:val="both"/>
        <w:rPr>
          <w:rFonts w:cs="Arial"/>
          <w:sz w:val="24"/>
          <w:szCs w:val="24"/>
        </w:rPr>
      </w:pPr>
      <w:r w:rsidRPr="004075E0">
        <w:rPr>
          <w:rFonts w:cs="Arial"/>
          <w:b/>
          <w:sz w:val="24"/>
          <w:szCs w:val="24"/>
        </w:rPr>
        <w:t>00001.UG.1.</w:t>
      </w:r>
      <w:r w:rsidR="004075E0" w:rsidRPr="004075E0">
        <w:rPr>
          <w:rFonts w:cs="Arial"/>
          <w:b/>
          <w:sz w:val="24"/>
          <w:szCs w:val="24"/>
        </w:rPr>
        <w:t>26</w:t>
      </w:r>
      <w:r w:rsidR="00B91FCD">
        <w:rPr>
          <w:rFonts w:cs="Arial"/>
          <w:sz w:val="24"/>
          <w:szCs w:val="24"/>
        </w:rPr>
        <w:tab/>
      </w:r>
      <w:r w:rsidR="00B91FCD" w:rsidRPr="003C783A">
        <w:rPr>
          <w:rFonts w:cs="Arial"/>
          <w:sz w:val="24"/>
          <w:szCs w:val="24"/>
        </w:rPr>
        <w:t xml:space="preserve">A student who, in the opinion of the Head(s) of the Department(s) offering a class and the relevant Vice Dean Academic, does not satisfy the requirements as to attendance and to performance and having been informed in writing, shall not be entitled to </w:t>
      </w:r>
      <w:proofErr w:type="gramStart"/>
      <w:r w:rsidR="00B91FCD" w:rsidRPr="003C783A">
        <w:rPr>
          <w:rFonts w:cs="Arial"/>
          <w:sz w:val="24"/>
          <w:szCs w:val="24"/>
        </w:rPr>
        <w:t>take  the</w:t>
      </w:r>
      <w:proofErr w:type="gramEnd"/>
      <w:r w:rsidR="00B91FCD" w:rsidRPr="003C783A">
        <w:rPr>
          <w:rFonts w:cs="Arial"/>
          <w:sz w:val="24"/>
          <w:szCs w:val="24"/>
        </w:rPr>
        <w:t xml:space="preserve"> remaining assessments in the subject of that class.  A student may be required to withdraw from a course where that student has been reported for persistent non-attendance at classes or has failed to engage with course requirements as outlined in Regulation </w:t>
      </w:r>
      <w:r w:rsidR="00834FFB">
        <w:rPr>
          <w:rFonts w:cs="Arial"/>
          <w:sz w:val="24"/>
          <w:szCs w:val="24"/>
        </w:rPr>
        <w:t>00001.UG.1.57</w:t>
      </w:r>
      <w:r w:rsidR="00B5454F">
        <w:rPr>
          <w:rFonts w:cs="Arial"/>
          <w:sz w:val="24"/>
          <w:szCs w:val="24"/>
        </w:rPr>
        <w:t>.</w:t>
      </w:r>
      <w:r w:rsidR="00B91FCD" w:rsidRPr="003C783A">
        <w:rPr>
          <w:rFonts w:cs="Arial"/>
          <w:sz w:val="24"/>
          <w:szCs w:val="24"/>
        </w:rPr>
        <w:t xml:space="preserve"> Further information on attendance and performance can be found in the Departmental/ School Handbooks.</w:t>
      </w:r>
    </w:p>
    <w:p w14:paraId="14542432" w14:textId="77777777" w:rsidR="00A51AAA" w:rsidRPr="003C783A" w:rsidRDefault="00A51AAA" w:rsidP="009A560E">
      <w:pPr>
        <w:ind w:left="2160" w:hanging="2160"/>
        <w:jc w:val="both"/>
        <w:rPr>
          <w:rFonts w:cs="Arial"/>
          <w:sz w:val="24"/>
          <w:szCs w:val="24"/>
        </w:rPr>
      </w:pPr>
    </w:p>
    <w:p w14:paraId="363438EC" w14:textId="53FB4564" w:rsidR="00B91FCD" w:rsidRDefault="00537F5E" w:rsidP="009A560E">
      <w:pPr>
        <w:pStyle w:val="Calendar1"/>
        <w:ind w:left="2160" w:hanging="2160"/>
      </w:pPr>
      <w:r w:rsidRPr="004075E0">
        <w:rPr>
          <w:b/>
        </w:rPr>
        <w:t>00001.UG.1.</w:t>
      </w:r>
      <w:r w:rsidR="004075E0" w:rsidRPr="004075E0">
        <w:rPr>
          <w:b/>
        </w:rPr>
        <w:t>27</w:t>
      </w:r>
      <w:r w:rsidR="00B91FCD">
        <w:tab/>
      </w:r>
      <w:r w:rsidR="00B91FCD" w:rsidRPr="003C783A">
        <w:t xml:space="preserve">Notwithstanding Regulation </w:t>
      </w:r>
      <w:r w:rsidR="00B5454F">
        <w:rPr>
          <w:rFonts w:cs="Arial"/>
          <w:szCs w:val="24"/>
        </w:rPr>
        <w:t>00001.UG.1.26</w:t>
      </w:r>
      <w:r w:rsidR="00B91FCD" w:rsidRPr="003C783A">
        <w:t xml:space="preserve">, a registered student may subsequently be permitted by the Head of Department to take remaining assessments in the subject of the class at the next available opportunity subject to satisfactory completion of appropriate course work. </w:t>
      </w:r>
    </w:p>
    <w:p w14:paraId="0C787354" w14:textId="77777777" w:rsidR="00B91FCD" w:rsidRDefault="00B91FCD" w:rsidP="00B91FCD">
      <w:pPr>
        <w:pStyle w:val="Calendar1"/>
        <w:rPr>
          <w:rFonts w:cs="Arial"/>
          <w:szCs w:val="22"/>
          <w:lang w:val="en-US"/>
        </w:rPr>
      </w:pPr>
    </w:p>
    <w:p w14:paraId="03ED1CD6" w14:textId="1EADE7D3" w:rsidR="00B91FCD" w:rsidRDefault="00537F5E" w:rsidP="00D8364E">
      <w:pPr>
        <w:pStyle w:val="CalendarHeader2"/>
        <w:ind w:left="0" w:firstLine="0"/>
        <w:outlineLvl w:val="0"/>
        <w:rPr>
          <w:lang w:val="en-US"/>
        </w:rPr>
      </w:pPr>
      <w:r>
        <w:rPr>
          <w:lang w:val="en-US"/>
        </w:rPr>
        <w:t>00001.UG.1.</w:t>
      </w:r>
      <w:r w:rsidR="004075E0">
        <w:rPr>
          <w:lang w:val="en-US"/>
        </w:rPr>
        <w:t>28</w:t>
      </w:r>
      <w:r w:rsidR="00D8364E">
        <w:rPr>
          <w:lang w:val="en-US"/>
        </w:rPr>
        <w:tab/>
      </w:r>
      <w:r w:rsidR="00B91FCD">
        <w:rPr>
          <w:lang w:val="en-US"/>
        </w:rPr>
        <w:t>Examinations and Assessment</w:t>
      </w:r>
    </w:p>
    <w:p w14:paraId="3A77DD83" w14:textId="0F517E50" w:rsidR="00B91FCD" w:rsidRDefault="004075E0" w:rsidP="00537F5E">
      <w:pPr>
        <w:pStyle w:val="Calendar2"/>
        <w:ind w:left="0"/>
        <w:outlineLvl w:val="0"/>
        <w:rPr>
          <w:i/>
          <w:iCs/>
          <w:lang w:val="en-US"/>
        </w:rPr>
      </w:pPr>
      <w:r>
        <w:rPr>
          <w:i/>
          <w:iCs/>
          <w:lang w:val="en-US"/>
        </w:rPr>
        <w:tab/>
        <w:t xml:space="preserve">           </w:t>
      </w:r>
      <w:r w:rsidR="00B91FCD">
        <w:rPr>
          <w:i/>
          <w:iCs/>
          <w:lang w:val="en-US"/>
        </w:rPr>
        <w:t>All Awards</w:t>
      </w:r>
    </w:p>
    <w:p w14:paraId="2379C508" w14:textId="58FEA2AF" w:rsidR="00B91FCD" w:rsidRDefault="00B91FCD" w:rsidP="00460115">
      <w:pPr>
        <w:pStyle w:val="Calendar1"/>
        <w:ind w:left="2160" w:hanging="2160"/>
        <w:rPr>
          <w:lang w:val="en-US"/>
        </w:rPr>
      </w:pPr>
      <w:r>
        <w:rPr>
          <w:lang w:val="en-US"/>
        </w:rPr>
        <w:tab/>
      </w:r>
      <w:r w:rsidR="00D8364E">
        <w:rPr>
          <w:lang w:val="en-US"/>
        </w:rPr>
        <w:tab/>
      </w:r>
      <w:r>
        <w:rPr>
          <w:lang w:val="en-US"/>
        </w:rPr>
        <w:t>A student shall complete the assessments during the academic year in which the classes were undertaken unless permitted by the relevant Board of Study to postpone the assessment.</w:t>
      </w:r>
    </w:p>
    <w:p w14:paraId="3BB401F2" w14:textId="77777777" w:rsidR="00A51AAA" w:rsidRDefault="00A51AAA" w:rsidP="00460115">
      <w:pPr>
        <w:pStyle w:val="Calendar1"/>
        <w:ind w:left="2160" w:hanging="2160"/>
        <w:rPr>
          <w:lang w:val="en-US"/>
        </w:rPr>
      </w:pPr>
    </w:p>
    <w:p w14:paraId="1188809A" w14:textId="28CB03EB" w:rsidR="00B91FCD" w:rsidRDefault="00537F5E" w:rsidP="00B91FCD">
      <w:pPr>
        <w:pStyle w:val="Calendar1"/>
        <w:rPr>
          <w:lang w:val="en-US"/>
        </w:rPr>
      </w:pPr>
      <w:r w:rsidRPr="004075E0">
        <w:rPr>
          <w:b/>
          <w:lang w:val="en-US"/>
        </w:rPr>
        <w:t>00001.UG.1.</w:t>
      </w:r>
      <w:r w:rsidR="004075E0" w:rsidRPr="004075E0">
        <w:rPr>
          <w:b/>
          <w:lang w:val="en-US"/>
        </w:rPr>
        <w:t>29</w:t>
      </w:r>
      <w:r w:rsidR="00B91FCD">
        <w:rPr>
          <w:lang w:val="en-US"/>
        </w:rPr>
        <w:tab/>
        <w:t>Taught classes shall be assessed by</w:t>
      </w:r>
    </w:p>
    <w:p w14:paraId="3CBA4C5E" w14:textId="77777777" w:rsidR="00B91FCD" w:rsidRDefault="00460115" w:rsidP="00B91FCD">
      <w:pPr>
        <w:pStyle w:val="CalendarNumberedList"/>
        <w:rPr>
          <w:lang w:val="en-US"/>
        </w:rPr>
      </w:pPr>
      <w:r>
        <w:rPr>
          <w:lang w:val="en-US"/>
        </w:rPr>
        <w:tab/>
      </w:r>
      <w:r w:rsidR="00B91FCD" w:rsidRPr="00056351">
        <w:rPr>
          <w:b/>
          <w:lang w:val="en-US"/>
        </w:rPr>
        <w:t>(</w:t>
      </w:r>
      <w:proofErr w:type="spellStart"/>
      <w:r w:rsidR="00B91FCD" w:rsidRPr="00056351">
        <w:rPr>
          <w:b/>
          <w:lang w:val="en-US"/>
        </w:rPr>
        <w:t>i</w:t>
      </w:r>
      <w:proofErr w:type="spellEnd"/>
      <w:r w:rsidR="00B91FCD" w:rsidRPr="00056351">
        <w:rPr>
          <w:b/>
          <w:lang w:val="en-US"/>
        </w:rPr>
        <w:t>)</w:t>
      </w:r>
      <w:r w:rsidR="00B91FCD">
        <w:rPr>
          <w:lang w:val="en-US"/>
        </w:rPr>
        <w:t xml:space="preserve"> </w:t>
      </w:r>
      <w:r w:rsidR="00B91FCD">
        <w:rPr>
          <w:lang w:val="en-US"/>
        </w:rPr>
        <w:tab/>
        <w:t>coursework assignments; or</w:t>
      </w:r>
    </w:p>
    <w:p w14:paraId="5210835F" w14:textId="77777777" w:rsidR="00B91FCD" w:rsidRDefault="00460115" w:rsidP="00B91FCD">
      <w:pPr>
        <w:pStyle w:val="CalendarNumberedList"/>
        <w:rPr>
          <w:lang w:val="en-US"/>
        </w:rPr>
      </w:pPr>
      <w:r>
        <w:rPr>
          <w:lang w:val="en-US"/>
        </w:rPr>
        <w:tab/>
      </w:r>
      <w:r w:rsidR="00B91FCD" w:rsidRPr="00056351">
        <w:rPr>
          <w:b/>
          <w:lang w:val="en-US"/>
        </w:rPr>
        <w:t>(ii)</w:t>
      </w:r>
      <w:r w:rsidR="00B91FCD">
        <w:rPr>
          <w:lang w:val="en-US"/>
        </w:rPr>
        <w:t xml:space="preserve"> </w:t>
      </w:r>
      <w:r w:rsidR="00B91FCD">
        <w:rPr>
          <w:lang w:val="en-US"/>
        </w:rPr>
        <w:tab/>
        <w:t>written examinations; or</w:t>
      </w:r>
    </w:p>
    <w:p w14:paraId="5E8CA974" w14:textId="77777777" w:rsidR="00B91FCD" w:rsidRDefault="00460115" w:rsidP="00B91FCD">
      <w:pPr>
        <w:pStyle w:val="CalendarNumberedList"/>
        <w:rPr>
          <w:lang w:val="en-US"/>
        </w:rPr>
      </w:pPr>
      <w:r>
        <w:rPr>
          <w:lang w:val="en-US"/>
        </w:rPr>
        <w:tab/>
      </w:r>
      <w:r w:rsidR="00B91FCD" w:rsidRPr="00056351">
        <w:rPr>
          <w:b/>
          <w:lang w:val="en-US"/>
        </w:rPr>
        <w:t>(iii)</w:t>
      </w:r>
      <w:r w:rsidR="00B91FCD">
        <w:rPr>
          <w:lang w:val="en-US"/>
        </w:rPr>
        <w:t xml:space="preserve"> </w:t>
      </w:r>
      <w:r w:rsidR="00B91FCD">
        <w:rPr>
          <w:lang w:val="en-US"/>
        </w:rPr>
        <w:tab/>
        <w:t>oral examinations; or</w:t>
      </w:r>
    </w:p>
    <w:p w14:paraId="554DAE17" w14:textId="77777777" w:rsidR="00B91FCD" w:rsidRDefault="00460115" w:rsidP="00B91FCD">
      <w:pPr>
        <w:pStyle w:val="CalendarNumberedList"/>
        <w:rPr>
          <w:lang w:val="en-US"/>
        </w:rPr>
      </w:pPr>
      <w:r>
        <w:rPr>
          <w:lang w:val="en-US"/>
        </w:rPr>
        <w:tab/>
      </w:r>
      <w:r w:rsidR="00B91FCD" w:rsidRPr="00056351">
        <w:rPr>
          <w:b/>
          <w:lang w:val="en-US"/>
        </w:rPr>
        <w:t>(iv)</w:t>
      </w:r>
      <w:r w:rsidR="00B91FCD">
        <w:rPr>
          <w:lang w:val="en-US"/>
        </w:rPr>
        <w:t xml:space="preserve"> </w:t>
      </w:r>
      <w:r w:rsidR="00B91FCD">
        <w:rPr>
          <w:lang w:val="en-US"/>
        </w:rPr>
        <w:tab/>
        <w:t>any combination of the above</w:t>
      </w:r>
    </w:p>
    <w:p w14:paraId="201C983A" w14:textId="77777777" w:rsidR="00B91FCD" w:rsidRDefault="00460115" w:rsidP="00B91FCD">
      <w:pPr>
        <w:pStyle w:val="Calendar2"/>
        <w:rPr>
          <w:lang w:val="en-US"/>
        </w:rPr>
      </w:pPr>
      <w:r>
        <w:rPr>
          <w:lang w:val="en-US"/>
        </w:rPr>
        <w:t xml:space="preserve">           </w:t>
      </w:r>
      <w:r w:rsidR="00B91FCD">
        <w:rPr>
          <w:lang w:val="en-US"/>
        </w:rPr>
        <w:t>unless specified otherwise in the relevant Course Handbook.</w:t>
      </w:r>
    </w:p>
    <w:p w14:paraId="0408A3D1" w14:textId="2986EDBC" w:rsidR="00B91FCD" w:rsidRDefault="00B91FCD" w:rsidP="00460115">
      <w:pPr>
        <w:pStyle w:val="Calendar2"/>
        <w:ind w:left="2160"/>
        <w:rPr>
          <w:rFonts w:cs="Arial"/>
          <w:szCs w:val="22"/>
          <w:lang w:val="en-US"/>
        </w:rPr>
      </w:pPr>
      <w:r>
        <w:rPr>
          <w:lang w:val="en-US"/>
        </w:rPr>
        <w:t xml:space="preserve">Except where a course includes an integrative/reflective class that will </w:t>
      </w:r>
      <w:r w:rsidR="00460115">
        <w:rPr>
          <w:lang w:val="en-US"/>
        </w:rPr>
        <w:t xml:space="preserve">    </w:t>
      </w:r>
      <w:r>
        <w:rPr>
          <w:lang w:val="en-US"/>
        </w:rPr>
        <w:t xml:space="preserve">draw on work </w:t>
      </w:r>
      <w:r>
        <w:rPr>
          <w:rFonts w:cs="Arial"/>
          <w:szCs w:val="22"/>
          <w:lang w:val="en-US"/>
        </w:rPr>
        <w:t>in other classes, each item of work may only be assessed in one class.</w:t>
      </w:r>
    </w:p>
    <w:p w14:paraId="385B1F10" w14:textId="77777777" w:rsidR="00A51AAA" w:rsidRDefault="00A51AAA" w:rsidP="00460115">
      <w:pPr>
        <w:pStyle w:val="Calendar2"/>
        <w:ind w:left="2160"/>
        <w:rPr>
          <w:rFonts w:cs="Arial"/>
          <w:szCs w:val="22"/>
          <w:lang w:val="en-US"/>
        </w:rPr>
      </w:pPr>
    </w:p>
    <w:p w14:paraId="3E2AF473" w14:textId="79691862" w:rsidR="00834FFB" w:rsidRDefault="00537F5E" w:rsidP="00834FFB">
      <w:pPr>
        <w:pStyle w:val="Calendar1"/>
        <w:ind w:left="2160" w:hanging="2160"/>
        <w:rPr>
          <w:rFonts w:cs="Arial"/>
          <w:szCs w:val="22"/>
          <w:lang w:val="en-US"/>
        </w:rPr>
      </w:pPr>
      <w:r w:rsidRPr="004075E0">
        <w:rPr>
          <w:b/>
          <w:lang w:val="en-US"/>
        </w:rPr>
        <w:t>00001.UG.1.</w:t>
      </w:r>
      <w:r w:rsidR="004075E0" w:rsidRPr="004075E0">
        <w:rPr>
          <w:b/>
          <w:lang w:val="en-US"/>
        </w:rPr>
        <w:t>30</w:t>
      </w:r>
      <w:r w:rsidR="00B91FCD">
        <w:rPr>
          <w:lang w:val="en-US"/>
        </w:rPr>
        <w:tab/>
      </w:r>
      <w:r w:rsidR="00834FFB">
        <w:rPr>
          <w:lang w:val="en-US"/>
        </w:rPr>
        <w:t xml:space="preserve">For all classes at all Levels there will be a diet of formal assessment at the end of each semester and a re-sit diet. </w:t>
      </w:r>
      <w:r w:rsidR="00834FFB">
        <w:rPr>
          <w:rFonts w:cs="Arial"/>
          <w:szCs w:val="22"/>
          <w:lang w:val="en-US"/>
        </w:rPr>
        <w:t>The final classification will be based solely on the student’s first attempt at the assessment.</w:t>
      </w:r>
    </w:p>
    <w:p w14:paraId="10F0A637" w14:textId="77777777" w:rsidR="00834FFB" w:rsidRDefault="00834FFB" w:rsidP="00834FFB">
      <w:pPr>
        <w:pStyle w:val="Calendar1"/>
        <w:ind w:left="2160" w:hanging="2160"/>
        <w:rPr>
          <w:lang w:val="en-US"/>
        </w:rPr>
      </w:pPr>
    </w:p>
    <w:p w14:paraId="2D4CF231" w14:textId="63BBFECD" w:rsidR="00B91FCD" w:rsidRDefault="00B91FCD" w:rsidP="00834FFB">
      <w:pPr>
        <w:pStyle w:val="Calendar1"/>
        <w:ind w:left="2160" w:hanging="2160"/>
        <w:rPr>
          <w:lang w:val="en-US"/>
        </w:rPr>
      </w:pPr>
    </w:p>
    <w:p w14:paraId="7BF40E00" w14:textId="03120934" w:rsidR="00B91FCD" w:rsidRDefault="00537F5E" w:rsidP="00460115">
      <w:pPr>
        <w:pStyle w:val="Calendar1"/>
        <w:ind w:left="2160" w:hanging="2160"/>
        <w:rPr>
          <w:lang w:val="en-US"/>
        </w:rPr>
      </w:pPr>
      <w:r w:rsidRPr="004075E0">
        <w:rPr>
          <w:b/>
          <w:lang w:val="en-US"/>
        </w:rPr>
        <w:t>00001.UG.1.</w:t>
      </w:r>
      <w:r w:rsidR="004075E0" w:rsidRPr="004075E0">
        <w:rPr>
          <w:b/>
          <w:lang w:val="en-US"/>
        </w:rPr>
        <w:t>31</w:t>
      </w:r>
      <w:r w:rsidR="00B91FCD">
        <w:rPr>
          <w:lang w:val="en-US"/>
        </w:rPr>
        <w:tab/>
        <w:t xml:space="preserve">Where a pass in the project or dissertation taken in the final year is specified in the award statement of the degree, a candidate who fails to submit the project or dissertation by the due date may not, normally, be eligible to complete the remainder of the Final Year assessment. </w:t>
      </w:r>
    </w:p>
    <w:p w14:paraId="117BF6AB" w14:textId="77777777" w:rsidR="00A51AAA" w:rsidRDefault="00A51AAA" w:rsidP="00460115">
      <w:pPr>
        <w:pStyle w:val="Calendar1"/>
        <w:ind w:left="2160" w:hanging="2160"/>
        <w:rPr>
          <w:lang w:val="en-US"/>
        </w:rPr>
      </w:pPr>
    </w:p>
    <w:p w14:paraId="5CCA0BC9" w14:textId="0BDC2646" w:rsidR="00B91FCD" w:rsidRDefault="00537F5E" w:rsidP="00460115">
      <w:pPr>
        <w:pStyle w:val="Calendar1"/>
        <w:ind w:left="2160" w:hanging="2160"/>
        <w:rPr>
          <w:lang w:val="en-US"/>
        </w:rPr>
      </w:pPr>
      <w:r w:rsidRPr="004075E0">
        <w:rPr>
          <w:b/>
          <w:lang w:val="en-US"/>
        </w:rPr>
        <w:t>00001.UG.1.</w:t>
      </w:r>
      <w:r w:rsidR="004075E0" w:rsidRPr="004075E0">
        <w:rPr>
          <w:b/>
          <w:lang w:val="en-US"/>
        </w:rPr>
        <w:t>32</w:t>
      </w:r>
      <w:r w:rsidR="00B91FCD">
        <w:rPr>
          <w:lang w:val="en-US"/>
        </w:rPr>
        <w:tab/>
        <w:t>The progress of every student shall be determined by the relevant Board of Examiners, although the Board shall defer consideration of progress or award for any student currently involved in disciplinary proceedings.</w:t>
      </w:r>
    </w:p>
    <w:p w14:paraId="45C5B672" w14:textId="77777777" w:rsidR="00A51AAA" w:rsidRDefault="00A51AAA" w:rsidP="00460115">
      <w:pPr>
        <w:pStyle w:val="Calendar1"/>
        <w:ind w:left="2160" w:hanging="2160"/>
        <w:rPr>
          <w:lang w:val="en-US"/>
        </w:rPr>
      </w:pPr>
    </w:p>
    <w:p w14:paraId="4E330C8A" w14:textId="4936C6CF" w:rsidR="00B91FCD" w:rsidRDefault="00537F5E" w:rsidP="00460115">
      <w:pPr>
        <w:pStyle w:val="Calendar1"/>
        <w:ind w:left="2160" w:hanging="2160"/>
        <w:rPr>
          <w:lang w:val="en-US"/>
        </w:rPr>
      </w:pPr>
      <w:r w:rsidRPr="004075E0">
        <w:rPr>
          <w:b/>
          <w:lang w:val="en-US"/>
        </w:rPr>
        <w:t>00001.UG.1.</w:t>
      </w:r>
      <w:r w:rsidR="004075E0" w:rsidRPr="004075E0">
        <w:rPr>
          <w:b/>
          <w:lang w:val="en-US"/>
        </w:rPr>
        <w:t>33</w:t>
      </w:r>
      <w:r w:rsidR="00B91FCD">
        <w:rPr>
          <w:lang w:val="en-US"/>
        </w:rPr>
        <w:tab/>
        <w:t>A student who is deemed to have failed in a taug</w:t>
      </w:r>
      <w:r w:rsidR="00B5454F">
        <w:rPr>
          <w:lang w:val="en-US"/>
        </w:rPr>
        <w:t xml:space="preserve">ht class at Level 1, 2, 3 or 4 and 5 </w:t>
      </w:r>
      <w:r w:rsidR="00B91FCD">
        <w:rPr>
          <w:lang w:val="en-US"/>
        </w:rPr>
        <w:t xml:space="preserve">or who has been debarred in terms of Regulation </w:t>
      </w:r>
      <w:r w:rsidR="00A51AAA">
        <w:rPr>
          <w:lang w:val="en-US"/>
        </w:rPr>
        <w:t>00001.UG.26</w:t>
      </w:r>
      <w:r w:rsidR="00B91FCD">
        <w:rPr>
          <w:lang w:val="en-US"/>
        </w:rPr>
        <w:t xml:space="preserve"> shall normally have one further opportunity to be re-assessed on a similar basis or by such other means as the Department(s) offering the class may decide. The nature of re-assessment to be applied to all students shall be identified in Course Handbooks.</w:t>
      </w:r>
    </w:p>
    <w:p w14:paraId="1774E0E7" w14:textId="41204694" w:rsidR="00B91FCD" w:rsidRDefault="00B91FCD" w:rsidP="00A51AAA">
      <w:pPr>
        <w:pStyle w:val="Calendar1"/>
        <w:ind w:left="2160" w:firstLine="0"/>
        <w:rPr>
          <w:lang w:val="en-US"/>
        </w:rPr>
      </w:pPr>
      <w:r>
        <w:rPr>
          <w:lang w:val="en-US"/>
        </w:rPr>
        <w:t>Unless prior authority of the relevant Board of Study has been given, a student who fails to satisfy the Board of Examiners at the first assessment for a class shall undertake re-assessment at the first available opportunity.</w:t>
      </w:r>
    </w:p>
    <w:p w14:paraId="2E05526E" w14:textId="77777777" w:rsidR="00A51AAA" w:rsidRDefault="00A51AAA" w:rsidP="00460115">
      <w:pPr>
        <w:pStyle w:val="Calendar1"/>
        <w:ind w:left="2160"/>
        <w:rPr>
          <w:lang w:val="en-US"/>
        </w:rPr>
      </w:pPr>
    </w:p>
    <w:p w14:paraId="79E4BE6E" w14:textId="1B8F9D44" w:rsidR="00B91FCD" w:rsidRDefault="00B75C84" w:rsidP="00460115">
      <w:pPr>
        <w:pStyle w:val="Calendar1"/>
        <w:ind w:left="2160" w:hanging="2160"/>
        <w:rPr>
          <w:rFonts w:cs="Arial"/>
          <w:szCs w:val="22"/>
          <w:lang w:val="en-US"/>
        </w:rPr>
      </w:pPr>
      <w:r w:rsidRPr="004075E0">
        <w:rPr>
          <w:b/>
          <w:lang w:val="en-US"/>
        </w:rPr>
        <w:t>00001.UG.1.</w:t>
      </w:r>
      <w:r w:rsidR="004075E0" w:rsidRPr="004075E0">
        <w:rPr>
          <w:b/>
          <w:lang w:val="en-US"/>
        </w:rPr>
        <w:t>34</w:t>
      </w:r>
      <w:r w:rsidR="00B91FCD">
        <w:rPr>
          <w:lang w:val="en-US"/>
        </w:rPr>
        <w:tab/>
      </w:r>
      <w:r w:rsidR="00B91FCD">
        <w:rPr>
          <w:rFonts w:cs="Arial"/>
          <w:szCs w:val="22"/>
          <w:lang w:val="en-US"/>
        </w:rPr>
        <w:t xml:space="preserve">At the discretion of the relevant Board of Examiners or Course Director, students may be required to attend and participate in an oral examination.  Exceptionally, this may be in place of the normal assessment for the relevant class(es). Note that Regulations </w:t>
      </w:r>
      <w:r w:rsidR="00E20D2A" w:rsidRPr="00E20D2A">
        <w:rPr>
          <w:rFonts w:cs="Arial"/>
          <w:szCs w:val="22"/>
          <w:lang w:val="en-US"/>
        </w:rPr>
        <w:t>00001.UG.1.33</w:t>
      </w:r>
      <w:r w:rsidR="00B91FCD" w:rsidRPr="00E20D2A">
        <w:rPr>
          <w:rFonts w:cs="Arial"/>
          <w:szCs w:val="22"/>
          <w:lang w:val="en-US"/>
        </w:rPr>
        <w:t xml:space="preserve"> and </w:t>
      </w:r>
      <w:r w:rsidR="00E20D2A" w:rsidRPr="00E20D2A">
        <w:rPr>
          <w:rFonts w:cs="Arial"/>
          <w:szCs w:val="22"/>
          <w:lang w:val="en-US"/>
        </w:rPr>
        <w:t>00001.UG.1.34</w:t>
      </w:r>
      <w:r w:rsidR="00B91FCD">
        <w:rPr>
          <w:rFonts w:cs="Arial"/>
          <w:szCs w:val="22"/>
          <w:lang w:val="en-US"/>
        </w:rPr>
        <w:t xml:space="preserve"> do not permit a borderline candidate to be given an oral examination by an External Examiner.</w:t>
      </w:r>
    </w:p>
    <w:p w14:paraId="7F4BBAD6" w14:textId="77777777" w:rsidR="00A51AAA" w:rsidRDefault="00A51AAA" w:rsidP="00460115">
      <w:pPr>
        <w:pStyle w:val="Calendar1"/>
        <w:ind w:left="2160" w:hanging="2160"/>
        <w:rPr>
          <w:rFonts w:cs="Arial"/>
          <w:szCs w:val="22"/>
          <w:lang w:val="en-US"/>
        </w:rPr>
      </w:pPr>
    </w:p>
    <w:p w14:paraId="576A6ADC" w14:textId="5A037403" w:rsidR="00B91FCD" w:rsidRDefault="00B75C84" w:rsidP="00460115">
      <w:pPr>
        <w:pStyle w:val="Calendar1"/>
        <w:ind w:left="2160" w:hanging="2160"/>
        <w:rPr>
          <w:lang w:val="en-US"/>
        </w:rPr>
      </w:pPr>
      <w:r w:rsidRPr="004075E0">
        <w:rPr>
          <w:rFonts w:cs="Arial"/>
          <w:b/>
          <w:szCs w:val="22"/>
          <w:lang w:val="en-US"/>
        </w:rPr>
        <w:t>00001.UG.1.</w:t>
      </w:r>
      <w:r w:rsidR="004075E0" w:rsidRPr="004075E0">
        <w:rPr>
          <w:rFonts w:cs="Arial"/>
          <w:b/>
          <w:szCs w:val="22"/>
          <w:lang w:val="en-US"/>
        </w:rPr>
        <w:t>35</w:t>
      </w:r>
      <w:r w:rsidR="00B91FCD">
        <w:rPr>
          <w:rFonts w:cs="Arial"/>
          <w:szCs w:val="22"/>
          <w:lang w:val="en-US"/>
        </w:rPr>
        <w:tab/>
      </w:r>
      <w:r w:rsidR="00B91FCD">
        <w:rPr>
          <w:lang w:val="en-US"/>
        </w:rPr>
        <w:t xml:space="preserve">Notwithstanding the provisions of Regulation </w:t>
      </w:r>
      <w:r w:rsidR="00E20D2A" w:rsidRPr="00E20D2A">
        <w:rPr>
          <w:rFonts w:cs="Arial"/>
          <w:szCs w:val="22"/>
          <w:lang w:val="en-US"/>
        </w:rPr>
        <w:t>00001.UG.1.33</w:t>
      </w:r>
      <w:r w:rsidR="00B91FCD">
        <w:rPr>
          <w:lang w:val="en-US"/>
        </w:rPr>
        <w:t>, the Board of Examiners may exceptionally permit alternative forms of re-assessment for a class where they consider it to be in a student’s interest.</w:t>
      </w:r>
    </w:p>
    <w:p w14:paraId="693DBDAB" w14:textId="77777777" w:rsidR="00A51AAA" w:rsidRDefault="00A51AAA" w:rsidP="00460115">
      <w:pPr>
        <w:pStyle w:val="Calendar1"/>
        <w:ind w:left="2160" w:hanging="2160"/>
        <w:rPr>
          <w:lang w:val="en-US"/>
        </w:rPr>
      </w:pPr>
    </w:p>
    <w:p w14:paraId="28925F27" w14:textId="5F4865DE" w:rsidR="00B91FCD" w:rsidRDefault="00B75C84" w:rsidP="00460115">
      <w:pPr>
        <w:pStyle w:val="Calendar1"/>
        <w:ind w:left="2160" w:hanging="2160"/>
        <w:rPr>
          <w:lang w:val="en-US"/>
        </w:rPr>
      </w:pPr>
      <w:r w:rsidRPr="004075E0">
        <w:rPr>
          <w:b/>
          <w:lang w:val="en-US"/>
        </w:rPr>
        <w:t>00001.UG.1.</w:t>
      </w:r>
      <w:r w:rsidR="004075E0" w:rsidRPr="004075E0">
        <w:rPr>
          <w:b/>
          <w:lang w:val="en-US"/>
        </w:rPr>
        <w:t>36</w:t>
      </w:r>
      <w:r w:rsidR="00B91FCD">
        <w:rPr>
          <w:lang w:val="en-US"/>
        </w:rPr>
        <w:tab/>
        <w:t xml:space="preserve">Notwithstanding the provisions of Regulation </w:t>
      </w:r>
      <w:r w:rsidR="00E20D2A" w:rsidRPr="00E20D2A">
        <w:rPr>
          <w:rFonts w:cs="Arial"/>
          <w:szCs w:val="22"/>
          <w:lang w:val="en-US"/>
        </w:rPr>
        <w:t>00001.UG.1.33</w:t>
      </w:r>
      <w:r w:rsidR="00B91FCD">
        <w:rPr>
          <w:lang w:val="en-US"/>
        </w:rPr>
        <w:t>, the Board of Examiners may permit a student who satisfies the attendance and performance requirements of a class a maximum of two further attempts at passing the class.  The Board of Examiners may additionally require a student to re-attend a class.</w:t>
      </w:r>
    </w:p>
    <w:p w14:paraId="331405D2" w14:textId="77777777" w:rsidR="00A51AAA" w:rsidRDefault="00A51AAA" w:rsidP="00460115">
      <w:pPr>
        <w:pStyle w:val="Calendar1"/>
        <w:ind w:left="2160" w:hanging="2160"/>
        <w:rPr>
          <w:lang w:val="en-US"/>
        </w:rPr>
      </w:pPr>
    </w:p>
    <w:p w14:paraId="12591DDB" w14:textId="000FC4FE" w:rsidR="00B91FCD" w:rsidRDefault="00B75C84" w:rsidP="00460115">
      <w:pPr>
        <w:pStyle w:val="Calendar1"/>
        <w:ind w:left="2160" w:hanging="2160"/>
        <w:rPr>
          <w:rFonts w:cs="Arial"/>
          <w:szCs w:val="22"/>
          <w:lang w:val="en-US"/>
        </w:rPr>
      </w:pPr>
      <w:r w:rsidRPr="004075E0">
        <w:rPr>
          <w:b/>
          <w:lang w:val="en-US"/>
        </w:rPr>
        <w:t>00001.UG.1.</w:t>
      </w:r>
      <w:r w:rsidR="004075E0" w:rsidRPr="004075E0">
        <w:rPr>
          <w:b/>
          <w:lang w:val="en-US"/>
        </w:rPr>
        <w:t>37</w:t>
      </w:r>
      <w:r w:rsidR="00B91FCD">
        <w:rPr>
          <w:lang w:val="en-US"/>
        </w:rPr>
        <w:tab/>
        <w:t xml:space="preserve">Notwithstanding the provisions of Regulation </w:t>
      </w:r>
      <w:r w:rsidR="00E20D2A" w:rsidRPr="00E20D2A">
        <w:rPr>
          <w:rFonts w:cs="Arial"/>
          <w:szCs w:val="22"/>
          <w:lang w:val="en-US"/>
        </w:rPr>
        <w:t>00001.UG.1.33</w:t>
      </w:r>
      <w:r w:rsidR="00B91FCD">
        <w:rPr>
          <w:lang w:val="en-US"/>
        </w:rPr>
        <w:t xml:space="preserve">, the relevant Board of Study acting on the </w:t>
      </w:r>
      <w:r w:rsidR="00B91FCD">
        <w:rPr>
          <w:rFonts w:cs="Arial"/>
          <w:szCs w:val="22"/>
          <w:lang w:val="en-US"/>
        </w:rPr>
        <w:t>recommendation of the Board of Examiners may discount an attempt for a class(es) where appropriate evidence has been provided.</w:t>
      </w:r>
    </w:p>
    <w:p w14:paraId="07FAD5B1" w14:textId="77777777" w:rsidR="00A51AAA" w:rsidRDefault="00A51AAA" w:rsidP="00460115">
      <w:pPr>
        <w:pStyle w:val="Calendar1"/>
        <w:ind w:left="2160" w:hanging="2160"/>
        <w:rPr>
          <w:rFonts w:cs="Arial"/>
          <w:szCs w:val="22"/>
          <w:lang w:val="en-US"/>
        </w:rPr>
      </w:pPr>
    </w:p>
    <w:p w14:paraId="53C43C86" w14:textId="77777777" w:rsidR="00A51AAA" w:rsidRDefault="00A51AAA" w:rsidP="00460115">
      <w:pPr>
        <w:pStyle w:val="Calendar1"/>
        <w:ind w:left="2160" w:hanging="2160"/>
        <w:rPr>
          <w:rFonts w:cs="Arial"/>
          <w:szCs w:val="22"/>
          <w:lang w:val="en-US"/>
        </w:rPr>
      </w:pPr>
    </w:p>
    <w:p w14:paraId="1581D53B" w14:textId="689603BF" w:rsidR="00B91FCD" w:rsidRDefault="00B75C84" w:rsidP="00460115">
      <w:pPr>
        <w:pStyle w:val="Calendar1"/>
        <w:ind w:left="2160" w:hanging="2160"/>
        <w:rPr>
          <w:lang w:val="en-US"/>
        </w:rPr>
      </w:pPr>
      <w:r w:rsidRPr="004075E0">
        <w:rPr>
          <w:b/>
          <w:lang w:val="en-US"/>
        </w:rPr>
        <w:t>00001.UG.1.</w:t>
      </w:r>
      <w:r w:rsidR="004075E0" w:rsidRPr="004075E0">
        <w:rPr>
          <w:b/>
          <w:lang w:val="en-US"/>
        </w:rPr>
        <w:t>38</w:t>
      </w:r>
      <w:r w:rsidR="00B91FCD">
        <w:rPr>
          <w:lang w:val="en-US"/>
        </w:rPr>
        <w:tab/>
        <w:t xml:space="preserve">Notwithstanding the provisions of Regulations </w:t>
      </w:r>
      <w:r w:rsidR="00E20D2A">
        <w:rPr>
          <w:lang w:val="en-US"/>
        </w:rPr>
        <w:t>00001.UG.1.30</w:t>
      </w:r>
      <w:r w:rsidR="00B91FCD">
        <w:rPr>
          <w:lang w:val="en-US"/>
        </w:rPr>
        <w:t xml:space="preserve"> and </w:t>
      </w:r>
      <w:r w:rsidR="00E20D2A" w:rsidRPr="00E20D2A">
        <w:rPr>
          <w:rFonts w:cs="Arial"/>
          <w:szCs w:val="22"/>
          <w:lang w:val="en-US"/>
        </w:rPr>
        <w:t>00001.UG.1.33</w:t>
      </w:r>
      <w:r w:rsidR="00B91FCD">
        <w:rPr>
          <w:lang w:val="en-US"/>
        </w:rPr>
        <w:t xml:space="preserve">, a candidate who has taken either the whole or part of the Level 4 or 5 assessment will be permitted to be re-assessed in whole or in part where there are medical, personal or other circumstances which have adversely affected the student’s performance. In these </w:t>
      </w:r>
      <w:r w:rsidR="00B91FCD">
        <w:rPr>
          <w:rFonts w:cs="Arial"/>
          <w:szCs w:val="22"/>
          <w:lang w:val="en-US"/>
        </w:rPr>
        <w:t xml:space="preserve">circumstances, permission may be granted by the Board of Examiners concerned. </w:t>
      </w:r>
    </w:p>
    <w:p w14:paraId="30DE05FC" w14:textId="77777777" w:rsidR="00B91FCD" w:rsidRDefault="00B91FCD" w:rsidP="00B91FCD">
      <w:pPr>
        <w:pStyle w:val="Calendar1"/>
        <w:rPr>
          <w:lang w:val="en-US"/>
        </w:rPr>
      </w:pPr>
    </w:p>
    <w:p w14:paraId="50986E4F" w14:textId="1686D2B6" w:rsidR="00B91FCD" w:rsidRDefault="00B75C84" w:rsidP="00D8364E">
      <w:pPr>
        <w:pStyle w:val="CalendarHeader2"/>
        <w:ind w:left="0" w:firstLine="0"/>
        <w:outlineLvl w:val="0"/>
        <w:rPr>
          <w:lang w:val="en-US"/>
        </w:rPr>
      </w:pPr>
      <w:r>
        <w:rPr>
          <w:lang w:val="en-US"/>
        </w:rPr>
        <w:t>00001.UG.1.</w:t>
      </w:r>
      <w:r w:rsidR="004075E0">
        <w:rPr>
          <w:lang w:val="en-US"/>
        </w:rPr>
        <w:t>39</w:t>
      </w:r>
      <w:r w:rsidR="00D8364E">
        <w:rPr>
          <w:b w:val="0"/>
          <w:lang w:val="en-US"/>
        </w:rPr>
        <w:tab/>
      </w:r>
      <w:r w:rsidR="00B91FCD">
        <w:rPr>
          <w:lang w:val="en-US"/>
        </w:rPr>
        <w:t>Award of Credits</w:t>
      </w:r>
    </w:p>
    <w:p w14:paraId="02CCBDC5" w14:textId="1B3FC38F" w:rsidR="00B91FCD" w:rsidRDefault="004075E0" w:rsidP="00460115">
      <w:pPr>
        <w:pStyle w:val="CalendarNumberedList"/>
        <w:ind w:hanging="2160"/>
        <w:rPr>
          <w:lang w:val="en-US"/>
        </w:rPr>
      </w:pPr>
      <w:r>
        <w:rPr>
          <w:lang w:val="en-US"/>
        </w:rPr>
        <w:tab/>
      </w:r>
      <w:r w:rsidR="00B91FCD">
        <w:rPr>
          <w:lang w:val="en-US"/>
        </w:rPr>
        <w:tab/>
        <w:t xml:space="preserve">When considering the award of credits, the relevant Board of Examiners will have regard to the requirements of Regulation </w:t>
      </w:r>
      <w:r w:rsidR="00B91FCD" w:rsidRPr="009563E3">
        <w:rPr>
          <w:lang w:val="en-US"/>
        </w:rPr>
        <w:t>1.10.35</w:t>
      </w:r>
      <w:r w:rsidR="00B91FCD">
        <w:rPr>
          <w:lang w:val="en-US"/>
        </w:rPr>
        <w:t xml:space="preserve"> concerning examination marks and compensation. For the avoidance of doubt a pass by compensation shall be regarded as a pass.</w:t>
      </w:r>
    </w:p>
    <w:p w14:paraId="41F0F593" w14:textId="77777777" w:rsidR="00A51AAA" w:rsidRDefault="00A51AAA" w:rsidP="00460115">
      <w:pPr>
        <w:pStyle w:val="CalendarNumberedList"/>
        <w:ind w:hanging="2160"/>
        <w:rPr>
          <w:lang w:val="en-US"/>
        </w:rPr>
      </w:pPr>
    </w:p>
    <w:p w14:paraId="0398E5B8" w14:textId="67C8DA3D" w:rsidR="00B91FCD" w:rsidRDefault="00B75C84" w:rsidP="00460115">
      <w:pPr>
        <w:pStyle w:val="Calendar1"/>
        <w:ind w:left="2160" w:hanging="2160"/>
        <w:rPr>
          <w:lang w:val="en-US"/>
        </w:rPr>
      </w:pPr>
      <w:r w:rsidRPr="004075E0">
        <w:rPr>
          <w:b/>
          <w:lang w:val="en-US"/>
        </w:rPr>
        <w:lastRenderedPageBreak/>
        <w:t>00001.UG.1.</w:t>
      </w:r>
      <w:r w:rsidR="004075E0" w:rsidRPr="004075E0">
        <w:rPr>
          <w:b/>
          <w:lang w:val="en-US"/>
        </w:rPr>
        <w:t>40</w:t>
      </w:r>
      <w:r w:rsidR="00B91FCD">
        <w:rPr>
          <w:lang w:val="en-US"/>
        </w:rPr>
        <w:tab/>
        <w:t>The relevant Board of Examiners shall award credits corresponding to the number of credits for classes passed at all Levels. A mark of 40 % in a Level 1 – 4 class is deemed a clear pass. A mark of 50 % in Level 5 classes is deemed a clear pass.</w:t>
      </w:r>
    </w:p>
    <w:p w14:paraId="42D00EAD" w14:textId="77777777" w:rsidR="00A51AAA" w:rsidRDefault="00A51AAA" w:rsidP="00460115">
      <w:pPr>
        <w:pStyle w:val="Calendar1"/>
        <w:ind w:left="2160" w:hanging="2160"/>
        <w:rPr>
          <w:lang w:val="en-US"/>
        </w:rPr>
      </w:pPr>
    </w:p>
    <w:p w14:paraId="1BB16B56" w14:textId="12E15A63" w:rsidR="00B91FCD" w:rsidRPr="00996EE6" w:rsidRDefault="00B75C84" w:rsidP="00460115">
      <w:pPr>
        <w:pStyle w:val="CalendarNumberedList"/>
        <w:ind w:hanging="2160"/>
        <w:rPr>
          <w:szCs w:val="24"/>
          <w:lang w:val="en-US"/>
        </w:rPr>
      </w:pPr>
      <w:r w:rsidRPr="004075E0">
        <w:rPr>
          <w:b/>
          <w:lang w:val="en-US"/>
        </w:rPr>
        <w:t>00001.UG.1.</w:t>
      </w:r>
      <w:r w:rsidR="004075E0" w:rsidRPr="004075E0">
        <w:rPr>
          <w:b/>
          <w:lang w:val="en-US"/>
        </w:rPr>
        <w:t>41</w:t>
      </w:r>
      <w:r w:rsidR="00B91FCD">
        <w:rPr>
          <w:szCs w:val="24"/>
          <w:lang w:val="en-US"/>
        </w:rPr>
        <w:tab/>
        <w:t>For progressing students t</w:t>
      </w:r>
      <w:r w:rsidR="00B91FCD" w:rsidRPr="00996EE6">
        <w:rPr>
          <w:szCs w:val="24"/>
          <w:lang w:val="en-US"/>
        </w:rPr>
        <w:t>he relevant Board of Examiners shall award Merit or Distinction as follows:</w:t>
      </w:r>
    </w:p>
    <w:p w14:paraId="006F8227" w14:textId="77777777" w:rsidR="00B91FCD" w:rsidRPr="00996EE6" w:rsidRDefault="00B91FCD" w:rsidP="00B5454F">
      <w:pPr>
        <w:pStyle w:val="CalendarNumberedList"/>
        <w:numPr>
          <w:ilvl w:val="0"/>
          <w:numId w:val="10"/>
        </w:numPr>
        <w:rPr>
          <w:szCs w:val="24"/>
          <w:lang w:val="en-US"/>
        </w:rPr>
      </w:pPr>
      <w:r w:rsidRPr="00996EE6">
        <w:rPr>
          <w:szCs w:val="24"/>
          <w:lang w:val="en-US"/>
        </w:rPr>
        <w:t>Merit will be applied where a student has achieved a credit-weighted average of 60% - 69% in their first attempt having passed all examinations</w:t>
      </w:r>
      <w:r>
        <w:rPr>
          <w:szCs w:val="24"/>
          <w:lang w:val="en-US"/>
        </w:rPr>
        <w:t xml:space="preserve"> either as clear passes or by compensation</w:t>
      </w:r>
      <w:r w:rsidRPr="00996EE6">
        <w:rPr>
          <w:szCs w:val="24"/>
          <w:lang w:val="en-US"/>
        </w:rPr>
        <w:t>.</w:t>
      </w:r>
    </w:p>
    <w:p w14:paraId="50E0B413" w14:textId="77777777" w:rsidR="00B91FCD" w:rsidRPr="008D68B7" w:rsidRDefault="00B91FCD" w:rsidP="00B5454F">
      <w:pPr>
        <w:pStyle w:val="ListParagraph"/>
        <w:numPr>
          <w:ilvl w:val="0"/>
          <w:numId w:val="10"/>
        </w:numPr>
        <w:tabs>
          <w:tab w:val="clear" w:pos="2160"/>
          <w:tab w:val="num" w:pos="2127"/>
        </w:tabs>
        <w:spacing w:after="0" w:line="240" w:lineRule="auto"/>
        <w:ind w:left="2127"/>
        <w:jc w:val="both"/>
        <w:rPr>
          <w:rFonts w:ascii="Arial" w:hAnsi="Arial" w:cs="Arial"/>
          <w:sz w:val="24"/>
          <w:szCs w:val="24"/>
        </w:rPr>
      </w:pPr>
      <w:r w:rsidRPr="000E12A6">
        <w:rPr>
          <w:rFonts w:ascii="Arial" w:hAnsi="Arial" w:cs="Arial"/>
          <w:sz w:val="24"/>
          <w:szCs w:val="24"/>
        </w:rPr>
        <w:t>Distinction will be applied where a student has achieved a credit weighted average of 70% or more in their first attempt having passed all examinations either as clear passes or by compensation.</w:t>
      </w:r>
    </w:p>
    <w:p w14:paraId="57690AF1" w14:textId="77777777" w:rsidR="00283C5C" w:rsidRDefault="00283C5C" w:rsidP="00B91FCD">
      <w:pPr>
        <w:pStyle w:val="CalendarHeader2"/>
        <w:outlineLvl w:val="0"/>
        <w:rPr>
          <w:lang w:val="en-US"/>
        </w:rPr>
      </w:pPr>
    </w:p>
    <w:p w14:paraId="73D59890" w14:textId="77777777" w:rsidR="00283C5C" w:rsidRDefault="00283C5C" w:rsidP="00B91FCD">
      <w:pPr>
        <w:pStyle w:val="CalendarHeader2"/>
        <w:outlineLvl w:val="0"/>
        <w:rPr>
          <w:lang w:val="en-US"/>
        </w:rPr>
      </w:pPr>
    </w:p>
    <w:p w14:paraId="644AC46C" w14:textId="066B06D5" w:rsidR="00B91FCD" w:rsidRDefault="00B75C84" w:rsidP="003E0421">
      <w:pPr>
        <w:pStyle w:val="CalendarHeader2"/>
        <w:ind w:left="0" w:firstLine="0"/>
        <w:outlineLvl w:val="0"/>
        <w:rPr>
          <w:lang w:val="en-US"/>
        </w:rPr>
      </w:pPr>
      <w:r>
        <w:rPr>
          <w:szCs w:val="24"/>
          <w:lang w:val="en-US"/>
        </w:rPr>
        <w:t>00001.UG.1.</w:t>
      </w:r>
      <w:r w:rsidR="004075E0">
        <w:rPr>
          <w:szCs w:val="24"/>
          <w:lang w:val="en-US"/>
        </w:rPr>
        <w:t>42</w:t>
      </w:r>
      <w:r w:rsidR="003E0421">
        <w:rPr>
          <w:szCs w:val="24"/>
          <w:lang w:val="en-US"/>
        </w:rPr>
        <w:tab/>
      </w:r>
      <w:r w:rsidR="00B91FCD">
        <w:rPr>
          <w:lang w:val="en-US"/>
        </w:rPr>
        <w:t>Progress of Students</w:t>
      </w:r>
    </w:p>
    <w:p w14:paraId="235E43AB" w14:textId="34FACE04" w:rsidR="00B91FCD" w:rsidRPr="00B84D1C" w:rsidRDefault="004075E0" w:rsidP="00460115">
      <w:pPr>
        <w:pStyle w:val="Calendar1"/>
        <w:ind w:left="2160" w:hanging="2160"/>
        <w:rPr>
          <w:rFonts w:cs="Arial"/>
          <w:szCs w:val="24"/>
          <w:lang w:val="en-US"/>
        </w:rPr>
      </w:pPr>
      <w:r>
        <w:rPr>
          <w:szCs w:val="24"/>
          <w:lang w:val="en-US"/>
        </w:rPr>
        <w:tab/>
      </w:r>
      <w:r w:rsidR="003E0421">
        <w:rPr>
          <w:szCs w:val="24"/>
          <w:lang w:val="en-US"/>
        </w:rPr>
        <w:tab/>
      </w:r>
      <w:r w:rsidR="00B91FCD" w:rsidRPr="00B84D1C">
        <w:rPr>
          <w:szCs w:val="24"/>
          <w:lang w:val="en-US"/>
        </w:rPr>
        <w:t xml:space="preserve">To proceed to the next year of a course, a full-time student must normally accumulate the minimum number of credits in accordance with the following general </w:t>
      </w:r>
      <w:r w:rsidR="00B91FCD" w:rsidRPr="00B84D1C">
        <w:rPr>
          <w:rFonts w:cs="Arial"/>
          <w:szCs w:val="24"/>
          <w:lang w:val="en-US"/>
        </w:rPr>
        <w:t>framework:</w:t>
      </w:r>
    </w:p>
    <w:p w14:paraId="7256C831" w14:textId="77777777" w:rsidR="00B91FCD" w:rsidRPr="00B84D1C" w:rsidRDefault="00B91FCD" w:rsidP="00B91FCD">
      <w:pPr>
        <w:pStyle w:val="Calendar2"/>
        <w:rPr>
          <w:szCs w:val="24"/>
          <w:lang w:val="en-US"/>
        </w:rPr>
      </w:pPr>
    </w:p>
    <w:tbl>
      <w:tblPr>
        <w:tblW w:w="7889"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4287"/>
      </w:tblGrid>
      <w:tr w:rsidR="00B91FCD" w:rsidRPr="00B84D1C" w14:paraId="77CBDD40" w14:textId="77777777" w:rsidTr="00580CCF">
        <w:trPr>
          <w:trHeight w:val="423"/>
        </w:trPr>
        <w:tc>
          <w:tcPr>
            <w:tcW w:w="3602" w:type="dxa"/>
          </w:tcPr>
          <w:p w14:paraId="064AEE2D" w14:textId="77777777" w:rsidR="008D68B7" w:rsidRDefault="008D68B7" w:rsidP="00283C5C">
            <w:pPr>
              <w:autoSpaceDE w:val="0"/>
              <w:autoSpaceDN w:val="0"/>
              <w:adjustRightInd w:val="0"/>
              <w:rPr>
                <w:rFonts w:cs="Arial"/>
                <w:b/>
                <w:bCs/>
                <w:sz w:val="24"/>
                <w:szCs w:val="24"/>
              </w:rPr>
            </w:pPr>
          </w:p>
          <w:p w14:paraId="039FD6E5" w14:textId="77777777" w:rsidR="00B91FCD" w:rsidRPr="00B84D1C" w:rsidRDefault="00B91FCD" w:rsidP="00283C5C">
            <w:pPr>
              <w:autoSpaceDE w:val="0"/>
              <w:autoSpaceDN w:val="0"/>
              <w:adjustRightInd w:val="0"/>
              <w:rPr>
                <w:rFonts w:cs="Arial"/>
                <w:b/>
                <w:bCs/>
                <w:sz w:val="24"/>
                <w:szCs w:val="24"/>
              </w:rPr>
            </w:pPr>
            <w:r w:rsidRPr="00B84D1C">
              <w:rPr>
                <w:rFonts w:cs="Arial"/>
                <w:b/>
                <w:bCs/>
                <w:sz w:val="24"/>
                <w:szCs w:val="24"/>
              </w:rPr>
              <w:t xml:space="preserve">Progression </w:t>
            </w:r>
          </w:p>
        </w:tc>
        <w:tc>
          <w:tcPr>
            <w:tcW w:w="4287" w:type="dxa"/>
          </w:tcPr>
          <w:p w14:paraId="2603B88E" w14:textId="77777777" w:rsidR="00B91FCD" w:rsidRPr="00B84D1C" w:rsidRDefault="00B91FCD" w:rsidP="00283C5C">
            <w:pPr>
              <w:autoSpaceDE w:val="0"/>
              <w:autoSpaceDN w:val="0"/>
              <w:adjustRightInd w:val="0"/>
              <w:rPr>
                <w:rFonts w:cs="Arial"/>
                <w:b/>
                <w:bCs/>
                <w:sz w:val="24"/>
                <w:szCs w:val="24"/>
              </w:rPr>
            </w:pPr>
            <w:r w:rsidRPr="00B84D1C">
              <w:rPr>
                <w:rFonts w:cs="Arial"/>
                <w:b/>
                <w:bCs/>
                <w:sz w:val="24"/>
                <w:szCs w:val="24"/>
              </w:rPr>
              <w:t>Minimum Number of Credits Required</w:t>
            </w:r>
          </w:p>
        </w:tc>
      </w:tr>
      <w:tr w:rsidR="00B91FCD" w:rsidRPr="00B84D1C" w14:paraId="60CD363B" w14:textId="77777777" w:rsidTr="00580CCF">
        <w:trPr>
          <w:trHeight w:val="326"/>
        </w:trPr>
        <w:tc>
          <w:tcPr>
            <w:tcW w:w="3602" w:type="dxa"/>
          </w:tcPr>
          <w:p w14:paraId="62F3CCE5"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 xml:space="preserve">First – Second Year </w:t>
            </w:r>
          </w:p>
        </w:tc>
        <w:tc>
          <w:tcPr>
            <w:tcW w:w="4287" w:type="dxa"/>
          </w:tcPr>
          <w:p w14:paraId="3E0855B8"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100</w:t>
            </w:r>
            <w:r>
              <w:rPr>
                <w:rFonts w:cs="Arial"/>
                <w:sz w:val="24"/>
                <w:szCs w:val="24"/>
              </w:rPr>
              <w:t>*</w:t>
            </w:r>
          </w:p>
        </w:tc>
      </w:tr>
      <w:tr w:rsidR="00B91FCD" w:rsidRPr="00B84D1C" w14:paraId="51CF688D" w14:textId="77777777" w:rsidTr="00580CCF">
        <w:trPr>
          <w:trHeight w:val="309"/>
        </w:trPr>
        <w:tc>
          <w:tcPr>
            <w:tcW w:w="3602" w:type="dxa"/>
          </w:tcPr>
          <w:p w14:paraId="3BA64CBA"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Second – Third Year</w:t>
            </w:r>
          </w:p>
        </w:tc>
        <w:tc>
          <w:tcPr>
            <w:tcW w:w="4287" w:type="dxa"/>
          </w:tcPr>
          <w:p w14:paraId="75DA467F"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220</w:t>
            </w:r>
            <w:r>
              <w:rPr>
                <w:rFonts w:cs="Arial"/>
                <w:sz w:val="24"/>
                <w:szCs w:val="24"/>
              </w:rPr>
              <w:t>*</w:t>
            </w:r>
          </w:p>
        </w:tc>
      </w:tr>
      <w:tr w:rsidR="00B91FCD" w:rsidRPr="00B84D1C" w14:paraId="30D047E2" w14:textId="77777777" w:rsidTr="00580CCF">
        <w:trPr>
          <w:trHeight w:val="309"/>
        </w:trPr>
        <w:tc>
          <w:tcPr>
            <w:tcW w:w="3602" w:type="dxa"/>
          </w:tcPr>
          <w:p w14:paraId="1CEAD127"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Third – Fourth Year</w:t>
            </w:r>
          </w:p>
        </w:tc>
        <w:tc>
          <w:tcPr>
            <w:tcW w:w="4287" w:type="dxa"/>
          </w:tcPr>
          <w:p w14:paraId="7766762B"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360</w:t>
            </w:r>
            <w:r w:rsidRPr="00F02227">
              <w:rPr>
                <w:rFonts w:cs="Arial"/>
                <w:sz w:val="24"/>
                <w:szCs w:val="24"/>
                <w:vertAlign w:val="superscript"/>
              </w:rPr>
              <w:t>+</w:t>
            </w:r>
          </w:p>
        </w:tc>
      </w:tr>
      <w:tr w:rsidR="00B91FCD" w:rsidRPr="00B84D1C" w14:paraId="4831D71E" w14:textId="77777777" w:rsidTr="00580CCF">
        <w:trPr>
          <w:trHeight w:val="291"/>
        </w:trPr>
        <w:tc>
          <w:tcPr>
            <w:tcW w:w="3602" w:type="dxa"/>
          </w:tcPr>
          <w:p w14:paraId="4162711C"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 xml:space="preserve">Fourth – Fifth Year </w:t>
            </w:r>
          </w:p>
        </w:tc>
        <w:tc>
          <w:tcPr>
            <w:tcW w:w="4287" w:type="dxa"/>
          </w:tcPr>
          <w:p w14:paraId="789A0800" w14:textId="77777777" w:rsidR="00B91FCD" w:rsidRPr="00B84D1C" w:rsidRDefault="00B91FCD" w:rsidP="00283C5C">
            <w:pPr>
              <w:autoSpaceDE w:val="0"/>
              <w:autoSpaceDN w:val="0"/>
              <w:adjustRightInd w:val="0"/>
              <w:rPr>
                <w:rFonts w:cs="Arial"/>
                <w:sz w:val="24"/>
                <w:szCs w:val="24"/>
              </w:rPr>
            </w:pPr>
            <w:r w:rsidRPr="00B84D1C">
              <w:rPr>
                <w:rFonts w:cs="Arial"/>
                <w:sz w:val="24"/>
                <w:szCs w:val="24"/>
              </w:rPr>
              <w:t>480</w:t>
            </w:r>
            <w:r w:rsidRPr="00F02227">
              <w:rPr>
                <w:rFonts w:cs="Arial"/>
                <w:sz w:val="24"/>
                <w:szCs w:val="24"/>
                <w:vertAlign w:val="superscript"/>
              </w:rPr>
              <w:t>+</w:t>
            </w:r>
          </w:p>
        </w:tc>
      </w:tr>
    </w:tbl>
    <w:p w14:paraId="3B168220" w14:textId="77777777" w:rsidR="00B91FCD" w:rsidRDefault="00B91FCD" w:rsidP="00B91FCD">
      <w:pPr>
        <w:pStyle w:val="Calendar2"/>
        <w:rPr>
          <w:i/>
          <w:szCs w:val="24"/>
          <w:lang w:val="en-US"/>
        </w:rPr>
      </w:pPr>
    </w:p>
    <w:p w14:paraId="698AD280" w14:textId="77777777" w:rsidR="00B91FCD" w:rsidRPr="00F02227" w:rsidRDefault="00B91FCD" w:rsidP="006D00A5">
      <w:pPr>
        <w:pStyle w:val="Calendar2"/>
        <w:ind w:left="2160"/>
        <w:rPr>
          <w:i/>
          <w:szCs w:val="24"/>
          <w:lang w:val="en-US"/>
        </w:rPr>
      </w:pPr>
      <w:r w:rsidRPr="00F02227">
        <w:rPr>
          <w:i/>
          <w:szCs w:val="24"/>
          <w:lang w:val="en-US"/>
        </w:rPr>
        <w:t xml:space="preserve">* Or 20 credits less than number specified in the relevant course </w:t>
      </w:r>
      <w:r w:rsidR="00460115">
        <w:rPr>
          <w:i/>
          <w:szCs w:val="24"/>
          <w:lang w:val="en-US"/>
        </w:rPr>
        <w:t xml:space="preserve">    </w:t>
      </w:r>
      <w:r w:rsidR="006D00A5">
        <w:rPr>
          <w:i/>
          <w:szCs w:val="24"/>
          <w:lang w:val="en-US"/>
        </w:rPr>
        <w:t xml:space="preserve">   </w:t>
      </w:r>
      <w:r w:rsidRPr="00F02227">
        <w:rPr>
          <w:i/>
          <w:szCs w:val="24"/>
          <w:lang w:val="en-US"/>
        </w:rPr>
        <w:t>regulations</w:t>
      </w:r>
    </w:p>
    <w:p w14:paraId="0DBA6047" w14:textId="77777777" w:rsidR="00B91FCD" w:rsidRDefault="006D00A5" w:rsidP="006D00A5">
      <w:pPr>
        <w:pStyle w:val="Calendar2"/>
        <w:ind w:left="2160"/>
        <w:rPr>
          <w:i/>
          <w:szCs w:val="24"/>
          <w:lang w:val="en-US"/>
        </w:rPr>
      </w:pPr>
      <w:r>
        <w:rPr>
          <w:i/>
          <w:szCs w:val="24"/>
          <w:lang w:val="en-US"/>
        </w:rPr>
        <w:t xml:space="preserve"> </w:t>
      </w:r>
      <w:r w:rsidR="00B91FCD" w:rsidRPr="00F02227">
        <w:rPr>
          <w:i/>
          <w:szCs w:val="24"/>
          <w:lang w:val="en-US"/>
        </w:rPr>
        <w:t xml:space="preserve">+ Or the total number of credits specified in the relevant course </w:t>
      </w:r>
      <w:r>
        <w:rPr>
          <w:i/>
          <w:szCs w:val="24"/>
          <w:lang w:val="en-US"/>
        </w:rPr>
        <w:t xml:space="preserve">                     </w:t>
      </w:r>
      <w:r w:rsidR="00B91FCD" w:rsidRPr="00F02227">
        <w:rPr>
          <w:i/>
          <w:szCs w:val="24"/>
          <w:lang w:val="en-US"/>
        </w:rPr>
        <w:t>regulations</w:t>
      </w:r>
    </w:p>
    <w:p w14:paraId="420C4D39" w14:textId="77777777" w:rsidR="00B91FCD" w:rsidRPr="00F02227" w:rsidRDefault="00B91FCD" w:rsidP="00B91FCD">
      <w:pPr>
        <w:pStyle w:val="Calendar2"/>
        <w:rPr>
          <w:i/>
          <w:szCs w:val="24"/>
          <w:lang w:val="en-US"/>
        </w:rPr>
      </w:pPr>
    </w:p>
    <w:p w14:paraId="6CFB5DD8" w14:textId="359AB2A0" w:rsidR="00B91FCD" w:rsidRDefault="00B91FCD" w:rsidP="004A6C1D">
      <w:pPr>
        <w:pStyle w:val="Calendar2"/>
        <w:ind w:left="2160"/>
        <w:rPr>
          <w:rFonts w:cs="Arial"/>
          <w:szCs w:val="24"/>
          <w:lang w:val="en-US"/>
        </w:rPr>
      </w:pPr>
      <w:r w:rsidRPr="00B84D1C">
        <w:rPr>
          <w:szCs w:val="24"/>
          <w:lang w:val="en-US"/>
        </w:rPr>
        <w:t xml:space="preserve">Individual courses may specify minimum credit numbers greater than </w:t>
      </w:r>
      <w:r w:rsidR="004A6C1D">
        <w:rPr>
          <w:szCs w:val="24"/>
          <w:lang w:val="en-US"/>
        </w:rPr>
        <w:t xml:space="preserve">  </w:t>
      </w:r>
      <w:r w:rsidRPr="00B84D1C">
        <w:rPr>
          <w:szCs w:val="24"/>
          <w:lang w:val="en-US"/>
        </w:rPr>
        <w:t xml:space="preserve">those given </w:t>
      </w:r>
      <w:r w:rsidRPr="00B84D1C">
        <w:rPr>
          <w:rFonts w:cs="Arial"/>
          <w:szCs w:val="24"/>
          <w:lang w:val="en-US"/>
        </w:rPr>
        <w:t>above in which case these shall be given in the relevant course regulations.</w:t>
      </w:r>
    </w:p>
    <w:p w14:paraId="0AC36BAF" w14:textId="77777777" w:rsidR="00B75C84" w:rsidRDefault="00B75C84" w:rsidP="004A6C1D">
      <w:pPr>
        <w:pStyle w:val="Calendar2"/>
        <w:ind w:left="2160"/>
        <w:rPr>
          <w:rFonts w:cs="Arial"/>
          <w:szCs w:val="24"/>
          <w:lang w:val="en-US"/>
        </w:rPr>
      </w:pPr>
    </w:p>
    <w:p w14:paraId="024C1505" w14:textId="4062FEBF" w:rsidR="00B91FCD" w:rsidRDefault="00B75C84" w:rsidP="00FF5D86">
      <w:pPr>
        <w:pStyle w:val="Calendar2"/>
        <w:ind w:left="2160" w:hanging="2160"/>
        <w:rPr>
          <w:rFonts w:cs="Arial"/>
          <w:szCs w:val="24"/>
          <w:lang w:val="en-US"/>
        </w:rPr>
      </w:pPr>
      <w:r w:rsidRPr="004075E0">
        <w:rPr>
          <w:rFonts w:cs="Arial"/>
          <w:b/>
          <w:szCs w:val="24"/>
          <w:lang w:val="en-US"/>
        </w:rPr>
        <w:t>00001.UG.1.</w:t>
      </w:r>
      <w:r w:rsidR="004075E0" w:rsidRPr="004075E0">
        <w:rPr>
          <w:rFonts w:cs="Arial"/>
          <w:b/>
          <w:szCs w:val="24"/>
          <w:lang w:val="en-US"/>
        </w:rPr>
        <w:t>43</w:t>
      </w:r>
      <w:r w:rsidR="00B91FCD">
        <w:rPr>
          <w:rFonts w:cs="Arial"/>
          <w:szCs w:val="24"/>
          <w:lang w:val="en-US"/>
        </w:rPr>
        <w:tab/>
      </w:r>
      <w:r w:rsidR="00FF5D86">
        <w:rPr>
          <w:rFonts w:cs="Arial"/>
          <w:szCs w:val="24"/>
          <w:lang w:val="en-US"/>
        </w:rPr>
        <w:tab/>
      </w:r>
      <w:r w:rsidR="00B91FCD">
        <w:rPr>
          <w:rFonts w:cs="Arial"/>
          <w:szCs w:val="24"/>
          <w:lang w:val="en-US"/>
        </w:rPr>
        <w:t xml:space="preserve">To progress to the second year of a chosen course a student must </w:t>
      </w:r>
      <w:r w:rsidR="00FF5D86">
        <w:rPr>
          <w:rFonts w:cs="Arial"/>
          <w:szCs w:val="24"/>
          <w:lang w:val="en-US"/>
        </w:rPr>
        <w:t xml:space="preserve">     </w:t>
      </w:r>
      <w:r w:rsidR="00B91FCD">
        <w:rPr>
          <w:rFonts w:cs="Arial"/>
          <w:szCs w:val="24"/>
          <w:lang w:val="en-US"/>
        </w:rPr>
        <w:t xml:space="preserve">have accumulated a minimum of 20 credits fewer than the total number of credits specified by the course curriculum at first year. </w:t>
      </w:r>
    </w:p>
    <w:p w14:paraId="4B10F115" w14:textId="77777777" w:rsidR="00A51AAA" w:rsidRDefault="00A51AAA" w:rsidP="00FF5D86">
      <w:pPr>
        <w:pStyle w:val="Calendar2"/>
        <w:ind w:left="2160" w:hanging="2160"/>
        <w:rPr>
          <w:rFonts w:cs="Arial"/>
          <w:szCs w:val="24"/>
          <w:lang w:val="en-US"/>
        </w:rPr>
      </w:pPr>
    </w:p>
    <w:p w14:paraId="3BCF0382" w14:textId="2BBFB187" w:rsidR="00B91FCD" w:rsidRDefault="00B75C84" w:rsidP="00FF5D86">
      <w:pPr>
        <w:pStyle w:val="Calendar2"/>
        <w:ind w:left="2160" w:hanging="2160"/>
        <w:rPr>
          <w:rFonts w:cs="Arial"/>
          <w:szCs w:val="24"/>
          <w:lang w:val="en-US"/>
        </w:rPr>
      </w:pPr>
      <w:r w:rsidRPr="004075E0">
        <w:rPr>
          <w:rFonts w:cs="Arial"/>
          <w:b/>
          <w:szCs w:val="24"/>
          <w:lang w:val="en-US"/>
        </w:rPr>
        <w:t>00001.UG.1.</w:t>
      </w:r>
      <w:r w:rsidR="004075E0" w:rsidRPr="004075E0">
        <w:rPr>
          <w:rFonts w:cs="Arial"/>
          <w:b/>
          <w:szCs w:val="24"/>
          <w:lang w:val="en-US"/>
        </w:rPr>
        <w:t>44</w:t>
      </w:r>
      <w:r w:rsidR="00B91FCD">
        <w:rPr>
          <w:rFonts w:cs="Arial"/>
          <w:szCs w:val="24"/>
          <w:lang w:val="en-US"/>
        </w:rPr>
        <w:tab/>
        <w:t>To progress to the third year of a chosen course a student must have accumulated a minimum of 20 credits fewer than the total number of credits specified by the course curriculum at second year.</w:t>
      </w:r>
    </w:p>
    <w:p w14:paraId="2D2AFB65" w14:textId="77777777" w:rsidR="00A51AAA" w:rsidRDefault="00A51AAA" w:rsidP="00FF5D86">
      <w:pPr>
        <w:pStyle w:val="Calendar2"/>
        <w:ind w:left="2160" w:hanging="2160"/>
        <w:rPr>
          <w:rFonts w:cs="Arial"/>
          <w:szCs w:val="24"/>
          <w:lang w:val="en-US"/>
        </w:rPr>
      </w:pPr>
    </w:p>
    <w:p w14:paraId="0FC66FE4" w14:textId="307F0F0F" w:rsidR="00B91FCD" w:rsidRDefault="00B75C84" w:rsidP="00FF5D86">
      <w:pPr>
        <w:pStyle w:val="Calendar2"/>
        <w:ind w:left="2160" w:hanging="2160"/>
        <w:rPr>
          <w:rFonts w:cs="Arial"/>
          <w:szCs w:val="24"/>
          <w:lang w:val="en-US"/>
        </w:rPr>
      </w:pPr>
      <w:r w:rsidRPr="004075E0">
        <w:rPr>
          <w:rFonts w:cs="Arial"/>
          <w:b/>
          <w:szCs w:val="24"/>
          <w:lang w:val="en-US"/>
        </w:rPr>
        <w:t>00001.UG.1.</w:t>
      </w:r>
      <w:r w:rsidR="004075E0" w:rsidRPr="004075E0">
        <w:rPr>
          <w:rFonts w:cs="Arial"/>
          <w:b/>
          <w:szCs w:val="24"/>
          <w:lang w:val="en-US"/>
        </w:rPr>
        <w:t>45</w:t>
      </w:r>
      <w:r w:rsidR="00B91FCD">
        <w:rPr>
          <w:rFonts w:cs="Arial"/>
          <w:szCs w:val="24"/>
          <w:lang w:val="en-US"/>
        </w:rPr>
        <w:tab/>
        <w:t>To progress to the fourth year of a chosen course a student must have accumulated the total number of credits specified by the course curriculum at third year.</w:t>
      </w:r>
    </w:p>
    <w:p w14:paraId="3FAD2CBE" w14:textId="77777777" w:rsidR="00A51AAA" w:rsidRDefault="00A51AAA" w:rsidP="00FF5D86">
      <w:pPr>
        <w:pStyle w:val="Calendar2"/>
        <w:ind w:left="2160" w:hanging="2160"/>
        <w:rPr>
          <w:rFonts w:cs="Arial"/>
          <w:szCs w:val="24"/>
          <w:lang w:val="en-US"/>
        </w:rPr>
      </w:pPr>
    </w:p>
    <w:p w14:paraId="279083F2" w14:textId="4A0327A6" w:rsidR="00B91FCD" w:rsidRDefault="00B75C84" w:rsidP="00B5454F">
      <w:pPr>
        <w:pStyle w:val="Calendar2"/>
        <w:ind w:left="2160" w:hanging="2160"/>
        <w:rPr>
          <w:rFonts w:cs="Arial"/>
          <w:szCs w:val="24"/>
          <w:lang w:val="en-US"/>
        </w:rPr>
      </w:pPr>
      <w:r w:rsidRPr="004075E0">
        <w:rPr>
          <w:rFonts w:cs="Arial"/>
          <w:b/>
          <w:szCs w:val="24"/>
          <w:lang w:val="en-US"/>
        </w:rPr>
        <w:t>00001.UG.1.</w:t>
      </w:r>
      <w:r w:rsidR="004075E0" w:rsidRPr="004075E0">
        <w:rPr>
          <w:rFonts w:cs="Arial"/>
          <w:b/>
          <w:szCs w:val="24"/>
          <w:lang w:val="en-US"/>
        </w:rPr>
        <w:t>46</w:t>
      </w:r>
      <w:r w:rsidR="00B91FCD">
        <w:rPr>
          <w:rFonts w:cs="Arial"/>
          <w:szCs w:val="24"/>
          <w:lang w:val="en-US"/>
        </w:rPr>
        <w:tab/>
        <w:t xml:space="preserve">To progress to the fifth year of a chosen course a student must have </w:t>
      </w:r>
      <w:r w:rsidR="00FF5D86">
        <w:rPr>
          <w:rFonts w:cs="Arial"/>
          <w:szCs w:val="24"/>
          <w:lang w:val="en-US"/>
        </w:rPr>
        <w:t xml:space="preserve">             </w:t>
      </w:r>
      <w:r w:rsidR="00B91FCD">
        <w:rPr>
          <w:rFonts w:cs="Arial"/>
          <w:szCs w:val="24"/>
          <w:lang w:val="en-US"/>
        </w:rPr>
        <w:t>accumulated the total number of credits specified by the course curriculum at fourth year.</w:t>
      </w:r>
    </w:p>
    <w:p w14:paraId="6E2296B4" w14:textId="77777777" w:rsidR="00B91FCD" w:rsidRDefault="00B91FCD" w:rsidP="00B91FCD">
      <w:pPr>
        <w:pStyle w:val="Calendar2"/>
        <w:ind w:hanging="1440"/>
        <w:rPr>
          <w:rFonts w:cs="Arial"/>
          <w:szCs w:val="24"/>
          <w:lang w:val="en-US"/>
        </w:rPr>
      </w:pPr>
    </w:p>
    <w:p w14:paraId="3FFC75A5" w14:textId="089779E7" w:rsidR="00B91FCD" w:rsidRDefault="00B75C84" w:rsidP="00FF5D86">
      <w:pPr>
        <w:pStyle w:val="Calendar2"/>
        <w:ind w:left="2160" w:hanging="2160"/>
        <w:rPr>
          <w:szCs w:val="24"/>
          <w:lang w:val="en-US"/>
        </w:rPr>
      </w:pPr>
      <w:r w:rsidRPr="004075E0">
        <w:rPr>
          <w:b/>
          <w:szCs w:val="24"/>
          <w:lang w:val="en-US"/>
        </w:rPr>
        <w:t>00001.UG.1.</w:t>
      </w:r>
      <w:r w:rsidR="004075E0" w:rsidRPr="004075E0">
        <w:rPr>
          <w:b/>
          <w:szCs w:val="24"/>
          <w:lang w:val="en-US"/>
        </w:rPr>
        <w:t>47</w:t>
      </w:r>
      <w:r>
        <w:rPr>
          <w:szCs w:val="24"/>
          <w:lang w:val="en-US"/>
        </w:rPr>
        <w:t xml:space="preserve">       </w:t>
      </w:r>
      <w:r w:rsidR="00B91FCD">
        <w:rPr>
          <w:szCs w:val="24"/>
          <w:lang w:val="en-US"/>
        </w:rPr>
        <w:tab/>
      </w:r>
      <w:r w:rsidR="00B91FCD" w:rsidRPr="00B84D1C">
        <w:rPr>
          <w:szCs w:val="24"/>
          <w:lang w:val="en-US"/>
        </w:rPr>
        <w:t>At all stages of the course, a student</w:t>
      </w:r>
      <w:r w:rsidR="00B91FCD">
        <w:rPr>
          <w:szCs w:val="24"/>
          <w:lang w:val="en-US"/>
        </w:rPr>
        <w:t xml:space="preserve"> </w:t>
      </w:r>
      <w:r w:rsidR="00B91FCD" w:rsidRPr="00B84D1C">
        <w:rPr>
          <w:szCs w:val="24"/>
          <w:lang w:val="en-US"/>
        </w:rPr>
        <w:t>must achieve an approved standard of performance with regard to level of study and academic attainment as specified in the Course Handbook.</w:t>
      </w:r>
    </w:p>
    <w:p w14:paraId="29839FB4" w14:textId="77777777" w:rsidR="00A51AAA" w:rsidRPr="00B84D1C" w:rsidRDefault="00A51AAA" w:rsidP="00FF5D86">
      <w:pPr>
        <w:pStyle w:val="Calendar2"/>
        <w:ind w:left="2160" w:hanging="2160"/>
        <w:rPr>
          <w:szCs w:val="24"/>
          <w:lang w:val="en-US"/>
        </w:rPr>
      </w:pPr>
    </w:p>
    <w:p w14:paraId="533A1754" w14:textId="7DAD33B8" w:rsidR="00B91FCD" w:rsidRDefault="00B75C84" w:rsidP="00FF5D86">
      <w:pPr>
        <w:pStyle w:val="Calendar1"/>
        <w:ind w:left="2160" w:hanging="2160"/>
      </w:pPr>
      <w:r w:rsidRPr="004075E0">
        <w:rPr>
          <w:b/>
        </w:rPr>
        <w:t>00001.UG.1.</w:t>
      </w:r>
      <w:r w:rsidR="004075E0" w:rsidRPr="004075E0">
        <w:rPr>
          <w:b/>
        </w:rPr>
        <w:t>48</w:t>
      </w:r>
      <w:r w:rsidR="00B91FCD">
        <w:tab/>
        <w:t xml:space="preserve">Under appropriate circumstances the relevant Board of Study acting on the recommendation of the Board of Examiners may, exceptionally, allow a student to proceed to the next year of their course with fewer credits than specified in </w:t>
      </w:r>
      <w:r w:rsidR="00B91FCD" w:rsidRPr="00E20D2A">
        <w:t xml:space="preserve">Regulation </w:t>
      </w:r>
      <w:r w:rsidR="00191111">
        <w:t>00001.UG.1.43</w:t>
      </w:r>
      <w:r w:rsidR="00B5454F">
        <w:t xml:space="preserve"> </w:t>
      </w:r>
      <w:r w:rsidR="00B91FCD" w:rsidRPr="00E20D2A">
        <w:t xml:space="preserve">– </w:t>
      </w:r>
      <w:r w:rsidR="00E20D2A" w:rsidRPr="00E20D2A">
        <w:t>00001.</w:t>
      </w:r>
      <w:r w:rsidR="00B91FCD" w:rsidRPr="00E20D2A">
        <w:t>U</w:t>
      </w:r>
      <w:r w:rsidR="00191111">
        <w:t>G.1.46</w:t>
      </w:r>
    </w:p>
    <w:p w14:paraId="61788304" w14:textId="77777777" w:rsidR="00A51AAA" w:rsidRDefault="00A51AAA" w:rsidP="00FF5D86">
      <w:pPr>
        <w:pStyle w:val="Calendar1"/>
        <w:ind w:left="2160" w:hanging="2160"/>
      </w:pPr>
    </w:p>
    <w:p w14:paraId="769DC9EE" w14:textId="5373987E" w:rsidR="00B91FCD" w:rsidRDefault="00B75C84" w:rsidP="00D66786">
      <w:pPr>
        <w:pStyle w:val="Calendar1"/>
        <w:ind w:left="2160" w:hanging="2160"/>
      </w:pPr>
      <w:r w:rsidRPr="0075527A">
        <w:rPr>
          <w:b/>
          <w:lang w:val="en-US"/>
        </w:rPr>
        <w:t>00001.UG.1.</w:t>
      </w:r>
      <w:r w:rsidR="0075527A" w:rsidRPr="0075527A">
        <w:rPr>
          <w:b/>
          <w:lang w:val="en-US"/>
        </w:rPr>
        <w:t>49</w:t>
      </w:r>
      <w:r w:rsidR="00B91FCD">
        <w:rPr>
          <w:lang w:val="en-US"/>
        </w:rPr>
        <w:tab/>
        <w:t xml:space="preserve">A student studying on a part-time basis must satisfy the appropriate progress requirements following each period of the equivalent full </w:t>
      </w:r>
      <w:proofErr w:type="gramStart"/>
      <w:r w:rsidR="00B91FCD">
        <w:rPr>
          <w:lang w:val="en-US"/>
        </w:rPr>
        <w:t>time  credit</w:t>
      </w:r>
      <w:proofErr w:type="gramEnd"/>
      <w:r w:rsidR="00B91FCD">
        <w:rPr>
          <w:lang w:val="en-US"/>
        </w:rPr>
        <w:t xml:space="preserve"> load.  </w:t>
      </w:r>
      <w:r w:rsidR="00B91FCD">
        <w:t>More detailed progress regulations may be specified in individual course regulations.</w:t>
      </w:r>
    </w:p>
    <w:p w14:paraId="6EC5E410" w14:textId="77777777" w:rsidR="00A51AAA" w:rsidRDefault="00A51AAA" w:rsidP="00D66786">
      <w:pPr>
        <w:pStyle w:val="Calendar1"/>
        <w:ind w:left="2160" w:hanging="2160"/>
        <w:rPr>
          <w:lang w:val="en-US"/>
        </w:rPr>
      </w:pPr>
    </w:p>
    <w:p w14:paraId="1E589631" w14:textId="79A1E756" w:rsidR="00B91FCD" w:rsidRDefault="00B75C84" w:rsidP="00D66786">
      <w:pPr>
        <w:pStyle w:val="Calendar1"/>
        <w:ind w:left="2160" w:hanging="2160"/>
      </w:pPr>
      <w:r w:rsidRPr="0075527A">
        <w:rPr>
          <w:b/>
        </w:rPr>
        <w:t>00001.UG.1.</w:t>
      </w:r>
      <w:r w:rsidR="0075527A" w:rsidRPr="0075527A">
        <w:rPr>
          <w:b/>
        </w:rPr>
        <w:t>50</w:t>
      </w:r>
      <w:r w:rsidR="00B91FCD">
        <w:tab/>
      </w:r>
      <w:r w:rsidR="00B91FCD" w:rsidRPr="00A13724">
        <w:t xml:space="preserve">A student studying on a </w:t>
      </w:r>
      <w:r w:rsidR="00B91FCD">
        <w:t xml:space="preserve">part-time </w:t>
      </w:r>
      <w:r w:rsidR="00B91FCD" w:rsidRPr="00A13724">
        <w:t>basis shall not normally proceed to the next</w:t>
      </w:r>
      <w:r w:rsidR="00B91FCD">
        <w:t xml:space="preserve"> year of study with more than 20</w:t>
      </w:r>
      <w:r w:rsidR="00B91FCD" w:rsidRPr="00A13724">
        <w:t xml:space="preserve"> credits outstanding</w:t>
      </w:r>
      <w:r w:rsidR="00B91FCD">
        <w:t xml:space="preserve">. </w:t>
      </w:r>
    </w:p>
    <w:p w14:paraId="1F5C9F23" w14:textId="77777777" w:rsidR="00E20D2A" w:rsidRDefault="00E20D2A" w:rsidP="00D66786">
      <w:pPr>
        <w:pStyle w:val="Calendar1"/>
        <w:ind w:left="2160" w:hanging="2160"/>
      </w:pPr>
    </w:p>
    <w:p w14:paraId="47868A7A" w14:textId="334AD89E" w:rsidR="00B91FCD" w:rsidRDefault="00B75C84" w:rsidP="00D66786">
      <w:pPr>
        <w:pStyle w:val="Calendar1"/>
        <w:ind w:left="2160" w:hanging="2160"/>
        <w:rPr>
          <w:lang w:val="en-US"/>
        </w:rPr>
      </w:pPr>
      <w:r w:rsidRPr="0075527A">
        <w:rPr>
          <w:b/>
          <w:lang w:val="en-US"/>
        </w:rPr>
        <w:t>00001.UG.1.</w:t>
      </w:r>
      <w:r w:rsidR="0075527A" w:rsidRPr="0075527A">
        <w:rPr>
          <w:b/>
          <w:lang w:val="en-US"/>
        </w:rPr>
        <w:t>51</w:t>
      </w:r>
      <w:r w:rsidR="00B91FCD">
        <w:rPr>
          <w:lang w:val="en-US"/>
        </w:rPr>
        <w:tab/>
        <w:t>A student who meets the criteria for progress from one academic year to another may not necessarily be eligible for an award.</w:t>
      </w:r>
    </w:p>
    <w:p w14:paraId="052F5EE0" w14:textId="0C93B589" w:rsidR="000E12A6" w:rsidRDefault="000E12A6" w:rsidP="00E20D2A">
      <w:pPr>
        <w:pStyle w:val="CalendarHeader2"/>
        <w:ind w:left="0" w:firstLine="0"/>
        <w:outlineLvl w:val="0"/>
        <w:rPr>
          <w:lang w:val="en-US"/>
        </w:rPr>
      </w:pPr>
    </w:p>
    <w:p w14:paraId="0557653C" w14:textId="77777777" w:rsidR="000E12A6" w:rsidRDefault="000E12A6" w:rsidP="003315DD">
      <w:pPr>
        <w:pStyle w:val="CalendarHeader2"/>
        <w:outlineLvl w:val="0"/>
        <w:rPr>
          <w:lang w:val="en-US"/>
        </w:rPr>
      </w:pPr>
    </w:p>
    <w:p w14:paraId="04D36892" w14:textId="28FC8859" w:rsidR="003315DD" w:rsidRDefault="00B75C84" w:rsidP="00D8364E">
      <w:pPr>
        <w:pStyle w:val="CalendarHeader2"/>
        <w:ind w:left="0" w:firstLine="0"/>
        <w:outlineLvl w:val="0"/>
        <w:rPr>
          <w:lang w:val="en-US"/>
        </w:rPr>
      </w:pPr>
      <w:r>
        <w:rPr>
          <w:lang w:val="en-US"/>
        </w:rPr>
        <w:t>00001.UG.1.</w:t>
      </w:r>
      <w:r w:rsidR="0075527A">
        <w:rPr>
          <w:lang w:val="en-US"/>
        </w:rPr>
        <w:t>52</w:t>
      </w:r>
      <w:r w:rsidR="00D8364E">
        <w:rPr>
          <w:b w:val="0"/>
          <w:lang w:val="en-US"/>
        </w:rPr>
        <w:tab/>
      </w:r>
      <w:r w:rsidR="003315DD">
        <w:rPr>
          <w:lang w:val="en-US"/>
        </w:rPr>
        <w:t>Transfer of Registration, Suspension and Withdrawal</w:t>
      </w:r>
    </w:p>
    <w:p w14:paraId="3D5F5E3D" w14:textId="2206D1F2" w:rsidR="003315DD" w:rsidRDefault="0075527A" w:rsidP="00D66786">
      <w:pPr>
        <w:pStyle w:val="Calendar1"/>
        <w:ind w:left="2160" w:hanging="2160"/>
        <w:rPr>
          <w:rFonts w:cs="Arial"/>
          <w:szCs w:val="22"/>
          <w:lang w:val="en-US"/>
        </w:rPr>
      </w:pPr>
      <w:r>
        <w:rPr>
          <w:lang w:val="en-US"/>
        </w:rPr>
        <w:tab/>
      </w:r>
      <w:r w:rsidR="003315DD">
        <w:rPr>
          <w:rFonts w:cs="Arial"/>
          <w:szCs w:val="22"/>
          <w:lang w:val="en-US"/>
        </w:rPr>
        <w:tab/>
        <w:t>Where a candidate registered for</w:t>
      </w:r>
      <w:r w:rsidR="003C4EF1">
        <w:rPr>
          <w:rFonts w:cs="Arial"/>
          <w:szCs w:val="22"/>
          <w:lang w:val="en-US"/>
        </w:rPr>
        <w:t xml:space="preserve"> the </w:t>
      </w:r>
      <w:proofErr w:type="spellStart"/>
      <w:r w:rsidR="003C4EF1">
        <w:rPr>
          <w:rFonts w:cs="Arial"/>
          <w:szCs w:val="22"/>
          <w:lang w:val="en-US"/>
        </w:rPr>
        <w:t>Integrared</w:t>
      </w:r>
      <w:proofErr w:type="spellEnd"/>
      <w:r w:rsidR="003C4EF1">
        <w:rPr>
          <w:rFonts w:cs="Arial"/>
          <w:szCs w:val="22"/>
          <w:lang w:val="en-US"/>
        </w:rPr>
        <w:t xml:space="preserve"> </w:t>
      </w:r>
      <w:proofErr w:type="spellStart"/>
      <w:r w:rsidR="003C4EF1">
        <w:rPr>
          <w:rFonts w:cs="Arial"/>
          <w:szCs w:val="22"/>
          <w:lang w:val="en-US"/>
        </w:rPr>
        <w:t>Masters</w:t>
      </w:r>
      <w:proofErr w:type="spellEnd"/>
      <w:r w:rsidR="003C4EF1">
        <w:rPr>
          <w:rFonts w:cs="Arial"/>
          <w:szCs w:val="22"/>
          <w:lang w:val="en-US"/>
        </w:rPr>
        <w:t xml:space="preserve"> degree,</w:t>
      </w:r>
      <w:r w:rsidR="003315DD">
        <w:rPr>
          <w:rFonts w:cs="Arial"/>
          <w:szCs w:val="22"/>
          <w:lang w:val="en-US"/>
        </w:rPr>
        <w:t xml:space="preserve"> the degree of Bachelor with </w:t>
      </w:r>
      <w:proofErr w:type="spellStart"/>
      <w:r w:rsidR="003315DD">
        <w:rPr>
          <w:rFonts w:cs="Arial"/>
          <w:szCs w:val="22"/>
          <w:lang w:val="en-US"/>
        </w:rPr>
        <w:t>Honours</w:t>
      </w:r>
      <w:proofErr w:type="spellEnd"/>
      <w:r w:rsidR="003315DD">
        <w:rPr>
          <w:rFonts w:cs="Arial"/>
          <w:szCs w:val="22"/>
          <w:lang w:val="en-US"/>
        </w:rPr>
        <w:t xml:space="preserve"> or degree of Bachelor or Diploma of Higher Education or Certificate of Higher Education has failed to satisfy the relevant Board of Examiners, the Board of Study, in accordance with the recommendation of the Board of Examiners, may</w:t>
      </w:r>
    </w:p>
    <w:p w14:paraId="0EAF22A7" w14:textId="77777777" w:rsidR="003315DD" w:rsidRDefault="003315DD" w:rsidP="003315DD">
      <w:pPr>
        <w:pStyle w:val="CalendarNumberedList"/>
        <w:rPr>
          <w:lang w:val="en-US"/>
        </w:rPr>
      </w:pPr>
      <w:r w:rsidRPr="00D66786">
        <w:rPr>
          <w:b/>
          <w:lang w:val="en-US"/>
        </w:rPr>
        <w:t>(</w:t>
      </w:r>
      <w:proofErr w:type="spellStart"/>
      <w:r w:rsidRPr="00D66786">
        <w:rPr>
          <w:b/>
          <w:lang w:val="en-US"/>
        </w:rPr>
        <w:t>i</w:t>
      </w:r>
      <w:proofErr w:type="spellEnd"/>
      <w:r w:rsidRPr="00D66786">
        <w:rPr>
          <w:b/>
          <w:lang w:val="en-US"/>
        </w:rPr>
        <w:t>)</w:t>
      </w:r>
      <w:r>
        <w:rPr>
          <w:lang w:val="en-US"/>
        </w:rPr>
        <w:t xml:space="preserve"> </w:t>
      </w:r>
      <w:r>
        <w:rPr>
          <w:lang w:val="en-US"/>
        </w:rPr>
        <w:tab/>
        <w:t xml:space="preserve">require that registration be transferred to a degree of Bachelor </w:t>
      </w:r>
      <w:r w:rsidR="003C4EF1">
        <w:rPr>
          <w:lang w:val="en-US"/>
        </w:rPr>
        <w:t xml:space="preserve">with </w:t>
      </w:r>
      <w:proofErr w:type="spellStart"/>
      <w:r w:rsidR="003C4EF1">
        <w:rPr>
          <w:lang w:val="en-US"/>
        </w:rPr>
        <w:t>honours</w:t>
      </w:r>
      <w:proofErr w:type="spellEnd"/>
      <w:r w:rsidR="003C4EF1">
        <w:rPr>
          <w:lang w:val="en-US"/>
        </w:rPr>
        <w:t xml:space="preserve"> or degree of Bachelor </w:t>
      </w:r>
      <w:r>
        <w:rPr>
          <w:lang w:val="en-US"/>
        </w:rPr>
        <w:t>or Diploma of Higher Education or Certificate of Higher Education (as appropriate) subject to a related course being available; or</w:t>
      </w:r>
    </w:p>
    <w:p w14:paraId="6FD127FF" w14:textId="77777777" w:rsidR="003315DD" w:rsidRDefault="003315DD" w:rsidP="003315DD">
      <w:pPr>
        <w:pStyle w:val="CalendarNumberedList"/>
        <w:rPr>
          <w:lang w:val="en-US"/>
        </w:rPr>
      </w:pPr>
      <w:r w:rsidRPr="00D66786">
        <w:rPr>
          <w:b/>
          <w:lang w:val="en-US"/>
        </w:rPr>
        <w:t>(ii)</w:t>
      </w:r>
      <w:r>
        <w:rPr>
          <w:lang w:val="en-US"/>
        </w:rPr>
        <w:t xml:space="preserve"> </w:t>
      </w:r>
      <w:r>
        <w:rPr>
          <w:lang w:val="en-US"/>
        </w:rPr>
        <w:tab/>
        <w:t xml:space="preserve">recommend the award of a degree of Bachelor </w:t>
      </w:r>
      <w:r w:rsidR="003C4EF1">
        <w:rPr>
          <w:lang w:val="en-US"/>
        </w:rPr>
        <w:t xml:space="preserve">with </w:t>
      </w:r>
      <w:proofErr w:type="spellStart"/>
      <w:r w:rsidR="003C4EF1">
        <w:rPr>
          <w:lang w:val="en-US"/>
        </w:rPr>
        <w:t>Honours</w:t>
      </w:r>
      <w:proofErr w:type="spellEnd"/>
      <w:r w:rsidR="003C4EF1">
        <w:rPr>
          <w:lang w:val="en-US"/>
        </w:rPr>
        <w:t xml:space="preserve"> or degree of Bachelor </w:t>
      </w:r>
      <w:r>
        <w:rPr>
          <w:lang w:val="en-US"/>
        </w:rPr>
        <w:t>or Diploma of Higher Education or Certificate of Higher Education (as appropriate); or</w:t>
      </w:r>
    </w:p>
    <w:p w14:paraId="45F85ED8" w14:textId="77777777" w:rsidR="003315DD" w:rsidRDefault="003315DD" w:rsidP="003315DD">
      <w:pPr>
        <w:pStyle w:val="CalendarNumberedList"/>
        <w:rPr>
          <w:lang w:val="en-US"/>
        </w:rPr>
      </w:pPr>
      <w:r w:rsidRPr="00D66786">
        <w:rPr>
          <w:b/>
          <w:lang w:val="en-US"/>
        </w:rPr>
        <w:t>(iii)</w:t>
      </w:r>
      <w:r>
        <w:rPr>
          <w:lang w:val="en-US"/>
        </w:rPr>
        <w:t xml:space="preserve"> </w:t>
      </w:r>
      <w:r>
        <w:rPr>
          <w:lang w:val="en-US"/>
        </w:rPr>
        <w:tab/>
        <w:t xml:space="preserve">suspend a student from attendance at classes but require them to undertake assessments until the required number of credits and necessary passes have been obtained to allow the student to proceed to the next year of the course; </w:t>
      </w:r>
      <w:r>
        <w:t>o</w:t>
      </w:r>
      <w:r>
        <w:rPr>
          <w:lang w:val="en-US"/>
        </w:rPr>
        <w:t>r</w:t>
      </w:r>
    </w:p>
    <w:p w14:paraId="6263C352" w14:textId="66E2C2F1" w:rsidR="00E20D2A" w:rsidRDefault="00E20D2A" w:rsidP="00E20D2A">
      <w:pPr>
        <w:pStyle w:val="CalendarNumberedList"/>
        <w:rPr>
          <w:lang w:val="en-US"/>
        </w:rPr>
      </w:pPr>
      <w:r>
        <w:rPr>
          <w:b/>
          <w:lang w:val="en-US"/>
        </w:rPr>
        <w:t xml:space="preserve">(iv) </w:t>
      </w:r>
      <w:r>
        <w:rPr>
          <w:b/>
          <w:lang w:val="en-US"/>
        </w:rPr>
        <w:tab/>
      </w:r>
      <w:r>
        <w:rPr>
          <w:lang w:val="en-US"/>
        </w:rPr>
        <w:t>terminate the student’s registration and require the student to withdraw.</w:t>
      </w:r>
    </w:p>
    <w:p w14:paraId="245D8566" w14:textId="77777777" w:rsidR="00E20D2A" w:rsidRDefault="00E20D2A" w:rsidP="00E20D2A">
      <w:pPr>
        <w:pStyle w:val="CalendarNumberedList"/>
        <w:rPr>
          <w:lang w:val="en-US"/>
        </w:rPr>
      </w:pPr>
    </w:p>
    <w:p w14:paraId="6305FE94" w14:textId="45C3C6B9" w:rsidR="003315DD" w:rsidRDefault="00B75C84" w:rsidP="00D66786">
      <w:pPr>
        <w:pStyle w:val="Calendar1"/>
        <w:ind w:left="2160" w:hanging="2160"/>
        <w:rPr>
          <w:rFonts w:cs="Arial"/>
          <w:szCs w:val="22"/>
          <w:lang w:val="en-US"/>
        </w:rPr>
      </w:pPr>
      <w:r w:rsidRPr="0075527A">
        <w:rPr>
          <w:b/>
          <w:lang w:val="en-US"/>
        </w:rPr>
        <w:t>00001.UG.1.</w:t>
      </w:r>
      <w:r w:rsidR="0075527A" w:rsidRPr="0075527A">
        <w:rPr>
          <w:b/>
          <w:lang w:val="en-US"/>
        </w:rPr>
        <w:t>53</w:t>
      </w:r>
      <w:r w:rsidR="003315DD">
        <w:rPr>
          <w:lang w:val="en-US"/>
        </w:rPr>
        <w:tab/>
        <w:t xml:space="preserve">Where a candidate registered for the degree of </w:t>
      </w:r>
      <w:r w:rsidR="003C4EF1">
        <w:rPr>
          <w:lang w:val="en-US"/>
        </w:rPr>
        <w:t xml:space="preserve">Integrated Masters, </w:t>
      </w:r>
      <w:r w:rsidR="003315DD">
        <w:rPr>
          <w:lang w:val="en-US"/>
        </w:rPr>
        <w:t xml:space="preserve">Bachelor with </w:t>
      </w:r>
      <w:proofErr w:type="spellStart"/>
      <w:r w:rsidR="003315DD">
        <w:rPr>
          <w:lang w:val="en-US"/>
        </w:rPr>
        <w:t>Honours</w:t>
      </w:r>
      <w:proofErr w:type="spellEnd"/>
      <w:r w:rsidR="003315DD">
        <w:rPr>
          <w:lang w:val="en-US"/>
        </w:rPr>
        <w:t xml:space="preserve">, degree of Bachelor or Diploma of Higher Education or Certificate of Higher Education has satisfied the relevant Board of Examiners but requests transfer to a degree of Bachelor </w:t>
      </w:r>
      <w:r w:rsidR="003C4EF1">
        <w:rPr>
          <w:lang w:val="en-US"/>
        </w:rPr>
        <w:t xml:space="preserve">with </w:t>
      </w:r>
      <w:proofErr w:type="spellStart"/>
      <w:r w:rsidR="003C4EF1">
        <w:rPr>
          <w:lang w:val="en-US"/>
        </w:rPr>
        <w:t>Honours</w:t>
      </w:r>
      <w:proofErr w:type="spellEnd"/>
      <w:r w:rsidR="003C4EF1">
        <w:rPr>
          <w:lang w:val="en-US"/>
        </w:rPr>
        <w:t xml:space="preserve"> </w:t>
      </w:r>
      <w:r w:rsidR="003315DD">
        <w:rPr>
          <w:lang w:val="en-US"/>
        </w:rPr>
        <w:t xml:space="preserve">or </w:t>
      </w:r>
      <w:r w:rsidR="003C4EF1">
        <w:rPr>
          <w:lang w:val="en-US"/>
        </w:rPr>
        <w:t xml:space="preserve">degree of Bachelor or </w:t>
      </w:r>
      <w:r w:rsidR="003315DD">
        <w:rPr>
          <w:lang w:val="en-US"/>
        </w:rPr>
        <w:t xml:space="preserve">Diploma of </w:t>
      </w:r>
      <w:r w:rsidR="003315DD">
        <w:rPr>
          <w:rFonts w:cs="Arial"/>
          <w:szCs w:val="22"/>
          <w:lang w:val="en-US"/>
        </w:rPr>
        <w:t>Higher Education or Certificate of Higher Education, the Board of Study, in accordance with the recommendation of the relevant Head of Department or Course Director or Board of Examiners, may</w:t>
      </w:r>
    </w:p>
    <w:p w14:paraId="780459AA" w14:textId="77777777" w:rsidR="003315DD" w:rsidRDefault="003315DD" w:rsidP="003315DD">
      <w:pPr>
        <w:pStyle w:val="CalendarNumberedList"/>
        <w:rPr>
          <w:lang w:val="en-US"/>
        </w:rPr>
      </w:pPr>
      <w:r w:rsidRPr="00D66786">
        <w:rPr>
          <w:b/>
          <w:lang w:val="en-US"/>
        </w:rPr>
        <w:t>(</w:t>
      </w:r>
      <w:proofErr w:type="spellStart"/>
      <w:r w:rsidRPr="00D66786">
        <w:rPr>
          <w:b/>
          <w:lang w:val="en-US"/>
        </w:rPr>
        <w:t>i</w:t>
      </w:r>
      <w:proofErr w:type="spellEnd"/>
      <w:r w:rsidRPr="00D66786">
        <w:rPr>
          <w:b/>
          <w:lang w:val="en-US"/>
        </w:rPr>
        <w:t>)</w:t>
      </w:r>
      <w:r>
        <w:rPr>
          <w:lang w:val="en-US"/>
        </w:rPr>
        <w:t xml:space="preserve"> </w:t>
      </w:r>
      <w:r>
        <w:rPr>
          <w:lang w:val="en-US"/>
        </w:rPr>
        <w:tab/>
        <w:t xml:space="preserve">permit registration to be transferred to a degree of </w:t>
      </w:r>
      <w:proofErr w:type="spellStart"/>
      <w:r>
        <w:rPr>
          <w:lang w:val="en-US"/>
        </w:rPr>
        <w:t>Bachel</w:t>
      </w:r>
      <w:proofErr w:type="spellEnd"/>
      <w:r w:rsidR="003C4EF1">
        <w:rPr>
          <w:lang w:val="en-US"/>
        </w:rPr>
        <w:t xml:space="preserve"> with </w:t>
      </w:r>
      <w:proofErr w:type="spellStart"/>
      <w:r w:rsidR="003C4EF1">
        <w:rPr>
          <w:lang w:val="en-US"/>
        </w:rPr>
        <w:t>Honours</w:t>
      </w:r>
      <w:proofErr w:type="spellEnd"/>
      <w:r w:rsidR="003C4EF1">
        <w:rPr>
          <w:lang w:val="en-US"/>
        </w:rPr>
        <w:t xml:space="preserve"> or a degree of Bachelor</w:t>
      </w:r>
      <w:r>
        <w:rPr>
          <w:lang w:val="en-US"/>
        </w:rPr>
        <w:t xml:space="preserve"> or Diploma of Higher Education or Certificate </w:t>
      </w:r>
      <w:r>
        <w:rPr>
          <w:lang w:val="en-US"/>
        </w:rPr>
        <w:lastRenderedPageBreak/>
        <w:t>of Higher Education (as appropriate) subject to a related course being available; or</w:t>
      </w:r>
    </w:p>
    <w:p w14:paraId="59F0D028" w14:textId="37C4A507" w:rsidR="003315DD" w:rsidRDefault="003315DD" w:rsidP="003315DD">
      <w:pPr>
        <w:pStyle w:val="CalendarNumberedList"/>
        <w:rPr>
          <w:lang w:val="en-US"/>
        </w:rPr>
      </w:pPr>
      <w:r w:rsidRPr="00D66786">
        <w:rPr>
          <w:b/>
          <w:lang w:val="en-US"/>
        </w:rPr>
        <w:t>(ii)</w:t>
      </w:r>
      <w:r>
        <w:rPr>
          <w:lang w:val="en-US"/>
        </w:rPr>
        <w:t xml:space="preserve"> </w:t>
      </w:r>
      <w:r>
        <w:rPr>
          <w:lang w:val="en-US"/>
        </w:rPr>
        <w:tab/>
        <w:t xml:space="preserve">recommend the award of a degree of Bachelor </w:t>
      </w:r>
      <w:r w:rsidR="003C4EF1">
        <w:rPr>
          <w:lang w:val="en-US"/>
        </w:rPr>
        <w:t xml:space="preserve">with </w:t>
      </w:r>
      <w:proofErr w:type="spellStart"/>
      <w:r w:rsidR="003C4EF1">
        <w:rPr>
          <w:lang w:val="en-US"/>
        </w:rPr>
        <w:t>Honours</w:t>
      </w:r>
      <w:proofErr w:type="spellEnd"/>
      <w:r w:rsidR="003C4EF1">
        <w:rPr>
          <w:lang w:val="en-US"/>
        </w:rPr>
        <w:t xml:space="preserve"> or degree of Bachelor </w:t>
      </w:r>
      <w:r>
        <w:rPr>
          <w:lang w:val="en-US"/>
        </w:rPr>
        <w:t>or Diploma of Higher Education or Certificate of Higher Education (as appropriate).</w:t>
      </w:r>
    </w:p>
    <w:p w14:paraId="0DFBC939" w14:textId="77777777" w:rsidR="00A51AAA" w:rsidRDefault="00A51AAA" w:rsidP="003315DD">
      <w:pPr>
        <w:pStyle w:val="CalendarNumberedList"/>
        <w:rPr>
          <w:lang w:val="en-US"/>
        </w:rPr>
      </w:pPr>
    </w:p>
    <w:p w14:paraId="066E830C" w14:textId="0E544BBA" w:rsidR="003315DD" w:rsidRDefault="00B75C84" w:rsidP="00D66786">
      <w:pPr>
        <w:pStyle w:val="Calendar1"/>
        <w:ind w:left="2160" w:hanging="2160"/>
        <w:rPr>
          <w:lang w:val="en-US"/>
        </w:rPr>
      </w:pPr>
      <w:r w:rsidRPr="0075527A">
        <w:rPr>
          <w:b/>
          <w:lang w:val="en-US"/>
        </w:rPr>
        <w:t>00001.UG.1.</w:t>
      </w:r>
      <w:r w:rsidR="0075527A" w:rsidRPr="0075527A">
        <w:rPr>
          <w:b/>
          <w:lang w:val="en-US"/>
        </w:rPr>
        <w:t>54</w:t>
      </w:r>
      <w:r w:rsidR="003315DD">
        <w:rPr>
          <w:lang w:val="en-US"/>
        </w:rPr>
        <w:tab/>
        <w:t>On the recommendation of the relevant Course Director (or nominee), the Board of Study may approve transfer of a student’s registration between</w:t>
      </w:r>
    </w:p>
    <w:p w14:paraId="22E78422" w14:textId="77777777" w:rsidR="00D96CA4" w:rsidRDefault="00D96CA4" w:rsidP="00D66786">
      <w:pPr>
        <w:pStyle w:val="Calendar1"/>
        <w:ind w:left="2160" w:hanging="2160"/>
        <w:rPr>
          <w:lang w:val="en-US"/>
        </w:rPr>
      </w:pPr>
    </w:p>
    <w:p w14:paraId="6BA3EA4A" w14:textId="412A8294" w:rsidR="004860A1" w:rsidRDefault="004860A1" w:rsidP="004860A1">
      <w:pPr>
        <w:pStyle w:val="CalendarNumberedList"/>
        <w:rPr>
          <w:lang w:val="en-US"/>
        </w:rPr>
      </w:pPr>
      <w:r>
        <w:rPr>
          <w:b/>
          <w:lang w:val="en-US"/>
        </w:rPr>
        <w:tab/>
      </w:r>
      <w:r w:rsidRPr="00D66786">
        <w:rPr>
          <w:b/>
          <w:lang w:val="en-US"/>
        </w:rPr>
        <w:t>(</w:t>
      </w:r>
      <w:proofErr w:type="spellStart"/>
      <w:r w:rsidRPr="00D66786">
        <w:rPr>
          <w:b/>
          <w:lang w:val="en-US"/>
        </w:rPr>
        <w:t>i</w:t>
      </w:r>
      <w:proofErr w:type="spellEnd"/>
      <w:r w:rsidRPr="00D66786">
        <w:rPr>
          <w:b/>
          <w:lang w:val="en-US"/>
        </w:rPr>
        <w:t>)</w:t>
      </w:r>
      <w:r>
        <w:rPr>
          <w:lang w:val="en-US"/>
        </w:rPr>
        <w:t xml:space="preserve"> </w:t>
      </w:r>
      <w:r>
        <w:rPr>
          <w:lang w:val="en-US"/>
        </w:rPr>
        <w:tab/>
        <w:t>Certificate of Higher Education;</w:t>
      </w:r>
    </w:p>
    <w:p w14:paraId="0A60168B" w14:textId="77777777" w:rsidR="004860A1" w:rsidRDefault="004860A1" w:rsidP="004860A1">
      <w:pPr>
        <w:pStyle w:val="CalendarNumberedList"/>
        <w:rPr>
          <w:lang w:val="en-US"/>
        </w:rPr>
      </w:pPr>
      <w:r>
        <w:rPr>
          <w:b/>
          <w:lang w:val="en-US"/>
        </w:rPr>
        <w:tab/>
      </w:r>
      <w:r w:rsidRPr="00D66786">
        <w:rPr>
          <w:b/>
          <w:lang w:val="en-US"/>
        </w:rPr>
        <w:t>(ii)</w:t>
      </w:r>
      <w:r>
        <w:rPr>
          <w:lang w:val="en-US"/>
        </w:rPr>
        <w:t xml:space="preserve"> </w:t>
      </w:r>
      <w:r>
        <w:rPr>
          <w:lang w:val="en-US"/>
        </w:rPr>
        <w:tab/>
        <w:t>Diploma of Higher Education;</w:t>
      </w:r>
    </w:p>
    <w:p w14:paraId="234D7723" w14:textId="77777777" w:rsidR="004860A1" w:rsidRDefault="004860A1" w:rsidP="004860A1">
      <w:pPr>
        <w:pStyle w:val="CalendarNumberedList"/>
        <w:rPr>
          <w:lang w:val="en-US"/>
        </w:rPr>
      </w:pPr>
      <w:r>
        <w:rPr>
          <w:b/>
          <w:lang w:val="en-US"/>
        </w:rPr>
        <w:tab/>
      </w:r>
      <w:r w:rsidRPr="00D66786">
        <w:rPr>
          <w:b/>
          <w:lang w:val="en-US"/>
        </w:rPr>
        <w:t>(iii)</w:t>
      </w:r>
      <w:r>
        <w:rPr>
          <w:lang w:val="en-US"/>
        </w:rPr>
        <w:t xml:space="preserve"> </w:t>
      </w:r>
      <w:r>
        <w:rPr>
          <w:lang w:val="en-US"/>
        </w:rPr>
        <w:tab/>
        <w:t>the degree of Bachelor;</w:t>
      </w:r>
    </w:p>
    <w:p w14:paraId="6DE04CBC" w14:textId="77777777" w:rsidR="004860A1" w:rsidRDefault="004860A1" w:rsidP="004860A1">
      <w:pPr>
        <w:pStyle w:val="CalendarNumberedList"/>
        <w:numPr>
          <w:ilvl w:val="0"/>
          <w:numId w:val="16"/>
        </w:numPr>
        <w:rPr>
          <w:lang w:val="en-US"/>
        </w:rPr>
      </w:pPr>
      <w:r>
        <w:rPr>
          <w:lang w:val="en-US"/>
        </w:rPr>
        <w:t xml:space="preserve">the degree of Bachelor with </w:t>
      </w:r>
      <w:proofErr w:type="spellStart"/>
      <w:r>
        <w:rPr>
          <w:lang w:val="en-US"/>
        </w:rPr>
        <w:t>Honours</w:t>
      </w:r>
      <w:proofErr w:type="spellEnd"/>
    </w:p>
    <w:p w14:paraId="3D73E7DB" w14:textId="77777777" w:rsidR="002100A5" w:rsidRDefault="002100A5" w:rsidP="002100A5">
      <w:pPr>
        <w:pStyle w:val="CalendarNumberedList"/>
        <w:numPr>
          <w:ilvl w:val="0"/>
          <w:numId w:val="16"/>
        </w:numPr>
        <w:rPr>
          <w:lang w:val="en-US"/>
        </w:rPr>
      </w:pPr>
      <w:r>
        <w:rPr>
          <w:lang w:val="en-US"/>
        </w:rPr>
        <w:t xml:space="preserve">to an Integrated </w:t>
      </w:r>
      <w:proofErr w:type="spellStart"/>
      <w:r>
        <w:rPr>
          <w:lang w:val="en-US"/>
        </w:rPr>
        <w:t>Masters</w:t>
      </w:r>
      <w:proofErr w:type="spellEnd"/>
      <w:r>
        <w:rPr>
          <w:lang w:val="en-US"/>
        </w:rPr>
        <w:t xml:space="preserve"> degree</w:t>
      </w:r>
    </w:p>
    <w:p w14:paraId="5F3A9FD2" w14:textId="77777777" w:rsidR="00D96CA4" w:rsidRDefault="00D66786" w:rsidP="00E20D2A">
      <w:pPr>
        <w:pStyle w:val="Calendar2"/>
        <w:rPr>
          <w:lang w:val="en-US"/>
        </w:rPr>
      </w:pPr>
      <w:r>
        <w:rPr>
          <w:lang w:val="en-US"/>
        </w:rPr>
        <w:t xml:space="preserve">           </w:t>
      </w:r>
    </w:p>
    <w:p w14:paraId="179EA083" w14:textId="42C60FC6" w:rsidR="003315DD" w:rsidRDefault="00D96CA4" w:rsidP="00E20D2A">
      <w:pPr>
        <w:pStyle w:val="Calendar2"/>
        <w:rPr>
          <w:lang w:val="en-US"/>
        </w:rPr>
      </w:pPr>
      <w:r>
        <w:rPr>
          <w:lang w:val="en-US"/>
        </w:rPr>
        <w:t xml:space="preserve">           </w:t>
      </w:r>
      <w:r w:rsidR="003315DD">
        <w:rPr>
          <w:lang w:val="en-US"/>
        </w:rPr>
        <w:t>as appropriate, subject to a related course being available.</w:t>
      </w:r>
    </w:p>
    <w:p w14:paraId="579B9CA6" w14:textId="77777777" w:rsidR="00A51AAA" w:rsidRDefault="00A51AAA" w:rsidP="00D66786">
      <w:pPr>
        <w:pStyle w:val="Calendar2"/>
        <w:ind w:left="2160"/>
        <w:rPr>
          <w:lang w:val="en-US"/>
        </w:rPr>
      </w:pPr>
    </w:p>
    <w:p w14:paraId="3B8086D3" w14:textId="0E9C15B1" w:rsidR="003315DD" w:rsidRDefault="00B75C84" w:rsidP="00D66786">
      <w:pPr>
        <w:pStyle w:val="Calendar1"/>
        <w:ind w:left="2160" w:hanging="2160"/>
        <w:rPr>
          <w:lang w:val="en-US"/>
        </w:rPr>
      </w:pPr>
      <w:r w:rsidRPr="0075527A">
        <w:rPr>
          <w:b/>
          <w:lang w:val="en-US"/>
        </w:rPr>
        <w:t>00001.UG.1.</w:t>
      </w:r>
      <w:r w:rsidR="0075527A" w:rsidRPr="0075527A">
        <w:rPr>
          <w:b/>
          <w:lang w:val="en-US"/>
        </w:rPr>
        <w:t>55</w:t>
      </w:r>
      <w:r w:rsidR="003315DD">
        <w:rPr>
          <w:lang w:val="en-US"/>
        </w:rPr>
        <w:tab/>
        <w:t>On the recommendation of the relevant Course Director (or nominee), the relevant Vice Dean Academic may permit a student to either undertake voluntary suspension for the whole or part of an academic year or transfer between full-time and part-time study where available.</w:t>
      </w:r>
    </w:p>
    <w:p w14:paraId="6FEF2E1B" w14:textId="77777777" w:rsidR="00A51AAA" w:rsidRDefault="00A51AAA" w:rsidP="00D66786">
      <w:pPr>
        <w:pStyle w:val="Calendar1"/>
        <w:ind w:left="2160" w:hanging="2160"/>
        <w:rPr>
          <w:lang w:val="en-US"/>
        </w:rPr>
      </w:pPr>
    </w:p>
    <w:p w14:paraId="4CC12032" w14:textId="45C42CE9" w:rsidR="003315DD" w:rsidRDefault="00B75C84" w:rsidP="00D66786">
      <w:pPr>
        <w:pStyle w:val="Calendar1"/>
        <w:ind w:left="2160" w:hanging="2160"/>
        <w:rPr>
          <w:lang w:val="en-US"/>
        </w:rPr>
      </w:pPr>
      <w:r w:rsidRPr="0075527A">
        <w:rPr>
          <w:b/>
          <w:lang w:val="en-US"/>
        </w:rPr>
        <w:t>00001.UG.1.</w:t>
      </w:r>
      <w:r w:rsidR="0075527A" w:rsidRPr="0075527A">
        <w:rPr>
          <w:b/>
          <w:lang w:val="en-US"/>
        </w:rPr>
        <w:t>56</w:t>
      </w:r>
      <w:r w:rsidR="003315DD">
        <w:rPr>
          <w:lang w:val="en-US"/>
        </w:rPr>
        <w:tab/>
        <w:t xml:space="preserve">Notwithstanding the provisions of Regulation </w:t>
      </w:r>
      <w:r w:rsidR="00405C92">
        <w:rPr>
          <w:lang w:val="en-US"/>
        </w:rPr>
        <w:t>00001.UG.1.30</w:t>
      </w:r>
      <w:r w:rsidR="003315DD">
        <w:rPr>
          <w:lang w:val="en-US"/>
        </w:rPr>
        <w:t xml:space="preserve">, a student who is reported to the relevant Board of Study under Regulation </w:t>
      </w:r>
      <w:r w:rsidR="00405C92">
        <w:rPr>
          <w:lang w:val="en-US"/>
        </w:rPr>
        <w:t>00001.UG.1.23</w:t>
      </w:r>
      <w:r w:rsidR="003315DD">
        <w:rPr>
          <w:lang w:val="en-US"/>
        </w:rPr>
        <w:t xml:space="preserve"> or </w:t>
      </w:r>
      <w:r w:rsidR="003315DD" w:rsidRPr="007C70BE">
        <w:rPr>
          <w:lang w:val="en-US"/>
        </w:rPr>
        <w:t xml:space="preserve">Regulation </w:t>
      </w:r>
      <w:r w:rsidR="003315DD" w:rsidRPr="009563E3">
        <w:rPr>
          <w:lang w:val="en-US"/>
        </w:rPr>
        <w:t>5.4.2(iv)</w:t>
      </w:r>
      <w:r w:rsidR="003315DD">
        <w:rPr>
          <w:lang w:val="en-US"/>
        </w:rPr>
        <w:t xml:space="preserve"> for persistent non-attendance at classes, in accordance with published Faculty procedures, may have their registration terminated and be required to withdraw from the course.</w:t>
      </w:r>
    </w:p>
    <w:p w14:paraId="3171D4EB" w14:textId="77777777" w:rsidR="00A51AAA" w:rsidRDefault="00A51AAA" w:rsidP="00D66786">
      <w:pPr>
        <w:pStyle w:val="Calendar1"/>
        <w:ind w:left="2160" w:hanging="2160"/>
        <w:rPr>
          <w:lang w:val="en-US"/>
        </w:rPr>
      </w:pPr>
    </w:p>
    <w:p w14:paraId="27FD0C4F" w14:textId="486871C8" w:rsidR="003315DD" w:rsidRDefault="00B75C84" w:rsidP="00D66786">
      <w:pPr>
        <w:ind w:left="2160" w:hanging="2160"/>
        <w:jc w:val="both"/>
        <w:rPr>
          <w:rFonts w:cs="Arial"/>
          <w:sz w:val="24"/>
          <w:szCs w:val="24"/>
        </w:rPr>
      </w:pPr>
      <w:r w:rsidRPr="0075527A">
        <w:rPr>
          <w:rFonts w:cs="Arial"/>
          <w:b/>
          <w:sz w:val="24"/>
          <w:szCs w:val="24"/>
        </w:rPr>
        <w:t>00001.UG.1.</w:t>
      </w:r>
      <w:r w:rsidR="0075527A" w:rsidRPr="0075527A">
        <w:rPr>
          <w:rFonts w:cs="Arial"/>
          <w:b/>
          <w:sz w:val="24"/>
          <w:szCs w:val="24"/>
        </w:rPr>
        <w:t>57</w:t>
      </w:r>
      <w:r w:rsidR="003315DD">
        <w:rPr>
          <w:rFonts w:cs="Arial"/>
          <w:sz w:val="24"/>
          <w:szCs w:val="24"/>
        </w:rPr>
        <w:tab/>
      </w:r>
      <w:r w:rsidR="003315DD" w:rsidRPr="003C783A">
        <w:rPr>
          <w:rFonts w:cs="Arial"/>
          <w:sz w:val="24"/>
          <w:szCs w:val="24"/>
        </w:rPr>
        <w:t>Prior to the next scheduled meeting of a Board of Study, the Vice Dean (Academic) of the relevant Faculty may authorise the termination of a student’s registration and require that student to withdraw from their course where that student has been reported for persistent non-attendance at classes or failure to engage with course requirements. Such a termination of a student’s registration may only be undertaken where:</w:t>
      </w:r>
    </w:p>
    <w:p w14:paraId="31CE0CFD" w14:textId="77777777" w:rsidR="003315DD" w:rsidRPr="003C783A" w:rsidRDefault="003315DD" w:rsidP="003315DD">
      <w:pPr>
        <w:ind w:left="1440" w:hanging="1440"/>
        <w:rPr>
          <w:rFonts w:cs="Arial"/>
          <w:sz w:val="24"/>
          <w:szCs w:val="24"/>
        </w:rPr>
      </w:pPr>
    </w:p>
    <w:p w14:paraId="48D51B07" w14:textId="77777777" w:rsidR="003315DD" w:rsidRPr="00D96CA4" w:rsidRDefault="003315DD" w:rsidP="00B5454F">
      <w:pPr>
        <w:pStyle w:val="ListParagraph"/>
        <w:numPr>
          <w:ilvl w:val="0"/>
          <w:numId w:val="11"/>
        </w:numPr>
        <w:spacing w:after="0" w:line="240" w:lineRule="auto"/>
        <w:contextualSpacing w:val="0"/>
        <w:rPr>
          <w:rFonts w:ascii="Arial" w:hAnsi="Arial" w:cs="Arial"/>
          <w:sz w:val="24"/>
          <w:szCs w:val="24"/>
        </w:rPr>
      </w:pPr>
      <w:r w:rsidRPr="000E12A6">
        <w:rPr>
          <w:rFonts w:ascii="Arial" w:hAnsi="Arial" w:cs="Arial"/>
          <w:sz w:val="24"/>
          <w:szCs w:val="24"/>
        </w:rPr>
        <w:t xml:space="preserve">A significant and persistent failure to attend or engage with course requirements has been confirmed by the appropriate department or </w:t>
      </w:r>
      <w:r w:rsidRPr="00D96CA4">
        <w:rPr>
          <w:rFonts w:ascii="Arial" w:hAnsi="Arial" w:cs="Arial"/>
          <w:sz w:val="24"/>
          <w:szCs w:val="24"/>
        </w:rPr>
        <w:t>school; and</w:t>
      </w:r>
    </w:p>
    <w:p w14:paraId="327AC292" w14:textId="7C2E340A" w:rsidR="003315DD" w:rsidRPr="004355B6" w:rsidRDefault="003315DD" w:rsidP="00B5454F">
      <w:pPr>
        <w:pStyle w:val="ListParagraph"/>
        <w:numPr>
          <w:ilvl w:val="0"/>
          <w:numId w:val="11"/>
        </w:numPr>
        <w:spacing w:after="0" w:line="240" w:lineRule="auto"/>
        <w:contextualSpacing w:val="0"/>
        <w:rPr>
          <w:rFonts w:ascii="Arial" w:hAnsi="Arial" w:cs="Arial"/>
          <w:sz w:val="24"/>
          <w:szCs w:val="24"/>
        </w:rPr>
      </w:pPr>
      <w:r w:rsidRPr="004355B6">
        <w:rPr>
          <w:rFonts w:ascii="Arial" w:hAnsi="Arial" w:cs="Arial"/>
          <w:sz w:val="24"/>
          <w:szCs w:val="24"/>
        </w:rPr>
        <w:t>The student has been offered appropriate opportunities to redeem their position, including the offer of support in cases of significant personal difficulties as outlined in section 1.10 and 1.11 of the Personal Circumstances and Academic Appeals Procedure.</w:t>
      </w:r>
    </w:p>
    <w:p w14:paraId="3ED1A4C8" w14:textId="77777777" w:rsidR="00B52460" w:rsidRDefault="00B52460" w:rsidP="00D66786">
      <w:pPr>
        <w:ind w:left="2160"/>
        <w:jc w:val="both"/>
        <w:rPr>
          <w:sz w:val="24"/>
          <w:szCs w:val="24"/>
        </w:rPr>
      </w:pPr>
    </w:p>
    <w:p w14:paraId="2A872B84" w14:textId="05C3AD07" w:rsidR="003315DD" w:rsidRPr="003C783A" w:rsidRDefault="003315DD" w:rsidP="00D66786">
      <w:pPr>
        <w:ind w:left="2160"/>
        <w:jc w:val="both"/>
        <w:rPr>
          <w:sz w:val="24"/>
          <w:szCs w:val="24"/>
        </w:rPr>
      </w:pPr>
      <w:r w:rsidRPr="004355B6">
        <w:rPr>
          <w:sz w:val="24"/>
          <w:szCs w:val="24"/>
        </w:rPr>
        <w:t>The Vice Dean (Academic) will report such a decision to the next Scheduled meeting of a Board of Study.</w:t>
      </w:r>
    </w:p>
    <w:p w14:paraId="1E9D1D94" w14:textId="77777777" w:rsidR="003315DD" w:rsidRPr="003C783A" w:rsidRDefault="003315DD" w:rsidP="003315DD">
      <w:pPr>
        <w:ind w:left="1395"/>
        <w:rPr>
          <w:sz w:val="24"/>
          <w:szCs w:val="24"/>
        </w:rPr>
      </w:pPr>
    </w:p>
    <w:p w14:paraId="0C847A34" w14:textId="3587B9DB" w:rsidR="003315DD" w:rsidRDefault="00B75C84" w:rsidP="00D66786">
      <w:pPr>
        <w:ind w:left="2160" w:hanging="2160"/>
        <w:rPr>
          <w:sz w:val="24"/>
          <w:szCs w:val="24"/>
        </w:rPr>
      </w:pPr>
      <w:r w:rsidRPr="0075527A">
        <w:rPr>
          <w:b/>
          <w:sz w:val="24"/>
          <w:szCs w:val="24"/>
        </w:rPr>
        <w:t>00001.UG.1.</w:t>
      </w:r>
      <w:r w:rsidR="0075527A" w:rsidRPr="0075527A">
        <w:rPr>
          <w:b/>
          <w:sz w:val="24"/>
          <w:szCs w:val="24"/>
        </w:rPr>
        <w:t>58</w:t>
      </w:r>
      <w:r w:rsidR="003315DD" w:rsidRPr="003C783A">
        <w:rPr>
          <w:sz w:val="24"/>
          <w:szCs w:val="24"/>
        </w:rPr>
        <w:tab/>
        <w:t xml:space="preserve">Students subject to immigration control are required to hold appropriate permission to stay in the United Kingdom permitting them to study. Where a student does not hold such </w:t>
      </w:r>
      <w:proofErr w:type="gramStart"/>
      <w:r w:rsidR="003315DD" w:rsidRPr="003C783A">
        <w:rPr>
          <w:sz w:val="24"/>
          <w:szCs w:val="24"/>
        </w:rPr>
        <w:t>permission</w:t>
      </w:r>
      <w:proofErr w:type="gramEnd"/>
      <w:r w:rsidR="003315DD" w:rsidRPr="003C783A">
        <w:rPr>
          <w:sz w:val="24"/>
          <w:szCs w:val="24"/>
        </w:rPr>
        <w:t xml:space="preserve"> the student </w:t>
      </w:r>
      <w:r w:rsidR="003315DD" w:rsidRPr="003C783A">
        <w:rPr>
          <w:sz w:val="24"/>
          <w:szCs w:val="24"/>
        </w:rPr>
        <w:lastRenderedPageBreak/>
        <w:t>may be refused registration and/or the student’s current registration may be terminated by the Deputy Director (Student Experience).</w:t>
      </w:r>
    </w:p>
    <w:p w14:paraId="7D38F7FF" w14:textId="77777777" w:rsidR="00A51AAA" w:rsidRPr="00294BBF" w:rsidRDefault="00A51AAA" w:rsidP="00D66786">
      <w:pPr>
        <w:ind w:left="2160" w:hanging="2160"/>
        <w:rPr>
          <w:rFonts w:asciiTheme="minorHAnsi" w:hAnsiTheme="minorHAnsi" w:cstheme="minorHAnsi"/>
          <w:sz w:val="24"/>
          <w:szCs w:val="24"/>
        </w:rPr>
      </w:pPr>
    </w:p>
    <w:p w14:paraId="5150E2A6" w14:textId="21F42E8C" w:rsidR="003315DD" w:rsidRDefault="00B75C84" w:rsidP="00D66786">
      <w:pPr>
        <w:pStyle w:val="Calendar1"/>
        <w:ind w:left="2160" w:hanging="2160"/>
        <w:rPr>
          <w:lang w:val="en-US"/>
        </w:rPr>
      </w:pPr>
      <w:r w:rsidRPr="0075527A">
        <w:rPr>
          <w:b/>
          <w:lang w:val="en-US"/>
        </w:rPr>
        <w:t>00001.UG.1.</w:t>
      </w:r>
      <w:r w:rsidR="0075527A" w:rsidRPr="0075527A">
        <w:rPr>
          <w:b/>
          <w:lang w:val="en-US"/>
        </w:rPr>
        <w:t>59</w:t>
      </w:r>
      <w:r w:rsidR="003315DD">
        <w:rPr>
          <w:lang w:val="en-US"/>
        </w:rPr>
        <w:tab/>
        <w:t xml:space="preserve">A student may also be required to withdraw from a course as a consequence of academic dishonesty or unprofessional conduct. Such a decision would be taken in consequence of a disciplinary hearing as provided for in </w:t>
      </w:r>
      <w:r w:rsidR="003315DD" w:rsidRPr="004355B6">
        <w:rPr>
          <w:lang w:val="en-US"/>
        </w:rPr>
        <w:t>Regulation 5.</w:t>
      </w:r>
    </w:p>
    <w:p w14:paraId="2713D844" w14:textId="77777777" w:rsidR="003315DD" w:rsidRDefault="003315DD" w:rsidP="003315DD">
      <w:pPr>
        <w:pStyle w:val="Calendar1"/>
        <w:rPr>
          <w:lang w:val="en-US"/>
        </w:rPr>
      </w:pPr>
    </w:p>
    <w:p w14:paraId="3F5C7A00" w14:textId="369AECEE" w:rsidR="003315DD" w:rsidRDefault="00B75C84" w:rsidP="00D8364E">
      <w:pPr>
        <w:pStyle w:val="CalendarHeader2"/>
        <w:ind w:left="0" w:firstLine="0"/>
        <w:outlineLvl w:val="0"/>
        <w:rPr>
          <w:lang w:val="en-US"/>
        </w:rPr>
      </w:pPr>
      <w:r w:rsidRPr="00277172">
        <w:rPr>
          <w:lang w:val="en-US"/>
        </w:rPr>
        <w:t>00001.UG.1.</w:t>
      </w:r>
      <w:r w:rsidR="0075527A">
        <w:rPr>
          <w:lang w:val="en-US"/>
        </w:rPr>
        <w:t>60</w:t>
      </w:r>
      <w:r w:rsidR="00D8364E">
        <w:rPr>
          <w:lang w:val="en-US"/>
        </w:rPr>
        <w:tab/>
      </w:r>
      <w:r w:rsidR="003315DD">
        <w:rPr>
          <w:lang w:val="en-US"/>
        </w:rPr>
        <w:t>Classification of Degree</w:t>
      </w:r>
    </w:p>
    <w:p w14:paraId="59C12EE9" w14:textId="5A433F31" w:rsidR="003315DD" w:rsidRDefault="0075527A" w:rsidP="003315DD">
      <w:pPr>
        <w:pStyle w:val="Calendar1"/>
        <w:rPr>
          <w:lang w:val="en-US"/>
        </w:rPr>
      </w:pPr>
      <w:r>
        <w:rPr>
          <w:lang w:val="en-US"/>
        </w:rPr>
        <w:tab/>
      </w:r>
      <w:r w:rsidR="003315DD">
        <w:rPr>
          <w:lang w:val="en-US"/>
        </w:rPr>
        <w:tab/>
        <w:t xml:space="preserve">A student entitled to a degree of Integrated Masters may be awarded </w:t>
      </w:r>
    </w:p>
    <w:p w14:paraId="583DBB33" w14:textId="77777777" w:rsidR="002F5502" w:rsidRDefault="002F5502" w:rsidP="003315DD">
      <w:pPr>
        <w:pStyle w:val="Calendar1"/>
        <w:rPr>
          <w:lang w:val="en-US"/>
        </w:rPr>
      </w:pPr>
    </w:p>
    <w:p w14:paraId="63318379" w14:textId="77777777" w:rsidR="003315DD" w:rsidRDefault="003315DD" w:rsidP="003315DD">
      <w:pPr>
        <w:pStyle w:val="Calendar1"/>
        <w:rPr>
          <w:lang w:val="en-US"/>
        </w:rPr>
      </w:pPr>
      <w:r>
        <w:rPr>
          <w:lang w:val="en-US"/>
        </w:rPr>
        <w:tab/>
      </w:r>
      <w:r w:rsidR="00D66786">
        <w:rPr>
          <w:lang w:val="en-US"/>
        </w:rPr>
        <w:tab/>
      </w:r>
      <w:r>
        <w:rPr>
          <w:lang w:val="en-US"/>
        </w:rPr>
        <w:t xml:space="preserve">a degree; </w:t>
      </w:r>
    </w:p>
    <w:p w14:paraId="7D8DA932" w14:textId="77777777" w:rsidR="003315DD" w:rsidRDefault="003315DD" w:rsidP="003315DD">
      <w:pPr>
        <w:pStyle w:val="Calendar1"/>
        <w:rPr>
          <w:lang w:val="en-US"/>
        </w:rPr>
      </w:pPr>
      <w:r>
        <w:rPr>
          <w:lang w:val="en-US"/>
        </w:rPr>
        <w:tab/>
      </w:r>
      <w:r w:rsidR="00D66786">
        <w:rPr>
          <w:lang w:val="en-US"/>
        </w:rPr>
        <w:tab/>
      </w:r>
      <w:r>
        <w:rPr>
          <w:lang w:val="en-US"/>
        </w:rPr>
        <w:t xml:space="preserve">a degree with merit; or </w:t>
      </w:r>
    </w:p>
    <w:p w14:paraId="3EA0E71D" w14:textId="77777777" w:rsidR="003315DD" w:rsidRDefault="003315DD" w:rsidP="003315DD">
      <w:pPr>
        <w:pStyle w:val="Calendar1"/>
        <w:rPr>
          <w:rFonts w:cs="Arial"/>
          <w:szCs w:val="22"/>
          <w:lang w:val="en-US"/>
        </w:rPr>
      </w:pPr>
      <w:r>
        <w:rPr>
          <w:lang w:val="en-US"/>
        </w:rPr>
        <w:tab/>
      </w:r>
      <w:r w:rsidR="00D66786">
        <w:rPr>
          <w:lang w:val="en-US"/>
        </w:rPr>
        <w:tab/>
      </w:r>
      <w:r>
        <w:rPr>
          <w:lang w:val="en-US"/>
        </w:rPr>
        <w:t xml:space="preserve">a degree with </w:t>
      </w:r>
      <w:r>
        <w:rPr>
          <w:rFonts w:cs="Arial"/>
          <w:szCs w:val="22"/>
          <w:lang w:val="en-US"/>
        </w:rPr>
        <w:t>distinction.</w:t>
      </w:r>
    </w:p>
    <w:p w14:paraId="3DCF186E" w14:textId="77777777" w:rsidR="003315DD" w:rsidRPr="00A15023" w:rsidRDefault="00D66786" w:rsidP="00D66786">
      <w:pPr>
        <w:pStyle w:val="Calendar2"/>
        <w:ind w:left="2160"/>
        <w:rPr>
          <w:rFonts w:cs="Arial"/>
          <w:szCs w:val="22"/>
          <w:lang w:val="en-US"/>
        </w:rPr>
      </w:pPr>
      <w:r>
        <w:rPr>
          <w:lang w:val="en-US"/>
        </w:rPr>
        <w:tab/>
      </w:r>
      <w:r>
        <w:rPr>
          <w:lang w:val="en-US"/>
        </w:rPr>
        <w:tab/>
        <w:t>I</w:t>
      </w:r>
      <w:r w:rsidR="003315DD">
        <w:rPr>
          <w:lang w:val="en-US"/>
        </w:rPr>
        <w:t xml:space="preserve">n reaching their decision, the relevant Board of Examiners shall have regard to a student’s performance against approved criteria and consider the composite mark against the </w:t>
      </w:r>
      <w:r w:rsidR="003315DD">
        <w:rPr>
          <w:rFonts w:cs="Arial"/>
          <w:szCs w:val="22"/>
          <w:lang w:val="en-US"/>
        </w:rPr>
        <w:t>following general framework:</w:t>
      </w:r>
    </w:p>
    <w:p w14:paraId="4CE90615" w14:textId="77777777" w:rsidR="003315DD" w:rsidRDefault="003315DD" w:rsidP="003315DD">
      <w:pPr>
        <w:pStyle w:val="Calendar2"/>
        <w:rPr>
          <w:lang w:val="en-US"/>
        </w:rPr>
      </w:pPr>
    </w:p>
    <w:tbl>
      <w:tblPr>
        <w:tblW w:w="7432"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4179"/>
      </w:tblGrid>
      <w:tr w:rsidR="003315DD" w14:paraId="11C563B9" w14:textId="77777777" w:rsidTr="00D8364E">
        <w:trPr>
          <w:trHeight w:val="261"/>
        </w:trPr>
        <w:tc>
          <w:tcPr>
            <w:tcW w:w="3253" w:type="dxa"/>
          </w:tcPr>
          <w:p w14:paraId="229B3078" w14:textId="77777777" w:rsidR="003315DD" w:rsidRPr="008D68B7" w:rsidRDefault="003315DD" w:rsidP="003315DD">
            <w:pPr>
              <w:pStyle w:val="Calendar2"/>
              <w:ind w:left="0"/>
              <w:jc w:val="center"/>
              <w:rPr>
                <w:b/>
                <w:lang w:val="en-US"/>
              </w:rPr>
            </w:pPr>
            <w:r w:rsidRPr="008D68B7">
              <w:rPr>
                <w:b/>
                <w:lang w:val="en-US"/>
              </w:rPr>
              <w:t>Classification</w:t>
            </w:r>
          </w:p>
        </w:tc>
        <w:tc>
          <w:tcPr>
            <w:tcW w:w="4179" w:type="dxa"/>
          </w:tcPr>
          <w:p w14:paraId="369F2118" w14:textId="77777777" w:rsidR="003315DD" w:rsidRPr="008D68B7" w:rsidRDefault="003315DD" w:rsidP="003315DD">
            <w:pPr>
              <w:pStyle w:val="Calendar2"/>
              <w:ind w:left="0"/>
              <w:jc w:val="center"/>
              <w:rPr>
                <w:b/>
                <w:lang w:val="en-US"/>
              </w:rPr>
            </w:pPr>
            <w:r w:rsidRPr="008D68B7">
              <w:rPr>
                <w:b/>
                <w:lang w:val="en-US"/>
              </w:rPr>
              <w:t>Composite Mark</w:t>
            </w:r>
          </w:p>
        </w:tc>
      </w:tr>
      <w:tr w:rsidR="003315DD" w14:paraId="0BF3A15C" w14:textId="77777777" w:rsidTr="00D8364E">
        <w:trPr>
          <w:trHeight w:val="261"/>
        </w:trPr>
        <w:tc>
          <w:tcPr>
            <w:tcW w:w="3253" w:type="dxa"/>
          </w:tcPr>
          <w:p w14:paraId="5C8F670E" w14:textId="77777777" w:rsidR="003315DD" w:rsidRDefault="003315DD" w:rsidP="003315DD">
            <w:pPr>
              <w:pStyle w:val="Calendar2"/>
              <w:ind w:left="0"/>
              <w:jc w:val="center"/>
              <w:rPr>
                <w:lang w:val="en-US"/>
              </w:rPr>
            </w:pPr>
            <w:r>
              <w:rPr>
                <w:lang w:val="en-US"/>
              </w:rPr>
              <w:t>Distinction</w:t>
            </w:r>
          </w:p>
        </w:tc>
        <w:tc>
          <w:tcPr>
            <w:tcW w:w="4179" w:type="dxa"/>
          </w:tcPr>
          <w:p w14:paraId="04715C6E" w14:textId="77777777" w:rsidR="003315DD" w:rsidRDefault="003315DD" w:rsidP="003315DD">
            <w:pPr>
              <w:pStyle w:val="Calendar2"/>
              <w:ind w:left="0"/>
              <w:jc w:val="center"/>
              <w:rPr>
                <w:lang w:val="en-US"/>
              </w:rPr>
            </w:pPr>
            <w:r>
              <w:rPr>
                <w:lang w:val="en-US"/>
              </w:rPr>
              <w:t>70 -100</w:t>
            </w:r>
          </w:p>
        </w:tc>
      </w:tr>
      <w:tr w:rsidR="003315DD" w14:paraId="453B84CE" w14:textId="77777777" w:rsidTr="00D8364E">
        <w:trPr>
          <w:trHeight w:val="261"/>
        </w:trPr>
        <w:tc>
          <w:tcPr>
            <w:tcW w:w="3253" w:type="dxa"/>
          </w:tcPr>
          <w:p w14:paraId="1C81FF25" w14:textId="77777777" w:rsidR="003315DD" w:rsidRDefault="003315DD" w:rsidP="003315DD">
            <w:pPr>
              <w:pStyle w:val="Calendar2"/>
              <w:ind w:left="0"/>
              <w:jc w:val="center"/>
              <w:rPr>
                <w:lang w:val="en-US"/>
              </w:rPr>
            </w:pPr>
            <w:r>
              <w:rPr>
                <w:lang w:val="en-US"/>
              </w:rPr>
              <w:t>Merit</w:t>
            </w:r>
          </w:p>
        </w:tc>
        <w:tc>
          <w:tcPr>
            <w:tcW w:w="4179" w:type="dxa"/>
          </w:tcPr>
          <w:p w14:paraId="4225F52D" w14:textId="77777777" w:rsidR="003315DD" w:rsidRDefault="003315DD" w:rsidP="003315DD">
            <w:pPr>
              <w:pStyle w:val="Calendar2"/>
              <w:ind w:left="0"/>
              <w:jc w:val="center"/>
              <w:rPr>
                <w:lang w:val="en-US"/>
              </w:rPr>
            </w:pPr>
            <w:r>
              <w:rPr>
                <w:lang w:val="en-US"/>
              </w:rPr>
              <w:t>60 – 69</w:t>
            </w:r>
          </w:p>
        </w:tc>
      </w:tr>
      <w:tr w:rsidR="003315DD" w14:paraId="417F8263" w14:textId="77777777" w:rsidTr="00D8364E">
        <w:trPr>
          <w:trHeight w:val="261"/>
        </w:trPr>
        <w:tc>
          <w:tcPr>
            <w:tcW w:w="3253" w:type="dxa"/>
          </w:tcPr>
          <w:p w14:paraId="1762BB4A" w14:textId="77777777" w:rsidR="003315DD" w:rsidRDefault="003315DD" w:rsidP="003315DD">
            <w:pPr>
              <w:pStyle w:val="Calendar2"/>
              <w:ind w:left="0"/>
              <w:jc w:val="center"/>
              <w:rPr>
                <w:lang w:val="en-US"/>
              </w:rPr>
            </w:pPr>
            <w:r>
              <w:rPr>
                <w:lang w:val="en-US"/>
              </w:rPr>
              <w:t>Award</w:t>
            </w:r>
          </w:p>
        </w:tc>
        <w:tc>
          <w:tcPr>
            <w:tcW w:w="4179" w:type="dxa"/>
          </w:tcPr>
          <w:p w14:paraId="41B7C14D" w14:textId="77777777" w:rsidR="003315DD" w:rsidRDefault="003315DD" w:rsidP="003315DD">
            <w:pPr>
              <w:pStyle w:val="Calendar2"/>
              <w:ind w:left="0"/>
              <w:jc w:val="center"/>
              <w:rPr>
                <w:lang w:val="en-US"/>
              </w:rPr>
            </w:pPr>
            <w:r>
              <w:rPr>
                <w:lang w:val="en-US"/>
              </w:rPr>
              <w:t>50 – 59</w:t>
            </w:r>
          </w:p>
        </w:tc>
      </w:tr>
    </w:tbl>
    <w:p w14:paraId="53B9DA85" w14:textId="77777777" w:rsidR="003315DD" w:rsidRDefault="003315DD" w:rsidP="003315DD">
      <w:pPr>
        <w:pStyle w:val="Calendar2"/>
        <w:rPr>
          <w:lang w:val="en-US"/>
        </w:rPr>
      </w:pPr>
    </w:p>
    <w:p w14:paraId="1C00EFE5" w14:textId="7C13A2EF" w:rsidR="003315DD" w:rsidRDefault="00B75C84" w:rsidP="00D66786">
      <w:pPr>
        <w:pStyle w:val="Calendar1"/>
        <w:ind w:left="2160" w:hanging="2160"/>
        <w:rPr>
          <w:lang w:val="en-US"/>
        </w:rPr>
      </w:pPr>
      <w:r w:rsidRPr="0075527A">
        <w:rPr>
          <w:b/>
          <w:lang w:val="en-US"/>
        </w:rPr>
        <w:t>00001.UG.1.</w:t>
      </w:r>
      <w:r w:rsidR="0075527A" w:rsidRPr="0075527A">
        <w:rPr>
          <w:b/>
          <w:lang w:val="en-US"/>
        </w:rPr>
        <w:t>61</w:t>
      </w:r>
      <w:r w:rsidR="003315DD">
        <w:rPr>
          <w:lang w:val="en-US"/>
        </w:rPr>
        <w:tab/>
        <w:t xml:space="preserve">A student registered for a degree of Integrated Masters who has failed to be placed in one of the classes specified in Regulation </w:t>
      </w:r>
      <w:r w:rsidR="002F5502" w:rsidRPr="002F5502">
        <w:rPr>
          <w:lang w:val="en-US"/>
        </w:rPr>
        <w:t>00001.UG.61</w:t>
      </w:r>
      <w:r w:rsidR="002F5502">
        <w:rPr>
          <w:lang w:val="en-US"/>
        </w:rPr>
        <w:t xml:space="preserve"> </w:t>
      </w:r>
      <w:r w:rsidR="003315DD">
        <w:rPr>
          <w:lang w:val="en-US"/>
        </w:rPr>
        <w:t xml:space="preserve">may be transferred to the degree of Bachelor with </w:t>
      </w:r>
      <w:proofErr w:type="spellStart"/>
      <w:r w:rsidR="003315DD">
        <w:rPr>
          <w:lang w:val="en-US"/>
        </w:rPr>
        <w:t>Honours</w:t>
      </w:r>
      <w:proofErr w:type="spellEnd"/>
      <w:r w:rsidR="003315DD">
        <w:rPr>
          <w:lang w:val="en-US"/>
        </w:rPr>
        <w:t xml:space="preserve"> in accordance with Regulation </w:t>
      </w:r>
      <w:r w:rsidR="00907111">
        <w:rPr>
          <w:lang w:val="en-US"/>
        </w:rPr>
        <w:t>00001.UG.1.54</w:t>
      </w:r>
      <w:r w:rsidR="002F5502">
        <w:rPr>
          <w:lang w:val="en-US"/>
        </w:rPr>
        <w:t xml:space="preserve"> </w:t>
      </w:r>
      <w:r w:rsidR="003315DD">
        <w:rPr>
          <w:lang w:val="en-US"/>
        </w:rPr>
        <w:t>and may be granted exemption either in whole or in part from the assessments required for that degree. The exemption will only be granted when, in the opinion of the Board of Examiners, evidence of sufficient attainment has been provided.</w:t>
      </w:r>
    </w:p>
    <w:p w14:paraId="4FE44F27" w14:textId="77777777" w:rsidR="00A51AAA" w:rsidRDefault="00A51AAA" w:rsidP="00D66786">
      <w:pPr>
        <w:pStyle w:val="Calendar1"/>
        <w:ind w:left="2160" w:hanging="2160"/>
        <w:rPr>
          <w:lang w:val="en-US"/>
        </w:rPr>
      </w:pPr>
    </w:p>
    <w:p w14:paraId="6AFFD3EB" w14:textId="4457539F" w:rsidR="003315DD" w:rsidRPr="0052222B" w:rsidRDefault="00B75C84" w:rsidP="00D66786">
      <w:pPr>
        <w:pStyle w:val="Calendar1"/>
        <w:ind w:left="2160" w:hanging="2160"/>
        <w:rPr>
          <w:rFonts w:cs="Arial"/>
          <w:szCs w:val="24"/>
          <w:lang w:val="en-US"/>
        </w:rPr>
      </w:pPr>
      <w:r w:rsidRPr="0075527A">
        <w:rPr>
          <w:b/>
          <w:szCs w:val="24"/>
          <w:lang w:val="en-US"/>
        </w:rPr>
        <w:t>00001.UG.1.</w:t>
      </w:r>
      <w:r w:rsidR="0075527A" w:rsidRPr="0075527A">
        <w:rPr>
          <w:b/>
          <w:szCs w:val="24"/>
          <w:lang w:val="en-US"/>
        </w:rPr>
        <w:t>62</w:t>
      </w:r>
      <w:r w:rsidR="003315DD" w:rsidRPr="0052222B">
        <w:rPr>
          <w:szCs w:val="24"/>
          <w:lang w:val="en-US"/>
        </w:rPr>
        <w:tab/>
        <w:t xml:space="preserve">A student entitled to the degree of Bachelor with </w:t>
      </w:r>
      <w:proofErr w:type="spellStart"/>
      <w:r w:rsidR="003315DD" w:rsidRPr="0052222B">
        <w:rPr>
          <w:szCs w:val="24"/>
          <w:lang w:val="en-US"/>
        </w:rPr>
        <w:t>Honours</w:t>
      </w:r>
      <w:proofErr w:type="spellEnd"/>
      <w:r w:rsidR="003315DD" w:rsidRPr="0052222B">
        <w:rPr>
          <w:szCs w:val="24"/>
          <w:lang w:val="en-US"/>
        </w:rPr>
        <w:t xml:space="preserve"> will be placed in one of </w:t>
      </w:r>
      <w:r w:rsidR="003315DD" w:rsidRPr="0052222B">
        <w:rPr>
          <w:rFonts w:cs="Arial"/>
          <w:szCs w:val="24"/>
          <w:lang w:val="en-US"/>
        </w:rPr>
        <w:t>the following classes:</w:t>
      </w:r>
    </w:p>
    <w:p w14:paraId="7371D342" w14:textId="77777777" w:rsidR="008D68B7" w:rsidRDefault="008D68B7" w:rsidP="003315DD">
      <w:pPr>
        <w:pStyle w:val="Calendar2"/>
        <w:rPr>
          <w:szCs w:val="24"/>
          <w:lang w:val="en-US"/>
        </w:rPr>
      </w:pPr>
    </w:p>
    <w:p w14:paraId="70C2729A"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First Class</w:t>
      </w:r>
    </w:p>
    <w:p w14:paraId="6EB35FE0"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Second Class (Upper Division)</w:t>
      </w:r>
    </w:p>
    <w:p w14:paraId="7271FDCC"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Second Class (Lower Division)</w:t>
      </w:r>
    </w:p>
    <w:p w14:paraId="1A226AD5" w14:textId="77777777" w:rsidR="003315DD" w:rsidRPr="0052222B" w:rsidRDefault="00D66786" w:rsidP="003315DD">
      <w:pPr>
        <w:pStyle w:val="Calendar2"/>
        <w:rPr>
          <w:szCs w:val="24"/>
          <w:lang w:val="en-US"/>
        </w:rPr>
      </w:pPr>
      <w:r>
        <w:rPr>
          <w:szCs w:val="24"/>
          <w:lang w:val="en-US"/>
        </w:rPr>
        <w:t xml:space="preserve">           </w:t>
      </w:r>
      <w:r w:rsidR="003315DD" w:rsidRPr="0052222B">
        <w:rPr>
          <w:szCs w:val="24"/>
          <w:lang w:val="en-US"/>
        </w:rPr>
        <w:t>Third Class</w:t>
      </w:r>
    </w:p>
    <w:p w14:paraId="35691A43" w14:textId="77777777" w:rsidR="008D68B7" w:rsidRDefault="008D68B7" w:rsidP="003315DD">
      <w:pPr>
        <w:pStyle w:val="Calendar2"/>
        <w:rPr>
          <w:szCs w:val="24"/>
          <w:lang w:val="en-US"/>
        </w:rPr>
      </w:pPr>
    </w:p>
    <w:p w14:paraId="1C214E9D" w14:textId="77777777" w:rsidR="003315DD" w:rsidRPr="0052222B" w:rsidRDefault="00D66786" w:rsidP="00D66786">
      <w:pPr>
        <w:pStyle w:val="Calendar2"/>
        <w:ind w:left="2160"/>
        <w:rPr>
          <w:rFonts w:cs="Arial"/>
          <w:szCs w:val="24"/>
          <w:lang w:val="en-US"/>
        </w:rPr>
      </w:pPr>
      <w:r>
        <w:rPr>
          <w:szCs w:val="24"/>
          <w:lang w:val="en-US"/>
        </w:rPr>
        <w:tab/>
      </w:r>
      <w:r w:rsidR="003315DD" w:rsidRPr="0052222B">
        <w:rPr>
          <w:szCs w:val="24"/>
          <w:lang w:val="en-US"/>
        </w:rPr>
        <w:t xml:space="preserve">In reaching their decision, the relevant Board of Examiners shall have regard to a student’s performance against approved criteria and consider the composite mark against the </w:t>
      </w:r>
      <w:r w:rsidR="003315DD" w:rsidRPr="0052222B">
        <w:rPr>
          <w:rFonts w:cs="Arial"/>
          <w:szCs w:val="24"/>
          <w:lang w:val="en-US"/>
        </w:rPr>
        <w:t>following general framework:</w:t>
      </w:r>
    </w:p>
    <w:p w14:paraId="44D1A172" w14:textId="77777777" w:rsidR="003315DD" w:rsidRPr="0052222B" w:rsidRDefault="003315DD" w:rsidP="003315DD">
      <w:pPr>
        <w:pStyle w:val="Calendar2"/>
        <w:rPr>
          <w:rFonts w:cs="Arial"/>
          <w:szCs w:val="24"/>
          <w:lang w:val="en-US"/>
        </w:rPr>
      </w:pPr>
    </w:p>
    <w:p w14:paraId="392B6609" w14:textId="77777777" w:rsidR="003315DD" w:rsidRPr="0052222B" w:rsidRDefault="003315DD" w:rsidP="003315DD">
      <w:pPr>
        <w:pStyle w:val="Calendar2"/>
        <w:rPr>
          <w:rFonts w:cs="Arial"/>
          <w:szCs w:val="24"/>
          <w:lang w:val="en-US"/>
        </w:rPr>
      </w:pPr>
    </w:p>
    <w:tbl>
      <w:tblPr>
        <w:tblW w:w="753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0"/>
        <w:gridCol w:w="2994"/>
      </w:tblGrid>
      <w:tr w:rsidR="003315DD" w:rsidRPr="0052222B" w14:paraId="146E200B" w14:textId="77777777" w:rsidTr="00580CCF">
        <w:trPr>
          <w:trHeight w:val="332"/>
        </w:trPr>
        <w:tc>
          <w:tcPr>
            <w:tcW w:w="4540" w:type="dxa"/>
          </w:tcPr>
          <w:p w14:paraId="50F63605" w14:textId="77777777" w:rsidR="003315DD" w:rsidRPr="008D68B7" w:rsidRDefault="003315DD" w:rsidP="003315DD">
            <w:pPr>
              <w:pStyle w:val="Calendar2"/>
              <w:ind w:left="0"/>
              <w:jc w:val="center"/>
              <w:rPr>
                <w:b/>
                <w:bCs/>
                <w:szCs w:val="24"/>
                <w:lang w:val="fr-FR"/>
              </w:rPr>
            </w:pPr>
            <w:r w:rsidRPr="008D68B7">
              <w:rPr>
                <w:b/>
                <w:bCs/>
                <w:szCs w:val="24"/>
                <w:lang w:val="fr-FR"/>
              </w:rPr>
              <w:t>Classification</w:t>
            </w:r>
          </w:p>
        </w:tc>
        <w:tc>
          <w:tcPr>
            <w:tcW w:w="2994" w:type="dxa"/>
          </w:tcPr>
          <w:p w14:paraId="108333FD" w14:textId="77777777" w:rsidR="003315DD" w:rsidRPr="008D68B7" w:rsidRDefault="003315DD" w:rsidP="003315DD">
            <w:pPr>
              <w:pStyle w:val="Calendar2"/>
              <w:ind w:left="0"/>
              <w:jc w:val="center"/>
              <w:rPr>
                <w:b/>
                <w:bCs/>
                <w:szCs w:val="24"/>
                <w:lang w:val="fr-FR"/>
              </w:rPr>
            </w:pPr>
            <w:r w:rsidRPr="008D68B7">
              <w:rPr>
                <w:b/>
                <w:bCs/>
                <w:szCs w:val="24"/>
                <w:lang w:val="fr-FR"/>
              </w:rPr>
              <w:t>Composite Mark</w:t>
            </w:r>
          </w:p>
        </w:tc>
      </w:tr>
      <w:tr w:rsidR="003315DD" w:rsidRPr="0052222B" w14:paraId="2B101DC6" w14:textId="77777777" w:rsidTr="00580CCF">
        <w:trPr>
          <w:trHeight w:val="332"/>
        </w:trPr>
        <w:tc>
          <w:tcPr>
            <w:tcW w:w="4540" w:type="dxa"/>
          </w:tcPr>
          <w:p w14:paraId="5FD00323" w14:textId="77777777" w:rsidR="003315DD" w:rsidRPr="0052222B" w:rsidRDefault="003315DD" w:rsidP="003315DD">
            <w:pPr>
              <w:pStyle w:val="Calendar2"/>
              <w:ind w:left="0"/>
              <w:jc w:val="center"/>
              <w:rPr>
                <w:szCs w:val="24"/>
                <w:lang w:val="en-US"/>
              </w:rPr>
            </w:pPr>
            <w:r w:rsidRPr="0052222B">
              <w:rPr>
                <w:szCs w:val="24"/>
                <w:lang w:val="en-US"/>
              </w:rPr>
              <w:t>First Class</w:t>
            </w:r>
          </w:p>
        </w:tc>
        <w:tc>
          <w:tcPr>
            <w:tcW w:w="2994" w:type="dxa"/>
          </w:tcPr>
          <w:p w14:paraId="4A1537F2" w14:textId="77777777" w:rsidR="003315DD" w:rsidRPr="0052222B" w:rsidRDefault="003315DD" w:rsidP="003315DD">
            <w:pPr>
              <w:pStyle w:val="Calendar2"/>
              <w:ind w:left="0"/>
              <w:jc w:val="center"/>
              <w:rPr>
                <w:szCs w:val="24"/>
                <w:lang w:val="en-US"/>
              </w:rPr>
            </w:pPr>
            <w:r w:rsidRPr="0052222B">
              <w:rPr>
                <w:szCs w:val="24"/>
                <w:lang w:val="en-US"/>
              </w:rPr>
              <w:t>70 -100</w:t>
            </w:r>
          </w:p>
        </w:tc>
      </w:tr>
      <w:tr w:rsidR="003315DD" w:rsidRPr="0052222B" w14:paraId="10E07CF5" w14:textId="77777777" w:rsidTr="00580CCF">
        <w:trPr>
          <w:trHeight w:val="332"/>
        </w:trPr>
        <w:tc>
          <w:tcPr>
            <w:tcW w:w="4540" w:type="dxa"/>
          </w:tcPr>
          <w:p w14:paraId="24530D1F" w14:textId="77777777" w:rsidR="003315DD" w:rsidRPr="0052222B" w:rsidRDefault="003315DD" w:rsidP="003315DD">
            <w:pPr>
              <w:pStyle w:val="Calendar2"/>
              <w:ind w:left="0"/>
              <w:jc w:val="center"/>
              <w:rPr>
                <w:szCs w:val="24"/>
                <w:lang w:val="en-US"/>
              </w:rPr>
            </w:pPr>
            <w:r w:rsidRPr="0052222B">
              <w:rPr>
                <w:szCs w:val="24"/>
                <w:lang w:val="en-US"/>
              </w:rPr>
              <w:t>Second Class (Upper Division)</w:t>
            </w:r>
          </w:p>
        </w:tc>
        <w:tc>
          <w:tcPr>
            <w:tcW w:w="2994" w:type="dxa"/>
          </w:tcPr>
          <w:p w14:paraId="212B3016" w14:textId="77777777" w:rsidR="003315DD" w:rsidRPr="0052222B" w:rsidRDefault="003315DD" w:rsidP="003315DD">
            <w:pPr>
              <w:pStyle w:val="Calendar2"/>
              <w:ind w:left="0"/>
              <w:jc w:val="center"/>
              <w:rPr>
                <w:szCs w:val="24"/>
                <w:lang w:val="en-US"/>
              </w:rPr>
            </w:pPr>
            <w:r w:rsidRPr="0052222B">
              <w:rPr>
                <w:szCs w:val="24"/>
                <w:lang w:val="en-US"/>
              </w:rPr>
              <w:t>60 - 69</w:t>
            </w:r>
          </w:p>
        </w:tc>
      </w:tr>
      <w:tr w:rsidR="003315DD" w:rsidRPr="0052222B" w14:paraId="53358D71" w14:textId="77777777" w:rsidTr="00580CCF">
        <w:trPr>
          <w:trHeight w:val="332"/>
        </w:trPr>
        <w:tc>
          <w:tcPr>
            <w:tcW w:w="4540" w:type="dxa"/>
          </w:tcPr>
          <w:p w14:paraId="0F2688FE" w14:textId="77777777" w:rsidR="003315DD" w:rsidRPr="0052222B" w:rsidRDefault="003315DD" w:rsidP="003315DD">
            <w:pPr>
              <w:pStyle w:val="Calendar2"/>
              <w:ind w:left="0"/>
              <w:jc w:val="center"/>
              <w:rPr>
                <w:szCs w:val="24"/>
                <w:lang w:val="en-US"/>
              </w:rPr>
            </w:pPr>
            <w:r w:rsidRPr="0052222B">
              <w:rPr>
                <w:szCs w:val="24"/>
                <w:lang w:val="en-US"/>
              </w:rPr>
              <w:t>Second Class (Lower Division)</w:t>
            </w:r>
          </w:p>
        </w:tc>
        <w:tc>
          <w:tcPr>
            <w:tcW w:w="2994" w:type="dxa"/>
          </w:tcPr>
          <w:p w14:paraId="54621E69" w14:textId="77777777" w:rsidR="003315DD" w:rsidRPr="0052222B" w:rsidRDefault="003315DD" w:rsidP="003315DD">
            <w:pPr>
              <w:pStyle w:val="Calendar2"/>
              <w:ind w:left="0"/>
              <w:jc w:val="center"/>
              <w:rPr>
                <w:szCs w:val="24"/>
                <w:lang w:val="en-US"/>
              </w:rPr>
            </w:pPr>
            <w:r w:rsidRPr="0052222B">
              <w:rPr>
                <w:szCs w:val="24"/>
                <w:lang w:val="en-US"/>
              </w:rPr>
              <w:t>50 - 59</w:t>
            </w:r>
          </w:p>
        </w:tc>
      </w:tr>
      <w:tr w:rsidR="003315DD" w:rsidRPr="0052222B" w14:paraId="403E86C4" w14:textId="77777777" w:rsidTr="00580CCF">
        <w:trPr>
          <w:trHeight w:val="332"/>
        </w:trPr>
        <w:tc>
          <w:tcPr>
            <w:tcW w:w="4540" w:type="dxa"/>
          </w:tcPr>
          <w:p w14:paraId="48800616" w14:textId="77777777" w:rsidR="003315DD" w:rsidRPr="0052222B" w:rsidRDefault="003315DD" w:rsidP="003315DD">
            <w:pPr>
              <w:pStyle w:val="Calendar2"/>
              <w:ind w:left="0"/>
              <w:jc w:val="center"/>
              <w:rPr>
                <w:szCs w:val="24"/>
                <w:lang w:val="en-US"/>
              </w:rPr>
            </w:pPr>
            <w:r w:rsidRPr="0052222B">
              <w:rPr>
                <w:szCs w:val="24"/>
                <w:lang w:val="en-US"/>
              </w:rPr>
              <w:t>Third Class</w:t>
            </w:r>
          </w:p>
        </w:tc>
        <w:tc>
          <w:tcPr>
            <w:tcW w:w="2994" w:type="dxa"/>
          </w:tcPr>
          <w:p w14:paraId="72765241" w14:textId="77777777" w:rsidR="003315DD" w:rsidRPr="0052222B" w:rsidRDefault="003315DD" w:rsidP="003315DD">
            <w:pPr>
              <w:pStyle w:val="Calendar2"/>
              <w:ind w:left="0"/>
              <w:jc w:val="center"/>
              <w:rPr>
                <w:szCs w:val="24"/>
                <w:lang w:val="en-US"/>
              </w:rPr>
            </w:pPr>
            <w:r w:rsidRPr="0052222B">
              <w:rPr>
                <w:szCs w:val="24"/>
                <w:lang w:val="en-US"/>
              </w:rPr>
              <w:t>40 - 49</w:t>
            </w:r>
          </w:p>
        </w:tc>
      </w:tr>
    </w:tbl>
    <w:p w14:paraId="39C4F07C" w14:textId="77777777" w:rsidR="003315DD" w:rsidRPr="0052222B" w:rsidRDefault="003315DD" w:rsidP="003315DD">
      <w:pPr>
        <w:pStyle w:val="Calendar2"/>
        <w:rPr>
          <w:szCs w:val="24"/>
          <w:lang w:val="en-US"/>
        </w:rPr>
      </w:pPr>
    </w:p>
    <w:p w14:paraId="534A925F" w14:textId="7A48DF1B" w:rsidR="003315DD" w:rsidRDefault="00B75C84" w:rsidP="00580CCF">
      <w:pPr>
        <w:pStyle w:val="Calendar1"/>
        <w:ind w:left="2160" w:hanging="2160"/>
        <w:rPr>
          <w:szCs w:val="24"/>
          <w:lang w:val="en-US"/>
        </w:rPr>
      </w:pPr>
      <w:r w:rsidRPr="0075527A">
        <w:rPr>
          <w:b/>
          <w:szCs w:val="24"/>
          <w:lang w:val="en-US"/>
        </w:rPr>
        <w:t>00001.UG.1.</w:t>
      </w:r>
      <w:r w:rsidR="0075527A" w:rsidRPr="0075527A">
        <w:rPr>
          <w:b/>
          <w:szCs w:val="24"/>
          <w:lang w:val="en-US"/>
        </w:rPr>
        <w:t>63</w:t>
      </w:r>
      <w:r w:rsidR="003315DD" w:rsidRPr="0052222B">
        <w:rPr>
          <w:szCs w:val="24"/>
          <w:lang w:val="en-US"/>
        </w:rPr>
        <w:tab/>
        <w:t xml:space="preserve">A candidate for the degree of Bachelor with </w:t>
      </w:r>
      <w:proofErr w:type="spellStart"/>
      <w:r w:rsidR="003315DD" w:rsidRPr="0052222B">
        <w:rPr>
          <w:szCs w:val="24"/>
          <w:lang w:val="en-US"/>
        </w:rPr>
        <w:t>Honours</w:t>
      </w:r>
      <w:proofErr w:type="spellEnd"/>
      <w:r w:rsidR="003315DD" w:rsidRPr="0052222B">
        <w:rPr>
          <w:szCs w:val="24"/>
          <w:lang w:val="en-US"/>
        </w:rPr>
        <w:t xml:space="preserve"> who has failed to be placed in one of the classes specified in Regulation </w:t>
      </w:r>
      <w:r w:rsidR="00191111">
        <w:rPr>
          <w:szCs w:val="24"/>
          <w:lang w:val="en-US"/>
        </w:rPr>
        <w:t>00001.UG.62</w:t>
      </w:r>
      <w:r w:rsidR="002F5502" w:rsidRPr="0052222B">
        <w:rPr>
          <w:szCs w:val="24"/>
          <w:lang w:val="en-US"/>
        </w:rPr>
        <w:t xml:space="preserve"> </w:t>
      </w:r>
      <w:r w:rsidR="003315DD" w:rsidRPr="0052222B">
        <w:rPr>
          <w:szCs w:val="24"/>
          <w:lang w:val="en-US"/>
        </w:rPr>
        <w:t xml:space="preserve">may be transferred to the degree of Bachelor in accordance with Regulation </w:t>
      </w:r>
      <w:r w:rsidR="003315DD">
        <w:rPr>
          <w:szCs w:val="24"/>
          <w:lang w:val="en-US"/>
        </w:rPr>
        <w:t>UG</w:t>
      </w:r>
      <w:r w:rsidR="003315DD" w:rsidRPr="0052222B">
        <w:rPr>
          <w:szCs w:val="24"/>
          <w:lang w:val="en-US"/>
        </w:rPr>
        <w:t>.1.</w:t>
      </w:r>
      <w:r w:rsidR="003315DD">
        <w:rPr>
          <w:szCs w:val="24"/>
          <w:lang w:val="en-US"/>
        </w:rPr>
        <w:t>46</w:t>
      </w:r>
      <w:r w:rsidR="003315DD" w:rsidRPr="0052222B">
        <w:rPr>
          <w:szCs w:val="24"/>
          <w:lang w:val="en-US"/>
        </w:rPr>
        <w:t xml:space="preserve"> and may be granted exemption either in whole or in part from the assessments required for that degree. The exemption will only be granted when, in the opinion of the Board of Examiners, evidence of sufficient attainment has been provided.</w:t>
      </w:r>
    </w:p>
    <w:p w14:paraId="6EDE162A" w14:textId="77777777" w:rsidR="00A51AAA" w:rsidRDefault="00A51AAA" w:rsidP="00580CCF">
      <w:pPr>
        <w:pStyle w:val="Calendar1"/>
        <w:ind w:left="2160" w:hanging="2160"/>
        <w:rPr>
          <w:szCs w:val="24"/>
          <w:lang w:val="en-US"/>
        </w:rPr>
      </w:pPr>
    </w:p>
    <w:p w14:paraId="6EDE31BB" w14:textId="545EE5D4" w:rsidR="003315DD" w:rsidRDefault="00B75C84" w:rsidP="006D00A5">
      <w:pPr>
        <w:pStyle w:val="Calendar1"/>
        <w:ind w:left="2160" w:hanging="2160"/>
        <w:rPr>
          <w:szCs w:val="24"/>
          <w:lang w:val="en-US"/>
        </w:rPr>
      </w:pPr>
      <w:r w:rsidRPr="0075527A">
        <w:rPr>
          <w:b/>
          <w:szCs w:val="24"/>
          <w:lang w:val="en-US"/>
        </w:rPr>
        <w:t>00001.UG.1.</w:t>
      </w:r>
      <w:r w:rsidR="0075527A" w:rsidRPr="0075527A">
        <w:rPr>
          <w:b/>
          <w:szCs w:val="24"/>
          <w:lang w:val="en-US"/>
        </w:rPr>
        <w:t>64</w:t>
      </w:r>
      <w:r w:rsidR="003315DD">
        <w:rPr>
          <w:szCs w:val="24"/>
          <w:lang w:val="en-US"/>
        </w:rPr>
        <w:tab/>
      </w:r>
      <w:r w:rsidR="003315DD" w:rsidRPr="002F5502">
        <w:rPr>
          <w:szCs w:val="24"/>
          <w:lang w:val="en-US"/>
        </w:rPr>
        <w:t xml:space="preserve">Notwithstanding </w:t>
      </w:r>
      <w:r w:rsidR="00191111">
        <w:rPr>
          <w:szCs w:val="24"/>
          <w:lang w:val="en-US"/>
        </w:rPr>
        <w:t>00001.UG.60</w:t>
      </w:r>
      <w:r w:rsidR="002F5502">
        <w:rPr>
          <w:szCs w:val="24"/>
          <w:lang w:val="en-US"/>
        </w:rPr>
        <w:t xml:space="preserve"> </w:t>
      </w:r>
      <w:r w:rsidR="003315DD">
        <w:rPr>
          <w:szCs w:val="24"/>
          <w:lang w:val="en-US"/>
        </w:rPr>
        <w:t xml:space="preserve">a student registered for an Integrated </w:t>
      </w:r>
      <w:proofErr w:type="spellStart"/>
      <w:r w:rsidR="003315DD">
        <w:rPr>
          <w:szCs w:val="24"/>
          <w:lang w:val="en-US"/>
        </w:rPr>
        <w:t>Masters</w:t>
      </w:r>
      <w:proofErr w:type="spellEnd"/>
      <w:r w:rsidR="003315DD">
        <w:rPr>
          <w:szCs w:val="24"/>
          <w:lang w:val="en-US"/>
        </w:rPr>
        <w:t xml:space="preserve"> Degree may, if discipline or accreditation specify, be awarded a degree following the </w:t>
      </w:r>
      <w:proofErr w:type="spellStart"/>
      <w:r w:rsidR="003315DD">
        <w:rPr>
          <w:szCs w:val="24"/>
          <w:lang w:val="en-US"/>
        </w:rPr>
        <w:t>Honours</w:t>
      </w:r>
      <w:proofErr w:type="spellEnd"/>
      <w:r w:rsidR="003315DD">
        <w:rPr>
          <w:szCs w:val="24"/>
          <w:lang w:val="en-US"/>
        </w:rPr>
        <w:t xml:space="preserve"> classification given in </w:t>
      </w:r>
      <w:r w:rsidR="00191111">
        <w:rPr>
          <w:szCs w:val="24"/>
          <w:lang w:val="en-US"/>
        </w:rPr>
        <w:t>00001.UG.62</w:t>
      </w:r>
      <w:r w:rsidR="002F5502">
        <w:rPr>
          <w:szCs w:val="24"/>
          <w:lang w:val="en-US"/>
        </w:rPr>
        <w:t xml:space="preserve"> </w:t>
      </w:r>
      <w:r w:rsidR="003315DD">
        <w:rPr>
          <w:szCs w:val="24"/>
          <w:lang w:val="en-US"/>
        </w:rPr>
        <w:t>with the exception of Third Class.</w:t>
      </w:r>
    </w:p>
    <w:p w14:paraId="35145C53" w14:textId="77777777" w:rsidR="003315DD" w:rsidRDefault="003315DD" w:rsidP="003315DD">
      <w:pPr>
        <w:pStyle w:val="Calendar1"/>
        <w:rPr>
          <w:szCs w:val="24"/>
          <w:lang w:val="en-US"/>
        </w:rPr>
      </w:pPr>
    </w:p>
    <w:p w14:paraId="125BFB11" w14:textId="00D33084" w:rsidR="00B5454F" w:rsidRPr="00A46272" w:rsidRDefault="00B75C84" w:rsidP="00B5454F">
      <w:pPr>
        <w:pStyle w:val="CalendarHeader2"/>
        <w:ind w:left="2127" w:hanging="2127"/>
        <w:rPr>
          <w:szCs w:val="24"/>
          <w:lang w:val="en-US"/>
        </w:rPr>
      </w:pPr>
      <w:r w:rsidRPr="0075527A">
        <w:rPr>
          <w:szCs w:val="24"/>
          <w:lang w:val="en-US"/>
        </w:rPr>
        <w:t>00001.UG.1.</w:t>
      </w:r>
      <w:r w:rsidR="0075527A" w:rsidRPr="0075527A">
        <w:rPr>
          <w:szCs w:val="24"/>
          <w:lang w:val="en-US"/>
        </w:rPr>
        <w:t>65</w:t>
      </w:r>
      <w:r w:rsidR="00B5454F">
        <w:rPr>
          <w:szCs w:val="24"/>
          <w:lang w:val="en-US"/>
        </w:rPr>
        <w:tab/>
      </w:r>
      <w:r w:rsidR="00B5454F" w:rsidRPr="00A46272">
        <w:rPr>
          <w:szCs w:val="24"/>
          <w:lang w:val="en-US"/>
        </w:rPr>
        <w:t>Appeals Against Transfer of Registration, Suspension, Withdrawal and Degree Classification</w:t>
      </w:r>
    </w:p>
    <w:p w14:paraId="6DBB6642" w14:textId="77777777" w:rsidR="00B5454F" w:rsidRDefault="00B5454F" w:rsidP="00B5454F">
      <w:pPr>
        <w:pStyle w:val="Calendar1"/>
        <w:rPr>
          <w:szCs w:val="24"/>
          <w:lang w:val="en-US"/>
        </w:rPr>
      </w:pPr>
    </w:p>
    <w:p w14:paraId="494EDCD3" w14:textId="32F4A6A3" w:rsidR="00B5454F" w:rsidRPr="00A46272" w:rsidRDefault="0075527A" w:rsidP="00B5454F">
      <w:pPr>
        <w:pStyle w:val="Calendar1"/>
        <w:rPr>
          <w:szCs w:val="24"/>
          <w:lang w:val="en-US"/>
        </w:rPr>
      </w:pPr>
      <w:r>
        <w:rPr>
          <w:szCs w:val="24"/>
          <w:lang w:val="en-US"/>
        </w:rPr>
        <w:tab/>
      </w:r>
      <w:r w:rsidR="00B5454F" w:rsidRPr="00A46272">
        <w:rPr>
          <w:szCs w:val="24"/>
          <w:lang w:val="en-US"/>
        </w:rPr>
        <w:tab/>
        <w:t xml:space="preserve">A student who has been </w:t>
      </w:r>
    </w:p>
    <w:p w14:paraId="717A6563" w14:textId="77777777" w:rsidR="00B5454F" w:rsidRPr="00A46272" w:rsidRDefault="00B5454F" w:rsidP="00B5454F">
      <w:pPr>
        <w:pStyle w:val="CalendarNumberedList"/>
        <w:rPr>
          <w:szCs w:val="24"/>
          <w:lang w:val="en-US"/>
        </w:rPr>
      </w:pPr>
      <w:r w:rsidRPr="006D00A5">
        <w:rPr>
          <w:b/>
          <w:szCs w:val="24"/>
          <w:lang w:val="en-US"/>
        </w:rPr>
        <w:t>(</w:t>
      </w:r>
      <w:proofErr w:type="spellStart"/>
      <w:r w:rsidRPr="006D00A5">
        <w:rPr>
          <w:b/>
          <w:szCs w:val="24"/>
          <w:lang w:val="en-US"/>
        </w:rPr>
        <w:t>i</w:t>
      </w:r>
      <w:proofErr w:type="spellEnd"/>
      <w:r w:rsidRPr="006D00A5">
        <w:rPr>
          <w:b/>
          <w:szCs w:val="24"/>
          <w:lang w:val="en-US"/>
        </w:rPr>
        <w:t>)</w:t>
      </w:r>
      <w:r w:rsidRPr="00A46272">
        <w:rPr>
          <w:szCs w:val="24"/>
          <w:lang w:val="en-US"/>
        </w:rPr>
        <w:tab/>
        <w:t xml:space="preserve">required to transfer registration; or </w:t>
      </w:r>
    </w:p>
    <w:p w14:paraId="7F9085E4" w14:textId="77777777" w:rsidR="00B5454F" w:rsidRPr="00A46272" w:rsidRDefault="00B5454F" w:rsidP="00B5454F">
      <w:pPr>
        <w:pStyle w:val="CalendarNumberedList"/>
        <w:rPr>
          <w:szCs w:val="24"/>
          <w:lang w:val="en-US"/>
        </w:rPr>
      </w:pPr>
      <w:r w:rsidRPr="006D00A5">
        <w:rPr>
          <w:b/>
          <w:szCs w:val="24"/>
          <w:lang w:val="en-US"/>
        </w:rPr>
        <w:t>(ii)</w:t>
      </w:r>
      <w:r w:rsidRPr="00A46272">
        <w:rPr>
          <w:szCs w:val="24"/>
          <w:lang w:val="en-US"/>
        </w:rPr>
        <w:tab/>
        <w:t xml:space="preserve">suspended from attendance at classes; or </w:t>
      </w:r>
    </w:p>
    <w:p w14:paraId="666D70A4" w14:textId="77777777" w:rsidR="00B5454F" w:rsidRPr="00A46272" w:rsidRDefault="00B5454F" w:rsidP="00B5454F">
      <w:pPr>
        <w:pStyle w:val="CalendarNumberedList"/>
        <w:rPr>
          <w:szCs w:val="24"/>
          <w:lang w:val="en-US"/>
        </w:rPr>
      </w:pPr>
      <w:r w:rsidRPr="006D00A5">
        <w:rPr>
          <w:b/>
          <w:szCs w:val="24"/>
          <w:lang w:val="en-US"/>
        </w:rPr>
        <w:t>(iii)</w:t>
      </w:r>
      <w:r w:rsidRPr="00A46272">
        <w:rPr>
          <w:szCs w:val="24"/>
          <w:lang w:val="en-US"/>
        </w:rPr>
        <w:tab/>
        <w:t>withdraw</w:t>
      </w:r>
      <w:r>
        <w:rPr>
          <w:szCs w:val="24"/>
          <w:lang w:val="en-US"/>
        </w:rPr>
        <w:t>n</w:t>
      </w:r>
      <w:r w:rsidRPr="00A46272">
        <w:rPr>
          <w:szCs w:val="24"/>
          <w:lang w:val="en-US"/>
        </w:rPr>
        <w:t xml:space="preserve"> </w:t>
      </w:r>
    </w:p>
    <w:p w14:paraId="0F872450" w14:textId="07720065" w:rsidR="00B5454F" w:rsidRDefault="00B5454F" w:rsidP="00B5454F">
      <w:pPr>
        <w:pStyle w:val="Calendar2"/>
        <w:ind w:left="2160"/>
        <w:rPr>
          <w:szCs w:val="24"/>
          <w:lang w:val="en-US"/>
        </w:rPr>
      </w:pPr>
      <w:r>
        <w:rPr>
          <w:szCs w:val="24"/>
          <w:lang w:val="en-US"/>
        </w:rPr>
        <w:tab/>
        <w:t xml:space="preserve"> </w:t>
      </w:r>
      <w:r w:rsidRPr="00A46272">
        <w:rPr>
          <w:szCs w:val="24"/>
          <w:lang w:val="en-US"/>
        </w:rPr>
        <w:t xml:space="preserve">under the provisions of Regulations </w:t>
      </w:r>
      <w:r w:rsidR="00191111">
        <w:rPr>
          <w:szCs w:val="24"/>
          <w:lang w:val="en-US"/>
        </w:rPr>
        <w:t>00001.UG.26, 00001.UG.52</w:t>
      </w:r>
      <w:r w:rsidRPr="00B5454F">
        <w:rPr>
          <w:szCs w:val="24"/>
          <w:lang w:val="en-US"/>
        </w:rPr>
        <w:t xml:space="preserve"> and 00001.UG.57 may appeal to the relevant Board of Study for reconsideration of the case.</w:t>
      </w:r>
    </w:p>
    <w:p w14:paraId="7E59CDBE" w14:textId="77777777" w:rsidR="00A51AAA" w:rsidRDefault="00A51AAA" w:rsidP="006D00A5">
      <w:pPr>
        <w:pStyle w:val="Calendar2"/>
        <w:ind w:left="2160"/>
        <w:rPr>
          <w:szCs w:val="24"/>
          <w:lang w:val="en-US"/>
        </w:rPr>
      </w:pPr>
    </w:p>
    <w:p w14:paraId="712672C5" w14:textId="3C81B48A" w:rsidR="003315DD" w:rsidRDefault="00B75C84" w:rsidP="006D00A5">
      <w:pPr>
        <w:pStyle w:val="Calendar1"/>
        <w:ind w:left="2160" w:hanging="2160"/>
        <w:rPr>
          <w:szCs w:val="24"/>
          <w:lang w:val="en-US"/>
        </w:rPr>
      </w:pPr>
      <w:r w:rsidRPr="0075527A">
        <w:rPr>
          <w:b/>
          <w:szCs w:val="24"/>
          <w:lang w:val="en-US"/>
        </w:rPr>
        <w:t>00001.UG.1.</w:t>
      </w:r>
      <w:r w:rsidR="0075527A" w:rsidRPr="0075527A">
        <w:rPr>
          <w:b/>
          <w:szCs w:val="24"/>
          <w:lang w:val="en-US"/>
        </w:rPr>
        <w:t>66</w:t>
      </w:r>
      <w:r w:rsidR="003315DD" w:rsidRPr="00A46272">
        <w:rPr>
          <w:szCs w:val="24"/>
          <w:lang w:val="en-US"/>
        </w:rPr>
        <w:tab/>
        <w:t>A student may appeal to the relevant Board of Study for reconsideration of the classification of the degree awarded. Such an appeal must be submitted and the outcome of any such appeal must be decided upon before the student graduates.</w:t>
      </w:r>
    </w:p>
    <w:p w14:paraId="24C95CA7" w14:textId="77777777" w:rsidR="00A51AAA" w:rsidRDefault="00A51AAA" w:rsidP="006D00A5">
      <w:pPr>
        <w:pStyle w:val="Calendar1"/>
        <w:ind w:left="2160" w:hanging="2160"/>
        <w:rPr>
          <w:szCs w:val="24"/>
          <w:lang w:val="en-US"/>
        </w:rPr>
      </w:pPr>
    </w:p>
    <w:p w14:paraId="5B382516" w14:textId="160F9681" w:rsidR="002F5502" w:rsidRPr="00A46272" w:rsidRDefault="00B75C84" w:rsidP="002F5502">
      <w:pPr>
        <w:pStyle w:val="Calendar1"/>
        <w:ind w:left="2160" w:hanging="2160"/>
        <w:rPr>
          <w:szCs w:val="24"/>
          <w:lang w:val="en-US"/>
        </w:rPr>
      </w:pPr>
      <w:r w:rsidRPr="0075527A">
        <w:rPr>
          <w:b/>
          <w:szCs w:val="24"/>
          <w:lang w:val="en-US"/>
        </w:rPr>
        <w:t>00001.UG.1.</w:t>
      </w:r>
      <w:r w:rsidR="0075527A" w:rsidRPr="0075527A">
        <w:rPr>
          <w:b/>
          <w:szCs w:val="24"/>
          <w:lang w:val="en-US"/>
        </w:rPr>
        <w:t>67</w:t>
      </w:r>
      <w:r w:rsidR="003315DD" w:rsidRPr="00A46272">
        <w:rPr>
          <w:szCs w:val="24"/>
          <w:lang w:val="en-US"/>
        </w:rPr>
        <w:tab/>
        <w:t>The grounds</w:t>
      </w:r>
      <w:r w:rsidR="003315DD">
        <w:rPr>
          <w:szCs w:val="24"/>
          <w:lang w:val="en-US"/>
        </w:rPr>
        <w:t xml:space="preserve"> for appeals under Regulations </w:t>
      </w:r>
      <w:r w:rsidR="00191111">
        <w:rPr>
          <w:szCs w:val="24"/>
          <w:lang w:val="en-US"/>
        </w:rPr>
        <w:t>00001.UG.65 and 00001.UG.66</w:t>
      </w:r>
      <w:r w:rsidR="002F5502" w:rsidRPr="002F5502">
        <w:rPr>
          <w:szCs w:val="24"/>
          <w:lang w:val="en-US"/>
        </w:rPr>
        <w:t xml:space="preserve"> may be any of the following:</w:t>
      </w:r>
    </w:p>
    <w:p w14:paraId="0D4A51A2" w14:textId="5D7DB352" w:rsidR="003315DD" w:rsidRPr="00A46272" w:rsidRDefault="002F5502" w:rsidP="003315DD">
      <w:pPr>
        <w:pStyle w:val="CalendarNumberedList"/>
        <w:rPr>
          <w:rFonts w:cs="Arial"/>
          <w:i/>
          <w:iCs/>
          <w:szCs w:val="24"/>
          <w:lang w:val="en-US"/>
        </w:rPr>
      </w:pPr>
      <w:r w:rsidRPr="006D00A5">
        <w:rPr>
          <w:b/>
          <w:szCs w:val="24"/>
          <w:lang w:val="en-US"/>
        </w:rPr>
        <w:t xml:space="preserve"> </w:t>
      </w:r>
      <w:r w:rsidR="003315DD" w:rsidRPr="006D00A5">
        <w:rPr>
          <w:b/>
          <w:szCs w:val="24"/>
          <w:lang w:val="en-US"/>
        </w:rPr>
        <w:t>(</w:t>
      </w:r>
      <w:proofErr w:type="spellStart"/>
      <w:r w:rsidR="003315DD" w:rsidRPr="006D00A5">
        <w:rPr>
          <w:b/>
          <w:szCs w:val="24"/>
          <w:lang w:val="en-US"/>
        </w:rPr>
        <w:t>i</w:t>
      </w:r>
      <w:proofErr w:type="spellEnd"/>
      <w:r w:rsidR="003315DD" w:rsidRPr="006D00A5">
        <w:rPr>
          <w:b/>
          <w:szCs w:val="24"/>
          <w:lang w:val="en-US"/>
        </w:rPr>
        <w:t>)</w:t>
      </w:r>
      <w:r w:rsidR="003315DD" w:rsidRPr="00A46272">
        <w:rPr>
          <w:szCs w:val="24"/>
          <w:lang w:val="en-US"/>
        </w:rPr>
        <w:t xml:space="preserve"> </w:t>
      </w:r>
      <w:r w:rsidR="003315DD" w:rsidRPr="00A46272">
        <w:rPr>
          <w:szCs w:val="24"/>
          <w:lang w:val="en-US"/>
        </w:rPr>
        <w:tab/>
        <w:t xml:space="preserve">that there were procedural irregularities in the conduct of the examination or of the assessment (including alleged administrative error of such a nature as to cause reasonable doubt as to whether the Board of Examiners would have reached the same conclusion if the alleged error had not been made); </w:t>
      </w:r>
      <w:r w:rsidR="003315DD" w:rsidRPr="00A46272">
        <w:rPr>
          <w:rFonts w:cs="Arial"/>
          <w:iCs/>
          <w:szCs w:val="24"/>
          <w:lang w:val="en-US"/>
        </w:rPr>
        <w:t>or</w:t>
      </w:r>
    </w:p>
    <w:p w14:paraId="772A60BB" w14:textId="7F11460C" w:rsidR="003315DD" w:rsidRPr="00A46272" w:rsidRDefault="003315DD" w:rsidP="003315DD">
      <w:pPr>
        <w:pStyle w:val="CalendarNumberedList"/>
        <w:rPr>
          <w:iCs/>
          <w:szCs w:val="24"/>
          <w:lang w:val="en-US"/>
        </w:rPr>
      </w:pPr>
      <w:r w:rsidRPr="006D00A5">
        <w:rPr>
          <w:b/>
          <w:szCs w:val="24"/>
          <w:lang w:val="en-US"/>
        </w:rPr>
        <w:t>(ii)</w:t>
      </w:r>
      <w:r w:rsidRPr="00A46272">
        <w:rPr>
          <w:szCs w:val="24"/>
          <w:lang w:val="en-US"/>
        </w:rPr>
        <w:t xml:space="preserve"> </w:t>
      </w:r>
      <w:r w:rsidRPr="00A46272">
        <w:rPr>
          <w:szCs w:val="24"/>
          <w:lang w:val="en-US"/>
        </w:rPr>
        <w:tab/>
        <w:t xml:space="preserve">that there were medical, personal or other circumstances affecting the student's performance of which the Board of Examiners were not aware when their decision was taken (an Appeals Board will </w:t>
      </w:r>
      <w:proofErr w:type="gramStart"/>
      <w:r w:rsidRPr="00A46272">
        <w:rPr>
          <w:szCs w:val="24"/>
          <w:lang w:val="en-US"/>
        </w:rPr>
        <w:t>take into account</w:t>
      </w:r>
      <w:proofErr w:type="gramEnd"/>
      <w:r w:rsidRPr="00A46272">
        <w:rPr>
          <w:szCs w:val="24"/>
          <w:lang w:val="en-US"/>
        </w:rPr>
        <w:t xml:space="preserve"> whether a student has met the obligations of </w:t>
      </w:r>
      <w:r w:rsidR="002F5502">
        <w:t>00001.UG.1.25</w:t>
      </w:r>
      <w:r w:rsidRPr="00A46272">
        <w:rPr>
          <w:szCs w:val="24"/>
          <w:lang w:val="en-US"/>
        </w:rPr>
        <w:t xml:space="preserve">); </w:t>
      </w:r>
      <w:r w:rsidRPr="00A46272">
        <w:rPr>
          <w:iCs/>
          <w:szCs w:val="24"/>
          <w:lang w:val="en-US"/>
        </w:rPr>
        <w:t>or</w:t>
      </w:r>
    </w:p>
    <w:p w14:paraId="2FCDDE92" w14:textId="2E57250F" w:rsidR="003315DD" w:rsidRDefault="003315DD" w:rsidP="00B5454F">
      <w:pPr>
        <w:pStyle w:val="CalendarNumberedList"/>
        <w:numPr>
          <w:ilvl w:val="0"/>
          <w:numId w:val="14"/>
        </w:numPr>
        <w:rPr>
          <w:szCs w:val="24"/>
          <w:lang w:val="en-US"/>
        </w:rPr>
      </w:pPr>
      <w:r w:rsidRPr="00A46272">
        <w:rPr>
          <w:szCs w:val="24"/>
          <w:lang w:val="en-US"/>
        </w:rPr>
        <w:t>that there was inadequate assessment, prejudice or bias on the part of one or more of the examiners.</w:t>
      </w:r>
    </w:p>
    <w:p w14:paraId="07E04B9A" w14:textId="50DB993B" w:rsidR="003315DD" w:rsidRPr="002F5502" w:rsidRDefault="003315DD" w:rsidP="00BD2AD2">
      <w:pPr>
        <w:pStyle w:val="CalendarNumberedList"/>
        <w:ind w:firstLine="0"/>
        <w:rPr>
          <w:szCs w:val="24"/>
          <w:lang w:val="en-US"/>
        </w:rPr>
      </w:pPr>
      <w:r w:rsidRPr="002F5502">
        <w:rPr>
          <w:szCs w:val="24"/>
          <w:lang w:val="en-US"/>
        </w:rPr>
        <w:t xml:space="preserve">Such an appeal shall be lodged in writing with the relevant Faculty Office no later than a date specified by the Board of Study and notified in the letter informing the student of the transfer of registration or suspension or the requirement to withdraw or the degree classification. The appeal shall be supported by appropriate </w:t>
      </w:r>
      <w:r w:rsidRPr="002F5502">
        <w:rPr>
          <w:rFonts w:cs="Arial"/>
          <w:szCs w:val="24"/>
          <w:lang w:val="en-US"/>
        </w:rPr>
        <w:t>documentary evidence not previously available.</w:t>
      </w:r>
    </w:p>
    <w:p w14:paraId="0AEC3582" w14:textId="77777777" w:rsidR="00A51AAA" w:rsidRDefault="00A51AAA" w:rsidP="006D00A5">
      <w:pPr>
        <w:pStyle w:val="Calendar2"/>
        <w:ind w:left="2160"/>
        <w:rPr>
          <w:rFonts w:cs="Arial"/>
          <w:szCs w:val="24"/>
          <w:lang w:val="en-US"/>
        </w:rPr>
      </w:pPr>
    </w:p>
    <w:p w14:paraId="42C10E24" w14:textId="1C8E417B" w:rsidR="003315DD" w:rsidRDefault="00B75C84" w:rsidP="006D00A5">
      <w:pPr>
        <w:pStyle w:val="Calendar1"/>
        <w:ind w:left="2160" w:hanging="2160"/>
        <w:rPr>
          <w:szCs w:val="24"/>
          <w:lang w:val="en-US"/>
        </w:rPr>
      </w:pPr>
      <w:r w:rsidRPr="0075527A">
        <w:rPr>
          <w:b/>
          <w:szCs w:val="24"/>
          <w:lang w:val="en-US"/>
        </w:rPr>
        <w:t>00001.UG.1.</w:t>
      </w:r>
      <w:r w:rsidR="0075527A" w:rsidRPr="0075527A">
        <w:rPr>
          <w:b/>
          <w:szCs w:val="24"/>
          <w:lang w:val="en-US"/>
        </w:rPr>
        <w:t>68</w:t>
      </w:r>
      <w:r w:rsidR="003315DD" w:rsidRPr="00A46272">
        <w:rPr>
          <w:szCs w:val="24"/>
          <w:lang w:val="en-US"/>
        </w:rPr>
        <w:tab/>
        <w:t xml:space="preserve">A student has an ultimate right of appeal to the Senate normally following an unsuccessful appeal to the relevant Board of Study. Such </w:t>
      </w:r>
      <w:r w:rsidR="003315DD" w:rsidRPr="00A46272">
        <w:rPr>
          <w:szCs w:val="24"/>
          <w:lang w:val="en-US"/>
        </w:rPr>
        <w:lastRenderedPageBreak/>
        <w:t>an appeal shall be lodged in writing with the Head of Governance, Management and Policy Team within six weeks of the date on the Faculty Appeal outcome letter and shall be supported by all the appropriate documentary evidence. The student will have a right of appearance, either alone or accompanied by one person, at the hearing of the appeal to the Senate.</w:t>
      </w:r>
    </w:p>
    <w:p w14:paraId="03484197" w14:textId="77777777" w:rsidR="003315DD" w:rsidRDefault="003315DD" w:rsidP="003315DD">
      <w:pPr>
        <w:pStyle w:val="Calendar1"/>
        <w:rPr>
          <w:szCs w:val="24"/>
          <w:lang w:val="en-US"/>
        </w:rPr>
      </w:pPr>
    </w:p>
    <w:p w14:paraId="0608EE6A" w14:textId="1EA9C2BD" w:rsidR="003315DD" w:rsidRPr="008664EF" w:rsidRDefault="00B75C84" w:rsidP="006D261F">
      <w:pPr>
        <w:pStyle w:val="CalendarHeader2"/>
        <w:ind w:left="0" w:firstLine="0"/>
        <w:outlineLvl w:val="0"/>
        <w:rPr>
          <w:lang w:val="en-US"/>
        </w:rPr>
      </w:pPr>
      <w:r>
        <w:t>00001.UG.1.</w:t>
      </w:r>
      <w:r w:rsidR="0075527A">
        <w:t>69</w:t>
      </w:r>
      <w:r w:rsidR="006D261F">
        <w:rPr>
          <w:b w:val="0"/>
        </w:rPr>
        <w:tab/>
      </w:r>
      <w:r w:rsidR="003315DD">
        <w:rPr>
          <w:lang w:val="en-US"/>
        </w:rPr>
        <w:t>Award</w:t>
      </w:r>
    </w:p>
    <w:p w14:paraId="1FAF0099" w14:textId="55F71227" w:rsidR="003315DD" w:rsidRDefault="003315DD" w:rsidP="00387B05">
      <w:pPr>
        <w:pStyle w:val="Calendar1"/>
        <w:ind w:left="2160" w:hanging="2160"/>
      </w:pPr>
      <w:r>
        <w:tab/>
      </w:r>
      <w:r w:rsidR="006D261F">
        <w:tab/>
      </w:r>
      <w:r w:rsidRPr="00A7498C">
        <w:t xml:space="preserve">In order to qualify for a University of Strathclyde award, a </w:t>
      </w:r>
      <w:r>
        <w:t xml:space="preserve">candidate </w:t>
      </w:r>
      <w:r w:rsidRPr="00A7498C">
        <w:t xml:space="preserve">who has been granted exemption from earlier years of a University of Strathclyde course through </w:t>
      </w:r>
      <w:r>
        <w:t>credit transfer or RPL</w:t>
      </w:r>
      <w:r w:rsidRPr="00A7498C">
        <w:t xml:space="preserve"> (in accord with </w:t>
      </w:r>
      <w:r w:rsidRPr="00C46A5E">
        <w:t xml:space="preserve">Regulation </w:t>
      </w:r>
      <w:r w:rsidR="00387B05" w:rsidRPr="00C46A5E">
        <w:t>00001.</w:t>
      </w:r>
      <w:r w:rsidRPr="00C46A5E">
        <w:t>UG.1.2)</w:t>
      </w:r>
      <w:r w:rsidRPr="00A7498C">
        <w:t xml:space="preserve"> must gain from the University of Strathclyde course curriculum a minimum of </w:t>
      </w:r>
      <w:r>
        <w:t>120</w:t>
      </w:r>
      <w:r w:rsidRPr="00A7498C">
        <w:t xml:space="preserve"> credits or, where less, a minimum of one-third of the overall credit requirement for that award.</w:t>
      </w:r>
      <w:r>
        <w:t xml:space="preserve">  In addition, a candidate must comply with the requirements of </w:t>
      </w:r>
      <w:r w:rsidRPr="004355B6">
        <w:t>Ordinance 3.4.3.</w:t>
      </w:r>
    </w:p>
    <w:p w14:paraId="02803E1C" w14:textId="77777777" w:rsidR="00BD2AD2" w:rsidRDefault="00BD2AD2" w:rsidP="00387B05">
      <w:pPr>
        <w:pStyle w:val="Calendar1"/>
        <w:ind w:left="2160" w:hanging="2160"/>
      </w:pPr>
    </w:p>
    <w:p w14:paraId="17B6BEDF" w14:textId="73ECB8F6" w:rsidR="003315DD" w:rsidRDefault="00B75C84" w:rsidP="00387B05">
      <w:pPr>
        <w:pStyle w:val="Calendar1"/>
        <w:ind w:left="2160" w:hanging="2160"/>
        <w:rPr>
          <w:lang w:val="en-US"/>
        </w:rPr>
      </w:pPr>
      <w:r w:rsidRPr="00387B05">
        <w:rPr>
          <w:b/>
          <w:lang w:val="en-US"/>
        </w:rPr>
        <w:t>0</w:t>
      </w:r>
      <w:r>
        <w:rPr>
          <w:b/>
          <w:lang w:val="en-US"/>
        </w:rPr>
        <w:t>00001.UG.1.</w:t>
      </w:r>
      <w:r w:rsidR="0075527A">
        <w:rPr>
          <w:b/>
          <w:lang w:val="en-US"/>
        </w:rPr>
        <w:t>70</w:t>
      </w:r>
      <w:r w:rsidR="003315DD">
        <w:rPr>
          <w:lang w:val="en-US"/>
        </w:rPr>
        <w:tab/>
        <w:t>A candidate who satisfies the conditions of the Ordinances governing the award of degrees and of the general and course regulations shall, on payment of the required fees, be entitled to receive the appropriate degree.   To qualify for the award of the d</w:t>
      </w:r>
      <w:bookmarkStart w:id="6" w:name="_GoBack"/>
      <w:bookmarkEnd w:id="6"/>
      <w:r w:rsidR="003315DD">
        <w:rPr>
          <w:lang w:val="en-US"/>
        </w:rPr>
        <w:t xml:space="preserve">egree, a candidate must have achieved the credit requirements specified </w:t>
      </w:r>
      <w:r w:rsidR="003315DD" w:rsidRPr="00C46A5E">
        <w:rPr>
          <w:lang w:val="en-US"/>
        </w:rPr>
        <w:t xml:space="preserve">in </w:t>
      </w:r>
      <w:r w:rsidR="00CF02ED" w:rsidRPr="00C46A5E">
        <w:rPr>
          <w:lang w:val="en-US"/>
        </w:rPr>
        <w:t>0000.1.</w:t>
      </w:r>
      <w:r w:rsidR="00A2032B">
        <w:rPr>
          <w:lang w:val="en-US"/>
        </w:rPr>
        <w:t>UG.1.10</w:t>
      </w:r>
      <w:r w:rsidR="003315DD">
        <w:rPr>
          <w:lang w:val="en-US"/>
        </w:rPr>
        <w:t xml:space="preserve"> and those of the curriculum as specified in the course regulations. The graduate shall receive a degree parchment setting forth the course of study in which the degree has been granted and, if appropriate, the classification in which the graduate has been placed.</w:t>
      </w:r>
    </w:p>
    <w:p w14:paraId="40360737" w14:textId="77777777" w:rsidR="00BD2AD2" w:rsidRDefault="00BD2AD2" w:rsidP="00387B05">
      <w:pPr>
        <w:pStyle w:val="Calendar1"/>
        <w:ind w:left="2160" w:hanging="2160"/>
        <w:rPr>
          <w:lang w:val="en-US"/>
        </w:rPr>
      </w:pPr>
    </w:p>
    <w:p w14:paraId="58C53EAC" w14:textId="3A6B2625" w:rsidR="003315DD" w:rsidRDefault="00B75C84" w:rsidP="00387B05">
      <w:pPr>
        <w:pStyle w:val="Calendar1"/>
        <w:ind w:left="2160" w:hanging="2160"/>
        <w:rPr>
          <w:lang w:val="en-US"/>
        </w:rPr>
      </w:pPr>
      <w:r>
        <w:rPr>
          <w:b/>
          <w:lang w:val="en-US"/>
        </w:rPr>
        <w:t>00001.UG.1.</w:t>
      </w:r>
      <w:r w:rsidR="0075527A">
        <w:rPr>
          <w:b/>
          <w:lang w:val="en-US"/>
        </w:rPr>
        <w:t>71</w:t>
      </w:r>
      <w:r w:rsidR="003315DD">
        <w:rPr>
          <w:lang w:val="en-US"/>
        </w:rPr>
        <w:tab/>
        <w:t>A candidate who satisfies the conditions of the general and course regulations shall be entitled to receive a Diploma of Higher Education or the Certificate of Higher Education.</w:t>
      </w:r>
    </w:p>
    <w:p w14:paraId="4CE56411" w14:textId="77777777" w:rsidR="00BD2AD2" w:rsidRDefault="00BD2AD2" w:rsidP="00387B05">
      <w:pPr>
        <w:pStyle w:val="Calendar1"/>
        <w:ind w:left="2160" w:hanging="2160"/>
        <w:rPr>
          <w:lang w:val="en-US"/>
        </w:rPr>
      </w:pPr>
    </w:p>
    <w:p w14:paraId="72266AFA" w14:textId="427C48BC" w:rsidR="00A2032B" w:rsidRPr="00A33FA4" w:rsidRDefault="00B75C84" w:rsidP="00A33FA4">
      <w:pPr>
        <w:ind w:left="2160" w:hanging="2160"/>
        <w:jc w:val="both"/>
        <w:rPr>
          <w:i/>
        </w:rPr>
      </w:pPr>
      <w:r>
        <w:rPr>
          <w:b/>
          <w:lang w:val="en-US"/>
        </w:rPr>
        <w:t>00001.UG.1.</w:t>
      </w:r>
      <w:r w:rsidR="0075527A">
        <w:rPr>
          <w:b/>
          <w:lang w:val="en-US"/>
        </w:rPr>
        <w:t>72</w:t>
      </w:r>
      <w:r w:rsidR="00A2032B">
        <w:rPr>
          <w:lang w:val="en-US"/>
        </w:rPr>
        <w:tab/>
      </w:r>
      <w:r w:rsidR="00A33FA4" w:rsidRPr="00A33FA4">
        <w:rPr>
          <w:sz w:val="24"/>
          <w:szCs w:val="24"/>
        </w:rPr>
        <w:t>A candidate who satisfies the requirements of the general and course regulation governing the award of the degree of Bachelor or Diploma of Higher Education or Certificate of Higher Education and who has, in the opinion of the relevant Board of Examiners and according to prescribed criteria, attained a high level of overall performance may be granted the appropriate award ‘with Merit’ or ‘with Distinction’.  In reaching their decision, Boards of Examiners shall have regard to a student’s performance based on the credit-weighted average over the final year of the course (or part-time equivalent).  The credit weighted average for Merit is 60-69% and for ‘with Distinction’ is 70 – 100%.</w:t>
      </w:r>
    </w:p>
    <w:p w14:paraId="76403C9B" w14:textId="77777777" w:rsidR="00A2032B" w:rsidRDefault="00A2032B" w:rsidP="00A2032B">
      <w:pPr>
        <w:pStyle w:val="Calendar1"/>
        <w:ind w:left="2160" w:hanging="2160"/>
        <w:rPr>
          <w:lang w:val="en-US"/>
        </w:rPr>
      </w:pPr>
    </w:p>
    <w:p w14:paraId="463DA8F9" w14:textId="16A77179" w:rsidR="003315DD" w:rsidRDefault="00B75C84" w:rsidP="00387B05">
      <w:pPr>
        <w:pStyle w:val="Calendar1"/>
        <w:ind w:left="2160" w:hanging="2160"/>
        <w:rPr>
          <w:lang w:val="en-US"/>
        </w:rPr>
      </w:pPr>
      <w:r>
        <w:rPr>
          <w:b/>
          <w:lang w:val="en-US"/>
        </w:rPr>
        <w:t>00001.UG.1.</w:t>
      </w:r>
      <w:r w:rsidR="0075527A">
        <w:rPr>
          <w:b/>
          <w:lang w:val="en-US"/>
        </w:rPr>
        <w:t>73</w:t>
      </w:r>
      <w:r w:rsidR="003315DD">
        <w:rPr>
          <w:lang w:val="en-US"/>
        </w:rPr>
        <w:tab/>
        <w:t xml:space="preserve">A student on a course that has multiple exit points (e.g. Certificate of Higher Education, Diploma of Higher Education, degree of Bachelor, degree of Bachelor with </w:t>
      </w:r>
      <w:proofErr w:type="spellStart"/>
      <w:r w:rsidR="003315DD">
        <w:rPr>
          <w:lang w:val="en-US"/>
        </w:rPr>
        <w:t>Honours</w:t>
      </w:r>
      <w:proofErr w:type="spellEnd"/>
      <w:r w:rsidR="003315DD">
        <w:rPr>
          <w:lang w:val="en-US"/>
        </w:rPr>
        <w:t>) may only retain one of the possible awards.</w:t>
      </w:r>
    </w:p>
    <w:p w14:paraId="46883644" w14:textId="77777777" w:rsidR="003315DD" w:rsidRDefault="003315DD" w:rsidP="003315DD">
      <w:pPr>
        <w:pStyle w:val="Calendar1"/>
        <w:rPr>
          <w:lang w:val="en-US"/>
        </w:rPr>
      </w:pPr>
    </w:p>
    <w:p w14:paraId="7296B86D" w14:textId="705FD678" w:rsidR="003315DD" w:rsidRDefault="00B75C84" w:rsidP="00387B05">
      <w:pPr>
        <w:pStyle w:val="Calendar1"/>
        <w:ind w:left="2160" w:hanging="2160"/>
        <w:rPr>
          <w:lang w:val="en-US"/>
        </w:rPr>
      </w:pPr>
      <w:r>
        <w:rPr>
          <w:b/>
          <w:lang w:val="en-US"/>
        </w:rPr>
        <w:t>00001.UG.1.</w:t>
      </w:r>
      <w:r w:rsidR="0075527A">
        <w:rPr>
          <w:b/>
          <w:lang w:val="en-US"/>
        </w:rPr>
        <w:t>74</w:t>
      </w:r>
      <w:r w:rsidR="003315DD">
        <w:rPr>
          <w:lang w:val="en-US"/>
        </w:rPr>
        <w:tab/>
        <w:t xml:space="preserve">To be awarded an Integrated </w:t>
      </w:r>
      <w:proofErr w:type="spellStart"/>
      <w:r w:rsidR="003315DD">
        <w:rPr>
          <w:lang w:val="en-US"/>
        </w:rPr>
        <w:t>Masters</w:t>
      </w:r>
      <w:proofErr w:type="spellEnd"/>
      <w:r w:rsidR="003315DD">
        <w:rPr>
          <w:lang w:val="en-US"/>
        </w:rPr>
        <w:t xml:space="preserve"> degree a student must have performed as defined in </w:t>
      </w:r>
      <w:r w:rsidR="00CF02ED" w:rsidRPr="008B076D">
        <w:rPr>
          <w:lang w:val="en-US"/>
        </w:rPr>
        <w:t>00001.</w:t>
      </w:r>
      <w:r w:rsidR="003315DD" w:rsidRPr="008B076D">
        <w:rPr>
          <w:lang w:val="en-US"/>
        </w:rPr>
        <w:t>UG.1.</w:t>
      </w:r>
      <w:r w:rsidR="00191111">
        <w:rPr>
          <w:lang w:val="en-US"/>
        </w:rPr>
        <w:t>60</w:t>
      </w:r>
      <w:r w:rsidR="003315DD">
        <w:rPr>
          <w:lang w:val="en-US"/>
        </w:rPr>
        <w:t xml:space="preserve"> and have accumulated no fewer than 600 credits with at least </w:t>
      </w:r>
      <w:r w:rsidR="00AB6ECA">
        <w:rPr>
          <w:lang w:val="en-US"/>
        </w:rPr>
        <w:t>90</w:t>
      </w:r>
      <w:r w:rsidR="003315DD">
        <w:rPr>
          <w:lang w:val="en-US"/>
        </w:rPr>
        <w:t xml:space="preserve"> credits at Level 4 and 120 credits at Level 5.</w:t>
      </w:r>
    </w:p>
    <w:p w14:paraId="069BBDCF" w14:textId="77777777" w:rsidR="00A2032B" w:rsidRDefault="00A2032B" w:rsidP="00387B05">
      <w:pPr>
        <w:pStyle w:val="Calendar1"/>
        <w:ind w:left="2160" w:hanging="2160"/>
        <w:rPr>
          <w:lang w:val="en-US"/>
        </w:rPr>
      </w:pPr>
    </w:p>
    <w:p w14:paraId="1B2E12C1" w14:textId="19A1C2B1" w:rsidR="003315DD" w:rsidRDefault="00B75C84" w:rsidP="00387B05">
      <w:pPr>
        <w:pStyle w:val="Calendar1"/>
        <w:ind w:left="2160" w:hanging="2160"/>
        <w:rPr>
          <w:lang w:val="en-US"/>
        </w:rPr>
      </w:pPr>
      <w:r>
        <w:rPr>
          <w:b/>
          <w:lang w:val="en-US"/>
        </w:rPr>
        <w:lastRenderedPageBreak/>
        <w:t>00001.UG.1.</w:t>
      </w:r>
      <w:r w:rsidR="0075527A">
        <w:rPr>
          <w:b/>
          <w:lang w:val="en-US"/>
        </w:rPr>
        <w:t>75</w:t>
      </w:r>
      <w:r w:rsidR="003315DD">
        <w:rPr>
          <w:lang w:val="en-US"/>
        </w:rPr>
        <w:tab/>
        <w:t xml:space="preserve">To be awarded a Bachelor with </w:t>
      </w:r>
      <w:proofErr w:type="spellStart"/>
      <w:r w:rsidR="003315DD">
        <w:rPr>
          <w:lang w:val="en-US"/>
        </w:rPr>
        <w:t>Honours</w:t>
      </w:r>
      <w:proofErr w:type="spellEnd"/>
      <w:r w:rsidR="003315DD">
        <w:rPr>
          <w:lang w:val="en-US"/>
        </w:rPr>
        <w:t xml:space="preserve"> degree a student must have performed as defined in </w:t>
      </w:r>
      <w:r w:rsidR="00CF02ED" w:rsidRPr="008B076D">
        <w:rPr>
          <w:lang w:val="en-US"/>
        </w:rPr>
        <w:t>0000.1.</w:t>
      </w:r>
      <w:r w:rsidR="003315DD" w:rsidRPr="008B076D">
        <w:rPr>
          <w:lang w:val="en-US"/>
        </w:rPr>
        <w:t>UG.1.</w:t>
      </w:r>
      <w:r w:rsidR="009349AA">
        <w:rPr>
          <w:lang w:val="en-US"/>
        </w:rPr>
        <w:t>63</w:t>
      </w:r>
      <w:r w:rsidR="003315DD">
        <w:rPr>
          <w:lang w:val="en-US"/>
        </w:rPr>
        <w:t xml:space="preserve"> and have accumulated no fewer than 480 credits with at least </w:t>
      </w:r>
      <w:r w:rsidR="009349AA">
        <w:rPr>
          <w:lang w:val="en-US"/>
        </w:rPr>
        <w:t xml:space="preserve">90 credits at Level 3 </w:t>
      </w:r>
      <w:r w:rsidR="003315DD">
        <w:rPr>
          <w:lang w:val="en-US"/>
        </w:rPr>
        <w:t>and 90 credits at Level 4.</w:t>
      </w:r>
    </w:p>
    <w:p w14:paraId="05BE2F85" w14:textId="77777777" w:rsidR="00A2032B" w:rsidRDefault="00A2032B" w:rsidP="00387B05">
      <w:pPr>
        <w:pStyle w:val="Calendar1"/>
        <w:ind w:left="2160" w:hanging="2160"/>
        <w:rPr>
          <w:lang w:val="en-US"/>
        </w:rPr>
      </w:pPr>
    </w:p>
    <w:p w14:paraId="519231FB" w14:textId="0273C151" w:rsidR="003315DD" w:rsidRDefault="00EE3124" w:rsidP="00387B05">
      <w:pPr>
        <w:pStyle w:val="Calendar1"/>
        <w:ind w:left="2160" w:hanging="2160"/>
        <w:rPr>
          <w:lang w:val="en-US"/>
        </w:rPr>
      </w:pPr>
      <w:r>
        <w:rPr>
          <w:b/>
          <w:lang w:val="en-US"/>
        </w:rPr>
        <w:t>00001.UG.1.</w:t>
      </w:r>
      <w:r w:rsidR="0075527A">
        <w:rPr>
          <w:b/>
          <w:lang w:val="en-US"/>
        </w:rPr>
        <w:t>76</w:t>
      </w:r>
      <w:r w:rsidR="003315DD">
        <w:rPr>
          <w:lang w:val="en-US"/>
        </w:rPr>
        <w:tab/>
        <w:t>To be awarded a Bachelor degree a student must have accumulated no fewer than 360 credits with at least 60 credits at Level 3.</w:t>
      </w:r>
    </w:p>
    <w:p w14:paraId="64F1A1ED" w14:textId="77777777" w:rsidR="00A2032B" w:rsidRDefault="00A2032B" w:rsidP="00387B05">
      <w:pPr>
        <w:pStyle w:val="Calendar1"/>
        <w:ind w:left="2160" w:hanging="2160"/>
        <w:rPr>
          <w:lang w:val="en-US"/>
        </w:rPr>
      </w:pPr>
    </w:p>
    <w:p w14:paraId="7094490A" w14:textId="7DFE128D" w:rsidR="003315DD" w:rsidRDefault="00EE3124" w:rsidP="00387B05">
      <w:pPr>
        <w:pStyle w:val="Calendar1"/>
        <w:ind w:left="2160" w:hanging="2160"/>
        <w:rPr>
          <w:lang w:val="en-US"/>
        </w:rPr>
      </w:pPr>
      <w:r>
        <w:rPr>
          <w:b/>
          <w:lang w:val="en-US"/>
        </w:rPr>
        <w:t>00001.UG.1.</w:t>
      </w:r>
      <w:r w:rsidR="0075527A">
        <w:rPr>
          <w:b/>
          <w:lang w:val="en-US"/>
        </w:rPr>
        <w:t>77</w:t>
      </w:r>
      <w:r w:rsidR="003315DD">
        <w:rPr>
          <w:lang w:val="en-US"/>
        </w:rPr>
        <w:tab/>
        <w:t>To be awarded a Diploma of Higher Education a student must have accumulated no fewer than 240 credits with at least 100 credits at Level 2.</w:t>
      </w:r>
    </w:p>
    <w:p w14:paraId="6E16441E" w14:textId="77777777" w:rsidR="00A2032B" w:rsidRDefault="00A2032B" w:rsidP="00387B05">
      <w:pPr>
        <w:pStyle w:val="Calendar1"/>
        <w:ind w:left="2160" w:hanging="2160"/>
        <w:rPr>
          <w:lang w:val="en-US"/>
        </w:rPr>
      </w:pPr>
    </w:p>
    <w:p w14:paraId="03C30331" w14:textId="028EF895" w:rsidR="003315DD" w:rsidRDefault="00EE3124" w:rsidP="00387B05">
      <w:pPr>
        <w:pStyle w:val="Calendar1"/>
        <w:ind w:left="2160" w:hanging="2160"/>
        <w:rPr>
          <w:lang w:val="en-US"/>
        </w:rPr>
      </w:pPr>
      <w:r>
        <w:rPr>
          <w:b/>
          <w:lang w:val="en-US"/>
        </w:rPr>
        <w:t>00001.UG.1.</w:t>
      </w:r>
      <w:r w:rsidR="0075527A">
        <w:rPr>
          <w:b/>
          <w:lang w:val="en-US"/>
        </w:rPr>
        <w:t>78</w:t>
      </w:r>
      <w:r w:rsidR="003315DD">
        <w:rPr>
          <w:lang w:val="en-US"/>
        </w:rPr>
        <w:tab/>
        <w:t>To be awarded a Certificate of Higher Education a student must have accumulated no fewer than 120 credits with at least 100 credits at Level 1.</w:t>
      </w:r>
    </w:p>
    <w:p w14:paraId="007A7EAE" w14:textId="77777777" w:rsidR="00A2032B" w:rsidRDefault="00A2032B" w:rsidP="00387B05">
      <w:pPr>
        <w:pStyle w:val="Calendar1"/>
        <w:ind w:left="2160" w:hanging="2160"/>
        <w:rPr>
          <w:lang w:val="en-US"/>
        </w:rPr>
      </w:pPr>
    </w:p>
    <w:p w14:paraId="14251D2D" w14:textId="77777777" w:rsidR="003D7C50" w:rsidRDefault="003D7C50" w:rsidP="003315DD">
      <w:pPr>
        <w:pStyle w:val="Calendar1"/>
        <w:rPr>
          <w:lang w:val="en-US"/>
        </w:rPr>
      </w:pPr>
    </w:p>
    <w:p w14:paraId="6EDD0935" w14:textId="77777777" w:rsidR="003D7C50" w:rsidRDefault="003D7C50" w:rsidP="003315DD">
      <w:pPr>
        <w:pStyle w:val="Calendar1"/>
        <w:rPr>
          <w:lang w:val="en-US"/>
        </w:rPr>
      </w:pPr>
    </w:p>
    <w:p w14:paraId="30B7297F" w14:textId="77777777" w:rsidR="003D7C50" w:rsidRDefault="003D7C50" w:rsidP="003315DD">
      <w:pPr>
        <w:pStyle w:val="Calendar1"/>
        <w:rPr>
          <w:lang w:val="en-US"/>
        </w:rPr>
      </w:pPr>
    </w:p>
    <w:p w14:paraId="7DBFAEB2" w14:textId="77777777" w:rsidR="003D7C50" w:rsidRDefault="003D7C50" w:rsidP="003315DD">
      <w:pPr>
        <w:pStyle w:val="Calendar1"/>
        <w:rPr>
          <w:lang w:val="en-US"/>
        </w:rPr>
      </w:pPr>
    </w:p>
    <w:p w14:paraId="3D9DE065" w14:textId="77777777" w:rsidR="003D7C50" w:rsidRDefault="003D7C50" w:rsidP="003315DD">
      <w:pPr>
        <w:pStyle w:val="Calendar1"/>
        <w:rPr>
          <w:lang w:val="en-US"/>
        </w:rPr>
      </w:pPr>
    </w:p>
    <w:p w14:paraId="6CB654BC" w14:textId="77777777" w:rsidR="003D7C50" w:rsidRDefault="003D7C50" w:rsidP="003315DD">
      <w:pPr>
        <w:pStyle w:val="Calendar1"/>
        <w:rPr>
          <w:lang w:val="en-US"/>
        </w:rPr>
      </w:pPr>
    </w:p>
    <w:p w14:paraId="29DDAC88" w14:textId="77777777" w:rsidR="003D7C50" w:rsidRDefault="003D7C50" w:rsidP="003315DD">
      <w:pPr>
        <w:pStyle w:val="Calendar1"/>
        <w:rPr>
          <w:lang w:val="en-US"/>
        </w:rPr>
      </w:pPr>
    </w:p>
    <w:p w14:paraId="3830972D" w14:textId="77777777" w:rsidR="003D7C50" w:rsidRDefault="003D7C50" w:rsidP="003315DD">
      <w:pPr>
        <w:pStyle w:val="Calendar1"/>
        <w:rPr>
          <w:lang w:val="en-US"/>
        </w:rPr>
      </w:pPr>
    </w:p>
    <w:p w14:paraId="3B2474E9" w14:textId="77777777" w:rsidR="003D7C50" w:rsidRDefault="003D7C50" w:rsidP="003315DD">
      <w:pPr>
        <w:pStyle w:val="Calendar1"/>
        <w:rPr>
          <w:lang w:val="en-US"/>
        </w:rPr>
      </w:pPr>
    </w:p>
    <w:p w14:paraId="00A5E724" w14:textId="77777777" w:rsidR="003D7C50" w:rsidRDefault="003D7C50" w:rsidP="00387B05">
      <w:pPr>
        <w:pStyle w:val="CalendarHeader2"/>
        <w:ind w:left="0" w:firstLine="0"/>
        <w:rPr>
          <w:rFonts w:cs="Arial"/>
          <w:szCs w:val="24"/>
        </w:rPr>
      </w:pPr>
    </w:p>
    <w:p w14:paraId="77A0F10B" w14:textId="77777777" w:rsidR="003D7C50" w:rsidRDefault="003D7C50" w:rsidP="003D7C50">
      <w:pPr>
        <w:pStyle w:val="CalendarHeader2"/>
        <w:ind w:left="1430" w:hanging="1430"/>
        <w:rPr>
          <w:rFonts w:cs="Arial"/>
          <w:szCs w:val="24"/>
        </w:rPr>
      </w:pPr>
    </w:p>
    <w:p w14:paraId="744C3033" w14:textId="77777777" w:rsidR="006D261F" w:rsidRDefault="003D7C50" w:rsidP="003D7C50">
      <w:pPr>
        <w:pStyle w:val="CalendarHeader2"/>
        <w:ind w:left="1430" w:hanging="1430"/>
        <w:rPr>
          <w:rFonts w:cs="Arial"/>
          <w:szCs w:val="24"/>
        </w:rPr>
      </w:pPr>
      <w:r w:rsidRPr="007A36BD">
        <w:rPr>
          <w:rFonts w:cs="Arial"/>
          <w:szCs w:val="24"/>
        </w:rPr>
        <w:tab/>
      </w:r>
    </w:p>
    <w:p w14:paraId="29E20DFD" w14:textId="77777777" w:rsidR="006D261F" w:rsidRDefault="006D261F" w:rsidP="003D7C50">
      <w:pPr>
        <w:pStyle w:val="CalendarHeader2"/>
        <w:ind w:left="1430" w:hanging="1430"/>
        <w:rPr>
          <w:rFonts w:cs="Arial"/>
          <w:szCs w:val="24"/>
        </w:rPr>
      </w:pPr>
    </w:p>
    <w:p w14:paraId="603F6751" w14:textId="77777777" w:rsidR="006D261F" w:rsidRDefault="006D261F" w:rsidP="003D7C50">
      <w:pPr>
        <w:pStyle w:val="CalendarHeader2"/>
        <w:ind w:left="1430" w:hanging="1430"/>
        <w:rPr>
          <w:rFonts w:cs="Arial"/>
          <w:szCs w:val="24"/>
        </w:rPr>
      </w:pPr>
    </w:p>
    <w:p w14:paraId="7B6B8868" w14:textId="77777777" w:rsidR="006D261F" w:rsidRDefault="006D261F" w:rsidP="003D7C50">
      <w:pPr>
        <w:pStyle w:val="CalendarHeader2"/>
        <w:ind w:left="1430" w:hanging="1430"/>
        <w:rPr>
          <w:rFonts w:cs="Arial"/>
          <w:szCs w:val="24"/>
        </w:rPr>
      </w:pPr>
    </w:p>
    <w:p w14:paraId="675CF2E4" w14:textId="77777777" w:rsidR="006D261F" w:rsidRDefault="006D261F" w:rsidP="003D7C50">
      <w:pPr>
        <w:pStyle w:val="CalendarHeader2"/>
        <w:ind w:left="1430" w:hanging="1430"/>
        <w:rPr>
          <w:rFonts w:cs="Arial"/>
          <w:szCs w:val="24"/>
        </w:rPr>
      </w:pPr>
    </w:p>
    <w:p w14:paraId="043B1D4D" w14:textId="34E10F64" w:rsidR="006D261F" w:rsidRDefault="006D261F" w:rsidP="003D7C50">
      <w:pPr>
        <w:pStyle w:val="CalendarHeader2"/>
        <w:ind w:left="1430" w:hanging="1430"/>
        <w:rPr>
          <w:rFonts w:cs="Arial"/>
          <w:szCs w:val="24"/>
        </w:rPr>
      </w:pPr>
    </w:p>
    <w:p w14:paraId="6ADFC253" w14:textId="77777777" w:rsidR="006D261F" w:rsidRDefault="006D261F" w:rsidP="003D7C50">
      <w:pPr>
        <w:pStyle w:val="CalendarHeader2"/>
        <w:ind w:left="1430" w:hanging="1430"/>
        <w:rPr>
          <w:rFonts w:cs="Arial"/>
          <w:szCs w:val="24"/>
        </w:rPr>
      </w:pPr>
    </w:p>
    <w:p w14:paraId="4CB10E66" w14:textId="77777777" w:rsidR="00D96CA4" w:rsidRDefault="00D96CA4" w:rsidP="0076366F">
      <w:pPr>
        <w:pStyle w:val="CalendarHeader2"/>
        <w:ind w:firstLine="0"/>
        <w:rPr>
          <w:rFonts w:cs="Arial"/>
          <w:szCs w:val="24"/>
        </w:rPr>
      </w:pPr>
    </w:p>
    <w:p w14:paraId="2BB4742A" w14:textId="77777777" w:rsidR="00D96CA4" w:rsidRDefault="00D96CA4" w:rsidP="0076366F">
      <w:pPr>
        <w:pStyle w:val="CalendarHeader2"/>
        <w:ind w:firstLine="0"/>
        <w:rPr>
          <w:rFonts w:cs="Arial"/>
          <w:szCs w:val="24"/>
        </w:rPr>
      </w:pPr>
    </w:p>
    <w:p w14:paraId="7B0385AF" w14:textId="77777777" w:rsidR="00D96CA4" w:rsidRDefault="00D96CA4" w:rsidP="0076366F">
      <w:pPr>
        <w:pStyle w:val="CalendarHeader2"/>
        <w:ind w:firstLine="0"/>
        <w:rPr>
          <w:rFonts w:cs="Arial"/>
          <w:szCs w:val="24"/>
        </w:rPr>
      </w:pPr>
    </w:p>
    <w:p w14:paraId="50FEA4CD" w14:textId="77777777" w:rsidR="00D96CA4" w:rsidRDefault="00D96CA4" w:rsidP="0076366F">
      <w:pPr>
        <w:pStyle w:val="CalendarHeader2"/>
        <w:ind w:firstLine="0"/>
        <w:rPr>
          <w:rFonts w:cs="Arial"/>
          <w:szCs w:val="24"/>
        </w:rPr>
      </w:pPr>
    </w:p>
    <w:p w14:paraId="4CEC5A8F" w14:textId="77777777" w:rsidR="00D96CA4" w:rsidRDefault="00D96CA4" w:rsidP="0076366F">
      <w:pPr>
        <w:pStyle w:val="CalendarHeader2"/>
        <w:ind w:firstLine="0"/>
        <w:rPr>
          <w:rFonts w:cs="Arial"/>
          <w:szCs w:val="24"/>
        </w:rPr>
      </w:pPr>
    </w:p>
    <w:p w14:paraId="1B060A08" w14:textId="77777777" w:rsidR="00D96CA4" w:rsidRDefault="00D96CA4" w:rsidP="0076366F">
      <w:pPr>
        <w:pStyle w:val="CalendarHeader2"/>
        <w:ind w:firstLine="0"/>
        <w:rPr>
          <w:rFonts w:cs="Arial"/>
          <w:szCs w:val="24"/>
        </w:rPr>
      </w:pPr>
    </w:p>
    <w:p w14:paraId="370B9B7A" w14:textId="594FCA85" w:rsidR="00D96CA4" w:rsidRDefault="00D96CA4" w:rsidP="00BC2A3F">
      <w:pPr>
        <w:pStyle w:val="CalendarHeader2"/>
        <w:ind w:left="0" w:firstLine="0"/>
        <w:rPr>
          <w:rFonts w:cs="Arial"/>
          <w:szCs w:val="24"/>
        </w:rPr>
      </w:pPr>
    </w:p>
    <w:p w14:paraId="65194713" w14:textId="049AA45F" w:rsidR="004529AD" w:rsidRDefault="004529AD" w:rsidP="00BC2A3F">
      <w:pPr>
        <w:pStyle w:val="CalendarHeader2"/>
        <w:ind w:left="0" w:firstLine="0"/>
        <w:rPr>
          <w:rFonts w:cs="Arial"/>
          <w:szCs w:val="24"/>
        </w:rPr>
      </w:pPr>
    </w:p>
    <w:p w14:paraId="3BA090E0" w14:textId="098EE624" w:rsidR="004529AD" w:rsidRDefault="004529AD" w:rsidP="00BC2A3F">
      <w:pPr>
        <w:pStyle w:val="CalendarHeader2"/>
        <w:ind w:left="0" w:firstLine="0"/>
        <w:rPr>
          <w:rFonts w:cs="Arial"/>
          <w:szCs w:val="24"/>
        </w:rPr>
      </w:pPr>
    </w:p>
    <w:p w14:paraId="4A1F9685" w14:textId="4EBC8750" w:rsidR="004529AD" w:rsidRDefault="004529AD" w:rsidP="00BC2A3F">
      <w:pPr>
        <w:pStyle w:val="CalendarHeader2"/>
        <w:ind w:left="0" w:firstLine="0"/>
        <w:rPr>
          <w:rFonts w:cs="Arial"/>
          <w:szCs w:val="24"/>
        </w:rPr>
      </w:pPr>
    </w:p>
    <w:p w14:paraId="319FDADC" w14:textId="77777777" w:rsidR="004529AD" w:rsidRDefault="004529AD" w:rsidP="00BC2A3F">
      <w:pPr>
        <w:pStyle w:val="CalendarHeader2"/>
        <w:ind w:left="0" w:firstLine="0"/>
        <w:rPr>
          <w:rFonts w:cs="Arial"/>
          <w:szCs w:val="24"/>
        </w:rPr>
      </w:pPr>
    </w:p>
    <w:p w14:paraId="150B7436" w14:textId="77777777" w:rsidR="00D96CA4" w:rsidRDefault="00D96CA4" w:rsidP="0076366F">
      <w:pPr>
        <w:pStyle w:val="CalendarHeader2"/>
        <w:ind w:firstLine="0"/>
        <w:rPr>
          <w:rFonts w:cs="Arial"/>
          <w:szCs w:val="24"/>
        </w:rPr>
      </w:pPr>
    </w:p>
    <w:p w14:paraId="252EE290" w14:textId="0557D177" w:rsidR="003D7C50" w:rsidRPr="007A36BD" w:rsidRDefault="003D7C50" w:rsidP="0076366F">
      <w:pPr>
        <w:pStyle w:val="CalendarHeader2"/>
        <w:ind w:firstLine="0"/>
        <w:rPr>
          <w:rFonts w:cs="Arial"/>
          <w:szCs w:val="24"/>
        </w:rPr>
      </w:pPr>
      <w:bookmarkStart w:id="7" w:name="General_Regulations_GD"/>
      <w:r w:rsidRPr="007A36BD">
        <w:rPr>
          <w:rFonts w:cs="Arial"/>
          <w:szCs w:val="24"/>
        </w:rPr>
        <w:t>General Regulations for Graduate Diplomas and other Courses requiring Graduate Entry</w:t>
      </w:r>
    </w:p>
    <w:bookmarkEnd w:id="7"/>
    <w:p w14:paraId="12B68442" w14:textId="77777777" w:rsidR="003D7C50" w:rsidRPr="007A36BD" w:rsidRDefault="003D7C50" w:rsidP="003D7C50">
      <w:pPr>
        <w:pStyle w:val="Calendar2"/>
        <w:rPr>
          <w:rFonts w:cs="Arial"/>
          <w:szCs w:val="24"/>
        </w:rPr>
      </w:pPr>
    </w:p>
    <w:p w14:paraId="7EFC9890" w14:textId="77777777" w:rsidR="003D7C50" w:rsidRPr="007A36BD" w:rsidRDefault="0076366F" w:rsidP="0076366F">
      <w:pPr>
        <w:pStyle w:val="Calendar2"/>
        <w:ind w:left="2160"/>
        <w:rPr>
          <w:rFonts w:cs="Arial"/>
          <w:szCs w:val="24"/>
        </w:rPr>
      </w:pPr>
      <w:r>
        <w:rPr>
          <w:rFonts w:cs="Arial"/>
          <w:szCs w:val="24"/>
        </w:rPr>
        <w:tab/>
      </w:r>
      <w:r w:rsidR="003D7C50" w:rsidRPr="007A36BD">
        <w:rPr>
          <w:rFonts w:cs="Arial"/>
          <w:szCs w:val="24"/>
        </w:rPr>
        <w:t xml:space="preserve">For admission to courses in this section of the Regulations, a first degree or equivalent qualification is required.  These qualifications are </w:t>
      </w:r>
      <w:r w:rsidR="003D7C50" w:rsidRPr="007A36BD">
        <w:rPr>
          <w:rFonts w:cs="Arial"/>
          <w:szCs w:val="24"/>
        </w:rPr>
        <w:lastRenderedPageBreak/>
        <w:t>typically for graduates or equivalent, but the outcomes are not of postgraduate level.</w:t>
      </w:r>
    </w:p>
    <w:p w14:paraId="3B75BC2E" w14:textId="77777777" w:rsidR="003D7C50" w:rsidRPr="007A36BD" w:rsidRDefault="003D7C50" w:rsidP="003D7C50">
      <w:pPr>
        <w:pStyle w:val="Calendar2"/>
        <w:rPr>
          <w:rFonts w:cs="Arial"/>
          <w:szCs w:val="24"/>
        </w:rPr>
      </w:pPr>
    </w:p>
    <w:p w14:paraId="2EC111E5" w14:textId="18054872" w:rsidR="003D7C50" w:rsidRPr="007A36BD" w:rsidRDefault="003D7C50" w:rsidP="0076366F">
      <w:pPr>
        <w:pStyle w:val="Calendar2"/>
        <w:ind w:left="2160"/>
        <w:rPr>
          <w:rFonts w:cs="Arial"/>
          <w:szCs w:val="24"/>
        </w:rPr>
      </w:pPr>
      <w:r w:rsidRPr="007A36BD">
        <w:rPr>
          <w:rFonts w:cs="Arial"/>
          <w:szCs w:val="24"/>
        </w:rPr>
        <w:t xml:space="preserve">The University confers the following awards by the authority of Senate </w:t>
      </w:r>
      <w:r w:rsidRPr="004355B6">
        <w:rPr>
          <w:rFonts w:cs="Arial"/>
          <w:szCs w:val="24"/>
        </w:rPr>
        <w:t xml:space="preserve">under </w:t>
      </w:r>
      <w:proofErr w:type="spellStart"/>
      <w:r w:rsidR="00AA648A">
        <w:rPr>
          <w:rFonts w:cs="Arial"/>
          <w:szCs w:val="24"/>
        </w:rPr>
        <w:t>Unversity</w:t>
      </w:r>
      <w:proofErr w:type="spellEnd"/>
      <w:r w:rsidR="00AA648A">
        <w:rPr>
          <w:rFonts w:cs="Arial"/>
          <w:szCs w:val="24"/>
        </w:rPr>
        <w:t xml:space="preserve"> </w:t>
      </w:r>
      <w:r w:rsidRPr="004355B6">
        <w:rPr>
          <w:rFonts w:cs="Arial"/>
          <w:szCs w:val="24"/>
        </w:rPr>
        <w:t xml:space="preserve">Ordinance 5 </w:t>
      </w:r>
    </w:p>
    <w:p w14:paraId="3FD84839" w14:textId="77777777" w:rsidR="003D7C50" w:rsidRPr="007A36BD" w:rsidRDefault="003D7C50" w:rsidP="003D7C50">
      <w:pPr>
        <w:pStyle w:val="Calendar2"/>
        <w:rPr>
          <w:rFonts w:cs="Arial"/>
          <w:szCs w:val="24"/>
        </w:rPr>
      </w:pPr>
    </w:p>
    <w:p w14:paraId="675777DD" w14:textId="77777777" w:rsidR="003D7C50" w:rsidRPr="007A36BD" w:rsidRDefault="0076366F" w:rsidP="003D7C50">
      <w:pPr>
        <w:pStyle w:val="Calendar2"/>
        <w:rPr>
          <w:rFonts w:cs="Arial"/>
          <w:szCs w:val="24"/>
        </w:rPr>
      </w:pPr>
      <w:r>
        <w:rPr>
          <w:rFonts w:cs="Arial"/>
          <w:szCs w:val="24"/>
        </w:rPr>
        <w:t xml:space="preserve">           </w:t>
      </w:r>
      <w:r w:rsidR="003D7C50" w:rsidRPr="007A36BD">
        <w:rPr>
          <w:rFonts w:cs="Arial"/>
          <w:szCs w:val="24"/>
        </w:rPr>
        <w:t>Taught Awards</w:t>
      </w:r>
    </w:p>
    <w:p w14:paraId="219E4C3A" w14:textId="77777777" w:rsidR="003D7C50" w:rsidRPr="007A36BD" w:rsidRDefault="0076366F" w:rsidP="003D7C50">
      <w:pPr>
        <w:pStyle w:val="Calendar2"/>
        <w:rPr>
          <w:rFonts w:cs="Arial"/>
          <w:szCs w:val="24"/>
        </w:rPr>
      </w:pPr>
      <w:r>
        <w:rPr>
          <w:rFonts w:cs="Arial"/>
          <w:szCs w:val="24"/>
        </w:rPr>
        <w:t xml:space="preserve">           </w:t>
      </w:r>
      <w:r w:rsidR="003D7C50" w:rsidRPr="007A36BD">
        <w:rPr>
          <w:rFonts w:cs="Arial"/>
          <w:szCs w:val="24"/>
        </w:rPr>
        <w:t>Graduate Diploma</w:t>
      </w:r>
    </w:p>
    <w:p w14:paraId="50DF18F9" w14:textId="77777777" w:rsidR="003D7C50" w:rsidRPr="007A36BD" w:rsidRDefault="0076366F" w:rsidP="003D7C50">
      <w:pPr>
        <w:pStyle w:val="Calendar2"/>
        <w:rPr>
          <w:rFonts w:cs="Arial"/>
          <w:szCs w:val="24"/>
        </w:rPr>
      </w:pPr>
      <w:r>
        <w:rPr>
          <w:rFonts w:cs="Arial"/>
          <w:szCs w:val="24"/>
        </w:rPr>
        <w:t xml:space="preserve">           </w:t>
      </w:r>
      <w:r w:rsidR="003D7C50" w:rsidRPr="007A36BD">
        <w:rPr>
          <w:rFonts w:cs="Arial"/>
          <w:szCs w:val="24"/>
        </w:rPr>
        <w:t>Professional Graduate Diploma</w:t>
      </w:r>
    </w:p>
    <w:p w14:paraId="19CDE260" w14:textId="77777777" w:rsidR="003D7C50" w:rsidRPr="007A36BD" w:rsidRDefault="003D7C50" w:rsidP="003D7C50">
      <w:pPr>
        <w:pStyle w:val="CalendarHeader2"/>
        <w:rPr>
          <w:rFonts w:cs="Arial"/>
          <w:szCs w:val="24"/>
        </w:rPr>
      </w:pPr>
    </w:p>
    <w:p w14:paraId="0A722F28" w14:textId="77777777" w:rsidR="003D7C50" w:rsidRPr="007A36BD" w:rsidRDefault="0076366F" w:rsidP="003D7C50">
      <w:pPr>
        <w:pStyle w:val="Calendar2"/>
        <w:rPr>
          <w:rFonts w:cs="Arial"/>
          <w:i/>
          <w:szCs w:val="24"/>
        </w:rPr>
      </w:pPr>
      <w:r>
        <w:rPr>
          <w:rFonts w:cs="Arial"/>
          <w:i/>
          <w:szCs w:val="24"/>
        </w:rPr>
        <w:t xml:space="preserve">           </w:t>
      </w:r>
      <w:r w:rsidR="003D7C50" w:rsidRPr="007A36BD">
        <w:rPr>
          <w:rFonts w:cs="Arial"/>
          <w:i/>
          <w:szCs w:val="24"/>
        </w:rPr>
        <w:t>Notes</w:t>
      </w:r>
    </w:p>
    <w:p w14:paraId="5987C06F" w14:textId="77777777" w:rsidR="003D7C50" w:rsidRPr="007A36BD" w:rsidRDefault="003D7C50" w:rsidP="003D7C50">
      <w:pPr>
        <w:pStyle w:val="CalendarNumberedList"/>
        <w:rPr>
          <w:rFonts w:cs="Arial"/>
          <w:i/>
          <w:szCs w:val="24"/>
        </w:rPr>
      </w:pPr>
      <w:r w:rsidRPr="007A36BD">
        <w:rPr>
          <w:rFonts w:cs="Arial"/>
          <w:i/>
          <w:szCs w:val="24"/>
        </w:rPr>
        <w:t>1</w:t>
      </w:r>
      <w:r w:rsidRPr="007A36BD">
        <w:rPr>
          <w:rFonts w:cs="Arial"/>
          <w:i/>
          <w:szCs w:val="24"/>
        </w:rPr>
        <w:tab/>
        <w:t>Decisions on admission are taken by Course Directors (or nominee)</w:t>
      </w:r>
    </w:p>
    <w:p w14:paraId="47EE574A" w14:textId="77777777" w:rsidR="003D7C50" w:rsidRPr="007A36BD" w:rsidRDefault="003D7C50" w:rsidP="003D7C50">
      <w:pPr>
        <w:pStyle w:val="CalendarNumberedList"/>
        <w:rPr>
          <w:rFonts w:cs="Arial"/>
          <w:i/>
          <w:szCs w:val="24"/>
        </w:rPr>
      </w:pPr>
      <w:r w:rsidRPr="007A36BD">
        <w:rPr>
          <w:rFonts w:cs="Arial"/>
          <w:i/>
          <w:szCs w:val="24"/>
        </w:rPr>
        <w:t>2</w:t>
      </w:r>
      <w:r w:rsidRPr="007A36BD">
        <w:rPr>
          <w:rFonts w:cs="Arial"/>
          <w:i/>
          <w:szCs w:val="24"/>
        </w:rPr>
        <w:tab/>
        <w:t>Decisions on awards are taken by Boards of Study on behalf of the Senate.</w:t>
      </w:r>
    </w:p>
    <w:p w14:paraId="1D977A1E" w14:textId="77777777" w:rsidR="003D7C50" w:rsidRPr="007A36BD" w:rsidRDefault="003D7C50" w:rsidP="003D7C50">
      <w:pPr>
        <w:pStyle w:val="CalendarNumberedList"/>
        <w:rPr>
          <w:rFonts w:cs="Arial"/>
          <w:i/>
          <w:szCs w:val="24"/>
        </w:rPr>
      </w:pPr>
      <w:r w:rsidRPr="007A36BD">
        <w:rPr>
          <w:rFonts w:cs="Arial"/>
          <w:i/>
          <w:szCs w:val="24"/>
        </w:rPr>
        <w:t>3</w:t>
      </w:r>
      <w:r w:rsidRPr="007A36BD">
        <w:rPr>
          <w:rFonts w:cs="Arial"/>
          <w:i/>
          <w:szCs w:val="24"/>
        </w:rPr>
        <w:tab/>
        <w:t>All decisions taken by the Boards of Study, acting on behalf of Senate, shall subsequently be reported to Senate.</w:t>
      </w:r>
    </w:p>
    <w:p w14:paraId="57348845" w14:textId="77777777" w:rsidR="003D7C50" w:rsidRPr="007A36BD" w:rsidRDefault="003D7C50" w:rsidP="003D7C50">
      <w:pPr>
        <w:pStyle w:val="CalendarNumberedList"/>
        <w:rPr>
          <w:rFonts w:cs="Arial"/>
          <w:i/>
          <w:szCs w:val="24"/>
        </w:rPr>
      </w:pPr>
      <w:r w:rsidRPr="007A36BD">
        <w:rPr>
          <w:rFonts w:cs="Arial"/>
          <w:i/>
          <w:szCs w:val="24"/>
        </w:rPr>
        <w:t>4</w:t>
      </w:r>
      <w:r w:rsidRPr="007A36BD">
        <w:rPr>
          <w:rFonts w:cs="Arial"/>
          <w:i/>
          <w:szCs w:val="24"/>
        </w:rPr>
        <w:tab/>
        <w:t>All decisions taken by Boards of Examiners acting on behalf of the relevant Board of Study shall subsequently be reported to that Board.</w:t>
      </w:r>
    </w:p>
    <w:p w14:paraId="155CA1D3" w14:textId="77777777" w:rsidR="003D7C50" w:rsidRPr="007A36BD" w:rsidRDefault="003D7C50" w:rsidP="003D7C50">
      <w:pPr>
        <w:pStyle w:val="CalendarNumberedList"/>
        <w:rPr>
          <w:rFonts w:cs="Arial"/>
          <w:i/>
          <w:szCs w:val="24"/>
        </w:rPr>
      </w:pPr>
      <w:r w:rsidRPr="007A36BD">
        <w:rPr>
          <w:rFonts w:cs="Arial"/>
          <w:i/>
          <w:szCs w:val="24"/>
        </w:rPr>
        <w:t>5</w:t>
      </w:r>
      <w:r w:rsidRPr="007A36BD">
        <w:rPr>
          <w:rFonts w:cs="Arial"/>
          <w:i/>
          <w:szCs w:val="24"/>
        </w:rPr>
        <w:tab/>
        <w:t>Where reference is made in Regulations to information in Course Handbooks, that information shall have been approved by the relevant Board of Study.</w:t>
      </w:r>
    </w:p>
    <w:p w14:paraId="1DB8DE91" w14:textId="77777777" w:rsidR="003D7C50" w:rsidRPr="007A36BD" w:rsidRDefault="003D7C50" w:rsidP="003D7C50">
      <w:pPr>
        <w:pStyle w:val="CalendarNumberedList"/>
        <w:rPr>
          <w:rFonts w:cs="Arial"/>
          <w:i/>
          <w:szCs w:val="24"/>
        </w:rPr>
      </w:pPr>
      <w:r w:rsidRPr="007A36BD">
        <w:rPr>
          <w:rFonts w:cs="Arial"/>
          <w:i/>
          <w:szCs w:val="24"/>
        </w:rPr>
        <w:t>6</w:t>
      </w:r>
      <w:r w:rsidRPr="007A36BD">
        <w:rPr>
          <w:rFonts w:cs="Arial"/>
          <w:i/>
          <w:szCs w:val="24"/>
        </w:rPr>
        <w:tab/>
        <w:t>In interpreting these regulations, regard should be given to the University’s Academic Policies, Procedures and Guidelines and, where appropriate, Course Handbooks.  Students should also adhere to the University’s Constitutional Regulations.</w:t>
      </w:r>
    </w:p>
    <w:p w14:paraId="583F1C05" w14:textId="77777777" w:rsidR="003D7C50" w:rsidRDefault="003D7C50" w:rsidP="003D7C50">
      <w:pPr>
        <w:pStyle w:val="CalendarNumberedList"/>
        <w:rPr>
          <w:rFonts w:cs="Arial"/>
          <w:i/>
          <w:szCs w:val="24"/>
        </w:rPr>
      </w:pPr>
      <w:r w:rsidRPr="007A36BD">
        <w:rPr>
          <w:rFonts w:cs="Arial"/>
          <w:i/>
          <w:szCs w:val="24"/>
        </w:rPr>
        <w:t>7</w:t>
      </w:r>
      <w:r w:rsidRPr="007A36BD">
        <w:rPr>
          <w:rFonts w:cs="Arial"/>
          <w:i/>
          <w:szCs w:val="24"/>
        </w:rPr>
        <w:tab/>
        <w:t>In the unlikely event of any conflict between the Regulations and other University publications including Course Handboo</w:t>
      </w:r>
      <w:r>
        <w:rPr>
          <w:rFonts w:cs="Arial"/>
          <w:i/>
          <w:szCs w:val="24"/>
        </w:rPr>
        <w:t>ks, Regulations take precedence.</w:t>
      </w:r>
    </w:p>
    <w:p w14:paraId="0822C044" w14:textId="77777777" w:rsidR="003D7C50" w:rsidRDefault="003D7C50" w:rsidP="003D7C50">
      <w:pPr>
        <w:pStyle w:val="CalendarNumberedList"/>
        <w:rPr>
          <w:rFonts w:cs="Arial"/>
          <w:i/>
          <w:szCs w:val="24"/>
        </w:rPr>
      </w:pPr>
    </w:p>
    <w:p w14:paraId="38369904" w14:textId="77777777" w:rsidR="003D7C50" w:rsidRDefault="003D7C50" w:rsidP="003D7C50">
      <w:pPr>
        <w:pStyle w:val="CalendarNumberedList"/>
        <w:rPr>
          <w:rFonts w:cs="Arial"/>
          <w:i/>
          <w:szCs w:val="24"/>
        </w:rPr>
      </w:pPr>
    </w:p>
    <w:p w14:paraId="2198FDA8" w14:textId="77777777" w:rsidR="003D7C50" w:rsidRDefault="003D7C50" w:rsidP="003D7C50">
      <w:pPr>
        <w:pStyle w:val="CalendarNumberedList"/>
        <w:rPr>
          <w:rFonts w:cs="Arial"/>
          <w:i/>
          <w:szCs w:val="24"/>
        </w:rPr>
      </w:pPr>
    </w:p>
    <w:p w14:paraId="0547C949" w14:textId="77777777" w:rsidR="003D7C50" w:rsidRDefault="003D7C50" w:rsidP="003D7C50">
      <w:pPr>
        <w:pStyle w:val="CalendarNumberedList"/>
        <w:rPr>
          <w:rFonts w:cs="Arial"/>
          <w:i/>
          <w:szCs w:val="24"/>
        </w:rPr>
      </w:pPr>
    </w:p>
    <w:p w14:paraId="2E01B24A" w14:textId="77777777" w:rsidR="003D7C50" w:rsidRDefault="003D7C50" w:rsidP="003D7C50">
      <w:pPr>
        <w:pStyle w:val="CalendarNumberedList"/>
        <w:rPr>
          <w:rFonts w:cs="Arial"/>
          <w:i/>
          <w:szCs w:val="24"/>
        </w:rPr>
      </w:pPr>
    </w:p>
    <w:p w14:paraId="48F14C23" w14:textId="65B523B6" w:rsidR="003D7C50" w:rsidRDefault="003D7C50" w:rsidP="00616865">
      <w:pPr>
        <w:pStyle w:val="CalendarNumberedList"/>
        <w:ind w:left="0" w:firstLine="0"/>
        <w:rPr>
          <w:rFonts w:cs="Arial"/>
          <w:i/>
          <w:szCs w:val="24"/>
        </w:rPr>
      </w:pPr>
    </w:p>
    <w:p w14:paraId="6C02C530" w14:textId="77777777" w:rsidR="003D7C50" w:rsidRDefault="003D7C50" w:rsidP="003D7C50">
      <w:pPr>
        <w:pStyle w:val="CalendarNumberedList"/>
        <w:rPr>
          <w:rFonts w:cs="Arial"/>
          <w:i/>
          <w:szCs w:val="24"/>
        </w:rPr>
      </w:pPr>
    </w:p>
    <w:p w14:paraId="4153A08C" w14:textId="77777777" w:rsidR="003D7C50" w:rsidRDefault="003D7C50" w:rsidP="00137FFD">
      <w:pPr>
        <w:pStyle w:val="CalendarNumberedList"/>
        <w:ind w:left="0" w:firstLine="0"/>
        <w:rPr>
          <w:rFonts w:cs="Arial"/>
          <w:i/>
          <w:szCs w:val="24"/>
        </w:rPr>
      </w:pPr>
    </w:p>
    <w:p w14:paraId="4042FA18" w14:textId="77777777" w:rsidR="003D7C50" w:rsidRPr="003D7C50" w:rsidRDefault="003D7C50" w:rsidP="003D7C50">
      <w:pPr>
        <w:pStyle w:val="CalendarNumberedList"/>
        <w:rPr>
          <w:rFonts w:cs="Arial"/>
          <w:i/>
          <w:szCs w:val="24"/>
        </w:rPr>
      </w:pPr>
    </w:p>
    <w:p w14:paraId="4859453A" w14:textId="77777777" w:rsidR="009374E2" w:rsidRDefault="009374E2" w:rsidP="00814E9A">
      <w:pPr>
        <w:pStyle w:val="P3toc1"/>
        <w:numPr>
          <w:ilvl w:val="0"/>
          <w:numId w:val="0"/>
        </w:numPr>
        <w:ind w:left="2160" w:hanging="2160"/>
        <w:rPr>
          <w:rStyle w:val="p3toc3Char"/>
          <w:b/>
        </w:rPr>
      </w:pPr>
      <w:bookmarkStart w:id="8" w:name="_Toc205626697"/>
      <w:bookmarkStart w:id="9" w:name="_Toc342918472"/>
    </w:p>
    <w:p w14:paraId="745731A8" w14:textId="49F17A69" w:rsidR="009374E2" w:rsidRDefault="009374E2" w:rsidP="00814E9A">
      <w:pPr>
        <w:pStyle w:val="P3toc1"/>
        <w:numPr>
          <w:ilvl w:val="0"/>
          <w:numId w:val="0"/>
        </w:numPr>
        <w:ind w:left="2160" w:hanging="2160"/>
        <w:rPr>
          <w:rStyle w:val="p3toc3Char"/>
          <w:b/>
        </w:rPr>
      </w:pPr>
    </w:p>
    <w:p w14:paraId="4FF1DE3E" w14:textId="6F578039" w:rsidR="00BC2A3F" w:rsidRDefault="00BC2A3F" w:rsidP="00814E9A">
      <w:pPr>
        <w:pStyle w:val="P3toc1"/>
        <w:numPr>
          <w:ilvl w:val="0"/>
          <w:numId w:val="0"/>
        </w:numPr>
        <w:ind w:left="2160" w:hanging="2160"/>
        <w:rPr>
          <w:rStyle w:val="p3toc3Char"/>
          <w:b/>
        </w:rPr>
      </w:pPr>
    </w:p>
    <w:p w14:paraId="0ADEFF86" w14:textId="77777777" w:rsidR="00BC2A3F" w:rsidRDefault="00BC2A3F" w:rsidP="00814E9A">
      <w:pPr>
        <w:pStyle w:val="P3toc1"/>
        <w:numPr>
          <w:ilvl w:val="0"/>
          <w:numId w:val="0"/>
        </w:numPr>
        <w:ind w:left="2160" w:hanging="2160"/>
        <w:rPr>
          <w:rStyle w:val="p3toc3Char"/>
          <w:b/>
        </w:rPr>
      </w:pPr>
    </w:p>
    <w:p w14:paraId="0C5B4562" w14:textId="77777777" w:rsidR="009374E2" w:rsidRDefault="009374E2" w:rsidP="00814E9A">
      <w:pPr>
        <w:pStyle w:val="P3toc1"/>
        <w:numPr>
          <w:ilvl w:val="0"/>
          <w:numId w:val="0"/>
        </w:numPr>
        <w:ind w:left="2160" w:hanging="2160"/>
        <w:rPr>
          <w:rStyle w:val="p3toc3Char"/>
          <w:b/>
        </w:rPr>
      </w:pPr>
    </w:p>
    <w:p w14:paraId="3B578AA0" w14:textId="77777777" w:rsidR="009374E2" w:rsidRDefault="009374E2" w:rsidP="00814E9A">
      <w:pPr>
        <w:pStyle w:val="P3toc1"/>
        <w:numPr>
          <w:ilvl w:val="0"/>
          <w:numId w:val="0"/>
        </w:numPr>
        <w:ind w:left="2160" w:hanging="2160"/>
        <w:rPr>
          <w:rStyle w:val="p3toc3Char"/>
          <w:b/>
        </w:rPr>
      </w:pPr>
    </w:p>
    <w:p w14:paraId="4E9B2D9E" w14:textId="77777777" w:rsidR="009374E2" w:rsidRDefault="009374E2" w:rsidP="00814E9A">
      <w:pPr>
        <w:pStyle w:val="P3toc1"/>
        <w:numPr>
          <w:ilvl w:val="0"/>
          <w:numId w:val="0"/>
        </w:numPr>
        <w:ind w:left="2160" w:hanging="2160"/>
        <w:rPr>
          <w:rStyle w:val="p3toc3Char"/>
          <w:b/>
        </w:rPr>
      </w:pPr>
    </w:p>
    <w:p w14:paraId="18CEC10B" w14:textId="77777777" w:rsidR="009374E2" w:rsidRDefault="009374E2" w:rsidP="00814E9A">
      <w:pPr>
        <w:pStyle w:val="P3toc1"/>
        <w:numPr>
          <w:ilvl w:val="0"/>
          <w:numId w:val="0"/>
        </w:numPr>
        <w:ind w:left="2160" w:hanging="2160"/>
        <w:rPr>
          <w:rStyle w:val="p3toc3Char"/>
          <w:b/>
        </w:rPr>
      </w:pPr>
    </w:p>
    <w:p w14:paraId="64813F63" w14:textId="544C93CB" w:rsidR="003D7C50" w:rsidRDefault="00814E9A" w:rsidP="00814E9A">
      <w:pPr>
        <w:pStyle w:val="P3toc1"/>
        <w:numPr>
          <w:ilvl w:val="0"/>
          <w:numId w:val="0"/>
        </w:numPr>
        <w:ind w:left="2160" w:hanging="2160"/>
        <w:rPr>
          <w:rStyle w:val="p3toc3Char"/>
          <w:b/>
        </w:rPr>
      </w:pPr>
      <w:r>
        <w:rPr>
          <w:rStyle w:val="p3toc3Char"/>
          <w:b/>
        </w:rPr>
        <w:t>00001.GD</w:t>
      </w:r>
      <w:r>
        <w:rPr>
          <w:rStyle w:val="p3toc3Char"/>
          <w:b/>
        </w:rPr>
        <w:tab/>
      </w:r>
      <w:r w:rsidR="003D7C50" w:rsidRPr="003D7C50">
        <w:rPr>
          <w:rStyle w:val="p3toc3Char"/>
          <w:b/>
        </w:rPr>
        <w:t>General Regulations for Graduate Diplomas and other Courses Requiring Graduate Entry</w:t>
      </w:r>
      <w:bookmarkEnd w:id="8"/>
      <w:bookmarkEnd w:id="9"/>
    </w:p>
    <w:p w14:paraId="4D699C8B" w14:textId="77777777" w:rsidR="00137FFD" w:rsidRDefault="00137FFD" w:rsidP="00814E9A">
      <w:pPr>
        <w:pStyle w:val="P3toc1"/>
        <w:numPr>
          <w:ilvl w:val="0"/>
          <w:numId w:val="0"/>
        </w:numPr>
        <w:ind w:left="2160" w:hanging="2160"/>
        <w:rPr>
          <w:rStyle w:val="p3toc3Char"/>
          <w:b/>
        </w:rPr>
      </w:pPr>
    </w:p>
    <w:p w14:paraId="67A769B1" w14:textId="77777777" w:rsidR="00621DBD" w:rsidRPr="003D7C50" w:rsidRDefault="00621DBD" w:rsidP="00814E9A">
      <w:pPr>
        <w:pStyle w:val="P3toc1"/>
        <w:numPr>
          <w:ilvl w:val="0"/>
          <w:numId w:val="0"/>
        </w:numPr>
        <w:ind w:left="2160" w:hanging="2160"/>
        <w:rPr>
          <w:rStyle w:val="p3toc3Char"/>
          <w:b/>
        </w:rPr>
      </w:pPr>
    </w:p>
    <w:p w14:paraId="1C8EAC68" w14:textId="77777777" w:rsidR="003D7C50" w:rsidRPr="00910D38" w:rsidRDefault="003D7C50" w:rsidP="00DB2B56">
      <w:pPr>
        <w:pStyle w:val="Calendar2"/>
        <w:ind w:left="2160"/>
      </w:pPr>
      <w:r w:rsidRPr="00910D38">
        <w:t>[The following General Regulations should be read in conjunction with the regulations governing specific courses]</w:t>
      </w:r>
    </w:p>
    <w:p w14:paraId="2878C3FC" w14:textId="77777777" w:rsidR="003D7C50" w:rsidRPr="00910D38" w:rsidRDefault="003D7C50" w:rsidP="003D7C50">
      <w:pPr>
        <w:pStyle w:val="Calendar2"/>
      </w:pPr>
    </w:p>
    <w:p w14:paraId="3C0368D9" w14:textId="77777777" w:rsidR="003D7C50" w:rsidRPr="00910D38" w:rsidRDefault="006D261F" w:rsidP="001E2CE6">
      <w:pPr>
        <w:pStyle w:val="CalendarHeader2"/>
        <w:ind w:left="0" w:firstLine="0"/>
      </w:pPr>
      <w:r>
        <w:lastRenderedPageBreak/>
        <w:tab/>
      </w:r>
      <w:r w:rsidR="001E2CE6">
        <w:tab/>
      </w:r>
      <w:r w:rsidR="00C55C72">
        <w:tab/>
      </w:r>
      <w:r w:rsidR="003D7C50" w:rsidRPr="00910D38">
        <w:t>Admission</w:t>
      </w:r>
    </w:p>
    <w:p w14:paraId="69DA1F8D" w14:textId="77777777" w:rsidR="003D7C50" w:rsidRPr="00910D38" w:rsidRDefault="00C55C72" w:rsidP="003D7C50">
      <w:pPr>
        <w:pStyle w:val="Calendar1"/>
      </w:pPr>
      <w:r w:rsidRPr="00C55C72">
        <w:rPr>
          <w:b/>
        </w:rPr>
        <w:t>00001.GD.1</w:t>
      </w:r>
      <w:r w:rsidR="00DB2B56">
        <w:tab/>
      </w:r>
      <w:r>
        <w:tab/>
      </w:r>
      <w:r w:rsidR="003D7C50" w:rsidRPr="00910D38">
        <w:t xml:space="preserve">Applicants shall normally: </w:t>
      </w:r>
    </w:p>
    <w:p w14:paraId="6FF95271" w14:textId="77777777" w:rsidR="003D7C50" w:rsidRPr="006C3168" w:rsidRDefault="003D7C50" w:rsidP="003D7C50">
      <w:pPr>
        <w:pStyle w:val="CalendarNumberedList"/>
      </w:pPr>
      <w:r w:rsidRPr="006D261F">
        <w:rPr>
          <w:b/>
        </w:rPr>
        <w:t>(</w:t>
      </w:r>
      <w:proofErr w:type="spellStart"/>
      <w:r w:rsidRPr="006D261F">
        <w:rPr>
          <w:b/>
        </w:rPr>
        <w:t>i</w:t>
      </w:r>
      <w:proofErr w:type="spellEnd"/>
      <w:r w:rsidRPr="006D261F">
        <w:rPr>
          <w:b/>
        </w:rPr>
        <w:t>)</w:t>
      </w:r>
      <w:r w:rsidRPr="006C3168">
        <w:tab/>
        <w:t xml:space="preserve">possess a degree from a </w:t>
      </w:r>
      <w:smartTag w:uri="urn:schemas-microsoft-com:office:smarttags" w:element="place">
        <w:smartTag w:uri="urn:schemas-microsoft-com:office:smarttags" w:element="PlaceName">
          <w:r w:rsidRPr="006C3168">
            <w:t>United Kingdom</w:t>
          </w:r>
        </w:smartTag>
        <w:r w:rsidRPr="006C3168">
          <w:t xml:space="preserve"> </w:t>
        </w:r>
        <w:smartTag w:uri="urn:schemas-microsoft-com:office:smarttags" w:element="PlaceType">
          <w:r w:rsidRPr="006C3168">
            <w:t>University</w:t>
          </w:r>
        </w:smartTag>
      </w:smartTag>
      <w:r w:rsidRPr="006C3168">
        <w:t>; or</w:t>
      </w:r>
    </w:p>
    <w:p w14:paraId="4ADC9A4F" w14:textId="77777777" w:rsidR="003D7C50" w:rsidRPr="006C3168" w:rsidRDefault="003D7C50" w:rsidP="003D7C50">
      <w:pPr>
        <w:pStyle w:val="CalendarNumberedList"/>
      </w:pPr>
      <w:r w:rsidRPr="006D261F">
        <w:rPr>
          <w:b/>
        </w:rPr>
        <w:t>(ii)</w:t>
      </w:r>
      <w:r w:rsidRPr="006C3168">
        <w:tab/>
        <w:t>possess other qualifications deemed, by the Course Director (or nominee) acting on behalf of Senate, to be equivalent to (</w:t>
      </w:r>
      <w:proofErr w:type="spellStart"/>
      <w:r w:rsidRPr="006C3168">
        <w:t>i</w:t>
      </w:r>
      <w:proofErr w:type="spellEnd"/>
      <w:r w:rsidRPr="006C3168">
        <w:t>) above; or</w:t>
      </w:r>
    </w:p>
    <w:p w14:paraId="0C1899DA" w14:textId="77777777" w:rsidR="003D7C50" w:rsidRDefault="003D7C50" w:rsidP="003D7C50">
      <w:pPr>
        <w:pStyle w:val="CalendarNumberedList"/>
      </w:pPr>
      <w:r w:rsidRPr="006D261F">
        <w:rPr>
          <w:b/>
        </w:rPr>
        <w:t>(iii)</w:t>
      </w:r>
      <w:r w:rsidRPr="006C3168">
        <w:tab/>
        <w:t>be deemed, by the Course Director</w:t>
      </w:r>
      <w:r>
        <w:t xml:space="preserve"> </w:t>
      </w:r>
      <w:r w:rsidRPr="006C3168">
        <w:t>(or nominee) acting on behalf of Senate, to have achieved an academic s</w:t>
      </w:r>
      <w:r>
        <w:t>tandard equivalent to (</w:t>
      </w:r>
      <w:proofErr w:type="spellStart"/>
      <w:r>
        <w:t>i</w:t>
      </w:r>
      <w:proofErr w:type="spellEnd"/>
      <w:r>
        <w:t>) above.</w:t>
      </w:r>
    </w:p>
    <w:p w14:paraId="26D2E8CF" w14:textId="77777777" w:rsidR="003D7C50" w:rsidRDefault="002D63E3" w:rsidP="002D63E3">
      <w:pPr>
        <w:pStyle w:val="Calendar1"/>
        <w:ind w:left="2160" w:hanging="2160"/>
      </w:pPr>
      <w:r w:rsidRPr="002D63E3">
        <w:rPr>
          <w:b/>
        </w:rPr>
        <w:t>00001.GD.2</w:t>
      </w:r>
      <w:r>
        <w:tab/>
      </w:r>
      <w:r>
        <w:tab/>
      </w:r>
      <w:r w:rsidR="003D7C50">
        <w:t>I</w:t>
      </w:r>
      <w:r w:rsidR="003D7C50" w:rsidRPr="006C3168">
        <w:t>n all cases</w:t>
      </w:r>
      <w:r w:rsidR="003D7C50">
        <w:t xml:space="preserve">, </w:t>
      </w:r>
      <w:r w:rsidR="003D7C50" w:rsidRPr="006C3168">
        <w:t xml:space="preserve">applicants whose first language is not English, </w:t>
      </w:r>
      <w:r w:rsidR="003D7C50">
        <w:t xml:space="preserve">shall </w:t>
      </w:r>
      <w:r w:rsidR="003D7C50" w:rsidRPr="006C3168">
        <w:t>be required to demonstrate an appropriate le</w:t>
      </w:r>
      <w:r w:rsidR="003D7C50" w:rsidRPr="00910D38">
        <w:t>vel of competence in the English language.</w:t>
      </w:r>
    </w:p>
    <w:p w14:paraId="043A11EA" w14:textId="77777777" w:rsidR="003D7C50" w:rsidRDefault="003D7C50" w:rsidP="006D261F">
      <w:pPr>
        <w:pStyle w:val="Calendar1"/>
        <w:ind w:left="2160"/>
      </w:pPr>
      <w:r>
        <w:tab/>
      </w:r>
      <w:r w:rsidR="006D261F">
        <w:tab/>
      </w:r>
      <w:r>
        <w:t>The University will operate a screening procedure for applicants in respect of criminal convictions.</w:t>
      </w:r>
    </w:p>
    <w:p w14:paraId="42CDE0C6" w14:textId="77777777" w:rsidR="003D7C50" w:rsidRPr="00910D38" w:rsidRDefault="003D7C50" w:rsidP="006D261F">
      <w:pPr>
        <w:pStyle w:val="Calendar1"/>
        <w:ind w:left="2160" w:firstLine="0"/>
      </w:pPr>
      <w:r>
        <w:t>Courses which involve students in contact with children under 18 or vulnerable adults will require students to be a member of the PVG (Protecting Vulnerable Groups) Scheme or, if already a member, to apply for an update.</w:t>
      </w:r>
    </w:p>
    <w:p w14:paraId="6F34F08E" w14:textId="77777777" w:rsidR="003D7C50" w:rsidRDefault="002D63E3" w:rsidP="002D63E3">
      <w:pPr>
        <w:pStyle w:val="Calendar1"/>
        <w:ind w:left="2160" w:hanging="2160"/>
      </w:pPr>
      <w:r w:rsidRPr="002D63E3">
        <w:rPr>
          <w:b/>
        </w:rPr>
        <w:t>00001.GD.3</w:t>
      </w:r>
      <w:r>
        <w:tab/>
      </w:r>
      <w:r>
        <w:tab/>
      </w:r>
      <w:r w:rsidR="003D7C50" w:rsidRPr="00910D38">
        <w:t xml:space="preserve">Applicants who satisfy the provisions of Regulation </w:t>
      </w:r>
      <w:r w:rsidR="00137FFD">
        <w:t>00001.GD.1</w:t>
      </w:r>
      <w:r w:rsidR="003D7C50" w:rsidRPr="00910D38">
        <w:t xml:space="preserve"> may, in addition, be required to have had a period of relevant experience acceptable to the Senate.</w:t>
      </w:r>
    </w:p>
    <w:p w14:paraId="5CFD759D" w14:textId="77777777" w:rsidR="00DF2D4B" w:rsidRPr="00910D38" w:rsidRDefault="00DF2D4B" w:rsidP="002D63E3">
      <w:pPr>
        <w:pStyle w:val="Calendar1"/>
        <w:ind w:left="2160" w:hanging="2160"/>
      </w:pPr>
    </w:p>
    <w:p w14:paraId="0295F5F6" w14:textId="77777777" w:rsidR="003D7C50" w:rsidRPr="003407A8" w:rsidRDefault="00DB2B56" w:rsidP="00DB2B56">
      <w:pPr>
        <w:pStyle w:val="CalendarHeader2"/>
        <w:ind w:left="0" w:firstLine="0"/>
      </w:pPr>
      <w:r>
        <w:rPr>
          <w:b w:val="0"/>
        </w:rPr>
        <w:tab/>
      </w:r>
      <w:r w:rsidR="00C55C72">
        <w:rPr>
          <w:b w:val="0"/>
        </w:rPr>
        <w:tab/>
      </w:r>
      <w:r w:rsidR="00C55C72">
        <w:rPr>
          <w:b w:val="0"/>
        </w:rPr>
        <w:tab/>
      </w:r>
      <w:r w:rsidR="003D7C50" w:rsidRPr="003407A8">
        <w:t>Credit Transfer and Recognition of Prior Learning (RPL)</w:t>
      </w:r>
    </w:p>
    <w:p w14:paraId="4E097D63" w14:textId="77777777" w:rsidR="003D7C50" w:rsidRPr="00910D38" w:rsidRDefault="00C55C72" w:rsidP="00C55C72">
      <w:pPr>
        <w:pStyle w:val="Calendar1"/>
        <w:ind w:left="2160" w:hanging="2160"/>
      </w:pPr>
      <w:r w:rsidRPr="00C55C72">
        <w:rPr>
          <w:b/>
        </w:rPr>
        <w:t>00001.GD.4</w:t>
      </w:r>
      <w:r>
        <w:tab/>
      </w:r>
      <w:r w:rsidR="003D7C50" w:rsidRPr="00910D38">
        <w:tab/>
        <w:t xml:space="preserve">The relevant Course Director (or nominee) may admit applicants and/or approve exemption from part of a course by </w:t>
      </w:r>
      <w:r w:rsidR="003D7C50">
        <w:t xml:space="preserve">credit transfer or RPL </w:t>
      </w:r>
      <w:r w:rsidR="003D7C50" w:rsidRPr="00910D38">
        <w:t xml:space="preserve">provided this is done in accordance with University procedures and against criteria defined on a course by course basis. </w:t>
      </w:r>
    </w:p>
    <w:p w14:paraId="5D1C2073" w14:textId="77777777" w:rsidR="003D7C50" w:rsidRPr="00910D38" w:rsidRDefault="003D7C50" w:rsidP="00DB2B56">
      <w:pPr>
        <w:pStyle w:val="Calendar2"/>
        <w:ind w:left="2160"/>
      </w:pPr>
      <w:r w:rsidRPr="00910D38">
        <w:t xml:space="preserve">Credit granted for </w:t>
      </w:r>
      <w:r>
        <w:t>credit transfer or RPL</w:t>
      </w:r>
      <w:r w:rsidRPr="00910D38">
        <w:t xml:space="preserve"> may only be used once and, when used to gain exemption, will normally relate to achievements within 5 years of registration on a </w:t>
      </w:r>
      <w:smartTag w:uri="urn:schemas-microsoft-com:office:smarttags" w:element="place">
        <w:smartTag w:uri="urn:schemas-microsoft-com:office:smarttags" w:element="PlaceType">
          <w:r w:rsidRPr="00910D38">
            <w:t>University</w:t>
          </w:r>
        </w:smartTag>
        <w:r w:rsidRPr="00910D38">
          <w:t xml:space="preserve"> of </w:t>
        </w:r>
        <w:smartTag w:uri="urn:schemas-microsoft-com:office:smarttags" w:element="PlaceName">
          <w:r w:rsidRPr="00910D38">
            <w:t>Strathclyde</w:t>
          </w:r>
        </w:smartTag>
      </w:smartTag>
      <w:r w:rsidRPr="00910D38">
        <w:t xml:space="preserve"> programme. </w:t>
      </w:r>
    </w:p>
    <w:p w14:paraId="1B15B252" w14:textId="0539AD4E" w:rsidR="003D7C50" w:rsidRDefault="00DB2B56" w:rsidP="00DB2B56">
      <w:pPr>
        <w:pStyle w:val="Calendar2"/>
        <w:ind w:left="2160"/>
      </w:pPr>
      <w:r>
        <w:tab/>
      </w:r>
      <w:r w:rsidR="003D7C50" w:rsidRPr="00910D38">
        <w:t xml:space="preserve">Exemption granted on the basis of </w:t>
      </w:r>
      <w:r w:rsidR="003D7C50">
        <w:t>credit transfer or RPL</w:t>
      </w:r>
      <w:r w:rsidR="003D7C50" w:rsidRPr="00910D38">
        <w:t xml:space="preserve"> will be allowed primarily where students can demonstrate that the relevant specific learning outcomes have been achieved (i.e. primarily for specific rather than general credit).  The extent of any allowed exemption shall be preferably </w:t>
      </w:r>
      <w:r w:rsidR="003D7C50">
        <w:t>no greater than</w:t>
      </w:r>
      <w:r w:rsidR="003D7C50" w:rsidRPr="00910D38">
        <w:t xml:space="preserve"> 34% and normally not exceed 50% of the credits appropriate to the course.  Exceptionally, </w:t>
      </w:r>
      <w:r w:rsidR="003D7C50">
        <w:t xml:space="preserve">by formal resolution, the Senate may approve </w:t>
      </w:r>
      <w:r w:rsidR="003D7C50" w:rsidRPr="00910D38">
        <w:t xml:space="preserve">up to 67% exemption </w:t>
      </w:r>
      <w:r w:rsidR="003D7C50">
        <w:t xml:space="preserve">in special circumstances.  </w:t>
      </w:r>
    </w:p>
    <w:p w14:paraId="2A66C5C3" w14:textId="77777777" w:rsidR="003D7C50" w:rsidRPr="00910D38" w:rsidRDefault="00DB2B56" w:rsidP="00DB2B56">
      <w:pPr>
        <w:pStyle w:val="Calendar2"/>
        <w:ind w:left="2160"/>
      </w:pPr>
      <w:r>
        <w:tab/>
        <w:t xml:space="preserve"> </w:t>
      </w:r>
      <w:r w:rsidR="003D7C50" w:rsidRPr="00910D38">
        <w:t xml:space="preserve">Where any such exemption is granted, the Board of Study, acting on </w:t>
      </w:r>
      <w:r>
        <w:t xml:space="preserve">            </w:t>
      </w:r>
      <w:r w:rsidR="003D7C50" w:rsidRPr="00910D38">
        <w:t>behalf of Senate, may approve an appropriate reduction in the minimum period of study.</w:t>
      </w:r>
    </w:p>
    <w:p w14:paraId="43BD98BD" w14:textId="77777777" w:rsidR="003D7C50" w:rsidRPr="00910D38" w:rsidRDefault="003D7C50" w:rsidP="003D7C50">
      <w:pPr>
        <w:pStyle w:val="Calendar2"/>
      </w:pPr>
    </w:p>
    <w:p w14:paraId="5B996EC3" w14:textId="77777777" w:rsidR="003D7C50" w:rsidRPr="00910D38" w:rsidRDefault="002D63E3" w:rsidP="00D37DCD">
      <w:pPr>
        <w:pStyle w:val="CalendarHeader2"/>
        <w:ind w:left="0" w:firstLine="0"/>
      </w:pPr>
      <w:r>
        <w:t>00001.GD.5</w:t>
      </w:r>
      <w:r w:rsidR="00D37DCD">
        <w:tab/>
      </w:r>
      <w:r w:rsidR="00D37DCD">
        <w:tab/>
      </w:r>
      <w:r w:rsidR="003D7C50" w:rsidRPr="00910D38">
        <w:t>Minimum Periods of Study</w:t>
      </w:r>
    </w:p>
    <w:p w14:paraId="283B2275" w14:textId="77777777" w:rsidR="003D7C50" w:rsidRPr="00910D38" w:rsidRDefault="003D7C50" w:rsidP="003D7C50">
      <w:pPr>
        <w:pStyle w:val="Calendar1"/>
      </w:pPr>
      <w:r w:rsidRPr="00910D38">
        <w:tab/>
      </w:r>
      <w:r w:rsidR="00DB2B56">
        <w:tab/>
      </w:r>
      <w:r w:rsidRPr="00910D38">
        <w:t>The minimum period of study shall normally be as follows:</w:t>
      </w:r>
    </w:p>
    <w:p w14:paraId="7FA5A064" w14:textId="77777777" w:rsidR="003D7C50" w:rsidRPr="00910D38" w:rsidRDefault="003D7C50" w:rsidP="003D7C50">
      <w:pPr>
        <w:pStyle w:val="Calendar2"/>
      </w:pPr>
    </w:p>
    <w:p w14:paraId="10071DE2" w14:textId="77777777" w:rsidR="003D7C50" w:rsidRPr="00AA3FA9" w:rsidRDefault="00DB2B56" w:rsidP="003D7C50">
      <w:pPr>
        <w:pStyle w:val="Calendar2"/>
        <w:tabs>
          <w:tab w:val="left" w:pos="6480"/>
        </w:tabs>
        <w:rPr>
          <w:i/>
        </w:rPr>
      </w:pPr>
      <w:r>
        <w:rPr>
          <w:i/>
        </w:rPr>
        <w:t xml:space="preserve">          </w:t>
      </w:r>
      <w:r w:rsidR="006F4204">
        <w:rPr>
          <w:i/>
        </w:rPr>
        <w:t xml:space="preserve"> </w:t>
      </w:r>
      <w:r w:rsidR="003D7C50" w:rsidRPr="00AA3FA9">
        <w:rPr>
          <w:i/>
        </w:rPr>
        <w:t>For full-time study</w:t>
      </w:r>
    </w:p>
    <w:p w14:paraId="7C121CD2" w14:textId="77777777" w:rsidR="003D7C50" w:rsidRPr="00910D38" w:rsidRDefault="00DB2B56" w:rsidP="003D7C50">
      <w:pPr>
        <w:pStyle w:val="Calendar2"/>
        <w:tabs>
          <w:tab w:val="left" w:pos="6480"/>
        </w:tabs>
      </w:pPr>
      <w:r>
        <w:t xml:space="preserve">          </w:t>
      </w:r>
      <w:r w:rsidR="006F4204">
        <w:t xml:space="preserve"> </w:t>
      </w:r>
      <w:r w:rsidR="003D7C50" w:rsidRPr="00910D38">
        <w:t>Graduate Diploma</w:t>
      </w:r>
      <w:r w:rsidR="003D7C50" w:rsidRPr="00910D38">
        <w:tab/>
        <w:t>9 months</w:t>
      </w:r>
    </w:p>
    <w:p w14:paraId="5DE8AD8E" w14:textId="77777777" w:rsidR="003D7C50" w:rsidRPr="00910D38" w:rsidRDefault="00DB2B56" w:rsidP="003D7C50">
      <w:pPr>
        <w:pStyle w:val="Calendar2"/>
        <w:tabs>
          <w:tab w:val="left" w:pos="6480"/>
        </w:tabs>
      </w:pPr>
      <w:r>
        <w:t xml:space="preserve">          </w:t>
      </w:r>
      <w:r w:rsidR="006F4204">
        <w:t xml:space="preserve"> </w:t>
      </w:r>
      <w:r w:rsidR="003D7C50" w:rsidRPr="00910D38">
        <w:t xml:space="preserve">Professional Graduate Diploma </w:t>
      </w:r>
      <w:r w:rsidR="003D7C50" w:rsidRPr="00910D38">
        <w:tab/>
        <w:t>9 months</w:t>
      </w:r>
    </w:p>
    <w:p w14:paraId="425717CC" w14:textId="77777777" w:rsidR="003D7C50" w:rsidRPr="00910D38" w:rsidRDefault="003D7C50" w:rsidP="003D7C50">
      <w:pPr>
        <w:pStyle w:val="Calendar2"/>
        <w:tabs>
          <w:tab w:val="left" w:pos="6480"/>
        </w:tabs>
      </w:pPr>
    </w:p>
    <w:p w14:paraId="2238C693" w14:textId="77777777" w:rsidR="003D7C50" w:rsidRPr="00910D38" w:rsidRDefault="003D7C50" w:rsidP="00D37DCD">
      <w:pPr>
        <w:pStyle w:val="Calendar2"/>
        <w:tabs>
          <w:tab w:val="left" w:pos="6480"/>
        </w:tabs>
        <w:ind w:left="2160"/>
      </w:pPr>
      <w:r w:rsidRPr="00AA3FA9">
        <w:rPr>
          <w:i/>
        </w:rPr>
        <w:t xml:space="preserve">For </w:t>
      </w:r>
      <w:r>
        <w:rPr>
          <w:i/>
        </w:rPr>
        <w:t>part-time</w:t>
      </w:r>
      <w:r w:rsidRPr="00AA3FA9">
        <w:rPr>
          <w:i/>
        </w:rPr>
        <w:t xml:space="preserve"> study</w:t>
      </w:r>
      <w:r w:rsidRPr="00910D38">
        <w:t>, the minimum period of study shall</w:t>
      </w:r>
      <w:r w:rsidRPr="00910D38">
        <w:rPr>
          <w:b/>
        </w:rPr>
        <w:t xml:space="preserve"> </w:t>
      </w:r>
      <w:r w:rsidRPr="00910D38">
        <w:t xml:space="preserve">be the learning equivalent of the full-time study period required taking account of the conditions under which the student will work.  The overall duration of study will </w:t>
      </w:r>
      <w:r w:rsidR="00D37DCD">
        <w:t xml:space="preserve"> </w:t>
      </w:r>
      <w:r w:rsidRPr="00910D38">
        <w:t>normally be greater than for full-time study.</w:t>
      </w:r>
    </w:p>
    <w:p w14:paraId="7726CA98" w14:textId="77777777" w:rsidR="003D7C50" w:rsidRDefault="003D7C50" w:rsidP="003D7C50">
      <w:pPr>
        <w:pStyle w:val="CalendarHeader2"/>
        <w:tabs>
          <w:tab w:val="left" w:pos="6480"/>
        </w:tabs>
      </w:pPr>
    </w:p>
    <w:p w14:paraId="26371737" w14:textId="77777777" w:rsidR="003D7C50" w:rsidRPr="00910D38" w:rsidRDefault="002D63E3" w:rsidP="00D37DCD">
      <w:pPr>
        <w:pStyle w:val="CalendarHeader2"/>
        <w:tabs>
          <w:tab w:val="left" w:pos="6480"/>
        </w:tabs>
        <w:ind w:left="0" w:firstLine="0"/>
      </w:pPr>
      <w:r>
        <w:t>00001.GD.6</w:t>
      </w:r>
      <w:r w:rsidR="00D37DCD">
        <w:t xml:space="preserve">            </w:t>
      </w:r>
      <w:r>
        <w:t xml:space="preserve"> </w:t>
      </w:r>
      <w:r w:rsidR="003D7C50" w:rsidRPr="00910D38">
        <w:t>Maximum Periods of Study</w:t>
      </w:r>
    </w:p>
    <w:p w14:paraId="2A826556" w14:textId="77777777" w:rsidR="003D7C50" w:rsidRPr="00910D38" w:rsidRDefault="003D7C50" w:rsidP="00D37DCD">
      <w:pPr>
        <w:pStyle w:val="Calendar1"/>
        <w:tabs>
          <w:tab w:val="left" w:pos="6480"/>
        </w:tabs>
        <w:ind w:left="2160"/>
      </w:pPr>
      <w:r w:rsidRPr="00910D38">
        <w:tab/>
      </w:r>
      <w:r w:rsidR="00D37DCD">
        <w:tab/>
      </w:r>
      <w:r w:rsidRPr="00910D38">
        <w:t>Unless specifically stated otherwise in the relevant course regulations, students shall be required to complete their course including the submission of any dissertation, design or report within a prescribed period from the date of the student’s registration as follows:</w:t>
      </w:r>
    </w:p>
    <w:p w14:paraId="67764B3D" w14:textId="77777777" w:rsidR="003D7C50" w:rsidRPr="00910D38" w:rsidRDefault="003D7C50" w:rsidP="003D7C50">
      <w:pPr>
        <w:pStyle w:val="Calendar2"/>
        <w:tabs>
          <w:tab w:val="left" w:pos="6480"/>
        </w:tabs>
      </w:pPr>
    </w:p>
    <w:p w14:paraId="40314970" w14:textId="77777777" w:rsidR="003D7C50" w:rsidRPr="00ED53D3" w:rsidRDefault="00D37DCD" w:rsidP="003D7C50">
      <w:pPr>
        <w:pStyle w:val="Calendar2"/>
        <w:tabs>
          <w:tab w:val="left" w:pos="6480"/>
        </w:tabs>
        <w:rPr>
          <w:i/>
        </w:rPr>
      </w:pPr>
      <w:r>
        <w:rPr>
          <w:i/>
        </w:rPr>
        <w:t xml:space="preserve">          </w:t>
      </w:r>
      <w:r w:rsidR="003D7C50" w:rsidRPr="00ED53D3">
        <w:rPr>
          <w:i/>
        </w:rPr>
        <w:t>For full-time study</w:t>
      </w:r>
    </w:p>
    <w:p w14:paraId="3DDB2534" w14:textId="77777777" w:rsidR="003D7C50" w:rsidRPr="00910D38" w:rsidRDefault="00D37DCD" w:rsidP="003D7C50">
      <w:pPr>
        <w:pStyle w:val="Calendar2"/>
        <w:tabs>
          <w:tab w:val="left" w:pos="6480"/>
        </w:tabs>
      </w:pPr>
      <w:r>
        <w:t xml:space="preserve">         </w:t>
      </w:r>
      <w:r w:rsidR="001C38B7">
        <w:t xml:space="preserve"> </w:t>
      </w:r>
      <w:r w:rsidR="003D7C50" w:rsidRPr="00910D38">
        <w:t>Graduate Diploma</w:t>
      </w:r>
      <w:r w:rsidR="003D7C50" w:rsidRPr="00910D38">
        <w:tab/>
        <w:t>24 months</w:t>
      </w:r>
    </w:p>
    <w:p w14:paraId="1B2F1BBA" w14:textId="77777777" w:rsidR="003D7C50" w:rsidRPr="00910D38" w:rsidRDefault="00D37DCD" w:rsidP="003D7C50">
      <w:pPr>
        <w:pStyle w:val="Calendar2"/>
        <w:tabs>
          <w:tab w:val="left" w:pos="6480"/>
        </w:tabs>
      </w:pPr>
      <w:r>
        <w:t xml:space="preserve">        </w:t>
      </w:r>
      <w:r w:rsidR="001C38B7">
        <w:t xml:space="preserve">  </w:t>
      </w:r>
      <w:r w:rsidR="003D7C50" w:rsidRPr="00910D38">
        <w:t xml:space="preserve">Professional Graduate Diploma </w:t>
      </w:r>
      <w:r w:rsidR="003D7C50" w:rsidRPr="00910D38">
        <w:tab/>
        <w:t>21 months</w:t>
      </w:r>
    </w:p>
    <w:p w14:paraId="79476E42" w14:textId="77777777" w:rsidR="003D7C50" w:rsidRPr="00910D38" w:rsidRDefault="003D7C50" w:rsidP="003D7C50">
      <w:pPr>
        <w:pStyle w:val="Calendar2"/>
        <w:tabs>
          <w:tab w:val="left" w:pos="6480"/>
        </w:tabs>
      </w:pPr>
    </w:p>
    <w:p w14:paraId="445DC2F3" w14:textId="77777777" w:rsidR="003D7C50" w:rsidRPr="00ED53D3" w:rsidRDefault="00D37DCD" w:rsidP="003D7C50">
      <w:pPr>
        <w:pStyle w:val="Calendar2"/>
        <w:tabs>
          <w:tab w:val="left" w:pos="6480"/>
        </w:tabs>
        <w:rPr>
          <w:i/>
        </w:rPr>
      </w:pPr>
      <w:r>
        <w:rPr>
          <w:i/>
        </w:rPr>
        <w:t xml:space="preserve">       </w:t>
      </w:r>
      <w:r w:rsidR="001C38B7">
        <w:rPr>
          <w:i/>
        </w:rPr>
        <w:t xml:space="preserve">   </w:t>
      </w:r>
      <w:r w:rsidR="003D7C50" w:rsidRPr="00ED53D3">
        <w:rPr>
          <w:i/>
        </w:rPr>
        <w:t xml:space="preserve">For </w:t>
      </w:r>
      <w:r w:rsidR="003D7C50">
        <w:rPr>
          <w:i/>
        </w:rPr>
        <w:t>part-time</w:t>
      </w:r>
      <w:r w:rsidR="003D7C50" w:rsidRPr="00ED53D3">
        <w:rPr>
          <w:i/>
        </w:rPr>
        <w:t xml:space="preserve"> study</w:t>
      </w:r>
    </w:p>
    <w:p w14:paraId="5C0CD08C" w14:textId="77777777" w:rsidR="003D7C50" w:rsidRPr="00910D38" w:rsidRDefault="00D37DCD" w:rsidP="003D7C50">
      <w:pPr>
        <w:pStyle w:val="Calendar2"/>
        <w:tabs>
          <w:tab w:val="left" w:pos="6480"/>
        </w:tabs>
      </w:pPr>
      <w:r>
        <w:t xml:space="preserve">       </w:t>
      </w:r>
      <w:r w:rsidR="001C38B7">
        <w:t xml:space="preserve">  </w:t>
      </w:r>
      <w:r>
        <w:t xml:space="preserve"> </w:t>
      </w:r>
      <w:r w:rsidR="003D7C50" w:rsidRPr="00910D38">
        <w:t>Graduate Diploma</w:t>
      </w:r>
      <w:r w:rsidR="003D7C50" w:rsidRPr="00910D38">
        <w:tab/>
        <w:t xml:space="preserve">48 months elapsed time </w:t>
      </w:r>
    </w:p>
    <w:p w14:paraId="72A976C1" w14:textId="77777777" w:rsidR="003D7C50" w:rsidRDefault="00D37DCD" w:rsidP="003D7C50">
      <w:pPr>
        <w:pStyle w:val="Calendar2"/>
        <w:tabs>
          <w:tab w:val="left" w:pos="6480"/>
        </w:tabs>
      </w:pPr>
      <w:r>
        <w:t xml:space="preserve">       </w:t>
      </w:r>
      <w:r w:rsidR="001C38B7">
        <w:t xml:space="preserve">  </w:t>
      </w:r>
      <w:r>
        <w:t xml:space="preserve"> </w:t>
      </w:r>
      <w:r w:rsidR="003D7C50" w:rsidRPr="00910D38">
        <w:t xml:space="preserve">Professional Graduate Diploma </w:t>
      </w:r>
      <w:r w:rsidR="003D7C50" w:rsidRPr="00910D38">
        <w:tab/>
        <w:t xml:space="preserve">36 months elapsed time </w:t>
      </w:r>
    </w:p>
    <w:p w14:paraId="6A3DB988" w14:textId="77777777" w:rsidR="001C38B7" w:rsidRDefault="001C38B7" w:rsidP="003D7C50">
      <w:pPr>
        <w:pStyle w:val="Calendar2"/>
        <w:tabs>
          <w:tab w:val="left" w:pos="6480"/>
        </w:tabs>
      </w:pPr>
    </w:p>
    <w:p w14:paraId="5D037424" w14:textId="77777777" w:rsidR="001C38B7" w:rsidRPr="00910D38" w:rsidRDefault="001C38B7" w:rsidP="001C38B7">
      <w:pPr>
        <w:pStyle w:val="Calendar2"/>
        <w:tabs>
          <w:tab w:val="left" w:pos="6480"/>
        </w:tabs>
        <w:ind w:left="2160"/>
      </w:pPr>
      <w:r w:rsidRPr="001C38B7">
        <w:t>Exceptionally, the maximum period of study may be extended by Senate</w:t>
      </w:r>
      <w:r>
        <w:t xml:space="preserve"> </w:t>
      </w:r>
      <w:r w:rsidRPr="001C38B7">
        <w:t xml:space="preserve">on the recommendation of the Board of Study.                                                                                                     </w:t>
      </w:r>
      <w:r>
        <w:t xml:space="preserve">                            </w:t>
      </w:r>
    </w:p>
    <w:p w14:paraId="688B6BD5" w14:textId="77777777" w:rsidR="003D7C50" w:rsidRPr="00910D38" w:rsidRDefault="003D7C50" w:rsidP="003D7C50">
      <w:pPr>
        <w:pStyle w:val="Calendar2"/>
      </w:pPr>
    </w:p>
    <w:p w14:paraId="47B4B3A7" w14:textId="77777777" w:rsidR="003D7C50" w:rsidRPr="00910D38" w:rsidRDefault="003D7C50" w:rsidP="003D7C50">
      <w:pPr>
        <w:pStyle w:val="Calendar2"/>
      </w:pPr>
    </w:p>
    <w:p w14:paraId="7A5CEF5F" w14:textId="77777777" w:rsidR="003D7C50" w:rsidRPr="00910D38" w:rsidRDefault="002D63E3" w:rsidP="001C38B7">
      <w:pPr>
        <w:pStyle w:val="CalendarHeader2"/>
        <w:ind w:left="0" w:firstLine="0"/>
      </w:pPr>
      <w:r>
        <w:t>00001.GD.7</w:t>
      </w:r>
      <w:r w:rsidR="001C38B7">
        <w:tab/>
      </w:r>
      <w:r w:rsidR="001C38B7">
        <w:tab/>
      </w:r>
      <w:r w:rsidR="003D7C50" w:rsidRPr="00910D38">
        <w:t>Mode of Study</w:t>
      </w:r>
    </w:p>
    <w:p w14:paraId="5A580A51" w14:textId="77777777" w:rsidR="003D7C50" w:rsidRPr="00910D38" w:rsidRDefault="003D7C50" w:rsidP="003D7C50">
      <w:pPr>
        <w:pStyle w:val="Calendar1"/>
        <w:rPr>
          <w:lang w:val="en-US"/>
        </w:rPr>
      </w:pPr>
      <w:r w:rsidRPr="00910D38">
        <w:rPr>
          <w:lang w:val="en-US"/>
        </w:rPr>
        <w:tab/>
      </w:r>
      <w:r w:rsidR="001C38B7">
        <w:rPr>
          <w:lang w:val="en-US"/>
        </w:rPr>
        <w:tab/>
      </w:r>
      <w:r w:rsidRPr="00910D38">
        <w:rPr>
          <w:lang w:val="en-US"/>
        </w:rPr>
        <w:t xml:space="preserve">Courses may be offered on a full-time and/or </w:t>
      </w:r>
      <w:r>
        <w:rPr>
          <w:lang w:val="en-US"/>
        </w:rPr>
        <w:t>part-time</w:t>
      </w:r>
      <w:r w:rsidRPr="00910D38">
        <w:rPr>
          <w:lang w:val="en-US"/>
        </w:rPr>
        <w:t xml:space="preserve"> basis.</w:t>
      </w:r>
    </w:p>
    <w:p w14:paraId="7E90BA89" w14:textId="77777777" w:rsidR="003D7C50" w:rsidRPr="00910D38" w:rsidRDefault="001C38B7" w:rsidP="001C38B7">
      <w:pPr>
        <w:pStyle w:val="Calendar2"/>
        <w:ind w:left="2160"/>
      </w:pPr>
      <w:r>
        <w:rPr>
          <w:lang w:val="en-US"/>
        </w:rPr>
        <w:tab/>
      </w:r>
      <w:r w:rsidR="003D7C50" w:rsidRPr="00910D38">
        <w:rPr>
          <w:lang w:val="en-US"/>
        </w:rPr>
        <w:t xml:space="preserve">At the discretion of the relevant Board of Study on the recommendation of the relevant Course Director (or nominee), a student may transfer from full-time to </w:t>
      </w:r>
      <w:r w:rsidR="003D7C50">
        <w:rPr>
          <w:lang w:val="en-US"/>
        </w:rPr>
        <w:t>part-time</w:t>
      </w:r>
      <w:r w:rsidR="003D7C50" w:rsidRPr="00910D38">
        <w:rPr>
          <w:lang w:val="en-US"/>
        </w:rPr>
        <w:t xml:space="preserve"> study and vice-versa where an appropriate course is available, at which time the relevant minimum and maximum periods of study will be reviewed.</w:t>
      </w:r>
    </w:p>
    <w:p w14:paraId="1151164E" w14:textId="77777777" w:rsidR="003D7C50" w:rsidRPr="00910D38" w:rsidRDefault="003D7C50" w:rsidP="003D7C50">
      <w:pPr>
        <w:pStyle w:val="Calendar2"/>
      </w:pPr>
    </w:p>
    <w:p w14:paraId="6ED15D9D" w14:textId="77777777" w:rsidR="003D7C50" w:rsidRPr="00910D38" w:rsidRDefault="002D63E3" w:rsidP="001C38B7">
      <w:pPr>
        <w:pStyle w:val="CalendarHeader2"/>
        <w:ind w:left="0" w:firstLine="0"/>
      </w:pPr>
      <w:r>
        <w:t>00001.GD.8</w:t>
      </w:r>
      <w:r w:rsidR="001C38B7">
        <w:tab/>
      </w:r>
      <w:r w:rsidR="001C38B7">
        <w:tab/>
      </w:r>
      <w:r w:rsidR="003D7C50" w:rsidRPr="00910D38">
        <w:t>Place of Study</w:t>
      </w:r>
    </w:p>
    <w:p w14:paraId="71014179" w14:textId="77777777" w:rsidR="003D7C50" w:rsidRPr="00910D38" w:rsidRDefault="003D7C50" w:rsidP="001C38B7">
      <w:pPr>
        <w:pStyle w:val="Calendar1"/>
        <w:ind w:left="2160"/>
      </w:pPr>
      <w:r w:rsidRPr="00910D38">
        <w:tab/>
      </w:r>
      <w:r w:rsidR="001C38B7">
        <w:tab/>
      </w:r>
      <w:r w:rsidRPr="00910D38">
        <w:t>Ex</w:t>
      </w:r>
      <w:r w:rsidRPr="00910D38">
        <w:rPr>
          <w:snapToGrid w:val="0"/>
        </w:rPr>
        <w:t>c</w:t>
      </w:r>
      <w:r w:rsidRPr="00910D38">
        <w:t xml:space="preserve">ept where Senate has approved distance learning arrangements for off campus delivery, study shall normally be undertaken within the University or within an institution or agency approved by Senate for </w:t>
      </w:r>
      <w:r>
        <w:t xml:space="preserve">the purpose (see Regulation </w:t>
      </w:r>
      <w:r w:rsidR="00137FFD">
        <w:t>20.6</w:t>
      </w:r>
      <w:r w:rsidRPr="00910D38">
        <w:t xml:space="preserve"> and University Guidelines and Procedures for collaborative provision leading to awards or joint awards of the University). </w:t>
      </w:r>
    </w:p>
    <w:p w14:paraId="5839BF75" w14:textId="77777777" w:rsidR="003D7C50" w:rsidRPr="00910D38" w:rsidRDefault="003D7C50" w:rsidP="003D7C50">
      <w:pPr>
        <w:pStyle w:val="Calendar2"/>
      </w:pPr>
    </w:p>
    <w:p w14:paraId="3A72D920" w14:textId="77777777" w:rsidR="003D7C50" w:rsidRPr="00910D38" w:rsidRDefault="002D63E3" w:rsidP="001C38B7">
      <w:pPr>
        <w:pStyle w:val="CalendarHeader2"/>
        <w:ind w:left="0" w:firstLine="0"/>
      </w:pPr>
      <w:r>
        <w:t>00001.GD.9</w:t>
      </w:r>
      <w:r w:rsidR="001C38B7">
        <w:tab/>
      </w:r>
      <w:r w:rsidR="001C38B7">
        <w:tab/>
      </w:r>
      <w:r w:rsidR="003D7C50" w:rsidRPr="00910D38">
        <w:t>Course Structure and Curriculum</w:t>
      </w:r>
    </w:p>
    <w:p w14:paraId="6300707F" w14:textId="77777777" w:rsidR="003D7C50" w:rsidRPr="00910D38" w:rsidRDefault="003D7C50" w:rsidP="001C38B7">
      <w:pPr>
        <w:pStyle w:val="Calendar1"/>
        <w:ind w:left="2160"/>
      </w:pPr>
      <w:r w:rsidRPr="00910D38">
        <w:tab/>
      </w:r>
      <w:r w:rsidR="001C38B7">
        <w:tab/>
      </w:r>
      <w:r w:rsidRPr="00910D38">
        <w:t>Each candidate for an award must follow the curriculum as prescribed in the relevant course regulations.  This shall be set out in the course regulations and shall indicate which classes are compulsory or optional. The Senate on the recommendation of the relevant Board of Study may amend these from time to time.</w:t>
      </w:r>
    </w:p>
    <w:p w14:paraId="22E8AA1B" w14:textId="77777777" w:rsidR="003D7C50" w:rsidRPr="00910D38" w:rsidRDefault="003D7C50" w:rsidP="001C38B7">
      <w:pPr>
        <w:pStyle w:val="Calendar2"/>
        <w:ind w:left="2160"/>
      </w:pPr>
      <w:r w:rsidRPr="00910D38">
        <w:t>The curriculum of every student must be approved in advance by the relevant Course Director or equivalent acting on behalf of the Board of Study.</w:t>
      </w:r>
    </w:p>
    <w:p w14:paraId="52D28BD9" w14:textId="77777777" w:rsidR="003D7C50" w:rsidRPr="00910D38" w:rsidRDefault="003D7C50" w:rsidP="001C38B7">
      <w:pPr>
        <w:pStyle w:val="Calendar2"/>
        <w:ind w:left="2160"/>
      </w:pPr>
      <w:r w:rsidRPr="00910D38">
        <w:t>Where a pass in a particular class is a necessary condition for progress or for an award, this shall be clearly stated in the relevant course regulations.</w:t>
      </w:r>
    </w:p>
    <w:p w14:paraId="724BECF4" w14:textId="77777777" w:rsidR="003D7C50" w:rsidRDefault="003D7C50" w:rsidP="001C38B7">
      <w:pPr>
        <w:pStyle w:val="Calendar2"/>
        <w:ind w:left="2160"/>
      </w:pPr>
      <w:r w:rsidRPr="00910D38">
        <w:t>The choice of classes may be subject to constraints of timetabling and may also be influenced by professional requirements as well as by a student’s entrance qualifications or pre-requisite classes passed.</w:t>
      </w:r>
    </w:p>
    <w:p w14:paraId="65CE46C6" w14:textId="77777777" w:rsidR="00E442B4" w:rsidRPr="00910D38" w:rsidRDefault="00E442B4" w:rsidP="001C38B7">
      <w:pPr>
        <w:pStyle w:val="Calendar2"/>
        <w:ind w:left="2160"/>
      </w:pPr>
    </w:p>
    <w:p w14:paraId="357DF6C4" w14:textId="77777777" w:rsidR="003D7C50" w:rsidRPr="00910D38" w:rsidRDefault="00E442B4" w:rsidP="00E442B4">
      <w:pPr>
        <w:pStyle w:val="Calendar1"/>
        <w:ind w:left="2160" w:hanging="2160"/>
      </w:pPr>
      <w:r w:rsidRPr="00E442B4">
        <w:rPr>
          <w:b/>
        </w:rPr>
        <w:lastRenderedPageBreak/>
        <w:t>00001.GD.10</w:t>
      </w:r>
      <w:r>
        <w:tab/>
      </w:r>
      <w:r>
        <w:tab/>
      </w:r>
      <w:r w:rsidR="003D7C50" w:rsidRPr="00910D38">
        <w:t>The curriculum may include a design or other project or the submission of a dissertation.</w:t>
      </w:r>
    </w:p>
    <w:p w14:paraId="3C709911" w14:textId="77777777" w:rsidR="003D7C50" w:rsidRPr="00910D38" w:rsidRDefault="002329ED" w:rsidP="002329ED">
      <w:pPr>
        <w:pStyle w:val="Calendar2"/>
        <w:ind w:left="2160"/>
      </w:pPr>
      <w:r>
        <w:tab/>
      </w:r>
      <w:r w:rsidR="003D7C50" w:rsidRPr="00910D38">
        <w:t>Course delivery, materials, assessed work and oral examination shall be in English unless stated otherwise in individual course regulations and published in the Course Handbook.</w:t>
      </w:r>
    </w:p>
    <w:p w14:paraId="46ACEF2D" w14:textId="77777777" w:rsidR="003D7C50" w:rsidRDefault="003D7C50" w:rsidP="002329ED">
      <w:pPr>
        <w:pStyle w:val="Calendar2"/>
        <w:ind w:left="2160"/>
      </w:pPr>
      <w:r>
        <w:t xml:space="preserve">The University </w:t>
      </w:r>
      <w:r w:rsidRPr="00910D38">
        <w:t>cannot guarantee that all optional classes will be available in any given academic year.</w:t>
      </w:r>
    </w:p>
    <w:p w14:paraId="73606E8E" w14:textId="77777777" w:rsidR="00E442B4" w:rsidRPr="00910D38" w:rsidRDefault="00E442B4" w:rsidP="002329ED">
      <w:pPr>
        <w:pStyle w:val="Calendar2"/>
        <w:ind w:left="2160"/>
      </w:pPr>
    </w:p>
    <w:p w14:paraId="557E3C4A" w14:textId="77777777" w:rsidR="003D7C50" w:rsidRDefault="00E442B4" w:rsidP="00E442B4">
      <w:pPr>
        <w:pStyle w:val="Calendar1"/>
        <w:ind w:left="2160" w:hanging="2160"/>
      </w:pPr>
      <w:r w:rsidRPr="00E442B4">
        <w:rPr>
          <w:b/>
        </w:rPr>
        <w:t>00001.GD.11</w:t>
      </w:r>
      <w:r w:rsidRPr="00E442B4">
        <w:rPr>
          <w:b/>
        </w:rPr>
        <w:tab/>
      </w:r>
      <w:r>
        <w:tab/>
      </w:r>
      <w:r w:rsidR="003D7C50">
        <w:t>I</w:t>
      </w:r>
      <w:r w:rsidR="003D7C50" w:rsidRPr="00910D38">
        <w:t>n accordance with the University Awards</w:t>
      </w:r>
      <w:r w:rsidR="003D7C50">
        <w:t xml:space="preserve"> Framework in Regulation </w:t>
      </w:r>
      <w:r w:rsidR="00137FFD" w:rsidRPr="00137FFD">
        <w:t>00001.GD.12</w:t>
      </w:r>
      <w:r w:rsidR="003D7C50">
        <w:t>,  i</w:t>
      </w:r>
      <w:r w:rsidR="003D7C50" w:rsidRPr="00910D38">
        <w:t xml:space="preserve">ndividual classes shall be assigned a level based on expected learning outcomes and a credit rating based on the volume of learning required. </w:t>
      </w:r>
    </w:p>
    <w:p w14:paraId="66DBC2B7" w14:textId="77777777" w:rsidR="00E442B4" w:rsidRPr="00910D38" w:rsidRDefault="00E442B4" w:rsidP="00E442B4">
      <w:pPr>
        <w:pStyle w:val="Calendar1"/>
        <w:ind w:left="2160" w:hanging="2160"/>
      </w:pPr>
    </w:p>
    <w:p w14:paraId="17C9CC89" w14:textId="77777777" w:rsidR="003D7C50" w:rsidRPr="00910D38" w:rsidRDefault="00E442B4" w:rsidP="00E442B4">
      <w:pPr>
        <w:pStyle w:val="Calendar1"/>
        <w:ind w:left="2160" w:hanging="2160"/>
      </w:pPr>
      <w:r w:rsidRPr="00E442B4">
        <w:rPr>
          <w:b/>
        </w:rPr>
        <w:t>00001.GD.12</w:t>
      </w:r>
      <w:r>
        <w:tab/>
      </w:r>
      <w:r>
        <w:tab/>
      </w:r>
      <w:r w:rsidR="003D7C50" w:rsidRPr="00910D38">
        <w:t xml:space="preserve">The structure of </w:t>
      </w:r>
      <w:r w:rsidR="003D7C50">
        <w:t>taught</w:t>
      </w:r>
      <w:r w:rsidR="003D7C50" w:rsidRPr="00910D38">
        <w:t xml:space="preserve"> courses shall normally accord with the following table:</w:t>
      </w:r>
    </w:p>
    <w:p w14:paraId="33B86662" w14:textId="77777777" w:rsidR="003D7C50" w:rsidRPr="00910D38" w:rsidRDefault="003D7C50" w:rsidP="003D7C50">
      <w:pPr>
        <w:pStyle w:val="Calendar2"/>
      </w:pPr>
    </w:p>
    <w:tbl>
      <w:tblPr>
        <w:tblW w:w="751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1976"/>
        <w:gridCol w:w="3536"/>
      </w:tblGrid>
      <w:tr w:rsidR="003D7C50" w:rsidRPr="006C3168" w14:paraId="2F37D2AB" w14:textId="77777777" w:rsidTr="00E442B4">
        <w:trPr>
          <w:trHeight w:val="370"/>
        </w:trPr>
        <w:tc>
          <w:tcPr>
            <w:tcW w:w="2001" w:type="dxa"/>
          </w:tcPr>
          <w:p w14:paraId="443C836F" w14:textId="77777777" w:rsidR="003D7C50" w:rsidRPr="006C3168" w:rsidRDefault="003D7C50" w:rsidP="003D7C50">
            <w:pPr>
              <w:pStyle w:val="CalendarNumberedList"/>
              <w:tabs>
                <w:tab w:val="right" w:pos="8364"/>
                <w:tab w:val="right" w:pos="9498"/>
              </w:tabs>
              <w:ind w:left="0" w:firstLine="0"/>
              <w:jc w:val="left"/>
              <w:rPr>
                <w:rFonts w:cs="Arial"/>
                <w:b/>
                <w:szCs w:val="24"/>
              </w:rPr>
            </w:pPr>
            <w:r w:rsidRPr="006C3168">
              <w:rPr>
                <w:rFonts w:cs="Arial"/>
                <w:b/>
                <w:szCs w:val="24"/>
              </w:rPr>
              <w:t>Award</w:t>
            </w:r>
          </w:p>
        </w:tc>
        <w:tc>
          <w:tcPr>
            <w:tcW w:w="1976" w:type="dxa"/>
          </w:tcPr>
          <w:p w14:paraId="608B1E40" w14:textId="77777777" w:rsidR="003D7C50" w:rsidRPr="006C3168" w:rsidRDefault="003D7C50" w:rsidP="003D7C50">
            <w:pPr>
              <w:pStyle w:val="CalendarNumberedList"/>
              <w:tabs>
                <w:tab w:val="right" w:pos="8364"/>
                <w:tab w:val="right" w:pos="9498"/>
              </w:tabs>
              <w:ind w:left="0" w:firstLine="0"/>
              <w:jc w:val="left"/>
              <w:rPr>
                <w:rFonts w:cs="Arial"/>
                <w:b/>
                <w:szCs w:val="24"/>
              </w:rPr>
            </w:pPr>
            <w:r w:rsidRPr="006C3168">
              <w:rPr>
                <w:rFonts w:cs="Arial"/>
                <w:b/>
                <w:szCs w:val="24"/>
              </w:rPr>
              <w:t>Credit Requirements</w:t>
            </w:r>
          </w:p>
        </w:tc>
        <w:tc>
          <w:tcPr>
            <w:tcW w:w="3536" w:type="dxa"/>
          </w:tcPr>
          <w:p w14:paraId="541470CA" w14:textId="77777777" w:rsidR="003D7C50" w:rsidRPr="006C3168" w:rsidRDefault="003D7C50" w:rsidP="003D7C50">
            <w:pPr>
              <w:pStyle w:val="CalendarNumberedList"/>
              <w:tabs>
                <w:tab w:val="right" w:pos="8364"/>
                <w:tab w:val="right" w:pos="9498"/>
              </w:tabs>
              <w:ind w:left="0" w:firstLine="0"/>
              <w:jc w:val="left"/>
              <w:rPr>
                <w:rFonts w:cs="Arial"/>
                <w:b/>
                <w:szCs w:val="24"/>
              </w:rPr>
            </w:pPr>
            <w:r w:rsidRPr="006C3168">
              <w:rPr>
                <w:rFonts w:cs="Arial"/>
                <w:b/>
                <w:szCs w:val="24"/>
              </w:rPr>
              <w:t>Minimum Level Requirement</w:t>
            </w:r>
          </w:p>
        </w:tc>
      </w:tr>
      <w:tr w:rsidR="003D7C50" w:rsidRPr="006C3168" w14:paraId="1B0E4070" w14:textId="77777777" w:rsidTr="00E442B4">
        <w:trPr>
          <w:trHeight w:val="588"/>
        </w:trPr>
        <w:tc>
          <w:tcPr>
            <w:tcW w:w="2001" w:type="dxa"/>
          </w:tcPr>
          <w:p w14:paraId="0B99C96F" w14:textId="77777777" w:rsidR="003D7C50" w:rsidRPr="006C3168" w:rsidRDefault="003D7C50" w:rsidP="003D7C50">
            <w:pPr>
              <w:pStyle w:val="CalendarNumberedList"/>
              <w:tabs>
                <w:tab w:val="right" w:pos="8364"/>
                <w:tab w:val="right" w:pos="9498"/>
              </w:tabs>
              <w:ind w:left="0" w:firstLine="0"/>
              <w:rPr>
                <w:rFonts w:cs="Arial"/>
                <w:szCs w:val="24"/>
              </w:rPr>
            </w:pPr>
            <w:r w:rsidRPr="006C3168">
              <w:rPr>
                <w:rFonts w:cs="Arial"/>
                <w:szCs w:val="24"/>
              </w:rPr>
              <w:t>Graduate Diploma</w:t>
            </w:r>
          </w:p>
        </w:tc>
        <w:tc>
          <w:tcPr>
            <w:tcW w:w="1976" w:type="dxa"/>
          </w:tcPr>
          <w:p w14:paraId="25D15C9A" w14:textId="77777777" w:rsidR="00E442B4" w:rsidRDefault="00E442B4" w:rsidP="003D7C50">
            <w:pPr>
              <w:pStyle w:val="CalendarNumberedList"/>
              <w:tabs>
                <w:tab w:val="right" w:pos="8364"/>
                <w:tab w:val="right" w:pos="9498"/>
              </w:tabs>
              <w:ind w:left="0" w:firstLine="0"/>
              <w:rPr>
                <w:rFonts w:cs="Arial"/>
                <w:szCs w:val="24"/>
              </w:rPr>
            </w:pPr>
          </w:p>
          <w:p w14:paraId="6BDA390A" w14:textId="77777777" w:rsidR="003D7C50" w:rsidRPr="006C3168" w:rsidRDefault="003D7C50" w:rsidP="003D7C50">
            <w:pPr>
              <w:pStyle w:val="CalendarNumberedList"/>
              <w:tabs>
                <w:tab w:val="right" w:pos="8364"/>
                <w:tab w:val="right" w:pos="9498"/>
              </w:tabs>
              <w:ind w:left="0" w:firstLine="0"/>
              <w:rPr>
                <w:rFonts w:cs="Arial"/>
                <w:szCs w:val="24"/>
              </w:rPr>
            </w:pPr>
            <w:r w:rsidRPr="006C3168">
              <w:rPr>
                <w:rFonts w:cs="Arial"/>
                <w:szCs w:val="24"/>
              </w:rPr>
              <w:t>120</w:t>
            </w:r>
          </w:p>
        </w:tc>
        <w:tc>
          <w:tcPr>
            <w:tcW w:w="3536" w:type="dxa"/>
          </w:tcPr>
          <w:p w14:paraId="2DCB1E35" w14:textId="77777777" w:rsidR="00E442B4" w:rsidRDefault="00E442B4" w:rsidP="00E442B4">
            <w:pPr>
              <w:pStyle w:val="NoSpacing"/>
              <w:rPr>
                <w:rFonts w:ascii="Arial" w:hAnsi="Arial" w:cs="Arial"/>
                <w:sz w:val="24"/>
                <w:szCs w:val="24"/>
              </w:rPr>
            </w:pPr>
          </w:p>
          <w:p w14:paraId="6452AE8B" w14:textId="77777777" w:rsidR="003D7C50" w:rsidRDefault="00E442B4" w:rsidP="00E442B4">
            <w:pPr>
              <w:pStyle w:val="NoSpacing"/>
              <w:rPr>
                <w:rFonts w:ascii="Arial" w:hAnsi="Arial" w:cs="Arial"/>
                <w:sz w:val="24"/>
                <w:szCs w:val="24"/>
              </w:rPr>
            </w:pPr>
            <w:r w:rsidRPr="00E442B4">
              <w:rPr>
                <w:rFonts w:ascii="Arial" w:hAnsi="Arial" w:cs="Arial"/>
                <w:sz w:val="24"/>
                <w:szCs w:val="24"/>
              </w:rPr>
              <w:t xml:space="preserve">Graduate </w:t>
            </w:r>
            <w:r w:rsidR="003D7C50" w:rsidRPr="00E442B4">
              <w:rPr>
                <w:rFonts w:ascii="Arial" w:hAnsi="Arial" w:cs="Arial"/>
                <w:sz w:val="24"/>
                <w:szCs w:val="24"/>
              </w:rPr>
              <w:t>entry and 90 credits at Level 4</w:t>
            </w:r>
          </w:p>
          <w:p w14:paraId="52FEFBC9" w14:textId="77777777" w:rsidR="00E442B4" w:rsidRPr="00E442B4" w:rsidRDefault="00E442B4" w:rsidP="00E442B4">
            <w:pPr>
              <w:pStyle w:val="NoSpacing"/>
              <w:rPr>
                <w:rFonts w:ascii="Arial" w:hAnsi="Arial" w:cs="Arial"/>
                <w:sz w:val="24"/>
                <w:szCs w:val="24"/>
              </w:rPr>
            </w:pPr>
          </w:p>
        </w:tc>
      </w:tr>
      <w:tr w:rsidR="003D7C50" w:rsidRPr="006C3168" w14:paraId="5B5D0770" w14:textId="77777777" w:rsidTr="00E442B4">
        <w:trPr>
          <w:trHeight w:val="556"/>
        </w:trPr>
        <w:tc>
          <w:tcPr>
            <w:tcW w:w="2001" w:type="dxa"/>
          </w:tcPr>
          <w:p w14:paraId="0CCACA2E" w14:textId="77777777" w:rsidR="003D7C50" w:rsidRPr="006C3168" w:rsidRDefault="003D7C50" w:rsidP="003D7C50">
            <w:pPr>
              <w:pStyle w:val="CalendarNumberedList"/>
              <w:tabs>
                <w:tab w:val="right" w:pos="8364"/>
                <w:tab w:val="right" w:pos="9498"/>
              </w:tabs>
              <w:ind w:left="0" w:firstLine="0"/>
              <w:jc w:val="left"/>
              <w:rPr>
                <w:rFonts w:cs="Arial"/>
                <w:szCs w:val="24"/>
              </w:rPr>
            </w:pPr>
            <w:r w:rsidRPr="006C3168">
              <w:rPr>
                <w:rFonts w:cs="Arial"/>
                <w:szCs w:val="24"/>
              </w:rPr>
              <w:t xml:space="preserve">Professional Graduate Diploma </w:t>
            </w:r>
          </w:p>
        </w:tc>
        <w:tc>
          <w:tcPr>
            <w:tcW w:w="1976" w:type="dxa"/>
          </w:tcPr>
          <w:p w14:paraId="5ABAF0BF" w14:textId="77777777" w:rsidR="002329ED" w:rsidRDefault="002329ED" w:rsidP="003D7C50">
            <w:pPr>
              <w:pStyle w:val="CalendarNumberedList"/>
              <w:tabs>
                <w:tab w:val="right" w:pos="8364"/>
                <w:tab w:val="right" w:pos="9498"/>
              </w:tabs>
              <w:ind w:left="0" w:firstLine="0"/>
              <w:rPr>
                <w:rFonts w:cs="Arial"/>
                <w:szCs w:val="24"/>
              </w:rPr>
            </w:pPr>
          </w:p>
          <w:p w14:paraId="50B2A567" w14:textId="77777777" w:rsidR="002329ED" w:rsidRDefault="002329ED" w:rsidP="003D7C50">
            <w:pPr>
              <w:pStyle w:val="CalendarNumberedList"/>
              <w:tabs>
                <w:tab w:val="right" w:pos="8364"/>
                <w:tab w:val="right" w:pos="9498"/>
              </w:tabs>
              <w:ind w:left="0" w:firstLine="0"/>
              <w:rPr>
                <w:rFonts w:cs="Arial"/>
                <w:szCs w:val="24"/>
              </w:rPr>
            </w:pPr>
          </w:p>
          <w:p w14:paraId="70804E56" w14:textId="77777777" w:rsidR="003D7C50" w:rsidRPr="006C3168" w:rsidRDefault="00E442B4" w:rsidP="003D7C50">
            <w:pPr>
              <w:pStyle w:val="CalendarNumberedList"/>
              <w:tabs>
                <w:tab w:val="right" w:pos="8364"/>
                <w:tab w:val="right" w:pos="9498"/>
              </w:tabs>
              <w:ind w:left="0" w:firstLine="0"/>
              <w:rPr>
                <w:rFonts w:cs="Arial"/>
                <w:szCs w:val="24"/>
              </w:rPr>
            </w:pPr>
            <w:r>
              <w:rPr>
                <w:rFonts w:cs="Arial"/>
                <w:szCs w:val="24"/>
              </w:rPr>
              <w:t>M</w:t>
            </w:r>
            <w:r w:rsidR="003D7C50" w:rsidRPr="006C3168">
              <w:rPr>
                <w:rFonts w:cs="Arial"/>
                <w:szCs w:val="24"/>
              </w:rPr>
              <w:t>inimum 120</w:t>
            </w:r>
          </w:p>
        </w:tc>
        <w:tc>
          <w:tcPr>
            <w:tcW w:w="3536" w:type="dxa"/>
          </w:tcPr>
          <w:p w14:paraId="054A24FE" w14:textId="77777777" w:rsidR="00E442B4" w:rsidRDefault="00E442B4" w:rsidP="00E442B4">
            <w:pPr>
              <w:pStyle w:val="NoSpacing"/>
              <w:rPr>
                <w:rFonts w:ascii="Arial" w:hAnsi="Arial" w:cs="Arial"/>
                <w:sz w:val="24"/>
                <w:szCs w:val="24"/>
              </w:rPr>
            </w:pPr>
          </w:p>
          <w:p w14:paraId="0879DF8C" w14:textId="77777777" w:rsidR="00E442B4" w:rsidRDefault="003D7C50" w:rsidP="00E442B4">
            <w:pPr>
              <w:pStyle w:val="NoSpacing"/>
              <w:rPr>
                <w:rFonts w:ascii="Arial" w:hAnsi="Arial" w:cs="Arial"/>
                <w:sz w:val="24"/>
                <w:szCs w:val="24"/>
              </w:rPr>
            </w:pPr>
            <w:r w:rsidRPr="00E442B4">
              <w:rPr>
                <w:rFonts w:ascii="Arial" w:hAnsi="Arial" w:cs="Arial"/>
                <w:sz w:val="24"/>
                <w:szCs w:val="24"/>
              </w:rPr>
              <w:t xml:space="preserve">Graduate entry and all </w:t>
            </w:r>
          </w:p>
          <w:p w14:paraId="4681A4F9" w14:textId="77777777" w:rsidR="003D7C50" w:rsidRPr="00E442B4" w:rsidRDefault="003D7C50" w:rsidP="00E442B4">
            <w:pPr>
              <w:pStyle w:val="NoSpacing"/>
              <w:rPr>
                <w:rFonts w:ascii="Arial" w:hAnsi="Arial" w:cs="Arial"/>
                <w:sz w:val="24"/>
                <w:szCs w:val="24"/>
              </w:rPr>
            </w:pPr>
            <w:r w:rsidRPr="00E442B4">
              <w:rPr>
                <w:rFonts w:ascii="Arial" w:hAnsi="Arial" w:cs="Arial"/>
                <w:sz w:val="24"/>
                <w:szCs w:val="24"/>
              </w:rPr>
              <w:t>credits at Level 4</w:t>
            </w:r>
          </w:p>
          <w:p w14:paraId="76A2B740" w14:textId="77777777" w:rsidR="003D7C50" w:rsidRPr="00E442B4" w:rsidRDefault="003D7C50" w:rsidP="00E442B4">
            <w:pPr>
              <w:pStyle w:val="NoSpacing"/>
              <w:rPr>
                <w:rFonts w:ascii="Arial" w:hAnsi="Arial" w:cs="Arial"/>
                <w:sz w:val="24"/>
                <w:szCs w:val="24"/>
              </w:rPr>
            </w:pPr>
          </w:p>
        </w:tc>
      </w:tr>
    </w:tbl>
    <w:p w14:paraId="1AF330D3" w14:textId="77777777" w:rsidR="003D7C50" w:rsidRPr="00910D38" w:rsidRDefault="003D7C50" w:rsidP="003D7C50">
      <w:pPr>
        <w:pStyle w:val="Calendar2"/>
      </w:pPr>
    </w:p>
    <w:p w14:paraId="7EA4E005" w14:textId="77777777" w:rsidR="003D7C50" w:rsidRDefault="003D7C50" w:rsidP="002329ED">
      <w:pPr>
        <w:pStyle w:val="Calendar2"/>
        <w:ind w:left="2160"/>
        <w:rPr>
          <w:lang w:val="en-US"/>
        </w:rPr>
      </w:pPr>
      <w:r>
        <w:rPr>
          <w:lang w:val="en-US"/>
        </w:rPr>
        <w:t>For the avoidance of doubt, credits at a higher level shall, where necessary, be deemed to satisfy the requirements at a lower level.</w:t>
      </w:r>
    </w:p>
    <w:p w14:paraId="16332A10" w14:textId="77777777" w:rsidR="003D7C50" w:rsidRPr="00910D38" w:rsidRDefault="003D7C50" w:rsidP="002329ED">
      <w:pPr>
        <w:pStyle w:val="Calendar2"/>
        <w:ind w:left="2160"/>
      </w:pPr>
      <w:r w:rsidRPr="00910D38">
        <w:t xml:space="preserve">Note: For a typical student one credit equates to approximately 10 hours of total student </w:t>
      </w:r>
      <w:r>
        <w:t>effort</w:t>
      </w:r>
      <w:r w:rsidRPr="00910D38">
        <w:t>.</w:t>
      </w:r>
    </w:p>
    <w:p w14:paraId="43E1603C" w14:textId="77777777" w:rsidR="003D7C50" w:rsidRPr="00910D38" w:rsidRDefault="003D7C50" w:rsidP="003D7C50">
      <w:pPr>
        <w:pStyle w:val="Calendar2"/>
      </w:pPr>
    </w:p>
    <w:p w14:paraId="3835AF05" w14:textId="77777777" w:rsidR="003D7C50" w:rsidRPr="00910D38" w:rsidRDefault="00E442B4" w:rsidP="002329ED">
      <w:pPr>
        <w:pStyle w:val="CalendarHeader2"/>
        <w:ind w:left="0" w:firstLine="0"/>
      </w:pPr>
      <w:r>
        <w:t>00001.GD.13</w:t>
      </w:r>
      <w:r w:rsidR="002329ED">
        <w:tab/>
      </w:r>
      <w:r w:rsidR="002329ED">
        <w:tab/>
      </w:r>
      <w:r w:rsidR="003D7C50" w:rsidRPr="00910D38">
        <w:t>Dissertation</w:t>
      </w:r>
    </w:p>
    <w:p w14:paraId="7E8828C1" w14:textId="77777777" w:rsidR="003D7C50" w:rsidRPr="00EA2811" w:rsidRDefault="003D7C50" w:rsidP="002329ED">
      <w:pPr>
        <w:pStyle w:val="Calendar1"/>
        <w:ind w:left="2160"/>
      </w:pPr>
      <w:r w:rsidRPr="00910D38">
        <w:rPr>
          <w:rFonts w:cs="Arial"/>
          <w:sz w:val="22"/>
          <w:szCs w:val="22"/>
        </w:rPr>
        <w:tab/>
      </w:r>
      <w:r w:rsidR="002329ED">
        <w:rPr>
          <w:rFonts w:cs="Arial"/>
          <w:sz w:val="22"/>
          <w:szCs w:val="22"/>
        </w:rPr>
        <w:tab/>
      </w:r>
      <w:r w:rsidRPr="00910D38">
        <w:rPr>
          <w:rFonts w:cs="Arial"/>
          <w:sz w:val="22"/>
          <w:szCs w:val="22"/>
        </w:rPr>
        <w:t>W</w:t>
      </w:r>
      <w:r w:rsidRPr="00EA2811">
        <w:t>here a dissertation is required, a student will normally be expected to have performed satisfactorily in the taught components of the course before being permitted to proceed to the dissertation.  The dissertation shall be of a length and standard approved by the Board of Study and shall normally be submitted by a date approved by the Board of Study and published in the appropriate Course Handbook.</w:t>
      </w:r>
    </w:p>
    <w:p w14:paraId="4890816E" w14:textId="77777777" w:rsidR="003D7C50" w:rsidRPr="00910D38" w:rsidRDefault="00E442B4" w:rsidP="00E442B4">
      <w:pPr>
        <w:pStyle w:val="Calendar1"/>
        <w:ind w:left="2160" w:hanging="2160"/>
      </w:pPr>
      <w:r w:rsidRPr="00E442B4">
        <w:rPr>
          <w:b/>
        </w:rPr>
        <w:t>00001.GD.14</w:t>
      </w:r>
      <w:r>
        <w:tab/>
      </w:r>
      <w:r>
        <w:tab/>
      </w:r>
      <w:r w:rsidR="003D7C50" w:rsidRPr="00910D38">
        <w:t xml:space="preserve">Any dissertation submitted under the </w:t>
      </w:r>
      <w:r w:rsidR="003D7C50">
        <w:t xml:space="preserve">provisions of Regulation </w:t>
      </w:r>
      <w:r w:rsidR="00137FFD">
        <w:t xml:space="preserve">00001.GD.13 </w:t>
      </w:r>
      <w:r w:rsidR="003D7C50" w:rsidRPr="00910D38">
        <w:t xml:space="preserve">must be </w:t>
      </w:r>
      <w:r w:rsidR="003D7C50">
        <w:t>written</w:t>
      </w:r>
      <w:r w:rsidR="003D7C50" w:rsidRPr="00910D38">
        <w:t xml:space="preserve"> in English. Exceptionally, having regard to the nature and content of the dissertation, the Board of Study concerned, acting on behalf of Senate, may permit submission in another language, in which case a translation of the abstract as a minimum into English must accompany the dissertation.</w:t>
      </w:r>
    </w:p>
    <w:p w14:paraId="6AC2229D" w14:textId="77777777" w:rsidR="003D7C50" w:rsidRPr="00910D38" w:rsidRDefault="003D7C50" w:rsidP="003D7C50">
      <w:pPr>
        <w:pStyle w:val="Calendar2"/>
      </w:pPr>
    </w:p>
    <w:p w14:paraId="34B6D014" w14:textId="77777777" w:rsidR="003D7C50" w:rsidRPr="00910D38" w:rsidRDefault="00E442B4" w:rsidP="002329ED">
      <w:pPr>
        <w:pStyle w:val="CalendarHeader2"/>
        <w:ind w:left="0" w:firstLine="0"/>
        <w:rPr>
          <w:lang w:val="en-US"/>
        </w:rPr>
      </w:pPr>
      <w:r>
        <w:rPr>
          <w:lang w:val="en-US"/>
        </w:rPr>
        <w:t>00001.GD.15</w:t>
      </w:r>
      <w:r w:rsidR="002329ED">
        <w:rPr>
          <w:lang w:val="en-US"/>
        </w:rPr>
        <w:tab/>
      </w:r>
      <w:r w:rsidR="002329ED">
        <w:rPr>
          <w:lang w:val="en-US"/>
        </w:rPr>
        <w:tab/>
      </w:r>
      <w:r w:rsidR="003D7C50" w:rsidRPr="00910D38">
        <w:rPr>
          <w:lang w:val="en-US"/>
        </w:rPr>
        <w:t>Attendance and Performance</w:t>
      </w:r>
    </w:p>
    <w:p w14:paraId="64597072" w14:textId="77777777" w:rsidR="003D7C50" w:rsidRDefault="003D7C50" w:rsidP="002329ED">
      <w:pPr>
        <w:pStyle w:val="Calendar1"/>
        <w:ind w:left="2160"/>
        <w:rPr>
          <w:lang w:val="en-US"/>
        </w:rPr>
      </w:pPr>
      <w:r w:rsidRPr="00910D38">
        <w:rPr>
          <w:lang w:val="en-US"/>
        </w:rPr>
        <w:tab/>
      </w:r>
      <w:r w:rsidR="002329ED">
        <w:rPr>
          <w:lang w:val="en-US"/>
        </w:rPr>
        <w:tab/>
      </w:r>
      <w:r w:rsidRPr="00910D38">
        <w:rPr>
          <w:lang w:val="en-US"/>
        </w:rPr>
        <w:t>Every applicant admitted to a course of study shall be required to attend regularly and to perform satisfactorily the work of each class in their curriculum.</w:t>
      </w:r>
    </w:p>
    <w:p w14:paraId="563BB5CE" w14:textId="77777777" w:rsidR="003D7C50" w:rsidRPr="00910D38" w:rsidRDefault="002329ED" w:rsidP="002329ED">
      <w:pPr>
        <w:pStyle w:val="Calendar2"/>
        <w:ind w:left="2160"/>
      </w:pPr>
      <w:r>
        <w:rPr>
          <w:lang w:val="en-US"/>
        </w:rPr>
        <w:tab/>
      </w:r>
      <w:r w:rsidR="003D7C50">
        <w:rPr>
          <w:lang w:val="en-US"/>
        </w:rPr>
        <w:t>A student has</w:t>
      </w:r>
      <w:r w:rsidR="003D7C50" w:rsidRPr="00910D38">
        <w:rPr>
          <w:lang w:val="en-US"/>
        </w:rPr>
        <w:t xml:space="preserve"> an obligation to inform the University </w:t>
      </w:r>
      <w:r w:rsidR="003D7C50">
        <w:rPr>
          <w:lang w:val="en-US"/>
        </w:rPr>
        <w:t xml:space="preserve">Student Experience Student Business </w:t>
      </w:r>
      <w:r w:rsidR="003D7C50" w:rsidRPr="00910D38">
        <w:rPr>
          <w:lang w:val="en-US"/>
        </w:rPr>
        <w:t xml:space="preserve"> at the first reasonable opportunity of any medical or </w:t>
      </w:r>
      <w:r w:rsidR="003D7C50" w:rsidRPr="00910D38">
        <w:rPr>
          <w:lang w:val="en-US"/>
        </w:rPr>
        <w:lastRenderedPageBreak/>
        <w:t>other circumstances which might adversely affect their attendance, performance and/or ability to study.</w:t>
      </w:r>
    </w:p>
    <w:p w14:paraId="4BBA8B5C" w14:textId="77777777" w:rsidR="003D7C50" w:rsidRPr="00910D38" w:rsidRDefault="003D7C50" w:rsidP="002329ED">
      <w:pPr>
        <w:pStyle w:val="Calendar2"/>
        <w:ind w:left="2160"/>
        <w:rPr>
          <w:lang w:val="en-US"/>
        </w:rPr>
      </w:pPr>
      <w:r w:rsidRPr="00910D38">
        <w:rPr>
          <w:lang w:val="en-US"/>
        </w:rPr>
        <w:t>A student who, in the opinion of the Head(s) of t</w:t>
      </w:r>
      <w:r>
        <w:rPr>
          <w:lang w:val="en-US"/>
        </w:rPr>
        <w:t>he Department(s)</w:t>
      </w:r>
      <w:r w:rsidRPr="00910D38">
        <w:rPr>
          <w:lang w:val="en-US"/>
        </w:rPr>
        <w:t xml:space="preserve"> offering a class</w:t>
      </w:r>
      <w:r>
        <w:rPr>
          <w:lang w:val="en-US"/>
        </w:rPr>
        <w:t xml:space="preserve"> and the relevant Vice Dean Academic</w:t>
      </w:r>
      <w:r w:rsidRPr="00910D38">
        <w:rPr>
          <w:lang w:val="en-US"/>
        </w:rPr>
        <w:t>, does not satisfy the requirements as to attendance and to performance and having been informed in writing, shall not be entitled to take the examination in the subject of that class and shall be so informed.  A student may subsequently be permitted by the Course Director (or nominee) to take the examination in the subject of the class at the next available opportunity subject to satisfactory completion of appropriate course work.</w:t>
      </w:r>
    </w:p>
    <w:p w14:paraId="4E8114FF" w14:textId="77777777" w:rsidR="003D7C50" w:rsidRPr="00910D38" w:rsidRDefault="003D7C50" w:rsidP="003D7C50">
      <w:pPr>
        <w:pStyle w:val="Calendar2"/>
      </w:pPr>
    </w:p>
    <w:p w14:paraId="490F6CE7" w14:textId="77777777" w:rsidR="003D7C50" w:rsidRPr="00910D38" w:rsidRDefault="00E442B4" w:rsidP="002329ED">
      <w:pPr>
        <w:pStyle w:val="CalendarHeader2"/>
        <w:ind w:left="0" w:firstLine="0"/>
      </w:pPr>
      <w:r>
        <w:t>00001.GD.16</w:t>
      </w:r>
      <w:r w:rsidR="002329ED">
        <w:tab/>
      </w:r>
      <w:r w:rsidR="002329ED">
        <w:tab/>
      </w:r>
      <w:r w:rsidR="003D7C50" w:rsidRPr="00910D38">
        <w:t>Examinations and Assessment</w:t>
      </w:r>
    </w:p>
    <w:p w14:paraId="6FD1B3D4" w14:textId="77777777" w:rsidR="003D7C50" w:rsidRPr="00910D38" w:rsidRDefault="003D7C50" w:rsidP="002329ED">
      <w:pPr>
        <w:pStyle w:val="Calendar1"/>
        <w:ind w:left="2160"/>
      </w:pPr>
      <w:r w:rsidRPr="00910D38">
        <w:tab/>
      </w:r>
      <w:r w:rsidR="002329ED">
        <w:tab/>
      </w:r>
      <w:r w:rsidRPr="00910D38">
        <w:t xml:space="preserve">The Board of Examiners shall consist of not less than four persons including an External Examiner and academic staff responsible for the conduct of the course.  It shall normally meet under the </w:t>
      </w:r>
      <w:proofErr w:type="spellStart"/>
      <w:r w:rsidRPr="00910D38">
        <w:t>Convenership</w:t>
      </w:r>
      <w:proofErr w:type="spellEnd"/>
      <w:r w:rsidRPr="00910D38">
        <w:t xml:space="preserve"> of the Course Director or Head of Department.</w:t>
      </w:r>
    </w:p>
    <w:p w14:paraId="5AECCB05" w14:textId="77777777" w:rsidR="003D7C50" w:rsidRPr="00910D38" w:rsidRDefault="00621DBD" w:rsidP="00621DBD">
      <w:pPr>
        <w:pStyle w:val="Calendar1"/>
        <w:ind w:left="2160" w:hanging="2160"/>
        <w:rPr>
          <w:lang w:val="en-US"/>
        </w:rPr>
      </w:pPr>
      <w:r w:rsidRPr="00E442B4">
        <w:rPr>
          <w:b/>
          <w:lang w:val="en-US"/>
        </w:rPr>
        <w:t>00001.GD.17</w:t>
      </w:r>
      <w:r>
        <w:rPr>
          <w:lang w:val="en-US"/>
        </w:rPr>
        <w:tab/>
      </w:r>
      <w:r w:rsidR="003D7C50" w:rsidRPr="00910D38">
        <w:rPr>
          <w:lang w:val="en-US"/>
        </w:rPr>
        <w:tab/>
        <w:t>Students shall normally complete the assessments during the academic year in which the classes were undertaken unless permitted by the relevant Board of Study to postpone the assessment.</w:t>
      </w:r>
    </w:p>
    <w:p w14:paraId="49355429" w14:textId="77777777" w:rsidR="003D7C50" w:rsidRPr="00910D38" w:rsidRDefault="00621DBD" w:rsidP="003D7C50">
      <w:pPr>
        <w:pStyle w:val="Calendar1"/>
        <w:rPr>
          <w:lang w:val="en-US"/>
        </w:rPr>
      </w:pPr>
      <w:r w:rsidRPr="00E442B4">
        <w:rPr>
          <w:b/>
          <w:lang w:val="en-US"/>
        </w:rPr>
        <w:t>00001.GD.18</w:t>
      </w:r>
      <w:r>
        <w:rPr>
          <w:lang w:val="en-US"/>
        </w:rPr>
        <w:tab/>
      </w:r>
      <w:r w:rsidR="003D7C50" w:rsidRPr="00910D38">
        <w:rPr>
          <w:lang w:val="en-US"/>
        </w:rPr>
        <w:tab/>
        <w:t>Classes shall be assessed by</w:t>
      </w:r>
    </w:p>
    <w:p w14:paraId="1DEA7E77" w14:textId="77777777" w:rsidR="003D7C50" w:rsidRPr="00910D38" w:rsidRDefault="003D7C50" w:rsidP="003D7C50">
      <w:pPr>
        <w:pStyle w:val="CalendarNumberedList"/>
        <w:rPr>
          <w:szCs w:val="22"/>
        </w:rPr>
      </w:pPr>
      <w:r w:rsidRPr="006F4204">
        <w:rPr>
          <w:b/>
          <w:szCs w:val="22"/>
        </w:rPr>
        <w:t>(</w:t>
      </w:r>
      <w:proofErr w:type="spellStart"/>
      <w:r w:rsidRPr="006F4204">
        <w:rPr>
          <w:b/>
          <w:szCs w:val="22"/>
        </w:rPr>
        <w:t>i</w:t>
      </w:r>
      <w:proofErr w:type="spellEnd"/>
      <w:r w:rsidRPr="006F4204">
        <w:rPr>
          <w:b/>
          <w:szCs w:val="22"/>
        </w:rPr>
        <w:t>)</w:t>
      </w:r>
      <w:r w:rsidRPr="00910D38">
        <w:rPr>
          <w:szCs w:val="22"/>
        </w:rPr>
        <w:t xml:space="preserve"> </w:t>
      </w:r>
      <w:r w:rsidRPr="00910D38">
        <w:rPr>
          <w:szCs w:val="22"/>
        </w:rPr>
        <w:tab/>
        <w:t>coursework assignments; or</w:t>
      </w:r>
    </w:p>
    <w:p w14:paraId="48025F57" w14:textId="77777777" w:rsidR="003D7C50" w:rsidRPr="00910D38" w:rsidRDefault="003D7C50" w:rsidP="003D7C50">
      <w:pPr>
        <w:pStyle w:val="CalendarNumberedList"/>
        <w:rPr>
          <w:szCs w:val="22"/>
        </w:rPr>
      </w:pPr>
      <w:r w:rsidRPr="006F4204">
        <w:rPr>
          <w:b/>
          <w:szCs w:val="22"/>
        </w:rPr>
        <w:t>(ii)</w:t>
      </w:r>
      <w:r w:rsidRPr="00910D38">
        <w:rPr>
          <w:szCs w:val="22"/>
        </w:rPr>
        <w:t xml:space="preserve"> </w:t>
      </w:r>
      <w:r w:rsidRPr="00910D38">
        <w:rPr>
          <w:szCs w:val="22"/>
        </w:rPr>
        <w:tab/>
        <w:t>written examinations; or</w:t>
      </w:r>
    </w:p>
    <w:p w14:paraId="1E106AB8" w14:textId="77777777" w:rsidR="003D7C50" w:rsidRPr="00910D38" w:rsidRDefault="003D7C50" w:rsidP="003D7C50">
      <w:pPr>
        <w:pStyle w:val="CalendarNumberedList"/>
        <w:rPr>
          <w:szCs w:val="22"/>
        </w:rPr>
      </w:pPr>
      <w:r w:rsidRPr="006F4204">
        <w:rPr>
          <w:b/>
          <w:szCs w:val="22"/>
        </w:rPr>
        <w:t>(iii)</w:t>
      </w:r>
      <w:r w:rsidRPr="00910D38">
        <w:rPr>
          <w:szCs w:val="22"/>
        </w:rPr>
        <w:t xml:space="preserve"> </w:t>
      </w:r>
      <w:r w:rsidRPr="00910D38">
        <w:rPr>
          <w:szCs w:val="22"/>
        </w:rPr>
        <w:tab/>
        <w:t>oral examinations; or</w:t>
      </w:r>
    </w:p>
    <w:p w14:paraId="76DACDB6" w14:textId="77777777" w:rsidR="003D7C50" w:rsidRPr="00910D38" w:rsidRDefault="003D7C50" w:rsidP="003D7C50">
      <w:pPr>
        <w:pStyle w:val="CalendarNumberedList"/>
        <w:rPr>
          <w:szCs w:val="22"/>
        </w:rPr>
      </w:pPr>
      <w:r w:rsidRPr="006F4204">
        <w:rPr>
          <w:b/>
          <w:szCs w:val="22"/>
        </w:rPr>
        <w:t>(iv)</w:t>
      </w:r>
      <w:r w:rsidRPr="00910D38">
        <w:rPr>
          <w:szCs w:val="22"/>
        </w:rPr>
        <w:t xml:space="preserve"> </w:t>
      </w:r>
      <w:r w:rsidRPr="00910D38">
        <w:rPr>
          <w:szCs w:val="22"/>
        </w:rPr>
        <w:tab/>
        <w:t>any combination of the above</w:t>
      </w:r>
    </w:p>
    <w:p w14:paraId="4312BA26" w14:textId="77777777" w:rsidR="003D7C50" w:rsidRPr="00910D38" w:rsidRDefault="002329ED" w:rsidP="003D7C50">
      <w:pPr>
        <w:pStyle w:val="Calendar2"/>
        <w:rPr>
          <w:lang w:val="en-US"/>
        </w:rPr>
      </w:pPr>
      <w:r>
        <w:rPr>
          <w:lang w:val="en-US"/>
        </w:rPr>
        <w:t xml:space="preserve">           </w:t>
      </w:r>
      <w:r w:rsidR="003D7C50" w:rsidRPr="00910D38">
        <w:rPr>
          <w:lang w:val="en-US"/>
        </w:rPr>
        <w:t>unless specified otherwise in the relevant Course Handbook.</w:t>
      </w:r>
    </w:p>
    <w:p w14:paraId="407C2789" w14:textId="77777777" w:rsidR="003D7C50" w:rsidRPr="00910D38" w:rsidRDefault="003D7C50" w:rsidP="002329ED">
      <w:pPr>
        <w:pStyle w:val="Calendar2"/>
        <w:ind w:left="2160"/>
        <w:rPr>
          <w:lang w:val="en-US"/>
        </w:rPr>
      </w:pPr>
      <w:r w:rsidRPr="00910D38">
        <w:rPr>
          <w:lang w:val="en-US"/>
        </w:rPr>
        <w:t>Except where a course includes an integrative/reflective class that will draw on work in other classes, each item of work may only be assessed in one class.</w:t>
      </w:r>
    </w:p>
    <w:p w14:paraId="7605838A" w14:textId="77777777" w:rsidR="003D7C50" w:rsidRPr="00910D38" w:rsidRDefault="00621DBD" w:rsidP="00E442B4">
      <w:pPr>
        <w:pStyle w:val="Calendar1"/>
        <w:ind w:left="2160" w:hanging="2160"/>
        <w:rPr>
          <w:lang w:val="en-US"/>
        </w:rPr>
      </w:pPr>
      <w:r w:rsidRPr="00E442B4">
        <w:rPr>
          <w:b/>
          <w:lang w:val="en-US"/>
        </w:rPr>
        <w:t>00001.GD.19</w:t>
      </w:r>
      <w:r w:rsidRPr="00E442B4">
        <w:rPr>
          <w:b/>
          <w:lang w:val="en-US"/>
        </w:rPr>
        <w:tab/>
      </w:r>
      <w:r w:rsidR="00E442B4">
        <w:rPr>
          <w:lang w:val="en-US"/>
        </w:rPr>
        <w:tab/>
      </w:r>
      <w:r w:rsidR="003D7C50" w:rsidRPr="00910D38">
        <w:rPr>
          <w:lang w:val="en-US"/>
        </w:rPr>
        <w:t>Candidates are required to pass written and oral examinations and to perform to the satisfaction of the Board of Examiners in the course work, and where required, in the dissertation or project.</w:t>
      </w:r>
    </w:p>
    <w:p w14:paraId="4C943DFE" w14:textId="77777777" w:rsidR="003D7C50" w:rsidRPr="00910D38" w:rsidRDefault="00621DBD" w:rsidP="00E442B4">
      <w:pPr>
        <w:pStyle w:val="Calendar1"/>
        <w:ind w:left="2160" w:hanging="2160"/>
        <w:rPr>
          <w:lang w:val="en-US"/>
        </w:rPr>
      </w:pPr>
      <w:r w:rsidRPr="000A2A06">
        <w:rPr>
          <w:b/>
          <w:lang w:val="en-US"/>
        </w:rPr>
        <w:t>00001.GD.20</w:t>
      </w:r>
      <w:r>
        <w:rPr>
          <w:lang w:val="en-US"/>
        </w:rPr>
        <w:tab/>
      </w:r>
      <w:r w:rsidR="00E442B4">
        <w:rPr>
          <w:lang w:val="en-US"/>
        </w:rPr>
        <w:tab/>
      </w:r>
      <w:r w:rsidR="003D7C50" w:rsidRPr="00910D38">
        <w:rPr>
          <w:lang w:val="en-US"/>
        </w:rPr>
        <w:t xml:space="preserve">A student who is deemed to have failed an assessment </w:t>
      </w:r>
      <w:r w:rsidR="003D7C50">
        <w:rPr>
          <w:lang w:val="en-US"/>
        </w:rPr>
        <w:t xml:space="preserve">or who has been debarred in terms of Regulation </w:t>
      </w:r>
      <w:r w:rsidR="00137FFD">
        <w:rPr>
          <w:lang w:val="en-US"/>
        </w:rPr>
        <w:t xml:space="preserve">00001.GD.15 </w:t>
      </w:r>
      <w:r w:rsidR="003D7C50" w:rsidRPr="00910D38">
        <w:rPr>
          <w:lang w:val="en-US"/>
        </w:rPr>
        <w:t>shall normally have one further opportunity to be re-assessed on a similar basis or by such other means as the Department(s) offering the class may decide. The nature of re-assessment shall be identified in module descriptors and/or Course Handbooks. The attempt shall normally be made at the next available diet of examinations.</w:t>
      </w:r>
    </w:p>
    <w:p w14:paraId="6E1B12A9" w14:textId="77777777" w:rsidR="003D7C50" w:rsidRPr="00910D38" w:rsidRDefault="00621DBD" w:rsidP="00E442B4">
      <w:pPr>
        <w:pStyle w:val="Calendar1"/>
        <w:ind w:left="2160" w:hanging="2160"/>
        <w:rPr>
          <w:lang w:val="en-US"/>
        </w:rPr>
      </w:pPr>
      <w:r w:rsidRPr="00FB156D">
        <w:rPr>
          <w:b/>
          <w:lang w:val="en-US"/>
        </w:rPr>
        <w:t>00001.GD.21</w:t>
      </w:r>
      <w:r>
        <w:rPr>
          <w:b/>
          <w:lang w:val="en-US"/>
        </w:rPr>
        <w:tab/>
      </w:r>
      <w:r w:rsidR="00E442B4">
        <w:rPr>
          <w:lang w:val="en-US"/>
        </w:rPr>
        <w:tab/>
      </w:r>
      <w:r w:rsidR="003D7C50" w:rsidRPr="00910D38">
        <w:rPr>
          <w:lang w:val="en-US"/>
        </w:rPr>
        <w:t>No</w:t>
      </w:r>
      <w:r w:rsidR="003D7C50">
        <w:rPr>
          <w:lang w:val="en-US"/>
        </w:rPr>
        <w:t xml:space="preserve">twithstanding Regulation </w:t>
      </w:r>
      <w:r w:rsidR="00137FFD" w:rsidRPr="00137FFD">
        <w:rPr>
          <w:lang w:val="en-US"/>
        </w:rPr>
        <w:t>00001.GD.20</w:t>
      </w:r>
      <w:r w:rsidR="003D7C50" w:rsidRPr="00910D38">
        <w:rPr>
          <w:lang w:val="en-US"/>
        </w:rPr>
        <w:t xml:space="preserve"> Boards of Examiners may exceptionally permit alternative forms of re-assessment for a class where they consider it to be in a student’s interest.</w:t>
      </w:r>
    </w:p>
    <w:p w14:paraId="1FA7D1FC" w14:textId="77777777" w:rsidR="003D7C50" w:rsidRPr="00910D38" w:rsidRDefault="003D7C50" w:rsidP="002329ED">
      <w:pPr>
        <w:pStyle w:val="Calendar2"/>
        <w:ind w:left="2160"/>
        <w:rPr>
          <w:lang w:val="en-US"/>
        </w:rPr>
      </w:pPr>
      <w:r w:rsidRPr="00910D38">
        <w:rPr>
          <w:lang w:val="en-US"/>
        </w:rPr>
        <w:t>The Board of Examiners may also require the student to re-attend the class.</w:t>
      </w:r>
    </w:p>
    <w:p w14:paraId="042F7C4E" w14:textId="77777777" w:rsidR="003D7C50" w:rsidRPr="00910D38" w:rsidRDefault="00621DBD" w:rsidP="000A2A06">
      <w:pPr>
        <w:pStyle w:val="Calendar1"/>
        <w:ind w:left="2160" w:hanging="2160"/>
        <w:rPr>
          <w:lang w:val="en-US"/>
        </w:rPr>
      </w:pPr>
      <w:r w:rsidRPr="00621DBD">
        <w:rPr>
          <w:b/>
          <w:lang w:val="en-US"/>
        </w:rPr>
        <w:t>00001.GD.22</w:t>
      </w:r>
      <w:r w:rsidRPr="00621DBD">
        <w:rPr>
          <w:b/>
          <w:lang w:val="en-US"/>
        </w:rPr>
        <w:tab/>
      </w:r>
      <w:r w:rsidR="000A2A06">
        <w:rPr>
          <w:lang w:val="en-US"/>
        </w:rPr>
        <w:tab/>
      </w:r>
      <w:r w:rsidR="003D7C50" w:rsidRPr="00910D38">
        <w:rPr>
          <w:lang w:val="en-US"/>
        </w:rPr>
        <w:t>The Board of Examiners may discount an attempt for a class where appropriate medical or other evidence has been provided subject to report to the relevant Board of Study.</w:t>
      </w:r>
    </w:p>
    <w:p w14:paraId="2CC061F4" w14:textId="77777777" w:rsidR="003D7C50" w:rsidRPr="00910D38" w:rsidRDefault="00621DBD" w:rsidP="00FB156D">
      <w:pPr>
        <w:pStyle w:val="Calendar1"/>
        <w:ind w:left="2160" w:hanging="2160"/>
        <w:rPr>
          <w:lang w:val="en-US"/>
        </w:rPr>
      </w:pPr>
      <w:r w:rsidRPr="00621DBD">
        <w:rPr>
          <w:b/>
          <w:lang w:val="en-US"/>
        </w:rPr>
        <w:t>00001.GD.23</w:t>
      </w:r>
      <w:r w:rsidRPr="00621DBD">
        <w:rPr>
          <w:b/>
          <w:lang w:val="en-US"/>
        </w:rPr>
        <w:tab/>
      </w:r>
      <w:r w:rsidR="00FB156D" w:rsidRPr="00FB156D">
        <w:rPr>
          <w:b/>
          <w:lang w:val="en-US"/>
        </w:rPr>
        <w:tab/>
      </w:r>
      <w:r w:rsidR="00FB156D">
        <w:rPr>
          <w:lang w:val="en-US"/>
        </w:rPr>
        <w:t xml:space="preserve">At </w:t>
      </w:r>
      <w:r w:rsidR="003D7C50" w:rsidRPr="00910D38">
        <w:rPr>
          <w:lang w:val="en-US"/>
        </w:rPr>
        <w:t>the discretion of the Board of Examiners or Course Director (or nominee), and, where appropriate, in conjunction with the External Examiner, a student may be required to attend and participate in an oral examination.</w:t>
      </w:r>
    </w:p>
    <w:p w14:paraId="6B7A8828" w14:textId="77777777" w:rsidR="003D7C50" w:rsidRPr="00910D38" w:rsidRDefault="003D7C50" w:rsidP="003D7C50">
      <w:pPr>
        <w:pStyle w:val="Calendar2"/>
        <w:rPr>
          <w:lang w:val="en-US"/>
        </w:rPr>
      </w:pPr>
    </w:p>
    <w:p w14:paraId="56C6616A" w14:textId="77777777" w:rsidR="003D7C50" w:rsidRPr="00910D38" w:rsidRDefault="00621DBD" w:rsidP="002329ED">
      <w:pPr>
        <w:pStyle w:val="CalendarHeader2"/>
        <w:ind w:left="0" w:firstLine="0"/>
        <w:rPr>
          <w:lang w:val="en-US"/>
        </w:rPr>
      </w:pPr>
      <w:r w:rsidRPr="00621DBD">
        <w:rPr>
          <w:lang w:val="en-US"/>
        </w:rPr>
        <w:lastRenderedPageBreak/>
        <w:t>00001.GD.24</w:t>
      </w:r>
      <w:r w:rsidR="002329ED">
        <w:rPr>
          <w:lang w:val="en-US"/>
        </w:rPr>
        <w:tab/>
      </w:r>
      <w:r>
        <w:rPr>
          <w:lang w:val="en-US"/>
        </w:rPr>
        <w:tab/>
      </w:r>
      <w:r w:rsidR="003D7C50" w:rsidRPr="00910D38">
        <w:rPr>
          <w:lang w:val="en-US"/>
        </w:rPr>
        <w:t>Award of Credits</w:t>
      </w:r>
    </w:p>
    <w:p w14:paraId="1393F527" w14:textId="77777777" w:rsidR="003D7C50" w:rsidRPr="00910D38" w:rsidRDefault="003D7C50" w:rsidP="002329ED">
      <w:pPr>
        <w:pStyle w:val="Calendar1"/>
        <w:ind w:left="2160"/>
        <w:rPr>
          <w:lang w:val="en-US"/>
        </w:rPr>
      </w:pPr>
      <w:r w:rsidRPr="00910D38">
        <w:rPr>
          <w:lang w:val="en-US"/>
        </w:rPr>
        <w:tab/>
      </w:r>
      <w:r w:rsidR="002329ED">
        <w:rPr>
          <w:lang w:val="en-US"/>
        </w:rPr>
        <w:tab/>
      </w:r>
      <w:r w:rsidRPr="00910D38">
        <w:rPr>
          <w:lang w:val="en-US"/>
        </w:rPr>
        <w:t>A student who satisfies the Board of Examiners in a class will be awarded the number of credits for that class.</w:t>
      </w:r>
    </w:p>
    <w:p w14:paraId="2E30A43F" w14:textId="77777777" w:rsidR="003D7C50" w:rsidRPr="00910D38" w:rsidRDefault="003D7C50" w:rsidP="003D7C50">
      <w:pPr>
        <w:pStyle w:val="Calendar2"/>
        <w:rPr>
          <w:lang w:val="en-US"/>
        </w:rPr>
      </w:pPr>
    </w:p>
    <w:p w14:paraId="1B19DEE1" w14:textId="77777777" w:rsidR="003D7C50" w:rsidRPr="00910D38" w:rsidRDefault="00621DBD" w:rsidP="002329ED">
      <w:pPr>
        <w:pStyle w:val="CalendarHeader2"/>
        <w:ind w:left="0" w:firstLine="0"/>
        <w:rPr>
          <w:lang w:val="en-US"/>
        </w:rPr>
      </w:pPr>
      <w:r w:rsidRPr="00621DBD">
        <w:t>00001.GD.25</w:t>
      </w:r>
      <w:r w:rsidRPr="00621DBD">
        <w:rPr>
          <w:lang w:val="en-US"/>
        </w:rPr>
        <w:tab/>
      </w:r>
      <w:r w:rsidR="00FB156D">
        <w:rPr>
          <w:lang w:val="en-US"/>
        </w:rPr>
        <w:tab/>
      </w:r>
      <w:r w:rsidR="003D7C50" w:rsidRPr="00910D38">
        <w:rPr>
          <w:lang w:val="en-US"/>
        </w:rPr>
        <w:t>Progress of Students</w:t>
      </w:r>
    </w:p>
    <w:p w14:paraId="4A8816FC" w14:textId="77777777" w:rsidR="003D7C50" w:rsidRPr="00910D38" w:rsidRDefault="003D7C50" w:rsidP="002329ED">
      <w:pPr>
        <w:pStyle w:val="Calendar1"/>
        <w:ind w:left="2160"/>
      </w:pPr>
      <w:r w:rsidRPr="00910D38">
        <w:tab/>
      </w:r>
      <w:r w:rsidR="002329ED">
        <w:tab/>
      </w:r>
      <w:r w:rsidRPr="00910D38">
        <w:t>Details of any required minimum level of performance to permit a student to progress are shown in individual course regulations hereafter.</w:t>
      </w:r>
    </w:p>
    <w:p w14:paraId="61E692B1" w14:textId="77777777" w:rsidR="003D7C50" w:rsidRPr="00910D38" w:rsidRDefault="002329ED" w:rsidP="002329ED">
      <w:pPr>
        <w:pStyle w:val="Calendar2"/>
        <w:ind w:left="2160"/>
        <w:rPr>
          <w:lang w:val="en-US"/>
        </w:rPr>
      </w:pPr>
      <w:r>
        <w:rPr>
          <w:lang w:val="en-US"/>
        </w:rPr>
        <w:tab/>
      </w:r>
      <w:r w:rsidR="003D7C50" w:rsidRPr="00910D38">
        <w:rPr>
          <w:lang w:val="en-US"/>
        </w:rPr>
        <w:t xml:space="preserve">Where a course is available on a </w:t>
      </w:r>
      <w:r w:rsidR="003D7C50">
        <w:rPr>
          <w:lang w:val="en-US"/>
        </w:rPr>
        <w:t>part-time</w:t>
      </w:r>
      <w:r w:rsidR="003D7C50" w:rsidRPr="00910D38">
        <w:rPr>
          <w:lang w:val="en-US"/>
        </w:rPr>
        <w:t xml:space="preserve"> basis, progress requirements shall be specified in the relevant course regulations.</w:t>
      </w:r>
    </w:p>
    <w:p w14:paraId="659685A3" w14:textId="77777777" w:rsidR="003D7C50" w:rsidRPr="00910D38" w:rsidRDefault="003D7C50" w:rsidP="002329ED">
      <w:pPr>
        <w:pStyle w:val="Calendar2"/>
        <w:ind w:left="2160"/>
        <w:rPr>
          <w:lang w:val="en-US"/>
        </w:rPr>
      </w:pPr>
      <w:r w:rsidRPr="00910D38">
        <w:rPr>
          <w:lang w:val="en-US"/>
        </w:rPr>
        <w:t>Where credits in particular classes are required for progress, these shall be specified in the relevant course regulations.</w:t>
      </w:r>
    </w:p>
    <w:p w14:paraId="5A91A949" w14:textId="77777777" w:rsidR="003D7C50" w:rsidRPr="00910D38" w:rsidRDefault="00621DBD" w:rsidP="00FB156D">
      <w:pPr>
        <w:pStyle w:val="Calendar1"/>
        <w:ind w:left="2160" w:hanging="2160"/>
        <w:rPr>
          <w:lang w:val="en-US"/>
        </w:rPr>
      </w:pPr>
      <w:r w:rsidRPr="00621DBD">
        <w:rPr>
          <w:b/>
          <w:lang w:val="en-US"/>
        </w:rPr>
        <w:t>00001.GD.26</w:t>
      </w:r>
      <w:r w:rsidR="00FB156D">
        <w:rPr>
          <w:lang w:val="en-US"/>
        </w:rPr>
        <w:tab/>
      </w:r>
      <w:r w:rsidR="00FB156D">
        <w:rPr>
          <w:lang w:val="en-US"/>
        </w:rPr>
        <w:tab/>
      </w:r>
      <w:r w:rsidR="003D7C50" w:rsidRPr="00910D38">
        <w:rPr>
          <w:lang w:val="en-US"/>
        </w:rPr>
        <w:t>Subject to prior approval of the Senate, Boards of Study may permit a Board of Examiners to apply compensation procedures according to prescribed criteria. In such cases, the criteria shall be detailed in the Course Handbooks.</w:t>
      </w:r>
    </w:p>
    <w:p w14:paraId="21184504" w14:textId="77777777" w:rsidR="003D7C50" w:rsidRPr="00910D38" w:rsidRDefault="00621DBD" w:rsidP="00597B72">
      <w:pPr>
        <w:pStyle w:val="Calendar1"/>
        <w:ind w:left="2160" w:hanging="2160"/>
        <w:rPr>
          <w:lang w:val="en-US"/>
        </w:rPr>
      </w:pPr>
      <w:r w:rsidRPr="00FB156D">
        <w:rPr>
          <w:b/>
          <w:lang w:val="en-US"/>
        </w:rPr>
        <w:t>00001.GD.27</w:t>
      </w:r>
      <w:r>
        <w:rPr>
          <w:lang w:val="en-US"/>
        </w:rPr>
        <w:tab/>
      </w:r>
      <w:r w:rsidR="002329ED">
        <w:rPr>
          <w:lang w:val="en-US"/>
        </w:rPr>
        <w:tab/>
      </w:r>
      <w:r w:rsidR="003D7C50" w:rsidRPr="00910D38">
        <w:rPr>
          <w:lang w:val="en-US"/>
        </w:rPr>
        <w:t>The Board of Examiners acting on behalf of Senate, shall ratify one of the following:</w:t>
      </w:r>
    </w:p>
    <w:p w14:paraId="3B1C68B8" w14:textId="77777777" w:rsidR="003D7C50" w:rsidRPr="00910D38" w:rsidRDefault="003D7C50" w:rsidP="003D7C50">
      <w:pPr>
        <w:pStyle w:val="CalendarNumberedList"/>
        <w:rPr>
          <w:szCs w:val="22"/>
        </w:rPr>
      </w:pPr>
      <w:r w:rsidRPr="006F4204">
        <w:rPr>
          <w:b/>
          <w:szCs w:val="22"/>
        </w:rPr>
        <w:t>(</w:t>
      </w:r>
      <w:proofErr w:type="spellStart"/>
      <w:r w:rsidRPr="006F4204">
        <w:rPr>
          <w:b/>
          <w:szCs w:val="22"/>
        </w:rPr>
        <w:t>i</w:t>
      </w:r>
      <w:proofErr w:type="spellEnd"/>
      <w:r w:rsidRPr="006F4204">
        <w:rPr>
          <w:b/>
          <w:szCs w:val="22"/>
        </w:rPr>
        <w:t>)</w:t>
      </w:r>
      <w:r w:rsidRPr="00910D38">
        <w:rPr>
          <w:szCs w:val="22"/>
        </w:rPr>
        <w:tab/>
        <w:t>award of the appropriate  diploma or other qualification with distinction;</w:t>
      </w:r>
    </w:p>
    <w:p w14:paraId="4BEA3282" w14:textId="77777777" w:rsidR="003D7C50" w:rsidRPr="00910D38" w:rsidRDefault="003D7C50" w:rsidP="003D7C50">
      <w:pPr>
        <w:pStyle w:val="CalendarNumberedList"/>
        <w:rPr>
          <w:szCs w:val="22"/>
        </w:rPr>
      </w:pPr>
      <w:r w:rsidRPr="006F4204">
        <w:rPr>
          <w:b/>
          <w:szCs w:val="22"/>
        </w:rPr>
        <w:t>(ii)</w:t>
      </w:r>
      <w:r w:rsidRPr="00910D38">
        <w:rPr>
          <w:szCs w:val="22"/>
        </w:rPr>
        <w:tab/>
        <w:t>award of the appropriate  diploma or other qualification with merit;</w:t>
      </w:r>
    </w:p>
    <w:p w14:paraId="72A092FE" w14:textId="77777777" w:rsidR="003D7C50" w:rsidRPr="00910D38" w:rsidRDefault="003D7C50" w:rsidP="003D7C50">
      <w:pPr>
        <w:pStyle w:val="CalendarNumberedList"/>
        <w:rPr>
          <w:szCs w:val="22"/>
        </w:rPr>
      </w:pPr>
      <w:r w:rsidRPr="006F4204">
        <w:rPr>
          <w:b/>
          <w:szCs w:val="22"/>
        </w:rPr>
        <w:t>(iii)</w:t>
      </w:r>
      <w:r w:rsidRPr="00910D38">
        <w:rPr>
          <w:szCs w:val="22"/>
        </w:rPr>
        <w:tab/>
        <w:t>award of the appropriate  diploma or other qualification;</w:t>
      </w:r>
    </w:p>
    <w:p w14:paraId="15341E73" w14:textId="77777777" w:rsidR="003D7C50" w:rsidRPr="00910D38" w:rsidRDefault="003D7C50" w:rsidP="003D7C50">
      <w:pPr>
        <w:pStyle w:val="CalendarNumberedList"/>
        <w:rPr>
          <w:szCs w:val="22"/>
        </w:rPr>
      </w:pPr>
      <w:r w:rsidRPr="006F4204">
        <w:rPr>
          <w:b/>
          <w:szCs w:val="22"/>
        </w:rPr>
        <w:t>(iv)</w:t>
      </w:r>
      <w:r w:rsidRPr="00910D38">
        <w:rPr>
          <w:szCs w:val="22"/>
        </w:rPr>
        <w:tab/>
        <w:t>progress to subsequent stages of the course;</w:t>
      </w:r>
    </w:p>
    <w:p w14:paraId="0B80E524" w14:textId="77777777" w:rsidR="003D7C50" w:rsidRPr="00910D38" w:rsidRDefault="003D7C50" w:rsidP="003D7C50">
      <w:pPr>
        <w:pStyle w:val="CalendarNumberedList"/>
        <w:rPr>
          <w:szCs w:val="22"/>
        </w:rPr>
      </w:pPr>
      <w:r w:rsidRPr="006F4204">
        <w:rPr>
          <w:b/>
          <w:szCs w:val="22"/>
        </w:rPr>
        <w:t>(v)</w:t>
      </w:r>
      <w:r w:rsidRPr="00910D38">
        <w:rPr>
          <w:szCs w:val="22"/>
        </w:rPr>
        <w:tab/>
        <w:t>withholding of the award of the diploma  or other qualification pending further study or submission/resubmission of assignments;</w:t>
      </w:r>
    </w:p>
    <w:p w14:paraId="6AE354DE" w14:textId="77777777" w:rsidR="003D7C50" w:rsidRPr="00910D38" w:rsidRDefault="003D7C50" w:rsidP="003D7C50">
      <w:pPr>
        <w:pStyle w:val="CalendarNumberedList"/>
        <w:rPr>
          <w:szCs w:val="22"/>
        </w:rPr>
      </w:pPr>
      <w:r w:rsidRPr="006F4204">
        <w:rPr>
          <w:b/>
          <w:szCs w:val="22"/>
        </w:rPr>
        <w:t>(vi)</w:t>
      </w:r>
      <w:r w:rsidRPr="00910D38">
        <w:rPr>
          <w:szCs w:val="22"/>
        </w:rPr>
        <w:tab/>
        <w:t>transfer or termination of registration.</w:t>
      </w:r>
    </w:p>
    <w:p w14:paraId="2E3BAABB" w14:textId="77777777" w:rsidR="003D7C50" w:rsidRPr="00910D38" w:rsidRDefault="003D7C50" w:rsidP="003D7C50">
      <w:pPr>
        <w:pStyle w:val="Calendar2"/>
      </w:pPr>
    </w:p>
    <w:p w14:paraId="421198EE" w14:textId="77777777" w:rsidR="003D7C50" w:rsidRPr="00910D38" w:rsidRDefault="007003BF" w:rsidP="002329ED">
      <w:pPr>
        <w:pStyle w:val="CalendarHeader2"/>
        <w:ind w:left="0" w:firstLine="0"/>
      </w:pPr>
      <w:r>
        <w:t>00001.GD.28</w:t>
      </w:r>
      <w:r w:rsidR="00FB156D">
        <w:tab/>
      </w:r>
      <w:r w:rsidR="002329ED">
        <w:tab/>
      </w:r>
      <w:r w:rsidR="003D7C50" w:rsidRPr="00910D38">
        <w:t>Transfer of Registration, Suspension and Withdrawal</w:t>
      </w:r>
    </w:p>
    <w:p w14:paraId="3824C9DD" w14:textId="77777777" w:rsidR="003D7C50" w:rsidRPr="00910D38" w:rsidRDefault="003D7C50" w:rsidP="002329ED">
      <w:pPr>
        <w:pStyle w:val="Calendar1"/>
        <w:ind w:left="2160"/>
      </w:pPr>
      <w:r w:rsidRPr="00910D38">
        <w:tab/>
      </w:r>
      <w:r w:rsidR="002329ED">
        <w:tab/>
      </w:r>
      <w:r w:rsidRPr="00910D38">
        <w:t xml:space="preserve">Where a candidate has failed to satisfy the Board of Examiners, the Board of Study, acting on behalf of Senate and in accordance with the recommendation of the Board of Examiners, may </w:t>
      </w:r>
    </w:p>
    <w:p w14:paraId="7660F03C" w14:textId="77777777" w:rsidR="003D7C50" w:rsidRPr="00EA2811" w:rsidRDefault="003D7C50" w:rsidP="003D7C50">
      <w:pPr>
        <w:pStyle w:val="CalendarNumberedList"/>
      </w:pPr>
      <w:r w:rsidRPr="006F4204">
        <w:rPr>
          <w:b/>
        </w:rPr>
        <w:t>(</w:t>
      </w:r>
      <w:proofErr w:type="spellStart"/>
      <w:r w:rsidRPr="006F4204">
        <w:rPr>
          <w:b/>
        </w:rPr>
        <w:t>i</w:t>
      </w:r>
      <w:proofErr w:type="spellEnd"/>
      <w:r w:rsidRPr="006F4204">
        <w:rPr>
          <w:b/>
        </w:rPr>
        <w:t>)</w:t>
      </w:r>
      <w:r w:rsidRPr="00EA2811">
        <w:tab/>
        <w:t>suspend a student from attendance at classes but require them to undertake assessments in</w:t>
      </w:r>
      <w:r>
        <w:t xml:space="preserve"> accord with Regulations </w:t>
      </w:r>
      <w:r w:rsidR="00137FFD">
        <w:t>00001.GD.20</w:t>
      </w:r>
      <w:r>
        <w:t xml:space="preserve"> – </w:t>
      </w:r>
      <w:r w:rsidR="00137FFD">
        <w:t xml:space="preserve">00001.GD.23 </w:t>
      </w:r>
      <w:r w:rsidRPr="00EA2811">
        <w:t>until the required number of credits and necessary passes have been obtained to allow the student to proceed to the next stage/year of the course; or</w:t>
      </w:r>
    </w:p>
    <w:p w14:paraId="7FED1C8A" w14:textId="77777777" w:rsidR="00DF2D4B" w:rsidRPr="00EA2811" w:rsidRDefault="003D7C50" w:rsidP="00DF2D4B">
      <w:pPr>
        <w:pStyle w:val="CalendarNumberedList"/>
      </w:pPr>
      <w:r w:rsidRPr="006F4204">
        <w:rPr>
          <w:b/>
        </w:rPr>
        <w:t>(ii)</w:t>
      </w:r>
      <w:r w:rsidRPr="00EA2811">
        <w:tab/>
        <w:t>recommend the award (as appropriate); or</w:t>
      </w:r>
    </w:p>
    <w:p w14:paraId="466CC5F4" w14:textId="77777777" w:rsidR="003D7C50" w:rsidRDefault="003D7C50" w:rsidP="00B5454F">
      <w:pPr>
        <w:pStyle w:val="CalendarNumberedList"/>
        <w:numPr>
          <w:ilvl w:val="0"/>
          <w:numId w:val="14"/>
        </w:numPr>
      </w:pPr>
      <w:r w:rsidRPr="00EA2811">
        <w:t>terminate the student’s registration and require the student to withdraw.</w:t>
      </w:r>
    </w:p>
    <w:p w14:paraId="55F30A2A" w14:textId="77777777" w:rsidR="00DF2D4B" w:rsidRPr="00EA2811" w:rsidRDefault="00DF2D4B" w:rsidP="00DF2D4B">
      <w:pPr>
        <w:pStyle w:val="CalendarNumberedList"/>
        <w:ind w:firstLine="0"/>
      </w:pPr>
    </w:p>
    <w:p w14:paraId="67D9D601" w14:textId="77777777" w:rsidR="003D7C50" w:rsidRPr="00910D38" w:rsidRDefault="007003BF" w:rsidP="00FB156D">
      <w:pPr>
        <w:pStyle w:val="Calendar1"/>
        <w:ind w:left="2160" w:hanging="2160"/>
        <w:rPr>
          <w:lang w:val="en-US"/>
        </w:rPr>
      </w:pPr>
      <w:r w:rsidRPr="007003BF">
        <w:rPr>
          <w:b/>
          <w:lang w:val="en-US"/>
        </w:rPr>
        <w:t>00001.GD.29</w:t>
      </w:r>
      <w:r>
        <w:rPr>
          <w:lang w:val="en-US"/>
        </w:rPr>
        <w:tab/>
      </w:r>
      <w:r>
        <w:rPr>
          <w:lang w:val="en-US"/>
        </w:rPr>
        <w:tab/>
      </w:r>
      <w:r w:rsidR="003D7C50" w:rsidRPr="00910D38">
        <w:rPr>
          <w:lang w:val="en-US"/>
        </w:rPr>
        <w:t>On the recommendation of the relevant Course Direct</w:t>
      </w:r>
      <w:r w:rsidR="003D7C50">
        <w:rPr>
          <w:lang w:val="en-US"/>
        </w:rPr>
        <w:t>or (or nominee), the relevant Vice Dean Academic</w:t>
      </w:r>
      <w:r w:rsidR="003D7C50" w:rsidRPr="00910D38">
        <w:rPr>
          <w:lang w:val="en-US"/>
        </w:rPr>
        <w:t xml:space="preserve"> may permit a student to undertake voluntary suspension for </w:t>
      </w:r>
      <w:r w:rsidR="003D7C50">
        <w:rPr>
          <w:lang w:val="en-US"/>
        </w:rPr>
        <w:t xml:space="preserve">the </w:t>
      </w:r>
      <w:r w:rsidR="003D7C50" w:rsidRPr="00910D38">
        <w:rPr>
          <w:lang w:val="en-US"/>
        </w:rPr>
        <w:t xml:space="preserve">whole or part of an academic year or transfer to </w:t>
      </w:r>
      <w:r w:rsidR="003D7C50">
        <w:rPr>
          <w:lang w:val="en-US"/>
        </w:rPr>
        <w:t>part-time</w:t>
      </w:r>
      <w:r w:rsidR="003D7C50" w:rsidRPr="00910D38">
        <w:rPr>
          <w:lang w:val="en-US"/>
        </w:rPr>
        <w:t xml:space="preserve"> study subject to this mode of study being available.</w:t>
      </w:r>
    </w:p>
    <w:p w14:paraId="2AF3E205" w14:textId="77777777" w:rsidR="003D7C50" w:rsidRPr="004355B6" w:rsidRDefault="007003BF" w:rsidP="007003BF">
      <w:pPr>
        <w:pStyle w:val="Calendar1"/>
        <w:ind w:left="2160" w:hanging="2160"/>
        <w:rPr>
          <w:lang w:val="en-US"/>
        </w:rPr>
      </w:pPr>
      <w:r w:rsidRPr="007003BF">
        <w:rPr>
          <w:b/>
          <w:lang w:val="en-US"/>
        </w:rPr>
        <w:t>00001.GD.30</w:t>
      </w:r>
      <w:r>
        <w:rPr>
          <w:lang w:val="en-US"/>
        </w:rPr>
        <w:tab/>
      </w:r>
      <w:r>
        <w:rPr>
          <w:lang w:val="en-US"/>
        </w:rPr>
        <w:tab/>
      </w:r>
      <w:r w:rsidR="003D7C50" w:rsidRPr="00910D38">
        <w:rPr>
          <w:lang w:val="en-US"/>
        </w:rPr>
        <w:t>No</w:t>
      </w:r>
      <w:r w:rsidR="003D7C50">
        <w:rPr>
          <w:lang w:val="en-US"/>
        </w:rPr>
        <w:t xml:space="preserve">twithstanding Regulation </w:t>
      </w:r>
      <w:r w:rsidR="00137FFD">
        <w:t xml:space="preserve">00001.GD.20, </w:t>
      </w:r>
      <w:r w:rsidR="003D7C50" w:rsidRPr="00910D38">
        <w:rPr>
          <w:lang w:val="en-US"/>
        </w:rPr>
        <w:t xml:space="preserve"> a student who is reported to the relevant Board o</w:t>
      </w:r>
      <w:r w:rsidR="003D7C50">
        <w:rPr>
          <w:lang w:val="en-US"/>
        </w:rPr>
        <w:t xml:space="preserve">f Study under Regulation </w:t>
      </w:r>
      <w:r w:rsidR="006B7C4B">
        <w:rPr>
          <w:lang w:val="en-US"/>
        </w:rPr>
        <w:t>00001.GD.15</w:t>
      </w:r>
      <w:r w:rsidR="003D7C50" w:rsidRPr="00910D38">
        <w:rPr>
          <w:lang w:val="en-US"/>
        </w:rPr>
        <w:t xml:space="preserve"> or </w:t>
      </w:r>
      <w:r w:rsidR="003D7C50" w:rsidRPr="004355B6">
        <w:rPr>
          <w:lang w:val="en-US"/>
        </w:rPr>
        <w:t xml:space="preserve">Regulation </w:t>
      </w:r>
      <w:r w:rsidR="006B7C4B" w:rsidRPr="004355B6">
        <w:rPr>
          <w:lang w:val="en-US"/>
        </w:rPr>
        <w:t>5.5.5</w:t>
      </w:r>
      <w:r w:rsidR="003D7C50" w:rsidRPr="004355B6">
        <w:rPr>
          <w:lang w:val="en-US"/>
        </w:rPr>
        <w:t xml:space="preserve"> for persistent non-attendance at classes, in accordance with published Faculty procedures, may have their registration terminated and be required to withdraw from the course.</w:t>
      </w:r>
    </w:p>
    <w:p w14:paraId="6932A4BE" w14:textId="77777777" w:rsidR="007003BF" w:rsidRDefault="007003BF" w:rsidP="002329ED">
      <w:pPr>
        <w:pStyle w:val="Calendar1"/>
        <w:ind w:left="2160" w:hanging="2160"/>
        <w:rPr>
          <w:lang w:val="en-US"/>
        </w:rPr>
      </w:pPr>
      <w:r w:rsidRPr="004355B6">
        <w:rPr>
          <w:b/>
          <w:lang w:val="en-US"/>
        </w:rPr>
        <w:t>00001.GD.31</w:t>
      </w:r>
      <w:r w:rsidRPr="004355B6">
        <w:rPr>
          <w:lang w:val="en-US"/>
        </w:rPr>
        <w:tab/>
      </w:r>
      <w:r w:rsidRPr="004355B6">
        <w:rPr>
          <w:lang w:val="en-US"/>
        </w:rPr>
        <w:tab/>
      </w:r>
      <w:r w:rsidR="003D7C50" w:rsidRPr="004355B6">
        <w:rPr>
          <w:lang w:val="en-US"/>
        </w:rPr>
        <w:t>A student may be required to withdraw from a course as a consequence of academic dishonesty or unprofessional conduct. Such a decision would be taken in consequence of a disciplinary hearing as provided for in Regulations 5.4 and 5.5.</w:t>
      </w:r>
    </w:p>
    <w:p w14:paraId="56E6FF70" w14:textId="77777777" w:rsidR="007003BF" w:rsidRDefault="007003BF" w:rsidP="002329ED">
      <w:pPr>
        <w:pStyle w:val="Calendar1"/>
        <w:ind w:left="2160" w:hanging="2160"/>
        <w:rPr>
          <w:lang w:val="en-US"/>
        </w:rPr>
      </w:pPr>
    </w:p>
    <w:p w14:paraId="76E25389" w14:textId="77777777" w:rsidR="007003BF" w:rsidRPr="007003BF" w:rsidRDefault="002329ED" w:rsidP="007003BF">
      <w:pPr>
        <w:pStyle w:val="Calendar1"/>
        <w:ind w:left="2160" w:hanging="2160"/>
        <w:rPr>
          <w:lang w:val="en-US"/>
        </w:rPr>
      </w:pPr>
      <w:r>
        <w:lastRenderedPageBreak/>
        <w:tab/>
      </w:r>
      <w:r>
        <w:tab/>
      </w:r>
      <w:r w:rsidRPr="002329ED">
        <w:rPr>
          <w:b/>
        </w:rPr>
        <w:t>Appeals against Transfer of Registration, Suspension, Termination, Withdrawal or Award Classification</w:t>
      </w:r>
    </w:p>
    <w:p w14:paraId="63ABA587" w14:textId="77777777" w:rsidR="003D7C50" w:rsidRPr="00910D38" w:rsidRDefault="007003BF" w:rsidP="007003BF">
      <w:pPr>
        <w:pStyle w:val="Calendar1"/>
        <w:ind w:left="2160" w:hanging="2160"/>
      </w:pPr>
      <w:r w:rsidRPr="007003BF">
        <w:rPr>
          <w:b/>
        </w:rPr>
        <w:t>00001.GD.32</w:t>
      </w:r>
      <w:r w:rsidRPr="007003BF">
        <w:rPr>
          <w:b/>
        </w:rPr>
        <w:tab/>
      </w:r>
      <w:r>
        <w:tab/>
      </w:r>
      <w:r w:rsidR="003D7C50" w:rsidRPr="00910D38">
        <w:t xml:space="preserve">A student who has been </w:t>
      </w:r>
      <w:r w:rsidR="003D7C50">
        <w:t xml:space="preserve">required to transfer registration or is </w:t>
      </w:r>
      <w:r w:rsidR="003D7C50" w:rsidRPr="00910D38">
        <w:t xml:space="preserve">suspended from attendance at classes or is required to withdraw under the provisions of Regulation </w:t>
      </w:r>
      <w:r w:rsidR="004D2913">
        <w:t>00001.GD.28 – 00001.GD.31</w:t>
      </w:r>
      <w:r w:rsidR="003D7C50" w:rsidRPr="00910D38">
        <w:t xml:space="preserve"> may appeal to the relevant Board of Study for reconsideration of the case.  </w:t>
      </w:r>
    </w:p>
    <w:p w14:paraId="4AFA2880" w14:textId="77777777" w:rsidR="003D7C50" w:rsidRPr="00910D38" w:rsidRDefault="007003BF" w:rsidP="007003BF">
      <w:pPr>
        <w:pStyle w:val="Calendar1"/>
        <w:ind w:left="2160" w:hanging="2160"/>
      </w:pPr>
      <w:r w:rsidRPr="007003BF">
        <w:rPr>
          <w:b/>
        </w:rPr>
        <w:t>00001.GD.33</w:t>
      </w:r>
      <w:r w:rsidRPr="007003BF">
        <w:rPr>
          <w:b/>
        </w:rPr>
        <w:tab/>
      </w:r>
      <w:r>
        <w:tab/>
      </w:r>
      <w:r w:rsidR="003D7C50" w:rsidRPr="00910D38">
        <w:t>A student may appeal to the relevant Board of Study for reconsideration of the classification of the award.  Such an appeal must be submitted and the outcome of any such appeal must be decided upon before the student’s award is confirmed.</w:t>
      </w:r>
    </w:p>
    <w:p w14:paraId="79F08506" w14:textId="77777777" w:rsidR="003D7C50" w:rsidRPr="004D2913" w:rsidRDefault="007003BF" w:rsidP="007003BF">
      <w:pPr>
        <w:pStyle w:val="Calendar1"/>
        <w:ind w:left="2160" w:hanging="2160"/>
      </w:pPr>
      <w:r w:rsidRPr="007003BF">
        <w:rPr>
          <w:b/>
        </w:rPr>
        <w:t>00001.GD.34</w:t>
      </w:r>
      <w:r>
        <w:tab/>
      </w:r>
      <w:r>
        <w:tab/>
      </w:r>
      <w:r w:rsidR="003D7C50" w:rsidRPr="00910D38">
        <w:t>The grounds for a</w:t>
      </w:r>
      <w:r w:rsidR="004D2913">
        <w:t xml:space="preserve">ppeals under Regulations </w:t>
      </w:r>
      <w:r w:rsidR="004D2913" w:rsidRPr="004D2913">
        <w:t xml:space="preserve">00001.GD.32 </w:t>
      </w:r>
      <w:r w:rsidR="003D7C50" w:rsidRPr="004D2913">
        <w:t xml:space="preserve">and </w:t>
      </w:r>
      <w:r w:rsidR="004D2913" w:rsidRPr="004D2913">
        <w:t>00001.GD.33</w:t>
      </w:r>
      <w:r w:rsidR="004D2913" w:rsidRPr="004D2913">
        <w:tab/>
        <w:t xml:space="preserve"> </w:t>
      </w:r>
      <w:r w:rsidR="003D7C50" w:rsidRPr="004D2913">
        <w:t>may be any of the following:</w:t>
      </w:r>
    </w:p>
    <w:p w14:paraId="1B2C1ECF" w14:textId="77777777" w:rsidR="003D7C50" w:rsidRPr="00EA2811" w:rsidRDefault="003D7C50" w:rsidP="003D7C50">
      <w:pPr>
        <w:pStyle w:val="CalendarNumberedList"/>
        <w:rPr>
          <w:bCs/>
        </w:rPr>
      </w:pPr>
      <w:r w:rsidRPr="002329ED">
        <w:rPr>
          <w:b/>
          <w:bCs/>
        </w:rPr>
        <w:t>(</w:t>
      </w:r>
      <w:proofErr w:type="spellStart"/>
      <w:r w:rsidRPr="002329ED">
        <w:rPr>
          <w:b/>
          <w:bCs/>
        </w:rPr>
        <w:t>i</w:t>
      </w:r>
      <w:proofErr w:type="spellEnd"/>
      <w:r w:rsidRPr="002329ED">
        <w:rPr>
          <w:b/>
          <w:bCs/>
        </w:rPr>
        <w:t>)</w:t>
      </w:r>
      <w:r w:rsidRPr="00EA2811">
        <w:rPr>
          <w:bCs/>
        </w:rPr>
        <w:tab/>
        <w:t>that there were procedural irregularities in the conduct of the examination or of the assessment (including alleged administrative error of such a nature as to cause reasonable doubt as to whether the examiners or the Board of Study would have reached the same conclusion if the alleged error had not been made); or</w:t>
      </w:r>
    </w:p>
    <w:p w14:paraId="06A6A6C5" w14:textId="77777777" w:rsidR="003D7C50" w:rsidRPr="00EA2811" w:rsidRDefault="003D7C50" w:rsidP="003D7C50">
      <w:pPr>
        <w:pStyle w:val="CalendarNumberedList"/>
        <w:rPr>
          <w:bCs/>
        </w:rPr>
      </w:pPr>
      <w:r w:rsidRPr="002329ED">
        <w:rPr>
          <w:b/>
          <w:bCs/>
        </w:rPr>
        <w:t>(ii)</w:t>
      </w:r>
      <w:r w:rsidRPr="00EA2811">
        <w:rPr>
          <w:bCs/>
        </w:rPr>
        <w:tab/>
        <w:t>that there were medical, personal or other circumstances affecting the student's performance of which the examiners or the Board of Study were not aware when their decision was taken; or</w:t>
      </w:r>
    </w:p>
    <w:p w14:paraId="4258968D" w14:textId="77777777" w:rsidR="003D7C50" w:rsidRPr="00EA2811" w:rsidRDefault="003D7C50" w:rsidP="003D7C50">
      <w:pPr>
        <w:pStyle w:val="CalendarNumberedList"/>
        <w:rPr>
          <w:bCs/>
        </w:rPr>
      </w:pPr>
      <w:r w:rsidRPr="002329ED">
        <w:rPr>
          <w:b/>
          <w:bCs/>
        </w:rPr>
        <w:t>(iii)</w:t>
      </w:r>
      <w:r w:rsidRPr="00EA2811">
        <w:rPr>
          <w:bCs/>
        </w:rPr>
        <w:tab/>
        <w:t xml:space="preserve">that there was inadequate assessment, prejudice or bias on the part of one or more of the examiners or assessors. </w:t>
      </w:r>
    </w:p>
    <w:p w14:paraId="5B9487E5" w14:textId="77777777" w:rsidR="003D7C50" w:rsidRPr="00910D38" w:rsidRDefault="002329ED" w:rsidP="002329ED">
      <w:pPr>
        <w:pStyle w:val="Calendar2"/>
        <w:ind w:left="2160"/>
      </w:pPr>
      <w:r>
        <w:tab/>
      </w:r>
      <w:r w:rsidR="003D7C50" w:rsidRPr="00910D38">
        <w:t>Such an appeal shall be lodged in writing with the relevant Faculty Officer no later than a date specified by the Board of Study and notified in the letter informing the student of the transfer of registration or suspension or requirement to withdraw or the award classification.  The appeal shall be supported by appropriate documentary evidence not previously available.</w:t>
      </w:r>
    </w:p>
    <w:p w14:paraId="6C2E52E0" w14:textId="77777777" w:rsidR="003D7C50" w:rsidRPr="00910D38" w:rsidRDefault="007003BF" w:rsidP="007003BF">
      <w:pPr>
        <w:pStyle w:val="Calendar1"/>
        <w:ind w:left="2160" w:hanging="2160"/>
      </w:pPr>
      <w:r w:rsidRPr="007003BF">
        <w:rPr>
          <w:b/>
        </w:rPr>
        <w:t>00001.GD.35</w:t>
      </w:r>
      <w:r>
        <w:tab/>
      </w:r>
      <w:r>
        <w:tab/>
      </w:r>
      <w:r w:rsidR="003D7C50" w:rsidRPr="00910D38">
        <w:t>A student has the ultimate right of appeal to the Senate normally following an unsuccessful appeal to the relevant Board of Study. Such an appeal shall be lodged in writing supported by all appropriate documentary evidence and shall be lodged with the Deputy Secretary within a period of six weeks from the date of notification to the student of the outcome of the preceding appeal to the Board of Study and shall be supported by all the appropriate documentary evidence.  The student will have a right of appearance, either alone or accompanied by one person, at the hearing of the appeal to the Senate.</w:t>
      </w:r>
    </w:p>
    <w:p w14:paraId="482E50CA" w14:textId="77777777" w:rsidR="003D7C50" w:rsidRPr="00910D38" w:rsidRDefault="003D7C50" w:rsidP="003D7C50">
      <w:pPr>
        <w:pStyle w:val="Calendar2"/>
      </w:pPr>
    </w:p>
    <w:p w14:paraId="5F400DCA" w14:textId="77777777" w:rsidR="005322F3" w:rsidRDefault="007003BF" w:rsidP="002329ED">
      <w:pPr>
        <w:pStyle w:val="CalendarHeader2"/>
        <w:ind w:left="0" w:firstLine="0"/>
        <w:rPr>
          <w:lang w:val="en-US"/>
        </w:rPr>
      </w:pPr>
      <w:r>
        <w:rPr>
          <w:lang w:val="en-US"/>
        </w:rPr>
        <w:tab/>
      </w:r>
      <w:r>
        <w:rPr>
          <w:lang w:val="en-US"/>
        </w:rPr>
        <w:tab/>
      </w:r>
      <w:r w:rsidR="002329ED">
        <w:rPr>
          <w:lang w:val="en-US"/>
        </w:rPr>
        <w:tab/>
      </w:r>
    </w:p>
    <w:p w14:paraId="1D605F76" w14:textId="77777777" w:rsidR="005322F3" w:rsidRDefault="005322F3" w:rsidP="002329ED">
      <w:pPr>
        <w:pStyle w:val="CalendarHeader2"/>
        <w:ind w:left="0" w:firstLine="0"/>
        <w:rPr>
          <w:lang w:val="en-US"/>
        </w:rPr>
      </w:pPr>
    </w:p>
    <w:p w14:paraId="33DE2123" w14:textId="36029D7C" w:rsidR="003D7C50" w:rsidRPr="00910D38" w:rsidRDefault="003D7C50" w:rsidP="005322F3">
      <w:pPr>
        <w:pStyle w:val="CalendarHeader2"/>
        <w:ind w:left="1440" w:firstLine="720"/>
        <w:rPr>
          <w:lang w:val="en-US"/>
        </w:rPr>
      </w:pPr>
      <w:r w:rsidRPr="00910D38">
        <w:rPr>
          <w:lang w:val="en-US"/>
        </w:rPr>
        <w:t>Classification of Award</w:t>
      </w:r>
    </w:p>
    <w:p w14:paraId="6BAA07B1" w14:textId="77777777" w:rsidR="003D7C50" w:rsidRPr="00910D38" w:rsidRDefault="007003BF" w:rsidP="007003BF">
      <w:pPr>
        <w:pStyle w:val="Calendar1"/>
        <w:ind w:left="2160" w:hanging="2160"/>
        <w:rPr>
          <w:lang w:val="en-US"/>
        </w:rPr>
      </w:pPr>
      <w:r w:rsidRPr="007003BF">
        <w:rPr>
          <w:b/>
          <w:lang w:val="en-US"/>
        </w:rPr>
        <w:t>00001.GD.36</w:t>
      </w:r>
      <w:r w:rsidRPr="007003BF">
        <w:rPr>
          <w:b/>
          <w:lang w:val="en-US"/>
        </w:rPr>
        <w:tab/>
      </w:r>
      <w:r>
        <w:rPr>
          <w:lang w:val="en-US"/>
        </w:rPr>
        <w:tab/>
      </w:r>
      <w:r w:rsidR="003D7C50" w:rsidRPr="00910D38">
        <w:rPr>
          <w:lang w:val="en-US"/>
        </w:rPr>
        <w:t>A student may be awarded a Graduate Diploma, Professional Graduate Diploma or other award with merit or with distinction.</w:t>
      </w:r>
    </w:p>
    <w:p w14:paraId="74F5F22E" w14:textId="77777777" w:rsidR="003D7C50" w:rsidRPr="00910D38" w:rsidRDefault="003D7C50" w:rsidP="002329ED">
      <w:pPr>
        <w:pStyle w:val="Calendar2"/>
        <w:ind w:left="2160"/>
        <w:rPr>
          <w:lang w:val="en-US"/>
        </w:rPr>
      </w:pPr>
      <w:r w:rsidRPr="00910D38">
        <w:rPr>
          <w:lang w:val="en-US"/>
        </w:rPr>
        <w:t>In reaching their decision, Boards of Examiners shall have regard to a student’s performance against criteria approved by Senate.</w:t>
      </w:r>
    </w:p>
    <w:p w14:paraId="1A58C9AC" w14:textId="77777777" w:rsidR="003D7C50" w:rsidRPr="00910D38" w:rsidRDefault="003D7C50" w:rsidP="003D7C50">
      <w:pPr>
        <w:pStyle w:val="Calendar2"/>
      </w:pPr>
    </w:p>
    <w:p w14:paraId="5B3D81CE" w14:textId="77777777" w:rsidR="007003BF" w:rsidRDefault="00764F92" w:rsidP="00764F92">
      <w:pPr>
        <w:pStyle w:val="CalendarHeader2"/>
        <w:ind w:left="0" w:firstLine="0"/>
        <w:rPr>
          <w:lang w:val="en-US"/>
        </w:rPr>
      </w:pPr>
      <w:r>
        <w:rPr>
          <w:lang w:val="en-US"/>
        </w:rPr>
        <w:tab/>
      </w:r>
      <w:r w:rsidR="007003BF">
        <w:rPr>
          <w:lang w:val="en-US"/>
        </w:rPr>
        <w:tab/>
      </w:r>
      <w:r w:rsidR="007003BF">
        <w:rPr>
          <w:lang w:val="en-US"/>
        </w:rPr>
        <w:tab/>
      </w:r>
    </w:p>
    <w:p w14:paraId="61A9B01F" w14:textId="77777777" w:rsidR="003D7C50" w:rsidRPr="00910D38" w:rsidRDefault="003D7C50" w:rsidP="007003BF">
      <w:pPr>
        <w:pStyle w:val="CalendarHeader2"/>
        <w:ind w:left="1440" w:firstLine="720"/>
        <w:rPr>
          <w:lang w:val="en-US"/>
        </w:rPr>
      </w:pPr>
      <w:r w:rsidRPr="00910D38">
        <w:rPr>
          <w:lang w:val="en-US"/>
        </w:rPr>
        <w:t>Award</w:t>
      </w:r>
    </w:p>
    <w:p w14:paraId="45D691DE" w14:textId="1124DBD6" w:rsidR="003D7C50" w:rsidRDefault="007003BF" w:rsidP="007003BF">
      <w:pPr>
        <w:pStyle w:val="Calendar1"/>
        <w:ind w:left="2160" w:hanging="2160"/>
        <w:rPr>
          <w:lang w:val="en-US"/>
        </w:rPr>
      </w:pPr>
      <w:r w:rsidRPr="007003BF">
        <w:rPr>
          <w:b/>
          <w:lang w:val="en-US"/>
        </w:rPr>
        <w:t>00001.GD.37</w:t>
      </w:r>
      <w:r w:rsidRPr="007003BF">
        <w:rPr>
          <w:b/>
          <w:lang w:val="en-US"/>
        </w:rPr>
        <w:tab/>
      </w:r>
      <w:r w:rsidR="00764F92">
        <w:rPr>
          <w:lang w:val="en-US"/>
        </w:rPr>
        <w:tab/>
      </w:r>
      <w:r w:rsidR="003D7C50" w:rsidRPr="00910D38">
        <w:rPr>
          <w:lang w:val="en-US"/>
        </w:rPr>
        <w:t xml:space="preserve">A candidate who satisfies the conditions of the Ordinances governing the award of degrees, diplomas and certificates and of the general and course regulations will, on payment of the required fees, be entitled to receive the appropriate award.   To qualify for the award, a candidate </w:t>
      </w:r>
      <w:r w:rsidR="003D7C50" w:rsidRPr="00910D38">
        <w:rPr>
          <w:lang w:val="en-US"/>
        </w:rPr>
        <w:lastRenderedPageBreak/>
        <w:t xml:space="preserve">must have obtained passes in classes at all levels of the curriculum as specified in the course regulations. The candidate will receive a parchment setting forth the </w:t>
      </w:r>
      <w:r w:rsidR="003D7C50">
        <w:rPr>
          <w:lang w:val="en-US"/>
        </w:rPr>
        <w:t>course</w:t>
      </w:r>
      <w:r w:rsidR="003D7C50" w:rsidRPr="00910D38">
        <w:rPr>
          <w:lang w:val="en-US"/>
        </w:rPr>
        <w:t xml:space="preserve"> of study in which the award has been granted and, if appropriate, the classification in which the candidate has been placed.</w:t>
      </w:r>
    </w:p>
    <w:p w14:paraId="4E126800" w14:textId="62A20A02" w:rsidR="00601E15" w:rsidRDefault="00601E15" w:rsidP="007003BF">
      <w:pPr>
        <w:pStyle w:val="Calendar1"/>
        <w:ind w:left="2160" w:hanging="2160"/>
        <w:rPr>
          <w:lang w:val="en-US"/>
        </w:rPr>
      </w:pPr>
    </w:p>
    <w:p w14:paraId="7D66CC62" w14:textId="0BDA5896" w:rsidR="00601E15" w:rsidRDefault="00601E15" w:rsidP="007003BF">
      <w:pPr>
        <w:pStyle w:val="Calendar1"/>
        <w:ind w:left="2160" w:hanging="2160"/>
        <w:rPr>
          <w:lang w:val="en-US"/>
        </w:rPr>
      </w:pPr>
    </w:p>
    <w:p w14:paraId="52851FD3" w14:textId="5EED9FC9" w:rsidR="00601E15" w:rsidRDefault="00601E15" w:rsidP="007003BF">
      <w:pPr>
        <w:pStyle w:val="Calendar1"/>
        <w:ind w:left="2160" w:hanging="2160"/>
        <w:rPr>
          <w:lang w:val="en-US"/>
        </w:rPr>
      </w:pPr>
    </w:p>
    <w:p w14:paraId="5D17C30D" w14:textId="1B351CE5" w:rsidR="00601E15" w:rsidRDefault="00601E15" w:rsidP="007003BF">
      <w:pPr>
        <w:pStyle w:val="Calendar1"/>
        <w:ind w:left="2160" w:hanging="2160"/>
        <w:rPr>
          <w:lang w:val="en-US"/>
        </w:rPr>
      </w:pPr>
    </w:p>
    <w:p w14:paraId="5FA23995" w14:textId="0646FCF4" w:rsidR="00601E15" w:rsidRDefault="00601E15" w:rsidP="007003BF">
      <w:pPr>
        <w:pStyle w:val="Calendar1"/>
        <w:ind w:left="2160" w:hanging="2160"/>
        <w:rPr>
          <w:lang w:val="en-US"/>
        </w:rPr>
      </w:pPr>
    </w:p>
    <w:p w14:paraId="6C62C912" w14:textId="5104AEA3" w:rsidR="00601E15" w:rsidRDefault="00601E15" w:rsidP="007003BF">
      <w:pPr>
        <w:pStyle w:val="Calendar1"/>
        <w:ind w:left="2160" w:hanging="2160"/>
        <w:rPr>
          <w:lang w:val="en-US"/>
        </w:rPr>
      </w:pPr>
    </w:p>
    <w:p w14:paraId="3BAC7291" w14:textId="2C2724A1" w:rsidR="00601E15" w:rsidRDefault="00601E15" w:rsidP="007003BF">
      <w:pPr>
        <w:pStyle w:val="Calendar1"/>
        <w:ind w:left="2160" w:hanging="2160"/>
        <w:rPr>
          <w:lang w:val="en-US"/>
        </w:rPr>
      </w:pPr>
    </w:p>
    <w:p w14:paraId="74B4EE7B" w14:textId="3D3E6700" w:rsidR="00601E15" w:rsidRDefault="00601E15" w:rsidP="007003BF">
      <w:pPr>
        <w:pStyle w:val="Calendar1"/>
        <w:ind w:left="2160" w:hanging="2160"/>
        <w:rPr>
          <w:lang w:val="en-US"/>
        </w:rPr>
      </w:pPr>
    </w:p>
    <w:p w14:paraId="1E0237BB" w14:textId="2055D276" w:rsidR="00601E15" w:rsidRDefault="00601E15" w:rsidP="007003BF">
      <w:pPr>
        <w:pStyle w:val="Calendar1"/>
        <w:ind w:left="2160" w:hanging="2160"/>
        <w:rPr>
          <w:lang w:val="en-US"/>
        </w:rPr>
      </w:pPr>
    </w:p>
    <w:p w14:paraId="1777C3F3" w14:textId="131E5567" w:rsidR="00601E15" w:rsidRDefault="00601E15" w:rsidP="007003BF">
      <w:pPr>
        <w:pStyle w:val="Calendar1"/>
        <w:ind w:left="2160" w:hanging="2160"/>
        <w:rPr>
          <w:lang w:val="en-US"/>
        </w:rPr>
      </w:pPr>
    </w:p>
    <w:p w14:paraId="0DBF07DE" w14:textId="58F5803C" w:rsidR="00601E15" w:rsidRDefault="00601E15" w:rsidP="007003BF">
      <w:pPr>
        <w:pStyle w:val="Calendar1"/>
        <w:ind w:left="2160" w:hanging="2160"/>
        <w:rPr>
          <w:lang w:val="en-US"/>
        </w:rPr>
      </w:pPr>
    </w:p>
    <w:p w14:paraId="5D4571EF" w14:textId="58A14222" w:rsidR="00601E15" w:rsidRDefault="00601E15" w:rsidP="007003BF">
      <w:pPr>
        <w:pStyle w:val="Calendar1"/>
        <w:ind w:left="2160" w:hanging="2160"/>
        <w:rPr>
          <w:lang w:val="en-US"/>
        </w:rPr>
      </w:pPr>
    </w:p>
    <w:p w14:paraId="3D72FED9" w14:textId="0388D208" w:rsidR="00601E15" w:rsidRDefault="00601E15" w:rsidP="007003BF">
      <w:pPr>
        <w:pStyle w:val="Calendar1"/>
        <w:ind w:left="2160" w:hanging="2160"/>
        <w:rPr>
          <w:lang w:val="en-US"/>
        </w:rPr>
      </w:pPr>
    </w:p>
    <w:p w14:paraId="32EE2020" w14:textId="438BD15D" w:rsidR="00601E15" w:rsidRDefault="00601E15" w:rsidP="007003BF">
      <w:pPr>
        <w:pStyle w:val="Calendar1"/>
        <w:ind w:left="2160" w:hanging="2160"/>
        <w:rPr>
          <w:lang w:val="en-US"/>
        </w:rPr>
      </w:pPr>
    </w:p>
    <w:p w14:paraId="65EBB6C6" w14:textId="604ACDDE" w:rsidR="00601E15" w:rsidRDefault="00601E15" w:rsidP="007003BF">
      <w:pPr>
        <w:pStyle w:val="Calendar1"/>
        <w:ind w:left="2160" w:hanging="2160"/>
        <w:rPr>
          <w:lang w:val="en-US"/>
        </w:rPr>
      </w:pPr>
    </w:p>
    <w:p w14:paraId="30C8B490" w14:textId="68436D2B" w:rsidR="00601E15" w:rsidRDefault="00601E15" w:rsidP="007003BF">
      <w:pPr>
        <w:pStyle w:val="Calendar1"/>
        <w:ind w:left="2160" w:hanging="2160"/>
        <w:rPr>
          <w:lang w:val="en-US"/>
        </w:rPr>
      </w:pPr>
    </w:p>
    <w:p w14:paraId="7DBFFA7C" w14:textId="227B85CF" w:rsidR="00601E15" w:rsidRDefault="00601E15" w:rsidP="007003BF">
      <w:pPr>
        <w:pStyle w:val="Calendar1"/>
        <w:ind w:left="2160" w:hanging="2160"/>
        <w:rPr>
          <w:lang w:val="en-US"/>
        </w:rPr>
      </w:pPr>
    </w:p>
    <w:p w14:paraId="77C90CD2" w14:textId="264A2B69" w:rsidR="00601E15" w:rsidRDefault="00601E15" w:rsidP="007003BF">
      <w:pPr>
        <w:pStyle w:val="Calendar1"/>
        <w:ind w:left="2160" w:hanging="2160"/>
        <w:rPr>
          <w:lang w:val="en-US"/>
        </w:rPr>
      </w:pPr>
    </w:p>
    <w:p w14:paraId="06703403" w14:textId="5096707B" w:rsidR="00601E15" w:rsidRDefault="00601E15" w:rsidP="007003BF">
      <w:pPr>
        <w:pStyle w:val="Calendar1"/>
        <w:ind w:left="2160" w:hanging="2160"/>
        <w:rPr>
          <w:lang w:val="en-US"/>
        </w:rPr>
      </w:pPr>
    </w:p>
    <w:p w14:paraId="3666124D" w14:textId="5ED288AF" w:rsidR="00601E15" w:rsidRDefault="00601E15" w:rsidP="007003BF">
      <w:pPr>
        <w:pStyle w:val="Calendar1"/>
        <w:ind w:left="2160" w:hanging="2160"/>
        <w:rPr>
          <w:lang w:val="en-US"/>
        </w:rPr>
      </w:pPr>
    </w:p>
    <w:p w14:paraId="4DD29809" w14:textId="2034A50B" w:rsidR="00601E15" w:rsidRDefault="00601E15" w:rsidP="007003BF">
      <w:pPr>
        <w:pStyle w:val="Calendar1"/>
        <w:ind w:left="2160" w:hanging="2160"/>
        <w:rPr>
          <w:lang w:val="en-US"/>
        </w:rPr>
      </w:pPr>
    </w:p>
    <w:p w14:paraId="1EAC57A9" w14:textId="14EEC197" w:rsidR="00601E15" w:rsidRDefault="00601E15" w:rsidP="007003BF">
      <w:pPr>
        <w:pStyle w:val="Calendar1"/>
        <w:ind w:left="2160" w:hanging="2160"/>
        <w:rPr>
          <w:lang w:val="en-US"/>
        </w:rPr>
      </w:pPr>
    </w:p>
    <w:p w14:paraId="26858B1C" w14:textId="76CDE9C7" w:rsidR="00601E15" w:rsidRDefault="00601E15" w:rsidP="007003BF">
      <w:pPr>
        <w:pStyle w:val="Calendar1"/>
        <w:ind w:left="2160" w:hanging="2160"/>
        <w:rPr>
          <w:lang w:val="en-US"/>
        </w:rPr>
      </w:pPr>
    </w:p>
    <w:p w14:paraId="548E7CE4" w14:textId="656408B5" w:rsidR="00601E15" w:rsidRDefault="00601E15" w:rsidP="007003BF">
      <w:pPr>
        <w:pStyle w:val="Calendar1"/>
        <w:ind w:left="2160" w:hanging="2160"/>
        <w:rPr>
          <w:lang w:val="en-US"/>
        </w:rPr>
      </w:pPr>
    </w:p>
    <w:p w14:paraId="49AF0795" w14:textId="0D54AB14" w:rsidR="00601E15" w:rsidRDefault="00601E15" w:rsidP="007003BF">
      <w:pPr>
        <w:pStyle w:val="Calendar1"/>
        <w:ind w:left="2160" w:hanging="2160"/>
        <w:rPr>
          <w:lang w:val="en-US"/>
        </w:rPr>
      </w:pPr>
    </w:p>
    <w:p w14:paraId="0433CD40" w14:textId="3B629F71" w:rsidR="00601E15" w:rsidRDefault="00601E15" w:rsidP="007003BF">
      <w:pPr>
        <w:pStyle w:val="Calendar1"/>
        <w:ind w:left="2160" w:hanging="2160"/>
        <w:rPr>
          <w:lang w:val="en-US"/>
        </w:rPr>
      </w:pPr>
    </w:p>
    <w:p w14:paraId="518B85E5" w14:textId="5284BCFF" w:rsidR="00601E15" w:rsidRDefault="00601E15" w:rsidP="007003BF">
      <w:pPr>
        <w:pStyle w:val="Calendar1"/>
        <w:ind w:left="2160" w:hanging="2160"/>
        <w:rPr>
          <w:lang w:val="en-US"/>
        </w:rPr>
      </w:pPr>
    </w:p>
    <w:p w14:paraId="49535DAD" w14:textId="6FCCBD61" w:rsidR="00601E15" w:rsidRDefault="00601E15" w:rsidP="007003BF">
      <w:pPr>
        <w:pStyle w:val="Calendar1"/>
        <w:ind w:left="2160" w:hanging="2160"/>
        <w:rPr>
          <w:lang w:val="en-US"/>
        </w:rPr>
      </w:pPr>
    </w:p>
    <w:p w14:paraId="1C8A14EC" w14:textId="3F87908A" w:rsidR="00601E15" w:rsidRDefault="00601E15" w:rsidP="007003BF">
      <w:pPr>
        <w:pStyle w:val="Calendar1"/>
        <w:ind w:left="2160" w:hanging="2160"/>
        <w:rPr>
          <w:lang w:val="en-US"/>
        </w:rPr>
      </w:pPr>
    </w:p>
    <w:p w14:paraId="4EC0E5C2" w14:textId="6672DF78" w:rsidR="00601E15" w:rsidRDefault="00601E15" w:rsidP="007003BF">
      <w:pPr>
        <w:pStyle w:val="Calendar1"/>
        <w:ind w:left="2160" w:hanging="2160"/>
        <w:rPr>
          <w:lang w:val="en-US"/>
        </w:rPr>
      </w:pPr>
    </w:p>
    <w:p w14:paraId="5FF3E71E" w14:textId="0A44E1F3" w:rsidR="00601E15" w:rsidRDefault="00601E15" w:rsidP="007003BF">
      <w:pPr>
        <w:pStyle w:val="Calendar1"/>
        <w:ind w:left="2160" w:hanging="2160"/>
        <w:rPr>
          <w:lang w:val="en-US"/>
        </w:rPr>
      </w:pPr>
    </w:p>
    <w:p w14:paraId="0F9CE2C6" w14:textId="00BDC10E" w:rsidR="00601E15" w:rsidRDefault="00601E15" w:rsidP="007003BF">
      <w:pPr>
        <w:pStyle w:val="Calendar1"/>
        <w:ind w:left="2160" w:hanging="2160"/>
        <w:rPr>
          <w:lang w:val="en-US"/>
        </w:rPr>
      </w:pPr>
    </w:p>
    <w:p w14:paraId="0AA3E5F8" w14:textId="3E3F18F2" w:rsidR="00601E15" w:rsidRDefault="00601E15" w:rsidP="007003BF">
      <w:pPr>
        <w:pStyle w:val="Calendar1"/>
        <w:ind w:left="2160" w:hanging="2160"/>
        <w:rPr>
          <w:lang w:val="en-US"/>
        </w:rPr>
      </w:pPr>
    </w:p>
    <w:p w14:paraId="15ACC56C" w14:textId="3705906C" w:rsidR="00601E15" w:rsidRDefault="00601E15" w:rsidP="007003BF">
      <w:pPr>
        <w:pStyle w:val="Calendar1"/>
        <w:ind w:left="2160" w:hanging="2160"/>
        <w:rPr>
          <w:lang w:val="en-US"/>
        </w:rPr>
      </w:pPr>
    </w:p>
    <w:p w14:paraId="6B825D86" w14:textId="09B0FDA7" w:rsidR="00601E15" w:rsidRDefault="00601E15" w:rsidP="007003BF">
      <w:pPr>
        <w:pStyle w:val="Calendar1"/>
        <w:ind w:left="2160" w:hanging="2160"/>
        <w:rPr>
          <w:lang w:val="en-US"/>
        </w:rPr>
      </w:pPr>
    </w:p>
    <w:p w14:paraId="65FFB460" w14:textId="568C19F6" w:rsidR="00601E15" w:rsidRDefault="00601E15" w:rsidP="007003BF">
      <w:pPr>
        <w:pStyle w:val="Calendar1"/>
        <w:ind w:left="2160" w:hanging="2160"/>
        <w:rPr>
          <w:lang w:val="en-US"/>
        </w:rPr>
      </w:pPr>
    </w:p>
    <w:p w14:paraId="57CCDECA" w14:textId="2E9B73EF" w:rsidR="00601E15" w:rsidRDefault="00601E15" w:rsidP="007003BF">
      <w:pPr>
        <w:pStyle w:val="Calendar1"/>
        <w:ind w:left="2160" w:hanging="2160"/>
        <w:rPr>
          <w:lang w:val="en-US"/>
        </w:rPr>
      </w:pPr>
    </w:p>
    <w:p w14:paraId="1CBB6C6C" w14:textId="49A5670B" w:rsidR="00601E15" w:rsidRDefault="00601E15" w:rsidP="007003BF">
      <w:pPr>
        <w:pStyle w:val="Calendar1"/>
        <w:ind w:left="2160" w:hanging="2160"/>
        <w:rPr>
          <w:lang w:val="en-US"/>
        </w:rPr>
      </w:pPr>
    </w:p>
    <w:p w14:paraId="696EFA1E" w14:textId="7C27A08E" w:rsidR="00601E15" w:rsidRDefault="00601E15" w:rsidP="007003BF">
      <w:pPr>
        <w:pStyle w:val="Calendar1"/>
        <w:ind w:left="2160" w:hanging="2160"/>
        <w:rPr>
          <w:lang w:val="en-US"/>
        </w:rPr>
      </w:pPr>
    </w:p>
    <w:p w14:paraId="17475A9B" w14:textId="3117CB5C" w:rsidR="00601E15" w:rsidRDefault="00601E15" w:rsidP="007003BF">
      <w:pPr>
        <w:pStyle w:val="Calendar1"/>
        <w:ind w:left="2160" w:hanging="2160"/>
        <w:rPr>
          <w:lang w:val="en-US"/>
        </w:rPr>
      </w:pPr>
    </w:p>
    <w:p w14:paraId="70E40FDF" w14:textId="40B3FBCE" w:rsidR="00313CD6" w:rsidRDefault="00313CD6" w:rsidP="00601E15">
      <w:pPr>
        <w:pStyle w:val="Calendar1"/>
        <w:ind w:left="0" w:firstLine="0"/>
        <w:rPr>
          <w:lang w:val="en-US"/>
        </w:rPr>
      </w:pPr>
    </w:p>
    <w:p w14:paraId="7747ED5A" w14:textId="59D15A0B" w:rsidR="00313CD6" w:rsidRDefault="00313CD6" w:rsidP="007003BF">
      <w:pPr>
        <w:pStyle w:val="Calendar1"/>
        <w:ind w:left="2160" w:hanging="2160"/>
        <w:rPr>
          <w:lang w:val="en-US"/>
        </w:rPr>
      </w:pPr>
    </w:p>
    <w:p w14:paraId="4F782FBD" w14:textId="71766430" w:rsidR="00313CD6" w:rsidRDefault="00313CD6" w:rsidP="007003BF">
      <w:pPr>
        <w:pStyle w:val="Calendar1"/>
        <w:ind w:left="2160" w:hanging="2160"/>
        <w:rPr>
          <w:lang w:val="en-US"/>
        </w:rPr>
      </w:pPr>
    </w:p>
    <w:p w14:paraId="65EE698A" w14:textId="73C87D28" w:rsidR="00313CD6" w:rsidRDefault="00313CD6" w:rsidP="007003BF">
      <w:pPr>
        <w:pStyle w:val="Calendar1"/>
        <w:ind w:left="2160" w:hanging="2160"/>
        <w:rPr>
          <w:lang w:val="en-US"/>
        </w:rPr>
      </w:pPr>
    </w:p>
    <w:p w14:paraId="21FC3BA4" w14:textId="52E0A9A1" w:rsidR="00313CD6" w:rsidRDefault="00313CD6" w:rsidP="007003BF">
      <w:pPr>
        <w:pStyle w:val="Calendar1"/>
        <w:ind w:left="2160" w:hanging="2160"/>
        <w:rPr>
          <w:lang w:val="en-US"/>
        </w:rPr>
      </w:pPr>
    </w:p>
    <w:p w14:paraId="0FD85EA8" w14:textId="6FB308B5" w:rsidR="00313CD6" w:rsidRDefault="00313CD6" w:rsidP="007003BF">
      <w:pPr>
        <w:pStyle w:val="Calendar1"/>
        <w:ind w:left="2160" w:hanging="2160"/>
        <w:rPr>
          <w:lang w:val="en-US"/>
        </w:rPr>
      </w:pPr>
    </w:p>
    <w:p w14:paraId="4261FBAB" w14:textId="25A1FD2E" w:rsidR="00313CD6" w:rsidRDefault="00313CD6" w:rsidP="007003BF">
      <w:pPr>
        <w:pStyle w:val="Calendar1"/>
        <w:ind w:left="2160" w:hanging="2160"/>
        <w:rPr>
          <w:lang w:val="en-US"/>
        </w:rPr>
      </w:pPr>
    </w:p>
    <w:p w14:paraId="527A9E8F" w14:textId="40E5DAD8" w:rsidR="00313CD6" w:rsidRDefault="00313CD6" w:rsidP="007003BF">
      <w:pPr>
        <w:pStyle w:val="Calendar1"/>
        <w:ind w:left="2160" w:hanging="2160"/>
        <w:rPr>
          <w:lang w:val="en-US"/>
        </w:rPr>
      </w:pPr>
    </w:p>
    <w:p w14:paraId="4D0964D6" w14:textId="3F792AE9" w:rsidR="00313CD6" w:rsidRDefault="00313CD6" w:rsidP="007003BF">
      <w:pPr>
        <w:pStyle w:val="Calendar1"/>
        <w:ind w:left="2160" w:hanging="2160"/>
        <w:rPr>
          <w:lang w:val="en-US"/>
        </w:rPr>
      </w:pPr>
    </w:p>
    <w:p w14:paraId="267009B5" w14:textId="330B2F1F" w:rsidR="00313CD6" w:rsidRDefault="00313CD6" w:rsidP="007003BF">
      <w:pPr>
        <w:pStyle w:val="Calendar1"/>
        <w:ind w:left="2160" w:hanging="2160"/>
        <w:rPr>
          <w:lang w:val="en-US"/>
        </w:rPr>
      </w:pPr>
    </w:p>
    <w:p w14:paraId="4F1B97CB" w14:textId="3BB0FF57" w:rsidR="00313CD6" w:rsidRDefault="00313CD6" w:rsidP="007003BF">
      <w:pPr>
        <w:pStyle w:val="Calendar1"/>
        <w:ind w:left="2160" w:hanging="2160"/>
        <w:rPr>
          <w:lang w:val="en-US"/>
        </w:rPr>
      </w:pPr>
    </w:p>
    <w:p w14:paraId="413DE78E" w14:textId="77777777" w:rsidR="00A3132F" w:rsidRDefault="00A3132F" w:rsidP="00764F92">
      <w:pPr>
        <w:pStyle w:val="Calendar1"/>
        <w:ind w:left="2160"/>
        <w:rPr>
          <w:lang w:val="en-US"/>
        </w:rPr>
      </w:pPr>
    </w:p>
    <w:p w14:paraId="7EE91530" w14:textId="77777777" w:rsidR="00A3132F" w:rsidRDefault="00A3132F" w:rsidP="00764F92">
      <w:pPr>
        <w:pStyle w:val="Calendar1"/>
        <w:ind w:left="2160"/>
        <w:rPr>
          <w:lang w:val="en-US"/>
        </w:rPr>
      </w:pPr>
    </w:p>
    <w:p w14:paraId="4EDED423" w14:textId="77777777" w:rsidR="00A3132F" w:rsidRDefault="00A3132F">
      <w:pPr>
        <w:rPr>
          <w:sz w:val="24"/>
          <w:szCs w:val="20"/>
          <w:lang w:val="en-US" w:eastAsia="en-US"/>
        </w:rPr>
      </w:pPr>
      <w:r>
        <w:rPr>
          <w:lang w:val="en-US"/>
        </w:rPr>
        <w:br w:type="page"/>
      </w:r>
    </w:p>
    <w:p w14:paraId="7FE77755" w14:textId="24173D9E" w:rsidR="00A8708F" w:rsidRDefault="003519D0" w:rsidP="00313CD6">
      <w:pPr>
        <w:pStyle w:val="CalendarHeader2"/>
        <w:tabs>
          <w:tab w:val="right" w:pos="8364"/>
          <w:tab w:val="right" w:pos="9498"/>
        </w:tabs>
        <w:ind w:left="0" w:firstLine="0"/>
        <w:rPr>
          <w:sz w:val="32"/>
          <w:szCs w:val="32"/>
        </w:rPr>
      </w:pPr>
      <w:bookmarkStart w:id="10" w:name="_Toc41207502"/>
      <w:bookmarkStart w:id="11" w:name="_Toc42070880"/>
      <w:bookmarkStart w:id="12" w:name="_Toc43276223"/>
      <w:bookmarkStart w:id="13" w:name="_Toc44393850"/>
      <w:bookmarkStart w:id="14" w:name="_Toc174267988"/>
      <w:bookmarkStart w:id="15" w:name="_Toc332102116"/>
      <w:bookmarkStart w:id="16" w:name="_Toc43276236"/>
      <w:bookmarkStart w:id="17" w:name="_Toc44393863"/>
      <w:bookmarkStart w:id="18" w:name="_Toc205871334"/>
      <w:r>
        <w:rPr>
          <w:sz w:val="32"/>
          <w:szCs w:val="32"/>
        </w:rPr>
        <w:lastRenderedPageBreak/>
        <w:t xml:space="preserve">                        </w:t>
      </w:r>
      <w:r w:rsidR="00313CD6" w:rsidRPr="003519D0">
        <w:rPr>
          <w:sz w:val="32"/>
          <w:szCs w:val="32"/>
        </w:rPr>
        <w:t>F</w:t>
      </w:r>
      <w:r w:rsidR="00387B05" w:rsidRPr="003519D0">
        <w:rPr>
          <w:sz w:val="32"/>
          <w:szCs w:val="32"/>
        </w:rPr>
        <w:t>ACULTY OF SCIENCE</w:t>
      </w:r>
      <w:bookmarkEnd w:id="10"/>
      <w:bookmarkEnd w:id="11"/>
      <w:bookmarkEnd w:id="12"/>
      <w:bookmarkEnd w:id="13"/>
      <w:bookmarkEnd w:id="14"/>
      <w:bookmarkEnd w:id="15"/>
    </w:p>
    <w:p w14:paraId="6DDA0737" w14:textId="2C31BB72" w:rsidR="00A8708F" w:rsidRPr="00741301" w:rsidRDefault="00A8708F" w:rsidP="0056608B">
      <w:pPr>
        <w:pStyle w:val="Calendar2"/>
        <w:ind w:left="0"/>
        <w:rPr>
          <w:lang w:val="en-US"/>
        </w:rPr>
      </w:pPr>
    </w:p>
    <w:p w14:paraId="6053B540" w14:textId="5FD6D31E" w:rsidR="00A8708F" w:rsidRDefault="00A8708F" w:rsidP="00A8708F">
      <w:pPr>
        <w:pStyle w:val="CalendarTOC2"/>
        <w:rPr>
          <w:sz w:val="28"/>
          <w:szCs w:val="28"/>
        </w:rPr>
      </w:pPr>
      <w:bookmarkStart w:id="19" w:name="_Toc41207503"/>
      <w:bookmarkStart w:id="20" w:name="_Toc42070881"/>
      <w:bookmarkStart w:id="21" w:name="_Toc43276224"/>
      <w:bookmarkStart w:id="22" w:name="_Toc44393851"/>
      <w:bookmarkStart w:id="23" w:name="_Toc174267989"/>
      <w:bookmarkStart w:id="24" w:name="_Toc332102117"/>
      <w:r w:rsidRPr="00741301">
        <w:tab/>
      </w:r>
      <w:r w:rsidR="006F4204" w:rsidRPr="003519D0">
        <w:rPr>
          <w:sz w:val="28"/>
          <w:szCs w:val="28"/>
        </w:rPr>
        <w:tab/>
      </w:r>
      <w:r w:rsidR="00387B05" w:rsidRPr="003519D0">
        <w:rPr>
          <w:sz w:val="28"/>
          <w:szCs w:val="28"/>
        </w:rPr>
        <w:t>FACULTY COURSES</w:t>
      </w:r>
      <w:bookmarkEnd w:id="19"/>
      <w:bookmarkEnd w:id="20"/>
      <w:bookmarkEnd w:id="21"/>
      <w:bookmarkEnd w:id="22"/>
      <w:bookmarkEnd w:id="23"/>
      <w:bookmarkEnd w:id="24"/>
    </w:p>
    <w:p w14:paraId="4F6E18C3" w14:textId="50785500" w:rsidR="003519D0" w:rsidRDefault="0056608B" w:rsidP="00A8708F">
      <w:pPr>
        <w:pStyle w:val="CalendarTOC2"/>
        <w:rPr>
          <w:sz w:val="28"/>
          <w:szCs w:val="28"/>
        </w:rPr>
      </w:pPr>
      <w:r>
        <w:rPr>
          <w:sz w:val="28"/>
          <w:szCs w:val="28"/>
        </w:rPr>
        <w:tab/>
      </w:r>
      <w:r>
        <w:rPr>
          <w:sz w:val="28"/>
          <w:szCs w:val="28"/>
        </w:rPr>
        <w:tab/>
      </w:r>
    </w:p>
    <w:p w14:paraId="3361BCF0" w14:textId="520A8C91" w:rsidR="0056608B" w:rsidRPr="0056608B" w:rsidRDefault="0056608B" w:rsidP="0056608B">
      <w:pPr>
        <w:pStyle w:val="CalendarTOC2"/>
        <w:rPr>
          <w:sz w:val="28"/>
          <w:szCs w:val="28"/>
        </w:rPr>
      </w:pPr>
      <w:r>
        <w:rPr>
          <w:sz w:val="28"/>
          <w:szCs w:val="28"/>
        </w:rPr>
        <w:tab/>
      </w:r>
      <w:r>
        <w:rPr>
          <w:sz w:val="28"/>
          <w:szCs w:val="28"/>
        </w:rPr>
        <w:tab/>
      </w:r>
      <w:r w:rsidRPr="0056608B">
        <w:rPr>
          <w:sz w:val="28"/>
          <w:szCs w:val="28"/>
        </w:rPr>
        <w:t>NATURAL SCIENCES</w:t>
      </w:r>
    </w:p>
    <w:p w14:paraId="065D443A" w14:textId="77777777" w:rsidR="00A8708F" w:rsidRPr="00741301" w:rsidRDefault="00A8708F" w:rsidP="00A8708F">
      <w:pPr>
        <w:pStyle w:val="Calendar2"/>
        <w:rPr>
          <w:lang w:val="en-US"/>
        </w:rPr>
      </w:pPr>
    </w:p>
    <w:p w14:paraId="33B4F579" w14:textId="77777777" w:rsidR="00A8708F" w:rsidRPr="00741301" w:rsidRDefault="00A8708F" w:rsidP="006F4204">
      <w:pPr>
        <w:pStyle w:val="CalendarTOC3"/>
        <w:ind w:firstLine="720"/>
      </w:pPr>
      <w:bookmarkStart w:id="25" w:name="_Toc174267990"/>
      <w:bookmarkStart w:id="26" w:name="_Toc332102118"/>
      <w:r w:rsidRPr="00741301">
        <w:t>BSc with Honours in Natural Sciences</w:t>
      </w:r>
      <w:bookmarkEnd w:id="25"/>
      <w:bookmarkEnd w:id="26"/>
      <w:r w:rsidRPr="00741301">
        <w:t xml:space="preserve"> </w:t>
      </w:r>
    </w:p>
    <w:p w14:paraId="4039FF1F" w14:textId="77777777" w:rsidR="00A8708F" w:rsidRPr="00741301" w:rsidRDefault="00A8708F" w:rsidP="006F4204">
      <w:pPr>
        <w:pStyle w:val="CalendarTOC3"/>
        <w:ind w:firstLine="720"/>
      </w:pPr>
      <w:bookmarkStart w:id="27" w:name="_Toc174267991"/>
      <w:bookmarkStart w:id="28" w:name="_Toc332102119"/>
      <w:bookmarkStart w:id="29" w:name="BSc_Honours_Natural_Sciences_named_subje"/>
      <w:r w:rsidRPr="00741301">
        <w:t>BSc with Honours in Natural Sciences (named subjects)</w:t>
      </w:r>
      <w:bookmarkEnd w:id="27"/>
      <w:bookmarkEnd w:id="28"/>
      <w:r w:rsidR="005D144A">
        <w:fldChar w:fldCharType="begin"/>
      </w:r>
      <w:r w:rsidR="00F60335">
        <w:instrText xml:space="preserve"> XE "</w:instrText>
      </w:r>
      <w:r w:rsidR="00F60335" w:rsidRPr="006F6644">
        <w:instrText>Natural Sciences (named subjects) (BSc with Hons, BSc)</w:instrText>
      </w:r>
      <w:r w:rsidR="00F60335">
        <w:instrText xml:space="preserve">" </w:instrText>
      </w:r>
      <w:r w:rsidR="005D144A">
        <w:fldChar w:fldCharType="end"/>
      </w:r>
    </w:p>
    <w:p w14:paraId="0BFD0BC7" w14:textId="77777777" w:rsidR="00A8708F" w:rsidRPr="00741301" w:rsidRDefault="00A8708F" w:rsidP="006F4204">
      <w:pPr>
        <w:pStyle w:val="CalendarHeader2"/>
        <w:ind w:firstLine="0"/>
      </w:pPr>
      <w:bookmarkStart w:id="30" w:name="BSc_in_Natural_Sciences"/>
      <w:bookmarkEnd w:id="29"/>
      <w:r w:rsidRPr="00741301">
        <w:t>BSc in Natural Sciences</w:t>
      </w:r>
    </w:p>
    <w:p w14:paraId="05B977A9" w14:textId="77777777" w:rsidR="00A8708F" w:rsidRPr="00741301" w:rsidRDefault="00A8708F" w:rsidP="006F4204">
      <w:pPr>
        <w:pStyle w:val="CalendarHeader2"/>
        <w:ind w:firstLine="0"/>
      </w:pPr>
      <w:bookmarkStart w:id="31" w:name="BSc_in_Natural_Sciences_named_subjects"/>
      <w:bookmarkEnd w:id="30"/>
      <w:r w:rsidRPr="00741301">
        <w:t>BSc in Natural Sciences (named subjects)</w:t>
      </w:r>
    </w:p>
    <w:bookmarkEnd w:id="31"/>
    <w:p w14:paraId="373041DF" w14:textId="77777777" w:rsidR="00A8708F" w:rsidRPr="00741301" w:rsidRDefault="00A8708F" w:rsidP="006F4204">
      <w:pPr>
        <w:pStyle w:val="CalendarHeader2"/>
        <w:ind w:firstLine="0"/>
      </w:pPr>
      <w:r w:rsidRPr="00741301">
        <w:t>Diploma of Higher Education in Natural Sciences</w:t>
      </w:r>
    </w:p>
    <w:p w14:paraId="515BD9AF" w14:textId="77777777" w:rsidR="00A8708F" w:rsidRPr="00741301" w:rsidRDefault="00A8708F" w:rsidP="006F4204">
      <w:pPr>
        <w:pStyle w:val="CalendarHeader2"/>
        <w:ind w:firstLine="0"/>
      </w:pPr>
      <w:r w:rsidRPr="00741301">
        <w:t>Certificate of Higher Education in Natural Sciences</w:t>
      </w:r>
      <w:r w:rsidR="005D144A">
        <w:fldChar w:fldCharType="begin"/>
      </w:r>
      <w:r w:rsidR="00F60335">
        <w:instrText xml:space="preserve"> XE "</w:instrText>
      </w:r>
      <w:r w:rsidR="00F60335" w:rsidRPr="00456980">
        <w:instrText>Natural Sciences (BSc with Hons, BSc, DipHE, CertHE)</w:instrText>
      </w:r>
      <w:r w:rsidR="00F60335">
        <w:instrText xml:space="preserve">" </w:instrText>
      </w:r>
      <w:r w:rsidR="005D144A">
        <w:fldChar w:fldCharType="end"/>
      </w:r>
    </w:p>
    <w:p w14:paraId="4BBAE7F7" w14:textId="77777777" w:rsidR="00A8708F" w:rsidRPr="00741301" w:rsidRDefault="00A8708F" w:rsidP="00A8708F">
      <w:pPr>
        <w:pStyle w:val="Calendar2"/>
      </w:pPr>
    </w:p>
    <w:p w14:paraId="5C61BCF4" w14:textId="77777777" w:rsidR="00A8708F" w:rsidRPr="00741301" w:rsidRDefault="00764F92" w:rsidP="00387B05">
      <w:pPr>
        <w:pStyle w:val="CalendarHeader2"/>
        <w:ind w:left="0" w:firstLine="0"/>
      </w:pPr>
      <w:r>
        <w:tab/>
      </w:r>
      <w:r w:rsidR="00387B05">
        <w:tab/>
      </w:r>
      <w:r w:rsidR="006F4204">
        <w:tab/>
      </w:r>
      <w:r w:rsidR="00A8708F" w:rsidRPr="00741301">
        <w:t>Course Regulations</w:t>
      </w:r>
    </w:p>
    <w:p w14:paraId="2C9ACEC2" w14:textId="61DA7DCE" w:rsidR="00A8708F" w:rsidRPr="00741301" w:rsidRDefault="006F4204" w:rsidP="00C46A5E">
      <w:pPr>
        <w:pStyle w:val="Calendar2"/>
        <w:ind w:left="2160"/>
      </w:pPr>
      <w:r>
        <w:tab/>
      </w:r>
      <w:r w:rsidR="00A8708F" w:rsidRPr="00741301">
        <w:t xml:space="preserve">[These regulations are to be read in conjunction with Regulation </w:t>
      </w:r>
      <w:r w:rsidR="008800C0">
        <w:t>00001.UG</w:t>
      </w:r>
      <w:r w:rsidR="00A8708F" w:rsidRPr="00741301">
        <w:t>]</w:t>
      </w:r>
    </w:p>
    <w:p w14:paraId="49FAB474" w14:textId="77777777" w:rsidR="00A8708F" w:rsidRPr="00741301" w:rsidRDefault="00A8708F" w:rsidP="00BF5AD5">
      <w:pPr>
        <w:pStyle w:val="Calendar2"/>
        <w:ind w:left="0"/>
      </w:pPr>
    </w:p>
    <w:p w14:paraId="31E9A706" w14:textId="77777777" w:rsidR="00A8708F" w:rsidRDefault="001E2CE6" w:rsidP="00387B05">
      <w:pPr>
        <w:pStyle w:val="CalendarHeader2"/>
        <w:ind w:left="0" w:firstLine="0"/>
      </w:pPr>
      <w:r>
        <w:t>12000.UG.1</w:t>
      </w:r>
      <w:r w:rsidR="00387B05">
        <w:tab/>
      </w:r>
      <w:r w:rsidR="006F4204">
        <w:tab/>
      </w:r>
      <w:r w:rsidR="00A8708F" w:rsidRPr="00741301">
        <w:t xml:space="preserve">Curriculum </w:t>
      </w:r>
    </w:p>
    <w:p w14:paraId="6BB965B2" w14:textId="77777777" w:rsidR="00ED293B" w:rsidRPr="00741301" w:rsidRDefault="00ED293B" w:rsidP="00387B05">
      <w:pPr>
        <w:pStyle w:val="CalendarHeader2"/>
        <w:ind w:left="0" w:firstLine="0"/>
      </w:pPr>
    </w:p>
    <w:p w14:paraId="427F59AC" w14:textId="77777777" w:rsidR="00A8708F" w:rsidRPr="00741301" w:rsidRDefault="00A8708F" w:rsidP="006F4204">
      <w:pPr>
        <w:pStyle w:val="Calendar1"/>
        <w:tabs>
          <w:tab w:val="clear" w:pos="1440"/>
        </w:tabs>
        <w:ind w:left="2160" w:firstLine="0"/>
      </w:pPr>
      <w:r w:rsidRPr="00741301">
        <w:t>The curriculum comprises classes selected from the following categories:</w:t>
      </w:r>
    </w:p>
    <w:p w14:paraId="2A9FE6A4" w14:textId="77777777" w:rsidR="00A8708F" w:rsidRPr="00741301" w:rsidRDefault="006F4204" w:rsidP="00A8708F">
      <w:pPr>
        <w:pStyle w:val="Calendar2"/>
      </w:pPr>
      <w:r>
        <w:t xml:space="preserve">           </w:t>
      </w:r>
      <w:r w:rsidR="00A8708F" w:rsidRPr="00741301">
        <w:t>Science classes:</w:t>
      </w:r>
    </w:p>
    <w:p w14:paraId="535FDC2C" w14:textId="77777777" w:rsidR="00A8708F" w:rsidRPr="00741301" w:rsidRDefault="00A8708F" w:rsidP="00A8708F">
      <w:pPr>
        <w:pStyle w:val="CalendarNumberedList"/>
      </w:pPr>
      <w:r w:rsidRPr="00764F92">
        <w:rPr>
          <w:b/>
        </w:rPr>
        <w:t>(</w:t>
      </w:r>
      <w:proofErr w:type="spellStart"/>
      <w:r w:rsidRPr="00764F92">
        <w:rPr>
          <w:b/>
        </w:rPr>
        <w:t>i</w:t>
      </w:r>
      <w:proofErr w:type="spellEnd"/>
      <w:r w:rsidRPr="00764F92">
        <w:rPr>
          <w:b/>
        </w:rPr>
        <w:t>)</w:t>
      </w:r>
      <w:r w:rsidRPr="00741301">
        <w:t xml:space="preserve"> </w:t>
      </w:r>
      <w:r w:rsidRPr="00741301">
        <w:tab/>
        <w:t>those classes taught by a department in the Faculty of Science;</w:t>
      </w:r>
    </w:p>
    <w:p w14:paraId="1F8E5F79" w14:textId="77777777" w:rsidR="00A8708F" w:rsidRPr="00741301" w:rsidRDefault="00BF5AD5" w:rsidP="00A8708F">
      <w:pPr>
        <w:pStyle w:val="CalendarNumberedList"/>
      </w:pPr>
      <w:r>
        <w:tab/>
      </w:r>
      <w:r w:rsidR="00A8708F" w:rsidRPr="00741301">
        <w:t>and</w:t>
      </w:r>
    </w:p>
    <w:p w14:paraId="33F1767B" w14:textId="77777777" w:rsidR="00A8708F" w:rsidRPr="00741301" w:rsidRDefault="00A8708F" w:rsidP="00E11589">
      <w:pPr>
        <w:pStyle w:val="CalendarNumberedList"/>
        <w:numPr>
          <w:ilvl w:val="0"/>
          <w:numId w:val="9"/>
        </w:numPr>
      </w:pPr>
      <w:r w:rsidRPr="00741301">
        <w:t>other classes taken as compulsory or optional classes by students registered for a degree administered by a department in the Faculty of Science.</w:t>
      </w:r>
      <w:r w:rsidR="00A3132F">
        <w:tab/>
      </w:r>
      <w:r w:rsidR="00A3132F">
        <w:tab/>
      </w:r>
    </w:p>
    <w:p w14:paraId="515B1823" w14:textId="77777777" w:rsidR="00A8708F" w:rsidRPr="00741301" w:rsidRDefault="00A8708F" w:rsidP="00C22AF0">
      <w:pPr>
        <w:pStyle w:val="Calendar2"/>
      </w:pPr>
    </w:p>
    <w:p w14:paraId="2EB9CD2F" w14:textId="77777777" w:rsidR="00A8708F" w:rsidRDefault="006F4204" w:rsidP="00A8708F">
      <w:pPr>
        <w:pStyle w:val="Calendar2"/>
      </w:pPr>
      <w:r>
        <w:t xml:space="preserve">          </w:t>
      </w:r>
      <w:r w:rsidR="00A8708F" w:rsidRPr="00741301">
        <w:t>Non-Science classes</w:t>
      </w:r>
    </w:p>
    <w:p w14:paraId="29014F14" w14:textId="77777777" w:rsidR="00BF5AD5" w:rsidRPr="00741301" w:rsidRDefault="00BF5AD5" w:rsidP="00A8708F">
      <w:pPr>
        <w:pStyle w:val="Calendar2"/>
      </w:pPr>
    </w:p>
    <w:p w14:paraId="3243854A" w14:textId="77777777" w:rsidR="00A8708F" w:rsidRPr="00741301" w:rsidRDefault="006F4204" w:rsidP="00A8708F">
      <w:pPr>
        <w:pStyle w:val="Calendar2"/>
      </w:pPr>
      <w:r>
        <w:t xml:space="preserve">          </w:t>
      </w:r>
      <w:r w:rsidR="00A8708F" w:rsidRPr="00741301">
        <w:t>All other classes in the University.</w:t>
      </w:r>
    </w:p>
    <w:p w14:paraId="635D253F" w14:textId="77777777" w:rsidR="00A8708F" w:rsidRPr="00741301" w:rsidRDefault="00A8708F" w:rsidP="00A8708F">
      <w:pPr>
        <w:pStyle w:val="Calendar2"/>
      </w:pPr>
    </w:p>
    <w:p w14:paraId="076AD907" w14:textId="77777777" w:rsidR="00A8708F" w:rsidRDefault="006F4204" w:rsidP="00A8708F">
      <w:pPr>
        <w:pStyle w:val="Curriculum2"/>
      </w:pPr>
      <w:r>
        <w:t xml:space="preserve">          </w:t>
      </w:r>
      <w:r w:rsidR="00A8708F" w:rsidRPr="00741301">
        <w:t>Elective classes</w:t>
      </w:r>
      <w:r w:rsidR="00BF5AD5">
        <w:tab/>
      </w:r>
      <w:r w:rsidR="00BF5AD5">
        <w:tab/>
        <w:t>20</w:t>
      </w:r>
    </w:p>
    <w:p w14:paraId="29148DAD" w14:textId="77777777" w:rsidR="00764F92" w:rsidRPr="00741301" w:rsidRDefault="00764F92" w:rsidP="00A8708F">
      <w:pPr>
        <w:pStyle w:val="Curriculum2"/>
      </w:pPr>
    </w:p>
    <w:p w14:paraId="148BFF2A" w14:textId="77777777" w:rsidR="00A8708F" w:rsidRPr="00741301" w:rsidRDefault="00672F31" w:rsidP="00387B05">
      <w:pPr>
        <w:pStyle w:val="CalendarHeader2"/>
        <w:ind w:left="0" w:firstLine="0"/>
      </w:pPr>
      <w:r>
        <w:tab/>
      </w:r>
      <w:r w:rsidR="00387B05">
        <w:tab/>
      </w:r>
      <w:r w:rsidR="006F4204">
        <w:t xml:space="preserve">         </w:t>
      </w:r>
      <w:r w:rsidR="001E2CE6">
        <w:t xml:space="preserve"> </w:t>
      </w:r>
      <w:r w:rsidR="00A8708F" w:rsidRPr="00741301">
        <w:t>Curriculum (Full-time study)</w:t>
      </w:r>
    </w:p>
    <w:p w14:paraId="59C8B583" w14:textId="77777777" w:rsidR="00387B05" w:rsidRDefault="00387B05" w:rsidP="00BF5AD5">
      <w:pPr>
        <w:pStyle w:val="CalendarHeader2"/>
      </w:pPr>
    </w:p>
    <w:p w14:paraId="03E858D5" w14:textId="77777777" w:rsidR="00BF5AD5" w:rsidRPr="00741301" w:rsidRDefault="001E2CE6" w:rsidP="00672F31">
      <w:pPr>
        <w:pStyle w:val="CalendarHeader2"/>
        <w:ind w:left="0" w:firstLine="0"/>
      </w:pPr>
      <w:r>
        <w:t>12000.UG.2</w:t>
      </w:r>
      <w:r w:rsidR="00672F31">
        <w:tab/>
      </w:r>
      <w:r w:rsidR="006F4204">
        <w:t xml:space="preserve">          </w:t>
      </w:r>
      <w:r w:rsidR="00A8708F" w:rsidRPr="00741301">
        <w:t>First Year</w:t>
      </w:r>
    </w:p>
    <w:p w14:paraId="03A4889F" w14:textId="77777777" w:rsidR="008D469B" w:rsidRPr="008D469B" w:rsidRDefault="00A8708F" w:rsidP="008D469B">
      <w:pPr>
        <w:pStyle w:val="Curriculum2"/>
        <w:tabs>
          <w:tab w:val="clear" w:pos="8352"/>
          <w:tab w:val="right" w:pos="8080"/>
        </w:tabs>
        <w:ind w:hanging="1440"/>
      </w:pPr>
      <w:r>
        <w:tab/>
      </w:r>
      <w:r w:rsidR="006F4204">
        <w:t xml:space="preserve">          </w:t>
      </w:r>
      <w:r w:rsidR="008D469B" w:rsidRPr="008D469B">
        <w:t xml:space="preserve">Compulsory Classes </w:t>
      </w:r>
      <w:r w:rsidR="008D469B" w:rsidRPr="008D469B">
        <w:tab/>
        <w:t xml:space="preserve">Level </w:t>
      </w:r>
      <w:r w:rsidR="008D469B" w:rsidRPr="008D469B">
        <w:tab/>
        <w:t xml:space="preserve">Credits </w:t>
      </w:r>
    </w:p>
    <w:p w14:paraId="5A19F9CD" w14:textId="77777777" w:rsidR="008D469B" w:rsidRPr="008D469B" w:rsidRDefault="008D469B" w:rsidP="008D469B">
      <w:pPr>
        <w:pStyle w:val="Calendar1"/>
        <w:tabs>
          <w:tab w:val="clear" w:pos="1440"/>
        </w:tabs>
      </w:pPr>
    </w:p>
    <w:p w14:paraId="31911699" w14:textId="77777777" w:rsidR="008D469B" w:rsidRPr="008D469B" w:rsidRDefault="006F4204" w:rsidP="006F4204">
      <w:pPr>
        <w:pStyle w:val="Calendar1"/>
        <w:tabs>
          <w:tab w:val="clear" w:pos="1440"/>
        </w:tabs>
        <w:ind w:firstLine="720"/>
      </w:pPr>
      <w:r>
        <w:t>SC101</w:t>
      </w:r>
      <w:r>
        <w:tab/>
        <w:t>Natural Science</w:t>
      </w:r>
      <w:r>
        <w:tab/>
      </w:r>
      <w:r>
        <w:tab/>
        <w:t xml:space="preserve">                   </w:t>
      </w:r>
      <w:r w:rsidR="008D469B" w:rsidRPr="008D469B">
        <w:t>1</w:t>
      </w:r>
      <w:r w:rsidR="008D469B" w:rsidRPr="008D469B">
        <w:tab/>
        <w:t xml:space="preserve">       </w:t>
      </w:r>
      <w:r w:rsidR="00E11EE5">
        <w:t xml:space="preserve">         </w:t>
      </w:r>
      <w:r w:rsidR="008D469B" w:rsidRPr="008D469B">
        <w:t>120</w:t>
      </w:r>
    </w:p>
    <w:p w14:paraId="261CBF5B" w14:textId="77777777" w:rsidR="008D469B" w:rsidRPr="008D469B" w:rsidRDefault="008D469B" w:rsidP="008D469B">
      <w:pPr>
        <w:pStyle w:val="Calendar1"/>
        <w:tabs>
          <w:tab w:val="clear" w:pos="1440"/>
        </w:tabs>
      </w:pPr>
    </w:p>
    <w:p w14:paraId="37E5BC62" w14:textId="77777777" w:rsidR="008D469B" w:rsidRPr="00E33422" w:rsidRDefault="008D469B" w:rsidP="006F4204">
      <w:pPr>
        <w:pStyle w:val="Calendar1"/>
        <w:tabs>
          <w:tab w:val="clear" w:pos="1440"/>
        </w:tabs>
        <w:ind w:firstLine="720"/>
        <w:rPr>
          <w:b/>
          <w:i/>
        </w:rPr>
      </w:pPr>
      <w:r w:rsidRPr="00E33422">
        <w:rPr>
          <w:b/>
          <w:i/>
        </w:rPr>
        <w:t>SC101 comprises classes selecte</w:t>
      </w:r>
      <w:r w:rsidR="00BF5AD5" w:rsidRPr="00E33422">
        <w:rPr>
          <w:b/>
          <w:i/>
        </w:rPr>
        <w:t>d from the following categories</w:t>
      </w:r>
    </w:p>
    <w:p w14:paraId="0378C988" w14:textId="77777777" w:rsidR="00E11EE5" w:rsidRPr="008D469B" w:rsidRDefault="00E11EE5" w:rsidP="008D469B">
      <w:pPr>
        <w:pStyle w:val="Calendar1"/>
        <w:tabs>
          <w:tab w:val="clear" w:pos="1440"/>
        </w:tabs>
        <w:ind w:firstLine="0"/>
      </w:pPr>
    </w:p>
    <w:p w14:paraId="4BD81649" w14:textId="77777777" w:rsidR="008D469B" w:rsidRDefault="00E33422" w:rsidP="00E33422">
      <w:pPr>
        <w:pStyle w:val="Calendar2"/>
        <w:ind w:left="0"/>
      </w:pPr>
      <w:r>
        <w:tab/>
        <w:t xml:space="preserve">           </w:t>
      </w:r>
      <w:r w:rsidR="00BF5AD5">
        <w:t>Science classes</w:t>
      </w:r>
    </w:p>
    <w:p w14:paraId="3BDBCAFB" w14:textId="77777777" w:rsidR="00BF5AD5" w:rsidRPr="008D469B" w:rsidRDefault="00BF5AD5" w:rsidP="008D469B">
      <w:pPr>
        <w:pStyle w:val="Calendar2"/>
      </w:pPr>
    </w:p>
    <w:p w14:paraId="7A06DE90" w14:textId="77777777" w:rsidR="008D469B" w:rsidRDefault="008D469B" w:rsidP="00B5454F">
      <w:pPr>
        <w:pStyle w:val="CalendarNumberedList"/>
        <w:numPr>
          <w:ilvl w:val="0"/>
          <w:numId w:val="12"/>
        </w:numPr>
      </w:pPr>
      <w:r w:rsidRPr="008D469B">
        <w:t>those classes taught by a department in the Faculty of Science;</w:t>
      </w:r>
    </w:p>
    <w:p w14:paraId="74954347" w14:textId="77777777" w:rsidR="00BF5AD5" w:rsidRPr="008D469B" w:rsidRDefault="00DA5FB2" w:rsidP="00DA5FB2">
      <w:pPr>
        <w:pStyle w:val="CalendarNumberedList"/>
        <w:ind w:left="0" w:firstLine="0"/>
      </w:pPr>
      <w:r>
        <w:tab/>
      </w:r>
      <w:r>
        <w:tab/>
      </w:r>
      <w:r>
        <w:tab/>
      </w:r>
      <w:r w:rsidR="008D469B" w:rsidRPr="008D469B">
        <w:t>and</w:t>
      </w:r>
    </w:p>
    <w:p w14:paraId="1D42FC7F" w14:textId="77777777" w:rsidR="008D469B" w:rsidRPr="008D469B" w:rsidRDefault="008D469B" w:rsidP="00B5454F">
      <w:pPr>
        <w:pStyle w:val="CalendarNumberedList"/>
        <w:numPr>
          <w:ilvl w:val="0"/>
          <w:numId w:val="12"/>
        </w:numPr>
      </w:pPr>
      <w:r w:rsidRPr="008D469B">
        <w:t>other classes taken as compulsory or optional classes by students registered for a degree administered by a department in the Faculty of Science.</w:t>
      </w:r>
    </w:p>
    <w:p w14:paraId="2DDD57CC" w14:textId="77777777" w:rsidR="008D469B" w:rsidRPr="008D469B" w:rsidRDefault="008D469B" w:rsidP="008D469B">
      <w:pPr>
        <w:pStyle w:val="Calendar2"/>
      </w:pPr>
    </w:p>
    <w:p w14:paraId="1F7E07C6" w14:textId="77777777" w:rsidR="008D469B" w:rsidRDefault="00140E67" w:rsidP="008D469B">
      <w:pPr>
        <w:pStyle w:val="Calendar2"/>
      </w:pPr>
      <w:r>
        <w:lastRenderedPageBreak/>
        <w:t xml:space="preserve">           </w:t>
      </w:r>
      <w:r w:rsidR="008D469B" w:rsidRPr="008D469B">
        <w:t>Non-Science classes</w:t>
      </w:r>
    </w:p>
    <w:p w14:paraId="40FD0887" w14:textId="77777777" w:rsidR="00BF5AD5" w:rsidRPr="008D469B" w:rsidRDefault="00BF5AD5" w:rsidP="008D469B">
      <w:pPr>
        <w:pStyle w:val="Calendar2"/>
      </w:pPr>
    </w:p>
    <w:p w14:paraId="463CF577" w14:textId="77777777" w:rsidR="008D469B" w:rsidRPr="008D469B" w:rsidRDefault="00E01DA1" w:rsidP="00E01DA1">
      <w:pPr>
        <w:pStyle w:val="Calendar2"/>
        <w:ind w:left="0"/>
      </w:pPr>
      <w:r>
        <w:tab/>
      </w:r>
      <w:r w:rsidR="00140E67">
        <w:t xml:space="preserve"> </w:t>
      </w:r>
      <w:r w:rsidR="00DA5FB2">
        <w:t xml:space="preserve">          </w:t>
      </w:r>
      <w:r w:rsidR="008D469B" w:rsidRPr="008D469B">
        <w:t>All other classes in the University.</w:t>
      </w:r>
    </w:p>
    <w:p w14:paraId="2BA1A894" w14:textId="77777777" w:rsidR="00A8708F" w:rsidRPr="00741301" w:rsidRDefault="00A8708F" w:rsidP="008D469B">
      <w:pPr>
        <w:pStyle w:val="Calendar1"/>
      </w:pPr>
    </w:p>
    <w:p w14:paraId="73CD0124" w14:textId="77777777" w:rsidR="00A8708F" w:rsidRPr="00741301" w:rsidRDefault="001E2CE6" w:rsidP="00764F92">
      <w:pPr>
        <w:pStyle w:val="CalendarHeader2"/>
        <w:ind w:left="0" w:firstLine="0"/>
      </w:pPr>
      <w:r>
        <w:t>12000.UG.3</w:t>
      </w:r>
      <w:r>
        <w:tab/>
      </w:r>
      <w:r w:rsidR="00E01DA1">
        <w:tab/>
      </w:r>
      <w:r w:rsidR="00A8708F" w:rsidRPr="00741301">
        <w:t xml:space="preserve">Second Year </w:t>
      </w:r>
    </w:p>
    <w:p w14:paraId="1AB1B7F1" w14:textId="77777777" w:rsidR="00A8708F" w:rsidRDefault="00A8708F" w:rsidP="00DA5FB2">
      <w:pPr>
        <w:pStyle w:val="Calendar1"/>
        <w:ind w:left="2160"/>
      </w:pPr>
      <w:r>
        <w:tab/>
      </w:r>
      <w:r w:rsidR="00140E67">
        <w:tab/>
      </w:r>
      <w:r w:rsidRPr="00741301">
        <w:t xml:space="preserve">All full-time students shall normally undertake classes amounting to at least 120 credits, of which at least 100 are Science classes at Level 2 or above. </w:t>
      </w:r>
    </w:p>
    <w:p w14:paraId="2EEA67C0" w14:textId="77777777" w:rsidR="00DF2D4B" w:rsidRPr="00741301" w:rsidRDefault="00DF2D4B" w:rsidP="00DA5FB2">
      <w:pPr>
        <w:pStyle w:val="Calendar1"/>
        <w:ind w:left="2160"/>
      </w:pPr>
    </w:p>
    <w:p w14:paraId="719B0A5D" w14:textId="77777777" w:rsidR="00A8708F" w:rsidRPr="00741301" w:rsidRDefault="001E2CE6" w:rsidP="00764F92">
      <w:pPr>
        <w:pStyle w:val="CalendarHeader2"/>
        <w:ind w:left="0" w:firstLine="0"/>
      </w:pPr>
      <w:r>
        <w:t>12000.UG.4</w:t>
      </w:r>
      <w:r w:rsidR="00764F92">
        <w:tab/>
      </w:r>
      <w:r w:rsidR="00140E67">
        <w:tab/>
      </w:r>
      <w:r w:rsidR="00A8708F" w:rsidRPr="00741301">
        <w:t>Third Year</w:t>
      </w:r>
    </w:p>
    <w:p w14:paraId="63E974EA" w14:textId="77777777" w:rsidR="00A8708F" w:rsidRPr="00741301" w:rsidRDefault="00A8708F" w:rsidP="00140E67">
      <w:pPr>
        <w:pStyle w:val="Calendar1"/>
        <w:ind w:left="2160"/>
      </w:pPr>
      <w:r w:rsidRPr="00741301">
        <w:tab/>
      </w:r>
      <w:r w:rsidR="00140E67">
        <w:tab/>
      </w:r>
      <w:r w:rsidRPr="00CF02ED">
        <w:rPr>
          <w:b/>
          <w:i/>
        </w:rPr>
        <w:t xml:space="preserve">For students intending to obtain a </w:t>
      </w:r>
      <w:r w:rsidR="008D469B" w:rsidRPr="00CF02ED">
        <w:rPr>
          <w:b/>
          <w:i/>
        </w:rPr>
        <w:t>Batchelor</w:t>
      </w:r>
      <w:r w:rsidR="00503F1C" w:rsidRPr="00CF02ED">
        <w:rPr>
          <w:b/>
          <w:i/>
        </w:rPr>
        <w:t xml:space="preserve"> </w:t>
      </w:r>
      <w:r w:rsidRPr="00CF02ED">
        <w:rPr>
          <w:b/>
          <w:i/>
        </w:rPr>
        <w:t>Degree</w:t>
      </w:r>
      <w:r w:rsidRPr="00741301">
        <w:t>: All full-time students will normally take classes amounting to at least 120 credits, of which at least 60 are Science classes at Level 3 or above.</w:t>
      </w:r>
    </w:p>
    <w:p w14:paraId="0E371AD7" w14:textId="77777777" w:rsidR="00A8708F" w:rsidRPr="00DE298B" w:rsidRDefault="00A8708F" w:rsidP="00DE298B">
      <w:pPr>
        <w:pStyle w:val="Calendar2"/>
      </w:pPr>
    </w:p>
    <w:p w14:paraId="730D57CF" w14:textId="77777777" w:rsidR="00A8708F" w:rsidRDefault="00140E67" w:rsidP="00DA5FB2">
      <w:pPr>
        <w:pStyle w:val="Calendar2"/>
        <w:ind w:left="2160"/>
      </w:pPr>
      <w:r>
        <w:rPr>
          <w:i/>
        </w:rPr>
        <w:tab/>
      </w:r>
      <w:r w:rsidR="00A8708F" w:rsidRPr="00CF02ED">
        <w:rPr>
          <w:b/>
          <w:i/>
        </w:rPr>
        <w:t>For students intending to obtain an honours degree</w:t>
      </w:r>
      <w:r w:rsidR="00A8708F" w:rsidRPr="00741301">
        <w:t xml:space="preserve">: All full-time students will normally take classes amounting to at least 120 credits, of which at least </w:t>
      </w:r>
      <w:r w:rsidR="008D469B">
        <w:t>9</w:t>
      </w:r>
      <w:r w:rsidR="00A8708F" w:rsidRPr="00027E47">
        <w:t>0</w:t>
      </w:r>
      <w:r w:rsidR="00A8708F" w:rsidRPr="00741301">
        <w:t xml:space="preserve"> are Science classes at Level 3 or above.</w:t>
      </w:r>
    </w:p>
    <w:p w14:paraId="61EE98C2" w14:textId="77777777" w:rsidR="00DF2D4B" w:rsidRPr="00DE298B" w:rsidRDefault="00DF2D4B" w:rsidP="00DA5FB2">
      <w:pPr>
        <w:pStyle w:val="Calendar2"/>
        <w:ind w:left="2160"/>
      </w:pPr>
    </w:p>
    <w:p w14:paraId="19672E5C" w14:textId="77777777" w:rsidR="00A8708F" w:rsidRPr="00741301" w:rsidRDefault="001E2CE6" w:rsidP="00764F92">
      <w:pPr>
        <w:pStyle w:val="CalendarHeader2"/>
        <w:ind w:left="0" w:firstLine="0"/>
      </w:pPr>
      <w:r>
        <w:t>12000.UG.5</w:t>
      </w:r>
      <w:r w:rsidR="00764F92">
        <w:tab/>
      </w:r>
      <w:r w:rsidR="00140E67">
        <w:tab/>
      </w:r>
      <w:r w:rsidR="00A8708F" w:rsidRPr="00741301">
        <w:t>Fourth Year</w:t>
      </w:r>
    </w:p>
    <w:p w14:paraId="266A37C5" w14:textId="77777777" w:rsidR="00A8708F" w:rsidRDefault="00A8708F" w:rsidP="00DA5FB2">
      <w:pPr>
        <w:pStyle w:val="Calendar1"/>
        <w:ind w:left="2160"/>
      </w:pPr>
      <w:r w:rsidRPr="00741301">
        <w:tab/>
      </w:r>
      <w:r w:rsidR="00140E67">
        <w:tab/>
      </w:r>
      <w:r w:rsidRPr="00741301">
        <w:t xml:space="preserve">All full-time students will normally take classes amounting to at least 120 credits, of which at least 100 are Science classes at Level 4.  </w:t>
      </w:r>
    </w:p>
    <w:p w14:paraId="53EA4AD2" w14:textId="77777777" w:rsidR="00DF2D4B" w:rsidRPr="00741301" w:rsidRDefault="00DF2D4B" w:rsidP="00DA5FB2">
      <w:pPr>
        <w:pStyle w:val="Calendar1"/>
        <w:ind w:left="2160"/>
      </w:pPr>
    </w:p>
    <w:p w14:paraId="5E45345A" w14:textId="77777777" w:rsidR="00A8708F" w:rsidRPr="00741301" w:rsidRDefault="001E2CE6" w:rsidP="00140E67">
      <w:pPr>
        <w:pStyle w:val="CalendarHeader2"/>
        <w:ind w:left="0" w:firstLine="0"/>
      </w:pPr>
      <w:r>
        <w:t>12000.UG.6</w:t>
      </w:r>
      <w:r>
        <w:tab/>
      </w:r>
      <w:r w:rsidR="00140E67">
        <w:tab/>
      </w:r>
      <w:r w:rsidR="00A8708F" w:rsidRPr="00741301">
        <w:t>Curriculum (Part-time study)</w:t>
      </w:r>
    </w:p>
    <w:p w14:paraId="1FF64746" w14:textId="77777777" w:rsidR="00A8708F" w:rsidRDefault="00A8708F" w:rsidP="00DA5FB2">
      <w:pPr>
        <w:pStyle w:val="Calendar1"/>
        <w:ind w:left="2160"/>
      </w:pPr>
      <w:r w:rsidRPr="00741301">
        <w:tab/>
      </w:r>
      <w:r w:rsidR="00140E67">
        <w:tab/>
      </w:r>
      <w:r w:rsidRPr="00741301">
        <w:t>Students studying on a part-time basis will normally take classes amounting to at least 60</w:t>
      </w:r>
      <w:r w:rsidRPr="00741301">
        <w:rPr>
          <w:i/>
        </w:rPr>
        <w:t xml:space="preserve"> </w:t>
      </w:r>
      <w:r w:rsidRPr="00741301">
        <w:t>credits</w:t>
      </w:r>
      <w:r w:rsidRPr="00741301">
        <w:rPr>
          <w:i/>
        </w:rPr>
        <w:t xml:space="preserve"> </w:t>
      </w:r>
      <w:r w:rsidRPr="00741301">
        <w:t>in each year, subject to the approval of the Course Director.</w:t>
      </w:r>
    </w:p>
    <w:p w14:paraId="46191575" w14:textId="77777777" w:rsidR="00DF2D4B" w:rsidRPr="00741301" w:rsidRDefault="00DF2D4B" w:rsidP="00DA5FB2">
      <w:pPr>
        <w:pStyle w:val="Calendar1"/>
        <w:ind w:left="2160"/>
      </w:pPr>
    </w:p>
    <w:p w14:paraId="4B58F8DA" w14:textId="77777777" w:rsidR="008D469B" w:rsidRPr="00741301" w:rsidRDefault="00140E67" w:rsidP="00140E67">
      <w:pPr>
        <w:pStyle w:val="CalendarHeader2"/>
        <w:ind w:left="0" w:firstLine="0"/>
      </w:pPr>
      <w:r>
        <w:tab/>
      </w:r>
      <w:r>
        <w:tab/>
      </w:r>
      <w:r w:rsidR="00D75892">
        <w:tab/>
      </w:r>
      <w:r w:rsidR="008D469B" w:rsidRPr="00741301">
        <w:t>Progress (Full-time study)</w:t>
      </w:r>
    </w:p>
    <w:p w14:paraId="16D1A654" w14:textId="4FC3F2BE" w:rsidR="009B2E07" w:rsidRPr="009B2E07" w:rsidRDefault="00D75892" w:rsidP="00ED293B">
      <w:pPr>
        <w:pStyle w:val="Calendar1"/>
        <w:ind w:left="2160" w:hanging="2160"/>
        <w:rPr>
          <w:rFonts w:cs="Arial"/>
          <w:color w:val="000000"/>
          <w:szCs w:val="24"/>
        </w:rPr>
      </w:pPr>
      <w:r w:rsidRPr="00D75892">
        <w:rPr>
          <w:b/>
        </w:rPr>
        <w:t>12000.UG.7</w:t>
      </w:r>
      <w:r w:rsidR="008D469B" w:rsidRPr="00741301">
        <w:tab/>
      </w:r>
      <w:r w:rsidR="00140E67">
        <w:tab/>
      </w:r>
      <w:r w:rsidR="009B2E07" w:rsidRPr="009B2E07">
        <w:rPr>
          <w:rFonts w:cs="Arial"/>
          <w:color w:val="000000"/>
          <w:szCs w:val="24"/>
        </w:rPr>
        <w:t>In order to progress to the second year</w:t>
      </w:r>
      <w:r w:rsidR="009B2E07">
        <w:rPr>
          <w:rFonts w:cs="Arial"/>
          <w:color w:val="000000"/>
          <w:szCs w:val="24"/>
        </w:rPr>
        <w:t xml:space="preserve"> of the course</w:t>
      </w:r>
      <w:r w:rsidR="009B2E07" w:rsidRPr="009B2E07">
        <w:rPr>
          <w:rFonts w:cs="Arial"/>
          <w:color w:val="000000"/>
          <w:szCs w:val="24"/>
        </w:rPr>
        <w:t>, a student must have accumulated  120 credits from the course curriculum and meet the progression requirements of the degree they are shadowing, as outlined in the degree regulations and handbook for that course</w:t>
      </w:r>
    </w:p>
    <w:p w14:paraId="1E563C47" w14:textId="7CCE70FD" w:rsidR="00DC3DF5" w:rsidRPr="00C46A5E" w:rsidRDefault="00ED293B" w:rsidP="00ED293B">
      <w:pPr>
        <w:pStyle w:val="Calendar1"/>
        <w:ind w:left="2160" w:hanging="2160"/>
      </w:pPr>
      <w:r w:rsidRPr="00ED293B">
        <w:rPr>
          <w:b/>
        </w:rPr>
        <w:t>12000.UG.8</w:t>
      </w:r>
      <w:r w:rsidR="008D469B" w:rsidRPr="00C46A5E">
        <w:tab/>
      </w:r>
      <w:r w:rsidR="00140E67" w:rsidRPr="00C46A5E">
        <w:tab/>
      </w:r>
      <w:r w:rsidR="008D469B" w:rsidRPr="00C46A5E">
        <w:t>In order to progress to the third year of the course</w:t>
      </w:r>
      <w:r w:rsidR="00DC3DF5" w:rsidRPr="00C46A5E">
        <w:t xml:space="preserve"> Regulation </w:t>
      </w:r>
      <w:r w:rsidR="0024700C" w:rsidRPr="00C46A5E">
        <w:t>00001.</w:t>
      </w:r>
      <w:r w:rsidR="00907111">
        <w:t>UG.1.44</w:t>
      </w:r>
      <w:r w:rsidR="00DC3DF5" w:rsidRPr="00C46A5E">
        <w:t xml:space="preserve"> shall apply</w:t>
      </w:r>
      <w:r w:rsidR="008D469B" w:rsidRPr="00C46A5E">
        <w:tab/>
      </w:r>
    </w:p>
    <w:p w14:paraId="6D532FEE" w14:textId="473D2E5F" w:rsidR="00DC3DF5" w:rsidRDefault="00ED293B" w:rsidP="00ED293B">
      <w:pPr>
        <w:pStyle w:val="Calendar1"/>
        <w:ind w:left="2160" w:hanging="2160"/>
      </w:pPr>
      <w:r w:rsidRPr="00ED293B">
        <w:rPr>
          <w:b/>
        </w:rPr>
        <w:t>12000.UG.9</w:t>
      </w:r>
      <w:r w:rsidR="00DC3DF5" w:rsidRPr="00C46A5E">
        <w:tab/>
      </w:r>
      <w:r w:rsidR="00140E67" w:rsidRPr="00C46A5E">
        <w:tab/>
      </w:r>
      <w:r w:rsidR="008D469B" w:rsidRPr="00C46A5E">
        <w:t>In order to progress to the fourth year of the course</w:t>
      </w:r>
      <w:r w:rsidR="00DC3DF5" w:rsidRPr="00C46A5E">
        <w:t xml:space="preserve"> Regulation </w:t>
      </w:r>
      <w:r w:rsidR="0024700C" w:rsidRPr="00C46A5E">
        <w:t>00001.</w:t>
      </w:r>
      <w:r w:rsidR="00DC3DF5" w:rsidRPr="00C46A5E">
        <w:t>UG</w:t>
      </w:r>
      <w:r w:rsidR="00907111">
        <w:t>.1.45</w:t>
      </w:r>
      <w:r w:rsidR="00DC3DF5" w:rsidRPr="00C46A5E">
        <w:t xml:space="preserve"> shall</w:t>
      </w:r>
      <w:r w:rsidR="00DC3DF5">
        <w:t xml:space="preserve"> apply. </w:t>
      </w:r>
    </w:p>
    <w:p w14:paraId="2B62A9E2" w14:textId="77777777" w:rsidR="008D469B" w:rsidRDefault="00D75892" w:rsidP="00D75892">
      <w:pPr>
        <w:pStyle w:val="Calendar1"/>
        <w:ind w:left="2160" w:hanging="2160"/>
      </w:pPr>
      <w:r w:rsidRPr="00D75892">
        <w:rPr>
          <w:b/>
        </w:rPr>
        <w:t>12000.UG.10</w:t>
      </w:r>
      <w:r w:rsidRPr="00D75892">
        <w:rPr>
          <w:b/>
        </w:rPr>
        <w:tab/>
      </w:r>
      <w:r w:rsidR="00DC3DF5">
        <w:tab/>
      </w:r>
      <w:r w:rsidR="008D469B" w:rsidRPr="00741301">
        <w:t>A student who has not obtained the credits in a class shall not normally be permitted to attend a sequential class in the same subject.</w:t>
      </w:r>
    </w:p>
    <w:p w14:paraId="031C16A7" w14:textId="77777777" w:rsidR="00DF2D4B" w:rsidRPr="00741301" w:rsidRDefault="00DF2D4B" w:rsidP="00140E67">
      <w:pPr>
        <w:pStyle w:val="Calendar1"/>
        <w:ind w:left="2160"/>
      </w:pPr>
    </w:p>
    <w:p w14:paraId="679DA615" w14:textId="5C4D4AB6" w:rsidR="00A8708F" w:rsidRPr="00741301" w:rsidRDefault="00140E67" w:rsidP="00140E67">
      <w:pPr>
        <w:pStyle w:val="CalendarHeader2"/>
        <w:ind w:left="0" w:firstLine="0"/>
      </w:pPr>
      <w:r>
        <w:tab/>
      </w:r>
      <w:r w:rsidR="00D75892">
        <w:tab/>
      </w:r>
      <w:r w:rsidR="007444FA">
        <w:tab/>
      </w:r>
      <w:r w:rsidR="00A8708F" w:rsidRPr="00741301">
        <w:t>Progress (Part-time study)</w:t>
      </w:r>
    </w:p>
    <w:p w14:paraId="25F97449" w14:textId="1AD4E1E2" w:rsidR="00BF5AD5" w:rsidRDefault="007444FA" w:rsidP="00DA5FB2">
      <w:pPr>
        <w:pStyle w:val="Calendar1"/>
      </w:pPr>
      <w:r w:rsidRPr="007444FA">
        <w:rPr>
          <w:b/>
        </w:rPr>
        <w:t>12000.UG.11</w:t>
      </w:r>
      <w:r w:rsidR="00A8708F" w:rsidRPr="00741301">
        <w:tab/>
      </w:r>
      <w:r w:rsidR="00140E67">
        <w:tab/>
      </w:r>
      <w:r w:rsidR="0055196C" w:rsidRPr="00BC04F0">
        <w:t xml:space="preserve">Regulation </w:t>
      </w:r>
      <w:r w:rsidR="00CF02ED" w:rsidRPr="00BC04F0">
        <w:t>00001.</w:t>
      </w:r>
      <w:r w:rsidR="0055196C" w:rsidRPr="00BC04F0">
        <w:t>UG.1.</w:t>
      </w:r>
      <w:r w:rsidR="00907111">
        <w:t>49</w:t>
      </w:r>
      <w:r w:rsidR="0055196C" w:rsidRPr="00BC04F0">
        <w:t xml:space="preserve"> and </w:t>
      </w:r>
      <w:r w:rsidR="00CF02ED" w:rsidRPr="00BC04F0">
        <w:t>00001.</w:t>
      </w:r>
      <w:r w:rsidR="0055196C" w:rsidRPr="00BC04F0">
        <w:t>UG.1.</w:t>
      </w:r>
      <w:r w:rsidR="00907111">
        <w:t>50</w:t>
      </w:r>
      <w:r w:rsidR="0055196C" w:rsidRPr="00BC04F0">
        <w:t xml:space="preserve"> shall apply.</w:t>
      </w:r>
    </w:p>
    <w:p w14:paraId="6DEEDA46" w14:textId="77777777" w:rsidR="00DF2D4B" w:rsidRDefault="00DF2D4B" w:rsidP="00DA5FB2">
      <w:pPr>
        <w:pStyle w:val="Calendar1"/>
      </w:pPr>
    </w:p>
    <w:p w14:paraId="7F38B3C0" w14:textId="77777777" w:rsidR="00A8708F" w:rsidRPr="00741301" w:rsidRDefault="00D75892" w:rsidP="00140E67">
      <w:pPr>
        <w:pStyle w:val="CalendarHeader2"/>
        <w:ind w:left="0" w:firstLine="0"/>
      </w:pPr>
      <w:r w:rsidRPr="00D75892">
        <w:t>12000.UG.12</w:t>
      </w:r>
      <w:r w:rsidR="001E2CE6">
        <w:tab/>
      </w:r>
      <w:r w:rsidR="00140E67">
        <w:tab/>
      </w:r>
      <w:r w:rsidR="00A8708F" w:rsidRPr="00741301">
        <w:t>Final Honours Classification</w:t>
      </w:r>
    </w:p>
    <w:p w14:paraId="3D54C490" w14:textId="77777777" w:rsidR="004C05F8" w:rsidRDefault="00A8708F" w:rsidP="00140E67">
      <w:pPr>
        <w:pStyle w:val="Calendar1"/>
        <w:ind w:left="2160"/>
      </w:pPr>
      <w:r w:rsidRPr="00741301">
        <w:tab/>
      </w:r>
      <w:r w:rsidR="00140E67">
        <w:tab/>
      </w:r>
      <w:r w:rsidRPr="00741301">
        <w:t>The final Honours classification for the degree of BSc in the chosen c</w:t>
      </w:r>
      <w:r w:rsidR="004C05F8">
        <w:t xml:space="preserve">ourse will normally be based on </w:t>
      </w:r>
      <w:r w:rsidRPr="00741301">
        <w:t>the first assessed attempt at the approved classes that are taken in the third and fourth years</w:t>
      </w:r>
      <w:r w:rsidR="004C05F8">
        <w:t>.</w:t>
      </w:r>
    </w:p>
    <w:p w14:paraId="78058CDE" w14:textId="77777777" w:rsidR="00DF2D4B" w:rsidRPr="00741301" w:rsidRDefault="00DF2D4B" w:rsidP="00140E67">
      <w:pPr>
        <w:pStyle w:val="Calendar1"/>
        <w:ind w:left="2160"/>
      </w:pPr>
    </w:p>
    <w:p w14:paraId="07FA2892" w14:textId="77777777" w:rsidR="00A8708F" w:rsidRPr="00741301" w:rsidRDefault="00D75892" w:rsidP="00140E67">
      <w:pPr>
        <w:pStyle w:val="CalendarHeader2"/>
        <w:ind w:left="0" w:firstLine="0"/>
      </w:pPr>
      <w:r w:rsidRPr="00D75892">
        <w:t>12000.UG.13</w:t>
      </w:r>
      <w:r w:rsidR="00140E67" w:rsidRPr="00D75892">
        <w:tab/>
      </w:r>
      <w:r w:rsidR="001E2CE6">
        <w:tab/>
      </w:r>
      <w:r w:rsidR="00A8708F" w:rsidRPr="00741301">
        <w:t>Award</w:t>
      </w:r>
    </w:p>
    <w:p w14:paraId="22F32FB3" w14:textId="77777777" w:rsidR="00A8708F" w:rsidRDefault="00A8708F" w:rsidP="00140E67">
      <w:pPr>
        <w:pStyle w:val="Calendar1"/>
        <w:ind w:left="2160"/>
      </w:pPr>
      <w:r w:rsidRPr="00741301">
        <w:tab/>
      </w:r>
      <w:r w:rsidR="00140E67">
        <w:tab/>
      </w:r>
      <w:r w:rsidRPr="00741301">
        <w:t>The degree may be awarded either as the BSc in Natural Sciences or as the BSc in Natural Sciences (named subjects).</w:t>
      </w:r>
    </w:p>
    <w:p w14:paraId="6679A484" w14:textId="77777777" w:rsidR="00DF2D4B" w:rsidRPr="00741301" w:rsidRDefault="00DF2D4B" w:rsidP="00140E67">
      <w:pPr>
        <w:pStyle w:val="Calendar1"/>
        <w:ind w:left="2160"/>
      </w:pPr>
    </w:p>
    <w:p w14:paraId="63A94886" w14:textId="3CC6BD91" w:rsidR="00A8708F" w:rsidRPr="00741301" w:rsidRDefault="00D75892" w:rsidP="00E01DA1">
      <w:pPr>
        <w:pStyle w:val="Calendar1"/>
        <w:ind w:left="2160" w:hanging="2160"/>
      </w:pPr>
      <w:r>
        <w:rPr>
          <w:b/>
        </w:rPr>
        <w:lastRenderedPageBreak/>
        <w:t>12000.UG.14</w:t>
      </w:r>
      <w:r w:rsidR="00ED293B">
        <w:rPr>
          <w:b/>
        </w:rPr>
        <w:tab/>
      </w:r>
      <w:r w:rsidR="001E2CE6">
        <w:rPr>
          <w:b/>
        </w:rPr>
        <w:tab/>
      </w:r>
      <w:r w:rsidR="00A8708F" w:rsidRPr="00741301">
        <w:rPr>
          <w:b/>
        </w:rPr>
        <w:t>BSc with Honours:</w:t>
      </w:r>
      <w:r w:rsidR="00A8708F" w:rsidRPr="00741301">
        <w:t xml:space="preserve"> In order to qualify for the award of the degree of </w:t>
      </w:r>
      <w:r w:rsidR="00A8708F" w:rsidRPr="00DF2D4B">
        <w:rPr>
          <w:i/>
        </w:rPr>
        <w:t>BSc with Honours in Natural Sciences</w:t>
      </w:r>
      <w:r w:rsidR="000024B4">
        <w:t xml:space="preserve"> </w:t>
      </w:r>
      <w:r w:rsidR="000024B4" w:rsidRPr="00587330">
        <w:t xml:space="preserve">Regulation </w:t>
      </w:r>
      <w:r w:rsidR="00CF02ED" w:rsidRPr="00587330">
        <w:t>00001.</w:t>
      </w:r>
      <w:r w:rsidR="00C46A5E" w:rsidRPr="00587330">
        <w:t>UG.1.</w:t>
      </w:r>
      <w:r w:rsidR="00907111">
        <w:t>75</w:t>
      </w:r>
      <w:r w:rsidR="000024B4">
        <w:t xml:space="preserve"> shall apply with at least 270 credits </w:t>
      </w:r>
      <w:r w:rsidR="00A8708F" w:rsidRPr="00741301">
        <w:t>from Science classes</w:t>
      </w:r>
      <w:r w:rsidR="00463E50">
        <w:t>.</w:t>
      </w:r>
      <w:r w:rsidR="00B91FCD">
        <w:t xml:space="preserve"> </w:t>
      </w:r>
      <w:r w:rsidR="00A8708F" w:rsidRPr="00117D37">
        <w:t>The Science cla</w:t>
      </w:r>
      <w:r w:rsidR="00117D37" w:rsidRPr="00117D37">
        <w:t>sses must include a minimum of 9</w:t>
      </w:r>
      <w:r w:rsidR="00A8708F" w:rsidRPr="00117D37">
        <w:t xml:space="preserve">0 credits at Level 3 and </w:t>
      </w:r>
      <w:r w:rsidR="00117D37" w:rsidRPr="00117D37">
        <w:t xml:space="preserve">90 </w:t>
      </w:r>
      <w:r w:rsidR="00A8708F" w:rsidRPr="00117D37">
        <w:t>credits at Level 4.</w:t>
      </w:r>
    </w:p>
    <w:p w14:paraId="70501E15" w14:textId="3F614B5E" w:rsidR="00A8708F" w:rsidRPr="00A8708F" w:rsidRDefault="00D75892" w:rsidP="00ED293B">
      <w:pPr>
        <w:pStyle w:val="Calendar1"/>
        <w:ind w:left="2160" w:hanging="2160"/>
      </w:pPr>
      <w:r>
        <w:rPr>
          <w:b/>
        </w:rPr>
        <w:t>12000.UG.15</w:t>
      </w:r>
      <w:r>
        <w:tab/>
      </w:r>
      <w:r w:rsidR="00ED293B">
        <w:rPr>
          <w:b/>
        </w:rPr>
        <w:tab/>
      </w:r>
      <w:r w:rsidR="00ED293B" w:rsidRPr="00ED293B">
        <w:rPr>
          <w:b/>
        </w:rPr>
        <w:t>BSc with Honours in Natural Sciences (named subjects)</w:t>
      </w:r>
      <w:r w:rsidR="00ED293B">
        <w:t xml:space="preserve">: </w:t>
      </w:r>
      <w:r w:rsidR="00A8708F" w:rsidRPr="00741301">
        <w:t xml:space="preserve">In order to qualify for the award of the degree of </w:t>
      </w:r>
      <w:r w:rsidR="00A8708F" w:rsidRPr="00DF2D4B">
        <w:rPr>
          <w:i/>
        </w:rPr>
        <w:t>BSc with Honours in Natural Sciences (named subjects)</w:t>
      </w:r>
      <w:r w:rsidR="00A8708F" w:rsidRPr="00DF2D4B">
        <w:t>,</w:t>
      </w:r>
      <w:r w:rsidR="00A8708F" w:rsidRPr="00741301">
        <w:t xml:space="preserve"> a candidate must have accumulated no fewer than </w:t>
      </w:r>
      <w:r w:rsidR="00A8708F" w:rsidRPr="00117D37">
        <w:t>480 credits from the course curriculum of which at least 340 credits shall come from Science classes. The Science classes must in</w:t>
      </w:r>
      <w:r w:rsidR="00117D37" w:rsidRPr="00117D37">
        <w:t>clude a minimum of 9</w:t>
      </w:r>
      <w:r w:rsidR="00A8708F" w:rsidRPr="00117D37">
        <w:t xml:space="preserve">0 credits at Level 3 and </w:t>
      </w:r>
      <w:r w:rsidR="00117D37" w:rsidRPr="00117D37">
        <w:t>90</w:t>
      </w:r>
      <w:r w:rsidR="00A8708F" w:rsidRPr="00117D37">
        <w:t xml:space="preserve"> credits at Level 4 in the subjects of the named degree.</w:t>
      </w:r>
    </w:p>
    <w:p w14:paraId="4C9F10ED" w14:textId="77777777" w:rsidR="00A8708F" w:rsidRPr="00117D37" w:rsidRDefault="00D75892" w:rsidP="00E01DA1">
      <w:pPr>
        <w:pStyle w:val="Calendar1"/>
        <w:ind w:left="2160" w:hanging="2160"/>
      </w:pPr>
      <w:r>
        <w:rPr>
          <w:b/>
        </w:rPr>
        <w:t>12000.UG.16</w:t>
      </w:r>
      <w:r>
        <w:rPr>
          <w:b/>
        </w:rPr>
        <w:tab/>
      </w:r>
      <w:r w:rsidR="00ED293B">
        <w:tab/>
      </w:r>
      <w:r w:rsidR="00A8708F" w:rsidRPr="00A8708F">
        <w:rPr>
          <w:b/>
        </w:rPr>
        <w:t>BSc:</w:t>
      </w:r>
      <w:r w:rsidR="00A8708F" w:rsidRPr="00A8708F">
        <w:t xml:space="preserve"> In order to qualify for the award of the degree of </w:t>
      </w:r>
      <w:r w:rsidR="00A8708F" w:rsidRPr="00E01DA1">
        <w:rPr>
          <w:i/>
        </w:rPr>
        <w:t>BSc in Natural Sciences</w:t>
      </w:r>
      <w:r w:rsidR="00A8708F" w:rsidRPr="00A8708F">
        <w:t xml:space="preserve">, a candidate must have accumulated no fewer than </w:t>
      </w:r>
      <w:r w:rsidR="00A8708F" w:rsidRPr="00117D37">
        <w:t>360 credits from the course curriculum of which at least 180 credits shall come from Science classes. The Science classes must include a minimum of 100 credits at Level 2 and a minimum of 60 credits at Level 3.</w:t>
      </w:r>
    </w:p>
    <w:p w14:paraId="0D593356" w14:textId="77777777" w:rsidR="00A8708F" w:rsidRPr="00117D37" w:rsidRDefault="00D75892" w:rsidP="00ED293B">
      <w:pPr>
        <w:pStyle w:val="Calendar1"/>
        <w:ind w:left="2160" w:hanging="2160"/>
      </w:pPr>
      <w:r w:rsidRPr="00117D37">
        <w:rPr>
          <w:b/>
        </w:rPr>
        <w:t>12000.UG.17</w:t>
      </w:r>
      <w:r w:rsidRPr="00117D37">
        <w:rPr>
          <w:b/>
        </w:rPr>
        <w:tab/>
      </w:r>
      <w:r w:rsidR="00ED293B" w:rsidRPr="00117D37">
        <w:rPr>
          <w:b/>
        </w:rPr>
        <w:tab/>
        <w:t>BSc in Natural Sciences (named subjects)</w:t>
      </w:r>
      <w:r w:rsidR="00ED293B" w:rsidRPr="00117D37">
        <w:rPr>
          <w:i/>
        </w:rPr>
        <w:t xml:space="preserve">: </w:t>
      </w:r>
      <w:r w:rsidR="00A8708F" w:rsidRPr="00117D37">
        <w:t xml:space="preserve">In order to qualify for the award of the degree of </w:t>
      </w:r>
      <w:r w:rsidR="00A8708F" w:rsidRPr="00117D37">
        <w:rPr>
          <w:i/>
        </w:rPr>
        <w:t>BSc in Natural Sciences (named subjects)</w:t>
      </w:r>
      <w:r w:rsidR="00A8708F" w:rsidRPr="00117D37">
        <w:t>, a candidate must have accumulated no fewer than 360 credits from the course curriculum of which at least 250 credits shall come from Science classes. The Science classes must include a minimum of 100 credits at Level 2 and a minimum of 60 credits at Level 3 in the subjects of the named degree.</w:t>
      </w:r>
    </w:p>
    <w:p w14:paraId="3213188D" w14:textId="77777777" w:rsidR="00A8708F" w:rsidRPr="00741301" w:rsidRDefault="00D75892" w:rsidP="00E01DA1">
      <w:pPr>
        <w:pStyle w:val="Calendar1"/>
        <w:ind w:left="2160" w:hanging="2160"/>
      </w:pPr>
      <w:r w:rsidRPr="00117D37">
        <w:rPr>
          <w:b/>
        </w:rPr>
        <w:t>12000.UG.18</w:t>
      </w:r>
      <w:r w:rsidR="00ED293B" w:rsidRPr="00117D37">
        <w:tab/>
      </w:r>
      <w:r w:rsidRPr="00117D37">
        <w:tab/>
      </w:r>
      <w:r w:rsidR="00A8708F" w:rsidRPr="00117D37">
        <w:rPr>
          <w:b/>
        </w:rPr>
        <w:t xml:space="preserve">Diploma of Higher Education: </w:t>
      </w:r>
      <w:r w:rsidR="00A8708F" w:rsidRPr="00117D37">
        <w:t xml:space="preserve">In order to qualify for the award of a </w:t>
      </w:r>
      <w:r w:rsidR="00A8708F" w:rsidRPr="00117D37">
        <w:rPr>
          <w:i/>
        </w:rPr>
        <w:t>Diploma of Higher Education in Natural Sciences</w:t>
      </w:r>
      <w:r w:rsidR="00A8708F" w:rsidRPr="00117D37">
        <w:t>, a candidate must have accumulated no fewer than 240 credits from the course curriculum.  These must include 160 credits from Science classes of which a minimum of 100 must be at Level 2 or above.</w:t>
      </w:r>
      <w:r w:rsidR="00A8708F" w:rsidRPr="00741301">
        <w:t xml:space="preserve"> </w:t>
      </w:r>
    </w:p>
    <w:p w14:paraId="21A19671" w14:textId="77777777" w:rsidR="00A8708F" w:rsidRDefault="00D75892" w:rsidP="00E01DA1">
      <w:pPr>
        <w:pStyle w:val="Calendar1"/>
        <w:ind w:left="2160" w:hanging="2160"/>
      </w:pPr>
      <w:r>
        <w:rPr>
          <w:b/>
        </w:rPr>
        <w:t>12000.UG.19</w:t>
      </w:r>
      <w:r>
        <w:rPr>
          <w:b/>
        </w:rPr>
        <w:tab/>
      </w:r>
      <w:r w:rsidR="00ED293B">
        <w:rPr>
          <w:b/>
        </w:rPr>
        <w:tab/>
      </w:r>
      <w:r w:rsidR="00A8708F" w:rsidRPr="00741301">
        <w:rPr>
          <w:b/>
        </w:rPr>
        <w:t>Certificate of Higher Education:</w:t>
      </w:r>
      <w:r w:rsidR="00A8708F" w:rsidRPr="00741301">
        <w:t xml:space="preserve"> In order to qualify for the award of a </w:t>
      </w:r>
      <w:r w:rsidR="00A8708F" w:rsidRPr="00DF2D4B">
        <w:rPr>
          <w:i/>
        </w:rPr>
        <w:t>Certificate of Higher Education in Natural Sciences</w:t>
      </w:r>
      <w:r w:rsidR="00A8708F" w:rsidRPr="00741301">
        <w:t>, a candidate must have accumulated no fewer than 120 credits.</w:t>
      </w:r>
    </w:p>
    <w:p w14:paraId="4F152FE3" w14:textId="77777777" w:rsidR="008D469B" w:rsidRPr="008D469B" w:rsidRDefault="00D75892" w:rsidP="008D469B">
      <w:pPr>
        <w:pStyle w:val="Calendar1"/>
        <w:rPr>
          <w:b/>
        </w:rPr>
      </w:pPr>
      <w:r>
        <w:rPr>
          <w:b/>
        </w:rPr>
        <w:t>12000.UG.20</w:t>
      </w:r>
      <w:r w:rsidR="00ED293B">
        <w:rPr>
          <w:b/>
        </w:rPr>
        <w:tab/>
      </w:r>
      <w:r>
        <w:rPr>
          <w:b/>
        </w:rPr>
        <w:tab/>
      </w:r>
      <w:r w:rsidR="008D469B" w:rsidRPr="008D469B">
        <w:rPr>
          <w:b/>
        </w:rPr>
        <w:t>Transfer</w:t>
      </w:r>
    </w:p>
    <w:p w14:paraId="7ADAF233" w14:textId="77777777" w:rsidR="008D469B" w:rsidRDefault="008D469B" w:rsidP="00E01DA1">
      <w:pPr>
        <w:pStyle w:val="Calendar1"/>
        <w:ind w:left="2160"/>
      </w:pPr>
      <w:r w:rsidRPr="008D469B">
        <w:tab/>
      </w:r>
      <w:r w:rsidR="00E01DA1">
        <w:tab/>
      </w:r>
      <w:r w:rsidRPr="008D469B">
        <w:t>Students entering first year are eligible to transfer to any Faculty of Science degree provided they satisfy the course progression requirements outlined in the regulations and/or handbook.</w:t>
      </w:r>
    </w:p>
    <w:p w14:paraId="3C8A8D75" w14:textId="77777777" w:rsidR="00E01DA1" w:rsidRDefault="00D75892" w:rsidP="00E01DA1">
      <w:pPr>
        <w:pStyle w:val="Calendar1"/>
      </w:pPr>
      <w:r>
        <w:rPr>
          <w:b/>
        </w:rPr>
        <w:t xml:space="preserve">1200.UG.21 </w:t>
      </w:r>
      <w:r w:rsidR="00E01DA1" w:rsidRPr="00E01DA1">
        <w:rPr>
          <w:b/>
        </w:rPr>
        <w:t>to</w:t>
      </w:r>
      <w:r w:rsidR="00E01DA1">
        <w:t xml:space="preserve"> </w:t>
      </w:r>
    </w:p>
    <w:p w14:paraId="2A618FF5" w14:textId="77777777" w:rsidR="00E01DA1" w:rsidRDefault="00E01DA1" w:rsidP="00E01DA1">
      <w:pPr>
        <w:pStyle w:val="Calendar1"/>
      </w:pPr>
      <w:r w:rsidRPr="00E01DA1">
        <w:rPr>
          <w:b/>
        </w:rPr>
        <w:t>12000.UG.</w:t>
      </w:r>
      <w:r w:rsidR="00D75892">
        <w:rPr>
          <w:b/>
        </w:rPr>
        <w:t>51</w:t>
      </w:r>
      <w:r>
        <w:t xml:space="preserve"> </w:t>
      </w:r>
      <w:r w:rsidRPr="00E01DA1">
        <w:rPr>
          <w:b/>
        </w:rPr>
        <w:t>(numbers not used)</w:t>
      </w:r>
    </w:p>
    <w:p w14:paraId="7BDC644B" w14:textId="77777777" w:rsidR="00A8708F" w:rsidRDefault="00A8708F" w:rsidP="00A8708F"/>
    <w:p w14:paraId="51009D96" w14:textId="77777777" w:rsidR="00A8708F" w:rsidRDefault="00A8708F" w:rsidP="00A8708F">
      <w:pPr>
        <w:pStyle w:val="Calendar1"/>
        <w:sectPr w:rsidR="00A8708F" w:rsidSect="00904FC6">
          <w:headerReference w:type="even" r:id="rId15"/>
          <w:headerReference w:type="default" r:id="rId16"/>
          <w:headerReference w:type="first" r:id="rId17"/>
          <w:footerReference w:type="first" r:id="rId18"/>
          <w:pgSz w:w="11909" w:h="16834" w:code="9"/>
          <w:pgMar w:top="1151" w:right="1151" w:bottom="1151" w:left="1151" w:header="578" w:footer="578" w:gutter="0"/>
          <w:pgNumType w:start="1"/>
          <w:cols w:space="708"/>
          <w:docGrid w:linePitch="326"/>
        </w:sectPr>
      </w:pPr>
    </w:p>
    <w:bookmarkEnd w:id="16"/>
    <w:bookmarkEnd w:id="17"/>
    <w:bookmarkEnd w:id="18"/>
    <w:p w14:paraId="1FAA6593" w14:textId="1609BF8B" w:rsidR="00B05AE5" w:rsidRDefault="00E01DA1" w:rsidP="003519D0">
      <w:pPr>
        <w:pStyle w:val="NoSpacing"/>
        <w:ind w:left="2160"/>
        <w:rPr>
          <w:rFonts w:ascii="Arial" w:hAnsi="Arial" w:cs="Arial"/>
          <w:b/>
          <w:sz w:val="32"/>
          <w:szCs w:val="32"/>
        </w:rPr>
      </w:pPr>
      <w:r w:rsidRPr="003519D0">
        <w:rPr>
          <w:rFonts w:ascii="Arial" w:hAnsi="Arial" w:cs="Arial"/>
          <w:b/>
          <w:sz w:val="32"/>
          <w:szCs w:val="32"/>
        </w:rPr>
        <w:lastRenderedPageBreak/>
        <w:t>DEPARTMENT OF PURE AND APPLIED CHEMISTRY</w:t>
      </w:r>
    </w:p>
    <w:p w14:paraId="0F060653" w14:textId="65D1424B" w:rsidR="003519D0" w:rsidRDefault="003519D0" w:rsidP="003519D0">
      <w:pPr>
        <w:pStyle w:val="NoSpacing"/>
        <w:ind w:left="2160"/>
        <w:rPr>
          <w:rFonts w:ascii="Arial" w:hAnsi="Arial" w:cs="Arial"/>
          <w:b/>
          <w:sz w:val="32"/>
          <w:szCs w:val="32"/>
        </w:rPr>
      </w:pPr>
    </w:p>
    <w:p w14:paraId="3BB1DA60" w14:textId="2B3DDB42" w:rsidR="003519D0" w:rsidRPr="003519D0" w:rsidRDefault="003519D0" w:rsidP="003519D0">
      <w:pPr>
        <w:pStyle w:val="CalendarHeader1"/>
        <w:ind w:firstLine="720"/>
      </w:pPr>
      <w:bookmarkStart w:id="32" w:name="_Toc521727132"/>
      <w:bookmarkStart w:id="33" w:name="_Toc14078908"/>
      <w:bookmarkStart w:id="34" w:name="_Toc15283655"/>
      <w:r w:rsidRPr="005C0229">
        <w:t>CHEMISTR</w:t>
      </w:r>
      <w:bookmarkEnd w:id="32"/>
      <w:bookmarkEnd w:id="33"/>
      <w:bookmarkEnd w:id="34"/>
      <w:r>
        <w:t>Y</w:t>
      </w:r>
    </w:p>
    <w:p w14:paraId="67078953" w14:textId="77777777" w:rsidR="00B05AE5" w:rsidRPr="00E01DA1" w:rsidRDefault="00B05AE5" w:rsidP="00B05AE5">
      <w:pPr>
        <w:pStyle w:val="Calendar2"/>
        <w:rPr>
          <w:szCs w:val="24"/>
          <w:lang w:val="en-US"/>
        </w:rPr>
      </w:pPr>
    </w:p>
    <w:p w14:paraId="6144EC90" w14:textId="77777777" w:rsidR="00B05AE5" w:rsidRPr="005C0229" w:rsidRDefault="00B05AE5" w:rsidP="006F4204">
      <w:pPr>
        <w:pStyle w:val="CalendarTOC3"/>
        <w:ind w:firstLine="720"/>
      </w:pPr>
      <w:bookmarkStart w:id="35" w:name="MChem_in_Chemistry"/>
      <w:proofErr w:type="spellStart"/>
      <w:r w:rsidRPr="005C0229">
        <w:t>MChem</w:t>
      </w:r>
      <w:proofErr w:type="spellEnd"/>
      <w:r w:rsidRPr="005C0229">
        <w:t xml:space="preserve"> in Chemistry</w:t>
      </w:r>
      <w:r w:rsidR="005D144A" w:rsidRPr="005C0229">
        <w:fldChar w:fldCharType="begin"/>
      </w:r>
      <w:r w:rsidRPr="005C0229">
        <w:instrText xml:space="preserve"> XE "Chemistry (MChem)" </w:instrText>
      </w:r>
      <w:r w:rsidR="005D144A" w:rsidRPr="005C0229">
        <w:fldChar w:fldCharType="end"/>
      </w:r>
    </w:p>
    <w:p w14:paraId="2C343EAF" w14:textId="77777777" w:rsidR="00B05AE5" w:rsidRDefault="00B05AE5" w:rsidP="006F4204">
      <w:pPr>
        <w:pStyle w:val="CalendarTOC3"/>
        <w:ind w:firstLine="720"/>
      </w:pPr>
      <w:bookmarkStart w:id="36" w:name="MChem_Forensic_and_Analytical_Chemistry"/>
      <w:bookmarkEnd w:id="35"/>
      <w:proofErr w:type="spellStart"/>
      <w:r w:rsidRPr="005C0229">
        <w:t>MChem</w:t>
      </w:r>
      <w:proofErr w:type="spellEnd"/>
      <w:r w:rsidRPr="005C0229">
        <w:t xml:space="preserve"> in Forensic and Analytical Chemistry</w:t>
      </w:r>
    </w:p>
    <w:p w14:paraId="6B558867" w14:textId="77777777" w:rsidR="003855FD" w:rsidRDefault="003855FD" w:rsidP="006F4204">
      <w:pPr>
        <w:pStyle w:val="CalendarTOC3"/>
        <w:ind w:firstLine="720"/>
      </w:pPr>
      <w:bookmarkStart w:id="37" w:name="MChem_in_Chemistry_with_Teaching"/>
      <w:bookmarkEnd w:id="36"/>
      <w:proofErr w:type="spellStart"/>
      <w:r w:rsidRPr="005C0229">
        <w:t>MChem</w:t>
      </w:r>
      <w:proofErr w:type="spellEnd"/>
      <w:r w:rsidRPr="005C0229">
        <w:t xml:space="preserve"> in Chemistry</w:t>
      </w:r>
      <w:r>
        <w:t xml:space="preserve"> with Teaching</w:t>
      </w:r>
    </w:p>
    <w:p w14:paraId="47B1FCFE" w14:textId="77777777" w:rsidR="00601E15" w:rsidRDefault="00B05AE5" w:rsidP="006F4204">
      <w:pPr>
        <w:pStyle w:val="CalendarTOC3"/>
        <w:ind w:firstLine="720"/>
      </w:pPr>
      <w:bookmarkStart w:id="38" w:name="_Toc41207516"/>
      <w:bookmarkStart w:id="39" w:name="_Toc42070894"/>
      <w:bookmarkStart w:id="40" w:name="_Toc43276238"/>
      <w:bookmarkStart w:id="41" w:name="_Toc44393865"/>
      <w:bookmarkStart w:id="42" w:name="_Toc205871335"/>
      <w:bookmarkStart w:id="43" w:name="_Toc332102121"/>
      <w:bookmarkStart w:id="44" w:name="BSc_with_Honours_in_Chemistry"/>
      <w:bookmarkEnd w:id="37"/>
      <w:r w:rsidRPr="002260D7">
        <w:t>BSc with Honours in Chemistry</w:t>
      </w:r>
      <w:bookmarkEnd w:id="38"/>
      <w:bookmarkEnd w:id="39"/>
      <w:bookmarkEnd w:id="40"/>
      <w:bookmarkEnd w:id="41"/>
      <w:bookmarkEnd w:id="42"/>
      <w:bookmarkEnd w:id="43"/>
    </w:p>
    <w:p w14:paraId="4B5EC689" w14:textId="000B7617" w:rsidR="00B05AE5" w:rsidRPr="002260D7" w:rsidRDefault="00601E15" w:rsidP="00601E15">
      <w:pPr>
        <w:pStyle w:val="CalendarHeader2"/>
        <w:ind w:firstLine="0"/>
      </w:pPr>
      <w:bookmarkStart w:id="45" w:name="BSc_Honours_in_Chemistry_with_Teaching"/>
      <w:bookmarkEnd w:id="44"/>
      <w:r>
        <w:t>BSc with Honours in Chemistry with Teaching</w:t>
      </w:r>
      <w:bookmarkEnd w:id="45"/>
      <w:r w:rsidR="005D144A" w:rsidRPr="002260D7">
        <w:fldChar w:fldCharType="begin"/>
      </w:r>
      <w:r w:rsidR="00B05AE5" w:rsidRPr="002260D7">
        <w:instrText xml:space="preserve"> XE "Chemistry (BSc with Hons, BSc)" </w:instrText>
      </w:r>
      <w:r w:rsidR="005D144A" w:rsidRPr="002260D7">
        <w:fldChar w:fldCharType="end"/>
      </w:r>
    </w:p>
    <w:p w14:paraId="0DF35E00" w14:textId="77777777" w:rsidR="00B05AE5" w:rsidRPr="002260D7" w:rsidRDefault="00B05AE5" w:rsidP="006F4204">
      <w:pPr>
        <w:pStyle w:val="CalendarTOC3"/>
        <w:ind w:firstLine="720"/>
      </w:pPr>
      <w:bookmarkStart w:id="46" w:name="_Toc41207517"/>
      <w:bookmarkStart w:id="47" w:name="_Toc42070895"/>
      <w:bookmarkStart w:id="48" w:name="_Toc43276239"/>
      <w:bookmarkStart w:id="49" w:name="_Toc44393866"/>
      <w:bookmarkStart w:id="50" w:name="_Toc205871336"/>
      <w:bookmarkStart w:id="51" w:name="_Toc332102122"/>
      <w:bookmarkStart w:id="52" w:name="BSc_Honours_in_Chemistry_with_AC"/>
      <w:r w:rsidRPr="002260D7">
        <w:t>BSc with Honours in Chemistry with Analytical Chemistry</w:t>
      </w:r>
      <w:bookmarkEnd w:id="46"/>
      <w:bookmarkEnd w:id="47"/>
      <w:bookmarkEnd w:id="48"/>
      <w:bookmarkEnd w:id="49"/>
      <w:bookmarkEnd w:id="50"/>
      <w:bookmarkEnd w:id="51"/>
      <w:r w:rsidR="005D144A" w:rsidRPr="002260D7">
        <w:fldChar w:fldCharType="begin"/>
      </w:r>
      <w:r w:rsidRPr="002260D7">
        <w:instrText xml:space="preserve"> XE "Chemistry with Analytical Chemistry (BSc with Hons)" </w:instrText>
      </w:r>
      <w:r w:rsidR="005D144A" w:rsidRPr="002260D7">
        <w:fldChar w:fldCharType="end"/>
      </w:r>
    </w:p>
    <w:p w14:paraId="4C69CC83" w14:textId="77777777" w:rsidR="00B05AE5" w:rsidRPr="002260D7" w:rsidRDefault="00B05AE5" w:rsidP="006F4204">
      <w:pPr>
        <w:pStyle w:val="CalendarTOC3"/>
        <w:ind w:firstLine="720"/>
      </w:pPr>
      <w:bookmarkStart w:id="53" w:name="_Toc41207519"/>
      <w:bookmarkStart w:id="54" w:name="_Toc42070897"/>
      <w:bookmarkStart w:id="55" w:name="_Toc43276241"/>
      <w:bookmarkStart w:id="56" w:name="_Toc44393868"/>
      <w:bookmarkStart w:id="57" w:name="_Toc205871337"/>
      <w:bookmarkStart w:id="58" w:name="_Toc332102123"/>
      <w:bookmarkStart w:id="59" w:name="BSc_with_Honours_in_Chemistry_with_FC"/>
      <w:bookmarkEnd w:id="52"/>
      <w:r w:rsidRPr="002260D7">
        <w:t xml:space="preserve">BSc with Honours in </w:t>
      </w:r>
      <w:r>
        <w:t xml:space="preserve">Chemistry with </w:t>
      </w:r>
      <w:r w:rsidRPr="002260D7">
        <w:t>Forensic Chemistry</w:t>
      </w:r>
      <w:bookmarkEnd w:id="53"/>
      <w:bookmarkEnd w:id="54"/>
      <w:bookmarkEnd w:id="55"/>
      <w:bookmarkEnd w:id="56"/>
      <w:bookmarkEnd w:id="57"/>
      <w:bookmarkEnd w:id="58"/>
      <w:r w:rsidR="005D144A" w:rsidRPr="002260D7">
        <w:fldChar w:fldCharType="begin"/>
      </w:r>
      <w:r w:rsidRPr="002260D7">
        <w:instrText xml:space="preserve"> XE "Forensic Chemistry (BSc with Hons)" </w:instrText>
      </w:r>
      <w:r w:rsidR="005D144A" w:rsidRPr="002260D7">
        <w:fldChar w:fldCharType="end"/>
      </w:r>
    </w:p>
    <w:p w14:paraId="11D7A55E" w14:textId="77777777" w:rsidR="00B05AE5" w:rsidRDefault="00B05AE5" w:rsidP="006F4204">
      <w:pPr>
        <w:pStyle w:val="CalendarHeader2"/>
        <w:ind w:firstLine="0"/>
      </w:pPr>
      <w:bookmarkStart w:id="60" w:name="BSc_in_Chemistry"/>
      <w:bookmarkEnd w:id="59"/>
      <w:r w:rsidRPr="005C0229">
        <w:t>BSc in Chemistry</w:t>
      </w:r>
    </w:p>
    <w:p w14:paraId="432197E8" w14:textId="77777777" w:rsidR="00411789" w:rsidRPr="005C0229" w:rsidRDefault="00411789" w:rsidP="006F4204">
      <w:pPr>
        <w:pStyle w:val="CalendarHeader2"/>
        <w:ind w:firstLine="0"/>
      </w:pPr>
      <w:bookmarkStart w:id="61" w:name="BSc_in_Chemistry_with_Teaching"/>
      <w:bookmarkEnd w:id="60"/>
      <w:r>
        <w:t>BSc in Chemistry with Teaching</w:t>
      </w:r>
    </w:p>
    <w:bookmarkEnd w:id="61"/>
    <w:p w14:paraId="7ACD6676" w14:textId="77777777" w:rsidR="00B05AE5" w:rsidRPr="005C0229" w:rsidRDefault="00B05AE5" w:rsidP="006F4204">
      <w:pPr>
        <w:pStyle w:val="CalendarHeader2"/>
        <w:ind w:firstLine="0"/>
      </w:pPr>
      <w:r w:rsidRPr="005C0229">
        <w:t>Diploma of Higher Education in Chemical Sciences</w:t>
      </w:r>
      <w:r w:rsidR="005D144A" w:rsidRPr="005C0229">
        <w:fldChar w:fldCharType="begin"/>
      </w:r>
      <w:r w:rsidRPr="005C0229">
        <w:instrText xml:space="preserve"> XE "Chemical Sciences (DipHE, CertHE)" </w:instrText>
      </w:r>
      <w:r w:rsidR="005D144A" w:rsidRPr="005C0229">
        <w:fldChar w:fldCharType="end"/>
      </w:r>
    </w:p>
    <w:p w14:paraId="34E0AC23" w14:textId="77777777" w:rsidR="00B05AE5" w:rsidRPr="005C0229" w:rsidRDefault="00B05AE5" w:rsidP="006F4204">
      <w:pPr>
        <w:pStyle w:val="CalendarHeader2"/>
        <w:ind w:firstLine="0"/>
      </w:pPr>
      <w:r w:rsidRPr="005C0229">
        <w:t>Certificate of Higher Education in Chemical Sciences</w:t>
      </w:r>
    </w:p>
    <w:p w14:paraId="2A388A84" w14:textId="77777777" w:rsidR="00B05AE5" w:rsidRPr="005C0229" w:rsidRDefault="00B05AE5" w:rsidP="00B05AE5">
      <w:pPr>
        <w:pStyle w:val="Calendar2"/>
      </w:pPr>
    </w:p>
    <w:p w14:paraId="5626AE96" w14:textId="77777777" w:rsidR="00B05AE5" w:rsidRPr="005C0229" w:rsidRDefault="00B05AE5" w:rsidP="006F4204">
      <w:pPr>
        <w:pStyle w:val="CalendarHeader2"/>
        <w:ind w:firstLine="0"/>
      </w:pPr>
      <w:r w:rsidRPr="005C0229">
        <w:t>Course Regulations</w:t>
      </w:r>
    </w:p>
    <w:p w14:paraId="25049905" w14:textId="36341B09" w:rsidR="00B05AE5" w:rsidRPr="005C0229" w:rsidRDefault="006F4204" w:rsidP="000C291F">
      <w:pPr>
        <w:pStyle w:val="Calendar2"/>
        <w:ind w:left="2160"/>
      </w:pPr>
      <w:r>
        <w:tab/>
      </w:r>
      <w:r w:rsidR="00B05AE5" w:rsidRPr="005C0229">
        <w:t>[These regulations are to be read i</w:t>
      </w:r>
      <w:r w:rsidR="00B05AE5">
        <w:t xml:space="preserve">n conjunction with Regulation </w:t>
      </w:r>
      <w:r w:rsidR="008800C0">
        <w:t xml:space="preserve">   00001.UG</w:t>
      </w:r>
      <w:r w:rsidR="00B05AE5" w:rsidRPr="005C0229">
        <w:t>]</w:t>
      </w:r>
    </w:p>
    <w:p w14:paraId="3C6F1734" w14:textId="77777777" w:rsidR="00B05AE5" w:rsidRPr="005C0229" w:rsidRDefault="005D144A" w:rsidP="00B05AE5">
      <w:pPr>
        <w:pStyle w:val="CalendarTOC3"/>
      </w:pPr>
      <w:r w:rsidRPr="005C0229">
        <w:fldChar w:fldCharType="begin"/>
      </w:r>
      <w:r w:rsidR="00B05AE5" w:rsidRPr="005C0229">
        <w:instrText xml:space="preserve"> XE "Forensic and Analytical Chemistry (MChem)" </w:instrText>
      </w:r>
      <w:r w:rsidRPr="005C0229">
        <w:fldChar w:fldCharType="end"/>
      </w:r>
    </w:p>
    <w:p w14:paraId="0CD9FD2F" w14:textId="77777777" w:rsidR="00B05AE5" w:rsidRPr="005C0229" w:rsidRDefault="00E01DA1" w:rsidP="00E01DA1">
      <w:pPr>
        <w:pStyle w:val="CalendarHeader2"/>
        <w:ind w:left="0" w:firstLine="0"/>
      </w:pPr>
      <w:r>
        <w:t>12448.UG.1</w:t>
      </w:r>
      <w:r>
        <w:tab/>
      </w:r>
      <w:r w:rsidR="006F4204">
        <w:tab/>
      </w:r>
      <w:r w:rsidR="00B05AE5" w:rsidRPr="005C0229">
        <w:t>Place of Study</w:t>
      </w:r>
    </w:p>
    <w:p w14:paraId="21D2BF01" w14:textId="10EC8BF1" w:rsidR="00C22E94" w:rsidRPr="00C22E94" w:rsidRDefault="00B05AE5" w:rsidP="00C22E94">
      <w:pPr>
        <w:pStyle w:val="Calendar1"/>
        <w:ind w:left="2160"/>
      </w:pPr>
      <w:r w:rsidRPr="005C0229">
        <w:tab/>
      </w:r>
      <w:r w:rsidR="006F4204">
        <w:tab/>
      </w:r>
      <w:r w:rsidR="009616AC">
        <w:t xml:space="preserve">The </w:t>
      </w:r>
      <w:proofErr w:type="spellStart"/>
      <w:r w:rsidR="009616AC">
        <w:t>MChem</w:t>
      </w:r>
      <w:proofErr w:type="spellEnd"/>
      <w:r w:rsidR="009616AC">
        <w:t xml:space="preserve"> courses</w:t>
      </w:r>
      <w:r w:rsidRPr="005C0229">
        <w:t xml:space="preserve"> </w:t>
      </w:r>
      <w:r>
        <w:t xml:space="preserve">include </w:t>
      </w:r>
      <w:r w:rsidRPr="005C0229">
        <w:t>an Industrial placement</w:t>
      </w:r>
      <w:r>
        <w:t xml:space="preserve"> normally out with the campus</w:t>
      </w:r>
      <w:r w:rsidRPr="005C0229">
        <w:t>.</w:t>
      </w:r>
      <w:r w:rsidR="00C22E94">
        <w:t xml:space="preserve">  </w:t>
      </w:r>
      <w:r w:rsidR="00C22E94" w:rsidRPr="00C22E94">
        <w:t>For Chemistry with Teaching students the School Experience classes will involve placements in schools.  To be eligible to undertake School Experience, a student must be a member of the PVG (Protecting Vulnerable Groups) Scheme or, if already a member, must apply for an update by the end of the third year.</w:t>
      </w:r>
    </w:p>
    <w:p w14:paraId="2CF6556B" w14:textId="77777777" w:rsidR="00B05AE5" w:rsidRPr="00C22E94" w:rsidRDefault="00B05AE5" w:rsidP="006F4204">
      <w:pPr>
        <w:pStyle w:val="Calendar1"/>
        <w:ind w:left="2160"/>
      </w:pPr>
    </w:p>
    <w:p w14:paraId="0137AB5D" w14:textId="77777777" w:rsidR="00B05AE5" w:rsidRDefault="00B05AE5" w:rsidP="00B05AE5">
      <w:pPr>
        <w:pStyle w:val="Calendar1"/>
      </w:pPr>
    </w:p>
    <w:p w14:paraId="4FB5B8D2" w14:textId="77777777" w:rsidR="00B05AE5" w:rsidRPr="005C0229" w:rsidRDefault="00B05AE5" w:rsidP="006F4204">
      <w:pPr>
        <w:pStyle w:val="CalendarHeader2"/>
        <w:ind w:firstLine="0"/>
      </w:pPr>
      <w:r w:rsidRPr="005C0229">
        <w:t>Curriculum</w:t>
      </w:r>
    </w:p>
    <w:p w14:paraId="09802650" w14:textId="77777777" w:rsidR="00B05AE5" w:rsidRPr="005C0229" w:rsidRDefault="00672F31" w:rsidP="00672F31">
      <w:pPr>
        <w:pStyle w:val="CalendarHeader2"/>
        <w:ind w:left="0" w:firstLine="0"/>
      </w:pPr>
      <w:r>
        <w:t>12448.UG.2</w:t>
      </w:r>
      <w:r>
        <w:tab/>
      </w:r>
      <w:r w:rsidR="006F4204">
        <w:tab/>
      </w:r>
      <w:r w:rsidR="00B05AE5" w:rsidRPr="005C0229">
        <w:t xml:space="preserve">First Year </w:t>
      </w:r>
    </w:p>
    <w:p w14:paraId="144A77B9" w14:textId="77777777" w:rsidR="00B05AE5" w:rsidRDefault="00B05AE5" w:rsidP="00B05AE5">
      <w:pPr>
        <w:pStyle w:val="Calendar1"/>
      </w:pPr>
    </w:p>
    <w:p w14:paraId="07DFB194" w14:textId="77777777" w:rsidR="009371C8" w:rsidRPr="009371C8" w:rsidRDefault="006F4204" w:rsidP="009371C8">
      <w:pPr>
        <w:rPr>
          <w:sz w:val="24"/>
          <w:szCs w:val="24"/>
        </w:rPr>
      </w:pPr>
      <w:r>
        <w:t xml:space="preserve">          </w:t>
      </w:r>
      <w:r w:rsidR="009371C8">
        <w:tab/>
      </w:r>
      <w:r w:rsidR="009371C8">
        <w:tab/>
      </w:r>
      <w:r w:rsidR="009371C8">
        <w:tab/>
      </w:r>
      <w:r w:rsidR="009371C8" w:rsidRPr="009371C8">
        <w:rPr>
          <w:sz w:val="24"/>
          <w:szCs w:val="24"/>
        </w:rPr>
        <w:t xml:space="preserve">Compulsory Classes                     </w:t>
      </w:r>
      <w:r w:rsidR="008628B7">
        <w:rPr>
          <w:sz w:val="24"/>
          <w:szCs w:val="24"/>
        </w:rPr>
        <w:t xml:space="preserve">                             Level </w:t>
      </w:r>
      <w:r w:rsidR="008628B7">
        <w:rPr>
          <w:sz w:val="24"/>
          <w:szCs w:val="24"/>
        </w:rPr>
        <w:tab/>
      </w:r>
      <w:r w:rsidR="009371C8" w:rsidRPr="009371C8">
        <w:rPr>
          <w:sz w:val="24"/>
          <w:szCs w:val="24"/>
        </w:rPr>
        <w:t xml:space="preserve">Credits </w:t>
      </w:r>
    </w:p>
    <w:p w14:paraId="2BAC252D" w14:textId="77777777" w:rsidR="009371C8" w:rsidRPr="009371C8" w:rsidRDefault="009371C8" w:rsidP="009371C8">
      <w:pPr>
        <w:rPr>
          <w:sz w:val="24"/>
          <w:szCs w:val="24"/>
        </w:rPr>
      </w:pPr>
    </w:p>
    <w:p w14:paraId="061B01D9"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CH 106  </w:t>
      </w:r>
      <w:r>
        <w:rPr>
          <w:sz w:val="24"/>
          <w:szCs w:val="24"/>
        </w:rPr>
        <w:tab/>
      </w:r>
      <w:r w:rsidRPr="009371C8">
        <w:rPr>
          <w:sz w:val="24"/>
          <w:szCs w:val="24"/>
        </w:rPr>
        <w:t>Chemistry: Principles and Practice 1</w:t>
      </w:r>
      <w:r w:rsidRPr="009371C8">
        <w:rPr>
          <w:sz w:val="24"/>
          <w:szCs w:val="24"/>
        </w:rPr>
        <w:tab/>
        <w:t xml:space="preserve">1 </w:t>
      </w:r>
      <w:r w:rsidRPr="009371C8">
        <w:rPr>
          <w:sz w:val="24"/>
          <w:szCs w:val="24"/>
        </w:rPr>
        <w:tab/>
        <w:t>20</w:t>
      </w:r>
    </w:p>
    <w:p w14:paraId="552294C8"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CH 107  </w:t>
      </w:r>
      <w:r>
        <w:rPr>
          <w:sz w:val="24"/>
          <w:szCs w:val="24"/>
        </w:rPr>
        <w:tab/>
      </w:r>
      <w:r w:rsidRPr="009371C8">
        <w:rPr>
          <w:sz w:val="24"/>
          <w:szCs w:val="24"/>
        </w:rPr>
        <w:t>Chemistry: Principles and Practice 2</w:t>
      </w:r>
      <w:r w:rsidRPr="009371C8">
        <w:rPr>
          <w:sz w:val="24"/>
          <w:szCs w:val="24"/>
        </w:rPr>
        <w:tab/>
        <w:t xml:space="preserve">1 </w:t>
      </w:r>
      <w:r w:rsidRPr="009371C8">
        <w:rPr>
          <w:sz w:val="24"/>
          <w:szCs w:val="24"/>
        </w:rPr>
        <w:tab/>
        <w:t>20</w:t>
      </w:r>
    </w:p>
    <w:p w14:paraId="2AB2AA47"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CH 108   </w:t>
      </w:r>
      <w:r>
        <w:rPr>
          <w:sz w:val="24"/>
          <w:szCs w:val="24"/>
        </w:rPr>
        <w:tab/>
      </w:r>
      <w:r w:rsidRPr="009371C8">
        <w:rPr>
          <w:sz w:val="24"/>
          <w:szCs w:val="24"/>
        </w:rPr>
        <w:t xml:space="preserve">Practical and Transferable Skills </w:t>
      </w:r>
      <w:r w:rsidRPr="009371C8">
        <w:rPr>
          <w:sz w:val="24"/>
          <w:szCs w:val="24"/>
        </w:rPr>
        <w:tab/>
      </w:r>
      <w:r>
        <w:rPr>
          <w:sz w:val="24"/>
          <w:szCs w:val="24"/>
        </w:rPr>
        <w:tab/>
      </w:r>
      <w:r w:rsidRPr="009371C8">
        <w:rPr>
          <w:sz w:val="24"/>
          <w:szCs w:val="24"/>
        </w:rPr>
        <w:t xml:space="preserve">1 </w:t>
      </w:r>
      <w:r w:rsidRPr="009371C8">
        <w:rPr>
          <w:sz w:val="24"/>
          <w:szCs w:val="24"/>
        </w:rPr>
        <w:tab/>
        <w:t>20</w:t>
      </w:r>
    </w:p>
    <w:p w14:paraId="233B35AB" w14:textId="5BA69408"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MM 116  </w:t>
      </w:r>
      <w:r>
        <w:rPr>
          <w:sz w:val="24"/>
          <w:szCs w:val="24"/>
        </w:rPr>
        <w:tab/>
      </w:r>
      <w:r w:rsidR="009616AC">
        <w:rPr>
          <w:sz w:val="24"/>
          <w:szCs w:val="24"/>
        </w:rPr>
        <w:t xml:space="preserve">Mathematics </w:t>
      </w:r>
      <w:r w:rsidRPr="009371C8">
        <w:rPr>
          <w:sz w:val="24"/>
          <w:szCs w:val="24"/>
        </w:rPr>
        <w:t>1C</w:t>
      </w:r>
      <w:r w:rsidRPr="009371C8">
        <w:rPr>
          <w:sz w:val="24"/>
          <w:szCs w:val="24"/>
        </w:rPr>
        <w:tab/>
      </w:r>
      <w:r>
        <w:rPr>
          <w:sz w:val="24"/>
          <w:szCs w:val="24"/>
        </w:rPr>
        <w:tab/>
      </w:r>
      <w:r>
        <w:rPr>
          <w:sz w:val="24"/>
          <w:szCs w:val="24"/>
        </w:rPr>
        <w:tab/>
      </w:r>
      <w:r>
        <w:rPr>
          <w:sz w:val="24"/>
          <w:szCs w:val="24"/>
        </w:rPr>
        <w:tab/>
      </w:r>
      <w:r w:rsidRPr="009371C8">
        <w:rPr>
          <w:sz w:val="24"/>
          <w:szCs w:val="24"/>
        </w:rPr>
        <w:t>1</w:t>
      </w:r>
      <w:r w:rsidRPr="009371C8">
        <w:rPr>
          <w:sz w:val="24"/>
          <w:szCs w:val="24"/>
        </w:rPr>
        <w:tab/>
        <w:t>20</w:t>
      </w:r>
    </w:p>
    <w:p w14:paraId="3186ACBA" w14:textId="77777777" w:rsidR="009371C8" w:rsidRPr="009371C8" w:rsidRDefault="009371C8" w:rsidP="009371C8">
      <w:pPr>
        <w:rPr>
          <w:sz w:val="24"/>
          <w:szCs w:val="24"/>
        </w:rPr>
      </w:pPr>
    </w:p>
    <w:p w14:paraId="169D199D" w14:textId="77777777" w:rsidR="000C291F" w:rsidRDefault="000C291F" w:rsidP="000C291F">
      <w:pPr>
        <w:pStyle w:val="Curriculum2"/>
        <w:rPr>
          <w:rFonts w:cs="Arial"/>
        </w:rPr>
      </w:pPr>
      <w:r>
        <w:rPr>
          <w:szCs w:val="24"/>
        </w:rPr>
        <w:t xml:space="preserve">           </w:t>
      </w:r>
      <w:r w:rsidRPr="00F969FA">
        <w:rPr>
          <w:rFonts w:cs="Arial"/>
        </w:rPr>
        <w:t>Optional Classes: no fewer than 20 credits chosen from</w:t>
      </w:r>
    </w:p>
    <w:p w14:paraId="23EC5ECC" w14:textId="77777777" w:rsidR="000C291F" w:rsidRPr="00F969FA" w:rsidRDefault="000C291F" w:rsidP="000C291F">
      <w:pPr>
        <w:pStyle w:val="Curriculum2"/>
        <w:rPr>
          <w:rFonts w:cs="Arial"/>
        </w:rPr>
      </w:pPr>
    </w:p>
    <w:p w14:paraId="3DFD8BE1" w14:textId="77777777" w:rsid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t xml:space="preserve">PH 151  </w:t>
      </w:r>
      <w:r>
        <w:rPr>
          <w:sz w:val="24"/>
          <w:szCs w:val="24"/>
        </w:rPr>
        <w:tab/>
      </w:r>
      <w:r w:rsidRPr="009371C8">
        <w:rPr>
          <w:sz w:val="24"/>
          <w:szCs w:val="24"/>
        </w:rPr>
        <w:t xml:space="preserve"> Mechanics, Optics and Waves</w:t>
      </w:r>
      <w:r w:rsidR="000C291F">
        <w:rPr>
          <w:sz w:val="24"/>
          <w:szCs w:val="24"/>
        </w:rPr>
        <w:t>*</w:t>
      </w:r>
      <w:r w:rsidRPr="009371C8">
        <w:rPr>
          <w:sz w:val="24"/>
          <w:szCs w:val="24"/>
        </w:rPr>
        <w:tab/>
      </w:r>
      <w:r>
        <w:rPr>
          <w:sz w:val="24"/>
          <w:szCs w:val="24"/>
        </w:rPr>
        <w:tab/>
      </w:r>
      <w:r w:rsidRPr="009371C8">
        <w:rPr>
          <w:sz w:val="24"/>
          <w:szCs w:val="24"/>
        </w:rPr>
        <w:t xml:space="preserve">1 </w:t>
      </w:r>
      <w:r w:rsidRPr="009371C8">
        <w:rPr>
          <w:sz w:val="24"/>
          <w:szCs w:val="24"/>
        </w:rPr>
        <w:tab/>
        <w:t>20</w:t>
      </w:r>
    </w:p>
    <w:p w14:paraId="42EC136D" w14:textId="77777777" w:rsidR="000C291F" w:rsidRDefault="000C291F" w:rsidP="009371C8">
      <w:pPr>
        <w:rPr>
          <w:sz w:val="24"/>
          <w:szCs w:val="24"/>
        </w:rPr>
      </w:pPr>
      <w:r>
        <w:rPr>
          <w:sz w:val="24"/>
          <w:szCs w:val="24"/>
        </w:rPr>
        <w:tab/>
      </w:r>
      <w:r>
        <w:rPr>
          <w:sz w:val="24"/>
          <w:szCs w:val="24"/>
        </w:rPr>
        <w:tab/>
      </w:r>
      <w:r>
        <w:rPr>
          <w:sz w:val="24"/>
          <w:szCs w:val="24"/>
        </w:rPr>
        <w:tab/>
        <w:t>or</w:t>
      </w:r>
    </w:p>
    <w:p w14:paraId="75B20A85" w14:textId="77777777" w:rsidR="000C291F" w:rsidRPr="009371C8" w:rsidRDefault="000C291F" w:rsidP="009371C8">
      <w:pPr>
        <w:rPr>
          <w:sz w:val="24"/>
          <w:szCs w:val="24"/>
        </w:rPr>
      </w:pPr>
      <w:r>
        <w:rPr>
          <w:sz w:val="24"/>
          <w:szCs w:val="24"/>
        </w:rPr>
        <w:tab/>
      </w:r>
      <w:r>
        <w:rPr>
          <w:sz w:val="24"/>
          <w:szCs w:val="24"/>
        </w:rPr>
        <w:tab/>
      </w:r>
      <w:r>
        <w:rPr>
          <w:sz w:val="24"/>
          <w:szCs w:val="24"/>
        </w:rPr>
        <w:tab/>
        <w:t>PH 166</w:t>
      </w:r>
      <w:r>
        <w:rPr>
          <w:sz w:val="24"/>
          <w:szCs w:val="24"/>
        </w:rPr>
        <w:tab/>
      </w:r>
      <w:r w:rsidRPr="009371C8">
        <w:rPr>
          <w:sz w:val="24"/>
          <w:szCs w:val="24"/>
        </w:rPr>
        <w:t>Foundation Physics</w:t>
      </w:r>
      <w:r w:rsidRPr="009371C8">
        <w:rPr>
          <w:sz w:val="24"/>
          <w:szCs w:val="24"/>
        </w:rPr>
        <w:tab/>
      </w:r>
      <w:r>
        <w:rPr>
          <w:sz w:val="24"/>
          <w:szCs w:val="24"/>
        </w:rPr>
        <w:tab/>
      </w:r>
      <w:r>
        <w:rPr>
          <w:sz w:val="24"/>
          <w:szCs w:val="24"/>
        </w:rPr>
        <w:tab/>
      </w:r>
      <w:r>
        <w:rPr>
          <w:sz w:val="24"/>
          <w:szCs w:val="24"/>
        </w:rPr>
        <w:tab/>
      </w:r>
      <w:r w:rsidRPr="009371C8">
        <w:rPr>
          <w:sz w:val="24"/>
          <w:szCs w:val="24"/>
        </w:rPr>
        <w:t>1</w:t>
      </w:r>
      <w:r w:rsidRPr="009371C8">
        <w:rPr>
          <w:sz w:val="24"/>
          <w:szCs w:val="24"/>
        </w:rPr>
        <w:tab/>
        <w:t>20</w:t>
      </w:r>
    </w:p>
    <w:p w14:paraId="4A4A8CEC" w14:textId="77777777" w:rsidR="009371C8" w:rsidRP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r>
      <w:r w:rsidRPr="009371C8">
        <w:rPr>
          <w:sz w:val="24"/>
          <w:szCs w:val="24"/>
        </w:rPr>
        <w:tab/>
        <w:t>or</w:t>
      </w:r>
    </w:p>
    <w:p w14:paraId="290D1646" w14:textId="77777777" w:rsidR="009371C8" w:rsidRDefault="009371C8" w:rsidP="009371C8">
      <w:pPr>
        <w:rPr>
          <w:sz w:val="24"/>
          <w:szCs w:val="24"/>
        </w:rPr>
      </w:pPr>
      <w:r w:rsidRPr="009371C8">
        <w:rPr>
          <w:sz w:val="24"/>
          <w:szCs w:val="24"/>
        </w:rPr>
        <w:t xml:space="preserve">          </w:t>
      </w:r>
      <w:r w:rsidRPr="009371C8">
        <w:rPr>
          <w:sz w:val="24"/>
          <w:szCs w:val="24"/>
        </w:rPr>
        <w:tab/>
      </w:r>
      <w:r w:rsidRPr="009371C8">
        <w:rPr>
          <w:sz w:val="24"/>
          <w:szCs w:val="24"/>
        </w:rPr>
        <w:tab/>
      </w:r>
      <w:r w:rsidRPr="009371C8">
        <w:rPr>
          <w:sz w:val="24"/>
          <w:szCs w:val="24"/>
        </w:rPr>
        <w:tab/>
        <w:t>BM</w:t>
      </w:r>
      <w:r w:rsidR="0024700C">
        <w:rPr>
          <w:sz w:val="24"/>
          <w:szCs w:val="24"/>
        </w:rPr>
        <w:t xml:space="preserve"> </w:t>
      </w:r>
      <w:r w:rsidRPr="009371C8">
        <w:rPr>
          <w:sz w:val="24"/>
          <w:szCs w:val="24"/>
        </w:rPr>
        <w:t xml:space="preserve">109    </w:t>
      </w:r>
      <w:r>
        <w:rPr>
          <w:sz w:val="24"/>
          <w:szCs w:val="24"/>
        </w:rPr>
        <w:tab/>
      </w:r>
      <w:r w:rsidRPr="009371C8">
        <w:rPr>
          <w:sz w:val="24"/>
          <w:szCs w:val="24"/>
        </w:rPr>
        <w:t>Cells and Their Molecules</w:t>
      </w:r>
      <w:r w:rsidRPr="009371C8">
        <w:rPr>
          <w:sz w:val="24"/>
          <w:szCs w:val="24"/>
        </w:rPr>
        <w:tab/>
      </w:r>
      <w:r>
        <w:rPr>
          <w:sz w:val="24"/>
          <w:szCs w:val="24"/>
        </w:rPr>
        <w:tab/>
      </w:r>
      <w:r>
        <w:rPr>
          <w:sz w:val="24"/>
          <w:szCs w:val="24"/>
        </w:rPr>
        <w:tab/>
      </w:r>
      <w:r w:rsidRPr="009371C8">
        <w:rPr>
          <w:sz w:val="24"/>
          <w:szCs w:val="24"/>
        </w:rPr>
        <w:t>1</w:t>
      </w:r>
      <w:r w:rsidRPr="009371C8">
        <w:rPr>
          <w:sz w:val="24"/>
          <w:szCs w:val="24"/>
        </w:rPr>
        <w:tab/>
        <w:t>20</w:t>
      </w:r>
    </w:p>
    <w:p w14:paraId="761C3B6A" w14:textId="77777777" w:rsidR="005F7CB9" w:rsidRDefault="000C291F" w:rsidP="009371C8">
      <w:pPr>
        <w:rPr>
          <w:sz w:val="24"/>
          <w:szCs w:val="24"/>
        </w:rPr>
      </w:pPr>
      <w:r>
        <w:rPr>
          <w:sz w:val="24"/>
          <w:szCs w:val="24"/>
        </w:rPr>
        <w:tab/>
      </w:r>
      <w:r>
        <w:rPr>
          <w:sz w:val="24"/>
          <w:szCs w:val="24"/>
        </w:rPr>
        <w:tab/>
      </w:r>
      <w:r>
        <w:rPr>
          <w:sz w:val="24"/>
          <w:szCs w:val="24"/>
        </w:rPr>
        <w:tab/>
      </w:r>
    </w:p>
    <w:p w14:paraId="3420565B" w14:textId="77777777" w:rsidR="009371C8" w:rsidRPr="005F7CB9" w:rsidRDefault="000C291F" w:rsidP="005F7CB9">
      <w:pPr>
        <w:ind w:left="1440" w:firstLine="720"/>
        <w:rPr>
          <w:sz w:val="24"/>
          <w:szCs w:val="24"/>
        </w:rPr>
      </w:pPr>
      <w:r w:rsidRPr="005F7CB9">
        <w:rPr>
          <w:sz w:val="24"/>
          <w:szCs w:val="24"/>
        </w:rPr>
        <w:t>*Or other approved classes in Physics</w:t>
      </w:r>
    </w:p>
    <w:p w14:paraId="579DBCD8" w14:textId="77777777" w:rsidR="000C291F" w:rsidRPr="009371C8" w:rsidRDefault="000C291F" w:rsidP="009371C8">
      <w:pPr>
        <w:rPr>
          <w:sz w:val="24"/>
          <w:szCs w:val="24"/>
        </w:rPr>
      </w:pPr>
    </w:p>
    <w:p w14:paraId="596297DD" w14:textId="77777777" w:rsidR="009371C8" w:rsidRPr="009371C8" w:rsidRDefault="009371C8" w:rsidP="009371C8">
      <w:pPr>
        <w:rPr>
          <w:sz w:val="24"/>
          <w:szCs w:val="24"/>
        </w:rPr>
      </w:pPr>
      <w:r w:rsidRPr="009371C8">
        <w:rPr>
          <w:sz w:val="24"/>
          <w:szCs w:val="24"/>
        </w:rPr>
        <w:lastRenderedPageBreak/>
        <w:t xml:space="preserve">           </w:t>
      </w:r>
      <w:r w:rsidRPr="009371C8">
        <w:rPr>
          <w:sz w:val="24"/>
          <w:szCs w:val="24"/>
        </w:rPr>
        <w:tab/>
      </w:r>
      <w:r w:rsidRPr="009371C8">
        <w:rPr>
          <w:sz w:val="24"/>
          <w:szCs w:val="24"/>
        </w:rPr>
        <w:tab/>
        <w:t xml:space="preserve">Elective Class(es) </w:t>
      </w:r>
      <w:r w:rsidRPr="009371C8">
        <w:rPr>
          <w:sz w:val="24"/>
          <w:szCs w:val="24"/>
        </w:rPr>
        <w:tab/>
      </w:r>
      <w:r w:rsidRPr="009371C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371C8">
        <w:rPr>
          <w:sz w:val="24"/>
          <w:szCs w:val="24"/>
        </w:rPr>
        <w:t>20</w:t>
      </w:r>
    </w:p>
    <w:p w14:paraId="3668DA9E" w14:textId="77777777" w:rsidR="00B05AE5" w:rsidRDefault="00B05AE5" w:rsidP="00C960F9">
      <w:pPr>
        <w:pStyle w:val="Curriculum2"/>
        <w:ind w:left="0"/>
      </w:pPr>
    </w:p>
    <w:p w14:paraId="6F97B75D" w14:textId="77777777" w:rsidR="00B05AE5" w:rsidRPr="005C0229" w:rsidRDefault="00672F31" w:rsidP="00672F31">
      <w:pPr>
        <w:pStyle w:val="CalendarHeader2"/>
        <w:ind w:left="0" w:firstLine="0"/>
      </w:pPr>
      <w:r>
        <w:t>12448.UG.3</w:t>
      </w:r>
      <w:r>
        <w:tab/>
      </w:r>
      <w:r w:rsidR="006F4204">
        <w:tab/>
      </w:r>
      <w:r w:rsidR="00B05AE5" w:rsidRPr="005C0229">
        <w:t xml:space="preserve">Second Year </w:t>
      </w:r>
    </w:p>
    <w:p w14:paraId="2A624E11" w14:textId="77777777" w:rsidR="00B05AE5" w:rsidRDefault="00B05AE5" w:rsidP="009371C8">
      <w:pPr>
        <w:pStyle w:val="Calendar1"/>
        <w:ind w:left="2160"/>
      </w:pPr>
      <w:r w:rsidRPr="005C0229">
        <w:tab/>
      </w:r>
      <w:r w:rsidR="006F4204">
        <w:tab/>
      </w:r>
      <w:r w:rsidRPr="005C0229">
        <w:t>All students shall undertake classes amou</w:t>
      </w:r>
      <w:r w:rsidR="00BF5AD5">
        <w:t>nting to 120 credits as follows</w:t>
      </w:r>
    </w:p>
    <w:p w14:paraId="1859AF94" w14:textId="77777777" w:rsidR="009371C8" w:rsidRPr="009371C8" w:rsidRDefault="009371C8" w:rsidP="009371C8">
      <w:pPr>
        <w:pStyle w:val="Calendar1"/>
        <w:ind w:left="2160"/>
        <w:rPr>
          <w:szCs w:val="24"/>
        </w:rPr>
      </w:pPr>
      <w:r>
        <w:tab/>
      </w:r>
      <w:r>
        <w:tab/>
      </w:r>
    </w:p>
    <w:p w14:paraId="43B18C98" w14:textId="77777777" w:rsidR="009371C8" w:rsidRPr="009371C8" w:rsidRDefault="009371C8" w:rsidP="009371C8">
      <w:pPr>
        <w:rPr>
          <w:sz w:val="24"/>
          <w:szCs w:val="24"/>
        </w:rPr>
      </w:pPr>
      <w:r w:rsidRPr="009371C8">
        <w:rPr>
          <w:sz w:val="24"/>
          <w:szCs w:val="24"/>
        </w:rPr>
        <w:tab/>
      </w:r>
      <w:r w:rsidRPr="009371C8">
        <w:rPr>
          <w:sz w:val="24"/>
          <w:szCs w:val="24"/>
        </w:rPr>
        <w:tab/>
        <w:t xml:space="preserve">           Compulsory Classes                       </w:t>
      </w:r>
      <w:r w:rsidR="008628B7">
        <w:rPr>
          <w:sz w:val="24"/>
          <w:szCs w:val="24"/>
        </w:rPr>
        <w:t xml:space="preserve">                            </w:t>
      </w:r>
      <w:r w:rsidRPr="009371C8">
        <w:rPr>
          <w:sz w:val="24"/>
          <w:szCs w:val="24"/>
        </w:rPr>
        <w:t xml:space="preserve">Level </w:t>
      </w:r>
      <w:r w:rsidRPr="009371C8">
        <w:rPr>
          <w:sz w:val="24"/>
          <w:szCs w:val="24"/>
        </w:rPr>
        <w:tab/>
        <w:t>Credits</w:t>
      </w:r>
    </w:p>
    <w:p w14:paraId="0D6B762B" w14:textId="77777777" w:rsidR="009371C8" w:rsidRPr="009371C8" w:rsidRDefault="009371C8" w:rsidP="009371C8">
      <w:pPr>
        <w:rPr>
          <w:sz w:val="24"/>
          <w:szCs w:val="24"/>
        </w:rPr>
      </w:pPr>
    </w:p>
    <w:p w14:paraId="6EA10604" w14:textId="77777777" w:rsidR="009371C8" w:rsidRPr="009371C8" w:rsidRDefault="009371C8" w:rsidP="009371C8">
      <w:pPr>
        <w:rPr>
          <w:sz w:val="24"/>
          <w:szCs w:val="24"/>
        </w:rPr>
      </w:pPr>
      <w:r w:rsidRPr="009371C8">
        <w:rPr>
          <w:sz w:val="24"/>
          <w:szCs w:val="24"/>
        </w:rPr>
        <w:t xml:space="preserve">           </w:t>
      </w:r>
      <w:r>
        <w:rPr>
          <w:sz w:val="24"/>
          <w:szCs w:val="24"/>
        </w:rPr>
        <w:tab/>
      </w:r>
      <w:r>
        <w:rPr>
          <w:sz w:val="24"/>
          <w:szCs w:val="24"/>
        </w:rPr>
        <w:tab/>
      </w:r>
      <w:r w:rsidRPr="009371C8">
        <w:rPr>
          <w:sz w:val="24"/>
          <w:szCs w:val="24"/>
        </w:rPr>
        <w:t xml:space="preserve">CH 202   </w:t>
      </w:r>
      <w:r>
        <w:rPr>
          <w:sz w:val="24"/>
          <w:szCs w:val="24"/>
        </w:rPr>
        <w:tab/>
      </w:r>
      <w:r w:rsidRPr="009371C8">
        <w:rPr>
          <w:sz w:val="24"/>
          <w:szCs w:val="24"/>
        </w:rPr>
        <w:t>Inorganic Chemistry</w:t>
      </w:r>
      <w:r w:rsidRPr="009371C8">
        <w:rPr>
          <w:sz w:val="24"/>
          <w:szCs w:val="24"/>
        </w:rPr>
        <w:tab/>
      </w:r>
      <w:r>
        <w:rPr>
          <w:sz w:val="24"/>
          <w:szCs w:val="24"/>
        </w:rPr>
        <w:tab/>
      </w:r>
      <w:r>
        <w:rPr>
          <w:sz w:val="24"/>
          <w:szCs w:val="24"/>
        </w:rPr>
        <w:tab/>
      </w:r>
      <w:r>
        <w:rPr>
          <w:sz w:val="24"/>
          <w:szCs w:val="24"/>
        </w:rPr>
        <w:tab/>
      </w:r>
      <w:r w:rsidRPr="009371C8">
        <w:rPr>
          <w:sz w:val="24"/>
          <w:szCs w:val="24"/>
        </w:rPr>
        <w:t>2</w:t>
      </w:r>
      <w:r w:rsidRPr="009371C8">
        <w:rPr>
          <w:sz w:val="24"/>
          <w:szCs w:val="24"/>
        </w:rPr>
        <w:tab/>
        <w:t>20</w:t>
      </w:r>
    </w:p>
    <w:p w14:paraId="3270C2B6" w14:textId="77777777" w:rsidR="009371C8" w:rsidRDefault="009371C8" w:rsidP="009371C8">
      <w:pPr>
        <w:rPr>
          <w:sz w:val="24"/>
          <w:szCs w:val="24"/>
        </w:rPr>
      </w:pPr>
      <w:r w:rsidRPr="009371C8">
        <w:rPr>
          <w:sz w:val="24"/>
          <w:szCs w:val="24"/>
        </w:rPr>
        <w:t xml:space="preserve">           </w:t>
      </w:r>
      <w:r>
        <w:rPr>
          <w:sz w:val="24"/>
          <w:szCs w:val="24"/>
        </w:rPr>
        <w:tab/>
      </w:r>
      <w:r>
        <w:rPr>
          <w:sz w:val="24"/>
          <w:szCs w:val="24"/>
        </w:rPr>
        <w:tab/>
      </w:r>
      <w:r w:rsidRPr="009371C8">
        <w:rPr>
          <w:sz w:val="24"/>
          <w:szCs w:val="24"/>
        </w:rPr>
        <w:t xml:space="preserve">CH 205   </w:t>
      </w:r>
      <w:r>
        <w:rPr>
          <w:sz w:val="24"/>
          <w:szCs w:val="24"/>
        </w:rPr>
        <w:tab/>
      </w:r>
      <w:r w:rsidRPr="009371C8">
        <w:rPr>
          <w:sz w:val="24"/>
          <w:szCs w:val="24"/>
        </w:rPr>
        <w:t>Practical</w:t>
      </w:r>
      <w:r>
        <w:rPr>
          <w:sz w:val="24"/>
          <w:szCs w:val="24"/>
        </w:rPr>
        <w:t xml:space="preserve"> Physical and Applied </w:t>
      </w:r>
    </w:p>
    <w:p w14:paraId="2AEA9251" w14:textId="77777777" w:rsidR="009371C8" w:rsidRPr="009371C8" w:rsidRDefault="009371C8" w:rsidP="009371C8">
      <w:pPr>
        <w:ind w:left="2880" w:firstLine="720"/>
        <w:rPr>
          <w:sz w:val="24"/>
          <w:szCs w:val="24"/>
        </w:rPr>
      </w:pPr>
      <w:r>
        <w:rPr>
          <w:sz w:val="24"/>
          <w:szCs w:val="24"/>
        </w:rPr>
        <w:t>Chemistry</w:t>
      </w:r>
      <w:r>
        <w:rPr>
          <w:sz w:val="24"/>
          <w:szCs w:val="24"/>
        </w:rPr>
        <w:tab/>
      </w:r>
      <w:r>
        <w:rPr>
          <w:sz w:val="24"/>
          <w:szCs w:val="24"/>
        </w:rPr>
        <w:tab/>
      </w:r>
      <w:r>
        <w:rPr>
          <w:sz w:val="24"/>
          <w:szCs w:val="24"/>
        </w:rPr>
        <w:tab/>
      </w:r>
      <w:r>
        <w:rPr>
          <w:sz w:val="24"/>
          <w:szCs w:val="24"/>
        </w:rPr>
        <w:tab/>
      </w:r>
      <w:r>
        <w:rPr>
          <w:sz w:val="24"/>
          <w:szCs w:val="24"/>
        </w:rPr>
        <w:tab/>
      </w:r>
      <w:r w:rsidRPr="009371C8">
        <w:rPr>
          <w:sz w:val="24"/>
          <w:szCs w:val="24"/>
        </w:rPr>
        <w:t>2</w:t>
      </w:r>
      <w:r w:rsidRPr="009371C8">
        <w:rPr>
          <w:sz w:val="24"/>
          <w:szCs w:val="24"/>
        </w:rPr>
        <w:tab/>
        <w:t>20</w:t>
      </w:r>
    </w:p>
    <w:p w14:paraId="03FBEADF" w14:textId="77777777" w:rsidR="009371C8" w:rsidRPr="009371C8" w:rsidRDefault="009371C8" w:rsidP="009371C8">
      <w:pPr>
        <w:rPr>
          <w:sz w:val="24"/>
          <w:szCs w:val="24"/>
        </w:rPr>
      </w:pPr>
      <w:r w:rsidRPr="009371C8">
        <w:rPr>
          <w:sz w:val="24"/>
          <w:szCs w:val="24"/>
        </w:rPr>
        <w:t xml:space="preserve">          </w:t>
      </w:r>
      <w:r>
        <w:rPr>
          <w:sz w:val="24"/>
          <w:szCs w:val="24"/>
        </w:rPr>
        <w:tab/>
      </w:r>
      <w:r>
        <w:rPr>
          <w:sz w:val="24"/>
          <w:szCs w:val="24"/>
        </w:rPr>
        <w:tab/>
      </w:r>
      <w:r>
        <w:rPr>
          <w:sz w:val="24"/>
          <w:szCs w:val="24"/>
        </w:rPr>
        <w:tab/>
      </w:r>
      <w:r w:rsidRPr="009371C8">
        <w:rPr>
          <w:sz w:val="24"/>
          <w:szCs w:val="24"/>
        </w:rPr>
        <w:t xml:space="preserve">CH 208  </w:t>
      </w:r>
      <w:r>
        <w:rPr>
          <w:sz w:val="24"/>
          <w:szCs w:val="24"/>
        </w:rPr>
        <w:tab/>
      </w:r>
      <w:r w:rsidRPr="009371C8">
        <w:rPr>
          <w:sz w:val="24"/>
          <w:szCs w:val="24"/>
        </w:rPr>
        <w:t>Fundamental Organic Chemistry</w:t>
      </w:r>
      <w:r w:rsidRPr="009371C8">
        <w:rPr>
          <w:sz w:val="24"/>
          <w:szCs w:val="24"/>
        </w:rPr>
        <w:tab/>
      </w:r>
      <w:r w:rsidR="008628B7">
        <w:rPr>
          <w:sz w:val="24"/>
          <w:szCs w:val="24"/>
        </w:rPr>
        <w:tab/>
      </w:r>
      <w:r w:rsidRPr="009371C8">
        <w:rPr>
          <w:sz w:val="24"/>
          <w:szCs w:val="24"/>
        </w:rPr>
        <w:t>2</w:t>
      </w:r>
      <w:r w:rsidRPr="009371C8">
        <w:rPr>
          <w:sz w:val="24"/>
          <w:szCs w:val="24"/>
        </w:rPr>
        <w:tab/>
        <w:t>20</w:t>
      </w:r>
    </w:p>
    <w:p w14:paraId="726E1E63" w14:textId="77777777" w:rsidR="009371C8" w:rsidRPr="009371C8" w:rsidRDefault="009371C8" w:rsidP="009371C8">
      <w:pPr>
        <w:rPr>
          <w:sz w:val="24"/>
          <w:szCs w:val="24"/>
        </w:rPr>
      </w:pPr>
      <w:r w:rsidRPr="009371C8">
        <w:rPr>
          <w:sz w:val="24"/>
          <w:szCs w:val="24"/>
        </w:rPr>
        <w:t xml:space="preserve">           </w:t>
      </w:r>
      <w:r w:rsidR="008628B7">
        <w:rPr>
          <w:sz w:val="24"/>
          <w:szCs w:val="24"/>
        </w:rPr>
        <w:tab/>
      </w:r>
      <w:r w:rsidR="008628B7">
        <w:rPr>
          <w:sz w:val="24"/>
          <w:szCs w:val="24"/>
        </w:rPr>
        <w:tab/>
      </w:r>
      <w:r w:rsidRPr="009371C8">
        <w:rPr>
          <w:sz w:val="24"/>
          <w:szCs w:val="24"/>
        </w:rPr>
        <w:t xml:space="preserve">CH 212   </w:t>
      </w:r>
      <w:r w:rsidR="008628B7">
        <w:rPr>
          <w:sz w:val="24"/>
          <w:szCs w:val="24"/>
        </w:rPr>
        <w:tab/>
      </w:r>
      <w:r w:rsidRPr="009371C8">
        <w:rPr>
          <w:sz w:val="24"/>
          <w:szCs w:val="24"/>
        </w:rPr>
        <w:t>Physical Chemistry 1</w:t>
      </w:r>
      <w:r w:rsidRPr="009371C8">
        <w:rPr>
          <w:sz w:val="24"/>
          <w:szCs w:val="24"/>
        </w:rPr>
        <w:tab/>
      </w:r>
      <w:r w:rsidR="008628B7">
        <w:rPr>
          <w:sz w:val="24"/>
          <w:szCs w:val="24"/>
        </w:rPr>
        <w:tab/>
      </w:r>
      <w:r w:rsidR="008628B7">
        <w:rPr>
          <w:sz w:val="24"/>
          <w:szCs w:val="24"/>
        </w:rPr>
        <w:tab/>
      </w:r>
      <w:r w:rsidRPr="009371C8">
        <w:rPr>
          <w:sz w:val="24"/>
          <w:szCs w:val="24"/>
        </w:rPr>
        <w:t>2</w:t>
      </w:r>
      <w:r w:rsidRPr="009371C8">
        <w:rPr>
          <w:sz w:val="24"/>
          <w:szCs w:val="24"/>
        </w:rPr>
        <w:tab/>
        <w:t>20</w:t>
      </w:r>
    </w:p>
    <w:p w14:paraId="0590B0B5" w14:textId="77777777" w:rsidR="008628B7" w:rsidRDefault="009371C8" w:rsidP="009371C8">
      <w:pPr>
        <w:rPr>
          <w:sz w:val="24"/>
          <w:szCs w:val="24"/>
        </w:rPr>
      </w:pPr>
      <w:r w:rsidRPr="009371C8">
        <w:rPr>
          <w:sz w:val="24"/>
          <w:szCs w:val="24"/>
        </w:rPr>
        <w:t xml:space="preserve">          </w:t>
      </w:r>
      <w:r w:rsidR="008628B7">
        <w:rPr>
          <w:sz w:val="24"/>
          <w:szCs w:val="24"/>
        </w:rPr>
        <w:tab/>
      </w:r>
      <w:r w:rsidR="008628B7">
        <w:rPr>
          <w:sz w:val="24"/>
          <w:szCs w:val="24"/>
        </w:rPr>
        <w:tab/>
      </w:r>
      <w:r w:rsidR="008628B7">
        <w:rPr>
          <w:sz w:val="24"/>
          <w:szCs w:val="24"/>
        </w:rPr>
        <w:tab/>
      </w:r>
      <w:r w:rsidRPr="009371C8">
        <w:rPr>
          <w:sz w:val="24"/>
          <w:szCs w:val="24"/>
        </w:rPr>
        <w:t xml:space="preserve">CH 213   </w:t>
      </w:r>
      <w:r w:rsidR="008628B7">
        <w:rPr>
          <w:sz w:val="24"/>
          <w:szCs w:val="24"/>
        </w:rPr>
        <w:tab/>
      </w:r>
      <w:r w:rsidRPr="009371C8">
        <w:rPr>
          <w:sz w:val="24"/>
          <w:szCs w:val="24"/>
        </w:rPr>
        <w:t xml:space="preserve">Forensic Trace Analysis and Analytical </w:t>
      </w:r>
    </w:p>
    <w:p w14:paraId="1AD7C33B" w14:textId="77777777" w:rsidR="009371C8" w:rsidRPr="009371C8" w:rsidRDefault="009371C8" w:rsidP="008628B7">
      <w:pPr>
        <w:ind w:left="2880" w:firstLine="720"/>
        <w:rPr>
          <w:sz w:val="24"/>
          <w:szCs w:val="24"/>
        </w:rPr>
      </w:pPr>
      <w:r w:rsidRPr="009371C8">
        <w:rPr>
          <w:sz w:val="24"/>
          <w:szCs w:val="24"/>
        </w:rPr>
        <w:t xml:space="preserve">Chemistry </w:t>
      </w:r>
      <w:r w:rsidR="008628B7">
        <w:rPr>
          <w:sz w:val="24"/>
          <w:szCs w:val="24"/>
        </w:rPr>
        <w:tab/>
      </w:r>
      <w:r w:rsidR="008628B7">
        <w:rPr>
          <w:sz w:val="24"/>
          <w:szCs w:val="24"/>
        </w:rPr>
        <w:tab/>
      </w:r>
      <w:r w:rsidR="008628B7">
        <w:rPr>
          <w:sz w:val="24"/>
          <w:szCs w:val="24"/>
        </w:rPr>
        <w:tab/>
      </w:r>
      <w:r w:rsidR="008628B7">
        <w:rPr>
          <w:sz w:val="24"/>
          <w:szCs w:val="24"/>
        </w:rPr>
        <w:tab/>
      </w:r>
      <w:r w:rsidR="008628B7">
        <w:rPr>
          <w:sz w:val="24"/>
          <w:szCs w:val="24"/>
        </w:rPr>
        <w:tab/>
      </w:r>
      <w:r w:rsidRPr="009371C8">
        <w:rPr>
          <w:sz w:val="24"/>
          <w:szCs w:val="24"/>
        </w:rPr>
        <w:t>2</w:t>
      </w:r>
      <w:r w:rsidRPr="009371C8">
        <w:rPr>
          <w:sz w:val="24"/>
          <w:szCs w:val="24"/>
        </w:rPr>
        <w:tab/>
        <w:t>20</w:t>
      </w:r>
    </w:p>
    <w:p w14:paraId="6269801B" w14:textId="77777777" w:rsidR="008628B7" w:rsidRDefault="009371C8" w:rsidP="009371C8">
      <w:pPr>
        <w:rPr>
          <w:sz w:val="24"/>
          <w:szCs w:val="24"/>
        </w:rPr>
      </w:pPr>
      <w:r w:rsidRPr="009371C8">
        <w:rPr>
          <w:sz w:val="24"/>
          <w:szCs w:val="24"/>
        </w:rPr>
        <w:t xml:space="preserve">         </w:t>
      </w:r>
      <w:r w:rsidR="008628B7">
        <w:rPr>
          <w:sz w:val="24"/>
          <w:szCs w:val="24"/>
        </w:rPr>
        <w:tab/>
      </w:r>
      <w:r w:rsidR="008628B7">
        <w:rPr>
          <w:sz w:val="24"/>
          <w:szCs w:val="24"/>
        </w:rPr>
        <w:tab/>
      </w:r>
      <w:r w:rsidR="008628B7">
        <w:rPr>
          <w:sz w:val="24"/>
          <w:szCs w:val="24"/>
        </w:rPr>
        <w:tab/>
      </w:r>
      <w:r w:rsidRPr="009371C8">
        <w:rPr>
          <w:sz w:val="24"/>
          <w:szCs w:val="24"/>
        </w:rPr>
        <w:t xml:space="preserve">CH 214   </w:t>
      </w:r>
      <w:r w:rsidR="008628B7">
        <w:rPr>
          <w:sz w:val="24"/>
          <w:szCs w:val="24"/>
        </w:rPr>
        <w:tab/>
      </w:r>
      <w:r w:rsidRPr="009371C8">
        <w:rPr>
          <w:sz w:val="24"/>
          <w:szCs w:val="24"/>
        </w:rPr>
        <w:t>Practical Organic</w:t>
      </w:r>
      <w:r w:rsidR="008628B7">
        <w:rPr>
          <w:sz w:val="24"/>
          <w:szCs w:val="24"/>
        </w:rPr>
        <w:t xml:space="preserve"> and Inorganic </w:t>
      </w:r>
    </w:p>
    <w:p w14:paraId="04646534" w14:textId="77777777" w:rsidR="00B05AE5" w:rsidRDefault="008628B7" w:rsidP="00C960F9">
      <w:pPr>
        <w:ind w:left="2880" w:firstLine="720"/>
        <w:rPr>
          <w:sz w:val="24"/>
          <w:szCs w:val="24"/>
        </w:rPr>
      </w:pPr>
      <w:r>
        <w:rPr>
          <w:sz w:val="24"/>
          <w:szCs w:val="24"/>
        </w:rPr>
        <w:t xml:space="preserve">Chemistry  </w:t>
      </w:r>
      <w:r>
        <w:rPr>
          <w:sz w:val="24"/>
          <w:szCs w:val="24"/>
        </w:rPr>
        <w:tab/>
        <w:t xml:space="preserve">   </w:t>
      </w:r>
      <w:r>
        <w:rPr>
          <w:sz w:val="24"/>
          <w:szCs w:val="24"/>
        </w:rPr>
        <w:tab/>
      </w:r>
      <w:r>
        <w:rPr>
          <w:sz w:val="24"/>
          <w:szCs w:val="24"/>
        </w:rPr>
        <w:tab/>
      </w:r>
      <w:r>
        <w:rPr>
          <w:sz w:val="24"/>
          <w:szCs w:val="24"/>
        </w:rPr>
        <w:tab/>
      </w:r>
      <w:r>
        <w:rPr>
          <w:sz w:val="24"/>
          <w:szCs w:val="24"/>
        </w:rPr>
        <w:tab/>
      </w:r>
      <w:r w:rsidR="009371C8" w:rsidRPr="009371C8">
        <w:rPr>
          <w:sz w:val="24"/>
          <w:szCs w:val="24"/>
        </w:rPr>
        <w:t>2</w:t>
      </w:r>
      <w:r w:rsidR="009371C8" w:rsidRPr="009371C8">
        <w:rPr>
          <w:sz w:val="24"/>
          <w:szCs w:val="24"/>
        </w:rPr>
        <w:tab/>
        <w:t>20</w:t>
      </w:r>
    </w:p>
    <w:p w14:paraId="1A8B23C1" w14:textId="77777777" w:rsidR="00C960F9" w:rsidRPr="00C960F9" w:rsidRDefault="00C960F9" w:rsidP="00C960F9">
      <w:pPr>
        <w:ind w:left="2880" w:firstLine="720"/>
        <w:rPr>
          <w:sz w:val="24"/>
          <w:szCs w:val="24"/>
        </w:rPr>
      </w:pPr>
    </w:p>
    <w:p w14:paraId="66E76EDD" w14:textId="77777777" w:rsidR="00B05AE5" w:rsidRPr="005C0229" w:rsidRDefault="00672F31" w:rsidP="00672F31">
      <w:pPr>
        <w:pStyle w:val="CalendarHeader2"/>
        <w:ind w:left="0" w:firstLine="0"/>
      </w:pPr>
      <w:r>
        <w:t>12448.UG.4</w:t>
      </w:r>
      <w:r>
        <w:tab/>
      </w:r>
      <w:r w:rsidR="002D77C6">
        <w:tab/>
      </w:r>
      <w:r w:rsidR="00B05AE5" w:rsidRPr="005C0229">
        <w:t xml:space="preserve">Third Year </w:t>
      </w:r>
    </w:p>
    <w:p w14:paraId="579506A0" w14:textId="77777777" w:rsidR="00B05AE5" w:rsidRPr="005C0229" w:rsidRDefault="00B05AE5" w:rsidP="002D77C6">
      <w:pPr>
        <w:pStyle w:val="Calendar1"/>
        <w:ind w:left="2160"/>
      </w:pPr>
      <w:r w:rsidRPr="005C0229">
        <w:tab/>
      </w:r>
      <w:r w:rsidR="002D77C6">
        <w:tab/>
      </w:r>
      <w:r w:rsidRPr="005C0229">
        <w:t xml:space="preserve">All students shall undertake classes amounting to 120 credits as </w:t>
      </w:r>
      <w:r w:rsidR="00E56AF5">
        <w:t xml:space="preserve"> </w:t>
      </w:r>
      <w:r w:rsidR="005F7CB9">
        <w:t>follows</w:t>
      </w:r>
    </w:p>
    <w:p w14:paraId="0B2C0903" w14:textId="77777777" w:rsidR="00B05AE5" w:rsidRPr="005C0229" w:rsidRDefault="00B05AE5" w:rsidP="00B05AE5">
      <w:pPr>
        <w:pStyle w:val="Calendar2"/>
      </w:pPr>
    </w:p>
    <w:p w14:paraId="3362663F" w14:textId="77777777" w:rsidR="00B05AE5" w:rsidRPr="003C3997" w:rsidRDefault="002D77C6" w:rsidP="00B05AE5">
      <w:pPr>
        <w:pStyle w:val="Calendar2"/>
        <w:rPr>
          <w:b/>
          <w:i/>
        </w:rPr>
      </w:pPr>
      <w:r>
        <w:rPr>
          <w:b/>
          <w:i/>
        </w:rPr>
        <w:t xml:space="preserve">         </w:t>
      </w:r>
      <w:r w:rsidR="00E56AF5">
        <w:rPr>
          <w:b/>
          <w:i/>
        </w:rPr>
        <w:t xml:space="preserve"> </w:t>
      </w:r>
      <w:r w:rsidR="00B05AE5" w:rsidRPr="003C3997">
        <w:rPr>
          <w:b/>
          <w:i/>
        </w:rPr>
        <w:t>BSc with Honours Degree Courses</w:t>
      </w:r>
      <w:r w:rsidR="008B0B0F">
        <w:rPr>
          <w:b/>
          <w:i/>
        </w:rPr>
        <w:t xml:space="preserve">    </w:t>
      </w:r>
    </w:p>
    <w:p w14:paraId="60F95487" w14:textId="77777777" w:rsidR="00E11EE5" w:rsidRPr="00E67C78" w:rsidRDefault="00E11EE5" w:rsidP="00B05AE5">
      <w:pPr>
        <w:pStyle w:val="Calendar2"/>
        <w:rPr>
          <w:i/>
        </w:rPr>
      </w:pPr>
    </w:p>
    <w:p w14:paraId="582CB07C" w14:textId="77777777" w:rsidR="008628B7" w:rsidRPr="008628B7" w:rsidRDefault="002D77C6" w:rsidP="008628B7">
      <w:pPr>
        <w:rPr>
          <w:sz w:val="24"/>
          <w:szCs w:val="24"/>
        </w:rPr>
      </w:pPr>
      <w:r>
        <w:t xml:space="preserve">          </w:t>
      </w:r>
      <w:r w:rsidR="008628B7">
        <w:tab/>
      </w:r>
      <w:r w:rsidR="008628B7">
        <w:tab/>
      </w:r>
      <w:r w:rsidR="008628B7">
        <w:tab/>
      </w:r>
      <w:r w:rsidR="008628B7" w:rsidRPr="008628B7">
        <w:rPr>
          <w:sz w:val="24"/>
          <w:szCs w:val="24"/>
        </w:rPr>
        <w:t xml:space="preserve">Compulsory Classes                        </w:t>
      </w:r>
      <w:r w:rsidR="008628B7">
        <w:rPr>
          <w:sz w:val="24"/>
          <w:szCs w:val="24"/>
        </w:rPr>
        <w:t xml:space="preserve">                               </w:t>
      </w:r>
      <w:r w:rsidR="008628B7" w:rsidRPr="008628B7">
        <w:rPr>
          <w:sz w:val="24"/>
          <w:szCs w:val="24"/>
        </w:rPr>
        <w:t>Level  Credits</w:t>
      </w:r>
    </w:p>
    <w:p w14:paraId="457B5F09" w14:textId="77777777" w:rsidR="008628B7" w:rsidRPr="008628B7" w:rsidRDefault="008628B7" w:rsidP="008628B7">
      <w:pPr>
        <w:rPr>
          <w:sz w:val="24"/>
          <w:szCs w:val="24"/>
        </w:rPr>
      </w:pPr>
      <w:r w:rsidRPr="008628B7">
        <w:rPr>
          <w:sz w:val="24"/>
          <w:szCs w:val="24"/>
        </w:rPr>
        <w:t xml:space="preserve">           </w:t>
      </w:r>
      <w:r w:rsidRPr="008628B7">
        <w:rPr>
          <w:sz w:val="24"/>
          <w:szCs w:val="24"/>
        </w:rPr>
        <w:tab/>
        <w:t xml:space="preserve">          </w:t>
      </w:r>
    </w:p>
    <w:p w14:paraId="28F9BBE1" w14:textId="77777777" w:rsidR="008628B7" w:rsidRDefault="008628B7" w:rsidP="008628B7">
      <w:pPr>
        <w:rPr>
          <w:sz w:val="24"/>
          <w:szCs w:val="24"/>
        </w:rPr>
      </w:pPr>
      <w:r w:rsidRPr="008628B7">
        <w:rPr>
          <w:sz w:val="24"/>
          <w:szCs w:val="24"/>
        </w:rPr>
        <w:tab/>
        <w:t xml:space="preserve">          </w:t>
      </w:r>
      <w:r>
        <w:rPr>
          <w:sz w:val="24"/>
          <w:szCs w:val="24"/>
        </w:rPr>
        <w:tab/>
      </w:r>
      <w:r>
        <w:rPr>
          <w:sz w:val="24"/>
          <w:szCs w:val="24"/>
        </w:rPr>
        <w:tab/>
      </w:r>
      <w:r w:rsidRPr="008628B7">
        <w:rPr>
          <w:sz w:val="24"/>
          <w:szCs w:val="24"/>
        </w:rPr>
        <w:t xml:space="preserve">CH 309   </w:t>
      </w:r>
      <w:r>
        <w:rPr>
          <w:sz w:val="24"/>
          <w:szCs w:val="24"/>
        </w:rPr>
        <w:tab/>
      </w:r>
      <w:r w:rsidRPr="008628B7">
        <w:rPr>
          <w:sz w:val="24"/>
          <w:szCs w:val="24"/>
        </w:rPr>
        <w:t>Physical Chemistry 2</w:t>
      </w:r>
      <w:r w:rsidRPr="008628B7">
        <w:rPr>
          <w:sz w:val="24"/>
          <w:szCs w:val="24"/>
        </w:rPr>
        <w:tab/>
      </w:r>
      <w:r>
        <w:rPr>
          <w:sz w:val="24"/>
          <w:szCs w:val="24"/>
        </w:rPr>
        <w:tab/>
      </w:r>
      <w:r>
        <w:rPr>
          <w:sz w:val="24"/>
          <w:szCs w:val="24"/>
        </w:rPr>
        <w:tab/>
        <w:t xml:space="preserve">    </w:t>
      </w:r>
      <w:r w:rsidRPr="008628B7">
        <w:rPr>
          <w:sz w:val="24"/>
          <w:szCs w:val="24"/>
        </w:rPr>
        <w:t xml:space="preserve">3 </w:t>
      </w:r>
      <w:r w:rsidRPr="008628B7">
        <w:rPr>
          <w:sz w:val="24"/>
          <w:szCs w:val="24"/>
        </w:rPr>
        <w:tab/>
      </w:r>
      <w:r>
        <w:rPr>
          <w:sz w:val="24"/>
          <w:szCs w:val="24"/>
        </w:rPr>
        <w:t xml:space="preserve">    </w:t>
      </w:r>
      <w:r w:rsidRPr="008628B7">
        <w:rPr>
          <w:sz w:val="24"/>
          <w:szCs w:val="24"/>
        </w:rPr>
        <w:t>20</w:t>
      </w:r>
    </w:p>
    <w:p w14:paraId="0FA977E4" w14:textId="77777777" w:rsidR="00C46A5E" w:rsidRPr="008628B7" w:rsidRDefault="00C46A5E" w:rsidP="00C46A5E">
      <w:pPr>
        <w:ind w:left="1440" w:firstLine="720"/>
        <w:rPr>
          <w:sz w:val="24"/>
          <w:szCs w:val="24"/>
        </w:rPr>
      </w:pPr>
      <w:r w:rsidRPr="008628B7">
        <w:rPr>
          <w:sz w:val="24"/>
          <w:szCs w:val="24"/>
        </w:rPr>
        <w:t xml:space="preserve">CH 313   </w:t>
      </w:r>
      <w:r>
        <w:rPr>
          <w:sz w:val="24"/>
          <w:szCs w:val="24"/>
        </w:rPr>
        <w:tab/>
      </w:r>
      <w:r w:rsidRPr="008628B7">
        <w:rPr>
          <w:sz w:val="24"/>
          <w:szCs w:val="24"/>
        </w:rPr>
        <w:t xml:space="preserve">Practical Physical, Applied, Forensic and </w:t>
      </w:r>
    </w:p>
    <w:p w14:paraId="73690E70" w14:textId="77777777" w:rsidR="00C46A5E" w:rsidRPr="008628B7" w:rsidRDefault="00C46A5E" w:rsidP="008628B7">
      <w:pPr>
        <w:rPr>
          <w:sz w:val="24"/>
          <w:szCs w:val="24"/>
        </w:rPr>
      </w:pPr>
      <w:r w:rsidRPr="008628B7">
        <w:rPr>
          <w:sz w:val="24"/>
          <w:szCs w:val="24"/>
        </w:rPr>
        <w:tab/>
        <w:t xml:space="preserve">    </w:t>
      </w:r>
      <w:r>
        <w:rPr>
          <w:sz w:val="24"/>
          <w:szCs w:val="24"/>
        </w:rPr>
        <w:tab/>
      </w:r>
      <w:r>
        <w:rPr>
          <w:sz w:val="24"/>
          <w:szCs w:val="24"/>
        </w:rPr>
        <w:tab/>
      </w:r>
      <w:r>
        <w:rPr>
          <w:sz w:val="24"/>
          <w:szCs w:val="24"/>
        </w:rPr>
        <w:tab/>
      </w:r>
      <w:r>
        <w:rPr>
          <w:sz w:val="24"/>
          <w:szCs w:val="24"/>
        </w:rPr>
        <w:tab/>
      </w:r>
      <w:r w:rsidRPr="008628B7">
        <w:rPr>
          <w:sz w:val="24"/>
          <w:szCs w:val="24"/>
        </w:rPr>
        <w:t>Analytical Chemistry</w:t>
      </w:r>
      <w:r w:rsidRPr="008628B7">
        <w:rPr>
          <w:sz w:val="24"/>
          <w:szCs w:val="24"/>
        </w:rPr>
        <w:tab/>
      </w:r>
      <w:r>
        <w:rPr>
          <w:sz w:val="24"/>
          <w:szCs w:val="24"/>
        </w:rPr>
        <w:tab/>
      </w:r>
      <w:r>
        <w:rPr>
          <w:sz w:val="24"/>
          <w:szCs w:val="24"/>
        </w:rPr>
        <w:tab/>
        <w:t xml:space="preserve">    3         20</w:t>
      </w:r>
    </w:p>
    <w:p w14:paraId="205BC9C3" w14:textId="77777777" w:rsid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315   </w:t>
      </w:r>
      <w:r>
        <w:rPr>
          <w:sz w:val="24"/>
          <w:szCs w:val="24"/>
        </w:rPr>
        <w:tab/>
      </w:r>
      <w:r w:rsidRPr="008628B7">
        <w:rPr>
          <w:sz w:val="24"/>
          <w:szCs w:val="24"/>
        </w:rPr>
        <w:t xml:space="preserve">Practical Organic and </w:t>
      </w:r>
    </w:p>
    <w:p w14:paraId="7C58070B" w14:textId="77777777" w:rsidR="00C46A5E" w:rsidRPr="008628B7" w:rsidRDefault="008628B7" w:rsidP="00C46A5E">
      <w:pPr>
        <w:ind w:left="2880" w:firstLine="720"/>
        <w:rPr>
          <w:sz w:val="24"/>
          <w:szCs w:val="24"/>
        </w:rPr>
      </w:pPr>
      <w:r w:rsidRPr="008628B7">
        <w:rPr>
          <w:sz w:val="24"/>
          <w:szCs w:val="24"/>
        </w:rPr>
        <w:t xml:space="preserve">Inorganic Chemistry  </w:t>
      </w:r>
      <w:r w:rsidRPr="008628B7">
        <w:rPr>
          <w:sz w:val="24"/>
          <w:szCs w:val="24"/>
        </w:rPr>
        <w:tab/>
      </w:r>
      <w:r>
        <w:rPr>
          <w:sz w:val="24"/>
          <w:szCs w:val="24"/>
        </w:rPr>
        <w:tab/>
      </w:r>
      <w:r>
        <w:rPr>
          <w:sz w:val="24"/>
          <w:szCs w:val="24"/>
        </w:rPr>
        <w:tab/>
        <w:t xml:space="preserve">    </w:t>
      </w:r>
      <w:r w:rsidRPr="008628B7">
        <w:rPr>
          <w:sz w:val="24"/>
          <w:szCs w:val="24"/>
        </w:rPr>
        <w:t xml:space="preserve">3 </w:t>
      </w:r>
      <w:r w:rsidRPr="008628B7">
        <w:rPr>
          <w:sz w:val="24"/>
          <w:szCs w:val="24"/>
        </w:rPr>
        <w:tab/>
      </w:r>
      <w:r>
        <w:rPr>
          <w:sz w:val="24"/>
          <w:szCs w:val="24"/>
        </w:rPr>
        <w:t xml:space="preserve">    </w:t>
      </w:r>
      <w:r w:rsidRPr="008628B7">
        <w:rPr>
          <w:sz w:val="24"/>
          <w:szCs w:val="24"/>
        </w:rPr>
        <w:t>20</w:t>
      </w:r>
    </w:p>
    <w:p w14:paraId="58131C98"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325  </w:t>
      </w:r>
      <w:r>
        <w:rPr>
          <w:sz w:val="24"/>
          <w:szCs w:val="24"/>
        </w:rPr>
        <w:tab/>
      </w:r>
      <w:r w:rsidRPr="008628B7">
        <w:rPr>
          <w:sz w:val="24"/>
          <w:szCs w:val="24"/>
        </w:rPr>
        <w:t xml:space="preserve">Intermediate Organic Chemistry and </w:t>
      </w:r>
    </w:p>
    <w:p w14:paraId="703CC6C3" w14:textId="77777777" w:rsidR="008628B7" w:rsidRPr="008628B7" w:rsidRDefault="008628B7" w:rsidP="008628B7">
      <w:pPr>
        <w:rPr>
          <w:sz w:val="24"/>
          <w:szCs w:val="24"/>
        </w:rPr>
      </w:pPr>
      <w:r w:rsidRPr="008628B7">
        <w:rPr>
          <w:sz w:val="24"/>
          <w:szCs w:val="24"/>
        </w:rPr>
        <w:tab/>
        <w:t xml:space="preserve">   </w:t>
      </w:r>
      <w:r>
        <w:rPr>
          <w:sz w:val="24"/>
          <w:szCs w:val="24"/>
        </w:rPr>
        <w:tab/>
      </w:r>
      <w:r>
        <w:rPr>
          <w:sz w:val="24"/>
          <w:szCs w:val="24"/>
        </w:rPr>
        <w:tab/>
      </w:r>
      <w:r>
        <w:rPr>
          <w:sz w:val="24"/>
          <w:szCs w:val="24"/>
        </w:rPr>
        <w:tab/>
      </w:r>
      <w:r w:rsidRPr="008628B7">
        <w:rPr>
          <w:sz w:val="24"/>
          <w:szCs w:val="24"/>
        </w:rPr>
        <w:t xml:space="preserve"> </w:t>
      </w:r>
      <w:r>
        <w:rPr>
          <w:sz w:val="24"/>
          <w:szCs w:val="24"/>
        </w:rPr>
        <w:tab/>
      </w:r>
      <w:r w:rsidRPr="008628B7">
        <w:rPr>
          <w:sz w:val="24"/>
          <w:szCs w:val="24"/>
        </w:rPr>
        <w:t>Spectroscopy</w:t>
      </w:r>
      <w:r w:rsidRPr="008628B7">
        <w:rPr>
          <w:sz w:val="24"/>
          <w:szCs w:val="24"/>
        </w:rPr>
        <w:tab/>
      </w:r>
      <w:r>
        <w:rPr>
          <w:sz w:val="24"/>
          <w:szCs w:val="24"/>
        </w:rPr>
        <w:tab/>
      </w:r>
      <w:r>
        <w:rPr>
          <w:sz w:val="24"/>
          <w:szCs w:val="24"/>
        </w:rPr>
        <w:tab/>
      </w:r>
      <w:r>
        <w:rPr>
          <w:sz w:val="24"/>
          <w:szCs w:val="24"/>
        </w:rPr>
        <w:tab/>
        <w:t xml:space="preserve">    </w:t>
      </w:r>
      <w:r w:rsidRPr="008628B7">
        <w:rPr>
          <w:sz w:val="24"/>
          <w:szCs w:val="24"/>
        </w:rPr>
        <w:t>3</w:t>
      </w:r>
      <w:r w:rsidRPr="008628B7">
        <w:rPr>
          <w:sz w:val="24"/>
          <w:szCs w:val="24"/>
        </w:rPr>
        <w:tab/>
      </w:r>
      <w:r>
        <w:rPr>
          <w:sz w:val="24"/>
          <w:szCs w:val="24"/>
        </w:rPr>
        <w:t xml:space="preserve">    </w:t>
      </w:r>
      <w:r w:rsidRPr="008628B7">
        <w:rPr>
          <w:sz w:val="24"/>
          <w:szCs w:val="24"/>
        </w:rPr>
        <w:t>20</w:t>
      </w:r>
    </w:p>
    <w:p w14:paraId="66A214FB"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326   </w:t>
      </w:r>
      <w:r>
        <w:rPr>
          <w:sz w:val="24"/>
          <w:szCs w:val="24"/>
        </w:rPr>
        <w:tab/>
      </w:r>
      <w:r w:rsidRPr="008628B7">
        <w:rPr>
          <w:sz w:val="24"/>
          <w:szCs w:val="24"/>
        </w:rPr>
        <w:t xml:space="preserve">Inorganic Chemistry, Structures and </w:t>
      </w:r>
    </w:p>
    <w:p w14:paraId="730BE1FC" w14:textId="77777777" w:rsidR="008628B7" w:rsidRPr="008628B7" w:rsidRDefault="008628B7" w:rsidP="008628B7">
      <w:pPr>
        <w:rPr>
          <w:sz w:val="24"/>
          <w:szCs w:val="24"/>
        </w:rPr>
      </w:pPr>
      <w:r w:rsidRPr="008628B7">
        <w:rPr>
          <w:sz w:val="24"/>
          <w:szCs w:val="24"/>
        </w:rPr>
        <w:tab/>
        <w:t xml:space="preserve">    </w:t>
      </w:r>
      <w:r>
        <w:rPr>
          <w:sz w:val="24"/>
          <w:szCs w:val="24"/>
        </w:rPr>
        <w:tab/>
      </w:r>
      <w:r>
        <w:rPr>
          <w:sz w:val="24"/>
          <w:szCs w:val="24"/>
        </w:rPr>
        <w:tab/>
      </w:r>
      <w:r>
        <w:rPr>
          <w:sz w:val="24"/>
          <w:szCs w:val="24"/>
        </w:rPr>
        <w:tab/>
      </w:r>
      <w:r>
        <w:rPr>
          <w:sz w:val="24"/>
          <w:szCs w:val="24"/>
        </w:rPr>
        <w:tab/>
      </w:r>
      <w:r w:rsidRPr="008628B7">
        <w:rPr>
          <w:sz w:val="24"/>
          <w:szCs w:val="24"/>
        </w:rPr>
        <w:t xml:space="preserve">Spectroscopy                      </w:t>
      </w:r>
      <w:r>
        <w:rPr>
          <w:sz w:val="24"/>
          <w:szCs w:val="24"/>
        </w:rPr>
        <w:t xml:space="preserve">                         3</w:t>
      </w:r>
      <w:r>
        <w:rPr>
          <w:sz w:val="24"/>
          <w:szCs w:val="24"/>
        </w:rPr>
        <w:tab/>
        <w:t xml:space="preserve">    </w:t>
      </w:r>
      <w:r w:rsidRPr="008628B7">
        <w:rPr>
          <w:sz w:val="24"/>
          <w:szCs w:val="24"/>
        </w:rPr>
        <w:t>20</w:t>
      </w:r>
      <w:r w:rsidRPr="008628B7">
        <w:rPr>
          <w:sz w:val="24"/>
          <w:szCs w:val="24"/>
        </w:rPr>
        <w:tab/>
      </w:r>
    </w:p>
    <w:p w14:paraId="29E9639B"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p>
    <w:p w14:paraId="799EE9E0" w14:textId="77777777" w:rsid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together with classes appropriate to the chosen course</w:t>
      </w:r>
    </w:p>
    <w:p w14:paraId="607F3BE5" w14:textId="77777777" w:rsidR="008628B7" w:rsidRDefault="008628B7" w:rsidP="008628B7">
      <w:pPr>
        <w:rPr>
          <w:sz w:val="24"/>
          <w:szCs w:val="24"/>
        </w:rPr>
      </w:pPr>
    </w:p>
    <w:p w14:paraId="0C29B469" w14:textId="77777777" w:rsidR="008628B7" w:rsidRPr="008628B7" w:rsidRDefault="008628B7" w:rsidP="008628B7">
      <w:pPr>
        <w:rPr>
          <w:b/>
          <w:i/>
          <w:sz w:val="24"/>
          <w:szCs w:val="24"/>
        </w:rPr>
      </w:pPr>
      <w:r>
        <w:rPr>
          <w:sz w:val="24"/>
          <w:szCs w:val="24"/>
        </w:rPr>
        <w:tab/>
      </w:r>
      <w:r>
        <w:rPr>
          <w:sz w:val="24"/>
          <w:szCs w:val="24"/>
        </w:rPr>
        <w:tab/>
      </w:r>
      <w:r>
        <w:rPr>
          <w:sz w:val="24"/>
          <w:szCs w:val="24"/>
        </w:rPr>
        <w:tab/>
      </w:r>
      <w:r w:rsidRPr="008628B7">
        <w:rPr>
          <w:b/>
          <w:i/>
          <w:sz w:val="24"/>
          <w:szCs w:val="24"/>
        </w:rPr>
        <w:t>Chemistry</w:t>
      </w:r>
      <w:r w:rsidR="00E14B99">
        <w:rPr>
          <w:b/>
          <w:i/>
          <w:sz w:val="24"/>
          <w:szCs w:val="24"/>
        </w:rPr>
        <w:t xml:space="preserve"> and Chemistry with Teaching</w:t>
      </w:r>
    </w:p>
    <w:p w14:paraId="36FAC90E" w14:textId="77777777" w:rsidR="008628B7" w:rsidRPr="008628B7" w:rsidRDefault="008628B7" w:rsidP="008628B7">
      <w:pPr>
        <w:rPr>
          <w:sz w:val="24"/>
          <w:szCs w:val="24"/>
        </w:rPr>
      </w:pPr>
    </w:p>
    <w:p w14:paraId="4DFFFEAB" w14:textId="77777777" w:rsid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20 credits from</w:t>
      </w:r>
    </w:p>
    <w:p w14:paraId="70D9C521" w14:textId="77777777" w:rsidR="000773EC" w:rsidRPr="008628B7" w:rsidRDefault="000773EC" w:rsidP="008628B7">
      <w:pPr>
        <w:rPr>
          <w:sz w:val="24"/>
          <w:szCs w:val="24"/>
        </w:rPr>
      </w:pPr>
    </w:p>
    <w:p w14:paraId="6D6C691D" w14:textId="77777777" w:rsidR="000773EC" w:rsidRDefault="000773EC" w:rsidP="000773EC">
      <w:pPr>
        <w:ind w:left="1440" w:firstLine="720"/>
        <w:rPr>
          <w:sz w:val="24"/>
          <w:szCs w:val="24"/>
        </w:rPr>
      </w:pPr>
      <w:r>
        <w:rPr>
          <w:sz w:val="24"/>
          <w:szCs w:val="24"/>
        </w:rPr>
        <w:t>CH 316</w:t>
      </w:r>
      <w:r>
        <w:rPr>
          <w:sz w:val="24"/>
          <w:szCs w:val="24"/>
        </w:rPr>
        <w:tab/>
        <w:t xml:space="preserve"> A</w:t>
      </w:r>
      <w:r w:rsidRPr="008628B7">
        <w:rPr>
          <w:sz w:val="24"/>
          <w:szCs w:val="24"/>
        </w:rPr>
        <w:t>nalytical Chemistry and Drugs of Abus</w:t>
      </w:r>
      <w:r>
        <w:rPr>
          <w:sz w:val="24"/>
          <w:szCs w:val="24"/>
        </w:rPr>
        <w:t xml:space="preserve">e  </w:t>
      </w:r>
      <w:r w:rsidRPr="008628B7">
        <w:rPr>
          <w:sz w:val="24"/>
          <w:szCs w:val="24"/>
        </w:rPr>
        <w:t xml:space="preserve">3 </w:t>
      </w:r>
      <w:r w:rsidRPr="008628B7">
        <w:rPr>
          <w:sz w:val="24"/>
          <w:szCs w:val="24"/>
        </w:rPr>
        <w:tab/>
      </w:r>
      <w:r>
        <w:rPr>
          <w:sz w:val="24"/>
          <w:szCs w:val="24"/>
        </w:rPr>
        <w:t xml:space="preserve">    </w:t>
      </w:r>
      <w:r w:rsidRPr="008628B7">
        <w:rPr>
          <w:sz w:val="24"/>
          <w:szCs w:val="24"/>
        </w:rPr>
        <w:t>20</w:t>
      </w:r>
    </w:p>
    <w:p w14:paraId="73096D8D" w14:textId="3D6F069E" w:rsidR="008628B7" w:rsidRDefault="008628B7" w:rsidP="00E14B99">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323   </w:t>
      </w:r>
      <w:r>
        <w:rPr>
          <w:sz w:val="24"/>
          <w:szCs w:val="24"/>
        </w:rPr>
        <w:tab/>
      </w:r>
      <w:r w:rsidRPr="008628B7">
        <w:rPr>
          <w:sz w:val="24"/>
          <w:szCs w:val="24"/>
        </w:rPr>
        <w:t>Chemical Biology</w:t>
      </w:r>
      <w:r w:rsidR="009616AC">
        <w:rPr>
          <w:sz w:val="24"/>
          <w:szCs w:val="24"/>
        </w:rPr>
        <w:t>*</w:t>
      </w:r>
      <w:r w:rsidR="00E14B99">
        <w:rPr>
          <w:sz w:val="24"/>
          <w:szCs w:val="24"/>
        </w:rPr>
        <w:tab/>
      </w:r>
      <w:r>
        <w:rPr>
          <w:sz w:val="24"/>
          <w:szCs w:val="24"/>
        </w:rPr>
        <w:tab/>
      </w:r>
      <w:r>
        <w:rPr>
          <w:sz w:val="24"/>
          <w:szCs w:val="24"/>
        </w:rPr>
        <w:tab/>
      </w:r>
      <w:r>
        <w:rPr>
          <w:sz w:val="24"/>
          <w:szCs w:val="24"/>
        </w:rPr>
        <w:tab/>
        <w:t xml:space="preserve">   </w:t>
      </w:r>
      <w:r w:rsidR="00117D37">
        <w:rPr>
          <w:sz w:val="24"/>
          <w:szCs w:val="24"/>
        </w:rPr>
        <w:t xml:space="preserve"> 3         </w:t>
      </w:r>
      <w:r w:rsidRPr="008628B7">
        <w:rPr>
          <w:sz w:val="24"/>
          <w:szCs w:val="24"/>
        </w:rPr>
        <w:t>20</w:t>
      </w:r>
    </w:p>
    <w:p w14:paraId="66D42A9C" w14:textId="77777777" w:rsidR="009616AC" w:rsidRDefault="009616AC" w:rsidP="00E14B99">
      <w:pPr>
        <w:rPr>
          <w:sz w:val="24"/>
          <w:szCs w:val="24"/>
        </w:rPr>
      </w:pPr>
    </w:p>
    <w:p w14:paraId="518505D0" w14:textId="34AD3111" w:rsidR="009616AC" w:rsidRPr="009616AC" w:rsidRDefault="009616AC" w:rsidP="009616AC">
      <w:pPr>
        <w:ind w:left="2160"/>
        <w:rPr>
          <w:sz w:val="24"/>
          <w:szCs w:val="24"/>
        </w:rPr>
      </w:pPr>
      <w:r w:rsidRPr="009616AC">
        <w:rPr>
          <w:sz w:val="24"/>
          <w:szCs w:val="24"/>
        </w:rPr>
        <w:t>*students are required to have taken BM109 in Year 1 before they can select CH323.</w:t>
      </w:r>
    </w:p>
    <w:p w14:paraId="747399CE" w14:textId="233F6150" w:rsidR="009616AC" w:rsidRPr="009616AC" w:rsidRDefault="009616AC" w:rsidP="00E14B99">
      <w:pPr>
        <w:rPr>
          <w:sz w:val="24"/>
          <w:szCs w:val="24"/>
        </w:rPr>
      </w:pPr>
    </w:p>
    <w:p w14:paraId="4BBCA957" w14:textId="77777777" w:rsidR="008628B7" w:rsidRPr="008628B7" w:rsidRDefault="008628B7" w:rsidP="008628B7">
      <w:pPr>
        <w:rPr>
          <w:sz w:val="24"/>
          <w:szCs w:val="24"/>
        </w:rPr>
      </w:pPr>
      <w:r w:rsidRPr="008628B7">
        <w:rPr>
          <w:sz w:val="24"/>
          <w:szCs w:val="24"/>
        </w:rPr>
        <w:t xml:space="preserve">         </w:t>
      </w:r>
    </w:p>
    <w:p w14:paraId="1FB956D5" w14:textId="77777777" w:rsidR="008628B7" w:rsidRPr="008628B7" w:rsidRDefault="008628B7" w:rsidP="008628B7">
      <w:pPr>
        <w:rPr>
          <w:b/>
          <w:i/>
          <w:sz w:val="24"/>
          <w:szCs w:val="24"/>
        </w:rPr>
      </w:pPr>
      <w:r w:rsidRPr="008628B7">
        <w:rPr>
          <w:sz w:val="24"/>
          <w:szCs w:val="24"/>
        </w:rPr>
        <w:t xml:space="preserve">         </w:t>
      </w:r>
      <w:r>
        <w:rPr>
          <w:sz w:val="24"/>
          <w:szCs w:val="24"/>
        </w:rPr>
        <w:tab/>
      </w:r>
      <w:r>
        <w:rPr>
          <w:sz w:val="24"/>
          <w:szCs w:val="24"/>
        </w:rPr>
        <w:tab/>
      </w:r>
      <w:r>
        <w:rPr>
          <w:sz w:val="24"/>
          <w:szCs w:val="24"/>
        </w:rPr>
        <w:tab/>
      </w:r>
      <w:r w:rsidRPr="008628B7">
        <w:rPr>
          <w:b/>
          <w:i/>
          <w:sz w:val="24"/>
          <w:szCs w:val="24"/>
        </w:rPr>
        <w:t>Chemistry with Analytical Chemistry/Forensic Chemistry</w:t>
      </w:r>
    </w:p>
    <w:p w14:paraId="2444F642" w14:textId="77777777" w:rsidR="008628B7" w:rsidRPr="008628B7" w:rsidRDefault="008628B7" w:rsidP="008628B7">
      <w:pPr>
        <w:rPr>
          <w:sz w:val="24"/>
          <w:szCs w:val="24"/>
        </w:rPr>
      </w:pPr>
    </w:p>
    <w:p w14:paraId="04A80365" w14:textId="77777777" w:rsidR="008628B7" w:rsidRPr="008628B7" w:rsidRDefault="008628B7" w:rsidP="008628B7">
      <w:pPr>
        <w:rPr>
          <w:sz w:val="24"/>
          <w:szCs w:val="24"/>
        </w:rPr>
      </w:pPr>
      <w:r w:rsidRPr="008628B7">
        <w:rPr>
          <w:sz w:val="24"/>
          <w:szCs w:val="24"/>
        </w:rPr>
        <w:t xml:space="preserve">         </w:t>
      </w:r>
      <w:r>
        <w:rPr>
          <w:sz w:val="24"/>
          <w:szCs w:val="24"/>
        </w:rPr>
        <w:tab/>
      </w:r>
      <w:r>
        <w:rPr>
          <w:sz w:val="24"/>
          <w:szCs w:val="24"/>
        </w:rPr>
        <w:tab/>
      </w:r>
      <w:r>
        <w:rPr>
          <w:sz w:val="24"/>
          <w:szCs w:val="24"/>
        </w:rPr>
        <w:tab/>
      </w:r>
      <w:r w:rsidRPr="008628B7">
        <w:rPr>
          <w:sz w:val="24"/>
          <w:szCs w:val="24"/>
        </w:rPr>
        <w:t xml:space="preserve">CH 316    </w:t>
      </w:r>
      <w:r>
        <w:rPr>
          <w:sz w:val="24"/>
          <w:szCs w:val="24"/>
        </w:rPr>
        <w:tab/>
      </w:r>
      <w:r w:rsidRPr="008628B7">
        <w:rPr>
          <w:sz w:val="24"/>
          <w:szCs w:val="24"/>
        </w:rPr>
        <w:t>Analytic</w:t>
      </w:r>
      <w:r>
        <w:rPr>
          <w:sz w:val="24"/>
          <w:szCs w:val="24"/>
        </w:rPr>
        <w:t xml:space="preserve">al Chemistry and Drugs of Abuse    </w:t>
      </w:r>
      <w:r w:rsidRPr="008628B7">
        <w:rPr>
          <w:sz w:val="24"/>
          <w:szCs w:val="24"/>
        </w:rPr>
        <w:t>3</w:t>
      </w:r>
      <w:r w:rsidRPr="008628B7">
        <w:rPr>
          <w:sz w:val="24"/>
          <w:szCs w:val="24"/>
        </w:rPr>
        <w:tab/>
      </w:r>
      <w:r>
        <w:rPr>
          <w:sz w:val="24"/>
          <w:szCs w:val="24"/>
        </w:rPr>
        <w:t xml:space="preserve">   </w:t>
      </w:r>
      <w:r w:rsidRPr="008628B7">
        <w:rPr>
          <w:sz w:val="24"/>
          <w:szCs w:val="24"/>
        </w:rPr>
        <w:t>20</w:t>
      </w:r>
    </w:p>
    <w:p w14:paraId="3C96DCC2" w14:textId="77777777" w:rsidR="008628B7" w:rsidRPr="008628B7" w:rsidRDefault="008628B7" w:rsidP="008628B7">
      <w:pPr>
        <w:rPr>
          <w:sz w:val="24"/>
          <w:szCs w:val="24"/>
        </w:rPr>
      </w:pPr>
    </w:p>
    <w:p w14:paraId="029FD89F" w14:textId="77777777" w:rsidR="008628B7" w:rsidRPr="008628B7" w:rsidRDefault="008628B7" w:rsidP="008628B7">
      <w:pPr>
        <w:rPr>
          <w:b/>
          <w:sz w:val="24"/>
          <w:szCs w:val="24"/>
        </w:rPr>
      </w:pPr>
      <w:r w:rsidRPr="008628B7">
        <w:rPr>
          <w:sz w:val="24"/>
          <w:szCs w:val="24"/>
        </w:rPr>
        <w:t xml:space="preserve">        </w:t>
      </w:r>
      <w:r>
        <w:rPr>
          <w:sz w:val="24"/>
          <w:szCs w:val="24"/>
        </w:rPr>
        <w:tab/>
      </w:r>
      <w:r>
        <w:rPr>
          <w:sz w:val="24"/>
          <w:szCs w:val="24"/>
        </w:rPr>
        <w:tab/>
      </w:r>
      <w:r>
        <w:rPr>
          <w:sz w:val="24"/>
          <w:szCs w:val="24"/>
        </w:rPr>
        <w:tab/>
      </w:r>
      <w:r w:rsidRPr="008628B7">
        <w:rPr>
          <w:b/>
          <w:sz w:val="24"/>
          <w:szCs w:val="24"/>
        </w:rPr>
        <w:t>BSc Degree Course</w:t>
      </w:r>
    </w:p>
    <w:p w14:paraId="4945EC94" w14:textId="77777777" w:rsidR="008628B7" w:rsidRPr="008628B7" w:rsidRDefault="008628B7" w:rsidP="008628B7">
      <w:pPr>
        <w:rPr>
          <w:sz w:val="24"/>
          <w:szCs w:val="24"/>
        </w:rPr>
      </w:pPr>
    </w:p>
    <w:p w14:paraId="1A91D90A" w14:textId="77777777" w:rsidR="008628B7" w:rsidRPr="008628B7" w:rsidRDefault="008628B7" w:rsidP="008628B7">
      <w:pPr>
        <w:rPr>
          <w:b/>
          <w:i/>
          <w:sz w:val="24"/>
          <w:szCs w:val="24"/>
        </w:rPr>
      </w:pPr>
      <w:r w:rsidRPr="008628B7">
        <w:rPr>
          <w:sz w:val="24"/>
          <w:szCs w:val="24"/>
        </w:rPr>
        <w:t xml:space="preserve">         </w:t>
      </w:r>
      <w:r>
        <w:rPr>
          <w:sz w:val="24"/>
          <w:szCs w:val="24"/>
        </w:rPr>
        <w:tab/>
      </w:r>
      <w:r>
        <w:rPr>
          <w:sz w:val="24"/>
          <w:szCs w:val="24"/>
        </w:rPr>
        <w:tab/>
      </w:r>
      <w:r>
        <w:rPr>
          <w:sz w:val="24"/>
          <w:szCs w:val="24"/>
        </w:rPr>
        <w:tab/>
      </w:r>
      <w:r w:rsidRPr="008628B7">
        <w:rPr>
          <w:b/>
          <w:i/>
          <w:sz w:val="24"/>
          <w:szCs w:val="24"/>
        </w:rPr>
        <w:t xml:space="preserve">Chemistry </w:t>
      </w:r>
    </w:p>
    <w:p w14:paraId="684014FE" w14:textId="77777777" w:rsidR="008628B7" w:rsidRPr="008628B7" w:rsidRDefault="008628B7" w:rsidP="008628B7">
      <w:pPr>
        <w:rPr>
          <w:sz w:val="24"/>
          <w:szCs w:val="24"/>
        </w:rPr>
      </w:pPr>
    </w:p>
    <w:p w14:paraId="2571C4E6" w14:textId="6155222E" w:rsidR="00B05AE5" w:rsidRPr="00FF5A6E" w:rsidRDefault="008628B7" w:rsidP="00FF5A6E">
      <w:pPr>
        <w:rPr>
          <w:sz w:val="24"/>
          <w:szCs w:val="24"/>
        </w:rPr>
      </w:pPr>
      <w:r w:rsidRPr="008628B7">
        <w:rPr>
          <w:sz w:val="24"/>
          <w:szCs w:val="24"/>
        </w:rPr>
        <w:t xml:space="preserve">         </w:t>
      </w:r>
      <w:r>
        <w:rPr>
          <w:sz w:val="24"/>
          <w:szCs w:val="24"/>
        </w:rPr>
        <w:tab/>
      </w:r>
      <w:r>
        <w:rPr>
          <w:sz w:val="24"/>
          <w:szCs w:val="24"/>
        </w:rPr>
        <w:tab/>
      </w:r>
      <w:r>
        <w:rPr>
          <w:sz w:val="24"/>
          <w:szCs w:val="24"/>
        </w:rPr>
        <w:tab/>
        <w:t>120 credits chosen from</w:t>
      </w:r>
    </w:p>
    <w:p w14:paraId="189B64BA" w14:textId="77777777" w:rsidR="00B05AE5" w:rsidRDefault="00B05AE5" w:rsidP="00B05AE5">
      <w:pPr>
        <w:pStyle w:val="Calendar2"/>
      </w:pPr>
    </w:p>
    <w:p w14:paraId="1C73FDC0" w14:textId="1A0D1B7A" w:rsidR="00B05AE5" w:rsidRDefault="00B05AE5" w:rsidP="00E56AF5">
      <w:pPr>
        <w:pStyle w:val="Calendar2"/>
        <w:ind w:left="2160"/>
      </w:pPr>
      <w:r>
        <w:t xml:space="preserve">Level 3 </w:t>
      </w:r>
      <w:r w:rsidRPr="005C0229">
        <w:t xml:space="preserve">classes </w:t>
      </w:r>
      <w:r>
        <w:t xml:space="preserve">listed above </w:t>
      </w:r>
      <w:r w:rsidRPr="005C0229">
        <w:t xml:space="preserve">or </w:t>
      </w:r>
      <w:r>
        <w:t xml:space="preserve">such </w:t>
      </w:r>
      <w:r w:rsidRPr="005C0229">
        <w:t xml:space="preserve">other classes </w:t>
      </w:r>
      <w:r>
        <w:t>approv</w:t>
      </w:r>
      <w:r w:rsidRPr="005C0229">
        <w:t xml:space="preserve">ed by the </w:t>
      </w:r>
      <w:r>
        <w:t>Course Director to bring the amount studied at Level 3 to at least 60 credits.</w:t>
      </w:r>
    </w:p>
    <w:p w14:paraId="28DA81D9" w14:textId="77777777" w:rsidR="00B05AE5" w:rsidRPr="005C0229" w:rsidRDefault="00B05AE5" w:rsidP="00B05AE5">
      <w:pPr>
        <w:pStyle w:val="Calendar1"/>
      </w:pPr>
    </w:p>
    <w:p w14:paraId="61B4262A" w14:textId="77777777" w:rsidR="00B05AE5" w:rsidRDefault="00672F31" w:rsidP="00672F31">
      <w:pPr>
        <w:pStyle w:val="CalendarHeader2"/>
        <w:ind w:left="0" w:firstLine="0"/>
      </w:pPr>
      <w:r>
        <w:t>12448.UG.5</w:t>
      </w:r>
      <w:r>
        <w:tab/>
      </w:r>
      <w:r w:rsidR="00E56AF5">
        <w:tab/>
      </w:r>
      <w:r w:rsidR="00B05AE5" w:rsidRPr="005C0229">
        <w:t xml:space="preserve">Fourth Year </w:t>
      </w:r>
    </w:p>
    <w:p w14:paraId="65377E10" w14:textId="77777777" w:rsidR="00FF5A6E" w:rsidRDefault="00FF5A6E" w:rsidP="00672F31">
      <w:pPr>
        <w:pStyle w:val="CalendarHeader2"/>
        <w:ind w:left="0" w:firstLine="0"/>
      </w:pPr>
      <w:r>
        <w:tab/>
      </w:r>
      <w:r>
        <w:tab/>
      </w:r>
      <w:r>
        <w:tab/>
      </w:r>
    </w:p>
    <w:p w14:paraId="6C741642" w14:textId="1CEC0953" w:rsidR="00FF5A6E" w:rsidRPr="00FF5A6E" w:rsidRDefault="00FF5A6E" w:rsidP="00FF5A6E">
      <w:pPr>
        <w:pStyle w:val="CalendarHeader2"/>
        <w:ind w:left="1440" w:firstLine="720"/>
      </w:pPr>
      <w:proofErr w:type="spellStart"/>
      <w:r w:rsidRPr="00FF5A6E">
        <w:rPr>
          <w:rFonts w:cs="Arial"/>
          <w:i/>
        </w:rPr>
        <w:t>MChem</w:t>
      </w:r>
      <w:proofErr w:type="spellEnd"/>
    </w:p>
    <w:p w14:paraId="05611395" w14:textId="77777777" w:rsidR="00FF5A6E" w:rsidRPr="005322F3" w:rsidRDefault="00FF5A6E" w:rsidP="00FF5A6E">
      <w:pPr>
        <w:pStyle w:val="Calendar1"/>
        <w:ind w:left="2160" w:firstLine="0"/>
      </w:pPr>
      <w:r w:rsidRPr="005322F3">
        <w:rPr>
          <w:rFonts w:cs="Arial"/>
        </w:rPr>
        <w:t xml:space="preserve">All </w:t>
      </w:r>
      <w:proofErr w:type="spellStart"/>
      <w:r w:rsidRPr="005322F3">
        <w:rPr>
          <w:rFonts w:cs="Arial"/>
        </w:rPr>
        <w:t>MChem</w:t>
      </w:r>
      <w:proofErr w:type="spellEnd"/>
      <w:r w:rsidRPr="005322F3">
        <w:rPr>
          <w:rFonts w:cs="Arial"/>
        </w:rPr>
        <w:t xml:space="preserve"> </w:t>
      </w:r>
      <w:r w:rsidRPr="005322F3">
        <w:rPr>
          <w:rFonts w:cs="Arial"/>
          <w:i/>
        </w:rPr>
        <w:t>Chemistry and Chemistry with Forensic and Analytical Chemistry</w:t>
      </w:r>
      <w:r w:rsidRPr="005322F3">
        <w:rPr>
          <w:rFonts w:cs="Arial"/>
        </w:rPr>
        <w:t xml:space="preserve">, </w:t>
      </w:r>
      <w:r w:rsidRPr="005322F3">
        <w:t>shall undertake classes amounting to 120 credits as follows</w:t>
      </w:r>
    </w:p>
    <w:p w14:paraId="5CC8AC4D" w14:textId="77777777" w:rsidR="00E14B99" w:rsidRPr="00E14B99" w:rsidRDefault="00E14B99" w:rsidP="00E56AF5">
      <w:pPr>
        <w:pStyle w:val="Calendar1"/>
        <w:ind w:left="2160" w:firstLine="0"/>
        <w:rPr>
          <w:rFonts w:cs="Arial"/>
        </w:rPr>
      </w:pPr>
    </w:p>
    <w:p w14:paraId="65A9C737" w14:textId="7838E9E2" w:rsidR="008628B7" w:rsidRPr="00FF5A6E" w:rsidRDefault="008628B7" w:rsidP="00FF5A6E">
      <w:pPr>
        <w:pStyle w:val="Calendar1"/>
        <w:ind w:left="2160"/>
        <w:rPr>
          <w:rFonts w:cs="Arial"/>
          <w:b/>
          <w:i/>
        </w:rPr>
      </w:pPr>
      <w:r>
        <w:rPr>
          <w:rFonts w:cs="Arial"/>
        </w:rPr>
        <w:tab/>
      </w:r>
    </w:p>
    <w:p w14:paraId="3D4C8117" w14:textId="77777777" w:rsidR="008628B7" w:rsidRPr="008628B7" w:rsidRDefault="008628B7" w:rsidP="008628B7">
      <w:pPr>
        <w:pStyle w:val="Calendar1"/>
        <w:ind w:left="2160"/>
        <w:rPr>
          <w:rFonts w:cs="Arial"/>
        </w:rPr>
      </w:pPr>
      <w:r w:rsidRPr="008628B7">
        <w:rPr>
          <w:rFonts w:cs="Arial"/>
        </w:rPr>
        <w:t xml:space="preserve">           </w:t>
      </w:r>
      <w:r>
        <w:rPr>
          <w:rFonts w:cs="Arial"/>
        </w:rPr>
        <w:tab/>
      </w:r>
      <w:r w:rsidRPr="008628B7">
        <w:rPr>
          <w:rFonts w:cs="Arial"/>
        </w:rPr>
        <w:t xml:space="preserve">Compulsory Class                             </w:t>
      </w:r>
      <w:r>
        <w:rPr>
          <w:rFonts w:cs="Arial"/>
        </w:rPr>
        <w:t xml:space="preserve">                            </w:t>
      </w:r>
      <w:r w:rsidRPr="008628B7">
        <w:rPr>
          <w:rFonts w:cs="Arial"/>
        </w:rPr>
        <w:t xml:space="preserve"> Level</w:t>
      </w:r>
      <w:r w:rsidRPr="008628B7">
        <w:rPr>
          <w:rFonts w:cs="Arial"/>
        </w:rPr>
        <w:tab/>
        <w:t xml:space="preserve"> Credits</w:t>
      </w:r>
    </w:p>
    <w:p w14:paraId="3B012FB7" w14:textId="77777777" w:rsidR="008628B7" w:rsidRPr="008628B7" w:rsidRDefault="008628B7" w:rsidP="008628B7">
      <w:pPr>
        <w:pStyle w:val="Calendar1"/>
        <w:ind w:left="2160"/>
        <w:rPr>
          <w:rFonts w:cs="Arial"/>
        </w:rPr>
      </w:pPr>
      <w:r w:rsidRPr="008628B7">
        <w:rPr>
          <w:rFonts w:cs="Arial"/>
        </w:rPr>
        <w:tab/>
      </w:r>
    </w:p>
    <w:p w14:paraId="37904996" w14:textId="77777777" w:rsidR="008628B7" w:rsidRPr="008628B7" w:rsidRDefault="008628B7" w:rsidP="008628B7">
      <w:pPr>
        <w:pStyle w:val="Calendar1"/>
        <w:ind w:left="2160"/>
        <w:rPr>
          <w:rFonts w:cs="Arial"/>
        </w:rPr>
      </w:pPr>
      <w:r w:rsidRPr="008628B7">
        <w:rPr>
          <w:rFonts w:cs="Arial"/>
        </w:rPr>
        <w:t xml:space="preserve">          </w:t>
      </w:r>
      <w:r>
        <w:rPr>
          <w:rFonts w:cs="Arial"/>
        </w:rPr>
        <w:tab/>
      </w:r>
      <w:r>
        <w:rPr>
          <w:rFonts w:cs="Arial"/>
        </w:rPr>
        <w:tab/>
      </w:r>
      <w:r w:rsidRPr="008628B7">
        <w:rPr>
          <w:rFonts w:cs="Arial"/>
        </w:rPr>
        <w:t xml:space="preserve">CH 450  </w:t>
      </w:r>
      <w:r>
        <w:rPr>
          <w:rFonts w:cs="Arial"/>
        </w:rPr>
        <w:tab/>
      </w:r>
      <w:r w:rsidRPr="008628B7">
        <w:rPr>
          <w:rFonts w:cs="Arial"/>
        </w:rPr>
        <w:t>Distance Learning Assignment</w:t>
      </w:r>
      <w:r w:rsidRPr="008628B7">
        <w:rPr>
          <w:rFonts w:cs="Arial"/>
        </w:rPr>
        <w:tab/>
      </w:r>
      <w:r>
        <w:rPr>
          <w:rFonts w:cs="Arial"/>
        </w:rPr>
        <w:tab/>
        <w:t xml:space="preserve">    </w:t>
      </w:r>
      <w:r w:rsidRPr="008628B7">
        <w:rPr>
          <w:rFonts w:cs="Arial"/>
        </w:rPr>
        <w:t>4</w:t>
      </w:r>
      <w:r w:rsidRPr="008628B7">
        <w:rPr>
          <w:rFonts w:cs="Arial"/>
        </w:rPr>
        <w:tab/>
      </w:r>
      <w:r>
        <w:rPr>
          <w:rFonts w:cs="Arial"/>
        </w:rPr>
        <w:t xml:space="preserve">    </w:t>
      </w:r>
      <w:r w:rsidRPr="008628B7">
        <w:rPr>
          <w:rFonts w:cs="Arial"/>
        </w:rPr>
        <w:t>40</w:t>
      </w:r>
    </w:p>
    <w:p w14:paraId="3563CB9F" w14:textId="77777777" w:rsidR="008628B7" w:rsidRPr="008628B7" w:rsidRDefault="008628B7" w:rsidP="008628B7">
      <w:pPr>
        <w:pStyle w:val="Calendar1"/>
        <w:ind w:left="2160"/>
        <w:rPr>
          <w:rFonts w:cs="Arial"/>
        </w:rPr>
      </w:pPr>
    </w:p>
    <w:p w14:paraId="50875B37" w14:textId="77777777" w:rsidR="008628B7" w:rsidRPr="008628B7" w:rsidRDefault="008628B7" w:rsidP="008628B7">
      <w:pPr>
        <w:pStyle w:val="Calendar1"/>
        <w:ind w:left="2160"/>
        <w:rPr>
          <w:rFonts w:cs="Arial"/>
        </w:rPr>
      </w:pPr>
      <w:r w:rsidRPr="008628B7">
        <w:rPr>
          <w:rFonts w:cs="Arial"/>
        </w:rPr>
        <w:t xml:space="preserve">          </w:t>
      </w:r>
      <w:r>
        <w:rPr>
          <w:rFonts w:cs="Arial"/>
        </w:rPr>
        <w:tab/>
      </w:r>
      <w:r>
        <w:rPr>
          <w:rFonts w:cs="Arial"/>
        </w:rPr>
        <w:tab/>
      </w:r>
      <w:r w:rsidRPr="008628B7">
        <w:rPr>
          <w:rFonts w:cs="Arial"/>
        </w:rPr>
        <w:t>and either</w:t>
      </w:r>
    </w:p>
    <w:p w14:paraId="73C33F9E" w14:textId="77777777" w:rsidR="008628B7" w:rsidRPr="008628B7" w:rsidRDefault="008628B7" w:rsidP="008628B7">
      <w:pPr>
        <w:pStyle w:val="Calendar1"/>
        <w:ind w:left="2160"/>
        <w:rPr>
          <w:rFonts w:cs="Arial"/>
        </w:rPr>
      </w:pPr>
    </w:p>
    <w:p w14:paraId="246C8D28" w14:textId="77777777" w:rsidR="008628B7" w:rsidRPr="008628B7" w:rsidRDefault="008628B7" w:rsidP="008628B7">
      <w:pPr>
        <w:pStyle w:val="Calendar1"/>
        <w:ind w:left="2160"/>
        <w:rPr>
          <w:rFonts w:cs="Arial"/>
        </w:rPr>
      </w:pPr>
      <w:r w:rsidRPr="008628B7">
        <w:rPr>
          <w:rFonts w:cs="Arial"/>
        </w:rPr>
        <w:t xml:space="preserve">          </w:t>
      </w:r>
      <w:r>
        <w:rPr>
          <w:rFonts w:cs="Arial"/>
        </w:rPr>
        <w:tab/>
      </w:r>
      <w:r>
        <w:rPr>
          <w:rFonts w:cs="Arial"/>
        </w:rPr>
        <w:tab/>
      </w:r>
      <w:r w:rsidRPr="008628B7">
        <w:rPr>
          <w:rFonts w:cs="Arial"/>
        </w:rPr>
        <w:t xml:space="preserve">CH 451   </w:t>
      </w:r>
      <w:r>
        <w:rPr>
          <w:rFonts w:cs="Arial"/>
        </w:rPr>
        <w:tab/>
      </w:r>
      <w:r w:rsidRPr="008628B7">
        <w:rPr>
          <w:rFonts w:cs="Arial"/>
        </w:rPr>
        <w:t>Industrial Placement</w:t>
      </w:r>
      <w:r w:rsidRPr="008628B7">
        <w:rPr>
          <w:rFonts w:cs="Arial"/>
        </w:rPr>
        <w:tab/>
      </w:r>
      <w:r>
        <w:rPr>
          <w:rFonts w:cs="Arial"/>
        </w:rPr>
        <w:tab/>
      </w:r>
      <w:r>
        <w:rPr>
          <w:rFonts w:cs="Arial"/>
        </w:rPr>
        <w:tab/>
        <w:t xml:space="preserve">     </w:t>
      </w:r>
      <w:r w:rsidRPr="008628B7">
        <w:rPr>
          <w:rFonts w:cs="Arial"/>
        </w:rPr>
        <w:t>4</w:t>
      </w:r>
      <w:r w:rsidRPr="008628B7">
        <w:rPr>
          <w:rFonts w:cs="Arial"/>
        </w:rPr>
        <w:tab/>
      </w:r>
      <w:r>
        <w:rPr>
          <w:rFonts w:cs="Arial"/>
        </w:rPr>
        <w:t xml:space="preserve">     </w:t>
      </w:r>
      <w:r w:rsidRPr="008628B7">
        <w:rPr>
          <w:rFonts w:cs="Arial"/>
        </w:rPr>
        <w:t>80</w:t>
      </w:r>
    </w:p>
    <w:p w14:paraId="736FFBA3" w14:textId="77777777" w:rsidR="008628B7" w:rsidRPr="008628B7" w:rsidRDefault="00014C27" w:rsidP="00014C27">
      <w:pPr>
        <w:pStyle w:val="Calendar1"/>
        <w:ind w:left="0" w:firstLine="0"/>
        <w:rPr>
          <w:rFonts w:cs="Arial"/>
        </w:rPr>
      </w:pPr>
      <w:r>
        <w:rPr>
          <w:rFonts w:cs="Arial"/>
        </w:rPr>
        <w:tab/>
      </w:r>
      <w:r>
        <w:rPr>
          <w:rFonts w:cs="Arial"/>
        </w:rPr>
        <w:tab/>
      </w:r>
      <w:r w:rsidR="008628B7" w:rsidRPr="008628B7">
        <w:rPr>
          <w:rFonts w:cs="Arial"/>
        </w:rPr>
        <w:t>Or</w:t>
      </w:r>
    </w:p>
    <w:p w14:paraId="2A15A0B1" w14:textId="77777777" w:rsidR="00014C27" w:rsidRDefault="00014C27" w:rsidP="00014C27">
      <w:pPr>
        <w:pStyle w:val="Calendar1"/>
        <w:ind w:left="0" w:firstLine="0"/>
        <w:rPr>
          <w:rFonts w:cs="Arial"/>
        </w:rPr>
      </w:pPr>
      <w:r>
        <w:rPr>
          <w:rFonts w:cs="Arial"/>
        </w:rPr>
        <w:tab/>
      </w:r>
      <w:r>
        <w:rPr>
          <w:rFonts w:cs="Arial"/>
        </w:rPr>
        <w:tab/>
      </w:r>
      <w:r w:rsidR="008628B7" w:rsidRPr="008628B7">
        <w:rPr>
          <w:rFonts w:cs="Arial"/>
        </w:rPr>
        <w:t xml:space="preserve">CH 452   </w:t>
      </w:r>
      <w:r>
        <w:rPr>
          <w:rFonts w:cs="Arial"/>
        </w:rPr>
        <w:tab/>
      </w:r>
      <w:r w:rsidR="008628B7" w:rsidRPr="008628B7">
        <w:rPr>
          <w:rFonts w:cs="Arial"/>
        </w:rPr>
        <w:t>Research Placement</w:t>
      </w:r>
      <w:r w:rsidR="008628B7" w:rsidRPr="008628B7">
        <w:rPr>
          <w:rFonts w:cs="Arial"/>
        </w:rPr>
        <w:tab/>
      </w:r>
      <w:r>
        <w:rPr>
          <w:rFonts w:cs="Arial"/>
        </w:rPr>
        <w:tab/>
      </w:r>
      <w:r>
        <w:rPr>
          <w:rFonts w:cs="Arial"/>
        </w:rPr>
        <w:tab/>
        <w:t xml:space="preserve">     </w:t>
      </w:r>
      <w:r w:rsidR="008628B7" w:rsidRPr="008628B7">
        <w:rPr>
          <w:rFonts w:cs="Arial"/>
        </w:rPr>
        <w:t>4</w:t>
      </w:r>
      <w:r w:rsidR="008628B7" w:rsidRPr="008628B7">
        <w:rPr>
          <w:rFonts w:cs="Arial"/>
        </w:rPr>
        <w:tab/>
      </w:r>
      <w:r>
        <w:rPr>
          <w:rFonts w:cs="Arial"/>
        </w:rPr>
        <w:t xml:space="preserve">     </w:t>
      </w:r>
      <w:r w:rsidR="008628B7" w:rsidRPr="008628B7">
        <w:rPr>
          <w:rFonts w:cs="Arial"/>
        </w:rPr>
        <w:t>80</w:t>
      </w:r>
    </w:p>
    <w:p w14:paraId="1AC25F2D" w14:textId="77777777" w:rsidR="008628B7" w:rsidRPr="008628B7" w:rsidRDefault="00014C27" w:rsidP="00014C27">
      <w:pPr>
        <w:pStyle w:val="Calendar1"/>
        <w:ind w:left="0" w:firstLine="0"/>
        <w:rPr>
          <w:rFonts w:cs="Arial"/>
        </w:rPr>
      </w:pPr>
      <w:r>
        <w:rPr>
          <w:rFonts w:cs="Arial"/>
        </w:rPr>
        <w:tab/>
      </w:r>
      <w:r>
        <w:rPr>
          <w:rFonts w:cs="Arial"/>
        </w:rPr>
        <w:tab/>
      </w:r>
      <w:r w:rsidR="008628B7" w:rsidRPr="008628B7">
        <w:rPr>
          <w:rFonts w:cs="Arial"/>
        </w:rPr>
        <w:t>Or</w:t>
      </w:r>
    </w:p>
    <w:p w14:paraId="2DC9EFA8" w14:textId="77777777" w:rsidR="008628B7" w:rsidRDefault="00014C27" w:rsidP="00014C27">
      <w:pPr>
        <w:pStyle w:val="Calendar1"/>
        <w:ind w:left="0" w:firstLine="0"/>
        <w:rPr>
          <w:rFonts w:cs="Arial"/>
        </w:rPr>
      </w:pPr>
      <w:r>
        <w:rPr>
          <w:rFonts w:cs="Arial"/>
        </w:rPr>
        <w:tab/>
      </w:r>
      <w:r>
        <w:rPr>
          <w:rFonts w:cs="Arial"/>
        </w:rPr>
        <w:tab/>
        <w:t>CH 462</w:t>
      </w:r>
      <w:r>
        <w:rPr>
          <w:rFonts w:cs="Arial"/>
        </w:rPr>
        <w:tab/>
      </w:r>
      <w:r w:rsidR="008628B7" w:rsidRPr="008628B7">
        <w:rPr>
          <w:rFonts w:cs="Arial"/>
        </w:rPr>
        <w:t>Knowledge Exchange Placement</w:t>
      </w:r>
      <w:r w:rsidR="008628B7" w:rsidRPr="008628B7">
        <w:rPr>
          <w:rFonts w:cs="Arial"/>
        </w:rPr>
        <w:tab/>
        <w:t xml:space="preserve">    </w:t>
      </w:r>
      <w:r>
        <w:rPr>
          <w:rFonts w:cs="Arial"/>
        </w:rPr>
        <w:tab/>
        <w:t xml:space="preserve">     4</w:t>
      </w:r>
      <w:r>
        <w:rPr>
          <w:rFonts w:cs="Arial"/>
        </w:rPr>
        <w:tab/>
        <w:t xml:space="preserve">     </w:t>
      </w:r>
      <w:r w:rsidR="008628B7" w:rsidRPr="008628B7">
        <w:rPr>
          <w:rFonts w:cs="Arial"/>
        </w:rPr>
        <w:t>80</w:t>
      </w:r>
    </w:p>
    <w:p w14:paraId="6B0D5607" w14:textId="77777777" w:rsidR="00FF5A6E" w:rsidRDefault="00FF5A6E" w:rsidP="00014C27">
      <w:pPr>
        <w:pStyle w:val="Calendar1"/>
        <w:ind w:left="0" w:firstLine="0"/>
        <w:rPr>
          <w:rFonts w:cs="Arial"/>
        </w:rPr>
      </w:pPr>
    </w:p>
    <w:p w14:paraId="69327F25" w14:textId="61648CA3" w:rsidR="00FF5A6E" w:rsidRPr="005322F3" w:rsidRDefault="00FF5A6E" w:rsidP="00FF5A6E">
      <w:pPr>
        <w:pStyle w:val="Calendar1"/>
        <w:ind w:left="2160"/>
      </w:pPr>
      <w:r>
        <w:rPr>
          <w:rFonts w:cs="Arial"/>
        </w:rPr>
        <w:tab/>
      </w:r>
      <w:r>
        <w:rPr>
          <w:rFonts w:cs="Arial"/>
        </w:rPr>
        <w:tab/>
      </w:r>
      <w:r w:rsidRPr="005322F3">
        <w:t xml:space="preserve">All </w:t>
      </w:r>
      <w:proofErr w:type="spellStart"/>
      <w:r w:rsidRPr="005322F3">
        <w:t>MChem</w:t>
      </w:r>
      <w:proofErr w:type="spellEnd"/>
      <w:r w:rsidRPr="005322F3">
        <w:t xml:space="preserve"> </w:t>
      </w:r>
      <w:r w:rsidRPr="005322F3">
        <w:rPr>
          <w:i/>
        </w:rPr>
        <w:t>Chemistry with Teaching</w:t>
      </w:r>
      <w:r w:rsidRPr="005322F3">
        <w:t xml:space="preserve"> students shall normally undertake classes amounting to 140 credits as follows</w:t>
      </w:r>
    </w:p>
    <w:p w14:paraId="51449CF6" w14:textId="77777777" w:rsidR="00FF5A6E" w:rsidRPr="005322F3" w:rsidRDefault="00FF5A6E" w:rsidP="00FF5A6E">
      <w:pPr>
        <w:pStyle w:val="Calendar1"/>
      </w:pPr>
    </w:p>
    <w:p w14:paraId="50466022" w14:textId="77777777" w:rsidR="00FF5A6E" w:rsidRPr="00FF5A6E" w:rsidRDefault="00FF5A6E" w:rsidP="00FF5A6E">
      <w:pPr>
        <w:pStyle w:val="Curriculum2"/>
      </w:pPr>
      <w:r w:rsidRPr="00FF5A6E">
        <w:t xml:space="preserve">          Compulsory Classes</w:t>
      </w:r>
    </w:p>
    <w:p w14:paraId="36E2DF3B" w14:textId="77777777" w:rsidR="00FF5A6E" w:rsidRPr="00FF5A6E" w:rsidRDefault="00FF5A6E" w:rsidP="00FF5A6E">
      <w:pPr>
        <w:pStyle w:val="Curriculum2"/>
      </w:pPr>
    </w:p>
    <w:p w14:paraId="389A9CF8" w14:textId="77777777" w:rsidR="00FF5A6E" w:rsidRPr="00FF5A6E" w:rsidRDefault="00FF5A6E" w:rsidP="00FF5A6E">
      <w:pPr>
        <w:pStyle w:val="Curriculum2"/>
        <w:ind w:left="0"/>
        <w:rPr>
          <w:rFonts w:cs="Arial"/>
          <w:szCs w:val="24"/>
        </w:rPr>
      </w:pPr>
      <w:r w:rsidRPr="00FF5A6E">
        <w:tab/>
        <w:t xml:space="preserve">          </w:t>
      </w:r>
      <w:r w:rsidRPr="00FF5A6E">
        <w:rPr>
          <w:rFonts w:cs="Arial"/>
          <w:szCs w:val="24"/>
        </w:rPr>
        <w:t>CH 458        Distance Learning Assignment</w:t>
      </w:r>
      <w:r w:rsidRPr="00FF5A6E">
        <w:rPr>
          <w:rFonts w:cs="Arial"/>
          <w:szCs w:val="24"/>
        </w:rPr>
        <w:tab/>
        <w:t>4</w:t>
      </w:r>
      <w:r w:rsidRPr="00FF5A6E">
        <w:rPr>
          <w:rFonts w:cs="Arial"/>
          <w:szCs w:val="24"/>
        </w:rPr>
        <w:tab/>
        <w:t>20</w:t>
      </w:r>
    </w:p>
    <w:p w14:paraId="1E84BB53" w14:textId="77777777" w:rsidR="00FF5A6E" w:rsidRPr="00FF5A6E" w:rsidRDefault="00FF5A6E" w:rsidP="00FF5A6E">
      <w:pPr>
        <w:pStyle w:val="Curriculum2"/>
      </w:pPr>
      <w:r w:rsidRPr="00FF5A6E">
        <w:t xml:space="preserve">          X3 401</w:t>
      </w:r>
      <w:r w:rsidRPr="00FF5A6E">
        <w:tab/>
        <w:t xml:space="preserve">         Professional Specialisation 1</w:t>
      </w:r>
      <w:r w:rsidRPr="00FF5A6E">
        <w:tab/>
        <w:t>4</w:t>
      </w:r>
      <w:r w:rsidRPr="00FF5A6E">
        <w:tab/>
        <w:t>10</w:t>
      </w:r>
    </w:p>
    <w:p w14:paraId="651321D6" w14:textId="77777777" w:rsidR="00FF5A6E" w:rsidRPr="00FF5A6E" w:rsidRDefault="00FF5A6E" w:rsidP="00FF5A6E">
      <w:pPr>
        <w:pStyle w:val="Curriculum2"/>
      </w:pPr>
      <w:r w:rsidRPr="00FF5A6E">
        <w:t xml:space="preserve">          X3 402</w:t>
      </w:r>
      <w:r w:rsidRPr="00FF5A6E">
        <w:tab/>
        <w:t xml:space="preserve">         Educational Perspectives and Policy 1</w:t>
      </w:r>
      <w:r w:rsidRPr="00FF5A6E">
        <w:tab/>
        <w:t>4</w:t>
      </w:r>
      <w:r w:rsidRPr="00FF5A6E">
        <w:tab/>
        <w:t>20</w:t>
      </w:r>
    </w:p>
    <w:p w14:paraId="2A0601E9" w14:textId="77777777" w:rsidR="00FF5A6E" w:rsidRPr="00FF5A6E" w:rsidRDefault="00FF5A6E" w:rsidP="00FF5A6E">
      <w:pPr>
        <w:pStyle w:val="Curriculum2"/>
        <w:ind w:left="0"/>
        <w:rPr>
          <w:rFonts w:cs="Arial"/>
          <w:szCs w:val="24"/>
        </w:rPr>
      </w:pPr>
      <w:r w:rsidRPr="00FF5A6E">
        <w:rPr>
          <w:rFonts w:cs="Arial"/>
          <w:szCs w:val="24"/>
        </w:rPr>
        <w:tab/>
        <w:t xml:space="preserve">          X3 403</w:t>
      </w:r>
      <w:r w:rsidRPr="00FF5A6E">
        <w:rPr>
          <w:rFonts w:cs="Arial"/>
          <w:szCs w:val="24"/>
        </w:rPr>
        <w:tab/>
        <w:t xml:space="preserve">         Creative Contexts for Learning Chemistry</w:t>
      </w:r>
      <w:r w:rsidRPr="00FF5A6E">
        <w:rPr>
          <w:rFonts w:cs="Arial"/>
          <w:szCs w:val="24"/>
        </w:rPr>
        <w:tab/>
      </w:r>
    </w:p>
    <w:p w14:paraId="43840217" w14:textId="77777777" w:rsidR="00FF5A6E" w:rsidRPr="00FF5A6E" w:rsidRDefault="00FF5A6E" w:rsidP="00FF5A6E">
      <w:pPr>
        <w:pStyle w:val="Curriculum2"/>
        <w:ind w:left="0"/>
        <w:rPr>
          <w:rFonts w:cs="Arial"/>
          <w:szCs w:val="24"/>
        </w:rPr>
      </w:pPr>
      <w:r w:rsidRPr="00FF5A6E">
        <w:rPr>
          <w:rFonts w:cs="Arial"/>
          <w:szCs w:val="24"/>
        </w:rPr>
        <w:tab/>
      </w:r>
      <w:r w:rsidRPr="00FF5A6E">
        <w:rPr>
          <w:rFonts w:cs="Arial"/>
          <w:szCs w:val="24"/>
        </w:rPr>
        <w:tab/>
        <w:t xml:space="preserve">         With Science 1</w:t>
      </w:r>
      <w:r w:rsidRPr="00FF5A6E">
        <w:rPr>
          <w:rFonts w:cs="Arial"/>
          <w:szCs w:val="24"/>
        </w:rPr>
        <w:tab/>
        <w:t>4</w:t>
      </w:r>
      <w:r w:rsidRPr="00FF5A6E">
        <w:rPr>
          <w:rFonts w:cs="Arial"/>
          <w:szCs w:val="24"/>
        </w:rPr>
        <w:tab/>
        <w:t>40</w:t>
      </w:r>
    </w:p>
    <w:p w14:paraId="3A50F9E8" w14:textId="77777777" w:rsidR="00FF5A6E" w:rsidRPr="00FF5A6E" w:rsidRDefault="00FF5A6E" w:rsidP="00FF5A6E">
      <w:pPr>
        <w:pStyle w:val="Curriculum2"/>
      </w:pPr>
      <w:r w:rsidRPr="00FF5A6E">
        <w:t xml:space="preserve">          X3 404</w:t>
      </w:r>
      <w:r w:rsidRPr="00FF5A6E">
        <w:tab/>
        <w:t xml:space="preserve">         Placement Learning</w:t>
      </w:r>
      <w:r w:rsidRPr="00FF5A6E">
        <w:tab/>
        <w:t>4</w:t>
      </w:r>
      <w:r w:rsidRPr="00FF5A6E">
        <w:tab/>
        <w:t>40</w:t>
      </w:r>
    </w:p>
    <w:p w14:paraId="4F90130B" w14:textId="77777777" w:rsidR="00FF5A6E" w:rsidRPr="00FF5A6E" w:rsidRDefault="00FF5A6E" w:rsidP="00FF5A6E">
      <w:pPr>
        <w:pStyle w:val="Curriculum2"/>
      </w:pPr>
      <w:r w:rsidRPr="00FF5A6E">
        <w:t xml:space="preserve">          X3 405</w:t>
      </w:r>
      <w:r w:rsidRPr="00FF5A6E">
        <w:tab/>
        <w:t xml:space="preserve">         Principles and Policy in Practice 1</w:t>
      </w:r>
      <w:r w:rsidRPr="00FF5A6E">
        <w:tab/>
        <w:t>4</w:t>
      </w:r>
      <w:r w:rsidRPr="00FF5A6E">
        <w:tab/>
        <w:t>10</w:t>
      </w:r>
    </w:p>
    <w:p w14:paraId="79AA2BB9" w14:textId="3F5CE10D" w:rsidR="00FF5A6E" w:rsidRPr="00FF5A6E" w:rsidRDefault="00FF5A6E" w:rsidP="00014C27">
      <w:pPr>
        <w:pStyle w:val="Calendar1"/>
        <w:ind w:left="0" w:firstLine="0"/>
        <w:rPr>
          <w:rFonts w:cs="Arial"/>
        </w:rPr>
      </w:pPr>
    </w:p>
    <w:p w14:paraId="36FBBD40" w14:textId="77777777" w:rsidR="00014C27" w:rsidRDefault="00014C27" w:rsidP="00014C27">
      <w:pPr>
        <w:pStyle w:val="Calendar1"/>
        <w:ind w:left="0" w:firstLine="0"/>
        <w:rPr>
          <w:rFonts w:cs="Arial"/>
        </w:rPr>
      </w:pPr>
    </w:p>
    <w:p w14:paraId="72980315" w14:textId="77777777" w:rsidR="00014C27" w:rsidRDefault="00014C27" w:rsidP="00014C27">
      <w:pPr>
        <w:rPr>
          <w:b/>
          <w:i/>
          <w:sz w:val="24"/>
          <w:szCs w:val="24"/>
        </w:rPr>
      </w:pPr>
      <w:r>
        <w:rPr>
          <w:rFonts w:cs="Arial"/>
        </w:rPr>
        <w:tab/>
      </w:r>
      <w:r>
        <w:rPr>
          <w:rFonts w:cs="Arial"/>
        </w:rPr>
        <w:tab/>
      </w:r>
      <w:r>
        <w:rPr>
          <w:rFonts w:cs="Arial"/>
        </w:rPr>
        <w:tab/>
      </w:r>
      <w:r w:rsidRPr="00014C27">
        <w:rPr>
          <w:b/>
          <w:i/>
          <w:sz w:val="24"/>
          <w:szCs w:val="24"/>
        </w:rPr>
        <w:t>BSc Chemistry</w:t>
      </w:r>
    </w:p>
    <w:p w14:paraId="27610A81" w14:textId="1005C04B" w:rsidR="00196BFB" w:rsidRPr="005322F3" w:rsidRDefault="00196BFB" w:rsidP="00196BFB">
      <w:pPr>
        <w:pStyle w:val="Calendar1"/>
        <w:rPr>
          <w:rFonts w:cs="Arial"/>
          <w:i/>
        </w:rPr>
      </w:pPr>
      <w:r>
        <w:rPr>
          <w:b/>
          <w:i/>
          <w:szCs w:val="24"/>
        </w:rPr>
        <w:tab/>
      </w:r>
      <w:r>
        <w:rPr>
          <w:b/>
          <w:i/>
          <w:szCs w:val="24"/>
        </w:rPr>
        <w:tab/>
      </w:r>
      <w:r w:rsidRPr="005322F3">
        <w:rPr>
          <w:rFonts w:cs="Arial"/>
        </w:rPr>
        <w:t>All</w:t>
      </w:r>
      <w:r w:rsidRPr="005322F3">
        <w:rPr>
          <w:rFonts w:cs="Arial"/>
          <w:i/>
        </w:rPr>
        <w:t xml:space="preserve"> BSc Hons Chemistry, Chemistry with Analytical Chemistry, </w:t>
      </w:r>
    </w:p>
    <w:p w14:paraId="50DCC191" w14:textId="77777777" w:rsidR="00196BFB" w:rsidRPr="005322F3" w:rsidRDefault="00196BFB" w:rsidP="00196BFB">
      <w:pPr>
        <w:pStyle w:val="Calendar1"/>
        <w:ind w:left="2160"/>
      </w:pPr>
      <w:r w:rsidRPr="005322F3">
        <w:rPr>
          <w:rFonts w:cs="Arial"/>
          <w:i/>
        </w:rPr>
        <w:tab/>
      </w:r>
      <w:r w:rsidRPr="005322F3">
        <w:rPr>
          <w:rFonts w:cs="Arial"/>
          <w:i/>
        </w:rPr>
        <w:tab/>
        <w:t>Chemistry with Forensic Chemistry</w:t>
      </w:r>
      <w:r w:rsidRPr="005322F3">
        <w:rPr>
          <w:rFonts w:cs="Arial"/>
        </w:rPr>
        <w:t xml:space="preserve"> student</w:t>
      </w:r>
      <w:r w:rsidRPr="005322F3">
        <w:t>s shall undertake classes amounting to 120 credits as follows</w:t>
      </w:r>
    </w:p>
    <w:p w14:paraId="4CBB3DBB" w14:textId="77777777" w:rsidR="00014C27" w:rsidRPr="005322F3" w:rsidRDefault="00014C27" w:rsidP="00014C27">
      <w:pPr>
        <w:rPr>
          <w:sz w:val="24"/>
          <w:szCs w:val="24"/>
        </w:rPr>
      </w:pPr>
    </w:p>
    <w:p w14:paraId="545F746D" w14:textId="5B593BC6" w:rsidR="005E5208" w:rsidRPr="005E5208" w:rsidRDefault="00014C27" w:rsidP="005E5208">
      <w:pPr>
        <w:rPr>
          <w:sz w:val="24"/>
          <w:szCs w:val="24"/>
        </w:rPr>
      </w:pPr>
      <w:r w:rsidRPr="00014C27">
        <w:rPr>
          <w:sz w:val="24"/>
          <w:szCs w:val="24"/>
        </w:rPr>
        <w:t xml:space="preserve">          </w:t>
      </w:r>
      <w:r>
        <w:rPr>
          <w:sz w:val="24"/>
          <w:szCs w:val="24"/>
        </w:rPr>
        <w:tab/>
      </w:r>
      <w:r>
        <w:rPr>
          <w:sz w:val="24"/>
          <w:szCs w:val="24"/>
        </w:rPr>
        <w:tab/>
      </w:r>
      <w:r>
        <w:rPr>
          <w:sz w:val="24"/>
          <w:szCs w:val="24"/>
        </w:rPr>
        <w:tab/>
      </w:r>
      <w:r w:rsidR="005E5208" w:rsidRPr="005E5208">
        <w:rPr>
          <w:sz w:val="24"/>
          <w:szCs w:val="24"/>
        </w:rPr>
        <w:t xml:space="preserve">CH 470  </w:t>
      </w:r>
      <w:r w:rsidR="005E5208" w:rsidRPr="005E5208">
        <w:rPr>
          <w:sz w:val="24"/>
          <w:szCs w:val="24"/>
        </w:rPr>
        <w:tab/>
        <w:t>BSc with Honours in Chemistry</w:t>
      </w:r>
      <w:r w:rsidR="005E5208" w:rsidRPr="005E5208">
        <w:rPr>
          <w:sz w:val="24"/>
          <w:szCs w:val="24"/>
        </w:rPr>
        <w:tab/>
      </w:r>
      <w:r w:rsidR="005E5208" w:rsidRPr="005E5208">
        <w:rPr>
          <w:sz w:val="24"/>
          <w:szCs w:val="24"/>
        </w:rPr>
        <w:tab/>
        <w:t xml:space="preserve">     4  </w:t>
      </w:r>
      <w:r w:rsidR="005E5208" w:rsidRPr="005E5208">
        <w:rPr>
          <w:sz w:val="24"/>
          <w:szCs w:val="24"/>
        </w:rPr>
        <w:tab/>
      </w:r>
      <w:r w:rsidR="005E5208">
        <w:rPr>
          <w:sz w:val="24"/>
          <w:szCs w:val="24"/>
        </w:rPr>
        <w:t xml:space="preserve">    </w:t>
      </w:r>
      <w:r w:rsidR="005E5208" w:rsidRPr="005E5208">
        <w:rPr>
          <w:sz w:val="24"/>
          <w:szCs w:val="24"/>
        </w:rPr>
        <w:t>120</w:t>
      </w:r>
    </w:p>
    <w:p w14:paraId="07FB67AD" w14:textId="717C9B51" w:rsidR="00014C27" w:rsidRPr="00014C27" w:rsidRDefault="00014C27" w:rsidP="00014C27">
      <w:pPr>
        <w:rPr>
          <w:sz w:val="24"/>
          <w:szCs w:val="24"/>
        </w:rPr>
      </w:pPr>
    </w:p>
    <w:p w14:paraId="52C50015" w14:textId="77777777" w:rsidR="00014C27" w:rsidRPr="00014C27" w:rsidRDefault="00014C27" w:rsidP="00014C27">
      <w:pPr>
        <w:rPr>
          <w:b/>
          <w:i/>
          <w:sz w:val="24"/>
          <w:szCs w:val="24"/>
        </w:rPr>
      </w:pPr>
      <w:r w:rsidRPr="00014C27">
        <w:rPr>
          <w:sz w:val="24"/>
          <w:szCs w:val="24"/>
        </w:rPr>
        <w:t xml:space="preserve">          </w:t>
      </w:r>
      <w:r>
        <w:rPr>
          <w:sz w:val="24"/>
          <w:szCs w:val="24"/>
        </w:rPr>
        <w:tab/>
      </w:r>
      <w:r>
        <w:rPr>
          <w:sz w:val="24"/>
          <w:szCs w:val="24"/>
        </w:rPr>
        <w:tab/>
      </w:r>
      <w:r>
        <w:rPr>
          <w:sz w:val="24"/>
          <w:szCs w:val="24"/>
        </w:rPr>
        <w:tab/>
      </w:r>
      <w:r w:rsidRPr="00014C27">
        <w:rPr>
          <w:b/>
          <w:i/>
          <w:sz w:val="24"/>
          <w:szCs w:val="24"/>
        </w:rPr>
        <w:t>Forensic Chemistry</w:t>
      </w:r>
    </w:p>
    <w:p w14:paraId="6AA11439" w14:textId="77777777" w:rsidR="00014C27" w:rsidRPr="00014C27" w:rsidRDefault="00014C27" w:rsidP="00014C27">
      <w:pPr>
        <w:rPr>
          <w:sz w:val="24"/>
          <w:szCs w:val="24"/>
        </w:rPr>
      </w:pPr>
    </w:p>
    <w:p w14:paraId="4E32AE38" w14:textId="77777777" w:rsidR="005E5208" w:rsidRPr="005E5208" w:rsidRDefault="00014C27" w:rsidP="005E5208">
      <w:pPr>
        <w:rPr>
          <w:sz w:val="24"/>
          <w:szCs w:val="24"/>
        </w:rPr>
      </w:pPr>
      <w:r w:rsidRPr="00014C27">
        <w:rPr>
          <w:sz w:val="24"/>
          <w:szCs w:val="24"/>
        </w:rPr>
        <w:t xml:space="preserve">          </w:t>
      </w:r>
      <w:r>
        <w:rPr>
          <w:sz w:val="24"/>
          <w:szCs w:val="24"/>
        </w:rPr>
        <w:tab/>
      </w:r>
      <w:r>
        <w:rPr>
          <w:sz w:val="24"/>
          <w:szCs w:val="24"/>
        </w:rPr>
        <w:tab/>
      </w:r>
      <w:r>
        <w:rPr>
          <w:sz w:val="24"/>
          <w:szCs w:val="24"/>
        </w:rPr>
        <w:tab/>
      </w:r>
      <w:r w:rsidR="005E5208" w:rsidRPr="005E5208">
        <w:rPr>
          <w:sz w:val="24"/>
          <w:szCs w:val="24"/>
        </w:rPr>
        <w:t xml:space="preserve">CH 471   </w:t>
      </w:r>
      <w:r w:rsidR="005E5208" w:rsidRPr="005E5208">
        <w:rPr>
          <w:sz w:val="24"/>
          <w:szCs w:val="24"/>
        </w:rPr>
        <w:tab/>
        <w:t xml:space="preserve"> BSc with Honours in Chemistry with </w:t>
      </w:r>
    </w:p>
    <w:p w14:paraId="095277B5" w14:textId="189D3E33" w:rsidR="005E5208" w:rsidRPr="005E5208" w:rsidRDefault="005E5208" w:rsidP="005E5208">
      <w:pPr>
        <w:rPr>
          <w:sz w:val="24"/>
          <w:szCs w:val="24"/>
        </w:rPr>
      </w:pPr>
      <w:r w:rsidRPr="005E5208">
        <w:rPr>
          <w:sz w:val="24"/>
          <w:szCs w:val="24"/>
        </w:rPr>
        <w:tab/>
        <w:t xml:space="preserve">   </w:t>
      </w:r>
      <w:r w:rsidRPr="005E5208">
        <w:rPr>
          <w:sz w:val="24"/>
          <w:szCs w:val="24"/>
        </w:rPr>
        <w:tab/>
      </w:r>
      <w:r w:rsidRPr="005E5208">
        <w:rPr>
          <w:sz w:val="24"/>
          <w:szCs w:val="24"/>
        </w:rPr>
        <w:tab/>
      </w:r>
      <w:r w:rsidRPr="005E5208">
        <w:rPr>
          <w:sz w:val="24"/>
          <w:szCs w:val="24"/>
        </w:rPr>
        <w:tab/>
      </w:r>
      <w:r w:rsidRPr="005E5208">
        <w:rPr>
          <w:sz w:val="24"/>
          <w:szCs w:val="24"/>
        </w:rPr>
        <w:tab/>
        <w:t xml:space="preserve"> Forensic Chemistry</w:t>
      </w:r>
      <w:r w:rsidRPr="005E5208">
        <w:rPr>
          <w:sz w:val="24"/>
          <w:szCs w:val="24"/>
        </w:rPr>
        <w:tab/>
      </w:r>
      <w:r w:rsidRPr="005E5208">
        <w:rPr>
          <w:sz w:val="24"/>
          <w:szCs w:val="24"/>
        </w:rPr>
        <w:tab/>
      </w:r>
      <w:r w:rsidRPr="005E5208">
        <w:rPr>
          <w:sz w:val="24"/>
          <w:szCs w:val="24"/>
        </w:rPr>
        <w:tab/>
      </w:r>
      <w:r w:rsidRPr="005E5208">
        <w:rPr>
          <w:sz w:val="24"/>
          <w:szCs w:val="24"/>
        </w:rPr>
        <w:tab/>
        <w:t xml:space="preserve">     4 </w:t>
      </w:r>
      <w:r>
        <w:rPr>
          <w:sz w:val="24"/>
          <w:szCs w:val="24"/>
        </w:rPr>
        <w:t xml:space="preserve">     </w:t>
      </w:r>
      <w:r w:rsidRPr="005E5208">
        <w:rPr>
          <w:sz w:val="24"/>
          <w:szCs w:val="24"/>
        </w:rPr>
        <w:t xml:space="preserve"> 120</w:t>
      </w:r>
    </w:p>
    <w:p w14:paraId="7462C11B" w14:textId="255BCF76" w:rsidR="00014C27" w:rsidRPr="00014C27" w:rsidRDefault="00014C27" w:rsidP="005E5208">
      <w:pPr>
        <w:rPr>
          <w:sz w:val="24"/>
          <w:szCs w:val="24"/>
        </w:rPr>
      </w:pPr>
    </w:p>
    <w:p w14:paraId="0B9730E2" w14:textId="77777777" w:rsidR="00014C27" w:rsidRPr="00014C27" w:rsidRDefault="00014C27" w:rsidP="00014C27">
      <w:pPr>
        <w:rPr>
          <w:b/>
          <w:i/>
          <w:sz w:val="24"/>
          <w:szCs w:val="24"/>
        </w:rPr>
      </w:pPr>
      <w:r w:rsidRPr="00014C27">
        <w:rPr>
          <w:sz w:val="24"/>
          <w:szCs w:val="24"/>
        </w:rPr>
        <w:t xml:space="preserve">          </w:t>
      </w:r>
      <w:r>
        <w:rPr>
          <w:sz w:val="24"/>
          <w:szCs w:val="24"/>
        </w:rPr>
        <w:tab/>
      </w:r>
      <w:r>
        <w:rPr>
          <w:sz w:val="24"/>
          <w:szCs w:val="24"/>
        </w:rPr>
        <w:tab/>
      </w:r>
      <w:r>
        <w:rPr>
          <w:sz w:val="24"/>
          <w:szCs w:val="24"/>
        </w:rPr>
        <w:tab/>
      </w:r>
      <w:r w:rsidRPr="00014C27">
        <w:rPr>
          <w:b/>
          <w:i/>
          <w:sz w:val="24"/>
          <w:szCs w:val="24"/>
        </w:rPr>
        <w:t>Chemistry with Analytical Chemistry</w:t>
      </w:r>
    </w:p>
    <w:p w14:paraId="423AFC2F" w14:textId="77777777" w:rsidR="00014C27" w:rsidRPr="00014C27" w:rsidRDefault="00014C27" w:rsidP="00014C27">
      <w:pPr>
        <w:rPr>
          <w:sz w:val="24"/>
          <w:szCs w:val="24"/>
        </w:rPr>
      </w:pPr>
    </w:p>
    <w:p w14:paraId="0FF0E00F" w14:textId="77777777" w:rsidR="005E5208" w:rsidRPr="005E5208" w:rsidRDefault="00014C27" w:rsidP="005E5208">
      <w:pPr>
        <w:rPr>
          <w:sz w:val="24"/>
          <w:szCs w:val="24"/>
        </w:rPr>
      </w:pPr>
      <w:r w:rsidRPr="00014C27">
        <w:rPr>
          <w:sz w:val="24"/>
          <w:szCs w:val="24"/>
        </w:rPr>
        <w:t xml:space="preserve">          </w:t>
      </w:r>
      <w:r>
        <w:rPr>
          <w:sz w:val="24"/>
          <w:szCs w:val="24"/>
        </w:rPr>
        <w:tab/>
      </w:r>
      <w:r>
        <w:rPr>
          <w:sz w:val="24"/>
          <w:szCs w:val="24"/>
        </w:rPr>
        <w:tab/>
      </w:r>
      <w:r>
        <w:rPr>
          <w:sz w:val="24"/>
          <w:szCs w:val="24"/>
        </w:rPr>
        <w:tab/>
      </w:r>
      <w:r w:rsidR="005E5208" w:rsidRPr="005E5208">
        <w:rPr>
          <w:sz w:val="24"/>
          <w:szCs w:val="24"/>
        </w:rPr>
        <w:t xml:space="preserve">CH 472   </w:t>
      </w:r>
      <w:r w:rsidR="005E5208" w:rsidRPr="005E5208">
        <w:rPr>
          <w:sz w:val="24"/>
          <w:szCs w:val="24"/>
        </w:rPr>
        <w:tab/>
        <w:t>BSc with Honours in Chemistry with</w:t>
      </w:r>
    </w:p>
    <w:p w14:paraId="26D04CA2" w14:textId="4092348C" w:rsidR="005E5208" w:rsidRPr="005E5208" w:rsidRDefault="005E5208" w:rsidP="005E5208">
      <w:pPr>
        <w:rPr>
          <w:sz w:val="24"/>
          <w:szCs w:val="24"/>
        </w:rPr>
      </w:pPr>
      <w:r w:rsidRPr="005E5208">
        <w:rPr>
          <w:sz w:val="24"/>
          <w:szCs w:val="24"/>
        </w:rPr>
        <w:tab/>
        <w:t xml:space="preserve">    </w:t>
      </w:r>
      <w:r w:rsidRPr="005E5208">
        <w:rPr>
          <w:sz w:val="24"/>
          <w:szCs w:val="24"/>
        </w:rPr>
        <w:tab/>
      </w:r>
      <w:r w:rsidRPr="005E5208">
        <w:rPr>
          <w:sz w:val="24"/>
          <w:szCs w:val="24"/>
        </w:rPr>
        <w:tab/>
      </w:r>
      <w:r w:rsidRPr="005E5208">
        <w:rPr>
          <w:sz w:val="24"/>
          <w:szCs w:val="24"/>
        </w:rPr>
        <w:tab/>
      </w:r>
      <w:r w:rsidRPr="005E5208">
        <w:rPr>
          <w:sz w:val="24"/>
          <w:szCs w:val="24"/>
        </w:rPr>
        <w:tab/>
        <w:t>Analytical Chemistry</w:t>
      </w:r>
      <w:r w:rsidRPr="005E5208">
        <w:rPr>
          <w:sz w:val="24"/>
          <w:szCs w:val="24"/>
        </w:rPr>
        <w:tab/>
      </w:r>
      <w:r w:rsidRPr="005E5208">
        <w:rPr>
          <w:sz w:val="24"/>
          <w:szCs w:val="24"/>
        </w:rPr>
        <w:tab/>
      </w:r>
      <w:r w:rsidRPr="005E5208">
        <w:rPr>
          <w:sz w:val="24"/>
          <w:szCs w:val="24"/>
        </w:rPr>
        <w:tab/>
        <w:t xml:space="preserve">     4  </w:t>
      </w:r>
      <w:r>
        <w:rPr>
          <w:sz w:val="24"/>
          <w:szCs w:val="24"/>
        </w:rPr>
        <w:t xml:space="preserve">     </w:t>
      </w:r>
      <w:r w:rsidRPr="005E5208">
        <w:rPr>
          <w:sz w:val="24"/>
          <w:szCs w:val="24"/>
        </w:rPr>
        <w:t>120</w:t>
      </w:r>
    </w:p>
    <w:p w14:paraId="03F5C8B4" w14:textId="77777777" w:rsidR="005E5208" w:rsidRPr="005E5208" w:rsidRDefault="005E5208" w:rsidP="005E5208">
      <w:pPr>
        <w:rPr>
          <w:sz w:val="24"/>
          <w:szCs w:val="24"/>
        </w:rPr>
      </w:pPr>
    </w:p>
    <w:p w14:paraId="6F6971E7" w14:textId="2402369C" w:rsidR="00014C27" w:rsidRPr="00DA5FB2" w:rsidRDefault="00014C27" w:rsidP="005E5208">
      <w:pPr>
        <w:rPr>
          <w:b/>
          <w:i/>
          <w:sz w:val="24"/>
          <w:szCs w:val="24"/>
        </w:rPr>
      </w:pPr>
      <w:r w:rsidRPr="00014C27">
        <w:rPr>
          <w:sz w:val="24"/>
          <w:szCs w:val="24"/>
        </w:rPr>
        <w:t xml:space="preserve">          </w:t>
      </w:r>
      <w:r>
        <w:rPr>
          <w:sz w:val="24"/>
          <w:szCs w:val="24"/>
        </w:rPr>
        <w:tab/>
      </w:r>
      <w:r>
        <w:rPr>
          <w:sz w:val="24"/>
          <w:szCs w:val="24"/>
        </w:rPr>
        <w:tab/>
      </w:r>
      <w:r>
        <w:rPr>
          <w:sz w:val="24"/>
          <w:szCs w:val="24"/>
        </w:rPr>
        <w:tab/>
      </w:r>
      <w:r w:rsidRPr="00DA5FB2">
        <w:rPr>
          <w:b/>
          <w:i/>
          <w:sz w:val="24"/>
          <w:szCs w:val="24"/>
        </w:rPr>
        <w:t>Each of the above classes comprises</w:t>
      </w:r>
    </w:p>
    <w:p w14:paraId="3B439385" w14:textId="77777777" w:rsidR="00014C27" w:rsidRPr="00014C27" w:rsidRDefault="00014C27" w:rsidP="00014C27">
      <w:pPr>
        <w:rPr>
          <w:sz w:val="24"/>
          <w:szCs w:val="24"/>
        </w:rPr>
      </w:pPr>
    </w:p>
    <w:p w14:paraId="2A7F1EAC"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412   </w:t>
      </w:r>
      <w:r>
        <w:rPr>
          <w:sz w:val="24"/>
          <w:szCs w:val="24"/>
        </w:rPr>
        <w:tab/>
      </w:r>
      <w:r w:rsidRPr="00014C27">
        <w:rPr>
          <w:sz w:val="24"/>
          <w:szCs w:val="24"/>
        </w:rPr>
        <w:t>Core Chemistry</w:t>
      </w:r>
      <w:r w:rsidRPr="00014C27">
        <w:rPr>
          <w:sz w:val="24"/>
          <w:szCs w:val="24"/>
        </w:rPr>
        <w:tab/>
      </w:r>
      <w:r>
        <w:rPr>
          <w:sz w:val="24"/>
          <w:szCs w:val="24"/>
        </w:rPr>
        <w:tab/>
      </w:r>
      <w:r>
        <w:rPr>
          <w:sz w:val="24"/>
          <w:szCs w:val="24"/>
        </w:rPr>
        <w:tab/>
      </w:r>
      <w:r>
        <w:rPr>
          <w:sz w:val="24"/>
          <w:szCs w:val="24"/>
        </w:rPr>
        <w:tab/>
        <w:t xml:space="preserve">     </w:t>
      </w:r>
      <w:r w:rsidRPr="00014C27">
        <w:rPr>
          <w:sz w:val="24"/>
          <w:szCs w:val="24"/>
        </w:rPr>
        <w:t>4</w:t>
      </w:r>
      <w:r w:rsidRPr="00014C27">
        <w:rPr>
          <w:sz w:val="24"/>
          <w:szCs w:val="24"/>
        </w:rPr>
        <w:tab/>
      </w:r>
      <w:r>
        <w:rPr>
          <w:sz w:val="24"/>
          <w:szCs w:val="24"/>
        </w:rPr>
        <w:t xml:space="preserve">    </w:t>
      </w:r>
      <w:r w:rsidRPr="00014C27">
        <w:rPr>
          <w:sz w:val="24"/>
          <w:szCs w:val="24"/>
        </w:rPr>
        <w:t>40</w:t>
      </w:r>
    </w:p>
    <w:p w14:paraId="69C87FA7"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436   </w:t>
      </w:r>
      <w:r>
        <w:rPr>
          <w:sz w:val="24"/>
          <w:szCs w:val="24"/>
        </w:rPr>
        <w:tab/>
      </w:r>
      <w:r w:rsidRPr="00014C27">
        <w:rPr>
          <w:sz w:val="24"/>
          <w:szCs w:val="24"/>
        </w:rPr>
        <w:t>Honours Project and Dissertation</w:t>
      </w:r>
      <w:r w:rsidRPr="00014C27">
        <w:rPr>
          <w:sz w:val="24"/>
          <w:szCs w:val="24"/>
        </w:rPr>
        <w:tab/>
      </w:r>
      <w:r>
        <w:rPr>
          <w:sz w:val="24"/>
          <w:szCs w:val="24"/>
        </w:rPr>
        <w:tab/>
        <w:t xml:space="preserve">     </w:t>
      </w:r>
      <w:r w:rsidRPr="00014C27">
        <w:rPr>
          <w:sz w:val="24"/>
          <w:szCs w:val="24"/>
        </w:rPr>
        <w:t>4</w:t>
      </w:r>
      <w:r w:rsidRPr="00014C27">
        <w:rPr>
          <w:sz w:val="24"/>
          <w:szCs w:val="24"/>
        </w:rPr>
        <w:tab/>
      </w:r>
      <w:r>
        <w:rPr>
          <w:sz w:val="24"/>
          <w:szCs w:val="24"/>
        </w:rPr>
        <w:t xml:space="preserve">    </w:t>
      </w:r>
      <w:r w:rsidRPr="00014C27">
        <w:rPr>
          <w:sz w:val="24"/>
          <w:szCs w:val="24"/>
        </w:rPr>
        <w:t>40</w:t>
      </w:r>
    </w:p>
    <w:p w14:paraId="4BD61B55" w14:textId="77777777" w:rsidR="00014C27" w:rsidRPr="00014C27" w:rsidRDefault="00014C27" w:rsidP="00014C27">
      <w:pPr>
        <w:rPr>
          <w:sz w:val="24"/>
          <w:szCs w:val="24"/>
        </w:rPr>
      </w:pPr>
      <w:r w:rsidRPr="00014C27">
        <w:rPr>
          <w:sz w:val="24"/>
          <w:szCs w:val="24"/>
        </w:rPr>
        <w:t xml:space="preserve">          </w:t>
      </w:r>
      <w:r>
        <w:rPr>
          <w:sz w:val="24"/>
          <w:szCs w:val="24"/>
        </w:rPr>
        <w:tab/>
      </w:r>
      <w:r>
        <w:rPr>
          <w:sz w:val="24"/>
          <w:szCs w:val="24"/>
        </w:rPr>
        <w:tab/>
      </w:r>
      <w:r>
        <w:rPr>
          <w:sz w:val="24"/>
          <w:szCs w:val="24"/>
        </w:rPr>
        <w:tab/>
      </w:r>
      <w:r w:rsidRPr="00014C27">
        <w:rPr>
          <w:sz w:val="24"/>
          <w:szCs w:val="24"/>
        </w:rPr>
        <w:t xml:space="preserve">CH 437   </w:t>
      </w:r>
      <w:r>
        <w:rPr>
          <w:sz w:val="24"/>
          <w:szCs w:val="24"/>
        </w:rPr>
        <w:tab/>
      </w:r>
      <w:r w:rsidRPr="00014C27">
        <w:rPr>
          <w:sz w:val="24"/>
          <w:szCs w:val="24"/>
        </w:rPr>
        <w:t>Career Skills</w:t>
      </w:r>
      <w:r w:rsidRPr="00014C27">
        <w:rPr>
          <w:sz w:val="24"/>
          <w:szCs w:val="24"/>
        </w:rPr>
        <w:tab/>
      </w:r>
      <w:r>
        <w:rPr>
          <w:sz w:val="24"/>
          <w:szCs w:val="24"/>
        </w:rPr>
        <w:tab/>
      </w:r>
      <w:r>
        <w:rPr>
          <w:sz w:val="24"/>
          <w:szCs w:val="24"/>
        </w:rPr>
        <w:tab/>
      </w:r>
      <w:r>
        <w:rPr>
          <w:sz w:val="24"/>
          <w:szCs w:val="24"/>
        </w:rPr>
        <w:tab/>
      </w:r>
      <w:r>
        <w:rPr>
          <w:sz w:val="24"/>
          <w:szCs w:val="24"/>
        </w:rPr>
        <w:tab/>
        <w:t xml:space="preserve">     </w:t>
      </w:r>
      <w:r w:rsidRPr="00014C27">
        <w:rPr>
          <w:sz w:val="24"/>
          <w:szCs w:val="24"/>
        </w:rPr>
        <w:t>4</w:t>
      </w:r>
      <w:r w:rsidRPr="00014C27">
        <w:rPr>
          <w:sz w:val="24"/>
          <w:szCs w:val="24"/>
        </w:rPr>
        <w:tab/>
      </w:r>
      <w:r>
        <w:rPr>
          <w:sz w:val="24"/>
          <w:szCs w:val="24"/>
        </w:rPr>
        <w:t xml:space="preserve">    </w:t>
      </w:r>
      <w:r w:rsidRPr="00014C27">
        <w:rPr>
          <w:sz w:val="24"/>
          <w:szCs w:val="24"/>
        </w:rPr>
        <w:t>20</w:t>
      </w:r>
    </w:p>
    <w:p w14:paraId="6FE37AC5" w14:textId="77777777" w:rsidR="00014C27" w:rsidRPr="00014C27" w:rsidRDefault="00014C27" w:rsidP="00014C27">
      <w:pPr>
        <w:rPr>
          <w:sz w:val="24"/>
          <w:szCs w:val="24"/>
        </w:rPr>
      </w:pPr>
    </w:p>
    <w:p w14:paraId="04E9D12E" w14:textId="77777777" w:rsidR="00014C27" w:rsidRDefault="00014C27" w:rsidP="00014C27">
      <w:pPr>
        <w:rPr>
          <w:sz w:val="24"/>
          <w:szCs w:val="24"/>
        </w:rPr>
      </w:pPr>
      <w:r w:rsidRPr="00014C27">
        <w:rPr>
          <w:sz w:val="24"/>
          <w:szCs w:val="24"/>
        </w:rPr>
        <w:t xml:space="preserve">           </w:t>
      </w:r>
      <w:r>
        <w:rPr>
          <w:sz w:val="24"/>
          <w:szCs w:val="24"/>
        </w:rPr>
        <w:tab/>
      </w:r>
      <w:r>
        <w:rPr>
          <w:sz w:val="24"/>
          <w:szCs w:val="24"/>
        </w:rPr>
        <w:tab/>
      </w:r>
      <w:r w:rsidRPr="00014C27">
        <w:rPr>
          <w:sz w:val="24"/>
          <w:szCs w:val="24"/>
        </w:rPr>
        <w:t>together with a class in the relevant subject area</w:t>
      </w:r>
    </w:p>
    <w:p w14:paraId="190A7DB2" w14:textId="77777777" w:rsidR="00DA42AA" w:rsidRDefault="00DA42AA" w:rsidP="00014C27">
      <w:pPr>
        <w:rPr>
          <w:sz w:val="24"/>
          <w:szCs w:val="24"/>
        </w:rPr>
      </w:pPr>
    </w:p>
    <w:p w14:paraId="4284E10B" w14:textId="77777777" w:rsidR="00DA42AA" w:rsidRPr="00590795" w:rsidRDefault="00DA42AA" w:rsidP="00590795">
      <w:pPr>
        <w:pStyle w:val="Curriculum2"/>
        <w:ind w:left="2160"/>
        <w:rPr>
          <w:i/>
          <w:lang w:val="en-US"/>
        </w:rPr>
      </w:pPr>
      <w:r>
        <w:rPr>
          <w:szCs w:val="24"/>
        </w:rPr>
        <w:tab/>
      </w:r>
      <w:r>
        <w:rPr>
          <w:szCs w:val="24"/>
        </w:rPr>
        <w:tab/>
      </w:r>
      <w:r>
        <w:rPr>
          <w:szCs w:val="24"/>
        </w:rPr>
        <w:tab/>
      </w:r>
      <w:r>
        <w:rPr>
          <w:i/>
          <w:lang w:val="en-US"/>
        </w:rPr>
        <w:t xml:space="preserve">           </w:t>
      </w:r>
      <w:r w:rsidR="00C960F9">
        <w:rPr>
          <w:lang w:val="en-US"/>
        </w:rPr>
        <w:t>E</w:t>
      </w:r>
      <w:r w:rsidRPr="00DA5FB2">
        <w:rPr>
          <w:lang w:val="en-US"/>
        </w:rPr>
        <w:t>ither</w:t>
      </w:r>
    </w:p>
    <w:p w14:paraId="7EBA327E" w14:textId="77777777" w:rsidR="00DA42AA" w:rsidRPr="0091470D" w:rsidRDefault="00DA42AA" w:rsidP="00DA42AA">
      <w:pPr>
        <w:pStyle w:val="Curriculum2"/>
        <w:rPr>
          <w:i/>
          <w:lang w:val="en-US"/>
        </w:rPr>
      </w:pPr>
    </w:p>
    <w:p w14:paraId="5646DCB3" w14:textId="7F3B3147" w:rsidR="005E5208" w:rsidRDefault="005E5208" w:rsidP="005E5208">
      <w:pPr>
        <w:pStyle w:val="Curriculum2"/>
        <w:ind w:left="2160"/>
        <w:rPr>
          <w:lang w:val="en-US"/>
        </w:rPr>
      </w:pPr>
      <w:r w:rsidRPr="005E5208">
        <w:rPr>
          <w:lang w:val="en-US"/>
        </w:rPr>
        <w:t xml:space="preserve">CH 468        </w:t>
      </w:r>
      <w:r>
        <w:rPr>
          <w:lang w:val="en-US"/>
        </w:rPr>
        <w:t xml:space="preserve"> </w:t>
      </w:r>
      <w:r w:rsidRPr="005E5208">
        <w:rPr>
          <w:lang w:val="en-US"/>
        </w:rPr>
        <w:t>Chemistry Specialisation</w:t>
      </w:r>
      <w:r w:rsidRPr="005E5208">
        <w:rPr>
          <w:lang w:val="en-US"/>
        </w:rPr>
        <w:tab/>
        <w:t xml:space="preserve"> 4 </w:t>
      </w:r>
      <w:r w:rsidRPr="005E5208">
        <w:rPr>
          <w:lang w:val="en-US"/>
        </w:rPr>
        <w:tab/>
        <w:t>20</w:t>
      </w:r>
      <w:r w:rsidR="00DA42AA" w:rsidRPr="005E5208">
        <w:rPr>
          <w:lang w:val="en-US"/>
        </w:rPr>
        <w:t xml:space="preserve">          </w:t>
      </w:r>
      <w:r w:rsidR="00DA5FB2" w:rsidRPr="005E5208">
        <w:rPr>
          <w:lang w:val="en-US"/>
        </w:rPr>
        <w:t xml:space="preserve"> </w:t>
      </w:r>
      <w:r>
        <w:rPr>
          <w:lang w:val="en-US"/>
        </w:rPr>
        <w:t>or</w:t>
      </w:r>
    </w:p>
    <w:p w14:paraId="7F6E17B9" w14:textId="77777777" w:rsidR="005E5208" w:rsidRPr="00DA42AA" w:rsidRDefault="005E5208" w:rsidP="005E5208">
      <w:pPr>
        <w:pStyle w:val="Curriculum2"/>
        <w:rPr>
          <w:lang w:val="en-US"/>
        </w:rPr>
      </w:pPr>
      <w:r w:rsidRPr="00DA42AA">
        <w:rPr>
          <w:lang w:val="en-US"/>
        </w:rPr>
        <w:t xml:space="preserve">          </w:t>
      </w:r>
      <w:r>
        <w:rPr>
          <w:lang w:val="en-US"/>
        </w:rPr>
        <w:t xml:space="preserve"> </w:t>
      </w:r>
      <w:r w:rsidRPr="00DA42AA">
        <w:rPr>
          <w:lang w:val="en-US"/>
        </w:rPr>
        <w:t xml:space="preserve">CH </w:t>
      </w:r>
      <w:r>
        <w:rPr>
          <w:lang w:val="en-US"/>
        </w:rPr>
        <w:t>469</w:t>
      </w:r>
      <w:r w:rsidRPr="00DA42AA">
        <w:rPr>
          <w:lang w:val="en-US"/>
        </w:rPr>
        <w:t xml:space="preserve">   </w:t>
      </w:r>
      <w:r>
        <w:rPr>
          <w:lang w:val="en-US"/>
        </w:rPr>
        <w:t xml:space="preserve">      </w:t>
      </w:r>
      <w:r w:rsidRPr="00DA42AA">
        <w:rPr>
          <w:lang w:val="en-US"/>
        </w:rPr>
        <w:t>Forensic Chemistry Specialisation</w:t>
      </w:r>
      <w:r w:rsidRPr="00DA42AA">
        <w:rPr>
          <w:lang w:val="en-US"/>
        </w:rPr>
        <w:tab/>
      </w:r>
      <w:r>
        <w:rPr>
          <w:lang w:val="en-US"/>
        </w:rPr>
        <w:t xml:space="preserve">   4</w:t>
      </w:r>
      <w:r>
        <w:rPr>
          <w:lang w:val="en-US"/>
        </w:rPr>
        <w:tab/>
      </w:r>
      <w:r w:rsidRPr="00DA42AA">
        <w:rPr>
          <w:lang w:val="en-US"/>
        </w:rPr>
        <w:t>20</w:t>
      </w:r>
    </w:p>
    <w:p w14:paraId="26190FC8" w14:textId="4068A3F3" w:rsidR="005E5208" w:rsidRPr="00DA42AA" w:rsidRDefault="005E5208" w:rsidP="005E5208">
      <w:pPr>
        <w:pStyle w:val="Curriculum2"/>
        <w:rPr>
          <w:lang w:val="en-US"/>
        </w:rPr>
      </w:pPr>
      <w:r>
        <w:rPr>
          <w:lang w:val="en-US"/>
        </w:rPr>
        <w:t xml:space="preserve">           </w:t>
      </w:r>
      <w:r w:rsidRPr="00DA42AA">
        <w:rPr>
          <w:lang w:val="en-US"/>
        </w:rPr>
        <w:t>or</w:t>
      </w:r>
    </w:p>
    <w:p w14:paraId="1CCD1DC7" w14:textId="77777777" w:rsidR="00DA42AA" w:rsidRPr="00DA42AA" w:rsidRDefault="00DA42AA" w:rsidP="00DA42AA">
      <w:pPr>
        <w:pStyle w:val="Curriculum2"/>
        <w:ind w:left="0"/>
        <w:rPr>
          <w:lang w:val="en-US"/>
        </w:rPr>
      </w:pPr>
      <w:r>
        <w:rPr>
          <w:lang w:val="en-US"/>
        </w:rPr>
        <w:tab/>
        <w:t xml:space="preserve">          </w:t>
      </w:r>
      <w:r w:rsidR="00DA5FB2">
        <w:rPr>
          <w:lang w:val="en-US"/>
        </w:rPr>
        <w:t xml:space="preserve"> </w:t>
      </w:r>
      <w:r w:rsidRPr="00DA42AA">
        <w:rPr>
          <w:lang w:val="en-US"/>
        </w:rPr>
        <w:t xml:space="preserve">CH 417  </w:t>
      </w:r>
      <w:r>
        <w:rPr>
          <w:lang w:val="en-US"/>
        </w:rPr>
        <w:t xml:space="preserve">       </w:t>
      </w:r>
      <w:r w:rsidRPr="00DA42AA">
        <w:rPr>
          <w:lang w:val="en-US"/>
        </w:rPr>
        <w:t>Analyt</w:t>
      </w:r>
      <w:r>
        <w:rPr>
          <w:lang w:val="en-US"/>
        </w:rPr>
        <w:t>ical Chemistry Specialisation</w:t>
      </w:r>
      <w:r>
        <w:rPr>
          <w:lang w:val="en-US"/>
        </w:rPr>
        <w:tab/>
        <w:t xml:space="preserve">4 </w:t>
      </w:r>
      <w:r>
        <w:rPr>
          <w:lang w:val="en-US"/>
        </w:rPr>
        <w:tab/>
      </w:r>
      <w:r w:rsidRPr="00DA42AA">
        <w:rPr>
          <w:lang w:val="en-US"/>
        </w:rPr>
        <w:t>20</w:t>
      </w:r>
    </w:p>
    <w:p w14:paraId="03FC179D" w14:textId="77777777" w:rsidR="00DA42AA" w:rsidRPr="00DA42AA" w:rsidRDefault="00DA42AA" w:rsidP="00DA42AA">
      <w:pPr>
        <w:pStyle w:val="Curriculum2"/>
        <w:rPr>
          <w:lang w:val="en-US"/>
        </w:rPr>
      </w:pPr>
    </w:p>
    <w:p w14:paraId="79229DFA" w14:textId="77777777" w:rsidR="00E14B99" w:rsidRDefault="00DA42AA" w:rsidP="00DA5FB2">
      <w:pPr>
        <w:pStyle w:val="Curriculum2"/>
      </w:pPr>
      <w:r w:rsidRPr="00DA42AA">
        <w:rPr>
          <w:lang w:val="en-US"/>
        </w:rPr>
        <w:t xml:space="preserve">           or other classes as approved by the Course Director</w:t>
      </w:r>
      <w:r w:rsidR="00B05AE5" w:rsidRPr="005C0229">
        <w:rPr>
          <w:rFonts w:cs="Arial"/>
        </w:rPr>
        <w:tab/>
      </w:r>
      <w:r w:rsidR="00B05AE5">
        <w:t xml:space="preserve">        </w:t>
      </w:r>
    </w:p>
    <w:p w14:paraId="401365A6" w14:textId="7B4E5C77" w:rsidR="00E14B99" w:rsidRDefault="00E14B99" w:rsidP="00DA5FB2">
      <w:pPr>
        <w:pStyle w:val="Curriculum2"/>
      </w:pPr>
    </w:p>
    <w:p w14:paraId="083E4C14" w14:textId="0E9DAF9F" w:rsidR="00117D37" w:rsidRPr="00117D37" w:rsidRDefault="00117D37" w:rsidP="00117D37">
      <w:pPr>
        <w:pStyle w:val="Curriculum2"/>
        <w:rPr>
          <w:b/>
        </w:rPr>
      </w:pPr>
      <w:r w:rsidRPr="00117D37">
        <w:rPr>
          <w:b/>
        </w:rPr>
        <w:t xml:space="preserve">           </w:t>
      </w:r>
      <w:r w:rsidRPr="00117D37">
        <w:rPr>
          <w:b/>
          <w:i/>
        </w:rPr>
        <w:t>Chemistry with Teaching</w:t>
      </w:r>
    </w:p>
    <w:p w14:paraId="432F6573" w14:textId="77777777" w:rsidR="00E14B99" w:rsidRDefault="00E14B99" w:rsidP="00DA5FB2">
      <w:pPr>
        <w:pStyle w:val="Curriculum2"/>
      </w:pPr>
    </w:p>
    <w:p w14:paraId="0C53C5F2" w14:textId="12292D1E" w:rsidR="00E14B99" w:rsidRPr="005322F3" w:rsidRDefault="00E14B99" w:rsidP="00E14B99">
      <w:pPr>
        <w:pStyle w:val="Calendar1"/>
        <w:ind w:left="2160"/>
      </w:pPr>
      <w:r>
        <w:tab/>
      </w:r>
      <w:r>
        <w:tab/>
      </w:r>
      <w:r w:rsidRPr="005322F3">
        <w:t xml:space="preserve">All BSc Hons </w:t>
      </w:r>
      <w:r w:rsidRPr="005322F3">
        <w:rPr>
          <w:i/>
        </w:rPr>
        <w:t>Chemistry with Teaching</w:t>
      </w:r>
      <w:r w:rsidRPr="005322F3">
        <w:t xml:space="preserve"> students shall normally undertake classes amounting to 120 credits a</w:t>
      </w:r>
      <w:r w:rsidR="00196BFB" w:rsidRPr="005322F3">
        <w:t>s follows</w:t>
      </w:r>
    </w:p>
    <w:p w14:paraId="04DD8E3D" w14:textId="77777777" w:rsidR="00E14B99" w:rsidRPr="00E14B99" w:rsidRDefault="00E14B99" w:rsidP="00E14B99">
      <w:pPr>
        <w:pStyle w:val="Calendar1"/>
      </w:pPr>
    </w:p>
    <w:p w14:paraId="42A66BEA" w14:textId="77777777" w:rsidR="00E14B99" w:rsidRDefault="00E14B99" w:rsidP="00E14B99">
      <w:pPr>
        <w:pStyle w:val="Curriculum2"/>
      </w:pPr>
      <w:r w:rsidRPr="00E14B99">
        <w:t xml:space="preserve">          Compulsory Classes</w:t>
      </w:r>
    </w:p>
    <w:p w14:paraId="5C9CB0E7" w14:textId="6E210058" w:rsidR="00F53A70" w:rsidRPr="00E14B99" w:rsidRDefault="00F53A70" w:rsidP="0083233C">
      <w:pPr>
        <w:pStyle w:val="Curriculum2"/>
        <w:ind w:left="0"/>
        <w:rPr>
          <w:rFonts w:cs="Arial"/>
          <w:szCs w:val="24"/>
        </w:rPr>
      </w:pPr>
    </w:p>
    <w:p w14:paraId="5E92831E" w14:textId="77777777" w:rsidR="00E14B99" w:rsidRPr="00E14B99" w:rsidRDefault="00E14B99" w:rsidP="00E14B99">
      <w:pPr>
        <w:pStyle w:val="Curriculum2"/>
      </w:pPr>
      <w:r>
        <w:t xml:space="preserve">          </w:t>
      </w:r>
      <w:r w:rsidRPr="00E14B99">
        <w:t>X3 401</w:t>
      </w:r>
      <w:r w:rsidRPr="00E14B99">
        <w:tab/>
      </w:r>
      <w:r>
        <w:t xml:space="preserve">         </w:t>
      </w:r>
      <w:r w:rsidRPr="00E14B99">
        <w:t>Professional Specialisation 1</w:t>
      </w:r>
      <w:r w:rsidRPr="00E14B99">
        <w:tab/>
        <w:t>4</w:t>
      </w:r>
      <w:r w:rsidRPr="00E14B99">
        <w:tab/>
        <w:t>10</w:t>
      </w:r>
    </w:p>
    <w:p w14:paraId="35BD0C49" w14:textId="77777777" w:rsidR="00E14B99" w:rsidRPr="00E14B99" w:rsidRDefault="00E14B99" w:rsidP="00E14B99">
      <w:pPr>
        <w:pStyle w:val="Curriculum2"/>
      </w:pPr>
      <w:r>
        <w:t xml:space="preserve">          </w:t>
      </w:r>
      <w:r w:rsidRPr="00E14B99">
        <w:t>X3 402</w:t>
      </w:r>
      <w:r w:rsidRPr="00E14B99">
        <w:tab/>
      </w:r>
      <w:r>
        <w:t xml:space="preserve">         </w:t>
      </w:r>
      <w:r w:rsidRPr="00E14B99">
        <w:t>Educational Perspectives and Policy 1</w:t>
      </w:r>
      <w:r w:rsidRPr="00E14B99">
        <w:tab/>
        <w:t>4</w:t>
      </w:r>
      <w:r w:rsidRPr="00E14B99">
        <w:tab/>
        <w:t>20</w:t>
      </w:r>
    </w:p>
    <w:p w14:paraId="308D260F" w14:textId="77777777" w:rsidR="00E14B99" w:rsidRPr="00E14B99" w:rsidRDefault="00E14B99" w:rsidP="00E14B99">
      <w:pPr>
        <w:pStyle w:val="Curriculum2"/>
        <w:ind w:left="0"/>
        <w:rPr>
          <w:rFonts w:cs="Arial"/>
          <w:szCs w:val="24"/>
        </w:rPr>
      </w:pPr>
      <w:r w:rsidRPr="00E14B99">
        <w:rPr>
          <w:rFonts w:cs="Arial"/>
          <w:szCs w:val="24"/>
        </w:rPr>
        <w:tab/>
      </w:r>
      <w:r>
        <w:rPr>
          <w:rFonts w:cs="Arial"/>
          <w:szCs w:val="24"/>
        </w:rPr>
        <w:t xml:space="preserve">          </w:t>
      </w:r>
      <w:r w:rsidRPr="00E14B99">
        <w:rPr>
          <w:rFonts w:cs="Arial"/>
          <w:szCs w:val="24"/>
        </w:rPr>
        <w:t>X3 403</w:t>
      </w:r>
      <w:r w:rsidRPr="00E14B99">
        <w:rPr>
          <w:rFonts w:cs="Arial"/>
          <w:szCs w:val="24"/>
        </w:rPr>
        <w:tab/>
      </w:r>
      <w:r>
        <w:rPr>
          <w:rFonts w:cs="Arial"/>
          <w:szCs w:val="24"/>
        </w:rPr>
        <w:t xml:space="preserve">         </w:t>
      </w:r>
      <w:r w:rsidRPr="00E14B99">
        <w:rPr>
          <w:rFonts w:cs="Arial"/>
          <w:szCs w:val="24"/>
        </w:rPr>
        <w:t>Creative Contexts for Learning Chemistry</w:t>
      </w:r>
      <w:r w:rsidRPr="00E14B99">
        <w:rPr>
          <w:rFonts w:cs="Arial"/>
          <w:szCs w:val="24"/>
        </w:rPr>
        <w:tab/>
      </w:r>
    </w:p>
    <w:p w14:paraId="31F9E99D" w14:textId="77777777" w:rsidR="00E14B99" w:rsidRPr="00E14B99" w:rsidRDefault="00E14B99" w:rsidP="00E14B99">
      <w:pPr>
        <w:pStyle w:val="Curriculum2"/>
        <w:ind w:left="0"/>
        <w:rPr>
          <w:rFonts w:cs="Arial"/>
          <w:szCs w:val="24"/>
        </w:rPr>
      </w:pPr>
      <w:r w:rsidRPr="00E14B99">
        <w:rPr>
          <w:rFonts w:cs="Arial"/>
          <w:szCs w:val="24"/>
        </w:rPr>
        <w:tab/>
      </w:r>
      <w:r w:rsidRPr="00E14B99">
        <w:rPr>
          <w:rFonts w:cs="Arial"/>
          <w:szCs w:val="24"/>
        </w:rPr>
        <w:tab/>
      </w:r>
      <w:r>
        <w:rPr>
          <w:rFonts w:cs="Arial"/>
          <w:szCs w:val="24"/>
        </w:rPr>
        <w:t xml:space="preserve">         </w:t>
      </w:r>
      <w:r w:rsidRPr="00E14B99">
        <w:rPr>
          <w:rFonts w:cs="Arial"/>
          <w:szCs w:val="24"/>
        </w:rPr>
        <w:t>With Science 1</w:t>
      </w:r>
      <w:r w:rsidRPr="00E14B99">
        <w:rPr>
          <w:rFonts w:cs="Arial"/>
          <w:szCs w:val="24"/>
        </w:rPr>
        <w:tab/>
        <w:t>4</w:t>
      </w:r>
      <w:r w:rsidRPr="00E14B99">
        <w:rPr>
          <w:rFonts w:cs="Arial"/>
          <w:szCs w:val="24"/>
        </w:rPr>
        <w:tab/>
        <w:t>40</w:t>
      </w:r>
    </w:p>
    <w:p w14:paraId="5B83EF8B" w14:textId="77777777" w:rsidR="00E14B99" w:rsidRPr="00E14B99" w:rsidRDefault="00E14B99" w:rsidP="00E14B99">
      <w:pPr>
        <w:pStyle w:val="Curriculum2"/>
      </w:pPr>
      <w:r>
        <w:t xml:space="preserve">         </w:t>
      </w:r>
      <w:r w:rsidR="0083233C">
        <w:t xml:space="preserve"> </w:t>
      </w:r>
      <w:r w:rsidRPr="00E14B99">
        <w:t>X3 404</w:t>
      </w:r>
      <w:r w:rsidRPr="00E14B99">
        <w:tab/>
      </w:r>
      <w:r>
        <w:t xml:space="preserve">         </w:t>
      </w:r>
      <w:r w:rsidRPr="00E14B99">
        <w:t>Placement Learning</w:t>
      </w:r>
      <w:r w:rsidRPr="00E14B99">
        <w:tab/>
        <w:t>4</w:t>
      </w:r>
      <w:r w:rsidRPr="00E14B99">
        <w:tab/>
        <w:t>40</w:t>
      </w:r>
    </w:p>
    <w:p w14:paraId="6F899A95" w14:textId="77777777" w:rsidR="00E14B99" w:rsidRPr="00E14B99" w:rsidRDefault="00E14B99" w:rsidP="00E14B99">
      <w:pPr>
        <w:pStyle w:val="Curriculum2"/>
      </w:pPr>
      <w:r>
        <w:t xml:space="preserve">         </w:t>
      </w:r>
      <w:r w:rsidR="0083233C">
        <w:t xml:space="preserve"> </w:t>
      </w:r>
      <w:r w:rsidRPr="00E14B99">
        <w:t>X3 405</w:t>
      </w:r>
      <w:r w:rsidRPr="00E14B99">
        <w:tab/>
      </w:r>
      <w:r>
        <w:t xml:space="preserve">         </w:t>
      </w:r>
      <w:r w:rsidRPr="00E14B99">
        <w:t>Principles and Policy in Practice 1</w:t>
      </w:r>
      <w:r w:rsidRPr="00E14B99">
        <w:tab/>
        <w:t>4</w:t>
      </w:r>
      <w:r w:rsidRPr="00E14B99">
        <w:tab/>
        <w:t>10</w:t>
      </w:r>
    </w:p>
    <w:p w14:paraId="0CFC4656" w14:textId="77777777" w:rsidR="00B05AE5" w:rsidRDefault="00B05AE5" w:rsidP="00DA5FB2">
      <w:pPr>
        <w:pStyle w:val="Curriculum2"/>
      </w:pPr>
      <w:r>
        <w:t xml:space="preserve">                               </w:t>
      </w:r>
      <w:r w:rsidR="00DA5FB2">
        <w:t xml:space="preserve">                               </w:t>
      </w:r>
    </w:p>
    <w:p w14:paraId="4522FCA0" w14:textId="77777777" w:rsidR="00DA5FB2" w:rsidRDefault="00DA5FB2" w:rsidP="00DA5FB2">
      <w:pPr>
        <w:pStyle w:val="Curriculum2"/>
      </w:pPr>
    </w:p>
    <w:p w14:paraId="6A42667B" w14:textId="77777777" w:rsidR="00B05AE5" w:rsidRPr="005C0229" w:rsidRDefault="00672F31" w:rsidP="00672F31">
      <w:pPr>
        <w:pStyle w:val="CalendarHeader2"/>
        <w:ind w:left="0" w:firstLine="0"/>
      </w:pPr>
      <w:r>
        <w:t>12448.UG.6</w:t>
      </w:r>
      <w:r>
        <w:tab/>
      </w:r>
      <w:r w:rsidR="00027C8A">
        <w:tab/>
      </w:r>
      <w:r w:rsidR="00B05AE5" w:rsidRPr="005C0229">
        <w:t xml:space="preserve">Fifth Year </w:t>
      </w:r>
    </w:p>
    <w:p w14:paraId="10626D27" w14:textId="7B8DAA5D" w:rsidR="00B05AE5" w:rsidRPr="005322F3" w:rsidRDefault="00B05AE5" w:rsidP="00027C8A">
      <w:pPr>
        <w:pStyle w:val="Calendar1"/>
        <w:ind w:left="2160"/>
      </w:pPr>
      <w:r w:rsidRPr="005C0229">
        <w:tab/>
      </w:r>
      <w:r w:rsidR="00027C8A">
        <w:tab/>
      </w:r>
      <w:r w:rsidRPr="005322F3">
        <w:t xml:space="preserve">All </w:t>
      </w:r>
      <w:proofErr w:type="spellStart"/>
      <w:r w:rsidR="00196BFB" w:rsidRPr="005322F3">
        <w:rPr>
          <w:i/>
        </w:rPr>
        <w:t>MChem</w:t>
      </w:r>
      <w:proofErr w:type="spellEnd"/>
      <w:r w:rsidR="00196BFB" w:rsidRPr="005322F3">
        <w:t xml:space="preserve"> </w:t>
      </w:r>
      <w:r w:rsidRPr="005322F3">
        <w:t>students shall undertake classes amounting to 120 credits as follows</w:t>
      </w:r>
    </w:p>
    <w:p w14:paraId="2B023D4C" w14:textId="77777777" w:rsidR="00781D90" w:rsidRDefault="00781D90" w:rsidP="00027C8A">
      <w:pPr>
        <w:pStyle w:val="Calendar1"/>
        <w:ind w:left="2160"/>
      </w:pPr>
    </w:p>
    <w:p w14:paraId="0FF65511" w14:textId="77777777" w:rsidR="00781D90" w:rsidRPr="00781D90" w:rsidRDefault="00781D90" w:rsidP="00781D90">
      <w:pPr>
        <w:rPr>
          <w:sz w:val="24"/>
          <w:szCs w:val="24"/>
        </w:rPr>
      </w:pPr>
      <w:r>
        <w:tab/>
      </w:r>
      <w:r>
        <w:tab/>
      </w:r>
      <w:r w:rsidRPr="00781D90">
        <w:rPr>
          <w:sz w:val="24"/>
          <w:szCs w:val="24"/>
        </w:rPr>
        <w:t xml:space="preserve">           Compulsory Classes</w:t>
      </w:r>
      <w:r w:rsidRPr="00781D90">
        <w:rPr>
          <w:sz w:val="24"/>
          <w:szCs w:val="24"/>
        </w:rPr>
        <w:tab/>
      </w:r>
      <w:r>
        <w:rPr>
          <w:sz w:val="24"/>
          <w:szCs w:val="24"/>
        </w:rPr>
        <w:tab/>
      </w:r>
      <w:r>
        <w:rPr>
          <w:sz w:val="24"/>
          <w:szCs w:val="24"/>
        </w:rPr>
        <w:tab/>
      </w:r>
      <w:r>
        <w:rPr>
          <w:sz w:val="24"/>
          <w:szCs w:val="24"/>
        </w:rPr>
        <w:tab/>
      </w:r>
      <w:r>
        <w:rPr>
          <w:sz w:val="24"/>
          <w:szCs w:val="24"/>
        </w:rPr>
        <w:tab/>
      </w:r>
      <w:r w:rsidRPr="00781D90">
        <w:rPr>
          <w:sz w:val="24"/>
          <w:szCs w:val="24"/>
        </w:rPr>
        <w:t>Level</w:t>
      </w:r>
      <w:r w:rsidRPr="00781D90">
        <w:rPr>
          <w:sz w:val="24"/>
          <w:szCs w:val="24"/>
        </w:rPr>
        <w:tab/>
        <w:t>Credits</w:t>
      </w:r>
    </w:p>
    <w:p w14:paraId="782A3973" w14:textId="77777777" w:rsidR="00781D90" w:rsidRPr="00781D90" w:rsidRDefault="00781D90" w:rsidP="00781D90">
      <w:pPr>
        <w:rPr>
          <w:sz w:val="24"/>
          <w:szCs w:val="24"/>
        </w:rPr>
      </w:pPr>
    </w:p>
    <w:p w14:paraId="06EAED89" w14:textId="77777777" w:rsidR="00781D90" w:rsidRPr="00781D90" w:rsidRDefault="00781D90" w:rsidP="00781D90">
      <w:pPr>
        <w:rPr>
          <w:b/>
          <w:i/>
          <w:sz w:val="24"/>
          <w:szCs w:val="24"/>
        </w:rPr>
      </w:pPr>
      <w:r w:rsidRPr="00781D90">
        <w:rPr>
          <w:sz w:val="24"/>
          <w:szCs w:val="24"/>
        </w:rPr>
        <w:t xml:space="preserve">           </w:t>
      </w:r>
      <w:r>
        <w:rPr>
          <w:sz w:val="24"/>
          <w:szCs w:val="24"/>
        </w:rPr>
        <w:tab/>
      </w:r>
      <w:r>
        <w:rPr>
          <w:sz w:val="24"/>
          <w:szCs w:val="24"/>
        </w:rPr>
        <w:tab/>
      </w:r>
      <w:r w:rsidRPr="00781D90">
        <w:rPr>
          <w:b/>
          <w:i/>
          <w:sz w:val="24"/>
          <w:szCs w:val="24"/>
        </w:rPr>
        <w:t>Chemistry</w:t>
      </w:r>
    </w:p>
    <w:p w14:paraId="7DA764E0" w14:textId="77777777" w:rsidR="00781D90" w:rsidRPr="00781D90" w:rsidRDefault="00781D90" w:rsidP="00781D90">
      <w:pPr>
        <w:rPr>
          <w:sz w:val="24"/>
          <w:szCs w:val="24"/>
        </w:rPr>
      </w:pPr>
    </w:p>
    <w:p w14:paraId="47DB3006" w14:textId="356941AD" w:rsidR="005E5208" w:rsidRPr="00F83B9B" w:rsidRDefault="00781D90" w:rsidP="005E5208">
      <w:pPr>
        <w:rPr>
          <w:strike/>
          <w:sz w:val="24"/>
          <w:szCs w:val="24"/>
        </w:rPr>
      </w:pPr>
      <w:r w:rsidRPr="00781D90">
        <w:rPr>
          <w:sz w:val="24"/>
          <w:szCs w:val="24"/>
        </w:rPr>
        <w:t xml:space="preserve">           </w:t>
      </w:r>
      <w:r>
        <w:rPr>
          <w:sz w:val="24"/>
          <w:szCs w:val="24"/>
        </w:rPr>
        <w:tab/>
      </w:r>
      <w:r>
        <w:rPr>
          <w:sz w:val="24"/>
          <w:szCs w:val="24"/>
        </w:rPr>
        <w:tab/>
      </w:r>
    </w:p>
    <w:p w14:paraId="3ECE350A" w14:textId="77777777" w:rsidR="005E5208" w:rsidRPr="005E5208" w:rsidRDefault="005E5208" w:rsidP="005E5208">
      <w:pPr>
        <w:rPr>
          <w:sz w:val="24"/>
          <w:szCs w:val="24"/>
        </w:rPr>
      </w:pPr>
      <w:r w:rsidRPr="005E5208">
        <w:rPr>
          <w:sz w:val="24"/>
          <w:szCs w:val="24"/>
        </w:rPr>
        <w:lastRenderedPageBreak/>
        <w:t xml:space="preserve">           </w:t>
      </w:r>
      <w:r w:rsidRPr="005E5208">
        <w:rPr>
          <w:sz w:val="24"/>
          <w:szCs w:val="24"/>
        </w:rPr>
        <w:tab/>
      </w:r>
      <w:r w:rsidRPr="005E5208">
        <w:rPr>
          <w:sz w:val="24"/>
          <w:szCs w:val="24"/>
        </w:rPr>
        <w:tab/>
        <w:t xml:space="preserve">CH 583   </w:t>
      </w:r>
      <w:r w:rsidRPr="005E5208">
        <w:rPr>
          <w:sz w:val="24"/>
          <w:szCs w:val="24"/>
        </w:rPr>
        <w:tab/>
      </w:r>
      <w:proofErr w:type="spellStart"/>
      <w:r w:rsidRPr="005E5208">
        <w:rPr>
          <w:sz w:val="24"/>
          <w:szCs w:val="24"/>
        </w:rPr>
        <w:t>MChem</w:t>
      </w:r>
      <w:proofErr w:type="spellEnd"/>
      <w:r w:rsidRPr="005E5208">
        <w:rPr>
          <w:sz w:val="24"/>
          <w:szCs w:val="24"/>
        </w:rPr>
        <w:t xml:space="preserve"> in Chemistry</w:t>
      </w:r>
      <w:r w:rsidRPr="005E5208">
        <w:rPr>
          <w:sz w:val="24"/>
          <w:szCs w:val="24"/>
        </w:rPr>
        <w:tab/>
      </w:r>
      <w:r w:rsidRPr="005E5208">
        <w:rPr>
          <w:sz w:val="24"/>
          <w:szCs w:val="24"/>
        </w:rPr>
        <w:tab/>
      </w:r>
      <w:r w:rsidRPr="005E5208">
        <w:rPr>
          <w:sz w:val="24"/>
          <w:szCs w:val="24"/>
        </w:rPr>
        <w:tab/>
        <w:t>5       120</w:t>
      </w:r>
    </w:p>
    <w:p w14:paraId="07D598D4" w14:textId="77777777" w:rsidR="005E5208" w:rsidRDefault="005E5208" w:rsidP="005E5208">
      <w:pPr>
        <w:rPr>
          <w:sz w:val="24"/>
          <w:szCs w:val="24"/>
        </w:rPr>
      </w:pPr>
    </w:p>
    <w:p w14:paraId="2854A87A" w14:textId="77777777" w:rsidR="005E5208" w:rsidRDefault="005E5208" w:rsidP="005E5208">
      <w:pPr>
        <w:rPr>
          <w:b/>
          <w:i/>
          <w:sz w:val="24"/>
          <w:szCs w:val="24"/>
        </w:rPr>
      </w:pPr>
      <w:r>
        <w:rPr>
          <w:sz w:val="24"/>
          <w:szCs w:val="24"/>
        </w:rPr>
        <w:tab/>
      </w:r>
      <w:r>
        <w:rPr>
          <w:sz w:val="24"/>
          <w:szCs w:val="24"/>
        </w:rPr>
        <w:tab/>
      </w:r>
      <w:r>
        <w:rPr>
          <w:sz w:val="24"/>
          <w:szCs w:val="24"/>
        </w:rPr>
        <w:tab/>
      </w:r>
      <w:proofErr w:type="spellStart"/>
      <w:r w:rsidRPr="00762283">
        <w:rPr>
          <w:b/>
          <w:i/>
          <w:sz w:val="24"/>
          <w:szCs w:val="24"/>
        </w:rPr>
        <w:t>MChem</w:t>
      </w:r>
      <w:proofErr w:type="spellEnd"/>
      <w:r w:rsidRPr="00762283">
        <w:rPr>
          <w:b/>
          <w:i/>
          <w:sz w:val="24"/>
          <w:szCs w:val="24"/>
        </w:rPr>
        <w:t xml:space="preserve"> in Chemistry with Teaching</w:t>
      </w:r>
    </w:p>
    <w:p w14:paraId="52D01148" w14:textId="77777777" w:rsidR="005E5208" w:rsidRDefault="005E5208" w:rsidP="005E5208">
      <w:pPr>
        <w:rPr>
          <w:b/>
          <w:i/>
          <w:sz w:val="24"/>
          <w:szCs w:val="24"/>
        </w:rPr>
      </w:pPr>
      <w:r>
        <w:rPr>
          <w:b/>
          <w:i/>
          <w:sz w:val="24"/>
          <w:szCs w:val="24"/>
        </w:rPr>
        <w:tab/>
      </w:r>
      <w:r>
        <w:rPr>
          <w:b/>
          <w:i/>
          <w:sz w:val="24"/>
          <w:szCs w:val="24"/>
        </w:rPr>
        <w:tab/>
      </w:r>
    </w:p>
    <w:p w14:paraId="7A011314" w14:textId="77777777" w:rsidR="005E5208" w:rsidRPr="005E5208" w:rsidRDefault="005E5208" w:rsidP="005E5208">
      <w:pPr>
        <w:pStyle w:val="Curriculum2"/>
      </w:pPr>
      <w:r w:rsidRPr="005E5208">
        <w:rPr>
          <w:b/>
          <w:i/>
          <w:szCs w:val="24"/>
        </w:rPr>
        <w:t xml:space="preserve">           </w:t>
      </w:r>
      <w:r w:rsidRPr="005E5208">
        <w:t xml:space="preserve">CH 585         Classes leading to the MChem in </w:t>
      </w:r>
    </w:p>
    <w:p w14:paraId="1645EAAB" w14:textId="77777777" w:rsidR="005E5208" w:rsidRPr="005E5208" w:rsidRDefault="005E5208" w:rsidP="005E5208">
      <w:pPr>
        <w:pStyle w:val="Curriculum2"/>
      </w:pPr>
      <w:r w:rsidRPr="005E5208">
        <w:tab/>
        <w:t xml:space="preserve">           Chemistry with Teaching                           5     120</w:t>
      </w:r>
    </w:p>
    <w:p w14:paraId="1348541A" w14:textId="77777777" w:rsidR="005E5208" w:rsidRPr="00781D90" w:rsidRDefault="005E5208" w:rsidP="005E5208">
      <w:pPr>
        <w:rPr>
          <w:sz w:val="24"/>
          <w:szCs w:val="24"/>
        </w:rPr>
      </w:pPr>
    </w:p>
    <w:p w14:paraId="58CF22D7" w14:textId="77777777" w:rsidR="005E5208" w:rsidRPr="00781D90" w:rsidRDefault="005E5208" w:rsidP="005E5208">
      <w:pPr>
        <w:rPr>
          <w:b/>
          <w:i/>
          <w:sz w:val="24"/>
          <w:szCs w:val="24"/>
        </w:rPr>
      </w:pPr>
      <w:r w:rsidRPr="00781D90">
        <w:rPr>
          <w:sz w:val="24"/>
          <w:szCs w:val="24"/>
        </w:rPr>
        <w:t xml:space="preserve">           </w:t>
      </w:r>
      <w:r>
        <w:rPr>
          <w:sz w:val="24"/>
          <w:szCs w:val="24"/>
        </w:rPr>
        <w:tab/>
      </w:r>
      <w:r>
        <w:rPr>
          <w:sz w:val="24"/>
          <w:szCs w:val="24"/>
        </w:rPr>
        <w:tab/>
      </w:r>
      <w:r w:rsidRPr="00781D90">
        <w:rPr>
          <w:b/>
          <w:i/>
          <w:sz w:val="24"/>
          <w:szCs w:val="24"/>
        </w:rPr>
        <w:t>Forensic and Analytical Chemistry</w:t>
      </w:r>
    </w:p>
    <w:p w14:paraId="1D787131" w14:textId="77777777" w:rsidR="005E5208" w:rsidRPr="00F83B9B" w:rsidRDefault="005E5208" w:rsidP="005E5208">
      <w:pPr>
        <w:rPr>
          <w:strike/>
          <w:sz w:val="24"/>
          <w:szCs w:val="24"/>
        </w:rPr>
      </w:pPr>
    </w:p>
    <w:p w14:paraId="35305585" w14:textId="77777777" w:rsidR="005E5208" w:rsidRPr="005E5208" w:rsidRDefault="005E5208" w:rsidP="005E5208">
      <w:pPr>
        <w:rPr>
          <w:sz w:val="24"/>
          <w:szCs w:val="24"/>
        </w:rPr>
      </w:pPr>
      <w:r w:rsidRPr="005E5208">
        <w:rPr>
          <w:sz w:val="24"/>
          <w:szCs w:val="24"/>
        </w:rPr>
        <w:t xml:space="preserve">         </w:t>
      </w:r>
      <w:r w:rsidRPr="005E5208">
        <w:rPr>
          <w:sz w:val="24"/>
          <w:szCs w:val="24"/>
        </w:rPr>
        <w:tab/>
      </w:r>
      <w:r w:rsidRPr="005E5208">
        <w:rPr>
          <w:sz w:val="24"/>
          <w:szCs w:val="24"/>
        </w:rPr>
        <w:tab/>
      </w:r>
      <w:r w:rsidRPr="005E5208">
        <w:rPr>
          <w:sz w:val="24"/>
          <w:szCs w:val="24"/>
        </w:rPr>
        <w:tab/>
        <w:t xml:space="preserve"> CH 584  </w:t>
      </w:r>
      <w:r w:rsidRPr="005E5208">
        <w:rPr>
          <w:sz w:val="24"/>
          <w:szCs w:val="24"/>
        </w:rPr>
        <w:tab/>
      </w:r>
      <w:proofErr w:type="spellStart"/>
      <w:r w:rsidRPr="005E5208">
        <w:rPr>
          <w:sz w:val="24"/>
          <w:szCs w:val="24"/>
        </w:rPr>
        <w:t>MChem</w:t>
      </w:r>
      <w:proofErr w:type="spellEnd"/>
      <w:r w:rsidRPr="005E5208">
        <w:rPr>
          <w:sz w:val="24"/>
          <w:szCs w:val="24"/>
        </w:rPr>
        <w:t xml:space="preserve"> in Forensic and Analytical </w:t>
      </w:r>
    </w:p>
    <w:p w14:paraId="1A4DB11A" w14:textId="77777777" w:rsidR="005E5208" w:rsidRPr="005E5208" w:rsidRDefault="005E5208" w:rsidP="005E5208">
      <w:pPr>
        <w:ind w:left="2880" w:firstLine="720"/>
        <w:rPr>
          <w:sz w:val="24"/>
          <w:szCs w:val="24"/>
        </w:rPr>
      </w:pPr>
      <w:r w:rsidRPr="005E5208">
        <w:rPr>
          <w:sz w:val="24"/>
          <w:szCs w:val="24"/>
        </w:rPr>
        <w:t>Chemistry</w:t>
      </w:r>
      <w:r w:rsidRPr="005E5208">
        <w:rPr>
          <w:sz w:val="24"/>
          <w:szCs w:val="24"/>
        </w:rPr>
        <w:tab/>
      </w:r>
      <w:r w:rsidRPr="005E5208">
        <w:rPr>
          <w:sz w:val="24"/>
          <w:szCs w:val="24"/>
        </w:rPr>
        <w:tab/>
      </w:r>
      <w:r w:rsidRPr="005E5208">
        <w:rPr>
          <w:sz w:val="24"/>
          <w:szCs w:val="24"/>
        </w:rPr>
        <w:tab/>
      </w:r>
      <w:r w:rsidRPr="005E5208">
        <w:rPr>
          <w:sz w:val="24"/>
          <w:szCs w:val="24"/>
        </w:rPr>
        <w:tab/>
      </w:r>
      <w:r w:rsidRPr="005E5208">
        <w:rPr>
          <w:sz w:val="24"/>
          <w:szCs w:val="24"/>
        </w:rPr>
        <w:tab/>
        <w:t>5       120</w:t>
      </w:r>
    </w:p>
    <w:p w14:paraId="318FE77F" w14:textId="77777777" w:rsidR="005E5208" w:rsidRPr="005E5208" w:rsidRDefault="005E5208" w:rsidP="005E5208">
      <w:r w:rsidRPr="005E5208">
        <w:rPr>
          <w:sz w:val="24"/>
          <w:szCs w:val="24"/>
        </w:rPr>
        <w:tab/>
      </w:r>
      <w:r w:rsidRPr="005E5208">
        <w:rPr>
          <w:sz w:val="24"/>
          <w:szCs w:val="24"/>
        </w:rPr>
        <w:tab/>
      </w:r>
      <w:r w:rsidRPr="005E5208">
        <w:rPr>
          <w:sz w:val="24"/>
          <w:szCs w:val="24"/>
        </w:rPr>
        <w:tab/>
      </w:r>
    </w:p>
    <w:p w14:paraId="19C17C81" w14:textId="2B03B248" w:rsidR="00781D90" w:rsidRPr="00781D90" w:rsidRDefault="00781D90" w:rsidP="005E5208">
      <w:pPr>
        <w:rPr>
          <w:sz w:val="24"/>
          <w:szCs w:val="24"/>
        </w:rPr>
      </w:pPr>
    </w:p>
    <w:p w14:paraId="2ED22F2A" w14:textId="77777777" w:rsidR="00781D90" w:rsidRPr="00DA5FB2" w:rsidRDefault="00781D90" w:rsidP="00781D90">
      <w:pPr>
        <w:rPr>
          <w:b/>
          <w:i/>
          <w:sz w:val="24"/>
          <w:szCs w:val="24"/>
        </w:rPr>
      </w:pPr>
      <w:r w:rsidRPr="00781D90">
        <w:rPr>
          <w:sz w:val="24"/>
          <w:szCs w:val="24"/>
        </w:rPr>
        <w:t xml:space="preserve">          </w:t>
      </w:r>
      <w:r>
        <w:rPr>
          <w:sz w:val="24"/>
          <w:szCs w:val="24"/>
        </w:rPr>
        <w:tab/>
      </w:r>
      <w:r>
        <w:rPr>
          <w:sz w:val="24"/>
          <w:szCs w:val="24"/>
        </w:rPr>
        <w:tab/>
      </w:r>
      <w:r>
        <w:rPr>
          <w:sz w:val="24"/>
          <w:szCs w:val="24"/>
        </w:rPr>
        <w:tab/>
      </w:r>
      <w:r w:rsidRPr="00DA5FB2">
        <w:rPr>
          <w:b/>
          <w:i/>
          <w:sz w:val="24"/>
          <w:szCs w:val="24"/>
        </w:rPr>
        <w:t>Each of the above classes comprises</w:t>
      </w:r>
    </w:p>
    <w:p w14:paraId="506830FA" w14:textId="77777777" w:rsidR="00781D90" w:rsidRPr="00781D90" w:rsidRDefault="00781D90" w:rsidP="00781D90">
      <w:pPr>
        <w:rPr>
          <w:sz w:val="24"/>
          <w:szCs w:val="24"/>
        </w:rPr>
      </w:pPr>
    </w:p>
    <w:p w14:paraId="482BD50A"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552   </w:t>
      </w:r>
      <w:r>
        <w:rPr>
          <w:sz w:val="24"/>
          <w:szCs w:val="24"/>
        </w:rPr>
        <w:tab/>
      </w:r>
      <w:r w:rsidRPr="00781D90">
        <w:rPr>
          <w:sz w:val="24"/>
          <w:szCs w:val="24"/>
        </w:rPr>
        <w:t>Core Chemistry</w:t>
      </w:r>
      <w:r w:rsidRPr="00781D90">
        <w:rPr>
          <w:sz w:val="24"/>
          <w:szCs w:val="24"/>
        </w:rPr>
        <w:tab/>
      </w:r>
      <w:r>
        <w:rPr>
          <w:sz w:val="24"/>
          <w:szCs w:val="24"/>
        </w:rPr>
        <w:tab/>
      </w:r>
      <w:r>
        <w:rPr>
          <w:sz w:val="24"/>
          <w:szCs w:val="24"/>
        </w:rPr>
        <w:tab/>
      </w:r>
      <w:r>
        <w:rPr>
          <w:sz w:val="24"/>
          <w:szCs w:val="24"/>
        </w:rPr>
        <w:tab/>
      </w:r>
      <w:r w:rsidRPr="00781D90">
        <w:rPr>
          <w:sz w:val="24"/>
          <w:szCs w:val="24"/>
        </w:rPr>
        <w:t>5</w:t>
      </w:r>
      <w:r w:rsidRPr="00781D90">
        <w:rPr>
          <w:sz w:val="24"/>
          <w:szCs w:val="24"/>
        </w:rPr>
        <w:tab/>
        <w:t>40</w:t>
      </w:r>
    </w:p>
    <w:p w14:paraId="5498C1E4"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569   </w:t>
      </w:r>
      <w:r>
        <w:rPr>
          <w:sz w:val="24"/>
          <w:szCs w:val="24"/>
        </w:rPr>
        <w:tab/>
      </w:r>
      <w:proofErr w:type="spellStart"/>
      <w:r w:rsidRPr="00781D90">
        <w:rPr>
          <w:sz w:val="24"/>
          <w:szCs w:val="24"/>
        </w:rPr>
        <w:t>MChem</w:t>
      </w:r>
      <w:proofErr w:type="spellEnd"/>
      <w:r w:rsidRPr="00781D90">
        <w:rPr>
          <w:sz w:val="24"/>
          <w:szCs w:val="24"/>
        </w:rPr>
        <w:t xml:space="preserve"> Project and Dissertation</w:t>
      </w:r>
      <w:r w:rsidRPr="00781D90">
        <w:rPr>
          <w:sz w:val="24"/>
          <w:szCs w:val="24"/>
        </w:rPr>
        <w:tab/>
      </w:r>
      <w:r>
        <w:rPr>
          <w:sz w:val="24"/>
          <w:szCs w:val="24"/>
        </w:rPr>
        <w:tab/>
      </w:r>
      <w:r w:rsidRPr="00781D90">
        <w:rPr>
          <w:sz w:val="24"/>
          <w:szCs w:val="24"/>
        </w:rPr>
        <w:t>5</w:t>
      </w:r>
      <w:r w:rsidRPr="00781D90">
        <w:rPr>
          <w:sz w:val="24"/>
          <w:szCs w:val="24"/>
        </w:rPr>
        <w:tab/>
        <w:t>40</w:t>
      </w:r>
    </w:p>
    <w:p w14:paraId="035318D4" w14:textId="77777777" w:rsidR="00781D90" w:rsidRPr="00781D90" w:rsidRDefault="00781D90" w:rsidP="00781D90">
      <w:pPr>
        <w:rPr>
          <w:sz w:val="24"/>
          <w:szCs w:val="24"/>
        </w:rPr>
      </w:pPr>
    </w:p>
    <w:p w14:paraId="25EC3E0E"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together with a class in the relevant subject area</w:t>
      </w:r>
    </w:p>
    <w:p w14:paraId="73156C09" w14:textId="77777777" w:rsidR="00781D90" w:rsidRPr="00781D90" w:rsidRDefault="00781D90" w:rsidP="00781D90">
      <w:pPr>
        <w:rPr>
          <w:sz w:val="24"/>
          <w:szCs w:val="24"/>
        </w:rPr>
      </w:pPr>
    </w:p>
    <w:p w14:paraId="17DE9B05"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553   </w:t>
      </w:r>
      <w:r>
        <w:rPr>
          <w:sz w:val="24"/>
          <w:szCs w:val="24"/>
        </w:rPr>
        <w:tab/>
      </w:r>
      <w:r w:rsidRPr="00781D90">
        <w:rPr>
          <w:sz w:val="24"/>
          <w:szCs w:val="24"/>
        </w:rPr>
        <w:t>Chemistry Specialisation</w:t>
      </w:r>
      <w:r w:rsidRPr="00781D90">
        <w:rPr>
          <w:sz w:val="24"/>
          <w:szCs w:val="24"/>
        </w:rPr>
        <w:tab/>
      </w:r>
      <w:r>
        <w:rPr>
          <w:sz w:val="24"/>
          <w:szCs w:val="24"/>
        </w:rPr>
        <w:tab/>
      </w:r>
      <w:r>
        <w:rPr>
          <w:sz w:val="24"/>
          <w:szCs w:val="24"/>
        </w:rPr>
        <w:tab/>
      </w:r>
      <w:r w:rsidRPr="00781D90">
        <w:rPr>
          <w:sz w:val="24"/>
          <w:szCs w:val="24"/>
        </w:rPr>
        <w:t>5</w:t>
      </w:r>
      <w:r w:rsidRPr="00781D90">
        <w:rPr>
          <w:sz w:val="24"/>
          <w:szCs w:val="24"/>
        </w:rPr>
        <w:tab/>
        <w:t>40</w:t>
      </w:r>
    </w:p>
    <w:p w14:paraId="51EDCB22"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or</w:t>
      </w:r>
    </w:p>
    <w:p w14:paraId="2A96B9A9"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554   </w:t>
      </w:r>
      <w:r>
        <w:rPr>
          <w:sz w:val="24"/>
          <w:szCs w:val="24"/>
        </w:rPr>
        <w:tab/>
      </w:r>
      <w:r w:rsidRPr="00781D90">
        <w:rPr>
          <w:sz w:val="24"/>
          <w:szCs w:val="24"/>
        </w:rPr>
        <w:t xml:space="preserve">Forensic and Analytical Chemistry </w:t>
      </w:r>
    </w:p>
    <w:p w14:paraId="735D47DB" w14:textId="77777777" w:rsidR="00B05AE5" w:rsidRPr="00DA5FB2" w:rsidRDefault="00781D90" w:rsidP="00DA5FB2">
      <w:pPr>
        <w:rPr>
          <w:sz w:val="24"/>
          <w:szCs w:val="24"/>
        </w:rPr>
      </w:pPr>
      <w:r w:rsidRPr="00781D90">
        <w:rPr>
          <w:sz w:val="24"/>
          <w:szCs w:val="24"/>
        </w:rPr>
        <w:tab/>
        <w:t xml:space="preserve">   </w:t>
      </w:r>
      <w:r>
        <w:rPr>
          <w:sz w:val="24"/>
          <w:szCs w:val="24"/>
        </w:rPr>
        <w:tab/>
      </w:r>
      <w:r>
        <w:rPr>
          <w:sz w:val="24"/>
          <w:szCs w:val="24"/>
        </w:rPr>
        <w:tab/>
      </w:r>
      <w:r>
        <w:rPr>
          <w:sz w:val="24"/>
          <w:szCs w:val="24"/>
        </w:rPr>
        <w:tab/>
        <w:t xml:space="preserve">    </w:t>
      </w:r>
      <w:r>
        <w:rPr>
          <w:sz w:val="24"/>
          <w:szCs w:val="24"/>
        </w:rPr>
        <w:tab/>
        <w:t xml:space="preserve"> </w:t>
      </w:r>
      <w:r w:rsidRPr="00781D90">
        <w:rPr>
          <w:sz w:val="24"/>
          <w:szCs w:val="24"/>
        </w:rPr>
        <w:t xml:space="preserve">Specialisation </w:t>
      </w:r>
      <w:r w:rsidRPr="00781D90">
        <w:rPr>
          <w:sz w:val="24"/>
          <w:szCs w:val="24"/>
        </w:rPr>
        <w:tab/>
      </w:r>
      <w:r>
        <w:rPr>
          <w:sz w:val="24"/>
          <w:szCs w:val="24"/>
        </w:rPr>
        <w:tab/>
      </w:r>
      <w:r>
        <w:rPr>
          <w:sz w:val="24"/>
          <w:szCs w:val="24"/>
        </w:rPr>
        <w:tab/>
      </w:r>
      <w:r>
        <w:rPr>
          <w:sz w:val="24"/>
          <w:szCs w:val="24"/>
        </w:rPr>
        <w:tab/>
      </w:r>
      <w:r w:rsidRPr="00781D90">
        <w:rPr>
          <w:sz w:val="24"/>
          <w:szCs w:val="24"/>
        </w:rPr>
        <w:t>5</w:t>
      </w:r>
      <w:r w:rsidRPr="00781D90">
        <w:rPr>
          <w:sz w:val="24"/>
          <w:szCs w:val="24"/>
        </w:rPr>
        <w:tab/>
        <w:t>40</w:t>
      </w:r>
    </w:p>
    <w:p w14:paraId="5C9A96FD" w14:textId="77777777" w:rsidR="00672F31" w:rsidRDefault="00672F31" w:rsidP="00672F31">
      <w:pPr>
        <w:pStyle w:val="CalendarHeader2"/>
        <w:ind w:left="0" w:firstLine="0"/>
        <w:rPr>
          <w:b w:val="0"/>
        </w:rPr>
      </w:pPr>
    </w:p>
    <w:p w14:paraId="319F609F" w14:textId="77777777" w:rsidR="00B05AE5" w:rsidRPr="00B17030" w:rsidRDefault="00672F31" w:rsidP="00672F31">
      <w:pPr>
        <w:pStyle w:val="CalendarHeader2"/>
        <w:ind w:left="0" w:firstLine="0"/>
      </w:pPr>
      <w:r>
        <w:t>12448.UG.7</w:t>
      </w:r>
      <w:r>
        <w:tab/>
      </w:r>
      <w:r w:rsidR="00027C8A">
        <w:tab/>
      </w:r>
      <w:r w:rsidR="00B05AE5">
        <w:t>Curriculum (Part-time study)</w:t>
      </w:r>
    </w:p>
    <w:p w14:paraId="4A4A7F24" w14:textId="77777777" w:rsidR="00B05AE5" w:rsidRPr="005D72B6" w:rsidRDefault="00B05AE5" w:rsidP="00027C8A">
      <w:pPr>
        <w:pStyle w:val="Calendar1"/>
        <w:ind w:left="2160"/>
      </w:pPr>
      <w:r>
        <w:tab/>
      </w:r>
      <w:r w:rsidR="00027C8A">
        <w:tab/>
      </w:r>
      <w:r w:rsidRPr="005D72B6">
        <w:t xml:space="preserve">Students studying on a part-time basis will </w:t>
      </w:r>
      <w:r>
        <w:t xml:space="preserve">normally take classes amounting </w:t>
      </w:r>
      <w:r w:rsidRPr="005D72B6">
        <w:t>to 60 credits in each year.</w:t>
      </w:r>
    </w:p>
    <w:p w14:paraId="26FC5794" w14:textId="77777777" w:rsidR="00B05AE5" w:rsidRPr="005C0229" w:rsidRDefault="00672F31" w:rsidP="00672F31">
      <w:pPr>
        <w:pStyle w:val="CalendarHeader2"/>
        <w:ind w:left="0" w:firstLine="0"/>
      </w:pPr>
      <w:r>
        <w:tab/>
      </w:r>
      <w:r w:rsidR="00027C8A">
        <w:tab/>
      </w:r>
      <w:r w:rsidR="00D75892">
        <w:tab/>
      </w:r>
      <w:r w:rsidR="00B05AE5" w:rsidRPr="005C0229">
        <w:t>Progress</w:t>
      </w:r>
    </w:p>
    <w:p w14:paraId="39B897E4" w14:textId="136BEC8C" w:rsidR="00B05AE5" w:rsidRPr="000773EC" w:rsidRDefault="00D75892" w:rsidP="00D75892">
      <w:pPr>
        <w:pStyle w:val="Calendar1"/>
        <w:ind w:left="2160" w:hanging="2160"/>
      </w:pPr>
      <w:r w:rsidRPr="00D75892">
        <w:rPr>
          <w:b/>
        </w:rPr>
        <w:t>12448.UG.8</w:t>
      </w:r>
      <w:r w:rsidR="00B05AE5" w:rsidRPr="005C0229">
        <w:tab/>
      </w:r>
      <w:r w:rsidR="00027C8A">
        <w:tab/>
      </w:r>
      <w:r w:rsidR="007717C1" w:rsidRPr="000773EC">
        <w:t>In order to progress to the second year of the course i</w:t>
      </w:r>
      <w:r w:rsidR="00B05AE5" w:rsidRPr="000773EC">
        <w:t xml:space="preserve">n </w:t>
      </w:r>
      <w:r w:rsidR="00DC3DF5" w:rsidRPr="000773EC">
        <w:t xml:space="preserve">addition to satisfying the requirements of Regulation </w:t>
      </w:r>
      <w:r w:rsidR="00C960F9" w:rsidRPr="000773EC">
        <w:t>00001.</w:t>
      </w:r>
      <w:r w:rsidR="00246A12" w:rsidRPr="000773EC">
        <w:t>UG.</w:t>
      </w:r>
      <w:r w:rsidR="00DC3DF5" w:rsidRPr="000773EC">
        <w:t>1.4</w:t>
      </w:r>
      <w:r w:rsidR="00907111">
        <w:t>3</w:t>
      </w:r>
      <w:r w:rsidR="00DC3DF5" w:rsidRPr="000773EC">
        <w:t xml:space="preserve"> a student must also gain passes in the following classes: </w:t>
      </w:r>
      <w:r w:rsidR="00B05AE5" w:rsidRPr="000773EC">
        <w:rPr>
          <w:i/>
          <w:iCs/>
        </w:rPr>
        <w:t>CH 106 Chemistry: Principles and Practice 1, CH 107 Chemistry: Principles and Practice 2, CH 108 Practical and Transferable Skills</w:t>
      </w:r>
      <w:r w:rsidR="003C2F72" w:rsidRPr="000773EC">
        <w:t>.</w:t>
      </w:r>
    </w:p>
    <w:p w14:paraId="79A7D879" w14:textId="30C16206" w:rsidR="00B05AE5" w:rsidRDefault="00556DC9" w:rsidP="00556DC9">
      <w:pPr>
        <w:pStyle w:val="Calendar1"/>
        <w:ind w:left="2160" w:hanging="2160"/>
      </w:pPr>
      <w:r w:rsidRPr="00672F31">
        <w:rPr>
          <w:b/>
          <w:szCs w:val="24"/>
          <w:lang w:eastAsia="en-GB"/>
        </w:rPr>
        <w:t>12448.UG.9</w:t>
      </w:r>
      <w:r w:rsidR="00B05AE5" w:rsidRPr="000773EC">
        <w:tab/>
      </w:r>
      <w:r w:rsidR="00027C8A" w:rsidRPr="000773EC">
        <w:tab/>
      </w:r>
      <w:r w:rsidR="00B05AE5" w:rsidRPr="000773EC">
        <w:t>In order to progress to the third year of the course</w:t>
      </w:r>
      <w:r w:rsidR="00C56076" w:rsidRPr="000773EC">
        <w:t xml:space="preserve"> Regulation </w:t>
      </w:r>
      <w:r w:rsidR="00C960F9" w:rsidRPr="000773EC">
        <w:t>00001.</w:t>
      </w:r>
      <w:r w:rsidR="000773EC" w:rsidRPr="000773EC">
        <w:t>UG.1.4</w:t>
      </w:r>
      <w:r w:rsidR="00907111">
        <w:t>4</w:t>
      </w:r>
      <w:r w:rsidR="00C56076" w:rsidRPr="000773EC">
        <w:t xml:space="preserve"> shall apply</w:t>
      </w:r>
      <w:r w:rsidR="00B05AE5" w:rsidRPr="000773EC">
        <w:t xml:space="preserve">, including 120 </w:t>
      </w:r>
      <w:r w:rsidR="00C56076" w:rsidRPr="000773EC">
        <w:t xml:space="preserve">credits </w:t>
      </w:r>
      <w:r w:rsidR="00B05AE5" w:rsidRPr="000773EC">
        <w:t>at Level 2 from Chemistry classes.</w:t>
      </w:r>
    </w:p>
    <w:p w14:paraId="37288136" w14:textId="77777777" w:rsidR="00202C59" w:rsidRPr="005C0229" w:rsidRDefault="00556DC9" w:rsidP="00556DC9">
      <w:pPr>
        <w:pStyle w:val="Calendar1"/>
        <w:ind w:left="2160" w:hanging="2160"/>
      </w:pPr>
      <w:r>
        <w:rPr>
          <w:b/>
        </w:rPr>
        <w:t>12448.UG.10</w:t>
      </w:r>
      <w:r>
        <w:rPr>
          <w:b/>
        </w:rPr>
        <w:tab/>
      </w:r>
      <w:r>
        <w:tab/>
      </w:r>
      <w:r w:rsidR="00202C59" w:rsidRPr="00324B02">
        <w:t xml:space="preserve">In order to progress to the third year of the </w:t>
      </w:r>
      <w:r w:rsidR="00202C59">
        <w:t>Chemistry with teaching course</w:t>
      </w:r>
      <w:r w:rsidR="00202C59" w:rsidRPr="00324B02">
        <w:t xml:space="preserve">, a student must </w:t>
      </w:r>
      <w:r w:rsidR="00202C59">
        <w:t xml:space="preserve">satisfy the requirements for entering Initial Teacher Education, and </w:t>
      </w:r>
      <w:r w:rsidR="00202C59" w:rsidRPr="00324B02">
        <w:t>have accumulated</w:t>
      </w:r>
      <w:r w:rsidR="00202C59">
        <w:t xml:space="preserve"> at least 22</w:t>
      </w:r>
      <w:r w:rsidR="00202C59" w:rsidRPr="005C0229">
        <w:t xml:space="preserve">0 credits from the course </w:t>
      </w:r>
      <w:r w:rsidR="00202C59">
        <w:t xml:space="preserve">curriculum including </w:t>
      </w:r>
      <w:r w:rsidR="00202C59" w:rsidRPr="000F5BC2">
        <w:t>normally</w:t>
      </w:r>
      <w:r w:rsidR="00202C59">
        <w:t xml:space="preserve"> 10</w:t>
      </w:r>
      <w:r w:rsidR="00202C59" w:rsidRPr="005C0229">
        <w:t xml:space="preserve">0 </w:t>
      </w:r>
      <w:r w:rsidR="00202C59">
        <w:t xml:space="preserve">at </w:t>
      </w:r>
      <w:r w:rsidR="00202C59" w:rsidRPr="005C0229">
        <w:t xml:space="preserve">Level 2 from Chemistry classes in the second year curriculum. </w:t>
      </w:r>
    </w:p>
    <w:p w14:paraId="27F1B3C9" w14:textId="7D9F29EC" w:rsidR="00B05AE5" w:rsidRPr="000773EC" w:rsidRDefault="00556DC9" w:rsidP="00556DC9">
      <w:pPr>
        <w:pStyle w:val="Calendar1"/>
        <w:ind w:left="2160" w:hanging="2160"/>
      </w:pPr>
      <w:r w:rsidRPr="000773EC">
        <w:rPr>
          <w:b/>
        </w:rPr>
        <w:t>12448.UG.11</w:t>
      </w:r>
      <w:r>
        <w:rPr>
          <w:b/>
        </w:rPr>
        <w:tab/>
      </w:r>
      <w:r>
        <w:rPr>
          <w:b/>
        </w:rPr>
        <w:tab/>
      </w:r>
      <w:r w:rsidR="00B05AE5" w:rsidRPr="000773EC">
        <w:t xml:space="preserve">In order to progress to the fourth year of the course, </w:t>
      </w:r>
      <w:r w:rsidR="00C56076" w:rsidRPr="000773EC">
        <w:t xml:space="preserve">Regulation </w:t>
      </w:r>
      <w:r w:rsidR="00C960F9" w:rsidRPr="000773EC">
        <w:t>00001.</w:t>
      </w:r>
      <w:r w:rsidR="000773EC" w:rsidRPr="000773EC">
        <w:t>UG.1.4</w:t>
      </w:r>
      <w:r w:rsidR="00907111">
        <w:t>5</w:t>
      </w:r>
      <w:r w:rsidR="00C56076" w:rsidRPr="000773EC">
        <w:t xml:space="preserve"> shall apply</w:t>
      </w:r>
      <w:r w:rsidR="00B05AE5" w:rsidRPr="000773EC">
        <w:t xml:space="preserve"> including at least 60 Level 3 credits from third year Chemistry classes. </w:t>
      </w:r>
    </w:p>
    <w:p w14:paraId="05C21DC6" w14:textId="77777777" w:rsidR="00196BFB" w:rsidRPr="00196BFB" w:rsidRDefault="00556DC9" w:rsidP="00196BFB">
      <w:pPr>
        <w:pStyle w:val="Calendar1"/>
        <w:ind w:left="2160" w:hanging="2160"/>
        <w:rPr>
          <w:i/>
        </w:rPr>
      </w:pPr>
      <w:r w:rsidRPr="000773EC">
        <w:rPr>
          <w:b/>
        </w:rPr>
        <w:t>12448.UG.12</w:t>
      </w:r>
      <w:r w:rsidRPr="000773EC">
        <w:rPr>
          <w:b/>
        </w:rPr>
        <w:tab/>
      </w:r>
      <w:r>
        <w:rPr>
          <w:b/>
        </w:rPr>
        <w:tab/>
      </w:r>
      <w:r w:rsidR="00B05AE5" w:rsidRPr="000773EC">
        <w:t>In order to progress to the fifth year of the course</w:t>
      </w:r>
      <w:r w:rsidR="00DE58C7" w:rsidRPr="000773EC">
        <w:t xml:space="preserve"> </w:t>
      </w:r>
      <w:r w:rsidR="00C56076" w:rsidRPr="000773EC">
        <w:t xml:space="preserve">Regulation </w:t>
      </w:r>
      <w:r w:rsidR="00C960F9" w:rsidRPr="000773EC">
        <w:t>00001.</w:t>
      </w:r>
      <w:r w:rsidR="000773EC" w:rsidRPr="000773EC">
        <w:t>UG.1.4</w:t>
      </w:r>
      <w:r w:rsidR="00907111">
        <w:t>6</w:t>
      </w:r>
      <w:r w:rsidR="00B05AE5" w:rsidRPr="000773EC">
        <w:t xml:space="preserve"> </w:t>
      </w:r>
      <w:r w:rsidR="00DE58C7" w:rsidRPr="000773EC">
        <w:t xml:space="preserve">shall apply </w:t>
      </w:r>
      <w:r w:rsidR="00B05AE5" w:rsidRPr="000773EC">
        <w:t>including 120 credits at Level 4 from the</w:t>
      </w:r>
      <w:r w:rsidR="00B05AE5" w:rsidRPr="005C0229">
        <w:t xml:space="preserve"> fourth year Chemistry classes</w:t>
      </w:r>
      <w:r w:rsidR="00B05AE5" w:rsidRPr="00196BFB">
        <w:t>.</w:t>
      </w:r>
      <w:r w:rsidR="00B05AE5" w:rsidRPr="00196BFB">
        <w:rPr>
          <w:i/>
        </w:rPr>
        <w:t xml:space="preserve"> </w:t>
      </w:r>
      <w:r w:rsidR="00196BFB" w:rsidRPr="00196BFB">
        <w:t xml:space="preserve">For </w:t>
      </w:r>
      <w:proofErr w:type="spellStart"/>
      <w:r w:rsidR="00196BFB" w:rsidRPr="00196BFB">
        <w:t>MChem</w:t>
      </w:r>
      <w:proofErr w:type="spellEnd"/>
      <w:r w:rsidR="00196BFB" w:rsidRPr="00196BFB">
        <w:t xml:space="preserve"> Chemistry with Teaching Regulation 00001.UG.1.40d shall apply including 140 credits at Level 4.</w:t>
      </w:r>
      <w:r w:rsidR="00196BFB" w:rsidRPr="00196BFB">
        <w:rPr>
          <w:i/>
        </w:rPr>
        <w:t xml:space="preserve"> </w:t>
      </w:r>
    </w:p>
    <w:p w14:paraId="7E8ADE36" w14:textId="72209E76" w:rsidR="00B05AE5" w:rsidRDefault="00B05AE5" w:rsidP="00556DC9">
      <w:pPr>
        <w:pStyle w:val="Calendar1"/>
        <w:ind w:left="2160" w:hanging="2160"/>
        <w:rPr>
          <w:i/>
        </w:rPr>
      </w:pPr>
    </w:p>
    <w:p w14:paraId="307BC6AA" w14:textId="77777777" w:rsidR="00DF2D4B" w:rsidRPr="00296FB1" w:rsidRDefault="00DF2D4B" w:rsidP="00027C8A">
      <w:pPr>
        <w:pStyle w:val="Calendar1"/>
        <w:ind w:left="2160"/>
        <w:rPr>
          <w:i/>
        </w:rPr>
      </w:pPr>
    </w:p>
    <w:p w14:paraId="178123C7" w14:textId="77777777" w:rsidR="00B05AE5" w:rsidRPr="003C3997" w:rsidRDefault="00672F31" w:rsidP="003C3997">
      <w:pPr>
        <w:pStyle w:val="Calendar1"/>
        <w:ind w:left="0" w:firstLine="0"/>
        <w:rPr>
          <w:b/>
        </w:rPr>
      </w:pPr>
      <w:r>
        <w:rPr>
          <w:szCs w:val="24"/>
          <w:lang w:eastAsia="en-GB"/>
        </w:rPr>
        <w:lastRenderedPageBreak/>
        <w:tab/>
      </w:r>
      <w:r w:rsidR="00027C8A">
        <w:rPr>
          <w:szCs w:val="24"/>
          <w:lang w:eastAsia="en-GB"/>
        </w:rPr>
        <w:tab/>
      </w:r>
      <w:r w:rsidR="00B05AE5" w:rsidRPr="003C3997">
        <w:rPr>
          <w:b/>
        </w:rPr>
        <w:t>Final Honours Classification</w:t>
      </w:r>
    </w:p>
    <w:p w14:paraId="50464FBA" w14:textId="4CA8270C" w:rsidR="00B05AE5" w:rsidRDefault="00556DC9" w:rsidP="00556DC9">
      <w:pPr>
        <w:pStyle w:val="Calendar1"/>
        <w:ind w:left="2160" w:hanging="2160"/>
      </w:pPr>
      <w:r w:rsidRPr="000773EC">
        <w:rPr>
          <w:b/>
        </w:rPr>
        <w:t>12448.UG.13</w:t>
      </w:r>
      <w:r>
        <w:rPr>
          <w:b/>
        </w:rPr>
        <w:tab/>
      </w:r>
      <w:r>
        <w:rPr>
          <w:b/>
        </w:rPr>
        <w:tab/>
      </w:r>
      <w:r w:rsidR="00B05AE5" w:rsidRPr="005C0229">
        <w:t xml:space="preserve">On successful completion of the fourth year, </w:t>
      </w:r>
      <w:r w:rsidR="00202C59" w:rsidRPr="005C0229">
        <w:t xml:space="preserve">a </w:t>
      </w:r>
      <w:r w:rsidR="005E5208">
        <w:t xml:space="preserve">BSc Hons </w:t>
      </w:r>
      <w:r w:rsidR="00202C59" w:rsidRPr="00202C59">
        <w:t xml:space="preserve">Chemistry, </w:t>
      </w:r>
      <w:r w:rsidR="00202C59" w:rsidRPr="00202C59">
        <w:rPr>
          <w:i/>
        </w:rPr>
        <w:t>Chemistry with Forensic Chemistry or Chemistry with Analytical Chemistry</w:t>
      </w:r>
      <w:r w:rsidR="00B05AE5" w:rsidRPr="005C0229">
        <w:t xml:space="preserve"> candidate will be awarded 120 Level 4 credits under the class code </w:t>
      </w:r>
      <w:r w:rsidR="005E5208">
        <w:rPr>
          <w:i/>
        </w:rPr>
        <w:t>CH 470</w:t>
      </w:r>
      <w:r w:rsidR="00B05AE5" w:rsidRPr="005C0229">
        <w:t xml:space="preserve"> or </w:t>
      </w:r>
      <w:r w:rsidR="005E5208">
        <w:rPr>
          <w:i/>
        </w:rPr>
        <w:t>CH 471</w:t>
      </w:r>
      <w:r w:rsidR="00B05AE5" w:rsidRPr="005C0229">
        <w:t xml:space="preserve"> or </w:t>
      </w:r>
      <w:r w:rsidR="005E5208">
        <w:rPr>
          <w:i/>
        </w:rPr>
        <w:t xml:space="preserve">CH 472 </w:t>
      </w:r>
      <w:r w:rsidR="00B05AE5" w:rsidRPr="005C0229">
        <w:t xml:space="preserve"> as appropriate.</w:t>
      </w:r>
    </w:p>
    <w:p w14:paraId="346D6285" w14:textId="77777777" w:rsidR="00202C59" w:rsidRPr="00202C59" w:rsidRDefault="00E40BD6" w:rsidP="00E40BD6">
      <w:pPr>
        <w:pStyle w:val="Calendar1"/>
        <w:ind w:left="2160" w:hanging="2160"/>
      </w:pPr>
      <w:r w:rsidRPr="000773EC">
        <w:rPr>
          <w:b/>
        </w:rPr>
        <w:t>12448.UG.14</w:t>
      </w:r>
      <w:r w:rsidRPr="000773EC">
        <w:tab/>
      </w:r>
      <w:r>
        <w:tab/>
      </w:r>
      <w:r w:rsidR="00202C59" w:rsidRPr="00202C59">
        <w:t xml:space="preserve">BSc with Honours </w:t>
      </w:r>
      <w:r w:rsidR="00202C59" w:rsidRPr="00202C59">
        <w:rPr>
          <w:i/>
        </w:rPr>
        <w:t>in Chemistry with Teaching</w:t>
      </w:r>
      <w:r w:rsidR="00202C59" w:rsidRPr="00202C59">
        <w:t xml:space="preserve">: In order to qualify for the award of the degree, a candidate must have accumulated no fewer than 480 credits from the course curriculum </w:t>
      </w:r>
      <w:r w:rsidR="00202C59" w:rsidRPr="00202C59">
        <w:rPr>
          <w:szCs w:val="24"/>
        </w:rPr>
        <w:t>including the credits for all the compulsory Education classes taken individually.</w:t>
      </w:r>
    </w:p>
    <w:p w14:paraId="63695AE3" w14:textId="22AAF0C2" w:rsidR="00B05AE5" w:rsidRPr="005C0229" w:rsidRDefault="00D75892" w:rsidP="00D75892">
      <w:pPr>
        <w:pStyle w:val="Calendar1"/>
        <w:ind w:left="2160" w:hanging="2160"/>
      </w:pPr>
      <w:r w:rsidRPr="00E40BD6">
        <w:rPr>
          <w:b/>
          <w:szCs w:val="24"/>
        </w:rPr>
        <w:t>12448.UG.15</w:t>
      </w:r>
      <w:r w:rsidRPr="00672F31">
        <w:rPr>
          <w:b/>
        </w:rPr>
        <w:t xml:space="preserve"> </w:t>
      </w:r>
      <w:r>
        <w:rPr>
          <w:b/>
        </w:rPr>
        <w:tab/>
      </w:r>
      <w:r w:rsidR="00B05AE5" w:rsidRPr="005C0229">
        <w:t>On successful completion of the fifth year,</w:t>
      </w:r>
      <w:r w:rsidR="00B05AE5">
        <w:t xml:space="preserve"> a candidate will be awarded 12</w:t>
      </w:r>
      <w:r w:rsidR="00B05AE5" w:rsidRPr="005C0229">
        <w:t xml:space="preserve">0 </w:t>
      </w:r>
      <w:r w:rsidR="00B05AE5">
        <w:t xml:space="preserve">Level 5 </w:t>
      </w:r>
      <w:r w:rsidR="00B05AE5" w:rsidRPr="005C0229">
        <w:t xml:space="preserve">credits </w:t>
      </w:r>
      <w:r w:rsidR="00B05AE5">
        <w:t xml:space="preserve">under the class code </w:t>
      </w:r>
      <w:r w:rsidR="00B05AE5" w:rsidRPr="002133CE">
        <w:rPr>
          <w:i/>
        </w:rPr>
        <w:t>CH 5</w:t>
      </w:r>
      <w:r w:rsidR="005E5208">
        <w:rPr>
          <w:i/>
        </w:rPr>
        <w:t>83, CH585</w:t>
      </w:r>
      <w:r w:rsidR="00B05AE5" w:rsidRPr="002133CE">
        <w:rPr>
          <w:i/>
        </w:rPr>
        <w:t xml:space="preserve"> </w:t>
      </w:r>
      <w:r w:rsidR="00B05AE5">
        <w:t xml:space="preserve">or </w:t>
      </w:r>
      <w:r w:rsidR="005E5208">
        <w:rPr>
          <w:i/>
        </w:rPr>
        <w:t>CH 584</w:t>
      </w:r>
      <w:r w:rsidR="00B05AE5">
        <w:t xml:space="preserve"> as appropriate</w:t>
      </w:r>
    </w:p>
    <w:p w14:paraId="5BD096BF" w14:textId="77777777" w:rsidR="00B05AE5" w:rsidRDefault="00D75892" w:rsidP="00E40BD6">
      <w:pPr>
        <w:ind w:left="2160" w:hanging="2160"/>
        <w:rPr>
          <w:sz w:val="24"/>
          <w:szCs w:val="24"/>
        </w:rPr>
      </w:pPr>
      <w:r w:rsidRPr="00D75892">
        <w:rPr>
          <w:b/>
          <w:sz w:val="24"/>
          <w:szCs w:val="24"/>
        </w:rPr>
        <w:t>12448.UG.16</w:t>
      </w:r>
      <w:r w:rsidR="00E40BD6">
        <w:rPr>
          <w:b/>
        </w:rPr>
        <w:tab/>
      </w:r>
      <w:r w:rsidR="00B05AE5" w:rsidRPr="00672F31">
        <w:rPr>
          <w:sz w:val="24"/>
          <w:szCs w:val="24"/>
        </w:rPr>
        <w:t>The final classification for the degree in the chosen course will be based on the first assessed attempt at compulsory and specified optional classes taken in the third, fourth and fifth years where undertaken.</w:t>
      </w:r>
    </w:p>
    <w:p w14:paraId="6C3406E2" w14:textId="77777777" w:rsidR="00DF2D4B" w:rsidRPr="00672F31" w:rsidRDefault="00DF2D4B" w:rsidP="00027C8A">
      <w:pPr>
        <w:ind w:left="2160"/>
        <w:rPr>
          <w:sz w:val="24"/>
          <w:szCs w:val="24"/>
        </w:rPr>
      </w:pPr>
    </w:p>
    <w:p w14:paraId="22F902B7" w14:textId="77777777" w:rsidR="00B05AE5" w:rsidRPr="005C0229" w:rsidRDefault="00B05AE5" w:rsidP="00556DC9">
      <w:pPr>
        <w:pStyle w:val="CalendarHeader2"/>
        <w:ind w:firstLine="0"/>
      </w:pPr>
      <w:r w:rsidRPr="005C0229">
        <w:t>Award</w:t>
      </w:r>
    </w:p>
    <w:p w14:paraId="45E9EEA3" w14:textId="7C0A5951" w:rsidR="00B05AE5" w:rsidRPr="000773EC" w:rsidRDefault="00D75892" w:rsidP="00027C8A">
      <w:pPr>
        <w:pStyle w:val="Calendar1"/>
        <w:ind w:left="2160" w:hanging="2160"/>
      </w:pPr>
      <w:r>
        <w:rPr>
          <w:b/>
        </w:rPr>
        <w:t>12448.UG.17</w:t>
      </w:r>
      <w:r>
        <w:rPr>
          <w:b/>
        </w:rPr>
        <w:tab/>
      </w:r>
      <w:r>
        <w:rPr>
          <w:b/>
        </w:rPr>
        <w:tab/>
      </w:r>
      <w:proofErr w:type="spellStart"/>
      <w:r w:rsidR="00B05AE5" w:rsidRPr="000773EC">
        <w:rPr>
          <w:b/>
        </w:rPr>
        <w:t>MChem</w:t>
      </w:r>
      <w:proofErr w:type="spellEnd"/>
      <w:r w:rsidR="00B05AE5" w:rsidRPr="000773EC">
        <w:t>: In order to qualify for the award of the degree</w:t>
      </w:r>
      <w:r w:rsidR="003F5D7C">
        <w:t>s of</w:t>
      </w:r>
      <w:r w:rsidR="00B05AE5" w:rsidRPr="000773EC">
        <w:t xml:space="preserve"> </w:t>
      </w:r>
      <w:proofErr w:type="spellStart"/>
      <w:r w:rsidR="00191B52" w:rsidRPr="000773EC">
        <w:t>MChem</w:t>
      </w:r>
      <w:proofErr w:type="spellEnd"/>
      <w:r w:rsidR="00191B52" w:rsidRPr="000773EC">
        <w:t xml:space="preserve"> </w:t>
      </w:r>
      <w:r w:rsidR="001334B8" w:rsidRPr="000773EC">
        <w:t xml:space="preserve">Regulation </w:t>
      </w:r>
      <w:r w:rsidR="00C960F9" w:rsidRPr="000773EC">
        <w:t>00001.</w:t>
      </w:r>
      <w:r w:rsidR="00907111">
        <w:t>UG.1.74</w:t>
      </w:r>
      <w:r w:rsidR="001334B8" w:rsidRPr="000773EC">
        <w:t xml:space="preserve"> shall apply.</w:t>
      </w:r>
    </w:p>
    <w:p w14:paraId="3A74B9FC" w14:textId="6E4220EC" w:rsidR="00B05AE5" w:rsidRPr="000773EC" w:rsidRDefault="00D75892" w:rsidP="00027C8A">
      <w:pPr>
        <w:pStyle w:val="Calendar1"/>
        <w:ind w:left="2160" w:hanging="2160"/>
      </w:pPr>
      <w:r>
        <w:rPr>
          <w:b/>
        </w:rPr>
        <w:t>12448.UG.18</w:t>
      </w:r>
      <w:r w:rsidR="00E40BD6">
        <w:rPr>
          <w:b/>
        </w:rPr>
        <w:tab/>
      </w:r>
      <w:r>
        <w:rPr>
          <w:b/>
        </w:rPr>
        <w:tab/>
      </w:r>
      <w:r w:rsidR="00B05AE5" w:rsidRPr="000773EC">
        <w:rPr>
          <w:b/>
        </w:rPr>
        <w:t>BSc with Honours</w:t>
      </w:r>
      <w:r w:rsidR="00B05AE5" w:rsidRPr="000773EC">
        <w:t>: In order to qualify for the award of the degree</w:t>
      </w:r>
      <w:r w:rsidR="003F5D7C">
        <w:t>s</w:t>
      </w:r>
      <w:r w:rsidR="00B05AE5" w:rsidRPr="000773EC">
        <w:t xml:space="preserve"> of BSc with Honours in the chosen course</w:t>
      </w:r>
      <w:r w:rsidR="00191B52" w:rsidRPr="000773EC">
        <w:t xml:space="preserve"> Regulation </w:t>
      </w:r>
      <w:r w:rsidR="00C960F9" w:rsidRPr="000773EC">
        <w:t>00001.</w:t>
      </w:r>
      <w:r w:rsidR="00907111">
        <w:t>UG.1.75</w:t>
      </w:r>
      <w:r w:rsidR="001334B8" w:rsidRPr="000773EC">
        <w:t xml:space="preserve"> shall apply.</w:t>
      </w:r>
      <w:r w:rsidR="00B05AE5" w:rsidRPr="000773EC">
        <w:t xml:space="preserve"> </w:t>
      </w:r>
    </w:p>
    <w:p w14:paraId="2B0FB910" w14:textId="34D00519" w:rsidR="00B05AE5" w:rsidRPr="000773EC" w:rsidRDefault="00D75892" w:rsidP="00027C8A">
      <w:pPr>
        <w:pStyle w:val="Calendar1"/>
        <w:ind w:left="2160" w:hanging="2160"/>
      </w:pPr>
      <w:r w:rsidRPr="00E40BD6">
        <w:rPr>
          <w:b/>
        </w:rPr>
        <w:t>12448.UG.19</w:t>
      </w:r>
      <w:r>
        <w:tab/>
      </w:r>
      <w:r>
        <w:rPr>
          <w:b/>
        </w:rPr>
        <w:tab/>
      </w:r>
      <w:r w:rsidR="00B05AE5" w:rsidRPr="000773EC">
        <w:rPr>
          <w:b/>
        </w:rPr>
        <w:t>BSc</w:t>
      </w:r>
      <w:r w:rsidR="00B05AE5" w:rsidRPr="000773EC">
        <w:t>: In order to qualify for the award of the degree</w:t>
      </w:r>
      <w:r w:rsidR="003F5D7C">
        <w:t>s</w:t>
      </w:r>
      <w:r w:rsidR="00B05AE5" w:rsidRPr="000773EC">
        <w:t xml:space="preserve"> of BSc </w:t>
      </w:r>
      <w:r w:rsidR="00191B52" w:rsidRPr="000773EC">
        <w:t xml:space="preserve">Regulation </w:t>
      </w:r>
      <w:r w:rsidR="00C960F9" w:rsidRPr="000773EC">
        <w:t>00001.</w:t>
      </w:r>
      <w:r w:rsidR="00907111">
        <w:t>UG.1.76</w:t>
      </w:r>
      <w:r w:rsidR="00191B52" w:rsidRPr="000773EC">
        <w:t xml:space="preserve"> shall apply.</w:t>
      </w:r>
    </w:p>
    <w:p w14:paraId="153B5D5A" w14:textId="37523284" w:rsidR="00B05AE5" w:rsidRPr="000773EC" w:rsidRDefault="00D75892" w:rsidP="00027C8A">
      <w:pPr>
        <w:pStyle w:val="Calendar1"/>
        <w:ind w:left="2160" w:hanging="2160"/>
      </w:pPr>
      <w:r w:rsidRPr="00E40BD6">
        <w:rPr>
          <w:b/>
        </w:rPr>
        <w:t>12448.UG.20</w:t>
      </w:r>
      <w:r w:rsidR="00E40BD6">
        <w:tab/>
      </w:r>
      <w:r>
        <w:tab/>
      </w:r>
      <w:r w:rsidR="00B05AE5" w:rsidRPr="000773EC">
        <w:rPr>
          <w:b/>
        </w:rPr>
        <w:t>Diploma of Higher Education</w:t>
      </w:r>
      <w:r w:rsidR="00B05AE5" w:rsidRPr="000773EC">
        <w:t>: In order to qualify for the award of a Diploma of Higher Education in Chemical Sciences</w:t>
      </w:r>
      <w:r w:rsidR="00191B52" w:rsidRPr="000773EC">
        <w:t xml:space="preserve"> Regulation </w:t>
      </w:r>
      <w:r w:rsidR="00C960F9" w:rsidRPr="000773EC">
        <w:t>00001.</w:t>
      </w:r>
      <w:r w:rsidR="00907111">
        <w:t>UG.1.77</w:t>
      </w:r>
      <w:r w:rsidR="00191B52" w:rsidRPr="000773EC">
        <w:t xml:space="preserve"> shall apply.</w:t>
      </w:r>
    </w:p>
    <w:p w14:paraId="21790490" w14:textId="26665E93" w:rsidR="00B05AE5" w:rsidRDefault="00D75892" w:rsidP="00027C8A">
      <w:pPr>
        <w:pStyle w:val="Calendar1"/>
        <w:ind w:left="2160" w:hanging="2160"/>
      </w:pPr>
      <w:r w:rsidRPr="00672F31">
        <w:rPr>
          <w:b/>
        </w:rPr>
        <w:t>12448.UG.</w:t>
      </w:r>
      <w:r>
        <w:rPr>
          <w:b/>
        </w:rPr>
        <w:t>21</w:t>
      </w:r>
      <w:r w:rsidR="00E40BD6">
        <w:tab/>
      </w:r>
      <w:r w:rsidR="00E40BD6">
        <w:tab/>
      </w:r>
      <w:r w:rsidR="00B05AE5" w:rsidRPr="000773EC">
        <w:rPr>
          <w:b/>
        </w:rPr>
        <w:t>Certificate of Higher Education</w:t>
      </w:r>
      <w:r w:rsidR="00B05AE5" w:rsidRPr="000773EC">
        <w:t>: In order to qualify for the award of a Certificate of Higher Education in Chemical Sciences</w:t>
      </w:r>
      <w:r w:rsidR="00191B52" w:rsidRPr="000773EC">
        <w:t xml:space="preserve"> Regulation </w:t>
      </w:r>
      <w:r w:rsidR="00C960F9" w:rsidRPr="000773EC">
        <w:t>00001.</w:t>
      </w:r>
      <w:r w:rsidR="00191B52" w:rsidRPr="000773EC">
        <w:t>UG.1.</w:t>
      </w:r>
      <w:r w:rsidR="00907111">
        <w:t>88</w:t>
      </w:r>
      <w:r w:rsidR="00191B52" w:rsidRPr="000773EC">
        <w:t xml:space="preserve"> shall apply.</w:t>
      </w:r>
    </w:p>
    <w:p w14:paraId="4046ECCB" w14:textId="7CB97752" w:rsidR="005E5208" w:rsidRDefault="005E5208" w:rsidP="00027C8A">
      <w:pPr>
        <w:pStyle w:val="Calendar1"/>
        <w:ind w:left="2160" w:hanging="2160"/>
      </w:pPr>
    </w:p>
    <w:p w14:paraId="3AA0955F" w14:textId="77777777" w:rsidR="005E5208" w:rsidRPr="005E5208" w:rsidRDefault="005E5208" w:rsidP="005E5208">
      <w:pPr>
        <w:pStyle w:val="Heading1"/>
        <w:kinsoku w:val="0"/>
        <w:overflowPunct w:val="0"/>
        <w:ind w:firstLine="720"/>
        <w:rPr>
          <w:rFonts w:ascii="Arial" w:hAnsi="Arial" w:cs="Arial"/>
          <w:b w:val="0"/>
          <w:bCs w:val="0"/>
        </w:rPr>
      </w:pPr>
      <w:r w:rsidRPr="005E5208">
        <w:rPr>
          <w:rFonts w:ascii="Arial" w:hAnsi="Arial" w:cs="Arial"/>
          <w:spacing w:val="-2"/>
        </w:rPr>
        <w:t>Transfer</w:t>
      </w:r>
    </w:p>
    <w:p w14:paraId="3D8F32B5" w14:textId="77777777" w:rsidR="005E5208" w:rsidRPr="005E5208" w:rsidRDefault="005E5208" w:rsidP="005E5208">
      <w:pPr>
        <w:pStyle w:val="Default"/>
        <w:ind w:left="2160" w:hanging="2160"/>
      </w:pPr>
      <w:r w:rsidRPr="005E5208">
        <w:rPr>
          <w:b/>
          <w:iCs/>
        </w:rPr>
        <w:t xml:space="preserve">12448.UG.22 </w:t>
      </w:r>
      <w:r w:rsidRPr="005E5208">
        <w:rPr>
          <w:b/>
          <w:iCs/>
        </w:rPr>
        <w:tab/>
      </w:r>
      <w:r w:rsidRPr="005E5208">
        <w:t xml:space="preserve">A student who fails to satisfy the progress or award requirements for the degree of </w:t>
      </w:r>
      <w:proofErr w:type="spellStart"/>
      <w:r w:rsidRPr="005E5208">
        <w:t>MChem</w:t>
      </w:r>
      <w:proofErr w:type="spellEnd"/>
      <w:r w:rsidRPr="005E5208">
        <w:t xml:space="preserve"> may be transferred to the BSc with Honours of the aligned degree programme. </w:t>
      </w:r>
    </w:p>
    <w:p w14:paraId="39991163" w14:textId="77777777" w:rsidR="005E5208" w:rsidRPr="005E5208" w:rsidRDefault="005E5208" w:rsidP="005E5208">
      <w:pPr>
        <w:pStyle w:val="Default"/>
        <w:ind w:left="2160" w:hanging="2160"/>
        <w:rPr>
          <w:iCs/>
        </w:rPr>
      </w:pPr>
      <w:r w:rsidRPr="005E5208">
        <w:rPr>
          <w:b/>
          <w:iCs/>
        </w:rPr>
        <w:t>12448.UG.23</w:t>
      </w:r>
      <w:r w:rsidRPr="005E5208">
        <w:rPr>
          <w:b/>
          <w:iCs/>
        </w:rPr>
        <w:tab/>
      </w:r>
      <w:r w:rsidRPr="005E5208">
        <w:rPr>
          <w:iCs/>
        </w:rPr>
        <w:t>A student who at the end of fourth year fails to satisfy the progress requirements for or who does not wish to progress to fifth year may be transferred to the BSc with Honours in Chemistry (Professional Experience).</w:t>
      </w:r>
    </w:p>
    <w:p w14:paraId="403CCF51" w14:textId="77777777" w:rsidR="005E5208" w:rsidRDefault="005E5208" w:rsidP="005E5208">
      <w:pPr>
        <w:pStyle w:val="Calendar1"/>
        <w:rPr>
          <w:b/>
        </w:rPr>
      </w:pPr>
    </w:p>
    <w:p w14:paraId="72238357" w14:textId="77777777" w:rsidR="005E5208" w:rsidRDefault="005E5208" w:rsidP="00027C8A">
      <w:pPr>
        <w:pStyle w:val="Calendar1"/>
        <w:ind w:left="2160" w:hanging="2160"/>
      </w:pPr>
    </w:p>
    <w:p w14:paraId="3AB0CB00" w14:textId="1876A634" w:rsidR="00672F31" w:rsidRPr="00672F31" w:rsidRDefault="00D75892" w:rsidP="00D740AD">
      <w:pPr>
        <w:pStyle w:val="Calendar1"/>
        <w:rPr>
          <w:b/>
        </w:rPr>
      </w:pPr>
      <w:r w:rsidRPr="00672F31">
        <w:rPr>
          <w:b/>
        </w:rPr>
        <w:t>12448.UG.</w:t>
      </w:r>
      <w:r w:rsidR="005E5208">
        <w:rPr>
          <w:b/>
        </w:rPr>
        <w:t>24</w:t>
      </w:r>
      <w:r>
        <w:rPr>
          <w:b/>
        </w:rPr>
        <w:t xml:space="preserve"> </w:t>
      </w:r>
      <w:r w:rsidR="00672F31" w:rsidRPr="00672F31">
        <w:rPr>
          <w:b/>
        </w:rPr>
        <w:t xml:space="preserve">to </w:t>
      </w:r>
    </w:p>
    <w:p w14:paraId="2B688BCE" w14:textId="77777777" w:rsidR="00590795" w:rsidRPr="004E3520" w:rsidRDefault="00D75892" w:rsidP="004E3520">
      <w:pPr>
        <w:pStyle w:val="Calendar1"/>
        <w:rPr>
          <w:b/>
        </w:rPr>
      </w:pPr>
      <w:r>
        <w:rPr>
          <w:b/>
        </w:rPr>
        <w:t>12448.UG.52</w:t>
      </w:r>
      <w:r w:rsidR="00672F31" w:rsidRPr="00672F31">
        <w:rPr>
          <w:b/>
        </w:rPr>
        <w:t xml:space="preserve"> (number not used)</w:t>
      </w:r>
    </w:p>
    <w:p w14:paraId="64C81847" w14:textId="77777777" w:rsidR="00DF2D4B" w:rsidRDefault="00DF2D4B" w:rsidP="00703FAC">
      <w:pPr>
        <w:pStyle w:val="CalendarHeader1"/>
        <w:ind w:firstLine="720"/>
      </w:pPr>
    </w:p>
    <w:p w14:paraId="6B584FB4" w14:textId="77777777" w:rsidR="00DF2D4B" w:rsidRDefault="00DF2D4B" w:rsidP="00703FAC">
      <w:pPr>
        <w:pStyle w:val="CalendarHeader1"/>
        <w:ind w:firstLine="720"/>
      </w:pPr>
    </w:p>
    <w:p w14:paraId="0D2027D5" w14:textId="0CFE36A5" w:rsidR="00DF2D4B" w:rsidRDefault="00DF2D4B" w:rsidP="005E5208">
      <w:pPr>
        <w:pStyle w:val="CalendarHeader1"/>
        <w:ind w:left="0"/>
      </w:pPr>
    </w:p>
    <w:p w14:paraId="2F634742" w14:textId="506E617E" w:rsidR="00463E50" w:rsidRDefault="00463E50" w:rsidP="00463E50">
      <w:pPr>
        <w:pStyle w:val="CalendarHeader1"/>
        <w:ind w:left="0"/>
      </w:pPr>
    </w:p>
    <w:p w14:paraId="7FFCCE42" w14:textId="77777777" w:rsidR="003519D0" w:rsidRPr="003519D0" w:rsidRDefault="003519D0" w:rsidP="003519D0">
      <w:pPr>
        <w:pStyle w:val="NoSpacing"/>
        <w:ind w:left="2160"/>
        <w:rPr>
          <w:rFonts w:ascii="Arial" w:hAnsi="Arial" w:cs="Arial"/>
          <w:b/>
          <w:sz w:val="32"/>
          <w:szCs w:val="32"/>
        </w:rPr>
      </w:pPr>
      <w:r w:rsidRPr="003519D0">
        <w:rPr>
          <w:rFonts w:ascii="Arial" w:hAnsi="Arial" w:cs="Arial"/>
          <w:b/>
          <w:sz w:val="32"/>
          <w:szCs w:val="32"/>
        </w:rPr>
        <w:lastRenderedPageBreak/>
        <w:t>DEPARTMENT OF PURE AND APPLIED CHEMISTRY</w:t>
      </w:r>
    </w:p>
    <w:p w14:paraId="7D58A26B" w14:textId="463FA9C2" w:rsidR="003519D0" w:rsidRDefault="003519D0" w:rsidP="00027C8A">
      <w:pPr>
        <w:pStyle w:val="CalendarTOC3"/>
        <w:ind w:firstLine="720"/>
      </w:pPr>
    </w:p>
    <w:p w14:paraId="1360634D" w14:textId="092E4E75" w:rsidR="003519D0" w:rsidRPr="003519D0" w:rsidRDefault="003519D0" w:rsidP="00027C8A">
      <w:pPr>
        <w:pStyle w:val="CalendarTOC3"/>
        <w:ind w:firstLine="720"/>
        <w:rPr>
          <w:sz w:val="28"/>
          <w:szCs w:val="28"/>
        </w:rPr>
      </w:pPr>
      <w:r w:rsidRPr="003519D0">
        <w:rPr>
          <w:sz w:val="28"/>
          <w:szCs w:val="28"/>
        </w:rPr>
        <w:t>CHEMISTRY WITH DRUG DISCOVERY</w:t>
      </w:r>
    </w:p>
    <w:p w14:paraId="01E425B1" w14:textId="77777777" w:rsidR="003519D0" w:rsidRDefault="003519D0" w:rsidP="00027C8A">
      <w:pPr>
        <w:pStyle w:val="CalendarTOC3"/>
        <w:ind w:firstLine="720"/>
      </w:pPr>
    </w:p>
    <w:p w14:paraId="610A4E59" w14:textId="3236F866" w:rsidR="00B05AE5" w:rsidRPr="005C0229" w:rsidRDefault="00B05AE5" w:rsidP="00027C8A">
      <w:pPr>
        <w:pStyle w:val="CalendarTOC3"/>
        <w:ind w:firstLine="720"/>
      </w:pPr>
      <w:bookmarkStart w:id="62" w:name="MChem_in_Chemistry_with_Drug_Discovery"/>
      <w:proofErr w:type="spellStart"/>
      <w:r w:rsidRPr="005C0229">
        <w:t>MChem</w:t>
      </w:r>
      <w:proofErr w:type="spellEnd"/>
      <w:r w:rsidRPr="005C0229">
        <w:t xml:space="preserve"> in Chemistry with Drug Discovery</w:t>
      </w:r>
      <w:r w:rsidR="005D144A" w:rsidRPr="005C0229">
        <w:fldChar w:fldCharType="begin"/>
      </w:r>
      <w:r w:rsidRPr="005C0229">
        <w:instrText xml:space="preserve"> XE "Chemistry with Drug Discovery (MChem)" </w:instrText>
      </w:r>
      <w:r w:rsidR="005D144A" w:rsidRPr="005C0229">
        <w:fldChar w:fldCharType="end"/>
      </w:r>
    </w:p>
    <w:bookmarkEnd w:id="62"/>
    <w:p w14:paraId="636C9AED" w14:textId="645DC732" w:rsidR="00B05AE5" w:rsidRDefault="00B05AE5" w:rsidP="00B05AE5">
      <w:pPr>
        <w:pStyle w:val="Calendar1"/>
        <w:rPr>
          <w:b/>
        </w:rPr>
      </w:pPr>
      <w:r>
        <w:tab/>
      </w:r>
      <w:bookmarkStart w:id="63" w:name="_Toc205871338"/>
      <w:bookmarkStart w:id="64" w:name="_Toc332102124"/>
      <w:r w:rsidR="00027C8A">
        <w:tab/>
      </w:r>
      <w:bookmarkStart w:id="65" w:name="BSc_Honours_in_Chemistry_with_DD"/>
      <w:r w:rsidRPr="0044172B">
        <w:rPr>
          <w:b/>
        </w:rPr>
        <w:t>BSc with Honours in Chemistry with Drug Discovery</w:t>
      </w:r>
      <w:bookmarkEnd w:id="63"/>
      <w:bookmarkEnd w:id="64"/>
    </w:p>
    <w:p w14:paraId="7CAFAEFD" w14:textId="6DFD8C1F" w:rsidR="00F53A70" w:rsidRDefault="00F53A70" w:rsidP="00F53A70">
      <w:pPr>
        <w:pStyle w:val="Calendar1"/>
        <w:ind w:firstLine="687"/>
        <w:rPr>
          <w:b/>
        </w:rPr>
      </w:pPr>
      <w:r>
        <w:rPr>
          <w:b/>
        </w:rPr>
        <w:tab/>
        <w:t>BSc with Honours in Chemistry (Professional Experience)</w:t>
      </w:r>
    </w:p>
    <w:bookmarkEnd w:id="65"/>
    <w:p w14:paraId="588053D5" w14:textId="77777777" w:rsidR="004E3520" w:rsidRDefault="00CF1D83" w:rsidP="004E3520">
      <w:pPr>
        <w:pStyle w:val="CalendarTOC3"/>
      </w:pPr>
      <w:r>
        <w:rPr>
          <w:b w:val="0"/>
        </w:rPr>
        <w:tab/>
      </w:r>
      <w:r w:rsidR="004E3520" w:rsidRPr="005C0229">
        <w:t>Diploma of Higher Education in Chemical Sciences</w:t>
      </w:r>
      <w:r w:rsidR="004E3520">
        <w:t xml:space="preserve"> </w:t>
      </w:r>
    </w:p>
    <w:p w14:paraId="4E1CF522" w14:textId="77777777" w:rsidR="004E3520" w:rsidRPr="005C0229" w:rsidRDefault="004E3520" w:rsidP="004E3520">
      <w:pPr>
        <w:pStyle w:val="CalendarTOC3"/>
        <w:ind w:firstLine="720"/>
      </w:pPr>
      <w:r>
        <w:t>Certificate of Higher Education in Chemical Sciences</w:t>
      </w:r>
      <w:r w:rsidRPr="005C0229">
        <w:fldChar w:fldCharType="begin"/>
      </w:r>
      <w:r w:rsidRPr="005C0229">
        <w:instrText xml:space="preserve"> XE "Chemistry with Drug Discovery (BSc with Hons)" </w:instrText>
      </w:r>
      <w:r w:rsidRPr="005C0229">
        <w:fldChar w:fldCharType="end"/>
      </w:r>
    </w:p>
    <w:p w14:paraId="47F502A0" w14:textId="77777777" w:rsidR="001A0603" w:rsidRPr="00CF1D83" w:rsidRDefault="001A0603" w:rsidP="001A0603">
      <w:pPr>
        <w:pStyle w:val="Calendar1"/>
        <w:rPr>
          <w:b/>
        </w:rPr>
      </w:pPr>
    </w:p>
    <w:p w14:paraId="1D7295D5" w14:textId="77777777" w:rsidR="00B05AE5" w:rsidRDefault="00B05AE5" w:rsidP="00B05AE5">
      <w:pPr>
        <w:pStyle w:val="Calendar1"/>
        <w:rPr>
          <w:b/>
        </w:rPr>
      </w:pPr>
    </w:p>
    <w:p w14:paraId="4FEAE0D3" w14:textId="77777777" w:rsidR="00B05AE5" w:rsidRPr="005C0229" w:rsidRDefault="00B05AE5" w:rsidP="00027C8A">
      <w:pPr>
        <w:pStyle w:val="CalendarHeader2"/>
        <w:ind w:firstLine="0"/>
      </w:pPr>
      <w:r w:rsidRPr="005C0229">
        <w:t>Course Regulations</w:t>
      </w:r>
    </w:p>
    <w:p w14:paraId="00BFCD55" w14:textId="4C76F9AB" w:rsidR="00B05AE5" w:rsidRPr="005C0229" w:rsidRDefault="00027C8A" w:rsidP="000773EC">
      <w:pPr>
        <w:pStyle w:val="Calendar2"/>
        <w:ind w:left="2160"/>
      </w:pPr>
      <w:r>
        <w:tab/>
      </w:r>
      <w:r w:rsidR="00B05AE5" w:rsidRPr="005C0229">
        <w:t>[These regulations are to be read i</w:t>
      </w:r>
      <w:r w:rsidR="00B05AE5">
        <w:t xml:space="preserve">n conjunction with Regulation </w:t>
      </w:r>
      <w:r w:rsidR="00E5344D">
        <w:t>00001.UG.</w:t>
      </w:r>
      <w:r w:rsidR="000773EC">
        <w:t>]</w:t>
      </w:r>
    </w:p>
    <w:p w14:paraId="5934DEB7" w14:textId="77777777" w:rsidR="00B05AE5" w:rsidRPr="005C0229" w:rsidRDefault="00B05AE5" w:rsidP="00B05AE5">
      <w:pPr>
        <w:pStyle w:val="Calendar2"/>
      </w:pPr>
    </w:p>
    <w:p w14:paraId="5C50EC18" w14:textId="77777777" w:rsidR="00B05AE5" w:rsidRPr="005C0229" w:rsidRDefault="009B43C2" w:rsidP="00672F31">
      <w:pPr>
        <w:pStyle w:val="CalendarHeader2"/>
        <w:ind w:left="0" w:firstLine="0"/>
      </w:pPr>
      <w:r>
        <w:t>12448.UG.53</w:t>
      </w:r>
      <w:r w:rsidR="003C44DC">
        <w:tab/>
      </w:r>
      <w:r w:rsidR="00672F31">
        <w:tab/>
      </w:r>
      <w:r w:rsidR="00B05AE5" w:rsidRPr="005C0229">
        <w:t>Place of Study</w:t>
      </w:r>
    </w:p>
    <w:p w14:paraId="277E4351" w14:textId="212A0FE9" w:rsidR="00B05AE5" w:rsidRPr="005C0229" w:rsidRDefault="00B05AE5" w:rsidP="003C44DC">
      <w:pPr>
        <w:pStyle w:val="Calendar1"/>
        <w:ind w:left="2160"/>
      </w:pPr>
      <w:r w:rsidRPr="005C0229">
        <w:tab/>
      </w:r>
      <w:r w:rsidR="003C44DC">
        <w:tab/>
      </w:r>
      <w:r w:rsidRPr="005C0229">
        <w:t xml:space="preserve">The </w:t>
      </w:r>
      <w:proofErr w:type="spellStart"/>
      <w:r w:rsidR="00196BFB">
        <w:t>MChem</w:t>
      </w:r>
      <w:proofErr w:type="spellEnd"/>
      <w:r w:rsidR="00196BFB">
        <w:t xml:space="preserve"> </w:t>
      </w:r>
      <w:r w:rsidRPr="005C0229">
        <w:t>course includes an Industrial Placement</w:t>
      </w:r>
      <w:r>
        <w:t xml:space="preserve"> normally </w:t>
      </w:r>
      <w:proofErr w:type="spellStart"/>
      <w:r>
        <w:t>outwith</w:t>
      </w:r>
      <w:proofErr w:type="spellEnd"/>
      <w:r>
        <w:t xml:space="preserve"> the campus</w:t>
      </w:r>
      <w:r w:rsidRPr="005C0229">
        <w:t>.</w:t>
      </w:r>
    </w:p>
    <w:p w14:paraId="31E931CD" w14:textId="77777777" w:rsidR="00B05AE5" w:rsidRDefault="00B05AE5" w:rsidP="00B05AE5">
      <w:pPr>
        <w:pStyle w:val="CalendarHeader2"/>
      </w:pPr>
    </w:p>
    <w:p w14:paraId="5A2841DD" w14:textId="77777777" w:rsidR="00B05AE5" w:rsidRDefault="00B05AE5" w:rsidP="003C44DC">
      <w:pPr>
        <w:pStyle w:val="CalendarHeader2"/>
        <w:ind w:firstLine="0"/>
      </w:pPr>
      <w:r w:rsidRPr="005C0229">
        <w:t>Curriculum</w:t>
      </w:r>
    </w:p>
    <w:p w14:paraId="5573A48F" w14:textId="77777777" w:rsidR="00E40BD6" w:rsidRPr="005C0229" w:rsidRDefault="00E40BD6" w:rsidP="003C44DC">
      <w:pPr>
        <w:pStyle w:val="CalendarHeader2"/>
        <w:ind w:firstLine="0"/>
      </w:pPr>
    </w:p>
    <w:p w14:paraId="507CE3A8" w14:textId="77777777" w:rsidR="00B05AE5" w:rsidRPr="005C0229" w:rsidRDefault="009B43C2" w:rsidP="00672F31">
      <w:pPr>
        <w:pStyle w:val="CalendarHeader2"/>
        <w:ind w:left="0" w:firstLine="0"/>
      </w:pPr>
      <w:r>
        <w:t>12448.UG.54</w:t>
      </w:r>
      <w:r w:rsidR="003C44DC">
        <w:tab/>
      </w:r>
      <w:r w:rsidR="003C44DC">
        <w:tab/>
      </w:r>
      <w:r w:rsidR="00B05AE5" w:rsidRPr="005C0229">
        <w:t xml:space="preserve">First Year </w:t>
      </w:r>
    </w:p>
    <w:p w14:paraId="62367879" w14:textId="77777777" w:rsidR="00B05AE5" w:rsidRDefault="00B05AE5" w:rsidP="003C44DC">
      <w:pPr>
        <w:pStyle w:val="Calendar1"/>
        <w:ind w:left="2160"/>
      </w:pPr>
      <w:r w:rsidRPr="005C0229">
        <w:tab/>
      </w:r>
      <w:r w:rsidR="003C44DC">
        <w:tab/>
      </w:r>
      <w:r w:rsidRPr="005C0229">
        <w:t xml:space="preserve">All students shall undertake classes amounting to </w:t>
      </w:r>
      <w:r w:rsidRPr="009E0D2E">
        <w:t>120</w:t>
      </w:r>
      <w:r w:rsidR="003C3997">
        <w:t xml:space="preserve"> credits as follows</w:t>
      </w:r>
    </w:p>
    <w:p w14:paraId="136BB80B" w14:textId="77777777" w:rsidR="00762283" w:rsidRDefault="00762283" w:rsidP="003C44DC">
      <w:pPr>
        <w:pStyle w:val="Calendar1"/>
        <w:ind w:left="2160"/>
      </w:pPr>
      <w:r>
        <w:tab/>
      </w:r>
      <w:r>
        <w:tab/>
      </w:r>
    </w:p>
    <w:p w14:paraId="5EB8AEFE" w14:textId="7C2A2242" w:rsidR="00E40BD6" w:rsidRDefault="00762283" w:rsidP="003C44DC">
      <w:pPr>
        <w:pStyle w:val="Calendar1"/>
        <w:ind w:left="2160"/>
      </w:pPr>
      <w:r>
        <w:tab/>
      </w:r>
      <w:r>
        <w:tab/>
        <w:t>Compulsory Classes</w:t>
      </w:r>
      <w:r w:rsidR="00F53A70">
        <w:tab/>
      </w:r>
      <w:r w:rsidR="00F53A70">
        <w:tab/>
      </w:r>
      <w:r w:rsidR="00F53A70">
        <w:tab/>
      </w:r>
      <w:r w:rsidR="00F53A70">
        <w:tab/>
      </w:r>
      <w:r w:rsidR="00E40BD6">
        <w:t>Level      Credits</w:t>
      </w:r>
    </w:p>
    <w:p w14:paraId="6E1E3BD5" w14:textId="77777777" w:rsidR="00781D90" w:rsidRDefault="00781D90" w:rsidP="003C44DC">
      <w:pPr>
        <w:pStyle w:val="Calendar1"/>
        <w:ind w:left="2160"/>
      </w:pPr>
    </w:p>
    <w:p w14:paraId="18EA5A5C" w14:textId="77777777" w:rsidR="00781D90" w:rsidRPr="00781D90" w:rsidRDefault="00781D90" w:rsidP="00781D90">
      <w:pPr>
        <w:rPr>
          <w:sz w:val="24"/>
          <w:szCs w:val="24"/>
        </w:rPr>
      </w:pPr>
      <w:r>
        <w:tab/>
      </w:r>
      <w:r>
        <w:tab/>
      </w:r>
      <w:r w:rsidRPr="00781D90">
        <w:rPr>
          <w:sz w:val="24"/>
          <w:szCs w:val="24"/>
        </w:rPr>
        <w:t xml:space="preserve">           BM 109   </w:t>
      </w:r>
      <w:r>
        <w:rPr>
          <w:sz w:val="24"/>
          <w:szCs w:val="24"/>
        </w:rPr>
        <w:tab/>
      </w:r>
      <w:r w:rsidRPr="00781D90">
        <w:rPr>
          <w:sz w:val="24"/>
          <w:szCs w:val="24"/>
        </w:rPr>
        <w:t>Cells and Their Molecules</w:t>
      </w:r>
      <w:r w:rsidRPr="00781D90">
        <w:rPr>
          <w:sz w:val="24"/>
          <w:szCs w:val="24"/>
        </w:rPr>
        <w:tab/>
      </w:r>
      <w:r>
        <w:rPr>
          <w:sz w:val="24"/>
          <w:szCs w:val="24"/>
        </w:rPr>
        <w:tab/>
      </w:r>
      <w:r>
        <w:rPr>
          <w:sz w:val="24"/>
          <w:szCs w:val="24"/>
        </w:rPr>
        <w:tab/>
      </w:r>
      <w:r w:rsidRPr="00781D90">
        <w:rPr>
          <w:sz w:val="24"/>
          <w:szCs w:val="24"/>
        </w:rPr>
        <w:t>1</w:t>
      </w:r>
      <w:r w:rsidRPr="00781D90">
        <w:rPr>
          <w:sz w:val="24"/>
          <w:szCs w:val="24"/>
        </w:rPr>
        <w:tab/>
        <w:t>20</w:t>
      </w:r>
    </w:p>
    <w:p w14:paraId="71993830"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106   </w:t>
      </w:r>
      <w:r>
        <w:rPr>
          <w:sz w:val="24"/>
          <w:szCs w:val="24"/>
        </w:rPr>
        <w:tab/>
      </w:r>
      <w:r w:rsidRPr="00781D90">
        <w:rPr>
          <w:sz w:val="24"/>
          <w:szCs w:val="24"/>
        </w:rPr>
        <w:t>Chemistry: Principles and Practice 1</w:t>
      </w:r>
      <w:r w:rsidRPr="00781D90">
        <w:rPr>
          <w:sz w:val="24"/>
          <w:szCs w:val="24"/>
        </w:rPr>
        <w:tab/>
        <w:t xml:space="preserve">1 </w:t>
      </w:r>
      <w:r w:rsidRPr="00781D90">
        <w:rPr>
          <w:sz w:val="24"/>
          <w:szCs w:val="24"/>
        </w:rPr>
        <w:tab/>
        <w:t>20</w:t>
      </w:r>
    </w:p>
    <w:p w14:paraId="1E0D6F31"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107   </w:t>
      </w:r>
      <w:r>
        <w:rPr>
          <w:sz w:val="24"/>
          <w:szCs w:val="24"/>
        </w:rPr>
        <w:tab/>
      </w:r>
      <w:r w:rsidRPr="00781D90">
        <w:rPr>
          <w:sz w:val="24"/>
          <w:szCs w:val="24"/>
        </w:rPr>
        <w:t>Chemistry: Principles and Practice 2</w:t>
      </w:r>
      <w:r w:rsidRPr="00781D90">
        <w:rPr>
          <w:sz w:val="24"/>
          <w:szCs w:val="24"/>
        </w:rPr>
        <w:tab/>
        <w:t xml:space="preserve">1 </w:t>
      </w:r>
      <w:r w:rsidRPr="00781D90">
        <w:rPr>
          <w:sz w:val="24"/>
          <w:szCs w:val="24"/>
        </w:rPr>
        <w:tab/>
        <w:t>20</w:t>
      </w:r>
    </w:p>
    <w:p w14:paraId="046F780E"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108   </w:t>
      </w:r>
      <w:r>
        <w:rPr>
          <w:sz w:val="24"/>
          <w:szCs w:val="24"/>
        </w:rPr>
        <w:tab/>
      </w:r>
      <w:r w:rsidRPr="00781D90">
        <w:rPr>
          <w:sz w:val="24"/>
          <w:szCs w:val="24"/>
        </w:rPr>
        <w:t xml:space="preserve">Practical and Transferable </w:t>
      </w:r>
      <w:r w:rsidRPr="00781D90">
        <w:rPr>
          <w:sz w:val="24"/>
          <w:szCs w:val="24"/>
        </w:rPr>
        <w:tab/>
      </w:r>
      <w:r>
        <w:rPr>
          <w:sz w:val="24"/>
          <w:szCs w:val="24"/>
        </w:rPr>
        <w:tab/>
      </w:r>
      <w:r>
        <w:rPr>
          <w:sz w:val="24"/>
          <w:szCs w:val="24"/>
        </w:rPr>
        <w:tab/>
      </w:r>
      <w:r w:rsidRPr="00781D90">
        <w:rPr>
          <w:sz w:val="24"/>
          <w:szCs w:val="24"/>
        </w:rPr>
        <w:t>1</w:t>
      </w:r>
      <w:r w:rsidRPr="00781D90">
        <w:rPr>
          <w:sz w:val="24"/>
          <w:szCs w:val="24"/>
        </w:rPr>
        <w:tab/>
        <w:t>20</w:t>
      </w:r>
    </w:p>
    <w:p w14:paraId="435D6EFA"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MM 116  </w:t>
      </w:r>
      <w:r>
        <w:rPr>
          <w:sz w:val="24"/>
          <w:szCs w:val="24"/>
        </w:rPr>
        <w:tab/>
      </w:r>
      <w:r w:rsidRPr="00781D90">
        <w:rPr>
          <w:sz w:val="24"/>
          <w:szCs w:val="24"/>
        </w:rPr>
        <w:t>Mathematics 1C</w:t>
      </w:r>
      <w:r w:rsidRPr="00781D90">
        <w:rPr>
          <w:sz w:val="24"/>
          <w:szCs w:val="24"/>
        </w:rPr>
        <w:tab/>
      </w:r>
      <w:r>
        <w:rPr>
          <w:sz w:val="24"/>
          <w:szCs w:val="24"/>
        </w:rPr>
        <w:tab/>
      </w:r>
      <w:r>
        <w:rPr>
          <w:sz w:val="24"/>
          <w:szCs w:val="24"/>
        </w:rPr>
        <w:tab/>
      </w:r>
      <w:r>
        <w:rPr>
          <w:sz w:val="24"/>
          <w:szCs w:val="24"/>
        </w:rPr>
        <w:tab/>
      </w:r>
      <w:r w:rsidRPr="00781D90">
        <w:rPr>
          <w:sz w:val="24"/>
          <w:szCs w:val="24"/>
        </w:rPr>
        <w:t>1</w:t>
      </w:r>
      <w:r w:rsidRPr="00781D90">
        <w:rPr>
          <w:sz w:val="24"/>
          <w:szCs w:val="24"/>
        </w:rPr>
        <w:tab/>
        <w:t>20</w:t>
      </w:r>
    </w:p>
    <w:p w14:paraId="72774801" w14:textId="77777777" w:rsidR="00781D90" w:rsidRPr="00781D90" w:rsidRDefault="00781D90" w:rsidP="00781D90">
      <w:pPr>
        <w:rPr>
          <w:sz w:val="24"/>
          <w:szCs w:val="24"/>
        </w:rPr>
      </w:pPr>
    </w:p>
    <w:p w14:paraId="651250BD" w14:textId="77777777" w:rsidR="00B05AE5"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Elective Class(es)</w:t>
      </w:r>
      <w:r w:rsidRPr="00781D90">
        <w:rPr>
          <w:sz w:val="24"/>
          <w:szCs w:val="24"/>
        </w:rPr>
        <w:tab/>
      </w:r>
      <w:r w:rsidRPr="00781D9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81D90">
        <w:rPr>
          <w:sz w:val="24"/>
          <w:szCs w:val="24"/>
        </w:rPr>
        <w:t>20</w:t>
      </w:r>
    </w:p>
    <w:p w14:paraId="0AB03E9A" w14:textId="77777777" w:rsidR="00B05AE5" w:rsidRDefault="00B05AE5" w:rsidP="00B05AE5"/>
    <w:p w14:paraId="265E488D" w14:textId="77777777" w:rsidR="00B05AE5" w:rsidRPr="005C0229" w:rsidRDefault="009B43C2" w:rsidP="00672F31">
      <w:pPr>
        <w:pStyle w:val="CalendarHeader2"/>
        <w:ind w:left="0" w:firstLine="0"/>
      </w:pPr>
      <w:r>
        <w:t>12448.UG.55</w:t>
      </w:r>
      <w:r w:rsidR="00672F31">
        <w:tab/>
      </w:r>
      <w:r w:rsidR="003C44DC">
        <w:tab/>
      </w:r>
      <w:r w:rsidR="00B05AE5" w:rsidRPr="005C0229">
        <w:t xml:space="preserve">Second Year </w:t>
      </w:r>
    </w:p>
    <w:p w14:paraId="0A122251" w14:textId="77777777" w:rsidR="00B05AE5" w:rsidRDefault="00B05AE5" w:rsidP="00781D90">
      <w:pPr>
        <w:pStyle w:val="Calendar1"/>
        <w:ind w:left="2160"/>
      </w:pPr>
      <w:r w:rsidRPr="005C0229">
        <w:tab/>
      </w:r>
      <w:r w:rsidR="003C44DC">
        <w:tab/>
      </w:r>
      <w:r w:rsidRPr="005C0229">
        <w:t xml:space="preserve">All students shall undertake classes amounting to </w:t>
      </w:r>
      <w:r>
        <w:t>12</w:t>
      </w:r>
      <w:r w:rsidRPr="00FF0397">
        <w:t>0</w:t>
      </w:r>
      <w:r w:rsidR="003C3997">
        <w:t xml:space="preserve"> credits as follows</w:t>
      </w:r>
    </w:p>
    <w:p w14:paraId="74BB2FC6" w14:textId="77777777" w:rsidR="00781D90" w:rsidRDefault="00781D90" w:rsidP="00781D90">
      <w:pPr>
        <w:pStyle w:val="Calendar1"/>
        <w:ind w:left="2160"/>
      </w:pPr>
    </w:p>
    <w:p w14:paraId="4C24C187" w14:textId="77777777" w:rsidR="00781D90" w:rsidRPr="00781D90" w:rsidRDefault="00781D90" w:rsidP="00781D90">
      <w:pPr>
        <w:rPr>
          <w:sz w:val="24"/>
          <w:szCs w:val="24"/>
        </w:rPr>
      </w:pPr>
      <w:r>
        <w:tab/>
      </w:r>
      <w:r>
        <w:tab/>
      </w:r>
      <w:r>
        <w:tab/>
      </w:r>
      <w:r w:rsidRPr="00781D90">
        <w:rPr>
          <w:sz w:val="24"/>
          <w:szCs w:val="24"/>
        </w:rPr>
        <w:t xml:space="preserve">Compulsory Classes                      </w:t>
      </w:r>
      <w:r>
        <w:rPr>
          <w:sz w:val="24"/>
          <w:szCs w:val="24"/>
        </w:rPr>
        <w:t xml:space="preserve">                            </w:t>
      </w:r>
      <w:r w:rsidRPr="00781D90">
        <w:rPr>
          <w:sz w:val="24"/>
          <w:szCs w:val="24"/>
        </w:rPr>
        <w:t xml:space="preserve">                        </w:t>
      </w:r>
    </w:p>
    <w:p w14:paraId="392148F6" w14:textId="77777777" w:rsidR="00781D90" w:rsidRPr="00781D90" w:rsidRDefault="00781D90" w:rsidP="00781D90">
      <w:pPr>
        <w:rPr>
          <w:sz w:val="24"/>
          <w:szCs w:val="24"/>
        </w:rPr>
      </w:pPr>
    </w:p>
    <w:p w14:paraId="4CF8D4F1"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202  </w:t>
      </w:r>
      <w:r>
        <w:rPr>
          <w:sz w:val="24"/>
          <w:szCs w:val="24"/>
        </w:rPr>
        <w:tab/>
      </w:r>
      <w:r w:rsidRPr="00781D90">
        <w:rPr>
          <w:sz w:val="24"/>
          <w:szCs w:val="24"/>
        </w:rPr>
        <w:t>Inorganic Chemistry</w:t>
      </w:r>
      <w:r w:rsidRPr="00781D90">
        <w:rPr>
          <w:sz w:val="24"/>
          <w:szCs w:val="24"/>
        </w:rPr>
        <w:tab/>
      </w:r>
      <w:r>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010DF7A6"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205  </w:t>
      </w:r>
      <w:r>
        <w:rPr>
          <w:sz w:val="24"/>
          <w:szCs w:val="24"/>
        </w:rPr>
        <w:tab/>
      </w:r>
      <w:r w:rsidRPr="00781D90">
        <w:rPr>
          <w:sz w:val="24"/>
          <w:szCs w:val="24"/>
        </w:rPr>
        <w:t>Practical Physical and</w:t>
      </w:r>
    </w:p>
    <w:p w14:paraId="0FE24378" w14:textId="77777777" w:rsidR="00781D90" w:rsidRPr="00781D90" w:rsidRDefault="00781D90" w:rsidP="00781D90">
      <w:pPr>
        <w:ind w:left="2880" w:firstLine="720"/>
        <w:rPr>
          <w:sz w:val="24"/>
          <w:szCs w:val="24"/>
        </w:rPr>
      </w:pPr>
      <w:r w:rsidRPr="00781D90">
        <w:rPr>
          <w:sz w:val="24"/>
          <w:szCs w:val="24"/>
        </w:rPr>
        <w:t>Applied Chemistry</w:t>
      </w:r>
      <w:r w:rsidRPr="00781D90">
        <w:rPr>
          <w:sz w:val="24"/>
          <w:szCs w:val="24"/>
        </w:rPr>
        <w:tab/>
      </w:r>
      <w:r>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764313DB"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208   </w:t>
      </w:r>
      <w:r>
        <w:rPr>
          <w:sz w:val="24"/>
          <w:szCs w:val="24"/>
        </w:rPr>
        <w:tab/>
      </w:r>
      <w:r w:rsidRPr="00781D90">
        <w:rPr>
          <w:sz w:val="24"/>
          <w:szCs w:val="24"/>
        </w:rPr>
        <w:t>Fundamental Organic Chemistry</w:t>
      </w:r>
      <w:r w:rsidRPr="00781D90">
        <w:rPr>
          <w:sz w:val="24"/>
          <w:szCs w:val="24"/>
        </w:rPr>
        <w:tab/>
      </w:r>
      <w:r>
        <w:rPr>
          <w:sz w:val="24"/>
          <w:szCs w:val="24"/>
        </w:rPr>
        <w:tab/>
      </w:r>
      <w:r w:rsidRPr="00781D90">
        <w:rPr>
          <w:sz w:val="24"/>
          <w:szCs w:val="24"/>
        </w:rPr>
        <w:t>2</w:t>
      </w:r>
      <w:r w:rsidRPr="00781D90">
        <w:rPr>
          <w:sz w:val="24"/>
          <w:szCs w:val="24"/>
        </w:rPr>
        <w:tab/>
        <w:t>20</w:t>
      </w:r>
    </w:p>
    <w:p w14:paraId="065DA5EC"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212   </w:t>
      </w:r>
      <w:r>
        <w:rPr>
          <w:sz w:val="24"/>
          <w:szCs w:val="24"/>
        </w:rPr>
        <w:tab/>
      </w:r>
      <w:proofErr w:type="spellStart"/>
      <w:r w:rsidRPr="00781D90">
        <w:rPr>
          <w:sz w:val="24"/>
          <w:szCs w:val="24"/>
        </w:rPr>
        <w:t>Physcial</w:t>
      </w:r>
      <w:proofErr w:type="spellEnd"/>
      <w:r w:rsidRPr="00781D90">
        <w:rPr>
          <w:sz w:val="24"/>
          <w:szCs w:val="24"/>
        </w:rPr>
        <w:t xml:space="preserve"> Chemistry 1</w:t>
      </w:r>
      <w:r w:rsidRPr="00781D90">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51B2F313"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214   </w:t>
      </w:r>
      <w:r>
        <w:rPr>
          <w:sz w:val="24"/>
          <w:szCs w:val="24"/>
        </w:rPr>
        <w:tab/>
      </w:r>
      <w:r w:rsidRPr="00781D90">
        <w:rPr>
          <w:sz w:val="24"/>
          <w:szCs w:val="24"/>
        </w:rPr>
        <w:t xml:space="preserve">Practical Organic and Inorganic </w:t>
      </w:r>
    </w:p>
    <w:p w14:paraId="5923FD69" w14:textId="77777777" w:rsidR="00781D90" w:rsidRPr="00781D90" w:rsidRDefault="00781D90" w:rsidP="00781D90">
      <w:pPr>
        <w:ind w:left="2880" w:firstLine="720"/>
        <w:rPr>
          <w:sz w:val="24"/>
          <w:szCs w:val="24"/>
        </w:rPr>
      </w:pPr>
      <w:r w:rsidRPr="00781D90">
        <w:rPr>
          <w:sz w:val="24"/>
          <w:szCs w:val="24"/>
        </w:rPr>
        <w:t xml:space="preserve">Chemistry  </w:t>
      </w:r>
      <w:r w:rsidRPr="00781D90">
        <w:rPr>
          <w:sz w:val="24"/>
          <w:szCs w:val="24"/>
        </w:rPr>
        <w:tab/>
      </w:r>
      <w:r>
        <w:rPr>
          <w:sz w:val="24"/>
          <w:szCs w:val="24"/>
        </w:rPr>
        <w:tab/>
      </w:r>
      <w:r>
        <w:rPr>
          <w:sz w:val="24"/>
          <w:szCs w:val="24"/>
        </w:rPr>
        <w:tab/>
      </w:r>
      <w:r>
        <w:rPr>
          <w:sz w:val="24"/>
          <w:szCs w:val="24"/>
        </w:rPr>
        <w:tab/>
      </w:r>
      <w:r>
        <w:rPr>
          <w:sz w:val="24"/>
          <w:szCs w:val="24"/>
        </w:rPr>
        <w:tab/>
      </w:r>
      <w:r w:rsidRPr="00781D90">
        <w:rPr>
          <w:sz w:val="24"/>
          <w:szCs w:val="24"/>
        </w:rPr>
        <w:t>2</w:t>
      </w:r>
      <w:r w:rsidRPr="00781D90">
        <w:rPr>
          <w:sz w:val="24"/>
          <w:szCs w:val="24"/>
        </w:rPr>
        <w:tab/>
        <w:t>20</w:t>
      </w:r>
    </w:p>
    <w:p w14:paraId="54BD995B"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MP 217   </w:t>
      </w:r>
      <w:r>
        <w:rPr>
          <w:sz w:val="24"/>
          <w:szCs w:val="24"/>
        </w:rPr>
        <w:tab/>
        <w:t>Pharmaceutic</w:t>
      </w:r>
      <w:r w:rsidR="00DA5FB2">
        <w:rPr>
          <w:sz w:val="24"/>
          <w:szCs w:val="24"/>
        </w:rPr>
        <w:t>s</w:t>
      </w:r>
      <w:r w:rsidR="00DA5FB2">
        <w:rPr>
          <w:sz w:val="24"/>
          <w:szCs w:val="24"/>
        </w:rPr>
        <w:tab/>
      </w:r>
      <w:r w:rsidR="00DA5FB2">
        <w:rPr>
          <w:sz w:val="24"/>
          <w:szCs w:val="24"/>
        </w:rPr>
        <w:tab/>
      </w:r>
      <w:r w:rsidR="00DA5FB2">
        <w:rPr>
          <w:sz w:val="24"/>
          <w:szCs w:val="24"/>
        </w:rPr>
        <w:tab/>
        <w:t xml:space="preserve">           2         </w:t>
      </w:r>
      <w:r w:rsidR="00737840">
        <w:rPr>
          <w:sz w:val="24"/>
          <w:szCs w:val="24"/>
        </w:rPr>
        <w:t>2</w:t>
      </w:r>
      <w:r w:rsidRPr="00781D90">
        <w:rPr>
          <w:sz w:val="24"/>
          <w:szCs w:val="24"/>
        </w:rPr>
        <w:t>0</w:t>
      </w:r>
    </w:p>
    <w:p w14:paraId="08B12DB3" w14:textId="77777777" w:rsidR="00781D90" w:rsidRPr="005C0229" w:rsidRDefault="00781D90" w:rsidP="00781D90">
      <w:pPr>
        <w:pStyle w:val="Calendar1"/>
        <w:ind w:left="2160"/>
      </w:pPr>
    </w:p>
    <w:p w14:paraId="1032E640" w14:textId="77777777" w:rsidR="00E11EE5" w:rsidRDefault="003C44DC" w:rsidP="00781D90">
      <w:pPr>
        <w:pStyle w:val="Curriculum2"/>
        <w:rPr>
          <w:rFonts w:cs="Arial"/>
          <w:szCs w:val="24"/>
        </w:rPr>
      </w:pPr>
      <w:r>
        <w:lastRenderedPageBreak/>
        <w:t xml:space="preserve">           </w:t>
      </w:r>
    </w:p>
    <w:p w14:paraId="0BB7DDE6" w14:textId="77777777" w:rsidR="00B05AE5" w:rsidRPr="005C0229" w:rsidRDefault="009B43C2" w:rsidP="00672F31">
      <w:pPr>
        <w:pStyle w:val="CalendarHeader2"/>
        <w:ind w:left="0" w:firstLine="0"/>
      </w:pPr>
      <w:r>
        <w:t>12448.UG.56</w:t>
      </w:r>
      <w:r w:rsidR="00672F31">
        <w:tab/>
      </w:r>
      <w:r w:rsidR="003C44DC">
        <w:tab/>
      </w:r>
      <w:r w:rsidR="00B05AE5" w:rsidRPr="005C0229">
        <w:t xml:space="preserve">Third Year </w:t>
      </w:r>
    </w:p>
    <w:p w14:paraId="27C88052" w14:textId="77777777" w:rsidR="00B05AE5" w:rsidRPr="005C0229" w:rsidRDefault="00B05AE5" w:rsidP="00B05AE5">
      <w:pPr>
        <w:pStyle w:val="Calendar1"/>
      </w:pPr>
      <w:r w:rsidRPr="005C0229">
        <w:tab/>
      </w:r>
      <w:r w:rsidR="003C44DC">
        <w:tab/>
      </w:r>
      <w:r w:rsidRPr="005C0229">
        <w:t>All students shall undertake classes amou</w:t>
      </w:r>
      <w:r w:rsidR="003C44DC">
        <w:t xml:space="preserve">nting to 120 credits as </w:t>
      </w:r>
      <w:r w:rsidR="003C44DC">
        <w:tab/>
        <w:t>f</w:t>
      </w:r>
      <w:r w:rsidR="003C3997">
        <w:t>ollows</w:t>
      </w:r>
    </w:p>
    <w:p w14:paraId="51EF935E" w14:textId="77777777" w:rsidR="00B05AE5" w:rsidRPr="005C0229" w:rsidRDefault="00B05AE5" w:rsidP="00B05AE5">
      <w:pPr>
        <w:pStyle w:val="Calendar2"/>
      </w:pPr>
    </w:p>
    <w:p w14:paraId="6EF56539" w14:textId="77777777" w:rsidR="00781D90" w:rsidRPr="00781D90" w:rsidRDefault="003C44DC" w:rsidP="00781D90">
      <w:pPr>
        <w:rPr>
          <w:sz w:val="24"/>
          <w:szCs w:val="24"/>
        </w:rPr>
      </w:pPr>
      <w:r>
        <w:t xml:space="preserve">           </w:t>
      </w:r>
      <w:r w:rsidR="00781D90">
        <w:tab/>
      </w:r>
      <w:r w:rsidR="00781D90">
        <w:tab/>
      </w:r>
      <w:r w:rsidR="00781D90">
        <w:tab/>
      </w:r>
      <w:r w:rsidR="00781D90" w:rsidRPr="00781D90">
        <w:rPr>
          <w:sz w:val="24"/>
          <w:szCs w:val="24"/>
        </w:rPr>
        <w:t xml:space="preserve">Compulsory Classes                                                         </w:t>
      </w:r>
    </w:p>
    <w:p w14:paraId="57392102" w14:textId="77777777" w:rsidR="00781D90" w:rsidRPr="00781D90" w:rsidRDefault="00781D90" w:rsidP="00781D90">
      <w:pPr>
        <w:rPr>
          <w:sz w:val="24"/>
          <w:szCs w:val="24"/>
        </w:rPr>
      </w:pPr>
    </w:p>
    <w:p w14:paraId="45B439BF"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Pr>
          <w:sz w:val="24"/>
          <w:szCs w:val="24"/>
        </w:rPr>
        <w:tab/>
      </w:r>
      <w:r w:rsidRPr="00781D90">
        <w:rPr>
          <w:sz w:val="24"/>
          <w:szCs w:val="24"/>
        </w:rPr>
        <w:t xml:space="preserve">CH 309   </w:t>
      </w:r>
      <w:r>
        <w:rPr>
          <w:sz w:val="24"/>
          <w:szCs w:val="24"/>
        </w:rPr>
        <w:tab/>
      </w:r>
      <w:r w:rsidRPr="00781D90">
        <w:rPr>
          <w:sz w:val="24"/>
          <w:szCs w:val="24"/>
        </w:rPr>
        <w:t>Physical Chemistry 2</w:t>
      </w:r>
      <w:r w:rsidRPr="00781D90">
        <w:rPr>
          <w:sz w:val="24"/>
          <w:szCs w:val="24"/>
        </w:rPr>
        <w:tab/>
      </w:r>
      <w:r>
        <w:rPr>
          <w:sz w:val="24"/>
          <w:szCs w:val="24"/>
        </w:rPr>
        <w:tab/>
      </w:r>
      <w:r>
        <w:rPr>
          <w:sz w:val="24"/>
          <w:szCs w:val="24"/>
        </w:rPr>
        <w:tab/>
        <w:t xml:space="preserve">     3       </w:t>
      </w:r>
      <w:r w:rsidRPr="00781D90">
        <w:rPr>
          <w:sz w:val="24"/>
          <w:szCs w:val="24"/>
        </w:rPr>
        <w:t>20</w:t>
      </w:r>
    </w:p>
    <w:p w14:paraId="2E181D12"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314   </w:t>
      </w:r>
      <w:r>
        <w:rPr>
          <w:sz w:val="24"/>
          <w:szCs w:val="24"/>
        </w:rPr>
        <w:tab/>
      </w:r>
      <w:r w:rsidRPr="00781D90">
        <w:rPr>
          <w:sz w:val="24"/>
          <w:szCs w:val="24"/>
        </w:rPr>
        <w:t xml:space="preserve">Practical Physical, Applied and </w:t>
      </w:r>
    </w:p>
    <w:p w14:paraId="6E1FF65B" w14:textId="77777777" w:rsidR="00781D90" w:rsidRPr="00781D90" w:rsidRDefault="00781D90" w:rsidP="00781D90">
      <w:pPr>
        <w:ind w:left="2880"/>
        <w:rPr>
          <w:sz w:val="24"/>
          <w:szCs w:val="24"/>
        </w:rPr>
      </w:pPr>
      <w:r>
        <w:rPr>
          <w:sz w:val="24"/>
          <w:szCs w:val="24"/>
        </w:rPr>
        <w:t xml:space="preserve">    </w:t>
      </w:r>
      <w:r>
        <w:rPr>
          <w:sz w:val="24"/>
          <w:szCs w:val="24"/>
        </w:rPr>
        <w:tab/>
      </w:r>
      <w:r w:rsidRPr="00781D90">
        <w:rPr>
          <w:sz w:val="24"/>
          <w:szCs w:val="24"/>
        </w:rPr>
        <w:t>Drug Discovery Chemistry</w:t>
      </w:r>
      <w:r w:rsidRPr="00781D90">
        <w:rPr>
          <w:sz w:val="24"/>
          <w:szCs w:val="24"/>
        </w:rPr>
        <w:tab/>
      </w:r>
      <w:r>
        <w:rPr>
          <w:sz w:val="24"/>
          <w:szCs w:val="24"/>
        </w:rPr>
        <w:tab/>
        <w:t xml:space="preserve">                </w:t>
      </w:r>
      <w:r w:rsidRPr="00781D90">
        <w:rPr>
          <w:sz w:val="24"/>
          <w:szCs w:val="24"/>
        </w:rPr>
        <w:t xml:space="preserve">3 </w:t>
      </w:r>
      <w:r w:rsidRPr="00781D90">
        <w:rPr>
          <w:sz w:val="24"/>
          <w:szCs w:val="24"/>
        </w:rPr>
        <w:tab/>
      </w:r>
      <w:r>
        <w:rPr>
          <w:sz w:val="24"/>
          <w:szCs w:val="24"/>
        </w:rPr>
        <w:t xml:space="preserve">   </w:t>
      </w:r>
      <w:r w:rsidRPr="00781D90">
        <w:rPr>
          <w:sz w:val="24"/>
          <w:szCs w:val="24"/>
        </w:rPr>
        <w:t>20</w:t>
      </w:r>
    </w:p>
    <w:p w14:paraId="5B3AF173" w14:textId="77777777" w:rsid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315   </w:t>
      </w:r>
      <w:r>
        <w:rPr>
          <w:sz w:val="24"/>
          <w:szCs w:val="24"/>
        </w:rPr>
        <w:tab/>
      </w:r>
      <w:r w:rsidRPr="00781D90">
        <w:rPr>
          <w:sz w:val="24"/>
          <w:szCs w:val="24"/>
        </w:rPr>
        <w:t xml:space="preserve">Practical Organic and Inorganic </w:t>
      </w:r>
    </w:p>
    <w:p w14:paraId="7F4DB44C" w14:textId="77777777" w:rsidR="00781D90" w:rsidRPr="00781D90" w:rsidRDefault="00781D90" w:rsidP="00781D90">
      <w:pPr>
        <w:ind w:left="2880" w:firstLine="720"/>
        <w:rPr>
          <w:sz w:val="24"/>
          <w:szCs w:val="24"/>
        </w:rPr>
      </w:pPr>
      <w:r w:rsidRPr="00781D90">
        <w:rPr>
          <w:sz w:val="24"/>
          <w:szCs w:val="24"/>
        </w:rPr>
        <w:t xml:space="preserve">Chemistry  </w:t>
      </w:r>
      <w:r w:rsidRPr="00781D90">
        <w:rPr>
          <w:sz w:val="24"/>
          <w:szCs w:val="24"/>
        </w:rPr>
        <w:tab/>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781D90">
        <w:rPr>
          <w:sz w:val="24"/>
          <w:szCs w:val="24"/>
        </w:rPr>
        <w:t xml:space="preserve">3 </w:t>
      </w:r>
      <w:r w:rsidRPr="00781D90">
        <w:rPr>
          <w:sz w:val="24"/>
          <w:szCs w:val="24"/>
        </w:rPr>
        <w:tab/>
      </w:r>
      <w:r>
        <w:rPr>
          <w:sz w:val="24"/>
          <w:szCs w:val="24"/>
        </w:rPr>
        <w:t xml:space="preserve">   </w:t>
      </w:r>
      <w:r w:rsidRPr="00781D90">
        <w:rPr>
          <w:sz w:val="24"/>
          <w:szCs w:val="24"/>
        </w:rPr>
        <w:t>20</w:t>
      </w:r>
    </w:p>
    <w:p w14:paraId="630ABA8C"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323   </w:t>
      </w:r>
      <w:r>
        <w:rPr>
          <w:sz w:val="24"/>
          <w:szCs w:val="24"/>
        </w:rPr>
        <w:tab/>
      </w:r>
      <w:r w:rsidRPr="00781D90">
        <w:rPr>
          <w:sz w:val="24"/>
          <w:szCs w:val="24"/>
        </w:rPr>
        <w:t>Chemical Biology</w:t>
      </w:r>
      <w:r>
        <w:rPr>
          <w:sz w:val="24"/>
          <w:szCs w:val="24"/>
        </w:rPr>
        <w:tab/>
      </w:r>
      <w:r>
        <w:rPr>
          <w:sz w:val="24"/>
          <w:szCs w:val="24"/>
        </w:rPr>
        <w:tab/>
        <w:t xml:space="preserve">                         </w:t>
      </w:r>
      <w:r w:rsidR="00DF2D4B">
        <w:rPr>
          <w:sz w:val="24"/>
          <w:szCs w:val="24"/>
        </w:rPr>
        <w:t xml:space="preserve"> </w:t>
      </w:r>
      <w:r>
        <w:rPr>
          <w:sz w:val="24"/>
          <w:szCs w:val="24"/>
        </w:rPr>
        <w:t xml:space="preserve"> </w:t>
      </w:r>
      <w:r w:rsidRPr="00781D90">
        <w:rPr>
          <w:sz w:val="24"/>
          <w:szCs w:val="24"/>
        </w:rPr>
        <w:t>3</w:t>
      </w:r>
      <w:r w:rsidRPr="00781D90">
        <w:rPr>
          <w:sz w:val="24"/>
          <w:szCs w:val="24"/>
        </w:rPr>
        <w:tab/>
      </w:r>
      <w:r>
        <w:rPr>
          <w:sz w:val="24"/>
          <w:szCs w:val="24"/>
        </w:rPr>
        <w:t xml:space="preserve"> </w:t>
      </w:r>
      <w:r w:rsidR="00DF2D4B">
        <w:rPr>
          <w:sz w:val="24"/>
          <w:szCs w:val="24"/>
        </w:rPr>
        <w:t xml:space="preserve">  </w:t>
      </w:r>
      <w:r w:rsidRPr="00781D90">
        <w:rPr>
          <w:sz w:val="24"/>
          <w:szCs w:val="24"/>
        </w:rPr>
        <w:t>20</w:t>
      </w:r>
    </w:p>
    <w:p w14:paraId="2DA37F47"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325   </w:t>
      </w:r>
      <w:r>
        <w:rPr>
          <w:sz w:val="24"/>
          <w:szCs w:val="24"/>
        </w:rPr>
        <w:tab/>
      </w:r>
      <w:r w:rsidRPr="00781D90">
        <w:rPr>
          <w:sz w:val="24"/>
          <w:szCs w:val="24"/>
        </w:rPr>
        <w:t xml:space="preserve">Intermediate Organic Chemistry and </w:t>
      </w:r>
    </w:p>
    <w:p w14:paraId="74568847" w14:textId="77777777" w:rsidR="00781D90" w:rsidRPr="00781D90" w:rsidRDefault="00781D90" w:rsidP="00781D90">
      <w:pPr>
        <w:rPr>
          <w:sz w:val="24"/>
          <w:szCs w:val="24"/>
        </w:rPr>
      </w:pPr>
      <w:r w:rsidRPr="00781D90">
        <w:rPr>
          <w:sz w:val="24"/>
          <w:szCs w:val="24"/>
        </w:rPr>
        <w:tab/>
        <w:t xml:space="preserve">     </w:t>
      </w:r>
      <w:r>
        <w:rPr>
          <w:sz w:val="24"/>
          <w:szCs w:val="24"/>
        </w:rPr>
        <w:tab/>
      </w:r>
      <w:r>
        <w:rPr>
          <w:sz w:val="24"/>
          <w:szCs w:val="24"/>
        </w:rPr>
        <w:tab/>
      </w:r>
      <w:r>
        <w:rPr>
          <w:sz w:val="24"/>
          <w:szCs w:val="24"/>
        </w:rPr>
        <w:tab/>
        <w:t xml:space="preserve">     </w:t>
      </w:r>
      <w:r>
        <w:rPr>
          <w:sz w:val="24"/>
          <w:szCs w:val="24"/>
        </w:rPr>
        <w:tab/>
      </w:r>
      <w:r w:rsidRPr="00781D90">
        <w:rPr>
          <w:sz w:val="24"/>
          <w:szCs w:val="24"/>
        </w:rPr>
        <w:t>Spectroscopy</w:t>
      </w:r>
      <w:r w:rsidRPr="00781D90">
        <w:rPr>
          <w:sz w:val="24"/>
          <w:szCs w:val="24"/>
        </w:rPr>
        <w:tab/>
      </w:r>
      <w:r>
        <w:rPr>
          <w:sz w:val="24"/>
          <w:szCs w:val="24"/>
        </w:rPr>
        <w:tab/>
      </w:r>
      <w:r>
        <w:rPr>
          <w:sz w:val="24"/>
          <w:szCs w:val="24"/>
        </w:rPr>
        <w:tab/>
      </w:r>
      <w:r>
        <w:rPr>
          <w:sz w:val="24"/>
          <w:szCs w:val="24"/>
        </w:rPr>
        <w:tab/>
        <w:t xml:space="preserve">     </w:t>
      </w:r>
      <w:r w:rsidRPr="00781D90">
        <w:rPr>
          <w:sz w:val="24"/>
          <w:szCs w:val="24"/>
        </w:rPr>
        <w:t>3</w:t>
      </w:r>
      <w:r w:rsidRPr="00781D90">
        <w:rPr>
          <w:sz w:val="24"/>
          <w:szCs w:val="24"/>
        </w:rPr>
        <w:tab/>
      </w:r>
      <w:r w:rsidR="00DF2D4B">
        <w:rPr>
          <w:sz w:val="24"/>
          <w:szCs w:val="24"/>
        </w:rPr>
        <w:t xml:space="preserve">   </w:t>
      </w:r>
      <w:r w:rsidRPr="00781D90">
        <w:rPr>
          <w:sz w:val="24"/>
          <w:szCs w:val="24"/>
        </w:rPr>
        <w:t>20</w:t>
      </w:r>
    </w:p>
    <w:p w14:paraId="36B7028E" w14:textId="77777777" w:rsidR="00781D90" w:rsidRPr="00781D90" w:rsidRDefault="00781D90" w:rsidP="00781D90">
      <w:pPr>
        <w:rPr>
          <w:sz w:val="24"/>
          <w:szCs w:val="24"/>
        </w:rPr>
      </w:pPr>
      <w:r w:rsidRPr="00781D90">
        <w:rPr>
          <w:sz w:val="24"/>
          <w:szCs w:val="24"/>
        </w:rPr>
        <w:t xml:space="preserve">           </w:t>
      </w:r>
      <w:r>
        <w:rPr>
          <w:sz w:val="24"/>
          <w:szCs w:val="24"/>
        </w:rPr>
        <w:tab/>
      </w:r>
      <w:r>
        <w:rPr>
          <w:sz w:val="24"/>
          <w:szCs w:val="24"/>
        </w:rPr>
        <w:tab/>
      </w:r>
      <w:r w:rsidRPr="00781D90">
        <w:rPr>
          <w:sz w:val="24"/>
          <w:szCs w:val="24"/>
        </w:rPr>
        <w:t xml:space="preserve">CH 326   </w:t>
      </w:r>
      <w:r>
        <w:rPr>
          <w:sz w:val="24"/>
          <w:szCs w:val="24"/>
        </w:rPr>
        <w:tab/>
      </w:r>
      <w:r w:rsidRPr="00781D90">
        <w:rPr>
          <w:sz w:val="24"/>
          <w:szCs w:val="24"/>
        </w:rPr>
        <w:t xml:space="preserve">Inorganic Chemistry, Structures and </w:t>
      </w:r>
    </w:p>
    <w:p w14:paraId="25E9D7AE" w14:textId="77777777" w:rsidR="00E11EE5" w:rsidRPr="00DA5FB2" w:rsidRDefault="00781D90" w:rsidP="00DA5FB2">
      <w:pPr>
        <w:rPr>
          <w:sz w:val="24"/>
          <w:szCs w:val="24"/>
        </w:rPr>
      </w:pPr>
      <w:r w:rsidRPr="00781D90">
        <w:rPr>
          <w:sz w:val="24"/>
          <w:szCs w:val="24"/>
        </w:rPr>
        <w:tab/>
        <w:t xml:space="preserve">   </w:t>
      </w:r>
      <w:r>
        <w:rPr>
          <w:sz w:val="24"/>
          <w:szCs w:val="24"/>
        </w:rPr>
        <w:tab/>
      </w:r>
      <w:r>
        <w:rPr>
          <w:sz w:val="24"/>
          <w:szCs w:val="24"/>
        </w:rPr>
        <w:tab/>
      </w:r>
      <w:r>
        <w:rPr>
          <w:sz w:val="24"/>
          <w:szCs w:val="24"/>
        </w:rPr>
        <w:tab/>
      </w:r>
      <w:r w:rsidRPr="00781D90">
        <w:rPr>
          <w:sz w:val="24"/>
          <w:szCs w:val="24"/>
        </w:rPr>
        <w:t xml:space="preserve"> </w:t>
      </w:r>
      <w:r>
        <w:rPr>
          <w:sz w:val="24"/>
          <w:szCs w:val="24"/>
        </w:rPr>
        <w:t xml:space="preserve">   </w:t>
      </w:r>
      <w:r>
        <w:rPr>
          <w:sz w:val="24"/>
          <w:szCs w:val="24"/>
        </w:rPr>
        <w:tab/>
      </w:r>
      <w:r w:rsidRPr="00781D90">
        <w:rPr>
          <w:sz w:val="24"/>
          <w:szCs w:val="24"/>
        </w:rPr>
        <w:t>Spectroscopy</w:t>
      </w:r>
      <w:r w:rsidRPr="00781D90">
        <w:rPr>
          <w:sz w:val="24"/>
          <w:szCs w:val="24"/>
        </w:rPr>
        <w:tab/>
      </w:r>
      <w:r>
        <w:rPr>
          <w:sz w:val="24"/>
          <w:szCs w:val="24"/>
        </w:rPr>
        <w:tab/>
      </w:r>
      <w:r>
        <w:rPr>
          <w:sz w:val="24"/>
          <w:szCs w:val="24"/>
        </w:rPr>
        <w:tab/>
      </w:r>
      <w:r>
        <w:rPr>
          <w:sz w:val="24"/>
          <w:szCs w:val="24"/>
        </w:rPr>
        <w:tab/>
        <w:t xml:space="preserve">     </w:t>
      </w:r>
      <w:r w:rsidRPr="00781D90">
        <w:rPr>
          <w:sz w:val="24"/>
          <w:szCs w:val="24"/>
        </w:rPr>
        <w:t>3</w:t>
      </w:r>
      <w:r w:rsidRPr="00781D90">
        <w:rPr>
          <w:sz w:val="24"/>
          <w:szCs w:val="24"/>
        </w:rPr>
        <w:tab/>
      </w:r>
      <w:r w:rsidR="00DF2D4B">
        <w:rPr>
          <w:sz w:val="24"/>
          <w:szCs w:val="24"/>
        </w:rPr>
        <w:t xml:space="preserve">   </w:t>
      </w:r>
      <w:r w:rsidRPr="00781D90">
        <w:rPr>
          <w:sz w:val="24"/>
          <w:szCs w:val="24"/>
        </w:rPr>
        <w:t>20</w:t>
      </w:r>
    </w:p>
    <w:p w14:paraId="1703FCBD" w14:textId="77777777" w:rsidR="00E11EE5" w:rsidRDefault="00E11EE5" w:rsidP="00B05AE5">
      <w:pPr>
        <w:pStyle w:val="CalendarHeader2"/>
      </w:pPr>
    </w:p>
    <w:p w14:paraId="0F039FED" w14:textId="77777777" w:rsidR="00B05AE5" w:rsidRPr="005C0229" w:rsidRDefault="001E2CE6" w:rsidP="00672F31">
      <w:pPr>
        <w:pStyle w:val="CalendarHeader2"/>
        <w:ind w:left="0" w:firstLine="0"/>
      </w:pPr>
      <w:r>
        <w:t>12448.UG.5</w:t>
      </w:r>
      <w:r w:rsidR="009B43C2">
        <w:t>7</w:t>
      </w:r>
      <w:r w:rsidR="009B43C2">
        <w:tab/>
      </w:r>
      <w:r w:rsidR="00672F31">
        <w:tab/>
      </w:r>
      <w:r w:rsidR="00B05AE5" w:rsidRPr="005C0229">
        <w:t xml:space="preserve">Fourth Year </w:t>
      </w:r>
    </w:p>
    <w:p w14:paraId="191B0298" w14:textId="77777777" w:rsidR="00B05AE5" w:rsidRPr="005C0229" w:rsidRDefault="00B05AE5" w:rsidP="003C44DC">
      <w:pPr>
        <w:pStyle w:val="Calendar1"/>
        <w:ind w:left="2160"/>
      </w:pPr>
      <w:r w:rsidRPr="005C0229">
        <w:tab/>
      </w:r>
      <w:r w:rsidR="003C44DC">
        <w:tab/>
      </w:r>
      <w:r w:rsidRPr="005C0229">
        <w:t>All students shall normally undertake classes amou</w:t>
      </w:r>
      <w:r w:rsidR="00191B52">
        <w:t>nting to 120 credits as follows</w:t>
      </w:r>
    </w:p>
    <w:p w14:paraId="3C3F3D3D" w14:textId="77777777" w:rsidR="00B05AE5" w:rsidRDefault="00B05AE5" w:rsidP="00B05AE5">
      <w:pPr>
        <w:pStyle w:val="Calendar2"/>
      </w:pPr>
    </w:p>
    <w:p w14:paraId="611D1397" w14:textId="77777777" w:rsidR="00B05AE5" w:rsidRPr="003C3997" w:rsidRDefault="003C44DC" w:rsidP="00B05AE5">
      <w:pPr>
        <w:pStyle w:val="Calendar2"/>
        <w:rPr>
          <w:b/>
          <w:i/>
        </w:rPr>
      </w:pPr>
      <w:r>
        <w:rPr>
          <w:b/>
          <w:i/>
        </w:rPr>
        <w:t xml:space="preserve">          </w:t>
      </w:r>
      <w:proofErr w:type="spellStart"/>
      <w:r w:rsidR="00B05AE5" w:rsidRPr="003C3997">
        <w:rPr>
          <w:b/>
          <w:i/>
        </w:rPr>
        <w:t>MChem</w:t>
      </w:r>
      <w:proofErr w:type="spellEnd"/>
      <w:r w:rsidR="00B05AE5" w:rsidRPr="003C3997">
        <w:rPr>
          <w:b/>
          <w:i/>
        </w:rPr>
        <w:t xml:space="preserve"> Drug Discovery</w:t>
      </w:r>
    </w:p>
    <w:p w14:paraId="33857E2B" w14:textId="77777777" w:rsidR="00B05AE5" w:rsidRDefault="00B05AE5" w:rsidP="00B05AE5">
      <w:pPr>
        <w:pStyle w:val="Curriculum2"/>
      </w:pPr>
    </w:p>
    <w:p w14:paraId="23460A32" w14:textId="77777777" w:rsidR="00B05AE5" w:rsidRDefault="003C44DC" w:rsidP="00B05AE5">
      <w:pPr>
        <w:pStyle w:val="Curriculum2"/>
      </w:pPr>
      <w:r>
        <w:t xml:space="preserve">          </w:t>
      </w:r>
      <w:r w:rsidR="00B05AE5">
        <w:t xml:space="preserve">Compulsory </w:t>
      </w:r>
      <w:r w:rsidR="00B05AE5" w:rsidRPr="005C0229">
        <w:t>Class</w:t>
      </w:r>
      <w:r w:rsidR="00B05AE5">
        <w:t xml:space="preserve">es                                                       </w:t>
      </w:r>
    </w:p>
    <w:p w14:paraId="5101DA15" w14:textId="77777777" w:rsidR="00236B44" w:rsidRDefault="00236B44" w:rsidP="00B05AE5">
      <w:pPr>
        <w:pStyle w:val="Curriculum2"/>
      </w:pPr>
    </w:p>
    <w:p w14:paraId="4F184121" w14:textId="77777777" w:rsidR="00236B44" w:rsidRPr="00236B44" w:rsidRDefault="00236B44" w:rsidP="00236B44">
      <w:pPr>
        <w:rPr>
          <w:sz w:val="24"/>
          <w:szCs w:val="24"/>
        </w:rPr>
      </w:pPr>
      <w:r>
        <w:t xml:space="preserve">           </w:t>
      </w:r>
      <w:r>
        <w:tab/>
      </w:r>
      <w:r>
        <w:tab/>
        <w:t xml:space="preserve">           </w:t>
      </w:r>
      <w:r w:rsidRPr="00236B44">
        <w:rPr>
          <w:sz w:val="24"/>
          <w:szCs w:val="24"/>
        </w:rPr>
        <w:t xml:space="preserve">CH 450   </w:t>
      </w:r>
      <w:r>
        <w:rPr>
          <w:sz w:val="24"/>
          <w:szCs w:val="24"/>
        </w:rPr>
        <w:tab/>
      </w:r>
      <w:r w:rsidRPr="00236B44">
        <w:rPr>
          <w:sz w:val="24"/>
          <w:szCs w:val="24"/>
        </w:rPr>
        <w:t xml:space="preserve">Distance Learning Assignment </w:t>
      </w:r>
      <w:r w:rsidRPr="00236B44">
        <w:rPr>
          <w:sz w:val="24"/>
          <w:szCs w:val="24"/>
        </w:rPr>
        <w:tab/>
      </w:r>
      <w:r>
        <w:rPr>
          <w:sz w:val="24"/>
          <w:szCs w:val="24"/>
        </w:rPr>
        <w:tab/>
        <w:t xml:space="preserve">     4         </w:t>
      </w:r>
      <w:r w:rsidRPr="00236B44">
        <w:rPr>
          <w:sz w:val="24"/>
          <w:szCs w:val="24"/>
        </w:rPr>
        <w:t>40</w:t>
      </w:r>
    </w:p>
    <w:p w14:paraId="70875F3C" w14:textId="77777777" w:rsidR="00236B44" w:rsidRPr="00236B44" w:rsidRDefault="00236B44" w:rsidP="00236B44">
      <w:pPr>
        <w:rPr>
          <w:sz w:val="24"/>
          <w:szCs w:val="24"/>
        </w:rPr>
      </w:pPr>
    </w:p>
    <w:p w14:paraId="145D6F3F"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and either</w:t>
      </w:r>
    </w:p>
    <w:p w14:paraId="5F816D78" w14:textId="77777777" w:rsidR="00236B44" w:rsidRPr="00236B44" w:rsidRDefault="00236B44" w:rsidP="00236B44">
      <w:pPr>
        <w:rPr>
          <w:sz w:val="24"/>
          <w:szCs w:val="24"/>
        </w:rPr>
      </w:pPr>
    </w:p>
    <w:p w14:paraId="03518D88"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 xml:space="preserve">CH 451   </w:t>
      </w:r>
      <w:r>
        <w:rPr>
          <w:sz w:val="24"/>
          <w:szCs w:val="24"/>
        </w:rPr>
        <w:tab/>
      </w:r>
      <w:r w:rsidRPr="00236B44">
        <w:rPr>
          <w:sz w:val="24"/>
          <w:szCs w:val="24"/>
        </w:rPr>
        <w:t>Industrial Placement</w:t>
      </w:r>
      <w:r w:rsidRPr="00236B44">
        <w:rPr>
          <w:sz w:val="24"/>
          <w:szCs w:val="24"/>
        </w:rPr>
        <w:tab/>
      </w:r>
      <w:r>
        <w:rPr>
          <w:sz w:val="24"/>
          <w:szCs w:val="24"/>
        </w:rPr>
        <w:tab/>
      </w:r>
      <w:r>
        <w:rPr>
          <w:sz w:val="24"/>
          <w:szCs w:val="24"/>
        </w:rPr>
        <w:tab/>
        <w:t xml:space="preserve">      </w:t>
      </w:r>
      <w:r w:rsidRPr="00236B44">
        <w:rPr>
          <w:sz w:val="24"/>
          <w:szCs w:val="24"/>
        </w:rPr>
        <w:t>4</w:t>
      </w:r>
      <w:r w:rsidRPr="00236B44">
        <w:rPr>
          <w:sz w:val="24"/>
          <w:szCs w:val="24"/>
        </w:rPr>
        <w:tab/>
      </w:r>
      <w:r>
        <w:rPr>
          <w:sz w:val="24"/>
          <w:szCs w:val="24"/>
        </w:rPr>
        <w:t xml:space="preserve">     </w:t>
      </w:r>
      <w:r w:rsidRPr="00236B44">
        <w:rPr>
          <w:sz w:val="24"/>
          <w:szCs w:val="24"/>
        </w:rPr>
        <w:t>80</w:t>
      </w:r>
    </w:p>
    <w:p w14:paraId="6AAF5453"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or</w:t>
      </w:r>
    </w:p>
    <w:p w14:paraId="6342DDA7"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 xml:space="preserve">CH 452  </w:t>
      </w:r>
      <w:r>
        <w:rPr>
          <w:sz w:val="24"/>
          <w:szCs w:val="24"/>
        </w:rPr>
        <w:t xml:space="preserve">      </w:t>
      </w:r>
      <w:r w:rsidRPr="00236B44">
        <w:rPr>
          <w:sz w:val="24"/>
          <w:szCs w:val="24"/>
        </w:rPr>
        <w:t xml:space="preserve"> Research Placement</w:t>
      </w:r>
      <w:r w:rsidRPr="00236B44">
        <w:rPr>
          <w:sz w:val="24"/>
          <w:szCs w:val="24"/>
        </w:rPr>
        <w:tab/>
      </w:r>
      <w:r>
        <w:rPr>
          <w:sz w:val="24"/>
          <w:szCs w:val="24"/>
        </w:rPr>
        <w:tab/>
      </w:r>
      <w:r>
        <w:rPr>
          <w:sz w:val="24"/>
          <w:szCs w:val="24"/>
        </w:rPr>
        <w:tab/>
        <w:t xml:space="preserve">      </w:t>
      </w:r>
      <w:r w:rsidRPr="00236B44">
        <w:rPr>
          <w:sz w:val="24"/>
          <w:szCs w:val="24"/>
        </w:rPr>
        <w:t>4</w:t>
      </w:r>
      <w:r w:rsidRPr="00236B44">
        <w:rPr>
          <w:sz w:val="24"/>
          <w:szCs w:val="24"/>
        </w:rPr>
        <w:tab/>
      </w:r>
      <w:r>
        <w:rPr>
          <w:sz w:val="24"/>
          <w:szCs w:val="24"/>
        </w:rPr>
        <w:t xml:space="preserve">     </w:t>
      </w:r>
      <w:r w:rsidRPr="00236B44">
        <w:rPr>
          <w:sz w:val="24"/>
          <w:szCs w:val="24"/>
        </w:rPr>
        <w:t>80</w:t>
      </w:r>
    </w:p>
    <w:p w14:paraId="173E36EC"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or</w:t>
      </w:r>
    </w:p>
    <w:p w14:paraId="48CDBAC0" w14:textId="77777777" w:rsidR="00236B44" w:rsidRPr="00236B44" w:rsidRDefault="00236B44" w:rsidP="00236B44">
      <w:pPr>
        <w:rPr>
          <w:sz w:val="24"/>
          <w:szCs w:val="24"/>
        </w:rPr>
      </w:pPr>
      <w:r w:rsidRPr="00236B44">
        <w:rPr>
          <w:sz w:val="24"/>
          <w:szCs w:val="24"/>
        </w:rPr>
        <w:t xml:space="preserve">         </w:t>
      </w:r>
      <w:r>
        <w:rPr>
          <w:sz w:val="24"/>
          <w:szCs w:val="24"/>
        </w:rPr>
        <w:tab/>
      </w:r>
      <w:r>
        <w:rPr>
          <w:sz w:val="24"/>
          <w:szCs w:val="24"/>
        </w:rPr>
        <w:tab/>
      </w:r>
      <w:r>
        <w:rPr>
          <w:sz w:val="24"/>
          <w:szCs w:val="24"/>
        </w:rPr>
        <w:tab/>
      </w:r>
      <w:r w:rsidRPr="00236B44">
        <w:rPr>
          <w:sz w:val="24"/>
          <w:szCs w:val="24"/>
        </w:rPr>
        <w:t xml:space="preserve">CH 462   </w:t>
      </w:r>
      <w:r>
        <w:rPr>
          <w:sz w:val="24"/>
          <w:szCs w:val="24"/>
        </w:rPr>
        <w:tab/>
      </w:r>
      <w:r w:rsidRPr="00236B44">
        <w:rPr>
          <w:sz w:val="24"/>
          <w:szCs w:val="24"/>
        </w:rPr>
        <w:t>Knowledge Exchange Placement</w:t>
      </w:r>
      <w:r>
        <w:rPr>
          <w:sz w:val="24"/>
          <w:szCs w:val="24"/>
        </w:rPr>
        <w:tab/>
      </w:r>
      <w:r w:rsidRPr="00236B44">
        <w:rPr>
          <w:sz w:val="24"/>
          <w:szCs w:val="24"/>
        </w:rPr>
        <w:tab/>
      </w:r>
      <w:r>
        <w:rPr>
          <w:sz w:val="24"/>
          <w:szCs w:val="24"/>
        </w:rPr>
        <w:t xml:space="preserve">      </w:t>
      </w:r>
      <w:r w:rsidRPr="00236B44">
        <w:rPr>
          <w:sz w:val="24"/>
          <w:szCs w:val="24"/>
        </w:rPr>
        <w:t>4</w:t>
      </w:r>
      <w:r w:rsidRPr="00236B44">
        <w:rPr>
          <w:sz w:val="24"/>
          <w:szCs w:val="24"/>
        </w:rPr>
        <w:tab/>
      </w:r>
      <w:r>
        <w:rPr>
          <w:sz w:val="24"/>
          <w:szCs w:val="24"/>
        </w:rPr>
        <w:t xml:space="preserve">     </w:t>
      </w:r>
      <w:r w:rsidRPr="00236B44">
        <w:rPr>
          <w:sz w:val="24"/>
          <w:szCs w:val="24"/>
        </w:rPr>
        <w:t>80</w:t>
      </w:r>
    </w:p>
    <w:p w14:paraId="17822860" w14:textId="77777777" w:rsidR="003C3997" w:rsidRPr="005C0229" w:rsidRDefault="003C3997" w:rsidP="00B05AE5">
      <w:pPr>
        <w:pStyle w:val="Curriculum2"/>
      </w:pPr>
    </w:p>
    <w:p w14:paraId="7753AF6E" w14:textId="77777777" w:rsidR="00B05AE5" w:rsidRDefault="003C44DC" w:rsidP="00236B44">
      <w:pPr>
        <w:pStyle w:val="Curriculum2"/>
      </w:pPr>
      <w:r>
        <w:t xml:space="preserve">          </w:t>
      </w:r>
    </w:p>
    <w:p w14:paraId="607E16E1" w14:textId="77777777" w:rsidR="00B05AE5" w:rsidRPr="003C3997" w:rsidRDefault="003C44DC" w:rsidP="00B05AE5">
      <w:pPr>
        <w:pStyle w:val="Curriculum2"/>
        <w:rPr>
          <w:b/>
        </w:rPr>
      </w:pPr>
      <w:r>
        <w:rPr>
          <w:b/>
          <w:i/>
        </w:rPr>
        <w:t xml:space="preserve">          </w:t>
      </w:r>
      <w:r w:rsidR="00B05AE5" w:rsidRPr="003C3997">
        <w:rPr>
          <w:b/>
          <w:i/>
        </w:rPr>
        <w:t xml:space="preserve">BSc Drug Discovery  </w:t>
      </w:r>
      <w:r w:rsidR="00B05AE5" w:rsidRPr="003C3997">
        <w:rPr>
          <w:b/>
        </w:rPr>
        <w:t xml:space="preserve">                                                          </w:t>
      </w:r>
      <w:r w:rsidR="004A2E1D" w:rsidRPr="003C3997">
        <w:rPr>
          <w:b/>
        </w:rPr>
        <w:tab/>
        <w:t xml:space="preserve">   </w:t>
      </w:r>
      <w:r w:rsidR="00B05AE5" w:rsidRPr="003C3997">
        <w:rPr>
          <w:b/>
        </w:rPr>
        <w:tab/>
        <w:t xml:space="preserve">  </w:t>
      </w:r>
    </w:p>
    <w:p w14:paraId="721DBBC9" w14:textId="03030E21" w:rsidR="005E5208" w:rsidRPr="005E5208" w:rsidRDefault="005E5208" w:rsidP="005E5208">
      <w:pPr>
        <w:pStyle w:val="Curriculum2"/>
      </w:pPr>
      <w:r w:rsidRPr="005E5208">
        <w:t xml:space="preserve">           CH 473        BSc with Honours in Chemistry with Drug </w:t>
      </w:r>
    </w:p>
    <w:p w14:paraId="79BA139D" w14:textId="77777777" w:rsidR="005E5208" w:rsidRPr="005E5208" w:rsidRDefault="005E5208" w:rsidP="005E5208">
      <w:pPr>
        <w:pStyle w:val="Curriculum2"/>
      </w:pPr>
      <w:r w:rsidRPr="005E5208">
        <w:tab/>
        <w:t xml:space="preserve">         Discovery                                                        4      </w:t>
      </w:r>
      <w:r w:rsidRPr="005E5208">
        <w:tab/>
        <w:t>120</w:t>
      </w:r>
    </w:p>
    <w:p w14:paraId="728F6924" w14:textId="77777777" w:rsidR="005E5208" w:rsidRDefault="005E5208" w:rsidP="005E5208">
      <w:pPr>
        <w:pStyle w:val="Curriculum2"/>
      </w:pPr>
    </w:p>
    <w:p w14:paraId="5C5B7016" w14:textId="77777777" w:rsidR="00236B44" w:rsidRDefault="00236B44" w:rsidP="00236B44">
      <w:pPr>
        <w:pStyle w:val="Curriculum2"/>
      </w:pPr>
    </w:p>
    <w:p w14:paraId="3AE7DD66" w14:textId="2400A4A0" w:rsidR="00236B44" w:rsidRPr="00DA5FB2" w:rsidRDefault="005E5208" w:rsidP="00236B44">
      <w:pPr>
        <w:pStyle w:val="Curriculum2"/>
        <w:rPr>
          <w:b/>
          <w:i/>
        </w:rPr>
      </w:pPr>
      <w:r>
        <w:rPr>
          <w:b/>
          <w:i/>
        </w:rPr>
        <w:t xml:space="preserve">          CH 473</w:t>
      </w:r>
      <w:r w:rsidR="00236B44" w:rsidRPr="00DA5FB2">
        <w:rPr>
          <w:b/>
          <w:i/>
        </w:rPr>
        <w:t xml:space="preserve"> comprises</w:t>
      </w:r>
    </w:p>
    <w:p w14:paraId="6C2570FD" w14:textId="77777777" w:rsidR="00236B44" w:rsidRDefault="00236B44" w:rsidP="00236B44">
      <w:pPr>
        <w:pStyle w:val="Curriculum2"/>
      </w:pPr>
    </w:p>
    <w:p w14:paraId="736C7911" w14:textId="77777777" w:rsidR="00236B44" w:rsidRDefault="00236B44" w:rsidP="00236B44">
      <w:pPr>
        <w:pStyle w:val="Curriculum2"/>
      </w:pPr>
      <w:r>
        <w:t xml:space="preserve">          CH 412         Core Chemistry</w:t>
      </w:r>
      <w:r>
        <w:tab/>
        <w:t xml:space="preserve">             4 </w:t>
      </w:r>
      <w:r>
        <w:tab/>
        <w:t>40</w:t>
      </w:r>
    </w:p>
    <w:p w14:paraId="236D7564" w14:textId="77777777" w:rsidR="00236B44" w:rsidRDefault="00236B44" w:rsidP="00236B44">
      <w:pPr>
        <w:pStyle w:val="Curriculum2"/>
      </w:pPr>
      <w:r>
        <w:t xml:space="preserve">          CH 436         Honours Project and Dissertation</w:t>
      </w:r>
      <w:r>
        <w:tab/>
        <w:t>4</w:t>
      </w:r>
      <w:r>
        <w:tab/>
        <w:t>40</w:t>
      </w:r>
    </w:p>
    <w:p w14:paraId="393D4CAE" w14:textId="77777777" w:rsidR="00236B44" w:rsidRDefault="00236B44" w:rsidP="00236B44">
      <w:pPr>
        <w:pStyle w:val="Curriculum2"/>
      </w:pPr>
      <w:r>
        <w:t xml:space="preserve">          CH 437         Career Skills</w:t>
      </w:r>
      <w:r>
        <w:tab/>
        <w:t>4</w:t>
      </w:r>
      <w:r>
        <w:tab/>
        <w:t>20</w:t>
      </w:r>
    </w:p>
    <w:p w14:paraId="7FB37065" w14:textId="77777777" w:rsidR="00236B44" w:rsidRDefault="00236B44" w:rsidP="00236B44">
      <w:pPr>
        <w:pStyle w:val="Curriculum2"/>
      </w:pPr>
      <w:r>
        <w:t xml:space="preserve">          CH 442         Drug Discovery Specialisation</w:t>
      </w:r>
      <w:r>
        <w:tab/>
        <w:t>4</w:t>
      </w:r>
      <w:r>
        <w:tab/>
        <w:t>20</w:t>
      </w:r>
    </w:p>
    <w:p w14:paraId="21EBD3F2" w14:textId="77777777" w:rsidR="00236B44" w:rsidRDefault="00236B44" w:rsidP="00236B44">
      <w:pPr>
        <w:pStyle w:val="Curriculum2"/>
      </w:pPr>
    </w:p>
    <w:p w14:paraId="6F2EAB20" w14:textId="77777777" w:rsidR="00B05AE5" w:rsidRPr="002705DA" w:rsidRDefault="00DA5FB2" w:rsidP="00DA5FB2">
      <w:pPr>
        <w:pStyle w:val="Curriculum2"/>
        <w:ind w:left="0"/>
      </w:pPr>
      <w:r>
        <w:tab/>
        <w:t xml:space="preserve">           </w:t>
      </w:r>
      <w:r w:rsidR="00236B44">
        <w:t>or other classes as approved by the Course Director</w:t>
      </w:r>
      <w:r w:rsidR="00236B44">
        <w:tab/>
        <w:t xml:space="preserve">                                                                      </w:t>
      </w:r>
    </w:p>
    <w:p w14:paraId="6C67DE03" w14:textId="77777777" w:rsidR="00B05AE5" w:rsidRPr="00546AB7" w:rsidRDefault="00B05AE5" w:rsidP="00DA5FB2">
      <w:pPr>
        <w:pStyle w:val="Calendar2"/>
        <w:ind w:left="0"/>
      </w:pPr>
    </w:p>
    <w:p w14:paraId="67BD0ECD" w14:textId="77777777" w:rsidR="00B05AE5" w:rsidRPr="005C0229" w:rsidRDefault="001E2CE6" w:rsidP="00672F31">
      <w:pPr>
        <w:pStyle w:val="CalendarHeader2"/>
        <w:ind w:left="0" w:firstLine="0"/>
      </w:pPr>
      <w:r>
        <w:lastRenderedPageBreak/>
        <w:t>12448.UG.5</w:t>
      </w:r>
      <w:r w:rsidR="009B43C2">
        <w:t>8</w:t>
      </w:r>
      <w:r w:rsidR="00E40BD6">
        <w:tab/>
      </w:r>
      <w:r w:rsidR="003C44DC">
        <w:tab/>
      </w:r>
      <w:r w:rsidR="00B05AE5" w:rsidRPr="005C0229">
        <w:t xml:space="preserve">Fifth Year </w:t>
      </w:r>
    </w:p>
    <w:p w14:paraId="5AEDB619" w14:textId="7FB7C5E2" w:rsidR="00B05AE5" w:rsidRDefault="00B05AE5" w:rsidP="003C44DC">
      <w:pPr>
        <w:pStyle w:val="Calendar1"/>
        <w:ind w:left="2160"/>
      </w:pPr>
      <w:r w:rsidRPr="005C0229">
        <w:tab/>
      </w:r>
      <w:r w:rsidR="003C44DC">
        <w:tab/>
      </w:r>
      <w:r w:rsidRPr="005C0229">
        <w:t xml:space="preserve">All students shall undertake classes </w:t>
      </w:r>
      <w:r>
        <w:t xml:space="preserve">amounting to no fewer than 120 credits </w:t>
      </w:r>
      <w:r w:rsidRPr="005C0229">
        <w:t xml:space="preserve">as </w:t>
      </w:r>
      <w:r>
        <w:t>follows</w:t>
      </w:r>
    </w:p>
    <w:p w14:paraId="482F6078" w14:textId="2886C053" w:rsidR="00001DD1" w:rsidRDefault="00001DD1" w:rsidP="003C44DC">
      <w:pPr>
        <w:pStyle w:val="Calendar1"/>
        <w:ind w:left="2160"/>
      </w:pPr>
      <w:r>
        <w:tab/>
      </w:r>
    </w:p>
    <w:p w14:paraId="548CFB14" w14:textId="138EE1EE" w:rsidR="00001DD1" w:rsidRDefault="00001DD1" w:rsidP="003C44DC">
      <w:pPr>
        <w:pStyle w:val="Calendar1"/>
        <w:ind w:left="2160"/>
      </w:pPr>
      <w:r>
        <w:tab/>
      </w:r>
      <w:r>
        <w:tab/>
        <w:t>Compulsory Classes</w:t>
      </w:r>
    </w:p>
    <w:p w14:paraId="6C6FBEF0" w14:textId="77777777" w:rsidR="00703FAC" w:rsidRPr="005C0229" w:rsidRDefault="00703FAC" w:rsidP="003C44DC">
      <w:pPr>
        <w:pStyle w:val="Calendar1"/>
        <w:ind w:left="2160"/>
      </w:pPr>
    </w:p>
    <w:p w14:paraId="15FCDF92" w14:textId="0C7D1AA1" w:rsidR="00787AA1" w:rsidRPr="00703FAC" w:rsidRDefault="00703FAC" w:rsidP="00703FAC">
      <w:pPr>
        <w:pStyle w:val="Curriculum2"/>
      </w:pPr>
      <w:r>
        <w:t xml:space="preserve">           </w:t>
      </w:r>
      <w:r w:rsidR="00793047">
        <w:rPr>
          <w:szCs w:val="24"/>
        </w:rPr>
        <w:t>CH 586</w:t>
      </w:r>
      <w:r w:rsidR="00787AA1" w:rsidRPr="00787AA1">
        <w:rPr>
          <w:szCs w:val="24"/>
        </w:rPr>
        <w:t xml:space="preserve">   </w:t>
      </w:r>
      <w:r>
        <w:rPr>
          <w:szCs w:val="24"/>
        </w:rPr>
        <w:t xml:space="preserve">     </w:t>
      </w:r>
      <w:r w:rsidR="00787AA1" w:rsidRPr="00787AA1">
        <w:rPr>
          <w:szCs w:val="24"/>
        </w:rPr>
        <w:t>Chemistry with Drug Discovery</w:t>
      </w:r>
      <w:r w:rsidR="00787AA1" w:rsidRPr="00787AA1">
        <w:rPr>
          <w:szCs w:val="24"/>
        </w:rPr>
        <w:tab/>
        <w:t>5</w:t>
      </w:r>
      <w:r w:rsidR="00787AA1" w:rsidRPr="00787AA1">
        <w:rPr>
          <w:szCs w:val="24"/>
        </w:rPr>
        <w:tab/>
        <w:t>120</w:t>
      </w:r>
    </w:p>
    <w:p w14:paraId="2119AA8C" w14:textId="77777777" w:rsidR="00787AA1" w:rsidRPr="00787AA1" w:rsidRDefault="00787AA1" w:rsidP="00787AA1">
      <w:pPr>
        <w:rPr>
          <w:sz w:val="24"/>
          <w:szCs w:val="24"/>
        </w:rPr>
      </w:pPr>
    </w:p>
    <w:p w14:paraId="70B093C6" w14:textId="2D8064E9" w:rsidR="00787AA1" w:rsidRPr="00DA5FB2" w:rsidRDefault="00787AA1" w:rsidP="00787AA1">
      <w:pPr>
        <w:rPr>
          <w:b/>
          <w:i/>
          <w:sz w:val="24"/>
          <w:szCs w:val="24"/>
        </w:rPr>
      </w:pPr>
      <w:r w:rsidRPr="00787AA1">
        <w:rPr>
          <w:sz w:val="24"/>
          <w:szCs w:val="24"/>
        </w:rPr>
        <w:t xml:space="preserve">           </w:t>
      </w:r>
      <w:r>
        <w:rPr>
          <w:sz w:val="24"/>
          <w:szCs w:val="24"/>
        </w:rPr>
        <w:tab/>
      </w:r>
      <w:r>
        <w:rPr>
          <w:sz w:val="24"/>
          <w:szCs w:val="24"/>
        </w:rPr>
        <w:tab/>
      </w:r>
      <w:r w:rsidR="00793047">
        <w:rPr>
          <w:b/>
          <w:i/>
          <w:sz w:val="24"/>
          <w:szCs w:val="24"/>
        </w:rPr>
        <w:t>CH 586</w:t>
      </w:r>
      <w:r w:rsidRPr="00DA5FB2">
        <w:rPr>
          <w:b/>
          <w:i/>
          <w:sz w:val="24"/>
          <w:szCs w:val="24"/>
        </w:rPr>
        <w:t xml:space="preserve"> comprises</w:t>
      </w:r>
    </w:p>
    <w:p w14:paraId="412207BE" w14:textId="77777777" w:rsidR="00787AA1" w:rsidRPr="00787AA1" w:rsidRDefault="00787AA1" w:rsidP="00787AA1">
      <w:pPr>
        <w:rPr>
          <w:sz w:val="24"/>
          <w:szCs w:val="24"/>
        </w:rPr>
      </w:pPr>
    </w:p>
    <w:p w14:paraId="518FE4C1"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541   </w:t>
      </w:r>
      <w:r>
        <w:rPr>
          <w:sz w:val="24"/>
          <w:szCs w:val="24"/>
        </w:rPr>
        <w:tab/>
      </w:r>
      <w:r w:rsidRPr="00787AA1">
        <w:rPr>
          <w:sz w:val="24"/>
          <w:szCs w:val="24"/>
        </w:rPr>
        <w:t>Core Chemistry for Drug Discovery</w:t>
      </w:r>
      <w:r w:rsidRPr="00787AA1">
        <w:rPr>
          <w:sz w:val="24"/>
          <w:szCs w:val="24"/>
        </w:rPr>
        <w:tab/>
        <w:t>5</w:t>
      </w:r>
      <w:r w:rsidRPr="00787AA1">
        <w:rPr>
          <w:sz w:val="24"/>
          <w:szCs w:val="24"/>
        </w:rPr>
        <w:tab/>
        <w:t>40</w:t>
      </w:r>
    </w:p>
    <w:p w14:paraId="1847AD10"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CH 542   </w:t>
      </w:r>
      <w:r>
        <w:rPr>
          <w:sz w:val="24"/>
          <w:szCs w:val="24"/>
        </w:rPr>
        <w:tab/>
      </w:r>
      <w:r w:rsidRPr="00787AA1">
        <w:rPr>
          <w:sz w:val="24"/>
          <w:szCs w:val="24"/>
        </w:rPr>
        <w:t>Drug Discovery Specialisation</w:t>
      </w:r>
      <w:r w:rsidRPr="00787AA1">
        <w:rPr>
          <w:sz w:val="24"/>
          <w:szCs w:val="24"/>
        </w:rPr>
        <w:tab/>
      </w:r>
      <w:r>
        <w:rPr>
          <w:sz w:val="24"/>
          <w:szCs w:val="24"/>
        </w:rPr>
        <w:tab/>
      </w:r>
      <w:r w:rsidRPr="00787AA1">
        <w:rPr>
          <w:sz w:val="24"/>
          <w:szCs w:val="24"/>
        </w:rPr>
        <w:t>5</w:t>
      </w:r>
      <w:r w:rsidRPr="00787AA1">
        <w:rPr>
          <w:sz w:val="24"/>
          <w:szCs w:val="24"/>
        </w:rPr>
        <w:tab/>
        <w:t>40</w:t>
      </w:r>
    </w:p>
    <w:p w14:paraId="10C6F656" w14:textId="77777777" w:rsidR="00056351" w:rsidRPr="00703FAC" w:rsidRDefault="00787AA1" w:rsidP="00703FAC">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569   </w:t>
      </w:r>
      <w:r>
        <w:rPr>
          <w:sz w:val="24"/>
          <w:szCs w:val="24"/>
        </w:rPr>
        <w:tab/>
      </w:r>
      <w:proofErr w:type="spellStart"/>
      <w:r w:rsidRPr="00787AA1">
        <w:rPr>
          <w:sz w:val="24"/>
          <w:szCs w:val="24"/>
        </w:rPr>
        <w:t>MChem</w:t>
      </w:r>
      <w:proofErr w:type="spellEnd"/>
      <w:r w:rsidRPr="00787AA1">
        <w:rPr>
          <w:sz w:val="24"/>
          <w:szCs w:val="24"/>
        </w:rPr>
        <w:t xml:space="preserve"> Project and Dissertation</w:t>
      </w:r>
      <w:r w:rsidRPr="00787AA1">
        <w:rPr>
          <w:sz w:val="24"/>
          <w:szCs w:val="24"/>
        </w:rPr>
        <w:tab/>
      </w:r>
      <w:r>
        <w:rPr>
          <w:sz w:val="24"/>
          <w:szCs w:val="24"/>
        </w:rPr>
        <w:tab/>
      </w:r>
      <w:r w:rsidRPr="00787AA1">
        <w:rPr>
          <w:sz w:val="24"/>
          <w:szCs w:val="24"/>
        </w:rPr>
        <w:t>5</w:t>
      </w:r>
      <w:r w:rsidRPr="00787AA1">
        <w:rPr>
          <w:sz w:val="24"/>
          <w:szCs w:val="24"/>
        </w:rPr>
        <w:tab/>
        <w:t>40</w:t>
      </w:r>
      <w:r w:rsidR="00B05AE5">
        <w:t xml:space="preserve"> </w:t>
      </w:r>
      <w:r w:rsidR="006A664A">
        <w:t xml:space="preserve"> </w:t>
      </w:r>
      <w:r w:rsidR="00056351">
        <w:tab/>
      </w:r>
    </w:p>
    <w:p w14:paraId="3BE50B92" w14:textId="77777777" w:rsidR="00056351" w:rsidRDefault="00056351" w:rsidP="00B05AE5">
      <w:pPr>
        <w:pStyle w:val="CalendarHeader2"/>
        <w:ind w:left="0" w:firstLine="0"/>
      </w:pPr>
    </w:p>
    <w:p w14:paraId="5CF9C112" w14:textId="77777777" w:rsidR="00B05AE5" w:rsidRPr="00B17030" w:rsidRDefault="001E2CE6" w:rsidP="00056351">
      <w:pPr>
        <w:pStyle w:val="CalendarHeader2"/>
        <w:ind w:left="0" w:firstLine="0"/>
      </w:pPr>
      <w:r>
        <w:t>12448.UG.5</w:t>
      </w:r>
      <w:r w:rsidR="009B43C2">
        <w:t>9</w:t>
      </w:r>
      <w:r w:rsidR="00056351">
        <w:tab/>
      </w:r>
      <w:r w:rsidR="00056351">
        <w:tab/>
      </w:r>
      <w:r w:rsidR="00B05AE5">
        <w:t>Curriculum (Part-time study)</w:t>
      </w:r>
    </w:p>
    <w:p w14:paraId="7470B1FE" w14:textId="77777777" w:rsidR="00056351" w:rsidRDefault="00B05AE5" w:rsidP="00056351">
      <w:pPr>
        <w:pStyle w:val="Calendar1"/>
        <w:tabs>
          <w:tab w:val="clear" w:pos="1440"/>
          <w:tab w:val="left" w:pos="0"/>
        </w:tabs>
        <w:ind w:left="2160"/>
      </w:pPr>
      <w:r>
        <w:t xml:space="preserve">                    </w:t>
      </w:r>
      <w:r w:rsidR="00056351">
        <w:t xml:space="preserve">  </w:t>
      </w:r>
      <w:r>
        <w:t>Part-time students will normally take classes amounting to 60 credits in each year of study.</w:t>
      </w:r>
    </w:p>
    <w:p w14:paraId="2269510A" w14:textId="77777777" w:rsidR="00DF2D4B" w:rsidRDefault="00DF2D4B" w:rsidP="00056351">
      <w:pPr>
        <w:pStyle w:val="Calendar1"/>
        <w:tabs>
          <w:tab w:val="clear" w:pos="1440"/>
          <w:tab w:val="left" w:pos="0"/>
        </w:tabs>
        <w:ind w:left="2160"/>
      </w:pPr>
    </w:p>
    <w:p w14:paraId="3D56B889" w14:textId="77777777" w:rsidR="00E40BD6" w:rsidRDefault="00056351" w:rsidP="00E40BD6">
      <w:pPr>
        <w:pStyle w:val="Calendar1"/>
        <w:tabs>
          <w:tab w:val="clear" w:pos="1440"/>
          <w:tab w:val="left" w:pos="0"/>
        </w:tabs>
        <w:rPr>
          <w:b/>
          <w:lang w:val="en-US"/>
        </w:rPr>
      </w:pPr>
      <w:r w:rsidRPr="00056351">
        <w:rPr>
          <w:b/>
        </w:rPr>
        <w:tab/>
      </w:r>
      <w:r>
        <w:tab/>
      </w:r>
      <w:r w:rsidR="00B05AE5" w:rsidRPr="001351A4">
        <w:rPr>
          <w:b/>
          <w:lang w:val="en-US"/>
        </w:rPr>
        <w:t>Progress</w:t>
      </w:r>
    </w:p>
    <w:p w14:paraId="42F239AF" w14:textId="77ED9D16" w:rsidR="00B05AE5" w:rsidRPr="00E40BD6" w:rsidRDefault="009B43C2" w:rsidP="00E40BD6">
      <w:pPr>
        <w:pStyle w:val="Calendar1"/>
        <w:tabs>
          <w:tab w:val="clear" w:pos="1440"/>
          <w:tab w:val="left" w:pos="0"/>
        </w:tabs>
        <w:ind w:left="2160" w:hanging="2160"/>
      </w:pPr>
      <w:r>
        <w:rPr>
          <w:b/>
        </w:rPr>
        <w:t>12448.UG.60</w:t>
      </w:r>
      <w:r w:rsidR="00E40BD6">
        <w:rPr>
          <w:b/>
        </w:rPr>
        <w:tab/>
      </w:r>
      <w:r w:rsidR="007717C1" w:rsidRPr="00CF1D83">
        <w:rPr>
          <w:szCs w:val="24"/>
        </w:rPr>
        <w:t xml:space="preserve">In order to </w:t>
      </w:r>
      <w:proofErr w:type="spellStart"/>
      <w:r w:rsidR="007717C1" w:rsidRPr="00CF1D83">
        <w:rPr>
          <w:szCs w:val="24"/>
        </w:rPr>
        <w:t>progess</w:t>
      </w:r>
      <w:proofErr w:type="spellEnd"/>
      <w:r w:rsidR="007717C1" w:rsidRPr="00CF1D83">
        <w:rPr>
          <w:szCs w:val="24"/>
        </w:rPr>
        <w:t xml:space="preserve"> to the second year of the course i</w:t>
      </w:r>
      <w:r w:rsidR="00191B52" w:rsidRPr="00CF1D83">
        <w:rPr>
          <w:szCs w:val="24"/>
        </w:rPr>
        <w:t xml:space="preserve">n addition to satisfying the requirements of Regulation </w:t>
      </w:r>
      <w:r w:rsidR="00C960F9" w:rsidRPr="00CF1D83">
        <w:rPr>
          <w:szCs w:val="24"/>
        </w:rPr>
        <w:t>00001.</w:t>
      </w:r>
      <w:r w:rsidR="00907111">
        <w:rPr>
          <w:szCs w:val="24"/>
        </w:rPr>
        <w:t>UG.1.43</w:t>
      </w:r>
      <w:r w:rsidR="00191B52" w:rsidRPr="00CF1D83">
        <w:rPr>
          <w:szCs w:val="24"/>
        </w:rPr>
        <w:t xml:space="preserve"> a student must also gain passes in the following classes</w:t>
      </w:r>
      <w:r w:rsidR="00B05AE5" w:rsidRPr="00CF1D83">
        <w:rPr>
          <w:szCs w:val="24"/>
        </w:rPr>
        <w:t xml:space="preserve"> </w:t>
      </w:r>
      <w:r w:rsidR="00B05AE5" w:rsidRPr="00CF1D83">
        <w:rPr>
          <w:i/>
          <w:szCs w:val="24"/>
        </w:rPr>
        <w:t>CH 106 Chemistry: Principles and Practice 1, CH 107 Chemistry: Principles and Practice 2, CH 108 Practical and Transferable Skills</w:t>
      </w:r>
      <w:r w:rsidR="003C2F72" w:rsidRPr="00CF1D83">
        <w:rPr>
          <w:color w:val="FF0000"/>
          <w:szCs w:val="24"/>
        </w:rPr>
        <w:t>.</w:t>
      </w:r>
    </w:p>
    <w:p w14:paraId="619BC736" w14:textId="6CA63904" w:rsidR="00B05AE5" w:rsidRPr="00CF1D83" w:rsidRDefault="00E40BD6" w:rsidP="00E40BD6">
      <w:pPr>
        <w:pStyle w:val="Calendar1"/>
        <w:ind w:left="2160" w:hanging="2160"/>
      </w:pPr>
      <w:r w:rsidRPr="00E40BD6">
        <w:rPr>
          <w:b/>
        </w:rPr>
        <w:t>1</w:t>
      </w:r>
      <w:r w:rsidR="009B43C2">
        <w:rPr>
          <w:b/>
        </w:rPr>
        <w:t>2448.UG.61</w:t>
      </w:r>
      <w:r w:rsidRPr="00E40BD6">
        <w:rPr>
          <w:b/>
        </w:rPr>
        <w:tab/>
      </w:r>
      <w:r>
        <w:tab/>
      </w:r>
      <w:r w:rsidR="00B05AE5" w:rsidRPr="00CF1D83">
        <w:t>In order to progress to the third year of the course</w:t>
      </w:r>
      <w:r w:rsidR="00191B52" w:rsidRPr="00CF1D83">
        <w:t xml:space="preserve"> Regulation </w:t>
      </w:r>
      <w:r w:rsidR="00C960F9" w:rsidRPr="00CF1D83">
        <w:t>00001.</w:t>
      </w:r>
      <w:r w:rsidR="00CF1D83" w:rsidRPr="00CF1D83">
        <w:t>UG.1.4</w:t>
      </w:r>
      <w:r w:rsidR="00907111">
        <w:t>4</w:t>
      </w:r>
      <w:r w:rsidR="00B05AE5" w:rsidRPr="00CF1D83">
        <w:t xml:space="preserve"> </w:t>
      </w:r>
      <w:r w:rsidR="00191B52" w:rsidRPr="00CF1D83">
        <w:t xml:space="preserve">shall apply including </w:t>
      </w:r>
      <w:r w:rsidR="00B05AE5" w:rsidRPr="00CF1D83">
        <w:t xml:space="preserve">120 </w:t>
      </w:r>
      <w:r w:rsidR="00191B52" w:rsidRPr="00CF1D83">
        <w:t xml:space="preserve">credits </w:t>
      </w:r>
      <w:r w:rsidR="00B05AE5" w:rsidRPr="00CF1D83">
        <w:t xml:space="preserve">at Level 2 from the second year Chemistry classes. </w:t>
      </w:r>
    </w:p>
    <w:p w14:paraId="30365E40" w14:textId="30106458" w:rsidR="00B05AE5" w:rsidRPr="00CF1D83" w:rsidRDefault="009B43C2" w:rsidP="00E40BD6">
      <w:pPr>
        <w:pStyle w:val="Calendar1"/>
        <w:ind w:left="2160" w:hanging="2160"/>
      </w:pPr>
      <w:r>
        <w:rPr>
          <w:b/>
        </w:rPr>
        <w:t>12448.UG.62</w:t>
      </w:r>
      <w:r w:rsidR="00E40BD6" w:rsidRPr="00E40BD6">
        <w:rPr>
          <w:b/>
        </w:rPr>
        <w:tab/>
      </w:r>
      <w:r w:rsidR="00E40BD6">
        <w:tab/>
      </w:r>
      <w:r w:rsidR="00B05AE5" w:rsidRPr="00CF1D83">
        <w:t>In order to progress to the fourth year of the course</w:t>
      </w:r>
      <w:r w:rsidR="00790D4A" w:rsidRPr="00CF1D83">
        <w:t xml:space="preserve"> Regulation </w:t>
      </w:r>
      <w:r w:rsidR="00C960F9" w:rsidRPr="00CF1D83">
        <w:t>00001.</w:t>
      </w:r>
      <w:r w:rsidR="00CF1D83" w:rsidRPr="00CF1D83">
        <w:t>UG.1.4</w:t>
      </w:r>
      <w:r w:rsidR="00907111">
        <w:t>5</w:t>
      </w:r>
      <w:r w:rsidR="00790D4A" w:rsidRPr="00CF1D83">
        <w:t xml:space="preserve"> shall apply including </w:t>
      </w:r>
      <w:r w:rsidR="00B05AE5" w:rsidRPr="00CF1D83">
        <w:t xml:space="preserve">at least 60 at Level 3 from third year Chemistry classes. </w:t>
      </w:r>
    </w:p>
    <w:p w14:paraId="30CA8BDA" w14:textId="6A7F7D74" w:rsidR="00056351" w:rsidRDefault="00E40BD6" w:rsidP="00E40BD6">
      <w:pPr>
        <w:pStyle w:val="Calendar1"/>
        <w:ind w:left="2160" w:hanging="2160"/>
        <w:rPr>
          <w:i/>
        </w:rPr>
      </w:pPr>
      <w:r w:rsidRPr="00E40BD6">
        <w:rPr>
          <w:b/>
        </w:rPr>
        <w:t>12448.UG.6</w:t>
      </w:r>
      <w:r w:rsidR="009B43C2">
        <w:rPr>
          <w:b/>
        </w:rPr>
        <w:t>3</w:t>
      </w:r>
      <w:r>
        <w:tab/>
      </w:r>
      <w:r>
        <w:tab/>
      </w:r>
      <w:r w:rsidR="00B05AE5" w:rsidRPr="00CF1D83">
        <w:t xml:space="preserve">In order to progress to the fifth year of the </w:t>
      </w:r>
      <w:proofErr w:type="spellStart"/>
      <w:r w:rsidR="00B05AE5" w:rsidRPr="00CF1D83">
        <w:t>course</w:t>
      </w:r>
      <w:r w:rsidR="00790D4A" w:rsidRPr="00CF1D83">
        <w:t>Regulation</w:t>
      </w:r>
      <w:proofErr w:type="spellEnd"/>
      <w:r w:rsidR="00790D4A" w:rsidRPr="00CF1D83">
        <w:t xml:space="preserve"> </w:t>
      </w:r>
      <w:r w:rsidR="00C960F9" w:rsidRPr="00CF1D83">
        <w:t>00001.</w:t>
      </w:r>
      <w:r w:rsidR="00907111">
        <w:t>UG.1.46</w:t>
      </w:r>
      <w:r w:rsidR="00B05AE5" w:rsidRPr="00CF1D83">
        <w:t xml:space="preserve"> including 120 </w:t>
      </w:r>
      <w:r w:rsidR="00790D4A" w:rsidRPr="00CF1D83">
        <w:t xml:space="preserve">credits </w:t>
      </w:r>
      <w:r w:rsidR="00B05AE5" w:rsidRPr="00CF1D83">
        <w:t>at Level 4 from the fourth year</w:t>
      </w:r>
      <w:r w:rsidR="00B05AE5" w:rsidRPr="00D9313F">
        <w:t xml:space="preserve"> compulsory classes.</w:t>
      </w:r>
      <w:r w:rsidR="00B05AE5" w:rsidRPr="00296FB1">
        <w:rPr>
          <w:i/>
        </w:rPr>
        <w:t xml:space="preserve"> </w:t>
      </w:r>
    </w:p>
    <w:p w14:paraId="6563F26D" w14:textId="77777777" w:rsidR="00DF2D4B" w:rsidRDefault="00DF2D4B" w:rsidP="00056351">
      <w:pPr>
        <w:pStyle w:val="Calendar1"/>
        <w:ind w:left="2160"/>
        <w:rPr>
          <w:i/>
        </w:rPr>
      </w:pPr>
    </w:p>
    <w:p w14:paraId="46581D55" w14:textId="3DCD6D53" w:rsidR="00B05AE5" w:rsidRDefault="00E40BD6" w:rsidP="00056351">
      <w:pPr>
        <w:pStyle w:val="Calendar1"/>
        <w:rPr>
          <w:b/>
        </w:rPr>
      </w:pPr>
      <w:r>
        <w:rPr>
          <w:i/>
        </w:rPr>
        <w:tab/>
      </w:r>
      <w:r w:rsidR="00056351">
        <w:rPr>
          <w:i/>
        </w:rPr>
        <w:tab/>
      </w:r>
      <w:r w:rsidR="00B05AE5" w:rsidRPr="00056351">
        <w:rPr>
          <w:b/>
        </w:rPr>
        <w:t>Final Assessment and Classification</w:t>
      </w:r>
    </w:p>
    <w:p w14:paraId="36AB4A08" w14:textId="69915E42" w:rsidR="00793047" w:rsidRPr="00793047" w:rsidRDefault="00793047" w:rsidP="00793047">
      <w:pPr>
        <w:pStyle w:val="Calendar1"/>
        <w:ind w:left="2160" w:hanging="2160"/>
      </w:pPr>
      <w:r w:rsidRPr="00793047">
        <w:rPr>
          <w:b/>
        </w:rPr>
        <w:t>12448.UG.</w:t>
      </w:r>
      <w:r>
        <w:rPr>
          <w:b/>
        </w:rPr>
        <w:t>64</w:t>
      </w:r>
      <w:r>
        <w:rPr>
          <w:b/>
        </w:rPr>
        <w:tab/>
      </w:r>
      <w:r w:rsidRPr="00793047">
        <w:rPr>
          <w:b/>
        </w:rPr>
        <w:tab/>
      </w:r>
      <w:r w:rsidRPr="00793047">
        <w:t>On successful completion of the fourth year, a BSc Hons Chemistry with Drug Discovery candidate will be awarded 120 Level 4 credits under the class code CH 473.</w:t>
      </w:r>
    </w:p>
    <w:p w14:paraId="0CE7EED6" w14:textId="77777777" w:rsidR="00793047" w:rsidRPr="00056351" w:rsidRDefault="00793047" w:rsidP="00056351">
      <w:pPr>
        <w:pStyle w:val="Calendar1"/>
        <w:rPr>
          <w:i/>
        </w:rPr>
      </w:pPr>
    </w:p>
    <w:p w14:paraId="3D6A28A3" w14:textId="5CFA1F3E" w:rsidR="00B05AE5" w:rsidRPr="005C0229" w:rsidRDefault="00793047" w:rsidP="00E40BD6">
      <w:pPr>
        <w:pStyle w:val="Calendar1"/>
        <w:ind w:left="2160" w:hanging="2160"/>
      </w:pPr>
      <w:r>
        <w:rPr>
          <w:b/>
        </w:rPr>
        <w:t>12448.UG.65</w:t>
      </w:r>
      <w:r>
        <w:rPr>
          <w:b/>
        </w:rPr>
        <w:tab/>
      </w:r>
      <w:r w:rsidR="00E40BD6" w:rsidRPr="00056351">
        <w:rPr>
          <w:b/>
        </w:rPr>
        <w:tab/>
      </w:r>
      <w:r w:rsidR="00B05AE5" w:rsidRPr="005C0229">
        <w:t>On successful completion of the fifth year,</w:t>
      </w:r>
      <w:r w:rsidR="00B05AE5">
        <w:t xml:space="preserve"> a candidate will be awarded 12</w:t>
      </w:r>
      <w:r w:rsidR="00B05AE5" w:rsidRPr="005C0229">
        <w:t>0 Level 5 credits</w:t>
      </w:r>
      <w:r w:rsidR="00B05AE5">
        <w:t xml:space="preserve"> under the class code </w:t>
      </w:r>
      <w:r>
        <w:rPr>
          <w:i/>
        </w:rPr>
        <w:t>CH 586</w:t>
      </w:r>
      <w:r w:rsidR="00B05AE5" w:rsidRPr="005C0229">
        <w:t>.</w:t>
      </w:r>
    </w:p>
    <w:p w14:paraId="2CA5B821" w14:textId="0460E36C" w:rsidR="00B05AE5" w:rsidRDefault="00E40BD6" w:rsidP="00E40BD6">
      <w:pPr>
        <w:pStyle w:val="Calendar1"/>
        <w:ind w:left="2160" w:hanging="2160"/>
      </w:pPr>
      <w:r>
        <w:rPr>
          <w:rFonts w:cs="Arial"/>
          <w:b/>
          <w:bCs/>
          <w:spacing w:val="-2"/>
        </w:rPr>
        <w:t>12448.UG.6</w:t>
      </w:r>
      <w:r w:rsidR="00793047">
        <w:rPr>
          <w:rFonts w:cs="Arial"/>
          <w:b/>
          <w:bCs/>
          <w:spacing w:val="-2"/>
        </w:rPr>
        <w:t>6</w:t>
      </w:r>
      <w:r w:rsidR="00793047">
        <w:rPr>
          <w:rFonts w:cs="Arial"/>
          <w:b/>
          <w:bCs/>
          <w:spacing w:val="-2"/>
        </w:rPr>
        <w:tab/>
      </w:r>
      <w:r w:rsidR="00793047">
        <w:rPr>
          <w:rFonts w:cs="Arial"/>
          <w:b/>
          <w:bCs/>
          <w:spacing w:val="-2"/>
        </w:rPr>
        <w:tab/>
      </w:r>
      <w:r w:rsidR="00B05AE5">
        <w:t>The final classification</w:t>
      </w:r>
      <w:r w:rsidR="00B05AE5" w:rsidRPr="005C0229">
        <w:t xml:space="preserve"> for the d</w:t>
      </w:r>
      <w:r w:rsidR="00B05AE5">
        <w:t xml:space="preserve">egree of </w:t>
      </w:r>
      <w:proofErr w:type="spellStart"/>
      <w:r w:rsidR="00B05AE5">
        <w:t>MChem</w:t>
      </w:r>
      <w:proofErr w:type="spellEnd"/>
      <w:r w:rsidR="00B05AE5">
        <w:t xml:space="preserve"> will be based on </w:t>
      </w:r>
      <w:r w:rsidR="00B05AE5" w:rsidRPr="005C0229">
        <w:t>the first assessed attempt at compulsory and specified optional classes taken in the third, fourth and fifth years</w:t>
      </w:r>
      <w:r w:rsidR="00B05AE5">
        <w:t>.</w:t>
      </w:r>
    </w:p>
    <w:p w14:paraId="6C958554" w14:textId="77777777" w:rsidR="00DF2D4B" w:rsidRPr="005C0229" w:rsidRDefault="00DF2D4B" w:rsidP="00056351">
      <w:pPr>
        <w:pStyle w:val="Calendar1"/>
        <w:ind w:left="2160"/>
      </w:pPr>
    </w:p>
    <w:p w14:paraId="3F28E253" w14:textId="77777777" w:rsidR="00B05AE5" w:rsidRPr="00817669" w:rsidRDefault="00B05AE5" w:rsidP="00056351">
      <w:pPr>
        <w:pStyle w:val="Heading1"/>
        <w:kinsoku w:val="0"/>
        <w:overflowPunct w:val="0"/>
        <w:spacing w:line="225" w:lineRule="exact"/>
        <w:ind w:firstLine="720"/>
        <w:rPr>
          <w:rFonts w:ascii="Arial" w:hAnsi="Arial" w:cs="Arial"/>
          <w:b w:val="0"/>
          <w:bCs w:val="0"/>
        </w:rPr>
      </w:pPr>
      <w:r w:rsidRPr="00817669">
        <w:rPr>
          <w:rFonts w:ascii="Arial" w:hAnsi="Arial" w:cs="Arial"/>
          <w:spacing w:val="-2"/>
        </w:rPr>
        <w:t>Award</w:t>
      </w:r>
    </w:p>
    <w:p w14:paraId="1E7F58E8" w14:textId="71501A1E" w:rsidR="00B05AE5" w:rsidRPr="00CF1D83" w:rsidRDefault="00E40BD6" w:rsidP="00056351">
      <w:pPr>
        <w:pStyle w:val="BodyText"/>
        <w:tabs>
          <w:tab w:val="left" w:pos="1557"/>
        </w:tabs>
        <w:kinsoku w:val="0"/>
        <w:overflowPunct w:val="0"/>
        <w:autoSpaceDE w:val="0"/>
        <w:autoSpaceDN w:val="0"/>
        <w:adjustRightInd w:val="0"/>
        <w:spacing w:line="241" w:lineRule="auto"/>
        <w:ind w:left="2160" w:right="99" w:hanging="2160"/>
        <w:jc w:val="both"/>
        <w:rPr>
          <w:rFonts w:ascii="Arial" w:hAnsi="Arial" w:cs="Arial"/>
          <w:spacing w:val="-2"/>
        </w:rPr>
      </w:pPr>
      <w:r>
        <w:rPr>
          <w:rFonts w:ascii="Arial" w:hAnsi="Arial" w:cs="Arial"/>
          <w:b/>
          <w:szCs w:val="24"/>
        </w:rPr>
        <w:t>12448.UG.6</w:t>
      </w:r>
      <w:r w:rsidR="00793047">
        <w:rPr>
          <w:rFonts w:ascii="Arial" w:hAnsi="Arial" w:cs="Arial"/>
          <w:b/>
          <w:szCs w:val="24"/>
        </w:rPr>
        <w:t>7</w:t>
      </w:r>
      <w:r w:rsidR="00056351">
        <w:rPr>
          <w:rFonts w:ascii="Arial" w:hAnsi="Arial" w:cs="Arial"/>
          <w:b/>
          <w:bCs/>
          <w:spacing w:val="-2"/>
        </w:rPr>
        <w:tab/>
      </w:r>
      <w:r w:rsidR="00056351">
        <w:rPr>
          <w:rFonts w:ascii="Arial" w:hAnsi="Arial" w:cs="Arial"/>
          <w:b/>
          <w:bCs/>
          <w:spacing w:val="-2"/>
        </w:rPr>
        <w:tab/>
      </w:r>
      <w:proofErr w:type="spellStart"/>
      <w:r w:rsidR="00B05AE5" w:rsidRPr="00CF1D83">
        <w:rPr>
          <w:rFonts w:ascii="Arial" w:hAnsi="Arial" w:cs="Arial"/>
          <w:b/>
          <w:bCs/>
          <w:spacing w:val="-2"/>
        </w:rPr>
        <w:t>MChem</w:t>
      </w:r>
      <w:proofErr w:type="spellEnd"/>
      <w:r w:rsidR="00B05AE5" w:rsidRPr="00CF1D83">
        <w:rPr>
          <w:rFonts w:ascii="Arial" w:hAnsi="Arial" w:cs="Arial"/>
          <w:spacing w:val="-2"/>
        </w:rPr>
        <w:t>:</w:t>
      </w:r>
      <w:r w:rsidR="00B05AE5" w:rsidRPr="00CF1D83">
        <w:rPr>
          <w:rFonts w:ascii="Arial" w:hAnsi="Arial" w:cs="Arial"/>
          <w:spacing w:val="30"/>
        </w:rPr>
        <w:t xml:space="preserve"> </w:t>
      </w:r>
      <w:r w:rsidR="00B05AE5" w:rsidRPr="00CF1D83">
        <w:rPr>
          <w:rFonts w:ascii="Arial" w:hAnsi="Arial" w:cs="Arial"/>
        </w:rPr>
        <w:t>In</w:t>
      </w:r>
      <w:r w:rsidR="00B05AE5" w:rsidRPr="00CF1D83">
        <w:rPr>
          <w:rFonts w:ascii="Arial" w:hAnsi="Arial" w:cs="Arial"/>
          <w:spacing w:val="29"/>
        </w:rPr>
        <w:t xml:space="preserve"> </w:t>
      </w:r>
      <w:r w:rsidR="00B05AE5" w:rsidRPr="00CF1D83">
        <w:rPr>
          <w:rFonts w:ascii="Arial" w:hAnsi="Arial" w:cs="Arial"/>
          <w:spacing w:val="-2"/>
        </w:rPr>
        <w:t>order</w:t>
      </w:r>
      <w:r w:rsidR="00B05AE5" w:rsidRPr="00CF1D83">
        <w:rPr>
          <w:rFonts w:ascii="Arial" w:hAnsi="Arial" w:cs="Arial"/>
          <w:spacing w:val="33"/>
        </w:rPr>
        <w:t xml:space="preserve"> </w:t>
      </w:r>
      <w:r w:rsidR="00B05AE5" w:rsidRPr="00CF1D83">
        <w:rPr>
          <w:rFonts w:ascii="Arial" w:hAnsi="Arial" w:cs="Arial"/>
        </w:rPr>
        <w:t>to</w:t>
      </w:r>
      <w:r w:rsidR="00B05AE5" w:rsidRPr="00CF1D83">
        <w:rPr>
          <w:rFonts w:ascii="Arial" w:hAnsi="Arial" w:cs="Arial"/>
          <w:spacing w:val="24"/>
        </w:rPr>
        <w:t xml:space="preserve"> </w:t>
      </w:r>
      <w:r w:rsidR="00B05AE5" w:rsidRPr="00CF1D83">
        <w:rPr>
          <w:rFonts w:ascii="Arial" w:hAnsi="Arial" w:cs="Arial"/>
          <w:spacing w:val="-1"/>
        </w:rPr>
        <w:t>qualify</w:t>
      </w:r>
      <w:r w:rsidR="00B05AE5" w:rsidRPr="00CF1D83">
        <w:rPr>
          <w:rFonts w:ascii="Arial" w:hAnsi="Arial" w:cs="Arial"/>
          <w:spacing w:val="22"/>
        </w:rPr>
        <w:t xml:space="preserve"> </w:t>
      </w:r>
      <w:r w:rsidR="00B05AE5" w:rsidRPr="00CF1D83">
        <w:rPr>
          <w:rFonts w:ascii="Arial" w:hAnsi="Arial" w:cs="Arial"/>
        </w:rPr>
        <w:t>for</w:t>
      </w:r>
      <w:r w:rsidR="00B05AE5" w:rsidRPr="00CF1D83">
        <w:rPr>
          <w:rFonts w:ascii="Arial" w:hAnsi="Arial" w:cs="Arial"/>
          <w:spacing w:val="30"/>
        </w:rPr>
        <w:t xml:space="preserve"> </w:t>
      </w:r>
      <w:r w:rsidR="00B05AE5" w:rsidRPr="00CF1D83">
        <w:rPr>
          <w:rFonts w:ascii="Arial" w:hAnsi="Arial" w:cs="Arial"/>
        </w:rPr>
        <w:t>the</w:t>
      </w:r>
      <w:r w:rsidR="00B05AE5" w:rsidRPr="00CF1D83">
        <w:rPr>
          <w:rFonts w:ascii="Arial" w:hAnsi="Arial" w:cs="Arial"/>
          <w:spacing w:val="31"/>
        </w:rPr>
        <w:t xml:space="preserve"> </w:t>
      </w:r>
      <w:r w:rsidR="00B05AE5" w:rsidRPr="00CF1D83">
        <w:rPr>
          <w:rFonts w:ascii="Arial" w:hAnsi="Arial" w:cs="Arial"/>
          <w:spacing w:val="-2"/>
        </w:rPr>
        <w:t>award</w:t>
      </w:r>
      <w:r w:rsidR="00B05AE5" w:rsidRPr="00CF1D83">
        <w:rPr>
          <w:rFonts w:ascii="Arial" w:hAnsi="Arial" w:cs="Arial"/>
          <w:spacing w:val="32"/>
        </w:rPr>
        <w:t xml:space="preserve"> </w:t>
      </w:r>
      <w:r w:rsidR="00B05AE5" w:rsidRPr="00CF1D83">
        <w:rPr>
          <w:rFonts w:ascii="Arial" w:hAnsi="Arial" w:cs="Arial"/>
          <w:spacing w:val="-3"/>
        </w:rPr>
        <w:t>of</w:t>
      </w:r>
      <w:r w:rsidR="00B05AE5" w:rsidRPr="00CF1D83">
        <w:rPr>
          <w:rFonts w:ascii="Arial" w:hAnsi="Arial" w:cs="Arial"/>
          <w:spacing w:val="33"/>
        </w:rPr>
        <w:t xml:space="preserve"> </w:t>
      </w:r>
      <w:r w:rsidR="00B05AE5" w:rsidRPr="00CF1D83">
        <w:rPr>
          <w:rFonts w:ascii="Arial" w:hAnsi="Arial" w:cs="Arial"/>
          <w:spacing w:val="-1"/>
        </w:rPr>
        <w:t>the</w:t>
      </w:r>
      <w:r w:rsidR="00B05AE5" w:rsidRPr="00CF1D83">
        <w:rPr>
          <w:rFonts w:ascii="Arial" w:hAnsi="Arial" w:cs="Arial"/>
          <w:spacing w:val="27"/>
        </w:rPr>
        <w:t xml:space="preserve"> </w:t>
      </w:r>
      <w:r w:rsidR="00B05AE5" w:rsidRPr="00CF1D83">
        <w:rPr>
          <w:rFonts w:ascii="Arial" w:hAnsi="Arial" w:cs="Arial"/>
          <w:spacing w:val="-2"/>
        </w:rPr>
        <w:t>degree</w:t>
      </w:r>
      <w:r w:rsidR="00B05AE5" w:rsidRPr="00CF1D83">
        <w:rPr>
          <w:rFonts w:ascii="Arial" w:hAnsi="Arial" w:cs="Arial"/>
          <w:spacing w:val="33"/>
        </w:rPr>
        <w:t xml:space="preserve"> </w:t>
      </w:r>
      <w:r w:rsidR="00B05AE5" w:rsidRPr="00CF1D83">
        <w:rPr>
          <w:rFonts w:ascii="Arial" w:hAnsi="Arial" w:cs="Arial"/>
          <w:spacing w:val="-3"/>
        </w:rPr>
        <w:t>of</w:t>
      </w:r>
      <w:r w:rsidR="00B05AE5" w:rsidRPr="00CF1D83">
        <w:rPr>
          <w:rFonts w:ascii="Arial" w:hAnsi="Arial" w:cs="Arial"/>
          <w:spacing w:val="33"/>
        </w:rPr>
        <w:t xml:space="preserve"> </w:t>
      </w:r>
      <w:proofErr w:type="spellStart"/>
      <w:r w:rsidR="00B05AE5" w:rsidRPr="00CF1D83">
        <w:rPr>
          <w:rFonts w:ascii="Arial" w:hAnsi="Arial" w:cs="Arial"/>
          <w:spacing w:val="-3"/>
        </w:rPr>
        <w:t>MChem</w:t>
      </w:r>
      <w:proofErr w:type="spellEnd"/>
      <w:r w:rsidR="00B05AE5" w:rsidRPr="00CF1D83">
        <w:rPr>
          <w:rFonts w:ascii="Arial" w:hAnsi="Arial" w:cs="Arial"/>
          <w:spacing w:val="33"/>
        </w:rPr>
        <w:t xml:space="preserve"> </w:t>
      </w:r>
      <w:r w:rsidR="00B05AE5" w:rsidRPr="00CF1D83">
        <w:rPr>
          <w:rFonts w:ascii="Arial" w:hAnsi="Arial" w:cs="Arial"/>
          <w:spacing w:val="-1"/>
        </w:rPr>
        <w:t>in</w:t>
      </w:r>
      <w:r w:rsidR="00056351" w:rsidRPr="00CF1D83">
        <w:rPr>
          <w:rFonts w:ascii="Arial" w:hAnsi="Arial" w:cs="Arial"/>
          <w:spacing w:val="29"/>
        </w:rPr>
        <w:t xml:space="preserve"> </w:t>
      </w:r>
      <w:r w:rsidR="00B05AE5" w:rsidRPr="00CF1D83">
        <w:rPr>
          <w:rFonts w:ascii="Arial" w:hAnsi="Arial" w:cs="Arial"/>
          <w:spacing w:val="-2"/>
        </w:rPr>
        <w:t>Chemistry</w:t>
      </w:r>
      <w:r w:rsidR="00B05AE5" w:rsidRPr="00CF1D83">
        <w:rPr>
          <w:rFonts w:ascii="Arial" w:hAnsi="Arial" w:cs="Arial"/>
          <w:spacing w:val="43"/>
        </w:rPr>
        <w:t xml:space="preserve"> </w:t>
      </w:r>
      <w:r w:rsidR="00B05AE5" w:rsidRPr="00CF1D83">
        <w:rPr>
          <w:rFonts w:ascii="Arial" w:hAnsi="Arial" w:cs="Arial"/>
          <w:spacing w:val="-1"/>
        </w:rPr>
        <w:t>with</w:t>
      </w:r>
      <w:r w:rsidR="00B05AE5" w:rsidRPr="00CF1D83">
        <w:rPr>
          <w:rFonts w:ascii="Arial" w:hAnsi="Arial" w:cs="Arial"/>
          <w:spacing w:val="2"/>
        </w:rPr>
        <w:t xml:space="preserve"> </w:t>
      </w:r>
      <w:r w:rsidR="00B05AE5" w:rsidRPr="00CF1D83">
        <w:rPr>
          <w:rFonts w:ascii="Arial" w:hAnsi="Arial" w:cs="Arial"/>
          <w:spacing w:val="-3"/>
        </w:rPr>
        <w:t>Drug</w:t>
      </w:r>
      <w:r w:rsidR="00B05AE5" w:rsidRPr="00CF1D83">
        <w:rPr>
          <w:rFonts w:ascii="Arial" w:hAnsi="Arial" w:cs="Arial"/>
          <w:spacing w:val="4"/>
        </w:rPr>
        <w:t xml:space="preserve"> </w:t>
      </w:r>
      <w:r w:rsidR="00B05AE5" w:rsidRPr="00CF1D83">
        <w:rPr>
          <w:rFonts w:ascii="Arial" w:hAnsi="Arial" w:cs="Arial"/>
          <w:spacing w:val="-2"/>
        </w:rPr>
        <w:t>Discovery</w:t>
      </w:r>
      <w:r w:rsidR="000024B4" w:rsidRPr="00CF1D83">
        <w:rPr>
          <w:rFonts w:ascii="Arial" w:hAnsi="Arial" w:cs="Arial"/>
          <w:spacing w:val="-2"/>
        </w:rPr>
        <w:t xml:space="preserve"> Regulation </w:t>
      </w:r>
      <w:r w:rsidR="00C960F9" w:rsidRPr="00CF1D83">
        <w:rPr>
          <w:rFonts w:ascii="Arial" w:hAnsi="Arial" w:cs="Arial"/>
          <w:spacing w:val="-2"/>
        </w:rPr>
        <w:t>00001.</w:t>
      </w:r>
      <w:r w:rsidR="000024B4" w:rsidRPr="00CF1D83">
        <w:rPr>
          <w:rFonts w:ascii="Arial" w:hAnsi="Arial" w:cs="Arial"/>
          <w:spacing w:val="-2"/>
        </w:rPr>
        <w:t>UG.1.</w:t>
      </w:r>
      <w:r w:rsidR="00907111">
        <w:rPr>
          <w:rFonts w:ascii="Arial" w:hAnsi="Arial" w:cs="Arial"/>
          <w:spacing w:val="-2"/>
        </w:rPr>
        <w:t>74</w:t>
      </w:r>
      <w:r w:rsidR="000024B4" w:rsidRPr="00CF1D83">
        <w:rPr>
          <w:rFonts w:ascii="Arial" w:hAnsi="Arial" w:cs="Arial"/>
          <w:spacing w:val="-2"/>
        </w:rPr>
        <w:t xml:space="preserve"> shall apply.</w:t>
      </w:r>
    </w:p>
    <w:p w14:paraId="16826C17" w14:textId="364C1D1D" w:rsidR="00CF1D83" w:rsidRDefault="00E40BD6" w:rsidP="00056351">
      <w:pPr>
        <w:pStyle w:val="NoSpacing"/>
        <w:ind w:left="2160" w:hanging="2160"/>
        <w:rPr>
          <w:rFonts w:ascii="Arial" w:hAnsi="Arial" w:cs="Arial"/>
          <w:spacing w:val="-2"/>
          <w:sz w:val="24"/>
          <w:szCs w:val="24"/>
        </w:rPr>
      </w:pPr>
      <w:r w:rsidRPr="00056351">
        <w:rPr>
          <w:rFonts w:ascii="Arial" w:hAnsi="Arial" w:cs="Arial"/>
          <w:b/>
          <w:sz w:val="24"/>
          <w:szCs w:val="24"/>
        </w:rPr>
        <w:t>12448</w:t>
      </w:r>
      <w:r w:rsidRPr="00056351">
        <w:rPr>
          <w:rFonts w:ascii="Arial" w:hAnsi="Arial" w:cs="Arial"/>
          <w:b/>
          <w:iCs/>
          <w:sz w:val="24"/>
          <w:szCs w:val="24"/>
        </w:rPr>
        <w:t>.</w:t>
      </w:r>
      <w:r>
        <w:rPr>
          <w:rFonts w:ascii="Arial" w:hAnsi="Arial" w:cs="Arial"/>
          <w:b/>
          <w:iCs/>
          <w:sz w:val="24"/>
          <w:szCs w:val="24"/>
        </w:rPr>
        <w:t>UG</w:t>
      </w:r>
      <w:r w:rsidR="00793047">
        <w:rPr>
          <w:rFonts w:ascii="Arial" w:hAnsi="Arial" w:cs="Arial"/>
          <w:b/>
          <w:iCs/>
          <w:sz w:val="24"/>
          <w:szCs w:val="24"/>
        </w:rPr>
        <w:t>.68</w:t>
      </w:r>
      <w:r w:rsidR="00056351" w:rsidRPr="00CF1D83">
        <w:rPr>
          <w:rFonts w:ascii="Arial" w:hAnsi="Arial" w:cs="Arial"/>
          <w:b/>
          <w:sz w:val="24"/>
          <w:szCs w:val="24"/>
        </w:rPr>
        <w:tab/>
      </w:r>
      <w:r w:rsidR="00B05AE5" w:rsidRPr="00CF1D83">
        <w:rPr>
          <w:rFonts w:ascii="Arial" w:hAnsi="Arial" w:cs="Arial"/>
          <w:b/>
          <w:sz w:val="24"/>
          <w:szCs w:val="24"/>
        </w:rPr>
        <w:t>BSc</w:t>
      </w:r>
      <w:r w:rsidR="00056351" w:rsidRPr="00CF1D83">
        <w:rPr>
          <w:rFonts w:ascii="Arial" w:hAnsi="Arial" w:cs="Arial"/>
          <w:b/>
          <w:spacing w:val="51"/>
          <w:sz w:val="24"/>
          <w:szCs w:val="24"/>
        </w:rPr>
        <w:t xml:space="preserve"> </w:t>
      </w:r>
      <w:r w:rsidR="00B05AE5" w:rsidRPr="00CF1D83">
        <w:rPr>
          <w:rFonts w:ascii="Arial" w:hAnsi="Arial" w:cs="Arial"/>
          <w:b/>
          <w:sz w:val="24"/>
          <w:szCs w:val="24"/>
        </w:rPr>
        <w:t>Honours</w:t>
      </w:r>
      <w:r w:rsidR="00B05AE5" w:rsidRPr="00CF1D83">
        <w:rPr>
          <w:rFonts w:ascii="Arial" w:hAnsi="Arial" w:cs="Arial"/>
          <w:sz w:val="24"/>
          <w:szCs w:val="24"/>
        </w:rPr>
        <w:t>:</w:t>
      </w:r>
      <w:r w:rsidR="00B05AE5" w:rsidRPr="00CF1D83">
        <w:rPr>
          <w:rFonts w:ascii="Arial" w:hAnsi="Arial" w:cs="Arial"/>
          <w:spacing w:val="13"/>
          <w:sz w:val="24"/>
          <w:szCs w:val="24"/>
        </w:rPr>
        <w:t xml:space="preserve"> </w:t>
      </w:r>
      <w:r w:rsidR="00B05AE5" w:rsidRPr="00CF1D83">
        <w:rPr>
          <w:rFonts w:ascii="Arial" w:hAnsi="Arial" w:cs="Arial"/>
          <w:sz w:val="24"/>
          <w:szCs w:val="24"/>
        </w:rPr>
        <w:t>In</w:t>
      </w:r>
      <w:r w:rsidR="00B05AE5" w:rsidRPr="00CF1D83">
        <w:rPr>
          <w:rFonts w:ascii="Arial" w:hAnsi="Arial" w:cs="Arial"/>
          <w:spacing w:val="51"/>
          <w:sz w:val="24"/>
          <w:szCs w:val="24"/>
        </w:rPr>
        <w:t xml:space="preserve"> </w:t>
      </w:r>
      <w:r w:rsidR="00B05AE5" w:rsidRPr="00CF1D83">
        <w:rPr>
          <w:rFonts w:ascii="Arial" w:hAnsi="Arial" w:cs="Arial"/>
          <w:spacing w:val="-1"/>
          <w:sz w:val="24"/>
          <w:szCs w:val="24"/>
        </w:rPr>
        <w:t>order</w:t>
      </w:r>
      <w:r w:rsidR="00B05AE5" w:rsidRPr="00CF1D83">
        <w:rPr>
          <w:rFonts w:ascii="Arial" w:hAnsi="Arial" w:cs="Arial"/>
          <w:spacing w:val="50"/>
          <w:sz w:val="24"/>
          <w:szCs w:val="24"/>
        </w:rPr>
        <w:t xml:space="preserve"> </w:t>
      </w:r>
      <w:r w:rsidR="00B05AE5" w:rsidRPr="00CF1D83">
        <w:rPr>
          <w:rFonts w:ascii="Arial" w:hAnsi="Arial" w:cs="Arial"/>
          <w:sz w:val="24"/>
          <w:szCs w:val="24"/>
        </w:rPr>
        <w:t>to</w:t>
      </w:r>
      <w:r w:rsidR="00B05AE5" w:rsidRPr="00CF1D83">
        <w:rPr>
          <w:rFonts w:ascii="Arial" w:hAnsi="Arial" w:cs="Arial"/>
          <w:spacing w:val="48"/>
          <w:sz w:val="24"/>
          <w:szCs w:val="24"/>
        </w:rPr>
        <w:t xml:space="preserve"> </w:t>
      </w:r>
      <w:r w:rsidR="00B05AE5" w:rsidRPr="00CF1D83">
        <w:rPr>
          <w:rFonts w:ascii="Arial" w:hAnsi="Arial" w:cs="Arial"/>
          <w:sz w:val="24"/>
          <w:szCs w:val="24"/>
        </w:rPr>
        <w:t>qualify</w:t>
      </w:r>
      <w:r w:rsidR="00B05AE5" w:rsidRPr="00CF1D83">
        <w:rPr>
          <w:rFonts w:ascii="Arial" w:hAnsi="Arial" w:cs="Arial"/>
          <w:spacing w:val="51"/>
          <w:sz w:val="24"/>
          <w:szCs w:val="24"/>
        </w:rPr>
        <w:t xml:space="preserve"> </w:t>
      </w:r>
      <w:r w:rsidR="00B05AE5" w:rsidRPr="00CF1D83">
        <w:rPr>
          <w:rFonts w:ascii="Arial" w:hAnsi="Arial" w:cs="Arial"/>
          <w:spacing w:val="-1"/>
          <w:sz w:val="24"/>
          <w:szCs w:val="24"/>
        </w:rPr>
        <w:t>for</w:t>
      </w:r>
      <w:r w:rsidR="00B05AE5" w:rsidRPr="00CF1D83">
        <w:rPr>
          <w:rFonts w:ascii="Arial" w:hAnsi="Arial" w:cs="Arial"/>
          <w:spacing w:val="50"/>
          <w:sz w:val="24"/>
          <w:szCs w:val="24"/>
        </w:rPr>
        <w:t xml:space="preserve"> </w:t>
      </w:r>
      <w:r w:rsidR="00B05AE5" w:rsidRPr="00CF1D83">
        <w:rPr>
          <w:rFonts w:ascii="Arial" w:hAnsi="Arial" w:cs="Arial"/>
          <w:sz w:val="24"/>
          <w:szCs w:val="24"/>
        </w:rPr>
        <w:t>the</w:t>
      </w:r>
      <w:r w:rsidR="00B05AE5" w:rsidRPr="00CF1D83">
        <w:rPr>
          <w:rFonts w:ascii="Arial" w:hAnsi="Arial" w:cs="Arial"/>
          <w:spacing w:val="52"/>
          <w:sz w:val="24"/>
          <w:szCs w:val="24"/>
        </w:rPr>
        <w:t xml:space="preserve"> </w:t>
      </w:r>
      <w:r w:rsidR="00B05AE5" w:rsidRPr="00CF1D83">
        <w:rPr>
          <w:rFonts w:ascii="Arial" w:hAnsi="Arial" w:cs="Arial"/>
          <w:sz w:val="24"/>
          <w:szCs w:val="24"/>
        </w:rPr>
        <w:t>award</w:t>
      </w:r>
      <w:r w:rsidR="00B05AE5" w:rsidRPr="00CF1D83">
        <w:rPr>
          <w:rFonts w:ascii="Arial" w:hAnsi="Arial" w:cs="Arial"/>
          <w:spacing w:val="49"/>
          <w:sz w:val="24"/>
          <w:szCs w:val="24"/>
        </w:rPr>
        <w:t xml:space="preserve"> </w:t>
      </w:r>
      <w:r w:rsidR="00B05AE5" w:rsidRPr="00CF1D83">
        <w:rPr>
          <w:rFonts w:ascii="Arial" w:hAnsi="Arial" w:cs="Arial"/>
          <w:spacing w:val="-1"/>
          <w:sz w:val="24"/>
          <w:szCs w:val="24"/>
        </w:rPr>
        <w:t>of</w:t>
      </w:r>
      <w:r w:rsidR="00B05AE5" w:rsidRPr="00CF1D83">
        <w:rPr>
          <w:rFonts w:ascii="Arial" w:hAnsi="Arial" w:cs="Arial"/>
          <w:spacing w:val="52"/>
          <w:sz w:val="24"/>
          <w:szCs w:val="24"/>
        </w:rPr>
        <w:t xml:space="preserve"> </w:t>
      </w:r>
      <w:r w:rsidR="00B05AE5" w:rsidRPr="00CF1D83">
        <w:rPr>
          <w:rFonts w:ascii="Arial" w:hAnsi="Arial" w:cs="Arial"/>
          <w:sz w:val="24"/>
          <w:szCs w:val="24"/>
        </w:rPr>
        <w:t>the</w:t>
      </w:r>
      <w:r w:rsidR="00B05AE5" w:rsidRPr="00CF1D83">
        <w:rPr>
          <w:rFonts w:ascii="Arial" w:hAnsi="Arial" w:cs="Arial"/>
          <w:spacing w:val="48"/>
          <w:sz w:val="24"/>
          <w:szCs w:val="24"/>
        </w:rPr>
        <w:t xml:space="preserve"> </w:t>
      </w:r>
      <w:r w:rsidR="00B05AE5" w:rsidRPr="00CF1D83">
        <w:rPr>
          <w:rFonts w:ascii="Arial" w:hAnsi="Arial" w:cs="Arial"/>
          <w:sz w:val="24"/>
          <w:szCs w:val="24"/>
        </w:rPr>
        <w:t>degree</w:t>
      </w:r>
      <w:r w:rsidR="00B05AE5" w:rsidRPr="00CF1D83">
        <w:rPr>
          <w:rFonts w:ascii="Arial" w:hAnsi="Arial" w:cs="Arial"/>
          <w:spacing w:val="51"/>
          <w:sz w:val="24"/>
          <w:szCs w:val="24"/>
        </w:rPr>
        <w:t xml:space="preserve"> </w:t>
      </w:r>
      <w:r w:rsidR="00B05AE5" w:rsidRPr="00CF1D83">
        <w:rPr>
          <w:rFonts w:ascii="Arial" w:hAnsi="Arial" w:cs="Arial"/>
          <w:spacing w:val="-1"/>
          <w:sz w:val="24"/>
          <w:szCs w:val="24"/>
        </w:rPr>
        <w:t>of</w:t>
      </w:r>
      <w:r w:rsidR="00B05AE5" w:rsidRPr="00CF1D83">
        <w:rPr>
          <w:rFonts w:ascii="Arial" w:hAnsi="Arial" w:cs="Arial"/>
          <w:spacing w:val="52"/>
          <w:sz w:val="24"/>
          <w:szCs w:val="24"/>
        </w:rPr>
        <w:t xml:space="preserve"> </w:t>
      </w:r>
      <w:r w:rsidR="00B05AE5" w:rsidRPr="00CF1D83">
        <w:rPr>
          <w:rFonts w:ascii="Arial" w:hAnsi="Arial" w:cs="Arial"/>
          <w:sz w:val="24"/>
          <w:szCs w:val="24"/>
        </w:rPr>
        <w:t>BSc</w:t>
      </w:r>
      <w:r w:rsidR="00056351" w:rsidRPr="00CF1D83">
        <w:rPr>
          <w:rFonts w:ascii="Arial" w:hAnsi="Arial" w:cs="Arial"/>
          <w:spacing w:val="52"/>
          <w:sz w:val="24"/>
          <w:szCs w:val="24"/>
        </w:rPr>
        <w:t xml:space="preserve"> </w:t>
      </w:r>
      <w:r w:rsidR="00B05AE5" w:rsidRPr="00CF1D83">
        <w:rPr>
          <w:rFonts w:ascii="Arial" w:hAnsi="Arial" w:cs="Arial"/>
          <w:sz w:val="24"/>
          <w:szCs w:val="24"/>
        </w:rPr>
        <w:t>Honours</w:t>
      </w:r>
      <w:r w:rsidR="00B05AE5" w:rsidRPr="00CF1D83">
        <w:rPr>
          <w:rFonts w:ascii="Arial" w:hAnsi="Arial" w:cs="Arial"/>
          <w:spacing w:val="51"/>
          <w:sz w:val="24"/>
          <w:szCs w:val="24"/>
        </w:rPr>
        <w:t xml:space="preserve"> </w:t>
      </w:r>
      <w:r w:rsidR="00B05AE5" w:rsidRPr="00CF1D83">
        <w:rPr>
          <w:rFonts w:ascii="Arial" w:hAnsi="Arial" w:cs="Arial"/>
          <w:spacing w:val="-4"/>
          <w:sz w:val="24"/>
          <w:szCs w:val="24"/>
        </w:rPr>
        <w:t>in</w:t>
      </w:r>
      <w:r w:rsidR="00B05AE5" w:rsidRPr="00CF1D83">
        <w:rPr>
          <w:rFonts w:ascii="Arial" w:hAnsi="Arial" w:cs="Arial"/>
          <w:spacing w:val="57"/>
          <w:sz w:val="24"/>
          <w:szCs w:val="24"/>
        </w:rPr>
        <w:t xml:space="preserve"> </w:t>
      </w:r>
      <w:r w:rsidR="00B05AE5" w:rsidRPr="00CF1D83">
        <w:rPr>
          <w:rFonts w:ascii="Arial" w:hAnsi="Arial" w:cs="Arial"/>
          <w:sz w:val="24"/>
          <w:szCs w:val="24"/>
        </w:rPr>
        <w:t>Chemistry</w:t>
      </w:r>
      <w:r w:rsidR="00B05AE5" w:rsidRPr="00CF1D83">
        <w:rPr>
          <w:rFonts w:ascii="Arial" w:hAnsi="Arial" w:cs="Arial"/>
          <w:spacing w:val="58"/>
          <w:sz w:val="24"/>
          <w:szCs w:val="24"/>
        </w:rPr>
        <w:t xml:space="preserve"> </w:t>
      </w:r>
      <w:r w:rsidR="00B05AE5" w:rsidRPr="00CF1D83">
        <w:rPr>
          <w:rFonts w:ascii="Arial" w:hAnsi="Arial" w:cs="Arial"/>
          <w:sz w:val="24"/>
          <w:szCs w:val="24"/>
        </w:rPr>
        <w:t>with Drug Discovery</w:t>
      </w:r>
      <w:r w:rsidR="000024B4" w:rsidRPr="00CF1D83">
        <w:rPr>
          <w:rFonts w:ascii="Arial" w:hAnsi="Arial" w:cs="Arial"/>
          <w:spacing w:val="-2"/>
        </w:rPr>
        <w:t xml:space="preserve"> </w:t>
      </w:r>
      <w:r w:rsidR="000024B4" w:rsidRPr="00CF1D83">
        <w:rPr>
          <w:rFonts w:ascii="Arial" w:hAnsi="Arial" w:cs="Arial"/>
          <w:spacing w:val="-2"/>
          <w:sz w:val="24"/>
          <w:szCs w:val="24"/>
        </w:rPr>
        <w:t xml:space="preserve">Regulation </w:t>
      </w:r>
    </w:p>
    <w:p w14:paraId="24795D7D" w14:textId="206A4ABF" w:rsidR="00B05AE5" w:rsidRDefault="00CF1D83" w:rsidP="00056351">
      <w:pPr>
        <w:pStyle w:val="NoSpacing"/>
        <w:ind w:left="2160" w:hanging="2160"/>
        <w:rPr>
          <w:rFonts w:ascii="Arial" w:hAnsi="Arial" w:cs="Arial"/>
          <w:spacing w:val="-2"/>
          <w:sz w:val="24"/>
          <w:szCs w:val="24"/>
        </w:rPr>
      </w:pPr>
      <w:r>
        <w:rPr>
          <w:rFonts w:ascii="Arial" w:hAnsi="Arial" w:cs="Arial"/>
          <w:b/>
          <w:sz w:val="24"/>
          <w:szCs w:val="24"/>
        </w:rPr>
        <w:tab/>
      </w:r>
      <w:r w:rsidR="00C960F9" w:rsidRPr="00CF1D83">
        <w:rPr>
          <w:rFonts w:ascii="Arial" w:hAnsi="Arial" w:cs="Arial"/>
          <w:spacing w:val="-2"/>
          <w:sz w:val="24"/>
          <w:szCs w:val="24"/>
        </w:rPr>
        <w:t>00001.</w:t>
      </w:r>
      <w:r w:rsidR="000024B4" w:rsidRPr="00CF1D83">
        <w:rPr>
          <w:rFonts w:ascii="Arial" w:hAnsi="Arial" w:cs="Arial"/>
          <w:spacing w:val="-2"/>
          <w:sz w:val="24"/>
          <w:szCs w:val="24"/>
        </w:rPr>
        <w:t>UG.1.</w:t>
      </w:r>
      <w:r w:rsidR="00907111">
        <w:rPr>
          <w:rFonts w:ascii="Arial" w:hAnsi="Arial" w:cs="Arial"/>
          <w:spacing w:val="-2"/>
          <w:sz w:val="24"/>
          <w:szCs w:val="24"/>
        </w:rPr>
        <w:t>75</w:t>
      </w:r>
      <w:r w:rsidR="000024B4" w:rsidRPr="00CF1D83">
        <w:rPr>
          <w:rFonts w:ascii="Arial" w:hAnsi="Arial" w:cs="Arial"/>
          <w:spacing w:val="-2"/>
          <w:sz w:val="24"/>
          <w:szCs w:val="24"/>
        </w:rPr>
        <w:t xml:space="preserve"> shall apply.</w:t>
      </w:r>
    </w:p>
    <w:p w14:paraId="5F04418D" w14:textId="119AB01F" w:rsidR="00CF1D83" w:rsidRPr="00CF1D83" w:rsidRDefault="00E40BD6" w:rsidP="00CF1D83">
      <w:pPr>
        <w:pStyle w:val="NoSpacing"/>
        <w:ind w:left="2160" w:hanging="2160"/>
        <w:rPr>
          <w:rFonts w:ascii="Arial" w:hAnsi="Arial" w:cs="Arial"/>
          <w:b/>
          <w:iCs/>
          <w:sz w:val="24"/>
          <w:szCs w:val="24"/>
        </w:rPr>
      </w:pPr>
      <w:r w:rsidRPr="00056351">
        <w:rPr>
          <w:rFonts w:ascii="Arial" w:hAnsi="Arial" w:cs="Arial"/>
          <w:b/>
          <w:sz w:val="24"/>
          <w:szCs w:val="24"/>
        </w:rPr>
        <w:lastRenderedPageBreak/>
        <w:t>12448</w:t>
      </w:r>
      <w:r w:rsidRPr="00056351">
        <w:rPr>
          <w:rFonts w:ascii="Arial" w:hAnsi="Arial" w:cs="Arial"/>
          <w:b/>
          <w:iCs/>
          <w:sz w:val="24"/>
          <w:szCs w:val="24"/>
        </w:rPr>
        <w:t>.</w:t>
      </w:r>
      <w:r w:rsidR="00793047">
        <w:rPr>
          <w:rFonts w:ascii="Arial" w:hAnsi="Arial" w:cs="Arial"/>
          <w:b/>
          <w:iCs/>
          <w:sz w:val="24"/>
          <w:szCs w:val="24"/>
        </w:rPr>
        <w:t>UG.69</w:t>
      </w:r>
      <w:r w:rsidR="00CF1D83">
        <w:rPr>
          <w:rFonts w:ascii="Arial" w:hAnsi="Arial" w:cs="Arial"/>
          <w:b/>
          <w:iCs/>
          <w:sz w:val="24"/>
          <w:szCs w:val="24"/>
        </w:rPr>
        <w:tab/>
      </w:r>
      <w:r w:rsidR="00CF1D83" w:rsidRPr="00CF1D83">
        <w:rPr>
          <w:rFonts w:ascii="Arial" w:hAnsi="Arial" w:cs="Arial"/>
          <w:b/>
          <w:sz w:val="24"/>
          <w:szCs w:val="24"/>
        </w:rPr>
        <w:t>BSc</w:t>
      </w:r>
      <w:r w:rsidR="00CF1D83" w:rsidRPr="00CF1D83">
        <w:rPr>
          <w:rFonts w:ascii="Arial" w:hAnsi="Arial" w:cs="Arial"/>
          <w:sz w:val="24"/>
          <w:szCs w:val="24"/>
        </w:rPr>
        <w:t xml:space="preserve">: In order to qualify for the award of the degree of BSc in Chemistry, </w:t>
      </w:r>
      <w:r w:rsidR="00CF1D83" w:rsidRPr="00CF1D83">
        <w:rPr>
          <w:rFonts w:ascii="Arial" w:hAnsi="Arial" w:cs="Arial"/>
          <w:spacing w:val="-2"/>
          <w:sz w:val="24"/>
          <w:szCs w:val="24"/>
        </w:rPr>
        <w:t>Regulation 00001.UG.1.</w:t>
      </w:r>
      <w:r w:rsidR="00907111">
        <w:rPr>
          <w:rFonts w:ascii="Arial" w:hAnsi="Arial" w:cs="Arial"/>
          <w:spacing w:val="-2"/>
          <w:sz w:val="24"/>
          <w:szCs w:val="24"/>
        </w:rPr>
        <w:t>76</w:t>
      </w:r>
      <w:r w:rsidR="00E5344D">
        <w:rPr>
          <w:rFonts w:ascii="Arial" w:hAnsi="Arial" w:cs="Arial"/>
          <w:spacing w:val="-2"/>
          <w:sz w:val="24"/>
          <w:szCs w:val="24"/>
        </w:rPr>
        <w:t xml:space="preserve"> </w:t>
      </w:r>
      <w:r w:rsidR="00CF1D83" w:rsidRPr="00CF1D83">
        <w:rPr>
          <w:rFonts w:ascii="Arial" w:hAnsi="Arial" w:cs="Arial"/>
          <w:spacing w:val="-2"/>
          <w:sz w:val="24"/>
          <w:szCs w:val="24"/>
        </w:rPr>
        <w:t>shall apply.</w:t>
      </w:r>
    </w:p>
    <w:p w14:paraId="4153A074" w14:textId="0943E8C9" w:rsidR="00CF1D83" w:rsidRPr="00CF1D83" w:rsidRDefault="00E40BD6" w:rsidP="00CF1D83">
      <w:pPr>
        <w:pStyle w:val="NoSpacing"/>
        <w:ind w:left="2160" w:hanging="2160"/>
        <w:rPr>
          <w:rFonts w:ascii="Arial" w:hAnsi="Arial" w:cs="Arial"/>
          <w:b/>
          <w:iCs/>
          <w:sz w:val="24"/>
          <w:szCs w:val="24"/>
        </w:rPr>
      </w:pPr>
      <w:r w:rsidRPr="00056351">
        <w:rPr>
          <w:rFonts w:ascii="Arial" w:hAnsi="Arial" w:cs="Arial"/>
          <w:b/>
          <w:sz w:val="24"/>
          <w:szCs w:val="24"/>
        </w:rPr>
        <w:t>12448</w:t>
      </w:r>
      <w:r w:rsidRPr="00056351">
        <w:rPr>
          <w:rFonts w:ascii="Arial" w:hAnsi="Arial" w:cs="Arial"/>
          <w:b/>
          <w:iCs/>
          <w:sz w:val="24"/>
          <w:szCs w:val="24"/>
        </w:rPr>
        <w:t>.</w:t>
      </w:r>
      <w:r w:rsidR="00793047">
        <w:rPr>
          <w:rFonts w:ascii="Arial" w:hAnsi="Arial" w:cs="Arial"/>
          <w:b/>
          <w:iCs/>
          <w:sz w:val="24"/>
          <w:szCs w:val="24"/>
        </w:rPr>
        <w:t>UG.70</w:t>
      </w:r>
      <w:r w:rsidR="00CF1D83">
        <w:rPr>
          <w:rFonts w:ascii="Arial" w:hAnsi="Arial" w:cs="Arial"/>
          <w:b/>
          <w:iCs/>
          <w:sz w:val="24"/>
          <w:szCs w:val="24"/>
        </w:rPr>
        <w:tab/>
      </w:r>
      <w:r w:rsidR="00CF1D83" w:rsidRPr="00CF1D83">
        <w:rPr>
          <w:rFonts w:ascii="Arial" w:hAnsi="Arial" w:cs="Arial"/>
          <w:b/>
          <w:sz w:val="24"/>
          <w:szCs w:val="24"/>
        </w:rPr>
        <w:t>Diploma of Higher Education</w:t>
      </w:r>
      <w:r w:rsidR="00CF1D83" w:rsidRPr="00CF1D83">
        <w:rPr>
          <w:rFonts w:ascii="Arial" w:hAnsi="Arial" w:cs="Arial"/>
          <w:sz w:val="24"/>
          <w:szCs w:val="24"/>
        </w:rPr>
        <w:t>: In order to qualify for the award of a Diploma of Higher Education in Chemical Sciences</w:t>
      </w:r>
      <w:r w:rsidR="00A22FE1">
        <w:rPr>
          <w:rFonts w:ascii="Arial" w:hAnsi="Arial" w:cs="Arial"/>
          <w:spacing w:val="-2"/>
          <w:sz w:val="24"/>
          <w:szCs w:val="24"/>
        </w:rPr>
        <w:t xml:space="preserve"> Regulation 00001.UG.1.</w:t>
      </w:r>
      <w:r w:rsidR="00907111">
        <w:rPr>
          <w:rFonts w:ascii="Arial" w:hAnsi="Arial" w:cs="Arial"/>
          <w:spacing w:val="-2"/>
          <w:sz w:val="24"/>
          <w:szCs w:val="24"/>
        </w:rPr>
        <w:t>77</w:t>
      </w:r>
      <w:r w:rsidR="00CF1D83" w:rsidRPr="00CF1D83">
        <w:rPr>
          <w:rFonts w:ascii="Arial" w:hAnsi="Arial" w:cs="Arial"/>
          <w:spacing w:val="-2"/>
          <w:sz w:val="24"/>
          <w:szCs w:val="24"/>
        </w:rPr>
        <w:t xml:space="preserve"> shall apply</w:t>
      </w:r>
      <w:r w:rsidR="00CF1D83" w:rsidRPr="00CF1D83">
        <w:tab/>
      </w:r>
      <w:r w:rsidR="00CF1D83" w:rsidRPr="00CF1D83">
        <w:tab/>
      </w:r>
    </w:p>
    <w:p w14:paraId="5A791530" w14:textId="03572B18" w:rsidR="00CF1D83" w:rsidRPr="006104CE" w:rsidRDefault="00E40BD6" w:rsidP="006104CE">
      <w:pPr>
        <w:pStyle w:val="NoSpacing"/>
        <w:ind w:left="2160" w:hanging="2160"/>
        <w:rPr>
          <w:rFonts w:ascii="Arial" w:hAnsi="Arial" w:cs="Arial"/>
          <w:b/>
          <w:iCs/>
          <w:sz w:val="24"/>
          <w:szCs w:val="24"/>
        </w:rPr>
      </w:pPr>
      <w:r w:rsidRPr="00056351">
        <w:rPr>
          <w:rFonts w:ascii="Arial" w:hAnsi="Arial" w:cs="Arial"/>
          <w:b/>
          <w:sz w:val="24"/>
          <w:szCs w:val="24"/>
        </w:rPr>
        <w:t>12448</w:t>
      </w:r>
      <w:r w:rsidRPr="00056351">
        <w:rPr>
          <w:rFonts w:ascii="Arial" w:hAnsi="Arial" w:cs="Arial"/>
          <w:b/>
          <w:iCs/>
          <w:sz w:val="24"/>
          <w:szCs w:val="24"/>
        </w:rPr>
        <w:t>.</w:t>
      </w:r>
      <w:r w:rsidR="00793047">
        <w:rPr>
          <w:rFonts w:ascii="Arial" w:hAnsi="Arial" w:cs="Arial"/>
          <w:b/>
          <w:iCs/>
          <w:sz w:val="24"/>
          <w:szCs w:val="24"/>
        </w:rPr>
        <w:t>UG.71</w:t>
      </w:r>
      <w:r w:rsidR="00CF1D83">
        <w:rPr>
          <w:rFonts w:ascii="Arial" w:hAnsi="Arial" w:cs="Arial"/>
          <w:b/>
          <w:iCs/>
          <w:sz w:val="24"/>
          <w:szCs w:val="24"/>
        </w:rPr>
        <w:tab/>
      </w:r>
      <w:r w:rsidR="00CF1D83" w:rsidRPr="00CF1D83">
        <w:rPr>
          <w:rFonts w:ascii="Arial" w:hAnsi="Arial" w:cs="Arial"/>
          <w:b/>
          <w:sz w:val="24"/>
          <w:szCs w:val="24"/>
        </w:rPr>
        <w:t>Certificate of Higher Education</w:t>
      </w:r>
      <w:r w:rsidR="00CF1D83" w:rsidRPr="00CF1D83">
        <w:rPr>
          <w:rFonts w:ascii="Arial" w:hAnsi="Arial" w:cs="Arial"/>
          <w:sz w:val="24"/>
          <w:szCs w:val="24"/>
        </w:rPr>
        <w:t>: In order to qualify for the award of a Certificate of Higher Education in Chemical Sciences</w:t>
      </w:r>
      <w:r w:rsidR="00A22FE1">
        <w:rPr>
          <w:rFonts w:ascii="Arial" w:hAnsi="Arial" w:cs="Arial"/>
          <w:spacing w:val="-2"/>
          <w:sz w:val="24"/>
          <w:szCs w:val="24"/>
        </w:rPr>
        <w:t xml:space="preserve"> Regulation 00001.UG.1.</w:t>
      </w:r>
      <w:r w:rsidR="00907111">
        <w:rPr>
          <w:rFonts w:ascii="Arial" w:hAnsi="Arial" w:cs="Arial"/>
          <w:spacing w:val="-2"/>
          <w:sz w:val="24"/>
          <w:szCs w:val="24"/>
        </w:rPr>
        <w:t>78</w:t>
      </w:r>
      <w:r w:rsidR="00CF1D83" w:rsidRPr="00CF1D83">
        <w:rPr>
          <w:rFonts w:ascii="Arial" w:hAnsi="Arial" w:cs="Arial"/>
          <w:spacing w:val="-2"/>
          <w:sz w:val="24"/>
          <w:szCs w:val="24"/>
        </w:rPr>
        <w:t xml:space="preserve"> shall apply</w:t>
      </w:r>
      <w:r w:rsidR="006104CE">
        <w:rPr>
          <w:rFonts w:ascii="Arial" w:hAnsi="Arial" w:cs="Arial"/>
          <w:b/>
          <w:iCs/>
          <w:sz w:val="24"/>
          <w:szCs w:val="24"/>
        </w:rPr>
        <w:t>.</w:t>
      </w:r>
    </w:p>
    <w:p w14:paraId="1645A6C0" w14:textId="77777777" w:rsidR="00CF3533" w:rsidRDefault="00CF3533" w:rsidP="00CF3533">
      <w:pPr>
        <w:pStyle w:val="NoSpacing"/>
        <w:ind w:left="2160" w:hanging="2160"/>
        <w:rPr>
          <w:rFonts w:ascii="Arial" w:hAnsi="Arial" w:cs="Arial"/>
          <w:b/>
          <w:iCs/>
          <w:sz w:val="24"/>
          <w:szCs w:val="24"/>
        </w:rPr>
      </w:pPr>
    </w:p>
    <w:p w14:paraId="6753C83F" w14:textId="7ECDC6B1" w:rsidR="00CF3533" w:rsidRPr="00CF3533" w:rsidRDefault="00CF3533" w:rsidP="00CF3533">
      <w:pPr>
        <w:pStyle w:val="Heading1"/>
        <w:kinsoku w:val="0"/>
        <w:overflowPunct w:val="0"/>
        <w:rPr>
          <w:rFonts w:ascii="Arial" w:hAnsi="Arial" w:cs="Arial"/>
          <w:b w:val="0"/>
          <w:bCs w:val="0"/>
        </w:rPr>
      </w:pPr>
      <w:r>
        <w:rPr>
          <w:rFonts w:ascii="Arial" w:hAnsi="Arial" w:cs="Arial"/>
          <w:b w:val="0"/>
          <w:iCs/>
        </w:rPr>
        <w:tab/>
      </w:r>
      <w:r w:rsidRPr="00817669">
        <w:rPr>
          <w:rFonts w:ascii="Arial" w:hAnsi="Arial" w:cs="Arial"/>
          <w:spacing w:val="-2"/>
        </w:rPr>
        <w:t>Transfer</w:t>
      </w:r>
    </w:p>
    <w:p w14:paraId="280AF1C1" w14:textId="5C546614" w:rsidR="00CF3533" w:rsidRDefault="00793047" w:rsidP="00CF3533">
      <w:pPr>
        <w:pStyle w:val="Default"/>
        <w:ind w:left="2160" w:hanging="2160"/>
      </w:pPr>
      <w:r>
        <w:rPr>
          <w:b/>
          <w:iCs/>
        </w:rPr>
        <w:t>12448.UG.72</w:t>
      </w:r>
      <w:r w:rsidR="00CF3533">
        <w:rPr>
          <w:b/>
          <w:iCs/>
        </w:rPr>
        <w:tab/>
      </w:r>
      <w:r w:rsidR="00CF3533" w:rsidRPr="00817669">
        <w:t xml:space="preserve">A student who fails to satisfy the progress or award requirements for the degree of </w:t>
      </w:r>
      <w:proofErr w:type="spellStart"/>
      <w:r w:rsidR="00CF3533" w:rsidRPr="00817669">
        <w:t>MChem</w:t>
      </w:r>
      <w:proofErr w:type="spellEnd"/>
      <w:r w:rsidR="00CF3533" w:rsidRPr="00817669">
        <w:t xml:space="preserve"> may be transferred to the BSc with Honours in Chemistry with Drug Discovery. </w:t>
      </w:r>
    </w:p>
    <w:p w14:paraId="619CD358" w14:textId="07C7855D" w:rsidR="00CF3533" w:rsidRDefault="00793047" w:rsidP="00CF3533">
      <w:pPr>
        <w:pStyle w:val="Default"/>
        <w:ind w:left="2160" w:hanging="2160"/>
        <w:rPr>
          <w:iCs/>
        </w:rPr>
      </w:pPr>
      <w:r>
        <w:rPr>
          <w:b/>
          <w:iCs/>
        </w:rPr>
        <w:t>12448.UG.73</w:t>
      </w:r>
      <w:r w:rsidR="00CF3533">
        <w:rPr>
          <w:b/>
          <w:iCs/>
        </w:rPr>
        <w:tab/>
      </w:r>
      <w:r w:rsidR="00CF3533" w:rsidRPr="00817669">
        <w:rPr>
          <w:iCs/>
        </w:rPr>
        <w:t>A student who at the end of fourth year fails to satisfy the progress requirements for or who does not wish to progress to fifth year may be transferred to the BSc with Honours in Chemistry (Professional Experience).</w:t>
      </w:r>
    </w:p>
    <w:p w14:paraId="2CED4151" w14:textId="52CF5AA7" w:rsidR="00CF3533" w:rsidRDefault="00793047" w:rsidP="00CF3533">
      <w:pPr>
        <w:pStyle w:val="Default"/>
        <w:ind w:left="2160" w:hanging="2160"/>
      </w:pPr>
      <w:r>
        <w:rPr>
          <w:b/>
          <w:iCs/>
        </w:rPr>
        <w:t>12448.UG.74</w:t>
      </w:r>
      <w:r w:rsidR="00CF3533">
        <w:rPr>
          <w:b/>
          <w:iCs/>
        </w:rPr>
        <w:t xml:space="preserve"> to</w:t>
      </w:r>
    </w:p>
    <w:p w14:paraId="781C7B66" w14:textId="2EDCD2F1" w:rsidR="00CF3533" w:rsidRPr="00CF3533" w:rsidRDefault="00CF3533" w:rsidP="00CF3533">
      <w:pPr>
        <w:pStyle w:val="Default"/>
        <w:ind w:left="2160" w:hanging="2160"/>
        <w:rPr>
          <w:b/>
        </w:rPr>
      </w:pPr>
      <w:r w:rsidRPr="00CF3533">
        <w:rPr>
          <w:b/>
        </w:rPr>
        <w:t>12.448.UG.103 (numbers not used)</w:t>
      </w:r>
    </w:p>
    <w:p w14:paraId="30B517A9" w14:textId="580D31C7" w:rsidR="003519D0" w:rsidRDefault="003519D0" w:rsidP="00CF3533">
      <w:pPr>
        <w:pStyle w:val="NoSpacing"/>
        <w:ind w:left="2160" w:hanging="2160"/>
      </w:pPr>
    </w:p>
    <w:p w14:paraId="5029DB81" w14:textId="77777777" w:rsidR="003519D0" w:rsidRDefault="003519D0" w:rsidP="00CF1D83">
      <w:pPr>
        <w:pStyle w:val="CalendarHeader1"/>
        <w:ind w:firstLine="720"/>
      </w:pPr>
    </w:p>
    <w:p w14:paraId="06DB8A2E" w14:textId="77777777" w:rsidR="003519D0" w:rsidRDefault="003519D0" w:rsidP="00CF1D83">
      <w:pPr>
        <w:pStyle w:val="CalendarHeader1"/>
        <w:ind w:firstLine="720"/>
      </w:pPr>
    </w:p>
    <w:p w14:paraId="4F133AA3" w14:textId="77777777" w:rsidR="003519D0" w:rsidRDefault="003519D0" w:rsidP="00CF1D83">
      <w:pPr>
        <w:pStyle w:val="CalendarHeader1"/>
        <w:ind w:firstLine="720"/>
      </w:pPr>
    </w:p>
    <w:p w14:paraId="5675CB5C" w14:textId="77777777" w:rsidR="003519D0" w:rsidRDefault="003519D0" w:rsidP="00CF1D83">
      <w:pPr>
        <w:pStyle w:val="CalendarHeader1"/>
        <w:ind w:firstLine="720"/>
      </w:pPr>
    </w:p>
    <w:p w14:paraId="5CC87BE6" w14:textId="77777777" w:rsidR="003519D0" w:rsidRDefault="003519D0" w:rsidP="00CF1D83">
      <w:pPr>
        <w:pStyle w:val="CalendarHeader1"/>
        <w:ind w:firstLine="720"/>
      </w:pPr>
    </w:p>
    <w:p w14:paraId="0442CBA5" w14:textId="77777777" w:rsidR="003519D0" w:rsidRDefault="003519D0" w:rsidP="00CF1D83">
      <w:pPr>
        <w:pStyle w:val="CalendarHeader1"/>
        <w:ind w:firstLine="720"/>
      </w:pPr>
    </w:p>
    <w:p w14:paraId="5D811397" w14:textId="77777777" w:rsidR="003519D0" w:rsidRDefault="003519D0" w:rsidP="00CF1D83">
      <w:pPr>
        <w:pStyle w:val="CalendarHeader1"/>
        <w:ind w:firstLine="720"/>
      </w:pPr>
    </w:p>
    <w:p w14:paraId="24BE8A5C" w14:textId="77777777" w:rsidR="003519D0" w:rsidRDefault="003519D0" w:rsidP="00CF1D83">
      <w:pPr>
        <w:pStyle w:val="CalendarHeader1"/>
        <w:ind w:firstLine="720"/>
      </w:pPr>
    </w:p>
    <w:p w14:paraId="77F5CA45" w14:textId="77777777" w:rsidR="003519D0" w:rsidRDefault="003519D0" w:rsidP="00CF1D83">
      <w:pPr>
        <w:pStyle w:val="CalendarHeader1"/>
        <w:ind w:firstLine="720"/>
      </w:pPr>
    </w:p>
    <w:p w14:paraId="3F878E43" w14:textId="77777777" w:rsidR="003519D0" w:rsidRDefault="003519D0" w:rsidP="00CF1D83">
      <w:pPr>
        <w:pStyle w:val="CalendarHeader1"/>
        <w:ind w:firstLine="720"/>
      </w:pPr>
    </w:p>
    <w:p w14:paraId="5947F92E" w14:textId="77777777" w:rsidR="003519D0" w:rsidRDefault="003519D0" w:rsidP="00CF1D83">
      <w:pPr>
        <w:pStyle w:val="CalendarHeader1"/>
        <w:ind w:firstLine="720"/>
      </w:pPr>
    </w:p>
    <w:p w14:paraId="40F29282" w14:textId="77777777" w:rsidR="003519D0" w:rsidRDefault="003519D0" w:rsidP="00CF1D83">
      <w:pPr>
        <w:pStyle w:val="CalendarHeader1"/>
        <w:ind w:firstLine="720"/>
      </w:pPr>
    </w:p>
    <w:p w14:paraId="25DE4F8F" w14:textId="77777777" w:rsidR="003519D0" w:rsidRDefault="003519D0" w:rsidP="00CF1D83">
      <w:pPr>
        <w:pStyle w:val="CalendarHeader1"/>
        <w:ind w:firstLine="720"/>
      </w:pPr>
    </w:p>
    <w:p w14:paraId="0AA95E17" w14:textId="77777777" w:rsidR="003519D0" w:rsidRDefault="003519D0" w:rsidP="00CF1D83">
      <w:pPr>
        <w:pStyle w:val="CalendarHeader1"/>
        <w:ind w:firstLine="720"/>
      </w:pPr>
    </w:p>
    <w:p w14:paraId="68607FC7" w14:textId="77777777" w:rsidR="003519D0" w:rsidRDefault="003519D0" w:rsidP="00CF1D83">
      <w:pPr>
        <w:pStyle w:val="CalendarHeader1"/>
        <w:ind w:firstLine="720"/>
      </w:pPr>
    </w:p>
    <w:p w14:paraId="77615A47" w14:textId="6901B185" w:rsidR="003519D0" w:rsidRDefault="003519D0" w:rsidP="00CF3533">
      <w:pPr>
        <w:pStyle w:val="CalendarHeader1"/>
        <w:ind w:left="0"/>
      </w:pPr>
    </w:p>
    <w:p w14:paraId="24AE58C8" w14:textId="2A6141CB" w:rsidR="003519D0" w:rsidRDefault="003519D0" w:rsidP="005322F3">
      <w:pPr>
        <w:pStyle w:val="CalendarHeader1"/>
        <w:ind w:left="0"/>
      </w:pPr>
    </w:p>
    <w:p w14:paraId="21059824" w14:textId="77777777" w:rsidR="00CF3533" w:rsidRDefault="00CF3533" w:rsidP="003519D0">
      <w:pPr>
        <w:pStyle w:val="NoSpacing"/>
        <w:ind w:left="2160"/>
        <w:rPr>
          <w:rFonts w:ascii="Arial" w:hAnsi="Arial" w:cs="Arial"/>
          <w:b/>
          <w:sz w:val="32"/>
          <w:szCs w:val="32"/>
        </w:rPr>
      </w:pPr>
    </w:p>
    <w:p w14:paraId="55EE7CC7" w14:textId="756AE5FA" w:rsidR="003519D0" w:rsidRDefault="003519D0" w:rsidP="003519D0">
      <w:pPr>
        <w:pStyle w:val="NoSpacing"/>
        <w:ind w:left="2160"/>
        <w:rPr>
          <w:rFonts w:ascii="Arial" w:hAnsi="Arial" w:cs="Arial"/>
          <w:b/>
          <w:sz w:val="32"/>
          <w:szCs w:val="32"/>
        </w:rPr>
      </w:pPr>
      <w:r w:rsidRPr="003519D0">
        <w:rPr>
          <w:rFonts w:ascii="Arial" w:hAnsi="Arial" w:cs="Arial"/>
          <w:b/>
          <w:sz w:val="32"/>
          <w:szCs w:val="32"/>
        </w:rPr>
        <w:t>DEPARTMENT OF PURE AND APPLIED CHEMISTRY</w:t>
      </w:r>
    </w:p>
    <w:p w14:paraId="47F0EFD5" w14:textId="77777777" w:rsidR="003519D0" w:rsidRPr="003519D0" w:rsidRDefault="003519D0" w:rsidP="003519D0">
      <w:pPr>
        <w:pStyle w:val="NoSpacing"/>
        <w:ind w:left="2160"/>
        <w:rPr>
          <w:rFonts w:ascii="Arial" w:hAnsi="Arial" w:cs="Arial"/>
          <w:b/>
          <w:sz w:val="32"/>
          <w:szCs w:val="32"/>
        </w:rPr>
      </w:pPr>
    </w:p>
    <w:p w14:paraId="5EDAA7FF" w14:textId="406D3442" w:rsidR="00A8708F" w:rsidRPr="00C22AF0" w:rsidRDefault="003519D0" w:rsidP="00CF1D83">
      <w:pPr>
        <w:pStyle w:val="CalendarHeader1"/>
        <w:ind w:firstLine="720"/>
      </w:pPr>
      <w:r w:rsidRPr="005C0229">
        <w:t>APPLIED CHEMISTRY</w:t>
      </w:r>
    </w:p>
    <w:p w14:paraId="056BC00D" w14:textId="77777777" w:rsidR="001A0603" w:rsidRDefault="00A8708F" w:rsidP="001E2CE6">
      <w:pPr>
        <w:pStyle w:val="CalendarTOC3"/>
        <w:ind w:firstLine="720"/>
      </w:pPr>
      <w:bookmarkStart w:id="66" w:name="_Toc205871339"/>
      <w:bookmarkStart w:id="67" w:name="_Toc332102125"/>
      <w:bookmarkStart w:id="68" w:name="BSc_with_Honours_in_Applied_Chemistry"/>
      <w:r w:rsidRPr="005C0229">
        <w:t>BSc with Honours in Applied Chemistry</w:t>
      </w:r>
      <w:bookmarkEnd w:id="66"/>
      <w:bookmarkEnd w:id="67"/>
    </w:p>
    <w:bookmarkEnd w:id="68"/>
    <w:p w14:paraId="11B3611B" w14:textId="77777777" w:rsidR="004E3520" w:rsidRDefault="004E3520" w:rsidP="004E3520">
      <w:pPr>
        <w:pStyle w:val="CalendarTOC3"/>
        <w:ind w:firstLine="720"/>
      </w:pPr>
      <w:r w:rsidRPr="005C0229">
        <w:t>Diploma of Higher Education in Chemical Sciences</w:t>
      </w:r>
      <w:r>
        <w:t xml:space="preserve"> </w:t>
      </w:r>
    </w:p>
    <w:p w14:paraId="29A10CFF" w14:textId="77777777" w:rsidR="004E3520" w:rsidRPr="005C0229" w:rsidRDefault="004E3520" w:rsidP="004E3520">
      <w:pPr>
        <w:pStyle w:val="CalendarTOC3"/>
        <w:ind w:firstLine="720"/>
      </w:pPr>
      <w:r>
        <w:t>Certificate of Higher Education in Chemical Sciences</w:t>
      </w:r>
      <w:r w:rsidRPr="005C0229">
        <w:fldChar w:fldCharType="begin"/>
      </w:r>
      <w:r w:rsidRPr="005C0229">
        <w:instrText xml:space="preserve"> XE "Chemistry with Drug Discovery (BSc with Hons)" </w:instrText>
      </w:r>
      <w:r w:rsidRPr="005C0229">
        <w:fldChar w:fldCharType="end"/>
      </w:r>
    </w:p>
    <w:p w14:paraId="1649C4D0" w14:textId="6ABDA544" w:rsidR="00A8708F" w:rsidRPr="005C0229" w:rsidRDefault="004E3520" w:rsidP="008800C0">
      <w:pPr>
        <w:pStyle w:val="CalendarTOC3"/>
      </w:pPr>
      <w:r w:rsidRPr="005C0229">
        <w:fldChar w:fldCharType="begin"/>
      </w:r>
      <w:r w:rsidRPr="005C0229">
        <w:instrText xml:space="preserve"> XE "Applied Chemistry (BSc with Hons)" </w:instrText>
      </w:r>
      <w:r w:rsidRPr="005C0229">
        <w:fldChar w:fldCharType="end"/>
      </w:r>
      <w:r w:rsidR="001A0603">
        <w:rPr>
          <w:b w:val="0"/>
        </w:rPr>
        <w:tab/>
      </w:r>
    </w:p>
    <w:p w14:paraId="27100E3F" w14:textId="77777777" w:rsidR="00A8708F" w:rsidRPr="005C0229" w:rsidRDefault="00A8708F" w:rsidP="001E2CE6">
      <w:pPr>
        <w:pStyle w:val="CalendarHeader2"/>
        <w:ind w:firstLine="0"/>
      </w:pPr>
      <w:r w:rsidRPr="005C0229">
        <w:t>Course Regulations</w:t>
      </w:r>
    </w:p>
    <w:p w14:paraId="2DFF4095" w14:textId="68B4C8FA" w:rsidR="00A8708F" w:rsidRPr="005C0229" w:rsidRDefault="00A8708F" w:rsidP="00CF1D83">
      <w:pPr>
        <w:pStyle w:val="Calendar2"/>
        <w:ind w:left="2160"/>
      </w:pPr>
      <w:r w:rsidRPr="005C0229">
        <w:t>[These regulations are to be read i</w:t>
      </w:r>
      <w:r>
        <w:t>n conjunction with Regulation</w:t>
      </w:r>
      <w:r w:rsidR="00A22FE1">
        <w:t xml:space="preserve"> </w:t>
      </w:r>
      <w:r w:rsidR="008800C0">
        <w:t>00001.UG</w:t>
      </w:r>
      <w:r w:rsidR="00CF1D83">
        <w:t>]</w:t>
      </w:r>
    </w:p>
    <w:p w14:paraId="345D68B9" w14:textId="77777777" w:rsidR="00A8708F" w:rsidRPr="005C0229" w:rsidRDefault="00A8708F" w:rsidP="00A8708F">
      <w:pPr>
        <w:pStyle w:val="Calendar2"/>
      </w:pPr>
      <w:r w:rsidRPr="005C0229">
        <w:tab/>
      </w:r>
    </w:p>
    <w:p w14:paraId="7E875DD1" w14:textId="550B2D53" w:rsidR="00A8708F" w:rsidRPr="005C0229" w:rsidRDefault="009B43C2" w:rsidP="001E2CE6">
      <w:pPr>
        <w:pStyle w:val="CalendarHeader2"/>
        <w:ind w:left="0" w:firstLine="0"/>
      </w:pPr>
      <w:r>
        <w:t>12448.U</w:t>
      </w:r>
      <w:r w:rsidR="00CF3533">
        <w:t>G.104</w:t>
      </w:r>
      <w:r>
        <w:tab/>
      </w:r>
      <w:r w:rsidR="00A8708F">
        <w:t>Status of the Cours</w:t>
      </w:r>
      <w:r w:rsidR="00A8708F" w:rsidRPr="005C0229">
        <w:t>e</w:t>
      </w:r>
    </w:p>
    <w:p w14:paraId="2A27083F" w14:textId="6138C2CA" w:rsidR="00A8708F" w:rsidRPr="005C0229" w:rsidRDefault="00A8708F" w:rsidP="001E2CE6">
      <w:pPr>
        <w:pStyle w:val="Calendar1"/>
        <w:ind w:left="2160"/>
      </w:pPr>
      <w:r w:rsidRPr="005C0229">
        <w:tab/>
      </w:r>
      <w:r w:rsidR="001E2CE6">
        <w:tab/>
      </w:r>
      <w:r w:rsidRPr="005C0229">
        <w:t xml:space="preserve">All students are normally admitted in the first instance to the degree of </w:t>
      </w:r>
      <w:proofErr w:type="spellStart"/>
      <w:r w:rsidRPr="005C0229">
        <w:t>MSci</w:t>
      </w:r>
      <w:proofErr w:type="spellEnd"/>
      <w:r w:rsidRPr="005C0229">
        <w:t xml:space="preserve"> in Applied Che</w:t>
      </w:r>
      <w:r w:rsidR="00E11EE5">
        <w:t xml:space="preserve">mistry and Chemical Engineering. </w:t>
      </w:r>
    </w:p>
    <w:p w14:paraId="36743353" w14:textId="77777777" w:rsidR="00A8708F" w:rsidRPr="005C0229" w:rsidRDefault="00A8708F" w:rsidP="003C3997">
      <w:pPr>
        <w:pStyle w:val="Calendar2"/>
        <w:ind w:left="0"/>
      </w:pPr>
    </w:p>
    <w:p w14:paraId="22E1DA36" w14:textId="3CEAC094" w:rsidR="00A8708F" w:rsidRPr="005C0229" w:rsidRDefault="00CF3533" w:rsidP="001E2CE6">
      <w:pPr>
        <w:pStyle w:val="CalendarHeader2"/>
        <w:ind w:left="0" w:firstLine="0"/>
      </w:pPr>
      <w:r>
        <w:t>12448.UG.105</w:t>
      </w:r>
      <w:r w:rsidR="009B43C2">
        <w:tab/>
      </w:r>
      <w:r w:rsidR="00A8708F" w:rsidRPr="005C0229">
        <w:t>First Year Curriculum</w:t>
      </w:r>
    </w:p>
    <w:p w14:paraId="4D7D020A" w14:textId="77777777" w:rsidR="00A8708F" w:rsidRPr="005C0229" w:rsidRDefault="00A8708F" w:rsidP="001E2CE6">
      <w:pPr>
        <w:pStyle w:val="Calendar1"/>
        <w:ind w:left="2160"/>
      </w:pPr>
      <w:r w:rsidRPr="005C0229">
        <w:tab/>
      </w:r>
      <w:r w:rsidR="001E2CE6">
        <w:tab/>
      </w:r>
      <w:r w:rsidRPr="005C0229">
        <w:t>All students shall undertake class</w:t>
      </w:r>
      <w:r>
        <w:t xml:space="preserve">es amounting to </w:t>
      </w:r>
      <w:r w:rsidR="00C84980">
        <w:t>13</w:t>
      </w:r>
      <w:r w:rsidRPr="00FF0397">
        <w:t>0</w:t>
      </w:r>
      <w:r w:rsidR="003C3997">
        <w:t xml:space="preserve"> credits as follows</w:t>
      </w:r>
    </w:p>
    <w:p w14:paraId="4FC40ADB" w14:textId="77777777" w:rsidR="004943C8" w:rsidRDefault="004943C8" w:rsidP="00A8708F">
      <w:pPr>
        <w:pStyle w:val="Curriculum2"/>
      </w:pPr>
    </w:p>
    <w:p w14:paraId="2EE14981" w14:textId="77777777" w:rsidR="00A8708F" w:rsidRDefault="001E2CE6" w:rsidP="00A8708F">
      <w:pPr>
        <w:pStyle w:val="Curriculum2"/>
      </w:pPr>
      <w:r>
        <w:t xml:space="preserve">           </w:t>
      </w:r>
      <w:r w:rsidR="00A8708F" w:rsidRPr="005C0229">
        <w:t>Compulsory Classes</w:t>
      </w:r>
      <w:r w:rsidR="00A8708F" w:rsidRPr="005C0229">
        <w:tab/>
        <w:t>Level</w:t>
      </w:r>
      <w:r w:rsidR="00A8708F" w:rsidRPr="005C0229">
        <w:tab/>
        <w:t>Credits</w:t>
      </w:r>
    </w:p>
    <w:p w14:paraId="13CD9A74" w14:textId="77777777" w:rsidR="00787AA1" w:rsidRDefault="00787AA1" w:rsidP="00A8708F">
      <w:pPr>
        <w:pStyle w:val="Curriculum2"/>
      </w:pPr>
    </w:p>
    <w:p w14:paraId="51AB1DA5" w14:textId="77777777" w:rsidR="00787AA1" w:rsidRPr="00787AA1" w:rsidRDefault="00787AA1" w:rsidP="00787AA1">
      <w:pPr>
        <w:rPr>
          <w:sz w:val="24"/>
          <w:szCs w:val="24"/>
        </w:rPr>
      </w:pPr>
      <w:r w:rsidRPr="00787AA1">
        <w:rPr>
          <w:sz w:val="24"/>
          <w:szCs w:val="24"/>
        </w:rPr>
        <w:t xml:space="preserve">                      </w:t>
      </w:r>
      <w:r>
        <w:rPr>
          <w:sz w:val="24"/>
          <w:szCs w:val="24"/>
        </w:rPr>
        <w:tab/>
      </w:r>
      <w:r w:rsidRPr="00787AA1">
        <w:rPr>
          <w:sz w:val="24"/>
          <w:szCs w:val="24"/>
        </w:rPr>
        <w:t xml:space="preserve">CH 106    </w:t>
      </w:r>
      <w:r>
        <w:rPr>
          <w:sz w:val="24"/>
          <w:szCs w:val="24"/>
        </w:rPr>
        <w:tab/>
      </w:r>
      <w:r w:rsidRPr="00787AA1">
        <w:rPr>
          <w:sz w:val="24"/>
          <w:szCs w:val="24"/>
        </w:rPr>
        <w:t>Chemistry: Principles and Practice 1</w:t>
      </w:r>
      <w:r w:rsidRPr="00787AA1">
        <w:rPr>
          <w:sz w:val="24"/>
          <w:szCs w:val="24"/>
        </w:rPr>
        <w:tab/>
        <w:t xml:space="preserve">1 </w:t>
      </w:r>
      <w:r w:rsidRPr="00787AA1">
        <w:rPr>
          <w:sz w:val="24"/>
          <w:szCs w:val="24"/>
        </w:rPr>
        <w:tab/>
      </w:r>
      <w:r w:rsidR="00DF2D4B">
        <w:rPr>
          <w:sz w:val="24"/>
          <w:szCs w:val="24"/>
        </w:rPr>
        <w:t xml:space="preserve">  </w:t>
      </w:r>
      <w:r w:rsidRPr="00787AA1">
        <w:rPr>
          <w:sz w:val="24"/>
          <w:szCs w:val="24"/>
        </w:rPr>
        <w:t>20</w:t>
      </w:r>
    </w:p>
    <w:p w14:paraId="2C9D240D"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107    </w:t>
      </w:r>
      <w:r>
        <w:rPr>
          <w:sz w:val="24"/>
          <w:szCs w:val="24"/>
        </w:rPr>
        <w:tab/>
      </w:r>
      <w:proofErr w:type="spellStart"/>
      <w:r w:rsidRPr="00787AA1">
        <w:rPr>
          <w:sz w:val="24"/>
          <w:szCs w:val="24"/>
        </w:rPr>
        <w:t>Chemistry:Principles</w:t>
      </w:r>
      <w:proofErr w:type="spellEnd"/>
      <w:r w:rsidRPr="00787AA1">
        <w:rPr>
          <w:sz w:val="24"/>
          <w:szCs w:val="24"/>
        </w:rPr>
        <w:t xml:space="preserve"> and Practice 2</w:t>
      </w:r>
      <w:r w:rsidRPr="00787AA1">
        <w:rPr>
          <w:sz w:val="24"/>
          <w:szCs w:val="24"/>
        </w:rPr>
        <w:tab/>
        <w:t>1</w:t>
      </w:r>
      <w:r w:rsidRPr="00787AA1">
        <w:rPr>
          <w:sz w:val="24"/>
          <w:szCs w:val="24"/>
        </w:rPr>
        <w:tab/>
      </w:r>
      <w:r w:rsidR="00DF2D4B">
        <w:rPr>
          <w:sz w:val="24"/>
          <w:szCs w:val="24"/>
        </w:rPr>
        <w:t xml:space="preserve">  </w:t>
      </w:r>
      <w:r w:rsidRPr="00787AA1">
        <w:rPr>
          <w:sz w:val="24"/>
          <w:szCs w:val="24"/>
        </w:rPr>
        <w:t>20</w:t>
      </w:r>
    </w:p>
    <w:p w14:paraId="237CC9C9" w14:textId="77777777" w:rsidR="00787AA1" w:rsidRPr="00787AA1" w:rsidRDefault="00787AA1" w:rsidP="00787AA1">
      <w:pPr>
        <w:rPr>
          <w:sz w:val="24"/>
          <w:szCs w:val="24"/>
        </w:rPr>
      </w:pPr>
      <w:r w:rsidRPr="00787AA1">
        <w:rPr>
          <w:sz w:val="24"/>
          <w:szCs w:val="24"/>
        </w:rPr>
        <w:tab/>
        <w:t xml:space="preserve">           </w:t>
      </w:r>
      <w:r>
        <w:rPr>
          <w:sz w:val="24"/>
          <w:szCs w:val="24"/>
        </w:rPr>
        <w:tab/>
      </w:r>
      <w:r w:rsidRPr="00787AA1">
        <w:rPr>
          <w:sz w:val="24"/>
          <w:szCs w:val="24"/>
        </w:rPr>
        <w:t xml:space="preserve">CP 101    </w:t>
      </w:r>
      <w:r>
        <w:rPr>
          <w:sz w:val="24"/>
          <w:szCs w:val="24"/>
        </w:rPr>
        <w:tab/>
      </w:r>
      <w:r w:rsidRPr="00787AA1">
        <w:rPr>
          <w:sz w:val="24"/>
          <w:szCs w:val="24"/>
        </w:rPr>
        <w:t xml:space="preserve">Basic Principles in Chemical Engineering, </w:t>
      </w:r>
    </w:p>
    <w:p w14:paraId="0555ED4E" w14:textId="77777777" w:rsidR="00787AA1" w:rsidRPr="00787AA1" w:rsidRDefault="00787AA1" w:rsidP="00787AA1">
      <w:pPr>
        <w:rPr>
          <w:sz w:val="24"/>
          <w:szCs w:val="24"/>
        </w:rPr>
      </w:pPr>
      <w:r w:rsidRPr="00787AA1">
        <w:rPr>
          <w:sz w:val="24"/>
          <w:szCs w:val="24"/>
        </w:rPr>
        <w:tab/>
        <w:t xml:space="preserve">     </w:t>
      </w:r>
      <w:r>
        <w:rPr>
          <w:sz w:val="24"/>
          <w:szCs w:val="24"/>
        </w:rPr>
        <w:tab/>
      </w:r>
      <w:r>
        <w:rPr>
          <w:sz w:val="24"/>
          <w:szCs w:val="24"/>
        </w:rPr>
        <w:tab/>
      </w:r>
      <w:r>
        <w:rPr>
          <w:sz w:val="24"/>
          <w:szCs w:val="24"/>
        </w:rPr>
        <w:tab/>
      </w:r>
      <w:r>
        <w:rPr>
          <w:sz w:val="24"/>
          <w:szCs w:val="24"/>
        </w:rPr>
        <w:tab/>
      </w:r>
      <w:r w:rsidRPr="00787AA1">
        <w:rPr>
          <w:sz w:val="24"/>
          <w:szCs w:val="24"/>
        </w:rPr>
        <w:t>Thermodynamics and Maths Bridging</w:t>
      </w:r>
      <w:r w:rsidRPr="00787AA1">
        <w:rPr>
          <w:sz w:val="24"/>
          <w:szCs w:val="24"/>
        </w:rPr>
        <w:tab/>
        <w:t>1</w:t>
      </w:r>
      <w:r w:rsidRPr="00787AA1">
        <w:rPr>
          <w:sz w:val="24"/>
          <w:szCs w:val="24"/>
        </w:rPr>
        <w:tab/>
      </w:r>
      <w:r w:rsidR="00DF2D4B">
        <w:rPr>
          <w:sz w:val="24"/>
          <w:szCs w:val="24"/>
        </w:rPr>
        <w:t xml:space="preserve">  </w:t>
      </w:r>
      <w:r w:rsidRPr="00787AA1">
        <w:rPr>
          <w:sz w:val="24"/>
          <w:szCs w:val="24"/>
        </w:rPr>
        <w:t>20</w:t>
      </w:r>
    </w:p>
    <w:p w14:paraId="4C7D6F2D"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CP 102    </w:t>
      </w:r>
      <w:r>
        <w:rPr>
          <w:sz w:val="24"/>
          <w:szCs w:val="24"/>
        </w:rPr>
        <w:tab/>
      </w:r>
      <w:r w:rsidRPr="00787AA1">
        <w:rPr>
          <w:sz w:val="24"/>
          <w:szCs w:val="24"/>
        </w:rPr>
        <w:t xml:space="preserve">Chemical Engineering: Fundamentals, </w:t>
      </w:r>
    </w:p>
    <w:p w14:paraId="031EE0C7" w14:textId="77777777" w:rsidR="00787AA1" w:rsidRPr="00787AA1" w:rsidRDefault="00787AA1" w:rsidP="00787AA1">
      <w:pPr>
        <w:rPr>
          <w:sz w:val="24"/>
          <w:szCs w:val="24"/>
        </w:rPr>
      </w:pPr>
      <w:r w:rsidRPr="00787AA1">
        <w:rPr>
          <w:sz w:val="24"/>
          <w:szCs w:val="24"/>
        </w:rPr>
        <w:tab/>
        <w:t xml:space="preserve">     </w:t>
      </w:r>
      <w:r>
        <w:rPr>
          <w:sz w:val="24"/>
          <w:szCs w:val="24"/>
        </w:rPr>
        <w:tab/>
      </w:r>
      <w:r>
        <w:rPr>
          <w:sz w:val="24"/>
          <w:szCs w:val="24"/>
        </w:rPr>
        <w:tab/>
      </w:r>
      <w:r>
        <w:rPr>
          <w:sz w:val="24"/>
          <w:szCs w:val="24"/>
        </w:rPr>
        <w:tab/>
      </w:r>
      <w:r>
        <w:rPr>
          <w:sz w:val="24"/>
          <w:szCs w:val="24"/>
        </w:rPr>
        <w:tab/>
      </w:r>
      <w:r w:rsidRPr="00787AA1">
        <w:rPr>
          <w:sz w:val="24"/>
          <w:szCs w:val="24"/>
        </w:rPr>
        <w:t xml:space="preserve">Techniques and Tools </w:t>
      </w:r>
      <w:r w:rsidRPr="00787AA1">
        <w:rPr>
          <w:sz w:val="24"/>
          <w:szCs w:val="24"/>
        </w:rPr>
        <w:tab/>
      </w:r>
      <w:r>
        <w:rPr>
          <w:sz w:val="24"/>
          <w:szCs w:val="24"/>
        </w:rPr>
        <w:tab/>
      </w:r>
      <w:r>
        <w:rPr>
          <w:sz w:val="24"/>
          <w:szCs w:val="24"/>
        </w:rPr>
        <w:tab/>
      </w:r>
      <w:r w:rsidRPr="00787AA1">
        <w:rPr>
          <w:sz w:val="24"/>
          <w:szCs w:val="24"/>
        </w:rPr>
        <w:t>1</w:t>
      </w:r>
      <w:r w:rsidRPr="00787AA1">
        <w:rPr>
          <w:sz w:val="24"/>
          <w:szCs w:val="24"/>
        </w:rPr>
        <w:tab/>
      </w:r>
      <w:r w:rsidR="00DF2D4B">
        <w:rPr>
          <w:sz w:val="24"/>
          <w:szCs w:val="24"/>
        </w:rPr>
        <w:t xml:space="preserve">  </w:t>
      </w:r>
      <w:r w:rsidRPr="00787AA1">
        <w:rPr>
          <w:sz w:val="24"/>
          <w:szCs w:val="24"/>
        </w:rPr>
        <w:t>20</w:t>
      </w:r>
    </w:p>
    <w:p w14:paraId="52A1D416"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MM 111   </w:t>
      </w:r>
      <w:r>
        <w:rPr>
          <w:sz w:val="24"/>
          <w:szCs w:val="24"/>
        </w:rPr>
        <w:tab/>
      </w:r>
      <w:r w:rsidRPr="00787AA1">
        <w:rPr>
          <w:sz w:val="24"/>
          <w:szCs w:val="24"/>
        </w:rPr>
        <w:t>Mathematics 1B</w:t>
      </w:r>
      <w:r w:rsidRPr="00787AA1">
        <w:rPr>
          <w:sz w:val="24"/>
          <w:szCs w:val="24"/>
        </w:rPr>
        <w:tab/>
      </w:r>
      <w:r>
        <w:rPr>
          <w:sz w:val="24"/>
          <w:szCs w:val="24"/>
        </w:rPr>
        <w:tab/>
      </w:r>
      <w:r>
        <w:rPr>
          <w:sz w:val="24"/>
          <w:szCs w:val="24"/>
        </w:rPr>
        <w:tab/>
      </w:r>
      <w:r>
        <w:rPr>
          <w:sz w:val="24"/>
          <w:szCs w:val="24"/>
        </w:rPr>
        <w:tab/>
      </w:r>
      <w:r w:rsidRPr="00787AA1">
        <w:rPr>
          <w:sz w:val="24"/>
          <w:szCs w:val="24"/>
        </w:rPr>
        <w:t>1</w:t>
      </w:r>
      <w:r w:rsidRPr="00787AA1">
        <w:rPr>
          <w:sz w:val="24"/>
          <w:szCs w:val="24"/>
        </w:rPr>
        <w:tab/>
      </w:r>
      <w:r w:rsidR="00DF2D4B">
        <w:rPr>
          <w:sz w:val="24"/>
          <w:szCs w:val="24"/>
        </w:rPr>
        <w:t xml:space="preserve">  </w:t>
      </w:r>
      <w:r w:rsidRPr="00787AA1">
        <w:rPr>
          <w:sz w:val="24"/>
          <w:szCs w:val="24"/>
        </w:rPr>
        <w:t>20</w:t>
      </w:r>
    </w:p>
    <w:p w14:paraId="255226C3"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MM 112   </w:t>
      </w:r>
      <w:r>
        <w:rPr>
          <w:sz w:val="24"/>
          <w:szCs w:val="24"/>
        </w:rPr>
        <w:tab/>
      </w:r>
      <w:r w:rsidRPr="00787AA1">
        <w:rPr>
          <w:sz w:val="24"/>
          <w:szCs w:val="24"/>
        </w:rPr>
        <w:t>Mathematics 2B</w:t>
      </w:r>
      <w:r w:rsidRPr="00787AA1">
        <w:rPr>
          <w:sz w:val="24"/>
          <w:szCs w:val="24"/>
        </w:rPr>
        <w:tab/>
      </w:r>
      <w:r>
        <w:rPr>
          <w:sz w:val="24"/>
          <w:szCs w:val="24"/>
        </w:rPr>
        <w:tab/>
      </w:r>
      <w:r>
        <w:rPr>
          <w:sz w:val="24"/>
          <w:szCs w:val="24"/>
        </w:rPr>
        <w:tab/>
      </w:r>
      <w:r>
        <w:rPr>
          <w:sz w:val="24"/>
          <w:szCs w:val="24"/>
        </w:rPr>
        <w:tab/>
      </w:r>
      <w:r w:rsidRPr="00787AA1">
        <w:rPr>
          <w:sz w:val="24"/>
          <w:szCs w:val="24"/>
        </w:rPr>
        <w:t>1</w:t>
      </w:r>
      <w:r w:rsidRPr="00787AA1">
        <w:rPr>
          <w:sz w:val="24"/>
          <w:szCs w:val="24"/>
        </w:rPr>
        <w:tab/>
      </w:r>
      <w:r w:rsidR="00DF2D4B">
        <w:rPr>
          <w:sz w:val="24"/>
          <w:szCs w:val="24"/>
        </w:rPr>
        <w:t xml:space="preserve">  </w:t>
      </w:r>
      <w:r w:rsidRPr="00787AA1">
        <w:rPr>
          <w:sz w:val="24"/>
          <w:szCs w:val="24"/>
        </w:rPr>
        <w:t>20</w:t>
      </w:r>
    </w:p>
    <w:p w14:paraId="5BA5DE5B" w14:textId="77777777" w:rsidR="00787AA1" w:rsidRPr="00787AA1" w:rsidRDefault="00787AA1" w:rsidP="00787AA1">
      <w:pPr>
        <w:rPr>
          <w:sz w:val="24"/>
          <w:szCs w:val="24"/>
        </w:rPr>
      </w:pPr>
    </w:p>
    <w:p w14:paraId="055028E5" w14:textId="77777777" w:rsidR="003C3997" w:rsidRPr="00DA5FB2" w:rsidRDefault="00787AA1" w:rsidP="00DA5FB2">
      <w:pPr>
        <w:rPr>
          <w:sz w:val="24"/>
          <w:szCs w:val="24"/>
        </w:rPr>
      </w:pPr>
      <w:r w:rsidRPr="00787AA1">
        <w:rPr>
          <w:sz w:val="24"/>
          <w:szCs w:val="24"/>
        </w:rPr>
        <w:t xml:space="preserve">           </w:t>
      </w:r>
      <w:r>
        <w:rPr>
          <w:sz w:val="24"/>
          <w:szCs w:val="24"/>
        </w:rPr>
        <w:tab/>
      </w:r>
      <w:r>
        <w:rPr>
          <w:sz w:val="24"/>
          <w:szCs w:val="24"/>
        </w:rPr>
        <w:tab/>
      </w:r>
      <w:r w:rsidRPr="00787AA1">
        <w:rPr>
          <w:sz w:val="24"/>
          <w:szCs w:val="24"/>
        </w:rPr>
        <w:t>Elective Class</w:t>
      </w:r>
      <w:r w:rsidRPr="00787AA1">
        <w:rPr>
          <w:sz w:val="24"/>
          <w:szCs w:val="24"/>
        </w:rPr>
        <w:tab/>
      </w:r>
      <w:r w:rsidRPr="00787AA1">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F2D4B">
        <w:rPr>
          <w:sz w:val="24"/>
          <w:szCs w:val="24"/>
        </w:rPr>
        <w:t xml:space="preserve">  </w:t>
      </w:r>
      <w:r w:rsidRPr="00787AA1">
        <w:rPr>
          <w:sz w:val="24"/>
          <w:szCs w:val="24"/>
        </w:rPr>
        <w:t>10</w:t>
      </w:r>
    </w:p>
    <w:p w14:paraId="6F3D98E1" w14:textId="77777777" w:rsidR="00C660DC" w:rsidRDefault="00C660DC" w:rsidP="00C660DC">
      <w:pPr>
        <w:pStyle w:val="CalendarHeader2"/>
        <w:ind w:left="0" w:firstLine="0"/>
        <w:rPr>
          <w:b w:val="0"/>
        </w:rPr>
      </w:pPr>
    </w:p>
    <w:p w14:paraId="291ED8B7" w14:textId="121EBE21" w:rsidR="00A8708F" w:rsidRPr="005C0229" w:rsidRDefault="00CF3533" w:rsidP="00C660DC">
      <w:pPr>
        <w:pStyle w:val="CalendarHeader2"/>
        <w:ind w:left="0" w:firstLine="0"/>
      </w:pPr>
      <w:r>
        <w:t>12448.UG.106</w:t>
      </w:r>
      <w:r w:rsidR="00C660DC" w:rsidRPr="00C660DC">
        <w:tab/>
      </w:r>
      <w:r w:rsidR="00A8708F" w:rsidRPr="005C0229">
        <w:t>Second Year Curriculum</w:t>
      </w:r>
    </w:p>
    <w:p w14:paraId="1F6CAA64" w14:textId="77777777" w:rsidR="00A8708F" w:rsidRPr="005C0229" w:rsidRDefault="00A8708F" w:rsidP="001E2CE6">
      <w:pPr>
        <w:pStyle w:val="Calendar1"/>
        <w:ind w:left="2160"/>
      </w:pPr>
      <w:r w:rsidRPr="005C0229">
        <w:tab/>
      </w:r>
      <w:r w:rsidR="001E2CE6">
        <w:tab/>
      </w:r>
      <w:r w:rsidRPr="005C0229">
        <w:t>All students shall undertake class</w:t>
      </w:r>
      <w:r>
        <w:t xml:space="preserve">es amounting to </w:t>
      </w:r>
      <w:r w:rsidRPr="00BF16FD">
        <w:t>130</w:t>
      </w:r>
      <w:r w:rsidR="003C3997">
        <w:t xml:space="preserve"> credits as follows</w:t>
      </w:r>
    </w:p>
    <w:p w14:paraId="26D183DD" w14:textId="77777777" w:rsidR="00A8708F" w:rsidRPr="005C0229" w:rsidRDefault="00A8708F" w:rsidP="00A8708F">
      <w:pPr>
        <w:pStyle w:val="Calendar2"/>
      </w:pPr>
    </w:p>
    <w:p w14:paraId="4EBC7E57" w14:textId="77777777" w:rsidR="00A8708F" w:rsidRDefault="001E2CE6" w:rsidP="00A8708F">
      <w:pPr>
        <w:pStyle w:val="Curriculum2"/>
      </w:pPr>
      <w:r>
        <w:t xml:space="preserve">           </w:t>
      </w:r>
      <w:r w:rsidR="00A8708F" w:rsidRPr="005C0229">
        <w:t xml:space="preserve">Compulsory Classes </w:t>
      </w:r>
      <w:r w:rsidR="00A8708F" w:rsidRPr="005C0229">
        <w:tab/>
      </w:r>
    </w:p>
    <w:p w14:paraId="3047AD44" w14:textId="77777777" w:rsidR="003C3997" w:rsidRPr="005C0229" w:rsidRDefault="003C3997" w:rsidP="00A8708F">
      <w:pPr>
        <w:pStyle w:val="Curriculum2"/>
      </w:pPr>
    </w:p>
    <w:p w14:paraId="48CEE57D" w14:textId="77777777" w:rsidR="00787AA1" w:rsidRPr="00787AA1" w:rsidRDefault="001E2CE6" w:rsidP="00787AA1">
      <w:pPr>
        <w:rPr>
          <w:sz w:val="24"/>
          <w:szCs w:val="24"/>
        </w:rPr>
      </w:pPr>
      <w:r w:rsidRPr="00787AA1">
        <w:rPr>
          <w:sz w:val="24"/>
          <w:szCs w:val="24"/>
        </w:rPr>
        <w:t xml:space="preserve">           </w:t>
      </w:r>
      <w:r w:rsidR="00787AA1">
        <w:rPr>
          <w:sz w:val="24"/>
          <w:szCs w:val="24"/>
        </w:rPr>
        <w:tab/>
      </w:r>
      <w:r w:rsidR="00787AA1">
        <w:rPr>
          <w:sz w:val="24"/>
          <w:szCs w:val="24"/>
        </w:rPr>
        <w:tab/>
      </w:r>
      <w:r w:rsidR="00787AA1" w:rsidRPr="00787AA1">
        <w:rPr>
          <w:sz w:val="24"/>
          <w:szCs w:val="24"/>
        </w:rPr>
        <w:t xml:space="preserve">CH 208   </w:t>
      </w:r>
      <w:r w:rsidR="00787AA1">
        <w:rPr>
          <w:sz w:val="24"/>
          <w:szCs w:val="24"/>
        </w:rPr>
        <w:tab/>
      </w:r>
      <w:r w:rsidR="00787AA1" w:rsidRPr="00787AA1">
        <w:rPr>
          <w:sz w:val="24"/>
          <w:szCs w:val="24"/>
        </w:rPr>
        <w:t>Fundamental Organic Chemistry</w:t>
      </w:r>
      <w:r w:rsidR="00787AA1" w:rsidRPr="00787AA1">
        <w:rPr>
          <w:sz w:val="24"/>
          <w:szCs w:val="24"/>
        </w:rPr>
        <w:tab/>
      </w:r>
      <w:r w:rsidR="00787AA1">
        <w:rPr>
          <w:sz w:val="24"/>
          <w:szCs w:val="24"/>
        </w:rPr>
        <w:tab/>
      </w:r>
      <w:r w:rsidR="00787AA1" w:rsidRPr="00787AA1">
        <w:rPr>
          <w:sz w:val="24"/>
          <w:szCs w:val="24"/>
        </w:rPr>
        <w:t>2</w:t>
      </w:r>
      <w:r w:rsidR="00787AA1" w:rsidRPr="00787AA1">
        <w:rPr>
          <w:sz w:val="24"/>
          <w:szCs w:val="24"/>
        </w:rPr>
        <w:tab/>
        <w:t>20</w:t>
      </w:r>
    </w:p>
    <w:p w14:paraId="4446D9CE"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212   </w:t>
      </w:r>
      <w:r>
        <w:rPr>
          <w:sz w:val="24"/>
          <w:szCs w:val="24"/>
        </w:rPr>
        <w:tab/>
      </w:r>
      <w:r w:rsidRPr="00787AA1">
        <w:rPr>
          <w:sz w:val="24"/>
          <w:szCs w:val="24"/>
        </w:rPr>
        <w:t>Physical Chemistry 1</w:t>
      </w:r>
      <w:r w:rsidRPr="00787AA1">
        <w:rPr>
          <w:sz w:val="24"/>
          <w:szCs w:val="24"/>
        </w:rPr>
        <w:tab/>
      </w:r>
      <w:r>
        <w:rPr>
          <w:sz w:val="24"/>
          <w:szCs w:val="24"/>
        </w:rPr>
        <w:tab/>
      </w:r>
      <w:r>
        <w:rPr>
          <w:sz w:val="24"/>
          <w:szCs w:val="24"/>
        </w:rPr>
        <w:tab/>
      </w:r>
      <w:r w:rsidRPr="00787AA1">
        <w:rPr>
          <w:sz w:val="24"/>
          <w:szCs w:val="24"/>
        </w:rPr>
        <w:t>2</w:t>
      </w:r>
      <w:r w:rsidRPr="00787AA1">
        <w:rPr>
          <w:sz w:val="24"/>
          <w:szCs w:val="24"/>
        </w:rPr>
        <w:tab/>
        <w:t>20</w:t>
      </w:r>
    </w:p>
    <w:p w14:paraId="6E47016E" w14:textId="77777777" w:rsidR="00463E50"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218   </w:t>
      </w:r>
      <w:r>
        <w:rPr>
          <w:sz w:val="24"/>
          <w:szCs w:val="24"/>
        </w:rPr>
        <w:tab/>
      </w:r>
      <w:r w:rsidRPr="00787AA1">
        <w:rPr>
          <w:sz w:val="24"/>
          <w:szCs w:val="24"/>
        </w:rPr>
        <w:t xml:space="preserve">Practical Organic, Inorganic and </w:t>
      </w:r>
    </w:p>
    <w:p w14:paraId="494D6A96" w14:textId="4A2F04C6" w:rsidR="00787AA1" w:rsidRPr="00787AA1" w:rsidRDefault="00787AA1" w:rsidP="00463E50">
      <w:pPr>
        <w:ind w:left="2880" w:firstLine="720"/>
        <w:rPr>
          <w:sz w:val="24"/>
          <w:szCs w:val="24"/>
        </w:rPr>
      </w:pPr>
      <w:r w:rsidRPr="00787AA1">
        <w:rPr>
          <w:sz w:val="24"/>
          <w:szCs w:val="24"/>
        </w:rPr>
        <w:t>Physical Chemistry and Safety</w:t>
      </w:r>
      <w:r w:rsidRPr="00787AA1">
        <w:rPr>
          <w:sz w:val="24"/>
          <w:szCs w:val="24"/>
        </w:rPr>
        <w:tab/>
      </w:r>
      <w:r w:rsidR="00463E50">
        <w:rPr>
          <w:sz w:val="24"/>
          <w:szCs w:val="24"/>
        </w:rPr>
        <w:tab/>
      </w:r>
      <w:r w:rsidRPr="00787AA1">
        <w:rPr>
          <w:sz w:val="24"/>
          <w:szCs w:val="24"/>
        </w:rPr>
        <w:t>2</w:t>
      </w:r>
      <w:r w:rsidRPr="00787AA1">
        <w:rPr>
          <w:sz w:val="24"/>
          <w:szCs w:val="24"/>
        </w:rPr>
        <w:tab/>
        <w:t>20</w:t>
      </w:r>
    </w:p>
    <w:p w14:paraId="39FEDFEC"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204  </w:t>
      </w:r>
      <w:r>
        <w:rPr>
          <w:sz w:val="24"/>
          <w:szCs w:val="24"/>
        </w:rPr>
        <w:tab/>
      </w:r>
      <w:r w:rsidRPr="00787AA1">
        <w:rPr>
          <w:sz w:val="24"/>
          <w:szCs w:val="24"/>
        </w:rPr>
        <w:t>Fluid Flow and Heat Transfer</w:t>
      </w:r>
      <w:r w:rsidRPr="00787AA1">
        <w:rPr>
          <w:sz w:val="24"/>
          <w:szCs w:val="24"/>
        </w:rPr>
        <w:tab/>
      </w:r>
      <w:r>
        <w:rPr>
          <w:sz w:val="24"/>
          <w:szCs w:val="24"/>
        </w:rPr>
        <w:tab/>
      </w:r>
      <w:r w:rsidRPr="00787AA1">
        <w:rPr>
          <w:sz w:val="24"/>
          <w:szCs w:val="24"/>
        </w:rPr>
        <w:t>2</w:t>
      </w:r>
      <w:r w:rsidRPr="00787AA1">
        <w:rPr>
          <w:sz w:val="24"/>
          <w:szCs w:val="24"/>
        </w:rPr>
        <w:tab/>
        <w:t>20</w:t>
      </w:r>
    </w:p>
    <w:p w14:paraId="01E13C00"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207   </w:t>
      </w:r>
      <w:r>
        <w:rPr>
          <w:sz w:val="24"/>
          <w:szCs w:val="24"/>
        </w:rPr>
        <w:tab/>
      </w:r>
      <w:r w:rsidRPr="00787AA1">
        <w:rPr>
          <w:sz w:val="24"/>
          <w:szCs w:val="24"/>
        </w:rPr>
        <w:t>Process Analysis and Statistics</w:t>
      </w:r>
      <w:r w:rsidRPr="00787AA1">
        <w:rPr>
          <w:sz w:val="24"/>
          <w:szCs w:val="24"/>
        </w:rPr>
        <w:tab/>
      </w:r>
      <w:r>
        <w:rPr>
          <w:sz w:val="24"/>
          <w:szCs w:val="24"/>
        </w:rPr>
        <w:tab/>
      </w:r>
      <w:r w:rsidRPr="00787AA1">
        <w:rPr>
          <w:sz w:val="24"/>
          <w:szCs w:val="24"/>
        </w:rPr>
        <w:t>2</w:t>
      </w:r>
      <w:r w:rsidRPr="00787AA1">
        <w:rPr>
          <w:sz w:val="24"/>
          <w:szCs w:val="24"/>
        </w:rPr>
        <w:tab/>
        <w:t>20</w:t>
      </w:r>
    </w:p>
    <w:p w14:paraId="38C7889E"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MM 211  </w:t>
      </w:r>
      <w:r>
        <w:rPr>
          <w:sz w:val="24"/>
          <w:szCs w:val="24"/>
        </w:rPr>
        <w:tab/>
      </w:r>
      <w:r w:rsidRPr="00787AA1">
        <w:rPr>
          <w:sz w:val="24"/>
          <w:szCs w:val="24"/>
        </w:rPr>
        <w:t>Mathematics 3B</w:t>
      </w:r>
      <w:r w:rsidRPr="00787AA1">
        <w:rPr>
          <w:sz w:val="24"/>
          <w:szCs w:val="24"/>
        </w:rPr>
        <w:tab/>
      </w:r>
      <w:r>
        <w:rPr>
          <w:sz w:val="24"/>
          <w:szCs w:val="24"/>
        </w:rPr>
        <w:tab/>
      </w:r>
      <w:r>
        <w:rPr>
          <w:sz w:val="24"/>
          <w:szCs w:val="24"/>
        </w:rPr>
        <w:tab/>
      </w:r>
      <w:r>
        <w:rPr>
          <w:sz w:val="24"/>
          <w:szCs w:val="24"/>
        </w:rPr>
        <w:tab/>
      </w:r>
      <w:r w:rsidRPr="00787AA1">
        <w:rPr>
          <w:sz w:val="24"/>
          <w:szCs w:val="24"/>
        </w:rPr>
        <w:t>2</w:t>
      </w:r>
      <w:r w:rsidRPr="00787AA1">
        <w:rPr>
          <w:sz w:val="24"/>
          <w:szCs w:val="24"/>
        </w:rPr>
        <w:tab/>
        <w:t>20</w:t>
      </w:r>
    </w:p>
    <w:p w14:paraId="59D0ED37" w14:textId="77777777" w:rsidR="00787AA1" w:rsidRPr="00787AA1" w:rsidRDefault="00787AA1" w:rsidP="00787AA1">
      <w:pPr>
        <w:rPr>
          <w:sz w:val="24"/>
          <w:szCs w:val="24"/>
        </w:rPr>
      </w:pPr>
    </w:p>
    <w:p w14:paraId="3F294354" w14:textId="77777777" w:rsidR="00787AA1" w:rsidRPr="00787AA1" w:rsidRDefault="00787AA1" w:rsidP="00787AA1">
      <w:pPr>
        <w:rPr>
          <w:sz w:val="24"/>
          <w:szCs w:val="24"/>
        </w:rPr>
      </w:pPr>
      <w:r w:rsidRPr="00787AA1">
        <w:rPr>
          <w:sz w:val="24"/>
          <w:szCs w:val="24"/>
        </w:rPr>
        <w:lastRenderedPageBreak/>
        <w:t xml:space="preserve">            </w:t>
      </w:r>
      <w:r>
        <w:rPr>
          <w:sz w:val="24"/>
          <w:szCs w:val="24"/>
        </w:rPr>
        <w:tab/>
      </w:r>
      <w:r>
        <w:rPr>
          <w:sz w:val="24"/>
          <w:szCs w:val="24"/>
        </w:rPr>
        <w:tab/>
      </w:r>
      <w:r w:rsidRPr="00787AA1">
        <w:rPr>
          <w:sz w:val="24"/>
          <w:szCs w:val="24"/>
        </w:rPr>
        <w:t>Elective Class</w:t>
      </w:r>
      <w:r w:rsidRPr="00787AA1">
        <w:rPr>
          <w:sz w:val="24"/>
          <w:szCs w:val="24"/>
        </w:rPr>
        <w:tab/>
      </w:r>
      <w:r w:rsidRPr="00787AA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87AA1">
        <w:rPr>
          <w:sz w:val="24"/>
          <w:szCs w:val="24"/>
        </w:rPr>
        <w:t>10</w:t>
      </w:r>
    </w:p>
    <w:p w14:paraId="2D08BA05" w14:textId="77777777" w:rsidR="00A8708F" w:rsidRPr="005C0229" w:rsidRDefault="00A8708F" w:rsidP="00787AA1">
      <w:pPr>
        <w:pStyle w:val="Curriculum2"/>
      </w:pPr>
    </w:p>
    <w:p w14:paraId="42D516C0" w14:textId="77777777" w:rsidR="00A8708F" w:rsidRPr="005C0229" w:rsidRDefault="00A8708F" w:rsidP="00A8708F">
      <w:pPr>
        <w:pStyle w:val="Calendar2"/>
      </w:pPr>
    </w:p>
    <w:p w14:paraId="03D6A1CA" w14:textId="51DDB82F" w:rsidR="00A8708F" w:rsidRPr="005C0229" w:rsidRDefault="00CF3533" w:rsidP="00C660DC">
      <w:pPr>
        <w:pStyle w:val="CalendarHeader2"/>
        <w:ind w:left="0" w:firstLine="0"/>
      </w:pPr>
      <w:r>
        <w:t>12448.UG.107</w:t>
      </w:r>
      <w:r w:rsidR="009B43C2">
        <w:tab/>
      </w:r>
      <w:r w:rsidR="00A8708F" w:rsidRPr="005C0229">
        <w:t>Third Year Curriculum</w:t>
      </w:r>
    </w:p>
    <w:p w14:paraId="5C097449" w14:textId="77777777" w:rsidR="00A8708F" w:rsidRPr="005C0229" w:rsidRDefault="00A8708F" w:rsidP="001E2CE6">
      <w:pPr>
        <w:pStyle w:val="Calendar1"/>
        <w:ind w:left="2160"/>
      </w:pPr>
      <w:r w:rsidRPr="005C0229">
        <w:tab/>
      </w:r>
      <w:r w:rsidR="001E2CE6">
        <w:tab/>
      </w:r>
      <w:r w:rsidRPr="005C0229">
        <w:t>All students shall undertake class</w:t>
      </w:r>
      <w:r>
        <w:t>es amounting to 12</w:t>
      </w:r>
      <w:r w:rsidR="003C3997">
        <w:t>0 credits as follows</w:t>
      </w:r>
    </w:p>
    <w:p w14:paraId="71BEED4F" w14:textId="77777777" w:rsidR="00A8708F" w:rsidRDefault="00A8708F" w:rsidP="00A8708F">
      <w:pPr>
        <w:pStyle w:val="Calendar2"/>
      </w:pPr>
    </w:p>
    <w:p w14:paraId="44A2D2E8" w14:textId="77777777" w:rsidR="00A8708F" w:rsidRDefault="001E2CE6" w:rsidP="00A8708F">
      <w:pPr>
        <w:pStyle w:val="Curriculum2"/>
      </w:pPr>
      <w:r>
        <w:t xml:space="preserve">           </w:t>
      </w:r>
      <w:r w:rsidR="00A8708F" w:rsidRPr="005C0229">
        <w:t>Compulsory Classes</w:t>
      </w:r>
      <w:r w:rsidR="00A8708F" w:rsidRPr="005C0229">
        <w:tab/>
      </w:r>
    </w:p>
    <w:p w14:paraId="3581D4A4" w14:textId="77777777" w:rsidR="00E11EE5" w:rsidRPr="005C0229" w:rsidRDefault="00E11EE5" w:rsidP="00A8708F">
      <w:pPr>
        <w:pStyle w:val="Curriculum2"/>
      </w:pPr>
    </w:p>
    <w:p w14:paraId="50C7608F" w14:textId="77777777" w:rsidR="00787AA1" w:rsidRDefault="00787AA1" w:rsidP="00787AA1">
      <w:pPr>
        <w:rPr>
          <w:sz w:val="24"/>
          <w:szCs w:val="24"/>
        </w:rPr>
      </w:pPr>
      <w:r w:rsidRPr="00787AA1">
        <w:rPr>
          <w:sz w:val="24"/>
          <w:szCs w:val="24"/>
        </w:rPr>
        <w:t xml:space="preserve">                      </w:t>
      </w:r>
      <w:r>
        <w:rPr>
          <w:sz w:val="24"/>
          <w:szCs w:val="24"/>
        </w:rPr>
        <w:tab/>
      </w:r>
      <w:r w:rsidRPr="00787AA1">
        <w:rPr>
          <w:sz w:val="24"/>
          <w:szCs w:val="24"/>
        </w:rPr>
        <w:t xml:space="preserve">CH 306    </w:t>
      </w:r>
      <w:r>
        <w:rPr>
          <w:sz w:val="24"/>
          <w:szCs w:val="24"/>
        </w:rPr>
        <w:tab/>
      </w:r>
      <w:r w:rsidRPr="00787AA1">
        <w:rPr>
          <w:sz w:val="24"/>
          <w:szCs w:val="24"/>
        </w:rPr>
        <w:t xml:space="preserve">Practical Preparative and Physical </w:t>
      </w:r>
    </w:p>
    <w:p w14:paraId="0BD024A5" w14:textId="77777777" w:rsidR="00787AA1" w:rsidRPr="00787AA1" w:rsidRDefault="00787AA1" w:rsidP="00787AA1">
      <w:pPr>
        <w:ind w:left="2880" w:firstLine="720"/>
        <w:rPr>
          <w:sz w:val="24"/>
          <w:szCs w:val="24"/>
        </w:rPr>
      </w:pPr>
      <w:r w:rsidRPr="00787AA1">
        <w:rPr>
          <w:sz w:val="24"/>
          <w:szCs w:val="24"/>
        </w:rPr>
        <w:t xml:space="preserve">Chemistry </w:t>
      </w:r>
      <w:r w:rsidRPr="00787AA1">
        <w:rPr>
          <w:sz w:val="24"/>
          <w:szCs w:val="24"/>
        </w:rPr>
        <w:tab/>
      </w:r>
      <w:r>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4B1A877C"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Pr>
          <w:sz w:val="24"/>
          <w:szCs w:val="24"/>
        </w:rPr>
        <w:tab/>
      </w:r>
      <w:r w:rsidRPr="00787AA1">
        <w:rPr>
          <w:sz w:val="24"/>
          <w:szCs w:val="24"/>
        </w:rPr>
        <w:t xml:space="preserve">CH 324   </w:t>
      </w:r>
      <w:r>
        <w:rPr>
          <w:sz w:val="24"/>
          <w:szCs w:val="24"/>
        </w:rPr>
        <w:tab/>
      </w:r>
      <w:r w:rsidRPr="00787AA1">
        <w:rPr>
          <w:sz w:val="24"/>
          <w:szCs w:val="24"/>
        </w:rPr>
        <w:t>Inorganic Chemistry</w:t>
      </w:r>
      <w:r w:rsidRPr="00787AA1">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53CC8D11"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CH 325    </w:t>
      </w:r>
      <w:r>
        <w:rPr>
          <w:sz w:val="24"/>
          <w:szCs w:val="24"/>
        </w:rPr>
        <w:tab/>
      </w:r>
      <w:r w:rsidRPr="00787AA1">
        <w:rPr>
          <w:sz w:val="24"/>
          <w:szCs w:val="24"/>
        </w:rPr>
        <w:t xml:space="preserve">Intermediate Organic Chemistry and </w:t>
      </w:r>
    </w:p>
    <w:p w14:paraId="694CAA07" w14:textId="77777777" w:rsidR="00787AA1" w:rsidRPr="00787AA1" w:rsidRDefault="00787AA1" w:rsidP="00787AA1">
      <w:pPr>
        <w:rPr>
          <w:sz w:val="24"/>
          <w:szCs w:val="24"/>
        </w:rPr>
      </w:pPr>
      <w:r w:rsidRPr="00787AA1">
        <w:rPr>
          <w:sz w:val="24"/>
          <w:szCs w:val="24"/>
        </w:rPr>
        <w:tab/>
        <w:t xml:space="preserve">      </w:t>
      </w:r>
      <w:r>
        <w:rPr>
          <w:sz w:val="24"/>
          <w:szCs w:val="24"/>
        </w:rPr>
        <w:tab/>
      </w:r>
      <w:r>
        <w:rPr>
          <w:sz w:val="24"/>
          <w:szCs w:val="24"/>
        </w:rPr>
        <w:tab/>
      </w:r>
      <w:r>
        <w:rPr>
          <w:sz w:val="24"/>
          <w:szCs w:val="24"/>
        </w:rPr>
        <w:tab/>
      </w:r>
      <w:r>
        <w:rPr>
          <w:sz w:val="24"/>
          <w:szCs w:val="24"/>
        </w:rPr>
        <w:tab/>
      </w:r>
      <w:r w:rsidRPr="00787AA1">
        <w:rPr>
          <w:sz w:val="24"/>
          <w:szCs w:val="24"/>
        </w:rPr>
        <w:t>Spectroscopy</w:t>
      </w:r>
      <w:r w:rsidRPr="00787AA1">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3D23BB1D" w14:textId="77777777" w:rsid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302    </w:t>
      </w:r>
      <w:r>
        <w:rPr>
          <w:sz w:val="24"/>
          <w:szCs w:val="24"/>
        </w:rPr>
        <w:tab/>
      </w:r>
      <w:r w:rsidRPr="00787AA1">
        <w:rPr>
          <w:sz w:val="24"/>
          <w:szCs w:val="24"/>
        </w:rPr>
        <w:t xml:space="preserve">Mass Transfer and Separation </w:t>
      </w:r>
    </w:p>
    <w:p w14:paraId="1ECE28F2" w14:textId="77777777" w:rsidR="00787AA1" w:rsidRPr="00787AA1" w:rsidRDefault="00787AA1" w:rsidP="00787AA1">
      <w:pPr>
        <w:ind w:left="2880" w:firstLine="720"/>
        <w:rPr>
          <w:sz w:val="24"/>
          <w:szCs w:val="24"/>
        </w:rPr>
      </w:pPr>
      <w:r w:rsidRPr="00787AA1">
        <w:rPr>
          <w:sz w:val="24"/>
          <w:szCs w:val="24"/>
        </w:rPr>
        <w:t>Processes</w:t>
      </w:r>
      <w:r w:rsidRPr="00787AA1">
        <w:rPr>
          <w:sz w:val="24"/>
          <w:szCs w:val="24"/>
        </w:rPr>
        <w:tab/>
      </w:r>
      <w:r>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20</w:t>
      </w:r>
    </w:p>
    <w:p w14:paraId="6605847C" w14:textId="77777777" w:rsid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306    </w:t>
      </w:r>
      <w:r>
        <w:rPr>
          <w:sz w:val="24"/>
          <w:szCs w:val="24"/>
        </w:rPr>
        <w:tab/>
      </w:r>
      <w:r w:rsidRPr="00787AA1">
        <w:rPr>
          <w:sz w:val="24"/>
          <w:szCs w:val="24"/>
        </w:rPr>
        <w:t xml:space="preserve">Chemical Engineering Design and </w:t>
      </w:r>
    </w:p>
    <w:p w14:paraId="7CB86834" w14:textId="77777777" w:rsidR="00787AA1" w:rsidRPr="00787AA1" w:rsidRDefault="00787AA1" w:rsidP="00787AA1">
      <w:pPr>
        <w:ind w:left="2880" w:firstLine="720"/>
        <w:rPr>
          <w:sz w:val="24"/>
          <w:szCs w:val="24"/>
        </w:rPr>
      </w:pPr>
      <w:r>
        <w:rPr>
          <w:sz w:val="24"/>
          <w:szCs w:val="24"/>
        </w:rPr>
        <w:t>Advanced Information Technology</w:t>
      </w:r>
      <w:r>
        <w:rPr>
          <w:sz w:val="24"/>
          <w:szCs w:val="24"/>
        </w:rPr>
        <w:tab/>
      </w:r>
      <w:r w:rsidRPr="00787AA1">
        <w:rPr>
          <w:sz w:val="24"/>
          <w:szCs w:val="24"/>
        </w:rPr>
        <w:t>3</w:t>
      </w:r>
      <w:r w:rsidRPr="00787AA1">
        <w:rPr>
          <w:sz w:val="24"/>
          <w:szCs w:val="24"/>
        </w:rPr>
        <w:tab/>
        <w:t xml:space="preserve">20 </w:t>
      </w:r>
    </w:p>
    <w:p w14:paraId="498286F4" w14:textId="77777777" w:rsidR="00787AA1" w:rsidRPr="00787AA1" w:rsidRDefault="00787AA1" w:rsidP="00787AA1">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316    </w:t>
      </w:r>
      <w:r>
        <w:rPr>
          <w:sz w:val="24"/>
          <w:szCs w:val="24"/>
        </w:rPr>
        <w:tab/>
      </w:r>
      <w:r w:rsidRPr="00787AA1">
        <w:rPr>
          <w:sz w:val="24"/>
          <w:szCs w:val="24"/>
        </w:rPr>
        <w:t>Reactors</w:t>
      </w:r>
      <w:r w:rsidRPr="00787AA1">
        <w:rPr>
          <w:sz w:val="24"/>
          <w:szCs w:val="24"/>
        </w:rPr>
        <w:tab/>
      </w:r>
      <w:r>
        <w:rPr>
          <w:sz w:val="24"/>
          <w:szCs w:val="24"/>
        </w:rPr>
        <w:tab/>
      </w:r>
      <w:r>
        <w:rPr>
          <w:sz w:val="24"/>
          <w:szCs w:val="24"/>
        </w:rPr>
        <w:tab/>
      </w:r>
      <w:r>
        <w:rPr>
          <w:sz w:val="24"/>
          <w:szCs w:val="24"/>
        </w:rPr>
        <w:tab/>
      </w:r>
      <w:r>
        <w:rPr>
          <w:sz w:val="24"/>
          <w:szCs w:val="24"/>
        </w:rPr>
        <w:tab/>
      </w:r>
      <w:r w:rsidRPr="00787AA1">
        <w:rPr>
          <w:sz w:val="24"/>
          <w:szCs w:val="24"/>
        </w:rPr>
        <w:t>3</w:t>
      </w:r>
      <w:r w:rsidRPr="00787AA1">
        <w:rPr>
          <w:sz w:val="24"/>
          <w:szCs w:val="24"/>
        </w:rPr>
        <w:tab/>
        <w:t>10</w:t>
      </w:r>
    </w:p>
    <w:p w14:paraId="2F80266B" w14:textId="77777777" w:rsidR="00CF5698" w:rsidRPr="00DA5FB2" w:rsidRDefault="00787AA1" w:rsidP="00DA5FB2">
      <w:pPr>
        <w:rPr>
          <w:sz w:val="24"/>
          <w:szCs w:val="24"/>
        </w:rPr>
      </w:pPr>
      <w:r w:rsidRPr="00787AA1">
        <w:rPr>
          <w:sz w:val="24"/>
          <w:szCs w:val="24"/>
        </w:rPr>
        <w:t xml:space="preserve">           </w:t>
      </w:r>
      <w:r>
        <w:rPr>
          <w:sz w:val="24"/>
          <w:szCs w:val="24"/>
        </w:rPr>
        <w:tab/>
      </w:r>
      <w:r>
        <w:rPr>
          <w:sz w:val="24"/>
          <w:szCs w:val="24"/>
        </w:rPr>
        <w:tab/>
      </w:r>
      <w:r w:rsidRPr="00787AA1">
        <w:rPr>
          <w:sz w:val="24"/>
          <w:szCs w:val="24"/>
        </w:rPr>
        <w:t xml:space="preserve">CP 317    </w:t>
      </w:r>
      <w:r>
        <w:rPr>
          <w:sz w:val="24"/>
          <w:szCs w:val="24"/>
        </w:rPr>
        <w:tab/>
      </w:r>
      <w:r w:rsidRPr="00787AA1">
        <w:rPr>
          <w:sz w:val="24"/>
          <w:szCs w:val="24"/>
        </w:rPr>
        <w:t>Chemical Engineering Practice</w:t>
      </w:r>
      <w:r w:rsidRPr="00787AA1">
        <w:rPr>
          <w:sz w:val="24"/>
          <w:szCs w:val="24"/>
        </w:rPr>
        <w:tab/>
      </w:r>
      <w:r>
        <w:rPr>
          <w:sz w:val="24"/>
          <w:szCs w:val="24"/>
        </w:rPr>
        <w:tab/>
      </w:r>
      <w:r w:rsidRPr="00787AA1">
        <w:rPr>
          <w:sz w:val="24"/>
          <w:szCs w:val="24"/>
        </w:rPr>
        <w:t>3</w:t>
      </w:r>
      <w:r w:rsidRPr="00787AA1">
        <w:rPr>
          <w:sz w:val="24"/>
          <w:szCs w:val="24"/>
        </w:rPr>
        <w:tab/>
        <w:t>10</w:t>
      </w:r>
    </w:p>
    <w:p w14:paraId="624EA04D" w14:textId="77777777" w:rsidR="00A8708F" w:rsidRPr="005C0229" w:rsidRDefault="00C73FF1" w:rsidP="00A8708F">
      <w:pPr>
        <w:pStyle w:val="Calendar2"/>
      </w:pPr>
      <w:r>
        <w:tab/>
      </w:r>
    </w:p>
    <w:p w14:paraId="7D68841C" w14:textId="6E4FA8F3" w:rsidR="00A8708F" w:rsidRPr="005C0229" w:rsidRDefault="00CF3533" w:rsidP="00C660DC">
      <w:pPr>
        <w:pStyle w:val="CalendarHeader2"/>
        <w:ind w:left="0" w:firstLine="0"/>
      </w:pPr>
      <w:r>
        <w:t>12448.UG.108</w:t>
      </w:r>
      <w:r w:rsidR="009B43C2">
        <w:tab/>
      </w:r>
      <w:r w:rsidR="00A8708F" w:rsidRPr="005C0229">
        <w:t>Fourth Year Curriculum</w:t>
      </w:r>
    </w:p>
    <w:p w14:paraId="2DA113B8" w14:textId="77777777" w:rsidR="00A8708F" w:rsidRPr="005C0229" w:rsidRDefault="00A8708F" w:rsidP="00C660DC">
      <w:pPr>
        <w:pStyle w:val="Calendar1"/>
        <w:ind w:left="2160"/>
      </w:pPr>
      <w:r>
        <w:tab/>
      </w:r>
      <w:r w:rsidR="00C660DC">
        <w:tab/>
      </w:r>
      <w:r>
        <w:t>All s</w:t>
      </w:r>
      <w:r w:rsidRPr="005C0229">
        <w:t>tudents shall undertake classes amou</w:t>
      </w:r>
      <w:r w:rsidR="003C3997">
        <w:t>nting to 120 credits as follows</w:t>
      </w:r>
    </w:p>
    <w:p w14:paraId="177E42E7" w14:textId="77777777" w:rsidR="00A8708F" w:rsidRPr="005C0229" w:rsidRDefault="00A8708F" w:rsidP="00A8708F">
      <w:pPr>
        <w:pStyle w:val="Calendar2"/>
      </w:pPr>
    </w:p>
    <w:p w14:paraId="61D94F37" w14:textId="4A094D45" w:rsidR="00A8708F" w:rsidRDefault="00C660DC" w:rsidP="00A8708F">
      <w:pPr>
        <w:pStyle w:val="Curriculum2"/>
      </w:pPr>
      <w:r>
        <w:t xml:space="preserve">           </w:t>
      </w:r>
      <w:r w:rsidR="00A8708F" w:rsidRPr="005C0229">
        <w:t>Compulsory Classes</w:t>
      </w:r>
      <w:r w:rsidR="00A8708F" w:rsidRPr="005C0229">
        <w:tab/>
      </w:r>
    </w:p>
    <w:p w14:paraId="68C0CCC4" w14:textId="77777777" w:rsidR="00E11EE5" w:rsidRPr="005C0229" w:rsidRDefault="00E11EE5" w:rsidP="00A8708F">
      <w:pPr>
        <w:pStyle w:val="Curriculum2"/>
      </w:pPr>
    </w:p>
    <w:p w14:paraId="477C6899"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CH 430   </w:t>
      </w:r>
      <w:r>
        <w:rPr>
          <w:sz w:val="24"/>
          <w:szCs w:val="24"/>
        </w:rPr>
        <w:tab/>
      </w:r>
      <w:r w:rsidRPr="00E77733">
        <w:rPr>
          <w:sz w:val="24"/>
          <w:szCs w:val="24"/>
        </w:rPr>
        <w:t>BSc with Honours in Applied Chemistry</w:t>
      </w:r>
      <w:r w:rsidRPr="00E77733">
        <w:rPr>
          <w:sz w:val="24"/>
          <w:szCs w:val="24"/>
        </w:rPr>
        <w:tab/>
        <w:t>4</w:t>
      </w:r>
      <w:r w:rsidRPr="00E77733">
        <w:rPr>
          <w:sz w:val="24"/>
          <w:szCs w:val="24"/>
        </w:rPr>
        <w:tab/>
        <w:t>120</w:t>
      </w:r>
    </w:p>
    <w:p w14:paraId="0AC596EB" w14:textId="77777777" w:rsidR="00E77733" w:rsidRPr="00E77733" w:rsidRDefault="00E77733" w:rsidP="00E77733">
      <w:pPr>
        <w:rPr>
          <w:sz w:val="24"/>
          <w:szCs w:val="24"/>
        </w:rPr>
      </w:pPr>
    </w:p>
    <w:p w14:paraId="593B66F9" w14:textId="77777777" w:rsidR="00E77733" w:rsidRPr="00DA5FB2" w:rsidRDefault="00E77733" w:rsidP="00E77733">
      <w:pPr>
        <w:rPr>
          <w:b/>
          <w:i/>
          <w:sz w:val="24"/>
          <w:szCs w:val="24"/>
        </w:rPr>
      </w:pPr>
      <w:r w:rsidRPr="00E77733">
        <w:rPr>
          <w:sz w:val="24"/>
          <w:szCs w:val="24"/>
        </w:rPr>
        <w:t xml:space="preserve">          </w:t>
      </w:r>
      <w:r>
        <w:rPr>
          <w:sz w:val="24"/>
          <w:szCs w:val="24"/>
        </w:rPr>
        <w:tab/>
      </w:r>
      <w:r>
        <w:rPr>
          <w:sz w:val="24"/>
          <w:szCs w:val="24"/>
        </w:rPr>
        <w:tab/>
      </w:r>
      <w:r>
        <w:rPr>
          <w:sz w:val="24"/>
          <w:szCs w:val="24"/>
        </w:rPr>
        <w:tab/>
      </w:r>
      <w:r w:rsidRPr="00DA5FB2">
        <w:rPr>
          <w:b/>
          <w:i/>
          <w:sz w:val="24"/>
          <w:szCs w:val="24"/>
        </w:rPr>
        <w:t>CH 430 comprises</w:t>
      </w:r>
    </w:p>
    <w:p w14:paraId="56EA41BC" w14:textId="77777777" w:rsidR="00E77733" w:rsidRPr="00E77733" w:rsidRDefault="00E77733" w:rsidP="00E77733">
      <w:pPr>
        <w:rPr>
          <w:sz w:val="24"/>
          <w:szCs w:val="24"/>
        </w:rPr>
      </w:pPr>
    </w:p>
    <w:p w14:paraId="73E8BCFC"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Compulsory Classes</w:t>
      </w:r>
    </w:p>
    <w:p w14:paraId="42A6FAC5" w14:textId="77777777" w:rsidR="00E77733" w:rsidRPr="00E77733" w:rsidRDefault="00E77733" w:rsidP="00E77733">
      <w:pPr>
        <w:rPr>
          <w:sz w:val="24"/>
          <w:szCs w:val="24"/>
        </w:rPr>
      </w:pPr>
    </w:p>
    <w:p w14:paraId="1AEF2EB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CH 435  </w:t>
      </w:r>
      <w:r>
        <w:rPr>
          <w:sz w:val="24"/>
          <w:szCs w:val="24"/>
        </w:rPr>
        <w:tab/>
      </w:r>
      <w:r w:rsidRPr="00E77733">
        <w:rPr>
          <w:sz w:val="24"/>
          <w:szCs w:val="24"/>
        </w:rPr>
        <w:t>Applied Chemistry Project</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40</w:t>
      </w:r>
    </w:p>
    <w:p w14:paraId="64DFB91B"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CH 460  </w:t>
      </w:r>
      <w:r>
        <w:rPr>
          <w:sz w:val="24"/>
          <w:szCs w:val="24"/>
        </w:rPr>
        <w:tab/>
      </w:r>
      <w:r w:rsidRPr="00E77733">
        <w:rPr>
          <w:sz w:val="24"/>
          <w:szCs w:val="24"/>
        </w:rPr>
        <w:t>Physical Chemistry 2</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75CD3B77"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CH 461 </w:t>
      </w:r>
      <w:r>
        <w:rPr>
          <w:sz w:val="24"/>
          <w:szCs w:val="24"/>
        </w:rPr>
        <w:tab/>
      </w:r>
      <w:r w:rsidRPr="00E77733">
        <w:rPr>
          <w:sz w:val="24"/>
          <w:szCs w:val="24"/>
        </w:rPr>
        <w:t xml:space="preserve">Inorganic Chemistry, Structures and </w:t>
      </w:r>
    </w:p>
    <w:p w14:paraId="5D6F2B55" w14:textId="77777777" w:rsidR="00E77733" w:rsidRPr="00E77733" w:rsidRDefault="00E77733" w:rsidP="00E77733">
      <w:pPr>
        <w:rPr>
          <w:sz w:val="24"/>
          <w:szCs w:val="24"/>
        </w:rPr>
      </w:pPr>
      <w:r w:rsidRPr="00E77733">
        <w:rPr>
          <w:sz w:val="24"/>
          <w:szCs w:val="24"/>
        </w:rPr>
        <w:tab/>
        <w:t xml:space="preserve">  </w:t>
      </w:r>
      <w:r>
        <w:rPr>
          <w:sz w:val="24"/>
          <w:szCs w:val="24"/>
        </w:rPr>
        <w:tab/>
      </w:r>
      <w:r>
        <w:rPr>
          <w:sz w:val="24"/>
          <w:szCs w:val="24"/>
        </w:rPr>
        <w:tab/>
      </w:r>
      <w:r>
        <w:rPr>
          <w:sz w:val="24"/>
          <w:szCs w:val="24"/>
        </w:rPr>
        <w:tab/>
      </w:r>
      <w:r>
        <w:rPr>
          <w:sz w:val="24"/>
          <w:szCs w:val="24"/>
        </w:rPr>
        <w:tab/>
      </w:r>
      <w:r w:rsidRPr="00E77733">
        <w:rPr>
          <w:sz w:val="24"/>
          <w:szCs w:val="24"/>
        </w:rPr>
        <w:t>Spectroscopy</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0CDE3353" w14:textId="77777777" w:rsid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t>CP</w:t>
      </w:r>
      <w:r w:rsidR="00A22FE1">
        <w:rPr>
          <w:sz w:val="24"/>
          <w:szCs w:val="24"/>
        </w:rPr>
        <w:t xml:space="preserve"> </w:t>
      </w:r>
      <w:r>
        <w:rPr>
          <w:sz w:val="24"/>
          <w:szCs w:val="24"/>
        </w:rPr>
        <w:t>425</w:t>
      </w:r>
      <w:r>
        <w:rPr>
          <w:sz w:val="24"/>
          <w:szCs w:val="24"/>
        </w:rPr>
        <w:tab/>
      </w:r>
      <w:r w:rsidRPr="00E77733">
        <w:rPr>
          <w:sz w:val="24"/>
          <w:szCs w:val="24"/>
        </w:rPr>
        <w:t xml:space="preserve">Chemical Engineering Conceptual </w:t>
      </w:r>
    </w:p>
    <w:p w14:paraId="4363A9A7" w14:textId="77777777" w:rsidR="00E77733" w:rsidRPr="00E77733" w:rsidRDefault="00E77733" w:rsidP="00E77733">
      <w:pPr>
        <w:ind w:left="2880" w:firstLine="720"/>
        <w:rPr>
          <w:sz w:val="24"/>
          <w:szCs w:val="24"/>
        </w:rPr>
      </w:pPr>
      <w:r w:rsidRPr="00E77733">
        <w:rPr>
          <w:sz w:val="24"/>
          <w:szCs w:val="24"/>
        </w:rPr>
        <w:t xml:space="preserve">Design (BSc </w:t>
      </w:r>
      <w:proofErr w:type="spellStart"/>
      <w:r w:rsidRPr="00E77733">
        <w:rPr>
          <w:sz w:val="24"/>
          <w:szCs w:val="24"/>
        </w:rPr>
        <w:t>Appl</w:t>
      </w:r>
      <w:proofErr w:type="spellEnd"/>
      <w:r w:rsidRPr="00E77733">
        <w:rPr>
          <w:sz w:val="24"/>
          <w:szCs w:val="24"/>
        </w:rPr>
        <w:t xml:space="preserve"> Chem).</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617055D7" w14:textId="77777777" w:rsidR="00E77733" w:rsidRDefault="00E77733" w:rsidP="00E77733">
      <w:pPr>
        <w:rPr>
          <w:sz w:val="24"/>
          <w:szCs w:val="24"/>
        </w:rPr>
      </w:pPr>
      <w:r w:rsidRPr="00E77733">
        <w:rPr>
          <w:sz w:val="24"/>
          <w:szCs w:val="24"/>
        </w:rPr>
        <w:tab/>
        <w:t xml:space="preserve"> </w:t>
      </w:r>
      <w:r>
        <w:rPr>
          <w:sz w:val="24"/>
          <w:szCs w:val="24"/>
        </w:rPr>
        <w:tab/>
      </w:r>
      <w:r>
        <w:rPr>
          <w:sz w:val="24"/>
          <w:szCs w:val="24"/>
        </w:rPr>
        <w:tab/>
      </w:r>
    </w:p>
    <w:p w14:paraId="2D9A01B5" w14:textId="77777777" w:rsidR="00E77733" w:rsidRPr="00E77733" w:rsidRDefault="00E77733" w:rsidP="00E77733">
      <w:pPr>
        <w:ind w:left="1440" w:firstLine="720"/>
        <w:rPr>
          <w:sz w:val="24"/>
          <w:szCs w:val="24"/>
        </w:rPr>
      </w:pPr>
      <w:r w:rsidRPr="00E77733">
        <w:rPr>
          <w:sz w:val="24"/>
          <w:szCs w:val="24"/>
        </w:rPr>
        <w:t>CP</w:t>
      </w:r>
      <w:r w:rsidR="00A22FE1">
        <w:rPr>
          <w:sz w:val="24"/>
          <w:szCs w:val="24"/>
        </w:rPr>
        <w:t xml:space="preserve"> </w:t>
      </w:r>
      <w:r w:rsidRPr="00E77733">
        <w:rPr>
          <w:sz w:val="24"/>
          <w:szCs w:val="24"/>
        </w:rPr>
        <w:t xml:space="preserve">303   </w:t>
      </w:r>
      <w:r>
        <w:rPr>
          <w:sz w:val="24"/>
          <w:szCs w:val="24"/>
        </w:rPr>
        <w:tab/>
      </w:r>
      <w:r w:rsidRPr="00E77733">
        <w:rPr>
          <w:sz w:val="24"/>
          <w:szCs w:val="24"/>
        </w:rPr>
        <w:t>Materials Processing and Applications</w:t>
      </w:r>
      <w:r w:rsidRPr="00E77733">
        <w:rPr>
          <w:sz w:val="24"/>
          <w:szCs w:val="24"/>
        </w:rPr>
        <w:tab/>
        <w:t>4</w:t>
      </w:r>
      <w:r w:rsidRPr="00E77733">
        <w:rPr>
          <w:sz w:val="24"/>
          <w:szCs w:val="24"/>
        </w:rPr>
        <w:tab/>
        <w:t>20</w:t>
      </w:r>
    </w:p>
    <w:p w14:paraId="0840461D" w14:textId="77777777" w:rsidR="00E77733" w:rsidRPr="00E77733" w:rsidRDefault="00E77733" w:rsidP="00E77733">
      <w:pPr>
        <w:rPr>
          <w:sz w:val="24"/>
          <w:szCs w:val="24"/>
        </w:rPr>
      </w:pPr>
    </w:p>
    <w:p w14:paraId="24CE7358" w14:textId="77777777" w:rsidR="0066065F" w:rsidRPr="00DA5FB2" w:rsidRDefault="00E77733" w:rsidP="00DA5FB2">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or other classes as approved by the Course Director</w:t>
      </w:r>
    </w:p>
    <w:p w14:paraId="1F2BC246" w14:textId="77777777" w:rsidR="00A8708F" w:rsidRDefault="00A8708F" w:rsidP="00A8708F">
      <w:pPr>
        <w:pStyle w:val="Calendar2"/>
      </w:pPr>
    </w:p>
    <w:p w14:paraId="6CC8BFF5" w14:textId="2205695B" w:rsidR="00A8708F" w:rsidRPr="00B17030" w:rsidRDefault="00A00935" w:rsidP="00C660DC">
      <w:pPr>
        <w:pStyle w:val="CalendarHeader2"/>
        <w:ind w:left="0" w:firstLine="0"/>
      </w:pPr>
      <w:r>
        <w:tab/>
      </w:r>
      <w:r>
        <w:tab/>
      </w:r>
      <w:r w:rsidR="009B43C2">
        <w:tab/>
      </w:r>
      <w:r w:rsidR="00A8708F">
        <w:t>Curriculum (Part-time study)</w:t>
      </w:r>
    </w:p>
    <w:p w14:paraId="6C79139C" w14:textId="278415F3" w:rsidR="00A8708F" w:rsidRDefault="00A00935" w:rsidP="00A00935">
      <w:pPr>
        <w:pStyle w:val="Calendar1"/>
        <w:ind w:left="2160" w:hanging="2160"/>
      </w:pPr>
      <w:r w:rsidRPr="00A00935">
        <w:rPr>
          <w:b/>
        </w:rPr>
        <w:t>12448.UG.10</w:t>
      </w:r>
      <w:r w:rsidR="00CF3533">
        <w:rPr>
          <w:b/>
        </w:rPr>
        <w:t>9</w:t>
      </w:r>
      <w:r w:rsidR="00A8708F">
        <w:tab/>
      </w:r>
      <w:r w:rsidR="00A8708F" w:rsidRPr="003F2B05">
        <w:t>Students studying on a part-time basis will normally take classes amounting to 60 credits in each year.</w:t>
      </w:r>
    </w:p>
    <w:p w14:paraId="7BF24061" w14:textId="77777777" w:rsidR="00DF2D4B" w:rsidRPr="005C0229" w:rsidRDefault="00DF2D4B" w:rsidP="00DA5FB2">
      <w:pPr>
        <w:pStyle w:val="Calendar1"/>
        <w:ind w:left="2160"/>
      </w:pPr>
    </w:p>
    <w:p w14:paraId="179CBB0F" w14:textId="77777777" w:rsidR="00A8708F" w:rsidRPr="005C0229" w:rsidRDefault="009B43C2" w:rsidP="00C660DC">
      <w:pPr>
        <w:pStyle w:val="CalendarHeader2"/>
        <w:ind w:left="0" w:firstLine="0"/>
      </w:pPr>
      <w:r>
        <w:tab/>
      </w:r>
      <w:r>
        <w:tab/>
      </w:r>
      <w:r>
        <w:tab/>
      </w:r>
      <w:r w:rsidR="00A8708F" w:rsidRPr="005C0229">
        <w:t>Progress</w:t>
      </w:r>
    </w:p>
    <w:p w14:paraId="72C0DEA0" w14:textId="64C1D8F2" w:rsidR="00A8708F" w:rsidRPr="00CF1D83" w:rsidRDefault="00CF3533" w:rsidP="009B43C2">
      <w:pPr>
        <w:pStyle w:val="Calendar1"/>
        <w:ind w:left="2160" w:hanging="2160"/>
      </w:pPr>
      <w:r>
        <w:rPr>
          <w:b/>
        </w:rPr>
        <w:t>12448.UG.110</w:t>
      </w:r>
      <w:r w:rsidR="00A8708F" w:rsidRPr="005C0229">
        <w:tab/>
        <w:t>In order to progress to</w:t>
      </w:r>
      <w:r w:rsidR="00790D4A">
        <w:t xml:space="preserve"> the second year of the course Regulation </w:t>
      </w:r>
      <w:r w:rsidR="00C960F9" w:rsidRPr="00CF1D83">
        <w:t>00001.</w:t>
      </w:r>
      <w:r w:rsidR="00790D4A" w:rsidRPr="00CF1D83">
        <w:t>U</w:t>
      </w:r>
      <w:r w:rsidR="006104CE">
        <w:t>G.1.43</w:t>
      </w:r>
      <w:r w:rsidR="00790D4A" w:rsidRPr="00CF1D83">
        <w:t xml:space="preserve"> shall apply.</w:t>
      </w:r>
    </w:p>
    <w:p w14:paraId="6C299875" w14:textId="0ACBA689" w:rsidR="00A8708F" w:rsidRPr="00CF1D83" w:rsidRDefault="00CF3533" w:rsidP="009B43C2">
      <w:pPr>
        <w:pStyle w:val="Calendar1"/>
        <w:ind w:left="2160" w:hanging="2160"/>
      </w:pPr>
      <w:r>
        <w:rPr>
          <w:b/>
        </w:rPr>
        <w:lastRenderedPageBreak/>
        <w:t>12448.UG.111</w:t>
      </w:r>
      <w:r w:rsidR="00A8708F" w:rsidRPr="00CF1D83">
        <w:tab/>
        <w:t>In order to progress to the third year of the course</w:t>
      </w:r>
      <w:r w:rsidR="00790D4A" w:rsidRPr="00CF1D83">
        <w:t xml:space="preserve"> Regulation </w:t>
      </w:r>
      <w:r w:rsidR="00C960F9" w:rsidRPr="00CF1D83">
        <w:t>00001.</w:t>
      </w:r>
      <w:r w:rsidR="006104CE">
        <w:t>UG.1.44</w:t>
      </w:r>
      <w:r w:rsidR="00790D4A" w:rsidRPr="00CF1D83">
        <w:t xml:space="preserve"> shall apply.</w:t>
      </w:r>
    </w:p>
    <w:p w14:paraId="12CAB5EB" w14:textId="39970D08" w:rsidR="00790D4A" w:rsidRDefault="009B43C2" w:rsidP="009B43C2">
      <w:pPr>
        <w:pStyle w:val="Calendar1"/>
        <w:ind w:left="2160" w:hanging="2160"/>
      </w:pPr>
      <w:r>
        <w:rPr>
          <w:b/>
        </w:rPr>
        <w:t>12448.UG.11</w:t>
      </w:r>
      <w:r w:rsidR="00CF3533">
        <w:rPr>
          <w:b/>
        </w:rPr>
        <w:t>2</w:t>
      </w:r>
      <w:r w:rsidR="00A8708F" w:rsidRPr="00CF1D83">
        <w:tab/>
        <w:t>In order to progress t</w:t>
      </w:r>
      <w:r w:rsidR="00790D4A" w:rsidRPr="00CF1D83">
        <w:t>o the fourth year of the course</w:t>
      </w:r>
      <w:r w:rsidR="00A8708F" w:rsidRPr="00CF1D83">
        <w:t xml:space="preserve"> </w:t>
      </w:r>
      <w:r w:rsidR="00790D4A" w:rsidRPr="00CF1D83">
        <w:t xml:space="preserve">Regulation </w:t>
      </w:r>
      <w:r w:rsidR="00C960F9" w:rsidRPr="00CF1D83">
        <w:t>00001.</w:t>
      </w:r>
      <w:r w:rsidR="006104CE">
        <w:t>UG.1.45</w:t>
      </w:r>
      <w:r w:rsidR="00790D4A" w:rsidRPr="00CF1D83">
        <w:t xml:space="preserve"> shall</w:t>
      </w:r>
      <w:r w:rsidR="00790D4A">
        <w:t xml:space="preserve"> apply.</w:t>
      </w:r>
    </w:p>
    <w:p w14:paraId="05B1C421" w14:textId="77777777" w:rsidR="00DF2D4B" w:rsidRPr="005C0229" w:rsidRDefault="00DF2D4B" w:rsidP="00C660DC">
      <w:pPr>
        <w:pStyle w:val="Calendar1"/>
        <w:ind w:left="2160"/>
      </w:pPr>
    </w:p>
    <w:p w14:paraId="0FBDCB9B" w14:textId="77777777" w:rsidR="00A8708F" w:rsidRPr="00790D4A" w:rsidRDefault="009B43C2" w:rsidP="00790D4A">
      <w:pPr>
        <w:pStyle w:val="Calendar1"/>
        <w:rPr>
          <w:b/>
        </w:rPr>
      </w:pPr>
      <w:r>
        <w:tab/>
      </w:r>
      <w:r>
        <w:tab/>
      </w:r>
      <w:r w:rsidR="00A8708F" w:rsidRPr="00790D4A">
        <w:rPr>
          <w:b/>
        </w:rPr>
        <w:t>Final Honours Classification</w:t>
      </w:r>
    </w:p>
    <w:p w14:paraId="7F38B3D3" w14:textId="36A32FC0" w:rsidR="00A8708F" w:rsidRPr="005C0229" w:rsidRDefault="009B43C2" w:rsidP="009B43C2">
      <w:pPr>
        <w:pStyle w:val="Calendar1"/>
        <w:ind w:left="2160" w:hanging="2160"/>
      </w:pPr>
      <w:r>
        <w:rPr>
          <w:b/>
        </w:rPr>
        <w:t>12448.UG.11</w:t>
      </w:r>
      <w:r w:rsidR="00CF3533">
        <w:rPr>
          <w:b/>
        </w:rPr>
        <w:t>3</w:t>
      </w:r>
      <w:r w:rsidR="00A8708F" w:rsidRPr="005C0229">
        <w:tab/>
        <w:t xml:space="preserve">On successful completion of the fourth year, a candidate will be awarded 120 Level 4 credits under class code </w:t>
      </w:r>
      <w:r w:rsidR="00A8708F" w:rsidRPr="00BC07EF">
        <w:rPr>
          <w:i/>
        </w:rPr>
        <w:t>CH 430.</w:t>
      </w:r>
    </w:p>
    <w:p w14:paraId="3D57A089" w14:textId="5A06E19F" w:rsidR="00790D4A" w:rsidRDefault="009B43C2" w:rsidP="009B43C2">
      <w:pPr>
        <w:pStyle w:val="Calendar1"/>
        <w:ind w:left="2160" w:hanging="2160"/>
      </w:pPr>
      <w:r>
        <w:rPr>
          <w:b/>
        </w:rPr>
        <w:t>12448.UG.11</w:t>
      </w:r>
      <w:r w:rsidR="00CF3533">
        <w:rPr>
          <w:b/>
        </w:rPr>
        <w:t>4</w:t>
      </w:r>
      <w:r w:rsidR="00A8708F" w:rsidRPr="005C0229">
        <w:tab/>
        <w:t xml:space="preserve">The final classification for the degree of BSc </w:t>
      </w:r>
      <w:r w:rsidR="00A8708F">
        <w:t xml:space="preserve">with Honours </w:t>
      </w:r>
      <w:r w:rsidR="00A8708F" w:rsidRPr="005C0229">
        <w:t>in Applied Chem</w:t>
      </w:r>
      <w:r w:rsidR="0066065F">
        <w:t>istry will normally be based on</w:t>
      </w:r>
      <w:r w:rsidR="0066065F" w:rsidRPr="0066065F">
        <w:t xml:space="preserve"> </w:t>
      </w:r>
      <w:r w:rsidR="0066065F" w:rsidRPr="005C0229">
        <w:t>the first assessed attempt at compulsory and specified optional classes taken in the third and fourth year</w:t>
      </w:r>
      <w:r w:rsidR="0066065F">
        <w:t>.</w:t>
      </w:r>
    </w:p>
    <w:p w14:paraId="65B67D69" w14:textId="77777777" w:rsidR="00DF2D4B" w:rsidRDefault="00DF2D4B" w:rsidP="00DA5FB2">
      <w:pPr>
        <w:pStyle w:val="Calendar1"/>
        <w:ind w:left="2160"/>
      </w:pPr>
    </w:p>
    <w:p w14:paraId="24F61697" w14:textId="77777777" w:rsidR="00A8708F" w:rsidRPr="005C0229" w:rsidRDefault="00A8708F" w:rsidP="00C660DC">
      <w:pPr>
        <w:pStyle w:val="CalendarHeader2"/>
        <w:ind w:firstLine="0"/>
      </w:pPr>
      <w:r w:rsidRPr="005C0229">
        <w:t>Award</w:t>
      </w:r>
    </w:p>
    <w:p w14:paraId="0FCD527C" w14:textId="5D3A531A" w:rsidR="00A8708F" w:rsidRDefault="009B43C2" w:rsidP="00DA5FB2">
      <w:pPr>
        <w:pStyle w:val="Calendar1"/>
        <w:ind w:left="2160" w:hanging="2160"/>
      </w:pPr>
      <w:r>
        <w:rPr>
          <w:b/>
        </w:rPr>
        <w:t>12448.UG.11</w:t>
      </w:r>
      <w:r w:rsidR="00CF3533">
        <w:rPr>
          <w:b/>
        </w:rPr>
        <w:t>5</w:t>
      </w:r>
      <w:r>
        <w:tab/>
      </w:r>
      <w:r w:rsidR="00A8708F" w:rsidRPr="005C0229">
        <w:rPr>
          <w:b/>
        </w:rPr>
        <w:t>BSc with Honours:</w:t>
      </w:r>
      <w:r w:rsidR="00A8708F" w:rsidRPr="005C0229">
        <w:t xml:space="preserve">  In order to qualify for the award of the degree of BSc</w:t>
      </w:r>
      <w:r w:rsidR="00A8708F">
        <w:t xml:space="preserve"> with Honours</w:t>
      </w:r>
      <w:r w:rsidR="00A8708F" w:rsidRPr="005C0229">
        <w:t xml:space="preserve"> in Applied Chemistry</w:t>
      </w:r>
      <w:r w:rsidR="004379A2">
        <w:t xml:space="preserve"> </w:t>
      </w:r>
      <w:r w:rsidR="006A664A" w:rsidRPr="00CF1D83">
        <w:t xml:space="preserve">Regulation </w:t>
      </w:r>
      <w:r w:rsidR="00C960F9" w:rsidRPr="00CF1D83">
        <w:t>00001.</w:t>
      </w:r>
      <w:r w:rsidR="006104CE">
        <w:t>UG.1.75</w:t>
      </w:r>
      <w:r w:rsidR="004379A2">
        <w:t xml:space="preserve"> shall apply.</w:t>
      </w:r>
    </w:p>
    <w:p w14:paraId="52E2184B" w14:textId="6207E65A" w:rsidR="00541902" w:rsidRDefault="009B43C2" w:rsidP="00541902">
      <w:pPr>
        <w:pStyle w:val="Calendar1"/>
        <w:ind w:left="2160" w:hanging="2160"/>
      </w:pPr>
      <w:r w:rsidRPr="00541902">
        <w:rPr>
          <w:b/>
        </w:rPr>
        <w:t>1</w:t>
      </w:r>
      <w:r w:rsidR="00CF3533">
        <w:rPr>
          <w:b/>
        </w:rPr>
        <w:t>2448.UG.116</w:t>
      </w:r>
      <w:r w:rsidR="00541902">
        <w:rPr>
          <w:b/>
        </w:rPr>
        <w:tab/>
      </w:r>
      <w:r w:rsidR="00541902" w:rsidRPr="00541902">
        <w:rPr>
          <w:b/>
        </w:rPr>
        <w:t>BSc</w:t>
      </w:r>
      <w:r w:rsidR="00541902" w:rsidRPr="00541902">
        <w:t xml:space="preserve">: In order to qualify for the award of the degree of BSc in Chemistry, </w:t>
      </w:r>
      <w:r w:rsidR="00A22FE1">
        <w:t>00001.UG.1.</w:t>
      </w:r>
      <w:r w:rsidR="006104CE">
        <w:t>76</w:t>
      </w:r>
      <w:r w:rsidR="00E5344D">
        <w:t xml:space="preserve"> </w:t>
      </w:r>
      <w:r w:rsidR="00541902">
        <w:t>shall apply.</w:t>
      </w:r>
    </w:p>
    <w:p w14:paraId="46CAC665" w14:textId="4DC938AB" w:rsidR="00541902" w:rsidRDefault="009B43C2" w:rsidP="00541902">
      <w:pPr>
        <w:pStyle w:val="Calendar1"/>
        <w:ind w:left="2160" w:hanging="2160"/>
      </w:pPr>
      <w:r w:rsidRPr="00541902">
        <w:rPr>
          <w:b/>
        </w:rPr>
        <w:t>1</w:t>
      </w:r>
      <w:r>
        <w:rPr>
          <w:b/>
        </w:rPr>
        <w:t>2448.UG.11</w:t>
      </w:r>
      <w:r w:rsidR="00CF3533">
        <w:rPr>
          <w:b/>
        </w:rPr>
        <w:t>7</w:t>
      </w:r>
      <w:r w:rsidR="00541902">
        <w:tab/>
      </w:r>
      <w:r w:rsidR="00541902" w:rsidRPr="00541902">
        <w:rPr>
          <w:b/>
        </w:rPr>
        <w:t>Diploma of Higher Education</w:t>
      </w:r>
      <w:r w:rsidR="00541902" w:rsidRPr="00541902">
        <w:t xml:space="preserve">: In order to qualify for the award of a Diploma of Higher Education in Chemical </w:t>
      </w:r>
      <w:r w:rsidR="00A22FE1">
        <w:t>00001.UG.1.</w:t>
      </w:r>
      <w:r w:rsidR="006104CE">
        <w:t>77</w:t>
      </w:r>
      <w:r w:rsidR="00541902">
        <w:t xml:space="preserve"> shall apply.</w:t>
      </w:r>
    </w:p>
    <w:p w14:paraId="6C29DFAA" w14:textId="15BC9272" w:rsidR="00541902" w:rsidRPr="00541902" w:rsidRDefault="009B43C2" w:rsidP="001A0603">
      <w:pPr>
        <w:pStyle w:val="Calendar1"/>
        <w:ind w:left="2160" w:hanging="2160"/>
      </w:pPr>
      <w:r w:rsidRPr="00541902">
        <w:rPr>
          <w:b/>
        </w:rPr>
        <w:t>1</w:t>
      </w:r>
      <w:r w:rsidR="00CF3533">
        <w:rPr>
          <w:b/>
        </w:rPr>
        <w:t>2448.UG.11</w:t>
      </w:r>
      <w:r w:rsidR="00CF3533">
        <w:rPr>
          <w:b/>
        </w:rPr>
        <w:tab/>
        <w:t>8</w:t>
      </w:r>
      <w:r>
        <w:rPr>
          <w:b/>
        </w:rPr>
        <w:tab/>
      </w:r>
      <w:r w:rsidR="00541902" w:rsidRPr="00541902">
        <w:rPr>
          <w:b/>
        </w:rPr>
        <w:t>Certificate of Higher Education</w:t>
      </w:r>
      <w:r w:rsidR="00541902" w:rsidRPr="00541902">
        <w:t xml:space="preserve">: In order to qualify for the award of a Certificate of Higher Education in Chemical Sciences </w:t>
      </w:r>
      <w:r w:rsidR="00A22FE1">
        <w:t>00001.UG.1.</w:t>
      </w:r>
      <w:r w:rsidR="006104CE">
        <w:t>78</w:t>
      </w:r>
      <w:r w:rsidR="00541902">
        <w:t xml:space="preserve"> shall apply.</w:t>
      </w:r>
      <w:r w:rsidR="00541902">
        <w:rPr>
          <w:b/>
        </w:rPr>
        <w:tab/>
      </w:r>
    </w:p>
    <w:p w14:paraId="1D7667D5" w14:textId="403141F0" w:rsidR="003A4F86" w:rsidRPr="00541902" w:rsidRDefault="009B43C2" w:rsidP="003A4F86">
      <w:pPr>
        <w:pStyle w:val="Calendar1"/>
        <w:rPr>
          <w:b/>
        </w:rPr>
      </w:pPr>
      <w:r w:rsidRPr="00541902">
        <w:rPr>
          <w:b/>
        </w:rPr>
        <w:t>1</w:t>
      </w:r>
      <w:r w:rsidR="00CF3533">
        <w:rPr>
          <w:b/>
        </w:rPr>
        <w:t>2448.UG.119</w:t>
      </w:r>
      <w:r>
        <w:rPr>
          <w:b/>
        </w:rPr>
        <w:t xml:space="preserve"> </w:t>
      </w:r>
      <w:r w:rsidR="003A4F86" w:rsidRPr="00541902">
        <w:rPr>
          <w:b/>
        </w:rPr>
        <w:t>to</w:t>
      </w:r>
    </w:p>
    <w:p w14:paraId="627A1F95" w14:textId="528F6936" w:rsidR="003A4F86" w:rsidRPr="003A4F86" w:rsidRDefault="00CF3533" w:rsidP="003A4F86">
      <w:pPr>
        <w:pStyle w:val="Calendar1"/>
        <w:rPr>
          <w:rStyle w:val="Calendar2Char"/>
          <w:b/>
        </w:rPr>
      </w:pPr>
      <w:r>
        <w:rPr>
          <w:b/>
        </w:rPr>
        <w:t>12448.UG.149</w:t>
      </w:r>
      <w:r w:rsidR="003A4F86">
        <w:rPr>
          <w:b/>
        </w:rPr>
        <w:t xml:space="preserve"> (numbers n</w:t>
      </w:r>
      <w:r w:rsidR="003A4F86" w:rsidRPr="003A4F86">
        <w:rPr>
          <w:b/>
        </w:rPr>
        <w:t>ot used)</w:t>
      </w:r>
    </w:p>
    <w:p w14:paraId="021A82BB" w14:textId="77777777" w:rsidR="00A8708F" w:rsidRPr="003A4F86" w:rsidRDefault="00A8708F" w:rsidP="00A8708F">
      <w:pPr>
        <w:pStyle w:val="Calendar1"/>
        <w:rPr>
          <w:b/>
        </w:rPr>
      </w:pPr>
    </w:p>
    <w:p w14:paraId="3A365FAF" w14:textId="765631A7" w:rsidR="00B70EAC" w:rsidRDefault="00B70EAC" w:rsidP="00483ECE">
      <w:pPr>
        <w:pStyle w:val="Calendar2"/>
        <w:ind w:left="0"/>
      </w:pPr>
      <w:bookmarkStart w:id="69" w:name="_Toc41207643"/>
      <w:bookmarkStart w:id="70" w:name="_Toc42071031"/>
      <w:bookmarkStart w:id="71" w:name="_Toc43276377"/>
      <w:bookmarkStart w:id="72" w:name="_Toc44394015"/>
      <w:bookmarkStart w:id="73" w:name="_Toc109114904"/>
      <w:bookmarkStart w:id="74" w:name="_Toc143053119"/>
      <w:bookmarkStart w:id="75" w:name="_Toc205871485"/>
    </w:p>
    <w:p w14:paraId="63BBC64E" w14:textId="5E41FC7A" w:rsidR="00483ECE" w:rsidRDefault="00483ECE" w:rsidP="00483ECE">
      <w:pPr>
        <w:pStyle w:val="Calendar2"/>
        <w:ind w:left="0"/>
      </w:pPr>
    </w:p>
    <w:p w14:paraId="247FC52A" w14:textId="331A6E77" w:rsidR="00483ECE" w:rsidRDefault="00483ECE" w:rsidP="00483ECE">
      <w:pPr>
        <w:pStyle w:val="Calendar2"/>
        <w:ind w:left="0"/>
      </w:pPr>
    </w:p>
    <w:p w14:paraId="180C9064" w14:textId="10500DE6" w:rsidR="00483ECE" w:rsidRDefault="00483ECE" w:rsidP="00483ECE">
      <w:pPr>
        <w:pStyle w:val="Calendar2"/>
        <w:ind w:left="0"/>
      </w:pPr>
    </w:p>
    <w:p w14:paraId="6A31E05B" w14:textId="4F8CE260" w:rsidR="00483ECE" w:rsidRDefault="00483ECE" w:rsidP="00483ECE">
      <w:pPr>
        <w:pStyle w:val="Calendar2"/>
        <w:ind w:left="0"/>
      </w:pPr>
    </w:p>
    <w:p w14:paraId="6AD56C37" w14:textId="67E99D69" w:rsidR="00483ECE" w:rsidRDefault="00483ECE" w:rsidP="00483ECE">
      <w:pPr>
        <w:pStyle w:val="Calendar2"/>
        <w:ind w:left="0"/>
      </w:pPr>
    </w:p>
    <w:p w14:paraId="0848C068" w14:textId="7EBBD1C1" w:rsidR="00483ECE" w:rsidRDefault="00483ECE" w:rsidP="00483ECE">
      <w:pPr>
        <w:pStyle w:val="Calendar2"/>
        <w:ind w:left="0"/>
      </w:pPr>
    </w:p>
    <w:p w14:paraId="066AC4F0" w14:textId="028BE0DA" w:rsidR="00483ECE" w:rsidRDefault="00483ECE" w:rsidP="00483ECE">
      <w:pPr>
        <w:pStyle w:val="Calendar2"/>
        <w:ind w:left="0"/>
      </w:pPr>
    </w:p>
    <w:p w14:paraId="4B3DB2FB" w14:textId="68554F19" w:rsidR="00483ECE" w:rsidRDefault="00483ECE" w:rsidP="00483ECE">
      <w:pPr>
        <w:pStyle w:val="Calendar2"/>
        <w:ind w:left="0"/>
      </w:pPr>
    </w:p>
    <w:p w14:paraId="2BC86C11" w14:textId="5023DF66" w:rsidR="00483ECE" w:rsidRDefault="00483ECE" w:rsidP="00483ECE">
      <w:pPr>
        <w:pStyle w:val="Calendar2"/>
        <w:ind w:left="0"/>
      </w:pPr>
    </w:p>
    <w:p w14:paraId="0B3E2632" w14:textId="54812729" w:rsidR="00483ECE" w:rsidRDefault="00483ECE" w:rsidP="00483ECE">
      <w:pPr>
        <w:pStyle w:val="Calendar2"/>
        <w:ind w:left="0"/>
      </w:pPr>
    </w:p>
    <w:p w14:paraId="79C83A70" w14:textId="7EE0980A" w:rsidR="00483ECE" w:rsidRDefault="00483ECE" w:rsidP="00483ECE">
      <w:pPr>
        <w:pStyle w:val="Calendar2"/>
        <w:ind w:left="0"/>
      </w:pPr>
    </w:p>
    <w:p w14:paraId="0935AFD2" w14:textId="477C14EB" w:rsidR="00483ECE" w:rsidRDefault="00483ECE" w:rsidP="00483ECE">
      <w:pPr>
        <w:pStyle w:val="Calendar2"/>
        <w:ind w:left="0"/>
      </w:pPr>
    </w:p>
    <w:p w14:paraId="7E3B68B0" w14:textId="3B12DE7E" w:rsidR="00483ECE" w:rsidRDefault="00483ECE" w:rsidP="00483ECE">
      <w:pPr>
        <w:pStyle w:val="Calendar2"/>
        <w:ind w:left="0"/>
      </w:pPr>
    </w:p>
    <w:p w14:paraId="5DEE6B6D" w14:textId="04A45D0A" w:rsidR="00483ECE" w:rsidRDefault="00483ECE" w:rsidP="00483ECE">
      <w:pPr>
        <w:pStyle w:val="Calendar2"/>
        <w:ind w:left="0"/>
      </w:pPr>
    </w:p>
    <w:p w14:paraId="30920421" w14:textId="7DE2DBAA" w:rsidR="00483ECE" w:rsidRDefault="00483ECE" w:rsidP="00483ECE">
      <w:pPr>
        <w:pStyle w:val="Calendar2"/>
        <w:ind w:left="0"/>
      </w:pPr>
    </w:p>
    <w:p w14:paraId="031201C5" w14:textId="04236C60" w:rsidR="00483ECE" w:rsidRDefault="00483ECE" w:rsidP="00483ECE">
      <w:pPr>
        <w:pStyle w:val="Calendar2"/>
        <w:ind w:left="0"/>
      </w:pPr>
    </w:p>
    <w:p w14:paraId="5E014529" w14:textId="600D9AA7" w:rsidR="00483ECE" w:rsidRDefault="00483ECE" w:rsidP="00483ECE">
      <w:pPr>
        <w:pStyle w:val="Calendar2"/>
        <w:ind w:left="0"/>
      </w:pPr>
    </w:p>
    <w:p w14:paraId="04F2EBC3" w14:textId="1D18E096" w:rsidR="00483ECE" w:rsidRDefault="00483ECE" w:rsidP="00483ECE">
      <w:pPr>
        <w:pStyle w:val="Calendar2"/>
        <w:ind w:left="0"/>
      </w:pPr>
    </w:p>
    <w:p w14:paraId="5E6CAE56" w14:textId="39E02630" w:rsidR="00483ECE" w:rsidRDefault="00483ECE" w:rsidP="00483ECE">
      <w:pPr>
        <w:pStyle w:val="Calendar2"/>
        <w:ind w:left="0"/>
      </w:pPr>
    </w:p>
    <w:p w14:paraId="6725CC76" w14:textId="07A3D2D5" w:rsidR="00483ECE" w:rsidRDefault="00483ECE" w:rsidP="00483ECE">
      <w:pPr>
        <w:pStyle w:val="Calendar2"/>
        <w:ind w:left="0"/>
      </w:pPr>
    </w:p>
    <w:p w14:paraId="32DBFA50" w14:textId="5D08D53B" w:rsidR="00483ECE" w:rsidRDefault="00483ECE" w:rsidP="00483ECE">
      <w:pPr>
        <w:pStyle w:val="Calendar2"/>
        <w:ind w:left="0"/>
      </w:pPr>
    </w:p>
    <w:p w14:paraId="36E91977" w14:textId="66B47E7E" w:rsidR="00483ECE" w:rsidRDefault="00483ECE" w:rsidP="00483ECE">
      <w:pPr>
        <w:pStyle w:val="Calendar2"/>
        <w:ind w:left="0"/>
      </w:pPr>
    </w:p>
    <w:p w14:paraId="35659C23" w14:textId="37C2A971" w:rsidR="00483ECE" w:rsidRDefault="00483ECE" w:rsidP="00483ECE">
      <w:pPr>
        <w:pStyle w:val="Calendar2"/>
        <w:ind w:left="0"/>
      </w:pPr>
    </w:p>
    <w:p w14:paraId="41EB1709" w14:textId="25004FE8" w:rsidR="00483ECE" w:rsidRDefault="00483ECE" w:rsidP="00483ECE">
      <w:pPr>
        <w:pStyle w:val="Calendar2"/>
        <w:ind w:left="0"/>
      </w:pPr>
    </w:p>
    <w:p w14:paraId="1806455C" w14:textId="6626F22C" w:rsidR="00483ECE" w:rsidRDefault="00483ECE" w:rsidP="00483ECE">
      <w:pPr>
        <w:pStyle w:val="Calendar2"/>
        <w:ind w:left="0"/>
      </w:pPr>
    </w:p>
    <w:p w14:paraId="7F256795" w14:textId="1F080CBA" w:rsidR="00483ECE" w:rsidRDefault="00483ECE" w:rsidP="00483ECE">
      <w:pPr>
        <w:pStyle w:val="Calendar2"/>
        <w:ind w:left="0"/>
      </w:pPr>
    </w:p>
    <w:p w14:paraId="12DCEEC0" w14:textId="77777777" w:rsidR="00483ECE" w:rsidRDefault="00483ECE" w:rsidP="00483ECE">
      <w:pPr>
        <w:pStyle w:val="Calendar2"/>
        <w:ind w:left="0"/>
      </w:pPr>
    </w:p>
    <w:p w14:paraId="263C196A" w14:textId="0F5C4C96" w:rsidR="00483ECE" w:rsidRDefault="00483ECE" w:rsidP="00483ECE">
      <w:pPr>
        <w:pStyle w:val="Calendar2"/>
        <w:ind w:left="0"/>
      </w:pPr>
    </w:p>
    <w:p w14:paraId="62F2DF3F" w14:textId="79B32923" w:rsidR="00483ECE" w:rsidRDefault="00483ECE" w:rsidP="00483ECE">
      <w:pPr>
        <w:pStyle w:val="Calendar2"/>
        <w:ind w:left="0"/>
      </w:pPr>
    </w:p>
    <w:p w14:paraId="3B18535F" w14:textId="77777777" w:rsidR="00483ECE" w:rsidRDefault="00483ECE" w:rsidP="00483ECE">
      <w:pPr>
        <w:pStyle w:val="NoSpacing"/>
        <w:ind w:left="2160"/>
        <w:rPr>
          <w:rFonts w:ascii="Arial" w:hAnsi="Arial" w:cs="Arial"/>
          <w:b/>
          <w:sz w:val="32"/>
          <w:szCs w:val="32"/>
        </w:rPr>
      </w:pPr>
      <w:r w:rsidRPr="003519D0">
        <w:rPr>
          <w:rFonts w:ascii="Arial" w:hAnsi="Arial" w:cs="Arial"/>
          <w:b/>
          <w:sz w:val="32"/>
          <w:szCs w:val="32"/>
        </w:rPr>
        <w:t>DEPARTMENT OF PURE AND APPLIED CHEMISTRY</w:t>
      </w:r>
    </w:p>
    <w:p w14:paraId="571C29F7" w14:textId="77777777" w:rsidR="00483ECE" w:rsidRDefault="00483ECE" w:rsidP="00483ECE">
      <w:pPr>
        <w:pStyle w:val="CalendarHeader1"/>
        <w:ind w:left="0"/>
      </w:pPr>
    </w:p>
    <w:p w14:paraId="6E82DF1D" w14:textId="77777777" w:rsidR="00483ECE" w:rsidRDefault="00483ECE" w:rsidP="00483ECE">
      <w:pPr>
        <w:pStyle w:val="CalendarHeader1"/>
        <w:ind w:firstLine="720"/>
      </w:pPr>
      <w:r w:rsidRPr="005C0229">
        <w:t>APPLIED CHEMISTRY AND CHEMICAL ENGINEERING</w:t>
      </w:r>
    </w:p>
    <w:p w14:paraId="2DB65B70" w14:textId="77777777" w:rsidR="00483ECE" w:rsidRDefault="00483ECE" w:rsidP="00483ECE">
      <w:pPr>
        <w:pStyle w:val="CalendarTOC3"/>
        <w:ind w:firstLine="720"/>
        <w:rPr>
          <w:rFonts w:cs="Arial"/>
          <w:szCs w:val="24"/>
        </w:rPr>
      </w:pPr>
      <w:bookmarkStart w:id="76" w:name="_Toc43276401"/>
      <w:bookmarkStart w:id="77" w:name="_Toc44394039"/>
      <w:bookmarkStart w:id="78" w:name="_Toc205871506"/>
      <w:bookmarkStart w:id="79" w:name="_Toc332102250"/>
      <w:bookmarkStart w:id="80" w:name="MSci_Applied_Chemistry_and_Chemical_Eng"/>
      <w:proofErr w:type="spellStart"/>
      <w:r w:rsidRPr="005C0229">
        <w:t>MSci</w:t>
      </w:r>
      <w:proofErr w:type="spellEnd"/>
      <w:r w:rsidRPr="005C0229">
        <w:t xml:space="preserve"> in </w:t>
      </w:r>
      <w:bookmarkEnd w:id="76"/>
      <w:bookmarkEnd w:id="77"/>
      <w:bookmarkEnd w:id="78"/>
      <w:bookmarkEnd w:id="79"/>
      <w:r w:rsidRPr="00F21ADE">
        <w:rPr>
          <w:rFonts w:cs="Arial"/>
          <w:szCs w:val="24"/>
        </w:rPr>
        <w:t>Applied Chemistry and Chemical Engineering</w:t>
      </w:r>
    </w:p>
    <w:bookmarkEnd w:id="80"/>
    <w:p w14:paraId="47DEB3ED" w14:textId="77777777" w:rsidR="00483ECE" w:rsidRDefault="00483ECE" w:rsidP="00483ECE">
      <w:pPr>
        <w:pStyle w:val="CalendarTOC3"/>
        <w:ind w:firstLine="720"/>
      </w:pPr>
    </w:p>
    <w:p w14:paraId="45A95594" w14:textId="77777777" w:rsidR="00483ECE" w:rsidRPr="005C0229" w:rsidRDefault="00483ECE" w:rsidP="00483ECE">
      <w:pPr>
        <w:pStyle w:val="CalendarTOC3"/>
        <w:ind w:firstLine="720"/>
      </w:pPr>
      <w:r w:rsidRPr="005C0229">
        <w:t>Course Regulations</w:t>
      </w:r>
    </w:p>
    <w:p w14:paraId="0C44D760" w14:textId="77777777" w:rsidR="00483ECE" w:rsidRPr="005C0229" w:rsidRDefault="00483ECE" w:rsidP="00483ECE">
      <w:pPr>
        <w:pStyle w:val="Calendar2"/>
        <w:ind w:left="2160"/>
      </w:pPr>
      <w:r>
        <w:tab/>
      </w:r>
      <w:r w:rsidRPr="005C0229">
        <w:t>[These regulations are to be read i</w:t>
      </w:r>
      <w:r>
        <w:t>n conjunction with Regulation 00001.UG]</w:t>
      </w:r>
    </w:p>
    <w:p w14:paraId="480731BA" w14:textId="77777777" w:rsidR="00483ECE" w:rsidRPr="005C0229" w:rsidRDefault="00483ECE" w:rsidP="00483ECE">
      <w:pPr>
        <w:pStyle w:val="Calendar2"/>
      </w:pPr>
    </w:p>
    <w:p w14:paraId="570B7AB8" w14:textId="5E65A057" w:rsidR="00483ECE" w:rsidRPr="005C0229" w:rsidRDefault="00483ECE" w:rsidP="00483ECE">
      <w:pPr>
        <w:pStyle w:val="CalendarHeader2"/>
        <w:ind w:left="0" w:firstLine="0"/>
      </w:pPr>
      <w:r>
        <w:t>12448.UG.150</w:t>
      </w:r>
      <w:r>
        <w:tab/>
        <w:t>Status of the Course</w:t>
      </w:r>
    </w:p>
    <w:p w14:paraId="6E6FCFFD" w14:textId="77777777" w:rsidR="00483ECE" w:rsidRPr="005C0229" w:rsidRDefault="00483ECE" w:rsidP="00483ECE">
      <w:pPr>
        <w:pStyle w:val="Calendar1"/>
        <w:ind w:left="2160"/>
      </w:pPr>
      <w:bookmarkStart w:id="81" w:name="_Toc41207667"/>
      <w:bookmarkStart w:id="82" w:name="_Toc42071055"/>
      <w:bookmarkStart w:id="83" w:name="_Toc43276402"/>
      <w:bookmarkStart w:id="84" w:name="_Toc44394040"/>
      <w:r w:rsidRPr="005C0229">
        <w:tab/>
      </w:r>
      <w:r>
        <w:tab/>
      </w:r>
      <w:r w:rsidRPr="005C0229">
        <w:t xml:space="preserve">The course is at Integrated Masters level.  Transfer to the BSc with Honours in Applied Chemistry or the BSc in Chemistry is possible at any time subject to satisfying the appropriate course regulations. </w:t>
      </w:r>
    </w:p>
    <w:p w14:paraId="528B135F" w14:textId="77777777" w:rsidR="00483ECE" w:rsidRPr="005C0229" w:rsidRDefault="00483ECE" w:rsidP="00483ECE">
      <w:pPr>
        <w:pStyle w:val="Calendar2"/>
        <w:ind w:left="0"/>
      </w:pPr>
    </w:p>
    <w:p w14:paraId="3C730418" w14:textId="77777777" w:rsidR="00483ECE" w:rsidRDefault="00483ECE" w:rsidP="00483ECE">
      <w:pPr>
        <w:pStyle w:val="CalendarHeader2"/>
        <w:ind w:firstLine="0"/>
      </w:pPr>
      <w:r w:rsidRPr="005C0229">
        <w:t>Curriculum</w:t>
      </w:r>
    </w:p>
    <w:p w14:paraId="2370EBBB" w14:textId="738320F9" w:rsidR="00483ECE" w:rsidRPr="005C0229" w:rsidRDefault="00483ECE" w:rsidP="00483ECE">
      <w:pPr>
        <w:pStyle w:val="CalendarHeader2"/>
        <w:ind w:left="0" w:firstLine="0"/>
      </w:pPr>
      <w:r>
        <w:t>12448.UG.151</w:t>
      </w:r>
      <w:r>
        <w:tab/>
      </w:r>
      <w:r w:rsidRPr="005C0229">
        <w:t xml:space="preserve">First Year </w:t>
      </w:r>
    </w:p>
    <w:p w14:paraId="3E1024B3" w14:textId="77777777" w:rsidR="00483ECE" w:rsidRDefault="00483ECE" w:rsidP="00483ECE">
      <w:pPr>
        <w:pStyle w:val="Calendar1"/>
        <w:ind w:left="2160"/>
      </w:pPr>
      <w:r w:rsidRPr="005C0229">
        <w:tab/>
      </w:r>
      <w:r>
        <w:tab/>
      </w:r>
      <w:r w:rsidRPr="005C0229">
        <w:t>All students shall undertake class</w:t>
      </w:r>
      <w:r>
        <w:t xml:space="preserve">es amounting to </w:t>
      </w:r>
      <w:r w:rsidRPr="00282F54">
        <w:t>130</w:t>
      </w:r>
      <w:r>
        <w:t xml:space="preserve"> credits as follows</w:t>
      </w:r>
    </w:p>
    <w:p w14:paraId="0C5CB09C" w14:textId="77777777" w:rsidR="00483ECE" w:rsidRDefault="00483ECE" w:rsidP="00483ECE">
      <w:pPr>
        <w:pStyle w:val="Calendar1"/>
        <w:ind w:left="2160"/>
      </w:pPr>
    </w:p>
    <w:p w14:paraId="5AF01262" w14:textId="77777777" w:rsidR="00483ECE" w:rsidRPr="00BB1805" w:rsidRDefault="00483ECE" w:rsidP="00483ECE">
      <w:pPr>
        <w:rPr>
          <w:sz w:val="24"/>
          <w:szCs w:val="24"/>
        </w:rPr>
      </w:pPr>
      <w:r>
        <w:tab/>
      </w:r>
      <w:r>
        <w:tab/>
      </w:r>
      <w:r>
        <w:tab/>
      </w:r>
      <w:r w:rsidRPr="00BB1805">
        <w:rPr>
          <w:sz w:val="24"/>
          <w:szCs w:val="24"/>
        </w:rPr>
        <w:t>Compulsory Classes</w:t>
      </w:r>
      <w:r w:rsidRPr="00BB1805">
        <w:rPr>
          <w:sz w:val="24"/>
          <w:szCs w:val="24"/>
        </w:rPr>
        <w:tab/>
      </w:r>
      <w:r>
        <w:rPr>
          <w:sz w:val="24"/>
          <w:szCs w:val="24"/>
        </w:rPr>
        <w:tab/>
      </w:r>
      <w:r>
        <w:rPr>
          <w:sz w:val="24"/>
          <w:szCs w:val="24"/>
        </w:rPr>
        <w:tab/>
      </w:r>
      <w:r>
        <w:rPr>
          <w:sz w:val="24"/>
          <w:szCs w:val="24"/>
        </w:rPr>
        <w:tab/>
      </w:r>
      <w:r>
        <w:rPr>
          <w:sz w:val="24"/>
          <w:szCs w:val="24"/>
        </w:rPr>
        <w:tab/>
      </w:r>
      <w:r w:rsidRPr="00BB1805">
        <w:rPr>
          <w:sz w:val="24"/>
          <w:szCs w:val="24"/>
        </w:rPr>
        <w:t>Level</w:t>
      </w:r>
      <w:r w:rsidRPr="00BB1805">
        <w:rPr>
          <w:sz w:val="24"/>
          <w:szCs w:val="24"/>
        </w:rPr>
        <w:tab/>
        <w:t>Credits</w:t>
      </w:r>
    </w:p>
    <w:p w14:paraId="46FE1EE8" w14:textId="77777777" w:rsidR="00483ECE" w:rsidRPr="00BB1805" w:rsidRDefault="00483ECE" w:rsidP="00483ECE">
      <w:pPr>
        <w:rPr>
          <w:sz w:val="24"/>
          <w:szCs w:val="24"/>
        </w:rPr>
      </w:pPr>
    </w:p>
    <w:p w14:paraId="1DF473F0" w14:textId="77777777" w:rsidR="00483ECE" w:rsidRPr="00BB1805" w:rsidRDefault="00483ECE" w:rsidP="00483ECE">
      <w:pPr>
        <w:ind w:left="1440" w:firstLine="720"/>
        <w:rPr>
          <w:sz w:val="24"/>
          <w:szCs w:val="24"/>
        </w:rPr>
      </w:pPr>
      <w:r w:rsidRPr="00BB1805">
        <w:rPr>
          <w:sz w:val="24"/>
          <w:szCs w:val="24"/>
        </w:rPr>
        <w:t>CH 106</w:t>
      </w:r>
      <w:r w:rsidRPr="00BB1805">
        <w:rPr>
          <w:sz w:val="24"/>
          <w:szCs w:val="24"/>
        </w:rPr>
        <w:tab/>
        <w:t>Chemistry: Principles and Practice 1</w:t>
      </w:r>
      <w:r w:rsidRPr="00BB1805">
        <w:rPr>
          <w:sz w:val="24"/>
          <w:szCs w:val="24"/>
        </w:rPr>
        <w:tab/>
        <w:t xml:space="preserve">1 </w:t>
      </w:r>
      <w:r w:rsidRPr="00BB1805">
        <w:rPr>
          <w:sz w:val="24"/>
          <w:szCs w:val="24"/>
        </w:rPr>
        <w:tab/>
        <w:t>20</w:t>
      </w:r>
    </w:p>
    <w:p w14:paraId="461086DE" w14:textId="77777777" w:rsidR="00483ECE" w:rsidRPr="00BB1805" w:rsidRDefault="00483ECE" w:rsidP="00483ECE">
      <w:pPr>
        <w:ind w:left="1440" w:firstLine="720"/>
        <w:rPr>
          <w:sz w:val="24"/>
          <w:szCs w:val="24"/>
        </w:rPr>
      </w:pPr>
      <w:r w:rsidRPr="00BB1805">
        <w:rPr>
          <w:sz w:val="24"/>
          <w:szCs w:val="24"/>
        </w:rPr>
        <w:t xml:space="preserve">CH 107 </w:t>
      </w:r>
      <w:r w:rsidRPr="00BB1805">
        <w:rPr>
          <w:sz w:val="24"/>
          <w:szCs w:val="24"/>
        </w:rPr>
        <w:tab/>
        <w:t>Chemistry: Principles and Practice 2</w:t>
      </w:r>
      <w:r w:rsidRPr="00BB1805">
        <w:rPr>
          <w:sz w:val="24"/>
          <w:szCs w:val="24"/>
        </w:rPr>
        <w:tab/>
        <w:t>1</w:t>
      </w:r>
      <w:r w:rsidRPr="00BB1805">
        <w:rPr>
          <w:sz w:val="24"/>
          <w:szCs w:val="24"/>
        </w:rPr>
        <w:tab/>
        <w:t>20</w:t>
      </w:r>
    </w:p>
    <w:p w14:paraId="0312D3D6" w14:textId="77777777" w:rsidR="00483ECE" w:rsidRDefault="00483ECE" w:rsidP="00483ECE">
      <w:pPr>
        <w:rPr>
          <w:sz w:val="24"/>
          <w:szCs w:val="24"/>
        </w:rPr>
      </w:pPr>
      <w:r w:rsidRPr="00BB1805">
        <w:rPr>
          <w:sz w:val="24"/>
          <w:szCs w:val="24"/>
        </w:rPr>
        <w:tab/>
      </w:r>
      <w:r>
        <w:rPr>
          <w:sz w:val="24"/>
          <w:szCs w:val="24"/>
        </w:rPr>
        <w:tab/>
      </w:r>
      <w:r>
        <w:rPr>
          <w:sz w:val="24"/>
          <w:szCs w:val="24"/>
        </w:rPr>
        <w:tab/>
      </w:r>
      <w:r w:rsidRPr="00BB1805">
        <w:rPr>
          <w:sz w:val="24"/>
          <w:szCs w:val="24"/>
        </w:rPr>
        <w:t>CP 101</w:t>
      </w:r>
      <w:r w:rsidRPr="00BB1805">
        <w:rPr>
          <w:sz w:val="24"/>
          <w:szCs w:val="24"/>
        </w:rPr>
        <w:tab/>
        <w:t>Basic Principles in Chemical</w:t>
      </w:r>
    </w:p>
    <w:p w14:paraId="04555C69" w14:textId="77777777" w:rsidR="00483ECE" w:rsidRPr="00BB1805" w:rsidRDefault="00483ECE" w:rsidP="00483ECE">
      <w:pPr>
        <w:ind w:left="2880" w:firstLine="720"/>
        <w:rPr>
          <w:sz w:val="24"/>
          <w:szCs w:val="24"/>
        </w:rPr>
      </w:pPr>
      <w:r w:rsidRPr="00BB1805">
        <w:rPr>
          <w:sz w:val="24"/>
          <w:szCs w:val="24"/>
        </w:rPr>
        <w:t>Engineering</w:t>
      </w:r>
      <w:r w:rsidRPr="00BB1805">
        <w:rPr>
          <w:sz w:val="24"/>
          <w:szCs w:val="24"/>
        </w:rPr>
        <w:tab/>
      </w:r>
      <w:r>
        <w:rPr>
          <w:sz w:val="24"/>
          <w:szCs w:val="24"/>
        </w:rPr>
        <w:tab/>
      </w:r>
      <w:r>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59C6ED4E" w14:textId="77777777" w:rsidR="00483ECE" w:rsidRPr="00BB1805" w:rsidRDefault="00483ECE" w:rsidP="00483ECE">
      <w:pPr>
        <w:ind w:left="1440" w:firstLine="720"/>
        <w:rPr>
          <w:sz w:val="24"/>
          <w:szCs w:val="24"/>
        </w:rPr>
      </w:pPr>
      <w:r w:rsidRPr="00BB1805">
        <w:rPr>
          <w:sz w:val="24"/>
          <w:szCs w:val="24"/>
        </w:rPr>
        <w:t>CP 102</w:t>
      </w:r>
      <w:r w:rsidRPr="00BB1805">
        <w:rPr>
          <w:sz w:val="24"/>
          <w:szCs w:val="24"/>
        </w:rPr>
        <w:tab/>
        <w:t xml:space="preserve">Chemical Engineering: Fundamentals, </w:t>
      </w:r>
    </w:p>
    <w:p w14:paraId="3F8AACE8" w14:textId="77777777" w:rsidR="00483ECE" w:rsidRPr="00BB1805" w:rsidRDefault="00483ECE" w:rsidP="00483ECE">
      <w:pPr>
        <w:rPr>
          <w:sz w:val="24"/>
          <w:szCs w:val="24"/>
        </w:rPr>
      </w:pPr>
      <w:r w:rsidRPr="00BB1805">
        <w:rPr>
          <w:sz w:val="24"/>
          <w:szCs w:val="24"/>
        </w:rPr>
        <w:tab/>
      </w:r>
      <w:r>
        <w:rPr>
          <w:sz w:val="24"/>
          <w:szCs w:val="24"/>
        </w:rPr>
        <w:tab/>
      </w:r>
      <w:r>
        <w:rPr>
          <w:sz w:val="24"/>
          <w:szCs w:val="24"/>
        </w:rPr>
        <w:tab/>
      </w:r>
      <w:r>
        <w:rPr>
          <w:sz w:val="24"/>
          <w:szCs w:val="24"/>
        </w:rPr>
        <w:tab/>
      </w:r>
      <w:r>
        <w:rPr>
          <w:sz w:val="24"/>
          <w:szCs w:val="24"/>
        </w:rPr>
        <w:tab/>
      </w:r>
      <w:r w:rsidRPr="00BB1805">
        <w:rPr>
          <w:sz w:val="24"/>
          <w:szCs w:val="24"/>
        </w:rPr>
        <w:t xml:space="preserve">Techniques and Tools </w:t>
      </w:r>
      <w:r w:rsidRPr="00BB1805">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46181A32" w14:textId="77777777" w:rsidR="00483ECE" w:rsidRPr="00BB1805" w:rsidRDefault="00483ECE" w:rsidP="00483ECE">
      <w:pPr>
        <w:ind w:left="1440" w:firstLine="720"/>
        <w:rPr>
          <w:sz w:val="24"/>
          <w:szCs w:val="24"/>
        </w:rPr>
      </w:pPr>
      <w:r w:rsidRPr="00BB1805">
        <w:rPr>
          <w:sz w:val="24"/>
          <w:szCs w:val="24"/>
        </w:rPr>
        <w:t>MM 111</w:t>
      </w:r>
      <w:r w:rsidRPr="00BB1805">
        <w:rPr>
          <w:sz w:val="24"/>
          <w:szCs w:val="24"/>
        </w:rPr>
        <w:tab/>
        <w:t>Mathematics 1B</w:t>
      </w:r>
      <w:r w:rsidRPr="00BB1805">
        <w:rPr>
          <w:sz w:val="24"/>
          <w:szCs w:val="24"/>
        </w:rPr>
        <w:tab/>
      </w:r>
      <w:r>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25B1C8CE" w14:textId="77777777" w:rsidR="00483ECE" w:rsidRPr="00BB1805" w:rsidRDefault="00483ECE" w:rsidP="00483ECE">
      <w:pPr>
        <w:ind w:left="1440" w:firstLine="720"/>
        <w:rPr>
          <w:sz w:val="24"/>
          <w:szCs w:val="24"/>
        </w:rPr>
      </w:pPr>
      <w:r w:rsidRPr="00BB1805">
        <w:rPr>
          <w:sz w:val="24"/>
          <w:szCs w:val="24"/>
        </w:rPr>
        <w:t>MM 112</w:t>
      </w:r>
      <w:r w:rsidRPr="00BB1805">
        <w:rPr>
          <w:sz w:val="24"/>
          <w:szCs w:val="24"/>
        </w:rPr>
        <w:tab/>
        <w:t>Mathematics 2B</w:t>
      </w:r>
      <w:r w:rsidRPr="00BB1805">
        <w:rPr>
          <w:sz w:val="24"/>
          <w:szCs w:val="24"/>
        </w:rPr>
        <w:tab/>
      </w:r>
      <w:r>
        <w:rPr>
          <w:sz w:val="24"/>
          <w:szCs w:val="24"/>
        </w:rPr>
        <w:tab/>
      </w:r>
      <w:r>
        <w:rPr>
          <w:sz w:val="24"/>
          <w:szCs w:val="24"/>
        </w:rPr>
        <w:tab/>
      </w:r>
      <w:r>
        <w:rPr>
          <w:sz w:val="24"/>
          <w:szCs w:val="24"/>
        </w:rPr>
        <w:tab/>
      </w:r>
      <w:r w:rsidRPr="00BB1805">
        <w:rPr>
          <w:sz w:val="24"/>
          <w:szCs w:val="24"/>
        </w:rPr>
        <w:t>1</w:t>
      </w:r>
      <w:r w:rsidRPr="00BB1805">
        <w:rPr>
          <w:sz w:val="24"/>
          <w:szCs w:val="24"/>
        </w:rPr>
        <w:tab/>
        <w:t>20</w:t>
      </w:r>
    </w:p>
    <w:p w14:paraId="30715C1B" w14:textId="77777777" w:rsidR="00483ECE" w:rsidRPr="00BB1805" w:rsidRDefault="00483ECE" w:rsidP="00483ECE">
      <w:pPr>
        <w:rPr>
          <w:sz w:val="24"/>
          <w:szCs w:val="24"/>
        </w:rPr>
      </w:pPr>
    </w:p>
    <w:p w14:paraId="07E7466A" w14:textId="77777777" w:rsidR="00483ECE" w:rsidRPr="00BB1805" w:rsidRDefault="00483ECE" w:rsidP="00483ECE">
      <w:pPr>
        <w:ind w:left="1440" w:firstLine="720"/>
        <w:rPr>
          <w:sz w:val="24"/>
          <w:szCs w:val="24"/>
        </w:rPr>
      </w:pPr>
      <w:r w:rsidRPr="00BB1805">
        <w:rPr>
          <w:sz w:val="24"/>
          <w:szCs w:val="24"/>
        </w:rPr>
        <w:t>Elective Class</w:t>
      </w:r>
      <w:r w:rsidRPr="00BB1805">
        <w:rPr>
          <w:sz w:val="24"/>
          <w:szCs w:val="24"/>
        </w:rPr>
        <w:tab/>
      </w:r>
      <w:r w:rsidRPr="00BB1805">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B1805">
        <w:rPr>
          <w:sz w:val="24"/>
          <w:szCs w:val="24"/>
        </w:rPr>
        <w:t>10</w:t>
      </w:r>
    </w:p>
    <w:p w14:paraId="4E84F260" w14:textId="77777777" w:rsidR="00483ECE" w:rsidRPr="005C0229" w:rsidRDefault="00483ECE" w:rsidP="00483ECE">
      <w:pPr>
        <w:pStyle w:val="Calendar2"/>
        <w:ind w:left="0"/>
      </w:pPr>
    </w:p>
    <w:p w14:paraId="5D532A9C" w14:textId="3FE9C0C2" w:rsidR="00483ECE" w:rsidRPr="005C0229" w:rsidRDefault="00483ECE" w:rsidP="00483ECE">
      <w:pPr>
        <w:pStyle w:val="CalendarHeader2"/>
        <w:ind w:left="0" w:firstLine="0"/>
      </w:pPr>
      <w:r>
        <w:t>12448.UG.152</w:t>
      </w:r>
      <w:r>
        <w:tab/>
      </w:r>
      <w:r w:rsidRPr="005C0229">
        <w:t>Second Year</w:t>
      </w:r>
      <w:r>
        <w:t xml:space="preserve"> </w:t>
      </w:r>
    </w:p>
    <w:p w14:paraId="5A96856D" w14:textId="77777777" w:rsidR="00483ECE" w:rsidRDefault="00483ECE" w:rsidP="00483ECE">
      <w:pPr>
        <w:pStyle w:val="Calendar1"/>
        <w:ind w:left="2160"/>
      </w:pPr>
      <w:r w:rsidRPr="005C0229">
        <w:tab/>
      </w:r>
      <w:r>
        <w:tab/>
      </w:r>
      <w:r w:rsidRPr="005C0229">
        <w:t>All students shall undertake class</w:t>
      </w:r>
      <w:r>
        <w:t xml:space="preserve">es amounting to </w:t>
      </w:r>
      <w:r w:rsidRPr="00282F54">
        <w:t>130</w:t>
      </w:r>
      <w:r>
        <w:t xml:space="preserve"> credits as follows</w:t>
      </w:r>
    </w:p>
    <w:p w14:paraId="5B898FDF" w14:textId="77777777" w:rsidR="00483ECE" w:rsidRDefault="00483ECE" w:rsidP="00483ECE">
      <w:pPr>
        <w:pStyle w:val="Calendar1"/>
        <w:ind w:left="2160"/>
      </w:pPr>
    </w:p>
    <w:p w14:paraId="47613FB8" w14:textId="77777777" w:rsidR="00483ECE" w:rsidRDefault="00483ECE" w:rsidP="00483ECE">
      <w:pPr>
        <w:pStyle w:val="Curriculum2"/>
      </w:pPr>
      <w:r>
        <w:t xml:space="preserve">           </w:t>
      </w:r>
      <w:r w:rsidRPr="005C0229">
        <w:t xml:space="preserve">Compulsory Classes </w:t>
      </w:r>
      <w:r w:rsidRPr="005C0229">
        <w:tab/>
      </w:r>
    </w:p>
    <w:p w14:paraId="78D64A49" w14:textId="77777777" w:rsidR="00483ECE" w:rsidRPr="005C0229" w:rsidRDefault="00483ECE" w:rsidP="00483ECE">
      <w:pPr>
        <w:pStyle w:val="Curriculum2"/>
      </w:pPr>
    </w:p>
    <w:p w14:paraId="4FECC78F" w14:textId="77777777" w:rsidR="00483ECE" w:rsidRDefault="00483ECE" w:rsidP="00483ECE">
      <w:pPr>
        <w:pStyle w:val="Curriculum2"/>
      </w:pPr>
      <w:r>
        <w:t xml:space="preserve">           CH 208        Fundamental Organic Chemistry</w:t>
      </w:r>
      <w:r>
        <w:tab/>
        <w:t>2</w:t>
      </w:r>
      <w:r>
        <w:tab/>
        <w:t>20</w:t>
      </w:r>
    </w:p>
    <w:p w14:paraId="49B0884C" w14:textId="77777777" w:rsidR="00483ECE" w:rsidRPr="005C0229" w:rsidRDefault="00483ECE" w:rsidP="00483ECE">
      <w:pPr>
        <w:pStyle w:val="Curriculum2"/>
        <w:ind w:left="0"/>
        <w:rPr>
          <w:rFonts w:cs="Arial"/>
        </w:rPr>
      </w:pPr>
      <w:r>
        <w:rPr>
          <w:rFonts w:cs="Arial"/>
        </w:rPr>
        <w:tab/>
        <w:t xml:space="preserve">           CH 212        </w:t>
      </w:r>
      <w:r w:rsidRPr="005C0229">
        <w:rPr>
          <w:rFonts w:cs="Arial"/>
        </w:rPr>
        <w:t>Physical Chemistry I</w:t>
      </w:r>
      <w:r w:rsidRPr="005C0229">
        <w:rPr>
          <w:rFonts w:cs="Arial"/>
        </w:rPr>
        <w:tab/>
        <w:t>2</w:t>
      </w:r>
      <w:r w:rsidRPr="005C0229">
        <w:rPr>
          <w:rFonts w:cs="Arial"/>
        </w:rPr>
        <w:tab/>
        <w:t>20</w:t>
      </w:r>
    </w:p>
    <w:p w14:paraId="1469B32A" w14:textId="77777777" w:rsidR="00483ECE" w:rsidRDefault="00483ECE" w:rsidP="00483ECE">
      <w:pPr>
        <w:pStyle w:val="Curriculum2"/>
        <w:rPr>
          <w:rFonts w:cs="Arial"/>
        </w:rPr>
      </w:pPr>
      <w:r>
        <w:rPr>
          <w:rFonts w:cs="Arial"/>
        </w:rPr>
        <w:t xml:space="preserve">           CH 218        </w:t>
      </w:r>
      <w:r w:rsidRPr="005C0229">
        <w:rPr>
          <w:rFonts w:cs="Arial"/>
        </w:rPr>
        <w:t xml:space="preserve">Practical Organic, Inorganic and Physical </w:t>
      </w:r>
    </w:p>
    <w:p w14:paraId="360B06C9" w14:textId="77777777" w:rsidR="00483ECE" w:rsidRDefault="00483ECE" w:rsidP="00483ECE">
      <w:pPr>
        <w:pStyle w:val="Curriculum2"/>
        <w:rPr>
          <w:rFonts w:cs="Arial"/>
        </w:rPr>
      </w:pPr>
      <w:r>
        <w:rPr>
          <w:rFonts w:cs="Arial"/>
        </w:rPr>
        <w:tab/>
        <w:t xml:space="preserve">          </w:t>
      </w:r>
      <w:r w:rsidRPr="005C0229">
        <w:rPr>
          <w:rFonts w:cs="Arial"/>
        </w:rPr>
        <w:t xml:space="preserve">Chemistry </w:t>
      </w:r>
      <w:r>
        <w:rPr>
          <w:rFonts w:cs="Arial"/>
        </w:rPr>
        <w:t>and Safety</w:t>
      </w:r>
      <w:r w:rsidRPr="005C0229">
        <w:rPr>
          <w:rFonts w:cs="Arial"/>
        </w:rPr>
        <w:tab/>
        <w:t>2</w:t>
      </w:r>
      <w:r w:rsidRPr="005C0229">
        <w:rPr>
          <w:rFonts w:cs="Arial"/>
        </w:rPr>
        <w:tab/>
        <w:t>20</w:t>
      </w:r>
    </w:p>
    <w:p w14:paraId="60100D28" w14:textId="77777777" w:rsidR="00483ECE" w:rsidRPr="00AC5F8D" w:rsidRDefault="00483ECE" w:rsidP="00483ECE">
      <w:pPr>
        <w:pStyle w:val="Curriculum2"/>
      </w:pPr>
      <w:r>
        <w:t xml:space="preserve">           </w:t>
      </w:r>
      <w:r w:rsidRPr="005C0229">
        <w:t>CP</w:t>
      </w:r>
      <w:r>
        <w:t xml:space="preserve"> 204        </w:t>
      </w:r>
      <w:r w:rsidRPr="005C0229">
        <w:t>Fl</w:t>
      </w:r>
      <w:r>
        <w:t>uid Flow and Heat Transfer</w:t>
      </w:r>
      <w:r>
        <w:tab/>
        <w:t>2</w:t>
      </w:r>
      <w:r>
        <w:tab/>
        <w:t>20</w:t>
      </w:r>
    </w:p>
    <w:p w14:paraId="62D5A3F3" w14:textId="77777777" w:rsidR="00483ECE" w:rsidRPr="005C0229" w:rsidRDefault="00483ECE" w:rsidP="00483ECE">
      <w:pPr>
        <w:pStyle w:val="Curriculum2"/>
      </w:pPr>
      <w:r>
        <w:lastRenderedPageBreak/>
        <w:t xml:space="preserve">           CP 207        </w:t>
      </w:r>
      <w:r w:rsidRPr="005C0229">
        <w:t xml:space="preserve">Process Analysis </w:t>
      </w:r>
      <w:r>
        <w:t>and Statistics</w:t>
      </w:r>
      <w:r w:rsidRPr="005C0229">
        <w:tab/>
      </w:r>
      <w:r>
        <w:t>2</w:t>
      </w:r>
      <w:r>
        <w:tab/>
        <w:t>2</w:t>
      </w:r>
      <w:r w:rsidRPr="005C0229">
        <w:t>0</w:t>
      </w:r>
    </w:p>
    <w:p w14:paraId="38FF9B1D" w14:textId="77777777" w:rsidR="00483ECE" w:rsidRDefault="00483ECE" w:rsidP="00483ECE">
      <w:pPr>
        <w:pStyle w:val="Curriculum2"/>
      </w:pPr>
      <w:r>
        <w:t xml:space="preserve">           MM 211       Mathematics 3B</w:t>
      </w:r>
      <w:r>
        <w:tab/>
        <w:t>2</w:t>
      </w:r>
      <w:r>
        <w:tab/>
        <w:t>20</w:t>
      </w:r>
    </w:p>
    <w:p w14:paraId="40EE6859" w14:textId="77777777" w:rsidR="00483ECE" w:rsidRPr="005C0229" w:rsidRDefault="00483ECE" w:rsidP="00483ECE">
      <w:pPr>
        <w:pStyle w:val="Curriculum2"/>
      </w:pPr>
    </w:p>
    <w:p w14:paraId="1525FCBF" w14:textId="77777777" w:rsidR="00483ECE" w:rsidRPr="005C0229" w:rsidRDefault="00483ECE" w:rsidP="00483ECE">
      <w:pPr>
        <w:pStyle w:val="Curriculum2"/>
      </w:pPr>
      <w:r>
        <w:t xml:space="preserve">          Elective Class</w:t>
      </w:r>
      <w:r w:rsidRPr="005C0229">
        <w:tab/>
      </w:r>
      <w:r w:rsidRPr="005C0229">
        <w:tab/>
        <w:t>10</w:t>
      </w:r>
    </w:p>
    <w:p w14:paraId="6D5DD9C4" w14:textId="77777777" w:rsidR="00483ECE" w:rsidRPr="005C0229" w:rsidRDefault="00483ECE" w:rsidP="00483ECE">
      <w:pPr>
        <w:pStyle w:val="Calendar1"/>
        <w:ind w:left="2160"/>
      </w:pPr>
    </w:p>
    <w:p w14:paraId="44781EC0" w14:textId="77777777" w:rsidR="00483ECE" w:rsidRDefault="00483ECE" w:rsidP="00483ECE">
      <w:pPr>
        <w:pStyle w:val="CalendarHeader2"/>
        <w:ind w:left="0" w:firstLine="0"/>
      </w:pPr>
    </w:p>
    <w:p w14:paraId="4F4090FA" w14:textId="75A823E7" w:rsidR="00483ECE" w:rsidRPr="005C0229" w:rsidRDefault="00483ECE" w:rsidP="00483ECE">
      <w:pPr>
        <w:pStyle w:val="CalendarHeader2"/>
        <w:ind w:left="0" w:firstLine="0"/>
      </w:pPr>
      <w:r>
        <w:t>12248.UG.153</w:t>
      </w:r>
      <w:r>
        <w:tab/>
        <w:t xml:space="preserve">Third Year </w:t>
      </w:r>
    </w:p>
    <w:p w14:paraId="7B06AFDE" w14:textId="77777777" w:rsidR="00483ECE" w:rsidRDefault="00483ECE" w:rsidP="00483ECE">
      <w:pPr>
        <w:pStyle w:val="Calendar1"/>
        <w:ind w:left="2160"/>
      </w:pPr>
      <w:r w:rsidRPr="0049138D">
        <w:tab/>
      </w:r>
      <w:r>
        <w:tab/>
      </w:r>
      <w:r w:rsidRPr="0049138D">
        <w:t>All students shall undertake classes amou</w:t>
      </w:r>
      <w:r>
        <w:t>nting to 120 credits as follows</w:t>
      </w:r>
    </w:p>
    <w:p w14:paraId="4A95CAD0" w14:textId="77777777" w:rsidR="00483ECE" w:rsidRDefault="00483ECE" w:rsidP="00483ECE">
      <w:pPr>
        <w:pStyle w:val="Calendar1"/>
        <w:ind w:left="2160"/>
      </w:pPr>
      <w:r>
        <w:tab/>
      </w:r>
      <w:r>
        <w:tab/>
      </w:r>
    </w:p>
    <w:p w14:paraId="6F926E71" w14:textId="77777777" w:rsidR="00483ECE" w:rsidRDefault="00483ECE" w:rsidP="00483ECE">
      <w:pPr>
        <w:rPr>
          <w:sz w:val="24"/>
          <w:szCs w:val="24"/>
        </w:rPr>
      </w:pPr>
      <w:r>
        <w:tab/>
      </w:r>
      <w:r>
        <w:tab/>
      </w:r>
      <w:r>
        <w:tab/>
      </w:r>
      <w:r w:rsidRPr="008A0757">
        <w:rPr>
          <w:sz w:val="24"/>
          <w:szCs w:val="24"/>
        </w:rPr>
        <w:t>Compulsory Classes</w:t>
      </w:r>
      <w:r w:rsidRPr="008A0757">
        <w:rPr>
          <w:sz w:val="24"/>
          <w:szCs w:val="24"/>
        </w:rPr>
        <w:tab/>
      </w:r>
      <w:r>
        <w:rPr>
          <w:sz w:val="24"/>
          <w:szCs w:val="24"/>
        </w:rPr>
        <w:tab/>
      </w:r>
      <w:r>
        <w:rPr>
          <w:sz w:val="24"/>
          <w:szCs w:val="24"/>
        </w:rPr>
        <w:tab/>
      </w:r>
      <w:r>
        <w:rPr>
          <w:sz w:val="24"/>
          <w:szCs w:val="24"/>
        </w:rPr>
        <w:tab/>
      </w:r>
      <w:r>
        <w:rPr>
          <w:sz w:val="24"/>
          <w:szCs w:val="24"/>
        </w:rPr>
        <w:tab/>
      </w:r>
    </w:p>
    <w:p w14:paraId="5FA3DFEE" w14:textId="77777777" w:rsidR="00483ECE" w:rsidRPr="008A0757" w:rsidRDefault="00483ECE" w:rsidP="00483ECE">
      <w:pPr>
        <w:rPr>
          <w:sz w:val="24"/>
          <w:szCs w:val="24"/>
        </w:rPr>
      </w:pPr>
    </w:p>
    <w:p w14:paraId="2CD2A978" w14:textId="77777777" w:rsidR="00483ECE" w:rsidRDefault="00483ECE" w:rsidP="00483ECE">
      <w:pPr>
        <w:ind w:left="1440" w:firstLine="720"/>
        <w:rPr>
          <w:sz w:val="24"/>
          <w:szCs w:val="24"/>
        </w:rPr>
      </w:pPr>
      <w:r w:rsidRPr="008A0757">
        <w:rPr>
          <w:sz w:val="24"/>
          <w:szCs w:val="24"/>
        </w:rPr>
        <w:t>CH 306</w:t>
      </w:r>
      <w:r w:rsidRPr="008A0757">
        <w:rPr>
          <w:sz w:val="24"/>
          <w:szCs w:val="24"/>
        </w:rPr>
        <w:tab/>
        <w:t xml:space="preserve">Practical Preparative and Physical </w:t>
      </w:r>
    </w:p>
    <w:p w14:paraId="28BC2BAC" w14:textId="77777777" w:rsidR="00483ECE" w:rsidRPr="008A0757" w:rsidRDefault="00483ECE" w:rsidP="00483ECE">
      <w:pPr>
        <w:ind w:left="2880" w:firstLine="720"/>
        <w:rPr>
          <w:sz w:val="24"/>
          <w:szCs w:val="24"/>
        </w:rPr>
      </w:pPr>
      <w:r w:rsidRPr="008A0757">
        <w:rPr>
          <w:sz w:val="24"/>
          <w:szCs w:val="24"/>
        </w:rPr>
        <w:t xml:space="preserve">Chemistry </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55E43F79" w14:textId="77777777" w:rsidR="00483ECE" w:rsidRPr="008A0757" w:rsidRDefault="00483ECE" w:rsidP="00483ECE">
      <w:pPr>
        <w:ind w:left="1440" w:firstLine="720"/>
        <w:rPr>
          <w:sz w:val="24"/>
          <w:szCs w:val="24"/>
        </w:rPr>
      </w:pPr>
      <w:r w:rsidRPr="008A0757">
        <w:rPr>
          <w:sz w:val="24"/>
          <w:szCs w:val="24"/>
        </w:rPr>
        <w:t>CH 324</w:t>
      </w:r>
      <w:r w:rsidRPr="008A0757">
        <w:rPr>
          <w:sz w:val="24"/>
          <w:szCs w:val="24"/>
        </w:rPr>
        <w:tab/>
        <w:t>Inorganic Chemistry</w:t>
      </w:r>
      <w:r w:rsidRPr="008A0757">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3063E491" w14:textId="77777777" w:rsidR="00483ECE" w:rsidRPr="008A0757" w:rsidRDefault="00483ECE" w:rsidP="00483ECE">
      <w:pPr>
        <w:ind w:left="1440" w:firstLine="720"/>
        <w:rPr>
          <w:sz w:val="24"/>
          <w:szCs w:val="24"/>
        </w:rPr>
      </w:pPr>
      <w:r w:rsidRPr="008A0757">
        <w:rPr>
          <w:sz w:val="24"/>
          <w:szCs w:val="24"/>
        </w:rPr>
        <w:t>CH 325</w:t>
      </w:r>
      <w:r w:rsidRPr="008A0757">
        <w:rPr>
          <w:sz w:val="24"/>
          <w:szCs w:val="24"/>
        </w:rPr>
        <w:tab/>
        <w:t xml:space="preserve">Intermediate Organic Chemistry and </w:t>
      </w:r>
    </w:p>
    <w:p w14:paraId="03445FD4" w14:textId="77777777" w:rsidR="00483ECE" w:rsidRPr="008A0757" w:rsidRDefault="00483ECE" w:rsidP="00483ECE">
      <w:pPr>
        <w:rPr>
          <w:sz w:val="24"/>
          <w:szCs w:val="24"/>
        </w:rPr>
      </w:pP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Spectroscopy</w:t>
      </w:r>
      <w:r w:rsidRPr="008A0757">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711CF0A0" w14:textId="77777777" w:rsidR="00483ECE" w:rsidRDefault="00483ECE" w:rsidP="00483ECE">
      <w:pPr>
        <w:ind w:left="1440" w:firstLine="720"/>
        <w:rPr>
          <w:sz w:val="24"/>
          <w:szCs w:val="24"/>
        </w:rPr>
      </w:pPr>
      <w:r w:rsidRPr="008A0757">
        <w:rPr>
          <w:sz w:val="24"/>
          <w:szCs w:val="24"/>
        </w:rPr>
        <w:t>CP 302</w:t>
      </w:r>
      <w:r w:rsidRPr="008A0757">
        <w:rPr>
          <w:sz w:val="24"/>
          <w:szCs w:val="24"/>
        </w:rPr>
        <w:tab/>
        <w:t xml:space="preserve">Mass Transfer and Separation </w:t>
      </w:r>
    </w:p>
    <w:p w14:paraId="7E481532" w14:textId="77777777" w:rsidR="00483ECE" w:rsidRPr="008A0757" w:rsidRDefault="00483ECE" w:rsidP="00483ECE">
      <w:pPr>
        <w:ind w:left="2880" w:firstLine="720"/>
        <w:rPr>
          <w:sz w:val="24"/>
          <w:szCs w:val="24"/>
        </w:rPr>
      </w:pPr>
      <w:r w:rsidRPr="008A0757">
        <w:rPr>
          <w:sz w:val="24"/>
          <w:szCs w:val="24"/>
        </w:rPr>
        <w:t>Processes</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20</w:t>
      </w:r>
    </w:p>
    <w:p w14:paraId="2E6225A9" w14:textId="77777777" w:rsidR="00483ECE" w:rsidRDefault="00483ECE" w:rsidP="00483ECE">
      <w:pPr>
        <w:ind w:left="1440" w:firstLine="720"/>
        <w:rPr>
          <w:sz w:val="24"/>
          <w:szCs w:val="24"/>
        </w:rPr>
      </w:pPr>
      <w:r w:rsidRPr="008A0757">
        <w:rPr>
          <w:sz w:val="24"/>
          <w:szCs w:val="24"/>
        </w:rPr>
        <w:t>CP 306</w:t>
      </w:r>
      <w:r w:rsidRPr="008A0757">
        <w:rPr>
          <w:sz w:val="24"/>
          <w:szCs w:val="24"/>
        </w:rPr>
        <w:tab/>
        <w:t xml:space="preserve">Chemical Engineering Design and </w:t>
      </w:r>
    </w:p>
    <w:p w14:paraId="064BA009" w14:textId="77777777" w:rsidR="00483ECE" w:rsidRPr="008A0757" w:rsidRDefault="00483ECE" w:rsidP="00483ECE">
      <w:pPr>
        <w:ind w:left="2880" w:firstLine="720"/>
        <w:rPr>
          <w:sz w:val="24"/>
          <w:szCs w:val="24"/>
        </w:rPr>
      </w:pPr>
      <w:r w:rsidRPr="008A0757">
        <w:rPr>
          <w:sz w:val="24"/>
          <w:szCs w:val="24"/>
        </w:rPr>
        <w:t>Advanced Information Technology</w:t>
      </w:r>
      <w:r w:rsidRPr="008A0757">
        <w:rPr>
          <w:sz w:val="24"/>
          <w:szCs w:val="24"/>
        </w:rPr>
        <w:tab/>
        <w:t>3</w:t>
      </w:r>
      <w:r w:rsidRPr="008A0757">
        <w:rPr>
          <w:sz w:val="24"/>
          <w:szCs w:val="24"/>
        </w:rPr>
        <w:tab/>
        <w:t>20</w:t>
      </w:r>
    </w:p>
    <w:p w14:paraId="1E47325E" w14:textId="77777777" w:rsidR="00483ECE" w:rsidRPr="008A0757" w:rsidRDefault="00483ECE" w:rsidP="00483ECE">
      <w:pPr>
        <w:ind w:left="1440" w:firstLine="720"/>
        <w:rPr>
          <w:sz w:val="24"/>
          <w:szCs w:val="24"/>
        </w:rPr>
      </w:pPr>
      <w:r w:rsidRPr="008A0757">
        <w:rPr>
          <w:sz w:val="24"/>
          <w:szCs w:val="24"/>
        </w:rPr>
        <w:t>CP 316</w:t>
      </w:r>
      <w:r w:rsidRPr="008A0757">
        <w:rPr>
          <w:sz w:val="24"/>
          <w:szCs w:val="24"/>
        </w:rPr>
        <w:tab/>
        <w:t>Reactors</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3</w:t>
      </w:r>
      <w:r w:rsidRPr="008A0757">
        <w:rPr>
          <w:sz w:val="24"/>
          <w:szCs w:val="24"/>
        </w:rPr>
        <w:tab/>
        <w:t>10</w:t>
      </w:r>
    </w:p>
    <w:p w14:paraId="2C64035C" w14:textId="77777777" w:rsidR="00483ECE" w:rsidRPr="008A0757" w:rsidRDefault="00483ECE" w:rsidP="00483ECE">
      <w:pPr>
        <w:ind w:left="1440" w:firstLine="720"/>
        <w:rPr>
          <w:sz w:val="24"/>
          <w:szCs w:val="24"/>
        </w:rPr>
      </w:pPr>
      <w:r w:rsidRPr="008A0757">
        <w:rPr>
          <w:sz w:val="24"/>
          <w:szCs w:val="24"/>
        </w:rPr>
        <w:t>CP 317</w:t>
      </w:r>
      <w:r w:rsidRPr="008A0757">
        <w:rPr>
          <w:sz w:val="24"/>
          <w:szCs w:val="24"/>
        </w:rPr>
        <w:tab/>
        <w:t>Chemical Engineering Practice</w:t>
      </w:r>
      <w:r w:rsidRPr="008A0757">
        <w:rPr>
          <w:sz w:val="24"/>
          <w:szCs w:val="24"/>
        </w:rPr>
        <w:tab/>
      </w:r>
      <w:r>
        <w:rPr>
          <w:sz w:val="24"/>
          <w:szCs w:val="24"/>
        </w:rPr>
        <w:tab/>
      </w:r>
      <w:r w:rsidRPr="008A0757">
        <w:rPr>
          <w:sz w:val="24"/>
          <w:szCs w:val="24"/>
        </w:rPr>
        <w:t>3</w:t>
      </w:r>
      <w:r w:rsidRPr="008A0757">
        <w:rPr>
          <w:sz w:val="24"/>
          <w:szCs w:val="24"/>
        </w:rPr>
        <w:tab/>
        <w:t>10</w:t>
      </w:r>
    </w:p>
    <w:p w14:paraId="13E1B7A4" w14:textId="77777777" w:rsidR="00483ECE" w:rsidRDefault="00483ECE" w:rsidP="00483ECE">
      <w:pPr>
        <w:pStyle w:val="Calendar2"/>
        <w:ind w:left="0"/>
      </w:pPr>
    </w:p>
    <w:p w14:paraId="554ED28A" w14:textId="77777777" w:rsidR="00483ECE" w:rsidRPr="005C0229" w:rsidRDefault="00483ECE" w:rsidP="00483ECE">
      <w:pPr>
        <w:pStyle w:val="Calendar2"/>
      </w:pPr>
    </w:p>
    <w:p w14:paraId="4BEFC84E" w14:textId="359E6836" w:rsidR="00483ECE" w:rsidRPr="005C0229" w:rsidRDefault="00483ECE" w:rsidP="00483ECE">
      <w:pPr>
        <w:pStyle w:val="CalendarHeader2"/>
        <w:ind w:left="0" w:firstLine="0"/>
      </w:pPr>
      <w:r>
        <w:t>12248.UG.154</w:t>
      </w:r>
      <w:r>
        <w:tab/>
        <w:t>Fourth Year</w:t>
      </w:r>
    </w:p>
    <w:p w14:paraId="48E43FD0" w14:textId="77777777" w:rsidR="00483ECE" w:rsidRDefault="00483ECE" w:rsidP="00483ECE">
      <w:pPr>
        <w:pStyle w:val="Calendar1"/>
        <w:ind w:left="2160"/>
      </w:pPr>
      <w:r w:rsidRPr="005C0229">
        <w:tab/>
      </w:r>
      <w:r>
        <w:tab/>
      </w:r>
      <w:r w:rsidRPr="005C0229">
        <w:t>All students shall undertake classes amou</w:t>
      </w:r>
      <w:r>
        <w:t>nting to 120 credits as follows</w:t>
      </w:r>
    </w:p>
    <w:p w14:paraId="7770E27B" w14:textId="77777777" w:rsidR="00483ECE" w:rsidRDefault="00483ECE" w:rsidP="00483ECE">
      <w:pPr>
        <w:pStyle w:val="Calendar1"/>
        <w:ind w:left="2160"/>
      </w:pPr>
    </w:p>
    <w:p w14:paraId="40AD734F" w14:textId="77777777" w:rsidR="00483ECE" w:rsidRPr="008A0757" w:rsidRDefault="00483ECE" w:rsidP="00483ECE">
      <w:pPr>
        <w:rPr>
          <w:sz w:val="24"/>
          <w:szCs w:val="24"/>
        </w:rPr>
      </w:pPr>
      <w:r>
        <w:tab/>
      </w:r>
      <w:r>
        <w:tab/>
      </w:r>
      <w:r>
        <w:tab/>
      </w:r>
      <w:r w:rsidRPr="008A0757">
        <w:rPr>
          <w:sz w:val="24"/>
          <w:szCs w:val="24"/>
        </w:rPr>
        <w:t>Compulsory Classes</w:t>
      </w:r>
      <w:r w:rsidRPr="008A0757">
        <w:rPr>
          <w:sz w:val="24"/>
          <w:szCs w:val="24"/>
        </w:rPr>
        <w:tab/>
      </w:r>
      <w:r>
        <w:rPr>
          <w:sz w:val="24"/>
          <w:szCs w:val="24"/>
        </w:rPr>
        <w:tab/>
      </w:r>
      <w:r>
        <w:rPr>
          <w:sz w:val="24"/>
          <w:szCs w:val="24"/>
        </w:rPr>
        <w:tab/>
      </w:r>
      <w:r>
        <w:rPr>
          <w:sz w:val="24"/>
          <w:szCs w:val="24"/>
        </w:rPr>
        <w:tab/>
      </w:r>
      <w:r>
        <w:rPr>
          <w:sz w:val="24"/>
          <w:szCs w:val="24"/>
        </w:rPr>
        <w:tab/>
      </w:r>
    </w:p>
    <w:p w14:paraId="592D6375" w14:textId="77777777" w:rsidR="00483ECE" w:rsidRPr="008A0757" w:rsidRDefault="00483ECE" w:rsidP="00483ECE">
      <w:pPr>
        <w:rPr>
          <w:sz w:val="24"/>
          <w:szCs w:val="24"/>
        </w:rPr>
      </w:pPr>
    </w:p>
    <w:p w14:paraId="3D4D5D77" w14:textId="77777777" w:rsidR="00483ECE" w:rsidRPr="008A0757" w:rsidRDefault="00483ECE" w:rsidP="00483ECE">
      <w:pPr>
        <w:ind w:left="1440" w:firstLine="720"/>
        <w:rPr>
          <w:sz w:val="24"/>
          <w:szCs w:val="24"/>
        </w:rPr>
      </w:pPr>
      <w:r w:rsidRPr="008A0757">
        <w:rPr>
          <w:sz w:val="24"/>
          <w:szCs w:val="24"/>
        </w:rPr>
        <w:t>CH 460</w:t>
      </w:r>
      <w:r w:rsidRPr="008A0757">
        <w:rPr>
          <w:sz w:val="24"/>
          <w:szCs w:val="24"/>
        </w:rPr>
        <w:tab/>
        <w:t>Physical Chemistry 2</w:t>
      </w:r>
      <w:r w:rsidRPr="008A0757">
        <w:rPr>
          <w:sz w:val="24"/>
          <w:szCs w:val="24"/>
        </w:rPr>
        <w:tab/>
      </w:r>
      <w:r>
        <w:rPr>
          <w:sz w:val="24"/>
          <w:szCs w:val="24"/>
        </w:rPr>
        <w:tab/>
      </w:r>
      <w:r>
        <w:rPr>
          <w:sz w:val="24"/>
          <w:szCs w:val="24"/>
        </w:rPr>
        <w:tab/>
      </w:r>
      <w:r w:rsidRPr="008A0757">
        <w:rPr>
          <w:sz w:val="24"/>
          <w:szCs w:val="24"/>
        </w:rPr>
        <w:t>4</w:t>
      </w:r>
      <w:r w:rsidRPr="008A0757">
        <w:rPr>
          <w:sz w:val="24"/>
          <w:szCs w:val="24"/>
        </w:rPr>
        <w:tab/>
        <w:t>20</w:t>
      </w:r>
    </w:p>
    <w:p w14:paraId="5C076F87" w14:textId="77777777" w:rsidR="00483ECE" w:rsidRPr="008A0757" w:rsidRDefault="00483ECE" w:rsidP="00483ECE">
      <w:pPr>
        <w:ind w:left="1440" w:firstLine="720"/>
        <w:rPr>
          <w:sz w:val="24"/>
          <w:szCs w:val="24"/>
        </w:rPr>
      </w:pPr>
      <w:r w:rsidRPr="008A0757">
        <w:rPr>
          <w:sz w:val="24"/>
          <w:szCs w:val="24"/>
        </w:rPr>
        <w:t>CH 461</w:t>
      </w:r>
      <w:r w:rsidRPr="008A0757">
        <w:rPr>
          <w:sz w:val="24"/>
          <w:szCs w:val="24"/>
        </w:rPr>
        <w:tab/>
        <w:t xml:space="preserve">Inorganic Chemistry, Structures and </w:t>
      </w:r>
    </w:p>
    <w:p w14:paraId="244E6AF5" w14:textId="77777777" w:rsidR="00483ECE" w:rsidRPr="008A0757" w:rsidRDefault="00483ECE" w:rsidP="00483ECE">
      <w:pPr>
        <w:rPr>
          <w:sz w:val="24"/>
          <w:szCs w:val="24"/>
        </w:rPr>
      </w:pP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Spectroscopy</w:t>
      </w:r>
      <w:r w:rsidRPr="008A0757">
        <w:rPr>
          <w:sz w:val="24"/>
          <w:szCs w:val="24"/>
        </w:rPr>
        <w:tab/>
      </w:r>
      <w:r>
        <w:rPr>
          <w:sz w:val="24"/>
          <w:szCs w:val="24"/>
        </w:rPr>
        <w:tab/>
      </w:r>
      <w:r>
        <w:rPr>
          <w:sz w:val="24"/>
          <w:szCs w:val="24"/>
        </w:rPr>
        <w:tab/>
      </w:r>
      <w:r>
        <w:rPr>
          <w:sz w:val="24"/>
          <w:szCs w:val="24"/>
        </w:rPr>
        <w:tab/>
      </w:r>
      <w:r w:rsidRPr="008A0757">
        <w:rPr>
          <w:sz w:val="24"/>
          <w:szCs w:val="24"/>
        </w:rPr>
        <w:t>4</w:t>
      </w:r>
      <w:r w:rsidRPr="008A0757">
        <w:rPr>
          <w:sz w:val="24"/>
          <w:szCs w:val="24"/>
        </w:rPr>
        <w:tab/>
        <w:t>20</w:t>
      </w:r>
    </w:p>
    <w:p w14:paraId="6F69F578" w14:textId="77777777" w:rsidR="00483ECE" w:rsidRDefault="00483ECE" w:rsidP="00483ECE">
      <w:pPr>
        <w:ind w:left="1440" w:firstLine="720"/>
        <w:rPr>
          <w:sz w:val="24"/>
          <w:szCs w:val="24"/>
        </w:rPr>
      </w:pPr>
      <w:r w:rsidRPr="008A0757">
        <w:rPr>
          <w:sz w:val="24"/>
          <w:szCs w:val="24"/>
        </w:rPr>
        <w:t>CP 405</w:t>
      </w:r>
      <w:r w:rsidRPr="008A0757">
        <w:rPr>
          <w:sz w:val="24"/>
          <w:szCs w:val="24"/>
        </w:rPr>
        <w:tab/>
        <w:t xml:space="preserve">Process Control and Environmental </w:t>
      </w:r>
    </w:p>
    <w:p w14:paraId="4EFAECD6" w14:textId="77777777" w:rsidR="00483ECE" w:rsidRPr="008A0757" w:rsidRDefault="00483ECE" w:rsidP="00483ECE">
      <w:pPr>
        <w:ind w:left="2880" w:firstLine="720"/>
        <w:rPr>
          <w:sz w:val="24"/>
          <w:szCs w:val="24"/>
        </w:rPr>
      </w:pPr>
      <w:r w:rsidRPr="008A0757">
        <w:rPr>
          <w:sz w:val="24"/>
          <w:szCs w:val="24"/>
        </w:rPr>
        <w:t>Technology</w:t>
      </w:r>
      <w:r w:rsidRPr="008A0757">
        <w:rPr>
          <w:sz w:val="24"/>
          <w:szCs w:val="24"/>
        </w:rPr>
        <w:tab/>
      </w:r>
      <w:r>
        <w:rPr>
          <w:sz w:val="24"/>
          <w:szCs w:val="24"/>
        </w:rPr>
        <w:tab/>
      </w:r>
      <w:r>
        <w:rPr>
          <w:sz w:val="24"/>
          <w:szCs w:val="24"/>
        </w:rPr>
        <w:tab/>
      </w:r>
      <w:r>
        <w:rPr>
          <w:sz w:val="24"/>
          <w:szCs w:val="24"/>
        </w:rPr>
        <w:tab/>
      </w:r>
      <w:r>
        <w:rPr>
          <w:sz w:val="24"/>
          <w:szCs w:val="24"/>
        </w:rPr>
        <w:tab/>
      </w:r>
      <w:r w:rsidRPr="008A0757">
        <w:rPr>
          <w:sz w:val="24"/>
          <w:szCs w:val="24"/>
        </w:rPr>
        <w:t>4</w:t>
      </w:r>
      <w:r w:rsidRPr="008A0757">
        <w:rPr>
          <w:sz w:val="24"/>
          <w:szCs w:val="24"/>
        </w:rPr>
        <w:tab/>
        <w:t>20</w:t>
      </w:r>
    </w:p>
    <w:p w14:paraId="0B5CAB7B" w14:textId="77777777" w:rsidR="00483ECE" w:rsidRPr="008A0757" w:rsidRDefault="00483ECE" w:rsidP="00483ECE">
      <w:pPr>
        <w:ind w:left="1440" w:firstLine="720"/>
        <w:rPr>
          <w:sz w:val="24"/>
          <w:szCs w:val="24"/>
        </w:rPr>
      </w:pPr>
      <w:r w:rsidRPr="008A0757">
        <w:rPr>
          <w:sz w:val="24"/>
          <w:szCs w:val="24"/>
        </w:rPr>
        <w:t>CP 407</w:t>
      </w:r>
      <w:r w:rsidRPr="008A0757">
        <w:rPr>
          <w:sz w:val="24"/>
          <w:szCs w:val="24"/>
        </w:rPr>
        <w:tab/>
        <w:t>Chemical Engineering Design (</w:t>
      </w:r>
      <w:proofErr w:type="spellStart"/>
      <w:r w:rsidRPr="008A0757">
        <w:rPr>
          <w:sz w:val="24"/>
          <w:szCs w:val="24"/>
        </w:rPr>
        <w:t>MSci</w:t>
      </w:r>
      <w:proofErr w:type="spellEnd"/>
      <w:r w:rsidRPr="008A0757">
        <w:rPr>
          <w:sz w:val="24"/>
          <w:szCs w:val="24"/>
        </w:rPr>
        <w:t>)</w:t>
      </w:r>
      <w:r w:rsidRPr="008A0757">
        <w:rPr>
          <w:sz w:val="24"/>
          <w:szCs w:val="24"/>
        </w:rPr>
        <w:tab/>
        <w:t>4</w:t>
      </w:r>
      <w:r w:rsidRPr="008A0757">
        <w:rPr>
          <w:sz w:val="24"/>
          <w:szCs w:val="24"/>
        </w:rPr>
        <w:tab/>
        <w:t>60</w:t>
      </w:r>
    </w:p>
    <w:p w14:paraId="7D2B4A13" w14:textId="77777777" w:rsidR="00483ECE" w:rsidRPr="005C0229" w:rsidRDefault="00483ECE" w:rsidP="00483ECE">
      <w:pPr>
        <w:pStyle w:val="Calendar1"/>
        <w:ind w:left="2160"/>
      </w:pPr>
    </w:p>
    <w:p w14:paraId="00C5A42E" w14:textId="77777777" w:rsidR="00483ECE" w:rsidRPr="005C0229" w:rsidRDefault="00483ECE" w:rsidP="00483ECE">
      <w:pPr>
        <w:pStyle w:val="Calendar2"/>
        <w:ind w:left="0"/>
      </w:pPr>
    </w:p>
    <w:p w14:paraId="39383421" w14:textId="6906561C" w:rsidR="00483ECE" w:rsidRPr="005C0229" w:rsidRDefault="00483ECE" w:rsidP="00483ECE">
      <w:pPr>
        <w:pStyle w:val="CalendarHeader2"/>
        <w:ind w:left="0" w:firstLine="0"/>
      </w:pPr>
      <w:r>
        <w:t>12248.UG.155</w:t>
      </w:r>
      <w:r>
        <w:tab/>
        <w:t xml:space="preserve">Fifth Year </w:t>
      </w:r>
    </w:p>
    <w:p w14:paraId="3C34B167" w14:textId="77777777" w:rsidR="00483ECE" w:rsidRDefault="00483ECE" w:rsidP="00483ECE">
      <w:pPr>
        <w:pStyle w:val="Calendar1"/>
        <w:ind w:left="2160"/>
      </w:pPr>
      <w:r w:rsidRPr="005C0229">
        <w:tab/>
      </w:r>
      <w:r>
        <w:tab/>
      </w:r>
      <w:r w:rsidRPr="005C0229">
        <w:t>All students shall undertake classes amou</w:t>
      </w:r>
      <w:r>
        <w:t>nting to 120 credits as follows</w:t>
      </w:r>
    </w:p>
    <w:p w14:paraId="4C86926F" w14:textId="77777777" w:rsidR="00483ECE" w:rsidRDefault="00483ECE" w:rsidP="00483ECE">
      <w:pPr>
        <w:pStyle w:val="Calendar1"/>
        <w:ind w:left="2160"/>
      </w:pPr>
    </w:p>
    <w:p w14:paraId="61AC9A3E" w14:textId="77777777" w:rsidR="00483ECE" w:rsidRPr="008A0757" w:rsidRDefault="00483ECE" w:rsidP="00483ECE">
      <w:pPr>
        <w:rPr>
          <w:sz w:val="24"/>
          <w:szCs w:val="24"/>
        </w:rPr>
      </w:pPr>
      <w:r>
        <w:t xml:space="preserve"> </w:t>
      </w:r>
      <w:r>
        <w:tab/>
      </w:r>
      <w:r>
        <w:tab/>
      </w:r>
      <w:r>
        <w:tab/>
      </w:r>
      <w:r w:rsidRPr="008A0757">
        <w:rPr>
          <w:sz w:val="24"/>
          <w:szCs w:val="24"/>
        </w:rPr>
        <w:t>Compulsory Classes</w:t>
      </w:r>
      <w:r w:rsidRPr="008A0757">
        <w:rPr>
          <w:sz w:val="24"/>
          <w:szCs w:val="24"/>
        </w:rPr>
        <w:tab/>
      </w:r>
      <w:r w:rsidRPr="008A0757">
        <w:rPr>
          <w:sz w:val="24"/>
          <w:szCs w:val="24"/>
        </w:rPr>
        <w:tab/>
      </w:r>
      <w:r w:rsidRPr="008A0757">
        <w:rPr>
          <w:sz w:val="24"/>
          <w:szCs w:val="24"/>
        </w:rPr>
        <w:tab/>
      </w:r>
      <w:r w:rsidRPr="008A0757">
        <w:rPr>
          <w:sz w:val="24"/>
          <w:szCs w:val="24"/>
        </w:rPr>
        <w:tab/>
      </w:r>
      <w:r w:rsidRPr="008A0757">
        <w:rPr>
          <w:sz w:val="24"/>
          <w:szCs w:val="24"/>
        </w:rPr>
        <w:tab/>
      </w:r>
    </w:p>
    <w:p w14:paraId="35A62845" w14:textId="77777777" w:rsidR="00483ECE" w:rsidRPr="008A0757" w:rsidRDefault="00483ECE" w:rsidP="00483ECE">
      <w:pPr>
        <w:rPr>
          <w:sz w:val="24"/>
          <w:szCs w:val="24"/>
        </w:rPr>
      </w:pPr>
    </w:p>
    <w:p w14:paraId="4263C08C" w14:textId="77777777" w:rsidR="00483ECE" w:rsidRDefault="00483ECE" w:rsidP="00483ECE">
      <w:pPr>
        <w:ind w:left="1440" w:firstLine="720"/>
        <w:rPr>
          <w:sz w:val="24"/>
          <w:szCs w:val="24"/>
        </w:rPr>
      </w:pPr>
      <w:r w:rsidRPr="008A0757">
        <w:rPr>
          <w:sz w:val="24"/>
          <w:szCs w:val="24"/>
        </w:rPr>
        <w:t>CH 545</w:t>
      </w:r>
      <w:r w:rsidRPr="008A0757">
        <w:rPr>
          <w:sz w:val="24"/>
          <w:szCs w:val="24"/>
        </w:rPr>
        <w:tab/>
      </w:r>
      <w:proofErr w:type="spellStart"/>
      <w:r w:rsidRPr="008A0757">
        <w:rPr>
          <w:sz w:val="24"/>
          <w:szCs w:val="24"/>
        </w:rPr>
        <w:t>MSci</w:t>
      </w:r>
      <w:proofErr w:type="spellEnd"/>
      <w:r w:rsidRPr="008A0757">
        <w:rPr>
          <w:sz w:val="24"/>
          <w:szCs w:val="24"/>
        </w:rPr>
        <w:t xml:space="preserve"> in Applied Chemistry and </w:t>
      </w:r>
    </w:p>
    <w:p w14:paraId="07DEA0C4" w14:textId="77777777" w:rsidR="00483ECE" w:rsidRPr="008A0757" w:rsidRDefault="00483ECE" w:rsidP="00483ECE">
      <w:pPr>
        <w:ind w:left="2880" w:firstLine="720"/>
        <w:rPr>
          <w:sz w:val="24"/>
          <w:szCs w:val="24"/>
        </w:rPr>
      </w:pPr>
      <w:r w:rsidRPr="008A0757">
        <w:rPr>
          <w:sz w:val="24"/>
          <w:szCs w:val="24"/>
        </w:rPr>
        <w:t>Chemical Engineering</w:t>
      </w:r>
      <w:r w:rsidRPr="008A0757">
        <w:rPr>
          <w:sz w:val="24"/>
          <w:szCs w:val="24"/>
        </w:rPr>
        <w:tab/>
      </w:r>
      <w:r>
        <w:rPr>
          <w:sz w:val="24"/>
          <w:szCs w:val="24"/>
        </w:rPr>
        <w:tab/>
      </w:r>
      <w:r>
        <w:rPr>
          <w:sz w:val="24"/>
          <w:szCs w:val="24"/>
        </w:rPr>
        <w:tab/>
      </w:r>
      <w:r w:rsidRPr="008A0757">
        <w:rPr>
          <w:sz w:val="24"/>
          <w:szCs w:val="24"/>
        </w:rPr>
        <w:t>5</w:t>
      </w:r>
      <w:r w:rsidRPr="008A0757">
        <w:rPr>
          <w:sz w:val="24"/>
          <w:szCs w:val="24"/>
        </w:rPr>
        <w:tab/>
        <w:t>120</w:t>
      </w:r>
    </w:p>
    <w:p w14:paraId="02CA33E2" w14:textId="77777777" w:rsidR="00483ECE" w:rsidRPr="005C0229" w:rsidRDefault="00483ECE" w:rsidP="00483ECE">
      <w:pPr>
        <w:pStyle w:val="Calendar1"/>
        <w:ind w:left="2160"/>
      </w:pPr>
    </w:p>
    <w:p w14:paraId="22350CD1" w14:textId="77777777" w:rsidR="00483ECE" w:rsidRPr="005C0229" w:rsidRDefault="00483ECE" w:rsidP="00483ECE">
      <w:pPr>
        <w:pStyle w:val="Calendar2"/>
        <w:ind w:left="0"/>
      </w:pPr>
    </w:p>
    <w:p w14:paraId="68396BBE" w14:textId="77777777" w:rsidR="00483ECE" w:rsidRDefault="00483ECE" w:rsidP="00483ECE">
      <w:pPr>
        <w:pStyle w:val="Curriculum2"/>
        <w:rPr>
          <w:b/>
        </w:rPr>
      </w:pPr>
      <w:r>
        <w:rPr>
          <w:b/>
          <w:i/>
        </w:rPr>
        <w:t xml:space="preserve">          </w:t>
      </w:r>
      <w:r w:rsidRPr="00BB1805">
        <w:rPr>
          <w:b/>
          <w:i/>
        </w:rPr>
        <w:t>CH 545</w:t>
      </w:r>
      <w:r w:rsidRPr="00BB1805">
        <w:rPr>
          <w:b/>
        </w:rPr>
        <w:t xml:space="preserve"> comprises</w:t>
      </w:r>
    </w:p>
    <w:p w14:paraId="7DE7433E" w14:textId="77777777" w:rsidR="00483ECE" w:rsidRDefault="00483ECE" w:rsidP="00483ECE">
      <w:pPr>
        <w:pStyle w:val="Curriculum2"/>
        <w:rPr>
          <w:b/>
        </w:rPr>
      </w:pPr>
    </w:p>
    <w:p w14:paraId="2C0B9EF4" w14:textId="77777777" w:rsidR="00483ECE" w:rsidRPr="008A0757" w:rsidRDefault="00483ECE" w:rsidP="00483ECE">
      <w:pPr>
        <w:ind w:left="1440" w:firstLine="720"/>
        <w:rPr>
          <w:sz w:val="24"/>
          <w:szCs w:val="24"/>
        </w:rPr>
      </w:pPr>
      <w:r w:rsidRPr="008A0757">
        <w:rPr>
          <w:sz w:val="24"/>
          <w:szCs w:val="24"/>
        </w:rPr>
        <w:t>CH 557</w:t>
      </w:r>
      <w:r w:rsidRPr="008A0757">
        <w:rPr>
          <w:sz w:val="24"/>
          <w:szCs w:val="24"/>
        </w:rPr>
        <w:tab/>
        <w:t>Applied Chemistry Project</w:t>
      </w:r>
      <w:r w:rsidRPr="008A0757">
        <w:rPr>
          <w:sz w:val="24"/>
          <w:szCs w:val="24"/>
        </w:rPr>
        <w:tab/>
      </w:r>
      <w:r>
        <w:rPr>
          <w:sz w:val="24"/>
          <w:szCs w:val="24"/>
        </w:rPr>
        <w:tab/>
      </w:r>
      <w:r>
        <w:rPr>
          <w:sz w:val="24"/>
          <w:szCs w:val="24"/>
        </w:rPr>
        <w:tab/>
      </w:r>
      <w:r w:rsidRPr="008A0757">
        <w:rPr>
          <w:sz w:val="24"/>
          <w:szCs w:val="24"/>
        </w:rPr>
        <w:t>5</w:t>
      </w:r>
      <w:r w:rsidRPr="008A0757">
        <w:rPr>
          <w:sz w:val="24"/>
          <w:szCs w:val="24"/>
        </w:rPr>
        <w:tab/>
        <w:t>40</w:t>
      </w:r>
    </w:p>
    <w:p w14:paraId="54DDD32D" w14:textId="77777777" w:rsidR="00483ECE" w:rsidRPr="008A0757" w:rsidRDefault="00483ECE" w:rsidP="00483ECE">
      <w:pPr>
        <w:ind w:left="1440" w:firstLine="720"/>
        <w:rPr>
          <w:sz w:val="24"/>
          <w:szCs w:val="24"/>
        </w:rPr>
      </w:pPr>
      <w:r w:rsidRPr="008A0757">
        <w:rPr>
          <w:sz w:val="24"/>
          <w:szCs w:val="24"/>
        </w:rPr>
        <w:lastRenderedPageBreak/>
        <w:t>CH 565</w:t>
      </w:r>
      <w:r w:rsidRPr="008A0757">
        <w:rPr>
          <w:sz w:val="24"/>
          <w:szCs w:val="24"/>
        </w:rPr>
        <w:tab/>
        <w:t>Topics in Chemistry</w:t>
      </w:r>
      <w:r w:rsidRPr="008A0757">
        <w:rPr>
          <w:sz w:val="24"/>
          <w:szCs w:val="24"/>
        </w:rPr>
        <w:tab/>
      </w:r>
      <w:r>
        <w:rPr>
          <w:sz w:val="24"/>
          <w:szCs w:val="24"/>
        </w:rPr>
        <w:tab/>
      </w:r>
      <w:r>
        <w:rPr>
          <w:sz w:val="24"/>
          <w:szCs w:val="24"/>
        </w:rPr>
        <w:tab/>
      </w:r>
      <w:r>
        <w:rPr>
          <w:sz w:val="24"/>
          <w:szCs w:val="24"/>
        </w:rPr>
        <w:tab/>
      </w:r>
      <w:r w:rsidRPr="008A0757">
        <w:rPr>
          <w:sz w:val="24"/>
          <w:szCs w:val="24"/>
        </w:rPr>
        <w:t>5</w:t>
      </w:r>
      <w:r w:rsidRPr="008A0757">
        <w:rPr>
          <w:sz w:val="24"/>
          <w:szCs w:val="24"/>
        </w:rPr>
        <w:tab/>
        <w:t>40</w:t>
      </w:r>
    </w:p>
    <w:p w14:paraId="5CFB4BB3" w14:textId="77777777" w:rsidR="00483ECE" w:rsidRPr="008A0757" w:rsidRDefault="00483ECE" w:rsidP="00483ECE">
      <w:pPr>
        <w:rPr>
          <w:sz w:val="24"/>
          <w:szCs w:val="24"/>
        </w:rPr>
      </w:pPr>
    </w:p>
    <w:p w14:paraId="2F93F083" w14:textId="77777777" w:rsidR="00483ECE" w:rsidRPr="008A0757" w:rsidRDefault="00483ECE" w:rsidP="00483ECE">
      <w:pPr>
        <w:ind w:left="1440" w:firstLine="720"/>
        <w:rPr>
          <w:sz w:val="24"/>
          <w:szCs w:val="24"/>
        </w:rPr>
      </w:pPr>
      <w:r w:rsidRPr="008A0757">
        <w:rPr>
          <w:sz w:val="24"/>
          <w:szCs w:val="24"/>
        </w:rPr>
        <w:t>and 40</w:t>
      </w:r>
      <w:r>
        <w:rPr>
          <w:sz w:val="24"/>
          <w:szCs w:val="24"/>
        </w:rPr>
        <w:t xml:space="preserve"> credits of classes chosen from</w:t>
      </w:r>
    </w:p>
    <w:p w14:paraId="597EAD4D" w14:textId="77777777" w:rsidR="00483ECE" w:rsidRPr="008A0757" w:rsidRDefault="00483ECE" w:rsidP="00483ECE">
      <w:pPr>
        <w:rPr>
          <w:sz w:val="24"/>
          <w:szCs w:val="24"/>
        </w:rPr>
      </w:pPr>
    </w:p>
    <w:p w14:paraId="72817129" w14:textId="77777777" w:rsidR="00A56129" w:rsidRPr="00A56129" w:rsidRDefault="00A56129" w:rsidP="00A56129">
      <w:pPr>
        <w:ind w:left="1440" w:firstLine="720"/>
        <w:rPr>
          <w:sz w:val="24"/>
          <w:szCs w:val="24"/>
        </w:rPr>
      </w:pPr>
      <w:r w:rsidRPr="00A56129">
        <w:rPr>
          <w:sz w:val="24"/>
          <w:szCs w:val="24"/>
        </w:rPr>
        <w:t>CP 523</w:t>
      </w:r>
      <w:r w:rsidRPr="00A56129">
        <w:rPr>
          <w:sz w:val="24"/>
          <w:szCs w:val="24"/>
        </w:rPr>
        <w:tab/>
        <w:t>Molecular Simulation in Chemical Engineering</w:t>
      </w:r>
    </w:p>
    <w:p w14:paraId="6ADF36BD" w14:textId="77777777" w:rsidR="00A56129" w:rsidRPr="00A56129" w:rsidRDefault="00A56129" w:rsidP="00A56129">
      <w:pPr>
        <w:ind w:left="1440" w:firstLine="720"/>
        <w:rPr>
          <w:sz w:val="24"/>
          <w:szCs w:val="24"/>
        </w:rPr>
      </w:pPr>
      <w:r w:rsidRPr="00A56129">
        <w:rPr>
          <w:sz w:val="24"/>
          <w:szCs w:val="24"/>
        </w:rPr>
        <w:tab/>
      </w:r>
      <w:r w:rsidRPr="00A56129">
        <w:rPr>
          <w:sz w:val="24"/>
          <w:szCs w:val="24"/>
        </w:rPr>
        <w:tab/>
      </w:r>
      <w:r w:rsidRPr="00A56129">
        <w:rPr>
          <w:sz w:val="24"/>
          <w:szCs w:val="24"/>
        </w:rPr>
        <w:tab/>
      </w:r>
      <w:r w:rsidRPr="00A56129">
        <w:rPr>
          <w:sz w:val="24"/>
          <w:szCs w:val="24"/>
        </w:rPr>
        <w:tab/>
      </w:r>
      <w:r w:rsidRPr="00A56129">
        <w:rPr>
          <w:sz w:val="24"/>
          <w:szCs w:val="24"/>
        </w:rPr>
        <w:tab/>
      </w:r>
      <w:r w:rsidRPr="00A56129">
        <w:rPr>
          <w:sz w:val="24"/>
          <w:szCs w:val="24"/>
        </w:rPr>
        <w:tab/>
      </w:r>
      <w:r w:rsidRPr="00A56129">
        <w:rPr>
          <w:sz w:val="24"/>
          <w:szCs w:val="24"/>
        </w:rPr>
        <w:tab/>
      </w:r>
      <w:r w:rsidRPr="00A56129">
        <w:rPr>
          <w:sz w:val="24"/>
          <w:szCs w:val="24"/>
        </w:rPr>
        <w:tab/>
        <w:t>5</w:t>
      </w:r>
      <w:r w:rsidRPr="00A56129">
        <w:rPr>
          <w:sz w:val="24"/>
          <w:szCs w:val="24"/>
        </w:rPr>
        <w:tab/>
        <w:t>10</w:t>
      </w:r>
    </w:p>
    <w:p w14:paraId="1043F2D0" w14:textId="77777777" w:rsidR="00A56129" w:rsidRPr="00A56129" w:rsidRDefault="00A56129" w:rsidP="00A56129">
      <w:pPr>
        <w:ind w:left="1440" w:firstLine="720"/>
        <w:rPr>
          <w:sz w:val="24"/>
          <w:szCs w:val="24"/>
        </w:rPr>
      </w:pPr>
      <w:r w:rsidRPr="00A56129">
        <w:rPr>
          <w:sz w:val="24"/>
          <w:szCs w:val="24"/>
        </w:rPr>
        <w:t>CP 527</w:t>
      </w:r>
      <w:r w:rsidRPr="00A56129">
        <w:rPr>
          <w:sz w:val="24"/>
          <w:szCs w:val="24"/>
        </w:rPr>
        <w:tab/>
        <w:t>Petrochemical Engineering</w:t>
      </w:r>
      <w:r w:rsidRPr="00A56129">
        <w:rPr>
          <w:sz w:val="24"/>
          <w:szCs w:val="24"/>
        </w:rPr>
        <w:tab/>
      </w:r>
      <w:r w:rsidRPr="00A56129">
        <w:rPr>
          <w:sz w:val="24"/>
          <w:szCs w:val="24"/>
        </w:rPr>
        <w:tab/>
      </w:r>
      <w:r w:rsidRPr="00A56129">
        <w:rPr>
          <w:sz w:val="24"/>
          <w:szCs w:val="24"/>
        </w:rPr>
        <w:tab/>
        <w:t>5</w:t>
      </w:r>
      <w:r w:rsidRPr="00A56129">
        <w:rPr>
          <w:sz w:val="24"/>
          <w:szCs w:val="24"/>
        </w:rPr>
        <w:tab/>
        <w:t>10</w:t>
      </w:r>
    </w:p>
    <w:p w14:paraId="19C6DCAC" w14:textId="23D2058A" w:rsidR="00A56129" w:rsidRDefault="00A56129" w:rsidP="00A56129">
      <w:pPr>
        <w:ind w:left="1440" w:firstLine="720"/>
        <w:rPr>
          <w:sz w:val="24"/>
          <w:szCs w:val="24"/>
        </w:rPr>
      </w:pPr>
      <w:r w:rsidRPr="00A56129">
        <w:rPr>
          <w:sz w:val="24"/>
          <w:szCs w:val="24"/>
        </w:rPr>
        <w:t>CP 529</w:t>
      </w:r>
      <w:r w:rsidRPr="00A56129">
        <w:rPr>
          <w:sz w:val="24"/>
          <w:szCs w:val="24"/>
        </w:rPr>
        <w:tab/>
        <w:t>Programming and Optimisation</w:t>
      </w:r>
      <w:r w:rsidRPr="00A56129">
        <w:rPr>
          <w:sz w:val="24"/>
          <w:szCs w:val="24"/>
        </w:rPr>
        <w:tab/>
      </w:r>
      <w:r w:rsidRPr="00A56129">
        <w:rPr>
          <w:sz w:val="24"/>
          <w:szCs w:val="24"/>
        </w:rPr>
        <w:tab/>
        <w:t>5         10</w:t>
      </w:r>
    </w:p>
    <w:p w14:paraId="4B2B39F3" w14:textId="1CC18FA5" w:rsidR="00793047" w:rsidRPr="00A56129" w:rsidRDefault="00793047" w:rsidP="00793047">
      <w:pPr>
        <w:ind w:left="1440" w:firstLine="720"/>
        <w:rPr>
          <w:sz w:val="24"/>
          <w:szCs w:val="24"/>
        </w:rPr>
      </w:pPr>
      <w:r w:rsidRPr="008A0757">
        <w:rPr>
          <w:sz w:val="24"/>
          <w:szCs w:val="24"/>
        </w:rPr>
        <w:t>CP 530</w:t>
      </w:r>
      <w:r w:rsidRPr="008A0757">
        <w:rPr>
          <w:sz w:val="24"/>
          <w:szCs w:val="24"/>
        </w:rPr>
        <w:tab/>
        <w:t>Safety Management Practices</w:t>
      </w:r>
      <w:r w:rsidRPr="008A0757">
        <w:rPr>
          <w:sz w:val="24"/>
          <w:szCs w:val="24"/>
        </w:rPr>
        <w:tab/>
      </w:r>
      <w:r>
        <w:rPr>
          <w:sz w:val="24"/>
          <w:szCs w:val="24"/>
        </w:rPr>
        <w:tab/>
      </w:r>
      <w:r w:rsidRPr="008A0757">
        <w:rPr>
          <w:sz w:val="24"/>
          <w:szCs w:val="24"/>
        </w:rPr>
        <w:t>5</w:t>
      </w:r>
      <w:r w:rsidRPr="008A0757">
        <w:rPr>
          <w:sz w:val="24"/>
          <w:szCs w:val="24"/>
        </w:rPr>
        <w:tab/>
        <w:t>10</w:t>
      </w:r>
    </w:p>
    <w:p w14:paraId="46F49273" w14:textId="24E495F8" w:rsidR="00A56129" w:rsidRPr="00A56129" w:rsidRDefault="00A56129" w:rsidP="00A56129">
      <w:pPr>
        <w:ind w:left="1440" w:firstLine="720"/>
        <w:rPr>
          <w:sz w:val="24"/>
          <w:szCs w:val="24"/>
        </w:rPr>
      </w:pPr>
      <w:r w:rsidRPr="00A56129">
        <w:rPr>
          <w:sz w:val="24"/>
          <w:szCs w:val="24"/>
        </w:rPr>
        <w:t>CP 531</w:t>
      </w:r>
      <w:r w:rsidRPr="00A56129">
        <w:rPr>
          <w:sz w:val="24"/>
          <w:szCs w:val="24"/>
        </w:rPr>
        <w:tab/>
        <w:t>Frontiers of Chemical Engineering</w:t>
      </w:r>
      <w:r w:rsidRPr="00A56129">
        <w:rPr>
          <w:sz w:val="24"/>
          <w:szCs w:val="24"/>
        </w:rPr>
        <w:tab/>
        <w:t>5</w:t>
      </w:r>
      <w:r w:rsidRPr="00A56129">
        <w:rPr>
          <w:sz w:val="24"/>
          <w:szCs w:val="24"/>
        </w:rPr>
        <w:tab/>
        <w:t>10</w:t>
      </w:r>
    </w:p>
    <w:p w14:paraId="2FA315A7" w14:textId="77777777" w:rsidR="00A56129" w:rsidRPr="00A56129" w:rsidRDefault="00A56129" w:rsidP="00A56129">
      <w:pPr>
        <w:ind w:left="1440" w:firstLine="720"/>
        <w:rPr>
          <w:sz w:val="24"/>
          <w:szCs w:val="24"/>
        </w:rPr>
      </w:pPr>
      <w:r w:rsidRPr="00A56129">
        <w:rPr>
          <w:sz w:val="24"/>
          <w:szCs w:val="24"/>
        </w:rPr>
        <w:t>CP 533</w:t>
      </w:r>
      <w:r w:rsidRPr="00A56129">
        <w:rPr>
          <w:sz w:val="24"/>
          <w:szCs w:val="24"/>
        </w:rPr>
        <w:tab/>
        <w:t>Clean Combustion Technologies             5        10</w:t>
      </w:r>
    </w:p>
    <w:p w14:paraId="1E827346" w14:textId="77777777" w:rsidR="00A56129" w:rsidRPr="00A56129" w:rsidRDefault="00A56129" w:rsidP="00A56129">
      <w:pPr>
        <w:ind w:left="1440" w:firstLine="720"/>
        <w:rPr>
          <w:sz w:val="24"/>
          <w:szCs w:val="24"/>
        </w:rPr>
      </w:pPr>
      <w:r w:rsidRPr="00A56129">
        <w:rPr>
          <w:sz w:val="24"/>
          <w:szCs w:val="24"/>
        </w:rPr>
        <w:t>CP 535</w:t>
      </w:r>
      <w:r w:rsidRPr="00A56129">
        <w:rPr>
          <w:sz w:val="24"/>
          <w:szCs w:val="24"/>
        </w:rPr>
        <w:tab/>
        <w:t>Molecular and Interfacial Science</w:t>
      </w:r>
      <w:r w:rsidRPr="00A56129">
        <w:rPr>
          <w:sz w:val="24"/>
          <w:szCs w:val="24"/>
        </w:rPr>
        <w:tab/>
      </w:r>
      <w:r w:rsidRPr="00A56129">
        <w:rPr>
          <w:sz w:val="24"/>
          <w:szCs w:val="24"/>
        </w:rPr>
        <w:tab/>
        <w:t>5</w:t>
      </w:r>
      <w:r w:rsidRPr="00A56129">
        <w:rPr>
          <w:sz w:val="24"/>
          <w:szCs w:val="24"/>
        </w:rPr>
        <w:tab/>
        <w:t>10</w:t>
      </w:r>
    </w:p>
    <w:p w14:paraId="0D8D0279" w14:textId="77777777" w:rsidR="00A56129" w:rsidRPr="00A56129" w:rsidRDefault="00A56129" w:rsidP="00A56129">
      <w:pPr>
        <w:ind w:left="1440" w:firstLine="720"/>
        <w:rPr>
          <w:sz w:val="24"/>
          <w:szCs w:val="24"/>
        </w:rPr>
      </w:pPr>
      <w:r w:rsidRPr="00A56129">
        <w:rPr>
          <w:sz w:val="24"/>
          <w:szCs w:val="24"/>
        </w:rPr>
        <w:t>CP 537</w:t>
      </w:r>
      <w:r w:rsidRPr="00A56129">
        <w:rPr>
          <w:sz w:val="24"/>
          <w:szCs w:val="24"/>
        </w:rPr>
        <w:tab/>
        <w:t>Electrochemical Energy Devices</w:t>
      </w:r>
      <w:r w:rsidRPr="00A56129">
        <w:rPr>
          <w:sz w:val="24"/>
          <w:szCs w:val="24"/>
        </w:rPr>
        <w:tab/>
      </w:r>
      <w:r w:rsidRPr="00A56129">
        <w:rPr>
          <w:sz w:val="24"/>
          <w:szCs w:val="24"/>
        </w:rPr>
        <w:tab/>
        <w:t>5</w:t>
      </w:r>
      <w:r w:rsidRPr="00A56129">
        <w:rPr>
          <w:sz w:val="24"/>
          <w:szCs w:val="24"/>
        </w:rPr>
        <w:tab/>
        <w:t>10</w:t>
      </w:r>
    </w:p>
    <w:p w14:paraId="7B1732BA" w14:textId="77777777" w:rsidR="00483ECE" w:rsidRPr="00A56129" w:rsidRDefault="00483ECE" w:rsidP="00483ECE">
      <w:pPr>
        <w:pStyle w:val="Curriculum2"/>
        <w:ind w:left="0"/>
      </w:pPr>
    </w:p>
    <w:p w14:paraId="4402147D" w14:textId="77777777" w:rsidR="00483ECE" w:rsidRDefault="00483ECE" w:rsidP="00483ECE">
      <w:pPr>
        <w:pStyle w:val="Calendar2"/>
      </w:pPr>
      <w:r>
        <w:t xml:space="preserve">          </w:t>
      </w:r>
      <w:r w:rsidRPr="00475117">
        <w:t>such other classes as may be approved by the Course Director</w:t>
      </w:r>
    </w:p>
    <w:p w14:paraId="1ED8E730" w14:textId="77777777" w:rsidR="00483ECE" w:rsidRDefault="00483ECE" w:rsidP="00483ECE">
      <w:pPr>
        <w:pStyle w:val="Calendar2"/>
      </w:pPr>
    </w:p>
    <w:p w14:paraId="0229E5DF" w14:textId="00AD158F" w:rsidR="00483ECE" w:rsidRPr="00B17030" w:rsidRDefault="00483ECE" w:rsidP="00483ECE">
      <w:pPr>
        <w:pStyle w:val="CalendarHeader2"/>
        <w:ind w:left="0" w:firstLine="0"/>
      </w:pPr>
      <w:r>
        <w:t>12248.UG.156</w:t>
      </w:r>
      <w:r>
        <w:tab/>
        <w:t>Curriculum (Part-time study)</w:t>
      </w:r>
    </w:p>
    <w:p w14:paraId="1C644FCA" w14:textId="77777777" w:rsidR="00483ECE" w:rsidRDefault="00483ECE" w:rsidP="00483ECE">
      <w:pPr>
        <w:pStyle w:val="Calendar1"/>
        <w:ind w:left="2160"/>
      </w:pPr>
      <w:r>
        <w:tab/>
      </w:r>
      <w:r>
        <w:tab/>
        <w:t>Students studying on a part-time basis will normally take classes amounting to 60 credits in each year.</w:t>
      </w:r>
    </w:p>
    <w:p w14:paraId="4F55BF91" w14:textId="77777777" w:rsidR="00483ECE" w:rsidRDefault="00483ECE" w:rsidP="00483ECE">
      <w:pPr>
        <w:pStyle w:val="Calendar1"/>
        <w:ind w:left="2160"/>
      </w:pPr>
    </w:p>
    <w:p w14:paraId="27A2FD96" w14:textId="77777777" w:rsidR="00483ECE" w:rsidRPr="008A0757" w:rsidRDefault="00483ECE" w:rsidP="00483ECE">
      <w:pPr>
        <w:pStyle w:val="Calendar1"/>
        <w:rPr>
          <w:b/>
        </w:rPr>
      </w:pPr>
      <w:r>
        <w:tab/>
      </w:r>
      <w:r>
        <w:tab/>
      </w:r>
      <w:r w:rsidRPr="008A0757">
        <w:rPr>
          <w:b/>
        </w:rPr>
        <w:t>Progress</w:t>
      </w:r>
    </w:p>
    <w:p w14:paraId="32E72A27" w14:textId="79FC31A4" w:rsidR="00483ECE" w:rsidRPr="0075191A" w:rsidRDefault="00483ECE" w:rsidP="00483ECE">
      <w:pPr>
        <w:pStyle w:val="Calendar1"/>
        <w:ind w:left="2160" w:hanging="2160"/>
      </w:pPr>
      <w:r>
        <w:rPr>
          <w:b/>
        </w:rPr>
        <w:t>12248.UG.157</w:t>
      </w:r>
      <w:r w:rsidRPr="005C0229">
        <w:tab/>
        <w:t>In order to progress to the second year of the course</w:t>
      </w:r>
      <w:r>
        <w:t xml:space="preserve"> Regulation </w:t>
      </w:r>
      <w:r w:rsidRPr="00881ABA">
        <w:t>00001.</w:t>
      </w:r>
      <w:r>
        <w:t>UG.1.43 shall apply.</w:t>
      </w:r>
    </w:p>
    <w:p w14:paraId="6948D8A8" w14:textId="09E7DA9A" w:rsidR="00483ECE" w:rsidRPr="0075191A" w:rsidRDefault="00483ECE" w:rsidP="00483ECE">
      <w:pPr>
        <w:pStyle w:val="Calendar1"/>
        <w:ind w:left="2160" w:hanging="2160"/>
      </w:pPr>
      <w:r>
        <w:rPr>
          <w:b/>
        </w:rPr>
        <w:t>12248.UG.158</w:t>
      </w:r>
      <w:r>
        <w:rPr>
          <w:b/>
        </w:rPr>
        <w:tab/>
      </w:r>
      <w:r w:rsidRPr="005C0229">
        <w:t xml:space="preserve">In order to progress to the third year of the </w:t>
      </w:r>
      <w:r>
        <w:t xml:space="preserve">course Regulation </w:t>
      </w:r>
      <w:r w:rsidRPr="00881ABA">
        <w:t>00001.</w:t>
      </w:r>
      <w:r>
        <w:t>UG.1.44 shall apply.</w:t>
      </w:r>
    </w:p>
    <w:p w14:paraId="2AAC919B" w14:textId="7C46EFC0" w:rsidR="00483ECE" w:rsidRPr="0075191A" w:rsidRDefault="00483ECE" w:rsidP="00483ECE">
      <w:pPr>
        <w:pStyle w:val="Calendar1"/>
        <w:ind w:left="2160" w:hanging="2160"/>
      </w:pPr>
      <w:r>
        <w:rPr>
          <w:b/>
        </w:rPr>
        <w:t>12248.UG.159</w:t>
      </w:r>
      <w:r w:rsidRPr="005C0229">
        <w:tab/>
        <w:t>In order to progress to the fourth year of the course</w:t>
      </w:r>
      <w:r>
        <w:t xml:space="preserve"> Regulation </w:t>
      </w:r>
      <w:r w:rsidRPr="00881ABA">
        <w:t>00001.</w:t>
      </w:r>
      <w:r>
        <w:t>UG.1.45 shall apply.</w:t>
      </w:r>
    </w:p>
    <w:p w14:paraId="395AA25A" w14:textId="67BF1540" w:rsidR="00483ECE" w:rsidRDefault="00483ECE" w:rsidP="00483ECE">
      <w:pPr>
        <w:pStyle w:val="Calendar1"/>
        <w:ind w:left="2160" w:hanging="2160"/>
      </w:pPr>
      <w:r>
        <w:rPr>
          <w:b/>
        </w:rPr>
        <w:t>12248.UG.160</w:t>
      </w:r>
      <w:r w:rsidRPr="005C0229">
        <w:tab/>
        <w:t>In order to progress to the fifth year of the course</w:t>
      </w:r>
      <w:r>
        <w:t xml:space="preserve"> Regulation </w:t>
      </w:r>
      <w:r w:rsidRPr="00881ABA">
        <w:t>00001.</w:t>
      </w:r>
      <w:r>
        <w:t>UG.1.46 shall apply.</w:t>
      </w:r>
    </w:p>
    <w:p w14:paraId="651335A1" w14:textId="77777777" w:rsidR="00483ECE" w:rsidRPr="005C0229" w:rsidRDefault="00483ECE" w:rsidP="00483ECE">
      <w:pPr>
        <w:pStyle w:val="Calendar1"/>
        <w:ind w:left="2160"/>
      </w:pPr>
    </w:p>
    <w:p w14:paraId="2CFD40A6" w14:textId="77777777" w:rsidR="00483ECE" w:rsidRPr="005C0229" w:rsidRDefault="00483ECE" w:rsidP="00483ECE">
      <w:pPr>
        <w:pStyle w:val="CalendarHeader2"/>
        <w:ind w:left="0" w:firstLine="0"/>
      </w:pPr>
      <w:r>
        <w:tab/>
      </w:r>
      <w:r>
        <w:tab/>
      </w:r>
      <w:r>
        <w:tab/>
      </w:r>
      <w:r w:rsidRPr="005C0229">
        <w:t>Final Assessment</w:t>
      </w:r>
      <w:r>
        <w:t xml:space="preserve"> and Classification</w:t>
      </w:r>
    </w:p>
    <w:p w14:paraId="0AA5EE02" w14:textId="78449739" w:rsidR="00483ECE" w:rsidRDefault="00483ECE" w:rsidP="00483ECE">
      <w:pPr>
        <w:pStyle w:val="Calendar1"/>
        <w:ind w:left="2160" w:hanging="2160"/>
      </w:pPr>
      <w:r>
        <w:rPr>
          <w:b/>
        </w:rPr>
        <w:t>12248.UG.161</w:t>
      </w:r>
      <w:r w:rsidRPr="005C0229">
        <w:tab/>
      </w:r>
      <w:r>
        <w:t xml:space="preserve">On successful completion of the fifth year, a candidate will be awarded 120 Level 5 credits under the class code </w:t>
      </w:r>
      <w:r w:rsidRPr="00723C0A">
        <w:rPr>
          <w:i/>
        </w:rPr>
        <w:t>CH 545</w:t>
      </w:r>
      <w:r>
        <w:t>.</w:t>
      </w:r>
    </w:p>
    <w:p w14:paraId="1AA88411" w14:textId="0720CECE" w:rsidR="00483ECE" w:rsidRDefault="00483ECE" w:rsidP="00483ECE">
      <w:pPr>
        <w:pStyle w:val="Calendar1"/>
        <w:ind w:left="2160" w:hanging="2160"/>
      </w:pPr>
      <w:r>
        <w:rPr>
          <w:b/>
        </w:rPr>
        <w:t>12248.UG.162</w:t>
      </w:r>
      <w:r>
        <w:tab/>
      </w:r>
      <w:r w:rsidRPr="005C0229">
        <w:t xml:space="preserve">The final classification for the degree of </w:t>
      </w:r>
      <w:proofErr w:type="spellStart"/>
      <w:r w:rsidRPr="005C0229">
        <w:t>MSci</w:t>
      </w:r>
      <w:proofErr w:type="spellEnd"/>
      <w:r w:rsidRPr="005C0229">
        <w:t xml:space="preserve"> in Applied Chemistry and Chemical Engine</w:t>
      </w:r>
      <w:r>
        <w:t xml:space="preserve">ering will normally be based on </w:t>
      </w:r>
      <w:r w:rsidRPr="005C0229">
        <w:t>the first assessed attempt at compulsory and specified optional classes which are taken in the third, fourth and fifth years</w:t>
      </w:r>
      <w:r>
        <w:t>.</w:t>
      </w:r>
    </w:p>
    <w:p w14:paraId="4DDF42A3" w14:textId="77777777" w:rsidR="00483ECE" w:rsidRDefault="00483ECE" w:rsidP="00483ECE">
      <w:pPr>
        <w:pStyle w:val="Calendar1"/>
        <w:ind w:left="2160"/>
      </w:pPr>
    </w:p>
    <w:p w14:paraId="090C457A" w14:textId="77777777" w:rsidR="00483ECE" w:rsidRPr="005C0229" w:rsidRDefault="00483ECE" w:rsidP="00483ECE">
      <w:pPr>
        <w:pStyle w:val="CalendarHeader2"/>
        <w:ind w:firstLine="0"/>
      </w:pPr>
      <w:r w:rsidRPr="005C0229">
        <w:t>Award</w:t>
      </w:r>
    </w:p>
    <w:p w14:paraId="36D22021" w14:textId="0F8283C3" w:rsidR="00483ECE" w:rsidRPr="005C0229" w:rsidRDefault="00483ECE" w:rsidP="00483ECE">
      <w:pPr>
        <w:pStyle w:val="Calendar1"/>
        <w:ind w:left="2160" w:hanging="2160"/>
      </w:pPr>
      <w:r>
        <w:rPr>
          <w:b/>
        </w:rPr>
        <w:t>12248.UG.163</w:t>
      </w:r>
      <w:r>
        <w:tab/>
      </w:r>
      <w:proofErr w:type="spellStart"/>
      <w:r w:rsidRPr="005C0229">
        <w:rPr>
          <w:b/>
        </w:rPr>
        <w:t>MSci</w:t>
      </w:r>
      <w:proofErr w:type="spellEnd"/>
      <w:r w:rsidRPr="005C0229">
        <w:rPr>
          <w:b/>
        </w:rPr>
        <w:t>:</w:t>
      </w:r>
      <w:r w:rsidRPr="005C0229">
        <w:t xml:space="preserve"> In order to qualify for the award of the degree of </w:t>
      </w:r>
      <w:proofErr w:type="spellStart"/>
      <w:r w:rsidRPr="005C0229">
        <w:t>MSci</w:t>
      </w:r>
      <w:proofErr w:type="spellEnd"/>
      <w:r w:rsidRPr="005C0229">
        <w:t xml:space="preserve"> in Applied Chemistry and Chemical Engineering</w:t>
      </w:r>
      <w:r>
        <w:t xml:space="preserve"> </w:t>
      </w:r>
      <w:r w:rsidRPr="00881ABA">
        <w:rPr>
          <w:szCs w:val="24"/>
        </w:rPr>
        <w:t>Regulation 00001.UG.1.</w:t>
      </w:r>
      <w:r>
        <w:rPr>
          <w:szCs w:val="24"/>
        </w:rPr>
        <w:t>74</w:t>
      </w:r>
      <w:r>
        <w:rPr>
          <w:rStyle w:val="Calendar2Char"/>
        </w:rPr>
        <w:t xml:space="preserve"> shall apply.</w:t>
      </w:r>
    </w:p>
    <w:p w14:paraId="36275E6B" w14:textId="5C76D677" w:rsidR="00483ECE" w:rsidRPr="005C0229" w:rsidRDefault="00483ECE" w:rsidP="00483ECE">
      <w:pPr>
        <w:pStyle w:val="CalendarHeader2"/>
        <w:ind w:left="0" w:firstLine="0"/>
      </w:pPr>
      <w:r>
        <w:t>12248.UG.164</w:t>
      </w:r>
      <w:r>
        <w:tab/>
      </w:r>
      <w:r w:rsidRPr="005C0229">
        <w:t>Transfer</w:t>
      </w:r>
    </w:p>
    <w:p w14:paraId="1F5DECD7" w14:textId="77777777" w:rsidR="00483ECE" w:rsidRDefault="00483ECE" w:rsidP="00483ECE">
      <w:pPr>
        <w:pStyle w:val="Calendar1"/>
        <w:ind w:left="2160"/>
      </w:pPr>
      <w:r w:rsidRPr="005C0229">
        <w:tab/>
      </w:r>
      <w:r>
        <w:tab/>
      </w:r>
      <w:r w:rsidRPr="00881ABA">
        <w:t>A candidate who fails to satisfy the progress or award requirements for the degree may be transferred to the degree of BSc with Honours in Applied Chemistry or the BSc in Chemistry.</w:t>
      </w:r>
      <w:bookmarkEnd w:id="81"/>
      <w:bookmarkEnd w:id="82"/>
      <w:bookmarkEnd w:id="83"/>
      <w:bookmarkEnd w:id="84"/>
    </w:p>
    <w:p w14:paraId="7153AFE5" w14:textId="036875DC" w:rsidR="00483ECE" w:rsidRPr="008833C1" w:rsidRDefault="00483ECE" w:rsidP="00483ECE">
      <w:pPr>
        <w:pStyle w:val="NoSpacing"/>
        <w:rPr>
          <w:rFonts w:ascii="Arial" w:hAnsi="Arial" w:cs="Arial"/>
          <w:b/>
          <w:sz w:val="24"/>
          <w:szCs w:val="24"/>
        </w:rPr>
      </w:pPr>
      <w:r>
        <w:rPr>
          <w:rFonts w:ascii="Arial" w:hAnsi="Arial" w:cs="Arial"/>
          <w:b/>
          <w:sz w:val="24"/>
          <w:szCs w:val="24"/>
        </w:rPr>
        <w:t>12248.UG.165</w:t>
      </w:r>
      <w:r w:rsidRPr="008833C1">
        <w:rPr>
          <w:rFonts w:ascii="Arial" w:hAnsi="Arial" w:cs="Arial"/>
          <w:b/>
          <w:sz w:val="24"/>
          <w:szCs w:val="24"/>
        </w:rPr>
        <w:t xml:space="preserve"> to</w:t>
      </w:r>
    </w:p>
    <w:p w14:paraId="328FE272" w14:textId="085B2287" w:rsidR="00483ECE" w:rsidRPr="008833C1" w:rsidRDefault="00483ECE" w:rsidP="00483ECE">
      <w:pPr>
        <w:pStyle w:val="NoSpacing"/>
        <w:rPr>
          <w:rFonts w:ascii="Arial" w:hAnsi="Arial" w:cs="Arial"/>
          <w:b/>
          <w:sz w:val="24"/>
          <w:szCs w:val="24"/>
        </w:rPr>
      </w:pPr>
      <w:r>
        <w:rPr>
          <w:rFonts w:ascii="Arial" w:hAnsi="Arial" w:cs="Arial"/>
          <w:b/>
          <w:sz w:val="24"/>
          <w:szCs w:val="24"/>
        </w:rPr>
        <w:t>12248.UG.195</w:t>
      </w:r>
      <w:r w:rsidRPr="008833C1">
        <w:rPr>
          <w:rFonts w:ascii="Arial" w:hAnsi="Arial" w:cs="Arial"/>
          <w:b/>
          <w:sz w:val="24"/>
          <w:szCs w:val="24"/>
        </w:rPr>
        <w:t xml:space="preserve"> (numbers not used)</w:t>
      </w:r>
    </w:p>
    <w:p w14:paraId="693E245D" w14:textId="77777777" w:rsidR="00483ECE" w:rsidRPr="00483ECE" w:rsidRDefault="00483ECE" w:rsidP="00483ECE">
      <w:pPr>
        <w:pStyle w:val="Calendar2"/>
        <w:ind w:left="0"/>
        <w:sectPr w:rsidR="00483ECE" w:rsidRPr="00483ECE" w:rsidSect="00904FC6">
          <w:pgSz w:w="11909" w:h="16834" w:code="9"/>
          <w:pgMar w:top="1152" w:right="1152" w:bottom="1152" w:left="1152" w:header="576" w:footer="576" w:gutter="0"/>
          <w:cols w:space="708"/>
          <w:titlePg/>
          <w:docGrid w:linePitch="326"/>
        </w:sectPr>
      </w:pPr>
    </w:p>
    <w:p w14:paraId="53018780" w14:textId="0E1F6A9F" w:rsidR="00211293" w:rsidRPr="003519D0" w:rsidRDefault="004C6D4F" w:rsidP="003519D0">
      <w:pPr>
        <w:pStyle w:val="NoSpacing"/>
        <w:ind w:left="2160"/>
        <w:rPr>
          <w:rFonts w:ascii="Arial" w:hAnsi="Arial" w:cs="Arial"/>
          <w:b/>
          <w:sz w:val="32"/>
          <w:szCs w:val="32"/>
        </w:rPr>
      </w:pPr>
      <w:bookmarkStart w:id="85" w:name="_Toc332102126"/>
      <w:bookmarkEnd w:id="69"/>
      <w:bookmarkEnd w:id="70"/>
      <w:bookmarkEnd w:id="71"/>
      <w:bookmarkEnd w:id="72"/>
      <w:bookmarkEnd w:id="73"/>
      <w:bookmarkEnd w:id="74"/>
      <w:bookmarkEnd w:id="75"/>
      <w:r w:rsidRPr="003519D0">
        <w:rPr>
          <w:rFonts w:ascii="Arial" w:hAnsi="Arial" w:cs="Arial"/>
          <w:b/>
          <w:sz w:val="32"/>
          <w:szCs w:val="32"/>
        </w:rPr>
        <w:lastRenderedPageBreak/>
        <w:t>DEPARTMENT OF COMPUTER AND INFORMATION SCIENCES</w:t>
      </w:r>
      <w:bookmarkEnd w:id="85"/>
    </w:p>
    <w:p w14:paraId="7CB82BEA" w14:textId="77777777" w:rsidR="00211293" w:rsidRDefault="00211293" w:rsidP="00211293">
      <w:pPr>
        <w:pStyle w:val="Calendar1"/>
      </w:pPr>
    </w:p>
    <w:p w14:paraId="407997DC" w14:textId="11BB99FD" w:rsidR="00A8708F" w:rsidRPr="006E2B1E" w:rsidRDefault="003519D0" w:rsidP="00C660DC">
      <w:pPr>
        <w:pStyle w:val="CalendarHeader1"/>
        <w:ind w:firstLine="720"/>
      </w:pPr>
      <w:r w:rsidRPr="006E2B1E">
        <w:t>BUSINESS INFORMATION SYSTEMS</w:t>
      </w:r>
    </w:p>
    <w:p w14:paraId="13C3A379" w14:textId="77777777" w:rsidR="00A8708F" w:rsidRPr="00CE7D87" w:rsidRDefault="00A8708F" w:rsidP="00C660DC">
      <w:pPr>
        <w:pStyle w:val="CalendarTOC3"/>
        <w:ind w:firstLine="720"/>
      </w:pPr>
      <w:bookmarkStart w:id="86" w:name="_Toc41207521"/>
      <w:bookmarkStart w:id="87" w:name="_Toc42070899"/>
      <w:bookmarkStart w:id="88" w:name="_Toc43276244"/>
      <w:bookmarkStart w:id="89" w:name="_Toc44393871"/>
      <w:bookmarkStart w:id="90" w:name="_Toc205871341"/>
      <w:bookmarkStart w:id="91" w:name="_Toc332102127"/>
      <w:bookmarkStart w:id="92" w:name="BSc_with_Honours_in_Business_Information"/>
      <w:r w:rsidRPr="00CE7D87">
        <w:t>BSc with Honours in Business Information Systems</w:t>
      </w:r>
      <w:bookmarkEnd w:id="86"/>
      <w:bookmarkEnd w:id="87"/>
      <w:bookmarkEnd w:id="88"/>
      <w:bookmarkEnd w:id="89"/>
      <w:bookmarkEnd w:id="90"/>
      <w:bookmarkEnd w:id="91"/>
      <w:r w:rsidR="005D144A" w:rsidRPr="00CE7D87">
        <w:fldChar w:fldCharType="begin"/>
      </w:r>
      <w:r w:rsidRPr="00CE7D87">
        <w:instrText xml:space="preserve"> XE "Business Information Systems (BSc with Hons, BSc, DipHE, CertHE)" </w:instrText>
      </w:r>
      <w:r w:rsidR="005D144A" w:rsidRPr="00CE7D87">
        <w:fldChar w:fldCharType="end"/>
      </w:r>
    </w:p>
    <w:p w14:paraId="5363168C" w14:textId="77777777" w:rsidR="00A8708F" w:rsidRPr="00CE7D87" w:rsidRDefault="00A8708F" w:rsidP="00C660DC">
      <w:pPr>
        <w:pStyle w:val="CalendarHeader2"/>
        <w:ind w:firstLine="0"/>
      </w:pPr>
      <w:bookmarkStart w:id="93" w:name="BSc_in_Business_Information_Systems"/>
      <w:bookmarkEnd w:id="92"/>
      <w:r w:rsidRPr="00CE7D87">
        <w:t>BSc in Business Information Systems</w:t>
      </w:r>
    </w:p>
    <w:bookmarkEnd w:id="93"/>
    <w:p w14:paraId="1B64DE8A" w14:textId="77777777" w:rsidR="00A8708F" w:rsidRPr="00CE7D87" w:rsidRDefault="00A8708F" w:rsidP="00C660DC">
      <w:pPr>
        <w:pStyle w:val="CalendarHeader2"/>
        <w:ind w:firstLine="0"/>
      </w:pPr>
      <w:r w:rsidRPr="00CE7D87">
        <w:t>Diploma of Higher Education in Business Information Systems</w:t>
      </w:r>
    </w:p>
    <w:p w14:paraId="07BA1A45" w14:textId="77777777" w:rsidR="00A8708F" w:rsidRPr="00CE7D87" w:rsidRDefault="00A8708F" w:rsidP="00C660DC">
      <w:pPr>
        <w:pStyle w:val="CalendarHeader2"/>
        <w:ind w:firstLine="0"/>
      </w:pPr>
      <w:r w:rsidRPr="00CE7D87">
        <w:t>Certificate of Higher Education in Business Information Systems</w:t>
      </w:r>
    </w:p>
    <w:p w14:paraId="098E7D25" w14:textId="77777777" w:rsidR="00A8708F" w:rsidRPr="00CE7D87" w:rsidRDefault="00A8708F" w:rsidP="00A8708F">
      <w:pPr>
        <w:pStyle w:val="Calendar2"/>
      </w:pPr>
    </w:p>
    <w:p w14:paraId="3A63B122" w14:textId="77777777" w:rsidR="00A8708F" w:rsidRPr="00CE7D87" w:rsidRDefault="00A8708F" w:rsidP="00C660DC">
      <w:pPr>
        <w:pStyle w:val="CalendarHeader2"/>
        <w:ind w:firstLine="0"/>
      </w:pPr>
      <w:r w:rsidRPr="00CE7D87">
        <w:t>Course Regulations</w:t>
      </w:r>
    </w:p>
    <w:p w14:paraId="1D8F4423" w14:textId="549CE509" w:rsidR="00A8708F" w:rsidRPr="00CE7D87" w:rsidRDefault="00C660DC" w:rsidP="00A22FE1">
      <w:pPr>
        <w:pStyle w:val="Calendar2"/>
        <w:ind w:left="2160"/>
      </w:pPr>
      <w:r>
        <w:tab/>
      </w:r>
      <w:r w:rsidR="00A8708F" w:rsidRPr="00CE7D87">
        <w:t xml:space="preserve">[These regulations are to be read in conjunction with Regulation </w:t>
      </w:r>
      <w:r w:rsidR="00E5344D">
        <w:t>00001.UG</w:t>
      </w:r>
      <w:r w:rsidR="00A8708F" w:rsidRPr="00CE7D87">
        <w:t>]</w:t>
      </w:r>
    </w:p>
    <w:p w14:paraId="1C35C3F1" w14:textId="77777777" w:rsidR="00A8708F" w:rsidRPr="00CE7D87" w:rsidRDefault="00A8708F" w:rsidP="003C3997">
      <w:pPr>
        <w:pStyle w:val="Calendar2"/>
        <w:ind w:left="0"/>
      </w:pPr>
    </w:p>
    <w:p w14:paraId="55AAA421" w14:textId="77777777" w:rsidR="00A8708F" w:rsidRPr="00CE7D87" w:rsidRDefault="00C660DC" w:rsidP="00C660DC">
      <w:pPr>
        <w:pStyle w:val="CalendarHeader2"/>
        <w:ind w:left="0" w:firstLine="0"/>
      </w:pPr>
      <w:r>
        <w:t>12212.UG.1</w:t>
      </w:r>
      <w:r>
        <w:tab/>
      </w:r>
      <w:r>
        <w:tab/>
      </w:r>
      <w:r w:rsidR="00A8708F" w:rsidRPr="00CE7D87">
        <w:t>Mode of Study</w:t>
      </w:r>
    </w:p>
    <w:p w14:paraId="0E676CF1" w14:textId="77777777" w:rsidR="00A8708F" w:rsidRPr="00CE7D87" w:rsidRDefault="00A8708F" w:rsidP="00A8708F">
      <w:pPr>
        <w:pStyle w:val="Calendar1"/>
      </w:pPr>
      <w:r w:rsidRPr="00CE7D87">
        <w:rPr>
          <w:b/>
        </w:rPr>
        <w:tab/>
      </w:r>
      <w:r w:rsidR="00C660DC">
        <w:rPr>
          <w:b/>
        </w:rPr>
        <w:tab/>
      </w:r>
      <w:r w:rsidRPr="00CE7D87">
        <w:t>The courses are available by full-time study only.</w:t>
      </w:r>
    </w:p>
    <w:p w14:paraId="30CB230F" w14:textId="77777777" w:rsidR="00A8708F" w:rsidRPr="00CE7D87" w:rsidRDefault="00A8708F" w:rsidP="00A8708F">
      <w:pPr>
        <w:pStyle w:val="Calendar2"/>
      </w:pPr>
    </w:p>
    <w:p w14:paraId="7C0CB131" w14:textId="77777777" w:rsidR="00A8708F" w:rsidRPr="00CE7D87" w:rsidRDefault="00A8708F" w:rsidP="00C660DC">
      <w:pPr>
        <w:pStyle w:val="CalendarHeader2"/>
        <w:ind w:firstLine="0"/>
      </w:pPr>
      <w:r w:rsidRPr="00CE7D87">
        <w:t xml:space="preserve">Curriculum </w:t>
      </w:r>
    </w:p>
    <w:p w14:paraId="0DF68E3A" w14:textId="77777777" w:rsidR="00A8708F" w:rsidRPr="00CE7D87" w:rsidRDefault="00C660DC" w:rsidP="00C660DC">
      <w:pPr>
        <w:pStyle w:val="CalendarHeader2"/>
        <w:ind w:left="0" w:firstLine="0"/>
      </w:pPr>
      <w:r>
        <w:t>12212.UG.2</w:t>
      </w:r>
      <w:r>
        <w:tab/>
      </w:r>
      <w:r>
        <w:tab/>
      </w:r>
      <w:r w:rsidR="00A8708F" w:rsidRPr="00CE7D87">
        <w:t xml:space="preserve">First Year </w:t>
      </w:r>
    </w:p>
    <w:p w14:paraId="46BB106D" w14:textId="77777777" w:rsidR="00A8708F" w:rsidRPr="00CE7D87" w:rsidRDefault="00A8708F" w:rsidP="00C660DC">
      <w:pPr>
        <w:pStyle w:val="Calendar1"/>
        <w:ind w:left="2160"/>
      </w:pPr>
      <w:r w:rsidRPr="00CE7D87">
        <w:tab/>
      </w:r>
      <w:r w:rsidR="00C660DC">
        <w:tab/>
      </w:r>
      <w:r w:rsidRPr="00CE7D87">
        <w:t>All students shall</w:t>
      </w:r>
      <w:r>
        <w:t xml:space="preserve"> undertake classes amounting to</w:t>
      </w:r>
      <w:r w:rsidRPr="00CE7D87">
        <w:t xml:space="preserve"> </w:t>
      </w:r>
      <w:r w:rsidRPr="00EB6337">
        <w:t xml:space="preserve">120 </w:t>
      </w:r>
      <w:r w:rsidR="003C3997">
        <w:t>credits as follows</w:t>
      </w:r>
    </w:p>
    <w:p w14:paraId="1171F8C5" w14:textId="77777777" w:rsidR="00A8708F" w:rsidRPr="00CE7D87" w:rsidRDefault="00A8708F" w:rsidP="00A8708F">
      <w:pPr>
        <w:pStyle w:val="Calendar2"/>
      </w:pPr>
    </w:p>
    <w:p w14:paraId="5C6168DE" w14:textId="77777777" w:rsidR="00A8708F" w:rsidRDefault="00C660DC" w:rsidP="00A8708F">
      <w:pPr>
        <w:pStyle w:val="Curriculum2"/>
      </w:pPr>
      <w:r>
        <w:t xml:space="preserve">           </w:t>
      </w:r>
      <w:r w:rsidR="00A8708F" w:rsidRPr="00CE7D87">
        <w:t xml:space="preserve">Compulsory Classes  </w:t>
      </w:r>
      <w:r w:rsidR="00A8708F" w:rsidRPr="00CE7D87">
        <w:tab/>
        <w:t xml:space="preserve">Level </w:t>
      </w:r>
      <w:r w:rsidR="00A8708F" w:rsidRPr="00CE7D87">
        <w:tab/>
        <w:t>Credits</w:t>
      </w:r>
    </w:p>
    <w:p w14:paraId="2000FB8B" w14:textId="77777777" w:rsidR="00E77733" w:rsidRDefault="00E77733" w:rsidP="00A8708F">
      <w:pPr>
        <w:pStyle w:val="Curriculum2"/>
      </w:pPr>
      <w:r>
        <w:t xml:space="preserve">     </w:t>
      </w:r>
    </w:p>
    <w:p w14:paraId="60BED6BD" w14:textId="77777777" w:rsidR="00E77733" w:rsidRPr="00E77733" w:rsidRDefault="00E77733" w:rsidP="00E77733">
      <w:pPr>
        <w:rPr>
          <w:sz w:val="24"/>
          <w:szCs w:val="24"/>
        </w:rPr>
      </w:pPr>
      <w:r w:rsidRPr="00E77733">
        <w:rPr>
          <w:sz w:val="24"/>
          <w:szCs w:val="24"/>
        </w:rPr>
        <w:t xml:space="preserve">                      </w:t>
      </w:r>
      <w:r>
        <w:rPr>
          <w:sz w:val="24"/>
          <w:szCs w:val="24"/>
        </w:rPr>
        <w:t xml:space="preserve">          </w:t>
      </w:r>
      <w:r>
        <w:rPr>
          <w:sz w:val="24"/>
          <w:szCs w:val="24"/>
        </w:rPr>
        <w:tab/>
      </w:r>
      <w:r w:rsidRPr="00E77733">
        <w:rPr>
          <w:sz w:val="24"/>
          <w:szCs w:val="24"/>
        </w:rPr>
        <w:t xml:space="preserve">CS 103   </w:t>
      </w:r>
      <w:r>
        <w:rPr>
          <w:sz w:val="24"/>
          <w:szCs w:val="24"/>
        </w:rPr>
        <w:tab/>
      </w:r>
      <w:r w:rsidRPr="00E77733">
        <w:rPr>
          <w:sz w:val="24"/>
          <w:szCs w:val="24"/>
        </w:rPr>
        <w:t>Machines, Languages and Computation</w:t>
      </w:r>
      <w:r w:rsidRPr="00E77733">
        <w:rPr>
          <w:sz w:val="24"/>
          <w:szCs w:val="24"/>
        </w:rPr>
        <w:tab/>
        <w:t>1</w:t>
      </w:r>
      <w:r w:rsidRPr="00E77733">
        <w:rPr>
          <w:sz w:val="24"/>
          <w:szCs w:val="24"/>
        </w:rPr>
        <w:tab/>
        <w:t>20</w:t>
      </w:r>
    </w:p>
    <w:p w14:paraId="1441094C"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104   </w:t>
      </w:r>
      <w:r>
        <w:rPr>
          <w:sz w:val="24"/>
          <w:szCs w:val="24"/>
        </w:rPr>
        <w:tab/>
      </w:r>
      <w:r w:rsidRPr="00E77733">
        <w:rPr>
          <w:sz w:val="24"/>
          <w:szCs w:val="24"/>
        </w:rPr>
        <w:t>Information and Information Systems</w:t>
      </w:r>
      <w:r w:rsidRPr="00E77733">
        <w:rPr>
          <w:sz w:val="24"/>
          <w:szCs w:val="24"/>
        </w:rPr>
        <w:tab/>
        <w:t>1</w:t>
      </w:r>
      <w:r w:rsidRPr="00E77733">
        <w:rPr>
          <w:sz w:val="24"/>
          <w:szCs w:val="24"/>
        </w:rPr>
        <w:tab/>
        <w:t>20</w:t>
      </w:r>
    </w:p>
    <w:p w14:paraId="1E0E6D05"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105   </w:t>
      </w:r>
      <w:r>
        <w:rPr>
          <w:sz w:val="24"/>
          <w:szCs w:val="24"/>
        </w:rPr>
        <w:tab/>
      </w:r>
      <w:r w:rsidRPr="00E77733">
        <w:rPr>
          <w:sz w:val="24"/>
          <w:szCs w:val="24"/>
        </w:rPr>
        <w:t>Programming Foundations</w:t>
      </w:r>
      <w:r w:rsidRPr="00E77733">
        <w:rPr>
          <w:sz w:val="24"/>
          <w:szCs w:val="24"/>
        </w:rPr>
        <w:tab/>
      </w:r>
      <w:r>
        <w:rPr>
          <w:sz w:val="24"/>
          <w:szCs w:val="24"/>
        </w:rPr>
        <w:tab/>
      </w:r>
      <w:r>
        <w:rPr>
          <w:sz w:val="24"/>
          <w:szCs w:val="24"/>
        </w:rPr>
        <w:tab/>
      </w:r>
      <w:r w:rsidRPr="00E77733">
        <w:rPr>
          <w:sz w:val="24"/>
          <w:szCs w:val="24"/>
        </w:rPr>
        <w:t>1</w:t>
      </w:r>
      <w:r w:rsidRPr="00E77733">
        <w:rPr>
          <w:sz w:val="24"/>
          <w:szCs w:val="24"/>
        </w:rPr>
        <w:tab/>
        <w:t>20</w:t>
      </w:r>
    </w:p>
    <w:p w14:paraId="2A792C7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106   </w:t>
      </w:r>
      <w:r>
        <w:rPr>
          <w:sz w:val="24"/>
          <w:szCs w:val="24"/>
        </w:rPr>
        <w:tab/>
      </w:r>
      <w:r w:rsidRPr="00E77733">
        <w:rPr>
          <w:sz w:val="24"/>
          <w:szCs w:val="24"/>
        </w:rPr>
        <w:t>Computer Systems and Organisation</w:t>
      </w:r>
      <w:r w:rsidRPr="00E77733">
        <w:rPr>
          <w:sz w:val="24"/>
          <w:szCs w:val="24"/>
        </w:rPr>
        <w:tab/>
        <w:t>1</w:t>
      </w:r>
      <w:r w:rsidRPr="00E77733">
        <w:rPr>
          <w:sz w:val="24"/>
          <w:szCs w:val="24"/>
        </w:rPr>
        <w:tab/>
        <w:t>20</w:t>
      </w:r>
    </w:p>
    <w:p w14:paraId="05AA9371" w14:textId="50A1E480"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00F53A70">
        <w:rPr>
          <w:sz w:val="24"/>
          <w:szCs w:val="24"/>
        </w:rPr>
        <w:t>CS 101</w:t>
      </w:r>
      <w:r w:rsidRPr="00E77733">
        <w:rPr>
          <w:sz w:val="24"/>
          <w:szCs w:val="24"/>
        </w:rPr>
        <w:t xml:space="preserve">   </w:t>
      </w:r>
      <w:r>
        <w:rPr>
          <w:sz w:val="24"/>
          <w:szCs w:val="24"/>
        </w:rPr>
        <w:tab/>
      </w:r>
      <w:r w:rsidRPr="00E77733">
        <w:rPr>
          <w:sz w:val="24"/>
          <w:szCs w:val="24"/>
        </w:rPr>
        <w:t>Topics in Computing 1</w:t>
      </w:r>
      <w:r w:rsidRPr="00E77733">
        <w:rPr>
          <w:sz w:val="24"/>
          <w:szCs w:val="24"/>
        </w:rPr>
        <w:tab/>
      </w:r>
      <w:r>
        <w:rPr>
          <w:sz w:val="24"/>
          <w:szCs w:val="24"/>
        </w:rPr>
        <w:tab/>
      </w:r>
      <w:r>
        <w:rPr>
          <w:sz w:val="24"/>
          <w:szCs w:val="24"/>
        </w:rPr>
        <w:tab/>
      </w:r>
      <w:r w:rsidRPr="00E77733">
        <w:rPr>
          <w:sz w:val="24"/>
          <w:szCs w:val="24"/>
        </w:rPr>
        <w:t>1</w:t>
      </w:r>
      <w:r w:rsidRPr="00E77733">
        <w:rPr>
          <w:sz w:val="24"/>
          <w:szCs w:val="24"/>
        </w:rPr>
        <w:tab/>
        <w:t>10</w:t>
      </w:r>
    </w:p>
    <w:p w14:paraId="7BE705DA"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112   </w:t>
      </w:r>
      <w:r>
        <w:rPr>
          <w:sz w:val="24"/>
          <w:szCs w:val="24"/>
        </w:rPr>
        <w:tab/>
      </w:r>
      <w:r w:rsidRPr="00E77733">
        <w:rPr>
          <w:sz w:val="24"/>
          <w:szCs w:val="24"/>
        </w:rPr>
        <w:t>Business Analysis and Technology</w:t>
      </w:r>
      <w:r w:rsidRPr="00E77733">
        <w:rPr>
          <w:sz w:val="24"/>
          <w:szCs w:val="24"/>
        </w:rPr>
        <w:tab/>
        <w:t>1</w:t>
      </w:r>
      <w:r w:rsidRPr="00E77733">
        <w:rPr>
          <w:sz w:val="24"/>
          <w:szCs w:val="24"/>
        </w:rPr>
        <w:tab/>
        <w:t>20</w:t>
      </w:r>
    </w:p>
    <w:p w14:paraId="68D8780D" w14:textId="77777777" w:rsidR="00E77733" w:rsidRPr="00E77733" w:rsidRDefault="00E77733" w:rsidP="00E77733">
      <w:pPr>
        <w:rPr>
          <w:sz w:val="24"/>
          <w:szCs w:val="24"/>
        </w:rPr>
      </w:pPr>
    </w:p>
    <w:p w14:paraId="53826E4D"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Elective Class</w:t>
      </w:r>
      <w:r w:rsidRPr="00E77733">
        <w:rPr>
          <w:sz w:val="24"/>
          <w:szCs w:val="24"/>
        </w:rPr>
        <w:tab/>
      </w:r>
      <w:r w:rsidRPr="00E77733">
        <w:rPr>
          <w:sz w:val="24"/>
          <w:szCs w:val="24"/>
        </w:rPr>
        <w:tab/>
      </w:r>
      <w:r w:rsidR="00DA5FB2">
        <w:rPr>
          <w:sz w:val="24"/>
          <w:szCs w:val="24"/>
        </w:rPr>
        <w:tab/>
      </w:r>
      <w:r w:rsidR="00DA5FB2">
        <w:rPr>
          <w:sz w:val="24"/>
          <w:szCs w:val="24"/>
        </w:rPr>
        <w:tab/>
      </w:r>
      <w:r w:rsidR="00DA5FB2">
        <w:rPr>
          <w:sz w:val="24"/>
          <w:szCs w:val="24"/>
        </w:rPr>
        <w:tab/>
      </w:r>
      <w:r w:rsidR="00DA5FB2">
        <w:rPr>
          <w:sz w:val="24"/>
          <w:szCs w:val="24"/>
        </w:rPr>
        <w:tab/>
      </w:r>
      <w:r w:rsidR="00DA5FB2">
        <w:rPr>
          <w:sz w:val="24"/>
          <w:szCs w:val="24"/>
        </w:rPr>
        <w:tab/>
      </w:r>
      <w:r w:rsidRPr="00E77733">
        <w:rPr>
          <w:sz w:val="24"/>
          <w:szCs w:val="24"/>
        </w:rPr>
        <w:t>10</w:t>
      </w:r>
    </w:p>
    <w:p w14:paraId="4DCE692C" w14:textId="77777777" w:rsidR="00A8708F" w:rsidRPr="00CE7D87" w:rsidRDefault="00A8708F" w:rsidP="00E77733">
      <w:pPr>
        <w:pStyle w:val="Calendar2"/>
        <w:ind w:left="0"/>
      </w:pPr>
      <w:r w:rsidRPr="00CE7D87">
        <w:tab/>
      </w:r>
    </w:p>
    <w:p w14:paraId="02A597BA" w14:textId="77777777" w:rsidR="00A8708F" w:rsidRPr="00CE7D87" w:rsidRDefault="00504386" w:rsidP="00504386">
      <w:pPr>
        <w:pStyle w:val="CalendarHeader2"/>
        <w:ind w:left="0" w:firstLine="0"/>
      </w:pPr>
      <w:r>
        <w:t>12212.UG.3</w:t>
      </w:r>
      <w:r>
        <w:tab/>
      </w:r>
      <w:r>
        <w:tab/>
      </w:r>
      <w:r w:rsidR="00A8708F" w:rsidRPr="00CE7D87">
        <w:t>Second Year</w:t>
      </w:r>
    </w:p>
    <w:p w14:paraId="25BA6CC6" w14:textId="77777777" w:rsidR="00C660DC" w:rsidRDefault="00A8708F" w:rsidP="00A8708F">
      <w:pPr>
        <w:pStyle w:val="Calendar1"/>
      </w:pPr>
      <w:r w:rsidRPr="00CE7D87">
        <w:tab/>
      </w:r>
      <w:r w:rsidR="00C660DC">
        <w:tab/>
      </w:r>
      <w:r w:rsidRPr="00CE7D87">
        <w:t>All students shall</w:t>
      </w:r>
      <w:r>
        <w:t xml:space="preserve"> undertake classes amounting to </w:t>
      </w:r>
      <w:r w:rsidRPr="00EB6337">
        <w:t>120</w:t>
      </w:r>
      <w:r w:rsidRPr="00CE7D87">
        <w:rPr>
          <w:b/>
          <w:i/>
        </w:rPr>
        <w:t xml:space="preserve"> </w:t>
      </w:r>
      <w:r w:rsidR="00C660DC">
        <w:t xml:space="preserve">credits as </w:t>
      </w:r>
    </w:p>
    <w:p w14:paraId="7BEBB63B" w14:textId="77777777" w:rsidR="00A8708F" w:rsidRPr="00CE7D87" w:rsidRDefault="00C660DC" w:rsidP="00A8708F">
      <w:pPr>
        <w:pStyle w:val="Calendar1"/>
      </w:pPr>
      <w:r>
        <w:tab/>
      </w:r>
      <w:r>
        <w:tab/>
        <w:t>f</w:t>
      </w:r>
      <w:r w:rsidR="003C3997">
        <w:t>ollows</w:t>
      </w:r>
    </w:p>
    <w:p w14:paraId="1CBADF29" w14:textId="77777777" w:rsidR="00A8708F" w:rsidRPr="00CE7D87" w:rsidRDefault="00A8708F" w:rsidP="00A8708F">
      <w:pPr>
        <w:pStyle w:val="Calendar2"/>
      </w:pPr>
    </w:p>
    <w:p w14:paraId="480FE6C2" w14:textId="77777777" w:rsidR="00A8708F" w:rsidRDefault="00C660DC" w:rsidP="00A8708F">
      <w:pPr>
        <w:pStyle w:val="Curriculum2"/>
      </w:pPr>
      <w:r>
        <w:t xml:space="preserve">           </w:t>
      </w:r>
      <w:r w:rsidR="00A8708F" w:rsidRPr="00CE7D87">
        <w:t xml:space="preserve">Compulsory Classes </w:t>
      </w:r>
      <w:r w:rsidR="00A8708F" w:rsidRPr="00CE7D87">
        <w:tab/>
      </w:r>
    </w:p>
    <w:p w14:paraId="25148987" w14:textId="77777777" w:rsidR="00E11EE5" w:rsidRPr="00CE7D87" w:rsidRDefault="00E11EE5" w:rsidP="00A8708F">
      <w:pPr>
        <w:pStyle w:val="Curriculum2"/>
      </w:pPr>
    </w:p>
    <w:p w14:paraId="1FECCCD9" w14:textId="77777777" w:rsidR="00E77733" w:rsidRPr="00E77733" w:rsidRDefault="00E77733" w:rsidP="00E77733">
      <w:pPr>
        <w:rPr>
          <w:sz w:val="24"/>
          <w:szCs w:val="24"/>
        </w:rPr>
      </w:pPr>
      <w:r>
        <w:t xml:space="preserve">                       </w:t>
      </w:r>
      <w:r>
        <w:tab/>
      </w:r>
      <w:r>
        <w:tab/>
      </w:r>
      <w:r w:rsidRPr="00E77733">
        <w:rPr>
          <w:sz w:val="24"/>
          <w:szCs w:val="24"/>
        </w:rPr>
        <w:t xml:space="preserve">CS 207   </w:t>
      </w:r>
      <w:r>
        <w:rPr>
          <w:sz w:val="24"/>
          <w:szCs w:val="24"/>
        </w:rPr>
        <w:tab/>
        <w:t xml:space="preserve"> </w:t>
      </w:r>
      <w:r w:rsidRPr="00E77733">
        <w:rPr>
          <w:sz w:val="24"/>
          <w:szCs w:val="24"/>
        </w:rPr>
        <w:t>Advanced Programming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5A7B5B4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209  </w:t>
      </w:r>
      <w:r>
        <w:rPr>
          <w:sz w:val="24"/>
          <w:szCs w:val="24"/>
        </w:rPr>
        <w:tab/>
      </w:r>
      <w:r w:rsidRPr="00E77733">
        <w:rPr>
          <w:sz w:val="24"/>
          <w:szCs w:val="24"/>
        </w:rPr>
        <w:t xml:space="preserve"> User and Data Modelling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49698058"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210  </w:t>
      </w:r>
      <w:r>
        <w:rPr>
          <w:sz w:val="24"/>
          <w:szCs w:val="24"/>
        </w:rPr>
        <w:tab/>
      </w:r>
      <w:r w:rsidRPr="00E77733">
        <w:rPr>
          <w:sz w:val="24"/>
          <w:szCs w:val="24"/>
        </w:rPr>
        <w:t xml:space="preserve"> Computer Systems and Architecture</w:t>
      </w:r>
      <w:r w:rsidRPr="00E77733">
        <w:rPr>
          <w:sz w:val="24"/>
          <w:szCs w:val="24"/>
        </w:rPr>
        <w:tab/>
        <w:t>2</w:t>
      </w:r>
      <w:r w:rsidRPr="00E77733">
        <w:rPr>
          <w:sz w:val="24"/>
          <w:szCs w:val="24"/>
        </w:rPr>
        <w:tab/>
        <w:t>20</w:t>
      </w:r>
    </w:p>
    <w:p w14:paraId="6F6D89BB"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211   </w:t>
      </w:r>
      <w:r>
        <w:rPr>
          <w:sz w:val="24"/>
          <w:szCs w:val="24"/>
        </w:rPr>
        <w:tab/>
        <w:t xml:space="preserve"> </w:t>
      </w:r>
      <w:r w:rsidRPr="00E77733">
        <w:rPr>
          <w:sz w:val="24"/>
          <w:szCs w:val="24"/>
        </w:rPr>
        <w:t>Professional Issues in Computing</w:t>
      </w:r>
      <w:r w:rsidRPr="00E77733">
        <w:rPr>
          <w:sz w:val="24"/>
          <w:szCs w:val="24"/>
        </w:rPr>
        <w:tab/>
        <w:t>2</w:t>
      </w:r>
      <w:r w:rsidRPr="00E77733">
        <w:rPr>
          <w:sz w:val="24"/>
          <w:szCs w:val="24"/>
        </w:rPr>
        <w:tab/>
        <w:t>10</w:t>
      </w:r>
    </w:p>
    <w:p w14:paraId="5849BC0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210   </w:t>
      </w:r>
      <w:r>
        <w:rPr>
          <w:sz w:val="24"/>
          <w:szCs w:val="24"/>
        </w:rPr>
        <w:tab/>
        <w:t xml:space="preserve"> </w:t>
      </w:r>
      <w:r w:rsidRPr="00E77733">
        <w:rPr>
          <w:sz w:val="24"/>
          <w:szCs w:val="24"/>
        </w:rPr>
        <w:t>Analysing and Improving Operations</w:t>
      </w:r>
      <w:r w:rsidRPr="00E77733">
        <w:rPr>
          <w:sz w:val="24"/>
          <w:szCs w:val="24"/>
        </w:rPr>
        <w:tab/>
        <w:t>2</w:t>
      </w:r>
      <w:r w:rsidRPr="00E77733">
        <w:rPr>
          <w:sz w:val="24"/>
          <w:szCs w:val="24"/>
        </w:rPr>
        <w:tab/>
        <w:t>20</w:t>
      </w:r>
    </w:p>
    <w:p w14:paraId="1FBE2996" w14:textId="77777777" w:rsid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MS 211   </w:t>
      </w:r>
      <w:r>
        <w:rPr>
          <w:sz w:val="24"/>
          <w:szCs w:val="24"/>
        </w:rPr>
        <w:tab/>
        <w:t xml:space="preserve"> </w:t>
      </w:r>
      <w:r w:rsidRPr="00E77733">
        <w:rPr>
          <w:sz w:val="24"/>
          <w:szCs w:val="24"/>
        </w:rPr>
        <w:t>Managing Business Processes and</w:t>
      </w:r>
    </w:p>
    <w:p w14:paraId="5D4E344F" w14:textId="77777777" w:rsidR="00E77733" w:rsidRPr="00E77733" w:rsidRDefault="00E77733" w:rsidP="00E77733">
      <w:pPr>
        <w:ind w:left="2880" w:firstLine="720"/>
        <w:rPr>
          <w:sz w:val="24"/>
          <w:szCs w:val="24"/>
        </w:rPr>
      </w:pPr>
      <w:r w:rsidRPr="00E77733">
        <w:rPr>
          <w:sz w:val="24"/>
          <w:szCs w:val="24"/>
        </w:rPr>
        <w:t xml:space="preserve"> Information  Systems</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1C39AC38" w14:textId="77777777" w:rsidR="00E77733" w:rsidRPr="00E77733" w:rsidRDefault="00E77733" w:rsidP="00E77733">
      <w:pPr>
        <w:rPr>
          <w:sz w:val="24"/>
          <w:szCs w:val="24"/>
        </w:rPr>
      </w:pPr>
    </w:p>
    <w:p w14:paraId="6B909AEF" w14:textId="77777777" w:rsidR="00E77733" w:rsidRPr="00E77733" w:rsidRDefault="00E77733" w:rsidP="00E77733">
      <w:pPr>
        <w:rPr>
          <w:sz w:val="24"/>
          <w:szCs w:val="24"/>
        </w:rPr>
      </w:pPr>
    </w:p>
    <w:p w14:paraId="2594C4AD"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Elective Class  </w:t>
      </w:r>
      <w:r w:rsidRPr="00E77733">
        <w:rPr>
          <w:sz w:val="24"/>
          <w:szCs w:val="24"/>
        </w:rPr>
        <w:tab/>
      </w:r>
      <w:r w:rsidRPr="00E7773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77733">
        <w:rPr>
          <w:sz w:val="24"/>
          <w:szCs w:val="24"/>
        </w:rPr>
        <w:t>10</w:t>
      </w:r>
    </w:p>
    <w:p w14:paraId="5749F272" w14:textId="77777777" w:rsidR="00A8708F" w:rsidRPr="00CE7D87" w:rsidRDefault="00A8708F" w:rsidP="00A8708F">
      <w:pPr>
        <w:pStyle w:val="Calendar2"/>
      </w:pPr>
    </w:p>
    <w:p w14:paraId="4AE6D1D6" w14:textId="77777777" w:rsidR="009B43C2" w:rsidRDefault="009B43C2" w:rsidP="00504386">
      <w:pPr>
        <w:pStyle w:val="CalendarHeader2"/>
        <w:ind w:left="0" w:firstLine="0"/>
      </w:pPr>
    </w:p>
    <w:p w14:paraId="140CD117" w14:textId="77777777" w:rsidR="009B43C2" w:rsidRDefault="009B43C2" w:rsidP="00504386">
      <w:pPr>
        <w:pStyle w:val="CalendarHeader2"/>
        <w:ind w:left="0" w:firstLine="0"/>
      </w:pPr>
    </w:p>
    <w:p w14:paraId="4ABE2ABC" w14:textId="77777777" w:rsidR="00A8708F" w:rsidRPr="00CE7D87" w:rsidRDefault="00504386" w:rsidP="00504386">
      <w:pPr>
        <w:pStyle w:val="CalendarHeader2"/>
        <w:ind w:left="0" w:firstLine="0"/>
      </w:pPr>
      <w:r>
        <w:t>12212.UG.4</w:t>
      </w:r>
      <w:r>
        <w:tab/>
      </w:r>
      <w:r>
        <w:tab/>
      </w:r>
      <w:r w:rsidR="00A8708F" w:rsidRPr="00CE7D87">
        <w:t xml:space="preserve">Third Year </w:t>
      </w:r>
    </w:p>
    <w:p w14:paraId="7C7A3DCB" w14:textId="77777777" w:rsidR="00A8708F" w:rsidRPr="00CE7D87" w:rsidRDefault="00A8708F" w:rsidP="00C660DC">
      <w:pPr>
        <w:pStyle w:val="Calendar1"/>
        <w:ind w:left="2160"/>
      </w:pPr>
      <w:r w:rsidRPr="00CE7D87">
        <w:tab/>
      </w:r>
      <w:r w:rsidR="00C660DC">
        <w:tab/>
      </w:r>
      <w:r w:rsidRPr="00CE7D87">
        <w:t xml:space="preserve">All students shall undertake classes amounting to </w:t>
      </w:r>
      <w:r w:rsidRPr="00EB6337">
        <w:t>120</w:t>
      </w:r>
      <w:r w:rsidR="003C3997">
        <w:t xml:space="preserve"> credits as follows</w:t>
      </w:r>
    </w:p>
    <w:p w14:paraId="78A18A3B" w14:textId="77777777" w:rsidR="00A8708F" w:rsidRPr="00CE7D87" w:rsidRDefault="00A8708F" w:rsidP="00A8708F">
      <w:pPr>
        <w:pStyle w:val="Calendar2"/>
      </w:pPr>
    </w:p>
    <w:p w14:paraId="6840F271" w14:textId="77777777" w:rsidR="00A8708F" w:rsidRDefault="00DA5FB2" w:rsidP="00A8708F">
      <w:pPr>
        <w:pStyle w:val="Curriculum2"/>
      </w:pPr>
      <w:r>
        <w:t xml:space="preserve">           </w:t>
      </w:r>
      <w:r w:rsidR="00A8708F" w:rsidRPr="00CE7D87">
        <w:t>Compulsory Classes</w:t>
      </w:r>
      <w:r w:rsidR="00A8708F" w:rsidRPr="00CE7D87">
        <w:tab/>
      </w:r>
    </w:p>
    <w:p w14:paraId="1EA1C061" w14:textId="77777777" w:rsidR="00E11EE5" w:rsidRPr="00CE7D87" w:rsidRDefault="00E11EE5" w:rsidP="00A8708F">
      <w:pPr>
        <w:pStyle w:val="Curriculum2"/>
      </w:pPr>
    </w:p>
    <w:p w14:paraId="3E5E0F39" w14:textId="77777777" w:rsidR="00E77733" w:rsidRPr="00E77733" w:rsidRDefault="00E77733" w:rsidP="00E77733">
      <w:pPr>
        <w:rPr>
          <w:sz w:val="24"/>
          <w:szCs w:val="24"/>
        </w:rPr>
      </w:pPr>
      <w:r w:rsidRPr="00E77733">
        <w:rPr>
          <w:noProof/>
          <w:sz w:val="24"/>
          <w:szCs w:val="24"/>
        </w:rPr>
        <w:t xml:space="preserve">            </w:t>
      </w:r>
      <w:r w:rsidRPr="00E77733">
        <w:rPr>
          <w:sz w:val="24"/>
          <w:szCs w:val="24"/>
        </w:rPr>
        <w:t xml:space="preserve">            </w:t>
      </w:r>
      <w:r>
        <w:rPr>
          <w:sz w:val="24"/>
          <w:szCs w:val="24"/>
        </w:rPr>
        <w:tab/>
      </w:r>
      <w:r w:rsidRPr="00E77733">
        <w:rPr>
          <w:sz w:val="24"/>
          <w:szCs w:val="24"/>
        </w:rPr>
        <w:t xml:space="preserve">CS 308   </w:t>
      </w:r>
      <w:r>
        <w:rPr>
          <w:sz w:val="24"/>
          <w:szCs w:val="24"/>
        </w:rPr>
        <w:tab/>
      </w:r>
      <w:r w:rsidRPr="00E77733">
        <w:rPr>
          <w:sz w:val="24"/>
          <w:szCs w:val="24"/>
        </w:rPr>
        <w:t>Building Software Systems</w:t>
      </w:r>
      <w:r w:rsidRPr="00E77733">
        <w:rPr>
          <w:sz w:val="24"/>
          <w:szCs w:val="24"/>
        </w:rPr>
        <w:tab/>
      </w:r>
      <w:r>
        <w:rPr>
          <w:sz w:val="24"/>
          <w:szCs w:val="24"/>
        </w:rPr>
        <w:tab/>
      </w:r>
      <w:r>
        <w:rPr>
          <w:sz w:val="24"/>
          <w:szCs w:val="24"/>
        </w:rPr>
        <w:tab/>
      </w:r>
      <w:r w:rsidRPr="00E77733">
        <w:rPr>
          <w:sz w:val="24"/>
          <w:szCs w:val="24"/>
        </w:rPr>
        <w:t>3</w:t>
      </w:r>
      <w:r w:rsidRPr="00E77733">
        <w:rPr>
          <w:sz w:val="24"/>
          <w:szCs w:val="24"/>
        </w:rPr>
        <w:tab/>
        <w:t>20</w:t>
      </w:r>
    </w:p>
    <w:p w14:paraId="397ACA3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312   </w:t>
      </w:r>
      <w:r>
        <w:rPr>
          <w:sz w:val="24"/>
          <w:szCs w:val="24"/>
        </w:rPr>
        <w:tab/>
      </w:r>
      <w:r w:rsidRPr="00E77733">
        <w:rPr>
          <w:sz w:val="24"/>
          <w:szCs w:val="24"/>
        </w:rPr>
        <w:t>Web Applications Development</w:t>
      </w:r>
      <w:r w:rsidRPr="00E77733">
        <w:rPr>
          <w:sz w:val="24"/>
          <w:szCs w:val="24"/>
        </w:rPr>
        <w:tab/>
      </w:r>
      <w:r>
        <w:rPr>
          <w:sz w:val="24"/>
          <w:szCs w:val="24"/>
        </w:rPr>
        <w:tab/>
      </w:r>
      <w:r w:rsidRPr="00E77733">
        <w:rPr>
          <w:sz w:val="24"/>
          <w:szCs w:val="24"/>
        </w:rPr>
        <w:t>3</w:t>
      </w:r>
      <w:r w:rsidRPr="00E77733">
        <w:rPr>
          <w:sz w:val="24"/>
          <w:szCs w:val="24"/>
        </w:rPr>
        <w:tab/>
        <w:t>20</w:t>
      </w:r>
    </w:p>
    <w:p w14:paraId="36AC3E8D"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313   </w:t>
      </w:r>
      <w:r>
        <w:rPr>
          <w:sz w:val="24"/>
          <w:szCs w:val="24"/>
        </w:rPr>
        <w:tab/>
      </w:r>
      <w:r w:rsidRPr="00E77733">
        <w:rPr>
          <w:sz w:val="24"/>
          <w:szCs w:val="24"/>
        </w:rPr>
        <w:t>Computer Systems and Concurrency</w:t>
      </w:r>
      <w:r w:rsidRPr="00E77733">
        <w:rPr>
          <w:sz w:val="24"/>
          <w:szCs w:val="24"/>
        </w:rPr>
        <w:tab/>
        <w:t>3</w:t>
      </w:r>
      <w:r w:rsidRPr="00E77733">
        <w:rPr>
          <w:sz w:val="24"/>
          <w:szCs w:val="24"/>
        </w:rPr>
        <w:tab/>
        <w:t>20</w:t>
      </w:r>
    </w:p>
    <w:p w14:paraId="08E88543"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317   </w:t>
      </w:r>
      <w:r>
        <w:rPr>
          <w:sz w:val="24"/>
          <w:szCs w:val="24"/>
        </w:rPr>
        <w:tab/>
      </w:r>
      <w:r w:rsidRPr="00E77733">
        <w:rPr>
          <w:sz w:val="24"/>
          <w:szCs w:val="24"/>
        </w:rPr>
        <w:t>Mobile App Development</w:t>
      </w:r>
      <w:r w:rsidRPr="00E77733">
        <w:rPr>
          <w:sz w:val="24"/>
          <w:szCs w:val="24"/>
        </w:rPr>
        <w:tab/>
      </w:r>
      <w:r>
        <w:rPr>
          <w:sz w:val="24"/>
          <w:szCs w:val="24"/>
        </w:rPr>
        <w:tab/>
      </w:r>
      <w:r>
        <w:rPr>
          <w:sz w:val="24"/>
          <w:szCs w:val="24"/>
        </w:rPr>
        <w:tab/>
      </w:r>
      <w:r w:rsidRPr="00E77733">
        <w:rPr>
          <w:sz w:val="24"/>
          <w:szCs w:val="24"/>
        </w:rPr>
        <w:t>3</w:t>
      </w:r>
      <w:r w:rsidRPr="00E77733">
        <w:rPr>
          <w:sz w:val="24"/>
          <w:szCs w:val="24"/>
        </w:rPr>
        <w:tab/>
        <w:t>20</w:t>
      </w:r>
    </w:p>
    <w:p w14:paraId="5B4D0D3E"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311   </w:t>
      </w:r>
      <w:r>
        <w:rPr>
          <w:sz w:val="24"/>
          <w:szCs w:val="24"/>
        </w:rPr>
        <w:tab/>
      </w:r>
      <w:r w:rsidRPr="00E77733">
        <w:rPr>
          <w:sz w:val="24"/>
          <w:szCs w:val="24"/>
        </w:rPr>
        <w:t>Knowledge and Innovation Management</w:t>
      </w:r>
      <w:r w:rsidRPr="00E77733">
        <w:rPr>
          <w:sz w:val="24"/>
          <w:szCs w:val="24"/>
        </w:rPr>
        <w:tab/>
        <w:t>3</w:t>
      </w:r>
      <w:r w:rsidRPr="00E77733">
        <w:rPr>
          <w:sz w:val="24"/>
          <w:szCs w:val="24"/>
        </w:rPr>
        <w:tab/>
        <w:t>20</w:t>
      </w:r>
    </w:p>
    <w:p w14:paraId="3601DC5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MS 361  </w:t>
      </w:r>
      <w:r>
        <w:rPr>
          <w:sz w:val="24"/>
          <w:szCs w:val="24"/>
        </w:rPr>
        <w:tab/>
      </w:r>
      <w:r w:rsidRPr="00E77733">
        <w:rPr>
          <w:sz w:val="24"/>
          <w:szCs w:val="24"/>
        </w:rPr>
        <w:t xml:space="preserve">Understanding and Optimizing </w:t>
      </w:r>
    </w:p>
    <w:p w14:paraId="006DCC46" w14:textId="77777777" w:rsidR="00E77733" w:rsidRPr="00E77733" w:rsidRDefault="00E77733" w:rsidP="00E77733">
      <w:pPr>
        <w:rPr>
          <w:sz w:val="24"/>
          <w:szCs w:val="24"/>
        </w:rPr>
      </w:pPr>
      <w:r w:rsidRPr="00E77733">
        <w:rPr>
          <w:sz w:val="24"/>
          <w:szCs w:val="24"/>
        </w:rPr>
        <w:tab/>
        <w:t xml:space="preserve">      </w:t>
      </w:r>
      <w:r>
        <w:rPr>
          <w:sz w:val="24"/>
          <w:szCs w:val="24"/>
        </w:rPr>
        <w:tab/>
      </w:r>
      <w:r>
        <w:rPr>
          <w:sz w:val="24"/>
          <w:szCs w:val="24"/>
        </w:rPr>
        <w:tab/>
      </w:r>
      <w:r>
        <w:rPr>
          <w:sz w:val="24"/>
          <w:szCs w:val="24"/>
        </w:rPr>
        <w:tab/>
      </w:r>
      <w:r>
        <w:rPr>
          <w:sz w:val="24"/>
          <w:szCs w:val="24"/>
        </w:rPr>
        <w:tab/>
      </w:r>
      <w:r w:rsidRPr="00E77733">
        <w:rPr>
          <w:sz w:val="24"/>
          <w:szCs w:val="24"/>
        </w:rPr>
        <w:t>Business Systems</w:t>
      </w:r>
      <w:r w:rsidRPr="00E77733">
        <w:rPr>
          <w:sz w:val="24"/>
          <w:szCs w:val="24"/>
        </w:rPr>
        <w:tab/>
      </w:r>
      <w:r>
        <w:rPr>
          <w:sz w:val="24"/>
          <w:szCs w:val="24"/>
        </w:rPr>
        <w:tab/>
      </w:r>
      <w:r>
        <w:rPr>
          <w:sz w:val="24"/>
          <w:szCs w:val="24"/>
        </w:rPr>
        <w:tab/>
      </w:r>
      <w:r>
        <w:rPr>
          <w:sz w:val="24"/>
          <w:szCs w:val="24"/>
        </w:rPr>
        <w:tab/>
      </w:r>
      <w:r w:rsidRPr="00E77733">
        <w:rPr>
          <w:sz w:val="24"/>
          <w:szCs w:val="24"/>
        </w:rPr>
        <w:t>3</w:t>
      </w:r>
      <w:r w:rsidRPr="00E77733">
        <w:rPr>
          <w:sz w:val="24"/>
          <w:szCs w:val="24"/>
        </w:rPr>
        <w:tab/>
        <w:t>20</w:t>
      </w:r>
    </w:p>
    <w:p w14:paraId="0F42396D" w14:textId="77777777" w:rsidR="00A8708F" w:rsidRPr="00DE298B" w:rsidRDefault="00A8708F" w:rsidP="00D37754">
      <w:pPr>
        <w:pStyle w:val="Calendar2"/>
        <w:ind w:left="0"/>
      </w:pPr>
      <w:r w:rsidRPr="00DE298B">
        <w:tab/>
      </w:r>
    </w:p>
    <w:p w14:paraId="7AA1D393" w14:textId="77777777" w:rsidR="00A8708F" w:rsidRPr="00CE7D87" w:rsidRDefault="00504386" w:rsidP="00504386">
      <w:pPr>
        <w:pStyle w:val="CalendarHeader2"/>
        <w:ind w:left="0" w:firstLine="0"/>
        <w:rPr>
          <w:i/>
        </w:rPr>
      </w:pPr>
      <w:r>
        <w:t>12212.UG.5</w:t>
      </w:r>
      <w:r>
        <w:tab/>
      </w:r>
      <w:r>
        <w:tab/>
      </w:r>
      <w:r w:rsidR="00A8708F" w:rsidRPr="00CE7D87">
        <w:t>Fourth Year</w:t>
      </w:r>
      <w:r w:rsidR="00A8708F" w:rsidRPr="00CE7D87">
        <w:rPr>
          <w:i/>
        </w:rPr>
        <w:t xml:space="preserve"> </w:t>
      </w:r>
    </w:p>
    <w:p w14:paraId="2D3EB6F6" w14:textId="77777777" w:rsidR="00A8708F" w:rsidRPr="00CE7D87" w:rsidRDefault="00A8708F" w:rsidP="00504386">
      <w:pPr>
        <w:pStyle w:val="Calendar1"/>
        <w:ind w:left="2160"/>
      </w:pPr>
      <w:r w:rsidRPr="00CE7D87">
        <w:tab/>
      </w:r>
      <w:r w:rsidR="00504386">
        <w:tab/>
      </w:r>
      <w:r w:rsidRPr="00CE7D87">
        <w:t>All students shall</w:t>
      </w:r>
      <w:r>
        <w:t xml:space="preserve"> undertake classes amounting to </w:t>
      </w:r>
      <w:r w:rsidR="003C3997">
        <w:t>120 credits as follows</w:t>
      </w:r>
    </w:p>
    <w:p w14:paraId="59FDC3AC" w14:textId="77777777" w:rsidR="00A8708F" w:rsidRPr="00CE7D87" w:rsidRDefault="00A8708F" w:rsidP="00A8708F">
      <w:pPr>
        <w:pStyle w:val="Calendar2"/>
      </w:pPr>
    </w:p>
    <w:p w14:paraId="7748822F" w14:textId="77777777" w:rsidR="00C4425B" w:rsidRDefault="00504386" w:rsidP="00C4425B">
      <w:pPr>
        <w:pStyle w:val="Curriculum2"/>
      </w:pPr>
      <w:r>
        <w:t xml:space="preserve">          </w:t>
      </w:r>
      <w:r w:rsidR="00C4425B">
        <w:t>Compulsory Class</w:t>
      </w:r>
      <w:r w:rsidR="00C4425B" w:rsidRPr="00506C70">
        <w:tab/>
      </w:r>
    </w:p>
    <w:p w14:paraId="33B74A13" w14:textId="77777777" w:rsidR="00E77733" w:rsidRDefault="00E77733" w:rsidP="00E77733">
      <w:r>
        <w:t xml:space="preserve">         </w:t>
      </w:r>
    </w:p>
    <w:p w14:paraId="19A17E44" w14:textId="77777777" w:rsidR="00E77733" w:rsidRPr="00E77733" w:rsidRDefault="00E77733" w:rsidP="00E77733">
      <w:pPr>
        <w:rPr>
          <w:sz w:val="24"/>
          <w:szCs w:val="24"/>
        </w:rPr>
      </w:pPr>
      <w:r>
        <w:t xml:space="preserve">  </w:t>
      </w:r>
      <w:r>
        <w:tab/>
      </w:r>
      <w:r>
        <w:tab/>
      </w:r>
      <w:r>
        <w:tab/>
      </w:r>
      <w:r w:rsidRPr="00E77733">
        <w:rPr>
          <w:sz w:val="24"/>
          <w:szCs w:val="24"/>
        </w:rPr>
        <w:t xml:space="preserve">CS 417   </w:t>
      </w:r>
      <w:r>
        <w:rPr>
          <w:sz w:val="24"/>
          <w:szCs w:val="24"/>
        </w:rPr>
        <w:tab/>
      </w:r>
      <w:r w:rsidRPr="00E77733">
        <w:rPr>
          <w:sz w:val="24"/>
          <w:szCs w:val="24"/>
        </w:rPr>
        <w:t>Business Information Systems</w:t>
      </w:r>
      <w:r w:rsidRPr="00E77733">
        <w:rPr>
          <w:sz w:val="24"/>
          <w:szCs w:val="24"/>
        </w:rPr>
        <w:tab/>
      </w:r>
      <w:r>
        <w:rPr>
          <w:sz w:val="24"/>
          <w:szCs w:val="24"/>
        </w:rPr>
        <w:tab/>
      </w:r>
      <w:r w:rsidRPr="00E77733">
        <w:rPr>
          <w:sz w:val="24"/>
          <w:szCs w:val="24"/>
        </w:rPr>
        <w:t>4</w:t>
      </w:r>
      <w:r w:rsidRPr="00E77733">
        <w:rPr>
          <w:sz w:val="24"/>
          <w:szCs w:val="24"/>
        </w:rPr>
        <w:tab/>
        <w:t>80</w:t>
      </w:r>
    </w:p>
    <w:p w14:paraId="6375B57E"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408   </w:t>
      </w:r>
      <w:r>
        <w:rPr>
          <w:sz w:val="24"/>
          <w:szCs w:val="24"/>
        </w:rPr>
        <w:tab/>
      </w:r>
      <w:r w:rsidRPr="00E77733">
        <w:rPr>
          <w:sz w:val="24"/>
          <w:szCs w:val="24"/>
        </w:rPr>
        <w:t>Individual Project</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40</w:t>
      </w:r>
    </w:p>
    <w:p w14:paraId="35C084DB" w14:textId="77777777" w:rsidR="00E77733" w:rsidRPr="00E77733" w:rsidRDefault="00E77733" w:rsidP="00E77733">
      <w:pPr>
        <w:rPr>
          <w:sz w:val="24"/>
          <w:szCs w:val="24"/>
        </w:rPr>
      </w:pPr>
    </w:p>
    <w:p w14:paraId="35B5967B" w14:textId="77777777" w:rsidR="00E77733" w:rsidRPr="00DA5FB2" w:rsidRDefault="00E77733" w:rsidP="00E77733">
      <w:pPr>
        <w:rPr>
          <w:b/>
          <w:i/>
          <w:sz w:val="24"/>
          <w:szCs w:val="24"/>
        </w:rPr>
      </w:pPr>
      <w:r w:rsidRPr="00E77733">
        <w:rPr>
          <w:sz w:val="24"/>
          <w:szCs w:val="24"/>
        </w:rPr>
        <w:tab/>
        <w:t xml:space="preserve">          </w:t>
      </w:r>
      <w:r>
        <w:rPr>
          <w:sz w:val="24"/>
          <w:szCs w:val="24"/>
        </w:rPr>
        <w:tab/>
      </w:r>
      <w:r>
        <w:rPr>
          <w:sz w:val="24"/>
          <w:szCs w:val="24"/>
        </w:rPr>
        <w:tab/>
      </w:r>
      <w:r w:rsidRPr="00DA5FB2">
        <w:rPr>
          <w:b/>
          <w:i/>
          <w:sz w:val="24"/>
          <w:szCs w:val="24"/>
        </w:rPr>
        <w:t>CS 417 Business Information Systems comprises</w:t>
      </w:r>
    </w:p>
    <w:p w14:paraId="125ACD1F" w14:textId="77777777" w:rsidR="00E77733" w:rsidRPr="00E77733" w:rsidRDefault="00E77733" w:rsidP="00E77733">
      <w:pPr>
        <w:rPr>
          <w:sz w:val="24"/>
          <w:szCs w:val="24"/>
        </w:rPr>
      </w:pPr>
    </w:p>
    <w:p w14:paraId="407BC8F9"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80 credits chosen from</w:t>
      </w:r>
    </w:p>
    <w:p w14:paraId="67D9C076" w14:textId="77777777" w:rsidR="00E77733" w:rsidRPr="00E77733" w:rsidRDefault="00E77733" w:rsidP="00E77733">
      <w:pPr>
        <w:rPr>
          <w:sz w:val="24"/>
          <w:szCs w:val="24"/>
        </w:rPr>
      </w:pPr>
    </w:p>
    <w:p w14:paraId="27B95E10"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409   </w:t>
      </w:r>
      <w:r>
        <w:rPr>
          <w:sz w:val="24"/>
          <w:szCs w:val="24"/>
        </w:rPr>
        <w:tab/>
      </w:r>
      <w:r w:rsidRPr="00E77733">
        <w:rPr>
          <w:sz w:val="24"/>
          <w:szCs w:val="24"/>
        </w:rPr>
        <w:t>Software Architecture and Design</w:t>
      </w:r>
      <w:r>
        <w:rPr>
          <w:sz w:val="24"/>
          <w:szCs w:val="24"/>
        </w:rPr>
        <w:tab/>
      </w:r>
      <w:r w:rsidRPr="00E77733">
        <w:rPr>
          <w:sz w:val="24"/>
          <w:szCs w:val="24"/>
        </w:rPr>
        <w:tab/>
        <w:t>4</w:t>
      </w:r>
      <w:r w:rsidRPr="00E77733">
        <w:rPr>
          <w:sz w:val="24"/>
          <w:szCs w:val="24"/>
        </w:rPr>
        <w:tab/>
        <w:t>20</w:t>
      </w:r>
    </w:p>
    <w:p w14:paraId="0D5A5492"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412   </w:t>
      </w:r>
      <w:r>
        <w:rPr>
          <w:sz w:val="24"/>
          <w:szCs w:val="24"/>
        </w:rPr>
        <w:tab/>
      </w:r>
      <w:r w:rsidRPr="00E77733">
        <w:rPr>
          <w:sz w:val="24"/>
          <w:szCs w:val="24"/>
        </w:rPr>
        <w:t>Information Access and Mining</w:t>
      </w:r>
      <w:r w:rsidRPr="00E77733">
        <w:rPr>
          <w:sz w:val="24"/>
          <w:szCs w:val="24"/>
        </w:rPr>
        <w:tab/>
      </w:r>
      <w:r>
        <w:rPr>
          <w:sz w:val="24"/>
          <w:szCs w:val="24"/>
        </w:rPr>
        <w:tab/>
      </w:r>
      <w:r w:rsidRPr="00E77733">
        <w:rPr>
          <w:sz w:val="24"/>
          <w:szCs w:val="24"/>
        </w:rPr>
        <w:t>4</w:t>
      </w:r>
      <w:r w:rsidRPr="00E77733">
        <w:rPr>
          <w:sz w:val="24"/>
          <w:szCs w:val="24"/>
        </w:rPr>
        <w:tab/>
        <w:t>20</w:t>
      </w:r>
    </w:p>
    <w:p w14:paraId="5D6B26D3"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414   </w:t>
      </w:r>
      <w:r>
        <w:rPr>
          <w:sz w:val="24"/>
          <w:szCs w:val="24"/>
        </w:rPr>
        <w:tab/>
      </w:r>
      <w:r w:rsidRPr="00E77733">
        <w:rPr>
          <w:sz w:val="24"/>
          <w:szCs w:val="24"/>
        </w:rPr>
        <w:t>Digital Forensics</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72BD58EC"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407   </w:t>
      </w:r>
      <w:r>
        <w:rPr>
          <w:sz w:val="24"/>
          <w:szCs w:val="24"/>
        </w:rPr>
        <w:tab/>
      </w:r>
      <w:r w:rsidRPr="00E77733">
        <w:rPr>
          <w:sz w:val="24"/>
          <w:szCs w:val="24"/>
        </w:rPr>
        <w:t>Computer Security</w:t>
      </w:r>
      <w:r w:rsidRPr="00E77733">
        <w:rPr>
          <w:sz w:val="24"/>
          <w:szCs w:val="24"/>
        </w:rPr>
        <w:tab/>
      </w:r>
      <w:r>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650941A1"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MS 418  </w:t>
      </w:r>
      <w:r>
        <w:rPr>
          <w:sz w:val="24"/>
          <w:szCs w:val="24"/>
        </w:rPr>
        <w:tab/>
      </w:r>
      <w:r w:rsidRPr="00E77733">
        <w:rPr>
          <w:sz w:val="24"/>
          <w:szCs w:val="24"/>
        </w:rPr>
        <w:t>Project Management</w:t>
      </w:r>
      <w:r w:rsidRPr="00E77733">
        <w:rPr>
          <w:sz w:val="24"/>
          <w:szCs w:val="24"/>
        </w:rPr>
        <w:tab/>
      </w:r>
      <w:r>
        <w:rPr>
          <w:sz w:val="24"/>
          <w:szCs w:val="24"/>
        </w:rPr>
        <w:tab/>
      </w:r>
      <w:r>
        <w:rPr>
          <w:sz w:val="24"/>
          <w:szCs w:val="24"/>
        </w:rPr>
        <w:tab/>
      </w:r>
      <w:r w:rsidRPr="00E77733">
        <w:rPr>
          <w:sz w:val="24"/>
          <w:szCs w:val="24"/>
        </w:rPr>
        <w:t>4</w:t>
      </w:r>
      <w:r w:rsidRPr="00E77733">
        <w:rPr>
          <w:sz w:val="24"/>
          <w:szCs w:val="24"/>
        </w:rPr>
        <w:tab/>
        <w:t>20</w:t>
      </w:r>
    </w:p>
    <w:p w14:paraId="2F27ACE8" w14:textId="77777777" w:rsidR="007E0AE9" w:rsidRPr="00506C70" w:rsidRDefault="007E0AE9" w:rsidP="00DA5FB2">
      <w:pPr>
        <w:pStyle w:val="Curriculum2"/>
        <w:ind w:left="0"/>
      </w:pPr>
    </w:p>
    <w:p w14:paraId="20211DF2" w14:textId="77777777" w:rsidR="00C4425B" w:rsidRPr="00504386" w:rsidRDefault="00C4425B" w:rsidP="00504386">
      <w:pPr>
        <w:pStyle w:val="NoSpacing"/>
        <w:ind w:left="2115"/>
        <w:rPr>
          <w:rFonts w:ascii="Arial" w:hAnsi="Arial" w:cs="Arial"/>
          <w:sz w:val="24"/>
          <w:szCs w:val="24"/>
        </w:rPr>
      </w:pPr>
      <w:r w:rsidRPr="00504386">
        <w:rPr>
          <w:rFonts w:ascii="Arial" w:hAnsi="Arial" w:cs="Arial"/>
          <w:sz w:val="24"/>
          <w:szCs w:val="24"/>
        </w:rPr>
        <w:t xml:space="preserve">Up to 40 credits of Level 4 Management Science (Business </w:t>
      </w:r>
      <w:r w:rsidR="00504386">
        <w:rPr>
          <w:rFonts w:ascii="Arial" w:hAnsi="Arial" w:cs="Arial"/>
          <w:sz w:val="24"/>
          <w:szCs w:val="24"/>
        </w:rPr>
        <w:t xml:space="preserve">     </w:t>
      </w:r>
      <w:r w:rsidRPr="00504386">
        <w:rPr>
          <w:rFonts w:ascii="Arial" w:hAnsi="Arial" w:cs="Arial"/>
          <w:sz w:val="24"/>
          <w:szCs w:val="24"/>
        </w:rPr>
        <w:t>Technology)</w:t>
      </w:r>
      <w:r w:rsidR="00504386">
        <w:rPr>
          <w:rFonts w:ascii="Arial" w:hAnsi="Arial" w:cs="Arial"/>
          <w:sz w:val="24"/>
          <w:szCs w:val="24"/>
        </w:rPr>
        <w:t xml:space="preserve"> </w:t>
      </w:r>
      <w:r w:rsidRPr="00504386">
        <w:rPr>
          <w:rFonts w:ascii="Arial" w:hAnsi="Arial" w:cs="Arial"/>
          <w:sz w:val="24"/>
          <w:szCs w:val="24"/>
        </w:rPr>
        <w:t>classes, as approved by the Course Director.</w:t>
      </w:r>
    </w:p>
    <w:p w14:paraId="31868257" w14:textId="77777777" w:rsidR="003C3997" w:rsidRDefault="003C3997" w:rsidP="00C4425B">
      <w:pPr>
        <w:pStyle w:val="Calendar2"/>
      </w:pPr>
    </w:p>
    <w:p w14:paraId="10430AA4" w14:textId="0749ADB1" w:rsidR="00C4425B" w:rsidRPr="00506C70" w:rsidRDefault="00E16C67" w:rsidP="00E16C67">
      <w:pPr>
        <w:pStyle w:val="Calendar2"/>
        <w:ind w:left="2115"/>
      </w:pPr>
      <w:r>
        <w:tab/>
      </w:r>
      <w:r w:rsidR="00C4425B" w:rsidRPr="00506C70">
        <w:t xml:space="preserve">Such other </w:t>
      </w:r>
      <w:r w:rsidR="00C4425B">
        <w:t xml:space="preserve">Level 4 </w:t>
      </w:r>
      <w:r w:rsidR="00C4425B" w:rsidRPr="00506C70">
        <w:t>classes as may be approved by the Course Director.</w:t>
      </w:r>
    </w:p>
    <w:p w14:paraId="76FBF08B" w14:textId="77777777" w:rsidR="00A8708F" w:rsidRPr="00CE7D87" w:rsidRDefault="00A8708F" w:rsidP="00A8708F">
      <w:pPr>
        <w:pStyle w:val="Calendar2"/>
      </w:pPr>
    </w:p>
    <w:p w14:paraId="3A4802D3" w14:textId="77777777" w:rsidR="00A8708F" w:rsidRPr="00CE7D87" w:rsidRDefault="009B43C2" w:rsidP="00504386">
      <w:pPr>
        <w:pStyle w:val="CalendarHeader2"/>
        <w:ind w:left="0" w:firstLine="0"/>
      </w:pPr>
      <w:r>
        <w:tab/>
      </w:r>
      <w:r w:rsidR="00504386">
        <w:tab/>
      </w:r>
      <w:r w:rsidR="00504386">
        <w:tab/>
      </w:r>
      <w:r w:rsidR="00A8708F" w:rsidRPr="00CE7D87">
        <w:t>Progress</w:t>
      </w:r>
    </w:p>
    <w:p w14:paraId="77A13C14" w14:textId="7EF84CCA" w:rsidR="00A8708F" w:rsidRPr="00A22FE1" w:rsidRDefault="009B43C2" w:rsidP="009B43C2">
      <w:pPr>
        <w:ind w:left="2160" w:hanging="2160"/>
        <w:rPr>
          <w:sz w:val="24"/>
          <w:szCs w:val="24"/>
        </w:rPr>
      </w:pPr>
      <w:r w:rsidRPr="009B43C2">
        <w:rPr>
          <w:b/>
          <w:sz w:val="24"/>
          <w:szCs w:val="24"/>
        </w:rPr>
        <w:t>12212.UG.6</w:t>
      </w:r>
      <w:r>
        <w:tab/>
      </w:r>
      <w:r w:rsidR="007717C1" w:rsidRPr="00A22FE1">
        <w:rPr>
          <w:sz w:val="24"/>
          <w:szCs w:val="24"/>
        </w:rPr>
        <w:t>In order to progress to the second year of the course i</w:t>
      </w:r>
      <w:r w:rsidR="00790D4A" w:rsidRPr="00A22FE1">
        <w:rPr>
          <w:sz w:val="24"/>
          <w:szCs w:val="24"/>
        </w:rPr>
        <w:t xml:space="preserve">n addition to satisfying the requirements of Regulation </w:t>
      </w:r>
      <w:r w:rsidR="00C960F9" w:rsidRPr="00A22FE1">
        <w:rPr>
          <w:sz w:val="24"/>
          <w:szCs w:val="24"/>
        </w:rPr>
        <w:t>00001.</w:t>
      </w:r>
      <w:r w:rsidR="00790D4A" w:rsidRPr="00A22FE1">
        <w:rPr>
          <w:sz w:val="24"/>
          <w:szCs w:val="24"/>
        </w:rPr>
        <w:t>UG.1.4</w:t>
      </w:r>
      <w:r w:rsidR="006104CE">
        <w:rPr>
          <w:sz w:val="24"/>
          <w:szCs w:val="24"/>
        </w:rPr>
        <w:t>3</w:t>
      </w:r>
      <w:r w:rsidR="00790D4A" w:rsidRPr="00A22FE1">
        <w:rPr>
          <w:sz w:val="24"/>
          <w:szCs w:val="24"/>
        </w:rPr>
        <w:t xml:space="preserve"> a student must also gain </w:t>
      </w:r>
      <w:r w:rsidR="00973348" w:rsidRPr="00A22FE1">
        <w:rPr>
          <w:sz w:val="24"/>
          <w:szCs w:val="24"/>
        </w:rPr>
        <w:t xml:space="preserve">a </w:t>
      </w:r>
      <w:r w:rsidR="00CE2642" w:rsidRPr="00A22FE1">
        <w:rPr>
          <w:sz w:val="24"/>
          <w:szCs w:val="24"/>
        </w:rPr>
        <w:t>non-compensated Pass</w:t>
      </w:r>
      <w:r w:rsidR="00973348" w:rsidRPr="00A22FE1">
        <w:rPr>
          <w:sz w:val="24"/>
          <w:szCs w:val="24"/>
        </w:rPr>
        <w:t xml:space="preserve"> for the class </w:t>
      </w:r>
      <w:r w:rsidR="00973348" w:rsidRPr="00A22FE1">
        <w:rPr>
          <w:i/>
          <w:sz w:val="24"/>
          <w:szCs w:val="24"/>
        </w:rPr>
        <w:t>CS 105 Programming Foundations</w:t>
      </w:r>
      <w:r w:rsidR="00A8708F" w:rsidRPr="00A22FE1">
        <w:rPr>
          <w:i/>
          <w:sz w:val="24"/>
          <w:szCs w:val="24"/>
        </w:rPr>
        <w:t>.</w:t>
      </w:r>
    </w:p>
    <w:p w14:paraId="7F8ACCE3" w14:textId="3A384B8B" w:rsidR="00A8708F" w:rsidRPr="00A22FE1" w:rsidRDefault="009B43C2" w:rsidP="009B43C2">
      <w:pPr>
        <w:pStyle w:val="Calendar1"/>
        <w:ind w:left="2160" w:hanging="2160"/>
      </w:pPr>
      <w:r>
        <w:rPr>
          <w:b/>
        </w:rPr>
        <w:t>12212.UG.7</w:t>
      </w:r>
      <w:r w:rsidR="00A8708F" w:rsidRPr="00A22FE1">
        <w:tab/>
      </w:r>
      <w:r w:rsidR="00504386" w:rsidRPr="00A22FE1">
        <w:tab/>
      </w:r>
      <w:r w:rsidR="007717C1" w:rsidRPr="00A22FE1">
        <w:t xml:space="preserve">In order to progress to the third year of the course </w:t>
      </w:r>
      <w:r w:rsidR="007717C1" w:rsidRPr="00A22FE1">
        <w:rPr>
          <w:szCs w:val="24"/>
        </w:rPr>
        <w:t>i</w:t>
      </w:r>
      <w:r w:rsidR="00790D4A" w:rsidRPr="00A22FE1">
        <w:rPr>
          <w:szCs w:val="24"/>
        </w:rPr>
        <w:t xml:space="preserve">n addition to satisfying the requirements of Regulation </w:t>
      </w:r>
      <w:r w:rsidR="00C960F9" w:rsidRPr="00A22FE1">
        <w:rPr>
          <w:szCs w:val="24"/>
        </w:rPr>
        <w:t>00001.</w:t>
      </w:r>
      <w:r w:rsidR="00790D4A" w:rsidRPr="00A22FE1">
        <w:rPr>
          <w:szCs w:val="24"/>
        </w:rPr>
        <w:t>UG.1.4</w:t>
      </w:r>
      <w:r w:rsidR="006104CE">
        <w:rPr>
          <w:szCs w:val="24"/>
        </w:rPr>
        <w:t>4</w:t>
      </w:r>
      <w:r w:rsidR="00790D4A" w:rsidRPr="00A22FE1">
        <w:rPr>
          <w:szCs w:val="24"/>
        </w:rPr>
        <w:t xml:space="preserve"> a student must also gain a non-compensated Pass for the class</w:t>
      </w:r>
      <w:r w:rsidR="00790D4A" w:rsidRPr="00A22FE1">
        <w:t xml:space="preserve"> </w:t>
      </w:r>
      <w:r w:rsidR="00705A23" w:rsidRPr="00A22FE1">
        <w:rPr>
          <w:i/>
        </w:rPr>
        <w:t>CS 207</w:t>
      </w:r>
      <w:r w:rsidR="00705A23" w:rsidRPr="00A22FE1">
        <w:t xml:space="preserve"> </w:t>
      </w:r>
      <w:r w:rsidR="00705A23" w:rsidRPr="00A22FE1">
        <w:rPr>
          <w:i/>
        </w:rPr>
        <w:t>Advanced Programming</w:t>
      </w:r>
      <w:r w:rsidR="00705A23" w:rsidRPr="00A22FE1">
        <w:t>.</w:t>
      </w:r>
    </w:p>
    <w:p w14:paraId="0AE329F6" w14:textId="14A47DC9" w:rsidR="00A8708F" w:rsidRDefault="009B43C2" w:rsidP="009B43C2">
      <w:pPr>
        <w:pStyle w:val="Calendar1"/>
        <w:ind w:left="2160" w:hanging="2160"/>
      </w:pPr>
      <w:r>
        <w:rPr>
          <w:b/>
        </w:rPr>
        <w:t>12212.UG.8</w:t>
      </w:r>
      <w:r w:rsidR="00A8708F" w:rsidRPr="00A22FE1">
        <w:tab/>
      </w:r>
      <w:r w:rsidR="00504386" w:rsidRPr="00A22FE1">
        <w:tab/>
      </w:r>
      <w:r w:rsidR="00A8708F" w:rsidRPr="00A22FE1">
        <w:t>In order to progress to the fourth year of the Honours degree course</w:t>
      </w:r>
      <w:r w:rsidR="00790D4A" w:rsidRPr="00A22FE1">
        <w:t xml:space="preserve"> Regulation </w:t>
      </w:r>
      <w:r w:rsidR="00C960F9" w:rsidRPr="00A22FE1">
        <w:t>00001.</w:t>
      </w:r>
      <w:r w:rsidR="00790D4A" w:rsidRPr="00A22FE1">
        <w:t>UG.1.4</w:t>
      </w:r>
      <w:r w:rsidR="006104CE">
        <w:t>5</w:t>
      </w:r>
      <w:r w:rsidR="00790D4A" w:rsidRPr="00A22FE1">
        <w:t xml:space="preserve"> shall apply.</w:t>
      </w:r>
    </w:p>
    <w:p w14:paraId="47CD81D5" w14:textId="77777777" w:rsidR="00DF2D4B" w:rsidRPr="00CE7D87" w:rsidRDefault="00DF2D4B" w:rsidP="00504386">
      <w:pPr>
        <w:pStyle w:val="Calendar1"/>
        <w:ind w:left="2160"/>
      </w:pPr>
    </w:p>
    <w:p w14:paraId="27CD771E" w14:textId="77777777" w:rsidR="00E5344D" w:rsidRDefault="00504386" w:rsidP="00504386">
      <w:pPr>
        <w:pStyle w:val="Calendar2"/>
        <w:ind w:left="0"/>
        <w:rPr>
          <w:b/>
        </w:rPr>
      </w:pPr>
      <w:r>
        <w:rPr>
          <w:b/>
        </w:rPr>
        <w:tab/>
        <w:t xml:space="preserve">          </w:t>
      </w:r>
    </w:p>
    <w:p w14:paraId="1FC3F760" w14:textId="77777777" w:rsidR="00E5344D" w:rsidRDefault="00E5344D" w:rsidP="00504386">
      <w:pPr>
        <w:pStyle w:val="Calendar2"/>
        <w:ind w:left="0"/>
        <w:rPr>
          <w:b/>
        </w:rPr>
      </w:pPr>
    </w:p>
    <w:p w14:paraId="31FA9C73" w14:textId="25DE2FEA" w:rsidR="00A8708F" w:rsidRPr="003C3997" w:rsidRDefault="00E5344D" w:rsidP="00504386">
      <w:pPr>
        <w:pStyle w:val="Calendar2"/>
        <w:ind w:left="0"/>
        <w:rPr>
          <w:b/>
        </w:rPr>
      </w:pPr>
      <w:r>
        <w:rPr>
          <w:b/>
        </w:rPr>
        <w:tab/>
        <w:t xml:space="preserve">          </w:t>
      </w:r>
      <w:r w:rsidR="00504386">
        <w:rPr>
          <w:b/>
        </w:rPr>
        <w:t xml:space="preserve"> </w:t>
      </w:r>
      <w:r w:rsidR="00A8708F" w:rsidRPr="003C3997">
        <w:rPr>
          <w:b/>
        </w:rPr>
        <w:t>Final Honours Classification</w:t>
      </w:r>
    </w:p>
    <w:p w14:paraId="7650B9F8" w14:textId="77777777" w:rsidR="002059D3" w:rsidRDefault="009B43C2" w:rsidP="009B43C2">
      <w:pPr>
        <w:pStyle w:val="Calendar1"/>
        <w:ind w:left="2160" w:hanging="2160"/>
      </w:pPr>
      <w:r w:rsidRPr="00504386">
        <w:rPr>
          <w:b/>
        </w:rPr>
        <w:t>12212.UG.</w:t>
      </w:r>
      <w:r>
        <w:rPr>
          <w:b/>
        </w:rPr>
        <w:t>9</w:t>
      </w:r>
      <w:r w:rsidR="002059D3">
        <w:tab/>
      </w:r>
      <w:r w:rsidR="00504386">
        <w:tab/>
      </w:r>
      <w:r w:rsidR="002059D3" w:rsidRPr="00E4791E">
        <w:t xml:space="preserve">On successful completion of the fourth year, a candidate will be awarded </w:t>
      </w:r>
      <w:r w:rsidR="001F6D77">
        <w:t>80</w:t>
      </w:r>
      <w:r w:rsidR="00107D20">
        <w:t xml:space="preserve"> </w:t>
      </w:r>
      <w:r w:rsidR="002059D3" w:rsidRPr="00E4791E">
        <w:t xml:space="preserve">Level 4 credits under the class code </w:t>
      </w:r>
      <w:r w:rsidR="002059D3">
        <w:rPr>
          <w:i/>
        </w:rPr>
        <w:t>CS 4</w:t>
      </w:r>
      <w:r w:rsidR="007239AF">
        <w:rPr>
          <w:i/>
        </w:rPr>
        <w:t>17</w:t>
      </w:r>
      <w:r w:rsidR="002059D3">
        <w:rPr>
          <w:i/>
        </w:rPr>
        <w:t xml:space="preserve"> Business Information Systems.</w:t>
      </w:r>
    </w:p>
    <w:p w14:paraId="11FB6944" w14:textId="77777777" w:rsidR="007B1C4B" w:rsidRDefault="009B43C2" w:rsidP="009B43C2">
      <w:pPr>
        <w:pStyle w:val="Calendar1"/>
        <w:ind w:left="2160" w:hanging="2160"/>
      </w:pPr>
      <w:r>
        <w:rPr>
          <w:b/>
        </w:rPr>
        <w:t>12212.UG.10</w:t>
      </w:r>
      <w:r>
        <w:rPr>
          <w:b/>
        </w:rPr>
        <w:tab/>
      </w:r>
      <w:r>
        <w:rPr>
          <w:b/>
        </w:rPr>
        <w:tab/>
      </w:r>
      <w:r w:rsidR="00A8708F" w:rsidRPr="00CE7D87">
        <w:t xml:space="preserve">The final Honours classification will normally </w:t>
      </w:r>
      <w:r w:rsidR="00107D20">
        <w:t xml:space="preserve">be based on </w:t>
      </w:r>
      <w:r w:rsidR="00A8708F" w:rsidRPr="00CE7D87">
        <w:t xml:space="preserve">the first assessed attempt at </w:t>
      </w:r>
      <w:r w:rsidR="00A8708F" w:rsidRPr="00EB6337">
        <w:t xml:space="preserve">all </w:t>
      </w:r>
      <w:r w:rsidR="00A8708F" w:rsidRPr="00CE7D87">
        <w:t>classes taken</w:t>
      </w:r>
      <w:r w:rsidR="00107D20">
        <w:t xml:space="preserve"> at Levels 3 and 4.</w:t>
      </w:r>
    </w:p>
    <w:p w14:paraId="75020714" w14:textId="77777777" w:rsidR="007B1C4B" w:rsidRDefault="007B1C4B" w:rsidP="00A8708F">
      <w:pPr>
        <w:pStyle w:val="CalendarHeader2"/>
      </w:pPr>
    </w:p>
    <w:p w14:paraId="69D67F00" w14:textId="77777777" w:rsidR="00A8708F" w:rsidRPr="00CE7D87" w:rsidRDefault="00A8708F" w:rsidP="00504386">
      <w:pPr>
        <w:pStyle w:val="CalendarHeader2"/>
        <w:ind w:firstLine="0"/>
      </w:pPr>
      <w:r w:rsidRPr="00CE7D87">
        <w:t>Award</w:t>
      </w:r>
    </w:p>
    <w:p w14:paraId="64D32333" w14:textId="0C455845" w:rsidR="00A8708F" w:rsidRPr="004355B6" w:rsidRDefault="009B43C2" w:rsidP="00504386">
      <w:pPr>
        <w:pStyle w:val="Calendar1"/>
        <w:ind w:left="2160" w:hanging="2160"/>
      </w:pPr>
      <w:r w:rsidRPr="00A22FE1">
        <w:rPr>
          <w:b/>
        </w:rPr>
        <w:t>12212.UG.1</w:t>
      </w:r>
      <w:r>
        <w:rPr>
          <w:b/>
        </w:rPr>
        <w:t>1</w:t>
      </w:r>
      <w:r w:rsidR="00504386">
        <w:tab/>
      </w:r>
      <w:r w:rsidR="00504386">
        <w:tab/>
      </w:r>
      <w:r w:rsidR="00A8708F" w:rsidRPr="00A22FE1">
        <w:rPr>
          <w:b/>
        </w:rPr>
        <w:t>BSc with Honours</w:t>
      </w:r>
      <w:r w:rsidR="00A8708F" w:rsidRPr="004355B6">
        <w:rPr>
          <w:b/>
        </w:rPr>
        <w:t xml:space="preserve">: </w:t>
      </w:r>
      <w:r w:rsidR="00A8708F" w:rsidRPr="004355B6">
        <w:t>In order to qualify for the award of the degree of BSc with Honours in Business Information Systems</w:t>
      </w:r>
      <w:r w:rsidR="00014070" w:rsidRPr="004355B6">
        <w:t xml:space="preserve"> Regulation </w:t>
      </w:r>
      <w:r w:rsidR="00C57BB2" w:rsidRPr="004355B6">
        <w:t>00001.</w:t>
      </w:r>
      <w:r w:rsidR="00E5344D" w:rsidRPr="004355B6">
        <w:t>UG.</w:t>
      </w:r>
      <w:r w:rsidR="00A22FE1" w:rsidRPr="004355B6">
        <w:t>1.</w:t>
      </w:r>
      <w:r w:rsidR="006104CE" w:rsidRPr="004355B6">
        <w:t>75</w:t>
      </w:r>
      <w:r w:rsidR="00014070" w:rsidRPr="004355B6">
        <w:t xml:space="preserve"> shall apply </w:t>
      </w:r>
      <w:r w:rsidR="002F3FF3" w:rsidRPr="004355B6">
        <w:t>and must include</w:t>
      </w:r>
      <w:r w:rsidR="00A8708F" w:rsidRPr="004355B6">
        <w:t xml:space="preserve"> the class </w:t>
      </w:r>
      <w:r w:rsidR="00A8708F" w:rsidRPr="004355B6">
        <w:rPr>
          <w:i/>
          <w:iCs/>
        </w:rPr>
        <w:t>CS 408 Individual Project</w:t>
      </w:r>
      <w:r w:rsidR="00A8708F" w:rsidRPr="004355B6">
        <w:rPr>
          <w:iCs/>
        </w:rPr>
        <w:t>.</w:t>
      </w:r>
    </w:p>
    <w:p w14:paraId="12FA5391" w14:textId="223568FE" w:rsidR="00A8708F" w:rsidRPr="00A22FE1" w:rsidRDefault="009B43C2" w:rsidP="00504386">
      <w:pPr>
        <w:pStyle w:val="Calendar1"/>
        <w:ind w:left="2160" w:hanging="2160"/>
      </w:pPr>
      <w:r w:rsidRPr="004355B6">
        <w:rPr>
          <w:b/>
        </w:rPr>
        <w:t>12212.UG.12</w:t>
      </w:r>
      <w:r w:rsidRPr="004355B6">
        <w:rPr>
          <w:b/>
        </w:rPr>
        <w:tab/>
      </w:r>
      <w:r w:rsidRPr="004355B6">
        <w:tab/>
      </w:r>
      <w:r w:rsidR="00A8708F" w:rsidRPr="004355B6">
        <w:rPr>
          <w:b/>
        </w:rPr>
        <w:t>BSc</w:t>
      </w:r>
      <w:r w:rsidR="00A8708F" w:rsidRPr="004355B6">
        <w:t>: In order to qualify for the award of the degree of BSc in Business Information Systems</w:t>
      </w:r>
      <w:r w:rsidR="00014070" w:rsidRPr="004355B6">
        <w:t xml:space="preserve"> Regulation </w:t>
      </w:r>
      <w:r w:rsidR="00C57BB2" w:rsidRPr="004355B6">
        <w:t>00001.UG.</w:t>
      </w:r>
      <w:r w:rsidR="006104CE" w:rsidRPr="004355B6">
        <w:t>1.76</w:t>
      </w:r>
      <w:r w:rsidR="00014070" w:rsidRPr="004355B6">
        <w:t xml:space="preserve"> shall apply including</w:t>
      </w:r>
      <w:r w:rsidR="00A8708F" w:rsidRPr="004355B6">
        <w:t xml:space="preserve"> </w:t>
      </w:r>
      <w:r w:rsidR="00A8708F" w:rsidRPr="00FF4076">
        <w:t>no fewer than 100 credits at Level 3.</w:t>
      </w:r>
    </w:p>
    <w:p w14:paraId="286494B4" w14:textId="4D70BF5B" w:rsidR="004379A2" w:rsidRPr="00A22FE1" w:rsidRDefault="009B43C2" w:rsidP="00504386">
      <w:pPr>
        <w:pStyle w:val="Calendar1"/>
        <w:ind w:left="2160" w:hanging="2160"/>
      </w:pPr>
      <w:r>
        <w:rPr>
          <w:b/>
        </w:rPr>
        <w:t>12212.UG.13</w:t>
      </w:r>
      <w:r w:rsidRPr="00A22FE1">
        <w:rPr>
          <w:b/>
        </w:rPr>
        <w:tab/>
      </w:r>
      <w:r>
        <w:rPr>
          <w:b/>
        </w:rPr>
        <w:tab/>
      </w:r>
      <w:r w:rsidR="00A8708F" w:rsidRPr="00A22FE1">
        <w:rPr>
          <w:b/>
        </w:rPr>
        <w:t>Diploma of Higher Education</w:t>
      </w:r>
      <w:r w:rsidR="00A8708F" w:rsidRPr="00A22FE1">
        <w:t>: In order to qualify for the award of a Diploma of Higher Education in Business Information Systems</w:t>
      </w:r>
      <w:r w:rsidR="004379A2" w:rsidRPr="00A22FE1">
        <w:t xml:space="preserve"> Regulation </w:t>
      </w:r>
      <w:r w:rsidR="00C57BB2" w:rsidRPr="00A22FE1">
        <w:t>00001.</w:t>
      </w:r>
      <w:r w:rsidR="00A22FE1" w:rsidRPr="00A22FE1">
        <w:t>UG 1.</w:t>
      </w:r>
      <w:r w:rsidR="006104CE">
        <w:t>77</w:t>
      </w:r>
      <w:r w:rsidR="004379A2" w:rsidRPr="00A22FE1">
        <w:t xml:space="preserve"> shall apply.</w:t>
      </w:r>
    </w:p>
    <w:p w14:paraId="35A98B9E" w14:textId="5B1E7264" w:rsidR="00A8708F" w:rsidRDefault="009B43C2" w:rsidP="00504386">
      <w:pPr>
        <w:pStyle w:val="Calendar1"/>
        <w:ind w:left="2160" w:hanging="2160"/>
      </w:pPr>
      <w:r>
        <w:rPr>
          <w:b/>
        </w:rPr>
        <w:t>12212.UG.14</w:t>
      </w:r>
      <w:r>
        <w:rPr>
          <w:b/>
        </w:rPr>
        <w:tab/>
      </w:r>
      <w:r>
        <w:rPr>
          <w:b/>
        </w:rPr>
        <w:tab/>
      </w:r>
      <w:r w:rsidR="00A8708F" w:rsidRPr="00A22FE1">
        <w:rPr>
          <w:b/>
        </w:rPr>
        <w:t xml:space="preserve">Certificate of Higher Education: </w:t>
      </w:r>
      <w:r w:rsidR="00A8708F" w:rsidRPr="00A22FE1">
        <w:t>In order to qualify for the award of a Certificate of Higher Education in Business Information Systems</w:t>
      </w:r>
      <w:r w:rsidR="004379A2" w:rsidRPr="00A22FE1">
        <w:t xml:space="preserve"> Regulation </w:t>
      </w:r>
      <w:r w:rsidR="00C57BB2" w:rsidRPr="00A22FE1">
        <w:t>00001.</w:t>
      </w:r>
      <w:r w:rsidR="00A22FE1" w:rsidRPr="00A22FE1">
        <w:t>UG 1.</w:t>
      </w:r>
      <w:r w:rsidR="006104CE">
        <w:t>78</w:t>
      </w:r>
      <w:r w:rsidR="004379A2" w:rsidRPr="00A22FE1">
        <w:t xml:space="preserve"> shall apply</w:t>
      </w:r>
      <w:r w:rsidR="00A8708F" w:rsidRPr="00A22FE1">
        <w:t>.</w:t>
      </w:r>
    </w:p>
    <w:p w14:paraId="445DF827" w14:textId="77777777" w:rsidR="00504386" w:rsidRPr="00504386" w:rsidRDefault="009B43C2" w:rsidP="00504386">
      <w:pPr>
        <w:pStyle w:val="Calendar1"/>
        <w:ind w:left="2160" w:hanging="2160"/>
        <w:rPr>
          <w:b/>
        </w:rPr>
      </w:pPr>
      <w:r>
        <w:rPr>
          <w:b/>
        </w:rPr>
        <w:t>12212.UG.15</w:t>
      </w:r>
      <w:r w:rsidR="00504386" w:rsidRPr="00504386">
        <w:rPr>
          <w:b/>
        </w:rPr>
        <w:t xml:space="preserve"> to </w:t>
      </w:r>
    </w:p>
    <w:p w14:paraId="6405BC25" w14:textId="77777777" w:rsidR="00504386" w:rsidRPr="00504386" w:rsidRDefault="00504386" w:rsidP="00504386">
      <w:pPr>
        <w:pStyle w:val="Calendar1"/>
        <w:ind w:left="2160" w:hanging="2160"/>
        <w:rPr>
          <w:b/>
        </w:rPr>
      </w:pPr>
      <w:r w:rsidRPr="00504386">
        <w:rPr>
          <w:b/>
        </w:rPr>
        <w:t>12212.</w:t>
      </w:r>
      <w:r w:rsidR="009B43C2">
        <w:rPr>
          <w:b/>
        </w:rPr>
        <w:t>UG.45</w:t>
      </w:r>
      <w:r w:rsidRPr="00504386">
        <w:rPr>
          <w:b/>
        </w:rPr>
        <w:t xml:space="preserve"> (numbers not used)</w:t>
      </w:r>
    </w:p>
    <w:p w14:paraId="4B0FB853" w14:textId="77777777" w:rsidR="00A8708F" w:rsidRDefault="00A8708F" w:rsidP="00A8708F">
      <w:pPr>
        <w:pStyle w:val="Calendar1"/>
      </w:pPr>
    </w:p>
    <w:p w14:paraId="351F1CAC" w14:textId="77777777" w:rsidR="002F3FF3" w:rsidRDefault="002F3FF3" w:rsidP="00A8708F">
      <w:pPr>
        <w:pStyle w:val="Calendar1"/>
      </w:pPr>
    </w:p>
    <w:p w14:paraId="059BC822" w14:textId="77777777" w:rsidR="00A8708F" w:rsidRPr="000D7179" w:rsidRDefault="00A8708F" w:rsidP="000D7179">
      <w:pPr>
        <w:pStyle w:val="Calendar1"/>
      </w:pPr>
    </w:p>
    <w:p w14:paraId="44596511" w14:textId="77777777" w:rsidR="00325CD0" w:rsidRDefault="00325CD0" w:rsidP="00E454AB">
      <w:pPr>
        <w:pStyle w:val="CalendarHeader1"/>
        <w:outlineLvl w:val="0"/>
      </w:pPr>
    </w:p>
    <w:p w14:paraId="3487172A" w14:textId="77777777" w:rsidR="00325CD0" w:rsidRDefault="00325CD0" w:rsidP="00E454AB">
      <w:pPr>
        <w:pStyle w:val="CalendarHeader1"/>
        <w:outlineLvl w:val="0"/>
      </w:pPr>
    </w:p>
    <w:p w14:paraId="3D9085DE" w14:textId="77777777" w:rsidR="00325CD0" w:rsidRDefault="00325CD0" w:rsidP="00E454AB">
      <w:pPr>
        <w:pStyle w:val="CalendarHeader1"/>
        <w:outlineLvl w:val="0"/>
      </w:pPr>
    </w:p>
    <w:p w14:paraId="6C6C66CB" w14:textId="77777777" w:rsidR="00325CD0" w:rsidRDefault="00325CD0" w:rsidP="00E454AB">
      <w:pPr>
        <w:pStyle w:val="CalendarHeader1"/>
        <w:outlineLvl w:val="0"/>
      </w:pPr>
    </w:p>
    <w:p w14:paraId="15B06F16" w14:textId="77777777" w:rsidR="00325CD0" w:rsidRDefault="00325CD0" w:rsidP="00E454AB">
      <w:pPr>
        <w:pStyle w:val="CalendarHeader1"/>
        <w:outlineLvl w:val="0"/>
      </w:pPr>
    </w:p>
    <w:p w14:paraId="2CA263DA" w14:textId="77777777" w:rsidR="00325CD0" w:rsidRDefault="00325CD0" w:rsidP="00E454AB">
      <w:pPr>
        <w:pStyle w:val="CalendarHeader1"/>
        <w:outlineLvl w:val="0"/>
      </w:pPr>
    </w:p>
    <w:p w14:paraId="6CDD7942" w14:textId="77777777" w:rsidR="00325CD0" w:rsidRDefault="00325CD0" w:rsidP="00E454AB">
      <w:pPr>
        <w:pStyle w:val="CalendarHeader1"/>
        <w:outlineLvl w:val="0"/>
      </w:pPr>
    </w:p>
    <w:p w14:paraId="0781DBBB" w14:textId="77777777" w:rsidR="00325CD0" w:rsidRDefault="00325CD0" w:rsidP="00E454AB">
      <w:pPr>
        <w:pStyle w:val="CalendarHeader1"/>
        <w:outlineLvl w:val="0"/>
      </w:pPr>
    </w:p>
    <w:p w14:paraId="1BD74710" w14:textId="6666E8AA" w:rsidR="00325CD0" w:rsidRDefault="00325CD0" w:rsidP="00E454AB">
      <w:pPr>
        <w:pStyle w:val="CalendarHeader1"/>
        <w:outlineLvl w:val="0"/>
      </w:pPr>
    </w:p>
    <w:p w14:paraId="14F8AF15" w14:textId="77777777" w:rsidR="00483ECE" w:rsidRDefault="00483ECE" w:rsidP="00E454AB">
      <w:pPr>
        <w:pStyle w:val="CalendarHeader1"/>
        <w:outlineLvl w:val="0"/>
      </w:pPr>
    </w:p>
    <w:p w14:paraId="2CCDF825" w14:textId="77777777" w:rsidR="00325CD0" w:rsidRDefault="00325CD0" w:rsidP="00E454AB">
      <w:pPr>
        <w:pStyle w:val="CalendarHeader1"/>
        <w:outlineLvl w:val="0"/>
      </w:pPr>
    </w:p>
    <w:p w14:paraId="3C36F35C" w14:textId="7D2DD02F" w:rsidR="006104CE" w:rsidRDefault="006104CE" w:rsidP="006104CE">
      <w:pPr>
        <w:pStyle w:val="CalendarHeader1"/>
        <w:ind w:left="0"/>
        <w:outlineLvl w:val="0"/>
      </w:pPr>
    </w:p>
    <w:p w14:paraId="3958D084" w14:textId="4DEEAC86" w:rsidR="003519D0" w:rsidRDefault="003519D0" w:rsidP="003519D0">
      <w:pPr>
        <w:pStyle w:val="NoSpacing"/>
        <w:ind w:left="2160"/>
        <w:rPr>
          <w:rFonts w:ascii="Arial" w:hAnsi="Arial" w:cs="Arial"/>
          <w:b/>
          <w:sz w:val="32"/>
          <w:szCs w:val="32"/>
        </w:rPr>
      </w:pPr>
      <w:r w:rsidRPr="003519D0">
        <w:rPr>
          <w:rFonts w:ascii="Arial" w:hAnsi="Arial" w:cs="Arial"/>
          <w:b/>
          <w:sz w:val="32"/>
          <w:szCs w:val="32"/>
        </w:rPr>
        <w:lastRenderedPageBreak/>
        <w:t>DEPARTMENT OF COMPUTER AND INFORMATION SCIENCES</w:t>
      </w:r>
    </w:p>
    <w:p w14:paraId="585D80EC" w14:textId="77777777" w:rsidR="003519D0" w:rsidRPr="003519D0" w:rsidRDefault="003519D0" w:rsidP="003519D0">
      <w:pPr>
        <w:pStyle w:val="NoSpacing"/>
        <w:ind w:left="2160"/>
        <w:rPr>
          <w:rFonts w:ascii="Arial" w:hAnsi="Arial" w:cs="Arial"/>
          <w:b/>
          <w:sz w:val="32"/>
          <w:szCs w:val="32"/>
        </w:rPr>
      </w:pPr>
    </w:p>
    <w:p w14:paraId="4E559B5F" w14:textId="4E1C579B" w:rsidR="00E454AB" w:rsidRPr="00804C5C" w:rsidRDefault="003519D0" w:rsidP="00504386">
      <w:pPr>
        <w:pStyle w:val="CalendarHeader1"/>
        <w:ind w:firstLine="720"/>
        <w:outlineLvl w:val="0"/>
      </w:pPr>
      <w:r w:rsidRPr="0070647D">
        <w:t>COMPUTER SCIENCE</w:t>
      </w:r>
    </w:p>
    <w:p w14:paraId="453666B3" w14:textId="77777777" w:rsidR="00E454AB" w:rsidRDefault="00E454AB" w:rsidP="00504386">
      <w:pPr>
        <w:pStyle w:val="CalendarTOC3"/>
        <w:ind w:firstLine="720"/>
        <w:outlineLvl w:val="0"/>
      </w:pPr>
      <w:bookmarkStart w:id="94" w:name="MEng_in_Computer_Science"/>
      <w:r w:rsidRPr="00124DE8">
        <w:t>MEng in Computer Science</w:t>
      </w:r>
    </w:p>
    <w:p w14:paraId="530EBD0A" w14:textId="77777777" w:rsidR="00E454AB" w:rsidRPr="00124DE8" w:rsidRDefault="00E454AB" w:rsidP="00504386">
      <w:pPr>
        <w:pStyle w:val="CalendarTOC3"/>
        <w:ind w:firstLine="720"/>
      </w:pPr>
      <w:bookmarkStart w:id="95" w:name="BSc_with_Honours_in_Computer_Science"/>
      <w:bookmarkEnd w:id="94"/>
      <w:r w:rsidRPr="00124DE8">
        <w:t>BSc with Honours in Computer Science</w:t>
      </w:r>
      <w:r w:rsidR="005D144A" w:rsidRPr="00124DE8">
        <w:fldChar w:fldCharType="begin"/>
      </w:r>
      <w:r w:rsidRPr="00124DE8">
        <w:instrText xml:space="preserve"> XE "Computer Science (BSc with Hons, BSc, DipHE, CertHE)" </w:instrText>
      </w:r>
      <w:r w:rsidR="005D144A" w:rsidRPr="00124DE8">
        <w:fldChar w:fldCharType="end"/>
      </w:r>
    </w:p>
    <w:p w14:paraId="77770491" w14:textId="77777777" w:rsidR="00E454AB" w:rsidRPr="00124DE8" w:rsidRDefault="00E454AB" w:rsidP="00504386">
      <w:pPr>
        <w:pStyle w:val="CalendarHeader2"/>
        <w:ind w:firstLine="0"/>
        <w:outlineLvl w:val="0"/>
      </w:pPr>
      <w:bookmarkStart w:id="96" w:name="BSc_in_Computer_Science"/>
      <w:bookmarkEnd w:id="95"/>
      <w:r w:rsidRPr="00124DE8">
        <w:t>BSc in Computer Science</w:t>
      </w:r>
    </w:p>
    <w:bookmarkEnd w:id="96"/>
    <w:p w14:paraId="2BF72A02" w14:textId="77777777" w:rsidR="00E454AB" w:rsidRPr="00124DE8" w:rsidRDefault="00E454AB" w:rsidP="00504386">
      <w:pPr>
        <w:pStyle w:val="CalendarHeader2"/>
        <w:ind w:firstLine="0"/>
        <w:outlineLvl w:val="0"/>
      </w:pPr>
      <w:r w:rsidRPr="00124DE8">
        <w:t>Diploma of Higher Education in Computer Science</w:t>
      </w:r>
    </w:p>
    <w:p w14:paraId="441367F7" w14:textId="77777777" w:rsidR="00E454AB" w:rsidRPr="00124DE8" w:rsidRDefault="00E454AB" w:rsidP="00504386">
      <w:pPr>
        <w:pStyle w:val="CalendarHeader2"/>
        <w:ind w:firstLine="0"/>
        <w:outlineLvl w:val="0"/>
      </w:pPr>
      <w:r w:rsidRPr="00124DE8">
        <w:t>Certificate of Higher Education in Computer Science</w:t>
      </w:r>
    </w:p>
    <w:p w14:paraId="37885562" w14:textId="77777777" w:rsidR="00E454AB" w:rsidRPr="00124DE8" w:rsidRDefault="005D144A" w:rsidP="00676CFD">
      <w:pPr>
        <w:pStyle w:val="CalendarTOC3"/>
        <w:ind w:left="0"/>
      </w:pPr>
      <w:r w:rsidRPr="00124DE8">
        <w:fldChar w:fldCharType="begin"/>
      </w:r>
      <w:r w:rsidR="00E454AB" w:rsidRPr="00124DE8">
        <w:instrText xml:space="preserve"> XE "Computer Science (MEng)" </w:instrText>
      </w:r>
      <w:r w:rsidRPr="00124DE8">
        <w:fldChar w:fldCharType="end"/>
      </w:r>
    </w:p>
    <w:p w14:paraId="35600CD0" w14:textId="578603E2" w:rsidR="00E454AB" w:rsidRPr="00676CFD" w:rsidRDefault="00676CFD" w:rsidP="00676CFD">
      <w:pPr>
        <w:pStyle w:val="Calendar2"/>
        <w:rPr>
          <w:b/>
        </w:rPr>
      </w:pPr>
      <w:r w:rsidRPr="00676CFD">
        <w:rPr>
          <w:b/>
        </w:rPr>
        <w:t xml:space="preserve">           </w:t>
      </w:r>
      <w:r w:rsidR="00E454AB" w:rsidRPr="00676CFD">
        <w:rPr>
          <w:b/>
        </w:rPr>
        <w:t>Course Regulations</w:t>
      </w:r>
    </w:p>
    <w:p w14:paraId="40D84920" w14:textId="1FCACBA1" w:rsidR="00E454AB" w:rsidRPr="00124DE8" w:rsidRDefault="00E454AB" w:rsidP="00A22FE1">
      <w:pPr>
        <w:pStyle w:val="Calendar2"/>
        <w:ind w:left="2160"/>
      </w:pPr>
      <w:r w:rsidRPr="00124DE8">
        <w:t>[These regulations are to be read in conjunction with Regulation</w:t>
      </w:r>
      <w:r w:rsidR="00E5344D">
        <w:t xml:space="preserve"> 00001.UG]</w:t>
      </w:r>
    </w:p>
    <w:p w14:paraId="447A27FE" w14:textId="77777777" w:rsidR="00E454AB" w:rsidRPr="00124DE8" w:rsidRDefault="00E454AB" w:rsidP="00E454AB">
      <w:pPr>
        <w:pStyle w:val="Calendar1"/>
      </w:pPr>
    </w:p>
    <w:p w14:paraId="1D5D0D2C" w14:textId="77777777" w:rsidR="00E454AB" w:rsidRPr="00124DE8" w:rsidRDefault="002A6F11" w:rsidP="00504386">
      <w:pPr>
        <w:pStyle w:val="CalendarHeader2"/>
        <w:ind w:left="0" w:firstLine="0"/>
        <w:outlineLvl w:val="0"/>
      </w:pPr>
      <w:r>
        <w:t>12212.UG.46</w:t>
      </w:r>
      <w:r w:rsidR="00504386">
        <w:tab/>
      </w:r>
      <w:r w:rsidR="00504386">
        <w:tab/>
      </w:r>
      <w:r w:rsidR="00E454AB" w:rsidRPr="00124DE8">
        <w:t>Mode of Study</w:t>
      </w:r>
    </w:p>
    <w:p w14:paraId="15CF18EB" w14:textId="604D4511" w:rsidR="00E454AB" w:rsidRPr="00124DE8" w:rsidRDefault="00E454AB" w:rsidP="005926CE">
      <w:pPr>
        <w:pStyle w:val="Calendar1"/>
        <w:ind w:left="2160"/>
      </w:pPr>
      <w:r w:rsidRPr="00124DE8">
        <w:rPr>
          <w:b/>
        </w:rPr>
        <w:tab/>
      </w:r>
      <w:r w:rsidR="00504386">
        <w:rPr>
          <w:b/>
        </w:rPr>
        <w:tab/>
      </w:r>
      <w:r w:rsidR="005926CE" w:rsidRPr="00124DE8">
        <w:t xml:space="preserve">The </w:t>
      </w:r>
      <w:r w:rsidR="005926CE" w:rsidRPr="005926CE">
        <w:t>MEng Computer Science</w:t>
      </w:r>
      <w:r w:rsidRPr="00124DE8">
        <w:t xml:space="preserve"> </w:t>
      </w:r>
      <w:r w:rsidR="005926CE">
        <w:t xml:space="preserve">course </w:t>
      </w:r>
      <w:r w:rsidRPr="00124DE8">
        <w:t>is available by full-time study only.</w:t>
      </w:r>
    </w:p>
    <w:p w14:paraId="44FBB13C" w14:textId="77777777" w:rsidR="00E454AB" w:rsidRPr="00124DE8" w:rsidRDefault="00E454AB" w:rsidP="00E454AB">
      <w:pPr>
        <w:pStyle w:val="Calendar2"/>
      </w:pPr>
    </w:p>
    <w:p w14:paraId="06CB17AD" w14:textId="77777777" w:rsidR="00E454AB" w:rsidRPr="00124DE8" w:rsidRDefault="002A6F11" w:rsidP="00504386">
      <w:pPr>
        <w:pStyle w:val="CalendarHeader2"/>
        <w:ind w:left="0" w:firstLine="0"/>
        <w:outlineLvl w:val="0"/>
      </w:pPr>
      <w:r>
        <w:t>12212.UG.47</w:t>
      </w:r>
      <w:r w:rsidR="00504386">
        <w:tab/>
      </w:r>
      <w:r w:rsidR="00504386">
        <w:tab/>
      </w:r>
      <w:r w:rsidR="00E454AB" w:rsidRPr="00124DE8">
        <w:t>Place of Study</w:t>
      </w:r>
    </w:p>
    <w:p w14:paraId="38580943" w14:textId="77777777" w:rsidR="00E454AB" w:rsidRPr="00124DE8" w:rsidRDefault="00E454AB" w:rsidP="00E454AB">
      <w:pPr>
        <w:pStyle w:val="Calendar1"/>
      </w:pPr>
      <w:r w:rsidRPr="00124DE8">
        <w:tab/>
      </w:r>
      <w:r w:rsidR="00504386">
        <w:tab/>
      </w:r>
      <w:r w:rsidRPr="00124DE8">
        <w:t>The course includes an Industrial Placement.</w:t>
      </w:r>
    </w:p>
    <w:p w14:paraId="246818C6" w14:textId="77777777" w:rsidR="00E454AB" w:rsidRPr="00124DE8" w:rsidRDefault="00E454AB" w:rsidP="00E454AB">
      <w:pPr>
        <w:pStyle w:val="Calendar2"/>
      </w:pPr>
    </w:p>
    <w:p w14:paraId="488B17B4" w14:textId="77777777" w:rsidR="00E454AB" w:rsidRPr="00124DE8" w:rsidRDefault="00E454AB" w:rsidP="00504386">
      <w:pPr>
        <w:pStyle w:val="CalendarHeader2"/>
        <w:ind w:firstLine="0"/>
        <w:outlineLvl w:val="0"/>
      </w:pPr>
      <w:r w:rsidRPr="00124DE8">
        <w:t xml:space="preserve">Curriculum </w:t>
      </w:r>
    </w:p>
    <w:p w14:paraId="1B1941F0" w14:textId="77777777" w:rsidR="00E454AB" w:rsidRPr="00DA0755" w:rsidRDefault="002A6F11" w:rsidP="00E454AB">
      <w:pPr>
        <w:pStyle w:val="CalendarHeader2"/>
        <w:ind w:left="1430" w:hanging="1430"/>
        <w:rPr>
          <w:szCs w:val="24"/>
        </w:rPr>
      </w:pPr>
      <w:r>
        <w:rPr>
          <w:bCs/>
          <w:szCs w:val="24"/>
        </w:rPr>
        <w:t>12212.UG.48</w:t>
      </w:r>
      <w:r>
        <w:rPr>
          <w:bCs/>
          <w:szCs w:val="24"/>
        </w:rPr>
        <w:tab/>
      </w:r>
      <w:r>
        <w:rPr>
          <w:bCs/>
          <w:szCs w:val="24"/>
        </w:rPr>
        <w:tab/>
      </w:r>
      <w:r w:rsidR="00504386">
        <w:rPr>
          <w:b w:val="0"/>
          <w:bCs/>
          <w:szCs w:val="24"/>
        </w:rPr>
        <w:tab/>
      </w:r>
      <w:r w:rsidR="00E454AB" w:rsidRPr="00DA0755">
        <w:rPr>
          <w:szCs w:val="24"/>
        </w:rPr>
        <w:t xml:space="preserve">First Year </w:t>
      </w:r>
    </w:p>
    <w:p w14:paraId="33035D18" w14:textId="77777777" w:rsidR="003C3997" w:rsidRPr="00124DE8" w:rsidRDefault="00E454AB" w:rsidP="00504386">
      <w:pPr>
        <w:pStyle w:val="Calendar1"/>
        <w:ind w:left="2160"/>
      </w:pPr>
      <w:r w:rsidRPr="00124DE8">
        <w:tab/>
      </w:r>
      <w:r w:rsidR="00504386">
        <w:tab/>
      </w:r>
      <w:r w:rsidRPr="00124DE8">
        <w:t xml:space="preserve">All students shall undertake classes amounting to </w:t>
      </w:r>
      <w:r w:rsidRPr="008717A7">
        <w:rPr>
          <w:rStyle w:val="Calendar2Char"/>
        </w:rPr>
        <w:t>120</w:t>
      </w:r>
      <w:r w:rsidR="003C3997">
        <w:t xml:space="preserve"> credits as follows</w:t>
      </w:r>
    </w:p>
    <w:p w14:paraId="23173172" w14:textId="77777777" w:rsidR="00E454AB" w:rsidRPr="00124DE8" w:rsidRDefault="00E454AB" w:rsidP="00E454AB">
      <w:pPr>
        <w:pStyle w:val="Calendar2"/>
      </w:pPr>
    </w:p>
    <w:p w14:paraId="4BD0A014" w14:textId="77777777" w:rsidR="00E454AB" w:rsidRDefault="00504386" w:rsidP="00E454AB">
      <w:pPr>
        <w:pStyle w:val="Curriculum2"/>
      </w:pPr>
      <w:r>
        <w:t xml:space="preserve">          </w:t>
      </w:r>
      <w:r w:rsidR="00FD260C">
        <w:t xml:space="preserve"> </w:t>
      </w:r>
      <w:r w:rsidR="00E454AB" w:rsidRPr="00124DE8">
        <w:t>Compulsory Classes</w:t>
      </w:r>
      <w:r w:rsidR="00E454AB" w:rsidRPr="00124DE8">
        <w:tab/>
        <w:t>Level</w:t>
      </w:r>
      <w:r w:rsidR="00E454AB" w:rsidRPr="00124DE8">
        <w:tab/>
        <w:t>Credits</w:t>
      </w:r>
    </w:p>
    <w:p w14:paraId="1D9A0BEA" w14:textId="77777777" w:rsidR="00054A66" w:rsidRPr="00124DE8" w:rsidRDefault="00054A66" w:rsidP="00E454AB">
      <w:pPr>
        <w:pStyle w:val="Curriculum2"/>
      </w:pPr>
    </w:p>
    <w:p w14:paraId="39C7D205" w14:textId="77777777" w:rsidR="00E77733" w:rsidRPr="00E77733" w:rsidRDefault="00504386" w:rsidP="00E77733">
      <w:pPr>
        <w:rPr>
          <w:sz w:val="24"/>
          <w:szCs w:val="24"/>
        </w:rPr>
      </w:pPr>
      <w:r>
        <w:t xml:space="preserve">          </w:t>
      </w:r>
      <w:r w:rsidR="00FD260C">
        <w:t xml:space="preserve"> </w:t>
      </w:r>
      <w:r w:rsidR="00E77733">
        <w:tab/>
      </w:r>
      <w:r w:rsidR="00E77733">
        <w:tab/>
      </w:r>
      <w:r w:rsidR="00E77733">
        <w:tab/>
      </w:r>
      <w:r w:rsidR="00E77733" w:rsidRPr="00E77733">
        <w:rPr>
          <w:sz w:val="24"/>
          <w:szCs w:val="24"/>
        </w:rPr>
        <w:t xml:space="preserve">CS 103  </w:t>
      </w:r>
      <w:r w:rsidR="00E77733">
        <w:rPr>
          <w:sz w:val="24"/>
          <w:szCs w:val="24"/>
        </w:rPr>
        <w:tab/>
      </w:r>
      <w:r w:rsidR="00E77733" w:rsidRPr="00E77733">
        <w:rPr>
          <w:sz w:val="24"/>
          <w:szCs w:val="24"/>
        </w:rPr>
        <w:t>Machines, Languages and Computation</w:t>
      </w:r>
      <w:r w:rsidR="00E77733" w:rsidRPr="00E77733">
        <w:rPr>
          <w:sz w:val="24"/>
          <w:szCs w:val="24"/>
        </w:rPr>
        <w:tab/>
      </w:r>
      <w:r w:rsidR="00E77733">
        <w:rPr>
          <w:sz w:val="24"/>
          <w:szCs w:val="24"/>
        </w:rPr>
        <w:t xml:space="preserve">   </w:t>
      </w:r>
      <w:r w:rsidR="00E77733" w:rsidRPr="00E77733">
        <w:rPr>
          <w:sz w:val="24"/>
          <w:szCs w:val="24"/>
        </w:rPr>
        <w:t>1</w:t>
      </w:r>
      <w:r w:rsidR="00E77733" w:rsidRPr="00E77733">
        <w:rPr>
          <w:sz w:val="24"/>
          <w:szCs w:val="24"/>
        </w:rPr>
        <w:tab/>
      </w:r>
      <w:r w:rsidR="00E77733">
        <w:rPr>
          <w:sz w:val="24"/>
          <w:szCs w:val="24"/>
        </w:rPr>
        <w:t xml:space="preserve">        </w:t>
      </w:r>
      <w:r w:rsidR="00E77733" w:rsidRPr="00E77733">
        <w:rPr>
          <w:sz w:val="24"/>
          <w:szCs w:val="24"/>
        </w:rPr>
        <w:t>20</w:t>
      </w:r>
    </w:p>
    <w:p w14:paraId="41D0E4A1"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104   </w:t>
      </w:r>
      <w:r>
        <w:rPr>
          <w:sz w:val="24"/>
          <w:szCs w:val="24"/>
        </w:rPr>
        <w:tab/>
      </w:r>
      <w:r w:rsidRPr="00E77733">
        <w:rPr>
          <w:sz w:val="24"/>
          <w:szCs w:val="24"/>
        </w:rPr>
        <w:t>Information and Information Systems</w:t>
      </w:r>
      <w:r w:rsidRPr="00E77733">
        <w:rPr>
          <w:sz w:val="24"/>
          <w:szCs w:val="24"/>
        </w:rPr>
        <w:tab/>
      </w:r>
      <w:r>
        <w:rPr>
          <w:sz w:val="24"/>
          <w:szCs w:val="24"/>
        </w:rPr>
        <w:t xml:space="preserve">   </w:t>
      </w:r>
      <w:r w:rsidRPr="00E77733">
        <w:rPr>
          <w:sz w:val="24"/>
          <w:szCs w:val="24"/>
        </w:rPr>
        <w:t>1</w:t>
      </w:r>
      <w:r w:rsidRPr="00E77733">
        <w:rPr>
          <w:sz w:val="24"/>
          <w:szCs w:val="24"/>
        </w:rPr>
        <w:tab/>
      </w:r>
      <w:r>
        <w:rPr>
          <w:sz w:val="24"/>
          <w:szCs w:val="24"/>
        </w:rPr>
        <w:t xml:space="preserve">        </w:t>
      </w:r>
      <w:r w:rsidRPr="00E77733">
        <w:rPr>
          <w:sz w:val="24"/>
          <w:szCs w:val="24"/>
        </w:rPr>
        <w:t>20</w:t>
      </w:r>
    </w:p>
    <w:p w14:paraId="05DFD407"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105   </w:t>
      </w:r>
      <w:r>
        <w:rPr>
          <w:sz w:val="24"/>
          <w:szCs w:val="24"/>
        </w:rPr>
        <w:tab/>
      </w:r>
      <w:r w:rsidRPr="00E77733">
        <w:rPr>
          <w:sz w:val="24"/>
          <w:szCs w:val="24"/>
        </w:rPr>
        <w:t>Programming Foundations</w:t>
      </w:r>
      <w:r w:rsidRPr="00E77733">
        <w:rPr>
          <w:sz w:val="24"/>
          <w:szCs w:val="24"/>
        </w:rPr>
        <w:tab/>
      </w:r>
      <w:r>
        <w:rPr>
          <w:sz w:val="24"/>
          <w:szCs w:val="24"/>
        </w:rPr>
        <w:tab/>
      </w:r>
      <w:r>
        <w:rPr>
          <w:sz w:val="24"/>
          <w:szCs w:val="24"/>
        </w:rPr>
        <w:tab/>
        <w:t xml:space="preserve">   </w:t>
      </w:r>
      <w:r w:rsidRPr="00E77733">
        <w:rPr>
          <w:sz w:val="24"/>
          <w:szCs w:val="24"/>
        </w:rPr>
        <w:t>1</w:t>
      </w:r>
      <w:r w:rsidRPr="00E77733">
        <w:rPr>
          <w:sz w:val="24"/>
          <w:szCs w:val="24"/>
        </w:rPr>
        <w:tab/>
      </w:r>
      <w:r>
        <w:rPr>
          <w:sz w:val="24"/>
          <w:szCs w:val="24"/>
        </w:rPr>
        <w:t xml:space="preserve">        </w:t>
      </w:r>
      <w:r w:rsidRPr="00E77733">
        <w:rPr>
          <w:sz w:val="24"/>
          <w:szCs w:val="24"/>
        </w:rPr>
        <w:t>20</w:t>
      </w:r>
    </w:p>
    <w:p w14:paraId="76D5B45B"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106   </w:t>
      </w:r>
      <w:r>
        <w:rPr>
          <w:sz w:val="24"/>
          <w:szCs w:val="24"/>
        </w:rPr>
        <w:tab/>
      </w:r>
      <w:r w:rsidRPr="00E77733">
        <w:rPr>
          <w:sz w:val="24"/>
          <w:szCs w:val="24"/>
        </w:rPr>
        <w:t>Computer Systems and Organisation</w:t>
      </w:r>
      <w:r w:rsidRPr="00E77733">
        <w:rPr>
          <w:sz w:val="24"/>
          <w:szCs w:val="24"/>
        </w:rPr>
        <w:tab/>
      </w:r>
      <w:r>
        <w:rPr>
          <w:sz w:val="24"/>
          <w:szCs w:val="24"/>
        </w:rPr>
        <w:t xml:space="preserve">   </w:t>
      </w:r>
      <w:r w:rsidRPr="00E77733">
        <w:rPr>
          <w:sz w:val="24"/>
          <w:szCs w:val="24"/>
        </w:rPr>
        <w:t>1</w:t>
      </w:r>
      <w:r w:rsidRPr="00E77733">
        <w:rPr>
          <w:sz w:val="24"/>
          <w:szCs w:val="24"/>
        </w:rPr>
        <w:tab/>
      </w:r>
      <w:r>
        <w:rPr>
          <w:sz w:val="24"/>
          <w:szCs w:val="24"/>
        </w:rPr>
        <w:t xml:space="preserve">        </w:t>
      </w:r>
      <w:r w:rsidRPr="00E77733">
        <w:rPr>
          <w:sz w:val="24"/>
          <w:szCs w:val="24"/>
        </w:rPr>
        <w:t>20</w:t>
      </w:r>
    </w:p>
    <w:p w14:paraId="2D8B80D6" w14:textId="3546966C" w:rsidR="00E454AB" w:rsidRPr="006D7A34" w:rsidRDefault="00E77733" w:rsidP="006D7A34">
      <w:pPr>
        <w:pStyle w:val="Curriculum2"/>
        <w:ind w:left="0"/>
        <w:rPr>
          <w:color w:val="000000" w:themeColor="text1"/>
        </w:rPr>
      </w:pPr>
      <w:r w:rsidRPr="00E77733">
        <w:rPr>
          <w:szCs w:val="24"/>
        </w:rPr>
        <w:t xml:space="preserve">           </w:t>
      </w:r>
      <w:r w:rsidR="00A410A0">
        <w:rPr>
          <w:szCs w:val="24"/>
        </w:rPr>
        <w:tab/>
        <w:t xml:space="preserve">           </w:t>
      </w:r>
      <w:r w:rsidR="00A410A0" w:rsidRPr="00A410A0">
        <w:rPr>
          <w:color w:val="000000" w:themeColor="text1"/>
        </w:rPr>
        <w:t xml:space="preserve">CS 101         Topics in Computing                                    1             20 </w:t>
      </w:r>
      <w:r w:rsidR="00A410A0" w:rsidRPr="00A410A0">
        <w:rPr>
          <w:color w:val="000000" w:themeColor="text1"/>
        </w:rPr>
        <w:tab/>
      </w:r>
    </w:p>
    <w:p w14:paraId="5BDA5853" w14:textId="77777777" w:rsidR="00E77733" w:rsidRDefault="00504386" w:rsidP="00E77733">
      <w:pPr>
        <w:rPr>
          <w:sz w:val="24"/>
          <w:szCs w:val="24"/>
        </w:rPr>
      </w:pPr>
      <w:r w:rsidRPr="00E77733">
        <w:rPr>
          <w:sz w:val="24"/>
          <w:szCs w:val="24"/>
        </w:rPr>
        <w:t xml:space="preserve">        </w:t>
      </w:r>
      <w:r w:rsidR="00FD260C" w:rsidRPr="00E77733">
        <w:rPr>
          <w:sz w:val="24"/>
          <w:szCs w:val="24"/>
        </w:rPr>
        <w:t xml:space="preserve">   </w:t>
      </w:r>
      <w:r w:rsidR="00E77733">
        <w:rPr>
          <w:sz w:val="24"/>
          <w:szCs w:val="24"/>
        </w:rPr>
        <w:tab/>
      </w:r>
      <w:r w:rsidR="00E77733">
        <w:rPr>
          <w:sz w:val="24"/>
          <w:szCs w:val="24"/>
        </w:rPr>
        <w:tab/>
      </w:r>
      <w:r w:rsidR="00E77733" w:rsidRPr="00E77733">
        <w:rPr>
          <w:sz w:val="24"/>
          <w:szCs w:val="24"/>
        </w:rPr>
        <w:t xml:space="preserve">MS 108   </w:t>
      </w:r>
      <w:r w:rsidR="00E77733">
        <w:rPr>
          <w:sz w:val="24"/>
          <w:szCs w:val="24"/>
        </w:rPr>
        <w:tab/>
      </w:r>
      <w:r w:rsidR="00E77733" w:rsidRPr="00E77733">
        <w:rPr>
          <w:sz w:val="24"/>
          <w:szCs w:val="24"/>
        </w:rPr>
        <w:t>Busines</w:t>
      </w:r>
      <w:r w:rsidR="00E77733">
        <w:rPr>
          <w:sz w:val="24"/>
          <w:szCs w:val="24"/>
        </w:rPr>
        <w:t xml:space="preserve">s Analysis &amp; </w:t>
      </w:r>
    </w:p>
    <w:p w14:paraId="627B4609" w14:textId="1A1A2D78" w:rsidR="00E454AB" w:rsidRPr="004E5EDF" w:rsidRDefault="00E77733" w:rsidP="00C57BB2">
      <w:pPr>
        <w:ind w:left="2880" w:firstLine="720"/>
        <w:rPr>
          <w:sz w:val="24"/>
          <w:szCs w:val="24"/>
        </w:rPr>
      </w:pPr>
      <w:r>
        <w:rPr>
          <w:sz w:val="24"/>
          <w:szCs w:val="24"/>
        </w:rPr>
        <w:t>Technology (Sem 1)</w:t>
      </w:r>
      <w:r>
        <w:rPr>
          <w:sz w:val="24"/>
          <w:szCs w:val="24"/>
        </w:rPr>
        <w:tab/>
      </w:r>
      <w:r>
        <w:rPr>
          <w:sz w:val="24"/>
          <w:szCs w:val="24"/>
        </w:rPr>
        <w:tab/>
      </w:r>
      <w:r>
        <w:rPr>
          <w:sz w:val="24"/>
          <w:szCs w:val="24"/>
        </w:rPr>
        <w:tab/>
      </w:r>
      <w:r w:rsidR="006D7A34">
        <w:rPr>
          <w:sz w:val="24"/>
          <w:szCs w:val="24"/>
        </w:rPr>
        <w:t xml:space="preserve">    </w:t>
      </w:r>
      <w:r w:rsidRPr="00E77733">
        <w:rPr>
          <w:sz w:val="24"/>
          <w:szCs w:val="24"/>
        </w:rPr>
        <w:t>1</w:t>
      </w:r>
      <w:r w:rsidRPr="00E77733">
        <w:rPr>
          <w:sz w:val="24"/>
          <w:szCs w:val="24"/>
        </w:rPr>
        <w:tab/>
      </w:r>
      <w:r>
        <w:rPr>
          <w:sz w:val="24"/>
          <w:szCs w:val="24"/>
        </w:rPr>
        <w:t xml:space="preserve">         </w:t>
      </w:r>
      <w:r w:rsidRPr="00E77733">
        <w:rPr>
          <w:sz w:val="24"/>
          <w:szCs w:val="24"/>
        </w:rPr>
        <w:t>10</w:t>
      </w:r>
    </w:p>
    <w:p w14:paraId="2E3AB7F7" w14:textId="77777777" w:rsidR="003C3997" w:rsidRDefault="003C3997" w:rsidP="00E454AB">
      <w:pPr>
        <w:pStyle w:val="Curriculum2"/>
        <w:rPr>
          <w:szCs w:val="24"/>
        </w:rPr>
      </w:pPr>
    </w:p>
    <w:p w14:paraId="1DB03967" w14:textId="77777777" w:rsidR="00E454AB" w:rsidRPr="00B40D84" w:rsidRDefault="00FD260C" w:rsidP="00E454AB">
      <w:pPr>
        <w:pStyle w:val="Curriculum2"/>
        <w:rPr>
          <w:szCs w:val="24"/>
        </w:rPr>
      </w:pPr>
      <w:r>
        <w:rPr>
          <w:szCs w:val="24"/>
        </w:rPr>
        <w:t xml:space="preserve">           </w:t>
      </w:r>
      <w:r w:rsidR="00E454AB" w:rsidRPr="007D082D">
        <w:rPr>
          <w:szCs w:val="24"/>
        </w:rPr>
        <w:t>Elective Class</w:t>
      </w:r>
      <w:r w:rsidR="00E77733">
        <w:rPr>
          <w:szCs w:val="24"/>
        </w:rPr>
        <w:tab/>
        <w:t xml:space="preserve">       </w:t>
      </w:r>
      <w:r w:rsidR="00E77733">
        <w:rPr>
          <w:szCs w:val="24"/>
        </w:rPr>
        <w:tab/>
        <w:t xml:space="preserve">   10</w:t>
      </w:r>
    </w:p>
    <w:p w14:paraId="0C96E084" w14:textId="77777777" w:rsidR="00E454AB" w:rsidRDefault="00E454AB" w:rsidP="00E454AB">
      <w:pPr>
        <w:pStyle w:val="CalendarHeader2"/>
        <w:outlineLvl w:val="0"/>
      </w:pPr>
    </w:p>
    <w:p w14:paraId="132FCEFE" w14:textId="77777777" w:rsidR="00E454AB" w:rsidRPr="00124DE8" w:rsidRDefault="002A6F11" w:rsidP="00FD260C">
      <w:pPr>
        <w:pStyle w:val="CalendarHeader2"/>
        <w:ind w:left="0" w:firstLine="0"/>
        <w:outlineLvl w:val="0"/>
      </w:pPr>
      <w:r>
        <w:t>12212.UG.49</w:t>
      </w:r>
      <w:r w:rsidR="00FD260C">
        <w:tab/>
      </w:r>
      <w:r w:rsidR="00FD260C">
        <w:tab/>
      </w:r>
      <w:r w:rsidR="00E454AB" w:rsidRPr="00124DE8">
        <w:t>Second Year</w:t>
      </w:r>
    </w:p>
    <w:p w14:paraId="2C24B21A" w14:textId="77777777" w:rsidR="00E454AB" w:rsidRPr="00124DE8" w:rsidRDefault="00E454AB" w:rsidP="00FD260C">
      <w:pPr>
        <w:pStyle w:val="Calendar1"/>
        <w:ind w:left="2160"/>
      </w:pPr>
      <w:r w:rsidRPr="00124DE8">
        <w:tab/>
      </w:r>
      <w:r w:rsidR="00FD260C">
        <w:tab/>
      </w:r>
      <w:r w:rsidRPr="00124DE8">
        <w:t xml:space="preserve">All students shall undertake classes amounting to </w:t>
      </w:r>
      <w:r w:rsidRPr="008717A7">
        <w:t xml:space="preserve">120 </w:t>
      </w:r>
      <w:r w:rsidR="003C3997">
        <w:t>credits as follows</w:t>
      </w:r>
    </w:p>
    <w:p w14:paraId="16D16265" w14:textId="77777777" w:rsidR="00E454AB" w:rsidRPr="00124DE8" w:rsidRDefault="00E454AB" w:rsidP="00E454AB">
      <w:pPr>
        <w:pStyle w:val="Calendar2"/>
      </w:pPr>
    </w:p>
    <w:p w14:paraId="79B87316" w14:textId="77777777" w:rsidR="00E454AB" w:rsidRDefault="00FD260C" w:rsidP="00E454AB">
      <w:pPr>
        <w:pStyle w:val="Curriculum2"/>
      </w:pPr>
      <w:r>
        <w:t xml:space="preserve">           </w:t>
      </w:r>
      <w:r w:rsidR="00E454AB" w:rsidRPr="00124DE8">
        <w:t>Compulsory Classes</w:t>
      </w:r>
      <w:r w:rsidR="00E454AB" w:rsidRPr="00124DE8">
        <w:tab/>
      </w:r>
      <w:r w:rsidR="00054A66">
        <w:t xml:space="preserve">  </w:t>
      </w:r>
    </w:p>
    <w:p w14:paraId="34240E40" w14:textId="77777777" w:rsidR="00054A66" w:rsidRDefault="00054A66" w:rsidP="00E454AB">
      <w:pPr>
        <w:pStyle w:val="Curriculum2"/>
      </w:pPr>
    </w:p>
    <w:p w14:paraId="66437F72" w14:textId="77777777" w:rsidR="00E77733" w:rsidRPr="00E77733" w:rsidRDefault="00E77733" w:rsidP="00E77733">
      <w:pPr>
        <w:rPr>
          <w:sz w:val="24"/>
          <w:szCs w:val="24"/>
        </w:rPr>
      </w:pPr>
      <w:r>
        <w:t xml:space="preserve">           </w:t>
      </w:r>
      <w:r>
        <w:tab/>
      </w:r>
      <w:r>
        <w:tab/>
      </w:r>
      <w:r>
        <w:tab/>
      </w:r>
      <w:r w:rsidRPr="00E77733">
        <w:rPr>
          <w:sz w:val="24"/>
          <w:szCs w:val="24"/>
        </w:rPr>
        <w:t xml:space="preserve">CS 207   </w:t>
      </w:r>
      <w:r>
        <w:rPr>
          <w:sz w:val="24"/>
          <w:szCs w:val="24"/>
        </w:rPr>
        <w:tab/>
      </w:r>
      <w:r w:rsidRPr="00E77733">
        <w:rPr>
          <w:sz w:val="24"/>
          <w:szCs w:val="24"/>
        </w:rPr>
        <w:t>Advanced Programming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467D1C38"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208  </w:t>
      </w:r>
      <w:r>
        <w:rPr>
          <w:sz w:val="24"/>
          <w:szCs w:val="24"/>
        </w:rPr>
        <w:tab/>
      </w:r>
      <w:r w:rsidRPr="00E77733">
        <w:rPr>
          <w:sz w:val="24"/>
          <w:szCs w:val="24"/>
        </w:rPr>
        <w:t>Logic and Algorithms</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48B06816"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209   </w:t>
      </w:r>
      <w:r>
        <w:rPr>
          <w:sz w:val="24"/>
          <w:szCs w:val="24"/>
        </w:rPr>
        <w:tab/>
      </w:r>
      <w:r w:rsidRPr="00E77733">
        <w:rPr>
          <w:sz w:val="24"/>
          <w:szCs w:val="24"/>
        </w:rPr>
        <w:t>User and Data Modelling</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3295E25E"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210   </w:t>
      </w:r>
      <w:r>
        <w:rPr>
          <w:sz w:val="24"/>
          <w:szCs w:val="24"/>
        </w:rPr>
        <w:tab/>
      </w:r>
      <w:r w:rsidRPr="00E77733">
        <w:rPr>
          <w:sz w:val="24"/>
          <w:szCs w:val="24"/>
        </w:rPr>
        <w:t>Computer Systems and Architecture</w:t>
      </w:r>
      <w:r w:rsidRPr="00E77733">
        <w:rPr>
          <w:sz w:val="24"/>
          <w:szCs w:val="24"/>
        </w:rPr>
        <w:tab/>
        <w:t>2</w:t>
      </w:r>
      <w:r w:rsidRPr="00E77733">
        <w:rPr>
          <w:sz w:val="24"/>
          <w:szCs w:val="24"/>
        </w:rPr>
        <w:tab/>
        <w:t>20</w:t>
      </w:r>
    </w:p>
    <w:p w14:paraId="70F840D7" w14:textId="117A1A7C" w:rsidR="00E77733" w:rsidRDefault="00E77733" w:rsidP="00676CFD">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211   </w:t>
      </w:r>
      <w:r>
        <w:rPr>
          <w:sz w:val="24"/>
          <w:szCs w:val="24"/>
        </w:rPr>
        <w:t xml:space="preserve"> </w:t>
      </w:r>
      <w:r>
        <w:rPr>
          <w:sz w:val="24"/>
          <w:szCs w:val="24"/>
        </w:rPr>
        <w:tab/>
      </w:r>
      <w:r w:rsidRPr="00E77733">
        <w:rPr>
          <w:sz w:val="24"/>
          <w:szCs w:val="24"/>
        </w:rPr>
        <w:t>Professional Issues in Computing</w:t>
      </w:r>
      <w:r w:rsidRPr="00E77733">
        <w:rPr>
          <w:sz w:val="24"/>
          <w:szCs w:val="24"/>
        </w:rPr>
        <w:tab/>
      </w:r>
      <w:r>
        <w:rPr>
          <w:sz w:val="24"/>
          <w:szCs w:val="24"/>
        </w:rPr>
        <w:tab/>
      </w:r>
      <w:r w:rsidRPr="00E77733">
        <w:rPr>
          <w:sz w:val="24"/>
          <w:szCs w:val="24"/>
        </w:rPr>
        <w:t>2</w:t>
      </w:r>
      <w:r w:rsidRPr="00E77733">
        <w:rPr>
          <w:sz w:val="24"/>
          <w:szCs w:val="24"/>
        </w:rPr>
        <w:tab/>
        <w:t>10</w:t>
      </w:r>
    </w:p>
    <w:p w14:paraId="1456D281" w14:textId="5B08E2E4" w:rsidR="00FC34F8" w:rsidRDefault="00FC34F8" w:rsidP="00676CFD">
      <w:pPr>
        <w:rPr>
          <w:sz w:val="24"/>
          <w:szCs w:val="24"/>
        </w:rPr>
      </w:pPr>
    </w:p>
    <w:p w14:paraId="7CD663A5" w14:textId="77777777" w:rsidR="00FC34F8" w:rsidRPr="00FC34F8" w:rsidRDefault="00FC34F8" w:rsidP="00FC34F8">
      <w:pPr>
        <w:rPr>
          <w:sz w:val="24"/>
          <w:szCs w:val="24"/>
        </w:rPr>
      </w:pPr>
      <w:r>
        <w:rPr>
          <w:sz w:val="24"/>
          <w:szCs w:val="24"/>
        </w:rPr>
        <w:lastRenderedPageBreak/>
        <w:tab/>
      </w:r>
      <w:r>
        <w:rPr>
          <w:sz w:val="24"/>
          <w:szCs w:val="24"/>
        </w:rPr>
        <w:tab/>
      </w:r>
      <w:r>
        <w:rPr>
          <w:sz w:val="24"/>
          <w:szCs w:val="24"/>
        </w:rPr>
        <w:tab/>
      </w:r>
      <w:r w:rsidRPr="00FC34F8">
        <w:rPr>
          <w:sz w:val="24"/>
          <w:szCs w:val="24"/>
        </w:rPr>
        <w:t>Elective class</w:t>
      </w:r>
      <w:r w:rsidRPr="00FC34F8">
        <w:rPr>
          <w:sz w:val="24"/>
          <w:szCs w:val="24"/>
        </w:rPr>
        <w:tab/>
      </w:r>
      <w:r w:rsidRPr="00FC34F8">
        <w:rPr>
          <w:sz w:val="24"/>
          <w:szCs w:val="24"/>
        </w:rPr>
        <w:tab/>
      </w:r>
      <w:r w:rsidRPr="00FC34F8">
        <w:rPr>
          <w:sz w:val="24"/>
          <w:szCs w:val="24"/>
        </w:rPr>
        <w:tab/>
      </w:r>
      <w:r w:rsidRPr="00FC34F8">
        <w:rPr>
          <w:sz w:val="24"/>
          <w:szCs w:val="24"/>
        </w:rPr>
        <w:tab/>
      </w:r>
      <w:r w:rsidRPr="00FC34F8">
        <w:rPr>
          <w:sz w:val="24"/>
          <w:szCs w:val="24"/>
        </w:rPr>
        <w:tab/>
      </w:r>
      <w:r w:rsidRPr="00FC34F8">
        <w:rPr>
          <w:sz w:val="24"/>
          <w:szCs w:val="24"/>
        </w:rPr>
        <w:tab/>
      </w:r>
      <w:r w:rsidRPr="00FC34F8">
        <w:rPr>
          <w:sz w:val="24"/>
          <w:szCs w:val="24"/>
        </w:rPr>
        <w:tab/>
        <w:t>10</w:t>
      </w:r>
    </w:p>
    <w:p w14:paraId="7EF536A4" w14:textId="1BE9BD8D" w:rsidR="00FC34F8" w:rsidRPr="00676CFD" w:rsidRDefault="00FC34F8" w:rsidP="00676CFD">
      <w:pPr>
        <w:rPr>
          <w:sz w:val="24"/>
          <w:szCs w:val="24"/>
        </w:rPr>
      </w:pPr>
    </w:p>
    <w:p w14:paraId="7EDC59BC" w14:textId="77777777" w:rsidR="00E454AB" w:rsidRDefault="00E454AB" w:rsidP="00E454AB">
      <w:pPr>
        <w:pStyle w:val="Curriculum2"/>
        <w:ind w:left="0"/>
        <w:rPr>
          <w:i/>
        </w:rPr>
      </w:pPr>
      <w:r>
        <w:rPr>
          <w:i/>
        </w:rPr>
        <w:tab/>
      </w:r>
    </w:p>
    <w:p w14:paraId="666B7535" w14:textId="77777777" w:rsidR="00E454AB" w:rsidRPr="003C3997" w:rsidRDefault="00E454AB" w:rsidP="00E454AB">
      <w:pPr>
        <w:pStyle w:val="Curriculum2"/>
        <w:ind w:left="0"/>
        <w:rPr>
          <w:b/>
          <w:i/>
        </w:rPr>
      </w:pPr>
      <w:r>
        <w:rPr>
          <w:i/>
        </w:rPr>
        <w:tab/>
      </w:r>
      <w:r w:rsidR="00FD260C">
        <w:rPr>
          <w:i/>
        </w:rPr>
        <w:t xml:space="preserve">           </w:t>
      </w:r>
      <w:r w:rsidRPr="003C3997">
        <w:rPr>
          <w:b/>
          <w:i/>
        </w:rPr>
        <w:t>MEng in Computer Science</w:t>
      </w:r>
    </w:p>
    <w:p w14:paraId="76A25F1C" w14:textId="400DA110" w:rsidR="006D7A34" w:rsidRPr="006D7A34" w:rsidRDefault="006D7A34" w:rsidP="006D7A34">
      <w:pPr>
        <w:tabs>
          <w:tab w:val="left" w:pos="1440"/>
          <w:tab w:val="left" w:pos="2880"/>
          <w:tab w:val="right" w:pos="8352"/>
          <w:tab w:val="right" w:pos="9503"/>
        </w:tabs>
        <w:rPr>
          <w:noProof/>
          <w:sz w:val="24"/>
          <w:szCs w:val="20"/>
        </w:rPr>
      </w:pPr>
      <w:r>
        <w:rPr>
          <w:i/>
        </w:rPr>
        <w:tab/>
      </w:r>
      <w:r w:rsidRPr="006D7A34">
        <w:rPr>
          <w:i/>
        </w:rPr>
        <w:t xml:space="preserve">            </w:t>
      </w:r>
      <w:r w:rsidRPr="006D7A34">
        <w:rPr>
          <w:noProof/>
          <w:sz w:val="24"/>
          <w:szCs w:val="20"/>
        </w:rPr>
        <w:t>Optional Classes</w:t>
      </w:r>
    </w:p>
    <w:p w14:paraId="4E27B1C7" w14:textId="77777777" w:rsidR="006D7A34" w:rsidRPr="006D7A34" w:rsidRDefault="006D7A34" w:rsidP="006D7A34">
      <w:pPr>
        <w:tabs>
          <w:tab w:val="left" w:pos="1440"/>
          <w:tab w:val="left" w:pos="2880"/>
          <w:tab w:val="right" w:pos="8352"/>
          <w:tab w:val="right" w:pos="9503"/>
        </w:tabs>
        <w:rPr>
          <w:i/>
          <w:noProof/>
          <w:sz w:val="24"/>
          <w:szCs w:val="20"/>
        </w:rPr>
      </w:pPr>
    </w:p>
    <w:p w14:paraId="63DBFBD4" w14:textId="77777777" w:rsidR="006D7A34" w:rsidRPr="006D7A34" w:rsidRDefault="006D7A34" w:rsidP="006D7A34">
      <w:pPr>
        <w:rPr>
          <w:sz w:val="24"/>
          <w:szCs w:val="24"/>
        </w:rPr>
      </w:pPr>
      <w:r w:rsidRPr="006D7A34">
        <w:rPr>
          <w:i/>
        </w:rPr>
        <w:tab/>
      </w:r>
      <w:r w:rsidRPr="006D7A34">
        <w:rPr>
          <w:sz w:val="24"/>
          <w:szCs w:val="24"/>
        </w:rPr>
        <w:t xml:space="preserve">                      20 credits chosen from</w:t>
      </w:r>
    </w:p>
    <w:p w14:paraId="0958DA5F" w14:textId="77777777" w:rsidR="006D7A34" w:rsidRPr="006D7A34" w:rsidRDefault="006D7A34" w:rsidP="006D7A34">
      <w:pPr>
        <w:rPr>
          <w:sz w:val="24"/>
          <w:szCs w:val="24"/>
        </w:rPr>
      </w:pPr>
    </w:p>
    <w:p w14:paraId="437C7275" w14:textId="1458B994" w:rsidR="00325CD0" w:rsidRPr="006D7A34" w:rsidRDefault="00325CD0" w:rsidP="00E454AB">
      <w:pPr>
        <w:pStyle w:val="Curriculum2"/>
        <w:ind w:left="0"/>
      </w:pPr>
    </w:p>
    <w:p w14:paraId="183FC42E" w14:textId="77777777" w:rsidR="00E77733" w:rsidRPr="00E77733" w:rsidRDefault="00E77733" w:rsidP="00E77733">
      <w:pPr>
        <w:rPr>
          <w:sz w:val="24"/>
          <w:szCs w:val="24"/>
        </w:rPr>
      </w:pPr>
      <w:r>
        <w:rPr>
          <w:i/>
        </w:rPr>
        <w:tab/>
      </w:r>
      <w:r w:rsidRPr="00E77733">
        <w:rPr>
          <w:sz w:val="24"/>
          <w:szCs w:val="24"/>
        </w:rPr>
        <w:t xml:space="preserve">                      MS 211   </w:t>
      </w:r>
      <w:r>
        <w:rPr>
          <w:sz w:val="24"/>
          <w:szCs w:val="24"/>
        </w:rPr>
        <w:tab/>
      </w:r>
      <w:r w:rsidRPr="00E77733">
        <w:rPr>
          <w:sz w:val="24"/>
          <w:szCs w:val="24"/>
        </w:rPr>
        <w:t>Managing Business Processes and</w:t>
      </w:r>
    </w:p>
    <w:p w14:paraId="4C1AD338" w14:textId="6FF475A1" w:rsidR="00E77733" w:rsidRPr="00E77733" w:rsidRDefault="00E77733" w:rsidP="00E77733">
      <w:pPr>
        <w:rPr>
          <w:sz w:val="24"/>
          <w:szCs w:val="24"/>
        </w:rPr>
      </w:pPr>
      <w:r w:rsidRPr="00E77733">
        <w:rPr>
          <w:sz w:val="24"/>
          <w:szCs w:val="24"/>
        </w:rPr>
        <w:tab/>
        <w:t xml:space="preserve">    </w:t>
      </w:r>
      <w:r>
        <w:rPr>
          <w:sz w:val="24"/>
          <w:szCs w:val="24"/>
        </w:rPr>
        <w:tab/>
      </w:r>
      <w:r>
        <w:rPr>
          <w:sz w:val="24"/>
          <w:szCs w:val="24"/>
        </w:rPr>
        <w:tab/>
      </w:r>
      <w:r>
        <w:rPr>
          <w:sz w:val="24"/>
          <w:szCs w:val="24"/>
        </w:rPr>
        <w:tab/>
      </w:r>
      <w:r>
        <w:rPr>
          <w:sz w:val="24"/>
          <w:szCs w:val="24"/>
        </w:rPr>
        <w:tab/>
      </w:r>
      <w:r w:rsidRPr="00E77733">
        <w:rPr>
          <w:sz w:val="24"/>
          <w:szCs w:val="24"/>
        </w:rPr>
        <w:t>Information Systems</w:t>
      </w:r>
      <w:r w:rsidRPr="00E77733">
        <w:rPr>
          <w:sz w:val="24"/>
          <w:szCs w:val="24"/>
        </w:rPr>
        <w:tab/>
      </w:r>
      <w:r>
        <w:rPr>
          <w:sz w:val="24"/>
          <w:szCs w:val="24"/>
        </w:rPr>
        <w:tab/>
      </w:r>
      <w:r>
        <w:rPr>
          <w:sz w:val="24"/>
          <w:szCs w:val="24"/>
        </w:rPr>
        <w:tab/>
      </w:r>
      <w:r w:rsidRPr="00E77733">
        <w:rPr>
          <w:sz w:val="24"/>
          <w:szCs w:val="24"/>
        </w:rPr>
        <w:t>2</w:t>
      </w:r>
      <w:r w:rsidRPr="00E77733">
        <w:rPr>
          <w:sz w:val="24"/>
          <w:szCs w:val="24"/>
        </w:rPr>
        <w:tab/>
        <w:t>20</w:t>
      </w:r>
    </w:p>
    <w:p w14:paraId="12C245AD" w14:textId="1AE28DBC"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Pr>
          <w:sz w:val="24"/>
          <w:szCs w:val="24"/>
        </w:rPr>
        <w:tab/>
      </w:r>
      <w:r w:rsidRPr="00E77733">
        <w:rPr>
          <w:sz w:val="24"/>
          <w:szCs w:val="24"/>
        </w:rPr>
        <w:t xml:space="preserve">CS 212   </w:t>
      </w:r>
      <w:r>
        <w:rPr>
          <w:sz w:val="24"/>
          <w:szCs w:val="24"/>
        </w:rPr>
        <w:tab/>
      </w:r>
      <w:r w:rsidRPr="00E77733">
        <w:rPr>
          <w:sz w:val="24"/>
          <w:szCs w:val="24"/>
        </w:rPr>
        <w:t>Topics in Computing 2</w:t>
      </w:r>
      <w:r w:rsidRPr="00E77733">
        <w:rPr>
          <w:sz w:val="24"/>
          <w:szCs w:val="24"/>
        </w:rPr>
        <w:tab/>
      </w:r>
      <w:r>
        <w:rPr>
          <w:sz w:val="24"/>
          <w:szCs w:val="24"/>
        </w:rPr>
        <w:tab/>
      </w:r>
      <w:r>
        <w:rPr>
          <w:sz w:val="24"/>
          <w:szCs w:val="24"/>
        </w:rPr>
        <w:tab/>
      </w:r>
      <w:r w:rsidR="006D7A34">
        <w:rPr>
          <w:sz w:val="24"/>
          <w:szCs w:val="24"/>
        </w:rPr>
        <w:t>2</w:t>
      </w:r>
      <w:r w:rsidR="006D7A34">
        <w:rPr>
          <w:sz w:val="24"/>
          <w:szCs w:val="24"/>
        </w:rPr>
        <w:tab/>
        <w:t>10</w:t>
      </w:r>
    </w:p>
    <w:p w14:paraId="41F7AC01" w14:textId="77777777" w:rsidR="00E77733" w:rsidRPr="00E77733" w:rsidRDefault="00E77733" w:rsidP="00E77733">
      <w:pPr>
        <w:rPr>
          <w:sz w:val="24"/>
          <w:szCs w:val="24"/>
        </w:rPr>
      </w:pPr>
      <w:r w:rsidRPr="00E77733">
        <w:rPr>
          <w:sz w:val="24"/>
          <w:szCs w:val="24"/>
        </w:rPr>
        <w:t xml:space="preserve">           </w:t>
      </w:r>
      <w:r>
        <w:rPr>
          <w:sz w:val="24"/>
          <w:szCs w:val="24"/>
        </w:rPr>
        <w:tab/>
      </w:r>
      <w:r>
        <w:rPr>
          <w:sz w:val="24"/>
          <w:szCs w:val="24"/>
        </w:rPr>
        <w:tab/>
      </w:r>
      <w:r w:rsidRPr="00E77733">
        <w:rPr>
          <w:sz w:val="24"/>
          <w:szCs w:val="24"/>
        </w:rPr>
        <w:t xml:space="preserve">CS 215   </w:t>
      </w:r>
      <w:r w:rsidR="007811D2">
        <w:rPr>
          <w:sz w:val="24"/>
          <w:szCs w:val="24"/>
        </w:rPr>
        <w:tab/>
      </w:r>
      <w:r w:rsidRPr="00E77733">
        <w:rPr>
          <w:sz w:val="24"/>
          <w:szCs w:val="24"/>
        </w:rPr>
        <w:t>Combinatorics for Computer Science 2</w:t>
      </w:r>
      <w:r w:rsidRPr="00E77733">
        <w:rPr>
          <w:sz w:val="24"/>
          <w:szCs w:val="24"/>
        </w:rPr>
        <w:tab/>
        <w:t>2</w:t>
      </w:r>
      <w:r w:rsidRPr="00E77733">
        <w:rPr>
          <w:sz w:val="24"/>
          <w:szCs w:val="24"/>
        </w:rPr>
        <w:tab/>
        <w:t>10</w:t>
      </w:r>
    </w:p>
    <w:p w14:paraId="558E7801" w14:textId="77777777" w:rsidR="00E77733" w:rsidRDefault="00E77733" w:rsidP="00E454AB">
      <w:pPr>
        <w:pStyle w:val="CalendarTOC3"/>
        <w:rPr>
          <w:i/>
        </w:rPr>
      </w:pPr>
    </w:p>
    <w:p w14:paraId="559EAFCE" w14:textId="061158CC" w:rsidR="00325CD0" w:rsidRDefault="00FD260C" w:rsidP="00E454AB">
      <w:pPr>
        <w:pStyle w:val="CalendarTOC3"/>
        <w:rPr>
          <w:i/>
        </w:rPr>
      </w:pPr>
      <w:r>
        <w:rPr>
          <w:i/>
        </w:rPr>
        <w:t xml:space="preserve">           </w:t>
      </w:r>
      <w:r w:rsidR="00E454AB" w:rsidRPr="003C3997">
        <w:rPr>
          <w:i/>
        </w:rPr>
        <w:t>BSc with Honours in Computer Science</w:t>
      </w:r>
    </w:p>
    <w:p w14:paraId="7F2B364E" w14:textId="77777777" w:rsidR="006D7A34" w:rsidRDefault="006D7A34" w:rsidP="006D7A34">
      <w:pPr>
        <w:ind w:left="1440"/>
        <w:jc w:val="both"/>
        <w:rPr>
          <w:b/>
          <w:i/>
          <w:sz w:val="24"/>
          <w:szCs w:val="20"/>
        </w:rPr>
      </w:pPr>
      <w:r>
        <w:rPr>
          <w:i/>
        </w:rPr>
        <w:tab/>
      </w:r>
    </w:p>
    <w:p w14:paraId="7E5DC421" w14:textId="4512D968" w:rsidR="006D7A34" w:rsidRPr="006D7A34" w:rsidRDefault="006D7A34" w:rsidP="006D7A34">
      <w:pPr>
        <w:ind w:left="2160"/>
        <w:jc w:val="both"/>
        <w:rPr>
          <w:sz w:val="24"/>
          <w:szCs w:val="20"/>
        </w:rPr>
      </w:pPr>
      <w:r w:rsidRPr="006D7A34">
        <w:rPr>
          <w:sz w:val="24"/>
          <w:szCs w:val="20"/>
        </w:rPr>
        <w:t>Compulsory Classes</w:t>
      </w:r>
    </w:p>
    <w:p w14:paraId="628843A7" w14:textId="3A1B32F6" w:rsidR="006D7A34" w:rsidRPr="003C3997" w:rsidRDefault="006D7A34" w:rsidP="006D7A34">
      <w:pPr>
        <w:pStyle w:val="CalendarTOC3"/>
        <w:ind w:left="0"/>
        <w:rPr>
          <w:i/>
        </w:rPr>
      </w:pPr>
    </w:p>
    <w:p w14:paraId="43CB4BD3" w14:textId="77777777" w:rsidR="00E454AB" w:rsidRPr="004E5EDF" w:rsidRDefault="005D144A" w:rsidP="00E454AB">
      <w:pPr>
        <w:pStyle w:val="CalendarTOC3"/>
        <w:rPr>
          <w:b w:val="0"/>
          <w:i/>
        </w:rPr>
      </w:pPr>
      <w:r w:rsidRPr="004E5EDF">
        <w:rPr>
          <w:b w:val="0"/>
          <w:i/>
        </w:rPr>
        <w:fldChar w:fldCharType="begin"/>
      </w:r>
      <w:r w:rsidR="00E454AB" w:rsidRPr="004E5EDF">
        <w:rPr>
          <w:b w:val="0"/>
          <w:i/>
        </w:rPr>
        <w:instrText xml:space="preserve"> XE "Computer Science (BSc with Hons, BSc, DipHE, CertHE)" </w:instrText>
      </w:r>
      <w:r w:rsidRPr="004E5EDF">
        <w:rPr>
          <w:b w:val="0"/>
          <w:i/>
        </w:rPr>
        <w:fldChar w:fldCharType="end"/>
      </w:r>
    </w:p>
    <w:p w14:paraId="6928BD42" w14:textId="77777777" w:rsidR="001D2033" w:rsidRPr="001D2033" w:rsidRDefault="00E454AB" w:rsidP="001D2033">
      <w:pPr>
        <w:rPr>
          <w:sz w:val="24"/>
          <w:szCs w:val="24"/>
        </w:rPr>
      </w:pPr>
      <w:r>
        <w:rPr>
          <w:noProof/>
          <w:sz w:val="24"/>
          <w:szCs w:val="24"/>
          <w:lang w:eastAsia="en-US"/>
        </w:rPr>
        <w:tab/>
      </w:r>
      <w:r w:rsidR="00FD260C" w:rsidRPr="001D2033">
        <w:rPr>
          <w:noProof/>
          <w:sz w:val="24"/>
          <w:szCs w:val="24"/>
          <w:lang w:eastAsia="en-US"/>
        </w:rPr>
        <w:t xml:space="preserve">          </w:t>
      </w:r>
      <w:r w:rsidR="001D2033">
        <w:rPr>
          <w:noProof/>
          <w:sz w:val="24"/>
          <w:szCs w:val="24"/>
          <w:lang w:eastAsia="en-US"/>
        </w:rPr>
        <w:tab/>
      </w:r>
      <w:r w:rsidR="001D2033">
        <w:rPr>
          <w:noProof/>
          <w:sz w:val="24"/>
          <w:szCs w:val="24"/>
          <w:lang w:eastAsia="en-US"/>
        </w:rPr>
        <w:tab/>
      </w:r>
      <w:r w:rsidR="00FD260C" w:rsidRPr="001D2033">
        <w:rPr>
          <w:noProof/>
          <w:sz w:val="24"/>
          <w:szCs w:val="24"/>
          <w:lang w:eastAsia="en-US"/>
        </w:rPr>
        <w:t xml:space="preserve"> </w:t>
      </w:r>
      <w:r w:rsidR="001D2033" w:rsidRPr="001D2033">
        <w:rPr>
          <w:sz w:val="24"/>
          <w:szCs w:val="24"/>
        </w:rPr>
        <w:t xml:space="preserve">CS 212   </w:t>
      </w:r>
      <w:r w:rsidR="001D2033">
        <w:rPr>
          <w:sz w:val="24"/>
          <w:szCs w:val="24"/>
        </w:rPr>
        <w:tab/>
      </w:r>
      <w:r w:rsidR="001D2033" w:rsidRPr="001D2033">
        <w:rPr>
          <w:sz w:val="24"/>
          <w:szCs w:val="24"/>
        </w:rPr>
        <w:t>Topics in Computing 2</w:t>
      </w:r>
      <w:r w:rsidR="001D2033" w:rsidRPr="001D2033">
        <w:rPr>
          <w:sz w:val="24"/>
          <w:szCs w:val="24"/>
        </w:rPr>
        <w:tab/>
      </w:r>
      <w:r w:rsidR="001D2033">
        <w:rPr>
          <w:sz w:val="24"/>
          <w:szCs w:val="24"/>
        </w:rPr>
        <w:tab/>
      </w:r>
      <w:r w:rsidR="001D2033">
        <w:rPr>
          <w:sz w:val="24"/>
          <w:szCs w:val="24"/>
        </w:rPr>
        <w:tab/>
      </w:r>
      <w:r w:rsidR="001D2033" w:rsidRPr="001D2033">
        <w:rPr>
          <w:sz w:val="24"/>
          <w:szCs w:val="24"/>
        </w:rPr>
        <w:t>2</w:t>
      </w:r>
      <w:r w:rsidR="001D2033">
        <w:rPr>
          <w:sz w:val="24"/>
          <w:szCs w:val="24"/>
        </w:rPr>
        <w:tab/>
      </w:r>
      <w:r w:rsidR="001D2033" w:rsidRPr="001D2033">
        <w:rPr>
          <w:sz w:val="24"/>
          <w:szCs w:val="24"/>
        </w:rPr>
        <w:t>10</w:t>
      </w:r>
    </w:p>
    <w:p w14:paraId="5AF1847C" w14:textId="77777777" w:rsidR="001D2033" w:rsidRDefault="001D2033" w:rsidP="001D2033">
      <w:pPr>
        <w:rPr>
          <w:sz w:val="24"/>
          <w:szCs w:val="24"/>
        </w:rPr>
      </w:pPr>
      <w:r w:rsidRPr="001D2033">
        <w:rPr>
          <w:sz w:val="24"/>
          <w:szCs w:val="24"/>
        </w:rPr>
        <w:t xml:space="preserve">          </w:t>
      </w:r>
      <w:r>
        <w:rPr>
          <w:sz w:val="24"/>
          <w:szCs w:val="24"/>
        </w:rPr>
        <w:tab/>
      </w:r>
      <w:r>
        <w:rPr>
          <w:sz w:val="24"/>
          <w:szCs w:val="24"/>
        </w:rPr>
        <w:tab/>
      </w:r>
      <w:r>
        <w:rPr>
          <w:sz w:val="24"/>
          <w:szCs w:val="24"/>
        </w:rPr>
        <w:tab/>
      </w:r>
      <w:r w:rsidRPr="001D2033">
        <w:rPr>
          <w:sz w:val="24"/>
          <w:szCs w:val="24"/>
        </w:rPr>
        <w:t xml:space="preserve"> CS 215  </w:t>
      </w:r>
      <w:r>
        <w:rPr>
          <w:sz w:val="24"/>
          <w:szCs w:val="24"/>
        </w:rPr>
        <w:tab/>
      </w:r>
      <w:r w:rsidRPr="001D2033">
        <w:rPr>
          <w:sz w:val="24"/>
          <w:szCs w:val="24"/>
        </w:rPr>
        <w:t xml:space="preserve">Combinatorics for Computer </w:t>
      </w:r>
    </w:p>
    <w:p w14:paraId="7E747E62" w14:textId="77777777" w:rsidR="001D2033" w:rsidRPr="001D2033" w:rsidRDefault="001D2033" w:rsidP="001D2033">
      <w:pPr>
        <w:ind w:left="2880" w:firstLine="720"/>
        <w:rPr>
          <w:sz w:val="24"/>
          <w:szCs w:val="24"/>
        </w:rPr>
      </w:pPr>
      <w:r w:rsidRPr="001D2033">
        <w:rPr>
          <w:sz w:val="24"/>
          <w:szCs w:val="24"/>
        </w:rPr>
        <w:t>Science 2</w:t>
      </w:r>
      <w:r w:rsidRPr="001D2033">
        <w:rPr>
          <w:sz w:val="24"/>
          <w:szCs w:val="24"/>
        </w:rPr>
        <w:tab/>
      </w:r>
      <w:r>
        <w:rPr>
          <w:sz w:val="24"/>
          <w:szCs w:val="24"/>
        </w:rPr>
        <w:tab/>
      </w:r>
      <w:r>
        <w:rPr>
          <w:sz w:val="24"/>
          <w:szCs w:val="24"/>
        </w:rPr>
        <w:tab/>
      </w:r>
      <w:r>
        <w:rPr>
          <w:sz w:val="24"/>
          <w:szCs w:val="24"/>
        </w:rPr>
        <w:tab/>
      </w:r>
      <w:r>
        <w:rPr>
          <w:sz w:val="24"/>
          <w:szCs w:val="24"/>
        </w:rPr>
        <w:tab/>
      </w:r>
      <w:r w:rsidRPr="001D2033">
        <w:rPr>
          <w:sz w:val="24"/>
          <w:szCs w:val="24"/>
        </w:rPr>
        <w:t>2</w:t>
      </w:r>
      <w:r w:rsidRPr="001D2033">
        <w:rPr>
          <w:sz w:val="24"/>
          <w:szCs w:val="24"/>
        </w:rPr>
        <w:tab/>
        <w:t>10</w:t>
      </w:r>
    </w:p>
    <w:p w14:paraId="562160AC" w14:textId="77777777" w:rsidR="001D2033" w:rsidRPr="001D2033" w:rsidRDefault="001D2033" w:rsidP="001D2033">
      <w:pPr>
        <w:rPr>
          <w:sz w:val="24"/>
          <w:szCs w:val="24"/>
        </w:rPr>
      </w:pPr>
    </w:p>
    <w:p w14:paraId="1B375C52" w14:textId="3F66DD87" w:rsidR="00E454AB" w:rsidRPr="00124DE8" w:rsidRDefault="001D2033" w:rsidP="006D7A34">
      <w:r w:rsidRPr="001D2033">
        <w:rPr>
          <w:sz w:val="24"/>
          <w:szCs w:val="24"/>
        </w:rPr>
        <w:tab/>
        <w:t xml:space="preserve">         </w:t>
      </w:r>
      <w:r>
        <w:rPr>
          <w:sz w:val="24"/>
          <w:szCs w:val="24"/>
        </w:rPr>
        <w:tab/>
      </w:r>
      <w:r>
        <w:rPr>
          <w:sz w:val="24"/>
          <w:szCs w:val="24"/>
        </w:rPr>
        <w:tab/>
      </w:r>
    </w:p>
    <w:p w14:paraId="35DD8956" w14:textId="77777777" w:rsidR="00E454AB" w:rsidRPr="00124DE8" w:rsidRDefault="002A6F11" w:rsidP="00FD260C">
      <w:pPr>
        <w:pStyle w:val="CalendarHeader2"/>
        <w:ind w:left="0" w:firstLine="0"/>
        <w:outlineLvl w:val="0"/>
      </w:pPr>
      <w:r>
        <w:t>12212.UG.50</w:t>
      </w:r>
      <w:r w:rsidR="00FD260C">
        <w:tab/>
      </w:r>
      <w:r w:rsidR="00FD260C">
        <w:tab/>
      </w:r>
      <w:r w:rsidR="00E454AB" w:rsidRPr="00124DE8">
        <w:t xml:space="preserve">Third Year </w:t>
      </w:r>
    </w:p>
    <w:p w14:paraId="0EEA7007" w14:textId="77777777" w:rsidR="00E454AB" w:rsidRPr="00124DE8" w:rsidRDefault="00E454AB" w:rsidP="00FD260C">
      <w:pPr>
        <w:pStyle w:val="Calendar1"/>
        <w:ind w:left="2160"/>
      </w:pPr>
      <w:r w:rsidRPr="00124DE8">
        <w:tab/>
      </w:r>
      <w:r w:rsidR="00FD260C">
        <w:tab/>
      </w:r>
      <w:r w:rsidRPr="00124DE8">
        <w:t xml:space="preserve">All students shall undertake classes amounting to </w:t>
      </w:r>
      <w:r w:rsidRPr="008717A7">
        <w:t>120</w:t>
      </w:r>
      <w:r w:rsidR="007B1C4B">
        <w:t xml:space="preserve"> credits as follows</w:t>
      </w:r>
    </w:p>
    <w:p w14:paraId="52D87078" w14:textId="77777777" w:rsidR="00E454AB" w:rsidRPr="00124DE8" w:rsidRDefault="00E454AB" w:rsidP="00E454AB">
      <w:pPr>
        <w:pStyle w:val="Calendar2"/>
      </w:pPr>
    </w:p>
    <w:p w14:paraId="545F80B6" w14:textId="77777777" w:rsidR="00E454AB" w:rsidRDefault="00FD260C" w:rsidP="00E454AB">
      <w:pPr>
        <w:pStyle w:val="Curriculum2"/>
      </w:pPr>
      <w:r>
        <w:t xml:space="preserve">           </w:t>
      </w:r>
      <w:r w:rsidR="00E454AB" w:rsidRPr="00124DE8">
        <w:t>Compulsory Classes</w:t>
      </w:r>
      <w:r w:rsidR="00E454AB" w:rsidRPr="00124DE8">
        <w:tab/>
      </w:r>
    </w:p>
    <w:p w14:paraId="6ED9AD24" w14:textId="77777777" w:rsidR="00054A66" w:rsidRPr="00124DE8" w:rsidRDefault="00054A66" w:rsidP="00E454AB">
      <w:pPr>
        <w:pStyle w:val="Curriculum2"/>
      </w:pPr>
    </w:p>
    <w:p w14:paraId="2FD434EA" w14:textId="77777777" w:rsidR="005F6B6E" w:rsidRPr="005F6B6E" w:rsidRDefault="00FD260C" w:rsidP="005F6B6E">
      <w:pPr>
        <w:rPr>
          <w:sz w:val="24"/>
          <w:szCs w:val="24"/>
        </w:rPr>
      </w:pPr>
      <w:r w:rsidRPr="005F6B6E">
        <w:rPr>
          <w:sz w:val="24"/>
          <w:szCs w:val="24"/>
        </w:rPr>
        <w:t xml:space="preserve">           </w:t>
      </w:r>
      <w:r w:rsidR="005F6B6E">
        <w:rPr>
          <w:sz w:val="24"/>
          <w:szCs w:val="24"/>
        </w:rPr>
        <w:tab/>
      </w:r>
      <w:r w:rsidR="005F6B6E">
        <w:rPr>
          <w:sz w:val="24"/>
          <w:szCs w:val="24"/>
        </w:rPr>
        <w:tab/>
      </w:r>
      <w:r w:rsidR="005F6B6E" w:rsidRPr="005F6B6E">
        <w:rPr>
          <w:sz w:val="24"/>
          <w:szCs w:val="24"/>
        </w:rPr>
        <w:t xml:space="preserve">CS 308   </w:t>
      </w:r>
      <w:r w:rsidR="005F6B6E">
        <w:rPr>
          <w:sz w:val="24"/>
          <w:szCs w:val="24"/>
        </w:rPr>
        <w:tab/>
      </w:r>
      <w:r w:rsidR="005F6B6E" w:rsidRPr="005F6B6E">
        <w:rPr>
          <w:sz w:val="24"/>
          <w:szCs w:val="24"/>
        </w:rPr>
        <w:t>Building Software Systems</w:t>
      </w:r>
      <w:r w:rsidR="005F6B6E" w:rsidRPr="005F6B6E">
        <w:rPr>
          <w:sz w:val="24"/>
          <w:szCs w:val="24"/>
        </w:rPr>
        <w:tab/>
      </w:r>
      <w:r w:rsidR="005F6B6E">
        <w:rPr>
          <w:sz w:val="24"/>
          <w:szCs w:val="24"/>
        </w:rPr>
        <w:tab/>
      </w:r>
      <w:r w:rsidR="005F6B6E">
        <w:rPr>
          <w:sz w:val="24"/>
          <w:szCs w:val="24"/>
        </w:rPr>
        <w:tab/>
      </w:r>
      <w:r w:rsidR="005F6B6E" w:rsidRPr="005F6B6E">
        <w:rPr>
          <w:sz w:val="24"/>
          <w:szCs w:val="24"/>
        </w:rPr>
        <w:t>3</w:t>
      </w:r>
      <w:r w:rsidR="005F6B6E" w:rsidRPr="005F6B6E">
        <w:rPr>
          <w:sz w:val="24"/>
          <w:szCs w:val="24"/>
        </w:rPr>
        <w:tab/>
        <w:t>20</w:t>
      </w:r>
    </w:p>
    <w:p w14:paraId="1D63F250" w14:textId="364EA536" w:rsidR="00E454AB" w:rsidRPr="006D7A34" w:rsidRDefault="005F6B6E" w:rsidP="006D7A34">
      <w:pPr>
        <w:rPr>
          <w:sz w:val="24"/>
          <w:szCs w:val="24"/>
        </w:rPr>
      </w:pPr>
      <w:r w:rsidRPr="005F6B6E">
        <w:rPr>
          <w:sz w:val="24"/>
          <w:szCs w:val="24"/>
        </w:rPr>
        <w:t xml:space="preserve">          </w:t>
      </w:r>
      <w:r>
        <w:rPr>
          <w:sz w:val="24"/>
          <w:szCs w:val="24"/>
        </w:rPr>
        <w:tab/>
      </w:r>
      <w:r>
        <w:rPr>
          <w:sz w:val="24"/>
          <w:szCs w:val="24"/>
        </w:rPr>
        <w:tab/>
      </w:r>
      <w:r>
        <w:rPr>
          <w:sz w:val="24"/>
          <w:szCs w:val="24"/>
        </w:rPr>
        <w:tab/>
      </w:r>
      <w:r w:rsidRPr="005F6B6E">
        <w:rPr>
          <w:sz w:val="24"/>
          <w:szCs w:val="24"/>
        </w:rPr>
        <w:t xml:space="preserve">CS 313   </w:t>
      </w:r>
      <w:r>
        <w:rPr>
          <w:sz w:val="24"/>
          <w:szCs w:val="24"/>
        </w:rPr>
        <w:tab/>
      </w:r>
      <w:r w:rsidRPr="005F6B6E">
        <w:rPr>
          <w:sz w:val="24"/>
          <w:szCs w:val="24"/>
        </w:rPr>
        <w:t>Computer Systems and Concurrency</w:t>
      </w:r>
      <w:r w:rsidRPr="005F6B6E">
        <w:rPr>
          <w:sz w:val="24"/>
          <w:szCs w:val="24"/>
        </w:rPr>
        <w:tab/>
        <w:t>3</w:t>
      </w:r>
      <w:r w:rsidRPr="005F6B6E">
        <w:rPr>
          <w:sz w:val="24"/>
          <w:szCs w:val="24"/>
        </w:rPr>
        <w:tab/>
        <w:t>20</w:t>
      </w:r>
    </w:p>
    <w:p w14:paraId="1E53AB66" w14:textId="77777777" w:rsidR="00325CD0" w:rsidRDefault="00325CD0" w:rsidP="00E454AB">
      <w:pPr>
        <w:pStyle w:val="CalendarTOC3"/>
        <w:rPr>
          <w:b w:val="0"/>
          <w:i/>
        </w:rPr>
      </w:pPr>
    </w:p>
    <w:p w14:paraId="0AE334B6" w14:textId="77777777" w:rsidR="00E454AB" w:rsidRDefault="00FD260C" w:rsidP="00E454AB">
      <w:pPr>
        <w:pStyle w:val="Curriculum2"/>
      </w:pPr>
      <w:r>
        <w:t xml:space="preserve">          </w:t>
      </w:r>
      <w:r w:rsidR="00DA5FB2">
        <w:t xml:space="preserve"> </w:t>
      </w:r>
      <w:r w:rsidR="00E454AB">
        <w:t>80 credits chosen from from the list of optional classes</w:t>
      </w:r>
    </w:p>
    <w:p w14:paraId="4969D6A0" w14:textId="77777777" w:rsidR="00E454AB" w:rsidRPr="004E5EDF" w:rsidRDefault="005D144A" w:rsidP="00E454AB">
      <w:pPr>
        <w:pStyle w:val="CalendarTOC3"/>
        <w:rPr>
          <w:b w:val="0"/>
          <w:i/>
        </w:rPr>
      </w:pPr>
      <w:r w:rsidRPr="004E5EDF">
        <w:rPr>
          <w:b w:val="0"/>
          <w:i/>
        </w:rPr>
        <w:fldChar w:fldCharType="begin"/>
      </w:r>
      <w:r w:rsidR="00E454AB" w:rsidRPr="004E5EDF">
        <w:rPr>
          <w:b w:val="0"/>
          <w:i/>
        </w:rPr>
        <w:instrText xml:space="preserve"> XE "Computer Science (BSc with Hons, BSc, DipHE, CertHE)" </w:instrText>
      </w:r>
      <w:r w:rsidRPr="004E5EDF">
        <w:rPr>
          <w:b w:val="0"/>
          <w:i/>
        </w:rPr>
        <w:fldChar w:fldCharType="end"/>
      </w:r>
    </w:p>
    <w:p w14:paraId="7C5B8DEA" w14:textId="77777777" w:rsidR="00E454AB" w:rsidRDefault="00FD260C" w:rsidP="00E454AB">
      <w:pPr>
        <w:pStyle w:val="Curriculum2"/>
      </w:pPr>
      <w:r>
        <w:t xml:space="preserve">          </w:t>
      </w:r>
      <w:r w:rsidR="00DA5FB2">
        <w:t xml:space="preserve"> </w:t>
      </w:r>
      <w:r w:rsidR="00E454AB">
        <w:t>Optional Classes</w:t>
      </w:r>
    </w:p>
    <w:p w14:paraId="5F604962" w14:textId="77777777" w:rsidR="005F6B6E" w:rsidRDefault="005F6B6E" w:rsidP="00E454AB">
      <w:pPr>
        <w:pStyle w:val="Curriculum2"/>
      </w:pPr>
    </w:p>
    <w:p w14:paraId="0BEC2CB7" w14:textId="77777777" w:rsidR="005F6B6E" w:rsidRPr="005F6B6E" w:rsidRDefault="005F6B6E" w:rsidP="005F6B6E">
      <w:pPr>
        <w:rPr>
          <w:sz w:val="24"/>
          <w:szCs w:val="24"/>
        </w:rPr>
      </w:pPr>
      <w:r>
        <w:t xml:space="preserve">            </w:t>
      </w:r>
      <w:r>
        <w:tab/>
      </w:r>
      <w:r>
        <w:tab/>
      </w:r>
      <w:r w:rsidRPr="005F6B6E">
        <w:rPr>
          <w:sz w:val="24"/>
          <w:szCs w:val="24"/>
        </w:rPr>
        <w:t xml:space="preserve">CS 310 </w:t>
      </w:r>
      <w:r>
        <w:rPr>
          <w:sz w:val="24"/>
          <w:szCs w:val="24"/>
        </w:rPr>
        <w:tab/>
      </w:r>
      <w:r w:rsidRPr="005F6B6E">
        <w:rPr>
          <w:sz w:val="24"/>
          <w:szCs w:val="24"/>
        </w:rPr>
        <w:t>Foundations of Artificial Intelligence</w:t>
      </w:r>
      <w:r w:rsidRPr="005F6B6E">
        <w:rPr>
          <w:sz w:val="24"/>
          <w:szCs w:val="24"/>
        </w:rPr>
        <w:tab/>
        <w:t>3</w:t>
      </w:r>
      <w:r w:rsidRPr="005F6B6E">
        <w:rPr>
          <w:sz w:val="24"/>
          <w:szCs w:val="24"/>
        </w:rPr>
        <w:tab/>
        <w:t>20</w:t>
      </w:r>
    </w:p>
    <w:p w14:paraId="7E7C2279" w14:textId="77777777" w:rsidR="005F6B6E" w:rsidRPr="005F6B6E" w:rsidRDefault="005F6B6E" w:rsidP="005F6B6E">
      <w:pPr>
        <w:rPr>
          <w:sz w:val="24"/>
          <w:szCs w:val="24"/>
        </w:rPr>
      </w:pPr>
      <w:r w:rsidRPr="005F6B6E">
        <w:rPr>
          <w:sz w:val="24"/>
          <w:szCs w:val="24"/>
        </w:rPr>
        <w:t xml:space="preserve">            </w:t>
      </w:r>
      <w:r>
        <w:rPr>
          <w:sz w:val="24"/>
          <w:szCs w:val="24"/>
        </w:rPr>
        <w:tab/>
      </w:r>
      <w:r>
        <w:rPr>
          <w:sz w:val="24"/>
          <w:szCs w:val="24"/>
        </w:rPr>
        <w:tab/>
      </w:r>
      <w:r w:rsidRPr="005F6B6E">
        <w:rPr>
          <w:sz w:val="24"/>
          <w:szCs w:val="24"/>
        </w:rPr>
        <w:t xml:space="preserve">CS 311 </w:t>
      </w:r>
      <w:r>
        <w:rPr>
          <w:sz w:val="24"/>
          <w:szCs w:val="24"/>
        </w:rPr>
        <w:tab/>
      </w:r>
      <w:r w:rsidRPr="005F6B6E">
        <w:rPr>
          <w:sz w:val="24"/>
          <w:szCs w:val="24"/>
        </w:rPr>
        <w:t>Programming Language Definition and</w:t>
      </w:r>
    </w:p>
    <w:p w14:paraId="7B436C6C" w14:textId="77777777" w:rsidR="005F6B6E" w:rsidRPr="005F6B6E" w:rsidRDefault="005F6B6E" w:rsidP="005F6B6E">
      <w:pPr>
        <w:rPr>
          <w:sz w:val="24"/>
          <w:szCs w:val="24"/>
        </w:rPr>
      </w:pPr>
      <w:r w:rsidRPr="005F6B6E">
        <w:rPr>
          <w:sz w:val="24"/>
          <w:szCs w:val="24"/>
        </w:rPr>
        <w:tab/>
        <w:t xml:space="preserve">    </w:t>
      </w:r>
      <w:r>
        <w:rPr>
          <w:sz w:val="24"/>
          <w:szCs w:val="24"/>
        </w:rPr>
        <w:tab/>
      </w:r>
      <w:r>
        <w:rPr>
          <w:sz w:val="24"/>
          <w:szCs w:val="24"/>
        </w:rPr>
        <w:tab/>
      </w:r>
      <w:r>
        <w:rPr>
          <w:sz w:val="24"/>
          <w:szCs w:val="24"/>
        </w:rPr>
        <w:tab/>
      </w:r>
      <w:r>
        <w:rPr>
          <w:sz w:val="24"/>
          <w:szCs w:val="24"/>
        </w:rPr>
        <w:tab/>
      </w:r>
      <w:r w:rsidRPr="005F6B6E">
        <w:rPr>
          <w:sz w:val="24"/>
          <w:szCs w:val="24"/>
        </w:rPr>
        <w:t>Implementation</w:t>
      </w:r>
      <w:r w:rsidRPr="005F6B6E">
        <w:rPr>
          <w:sz w:val="24"/>
          <w:szCs w:val="24"/>
        </w:rPr>
        <w:tab/>
      </w:r>
      <w:r>
        <w:rPr>
          <w:sz w:val="24"/>
          <w:szCs w:val="24"/>
        </w:rPr>
        <w:tab/>
      </w:r>
      <w:r>
        <w:rPr>
          <w:sz w:val="24"/>
          <w:szCs w:val="24"/>
        </w:rPr>
        <w:tab/>
      </w:r>
      <w:r>
        <w:rPr>
          <w:sz w:val="24"/>
          <w:szCs w:val="24"/>
        </w:rPr>
        <w:tab/>
      </w:r>
      <w:r w:rsidRPr="005F6B6E">
        <w:rPr>
          <w:sz w:val="24"/>
          <w:szCs w:val="24"/>
        </w:rPr>
        <w:t>3</w:t>
      </w:r>
      <w:r w:rsidRPr="005F6B6E">
        <w:rPr>
          <w:sz w:val="24"/>
          <w:szCs w:val="24"/>
        </w:rPr>
        <w:tab/>
        <w:t>20</w:t>
      </w:r>
    </w:p>
    <w:p w14:paraId="64A35DCC" w14:textId="77777777" w:rsidR="005F6B6E" w:rsidRPr="005F6B6E" w:rsidRDefault="005F6B6E" w:rsidP="005F6B6E">
      <w:pPr>
        <w:rPr>
          <w:sz w:val="24"/>
          <w:szCs w:val="24"/>
        </w:rPr>
      </w:pPr>
      <w:r w:rsidRPr="005F6B6E">
        <w:rPr>
          <w:sz w:val="24"/>
          <w:szCs w:val="24"/>
        </w:rPr>
        <w:t xml:space="preserve">           </w:t>
      </w:r>
      <w:r>
        <w:rPr>
          <w:sz w:val="24"/>
          <w:szCs w:val="24"/>
        </w:rPr>
        <w:tab/>
      </w:r>
      <w:r w:rsidRPr="005F6B6E">
        <w:rPr>
          <w:sz w:val="24"/>
          <w:szCs w:val="24"/>
        </w:rPr>
        <w:t xml:space="preserve"> </w:t>
      </w:r>
      <w:r>
        <w:rPr>
          <w:sz w:val="24"/>
          <w:szCs w:val="24"/>
        </w:rPr>
        <w:tab/>
      </w:r>
      <w:r w:rsidRPr="005F6B6E">
        <w:rPr>
          <w:sz w:val="24"/>
          <w:szCs w:val="24"/>
        </w:rPr>
        <w:t xml:space="preserve">CS 312  </w:t>
      </w:r>
      <w:r>
        <w:rPr>
          <w:sz w:val="24"/>
          <w:szCs w:val="24"/>
        </w:rPr>
        <w:tab/>
      </w:r>
      <w:r w:rsidRPr="005F6B6E">
        <w:rPr>
          <w:sz w:val="24"/>
          <w:szCs w:val="24"/>
        </w:rPr>
        <w:t>Web Applications Development</w:t>
      </w:r>
      <w:r w:rsidRPr="005F6B6E">
        <w:rPr>
          <w:sz w:val="24"/>
          <w:szCs w:val="24"/>
        </w:rPr>
        <w:tab/>
      </w:r>
      <w:r>
        <w:rPr>
          <w:sz w:val="24"/>
          <w:szCs w:val="24"/>
        </w:rPr>
        <w:tab/>
      </w:r>
      <w:r w:rsidRPr="005F6B6E">
        <w:rPr>
          <w:sz w:val="24"/>
          <w:szCs w:val="24"/>
        </w:rPr>
        <w:t>3</w:t>
      </w:r>
      <w:r w:rsidRPr="005F6B6E">
        <w:rPr>
          <w:sz w:val="24"/>
          <w:szCs w:val="24"/>
        </w:rPr>
        <w:tab/>
        <w:t>20</w:t>
      </w:r>
    </w:p>
    <w:p w14:paraId="6A5250F8" w14:textId="77777777" w:rsidR="005F6B6E" w:rsidRPr="005F6B6E" w:rsidRDefault="005F6B6E" w:rsidP="005F6B6E">
      <w:pPr>
        <w:rPr>
          <w:sz w:val="24"/>
          <w:szCs w:val="24"/>
        </w:rPr>
      </w:pPr>
      <w:r w:rsidRPr="005F6B6E">
        <w:rPr>
          <w:sz w:val="24"/>
          <w:szCs w:val="24"/>
        </w:rPr>
        <w:t xml:space="preserve">            </w:t>
      </w:r>
      <w:r>
        <w:rPr>
          <w:sz w:val="24"/>
          <w:szCs w:val="24"/>
        </w:rPr>
        <w:tab/>
      </w:r>
      <w:r>
        <w:rPr>
          <w:sz w:val="24"/>
          <w:szCs w:val="24"/>
        </w:rPr>
        <w:tab/>
      </w:r>
      <w:r w:rsidRPr="005F6B6E">
        <w:rPr>
          <w:sz w:val="24"/>
          <w:szCs w:val="24"/>
        </w:rPr>
        <w:t xml:space="preserve">CS 316  </w:t>
      </w:r>
      <w:r>
        <w:rPr>
          <w:sz w:val="24"/>
          <w:szCs w:val="24"/>
        </w:rPr>
        <w:tab/>
      </w:r>
      <w:r w:rsidRPr="005F6B6E">
        <w:rPr>
          <w:sz w:val="24"/>
          <w:szCs w:val="24"/>
        </w:rPr>
        <w:t>Functional Programming</w:t>
      </w:r>
      <w:r w:rsidRPr="005F6B6E">
        <w:rPr>
          <w:sz w:val="24"/>
          <w:szCs w:val="24"/>
        </w:rPr>
        <w:tab/>
      </w:r>
      <w:r>
        <w:rPr>
          <w:sz w:val="24"/>
          <w:szCs w:val="24"/>
        </w:rPr>
        <w:tab/>
      </w:r>
      <w:r>
        <w:rPr>
          <w:sz w:val="24"/>
          <w:szCs w:val="24"/>
        </w:rPr>
        <w:tab/>
      </w:r>
      <w:r w:rsidRPr="005F6B6E">
        <w:rPr>
          <w:sz w:val="24"/>
          <w:szCs w:val="24"/>
        </w:rPr>
        <w:t>3</w:t>
      </w:r>
      <w:r w:rsidRPr="005F6B6E">
        <w:rPr>
          <w:sz w:val="24"/>
          <w:szCs w:val="24"/>
        </w:rPr>
        <w:tab/>
        <w:t>20</w:t>
      </w:r>
    </w:p>
    <w:p w14:paraId="507ABCF2" w14:textId="29AE6231" w:rsidR="00676CFD" w:rsidRPr="003519D0" w:rsidRDefault="005F6B6E" w:rsidP="003519D0">
      <w:pPr>
        <w:rPr>
          <w:sz w:val="24"/>
          <w:szCs w:val="24"/>
        </w:rPr>
      </w:pPr>
      <w:r w:rsidRPr="005F6B6E">
        <w:rPr>
          <w:sz w:val="24"/>
          <w:szCs w:val="24"/>
        </w:rPr>
        <w:t xml:space="preserve">            </w:t>
      </w:r>
      <w:r>
        <w:rPr>
          <w:sz w:val="24"/>
          <w:szCs w:val="24"/>
        </w:rPr>
        <w:tab/>
      </w:r>
      <w:r>
        <w:rPr>
          <w:sz w:val="24"/>
          <w:szCs w:val="24"/>
        </w:rPr>
        <w:tab/>
      </w:r>
      <w:r w:rsidRPr="005F6B6E">
        <w:rPr>
          <w:sz w:val="24"/>
          <w:szCs w:val="24"/>
        </w:rPr>
        <w:t xml:space="preserve">CS 317  </w:t>
      </w:r>
      <w:r>
        <w:rPr>
          <w:sz w:val="24"/>
          <w:szCs w:val="24"/>
        </w:rPr>
        <w:tab/>
      </w:r>
      <w:r w:rsidRPr="005F6B6E">
        <w:rPr>
          <w:sz w:val="24"/>
          <w:szCs w:val="24"/>
        </w:rPr>
        <w:t>Mobile App Development</w:t>
      </w:r>
      <w:r w:rsidRPr="005F6B6E">
        <w:rPr>
          <w:sz w:val="24"/>
          <w:szCs w:val="24"/>
        </w:rPr>
        <w:tab/>
      </w:r>
      <w:r>
        <w:rPr>
          <w:sz w:val="24"/>
          <w:szCs w:val="24"/>
        </w:rPr>
        <w:tab/>
      </w:r>
      <w:r>
        <w:rPr>
          <w:sz w:val="24"/>
          <w:szCs w:val="24"/>
        </w:rPr>
        <w:tab/>
      </w:r>
      <w:r w:rsidR="003519D0">
        <w:rPr>
          <w:sz w:val="24"/>
          <w:szCs w:val="24"/>
        </w:rPr>
        <w:t>3</w:t>
      </w:r>
      <w:r w:rsidR="003519D0">
        <w:rPr>
          <w:sz w:val="24"/>
          <w:szCs w:val="24"/>
        </w:rPr>
        <w:tab/>
        <w:t>20</w:t>
      </w:r>
      <w:r w:rsidR="003519D0">
        <w:t xml:space="preserve">  </w:t>
      </w:r>
    </w:p>
    <w:p w14:paraId="0FAF6E1A" w14:textId="77777777" w:rsidR="00676CFD" w:rsidRDefault="00676CFD" w:rsidP="002A6F11">
      <w:pPr>
        <w:pStyle w:val="CalendarHeader2"/>
        <w:ind w:left="0" w:firstLine="0"/>
        <w:outlineLvl w:val="0"/>
      </w:pPr>
    </w:p>
    <w:p w14:paraId="0F9CD1F6" w14:textId="77777777" w:rsidR="00E454AB" w:rsidRPr="00747B20" w:rsidRDefault="002A6F11" w:rsidP="002A6F11">
      <w:pPr>
        <w:pStyle w:val="CalendarHeader2"/>
        <w:ind w:left="0" w:firstLine="0"/>
        <w:outlineLvl w:val="0"/>
      </w:pPr>
      <w:r>
        <w:t>12212.UG.51</w:t>
      </w:r>
      <w:r>
        <w:tab/>
      </w:r>
      <w:r>
        <w:tab/>
      </w:r>
      <w:r w:rsidR="00E454AB" w:rsidRPr="00124DE8">
        <w:t>Industrial Placemen</w:t>
      </w:r>
      <w:r w:rsidR="00E454AB" w:rsidRPr="008F7B7E">
        <w:t>t</w:t>
      </w:r>
      <w:r w:rsidR="00E454AB" w:rsidRPr="00747B20">
        <w:t xml:space="preserve"> 1</w:t>
      </w:r>
    </w:p>
    <w:p w14:paraId="0E2F9706" w14:textId="77777777" w:rsidR="00E454AB" w:rsidRDefault="00E454AB" w:rsidP="00FD260C">
      <w:pPr>
        <w:pStyle w:val="Calendar1"/>
        <w:ind w:left="2160"/>
      </w:pPr>
      <w:r w:rsidRPr="00124DE8">
        <w:tab/>
      </w:r>
      <w:r w:rsidR="00FD260C">
        <w:tab/>
      </w:r>
      <w:r w:rsidRPr="00124DE8">
        <w:t xml:space="preserve">All students </w:t>
      </w:r>
      <w:r>
        <w:t xml:space="preserve">on the MEng in Computer Science </w:t>
      </w:r>
      <w:r w:rsidRPr="00124DE8">
        <w:t xml:space="preserve">shall normally undertake the class </w:t>
      </w:r>
      <w:r w:rsidRPr="008717A7">
        <w:t>CS 416</w:t>
      </w:r>
      <w:r w:rsidRPr="00124DE8">
        <w:rPr>
          <w:i/>
        </w:rPr>
        <w:t xml:space="preserve"> Industrial Place</w:t>
      </w:r>
      <w:r w:rsidRPr="008F7B7E">
        <w:rPr>
          <w:i/>
        </w:rPr>
        <w:t>me</w:t>
      </w:r>
      <w:r w:rsidRPr="00747B20">
        <w:rPr>
          <w:i/>
        </w:rPr>
        <w:t>nt 1</w:t>
      </w:r>
      <w:r w:rsidRPr="00124DE8">
        <w:rPr>
          <w:i/>
        </w:rPr>
        <w:t xml:space="preserve"> </w:t>
      </w:r>
      <w:r w:rsidRPr="00124DE8">
        <w:t>between the third and four</w:t>
      </w:r>
      <w:r>
        <w:t>th</w:t>
      </w:r>
      <w:r w:rsidRPr="00124DE8">
        <w:t xml:space="preserve"> years. This class shall consist of a placement of approximately 12 weeks on work approved by the Course Director</w:t>
      </w:r>
      <w:r w:rsidRPr="008717A7">
        <w:t xml:space="preserve"> and shall count for 20 credits at Level 4 in the calculation of the final degree classification.</w:t>
      </w:r>
    </w:p>
    <w:p w14:paraId="52C16DB0" w14:textId="77777777" w:rsidR="00590795" w:rsidRPr="008717A7" w:rsidRDefault="00590795" w:rsidP="00FD260C">
      <w:pPr>
        <w:pStyle w:val="Calendar1"/>
        <w:ind w:left="2160"/>
      </w:pPr>
    </w:p>
    <w:p w14:paraId="6199CEBB" w14:textId="77777777" w:rsidR="00E454AB" w:rsidRPr="00124DE8" w:rsidRDefault="002A6F11" w:rsidP="00FD260C">
      <w:pPr>
        <w:pStyle w:val="CalendarHeader2"/>
        <w:ind w:left="0" w:firstLine="0"/>
        <w:outlineLvl w:val="0"/>
        <w:rPr>
          <w:i/>
        </w:rPr>
      </w:pPr>
      <w:r>
        <w:lastRenderedPageBreak/>
        <w:t>12212.UG.52</w:t>
      </w:r>
      <w:r>
        <w:tab/>
      </w:r>
      <w:r>
        <w:tab/>
      </w:r>
      <w:r w:rsidR="00E454AB" w:rsidRPr="00124DE8">
        <w:t>Fourth Year</w:t>
      </w:r>
      <w:r w:rsidR="00E454AB" w:rsidRPr="00124DE8">
        <w:rPr>
          <w:i/>
        </w:rPr>
        <w:t xml:space="preserve"> </w:t>
      </w:r>
    </w:p>
    <w:p w14:paraId="649CB4F2" w14:textId="77777777" w:rsidR="00E454AB" w:rsidRPr="00124DE8" w:rsidRDefault="00E454AB" w:rsidP="00FD260C">
      <w:pPr>
        <w:pStyle w:val="Calendar1"/>
        <w:ind w:left="2160"/>
      </w:pPr>
      <w:r w:rsidRPr="00124DE8">
        <w:tab/>
      </w:r>
      <w:r w:rsidR="00FD260C">
        <w:tab/>
      </w:r>
      <w:r w:rsidRPr="00124DE8">
        <w:t xml:space="preserve">All students shall undertake classes amounting to </w:t>
      </w:r>
      <w:r w:rsidRPr="008717A7">
        <w:t>120</w:t>
      </w:r>
      <w:r w:rsidR="003C3997">
        <w:t xml:space="preserve"> credits as follows</w:t>
      </w:r>
    </w:p>
    <w:p w14:paraId="6AD6A006" w14:textId="77777777" w:rsidR="00E454AB" w:rsidRPr="00124DE8" w:rsidRDefault="00E454AB" w:rsidP="00E454AB">
      <w:pPr>
        <w:pStyle w:val="Calendar2"/>
      </w:pPr>
    </w:p>
    <w:p w14:paraId="46C5E68A" w14:textId="2482B2A7" w:rsidR="00E454AB" w:rsidRDefault="00FD260C" w:rsidP="00E454AB">
      <w:pPr>
        <w:pStyle w:val="Curriculum2"/>
      </w:pPr>
      <w:r>
        <w:t xml:space="preserve">           </w:t>
      </w:r>
      <w:r w:rsidR="00E454AB">
        <w:t>Compulsory Class</w:t>
      </w:r>
      <w:r w:rsidR="0067283B">
        <w:t>es</w:t>
      </w:r>
      <w:r w:rsidR="00E454AB" w:rsidRPr="00610054">
        <w:tab/>
      </w:r>
    </w:p>
    <w:p w14:paraId="312A0663" w14:textId="77777777" w:rsidR="00054A66" w:rsidRPr="00610054" w:rsidRDefault="00054A66" w:rsidP="00E454AB">
      <w:pPr>
        <w:pStyle w:val="Curriculum2"/>
      </w:pPr>
    </w:p>
    <w:p w14:paraId="3443DE08" w14:textId="77777777" w:rsidR="00FC2F63" w:rsidRPr="00FC2F63" w:rsidRDefault="00FC2F63" w:rsidP="00FC2F63">
      <w:pPr>
        <w:rPr>
          <w:sz w:val="24"/>
          <w:szCs w:val="24"/>
        </w:rPr>
      </w:pPr>
      <w:r w:rsidRPr="00FC2F63">
        <w:rPr>
          <w:sz w:val="24"/>
          <w:szCs w:val="24"/>
        </w:rPr>
        <w:t xml:space="preserve">                       </w:t>
      </w:r>
      <w:r>
        <w:rPr>
          <w:sz w:val="24"/>
          <w:szCs w:val="24"/>
        </w:rPr>
        <w:tab/>
      </w:r>
      <w:r w:rsidRPr="00FC2F63">
        <w:rPr>
          <w:sz w:val="24"/>
          <w:szCs w:val="24"/>
        </w:rPr>
        <w:t xml:space="preserve">CS 418   </w:t>
      </w:r>
      <w:r>
        <w:rPr>
          <w:sz w:val="24"/>
          <w:szCs w:val="24"/>
        </w:rPr>
        <w:tab/>
      </w:r>
      <w:r w:rsidRPr="00FC2F63">
        <w:rPr>
          <w:sz w:val="24"/>
          <w:szCs w:val="24"/>
        </w:rPr>
        <w:t>Computer Science</w:t>
      </w:r>
      <w:r w:rsidR="001E3B34">
        <w:rPr>
          <w:sz w:val="24"/>
          <w:szCs w:val="24"/>
        </w:rPr>
        <w:t>*</w:t>
      </w:r>
      <w:r w:rsidRPr="00FC2F63">
        <w:rPr>
          <w:sz w:val="24"/>
          <w:szCs w:val="24"/>
        </w:rPr>
        <w:tab/>
      </w:r>
      <w:r>
        <w:rPr>
          <w:sz w:val="24"/>
          <w:szCs w:val="24"/>
        </w:rPr>
        <w:tab/>
      </w:r>
      <w:r>
        <w:rPr>
          <w:sz w:val="24"/>
          <w:szCs w:val="24"/>
        </w:rPr>
        <w:tab/>
      </w:r>
      <w:r>
        <w:rPr>
          <w:sz w:val="24"/>
          <w:szCs w:val="24"/>
        </w:rPr>
        <w:tab/>
      </w:r>
      <w:r w:rsidRPr="00FC2F63">
        <w:rPr>
          <w:sz w:val="24"/>
          <w:szCs w:val="24"/>
        </w:rPr>
        <w:t>4</w:t>
      </w:r>
      <w:r w:rsidRPr="00FC2F63">
        <w:rPr>
          <w:sz w:val="24"/>
          <w:szCs w:val="24"/>
        </w:rPr>
        <w:tab/>
        <w:t>80</w:t>
      </w:r>
    </w:p>
    <w:p w14:paraId="2AA9991F"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408   </w:t>
      </w:r>
      <w:r>
        <w:rPr>
          <w:sz w:val="24"/>
          <w:szCs w:val="24"/>
        </w:rPr>
        <w:tab/>
      </w:r>
      <w:r w:rsidRPr="00FC2F63">
        <w:rPr>
          <w:sz w:val="24"/>
          <w:szCs w:val="24"/>
        </w:rPr>
        <w:t>Individual Project</w:t>
      </w:r>
      <w:r w:rsidRPr="00FC2F63">
        <w:rPr>
          <w:sz w:val="24"/>
          <w:szCs w:val="24"/>
        </w:rPr>
        <w:tab/>
      </w:r>
      <w:r>
        <w:rPr>
          <w:sz w:val="24"/>
          <w:szCs w:val="24"/>
        </w:rPr>
        <w:tab/>
      </w:r>
      <w:r>
        <w:rPr>
          <w:sz w:val="24"/>
          <w:szCs w:val="24"/>
        </w:rPr>
        <w:tab/>
      </w:r>
      <w:r>
        <w:rPr>
          <w:sz w:val="24"/>
          <w:szCs w:val="24"/>
        </w:rPr>
        <w:tab/>
      </w:r>
      <w:r w:rsidRPr="00FC2F63">
        <w:rPr>
          <w:sz w:val="24"/>
          <w:szCs w:val="24"/>
        </w:rPr>
        <w:t>4</w:t>
      </w:r>
      <w:r w:rsidRPr="00FC2F63">
        <w:rPr>
          <w:sz w:val="24"/>
          <w:szCs w:val="24"/>
        </w:rPr>
        <w:tab/>
        <w:t>40</w:t>
      </w:r>
    </w:p>
    <w:p w14:paraId="4764074A" w14:textId="77777777" w:rsidR="00E454AB" w:rsidRDefault="00E454AB" w:rsidP="00E454AB">
      <w:pPr>
        <w:pStyle w:val="Curriculum2"/>
      </w:pPr>
    </w:p>
    <w:p w14:paraId="6378713B" w14:textId="77777777" w:rsidR="00E454AB" w:rsidRDefault="00FD260C" w:rsidP="00E454AB">
      <w:pPr>
        <w:pStyle w:val="Curriculum2"/>
        <w:rPr>
          <w:b/>
          <w:i/>
        </w:rPr>
      </w:pPr>
      <w:r w:rsidRPr="00DA5FB2">
        <w:rPr>
          <w:b/>
        </w:rPr>
        <w:t xml:space="preserve">          </w:t>
      </w:r>
      <w:r w:rsidR="001E3B34">
        <w:rPr>
          <w:b/>
        </w:rPr>
        <w:t>*</w:t>
      </w:r>
      <w:r w:rsidR="00E454AB" w:rsidRPr="001E3B34">
        <w:rPr>
          <w:i/>
        </w:rPr>
        <w:t>CS 418 Computer Science comprises</w:t>
      </w:r>
      <w:r w:rsidR="00E454AB" w:rsidRPr="00D37754">
        <w:rPr>
          <w:b/>
          <w:i/>
        </w:rPr>
        <w:t xml:space="preserve"> </w:t>
      </w:r>
    </w:p>
    <w:p w14:paraId="1E9CCBFD" w14:textId="77777777" w:rsidR="001E3B34" w:rsidRDefault="001E3B34" w:rsidP="00E454AB">
      <w:pPr>
        <w:pStyle w:val="Curriculum2"/>
        <w:rPr>
          <w:b/>
          <w:i/>
        </w:rPr>
      </w:pPr>
    </w:p>
    <w:p w14:paraId="004A5D70" w14:textId="77777777" w:rsidR="001E3B34" w:rsidRPr="001E3B34" w:rsidRDefault="001E3B34" w:rsidP="001E3B34">
      <w:pPr>
        <w:pStyle w:val="Curriculum2"/>
      </w:pPr>
      <w:r w:rsidRPr="001E3B34">
        <w:rPr>
          <w:b/>
          <w:i/>
        </w:rPr>
        <w:t xml:space="preserve">          </w:t>
      </w:r>
      <w:r w:rsidRPr="001E3B34">
        <w:t>CS 407          Computer Security                                   4</w:t>
      </w:r>
      <w:r w:rsidRPr="001E3B34">
        <w:tab/>
        <w:t xml:space="preserve">         20 </w:t>
      </w:r>
    </w:p>
    <w:p w14:paraId="3FEF51D4" w14:textId="77777777" w:rsidR="001E3B34" w:rsidRPr="00D37754" w:rsidRDefault="001E3B34" w:rsidP="00E454AB">
      <w:pPr>
        <w:pStyle w:val="Curriculum2"/>
        <w:rPr>
          <w:b/>
          <w:i/>
        </w:rPr>
      </w:pPr>
    </w:p>
    <w:p w14:paraId="5B22F813" w14:textId="77777777" w:rsidR="001E3B34" w:rsidRDefault="001E3B34" w:rsidP="001E3B34">
      <w:pPr>
        <w:pStyle w:val="Curriculum2"/>
      </w:pPr>
      <w:r>
        <w:t xml:space="preserve">           </w:t>
      </w:r>
      <w:r w:rsidRPr="001E3B34">
        <w:t xml:space="preserve">together with 60 </w:t>
      </w:r>
      <w:r>
        <w:t>credits chosen from</w:t>
      </w:r>
    </w:p>
    <w:p w14:paraId="6793D2C2" w14:textId="77777777" w:rsidR="00325CD0" w:rsidRPr="00DA0755" w:rsidRDefault="00325CD0" w:rsidP="00E454AB">
      <w:pPr>
        <w:pStyle w:val="Curriculum2"/>
      </w:pPr>
    </w:p>
    <w:p w14:paraId="2D093EDC" w14:textId="77777777" w:rsidR="00FC2F63" w:rsidRPr="00FC2F63" w:rsidRDefault="00FD260C" w:rsidP="00FC2F63">
      <w:pPr>
        <w:rPr>
          <w:sz w:val="24"/>
          <w:szCs w:val="24"/>
        </w:rPr>
      </w:pPr>
      <w:r>
        <w:t xml:space="preserve">          </w:t>
      </w:r>
      <w:r w:rsidR="00100499" w:rsidRPr="00FC2F63">
        <w:rPr>
          <w:sz w:val="24"/>
          <w:szCs w:val="24"/>
        </w:rPr>
        <w:t xml:space="preserve"> </w:t>
      </w:r>
      <w:r w:rsidR="00FC2F63">
        <w:rPr>
          <w:sz w:val="24"/>
          <w:szCs w:val="24"/>
        </w:rPr>
        <w:tab/>
      </w:r>
      <w:r w:rsidR="00FC2F63">
        <w:rPr>
          <w:sz w:val="24"/>
          <w:szCs w:val="24"/>
        </w:rPr>
        <w:tab/>
      </w:r>
      <w:r w:rsidR="00FC2F63">
        <w:rPr>
          <w:sz w:val="24"/>
          <w:szCs w:val="24"/>
        </w:rPr>
        <w:tab/>
      </w:r>
      <w:r w:rsidR="00FC2F63" w:rsidRPr="00FC2F63">
        <w:rPr>
          <w:sz w:val="24"/>
          <w:szCs w:val="24"/>
        </w:rPr>
        <w:t xml:space="preserve">CS 409   </w:t>
      </w:r>
      <w:r w:rsidR="00FC2F63">
        <w:rPr>
          <w:sz w:val="24"/>
          <w:szCs w:val="24"/>
        </w:rPr>
        <w:tab/>
      </w:r>
      <w:r w:rsidR="00FC2F63" w:rsidRPr="00FC2F63">
        <w:rPr>
          <w:sz w:val="24"/>
          <w:szCs w:val="24"/>
        </w:rPr>
        <w:t>Software Architecture and Design</w:t>
      </w:r>
      <w:r w:rsidR="00FC2F63" w:rsidRPr="00FC2F63">
        <w:rPr>
          <w:sz w:val="24"/>
          <w:szCs w:val="24"/>
        </w:rPr>
        <w:tab/>
      </w:r>
      <w:r w:rsidR="00FC2F63">
        <w:rPr>
          <w:sz w:val="24"/>
          <w:szCs w:val="24"/>
        </w:rPr>
        <w:tab/>
      </w:r>
      <w:r w:rsidR="00FC2F63" w:rsidRPr="00FC2F63">
        <w:rPr>
          <w:sz w:val="24"/>
          <w:szCs w:val="24"/>
        </w:rPr>
        <w:t>4</w:t>
      </w:r>
      <w:r w:rsidR="00FC2F63" w:rsidRPr="00FC2F63">
        <w:rPr>
          <w:sz w:val="24"/>
          <w:szCs w:val="24"/>
        </w:rPr>
        <w:tab/>
        <w:t>20</w:t>
      </w:r>
    </w:p>
    <w:p w14:paraId="56BD445A"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410   </w:t>
      </w:r>
      <w:r>
        <w:rPr>
          <w:sz w:val="24"/>
          <w:szCs w:val="24"/>
        </w:rPr>
        <w:tab/>
      </w:r>
      <w:r w:rsidRPr="00FC2F63">
        <w:rPr>
          <w:sz w:val="24"/>
          <w:szCs w:val="24"/>
        </w:rPr>
        <w:t>Advanced Functional Programming</w:t>
      </w:r>
      <w:r w:rsidRPr="00FC2F63">
        <w:rPr>
          <w:sz w:val="24"/>
          <w:szCs w:val="24"/>
        </w:rPr>
        <w:tab/>
        <w:t>4</w:t>
      </w:r>
      <w:r w:rsidRPr="00FC2F63">
        <w:rPr>
          <w:sz w:val="24"/>
          <w:szCs w:val="24"/>
        </w:rPr>
        <w:tab/>
        <w:t>20</w:t>
      </w:r>
    </w:p>
    <w:p w14:paraId="35F42702"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411   </w:t>
      </w:r>
      <w:r>
        <w:rPr>
          <w:sz w:val="24"/>
          <w:szCs w:val="24"/>
        </w:rPr>
        <w:tab/>
      </w:r>
      <w:r w:rsidRPr="00FC2F63">
        <w:rPr>
          <w:sz w:val="24"/>
          <w:szCs w:val="24"/>
        </w:rPr>
        <w:t>Theory of Computation</w:t>
      </w:r>
      <w:r w:rsidRPr="00FC2F63">
        <w:rPr>
          <w:sz w:val="24"/>
          <w:szCs w:val="24"/>
        </w:rPr>
        <w:tab/>
      </w:r>
      <w:r>
        <w:rPr>
          <w:sz w:val="24"/>
          <w:szCs w:val="24"/>
        </w:rPr>
        <w:tab/>
      </w:r>
      <w:r>
        <w:rPr>
          <w:sz w:val="24"/>
          <w:szCs w:val="24"/>
        </w:rPr>
        <w:tab/>
      </w:r>
      <w:r w:rsidRPr="00FC2F63">
        <w:rPr>
          <w:sz w:val="24"/>
          <w:szCs w:val="24"/>
        </w:rPr>
        <w:t>4</w:t>
      </w:r>
      <w:r w:rsidRPr="00FC2F63">
        <w:rPr>
          <w:sz w:val="24"/>
          <w:szCs w:val="24"/>
        </w:rPr>
        <w:tab/>
        <w:t>20</w:t>
      </w:r>
    </w:p>
    <w:p w14:paraId="72894A4B"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Pr>
          <w:sz w:val="24"/>
          <w:szCs w:val="24"/>
        </w:rPr>
        <w:tab/>
      </w:r>
      <w:r w:rsidRPr="00FC2F63">
        <w:rPr>
          <w:sz w:val="24"/>
          <w:szCs w:val="24"/>
        </w:rPr>
        <w:t xml:space="preserve">CS 412   </w:t>
      </w:r>
      <w:r>
        <w:rPr>
          <w:sz w:val="24"/>
          <w:szCs w:val="24"/>
        </w:rPr>
        <w:tab/>
      </w:r>
      <w:r w:rsidRPr="00FC2F63">
        <w:rPr>
          <w:sz w:val="24"/>
          <w:szCs w:val="24"/>
        </w:rPr>
        <w:t>Information Access and Mining</w:t>
      </w:r>
      <w:r w:rsidRPr="00FC2F63">
        <w:rPr>
          <w:sz w:val="24"/>
          <w:szCs w:val="24"/>
        </w:rPr>
        <w:tab/>
      </w:r>
      <w:r>
        <w:rPr>
          <w:sz w:val="24"/>
          <w:szCs w:val="24"/>
        </w:rPr>
        <w:tab/>
      </w:r>
      <w:r w:rsidRPr="00FC2F63">
        <w:rPr>
          <w:sz w:val="24"/>
          <w:szCs w:val="24"/>
        </w:rPr>
        <w:t>4</w:t>
      </w:r>
      <w:r w:rsidRPr="00FC2F63">
        <w:rPr>
          <w:sz w:val="24"/>
          <w:szCs w:val="24"/>
        </w:rPr>
        <w:tab/>
        <w:t>20</w:t>
      </w:r>
    </w:p>
    <w:p w14:paraId="17F425E5"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Pr>
          <w:sz w:val="24"/>
          <w:szCs w:val="24"/>
        </w:rPr>
        <w:tab/>
      </w:r>
      <w:r w:rsidRPr="00FC2F63">
        <w:rPr>
          <w:sz w:val="24"/>
          <w:szCs w:val="24"/>
        </w:rPr>
        <w:t xml:space="preserve">CS 414   </w:t>
      </w:r>
      <w:r>
        <w:rPr>
          <w:sz w:val="24"/>
          <w:szCs w:val="24"/>
        </w:rPr>
        <w:tab/>
      </w:r>
      <w:r w:rsidRPr="00FC2F63">
        <w:rPr>
          <w:sz w:val="24"/>
          <w:szCs w:val="24"/>
        </w:rPr>
        <w:t>Digital Forensics</w:t>
      </w:r>
      <w:r w:rsidRPr="00FC2F63">
        <w:rPr>
          <w:sz w:val="24"/>
          <w:szCs w:val="24"/>
        </w:rPr>
        <w:tab/>
      </w:r>
      <w:r>
        <w:rPr>
          <w:sz w:val="24"/>
          <w:szCs w:val="24"/>
        </w:rPr>
        <w:tab/>
      </w:r>
      <w:r>
        <w:rPr>
          <w:sz w:val="24"/>
          <w:szCs w:val="24"/>
        </w:rPr>
        <w:tab/>
      </w:r>
      <w:r>
        <w:rPr>
          <w:sz w:val="24"/>
          <w:szCs w:val="24"/>
        </w:rPr>
        <w:tab/>
      </w:r>
      <w:r w:rsidRPr="00FC2F63">
        <w:rPr>
          <w:sz w:val="24"/>
          <w:szCs w:val="24"/>
        </w:rPr>
        <w:t>4</w:t>
      </w:r>
      <w:r w:rsidRPr="00FC2F63">
        <w:rPr>
          <w:sz w:val="24"/>
          <w:szCs w:val="24"/>
        </w:rPr>
        <w:tab/>
        <w:t>20</w:t>
      </w:r>
    </w:p>
    <w:p w14:paraId="0C5E8568" w14:textId="77777777" w:rsidR="00E454AB" w:rsidRDefault="00FC2F63" w:rsidP="00D37754">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MS 418   </w:t>
      </w:r>
      <w:r>
        <w:rPr>
          <w:sz w:val="24"/>
          <w:szCs w:val="24"/>
        </w:rPr>
        <w:tab/>
      </w:r>
      <w:r w:rsidRPr="00FC2F63">
        <w:rPr>
          <w:sz w:val="24"/>
          <w:szCs w:val="24"/>
        </w:rPr>
        <w:t>Project Management</w:t>
      </w:r>
      <w:r w:rsidRPr="00FC2F63">
        <w:rPr>
          <w:sz w:val="24"/>
          <w:szCs w:val="24"/>
        </w:rPr>
        <w:tab/>
      </w:r>
      <w:r>
        <w:rPr>
          <w:sz w:val="24"/>
          <w:szCs w:val="24"/>
        </w:rPr>
        <w:tab/>
      </w:r>
      <w:r>
        <w:rPr>
          <w:sz w:val="24"/>
          <w:szCs w:val="24"/>
        </w:rPr>
        <w:tab/>
      </w:r>
      <w:r w:rsidRPr="00FC2F63">
        <w:rPr>
          <w:sz w:val="24"/>
          <w:szCs w:val="24"/>
        </w:rPr>
        <w:t>4</w:t>
      </w:r>
      <w:r w:rsidRPr="00FC2F63">
        <w:rPr>
          <w:sz w:val="24"/>
          <w:szCs w:val="24"/>
        </w:rPr>
        <w:tab/>
        <w:t>20</w:t>
      </w:r>
    </w:p>
    <w:p w14:paraId="213097A3" w14:textId="77777777" w:rsidR="00D37754" w:rsidRPr="00D37754" w:rsidRDefault="00D37754" w:rsidP="00D37754">
      <w:pPr>
        <w:rPr>
          <w:sz w:val="24"/>
          <w:szCs w:val="24"/>
        </w:rPr>
      </w:pPr>
    </w:p>
    <w:p w14:paraId="60360C2C" w14:textId="4FDC09F3" w:rsidR="00E454AB" w:rsidRPr="00124DE8" w:rsidRDefault="00100499" w:rsidP="00100499">
      <w:pPr>
        <w:pStyle w:val="Calendar2"/>
        <w:ind w:left="2160"/>
      </w:pPr>
      <w:r>
        <w:tab/>
      </w:r>
      <w:r w:rsidR="00E454AB" w:rsidRPr="00124DE8">
        <w:t>Such other</w:t>
      </w:r>
      <w:r w:rsidR="00E454AB">
        <w:t xml:space="preserve"> Level 4</w:t>
      </w:r>
      <w:r w:rsidR="00E454AB" w:rsidRPr="00124DE8">
        <w:t xml:space="preserve"> </w:t>
      </w:r>
      <w:r w:rsidR="006D7A34">
        <w:t xml:space="preserve">or Level 5 </w:t>
      </w:r>
      <w:r w:rsidR="00E454AB" w:rsidRPr="00124DE8">
        <w:t xml:space="preserve">classes as may be </w:t>
      </w:r>
      <w:r w:rsidR="00D37754">
        <w:t>approved by the Course Director</w:t>
      </w:r>
    </w:p>
    <w:p w14:paraId="147DEA86" w14:textId="77777777" w:rsidR="00D37754" w:rsidRDefault="00D37754" w:rsidP="00D37754">
      <w:pPr>
        <w:pStyle w:val="CalendarHeader2"/>
        <w:ind w:left="1440" w:firstLine="720"/>
        <w:outlineLvl w:val="0"/>
      </w:pPr>
    </w:p>
    <w:p w14:paraId="3D9AD7CB" w14:textId="77777777" w:rsidR="00E454AB" w:rsidRPr="00E6519F" w:rsidRDefault="002A6F11" w:rsidP="002A6F11">
      <w:pPr>
        <w:pStyle w:val="CalendarHeader2"/>
        <w:ind w:left="0" w:firstLine="0"/>
        <w:outlineLvl w:val="0"/>
      </w:pPr>
      <w:r>
        <w:t>12212.UG.53</w:t>
      </w:r>
      <w:r>
        <w:tab/>
      </w:r>
      <w:r>
        <w:tab/>
      </w:r>
      <w:r w:rsidR="00E454AB" w:rsidRPr="00E6519F">
        <w:t>Industrial Placement 2</w:t>
      </w:r>
    </w:p>
    <w:p w14:paraId="78555AAA" w14:textId="77777777" w:rsidR="00E454AB" w:rsidRPr="008717A7" w:rsidRDefault="00E454AB" w:rsidP="00100499">
      <w:pPr>
        <w:pStyle w:val="Calendar1"/>
        <w:ind w:left="2160"/>
      </w:pPr>
      <w:r w:rsidRPr="00E6519F">
        <w:tab/>
      </w:r>
      <w:r w:rsidR="00100499">
        <w:tab/>
      </w:r>
      <w:r w:rsidRPr="00E6519F">
        <w:t xml:space="preserve">Students </w:t>
      </w:r>
      <w:r>
        <w:t xml:space="preserve">on the MEng in Computer Science </w:t>
      </w:r>
      <w:r w:rsidRPr="00E6519F">
        <w:t xml:space="preserve">who have already taken the class </w:t>
      </w:r>
      <w:r w:rsidRPr="008717A7">
        <w:t xml:space="preserve">CS 416 </w:t>
      </w:r>
      <w:r w:rsidRPr="00E6519F">
        <w:rPr>
          <w:i/>
        </w:rPr>
        <w:t>Industrial Placement 1</w:t>
      </w:r>
      <w:r w:rsidRPr="00E6519F">
        <w:t>, may additionally undertake the class</w:t>
      </w:r>
      <w:r w:rsidRPr="00E6519F">
        <w:rPr>
          <w:i/>
        </w:rPr>
        <w:t xml:space="preserve"> </w:t>
      </w:r>
      <w:r w:rsidRPr="000D7179">
        <w:rPr>
          <w:i/>
        </w:rPr>
        <w:t>CS 552</w:t>
      </w:r>
      <w:r>
        <w:rPr>
          <w:b/>
          <w:i/>
        </w:rPr>
        <w:t xml:space="preserve"> </w:t>
      </w:r>
      <w:r w:rsidRPr="00E6519F">
        <w:rPr>
          <w:i/>
        </w:rPr>
        <w:t>Industrial Placement 2</w:t>
      </w:r>
      <w:r w:rsidRPr="00E6519F">
        <w:t xml:space="preserve"> between the fourth and fifth years. This class shall consist of a placement of approximately 12 weeks on work approved by the Course Director</w:t>
      </w:r>
      <w:r w:rsidRPr="008717A7">
        <w:t xml:space="preserve"> and shall count for 20 credits at Level 5 in the calculation of the final degree classification.</w:t>
      </w:r>
    </w:p>
    <w:p w14:paraId="7D841661" w14:textId="77777777" w:rsidR="00E454AB" w:rsidRPr="008F7B7E" w:rsidRDefault="00E454AB" w:rsidP="00E454AB">
      <w:pPr>
        <w:pStyle w:val="Calendar2"/>
      </w:pPr>
    </w:p>
    <w:p w14:paraId="4F5B735C" w14:textId="77777777" w:rsidR="00E454AB" w:rsidRPr="00124DE8" w:rsidRDefault="002A6F11" w:rsidP="00100499">
      <w:pPr>
        <w:pStyle w:val="CalendarHeader2"/>
        <w:ind w:left="0" w:firstLine="0"/>
        <w:outlineLvl w:val="0"/>
      </w:pPr>
      <w:r>
        <w:t>12212.UG.54</w:t>
      </w:r>
      <w:r w:rsidR="00100499">
        <w:tab/>
      </w:r>
      <w:r w:rsidR="00100499">
        <w:tab/>
      </w:r>
      <w:r w:rsidR="00E454AB" w:rsidRPr="00124DE8">
        <w:t>Fifth Year</w:t>
      </w:r>
    </w:p>
    <w:p w14:paraId="02656E76" w14:textId="77777777" w:rsidR="00E454AB" w:rsidRPr="00124DE8" w:rsidRDefault="00E454AB" w:rsidP="00100499">
      <w:pPr>
        <w:pStyle w:val="Calendar1"/>
        <w:ind w:left="2160"/>
      </w:pPr>
      <w:r w:rsidRPr="00124DE8">
        <w:tab/>
      </w:r>
      <w:r w:rsidR="00100499">
        <w:tab/>
      </w:r>
      <w:r w:rsidRPr="00124DE8">
        <w:t>All students shall undertake classes amounting to 120 credit</w:t>
      </w:r>
      <w:r>
        <w:t>s as</w:t>
      </w:r>
      <w:r w:rsidR="003C3997">
        <w:t xml:space="preserve"> follows</w:t>
      </w:r>
    </w:p>
    <w:p w14:paraId="084B56C6" w14:textId="77777777" w:rsidR="00E454AB" w:rsidRPr="00124DE8" w:rsidRDefault="00E454AB" w:rsidP="00D37754">
      <w:pPr>
        <w:pStyle w:val="Calendar2"/>
        <w:ind w:left="0"/>
      </w:pPr>
    </w:p>
    <w:p w14:paraId="4D4C9C5C" w14:textId="77777777" w:rsidR="00E454AB" w:rsidRDefault="00100499" w:rsidP="00E454AB">
      <w:pPr>
        <w:pStyle w:val="Curriculum2"/>
      </w:pPr>
      <w:r>
        <w:t xml:space="preserve">           </w:t>
      </w:r>
      <w:r w:rsidR="00E454AB" w:rsidRPr="00DA0755">
        <w:t>Compulsory Class</w:t>
      </w:r>
      <w:r w:rsidR="00E454AB">
        <w:tab/>
      </w:r>
    </w:p>
    <w:p w14:paraId="0F174943" w14:textId="77777777" w:rsidR="00054A66" w:rsidRPr="00DA0755" w:rsidRDefault="00054A66" w:rsidP="00E454AB">
      <w:pPr>
        <w:pStyle w:val="Curriculum2"/>
      </w:pPr>
    </w:p>
    <w:p w14:paraId="0B623D59" w14:textId="77777777" w:rsidR="00FC2F63" w:rsidRPr="00FC2F63" w:rsidRDefault="00100499" w:rsidP="00FC2F63">
      <w:pPr>
        <w:rPr>
          <w:sz w:val="24"/>
          <w:szCs w:val="24"/>
        </w:rPr>
      </w:pPr>
      <w:r>
        <w:t xml:space="preserve">           </w:t>
      </w:r>
      <w:r w:rsidR="00FC2F63">
        <w:tab/>
      </w:r>
      <w:r w:rsidR="00FC2F63">
        <w:tab/>
      </w:r>
      <w:r w:rsidR="00FC2F63">
        <w:tab/>
      </w:r>
      <w:r w:rsidR="00FC2F63" w:rsidRPr="00FC2F63">
        <w:rPr>
          <w:sz w:val="24"/>
          <w:szCs w:val="24"/>
        </w:rPr>
        <w:t xml:space="preserve">CS 555  </w:t>
      </w:r>
      <w:r w:rsidR="00FC2F63">
        <w:rPr>
          <w:sz w:val="24"/>
          <w:szCs w:val="24"/>
        </w:rPr>
        <w:tab/>
      </w:r>
      <w:r w:rsidR="00FC2F63" w:rsidRPr="00FC2F63">
        <w:rPr>
          <w:sz w:val="24"/>
          <w:szCs w:val="24"/>
        </w:rPr>
        <w:t xml:space="preserve"> Computer Science</w:t>
      </w:r>
      <w:r w:rsidR="00FC2F63" w:rsidRPr="00FC2F63">
        <w:rPr>
          <w:sz w:val="24"/>
          <w:szCs w:val="24"/>
        </w:rPr>
        <w:tab/>
      </w:r>
      <w:r w:rsidR="00FC2F63">
        <w:rPr>
          <w:sz w:val="24"/>
          <w:szCs w:val="24"/>
        </w:rPr>
        <w:tab/>
      </w:r>
      <w:r w:rsidR="00FC2F63">
        <w:rPr>
          <w:sz w:val="24"/>
          <w:szCs w:val="24"/>
        </w:rPr>
        <w:tab/>
      </w:r>
      <w:r w:rsidR="00FC2F63">
        <w:rPr>
          <w:sz w:val="24"/>
          <w:szCs w:val="24"/>
        </w:rPr>
        <w:tab/>
      </w:r>
      <w:r w:rsidR="00FC2F63" w:rsidRPr="00FC2F63">
        <w:rPr>
          <w:sz w:val="24"/>
          <w:szCs w:val="24"/>
        </w:rPr>
        <w:t>5</w:t>
      </w:r>
      <w:r w:rsidR="00FC2F63" w:rsidRPr="00FC2F63">
        <w:rPr>
          <w:sz w:val="24"/>
          <w:szCs w:val="24"/>
        </w:rPr>
        <w:tab/>
        <w:t>80</w:t>
      </w:r>
    </w:p>
    <w:p w14:paraId="52D8470A"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546   </w:t>
      </w:r>
      <w:r>
        <w:rPr>
          <w:sz w:val="24"/>
          <w:szCs w:val="24"/>
        </w:rPr>
        <w:tab/>
      </w:r>
      <w:r w:rsidR="00320CD9">
        <w:rPr>
          <w:sz w:val="24"/>
          <w:szCs w:val="24"/>
        </w:rPr>
        <w:t xml:space="preserve"> </w:t>
      </w:r>
      <w:r w:rsidRPr="00FC2F63">
        <w:rPr>
          <w:sz w:val="24"/>
          <w:szCs w:val="24"/>
        </w:rPr>
        <w:t>Group Project</w:t>
      </w:r>
      <w:r w:rsidRPr="00FC2F63">
        <w:rPr>
          <w:sz w:val="24"/>
          <w:szCs w:val="24"/>
        </w:rPr>
        <w:tab/>
      </w:r>
      <w:r>
        <w:rPr>
          <w:sz w:val="24"/>
          <w:szCs w:val="24"/>
        </w:rPr>
        <w:tab/>
      </w:r>
      <w:r>
        <w:rPr>
          <w:sz w:val="24"/>
          <w:szCs w:val="24"/>
        </w:rPr>
        <w:tab/>
      </w:r>
      <w:r>
        <w:rPr>
          <w:sz w:val="24"/>
          <w:szCs w:val="24"/>
        </w:rPr>
        <w:tab/>
      </w:r>
      <w:r w:rsidRPr="00FC2F63">
        <w:rPr>
          <w:sz w:val="24"/>
          <w:szCs w:val="24"/>
        </w:rPr>
        <w:t>5</w:t>
      </w:r>
      <w:r w:rsidRPr="00FC2F63">
        <w:rPr>
          <w:sz w:val="24"/>
          <w:szCs w:val="24"/>
        </w:rPr>
        <w:tab/>
        <w:t>40</w:t>
      </w:r>
    </w:p>
    <w:p w14:paraId="4E2A1DF4" w14:textId="77777777" w:rsidR="00E454AB" w:rsidRDefault="00E454AB" w:rsidP="00FC2F63">
      <w:pPr>
        <w:pStyle w:val="Curriculum2"/>
      </w:pPr>
    </w:p>
    <w:p w14:paraId="40CBF2E1" w14:textId="77777777" w:rsidR="00E454AB" w:rsidRPr="00D37754" w:rsidRDefault="00100499" w:rsidP="00E454AB">
      <w:pPr>
        <w:pStyle w:val="Curriculum2"/>
        <w:rPr>
          <w:b/>
          <w:i/>
        </w:rPr>
      </w:pPr>
      <w:r w:rsidRPr="00D37754">
        <w:rPr>
          <w:i/>
        </w:rPr>
        <w:t xml:space="preserve">           </w:t>
      </w:r>
      <w:r w:rsidR="00E454AB" w:rsidRPr="00D37754">
        <w:rPr>
          <w:b/>
          <w:i/>
        </w:rPr>
        <w:t>CS 555 Computer Science</w:t>
      </w:r>
      <w:r w:rsidR="003C3997" w:rsidRPr="00D37754">
        <w:rPr>
          <w:b/>
          <w:i/>
        </w:rPr>
        <w:t xml:space="preserve"> comprises</w:t>
      </w:r>
    </w:p>
    <w:p w14:paraId="6B318863" w14:textId="77777777" w:rsidR="00E454AB" w:rsidRPr="00124DE8" w:rsidRDefault="00E454AB" w:rsidP="00DA5FB2">
      <w:pPr>
        <w:pStyle w:val="Calendar2"/>
        <w:ind w:left="0"/>
      </w:pPr>
    </w:p>
    <w:p w14:paraId="664A3852" w14:textId="77777777" w:rsidR="00E454AB" w:rsidRDefault="00100499" w:rsidP="00E454AB">
      <w:pPr>
        <w:pStyle w:val="Calendar2"/>
      </w:pPr>
      <w:r>
        <w:t xml:space="preserve">           </w:t>
      </w:r>
      <w:r w:rsidR="003C3997">
        <w:t>80 credits chosen from</w:t>
      </w:r>
    </w:p>
    <w:p w14:paraId="485F9375" w14:textId="77777777" w:rsidR="003C3997" w:rsidRPr="00DA0755" w:rsidRDefault="003C3997" w:rsidP="00E454AB">
      <w:pPr>
        <w:pStyle w:val="Calendar2"/>
      </w:pPr>
    </w:p>
    <w:p w14:paraId="15A8B80A" w14:textId="77777777" w:rsidR="00FC2F63" w:rsidRDefault="00100499" w:rsidP="00FC2F63">
      <w:pPr>
        <w:rPr>
          <w:sz w:val="24"/>
          <w:szCs w:val="24"/>
        </w:rPr>
      </w:pPr>
      <w:r w:rsidRPr="00FC2F63">
        <w:rPr>
          <w:sz w:val="24"/>
          <w:szCs w:val="24"/>
        </w:rPr>
        <w:t xml:space="preserve">           </w:t>
      </w:r>
      <w:r w:rsidR="00FC2F63">
        <w:rPr>
          <w:sz w:val="24"/>
          <w:szCs w:val="24"/>
        </w:rPr>
        <w:tab/>
      </w:r>
      <w:r w:rsidR="00FC2F63">
        <w:rPr>
          <w:sz w:val="24"/>
          <w:szCs w:val="24"/>
        </w:rPr>
        <w:tab/>
      </w:r>
      <w:r w:rsidR="00FC2F63" w:rsidRPr="00FC2F63">
        <w:rPr>
          <w:sz w:val="24"/>
          <w:szCs w:val="24"/>
        </w:rPr>
        <w:t xml:space="preserve">CS 547  </w:t>
      </w:r>
      <w:r w:rsidR="00FC2F63">
        <w:rPr>
          <w:sz w:val="24"/>
          <w:szCs w:val="24"/>
        </w:rPr>
        <w:tab/>
      </w:r>
      <w:r w:rsidR="00FC2F63" w:rsidRPr="00FC2F63">
        <w:rPr>
          <w:sz w:val="24"/>
          <w:szCs w:val="24"/>
        </w:rPr>
        <w:t>Advanced</w:t>
      </w:r>
      <w:r w:rsidR="00FC2F63">
        <w:rPr>
          <w:sz w:val="24"/>
          <w:szCs w:val="24"/>
        </w:rPr>
        <w:t xml:space="preserve"> Topics in Software </w:t>
      </w:r>
    </w:p>
    <w:p w14:paraId="04A90485" w14:textId="77777777" w:rsidR="00FC2F63" w:rsidRPr="00FC2F63" w:rsidRDefault="00FC2F63" w:rsidP="00FC2F63">
      <w:pPr>
        <w:ind w:left="3600"/>
        <w:rPr>
          <w:sz w:val="24"/>
          <w:szCs w:val="24"/>
        </w:rPr>
      </w:pPr>
      <w:r>
        <w:rPr>
          <w:sz w:val="24"/>
          <w:szCs w:val="24"/>
        </w:rPr>
        <w:t>Engineering</w:t>
      </w:r>
      <w:r>
        <w:rPr>
          <w:sz w:val="24"/>
          <w:szCs w:val="24"/>
        </w:rPr>
        <w:tab/>
      </w:r>
      <w:r>
        <w:rPr>
          <w:sz w:val="24"/>
          <w:szCs w:val="24"/>
        </w:rPr>
        <w:tab/>
      </w:r>
      <w:r>
        <w:rPr>
          <w:sz w:val="24"/>
          <w:szCs w:val="24"/>
        </w:rPr>
        <w:tab/>
      </w:r>
      <w:r>
        <w:rPr>
          <w:sz w:val="24"/>
          <w:szCs w:val="24"/>
        </w:rPr>
        <w:tab/>
      </w:r>
      <w:r>
        <w:rPr>
          <w:sz w:val="24"/>
          <w:szCs w:val="24"/>
        </w:rPr>
        <w:tab/>
      </w:r>
      <w:r w:rsidRPr="00FC2F63">
        <w:rPr>
          <w:sz w:val="24"/>
          <w:szCs w:val="24"/>
        </w:rPr>
        <w:t>5</w:t>
      </w:r>
      <w:r w:rsidRPr="00FC2F63">
        <w:rPr>
          <w:sz w:val="24"/>
          <w:szCs w:val="24"/>
        </w:rPr>
        <w:tab/>
        <w:t>20</w:t>
      </w:r>
    </w:p>
    <w:p w14:paraId="631F0E39"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548   </w:t>
      </w:r>
      <w:r>
        <w:rPr>
          <w:sz w:val="24"/>
          <w:szCs w:val="24"/>
        </w:rPr>
        <w:tab/>
      </w:r>
      <w:r w:rsidRPr="00FC2F63">
        <w:rPr>
          <w:sz w:val="24"/>
          <w:szCs w:val="24"/>
        </w:rPr>
        <w:t>Designing Usable Systems</w:t>
      </w:r>
      <w:r w:rsidRPr="00FC2F63">
        <w:rPr>
          <w:sz w:val="24"/>
          <w:szCs w:val="24"/>
        </w:rPr>
        <w:tab/>
      </w:r>
      <w:r>
        <w:rPr>
          <w:sz w:val="24"/>
          <w:szCs w:val="24"/>
        </w:rPr>
        <w:tab/>
      </w:r>
      <w:r>
        <w:rPr>
          <w:sz w:val="24"/>
          <w:szCs w:val="24"/>
        </w:rPr>
        <w:tab/>
      </w:r>
      <w:r w:rsidRPr="00FC2F63">
        <w:rPr>
          <w:sz w:val="24"/>
          <w:szCs w:val="24"/>
        </w:rPr>
        <w:t>5</w:t>
      </w:r>
      <w:r w:rsidRPr="00FC2F63">
        <w:rPr>
          <w:sz w:val="24"/>
          <w:szCs w:val="24"/>
        </w:rPr>
        <w:tab/>
        <w:t>20</w:t>
      </w:r>
    </w:p>
    <w:p w14:paraId="39718B7B" w14:textId="77777777" w:rsidR="00FC2F63" w:rsidRPr="00FC2F63" w:rsidRDefault="00FC2F63" w:rsidP="00FC2F63">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549   </w:t>
      </w:r>
      <w:r>
        <w:rPr>
          <w:sz w:val="24"/>
          <w:szCs w:val="24"/>
        </w:rPr>
        <w:tab/>
      </w:r>
      <w:r w:rsidRPr="00FC2F63">
        <w:rPr>
          <w:sz w:val="24"/>
          <w:szCs w:val="24"/>
        </w:rPr>
        <w:t>Distributed Information Systems</w:t>
      </w:r>
      <w:r w:rsidRPr="00FC2F63">
        <w:rPr>
          <w:sz w:val="24"/>
          <w:szCs w:val="24"/>
        </w:rPr>
        <w:tab/>
      </w:r>
      <w:r>
        <w:rPr>
          <w:sz w:val="24"/>
          <w:szCs w:val="24"/>
        </w:rPr>
        <w:tab/>
      </w:r>
      <w:r w:rsidRPr="00FC2F63">
        <w:rPr>
          <w:sz w:val="24"/>
          <w:szCs w:val="24"/>
        </w:rPr>
        <w:t>5</w:t>
      </w:r>
      <w:r w:rsidRPr="00FC2F63">
        <w:rPr>
          <w:sz w:val="24"/>
          <w:szCs w:val="24"/>
        </w:rPr>
        <w:tab/>
        <w:t>20</w:t>
      </w:r>
    </w:p>
    <w:p w14:paraId="5400C14D" w14:textId="77777777" w:rsidR="00E454AB" w:rsidRDefault="00FC2F63" w:rsidP="00DA5FB2">
      <w:pPr>
        <w:rPr>
          <w:sz w:val="24"/>
          <w:szCs w:val="24"/>
        </w:rPr>
      </w:pPr>
      <w:r w:rsidRPr="00FC2F63">
        <w:rPr>
          <w:sz w:val="24"/>
          <w:szCs w:val="24"/>
        </w:rPr>
        <w:t xml:space="preserve">           </w:t>
      </w:r>
      <w:r>
        <w:rPr>
          <w:sz w:val="24"/>
          <w:szCs w:val="24"/>
        </w:rPr>
        <w:tab/>
      </w:r>
      <w:r>
        <w:rPr>
          <w:sz w:val="24"/>
          <w:szCs w:val="24"/>
        </w:rPr>
        <w:tab/>
      </w:r>
      <w:r w:rsidRPr="00FC2F63">
        <w:rPr>
          <w:sz w:val="24"/>
          <w:szCs w:val="24"/>
        </w:rPr>
        <w:t xml:space="preserve">CS 551   </w:t>
      </w:r>
      <w:r>
        <w:rPr>
          <w:sz w:val="24"/>
          <w:szCs w:val="24"/>
        </w:rPr>
        <w:tab/>
      </w:r>
      <w:r w:rsidRPr="00FC2F63">
        <w:rPr>
          <w:sz w:val="24"/>
          <w:szCs w:val="24"/>
        </w:rPr>
        <w:t>Mobile Software and Applications</w:t>
      </w:r>
      <w:r w:rsidRPr="00FC2F63">
        <w:rPr>
          <w:sz w:val="24"/>
          <w:szCs w:val="24"/>
        </w:rPr>
        <w:tab/>
      </w:r>
      <w:r>
        <w:rPr>
          <w:sz w:val="24"/>
          <w:szCs w:val="24"/>
        </w:rPr>
        <w:tab/>
      </w:r>
      <w:r w:rsidRPr="00FC2F63">
        <w:rPr>
          <w:sz w:val="24"/>
          <w:szCs w:val="24"/>
        </w:rPr>
        <w:t>5</w:t>
      </w:r>
      <w:r w:rsidRPr="00FC2F63">
        <w:rPr>
          <w:sz w:val="24"/>
          <w:szCs w:val="24"/>
        </w:rPr>
        <w:tab/>
        <w:t>20</w:t>
      </w:r>
    </w:p>
    <w:p w14:paraId="3C049C16" w14:textId="77777777" w:rsidR="00DA5FB2" w:rsidRPr="00DA5FB2" w:rsidRDefault="00DA5FB2" w:rsidP="00DA5FB2">
      <w:pPr>
        <w:rPr>
          <w:sz w:val="24"/>
          <w:szCs w:val="24"/>
        </w:rPr>
      </w:pPr>
    </w:p>
    <w:p w14:paraId="17E4CE2A" w14:textId="5B2C63C7" w:rsidR="00E454AB" w:rsidRDefault="00100499" w:rsidP="00E454AB">
      <w:pPr>
        <w:pStyle w:val="Curriculum2"/>
      </w:pPr>
      <w:r>
        <w:lastRenderedPageBreak/>
        <w:t xml:space="preserve">           </w:t>
      </w:r>
      <w:r w:rsidR="00E454AB" w:rsidRPr="00DC6B0B">
        <w:t xml:space="preserve">and Optional classes listed in Regulation </w:t>
      </w:r>
      <w:r w:rsidR="0067283B">
        <w:t>19.13.94.</w:t>
      </w:r>
    </w:p>
    <w:p w14:paraId="3FC5D063" w14:textId="77777777" w:rsidR="003C3997" w:rsidRPr="00DA0755" w:rsidRDefault="003C3997" w:rsidP="00E454AB">
      <w:pPr>
        <w:pStyle w:val="Curriculum2"/>
      </w:pPr>
    </w:p>
    <w:p w14:paraId="22D84979" w14:textId="77777777" w:rsidR="00E454AB" w:rsidRPr="00DA0755" w:rsidRDefault="00100499" w:rsidP="00100499">
      <w:pPr>
        <w:pStyle w:val="Calendar2"/>
        <w:ind w:left="2160"/>
      </w:pPr>
      <w:r>
        <w:tab/>
      </w:r>
      <w:r w:rsidR="00E454AB" w:rsidRPr="00DA0755">
        <w:t xml:space="preserve">Such other </w:t>
      </w:r>
      <w:r w:rsidR="00E454AB">
        <w:t xml:space="preserve">Level 5 </w:t>
      </w:r>
      <w:r w:rsidR="00E454AB" w:rsidRPr="00DA0755">
        <w:t>classes as may be approved by the Course Director.</w:t>
      </w:r>
    </w:p>
    <w:p w14:paraId="5E8762D3" w14:textId="77777777" w:rsidR="00E454AB" w:rsidRPr="00124DE8" w:rsidRDefault="00E454AB" w:rsidP="00E454AB">
      <w:pPr>
        <w:pStyle w:val="Calendar1"/>
      </w:pPr>
    </w:p>
    <w:p w14:paraId="0AE71784" w14:textId="77777777" w:rsidR="00E454AB" w:rsidRPr="00124DE8" w:rsidRDefault="002A6F11" w:rsidP="00100499">
      <w:pPr>
        <w:pStyle w:val="CalendarHeader2"/>
        <w:ind w:left="0" w:firstLine="0"/>
        <w:outlineLvl w:val="0"/>
      </w:pPr>
      <w:r>
        <w:tab/>
      </w:r>
      <w:r>
        <w:tab/>
      </w:r>
      <w:r w:rsidR="00100499">
        <w:tab/>
      </w:r>
      <w:r w:rsidR="00E454AB" w:rsidRPr="00124DE8">
        <w:t xml:space="preserve">Progress </w:t>
      </w:r>
    </w:p>
    <w:p w14:paraId="5E7DD4C7" w14:textId="77E32156" w:rsidR="00E454AB" w:rsidRPr="00735364" w:rsidRDefault="002A6F11" w:rsidP="002A6F11">
      <w:pPr>
        <w:ind w:left="2160" w:hanging="2160"/>
        <w:rPr>
          <w:sz w:val="24"/>
          <w:szCs w:val="24"/>
        </w:rPr>
      </w:pPr>
      <w:r w:rsidRPr="002A6F11">
        <w:rPr>
          <w:b/>
          <w:sz w:val="24"/>
          <w:szCs w:val="24"/>
        </w:rPr>
        <w:t>12212.UG.55</w:t>
      </w:r>
      <w:r>
        <w:tab/>
      </w:r>
      <w:r w:rsidR="00DF23B1">
        <w:rPr>
          <w:sz w:val="24"/>
          <w:szCs w:val="24"/>
        </w:rPr>
        <w:t>In order t</w:t>
      </w:r>
      <w:r w:rsidR="007B1C4B">
        <w:rPr>
          <w:sz w:val="24"/>
          <w:szCs w:val="24"/>
        </w:rPr>
        <w:t>o progress to the second year of the course i</w:t>
      </w:r>
      <w:r w:rsidR="007B1C4B" w:rsidRPr="007B1C4B">
        <w:rPr>
          <w:sz w:val="24"/>
          <w:szCs w:val="24"/>
        </w:rPr>
        <w:t xml:space="preserve">n addition to satisfying the requirements of Regulation </w:t>
      </w:r>
      <w:r w:rsidR="00C57BB2" w:rsidRPr="00735364">
        <w:rPr>
          <w:sz w:val="24"/>
          <w:szCs w:val="24"/>
        </w:rPr>
        <w:t>00001.</w:t>
      </w:r>
      <w:r w:rsidR="007B1C4B" w:rsidRPr="00735364">
        <w:rPr>
          <w:sz w:val="24"/>
          <w:szCs w:val="24"/>
        </w:rPr>
        <w:t>UG.1.4</w:t>
      </w:r>
      <w:r w:rsidR="006104CE">
        <w:rPr>
          <w:sz w:val="24"/>
          <w:szCs w:val="24"/>
        </w:rPr>
        <w:t>3</w:t>
      </w:r>
      <w:r w:rsidR="007B1C4B" w:rsidRPr="00735364">
        <w:rPr>
          <w:sz w:val="24"/>
          <w:szCs w:val="24"/>
        </w:rPr>
        <w:t xml:space="preserve"> a student must also gain a </w:t>
      </w:r>
      <w:r w:rsidR="00E454AB" w:rsidRPr="00735364">
        <w:rPr>
          <w:sz w:val="24"/>
          <w:szCs w:val="24"/>
        </w:rPr>
        <w:t xml:space="preserve">non-compensated Pass for the class </w:t>
      </w:r>
      <w:r w:rsidR="00E454AB" w:rsidRPr="00735364">
        <w:rPr>
          <w:i/>
          <w:sz w:val="24"/>
          <w:szCs w:val="24"/>
        </w:rPr>
        <w:t>CS 105 Programming Foundations.</w:t>
      </w:r>
    </w:p>
    <w:p w14:paraId="1C58CE7B" w14:textId="09FE003E" w:rsidR="00E454AB" w:rsidRPr="00735364" w:rsidRDefault="002A6F11" w:rsidP="002A6F11">
      <w:pPr>
        <w:pStyle w:val="Calendar1"/>
        <w:ind w:left="2160" w:hanging="2160"/>
      </w:pPr>
      <w:r w:rsidRPr="002A6F11">
        <w:rPr>
          <w:b/>
        </w:rPr>
        <w:t>12212.UG.56</w:t>
      </w:r>
      <w:r w:rsidR="00E454AB" w:rsidRPr="00735364">
        <w:tab/>
      </w:r>
      <w:r>
        <w:tab/>
      </w:r>
      <w:r w:rsidR="00DF23B1" w:rsidRPr="00735364">
        <w:t>In order t</w:t>
      </w:r>
      <w:r w:rsidR="00E454AB" w:rsidRPr="00735364">
        <w:t xml:space="preserve">o progress to </w:t>
      </w:r>
      <w:r w:rsidR="00FC34F8">
        <w:t xml:space="preserve">the </w:t>
      </w:r>
      <w:r w:rsidR="00E454AB" w:rsidRPr="00735364">
        <w:t xml:space="preserve">third year of </w:t>
      </w:r>
      <w:r w:rsidR="00FC34F8">
        <w:t>the course</w:t>
      </w:r>
      <w:r w:rsidR="00E454AB" w:rsidRPr="00735364">
        <w:t xml:space="preserve"> </w:t>
      </w:r>
      <w:r w:rsidR="007B1C4B" w:rsidRPr="00735364">
        <w:rPr>
          <w:szCs w:val="24"/>
        </w:rPr>
        <w:t xml:space="preserve">in addition to satisfying the requirements of Regulation </w:t>
      </w:r>
      <w:r w:rsidR="00C57BB2" w:rsidRPr="00735364">
        <w:rPr>
          <w:szCs w:val="24"/>
        </w:rPr>
        <w:t>00001.</w:t>
      </w:r>
      <w:r w:rsidR="007B1C4B" w:rsidRPr="00735364">
        <w:rPr>
          <w:szCs w:val="24"/>
        </w:rPr>
        <w:t>UG.1.4</w:t>
      </w:r>
      <w:r w:rsidR="006104CE">
        <w:rPr>
          <w:szCs w:val="24"/>
        </w:rPr>
        <w:t>4</w:t>
      </w:r>
      <w:r w:rsidR="007B1C4B" w:rsidRPr="00735364">
        <w:rPr>
          <w:szCs w:val="24"/>
        </w:rPr>
        <w:t xml:space="preserve"> </w:t>
      </w:r>
      <w:r w:rsidR="007B1C4B" w:rsidRPr="00735364">
        <w:t xml:space="preserve"> </w:t>
      </w:r>
      <w:r w:rsidR="007717C1" w:rsidRPr="00735364">
        <w:t xml:space="preserve">students must also gain </w:t>
      </w:r>
      <w:r w:rsidR="00E454AB" w:rsidRPr="00735364">
        <w:t xml:space="preserve">a non-compensated Pass for the class </w:t>
      </w:r>
      <w:r w:rsidR="00E454AB" w:rsidRPr="00735364">
        <w:rPr>
          <w:i/>
        </w:rPr>
        <w:t>CS 207 Advanced Programming</w:t>
      </w:r>
      <w:r w:rsidR="00E454AB" w:rsidRPr="00735364">
        <w:t>.</w:t>
      </w:r>
    </w:p>
    <w:p w14:paraId="15F605A6" w14:textId="336942AC" w:rsidR="00E454AB" w:rsidRPr="00735364" w:rsidRDefault="00E454AB" w:rsidP="00E454AB">
      <w:pPr>
        <w:pStyle w:val="Calendar1"/>
      </w:pPr>
      <w:r w:rsidRPr="00735364">
        <w:tab/>
      </w:r>
      <w:r w:rsidR="00100499" w:rsidRPr="00735364">
        <w:tab/>
      </w:r>
    </w:p>
    <w:p w14:paraId="1A43774A" w14:textId="4C371584" w:rsidR="00E454AB" w:rsidRDefault="002A6F11" w:rsidP="002A6F11">
      <w:pPr>
        <w:pStyle w:val="Calendar1"/>
        <w:ind w:left="2160" w:hanging="2160"/>
        <w:rPr>
          <w:i/>
        </w:rPr>
      </w:pPr>
      <w:r w:rsidRPr="002A6F11">
        <w:rPr>
          <w:b/>
        </w:rPr>
        <w:t>12212.UG.57</w:t>
      </w:r>
      <w:r>
        <w:tab/>
      </w:r>
      <w:r>
        <w:tab/>
      </w:r>
      <w:r w:rsidR="00DF23B1" w:rsidRPr="00735364">
        <w:t>In order to progress to the f</w:t>
      </w:r>
      <w:r w:rsidR="006D7A34">
        <w:t>ifth</w:t>
      </w:r>
      <w:r w:rsidR="00DF23B1" w:rsidRPr="00735364">
        <w:t xml:space="preserve"> year of the</w:t>
      </w:r>
      <w:r w:rsidR="006D7A34">
        <w:t xml:space="preserve"> MEng</w:t>
      </w:r>
      <w:r w:rsidR="00FC34F8">
        <w:t xml:space="preserve"> </w:t>
      </w:r>
      <w:r w:rsidR="00DF23B1" w:rsidRPr="00735364">
        <w:t xml:space="preserve">degree course in addition to satisfying Regulation </w:t>
      </w:r>
      <w:r w:rsidR="00C57BB2" w:rsidRPr="00735364">
        <w:t>00001.</w:t>
      </w:r>
      <w:r w:rsidR="006104CE">
        <w:t>UG.1.45</w:t>
      </w:r>
      <w:r w:rsidR="00735364" w:rsidRPr="00735364">
        <w:t xml:space="preserve"> </w:t>
      </w:r>
      <w:r w:rsidR="00DF23B1" w:rsidRPr="00735364">
        <w:t xml:space="preserve">a student must also gain a pass in </w:t>
      </w:r>
      <w:r w:rsidR="00E454AB" w:rsidRPr="00735364">
        <w:rPr>
          <w:i/>
        </w:rPr>
        <w:t>CS 408 Individual Project</w:t>
      </w:r>
      <w:r w:rsidR="00DF23B1" w:rsidRPr="00735364">
        <w:t xml:space="preserve"> and</w:t>
      </w:r>
      <w:r w:rsidR="00E454AB" w:rsidRPr="00735364">
        <w:t xml:space="preserve"> the class </w:t>
      </w:r>
      <w:r w:rsidR="00E454AB" w:rsidRPr="00735364">
        <w:rPr>
          <w:i/>
        </w:rPr>
        <w:t>CS 416 Industrial</w:t>
      </w:r>
      <w:r w:rsidR="00E454AB" w:rsidRPr="008717A7">
        <w:rPr>
          <w:i/>
        </w:rPr>
        <w:t xml:space="preserve"> Placement </w:t>
      </w:r>
      <w:r w:rsidR="00E454AB">
        <w:rPr>
          <w:i/>
        </w:rPr>
        <w:t>1.</w:t>
      </w:r>
    </w:p>
    <w:p w14:paraId="29441E63" w14:textId="77777777" w:rsidR="00DF2D4B" w:rsidRPr="008717A7" w:rsidRDefault="00DF2D4B" w:rsidP="00100499">
      <w:pPr>
        <w:pStyle w:val="Calendar1"/>
        <w:ind w:left="2160"/>
      </w:pPr>
    </w:p>
    <w:p w14:paraId="354E80E6" w14:textId="77777777" w:rsidR="00E454AB" w:rsidRDefault="002A6F11" w:rsidP="00100499">
      <w:pPr>
        <w:pStyle w:val="CalendarHeader2"/>
        <w:ind w:left="0" w:firstLine="0"/>
        <w:outlineLvl w:val="0"/>
      </w:pPr>
      <w:r>
        <w:tab/>
      </w:r>
      <w:r w:rsidR="00100499">
        <w:tab/>
      </w:r>
      <w:r w:rsidR="00100499">
        <w:tab/>
      </w:r>
      <w:r w:rsidR="00E454AB">
        <w:t>Final Classification</w:t>
      </w:r>
    </w:p>
    <w:p w14:paraId="1FB3D598" w14:textId="77777777" w:rsidR="00E454AB" w:rsidRDefault="002A6F11" w:rsidP="002A6F11">
      <w:pPr>
        <w:pStyle w:val="Calendar1"/>
        <w:ind w:left="2160" w:hanging="2160"/>
        <w:rPr>
          <w:i/>
        </w:rPr>
      </w:pPr>
      <w:r w:rsidRPr="002A6F11">
        <w:rPr>
          <w:b/>
        </w:rPr>
        <w:t>12212.UG.5</w:t>
      </w:r>
      <w:r w:rsidR="00B93E2A">
        <w:rPr>
          <w:b/>
        </w:rPr>
        <w:t>8</w:t>
      </w:r>
      <w:r>
        <w:tab/>
      </w:r>
      <w:r w:rsidR="00E454AB" w:rsidRPr="00E83B9D">
        <w:tab/>
      </w:r>
      <w:r w:rsidR="00E454AB">
        <w:t xml:space="preserve">On successful completion of the fourth year, a candidate will be awarded 80 Level 4 credits under the class code </w:t>
      </w:r>
      <w:r w:rsidR="00E454AB">
        <w:rPr>
          <w:i/>
        </w:rPr>
        <w:t>CS 418 Computer Science.</w:t>
      </w:r>
    </w:p>
    <w:p w14:paraId="5115DA1F" w14:textId="77777777" w:rsidR="00E454AB" w:rsidRDefault="00B93E2A" w:rsidP="002A6F11">
      <w:pPr>
        <w:pStyle w:val="Calendar1"/>
        <w:ind w:left="2160" w:hanging="2160"/>
      </w:pPr>
      <w:r>
        <w:rPr>
          <w:b/>
        </w:rPr>
        <w:t>12212.UG.59</w:t>
      </w:r>
      <w:r w:rsidR="002A6F11">
        <w:tab/>
      </w:r>
      <w:r w:rsidR="002A6F11">
        <w:tab/>
      </w:r>
      <w:r w:rsidR="00E454AB">
        <w:t xml:space="preserve">On successful completion of the fifth year, a candidate will be awarded 80 Level 5 credits under the class code </w:t>
      </w:r>
      <w:r w:rsidR="00E454AB">
        <w:rPr>
          <w:i/>
        </w:rPr>
        <w:t>CS 555 Computer Science.</w:t>
      </w:r>
    </w:p>
    <w:p w14:paraId="4E5DB00D" w14:textId="77777777" w:rsidR="00E454AB" w:rsidRDefault="00E454AB" w:rsidP="00100499">
      <w:pPr>
        <w:pStyle w:val="Calendar1"/>
        <w:ind w:left="2160"/>
      </w:pPr>
      <w:r w:rsidRPr="00124DE8">
        <w:tab/>
      </w:r>
      <w:r w:rsidR="00100499">
        <w:tab/>
      </w:r>
      <w:r w:rsidRPr="00124DE8">
        <w:t>The final classification for the degree of MEng in Computer Science will normally b</w:t>
      </w:r>
      <w:r>
        <w:t>e based on the first assessed attempt at</w:t>
      </w:r>
      <w:r w:rsidRPr="00124DE8">
        <w:t xml:space="preserve"> </w:t>
      </w:r>
      <w:r w:rsidRPr="008717A7">
        <w:t xml:space="preserve">all </w:t>
      </w:r>
      <w:r>
        <w:t>classes taken at Levels 4 and 5.</w:t>
      </w:r>
    </w:p>
    <w:p w14:paraId="7B37C5ED" w14:textId="3BCC702C" w:rsidR="00E454AB" w:rsidRDefault="002A6F11" w:rsidP="002A6F11">
      <w:pPr>
        <w:pStyle w:val="Calendar1"/>
        <w:ind w:left="2160" w:hanging="2160"/>
      </w:pPr>
      <w:r w:rsidRPr="002A6F11">
        <w:rPr>
          <w:b/>
        </w:rPr>
        <w:t>12212.UG.6</w:t>
      </w:r>
      <w:r w:rsidR="00B93E2A">
        <w:rPr>
          <w:b/>
        </w:rPr>
        <w:t>0</w:t>
      </w:r>
      <w:r>
        <w:tab/>
      </w:r>
      <w:r>
        <w:tab/>
      </w:r>
      <w:r w:rsidR="00E454AB" w:rsidRPr="00124DE8">
        <w:t xml:space="preserve">The final classification for the degree </w:t>
      </w:r>
      <w:r w:rsidR="00E454AB">
        <w:t>of BSc with Honours in</w:t>
      </w:r>
      <w:r w:rsidR="00E454AB" w:rsidRPr="00124DE8">
        <w:t xml:space="preserve"> Computer Science will normally b</w:t>
      </w:r>
      <w:r w:rsidR="00E454AB">
        <w:t>e based on the first assessed attempt at</w:t>
      </w:r>
      <w:r w:rsidR="00E454AB" w:rsidRPr="00124DE8">
        <w:t xml:space="preserve"> </w:t>
      </w:r>
      <w:r w:rsidR="00E454AB" w:rsidRPr="008717A7">
        <w:t xml:space="preserve">all </w:t>
      </w:r>
      <w:r w:rsidR="00E454AB">
        <w:t>cl</w:t>
      </w:r>
      <w:r w:rsidR="0093754C">
        <w:t>asses taken at Levels 3 and 4.</w:t>
      </w:r>
    </w:p>
    <w:p w14:paraId="25B101D2" w14:textId="77777777" w:rsidR="00DF2D4B" w:rsidRPr="008717A7" w:rsidRDefault="00DF2D4B" w:rsidP="00100499">
      <w:pPr>
        <w:pStyle w:val="Calendar1"/>
        <w:ind w:left="2160"/>
      </w:pPr>
    </w:p>
    <w:p w14:paraId="129F9E59" w14:textId="77777777" w:rsidR="00E454AB" w:rsidRPr="00124DE8" w:rsidRDefault="00E454AB" w:rsidP="00100499">
      <w:pPr>
        <w:pStyle w:val="CalendarHeader2"/>
        <w:ind w:left="1440" w:firstLine="720"/>
        <w:outlineLvl w:val="0"/>
      </w:pPr>
      <w:r w:rsidRPr="00124DE8">
        <w:t>Award</w:t>
      </w:r>
    </w:p>
    <w:p w14:paraId="108A73A2" w14:textId="0C115811" w:rsidR="00E454AB" w:rsidRPr="00676CFD" w:rsidRDefault="002A6F11" w:rsidP="00100499">
      <w:pPr>
        <w:pStyle w:val="Calendar1"/>
        <w:ind w:left="2160" w:hanging="2160"/>
        <w:rPr>
          <w:i/>
        </w:rPr>
      </w:pPr>
      <w:r>
        <w:rPr>
          <w:b/>
        </w:rPr>
        <w:t>12212.UG.6</w:t>
      </w:r>
      <w:r w:rsidR="00B93E2A">
        <w:rPr>
          <w:b/>
        </w:rPr>
        <w:t>1</w:t>
      </w:r>
      <w:r w:rsidR="00100499" w:rsidRPr="00100499">
        <w:rPr>
          <w:b/>
        </w:rPr>
        <w:tab/>
      </w:r>
      <w:r w:rsidR="00100499">
        <w:tab/>
      </w:r>
      <w:r w:rsidR="00E454AB" w:rsidRPr="00676CFD">
        <w:rPr>
          <w:b/>
        </w:rPr>
        <w:t>MEng in Computer Science</w:t>
      </w:r>
      <w:r w:rsidR="00E454AB" w:rsidRPr="00676CFD">
        <w:t xml:space="preserve">: </w:t>
      </w:r>
      <w:r w:rsidR="006A664A" w:rsidRPr="00676CFD">
        <w:t xml:space="preserve">Notwithstanding </w:t>
      </w:r>
      <w:r w:rsidR="006104CE" w:rsidRPr="00676CFD">
        <w:t>00001.UG.1.74</w:t>
      </w:r>
      <w:r w:rsidR="00E454AB" w:rsidRPr="00676CFD">
        <w:t xml:space="preserve"> a candidate must have accumulated no fewer than </w:t>
      </w:r>
      <w:r w:rsidR="0067283B" w:rsidRPr="00676CFD">
        <w:t>600</w:t>
      </w:r>
      <w:r w:rsidR="00E454AB" w:rsidRPr="00676CFD">
        <w:t xml:space="preserve"> credits from the course curriculum including those for the classes</w:t>
      </w:r>
      <w:r w:rsidR="00E454AB" w:rsidRPr="00676CFD">
        <w:rPr>
          <w:i/>
        </w:rPr>
        <w:t xml:space="preserve"> CS 408 Individual Project</w:t>
      </w:r>
      <w:r w:rsidR="00E454AB" w:rsidRPr="00676CFD">
        <w:t>,</w:t>
      </w:r>
      <w:r w:rsidR="00E454AB" w:rsidRPr="00676CFD">
        <w:rPr>
          <w:i/>
        </w:rPr>
        <w:t xml:space="preserve"> CS 546 Group Project, </w:t>
      </w:r>
      <w:r w:rsidR="00E454AB" w:rsidRPr="00676CFD">
        <w:t xml:space="preserve">and </w:t>
      </w:r>
      <w:r w:rsidR="00E454AB" w:rsidRPr="00676CFD">
        <w:rPr>
          <w:i/>
        </w:rPr>
        <w:t>CS 416</w:t>
      </w:r>
      <w:r w:rsidR="00E454AB" w:rsidRPr="00676CFD">
        <w:t xml:space="preserve"> </w:t>
      </w:r>
      <w:r w:rsidR="00E454AB" w:rsidRPr="00676CFD">
        <w:rPr>
          <w:i/>
        </w:rPr>
        <w:t>Industrial Placement 1.</w:t>
      </w:r>
    </w:p>
    <w:p w14:paraId="2A82C347" w14:textId="467675B5" w:rsidR="00E454AB" w:rsidRPr="00735364" w:rsidRDefault="002A6F11" w:rsidP="00100499">
      <w:pPr>
        <w:pStyle w:val="Calendar1"/>
        <w:ind w:left="2160" w:hanging="2160"/>
      </w:pPr>
      <w:r w:rsidRPr="00676CFD">
        <w:rPr>
          <w:b/>
        </w:rPr>
        <w:t>12212.UG.6</w:t>
      </w:r>
      <w:r w:rsidR="00B93E2A" w:rsidRPr="00676CFD">
        <w:rPr>
          <w:b/>
        </w:rPr>
        <w:t>2</w:t>
      </w:r>
      <w:r w:rsidR="00100499" w:rsidRPr="00676CFD">
        <w:tab/>
      </w:r>
      <w:r w:rsidR="00100499" w:rsidRPr="00676CFD">
        <w:tab/>
      </w:r>
      <w:r w:rsidR="00E454AB" w:rsidRPr="00676CFD">
        <w:rPr>
          <w:b/>
        </w:rPr>
        <w:t>BSc with Honours in Computer Science</w:t>
      </w:r>
      <w:r w:rsidR="00E454AB" w:rsidRPr="00676CFD">
        <w:t xml:space="preserve">: </w:t>
      </w:r>
      <w:r w:rsidR="00014070" w:rsidRPr="00676CFD">
        <w:t>R</w:t>
      </w:r>
      <w:r w:rsidR="00A13108" w:rsidRPr="00676CFD">
        <w:t xml:space="preserve">egulation </w:t>
      </w:r>
      <w:r w:rsidR="00C57BB2" w:rsidRPr="00676CFD">
        <w:t>00001.</w:t>
      </w:r>
      <w:r w:rsidR="006104CE" w:rsidRPr="00676CFD">
        <w:t>UG.1.75</w:t>
      </w:r>
      <w:r w:rsidR="00014070" w:rsidRPr="00676CFD">
        <w:t xml:space="preserve"> shall apply</w:t>
      </w:r>
      <w:r w:rsidR="00E454AB" w:rsidRPr="00676CFD">
        <w:t xml:space="preserve"> </w:t>
      </w:r>
      <w:r w:rsidR="00014070" w:rsidRPr="00676CFD">
        <w:t xml:space="preserve">and must include </w:t>
      </w:r>
      <w:r w:rsidR="00E454AB" w:rsidRPr="00676CFD">
        <w:t xml:space="preserve">the class </w:t>
      </w:r>
      <w:r w:rsidR="00E454AB" w:rsidRPr="00676CFD">
        <w:rPr>
          <w:i/>
        </w:rPr>
        <w:t>CS 408 Individual Project</w:t>
      </w:r>
      <w:r w:rsidR="00E454AB" w:rsidRPr="00676CFD">
        <w:t>.</w:t>
      </w:r>
    </w:p>
    <w:p w14:paraId="758A41D2" w14:textId="04741933" w:rsidR="00E454AB" w:rsidRPr="00735364" w:rsidRDefault="002A6F11" w:rsidP="00100499">
      <w:pPr>
        <w:pStyle w:val="Calendar1"/>
        <w:ind w:left="2160" w:hanging="2160"/>
      </w:pPr>
      <w:r>
        <w:rPr>
          <w:b/>
        </w:rPr>
        <w:t>12212.UG.6</w:t>
      </w:r>
      <w:r w:rsidR="00B93E2A">
        <w:rPr>
          <w:b/>
        </w:rPr>
        <w:t>3</w:t>
      </w:r>
      <w:r w:rsidR="00100499" w:rsidRPr="00735364">
        <w:tab/>
      </w:r>
      <w:r w:rsidR="00100499" w:rsidRPr="00735364">
        <w:tab/>
      </w:r>
      <w:r w:rsidR="00E454AB" w:rsidRPr="00735364">
        <w:rPr>
          <w:b/>
        </w:rPr>
        <w:t>BSc in Computer Science</w:t>
      </w:r>
      <w:r w:rsidR="00E454AB" w:rsidRPr="00735364">
        <w:t xml:space="preserve">: </w:t>
      </w:r>
      <w:r w:rsidR="00A13108" w:rsidRPr="00735364">
        <w:t xml:space="preserve">Regulation </w:t>
      </w:r>
      <w:r w:rsidR="00C57BB2" w:rsidRPr="00735364">
        <w:t>00001.</w:t>
      </w:r>
      <w:r w:rsidR="00735364" w:rsidRPr="00735364">
        <w:t>UG.1.</w:t>
      </w:r>
      <w:r w:rsidR="006104CE">
        <w:t>76</w:t>
      </w:r>
      <w:r w:rsidR="00A13108" w:rsidRPr="00735364">
        <w:t xml:space="preserve"> shall apply </w:t>
      </w:r>
      <w:r w:rsidR="00E454AB" w:rsidRPr="00735364">
        <w:t>and</w:t>
      </w:r>
      <w:r w:rsidR="00A13108" w:rsidRPr="00735364">
        <w:t xml:space="preserve"> must</w:t>
      </w:r>
      <w:r w:rsidR="00E454AB" w:rsidRPr="00735364">
        <w:t xml:space="preserve"> include 100 credits at Level 3.</w:t>
      </w:r>
    </w:p>
    <w:p w14:paraId="540C1CFC" w14:textId="67D21737" w:rsidR="00A13108" w:rsidRPr="00735364" w:rsidRDefault="002A6F11" w:rsidP="00100499">
      <w:pPr>
        <w:pStyle w:val="Calendar1"/>
        <w:ind w:left="2160" w:hanging="2160"/>
        <w:rPr>
          <w:b/>
        </w:rPr>
      </w:pPr>
      <w:r>
        <w:rPr>
          <w:b/>
        </w:rPr>
        <w:t>12212.UG.6</w:t>
      </w:r>
      <w:r w:rsidR="00B93E2A">
        <w:rPr>
          <w:b/>
        </w:rPr>
        <w:t>4</w:t>
      </w:r>
      <w:r w:rsidR="00100499" w:rsidRPr="00735364">
        <w:tab/>
      </w:r>
      <w:r w:rsidR="00100499" w:rsidRPr="00735364">
        <w:tab/>
      </w:r>
      <w:r w:rsidR="00E454AB" w:rsidRPr="00735364">
        <w:rPr>
          <w:b/>
        </w:rPr>
        <w:t>Diploma of Higher Education in Computer Science</w:t>
      </w:r>
      <w:r w:rsidR="00E454AB" w:rsidRPr="00735364">
        <w:t xml:space="preserve">: </w:t>
      </w:r>
      <w:r w:rsidR="00A13108" w:rsidRPr="00735364">
        <w:t xml:space="preserve">Regulation </w:t>
      </w:r>
      <w:r w:rsidR="00C57BB2" w:rsidRPr="00735364">
        <w:t>00001.</w:t>
      </w:r>
      <w:r w:rsidR="00735364" w:rsidRPr="00735364">
        <w:t>UG.1.</w:t>
      </w:r>
      <w:r w:rsidR="006104CE">
        <w:t>77</w:t>
      </w:r>
      <w:r w:rsidR="00A13108" w:rsidRPr="00735364">
        <w:t xml:space="preserve"> shall apply</w:t>
      </w:r>
      <w:r w:rsidR="00A13108" w:rsidRPr="00735364">
        <w:rPr>
          <w:b/>
        </w:rPr>
        <w:t>.</w:t>
      </w:r>
      <w:r w:rsidR="00E454AB" w:rsidRPr="00735364">
        <w:rPr>
          <w:b/>
        </w:rPr>
        <w:tab/>
      </w:r>
    </w:p>
    <w:p w14:paraId="6FC0C796" w14:textId="7716060C" w:rsidR="00100499" w:rsidRDefault="002A6F11" w:rsidP="00D37754">
      <w:pPr>
        <w:pStyle w:val="Calendar1"/>
        <w:ind w:left="2160" w:hanging="2160"/>
      </w:pPr>
      <w:r>
        <w:rPr>
          <w:b/>
        </w:rPr>
        <w:t>12212.UG.6</w:t>
      </w:r>
      <w:r w:rsidR="00B93E2A">
        <w:rPr>
          <w:b/>
        </w:rPr>
        <w:t>5</w:t>
      </w:r>
      <w:r w:rsidR="00100499" w:rsidRPr="00735364">
        <w:rPr>
          <w:b/>
        </w:rPr>
        <w:tab/>
      </w:r>
      <w:r w:rsidR="00100499" w:rsidRPr="00735364">
        <w:rPr>
          <w:b/>
        </w:rPr>
        <w:tab/>
      </w:r>
      <w:r w:rsidR="00E454AB" w:rsidRPr="00735364">
        <w:rPr>
          <w:b/>
        </w:rPr>
        <w:t xml:space="preserve">Certificate of Higher Education in Computer Science: </w:t>
      </w:r>
      <w:r w:rsidR="00A13108" w:rsidRPr="00735364">
        <w:t xml:space="preserve">Regulation </w:t>
      </w:r>
      <w:r w:rsidR="00C57BB2" w:rsidRPr="00735364">
        <w:t>00001.</w:t>
      </w:r>
      <w:r w:rsidR="00735364" w:rsidRPr="00735364">
        <w:t>UG.1.</w:t>
      </w:r>
      <w:r w:rsidR="006104CE">
        <w:t>78</w:t>
      </w:r>
      <w:r w:rsidR="00A13108" w:rsidRPr="00735364">
        <w:t xml:space="preserve"> shall apply.</w:t>
      </w:r>
    </w:p>
    <w:p w14:paraId="51B5AFBD" w14:textId="77777777" w:rsidR="00100499" w:rsidRPr="00100499" w:rsidRDefault="002A6F11" w:rsidP="00100499">
      <w:pPr>
        <w:pStyle w:val="Calendar1"/>
        <w:ind w:left="2160" w:hanging="2160"/>
        <w:rPr>
          <w:b/>
        </w:rPr>
      </w:pPr>
      <w:r>
        <w:rPr>
          <w:b/>
        </w:rPr>
        <w:t>12212.UG.6</w:t>
      </w:r>
      <w:r w:rsidR="00B93E2A">
        <w:rPr>
          <w:b/>
        </w:rPr>
        <w:t>6</w:t>
      </w:r>
      <w:r w:rsidR="00100499" w:rsidRPr="00100499">
        <w:rPr>
          <w:b/>
        </w:rPr>
        <w:t xml:space="preserve"> to </w:t>
      </w:r>
    </w:p>
    <w:p w14:paraId="4223D561" w14:textId="77777777" w:rsidR="00FC2F63" w:rsidRPr="001E3B34" w:rsidRDefault="002A6F11" w:rsidP="001E3B34">
      <w:pPr>
        <w:pStyle w:val="Calendar1"/>
        <w:ind w:left="2160" w:hanging="2160"/>
        <w:rPr>
          <w:b/>
        </w:rPr>
      </w:pPr>
      <w:r>
        <w:rPr>
          <w:b/>
        </w:rPr>
        <w:t>12212.UG.9</w:t>
      </w:r>
      <w:r w:rsidR="00B93E2A">
        <w:rPr>
          <w:b/>
        </w:rPr>
        <w:t>6</w:t>
      </w:r>
      <w:r w:rsidR="00100499" w:rsidRPr="00100499">
        <w:rPr>
          <w:b/>
        </w:rPr>
        <w:t xml:space="preserve"> (number not used)</w:t>
      </w:r>
    </w:p>
    <w:p w14:paraId="73BDBD68" w14:textId="3DB7D1AD" w:rsidR="00320CD9" w:rsidRDefault="00320CD9" w:rsidP="00100499">
      <w:pPr>
        <w:pStyle w:val="CalendarHeader1"/>
        <w:ind w:firstLine="720"/>
      </w:pPr>
    </w:p>
    <w:p w14:paraId="4FF3A2AD" w14:textId="77777777" w:rsidR="00483ECE" w:rsidRDefault="00483ECE" w:rsidP="00100499">
      <w:pPr>
        <w:pStyle w:val="CalendarHeader1"/>
        <w:ind w:firstLine="720"/>
      </w:pPr>
    </w:p>
    <w:p w14:paraId="00282304" w14:textId="3C30E292" w:rsidR="00DF23B1" w:rsidRDefault="00DF23B1" w:rsidP="00942F6D">
      <w:pPr>
        <w:pStyle w:val="CalendarHeader1"/>
        <w:ind w:left="0"/>
      </w:pPr>
    </w:p>
    <w:p w14:paraId="3D2DD4AC" w14:textId="77777777" w:rsidR="005322F3" w:rsidRDefault="005322F3" w:rsidP="003519D0">
      <w:pPr>
        <w:pStyle w:val="NoSpacing"/>
        <w:ind w:left="2160"/>
        <w:rPr>
          <w:rFonts w:ascii="Arial" w:hAnsi="Arial" w:cs="Arial"/>
          <w:b/>
          <w:sz w:val="32"/>
          <w:szCs w:val="32"/>
        </w:rPr>
      </w:pPr>
    </w:p>
    <w:p w14:paraId="79DC1FF2" w14:textId="520FA4B0" w:rsidR="003519D0" w:rsidRPr="003519D0" w:rsidRDefault="003519D0" w:rsidP="003519D0">
      <w:pPr>
        <w:pStyle w:val="NoSpacing"/>
        <w:ind w:left="2160"/>
        <w:rPr>
          <w:rFonts w:ascii="Arial" w:hAnsi="Arial" w:cs="Arial"/>
          <w:b/>
          <w:sz w:val="32"/>
          <w:szCs w:val="32"/>
        </w:rPr>
      </w:pPr>
      <w:r w:rsidRPr="003519D0">
        <w:rPr>
          <w:rFonts w:ascii="Arial" w:hAnsi="Arial" w:cs="Arial"/>
          <w:b/>
          <w:sz w:val="32"/>
          <w:szCs w:val="32"/>
        </w:rPr>
        <w:t>DEPARTMENT OF COMPUTER AND INFORMATION SCIENCES</w:t>
      </w:r>
    </w:p>
    <w:p w14:paraId="60C4F2C1" w14:textId="0D0A2B8B" w:rsidR="00C57BB2" w:rsidRDefault="00C57BB2" w:rsidP="0082769D">
      <w:pPr>
        <w:pStyle w:val="CalendarHeader1"/>
        <w:ind w:left="0"/>
      </w:pPr>
    </w:p>
    <w:p w14:paraId="3D4292E2" w14:textId="05BCB980" w:rsidR="003519D0" w:rsidRPr="009D389C" w:rsidRDefault="003519D0" w:rsidP="003519D0">
      <w:pPr>
        <w:pStyle w:val="CalendarHeader1"/>
        <w:ind w:firstLine="720"/>
      </w:pPr>
      <w:r w:rsidRPr="009D389C">
        <w:t>SOFTWARE ENGINEERING</w:t>
      </w:r>
    </w:p>
    <w:p w14:paraId="1BB157C6" w14:textId="77777777" w:rsidR="00A8708F" w:rsidRPr="00124DE8" w:rsidRDefault="00A8708F" w:rsidP="00545171">
      <w:pPr>
        <w:pStyle w:val="CalendarTOC3"/>
        <w:ind w:firstLine="720"/>
      </w:pPr>
      <w:bookmarkStart w:id="97" w:name="_Toc41207524"/>
      <w:bookmarkStart w:id="98" w:name="_Toc42070902"/>
      <w:bookmarkStart w:id="99" w:name="_Toc43276247"/>
      <w:bookmarkStart w:id="100" w:name="_Toc44393874"/>
      <w:bookmarkStart w:id="101" w:name="_Toc205871344"/>
      <w:bookmarkStart w:id="102" w:name="_Toc332102130"/>
      <w:bookmarkStart w:id="103" w:name="BSc_with_Honours_in_Software_Engineering"/>
      <w:r w:rsidRPr="00124DE8">
        <w:t>BSc with Honours in Software Engineering</w:t>
      </w:r>
      <w:bookmarkEnd w:id="97"/>
      <w:bookmarkEnd w:id="98"/>
      <w:bookmarkEnd w:id="99"/>
      <w:bookmarkEnd w:id="100"/>
      <w:bookmarkEnd w:id="101"/>
      <w:bookmarkEnd w:id="102"/>
      <w:r w:rsidR="005D144A" w:rsidRPr="00124DE8">
        <w:fldChar w:fldCharType="begin"/>
      </w:r>
      <w:r w:rsidRPr="00124DE8">
        <w:instrText xml:space="preserve"> XE "Software Engineering (BSc with Hons)" </w:instrText>
      </w:r>
      <w:r w:rsidR="005D144A" w:rsidRPr="00124DE8">
        <w:fldChar w:fldCharType="end"/>
      </w:r>
    </w:p>
    <w:bookmarkEnd w:id="103"/>
    <w:p w14:paraId="7D80FB9A" w14:textId="77777777" w:rsidR="00A8708F" w:rsidRPr="00124DE8" w:rsidRDefault="00A8708F" w:rsidP="00A8708F">
      <w:pPr>
        <w:pStyle w:val="Calendar2"/>
      </w:pPr>
    </w:p>
    <w:p w14:paraId="58413762" w14:textId="77777777" w:rsidR="00A8708F" w:rsidRPr="00124DE8" w:rsidRDefault="00A8708F" w:rsidP="00545171">
      <w:pPr>
        <w:pStyle w:val="CalendarHeader2"/>
        <w:ind w:firstLine="0"/>
      </w:pPr>
      <w:r w:rsidRPr="00124DE8">
        <w:t>Course Regulations</w:t>
      </w:r>
    </w:p>
    <w:p w14:paraId="58F68EEE" w14:textId="63DFF942" w:rsidR="00A8708F" w:rsidRPr="00124DE8" w:rsidRDefault="00545171" w:rsidP="00735364">
      <w:pPr>
        <w:pStyle w:val="Calendar2"/>
        <w:ind w:left="2160"/>
      </w:pPr>
      <w:r>
        <w:tab/>
      </w:r>
      <w:r w:rsidR="00A8708F" w:rsidRPr="00124DE8">
        <w:t>[These regulations are to be read i</w:t>
      </w:r>
      <w:r w:rsidR="00A8708F">
        <w:t xml:space="preserve">n conjunction with Regulation </w:t>
      </w:r>
      <w:r w:rsidR="00EC7D5D">
        <w:t>00001.UG</w:t>
      </w:r>
      <w:r w:rsidR="00A8708F" w:rsidRPr="00124DE8">
        <w:t>]</w:t>
      </w:r>
    </w:p>
    <w:p w14:paraId="05D6229F" w14:textId="77777777" w:rsidR="00A8708F" w:rsidRPr="00124DE8" w:rsidRDefault="00A8708F" w:rsidP="00A8708F">
      <w:pPr>
        <w:pStyle w:val="Calendar2"/>
      </w:pPr>
    </w:p>
    <w:p w14:paraId="02FADF4B" w14:textId="60198F05" w:rsidR="00A8708F" w:rsidRPr="00124DE8" w:rsidRDefault="00DC6B0B" w:rsidP="00545171">
      <w:pPr>
        <w:pStyle w:val="CalendarHeader2"/>
        <w:ind w:left="0" w:firstLine="0"/>
      </w:pPr>
      <w:r>
        <w:t>12212.UG.97</w:t>
      </w:r>
      <w:r>
        <w:tab/>
      </w:r>
      <w:r w:rsidR="00545171">
        <w:tab/>
      </w:r>
      <w:r w:rsidR="00A8708F">
        <w:t>Status of the Course</w:t>
      </w:r>
      <w:r w:rsidR="00A8708F" w:rsidRPr="00124DE8">
        <w:t xml:space="preserve"> </w:t>
      </w:r>
    </w:p>
    <w:p w14:paraId="6D54F631" w14:textId="77777777" w:rsidR="00A8708F" w:rsidRPr="000D7179" w:rsidRDefault="00A8708F" w:rsidP="00A8708F">
      <w:pPr>
        <w:pStyle w:val="Calendar1"/>
      </w:pPr>
      <w:r w:rsidRPr="00D30B7A">
        <w:tab/>
      </w:r>
      <w:r w:rsidR="00545171">
        <w:tab/>
      </w:r>
      <w:r w:rsidRPr="00D30B7A">
        <w:t>This degree is available only as an Honours degree.</w:t>
      </w:r>
      <w:r w:rsidRPr="000D7179">
        <w:t xml:space="preserve">  </w:t>
      </w:r>
    </w:p>
    <w:p w14:paraId="6F75AD9C" w14:textId="77777777" w:rsidR="00A8708F" w:rsidRPr="00124DE8" w:rsidRDefault="00A8708F" w:rsidP="00A8708F">
      <w:pPr>
        <w:pStyle w:val="Calendar2"/>
      </w:pPr>
    </w:p>
    <w:p w14:paraId="10923B87" w14:textId="7B59ACEC" w:rsidR="00A8708F" w:rsidRPr="00124DE8" w:rsidRDefault="00DC6B0B" w:rsidP="00545171">
      <w:pPr>
        <w:pStyle w:val="CalendarHeader2"/>
        <w:ind w:left="0" w:firstLine="0"/>
      </w:pPr>
      <w:r>
        <w:t>12212.UG.98</w:t>
      </w:r>
      <w:r>
        <w:tab/>
      </w:r>
      <w:r w:rsidR="00545171">
        <w:tab/>
      </w:r>
      <w:r w:rsidR="00A8708F" w:rsidRPr="00124DE8">
        <w:t>Mode of Study</w:t>
      </w:r>
    </w:p>
    <w:p w14:paraId="55025547" w14:textId="77777777" w:rsidR="00A8708F" w:rsidRPr="00124DE8" w:rsidRDefault="00A8708F" w:rsidP="00A8708F">
      <w:pPr>
        <w:pStyle w:val="Calendar1"/>
      </w:pPr>
      <w:r w:rsidRPr="00124DE8">
        <w:rPr>
          <w:b/>
        </w:rPr>
        <w:tab/>
      </w:r>
      <w:r w:rsidR="00545171">
        <w:rPr>
          <w:b/>
        </w:rPr>
        <w:tab/>
      </w:r>
      <w:r w:rsidRPr="00124DE8">
        <w:t>The course is available by full-time study only.</w:t>
      </w:r>
    </w:p>
    <w:p w14:paraId="558E5737" w14:textId="77777777" w:rsidR="00A8708F" w:rsidRPr="00124DE8" w:rsidRDefault="00A8708F" w:rsidP="00A8708F">
      <w:pPr>
        <w:pStyle w:val="Calendar2"/>
      </w:pPr>
    </w:p>
    <w:p w14:paraId="50B4AB53" w14:textId="52753C85" w:rsidR="00A8708F" w:rsidRPr="00124DE8" w:rsidRDefault="00DC6B0B" w:rsidP="00545171">
      <w:pPr>
        <w:pStyle w:val="CalendarHeader2"/>
        <w:ind w:left="0" w:firstLine="0"/>
      </w:pPr>
      <w:r>
        <w:t>12212.UG.99</w:t>
      </w:r>
      <w:r>
        <w:tab/>
      </w:r>
      <w:r w:rsidR="00545171">
        <w:tab/>
      </w:r>
      <w:r w:rsidR="00A8708F" w:rsidRPr="00124DE8">
        <w:t>Place of Study</w:t>
      </w:r>
    </w:p>
    <w:p w14:paraId="3E1D80E5" w14:textId="77777777" w:rsidR="00A8708F" w:rsidRPr="00124DE8" w:rsidRDefault="00A8708F" w:rsidP="00A8708F">
      <w:pPr>
        <w:pStyle w:val="Calendar1"/>
      </w:pPr>
      <w:r w:rsidRPr="00124DE8">
        <w:tab/>
      </w:r>
      <w:r w:rsidR="00545171">
        <w:tab/>
      </w:r>
      <w:r w:rsidRPr="00124DE8">
        <w:t>The course includes placement out with the University campus.</w:t>
      </w:r>
    </w:p>
    <w:p w14:paraId="0CE6A0B2" w14:textId="77777777" w:rsidR="00A8708F" w:rsidRPr="00124DE8" w:rsidRDefault="00A8708F" w:rsidP="00A8708F">
      <w:pPr>
        <w:pStyle w:val="Calendar2"/>
      </w:pPr>
    </w:p>
    <w:p w14:paraId="06AF756E" w14:textId="77777777" w:rsidR="00A8708F" w:rsidRPr="00D63510" w:rsidRDefault="00A8708F" w:rsidP="00545171">
      <w:pPr>
        <w:pStyle w:val="CalendarHeader2"/>
        <w:ind w:firstLine="0"/>
        <w:rPr>
          <w:szCs w:val="24"/>
        </w:rPr>
      </w:pPr>
      <w:r w:rsidRPr="00D63510">
        <w:rPr>
          <w:szCs w:val="24"/>
        </w:rPr>
        <w:t xml:space="preserve">Curriculum </w:t>
      </w:r>
    </w:p>
    <w:p w14:paraId="1438A93F" w14:textId="6F4B27D8" w:rsidR="00A8708F" w:rsidRPr="007D082D" w:rsidRDefault="00DC6B0B" w:rsidP="00545171">
      <w:pPr>
        <w:pStyle w:val="CalendarHeader2"/>
        <w:ind w:left="0" w:firstLine="0"/>
        <w:rPr>
          <w:szCs w:val="24"/>
        </w:rPr>
      </w:pPr>
      <w:r>
        <w:rPr>
          <w:szCs w:val="24"/>
        </w:rPr>
        <w:t>12212.UG.100</w:t>
      </w:r>
      <w:r w:rsidR="00545171">
        <w:rPr>
          <w:szCs w:val="24"/>
        </w:rPr>
        <w:tab/>
      </w:r>
      <w:r w:rsidR="00A8708F" w:rsidRPr="007D082D">
        <w:rPr>
          <w:szCs w:val="24"/>
        </w:rPr>
        <w:t xml:space="preserve">First Year </w:t>
      </w:r>
    </w:p>
    <w:p w14:paraId="5CC196C6" w14:textId="77777777" w:rsidR="00A8708F" w:rsidRPr="002059D3" w:rsidRDefault="00A8708F" w:rsidP="00545171">
      <w:pPr>
        <w:pStyle w:val="Calendar1"/>
        <w:ind w:left="2160"/>
        <w:rPr>
          <w:szCs w:val="24"/>
        </w:rPr>
      </w:pPr>
      <w:r w:rsidRPr="002059D3">
        <w:rPr>
          <w:szCs w:val="24"/>
        </w:rPr>
        <w:tab/>
      </w:r>
      <w:r w:rsidR="00545171">
        <w:rPr>
          <w:szCs w:val="24"/>
        </w:rPr>
        <w:tab/>
      </w:r>
      <w:r w:rsidRPr="002059D3">
        <w:rPr>
          <w:szCs w:val="24"/>
        </w:rPr>
        <w:t>All students shall undertake classes amou</w:t>
      </w:r>
      <w:r w:rsidR="003C3997">
        <w:rPr>
          <w:szCs w:val="24"/>
        </w:rPr>
        <w:t>nting to 120 credits as follows</w:t>
      </w:r>
    </w:p>
    <w:p w14:paraId="09C20F50" w14:textId="77777777" w:rsidR="00A8708F" w:rsidRPr="00986193" w:rsidRDefault="00A8708F" w:rsidP="00A8708F">
      <w:pPr>
        <w:pStyle w:val="Calendar2"/>
        <w:rPr>
          <w:szCs w:val="24"/>
        </w:rPr>
      </w:pPr>
    </w:p>
    <w:p w14:paraId="74D21A52" w14:textId="77777777" w:rsidR="00A8708F" w:rsidRDefault="007829AC" w:rsidP="00A8708F">
      <w:pPr>
        <w:pStyle w:val="Curriculum2"/>
        <w:rPr>
          <w:szCs w:val="24"/>
        </w:rPr>
      </w:pPr>
      <w:r>
        <w:rPr>
          <w:szCs w:val="24"/>
        </w:rPr>
        <w:t xml:space="preserve">          </w:t>
      </w:r>
      <w:r w:rsidR="007F6801">
        <w:rPr>
          <w:szCs w:val="24"/>
        </w:rPr>
        <w:t xml:space="preserve"> </w:t>
      </w:r>
      <w:r w:rsidR="00A8708F" w:rsidRPr="0039329D">
        <w:rPr>
          <w:szCs w:val="24"/>
        </w:rPr>
        <w:t>Compulsory Classes</w:t>
      </w:r>
      <w:r w:rsidR="00A8708F" w:rsidRPr="0039329D">
        <w:rPr>
          <w:szCs w:val="24"/>
        </w:rPr>
        <w:tab/>
        <w:t>Level</w:t>
      </w:r>
      <w:r w:rsidR="00A8708F" w:rsidRPr="0039329D">
        <w:rPr>
          <w:szCs w:val="24"/>
        </w:rPr>
        <w:tab/>
        <w:t>Credits</w:t>
      </w:r>
    </w:p>
    <w:p w14:paraId="3B48A6B6" w14:textId="77777777" w:rsidR="00325CD0" w:rsidRPr="0039329D" w:rsidRDefault="00325CD0" w:rsidP="00A8708F">
      <w:pPr>
        <w:pStyle w:val="Curriculum2"/>
        <w:rPr>
          <w:szCs w:val="24"/>
        </w:rPr>
      </w:pPr>
    </w:p>
    <w:p w14:paraId="6D3075BF" w14:textId="68BAE8C6" w:rsidR="00942F6D" w:rsidRPr="00942F6D" w:rsidRDefault="007829AC" w:rsidP="00942F6D">
      <w:pPr>
        <w:rPr>
          <w:sz w:val="24"/>
          <w:szCs w:val="24"/>
        </w:rPr>
      </w:pPr>
      <w:r>
        <w:rPr>
          <w:szCs w:val="24"/>
        </w:rPr>
        <w:t xml:space="preserve">          </w:t>
      </w:r>
      <w:r w:rsidR="00942F6D">
        <w:rPr>
          <w:szCs w:val="24"/>
        </w:rPr>
        <w:tab/>
      </w:r>
      <w:r w:rsidR="00942F6D">
        <w:rPr>
          <w:szCs w:val="24"/>
        </w:rPr>
        <w:tab/>
      </w:r>
      <w:r w:rsidRPr="00942F6D">
        <w:rPr>
          <w:sz w:val="24"/>
          <w:szCs w:val="24"/>
        </w:rPr>
        <w:t xml:space="preserve"> </w:t>
      </w:r>
      <w:r w:rsidR="00942F6D">
        <w:rPr>
          <w:sz w:val="24"/>
          <w:szCs w:val="24"/>
        </w:rPr>
        <w:tab/>
      </w:r>
      <w:r w:rsidR="00DC6B0B">
        <w:rPr>
          <w:sz w:val="24"/>
          <w:szCs w:val="24"/>
        </w:rPr>
        <w:t>CS</w:t>
      </w:r>
      <w:r w:rsidR="00735364">
        <w:rPr>
          <w:sz w:val="24"/>
          <w:szCs w:val="24"/>
        </w:rPr>
        <w:t xml:space="preserve"> </w:t>
      </w:r>
      <w:r w:rsidR="00942F6D" w:rsidRPr="00942F6D">
        <w:rPr>
          <w:sz w:val="24"/>
          <w:szCs w:val="24"/>
        </w:rPr>
        <w:t xml:space="preserve">103   </w:t>
      </w:r>
      <w:r w:rsidR="00942F6D">
        <w:rPr>
          <w:sz w:val="24"/>
          <w:szCs w:val="24"/>
        </w:rPr>
        <w:tab/>
      </w:r>
      <w:r w:rsidR="00942F6D" w:rsidRPr="00942F6D">
        <w:rPr>
          <w:sz w:val="24"/>
          <w:szCs w:val="24"/>
        </w:rPr>
        <w:t>Machines, Languages and Computation</w:t>
      </w:r>
      <w:r w:rsidR="00942F6D" w:rsidRPr="00942F6D">
        <w:rPr>
          <w:sz w:val="24"/>
          <w:szCs w:val="24"/>
        </w:rPr>
        <w:tab/>
        <w:t>1</w:t>
      </w:r>
      <w:r w:rsidR="00942F6D" w:rsidRPr="00942F6D">
        <w:rPr>
          <w:sz w:val="24"/>
          <w:szCs w:val="24"/>
        </w:rPr>
        <w:tab/>
        <w:t>20</w:t>
      </w:r>
    </w:p>
    <w:p w14:paraId="77221439"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104 </w:t>
      </w:r>
      <w:r>
        <w:rPr>
          <w:sz w:val="24"/>
          <w:szCs w:val="24"/>
        </w:rPr>
        <w:tab/>
      </w:r>
      <w:r w:rsidRPr="00942F6D">
        <w:rPr>
          <w:sz w:val="24"/>
          <w:szCs w:val="24"/>
        </w:rPr>
        <w:t>Information and Information Systems</w:t>
      </w:r>
      <w:r w:rsidRPr="00942F6D">
        <w:rPr>
          <w:sz w:val="24"/>
          <w:szCs w:val="24"/>
        </w:rPr>
        <w:tab/>
        <w:t>1</w:t>
      </w:r>
      <w:r w:rsidRPr="00942F6D">
        <w:rPr>
          <w:sz w:val="24"/>
          <w:szCs w:val="24"/>
        </w:rPr>
        <w:tab/>
        <w:t>20</w:t>
      </w:r>
    </w:p>
    <w:p w14:paraId="716EC803"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105  </w:t>
      </w:r>
      <w:r>
        <w:rPr>
          <w:sz w:val="24"/>
          <w:szCs w:val="24"/>
        </w:rPr>
        <w:tab/>
      </w:r>
      <w:r w:rsidRPr="00942F6D">
        <w:rPr>
          <w:sz w:val="24"/>
          <w:szCs w:val="24"/>
        </w:rPr>
        <w:t>Programming Foundations</w:t>
      </w:r>
      <w:r w:rsidRPr="00942F6D">
        <w:rPr>
          <w:sz w:val="24"/>
          <w:szCs w:val="24"/>
        </w:rPr>
        <w:tab/>
      </w:r>
      <w:r>
        <w:rPr>
          <w:sz w:val="24"/>
          <w:szCs w:val="24"/>
        </w:rPr>
        <w:tab/>
      </w:r>
      <w:r>
        <w:rPr>
          <w:sz w:val="24"/>
          <w:szCs w:val="24"/>
        </w:rPr>
        <w:tab/>
      </w:r>
      <w:r w:rsidRPr="00942F6D">
        <w:rPr>
          <w:sz w:val="24"/>
          <w:szCs w:val="24"/>
        </w:rPr>
        <w:t>1</w:t>
      </w:r>
      <w:r w:rsidRPr="00942F6D">
        <w:rPr>
          <w:sz w:val="24"/>
          <w:szCs w:val="24"/>
        </w:rPr>
        <w:tab/>
        <w:t>20</w:t>
      </w:r>
    </w:p>
    <w:p w14:paraId="41FC1E4A"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106  </w:t>
      </w:r>
      <w:r>
        <w:rPr>
          <w:sz w:val="24"/>
          <w:szCs w:val="24"/>
        </w:rPr>
        <w:tab/>
      </w:r>
      <w:r w:rsidRPr="00942F6D">
        <w:rPr>
          <w:sz w:val="24"/>
          <w:szCs w:val="24"/>
        </w:rPr>
        <w:t>Computer Systems and Organisation</w:t>
      </w:r>
      <w:r w:rsidRPr="00942F6D">
        <w:rPr>
          <w:sz w:val="24"/>
          <w:szCs w:val="24"/>
        </w:rPr>
        <w:tab/>
        <w:t>1</w:t>
      </w:r>
      <w:r w:rsidRPr="00942F6D">
        <w:rPr>
          <w:sz w:val="24"/>
          <w:szCs w:val="24"/>
        </w:rPr>
        <w:tab/>
        <w:t>20</w:t>
      </w:r>
    </w:p>
    <w:p w14:paraId="0022D8D3" w14:textId="77777777" w:rsidR="00942F6D" w:rsidRPr="00942F6D" w:rsidRDefault="00942F6D" w:rsidP="00942F6D">
      <w:pPr>
        <w:rPr>
          <w:sz w:val="24"/>
          <w:szCs w:val="24"/>
        </w:rPr>
      </w:pPr>
      <w:r w:rsidRPr="00942F6D">
        <w:rPr>
          <w:sz w:val="24"/>
          <w:szCs w:val="24"/>
        </w:rPr>
        <w:t xml:space="preserve">           </w:t>
      </w:r>
      <w:r>
        <w:rPr>
          <w:sz w:val="24"/>
          <w:szCs w:val="24"/>
        </w:rPr>
        <w:tab/>
      </w:r>
      <w:r>
        <w:rPr>
          <w:sz w:val="24"/>
          <w:szCs w:val="24"/>
        </w:rPr>
        <w:tab/>
      </w:r>
      <w:r w:rsidRPr="00942F6D">
        <w:rPr>
          <w:sz w:val="24"/>
          <w:szCs w:val="24"/>
        </w:rPr>
        <w:t xml:space="preserve">CS 109  </w:t>
      </w:r>
      <w:r>
        <w:rPr>
          <w:sz w:val="24"/>
          <w:szCs w:val="24"/>
        </w:rPr>
        <w:tab/>
      </w:r>
      <w:r w:rsidRPr="00942F6D">
        <w:rPr>
          <w:sz w:val="24"/>
          <w:szCs w:val="24"/>
        </w:rPr>
        <w:t>Topics in Computing 1</w:t>
      </w:r>
      <w:r w:rsidRPr="00942F6D">
        <w:rPr>
          <w:sz w:val="24"/>
          <w:szCs w:val="24"/>
        </w:rPr>
        <w:tab/>
      </w:r>
      <w:r>
        <w:rPr>
          <w:sz w:val="24"/>
          <w:szCs w:val="24"/>
        </w:rPr>
        <w:tab/>
      </w:r>
      <w:r>
        <w:rPr>
          <w:sz w:val="24"/>
          <w:szCs w:val="24"/>
        </w:rPr>
        <w:tab/>
      </w:r>
      <w:r w:rsidRPr="00942F6D">
        <w:rPr>
          <w:sz w:val="24"/>
          <w:szCs w:val="24"/>
        </w:rPr>
        <w:t>1</w:t>
      </w:r>
      <w:r w:rsidRPr="00942F6D">
        <w:rPr>
          <w:sz w:val="24"/>
          <w:szCs w:val="24"/>
        </w:rPr>
        <w:tab/>
        <w:t>10</w:t>
      </w:r>
    </w:p>
    <w:p w14:paraId="53E4C542" w14:textId="77777777" w:rsidR="00942F6D" w:rsidRPr="00942F6D" w:rsidRDefault="00942F6D" w:rsidP="00942F6D">
      <w:pPr>
        <w:rPr>
          <w:sz w:val="24"/>
          <w:szCs w:val="24"/>
        </w:rPr>
      </w:pPr>
      <w:r w:rsidRPr="00942F6D">
        <w:rPr>
          <w:sz w:val="24"/>
          <w:szCs w:val="24"/>
        </w:rPr>
        <w:tab/>
        <w:t xml:space="preserve">           </w:t>
      </w:r>
      <w:r>
        <w:rPr>
          <w:sz w:val="24"/>
          <w:szCs w:val="24"/>
        </w:rPr>
        <w:tab/>
      </w:r>
      <w:r w:rsidRPr="00942F6D">
        <w:rPr>
          <w:sz w:val="24"/>
          <w:szCs w:val="24"/>
        </w:rPr>
        <w:t xml:space="preserve">CS 110  </w:t>
      </w:r>
      <w:r>
        <w:rPr>
          <w:sz w:val="24"/>
          <w:szCs w:val="24"/>
        </w:rPr>
        <w:tab/>
      </w:r>
      <w:r w:rsidRPr="00942F6D">
        <w:rPr>
          <w:sz w:val="24"/>
          <w:szCs w:val="24"/>
        </w:rPr>
        <w:t>Combinatorics for Computer Science 1</w:t>
      </w:r>
      <w:r w:rsidRPr="00942F6D">
        <w:rPr>
          <w:sz w:val="24"/>
          <w:szCs w:val="24"/>
        </w:rPr>
        <w:tab/>
        <w:t>1</w:t>
      </w:r>
      <w:r w:rsidRPr="00942F6D">
        <w:rPr>
          <w:sz w:val="24"/>
          <w:szCs w:val="24"/>
        </w:rPr>
        <w:tab/>
        <w:t>10</w:t>
      </w:r>
    </w:p>
    <w:p w14:paraId="0A704E12" w14:textId="77777777" w:rsidR="00942F6D" w:rsidRPr="00942F6D" w:rsidRDefault="00942F6D" w:rsidP="00942F6D">
      <w:pPr>
        <w:rPr>
          <w:sz w:val="24"/>
          <w:szCs w:val="24"/>
        </w:rPr>
      </w:pPr>
      <w:r w:rsidRPr="00942F6D">
        <w:rPr>
          <w:sz w:val="24"/>
          <w:szCs w:val="24"/>
        </w:rPr>
        <w:tab/>
        <w:t xml:space="preserve">           </w:t>
      </w:r>
      <w:r>
        <w:rPr>
          <w:sz w:val="24"/>
          <w:szCs w:val="24"/>
        </w:rPr>
        <w:tab/>
      </w:r>
      <w:r w:rsidRPr="00942F6D">
        <w:rPr>
          <w:sz w:val="24"/>
          <w:szCs w:val="24"/>
        </w:rPr>
        <w:t xml:space="preserve">MS 108  </w:t>
      </w:r>
      <w:r>
        <w:rPr>
          <w:sz w:val="24"/>
          <w:szCs w:val="24"/>
        </w:rPr>
        <w:tab/>
      </w:r>
      <w:r w:rsidRPr="00942F6D">
        <w:rPr>
          <w:sz w:val="24"/>
          <w:szCs w:val="24"/>
        </w:rPr>
        <w:t>Busine</w:t>
      </w:r>
      <w:r>
        <w:rPr>
          <w:sz w:val="24"/>
          <w:szCs w:val="24"/>
        </w:rPr>
        <w:t>ss Analysis &amp; Technology (Sem1)</w:t>
      </w:r>
      <w:r w:rsidRPr="00942F6D">
        <w:rPr>
          <w:sz w:val="24"/>
          <w:szCs w:val="24"/>
        </w:rPr>
        <w:t>1</w:t>
      </w:r>
      <w:r w:rsidRPr="00942F6D">
        <w:rPr>
          <w:sz w:val="24"/>
          <w:szCs w:val="24"/>
        </w:rPr>
        <w:tab/>
        <w:t>10</w:t>
      </w:r>
    </w:p>
    <w:p w14:paraId="116FC948" w14:textId="77777777" w:rsidR="00C77A7C" w:rsidRPr="003F3345" w:rsidRDefault="00C77A7C" w:rsidP="00942F6D">
      <w:pPr>
        <w:pStyle w:val="Curriculum2"/>
        <w:rPr>
          <w:szCs w:val="24"/>
        </w:rPr>
      </w:pPr>
    </w:p>
    <w:p w14:paraId="0889803D" w14:textId="77777777" w:rsidR="00D37754" w:rsidRPr="00D37754" w:rsidRDefault="00D37754" w:rsidP="00D37754">
      <w:pPr>
        <w:rPr>
          <w:sz w:val="24"/>
          <w:szCs w:val="24"/>
        </w:rPr>
      </w:pPr>
      <w:r>
        <w:rPr>
          <w:szCs w:val="24"/>
        </w:rPr>
        <w:tab/>
      </w:r>
      <w:r w:rsidRPr="00D37754">
        <w:rPr>
          <w:sz w:val="24"/>
          <w:szCs w:val="24"/>
        </w:rPr>
        <w:t xml:space="preserve">                      Elective Class</w:t>
      </w:r>
      <w:r w:rsidRPr="00D37754">
        <w:rPr>
          <w:sz w:val="24"/>
          <w:szCs w:val="24"/>
        </w:rPr>
        <w:tab/>
      </w:r>
      <w:r w:rsidRPr="00D3775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37754">
        <w:rPr>
          <w:sz w:val="24"/>
          <w:szCs w:val="24"/>
        </w:rPr>
        <w:t>10</w:t>
      </w:r>
    </w:p>
    <w:p w14:paraId="1E0956AA" w14:textId="77777777" w:rsidR="00A8708F" w:rsidRPr="00D63510" w:rsidRDefault="00A8708F" w:rsidP="00A8708F">
      <w:pPr>
        <w:pStyle w:val="Curriculum2"/>
        <w:rPr>
          <w:szCs w:val="24"/>
        </w:rPr>
      </w:pPr>
    </w:p>
    <w:p w14:paraId="674E7B91" w14:textId="77777777" w:rsidR="00A8708F" w:rsidRPr="00986193" w:rsidRDefault="00A8708F" w:rsidP="00A8708F">
      <w:pPr>
        <w:pStyle w:val="Calendar2"/>
        <w:rPr>
          <w:szCs w:val="24"/>
        </w:rPr>
      </w:pPr>
    </w:p>
    <w:p w14:paraId="48E75247" w14:textId="6FDF9262" w:rsidR="00A8708F" w:rsidRPr="00986193" w:rsidRDefault="00DC6B0B" w:rsidP="007829AC">
      <w:pPr>
        <w:pStyle w:val="CalendarHeader2"/>
        <w:ind w:left="0" w:firstLine="0"/>
        <w:rPr>
          <w:szCs w:val="24"/>
        </w:rPr>
      </w:pPr>
      <w:r>
        <w:rPr>
          <w:szCs w:val="24"/>
        </w:rPr>
        <w:t>12212.UG.101</w:t>
      </w:r>
      <w:r w:rsidR="007829AC">
        <w:rPr>
          <w:szCs w:val="24"/>
        </w:rPr>
        <w:tab/>
      </w:r>
      <w:r w:rsidR="00A8708F" w:rsidRPr="00986193">
        <w:rPr>
          <w:szCs w:val="24"/>
        </w:rPr>
        <w:t>Second Year</w:t>
      </w:r>
    </w:p>
    <w:p w14:paraId="6D4C3725" w14:textId="77777777" w:rsidR="00A8708F" w:rsidRPr="0039329D" w:rsidRDefault="00A8708F" w:rsidP="007829AC">
      <w:pPr>
        <w:pStyle w:val="Calendar1"/>
        <w:ind w:left="2160"/>
        <w:rPr>
          <w:szCs w:val="24"/>
        </w:rPr>
      </w:pPr>
      <w:r w:rsidRPr="0039329D">
        <w:rPr>
          <w:szCs w:val="24"/>
        </w:rPr>
        <w:tab/>
      </w:r>
      <w:r w:rsidR="007829AC">
        <w:rPr>
          <w:szCs w:val="24"/>
        </w:rPr>
        <w:tab/>
      </w:r>
      <w:r w:rsidRPr="0039329D">
        <w:rPr>
          <w:szCs w:val="24"/>
        </w:rPr>
        <w:t>All students shall undertake classes amou</w:t>
      </w:r>
      <w:r w:rsidR="003C3997">
        <w:rPr>
          <w:szCs w:val="24"/>
        </w:rPr>
        <w:t>nting to 120 credits as follows</w:t>
      </w:r>
    </w:p>
    <w:p w14:paraId="1FEC7FFA" w14:textId="77777777" w:rsidR="00A8708F" w:rsidRPr="00964D56" w:rsidRDefault="00A8708F" w:rsidP="00A8708F">
      <w:pPr>
        <w:pStyle w:val="Calendar2"/>
        <w:rPr>
          <w:szCs w:val="24"/>
        </w:rPr>
      </w:pPr>
    </w:p>
    <w:p w14:paraId="4EF66546" w14:textId="77777777" w:rsidR="00A8708F" w:rsidRDefault="007829AC" w:rsidP="00A8708F">
      <w:pPr>
        <w:pStyle w:val="Curriculum2"/>
        <w:rPr>
          <w:szCs w:val="24"/>
        </w:rPr>
      </w:pPr>
      <w:r>
        <w:rPr>
          <w:szCs w:val="24"/>
        </w:rPr>
        <w:t xml:space="preserve">           </w:t>
      </w:r>
      <w:r w:rsidR="00A8708F" w:rsidRPr="00982439">
        <w:rPr>
          <w:szCs w:val="24"/>
        </w:rPr>
        <w:t>Compulsory Classes</w:t>
      </w:r>
      <w:r w:rsidR="00A8708F" w:rsidRPr="00982439">
        <w:rPr>
          <w:szCs w:val="24"/>
        </w:rPr>
        <w:tab/>
      </w:r>
    </w:p>
    <w:p w14:paraId="5D9804E5" w14:textId="77777777" w:rsidR="00A06D06" w:rsidRDefault="00A06D06" w:rsidP="00A8708F">
      <w:pPr>
        <w:pStyle w:val="Curriculum2"/>
        <w:rPr>
          <w:szCs w:val="24"/>
        </w:rPr>
      </w:pPr>
    </w:p>
    <w:p w14:paraId="2C00B68F" w14:textId="77777777" w:rsidR="00A06D06" w:rsidRPr="00A06D06" w:rsidRDefault="00A06D06" w:rsidP="00A06D06">
      <w:pPr>
        <w:rPr>
          <w:sz w:val="24"/>
          <w:szCs w:val="24"/>
        </w:rPr>
      </w:pPr>
      <w:r>
        <w:rPr>
          <w:szCs w:val="24"/>
        </w:rPr>
        <w:tab/>
      </w:r>
      <w:r>
        <w:t xml:space="preserve">                      </w:t>
      </w:r>
      <w:r>
        <w:tab/>
      </w:r>
      <w:r w:rsidRPr="00A06D06">
        <w:rPr>
          <w:sz w:val="24"/>
          <w:szCs w:val="24"/>
        </w:rPr>
        <w:t xml:space="preserve">CS 207   </w:t>
      </w:r>
      <w:r>
        <w:rPr>
          <w:sz w:val="24"/>
          <w:szCs w:val="24"/>
        </w:rPr>
        <w:tab/>
      </w:r>
      <w:r w:rsidRPr="00A06D06">
        <w:rPr>
          <w:sz w:val="24"/>
          <w:szCs w:val="24"/>
        </w:rPr>
        <w:t>Advanced Programming</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20</w:t>
      </w:r>
    </w:p>
    <w:p w14:paraId="32685EF9"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208   </w:t>
      </w:r>
      <w:r>
        <w:rPr>
          <w:sz w:val="24"/>
          <w:szCs w:val="24"/>
        </w:rPr>
        <w:tab/>
      </w:r>
      <w:r w:rsidRPr="00A06D06">
        <w:rPr>
          <w:sz w:val="24"/>
          <w:szCs w:val="24"/>
        </w:rPr>
        <w:t>Logic and Algorithms</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20</w:t>
      </w:r>
    </w:p>
    <w:p w14:paraId="691033D2"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209   </w:t>
      </w:r>
      <w:r>
        <w:rPr>
          <w:sz w:val="24"/>
          <w:szCs w:val="24"/>
        </w:rPr>
        <w:tab/>
      </w:r>
      <w:r w:rsidRPr="00A06D06">
        <w:rPr>
          <w:sz w:val="24"/>
          <w:szCs w:val="24"/>
        </w:rPr>
        <w:t>User and Data Modelling</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20</w:t>
      </w:r>
    </w:p>
    <w:p w14:paraId="2DA0F66D"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210   </w:t>
      </w:r>
      <w:r>
        <w:rPr>
          <w:sz w:val="24"/>
          <w:szCs w:val="24"/>
        </w:rPr>
        <w:tab/>
      </w:r>
      <w:r w:rsidRPr="00A06D06">
        <w:rPr>
          <w:sz w:val="24"/>
          <w:szCs w:val="24"/>
        </w:rPr>
        <w:t>Computer Systems and Architecture</w:t>
      </w:r>
      <w:r w:rsidRPr="00A06D06">
        <w:rPr>
          <w:sz w:val="24"/>
          <w:szCs w:val="24"/>
        </w:rPr>
        <w:tab/>
        <w:t>2</w:t>
      </w:r>
      <w:r w:rsidRPr="00A06D06">
        <w:rPr>
          <w:sz w:val="24"/>
          <w:szCs w:val="24"/>
        </w:rPr>
        <w:tab/>
        <w:t>20</w:t>
      </w:r>
    </w:p>
    <w:p w14:paraId="131A8619"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sidRPr="00A06D06">
        <w:rPr>
          <w:sz w:val="24"/>
          <w:szCs w:val="24"/>
        </w:rPr>
        <w:t xml:space="preserve">CS 211  </w:t>
      </w:r>
      <w:r>
        <w:rPr>
          <w:sz w:val="24"/>
          <w:szCs w:val="24"/>
        </w:rPr>
        <w:tab/>
      </w:r>
      <w:r w:rsidRPr="00A06D06">
        <w:rPr>
          <w:sz w:val="24"/>
          <w:szCs w:val="24"/>
        </w:rPr>
        <w:t>Professional Issues in Computing</w:t>
      </w:r>
      <w:r w:rsidRPr="00A06D06">
        <w:rPr>
          <w:sz w:val="24"/>
          <w:szCs w:val="24"/>
        </w:rPr>
        <w:tab/>
      </w:r>
      <w:r>
        <w:rPr>
          <w:sz w:val="24"/>
          <w:szCs w:val="24"/>
        </w:rPr>
        <w:tab/>
      </w:r>
      <w:r w:rsidRPr="00A06D06">
        <w:rPr>
          <w:sz w:val="24"/>
          <w:szCs w:val="24"/>
        </w:rPr>
        <w:t>2</w:t>
      </w:r>
      <w:r w:rsidRPr="00A06D06">
        <w:rPr>
          <w:sz w:val="24"/>
          <w:szCs w:val="24"/>
        </w:rPr>
        <w:tab/>
        <w:t>10</w:t>
      </w:r>
    </w:p>
    <w:p w14:paraId="7B972008" w14:textId="77777777" w:rsidR="00A06D06" w:rsidRPr="00A06D06" w:rsidRDefault="00A06D06" w:rsidP="00A06D06">
      <w:pPr>
        <w:rPr>
          <w:sz w:val="24"/>
          <w:szCs w:val="24"/>
        </w:rPr>
      </w:pPr>
      <w:r w:rsidRPr="00A06D06">
        <w:rPr>
          <w:sz w:val="24"/>
          <w:szCs w:val="24"/>
        </w:rPr>
        <w:lastRenderedPageBreak/>
        <w:t xml:space="preserve">           </w:t>
      </w:r>
      <w:r>
        <w:rPr>
          <w:sz w:val="24"/>
          <w:szCs w:val="24"/>
        </w:rPr>
        <w:tab/>
      </w:r>
      <w:r>
        <w:rPr>
          <w:sz w:val="24"/>
          <w:szCs w:val="24"/>
        </w:rPr>
        <w:tab/>
      </w:r>
      <w:r w:rsidRPr="00A06D06">
        <w:rPr>
          <w:sz w:val="24"/>
          <w:szCs w:val="24"/>
        </w:rPr>
        <w:t xml:space="preserve">CS 212   </w:t>
      </w:r>
      <w:r>
        <w:rPr>
          <w:sz w:val="24"/>
          <w:szCs w:val="24"/>
        </w:rPr>
        <w:tab/>
      </w:r>
      <w:r w:rsidRPr="00A06D06">
        <w:rPr>
          <w:sz w:val="24"/>
          <w:szCs w:val="24"/>
        </w:rPr>
        <w:t>Topics in Computing 2</w:t>
      </w:r>
      <w:r w:rsidRPr="00A06D06">
        <w:rPr>
          <w:sz w:val="24"/>
          <w:szCs w:val="24"/>
        </w:rPr>
        <w:tab/>
      </w:r>
      <w:r>
        <w:rPr>
          <w:sz w:val="24"/>
          <w:szCs w:val="24"/>
        </w:rPr>
        <w:tab/>
      </w:r>
      <w:r>
        <w:rPr>
          <w:sz w:val="24"/>
          <w:szCs w:val="24"/>
        </w:rPr>
        <w:tab/>
      </w:r>
      <w:r w:rsidRPr="00A06D06">
        <w:rPr>
          <w:sz w:val="24"/>
          <w:szCs w:val="24"/>
        </w:rPr>
        <w:t>2</w:t>
      </w:r>
      <w:r w:rsidRPr="00A06D06">
        <w:rPr>
          <w:sz w:val="24"/>
          <w:szCs w:val="24"/>
        </w:rPr>
        <w:tab/>
        <w:t>10</w:t>
      </w:r>
    </w:p>
    <w:p w14:paraId="6FB4C086" w14:textId="77777777" w:rsidR="00A06D06" w:rsidRPr="00A06D06" w:rsidRDefault="00A06D06" w:rsidP="00A06D06">
      <w:pPr>
        <w:rPr>
          <w:sz w:val="24"/>
          <w:szCs w:val="24"/>
        </w:rPr>
      </w:pPr>
      <w:r w:rsidRPr="00A06D06">
        <w:rPr>
          <w:sz w:val="24"/>
          <w:szCs w:val="24"/>
        </w:rPr>
        <w:t xml:space="preserve">         </w:t>
      </w:r>
      <w:r>
        <w:rPr>
          <w:sz w:val="24"/>
          <w:szCs w:val="24"/>
        </w:rPr>
        <w:tab/>
      </w:r>
      <w:r>
        <w:rPr>
          <w:sz w:val="24"/>
          <w:szCs w:val="24"/>
        </w:rPr>
        <w:tab/>
      </w:r>
      <w:r>
        <w:rPr>
          <w:sz w:val="24"/>
          <w:szCs w:val="24"/>
        </w:rPr>
        <w:tab/>
      </w:r>
      <w:r w:rsidRPr="00A06D06">
        <w:rPr>
          <w:sz w:val="24"/>
          <w:szCs w:val="24"/>
        </w:rPr>
        <w:t xml:space="preserve">CS 215   </w:t>
      </w:r>
      <w:r>
        <w:rPr>
          <w:sz w:val="24"/>
          <w:szCs w:val="24"/>
        </w:rPr>
        <w:tab/>
      </w:r>
      <w:r w:rsidRPr="00A06D06">
        <w:rPr>
          <w:sz w:val="24"/>
          <w:szCs w:val="24"/>
        </w:rPr>
        <w:t>Combinatorics for Computer Science 2</w:t>
      </w:r>
      <w:r w:rsidRPr="00A06D06">
        <w:rPr>
          <w:sz w:val="24"/>
          <w:szCs w:val="24"/>
        </w:rPr>
        <w:tab/>
        <w:t>2</w:t>
      </w:r>
      <w:r w:rsidRPr="00A06D06">
        <w:rPr>
          <w:sz w:val="24"/>
          <w:szCs w:val="24"/>
        </w:rPr>
        <w:tab/>
        <w:t>10</w:t>
      </w:r>
    </w:p>
    <w:p w14:paraId="044ACAFF" w14:textId="77777777" w:rsidR="00D37754" w:rsidRDefault="00D37754" w:rsidP="00D63510">
      <w:pPr>
        <w:tabs>
          <w:tab w:val="left" w:pos="1440"/>
          <w:tab w:val="left" w:pos="2880"/>
          <w:tab w:val="right" w:pos="8352"/>
          <w:tab w:val="right" w:pos="9504"/>
        </w:tabs>
        <w:rPr>
          <w:noProof/>
          <w:sz w:val="24"/>
          <w:szCs w:val="24"/>
          <w:lang w:eastAsia="en-US"/>
        </w:rPr>
      </w:pPr>
    </w:p>
    <w:p w14:paraId="445A44EB" w14:textId="77777777" w:rsidR="00D63510" w:rsidRPr="003F3345" w:rsidRDefault="00D37754" w:rsidP="00320CD9">
      <w:pPr>
        <w:rPr>
          <w:sz w:val="24"/>
          <w:szCs w:val="24"/>
        </w:rPr>
      </w:pPr>
      <w:r>
        <w:rPr>
          <w:noProof/>
          <w:sz w:val="24"/>
          <w:szCs w:val="24"/>
          <w:lang w:eastAsia="en-US"/>
        </w:rPr>
        <w:tab/>
        <w:t xml:space="preserve">          </w:t>
      </w:r>
      <w:r>
        <w:rPr>
          <w:noProof/>
          <w:sz w:val="24"/>
          <w:szCs w:val="24"/>
          <w:lang w:eastAsia="en-US"/>
        </w:rPr>
        <w:tab/>
      </w:r>
      <w:r>
        <w:rPr>
          <w:noProof/>
          <w:sz w:val="24"/>
          <w:szCs w:val="24"/>
          <w:lang w:eastAsia="en-US"/>
        </w:rPr>
        <w:tab/>
      </w:r>
      <w:r w:rsidRPr="00D37754">
        <w:rPr>
          <w:sz w:val="24"/>
          <w:szCs w:val="24"/>
        </w:rPr>
        <w:t>Elective Class</w:t>
      </w:r>
      <w:r w:rsidRPr="00D37754">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37754">
        <w:rPr>
          <w:sz w:val="24"/>
          <w:szCs w:val="24"/>
        </w:rPr>
        <w:t>10</w:t>
      </w:r>
    </w:p>
    <w:p w14:paraId="5612D29F" w14:textId="77777777" w:rsidR="00D23663" w:rsidRDefault="00D23663" w:rsidP="00D23663">
      <w:pPr>
        <w:pStyle w:val="CalendarHeader2"/>
        <w:ind w:left="0" w:firstLine="0"/>
        <w:rPr>
          <w:szCs w:val="24"/>
        </w:rPr>
      </w:pPr>
      <w:r>
        <w:rPr>
          <w:szCs w:val="24"/>
        </w:rPr>
        <w:tab/>
      </w:r>
    </w:p>
    <w:p w14:paraId="2B270324" w14:textId="77777777" w:rsidR="00D23663" w:rsidRDefault="00D23663" w:rsidP="00D23663">
      <w:pPr>
        <w:pStyle w:val="CalendarHeader2"/>
        <w:ind w:left="0" w:firstLine="0"/>
        <w:rPr>
          <w:szCs w:val="24"/>
        </w:rPr>
      </w:pPr>
    </w:p>
    <w:p w14:paraId="12B04CB4" w14:textId="0F34941E" w:rsidR="00A8708F" w:rsidRPr="00D63510" w:rsidRDefault="00DC6B0B" w:rsidP="00D23663">
      <w:pPr>
        <w:pStyle w:val="CalendarHeader2"/>
        <w:ind w:left="0" w:firstLine="0"/>
        <w:rPr>
          <w:szCs w:val="24"/>
        </w:rPr>
      </w:pPr>
      <w:r>
        <w:rPr>
          <w:szCs w:val="24"/>
        </w:rPr>
        <w:t>12212.UG.102</w:t>
      </w:r>
      <w:r w:rsidR="007F6801">
        <w:rPr>
          <w:szCs w:val="24"/>
        </w:rPr>
        <w:tab/>
      </w:r>
      <w:r w:rsidR="00A8708F" w:rsidRPr="00D63510">
        <w:rPr>
          <w:szCs w:val="24"/>
        </w:rPr>
        <w:t xml:space="preserve">Third Year </w:t>
      </w:r>
    </w:p>
    <w:p w14:paraId="107B59F4" w14:textId="77777777" w:rsidR="00A8708F" w:rsidRPr="00124DE8" w:rsidRDefault="00A8708F" w:rsidP="00D23663">
      <w:pPr>
        <w:pStyle w:val="Calendar1"/>
        <w:ind w:left="2160"/>
      </w:pPr>
      <w:r w:rsidRPr="00124DE8">
        <w:tab/>
      </w:r>
      <w:r w:rsidR="00D23663">
        <w:tab/>
      </w:r>
      <w:r w:rsidRPr="00124DE8">
        <w:t>All students shall undertake classes amounting t</w:t>
      </w:r>
      <w:r w:rsidRPr="00CF7532">
        <w:t>o 12</w:t>
      </w:r>
      <w:r w:rsidR="003C3997">
        <w:t>0 credits as follows</w:t>
      </w:r>
    </w:p>
    <w:p w14:paraId="6736A0D5" w14:textId="77777777" w:rsidR="00A8708F" w:rsidRPr="00124DE8" w:rsidRDefault="00A8708F" w:rsidP="00A8708F">
      <w:pPr>
        <w:pStyle w:val="Calendar2"/>
      </w:pPr>
    </w:p>
    <w:p w14:paraId="35C4F840" w14:textId="77777777" w:rsidR="00A8708F" w:rsidRDefault="00D23663" w:rsidP="00A8708F">
      <w:pPr>
        <w:pStyle w:val="Curriculum2"/>
      </w:pPr>
      <w:r>
        <w:t xml:space="preserve">           </w:t>
      </w:r>
      <w:r w:rsidR="00A8708F" w:rsidRPr="00124DE8">
        <w:t>Compulsory Classes</w:t>
      </w:r>
      <w:r w:rsidR="00A8708F" w:rsidRPr="00124DE8">
        <w:tab/>
      </w:r>
    </w:p>
    <w:p w14:paraId="6074862A" w14:textId="77777777" w:rsidR="00325CD0" w:rsidRPr="00124DE8" w:rsidRDefault="00325CD0" w:rsidP="00A8708F">
      <w:pPr>
        <w:pStyle w:val="Curriculum2"/>
      </w:pPr>
    </w:p>
    <w:p w14:paraId="714BEE11" w14:textId="77777777" w:rsidR="00877B04" w:rsidRPr="00877B04" w:rsidRDefault="00D23663" w:rsidP="00877B04">
      <w:pPr>
        <w:rPr>
          <w:sz w:val="24"/>
          <w:szCs w:val="24"/>
        </w:rPr>
      </w:pPr>
      <w:r w:rsidRPr="00877B04">
        <w:rPr>
          <w:sz w:val="24"/>
          <w:szCs w:val="24"/>
        </w:rPr>
        <w:t xml:space="preserve">           </w:t>
      </w:r>
      <w:r w:rsidR="00877B04">
        <w:rPr>
          <w:sz w:val="24"/>
          <w:szCs w:val="24"/>
        </w:rPr>
        <w:tab/>
      </w:r>
      <w:r w:rsidR="00877B04">
        <w:rPr>
          <w:sz w:val="24"/>
          <w:szCs w:val="24"/>
        </w:rPr>
        <w:tab/>
      </w:r>
      <w:r w:rsidR="00877B04" w:rsidRPr="00877B04">
        <w:rPr>
          <w:sz w:val="24"/>
          <w:szCs w:val="24"/>
        </w:rPr>
        <w:t xml:space="preserve">CS 308   </w:t>
      </w:r>
      <w:r w:rsidR="00877B04">
        <w:rPr>
          <w:sz w:val="24"/>
          <w:szCs w:val="24"/>
        </w:rPr>
        <w:tab/>
      </w:r>
      <w:r w:rsidR="00877B04" w:rsidRPr="00877B04">
        <w:rPr>
          <w:sz w:val="24"/>
          <w:szCs w:val="24"/>
        </w:rPr>
        <w:t>Building Software Systems</w:t>
      </w:r>
      <w:r w:rsidR="00877B04" w:rsidRPr="00877B04">
        <w:rPr>
          <w:sz w:val="24"/>
          <w:szCs w:val="24"/>
        </w:rPr>
        <w:tab/>
      </w:r>
      <w:r w:rsidR="00877B04">
        <w:rPr>
          <w:sz w:val="24"/>
          <w:szCs w:val="24"/>
        </w:rPr>
        <w:tab/>
      </w:r>
      <w:r w:rsidR="00877B04">
        <w:rPr>
          <w:sz w:val="24"/>
          <w:szCs w:val="24"/>
        </w:rPr>
        <w:tab/>
      </w:r>
      <w:r w:rsidR="00877B04" w:rsidRPr="00877B04">
        <w:rPr>
          <w:sz w:val="24"/>
          <w:szCs w:val="24"/>
        </w:rPr>
        <w:t>3</w:t>
      </w:r>
      <w:r w:rsidR="00877B04" w:rsidRPr="00877B04">
        <w:rPr>
          <w:sz w:val="24"/>
          <w:szCs w:val="24"/>
        </w:rPr>
        <w:tab/>
        <w:t>20</w:t>
      </w:r>
    </w:p>
    <w:p w14:paraId="08F90933"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313   </w:t>
      </w:r>
      <w:r>
        <w:rPr>
          <w:sz w:val="24"/>
          <w:szCs w:val="24"/>
        </w:rPr>
        <w:tab/>
      </w:r>
      <w:r w:rsidRPr="00877B04">
        <w:rPr>
          <w:sz w:val="24"/>
          <w:szCs w:val="24"/>
        </w:rPr>
        <w:t>Computer Systems and Concurrency</w:t>
      </w:r>
      <w:r w:rsidRPr="00877B04">
        <w:rPr>
          <w:sz w:val="24"/>
          <w:szCs w:val="24"/>
        </w:rPr>
        <w:tab/>
        <w:t>3</w:t>
      </w:r>
      <w:r w:rsidRPr="00877B04">
        <w:rPr>
          <w:sz w:val="24"/>
          <w:szCs w:val="24"/>
        </w:rPr>
        <w:tab/>
        <w:t>20</w:t>
      </w:r>
    </w:p>
    <w:p w14:paraId="54E2A94A" w14:textId="77777777" w:rsidR="00D37754" w:rsidRDefault="00D37754" w:rsidP="00D37754">
      <w:pPr>
        <w:pStyle w:val="Curriculum2"/>
        <w:ind w:left="0"/>
      </w:pPr>
    </w:p>
    <w:p w14:paraId="16856BD4" w14:textId="77777777" w:rsidR="00F06781" w:rsidRDefault="00D37754" w:rsidP="00D37754">
      <w:pPr>
        <w:pStyle w:val="Curriculum2"/>
        <w:ind w:left="0"/>
      </w:pPr>
      <w:r>
        <w:tab/>
        <w:t xml:space="preserve">           </w:t>
      </w:r>
      <w:r w:rsidR="00F06781">
        <w:t>Optional Classes</w:t>
      </w:r>
    </w:p>
    <w:p w14:paraId="178665BB" w14:textId="77777777" w:rsidR="00325CD0" w:rsidRDefault="00325CD0" w:rsidP="00F06781">
      <w:pPr>
        <w:pStyle w:val="Curriculum2"/>
      </w:pPr>
    </w:p>
    <w:p w14:paraId="19F975E0" w14:textId="77777777" w:rsidR="00325CD0" w:rsidRDefault="00D23663" w:rsidP="00325CD0">
      <w:pPr>
        <w:pStyle w:val="Curriculum2"/>
      </w:pPr>
      <w:r>
        <w:t xml:space="preserve">           </w:t>
      </w:r>
      <w:r w:rsidR="003C3997">
        <w:t>80 credits chosen from</w:t>
      </w:r>
    </w:p>
    <w:p w14:paraId="122BDC08" w14:textId="77777777" w:rsidR="003C3997" w:rsidRDefault="003C3997" w:rsidP="00325CD0">
      <w:pPr>
        <w:pStyle w:val="Curriculum2"/>
      </w:pPr>
    </w:p>
    <w:p w14:paraId="37A4E796" w14:textId="77777777" w:rsidR="00877B04" w:rsidRPr="00877B04" w:rsidRDefault="00877B04" w:rsidP="00877B04">
      <w:pPr>
        <w:ind w:left="1440" w:firstLine="720"/>
        <w:rPr>
          <w:sz w:val="24"/>
          <w:szCs w:val="24"/>
        </w:rPr>
      </w:pPr>
      <w:r w:rsidRPr="00877B04">
        <w:rPr>
          <w:sz w:val="24"/>
          <w:szCs w:val="24"/>
        </w:rPr>
        <w:t xml:space="preserve">CS 310  </w:t>
      </w:r>
      <w:r>
        <w:rPr>
          <w:sz w:val="24"/>
          <w:szCs w:val="24"/>
        </w:rPr>
        <w:tab/>
      </w:r>
      <w:r w:rsidRPr="00877B04">
        <w:rPr>
          <w:sz w:val="24"/>
          <w:szCs w:val="24"/>
        </w:rPr>
        <w:t xml:space="preserve"> Foundations of Artificial Intelligence</w:t>
      </w:r>
      <w:r w:rsidRPr="00877B04">
        <w:rPr>
          <w:sz w:val="24"/>
          <w:szCs w:val="24"/>
        </w:rPr>
        <w:tab/>
        <w:t>3</w:t>
      </w:r>
      <w:r w:rsidRPr="00877B04">
        <w:rPr>
          <w:sz w:val="24"/>
          <w:szCs w:val="24"/>
        </w:rPr>
        <w:tab/>
        <w:t>20</w:t>
      </w:r>
    </w:p>
    <w:p w14:paraId="4C5546AC"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Pr>
          <w:sz w:val="24"/>
          <w:szCs w:val="24"/>
        </w:rPr>
        <w:tab/>
      </w:r>
      <w:r w:rsidRPr="00877B04">
        <w:rPr>
          <w:sz w:val="24"/>
          <w:szCs w:val="24"/>
        </w:rPr>
        <w:t xml:space="preserve">CS 311  </w:t>
      </w:r>
      <w:r>
        <w:rPr>
          <w:sz w:val="24"/>
          <w:szCs w:val="24"/>
        </w:rPr>
        <w:tab/>
      </w:r>
      <w:r w:rsidRPr="00877B04">
        <w:rPr>
          <w:sz w:val="24"/>
          <w:szCs w:val="24"/>
        </w:rPr>
        <w:t xml:space="preserve"> Programming Language Definition and</w:t>
      </w:r>
    </w:p>
    <w:p w14:paraId="7E8524E0" w14:textId="77777777" w:rsidR="00877B04" w:rsidRPr="00877B04" w:rsidRDefault="00877B04" w:rsidP="00877B04">
      <w:pPr>
        <w:rPr>
          <w:sz w:val="24"/>
          <w:szCs w:val="24"/>
        </w:rPr>
      </w:pPr>
      <w:r w:rsidRPr="00877B04">
        <w:rPr>
          <w:sz w:val="24"/>
          <w:szCs w:val="24"/>
        </w:rPr>
        <w:tab/>
        <w:t xml:space="preserve">     </w:t>
      </w:r>
      <w:r>
        <w:rPr>
          <w:sz w:val="24"/>
          <w:szCs w:val="24"/>
        </w:rPr>
        <w:tab/>
      </w:r>
      <w:r>
        <w:rPr>
          <w:sz w:val="24"/>
          <w:szCs w:val="24"/>
        </w:rPr>
        <w:tab/>
      </w:r>
      <w:r>
        <w:rPr>
          <w:sz w:val="24"/>
          <w:szCs w:val="24"/>
        </w:rPr>
        <w:tab/>
      </w:r>
      <w:r>
        <w:rPr>
          <w:sz w:val="24"/>
          <w:szCs w:val="24"/>
        </w:rPr>
        <w:tab/>
        <w:t xml:space="preserve"> </w:t>
      </w:r>
      <w:r w:rsidRPr="00877B04">
        <w:rPr>
          <w:sz w:val="24"/>
          <w:szCs w:val="24"/>
        </w:rPr>
        <w:t>Implementation</w:t>
      </w:r>
      <w:r w:rsidRPr="00877B04">
        <w:rPr>
          <w:sz w:val="24"/>
          <w:szCs w:val="24"/>
        </w:rPr>
        <w:tab/>
      </w:r>
      <w:r>
        <w:rPr>
          <w:sz w:val="24"/>
          <w:szCs w:val="24"/>
        </w:rPr>
        <w:tab/>
      </w:r>
      <w:r>
        <w:rPr>
          <w:sz w:val="24"/>
          <w:szCs w:val="24"/>
        </w:rPr>
        <w:tab/>
      </w:r>
      <w:r>
        <w:rPr>
          <w:sz w:val="24"/>
          <w:szCs w:val="24"/>
        </w:rPr>
        <w:tab/>
      </w:r>
      <w:r w:rsidRPr="00877B04">
        <w:rPr>
          <w:sz w:val="24"/>
          <w:szCs w:val="24"/>
        </w:rPr>
        <w:t>3</w:t>
      </w:r>
      <w:r w:rsidRPr="00877B04">
        <w:rPr>
          <w:sz w:val="24"/>
          <w:szCs w:val="24"/>
        </w:rPr>
        <w:tab/>
        <w:t>20</w:t>
      </w:r>
    </w:p>
    <w:p w14:paraId="54E490E5"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312   </w:t>
      </w:r>
      <w:r>
        <w:rPr>
          <w:sz w:val="24"/>
          <w:szCs w:val="24"/>
        </w:rPr>
        <w:tab/>
        <w:t xml:space="preserve"> </w:t>
      </w:r>
      <w:r w:rsidRPr="00877B04">
        <w:rPr>
          <w:sz w:val="24"/>
          <w:szCs w:val="24"/>
        </w:rPr>
        <w:t>Web Applications Development</w:t>
      </w:r>
      <w:r w:rsidRPr="00877B04">
        <w:rPr>
          <w:sz w:val="24"/>
          <w:szCs w:val="24"/>
        </w:rPr>
        <w:tab/>
      </w:r>
      <w:r>
        <w:rPr>
          <w:sz w:val="24"/>
          <w:szCs w:val="24"/>
        </w:rPr>
        <w:tab/>
      </w:r>
      <w:r w:rsidRPr="00877B04">
        <w:rPr>
          <w:sz w:val="24"/>
          <w:szCs w:val="24"/>
        </w:rPr>
        <w:t>3</w:t>
      </w:r>
      <w:r w:rsidRPr="00877B04">
        <w:rPr>
          <w:sz w:val="24"/>
          <w:szCs w:val="24"/>
        </w:rPr>
        <w:tab/>
        <w:t>20</w:t>
      </w:r>
    </w:p>
    <w:p w14:paraId="5F979434"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316   </w:t>
      </w:r>
      <w:r>
        <w:rPr>
          <w:sz w:val="24"/>
          <w:szCs w:val="24"/>
        </w:rPr>
        <w:tab/>
        <w:t xml:space="preserve"> </w:t>
      </w:r>
      <w:r w:rsidRPr="00877B04">
        <w:rPr>
          <w:sz w:val="24"/>
          <w:szCs w:val="24"/>
        </w:rPr>
        <w:t>Functional Programming</w:t>
      </w:r>
      <w:r w:rsidRPr="00877B04">
        <w:rPr>
          <w:sz w:val="24"/>
          <w:szCs w:val="24"/>
        </w:rPr>
        <w:tab/>
      </w:r>
      <w:r>
        <w:rPr>
          <w:sz w:val="24"/>
          <w:szCs w:val="24"/>
        </w:rPr>
        <w:tab/>
      </w:r>
      <w:r>
        <w:rPr>
          <w:sz w:val="24"/>
          <w:szCs w:val="24"/>
        </w:rPr>
        <w:tab/>
      </w:r>
      <w:r w:rsidRPr="00877B04">
        <w:rPr>
          <w:sz w:val="24"/>
          <w:szCs w:val="24"/>
        </w:rPr>
        <w:t>3</w:t>
      </w:r>
      <w:r w:rsidRPr="00877B04">
        <w:rPr>
          <w:sz w:val="24"/>
          <w:szCs w:val="24"/>
        </w:rPr>
        <w:tab/>
        <w:t>20</w:t>
      </w:r>
    </w:p>
    <w:p w14:paraId="551D8820" w14:textId="77777777" w:rsidR="00877B04" w:rsidRPr="00877B04" w:rsidRDefault="00877B04" w:rsidP="00877B04">
      <w:pPr>
        <w:rPr>
          <w:sz w:val="24"/>
          <w:szCs w:val="24"/>
        </w:rPr>
      </w:pPr>
      <w:r w:rsidRPr="00877B04">
        <w:rPr>
          <w:sz w:val="24"/>
          <w:szCs w:val="24"/>
        </w:rPr>
        <w:t xml:space="preserve">           </w:t>
      </w:r>
      <w:r>
        <w:rPr>
          <w:sz w:val="24"/>
          <w:szCs w:val="24"/>
        </w:rPr>
        <w:tab/>
      </w:r>
      <w:r>
        <w:rPr>
          <w:sz w:val="24"/>
          <w:szCs w:val="24"/>
        </w:rPr>
        <w:tab/>
      </w:r>
      <w:r w:rsidRPr="00877B04">
        <w:rPr>
          <w:sz w:val="24"/>
          <w:szCs w:val="24"/>
        </w:rPr>
        <w:t xml:space="preserve">CS 317   </w:t>
      </w:r>
      <w:r>
        <w:rPr>
          <w:sz w:val="24"/>
          <w:szCs w:val="24"/>
        </w:rPr>
        <w:tab/>
        <w:t xml:space="preserve"> </w:t>
      </w:r>
      <w:r w:rsidRPr="00877B04">
        <w:rPr>
          <w:sz w:val="24"/>
          <w:szCs w:val="24"/>
        </w:rPr>
        <w:t>Mobile App Development</w:t>
      </w:r>
      <w:r w:rsidRPr="00877B04">
        <w:rPr>
          <w:sz w:val="24"/>
          <w:szCs w:val="24"/>
        </w:rPr>
        <w:tab/>
      </w:r>
      <w:r>
        <w:rPr>
          <w:sz w:val="24"/>
          <w:szCs w:val="24"/>
        </w:rPr>
        <w:tab/>
      </w:r>
      <w:r>
        <w:rPr>
          <w:sz w:val="24"/>
          <w:szCs w:val="24"/>
        </w:rPr>
        <w:tab/>
      </w:r>
      <w:r w:rsidRPr="00877B04">
        <w:rPr>
          <w:sz w:val="24"/>
          <w:szCs w:val="24"/>
        </w:rPr>
        <w:t>3</w:t>
      </w:r>
      <w:r w:rsidRPr="00877B04">
        <w:rPr>
          <w:sz w:val="24"/>
          <w:szCs w:val="24"/>
        </w:rPr>
        <w:tab/>
        <w:t>20</w:t>
      </w:r>
    </w:p>
    <w:p w14:paraId="68FC096A" w14:textId="77777777" w:rsidR="00A8708F" w:rsidRPr="00124DE8" w:rsidRDefault="00A8708F" w:rsidP="00B93E2A">
      <w:pPr>
        <w:pStyle w:val="Calendar2"/>
        <w:ind w:left="0"/>
      </w:pPr>
    </w:p>
    <w:p w14:paraId="280226E3" w14:textId="0E6A6122" w:rsidR="00A8708F" w:rsidRPr="00E14D36" w:rsidRDefault="00DC6B0B" w:rsidP="00D23663">
      <w:pPr>
        <w:pStyle w:val="CalendarHeader2"/>
        <w:ind w:left="0" w:firstLine="0"/>
      </w:pPr>
      <w:r>
        <w:t>12212.UG.103</w:t>
      </w:r>
      <w:r w:rsidR="00D23663">
        <w:tab/>
      </w:r>
      <w:r w:rsidR="00A8708F" w:rsidRPr="00E14D36">
        <w:t>Industrial Placement</w:t>
      </w:r>
    </w:p>
    <w:p w14:paraId="759AA435" w14:textId="77777777" w:rsidR="00D1143E" w:rsidRDefault="00D1143E" w:rsidP="00D23663">
      <w:pPr>
        <w:pStyle w:val="Calendar1"/>
        <w:ind w:left="2160"/>
      </w:pPr>
      <w:r>
        <w:tab/>
      </w:r>
      <w:r w:rsidR="00D23663">
        <w:tab/>
      </w:r>
      <w:r w:rsidRPr="00E14D36">
        <w:t xml:space="preserve">Between the third and the fourth years of their study each student shall spend a period of approximately one year on work approved by the Course Director; this shall constitute the class </w:t>
      </w:r>
      <w:r w:rsidRPr="00924A03">
        <w:rPr>
          <w:i/>
        </w:rPr>
        <w:t>CS 415</w:t>
      </w:r>
      <w:r>
        <w:t xml:space="preserve"> </w:t>
      </w:r>
      <w:r>
        <w:rPr>
          <w:i/>
        </w:rPr>
        <w:t>Industrial Placement</w:t>
      </w:r>
      <w:r w:rsidRPr="00E14D36">
        <w:t>. The major part of this period will normally be spent in industry and a report on the work performed must be submitted to the Course Director by the end of the first week of the first semester of the final year</w:t>
      </w:r>
      <w:r w:rsidR="009F6626">
        <w:t>.  This report shall count for 20 credits at Level 4 in the calculation of the final degree classification.</w:t>
      </w:r>
    </w:p>
    <w:p w14:paraId="489A8BFA" w14:textId="77777777" w:rsidR="00A8708F" w:rsidRPr="00E14D36" w:rsidRDefault="00A8708F" w:rsidP="00D1143E">
      <w:pPr>
        <w:pStyle w:val="Calendar1"/>
      </w:pPr>
      <w:r>
        <w:tab/>
      </w:r>
      <w:r w:rsidRPr="00E14D36">
        <w:t xml:space="preserve">  </w:t>
      </w:r>
    </w:p>
    <w:p w14:paraId="6BF8C012" w14:textId="6E5A189F" w:rsidR="00A8708F" w:rsidRPr="00A3093B" w:rsidRDefault="00DC6B0B" w:rsidP="00D23663">
      <w:pPr>
        <w:pStyle w:val="CalendarHeader2"/>
        <w:ind w:left="0" w:firstLine="0"/>
      </w:pPr>
      <w:r>
        <w:t>12212.UG.104</w:t>
      </w:r>
      <w:r w:rsidR="00D23663">
        <w:tab/>
      </w:r>
      <w:r w:rsidR="00A8708F">
        <w:t>Fourth Year</w:t>
      </w:r>
    </w:p>
    <w:p w14:paraId="40ED72F7" w14:textId="77777777" w:rsidR="00C4425B" w:rsidRPr="00124DE8" w:rsidRDefault="00A8708F" w:rsidP="00D23663">
      <w:pPr>
        <w:pStyle w:val="Calendar1"/>
        <w:ind w:left="2160"/>
      </w:pPr>
      <w:r w:rsidRPr="00124DE8">
        <w:tab/>
      </w:r>
      <w:r w:rsidR="00D23663">
        <w:tab/>
      </w:r>
      <w:r w:rsidR="00C4425B" w:rsidRPr="00124DE8">
        <w:t>All students shall undertake classes amounting to</w:t>
      </w:r>
      <w:r w:rsidR="00C4425B">
        <w:t xml:space="preserve"> 120 </w:t>
      </w:r>
      <w:r w:rsidR="003C3997">
        <w:t>credits as follows</w:t>
      </w:r>
    </w:p>
    <w:p w14:paraId="70605474" w14:textId="77777777" w:rsidR="00C4425B" w:rsidRDefault="00C4425B" w:rsidP="00C4425B">
      <w:pPr>
        <w:pStyle w:val="Calendar2"/>
      </w:pPr>
      <w:r>
        <w:tab/>
      </w:r>
    </w:p>
    <w:p w14:paraId="3A94E778" w14:textId="77777777" w:rsidR="00C4425B" w:rsidRDefault="00D23663" w:rsidP="00C4425B">
      <w:pPr>
        <w:pStyle w:val="Curriculum2"/>
      </w:pPr>
      <w:r>
        <w:t xml:space="preserve">           </w:t>
      </w:r>
      <w:r w:rsidR="00C4425B" w:rsidRPr="00124DE8">
        <w:t>Compulsory Class</w:t>
      </w:r>
      <w:r w:rsidR="002E17E0">
        <w:t>es</w:t>
      </w:r>
      <w:r w:rsidR="00C4425B" w:rsidRPr="00124DE8">
        <w:tab/>
      </w:r>
    </w:p>
    <w:p w14:paraId="7D80ADD9" w14:textId="77777777" w:rsidR="00325CD0" w:rsidRPr="00124DE8" w:rsidRDefault="00325CD0" w:rsidP="00C4425B">
      <w:pPr>
        <w:pStyle w:val="Curriculum2"/>
      </w:pPr>
    </w:p>
    <w:p w14:paraId="4C9A5412" w14:textId="77777777" w:rsidR="005173CC" w:rsidRPr="005173CC" w:rsidRDefault="00D23663" w:rsidP="005173CC">
      <w:pPr>
        <w:rPr>
          <w:sz w:val="24"/>
          <w:szCs w:val="24"/>
        </w:rPr>
      </w:pPr>
      <w:r w:rsidRPr="005173CC">
        <w:rPr>
          <w:sz w:val="24"/>
          <w:szCs w:val="24"/>
        </w:rPr>
        <w:t xml:space="preserve">           </w:t>
      </w:r>
      <w:r w:rsidR="005173CC">
        <w:rPr>
          <w:sz w:val="24"/>
          <w:szCs w:val="24"/>
        </w:rPr>
        <w:tab/>
      </w:r>
      <w:r w:rsidR="005173CC">
        <w:rPr>
          <w:sz w:val="24"/>
          <w:szCs w:val="24"/>
        </w:rPr>
        <w:tab/>
      </w:r>
      <w:r w:rsidR="005173CC" w:rsidRPr="005173CC">
        <w:rPr>
          <w:sz w:val="24"/>
          <w:szCs w:val="24"/>
        </w:rPr>
        <w:t xml:space="preserve">CS 420   </w:t>
      </w:r>
      <w:r w:rsidR="005173CC">
        <w:rPr>
          <w:sz w:val="24"/>
          <w:szCs w:val="24"/>
        </w:rPr>
        <w:tab/>
      </w:r>
      <w:r w:rsidR="005173CC" w:rsidRPr="005173CC">
        <w:rPr>
          <w:sz w:val="24"/>
          <w:szCs w:val="24"/>
        </w:rPr>
        <w:t>Software Engineering</w:t>
      </w:r>
      <w:r w:rsidR="001E3B34">
        <w:rPr>
          <w:sz w:val="24"/>
          <w:szCs w:val="24"/>
        </w:rPr>
        <w:t>*</w:t>
      </w:r>
      <w:r w:rsidR="005173CC" w:rsidRPr="005173CC">
        <w:rPr>
          <w:sz w:val="24"/>
          <w:szCs w:val="24"/>
        </w:rPr>
        <w:tab/>
      </w:r>
      <w:r w:rsidR="005173CC">
        <w:rPr>
          <w:sz w:val="24"/>
          <w:szCs w:val="24"/>
        </w:rPr>
        <w:tab/>
      </w:r>
      <w:r w:rsidR="005173CC">
        <w:rPr>
          <w:sz w:val="24"/>
          <w:szCs w:val="24"/>
        </w:rPr>
        <w:tab/>
      </w:r>
      <w:r w:rsidR="005173CC" w:rsidRPr="005173CC">
        <w:rPr>
          <w:sz w:val="24"/>
          <w:szCs w:val="24"/>
        </w:rPr>
        <w:t>4</w:t>
      </w:r>
      <w:r w:rsidR="005173CC" w:rsidRPr="005173CC">
        <w:rPr>
          <w:sz w:val="24"/>
          <w:szCs w:val="24"/>
        </w:rPr>
        <w:tab/>
        <w:t>80</w:t>
      </w:r>
    </w:p>
    <w:p w14:paraId="5798024A"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Pr>
          <w:sz w:val="24"/>
          <w:szCs w:val="24"/>
        </w:rPr>
        <w:tab/>
      </w:r>
      <w:r w:rsidRPr="005173CC">
        <w:rPr>
          <w:sz w:val="24"/>
          <w:szCs w:val="24"/>
        </w:rPr>
        <w:t xml:space="preserve">CS 408   </w:t>
      </w:r>
      <w:r>
        <w:rPr>
          <w:sz w:val="24"/>
          <w:szCs w:val="24"/>
        </w:rPr>
        <w:tab/>
      </w:r>
      <w:r w:rsidRPr="005173CC">
        <w:rPr>
          <w:sz w:val="24"/>
          <w:szCs w:val="24"/>
        </w:rPr>
        <w:t>Individual Project</w:t>
      </w:r>
      <w:r w:rsidRPr="005173CC">
        <w:rPr>
          <w:sz w:val="24"/>
          <w:szCs w:val="24"/>
        </w:rPr>
        <w:tab/>
      </w:r>
      <w:r>
        <w:rPr>
          <w:sz w:val="24"/>
          <w:szCs w:val="24"/>
        </w:rPr>
        <w:tab/>
      </w:r>
      <w:r>
        <w:rPr>
          <w:sz w:val="24"/>
          <w:szCs w:val="24"/>
        </w:rPr>
        <w:tab/>
      </w:r>
      <w:r>
        <w:rPr>
          <w:sz w:val="24"/>
          <w:szCs w:val="24"/>
        </w:rPr>
        <w:tab/>
      </w:r>
      <w:r w:rsidRPr="005173CC">
        <w:rPr>
          <w:sz w:val="24"/>
          <w:szCs w:val="24"/>
        </w:rPr>
        <w:t>4</w:t>
      </w:r>
      <w:r w:rsidRPr="005173CC">
        <w:rPr>
          <w:sz w:val="24"/>
          <w:szCs w:val="24"/>
        </w:rPr>
        <w:tab/>
        <w:t>40</w:t>
      </w:r>
    </w:p>
    <w:p w14:paraId="7D9CC338" w14:textId="77777777" w:rsidR="005173CC" w:rsidRPr="005173CC" w:rsidRDefault="005173CC" w:rsidP="005173CC">
      <w:pPr>
        <w:rPr>
          <w:sz w:val="24"/>
          <w:szCs w:val="24"/>
        </w:rPr>
      </w:pPr>
    </w:p>
    <w:p w14:paraId="01FA4298" w14:textId="77777777" w:rsidR="005173CC" w:rsidRPr="001E3B34" w:rsidRDefault="005173CC" w:rsidP="005173CC">
      <w:pPr>
        <w:rPr>
          <w:i/>
          <w:sz w:val="24"/>
          <w:szCs w:val="24"/>
        </w:rPr>
      </w:pPr>
      <w:r w:rsidRPr="005173CC">
        <w:rPr>
          <w:sz w:val="24"/>
          <w:szCs w:val="24"/>
        </w:rPr>
        <w:t xml:space="preserve">           </w:t>
      </w:r>
      <w:r>
        <w:rPr>
          <w:sz w:val="24"/>
          <w:szCs w:val="24"/>
        </w:rPr>
        <w:tab/>
      </w:r>
      <w:r>
        <w:rPr>
          <w:sz w:val="24"/>
          <w:szCs w:val="24"/>
        </w:rPr>
        <w:tab/>
      </w:r>
      <w:r w:rsidR="001E3B34" w:rsidRPr="001E3B34">
        <w:rPr>
          <w:sz w:val="24"/>
          <w:szCs w:val="24"/>
        </w:rPr>
        <w:t>*</w:t>
      </w:r>
      <w:r w:rsidR="00323C1D" w:rsidRPr="001E3B34">
        <w:rPr>
          <w:i/>
          <w:sz w:val="24"/>
          <w:szCs w:val="24"/>
        </w:rPr>
        <w:t xml:space="preserve">CS 420 </w:t>
      </w:r>
      <w:r w:rsidRPr="001E3B34">
        <w:rPr>
          <w:i/>
          <w:sz w:val="24"/>
          <w:szCs w:val="24"/>
        </w:rPr>
        <w:t>Software Engineering comprises</w:t>
      </w:r>
    </w:p>
    <w:p w14:paraId="78D96F72" w14:textId="77777777" w:rsidR="005173CC" w:rsidRPr="005173CC" w:rsidRDefault="005173CC" w:rsidP="005173CC">
      <w:pPr>
        <w:rPr>
          <w:sz w:val="24"/>
          <w:szCs w:val="24"/>
        </w:rPr>
      </w:pPr>
    </w:p>
    <w:p w14:paraId="48956B64" w14:textId="77777777" w:rsidR="005173CC" w:rsidRDefault="005173CC" w:rsidP="005173CC">
      <w:pPr>
        <w:rPr>
          <w:sz w:val="24"/>
          <w:szCs w:val="24"/>
        </w:rPr>
      </w:pPr>
      <w:r w:rsidRPr="005173CC">
        <w:rPr>
          <w:sz w:val="24"/>
          <w:szCs w:val="24"/>
        </w:rPr>
        <w:tab/>
        <w:t xml:space="preserve">           </w:t>
      </w:r>
      <w:r>
        <w:rPr>
          <w:sz w:val="24"/>
          <w:szCs w:val="24"/>
        </w:rPr>
        <w:tab/>
      </w:r>
      <w:r w:rsidRPr="005173CC">
        <w:rPr>
          <w:sz w:val="24"/>
          <w:szCs w:val="24"/>
        </w:rPr>
        <w:t xml:space="preserve">CS 409   </w:t>
      </w:r>
      <w:r>
        <w:rPr>
          <w:sz w:val="24"/>
          <w:szCs w:val="24"/>
        </w:rPr>
        <w:tab/>
      </w:r>
      <w:r w:rsidRPr="005173CC">
        <w:rPr>
          <w:sz w:val="24"/>
          <w:szCs w:val="24"/>
        </w:rPr>
        <w:t>Software Architecture and Design</w:t>
      </w:r>
      <w:r w:rsidRPr="005173CC">
        <w:rPr>
          <w:sz w:val="24"/>
          <w:szCs w:val="24"/>
        </w:rPr>
        <w:tab/>
      </w:r>
      <w:r>
        <w:rPr>
          <w:sz w:val="24"/>
          <w:szCs w:val="24"/>
        </w:rPr>
        <w:tab/>
      </w:r>
      <w:r w:rsidRPr="005173CC">
        <w:rPr>
          <w:sz w:val="24"/>
          <w:szCs w:val="24"/>
        </w:rPr>
        <w:t>4</w:t>
      </w:r>
      <w:r w:rsidRPr="005173CC">
        <w:rPr>
          <w:sz w:val="24"/>
          <w:szCs w:val="24"/>
        </w:rPr>
        <w:tab/>
        <w:t>20</w:t>
      </w:r>
    </w:p>
    <w:p w14:paraId="2745B95D" w14:textId="77777777" w:rsidR="001E3B34" w:rsidRPr="005173CC" w:rsidRDefault="001E3B34" w:rsidP="005173CC">
      <w:pPr>
        <w:rPr>
          <w:sz w:val="24"/>
          <w:szCs w:val="24"/>
        </w:rPr>
      </w:pPr>
      <w:r>
        <w:rPr>
          <w:sz w:val="24"/>
          <w:szCs w:val="24"/>
        </w:rPr>
        <w:tab/>
      </w:r>
      <w:r>
        <w:rPr>
          <w:sz w:val="24"/>
          <w:szCs w:val="24"/>
        </w:rPr>
        <w:tab/>
      </w:r>
      <w:r>
        <w:rPr>
          <w:sz w:val="24"/>
          <w:szCs w:val="24"/>
        </w:rPr>
        <w:tab/>
      </w:r>
      <w:r w:rsidRPr="005173CC">
        <w:rPr>
          <w:sz w:val="24"/>
          <w:szCs w:val="24"/>
        </w:rPr>
        <w:t xml:space="preserve">CS 407   </w:t>
      </w:r>
      <w:r>
        <w:rPr>
          <w:sz w:val="24"/>
          <w:szCs w:val="24"/>
        </w:rPr>
        <w:tab/>
      </w:r>
      <w:r w:rsidRPr="005173CC">
        <w:rPr>
          <w:sz w:val="24"/>
          <w:szCs w:val="24"/>
        </w:rPr>
        <w:t>Computer Security</w:t>
      </w:r>
      <w:r w:rsidRPr="005173CC">
        <w:rPr>
          <w:sz w:val="24"/>
          <w:szCs w:val="24"/>
        </w:rPr>
        <w:tab/>
      </w:r>
      <w:r>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38E4FD0D" w14:textId="77777777" w:rsidR="005173CC" w:rsidRPr="005173CC" w:rsidRDefault="005173CC" w:rsidP="005173CC">
      <w:pPr>
        <w:rPr>
          <w:sz w:val="24"/>
          <w:szCs w:val="24"/>
        </w:rPr>
      </w:pPr>
    </w:p>
    <w:p w14:paraId="43CCB483" w14:textId="77777777" w:rsidR="005173CC" w:rsidRPr="005173CC" w:rsidRDefault="005173CC" w:rsidP="005173CC">
      <w:pPr>
        <w:rPr>
          <w:sz w:val="24"/>
          <w:szCs w:val="24"/>
        </w:rPr>
      </w:pPr>
      <w:r w:rsidRPr="005173CC">
        <w:rPr>
          <w:sz w:val="24"/>
          <w:szCs w:val="24"/>
        </w:rPr>
        <w:t xml:space="preserve">          </w:t>
      </w:r>
      <w:r w:rsidR="00D37754">
        <w:rPr>
          <w:sz w:val="24"/>
          <w:szCs w:val="24"/>
        </w:rPr>
        <w:tab/>
      </w:r>
      <w:r w:rsidR="00D37754">
        <w:rPr>
          <w:sz w:val="24"/>
          <w:szCs w:val="24"/>
        </w:rPr>
        <w:tab/>
      </w:r>
      <w:r w:rsidR="00D37754">
        <w:rPr>
          <w:sz w:val="24"/>
          <w:szCs w:val="24"/>
        </w:rPr>
        <w:tab/>
      </w:r>
      <w:r w:rsidR="001E3B34">
        <w:rPr>
          <w:sz w:val="24"/>
          <w:szCs w:val="24"/>
        </w:rPr>
        <w:t>together with 4</w:t>
      </w:r>
      <w:r w:rsidRPr="005173CC">
        <w:rPr>
          <w:sz w:val="24"/>
          <w:szCs w:val="24"/>
        </w:rPr>
        <w:t>0 credits chosen from</w:t>
      </w:r>
    </w:p>
    <w:p w14:paraId="1F35E8CC" w14:textId="77777777" w:rsidR="005173CC" w:rsidRPr="005173CC" w:rsidRDefault="005173CC" w:rsidP="005173CC">
      <w:pPr>
        <w:rPr>
          <w:sz w:val="24"/>
          <w:szCs w:val="24"/>
        </w:rPr>
      </w:pPr>
      <w:r w:rsidRPr="005173CC">
        <w:rPr>
          <w:sz w:val="24"/>
          <w:szCs w:val="24"/>
        </w:rPr>
        <w:tab/>
      </w:r>
    </w:p>
    <w:p w14:paraId="7230A077" w14:textId="77777777" w:rsidR="005173CC" w:rsidRPr="005173CC" w:rsidRDefault="005173CC" w:rsidP="005173CC">
      <w:pPr>
        <w:rPr>
          <w:sz w:val="24"/>
          <w:szCs w:val="24"/>
        </w:rPr>
      </w:pPr>
      <w:r w:rsidRPr="005173CC">
        <w:rPr>
          <w:sz w:val="24"/>
          <w:szCs w:val="24"/>
        </w:rPr>
        <w:lastRenderedPageBreak/>
        <w:t xml:space="preserve">           </w:t>
      </w:r>
      <w:r>
        <w:rPr>
          <w:sz w:val="24"/>
          <w:szCs w:val="24"/>
        </w:rPr>
        <w:tab/>
      </w:r>
      <w:r>
        <w:rPr>
          <w:sz w:val="24"/>
          <w:szCs w:val="24"/>
        </w:rPr>
        <w:tab/>
      </w:r>
      <w:r w:rsidRPr="005173CC">
        <w:rPr>
          <w:sz w:val="24"/>
          <w:szCs w:val="24"/>
        </w:rPr>
        <w:t xml:space="preserve">CS 410   </w:t>
      </w:r>
      <w:r>
        <w:rPr>
          <w:sz w:val="24"/>
          <w:szCs w:val="24"/>
        </w:rPr>
        <w:tab/>
      </w:r>
      <w:r w:rsidRPr="005173CC">
        <w:rPr>
          <w:sz w:val="24"/>
          <w:szCs w:val="24"/>
        </w:rPr>
        <w:t>Advanced Functional Programming</w:t>
      </w:r>
      <w:r w:rsidRPr="005173CC">
        <w:rPr>
          <w:sz w:val="24"/>
          <w:szCs w:val="24"/>
        </w:rPr>
        <w:tab/>
        <w:t>4</w:t>
      </w:r>
      <w:r w:rsidRPr="005173CC">
        <w:rPr>
          <w:sz w:val="24"/>
          <w:szCs w:val="24"/>
        </w:rPr>
        <w:tab/>
        <w:t>20</w:t>
      </w:r>
    </w:p>
    <w:p w14:paraId="4E88E493"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CS 411  </w:t>
      </w:r>
      <w:r>
        <w:rPr>
          <w:sz w:val="24"/>
          <w:szCs w:val="24"/>
        </w:rPr>
        <w:tab/>
      </w:r>
      <w:r w:rsidRPr="005173CC">
        <w:rPr>
          <w:sz w:val="24"/>
          <w:szCs w:val="24"/>
        </w:rPr>
        <w:t>Theory of Computation</w:t>
      </w:r>
      <w:r w:rsidRPr="005173CC">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74B5B23E"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CS 412   </w:t>
      </w:r>
      <w:r>
        <w:rPr>
          <w:sz w:val="24"/>
          <w:szCs w:val="24"/>
        </w:rPr>
        <w:tab/>
      </w:r>
      <w:r w:rsidRPr="005173CC">
        <w:rPr>
          <w:sz w:val="24"/>
          <w:szCs w:val="24"/>
        </w:rPr>
        <w:t>Information Access and Mining</w:t>
      </w:r>
      <w:r w:rsidRPr="005173CC">
        <w:rPr>
          <w:sz w:val="24"/>
          <w:szCs w:val="24"/>
        </w:rPr>
        <w:tab/>
      </w:r>
      <w:r>
        <w:rPr>
          <w:sz w:val="24"/>
          <w:szCs w:val="24"/>
        </w:rPr>
        <w:tab/>
      </w:r>
      <w:r w:rsidRPr="005173CC">
        <w:rPr>
          <w:sz w:val="24"/>
          <w:szCs w:val="24"/>
        </w:rPr>
        <w:t>4</w:t>
      </w:r>
      <w:r w:rsidRPr="005173CC">
        <w:rPr>
          <w:sz w:val="24"/>
          <w:szCs w:val="24"/>
        </w:rPr>
        <w:tab/>
        <w:t>20</w:t>
      </w:r>
    </w:p>
    <w:p w14:paraId="7983E25D"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CS 414   </w:t>
      </w:r>
      <w:r>
        <w:rPr>
          <w:sz w:val="24"/>
          <w:szCs w:val="24"/>
        </w:rPr>
        <w:tab/>
      </w:r>
      <w:r w:rsidRPr="005173CC">
        <w:rPr>
          <w:sz w:val="24"/>
          <w:szCs w:val="24"/>
        </w:rPr>
        <w:t>Digital Forensics</w:t>
      </w:r>
      <w:r w:rsidRPr="005173CC">
        <w:rPr>
          <w:sz w:val="24"/>
          <w:szCs w:val="24"/>
        </w:rPr>
        <w:tab/>
      </w:r>
      <w:r>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53901513"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Pr>
          <w:sz w:val="24"/>
          <w:szCs w:val="24"/>
        </w:rPr>
        <w:tab/>
      </w:r>
      <w:r w:rsidRPr="005173CC">
        <w:rPr>
          <w:sz w:val="24"/>
          <w:szCs w:val="24"/>
        </w:rPr>
        <w:t xml:space="preserve">MS 418   </w:t>
      </w:r>
      <w:r>
        <w:rPr>
          <w:sz w:val="24"/>
          <w:szCs w:val="24"/>
        </w:rPr>
        <w:tab/>
      </w:r>
      <w:r w:rsidRPr="005173CC">
        <w:rPr>
          <w:sz w:val="24"/>
          <w:szCs w:val="24"/>
        </w:rPr>
        <w:t>Project Management</w:t>
      </w:r>
      <w:r w:rsidRPr="005173CC">
        <w:rPr>
          <w:sz w:val="24"/>
          <w:szCs w:val="24"/>
        </w:rPr>
        <w:tab/>
      </w:r>
      <w:r>
        <w:rPr>
          <w:sz w:val="24"/>
          <w:szCs w:val="24"/>
        </w:rPr>
        <w:tab/>
      </w:r>
      <w:r>
        <w:rPr>
          <w:sz w:val="24"/>
          <w:szCs w:val="24"/>
        </w:rPr>
        <w:tab/>
      </w:r>
      <w:r w:rsidRPr="005173CC">
        <w:rPr>
          <w:sz w:val="24"/>
          <w:szCs w:val="24"/>
        </w:rPr>
        <w:t>4</w:t>
      </w:r>
      <w:r w:rsidRPr="005173CC">
        <w:rPr>
          <w:sz w:val="24"/>
          <w:szCs w:val="24"/>
        </w:rPr>
        <w:tab/>
        <w:t>20</w:t>
      </w:r>
    </w:p>
    <w:p w14:paraId="59856D84" w14:textId="77777777" w:rsidR="007E0AE9" w:rsidRPr="007E0AE9" w:rsidRDefault="007E0AE9" w:rsidP="005173CC">
      <w:pPr>
        <w:pStyle w:val="Curriculum2"/>
      </w:pPr>
    </w:p>
    <w:p w14:paraId="6EC74534" w14:textId="77777777" w:rsidR="007E0AE9" w:rsidRDefault="007E0AE9" w:rsidP="007E0AE9">
      <w:pPr>
        <w:pStyle w:val="Curriculum2"/>
      </w:pPr>
    </w:p>
    <w:p w14:paraId="6DB6DD70" w14:textId="4765E71B" w:rsidR="00C4425B" w:rsidRPr="00124DE8" w:rsidRDefault="00C4425B" w:rsidP="00D23663">
      <w:pPr>
        <w:pStyle w:val="Curriculum2"/>
        <w:ind w:left="2160"/>
      </w:pPr>
      <w:r w:rsidRPr="00124DE8">
        <w:t xml:space="preserve">Such other </w:t>
      </w:r>
      <w:r>
        <w:t xml:space="preserve">Level 4 </w:t>
      </w:r>
      <w:r w:rsidR="006D7A34">
        <w:t xml:space="preserve">or Level 5 </w:t>
      </w:r>
      <w:r w:rsidRPr="00124DE8">
        <w:t xml:space="preserve">classes as may be </w:t>
      </w:r>
      <w:r w:rsidR="00524BA4">
        <w:t>approved by the Course Director</w:t>
      </w:r>
    </w:p>
    <w:p w14:paraId="1B5A1424" w14:textId="77777777" w:rsidR="006A664A" w:rsidRDefault="006A664A" w:rsidP="007F6801">
      <w:pPr>
        <w:pStyle w:val="CalendarHeader2"/>
        <w:ind w:left="0" w:firstLine="0"/>
      </w:pPr>
    </w:p>
    <w:p w14:paraId="69C365B1" w14:textId="77777777" w:rsidR="00A8708F" w:rsidRPr="001437F9" w:rsidRDefault="004577C0" w:rsidP="007F6801">
      <w:pPr>
        <w:pStyle w:val="CalendarHeader2"/>
        <w:ind w:left="0" w:firstLine="0"/>
      </w:pPr>
      <w:r>
        <w:tab/>
      </w:r>
      <w:r>
        <w:tab/>
      </w:r>
      <w:r w:rsidR="007F6801">
        <w:tab/>
      </w:r>
      <w:r w:rsidR="00A8708F">
        <w:t>Progress</w:t>
      </w:r>
    </w:p>
    <w:p w14:paraId="0821357C" w14:textId="6D9FDC64" w:rsidR="00A8708F" w:rsidRPr="00735364" w:rsidRDefault="00DC6B0B" w:rsidP="004577C0">
      <w:pPr>
        <w:ind w:left="2160" w:hanging="2160"/>
        <w:rPr>
          <w:sz w:val="24"/>
          <w:szCs w:val="24"/>
        </w:rPr>
      </w:pPr>
      <w:r>
        <w:rPr>
          <w:b/>
          <w:sz w:val="24"/>
          <w:szCs w:val="24"/>
        </w:rPr>
        <w:t>12212.UG.105</w:t>
      </w:r>
      <w:r w:rsidR="004577C0">
        <w:tab/>
      </w:r>
      <w:r w:rsidR="00A8708F" w:rsidRPr="009F55E1">
        <w:rPr>
          <w:sz w:val="24"/>
          <w:szCs w:val="24"/>
        </w:rPr>
        <w:t>In order to progress to the second year of the course</w:t>
      </w:r>
      <w:r w:rsidR="009F55E1" w:rsidRPr="009F55E1">
        <w:rPr>
          <w:sz w:val="24"/>
          <w:szCs w:val="24"/>
        </w:rPr>
        <w:t xml:space="preserve"> </w:t>
      </w:r>
      <w:r w:rsidR="009F55E1">
        <w:rPr>
          <w:sz w:val="24"/>
          <w:szCs w:val="24"/>
        </w:rPr>
        <w:t>i</w:t>
      </w:r>
      <w:r w:rsidR="009F55E1" w:rsidRPr="009F55E1">
        <w:rPr>
          <w:sz w:val="24"/>
          <w:szCs w:val="24"/>
        </w:rPr>
        <w:t xml:space="preserve">n addition to satisfying the requirements of Regulation </w:t>
      </w:r>
      <w:r w:rsidR="00C57BB2" w:rsidRPr="00735364">
        <w:rPr>
          <w:sz w:val="24"/>
          <w:szCs w:val="24"/>
        </w:rPr>
        <w:t>00001.</w:t>
      </w:r>
      <w:r w:rsidR="006104CE">
        <w:rPr>
          <w:sz w:val="24"/>
          <w:szCs w:val="24"/>
        </w:rPr>
        <w:t>UG.1.43</w:t>
      </w:r>
      <w:r w:rsidR="009F55E1" w:rsidRPr="00735364">
        <w:rPr>
          <w:sz w:val="24"/>
          <w:szCs w:val="24"/>
        </w:rPr>
        <w:t xml:space="preserve"> a student must also gain </w:t>
      </w:r>
      <w:r w:rsidR="009F6626" w:rsidRPr="00735364">
        <w:rPr>
          <w:sz w:val="24"/>
          <w:szCs w:val="24"/>
        </w:rPr>
        <w:t xml:space="preserve">a </w:t>
      </w:r>
      <w:r w:rsidR="009F55E1" w:rsidRPr="00735364">
        <w:rPr>
          <w:sz w:val="24"/>
          <w:szCs w:val="24"/>
        </w:rPr>
        <w:t>non-compensated p</w:t>
      </w:r>
      <w:r w:rsidR="00CE2642" w:rsidRPr="00735364">
        <w:rPr>
          <w:sz w:val="24"/>
          <w:szCs w:val="24"/>
        </w:rPr>
        <w:t xml:space="preserve">ass </w:t>
      </w:r>
      <w:r w:rsidR="00E106D4" w:rsidRPr="00735364">
        <w:rPr>
          <w:sz w:val="24"/>
          <w:szCs w:val="24"/>
        </w:rPr>
        <w:t>f</w:t>
      </w:r>
      <w:r w:rsidR="009F6626" w:rsidRPr="00735364">
        <w:rPr>
          <w:sz w:val="24"/>
          <w:szCs w:val="24"/>
        </w:rPr>
        <w:t xml:space="preserve">or the class </w:t>
      </w:r>
      <w:r w:rsidR="009F6626" w:rsidRPr="00735364">
        <w:rPr>
          <w:i/>
          <w:sz w:val="24"/>
          <w:szCs w:val="24"/>
        </w:rPr>
        <w:t>CS 105 Programming Foundations.</w:t>
      </w:r>
    </w:p>
    <w:p w14:paraId="7D0D8506" w14:textId="6AD95582" w:rsidR="00A8708F" w:rsidRPr="00735364" w:rsidRDefault="00DC6B0B" w:rsidP="004577C0">
      <w:pPr>
        <w:pStyle w:val="Calendar1"/>
        <w:ind w:left="2160" w:hanging="2160"/>
      </w:pPr>
      <w:r>
        <w:rPr>
          <w:b/>
        </w:rPr>
        <w:t>12212.UG.106</w:t>
      </w:r>
      <w:r w:rsidR="004577C0">
        <w:tab/>
      </w:r>
      <w:r w:rsidR="00A8708F" w:rsidRPr="00735364">
        <w:t>In order to progress to the third year of the course</w:t>
      </w:r>
      <w:r w:rsidR="009F55E1" w:rsidRPr="00735364">
        <w:rPr>
          <w:szCs w:val="24"/>
        </w:rPr>
        <w:t xml:space="preserve"> in addition to satisfying the requirements of Regulation </w:t>
      </w:r>
      <w:r w:rsidR="00C57BB2" w:rsidRPr="00735364">
        <w:rPr>
          <w:szCs w:val="24"/>
        </w:rPr>
        <w:t>00001.</w:t>
      </w:r>
      <w:r w:rsidR="009F55E1" w:rsidRPr="00735364">
        <w:rPr>
          <w:szCs w:val="24"/>
        </w:rPr>
        <w:t>UG.</w:t>
      </w:r>
      <w:r w:rsidR="006104CE">
        <w:rPr>
          <w:szCs w:val="24"/>
        </w:rPr>
        <w:t>1.44</w:t>
      </w:r>
      <w:r w:rsidR="009F55E1" w:rsidRPr="00735364">
        <w:rPr>
          <w:szCs w:val="24"/>
        </w:rPr>
        <w:t xml:space="preserve"> a student must also gain</w:t>
      </w:r>
      <w:r w:rsidR="009F55E1" w:rsidRPr="00735364">
        <w:t xml:space="preserve"> a non-compensated p</w:t>
      </w:r>
      <w:r w:rsidR="00E106D4" w:rsidRPr="00735364">
        <w:t xml:space="preserve">ass for the class </w:t>
      </w:r>
      <w:r w:rsidR="00E106D4" w:rsidRPr="00735364">
        <w:rPr>
          <w:i/>
        </w:rPr>
        <w:t>CS 207 Advanced Programming</w:t>
      </w:r>
      <w:r w:rsidR="00E106D4" w:rsidRPr="00735364">
        <w:t>.</w:t>
      </w:r>
    </w:p>
    <w:p w14:paraId="0AB5331D" w14:textId="2F309390" w:rsidR="00A8708F" w:rsidRDefault="00DC6B0B" w:rsidP="004577C0">
      <w:pPr>
        <w:pStyle w:val="Calendar1"/>
        <w:ind w:left="2160" w:hanging="2160"/>
      </w:pPr>
      <w:r>
        <w:rPr>
          <w:b/>
        </w:rPr>
        <w:t>12212.UG.107</w:t>
      </w:r>
      <w:r w:rsidR="004577C0">
        <w:tab/>
      </w:r>
      <w:r w:rsidR="00A8708F" w:rsidRPr="00735364">
        <w:t>In order to progress to the fourth year of the course</w:t>
      </w:r>
      <w:r w:rsidR="009F55E1" w:rsidRPr="00735364">
        <w:t xml:space="preserve"> Regulation </w:t>
      </w:r>
      <w:r w:rsidR="00C57BB2" w:rsidRPr="00735364">
        <w:t>00001.</w:t>
      </w:r>
      <w:r w:rsidR="009F55E1" w:rsidRPr="00735364">
        <w:t>UG.1.</w:t>
      </w:r>
      <w:r w:rsidR="006104CE">
        <w:t>45</w:t>
      </w:r>
      <w:r w:rsidR="009F55E1" w:rsidRPr="00735364">
        <w:t xml:space="preserve"> shall apply.</w:t>
      </w:r>
    </w:p>
    <w:p w14:paraId="6476A3CB" w14:textId="77777777" w:rsidR="00320CD9" w:rsidRPr="00124DE8" w:rsidRDefault="00320CD9" w:rsidP="007F6801">
      <w:pPr>
        <w:pStyle w:val="Calendar1"/>
        <w:ind w:left="2160"/>
      </w:pPr>
    </w:p>
    <w:p w14:paraId="36768ECB" w14:textId="77777777" w:rsidR="00A8708F" w:rsidRDefault="004577C0" w:rsidP="007F6801">
      <w:pPr>
        <w:pStyle w:val="CalendarHeader2"/>
        <w:ind w:left="0" w:firstLine="0"/>
      </w:pPr>
      <w:r>
        <w:tab/>
      </w:r>
      <w:r>
        <w:tab/>
      </w:r>
      <w:r w:rsidR="007F6801">
        <w:tab/>
      </w:r>
      <w:r w:rsidR="00A8708F" w:rsidRPr="00124DE8">
        <w:t>Final Honours Classification</w:t>
      </w:r>
    </w:p>
    <w:p w14:paraId="7D50D8BC" w14:textId="3A322A93" w:rsidR="00735B11" w:rsidRDefault="00DC6B0B" w:rsidP="004577C0">
      <w:pPr>
        <w:pStyle w:val="Calendar1"/>
        <w:ind w:left="2160" w:hanging="2160"/>
      </w:pPr>
      <w:r>
        <w:rPr>
          <w:b/>
        </w:rPr>
        <w:t>12212.UG.108</w:t>
      </w:r>
      <w:r w:rsidR="004577C0">
        <w:tab/>
      </w:r>
      <w:r w:rsidR="00735B11" w:rsidRPr="00E4791E">
        <w:t xml:space="preserve">On successful completion of the fourth year, a candidate will be awarded </w:t>
      </w:r>
      <w:r w:rsidR="002E17E0">
        <w:t>80</w:t>
      </w:r>
      <w:r w:rsidR="00735B11" w:rsidRPr="00E4791E">
        <w:t xml:space="preserve"> Level 4 credits under the class code </w:t>
      </w:r>
      <w:r w:rsidR="00735B11">
        <w:rPr>
          <w:i/>
        </w:rPr>
        <w:t>CS 4</w:t>
      </w:r>
      <w:r w:rsidR="00C77A7C">
        <w:rPr>
          <w:i/>
        </w:rPr>
        <w:t>20</w:t>
      </w:r>
      <w:r w:rsidR="00735B11">
        <w:rPr>
          <w:i/>
        </w:rPr>
        <w:t xml:space="preserve"> Software Engineering.</w:t>
      </w:r>
    </w:p>
    <w:p w14:paraId="2197A015" w14:textId="7FC4A931" w:rsidR="00A8708F" w:rsidRDefault="00DC6B0B" w:rsidP="004577C0">
      <w:pPr>
        <w:pStyle w:val="Calendar1"/>
        <w:ind w:left="2160" w:hanging="2160"/>
      </w:pPr>
      <w:r>
        <w:rPr>
          <w:b/>
        </w:rPr>
        <w:t>12212.UG.109</w:t>
      </w:r>
      <w:r w:rsidR="004577C0">
        <w:tab/>
      </w:r>
      <w:r w:rsidR="00A8708F" w:rsidRPr="00124DE8">
        <w:t>The final Honours classific</w:t>
      </w:r>
      <w:r w:rsidR="00E234FB">
        <w:t xml:space="preserve">ation will normally be based on </w:t>
      </w:r>
      <w:r w:rsidR="00A8708F" w:rsidRPr="00124DE8">
        <w:t>the first assessed attempt at</w:t>
      </w:r>
      <w:r w:rsidR="00A8708F">
        <w:t xml:space="preserve"> all</w:t>
      </w:r>
      <w:r w:rsidR="00A8708F" w:rsidRPr="00124DE8">
        <w:t xml:space="preserve"> classes taken</w:t>
      </w:r>
      <w:r w:rsidR="00E234FB">
        <w:t xml:space="preserve"> at Levels 3 and 4.</w:t>
      </w:r>
    </w:p>
    <w:p w14:paraId="50E4FBCD" w14:textId="77777777" w:rsidR="00320CD9" w:rsidRPr="00124DE8" w:rsidRDefault="00320CD9" w:rsidP="007F6801">
      <w:pPr>
        <w:pStyle w:val="Calendar1"/>
        <w:ind w:left="2160" w:firstLine="0"/>
      </w:pPr>
    </w:p>
    <w:p w14:paraId="7B9CCDD2" w14:textId="77777777" w:rsidR="00A8708F" w:rsidRPr="00124DE8" w:rsidRDefault="007F6801" w:rsidP="007F6801">
      <w:pPr>
        <w:pStyle w:val="CalendarHeader2"/>
        <w:ind w:left="0" w:firstLine="0"/>
      </w:pPr>
      <w:r>
        <w:tab/>
      </w:r>
      <w:r>
        <w:tab/>
      </w:r>
      <w:r>
        <w:tab/>
      </w:r>
      <w:r w:rsidR="00A8708F" w:rsidRPr="00124DE8">
        <w:t>Award</w:t>
      </w:r>
    </w:p>
    <w:p w14:paraId="4990F623" w14:textId="2347F8D7" w:rsidR="00A8708F" w:rsidRDefault="00DC6B0B" w:rsidP="007F6801">
      <w:pPr>
        <w:pStyle w:val="Calendar1"/>
        <w:ind w:left="2160" w:hanging="2160"/>
        <w:rPr>
          <w:i/>
        </w:rPr>
      </w:pPr>
      <w:r>
        <w:rPr>
          <w:b/>
        </w:rPr>
        <w:t>12212.UG.110</w:t>
      </w:r>
      <w:r w:rsidR="004577C0">
        <w:tab/>
      </w:r>
      <w:r w:rsidR="00A8708F" w:rsidRPr="00124DE8">
        <w:rPr>
          <w:b/>
        </w:rPr>
        <w:t xml:space="preserve">BSc with Honours: </w:t>
      </w:r>
      <w:r w:rsidR="00A8708F" w:rsidRPr="002F3FF3">
        <w:t xml:space="preserve">In order to qualify for the award of the degree of BSc with Honours in Software Engineering, a candidate must have accumulated no fewer than </w:t>
      </w:r>
      <w:r w:rsidR="00A8708F" w:rsidRPr="0067283B">
        <w:t>500</w:t>
      </w:r>
      <w:r w:rsidR="00A8708F" w:rsidRPr="002F3FF3">
        <w:t xml:space="preserve"> credi</w:t>
      </w:r>
      <w:r w:rsidR="002F3FF3">
        <w:t xml:space="preserve">ts from the course curriculum and </w:t>
      </w:r>
      <w:r w:rsidR="00A8708F" w:rsidRPr="002F3FF3">
        <w:t xml:space="preserve">must </w:t>
      </w:r>
      <w:r w:rsidR="002F3FF3">
        <w:t xml:space="preserve">include </w:t>
      </w:r>
      <w:r w:rsidR="00A8708F" w:rsidRPr="002F3FF3">
        <w:rPr>
          <w:i/>
        </w:rPr>
        <w:t xml:space="preserve">CS 408 Individual Project </w:t>
      </w:r>
      <w:r w:rsidR="00A8708F" w:rsidRPr="002F3FF3">
        <w:t>and</w:t>
      </w:r>
      <w:r w:rsidR="00A8708F" w:rsidRPr="002F3FF3">
        <w:rPr>
          <w:i/>
        </w:rPr>
        <w:t xml:space="preserve"> CS 415 Industrial Placement.</w:t>
      </w:r>
    </w:p>
    <w:p w14:paraId="593F7880" w14:textId="77777777" w:rsidR="00320CD9" w:rsidRDefault="00320CD9" w:rsidP="007F6801">
      <w:pPr>
        <w:pStyle w:val="Calendar1"/>
        <w:ind w:left="2160" w:hanging="2160"/>
        <w:rPr>
          <w:i/>
        </w:rPr>
      </w:pPr>
    </w:p>
    <w:p w14:paraId="72FEB3E4" w14:textId="099A093E" w:rsidR="00A8708F" w:rsidRDefault="00DC6B0B" w:rsidP="007F6801">
      <w:pPr>
        <w:pStyle w:val="CalendarHeader2"/>
        <w:ind w:left="0" w:firstLine="0"/>
      </w:pPr>
      <w:r>
        <w:t>12212.UG.111</w:t>
      </w:r>
      <w:r w:rsidR="007F6801">
        <w:tab/>
      </w:r>
      <w:r w:rsidR="00A8708F">
        <w:t>Transfer</w:t>
      </w:r>
    </w:p>
    <w:p w14:paraId="30483986" w14:textId="77777777" w:rsidR="00A1376F" w:rsidRDefault="00A8708F" w:rsidP="007F6801">
      <w:pPr>
        <w:pStyle w:val="Calendar1"/>
        <w:ind w:left="2160"/>
      </w:pPr>
      <w:r>
        <w:tab/>
      </w:r>
      <w:r w:rsidR="007F6801">
        <w:tab/>
      </w:r>
      <w:r>
        <w:t xml:space="preserve">A candidate who fails to satisfy the progress or award requirements for the degree of BSc with Honours in Software Engineering </w:t>
      </w:r>
      <w:r w:rsidR="003B167E" w:rsidRPr="00277374">
        <w:rPr>
          <w:szCs w:val="24"/>
        </w:rPr>
        <w:t xml:space="preserve">Regulation </w:t>
      </w:r>
      <w:r w:rsidR="00C57BB2" w:rsidRPr="00277374">
        <w:rPr>
          <w:szCs w:val="24"/>
        </w:rPr>
        <w:t>00001.</w:t>
      </w:r>
      <w:r w:rsidR="003B167E" w:rsidRPr="00277374">
        <w:rPr>
          <w:szCs w:val="24"/>
        </w:rPr>
        <w:t>UG.1.46</w:t>
      </w:r>
      <w:r w:rsidR="003B167E" w:rsidRPr="00277374">
        <w:t xml:space="preserve"> shall apply.</w:t>
      </w:r>
    </w:p>
    <w:p w14:paraId="5DD3A1B8" w14:textId="568B9641" w:rsidR="007F6801" w:rsidRPr="007F6801" w:rsidRDefault="007F6801" w:rsidP="007F6801">
      <w:pPr>
        <w:pStyle w:val="Calendar1"/>
        <w:rPr>
          <w:b/>
        </w:rPr>
      </w:pPr>
      <w:r w:rsidRPr="007F6801">
        <w:rPr>
          <w:b/>
        </w:rPr>
        <w:t>12212.UG.1</w:t>
      </w:r>
      <w:r w:rsidR="00DC6B0B">
        <w:rPr>
          <w:b/>
        </w:rPr>
        <w:t>12</w:t>
      </w:r>
      <w:r w:rsidRPr="007F6801">
        <w:rPr>
          <w:b/>
        </w:rPr>
        <w:t xml:space="preserve"> to </w:t>
      </w:r>
    </w:p>
    <w:p w14:paraId="1AEFFA18" w14:textId="508B5BC7" w:rsidR="007F6801" w:rsidRDefault="00DC6B0B" w:rsidP="007F6801">
      <w:pPr>
        <w:pStyle w:val="Calendar1"/>
        <w:rPr>
          <w:b/>
        </w:rPr>
      </w:pPr>
      <w:r>
        <w:rPr>
          <w:b/>
        </w:rPr>
        <w:t>12212.UG.142</w:t>
      </w:r>
      <w:r w:rsidR="007F6801" w:rsidRPr="007F6801">
        <w:rPr>
          <w:b/>
        </w:rPr>
        <w:t xml:space="preserve"> (numbers not used)</w:t>
      </w:r>
    </w:p>
    <w:p w14:paraId="7B8568D9" w14:textId="03F47CA3" w:rsidR="0082769D" w:rsidRDefault="0082769D" w:rsidP="007F6801">
      <w:pPr>
        <w:pStyle w:val="Calendar1"/>
        <w:rPr>
          <w:b/>
        </w:rPr>
      </w:pPr>
    </w:p>
    <w:p w14:paraId="555E2F16" w14:textId="6C73ADDF" w:rsidR="0082769D" w:rsidRDefault="0082769D" w:rsidP="007F6801">
      <w:pPr>
        <w:pStyle w:val="Calendar1"/>
        <w:rPr>
          <w:b/>
        </w:rPr>
      </w:pPr>
    </w:p>
    <w:p w14:paraId="2CE23A7A" w14:textId="2C025D75" w:rsidR="0082769D" w:rsidRDefault="0082769D" w:rsidP="007F6801">
      <w:pPr>
        <w:pStyle w:val="Calendar1"/>
        <w:rPr>
          <w:b/>
        </w:rPr>
      </w:pPr>
    </w:p>
    <w:p w14:paraId="2511742D" w14:textId="40A3C0D2" w:rsidR="0082769D" w:rsidRDefault="0082769D" w:rsidP="0082769D">
      <w:pPr>
        <w:rPr>
          <w:rFonts w:cs="Arial"/>
          <w:b/>
          <w:sz w:val="24"/>
          <w:szCs w:val="24"/>
        </w:rPr>
      </w:pPr>
    </w:p>
    <w:p w14:paraId="6528FD72" w14:textId="761436AD" w:rsidR="00483ECE" w:rsidRDefault="00483ECE" w:rsidP="0082769D">
      <w:pPr>
        <w:rPr>
          <w:rFonts w:cs="Arial"/>
          <w:b/>
          <w:sz w:val="24"/>
          <w:szCs w:val="24"/>
        </w:rPr>
      </w:pPr>
    </w:p>
    <w:p w14:paraId="008288F5" w14:textId="77777777" w:rsidR="00483ECE" w:rsidRDefault="00483ECE" w:rsidP="0082769D">
      <w:pPr>
        <w:rPr>
          <w:rFonts w:cs="Arial"/>
          <w:b/>
          <w:sz w:val="24"/>
          <w:szCs w:val="24"/>
        </w:rPr>
      </w:pPr>
    </w:p>
    <w:p w14:paraId="41ACA76F" w14:textId="77777777" w:rsidR="0082769D" w:rsidRDefault="0082769D" w:rsidP="0082769D">
      <w:pPr>
        <w:rPr>
          <w:rFonts w:cs="Arial"/>
          <w:b/>
          <w:sz w:val="24"/>
          <w:szCs w:val="24"/>
        </w:rPr>
      </w:pPr>
    </w:p>
    <w:p w14:paraId="1AC0D1DA" w14:textId="77777777" w:rsidR="0082769D" w:rsidRDefault="0082769D" w:rsidP="0082769D">
      <w:pPr>
        <w:rPr>
          <w:rFonts w:cs="Arial"/>
          <w:b/>
          <w:sz w:val="24"/>
          <w:szCs w:val="24"/>
        </w:rPr>
      </w:pPr>
    </w:p>
    <w:p w14:paraId="34B6F6BD" w14:textId="77777777" w:rsidR="0082769D" w:rsidRDefault="0082769D" w:rsidP="0082769D">
      <w:pPr>
        <w:rPr>
          <w:rFonts w:cs="Arial"/>
          <w:b/>
          <w:sz w:val="24"/>
          <w:szCs w:val="24"/>
        </w:rPr>
      </w:pPr>
    </w:p>
    <w:p w14:paraId="38234695" w14:textId="77777777" w:rsidR="0082769D" w:rsidRDefault="0082769D" w:rsidP="0082769D">
      <w:pPr>
        <w:rPr>
          <w:rFonts w:cs="Arial"/>
          <w:b/>
          <w:sz w:val="24"/>
          <w:szCs w:val="24"/>
        </w:rPr>
      </w:pPr>
    </w:p>
    <w:p w14:paraId="5697FB55" w14:textId="77777777" w:rsidR="0082769D" w:rsidRDefault="0082769D" w:rsidP="0082769D">
      <w:pPr>
        <w:rPr>
          <w:rFonts w:cs="Arial"/>
          <w:b/>
          <w:sz w:val="24"/>
          <w:szCs w:val="24"/>
        </w:rPr>
      </w:pPr>
    </w:p>
    <w:p w14:paraId="0F03FFB4" w14:textId="77777777" w:rsidR="0082769D" w:rsidRDefault="0082769D" w:rsidP="0082769D">
      <w:pPr>
        <w:rPr>
          <w:rFonts w:cs="Arial"/>
          <w:b/>
          <w:sz w:val="24"/>
          <w:szCs w:val="24"/>
        </w:rPr>
      </w:pPr>
    </w:p>
    <w:p w14:paraId="2E9061AB" w14:textId="77777777" w:rsidR="0082769D" w:rsidRDefault="0082769D" w:rsidP="0082769D">
      <w:pPr>
        <w:rPr>
          <w:rFonts w:cs="Arial"/>
          <w:b/>
          <w:sz w:val="24"/>
          <w:szCs w:val="24"/>
        </w:rPr>
      </w:pPr>
    </w:p>
    <w:p w14:paraId="75FF999D" w14:textId="7C64A254" w:rsidR="00905D20" w:rsidRPr="003519D0" w:rsidRDefault="00905D20" w:rsidP="00905D20">
      <w:pPr>
        <w:pStyle w:val="NoSpacing"/>
        <w:ind w:left="2160"/>
        <w:rPr>
          <w:rFonts w:ascii="Arial" w:hAnsi="Arial" w:cs="Arial"/>
          <w:b/>
          <w:sz w:val="32"/>
          <w:szCs w:val="32"/>
        </w:rPr>
      </w:pPr>
      <w:r w:rsidRPr="003519D0">
        <w:rPr>
          <w:rFonts w:ascii="Arial" w:hAnsi="Arial" w:cs="Arial"/>
          <w:b/>
          <w:sz w:val="32"/>
          <w:szCs w:val="32"/>
        </w:rPr>
        <w:t>DEPARTMENT OF COMPUTER AND INFORMATION SCIENCES</w:t>
      </w:r>
    </w:p>
    <w:p w14:paraId="7A5D4B03" w14:textId="61F9F19C" w:rsidR="0082769D" w:rsidRDefault="0082769D" w:rsidP="0082769D">
      <w:pPr>
        <w:rPr>
          <w:rFonts w:cs="Arial"/>
          <w:b/>
          <w:sz w:val="24"/>
          <w:szCs w:val="24"/>
        </w:rPr>
      </w:pPr>
    </w:p>
    <w:p w14:paraId="6ED2ECB9" w14:textId="58FCD106" w:rsidR="0082769D" w:rsidRPr="00905D20" w:rsidRDefault="00905D20" w:rsidP="0082769D">
      <w:pPr>
        <w:rPr>
          <w:rFonts w:cs="Arial"/>
          <w:b/>
          <w:sz w:val="28"/>
          <w:szCs w:val="28"/>
        </w:rPr>
      </w:pPr>
      <w:r>
        <w:rPr>
          <w:rFonts w:cs="Arial"/>
          <w:b/>
          <w:sz w:val="24"/>
          <w:szCs w:val="24"/>
        </w:rPr>
        <w:tab/>
      </w:r>
      <w:r>
        <w:rPr>
          <w:rFonts w:cs="Arial"/>
          <w:b/>
          <w:sz w:val="24"/>
          <w:szCs w:val="24"/>
        </w:rPr>
        <w:tab/>
      </w:r>
      <w:r>
        <w:rPr>
          <w:rFonts w:cs="Arial"/>
          <w:b/>
          <w:sz w:val="24"/>
          <w:szCs w:val="24"/>
        </w:rPr>
        <w:tab/>
      </w:r>
      <w:r w:rsidRPr="00905D20">
        <w:rPr>
          <w:b/>
          <w:sz w:val="28"/>
          <w:szCs w:val="28"/>
        </w:rPr>
        <w:t>IT: SOFTWARE DEVELOPMENT</w:t>
      </w:r>
    </w:p>
    <w:p w14:paraId="2C0D6865" w14:textId="77777777" w:rsidR="0082769D" w:rsidRDefault="0082769D" w:rsidP="0082769D">
      <w:pPr>
        <w:rPr>
          <w:rFonts w:cs="Arial"/>
          <w:b/>
          <w:sz w:val="24"/>
          <w:szCs w:val="24"/>
        </w:rPr>
      </w:pPr>
    </w:p>
    <w:p w14:paraId="36CA0BE7" w14:textId="2FB094FB" w:rsidR="0082769D" w:rsidRDefault="0082769D" w:rsidP="0082769D">
      <w:pPr>
        <w:rPr>
          <w:rFonts w:cs="Arial"/>
          <w:b/>
          <w:sz w:val="24"/>
          <w:szCs w:val="24"/>
        </w:rPr>
      </w:pPr>
    </w:p>
    <w:p w14:paraId="4FFC2B56" w14:textId="77777777" w:rsidR="0082769D" w:rsidRDefault="0082769D" w:rsidP="0082769D">
      <w:pPr>
        <w:pStyle w:val="CalendarTOC3"/>
        <w:ind w:firstLine="720"/>
      </w:pPr>
      <w:bookmarkStart w:id="104" w:name="BSc_Honours_in_IT_Software_Development"/>
      <w:r>
        <w:t>BSc with Honours in IT: Software Development</w:t>
      </w:r>
    </w:p>
    <w:p w14:paraId="18176AEB" w14:textId="77777777" w:rsidR="0082769D" w:rsidRDefault="0082769D" w:rsidP="0082769D">
      <w:pPr>
        <w:pStyle w:val="CalendarHeader2"/>
        <w:ind w:firstLine="0"/>
      </w:pPr>
      <w:bookmarkStart w:id="105" w:name="BSc_in_IT_Software_Development"/>
      <w:bookmarkEnd w:id="104"/>
      <w:r>
        <w:t>BSc in IT: Software Development</w:t>
      </w:r>
    </w:p>
    <w:bookmarkEnd w:id="105"/>
    <w:p w14:paraId="556D89B1" w14:textId="77777777" w:rsidR="0082769D" w:rsidRDefault="0082769D" w:rsidP="0082769D">
      <w:pPr>
        <w:pStyle w:val="CalendarHeader2"/>
        <w:ind w:firstLine="0"/>
      </w:pPr>
      <w:r>
        <w:t>Diploma of Higher Education in IT: Software Development</w:t>
      </w:r>
    </w:p>
    <w:p w14:paraId="664840B6" w14:textId="77777777" w:rsidR="0082769D" w:rsidRDefault="0082769D" w:rsidP="0082769D">
      <w:pPr>
        <w:pStyle w:val="CalendarHeader2"/>
        <w:ind w:firstLine="0"/>
      </w:pPr>
      <w:r>
        <w:t>Certificate of Higher Education in IT: Software Development</w:t>
      </w:r>
    </w:p>
    <w:p w14:paraId="7CE77828" w14:textId="77777777" w:rsidR="0082769D" w:rsidRDefault="0082769D" w:rsidP="0082769D">
      <w:pPr>
        <w:pStyle w:val="Calendar2"/>
      </w:pPr>
    </w:p>
    <w:p w14:paraId="56F981E7" w14:textId="77777777" w:rsidR="0082769D" w:rsidRDefault="0082769D" w:rsidP="0082769D">
      <w:pPr>
        <w:pStyle w:val="CalendarHeader2"/>
        <w:ind w:firstLine="0"/>
      </w:pPr>
      <w:r>
        <w:t>Course Regulations</w:t>
      </w:r>
    </w:p>
    <w:p w14:paraId="3CF95FFF" w14:textId="37EE3FDC" w:rsidR="0082769D" w:rsidRDefault="0082769D" w:rsidP="00AE7B92">
      <w:pPr>
        <w:pStyle w:val="Calendar2"/>
        <w:ind w:left="2160"/>
      </w:pPr>
      <w:r>
        <w:tab/>
        <w:t xml:space="preserve">[These regulations are to be read in conjunction with Regulation </w:t>
      </w:r>
      <w:r w:rsidR="00EC7D5D">
        <w:t>00001.UG</w:t>
      </w:r>
      <w:r>
        <w:t>]</w:t>
      </w:r>
    </w:p>
    <w:p w14:paraId="45E494C0" w14:textId="77777777" w:rsidR="0082769D" w:rsidRDefault="0082769D" w:rsidP="0082769D">
      <w:pPr>
        <w:pStyle w:val="Calendar2"/>
      </w:pPr>
    </w:p>
    <w:p w14:paraId="6D2B5ECB" w14:textId="77777777" w:rsidR="0082769D" w:rsidRDefault="0082769D" w:rsidP="0082769D">
      <w:pPr>
        <w:pStyle w:val="CalendarHeader2"/>
        <w:ind w:firstLine="0"/>
      </w:pPr>
      <w:r>
        <w:t>Status of the Courses</w:t>
      </w:r>
    </w:p>
    <w:p w14:paraId="33E071CE" w14:textId="496047E9" w:rsidR="0082769D" w:rsidRDefault="00DC6B0B" w:rsidP="0082769D">
      <w:pPr>
        <w:pStyle w:val="Calendar1"/>
        <w:ind w:left="2160" w:hanging="2160"/>
        <w:rPr>
          <w:i/>
        </w:rPr>
      </w:pPr>
      <w:r>
        <w:rPr>
          <w:b/>
        </w:rPr>
        <w:t>12212.UG.143</w:t>
      </w:r>
      <w:r w:rsidR="0082769D">
        <w:tab/>
        <w:t>All students are normally admitted in the first instance as potential Honours students.</w:t>
      </w:r>
      <w:r w:rsidR="0082769D">
        <w:rPr>
          <w:i/>
        </w:rPr>
        <w:t xml:space="preserve">  </w:t>
      </w:r>
    </w:p>
    <w:p w14:paraId="447AC094" w14:textId="77777777" w:rsidR="0082769D" w:rsidRDefault="0082769D" w:rsidP="0082769D">
      <w:pPr>
        <w:pStyle w:val="Calendar2"/>
      </w:pPr>
    </w:p>
    <w:p w14:paraId="343AD851" w14:textId="77777777" w:rsidR="0082769D" w:rsidRDefault="0082769D" w:rsidP="0082769D">
      <w:pPr>
        <w:pStyle w:val="CalendarHeader2"/>
        <w:ind w:firstLine="0"/>
      </w:pPr>
      <w:r>
        <w:t>Mode of Study</w:t>
      </w:r>
    </w:p>
    <w:p w14:paraId="50895A24" w14:textId="45DDD51B" w:rsidR="0082769D" w:rsidRDefault="00DC6B0B" w:rsidP="0082769D">
      <w:pPr>
        <w:pStyle w:val="Calendar1"/>
        <w:ind w:left="2160" w:hanging="2160"/>
        <w:rPr>
          <w:i/>
          <w:u w:val="single"/>
        </w:rPr>
      </w:pPr>
      <w:r>
        <w:rPr>
          <w:b/>
        </w:rPr>
        <w:t>12212.UG.144</w:t>
      </w:r>
      <w:r w:rsidR="0082769D">
        <w:tab/>
        <w:t xml:space="preserve">The courses are available </w:t>
      </w:r>
      <w:r w:rsidR="0082769D">
        <w:rPr>
          <w:rFonts w:cs="Arial"/>
        </w:rPr>
        <w:t>flexibly via on campus study (Open Access) or off campus (Distance Learning) on a full time basis.</w:t>
      </w:r>
    </w:p>
    <w:p w14:paraId="4053F231" w14:textId="77777777" w:rsidR="0082769D" w:rsidRDefault="0082769D" w:rsidP="0082769D">
      <w:pPr>
        <w:pStyle w:val="Calendar2"/>
      </w:pPr>
      <w:r>
        <w:tab/>
      </w:r>
    </w:p>
    <w:p w14:paraId="6F7F16D8" w14:textId="77777777" w:rsidR="0082769D" w:rsidRDefault="0082769D" w:rsidP="0082769D">
      <w:pPr>
        <w:pStyle w:val="CalendarHeader2"/>
        <w:ind w:firstLine="0"/>
      </w:pPr>
      <w:r>
        <w:t xml:space="preserve">Curriculum </w:t>
      </w:r>
    </w:p>
    <w:p w14:paraId="799C3C86" w14:textId="77777777" w:rsidR="0082769D" w:rsidRDefault="0082769D" w:rsidP="0082769D">
      <w:pPr>
        <w:pStyle w:val="CalendarHeader2"/>
        <w:ind w:firstLine="0"/>
      </w:pPr>
      <w:r>
        <w:t>First Year</w:t>
      </w:r>
    </w:p>
    <w:p w14:paraId="79CADBC9" w14:textId="2E87D213" w:rsidR="0082769D" w:rsidRDefault="00DC6B0B" w:rsidP="0082769D">
      <w:pPr>
        <w:pStyle w:val="Calendar1"/>
        <w:ind w:left="2160" w:hanging="2160"/>
      </w:pPr>
      <w:r>
        <w:rPr>
          <w:b/>
        </w:rPr>
        <w:t>12212.UG.145</w:t>
      </w:r>
      <w:r w:rsidR="0082769D">
        <w:tab/>
        <w:t>All students shall undertake classes amounting to 120 credits as follows</w:t>
      </w:r>
    </w:p>
    <w:p w14:paraId="765E98A4" w14:textId="77777777" w:rsidR="0082769D" w:rsidRDefault="0082769D" w:rsidP="0082769D">
      <w:pPr>
        <w:pStyle w:val="Calendar2"/>
      </w:pPr>
    </w:p>
    <w:p w14:paraId="2612B7B4" w14:textId="09EADA56" w:rsidR="0082769D" w:rsidRDefault="0082769D" w:rsidP="0082769D">
      <w:pPr>
        <w:pStyle w:val="Curriculum2"/>
      </w:pPr>
      <w:r>
        <w:t xml:space="preserve">          Compulsory Classes</w:t>
      </w:r>
      <w:r>
        <w:tab/>
        <w:t>Level</w:t>
      </w:r>
      <w:r>
        <w:tab/>
        <w:t>Credits</w:t>
      </w:r>
    </w:p>
    <w:p w14:paraId="11C6DBD4" w14:textId="77777777" w:rsidR="0082769D" w:rsidRDefault="0082769D" w:rsidP="0082769D">
      <w:pPr>
        <w:pStyle w:val="Curriculum2"/>
      </w:pPr>
    </w:p>
    <w:p w14:paraId="371E2C10" w14:textId="46D71C64" w:rsidR="0082769D" w:rsidRDefault="0082769D" w:rsidP="0082769D">
      <w:pPr>
        <w:pStyle w:val="Curriculum2"/>
      </w:pPr>
      <w:r>
        <w:t xml:space="preserve">          CS  111    Computational Thinking (GA)</w:t>
      </w:r>
      <w:r>
        <w:tab/>
        <w:t>1</w:t>
      </w:r>
      <w:r>
        <w:tab/>
        <w:t xml:space="preserve"> 20</w:t>
      </w:r>
    </w:p>
    <w:p w14:paraId="1B8D3A15" w14:textId="16D631D0" w:rsidR="0082769D" w:rsidRDefault="0082769D" w:rsidP="0082769D">
      <w:pPr>
        <w:pStyle w:val="Curriculum2"/>
      </w:pPr>
      <w:r>
        <w:t xml:space="preserve">          CS  112    Programming 1 (GA)</w:t>
      </w:r>
      <w:r>
        <w:tab/>
        <w:t>1</w:t>
      </w:r>
      <w:r>
        <w:tab/>
        <w:t>30</w:t>
      </w:r>
    </w:p>
    <w:p w14:paraId="13F9EA0F" w14:textId="39D0655E" w:rsidR="0082769D" w:rsidRDefault="0082769D" w:rsidP="0082769D">
      <w:pPr>
        <w:pStyle w:val="Curriculum2"/>
      </w:pPr>
      <w:r>
        <w:t xml:space="preserve">          CS  113    Information and Data 1 (GA)</w:t>
      </w:r>
      <w:r>
        <w:tab/>
        <w:t>1</w:t>
      </w:r>
      <w:r>
        <w:tab/>
        <w:t>20</w:t>
      </w:r>
    </w:p>
    <w:p w14:paraId="7594FE4A" w14:textId="37989F78" w:rsidR="0082769D" w:rsidRDefault="0082769D" w:rsidP="0082769D">
      <w:pPr>
        <w:pStyle w:val="Curriculum2"/>
      </w:pPr>
      <w:r>
        <w:t xml:space="preserve">          CS  114    Software Engineering 1 (GA)</w:t>
      </w:r>
      <w:r>
        <w:tab/>
        <w:t>1</w:t>
      </w:r>
      <w:r>
        <w:tab/>
        <w:t>20</w:t>
      </w:r>
    </w:p>
    <w:p w14:paraId="56D0885D" w14:textId="342570DF" w:rsidR="0082769D" w:rsidRDefault="0082769D" w:rsidP="0082769D">
      <w:pPr>
        <w:pStyle w:val="Curriculum2"/>
      </w:pPr>
      <w:r>
        <w:t xml:space="preserve">          CS  115    Integrated Project 1 (GA)</w:t>
      </w:r>
      <w:r>
        <w:tab/>
        <w:t>1</w:t>
      </w:r>
      <w:r>
        <w:tab/>
        <w:t>30</w:t>
      </w:r>
    </w:p>
    <w:p w14:paraId="190C3586" w14:textId="77777777" w:rsidR="0082769D" w:rsidRDefault="0082769D" w:rsidP="0082769D">
      <w:pPr>
        <w:pStyle w:val="Calendar2"/>
      </w:pPr>
    </w:p>
    <w:p w14:paraId="046E1213" w14:textId="77777777" w:rsidR="0082769D" w:rsidRDefault="0082769D" w:rsidP="0082769D">
      <w:pPr>
        <w:pStyle w:val="CalendarHeader2"/>
        <w:ind w:firstLine="0"/>
      </w:pPr>
      <w:r>
        <w:t xml:space="preserve">Second Year </w:t>
      </w:r>
    </w:p>
    <w:p w14:paraId="0DB825D1" w14:textId="7CCB2D51" w:rsidR="0082769D" w:rsidRDefault="00DC6B0B" w:rsidP="0082769D">
      <w:pPr>
        <w:pStyle w:val="Calendar1"/>
        <w:ind w:left="2160" w:hanging="2160"/>
      </w:pPr>
      <w:r>
        <w:rPr>
          <w:b/>
        </w:rPr>
        <w:t>12212.UG.146</w:t>
      </w:r>
      <w:r w:rsidR="0082769D">
        <w:tab/>
        <w:t>All students shall undertake classes amounting to 120 credits as follows</w:t>
      </w:r>
    </w:p>
    <w:p w14:paraId="6C8F7E44" w14:textId="77777777" w:rsidR="0082769D" w:rsidRDefault="0082769D" w:rsidP="0082769D">
      <w:pPr>
        <w:pStyle w:val="Calendar2"/>
      </w:pPr>
    </w:p>
    <w:p w14:paraId="57EBF182" w14:textId="0CD0B629" w:rsidR="0082769D" w:rsidRDefault="0082769D" w:rsidP="0082769D">
      <w:pPr>
        <w:pStyle w:val="Curriculum2"/>
      </w:pPr>
      <w:r>
        <w:t xml:space="preserve">           Compulsory Classes</w:t>
      </w:r>
      <w:r>
        <w:tab/>
      </w:r>
    </w:p>
    <w:p w14:paraId="3EE79F64" w14:textId="77777777" w:rsidR="0082769D" w:rsidRDefault="0082769D" w:rsidP="0082769D">
      <w:pPr>
        <w:pStyle w:val="Curriculum2"/>
      </w:pPr>
    </w:p>
    <w:p w14:paraId="119CFD58" w14:textId="5E8F3323" w:rsidR="0082769D" w:rsidRDefault="0067283B" w:rsidP="0082769D">
      <w:pPr>
        <w:pStyle w:val="Curriculum2"/>
      </w:pPr>
      <w:r>
        <w:t xml:space="preserve">           CS  25</w:t>
      </w:r>
      <w:r w:rsidR="00601E15">
        <w:t>1</w:t>
      </w:r>
      <w:r w:rsidR="0082769D">
        <w:t xml:space="preserve">    Programming 2 (GA)</w:t>
      </w:r>
      <w:r w:rsidR="0082769D">
        <w:tab/>
        <w:t>2</w:t>
      </w:r>
      <w:r w:rsidR="0082769D">
        <w:tab/>
        <w:t>30</w:t>
      </w:r>
    </w:p>
    <w:p w14:paraId="4EAFC8C6" w14:textId="0B378250" w:rsidR="0082769D" w:rsidRDefault="0067283B" w:rsidP="0082769D">
      <w:pPr>
        <w:pStyle w:val="Curriculum2"/>
      </w:pPr>
      <w:r>
        <w:t xml:space="preserve">           CS  25</w:t>
      </w:r>
      <w:r w:rsidR="00601E15">
        <w:t>2</w:t>
      </w:r>
      <w:r w:rsidR="0082769D">
        <w:t xml:space="preserve">   </w:t>
      </w:r>
      <w:r w:rsidR="001A3ECE">
        <w:t xml:space="preserve"> </w:t>
      </w:r>
      <w:r w:rsidR="0082769D">
        <w:t>Software Engineering 2 (GA)</w:t>
      </w:r>
      <w:r w:rsidR="0082769D">
        <w:tab/>
        <w:t>2</w:t>
      </w:r>
      <w:r w:rsidR="0082769D">
        <w:tab/>
        <w:t>20</w:t>
      </w:r>
    </w:p>
    <w:p w14:paraId="48B6296C" w14:textId="4B4CCCB3" w:rsidR="0082769D" w:rsidRDefault="0067283B" w:rsidP="0082769D">
      <w:pPr>
        <w:pStyle w:val="Curriculum2"/>
      </w:pPr>
      <w:r>
        <w:t xml:space="preserve">           CS  25</w:t>
      </w:r>
      <w:r w:rsidR="00601E15">
        <w:t>3</w:t>
      </w:r>
      <w:r w:rsidR="0082769D">
        <w:t xml:space="preserve"> </w:t>
      </w:r>
      <w:r w:rsidR="001A3ECE">
        <w:t xml:space="preserve">  </w:t>
      </w:r>
      <w:r w:rsidR="0082769D">
        <w:t xml:space="preserve"> Information and Data 2 (GA)</w:t>
      </w:r>
      <w:r w:rsidR="0082769D">
        <w:tab/>
        <w:t>2</w:t>
      </w:r>
      <w:r w:rsidR="0082769D">
        <w:tab/>
        <w:t>20</w:t>
      </w:r>
    </w:p>
    <w:p w14:paraId="0F5FF7BE" w14:textId="439744A4" w:rsidR="0082769D" w:rsidRDefault="0067283B" w:rsidP="0082769D">
      <w:pPr>
        <w:pStyle w:val="Curriculum2"/>
      </w:pPr>
      <w:r>
        <w:t xml:space="preserve">           CS  25</w:t>
      </w:r>
      <w:r w:rsidR="00601E15">
        <w:t>4</w:t>
      </w:r>
      <w:r w:rsidR="0082769D">
        <w:t xml:space="preserve">    Memory and Structure (GA)</w:t>
      </w:r>
      <w:r w:rsidR="0082769D">
        <w:tab/>
        <w:t>2</w:t>
      </w:r>
      <w:r w:rsidR="0082769D">
        <w:tab/>
        <w:t>10</w:t>
      </w:r>
    </w:p>
    <w:p w14:paraId="6FAFEFE3" w14:textId="60DA4749" w:rsidR="0082769D" w:rsidRDefault="0067283B" w:rsidP="0082769D">
      <w:pPr>
        <w:pStyle w:val="Curriculum2"/>
      </w:pPr>
      <w:r>
        <w:t xml:space="preserve">           CS  25</w:t>
      </w:r>
      <w:r w:rsidR="00601E15">
        <w:t>5</w:t>
      </w:r>
      <w:r w:rsidR="0082769D">
        <w:t xml:space="preserve">    Professional Issues (GA)</w:t>
      </w:r>
      <w:r w:rsidR="0082769D">
        <w:tab/>
        <w:t>1</w:t>
      </w:r>
      <w:r w:rsidR="0082769D">
        <w:tab/>
        <w:t>10</w:t>
      </w:r>
    </w:p>
    <w:p w14:paraId="4B92DCB0" w14:textId="22D51125" w:rsidR="0082769D" w:rsidRDefault="0067283B" w:rsidP="0082769D">
      <w:pPr>
        <w:pStyle w:val="Curriculum2"/>
      </w:pPr>
      <w:r>
        <w:t xml:space="preserve">           CS  25</w:t>
      </w:r>
      <w:r w:rsidR="00601E15">
        <w:t>6</w:t>
      </w:r>
      <w:r w:rsidR="0082769D">
        <w:t xml:space="preserve">    Integrated Project 2 (GA)</w:t>
      </w:r>
      <w:r w:rsidR="0082769D">
        <w:tab/>
        <w:t>1</w:t>
      </w:r>
      <w:r w:rsidR="0082769D">
        <w:tab/>
        <w:t>30</w:t>
      </w:r>
    </w:p>
    <w:p w14:paraId="07FFDB4F" w14:textId="77823591" w:rsidR="0082769D" w:rsidRDefault="0082769D" w:rsidP="0082769D">
      <w:pPr>
        <w:pStyle w:val="Calendar2"/>
        <w:ind w:left="0"/>
      </w:pPr>
      <w:r>
        <w:lastRenderedPageBreak/>
        <w:tab/>
      </w:r>
    </w:p>
    <w:p w14:paraId="595F62F8" w14:textId="77777777" w:rsidR="005322F3" w:rsidRDefault="0082769D" w:rsidP="0082769D">
      <w:pPr>
        <w:pStyle w:val="CalendarHeader2"/>
      </w:pPr>
      <w:r>
        <w:t xml:space="preserve">          </w:t>
      </w:r>
    </w:p>
    <w:p w14:paraId="4B2E1D43" w14:textId="77777777" w:rsidR="005322F3" w:rsidRDefault="005322F3" w:rsidP="0082769D">
      <w:pPr>
        <w:pStyle w:val="CalendarHeader2"/>
      </w:pPr>
    </w:p>
    <w:p w14:paraId="7D8D2C6E" w14:textId="207BDF31" w:rsidR="0082769D" w:rsidRDefault="0082769D" w:rsidP="005322F3">
      <w:pPr>
        <w:pStyle w:val="CalendarHeader2"/>
        <w:ind w:hanging="60"/>
      </w:pPr>
      <w:r>
        <w:t xml:space="preserve">Third Year </w:t>
      </w:r>
    </w:p>
    <w:p w14:paraId="2BEE63C9" w14:textId="27E05212" w:rsidR="0082769D" w:rsidRDefault="00DC6B0B" w:rsidP="0082769D">
      <w:pPr>
        <w:pStyle w:val="Calendar1"/>
        <w:ind w:left="2100" w:hanging="2100"/>
      </w:pPr>
      <w:r>
        <w:rPr>
          <w:b/>
        </w:rPr>
        <w:t>12212.UG.147</w:t>
      </w:r>
      <w:r w:rsidR="0082769D">
        <w:tab/>
      </w:r>
      <w:r w:rsidR="00AE7B92">
        <w:t xml:space="preserve"> </w:t>
      </w:r>
      <w:r w:rsidR="0082769D">
        <w:t>All students shall undertake classes amounting to 120 credits as      follows</w:t>
      </w:r>
    </w:p>
    <w:p w14:paraId="7376D82E" w14:textId="77777777" w:rsidR="0082769D" w:rsidRDefault="0082769D" w:rsidP="0082769D">
      <w:pPr>
        <w:pStyle w:val="Calendar2"/>
      </w:pPr>
    </w:p>
    <w:p w14:paraId="59ECE559" w14:textId="77777777" w:rsidR="0082769D" w:rsidRDefault="0082769D" w:rsidP="0082769D">
      <w:pPr>
        <w:pStyle w:val="Curriculum2"/>
      </w:pPr>
      <w:r>
        <w:t xml:space="preserve">          Compulsory Class</w:t>
      </w:r>
    </w:p>
    <w:p w14:paraId="31504576" w14:textId="55452D6F" w:rsidR="0082769D" w:rsidRDefault="0082769D" w:rsidP="0082769D">
      <w:pPr>
        <w:pStyle w:val="Curriculum2"/>
      </w:pPr>
      <w:r>
        <w:tab/>
      </w:r>
    </w:p>
    <w:p w14:paraId="6F85974E" w14:textId="1AC982BB" w:rsidR="0082769D" w:rsidRDefault="0067283B" w:rsidP="0082769D">
      <w:pPr>
        <w:pStyle w:val="Curriculum2"/>
        <w:ind w:left="0"/>
      </w:pPr>
      <w:r>
        <w:tab/>
        <w:t xml:space="preserve">          CS  35</w:t>
      </w:r>
      <w:r w:rsidR="00601E15">
        <w:t>1</w:t>
      </w:r>
      <w:r w:rsidR="0082769D">
        <w:t xml:space="preserve">    Programming 3 (GA)</w:t>
      </w:r>
      <w:r w:rsidR="0082769D">
        <w:tab/>
        <w:t>3</w:t>
      </w:r>
      <w:r w:rsidR="0082769D">
        <w:tab/>
        <w:t>20</w:t>
      </w:r>
    </w:p>
    <w:p w14:paraId="730A8A90" w14:textId="0DBA5D40" w:rsidR="0082769D" w:rsidRDefault="0067283B" w:rsidP="0082769D">
      <w:pPr>
        <w:pStyle w:val="Curriculum2"/>
        <w:ind w:left="0"/>
      </w:pPr>
      <w:r>
        <w:tab/>
        <w:t xml:space="preserve">          CS  35</w:t>
      </w:r>
      <w:r w:rsidR="00601E15">
        <w:t>2</w:t>
      </w:r>
      <w:r w:rsidR="0082769D">
        <w:t xml:space="preserve">   </w:t>
      </w:r>
      <w:r w:rsidR="000764D5">
        <w:t xml:space="preserve"> </w:t>
      </w:r>
      <w:r w:rsidR="0082769D">
        <w:t>Software Engineering 3 (GA)</w:t>
      </w:r>
      <w:r w:rsidR="0082769D">
        <w:tab/>
        <w:t>3</w:t>
      </w:r>
      <w:r w:rsidR="0082769D">
        <w:tab/>
        <w:t>20</w:t>
      </w:r>
    </w:p>
    <w:p w14:paraId="7672A0A2" w14:textId="285C6F9D" w:rsidR="0082769D" w:rsidRDefault="0067283B" w:rsidP="0082769D">
      <w:pPr>
        <w:pStyle w:val="Curriculum2"/>
        <w:ind w:left="0"/>
      </w:pPr>
      <w:r>
        <w:tab/>
        <w:t xml:space="preserve">          CS  35</w:t>
      </w:r>
      <w:r w:rsidR="00601E15">
        <w:t>3</w:t>
      </w:r>
      <w:r w:rsidR="0082769D">
        <w:t xml:space="preserve">    Web and Mobile App Development (GA)</w:t>
      </w:r>
      <w:r w:rsidR="0082769D">
        <w:tab/>
        <w:t>3</w:t>
      </w:r>
      <w:r w:rsidR="0082769D">
        <w:tab/>
        <w:t>20</w:t>
      </w:r>
    </w:p>
    <w:p w14:paraId="26895D77" w14:textId="2FD15BC5" w:rsidR="0082769D" w:rsidRDefault="0067283B" w:rsidP="0082769D">
      <w:pPr>
        <w:pStyle w:val="Curriculum2"/>
        <w:ind w:left="0"/>
      </w:pPr>
      <w:r>
        <w:tab/>
        <w:t xml:space="preserve">          CS  35</w:t>
      </w:r>
      <w:r w:rsidR="00601E15">
        <w:t>4</w:t>
      </w:r>
      <w:r w:rsidR="0082769D">
        <w:t xml:space="preserve">   </w:t>
      </w:r>
      <w:r w:rsidR="000764D5">
        <w:t xml:space="preserve"> </w:t>
      </w:r>
      <w:r w:rsidR="0082769D">
        <w:t>Concurrency and Networks (GA)</w:t>
      </w:r>
      <w:r w:rsidR="0082769D">
        <w:tab/>
        <w:t>3</w:t>
      </w:r>
      <w:r w:rsidR="0082769D">
        <w:tab/>
        <w:t>20</w:t>
      </w:r>
    </w:p>
    <w:p w14:paraId="7ED36662" w14:textId="12C24F91" w:rsidR="0082769D" w:rsidRDefault="0067283B" w:rsidP="0082769D">
      <w:pPr>
        <w:pStyle w:val="Curriculum2"/>
        <w:ind w:left="0"/>
      </w:pPr>
      <w:r>
        <w:tab/>
        <w:t xml:space="preserve">          CS  35</w:t>
      </w:r>
      <w:r w:rsidR="00601E15">
        <w:t>5</w:t>
      </w:r>
      <w:r w:rsidR="0082769D">
        <w:t xml:space="preserve">     Integrated Project 3 (GA)</w:t>
      </w:r>
      <w:r w:rsidR="0082769D">
        <w:tab/>
        <w:t>3</w:t>
      </w:r>
      <w:r w:rsidR="0082769D">
        <w:tab/>
        <w:t>40</w:t>
      </w:r>
    </w:p>
    <w:p w14:paraId="43733A54" w14:textId="77777777" w:rsidR="005322F3" w:rsidRDefault="005322F3" w:rsidP="0082769D">
      <w:pPr>
        <w:pStyle w:val="Curriculum2"/>
        <w:ind w:left="0"/>
      </w:pPr>
    </w:p>
    <w:p w14:paraId="50077EF6" w14:textId="52AC2199" w:rsidR="0082769D" w:rsidRDefault="0082769D" w:rsidP="0082769D">
      <w:pPr>
        <w:pStyle w:val="CalendarHeader2"/>
        <w:ind w:left="0" w:firstLine="0"/>
      </w:pPr>
    </w:p>
    <w:p w14:paraId="4A9E73D7" w14:textId="77777777" w:rsidR="0082769D" w:rsidRDefault="0082769D" w:rsidP="0082769D">
      <w:pPr>
        <w:pStyle w:val="CalendarHeader2"/>
        <w:ind w:firstLine="0"/>
      </w:pPr>
      <w:r>
        <w:t>Fourth Year</w:t>
      </w:r>
    </w:p>
    <w:p w14:paraId="3BCEDC18" w14:textId="33418573" w:rsidR="0082769D" w:rsidRDefault="00DC6B0B" w:rsidP="0082769D">
      <w:pPr>
        <w:pStyle w:val="Calendar1"/>
        <w:ind w:left="2160" w:hanging="2160"/>
      </w:pPr>
      <w:r>
        <w:rPr>
          <w:b/>
        </w:rPr>
        <w:t>12212.UG.148</w:t>
      </w:r>
      <w:r w:rsidR="0082769D">
        <w:tab/>
        <w:t>All students shall undertake classes amounting to 120 credits as follows</w:t>
      </w:r>
    </w:p>
    <w:p w14:paraId="09DE4828" w14:textId="77777777" w:rsidR="0082769D" w:rsidRDefault="0082769D" w:rsidP="0082769D">
      <w:pPr>
        <w:pStyle w:val="Calendar2"/>
      </w:pPr>
    </w:p>
    <w:p w14:paraId="2F82EC4A" w14:textId="36765941" w:rsidR="0082769D" w:rsidRDefault="0082769D" w:rsidP="0082769D">
      <w:pPr>
        <w:pStyle w:val="Curriculum2"/>
      </w:pPr>
      <w:r>
        <w:t xml:space="preserve">           Compulsory Classes</w:t>
      </w:r>
      <w:r>
        <w:tab/>
      </w:r>
    </w:p>
    <w:p w14:paraId="0BD771EC" w14:textId="77777777" w:rsidR="0082769D" w:rsidRDefault="0082769D" w:rsidP="0082769D">
      <w:pPr>
        <w:pStyle w:val="Curriculum2"/>
      </w:pPr>
    </w:p>
    <w:p w14:paraId="4CAFB0D8" w14:textId="6444460A" w:rsidR="0082769D" w:rsidRDefault="0067283B" w:rsidP="0082769D">
      <w:pPr>
        <w:pStyle w:val="Curriculum2"/>
      </w:pPr>
      <w:r>
        <w:t xml:space="preserve">           CS  45</w:t>
      </w:r>
      <w:r w:rsidR="00601E15">
        <w:t>1</w:t>
      </w:r>
      <w:r w:rsidR="0082769D">
        <w:t xml:space="preserve">    Software Architecture and Design (GA)</w:t>
      </w:r>
      <w:r w:rsidR="0082769D">
        <w:tab/>
        <w:t>4</w:t>
      </w:r>
      <w:r w:rsidR="0082769D">
        <w:tab/>
        <w:t>20</w:t>
      </w:r>
    </w:p>
    <w:p w14:paraId="0B201FC5" w14:textId="6CC66A23" w:rsidR="0082769D" w:rsidRDefault="0067283B" w:rsidP="0082769D">
      <w:pPr>
        <w:pStyle w:val="Curriculum2"/>
      </w:pPr>
      <w:r>
        <w:t xml:space="preserve">           CS  45</w:t>
      </w:r>
      <w:r w:rsidR="00601E15">
        <w:t>2</w:t>
      </w:r>
      <w:r w:rsidR="0082769D">
        <w:t xml:space="preserve">   </w:t>
      </w:r>
      <w:r w:rsidR="00EC7D5D">
        <w:t xml:space="preserve"> </w:t>
      </w:r>
      <w:r w:rsidR="0082769D">
        <w:t>Big Data Technologies (GA)</w:t>
      </w:r>
      <w:r w:rsidR="0082769D">
        <w:tab/>
        <w:t>4</w:t>
      </w:r>
      <w:r w:rsidR="0082769D">
        <w:tab/>
        <w:t>20</w:t>
      </w:r>
    </w:p>
    <w:p w14:paraId="6A6F7F1D" w14:textId="5BDDB077" w:rsidR="0082769D" w:rsidRDefault="0067283B" w:rsidP="0082769D">
      <w:pPr>
        <w:pStyle w:val="Curriculum2"/>
      </w:pPr>
      <w:r>
        <w:t xml:space="preserve">           CS  45</w:t>
      </w:r>
      <w:r w:rsidR="00601E15">
        <w:t>3</w:t>
      </w:r>
      <w:r w:rsidR="0082769D">
        <w:t xml:space="preserve">    Information Systems Architecture (GA)</w:t>
      </w:r>
      <w:r w:rsidR="0082769D">
        <w:tab/>
        <w:t>4</w:t>
      </w:r>
      <w:r w:rsidR="0082769D">
        <w:tab/>
        <w:t>20</w:t>
      </w:r>
    </w:p>
    <w:p w14:paraId="526C5E5D" w14:textId="27D60D17" w:rsidR="0082769D" w:rsidRDefault="00601E15" w:rsidP="0082769D">
      <w:pPr>
        <w:pStyle w:val="Curriculum2"/>
      </w:pPr>
      <w:r>
        <w:t xml:space="preserve">         </w:t>
      </w:r>
      <w:r w:rsidR="0067283B">
        <w:t xml:space="preserve">  CS  45</w:t>
      </w:r>
      <w:r>
        <w:t>4</w:t>
      </w:r>
      <w:r w:rsidR="0082769D">
        <w:t xml:space="preserve">    Computer Security (GA)</w:t>
      </w:r>
      <w:r w:rsidR="0082769D">
        <w:tab/>
        <w:t>4</w:t>
      </w:r>
      <w:r w:rsidR="0082769D">
        <w:tab/>
        <w:t>20</w:t>
      </w:r>
    </w:p>
    <w:p w14:paraId="226D0608" w14:textId="3A3DB3F6" w:rsidR="0082769D" w:rsidRDefault="0067283B" w:rsidP="0082769D">
      <w:pPr>
        <w:pStyle w:val="Curriculum2"/>
      </w:pPr>
      <w:r>
        <w:t xml:space="preserve">           CS  45</w:t>
      </w:r>
      <w:r w:rsidR="00601E15">
        <w:t>5</w:t>
      </w:r>
      <w:r w:rsidR="0082769D">
        <w:t xml:space="preserve">    Individual Project 4 (GA)</w:t>
      </w:r>
      <w:r w:rsidR="0082769D">
        <w:tab/>
        <w:t>4</w:t>
      </w:r>
      <w:r w:rsidR="0082769D">
        <w:tab/>
        <w:t>40</w:t>
      </w:r>
    </w:p>
    <w:p w14:paraId="4B8D1821" w14:textId="77777777" w:rsidR="0082769D" w:rsidRDefault="0082769D" w:rsidP="0082769D">
      <w:pPr>
        <w:pStyle w:val="Calendar2"/>
        <w:ind w:left="0"/>
      </w:pPr>
    </w:p>
    <w:p w14:paraId="7EE37ECE" w14:textId="688E54E8" w:rsidR="0082769D" w:rsidRDefault="0082769D" w:rsidP="0082769D">
      <w:pPr>
        <w:pStyle w:val="Calendar2"/>
        <w:rPr>
          <w:b/>
        </w:rPr>
      </w:pPr>
      <w:r>
        <w:rPr>
          <w:b/>
        </w:rPr>
        <w:t xml:space="preserve">           Progress</w:t>
      </w:r>
    </w:p>
    <w:p w14:paraId="78849659" w14:textId="188C2A4B" w:rsidR="0082769D" w:rsidRPr="00676CFD" w:rsidRDefault="00DC6B0B" w:rsidP="0082769D">
      <w:pPr>
        <w:pStyle w:val="Calendar1"/>
        <w:ind w:left="2160" w:hanging="2160"/>
      </w:pPr>
      <w:r>
        <w:rPr>
          <w:b/>
        </w:rPr>
        <w:t>12212.UG.149</w:t>
      </w:r>
      <w:r w:rsidR="0082769D">
        <w:tab/>
      </w:r>
      <w:r w:rsidR="0082769D" w:rsidRPr="00676CFD">
        <w:t xml:space="preserve">In order to progress to the second year of the course, </w:t>
      </w:r>
      <w:r w:rsidR="00676CFD">
        <w:t>Regulation 00001.UG.1.43 shall apply.</w:t>
      </w:r>
    </w:p>
    <w:p w14:paraId="1188DBBB" w14:textId="18614B2F" w:rsidR="0082769D" w:rsidRPr="00676CFD" w:rsidRDefault="00DC6B0B" w:rsidP="0082769D">
      <w:pPr>
        <w:pStyle w:val="Calendar1"/>
        <w:ind w:left="2160" w:hanging="2160"/>
      </w:pPr>
      <w:r w:rsidRPr="00676CFD">
        <w:rPr>
          <w:b/>
        </w:rPr>
        <w:t>12212.UG.150</w:t>
      </w:r>
      <w:r w:rsidR="0082769D" w:rsidRPr="00676CFD">
        <w:tab/>
        <w:t xml:space="preserve">In order to progress to the third year of the course, </w:t>
      </w:r>
      <w:r w:rsidR="00676CFD">
        <w:t>Regulation 00001.UG.1.44 shall apply including</w:t>
      </w:r>
      <w:r w:rsidR="0082769D" w:rsidRPr="00676CFD">
        <w:t xml:space="preserve"> at least 240 credits from the course curriculum including 120 credits at Level 2 or above.</w:t>
      </w:r>
    </w:p>
    <w:p w14:paraId="4A62511A" w14:textId="243EA19C" w:rsidR="0082769D" w:rsidRDefault="00DC6B0B" w:rsidP="0082769D">
      <w:pPr>
        <w:pStyle w:val="Calendar1"/>
        <w:ind w:left="2160" w:hanging="2160"/>
      </w:pPr>
      <w:r w:rsidRPr="00676CFD">
        <w:rPr>
          <w:b/>
        </w:rPr>
        <w:t>12212.UG.151</w:t>
      </w:r>
      <w:r w:rsidR="0082769D" w:rsidRPr="00676CFD">
        <w:tab/>
        <w:t>In order to progress to the fourth year of the course</w:t>
      </w:r>
      <w:r w:rsidR="00581C16">
        <w:t xml:space="preserve">, Regulation 00001.UG.1.45 shall apply including </w:t>
      </w:r>
      <w:r w:rsidR="0082769D" w:rsidRPr="00676CFD">
        <w:t>at least 360 credits from the course curriculum including 120 credits at Level 3 or above.</w:t>
      </w:r>
      <w:r w:rsidR="0082769D">
        <w:t xml:space="preserve">  </w:t>
      </w:r>
    </w:p>
    <w:p w14:paraId="38CE26D1" w14:textId="77777777" w:rsidR="0082769D" w:rsidRDefault="0082769D" w:rsidP="0082769D">
      <w:pPr>
        <w:pStyle w:val="Calendar2"/>
      </w:pPr>
      <w:r>
        <w:tab/>
      </w:r>
    </w:p>
    <w:p w14:paraId="57B3E7A2" w14:textId="77777777" w:rsidR="0082769D" w:rsidRDefault="0082769D" w:rsidP="0082769D">
      <w:pPr>
        <w:pStyle w:val="CalendarHeader2"/>
        <w:ind w:firstLine="0"/>
      </w:pPr>
      <w:r>
        <w:t>Final Honours Classification</w:t>
      </w:r>
    </w:p>
    <w:p w14:paraId="2BCA052C" w14:textId="031294F3" w:rsidR="0082769D" w:rsidRDefault="00DC6B0B" w:rsidP="0082769D">
      <w:pPr>
        <w:pStyle w:val="Calendar1"/>
        <w:ind w:left="2160" w:hanging="2160"/>
      </w:pPr>
      <w:r>
        <w:rPr>
          <w:b/>
        </w:rPr>
        <w:t>12212.UG.152</w:t>
      </w:r>
      <w:r w:rsidR="0082769D">
        <w:tab/>
        <w:t>The final Honours classification will normally be based on the first assessed attempt at compulsory and, where appropriate, specified optional classes</w:t>
      </w:r>
      <w:r w:rsidR="0082769D">
        <w:rPr>
          <w:i/>
        </w:rPr>
        <w:t xml:space="preserve"> </w:t>
      </w:r>
      <w:r w:rsidR="0082769D">
        <w:t>which are taken in third and fourth year of the course;</w:t>
      </w:r>
    </w:p>
    <w:p w14:paraId="0035423A" w14:textId="77777777" w:rsidR="0082769D" w:rsidRDefault="0082769D" w:rsidP="0082769D">
      <w:pPr>
        <w:pStyle w:val="Calendar2"/>
      </w:pPr>
    </w:p>
    <w:p w14:paraId="163A6B5D" w14:textId="77777777" w:rsidR="0082769D" w:rsidRDefault="0082769D" w:rsidP="0082769D">
      <w:pPr>
        <w:pStyle w:val="CalendarHeader2"/>
        <w:ind w:firstLine="0"/>
      </w:pPr>
      <w:r>
        <w:t xml:space="preserve">Award </w:t>
      </w:r>
    </w:p>
    <w:p w14:paraId="5A357C6B" w14:textId="2840BC30" w:rsidR="0082769D" w:rsidRPr="00581C16" w:rsidRDefault="00DC6B0B" w:rsidP="00581C16">
      <w:pPr>
        <w:pStyle w:val="Calendar1"/>
        <w:ind w:left="2160" w:hanging="2160"/>
        <w:rPr>
          <w:szCs w:val="24"/>
        </w:rPr>
      </w:pPr>
      <w:r>
        <w:rPr>
          <w:b/>
        </w:rPr>
        <w:t>12212.UG.153</w:t>
      </w:r>
      <w:r w:rsidR="0082769D">
        <w:tab/>
      </w:r>
      <w:r w:rsidR="0082769D" w:rsidRPr="00581C16">
        <w:rPr>
          <w:b/>
        </w:rPr>
        <w:t>BSc with Honours</w:t>
      </w:r>
      <w:r w:rsidR="0082769D" w:rsidRPr="00581C16">
        <w:t>:  In order to qualify for the award of the degree of BSc with Honours in IT: Software Development</w:t>
      </w:r>
      <w:r w:rsidR="0082769D" w:rsidRPr="00581C16">
        <w:rPr>
          <w:i/>
        </w:rPr>
        <w:t>,</w:t>
      </w:r>
      <w:r w:rsidR="0082769D" w:rsidRPr="00581C16">
        <w:t xml:space="preserve"> </w:t>
      </w:r>
      <w:r w:rsidR="00581C16" w:rsidRPr="00581C16">
        <w:rPr>
          <w:szCs w:val="24"/>
        </w:rPr>
        <w:t>Regulation 00001.UG.1.75</w:t>
      </w:r>
      <w:r w:rsidR="00581C16" w:rsidRPr="00581C16">
        <w:t xml:space="preserve"> </w:t>
      </w:r>
      <w:r w:rsidR="00581C16" w:rsidRPr="00581C16">
        <w:rPr>
          <w:szCs w:val="24"/>
        </w:rPr>
        <w:t xml:space="preserve">shall apply </w:t>
      </w:r>
      <w:r w:rsidR="0082769D" w:rsidRPr="00581C16">
        <w:t xml:space="preserve">including those for the class </w:t>
      </w:r>
      <w:r w:rsidR="007A6C8E" w:rsidRPr="00581C16">
        <w:t>CS 4XZ Integrated Project 4 (GA).</w:t>
      </w:r>
    </w:p>
    <w:p w14:paraId="50F2EE77" w14:textId="16BA729E" w:rsidR="0082769D" w:rsidRPr="00581C16" w:rsidRDefault="00DC6B0B" w:rsidP="0082769D">
      <w:pPr>
        <w:pStyle w:val="Calendar1"/>
        <w:ind w:left="2160" w:hanging="2160"/>
      </w:pPr>
      <w:r w:rsidRPr="00581C16">
        <w:rPr>
          <w:b/>
        </w:rPr>
        <w:t>12212.UG.154</w:t>
      </w:r>
      <w:r w:rsidR="0082769D" w:rsidRPr="00581C16">
        <w:tab/>
      </w:r>
      <w:r w:rsidR="0082769D" w:rsidRPr="00581C16">
        <w:rPr>
          <w:b/>
          <w:bCs/>
        </w:rPr>
        <w:t xml:space="preserve">BSc: </w:t>
      </w:r>
      <w:r w:rsidR="0082769D" w:rsidRPr="00581C16">
        <w:t xml:space="preserve">In order to qualify for the award of the degree of BSc in IT: Software Development, </w:t>
      </w:r>
      <w:r w:rsidR="00581C16" w:rsidRPr="00581C16">
        <w:rPr>
          <w:szCs w:val="24"/>
        </w:rPr>
        <w:t>Regulation 00001.UG.1.76</w:t>
      </w:r>
      <w:r w:rsidR="00581C16" w:rsidRPr="00581C16">
        <w:t xml:space="preserve"> </w:t>
      </w:r>
      <w:r w:rsidR="00581C16" w:rsidRPr="00581C16">
        <w:rPr>
          <w:szCs w:val="24"/>
        </w:rPr>
        <w:t>shall apply</w:t>
      </w:r>
      <w:r w:rsidR="00581C16">
        <w:rPr>
          <w:szCs w:val="24"/>
        </w:rPr>
        <w:t>.</w:t>
      </w:r>
      <w:r w:rsidR="00581C16" w:rsidRPr="00581C16">
        <w:t xml:space="preserve"> </w:t>
      </w:r>
      <w:r w:rsidR="0082769D" w:rsidRPr="00581C16">
        <w:t xml:space="preserve">Notwithstanding Regulation </w:t>
      </w:r>
      <w:proofErr w:type="spellStart"/>
      <w:r w:rsidR="007A6C8E" w:rsidRPr="00581C16">
        <w:t>Regulation</w:t>
      </w:r>
      <w:proofErr w:type="spellEnd"/>
      <w:r w:rsidR="007A6C8E" w:rsidRPr="00581C16">
        <w:t xml:space="preserve"> </w:t>
      </w:r>
      <w:r w:rsidR="00581C16">
        <w:t>0000.1.UG.1.10</w:t>
      </w:r>
      <w:r w:rsidR="007A6C8E" w:rsidRPr="00581C16">
        <w:t>,</w:t>
      </w:r>
      <w:r w:rsidR="00581C16">
        <w:t xml:space="preserve"> </w:t>
      </w:r>
      <w:r w:rsidR="0082769D" w:rsidRPr="004355B6">
        <w:t>these must include no fewer than 100</w:t>
      </w:r>
      <w:r w:rsidR="0082769D" w:rsidRPr="004355B6">
        <w:rPr>
          <w:i/>
        </w:rPr>
        <w:t xml:space="preserve"> </w:t>
      </w:r>
      <w:r w:rsidR="0082769D" w:rsidRPr="004355B6">
        <w:t>credits at Level 3.</w:t>
      </w:r>
    </w:p>
    <w:p w14:paraId="12B3363B" w14:textId="45EC4FDC" w:rsidR="0082769D" w:rsidRPr="00581C16" w:rsidRDefault="00DC6B0B" w:rsidP="0082769D">
      <w:pPr>
        <w:pStyle w:val="Calendar1"/>
        <w:ind w:left="2160" w:hanging="2160"/>
        <w:rPr>
          <w:szCs w:val="24"/>
        </w:rPr>
      </w:pPr>
      <w:r w:rsidRPr="00581C16">
        <w:rPr>
          <w:b/>
        </w:rPr>
        <w:lastRenderedPageBreak/>
        <w:t>12212.UG.155</w:t>
      </w:r>
      <w:r w:rsidR="0082769D" w:rsidRPr="00581C16">
        <w:tab/>
      </w:r>
      <w:r w:rsidR="0082769D" w:rsidRPr="00581C16">
        <w:rPr>
          <w:b/>
        </w:rPr>
        <w:t>Diploma of Higher Education:</w:t>
      </w:r>
      <w:r w:rsidR="0082769D" w:rsidRPr="00581C16">
        <w:t xml:space="preserve"> In order to qualify for the award of a Diploma of Higher Education in IT: Software Development, </w:t>
      </w:r>
      <w:r w:rsidR="00581C16">
        <w:t>Regulation 0000.1UG.1.77 shall apply.</w:t>
      </w:r>
    </w:p>
    <w:p w14:paraId="00343799" w14:textId="15C08BA8" w:rsidR="0082769D" w:rsidRPr="00581C16" w:rsidRDefault="00DC6B0B" w:rsidP="0082769D">
      <w:pPr>
        <w:ind w:left="2160" w:hanging="2160"/>
        <w:rPr>
          <w:rFonts w:cs="Arial"/>
          <w:sz w:val="24"/>
          <w:szCs w:val="24"/>
        </w:rPr>
      </w:pPr>
      <w:r w:rsidRPr="00581C16">
        <w:rPr>
          <w:b/>
          <w:sz w:val="24"/>
          <w:szCs w:val="24"/>
        </w:rPr>
        <w:t>12212.UG.156</w:t>
      </w:r>
      <w:r w:rsidR="0082769D" w:rsidRPr="00581C16">
        <w:rPr>
          <w:rFonts w:cs="Arial"/>
          <w:sz w:val="24"/>
          <w:szCs w:val="24"/>
        </w:rPr>
        <w:tab/>
      </w:r>
      <w:r w:rsidR="0082769D" w:rsidRPr="00581C16">
        <w:rPr>
          <w:rFonts w:cs="Arial"/>
          <w:b/>
          <w:sz w:val="24"/>
          <w:szCs w:val="24"/>
        </w:rPr>
        <w:t xml:space="preserve">Certificate of Higher Education: </w:t>
      </w:r>
      <w:r w:rsidR="0082769D" w:rsidRPr="00581C16">
        <w:rPr>
          <w:rFonts w:cs="Arial"/>
          <w:sz w:val="24"/>
          <w:szCs w:val="24"/>
        </w:rPr>
        <w:t xml:space="preserve">In order to qualify for the award of a Certificate of Higher Education in IT: Software Development, </w:t>
      </w:r>
      <w:r w:rsidR="00581C16">
        <w:rPr>
          <w:rFonts w:cs="Arial"/>
          <w:sz w:val="24"/>
          <w:szCs w:val="24"/>
        </w:rPr>
        <w:t>Regulation 00001.UG.1.78 shall apply.</w:t>
      </w:r>
    </w:p>
    <w:p w14:paraId="3A955603" w14:textId="624D2F68" w:rsidR="00AE7B92" w:rsidRPr="00AE7B92" w:rsidRDefault="00DC6B0B" w:rsidP="0082769D">
      <w:pPr>
        <w:ind w:left="2160" w:hanging="2160"/>
        <w:rPr>
          <w:b/>
          <w:sz w:val="24"/>
          <w:szCs w:val="24"/>
        </w:rPr>
      </w:pPr>
      <w:r w:rsidRPr="00581C16">
        <w:rPr>
          <w:b/>
          <w:sz w:val="24"/>
          <w:szCs w:val="24"/>
        </w:rPr>
        <w:t>12212.UG.157</w:t>
      </w:r>
      <w:r w:rsidR="00AE7B92" w:rsidRPr="00581C16">
        <w:rPr>
          <w:b/>
          <w:sz w:val="24"/>
          <w:szCs w:val="24"/>
        </w:rPr>
        <w:t xml:space="preserve"> to</w:t>
      </w:r>
    </w:p>
    <w:p w14:paraId="40DF41E4" w14:textId="23EED301" w:rsidR="00AE7B92" w:rsidRPr="00AE7B92" w:rsidRDefault="00DC6B0B" w:rsidP="0082769D">
      <w:pPr>
        <w:ind w:left="2160" w:hanging="2160"/>
        <w:rPr>
          <w:b/>
          <w:sz w:val="24"/>
          <w:szCs w:val="24"/>
        </w:rPr>
      </w:pPr>
      <w:r>
        <w:rPr>
          <w:b/>
          <w:sz w:val="24"/>
          <w:szCs w:val="24"/>
        </w:rPr>
        <w:t>12212.UG.187</w:t>
      </w:r>
      <w:r w:rsidR="00AE7B92" w:rsidRPr="00AE7B92">
        <w:rPr>
          <w:b/>
          <w:sz w:val="24"/>
          <w:szCs w:val="24"/>
        </w:rPr>
        <w:t xml:space="preserve"> (numbers not used)</w:t>
      </w:r>
    </w:p>
    <w:p w14:paraId="71C81071" w14:textId="77777777" w:rsidR="0082769D" w:rsidRPr="007F6801" w:rsidRDefault="0082769D" w:rsidP="007F6801">
      <w:pPr>
        <w:pStyle w:val="Calendar1"/>
        <w:rPr>
          <w:b/>
        </w:rPr>
      </w:pPr>
    </w:p>
    <w:p w14:paraId="035A33ED" w14:textId="77777777" w:rsidR="007F6801" w:rsidRDefault="007F6801" w:rsidP="004D4881">
      <w:pPr>
        <w:pStyle w:val="CalendarTOC2"/>
        <w:ind w:firstLine="0"/>
      </w:pPr>
    </w:p>
    <w:p w14:paraId="6CF3206C" w14:textId="77777777" w:rsidR="004D4881" w:rsidRPr="00905D20" w:rsidRDefault="00A8708F" w:rsidP="00905D20">
      <w:pPr>
        <w:pStyle w:val="NoSpacing"/>
        <w:ind w:left="2160"/>
        <w:rPr>
          <w:rFonts w:ascii="Arial" w:hAnsi="Arial" w:cs="Arial"/>
          <w:b/>
          <w:sz w:val="32"/>
          <w:szCs w:val="32"/>
        </w:rPr>
      </w:pPr>
      <w:r>
        <w:br w:type="page"/>
      </w:r>
      <w:r w:rsidR="009D52A9" w:rsidRPr="00905D20">
        <w:rPr>
          <w:rFonts w:ascii="Arial" w:hAnsi="Arial" w:cs="Arial"/>
          <w:b/>
          <w:sz w:val="32"/>
          <w:szCs w:val="32"/>
        </w:rPr>
        <w:lastRenderedPageBreak/>
        <w:t>DEPARTMENT OF MATHEMATICS AND STATISTICS</w:t>
      </w:r>
    </w:p>
    <w:p w14:paraId="462FBD61" w14:textId="77777777" w:rsidR="004D4881" w:rsidRDefault="004D4881" w:rsidP="004D4881">
      <w:pPr>
        <w:pStyle w:val="CalendarTOC2"/>
      </w:pPr>
    </w:p>
    <w:p w14:paraId="30810CAE" w14:textId="52DC50ED" w:rsidR="004D4881" w:rsidRDefault="00905D20" w:rsidP="007F6801">
      <w:pPr>
        <w:pStyle w:val="CalendarHeader1"/>
        <w:ind w:firstLine="720"/>
        <w:outlineLvl w:val="0"/>
      </w:pPr>
      <w:r>
        <w:t>MATHEMATICS</w:t>
      </w:r>
    </w:p>
    <w:p w14:paraId="61D02BE7" w14:textId="77777777" w:rsidR="004D4881" w:rsidRDefault="004D4881" w:rsidP="007F6801">
      <w:pPr>
        <w:pStyle w:val="CalendarTOC3"/>
        <w:ind w:firstLine="720"/>
        <w:outlineLvl w:val="0"/>
      </w:pPr>
      <w:bookmarkStart w:id="106" w:name="MMath_in_Mathematics"/>
      <w:proofErr w:type="spellStart"/>
      <w:r w:rsidRPr="00B349E9">
        <w:t>M</w:t>
      </w:r>
      <w:r>
        <w:t>Math</w:t>
      </w:r>
      <w:proofErr w:type="spellEnd"/>
      <w:r w:rsidRPr="00B349E9">
        <w:t xml:space="preserve"> in Mathematics</w:t>
      </w:r>
    </w:p>
    <w:p w14:paraId="0A311BB5" w14:textId="77777777" w:rsidR="004D4881" w:rsidRDefault="004D4881" w:rsidP="007F6801">
      <w:pPr>
        <w:pStyle w:val="CalendarTOC3"/>
        <w:ind w:firstLine="720"/>
        <w:outlineLvl w:val="0"/>
      </w:pPr>
      <w:bookmarkStart w:id="107" w:name="MMath_in_Mathematics_and_Statistics"/>
      <w:bookmarkEnd w:id="106"/>
      <w:proofErr w:type="spellStart"/>
      <w:r>
        <w:t>MMath</w:t>
      </w:r>
      <w:proofErr w:type="spellEnd"/>
      <w:r>
        <w:t xml:space="preserve"> in Mathematics and Statistics</w:t>
      </w:r>
    </w:p>
    <w:p w14:paraId="1900999E" w14:textId="77777777" w:rsidR="004D4881" w:rsidRPr="00806780" w:rsidRDefault="004D4881" w:rsidP="007F6801">
      <w:pPr>
        <w:pStyle w:val="CalendarTOC3"/>
        <w:ind w:firstLine="720"/>
        <w:outlineLvl w:val="0"/>
      </w:pPr>
      <w:bookmarkStart w:id="108" w:name="BSc_with_Honours_in_Mathematics"/>
      <w:bookmarkEnd w:id="107"/>
      <w:r w:rsidRPr="00806780">
        <w:t>BSc with Honours in Mathematics</w:t>
      </w:r>
    </w:p>
    <w:p w14:paraId="4711F1FA" w14:textId="4A89868F" w:rsidR="004D4881" w:rsidRDefault="004D4881" w:rsidP="007F6801">
      <w:pPr>
        <w:pStyle w:val="CalendarTOC3"/>
        <w:ind w:firstLine="720"/>
        <w:outlineLvl w:val="0"/>
      </w:pPr>
      <w:bookmarkStart w:id="109" w:name="BSc_Honours_in_Mathematics_and_Statistic"/>
      <w:bookmarkEnd w:id="108"/>
      <w:r w:rsidRPr="00806780">
        <w:t>BSc with Honours in Mathematics and Statistics</w:t>
      </w:r>
    </w:p>
    <w:p w14:paraId="18FBF5F1" w14:textId="4AE621EA" w:rsidR="003F5D7C" w:rsidRPr="00806780" w:rsidRDefault="003F5D7C" w:rsidP="003F5D7C">
      <w:pPr>
        <w:pStyle w:val="CalendarHeader2"/>
        <w:ind w:firstLine="0"/>
        <w:outlineLvl w:val="0"/>
      </w:pPr>
      <w:bookmarkStart w:id="110" w:name="BSc_Honours_in_Mathematics_with_Teaching"/>
      <w:bookmarkEnd w:id="109"/>
      <w:r>
        <w:t>BSc with Honours in Mathematics with Teaching</w:t>
      </w:r>
    </w:p>
    <w:p w14:paraId="167CEAC6" w14:textId="77777777" w:rsidR="004D4881" w:rsidRDefault="004D4881" w:rsidP="007F6801">
      <w:pPr>
        <w:pStyle w:val="CalendarHeader2"/>
        <w:ind w:firstLine="0"/>
        <w:outlineLvl w:val="0"/>
      </w:pPr>
      <w:bookmarkStart w:id="111" w:name="BSc_in_Mathematics"/>
      <w:bookmarkEnd w:id="110"/>
      <w:r w:rsidRPr="00806780">
        <w:t>BSc in Mathematics</w:t>
      </w:r>
    </w:p>
    <w:bookmarkEnd w:id="111"/>
    <w:p w14:paraId="333F6B63" w14:textId="77777777" w:rsidR="004D4881" w:rsidRPr="00806780" w:rsidRDefault="004D4881" w:rsidP="007F6801">
      <w:pPr>
        <w:pStyle w:val="CalendarHeader2"/>
        <w:ind w:firstLine="0"/>
        <w:outlineLvl w:val="0"/>
      </w:pPr>
      <w:r w:rsidRPr="00806780">
        <w:t>Diploma of Higher Education in Mathematical Studies</w:t>
      </w:r>
    </w:p>
    <w:p w14:paraId="23077E3F" w14:textId="77777777" w:rsidR="004D4881" w:rsidRPr="00806780" w:rsidRDefault="004D4881" w:rsidP="007F6801">
      <w:pPr>
        <w:pStyle w:val="CalendarHeader2"/>
        <w:ind w:firstLine="0"/>
      </w:pPr>
      <w:r w:rsidRPr="00806780">
        <w:t>Certificate of Higher Education in Mathematical Studies</w:t>
      </w:r>
      <w:r w:rsidR="005D144A">
        <w:fldChar w:fldCharType="begin"/>
      </w:r>
      <w:r>
        <w:instrText xml:space="preserve"> XE "</w:instrText>
      </w:r>
      <w:r w:rsidRPr="0037227A">
        <w:instrText>Mathematics:Mathematics (BSc with Hons, BSc)</w:instrText>
      </w:r>
      <w:r>
        <w:instrText xml:space="preserve">" </w:instrText>
      </w:r>
      <w:r w:rsidR="005D144A">
        <w:fldChar w:fldCharType="end"/>
      </w:r>
      <w:r w:rsidR="005D144A">
        <w:fldChar w:fldCharType="begin"/>
      </w:r>
      <w:r>
        <w:instrText xml:space="preserve"> XE "</w:instrText>
      </w:r>
      <w:r w:rsidRPr="00880A9C">
        <w:instrText>Mathematics:Mathematics and Statistics (BSc with Hons)</w:instrText>
      </w:r>
      <w:r>
        <w:instrText xml:space="preserve">" </w:instrText>
      </w:r>
      <w:r w:rsidR="005D144A">
        <w:fldChar w:fldCharType="end"/>
      </w:r>
      <w:r w:rsidR="005D144A">
        <w:fldChar w:fldCharType="begin"/>
      </w:r>
      <w:r>
        <w:instrText xml:space="preserve"> XE "</w:instrText>
      </w:r>
      <w:r w:rsidRPr="006A16AF">
        <w:instrText>Mathematics:Mathematical Studies (DipHE, CertHE</w:instrText>
      </w:r>
      <w:r>
        <w:instrText xml:space="preserve">" </w:instrText>
      </w:r>
      <w:r w:rsidR="005D144A">
        <w:fldChar w:fldCharType="end"/>
      </w:r>
    </w:p>
    <w:p w14:paraId="71830316" w14:textId="77777777" w:rsidR="004D4881" w:rsidRDefault="005D144A" w:rsidP="004D4881">
      <w:pPr>
        <w:pStyle w:val="CalendarTOC3"/>
      </w:pPr>
      <w:r>
        <w:fldChar w:fldCharType="begin"/>
      </w:r>
      <w:r w:rsidR="004D4881">
        <w:instrText xml:space="preserve"> XE "</w:instrText>
      </w:r>
      <w:r w:rsidR="004D4881" w:rsidRPr="00881C8C">
        <w:instrText>Mathematics (MMath)</w:instrText>
      </w:r>
      <w:r w:rsidR="004D4881">
        <w:instrText xml:space="preserve">" </w:instrText>
      </w:r>
      <w:r>
        <w:fldChar w:fldCharType="end"/>
      </w:r>
    </w:p>
    <w:p w14:paraId="4A1A58C7" w14:textId="77777777" w:rsidR="004D4881" w:rsidRPr="00B349E9" w:rsidRDefault="004D4881" w:rsidP="007F6801">
      <w:pPr>
        <w:pStyle w:val="CalendarHeader2"/>
        <w:ind w:firstLine="0"/>
        <w:outlineLvl w:val="0"/>
      </w:pPr>
      <w:r w:rsidRPr="00B349E9">
        <w:t>Course Regulations</w:t>
      </w:r>
    </w:p>
    <w:p w14:paraId="6FCCB8CF" w14:textId="77777777" w:rsidR="00553C23" w:rsidRDefault="007F6801" w:rsidP="004D4881">
      <w:pPr>
        <w:pStyle w:val="Calendar2"/>
      </w:pPr>
      <w:r>
        <w:tab/>
      </w:r>
    </w:p>
    <w:p w14:paraId="1BDADA55" w14:textId="13B04A9B" w:rsidR="004D4881" w:rsidRPr="00B349E9" w:rsidRDefault="004D4881" w:rsidP="00553C23">
      <w:pPr>
        <w:pStyle w:val="Calendar2"/>
        <w:ind w:left="2160"/>
      </w:pPr>
      <w:r w:rsidRPr="00B349E9">
        <w:t xml:space="preserve">[These regulations are to be read in conjunction with Regulation </w:t>
      </w:r>
      <w:r w:rsidR="00EC7D5D">
        <w:rPr>
          <w:lang w:val="en-US"/>
        </w:rPr>
        <w:t>00001.UG</w:t>
      </w:r>
      <w:r w:rsidRPr="00B349E9">
        <w:t xml:space="preserve">]  </w:t>
      </w:r>
    </w:p>
    <w:p w14:paraId="35F6AF8B" w14:textId="77777777" w:rsidR="004D4881" w:rsidRPr="00B349E9" w:rsidRDefault="004D4881" w:rsidP="004D4881">
      <w:pPr>
        <w:pStyle w:val="Calendar2"/>
        <w:ind w:left="0"/>
      </w:pPr>
    </w:p>
    <w:p w14:paraId="53B937F8" w14:textId="77777777" w:rsidR="004D4881" w:rsidRPr="00B349E9" w:rsidRDefault="004D4881" w:rsidP="007F6801">
      <w:pPr>
        <w:pStyle w:val="CalendarHeader2"/>
        <w:ind w:firstLine="0"/>
        <w:outlineLvl w:val="0"/>
      </w:pPr>
      <w:r w:rsidRPr="00B349E9">
        <w:t>Curriculum (Full-time study)</w:t>
      </w:r>
    </w:p>
    <w:p w14:paraId="03A50215" w14:textId="77777777" w:rsidR="004D4881" w:rsidRPr="00B349E9" w:rsidRDefault="007F6801" w:rsidP="007F6801">
      <w:pPr>
        <w:pStyle w:val="CalendarHeader2"/>
        <w:ind w:left="0" w:firstLine="0"/>
        <w:outlineLvl w:val="0"/>
      </w:pPr>
      <w:r>
        <w:t>12305.UG.1</w:t>
      </w:r>
      <w:r>
        <w:tab/>
      </w:r>
      <w:r>
        <w:tab/>
      </w:r>
      <w:r w:rsidR="004D4881" w:rsidRPr="00B349E9">
        <w:t>First Year</w:t>
      </w:r>
    </w:p>
    <w:p w14:paraId="6C4DA310" w14:textId="77777777" w:rsidR="004D4881" w:rsidRPr="00806780" w:rsidRDefault="004D4881" w:rsidP="007F6801">
      <w:pPr>
        <w:pStyle w:val="Calendar1"/>
        <w:ind w:left="2160"/>
      </w:pPr>
      <w:r w:rsidRPr="00806780">
        <w:tab/>
      </w:r>
      <w:r w:rsidR="007F6801">
        <w:tab/>
      </w:r>
      <w:r w:rsidRPr="00806780">
        <w:t>All full-time students shall undertake classes amounting to 120</w:t>
      </w:r>
      <w:r w:rsidRPr="00806780">
        <w:rPr>
          <w:i/>
        </w:rPr>
        <w:t xml:space="preserve"> </w:t>
      </w:r>
      <w:r w:rsidR="00524BA4">
        <w:t>credits as follows</w:t>
      </w:r>
    </w:p>
    <w:p w14:paraId="797588EE" w14:textId="77777777" w:rsidR="004D4881" w:rsidRPr="00806780" w:rsidRDefault="004D4881" w:rsidP="004D4881">
      <w:pPr>
        <w:pStyle w:val="Calendar2"/>
      </w:pPr>
    </w:p>
    <w:p w14:paraId="2D1316DC" w14:textId="77777777" w:rsidR="004D4881" w:rsidRDefault="007F6801" w:rsidP="004D4881">
      <w:pPr>
        <w:pStyle w:val="Curriculum2"/>
      </w:pPr>
      <w:r>
        <w:t xml:space="preserve">           </w:t>
      </w:r>
      <w:r w:rsidR="004D4881">
        <w:t xml:space="preserve">Compulsory Classes                         </w:t>
      </w:r>
      <w:r>
        <w:t xml:space="preserve">                      </w:t>
      </w:r>
      <w:r w:rsidR="005173CC">
        <w:t xml:space="preserve">      </w:t>
      </w:r>
      <w:r w:rsidR="004D4881">
        <w:t xml:space="preserve">Level </w:t>
      </w:r>
      <w:r w:rsidR="004D4881" w:rsidRPr="00806780">
        <w:t>Credits</w:t>
      </w:r>
    </w:p>
    <w:p w14:paraId="5060CE43" w14:textId="77777777" w:rsidR="00325CD0" w:rsidRPr="00806780" w:rsidRDefault="00325CD0" w:rsidP="004D4881">
      <w:pPr>
        <w:pStyle w:val="Curriculum2"/>
      </w:pPr>
    </w:p>
    <w:p w14:paraId="2CD5C01A" w14:textId="77777777" w:rsidR="005173CC" w:rsidRPr="005173CC" w:rsidRDefault="007F6801" w:rsidP="005173CC">
      <w:pPr>
        <w:rPr>
          <w:sz w:val="24"/>
          <w:szCs w:val="24"/>
        </w:rPr>
      </w:pPr>
      <w:r w:rsidRPr="005173CC">
        <w:rPr>
          <w:sz w:val="24"/>
          <w:szCs w:val="24"/>
        </w:rPr>
        <w:t xml:space="preserve">          </w:t>
      </w:r>
      <w:r w:rsidR="00107FFE" w:rsidRPr="005173CC">
        <w:rPr>
          <w:sz w:val="24"/>
          <w:szCs w:val="24"/>
        </w:rPr>
        <w:t xml:space="preserve">  </w:t>
      </w:r>
      <w:r w:rsidR="005173CC" w:rsidRPr="005173CC">
        <w:rPr>
          <w:sz w:val="24"/>
          <w:szCs w:val="24"/>
        </w:rPr>
        <w:t xml:space="preserve">           </w:t>
      </w:r>
      <w:r w:rsidR="005173CC">
        <w:rPr>
          <w:sz w:val="24"/>
          <w:szCs w:val="24"/>
        </w:rPr>
        <w:tab/>
      </w:r>
      <w:r w:rsidR="005173CC" w:rsidRPr="005173CC">
        <w:rPr>
          <w:sz w:val="24"/>
          <w:szCs w:val="24"/>
        </w:rPr>
        <w:t xml:space="preserve">MM 101  </w:t>
      </w:r>
      <w:r w:rsidR="005173CC">
        <w:rPr>
          <w:sz w:val="24"/>
          <w:szCs w:val="24"/>
        </w:rPr>
        <w:tab/>
      </w:r>
      <w:r w:rsidR="005173CC" w:rsidRPr="005173CC">
        <w:rPr>
          <w:sz w:val="24"/>
          <w:szCs w:val="24"/>
        </w:rPr>
        <w:t>Introduction to Calculus</w:t>
      </w:r>
      <w:r w:rsidR="005173CC" w:rsidRPr="005173CC">
        <w:rPr>
          <w:sz w:val="24"/>
          <w:szCs w:val="24"/>
        </w:rPr>
        <w:tab/>
      </w:r>
      <w:r w:rsidR="005173CC">
        <w:rPr>
          <w:sz w:val="24"/>
          <w:szCs w:val="24"/>
        </w:rPr>
        <w:tab/>
      </w:r>
      <w:r w:rsidR="005173CC">
        <w:rPr>
          <w:sz w:val="24"/>
          <w:szCs w:val="24"/>
        </w:rPr>
        <w:tab/>
      </w:r>
      <w:r w:rsidR="005173CC" w:rsidRPr="005173CC">
        <w:rPr>
          <w:sz w:val="24"/>
          <w:szCs w:val="24"/>
        </w:rPr>
        <w:t>1</w:t>
      </w:r>
      <w:r w:rsidR="005173CC" w:rsidRPr="005173CC">
        <w:rPr>
          <w:sz w:val="24"/>
          <w:szCs w:val="24"/>
        </w:rPr>
        <w:tab/>
        <w:t>20</w:t>
      </w:r>
    </w:p>
    <w:p w14:paraId="1F375E2B"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102   </w:t>
      </w:r>
      <w:r>
        <w:rPr>
          <w:sz w:val="24"/>
          <w:szCs w:val="24"/>
        </w:rPr>
        <w:tab/>
      </w:r>
      <w:r w:rsidRPr="005173CC">
        <w:rPr>
          <w:sz w:val="24"/>
          <w:szCs w:val="24"/>
        </w:rPr>
        <w:t>Applications of Calculus</w:t>
      </w:r>
      <w:r w:rsidRPr="005173CC">
        <w:rPr>
          <w:sz w:val="24"/>
          <w:szCs w:val="24"/>
        </w:rPr>
        <w:tab/>
      </w:r>
      <w:r>
        <w:rPr>
          <w:sz w:val="24"/>
          <w:szCs w:val="24"/>
        </w:rPr>
        <w:tab/>
      </w:r>
      <w:r>
        <w:rPr>
          <w:sz w:val="24"/>
          <w:szCs w:val="24"/>
        </w:rPr>
        <w:tab/>
      </w:r>
      <w:r w:rsidRPr="005173CC">
        <w:rPr>
          <w:sz w:val="24"/>
          <w:szCs w:val="24"/>
        </w:rPr>
        <w:t>1</w:t>
      </w:r>
      <w:r w:rsidRPr="005173CC">
        <w:rPr>
          <w:sz w:val="24"/>
          <w:szCs w:val="24"/>
        </w:rPr>
        <w:tab/>
        <w:t>20</w:t>
      </w:r>
    </w:p>
    <w:p w14:paraId="2A245E5B"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103   </w:t>
      </w:r>
      <w:r>
        <w:rPr>
          <w:sz w:val="24"/>
          <w:szCs w:val="24"/>
        </w:rPr>
        <w:tab/>
      </w:r>
      <w:r w:rsidRPr="005173CC">
        <w:rPr>
          <w:sz w:val="24"/>
          <w:szCs w:val="24"/>
        </w:rPr>
        <w:t>Geometry and Algebra with Applications</w:t>
      </w:r>
      <w:r w:rsidRPr="005173CC">
        <w:rPr>
          <w:sz w:val="24"/>
          <w:szCs w:val="24"/>
        </w:rPr>
        <w:tab/>
        <w:t>1</w:t>
      </w:r>
      <w:r w:rsidRPr="005173CC">
        <w:rPr>
          <w:sz w:val="24"/>
          <w:szCs w:val="24"/>
        </w:rPr>
        <w:tab/>
        <w:t>20</w:t>
      </w:r>
    </w:p>
    <w:p w14:paraId="50448E84"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104   </w:t>
      </w:r>
      <w:r>
        <w:rPr>
          <w:sz w:val="24"/>
          <w:szCs w:val="24"/>
        </w:rPr>
        <w:tab/>
      </w:r>
      <w:r w:rsidRPr="005173CC">
        <w:rPr>
          <w:sz w:val="24"/>
          <w:szCs w:val="24"/>
        </w:rPr>
        <w:t>Statistics and Data Presentation</w:t>
      </w:r>
      <w:r w:rsidRPr="005173CC">
        <w:rPr>
          <w:sz w:val="24"/>
          <w:szCs w:val="24"/>
        </w:rPr>
        <w:tab/>
      </w:r>
      <w:r>
        <w:rPr>
          <w:sz w:val="24"/>
          <w:szCs w:val="24"/>
        </w:rPr>
        <w:tab/>
      </w:r>
      <w:r w:rsidRPr="005173CC">
        <w:rPr>
          <w:sz w:val="24"/>
          <w:szCs w:val="24"/>
        </w:rPr>
        <w:t>1</w:t>
      </w:r>
      <w:r w:rsidRPr="005173CC">
        <w:rPr>
          <w:sz w:val="24"/>
          <w:szCs w:val="24"/>
        </w:rPr>
        <w:tab/>
        <w:t>20</w:t>
      </w:r>
    </w:p>
    <w:p w14:paraId="711C4667"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108   </w:t>
      </w:r>
      <w:r>
        <w:rPr>
          <w:sz w:val="24"/>
          <w:szCs w:val="24"/>
        </w:rPr>
        <w:tab/>
      </w:r>
      <w:r w:rsidRPr="005173CC">
        <w:rPr>
          <w:sz w:val="24"/>
          <w:szCs w:val="24"/>
        </w:rPr>
        <w:t>Applying Mathematics 1</w:t>
      </w:r>
      <w:r w:rsidRPr="005173CC">
        <w:rPr>
          <w:sz w:val="24"/>
          <w:szCs w:val="24"/>
        </w:rPr>
        <w:tab/>
      </w:r>
      <w:r>
        <w:rPr>
          <w:sz w:val="24"/>
          <w:szCs w:val="24"/>
        </w:rPr>
        <w:tab/>
      </w:r>
      <w:r>
        <w:rPr>
          <w:sz w:val="24"/>
          <w:szCs w:val="24"/>
        </w:rPr>
        <w:tab/>
      </w:r>
      <w:r w:rsidRPr="005173CC">
        <w:rPr>
          <w:sz w:val="24"/>
          <w:szCs w:val="24"/>
        </w:rPr>
        <w:t>1</w:t>
      </w:r>
      <w:r w:rsidRPr="005173CC">
        <w:rPr>
          <w:sz w:val="24"/>
          <w:szCs w:val="24"/>
        </w:rPr>
        <w:tab/>
        <w:t>10</w:t>
      </w:r>
    </w:p>
    <w:p w14:paraId="64C5BF33"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109   </w:t>
      </w:r>
      <w:r>
        <w:rPr>
          <w:sz w:val="24"/>
          <w:szCs w:val="24"/>
        </w:rPr>
        <w:tab/>
      </w:r>
      <w:r w:rsidRPr="005173CC">
        <w:rPr>
          <w:sz w:val="24"/>
          <w:szCs w:val="24"/>
        </w:rPr>
        <w:t>Applying Mathematics 2</w:t>
      </w:r>
      <w:r w:rsidRPr="005173CC">
        <w:rPr>
          <w:sz w:val="24"/>
          <w:szCs w:val="24"/>
        </w:rPr>
        <w:tab/>
      </w:r>
      <w:r>
        <w:rPr>
          <w:sz w:val="24"/>
          <w:szCs w:val="24"/>
        </w:rPr>
        <w:tab/>
      </w:r>
      <w:r>
        <w:rPr>
          <w:sz w:val="24"/>
          <w:szCs w:val="24"/>
        </w:rPr>
        <w:tab/>
      </w:r>
      <w:r w:rsidRPr="005173CC">
        <w:rPr>
          <w:sz w:val="24"/>
          <w:szCs w:val="24"/>
        </w:rPr>
        <w:t>1</w:t>
      </w:r>
      <w:r w:rsidRPr="005173CC">
        <w:rPr>
          <w:sz w:val="24"/>
          <w:szCs w:val="24"/>
        </w:rPr>
        <w:tab/>
        <w:t>10</w:t>
      </w:r>
    </w:p>
    <w:p w14:paraId="1144E305" w14:textId="77777777" w:rsidR="004D4881" w:rsidRDefault="00D37754" w:rsidP="00D37754">
      <w:pPr>
        <w:pStyle w:val="Curriculum2"/>
        <w:ind w:left="0"/>
      </w:pPr>
      <w:r>
        <w:tab/>
      </w:r>
      <w:r>
        <w:tab/>
      </w:r>
    </w:p>
    <w:p w14:paraId="1AC5E1FA" w14:textId="77777777" w:rsidR="00D37754" w:rsidRPr="00C57BB2" w:rsidRDefault="00D37754" w:rsidP="00C57BB2">
      <w:pPr>
        <w:rPr>
          <w:sz w:val="24"/>
          <w:szCs w:val="24"/>
        </w:rPr>
      </w:pPr>
      <w:r>
        <w:tab/>
      </w:r>
      <w:r>
        <w:tab/>
      </w:r>
      <w:r>
        <w:tab/>
      </w:r>
      <w:r w:rsidRPr="00D37754">
        <w:rPr>
          <w:sz w:val="24"/>
          <w:szCs w:val="24"/>
        </w:rPr>
        <w:t>Elective Class(es)</w:t>
      </w:r>
      <w:r w:rsidRPr="00D37754">
        <w:rPr>
          <w:sz w:val="24"/>
          <w:szCs w:val="24"/>
        </w:rPr>
        <w:tab/>
      </w:r>
      <w:r w:rsidRPr="00D3775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37754">
        <w:rPr>
          <w:sz w:val="24"/>
          <w:szCs w:val="24"/>
        </w:rPr>
        <w:t>20</w:t>
      </w:r>
    </w:p>
    <w:p w14:paraId="347AFF46" w14:textId="77777777" w:rsidR="004D4881" w:rsidRPr="00806780" w:rsidRDefault="004D4881" w:rsidP="004D4881">
      <w:pPr>
        <w:pStyle w:val="Calendar2"/>
        <w:ind w:left="0"/>
      </w:pPr>
    </w:p>
    <w:p w14:paraId="6D9FF6E5" w14:textId="77777777" w:rsidR="004D4881" w:rsidRPr="00806780" w:rsidRDefault="00107FFE" w:rsidP="00107FFE">
      <w:pPr>
        <w:pStyle w:val="CalendarHeader2"/>
        <w:ind w:left="0" w:firstLine="0"/>
        <w:outlineLvl w:val="0"/>
      </w:pPr>
      <w:r>
        <w:t>12305.UG.2</w:t>
      </w:r>
      <w:r>
        <w:tab/>
      </w:r>
      <w:r>
        <w:tab/>
      </w:r>
      <w:r w:rsidR="004D4881" w:rsidRPr="00806780">
        <w:t xml:space="preserve">Second Year </w:t>
      </w:r>
    </w:p>
    <w:p w14:paraId="2CCFA08F" w14:textId="77777777" w:rsidR="004D4881" w:rsidRPr="00806780" w:rsidRDefault="004D4881" w:rsidP="007F6801">
      <w:pPr>
        <w:pStyle w:val="Calendar1"/>
        <w:ind w:left="2160"/>
      </w:pPr>
      <w:r w:rsidRPr="00806780">
        <w:tab/>
      </w:r>
      <w:r w:rsidR="007F6801">
        <w:tab/>
      </w:r>
      <w:r w:rsidRPr="00806780">
        <w:t>All full-time students shall undertake classes amou</w:t>
      </w:r>
      <w:r w:rsidR="003C3997">
        <w:t>nting to 120 credits as follows</w:t>
      </w:r>
    </w:p>
    <w:p w14:paraId="344F610C" w14:textId="77777777" w:rsidR="004D4881" w:rsidRPr="00806780" w:rsidRDefault="004D4881" w:rsidP="004D4881">
      <w:pPr>
        <w:pStyle w:val="Calendar2"/>
      </w:pPr>
    </w:p>
    <w:p w14:paraId="644ACDB1" w14:textId="77777777" w:rsidR="004D4881" w:rsidRDefault="00107FFE" w:rsidP="004D4881">
      <w:pPr>
        <w:pStyle w:val="Curriculum2"/>
      </w:pPr>
      <w:r>
        <w:t xml:space="preserve">           </w:t>
      </w:r>
      <w:r w:rsidR="004D4881">
        <w:t xml:space="preserve">Compulsory </w:t>
      </w:r>
      <w:r w:rsidR="00C57BB2">
        <w:t>Classes</w:t>
      </w:r>
    </w:p>
    <w:p w14:paraId="24C1F251" w14:textId="77777777" w:rsidR="00325CD0" w:rsidRPr="00806780" w:rsidRDefault="00325CD0" w:rsidP="004D4881">
      <w:pPr>
        <w:pStyle w:val="Curriculum2"/>
      </w:pPr>
    </w:p>
    <w:p w14:paraId="3F79E04C" w14:textId="77777777" w:rsidR="005173CC" w:rsidRDefault="00107FFE" w:rsidP="005173CC">
      <w:pPr>
        <w:rPr>
          <w:sz w:val="24"/>
          <w:szCs w:val="24"/>
        </w:rPr>
      </w:pPr>
      <w:r w:rsidRPr="005173CC">
        <w:rPr>
          <w:sz w:val="24"/>
          <w:szCs w:val="24"/>
        </w:rPr>
        <w:t xml:space="preserve">           </w:t>
      </w:r>
      <w:r w:rsidR="005173CC">
        <w:rPr>
          <w:sz w:val="24"/>
          <w:szCs w:val="24"/>
        </w:rPr>
        <w:tab/>
      </w:r>
      <w:r w:rsidR="005173CC">
        <w:rPr>
          <w:sz w:val="24"/>
          <w:szCs w:val="24"/>
        </w:rPr>
        <w:tab/>
      </w:r>
      <w:r w:rsidR="005173CC" w:rsidRPr="005173CC">
        <w:rPr>
          <w:sz w:val="24"/>
          <w:szCs w:val="24"/>
        </w:rPr>
        <w:t xml:space="preserve">MM 201   </w:t>
      </w:r>
      <w:r w:rsidR="005173CC">
        <w:rPr>
          <w:sz w:val="24"/>
          <w:szCs w:val="24"/>
        </w:rPr>
        <w:tab/>
      </w:r>
      <w:r w:rsidR="005173CC" w:rsidRPr="005173CC">
        <w:rPr>
          <w:sz w:val="24"/>
          <w:szCs w:val="24"/>
        </w:rPr>
        <w:t>Linear Algebra and Differential</w:t>
      </w:r>
    </w:p>
    <w:p w14:paraId="419E9967" w14:textId="77777777" w:rsidR="005173CC" w:rsidRPr="005173CC" w:rsidRDefault="005173CC" w:rsidP="005173CC">
      <w:pPr>
        <w:ind w:left="2880" w:firstLine="720"/>
        <w:rPr>
          <w:sz w:val="24"/>
          <w:szCs w:val="24"/>
        </w:rPr>
      </w:pPr>
      <w:r w:rsidRPr="005173CC">
        <w:rPr>
          <w:sz w:val="24"/>
          <w:szCs w:val="24"/>
        </w:rPr>
        <w:t>Equations</w:t>
      </w:r>
      <w:r w:rsidRPr="005173CC">
        <w:rPr>
          <w:sz w:val="24"/>
          <w:szCs w:val="24"/>
        </w:rPr>
        <w:tab/>
      </w:r>
      <w:r>
        <w:rPr>
          <w:sz w:val="24"/>
          <w:szCs w:val="24"/>
        </w:rPr>
        <w:tab/>
      </w:r>
      <w:r>
        <w:rPr>
          <w:sz w:val="24"/>
          <w:szCs w:val="24"/>
        </w:rPr>
        <w:tab/>
      </w:r>
      <w:r>
        <w:rPr>
          <w:sz w:val="24"/>
          <w:szCs w:val="24"/>
        </w:rPr>
        <w:tab/>
      </w:r>
      <w:r>
        <w:rPr>
          <w:sz w:val="24"/>
          <w:szCs w:val="24"/>
        </w:rPr>
        <w:tab/>
      </w:r>
      <w:r w:rsidRPr="005173CC">
        <w:rPr>
          <w:sz w:val="24"/>
          <w:szCs w:val="24"/>
        </w:rPr>
        <w:t>2</w:t>
      </w:r>
      <w:r w:rsidRPr="005173CC">
        <w:rPr>
          <w:sz w:val="24"/>
          <w:szCs w:val="24"/>
        </w:rPr>
        <w:tab/>
        <w:t>20</w:t>
      </w:r>
    </w:p>
    <w:p w14:paraId="7C6FDD6E"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202   </w:t>
      </w:r>
      <w:r>
        <w:rPr>
          <w:sz w:val="24"/>
          <w:szCs w:val="24"/>
        </w:rPr>
        <w:tab/>
      </w:r>
      <w:r w:rsidRPr="005173CC">
        <w:rPr>
          <w:sz w:val="24"/>
          <w:szCs w:val="24"/>
        </w:rPr>
        <w:t>Advanced Calculus</w:t>
      </w:r>
      <w:r w:rsidRPr="005173CC">
        <w:rPr>
          <w:sz w:val="24"/>
          <w:szCs w:val="24"/>
        </w:rPr>
        <w:tab/>
      </w:r>
      <w:r>
        <w:rPr>
          <w:sz w:val="24"/>
          <w:szCs w:val="24"/>
        </w:rPr>
        <w:tab/>
      </w:r>
      <w:r>
        <w:rPr>
          <w:sz w:val="24"/>
          <w:szCs w:val="24"/>
        </w:rPr>
        <w:tab/>
      </w:r>
      <w:r>
        <w:rPr>
          <w:sz w:val="24"/>
          <w:szCs w:val="24"/>
        </w:rPr>
        <w:tab/>
      </w:r>
      <w:r w:rsidRPr="005173CC">
        <w:rPr>
          <w:sz w:val="24"/>
          <w:szCs w:val="24"/>
        </w:rPr>
        <w:t>2</w:t>
      </w:r>
      <w:r w:rsidRPr="005173CC">
        <w:rPr>
          <w:sz w:val="24"/>
          <w:szCs w:val="24"/>
        </w:rPr>
        <w:tab/>
        <w:t>20</w:t>
      </w:r>
    </w:p>
    <w:p w14:paraId="6A8EBD12"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203   </w:t>
      </w:r>
      <w:r>
        <w:rPr>
          <w:sz w:val="24"/>
          <w:szCs w:val="24"/>
        </w:rPr>
        <w:tab/>
      </w:r>
      <w:r w:rsidRPr="005173CC">
        <w:rPr>
          <w:sz w:val="24"/>
          <w:szCs w:val="24"/>
        </w:rPr>
        <w:t>Applicable Analysis</w:t>
      </w:r>
      <w:r w:rsidRPr="005173CC">
        <w:rPr>
          <w:sz w:val="24"/>
          <w:szCs w:val="24"/>
        </w:rPr>
        <w:tab/>
      </w:r>
      <w:r>
        <w:rPr>
          <w:sz w:val="24"/>
          <w:szCs w:val="24"/>
        </w:rPr>
        <w:tab/>
      </w:r>
      <w:r>
        <w:rPr>
          <w:sz w:val="24"/>
          <w:szCs w:val="24"/>
        </w:rPr>
        <w:tab/>
      </w:r>
      <w:r>
        <w:rPr>
          <w:sz w:val="24"/>
          <w:szCs w:val="24"/>
        </w:rPr>
        <w:tab/>
      </w:r>
      <w:r w:rsidRPr="005173CC">
        <w:rPr>
          <w:sz w:val="24"/>
          <w:szCs w:val="24"/>
        </w:rPr>
        <w:t>2</w:t>
      </w:r>
      <w:r w:rsidRPr="005173CC">
        <w:rPr>
          <w:sz w:val="24"/>
          <w:szCs w:val="24"/>
        </w:rPr>
        <w:tab/>
        <w:t>20</w:t>
      </w:r>
    </w:p>
    <w:p w14:paraId="00F83BFA"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204   </w:t>
      </w:r>
      <w:r>
        <w:rPr>
          <w:sz w:val="24"/>
          <w:szCs w:val="24"/>
        </w:rPr>
        <w:tab/>
      </w:r>
      <w:r w:rsidRPr="005173CC">
        <w:rPr>
          <w:sz w:val="24"/>
          <w:szCs w:val="24"/>
        </w:rPr>
        <w:t>Probability and Statistical Inference</w:t>
      </w:r>
      <w:r w:rsidRPr="005173CC">
        <w:rPr>
          <w:sz w:val="24"/>
          <w:szCs w:val="24"/>
        </w:rPr>
        <w:tab/>
        <w:t>2</w:t>
      </w:r>
      <w:r w:rsidRPr="005173CC">
        <w:rPr>
          <w:sz w:val="24"/>
          <w:szCs w:val="24"/>
        </w:rPr>
        <w:tab/>
        <w:t>20</w:t>
      </w:r>
    </w:p>
    <w:p w14:paraId="4E219087"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Pr>
          <w:sz w:val="24"/>
          <w:szCs w:val="24"/>
        </w:rPr>
        <w:tab/>
      </w:r>
      <w:r w:rsidRPr="005173CC">
        <w:rPr>
          <w:sz w:val="24"/>
          <w:szCs w:val="24"/>
        </w:rPr>
        <w:t xml:space="preserve">MM 205   </w:t>
      </w:r>
      <w:r>
        <w:rPr>
          <w:sz w:val="24"/>
          <w:szCs w:val="24"/>
        </w:rPr>
        <w:tab/>
      </w:r>
      <w:r w:rsidRPr="005173CC">
        <w:rPr>
          <w:sz w:val="24"/>
          <w:szCs w:val="24"/>
        </w:rPr>
        <w:t>Introduction to Newtonian Mechanics</w:t>
      </w:r>
      <w:r w:rsidRPr="005173CC">
        <w:rPr>
          <w:sz w:val="24"/>
          <w:szCs w:val="24"/>
        </w:rPr>
        <w:tab/>
        <w:t>2</w:t>
      </w:r>
      <w:r w:rsidRPr="005173CC">
        <w:rPr>
          <w:sz w:val="24"/>
          <w:szCs w:val="24"/>
        </w:rPr>
        <w:tab/>
        <w:t>20</w:t>
      </w:r>
    </w:p>
    <w:p w14:paraId="78B27969" w14:textId="09805A9B" w:rsid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 xml:space="preserve">MM 206   </w:t>
      </w:r>
      <w:r>
        <w:rPr>
          <w:sz w:val="24"/>
          <w:szCs w:val="24"/>
        </w:rPr>
        <w:tab/>
      </w:r>
      <w:r w:rsidRPr="005173CC">
        <w:rPr>
          <w:sz w:val="24"/>
          <w:szCs w:val="24"/>
        </w:rPr>
        <w:t>Mathematical and Statistical Computing</w:t>
      </w:r>
      <w:r w:rsidRPr="005173CC">
        <w:rPr>
          <w:sz w:val="24"/>
          <w:szCs w:val="24"/>
        </w:rPr>
        <w:tab/>
        <w:t>2</w:t>
      </w:r>
      <w:r w:rsidRPr="005173CC">
        <w:rPr>
          <w:sz w:val="24"/>
          <w:szCs w:val="24"/>
        </w:rPr>
        <w:tab/>
        <w:t>20</w:t>
      </w:r>
    </w:p>
    <w:p w14:paraId="1C209479" w14:textId="77777777" w:rsidR="005322F3" w:rsidRPr="005173CC" w:rsidRDefault="005322F3" w:rsidP="005173CC">
      <w:pPr>
        <w:rPr>
          <w:sz w:val="24"/>
          <w:szCs w:val="24"/>
        </w:rPr>
      </w:pPr>
    </w:p>
    <w:p w14:paraId="71E8ABCD" w14:textId="77777777" w:rsidR="00107FFE" w:rsidRDefault="00107FFE" w:rsidP="00107FFE">
      <w:pPr>
        <w:pStyle w:val="CalendarHeader2"/>
        <w:ind w:left="0" w:firstLine="0"/>
        <w:outlineLvl w:val="0"/>
        <w:rPr>
          <w:b w:val="0"/>
        </w:rPr>
      </w:pPr>
    </w:p>
    <w:p w14:paraId="0613BEA7" w14:textId="77777777" w:rsidR="004D4881" w:rsidRPr="00806780" w:rsidRDefault="00107FFE" w:rsidP="00107FFE">
      <w:pPr>
        <w:pStyle w:val="CalendarHeader2"/>
        <w:ind w:left="0" w:firstLine="0"/>
        <w:outlineLvl w:val="0"/>
      </w:pPr>
      <w:r w:rsidRPr="00107FFE">
        <w:t>12305.UG.3</w:t>
      </w:r>
      <w:r>
        <w:rPr>
          <w:b w:val="0"/>
        </w:rPr>
        <w:tab/>
      </w:r>
      <w:r>
        <w:rPr>
          <w:b w:val="0"/>
        </w:rPr>
        <w:tab/>
      </w:r>
      <w:r w:rsidR="004D4881" w:rsidRPr="00806780">
        <w:t xml:space="preserve">Third Year </w:t>
      </w:r>
    </w:p>
    <w:p w14:paraId="3E85C4CA" w14:textId="77777777" w:rsidR="00C57BB2" w:rsidRDefault="004D4881" w:rsidP="00411789">
      <w:pPr>
        <w:pStyle w:val="Calendar1"/>
        <w:ind w:left="2160"/>
      </w:pPr>
      <w:r w:rsidRPr="00806780">
        <w:lastRenderedPageBreak/>
        <w:tab/>
      </w:r>
      <w:r w:rsidR="00107FFE">
        <w:tab/>
      </w:r>
      <w:r w:rsidRPr="00806780">
        <w:t xml:space="preserve">All full-time students shall </w:t>
      </w:r>
      <w:r>
        <w:t>undertake classes amounting to</w:t>
      </w:r>
      <w:r w:rsidRPr="00806780">
        <w:t xml:space="preserve"> 120</w:t>
      </w:r>
      <w:r w:rsidRPr="00806780">
        <w:rPr>
          <w:i/>
        </w:rPr>
        <w:t xml:space="preserve"> </w:t>
      </w:r>
      <w:r w:rsidR="00411789">
        <w:t>credits as follows</w:t>
      </w:r>
    </w:p>
    <w:p w14:paraId="2CDB5519" w14:textId="77777777" w:rsidR="004D4881" w:rsidRDefault="00C57BB2" w:rsidP="004D4881">
      <w:pPr>
        <w:pStyle w:val="Curriculum2"/>
      </w:pPr>
      <w:r>
        <w:t xml:space="preserve">           </w:t>
      </w:r>
      <w:r w:rsidR="004D4881">
        <w:t xml:space="preserve">Compulsory Classes                         </w:t>
      </w:r>
      <w:r w:rsidR="005173CC">
        <w:t xml:space="preserve">                          </w:t>
      </w:r>
    </w:p>
    <w:p w14:paraId="755C6025" w14:textId="77777777" w:rsidR="00325CD0" w:rsidRPr="00806780" w:rsidRDefault="00325CD0" w:rsidP="004D4881">
      <w:pPr>
        <w:pStyle w:val="Curriculum2"/>
      </w:pPr>
    </w:p>
    <w:p w14:paraId="73E150E4" w14:textId="77777777" w:rsid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MM 300</w:t>
      </w:r>
      <w:r>
        <w:rPr>
          <w:sz w:val="24"/>
          <w:szCs w:val="24"/>
        </w:rPr>
        <w:tab/>
      </w:r>
      <w:r w:rsidRPr="005173CC">
        <w:rPr>
          <w:sz w:val="24"/>
          <w:szCs w:val="24"/>
        </w:rPr>
        <w:t xml:space="preserve">Complex Variables and Integral </w:t>
      </w:r>
    </w:p>
    <w:p w14:paraId="25E938EF" w14:textId="77777777" w:rsidR="005173CC" w:rsidRPr="005173CC" w:rsidRDefault="005173CC" w:rsidP="005173CC">
      <w:pPr>
        <w:ind w:left="2880" w:firstLine="720"/>
        <w:rPr>
          <w:sz w:val="24"/>
          <w:szCs w:val="24"/>
        </w:rPr>
      </w:pPr>
      <w:r w:rsidRPr="005173CC">
        <w:rPr>
          <w:sz w:val="24"/>
          <w:szCs w:val="24"/>
        </w:rPr>
        <w:t>Transforms</w:t>
      </w:r>
      <w:r w:rsidRPr="005173CC">
        <w:rPr>
          <w:sz w:val="24"/>
          <w:szCs w:val="24"/>
        </w:rPr>
        <w:tab/>
      </w:r>
      <w:r>
        <w:rPr>
          <w:sz w:val="24"/>
          <w:szCs w:val="24"/>
        </w:rPr>
        <w:tab/>
      </w:r>
      <w:r>
        <w:rPr>
          <w:sz w:val="24"/>
          <w:szCs w:val="24"/>
        </w:rPr>
        <w:tab/>
      </w:r>
      <w:r>
        <w:rPr>
          <w:sz w:val="24"/>
          <w:szCs w:val="24"/>
        </w:rPr>
        <w:tab/>
      </w:r>
      <w:r>
        <w:rPr>
          <w:sz w:val="24"/>
          <w:szCs w:val="24"/>
        </w:rPr>
        <w:tab/>
      </w:r>
      <w:r w:rsidRPr="005173CC">
        <w:rPr>
          <w:sz w:val="24"/>
          <w:szCs w:val="24"/>
        </w:rPr>
        <w:t>3</w:t>
      </w:r>
      <w:r w:rsidRPr="005173CC">
        <w:rPr>
          <w:sz w:val="24"/>
          <w:szCs w:val="24"/>
        </w:rPr>
        <w:tab/>
        <w:t>20</w:t>
      </w:r>
    </w:p>
    <w:p w14:paraId="7F39F745"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MM 301</w:t>
      </w:r>
      <w:r>
        <w:rPr>
          <w:sz w:val="24"/>
          <w:szCs w:val="24"/>
        </w:rPr>
        <w:tab/>
      </w:r>
      <w:r w:rsidRPr="005173CC">
        <w:rPr>
          <w:sz w:val="24"/>
          <w:szCs w:val="24"/>
        </w:rPr>
        <w:t>Linear Algebra</w:t>
      </w:r>
      <w:r w:rsidRPr="005173CC">
        <w:rPr>
          <w:sz w:val="24"/>
          <w:szCs w:val="24"/>
        </w:rPr>
        <w:tab/>
      </w:r>
      <w:r>
        <w:rPr>
          <w:sz w:val="24"/>
          <w:szCs w:val="24"/>
        </w:rPr>
        <w:tab/>
      </w:r>
      <w:r>
        <w:rPr>
          <w:sz w:val="24"/>
          <w:szCs w:val="24"/>
        </w:rPr>
        <w:tab/>
      </w:r>
      <w:r>
        <w:rPr>
          <w:sz w:val="24"/>
          <w:szCs w:val="24"/>
        </w:rPr>
        <w:tab/>
      </w:r>
      <w:r w:rsidRPr="005173CC">
        <w:rPr>
          <w:sz w:val="24"/>
          <w:szCs w:val="24"/>
        </w:rPr>
        <w:t>3</w:t>
      </w:r>
      <w:r w:rsidRPr="005173CC">
        <w:rPr>
          <w:sz w:val="24"/>
          <w:szCs w:val="24"/>
        </w:rPr>
        <w:tab/>
        <w:t>20</w:t>
      </w:r>
    </w:p>
    <w:p w14:paraId="6DD01916" w14:textId="77777777" w:rsidR="005173CC" w:rsidRPr="005173CC" w:rsidRDefault="005173CC" w:rsidP="005173CC">
      <w:pPr>
        <w:rPr>
          <w:sz w:val="24"/>
          <w:szCs w:val="24"/>
        </w:rPr>
      </w:pPr>
      <w:r w:rsidRPr="005173CC">
        <w:rPr>
          <w:sz w:val="24"/>
          <w:szCs w:val="24"/>
        </w:rPr>
        <w:t xml:space="preserve">           </w:t>
      </w:r>
      <w:r>
        <w:rPr>
          <w:sz w:val="24"/>
          <w:szCs w:val="24"/>
        </w:rPr>
        <w:tab/>
      </w:r>
      <w:r>
        <w:rPr>
          <w:sz w:val="24"/>
          <w:szCs w:val="24"/>
        </w:rPr>
        <w:tab/>
      </w:r>
      <w:r w:rsidRPr="005173CC">
        <w:rPr>
          <w:sz w:val="24"/>
          <w:szCs w:val="24"/>
        </w:rPr>
        <w:t>MM 302</w:t>
      </w:r>
      <w:r>
        <w:rPr>
          <w:sz w:val="24"/>
          <w:szCs w:val="24"/>
        </w:rPr>
        <w:tab/>
      </w:r>
      <w:r w:rsidRPr="005173CC">
        <w:rPr>
          <w:sz w:val="24"/>
          <w:szCs w:val="24"/>
        </w:rPr>
        <w:t>Differential Equations</w:t>
      </w:r>
      <w:r w:rsidRPr="005173CC">
        <w:rPr>
          <w:sz w:val="24"/>
          <w:szCs w:val="24"/>
        </w:rPr>
        <w:tab/>
      </w:r>
      <w:r>
        <w:rPr>
          <w:sz w:val="24"/>
          <w:szCs w:val="24"/>
        </w:rPr>
        <w:tab/>
      </w:r>
      <w:r>
        <w:rPr>
          <w:sz w:val="24"/>
          <w:szCs w:val="24"/>
        </w:rPr>
        <w:tab/>
      </w:r>
      <w:r w:rsidRPr="005173CC">
        <w:rPr>
          <w:sz w:val="24"/>
          <w:szCs w:val="24"/>
        </w:rPr>
        <w:t>3</w:t>
      </w:r>
      <w:r w:rsidRPr="005173CC">
        <w:rPr>
          <w:sz w:val="24"/>
          <w:szCs w:val="24"/>
        </w:rPr>
        <w:tab/>
        <w:t>20</w:t>
      </w:r>
    </w:p>
    <w:p w14:paraId="635F471E" w14:textId="77777777" w:rsidR="004D4881" w:rsidRPr="005173CC" w:rsidRDefault="004D4881" w:rsidP="004D4881">
      <w:pPr>
        <w:pStyle w:val="Curriculum2"/>
        <w:rPr>
          <w:szCs w:val="24"/>
        </w:rPr>
      </w:pPr>
    </w:p>
    <w:p w14:paraId="593839EA" w14:textId="77777777" w:rsidR="004D4881" w:rsidRDefault="00107FFE" w:rsidP="004D4881">
      <w:pPr>
        <w:pStyle w:val="Curriculum2"/>
      </w:pPr>
      <w:r>
        <w:t xml:space="preserve">          </w:t>
      </w:r>
      <w:r w:rsidR="004D4881" w:rsidRPr="00806780">
        <w:t>Optional Classes</w:t>
      </w:r>
      <w:r w:rsidR="004D4881">
        <w:t>*</w:t>
      </w:r>
    </w:p>
    <w:p w14:paraId="5D12B50D" w14:textId="77777777" w:rsidR="003C3997" w:rsidRPr="00806780" w:rsidRDefault="003C3997" w:rsidP="004D4881">
      <w:pPr>
        <w:pStyle w:val="Curriculum2"/>
      </w:pPr>
    </w:p>
    <w:p w14:paraId="31B894E8" w14:textId="77777777" w:rsidR="004D4881" w:rsidRDefault="004D4881" w:rsidP="00107FFE">
      <w:pPr>
        <w:pStyle w:val="Calendar2"/>
        <w:tabs>
          <w:tab w:val="left" w:pos="2835"/>
          <w:tab w:val="right" w:pos="8364"/>
        </w:tabs>
        <w:ind w:left="2160"/>
        <w:rPr>
          <w:rFonts w:cs="Arial"/>
          <w:szCs w:val="24"/>
        </w:rPr>
      </w:pPr>
      <w:r>
        <w:rPr>
          <w:rFonts w:cs="Arial"/>
          <w:szCs w:val="24"/>
        </w:rPr>
        <w:t xml:space="preserve">For Integrated Masters and Honours students 60 credits chosen from </w:t>
      </w:r>
      <w:r w:rsidR="00107FFE">
        <w:rPr>
          <w:rFonts w:cs="Arial"/>
          <w:szCs w:val="24"/>
        </w:rPr>
        <w:t xml:space="preserve">                </w:t>
      </w:r>
      <w:r>
        <w:rPr>
          <w:rFonts w:cs="Arial"/>
          <w:szCs w:val="24"/>
        </w:rPr>
        <w:t>List A or another class approved by the Course Director. For Bachelor students 60 credits from Lists A and B.</w:t>
      </w:r>
    </w:p>
    <w:p w14:paraId="11355250" w14:textId="77777777" w:rsidR="004D4881" w:rsidRDefault="004D4881" w:rsidP="004D4881">
      <w:pPr>
        <w:pStyle w:val="Calendar2"/>
        <w:tabs>
          <w:tab w:val="left" w:pos="2835"/>
          <w:tab w:val="right" w:pos="8364"/>
        </w:tabs>
        <w:rPr>
          <w:rFonts w:cs="Arial"/>
          <w:szCs w:val="24"/>
        </w:rPr>
      </w:pPr>
    </w:p>
    <w:p w14:paraId="45A38C39" w14:textId="77777777" w:rsidR="004D4881" w:rsidRPr="00D27DA9" w:rsidRDefault="00107FFE" w:rsidP="004D4881">
      <w:pPr>
        <w:pStyle w:val="Calendar2"/>
        <w:tabs>
          <w:tab w:val="left" w:pos="2835"/>
          <w:tab w:val="right" w:pos="8364"/>
        </w:tabs>
        <w:rPr>
          <w:rFonts w:cs="Arial"/>
          <w:b/>
          <w:szCs w:val="24"/>
        </w:rPr>
      </w:pPr>
      <w:r>
        <w:rPr>
          <w:rFonts w:cs="Arial"/>
          <w:b/>
          <w:szCs w:val="24"/>
        </w:rPr>
        <w:t xml:space="preserve">           </w:t>
      </w:r>
      <w:r w:rsidR="004D4881" w:rsidRPr="00D27DA9">
        <w:rPr>
          <w:rFonts w:cs="Arial"/>
          <w:b/>
          <w:szCs w:val="24"/>
        </w:rPr>
        <w:t>List A</w:t>
      </w:r>
    </w:p>
    <w:p w14:paraId="2E473349" w14:textId="77777777" w:rsidR="00C4301B" w:rsidRPr="00C4301B" w:rsidRDefault="00107FFE" w:rsidP="00C4301B">
      <w:pPr>
        <w:rPr>
          <w:sz w:val="24"/>
          <w:szCs w:val="24"/>
        </w:rPr>
      </w:pPr>
      <w:r>
        <w:t xml:space="preserve">           </w:t>
      </w:r>
      <w:r w:rsidR="00C4301B">
        <w:tab/>
      </w:r>
      <w:r w:rsidR="00C4301B">
        <w:tab/>
      </w:r>
      <w:r w:rsidR="00C4301B">
        <w:tab/>
      </w:r>
      <w:r w:rsidR="00C4301B" w:rsidRPr="00C4301B">
        <w:rPr>
          <w:sz w:val="24"/>
          <w:szCs w:val="24"/>
        </w:rPr>
        <w:t xml:space="preserve">MM 303   </w:t>
      </w:r>
      <w:r w:rsidR="00C4301B">
        <w:rPr>
          <w:sz w:val="24"/>
          <w:szCs w:val="24"/>
        </w:rPr>
        <w:tab/>
      </w:r>
      <w:r w:rsidR="00C4301B" w:rsidRPr="00C4301B">
        <w:rPr>
          <w:sz w:val="24"/>
          <w:szCs w:val="24"/>
        </w:rPr>
        <w:t>Applicable Analysis 2</w:t>
      </w:r>
      <w:r w:rsidR="00C4301B" w:rsidRPr="00C4301B">
        <w:rPr>
          <w:sz w:val="24"/>
          <w:szCs w:val="24"/>
        </w:rPr>
        <w:tab/>
      </w:r>
      <w:r w:rsidR="00C4301B">
        <w:rPr>
          <w:sz w:val="24"/>
          <w:szCs w:val="24"/>
        </w:rPr>
        <w:tab/>
      </w:r>
      <w:r w:rsidR="00C4301B">
        <w:rPr>
          <w:sz w:val="24"/>
          <w:szCs w:val="24"/>
        </w:rPr>
        <w:tab/>
      </w:r>
      <w:r w:rsidR="00C4301B" w:rsidRPr="00C4301B">
        <w:rPr>
          <w:sz w:val="24"/>
          <w:szCs w:val="24"/>
        </w:rPr>
        <w:t>3</w:t>
      </w:r>
      <w:r w:rsidR="00C4301B" w:rsidRPr="00C4301B">
        <w:rPr>
          <w:sz w:val="24"/>
          <w:szCs w:val="24"/>
        </w:rPr>
        <w:tab/>
        <w:t>20</w:t>
      </w:r>
    </w:p>
    <w:p w14:paraId="7C87436B" w14:textId="77777777" w:rsidR="00C4301B" w:rsidRPr="00C4301B" w:rsidRDefault="00C4301B" w:rsidP="00C4301B">
      <w:pPr>
        <w:rPr>
          <w:sz w:val="24"/>
          <w:szCs w:val="24"/>
        </w:rPr>
      </w:pPr>
      <w:r w:rsidRPr="00C4301B">
        <w:rPr>
          <w:sz w:val="24"/>
          <w:szCs w:val="24"/>
        </w:rPr>
        <w:t xml:space="preserve">         </w:t>
      </w:r>
      <w:r>
        <w:rPr>
          <w:sz w:val="24"/>
          <w:szCs w:val="24"/>
        </w:rPr>
        <w:tab/>
      </w:r>
      <w:r>
        <w:rPr>
          <w:sz w:val="24"/>
          <w:szCs w:val="24"/>
        </w:rPr>
        <w:tab/>
      </w:r>
      <w:r>
        <w:rPr>
          <w:sz w:val="24"/>
          <w:szCs w:val="24"/>
        </w:rPr>
        <w:tab/>
      </w:r>
      <w:r w:rsidRPr="00C4301B">
        <w:rPr>
          <w:sz w:val="24"/>
          <w:szCs w:val="24"/>
        </w:rPr>
        <w:t xml:space="preserve">MM 304   </w:t>
      </w:r>
      <w:r>
        <w:rPr>
          <w:sz w:val="24"/>
          <w:szCs w:val="24"/>
        </w:rPr>
        <w:tab/>
      </w:r>
      <w:r w:rsidRPr="00C4301B">
        <w:rPr>
          <w:sz w:val="24"/>
          <w:szCs w:val="24"/>
        </w:rPr>
        <w:t>Inference and Regression Modelling</w:t>
      </w:r>
      <w:r w:rsidRPr="00C4301B">
        <w:rPr>
          <w:sz w:val="24"/>
          <w:szCs w:val="24"/>
        </w:rPr>
        <w:tab/>
        <w:t>3</w:t>
      </w:r>
      <w:r w:rsidRPr="00C4301B">
        <w:rPr>
          <w:sz w:val="24"/>
          <w:szCs w:val="24"/>
        </w:rPr>
        <w:tab/>
        <w:t>20</w:t>
      </w:r>
    </w:p>
    <w:p w14:paraId="6C326025" w14:textId="77777777" w:rsidR="00C4301B" w:rsidRPr="00C4301B" w:rsidRDefault="00C4301B" w:rsidP="00C4301B">
      <w:pPr>
        <w:rPr>
          <w:sz w:val="24"/>
          <w:szCs w:val="24"/>
        </w:rPr>
      </w:pPr>
      <w:r w:rsidRPr="00C4301B">
        <w:rPr>
          <w:sz w:val="24"/>
          <w:szCs w:val="24"/>
        </w:rPr>
        <w:t xml:space="preserve">           </w:t>
      </w:r>
      <w:r>
        <w:rPr>
          <w:sz w:val="24"/>
          <w:szCs w:val="24"/>
        </w:rPr>
        <w:tab/>
      </w:r>
      <w:r>
        <w:rPr>
          <w:sz w:val="24"/>
          <w:szCs w:val="24"/>
        </w:rPr>
        <w:tab/>
      </w:r>
      <w:r w:rsidRPr="00C4301B">
        <w:rPr>
          <w:sz w:val="24"/>
          <w:szCs w:val="24"/>
        </w:rPr>
        <w:t xml:space="preserve">MM 305   </w:t>
      </w:r>
      <w:r>
        <w:rPr>
          <w:sz w:val="24"/>
          <w:szCs w:val="24"/>
        </w:rPr>
        <w:tab/>
      </w:r>
      <w:r w:rsidRPr="00C4301B">
        <w:rPr>
          <w:sz w:val="24"/>
          <w:szCs w:val="24"/>
        </w:rPr>
        <w:t>Mechanics of Rigid Bodies and Fluids</w:t>
      </w:r>
      <w:r w:rsidRPr="00C4301B">
        <w:rPr>
          <w:sz w:val="24"/>
          <w:szCs w:val="24"/>
        </w:rPr>
        <w:tab/>
        <w:t>3</w:t>
      </w:r>
      <w:r w:rsidRPr="00C4301B">
        <w:rPr>
          <w:sz w:val="24"/>
          <w:szCs w:val="24"/>
        </w:rPr>
        <w:tab/>
        <w:t>20</w:t>
      </w:r>
    </w:p>
    <w:p w14:paraId="639F6A71" w14:textId="77777777" w:rsidR="00C4301B" w:rsidRPr="00C4301B" w:rsidRDefault="00C4301B" w:rsidP="00C4301B">
      <w:pPr>
        <w:rPr>
          <w:sz w:val="24"/>
          <w:szCs w:val="24"/>
        </w:rPr>
      </w:pPr>
      <w:r w:rsidRPr="00C4301B">
        <w:rPr>
          <w:sz w:val="24"/>
          <w:szCs w:val="24"/>
        </w:rPr>
        <w:t xml:space="preserve">           </w:t>
      </w:r>
      <w:r>
        <w:rPr>
          <w:sz w:val="24"/>
          <w:szCs w:val="24"/>
        </w:rPr>
        <w:tab/>
      </w:r>
      <w:r>
        <w:rPr>
          <w:sz w:val="24"/>
          <w:szCs w:val="24"/>
        </w:rPr>
        <w:tab/>
      </w:r>
      <w:r w:rsidRPr="00C4301B">
        <w:rPr>
          <w:sz w:val="24"/>
          <w:szCs w:val="24"/>
        </w:rPr>
        <w:t xml:space="preserve">MM 306   </w:t>
      </w:r>
      <w:r>
        <w:rPr>
          <w:sz w:val="24"/>
          <w:szCs w:val="24"/>
        </w:rPr>
        <w:tab/>
      </w:r>
      <w:r w:rsidRPr="00C4301B">
        <w:rPr>
          <w:sz w:val="24"/>
          <w:szCs w:val="24"/>
        </w:rPr>
        <w:t>Numerical Analysis</w:t>
      </w:r>
      <w:r w:rsidRPr="00C4301B">
        <w:rPr>
          <w:sz w:val="24"/>
          <w:szCs w:val="24"/>
        </w:rPr>
        <w:tab/>
      </w:r>
      <w:r>
        <w:rPr>
          <w:sz w:val="24"/>
          <w:szCs w:val="24"/>
        </w:rPr>
        <w:tab/>
      </w:r>
      <w:r>
        <w:rPr>
          <w:sz w:val="24"/>
          <w:szCs w:val="24"/>
        </w:rPr>
        <w:tab/>
      </w:r>
      <w:r>
        <w:rPr>
          <w:sz w:val="24"/>
          <w:szCs w:val="24"/>
        </w:rPr>
        <w:tab/>
      </w:r>
      <w:r w:rsidRPr="00C4301B">
        <w:rPr>
          <w:sz w:val="24"/>
          <w:szCs w:val="24"/>
        </w:rPr>
        <w:t>3</w:t>
      </w:r>
      <w:r w:rsidRPr="00C4301B">
        <w:rPr>
          <w:sz w:val="24"/>
          <w:szCs w:val="24"/>
        </w:rPr>
        <w:tab/>
        <w:t>20</w:t>
      </w:r>
    </w:p>
    <w:p w14:paraId="75C36CC1" w14:textId="77777777" w:rsidR="004D4881" w:rsidRDefault="00C4301B" w:rsidP="00D37754">
      <w:pPr>
        <w:rPr>
          <w:sz w:val="24"/>
          <w:szCs w:val="24"/>
        </w:rPr>
      </w:pPr>
      <w:r w:rsidRPr="00C4301B">
        <w:rPr>
          <w:sz w:val="24"/>
          <w:szCs w:val="24"/>
        </w:rPr>
        <w:t xml:space="preserve">          </w:t>
      </w:r>
      <w:r>
        <w:rPr>
          <w:sz w:val="24"/>
          <w:szCs w:val="24"/>
        </w:rPr>
        <w:tab/>
      </w:r>
      <w:r>
        <w:rPr>
          <w:sz w:val="24"/>
          <w:szCs w:val="24"/>
        </w:rPr>
        <w:tab/>
      </w:r>
      <w:r>
        <w:rPr>
          <w:sz w:val="24"/>
          <w:szCs w:val="24"/>
        </w:rPr>
        <w:tab/>
      </w:r>
      <w:r w:rsidRPr="00C4301B">
        <w:rPr>
          <w:sz w:val="24"/>
          <w:szCs w:val="24"/>
        </w:rPr>
        <w:t xml:space="preserve">MM 307   </w:t>
      </w:r>
      <w:r>
        <w:rPr>
          <w:sz w:val="24"/>
          <w:szCs w:val="24"/>
        </w:rPr>
        <w:tab/>
      </w:r>
      <w:r w:rsidRPr="00C4301B">
        <w:rPr>
          <w:sz w:val="24"/>
          <w:szCs w:val="24"/>
        </w:rPr>
        <w:t>Stochastics and Financial Econometrics</w:t>
      </w:r>
      <w:r w:rsidRPr="00C4301B">
        <w:rPr>
          <w:sz w:val="24"/>
          <w:szCs w:val="24"/>
        </w:rPr>
        <w:tab/>
        <w:t>3</w:t>
      </w:r>
      <w:r w:rsidRPr="00C4301B">
        <w:rPr>
          <w:sz w:val="24"/>
          <w:szCs w:val="24"/>
        </w:rPr>
        <w:tab/>
        <w:t>20</w:t>
      </w:r>
    </w:p>
    <w:p w14:paraId="6530240B" w14:textId="77777777" w:rsidR="00D37754" w:rsidRPr="00D37754" w:rsidRDefault="00D37754" w:rsidP="00D37754">
      <w:pPr>
        <w:rPr>
          <w:sz w:val="24"/>
          <w:szCs w:val="24"/>
        </w:rPr>
      </w:pPr>
    </w:p>
    <w:p w14:paraId="02E3A4A0" w14:textId="77777777" w:rsidR="004D4881" w:rsidRPr="00D27DA9" w:rsidRDefault="00107FFE" w:rsidP="004D4881">
      <w:pPr>
        <w:pStyle w:val="Curriculum2"/>
        <w:rPr>
          <w:b/>
        </w:rPr>
      </w:pPr>
      <w:r>
        <w:rPr>
          <w:b/>
        </w:rPr>
        <w:t xml:space="preserve">           </w:t>
      </w:r>
      <w:r w:rsidR="004D4881" w:rsidRPr="00D27DA9">
        <w:rPr>
          <w:b/>
        </w:rPr>
        <w:t>List B</w:t>
      </w:r>
    </w:p>
    <w:p w14:paraId="722F2D71" w14:textId="01917FEE" w:rsidR="004D4881" w:rsidRPr="002D1B62" w:rsidRDefault="004D4881" w:rsidP="002D1B62">
      <w:pPr>
        <w:pStyle w:val="NoSpacing"/>
        <w:ind w:left="2160"/>
        <w:rPr>
          <w:rFonts w:ascii="Arial" w:hAnsi="Arial" w:cs="Arial"/>
          <w:sz w:val="24"/>
          <w:szCs w:val="24"/>
        </w:rPr>
      </w:pPr>
      <w:r w:rsidRPr="002D1B62">
        <w:rPr>
          <w:rFonts w:ascii="Arial" w:hAnsi="Arial" w:cs="Arial"/>
          <w:sz w:val="24"/>
          <w:szCs w:val="24"/>
        </w:rPr>
        <w:t xml:space="preserve">Classes in Regulation </w:t>
      </w:r>
      <w:r w:rsidR="00FC34F8">
        <w:rPr>
          <w:rFonts w:ascii="Arial" w:hAnsi="Arial" w:cs="Arial"/>
          <w:sz w:val="24"/>
          <w:szCs w:val="24"/>
        </w:rPr>
        <w:t>12305.UG.</w:t>
      </w:r>
      <w:r w:rsidR="005926CE">
        <w:rPr>
          <w:rFonts w:ascii="Arial" w:hAnsi="Arial" w:cs="Arial"/>
          <w:sz w:val="24"/>
          <w:szCs w:val="24"/>
        </w:rPr>
        <w:t>1</w:t>
      </w:r>
      <w:r w:rsidR="00FC34F8">
        <w:rPr>
          <w:rFonts w:ascii="Arial" w:hAnsi="Arial" w:cs="Arial"/>
          <w:sz w:val="24"/>
          <w:szCs w:val="24"/>
        </w:rPr>
        <w:t xml:space="preserve"> and </w:t>
      </w:r>
      <w:r w:rsidR="00FC34F8" w:rsidRPr="002D1B62">
        <w:rPr>
          <w:rFonts w:ascii="Arial" w:hAnsi="Arial" w:cs="Arial"/>
          <w:sz w:val="24"/>
          <w:szCs w:val="24"/>
        </w:rPr>
        <w:t xml:space="preserve">12305.UG.2 </w:t>
      </w:r>
      <w:r w:rsidR="002D1B62" w:rsidRPr="002D1B62">
        <w:rPr>
          <w:rFonts w:ascii="Arial" w:hAnsi="Arial" w:cs="Arial"/>
          <w:sz w:val="24"/>
          <w:szCs w:val="24"/>
        </w:rPr>
        <w:t xml:space="preserve"> </w:t>
      </w:r>
      <w:r w:rsidRPr="002D1B62">
        <w:rPr>
          <w:rFonts w:ascii="Arial" w:hAnsi="Arial" w:cs="Arial"/>
          <w:sz w:val="24"/>
          <w:szCs w:val="24"/>
        </w:rPr>
        <w:t xml:space="preserve">not previously taken or further Elective </w:t>
      </w:r>
      <w:r w:rsidR="002D1B62">
        <w:rPr>
          <w:rFonts w:ascii="Arial" w:hAnsi="Arial" w:cs="Arial"/>
          <w:sz w:val="24"/>
          <w:szCs w:val="24"/>
        </w:rPr>
        <w:t xml:space="preserve"> </w:t>
      </w:r>
      <w:r w:rsidRPr="002D1B62">
        <w:rPr>
          <w:rFonts w:ascii="Arial" w:hAnsi="Arial" w:cs="Arial"/>
          <w:sz w:val="24"/>
          <w:szCs w:val="24"/>
        </w:rPr>
        <w:t>Classes.</w:t>
      </w:r>
    </w:p>
    <w:p w14:paraId="16EF4569" w14:textId="77777777" w:rsidR="004D4881" w:rsidRPr="00806780" w:rsidRDefault="004D4881" w:rsidP="004D4881">
      <w:pPr>
        <w:pStyle w:val="Calendar2"/>
      </w:pPr>
    </w:p>
    <w:p w14:paraId="74469333" w14:textId="77777777" w:rsidR="004D4881" w:rsidRDefault="004D4881" w:rsidP="00D37754">
      <w:pPr>
        <w:pStyle w:val="Calendar2"/>
        <w:ind w:left="2160"/>
        <w:rPr>
          <w:i/>
          <w:szCs w:val="24"/>
        </w:rPr>
      </w:pPr>
      <w:r w:rsidRPr="002D1B62">
        <w:rPr>
          <w:szCs w:val="24"/>
        </w:rPr>
        <w:t xml:space="preserve">*Students intending to follow either an Integrated Masters or Honours degree in Mathematics and Statistics must take </w:t>
      </w:r>
      <w:r w:rsidRPr="002D1B62">
        <w:rPr>
          <w:i/>
          <w:szCs w:val="24"/>
        </w:rPr>
        <w:t>MM 304 Inference and Regression Modelling</w:t>
      </w:r>
      <w:r w:rsidRPr="002D1B62">
        <w:rPr>
          <w:szCs w:val="24"/>
        </w:rPr>
        <w:t xml:space="preserve"> and </w:t>
      </w:r>
      <w:r w:rsidRPr="002D1B62">
        <w:rPr>
          <w:i/>
          <w:szCs w:val="24"/>
        </w:rPr>
        <w:t>MM 307 Stochastics and Financial Econometrics.</w:t>
      </w:r>
    </w:p>
    <w:p w14:paraId="528A055C" w14:textId="77777777" w:rsidR="006E595E" w:rsidRDefault="006E595E" w:rsidP="00D37754">
      <w:pPr>
        <w:pStyle w:val="Calendar2"/>
        <w:ind w:left="2160"/>
        <w:rPr>
          <w:i/>
          <w:szCs w:val="24"/>
        </w:rPr>
      </w:pPr>
    </w:p>
    <w:p w14:paraId="13FC81C0" w14:textId="77777777" w:rsidR="006E595E" w:rsidRDefault="006E595E" w:rsidP="00D37754">
      <w:pPr>
        <w:pStyle w:val="Calendar2"/>
        <w:ind w:left="2160"/>
        <w:rPr>
          <w:b/>
          <w:i/>
          <w:szCs w:val="24"/>
        </w:rPr>
      </w:pPr>
      <w:r w:rsidRPr="006E595E">
        <w:rPr>
          <w:b/>
          <w:i/>
          <w:szCs w:val="24"/>
        </w:rPr>
        <w:t>Mathematics with Teaching</w:t>
      </w:r>
    </w:p>
    <w:p w14:paraId="590A68BB" w14:textId="77777777" w:rsidR="006E595E" w:rsidRDefault="006E595E" w:rsidP="00D37754">
      <w:pPr>
        <w:pStyle w:val="Calendar2"/>
        <w:ind w:left="2160"/>
        <w:rPr>
          <w:b/>
          <w:i/>
          <w:szCs w:val="24"/>
        </w:rPr>
      </w:pPr>
    </w:p>
    <w:p w14:paraId="7F60C0CC" w14:textId="77777777" w:rsidR="006E595E" w:rsidRPr="00DA7D07" w:rsidRDefault="006E595E" w:rsidP="006E595E">
      <w:pPr>
        <w:ind w:left="2160"/>
        <w:rPr>
          <w:sz w:val="24"/>
          <w:szCs w:val="24"/>
        </w:rPr>
      </w:pPr>
      <w:r w:rsidRPr="00DA7D07">
        <w:rPr>
          <w:sz w:val="24"/>
          <w:szCs w:val="24"/>
        </w:rPr>
        <w:t>All full-time students shall undertake classes amounting to 120 credits as follows</w:t>
      </w:r>
    </w:p>
    <w:p w14:paraId="3DD13D68" w14:textId="77777777" w:rsidR="006E595E" w:rsidRPr="00DA7D07" w:rsidRDefault="006E595E" w:rsidP="006E595E">
      <w:pPr>
        <w:rPr>
          <w:sz w:val="24"/>
          <w:szCs w:val="24"/>
        </w:rPr>
      </w:pPr>
    </w:p>
    <w:p w14:paraId="1F2D9CD2" w14:textId="77777777" w:rsidR="006E595E" w:rsidRPr="00DA7D07" w:rsidRDefault="006E595E" w:rsidP="006E595E">
      <w:pPr>
        <w:ind w:left="1440" w:firstLine="720"/>
        <w:rPr>
          <w:sz w:val="24"/>
          <w:szCs w:val="24"/>
        </w:rPr>
      </w:pPr>
      <w:r w:rsidRPr="00DA7D07">
        <w:rPr>
          <w:sz w:val="24"/>
          <w:szCs w:val="24"/>
        </w:rPr>
        <w:t>Compulsory Classes</w:t>
      </w:r>
      <w:r w:rsidRPr="00DA7D07">
        <w:rPr>
          <w:sz w:val="24"/>
          <w:szCs w:val="24"/>
        </w:rPr>
        <w:tab/>
        <w:t xml:space="preserve">    </w:t>
      </w:r>
    </w:p>
    <w:p w14:paraId="33E5D631" w14:textId="77777777" w:rsidR="006E595E" w:rsidRPr="00DA7D07" w:rsidRDefault="006E595E" w:rsidP="006E595E">
      <w:pPr>
        <w:rPr>
          <w:sz w:val="24"/>
          <w:szCs w:val="24"/>
        </w:rPr>
      </w:pPr>
    </w:p>
    <w:p w14:paraId="7D30E47F" w14:textId="77777777" w:rsidR="001566E4" w:rsidRPr="002F239A" w:rsidRDefault="001566E4" w:rsidP="001566E4">
      <w:pPr>
        <w:ind w:left="1440" w:firstLine="720"/>
      </w:pPr>
      <w:r w:rsidRPr="002F239A">
        <w:rPr>
          <w:sz w:val="24"/>
          <w:szCs w:val="24"/>
        </w:rPr>
        <w:t>MM 302</w:t>
      </w:r>
      <w:r w:rsidRPr="002F239A">
        <w:rPr>
          <w:sz w:val="24"/>
          <w:szCs w:val="24"/>
        </w:rPr>
        <w:tab/>
        <w:t>Differential Equations</w:t>
      </w:r>
      <w:r w:rsidRPr="002F239A">
        <w:rPr>
          <w:sz w:val="24"/>
          <w:szCs w:val="24"/>
        </w:rPr>
        <w:tab/>
      </w:r>
      <w:r w:rsidRPr="002F239A">
        <w:rPr>
          <w:sz w:val="24"/>
          <w:szCs w:val="24"/>
        </w:rPr>
        <w:tab/>
      </w:r>
      <w:r w:rsidRPr="002F239A">
        <w:rPr>
          <w:sz w:val="24"/>
          <w:szCs w:val="24"/>
        </w:rPr>
        <w:tab/>
        <w:t>3</w:t>
      </w:r>
      <w:r w:rsidRPr="002F239A">
        <w:rPr>
          <w:sz w:val="24"/>
          <w:szCs w:val="24"/>
        </w:rPr>
        <w:tab/>
        <w:t>20</w:t>
      </w:r>
    </w:p>
    <w:p w14:paraId="57BACE1A" w14:textId="77777777" w:rsidR="001566E4" w:rsidRPr="002F239A" w:rsidRDefault="001566E4" w:rsidP="001566E4">
      <w:pPr>
        <w:ind w:left="1440" w:firstLine="720"/>
      </w:pPr>
      <w:r w:rsidRPr="002F239A">
        <w:rPr>
          <w:sz w:val="24"/>
          <w:szCs w:val="24"/>
        </w:rPr>
        <w:t>MM 304</w:t>
      </w:r>
      <w:r w:rsidRPr="002F239A">
        <w:rPr>
          <w:sz w:val="24"/>
          <w:szCs w:val="24"/>
        </w:rPr>
        <w:tab/>
        <w:t>Inference and Regression Modelling</w:t>
      </w:r>
      <w:r w:rsidRPr="002F239A">
        <w:rPr>
          <w:sz w:val="24"/>
          <w:szCs w:val="24"/>
        </w:rPr>
        <w:tab/>
        <w:t>3</w:t>
      </w:r>
      <w:r w:rsidRPr="002F239A">
        <w:rPr>
          <w:sz w:val="24"/>
          <w:szCs w:val="24"/>
        </w:rPr>
        <w:tab/>
        <w:t>20</w:t>
      </w:r>
    </w:p>
    <w:p w14:paraId="34819FED" w14:textId="77777777" w:rsidR="001566E4" w:rsidRPr="002F239A" w:rsidRDefault="001566E4" w:rsidP="001566E4">
      <w:pPr>
        <w:ind w:left="1440" w:firstLine="720"/>
      </w:pPr>
      <w:r w:rsidRPr="002F239A">
        <w:rPr>
          <w:sz w:val="24"/>
          <w:szCs w:val="24"/>
        </w:rPr>
        <w:t>MM 441</w:t>
      </w:r>
      <w:r w:rsidRPr="002F239A">
        <w:rPr>
          <w:sz w:val="24"/>
          <w:szCs w:val="24"/>
        </w:rPr>
        <w:tab/>
        <w:t>Mathematics with Teaching*</w:t>
      </w:r>
      <w:r w:rsidRPr="002F239A">
        <w:rPr>
          <w:sz w:val="24"/>
          <w:szCs w:val="24"/>
        </w:rPr>
        <w:tab/>
      </w:r>
      <w:r w:rsidRPr="002F239A">
        <w:rPr>
          <w:sz w:val="24"/>
          <w:szCs w:val="24"/>
        </w:rPr>
        <w:tab/>
        <w:t>4</w:t>
      </w:r>
      <w:r w:rsidRPr="002F239A">
        <w:rPr>
          <w:sz w:val="24"/>
          <w:szCs w:val="24"/>
        </w:rPr>
        <w:tab/>
        <w:t>60</w:t>
      </w:r>
    </w:p>
    <w:p w14:paraId="344F64AA" w14:textId="77777777" w:rsidR="001566E4" w:rsidRPr="002F239A" w:rsidRDefault="001566E4" w:rsidP="001566E4">
      <w:pPr>
        <w:ind w:left="1440" w:firstLine="720"/>
        <w:rPr>
          <w:strike/>
        </w:rPr>
      </w:pPr>
    </w:p>
    <w:p w14:paraId="3F29FCF0" w14:textId="77777777" w:rsidR="006E595E" w:rsidRPr="00DA7D07" w:rsidRDefault="006E595E" w:rsidP="006E595E">
      <w:pPr>
        <w:ind w:left="1440" w:firstLine="720"/>
        <w:rPr>
          <w:sz w:val="24"/>
          <w:szCs w:val="24"/>
        </w:rPr>
      </w:pPr>
      <w:r w:rsidRPr="00DA7D07">
        <w:rPr>
          <w:sz w:val="24"/>
          <w:szCs w:val="24"/>
        </w:rPr>
        <w:t>Optional Classes</w:t>
      </w:r>
    </w:p>
    <w:p w14:paraId="48D94965" w14:textId="77777777" w:rsidR="006E595E" w:rsidRPr="00DA7D07" w:rsidRDefault="006E595E" w:rsidP="006E595E">
      <w:pPr>
        <w:rPr>
          <w:sz w:val="24"/>
          <w:szCs w:val="24"/>
        </w:rPr>
      </w:pPr>
    </w:p>
    <w:p w14:paraId="52E18919" w14:textId="4B915E59" w:rsidR="006E595E" w:rsidRPr="00DA7D07" w:rsidRDefault="006E595E" w:rsidP="006E595E">
      <w:pPr>
        <w:ind w:left="2160"/>
        <w:rPr>
          <w:sz w:val="24"/>
          <w:szCs w:val="24"/>
        </w:rPr>
      </w:pPr>
      <w:r w:rsidRPr="00DA7D07">
        <w:rPr>
          <w:sz w:val="24"/>
          <w:szCs w:val="24"/>
        </w:rPr>
        <w:t xml:space="preserve">No fewer than </w:t>
      </w:r>
      <w:r w:rsidR="002F239A">
        <w:rPr>
          <w:sz w:val="24"/>
          <w:szCs w:val="24"/>
        </w:rPr>
        <w:t>2</w:t>
      </w:r>
      <w:r w:rsidR="00FC34F8">
        <w:rPr>
          <w:sz w:val="24"/>
          <w:szCs w:val="24"/>
        </w:rPr>
        <w:t>0</w:t>
      </w:r>
      <w:r w:rsidRPr="00DA7D07">
        <w:rPr>
          <w:sz w:val="24"/>
          <w:szCs w:val="24"/>
        </w:rPr>
        <w:t xml:space="preserve"> credits chosen from  the following list or another class approved by the Course Director.</w:t>
      </w:r>
    </w:p>
    <w:p w14:paraId="31556304" w14:textId="77777777" w:rsidR="006E595E" w:rsidRPr="00DA7D07" w:rsidRDefault="006E595E" w:rsidP="006E595E">
      <w:pPr>
        <w:rPr>
          <w:sz w:val="24"/>
          <w:szCs w:val="24"/>
        </w:rPr>
      </w:pPr>
    </w:p>
    <w:p w14:paraId="33C46F9D" w14:textId="77777777" w:rsidR="006E595E" w:rsidRDefault="006E595E" w:rsidP="006E595E">
      <w:pPr>
        <w:rPr>
          <w:sz w:val="24"/>
          <w:szCs w:val="24"/>
        </w:rPr>
      </w:pPr>
    </w:p>
    <w:p w14:paraId="24DF4122" w14:textId="77777777" w:rsidR="002F239A" w:rsidRPr="002F239A" w:rsidRDefault="002F239A" w:rsidP="002F239A">
      <w:pPr>
        <w:ind w:left="1440" w:firstLine="720"/>
      </w:pPr>
      <w:r w:rsidRPr="002F239A">
        <w:rPr>
          <w:sz w:val="24"/>
          <w:szCs w:val="24"/>
        </w:rPr>
        <w:t>MM 301</w:t>
      </w:r>
      <w:r w:rsidRPr="002F239A">
        <w:rPr>
          <w:sz w:val="24"/>
          <w:szCs w:val="24"/>
        </w:rPr>
        <w:tab/>
        <w:t>Linear Algebra</w:t>
      </w:r>
      <w:r w:rsidRPr="002F239A">
        <w:rPr>
          <w:sz w:val="24"/>
          <w:szCs w:val="24"/>
        </w:rPr>
        <w:tab/>
      </w:r>
      <w:r w:rsidRPr="002F239A">
        <w:rPr>
          <w:sz w:val="24"/>
          <w:szCs w:val="24"/>
        </w:rPr>
        <w:tab/>
      </w:r>
      <w:r w:rsidRPr="002F239A">
        <w:rPr>
          <w:sz w:val="24"/>
          <w:szCs w:val="24"/>
        </w:rPr>
        <w:tab/>
      </w:r>
      <w:r w:rsidRPr="002F239A">
        <w:rPr>
          <w:sz w:val="24"/>
          <w:szCs w:val="24"/>
        </w:rPr>
        <w:tab/>
        <w:t>3</w:t>
      </w:r>
      <w:r w:rsidRPr="002F239A">
        <w:rPr>
          <w:sz w:val="24"/>
          <w:szCs w:val="24"/>
        </w:rPr>
        <w:tab/>
        <w:t>20</w:t>
      </w:r>
    </w:p>
    <w:p w14:paraId="23D28D52" w14:textId="77777777" w:rsidR="002F239A" w:rsidRPr="002F239A" w:rsidRDefault="002F239A" w:rsidP="002F239A">
      <w:pPr>
        <w:ind w:left="1440" w:firstLine="720"/>
      </w:pPr>
      <w:r w:rsidRPr="002F239A">
        <w:rPr>
          <w:sz w:val="24"/>
          <w:szCs w:val="24"/>
        </w:rPr>
        <w:t>MM 305</w:t>
      </w:r>
      <w:r w:rsidRPr="002F239A">
        <w:rPr>
          <w:sz w:val="24"/>
          <w:szCs w:val="24"/>
        </w:rPr>
        <w:tab/>
        <w:t>Mechanics of Rigid Bodies and Fluids</w:t>
      </w:r>
      <w:r w:rsidRPr="002F239A">
        <w:rPr>
          <w:sz w:val="24"/>
          <w:szCs w:val="24"/>
        </w:rPr>
        <w:tab/>
        <w:t>3</w:t>
      </w:r>
      <w:r w:rsidRPr="002F239A">
        <w:rPr>
          <w:sz w:val="24"/>
          <w:szCs w:val="24"/>
        </w:rPr>
        <w:tab/>
        <w:t>20</w:t>
      </w:r>
    </w:p>
    <w:p w14:paraId="08177A7E" w14:textId="77777777" w:rsidR="002F239A" w:rsidRPr="002F239A" w:rsidRDefault="002F239A" w:rsidP="002F239A">
      <w:pPr>
        <w:ind w:left="1440" w:firstLine="720"/>
      </w:pPr>
    </w:p>
    <w:p w14:paraId="7ADF90A9" w14:textId="77777777" w:rsidR="002F239A" w:rsidRPr="003F5F37" w:rsidRDefault="002F239A" w:rsidP="002F239A">
      <w:r w:rsidRPr="003F5F37">
        <w:rPr>
          <w:sz w:val="24"/>
          <w:szCs w:val="24"/>
        </w:rPr>
        <w:tab/>
      </w:r>
      <w:r w:rsidRPr="003F5F37">
        <w:rPr>
          <w:sz w:val="24"/>
          <w:szCs w:val="24"/>
        </w:rPr>
        <w:tab/>
      </w:r>
    </w:p>
    <w:p w14:paraId="6DBDA29F" w14:textId="77777777" w:rsidR="002F239A" w:rsidRPr="003F5F37" w:rsidRDefault="002F239A" w:rsidP="002F239A">
      <w:pPr>
        <w:ind w:left="2160" w:hanging="1440"/>
      </w:pPr>
      <w:r w:rsidRPr="003F5F37">
        <w:rPr>
          <w:sz w:val="24"/>
          <w:szCs w:val="24"/>
        </w:rPr>
        <w:lastRenderedPageBreak/>
        <w:tab/>
      </w:r>
    </w:p>
    <w:p w14:paraId="1F149816" w14:textId="77777777" w:rsidR="002F239A" w:rsidRPr="002F239A" w:rsidRDefault="002F239A" w:rsidP="002F239A">
      <w:pPr>
        <w:ind w:left="2160"/>
      </w:pPr>
      <w:r w:rsidRPr="002F239A">
        <w:rPr>
          <w:b/>
          <w:i/>
          <w:sz w:val="24"/>
          <w:szCs w:val="24"/>
        </w:rPr>
        <w:t>* MM 441 Mathematics with Teaching comprises 60 credits of classes chosen from the list below:</w:t>
      </w:r>
      <w:r w:rsidRPr="002F239A">
        <w:rPr>
          <w:b/>
          <w:i/>
          <w:sz w:val="24"/>
          <w:szCs w:val="24"/>
        </w:rPr>
        <w:tab/>
      </w:r>
    </w:p>
    <w:p w14:paraId="741B543D" w14:textId="77777777" w:rsidR="002F239A" w:rsidRPr="002F239A" w:rsidRDefault="002F239A" w:rsidP="002F239A">
      <w:pPr>
        <w:rPr>
          <w:b/>
          <w:i/>
          <w:sz w:val="24"/>
          <w:szCs w:val="24"/>
        </w:rPr>
      </w:pPr>
    </w:p>
    <w:p w14:paraId="577B969A" w14:textId="77777777" w:rsidR="002F239A" w:rsidRPr="002F239A" w:rsidRDefault="002F239A" w:rsidP="002F239A">
      <w:pPr>
        <w:ind w:left="1440" w:firstLine="720"/>
      </w:pPr>
      <w:r w:rsidRPr="002F239A">
        <w:rPr>
          <w:sz w:val="24"/>
          <w:szCs w:val="24"/>
        </w:rPr>
        <w:t xml:space="preserve">Optional Classes </w:t>
      </w:r>
    </w:p>
    <w:p w14:paraId="3B4D8842" w14:textId="77777777" w:rsidR="002F239A" w:rsidRPr="002F239A" w:rsidRDefault="002F239A" w:rsidP="002F239A"/>
    <w:p w14:paraId="28711E8D" w14:textId="77777777" w:rsidR="002F239A" w:rsidRPr="002F239A" w:rsidRDefault="002F239A" w:rsidP="002F239A">
      <w:pPr>
        <w:ind w:left="1440" w:firstLine="720"/>
      </w:pPr>
      <w:r w:rsidRPr="002F239A">
        <w:rPr>
          <w:sz w:val="24"/>
          <w:szCs w:val="24"/>
        </w:rPr>
        <w:t>MM 405</w:t>
      </w:r>
      <w:r w:rsidRPr="002F239A">
        <w:rPr>
          <w:sz w:val="24"/>
          <w:szCs w:val="24"/>
        </w:rPr>
        <w:tab/>
        <w:t>Fluids and Waves</w:t>
      </w:r>
      <w:r w:rsidRPr="002F239A">
        <w:rPr>
          <w:sz w:val="24"/>
          <w:szCs w:val="24"/>
        </w:rPr>
        <w:tab/>
      </w:r>
      <w:r w:rsidRPr="002F239A">
        <w:rPr>
          <w:sz w:val="24"/>
          <w:szCs w:val="24"/>
        </w:rPr>
        <w:tab/>
      </w:r>
      <w:r w:rsidRPr="002F239A">
        <w:rPr>
          <w:sz w:val="24"/>
          <w:szCs w:val="24"/>
        </w:rPr>
        <w:tab/>
      </w:r>
      <w:r w:rsidRPr="002F239A">
        <w:rPr>
          <w:sz w:val="24"/>
          <w:szCs w:val="24"/>
        </w:rPr>
        <w:tab/>
        <w:t>4</w:t>
      </w:r>
      <w:r w:rsidRPr="002F239A">
        <w:rPr>
          <w:sz w:val="24"/>
          <w:szCs w:val="24"/>
        </w:rPr>
        <w:tab/>
        <w:t>20</w:t>
      </w:r>
    </w:p>
    <w:p w14:paraId="16ADC125" w14:textId="77777777" w:rsidR="002F239A" w:rsidRPr="002F239A" w:rsidRDefault="002F239A" w:rsidP="002F239A">
      <w:pPr>
        <w:ind w:left="1440" w:firstLine="720"/>
      </w:pPr>
      <w:r w:rsidRPr="002F239A">
        <w:rPr>
          <w:sz w:val="24"/>
          <w:szCs w:val="24"/>
        </w:rPr>
        <w:t>MM 407</w:t>
      </w:r>
      <w:r w:rsidRPr="002F239A">
        <w:rPr>
          <w:sz w:val="24"/>
          <w:szCs w:val="24"/>
        </w:rPr>
        <w:tab/>
        <w:t>Applied Statistics in Society</w:t>
      </w:r>
      <w:r w:rsidRPr="002F239A">
        <w:rPr>
          <w:sz w:val="24"/>
          <w:szCs w:val="24"/>
        </w:rPr>
        <w:tab/>
      </w:r>
      <w:r w:rsidRPr="002F239A">
        <w:rPr>
          <w:sz w:val="24"/>
          <w:szCs w:val="24"/>
        </w:rPr>
        <w:tab/>
        <w:t>4</w:t>
      </w:r>
      <w:r w:rsidRPr="002F239A">
        <w:rPr>
          <w:sz w:val="24"/>
          <w:szCs w:val="24"/>
        </w:rPr>
        <w:tab/>
        <w:t>20</w:t>
      </w:r>
    </w:p>
    <w:p w14:paraId="22D76B94" w14:textId="77777777" w:rsidR="002F239A" w:rsidRPr="002F239A" w:rsidRDefault="002F239A" w:rsidP="002F239A">
      <w:pPr>
        <w:ind w:left="1440" w:firstLine="720"/>
      </w:pPr>
      <w:r w:rsidRPr="002F239A">
        <w:rPr>
          <w:sz w:val="24"/>
          <w:szCs w:val="24"/>
        </w:rPr>
        <w:t>MM 409</w:t>
      </w:r>
      <w:r w:rsidRPr="002F239A">
        <w:rPr>
          <w:sz w:val="24"/>
          <w:szCs w:val="24"/>
        </w:rPr>
        <w:tab/>
        <w:t>Mathematical Introduction to Networks</w:t>
      </w:r>
      <w:r w:rsidRPr="002F239A">
        <w:rPr>
          <w:sz w:val="24"/>
          <w:szCs w:val="24"/>
        </w:rPr>
        <w:tab/>
        <w:t>4</w:t>
      </w:r>
      <w:r w:rsidRPr="002F239A">
        <w:rPr>
          <w:sz w:val="24"/>
          <w:szCs w:val="24"/>
        </w:rPr>
        <w:tab/>
        <w:t>20</w:t>
      </w:r>
    </w:p>
    <w:p w14:paraId="3D46DD04" w14:textId="77777777" w:rsidR="002F239A" w:rsidRPr="002F239A" w:rsidRDefault="002F239A" w:rsidP="002F239A">
      <w:pPr>
        <w:ind w:left="1440" w:firstLine="720"/>
      </w:pPr>
      <w:r w:rsidRPr="002F239A">
        <w:rPr>
          <w:sz w:val="24"/>
          <w:szCs w:val="24"/>
        </w:rPr>
        <w:t>MM 415</w:t>
      </w:r>
      <w:r w:rsidRPr="002F239A">
        <w:rPr>
          <w:sz w:val="24"/>
          <w:szCs w:val="24"/>
        </w:rPr>
        <w:tab/>
        <w:t>Medical Statistics</w:t>
      </w:r>
      <w:r w:rsidRPr="002F239A">
        <w:rPr>
          <w:sz w:val="24"/>
          <w:szCs w:val="24"/>
        </w:rPr>
        <w:tab/>
      </w:r>
      <w:r w:rsidRPr="002F239A">
        <w:rPr>
          <w:sz w:val="24"/>
          <w:szCs w:val="24"/>
        </w:rPr>
        <w:tab/>
      </w:r>
      <w:r w:rsidRPr="002F239A">
        <w:rPr>
          <w:sz w:val="24"/>
          <w:szCs w:val="24"/>
        </w:rPr>
        <w:tab/>
      </w:r>
      <w:r w:rsidRPr="002F239A">
        <w:rPr>
          <w:sz w:val="24"/>
          <w:szCs w:val="24"/>
        </w:rPr>
        <w:tab/>
        <w:t>4</w:t>
      </w:r>
      <w:r w:rsidRPr="002F239A">
        <w:rPr>
          <w:sz w:val="24"/>
          <w:szCs w:val="24"/>
        </w:rPr>
        <w:tab/>
        <w:t>20</w:t>
      </w:r>
    </w:p>
    <w:p w14:paraId="6299AA88" w14:textId="77777777" w:rsidR="002F239A" w:rsidRPr="003F5F37" w:rsidRDefault="002F239A" w:rsidP="002F239A">
      <w:pPr>
        <w:ind w:left="1440" w:firstLine="720"/>
      </w:pPr>
    </w:p>
    <w:p w14:paraId="5702BA6B" w14:textId="77777777" w:rsidR="004D4881" w:rsidRPr="002D1B62" w:rsidRDefault="004D4881" w:rsidP="004D4881">
      <w:pPr>
        <w:pStyle w:val="Calendar2"/>
        <w:rPr>
          <w:szCs w:val="24"/>
        </w:rPr>
      </w:pPr>
    </w:p>
    <w:p w14:paraId="1EB679D8" w14:textId="77777777" w:rsidR="004D4881" w:rsidRPr="002F6792" w:rsidRDefault="00107FFE" w:rsidP="00107FFE">
      <w:pPr>
        <w:pStyle w:val="CalendarHeader2"/>
        <w:ind w:left="0" w:firstLine="0"/>
        <w:outlineLvl w:val="0"/>
      </w:pPr>
      <w:r>
        <w:t>12305.UG.4</w:t>
      </w:r>
      <w:r>
        <w:tab/>
      </w:r>
      <w:r>
        <w:tab/>
      </w:r>
      <w:r w:rsidR="004D4881" w:rsidRPr="002F6792">
        <w:t>Fourth Year</w:t>
      </w:r>
    </w:p>
    <w:p w14:paraId="596D22E4" w14:textId="77777777" w:rsidR="004D4881" w:rsidRPr="00806780" w:rsidRDefault="004D4881" w:rsidP="00107FFE">
      <w:pPr>
        <w:pStyle w:val="Calendar1"/>
        <w:ind w:left="2160"/>
      </w:pPr>
      <w:r w:rsidRPr="00806780">
        <w:tab/>
      </w:r>
      <w:r w:rsidR="00107FFE">
        <w:tab/>
      </w:r>
      <w:r w:rsidRPr="00806780">
        <w:t>All full-time students shall undertake classes amou</w:t>
      </w:r>
      <w:r w:rsidR="009F55E1">
        <w:t>nting to 120 credits as follows</w:t>
      </w:r>
    </w:p>
    <w:p w14:paraId="4AE07359" w14:textId="77777777" w:rsidR="004D4881" w:rsidRPr="00806780" w:rsidRDefault="004D4881" w:rsidP="004D4881">
      <w:pPr>
        <w:pStyle w:val="Calendar2"/>
      </w:pPr>
    </w:p>
    <w:p w14:paraId="1FB5F41A" w14:textId="77777777" w:rsidR="004D4881" w:rsidRDefault="00107FFE" w:rsidP="004D4881">
      <w:pPr>
        <w:pStyle w:val="Curriculum2"/>
      </w:pPr>
      <w:r>
        <w:t xml:space="preserve">           </w:t>
      </w:r>
      <w:r w:rsidR="004D4881" w:rsidRPr="00806780">
        <w:t>Compulsory Class</w:t>
      </w:r>
      <w:r w:rsidR="004D4881" w:rsidRPr="00806780">
        <w:tab/>
      </w:r>
    </w:p>
    <w:p w14:paraId="226249F6" w14:textId="77777777" w:rsidR="00325CD0" w:rsidRPr="00806780" w:rsidRDefault="00325CD0" w:rsidP="004D4881">
      <w:pPr>
        <w:pStyle w:val="Curriculum2"/>
      </w:pPr>
    </w:p>
    <w:p w14:paraId="2FBC24E8" w14:textId="77777777" w:rsidR="004D4881" w:rsidRPr="005D3A5E" w:rsidRDefault="00107FFE" w:rsidP="004D4881">
      <w:pPr>
        <w:pStyle w:val="Curriculum2"/>
        <w:rPr>
          <w:b/>
          <w:i/>
          <w:iCs/>
        </w:rPr>
      </w:pPr>
      <w:r>
        <w:rPr>
          <w:b/>
          <w:i/>
          <w:iCs/>
        </w:rPr>
        <w:t xml:space="preserve">           </w:t>
      </w:r>
      <w:r w:rsidR="004D4881" w:rsidRPr="005D3A5E">
        <w:rPr>
          <w:b/>
          <w:i/>
          <w:iCs/>
        </w:rPr>
        <w:t>Mathematics</w:t>
      </w:r>
    </w:p>
    <w:p w14:paraId="5FE09725" w14:textId="77777777" w:rsidR="00325CD0" w:rsidRPr="00DE54C7" w:rsidRDefault="00325CD0" w:rsidP="004D4881">
      <w:pPr>
        <w:pStyle w:val="Curriculum2"/>
      </w:pPr>
    </w:p>
    <w:p w14:paraId="46134F7E" w14:textId="77777777" w:rsidR="00C4301B" w:rsidRPr="00C4301B" w:rsidRDefault="00107FFE" w:rsidP="00C4301B">
      <w:pPr>
        <w:rPr>
          <w:sz w:val="24"/>
          <w:szCs w:val="24"/>
        </w:rPr>
      </w:pPr>
      <w:r>
        <w:t xml:space="preserve">           </w:t>
      </w:r>
      <w:r w:rsidR="00C4301B">
        <w:tab/>
      </w:r>
      <w:r w:rsidR="00C4301B">
        <w:tab/>
      </w:r>
      <w:r w:rsidR="00C4301B">
        <w:tab/>
      </w:r>
      <w:r w:rsidR="00C4301B" w:rsidRPr="00C4301B">
        <w:rPr>
          <w:sz w:val="24"/>
          <w:szCs w:val="24"/>
        </w:rPr>
        <w:t xml:space="preserve">MM 400   </w:t>
      </w:r>
      <w:r w:rsidR="00C4301B" w:rsidRPr="00C4301B">
        <w:rPr>
          <w:sz w:val="24"/>
          <w:szCs w:val="24"/>
        </w:rPr>
        <w:tab/>
        <w:t>Mathematics</w:t>
      </w:r>
      <w:r w:rsidR="00C4301B" w:rsidRPr="00C4301B">
        <w:rPr>
          <w:sz w:val="24"/>
          <w:szCs w:val="24"/>
        </w:rPr>
        <w:tab/>
      </w:r>
      <w:r w:rsidR="00C4301B" w:rsidRPr="00C4301B">
        <w:rPr>
          <w:sz w:val="24"/>
          <w:szCs w:val="24"/>
        </w:rPr>
        <w:tab/>
      </w:r>
      <w:r w:rsidR="00C4301B" w:rsidRPr="00C4301B">
        <w:rPr>
          <w:sz w:val="24"/>
          <w:szCs w:val="24"/>
        </w:rPr>
        <w:tab/>
      </w:r>
      <w:r w:rsidR="00C4301B" w:rsidRPr="00C4301B">
        <w:rPr>
          <w:sz w:val="24"/>
          <w:szCs w:val="24"/>
        </w:rPr>
        <w:tab/>
      </w:r>
      <w:r w:rsidR="00C4301B" w:rsidRPr="00C4301B">
        <w:rPr>
          <w:sz w:val="24"/>
          <w:szCs w:val="24"/>
        </w:rPr>
        <w:tab/>
        <w:t>4</w:t>
      </w:r>
      <w:r w:rsidR="00C4301B" w:rsidRPr="00C4301B">
        <w:rPr>
          <w:sz w:val="24"/>
          <w:szCs w:val="24"/>
        </w:rPr>
        <w:tab/>
        <w:t>120</w:t>
      </w:r>
    </w:p>
    <w:p w14:paraId="6DDD6193" w14:textId="77777777" w:rsidR="00C4301B" w:rsidRPr="00C4301B" w:rsidRDefault="00C4301B" w:rsidP="00C4301B">
      <w:pPr>
        <w:rPr>
          <w:i/>
          <w:sz w:val="24"/>
          <w:szCs w:val="24"/>
        </w:rPr>
      </w:pPr>
    </w:p>
    <w:p w14:paraId="60F52535" w14:textId="77777777" w:rsidR="00C4301B" w:rsidRPr="00323C1D" w:rsidRDefault="00323C1D" w:rsidP="00C4301B">
      <w:pPr>
        <w:rPr>
          <w:b/>
          <w:i/>
          <w:sz w:val="24"/>
          <w:szCs w:val="24"/>
        </w:rPr>
      </w:pPr>
      <w:r>
        <w:rPr>
          <w:i/>
          <w:sz w:val="24"/>
          <w:szCs w:val="24"/>
        </w:rPr>
        <w:t xml:space="preserve">           </w:t>
      </w:r>
      <w:r>
        <w:rPr>
          <w:i/>
          <w:sz w:val="24"/>
          <w:szCs w:val="24"/>
        </w:rPr>
        <w:tab/>
      </w:r>
      <w:r>
        <w:rPr>
          <w:i/>
          <w:sz w:val="24"/>
          <w:szCs w:val="24"/>
        </w:rPr>
        <w:tab/>
      </w:r>
      <w:r>
        <w:rPr>
          <w:b/>
          <w:i/>
          <w:sz w:val="24"/>
          <w:szCs w:val="24"/>
        </w:rPr>
        <w:t>MM 400</w:t>
      </w:r>
      <w:r w:rsidRPr="00323C1D">
        <w:rPr>
          <w:b/>
          <w:i/>
          <w:sz w:val="24"/>
          <w:szCs w:val="24"/>
        </w:rPr>
        <w:t xml:space="preserve"> </w:t>
      </w:r>
      <w:r w:rsidR="00C4301B" w:rsidRPr="00323C1D">
        <w:rPr>
          <w:b/>
          <w:i/>
          <w:sz w:val="24"/>
          <w:szCs w:val="24"/>
        </w:rPr>
        <w:t>Mathematics comprises</w:t>
      </w:r>
      <w:r w:rsidR="00C4301B" w:rsidRPr="00323C1D">
        <w:rPr>
          <w:b/>
          <w:i/>
          <w:sz w:val="24"/>
          <w:szCs w:val="24"/>
        </w:rPr>
        <w:tab/>
      </w:r>
      <w:r w:rsidR="00C4301B" w:rsidRPr="00323C1D">
        <w:rPr>
          <w:b/>
          <w:i/>
          <w:sz w:val="24"/>
          <w:szCs w:val="24"/>
        </w:rPr>
        <w:tab/>
      </w:r>
    </w:p>
    <w:p w14:paraId="37A1562B" w14:textId="77777777" w:rsidR="00C4301B" w:rsidRPr="00C4301B" w:rsidRDefault="00C4301B" w:rsidP="00C4301B">
      <w:pPr>
        <w:rPr>
          <w:sz w:val="24"/>
          <w:szCs w:val="24"/>
        </w:rPr>
      </w:pPr>
      <w:r w:rsidRPr="00C4301B">
        <w:rPr>
          <w:sz w:val="24"/>
          <w:szCs w:val="24"/>
        </w:rPr>
        <w:t xml:space="preserve"> </w:t>
      </w:r>
    </w:p>
    <w:p w14:paraId="43738963" w14:textId="77777777" w:rsidR="00C4301B" w:rsidRDefault="00323C1D" w:rsidP="00C4301B">
      <w:pPr>
        <w:rPr>
          <w:sz w:val="24"/>
          <w:szCs w:val="24"/>
        </w:rPr>
      </w:pPr>
      <w:r>
        <w:rPr>
          <w:sz w:val="24"/>
          <w:szCs w:val="24"/>
        </w:rPr>
        <w:t xml:space="preserve">         </w:t>
      </w:r>
      <w:r>
        <w:rPr>
          <w:sz w:val="24"/>
          <w:szCs w:val="24"/>
        </w:rPr>
        <w:tab/>
      </w:r>
      <w:r>
        <w:rPr>
          <w:sz w:val="24"/>
          <w:szCs w:val="24"/>
        </w:rPr>
        <w:tab/>
      </w:r>
      <w:r>
        <w:rPr>
          <w:sz w:val="24"/>
          <w:szCs w:val="24"/>
        </w:rPr>
        <w:tab/>
        <w:t xml:space="preserve">MM 401 </w:t>
      </w:r>
      <w:r>
        <w:rPr>
          <w:sz w:val="24"/>
          <w:szCs w:val="24"/>
        </w:rPr>
        <w:tab/>
      </w:r>
      <w:r w:rsidR="00C4301B" w:rsidRPr="00C4301B">
        <w:rPr>
          <w:sz w:val="24"/>
          <w:szCs w:val="24"/>
        </w:rPr>
        <w:t>Communicat</w:t>
      </w:r>
      <w:r w:rsidR="00C4301B">
        <w:rPr>
          <w:sz w:val="24"/>
          <w:szCs w:val="24"/>
        </w:rPr>
        <w:t xml:space="preserve">ing Mathematics and </w:t>
      </w:r>
    </w:p>
    <w:p w14:paraId="426A65AB" w14:textId="77777777" w:rsidR="00C4301B" w:rsidRPr="00C4301B" w:rsidRDefault="00C4301B" w:rsidP="00C4301B">
      <w:pPr>
        <w:ind w:left="2880" w:firstLine="720"/>
        <w:rPr>
          <w:sz w:val="24"/>
          <w:szCs w:val="24"/>
        </w:rPr>
      </w:pPr>
      <w:r>
        <w:rPr>
          <w:sz w:val="24"/>
          <w:szCs w:val="24"/>
        </w:rPr>
        <w:t>Statistics</w:t>
      </w:r>
      <w:r>
        <w:rPr>
          <w:sz w:val="24"/>
          <w:szCs w:val="24"/>
        </w:rPr>
        <w:tab/>
      </w:r>
      <w:r>
        <w:rPr>
          <w:sz w:val="24"/>
          <w:szCs w:val="24"/>
        </w:rPr>
        <w:tab/>
      </w:r>
      <w:r>
        <w:rPr>
          <w:sz w:val="24"/>
          <w:szCs w:val="24"/>
        </w:rPr>
        <w:tab/>
      </w:r>
      <w:r>
        <w:rPr>
          <w:sz w:val="24"/>
          <w:szCs w:val="24"/>
        </w:rPr>
        <w:tab/>
      </w:r>
      <w:r>
        <w:rPr>
          <w:sz w:val="24"/>
          <w:szCs w:val="24"/>
        </w:rPr>
        <w:tab/>
      </w:r>
      <w:r w:rsidRPr="00C4301B">
        <w:rPr>
          <w:sz w:val="24"/>
          <w:szCs w:val="24"/>
        </w:rPr>
        <w:t>4</w:t>
      </w:r>
      <w:r w:rsidRPr="00C4301B">
        <w:rPr>
          <w:sz w:val="24"/>
          <w:szCs w:val="24"/>
        </w:rPr>
        <w:tab/>
        <w:t>20</w:t>
      </w:r>
    </w:p>
    <w:p w14:paraId="06CB2EA3" w14:textId="77777777" w:rsidR="004D4881" w:rsidRDefault="004D4881" w:rsidP="004D4881">
      <w:pPr>
        <w:pStyle w:val="Calendar2"/>
        <w:ind w:left="0"/>
      </w:pPr>
    </w:p>
    <w:p w14:paraId="3BC8CAB4" w14:textId="56102182" w:rsidR="004D4881" w:rsidRDefault="004D4881" w:rsidP="005322F3">
      <w:pPr>
        <w:pStyle w:val="Calendar2"/>
        <w:ind w:left="2160"/>
      </w:pPr>
      <w:r>
        <w:tab/>
        <w:t xml:space="preserve">and classes amounting to 100 credits </w:t>
      </w:r>
      <w:r w:rsidR="00524BA4">
        <w:t>chosen from lists A and B below</w:t>
      </w:r>
      <w:r>
        <w:tab/>
      </w:r>
    </w:p>
    <w:p w14:paraId="21152AAB" w14:textId="77777777" w:rsidR="004D4881" w:rsidRPr="005D3A5E" w:rsidRDefault="00D37754" w:rsidP="00D37754">
      <w:pPr>
        <w:pStyle w:val="Calendar2"/>
        <w:ind w:left="0"/>
        <w:rPr>
          <w:b/>
          <w:i/>
        </w:rPr>
      </w:pPr>
      <w:r>
        <w:tab/>
        <w:t xml:space="preserve">          </w:t>
      </w:r>
      <w:r w:rsidR="00107FFE">
        <w:rPr>
          <w:b/>
          <w:i/>
        </w:rPr>
        <w:t xml:space="preserve"> </w:t>
      </w:r>
      <w:r w:rsidR="004D4881" w:rsidRPr="005D3A5E">
        <w:rPr>
          <w:b/>
          <w:i/>
        </w:rPr>
        <w:t>Mathematics and Statistics</w:t>
      </w:r>
    </w:p>
    <w:p w14:paraId="44129C57" w14:textId="77777777" w:rsidR="00325CD0" w:rsidRPr="000B2B10" w:rsidRDefault="00325CD0" w:rsidP="004D4881">
      <w:pPr>
        <w:pStyle w:val="Calendar2"/>
        <w:rPr>
          <w:i/>
        </w:rPr>
      </w:pPr>
    </w:p>
    <w:p w14:paraId="1904949E" w14:textId="77777777" w:rsidR="00C4301B" w:rsidRPr="00C4301B" w:rsidRDefault="00107FFE" w:rsidP="00C4301B">
      <w:pPr>
        <w:rPr>
          <w:sz w:val="24"/>
          <w:szCs w:val="24"/>
        </w:rPr>
      </w:pPr>
      <w:r w:rsidRPr="00C4301B">
        <w:rPr>
          <w:sz w:val="24"/>
          <w:szCs w:val="24"/>
        </w:rPr>
        <w:t xml:space="preserve">         </w:t>
      </w:r>
      <w:r w:rsidR="009D52A9" w:rsidRPr="00C4301B">
        <w:rPr>
          <w:sz w:val="24"/>
          <w:szCs w:val="24"/>
        </w:rPr>
        <w:t xml:space="preserve"> </w:t>
      </w:r>
      <w:r w:rsidR="00052A01" w:rsidRPr="00C4301B">
        <w:rPr>
          <w:sz w:val="24"/>
          <w:szCs w:val="24"/>
        </w:rPr>
        <w:t xml:space="preserve"> </w:t>
      </w:r>
      <w:r w:rsidR="00C4301B">
        <w:rPr>
          <w:sz w:val="24"/>
          <w:szCs w:val="24"/>
        </w:rPr>
        <w:tab/>
      </w:r>
      <w:r w:rsidR="00C4301B">
        <w:rPr>
          <w:sz w:val="24"/>
          <w:szCs w:val="24"/>
        </w:rPr>
        <w:tab/>
      </w:r>
      <w:r w:rsidR="00C4301B" w:rsidRPr="00C4301B">
        <w:rPr>
          <w:sz w:val="24"/>
          <w:szCs w:val="24"/>
        </w:rPr>
        <w:t xml:space="preserve">MM 410   </w:t>
      </w:r>
      <w:r w:rsidR="00C4301B">
        <w:rPr>
          <w:sz w:val="24"/>
          <w:szCs w:val="24"/>
        </w:rPr>
        <w:tab/>
      </w:r>
      <w:r w:rsidR="00C4301B" w:rsidRPr="00C4301B">
        <w:rPr>
          <w:sz w:val="24"/>
          <w:szCs w:val="24"/>
        </w:rPr>
        <w:t>Mathematics and Statistics</w:t>
      </w:r>
      <w:r w:rsidR="00C4301B" w:rsidRPr="00C4301B">
        <w:rPr>
          <w:sz w:val="24"/>
          <w:szCs w:val="24"/>
        </w:rPr>
        <w:tab/>
      </w:r>
      <w:r w:rsidR="00C4301B">
        <w:rPr>
          <w:sz w:val="24"/>
          <w:szCs w:val="24"/>
        </w:rPr>
        <w:tab/>
      </w:r>
      <w:r w:rsidR="00C4301B">
        <w:rPr>
          <w:sz w:val="24"/>
          <w:szCs w:val="24"/>
        </w:rPr>
        <w:tab/>
      </w:r>
      <w:r w:rsidR="00C4301B" w:rsidRPr="00C4301B">
        <w:rPr>
          <w:sz w:val="24"/>
          <w:szCs w:val="24"/>
        </w:rPr>
        <w:t>4</w:t>
      </w:r>
      <w:r w:rsidR="00C4301B" w:rsidRPr="00C4301B">
        <w:rPr>
          <w:sz w:val="24"/>
          <w:szCs w:val="24"/>
        </w:rPr>
        <w:tab/>
        <w:t>120</w:t>
      </w:r>
    </w:p>
    <w:p w14:paraId="5FC63129" w14:textId="77777777" w:rsidR="00C4301B" w:rsidRPr="00C4301B" w:rsidRDefault="00C4301B" w:rsidP="00C4301B">
      <w:pPr>
        <w:rPr>
          <w:sz w:val="24"/>
          <w:szCs w:val="24"/>
        </w:rPr>
      </w:pPr>
    </w:p>
    <w:p w14:paraId="5158E1D6" w14:textId="77777777" w:rsidR="00C4301B" w:rsidRPr="00D37754" w:rsidRDefault="00C4301B" w:rsidP="00C4301B">
      <w:pPr>
        <w:rPr>
          <w:b/>
          <w:i/>
          <w:sz w:val="24"/>
          <w:szCs w:val="24"/>
        </w:rPr>
      </w:pPr>
      <w:r w:rsidRPr="00C4301B">
        <w:rPr>
          <w:sz w:val="24"/>
          <w:szCs w:val="24"/>
        </w:rPr>
        <w:t xml:space="preserve">          </w:t>
      </w:r>
      <w:r>
        <w:rPr>
          <w:sz w:val="24"/>
          <w:szCs w:val="24"/>
        </w:rPr>
        <w:tab/>
      </w:r>
      <w:r>
        <w:rPr>
          <w:sz w:val="24"/>
          <w:szCs w:val="24"/>
        </w:rPr>
        <w:tab/>
      </w:r>
      <w:r>
        <w:rPr>
          <w:sz w:val="24"/>
          <w:szCs w:val="24"/>
        </w:rPr>
        <w:tab/>
      </w:r>
      <w:r w:rsidRPr="00D37754">
        <w:rPr>
          <w:b/>
          <w:i/>
          <w:sz w:val="24"/>
          <w:szCs w:val="24"/>
        </w:rPr>
        <w:t xml:space="preserve">MM 410   </w:t>
      </w:r>
      <w:r w:rsidRPr="00D37754">
        <w:rPr>
          <w:b/>
          <w:i/>
          <w:sz w:val="24"/>
          <w:szCs w:val="24"/>
        </w:rPr>
        <w:tab/>
        <w:t>Mathematics and Statistics comprises</w:t>
      </w:r>
    </w:p>
    <w:p w14:paraId="59DCB6D1" w14:textId="77777777" w:rsidR="00C4301B" w:rsidRPr="00C4301B" w:rsidRDefault="00C4301B" w:rsidP="00C4301B">
      <w:pPr>
        <w:rPr>
          <w:sz w:val="24"/>
          <w:szCs w:val="24"/>
        </w:rPr>
      </w:pPr>
      <w:r w:rsidRPr="00C4301B">
        <w:rPr>
          <w:sz w:val="24"/>
          <w:szCs w:val="24"/>
        </w:rPr>
        <w:tab/>
      </w:r>
      <w:r w:rsidRPr="00C4301B">
        <w:rPr>
          <w:sz w:val="24"/>
          <w:szCs w:val="24"/>
        </w:rPr>
        <w:tab/>
      </w:r>
    </w:p>
    <w:p w14:paraId="035E553C" w14:textId="77777777" w:rsidR="00C4301B" w:rsidRDefault="00C4301B" w:rsidP="00C4301B">
      <w:pPr>
        <w:rPr>
          <w:sz w:val="24"/>
          <w:szCs w:val="24"/>
        </w:rPr>
      </w:pPr>
      <w:r w:rsidRPr="00C4301B">
        <w:rPr>
          <w:sz w:val="24"/>
          <w:szCs w:val="24"/>
        </w:rPr>
        <w:t xml:space="preserve">            </w:t>
      </w:r>
      <w:r>
        <w:rPr>
          <w:sz w:val="24"/>
          <w:szCs w:val="24"/>
        </w:rPr>
        <w:tab/>
      </w:r>
      <w:r>
        <w:rPr>
          <w:sz w:val="24"/>
          <w:szCs w:val="24"/>
        </w:rPr>
        <w:tab/>
      </w:r>
      <w:r w:rsidRPr="00C4301B">
        <w:rPr>
          <w:sz w:val="24"/>
          <w:szCs w:val="24"/>
        </w:rPr>
        <w:t xml:space="preserve">MM 401   </w:t>
      </w:r>
      <w:r>
        <w:rPr>
          <w:sz w:val="24"/>
          <w:szCs w:val="24"/>
        </w:rPr>
        <w:tab/>
      </w:r>
      <w:r w:rsidRPr="00C4301B">
        <w:rPr>
          <w:sz w:val="24"/>
          <w:szCs w:val="24"/>
        </w:rPr>
        <w:t xml:space="preserve">Communicating Mathematics </w:t>
      </w:r>
    </w:p>
    <w:p w14:paraId="54F88216" w14:textId="77777777" w:rsidR="00C4301B" w:rsidRPr="00C4301B" w:rsidRDefault="00C4301B" w:rsidP="00C4301B">
      <w:pPr>
        <w:ind w:left="2880" w:firstLine="720"/>
        <w:rPr>
          <w:sz w:val="24"/>
          <w:szCs w:val="24"/>
        </w:rPr>
      </w:pPr>
      <w:r w:rsidRPr="00C4301B">
        <w:rPr>
          <w:sz w:val="24"/>
          <w:szCs w:val="24"/>
        </w:rPr>
        <w:t>and Statistics</w:t>
      </w:r>
      <w:r w:rsidRPr="00C4301B">
        <w:rPr>
          <w:sz w:val="24"/>
          <w:szCs w:val="24"/>
        </w:rPr>
        <w:tab/>
      </w:r>
      <w:r>
        <w:rPr>
          <w:sz w:val="24"/>
          <w:szCs w:val="24"/>
        </w:rPr>
        <w:tab/>
      </w:r>
      <w:r>
        <w:rPr>
          <w:sz w:val="24"/>
          <w:szCs w:val="24"/>
        </w:rPr>
        <w:tab/>
      </w:r>
      <w:r>
        <w:rPr>
          <w:sz w:val="24"/>
          <w:szCs w:val="24"/>
        </w:rPr>
        <w:tab/>
      </w:r>
      <w:r>
        <w:rPr>
          <w:sz w:val="24"/>
          <w:szCs w:val="24"/>
        </w:rPr>
        <w:tab/>
      </w:r>
      <w:r w:rsidRPr="00C4301B">
        <w:rPr>
          <w:sz w:val="24"/>
          <w:szCs w:val="24"/>
        </w:rPr>
        <w:t>4</w:t>
      </w:r>
      <w:r w:rsidRPr="00C4301B">
        <w:rPr>
          <w:sz w:val="24"/>
          <w:szCs w:val="24"/>
        </w:rPr>
        <w:tab/>
        <w:t>20</w:t>
      </w:r>
    </w:p>
    <w:p w14:paraId="5CA37509" w14:textId="77777777" w:rsidR="004D4881" w:rsidRPr="00D046DC" w:rsidRDefault="004D4881" w:rsidP="00C4301B">
      <w:pPr>
        <w:pStyle w:val="Curriculum2"/>
        <w:rPr>
          <w:rFonts w:cs="Arial"/>
          <w:szCs w:val="24"/>
        </w:rPr>
      </w:pPr>
    </w:p>
    <w:p w14:paraId="05CDBB75" w14:textId="77777777" w:rsidR="004D4881" w:rsidRPr="00B13764" w:rsidRDefault="00D37754" w:rsidP="00D37754">
      <w:pPr>
        <w:pStyle w:val="Calendar2"/>
        <w:ind w:left="2160"/>
      </w:pPr>
      <w:r>
        <w:tab/>
      </w:r>
      <w:r>
        <w:tab/>
      </w:r>
      <w:r w:rsidR="004D4881" w:rsidRPr="00B13764">
        <w:rPr>
          <w:iCs/>
        </w:rPr>
        <w:t xml:space="preserve">and Optional </w:t>
      </w:r>
      <w:r w:rsidR="004D4881" w:rsidRPr="00B13764">
        <w:t xml:space="preserve">classes amounting to 100 credits chosen so that the </w:t>
      </w:r>
      <w:r w:rsidR="009D52A9">
        <w:t xml:space="preserve">                    </w:t>
      </w:r>
      <w:r w:rsidR="00E33262">
        <w:t xml:space="preserve">  </w:t>
      </w:r>
      <w:r w:rsidR="004D4881" w:rsidRPr="00B13764">
        <w:t xml:space="preserve">curriculum contains no fewer than 60 credits from List A and 40 credits </w:t>
      </w:r>
      <w:r w:rsidR="00E33262">
        <w:t xml:space="preserve"> </w:t>
      </w:r>
      <w:r w:rsidR="004D4881" w:rsidRPr="00B13764">
        <w:t xml:space="preserve">from List B below, or another class </w:t>
      </w:r>
      <w:r w:rsidR="00C4301B">
        <w:t>approved by the Course Director</w:t>
      </w:r>
    </w:p>
    <w:p w14:paraId="409D1B2C" w14:textId="77777777" w:rsidR="004D4881" w:rsidRPr="00806780" w:rsidRDefault="004D4881" w:rsidP="00D37754">
      <w:pPr>
        <w:pStyle w:val="Calendar2"/>
        <w:ind w:left="0"/>
      </w:pPr>
    </w:p>
    <w:p w14:paraId="66282C24" w14:textId="77777777" w:rsidR="004D4881" w:rsidRDefault="00107FFE" w:rsidP="004D4881">
      <w:pPr>
        <w:pStyle w:val="Curriculum2"/>
        <w:rPr>
          <w:szCs w:val="24"/>
        </w:rPr>
      </w:pPr>
      <w:r>
        <w:rPr>
          <w:szCs w:val="24"/>
        </w:rPr>
        <w:t xml:space="preserve">           </w:t>
      </w:r>
      <w:r w:rsidR="004D4881" w:rsidRPr="00946CDA">
        <w:rPr>
          <w:szCs w:val="24"/>
        </w:rPr>
        <w:t>Optional Classes</w:t>
      </w:r>
    </w:p>
    <w:p w14:paraId="2E325405" w14:textId="77777777" w:rsidR="006A664A" w:rsidRDefault="006A664A" w:rsidP="004D4881">
      <w:pPr>
        <w:pStyle w:val="Curriculum2"/>
        <w:spacing w:line="240" w:lineRule="exact"/>
        <w:rPr>
          <w:szCs w:val="24"/>
        </w:rPr>
      </w:pPr>
    </w:p>
    <w:p w14:paraId="5BCE0FB8" w14:textId="77777777" w:rsidR="004D4881" w:rsidRPr="006A664A" w:rsidRDefault="009D52A9" w:rsidP="004D4881">
      <w:pPr>
        <w:pStyle w:val="Curriculum2"/>
        <w:spacing w:line="240" w:lineRule="exact"/>
        <w:rPr>
          <w:rFonts w:cs="Arial"/>
          <w:b/>
          <w:szCs w:val="24"/>
        </w:rPr>
      </w:pPr>
      <w:r>
        <w:rPr>
          <w:rFonts w:cs="Arial"/>
          <w:b/>
          <w:szCs w:val="24"/>
        </w:rPr>
        <w:t xml:space="preserve">           </w:t>
      </w:r>
      <w:r w:rsidR="004D4881" w:rsidRPr="006A664A">
        <w:rPr>
          <w:rFonts w:cs="Arial"/>
          <w:b/>
          <w:szCs w:val="24"/>
        </w:rPr>
        <w:t>List A</w:t>
      </w:r>
    </w:p>
    <w:p w14:paraId="0B3DDFC3" w14:textId="77777777" w:rsidR="004D4881" w:rsidRPr="00946CDA" w:rsidRDefault="009D52A9" w:rsidP="004D4881">
      <w:pPr>
        <w:pStyle w:val="NoSpacing"/>
        <w:ind w:firstLine="1418"/>
        <w:rPr>
          <w:rFonts w:ascii="Arial" w:hAnsi="Arial" w:cs="Arial"/>
          <w:sz w:val="24"/>
          <w:szCs w:val="24"/>
        </w:rPr>
      </w:pPr>
      <w:r>
        <w:rPr>
          <w:rFonts w:ascii="Arial" w:hAnsi="Arial" w:cs="Arial"/>
          <w:sz w:val="24"/>
          <w:szCs w:val="24"/>
        </w:rPr>
        <w:t xml:space="preserve">           </w:t>
      </w:r>
      <w:r w:rsidR="00107FFE">
        <w:rPr>
          <w:rFonts w:ascii="Arial" w:hAnsi="Arial" w:cs="Arial"/>
          <w:sz w:val="24"/>
          <w:szCs w:val="24"/>
        </w:rPr>
        <w:t>MM 402</w:t>
      </w:r>
      <w:r>
        <w:rPr>
          <w:rFonts w:ascii="Arial" w:hAnsi="Arial" w:cs="Arial"/>
          <w:sz w:val="24"/>
          <w:szCs w:val="24"/>
        </w:rPr>
        <w:t xml:space="preserve">  </w:t>
      </w:r>
      <w:r w:rsidR="0087421F">
        <w:rPr>
          <w:rFonts w:ascii="Arial" w:hAnsi="Arial" w:cs="Arial"/>
          <w:sz w:val="24"/>
          <w:szCs w:val="24"/>
        </w:rPr>
        <w:tab/>
      </w:r>
      <w:r>
        <w:rPr>
          <w:rFonts w:ascii="Arial" w:hAnsi="Arial" w:cs="Arial"/>
          <w:sz w:val="24"/>
          <w:szCs w:val="24"/>
        </w:rPr>
        <w:t xml:space="preserve"> </w:t>
      </w:r>
      <w:r w:rsidR="004D4881" w:rsidRPr="00946CDA">
        <w:rPr>
          <w:rFonts w:ascii="Arial" w:hAnsi="Arial" w:cs="Arial"/>
          <w:sz w:val="24"/>
          <w:szCs w:val="24"/>
        </w:rPr>
        <w:t>Modelling and Simulation with Applications to</w:t>
      </w:r>
    </w:p>
    <w:p w14:paraId="5FBDEE1D" w14:textId="77777777" w:rsidR="004D4881" w:rsidRPr="00946CDA" w:rsidRDefault="00107FFE" w:rsidP="004D4881">
      <w:pPr>
        <w:pStyle w:val="NoSpacing"/>
        <w:tabs>
          <w:tab w:val="left" w:pos="2835"/>
          <w:tab w:val="right" w:pos="8364"/>
          <w:tab w:val="right" w:pos="9498"/>
        </w:tabs>
        <w:ind w:left="1462"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Financial Derivatives</w:t>
      </w:r>
      <w:r w:rsidR="004D4881" w:rsidRPr="00946CDA">
        <w:rPr>
          <w:rFonts w:ascii="Arial" w:hAnsi="Arial" w:cs="Arial"/>
          <w:sz w:val="24"/>
          <w:szCs w:val="24"/>
        </w:rPr>
        <w:tab/>
        <w:t>4</w:t>
      </w:r>
      <w:r w:rsidR="004D4881" w:rsidRPr="00946CDA">
        <w:rPr>
          <w:rFonts w:ascii="Arial" w:hAnsi="Arial" w:cs="Arial"/>
          <w:sz w:val="24"/>
          <w:szCs w:val="24"/>
        </w:rPr>
        <w:tab/>
        <w:t>20</w:t>
      </w:r>
    </w:p>
    <w:p w14:paraId="1464CA2B" w14:textId="77777777" w:rsidR="004D4881" w:rsidRPr="00946CDA"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107FFE">
        <w:rPr>
          <w:rFonts w:ascii="Arial" w:hAnsi="Arial" w:cs="Arial"/>
          <w:sz w:val="24"/>
          <w:szCs w:val="24"/>
        </w:rPr>
        <w:t>MM 404</w:t>
      </w:r>
      <w:r>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Sta</w:t>
      </w:r>
      <w:r w:rsidR="004D4881">
        <w:rPr>
          <w:rFonts w:ascii="Arial" w:hAnsi="Arial" w:cs="Arial"/>
          <w:sz w:val="24"/>
          <w:szCs w:val="24"/>
        </w:rPr>
        <w:t xml:space="preserve">tistical Modelling and Analysis </w:t>
      </w:r>
      <w:r w:rsidR="004D4881">
        <w:rPr>
          <w:rFonts w:ascii="Arial" w:hAnsi="Arial" w:cs="Arial"/>
          <w:sz w:val="24"/>
          <w:szCs w:val="24"/>
        </w:rPr>
        <w:tab/>
        <w:t>4</w:t>
      </w:r>
      <w:r w:rsidR="004D4881">
        <w:rPr>
          <w:rFonts w:ascii="Arial" w:hAnsi="Arial" w:cs="Arial"/>
          <w:sz w:val="24"/>
          <w:szCs w:val="24"/>
        </w:rPr>
        <w:tab/>
      </w:r>
      <w:r w:rsidR="004D4881" w:rsidRPr="00946CDA">
        <w:rPr>
          <w:rFonts w:ascii="Arial" w:hAnsi="Arial" w:cs="Arial"/>
          <w:sz w:val="24"/>
          <w:szCs w:val="24"/>
        </w:rPr>
        <w:t>20</w:t>
      </w:r>
    </w:p>
    <w:p w14:paraId="79ACA238" w14:textId="77777777" w:rsidR="004D4881"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107FFE">
        <w:rPr>
          <w:rFonts w:ascii="Arial" w:hAnsi="Arial" w:cs="Arial"/>
          <w:sz w:val="24"/>
          <w:szCs w:val="24"/>
        </w:rPr>
        <w:t>MM 407</w:t>
      </w:r>
      <w:r>
        <w:rPr>
          <w:rFonts w:ascii="Arial" w:hAnsi="Arial" w:cs="Arial"/>
          <w:sz w:val="24"/>
          <w:szCs w:val="24"/>
        </w:rPr>
        <w:t xml:space="preserve">   </w:t>
      </w:r>
      <w:r w:rsidR="0087421F">
        <w:rPr>
          <w:rFonts w:ascii="Arial" w:hAnsi="Arial" w:cs="Arial"/>
          <w:sz w:val="24"/>
          <w:szCs w:val="24"/>
        </w:rPr>
        <w:t xml:space="preserve">       </w:t>
      </w:r>
      <w:r w:rsidR="004D4881">
        <w:rPr>
          <w:rFonts w:ascii="Arial" w:hAnsi="Arial" w:cs="Arial"/>
          <w:sz w:val="24"/>
          <w:szCs w:val="24"/>
        </w:rPr>
        <w:t xml:space="preserve">Applied Statistics in </w:t>
      </w:r>
      <w:r w:rsidR="004D4881" w:rsidRPr="00946CDA">
        <w:rPr>
          <w:rFonts w:ascii="Arial" w:hAnsi="Arial" w:cs="Arial"/>
          <w:sz w:val="24"/>
          <w:szCs w:val="24"/>
        </w:rPr>
        <w:t>Society</w:t>
      </w:r>
      <w:r w:rsidR="004D4881" w:rsidRPr="00946CDA">
        <w:rPr>
          <w:rFonts w:ascii="Arial" w:hAnsi="Arial" w:cs="Arial"/>
          <w:sz w:val="24"/>
          <w:szCs w:val="24"/>
        </w:rPr>
        <w:tab/>
        <w:t>4</w:t>
      </w:r>
      <w:r w:rsidR="004D4881" w:rsidRPr="00946CDA">
        <w:rPr>
          <w:rFonts w:ascii="Arial" w:hAnsi="Arial" w:cs="Arial"/>
          <w:sz w:val="24"/>
          <w:szCs w:val="24"/>
        </w:rPr>
        <w:tab/>
        <w:t>20</w:t>
      </w:r>
    </w:p>
    <w:p w14:paraId="6ED82CEF" w14:textId="77777777" w:rsidR="004D4881" w:rsidRPr="00946CDA"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4D4881">
        <w:rPr>
          <w:rFonts w:ascii="Arial" w:hAnsi="Arial" w:cs="Arial"/>
          <w:sz w:val="24"/>
          <w:szCs w:val="24"/>
        </w:rPr>
        <w:t>MM 415</w:t>
      </w:r>
      <w:r>
        <w:rPr>
          <w:rFonts w:ascii="Arial" w:hAnsi="Arial" w:cs="Arial"/>
          <w:sz w:val="24"/>
          <w:szCs w:val="24"/>
        </w:rPr>
        <w:t xml:space="preserve">   </w:t>
      </w:r>
      <w:r w:rsidR="0087421F">
        <w:rPr>
          <w:rFonts w:ascii="Arial" w:hAnsi="Arial" w:cs="Arial"/>
          <w:sz w:val="24"/>
          <w:szCs w:val="24"/>
        </w:rPr>
        <w:t xml:space="preserve">       </w:t>
      </w:r>
      <w:r w:rsidR="004D4881" w:rsidRPr="00936263">
        <w:rPr>
          <w:rFonts w:ascii="Arial" w:hAnsi="Arial" w:cs="Arial"/>
          <w:spacing w:val="-1"/>
          <w:sz w:val="24"/>
          <w:szCs w:val="24"/>
        </w:rPr>
        <w:t>Medical Statistics</w:t>
      </w:r>
      <w:r w:rsidR="004D4881" w:rsidRPr="00946CDA">
        <w:rPr>
          <w:rFonts w:ascii="Arial" w:hAnsi="Arial" w:cs="Arial"/>
          <w:sz w:val="24"/>
          <w:szCs w:val="24"/>
        </w:rPr>
        <w:tab/>
        <w:t>4</w:t>
      </w:r>
      <w:r w:rsidR="004D4881" w:rsidRPr="00946CDA">
        <w:rPr>
          <w:rFonts w:ascii="Arial" w:hAnsi="Arial" w:cs="Arial"/>
          <w:sz w:val="24"/>
          <w:szCs w:val="24"/>
        </w:rPr>
        <w:tab/>
        <w:t>20</w:t>
      </w:r>
    </w:p>
    <w:p w14:paraId="7640D0EB" w14:textId="77777777" w:rsidR="004D4881" w:rsidRPr="00946CDA" w:rsidRDefault="004D4881" w:rsidP="004D4881">
      <w:pPr>
        <w:pStyle w:val="NoSpacing"/>
        <w:tabs>
          <w:tab w:val="right" w:pos="8364"/>
          <w:tab w:val="right" w:pos="9498"/>
        </w:tabs>
        <w:ind w:firstLine="1418"/>
        <w:rPr>
          <w:rFonts w:ascii="Arial" w:hAnsi="Arial" w:cs="Arial"/>
          <w:sz w:val="24"/>
          <w:szCs w:val="24"/>
        </w:rPr>
      </w:pPr>
    </w:p>
    <w:p w14:paraId="2F9BD091" w14:textId="77777777" w:rsidR="004D4881" w:rsidRPr="006A664A" w:rsidRDefault="00107FFE" w:rsidP="004D4881">
      <w:pPr>
        <w:pStyle w:val="NoSpacing"/>
        <w:tabs>
          <w:tab w:val="right" w:pos="8364"/>
          <w:tab w:val="right" w:pos="9498"/>
        </w:tabs>
        <w:ind w:firstLine="1418"/>
        <w:rPr>
          <w:rFonts w:ascii="Arial" w:hAnsi="Arial" w:cs="Arial"/>
          <w:b/>
          <w:sz w:val="24"/>
          <w:szCs w:val="24"/>
        </w:rPr>
      </w:pPr>
      <w:r>
        <w:rPr>
          <w:rFonts w:ascii="Arial" w:hAnsi="Arial" w:cs="Arial"/>
          <w:b/>
          <w:sz w:val="24"/>
          <w:szCs w:val="24"/>
        </w:rPr>
        <w:t xml:space="preserve">           </w:t>
      </w:r>
      <w:r w:rsidR="004D4881" w:rsidRPr="006A664A">
        <w:rPr>
          <w:rFonts w:ascii="Arial" w:hAnsi="Arial" w:cs="Arial"/>
          <w:b/>
          <w:sz w:val="24"/>
          <w:szCs w:val="24"/>
        </w:rPr>
        <w:t>List B***</w:t>
      </w:r>
    </w:p>
    <w:p w14:paraId="079D14A2" w14:textId="77777777" w:rsidR="004D4881" w:rsidRPr="00B13764" w:rsidRDefault="00107FFE" w:rsidP="004D4881">
      <w:pPr>
        <w:pStyle w:val="NoSpacing"/>
        <w:tabs>
          <w:tab w:val="left" w:pos="2835"/>
          <w:tab w:val="left" w:pos="8080"/>
          <w:tab w:val="left" w:pos="9214"/>
        </w:tabs>
        <w:ind w:left="1418"/>
        <w:rPr>
          <w:rFonts w:ascii="Arial" w:hAnsi="Arial" w:cs="Arial"/>
          <w:sz w:val="24"/>
          <w:szCs w:val="24"/>
        </w:rPr>
      </w:pPr>
      <w:r>
        <w:rPr>
          <w:rFonts w:ascii="Arial" w:hAnsi="Arial" w:cs="Arial"/>
          <w:sz w:val="24"/>
          <w:szCs w:val="24"/>
        </w:rPr>
        <w:lastRenderedPageBreak/>
        <w:t xml:space="preserve">           MM 402</w:t>
      </w:r>
      <w:r w:rsidR="009D52A9">
        <w:rPr>
          <w:rFonts w:ascii="Arial" w:hAnsi="Arial" w:cs="Arial"/>
          <w:sz w:val="24"/>
          <w:szCs w:val="24"/>
        </w:rPr>
        <w:t xml:space="preserve">   </w:t>
      </w:r>
      <w:r w:rsidR="0087421F">
        <w:rPr>
          <w:rFonts w:ascii="Arial" w:hAnsi="Arial" w:cs="Arial"/>
          <w:sz w:val="24"/>
          <w:szCs w:val="24"/>
        </w:rPr>
        <w:t xml:space="preserve">      </w:t>
      </w:r>
      <w:r w:rsidR="004D4881" w:rsidRPr="00B13764">
        <w:rPr>
          <w:rFonts w:ascii="Arial" w:hAnsi="Arial" w:cs="Arial"/>
          <w:sz w:val="24"/>
          <w:szCs w:val="24"/>
        </w:rPr>
        <w:t>Modelling and Simulation with Applications to</w:t>
      </w:r>
    </w:p>
    <w:p w14:paraId="302D490B" w14:textId="77777777" w:rsidR="004D4881" w:rsidRPr="00B13764" w:rsidRDefault="004D4881" w:rsidP="004D4881">
      <w:pPr>
        <w:pStyle w:val="NoSpacing"/>
        <w:tabs>
          <w:tab w:val="left" w:pos="2835"/>
          <w:tab w:val="right" w:pos="8364"/>
          <w:tab w:val="right" w:pos="9498"/>
        </w:tabs>
        <w:ind w:left="1418"/>
        <w:rPr>
          <w:rFonts w:ascii="Arial" w:hAnsi="Arial" w:cs="Arial"/>
          <w:sz w:val="24"/>
          <w:szCs w:val="24"/>
        </w:rPr>
      </w:pPr>
      <w:r w:rsidRPr="00B13764">
        <w:rPr>
          <w:rFonts w:ascii="Arial" w:hAnsi="Arial" w:cs="Arial"/>
          <w:sz w:val="24"/>
          <w:szCs w:val="24"/>
        </w:rPr>
        <w:tab/>
      </w:r>
      <w:r w:rsidR="009D52A9">
        <w:rPr>
          <w:rFonts w:ascii="Arial" w:hAnsi="Arial" w:cs="Arial"/>
          <w:sz w:val="24"/>
          <w:szCs w:val="24"/>
        </w:rPr>
        <w:t xml:space="preserve">      </w:t>
      </w:r>
      <w:r w:rsidR="0087421F">
        <w:rPr>
          <w:rFonts w:ascii="Arial" w:hAnsi="Arial" w:cs="Arial"/>
          <w:sz w:val="24"/>
          <w:szCs w:val="24"/>
        </w:rPr>
        <w:t xml:space="preserve">      </w:t>
      </w:r>
      <w:r w:rsidRPr="00B13764">
        <w:rPr>
          <w:rFonts w:ascii="Arial" w:hAnsi="Arial" w:cs="Arial"/>
          <w:sz w:val="24"/>
          <w:szCs w:val="24"/>
        </w:rPr>
        <w:t>Financial Derivatives</w:t>
      </w:r>
      <w:r w:rsidRPr="00B13764">
        <w:rPr>
          <w:rFonts w:ascii="Arial" w:hAnsi="Arial" w:cs="Arial"/>
          <w:sz w:val="24"/>
          <w:szCs w:val="24"/>
        </w:rPr>
        <w:tab/>
        <w:t>4</w:t>
      </w:r>
      <w:r w:rsidRPr="00B13764">
        <w:rPr>
          <w:rFonts w:ascii="Arial" w:hAnsi="Arial" w:cs="Arial"/>
          <w:sz w:val="24"/>
          <w:szCs w:val="24"/>
        </w:rPr>
        <w:tab/>
        <w:t>20</w:t>
      </w:r>
    </w:p>
    <w:p w14:paraId="5457FBB1"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MM 403</w:t>
      </w:r>
      <w:r w:rsidR="009D52A9">
        <w:rPr>
          <w:rFonts w:ascii="Arial" w:hAnsi="Arial" w:cs="Arial"/>
          <w:sz w:val="24"/>
          <w:szCs w:val="24"/>
        </w:rPr>
        <w:t xml:space="preserve">  </w:t>
      </w:r>
      <w:r w:rsidR="0087421F">
        <w:rPr>
          <w:rFonts w:ascii="Arial" w:hAnsi="Arial" w:cs="Arial"/>
          <w:sz w:val="24"/>
          <w:szCs w:val="24"/>
        </w:rPr>
        <w:t xml:space="preserve">      </w:t>
      </w:r>
      <w:r w:rsidR="009D52A9">
        <w:rPr>
          <w:rFonts w:ascii="Arial" w:hAnsi="Arial" w:cs="Arial"/>
          <w:sz w:val="24"/>
          <w:szCs w:val="24"/>
        </w:rPr>
        <w:t xml:space="preserve"> </w:t>
      </w:r>
      <w:r w:rsidR="004D4881" w:rsidRPr="00946CDA">
        <w:rPr>
          <w:rFonts w:ascii="Arial" w:hAnsi="Arial" w:cs="Arial"/>
          <w:sz w:val="24"/>
          <w:szCs w:val="24"/>
        </w:rPr>
        <w:t>Applicable Analysis 3</w:t>
      </w:r>
      <w:r w:rsidR="004D4881">
        <w:rPr>
          <w:rFonts w:ascii="Arial" w:hAnsi="Arial" w:cs="Arial"/>
          <w:sz w:val="24"/>
          <w:szCs w:val="24"/>
        </w:rPr>
        <w:tab/>
      </w:r>
      <w:r w:rsidR="004D4881" w:rsidRPr="00946CDA">
        <w:rPr>
          <w:rFonts w:ascii="Arial" w:hAnsi="Arial" w:cs="Arial"/>
          <w:sz w:val="24"/>
          <w:szCs w:val="24"/>
        </w:rPr>
        <w:t>4</w:t>
      </w:r>
      <w:r w:rsidR="004D4881">
        <w:rPr>
          <w:rFonts w:ascii="Arial" w:hAnsi="Arial" w:cs="Arial"/>
          <w:sz w:val="24"/>
          <w:szCs w:val="24"/>
        </w:rPr>
        <w:tab/>
      </w:r>
      <w:r w:rsidR="004D4881" w:rsidRPr="00946CDA">
        <w:rPr>
          <w:rFonts w:ascii="Arial" w:hAnsi="Arial" w:cs="Arial"/>
          <w:sz w:val="24"/>
          <w:szCs w:val="24"/>
        </w:rPr>
        <w:t>20</w:t>
      </w:r>
    </w:p>
    <w:p w14:paraId="4E5FA731"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MM 405</w:t>
      </w:r>
      <w:r w:rsidR="009D52A9">
        <w:rPr>
          <w:rFonts w:ascii="Arial" w:hAnsi="Arial" w:cs="Arial"/>
          <w:sz w:val="24"/>
          <w:szCs w:val="24"/>
        </w:rPr>
        <w:t xml:space="preserve">  </w:t>
      </w:r>
      <w:r w:rsidR="0087421F">
        <w:rPr>
          <w:rFonts w:ascii="Arial" w:hAnsi="Arial" w:cs="Arial"/>
          <w:sz w:val="24"/>
          <w:szCs w:val="24"/>
        </w:rPr>
        <w:t xml:space="preserve">      </w:t>
      </w:r>
      <w:r w:rsidR="009D52A9">
        <w:rPr>
          <w:rFonts w:ascii="Arial" w:hAnsi="Arial" w:cs="Arial"/>
          <w:sz w:val="24"/>
          <w:szCs w:val="24"/>
        </w:rPr>
        <w:t xml:space="preserve"> </w:t>
      </w:r>
      <w:r w:rsidR="004D4881">
        <w:rPr>
          <w:rFonts w:ascii="Arial" w:hAnsi="Arial" w:cs="Arial"/>
          <w:sz w:val="24"/>
          <w:szCs w:val="24"/>
        </w:rPr>
        <w:t xml:space="preserve">Fluids and </w:t>
      </w:r>
      <w:r w:rsidR="004D4881" w:rsidRPr="00946CDA">
        <w:rPr>
          <w:rFonts w:ascii="Arial" w:hAnsi="Arial" w:cs="Arial"/>
          <w:sz w:val="24"/>
          <w:szCs w:val="24"/>
        </w:rPr>
        <w:t>Waves</w:t>
      </w:r>
      <w:r w:rsidR="004D4881">
        <w:rPr>
          <w:rFonts w:ascii="Arial" w:hAnsi="Arial" w:cs="Arial"/>
          <w:sz w:val="24"/>
          <w:szCs w:val="24"/>
        </w:rPr>
        <w:tab/>
      </w:r>
      <w:r w:rsidR="004D4881" w:rsidRPr="00946CDA">
        <w:rPr>
          <w:rFonts w:ascii="Arial" w:hAnsi="Arial" w:cs="Arial"/>
          <w:sz w:val="24"/>
          <w:szCs w:val="24"/>
        </w:rPr>
        <w:t>4</w:t>
      </w:r>
      <w:r w:rsidR="004D4881" w:rsidRPr="00946CDA">
        <w:rPr>
          <w:rFonts w:ascii="Arial" w:hAnsi="Arial" w:cs="Arial"/>
          <w:sz w:val="24"/>
          <w:szCs w:val="24"/>
        </w:rPr>
        <w:tab/>
        <w:t>20</w:t>
      </w:r>
    </w:p>
    <w:p w14:paraId="469DE03C" w14:textId="77777777" w:rsidR="004D4881" w:rsidRPr="00946CDA" w:rsidRDefault="00107FFE" w:rsidP="004D4881">
      <w:pPr>
        <w:pStyle w:val="NoSpacing"/>
        <w:tabs>
          <w:tab w:val="left" w:pos="2835"/>
          <w:tab w:val="left" w:pos="8080"/>
          <w:tab w:val="right" w:pos="8364"/>
          <w:tab w:val="left" w:pos="9214"/>
          <w:tab w:val="right" w:pos="9498"/>
        </w:tabs>
        <w:ind w:firstLine="1418"/>
        <w:rPr>
          <w:rFonts w:ascii="Arial" w:hAnsi="Arial" w:cs="Arial"/>
          <w:sz w:val="24"/>
          <w:szCs w:val="24"/>
        </w:rPr>
      </w:pPr>
      <w:r>
        <w:rPr>
          <w:rFonts w:ascii="Arial" w:hAnsi="Arial" w:cs="Arial"/>
          <w:sz w:val="24"/>
          <w:szCs w:val="24"/>
        </w:rPr>
        <w:t xml:space="preserve">           MM 406</w:t>
      </w:r>
      <w:r w:rsidR="009D52A9">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Finite Element Methods for Boundary Value</w:t>
      </w:r>
    </w:p>
    <w:p w14:paraId="31B04B0B" w14:textId="77777777" w:rsidR="004D4881" w:rsidRPr="00946CDA" w:rsidRDefault="004D4881"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ab/>
      </w:r>
      <w:r w:rsidR="009D52A9">
        <w:rPr>
          <w:rFonts w:ascii="Arial" w:hAnsi="Arial" w:cs="Arial"/>
          <w:sz w:val="24"/>
          <w:szCs w:val="24"/>
        </w:rPr>
        <w:t xml:space="preserve">      </w:t>
      </w:r>
      <w:r w:rsidR="0087421F">
        <w:rPr>
          <w:rFonts w:ascii="Arial" w:hAnsi="Arial" w:cs="Arial"/>
          <w:sz w:val="24"/>
          <w:szCs w:val="24"/>
        </w:rPr>
        <w:t xml:space="preserve">      </w:t>
      </w:r>
      <w:r>
        <w:rPr>
          <w:rFonts w:ascii="Arial" w:hAnsi="Arial" w:cs="Arial"/>
          <w:sz w:val="24"/>
          <w:szCs w:val="24"/>
        </w:rPr>
        <w:t xml:space="preserve">Problems and </w:t>
      </w:r>
      <w:r w:rsidRPr="00946CDA">
        <w:rPr>
          <w:rFonts w:ascii="Arial" w:hAnsi="Arial" w:cs="Arial"/>
          <w:sz w:val="24"/>
          <w:szCs w:val="24"/>
        </w:rPr>
        <w:t>Approximation</w:t>
      </w:r>
      <w:r>
        <w:rPr>
          <w:rFonts w:ascii="Arial" w:hAnsi="Arial" w:cs="Arial"/>
          <w:sz w:val="24"/>
          <w:szCs w:val="24"/>
        </w:rPr>
        <w:t>s</w:t>
      </w:r>
      <w:r w:rsidRPr="00946CDA">
        <w:rPr>
          <w:rFonts w:ascii="Arial" w:hAnsi="Arial" w:cs="Arial"/>
          <w:sz w:val="24"/>
          <w:szCs w:val="24"/>
        </w:rPr>
        <w:tab/>
        <w:t>4</w:t>
      </w:r>
      <w:r w:rsidRPr="00946CDA">
        <w:rPr>
          <w:rFonts w:ascii="Arial" w:hAnsi="Arial" w:cs="Arial"/>
          <w:sz w:val="24"/>
          <w:szCs w:val="24"/>
        </w:rPr>
        <w:tab/>
        <w:t>20</w:t>
      </w:r>
    </w:p>
    <w:p w14:paraId="533BB864" w14:textId="77777777" w:rsidR="004D4881" w:rsidRPr="00946CDA" w:rsidRDefault="00107FFE" w:rsidP="004D4881">
      <w:pPr>
        <w:pStyle w:val="NoSpacing"/>
        <w:tabs>
          <w:tab w:val="left" w:pos="2835"/>
          <w:tab w:val="left" w:pos="8080"/>
          <w:tab w:val="right" w:pos="8364"/>
          <w:tab w:val="left" w:pos="921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w:t>
      </w:r>
      <w:r>
        <w:rPr>
          <w:rFonts w:ascii="Arial" w:hAnsi="Arial" w:cs="Arial"/>
          <w:sz w:val="24"/>
          <w:szCs w:val="24"/>
        </w:rPr>
        <w:t xml:space="preserve"> MM 408</w:t>
      </w:r>
      <w:r w:rsidR="009D52A9">
        <w:rPr>
          <w:rFonts w:ascii="Arial" w:hAnsi="Arial" w:cs="Arial"/>
          <w:sz w:val="24"/>
          <w:szCs w:val="24"/>
        </w:rPr>
        <w:t xml:space="preserve">   </w:t>
      </w:r>
      <w:r w:rsidR="0087421F">
        <w:rPr>
          <w:rFonts w:ascii="Arial" w:hAnsi="Arial" w:cs="Arial"/>
          <w:sz w:val="24"/>
          <w:szCs w:val="24"/>
        </w:rPr>
        <w:t xml:space="preserve">      </w:t>
      </w:r>
      <w:r w:rsidR="004D4881" w:rsidRPr="00946CDA">
        <w:rPr>
          <w:rFonts w:ascii="Arial" w:hAnsi="Arial" w:cs="Arial"/>
          <w:sz w:val="24"/>
          <w:szCs w:val="24"/>
        </w:rPr>
        <w:t>Mathematical Biology and Marine Population</w:t>
      </w:r>
    </w:p>
    <w:p w14:paraId="351DB489" w14:textId="77777777" w:rsidR="004D4881" w:rsidRPr="00946CDA" w:rsidRDefault="004D4881" w:rsidP="004D4881">
      <w:pPr>
        <w:pStyle w:val="NoSpacing"/>
        <w:tabs>
          <w:tab w:val="left" w:pos="2835"/>
          <w:tab w:val="right" w:pos="8364"/>
          <w:tab w:val="right" w:pos="9498"/>
        </w:tabs>
        <w:ind w:firstLine="1418"/>
        <w:rPr>
          <w:rFonts w:ascii="Arial" w:hAnsi="Arial" w:cs="Arial"/>
          <w:sz w:val="24"/>
          <w:szCs w:val="24"/>
        </w:rPr>
      </w:pPr>
      <w:r w:rsidRPr="00946CDA">
        <w:rPr>
          <w:rFonts w:ascii="Arial" w:hAnsi="Arial" w:cs="Arial"/>
          <w:sz w:val="24"/>
          <w:szCs w:val="24"/>
        </w:rPr>
        <w:tab/>
      </w:r>
      <w:r w:rsidR="009D52A9">
        <w:rPr>
          <w:rFonts w:ascii="Arial" w:hAnsi="Arial" w:cs="Arial"/>
          <w:sz w:val="24"/>
          <w:szCs w:val="24"/>
        </w:rPr>
        <w:t xml:space="preserve">      </w:t>
      </w:r>
      <w:r w:rsidR="0087421F">
        <w:rPr>
          <w:rFonts w:ascii="Arial" w:hAnsi="Arial" w:cs="Arial"/>
          <w:sz w:val="24"/>
          <w:szCs w:val="24"/>
        </w:rPr>
        <w:t xml:space="preserve">      </w:t>
      </w:r>
      <w:r w:rsidRPr="00946CDA">
        <w:rPr>
          <w:rFonts w:ascii="Arial" w:hAnsi="Arial" w:cs="Arial"/>
          <w:sz w:val="24"/>
          <w:szCs w:val="24"/>
        </w:rPr>
        <w:t>Modelling</w:t>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4FA3CE4D"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w:t>
      </w:r>
      <w:r>
        <w:rPr>
          <w:rFonts w:ascii="Arial" w:hAnsi="Arial" w:cs="Arial"/>
          <w:sz w:val="24"/>
          <w:szCs w:val="24"/>
        </w:rPr>
        <w:t xml:space="preserve"> </w:t>
      </w:r>
      <w:r w:rsidR="009D52A9">
        <w:rPr>
          <w:rFonts w:ascii="Arial" w:hAnsi="Arial" w:cs="Arial"/>
          <w:sz w:val="24"/>
          <w:szCs w:val="24"/>
        </w:rPr>
        <w:t xml:space="preserve">MM 409  </w:t>
      </w:r>
      <w:r w:rsidR="0087421F">
        <w:rPr>
          <w:rFonts w:ascii="Arial" w:hAnsi="Arial" w:cs="Arial"/>
          <w:sz w:val="24"/>
          <w:szCs w:val="24"/>
        </w:rPr>
        <w:t xml:space="preserve">      </w:t>
      </w:r>
      <w:r w:rsidR="009D52A9">
        <w:rPr>
          <w:rFonts w:ascii="Arial" w:hAnsi="Arial" w:cs="Arial"/>
          <w:sz w:val="24"/>
          <w:szCs w:val="24"/>
        </w:rPr>
        <w:t xml:space="preserve"> </w:t>
      </w:r>
      <w:r w:rsidR="004D4881" w:rsidRPr="00946CDA">
        <w:rPr>
          <w:rFonts w:ascii="Arial" w:hAnsi="Arial" w:cs="Arial"/>
          <w:sz w:val="24"/>
          <w:szCs w:val="24"/>
        </w:rPr>
        <w:t>Mathematical Introduction to Networks</w:t>
      </w:r>
      <w:r w:rsidR="004D4881">
        <w:rPr>
          <w:rFonts w:ascii="Arial" w:hAnsi="Arial" w:cs="Arial"/>
          <w:sz w:val="24"/>
          <w:szCs w:val="24"/>
        </w:rPr>
        <w:tab/>
      </w:r>
      <w:r w:rsidR="004D4881" w:rsidRPr="00946CDA">
        <w:rPr>
          <w:rFonts w:ascii="Arial" w:hAnsi="Arial" w:cs="Arial"/>
          <w:sz w:val="24"/>
          <w:szCs w:val="24"/>
        </w:rPr>
        <w:t>4</w:t>
      </w:r>
      <w:r w:rsidR="004D4881" w:rsidRPr="00946CDA">
        <w:rPr>
          <w:rFonts w:ascii="Arial" w:hAnsi="Arial" w:cs="Arial"/>
          <w:sz w:val="24"/>
          <w:szCs w:val="24"/>
        </w:rPr>
        <w:tab/>
        <w:t>20</w:t>
      </w:r>
    </w:p>
    <w:p w14:paraId="5A2E3457"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MM 411   </w:t>
      </w:r>
      <w:r w:rsidR="0087421F">
        <w:rPr>
          <w:rFonts w:ascii="Arial" w:hAnsi="Arial" w:cs="Arial"/>
          <w:sz w:val="24"/>
          <w:szCs w:val="24"/>
        </w:rPr>
        <w:t xml:space="preserve">      </w:t>
      </w:r>
      <w:r w:rsidR="004D4881">
        <w:rPr>
          <w:rFonts w:ascii="Arial" w:hAnsi="Arial" w:cs="Arial"/>
          <w:sz w:val="24"/>
          <w:szCs w:val="24"/>
        </w:rPr>
        <w:t xml:space="preserve">Elasticity and Complex </w:t>
      </w:r>
      <w:r w:rsidR="004D4881" w:rsidRPr="00946CDA">
        <w:rPr>
          <w:rFonts w:ascii="Arial" w:hAnsi="Arial" w:cs="Arial"/>
          <w:sz w:val="24"/>
          <w:szCs w:val="24"/>
        </w:rPr>
        <w:t>Materials</w:t>
      </w:r>
      <w:r w:rsidR="004D4881">
        <w:rPr>
          <w:rFonts w:ascii="Arial" w:hAnsi="Arial" w:cs="Arial"/>
          <w:sz w:val="24"/>
          <w:szCs w:val="24"/>
        </w:rPr>
        <w:tab/>
      </w:r>
      <w:r w:rsidR="004D4881" w:rsidRPr="00946CDA">
        <w:rPr>
          <w:rFonts w:ascii="Arial" w:hAnsi="Arial" w:cs="Arial"/>
          <w:sz w:val="24"/>
          <w:szCs w:val="24"/>
        </w:rPr>
        <w:t>4</w:t>
      </w:r>
      <w:r w:rsidR="004D4881" w:rsidRPr="00946CDA">
        <w:rPr>
          <w:rFonts w:ascii="Arial" w:hAnsi="Arial" w:cs="Arial"/>
          <w:sz w:val="24"/>
          <w:szCs w:val="24"/>
        </w:rPr>
        <w:tab/>
        <w:t>20</w:t>
      </w:r>
    </w:p>
    <w:p w14:paraId="399ADBAD"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MM 412  </w:t>
      </w:r>
      <w:r w:rsidR="0087421F">
        <w:rPr>
          <w:rFonts w:ascii="Arial" w:hAnsi="Arial" w:cs="Arial"/>
          <w:sz w:val="24"/>
          <w:szCs w:val="24"/>
        </w:rPr>
        <w:t xml:space="preserve">      </w:t>
      </w:r>
      <w:r w:rsidR="009D52A9">
        <w:rPr>
          <w:rFonts w:ascii="Arial" w:hAnsi="Arial" w:cs="Arial"/>
          <w:sz w:val="24"/>
          <w:szCs w:val="24"/>
        </w:rPr>
        <w:t xml:space="preserve"> </w:t>
      </w:r>
      <w:r w:rsidR="004D4881" w:rsidRPr="00946CDA">
        <w:rPr>
          <w:rFonts w:ascii="Arial" w:hAnsi="Arial" w:cs="Arial"/>
          <w:sz w:val="24"/>
          <w:szCs w:val="24"/>
        </w:rPr>
        <w:t>Optimization: Theory and Practice</w:t>
      </w:r>
      <w:r w:rsidR="004D4881" w:rsidRPr="00946CDA">
        <w:rPr>
          <w:rFonts w:ascii="Arial" w:hAnsi="Arial" w:cs="Arial"/>
          <w:sz w:val="24"/>
          <w:szCs w:val="24"/>
        </w:rPr>
        <w:tab/>
        <w:t>4</w:t>
      </w:r>
      <w:r w:rsidR="004D4881" w:rsidRPr="00946CDA">
        <w:rPr>
          <w:rFonts w:ascii="Arial" w:hAnsi="Arial" w:cs="Arial"/>
          <w:sz w:val="24"/>
          <w:szCs w:val="24"/>
        </w:rPr>
        <w:tab/>
        <w:t>20</w:t>
      </w:r>
    </w:p>
    <w:p w14:paraId="04EA4F2C" w14:textId="77777777" w:rsidR="004D4881" w:rsidRPr="00946CDA" w:rsidRDefault="00107FFE"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9D52A9">
        <w:rPr>
          <w:rFonts w:ascii="Arial" w:hAnsi="Arial" w:cs="Arial"/>
          <w:sz w:val="24"/>
          <w:szCs w:val="24"/>
        </w:rPr>
        <w:t xml:space="preserve"> MM 413   </w:t>
      </w:r>
      <w:r w:rsidR="0087421F">
        <w:rPr>
          <w:rFonts w:ascii="Arial" w:hAnsi="Arial" w:cs="Arial"/>
          <w:sz w:val="24"/>
          <w:szCs w:val="24"/>
        </w:rPr>
        <w:t xml:space="preserve">      </w:t>
      </w:r>
      <w:r w:rsidR="004D4881" w:rsidRPr="00946CDA">
        <w:rPr>
          <w:rFonts w:ascii="Arial" w:hAnsi="Arial" w:cs="Arial"/>
          <w:sz w:val="24"/>
          <w:szCs w:val="24"/>
        </w:rPr>
        <w:t>Statistical Mechanics</w:t>
      </w:r>
      <w:r w:rsidR="004D4881" w:rsidRPr="00946CDA">
        <w:rPr>
          <w:rFonts w:ascii="Arial" w:hAnsi="Arial" w:cs="Arial"/>
          <w:sz w:val="24"/>
          <w:szCs w:val="24"/>
        </w:rPr>
        <w:tab/>
        <w:t>4</w:t>
      </w:r>
      <w:r w:rsidR="004D4881" w:rsidRPr="00946CDA">
        <w:rPr>
          <w:rFonts w:ascii="Arial" w:hAnsi="Arial" w:cs="Arial"/>
          <w:sz w:val="24"/>
          <w:szCs w:val="24"/>
        </w:rPr>
        <w:tab/>
        <w:t>20</w:t>
      </w:r>
    </w:p>
    <w:p w14:paraId="2BEBFDDD" w14:textId="77777777" w:rsidR="004D4881" w:rsidRPr="00946CDA" w:rsidRDefault="009D52A9"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MM 414   </w:t>
      </w:r>
      <w:r w:rsidR="0087421F">
        <w:rPr>
          <w:rFonts w:ascii="Arial" w:hAnsi="Arial" w:cs="Arial"/>
          <w:sz w:val="24"/>
          <w:szCs w:val="24"/>
        </w:rPr>
        <w:t xml:space="preserve">      </w:t>
      </w:r>
      <w:r w:rsidR="004D4881" w:rsidRPr="00946CDA">
        <w:rPr>
          <w:rFonts w:ascii="Arial" w:hAnsi="Arial" w:cs="Arial"/>
          <w:sz w:val="24"/>
          <w:szCs w:val="24"/>
        </w:rPr>
        <w:t>Dynamical Models in Epidemiology</w:t>
      </w:r>
      <w:r w:rsidR="004D4881" w:rsidRPr="00946CDA">
        <w:rPr>
          <w:rFonts w:ascii="Arial" w:hAnsi="Arial" w:cs="Arial"/>
          <w:sz w:val="24"/>
          <w:szCs w:val="24"/>
        </w:rPr>
        <w:tab/>
        <w:t>4</w:t>
      </w:r>
      <w:r w:rsidR="004D4881" w:rsidRPr="00946CDA">
        <w:rPr>
          <w:rFonts w:ascii="Arial" w:hAnsi="Arial" w:cs="Arial"/>
          <w:sz w:val="24"/>
          <w:szCs w:val="24"/>
        </w:rPr>
        <w:tab/>
        <w:t>20</w:t>
      </w:r>
    </w:p>
    <w:p w14:paraId="1776C794" w14:textId="77777777" w:rsidR="004D4881" w:rsidRPr="00946CDA" w:rsidRDefault="004D4881" w:rsidP="004D4881">
      <w:pPr>
        <w:pStyle w:val="Calendar2"/>
        <w:tabs>
          <w:tab w:val="clear" w:pos="9504"/>
          <w:tab w:val="right" w:pos="8364"/>
          <w:tab w:val="right" w:pos="9498"/>
        </w:tabs>
        <w:spacing w:line="240" w:lineRule="exact"/>
        <w:rPr>
          <w:rFonts w:cs="Arial"/>
          <w:szCs w:val="24"/>
        </w:rPr>
      </w:pPr>
    </w:p>
    <w:p w14:paraId="42D32666" w14:textId="77777777" w:rsidR="004D4881" w:rsidRDefault="00107FFE" w:rsidP="004D4881">
      <w:pPr>
        <w:pStyle w:val="Calendar2"/>
        <w:spacing w:line="240" w:lineRule="exact"/>
        <w:rPr>
          <w:rFonts w:cs="Arial"/>
          <w:szCs w:val="24"/>
        </w:rPr>
      </w:pPr>
      <w:r>
        <w:rPr>
          <w:rFonts w:cs="Arial"/>
          <w:szCs w:val="24"/>
        </w:rPr>
        <w:t xml:space="preserve">            </w:t>
      </w:r>
      <w:r w:rsidR="004D4881" w:rsidRPr="00946CDA">
        <w:rPr>
          <w:rFonts w:cs="Arial"/>
          <w:szCs w:val="24"/>
        </w:rPr>
        <w:t>***Not all of these classes will be available every year.</w:t>
      </w:r>
    </w:p>
    <w:p w14:paraId="3974E249" w14:textId="77777777" w:rsidR="006E595E" w:rsidRDefault="006E595E" w:rsidP="004D4881">
      <w:pPr>
        <w:pStyle w:val="Calendar2"/>
        <w:spacing w:line="240" w:lineRule="exact"/>
        <w:rPr>
          <w:rFonts w:cs="Arial"/>
          <w:szCs w:val="24"/>
        </w:rPr>
      </w:pPr>
    </w:p>
    <w:p w14:paraId="5419CC15" w14:textId="77777777" w:rsidR="006E595E" w:rsidRDefault="006E595E" w:rsidP="004D4881">
      <w:pPr>
        <w:pStyle w:val="Calendar2"/>
        <w:spacing w:line="240" w:lineRule="exact"/>
        <w:rPr>
          <w:rFonts w:cs="Arial"/>
          <w:b/>
          <w:i/>
          <w:szCs w:val="24"/>
        </w:rPr>
      </w:pPr>
      <w:r w:rsidRPr="00865579">
        <w:rPr>
          <w:rFonts w:cs="Arial"/>
          <w:b/>
          <w:i/>
          <w:szCs w:val="24"/>
        </w:rPr>
        <w:t xml:space="preserve">           Mathematics with Teaching</w:t>
      </w:r>
    </w:p>
    <w:p w14:paraId="7CB718FE" w14:textId="77777777" w:rsidR="00865579" w:rsidRDefault="00865579" w:rsidP="004D4881">
      <w:pPr>
        <w:pStyle w:val="Calendar2"/>
        <w:spacing w:line="240" w:lineRule="exact"/>
        <w:rPr>
          <w:rFonts w:cs="Arial"/>
          <w:b/>
          <w:i/>
          <w:szCs w:val="24"/>
        </w:rPr>
      </w:pPr>
    </w:p>
    <w:p w14:paraId="1746C089" w14:textId="77777777" w:rsidR="00865579" w:rsidRPr="00DA7D07" w:rsidRDefault="00865579" w:rsidP="00865579">
      <w:pPr>
        <w:ind w:left="2160"/>
        <w:rPr>
          <w:sz w:val="24"/>
          <w:szCs w:val="24"/>
        </w:rPr>
      </w:pPr>
      <w:r w:rsidRPr="00DA7D07">
        <w:rPr>
          <w:sz w:val="24"/>
          <w:szCs w:val="24"/>
        </w:rPr>
        <w:t>All full-time students shall undertake classes amounting to 120 credits as follows</w:t>
      </w:r>
    </w:p>
    <w:p w14:paraId="10550FC7" w14:textId="77777777" w:rsidR="00865579" w:rsidRPr="00DA7D07" w:rsidRDefault="00865579" w:rsidP="00865579">
      <w:pPr>
        <w:rPr>
          <w:sz w:val="24"/>
          <w:szCs w:val="24"/>
        </w:rPr>
      </w:pPr>
    </w:p>
    <w:p w14:paraId="2A4B0E20" w14:textId="77777777" w:rsidR="00865579" w:rsidRPr="00DA7D07" w:rsidRDefault="00865579" w:rsidP="00865579">
      <w:pPr>
        <w:rPr>
          <w:sz w:val="24"/>
          <w:szCs w:val="24"/>
        </w:rPr>
      </w:pPr>
      <w:r w:rsidRPr="00DA7D07">
        <w:rPr>
          <w:sz w:val="24"/>
          <w:szCs w:val="24"/>
        </w:rPr>
        <w:tab/>
      </w:r>
      <w:r>
        <w:rPr>
          <w:sz w:val="24"/>
          <w:szCs w:val="24"/>
        </w:rPr>
        <w:tab/>
      </w:r>
      <w:r>
        <w:rPr>
          <w:sz w:val="24"/>
          <w:szCs w:val="24"/>
        </w:rPr>
        <w:tab/>
      </w:r>
      <w:r w:rsidRPr="00DA7D07">
        <w:rPr>
          <w:sz w:val="24"/>
          <w:szCs w:val="24"/>
        </w:rPr>
        <w:t>Compulsory Classes</w:t>
      </w:r>
      <w:r w:rsidRPr="00DA7D07">
        <w:rPr>
          <w:sz w:val="24"/>
          <w:szCs w:val="24"/>
        </w:rPr>
        <w:tab/>
      </w:r>
    </w:p>
    <w:p w14:paraId="1C69AA62" w14:textId="77777777" w:rsidR="00865579" w:rsidRPr="00DA7D07" w:rsidRDefault="00865579" w:rsidP="00865579">
      <w:pPr>
        <w:rPr>
          <w:sz w:val="24"/>
          <w:szCs w:val="24"/>
        </w:rPr>
      </w:pPr>
    </w:p>
    <w:p w14:paraId="1CBA3364" w14:textId="7BEA7FCA" w:rsidR="00865579" w:rsidRPr="00DA7D07" w:rsidRDefault="00865579" w:rsidP="00865579">
      <w:pPr>
        <w:ind w:left="1440" w:firstLine="720"/>
        <w:rPr>
          <w:sz w:val="24"/>
          <w:szCs w:val="24"/>
        </w:rPr>
      </w:pPr>
      <w:r w:rsidRPr="00DA7D07">
        <w:rPr>
          <w:sz w:val="24"/>
          <w:szCs w:val="24"/>
        </w:rPr>
        <w:t>MM 441</w:t>
      </w:r>
      <w:r w:rsidRPr="00DA7D07">
        <w:rPr>
          <w:sz w:val="24"/>
          <w:szCs w:val="24"/>
        </w:rPr>
        <w:tab/>
        <w:t>Mathematics with Teaching*</w:t>
      </w:r>
      <w:r w:rsidRPr="00DA7D07">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60</w:t>
      </w:r>
    </w:p>
    <w:p w14:paraId="25D06EB2" w14:textId="77777777" w:rsidR="00865579"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467</w:t>
      </w:r>
      <w:r w:rsidRPr="00DA7D07">
        <w:rPr>
          <w:sz w:val="24"/>
          <w:szCs w:val="24"/>
        </w:rPr>
        <w:tab/>
        <w:t>Creative Contexts for Learning</w:t>
      </w:r>
    </w:p>
    <w:p w14:paraId="48336BB8" w14:textId="4D9CC093" w:rsidR="00865579" w:rsidRPr="00DA7D07" w:rsidRDefault="00865579" w:rsidP="00865579">
      <w:pPr>
        <w:ind w:left="2880" w:firstLine="720"/>
        <w:rPr>
          <w:sz w:val="24"/>
          <w:szCs w:val="24"/>
        </w:rPr>
      </w:pPr>
      <w:r w:rsidRPr="00DA7D07">
        <w:rPr>
          <w:sz w:val="24"/>
          <w:szCs w:val="24"/>
        </w:rPr>
        <w:t>Mathematics 1B</w:t>
      </w:r>
      <w:r w:rsidRPr="00DA7D07">
        <w:rPr>
          <w:sz w:val="24"/>
          <w:szCs w:val="24"/>
        </w:rPr>
        <w:tab/>
      </w:r>
      <w:r>
        <w:rPr>
          <w:sz w:val="24"/>
          <w:szCs w:val="24"/>
        </w:rPr>
        <w:tab/>
      </w:r>
      <w:r>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20</w:t>
      </w:r>
    </w:p>
    <w:p w14:paraId="77B84F80" w14:textId="5792A5A9" w:rsidR="00865579" w:rsidRPr="00DA7D07"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471</w:t>
      </w:r>
      <w:r w:rsidRPr="00DA7D07">
        <w:rPr>
          <w:sz w:val="24"/>
          <w:szCs w:val="24"/>
        </w:rPr>
        <w:tab/>
        <w:t>Placement Learning 2</w:t>
      </w:r>
      <w:r w:rsidRPr="00DA7D07">
        <w:rPr>
          <w:sz w:val="24"/>
          <w:szCs w:val="24"/>
        </w:rPr>
        <w:tab/>
      </w:r>
      <w:r>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20</w:t>
      </w:r>
    </w:p>
    <w:p w14:paraId="74CEE3A6" w14:textId="22F95363" w:rsidR="00865579" w:rsidRPr="00DA7D07"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401</w:t>
      </w:r>
      <w:r w:rsidRPr="00DA7D07">
        <w:rPr>
          <w:sz w:val="24"/>
          <w:szCs w:val="24"/>
        </w:rPr>
        <w:tab/>
        <w:t>Professional Specialisation 1</w:t>
      </w:r>
      <w:r w:rsidRPr="00DA7D07">
        <w:rPr>
          <w:sz w:val="24"/>
          <w:szCs w:val="24"/>
        </w:rPr>
        <w:tab/>
      </w:r>
      <w:r>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10</w:t>
      </w:r>
    </w:p>
    <w:p w14:paraId="400044C6" w14:textId="4339F5CC" w:rsidR="00865579" w:rsidRPr="00DA7D07" w:rsidRDefault="00865579" w:rsidP="00865579">
      <w:pPr>
        <w:ind w:left="1440" w:firstLine="720"/>
        <w:rPr>
          <w:sz w:val="24"/>
          <w:szCs w:val="24"/>
        </w:rPr>
      </w:pPr>
      <w:r w:rsidRPr="00DA7D07">
        <w:rPr>
          <w:sz w:val="24"/>
          <w:szCs w:val="24"/>
        </w:rPr>
        <w:t>X3</w:t>
      </w:r>
      <w:r>
        <w:rPr>
          <w:sz w:val="24"/>
          <w:szCs w:val="24"/>
        </w:rPr>
        <w:t xml:space="preserve"> </w:t>
      </w:r>
      <w:r w:rsidRPr="00DA7D07">
        <w:rPr>
          <w:sz w:val="24"/>
          <w:szCs w:val="24"/>
        </w:rPr>
        <w:t>405</w:t>
      </w:r>
      <w:r w:rsidRPr="00DA7D07">
        <w:rPr>
          <w:sz w:val="24"/>
          <w:szCs w:val="24"/>
        </w:rPr>
        <w:tab/>
        <w:t>Principles and Policy in Practice 1</w:t>
      </w:r>
      <w:r w:rsidRPr="00DA7D07">
        <w:rPr>
          <w:sz w:val="24"/>
          <w:szCs w:val="24"/>
        </w:rPr>
        <w:tab/>
      </w:r>
      <w:r w:rsidR="008B28D6">
        <w:rPr>
          <w:sz w:val="24"/>
          <w:szCs w:val="24"/>
        </w:rPr>
        <w:t xml:space="preserve">    </w:t>
      </w:r>
      <w:r w:rsidRPr="00DA7D07">
        <w:rPr>
          <w:sz w:val="24"/>
          <w:szCs w:val="24"/>
        </w:rPr>
        <w:t>4</w:t>
      </w:r>
      <w:r w:rsidRPr="00DA7D07">
        <w:rPr>
          <w:sz w:val="24"/>
          <w:szCs w:val="24"/>
        </w:rPr>
        <w:tab/>
      </w:r>
      <w:r w:rsidR="008B28D6">
        <w:rPr>
          <w:sz w:val="24"/>
          <w:szCs w:val="24"/>
        </w:rPr>
        <w:t xml:space="preserve">       </w:t>
      </w:r>
      <w:r w:rsidRPr="00DA7D07">
        <w:rPr>
          <w:sz w:val="24"/>
          <w:szCs w:val="24"/>
        </w:rPr>
        <w:t>10</w:t>
      </w:r>
    </w:p>
    <w:p w14:paraId="655B484E" w14:textId="77777777" w:rsidR="00865579" w:rsidRPr="00DA7D07" w:rsidRDefault="00865579" w:rsidP="00865579">
      <w:pPr>
        <w:rPr>
          <w:sz w:val="24"/>
          <w:szCs w:val="24"/>
        </w:rPr>
      </w:pPr>
    </w:p>
    <w:p w14:paraId="79F1B325" w14:textId="77777777" w:rsidR="00865579" w:rsidRPr="00DA7D07" w:rsidRDefault="00865579" w:rsidP="00865579">
      <w:pPr>
        <w:ind w:left="2160"/>
        <w:rPr>
          <w:sz w:val="24"/>
          <w:szCs w:val="24"/>
        </w:rPr>
      </w:pPr>
      <w:r w:rsidRPr="00DA7D07">
        <w:rPr>
          <w:sz w:val="24"/>
          <w:szCs w:val="24"/>
        </w:rPr>
        <w:t>Note that Education classes may run before the start of Semester 1 and during the January Consolidation and Development week.</w:t>
      </w:r>
    </w:p>
    <w:p w14:paraId="48729857" w14:textId="77777777" w:rsidR="00865579" w:rsidRPr="00DA7D07" w:rsidRDefault="00865579" w:rsidP="00865579">
      <w:pPr>
        <w:rPr>
          <w:sz w:val="24"/>
          <w:szCs w:val="24"/>
        </w:rPr>
      </w:pPr>
      <w:r w:rsidRPr="00DA7D07">
        <w:rPr>
          <w:sz w:val="24"/>
          <w:szCs w:val="24"/>
        </w:rPr>
        <w:tab/>
      </w:r>
    </w:p>
    <w:p w14:paraId="6F4B0BDB" w14:textId="77777777" w:rsidR="00865579" w:rsidRPr="00865579" w:rsidRDefault="00865579" w:rsidP="00865579">
      <w:pPr>
        <w:ind w:left="2160"/>
        <w:rPr>
          <w:b/>
          <w:i/>
          <w:sz w:val="24"/>
          <w:szCs w:val="24"/>
        </w:rPr>
      </w:pPr>
      <w:r w:rsidRPr="00865579">
        <w:rPr>
          <w:b/>
          <w:i/>
          <w:sz w:val="24"/>
          <w:szCs w:val="24"/>
        </w:rPr>
        <w:t>* MM 441 Mathematics with Teaching comprises 60 credits of classes chosen from the list below:</w:t>
      </w:r>
      <w:r w:rsidRPr="00865579">
        <w:rPr>
          <w:b/>
          <w:i/>
          <w:sz w:val="24"/>
          <w:szCs w:val="24"/>
        </w:rPr>
        <w:tab/>
      </w:r>
    </w:p>
    <w:p w14:paraId="2D12D0FD" w14:textId="77777777" w:rsidR="00865579" w:rsidRPr="00865579" w:rsidRDefault="00865579" w:rsidP="00865579">
      <w:pPr>
        <w:rPr>
          <w:b/>
          <w:i/>
          <w:sz w:val="24"/>
          <w:szCs w:val="24"/>
        </w:rPr>
      </w:pPr>
    </w:p>
    <w:p w14:paraId="45E83A46" w14:textId="77777777" w:rsidR="00865579" w:rsidRPr="00DA7D07" w:rsidRDefault="00865579" w:rsidP="00865579">
      <w:pPr>
        <w:ind w:left="1440" w:firstLine="720"/>
        <w:rPr>
          <w:sz w:val="24"/>
          <w:szCs w:val="24"/>
        </w:rPr>
      </w:pPr>
      <w:r w:rsidRPr="00DA7D07">
        <w:rPr>
          <w:sz w:val="24"/>
          <w:szCs w:val="24"/>
        </w:rPr>
        <w:t>Optional Classes **</w:t>
      </w:r>
      <w:r w:rsidRPr="00DA7D07">
        <w:rPr>
          <w:sz w:val="24"/>
          <w:szCs w:val="24"/>
        </w:rPr>
        <w:tab/>
      </w:r>
    </w:p>
    <w:p w14:paraId="79106A64" w14:textId="77777777" w:rsidR="00865579" w:rsidRDefault="00865579" w:rsidP="00865579">
      <w:pPr>
        <w:rPr>
          <w:sz w:val="24"/>
          <w:szCs w:val="24"/>
        </w:rPr>
      </w:pPr>
    </w:p>
    <w:p w14:paraId="05CE6BCD" w14:textId="77777777" w:rsidR="00865579" w:rsidRDefault="00865579" w:rsidP="00865579">
      <w:pPr>
        <w:ind w:left="1440" w:firstLine="720"/>
        <w:rPr>
          <w:sz w:val="24"/>
          <w:szCs w:val="24"/>
        </w:rPr>
      </w:pPr>
      <w:r w:rsidRPr="00DA7D07">
        <w:rPr>
          <w:sz w:val="24"/>
          <w:szCs w:val="24"/>
        </w:rPr>
        <w:t>MM 402</w:t>
      </w:r>
      <w:r w:rsidRPr="00DA7D07">
        <w:rPr>
          <w:sz w:val="24"/>
          <w:szCs w:val="24"/>
        </w:rPr>
        <w:tab/>
        <w:t>Modelling and Simulation with</w:t>
      </w:r>
    </w:p>
    <w:p w14:paraId="5B0A597C" w14:textId="66F09778" w:rsidR="00865579" w:rsidRPr="00DA7D07" w:rsidRDefault="00865579" w:rsidP="00865579">
      <w:pPr>
        <w:ind w:left="2880" w:firstLine="720"/>
        <w:rPr>
          <w:sz w:val="24"/>
          <w:szCs w:val="24"/>
        </w:rPr>
      </w:pPr>
      <w:r w:rsidRPr="00DA7D07">
        <w:rPr>
          <w:sz w:val="24"/>
          <w:szCs w:val="24"/>
        </w:rPr>
        <w:t>Applications to</w:t>
      </w:r>
      <w:r>
        <w:rPr>
          <w:sz w:val="24"/>
          <w:szCs w:val="24"/>
        </w:rPr>
        <w:t xml:space="preserve"> </w:t>
      </w:r>
      <w:r w:rsidRPr="00DA7D07">
        <w:rPr>
          <w:sz w:val="24"/>
          <w:szCs w:val="24"/>
        </w:rPr>
        <w:t>Financial Derivatives</w:t>
      </w:r>
      <w:r w:rsidRPr="00DA7D07">
        <w:rPr>
          <w:sz w:val="24"/>
          <w:szCs w:val="24"/>
        </w:rPr>
        <w:tab/>
        <w:t>4</w:t>
      </w:r>
      <w:r w:rsidRPr="00DA7D07">
        <w:rPr>
          <w:sz w:val="24"/>
          <w:szCs w:val="24"/>
        </w:rPr>
        <w:tab/>
        <w:t>20</w:t>
      </w:r>
    </w:p>
    <w:p w14:paraId="3717C4DC" w14:textId="77777777" w:rsidR="00865579" w:rsidRPr="00DA7D07" w:rsidRDefault="00865579" w:rsidP="00865579">
      <w:pPr>
        <w:ind w:left="1440" w:firstLine="720"/>
        <w:rPr>
          <w:sz w:val="24"/>
          <w:szCs w:val="24"/>
        </w:rPr>
      </w:pPr>
      <w:r w:rsidRPr="00DA7D07">
        <w:rPr>
          <w:sz w:val="24"/>
          <w:szCs w:val="24"/>
        </w:rPr>
        <w:t>MM 403</w:t>
      </w:r>
      <w:r w:rsidRPr="00DA7D07">
        <w:rPr>
          <w:sz w:val="24"/>
          <w:szCs w:val="24"/>
        </w:rPr>
        <w:tab/>
        <w:t>Applicable Analysis 3</w:t>
      </w:r>
      <w:r w:rsidRPr="00DA7D07">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25E80B75" w14:textId="77777777" w:rsidR="00865579" w:rsidRPr="00DA7D07" w:rsidRDefault="00865579" w:rsidP="00865579">
      <w:pPr>
        <w:ind w:left="1440" w:firstLine="720"/>
        <w:rPr>
          <w:sz w:val="24"/>
          <w:szCs w:val="24"/>
        </w:rPr>
      </w:pPr>
      <w:r w:rsidRPr="00DA7D07">
        <w:rPr>
          <w:sz w:val="24"/>
          <w:szCs w:val="24"/>
        </w:rPr>
        <w:t>MM 404</w:t>
      </w:r>
      <w:r w:rsidRPr="00DA7D07">
        <w:rPr>
          <w:sz w:val="24"/>
          <w:szCs w:val="24"/>
        </w:rPr>
        <w:tab/>
        <w:t>Statistical Modelling and Analysis</w:t>
      </w:r>
      <w:r w:rsidRPr="00DA7D07">
        <w:rPr>
          <w:sz w:val="24"/>
          <w:szCs w:val="24"/>
        </w:rPr>
        <w:tab/>
      </w:r>
      <w:r>
        <w:rPr>
          <w:sz w:val="24"/>
          <w:szCs w:val="24"/>
        </w:rPr>
        <w:tab/>
      </w:r>
      <w:r w:rsidRPr="00DA7D07">
        <w:rPr>
          <w:sz w:val="24"/>
          <w:szCs w:val="24"/>
        </w:rPr>
        <w:t>4</w:t>
      </w:r>
      <w:r w:rsidRPr="00DA7D07">
        <w:rPr>
          <w:sz w:val="24"/>
          <w:szCs w:val="24"/>
        </w:rPr>
        <w:tab/>
        <w:t>20</w:t>
      </w:r>
    </w:p>
    <w:p w14:paraId="520C51AF" w14:textId="77777777" w:rsidR="00865579" w:rsidRPr="00DA7D07" w:rsidRDefault="00865579" w:rsidP="00865579">
      <w:pPr>
        <w:ind w:left="1440" w:firstLine="720"/>
        <w:rPr>
          <w:sz w:val="24"/>
          <w:szCs w:val="24"/>
        </w:rPr>
      </w:pPr>
      <w:r w:rsidRPr="00DA7D07">
        <w:rPr>
          <w:sz w:val="24"/>
          <w:szCs w:val="24"/>
        </w:rPr>
        <w:t>MM 405</w:t>
      </w:r>
      <w:r w:rsidRPr="00DA7D07">
        <w:rPr>
          <w:sz w:val="24"/>
          <w:szCs w:val="24"/>
        </w:rPr>
        <w:tab/>
        <w:t>Fluids and Waves</w:t>
      </w:r>
      <w:r w:rsidRPr="00DA7D07">
        <w:rPr>
          <w:sz w:val="24"/>
          <w:szCs w:val="24"/>
        </w:rPr>
        <w:tab/>
      </w:r>
      <w:r>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3DA679AC" w14:textId="77777777" w:rsidR="00865579" w:rsidRDefault="00865579" w:rsidP="00865579">
      <w:pPr>
        <w:ind w:left="1440" w:firstLine="720"/>
        <w:rPr>
          <w:sz w:val="24"/>
          <w:szCs w:val="24"/>
        </w:rPr>
      </w:pPr>
      <w:r w:rsidRPr="00DA7D07">
        <w:rPr>
          <w:sz w:val="24"/>
          <w:szCs w:val="24"/>
        </w:rPr>
        <w:t>MM 406</w:t>
      </w:r>
      <w:r w:rsidRPr="00DA7D07">
        <w:rPr>
          <w:sz w:val="24"/>
          <w:szCs w:val="24"/>
        </w:rPr>
        <w:tab/>
        <w:t xml:space="preserve">Finite Element Methods for Boundary </w:t>
      </w:r>
    </w:p>
    <w:p w14:paraId="36967FD2" w14:textId="77777777" w:rsidR="00865579" w:rsidRPr="00DA7D07" w:rsidRDefault="00865579" w:rsidP="00865579">
      <w:pPr>
        <w:ind w:left="2880" w:firstLine="720"/>
        <w:rPr>
          <w:sz w:val="24"/>
          <w:szCs w:val="24"/>
        </w:rPr>
      </w:pPr>
      <w:r>
        <w:rPr>
          <w:sz w:val="24"/>
          <w:szCs w:val="24"/>
        </w:rPr>
        <w:t xml:space="preserve">Value </w:t>
      </w:r>
      <w:r w:rsidRPr="00DA7D07">
        <w:rPr>
          <w:sz w:val="24"/>
          <w:szCs w:val="24"/>
        </w:rPr>
        <w:t>Problems and Approximation</w:t>
      </w:r>
      <w:r w:rsidRPr="00DA7D07">
        <w:rPr>
          <w:sz w:val="24"/>
          <w:szCs w:val="24"/>
        </w:rPr>
        <w:tab/>
        <w:t>4</w:t>
      </w:r>
      <w:r w:rsidRPr="00DA7D07">
        <w:rPr>
          <w:sz w:val="24"/>
          <w:szCs w:val="24"/>
        </w:rPr>
        <w:tab/>
        <w:t>20</w:t>
      </w:r>
    </w:p>
    <w:p w14:paraId="46B267F1" w14:textId="77777777" w:rsidR="00865579" w:rsidRPr="00DA7D07" w:rsidRDefault="00865579" w:rsidP="00865579">
      <w:pPr>
        <w:ind w:left="1440" w:firstLine="720"/>
        <w:rPr>
          <w:sz w:val="24"/>
          <w:szCs w:val="24"/>
        </w:rPr>
      </w:pPr>
      <w:r w:rsidRPr="00DA7D07">
        <w:rPr>
          <w:sz w:val="24"/>
          <w:szCs w:val="24"/>
        </w:rPr>
        <w:t>MM 407</w:t>
      </w:r>
      <w:r w:rsidRPr="00DA7D07">
        <w:rPr>
          <w:sz w:val="24"/>
          <w:szCs w:val="24"/>
        </w:rPr>
        <w:tab/>
        <w:t>Applied Statistics in Society</w:t>
      </w:r>
      <w:r w:rsidRPr="00DA7D07">
        <w:rPr>
          <w:sz w:val="24"/>
          <w:szCs w:val="24"/>
        </w:rPr>
        <w:tab/>
      </w:r>
      <w:r>
        <w:rPr>
          <w:sz w:val="24"/>
          <w:szCs w:val="24"/>
        </w:rPr>
        <w:tab/>
      </w:r>
      <w:r w:rsidRPr="00DA7D07">
        <w:rPr>
          <w:sz w:val="24"/>
          <w:szCs w:val="24"/>
        </w:rPr>
        <w:t>4</w:t>
      </w:r>
      <w:r w:rsidRPr="00DA7D07">
        <w:rPr>
          <w:sz w:val="24"/>
          <w:szCs w:val="24"/>
        </w:rPr>
        <w:tab/>
        <w:t>20</w:t>
      </w:r>
    </w:p>
    <w:p w14:paraId="454A5B6C" w14:textId="77777777" w:rsidR="00865579" w:rsidRDefault="00865579" w:rsidP="00865579">
      <w:pPr>
        <w:ind w:left="1440" w:firstLine="720"/>
        <w:rPr>
          <w:sz w:val="24"/>
          <w:szCs w:val="24"/>
        </w:rPr>
      </w:pPr>
      <w:r w:rsidRPr="00DA7D07">
        <w:rPr>
          <w:sz w:val="24"/>
          <w:szCs w:val="24"/>
        </w:rPr>
        <w:t>MM 408</w:t>
      </w:r>
      <w:r w:rsidRPr="00DA7D07">
        <w:rPr>
          <w:sz w:val="24"/>
          <w:szCs w:val="24"/>
        </w:rPr>
        <w:tab/>
        <w:t xml:space="preserve">Mathematical Biology and </w:t>
      </w:r>
    </w:p>
    <w:p w14:paraId="50A21407" w14:textId="77777777" w:rsidR="00865579" w:rsidRPr="00DA7D07" w:rsidRDefault="00865579" w:rsidP="00865579">
      <w:pPr>
        <w:ind w:left="2880" w:firstLine="720"/>
        <w:rPr>
          <w:sz w:val="24"/>
          <w:szCs w:val="24"/>
        </w:rPr>
      </w:pPr>
      <w:r>
        <w:rPr>
          <w:sz w:val="24"/>
          <w:szCs w:val="24"/>
        </w:rPr>
        <w:t xml:space="preserve">Marine Population </w:t>
      </w:r>
      <w:r w:rsidRPr="00DA7D07">
        <w:rPr>
          <w:sz w:val="24"/>
          <w:szCs w:val="24"/>
        </w:rPr>
        <w:t>Modelling</w:t>
      </w:r>
      <w:r w:rsidRPr="00DA7D07">
        <w:rPr>
          <w:sz w:val="24"/>
          <w:szCs w:val="24"/>
        </w:rPr>
        <w:tab/>
      </w:r>
      <w:r>
        <w:rPr>
          <w:sz w:val="24"/>
          <w:szCs w:val="24"/>
        </w:rPr>
        <w:tab/>
      </w:r>
      <w:r w:rsidRPr="00DA7D07">
        <w:rPr>
          <w:sz w:val="24"/>
          <w:szCs w:val="24"/>
        </w:rPr>
        <w:t>4</w:t>
      </w:r>
      <w:r w:rsidRPr="00DA7D07">
        <w:rPr>
          <w:sz w:val="24"/>
          <w:szCs w:val="24"/>
        </w:rPr>
        <w:tab/>
        <w:t>20</w:t>
      </w:r>
    </w:p>
    <w:p w14:paraId="74E7298E" w14:textId="77777777" w:rsidR="00865579" w:rsidRPr="00DA7D07" w:rsidRDefault="00865579" w:rsidP="00865579">
      <w:pPr>
        <w:ind w:left="1440" w:firstLine="720"/>
        <w:rPr>
          <w:sz w:val="24"/>
          <w:szCs w:val="24"/>
        </w:rPr>
      </w:pPr>
      <w:r w:rsidRPr="00DA7D07">
        <w:rPr>
          <w:sz w:val="24"/>
          <w:szCs w:val="24"/>
        </w:rPr>
        <w:t>MM 409</w:t>
      </w:r>
      <w:r w:rsidRPr="00DA7D07">
        <w:rPr>
          <w:sz w:val="24"/>
          <w:szCs w:val="24"/>
        </w:rPr>
        <w:tab/>
        <w:t>Mathematical Introduction to Networks</w:t>
      </w:r>
      <w:r w:rsidRPr="00DA7D07">
        <w:rPr>
          <w:sz w:val="24"/>
          <w:szCs w:val="24"/>
        </w:rPr>
        <w:tab/>
        <w:t>4</w:t>
      </w:r>
      <w:r w:rsidRPr="00DA7D07">
        <w:rPr>
          <w:sz w:val="24"/>
          <w:szCs w:val="24"/>
        </w:rPr>
        <w:tab/>
        <w:t>20</w:t>
      </w:r>
    </w:p>
    <w:p w14:paraId="633224B2" w14:textId="77777777" w:rsidR="00865579" w:rsidRPr="00DA7D07" w:rsidRDefault="00865579" w:rsidP="00865579">
      <w:pPr>
        <w:ind w:left="1440" w:firstLine="720"/>
        <w:rPr>
          <w:sz w:val="24"/>
          <w:szCs w:val="24"/>
        </w:rPr>
      </w:pPr>
      <w:r w:rsidRPr="00DA7D07">
        <w:rPr>
          <w:sz w:val="24"/>
          <w:szCs w:val="24"/>
        </w:rPr>
        <w:t>MM 411</w:t>
      </w:r>
      <w:r w:rsidRPr="00DA7D07">
        <w:rPr>
          <w:sz w:val="24"/>
          <w:szCs w:val="24"/>
        </w:rPr>
        <w:tab/>
        <w:t>Elasticity and Complex Materials</w:t>
      </w:r>
      <w:r w:rsidRPr="00DA7D07">
        <w:rPr>
          <w:sz w:val="24"/>
          <w:szCs w:val="24"/>
        </w:rPr>
        <w:tab/>
      </w:r>
      <w:r>
        <w:rPr>
          <w:sz w:val="24"/>
          <w:szCs w:val="24"/>
        </w:rPr>
        <w:tab/>
      </w:r>
      <w:r w:rsidRPr="00DA7D07">
        <w:rPr>
          <w:sz w:val="24"/>
          <w:szCs w:val="24"/>
        </w:rPr>
        <w:t>4</w:t>
      </w:r>
      <w:r w:rsidRPr="00DA7D07">
        <w:rPr>
          <w:sz w:val="24"/>
          <w:szCs w:val="24"/>
        </w:rPr>
        <w:tab/>
        <w:t>20</w:t>
      </w:r>
    </w:p>
    <w:p w14:paraId="15B6A11A" w14:textId="77777777" w:rsidR="00865579" w:rsidRPr="00DA7D07" w:rsidRDefault="00865579" w:rsidP="00865579">
      <w:pPr>
        <w:ind w:left="1440" w:firstLine="720"/>
        <w:rPr>
          <w:sz w:val="24"/>
          <w:szCs w:val="24"/>
        </w:rPr>
      </w:pPr>
      <w:r w:rsidRPr="00DA7D07">
        <w:rPr>
          <w:sz w:val="24"/>
          <w:szCs w:val="24"/>
        </w:rPr>
        <w:t>MM 412</w:t>
      </w:r>
      <w:r w:rsidRPr="00DA7D07">
        <w:rPr>
          <w:sz w:val="24"/>
          <w:szCs w:val="24"/>
        </w:rPr>
        <w:tab/>
        <w:t>Optimization: Theory and Practice</w:t>
      </w:r>
      <w:r w:rsidRPr="00DA7D07">
        <w:rPr>
          <w:sz w:val="24"/>
          <w:szCs w:val="24"/>
        </w:rPr>
        <w:tab/>
        <w:t>4</w:t>
      </w:r>
      <w:r w:rsidRPr="00DA7D07">
        <w:rPr>
          <w:sz w:val="24"/>
          <w:szCs w:val="24"/>
        </w:rPr>
        <w:tab/>
        <w:t>20</w:t>
      </w:r>
    </w:p>
    <w:p w14:paraId="1A4F0D28" w14:textId="77777777" w:rsidR="00865579" w:rsidRPr="00DA7D07" w:rsidRDefault="00865579" w:rsidP="00865579">
      <w:pPr>
        <w:ind w:left="1440" w:firstLine="720"/>
        <w:rPr>
          <w:sz w:val="24"/>
          <w:szCs w:val="24"/>
        </w:rPr>
      </w:pPr>
      <w:r w:rsidRPr="00DA7D07">
        <w:rPr>
          <w:sz w:val="24"/>
          <w:szCs w:val="24"/>
        </w:rPr>
        <w:t>MM 413</w:t>
      </w:r>
      <w:r w:rsidRPr="00DA7D07">
        <w:rPr>
          <w:sz w:val="24"/>
          <w:szCs w:val="24"/>
        </w:rPr>
        <w:tab/>
        <w:t>Statistical Mechanics</w:t>
      </w:r>
      <w:r w:rsidRPr="00DA7D07">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65B87F89" w14:textId="77777777" w:rsidR="00865579" w:rsidRPr="00DA7D07" w:rsidRDefault="00865579" w:rsidP="00865579">
      <w:pPr>
        <w:ind w:left="1440" w:firstLine="720"/>
        <w:rPr>
          <w:sz w:val="24"/>
          <w:szCs w:val="24"/>
        </w:rPr>
      </w:pPr>
      <w:r w:rsidRPr="00DA7D07">
        <w:rPr>
          <w:sz w:val="24"/>
          <w:szCs w:val="24"/>
        </w:rPr>
        <w:t>MM 414</w:t>
      </w:r>
      <w:r w:rsidRPr="00DA7D07">
        <w:rPr>
          <w:sz w:val="24"/>
          <w:szCs w:val="24"/>
        </w:rPr>
        <w:tab/>
        <w:t>Dynamical Models in Epidemiology</w:t>
      </w:r>
      <w:r w:rsidRPr="00DA7D07">
        <w:rPr>
          <w:sz w:val="24"/>
          <w:szCs w:val="24"/>
        </w:rPr>
        <w:tab/>
        <w:t>4</w:t>
      </w:r>
      <w:r w:rsidRPr="00DA7D07">
        <w:rPr>
          <w:sz w:val="24"/>
          <w:szCs w:val="24"/>
        </w:rPr>
        <w:tab/>
        <w:t>20</w:t>
      </w:r>
    </w:p>
    <w:p w14:paraId="720199F6" w14:textId="77777777" w:rsidR="00865579" w:rsidRPr="00DA7D07" w:rsidRDefault="00865579" w:rsidP="00865579">
      <w:pPr>
        <w:ind w:left="1440" w:firstLine="720"/>
        <w:rPr>
          <w:sz w:val="24"/>
          <w:szCs w:val="24"/>
        </w:rPr>
      </w:pPr>
      <w:r w:rsidRPr="00DA7D07">
        <w:rPr>
          <w:sz w:val="24"/>
          <w:szCs w:val="24"/>
        </w:rPr>
        <w:lastRenderedPageBreak/>
        <w:t>MM 415</w:t>
      </w:r>
      <w:r w:rsidRPr="00DA7D07">
        <w:rPr>
          <w:sz w:val="24"/>
          <w:szCs w:val="24"/>
        </w:rPr>
        <w:tab/>
        <w:t>Medical Statistics</w:t>
      </w:r>
      <w:r w:rsidRPr="00DA7D07">
        <w:rPr>
          <w:sz w:val="24"/>
          <w:szCs w:val="24"/>
        </w:rPr>
        <w:tab/>
      </w:r>
      <w:r>
        <w:rPr>
          <w:sz w:val="24"/>
          <w:szCs w:val="24"/>
        </w:rPr>
        <w:tab/>
      </w:r>
      <w:r>
        <w:rPr>
          <w:sz w:val="24"/>
          <w:szCs w:val="24"/>
        </w:rPr>
        <w:tab/>
      </w:r>
      <w:r>
        <w:rPr>
          <w:sz w:val="24"/>
          <w:szCs w:val="24"/>
        </w:rPr>
        <w:tab/>
      </w:r>
      <w:r w:rsidRPr="00DA7D07">
        <w:rPr>
          <w:sz w:val="24"/>
          <w:szCs w:val="24"/>
        </w:rPr>
        <w:t>4</w:t>
      </w:r>
      <w:r w:rsidRPr="00DA7D07">
        <w:rPr>
          <w:sz w:val="24"/>
          <w:szCs w:val="24"/>
        </w:rPr>
        <w:tab/>
        <w:t>20</w:t>
      </w:r>
    </w:p>
    <w:p w14:paraId="427C617C" w14:textId="77777777" w:rsidR="00865579" w:rsidRPr="00DA7D07" w:rsidRDefault="00865579" w:rsidP="00865579">
      <w:pPr>
        <w:rPr>
          <w:sz w:val="24"/>
          <w:szCs w:val="24"/>
        </w:rPr>
      </w:pPr>
      <w:r w:rsidRPr="00DA7D07">
        <w:rPr>
          <w:sz w:val="24"/>
          <w:szCs w:val="24"/>
        </w:rPr>
        <w:tab/>
      </w:r>
      <w:r w:rsidRPr="00DA7D07">
        <w:rPr>
          <w:sz w:val="24"/>
          <w:szCs w:val="24"/>
        </w:rPr>
        <w:tab/>
      </w:r>
      <w:r w:rsidRPr="00DA7D07">
        <w:rPr>
          <w:sz w:val="24"/>
          <w:szCs w:val="24"/>
        </w:rPr>
        <w:tab/>
      </w:r>
    </w:p>
    <w:p w14:paraId="38B4BA46" w14:textId="77777777" w:rsidR="00865579" w:rsidRPr="00DA7D07" w:rsidRDefault="00865579" w:rsidP="00865579">
      <w:pPr>
        <w:rPr>
          <w:sz w:val="24"/>
          <w:szCs w:val="24"/>
        </w:rPr>
      </w:pPr>
    </w:p>
    <w:p w14:paraId="085ADC4F" w14:textId="77777777" w:rsidR="00865579" w:rsidRPr="00DA7D07" w:rsidRDefault="00865579" w:rsidP="00865579">
      <w:pPr>
        <w:ind w:left="1440" w:firstLine="720"/>
        <w:rPr>
          <w:sz w:val="24"/>
          <w:szCs w:val="24"/>
        </w:rPr>
      </w:pPr>
      <w:r w:rsidRPr="00DA7D07">
        <w:rPr>
          <w:sz w:val="24"/>
          <w:szCs w:val="24"/>
        </w:rPr>
        <w:t>** Not all of these classes will be available every year.</w:t>
      </w:r>
    </w:p>
    <w:p w14:paraId="20C2841D" w14:textId="77777777" w:rsidR="00865579" w:rsidRPr="00865579" w:rsidRDefault="00865579" w:rsidP="004D4881">
      <w:pPr>
        <w:pStyle w:val="Calendar2"/>
        <w:spacing w:line="240" w:lineRule="exact"/>
        <w:rPr>
          <w:rFonts w:cs="Arial"/>
          <w:b/>
          <w:i/>
          <w:szCs w:val="24"/>
        </w:rPr>
      </w:pPr>
    </w:p>
    <w:p w14:paraId="615315F7" w14:textId="77777777" w:rsidR="004D4881" w:rsidRDefault="004D4881" w:rsidP="00590795">
      <w:pPr>
        <w:pStyle w:val="Calendar2"/>
        <w:ind w:left="0"/>
      </w:pPr>
    </w:p>
    <w:p w14:paraId="4B7E7EDE" w14:textId="77777777" w:rsidR="004D4881" w:rsidRPr="00B349E9" w:rsidRDefault="00E33262" w:rsidP="00E33262">
      <w:pPr>
        <w:pStyle w:val="CalendarHeader2"/>
        <w:ind w:left="0" w:firstLine="0"/>
        <w:outlineLvl w:val="0"/>
      </w:pPr>
      <w:r>
        <w:t>12305.UG.5</w:t>
      </w:r>
      <w:r>
        <w:tab/>
      </w:r>
      <w:r>
        <w:tab/>
      </w:r>
      <w:r w:rsidR="004D4881" w:rsidRPr="00B349E9">
        <w:t>Fifth Year</w:t>
      </w:r>
    </w:p>
    <w:p w14:paraId="4ED5F831" w14:textId="77777777" w:rsidR="004D4881" w:rsidRPr="00B349E9" w:rsidRDefault="004D4881" w:rsidP="00107FFE">
      <w:pPr>
        <w:pStyle w:val="Calendar1"/>
        <w:ind w:left="2160"/>
      </w:pPr>
      <w:r w:rsidRPr="00B349E9">
        <w:tab/>
      </w:r>
      <w:r w:rsidR="00107FFE">
        <w:tab/>
      </w:r>
      <w:r w:rsidRPr="00B349E9">
        <w:t>All full-time students shall un</w:t>
      </w:r>
      <w:r>
        <w:t xml:space="preserve">dertake classes amounting to </w:t>
      </w:r>
      <w:r w:rsidR="00524BA4">
        <w:t>120 credits as follows</w:t>
      </w:r>
    </w:p>
    <w:p w14:paraId="019F5F13" w14:textId="77777777" w:rsidR="004D4881" w:rsidRPr="00B349E9" w:rsidRDefault="004D4881" w:rsidP="004D4881">
      <w:pPr>
        <w:pStyle w:val="Calendar2"/>
      </w:pPr>
    </w:p>
    <w:p w14:paraId="5A0F0543" w14:textId="77777777" w:rsidR="004D4881" w:rsidRDefault="009D52A9" w:rsidP="004D4881">
      <w:pPr>
        <w:pStyle w:val="Curriculum2"/>
      </w:pPr>
      <w:r>
        <w:t xml:space="preserve">           </w:t>
      </w:r>
      <w:r w:rsidR="004D4881">
        <w:t xml:space="preserve">Compulsory Class                               </w:t>
      </w:r>
      <w:r>
        <w:t xml:space="preserve">                              </w:t>
      </w:r>
    </w:p>
    <w:p w14:paraId="0D49BF60" w14:textId="77777777" w:rsidR="004D4881" w:rsidRPr="00806780" w:rsidRDefault="004D4881" w:rsidP="004D4881">
      <w:pPr>
        <w:pStyle w:val="Curriculum2"/>
      </w:pPr>
    </w:p>
    <w:p w14:paraId="613F7142" w14:textId="77777777" w:rsidR="004D4881" w:rsidRPr="005D3A5E" w:rsidRDefault="009D52A9" w:rsidP="004D4881">
      <w:pPr>
        <w:pStyle w:val="Curriculum2"/>
        <w:outlineLvl w:val="0"/>
        <w:rPr>
          <w:b/>
          <w:i/>
          <w:iCs/>
        </w:rPr>
      </w:pPr>
      <w:r>
        <w:rPr>
          <w:b/>
          <w:i/>
          <w:iCs/>
        </w:rPr>
        <w:t xml:space="preserve">           </w:t>
      </w:r>
      <w:r w:rsidR="004D4881" w:rsidRPr="005D3A5E">
        <w:rPr>
          <w:b/>
          <w:i/>
          <w:iCs/>
        </w:rPr>
        <w:t>Mathematics</w:t>
      </w:r>
    </w:p>
    <w:p w14:paraId="59E8D155" w14:textId="77777777" w:rsidR="00325CD0" w:rsidRPr="002F6792" w:rsidRDefault="00325CD0" w:rsidP="004D4881">
      <w:pPr>
        <w:pStyle w:val="Curriculum2"/>
        <w:outlineLvl w:val="0"/>
      </w:pPr>
    </w:p>
    <w:p w14:paraId="53B39A58" w14:textId="77777777" w:rsidR="004D4881" w:rsidRPr="00806780" w:rsidRDefault="009D52A9" w:rsidP="004D4881">
      <w:pPr>
        <w:pStyle w:val="Curriculum2"/>
      </w:pPr>
      <w:r>
        <w:t xml:space="preserve">           </w:t>
      </w:r>
      <w:r w:rsidR="004D4881" w:rsidRPr="00806780">
        <w:t xml:space="preserve">MM </w:t>
      </w:r>
      <w:r>
        <w:t xml:space="preserve">500   </w:t>
      </w:r>
      <w:r w:rsidR="0087421F">
        <w:t xml:space="preserve">        </w:t>
      </w:r>
      <w:r>
        <w:t>Mathematics</w:t>
      </w:r>
      <w:r w:rsidR="004D4881">
        <w:tab/>
        <w:t>5</w:t>
      </w:r>
      <w:r w:rsidR="004D4881" w:rsidRPr="00806780">
        <w:tab/>
        <w:t>120</w:t>
      </w:r>
    </w:p>
    <w:p w14:paraId="2C351476" w14:textId="77777777" w:rsidR="004D4881" w:rsidRPr="00806780" w:rsidRDefault="004D4881" w:rsidP="004D4881">
      <w:pPr>
        <w:pStyle w:val="Calendar2"/>
      </w:pPr>
    </w:p>
    <w:p w14:paraId="0B5EBB54" w14:textId="77777777" w:rsidR="004D4881" w:rsidRPr="00D37754" w:rsidRDefault="009D52A9" w:rsidP="009D52A9">
      <w:pPr>
        <w:pStyle w:val="CalendarNumberedList"/>
        <w:rPr>
          <w:b/>
          <w:i/>
        </w:rPr>
      </w:pPr>
      <w:r w:rsidRPr="00D37754">
        <w:rPr>
          <w:i/>
        </w:rPr>
        <w:t xml:space="preserve">          </w:t>
      </w:r>
      <w:r w:rsidR="00052A01" w:rsidRPr="00D37754">
        <w:rPr>
          <w:i/>
        </w:rPr>
        <w:t xml:space="preserve"> </w:t>
      </w:r>
      <w:r w:rsidR="004D4881" w:rsidRPr="00D37754">
        <w:rPr>
          <w:b/>
          <w:i/>
          <w:iCs/>
        </w:rPr>
        <w:t>MM 500 Mathematics</w:t>
      </w:r>
      <w:r w:rsidR="004D4881" w:rsidRPr="00D37754">
        <w:rPr>
          <w:b/>
          <w:i/>
        </w:rPr>
        <w:t xml:space="preserve"> comprises a Project and Level 5 class</w:t>
      </w:r>
      <w:r w:rsidRPr="00D37754">
        <w:rPr>
          <w:b/>
          <w:i/>
        </w:rPr>
        <w:t xml:space="preserve">es chosen from the lists below      </w:t>
      </w:r>
    </w:p>
    <w:p w14:paraId="4C452B6E" w14:textId="77777777" w:rsidR="005D3A5E" w:rsidRDefault="005D3A5E" w:rsidP="005D3A5E">
      <w:pPr>
        <w:pStyle w:val="Curriculum2"/>
        <w:ind w:left="0"/>
        <w:rPr>
          <w:noProof w:val="0"/>
        </w:rPr>
      </w:pPr>
    </w:p>
    <w:p w14:paraId="149FF15B" w14:textId="77777777" w:rsidR="00325CD0" w:rsidRDefault="005D3A5E" w:rsidP="005D3A5E">
      <w:pPr>
        <w:pStyle w:val="Curriculum2"/>
        <w:ind w:left="0"/>
      </w:pPr>
      <w:r>
        <w:rPr>
          <w:noProof w:val="0"/>
        </w:rPr>
        <w:tab/>
      </w:r>
      <w:r w:rsidR="009D52A9">
        <w:rPr>
          <w:noProof w:val="0"/>
        </w:rPr>
        <w:t xml:space="preserve">          </w:t>
      </w:r>
      <w:r w:rsidR="00052A01">
        <w:rPr>
          <w:noProof w:val="0"/>
        </w:rPr>
        <w:t xml:space="preserve"> </w:t>
      </w:r>
      <w:r w:rsidR="004D4881" w:rsidRPr="00B349E9">
        <w:t>Compulsory Class</w:t>
      </w:r>
    </w:p>
    <w:p w14:paraId="56FAF418" w14:textId="77777777" w:rsidR="004D4881" w:rsidRPr="00B349E9" w:rsidRDefault="004D4881" w:rsidP="004D4881">
      <w:pPr>
        <w:pStyle w:val="Curriculum2"/>
      </w:pPr>
      <w:r w:rsidRPr="00B349E9">
        <w:tab/>
      </w:r>
    </w:p>
    <w:p w14:paraId="747313DC" w14:textId="77777777" w:rsidR="004D4881" w:rsidRPr="002F6792" w:rsidRDefault="009D52A9" w:rsidP="004D4881">
      <w:pPr>
        <w:pStyle w:val="Curriculum2"/>
      </w:pPr>
      <w:r>
        <w:t xml:space="preserve">          </w:t>
      </w:r>
      <w:r w:rsidR="00052A01">
        <w:t xml:space="preserve"> </w:t>
      </w:r>
      <w:r>
        <w:t xml:space="preserve">MM 501   </w:t>
      </w:r>
      <w:r w:rsidR="0087421F">
        <w:t xml:space="preserve">       </w:t>
      </w:r>
      <w:r w:rsidR="004D4881" w:rsidRPr="002F6792">
        <w:t>Project</w:t>
      </w:r>
      <w:r w:rsidR="004D4881" w:rsidRPr="002F6792">
        <w:tab/>
        <w:t>5</w:t>
      </w:r>
      <w:r w:rsidR="004D4881" w:rsidRPr="002F6792">
        <w:tab/>
        <w:t>40</w:t>
      </w:r>
    </w:p>
    <w:p w14:paraId="7DCDC246" w14:textId="77777777" w:rsidR="00325CD0" w:rsidRDefault="00325CD0" w:rsidP="004D4881">
      <w:pPr>
        <w:pStyle w:val="CalendarNumberedList"/>
        <w:tabs>
          <w:tab w:val="left" w:pos="8222"/>
          <w:tab w:val="left" w:pos="9214"/>
        </w:tabs>
        <w:ind w:left="1440" w:firstLine="0"/>
        <w:rPr>
          <w:rFonts w:cs="Arial"/>
          <w:szCs w:val="24"/>
        </w:rPr>
      </w:pPr>
    </w:p>
    <w:p w14:paraId="59A2F23C" w14:textId="77777777" w:rsidR="004D4881" w:rsidRPr="00A321F8" w:rsidRDefault="004D4881" w:rsidP="009D52A9">
      <w:pPr>
        <w:pStyle w:val="CalendarNumberedList"/>
        <w:tabs>
          <w:tab w:val="left" w:pos="8222"/>
          <w:tab w:val="left" w:pos="9214"/>
        </w:tabs>
        <w:ind w:firstLine="0"/>
        <w:rPr>
          <w:rFonts w:cs="Arial"/>
          <w:szCs w:val="24"/>
        </w:rPr>
      </w:pPr>
      <w:r w:rsidRPr="00A321F8">
        <w:rPr>
          <w:rFonts w:cs="Arial"/>
          <w:szCs w:val="24"/>
        </w:rPr>
        <w:t>in Mathematics and classes amounting to 80 credits</w:t>
      </w:r>
      <w:r w:rsidR="005D3A5E">
        <w:rPr>
          <w:rFonts w:cs="Arial"/>
          <w:szCs w:val="24"/>
        </w:rPr>
        <w:t xml:space="preserve"> chosen from the list below</w:t>
      </w:r>
    </w:p>
    <w:p w14:paraId="5B33DCE9" w14:textId="77777777" w:rsidR="00325CD0" w:rsidRDefault="00325CD0" w:rsidP="00D37754">
      <w:pPr>
        <w:pStyle w:val="Curriculum2"/>
        <w:tabs>
          <w:tab w:val="left" w:pos="8222"/>
          <w:tab w:val="left" w:pos="9214"/>
        </w:tabs>
        <w:ind w:left="0"/>
        <w:rPr>
          <w:rFonts w:cs="Arial"/>
          <w:i/>
          <w:iCs/>
          <w:szCs w:val="24"/>
        </w:rPr>
      </w:pPr>
    </w:p>
    <w:p w14:paraId="6FAEACCF" w14:textId="77777777" w:rsidR="004D4881" w:rsidRPr="005D3A5E" w:rsidRDefault="009D52A9" w:rsidP="004D4881">
      <w:pPr>
        <w:pStyle w:val="Curriculum2"/>
        <w:tabs>
          <w:tab w:val="left" w:pos="8222"/>
          <w:tab w:val="left" w:pos="9214"/>
        </w:tabs>
        <w:rPr>
          <w:rFonts w:cs="Arial"/>
          <w:b/>
          <w:i/>
          <w:iCs/>
          <w:szCs w:val="24"/>
        </w:rPr>
      </w:pPr>
      <w:r>
        <w:rPr>
          <w:rFonts w:cs="Arial"/>
          <w:b/>
          <w:i/>
          <w:iCs/>
          <w:szCs w:val="24"/>
        </w:rPr>
        <w:t xml:space="preserve">         </w:t>
      </w:r>
      <w:r w:rsidR="00052A01">
        <w:rPr>
          <w:rFonts w:cs="Arial"/>
          <w:b/>
          <w:i/>
          <w:iCs/>
          <w:szCs w:val="24"/>
        </w:rPr>
        <w:t xml:space="preserve">  </w:t>
      </w:r>
      <w:r w:rsidR="004D4881" w:rsidRPr="005D3A5E">
        <w:rPr>
          <w:rFonts w:cs="Arial"/>
          <w:b/>
          <w:i/>
          <w:iCs/>
          <w:szCs w:val="24"/>
        </w:rPr>
        <w:t>Mathematics and Statistics</w:t>
      </w:r>
    </w:p>
    <w:p w14:paraId="1B287D0F" w14:textId="77777777" w:rsidR="00325CD0" w:rsidRPr="00A321F8" w:rsidRDefault="00325CD0" w:rsidP="004D4881">
      <w:pPr>
        <w:pStyle w:val="Curriculum2"/>
        <w:tabs>
          <w:tab w:val="left" w:pos="8222"/>
          <w:tab w:val="left" w:pos="9214"/>
        </w:tabs>
        <w:rPr>
          <w:rFonts w:cs="Arial"/>
          <w:szCs w:val="24"/>
        </w:rPr>
      </w:pPr>
    </w:p>
    <w:p w14:paraId="7B5265AA" w14:textId="77777777" w:rsidR="0087421F" w:rsidRPr="0087421F" w:rsidRDefault="0087421F" w:rsidP="0087421F">
      <w:pPr>
        <w:rPr>
          <w:sz w:val="24"/>
          <w:szCs w:val="24"/>
        </w:rPr>
      </w:pPr>
      <w:r>
        <w:rPr>
          <w:rFonts w:cs="Arial"/>
        </w:rPr>
        <w:tab/>
        <w:t xml:space="preserve">        </w:t>
      </w:r>
      <w:r>
        <w:rPr>
          <w:rFonts w:cs="Arial"/>
        </w:rPr>
        <w:tab/>
      </w:r>
      <w:r>
        <w:rPr>
          <w:rFonts w:cs="Arial"/>
        </w:rPr>
        <w:tab/>
      </w:r>
      <w:r w:rsidRPr="0087421F">
        <w:rPr>
          <w:sz w:val="24"/>
          <w:szCs w:val="24"/>
        </w:rPr>
        <w:t xml:space="preserve">MM 510   </w:t>
      </w:r>
      <w:r>
        <w:rPr>
          <w:sz w:val="24"/>
          <w:szCs w:val="24"/>
        </w:rPr>
        <w:tab/>
      </w:r>
      <w:r w:rsidRPr="0087421F">
        <w:rPr>
          <w:sz w:val="24"/>
          <w:szCs w:val="24"/>
        </w:rPr>
        <w:t>Mathematics and Statistics</w:t>
      </w:r>
      <w:r w:rsidRPr="0087421F">
        <w:rPr>
          <w:sz w:val="24"/>
          <w:szCs w:val="24"/>
        </w:rPr>
        <w:tab/>
      </w:r>
      <w:r>
        <w:rPr>
          <w:sz w:val="24"/>
          <w:szCs w:val="24"/>
        </w:rPr>
        <w:tab/>
      </w:r>
      <w:r>
        <w:rPr>
          <w:sz w:val="24"/>
          <w:szCs w:val="24"/>
        </w:rPr>
        <w:tab/>
      </w:r>
      <w:r w:rsidRPr="0087421F">
        <w:rPr>
          <w:sz w:val="24"/>
          <w:szCs w:val="24"/>
        </w:rPr>
        <w:t>5</w:t>
      </w:r>
      <w:r w:rsidRPr="0087421F">
        <w:rPr>
          <w:sz w:val="24"/>
          <w:szCs w:val="24"/>
        </w:rPr>
        <w:tab/>
      </w:r>
      <w:r>
        <w:rPr>
          <w:sz w:val="24"/>
          <w:szCs w:val="24"/>
        </w:rPr>
        <w:t xml:space="preserve">        </w:t>
      </w:r>
      <w:r w:rsidRPr="0087421F">
        <w:rPr>
          <w:sz w:val="24"/>
          <w:szCs w:val="24"/>
        </w:rPr>
        <w:t>120</w:t>
      </w:r>
    </w:p>
    <w:p w14:paraId="231313F6" w14:textId="77777777" w:rsidR="0087421F" w:rsidRPr="0087421F" w:rsidRDefault="0087421F" w:rsidP="0087421F">
      <w:pPr>
        <w:rPr>
          <w:sz w:val="24"/>
          <w:szCs w:val="24"/>
        </w:rPr>
      </w:pPr>
    </w:p>
    <w:p w14:paraId="2DF178BE" w14:textId="77777777" w:rsidR="0087421F" w:rsidRPr="001159A9" w:rsidRDefault="0087421F" w:rsidP="0087421F">
      <w:pPr>
        <w:rPr>
          <w:b/>
          <w:i/>
          <w:sz w:val="24"/>
          <w:szCs w:val="24"/>
        </w:rPr>
      </w:pPr>
      <w:r w:rsidRPr="0087421F">
        <w:rPr>
          <w:sz w:val="24"/>
          <w:szCs w:val="24"/>
        </w:rPr>
        <w:t xml:space="preserve">            </w:t>
      </w:r>
      <w:r>
        <w:rPr>
          <w:sz w:val="24"/>
          <w:szCs w:val="24"/>
        </w:rPr>
        <w:tab/>
      </w:r>
      <w:r>
        <w:rPr>
          <w:sz w:val="24"/>
          <w:szCs w:val="24"/>
        </w:rPr>
        <w:tab/>
      </w:r>
      <w:r w:rsidRPr="001159A9">
        <w:rPr>
          <w:b/>
          <w:i/>
          <w:sz w:val="24"/>
          <w:szCs w:val="24"/>
        </w:rPr>
        <w:t xml:space="preserve">MM 510 </w:t>
      </w:r>
      <w:r w:rsidRPr="001159A9">
        <w:rPr>
          <w:b/>
          <w:i/>
          <w:sz w:val="24"/>
          <w:szCs w:val="24"/>
        </w:rPr>
        <w:tab/>
        <w:t>Mathematics and Statistics comprises</w:t>
      </w:r>
    </w:p>
    <w:p w14:paraId="23B1E997" w14:textId="77777777" w:rsidR="0087421F" w:rsidRPr="0087421F" w:rsidRDefault="0087421F" w:rsidP="0087421F">
      <w:pPr>
        <w:rPr>
          <w:sz w:val="24"/>
          <w:szCs w:val="24"/>
        </w:rPr>
      </w:pPr>
    </w:p>
    <w:p w14:paraId="7B5B1427" w14:textId="77777777" w:rsidR="0087421F" w:rsidRPr="0087421F" w:rsidRDefault="0087421F" w:rsidP="0087421F">
      <w:pPr>
        <w:rPr>
          <w:sz w:val="24"/>
          <w:szCs w:val="24"/>
        </w:rPr>
      </w:pPr>
      <w:r w:rsidRPr="0087421F">
        <w:rPr>
          <w:sz w:val="24"/>
          <w:szCs w:val="24"/>
        </w:rPr>
        <w:t xml:space="preserve">            </w:t>
      </w:r>
      <w:r>
        <w:rPr>
          <w:sz w:val="24"/>
          <w:szCs w:val="24"/>
        </w:rPr>
        <w:tab/>
      </w:r>
      <w:r>
        <w:rPr>
          <w:sz w:val="24"/>
          <w:szCs w:val="24"/>
        </w:rPr>
        <w:tab/>
      </w:r>
      <w:r w:rsidRPr="0087421F">
        <w:rPr>
          <w:sz w:val="24"/>
          <w:szCs w:val="24"/>
        </w:rPr>
        <w:t>MM 501   Project</w:t>
      </w:r>
      <w:r w:rsidRPr="0087421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7421F">
        <w:rPr>
          <w:sz w:val="24"/>
          <w:szCs w:val="24"/>
        </w:rPr>
        <w:t>5</w:t>
      </w:r>
      <w:r w:rsidRPr="0087421F">
        <w:rPr>
          <w:sz w:val="24"/>
          <w:szCs w:val="24"/>
        </w:rPr>
        <w:tab/>
      </w:r>
      <w:r>
        <w:rPr>
          <w:sz w:val="24"/>
          <w:szCs w:val="24"/>
        </w:rPr>
        <w:t xml:space="preserve">          </w:t>
      </w:r>
      <w:r w:rsidRPr="0087421F">
        <w:rPr>
          <w:sz w:val="24"/>
          <w:szCs w:val="24"/>
        </w:rPr>
        <w:t>40</w:t>
      </w:r>
    </w:p>
    <w:p w14:paraId="70211540" w14:textId="77777777" w:rsidR="004D4881" w:rsidRPr="00945B24" w:rsidRDefault="004D4881" w:rsidP="004D4881">
      <w:pPr>
        <w:pStyle w:val="CalendarNumberedList"/>
        <w:tabs>
          <w:tab w:val="left" w:pos="8222"/>
          <w:tab w:val="left" w:pos="9214"/>
        </w:tabs>
        <w:ind w:left="1760" w:hanging="320"/>
        <w:rPr>
          <w:rFonts w:cs="Arial"/>
          <w:sz w:val="22"/>
          <w:szCs w:val="22"/>
        </w:rPr>
      </w:pPr>
    </w:p>
    <w:p w14:paraId="40392678" w14:textId="77777777" w:rsidR="004D4881" w:rsidRPr="00A321F8" w:rsidRDefault="0087421F" w:rsidP="00052A01">
      <w:pPr>
        <w:pStyle w:val="Curriculum2"/>
        <w:tabs>
          <w:tab w:val="left" w:pos="8222"/>
          <w:tab w:val="left" w:pos="9214"/>
        </w:tabs>
        <w:rPr>
          <w:rFonts w:cs="Arial"/>
          <w:szCs w:val="24"/>
        </w:rPr>
      </w:pPr>
      <w:r>
        <w:rPr>
          <w:rFonts w:cs="Arial"/>
          <w:szCs w:val="24"/>
        </w:rPr>
        <w:t xml:space="preserve">          </w:t>
      </w:r>
      <w:r w:rsidR="00052A01">
        <w:rPr>
          <w:rFonts w:cs="Arial"/>
          <w:szCs w:val="24"/>
        </w:rPr>
        <w:t xml:space="preserve"> </w:t>
      </w:r>
      <w:r w:rsidR="004D4881" w:rsidRPr="00A321F8">
        <w:rPr>
          <w:rFonts w:cs="Arial"/>
          <w:szCs w:val="24"/>
        </w:rPr>
        <w:t>in Statistics and classes amounting to 80 cre</w:t>
      </w:r>
      <w:r w:rsidR="00524BA4">
        <w:rPr>
          <w:rFonts w:cs="Arial"/>
          <w:szCs w:val="24"/>
        </w:rPr>
        <w:t xml:space="preserve">dits chosen from the list </w:t>
      </w:r>
      <w:r w:rsidR="00052A01">
        <w:rPr>
          <w:rFonts w:cs="Arial"/>
          <w:szCs w:val="24"/>
        </w:rPr>
        <w:t xml:space="preserve">                                              </w:t>
      </w:r>
    </w:p>
    <w:p w14:paraId="6B85AAEC" w14:textId="77777777" w:rsidR="004D4881" w:rsidRDefault="00052A01" w:rsidP="004D4881">
      <w:pPr>
        <w:pStyle w:val="Calendar2"/>
        <w:ind w:left="0"/>
        <w:rPr>
          <w:rFonts w:cs="Arial"/>
          <w:szCs w:val="24"/>
        </w:rPr>
      </w:pPr>
      <w:r>
        <w:t xml:space="preserve"> </w:t>
      </w:r>
      <w:r w:rsidR="0087421F">
        <w:t xml:space="preserve">                               </w:t>
      </w:r>
      <w:r>
        <w:t xml:space="preserve"> </w:t>
      </w:r>
      <w:r>
        <w:rPr>
          <w:rFonts w:cs="Arial"/>
          <w:szCs w:val="24"/>
        </w:rPr>
        <w:t>below</w:t>
      </w:r>
    </w:p>
    <w:p w14:paraId="01FB1E11" w14:textId="77777777" w:rsidR="00052A01" w:rsidRPr="00B349E9" w:rsidRDefault="00052A01" w:rsidP="004D4881">
      <w:pPr>
        <w:pStyle w:val="Calendar2"/>
        <w:ind w:left="0"/>
      </w:pPr>
    </w:p>
    <w:p w14:paraId="19BD2F3F" w14:textId="77777777" w:rsidR="004D4881" w:rsidRDefault="00052A01" w:rsidP="004D4881">
      <w:pPr>
        <w:pStyle w:val="Curriculum2"/>
      </w:pPr>
      <w:r>
        <w:t xml:space="preserve">            </w:t>
      </w:r>
      <w:r w:rsidR="004D4881" w:rsidRPr="00B349E9">
        <w:t>Optional Classes</w:t>
      </w:r>
      <w:r w:rsidR="004D4881">
        <w:t>***</w:t>
      </w:r>
    </w:p>
    <w:p w14:paraId="09CA38CB" w14:textId="77777777" w:rsidR="00C57BB2" w:rsidRDefault="00C57BB2" w:rsidP="004D4881">
      <w:pPr>
        <w:pStyle w:val="Curriculum2"/>
      </w:pPr>
    </w:p>
    <w:p w14:paraId="2DF17101" w14:textId="77777777" w:rsidR="00C57BB2" w:rsidRDefault="00C57BB2" w:rsidP="004D4881">
      <w:pPr>
        <w:pStyle w:val="Curriculum2"/>
        <w:tabs>
          <w:tab w:val="clear" w:pos="8352"/>
          <w:tab w:val="clear" w:pos="9503"/>
          <w:tab w:val="right" w:pos="8364"/>
          <w:tab w:val="right" w:pos="9639"/>
        </w:tabs>
        <w:rPr>
          <w:rFonts w:cs="Arial"/>
          <w:szCs w:val="24"/>
        </w:rPr>
      </w:pPr>
      <w:r>
        <w:rPr>
          <w:rFonts w:cs="Arial"/>
          <w:szCs w:val="24"/>
        </w:rPr>
        <w:t xml:space="preserve">            MM 502       </w:t>
      </w:r>
      <w:r w:rsidR="004D4881" w:rsidRPr="008F2EEC">
        <w:rPr>
          <w:rFonts w:cs="Arial"/>
          <w:szCs w:val="24"/>
        </w:rPr>
        <w:t xml:space="preserve">Modelling and Simulation with </w:t>
      </w:r>
    </w:p>
    <w:p w14:paraId="2289021D" w14:textId="77777777" w:rsidR="004D4881" w:rsidRPr="00C57BB2" w:rsidRDefault="00C57BB2" w:rsidP="00C57BB2">
      <w:pPr>
        <w:pStyle w:val="Curriculum2"/>
        <w:tabs>
          <w:tab w:val="clear" w:pos="9503"/>
          <w:tab w:val="right" w:pos="9639"/>
        </w:tabs>
      </w:pPr>
      <w:r>
        <w:rPr>
          <w:rFonts w:cs="Arial"/>
          <w:szCs w:val="24"/>
        </w:rPr>
        <w:tab/>
        <w:t xml:space="preserve">          </w:t>
      </w:r>
      <w:r w:rsidR="004D4881" w:rsidRPr="008F2EEC">
        <w:rPr>
          <w:rFonts w:cs="Arial"/>
          <w:szCs w:val="24"/>
        </w:rPr>
        <w:t>Applications to</w:t>
      </w:r>
      <w:r>
        <w:rPr>
          <w:rFonts w:cs="Arial"/>
          <w:szCs w:val="24"/>
        </w:rPr>
        <w:t xml:space="preserve"> </w:t>
      </w:r>
      <w:r w:rsidR="004D4881">
        <w:rPr>
          <w:rFonts w:cs="Arial"/>
          <w:szCs w:val="24"/>
        </w:rPr>
        <w:t xml:space="preserve">Financial </w:t>
      </w:r>
      <w:r w:rsidR="004D4881" w:rsidRPr="008F2EEC">
        <w:rPr>
          <w:rFonts w:cs="Arial"/>
          <w:szCs w:val="24"/>
        </w:rPr>
        <w:t>Derivatives</w:t>
      </w:r>
      <w:r w:rsidR="00D41DF5">
        <w:rPr>
          <w:rFonts w:cs="Arial"/>
          <w:szCs w:val="24"/>
        </w:rPr>
        <w:tab/>
      </w:r>
      <w:r>
        <w:rPr>
          <w:rFonts w:cs="Arial"/>
          <w:szCs w:val="24"/>
        </w:rPr>
        <w:t>5</w:t>
      </w:r>
      <w:r>
        <w:rPr>
          <w:rFonts w:cs="Arial"/>
          <w:szCs w:val="24"/>
        </w:rPr>
        <w:tab/>
      </w:r>
      <w:r w:rsidR="004D4881">
        <w:rPr>
          <w:rFonts w:cs="Arial"/>
          <w:szCs w:val="24"/>
        </w:rPr>
        <w:t>20</w:t>
      </w:r>
    </w:p>
    <w:p w14:paraId="7D22E8B3" w14:textId="77777777" w:rsidR="004D4881" w:rsidRPr="008F2EEC" w:rsidRDefault="00052A01" w:rsidP="004D4881">
      <w:pPr>
        <w:pStyle w:val="NoSpacing"/>
        <w:tabs>
          <w:tab w:val="left" w:pos="2835"/>
          <w:tab w:val="right" w:pos="8364"/>
          <w:tab w:val="right" w:pos="9639"/>
        </w:tabs>
        <w:ind w:left="1418"/>
        <w:rPr>
          <w:rFonts w:ascii="Arial" w:hAnsi="Arial" w:cs="Arial"/>
          <w:sz w:val="24"/>
          <w:szCs w:val="24"/>
        </w:rPr>
      </w:pPr>
      <w:r>
        <w:rPr>
          <w:rFonts w:ascii="Arial" w:hAnsi="Arial" w:cs="Arial"/>
          <w:sz w:val="24"/>
          <w:szCs w:val="24"/>
        </w:rPr>
        <w:t xml:space="preserve">            MM 503   </w:t>
      </w:r>
      <w:r w:rsidR="0087421F">
        <w:rPr>
          <w:rFonts w:ascii="Arial" w:hAnsi="Arial" w:cs="Arial"/>
          <w:sz w:val="24"/>
          <w:szCs w:val="24"/>
        </w:rPr>
        <w:t xml:space="preserve">    </w:t>
      </w:r>
      <w:r w:rsidR="00C57BB2">
        <w:rPr>
          <w:rFonts w:ascii="Arial" w:hAnsi="Arial" w:cs="Arial"/>
          <w:sz w:val="24"/>
          <w:szCs w:val="24"/>
        </w:rPr>
        <w:t>Applicable Analysis 3</w:t>
      </w:r>
      <w:r w:rsidR="00C57BB2">
        <w:rPr>
          <w:rFonts w:ascii="Arial" w:hAnsi="Arial" w:cs="Arial"/>
          <w:sz w:val="24"/>
          <w:szCs w:val="24"/>
        </w:rPr>
        <w:tab/>
      </w:r>
      <w:r w:rsidR="00D41DF5">
        <w:rPr>
          <w:rFonts w:ascii="Arial" w:hAnsi="Arial" w:cs="Arial"/>
          <w:sz w:val="24"/>
          <w:szCs w:val="24"/>
        </w:rPr>
        <w:t xml:space="preserve">                                 </w:t>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3F4616E2"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504   </w:t>
      </w:r>
      <w:r w:rsidR="0087421F">
        <w:rPr>
          <w:rFonts w:ascii="Arial" w:hAnsi="Arial" w:cs="Arial"/>
          <w:sz w:val="24"/>
          <w:szCs w:val="24"/>
        </w:rPr>
        <w:t xml:space="preserve">    </w:t>
      </w:r>
      <w:r w:rsidR="004D4881" w:rsidRPr="008F2EEC">
        <w:rPr>
          <w:rFonts w:ascii="Arial" w:hAnsi="Arial" w:cs="Arial"/>
          <w:sz w:val="24"/>
          <w:szCs w:val="24"/>
        </w:rPr>
        <w:t>Stati</w:t>
      </w:r>
      <w:r w:rsidR="00C57BB2">
        <w:rPr>
          <w:rFonts w:ascii="Arial" w:hAnsi="Arial" w:cs="Arial"/>
          <w:sz w:val="24"/>
          <w:szCs w:val="24"/>
        </w:rPr>
        <w:t>stical Modelling and Analysis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7EE8BFAE" w14:textId="77777777" w:rsidR="004D4881" w:rsidRPr="008F2EEC" w:rsidRDefault="00052A01" w:rsidP="004D4881">
      <w:pPr>
        <w:pStyle w:val="NoSpacing"/>
        <w:tabs>
          <w:tab w:val="left" w:pos="2835"/>
          <w:tab w:val="right" w:pos="8364"/>
          <w:tab w:val="right" w:pos="9020"/>
        </w:tabs>
        <w:ind w:left="720" w:firstLine="720"/>
        <w:rPr>
          <w:rFonts w:ascii="Arial" w:hAnsi="Arial" w:cs="Arial"/>
          <w:sz w:val="24"/>
          <w:szCs w:val="24"/>
        </w:rPr>
      </w:pPr>
      <w:r>
        <w:rPr>
          <w:rFonts w:ascii="Arial" w:hAnsi="Arial" w:cs="Arial"/>
          <w:sz w:val="24"/>
          <w:szCs w:val="24"/>
        </w:rPr>
        <w:t xml:space="preserve">            MM 505   </w:t>
      </w:r>
      <w:r w:rsidR="0087421F">
        <w:rPr>
          <w:rFonts w:ascii="Arial" w:hAnsi="Arial" w:cs="Arial"/>
          <w:sz w:val="24"/>
          <w:szCs w:val="24"/>
        </w:rPr>
        <w:t xml:space="preserve">    </w:t>
      </w:r>
      <w:r w:rsidR="00C57BB2">
        <w:rPr>
          <w:rFonts w:ascii="Arial" w:hAnsi="Arial" w:cs="Arial"/>
          <w:sz w:val="24"/>
          <w:szCs w:val="24"/>
        </w:rPr>
        <w:t>Fluids and Waves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t xml:space="preserve">              </w:t>
      </w:r>
      <w:r w:rsidR="004D4881">
        <w:rPr>
          <w:rFonts w:ascii="Arial" w:hAnsi="Arial" w:cs="Arial"/>
          <w:sz w:val="24"/>
          <w:szCs w:val="24"/>
        </w:rPr>
        <w:t>20</w:t>
      </w:r>
    </w:p>
    <w:p w14:paraId="420E5F69" w14:textId="77777777" w:rsidR="00C57BB2" w:rsidRDefault="00052A01" w:rsidP="004D4881">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t xml:space="preserve">            MM 506  </w:t>
      </w:r>
      <w:r w:rsidR="0087421F">
        <w:rPr>
          <w:rFonts w:ascii="Arial" w:hAnsi="Arial" w:cs="Arial"/>
          <w:sz w:val="24"/>
          <w:szCs w:val="24"/>
        </w:rPr>
        <w:t xml:space="preserve">    </w:t>
      </w:r>
      <w:r>
        <w:rPr>
          <w:rFonts w:ascii="Arial" w:hAnsi="Arial" w:cs="Arial"/>
          <w:sz w:val="24"/>
          <w:szCs w:val="24"/>
        </w:rPr>
        <w:t xml:space="preserve"> </w:t>
      </w:r>
      <w:r w:rsidR="004D4881" w:rsidRPr="008F2EEC">
        <w:rPr>
          <w:rFonts w:ascii="Arial" w:hAnsi="Arial" w:cs="Arial"/>
          <w:sz w:val="24"/>
          <w:szCs w:val="24"/>
        </w:rPr>
        <w:t xml:space="preserve">Finite Element Methods for Boundary </w:t>
      </w:r>
    </w:p>
    <w:p w14:paraId="3C6F19E2" w14:textId="77777777" w:rsidR="004D4881" w:rsidRPr="008F2EEC" w:rsidRDefault="00C57BB2" w:rsidP="00C57BB2">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tab/>
        <w:t xml:space="preserve">           </w:t>
      </w:r>
      <w:r w:rsidR="004D4881" w:rsidRPr="008F2EEC">
        <w:rPr>
          <w:rFonts w:ascii="Arial" w:hAnsi="Arial" w:cs="Arial"/>
          <w:sz w:val="24"/>
          <w:szCs w:val="24"/>
        </w:rPr>
        <w:t>Value</w:t>
      </w:r>
      <w:r w:rsidR="0087421F">
        <w:rPr>
          <w:rFonts w:ascii="Arial" w:hAnsi="Arial" w:cs="Arial"/>
          <w:sz w:val="24"/>
          <w:szCs w:val="24"/>
        </w:rPr>
        <w:t xml:space="preserve"> </w:t>
      </w:r>
      <w:r>
        <w:rPr>
          <w:rFonts w:ascii="Arial" w:hAnsi="Arial" w:cs="Arial"/>
          <w:sz w:val="24"/>
          <w:szCs w:val="24"/>
        </w:rPr>
        <w:t>Problems and Approximation</w:t>
      </w:r>
      <w:r w:rsidR="00D41DF5">
        <w:rPr>
          <w:rFonts w:ascii="Arial" w:hAnsi="Arial" w:cs="Arial"/>
          <w:sz w:val="24"/>
          <w:szCs w:val="24"/>
        </w:rPr>
        <w:tab/>
      </w:r>
      <w:r>
        <w:rPr>
          <w:rFonts w:ascii="Arial" w:hAnsi="Arial" w:cs="Arial"/>
          <w:sz w:val="24"/>
          <w:szCs w:val="24"/>
        </w:rPr>
        <w:t>5</w:t>
      </w:r>
      <w:r w:rsidR="00D41DF5">
        <w:rPr>
          <w:rFonts w:ascii="Arial" w:hAnsi="Arial" w:cs="Arial"/>
          <w:sz w:val="24"/>
          <w:szCs w:val="24"/>
        </w:rPr>
        <w:tab/>
      </w:r>
      <w:r w:rsidR="00D41DF5">
        <w:rPr>
          <w:rFonts w:ascii="Arial" w:hAnsi="Arial" w:cs="Arial"/>
          <w:sz w:val="24"/>
          <w:szCs w:val="24"/>
        </w:rPr>
        <w:tab/>
        <w:t xml:space="preserve"> </w:t>
      </w:r>
      <w:r w:rsidR="004D4881">
        <w:rPr>
          <w:rFonts w:ascii="Arial" w:hAnsi="Arial" w:cs="Arial"/>
          <w:sz w:val="24"/>
          <w:szCs w:val="24"/>
        </w:rPr>
        <w:t>20</w:t>
      </w:r>
    </w:p>
    <w:p w14:paraId="0D40CBAC"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w:t>
      </w:r>
      <w:r w:rsidR="004D4881" w:rsidRPr="008F2EEC">
        <w:rPr>
          <w:rFonts w:ascii="Arial" w:hAnsi="Arial" w:cs="Arial"/>
          <w:sz w:val="24"/>
          <w:szCs w:val="24"/>
        </w:rPr>
        <w:t>MM 50</w:t>
      </w:r>
      <w:r>
        <w:rPr>
          <w:rFonts w:ascii="Arial" w:hAnsi="Arial" w:cs="Arial"/>
          <w:sz w:val="24"/>
          <w:szCs w:val="24"/>
        </w:rPr>
        <w:t xml:space="preserve">7  </w:t>
      </w:r>
      <w:r w:rsidR="0087421F">
        <w:rPr>
          <w:rFonts w:ascii="Arial" w:hAnsi="Arial" w:cs="Arial"/>
          <w:sz w:val="24"/>
          <w:szCs w:val="24"/>
        </w:rPr>
        <w:t xml:space="preserve">   </w:t>
      </w:r>
      <w:r>
        <w:rPr>
          <w:rFonts w:ascii="Arial" w:hAnsi="Arial" w:cs="Arial"/>
          <w:sz w:val="24"/>
          <w:szCs w:val="24"/>
        </w:rPr>
        <w:t xml:space="preserve"> </w:t>
      </w:r>
      <w:r w:rsidR="0087421F">
        <w:rPr>
          <w:rFonts w:ascii="Arial" w:hAnsi="Arial" w:cs="Arial"/>
          <w:sz w:val="24"/>
          <w:szCs w:val="24"/>
        </w:rPr>
        <w:t xml:space="preserve"> </w:t>
      </w:r>
      <w:r w:rsidR="004D4881">
        <w:rPr>
          <w:rFonts w:ascii="Arial" w:hAnsi="Arial" w:cs="Arial"/>
          <w:sz w:val="24"/>
          <w:szCs w:val="24"/>
        </w:rPr>
        <w:t>Applied Statistics in So</w:t>
      </w:r>
      <w:r w:rsidR="00C57BB2">
        <w:rPr>
          <w:rFonts w:ascii="Arial" w:hAnsi="Arial" w:cs="Arial"/>
          <w:sz w:val="24"/>
          <w:szCs w:val="24"/>
        </w:rPr>
        <w:t>ciety</w:t>
      </w:r>
      <w:r w:rsidR="00D41DF5">
        <w:rPr>
          <w:rFonts w:ascii="Arial" w:hAnsi="Arial" w:cs="Arial"/>
          <w:sz w:val="24"/>
          <w:szCs w:val="24"/>
        </w:rPr>
        <w:tab/>
        <w:t>5</w:t>
      </w:r>
      <w:r w:rsidR="00D41DF5">
        <w:rPr>
          <w:rFonts w:ascii="Arial" w:hAnsi="Arial" w:cs="Arial"/>
          <w:sz w:val="24"/>
          <w:szCs w:val="24"/>
        </w:rPr>
        <w:tab/>
        <w:t>20</w:t>
      </w:r>
    </w:p>
    <w:p w14:paraId="09D22D6D" w14:textId="77777777" w:rsidR="00C57BB2" w:rsidRDefault="00052A01" w:rsidP="004D4881">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t xml:space="preserve">            MM 508   </w:t>
      </w:r>
      <w:r w:rsidR="0087421F">
        <w:rPr>
          <w:rFonts w:ascii="Arial" w:hAnsi="Arial" w:cs="Arial"/>
          <w:sz w:val="24"/>
          <w:szCs w:val="24"/>
        </w:rPr>
        <w:t xml:space="preserve">    </w:t>
      </w:r>
      <w:r w:rsidR="004D4881" w:rsidRPr="008F2EEC">
        <w:rPr>
          <w:rFonts w:ascii="Arial" w:hAnsi="Arial" w:cs="Arial"/>
          <w:sz w:val="24"/>
          <w:szCs w:val="24"/>
        </w:rPr>
        <w:t xml:space="preserve">Mathematical Biology and Marine </w:t>
      </w:r>
    </w:p>
    <w:p w14:paraId="5F255AF4" w14:textId="77777777" w:rsidR="004D4881" w:rsidRPr="008F2EEC" w:rsidRDefault="00C57BB2" w:rsidP="00C57BB2">
      <w:pPr>
        <w:pStyle w:val="NoSpacing"/>
        <w:tabs>
          <w:tab w:val="left" w:pos="2835"/>
          <w:tab w:val="left" w:pos="8222"/>
          <w:tab w:val="right" w:pos="8364"/>
          <w:tab w:val="left" w:pos="9214"/>
          <w:tab w:val="right" w:pos="9639"/>
        </w:tabs>
        <w:ind w:left="720" w:firstLine="720"/>
        <w:rPr>
          <w:rFonts w:ascii="Arial" w:hAnsi="Arial" w:cs="Arial"/>
          <w:sz w:val="24"/>
          <w:szCs w:val="24"/>
        </w:rPr>
      </w:pPr>
      <w:r>
        <w:rPr>
          <w:rFonts w:ascii="Arial" w:hAnsi="Arial" w:cs="Arial"/>
          <w:sz w:val="24"/>
          <w:szCs w:val="24"/>
        </w:rPr>
        <w:tab/>
        <w:t xml:space="preserve">           </w:t>
      </w:r>
      <w:r w:rsidR="004D4881" w:rsidRPr="008F2EEC">
        <w:rPr>
          <w:rFonts w:ascii="Arial" w:hAnsi="Arial" w:cs="Arial"/>
          <w:sz w:val="24"/>
          <w:szCs w:val="24"/>
        </w:rPr>
        <w:t>Population</w:t>
      </w:r>
      <w:r>
        <w:rPr>
          <w:rFonts w:ascii="Arial" w:hAnsi="Arial" w:cs="Arial"/>
          <w:sz w:val="24"/>
          <w:szCs w:val="24"/>
        </w:rPr>
        <w:t xml:space="preserve"> Modelling</w:t>
      </w:r>
      <w:r w:rsidR="00D41DF5">
        <w:rPr>
          <w:rFonts w:ascii="Arial" w:hAnsi="Arial" w:cs="Arial"/>
          <w:sz w:val="24"/>
          <w:szCs w:val="24"/>
        </w:rPr>
        <w:tab/>
      </w:r>
      <w:r>
        <w:rPr>
          <w:rFonts w:ascii="Arial" w:hAnsi="Arial" w:cs="Arial"/>
          <w:sz w:val="24"/>
          <w:szCs w:val="24"/>
        </w:rPr>
        <w:t>5</w:t>
      </w:r>
      <w:r w:rsidR="00D41DF5">
        <w:rPr>
          <w:rFonts w:ascii="Arial" w:hAnsi="Arial" w:cs="Arial"/>
          <w:sz w:val="24"/>
          <w:szCs w:val="24"/>
        </w:rPr>
        <w:tab/>
      </w:r>
      <w:r w:rsidR="00D41DF5">
        <w:rPr>
          <w:rFonts w:ascii="Arial" w:hAnsi="Arial" w:cs="Arial"/>
          <w:sz w:val="24"/>
          <w:szCs w:val="24"/>
        </w:rPr>
        <w:tab/>
        <w:t xml:space="preserve"> </w:t>
      </w:r>
      <w:r w:rsidR="004D4881">
        <w:rPr>
          <w:rFonts w:ascii="Arial" w:hAnsi="Arial" w:cs="Arial"/>
          <w:sz w:val="24"/>
          <w:szCs w:val="24"/>
        </w:rPr>
        <w:t>20</w:t>
      </w:r>
    </w:p>
    <w:p w14:paraId="371F30DC" w14:textId="77777777" w:rsidR="004D4881" w:rsidRPr="008F2EEC" w:rsidRDefault="00052A01" w:rsidP="004D4881">
      <w:pPr>
        <w:pStyle w:val="NoSpacing"/>
        <w:tabs>
          <w:tab w:val="left" w:pos="2835"/>
          <w:tab w:val="right" w:pos="8364"/>
          <w:tab w:val="right" w:pos="9639"/>
        </w:tabs>
        <w:ind w:left="1440"/>
        <w:rPr>
          <w:rFonts w:ascii="Arial" w:hAnsi="Arial" w:cs="Arial"/>
          <w:sz w:val="24"/>
          <w:szCs w:val="24"/>
        </w:rPr>
      </w:pPr>
      <w:r>
        <w:rPr>
          <w:rFonts w:ascii="Arial" w:hAnsi="Arial" w:cs="Arial"/>
          <w:sz w:val="24"/>
          <w:szCs w:val="24"/>
        </w:rPr>
        <w:t xml:space="preserve">            MM 509   </w:t>
      </w:r>
      <w:r w:rsidR="0087421F">
        <w:rPr>
          <w:rFonts w:ascii="Arial" w:hAnsi="Arial" w:cs="Arial"/>
          <w:sz w:val="24"/>
          <w:szCs w:val="24"/>
        </w:rPr>
        <w:t xml:space="preserve">    </w:t>
      </w:r>
      <w:r w:rsidR="004D4881" w:rsidRPr="008F2EEC">
        <w:rPr>
          <w:rFonts w:ascii="Arial" w:hAnsi="Arial" w:cs="Arial"/>
          <w:sz w:val="24"/>
          <w:szCs w:val="24"/>
        </w:rPr>
        <w:t>Mathemat</w:t>
      </w:r>
      <w:r w:rsidR="00C57BB2">
        <w:rPr>
          <w:rFonts w:ascii="Arial" w:hAnsi="Arial" w:cs="Arial"/>
          <w:sz w:val="24"/>
          <w:szCs w:val="24"/>
        </w:rPr>
        <w:t>ical Introduction to Networks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42A2492E"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511   </w:t>
      </w:r>
      <w:r w:rsidR="0087421F">
        <w:rPr>
          <w:rFonts w:ascii="Arial" w:hAnsi="Arial" w:cs="Arial"/>
          <w:sz w:val="24"/>
          <w:szCs w:val="24"/>
        </w:rPr>
        <w:t xml:space="preserve">    </w:t>
      </w:r>
      <w:r w:rsidR="004D4881" w:rsidRPr="008F2EEC">
        <w:rPr>
          <w:rFonts w:ascii="Arial" w:hAnsi="Arial" w:cs="Arial"/>
          <w:sz w:val="24"/>
          <w:szCs w:val="24"/>
        </w:rPr>
        <w:t>Ela</w:t>
      </w:r>
      <w:r w:rsidR="00C57BB2">
        <w:rPr>
          <w:rFonts w:ascii="Arial" w:hAnsi="Arial" w:cs="Arial"/>
          <w:sz w:val="24"/>
          <w:szCs w:val="24"/>
        </w:rPr>
        <w:t>sticity and Complex Materials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C57BB2">
        <w:rPr>
          <w:rFonts w:ascii="Arial" w:hAnsi="Arial" w:cs="Arial"/>
          <w:sz w:val="24"/>
          <w:szCs w:val="24"/>
        </w:rPr>
        <w:t>2</w:t>
      </w:r>
      <w:r w:rsidR="004D4881" w:rsidRPr="008F2EEC">
        <w:rPr>
          <w:rFonts w:ascii="Arial" w:hAnsi="Arial" w:cs="Arial"/>
          <w:sz w:val="24"/>
          <w:szCs w:val="24"/>
        </w:rPr>
        <w:t>0</w:t>
      </w:r>
    </w:p>
    <w:p w14:paraId="66DE3AB5"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512   </w:t>
      </w:r>
      <w:r w:rsidR="0087421F">
        <w:rPr>
          <w:rFonts w:ascii="Arial" w:hAnsi="Arial" w:cs="Arial"/>
          <w:sz w:val="24"/>
          <w:szCs w:val="24"/>
        </w:rPr>
        <w:t xml:space="preserve">    </w:t>
      </w:r>
      <w:r w:rsidR="004D4881" w:rsidRPr="008F2EEC">
        <w:rPr>
          <w:rFonts w:ascii="Arial" w:hAnsi="Arial" w:cs="Arial"/>
          <w:sz w:val="24"/>
          <w:szCs w:val="24"/>
        </w:rPr>
        <w:t>Opti</w:t>
      </w:r>
      <w:r w:rsidR="00C57BB2">
        <w:rPr>
          <w:rFonts w:ascii="Arial" w:hAnsi="Arial" w:cs="Arial"/>
          <w:sz w:val="24"/>
          <w:szCs w:val="24"/>
        </w:rPr>
        <w:t>mization: Theory and Practice</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767F1927"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lastRenderedPageBreak/>
        <w:t xml:space="preserve">            MM 513   </w:t>
      </w:r>
      <w:r w:rsidR="0087421F">
        <w:rPr>
          <w:rFonts w:ascii="Arial" w:hAnsi="Arial" w:cs="Arial"/>
          <w:sz w:val="24"/>
          <w:szCs w:val="24"/>
        </w:rPr>
        <w:t xml:space="preserve">    </w:t>
      </w:r>
      <w:r w:rsidR="00C57BB2">
        <w:rPr>
          <w:rFonts w:ascii="Arial" w:hAnsi="Arial" w:cs="Arial"/>
          <w:sz w:val="24"/>
          <w:szCs w:val="24"/>
        </w:rPr>
        <w:t>Statistical Mechanics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04F4E07D"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514   </w:t>
      </w:r>
      <w:r w:rsidR="0087421F">
        <w:rPr>
          <w:rFonts w:ascii="Arial" w:hAnsi="Arial" w:cs="Arial"/>
          <w:sz w:val="24"/>
          <w:szCs w:val="24"/>
        </w:rPr>
        <w:t xml:space="preserve">    </w:t>
      </w:r>
      <w:r w:rsidR="004D4881">
        <w:rPr>
          <w:rFonts w:ascii="Arial" w:hAnsi="Arial" w:cs="Arial"/>
          <w:sz w:val="24"/>
          <w:szCs w:val="24"/>
        </w:rPr>
        <w:t>D</w:t>
      </w:r>
      <w:r w:rsidR="00C57BB2">
        <w:rPr>
          <w:rFonts w:ascii="Arial" w:hAnsi="Arial" w:cs="Arial"/>
          <w:sz w:val="24"/>
          <w:szCs w:val="24"/>
        </w:rPr>
        <w:t>ynamical Models in Epidemiology</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sidRPr="008F2EEC">
        <w:rPr>
          <w:rFonts w:ascii="Arial" w:hAnsi="Arial" w:cs="Arial"/>
          <w:sz w:val="24"/>
          <w:szCs w:val="24"/>
        </w:rPr>
        <w:t>20</w:t>
      </w:r>
    </w:p>
    <w:p w14:paraId="4154BD81"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515   </w:t>
      </w:r>
      <w:r w:rsidR="0087421F">
        <w:rPr>
          <w:rFonts w:ascii="Arial" w:hAnsi="Arial" w:cs="Arial"/>
          <w:sz w:val="24"/>
          <w:szCs w:val="24"/>
        </w:rPr>
        <w:t xml:space="preserve">    </w:t>
      </w:r>
      <w:r w:rsidR="004D4881" w:rsidRPr="008F2EEC">
        <w:rPr>
          <w:rFonts w:ascii="Arial" w:hAnsi="Arial" w:cs="Arial"/>
          <w:sz w:val="24"/>
          <w:szCs w:val="24"/>
        </w:rPr>
        <w:t>Top</w:t>
      </w:r>
      <w:r w:rsidR="00C57BB2">
        <w:rPr>
          <w:rFonts w:ascii="Arial" w:hAnsi="Arial" w:cs="Arial"/>
          <w:sz w:val="24"/>
          <w:szCs w:val="24"/>
        </w:rPr>
        <w:t>ics in Applied Analysis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6AF6CA23"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516   </w:t>
      </w:r>
      <w:r w:rsidR="0087421F">
        <w:rPr>
          <w:rFonts w:ascii="Arial" w:hAnsi="Arial" w:cs="Arial"/>
          <w:sz w:val="24"/>
          <w:szCs w:val="24"/>
        </w:rPr>
        <w:t xml:space="preserve">    </w:t>
      </w:r>
      <w:r w:rsidR="004D4881" w:rsidRPr="008F2EEC">
        <w:rPr>
          <w:rFonts w:ascii="Arial" w:hAnsi="Arial" w:cs="Arial"/>
          <w:sz w:val="24"/>
          <w:szCs w:val="24"/>
        </w:rPr>
        <w:t xml:space="preserve">Topics in </w:t>
      </w:r>
      <w:r w:rsidR="004D4881">
        <w:rPr>
          <w:rFonts w:ascii="Arial" w:hAnsi="Arial" w:cs="Arial"/>
          <w:sz w:val="24"/>
          <w:szCs w:val="24"/>
        </w:rPr>
        <w:t>Applie</w:t>
      </w:r>
      <w:r w:rsidR="00C57BB2">
        <w:rPr>
          <w:rFonts w:ascii="Arial" w:hAnsi="Arial" w:cs="Arial"/>
          <w:sz w:val="24"/>
          <w:szCs w:val="24"/>
        </w:rPr>
        <w:t>d Statistics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18B59D79"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517   </w:t>
      </w:r>
      <w:r w:rsidR="0087421F">
        <w:rPr>
          <w:rFonts w:ascii="Arial" w:hAnsi="Arial" w:cs="Arial"/>
          <w:sz w:val="24"/>
          <w:szCs w:val="24"/>
        </w:rPr>
        <w:t xml:space="preserve">    </w:t>
      </w:r>
      <w:r w:rsidR="004D4881" w:rsidRPr="008F2EEC">
        <w:rPr>
          <w:rFonts w:ascii="Arial" w:hAnsi="Arial" w:cs="Arial"/>
          <w:sz w:val="24"/>
          <w:szCs w:val="24"/>
        </w:rPr>
        <w:t>Topics in Applied Mathematics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0A66EF12" w14:textId="77777777" w:rsidR="004D4881" w:rsidRPr="008F2EEC"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518   </w:t>
      </w:r>
      <w:r w:rsidR="0087421F">
        <w:rPr>
          <w:rFonts w:ascii="Arial" w:hAnsi="Arial" w:cs="Arial"/>
          <w:sz w:val="24"/>
          <w:szCs w:val="24"/>
        </w:rPr>
        <w:t xml:space="preserve">    </w:t>
      </w:r>
      <w:r w:rsidR="004D4881" w:rsidRPr="008F2EEC">
        <w:rPr>
          <w:rFonts w:ascii="Arial" w:hAnsi="Arial" w:cs="Arial"/>
          <w:sz w:val="24"/>
          <w:szCs w:val="24"/>
        </w:rPr>
        <w:t>Topics in Numerical Anal</w:t>
      </w:r>
      <w:r w:rsidR="00C57BB2">
        <w:rPr>
          <w:rFonts w:ascii="Arial" w:hAnsi="Arial" w:cs="Arial"/>
          <w:sz w:val="24"/>
          <w:szCs w:val="24"/>
        </w:rPr>
        <w:t>ysis</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p>
    <w:p w14:paraId="29EE3D4A" w14:textId="77777777" w:rsidR="0087421F" w:rsidRDefault="00052A01"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MM 519   </w:t>
      </w:r>
      <w:r w:rsidR="0087421F">
        <w:rPr>
          <w:rFonts w:ascii="Arial" w:hAnsi="Arial" w:cs="Arial"/>
          <w:sz w:val="24"/>
          <w:szCs w:val="24"/>
        </w:rPr>
        <w:t xml:space="preserve">    </w:t>
      </w:r>
      <w:r w:rsidR="004D4881" w:rsidRPr="008F2EEC">
        <w:rPr>
          <w:rFonts w:ascii="Arial" w:hAnsi="Arial" w:cs="Arial"/>
          <w:sz w:val="24"/>
          <w:szCs w:val="24"/>
        </w:rPr>
        <w:t>Topics in Biolog</w:t>
      </w:r>
      <w:r w:rsidR="004D4881">
        <w:rPr>
          <w:rFonts w:ascii="Arial" w:hAnsi="Arial" w:cs="Arial"/>
          <w:sz w:val="24"/>
          <w:szCs w:val="24"/>
        </w:rPr>
        <w:t xml:space="preserve">ical and Ecological </w:t>
      </w:r>
    </w:p>
    <w:p w14:paraId="33B1F8C1" w14:textId="77777777" w:rsidR="004D4881" w:rsidRDefault="0087421F" w:rsidP="004D4881">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ab/>
        <w:t xml:space="preserve">            </w:t>
      </w:r>
      <w:r w:rsidR="00C57BB2">
        <w:rPr>
          <w:rFonts w:ascii="Arial" w:hAnsi="Arial" w:cs="Arial"/>
          <w:sz w:val="24"/>
          <w:szCs w:val="24"/>
        </w:rPr>
        <w:t xml:space="preserve">Modelling </w:t>
      </w:r>
      <w:r w:rsidR="00D41DF5">
        <w:rPr>
          <w:rFonts w:ascii="Arial" w:hAnsi="Arial" w:cs="Arial"/>
          <w:sz w:val="24"/>
          <w:szCs w:val="24"/>
        </w:rPr>
        <w:tab/>
      </w:r>
      <w:r w:rsidR="00C57BB2">
        <w:rPr>
          <w:rFonts w:ascii="Arial" w:hAnsi="Arial" w:cs="Arial"/>
          <w:sz w:val="24"/>
          <w:szCs w:val="24"/>
        </w:rPr>
        <w:t>5</w:t>
      </w:r>
      <w:r w:rsidR="00D41DF5">
        <w:rPr>
          <w:rFonts w:ascii="Arial" w:hAnsi="Arial" w:cs="Arial"/>
          <w:sz w:val="24"/>
          <w:szCs w:val="24"/>
        </w:rPr>
        <w:tab/>
      </w:r>
      <w:r w:rsidR="004D4881">
        <w:rPr>
          <w:rFonts w:ascii="Arial" w:hAnsi="Arial" w:cs="Arial"/>
          <w:sz w:val="24"/>
          <w:szCs w:val="24"/>
        </w:rPr>
        <w:t>20</w:t>
      </w:r>
      <w:r w:rsidR="004D4881" w:rsidRPr="008F2EEC">
        <w:rPr>
          <w:rFonts w:ascii="Arial" w:hAnsi="Arial" w:cs="Arial"/>
          <w:sz w:val="24"/>
          <w:szCs w:val="24"/>
        </w:rPr>
        <w:t xml:space="preserve">  </w:t>
      </w:r>
    </w:p>
    <w:p w14:paraId="4DA0D8C8" w14:textId="77777777" w:rsidR="004D4881" w:rsidRPr="00946CDA" w:rsidRDefault="00052A01" w:rsidP="004D4881">
      <w:pPr>
        <w:pStyle w:val="NoSpacing"/>
        <w:tabs>
          <w:tab w:val="left" w:pos="2835"/>
          <w:tab w:val="right" w:pos="8364"/>
          <w:tab w:val="right" w:pos="9498"/>
        </w:tabs>
        <w:ind w:firstLine="1418"/>
        <w:rPr>
          <w:rFonts w:ascii="Arial" w:hAnsi="Arial" w:cs="Arial"/>
          <w:sz w:val="24"/>
          <w:szCs w:val="24"/>
        </w:rPr>
      </w:pPr>
      <w:r>
        <w:rPr>
          <w:rFonts w:ascii="Arial" w:hAnsi="Arial" w:cs="Arial"/>
          <w:sz w:val="24"/>
          <w:szCs w:val="24"/>
        </w:rPr>
        <w:t xml:space="preserve">            </w:t>
      </w:r>
      <w:r w:rsidR="004D4881">
        <w:rPr>
          <w:rFonts w:ascii="Arial" w:hAnsi="Arial" w:cs="Arial"/>
          <w:sz w:val="24"/>
          <w:szCs w:val="24"/>
        </w:rPr>
        <w:t>MM 909</w:t>
      </w:r>
      <w:r>
        <w:rPr>
          <w:rFonts w:ascii="Arial" w:hAnsi="Arial" w:cs="Arial"/>
          <w:sz w:val="24"/>
          <w:szCs w:val="24"/>
        </w:rPr>
        <w:t xml:space="preserve">    </w:t>
      </w:r>
      <w:r w:rsidR="0087421F">
        <w:rPr>
          <w:rFonts w:ascii="Arial" w:hAnsi="Arial" w:cs="Arial"/>
          <w:sz w:val="24"/>
          <w:szCs w:val="24"/>
        </w:rPr>
        <w:t xml:space="preserve">    </w:t>
      </w:r>
      <w:r w:rsidR="004D4881" w:rsidRPr="00936263">
        <w:rPr>
          <w:rFonts w:ascii="Arial" w:hAnsi="Arial" w:cs="Arial"/>
          <w:spacing w:val="-1"/>
          <w:sz w:val="24"/>
          <w:szCs w:val="24"/>
        </w:rPr>
        <w:t>Medical Statistics</w:t>
      </w:r>
      <w:r w:rsidR="00D41DF5">
        <w:rPr>
          <w:rFonts w:ascii="Arial" w:hAnsi="Arial" w:cs="Arial"/>
          <w:spacing w:val="-1"/>
          <w:sz w:val="24"/>
          <w:szCs w:val="24"/>
        </w:rPr>
        <w:tab/>
      </w:r>
      <w:r w:rsidR="004D4881">
        <w:rPr>
          <w:rFonts w:ascii="Arial" w:hAnsi="Arial" w:cs="Arial"/>
          <w:sz w:val="24"/>
          <w:szCs w:val="24"/>
        </w:rPr>
        <w:t>5</w:t>
      </w:r>
      <w:r w:rsidR="00D41DF5">
        <w:rPr>
          <w:rFonts w:ascii="Arial" w:hAnsi="Arial" w:cs="Arial"/>
          <w:sz w:val="24"/>
          <w:szCs w:val="24"/>
        </w:rPr>
        <w:tab/>
        <w:t xml:space="preserve"> </w:t>
      </w:r>
      <w:r w:rsidR="004D4881" w:rsidRPr="00946CDA">
        <w:rPr>
          <w:rFonts w:ascii="Arial" w:hAnsi="Arial" w:cs="Arial"/>
          <w:sz w:val="24"/>
          <w:szCs w:val="24"/>
        </w:rPr>
        <w:t>20</w:t>
      </w:r>
    </w:p>
    <w:p w14:paraId="2EA9543D" w14:textId="77777777" w:rsidR="004D4881" w:rsidRPr="008F2EEC" w:rsidRDefault="00D37754" w:rsidP="00D37754">
      <w:pPr>
        <w:pStyle w:val="NoSpacing"/>
        <w:tabs>
          <w:tab w:val="left" w:pos="2835"/>
          <w:tab w:val="right" w:pos="8364"/>
          <w:tab w:val="right" w:pos="9639"/>
        </w:tabs>
        <w:ind w:left="720" w:firstLine="720"/>
        <w:rPr>
          <w:rFonts w:ascii="Arial" w:hAnsi="Arial" w:cs="Arial"/>
          <w:sz w:val="24"/>
          <w:szCs w:val="24"/>
        </w:rPr>
      </w:pPr>
      <w:r>
        <w:rPr>
          <w:rFonts w:ascii="Arial" w:hAnsi="Arial" w:cs="Arial"/>
          <w:sz w:val="24"/>
          <w:szCs w:val="24"/>
        </w:rPr>
        <w:t xml:space="preserve">                </w:t>
      </w:r>
    </w:p>
    <w:p w14:paraId="31116AFF" w14:textId="77777777" w:rsidR="004D4881" w:rsidRPr="008F2EEC" w:rsidRDefault="00052A01" w:rsidP="00052A01">
      <w:pPr>
        <w:pStyle w:val="NoSpacing"/>
        <w:ind w:left="2160"/>
        <w:rPr>
          <w:rFonts w:ascii="Arial" w:hAnsi="Arial" w:cs="Arial"/>
          <w:sz w:val="24"/>
          <w:szCs w:val="24"/>
        </w:rPr>
      </w:pPr>
      <w:r>
        <w:rPr>
          <w:rFonts w:ascii="Arial" w:hAnsi="Arial" w:cs="Arial"/>
          <w:sz w:val="24"/>
          <w:szCs w:val="24"/>
        </w:rPr>
        <w:t xml:space="preserve"> </w:t>
      </w:r>
      <w:r w:rsidR="004D4881" w:rsidRPr="008F2EEC">
        <w:rPr>
          <w:rFonts w:ascii="Arial" w:hAnsi="Arial" w:cs="Arial"/>
          <w:sz w:val="24"/>
          <w:szCs w:val="24"/>
        </w:rPr>
        <w:t xml:space="preserve">***Not all of these classes </w:t>
      </w:r>
      <w:r w:rsidR="00524BA4">
        <w:rPr>
          <w:rFonts w:ascii="Arial" w:hAnsi="Arial" w:cs="Arial"/>
          <w:sz w:val="24"/>
          <w:szCs w:val="24"/>
        </w:rPr>
        <w:t>will be available every year</w:t>
      </w:r>
    </w:p>
    <w:p w14:paraId="04429361" w14:textId="77777777" w:rsidR="004D4881" w:rsidRPr="00B349E9" w:rsidRDefault="004D4881" w:rsidP="004D4881">
      <w:pPr>
        <w:pStyle w:val="Calendar2"/>
      </w:pPr>
    </w:p>
    <w:p w14:paraId="091CA272" w14:textId="77777777" w:rsidR="004D4881" w:rsidRPr="00B349E9" w:rsidRDefault="00E33262" w:rsidP="00E33262">
      <w:pPr>
        <w:pStyle w:val="CalendarHeader2"/>
        <w:ind w:left="0" w:firstLine="0"/>
        <w:outlineLvl w:val="0"/>
        <w:rPr>
          <w:i/>
        </w:rPr>
      </w:pPr>
      <w:r>
        <w:t>12305.UG.6</w:t>
      </w:r>
      <w:r>
        <w:tab/>
      </w:r>
      <w:r>
        <w:tab/>
      </w:r>
      <w:r w:rsidR="004D4881" w:rsidRPr="00B349E9">
        <w:t xml:space="preserve">Curriculum (Part-time study) </w:t>
      </w:r>
    </w:p>
    <w:p w14:paraId="2A90975A" w14:textId="77777777" w:rsidR="004D4881" w:rsidRDefault="004D4881" w:rsidP="00052A01">
      <w:pPr>
        <w:pStyle w:val="Calendar1"/>
        <w:ind w:left="2160"/>
      </w:pPr>
      <w:r w:rsidRPr="00B349E9">
        <w:tab/>
      </w:r>
      <w:r w:rsidR="00052A01">
        <w:tab/>
      </w:r>
      <w:r w:rsidRPr="00B349E9">
        <w:t>Students studying on a part-time basis will normally take classes amounting to 60 credits in each year.</w:t>
      </w:r>
    </w:p>
    <w:p w14:paraId="080B2A6B" w14:textId="77777777" w:rsidR="005315B8" w:rsidRPr="00B349E9" w:rsidRDefault="005315B8" w:rsidP="00052A01">
      <w:pPr>
        <w:pStyle w:val="Calendar1"/>
        <w:ind w:left="2160"/>
        <w:rPr>
          <w:i/>
        </w:rPr>
      </w:pPr>
    </w:p>
    <w:p w14:paraId="2F6712BB" w14:textId="77777777" w:rsidR="004D4881" w:rsidRPr="00B349E9" w:rsidRDefault="00E33262" w:rsidP="00E33262">
      <w:pPr>
        <w:pStyle w:val="CalendarHeader2"/>
        <w:ind w:left="0" w:firstLine="0"/>
        <w:outlineLvl w:val="0"/>
      </w:pPr>
      <w:r>
        <w:tab/>
      </w:r>
      <w:r>
        <w:tab/>
      </w:r>
      <w:r w:rsidR="004577C0">
        <w:tab/>
      </w:r>
      <w:r w:rsidR="004D4881" w:rsidRPr="00B349E9">
        <w:t xml:space="preserve">Progress </w:t>
      </w:r>
    </w:p>
    <w:p w14:paraId="20464AD4" w14:textId="4B3D409A" w:rsidR="004D4881" w:rsidRDefault="004577C0" w:rsidP="004577C0">
      <w:pPr>
        <w:pStyle w:val="Calendar1"/>
        <w:ind w:left="2160" w:hanging="2160"/>
      </w:pPr>
      <w:r w:rsidRPr="004577C0">
        <w:rPr>
          <w:b/>
        </w:rPr>
        <w:t>12305.UG.7</w:t>
      </w:r>
      <w:r>
        <w:tab/>
      </w:r>
      <w:r>
        <w:tab/>
      </w:r>
      <w:r w:rsidR="00BF1A1A">
        <w:t>T</w:t>
      </w:r>
      <w:r w:rsidR="004D4881">
        <w:t xml:space="preserve">o progress to </w:t>
      </w:r>
      <w:r w:rsidR="00BF1A1A">
        <w:t xml:space="preserve">the </w:t>
      </w:r>
      <w:r w:rsidR="004D4881">
        <w:t xml:space="preserve">second year of either the </w:t>
      </w:r>
      <w:proofErr w:type="spellStart"/>
      <w:r w:rsidR="004D4881">
        <w:t>MMath</w:t>
      </w:r>
      <w:proofErr w:type="spellEnd"/>
      <w:r w:rsidR="004D4881">
        <w:t xml:space="preserve"> or Bachelor with Honours degrees </w:t>
      </w:r>
      <w:r w:rsidR="009F55E1">
        <w:t xml:space="preserve">in addition to satisfying the requirements of Regulation </w:t>
      </w:r>
      <w:r w:rsidR="00D41DF5" w:rsidRPr="00553C23">
        <w:t>00001.</w:t>
      </w:r>
      <w:r w:rsidR="006104CE">
        <w:t>UG.1.43</w:t>
      </w:r>
      <w:r w:rsidR="004D4881">
        <w:t xml:space="preserve"> student</w:t>
      </w:r>
      <w:r w:rsidR="009F55E1">
        <w:t>s</w:t>
      </w:r>
      <w:r w:rsidR="004D4881">
        <w:t xml:space="preserve"> must </w:t>
      </w:r>
      <w:r w:rsidR="009F55E1">
        <w:t>gain passes in</w:t>
      </w:r>
      <w:r w:rsidR="004D4881">
        <w:t xml:space="preserve"> </w:t>
      </w:r>
      <w:r w:rsidR="004D4881" w:rsidRPr="00650423">
        <w:rPr>
          <w:i/>
        </w:rPr>
        <w:t>MM</w:t>
      </w:r>
      <w:r w:rsidR="004D4881">
        <w:rPr>
          <w:i/>
        </w:rPr>
        <w:t xml:space="preserve"> </w:t>
      </w:r>
      <w:r w:rsidR="004D4881" w:rsidRPr="00650423">
        <w:rPr>
          <w:i/>
        </w:rPr>
        <w:t>101</w:t>
      </w:r>
      <w:r w:rsidR="004D4881">
        <w:rPr>
          <w:i/>
        </w:rPr>
        <w:t xml:space="preserve"> Introduction to Calculus </w:t>
      </w:r>
      <w:r w:rsidR="004D4881">
        <w:t xml:space="preserve">and </w:t>
      </w:r>
      <w:r w:rsidR="004D4881" w:rsidRPr="00650423">
        <w:rPr>
          <w:i/>
        </w:rPr>
        <w:t>MM</w:t>
      </w:r>
      <w:r w:rsidR="004D4881">
        <w:rPr>
          <w:i/>
        </w:rPr>
        <w:t xml:space="preserve"> </w:t>
      </w:r>
      <w:r w:rsidR="004D4881" w:rsidRPr="00650423">
        <w:rPr>
          <w:i/>
        </w:rPr>
        <w:t>102</w:t>
      </w:r>
      <w:r w:rsidR="004D4881">
        <w:rPr>
          <w:i/>
        </w:rPr>
        <w:t xml:space="preserve"> Applications of Calculus</w:t>
      </w:r>
      <w:r w:rsidR="004D4881" w:rsidRPr="00B349E9">
        <w:t xml:space="preserve">. </w:t>
      </w:r>
    </w:p>
    <w:p w14:paraId="43B17803" w14:textId="3AD5AEAE" w:rsidR="004D4881" w:rsidRPr="00B349E9" w:rsidRDefault="004577C0" w:rsidP="004577C0">
      <w:pPr>
        <w:pStyle w:val="Calendar1"/>
        <w:ind w:left="2160" w:hanging="2160"/>
      </w:pPr>
      <w:r w:rsidRPr="004577C0">
        <w:rPr>
          <w:b/>
        </w:rPr>
        <w:t>12305.UG.8</w:t>
      </w:r>
      <w:r>
        <w:tab/>
      </w:r>
      <w:r>
        <w:tab/>
      </w:r>
      <w:r w:rsidR="004D4881">
        <w:t>To progress to second year of the Bachelor</w:t>
      </w:r>
      <w:r w:rsidR="00CF4188">
        <w:t xml:space="preserve"> of Mathematics</w:t>
      </w:r>
      <w:r w:rsidR="004D4881">
        <w:t xml:space="preserve"> degree </w:t>
      </w:r>
      <w:r w:rsidR="009F55E1">
        <w:t xml:space="preserve">regulation </w:t>
      </w:r>
      <w:r w:rsidR="00D41DF5" w:rsidRPr="00553C23">
        <w:t>00001.</w:t>
      </w:r>
      <w:r w:rsidR="006104CE">
        <w:t>UG.1.43</w:t>
      </w:r>
      <w:r w:rsidR="009F55E1">
        <w:t xml:space="preserve"> shall apply.</w:t>
      </w:r>
    </w:p>
    <w:p w14:paraId="0A55F27F" w14:textId="475EDEDC" w:rsidR="004D4881" w:rsidRDefault="004577C0" w:rsidP="004577C0">
      <w:pPr>
        <w:pStyle w:val="Calendar1"/>
        <w:ind w:left="2160" w:hanging="2160"/>
      </w:pPr>
      <w:r w:rsidRPr="004577C0">
        <w:rPr>
          <w:b/>
        </w:rPr>
        <w:t>12305.UG.9</w:t>
      </w:r>
      <w:r>
        <w:tab/>
      </w:r>
      <w:r>
        <w:tab/>
      </w:r>
      <w:r w:rsidR="004D4881">
        <w:t xml:space="preserve">To progress to third year of either the </w:t>
      </w:r>
      <w:proofErr w:type="spellStart"/>
      <w:r w:rsidR="004D4881">
        <w:t>MMath</w:t>
      </w:r>
      <w:proofErr w:type="spellEnd"/>
      <w:r w:rsidR="004D4881">
        <w:t xml:space="preserve"> or Bachelor with Honours degrees </w:t>
      </w:r>
      <w:r w:rsidR="00BF1A1A">
        <w:t xml:space="preserve">in addition to satisfying the requirements of Regulation </w:t>
      </w:r>
      <w:r w:rsidR="00D41DF5" w:rsidRPr="00C94AEC">
        <w:t>0001.</w:t>
      </w:r>
      <w:r w:rsidR="006104CE">
        <w:t>UG.1.44</w:t>
      </w:r>
      <w:r w:rsidR="00BF1A1A">
        <w:t xml:space="preserve"> students must gain passes in </w:t>
      </w:r>
      <w:r w:rsidR="004D4881">
        <w:t>in</w:t>
      </w:r>
      <w:r w:rsidR="004D4881" w:rsidRPr="00650423">
        <w:rPr>
          <w:i/>
        </w:rPr>
        <w:t xml:space="preserve"> MM201</w:t>
      </w:r>
      <w:r w:rsidR="004D4881">
        <w:rPr>
          <w:i/>
        </w:rPr>
        <w:t xml:space="preserve"> Linear Algebra and Differential Equations</w:t>
      </w:r>
      <w:r w:rsidR="004D4881" w:rsidRPr="00650423">
        <w:t xml:space="preserve"> and</w:t>
      </w:r>
      <w:r w:rsidR="004D4881">
        <w:rPr>
          <w:i/>
        </w:rPr>
        <w:t xml:space="preserve"> MM202 Advanced Calculus</w:t>
      </w:r>
      <w:r w:rsidR="004D4881" w:rsidRPr="00B349E9">
        <w:t>.</w:t>
      </w:r>
    </w:p>
    <w:p w14:paraId="1E4498BA" w14:textId="505B1608" w:rsidR="004D4881" w:rsidRDefault="004577C0" w:rsidP="004577C0">
      <w:pPr>
        <w:pStyle w:val="Calendar1"/>
        <w:ind w:left="2160" w:hanging="2160"/>
      </w:pPr>
      <w:r w:rsidRPr="004577C0">
        <w:rPr>
          <w:b/>
        </w:rPr>
        <w:t>12305.UG.10</w:t>
      </w:r>
      <w:r>
        <w:tab/>
      </w:r>
      <w:r>
        <w:tab/>
      </w:r>
      <w:r w:rsidR="004D4881">
        <w:t>To progress to third year of the Bachelor</w:t>
      </w:r>
      <w:r w:rsidR="00CF4188">
        <w:t xml:space="preserve"> of Mathematics</w:t>
      </w:r>
      <w:r w:rsidR="004D4881">
        <w:t xml:space="preserve"> degree </w:t>
      </w:r>
      <w:r w:rsidR="00BF1A1A">
        <w:t xml:space="preserve">Regulation </w:t>
      </w:r>
      <w:r w:rsidR="00D41DF5" w:rsidRPr="00C94AEC">
        <w:t>00001.</w:t>
      </w:r>
      <w:r w:rsidR="00BF1A1A" w:rsidRPr="00C94AEC">
        <w:t>UG.1.4</w:t>
      </w:r>
      <w:r w:rsidR="006104CE">
        <w:t>5</w:t>
      </w:r>
      <w:r w:rsidR="00CF4188">
        <w:t xml:space="preserve"> shall apply.</w:t>
      </w:r>
    </w:p>
    <w:p w14:paraId="5DA69761" w14:textId="77777777" w:rsidR="004D4628" w:rsidRPr="004D4628" w:rsidRDefault="004577C0" w:rsidP="004D4628">
      <w:pPr>
        <w:pStyle w:val="Calendar1"/>
        <w:ind w:left="2160" w:hanging="2160"/>
      </w:pPr>
      <w:r w:rsidRPr="004577C0">
        <w:rPr>
          <w:b/>
        </w:rPr>
        <w:t>12305.UG.11</w:t>
      </w:r>
      <w:r>
        <w:tab/>
      </w:r>
      <w:r>
        <w:tab/>
      </w:r>
      <w:r w:rsidR="004D4881" w:rsidRPr="00DD7DFE">
        <w:t xml:space="preserve">To progress to fourth year of either the </w:t>
      </w:r>
      <w:proofErr w:type="spellStart"/>
      <w:r w:rsidR="004D4881" w:rsidRPr="00DD7DFE">
        <w:t>MMath</w:t>
      </w:r>
      <w:proofErr w:type="spellEnd"/>
      <w:r w:rsidR="004D4881" w:rsidRPr="00DD7DFE">
        <w:t xml:space="preserve"> or Bachelor with Honours </w:t>
      </w:r>
      <w:r w:rsidR="00BF1A1A">
        <w:t xml:space="preserve">Regulation </w:t>
      </w:r>
      <w:r w:rsidR="00D41DF5" w:rsidRPr="00C94AEC">
        <w:t>00001.</w:t>
      </w:r>
      <w:r w:rsidR="00BF1A1A" w:rsidRPr="00C94AEC">
        <w:t>UG.1.4</w:t>
      </w:r>
      <w:r w:rsidR="006104CE">
        <w:t>5</w:t>
      </w:r>
      <w:r w:rsidR="004D4628">
        <w:t xml:space="preserve"> </w:t>
      </w:r>
      <w:r w:rsidR="004D4628" w:rsidRPr="00C94AEC">
        <w:t>4</w:t>
      </w:r>
      <w:r w:rsidR="004D4628">
        <w:t xml:space="preserve">5 </w:t>
      </w:r>
      <w:r w:rsidR="004D4628" w:rsidRPr="004D4628">
        <w:t>shall apply with at least 120</w:t>
      </w:r>
    </w:p>
    <w:p w14:paraId="21494938" w14:textId="7E9FCB49" w:rsidR="00A61445" w:rsidRPr="00A61445" w:rsidRDefault="004D4628" w:rsidP="00A61445">
      <w:pPr>
        <w:pStyle w:val="CalendarHeader2"/>
        <w:ind w:left="2127" w:hanging="2127"/>
        <w:rPr>
          <w:b w:val="0"/>
          <w:szCs w:val="24"/>
          <w:lang w:val="en-US"/>
        </w:rPr>
      </w:pPr>
      <w:r w:rsidRPr="004D4628">
        <w:tab/>
      </w:r>
      <w:r w:rsidRPr="004D4628">
        <w:tab/>
      </w:r>
      <w:r w:rsidRPr="00CF0C61">
        <w:rPr>
          <w:b w:val="0"/>
        </w:rPr>
        <w:t>credits at level 3</w:t>
      </w:r>
      <w:r w:rsidR="00CF4188">
        <w:rPr>
          <w:b w:val="0"/>
        </w:rPr>
        <w:t xml:space="preserve"> or above</w:t>
      </w:r>
      <w:r w:rsidRPr="004D4628">
        <w:t>.</w:t>
      </w:r>
      <w:r w:rsidR="00A61445">
        <w:t xml:space="preserve"> </w:t>
      </w:r>
      <w:r w:rsidR="00A61445">
        <w:rPr>
          <w:b w:val="0"/>
          <w:szCs w:val="24"/>
          <w:lang w:val="en-US"/>
        </w:rPr>
        <w:t>In addition students on the BSc Mathematics with Teaching  Degree must meet the requirements for</w:t>
      </w:r>
      <w:r w:rsidR="00A61445" w:rsidRPr="00A61445">
        <w:rPr>
          <w:szCs w:val="24"/>
          <w:lang w:val="en-US"/>
        </w:rPr>
        <w:t xml:space="preserve"> </w:t>
      </w:r>
      <w:r w:rsidR="00A61445" w:rsidRPr="00A61445">
        <w:rPr>
          <w:b w:val="0"/>
          <w:spacing w:val="-1"/>
        </w:rPr>
        <w:t>entering</w:t>
      </w:r>
      <w:r w:rsidR="00A61445" w:rsidRPr="00A61445">
        <w:rPr>
          <w:b w:val="0"/>
          <w:spacing w:val="36"/>
        </w:rPr>
        <w:t xml:space="preserve"> </w:t>
      </w:r>
      <w:r w:rsidR="00A61445" w:rsidRPr="00A61445">
        <w:rPr>
          <w:b w:val="0"/>
        </w:rPr>
        <w:t>Initial</w:t>
      </w:r>
      <w:r w:rsidR="00A61445" w:rsidRPr="00A61445">
        <w:rPr>
          <w:b w:val="0"/>
          <w:spacing w:val="36"/>
        </w:rPr>
        <w:t xml:space="preserve"> </w:t>
      </w:r>
      <w:r w:rsidR="00A61445" w:rsidRPr="00A61445">
        <w:rPr>
          <w:b w:val="0"/>
          <w:spacing w:val="-1"/>
        </w:rPr>
        <w:t>Teacher</w:t>
      </w:r>
      <w:r w:rsidR="00A61445" w:rsidRPr="00A61445">
        <w:rPr>
          <w:b w:val="0"/>
          <w:spacing w:val="38"/>
        </w:rPr>
        <w:t xml:space="preserve"> </w:t>
      </w:r>
      <w:r w:rsidR="00A61445" w:rsidRPr="00A61445">
        <w:rPr>
          <w:b w:val="0"/>
        </w:rPr>
        <w:t>Education</w:t>
      </w:r>
      <w:r w:rsidR="00A61445">
        <w:rPr>
          <w:b w:val="0"/>
        </w:rPr>
        <w:t>.</w:t>
      </w:r>
    </w:p>
    <w:p w14:paraId="48A3DFF3" w14:textId="734678B3" w:rsidR="004D4881" w:rsidRPr="004D4628" w:rsidRDefault="004D4881" w:rsidP="004D4628">
      <w:pPr>
        <w:pStyle w:val="Calendar1"/>
        <w:ind w:left="2160" w:hanging="2160"/>
      </w:pPr>
    </w:p>
    <w:p w14:paraId="51D358F3" w14:textId="1CAAA68F" w:rsidR="002F3FF3" w:rsidRDefault="004577C0" w:rsidP="004577C0">
      <w:pPr>
        <w:pStyle w:val="Calendar1"/>
        <w:ind w:left="2160" w:hanging="2160"/>
      </w:pPr>
      <w:r w:rsidRPr="004577C0">
        <w:rPr>
          <w:b/>
        </w:rPr>
        <w:t>12305.UG.12</w:t>
      </w:r>
      <w:r>
        <w:tab/>
      </w:r>
      <w:r>
        <w:tab/>
      </w:r>
      <w:r w:rsidR="004D4881" w:rsidRPr="00DD7DFE">
        <w:t xml:space="preserve">To progress to fifth year of the </w:t>
      </w:r>
      <w:proofErr w:type="spellStart"/>
      <w:r w:rsidR="004D4881" w:rsidRPr="00DD7DFE">
        <w:t>MMath</w:t>
      </w:r>
      <w:proofErr w:type="spellEnd"/>
      <w:r w:rsidR="004D4881" w:rsidRPr="00DD7DFE">
        <w:t xml:space="preserve"> degrees </w:t>
      </w:r>
      <w:r w:rsidR="00BF1A1A">
        <w:t xml:space="preserve">Regulation </w:t>
      </w:r>
      <w:r w:rsidR="00D41DF5" w:rsidRPr="00C94AEC">
        <w:t>00001.</w:t>
      </w:r>
      <w:r w:rsidR="00BF1A1A" w:rsidRPr="00C94AEC">
        <w:t>UG.1.4</w:t>
      </w:r>
      <w:r w:rsidR="006104CE">
        <w:t>6</w:t>
      </w:r>
      <w:r w:rsidR="004D4628">
        <w:t xml:space="preserve"> </w:t>
      </w:r>
      <w:r w:rsidR="004D4628" w:rsidRPr="004D4628">
        <w:t>shall apply.</w:t>
      </w:r>
    </w:p>
    <w:p w14:paraId="34083CCB" w14:textId="77777777" w:rsidR="005315B8" w:rsidRDefault="005315B8" w:rsidP="00D41DF5">
      <w:pPr>
        <w:pStyle w:val="Calendar1"/>
        <w:ind w:left="2160"/>
      </w:pPr>
    </w:p>
    <w:p w14:paraId="3B10FB68" w14:textId="77777777" w:rsidR="004D4881" w:rsidRPr="00B349E9" w:rsidRDefault="004577C0" w:rsidP="00E33262">
      <w:pPr>
        <w:pStyle w:val="CalendarHeader2"/>
        <w:ind w:left="0" w:firstLine="0"/>
        <w:outlineLvl w:val="0"/>
      </w:pPr>
      <w:r>
        <w:tab/>
      </w:r>
      <w:r w:rsidR="00E33262">
        <w:tab/>
      </w:r>
      <w:r w:rsidR="00E33262">
        <w:tab/>
      </w:r>
      <w:r w:rsidR="004D4881" w:rsidRPr="00B349E9">
        <w:t>Progress (Part-time study)</w:t>
      </w:r>
    </w:p>
    <w:p w14:paraId="15899F73" w14:textId="2CF10E22" w:rsidR="004D4881" w:rsidRDefault="004577C0" w:rsidP="004D4881">
      <w:pPr>
        <w:pStyle w:val="Calendar1"/>
      </w:pPr>
      <w:r w:rsidRPr="004577C0">
        <w:rPr>
          <w:b/>
        </w:rPr>
        <w:t>12305.UG.13</w:t>
      </w:r>
      <w:r w:rsidRPr="004577C0">
        <w:rPr>
          <w:b/>
        </w:rPr>
        <w:tab/>
      </w:r>
      <w:r>
        <w:tab/>
      </w:r>
      <w:r w:rsidR="00EC7D5D">
        <w:t>Regulations 00001.UG.1.</w:t>
      </w:r>
      <w:r w:rsidR="006104CE">
        <w:t>49 and 00001.UG.1.50</w:t>
      </w:r>
      <w:r w:rsidR="00735364" w:rsidRPr="00C26CD6">
        <w:t xml:space="preserve"> shall apply.</w:t>
      </w:r>
    </w:p>
    <w:p w14:paraId="5BB6AA02" w14:textId="77777777" w:rsidR="005315B8" w:rsidRPr="00B349E9" w:rsidRDefault="005315B8" w:rsidP="004D4881">
      <w:pPr>
        <w:pStyle w:val="Calendar1"/>
      </w:pPr>
    </w:p>
    <w:p w14:paraId="09A50784" w14:textId="77777777" w:rsidR="004D4881" w:rsidRPr="00B349E9" w:rsidRDefault="00E33262" w:rsidP="00E33262">
      <w:pPr>
        <w:pStyle w:val="CalendarHeader2"/>
        <w:ind w:left="0" w:firstLine="0"/>
        <w:outlineLvl w:val="0"/>
      </w:pPr>
      <w:r>
        <w:tab/>
      </w:r>
      <w:r>
        <w:tab/>
      </w:r>
      <w:r w:rsidR="004577C0">
        <w:tab/>
      </w:r>
      <w:r w:rsidR="004D4881" w:rsidRPr="00B349E9">
        <w:t>Final Assessment</w:t>
      </w:r>
      <w:r w:rsidR="004D4881">
        <w:t xml:space="preserve"> and Classification</w:t>
      </w:r>
    </w:p>
    <w:p w14:paraId="1B1DFEF0" w14:textId="77777777" w:rsidR="004D4881" w:rsidRDefault="004577C0" w:rsidP="004577C0">
      <w:pPr>
        <w:pStyle w:val="Calendar1"/>
        <w:ind w:left="2160" w:hanging="2160"/>
      </w:pPr>
      <w:r w:rsidRPr="004577C0">
        <w:rPr>
          <w:b/>
        </w:rPr>
        <w:t>12305.UG.14</w:t>
      </w:r>
      <w:r>
        <w:tab/>
      </w:r>
      <w:r>
        <w:tab/>
      </w:r>
      <w:r w:rsidR="004D4881" w:rsidRPr="00806780">
        <w:t xml:space="preserve">On successful completion of the fourth year, a candidate will be awarded 120 Level 4 credits under the class code </w:t>
      </w:r>
      <w:r w:rsidR="004D4881" w:rsidRPr="00806780">
        <w:rPr>
          <w:i/>
        </w:rPr>
        <w:t>MM 400</w:t>
      </w:r>
      <w:r w:rsidR="004D4881">
        <w:rPr>
          <w:i/>
        </w:rPr>
        <w:t xml:space="preserve"> Mathematics </w:t>
      </w:r>
      <w:r w:rsidR="004D4881" w:rsidRPr="00C23878">
        <w:t>or</w:t>
      </w:r>
      <w:r w:rsidR="004D4881">
        <w:rPr>
          <w:i/>
        </w:rPr>
        <w:t xml:space="preserve"> </w:t>
      </w:r>
      <w:r w:rsidR="004D4881" w:rsidRPr="00806780">
        <w:rPr>
          <w:i/>
        </w:rPr>
        <w:t>MM41</w:t>
      </w:r>
      <w:r w:rsidR="004D4881">
        <w:rPr>
          <w:i/>
        </w:rPr>
        <w:t>0 Mathematics and Statistics</w:t>
      </w:r>
      <w:r w:rsidR="004D4881" w:rsidRPr="00806780">
        <w:t>.</w:t>
      </w:r>
    </w:p>
    <w:p w14:paraId="68CA0890" w14:textId="77777777" w:rsidR="004D4881" w:rsidRDefault="004577C0" w:rsidP="004577C0">
      <w:pPr>
        <w:pStyle w:val="Calendar1"/>
        <w:ind w:left="2160" w:hanging="2160"/>
      </w:pPr>
      <w:r w:rsidRPr="004577C0">
        <w:rPr>
          <w:b/>
        </w:rPr>
        <w:t>12305.UG.15</w:t>
      </w:r>
      <w:r w:rsidRPr="004577C0">
        <w:rPr>
          <w:b/>
        </w:rPr>
        <w:tab/>
      </w:r>
      <w:r>
        <w:tab/>
      </w:r>
      <w:r w:rsidR="004D4881" w:rsidRPr="00B349E9">
        <w:t xml:space="preserve">On successful completion of the fifth year, a candidate will be awarded 120 Level 5 credits under the class code </w:t>
      </w:r>
      <w:r w:rsidR="004D4881" w:rsidRPr="00AE4A4A">
        <w:rPr>
          <w:i/>
        </w:rPr>
        <w:t>MM 500</w:t>
      </w:r>
      <w:r w:rsidR="004D4881">
        <w:rPr>
          <w:i/>
        </w:rPr>
        <w:t xml:space="preserve"> Mathematics </w:t>
      </w:r>
      <w:r w:rsidR="004D4881">
        <w:t xml:space="preserve">or the class code </w:t>
      </w:r>
      <w:r w:rsidR="004D4881" w:rsidRPr="00C17424">
        <w:rPr>
          <w:i/>
        </w:rPr>
        <w:t>MM 510 Mathematics and Statistics</w:t>
      </w:r>
      <w:r w:rsidR="004D4881">
        <w:t>.</w:t>
      </w:r>
    </w:p>
    <w:p w14:paraId="29B7722D" w14:textId="77777777" w:rsidR="004D4881" w:rsidRDefault="004577C0" w:rsidP="004577C0">
      <w:pPr>
        <w:pStyle w:val="Calendar1"/>
        <w:ind w:left="2160" w:hanging="2160"/>
        <w:rPr>
          <w:szCs w:val="24"/>
        </w:rPr>
      </w:pPr>
      <w:r w:rsidRPr="004577C0">
        <w:rPr>
          <w:b/>
        </w:rPr>
        <w:t>12305.UG.16</w:t>
      </w:r>
      <w:r>
        <w:tab/>
      </w:r>
      <w:r>
        <w:tab/>
      </w:r>
      <w:r w:rsidR="004D4881" w:rsidRPr="00EA1A80">
        <w:rPr>
          <w:szCs w:val="24"/>
        </w:rPr>
        <w:t xml:space="preserve">The final classification for the degrees of </w:t>
      </w:r>
      <w:proofErr w:type="spellStart"/>
      <w:r w:rsidR="004D4881" w:rsidRPr="00EA1A80">
        <w:rPr>
          <w:szCs w:val="24"/>
        </w:rPr>
        <w:t>MMath</w:t>
      </w:r>
      <w:proofErr w:type="spellEnd"/>
      <w:r w:rsidR="004D4881" w:rsidRPr="00EA1A80">
        <w:rPr>
          <w:szCs w:val="24"/>
        </w:rPr>
        <w:t xml:space="preserve"> in Mathematics and </w:t>
      </w:r>
      <w:proofErr w:type="spellStart"/>
      <w:r w:rsidR="004D4881" w:rsidRPr="00EA1A80">
        <w:rPr>
          <w:szCs w:val="24"/>
        </w:rPr>
        <w:t>MMath</w:t>
      </w:r>
      <w:proofErr w:type="spellEnd"/>
      <w:r w:rsidR="004D4881" w:rsidRPr="00EA1A80">
        <w:rPr>
          <w:szCs w:val="24"/>
        </w:rPr>
        <w:t xml:space="preserve"> in Mathematics and Statistics will normally be based on the first assessed attempt at compulsory and specified optional classes at Levels 4 and 5 taken in the fourth and fifth years.</w:t>
      </w:r>
    </w:p>
    <w:p w14:paraId="7DA3F778" w14:textId="77777777" w:rsidR="004D4881" w:rsidRPr="00EA1A80" w:rsidRDefault="004577C0" w:rsidP="004577C0">
      <w:pPr>
        <w:pStyle w:val="Calendar1"/>
        <w:ind w:left="2160" w:hanging="2160"/>
        <w:rPr>
          <w:szCs w:val="24"/>
        </w:rPr>
      </w:pPr>
      <w:r w:rsidRPr="004577C0">
        <w:rPr>
          <w:b/>
        </w:rPr>
        <w:lastRenderedPageBreak/>
        <w:t>12305.UG.17</w:t>
      </w:r>
      <w:r w:rsidRPr="004577C0">
        <w:rPr>
          <w:b/>
        </w:rPr>
        <w:tab/>
      </w:r>
      <w:r>
        <w:tab/>
      </w:r>
      <w:r w:rsidR="004D4881" w:rsidRPr="00806780">
        <w:t>The final classification for the degree of</w:t>
      </w:r>
      <w:r w:rsidR="004D4881" w:rsidRPr="00803926">
        <w:t xml:space="preserve"> BSc with Honours in Mathematics or Mathematics and Statistics </w:t>
      </w:r>
      <w:r w:rsidR="004D4881" w:rsidRPr="00806780">
        <w:t xml:space="preserve">will </w:t>
      </w:r>
      <w:r w:rsidR="004D4881">
        <w:t xml:space="preserve">normally be based on </w:t>
      </w:r>
      <w:r w:rsidR="004D4881" w:rsidRPr="00806780">
        <w:t xml:space="preserve">the first assessed attempt at compulsory and specified optional classes </w:t>
      </w:r>
      <w:r w:rsidR="004D4881">
        <w:t xml:space="preserve">at Levels 3 and 4 </w:t>
      </w:r>
      <w:r w:rsidR="004D4881" w:rsidRPr="00806780">
        <w:t>take</w:t>
      </w:r>
      <w:r w:rsidR="004D4881">
        <w:t>n in the third and fourth years</w:t>
      </w:r>
      <w:r w:rsidR="004D4881" w:rsidRPr="00806780">
        <w:t>.</w:t>
      </w:r>
    </w:p>
    <w:p w14:paraId="1659AF9B" w14:textId="77777777" w:rsidR="004D4881" w:rsidRPr="00B349E9" w:rsidRDefault="004D4881" w:rsidP="00E33262">
      <w:pPr>
        <w:pStyle w:val="CalendarHeader2"/>
        <w:ind w:left="1440" w:firstLine="720"/>
        <w:outlineLvl w:val="0"/>
      </w:pPr>
      <w:r w:rsidRPr="00B349E9">
        <w:t xml:space="preserve">Award </w:t>
      </w:r>
    </w:p>
    <w:p w14:paraId="09B28E46" w14:textId="6A905492" w:rsidR="00F95E57" w:rsidRDefault="004577C0" w:rsidP="00E33262">
      <w:pPr>
        <w:pStyle w:val="CalendarTOC3"/>
        <w:ind w:left="2160" w:hanging="2160"/>
        <w:outlineLvl w:val="0"/>
      </w:pPr>
      <w:r>
        <w:t>12305.UG.18</w:t>
      </w:r>
      <w:r w:rsidR="00E33262">
        <w:tab/>
      </w:r>
      <w:proofErr w:type="spellStart"/>
      <w:r w:rsidR="004D4881" w:rsidRPr="00B349E9">
        <w:t>M</w:t>
      </w:r>
      <w:r w:rsidR="004D4881">
        <w:t>Math</w:t>
      </w:r>
      <w:proofErr w:type="spellEnd"/>
      <w:r w:rsidR="004D4881" w:rsidRPr="00B349E9">
        <w:t xml:space="preserve"> in Mathematics</w:t>
      </w:r>
      <w:r w:rsidR="004D4881">
        <w:t xml:space="preserve">, </w:t>
      </w:r>
      <w:proofErr w:type="spellStart"/>
      <w:r w:rsidR="004D4881">
        <w:t>MMath</w:t>
      </w:r>
      <w:proofErr w:type="spellEnd"/>
      <w:r w:rsidR="004D4881">
        <w:t xml:space="preserve"> in Mathematics and Statistics: </w:t>
      </w:r>
      <w:r w:rsidR="00F95E57" w:rsidRPr="00C94AEC">
        <w:rPr>
          <w:b w:val="0"/>
        </w:rPr>
        <w:t xml:space="preserve">Regulation </w:t>
      </w:r>
      <w:r w:rsidR="00D41DF5" w:rsidRPr="00C94AEC">
        <w:rPr>
          <w:b w:val="0"/>
        </w:rPr>
        <w:t>00001.</w:t>
      </w:r>
      <w:r w:rsidR="00F95E57" w:rsidRPr="00C94AEC">
        <w:rPr>
          <w:b w:val="0"/>
        </w:rPr>
        <w:t>UG.1.</w:t>
      </w:r>
      <w:r w:rsidR="006104CE">
        <w:rPr>
          <w:b w:val="0"/>
        </w:rPr>
        <w:t>74</w:t>
      </w:r>
      <w:r w:rsidR="00F95E57" w:rsidRPr="00C94AEC">
        <w:rPr>
          <w:b w:val="0"/>
        </w:rPr>
        <w:t xml:space="preserve"> </w:t>
      </w:r>
      <w:r w:rsidR="00F95E57" w:rsidRPr="00F95E57">
        <w:rPr>
          <w:b w:val="0"/>
        </w:rPr>
        <w:t>shall apply</w:t>
      </w:r>
      <w:r w:rsidR="004D4881" w:rsidRPr="00F95E57">
        <w:rPr>
          <w:b w:val="0"/>
        </w:rPr>
        <w:tab/>
      </w:r>
    </w:p>
    <w:p w14:paraId="7CBC375D" w14:textId="61BF4951" w:rsidR="00012638" w:rsidRDefault="004577C0" w:rsidP="00012638">
      <w:pPr>
        <w:pStyle w:val="CalendarTOC3"/>
        <w:ind w:left="2160" w:hanging="2160"/>
        <w:outlineLvl w:val="0"/>
      </w:pPr>
      <w:r>
        <w:t>12305.UG.19</w:t>
      </w:r>
      <w:r w:rsidR="00E33262">
        <w:tab/>
      </w:r>
      <w:r w:rsidR="004D4881" w:rsidRPr="00806780">
        <w:t>BSc with Honours in Mathematics</w:t>
      </w:r>
      <w:r w:rsidR="004D4881">
        <w:t xml:space="preserve">, </w:t>
      </w:r>
      <w:r w:rsidR="004D4881" w:rsidRPr="00806780">
        <w:t>BSc with Honours in Mathematics and Statistics</w:t>
      </w:r>
      <w:r w:rsidR="00012638">
        <w:t xml:space="preserve">: </w:t>
      </w:r>
      <w:r w:rsidR="00012638" w:rsidRPr="00C94AEC">
        <w:rPr>
          <w:b w:val="0"/>
        </w:rPr>
        <w:t>Regulation 00001.UG.1.</w:t>
      </w:r>
      <w:r w:rsidR="00012638">
        <w:rPr>
          <w:b w:val="0"/>
        </w:rPr>
        <w:t>75</w:t>
      </w:r>
      <w:r w:rsidR="00012638" w:rsidRPr="00C94AEC">
        <w:rPr>
          <w:b w:val="0"/>
        </w:rPr>
        <w:t xml:space="preserve"> </w:t>
      </w:r>
      <w:r w:rsidR="00012638" w:rsidRPr="00F95E57">
        <w:rPr>
          <w:b w:val="0"/>
        </w:rPr>
        <w:t>shall apply</w:t>
      </w:r>
      <w:r w:rsidR="00012638">
        <w:rPr>
          <w:b w:val="0"/>
        </w:rPr>
        <w:t>.</w:t>
      </w:r>
    </w:p>
    <w:p w14:paraId="1C782743" w14:textId="29B7EA26" w:rsidR="00012638" w:rsidRDefault="00012638" w:rsidP="00012638">
      <w:pPr>
        <w:pStyle w:val="Calendar1"/>
        <w:ind w:left="2160" w:hanging="2160"/>
      </w:pPr>
      <w:r w:rsidRPr="00012638">
        <w:rPr>
          <w:b/>
        </w:rPr>
        <w:t>12305.UG.20</w:t>
      </w:r>
      <w:r>
        <w:tab/>
      </w:r>
      <w:r>
        <w:tab/>
      </w:r>
      <w:r w:rsidR="00411789" w:rsidRPr="00012638">
        <w:rPr>
          <w:b/>
        </w:rPr>
        <w:t>BSc with Honours in Mathematics with Teaching</w:t>
      </w:r>
      <w:r w:rsidR="004D4881" w:rsidRPr="00012638">
        <w:rPr>
          <w:b/>
        </w:rPr>
        <w:t>:</w:t>
      </w:r>
      <w:r w:rsidR="004D4881">
        <w:t xml:space="preserve"> </w:t>
      </w:r>
      <w:r w:rsidRPr="00565A35">
        <w:t>In order to qualify for the award of the degree of</w:t>
      </w:r>
      <w:r>
        <w:t xml:space="preserve"> BSc with Honours in</w:t>
      </w:r>
      <w:r w:rsidRPr="00565A35">
        <w:rPr>
          <w:i/>
        </w:rPr>
        <w:t xml:space="preserve"> </w:t>
      </w:r>
      <w:r>
        <w:t>Mathematics</w:t>
      </w:r>
      <w:r w:rsidRPr="00565A35">
        <w:t xml:space="preserve"> </w:t>
      </w:r>
      <w:r>
        <w:t xml:space="preserve">with Teaching </w:t>
      </w:r>
      <w:r w:rsidRPr="00565A35">
        <w:t xml:space="preserve">a candidate must have accumulated no fewer than 480 credits from the course curriculum.  </w:t>
      </w:r>
      <w:r>
        <w:t xml:space="preserve">Notwithstanding </w:t>
      </w:r>
      <w:r w:rsidRPr="00797A7C">
        <w:rPr>
          <w:szCs w:val="24"/>
        </w:rPr>
        <w:t xml:space="preserve">Regulation </w:t>
      </w:r>
      <w:r>
        <w:rPr>
          <w:szCs w:val="24"/>
        </w:rPr>
        <w:t>00001.UG.1.75</w:t>
      </w:r>
      <w:r>
        <w:t>, t</w:t>
      </w:r>
      <w:r w:rsidRPr="00565A35">
        <w:t xml:space="preserve">hese must include </w:t>
      </w:r>
    </w:p>
    <w:p w14:paraId="4886F780" w14:textId="77777777" w:rsidR="00012638" w:rsidRDefault="00012638" w:rsidP="00012638">
      <w:pPr>
        <w:pStyle w:val="CalendarNumberedList"/>
      </w:pPr>
      <w:r>
        <w:tab/>
        <w:t>(</w:t>
      </w:r>
      <w:proofErr w:type="spellStart"/>
      <w:r>
        <w:t>i</w:t>
      </w:r>
      <w:proofErr w:type="spellEnd"/>
      <w:r>
        <w:t>)</w:t>
      </w:r>
      <w:r>
        <w:tab/>
        <w:t>the credits for all the compulsory Level 4 Education classes taken individually;</w:t>
      </w:r>
    </w:p>
    <w:p w14:paraId="2208D96A" w14:textId="562C0008" w:rsidR="004D4881" w:rsidRPr="00806780" w:rsidRDefault="00012638" w:rsidP="00012638">
      <w:pPr>
        <w:pStyle w:val="CalendarNumberedList"/>
      </w:pPr>
      <w:r>
        <w:tab/>
      </w:r>
      <w:r w:rsidR="00570B45">
        <w:t>(ii)</w:t>
      </w:r>
      <w:r w:rsidR="00570B45">
        <w:tab/>
        <w:t>no fewer than 24</w:t>
      </w:r>
      <w:r w:rsidRPr="007233A1">
        <w:t>0 credits at</w:t>
      </w:r>
      <w:r w:rsidR="00570B45">
        <w:t xml:space="preserve"> Levels 3 and 4 with at least 18</w:t>
      </w:r>
      <w:r w:rsidRPr="007233A1">
        <w:t>0 credits at Level 4.</w:t>
      </w:r>
    </w:p>
    <w:p w14:paraId="4FABD689" w14:textId="021D4C79" w:rsidR="00012638" w:rsidRDefault="00012638" w:rsidP="00012638">
      <w:pPr>
        <w:pStyle w:val="CalendarTOC3"/>
        <w:ind w:left="0"/>
        <w:outlineLvl w:val="0"/>
      </w:pPr>
      <w:r>
        <w:t>12305.UG.21</w:t>
      </w:r>
      <w:r w:rsidR="00411789">
        <w:tab/>
      </w:r>
      <w:r>
        <w:tab/>
      </w:r>
      <w:r w:rsidR="004D4881" w:rsidRPr="00806780">
        <w:t>BSc in Mathematics</w:t>
      </w:r>
      <w:r w:rsidR="00411789">
        <w:t xml:space="preserve"> </w:t>
      </w:r>
      <w:r w:rsidRPr="00C94AEC">
        <w:rPr>
          <w:b w:val="0"/>
        </w:rPr>
        <w:t>Regulation 00001.UG.1.</w:t>
      </w:r>
      <w:r>
        <w:rPr>
          <w:b w:val="0"/>
        </w:rPr>
        <w:t>76</w:t>
      </w:r>
      <w:r w:rsidRPr="00C94AEC">
        <w:rPr>
          <w:b w:val="0"/>
        </w:rPr>
        <w:t xml:space="preserve"> </w:t>
      </w:r>
      <w:r w:rsidRPr="00F95E57">
        <w:rPr>
          <w:b w:val="0"/>
        </w:rPr>
        <w:t>shall apply</w:t>
      </w:r>
      <w:r>
        <w:rPr>
          <w:b w:val="0"/>
        </w:rPr>
        <w:t>.</w:t>
      </w:r>
    </w:p>
    <w:p w14:paraId="5E9A2C06" w14:textId="14C95927" w:rsidR="00F95E57" w:rsidRPr="00724358" w:rsidRDefault="00012638" w:rsidP="00724358">
      <w:pPr>
        <w:ind w:left="2160" w:hanging="2160"/>
        <w:rPr>
          <w:sz w:val="24"/>
          <w:szCs w:val="24"/>
        </w:rPr>
      </w:pPr>
      <w:r w:rsidRPr="005322F3">
        <w:rPr>
          <w:b/>
          <w:sz w:val="24"/>
          <w:szCs w:val="24"/>
        </w:rPr>
        <w:t>12305.UG.23</w:t>
      </w:r>
      <w:r w:rsidR="00E33262" w:rsidRPr="005322F3">
        <w:rPr>
          <w:b/>
          <w:sz w:val="24"/>
          <w:szCs w:val="24"/>
        </w:rPr>
        <w:tab/>
      </w:r>
      <w:r w:rsidR="004D4881" w:rsidRPr="00724358">
        <w:rPr>
          <w:b/>
          <w:sz w:val="24"/>
          <w:szCs w:val="24"/>
        </w:rPr>
        <w:t>Diploma of Higher Education in Mathematical Studies</w:t>
      </w:r>
      <w:r w:rsidR="004D4881">
        <w:t xml:space="preserve">: </w:t>
      </w:r>
      <w:r w:rsidR="00F95E57" w:rsidRPr="00724358">
        <w:rPr>
          <w:sz w:val="24"/>
          <w:szCs w:val="24"/>
        </w:rPr>
        <w:t xml:space="preserve">Regulation </w:t>
      </w:r>
      <w:r w:rsidR="00D41DF5" w:rsidRPr="00724358">
        <w:rPr>
          <w:sz w:val="24"/>
          <w:szCs w:val="24"/>
        </w:rPr>
        <w:t>00001.</w:t>
      </w:r>
      <w:r w:rsidR="00F95E57" w:rsidRPr="00724358">
        <w:rPr>
          <w:sz w:val="24"/>
          <w:szCs w:val="24"/>
        </w:rPr>
        <w:t>UG.1.</w:t>
      </w:r>
      <w:r w:rsidR="006104CE" w:rsidRPr="00724358">
        <w:rPr>
          <w:sz w:val="24"/>
          <w:szCs w:val="24"/>
        </w:rPr>
        <w:t>77</w:t>
      </w:r>
      <w:r w:rsidR="00F95E57" w:rsidRPr="00724358">
        <w:rPr>
          <w:sz w:val="24"/>
          <w:szCs w:val="24"/>
        </w:rPr>
        <w:t xml:space="preserve"> shall apply.</w:t>
      </w:r>
      <w:r w:rsidR="004D4881" w:rsidRPr="00724358">
        <w:rPr>
          <w:sz w:val="24"/>
          <w:szCs w:val="24"/>
        </w:rPr>
        <w:tab/>
      </w:r>
    </w:p>
    <w:p w14:paraId="5B97C037" w14:textId="338D19D0" w:rsidR="004D4881" w:rsidRDefault="00012638" w:rsidP="00E33262">
      <w:pPr>
        <w:pStyle w:val="CalendarHeader2"/>
        <w:ind w:hanging="2160"/>
        <w:outlineLvl w:val="0"/>
        <w:rPr>
          <w:b w:val="0"/>
        </w:rPr>
      </w:pPr>
      <w:r>
        <w:t>12305.UG.24</w:t>
      </w:r>
      <w:r w:rsidR="00E33262">
        <w:tab/>
      </w:r>
      <w:r w:rsidR="004D4881">
        <w:t>Certificate</w:t>
      </w:r>
      <w:r w:rsidR="004D4881" w:rsidRPr="00806780">
        <w:t xml:space="preserve"> of Higher Education in Mathematical Studies</w:t>
      </w:r>
      <w:r w:rsidR="004D4881">
        <w:t xml:space="preserve">: </w:t>
      </w:r>
      <w:r w:rsidR="00F95E57" w:rsidRPr="00C94AEC">
        <w:rPr>
          <w:b w:val="0"/>
        </w:rPr>
        <w:t xml:space="preserve">Regulation </w:t>
      </w:r>
      <w:r w:rsidR="00D41DF5" w:rsidRPr="00C94AEC">
        <w:rPr>
          <w:b w:val="0"/>
        </w:rPr>
        <w:t>00001.</w:t>
      </w:r>
      <w:r w:rsidR="00F95E57" w:rsidRPr="00C94AEC">
        <w:rPr>
          <w:b w:val="0"/>
        </w:rPr>
        <w:t>UG.1.</w:t>
      </w:r>
      <w:r w:rsidR="006104CE">
        <w:rPr>
          <w:b w:val="0"/>
        </w:rPr>
        <w:t>78</w:t>
      </w:r>
      <w:r w:rsidR="00F95E57" w:rsidRPr="00C94AEC">
        <w:rPr>
          <w:b w:val="0"/>
        </w:rPr>
        <w:t xml:space="preserve"> </w:t>
      </w:r>
      <w:r w:rsidR="00F95E57" w:rsidRPr="00F95E57">
        <w:rPr>
          <w:b w:val="0"/>
        </w:rPr>
        <w:t>shall apply</w:t>
      </w:r>
      <w:r w:rsidR="00F95E57">
        <w:rPr>
          <w:b w:val="0"/>
        </w:rPr>
        <w:t>.</w:t>
      </w:r>
    </w:p>
    <w:p w14:paraId="67B5D63E" w14:textId="72FB0B7E" w:rsidR="00E33262" w:rsidRPr="00E33262" w:rsidRDefault="00012638" w:rsidP="00E33262">
      <w:pPr>
        <w:pStyle w:val="CalendarHeader2"/>
        <w:ind w:hanging="2160"/>
        <w:outlineLvl w:val="0"/>
      </w:pPr>
      <w:r>
        <w:t>12305.UG.25 to</w:t>
      </w:r>
    </w:p>
    <w:p w14:paraId="45E907AD" w14:textId="0EF87235" w:rsidR="00E33262" w:rsidRPr="00E33262" w:rsidRDefault="004577C0" w:rsidP="00E33262">
      <w:pPr>
        <w:pStyle w:val="CalendarHeader2"/>
        <w:ind w:hanging="2160"/>
        <w:outlineLvl w:val="0"/>
      </w:pPr>
      <w:r>
        <w:t>12305.UG.53</w:t>
      </w:r>
      <w:r w:rsidR="00E33262" w:rsidRPr="00E33262">
        <w:t xml:space="preserve"> (numbers not used)</w:t>
      </w:r>
      <w:r w:rsidR="008B28D6">
        <w:t xml:space="preserve"> </w:t>
      </w:r>
    </w:p>
    <w:p w14:paraId="17D85B0E" w14:textId="77777777" w:rsidR="004D4881" w:rsidRDefault="004D4881" w:rsidP="004D4881"/>
    <w:p w14:paraId="6229EE71" w14:textId="77777777" w:rsidR="004D4881" w:rsidRDefault="004D4881" w:rsidP="004D4881"/>
    <w:p w14:paraId="7DAD5464" w14:textId="77777777" w:rsidR="00A038C2" w:rsidRDefault="00A038C2" w:rsidP="004D4881">
      <w:pPr>
        <w:pStyle w:val="CalendarTOC2"/>
        <w:rPr>
          <w:sz w:val="22"/>
          <w:szCs w:val="22"/>
        </w:rPr>
      </w:pPr>
    </w:p>
    <w:p w14:paraId="7D8B7D61" w14:textId="77777777" w:rsidR="0055196C" w:rsidRDefault="0055196C" w:rsidP="00E33262">
      <w:pPr>
        <w:pStyle w:val="CalendarHeader1"/>
        <w:ind w:left="0"/>
      </w:pPr>
    </w:p>
    <w:p w14:paraId="6B55F895" w14:textId="77777777" w:rsidR="00E33262" w:rsidRDefault="00E33262" w:rsidP="00E33262">
      <w:pPr>
        <w:pStyle w:val="CalendarHeader1"/>
        <w:ind w:left="0"/>
      </w:pPr>
    </w:p>
    <w:p w14:paraId="5C2E6031" w14:textId="77777777" w:rsidR="00323C1D" w:rsidRDefault="00323C1D" w:rsidP="00E33262">
      <w:pPr>
        <w:pStyle w:val="CalendarHeader1"/>
        <w:ind w:left="2160"/>
      </w:pPr>
    </w:p>
    <w:p w14:paraId="7A2D1F93" w14:textId="77777777" w:rsidR="00323C1D" w:rsidRDefault="00323C1D" w:rsidP="00E33262">
      <w:pPr>
        <w:pStyle w:val="CalendarHeader1"/>
        <w:ind w:left="2160"/>
      </w:pPr>
    </w:p>
    <w:p w14:paraId="30213A32" w14:textId="77777777" w:rsidR="00590795" w:rsidRDefault="00590795" w:rsidP="005D0919">
      <w:pPr>
        <w:pStyle w:val="CalendarHeader1"/>
        <w:ind w:left="0"/>
      </w:pPr>
    </w:p>
    <w:p w14:paraId="05C26A4F" w14:textId="77777777" w:rsidR="00AF4116" w:rsidRDefault="00AF4116" w:rsidP="00E33262">
      <w:pPr>
        <w:pStyle w:val="CalendarHeader1"/>
        <w:ind w:left="2160"/>
      </w:pPr>
    </w:p>
    <w:p w14:paraId="0E74F985" w14:textId="77777777" w:rsidR="00AF4116" w:rsidRDefault="00AF4116" w:rsidP="00E33262">
      <w:pPr>
        <w:pStyle w:val="CalendarHeader1"/>
        <w:ind w:left="2160"/>
      </w:pPr>
    </w:p>
    <w:p w14:paraId="38952C39" w14:textId="77777777" w:rsidR="00AF4116" w:rsidRDefault="00AF4116" w:rsidP="00E33262">
      <w:pPr>
        <w:pStyle w:val="CalendarHeader1"/>
        <w:ind w:left="2160"/>
      </w:pPr>
    </w:p>
    <w:p w14:paraId="415F93FC" w14:textId="7DEDDCCF" w:rsidR="00AF4116" w:rsidRDefault="00AF4116" w:rsidP="00012638">
      <w:pPr>
        <w:pStyle w:val="CalendarHeader1"/>
        <w:ind w:left="0"/>
      </w:pPr>
    </w:p>
    <w:p w14:paraId="40D415A9" w14:textId="5D260CD8" w:rsidR="00AF4116"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17C79CB4" w14:textId="77777777" w:rsidR="00905D20" w:rsidRPr="00905D20" w:rsidRDefault="00905D20" w:rsidP="00905D20">
      <w:pPr>
        <w:pStyle w:val="NoSpacing"/>
        <w:ind w:left="2160"/>
        <w:rPr>
          <w:rFonts w:ascii="Arial" w:hAnsi="Arial" w:cs="Arial"/>
          <w:b/>
          <w:sz w:val="32"/>
          <w:szCs w:val="32"/>
        </w:rPr>
      </w:pPr>
    </w:p>
    <w:p w14:paraId="234FBCED" w14:textId="5EFE6740" w:rsidR="00A038C2" w:rsidRPr="00DB7D39" w:rsidRDefault="00905D20" w:rsidP="00E33262">
      <w:pPr>
        <w:pStyle w:val="CalendarHeader1"/>
        <w:ind w:left="2160"/>
      </w:pPr>
      <w:r w:rsidRPr="00DB7D39">
        <w:t>MATHEMATICS AND COMPUTER SCIENCE</w:t>
      </w:r>
    </w:p>
    <w:p w14:paraId="450FA358" w14:textId="77777777" w:rsidR="00A038C2" w:rsidRPr="00DB7D39" w:rsidRDefault="00A038C2" w:rsidP="00E33262">
      <w:pPr>
        <w:pStyle w:val="CalendarTOC3"/>
        <w:ind w:firstLine="720"/>
      </w:pPr>
      <w:bookmarkStart w:id="112" w:name="_Toc332102134"/>
      <w:bookmarkStart w:id="113" w:name="BSc_Hons_in_Maths_and_Computer_Science"/>
      <w:r w:rsidRPr="00DB7D39">
        <w:lastRenderedPageBreak/>
        <w:t>BSc with Honours in Mathematics and Computer Science</w:t>
      </w:r>
      <w:bookmarkEnd w:id="112"/>
    </w:p>
    <w:p w14:paraId="03FA393E" w14:textId="77777777" w:rsidR="00A038C2" w:rsidRPr="00DB7D39" w:rsidRDefault="00A038C2" w:rsidP="00E33262">
      <w:pPr>
        <w:pStyle w:val="CalendarHeader2"/>
        <w:ind w:firstLine="0"/>
      </w:pPr>
      <w:bookmarkStart w:id="114" w:name="BSc_in_Mathematics_and_Computer_Science"/>
      <w:bookmarkEnd w:id="113"/>
      <w:r w:rsidRPr="00DB7D39">
        <w:t xml:space="preserve">BSc in Mathematics </w:t>
      </w:r>
      <w:r w:rsidR="004344E5">
        <w:t xml:space="preserve">and </w:t>
      </w:r>
      <w:r w:rsidRPr="00DB7D39">
        <w:t>Computer Science</w:t>
      </w:r>
    </w:p>
    <w:bookmarkEnd w:id="114"/>
    <w:p w14:paraId="3172C3EF" w14:textId="77777777" w:rsidR="00A038C2" w:rsidRPr="00E33262" w:rsidRDefault="00A038C2" w:rsidP="00E33262">
      <w:pPr>
        <w:pStyle w:val="NoSpacing"/>
        <w:ind w:left="2160"/>
        <w:rPr>
          <w:rFonts w:ascii="Arial" w:hAnsi="Arial" w:cs="Arial"/>
          <w:b/>
          <w:sz w:val="24"/>
          <w:szCs w:val="24"/>
        </w:rPr>
      </w:pPr>
      <w:r w:rsidRPr="00E33262">
        <w:rPr>
          <w:rFonts w:ascii="Arial" w:hAnsi="Arial" w:cs="Arial"/>
          <w:b/>
          <w:sz w:val="24"/>
          <w:szCs w:val="24"/>
        </w:rPr>
        <w:t>Diploma of Higher Education in Mathematics and Computer Science</w:t>
      </w:r>
    </w:p>
    <w:p w14:paraId="1AD37B72" w14:textId="77777777" w:rsidR="00A038C2" w:rsidRPr="00E33262" w:rsidRDefault="00A038C2" w:rsidP="00E33262">
      <w:pPr>
        <w:pStyle w:val="NoSpacing"/>
        <w:ind w:left="2160"/>
        <w:rPr>
          <w:rFonts w:ascii="Arial" w:hAnsi="Arial" w:cs="Arial"/>
          <w:b/>
          <w:sz w:val="24"/>
          <w:szCs w:val="24"/>
        </w:rPr>
      </w:pPr>
      <w:r w:rsidRPr="00E33262">
        <w:rPr>
          <w:rFonts w:ascii="Arial" w:hAnsi="Arial" w:cs="Arial"/>
          <w:b/>
          <w:sz w:val="24"/>
          <w:szCs w:val="24"/>
        </w:rPr>
        <w:t>Certificate of Higher Education in Mathematics and Computer Science</w:t>
      </w:r>
      <w:r w:rsidR="005D144A" w:rsidRPr="00E33262">
        <w:rPr>
          <w:rFonts w:ascii="Arial" w:hAnsi="Arial" w:cs="Arial"/>
          <w:b/>
          <w:sz w:val="24"/>
          <w:szCs w:val="24"/>
        </w:rPr>
        <w:fldChar w:fldCharType="begin"/>
      </w:r>
      <w:r w:rsidR="00887358" w:rsidRPr="00E33262">
        <w:rPr>
          <w:rFonts w:ascii="Arial" w:hAnsi="Arial" w:cs="Arial"/>
          <w:b/>
          <w:sz w:val="24"/>
          <w:szCs w:val="24"/>
        </w:rPr>
        <w:instrText xml:space="preserve"> XE "Mathematics and Computer Science (BSc with Hons, BSc, DipHE, CertHE)" </w:instrText>
      </w:r>
      <w:r w:rsidR="005D144A" w:rsidRPr="00E33262">
        <w:rPr>
          <w:rFonts w:ascii="Arial" w:hAnsi="Arial" w:cs="Arial"/>
          <w:b/>
          <w:sz w:val="24"/>
          <w:szCs w:val="24"/>
        </w:rPr>
        <w:fldChar w:fldCharType="end"/>
      </w:r>
    </w:p>
    <w:p w14:paraId="3E33932A" w14:textId="77777777" w:rsidR="00A038C2" w:rsidRPr="00DB7D39" w:rsidRDefault="00A038C2" w:rsidP="00A038C2">
      <w:pPr>
        <w:pStyle w:val="Calendar2"/>
      </w:pPr>
    </w:p>
    <w:p w14:paraId="5BA1886D" w14:textId="77777777" w:rsidR="00A038C2" w:rsidRPr="00DB7D39" w:rsidRDefault="00A038C2" w:rsidP="00E33262">
      <w:pPr>
        <w:pStyle w:val="CalendarHeader2"/>
        <w:ind w:firstLine="0"/>
      </w:pPr>
      <w:r w:rsidRPr="00DB7D39">
        <w:t>Course Regulations</w:t>
      </w:r>
    </w:p>
    <w:p w14:paraId="5EFB9317" w14:textId="7F8155EF" w:rsidR="00A038C2" w:rsidRPr="00DB7D39" w:rsidRDefault="00E33262" w:rsidP="00C26CD6">
      <w:pPr>
        <w:pStyle w:val="Calendar2"/>
        <w:ind w:left="2160"/>
      </w:pPr>
      <w:r>
        <w:tab/>
      </w:r>
      <w:r w:rsidR="00A038C2" w:rsidRPr="00DB7D39">
        <w:t xml:space="preserve">[These regulations are to be read in conjunction with Regulation </w:t>
      </w:r>
      <w:r w:rsidR="00EC7D5D">
        <w:rPr>
          <w:lang w:val="en-US"/>
        </w:rPr>
        <w:t>00001.UG</w:t>
      </w:r>
      <w:r w:rsidR="00A038C2" w:rsidRPr="00DB7D39">
        <w:t>]</w:t>
      </w:r>
    </w:p>
    <w:p w14:paraId="7446BCDB" w14:textId="77777777" w:rsidR="00A038C2" w:rsidRPr="00DB7D39" w:rsidRDefault="00A038C2" w:rsidP="005D3A5E">
      <w:pPr>
        <w:pStyle w:val="Calendar2"/>
        <w:ind w:left="0"/>
      </w:pPr>
    </w:p>
    <w:p w14:paraId="58C82627" w14:textId="77777777" w:rsidR="00A038C2" w:rsidRPr="00DB7D39" w:rsidRDefault="004577C0" w:rsidP="00E33262">
      <w:pPr>
        <w:pStyle w:val="CalendarHeader2"/>
        <w:ind w:left="0" w:firstLine="0"/>
      </w:pPr>
      <w:r>
        <w:t>12305.UG.54</w:t>
      </w:r>
      <w:r w:rsidR="00E33262">
        <w:tab/>
      </w:r>
      <w:r w:rsidR="00E33262">
        <w:tab/>
      </w:r>
      <w:r w:rsidR="00A038C2" w:rsidRPr="00DB7D39">
        <w:t>Mode of Study</w:t>
      </w:r>
    </w:p>
    <w:p w14:paraId="116C851B" w14:textId="77777777" w:rsidR="00A038C2" w:rsidRPr="00DB7D39" w:rsidRDefault="00A038C2" w:rsidP="00A038C2">
      <w:pPr>
        <w:pStyle w:val="Calendar1"/>
        <w:rPr>
          <w:i/>
        </w:rPr>
      </w:pPr>
      <w:r w:rsidRPr="00DB7D39">
        <w:tab/>
      </w:r>
      <w:r w:rsidR="00E33262">
        <w:tab/>
      </w:r>
      <w:r w:rsidRPr="00DB7D39">
        <w:t xml:space="preserve">The courses are available </w:t>
      </w:r>
      <w:r w:rsidRPr="005E217B">
        <w:t>by full-time study.</w:t>
      </w:r>
    </w:p>
    <w:p w14:paraId="0B3B159C" w14:textId="77777777" w:rsidR="00A038C2" w:rsidRPr="00DB7D39" w:rsidRDefault="00A038C2" w:rsidP="00A038C2">
      <w:pPr>
        <w:pStyle w:val="Calendar2"/>
      </w:pPr>
    </w:p>
    <w:p w14:paraId="74B8A902" w14:textId="77777777" w:rsidR="00A038C2" w:rsidRPr="00DB7D39" w:rsidRDefault="00A038C2" w:rsidP="00E33262">
      <w:pPr>
        <w:pStyle w:val="CalendarHeader2"/>
        <w:ind w:firstLine="0"/>
      </w:pPr>
      <w:r w:rsidRPr="00DB7D39">
        <w:t xml:space="preserve">Curriculum </w:t>
      </w:r>
    </w:p>
    <w:p w14:paraId="6B38996D" w14:textId="77777777" w:rsidR="00A038C2" w:rsidRPr="00DB7D39" w:rsidRDefault="004577C0" w:rsidP="00E33262">
      <w:pPr>
        <w:pStyle w:val="CalendarHeader2"/>
        <w:ind w:left="0" w:firstLine="0"/>
      </w:pPr>
      <w:r>
        <w:t>12305.UG.55</w:t>
      </w:r>
      <w:r w:rsidR="00E33262">
        <w:tab/>
      </w:r>
      <w:r w:rsidR="00E33262">
        <w:tab/>
      </w:r>
      <w:r w:rsidR="00A038C2" w:rsidRPr="00DB7D39">
        <w:t>First Year</w:t>
      </w:r>
    </w:p>
    <w:p w14:paraId="7562D36B" w14:textId="77777777" w:rsidR="00FC42C9" w:rsidRPr="00DB7D39" w:rsidRDefault="00A038C2" w:rsidP="00E33262">
      <w:pPr>
        <w:pStyle w:val="Calendar1"/>
        <w:ind w:left="2160"/>
      </w:pPr>
      <w:r w:rsidRPr="00DB7D39">
        <w:tab/>
      </w:r>
      <w:r w:rsidR="00E33262">
        <w:tab/>
      </w:r>
      <w:r w:rsidRPr="00DB7D39">
        <w:t xml:space="preserve">All students shall undertake classes amounting to </w:t>
      </w:r>
      <w:r w:rsidRPr="00167620">
        <w:t>130</w:t>
      </w:r>
      <w:r w:rsidRPr="00167620">
        <w:rPr>
          <w:i/>
        </w:rPr>
        <w:t xml:space="preserve"> </w:t>
      </w:r>
      <w:r w:rsidR="00FC42C9">
        <w:t>credits as follows</w:t>
      </w:r>
    </w:p>
    <w:p w14:paraId="6B55B491" w14:textId="77777777" w:rsidR="00A038C2" w:rsidRPr="00DB7D39" w:rsidRDefault="00A038C2" w:rsidP="00A038C2">
      <w:pPr>
        <w:pStyle w:val="Calendar2"/>
      </w:pPr>
    </w:p>
    <w:p w14:paraId="51FD12E4" w14:textId="77777777" w:rsidR="00A038C2" w:rsidRDefault="00E33262" w:rsidP="00A038C2">
      <w:pPr>
        <w:pStyle w:val="Curriculum2"/>
      </w:pPr>
      <w:r>
        <w:t xml:space="preserve">           </w:t>
      </w:r>
      <w:r w:rsidR="00A038C2" w:rsidRPr="00DB7D39">
        <w:t>Compulsory Classes</w:t>
      </w:r>
      <w:r w:rsidR="00A038C2" w:rsidRPr="00DB7D39">
        <w:tab/>
      </w:r>
      <w:r w:rsidR="00325CD0">
        <w:t xml:space="preserve"> </w:t>
      </w:r>
      <w:r w:rsidR="00A038C2" w:rsidRPr="00DB7D39">
        <w:t>Level</w:t>
      </w:r>
      <w:r w:rsidR="00A038C2" w:rsidRPr="00DB7D39">
        <w:tab/>
      </w:r>
      <w:r w:rsidR="00E03123">
        <w:t xml:space="preserve">  </w:t>
      </w:r>
      <w:r w:rsidR="00A038C2" w:rsidRPr="00DB7D39">
        <w:t>Credits</w:t>
      </w:r>
    </w:p>
    <w:p w14:paraId="74CA842D" w14:textId="77777777" w:rsidR="00325CD0" w:rsidRPr="00DB7D39" w:rsidRDefault="00325CD0" w:rsidP="00A038C2">
      <w:pPr>
        <w:pStyle w:val="Curriculum2"/>
      </w:pPr>
    </w:p>
    <w:p w14:paraId="183D99E7" w14:textId="77777777" w:rsidR="00E03123" w:rsidRPr="00E03123" w:rsidRDefault="00E33262" w:rsidP="00E03123">
      <w:pPr>
        <w:rPr>
          <w:sz w:val="24"/>
          <w:szCs w:val="24"/>
        </w:rPr>
      </w:pPr>
      <w:r w:rsidRPr="00E03123">
        <w:rPr>
          <w:sz w:val="24"/>
          <w:szCs w:val="24"/>
        </w:rPr>
        <w:t xml:space="preserve">           </w:t>
      </w:r>
      <w:r w:rsidR="00E03123" w:rsidRPr="00E03123">
        <w:rPr>
          <w:sz w:val="24"/>
          <w:szCs w:val="24"/>
        </w:rPr>
        <w:t xml:space="preserve">            </w:t>
      </w:r>
      <w:r w:rsidR="00E03123">
        <w:rPr>
          <w:sz w:val="24"/>
          <w:szCs w:val="24"/>
        </w:rPr>
        <w:tab/>
      </w:r>
      <w:r w:rsidR="00E03123" w:rsidRPr="00E03123">
        <w:rPr>
          <w:sz w:val="24"/>
          <w:szCs w:val="24"/>
        </w:rPr>
        <w:t xml:space="preserve">CS 103   </w:t>
      </w:r>
      <w:r w:rsidR="00E03123">
        <w:rPr>
          <w:sz w:val="24"/>
          <w:szCs w:val="24"/>
        </w:rPr>
        <w:tab/>
      </w:r>
      <w:r w:rsidR="00E03123" w:rsidRPr="00E03123">
        <w:rPr>
          <w:sz w:val="24"/>
          <w:szCs w:val="24"/>
        </w:rPr>
        <w:t>Machines, Languages and Computation</w:t>
      </w:r>
      <w:r w:rsidR="00E03123" w:rsidRPr="00E03123">
        <w:rPr>
          <w:sz w:val="24"/>
          <w:szCs w:val="24"/>
        </w:rPr>
        <w:tab/>
        <w:t>1</w:t>
      </w:r>
      <w:r w:rsidR="00E03123" w:rsidRPr="00E03123">
        <w:rPr>
          <w:sz w:val="24"/>
          <w:szCs w:val="24"/>
        </w:rPr>
        <w:tab/>
      </w:r>
      <w:r w:rsidR="00E03123">
        <w:rPr>
          <w:sz w:val="24"/>
          <w:szCs w:val="24"/>
        </w:rPr>
        <w:t xml:space="preserve">       </w:t>
      </w:r>
      <w:r w:rsidR="00E03123" w:rsidRPr="00E03123">
        <w:rPr>
          <w:sz w:val="24"/>
          <w:szCs w:val="24"/>
        </w:rPr>
        <w:t>20</w:t>
      </w:r>
    </w:p>
    <w:p w14:paraId="0E45E799"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CS 104  </w:t>
      </w:r>
      <w:r>
        <w:rPr>
          <w:sz w:val="24"/>
          <w:szCs w:val="24"/>
        </w:rPr>
        <w:tab/>
      </w:r>
      <w:r w:rsidRPr="00E03123">
        <w:rPr>
          <w:sz w:val="24"/>
          <w:szCs w:val="24"/>
        </w:rPr>
        <w:t>Information and Information Systems</w:t>
      </w:r>
      <w:r w:rsidRPr="00E03123">
        <w:rPr>
          <w:sz w:val="24"/>
          <w:szCs w:val="24"/>
        </w:rPr>
        <w:tab/>
        <w:t>1</w:t>
      </w:r>
      <w:r w:rsidRPr="00E03123">
        <w:rPr>
          <w:sz w:val="24"/>
          <w:szCs w:val="24"/>
        </w:rPr>
        <w:tab/>
      </w:r>
      <w:r>
        <w:rPr>
          <w:sz w:val="24"/>
          <w:szCs w:val="24"/>
        </w:rPr>
        <w:t xml:space="preserve">       </w:t>
      </w:r>
      <w:r w:rsidRPr="00E03123">
        <w:rPr>
          <w:sz w:val="24"/>
          <w:szCs w:val="24"/>
        </w:rPr>
        <w:t>20</w:t>
      </w:r>
    </w:p>
    <w:p w14:paraId="2AD2804C"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Pr>
          <w:sz w:val="24"/>
          <w:szCs w:val="24"/>
        </w:rPr>
        <w:tab/>
      </w:r>
      <w:r w:rsidRPr="00E03123">
        <w:rPr>
          <w:sz w:val="24"/>
          <w:szCs w:val="24"/>
        </w:rPr>
        <w:t xml:space="preserve">CS 105   </w:t>
      </w:r>
      <w:r>
        <w:rPr>
          <w:sz w:val="24"/>
          <w:szCs w:val="24"/>
        </w:rPr>
        <w:tab/>
      </w:r>
      <w:r w:rsidRPr="00E03123">
        <w:rPr>
          <w:sz w:val="24"/>
          <w:szCs w:val="24"/>
        </w:rPr>
        <w:t>Programming Foundations</w:t>
      </w:r>
      <w:r w:rsidRPr="00E03123">
        <w:rPr>
          <w:sz w:val="24"/>
          <w:szCs w:val="24"/>
        </w:rPr>
        <w:tab/>
      </w:r>
      <w:r>
        <w:rPr>
          <w:sz w:val="24"/>
          <w:szCs w:val="24"/>
        </w:rPr>
        <w:tab/>
      </w:r>
      <w:r>
        <w:rPr>
          <w:sz w:val="24"/>
          <w:szCs w:val="24"/>
        </w:rPr>
        <w:tab/>
      </w:r>
      <w:r w:rsidRPr="00E03123">
        <w:rPr>
          <w:sz w:val="24"/>
          <w:szCs w:val="24"/>
        </w:rPr>
        <w:t>1</w:t>
      </w:r>
      <w:r w:rsidRPr="00E03123">
        <w:rPr>
          <w:sz w:val="24"/>
          <w:szCs w:val="24"/>
        </w:rPr>
        <w:tab/>
      </w:r>
      <w:r>
        <w:rPr>
          <w:sz w:val="24"/>
          <w:szCs w:val="24"/>
        </w:rPr>
        <w:t xml:space="preserve">       </w:t>
      </w:r>
      <w:r w:rsidRPr="00E03123">
        <w:rPr>
          <w:sz w:val="24"/>
          <w:szCs w:val="24"/>
        </w:rPr>
        <w:t>20</w:t>
      </w:r>
    </w:p>
    <w:p w14:paraId="6890A16C"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MM 101  </w:t>
      </w:r>
      <w:r>
        <w:rPr>
          <w:sz w:val="24"/>
          <w:szCs w:val="24"/>
        </w:rPr>
        <w:tab/>
      </w:r>
      <w:r w:rsidRPr="00E03123">
        <w:rPr>
          <w:sz w:val="24"/>
          <w:szCs w:val="24"/>
        </w:rPr>
        <w:t>Introduction to Calculus</w:t>
      </w:r>
      <w:r w:rsidRPr="00E03123">
        <w:rPr>
          <w:sz w:val="24"/>
          <w:szCs w:val="24"/>
        </w:rPr>
        <w:tab/>
      </w:r>
      <w:r>
        <w:rPr>
          <w:sz w:val="24"/>
          <w:szCs w:val="24"/>
        </w:rPr>
        <w:tab/>
      </w:r>
      <w:r>
        <w:rPr>
          <w:sz w:val="24"/>
          <w:szCs w:val="24"/>
        </w:rPr>
        <w:tab/>
      </w:r>
      <w:r w:rsidRPr="00E03123">
        <w:rPr>
          <w:sz w:val="24"/>
          <w:szCs w:val="24"/>
        </w:rPr>
        <w:t>1</w:t>
      </w:r>
      <w:r w:rsidRPr="00E03123">
        <w:rPr>
          <w:sz w:val="24"/>
          <w:szCs w:val="24"/>
        </w:rPr>
        <w:tab/>
      </w:r>
      <w:r>
        <w:rPr>
          <w:sz w:val="24"/>
          <w:szCs w:val="24"/>
        </w:rPr>
        <w:t xml:space="preserve">       </w:t>
      </w:r>
      <w:r w:rsidRPr="00E03123">
        <w:rPr>
          <w:sz w:val="24"/>
          <w:szCs w:val="24"/>
        </w:rPr>
        <w:t>20</w:t>
      </w:r>
    </w:p>
    <w:p w14:paraId="0F8DA6D2"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MM 102  </w:t>
      </w:r>
      <w:r>
        <w:rPr>
          <w:sz w:val="24"/>
          <w:szCs w:val="24"/>
        </w:rPr>
        <w:tab/>
      </w:r>
      <w:r w:rsidRPr="00E03123">
        <w:rPr>
          <w:sz w:val="24"/>
          <w:szCs w:val="24"/>
        </w:rPr>
        <w:t>Applications of Calculus</w:t>
      </w:r>
      <w:r w:rsidRPr="00E03123">
        <w:rPr>
          <w:sz w:val="24"/>
          <w:szCs w:val="24"/>
        </w:rPr>
        <w:tab/>
        <w:t xml:space="preserve">  </w:t>
      </w:r>
      <w:r>
        <w:rPr>
          <w:sz w:val="24"/>
          <w:szCs w:val="24"/>
        </w:rPr>
        <w:tab/>
      </w:r>
      <w:r>
        <w:rPr>
          <w:sz w:val="24"/>
          <w:szCs w:val="24"/>
        </w:rPr>
        <w:tab/>
      </w:r>
      <w:r w:rsidRPr="00E03123">
        <w:rPr>
          <w:sz w:val="24"/>
          <w:szCs w:val="24"/>
        </w:rPr>
        <w:t>1</w:t>
      </w:r>
      <w:r>
        <w:rPr>
          <w:sz w:val="24"/>
          <w:szCs w:val="24"/>
        </w:rPr>
        <w:tab/>
        <w:t xml:space="preserve">       </w:t>
      </w:r>
      <w:r w:rsidRPr="00E03123">
        <w:rPr>
          <w:sz w:val="24"/>
          <w:szCs w:val="24"/>
        </w:rPr>
        <w:t>20</w:t>
      </w:r>
    </w:p>
    <w:p w14:paraId="4845800F" w14:textId="77777777" w:rsidR="00E03123" w:rsidRPr="00E03123" w:rsidRDefault="00E03123" w:rsidP="00E03123">
      <w:pPr>
        <w:rPr>
          <w:sz w:val="24"/>
          <w:szCs w:val="24"/>
        </w:rPr>
      </w:pPr>
      <w:r w:rsidRPr="00E03123">
        <w:rPr>
          <w:sz w:val="24"/>
          <w:szCs w:val="24"/>
        </w:rPr>
        <w:t xml:space="preserve">           </w:t>
      </w:r>
      <w:r>
        <w:rPr>
          <w:sz w:val="24"/>
          <w:szCs w:val="24"/>
        </w:rPr>
        <w:tab/>
      </w:r>
      <w:r>
        <w:rPr>
          <w:sz w:val="24"/>
          <w:szCs w:val="24"/>
        </w:rPr>
        <w:tab/>
      </w:r>
      <w:r w:rsidRPr="00E03123">
        <w:rPr>
          <w:sz w:val="24"/>
          <w:szCs w:val="24"/>
        </w:rPr>
        <w:t xml:space="preserve">MM 123  </w:t>
      </w:r>
      <w:r>
        <w:rPr>
          <w:sz w:val="24"/>
          <w:szCs w:val="24"/>
        </w:rPr>
        <w:tab/>
      </w:r>
      <w:r w:rsidRPr="00E03123">
        <w:rPr>
          <w:sz w:val="24"/>
          <w:szCs w:val="24"/>
        </w:rPr>
        <w:t xml:space="preserve">Geometry and Algebra       </w:t>
      </w:r>
      <w:r>
        <w:rPr>
          <w:sz w:val="24"/>
          <w:szCs w:val="24"/>
        </w:rPr>
        <w:t xml:space="preserve">                      1               </w:t>
      </w:r>
      <w:r w:rsidRPr="00E03123">
        <w:rPr>
          <w:sz w:val="24"/>
          <w:szCs w:val="24"/>
        </w:rPr>
        <w:t>10</w:t>
      </w:r>
      <w:r w:rsidRPr="00E03123">
        <w:rPr>
          <w:sz w:val="24"/>
          <w:szCs w:val="24"/>
        </w:rPr>
        <w:tab/>
      </w:r>
      <w:r>
        <w:rPr>
          <w:sz w:val="24"/>
          <w:szCs w:val="24"/>
        </w:rPr>
        <w:tab/>
      </w:r>
      <w:r>
        <w:rPr>
          <w:sz w:val="24"/>
          <w:szCs w:val="24"/>
        </w:rPr>
        <w:tab/>
      </w:r>
      <w:r>
        <w:rPr>
          <w:sz w:val="24"/>
          <w:szCs w:val="24"/>
        </w:rPr>
        <w:tab/>
      </w:r>
      <w:r w:rsidRPr="00E03123">
        <w:rPr>
          <w:sz w:val="24"/>
          <w:szCs w:val="24"/>
        </w:rPr>
        <w:t xml:space="preserve">MM 106   </w:t>
      </w:r>
      <w:r>
        <w:rPr>
          <w:sz w:val="24"/>
          <w:szCs w:val="24"/>
        </w:rPr>
        <w:tab/>
      </w:r>
      <w:r w:rsidRPr="00E03123">
        <w:rPr>
          <w:sz w:val="24"/>
          <w:szCs w:val="24"/>
        </w:rPr>
        <w:t xml:space="preserve">Essential Statistics             </w:t>
      </w:r>
      <w:r>
        <w:rPr>
          <w:sz w:val="24"/>
          <w:szCs w:val="24"/>
        </w:rPr>
        <w:t xml:space="preserve">                      1               </w:t>
      </w:r>
      <w:r w:rsidRPr="00E03123">
        <w:rPr>
          <w:sz w:val="24"/>
          <w:szCs w:val="24"/>
        </w:rPr>
        <w:t>10</w:t>
      </w:r>
      <w:r w:rsidRPr="00E03123">
        <w:rPr>
          <w:sz w:val="24"/>
          <w:szCs w:val="24"/>
        </w:rPr>
        <w:tab/>
      </w:r>
    </w:p>
    <w:p w14:paraId="2D4E9B03" w14:textId="77777777" w:rsidR="000C0DBE" w:rsidRPr="00DB7D39" w:rsidRDefault="000C0DBE" w:rsidP="00A038C2">
      <w:pPr>
        <w:pStyle w:val="Calendar2"/>
      </w:pPr>
    </w:p>
    <w:p w14:paraId="3B9D9A95" w14:textId="77777777" w:rsidR="00A038C2" w:rsidRPr="00323C1D" w:rsidRDefault="00E33262" w:rsidP="00323C1D">
      <w:pPr>
        <w:rPr>
          <w:sz w:val="24"/>
          <w:szCs w:val="24"/>
        </w:rPr>
      </w:pPr>
      <w:r>
        <w:t xml:space="preserve">          </w:t>
      </w:r>
      <w:r w:rsidR="00323C1D">
        <w:tab/>
      </w:r>
      <w:r w:rsidR="00323C1D">
        <w:tab/>
      </w:r>
      <w:r w:rsidR="00323C1D">
        <w:tab/>
      </w:r>
      <w:r w:rsidR="00323C1D" w:rsidRPr="00323C1D">
        <w:rPr>
          <w:sz w:val="24"/>
          <w:szCs w:val="24"/>
        </w:rPr>
        <w:t>Elective Class</w:t>
      </w:r>
      <w:r w:rsidR="00323C1D" w:rsidRPr="00323C1D">
        <w:rPr>
          <w:sz w:val="24"/>
          <w:szCs w:val="24"/>
        </w:rPr>
        <w:tab/>
        <w:t xml:space="preserve">   </w:t>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t xml:space="preserve">       </w:t>
      </w:r>
      <w:r w:rsidR="00323C1D" w:rsidRPr="00323C1D">
        <w:rPr>
          <w:sz w:val="24"/>
          <w:szCs w:val="24"/>
        </w:rPr>
        <w:t>10</w:t>
      </w:r>
    </w:p>
    <w:p w14:paraId="28400D76" w14:textId="77777777" w:rsidR="00A038C2" w:rsidRPr="00D600EA" w:rsidRDefault="00A038C2" w:rsidP="00A038C2">
      <w:pPr>
        <w:pStyle w:val="Calendar2"/>
      </w:pPr>
    </w:p>
    <w:p w14:paraId="3C513EB6" w14:textId="77777777" w:rsidR="00A038C2" w:rsidRPr="00DB7D39" w:rsidRDefault="004577C0" w:rsidP="00814E9A">
      <w:pPr>
        <w:pStyle w:val="CalendarHeader2"/>
        <w:ind w:left="0" w:firstLine="0"/>
      </w:pPr>
      <w:r>
        <w:t>12305.UG.56</w:t>
      </w:r>
      <w:r w:rsidR="00814E9A">
        <w:tab/>
      </w:r>
      <w:r w:rsidR="00814E9A">
        <w:tab/>
      </w:r>
      <w:r w:rsidR="00A038C2" w:rsidRPr="00DB7D39">
        <w:t xml:space="preserve">Second Year </w:t>
      </w:r>
    </w:p>
    <w:p w14:paraId="13DF939A" w14:textId="77777777" w:rsidR="00A038C2" w:rsidRPr="00DB7D39" w:rsidRDefault="00A038C2" w:rsidP="00E33262">
      <w:pPr>
        <w:pStyle w:val="Calendar1"/>
        <w:ind w:left="2160"/>
      </w:pPr>
      <w:r w:rsidRPr="00DB7D39">
        <w:tab/>
      </w:r>
      <w:r w:rsidR="00E33262">
        <w:tab/>
      </w:r>
      <w:r w:rsidRPr="00DB7D39">
        <w:t xml:space="preserve">All students shall undertake classes amounting to </w:t>
      </w:r>
      <w:r w:rsidRPr="00167620">
        <w:t xml:space="preserve">130 </w:t>
      </w:r>
      <w:r w:rsidR="005D3A5E">
        <w:t>credits as follows</w:t>
      </w:r>
    </w:p>
    <w:p w14:paraId="032E395D" w14:textId="77777777" w:rsidR="00A038C2" w:rsidRPr="00DB7D39" w:rsidRDefault="00A038C2" w:rsidP="00A038C2">
      <w:pPr>
        <w:pStyle w:val="Calendar2"/>
      </w:pPr>
    </w:p>
    <w:p w14:paraId="1F5B6407" w14:textId="77777777" w:rsidR="00A038C2" w:rsidRDefault="00E33262" w:rsidP="00A038C2">
      <w:pPr>
        <w:pStyle w:val="Curriculum2"/>
      </w:pPr>
      <w:r>
        <w:t xml:space="preserve">           </w:t>
      </w:r>
      <w:r w:rsidR="00A038C2" w:rsidRPr="003F3F12">
        <w:t>Compulsory Classes</w:t>
      </w:r>
      <w:r w:rsidR="00A038C2" w:rsidRPr="003F3F12">
        <w:tab/>
      </w:r>
    </w:p>
    <w:p w14:paraId="10191FB7" w14:textId="77777777" w:rsidR="00323C1D" w:rsidRDefault="00323C1D" w:rsidP="00A038C2">
      <w:pPr>
        <w:pStyle w:val="Curriculum2"/>
      </w:pPr>
    </w:p>
    <w:p w14:paraId="2EE25851" w14:textId="77777777" w:rsidR="002773E7" w:rsidRPr="002773E7" w:rsidRDefault="002773E7" w:rsidP="002773E7">
      <w:pPr>
        <w:rPr>
          <w:sz w:val="24"/>
          <w:szCs w:val="24"/>
        </w:rPr>
      </w:pPr>
      <w:r>
        <w:tab/>
        <w:t xml:space="preserve">           </w:t>
      </w:r>
      <w:r>
        <w:tab/>
      </w:r>
      <w:r>
        <w:tab/>
      </w:r>
      <w:r w:rsidRPr="002773E7">
        <w:rPr>
          <w:sz w:val="24"/>
          <w:szCs w:val="24"/>
        </w:rPr>
        <w:t>CS 207</w:t>
      </w:r>
      <w:r>
        <w:rPr>
          <w:sz w:val="24"/>
          <w:szCs w:val="24"/>
        </w:rPr>
        <w:tab/>
      </w:r>
      <w:r w:rsidRPr="002773E7">
        <w:rPr>
          <w:sz w:val="24"/>
          <w:szCs w:val="24"/>
        </w:rPr>
        <w:t>Advanced Programming</w:t>
      </w:r>
      <w:r w:rsidRPr="002773E7">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3C62F50A"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CS 208</w:t>
      </w:r>
      <w:r>
        <w:rPr>
          <w:sz w:val="24"/>
          <w:szCs w:val="24"/>
        </w:rPr>
        <w:tab/>
      </w:r>
      <w:r w:rsidRPr="002773E7">
        <w:rPr>
          <w:sz w:val="24"/>
          <w:szCs w:val="24"/>
        </w:rPr>
        <w:t>Logic and Algorithms</w:t>
      </w:r>
      <w:r w:rsidRPr="002773E7">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3B5F63C3"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CS 209</w:t>
      </w:r>
      <w:r>
        <w:rPr>
          <w:sz w:val="24"/>
          <w:szCs w:val="24"/>
        </w:rPr>
        <w:tab/>
      </w:r>
      <w:r w:rsidRPr="002773E7">
        <w:rPr>
          <w:sz w:val="24"/>
          <w:szCs w:val="24"/>
        </w:rPr>
        <w:t>User and Data Modelling</w:t>
      </w:r>
      <w:r w:rsidRPr="002773E7">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55831597"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MM 201</w:t>
      </w:r>
      <w:r>
        <w:rPr>
          <w:sz w:val="24"/>
          <w:szCs w:val="24"/>
        </w:rPr>
        <w:tab/>
      </w:r>
      <w:r w:rsidRPr="002773E7">
        <w:rPr>
          <w:sz w:val="24"/>
          <w:szCs w:val="24"/>
        </w:rPr>
        <w:t xml:space="preserve">Linear Algebra and Differential </w:t>
      </w:r>
    </w:p>
    <w:p w14:paraId="20E03552" w14:textId="77777777" w:rsidR="002773E7" w:rsidRPr="002773E7" w:rsidRDefault="002773E7" w:rsidP="002773E7">
      <w:pPr>
        <w:ind w:left="2880" w:firstLine="720"/>
        <w:rPr>
          <w:sz w:val="24"/>
          <w:szCs w:val="24"/>
        </w:rPr>
      </w:pPr>
      <w:r w:rsidRPr="002773E7">
        <w:rPr>
          <w:sz w:val="24"/>
          <w:szCs w:val="24"/>
        </w:rPr>
        <w:t>Equations</w:t>
      </w:r>
      <w:r w:rsidRPr="002773E7">
        <w:rPr>
          <w:sz w:val="24"/>
          <w:szCs w:val="24"/>
        </w:rPr>
        <w:tab/>
      </w:r>
      <w:r>
        <w:rPr>
          <w:sz w:val="24"/>
          <w:szCs w:val="24"/>
        </w:rPr>
        <w:tab/>
      </w:r>
      <w:r>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546A611B"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MM 202</w:t>
      </w:r>
      <w:r>
        <w:rPr>
          <w:sz w:val="24"/>
          <w:szCs w:val="24"/>
        </w:rPr>
        <w:tab/>
      </w:r>
      <w:r w:rsidRPr="002773E7">
        <w:rPr>
          <w:sz w:val="24"/>
          <w:szCs w:val="24"/>
        </w:rPr>
        <w:t>Advanced Calculus</w:t>
      </w:r>
      <w:r w:rsidRPr="002773E7">
        <w:rPr>
          <w:sz w:val="24"/>
          <w:szCs w:val="24"/>
        </w:rPr>
        <w:tab/>
      </w:r>
      <w:r>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101C2C3E"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MM 203</w:t>
      </w:r>
      <w:r>
        <w:rPr>
          <w:sz w:val="24"/>
          <w:szCs w:val="24"/>
        </w:rPr>
        <w:tab/>
      </w:r>
      <w:r w:rsidRPr="002773E7">
        <w:rPr>
          <w:sz w:val="24"/>
          <w:szCs w:val="24"/>
        </w:rPr>
        <w:t>Applicable Analysis</w:t>
      </w:r>
      <w:r w:rsidRPr="002773E7">
        <w:rPr>
          <w:sz w:val="24"/>
          <w:szCs w:val="24"/>
        </w:rPr>
        <w:tab/>
      </w:r>
      <w:r>
        <w:rPr>
          <w:sz w:val="24"/>
          <w:szCs w:val="24"/>
        </w:rPr>
        <w:tab/>
      </w:r>
      <w:r>
        <w:rPr>
          <w:sz w:val="24"/>
          <w:szCs w:val="24"/>
        </w:rPr>
        <w:tab/>
      </w:r>
      <w:r>
        <w:rPr>
          <w:sz w:val="24"/>
          <w:szCs w:val="24"/>
        </w:rPr>
        <w:tab/>
      </w:r>
      <w:r w:rsidRPr="002773E7">
        <w:rPr>
          <w:sz w:val="24"/>
          <w:szCs w:val="24"/>
        </w:rPr>
        <w:t>2</w:t>
      </w:r>
      <w:r w:rsidRPr="002773E7">
        <w:rPr>
          <w:sz w:val="24"/>
          <w:szCs w:val="24"/>
        </w:rPr>
        <w:tab/>
        <w:t>20</w:t>
      </w:r>
    </w:p>
    <w:p w14:paraId="23D9FB6D" w14:textId="77777777" w:rsidR="004A1E6B" w:rsidRPr="0013320A" w:rsidRDefault="004A1E6B" w:rsidP="00323C1D">
      <w:pPr>
        <w:pStyle w:val="Curriculum2"/>
        <w:ind w:left="0"/>
      </w:pPr>
    </w:p>
    <w:p w14:paraId="7C8F4136" w14:textId="77777777" w:rsidR="002773E7" w:rsidRPr="00323C1D" w:rsidRDefault="008358DD" w:rsidP="00323C1D">
      <w:pPr>
        <w:rPr>
          <w:sz w:val="24"/>
          <w:szCs w:val="24"/>
        </w:rPr>
      </w:pPr>
      <w:r>
        <w:t xml:space="preserve">           </w:t>
      </w:r>
      <w:r w:rsidR="00323C1D">
        <w:tab/>
      </w:r>
      <w:r w:rsidR="00323C1D">
        <w:tab/>
      </w:r>
      <w:r w:rsidR="00323C1D">
        <w:tab/>
      </w:r>
      <w:r w:rsidR="00323C1D" w:rsidRPr="00323C1D">
        <w:rPr>
          <w:sz w:val="24"/>
          <w:szCs w:val="24"/>
        </w:rPr>
        <w:t>Elective Class</w:t>
      </w:r>
      <w:r w:rsidR="00323C1D" w:rsidRPr="00323C1D">
        <w:rPr>
          <w:sz w:val="24"/>
          <w:szCs w:val="24"/>
        </w:rPr>
        <w:tab/>
        <w:t xml:space="preserve">     </w:t>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sidRPr="00323C1D">
        <w:rPr>
          <w:sz w:val="24"/>
          <w:szCs w:val="24"/>
        </w:rPr>
        <w:t>10</w:t>
      </w:r>
    </w:p>
    <w:p w14:paraId="1EC5B2CC" w14:textId="77777777" w:rsidR="002773E7" w:rsidRDefault="002773E7" w:rsidP="00814E9A">
      <w:pPr>
        <w:pStyle w:val="CalendarHeader2"/>
        <w:ind w:left="0" w:firstLine="0"/>
      </w:pPr>
    </w:p>
    <w:p w14:paraId="21691174" w14:textId="77777777" w:rsidR="00A038C2" w:rsidRPr="00DB7D39" w:rsidRDefault="004577C0" w:rsidP="00814E9A">
      <w:pPr>
        <w:pStyle w:val="CalendarHeader2"/>
        <w:ind w:left="0" w:firstLine="0"/>
      </w:pPr>
      <w:r>
        <w:t>12305.UG.57</w:t>
      </w:r>
      <w:r w:rsidR="00814E9A">
        <w:tab/>
      </w:r>
      <w:r w:rsidR="00814E9A">
        <w:tab/>
      </w:r>
      <w:r w:rsidR="00A038C2" w:rsidRPr="00DB7D39">
        <w:t xml:space="preserve">Third Year </w:t>
      </w:r>
    </w:p>
    <w:p w14:paraId="56CF64B5" w14:textId="77777777" w:rsidR="009C6EB7" w:rsidRPr="00C82007" w:rsidRDefault="009C6EB7" w:rsidP="00E33262">
      <w:pPr>
        <w:pStyle w:val="Calendar1"/>
        <w:ind w:left="2160"/>
        <w:rPr>
          <w:rFonts w:cs="Arial"/>
          <w:szCs w:val="24"/>
        </w:rPr>
      </w:pPr>
      <w:r w:rsidRPr="00C82007">
        <w:rPr>
          <w:rFonts w:cs="Arial"/>
          <w:szCs w:val="24"/>
        </w:rPr>
        <w:tab/>
      </w:r>
      <w:r w:rsidR="00E33262">
        <w:rPr>
          <w:rFonts w:cs="Arial"/>
          <w:szCs w:val="24"/>
        </w:rPr>
        <w:tab/>
      </w:r>
      <w:r w:rsidRPr="00C82007">
        <w:rPr>
          <w:rFonts w:cs="Arial"/>
          <w:szCs w:val="24"/>
        </w:rPr>
        <w:t>All full-time students shall undertake classes amou</w:t>
      </w:r>
      <w:r w:rsidR="005D3A5E">
        <w:rPr>
          <w:rFonts w:cs="Arial"/>
          <w:szCs w:val="24"/>
        </w:rPr>
        <w:t>nting to 120 credits as follows</w:t>
      </w:r>
      <w:r w:rsidRPr="00C82007">
        <w:rPr>
          <w:rFonts w:cs="Arial"/>
          <w:szCs w:val="24"/>
        </w:rPr>
        <w:t xml:space="preserve"> </w:t>
      </w:r>
    </w:p>
    <w:p w14:paraId="6D575E39" w14:textId="77777777" w:rsidR="009C6EB7" w:rsidRPr="00C82007" w:rsidRDefault="009C6EB7" w:rsidP="009C6EB7">
      <w:pPr>
        <w:pStyle w:val="Calendar2"/>
        <w:rPr>
          <w:rFonts w:cs="Arial"/>
          <w:szCs w:val="24"/>
        </w:rPr>
      </w:pPr>
    </w:p>
    <w:p w14:paraId="4BC6B52E" w14:textId="77777777" w:rsidR="009C6EB7" w:rsidRDefault="008358DD" w:rsidP="009C6EB7">
      <w:pPr>
        <w:pStyle w:val="Curriculum2"/>
        <w:rPr>
          <w:rFonts w:cs="Arial"/>
          <w:szCs w:val="24"/>
        </w:rPr>
      </w:pPr>
      <w:r>
        <w:rPr>
          <w:rFonts w:cs="Arial"/>
          <w:szCs w:val="24"/>
        </w:rPr>
        <w:t xml:space="preserve">           </w:t>
      </w:r>
      <w:r w:rsidR="009C6EB7" w:rsidRPr="00C82007">
        <w:rPr>
          <w:rFonts w:cs="Arial"/>
          <w:szCs w:val="24"/>
        </w:rPr>
        <w:t>Compulsory Classes</w:t>
      </w:r>
      <w:r w:rsidR="009C6EB7" w:rsidRPr="00C82007">
        <w:rPr>
          <w:rFonts w:cs="Arial"/>
          <w:szCs w:val="24"/>
        </w:rPr>
        <w:tab/>
      </w:r>
    </w:p>
    <w:p w14:paraId="212184F2" w14:textId="77777777" w:rsidR="00325CD0" w:rsidRPr="00C82007" w:rsidRDefault="00325CD0" w:rsidP="009C6EB7">
      <w:pPr>
        <w:pStyle w:val="Curriculum2"/>
        <w:rPr>
          <w:rFonts w:cs="Arial"/>
          <w:szCs w:val="24"/>
        </w:rPr>
      </w:pPr>
    </w:p>
    <w:p w14:paraId="1DF60C96" w14:textId="77777777" w:rsidR="002773E7" w:rsidRPr="002773E7" w:rsidRDefault="008358DD" w:rsidP="002773E7">
      <w:pPr>
        <w:rPr>
          <w:sz w:val="24"/>
          <w:szCs w:val="24"/>
        </w:rPr>
      </w:pPr>
      <w:r w:rsidRPr="002773E7">
        <w:rPr>
          <w:rFonts w:cs="Arial"/>
          <w:sz w:val="24"/>
          <w:szCs w:val="24"/>
        </w:rPr>
        <w:t xml:space="preserve">           </w:t>
      </w:r>
      <w:r w:rsidR="002773E7">
        <w:rPr>
          <w:rFonts w:cs="Arial"/>
          <w:sz w:val="24"/>
          <w:szCs w:val="24"/>
        </w:rPr>
        <w:tab/>
      </w:r>
      <w:r w:rsidR="002773E7">
        <w:rPr>
          <w:rFonts w:cs="Arial"/>
          <w:sz w:val="24"/>
          <w:szCs w:val="24"/>
        </w:rPr>
        <w:tab/>
      </w:r>
      <w:r w:rsidR="002773E7" w:rsidRPr="002773E7">
        <w:rPr>
          <w:sz w:val="24"/>
          <w:szCs w:val="24"/>
        </w:rPr>
        <w:t xml:space="preserve">CS 308   </w:t>
      </w:r>
      <w:r w:rsidR="002773E7">
        <w:rPr>
          <w:sz w:val="24"/>
          <w:szCs w:val="24"/>
        </w:rPr>
        <w:tab/>
      </w:r>
      <w:r w:rsidR="002773E7" w:rsidRPr="002773E7">
        <w:rPr>
          <w:sz w:val="24"/>
          <w:szCs w:val="24"/>
        </w:rPr>
        <w:t>Building Software Systems</w:t>
      </w:r>
      <w:r w:rsidR="002773E7" w:rsidRPr="002773E7">
        <w:rPr>
          <w:sz w:val="24"/>
          <w:szCs w:val="24"/>
        </w:rPr>
        <w:tab/>
      </w:r>
      <w:r w:rsidR="002773E7">
        <w:rPr>
          <w:sz w:val="24"/>
          <w:szCs w:val="24"/>
        </w:rPr>
        <w:tab/>
      </w:r>
      <w:r w:rsidR="002773E7">
        <w:rPr>
          <w:sz w:val="24"/>
          <w:szCs w:val="24"/>
        </w:rPr>
        <w:tab/>
      </w:r>
      <w:r w:rsidR="002773E7" w:rsidRPr="002773E7">
        <w:rPr>
          <w:sz w:val="24"/>
          <w:szCs w:val="24"/>
        </w:rPr>
        <w:t>3</w:t>
      </w:r>
      <w:r w:rsidR="002773E7" w:rsidRPr="002773E7">
        <w:rPr>
          <w:sz w:val="24"/>
          <w:szCs w:val="24"/>
        </w:rPr>
        <w:tab/>
        <w:t>20</w:t>
      </w:r>
    </w:p>
    <w:p w14:paraId="034D93B6"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301  </w:t>
      </w:r>
      <w:r>
        <w:rPr>
          <w:sz w:val="24"/>
          <w:szCs w:val="24"/>
        </w:rPr>
        <w:tab/>
      </w:r>
      <w:r w:rsidRPr="002773E7">
        <w:rPr>
          <w:sz w:val="24"/>
          <w:szCs w:val="24"/>
        </w:rPr>
        <w:t>Linear Algebra</w:t>
      </w:r>
      <w:r w:rsidRPr="002773E7">
        <w:rPr>
          <w:sz w:val="24"/>
          <w:szCs w:val="24"/>
        </w:rPr>
        <w:tab/>
      </w:r>
      <w:r>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52286FF4"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302  </w:t>
      </w:r>
      <w:r>
        <w:rPr>
          <w:sz w:val="24"/>
          <w:szCs w:val="24"/>
        </w:rPr>
        <w:tab/>
      </w:r>
      <w:r w:rsidRPr="002773E7">
        <w:rPr>
          <w:sz w:val="24"/>
          <w:szCs w:val="24"/>
        </w:rPr>
        <w:t>Differential Equations</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745BBE61" w14:textId="77777777" w:rsidR="009C6EB7" w:rsidRPr="00323C1D" w:rsidRDefault="009C6EB7" w:rsidP="002773E7">
      <w:pPr>
        <w:pStyle w:val="Curriculum2"/>
        <w:rPr>
          <w:rFonts w:cs="Arial"/>
          <w:szCs w:val="24"/>
        </w:rPr>
      </w:pPr>
    </w:p>
    <w:p w14:paraId="7EA37ECE" w14:textId="77777777" w:rsidR="00323C1D" w:rsidRPr="00323C1D" w:rsidRDefault="00323C1D" w:rsidP="00323C1D">
      <w:pPr>
        <w:rPr>
          <w:sz w:val="24"/>
          <w:szCs w:val="24"/>
        </w:rPr>
      </w:pPr>
      <w:r w:rsidRPr="00323C1D">
        <w:rPr>
          <w:rFonts w:cs="Arial"/>
          <w:sz w:val="24"/>
          <w:szCs w:val="24"/>
        </w:rPr>
        <w:tab/>
      </w:r>
      <w:r w:rsidRPr="00323C1D">
        <w:rPr>
          <w:rFonts w:cs="Arial"/>
          <w:sz w:val="24"/>
          <w:szCs w:val="24"/>
        </w:rPr>
        <w:tab/>
      </w:r>
      <w:r w:rsidRPr="00323C1D">
        <w:rPr>
          <w:sz w:val="24"/>
          <w:szCs w:val="24"/>
        </w:rPr>
        <w:t xml:space="preserve">           Elective Class(es)</w:t>
      </w:r>
      <w:r w:rsidRPr="00323C1D">
        <w:rPr>
          <w:sz w:val="24"/>
          <w:szCs w:val="24"/>
        </w:rPr>
        <w:tab/>
      </w:r>
      <w:r w:rsidRPr="00323C1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23C1D">
        <w:rPr>
          <w:sz w:val="24"/>
          <w:szCs w:val="24"/>
        </w:rPr>
        <w:t>20</w:t>
      </w:r>
    </w:p>
    <w:p w14:paraId="61449082" w14:textId="77777777" w:rsidR="009C6EB7" w:rsidRPr="00C82007" w:rsidRDefault="009C6EB7" w:rsidP="00323C1D">
      <w:pPr>
        <w:pStyle w:val="Curriculum2"/>
        <w:ind w:left="0"/>
        <w:rPr>
          <w:rFonts w:cs="Arial"/>
          <w:szCs w:val="24"/>
        </w:rPr>
      </w:pPr>
    </w:p>
    <w:p w14:paraId="1E68A5D1" w14:textId="77777777" w:rsidR="00CA5316" w:rsidRDefault="00CA5316" w:rsidP="00323C1D">
      <w:pPr>
        <w:ind w:left="1440" w:firstLine="720"/>
        <w:rPr>
          <w:rFonts w:cs="Arial"/>
          <w:sz w:val="24"/>
          <w:szCs w:val="24"/>
        </w:rPr>
      </w:pPr>
      <w:r>
        <w:rPr>
          <w:rFonts w:cs="Arial"/>
          <w:sz w:val="24"/>
          <w:szCs w:val="24"/>
        </w:rPr>
        <w:t>Optional Classes</w:t>
      </w:r>
    </w:p>
    <w:p w14:paraId="2FAE0D8E" w14:textId="77777777" w:rsidR="005D3A5E" w:rsidRDefault="005D3A5E" w:rsidP="00CA5316">
      <w:pPr>
        <w:ind w:left="1440"/>
        <w:rPr>
          <w:rFonts w:cs="Arial"/>
          <w:sz w:val="24"/>
          <w:szCs w:val="24"/>
        </w:rPr>
      </w:pPr>
    </w:p>
    <w:p w14:paraId="434AD721" w14:textId="77777777" w:rsidR="00CA5316" w:rsidRDefault="00CA5316" w:rsidP="001C5B28">
      <w:pPr>
        <w:ind w:left="2160"/>
        <w:jc w:val="both"/>
        <w:rPr>
          <w:rFonts w:cs="Arial"/>
          <w:sz w:val="24"/>
          <w:szCs w:val="24"/>
        </w:rPr>
      </w:pPr>
      <w:r>
        <w:rPr>
          <w:rFonts w:cs="Arial"/>
          <w:sz w:val="24"/>
          <w:szCs w:val="24"/>
        </w:rPr>
        <w:t>60 credits chosen by Honours students from Lists A and B or another class  approved by the Course Director, including at least 20 credits from List B; and by other students from Lists A, B, and C.</w:t>
      </w:r>
    </w:p>
    <w:p w14:paraId="292BDEF6"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p>
    <w:p w14:paraId="13155245" w14:textId="77777777" w:rsidR="002773E7" w:rsidRPr="002773E7" w:rsidRDefault="002773E7" w:rsidP="002773E7">
      <w:pPr>
        <w:ind w:left="1440" w:firstLine="720"/>
        <w:rPr>
          <w:b/>
          <w:sz w:val="24"/>
          <w:szCs w:val="24"/>
        </w:rPr>
      </w:pPr>
      <w:r w:rsidRPr="002773E7">
        <w:rPr>
          <w:b/>
          <w:sz w:val="24"/>
          <w:szCs w:val="24"/>
        </w:rPr>
        <w:t>List A</w:t>
      </w:r>
    </w:p>
    <w:p w14:paraId="3401DECF"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303   </w:t>
      </w:r>
      <w:r>
        <w:rPr>
          <w:sz w:val="24"/>
          <w:szCs w:val="24"/>
        </w:rPr>
        <w:tab/>
      </w:r>
      <w:r w:rsidRPr="002773E7">
        <w:rPr>
          <w:sz w:val="24"/>
          <w:szCs w:val="24"/>
        </w:rPr>
        <w:t>Applicable Analysis 2</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46CD7873"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306  </w:t>
      </w:r>
      <w:r>
        <w:rPr>
          <w:sz w:val="24"/>
          <w:szCs w:val="24"/>
        </w:rPr>
        <w:tab/>
      </w:r>
      <w:r w:rsidRPr="002773E7">
        <w:rPr>
          <w:sz w:val="24"/>
          <w:szCs w:val="24"/>
        </w:rPr>
        <w:t>Numerical Analysis</w:t>
      </w:r>
      <w:r w:rsidRPr="002773E7">
        <w:rPr>
          <w:sz w:val="24"/>
          <w:szCs w:val="24"/>
        </w:rPr>
        <w:tab/>
      </w:r>
      <w:r>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5392B808" w14:textId="77777777" w:rsidR="002773E7" w:rsidRPr="002773E7" w:rsidRDefault="002773E7" w:rsidP="002773E7">
      <w:pPr>
        <w:rPr>
          <w:sz w:val="24"/>
          <w:szCs w:val="24"/>
        </w:rPr>
      </w:pPr>
    </w:p>
    <w:p w14:paraId="3EAAE618" w14:textId="77777777" w:rsidR="002773E7" w:rsidRPr="002773E7" w:rsidRDefault="002773E7" w:rsidP="002773E7">
      <w:pPr>
        <w:rPr>
          <w:b/>
          <w:sz w:val="24"/>
          <w:szCs w:val="24"/>
        </w:rPr>
      </w:pPr>
      <w:r w:rsidRPr="002773E7">
        <w:rPr>
          <w:sz w:val="24"/>
          <w:szCs w:val="24"/>
        </w:rPr>
        <w:t xml:space="preserve">          </w:t>
      </w:r>
      <w:r>
        <w:rPr>
          <w:sz w:val="24"/>
          <w:szCs w:val="24"/>
        </w:rPr>
        <w:tab/>
      </w:r>
      <w:r>
        <w:rPr>
          <w:sz w:val="24"/>
          <w:szCs w:val="24"/>
        </w:rPr>
        <w:tab/>
      </w:r>
      <w:r>
        <w:rPr>
          <w:sz w:val="24"/>
          <w:szCs w:val="24"/>
        </w:rPr>
        <w:tab/>
      </w:r>
      <w:r w:rsidRPr="002773E7">
        <w:rPr>
          <w:b/>
          <w:sz w:val="24"/>
          <w:szCs w:val="24"/>
        </w:rPr>
        <w:t>List B</w:t>
      </w:r>
    </w:p>
    <w:p w14:paraId="3D4A02BB"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CS 310   </w:t>
      </w:r>
      <w:r>
        <w:rPr>
          <w:sz w:val="24"/>
          <w:szCs w:val="24"/>
        </w:rPr>
        <w:tab/>
      </w:r>
      <w:r w:rsidRPr="002773E7">
        <w:rPr>
          <w:sz w:val="24"/>
          <w:szCs w:val="24"/>
        </w:rPr>
        <w:t>Foundations of Artificial Intelligence</w:t>
      </w:r>
      <w:r w:rsidRPr="002773E7">
        <w:rPr>
          <w:sz w:val="24"/>
          <w:szCs w:val="24"/>
        </w:rPr>
        <w:tab/>
        <w:t>3</w:t>
      </w:r>
      <w:r w:rsidRPr="002773E7">
        <w:rPr>
          <w:sz w:val="24"/>
          <w:szCs w:val="24"/>
        </w:rPr>
        <w:tab/>
        <w:t>20</w:t>
      </w:r>
    </w:p>
    <w:p w14:paraId="5B579BDF"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CS 311   </w:t>
      </w:r>
      <w:r>
        <w:rPr>
          <w:sz w:val="24"/>
          <w:szCs w:val="24"/>
        </w:rPr>
        <w:tab/>
      </w:r>
      <w:r w:rsidRPr="002773E7">
        <w:rPr>
          <w:sz w:val="24"/>
          <w:szCs w:val="24"/>
        </w:rPr>
        <w:t>Programming Language Definition and</w:t>
      </w:r>
    </w:p>
    <w:p w14:paraId="4B038EFB" w14:textId="77777777" w:rsidR="002773E7" w:rsidRPr="002773E7" w:rsidRDefault="002773E7" w:rsidP="002773E7">
      <w:pPr>
        <w:rPr>
          <w:sz w:val="24"/>
          <w:szCs w:val="24"/>
        </w:rPr>
      </w:pPr>
      <w:r w:rsidRPr="002773E7">
        <w:rPr>
          <w:sz w:val="24"/>
          <w:szCs w:val="24"/>
        </w:rPr>
        <w:tab/>
        <w:t xml:space="preserve">   </w:t>
      </w:r>
      <w:r>
        <w:rPr>
          <w:sz w:val="24"/>
          <w:szCs w:val="24"/>
        </w:rPr>
        <w:tab/>
      </w:r>
      <w:r>
        <w:rPr>
          <w:sz w:val="24"/>
          <w:szCs w:val="24"/>
        </w:rPr>
        <w:tab/>
      </w:r>
      <w:r>
        <w:rPr>
          <w:sz w:val="24"/>
          <w:szCs w:val="24"/>
        </w:rPr>
        <w:tab/>
        <w:t xml:space="preserve">     </w:t>
      </w:r>
      <w:r>
        <w:rPr>
          <w:sz w:val="24"/>
          <w:szCs w:val="24"/>
        </w:rPr>
        <w:tab/>
      </w:r>
      <w:r w:rsidRPr="002773E7">
        <w:rPr>
          <w:sz w:val="24"/>
          <w:szCs w:val="24"/>
        </w:rPr>
        <w:t>Implementation</w:t>
      </w:r>
      <w:r w:rsidRPr="002773E7">
        <w:rPr>
          <w:sz w:val="24"/>
          <w:szCs w:val="24"/>
        </w:rPr>
        <w:tab/>
      </w:r>
      <w:r>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62910C46"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CS 312   </w:t>
      </w:r>
      <w:r>
        <w:rPr>
          <w:sz w:val="24"/>
          <w:szCs w:val="24"/>
        </w:rPr>
        <w:tab/>
      </w:r>
      <w:r w:rsidRPr="002773E7">
        <w:rPr>
          <w:sz w:val="24"/>
          <w:szCs w:val="24"/>
        </w:rPr>
        <w:t>Web Applications Development</w:t>
      </w:r>
      <w:r w:rsidRPr="002773E7">
        <w:rPr>
          <w:sz w:val="24"/>
          <w:szCs w:val="24"/>
        </w:rPr>
        <w:tab/>
      </w:r>
      <w:r>
        <w:rPr>
          <w:sz w:val="24"/>
          <w:szCs w:val="24"/>
        </w:rPr>
        <w:tab/>
      </w:r>
      <w:r w:rsidRPr="002773E7">
        <w:rPr>
          <w:sz w:val="24"/>
          <w:szCs w:val="24"/>
        </w:rPr>
        <w:t>3</w:t>
      </w:r>
      <w:r w:rsidRPr="002773E7">
        <w:rPr>
          <w:sz w:val="24"/>
          <w:szCs w:val="24"/>
        </w:rPr>
        <w:tab/>
        <w:t>20</w:t>
      </w:r>
    </w:p>
    <w:p w14:paraId="7190B224"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CS 316   </w:t>
      </w:r>
      <w:r>
        <w:rPr>
          <w:sz w:val="24"/>
          <w:szCs w:val="24"/>
        </w:rPr>
        <w:tab/>
      </w:r>
      <w:r w:rsidRPr="002773E7">
        <w:rPr>
          <w:sz w:val="24"/>
          <w:szCs w:val="24"/>
        </w:rPr>
        <w:t>Functional Programming</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570F11AD" w14:textId="77777777" w:rsidR="00844B5C" w:rsidRPr="002773E7" w:rsidRDefault="00844B5C" w:rsidP="00844B5C">
      <w:pPr>
        <w:rPr>
          <w:sz w:val="24"/>
          <w:szCs w:val="24"/>
        </w:rPr>
      </w:pPr>
      <w:r>
        <w:rPr>
          <w:sz w:val="24"/>
          <w:szCs w:val="24"/>
        </w:rPr>
        <w:tab/>
      </w:r>
      <w:r>
        <w:rPr>
          <w:sz w:val="24"/>
          <w:szCs w:val="24"/>
        </w:rPr>
        <w:tab/>
      </w:r>
      <w:r>
        <w:rPr>
          <w:sz w:val="24"/>
          <w:szCs w:val="24"/>
        </w:rPr>
        <w:tab/>
      </w:r>
      <w:r w:rsidRPr="002773E7">
        <w:rPr>
          <w:sz w:val="24"/>
          <w:szCs w:val="24"/>
        </w:rPr>
        <w:t xml:space="preserve">CS 317   </w:t>
      </w:r>
      <w:r>
        <w:rPr>
          <w:sz w:val="24"/>
          <w:szCs w:val="24"/>
        </w:rPr>
        <w:tab/>
      </w:r>
      <w:r w:rsidRPr="002773E7">
        <w:rPr>
          <w:sz w:val="24"/>
          <w:szCs w:val="24"/>
        </w:rPr>
        <w:t>Mobile App Development</w:t>
      </w:r>
      <w:r w:rsidRPr="002773E7">
        <w:rPr>
          <w:sz w:val="24"/>
          <w:szCs w:val="24"/>
        </w:rPr>
        <w:tab/>
      </w:r>
      <w:r>
        <w:rPr>
          <w:sz w:val="24"/>
          <w:szCs w:val="24"/>
        </w:rPr>
        <w:tab/>
      </w:r>
      <w:r>
        <w:rPr>
          <w:sz w:val="24"/>
          <w:szCs w:val="24"/>
        </w:rPr>
        <w:tab/>
      </w:r>
      <w:r w:rsidRPr="002773E7">
        <w:rPr>
          <w:sz w:val="24"/>
          <w:szCs w:val="24"/>
        </w:rPr>
        <w:t>3</w:t>
      </w:r>
      <w:r w:rsidRPr="002773E7">
        <w:rPr>
          <w:sz w:val="24"/>
          <w:szCs w:val="24"/>
        </w:rPr>
        <w:tab/>
        <w:t>20</w:t>
      </w:r>
    </w:p>
    <w:p w14:paraId="78260AC3" w14:textId="77777777" w:rsidR="00844B5C" w:rsidRPr="002773E7" w:rsidRDefault="00844B5C" w:rsidP="002773E7">
      <w:pPr>
        <w:rPr>
          <w:sz w:val="24"/>
          <w:szCs w:val="24"/>
        </w:rPr>
      </w:pPr>
    </w:p>
    <w:p w14:paraId="6677D0C6" w14:textId="77777777" w:rsidR="009C6EB7" w:rsidRPr="00C82007" w:rsidRDefault="009C6EB7" w:rsidP="00323C1D">
      <w:pPr>
        <w:pStyle w:val="Curriculum2"/>
        <w:ind w:left="0"/>
        <w:rPr>
          <w:rFonts w:cs="Arial"/>
          <w:szCs w:val="24"/>
        </w:rPr>
      </w:pPr>
    </w:p>
    <w:p w14:paraId="1D91388A" w14:textId="77777777" w:rsidR="009C6EB7" w:rsidRPr="00BE5EF2" w:rsidRDefault="001C5B28" w:rsidP="009C6EB7">
      <w:pPr>
        <w:pStyle w:val="Curriculum2"/>
        <w:rPr>
          <w:rFonts w:cs="Arial"/>
          <w:b/>
          <w:szCs w:val="24"/>
        </w:rPr>
      </w:pPr>
      <w:r>
        <w:rPr>
          <w:rFonts w:cs="Arial"/>
          <w:b/>
          <w:szCs w:val="24"/>
        </w:rPr>
        <w:t xml:space="preserve">           </w:t>
      </w:r>
      <w:r w:rsidR="009C6EB7" w:rsidRPr="00BE5EF2">
        <w:rPr>
          <w:rFonts w:cs="Arial"/>
          <w:b/>
          <w:szCs w:val="24"/>
        </w:rPr>
        <w:t>List C</w:t>
      </w:r>
    </w:p>
    <w:p w14:paraId="6732BC3B" w14:textId="77777777" w:rsidR="009C6EB7" w:rsidRPr="00C82007" w:rsidRDefault="009C6EB7" w:rsidP="001C5B28">
      <w:pPr>
        <w:pStyle w:val="Curriculum2"/>
        <w:ind w:left="2160"/>
        <w:rPr>
          <w:rFonts w:cs="Arial"/>
          <w:szCs w:val="24"/>
        </w:rPr>
      </w:pPr>
      <w:r w:rsidRPr="00C82007">
        <w:rPr>
          <w:rFonts w:cs="Arial"/>
          <w:szCs w:val="24"/>
        </w:rPr>
        <w:t>Classes listed in Regulations</w:t>
      </w:r>
      <w:r w:rsidR="002D1B62">
        <w:rPr>
          <w:rFonts w:cs="Arial"/>
          <w:szCs w:val="24"/>
        </w:rPr>
        <w:t xml:space="preserve"> </w:t>
      </w:r>
      <w:r w:rsidR="002D1B62">
        <w:t xml:space="preserve">12305.UG.1 </w:t>
      </w:r>
      <w:r w:rsidRPr="00C82007">
        <w:rPr>
          <w:rFonts w:cs="Arial"/>
          <w:szCs w:val="24"/>
        </w:rPr>
        <w:t>and</w:t>
      </w:r>
      <w:r w:rsidR="002D1B62">
        <w:rPr>
          <w:rFonts w:cs="Arial"/>
          <w:szCs w:val="24"/>
        </w:rPr>
        <w:t xml:space="preserve"> </w:t>
      </w:r>
      <w:r w:rsidR="002D1B62">
        <w:t xml:space="preserve">12305.UG.2 </w:t>
      </w:r>
      <w:r w:rsidRPr="00C82007">
        <w:rPr>
          <w:rFonts w:cs="Arial"/>
          <w:szCs w:val="24"/>
        </w:rPr>
        <w:t>not previously taken, or</w:t>
      </w:r>
      <w:r w:rsidR="00524BA4">
        <w:rPr>
          <w:rFonts w:cs="Arial"/>
          <w:szCs w:val="24"/>
        </w:rPr>
        <w:t xml:space="preserve"> </w:t>
      </w:r>
      <w:r w:rsidRPr="00C82007">
        <w:rPr>
          <w:rFonts w:cs="Arial"/>
          <w:szCs w:val="24"/>
        </w:rPr>
        <w:t>further Elective Classes.</w:t>
      </w:r>
    </w:p>
    <w:p w14:paraId="206C02D2" w14:textId="77777777" w:rsidR="00A038C2" w:rsidRPr="00DB7D39" w:rsidRDefault="00A038C2" w:rsidP="00323C1D">
      <w:pPr>
        <w:pStyle w:val="Calendar2"/>
        <w:ind w:left="0"/>
      </w:pPr>
    </w:p>
    <w:p w14:paraId="6AB4EE87" w14:textId="77777777" w:rsidR="00A038C2" w:rsidRPr="00DB7D39" w:rsidRDefault="004577C0" w:rsidP="00814E9A">
      <w:pPr>
        <w:pStyle w:val="CalendarHeader2"/>
        <w:ind w:left="0" w:firstLine="0"/>
      </w:pPr>
      <w:r>
        <w:t>12305.UG.58</w:t>
      </w:r>
      <w:r w:rsidR="00814E9A">
        <w:tab/>
      </w:r>
      <w:r w:rsidR="00814E9A">
        <w:tab/>
      </w:r>
      <w:r w:rsidR="00A038C2" w:rsidRPr="00DB7D39">
        <w:t>Fourth Year</w:t>
      </w:r>
    </w:p>
    <w:p w14:paraId="3A2FB2BF" w14:textId="77777777" w:rsidR="00A038C2" w:rsidRPr="00DB7D39" w:rsidRDefault="00A038C2" w:rsidP="001C5B28">
      <w:pPr>
        <w:pStyle w:val="Calendar1"/>
        <w:ind w:left="2160"/>
      </w:pPr>
      <w:r w:rsidRPr="00DB7D39">
        <w:tab/>
      </w:r>
      <w:r w:rsidR="001C5B28">
        <w:tab/>
      </w:r>
      <w:r w:rsidRPr="00DB7D39">
        <w:t>All full-time students shall undertake classes amou</w:t>
      </w:r>
      <w:r w:rsidR="005D3A5E">
        <w:t>nting to 120 credits as follows</w:t>
      </w:r>
    </w:p>
    <w:p w14:paraId="52E90CF9" w14:textId="77777777" w:rsidR="00A038C2" w:rsidRPr="00DB7D39" w:rsidRDefault="00A038C2" w:rsidP="00A038C2">
      <w:pPr>
        <w:pStyle w:val="Calendar2"/>
      </w:pPr>
    </w:p>
    <w:p w14:paraId="51A38027" w14:textId="77777777" w:rsidR="00A038C2" w:rsidRDefault="001C5B28" w:rsidP="00A038C2">
      <w:pPr>
        <w:pStyle w:val="Curriculum2"/>
      </w:pPr>
      <w:r>
        <w:t xml:space="preserve">           </w:t>
      </w:r>
      <w:r w:rsidR="00A038C2" w:rsidRPr="00DB7D39">
        <w:t>Compulsory Class</w:t>
      </w:r>
      <w:r w:rsidR="00A038C2" w:rsidRPr="00DB7D39">
        <w:tab/>
      </w:r>
    </w:p>
    <w:p w14:paraId="08782DE4" w14:textId="77777777" w:rsidR="00C2172E" w:rsidRPr="00DB7D39" w:rsidRDefault="00C2172E" w:rsidP="00A038C2">
      <w:pPr>
        <w:pStyle w:val="Curriculum2"/>
      </w:pPr>
    </w:p>
    <w:p w14:paraId="05852F84" w14:textId="77777777" w:rsidR="002773E7" w:rsidRPr="002773E7" w:rsidRDefault="002773E7" w:rsidP="002773E7">
      <w:pPr>
        <w:rPr>
          <w:sz w:val="24"/>
          <w:szCs w:val="24"/>
        </w:rPr>
      </w:pPr>
      <w:r>
        <w:t xml:space="preserve">          </w:t>
      </w:r>
      <w:r>
        <w:tab/>
      </w:r>
      <w:r>
        <w:tab/>
      </w:r>
      <w:r>
        <w:tab/>
      </w:r>
      <w:r w:rsidRPr="002773E7">
        <w:rPr>
          <w:sz w:val="24"/>
          <w:szCs w:val="24"/>
        </w:rPr>
        <w:t xml:space="preserve">MM 420 </w:t>
      </w:r>
      <w:r>
        <w:rPr>
          <w:sz w:val="24"/>
          <w:szCs w:val="24"/>
        </w:rPr>
        <w:tab/>
      </w:r>
      <w:r w:rsidRPr="002773E7">
        <w:rPr>
          <w:sz w:val="24"/>
          <w:szCs w:val="24"/>
        </w:rPr>
        <w:t>Mathematics and Computer Science</w:t>
      </w:r>
      <w:r w:rsidRPr="002773E7">
        <w:rPr>
          <w:sz w:val="24"/>
          <w:szCs w:val="24"/>
        </w:rPr>
        <w:tab/>
        <w:t>4</w:t>
      </w:r>
      <w:r w:rsidRPr="002773E7">
        <w:rPr>
          <w:sz w:val="24"/>
          <w:szCs w:val="24"/>
        </w:rPr>
        <w:tab/>
        <w:t>120</w:t>
      </w:r>
    </w:p>
    <w:p w14:paraId="617C8A75" w14:textId="77777777" w:rsidR="002773E7" w:rsidRPr="002773E7" w:rsidRDefault="002773E7" w:rsidP="002773E7">
      <w:pPr>
        <w:rPr>
          <w:sz w:val="24"/>
          <w:szCs w:val="24"/>
        </w:rPr>
      </w:pPr>
    </w:p>
    <w:p w14:paraId="01D88A7E" w14:textId="77777777" w:rsidR="002773E7" w:rsidRPr="00323C1D" w:rsidRDefault="002773E7" w:rsidP="002773E7">
      <w:pPr>
        <w:rPr>
          <w:b/>
          <w:i/>
          <w:sz w:val="24"/>
          <w:szCs w:val="24"/>
        </w:rPr>
      </w:pPr>
      <w:r w:rsidRPr="002773E7">
        <w:rPr>
          <w:sz w:val="24"/>
          <w:szCs w:val="24"/>
        </w:rPr>
        <w:t xml:space="preserve">           </w:t>
      </w:r>
      <w:r>
        <w:rPr>
          <w:sz w:val="24"/>
          <w:szCs w:val="24"/>
        </w:rPr>
        <w:tab/>
      </w:r>
      <w:r>
        <w:rPr>
          <w:sz w:val="24"/>
          <w:szCs w:val="24"/>
        </w:rPr>
        <w:tab/>
      </w:r>
      <w:r w:rsidR="00323C1D" w:rsidRPr="00323C1D">
        <w:rPr>
          <w:b/>
          <w:i/>
          <w:sz w:val="24"/>
          <w:szCs w:val="24"/>
        </w:rPr>
        <w:t xml:space="preserve">MM 420 </w:t>
      </w:r>
      <w:r w:rsidRPr="00323C1D">
        <w:rPr>
          <w:b/>
          <w:i/>
          <w:sz w:val="24"/>
          <w:szCs w:val="24"/>
        </w:rPr>
        <w:t xml:space="preserve">Mathematics and Computer Science comprises  </w:t>
      </w:r>
    </w:p>
    <w:p w14:paraId="6B45AB09" w14:textId="77777777" w:rsidR="002773E7" w:rsidRPr="002773E7" w:rsidRDefault="002773E7" w:rsidP="002773E7">
      <w:pPr>
        <w:rPr>
          <w:sz w:val="24"/>
          <w:szCs w:val="24"/>
        </w:rPr>
      </w:pPr>
    </w:p>
    <w:p w14:paraId="6ABF5901"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MM 401</w:t>
      </w:r>
      <w:r>
        <w:rPr>
          <w:sz w:val="24"/>
          <w:szCs w:val="24"/>
        </w:rPr>
        <w:tab/>
      </w:r>
      <w:r w:rsidRPr="002773E7">
        <w:rPr>
          <w:sz w:val="24"/>
          <w:szCs w:val="24"/>
        </w:rPr>
        <w:t xml:space="preserve">Communicating Mathematics and </w:t>
      </w:r>
    </w:p>
    <w:p w14:paraId="49C658F3" w14:textId="77777777" w:rsidR="00323C1D" w:rsidRDefault="002773E7" w:rsidP="00323C1D">
      <w:pPr>
        <w:ind w:left="2880" w:firstLine="720"/>
        <w:rPr>
          <w:sz w:val="24"/>
          <w:szCs w:val="24"/>
        </w:rPr>
      </w:pPr>
      <w:r w:rsidRPr="002773E7">
        <w:rPr>
          <w:sz w:val="24"/>
          <w:szCs w:val="24"/>
        </w:rPr>
        <w:t>Statistics</w:t>
      </w:r>
      <w:r w:rsidRPr="002773E7">
        <w:rPr>
          <w:sz w:val="24"/>
          <w:szCs w:val="24"/>
        </w:rPr>
        <w:tab/>
      </w:r>
      <w:r>
        <w:rPr>
          <w:sz w:val="24"/>
          <w:szCs w:val="24"/>
        </w:rPr>
        <w:tab/>
      </w:r>
      <w:r>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594F3718" w14:textId="77777777" w:rsidR="002773E7" w:rsidRPr="002773E7" w:rsidRDefault="00323C1D" w:rsidP="00323C1D">
      <w:pPr>
        <w:rPr>
          <w:sz w:val="24"/>
          <w:szCs w:val="24"/>
        </w:rPr>
      </w:pPr>
      <w:r>
        <w:rPr>
          <w:sz w:val="24"/>
          <w:szCs w:val="24"/>
        </w:rPr>
        <w:t xml:space="preserve">                                 </w:t>
      </w:r>
      <w:r w:rsidR="002773E7" w:rsidRPr="002773E7">
        <w:rPr>
          <w:sz w:val="24"/>
          <w:szCs w:val="24"/>
        </w:rPr>
        <w:t>or</w:t>
      </w:r>
    </w:p>
    <w:p w14:paraId="4F01853C"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CS 408</w:t>
      </w:r>
      <w:r>
        <w:rPr>
          <w:sz w:val="24"/>
          <w:szCs w:val="24"/>
        </w:rPr>
        <w:tab/>
      </w:r>
      <w:r w:rsidRPr="002773E7">
        <w:rPr>
          <w:sz w:val="24"/>
          <w:szCs w:val="24"/>
        </w:rPr>
        <w:t>Individual Project (Computer Science)</w:t>
      </w:r>
      <w:r w:rsidRPr="002773E7">
        <w:rPr>
          <w:sz w:val="24"/>
          <w:szCs w:val="24"/>
        </w:rPr>
        <w:tab/>
        <w:t>4</w:t>
      </w:r>
      <w:r w:rsidRPr="002773E7">
        <w:rPr>
          <w:sz w:val="24"/>
          <w:szCs w:val="24"/>
        </w:rPr>
        <w:tab/>
        <w:t>40</w:t>
      </w:r>
    </w:p>
    <w:p w14:paraId="08612FC2" w14:textId="77777777" w:rsidR="00A038C2" w:rsidRPr="00DB7D39" w:rsidRDefault="00A038C2" w:rsidP="00A038C2">
      <w:pPr>
        <w:pStyle w:val="Calendar2"/>
      </w:pPr>
    </w:p>
    <w:p w14:paraId="1371DA9B" w14:textId="77777777" w:rsidR="00A038C2" w:rsidRPr="000A4680" w:rsidRDefault="001C5B28" w:rsidP="00323C1D">
      <w:pPr>
        <w:pStyle w:val="Calendar2"/>
        <w:ind w:left="2160"/>
        <w:rPr>
          <w:szCs w:val="24"/>
        </w:rPr>
      </w:pPr>
      <w:r>
        <w:rPr>
          <w:szCs w:val="24"/>
        </w:rPr>
        <w:tab/>
      </w:r>
      <w:r w:rsidR="00470722">
        <w:rPr>
          <w:szCs w:val="24"/>
        </w:rPr>
        <w:t>an</w:t>
      </w:r>
      <w:r w:rsidR="00481842">
        <w:rPr>
          <w:szCs w:val="24"/>
        </w:rPr>
        <w:t>d</w:t>
      </w:r>
      <w:r w:rsidR="00470722">
        <w:rPr>
          <w:szCs w:val="24"/>
        </w:rPr>
        <w:t xml:space="preserve"> Optional C</w:t>
      </w:r>
      <w:r w:rsidR="00A038C2" w:rsidRPr="000A4680">
        <w:rPr>
          <w:szCs w:val="24"/>
        </w:rPr>
        <w:t xml:space="preserve">lasses chosen from Lists A and B so that the curriculum </w:t>
      </w:r>
      <w:r>
        <w:rPr>
          <w:szCs w:val="24"/>
        </w:rPr>
        <w:t xml:space="preserve">     </w:t>
      </w:r>
      <w:r w:rsidR="00A038C2" w:rsidRPr="000A4680">
        <w:rPr>
          <w:szCs w:val="24"/>
        </w:rPr>
        <w:t>contains no fewer than 40 credits in each subject.</w:t>
      </w:r>
    </w:p>
    <w:p w14:paraId="11DC1778" w14:textId="77777777" w:rsidR="00A038C2" w:rsidRDefault="00A038C2" w:rsidP="00A038C2">
      <w:pPr>
        <w:pStyle w:val="Curriculum2"/>
      </w:pPr>
    </w:p>
    <w:p w14:paraId="437D220C" w14:textId="77777777" w:rsidR="00A038C2" w:rsidRPr="00BE5EF2" w:rsidRDefault="00164361" w:rsidP="00A038C2">
      <w:pPr>
        <w:pStyle w:val="Curriculum2"/>
        <w:rPr>
          <w:b/>
          <w:szCs w:val="24"/>
        </w:rPr>
      </w:pPr>
      <w:r>
        <w:rPr>
          <w:b/>
          <w:szCs w:val="24"/>
        </w:rPr>
        <w:t xml:space="preserve">           </w:t>
      </w:r>
      <w:r w:rsidR="00A038C2" w:rsidRPr="00BE5EF2">
        <w:rPr>
          <w:b/>
          <w:szCs w:val="24"/>
        </w:rPr>
        <w:t xml:space="preserve">List A </w:t>
      </w:r>
    </w:p>
    <w:p w14:paraId="328FFCD4" w14:textId="77777777" w:rsidR="002773E7" w:rsidRDefault="00164361" w:rsidP="002773E7">
      <w:pPr>
        <w:rPr>
          <w:sz w:val="24"/>
          <w:szCs w:val="24"/>
        </w:rPr>
      </w:pPr>
      <w:r w:rsidRPr="002773E7">
        <w:rPr>
          <w:sz w:val="24"/>
          <w:szCs w:val="24"/>
        </w:rPr>
        <w:t xml:space="preserve">           </w:t>
      </w:r>
      <w:r w:rsidR="002773E7">
        <w:rPr>
          <w:sz w:val="24"/>
          <w:szCs w:val="24"/>
        </w:rPr>
        <w:tab/>
      </w:r>
      <w:r w:rsidR="002773E7">
        <w:rPr>
          <w:sz w:val="24"/>
          <w:szCs w:val="24"/>
        </w:rPr>
        <w:tab/>
      </w:r>
      <w:r w:rsidR="002773E7" w:rsidRPr="002773E7">
        <w:rPr>
          <w:sz w:val="24"/>
          <w:szCs w:val="24"/>
        </w:rPr>
        <w:t xml:space="preserve">MM 402   </w:t>
      </w:r>
      <w:r w:rsidR="002773E7">
        <w:rPr>
          <w:sz w:val="24"/>
          <w:szCs w:val="24"/>
        </w:rPr>
        <w:tab/>
      </w:r>
      <w:r w:rsidR="002773E7" w:rsidRPr="002773E7">
        <w:rPr>
          <w:sz w:val="24"/>
          <w:szCs w:val="24"/>
        </w:rPr>
        <w:t xml:space="preserve">Modelling and Simulation with </w:t>
      </w:r>
    </w:p>
    <w:p w14:paraId="58E31C05" w14:textId="0E8763F3" w:rsidR="002773E7" w:rsidRPr="002773E7" w:rsidRDefault="002773E7" w:rsidP="002773E7">
      <w:pPr>
        <w:ind w:left="2880" w:firstLine="720"/>
        <w:rPr>
          <w:sz w:val="24"/>
          <w:szCs w:val="24"/>
        </w:rPr>
      </w:pPr>
      <w:r w:rsidRPr="002773E7">
        <w:rPr>
          <w:sz w:val="24"/>
          <w:szCs w:val="24"/>
        </w:rPr>
        <w:t>Applications to</w:t>
      </w:r>
      <w:r w:rsidR="008B28D6">
        <w:rPr>
          <w:sz w:val="24"/>
          <w:szCs w:val="24"/>
        </w:rPr>
        <w:t xml:space="preserve"> </w:t>
      </w:r>
      <w:r w:rsidRPr="002773E7">
        <w:rPr>
          <w:sz w:val="24"/>
          <w:szCs w:val="24"/>
        </w:rPr>
        <w:t>Financial Derivatives</w:t>
      </w:r>
      <w:r w:rsidRPr="002773E7">
        <w:rPr>
          <w:sz w:val="24"/>
          <w:szCs w:val="24"/>
        </w:rPr>
        <w:tab/>
        <w:t>4</w:t>
      </w:r>
      <w:r w:rsidRPr="002773E7">
        <w:rPr>
          <w:sz w:val="24"/>
          <w:szCs w:val="24"/>
        </w:rPr>
        <w:tab/>
        <w:t>20</w:t>
      </w:r>
    </w:p>
    <w:p w14:paraId="1BB6BED7"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403   </w:t>
      </w:r>
      <w:r>
        <w:rPr>
          <w:sz w:val="24"/>
          <w:szCs w:val="24"/>
        </w:rPr>
        <w:tab/>
      </w:r>
      <w:r w:rsidRPr="002773E7">
        <w:rPr>
          <w:sz w:val="24"/>
          <w:szCs w:val="24"/>
        </w:rPr>
        <w:t>Applicable Analysis 3</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4CC3FB79" w14:textId="77777777" w:rsidR="002773E7" w:rsidRPr="002773E7" w:rsidRDefault="002773E7" w:rsidP="002773E7">
      <w:pPr>
        <w:rPr>
          <w:sz w:val="24"/>
          <w:szCs w:val="24"/>
        </w:rPr>
      </w:pPr>
      <w:r w:rsidRPr="002773E7">
        <w:rPr>
          <w:sz w:val="24"/>
          <w:szCs w:val="24"/>
        </w:rPr>
        <w:lastRenderedPageBreak/>
        <w:t xml:space="preserve">           </w:t>
      </w:r>
      <w:r>
        <w:rPr>
          <w:sz w:val="24"/>
          <w:szCs w:val="24"/>
        </w:rPr>
        <w:tab/>
      </w:r>
      <w:r>
        <w:rPr>
          <w:sz w:val="24"/>
          <w:szCs w:val="24"/>
        </w:rPr>
        <w:tab/>
      </w:r>
      <w:r w:rsidRPr="002773E7">
        <w:rPr>
          <w:sz w:val="24"/>
          <w:szCs w:val="24"/>
        </w:rPr>
        <w:t xml:space="preserve">MM 404   </w:t>
      </w:r>
      <w:r>
        <w:rPr>
          <w:sz w:val="24"/>
          <w:szCs w:val="24"/>
        </w:rPr>
        <w:tab/>
      </w:r>
      <w:r w:rsidRPr="002773E7">
        <w:rPr>
          <w:sz w:val="24"/>
          <w:szCs w:val="24"/>
        </w:rPr>
        <w:t>Statistical Modelling and Analysis</w:t>
      </w:r>
      <w:r w:rsidRPr="002773E7">
        <w:rPr>
          <w:sz w:val="24"/>
          <w:szCs w:val="24"/>
        </w:rPr>
        <w:tab/>
      </w:r>
      <w:r>
        <w:rPr>
          <w:sz w:val="24"/>
          <w:szCs w:val="24"/>
        </w:rPr>
        <w:tab/>
      </w:r>
      <w:r w:rsidRPr="002773E7">
        <w:rPr>
          <w:sz w:val="24"/>
          <w:szCs w:val="24"/>
        </w:rPr>
        <w:t>4</w:t>
      </w:r>
      <w:r w:rsidRPr="002773E7">
        <w:rPr>
          <w:sz w:val="24"/>
          <w:szCs w:val="24"/>
        </w:rPr>
        <w:tab/>
        <w:t>20</w:t>
      </w:r>
    </w:p>
    <w:p w14:paraId="159321BC"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405   </w:t>
      </w:r>
      <w:r>
        <w:rPr>
          <w:sz w:val="24"/>
          <w:szCs w:val="24"/>
        </w:rPr>
        <w:tab/>
      </w:r>
      <w:r w:rsidRPr="002773E7">
        <w:rPr>
          <w:sz w:val="24"/>
          <w:szCs w:val="24"/>
        </w:rPr>
        <w:t>Fluids and Waves</w:t>
      </w:r>
      <w:r w:rsidRPr="002773E7">
        <w:rPr>
          <w:sz w:val="24"/>
          <w:szCs w:val="24"/>
        </w:rPr>
        <w:tab/>
      </w:r>
      <w:r>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4881D56E"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406   </w:t>
      </w:r>
      <w:r>
        <w:rPr>
          <w:sz w:val="24"/>
          <w:szCs w:val="24"/>
        </w:rPr>
        <w:tab/>
      </w:r>
      <w:r w:rsidRPr="002773E7">
        <w:rPr>
          <w:sz w:val="24"/>
          <w:szCs w:val="24"/>
        </w:rPr>
        <w:t>Finite Element Methods for Boundary</w:t>
      </w:r>
    </w:p>
    <w:p w14:paraId="37E5B647" w14:textId="77777777" w:rsidR="002773E7" w:rsidRPr="002773E7" w:rsidRDefault="002773E7" w:rsidP="002773E7">
      <w:pPr>
        <w:ind w:left="2880" w:firstLine="720"/>
        <w:rPr>
          <w:sz w:val="24"/>
          <w:szCs w:val="24"/>
        </w:rPr>
      </w:pPr>
      <w:r w:rsidRPr="002773E7">
        <w:rPr>
          <w:sz w:val="24"/>
          <w:szCs w:val="24"/>
        </w:rPr>
        <w:t>Value</w:t>
      </w:r>
      <w:r>
        <w:rPr>
          <w:sz w:val="24"/>
          <w:szCs w:val="24"/>
        </w:rPr>
        <w:t xml:space="preserve"> </w:t>
      </w:r>
      <w:r w:rsidRPr="002773E7">
        <w:rPr>
          <w:sz w:val="24"/>
          <w:szCs w:val="24"/>
        </w:rPr>
        <w:t>Problems and Approximation</w:t>
      </w:r>
      <w:r w:rsidRPr="002773E7">
        <w:rPr>
          <w:sz w:val="24"/>
          <w:szCs w:val="24"/>
        </w:rPr>
        <w:tab/>
        <w:t>4</w:t>
      </w:r>
      <w:r w:rsidRPr="002773E7">
        <w:rPr>
          <w:sz w:val="24"/>
          <w:szCs w:val="24"/>
        </w:rPr>
        <w:tab/>
        <w:t>20</w:t>
      </w:r>
    </w:p>
    <w:p w14:paraId="028E890E"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407   </w:t>
      </w:r>
      <w:r>
        <w:rPr>
          <w:sz w:val="24"/>
          <w:szCs w:val="24"/>
        </w:rPr>
        <w:tab/>
      </w:r>
      <w:r w:rsidRPr="002773E7">
        <w:rPr>
          <w:sz w:val="24"/>
          <w:szCs w:val="24"/>
        </w:rPr>
        <w:t>Applied Statistics in Society</w:t>
      </w:r>
      <w:r w:rsidRPr="002773E7">
        <w:rPr>
          <w:sz w:val="24"/>
          <w:szCs w:val="24"/>
        </w:rPr>
        <w:tab/>
      </w:r>
      <w:r>
        <w:rPr>
          <w:sz w:val="24"/>
          <w:szCs w:val="24"/>
        </w:rPr>
        <w:tab/>
      </w:r>
      <w:r w:rsidRPr="002773E7">
        <w:rPr>
          <w:sz w:val="24"/>
          <w:szCs w:val="24"/>
        </w:rPr>
        <w:t>4</w:t>
      </w:r>
      <w:r w:rsidRPr="002773E7">
        <w:rPr>
          <w:sz w:val="24"/>
          <w:szCs w:val="24"/>
        </w:rPr>
        <w:tab/>
        <w:t>20</w:t>
      </w:r>
    </w:p>
    <w:p w14:paraId="312C8799" w14:textId="77777777" w:rsid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408   </w:t>
      </w:r>
      <w:r>
        <w:rPr>
          <w:sz w:val="24"/>
          <w:szCs w:val="24"/>
        </w:rPr>
        <w:tab/>
      </w:r>
      <w:r w:rsidRPr="002773E7">
        <w:rPr>
          <w:sz w:val="24"/>
          <w:szCs w:val="24"/>
        </w:rPr>
        <w:t xml:space="preserve">Mathematical Biology and Marine </w:t>
      </w:r>
    </w:p>
    <w:p w14:paraId="145AC431" w14:textId="77777777" w:rsidR="002773E7" w:rsidRPr="002773E7" w:rsidRDefault="002773E7" w:rsidP="002773E7">
      <w:pPr>
        <w:ind w:left="2880" w:firstLine="720"/>
        <w:rPr>
          <w:sz w:val="24"/>
          <w:szCs w:val="24"/>
        </w:rPr>
      </w:pPr>
      <w:r w:rsidRPr="002773E7">
        <w:rPr>
          <w:sz w:val="24"/>
          <w:szCs w:val="24"/>
        </w:rPr>
        <w:t>Population</w:t>
      </w:r>
      <w:r>
        <w:rPr>
          <w:sz w:val="24"/>
          <w:szCs w:val="24"/>
        </w:rPr>
        <w:t xml:space="preserve"> </w:t>
      </w:r>
      <w:r w:rsidRPr="002773E7">
        <w:rPr>
          <w:sz w:val="24"/>
          <w:szCs w:val="24"/>
        </w:rPr>
        <w:t>Modelling</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79253A7A"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409   </w:t>
      </w:r>
      <w:r>
        <w:rPr>
          <w:sz w:val="24"/>
          <w:szCs w:val="24"/>
        </w:rPr>
        <w:tab/>
      </w:r>
      <w:r w:rsidRPr="002773E7">
        <w:rPr>
          <w:sz w:val="24"/>
          <w:szCs w:val="24"/>
        </w:rPr>
        <w:t>Mathematical Introduction to Networks</w:t>
      </w:r>
      <w:r w:rsidRPr="002773E7">
        <w:rPr>
          <w:sz w:val="24"/>
          <w:szCs w:val="24"/>
        </w:rPr>
        <w:tab/>
        <w:t>4</w:t>
      </w:r>
      <w:r w:rsidRPr="002773E7">
        <w:rPr>
          <w:sz w:val="24"/>
          <w:szCs w:val="24"/>
        </w:rPr>
        <w:tab/>
        <w:t>20</w:t>
      </w:r>
    </w:p>
    <w:p w14:paraId="244160BE"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411   </w:t>
      </w:r>
      <w:r>
        <w:rPr>
          <w:sz w:val="24"/>
          <w:szCs w:val="24"/>
        </w:rPr>
        <w:tab/>
      </w:r>
      <w:r w:rsidRPr="002773E7">
        <w:rPr>
          <w:sz w:val="24"/>
          <w:szCs w:val="24"/>
        </w:rPr>
        <w:t>Elasticity and Complex Materials</w:t>
      </w:r>
      <w:r w:rsidRPr="002773E7">
        <w:rPr>
          <w:sz w:val="24"/>
          <w:szCs w:val="24"/>
        </w:rPr>
        <w:tab/>
      </w:r>
      <w:r>
        <w:rPr>
          <w:sz w:val="24"/>
          <w:szCs w:val="24"/>
        </w:rPr>
        <w:tab/>
      </w:r>
      <w:r w:rsidRPr="002773E7">
        <w:rPr>
          <w:sz w:val="24"/>
          <w:szCs w:val="24"/>
        </w:rPr>
        <w:t>4</w:t>
      </w:r>
      <w:r w:rsidRPr="002773E7">
        <w:rPr>
          <w:sz w:val="24"/>
          <w:szCs w:val="24"/>
        </w:rPr>
        <w:tab/>
        <w:t>20</w:t>
      </w:r>
    </w:p>
    <w:p w14:paraId="7B292DC4"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412   </w:t>
      </w:r>
      <w:r>
        <w:rPr>
          <w:sz w:val="24"/>
          <w:szCs w:val="24"/>
        </w:rPr>
        <w:tab/>
      </w:r>
      <w:r w:rsidRPr="002773E7">
        <w:rPr>
          <w:sz w:val="24"/>
          <w:szCs w:val="24"/>
        </w:rPr>
        <w:t>Optimization: Theory and Practice</w:t>
      </w:r>
      <w:r w:rsidRPr="002773E7">
        <w:rPr>
          <w:sz w:val="24"/>
          <w:szCs w:val="24"/>
        </w:rPr>
        <w:tab/>
        <w:t>4</w:t>
      </w:r>
      <w:r w:rsidRPr="002773E7">
        <w:rPr>
          <w:sz w:val="24"/>
          <w:szCs w:val="24"/>
        </w:rPr>
        <w:tab/>
        <w:t>20</w:t>
      </w:r>
    </w:p>
    <w:p w14:paraId="75CDA2C0"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MM 413   </w:t>
      </w:r>
      <w:r>
        <w:rPr>
          <w:sz w:val="24"/>
          <w:szCs w:val="24"/>
        </w:rPr>
        <w:tab/>
      </w:r>
      <w:r w:rsidRPr="002773E7">
        <w:rPr>
          <w:sz w:val="24"/>
          <w:szCs w:val="24"/>
        </w:rPr>
        <w:t>Statistical Mechanics</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6CE984FA"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sidRPr="002773E7">
        <w:rPr>
          <w:sz w:val="24"/>
          <w:szCs w:val="24"/>
        </w:rPr>
        <w:t xml:space="preserve">MM 414   </w:t>
      </w:r>
      <w:r>
        <w:rPr>
          <w:sz w:val="24"/>
          <w:szCs w:val="24"/>
        </w:rPr>
        <w:tab/>
      </w:r>
      <w:r w:rsidRPr="002773E7">
        <w:rPr>
          <w:sz w:val="24"/>
          <w:szCs w:val="24"/>
        </w:rPr>
        <w:t>Dynamical Models in Epidemiology</w:t>
      </w:r>
      <w:r w:rsidRPr="002773E7">
        <w:rPr>
          <w:sz w:val="24"/>
          <w:szCs w:val="24"/>
        </w:rPr>
        <w:tab/>
        <w:t>4</w:t>
      </w:r>
      <w:r w:rsidRPr="002773E7">
        <w:rPr>
          <w:sz w:val="24"/>
          <w:szCs w:val="24"/>
        </w:rPr>
        <w:tab/>
        <w:t>20</w:t>
      </w:r>
    </w:p>
    <w:p w14:paraId="559F53F2" w14:textId="77777777" w:rsidR="00814E9A" w:rsidRPr="00323C1D" w:rsidRDefault="002773E7" w:rsidP="00323C1D">
      <w:pPr>
        <w:ind w:left="1440" w:firstLine="720"/>
        <w:rPr>
          <w:sz w:val="24"/>
          <w:szCs w:val="24"/>
        </w:rPr>
      </w:pPr>
      <w:r w:rsidRPr="002773E7">
        <w:rPr>
          <w:sz w:val="24"/>
          <w:szCs w:val="24"/>
        </w:rPr>
        <w:t xml:space="preserve">MM 415   </w:t>
      </w:r>
      <w:r>
        <w:rPr>
          <w:sz w:val="24"/>
          <w:szCs w:val="24"/>
        </w:rPr>
        <w:tab/>
      </w:r>
      <w:r w:rsidRPr="002773E7">
        <w:rPr>
          <w:sz w:val="24"/>
          <w:szCs w:val="24"/>
        </w:rPr>
        <w:t>Medical Statistics</w:t>
      </w:r>
      <w:r>
        <w:rPr>
          <w:sz w:val="24"/>
          <w:szCs w:val="24"/>
        </w:rPr>
        <w:tab/>
      </w:r>
      <w:r>
        <w:rPr>
          <w:sz w:val="24"/>
          <w:szCs w:val="24"/>
        </w:rPr>
        <w:tab/>
      </w:r>
      <w:r>
        <w:rPr>
          <w:sz w:val="24"/>
          <w:szCs w:val="24"/>
        </w:rPr>
        <w:tab/>
      </w:r>
      <w:r>
        <w:rPr>
          <w:sz w:val="24"/>
          <w:szCs w:val="24"/>
        </w:rPr>
        <w:tab/>
        <w:t>4</w:t>
      </w:r>
      <w:r>
        <w:rPr>
          <w:sz w:val="24"/>
          <w:szCs w:val="24"/>
        </w:rPr>
        <w:tab/>
        <w:t>20</w:t>
      </w:r>
      <w:r w:rsidR="00814E9A">
        <w:t xml:space="preserve">   </w:t>
      </w:r>
    </w:p>
    <w:p w14:paraId="5C643EC2" w14:textId="77777777" w:rsidR="00814E9A" w:rsidRDefault="00814E9A" w:rsidP="00814E9A">
      <w:pPr>
        <w:pStyle w:val="Calendar2"/>
        <w:spacing w:line="240" w:lineRule="exact"/>
        <w:ind w:left="0"/>
        <w:rPr>
          <w:rFonts w:cs="Arial"/>
          <w:szCs w:val="24"/>
        </w:rPr>
      </w:pPr>
      <w:r>
        <w:rPr>
          <w:rFonts w:cs="Arial"/>
          <w:noProof/>
          <w:szCs w:val="24"/>
        </w:rPr>
        <w:tab/>
        <w:t xml:space="preserve">          </w:t>
      </w:r>
      <w:r>
        <w:rPr>
          <w:rFonts w:cs="Arial"/>
          <w:szCs w:val="24"/>
        </w:rPr>
        <w:t xml:space="preserve"> </w:t>
      </w:r>
    </w:p>
    <w:p w14:paraId="0CC87C22" w14:textId="77777777" w:rsidR="008516DF" w:rsidRPr="00E91A2B" w:rsidRDefault="00814E9A" w:rsidP="00814E9A">
      <w:pPr>
        <w:pStyle w:val="Calendar2"/>
        <w:spacing w:line="240" w:lineRule="exact"/>
        <w:ind w:left="0"/>
        <w:rPr>
          <w:rFonts w:cs="Arial"/>
          <w:szCs w:val="24"/>
        </w:rPr>
      </w:pPr>
      <w:r>
        <w:rPr>
          <w:rFonts w:cs="Arial"/>
          <w:szCs w:val="24"/>
        </w:rPr>
        <w:tab/>
        <w:t xml:space="preserve">           </w:t>
      </w:r>
      <w:r w:rsidR="008516DF" w:rsidRPr="00E91A2B">
        <w:rPr>
          <w:rFonts w:cs="Arial"/>
          <w:szCs w:val="24"/>
        </w:rPr>
        <w:t>**Not all of these classes will be available every year.</w:t>
      </w:r>
    </w:p>
    <w:p w14:paraId="024EEE29" w14:textId="77777777" w:rsidR="00A038C2" w:rsidRPr="00E91A2B" w:rsidRDefault="00A038C2" w:rsidP="00A038C2">
      <w:pPr>
        <w:pStyle w:val="Curriculum2"/>
        <w:rPr>
          <w:szCs w:val="24"/>
        </w:rPr>
      </w:pPr>
    </w:p>
    <w:p w14:paraId="29134B26" w14:textId="77777777" w:rsidR="00A038C2" w:rsidRPr="00BE5EF2" w:rsidRDefault="00814E9A" w:rsidP="00A038C2">
      <w:pPr>
        <w:pStyle w:val="Curriculum2"/>
        <w:rPr>
          <w:b/>
          <w:szCs w:val="24"/>
        </w:rPr>
      </w:pPr>
      <w:r>
        <w:rPr>
          <w:b/>
          <w:szCs w:val="24"/>
        </w:rPr>
        <w:t xml:space="preserve">           </w:t>
      </w:r>
      <w:r w:rsidR="00A038C2" w:rsidRPr="00BE5EF2">
        <w:rPr>
          <w:b/>
          <w:szCs w:val="24"/>
        </w:rPr>
        <w:t>List B</w:t>
      </w:r>
    </w:p>
    <w:p w14:paraId="6436C9BF" w14:textId="77777777" w:rsidR="002773E7" w:rsidRDefault="00164361" w:rsidP="002773E7">
      <w:pPr>
        <w:rPr>
          <w:sz w:val="24"/>
          <w:szCs w:val="24"/>
        </w:rPr>
      </w:pPr>
      <w:r w:rsidRPr="002773E7">
        <w:rPr>
          <w:sz w:val="24"/>
          <w:szCs w:val="24"/>
        </w:rPr>
        <w:t xml:space="preserve">           </w:t>
      </w:r>
      <w:r w:rsidR="002773E7">
        <w:rPr>
          <w:sz w:val="24"/>
          <w:szCs w:val="24"/>
        </w:rPr>
        <w:tab/>
      </w:r>
      <w:r w:rsidR="002773E7">
        <w:rPr>
          <w:sz w:val="24"/>
          <w:szCs w:val="24"/>
        </w:rPr>
        <w:tab/>
      </w:r>
      <w:r w:rsidR="002773E7" w:rsidRPr="002773E7">
        <w:rPr>
          <w:sz w:val="24"/>
          <w:szCs w:val="24"/>
        </w:rPr>
        <w:t xml:space="preserve">CS 409   </w:t>
      </w:r>
      <w:r w:rsidR="002773E7">
        <w:rPr>
          <w:sz w:val="24"/>
          <w:szCs w:val="24"/>
        </w:rPr>
        <w:tab/>
      </w:r>
      <w:r w:rsidR="002773E7" w:rsidRPr="002773E7">
        <w:rPr>
          <w:sz w:val="24"/>
          <w:szCs w:val="24"/>
        </w:rPr>
        <w:t>Software Architecture and Design</w:t>
      </w:r>
      <w:r w:rsidR="002773E7" w:rsidRPr="002773E7">
        <w:rPr>
          <w:sz w:val="24"/>
          <w:szCs w:val="24"/>
        </w:rPr>
        <w:tab/>
      </w:r>
      <w:r w:rsidR="002773E7">
        <w:rPr>
          <w:sz w:val="24"/>
          <w:szCs w:val="24"/>
        </w:rPr>
        <w:tab/>
      </w:r>
      <w:r w:rsidR="002773E7" w:rsidRPr="002773E7">
        <w:rPr>
          <w:sz w:val="24"/>
          <w:szCs w:val="24"/>
        </w:rPr>
        <w:t>4</w:t>
      </w:r>
      <w:r w:rsidR="002773E7" w:rsidRPr="002773E7">
        <w:rPr>
          <w:sz w:val="24"/>
          <w:szCs w:val="24"/>
        </w:rPr>
        <w:tab/>
        <w:t>20</w:t>
      </w:r>
    </w:p>
    <w:p w14:paraId="24E6862C" w14:textId="77777777" w:rsidR="00844B5C" w:rsidRDefault="00844B5C" w:rsidP="002773E7">
      <w:pPr>
        <w:rPr>
          <w:sz w:val="24"/>
          <w:szCs w:val="24"/>
        </w:rPr>
      </w:pPr>
      <w:r>
        <w:rPr>
          <w:sz w:val="24"/>
          <w:szCs w:val="24"/>
        </w:rPr>
        <w:tab/>
      </w:r>
      <w:r>
        <w:rPr>
          <w:sz w:val="24"/>
          <w:szCs w:val="24"/>
        </w:rPr>
        <w:tab/>
      </w:r>
      <w:r>
        <w:rPr>
          <w:sz w:val="24"/>
          <w:szCs w:val="24"/>
        </w:rPr>
        <w:tab/>
      </w:r>
      <w:r w:rsidRPr="002773E7">
        <w:rPr>
          <w:sz w:val="24"/>
          <w:szCs w:val="24"/>
        </w:rPr>
        <w:t xml:space="preserve">CS 410   </w:t>
      </w:r>
      <w:r>
        <w:rPr>
          <w:sz w:val="24"/>
          <w:szCs w:val="24"/>
        </w:rPr>
        <w:tab/>
      </w:r>
      <w:r w:rsidRPr="002773E7">
        <w:rPr>
          <w:sz w:val="24"/>
          <w:szCs w:val="24"/>
        </w:rPr>
        <w:t>Adv</w:t>
      </w:r>
      <w:r>
        <w:rPr>
          <w:sz w:val="24"/>
          <w:szCs w:val="24"/>
        </w:rPr>
        <w:t>anced Functional Programming</w:t>
      </w:r>
      <w:r>
        <w:rPr>
          <w:sz w:val="24"/>
          <w:szCs w:val="24"/>
        </w:rPr>
        <w:tab/>
        <w:t>4</w:t>
      </w:r>
      <w:r>
        <w:rPr>
          <w:sz w:val="24"/>
          <w:szCs w:val="24"/>
        </w:rPr>
        <w:tab/>
      </w:r>
      <w:r w:rsidRPr="002773E7">
        <w:rPr>
          <w:sz w:val="24"/>
          <w:szCs w:val="24"/>
        </w:rPr>
        <w:t>20</w:t>
      </w:r>
    </w:p>
    <w:p w14:paraId="3AB5FB09" w14:textId="77777777" w:rsidR="002773E7" w:rsidRPr="002773E7" w:rsidRDefault="002773E7" w:rsidP="00844B5C">
      <w:pPr>
        <w:ind w:left="1440" w:firstLine="720"/>
        <w:rPr>
          <w:sz w:val="24"/>
          <w:szCs w:val="24"/>
        </w:rPr>
      </w:pPr>
      <w:r w:rsidRPr="002773E7">
        <w:rPr>
          <w:sz w:val="24"/>
          <w:szCs w:val="24"/>
        </w:rPr>
        <w:t xml:space="preserve">CS 411   </w:t>
      </w:r>
      <w:r>
        <w:rPr>
          <w:sz w:val="24"/>
          <w:szCs w:val="24"/>
        </w:rPr>
        <w:tab/>
      </w:r>
      <w:r w:rsidRPr="002773E7">
        <w:rPr>
          <w:sz w:val="24"/>
          <w:szCs w:val="24"/>
        </w:rPr>
        <w:t>Theory of Computation</w:t>
      </w:r>
      <w:r w:rsidRPr="002773E7">
        <w:rPr>
          <w:sz w:val="24"/>
          <w:szCs w:val="24"/>
        </w:rPr>
        <w:tab/>
      </w:r>
      <w:r>
        <w:rPr>
          <w:sz w:val="24"/>
          <w:szCs w:val="24"/>
        </w:rPr>
        <w:tab/>
      </w:r>
      <w:r>
        <w:rPr>
          <w:sz w:val="24"/>
          <w:szCs w:val="24"/>
        </w:rPr>
        <w:tab/>
      </w:r>
      <w:r w:rsidRPr="002773E7">
        <w:rPr>
          <w:sz w:val="24"/>
          <w:szCs w:val="24"/>
        </w:rPr>
        <w:t>4</w:t>
      </w:r>
      <w:r w:rsidRPr="002773E7">
        <w:rPr>
          <w:sz w:val="24"/>
          <w:szCs w:val="24"/>
        </w:rPr>
        <w:tab/>
        <w:t>20</w:t>
      </w:r>
    </w:p>
    <w:p w14:paraId="726C52D2" w14:textId="77777777" w:rsidR="002773E7" w:rsidRPr="002773E7" w:rsidRDefault="002773E7" w:rsidP="002773E7">
      <w:pPr>
        <w:rPr>
          <w:sz w:val="24"/>
          <w:szCs w:val="24"/>
        </w:rPr>
      </w:pPr>
      <w:r w:rsidRPr="002773E7">
        <w:rPr>
          <w:sz w:val="24"/>
          <w:szCs w:val="24"/>
        </w:rPr>
        <w:t xml:space="preserve">          </w:t>
      </w:r>
      <w:r>
        <w:rPr>
          <w:sz w:val="24"/>
          <w:szCs w:val="24"/>
        </w:rPr>
        <w:tab/>
      </w:r>
      <w:r>
        <w:rPr>
          <w:sz w:val="24"/>
          <w:szCs w:val="24"/>
        </w:rPr>
        <w:tab/>
      </w:r>
      <w:r>
        <w:rPr>
          <w:sz w:val="24"/>
          <w:szCs w:val="24"/>
        </w:rPr>
        <w:tab/>
      </w:r>
      <w:r w:rsidRPr="002773E7">
        <w:rPr>
          <w:sz w:val="24"/>
          <w:szCs w:val="24"/>
        </w:rPr>
        <w:t xml:space="preserve">CS 412   </w:t>
      </w:r>
      <w:r>
        <w:rPr>
          <w:sz w:val="24"/>
          <w:szCs w:val="24"/>
        </w:rPr>
        <w:tab/>
      </w:r>
      <w:r w:rsidRPr="002773E7">
        <w:rPr>
          <w:sz w:val="24"/>
          <w:szCs w:val="24"/>
        </w:rPr>
        <w:t>Information Mining and Access</w:t>
      </w:r>
      <w:r w:rsidRPr="002773E7">
        <w:rPr>
          <w:sz w:val="24"/>
          <w:szCs w:val="24"/>
        </w:rPr>
        <w:tab/>
      </w:r>
      <w:r>
        <w:rPr>
          <w:sz w:val="24"/>
          <w:szCs w:val="24"/>
        </w:rPr>
        <w:tab/>
      </w:r>
      <w:r w:rsidRPr="002773E7">
        <w:rPr>
          <w:sz w:val="24"/>
          <w:szCs w:val="24"/>
        </w:rPr>
        <w:t>4</w:t>
      </w:r>
      <w:r w:rsidRPr="002773E7">
        <w:rPr>
          <w:sz w:val="24"/>
          <w:szCs w:val="24"/>
        </w:rPr>
        <w:tab/>
        <w:t>20</w:t>
      </w:r>
    </w:p>
    <w:p w14:paraId="40B2383A" w14:textId="77777777" w:rsidR="00A038C2" w:rsidRPr="00323C1D" w:rsidRDefault="002773E7" w:rsidP="00323C1D">
      <w:pPr>
        <w:rPr>
          <w:sz w:val="24"/>
          <w:szCs w:val="24"/>
        </w:rPr>
      </w:pPr>
      <w:r w:rsidRPr="002773E7">
        <w:rPr>
          <w:sz w:val="24"/>
          <w:szCs w:val="24"/>
        </w:rPr>
        <w:t xml:space="preserve">           </w:t>
      </w:r>
      <w:r>
        <w:rPr>
          <w:sz w:val="24"/>
          <w:szCs w:val="24"/>
        </w:rPr>
        <w:tab/>
      </w:r>
      <w:r>
        <w:rPr>
          <w:sz w:val="24"/>
          <w:szCs w:val="24"/>
        </w:rPr>
        <w:tab/>
      </w:r>
    </w:p>
    <w:p w14:paraId="1023DF51" w14:textId="77777777" w:rsidR="00A038C2" w:rsidRPr="00DB7D39" w:rsidRDefault="00814E9A" w:rsidP="00814E9A">
      <w:pPr>
        <w:pStyle w:val="CalendarHeader2"/>
        <w:ind w:left="0" w:firstLine="0"/>
      </w:pPr>
      <w:r>
        <w:tab/>
      </w:r>
      <w:r>
        <w:tab/>
      </w:r>
      <w:r w:rsidR="009E2E9E">
        <w:tab/>
      </w:r>
      <w:r w:rsidR="00A038C2" w:rsidRPr="00DB7D39">
        <w:t xml:space="preserve">Progress </w:t>
      </w:r>
    </w:p>
    <w:p w14:paraId="4B3ADC86" w14:textId="6FEDBEDA" w:rsidR="00A038C2" w:rsidRPr="00BF1A1A" w:rsidRDefault="009E2E9E" w:rsidP="009E2E9E">
      <w:pPr>
        <w:ind w:left="2160" w:hanging="2160"/>
        <w:rPr>
          <w:sz w:val="24"/>
          <w:szCs w:val="24"/>
        </w:rPr>
      </w:pPr>
      <w:r w:rsidRPr="009E2E9E">
        <w:rPr>
          <w:b/>
          <w:sz w:val="24"/>
          <w:szCs w:val="24"/>
        </w:rPr>
        <w:t>12305.UG.59</w:t>
      </w:r>
      <w:r>
        <w:tab/>
      </w:r>
      <w:r w:rsidR="00A038C2" w:rsidRPr="00BF1A1A">
        <w:rPr>
          <w:sz w:val="24"/>
          <w:szCs w:val="24"/>
        </w:rPr>
        <w:t>In order to progress to the second year of the</w:t>
      </w:r>
      <w:r w:rsidR="00B872CA" w:rsidRPr="00BF1A1A">
        <w:rPr>
          <w:sz w:val="24"/>
          <w:szCs w:val="24"/>
        </w:rPr>
        <w:t xml:space="preserve"> Honours</w:t>
      </w:r>
      <w:r w:rsidR="00A038C2" w:rsidRPr="00BF1A1A">
        <w:rPr>
          <w:sz w:val="24"/>
          <w:szCs w:val="24"/>
        </w:rPr>
        <w:t xml:space="preserve"> course</w:t>
      </w:r>
      <w:r w:rsidR="00BF1A1A" w:rsidRPr="00BF1A1A">
        <w:rPr>
          <w:sz w:val="24"/>
          <w:szCs w:val="24"/>
        </w:rPr>
        <w:t xml:space="preserve"> </w:t>
      </w:r>
      <w:r w:rsidR="00233DB0">
        <w:rPr>
          <w:sz w:val="24"/>
          <w:szCs w:val="24"/>
        </w:rPr>
        <w:t>i</w:t>
      </w:r>
      <w:r w:rsidR="00BF1A1A" w:rsidRPr="00BF1A1A">
        <w:rPr>
          <w:sz w:val="24"/>
          <w:szCs w:val="24"/>
        </w:rPr>
        <w:t xml:space="preserve">n addition to satisfying the requirements of Regulation </w:t>
      </w:r>
      <w:r w:rsidR="00D41DF5" w:rsidRPr="00844B5C">
        <w:rPr>
          <w:sz w:val="24"/>
          <w:szCs w:val="24"/>
        </w:rPr>
        <w:t>00001.</w:t>
      </w:r>
      <w:r w:rsidR="00BF1A1A" w:rsidRPr="00844B5C">
        <w:rPr>
          <w:sz w:val="24"/>
          <w:szCs w:val="24"/>
        </w:rPr>
        <w:t>UG</w:t>
      </w:r>
      <w:r w:rsidR="00844B5C">
        <w:rPr>
          <w:sz w:val="24"/>
          <w:szCs w:val="24"/>
        </w:rPr>
        <w:t>.1.4</w:t>
      </w:r>
      <w:r w:rsidR="006104CE">
        <w:rPr>
          <w:sz w:val="24"/>
          <w:szCs w:val="24"/>
        </w:rPr>
        <w:t xml:space="preserve">3 </w:t>
      </w:r>
      <w:r w:rsidR="00BF1A1A" w:rsidRPr="00BF1A1A">
        <w:rPr>
          <w:sz w:val="24"/>
          <w:szCs w:val="24"/>
        </w:rPr>
        <w:t>student must also gain passes in the following classes</w:t>
      </w:r>
      <w:r w:rsidR="00233DB0">
        <w:rPr>
          <w:sz w:val="24"/>
          <w:szCs w:val="24"/>
        </w:rPr>
        <w:t>:</w:t>
      </w:r>
      <w:r w:rsidR="00BF1A1A" w:rsidRPr="00BF1A1A">
        <w:rPr>
          <w:sz w:val="24"/>
          <w:szCs w:val="24"/>
        </w:rPr>
        <w:t xml:space="preserve"> </w:t>
      </w:r>
      <w:r w:rsidR="00A84E83" w:rsidRPr="00BF1A1A">
        <w:rPr>
          <w:i/>
          <w:sz w:val="24"/>
          <w:szCs w:val="24"/>
        </w:rPr>
        <w:t>MM</w:t>
      </w:r>
      <w:r w:rsidR="0038213F" w:rsidRPr="00BF1A1A">
        <w:rPr>
          <w:i/>
          <w:sz w:val="24"/>
          <w:szCs w:val="24"/>
        </w:rPr>
        <w:t xml:space="preserve"> </w:t>
      </w:r>
      <w:r w:rsidR="00A84E83" w:rsidRPr="00BF1A1A">
        <w:rPr>
          <w:i/>
          <w:sz w:val="24"/>
          <w:szCs w:val="24"/>
        </w:rPr>
        <w:t xml:space="preserve">101 Introduction to Calculus </w:t>
      </w:r>
      <w:r w:rsidR="00A84E83" w:rsidRPr="00BF1A1A">
        <w:rPr>
          <w:sz w:val="24"/>
          <w:szCs w:val="24"/>
        </w:rPr>
        <w:t>and</w:t>
      </w:r>
      <w:r w:rsidR="00A84E83" w:rsidRPr="00BF1A1A">
        <w:rPr>
          <w:i/>
          <w:sz w:val="24"/>
          <w:szCs w:val="24"/>
        </w:rPr>
        <w:t xml:space="preserve"> MM</w:t>
      </w:r>
      <w:r w:rsidR="0038213F" w:rsidRPr="00BF1A1A">
        <w:rPr>
          <w:i/>
          <w:sz w:val="24"/>
          <w:szCs w:val="24"/>
        </w:rPr>
        <w:t xml:space="preserve"> </w:t>
      </w:r>
      <w:r w:rsidR="00A84E83" w:rsidRPr="00BF1A1A">
        <w:rPr>
          <w:i/>
          <w:sz w:val="24"/>
          <w:szCs w:val="24"/>
        </w:rPr>
        <w:t>102 Applications of Calculus</w:t>
      </w:r>
      <w:r w:rsidR="00A038C2" w:rsidRPr="00BF1A1A">
        <w:rPr>
          <w:sz w:val="24"/>
          <w:szCs w:val="24"/>
        </w:rPr>
        <w:t xml:space="preserve">. </w:t>
      </w:r>
    </w:p>
    <w:p w14:paraId="2C2AE011" w14:textId="7BA12750" w:rsidR="00B872CA" w:rsidRPr="00DB7D39" w:rsidRDefault="009E2E9E" w:rsidP="009E2E9E">
      <w:pPr>
        <w:pStyle w:val="Calendar1"/>
        <w:ind w:left="2160" w:hanging="2160"/>
      </w:pPr>
      <w:r w:rsidRPr="009E2E9E">
        <w:rPr>
          <w:b/>
        </w:rPr>
        <w:t>12305.UG.60</w:t>
      </w:r>
      <w:r>
        <w:tab/>
      </w:r>
      <w:r>
        <w:tab/>
      </w:r>
      <w:r w:rsidR="006D370E">
        <w:t>In order to progress to the second year of the Bachelors course</w:t>
      </w:r>
      <w:r w:rsidR="00BF1A1A">
        <w:t xml:space="preserve"> Regulation </w:t>
      </w:r>
      <w:r w:rsidR="00D41DF5" w:rsidRPr="00844B5C">
        <w:t>00001.</w:t>
      </w:r>
      <w:r w:rsidR="006104CE">
        <w:t>UG.1.43</w:t>
      </w:r>
      <w:r w:rsidR="00BF1A1A">
        <w:t xml:space="preserve"> shall apply.</w:t>
      </w:r>
    </w:p>
    <w:p w14:paraId="03E2A86C" w14:textId="5DE9BB3C" w:rsidR="00A038C2" w:rsidRDefault="00A038C2" w:rsidP="00814E9A">
      <w:pPr>
        <w:pStyle w:val="Calendar1"/>
        <w:ind w:left="2160"/>
        <w:rPr>
          <w:i/>
        </w:rPr>
      </w:pPr>
      <w:r w:rsidRPr="00DB7D39">
        <w:tab/>
      </w:r>
      <w:r w:rsidR="00814E9A">
        <w:tab/>
      </w:r>
      <w:r w:rsidRPr="00DB7D39">
        <w:t>In order to progress to the third year of the</w:t>
      </w:r>
      <w:r w:rsidR="00ED35E9">
        <w:t xml:space="preserve"> Honours</w:t>
      </w:r>
      <w:r w:rsidRPr="00DB7D39">
        <w:t xml:space="preserve"> course</w:t>
      </w:r>
      <w:r w:rsidR="00233DB0">
        <w:t xml:space="preserve"> </w:t>
      </w:r>
      <w:r w:rsidR="00233DB0">
        <w:rPr>
          <w:szCs w:val="24"/>
        </w:rPr>
        <w:t>i</w:t>
      </w:r>
      <w:r w:rsidR="00233DB0" w:rsidRPr="00BF1A1A">
        <w:rPr>
          <w:szCs w:val="24"/>
        </w:rPr>
        <w:t xml:space="preserve">n addition to satisfying the requirements of Regulation </w:t>
      </w:r>
      <w:r w:rsidR="00D41DF5" w:rsidRPr="00844B5C">
        <w:rPr>
          <w:szCs w:val="24"/>
        </w:rPr>
        <w:t>00001.</w:t>
      </w:r>
      <w:r w:rsidR="00233DB0" w:rsidRPr="00844B5C">
        <w:rPr>
          <w:szCs w:val="24"/>
        </w:rPr>
        <w:t>UG.</w:t>
      </w:r>
      <w:r w:rsidR="006104CE">
        <w:rPr>
          <w:szCs w:val="24"/>
        </w:rPr>
        <w:t>1.44</w:t>
      </w:r>
      <w:r w:rsidR="00233DB0" w:rsidRPr="00BF1A1A">
        <w:rPr>
          <w:szCs w:val="24"/>
        </w:rPr>
        <w:t xml:space="preserve"> a student must also gain passes in the following class</w:t>
      </w:r>
      <w:r w:rsidR="00233DB0">
        <w:rPr>
          <w:szCs w:val="24"/>
        </w:rPr>
        <w:t>:</w:t>
      </w:r>
      <w:r>
        <w:t xml:space="preserve"> </w:t>
      </w:r>
      <w:r w:rsidRPr="00E64828">
        <w:rPr>
          <w:i/>
        </w:rPr>
        <w:t>MM</w:t>
      </w:r>
      <w:r>
        <w:rPr>
          <w:i/>
        </w:rPr>
        <w:t xml:space="preserve"> 2</w:t>
      </w:r>
      <w:r w:rsidRPr="00E64828">
        <w:rPr>
          <w:i/>
        </w:rPr>
        <w:t>0</w:t>
      </w:r>
      <w:r>
        <w:rPr>
          <w:i/>
        </w:rPr>
        <w:t xml:space="preserve">1 </w:t>
      </w:r>
      <w:r w:rsidR="000B3D22">
        <w:rPr>
          <w:i/>
        </w:rPr>
        <w:t>Linear Algebra and Differential Equations.</w:t>
      </w:r>
    </w:p>
    <w:p w14:paraId="2963EC36" w14:textId="0FCBD7F8" w:rsidR="00ED35E9" w:rsidRPr="00ED35E9" w:rsidRDefault="009E2E9E" w:rsidP="009E2E9E">
      <w:pPr>
        <w:pStyle w:val="Calendar1"/>
        <w:ind w:left="2160" w:hanging="2160"/>
      </w:pPr>
      <w:r w:rsidRPr="009E2E9E">
        <w:rPr>
          <w:b/>
        </w:rPr>
        <w:t>12305.UG.61</w:t>
      </w:r>
      <w:r>
        <w:tab/>
      </w:r>
      <w:r>
        <w:tab/>
      </w:r>
      <w:r w:rsidR="00ED35E9">
        <w:t>In order to progress to the third year of the Bachelors course</w:t>
      </w:r>
      <w:r w:rsidR="00233DB0">
        <w:t xml:space="preserve"> Regulation </w:t>
      </w:r>
      <w:r w:rsidR="00D41DF5" w:rsidRPr="00844B5C">
        <w:t>00001.</w:t>
      </w:r>
      <w:r w:rsidR="006104CE">
        <w:t>UG.1.44</w:t>
      </w:r>
      <w:r w:rsidR="00233DB0">
        <w:t xml:space="preserve"> shall apply.</w:t>
      </w:r>
    </w:p>
    <w:p w14:paraId="79699733" w14:textId="4EEDB534" w:rsidR="00A038C2" w:rsidRDefault="009E2E9E" w:rsidP="009E2E9E">
      <w:pPr>
        <w:pStyle w:val="Calendar1"/>
        <w:ind w:left="2160" w:hanging="2160"/>
      </w:pPr>
      <w:r w:rsidRPr="009E2E9E">
        <w:rPr>
          <w:b/>
        </w:rPr>
        <w:t>12305.UG.62</w:t>
      </w:r>
      <w:r>
        <w:tab/>
      </w:r>
      <w:r>
        <w:tab/>
      </w:r>
      <w:r w:rsidR="00A038C2" w:rsidRPr="00DB7D39">
        <w:t>In order to progress to the fourth year of the course</w:t>
      </w:r>
      <w:r w:rsidR="00233DB0">
        <w:t xml:space="preserve"> Regulation </w:t>
      </w:r>
      <w:r w:rsidR="00D41DF5" w:rsidRPr="00844B5C">
        <w:t>00001.</w:t>
      </w:r>
      <w:r w:rsidR="006104CE">
        <w:t>UG.1.45</w:t>
      </w:r>
      <w:r w:rsidR="00233DB0">
        <w:t xml:space="preserve"> shall apply.</w:t>
      </w:r>
    </w:p>
    <w:p w14:paraId="62DA7995" w14:textId="77777777" w:rsidR="005315B8" w:rsidRPr="00DB7D39" w:rsidRDefault="005315B8" w:rsidP="00814E9A">
      <w:pPr>
        <w:pStyle w:val="Calendar1"/>
        <w:ind w:left="2160"/>
      </w:pPr>
    </w:p>
    <w:p w14:paraId="72774548" w14:textId="77777777" w:rsidR="00A038C2" w:rsidRPr="00DB7D39" w:rsidRDefault="00814E9A" w:rsidP="00814E9A">
      <w:pPr>
        <w:pStyle w:val="CalendarHeader2"/>
        <w:ind w:left="0" w:firstLine="0"/>
      </w:pPr>
      <w:r>
        <w:tab/>
      </w:r>
      <w:r>
        <w:tab/>
      </w:r>
      <w:r w:rsidR="009E2E9E">
        <w:tab/>
      </w:r>
      <w:r w:rsidR="00A038C2" w:rsidRPr="00DB7D39">
        <w:t>Final Assessment</w:t>
      </w:r>
      <w:r w:rsidR="00A038C2">
        <w:t xml:space="preserve"> and Classification</w:t>
      </w:r>
    </w:p>
    <w:p w14:paraId="64A9DA88" w14:textId="77777777" w:rsidR="00A038C2" w:rsidRDefault="009E2E9E" w:rsidP="009E2E9E">
      <w:pPr>
        <w:pStyle w:val="Calendar1"/>
        <w:ind w:left="2160" w:hanging="2160"/>
      </w:pPr>
      <w:r w:rsidRPr="009E2E9E">
        <w:rPr>
          <w:b/>
        </w:rPr>
        <w:t>12305.UG.63</w:t>
      </w:r>
      <w:r>
        <w:tab/>
      </w:r>
      <w:r>
        <w:tab/>
      </w:r>
      <w:r w:rsidR="00A038C2" w:rsidRPr="00DB7D39">
        <w:t xml:space="preserve">On successful completion of the fourth year, a candidate will be awarded 120 Level 4 credits under the class code </w:t>
      </w:r>
      <w:r w:rsidR="00A038C2" w:rsidRPr="00B022C5">
        <w:rPr>
          <w:i/>
        </w:rPr>
        <w:t>MM 420</w:t>
      </w:r>
      <w:r w:rsidR="00A038C2">
        <w:t>.</w:t>
      </w:r>
    </w:p>
    <w:p w14:paraId="63318B84" w14:textId="77777777" w:rsidR="00A038C2" w:rsidRPr="00DB7D39" w:rsidRDefault="009E2E9E" w:rsidP="009E2E9E">
      <w:pPr>
        <w:pStyle w:val="Calendar1"/>
        <w:ind w:left="2160" w:hanging="2160"/>
      </w:pPr>
      <w:r w:rsidRPr="009E2E9E">
        <w:rPr>
          <w:b/>
        </w:rPr>
        <w:t>12305.UG.64</w:t>
      </w:r>
      <w:r>
        <w:tab/>
      </w:r>
      <w:r>
        <w:tab/>
      </w:r>
      <w:r w:rsidR="00A038C2" w:rsidRPr="00DB7D39">
        <w:t xml:space="preserve">The final classification for the degree of </w:t>
      </w:r>
      <w:r w:rsidR="00A038C2" w:rsidRPr="00B022C5">
        <w:t>BSc with Honours in Mathematics and Computer Science</w:t>
      </w:r>
      <w:r w:rsidR="00A038C2" w:rsidRPr="00DB7D39">
        <w:rPr>
          <w:i/>
        </w:rPr>
        <w:t xml:space="preserve"> </w:t>
      </w:r>
      <w:r w:rsidR="00A038C2" w:rsidRPr="00DB7D39">
        <w:t xml:space="preserve">will </w:t>
      </w:r>
      <w:r w:rsidR="00A038C2">
        <w:t xml:space="preserve">normally </w:t>
      </w:r>
      <w:r w:rsidR="004C05F8">
        <w:t xml:space="preserve">be based on </w:t>
      </w:r>
      <w:r w:rsidR="00A038C2" w:rsidRPr="00DB7D39">
        <w:t xml:space="preserve">the first assessed attempt at compulsory and specified optional classes </w:t>
      </w:r>
      <w:r w:rsidR="00A038C2">
        <w:t xml:space="preserve">at Levels 3 and 4 </w:t>
      </w:r>
      <w:r w:rsidR="00A038C2" w:rsidRPr="00DB7D39">
        <w:t>take</w:t>
      </w:r>
      <w:r w:rsidR="004C05F8">
        <w:t>n in the third and fourth years</w:t>
      </w:r>
      <w:r w:rsidR="00A038C2" w:rsidRPr="00DB7D39">
        <w:t>.</w:t>
      </w:r>
    </w:p>
    <w:p w14:paraId="7EC2274F" w14:textId="77777777" w:rsidR="00A038C2" w:rsidRPr="00DB7D39" w:rsidRDefault="00A038C2" w:rsidP="00814E9A">
      <w:pPr>
        <w:pStyle w:val="CalendarHeader2"/>
        <w:ind w:left="1440" w:firstLine="720"/>
      </w:pPr>
      <w:r w:rsidRPr="00DB7D39">
        <w:t xml:space="preserve">Award </w:t>
      </w:r>
    </w:p>
    <w:p w14:paraId="796AF22A" w14:textId="244E0CCC" w:rsidR="00A038C2" w:rsidRPr="00DB7D39" w:rsidRDefault="009E2E9E" w:rsidP="00814E9A">
      <w:pPr>
        <w:pStyle w:val="Calendar1"/>
        <w:ind w:left="2160" w:hanging="2160"/>
      </w:pPr>
      <w:r>
        <w:rPr>
          <w:b/>
        </w:rPr>
        <w:t>12305.UG.65</w:t>
      </w:r>
      <w:r w:rsidR="00814E9A">
        <w:rPr>
          <w:b/>
        </w:rPr>
        <w:tab/>
      </w:r>
      <w:r w:rsidR="00814E9A">
        <w:rPr>
          <w:b/>
        </w:rPr>
        <w:tab/>
      </w:r>
      <w:r w:rsidR="00A038C2" w:rsidRPr="00DB7D39">
        <w:rPr>
          <w:b/>
        </w:rPr>
        <w:t>BSc with Honours</w:t>
      </w:r>
      <w:r w:rsidR="00A038C2" w:rsidRPr="00DB7D39">
        <w:t>:  In order to qualify for the award of the degree of</w:t>
      </w:r>
      <w:r w:rsidR="00A038C2" w:rsidRPr="00DB7D39">
        <w:rPr>
          <w:i/>
        </w:rPr>
        <w:t xml:space="preserve"> </w:t>
      </w:r>
      <w:r w:rsidR="00A038C2" w:rsidRPr="00B022C5">
        <w:t xml:space="preserve">BSc with Honours in Mathematics and Computer </w:t>
      </w:r>
      <w:r w:rsidR="00A038C2" w:rsidRPr="00844B5C">
        <w:t>Science</w:t>
      </w:r>
      <w:r w:rsidR="00280C9E" w:rsidRPr="00844B5C">
        <w:t xml:space="preserve"> Regulation </w:t>
      </w:r>
      <w:r w:rsidR="00D41DF5" w:rsidRPr="00844B5C">
        <w:t>00001.</w:t>
      </w:r>
      <w:r w:rsidR="00735364">
        <w:t>UG.1.</w:t>
      </w:r>
      <w:r w:rsidR="006104CE">
        <w:t>75</w:t>
      </w:r>
      <w:r w:rsidR="00280C9E" w:rsidRPr="00844B5C">
        <w:t xml:space="preserve"> </w:t>
      </w:r>
      <w:r w:rsidR="00280C9E" w:rsidRPr="00A13108">
        <w:t>shall apply</w:t>
      </w:r>
      <w:r w:rsidR="00B44CFB">
        <w:t>.</w:t>
      </w:r>
    </w:p>
    <w:p w14:paraId="16D927D3" w14:textId="4E23B424" w:rsidR="00814E9A" w:rsidRDefault="009E2E9E" w:rsidP="00814E9A">
      <w:pPr>
        <w:pStyle w:val="Calendar1"/>
        <w:ind w:left="2160" w:hanging="2160"/>
      </w:pPr>
      <w:r>
        <w:rPr>
          <w:b/>
        </w:rPr>
        <w:t>12305.UG.66</w:t>
      </w:r>
      <w:r w:rsidR="00814E9A">
        <w:tab/>
      </w:r>
      <w:r w:rsidR="00814E9A">
        <w:tab/>
      </w:r>
      <w:r w:rsidR="00A038C2" w:rsidRPr="00DB7D39">
        <w:rPr>
          <w:b/>
          <w:bCs/>
        </w:rPr>
        <w:t xml:space="preserve">BSc: </w:t>
      </w:r>
      <w:r w:rsidR="00A038C2" w:rsidRPr="00DB7D39">
        <w:t xml:space="preserve">In order to qualify for the award of the degree of </w:t>
      </w:r>
      <w:r w:rsidR="00A038C2" w:rsidRPr="00B022C5">
        <w:t>BSc in Mathematics and Computer Science</w:t>
      </w:r>
      <w:r w:rsidR="00280C9E" w:rsidRPr="00844B5C">
        <w:t xml:space="preserve"> Regulation </w:t>
      </w:r>
      <w:r w:rsidR="00D41DF5" w:rsidRPr="00844B5C">
        <w:t>00001.</w:t>
      </w:r>
      <w:r w:rsidR="00735364">
        <w:t>UG.1.</w:t>
      </w:r>
      <w:r w:rsidR="006104CE">
        <w:t>76</w:t>
      </w:r>
      <w:r w:rsidR="00280C9E" w:rsidRPr="00844B5C">
        <w:t xml:space="preserve"> </w:t>
      </w:r>
      <w:r w:rsidR="00280C9E" w:rsidRPr="00A13108">
        <w:t>shall apply</w:t>
      </w:r>
      <w:r w:rsidR="00BE5EF2">
        <w:t>.</w:t>
      </w:r>
    </w:p>
    <w:p w14:paraId="23D99927" w14:textId="6174A6FB" w:rsidR="00BE5EF2" w:rsidRDefault="009E2E9E" w:rsidP="00814E9A">
      <w:pPr>
        <w:pStyle w:val="Calendar1"/>
        <w:ind w:left="2160" w:hanging="2160"/>
      </w:pPr>
      <w:r>
        <w:rPr>
          <w:b/>
          <w:bCs/>
        </w:rPr>
        <w:lastRenderedPageBreak/>
        <w:t>12305.UG.67</w:t>
      </w:r>
      <w:r w:rsidR="00814E9A">
        <w:rPr>
          <w:b/>
          <w:bCs/>
        </w:rPr>
        <w:tab/>
      </w:r>
      <w:r w:rsidR="00814E9A">
        <w:rPr>
          <w:b/>
          <w:bCs/>
        </w:rPr>
        <w:tab/>
      </w:r>
      <w:r w:rsidR="00A038C2" w:rsidRPr="00DB7D39">
        <w:rPr>
          <w:b/>
        </w:rPr>
        <w:t>Diploma of Higher Education:</w:t>
      </w:r>
      <w:r w:rsidR="00A038C2" w:rsidRPr="00DB7D39">
        <w:t xml:space="preserve"> In order to qualify for the award of a Diploma of Higher Education in</w:t>
      </w:r>
      <w:r w:rsidR="00A038C2" w:rsidRPr="00DB7D39">
        <w:rPr>
          <w:i/>
        </w:rPr>
        <w:t xml:space="preserve"> </w:t>
      </w:r>
      <w:r w:rsidR="00A038C2" w:rsidRPr="00B022C5">
        <w:t>Mathematics and Computer Science</w:t>
      </w:r>
      <w:r w:rsidR="00BE5EF2">
        <w:t xml:space="preserve"> </w:t>
      </w:r>
      <w:r w:rsidR="00BE5EF2" w:rsidRPr="00844B5C">
        <w:t xml:space="preserve">Regulation </w:t>
      </w:r>
      <w:r w:rsidR="00D41DF5" w:rsidRPr="00844B5C">
        <w:t>00001.</w:t>
      </w:r>
      <w:r w:rsidR="00735364">
        <w:t>UG.1.</w:t>
      </w:r>
      <w:r w:rsidR="006104CE">
        <w:t>77</w:t>
      </w:r>
      <w:r w:rsidR="00BE5EF2" w:rsidRPr="00844B5C">
        <w:t xml:space="preserve"> </w:t>
      </w:r>
      <w:r w:rsidR="00BE5EF2" w:rsidRPr="00A13108">
        <w:t>shall apply</w:t>
      </w:r>
      <w:r w:rsidR="00BE5EF2">
        <w:t>.</w:t>
      </w:r>
    </w:p>
    <w:p w14:paraId="6DD53C4A" w14:textId="4195E1B4" w:rsidR="00A038C2" w:rsidRDefault="009E2E9E" w:rsidP="00814E9A">
      <w:pPr>
        <w:pStyle w:val="Calendar1"/>
        <w:ind w:left="2160" w:hanging="2160"/>
      </w:pPr>
      <w:r>
        <w:rPr>
          <w:b/>
        </w:rPr>
        <w:t>12305.UG.68</w:t>
      </w:r>
      <w:r w:rsidR="00814E9A" w:rsidRPr="00814E9A">
        <w:rPr>
          <w:b/>
        </w:rPr>
        <w:tab/>
      </w:r>
      <w:r w:rsidR="00814E9A">
        <w:tab/>
      </w:r>
      <w:r w:rsidR="00A038C2" w:rsidRPr="00DB7D39">
        <w:rPr>
          <w:b/>
        </w:rPr>
        <w:t xml:space="preserve">Certificate of Higher Education: </w:t>
      </w:r>
      <w:r w:rsidR="00A038C2" w:rsidRPr="00DB7D39">
        <w:t xml:space="preserve">In order to qualify for the award of a </w:t>
      </w:r>
      <w:r w:rsidR="00A038C2" w:rsidRPr="00844B5C">
        <w:t>Certificate of Higher Education in Mathematics and Computer Science</w:t>
      </w:r>
      <w:r w:rsidR="00BE5EF2" w:rsidRPr="00844B5C">
        <w:t xml:space="preserve"> Regulation </w:t>
      </w:r>
      <w:r w:rsidR="00D41DF5" w:rsidRPr="00844B5C">
        <w:t>00001.</w:t>
      </w:r>
      <w:r w:rsidR="00735364">
        <w:t>UG.1.</w:t>
      </w:r>
      <w:r w:rsidR="006104CE">
        <w:t>78</w:t>
      </w:r>
      <w:r w:rsidR="00BE5EF2" w:rsidRPr="00844B5C">
        <w:t xml:space="preserve"> </w:t>
      </w:r>
      <w:r w:rsidR="00BE5EF2" w:rsidRPr="00A13108">
        <w:t>shall apply</w:t>
      </w:r>
      <w:r w:rsidR="00BE5EF2">
        <w:t>.</w:t>
      </w:r>
    </w:p>
    <w:p w14:paraId="2876DBE5" w14:textId="77777777" w:rsidR="008F7E04" w:rsidRPr="004C6D4F" w:rsidRDefault="009E2E9E" w:rsidP="004C6D4F">
      <w:pPr>
        <w:pStyle w:val="Calendar1"/>
        <w:ind w:left="2160" w:hanging="2160"/>
        <w:rPr>
          <w:b/>
        </w:rPr>
      </w:pPr>
      <w:r>
        <w:rPr>
          <w:b/>
        </w:rPr>
        <w:t>12305.UG.69</w:t>
      </w:r>
      <w:r w:rsidR="004C6D4F" w:rsidRPr="004C6D4F">
        <w:rPr>
          <w:b/>
        </w:rPr>
        <w:t xml:space="preserve"> to</w:t>
      </w:r>
    </w:p>
    <w:p w14:paraId="72DEA127" w14:textId="77777777" w:rsidR="004C6D4F" w:rsidRPr="004C6D4F" w:rsidRDefault="009E2E9E" w:rsidP="004C6D4F">
      <w:pPr>
        <w:pStyle w:val="Calendar1"/>
        <w:ind w:left="2160" w:hanging="2160"/>
        <w:rPr>
          <w:b/>
        </w:rPr>
      </w:pPr>
      <w:r>
        <w:rPr>
          <w:b/>
        </w:rPr>
        <w:t>12305.UG.99</w:t>
      </w:r>
      <w:r w:rsidR="004C6D4F" w:rsidRPr="004C6D4F">
        <w:rPr>
          <w:b/>
        </w:rPr>
        <w:t xml:space="preserve"> (number not used)</w:t>
      </w:r>
    </w:p>
    <w:p w14:paraId="61D94183" w14:textId="77777777" w:rsidR="004F7B85" w:rsidRDefault="004F7B85" w:rsidP="008F7E04">
      <w:pPr>
        <w:pStyle w:val="CalendarHeader1"/>
        <w:ind w:left="720" w:firstLine="720"/>
      </w:pPr>
    </w:p>
    <w:p w14:paraId="66B3319A" w14:textId="77777777" w:rsidR="004F7B85" w:rsidRDefault="004F7B85" w:rsidP="008F7E04">
      <w:pPr>
        <w:pStyle w:val="CalendarHeader1"/>
        <w:ind w:left="720" w:firstLine="720"/>
      </w:pPr>
    </w:p>
    <w:p w14:paraId="0382DA2F" w14:textId="77777777" w:rsidR="00814E9A" w:rsidRDefault="00814E9A" w:rsidP="008F7E04">
      <w:pPr>
        <w:pStyle w:val="CalendarHeader1"/>
        <w:ind w:left="720" w:firstLine="720"/>
      </w:pPr>
    </w:p>
    <w:p w14:paraId="4DF8EC81" w14:textId="77777777" w:rsidR="00814E9A" w:rsidRDefault="00814E9A" w:rsidP="008F7E04">
      <w:pPr>
        <w:pStyle w:val="CalendarHeader1"/>
        <w:ind w:left="720" w:firstLine="720"/>
      </w:pPr>
    </w:p>
    <w:p w14:paraId="6195E9E0" w14:textId="77777777" w:rsidR="00814E9A" w:rsidRDefault="00814E9A" w:rsidP="008F7E04">
      <w:pPr>
        <w:pStyle w:val="CalendarHeader1"/>
        <w:ind w:left="720" w:firstLine="720"/>
      </w:pPr>
    </w:p>
    <w:p w14:paraId="4F3A2E7C" w14:textId="77777777" w:rsidR="00814E9A" w:rsidRDefault="00814E9A" w:rsidP="008F7E04">
      <w:pPr>
        <w:pStyle w:val="CalendarHeader1"/>
        <w:ind w:left="720" w:firstLine="720"/>
      </w:pPr>
    </w:p>
    <w:p w14:paraId="06162B69" w14:textId="77777777" w:rsidR="00814E9A" w:rsidRDefault="00814E9A" w:rsidP="008F7E04">
      <w:pPr>
        <w:pStyle w:val="CalendarHeader1"/>
        <w:ind w:left="720" w:firstLine="720"/>
      </w:pPr>
    </w:p>
    <w:p w14:paraId="1B8BFEE3" w14:textId="77777777" w:rsidR="00814E9A" w:rsidRDefault="00814E9A" w:rsidP="008F7E04">
      <w:pPr>
        <w:pStyle w:val="CalendarHeader1"/>
        <w:ind w:left="720" w:firstLine="720"/>
      </w:pPr>
    </w:p>
    <w:p w14:paraId="64BE1697" w14:textId="77777777" w:rsidR="00814E9A" w:rsidRDefault="00814E9A" w:rsidP="008F7E04">
      <w:pPr>
        <w:pStyle w:val="CalendarHeader1"/>
        <w:ind w:left="720" w:firstLine="720"/>
      </w:pPr>
    </w:p>
    <w:p w14:paraId="6B758DAC" w14:textId="77777777" w:rsidR="00814E9A" w:rsidRDefault="00814E9A" w:rsidP="008F7E04">
      <w:pPr>
        <w:pStyle w:val="CalendarHeader1"/>
        <w:ind w:left="720" w:firstLine="720"/>
      </w:pPr>
    </w:p>
    <w:p w14:paraId="17C8F221" w14:textId="77777777" w:rsidR="00814E9A" w:rsidRDefault="00814E9A" w:rsidP="008F7E04">
      <w:pPr>
        <w:pStyle w:val="CalendarHeader1"/>
        <w:ind w:left="720" w:firstLine="720"/>
      </w:pPr>
    </w:p>
    <w:p w14:paraId="12FD8C2C" w14:textId="77777777" w:rsidR="00814E9A" w:rsidRDefault="00814E9A" w:rsidP="008F7E04">
      <w:pPr>
        <w:pStyle w:val="CalendarHeader1"/>
        <w:ind w:left="720" w:firstLine="720"/>
      </w:pPr>
    </w:p>
    <w:p w14:paraId="23F71F98" w14:textId="77777777" w:rsidR="00814E9A" w:rsidRDefault="00814E9A" w:rsidP="008F7E04">
      <w:pPr>
        <w:pStyle w:val="CalendarHeader1"/>
        <w:ind w:left="720" w:firstLine="720"/>
      </w:pPr>
    </w:p>
    <w:p w14:paraId="5A83D91E" w14:textId="77777777" w:rsidR="00814E9A" w:rsidRDefault="00814E9A" w:rsidP="008F7E04">
      <w:pPr>
        <w:pStyle w:val="CalendarHeader1"/>
        <w:ind w:left="720" w:firstLine="720"/>
      </w:pPr>
    </w:p>
    <w:p w14:paraId="0F2D3802" w14:textId="77777777" w:rsidR="00814E9A" w:rsidRDefault="00814E9A" w:rsidP="008F7E04">
      <w:pPr>
        <w:pStyle w:val="CalendarHeader1"/>
        <w:ind w:left="720" w:firstLine="720"/>
      </w:pPr>
    </w:p>
    <w:p w14:paraId="54CA4B9D" w14:textId="77777777" w:rsidR="00814E9A" w:rsidRDefault="00814E9A" w:rsidP="008F7E04">
      <w:pPr>
        <w:pStyle w:val="CalendarHeader1"/>
        <w:ind w:left="720" w:firstLine="720"/>
      </w:pPr>
    </w:p>
    <w:p w14:paraId="6FC3AA49" w14:textId="77777777" w:rsidR="00814E9A" w:rsidRDefault="00814E9A" w:rsidP="008F7E04">
      <w:pPr>
        <w:pStyle w:val="CalendarHeader1"/>
        <w:ind w:left="720" w:firstLine="720"/>
      </w:pPr>
    </w:p>
    <w:p w14:paraId="4068B412" w14:textId="77777777" w:rsidR="00323C1D" w:rsidRDefault="00323C1D" w:rsidP="00590795">
      <w:pPr>
        <w:pStyle w:val="CalendarHeader1"/>
        <w:ind w:left="0"/>
      </w:pPr>
    </w:p>
    <w:p w14:paraId="555EF74A" w14:textId="77777777" w:rsidR="00905D20"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2EA501DB" w14:textId="30BB3409" w:rsidR="00EC7D5D" w:rsidRDefault="00EC7D5D" w:rsidP="00905D20">
      <w:pPr>
        <w:pStyle w:val="CalendarHeader1"/>
        <w:ind w:left="0"/>
      </w:pPr>
    </w:p>
    <w:p w14:paraId="0BD0F2A1" w14:textId="695C4971" w:rsidR="00A038C2" w:rsidRDefault="00905D20" w:rsidP="004C6D4F">
      <w:pPr>
        <w:pStyle w:val="CalendarHeader1"/>
        <w:ind w:firstLine="720"/>
      </w:pPr>
      <w:r>
        <w:t>MATHEMATICS AND PHYSICS</w:t>
      </w:r>
    </w:p>
    <w:p w14:paraId="69F8C707" w14:textId="77777777" w:rsidR="00A038C2" w:rsidRDefault="00A038C2" w:rsidP="004C6D4F">
      <w:pPr>
        <w:pStyle w:val="CalendarTOC3"/>
        <w:ind w:firstLine="720"/>
      </w:pPr>
      <w:bookmarkStart w:id="115" w:name="_Toc332102135"/>
      <w:bookmarkStart w:id="116" w:name="BSc_Honours_in_Mathematics_and_Physics"/>
      <w:r>
        <w:t>B</w:t>
      </w:r>
      <w:r w:rsidRPr="00114ADF">
        <w:t>Sc</w:t>
      </w:r>
      <w:r>
        <w:t xml:space="preserve"> w</w:t>
      </w:r>
      <w:r w:rsidRPr="00114ADF">
        <w:t>i</w:t>
      </w:r>
      <w:r>
        <w:t>th Honours</w:t>
      </w:r>
      <w:r w:rsidRPr="00114ADF">
        <w:t xml:space="preserve"> in </w:t>
      </w:r>
      <w:r>
        <w:t>Mathematics and Physics</w:t>
      </w:r>
      <w:bookmarkEnd w:id="115"/>
    </w:p>
    <w:p w14:paraId="07F84EC2" w14:textId="77777777" w:rsidR="00A038C2" w:rsidRDefault="00A038C2" w:rsidP="004C6D4F">
      <w:pPr>
        <w:pStyle w:val="CalendarHeader2"/>
        <w:ind w:firstLine="0"/>
      </w:pPr>
      <w:bookmarkStart w:id="117" w:name="BSc_in_Mathematics_and_Physics"/>
      <w:bookmarkEnd w:id="116"/>
      <w:r>
        <w:lastRenderedPageBreak/>
        <w:t>BSc in Mathematics and Physics</w:t>
      </w:r>
    </w:p>
    <w:bookmarkEnd w:id="117"/>
    <w:p w14:paraId="5BF21B94" w14:textId="77777777" w:rsidR="00A038C2" w:rsidRPr="00C12BCF" w:rsidRDefault="00A038C2" w:rsidP="004C6D4F">
      <w:pPr>
        <w:pStyle w:val="CalendarHeader2"/>
        <w:ind w:firstLine="0"/>
      </w:pPr>
      <w:r w:rsidRPr="00C12BCF">
        <w:t>Diploma of Higher Education in</w:t>
      </w:r>
      <w:r>
        <w:t xml:space="preserve"> Mathematics and Physics</w:t>
      </w:r>
    </w:p>
    <w:p w14:paraId="7218D1F5" w14:textId="77777777" w:rsidR="00A038C2" w:rsidRPr="00114ADF" w:rsidRDefault="00A038C2" w:rsidP="004C6D4F">
      <w:pPr>
        <w:pStyle w:val="CalendarHeader2"/>
        <w:ind w:firstLine="0"/>
      </w:pPr>
      <w:r w:rsidRPr="00C12BCF">
        <w:t>Certificate of Higher Education in</w:t>
      </w:r>
      <w:r>
        <w:t xml:space="preserve"> Mathematics and Physics</w:t>
      </w:r>
      <w:r w:rsidR="005D144A">
        <w:fldChar w:fldCharType="begin"/>
      </w:r>
      <w:r w:rsidR="00887358">
        <w:instrText xml:space="preserve"> XE "</w:instrText>
      </w:r>
      <w:r w:rsidR="00887358" w:rsidRPr="00F54E88">
        <w:instrText>Mathematics and Physics (BSc with Hons, BSc, DipHE, CertHE)</w:instrText>
      </w:r>
      <w:r w:rsidR="00887358">
        <w:instrText xml:space="preserve">" </w:instrText>
      </w:r>
      <w:r w:rsidR="005D144A">
        <w:fldChar w:fldCharType="end"/>
      </w:r>
    </w:p>
    <w:p w14:paraId="3D3B9200" w14:textId="77777777" w:rsidR="00A038C2" w:rsidRPr="00114ADF" w:rsidRDefault="00A038C2" w:rsidP="00A038C2">
      <w:pPr>
        <w:pStyle w:val="CalendarHeader2"/>
        <w:rPr>
          <w:b w:val="0"/>
          <w:i/>
          <w:sz w:val="22"/>
          <w:szCs w:val="22"/>
        </w:rPr>
      </w:pPr>
    </w:p>
    <w:p w14:paraId="315CD65A" w14:textId="77777777" w:rsidR="00A038C2" w:rsidRPr="00114ADF" w:rsidRDefault="00A038C2" w:rsidP="004C6D4F">
      <w:pPr>
        <w:pStyle w:val="CalendarHeader2"/>
        <w:ind w:firstLine="0"/>
      </w:pPr>
      <w:r w:rsidRPr="00114ADF">
        <w:t>Course Regulations</w:t>
      </w:r>
    </w:p>
    <w:p w14:paraId="5198180E" w14:textId="0E8CDF27" w:rsidR="00A038C2" w:rsidRPr="00114ADF" w:rsidRDefault="00A038C2" w:rsidP="00C26CD6">
      <w:pPr>
        <w:pStyle w:val="Calendar2"/>
        <w:ind w:left="2160"/>
      </w:pPr>
      <w:r w:rsidRPr="00114ADF">
        <w:t>[These regulations are to be read in conjunction with Regulation</w:t>
      </w:r>
      <w:r w:rsidR="00C26CD6">
        <w:t xml:space="preserve"> </w:t>
      </w:r>
      <w:r w:rsidR="00EC7D5D">
        <w:rPr>
          <w:lang w:val="en-US"/>
        </w:rPr>
        <w:t>00001.UG</w:t>
      </w:r>
      <w:r w:rsidRPr="00114ADF">
        <w:t>]</w:t>
      </w:r>
    </w:p>
    <w:p w14:paraId="52DFB75D" w14:textId="77777777" w:rsidR="00A038C2" w:rsidRPr="00114ADF" w:rsidRDefault="00A038C2" w:rsidP="005D3A5E">
      <w:pPr>
        <w:pStyle w:val="Calendar2"/>
        <w:ind w:left="0"/>
      </w:pPr>
    </w:p>
    <w:p w14:paraId="6B8A424D" w14:textId="77777777" w:rsidR="00A038C2" w:rsidRDefault="00A038C2" w:rsidP="004C6D4F">
      <w:pPr>
        <w:pStyle w:val="CalendarHeader2"/>
        <w:ind w:firstLine="0"/>
      </w:pPr>
      <w:r w:rsidRPr="00114ADF">
        <w:t>Curriculum</w:t>
      </w:r>
      <w:r>
        <w:t xml:space="preserve"> (Full-time study)</w:t>
      </w:r>
    </w:p>
    <w:p w14:paraId="321E63CF" w14:textId="77777777" w:rsidR="009E2E9E" w:rsidRPr="00114ADF" w:rsidRDefault="009E2E9E" w:rsidP="004C6D4F">
      <w:pPr>
        <w:pStyle w:val="CalendarHeader2"/>
        <w:ind w:firstLine="0"/>
      </w:pPr>
    </w:p>
    <w:p w14:paraId="52E7BBF6" w14:textId="77777777" w:rsidR="00A038C2" w:rsidRPr="00114ADF" w:rsidRDefault="009E2E9E" w:rsidP="004C6D4F">
      <w:pPr>
        <w:pStyle w:val="CalendarHeader2"/>
        <w:ind w:left="0" w:firstLine="0"/>
      </w:pPr>
      <w:r>
        <w:t>12305.UG.100</w:t>
      </w:r>
      <w:r w:rsidR="000F7F78">
        <w:tab/>
      </w:r>
      <w:r w:rsidR="00A038C2" w:rsidRPr="00114ADF">
        <w:t>First Year</w:t>
      </w:r>
    </w:p>
    <w:p w14:paraId="1F22BC50" w14:textId="77777777" w:rsidR="00A038C2" w:rsidRPr="00114ADF" w:rsidRDefault="00A038C2" w:rsidP="004C6D4F">
      <w:pPr>
        <w:pStyle w:val="Calendar1"/>
        <w:ind w:left="2160"/>
      </w:pPr>
      <w:r w:rsidRPr="00114ADF">
        <w:tab/>
      </w:r>
      <w:r w:rsidR="004C6D4F">
        <w:tab/>
      </w:r>
      <w:r w:rsidRPr="00114ADF">
        <w:t xml:space="preserve">All </w:t>
      </w:r>
      <w:r>
        <w:t xml:space="preserve">full-time </w:t>
      </w:r>
      <w:r w:rsidRPr="00114ADF">
        <w:t xml:space="preserve">students shall undertake classes amounting to </w:t>
      </w:r>
      <w:r w:rsidR="0083233C">
        <w:t>12</w:t>
      </w:r>
      <w:r w:rsidRPr="002078AA">
        <w:t>0</w:t>
      </w:r>
      <w:r w:rsidRPr="002078AA">
        <w:rPr>
          <w:i/>
        </w:rPr>
        <w:t xml:space="preserve"> </w:t>
      </w:r>
      <w:r w:rsidR="005D3A5E">
        <w:t>credits as follows</w:t>
      </w:r>
    </w:p>
    <w:p w14:paraId="129F0AC7" w14:textId="77777777" w:rsidR="00A038C2" w:rsidRPr="00114ADF" w:rsidRDefault="00A038C2" w:rsidP="00A038C2">
      <w:pPr>
        <w:pStyle w:val="Calendar2"/>
      </w:pPr>
    </w:p>
    <w:p w14:paraId="7A6D333B" w14:textId="77777777" w:rsidR="00A038C2" w:rsidRDefault="004C6D4F" w:rsidP="00A038C2">
      <w:pPr>
        <w:pStyle w:val="Curriculum2"/>
      </w:pPr>
      <w:r>
        <w:t xml:space="preserve">          </w:t>
      </w:r>
      <w:r w:rsidR="00A038C2" w:rsidRPr="00114ADF">
        <w:t>Compulsory Classes</w:t>
      </w:r>
      <w:r w:rsidR="00A038C2" w:rsidRPr="00114ADF">
        <w:tab/>
        <w:t>Level</w:t>
      </w:r>
      <w:r w:rsidR="00A038C2" w:rsidRPr="00114ADF">
        <w:tab/>
        <w:t>Credits</w:t>
      </w:r>
    </w:p>
    <w:p w14:paraId="4A534E73" w14:textId="77777777" w:rsidR="00C2172E" w:rsidRPr="00114ADF" w:rsidRDefault="00C2172E" w:rsidP="00A038C2">
      <w:pPr>
        <w:pStyle w:val="Curriculum2"/>
      </w:pPr>
    </w:p>
    <w:p w14:paraId="78F580E5"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101   </w:t>
      </w:r>
      <w:r>
        <w:rPr>
          <w:sz w:val="24"/>
          <w:szCs w:val="24"/>
        </w:rPr>
        <w:tab/>
      </w:r>
      <w:r w:rsidRPr="002409C8">
        <w:rPr>
          <w:sz w:val="24"/>
          <w:szCs w:val="24"/>
        </w:rPr>
        <w:t>Introduction to Calculus</w:t>
      </w:r>
      <w:r w:rsidRPr="002409C8">
        <w:rPr>
          <w:sz w:val="24"/>
          <w:szCs w:val="24"/>
        </w:rPr>
        <w:tab/>
      </w:r>
      <w:r>
        <w:rPr>
          <w:sz w:val="24"/>
          <w:szCs w:val="24"/>
        </w:rPr>
        <w:tab/>
      </w:r>
      <w:r>
        <w:rPr>
          <w:sz w:val="24"/>
          <w:szCs w:val="24"/>
        </w:rPr>
        <w:tab/>
      </w:r>
      <w:r w:rsidRPr="002409C8">
        <w:rPr>
          <w:sz w:val="24"/>
          <w:szCs w:val="24"/>
        </w:rPr>
        <w:t>1</w:t>
      </w:r>
      <w:r w:rsidRPr="002409C8">
        <w:rPr>
          <w:sz w:val="24"/>
          <w:szCs w:val="24"/>
        </w:rPr>
        <w:tab/>
        <w:t>20</w:t>
      </w:r>
    </w:p>
    <w:p w14:paraId="7D5EB957"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Pr>
          <w:sz w:val="24"/>
          <w:szCs w:val="24"/>
        </w:rPr>
        <w:tab/>
      </w:r>
      <w:r w:rsidRPr="002409C8">
        <w:rPr>
          <w:sz w:val="24"/>
          <w:szCs w:val="24"/>
        </w:rPr>
        <w:t xml:space="preserve">MM 102  </w:t>
      </w:r>
      <w:r>
        <w:rPr>
          <w:sz w:val="24"/>
          <w:szCs w:val="24"/>
        </w:rPr>
        <w:tab/>
      </w:r>
      <w:r w:rsidRPr="002409C8">
        <w:rPr>
          <w:sz w:val="24"/>
          <w:szCs w:val="24"/>
        </w:rPr>
        <w:t>Applications of Calculus</w:t>
      </w:r>
      <w:r w:rsidRPr="002409C8">
        <w:rPr>
          <w:sz w:val="24"/>
          <w:szCs w:val="24"/>
        </w:rPr>
        <w:tab/>
      </w:r>
      <w:r>
        <w:rPr>
          <w:sz w:val="24"/>
          <w:szCs w:val="24"/>
        </w:rPr>
        <w:tab/>
      </w:r>
      <w:r>
        <w:rPr>
          <w:sz w:val="24"/>
          <w:szCs w:val="24"/>
        </w:rPr>
        <w:tab/>
      </w:r>
      <w:r w:rsidRPr="002409C8">
        <w:rPr>
          <w:sz w:val="24"/>
          <w:szCs w:val="24"/>
        </w:rPr>
        <w:t>1</w:t>
      </w:r>
      <w:r w:rsidRPr="002409C8">
        <w:rPr>
          <w:sz w:val="24"/>
          <w:szCs w:val="24"/>
        </w:rPr>
        <w:tab/>
        <w:t>20</w:t>
      </w:r>
    </w:p>
    <w:p w14:paraId="35F92B07"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123   </w:t>
      </w:r>
      <w:r>
        <w:rPr>
          <w:sz w:val="24"/>
          <w:szCs w:val="24"/>
        </w:rPr>
        <w:tab/>
      </w:r>
      <w:r w:rsidRPr="002409C8">
        <w:rPr>
          <w:sz w:val="24"/>
          <w:szCs w:val="24"/>
        </w:rPr>
        <w:t>Geometry and Algebra</w:t>
      </w:r>
      <w:r w:rsidRPr="002409C8">
        <w:rPr>
          <w:sz w:val="24"/>
          <w:szCs w:val="24"/>
        </w:rPr>
        <w:tab/>
      </w:r>
      <w:r>
        <w:rPr>
          <w:sz w:val="24"/>
          <w:szCs w:val="24"/>
        </w:rPr>
        <w:tab/>
      </w:r>
      <w:r>
        <w:rPr>
          <w:sz w:val="24"/>
          <w:szCs w:val="24"/>
        </w:rPr>
        <w:tab/>
      </w:r>
      <w:r w:rsidRPr="002409C8">
        <w:rPr>
          <w:sz w:val="24"/>
          <w:szCs w:val="24"/>
        </w:rPr>
        <w:t>1</w:t>
      </w:r>
      <w:r w:rsidRPr="002409C8">
        <w:rPr>
          <w:sz w:val="24"/>
          <w:szCs w:val="24"/>
        </w:rPr>
        <w:tab/>
        <w:t>10</w:t>
      </w:r>
    </w:p>
    <w:p w14:paraId="32F47F17"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106   </w:t>
      </w:r>
      <w:r>
        <w:rPr>
          <w:sz w:val="24"/>
          <w:szCs w:val="24"/>
        </w:rPr>
        <w:tab/>
      </w:r>
      <w:r w:rsidRPr="002409C8">
        <w:rPr>
          <w:sz w:val="24"/>
          <w:szCs w:val="24"/>
        </w:rPr>
        <w:t>Essential Statistics</w:t>
      </w:r>
      <w:r w:rsidRPr="002409C8">
        <w:rPr>
          <w:sz w:val="24"/>
          <w:szCs w:val="24"/>
        </w:rPr>
        <w:tab/>
      </w:r>
      <w:r>
        <w:rPr>
          <w:sz w:val="24"/>
          <w:szCs w:val="24"/>
        </w:rPr>
        <w:tab/>
      </w:r>
      <w:r>
        <w:rPr>
          <w:sz w:val="24"/>
          <w:szCs w:val="24"/>
        </w:rPr>
        <w:tab/>
      </w:r>
      <w:r>
        <w:rPr>
          <w:sz w:val="24"/>
          <w:szCs w:val="24"/>
        </w:rPr>
        <w:tab/>
      </w:r>
      <w:r w:rsidRPr="002409C8">
        <w:rPr>
          <w:sz w:val="24"/>
          <w:szCs w:val="24"/>
        </w:rPr>
        <w:t>1</w:t>
      </w:r>
      <w:r w:rsidRPr="002409C8">
        <w:rPr>
          <w:sz w:val="24"/>
          <w:szCs w:val="24"/>
        </w:rPr>
        <w:tab/>
        <w:t>10</w:t>
      </w:r>
    </w:p>
    <w:p w14:paraId="73FD5AD7" w14:textId="05101BDA" w:rsidR="00C5068F" w:rsidRPr="00C5068F" w:rsidRDefault="00C5068F" w:rsidP="00C5068F">
      <w:pPr>
        <w:ind w:left="1440" w:firstLine="720"/>
        <w:rPr>
          <w:rFonts w:cs="Arial"/>
          <w:sz w:val="24"/>
          <w:szCs w:val="24"/>
        </w:rPr>
      </w:pPr>
      <w:r w:rsidRPr="00C5068F">
        <w:rPr>
          <w:rFonts w:cs="Arial"/>
          <w:sz w:val="24"/>
          <w:szCs w:val="24"/>
        </w:rPr>
        <w:t xml:space="preserve">PH 180 </w:t>
      </w:r>
      <w:r w:rsidRPr="00C5068F">
        <w:rPr>
          <w:rFonts w:cs="Arial"/>
          <w:sz w:val="24"/>
          <w:szCs w:val="24"/>
        </w:rPr>
        <w:tab/>
        <w:t xml:space="preserve">Experimental Physics </w:t>
      </w:r>
      <w:r w:rsidRPr="00C5068F">
        <w:rPr>
          <w:rFonts w:cs="Arial"/>
          <w:sz w:val="24"/>
          <w:szCs w:val="24"/>
        </w:rPr>
        <w:tab/>
      </w:r>
      <w:r w:rsidRPr="00C5068F">
        <w:rPr>
          <w:rFonts w:cs="Arial"/>
          <w:sz w:val="24"/>
          <w:szCs w:val="24"/>
        </w:rPr>
        <w:tab/>
      </w:r>
      <w:r w:rsidRPr="00C5068F">
        <w:rPr>
          <w:rFonts w:cs="Arial"/>
          <w:sz w:val="24"/>
          <w:szCs w:val="24"/>
        </w:rPr>
        <w:tab/>
        <w:t>1</w:t>
      </w:r>
      <w:r w:rsidRPr="00C5068F">
        <w:rPr>
          <w:rFonts w:cs="Arial"/>
          <w:sz w:val="24"/>
          <w:szCs w:val="24"/>
        </w:rPr>
        <w:tab/>
        <w:t>20</w:t>
      </w:r>
    </w:p>
    <w:p w14:paraId="5992E104" w14:textId="57E5FA34" w:rsidR="00C5068F" w:rsidRPr="00C5068F" w:rsidRDefault="00C5068F" w:rsidP="00C5068F">
      <w:pPr>
        <w:ind w:left="1440" w:firstLine="720"/>
        <w:rPr>
          <w:rFonts w:cs="Arial"/>
          <w:sz w:val="24"/>
          <w:szCs w:val="24"/>
        </w:rPr>
      </w:pPr>
      <w:r w:rsidRPr="00C5068F">
        <w:rPr>
          <w:rFonts w:cs="Arial"/>
          <w:sz w:val="24"/>
          <w:szCs w:val="24"/>
        </w:rPr>
        <w:t>PH 183</w:t>
      </w:r>
      <w:r w:rsidRPr="00C5068F">
        <w:rPr>
          <w:rFonts w:cs="Arial"/>
          <w:sz w:val="24"/>
          <w:szCs w:val="24"/>
        </w:rPr>
        <w:tab/>
        <w:t>Mechanics and Waves</w:t>
      </w:r>
      <w:r w:rsidRPr="00C5068F">
        <w:rPr>
          <w:rFonts w:cs="Arial"/>
          <w:sz w:val="24"/>
          <w:szCs w:val="24"/>
        </w:rPr>
        <w:tab/>
      </w:r>
      <w:r w:rsidRPr="00C5068F">
        <w:rPr>
          <w:rFonts w:cs="Arial"/>
          <w:sz w:val="24"/>
          <w:szCs w:val="24"/>
        </w:rPr>
        <w:tab/>
      </w:r>
      <w:r w:rsidRPr="00C5068F">
        <w:rPr>
          <w:rFonts w:cs="Arial"/>
          <w:sz w:val="24"/>
          <w:szCs w:val="24"/>
        </w:rPr>
        <w:tab/>
        <w:t>1</w:t>
      </w:r>
      <w:r w:rsidRPr="00C5068F">
        <w:rPr>
          <w:rFonts w:cs="Arial"/>
          <w:sz w:val="24"/>
          <w:szCs w:val="24"/>
        </w:rPr>
        <w:tab/>
        <w:t>20</w:t>
      </w:r>
    </w:p>
    <w:p w14:paraId="64BD7497" w14:textId="44BA5E51" w:rsidR="00A038C2" w:rsidRPr="00C5068F" w:rsidRDefault="00C5068F" w:rsidP="00C5068F">
      <w:pPr>
        <w:ind w:left="2160"/>
        <w:rPr>
          <w:sz w:val="24"/>
          <w:szCs w:val="24"/>
        </w:rPr>
      </w:pPr>
      <w:r w:rsidRPr="00C5068F">
        <w:rPr>
          <w:rFonts w:cs="Arial"/>
          <w:sz w:val="24"/>
          <w:szCs w:val="24"/>
        </w:rPr>
        <w:t>PH 184</w:t>
      </w:r>
      <w:r w:rsidRPr="00C5068F">
        <w:rPr>
          <w:rFonts w:cs="Arial"/>
          <w:sz w:val="24"/>
          <w:szCs w:val="24"/>
        </w:rPr>
        <w:tab/>
        <w:t>Quantum Physics and Electromagnetism1</w:t>
      </w:r>
      <w:r w:rsidRPr="00C5068F">
        <w:rPr>
          <w:rFonts w:cs="Arial"/>
          <w:sz w:val="24"/>
          <w:szCs w:val="24"/>
        </w:rPr>
        <w:tab/>
        <w:t>20</w:t>
      </w:r>
    </w:p>
    <w:p w14:paraId="532EA1FE" w14:textId="77777777" w:rsidR="00A038C2" w:rsidRPr="00C5068F" w:rsidRDefault="00323C1D" w:rsidP="0083233C">
      <w:pPr>
        <w:rPr>
          <w:sz w:val="24"/>
          <w:szCs w:val="24"/>
        </w:rPr>
      </w:pPr>
      <w:r w:rsidRPr="00C5068F">
        <w:rPr>
          <w:sz w:val="24"/>
          <w:szCs w:val="24"/>
        </w:rPr>
        <w:t xml:space="preserve">                      </w:t>
      </w:r>
      <w:r w:rsidRPr="00C5068F">
        <w:rPr>
          <w:sz w:val="24"/>
          <w:szCs w:val="24"/>
        </w:rPr>
        <w:tab/>
      </w:r>
      <w:r w:rsidRPr="00C5068F">
        <w:rPr>
          <w:sz w:val="24"/>
          <w:szCs w:val="24"/>
        </w:rPr>
        <w:tab/>
      </w:r>
    </w:p>
    <w:p w14:paraId="3F095EA5" w14:textId="77777777" w:rsidR="00A038C2" w:rsidRPr="00114ADF" w:rsidRDefault="009E2E9E" w:rsidP="004C6D4F">
      <w:pPr>
        <w:pStyle w:val="CalendarHeader2"/>
        <w:ind w:left="0" w:firstLine="0"/>
      </w:pPr>
      <w:r>
        <w:t>12305.UG.101</w:t>
      </w:r>
      <w:r>
        <w:tab/>
      </w:r>
      <w:r w:rsidR="00A038C2" w:rsidRPr="00114ADF">
        <w:t xml:space="preserve">Second Year </w:t>
      </w:r>
    </w:p>
    <w:p w14:paraId="6580C3D2" w14:textId="77777777" w:rsidR="00A038C2" w:rsidRPr="00114ADF" w:rsidRDefault="00A038C2" w:rsidP="004C6D4F">
      <w:pPr>
        <w:pStyle w:val="Calendar1"/>
        <w:ind w:left="2160"/>
      </w:pPr>
      <w:r w:rsidRPr="00114ADF">
        <w:tab/>
      </w:r>
      <w:r w:rsidR="004C6D4F">
        <w:tab/>
      </w:r>
      <w:r w:rsidRPr="00114ADF">
        <w:t xml:space="preserve">All </w:t>
      </w:r>
      <w:r>
        <w:t xml:space="preserve">full-time </w:t>
      </w:r>
      <w:r w:rsidRPr="00114ADF">
        <w:t xml:space="preserve">students shall undertake classes </w:t>
      </w:r>
      <w:r>
        <w:t xml:space="preserve">amounting to </w:t>
      </w:r>
      <w:r w:rsidRPr="002078AA">
        <w:t xml:space="preserve">130 </w:t>
      </w:r>
      <w:r w:rsidRPr="00114ADF">
        <w:t xml:space="preserve">credits </w:t>
      </w:r>
      <w:r w:rsidR="005D3A5E">
        <w:t>as follows</w:t>
      </w:r>
    </w:p>
    <w:p w14:paraId="17E52E00" w14:textId="77777777" w:rsidR="00A038C2" w:rsidRPr="00114ADF" w:rsidRDefault="00A038C2" w:rsidP="00A038C2">
      <w:pPr>
        <w:pStyle w:val="Calendar2"/>
      </w:pPr>
    </w:p>
    <w:p w14:paraId="4E228041" w14:textId="77777777" w:rsidR="00A038C2" w:rsidRDefault="004C6D4F" w:rsidP="00A038C2">
      <w:pPr>
        <w:pStyle w:val="Curriculum2"/>
      </w:pPr>
      <w:r>
        <w:t xml:space="preserve">          </w:t>
      </w:r>
      <w:r w:rsidR="00A038C2" w:rsidRPr="00114ADF">
        <w:t>Compulsory Classes</w:t>
      </w:r>
      <w:r w:rsidR="00A038C2" w:rsidRPr="00114ADF">
        <w:tab/>
      </w:r>
      <w:r w:rsidR="00C2172E">
        <w:t xml:space="preserve"> </w:t>
      </w:r>
    </w:p>
    <w:p w14:paraId="1C9F17AE" w14:textId="77777777" w:rsidR="00C2172E" w:rsidRPr="002409C8" w:rsidRDefault="00C2172E" w:rsidP="00A038C2">
      <w:pPr>
        <w:pStyle w:val="Curriculum2"/>
        <w:rPr>
          <w:szCs w:val="24"/>
        </w:rPr>
      </w:pPr>
    </w:p>
    <w:p w14:paraId="1E5C2E6D" w14:textId="77777777" w:rsidR="002409C8" w:rsidRDefault="004C6D4F" w:rsidP="002409C8">
      <w:pPr>
        <w:rPr>
          <w:sz w:val="24"/>
          <w:szCs w:val="24"/>
        </w:rPr>
      </w:pPr>
      <w:r w:rsidRPr="002409C8">
        <w:rPr>
          <w:sz w:val="24"/>
          <w:szCs w:val="24"/>
        </w:rPr>
        <w:t xml:space="preserve">           </w:t>
      </w:r>
      <w:r w:rsidR="002409C8">
        <w:rPr>
          <w:sz w:val="24"/>
          <w:szCs w:val="24"/>
        </w:rPr>
        <w:tab/>
      </w:r>
      <w:r w:rsidR="002409C8">
        <w:rPr>
          <w:sz w:val="24"/>
          <w:szCs w:val="24"/>
        </w:rPr>
        <w:tab/>
      </w:r>
      <w:r w:rsidR="002409C8" w:rsidRPr="002409C8">
        <w:rPr>
          <w:sz w:val="24"/>
          <w:szCs w:val="24"/>
        </w:rPr>
        <w:t xml:space="preserve">MM 201   </w:t>
      </w:r>
      <w:r w:rsidR="002409C8">
        <w:rPr>
          <w:sz w:val="24"/>
          <w:szCs w:val="24"/>
        </w:rPr>
        <w:tab/>
      </w:r>
      <w:r w:rsidR="002409C8" w:rsidRPr="002409C8">
        <w:rPr>
          <w:sz w:val="24"/>
          <w:szCs w:val="24"/>
        </w:rPr>
        <w:t>Linear Algebra and Differential</w:t>
      </w:r>
    </w:p>
    <w:p w14:paraId="516DD8A0" w14:textId="77777777" w:rsidR="002409C8" w:rsidRPr="002409C8" w:rsidRDefault="002409C8" w:rsidP="002409C8">
      <w:pPr>
        <w:ind w:left="2880" w:firstLine="720"/>
        <w:rPr>
          <w:sz w:val="24"/>
          <w:szCs w:val="24"/>
        </w:rPr>
      </w:pPr>
      <w:r w:rsidRPr="002409C8">
        <w:rPr>
          <w:sz w:val="24"/>
          <w:szCs w:val="24"/>
        </w:rPr>
        <w:t>Equations</w:t>
      </w:r>
      <w:r w:rsidRPr="002409C8">
        <w:rPr>
          <w:sz w:val="24"/>
          <w:szCs w:val="24"/>
        </w:rPr>
        <w:tab/>
      </w:r>
      <w:r>
        <w:rPr>
          <w:sz w:val="24"/>
          <w:szCs w:val="24"/>
        </w:rPr>
        <w:tab/>
      </w:r>
      <w:r>
        <w:rPr>
          <w:sz w:val="24"/>
          <w:szCs w:val="24"/>
        </w:rPr>
        <w:tab/>
      </w:r>
      <w:r>
        <w:rPr>
          <w:sz w:val="24"/>
          <w:szCs w:val="24"/>
        </w:rPr>
        <w:tab/>
      </w:r>
      <w:r>
        <w:rPr>
          <w:sz w:val="24"/>
          <w:szCs w:val="24"/>
        </w:rPr>
        <w:tab/>
      </w:r>
      <w:r w:rsidRPr="002409C8">
        <w:rPr>
          <w:sz w:val="24"/>
          <w:szCs w:val="24"/>
        </w:rPr>
        <w:t>2</w:t>
      </w:r>
      <w:r w:rsidRPr="002409C8">
        <w:rPr>
          <w:sz w:val="24"/>
          <w:szCs w:val="24"/>
        </w:rPr>
        <w:tab/>
        <w:t>20</w:t>
      </w:r>
    </w:p>
    <w:p w14:paraId="7E1C4178"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202   </w:t>
      </w:r>
      <w:r>
        <w:rPr>
          <w:sz w:val="24"/>
          <w:szCs w:val="24"/>
        </w:rPr>
        <w:tab/>
      </w:r>
      <w:r w:rsidRPr="002409C8">
        <w:rPr>
          <w:sz w:val="24"/>
          <w:szCs w:val="24"/>
        </w:rPr>
        <w:t>Advanced Calculus</w:t>
      </w:r>
      <w:r w:rsidRPr="002409C8">
        <w:rPr>
          <w:sz w:val="24"/>
          <w:szCs w:val="24"/>
        </w:rPr>
        <w:tab/>
      </w:r>
      <w:r>
        <w:rPr>
          <w:sz w:val="24"/>
          <w:szCs w:val="24"/>
        </w:rPr>
        <w:tab/>
      </w:r>
      <w:r>
        <w:rPr>
          <w:sz w:val="24"/>
          <w:szCs w:val="24"/>
        </w:rPr>
        <w:tab/>
      </w:r>
      <w:r>
        <w:rPr>
          <w:sz w:val="24"/>
          <w:szCs w:val="24"/>
        </w:rPr>
        <w:tab/>
      </w:r>
      <w:r w:rsidRPr="002409C8">
        <w:rPr>
          <w:sz w:val="24"/>
          <w:szCs w:val="24"/>
        </w:rPr>
        <w:t>2</w:t>
      </w:r>
      <w:r w:rsidRPr="002409C8">
        <w:rPr>
          <w:sz w:val="24"/>
          <w:szCs w:val="24"/>
        </w:rPr>
        <w:tab/>
        <w:t>20</w:t>
      </w:r>
    </w:p>
    <w:p w14:paraId="271ECAEA" w14:textId="13441005" w:rsidR="00C5068F" w:rsidRDefault="002409C8" w:rsidP="00C5068F">
      <w:pPr>
        <w:rPr>
          <w:sz w:val="24"/>
          <w:szCs w:val="24"/>
        </w:rPr>
      </w:pPr>
      <w:r w:rsidRPr="002409C8">
        <w:rPr>
          <w:sz w:val="24"/>
          <w:szCs w:val="24"/>
        </w:rPr>
        <w:t xml:space="preserve">           </w:t>
      </w:r>
      <w:r>
        <w:rPr>
          <w:sz w:val="24"/>
          <w:szCs w:val="24"/>
        </w:rPr>
        <w:tab/>
      </w:r>
      <w:r>
        <w:rPr>
          <w:sz w:val="24"/>
          <w:szCs w:val="24"/>
        </w:rPr>
        <w:tab/>
      </w:r>
      <w:r w:rsidRPr="002409C8">
        <w:rPr>
          <w:sz w:val="24"/>
          <w:szCs w:val="24"/>
        </w:rPr>
        <w:t xml:space="preserve">MM 206   </w:t>
      </w:r>
      <w:r>
        <w:rPr>
          <w:sz w:val="24"/>
          <w:szCs w:val="24"/>
        </w:rPr>
        <w:tab/>
      </w:r>
      <w:r w:rsidRPr="002409C8">
        <w:rPr>
          <w:sz w:val="24"/>
          <w:szCs w:val="24"/>
        </w:rPr>
        <w:t>Mathematica</w:t>
      </w:r>
      <w:r w:rsidR="00C5068F">
        <w:rPr>
          <w:sz w:val="24"/>
          <w:szCs w:val="24"/>
        </w:rPr>
        <w:t>l and Statistical Computing</w:t>
      </w:r>
      <w:r w:rsidR="00C5068F">
        <w:rPr>
          <w:sz w:val="24"/>
          <w:szCs w:val="24"/>
        </w:rPr>
        <w:tab/>
        <w:t>2</w:t>
      </w:r>
      <w:r w:rsidR="00C5068F">
        <w:rPr>
          <w:sz w:val="24"/>
          <w:szCs w:val="24"/>
        </w:rPr>
        <w:tab/>
        <w:t>20</w:t>
      </w:r>
    </w:p>
    <w:p w14:paraId="6CBC3A13" w14:textId="0453E60D" w:rsidR="00C5068F" w:rsidRPr="00C5068F" w:rsidRDefault="00C5068F" w:rsidP="00C5068F">
      <w:pPr>
        <w:ind w:left="1440" w:firstLine="720"/>
        <w:rPr>
          <w:rFonts w:cs="Arial"/>
          <w:sz w:val="24"/>
          <w:szCs w:val="24"/>
        </w:rPr>
      </w:pPr>
      <w:r w:rsidRPr="00C5068F">
        <w:rPr>
          <w:rFonts w:cs="Arial"/>
          <w:sz w:val="24"/>
          <w:szCs w:val="24"/>
        </w:rPr>
        <w:t>PH 283</w:t>
      </w:r>
      <w:r w:rsidRPr="00C5068F">
        <w:rPr>
          <w:rFonts w:cs="Arial"/>
          <w:sz w:val="24"/>
          <w:szCs w:val="24"/>
        </w:rPr>
        <w:tab/>
        <w:t>Mechanics and Waves</w:t>
      </w:r>
      <w:r w:rsidRPr="00C5068F">
        <w:rPr>
          <w:rFonts w:cs="Arial"/>
          <w:sz w:val="24"/>
          <w:szCs w:val="24"/>
        </w:rPr>
        <w:tab/>
      </w:r>
      <w:r w:rsidRPr="00C5068F">
        <w:rPr>
          <w:rFonts w:cs="Arial"/>
          <w:sz w:val="24"/>
          <w:szCs w:val="24"/>
        </w:rPr>
        <w:tab/>
      </w:r>
      <w:r w:rsidRPr="00C5068F">
        <w:rPr>
          <w:rFonts w:cs="Arial"/>
          <w:sz w:val="24"/>
          <w:szCs w:val="24"/>
        </w:rPr>
        <w:tab/>
        <w:t>2</w:t>
      </w:r>
      <w:r w:rsidRPr="00C5068F">
        <w:rPr>
          <w:rFonts w:cs="Arial"/>
          <w:sz w:val="24"/>
          <w:szCs w:val="24"/>
        </w:rPr>
        <w:tab/>
        <w:t>20</w:t>
      </w:r>
    </w:p>
    <w:p w14:paraId="0C0CEE2E" w14:textId="275E843D" w:rsidR="00C5068F" w:rsidRPr="00C5068F" w:rsidRDefault="00C5068F" w:rsidP="00C5068F">
      <w:pPr>
        <w:ind w:left="1440" w:firstLine="720"/>
        <w:rPr>
          <w:rFonts w:cs="Arial"/>
          <w:sz w:val="24"/>
          <w:szCs w:val="24"/>
        </w:rPr>
      </w:pPr>
      <w:r w:rsidRPr="00C5068F">
        <w:rPr>
          <w:rFonts w:cs="Arial"/>
          <w:sz w:val="24"/>
          <w:szCs w:val="24"/>
        </w:rPr>
        <w:t>PH 284</w:t>
      </w:r>
      <w:r w:rsidRPr="00C5068F">
        <w:rPr>
          <w:rFonts w:cs="Arial"/>
          <w:sz w:val="24"/>
          <w:szCs w:val="24"/>
        </w:rPr>
        <w:tab/>
        <w:t>Quantum Physics and Electromagnetism2</w:t>
      </w:r>
      <w:r w:rsidRPr="00C5068F">
        <w:rPr>
          <w:rFonts w:cs="Arial"/>
          <w:sz w:val="24"/>
          <w:szCs w:val="24"/>
        </w:rPr>
        <w:tab/>
        <w:t>20</w:t>
      </w:r>
    </w:p>
    <w:p w14:paraId="60179043" w14:textId="576F93C6" w:rsidR="002409C8" w:rsidRPr="002409C8" w:rsidRDefault="002409C8" w:rsidP="00C5068F">
      <w:pPr>
        <w:rPr>
          <w:sz w:val="24"/>
          <w:szCs w:val="24"/>
        </w:rPr>
      </w:pPr>
      <w:r w:rsidRPr="002409C8">
        <w:rPr>
          <w:sz w:val="24"/>
          <w:szCs w:val="24"/>
        </w:rPr>
        <w:t xml:space="preserve">           </w:t>
      </w:r>
      <w:r>
        <w:rPr>
          <w:sz w:val="24"/>
          <w:szCs w:val="24"/>
        </w:rPr>
        <w:tab/>
      </w:r>
      <w:r>
        <w:rPr>
          <w:sz w:val="24"/>
          <w:szCs w:val="24"/>
        </w:rPr>
        <w:tab/>
      </w:r>
    </w:p>
    <w:p w14:paraId="030636A8" w14:textId="77777777" w:rsidR="00A038C2" w:rsidRDefault="00A038C2" w:rsidP="00323C1D">
      <w:pPr>
        <w:pStyle w:val="Calendar2"/>
        <w:ind w:left="0"/>
      </w:pPr>
    </w:p>
    <w:p w14:paraId="206B761E" w14:textId="4F1AAA88" w:rsidR="00A038C2" w:rsidRPr="00323C1D" w:rsidRDefault="004C6D4F" w:rsidP="00323C1D">
      <w:pPr>
        <w:rPr>
          <w:sz w:val="24"/>
          <w:szCs w:val="24"/>
        </w:rPr>
      </w:pPr>
      <w:r>
        <w:t xml:space="preserve">         </w:t>
      </w:r>
      <w:r w:rsidR="000F7F78">
        <w:t xml:space="preserve"> </w:t>
      </w:r>
      <w:r w:rsidR="00323C1D">
        <w:tab/>
      </w:r>
      <w:r w:rsidR="00323C1D">
        <w:tab/>
      </w:r>
      <w:r w:rsidR="00323C1D">
        <w:tab/>
      </w:r>
      <w:r w:rsidRPr="00323C1D">
        <w:rPr>
          <w:sz w:val="24"/>
          <w:szCs w:val="24"/>
        </w:rPr>
        <w:t xml:space="preserve"> </w:t>
      </w:r>
      <w:r w:rsidR="00323C1D" w:rsidRPr="00323C1D">
        <w:rPr>
          <w:sz w:val="24"/>
          <w:szCs w:val="24"/>
        </w:rPr>
        <w:t>Elective Class</w:t>
      </w:r>
      <w:r w:rsidR="004D4628">
        <w:rPr>
          <w:sz w:val="24"/>
          <w:szCs w:val="24"/>
        </w:rPr>
        <w:t>(es)</w:t>
      </w:r>
      <w:r w:rsidR="00323C1D" w:rsidRPr="00323C1D">
        <w:rPr>
          <w:sz w:val="24"/>
          <w:szCs w:val="24"/>
        </w:rPr>
        <w:tab/>
      </w:r>
      <w:r w:rsidR="00323C1D" w:rsidRP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323C1D">
        <w:rPr>
          <w:sz w:val="24"/>
          <w:szCs w:val="24"/>
        </w:rPr>
        <w:tab/>
      </w:r>
      <w:r w:rsidR="004D4628">
        <w:rPr>
          <w:sz w:val="24"/>
          <w:szCs w:val="24"/>
        </w:rPr>
        <w:t>2</w:t>
      </w:r>
      <w:r w:rsidR="00323C1D" w:rsidRPr="00323C1D">
        <w:rPr>
          <w:sz w:val="24"/>
          <w:szCs w:val="24"/>
        </w:rPr>
        <w:t>0</w:t>
      </w:r>
    </w:p>
    <w:p w14:paraId="559F2162" w14:textId="77777777" w:rsidR="00A038C2" w:rsidRPr="00114ADF" w:rsidRDefault="00A038C2" w:rsidP="00A038C2">
      <w:pPr>
        <w:pStyle w:val="Calendar2"/>
      </w:pPr>
    </w:p>
    <w:p w14:paraId="54D09E31" w14:textId="77777777" w:rsidR="00A038C2" w:rsidRPr="00114ADF" w:rsidRDefault="009E2E9E" w:rsidP="0050293A">
      <w:pPr>
        <w:pStyle w:val="CalendarHeader2"/>
        <w:ind w:left="0" w:firstLine="0"/>
      </w:pPr>
      <w:r>
        <w:t>12305.UG.102</w:t>
      </w:r>
      <w:r w:rsidR="0050293A">
        <w:tab/>
      </w:r>
      <w:r w:rsidR="00A038C2" w:rsidRPr="00114ADF">
        <w:t xml:space="preserve">Third Year </w:t>
      </w:r>
    </w:p>
    <w:p w14:paraId="6251A5B9" w14:textId="77777777" w:rsidR="00A038C2" w:rsidRDefault="00A038C2" w:rsidP="000F7F78">
      <w:pPr>
        <w:pStyle w:val="Calendar1"/>
        <w:ind w:left="2160"/>
      </w:pPr>
      <w:r w:rsidRPr="00114ADF">
        <w:tab/>
      </w:r>
      <w:r w:rsidR="000F7F78">
        <w:tab/>
      </w:r>
      <w:r w:rsidRPr="00114ADF">
        <w:t xml:space="preserve">All </w:t>
      </w:r>
      <w:r>
        <w:t xml:space="preserve">full-time </w:t>
      </w:r>
      <w:r w:rsidRPr="00114ADF">
        <w:t xml:space="preserve">students shall undertake classes </w:t>
      </w:r>
      <w:r>
        <w:t>amounting to 120</w:t>
      </w:r>
      <w:r>
        <w:rPr>
          <w:i/>
        </w:rPr>
        <w:t xml:space="preserve"> </w:t>
      </w:r>
      <w:r w:rsidR="005D3A5E">
        <w:t>credits as follows</w:t>
      </w:r>
    </w:p>
    <w:p w14:paraId="714FA7EF" w14:textId="77777777" w:rsidR="000F7F78" w:rsidRDefault="000F7F78" w:rsidP="000F7F78">
      <w:pPr>
        <w:pStyle w:val="Calendar1"/>
        <w:ind w:left="2160"/>
      </w:pPr>
      <w:r>
        <w:t xml:space="preserve">                       </w:t>
      </w:r>
    </w:p>
    <w:p w14:paraId="17EA7416" w14:textId="77777777" w:rsidR="000F7F78" w:rsidRPr="000F7F78" w:rsidRDefault="000F7F78" w:rsidP="000F7F78">
      <w:pPr>
        <w:rPr>
          <w:sz w:val="24"/>
          <w:szCs w:val="24"/>
        </w:rPr>
      </w:pPr>
      <w:r>
        <w:tab/>
      </w:r>
      <w:r>
        <w:tab/>
      </w:r>
      <w:r>
        <w:tab/>
      </w:r>
      <w:r w:rsidRPr="000F7F78">
        <w:rPr>
          <w:sz w:val="24"/>
          <w:szCs w:val="24"/>
        </w:rPr>
        <w:t>Compulsory Classes</w:t>
      </w:r>
      <w:r w:rsidRPr="000F7F78">
        <w:rPr>
          <w:sz w:val="24"/>
          <w:szCs w:val="24"/>
        </w:rPr>
        <w:tab/>
      </w:r>
      <w:r w:rsidRPr="000F7F78">
        <w:rPr>
          <w:sz w:val="24"/>
          <w:szCs w:val="24"/>
        </w:rPr>
        <w:tab/>
      </w:r>
      <w:r w:rsidRPr="000F7F78">
        <w:rPr>
          <w:sz w:val="24"/>
          <w:szCs w:val="24"/>
        </w:rPr>
        <w:tab/>
      </w:r>
      <w:r w:rsidRPr="000F7F78">
        <w:rPr>
          <w:sz w:val="24"/>
          <w:szCs w:val="24"/>
        </w:rPr>
        <w:tab/>
      </w:r>
      <w:r w:rsidRPr="000F7F78">
        <w:rPr>
          <w:sz w:val="24"/>
          <w:szCs w:val="24"/>
        </w:rPr>
        <w:tab/>
      </w:r>
    </w:p>
    <w:p w14:paraId="18743800" w14:textId="77777777" w:rsidR="000F7F78" w:rsidRPr="000F7F78" w:rsidRDefault="000F7F78" w:rsidP="000F7F78">
      <w:pPr>
        <w:rPr>
          <w:sz w:val="24"/>
          <w:szCs w:val="24"/>
        </w:rPr>
      </w:pPr>
    </w:p>
    <w:p w14:paraId="3D9520D5" w14:textId="77777777" w:rsidR="002409C8" w:rsidRPr="002409C8" w:rsidRDefault="002409C8" w:rsidP="002409C8">
      <w:pPr>
        <w:ind w:left="1440" w:firstLine="720"/>
        <w:rPr>
          <w:sz w:val="24"/>
          <w:szCs w:val="24"/>
        </w:rPr>
      </w:pPr>
      <w:r w:rsidRPr="002409C8">
        <w:rPr>
          <w:sz w:val="24"/>
          <w:szCs w:val="24"/>
        </w:rPr>
        <w:t>MM 300</w:t>
      </w:r>
      <w:r w:rsidRPr="002409C8">
        <w:rPr>
          <w:sz w:val="24"/>
          <w:szCs w:val="24"/>
        </w:rPr>
        <w:tab/>
        <w:t>Complex Variables and Integral</w:t>
      </w:r>
    </w:p>
    <w:p w14:paraId="1D195423" w14:textId="77777777" w:rsidR="002409C8" w:rsidRPr="002409C8" w:rsidRDefault="002409C8" w:rsidP="002409C8">
      <w:pPr>
        <w:rPr>
          <w:sz w:val="24"/>
          <w:szCs w:val="24"/>
        </w:rPr>
      </w:pPr>
      <w:r w:rsidRPr="002409C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2409C8">
        <w:rPr>
          <w:sz w:val="24"/>
          <w:szCs w:val="24"/>
        </w:rPr>
        <w:t>Transforms</w:t>
      </w:r>
      <w:r w:rsidRPr="002409C8">
        <w:rPr>
          <w:sz w:val="24"/>
          <w:szCs w:val="24"/>
        </w:rPr>
        <w:tab/>
      </w:r>
      <w:r w:rsidRPr="002409C8">
        <w:rPr>
          <w:sz w:val="24"/>
          <w:szCs w:val="24"/>
        </w:rPr>
        <w:tab/>
      </w:r>
      <w:r w:rsidRPr="002409C8">
        <w:rPr>
          <w:sz w:val="24"/>
          <w:szCs w:val="24"/>
        </w:rPr>
        <w:tab/>
      </w:r>
      <w:r w:rsidRPr="002409C8">
        <w:rPr>
          <w:sz w:val="24"/>
          <w:szCs w:val="24"/>
        </w:rPr>
        <w:tab/>
      </w:r>
      <w:r w:rsidRPr="002409C8">
        <w:rPr>
          <w:sz w:val="24"/>
          <w:szCs w:val="24"/>
        </w:rPr>
        <w:tab/>
        <w:t>3</w:t>
      </w:r>
      <w:r w:rsidRPr="002409C8">
        <w:rPr>
          <w:sz w:val="24"/>
          <w:szCs w:val="24"/>
        </w:rPr>
        <w:tab/>
        <w:t>20</w:t>
      </w:r>
    </w:p>
    <w:p w14:paraId="6FBD8480" w14:textId="77777777" w:rsidR="002409C8" w:rsidRPr="002409C8" w:rsidRDefault="002409C8" w:rsidP="002409C8">
      <w:pPr>
        <w:ind w:left="1440" w:firstLine="720"/>
        <w:rPr>
          <w:sz w:val="24"/>
          <w:szCs w:val="24"/>
        </w:rPr>
      </w:pPr>
      <w:r w:rsidRPr="002409C8">
        <w:rPr>
          <w:sz w:val="24"/>
          <w:szCs w:val="24"/>
        </w:rPr>
        <w:t>MM 302</w:t>
      </w:r>
      <w:r w:rsidRPr="002409C8">
        <w:rPr>
          <w:sz w:val="24"/>
          <w:szCs w:val="24"/>
        </w:rPr>
        <w:tab/>
        <w:t>Differential Equations</w:t>
      </w:r>
      <w:r w:rsidRPr="002409C8">
        <w:rPr>
          <w:sz w:val="24"/>
          <w:szCs w:val="24"/>
        </w:rPr>
        <w:tab/>
      </w:r>
      <w:r w:rsidRPr="002409C8">
        <w:rPr>
          <w:sz w:val="24"/>
          <w:szCs w:val="24"/>
        </w:rPr>
        <w:tab/>
      </w:r>
      <w:r w:rsidRPr="002409C8">
        <w:rPr>
          <w:sz w:val="24"/>
          <w:szCs w:val="24"/>
        </w:rPr>
        <w:tab/>
        <w:t>3</w:t>
      </w:r>
      <w:r w:rsidRPr="002409C8">
        <w:rPr>
          <w:sz w:val="24"/>
          <w:szCs w:val="24"/>
        </w:rPr>
        <w:tab/>
        <w:t>20</w:t>
      </w:r>
    </w:p>
    <w:p w14:paraId="54910EC5" w14:textId="77777777" w:rsidR="002409C8" w:rsidRPr="002409C8" w:rsidRDefault="002409C8" w:rsidP="002409C8">
      <w:pPr>
        <w:ind w:left="1440" w:firstLine="720"/>
        <w:rPr>
          <w:sz w:val="24"/>
          <w:szCs w:val="24"/>
        </w:rPr>
      </w:pPr>
      <w:r w:rsidRPr="002409C8">
        <w:rPr>
          <w:sz w:val="24"/>
          <w:szCs w:val="24"/>
        </w:rPr>
        <w:t>PH 352</w:t>
      </w:r>
      <w:r w:rsidRPr="002409C8">
        <w:rPr>
          <w:sz w:val="24"/>
          <w:szCs w:val="24"/>
        </w:rPr>
        <w:tab/>
        <w:t xml:space="preserve">Quantum Physics and </w:t>
      </w:r>
    </w:p>
    <w:p w14:paraId="5BF08789" w14:textId="77777777" w:rsidR="002409C8" w:rsidRPr="002409C8" w:rsidRDefault="002409C8" w:rsidP="002409C8">
      <w:pPr>
        <w:ind w:left="2880" w:firstLine="720"/>
        <w:rPr>
          <w:sz w:val="24"/>
          <w:szCs w:val="24"/>
        </w:rPr>
      </w:pPr>
      <w:r w:rsidRPr="002409C8">
        <w:rPr>
          <w:sz w:val="24"/>
          <w:szCs w:val="24"/>
        </w:rPr>
        <w:t>Electromagnetism</w:t>
      </w:r>
      <w:r w:rsidRPr="002409C8">
        <w:rPr>
          <w:sz w:val="24"/>
          <w:szCs w:val="24"/>
        </w:rPr>
        <w:tab/>
      </w:r>
      <w:r w:rsidRPr="002409C8">
        <w:rPr>
          <w:sz w:val="24"/>
          <w:szCs w:val="24"/>
        </w:rPr>
        <w:tab/>
      </w:r>
      <w:r w:rsidRPr="002409C8">
        <w:rPr>
          <w:sz w:val="24"/>
          <w:szCs w:val="24"/>
        </w:rPr>
        <w:tab/>
      </w:r>
      <w:r w:rsidRPr="002409C8">
        <w:rPr>
          <w:sz w:val="24"/>
          <w:szCs w:val="24"/>
        </w:rPr>
        <w:tab/>
        <w:t>3</w:t>
      </w:r>
      <w:r w:rsidRPr="002409C8">
        <w:rPr>
          <w:sz w:val="24"/>
          <w:szCs w:val="24"/>
        </w:rPr>
        <w:tab/>
        <w:t>20</w:t>
      </w:r>
    </w:p>
    <w:p w14:paraId="358C8928" w14:textId="77777777" w:rsidR="002409C8" w:rsidRPr="002409C8" w:rsidRDefault="002409C8" w:rsidP="002409C8">
      <w:pPr>
        <w:ind w:left="1440" w:firstLine="720"/>
        <w:rPr>
          <w:sz w:val="24"/>
          <w:szCs w:val="24"/>
        </w:rPr>
      </w:pPr>
      <w:r w:rsidRPr="002409C8">
        <w:rPr>
          <w:sz w:val="24"/>
          <w:szCs w:val="24"/>
        </w:rPr>
        <w:t>PH 358</w:t>
      </w:r>
      <w:r w:rsidRPr="002409C8">
        <w:rPr>
          <w:sz w:val="24"/>
          <w:szCs w:val="24"/>
        </w:rPr>
        <w:tab/>
        <w:t>Condensed Matter Physics</w:t>
      </w:r>
      <w:r w:rsidRPr="002409C8">
        <w:rPr>
          <w:sz w:val="24"/>
          <w:szCs w:val="24"/>
        </w:rPr>
        <w:tab/>
      </w:r>
      <w:r w:rsidRPr="002409C8">
        <w:rPr>
          <w:sz w:val="24"/>
          <w:szCs w:val="24"/>
        </w:rPr>
        <w:tab/>
      </w:r>
      <w:r w:rsidRPr="002409C8">
        <w:rPr>
          <w:sz w:val="24"/>
          <w:szCs w:val="24"/>
        </w:rPr>
        <w:tab/>
        <w:t>3</w:t>
      </w:r>
      <w:r w:rsidRPr="002409C8">
        <w:rPr>
          <w:sz w:val="24"/>
          <w:szCs w:val="24"/>
        </w:rPr>
        <w:tab/>
        <w:t>10</w:t>
      </w:r>
    </w:p>
    <w:p w14:paraId="6B769D11" w14:textId="77777777" w:rsidR="002409C8" w:rsidRPr="002409C8" w:rsidRDefault="002409C8" w:rsidP="002409C8">
      <w:pPr>
        <w:ind w:left="1440" w:firstLine="720"/>
        <w:rPr>
          <w:sz w:val="24"/>
          <w:szCs w:val="24"/>
        </w:rPr>
      </w:pPr>
      <w:r w:rsidRPr="002409C8">
        <w:rPr>
          <w:sz w:val="24"/>
          <w:szCs w:val="24"/>
        </w:rPr>
        <w:lastRenderedPageBreak/>
        <w:t>PH 359</w:t>
      </w:r>
      <w:r w:rsidRPr="002409C8">
        <w:rPr>
          <w:sz w:val="24"/>
          <w:szCs w:val="24"/>
        </w:rPr>
        <w:tab/>
        <w:t>Statistical Physics</w:t>
      </w:r>
      <w:r w:rsidRPr="002409C8">
        <w:rPr>
          <w:sz w:val="24"/>
          <w:szCs w:val="24"/>
        </w:rPr>
        <w:tab/>
      </w:r>
      <w:r w:rsidRPr="002409C8">
        <w:rPr>
          <w:sz w:val="24"/>
          <w:szCs w:val="24"/>
        </w:rPr>
        <w:tab/>
      </w:r>
      <w:r w:rsidRPr="002409C8">
        <w:rPr>
          <w:sz w:val="24"/>
          <w:szCs w:val="24"/>
        </w:rPr>
        <w:tab/>
      </w:r>
      <w:r w:rsidRPr="002409C8">
        <w:rPr>
          <w:sz w:val="24"/>
          <w:szCs w:val="24"/>
        </w:rPr>
        <w:tab/>
        <w:t>3</w:t>
      </w:r>
      <w:r w:rsidRPr="002409C8">
        <w:rPr>
          <w:sz w:val="24"/>
          <w:szCs w:val="24"/>
        </w:rPr>
        <w:tab/>
        <w:t>10</w:t>
      </w:r>
    </w:p>
    <w:p w14:paraId="407497B4" w14:textId="77777777" w:rsidR="00CB6B84" w:rsidRDefault="00CB6B84" w:rsidP="00323C1D">
      <w:pPr>
        <w:pStyle w:val="Curriculum2"/>
        <w:tabs>
          <w:tab w:val="clear" w:pos="2880"/>
          <w:tab w:val="clear" w:pos="8352"/>
          <w:tab w:val="clear" w:pos="9503"/>
          <w:tab w:val="left" w:pos="4200"/>
        </w:tabs>
        <w:ind w:left="0"/>
      </w:pPr>
    </w:p>
    <w:p w14:paraId="53EC980D" w14:textId="77777777" w:rsidR="00A038C2" w:rsidRDefault="000F7F78" w:rsidP="00A038C2">
      <w:pPr>
        <w:pStyle w:val="Curriculum2"/>
      </w:pPr>
      <w:r>
        <w:t xml:space="preserve">           </w:t>
      </w:r>
      <w:r w:rsidR="00A038C2" w:rsidRPr="00F41A16">
        <w:t>Optional Classes</w:t>
      </w:r>
    </w:p>
    <w:p w14:paraId="36920563" w14:textId="77777777" w:rsidR="005D3A5E" w:rsidRDefault="005D3A5E" w:rsidP="00A038C2">
      <w:pPr>
        <w:pStyle w:val="Curriculum2"/>
      </w:pPr>
    </w:p>
    <w:p w14:paraId="1AE57890" w14:textId="77777777" w:rsidR="0083117D" w:rsidRDefault="000F7F78" w:rsidP="000F7F78">
      <w:pPr>
        <w:pStyle w:val="Calendar2"/>
        <w:ind w:left="2160"/>
      </w:pPr>
      <w:r>
        <w:tab/>
      </w:r>
      <w:r w:rsidR="0083117D">
        <w:t xml:space="preserve">40 credits chosen by Honours students from List A; </w:t>
      </w:r>
      <w:r w:rsidR="0081330E" w:rsidRPr="00A940E8">
        <w:rPr>
          <w:rFonts w:eastAsia="Arial" w:cs="Arial"/>
          <w:spacing w:val="1"/>
          <w:szCs w:val="24"/>
        </w:rPr>
        <w:t>o</w:t>
      </w:r>
      <w:r w:rsidR="0081330E" w:rsidRPr="00A940E8">
        <w:rPr>
          <w:rFonts w:eastAsia="Arial" w:cs="Arial"/>
          <w:szCs w:val="24"/>
        </w:rPr>
        <w:t>r</w:t>
      </w:r>
      <w:r w:rsidR="0081330E" w:rsidRPr="00A940E8">
        <w:rPr>
          <w:rFonts w:eastAsia="Arial" w:cs="Arial"/>
          <w:spacing w:val="36"/>
          <w:szCs w:val="24"/>
        </w:rPr>
        <w:t xml:space="preserve"> </w:t>
      </w:r>
      <w:r w:rsidR="0081330E" w:rsidRPr="00A940E8">
        <w:rPr>
          <w:rFonts w:eastAsia="Arial" w:cs="Arial"/>
          <w:spacing w:val="1"/>
          <w:szCs w:val="24"/>
        </w:rPr>
        <w:t>an</w:t>
      </w:r>
      <w:r w:rsidR="0081330E" w:rsidRPr="00A940E8">
        <w:rPr>
          <w:rFonts w:eastAsia="Arial" w:cs="Arial"/>
          <w:spacing w:val="-1"/>
          <w:szCs w:val="24"/>
        </w:rPr>
        <w:t>o</w:t>
      </w:r>
      <w:r w:rsidR="0081330E" w:rsidRPr="00A940E8">
        <w:rPr>
          <w:rFonts w:eastAsia="Arial" w:cs="Arial"/>
          <w:spacing w:val="1"/>
          <w:szCs w:val="24"/>
        </w:rPr>
        <w:t>the</w:t>
      </w:r>
      <w:r w:rsidR="0081330E" w:rsidRPr="00A940E8">
        <w:rPr>
          <w:rFonts w:eastAsia="Arial" w:cs="Arial"/>
          <w:szCs w:val="24"/>
        </w:rPr>
        <w:t>r</w:t>
      </w:r>
      <w:r w:rsidR="0081330E" w:rsidRPr="00A940E8">
        <w:rPr>
          <w:rFonts w:eastAsia="Arial" w:cs="Arial"/>
          <w:spacing w:val="32"/>
          <w:szCs w:val="24"/>
        </w:rPr>
        <w:t xml:space="preserve"> </w:t>
      </w:r>
      <w:r w:rsidR="0081330E" w:rsidRPr="00A940E8">
        <w:rPr>
          <w:rFonts w:eastAsia="Arial" w:cs="Arial"/>
          <w:spacing w:val="-2"/>
          <w:szCs w:val="24"/>
        </w:rPr>
        <w:t>c</w:t>
      </w:r>
      <w:r w:rsidR="0081330E" w:rsidRPr="00A940E8">
        <w:rPr>
          <w:rFonts w:eastAsia="Arial" w:cs="Arial"/>
          <w:szCs w:val="24"/>
        </w:rPr>
        <w:t>l</w:t>
      </w:r>
      <w:r w:rsidR="0081330E" w:rsidRPr="00A940E8">
        <w:rPr>
          <w:rFonts w:eastAsia="Arial" w:cs="Arial"/>
          <w:spacing w:val="1"/>
          <w:szCs w:val="24"/>
        </w:rPr>
        <w:t>a</w:t>
      </w:r>
      <w:r w:rsidR="0081330E" w:rsidRPr="00A940E8">
        <w:rPr>
          <w:rFonts w:eastAsia="Arial" w:cs="Arial"/>
          <w:szCs w:val="24"/>
        </w:rPr>
        <w:t xml:space="preserve">ss </w:t>
      </w:r>
      <w:r w:rsidR="0081330E">
        <w:rPr>
          <w:rFonts w:eastAsia="Arial" w:cs="Arial"/>
          <w:szCs w:val="24"/>
        </w:rPr>
        <w:t xml:space="preserve">                      </w:t>
      </w:r>
      <w:r w:rsidR="0081330E" w:rsidRPr="00A940E8">
        <w:rPr>
          <w:rFonts w:eastAsia="Arial" w:cs="Arial"/>
          <w:spacing w:val="1"/>
          <w:szCs w:val="24"/>
        </w:rPr>
        <w:t>app</w:t>
      </w:r>
      <w:r w:rsidR="0081330E" w:rsidRPr="00A940E8">
        <w:rPr>
          <w:rFonts w:eastAsia="Arial" w:cs="Arial"/>
          <w:spacing w:val="-1"/>
          <w:szCs w:val="24"/>
        </w:rPr>
        <w:t>r</w:t>
      </w:r>
      <w:r w:rsidR="0081330E" w:rsidRPr="00A940E8">
        <w:rPr>
          <w:rFonts w:eastAsia="Arial" w:cs="Arial"/>
          <w:spacing w:val="1"/>
          <w:szCs w:val="24"/>
        </w:rPr>
        <w:t>o</w:t>
      </w:r>
      <w:r w:rsidR="0081330E" w:rsidRPr="00A940E8">
        <w:rPr>
          <w:rFonts w:eastAsia="Arial" w:cs="Arial"/>
          <w:spacing w:val="-2"/>
          <w:szCs w:val="24"/>
        </w:rPr>
        <w:t>v</w:t>
      </w:r>
      <w:r w:rsidR="0081330E" w:rsidRPr="00A940E8">
        <w:rPr>
          <w:rFonts w:eastAsia="Arial" w:cs="Arial"/>
          <w:spacing w:val="1"/>
          <w:szCs w:val="24"/>
        </w:rPr>
        <w:t>e</w:t>
      </w:r>
      <w:r w:rsidR="0081330E" w:rsidRPr="00A940E8">
        <w:rPr>
          <w:rFonts w:eastAsia="Arial" w:cs="Arial"/>
          <w:szCs w:val="24"/>
        </w:rPr>
        <w:t xml:space="preserve">d </w:t>
      </w:r>
      <w:r w:rsidR="0081330E" w:rsidRPr="00A940E8">
        <w:rPr>
          <w:rFonts w:eastAsia="Arial" w:cs="Arial"/>
          <w:spacing w:val="1"/>
          <w:szCs w:val="24"/>
        </w:rPr>
        <w:t>b</w:t>
      </w:r>
      <w:r w:rsidR="0081330E" w:rsidRPr="00A940E8">
        <w:rPr>
          <w:rFonts w:eastAsia="Arial" w:cs="Arial"/>
          <w:szCs w:val="24"/>
        </w:rPr>
        <w:t>y</w:t>
      </w:r>
      <w:r w:rsidR="0081330E" w:rsidRPr="00A940E8">
        <w:rPr>
          <w:rFonts w:eastAsia="Arial" w:cs="Arial"/>
          <w:spacing w:val="7"/>
          <w:szCs w:val="24"/>
        </w:rPr>
        <w:t xml:space="preserve"> </w:t>
      </w:r>
      <w:r w:rsidR="0081330E" w:rsidRPr="00A940E8">
        <w:rPr>
          <w:rFonts w:eastAsia="Arial" w:cs="Arial"/>
          <w:spacing w:val="1"/>
          <w:szCs w:val="24"/>
        </w:rPr>
        <w:t>th</w:t>
      </w:r>
      <w:r w:rsidR="0081330E" w:rsidRPr="00A940E8">
        <w:rPr>
          <w:rFonts w:eastAsia="Arial" w:cs="Arial"/>
          <w:szCs w:val="24"/>
        </w:rPr>
        <w:t>e</w:t>
      </w:r>
      <w:r w:rsidR="0081330E" w:rsidRPr="00A940E8">
        <w:rPr>
          <w:rFonts w:eastAsia="Arial" w:cs="Arial"/>
          <w:spacing w:val="9"/>
          <w:szCs w:val="24"/>
        </w:rPr>
        <w:t xml:space="preserve"> </w:t>
      </w:r>
      <w:r w:rsidR="0081330E" w:rsidRPr="00A940E8">
        <w:rPr>
          <w:rFonts w:eastAsia="Arial" w:cs="Arial"/>
          <w:szCs w:val="24"/>
        </w:rPr>
        <w:t>C</w:t>
      </w:r>
      <w:r w:rsidR="0081330E" w:rsidRPr="00A940E8">
        <w:rPr>
          <w:rFonts w:eastAsia="Arial" w:cs="Arial"/>
          <w:spacing w:val="-1"/>
          <w:szCs w:val="24"/>
        </w:rPr>
        <w:t>o</w:t>
      </w:r>
      <w:r w:rsidR="0081330E" w:rsidRPr="00A940E8">
        <w:rPr>
          <w:rFonts w:eastAsia="Arial" w:cs="Arial"/>
          <w:spacing w:val="1"/>
          <w:szCs w:val="24"/>
        </w:rPr>
        <w:t>u</w:t>
      </w:r>
      <w:r w:rsidR="0081330E" w:rsidRPr="00A940E8">
        <w:rPr>
          <w:rFonts w:eastAsia="Arial" w:cs="Arial"/>
          <w:spacing w:val="-1"/>
          <w:szCs w:val="24"/>
        </w:rPr>
        <w:t>r</w:t>
      </w:r>
      <w:r w:rsidR="0081330E" w:rsidRPr="00A940E8">
        <w:rPr>
          <w:rFonts w:eastAsia="Arial" w:cs="Arial"/>
          <w:szCs w:val="24"/>
        </w:rPr>
        <w:t>se</w:t>
      </w:r>
      <w:r w:rsidR="0081330E" w:rsidRPr="00A940E8">
        <w:rPr>
          <w:rFonts w:eastAsia="Arial" w:cs="Arial"/>
          <w:spacing w:val="4"/>
          <w:szCs w:val="24"/>
        </w:rPr>
        <w:t xml:space="preserve"> </w:t>
      </w:r>
      <w:r w:rsidR="0081330E" w:rsidRPr="00A940E8">
        <w:rPr>
          <w:rFonts w:eastAsia="Arial" w:cs="Arial"/>
          <w:szCs w:val="24"/>
        </w:rPr>
        <w:t>Di</w:t>
      </w:r>
      <w:r w:rsidR="0081330E" w:rsidRPr="00A940E8">
        <w:rPr>
          <w:rFonts w:eastAsia="Arial" w:cs="Arial"/>
          <w:spacing w:val="-1"/>
          <w:szCs w:val="24"/>
        </w:rPr>
        <w:t>r</w:t>
      </w:r>
      <w:r w:rsidR="0081330E" w:rsidRPr="00A940E8">
        <w:rPr>
          <w:rFonts w:eastAsia="Arial" w:cs="Arial"/>
          <w:spacing w:val="1"/>
          <w:szCs w:val="24"/>
        </w:rPr>
        <w:t>e</w:t>
      </w:r>
      <w:r w:rsidR="0081330E" w:rsidRPr="00A940E8">
        <w:rPr>
          <w:rFonts w:eastAsia="Arial" w:cs="Arial"/>
          <w:szCs w:val="24"/>
        </w:rPr>
        <w:t>c</w:t>
      </w:r>
      <w:r w:rsidR="0081330E" w:rsidRPr="00A940E8">
        <w:rPr>
          <w:rFonts w:eastAsia="Arial" w:cs="Arial"/>
          <w:spacing w:val="1"/>
          <w:szCs w:val="24"/>
        </w:rPr>
        <w:t>to</w:t>
      </w:r>
      <w:r w:rsidR="0081330E" w:rsidRPr="00A940E8">
        <w:rPr>
          <w:rFonts w:eastAsia="Arial" w:cs="Arial"/>
          <w:spacing w:val="-1"/>
          <w:szCs w:val="24"/>
        </w:rPr>
        <w:t>r</w:t>
      </w:r>
      <w:r w:rsidR="00971671">
        <w:t>, and by other students from Lists A and B.</w:t>
      </w:r>
    </w:p>
    <w:p w14:paraId="704EFEBB" w14:textId="77777777" w:rsidR="0050293A" w:rsidRDefault="0050293A" w:rsidP="000F7F78">
      <w:pPr>
        <w:pStyle w:val="Calendar2"/>
        <w:ind w:left="2160"/>
      </w:pPr>
    </w:p>
    <w:p w14:paraId="218F44A5" w14:textId="77777777" w:rsidR="0050293A" w:rsidRPr="0050293A" w:rsidRDefault="0050293A" w:rsidP="0050293A">
      <w:pPr>
        <w:ind w:left="1440" w:firstLine="720"/>
        <w:rPr>
          <w:b/>
          <w:sz w:val="24"/>
          <w:szCs w:val="24"/>
        </w:rPr>
      </w:pPr>
      <w:r w:rsidRPr="0050293A">
        <w:rPr>
          <w:b/>
          <w:sz w:val="24"/>
          <w:szCs w:val="24"/>
        </w:rPr>
        <w:t>List A</w:t>
      </w:r>
    </w:p>
    <w:p w14:paraId="10493966" w14:textId="77777777" w:rsidR="0050293A" w:rsidRPr="0050293A" w:rsidRDefault="0050293A" w:rsidP="0050293A">
      <w:pPr>
        <w:ind w:left="1440" w:firstLine="720"/>
        <w:rPr>
          <w:sz w:val="24"/>
          <w:szCs w:val="24"/>
        </w:rPr>
      </w:pPr>
      <w:r w:rsidRPr="0050293A">
        <w:rPr>
          <w:sz w:val="24"/>
          <w:szCs w:val="24"/>
        </w:rPr>
        <w:t>MM 305</w:t>
      </w:r>
      <w:r w:rsidRPr="0050293A">
        <w:rPr>
          <w:sz w:val="24"/>
          <w:szCs w:val="24"/>
        </w:rPr>
        <w:tab/>
        <w:t>Mechanics of Rigid Bodies and Fluids</w:t>
      </w:r>
      <w:r w:rsidRPr="0050293A">
        <w:rPr>
          <w:sz w:val="24"/>
          <w:szCs w:val="24"/>
        </w:rPr>
        <w:tab/>
        <w:t>3</w:t>
      </w:r>
      <w:r w:rsidRPr="0050293A">
        <w:rPr>
          <w:sz w:val="24"/>
          <w:szCs w:val="24"/>
        </w:rPr>
        <w:tab/>
        <w:t>20</w:t>
      </w:r>
    </w:p>
    <w:p w14:paraId="642BAE28" w14:textId="77777777" w:rsidR="0050293A" w:rsidRPr="0050293A" w:rsidRDefault="0050293A" w:rsidP="0050293A">
      <w:pPr>
        <w:ind w:left="1440" w:firstLine="720"/>
        <w:rPr>
          <w:sz w:val="24"/>
          <w:szCs w:val="24"/>
        </w:rPr>
      </w:pPr>
      <w:r w:rsidRPr="0050293A">
        <w:rPr>
          <w:sz w:val="24"/>
          <w:szCs w:val="24"/>
        </w:rPr>
        <w:t>MM 306</w:t>
      </w:r>
      <w:r w:rsidRPr="0050293A">
        <w:rPr>
          <w:sz w:val="24"/>
          <w:szCs w:val="24"/>
        </w:rPr>
        <w:tab/>
        <w:t>Numerical Analysis</w:t>
      </w:r>
      <w:r w:rsidRPr="0050293A">
        <w:rPr>
          <w:sz w:val="24"/>
          <w:szCs w:val="24"/>
        </w:rPr>
        <w:tab/>
      </w:r>
      <w:r>
        <w:rPr>
          <w:sz w:val="24"/>
          <w:szCs w:val="24"/>
        </w:rPr>
        <w:tab/>
      </w:r>
      <w:r>
        <w:rPr>
          <w:sz w:val="24"/>
          <w:szCs w:val="24"/>
        </w:rPr>
        <w:tab/>
      </w:r>
      <w:r>
        <w:rPr>
          <w:sz w:val="24"/>
          <w:szCs w:val="24"/>
        </w:rPr>
        <w:tab/>
      </w:r>
      <w:r w:rsidRPr="0050293A">
        <w:rPr>
          <w:sz w:val="24"/>
          <w:szCs w:val="24"/>
        </w:rPr>
        <w:t>3</w:t>
      </w:r>
      <w:r w:rsidRPr="0050293A">
        <w:rPr>
          <w:sz w:val="24"/>
          <w:szCs w:val="24"/>
        </w:rPr>
        <w:tab/>
        <w:t>20</w:t>
      </w:r>
    </w:p>
    <w:p w14:paraId="7AC525E5" w14:textId="77777777" w:rsidR="0050293A" w:rsidRPr="0050293A" w:rsidRDefault="0050293A" w:rsidP="0050293A">
      <w:pPr>
        <w:ind w:left="1440" w:firstLine="720"/>
        <w:rPr>
          <w:sz w:val="24"/>
          <w:szCs w:val="24"/>
        </w:rPr>
      </w:pPr>
      <w:r w:rsidRPr="0050293A">
        <w:rPr>
          <w:sz w:val="24"/>
          <w:szCs w:val="24"/>
        </w:rPr>
        <w:t>PH 355</w:t>
      </w:r>
      <w:r w:rsidRPr="0050293A">
        <w:rPr>
          <w:sz w:val="24"/>
          <w:szCs w:val="24"/>
        </w:rPr>
        <w:tab/>
        <w:t>Physics Skills</w:t>
      </w:r>
      <w:r w:rsidRPr="0050293A">
        <w:rPr>
          <w:sz w:val="24"/>
          <w:szCs w:val="24"/>
        </w:rPr>
        <w:tab/>
      </w:r>
      <w:r>
        <w:rPr>
          <w:sz w:val="24"/>
          <w:szCs w:val="24"/>
        </w:rPr>
        <w:tab/>
      </w:r>
      <w:r>
        <w:rPr>
          <w:sz w:val="24"/>
          <w:szCs w:val="24"/>
        </w:rPr>
        <w:tab/>
      </w:r>
      <w:r>
        <w:rPr>
          <w:sz w:val="24"/>
          <w:szCs w:val="24"/>
        </w:rPr>
        <w:tab/>
      </w:r>
      <w:r w:rsidRPr="0050293A">
        <w:rPr>
          <w:sz w:val="24"/>
          <w:szCs w:val="24"/>
        </w:rPr>
        <w:t>3</w:t>
      </w:r>
      <w:r w:rsidRPr="0050293A">
        <w:rPr>
          <w:sz w:val="24"/>
          <w:szCs w:val="24"/>
        </w:rPr>
        <w:tab/>
        <w:t>20</w:t>
      </w:r>
    </w:p>
    <w:p w14:paraId="784BBB92" w14:textId="77777777" w:rsidR="0050293A" w:rsidRPr="0050293A" w:rsidRDefault="0050293A" w:rsidP="0050293A">
      <w:pPr>
        <w:rPr>
          <w:sz w:val="24"/>
          <w:szCs w:val="24"/>
        </w:rPr>
      </w:pPr>
    </w:p>
    <w:p w14:paraId="0C67DA23" w14:textId="77777777" w:rsidR="0050293A" w:rsidRPr="0050293A" w:rsidRDefault="0050293A" w:rsidP="0050293A">
      <w:pPr>
        <w:ind w:left="1440" w:firstLine="720"/>
        <w:rPr>
          <w:b/>
          <w:sz w:val="24"/>
          <w:szCs w:val="24"/>
        </w:rPr>
      </w:pPr>
      <w:r w:rsidRPr="0050293A">
        <w:rPr>
          <w:b/>
          <w:sz w:val="24"/>
          <w:szCs w:val="24"/>
        </w:rPr>
        <w:t>List B</w:t>
      </w:r>
    </w:p>
    <w:p w14:paraId="28A84CFE" w14:textId="77777777" w:rsidR="00F15CC1" w:rsidRDefault="00F15CC1" w:rsidP="00A038C2">
      <w:pPr>
        <w:pStyle w:val="Curriculum2"/>
        <w:jc w:val="both"/>
      </w:pPr>
    </w:p>
    <w:p w14:paraId="5B9E8177" w14:textId="2CC48804" w:rsidR="00A038C2" w:rsidRPr="005315B8" w:rsidRDefault="00A038C2" w:rsidP="005315B8">
      <w:pPr>
        <w:pStyle w:val="NoSpacing"/>
        <w:ind w:left="2160"/>
        <w:rPr>
          <w:rFonts w:ascii="Arial" w:hAnsi="Arial" w:cs="Arial"/>
          <w:sz w:val="24"/>
          <w:szCs w:val="24"/>
        </w:rPr>
      </w:pPr>
      <w:r w:rsidRPr="005315B8">
        <w:rPr>
          <w:rFonts w:ascii="Arial" w:hAnsi="Arial" w:cs="Arial"/>
          <w:sz w:val="24"/>
          <w:szCs w:val="24"/>
        </w:rPr>
        <w:t xml:space="preserve">Classes listed in Regulations </w:t>
      </w:r>
      <w:r w:rsidR="001F31DD" w:rsidRPr="005315B8">
        <w:rPr>
          <w:rFonts w:ascii="Arial" w:hAnsi="Arial" w:cs="Arial"/>
          <w:sz w:val="24"/>
          <w:szCs w:val="24"/>
        </w:rPr>
        <w:t>12305.UG.1</w:t>
      </w:r>
      <w:r w:rsidR="004D4628">
        <w:rPr>
          <w:rFonts w:ascii="Arial" w:hAnsi="Arial" w:cs="Arial"/>
          <w:sz w:val="24"/>
          <w:szCs w:val="24"/>
        </w:rPr>
        <w:t>00</w:t>
      </w:r>
      <w:r w:rsidRPr="005315B8">
        <w:rPr>
          <w:rFonts w:ascii="Arial" w:hAnsi="Arial" w:cs="Arial"/>
          <w:sz w:val="24"/>
          <w:szCs w:val="24"/>
        </w:rPr>
        <w:t xml:space="preserve"> and </w:t>
      </w:r>
      <w:r w:rsidR="004D4628">
        <w:rPr>
          <w:rFonts w:ascii="Arial" w:hAnsi="Arial" w:cs="Arial"/>
          <w:sz w:val="24"/>
          <w:szCs w:val="24"/>
        </w:rPr>
        <w:t>12305.UG.101</w:t>
      </w:r>
      <w:r w:rsidR="001F31DD" w:rsidRPr="005315B8">
        <w:rPr>
          <w:rFonts w:ascii="Arial" w:hAnsi="Arial" w:cs="Arial"/>
          <w:sz w:val="24"/>
          <w:szCs w:val="24"/>
        </w:rPr>
        <w:t xml:space="preserve"> </w:t>
      </w:r>
      <w:r w:rsidRPr="005315B8">
        <w:rPr>
          <w:rFonts w:ascii="Arial" w:hAnsi="Arial" w:cs="Arial"/>
          <w:sz w:val="24"/>
          <w:szCs w:val="24"/>
        </w:rPr>
        <w:t>not previously taken, or further Elective Classes.</w:t>
      </w:r>
    </w:p>
    <w:p w14:paraId="6AD9A039" w14:textId="77777777" w:rsidR="00A038C2" w:rsidRPr="00114ADF" w:rsidRDefault="00A038C2" w:rsidP="000B2B10">
      <w:pPr>
        <w:pStyle w:val="Calendar2"/>
      </w:pPr>
    </w:p>
    <w:p w14:paraId="39E49D6C" w14:textId="77777777" w:rsidR="00A038C2" w:rsidRPr="00114ADF" w:rsidRDefault="009E2E9E" w:rsidP="0050293A">
      <w:pPr>
        <w:pStyle w:val="CalendarHeader2"/>
        <w:ind w:left="0" w:firstLine="0"/>
      </w:pPr>
      <w:r>
        <w:t>12305.UG.103</w:t>
      </w:r>
      <w:r>
        <w:tab/>
      </w:r>
      <w:r w:rsidR="00A038C2" w:rsidRPr="00114ADF">
        <w:t>Fourth Year</w:t>
      </w:r>
    </w:p>
    <w:p w14:paraId="127815AC" w14:textId="77777777" w:rsidR="00A038C2" w:rsidRDefault="00A038C2" w:rsidP="000F7F78">
      <w:pPr>
        <w:pStyle w:val="Calendar1"/>
        <w:ind w:left="2160"/>
      </w:pPr>
      <w:r w:rsidRPr="00114ADF">
        <w:tab/>
      </w:r>
      <w:r w:rsidR="000F7F78">
        <w:tab/>
      </w:r>
      <w:r w:rsidRPr="00114ADF">
        <w:t xml:space="preserve">All </w:t>
      </w:r>
      <w:r>
        <w:t xml:space="preserve">full-time </w:t>
      </w:r>
      <w:r w:rsidRPr="00114ADF">
        <w:t>students shall undertake classe</w:t>
      </w:r>
      <w:r>
        <w:t xml:space="preserve">s amounting to 120 </w:t>
      </w:r>
      <w:r w:rsidRPr="00114ADF">
        <w:t>credits as follows:</w:t>
      </w:r>
    </w:p>
    <w:p w14:paraId="23E42E5E" w14:textId="77777777" w:rsidR="0050293A" w:rsidRDefault="0050293A" w:rsidP="000F7F78">
      <w:pPr>
        <w:pStyle w:val="Calendar1"/>
        <w:ind w:left="2160"/>
      </w:pPr>
    </w:p>
    <w:p w14:paraId="03D39F8C" w14:textId="77777777" w:rsidR="005315B8" w:rsidRDefault="0050293A" w:rsidP="0050293A">
      <w:pPr>
        <w:rPr>
          <w:sz w:val="24"/>
          <w:szCs w:val="24"/>
        </w:rPr>
      </w:pPr>
      <w:r>
        <w:tab/>
      </w:r>
      <w:r>
        <w:tab/>
      </w:r>
      <w:r>
        <w:tab/>
      </w:r>
      <w:r w:rsidRPr="0050293A">
        <w:rPr>
          <w:sz w:val="24"/>
          <w:szCs w:val="24"/>
        </w:rPr>
        <w:t>Compulsory Class</w:t>
      </w:r>
      <w:r w:rsidRPr="0050293A">
        <w:rPr>
          <w:sz w:val="24"/>
          <w:szCs w:val="24"/>
        </w:rPr>
        <w:tab/>
      </w:r>
      <w:r>
        <w:rPr>
          <w:sz w:val="24"/>
          <w:szCs w:val="24"/>
        </w:rPr>
        <w:tab/>
      </w:r>
    </w:p>
    <w:p w14:paraId="689C77B4" w14:textId="77777777" w:rsidR="0050293A" w:rsidRPr="0050293A" w:rsidRDefault="0050293A" w:rsidP="0050293A">
      <w:pPr>
        <w:rPr>
          <w:sz w:val="24"/>
          <w:szCs w:val="24"/>
        </w:rPr>
      </w:pPr>
      <w:r>
        <w:rPr>
          <w:sz w:val="24"/>
          <w:szCs w:val="24"/>
        </w:rPr>
        <w:tab/>
      </w:r>
      <w:r>
        <w:rPr>
          <w:sz w:val="24"/>
          <w:szCs w:val="24"/>
        </w:rPr>
        <w:tab/>
      </w:r>
      <w:r>
        <w:rPr>
          <w:sz w:val="24"/>
          <w:szCs w:val="24"/>
        </w:rPr>
        <w:tab/>
      </w:r>
    </w:p>
    <w:p w14:paraId="55A916EC" w14:textId="77777777" w:rsidR="0050293A" w:rsidRPr="0050293A" w:rsidRDefault="0050293A" w:rsidP="0050293A">
      <w:pPr>
        <w:ind w:left="1440" w:firstLine="720"/>
        <w:rPr>
          <w:b/>
          <w:sz w:val="24"/>
          <w:szCs w:val="24"/>
        </w:rPr>
      </w:pPr>
      <w:r w:rsidRPr="0050293A">
        <w:rPr>
          <w:b/>
          <w:sz w:val="24"/>
          <w:szCs w:val="24"/>
        </w:rPr>
        <w:t>Mathematics and Physics</w:t>
      </w:r>
    </w:p>
    <w:p w14:paraId="52E1301A" w14:textId="77777777" w:rsidR="0050293A" w:rsidRPr="0050293A" w:rsidRDefault="0050293A" w:rsidP="0050293A">
      <w:pPr>
        <w:rPr>
          <w:sz w:val="24"/>
          <w:szCs w:val="24"/>
        </w:rPr>
      </w:pPr>
    </w:p>
    <w:p w14:paraId="23FF4384" w14:textId="0E7CED02" w:rsidR="0050293A" w:rsidRPr="0050293A" w:rsidRDefault="0050293A" w:rsidP="0050293A">
      <w:pPr>
        <w:ind w:left="1440" w:firstLine="720"/>
        <w:rPr>
          <w:sz w:val="24"/>
          <w:szCs w:val="24"/>
        </w:rPr>
      </w:pPr>
      <w:r>
        <w:rPr>
          <w:sz w:val="24"/>
          <w:szCs w:val="24"/>
        </w:rPr>
        <w:t xml:space="preserve">MM 430 </w:t>
      </w:r>
      <w:r>
        <w:rPr>
          <w:sz w:val="24"/>
          <w:szCs w:val="24"/>
        </w:rPr>
        <w:tab/>
        <w:t>Mathematics and Physics</w:t>
      </w:r>
      <w:r w:rsidRPr="0050293A">
        <w:rPr>
          <w:sz w:val="24"/>
          <w:szCs w:val="24"/>
        </w:rPr>
        <w:tab/>
      </w:r>
      <w:r w:rsidR="008B28D6">
        <w:rPr>
          <w:sz w:val="24"/>
          <w:szCs w:val="24"/>
        </w:rPr>
        <w:tab/>
      </w:r>
      <w:r w:rsidR="008B28D6">
        <w:rPr>
          <w:sz w:val="24"/>
          <w:szCs w:val="24"/>
        </w:rPr>
        <w:tab/>
      </w:r>
      <w:r>
        <w:rPr>
          <w:sz w:val="24"/>
          <w:szCs w:val="24"/>
        </w:rPr>
        <w:t xml:space="preserve"> </w:t>
      </w:r>
      <w:r w:rsidRPr="0050293A">
        <w:rPr>
          <w:sz w:val="24"/>
          <w:szCs w:val="24"/>
        </w:rPr>
        <w:t>4</w:t>
      </w:r>
      <w:r w:rsidRPr="0050293A">
        <w:rPr>
          <w:sz w:val="24"/>
          <w:szCs w:val="24"/>
        </w:rPr>
        <w:tab/>
        <w:t>120</w:t>
      </w:r>
    </w:p>
    <w:p w14:paraId="12CDF247" w14:textId="77777777" w:rsidR="0050293A" w:rsidRPr="0050293A" w:rsidRDefault="0050293A" w:rsidP="0050293A">
      <w:pPr>
        <w:rPr>
          <w:sz w:val="24"/>
          <w:szCs w:val="24"/>
        </w:rPr>
      </w:pPr>
    </w:p>
    <w:p w14:paraId="01D440AC" w14:textId="77777777" w:rsidR="0050293A" w:rsidRPr="00323C1D" w:rsidRDefault="0050293A" w:rsidP="0050293A">
      <w:pPr>
        <w:ind w:left="1440" w:firstLine="720"/>
        <w:rPr>
          <w:b/>
          <w:i/>
          <w:sz w:val="24"/>
          <w:szCs w:val="24"/>
        </w:rPr>
      </w:pPr>
      <w:r w:rsidRPr="00323C1D">
        <w:rPr>
          <w:b/>
          <w:i/>
          <w:sz w:val="24"/>
          <w:szCs w:val="24"/>
        </w:rPr>
        <w:t xml:space="preserve">MM 430 Mathematics and Physics comprises </w:t>
      </w:r>
    </w:p>
    <w:p w14:paraId="46C1C6C6" w14:textId="77777777" w:rsidR="0050293A" w:rsidRPr="0050293A" w:rsidRDefault="0050293A" w:rsidP="0050293A">
      <w:pPr>
        <w:rPr>
          <w:sz w:val="24"/>
          <w:szCs w:val="24"/>
        </w:rPr>
      </w:pPr>
    </w:p>
    <w:p w14:paraId="12F36DEE" w14:textId="77777777" w:rsidR="0050293A" w:rsidRDefault="0050293A" w:rsidP="0050293A">
      <w:pPr>
        <w:ind w:left="1440" w:firstLine="720"/>
        <w:rPr>
          <w:sz w:val="24"/>
          <w:szCs w:val="24"/>
        </w:rPr>
      </w:pPr>
      <w:r w:rsidRPr="0050293A">
        <w:rPr>
          <w:sz w:val="24"/>
          <w:szCs w:val="24"/>
        </w:rPr>
        <w:t>MM 401</w:t>
      </w:r>
      <w:r w:rsidRPr="0050293A">
        <w:rPr>
          <w:sz w:val="24"/>
          <w:szCs w:val="24"/>
        </w:rPr>
        <w:tab/>
        <w:t xml:space="preserve">Communicating Mathematics and </w:t>
      </w:r>
    </w:p>
    <w:p w14:paraId="1FCCFF55" w14:textId="55CE2236" w:rsidR="00323C1D" w:rsidRDefault="0050293A" w:rsidP="00323C1D">
      <w:pPr>
        <w:ind w:left="2880" w:firstLine="720"/>
        <w:rPr>
          <w:sz w:val="24"/>
          <w:szCs w:val="24"/>
        </w:rPr>
      </w:pPr>
      <w:r w:rsidRPr="0050293A">
        <w:rPr>
          <w:sz w:val="24"/>
          <w:szCs w:val="24"/>
        </w:rPr>
        <w:t>Statistics</w:t>
      </w:r>
      <w:r w:rsidRPr="0050293A">
        <w:rPr>
          <w:sz w:val="24"/>
          <w:szCs w:val="24"/>
        </w:rPr>
        <w:tab/>
      </w:r>
      <w:r w:rsidR="008B28D6">
        <w:rPr>
          <w:sz w:val="24"/>
          <w:szCs w:val="24"/>
        </w:rPr>
        <w:tab/>
      </w:r>
      <w:r w:rsidR="008B28D6">
        <w:rPr>
          <w:sz w:val="24"/>
          <w:szCs w:val="24"/>
        </w:rPr>
        <w:tab/>
      </w:r>
      <w:r w:rsidR="008B28D6">
        <w:rPr>
          <w:sz w:val="24"/>
          <w:szCs w:val="24"/>
        </w:rPr>
        <w:tab/>
      </w:r>
      <w:r w:rsidR="008B28D6">
        <w:rPr>
          <w:sz w:val="24"/>
          <w:szCs w:val="24"/>
        </w:rPr>
        <w:tab/>
      </w:r>
      <w:r w:rsidRPr="0050293A">
        <w:rPr>
          <w:sz w:val="24"/>
          <w:szCs w:val="24"/>
        </w:rPr>
        <w:t>4</w:t>
      </w:r>
      <w:r w:rsidRPr="0050293A">
        <w:rPr>
          <w:sz w:val="24"/>
          <w:szCs w:val="24"/>
        </w:rPr>
        <w:tab/>
        <w:t>20</w:t>
      </w:r>
    </w:p>
    <w:p w14:paraId="166C1861" w14:textId="77777777" w:rsidR="0050293A" w:rsidRPr="0050293A" w:rsidRDefault="0050293A" w:rsidP="00323C1D">
      <w:pPr>
        <w:ind w:left="1440" w:firstLine="720"/>
        <w:rPr>
          <w:sz w:val="24"/>
          <w:szCs w:val="24"/>
        </w:rPr>
      </w:pPr>
      <w:r w:rsidRPr="0050293A">
        <w:rPr>
          <w:sz w:val="24"/>
          <w:szCs w:val="24"/>
        </w:rPr>
        <w:t>or</w:t>
      </w:r>
    </w:p>
    <w:p w14:paraId="4BEFF311" w14:textId="25932DB1" w:rsidR="0050293A" w:rsidRPr="0050293A" w:rsidRDefault="0050293A" w:rsidP="0050293A">
      <w:pPr>
        <w:ind w:left="1440" w:firstLine="720"/>
        <w:rPr>
          <w:sz w:val="24"/>
          <w:szCs w:val="24"/>
        </w:rPr>
      </w:pPr>
      <w:r w:rsidRPr="0050293A">
        <w:rPr>
          <w:sz w:val="24"/>
          <w:szCs w:val="24"/>
        </w:rPr>
        <w:t>PH 450</w:t>
      </w:r>
      <w:r w:rsidRPr="0050293A">
        <w:rPr>
          <w:sz w:val="24"/>
          <w:szCs w:val="24"/>
        </w:rPr>
        <w:tab/>
        <w:t>Project (Physics)</w:t>
      </w:r>
      <w:r w:rsidRPr="0050293A">
        <w:rPr>
          <w:sz w:val="24"/>
          <w:szCs w:val="24"/>
        </w:rPr>
        <w:tab/>
      </w:r>
      <w:r w:rsidR="008B28D6">
        <w:rPr>
          <w:sz w:val="24"/>
          <w:szCs w:val="24"/>
        </w:rPr>
        <w:tab/>
      </w:r>
      <w:r w:rsidR="008B28D6">
        <w:rPr>
          <w:sz w:val="24"/>
          <w:szCs w:val="24"/>
        </w:rPr>
        <w:tab/>
      </w:r>
      <w:r w:rsidR="008B28D6">
        <w:rPr>
          <w:sz w:val="24"/>
          <w:szCs w:val="24"/>
        </w:rPr>
        <w:tab/>
      </w:r>
      <w:r w:rsidRPr="0050293A">
        <w:rPr>
          <w:sz w:val="24"/>
          <w:szCs w:val="24"/>
        </w:rPr>
        <w:t>4</w:t>
      </w:r>
      <w:r w:rsidRPr="0050293A">
        <w:rPr>
          <w:sz w:val="24"/>
          <w:szCs w:val="24"/>
        </w:rPr>
        <w:tab/>
        <w:t>40</w:t>
      </w:r>
    </w:p>
    <w:p w14:paraId="4F4CA4FF" w14:textId="77777777" w:rsidR="0050293A" w:rsidRPr="0050293A" w:rsidRDefault="0050293A" w:rsidP="0050293A">
      <w:pPr>
        <w:rPr>
          <w:sz w:val="24"/>
          <w:szCs w:val="24"/>
        </w:rPr>
      </w:pPr>
      <w:r w:rsidRPr="0050293A">
        <w:rPr>
          <w:sz w:val="24"/>
          <w:szCs w:val="24"/>
        </w:rPr>
        <w:tab/>
      </w:r>
    </w:p>
    <w:p w14:paraId="4A62B1F6" w14:textId="77777777" w:rsidR="0050293A" w:rsidRDefault="0050293A" w:rsidP="0050293A">
      <w:pPr>
        <w:ind w:left="2160"/>
        <w:rPr>
          <w:sz w:val="24"/>
          <w:szCs w:val="24"/>
        </w:rPr>
      </w:pPr>
      <w:r w:rsidRPr="0050293A">
        <w:rPr>
          <w:sz w:val="24"/>
          <w:szCs w:val="24"/>
        </w:rPr>
        <w:t>and Optional Classes chosen from lists A and B so that the curriculum contains no fewer than 40 credits in each subject.</w:t>
      </w:r>
    </w:p>
    <w:p w14:paraId="475216B7" w14:textId="77777777" w:rsidR="0050293A" w:rsidRDefault="0050293A" w:rsidP="0050293A">
      <w:pPr>
        <w:ind w:left="2160"/>
        <w:rPr>
          <w:sz w:val="24"/>
          <w:szCs w:val="24"/>
        </w:rPr>
      </w:pPr>
    </w:p>
    <w:p w14:paraId="333E36FC" w14:textId="77777777" w:rsidR="0050293A" w:rsidRPr="0050293A" w:rsidRDefault="0050293A" w:rsidP="0050293A">
      <w:pPr>
        <w:ind w:left="1440" w:firstLine="720"/>
        <w:rPr>
          <w:b/>
          <w:sz w:val="24"/>
          <w:szCs w:val="24"/>
        </w:rPr>
      </w:pPr>
      <w:r w:rsidRPr="0050293A">
        <w:rPr>
          <w:b/>
          <w:sz w:val="24"/>
          <w:szCs w:val="24"/>
        </w:rPr>
        <w:t>List A**</w:t>
      </w:r>
    </w:p>
    <w:p w14:paraId="3ECBCC95" w14:textId="77777777" w:rsidR="008B28D6" w:rsidRDefault="0050293A" w:rsidP="0050293A">
      <w:pPr>
        <w:ind w:left="1440" w:firstLine="720"/>
        <w:rPr>
          <w:sz w:val="24"/>
          <w:szCs w:val="24"/>
        </w:rPr>
      </w:pPr>
      <w:r w:rsidRPr="0050293A">
        <w:rPr>
          <w:sz w:val="24"/>
          <w:szCs w:val="24"/>
        </w:rPr>
        <w:t>MM 402</w:t>
      </w:r>
      <w:r w:rsidRPr="0050293A">
        <w:rPr>
          <w:sz w:val="24"/>
          <w:szCs w:val="24"/>
        </w:rPr>
        <w:tab/>
        <w:t xml:space="preserve">Modelling and Simulation with </w:t>
      </w:r>
    </w:p>
    <w:p w14:paraId="70611AB7" w14:textId="677E83AB" w:rsidR="0050293A" w:rsidRPr="0050293A" w:rsidRDefault="0050293A" w:rsidP="008B28D6">
      <w:pPr>
        <w:ind w:left="2880" w:firstLine="720"/>
        <w:rPr>
          <w:sz w:val="24"/>
          <w:szCs w:val="24"/>
        </w:rPr>
      </w:pPr>
      <w:r w:rsidRPr="0050293A">
        <w:rPr>
          <w:sz w:val="24"/>
          <w:szCs w:val="24"/>
        </w:rPr>
        <w:t>Applications to</w:t>
      </w:r>
      <w:r w:rsidR="008B28D6">
        <w:rPr>
          <w:sz w:val="24"/>
          <w:szCs w:val="24"/>
        </w:rPr>
        <w:t xml:space="preserve"> </w:t>
      </w:r>
      <w:r w:rsidRPr="0050293A">
        <w:rPr>
          <w:sz w:val="24"/>
          <w:szCs w:val="24"/>
        </w:rPr>
        <w:t>Financial Derivatives</w:t>
      </w:r>
      <w:r w:rsidRPr="0050293A">
        <w:rPr>
          <w:sz w:val="24"/>
          <w:szCs w:val="24"/>
        </w:rPr>
        <w:tab/>
        <w:t>4</w:t>
      </w:r>
      <w:r w:rsidRPr="0050293A">
        <w:rPr>
          <w:sz w:val="24"/>
          <w:szCs w:val="24"/>
        </w:rPr>
        <w:tab/>
        <w:t>20</w:t>
      </w:r>
    </w:p>
    <w:p w14:paraId="584ADD2F" w14:textId="77777777" w:rsidR="0050293A" w:rsidRPr="0050293A" w:rsidRDefault="0050293A" w:rsidP="0050293A">
      <w:pPr>
        <w:ind w:left="2160"/>
        <w:rPr>
          <w:sz w:val="24"/>
          <w:szCs w:val="24"/>
        </w:rPr>
      </w:pPr>
      <w:r w:rsidRPr="0050293A">
        <w:rPr>
          <w:sz w:val="24"/>
          <w:szCs w:val="24"/>
        </w:rPr>
        <w:t>MM 403</w:t>
      </w:r>
      <w:r w:rsidRPr="0050293A">
        <w:rPr>
          <w:sz w:val="24"/>
          <w:szCs w:val="24"/>
        </w:rPr>
        <w:tab/>
        <w:t>Applicable Analysis 3</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4B1433E8" w14:textId="77777777" w:rsidR="0050293A" w:rsidRPr="0050293A" w:rsidRDefault="0050293A" w:rsidP="0050293A">
      <w:pPr>
        <w:ind w:left="1440" w:firstLine="720"/>
        <w:rPr>
          <w:sz w:val="24"/>
          <w:szCs w:val="24"/>
        </w:rPr>
      </w:pPr>
      <w:r w:rsidRPr="0050293A">
        <w:rPr>
          <w:sz w:val="24"/>
          <w:szCs w:val="24"/>
        </w:rPr>
        <w:t>MM 404</w:t>
      </w:r>
      <w:r w:rsidRPr="0050293A">
        <w:rPr>
          <w:sz w:val="24"/>
          <w:szCs w:val="24"/>
        </w:rPr>
        <w:tab/>
        <w:t>Statistical Modelling and Analysis</w:t>
      </w:r>
      <w:r w:rsidRPr="0050293A">
        <w:rPr>
          <w:sz w:val="24"/>
          <w:szCs w:val="24"/>
        </w:rPr>
        <w:tab/>
      </w:r>
      <w:r>
        <w:rPr>
          <w:sz w:val="24"/>
          <w:szCs w:val="24"/>
        </w:rPr>
        <w:tab/>
      </w:r>
      <w:r w:rsidRPr="0050293A">
        <w:rPr>
          <w:sz w:val="24"/>
          <w:szCs w:val="24"/>
        </w:rPr>
        <w:t>4</w:t>
      </w:r>
      <w:r w:rsidRPr="0050293A">
        <w:rPr>
          <w:sz w:val="24"/>
          <w:szCs w:val="24"/>
        </w:rPr>
        <w:tab/>
        <w:t>20</w:t>
      </w:r>
    </w:p>
    <w:p w14:paraId="61183155" w14:textId="77777777" w:rsidR="0050293A" w:rsidRPr="0050293A" w:rsidRDefault="0050293A" w:rsidP="0050293A">
      <w:pPr>
        <w:ind w:left="1440" w:firstLine="720"/>
        <w:rPr>
          <w:sz w:val="24"/>
          <w:szCs w:val="24"/>
        </w:rPr>
      </w:pPr>
      <w:r w:rsidRPr="0050293A">
        <w:rPr>
          <w:sz w:val="24"/>
          <w:szCs w:val="24"/>
        </w:rPr>
        <w:t>MM 405</w:t>
      </w:r>
      <w:r w:rsidRPr="0050293A">
        <w:rPr>
          <w:sz w:val="24"/>
          <w:szCs w:val="24"/>
        </w:rPr>
        <w:tab/>
        <w:t>Fluids and Waves</w:t>
      </w:r>
      <w:r w:rsidRPr="0050293A">
        <w:rPr>
          <w:sz w:val="24"/>
          <w:szCs w:val="24"/>
        </w:rPr>
        <w:tab/>
      </w:r>
      <w:r>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782972DA" w14:textId="77777777" w:rsidR="0050293A" w:rsidRPr="0050293A" w:rsidRDefault="0050293A" w:rsidP="0050293A">
      <w:pPr>
        <w:ind w:left="1440" w:firstLine="720"/>
        <w:rPr>
          <w:sz w:val="24"/>
          <w:szCs w:val="24"/>
        </w:rPr>
      </w:pPr>
      <w:r w:rsidRPr="0050293A">
        <w:rPr>
          <w:sz w:val="24"/>
          <w:szCs w:val="24"/>
        </w:rPr>
        <w:t>MM 406</w:t>
      </w:r>
      <w:r w:rsidRPr="0050293A">
        <w:rPr>
          <w:sz w:val="24"/>
          <w:szCs w:val="24"/>
        </w:rPr>
        <w:tab/>
        <w:t>Finite Element Methods for Boundary Value</w:t>
      </w:r>
    </w:p>
    <w:p w14:paraId="69280164"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r>
      <w:r w:rsidRPr="0050293A">
        <w:rPr>
          <w:sz w:val="24"/>
          <w:szCs w:val="24"/>
        </w:rPr>
        <w:tab/>
      </w:r>
      <w:r w:rsidRPr="0050293A">
        <w:rPr>
          <w:sz w:val="24"/>
          <w:szCs w:val="24"/>
        </w:rPr>
        <w:tab/>
        <w:t>Problems and Approximation</w:t>
      </w:r>
      <w:r w:rsidRPr="0050293A">
        <w:rPr>
          <w:sz w:val="24"/>
          <w:szCs w:val="24"/>
        </w:rPr>
        <w:tab/>
      </w:r>
      <w:r>
        <w:rPr>
          <w:sz w:val="24"/>
          <w:szCs w:val="24"/>
        </w:rPr>
        <w:tab/>
      </w:r>
      <w:r w:rsidRPr="0050293A">
        <w:rPr>
          <w:sz w:val="24"/>
          <w:szCs w:val="24"/>
        </w:rPr>
        <w:t>4</w:t>
      </w:r>
      <w:r w:rsidRPr="0050293A">
        <w:rPr>
          <w:sz w:val="24"/>
          <w:szCs w:val="24"/>
        </w:rPr>
        <w:tab/>
        <w:t>20</w:t>
      </w:r>
    </w:p>
    <w:p w14:paraId="3ECA3E42" w14:textId="77777777" w:rsidR="0050293A" w:rsidRPr="0050293A" w:rsidRDefault="0050293A" w:rsidP="0050293A">
      <w:pPr>
        <w:ind w:left="1440" w:firstLine="720"/>
        <w:rPr>
          <w:sz w:val="24"/>
          <w:szCs w:val="24"/>
        </w:rPr>
      </w:pPr>
      <w:r w:rsidRPr="0050293A">
        <w:rPr>
          <w:sz w:val="24"/>
          <w:szCs w:val="24"/>
        </w:rPr>
        <w:t>MM 407</w:t>
      </w:r>
      <w:r w:rsidRPr="0050293A">
        <w:rPr>
          <w:sz w:val="24"/>
          <w:szCs w:val="24"/>
        </w:rPr>
        <w:tab/>
        <w:t>Applied Statistics in Society</w:t>
      </w:r>
      <w:r w:rsidRPr="0050293A">
        <w:rPr>
          <w:sz w:val="24"/>
          <w:szCs w:val="24"/>
        </w:rPr>
        <w:tab/>
      </w:r>
      <w:r>
        <w:rPr>
          <w:sz w:val="24"/>
          <w:szCs w:val="24"/>
        </w:rPr>
        <w:tab/>
      </w:r>
      <w:r w:rsidRPr="0050293A">
        <w:rPr>
          <w:sz w:val="24"/>
          <w:szCs w:val="24"/>
        </w:rPr>
        <w:t>4</w:t>
      </w:r>
      <w:r w:rsidRPr="0050293A">
        <w:rPr>
          <w:sz w:val="24"/>
          <w:szCs w:val="24"/>
        </w:rPr>
        <w:tab/>
        <w:t>20</w:t>
      </w:r>
    </w:p>
    <w:p w14:paraId="6FC33726" w14:textId="77777777" w:rsidR="005315B8" w:rsidRDefault="0050293A" w:rsidP="0050293A">
      <w:pPr>
        <w:ind w:left="1440" w:firstLine="720"/>
        <w:rPr>
          <w:sz w:val="24"/>
          <w:szCs w:val="24"/>
        </w:rPr>
      </w:pPr>
      <w:r w:rsidRPr="0050293A">
        <w:rPr>
          <w:sz w:val="24"/>
          <w:szCs w:val="24"/>
        </w:rPr>
        <w:t>MM 408</w:t>
      </w:r>
      <w:r w:rsidRPr="0050293A">
        <w:rPr>
          <w:sz w:val="24"/>
          <w:szCs w:val="24"/>
        </w:rPr>
        <w:tab/>
        <w:t xml:space="preserve">Mathematical Biology and </w:t>
      </w:r>
    </w:p>
    <w:p w14:paraId="2F27B074" w14:textId="77777777" w:rsidR="0050293A" w:rsidRPr="0050293A" w:rsidRDefault="0050293A" w:rsidP="005315B8">
      <w:pPr>
        <w:ind w:left="2880" w:firstLine="720"/>
        <w:rPr>
          <w:sz w:val="24"/>
          <w:szCs w:val="24"/>
        </w:rPr>
      </w:pPr>
      <w:r w:rsidRPr="0050293A">
        <w:rPr>
          <w:sz w:val="24"/>
          <w:szCs w:val="24"/>
        </w:rPr>
        <w:t xml:space="preserve">Marine </w:t>
      </w:r>
      <w:proofErr w:type="spellStart"/>
      <w:r w:rsidRPr="0050293A">
        <w:rPr>
          <w:sz w:val="24"/>
          <w:szCs w:val="24"/>
        </w:rPr>
        <w:t>PopulationModelling</w:t>
      </w:r>
      <w:proofErr w:type="spellEnd"/>
      <w:r w:rsidRPr="0050293A">
        <w:rPr>
          <w:sz w:val="24"/>
          <w:szCs w:val="24"/>
        </w:rPr>
        <w:tab/>
      </w:r>
      <w:r w:rsidR="005315B8">
        <w:rPr>
          <w:sz w:val="24"/>
          <w:szCs w:val="24"/>
        </w:rPr>
        <w:tab/>
      </w:r>
      <w:r w:rsidRPr="0050293A">
        <w:rPr>
          <w:sz w:val="24"/>
          <w:szCs w:val="24"/>
        </w:rPr>
        <w:t>4</w:t>
      </w:r>
      <w:r w:rsidRPr="0050293A">
        <w:rPr>
          <w:sz w:val="24"/>
          <w:szCs w:val="24"/>
        </w:rPr>
        <w:tab/>
        <w:t>20</w:t>
      </w:r>
    </w:p>
    <w:p w14:paraId="20A93187" w14:textId="77777777" w:rsidR="0050293A" w:rsidRPr="0050293A" w:rsidRDefault="0050293A" w:rsidP="0050293A">
      <w:pPr>
        <w:ind w:left="1440" w:firstLine="720"/>
        <w:rPr>
          <w:sz w:val="24"/>
          <w:szCs w:val="24"/>
        </w:rPr>
      </w:pPr>
      <w:r w:rsidRPr="0050293A">
        <w:rPr>
          <w:sz w:val="24"/>
          <w:szCs w:val="24"/>
        </w:rPr>
        <w:t>MM 409</w:t>
      </w:r>
      <w:r w:rsidRPr="0050293A">
        <w:rPr>
          <w:sz w:val="24"/>
          <w:szCs w:val="24"/>
        </w:rPr>
        <w:tab/>
        <w:t>Mathematical Introduction to Networks</w:t>
      </w:r>
      <w:r w:rsidRPr="0050293A">
        <w:rPr>
          <w:sz w:val="24"/>
          <w:szCs w:val="24"/>
        </w:rPr>
        <w:tab/>
        <w:t>4</w:t>
      </w:r>
      <w:r w:rsidRPr="0050293A">
        <w:rPr>
          <w:sz w:val="24"/>
          <w:szCs w:val="24"/>
        </w:rPr>
        <w:tab/>
        <w:t>20</w:t>
      </w:r>
    </w:p>
    <w:p w14:paraId="15DDC44A" w14:textId="77777777" w:rsidR="0050293A" w:rsidRPr="0050293A" w:rsidRDefault="0050293A" w:rsidP="0050293A">
      <w:pPr>
        <w:ind w:left="1440" w:firstLine="720"/>
        <w:rPr>
          <w:sz w:val="24"/>
          <w:szCs w:val="24"/>
        </w:rPr>
      </w:pPr>
      <w:r w:rsidRPr="0050293A">
        <w:rPr>
          <w:sz w:val="24"/>
          <w:szCs w:val="24"/>
        </w:rPr>
        <w:t>MM 411</w:t>
      </w:r>
      <w:r w:rsidRPr="0050293A">
        <w:rPr>
          <w:sz w:val="24"/>
          <w:szCs w:val="24"/>
        </w:rPr>
        <w:tab/>
        <w:t>Elasticity and Complex Materials</w:t>
      </w:r>
      <w:r w:rsidRPr="0050293A">
        <w:rPr>
          <w:sz w:val="24"/>
          <w:szCs w:val="24"/>
        </w:rPr>
        <w:tab/>
      </w:r>
      <w:r>
        <w:rPr>
          <w:sz w:val="24"/>
          <w:szCs w:val="24"/>
        </w:rPr>
        <w:tab/>
      </w:r>
      <w:r w:rsidRPr="0050293A">
        <w:rPr>
          <w:sz w:val="24"/>
          <w:szCs w:val="24"/>
        </w:rPr>
        <w:t>4</w:t>
      </w:r>
      <w:r w:rsidRPr="0050293A">
        <w:rPr>
          <w:sz w:val="24"/>
          <w:szCs w:val="24"/>
        </w:rPr>
        <w:tab/>
        <w:t>20</w:t>
      </w:r>
    </w:p>
    <w:p w14:paraId="77BFFFDB" w14:textId="77777777" w:rsidR="0050293A" w:rsidRPr="0050293A" w:rsidRDefault="0050293A" w:rsidP="0050293A">
      <w:pPr>
        <w:ind w:left="1440" w:firstLine="720"/>
        <w:rPr>
          <w:sz w:val="24"/>
          <w:szCs w:val="24"/>
        </w:rPr>
      </w:pPr>
      <w:r w:rsidRPr="0050293A">
        <w:rPr>
          <w:sz w:val="24"/>
          <w:szCs w:val="24"/>
        </w:rPr>
        <w:t>MM 412</w:t>
      </w:r>
      <w:r w:rsidRPr="0050293A">
        <w:rPr>
          <w:sz w:val="24"/>
          <w:szCs w:val="24"/>
        </w:rPr>
        <w:tab/>
        <w:t>Optimization: Theory and Practice</w:t>
      </w:r>
      <w:r w:rsidRPr="0050293A">
        <w:rPr>
          <w:sz w:val="24"/>
          <w:szCs w:val="24"/>
        </w:rPr>
        <w:tab/>
        <w:t>4</w:t>
      </w:r>
      <w:r w:rsidRPr="0050293A">
        <w:rPr>
          <w:sz w:val="24"/>
          <w:szCs w:val="24"/>
        </w:rPr>
        <w:tab/>
        <w:t>20</w:t>
      </w:r>
    </w:p>
    <w:p w14:paraId="1BC75E82" w14:textId="77777777" w:rsidR="0050293A" w:rsidRPr="0050293A" w:rsidRDefault="0050293A" w:rsidP="0050293A">
      <w:pPr>
        <w:ind w:left="1440" w:firstLine="720"/>
        <w:rPr>
          <w:sz w:val="24"/>
          <w:szCs w:val="24"/>
        </w:rPr>
      </w:pPr>
      <w:r w:rsidRPr="0050293A">
        <w:rPr>
          <w:sz w:val="24"/>
          <w:szCs w:val="24"/>
        </w:rPr>
        <w:lastRenderedPageBreak/>
        <w:t>MM 413</w:t>
      </w:r>
      <w:r w:rsidRPr="0050293A">
        <w:rPr>
          <w:sz w:val="24"/>
          <w:szCs w:val="24"/>
        </w:rPr>
        <w:tab/>
        <w:t>Statistical Mechanics</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4A817512" w14:textId="77777777" w:rsidR="0050293A" w:rsidRPr="0050293A" w:rsidRDefault="0050293A" w:rsidP="0050293A">
      <w:pPr>
        <w:ind w:left="1440" w:firstLine="720"/>
        <w:rPr>
          <w:sz w:val="24"/>
          <w:szCs w:val="24"/>
        </w:rPr>
      </w:pPr>
      <w:r w:rsidRPr="0050293A">
        <w:rPr>
          <w:sz w:val="24"/>
          <w:szCs w:val="24"/>
        </w:rPr>
        <w:t>MM 414</w:t>
      </w:r>
      <w:r w:rsidRPr="0050293A">
        <w:rPr>
          <w:sz w:val="24"/>
          <w:szCs w:val="24"/>
        </w:rPr>
        <w:tab/>
        <w:t>Dynamical Models in Epidemiology</w:t>
      </w:r>
      <w:r w:rsidRPr="0050293A">
        <w:rPr>
          <w:sz w:val="24"/>
          <w:szCs w:val="24"/>
        </w:rPr>
        <w:tab/>
        <w:t>4</w:t>
      </w:r>
      <w:r w:rsidRPr="0050293A">
        <w:rPr>
          <w:sz w:val="24"/>
          <w:szCs w:val="24"/>
        </w:rPr>
        <w:tab/>
        <w:t>20</w:t>
      </w:r>
    </w:p>
    <w:p w14:paraId="63751731" w14:textId="77777777" w:rsidR="0050293A" w:rsidRPr="0050293A" w:rsidRDefault="005315B8" w:rsidP="0050293A">
      <w:pPr>
        <w:ind w:left="1440" w:firstLine="720"/>
        <w:rPr>
          <w:sz w:val="24"/>
          <w:szCs w:val="24"/>
        </w:rPr>
      </w:pPr>
      <w:r>
        <w:rPr>
          <w:sz w:val="24"/>
          <w:szCs w:val="24"/>
        </w:rPr>
        <w:t>MM 415</w:t>
      </w:r>
      <w:r>
        <w:rPr>
          <w:sz w:val="24"/>
          <w:szCs w:val="24"/>
        </w:rPr>
        <w:tab/>
      </w:r>
      <w:r w:rsidR="0050293A" w:rsidRPr="0050293A">
        <w:rPr>
          <w:sz w:val="24"/>
          <w:szCs w:val="24"/>
        </w:rPr>
        <w:t>Medical Statistics</w:t>
      </w:r>
      <w:r w:rsidR="0050293A" w:rsidRPr="0050293A">
        <w:rPr>
          <w:sz w:val="24"/>
          <w:szCs w:val="24"/>
        </w:rPr>
        <w:tab/>
        <w:t xml:space="preserve">  </w:t>
      </w:r>
      <w:r w:rsidR="0050293A">
        <w:rPr>
          <w:sz w:val="24"/>
          <w:szCs w:val="24"/>
        </w:rPr>
        <w:tab/>
      </w:r>
      <w:r w:rsidR="0050293A">
        <w:rPr>
          <w:sz w:val="24"/>
          <w:szCs w:val="24"/>
        </w:rPr>
        <w:tab/>
      </w:r>
      <w:r w:rsidR="0050293A">
        <w:rPr>
          <w:sz w:val="24"/>
          <w:szCs w:val="24"/>
        </w:rPr>
        <w:tab/>
        <w:t>4</w:t>
      </w:r>
      <w:r w:rsidR="0050293A">
        <w:rPr>
          <w:sz w:val="24"/>
          <w:szCs w:val="24"/>
        </w:rPr>
        <w:tab/>
      </w:r>
      <w:r w:rsidR="0050293A" w:rsidRPr="0050293A">
        <w:rPr>
          <w:sz w:val="24"/>
          <w:szCs w:val="24"/>
        </w:rPr>
        <w:t>20</w:t>
      </w:r>
    </w:p>
    <w:p w14:paraId="1E07A2F9" w14:textId="77777777" w:rsidR="0050293A" w:rsidRPr="0050293A" w:rsidRDefault="0050293A" w:rsidP="0050293A">
      <w:pPr>
        <w:rPr>
          <w:sz w:val="24"/>
          <w:szCs w:val="24"/>
        </w:rPr>
      </w:pPr>
    </w:p>
    <w:p w14:paraId="2603DAB6" w14:textId="77777777" w:rsidR="0050293A" w:rsidRPr="0050293A" w:rsidRDefault="0050293A" w:rsidP="0050293A">
      <w:pPr>
        <w:ind w:left="1440" w:firstLine="720"/>
        <w:rPr>
          <w:sz w:val="24"/>
          <w:szCs w:val="24"/>
        </w:rPr>
      </w:pPr>
      <w:r w:rsidRPr="0050293A">
        <w:rPr>
          <w:sz w:val="24"/>
          <w:szCs w:val="24"/>
        </w:rPr>
        <w:t>**Not all of these classes will be available every year.</w:t>
      </w:r>
    </w:p>
    <w:p w14:paraId="7CEA510E" w14:textId="77777777" w:rsidR="0050293A" w:rsidRPr="0050293A" w:rsidRDefault="0050293A" w:rsidP="0050293A">
      <w:pPr>
        <w:rPr>
          <w:sz w:val="24"/>
          <w:szCs w:val="24"/>
        </w:rPr>
      </w:pPr>
    </w:p>
    <w:p w14:paraId="4434773A" w14:textId="77777777" w:rsidR="0050293A" w:rsidRPr="0050293A" w:rsidRDefault="0050293A" w:rsidP="0050293A">
      <w:pPr>
        <w:ind w:left="1440" w:firstLine="720"/>
        <w:rPr>
          <w:b/>
          <w:sz w:val="24"/>
          <w:szCs w:val="24"/>
        </w:rPr>
      </w:pPr>
      <w:r w:rsidRPr="0050293A">
        <w:rPr>
          <w:b/>
          <w:sz w:val="24"/>
          <w:szCs w:val="24"/>
        </w:rPr>
        <w:t>List B</w:t>
      </w:r>
    </w:p>
    <w:p w14:paraId="2BCED0B3" w14:textId="77777777" w:rsidR="0050293A" w:rsidRPr="0050293A" w:rsidRDefault="0050293A" w:rsidP="0050293A">
      <w:pPr>
        <w:ind w:left="1440" w:firstLine="720"/>
        <w:rPr>
          <w:sz w:val="24"/>
          <w:szCs w:val="24"/>
        </w:rPr>
      </w:pPr>
      <w:r w:rsidRPr="0050293A">
        <w:rPr>
          <w:sz w:val="24"/>
          <w:szCs w:val="24"/>
        </w:rPr>
        <w:t xml:space="preserve">PH 452 </w:t>
      </w:r>
      <w:r w:rsidRPr="0050293A">
        <w:rPr>
          <w:sz w:val="24"/>
          <w:szCs w:val="24"/>
        </w:rPr>
        <w:tab/>
        <w:t xml:space="preserve">Topics in Physics </w:t>
      </w:r>
      <w:r w:rsidRPr="0050293A">
        <w:rPr>
          <w:sz w:val="24"/>
          <w:szCs w:val="24"/>
        </w:rPr>
        <w:tab/>
      </w:r>
      <w:r>
        <w:rPr>
          <w:sz w:val="24"/>
          <w:szCs w:val="24"/>
        </w:rPr>
        <w:tab/>
      </w:r>
      <w:r>
        <w:rPr>
          <w:sz w:val="24"/>
          <w:szCs w:val="24"/>
        </w:rPr>
        <w:tab/>
      </w:r>
      <w:r>
        <w:rPr>
          <w:sz w:val="24"/>
          <w:szCs w:val="24"/>
        </w:rPr>
        <w:tab/>
      </w:r>
      <w:r w:rsidRPr="0050293A">
        <w:rPr>
          <w:sz w:val="24"/>
          <w:szCs w:val="24"/>
        </w:rPr>
        <w:t xml:space="preserve">4 </w:t>
      </w:r>
      <w:r w:rsidRPr="0050293A">
        <w:rPr>
          <w:sz w:val="24"/>
          <w:szCs w:val="24"/>
        </w:rPr>
        <w:tab/>
        <w:t>20</w:t>
      </w:r>
    </w:p>
    <w:p w14:paraId="38293AB2"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453 </w:t>
      </w:r>
      <w:r w:rsidRPr="0050293A">
        <w:rPr>
          <w:sz w:val="24"/>
          <w:szCs w:val="24"/>
        </w:rPr>
        <w:tab/>
        <w:t>Topics in Solid State Physics</w:t>
      </w:r>
      <w:r w:rsidRPr="0050293A">
        <w:rPr>
          <w:sz w:val="24"/>
          <w:szCs w:val="24"/>
        </w:rPr>
        <w:tab/>
      </w:r>
      <w:r>
        <w:rPr>
          <w:sz w:val="24"/>
          <w:szCs w:val="24"/>
        </w:rPr>
        <w:tab/>
      </w:r>
      <w:r w:rsidRPr="0050293A">
        <w:rPr>
          <w:sz w:val="24"/>
          <w:szCs w:val="24"/>
        </w:rPr>
        <w:t>4</w:t>
      </w:r>
      <w:r w:rsidRPr="0050293A">
        <w:rPr>
          <w:sz w:val="24"/>
          <w:szCs w:val="24"/>
        </w:rPr>
        <w:tab/>
        <w:t>20</w:t>
      </w:r>
    </w:p>
    <w:p w14:paraId="20BD8613"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454 </w:t>
      </w:r>
      <w:r w:rsidRPr="0050293A">
        <w:rPr>
          <w:sz w:val="24"/>
          <w:szCs w:val="24"/>
        </w:rPr>
        <w:tab/>
        <w:t xml:space="preserve">Topics in Nanoscience </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21CD3E5A"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455 </w:t>
      </w:r>
      <w:r w:rsidRPr="0050293A">
        <w:rPr>
          <w:sz w:val="24"/>
          <w:szCs w:val="24"/>
        </w:rPr>
        <w:tab/>
        <w:t xml:space="preserve">Topics in Photonics </w:t>
      </w:r>
      <w:r w:rsidRPr="0050293A">
        <w:rPr>
          <w:sz w:val="24"/>
          <w:szCs w:val="24"/>
        </w:rPr>
        <w:tab/>
        <w:t xml:space="preserve"> </w:t>
      </w:r>
      <w:r>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59DDC60E"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456 </w:t>
      </w:r>
      <w:r w:rsidRPr="0050293A">
        <w:rPr>
          <w:sz w:val="24"/>
          <w:szCs w:val="24"/>
        </w:rPr>
        <w:tab/>
        <w:t xml:space="preserve">Topics in Complex Systems In Physics </w:t>
      </w:r>
      <w:r w:rsidRPr="0050293A">
        <w:rPr>
          <w:sz w:val="24"/>
          <w:szCs w:val="24"/>
        </w:rPr>
        <w:tab/>
        <w:t xml:space="preserve">4 </w:t>
      </w:r>
      <w:r w:rsidRPr="0050293A">
        <w:rPr>
          <w:sz w:val="24"/>
          <w:szCs w:val="24"/>
        </w:rPr>
        <w:tab/>
        <w:t>20</w:t>
      </w:r>
    </w:p>
    <w:p w14:paraId="2C03EC3E"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457 </w:t>
      </w:r>
      <w:r w:rsidRPr="0050293A">
        <w:rPr>
          <w:sz w:val="24"/>
          <w:szCs w:val="24"/>
        </w:rPr>
        <w:tab/>
        <w:t xml:space="preserve">Topics in Theoretical Physics </w:t>
      </w:r>
      <w:r w:rsidRPr="0050293A">
        <w:rPr>
          <w:sz w:val="24"/>
          <w:szCs w:val="24"/>
        </w:rPr>
        <w:tab/>
      </w:r>
      <w:r>
        <w:rPr>
          <w:sz w:val="24"/>
          <w:szCs w:val="24"/>
        </w:rPr>
        <w:tab/>
      </w:r>
      <w:r w:rsidRPr="0050293A">
        <w:rPr>
          <w:sz w:val="24"/>
          <w:szCs w:val="24"/>
        </w:rPr>
        <w:t xml:space="preserve">4 </w:t>
      </w:r>
      <w:r w:rsidRPr="0050293A">
        <w:rPr>
          <w:sz w:val="24"/>
          <w:szCs w:val="24"/>
        </w:rPr>
        <w:tab/>
        <w:t>20</w:t>
      </w:r>
    </w:p>
    <w:p w14:paraId="2D8AC23E" w14:textId="77777777" w:rsidR="0050293A" w:rsidRPr="0050293A" w:rsidRDefault="0050293A" w:rsidP="0050293A">
      <w:pPr>
        <w:rPr>
          <w:sz w:val="24"/>
          <w:szCs w:val="24"/>
        </w:rPr>
      </w:pPr>
      <w:r w:rsidRPr="0050293A">
        <w:rPr>
          <w:sz w:val="24"/>
          <w:szCs w:val="24"/>
        </w:rPr>
        <w:tab/>
      </w:r>
      <w:r w:rsidRPr="0050293A">
        <w:rPr>
          <w:sz w:val="24"/>
          <w:szCs w:val="24"/>
        </w:rPr>
        <w:tab/>
      </w:r>
      <w:r w:rsidRPr="0050293A">
        <w:rPr>
          <w:sz w:val="24"/>
          <w:szCs w:val="24"/>
        </w:rPr>
        <w:tab/>
        <w:t xml:space="preserve">PH 458 </w:t>
      </w:r>
      <w:r w:rsidRPr="0050293A">
        <w:rPr>
          <w:sz w:val="24"/>
          <w:szCs w:val="24"/>
        </w:rPr>
        <w:tab/>
        <w:t xml:space="preserve">Topics in Quantum Physics </w:t>
      </w:r>
      <w:r w:rsidRPr="0050293A">
        <w:rPr>
          <w:sz w:val="24"/>
          <w:szCs w:val="24"/>
        </w:rPr>
        <w:tab/>
      </w:r>
      <w:r>
        <w:rPr>
          <w:sz w:val="24"/>
          <w:szCs w:val="24"/>
        </w:rPr>
        <w:tab/>
      </w:r>
      <w:r w:rsidRPr="0050293A">
        <w:rPr>
          <w:sz w:val="24"/>
          <w:szCs w:val="24"/>
        </w:rPr>
        <w:t xml:space="preserve">4 </w:t>
      </w:r>
      <w:r w:rsidRPr="0050293A">
        <w:rPr>
          <w:sz w:val="24"/>
          <w:szCs w:val="24"/>
        </w:rPr>
        <w:tab/>
        <w:t>20</w:t>
      </w:r>
    </w:p>
    <w:p w14:paraId="3F4A9572" w14:textId="77777777" w:rsidR="0050293A" w:rsidRDefault="0050293A" w:rsidP="0050293A">
      <w:pPr>
        <w:ind w:left="1440" w:firstLine="720"/>
        <w:rPr>
          <w:sz w:val="24"/>
          <w:szCs w:val="24"/>
        </w:rPr>
      </w:pPr>
      <w:r w:rsidRPr="0050293A">
        <w:rPr>
          <w:sz w:val="24"/>
          <w:szCs w:val="24"/>
        </w:rPr>
        <w:t xml:space="preserve">PH 459 </w:t>
      </w:r>
      <w:r w:rsidRPr="0050293A">
        <w:rPr>
          <w:sz w:val="24"/>
          <w:szCs w:val="24"/>
        </w:rPr>
        <w:tab/>
        <w:t xml:space="preserve">Topics in Atomic, Molecular and </w:t>
      </w:r>
    </w:p>
    <w:p w14:paraId="2B5416D9" w14:textId="77777777" w:rsidR="0050293A" w:rsidRPr="0050293A" w:rsidRDefault="002409C8" w:rsidP="0050293A">
      <w:pPr>
        <w:ind w:left="3600"/>
        <w:rPr>
          <w:sz w:val="24"/>
          <w:szCs w:val="24"/>
        </w:rPr>
      </w:pPr>
      <w:r>
        <w:rPr>
          <w:sz w:val="24"/>
          <w:szCs w:val="24"/>
        </w:rPr>
        <w:t xml:space="preserve"> </w:t>
      </w:r>
      <w:r w:rsidR="0050293A" w:rsidRPr="0050293A">
        <w:rPr>
          <w:sz w:val="24"/>
          <w:szCs w:val="24"/>
        </w:rPr>
        <w:t>Nuclear Physics</w:t>
      </w:r>
      <w:r w:rsidR="0050293A" w:rsidRPr="0050293A">
        <w:rPr>
          <w:sz w:val="24"/>
          <w:szCs w:val="24"/>
        </w:rPr>
        <w:tab/>
      </w:r>
      <w:r w:rsidR="0050293A">
        <w:rPr>
          <w:sz w:val="24"/>
          <w:szCs w:val="24"/>
        </w:rPr>
        <w:tab/>
      </w:r>
      <w:r w:rsidR="0050293A">
        <w:rPr>
          <w:sz w:val="24"/>
          <w:szCs w:val="24"/>
        </w:rPr>
        <w:tab/>
      </w:r>
      <w:r w:rsidR="0050293A">
        <w:rPr>
          <w:sz w:val="24"/>
          <w:szCs w:val="24"/>
        </w:rPr>
        <w:tab/>
      </w:r>
      <w:r w:rsidR="0050293A" w:rsidRPr="0050293A">
        <w:rPr>
          <w:sz w:val="24"/>
          <w:szCs w:val="24"/>
        </w:rPr>
        <w:t>4</w:t>
      </w:r>
      <w:r w:rsidR="0050293A" w:rsidRPr="0050293A">
        <w:rPr>
          <w:sz w:val="24"/>
          <w:szCs w:val="24"/>
        </w:rPr>
        <w:tab/>
        <w:t>20</w:t>
      </w:r>
    </w:p>
    <w:p w14:paraId="53FD53E7" w14:textId="77777777" w:rsidR="0050293A" w:rsidRPr="0050293A" w:rsidRDefault="0050293A" w:rsidP="0050293A">
      <w:pPr>
        <w:ind w:left="1440" w:firstLine="720"/>
        <w:rPr>
          <w:sz w:val="24"/>
          <w:szCs w:val="24"/>
        </w:rPr>
      </w:pPr>
      <w:r w:rsidRPr="0050293A">
        <w:rPr>
          <w:sz w:val="24"/>
          <w:szCs w:val="24"/>
        </w:rPr>
        <w:t>PH 462</w:t>
      </w:r>
      <w:r w:rsidRPr="0050293A">
        <w:rPr>
          <w:sz w:val="24"/>
          <w:szCs w:val="24"/>
        </w:rPr>
        <w:tab/>
        <w:t>Topics in Quantum Optics</w:t>
      </w:r>
      <w:r w:rsidRPr="0050293A">
        <w:rPr>
          <w:sz w:val="24"/>
          <w:szCs w:val="24"/>
        </w:rPr>
        <w:tab/>
      </w:r>
      <w:r>
        <w:rPr>
          <w:sz w:val="24"/>
          <w:szCs w:val="24"/>
        </w:rPr>
        <w:tab/>
      </w:r>
      <w:r>
        <w:rPr>
          <w:sz w:val="24"/>
          <w:szCs w:val="24"/>
        </w:rPr>
        <w:tab/>
      </w:r>
      <w:r w:rsidRPr="0050293A">
        <w:rPr>
          <w:sz w:val="24"/>
          <w:szCs w:val="24"/>
        </w:rPr>
        <w:t>4</w:t>
      </w:r>
      <w:r w:rsidRPr="0050293A">
        <w:rPr>
          <w:sz w:val="24"/>
          <w:szCs w:val="24"/>
        </w:rPr>
        <w:tab/>
        <w:t>20</w:t>
      </w:r>
    </w:p>
    <w:p w14:paraId="3888B34A" w14:textId="77777777" w:rsidR="00A038C2" w:rsidRDefault="00A038C2" w:rsidP="00D41DF5">
      <w:pPr>
        <w:pStyle w:val="Calendar2"/>
        <w:ind w:left="0"/>
      </w:pPr>
    </w:p>
    <w:p w14:paraId="6F52E6B6" w14:textId="77777777" w:rsidR="00A038C2" w:rsidRPr="00A81155" w:rsidRDefault="009E2E9E" w:rsidP="0050293A">
      <w:pPr>
        <w:pStyle w:val="CalendarHeader2"/>
        <w:ind w:left="0" w:firstLine="0"/>
        <w:rPr>
          <w:i/>
        </w:rPr>
      </w:pPr>
      <w:r>
        <w:t>12305.UG.104</w:t>
      </w:r>
      <w:r>
        <w:tab/>
      </w:r>
      <w:r w:rsidR="00A038C2">
        <w:t xml:space="preserve">Curriculum (Part-time study) </w:t>
      </w:r>
    </w:p>
    <w:p w14:paraId="5A69C33C" w14:textId="77777777" w:rsidR="00A038C2" w:rsidRDefault="00A038C2" w:rsidP="00D41DF5">
      <w:pPr>
        <w:pStyle w:val="Calendar1"/>
        <w:ind w:left="2160"/>
      </w:pPr>
      <w:r w:rsidRPr="0098514C">
        <w:tab/>
      </w:r>
      <w:r w:rsidR="0050293A">
        <w:tab/>
      </w:r>
      <w:r>
        <w:t>Students studying on a part-time basis will normally take classes amounting to 60/70 credits in each year.</w:t>
      </w:r>
    </w:p>
    <w:p w14:paraId="2673BD06" w14:textId="77777777" w:rsidR="005315B8" w:rsidRPr="00D41DF5" w:rsidRDefault="005315B8" w:rsidP="00D41DF5">
      <w:pPr>
        <w:pStyle w:val="Calendar1"/>
        <w:ind w:left="2160"/>
        <w:rPr>
          <w:i/>
        </w:rPr>
      </w:pPr>
    </w:p>
    <w:p w14:paraId="41275C0E" w14:textId="77777777" w:rsidR="00A038C2" w:rsidRPr="00A61858" w:rsidRDefault="009E2E9E" w:rsidP="0050293A">
      <w:pPr>
        <w:pStyle w:val="CalendarHeader2"/>
        <w:ind w:left="0" w:firstLine="0"/>
      </w:pPr>
      <w:r>
        <w:tab/>
      </w:r>
      <w:r>
        <w:tab/>
      </w:r>
      <w:r>
        <w:tab/>
      </w:r>
      <w:r w:rsidR="00A038C2" w:rsidRPr="00A61858">
        <w:t xml:space="preserve">Progress </w:t>
      </w:r>
    </w:p>
    <w:p w14:paraId="1E036CDD" w14:textId="4DC5D107" w:rsidR="00A038C2" w:rsidRDefault="009E2E9E" w:rsidP="009E2E9E">
      <w:pPr>
        <w:pStyle w:val="Calendar1"/>
        <w:ind w:left="2160" w:hanging="2160"/>
      </w:pPr>
      <w:r w:rsidRPr="009E2E9E">
        <w:rPr>
          <w:b/>
        </w:rPr>
        <w:t>12305.UG.105</w:t>
      </w:r>
      <w:r>
        <w:tab/>
      </w:r>
      <w:r w:rsidR="00A038C2" w:rsidRPr="00114ADF">
        <w:t>In order to progress to the second year of the</w:t>
      </w:r>
      <w:r w:rsidR="00EB30F9">
        <w:t xml:space="preserve"> Honours</w:t>
      </w:r>
      <w:r w:rsidR="00A038C2" w:rsidRPr="00114ADF">
        <w:t xml:space="preserve"> course</w:t>
      </w:r>
      <w:r w:rsidR="00233DB0" w:rsidRPr="00233DB0">
        <w:rPr>
          <w:szCs w:val="24"/>
        </w:rPr>
        <w:t xml:space="preserve"> </w:t>
      </w:r>
      <w:r w:rsidR="00233DB0">
        <w:rPr>
          <w:szCs w:val="24"/>
        </w:rPr>
        <w:t>i</w:t>
      </w:r>
      <w:r w:rsidR="00233DB0" w:rsidRPr="00BF1A1A">
        <w:rPr>
          <w:szCs w:val="24"/>
        </w:rPr>
        <w:t xml:space="preserve">n addition to satisfying the requirements of Regulation </w:t>
      </w:r>
      <w:r w:rsidR="00D41DF5" w:rsidRPr="00C26CD6">
        <w:rPr>
          <w:szCs w:val="24"/>
        </w:rPr>
        <w:t>00001.</w:t>
      </w:r>
      <w:r w:rsidR="00C26CD6">
        <w:rPr>
          <w:szCs w:val="24"/>
        </w:rPr>
        <w:t>UG.1.</w:t>
      </w:r>
      <w:r w:rsidR="00CD5E56">
        <w:rPr>
          <w:szCs w:val="24"/>
        </w:rPr>
        <w:t>43</w:t>
      </w:r>
      <w:r w:rsidR="00233DB0" w:rsidRPr="00BF1A1A">
        <w:rPr>
          <w:szCs w:val="24"/>
        </w:rPr>
        <w:t xml:space="preserve"> a student must also gain passes in the following classes</w:t>
      </w:r>
      <w:r w:rsidR="00233DB0">
        <w:rPr>
          <w:szCs w:val="24"/>
        </w:rPr>
        <w:t>:</w:t>
      </w:r>
      <w:r w:rsidR="00A038C2">
        <w:t xml:space="preserve"> </w:t>
      </w:r>
      <w:r w:rsidR="00DD0F6C">
        <w:rPr>
          <w:i/>
        </w:rPr>
        <w:t>MM</w:t>
      </w:r>
      <w:r w:rsidR="005E4113">
        <w:rPr>
          <w:i/>
        </w:rPr>
        <w:t xml:space="preserve"> </w:t>
      </w:r>
      <w:r w:rsidR="00DD0F6C">
        <w:rPr>
          <w:i/>
        </w:rPr>
        <w:t>101</w:t>
      </w:r>
      <w:r w:rsidR="005E4113">
        <w:rPr>
          <w:i/>
        </w:rPr>
        <w:t xml:space="preserve"> Introduction to Calculus </w:t>
      </w:r>
      <w:r w:rsidR="005E4113" w:rsidRPr="005E4113">
        <w:t>and</w:t>
      </w:r>
      <w:r w:rsidR="005E4113">
        <w:rPr>
          <w:i/>
        </w:rPr>
        <w:t xml:space="preserve"> MM </w:t>
      </w:r>
      <w:r w:rsidR="00DD0F6C">
        <w:rPr>
          <w:i/>
        </w:rPr>
        <w:t>102 Applications of Calculus</w:t>
      </w:r>
      <w:r w:rsidR="00A038C2" w:rsidRPr="00DB7D39">
        <w:t>.</w:t>
      </w:r>
      <w:r w:rsidR="00A038C2" w:rsidRPr="00114ADF">
        <w:t xml:space="preserve"> </w:t>
      </w:r>
    </w:p>
    <w:p w14:paraId="047423B8" w14:textId="43FE90A1" w:rsidR="00233DB0" w:rsidRDefault="009E2E9E" w:rsidP="009E2E9E">
      <w:pPr>
        <w:pStyle w:val="Calendar1"/>
        <w:ind w:left="2160" w:hanging="2160"/>
      </w:pPr>
      <w:r w:rsidRPr="009E2E9E">
        <w:rPr>
          <w:b/>
        </w:rPr>
        <w:t>12305.UG.106</w:t>
      </w:r>
      <w:r>
        <w:tab/>
      </w:r>
      <w:r w:rsidR="00EB30F9">
        <w:t>In order to progress to the second year of the Bachelors course</w:t>
      </w:r>
      <w:r w:rsidR="00233DB0" w:rsidRPr="00233DB0">
        <w:rPr>
          <w:szCs w:val="24"/>
        </w:rPr>
        <w:t xml:space="preserve"> </w:t>
      </w:r>
      <w:r w:rsidR="00233DB0" w:rsidRPr="00BF1A1A">
        <w:rPr>
          <w:szCs w:val="24"/>
        </w:rPr>
        <w:t xml:space="preserve">Regulation </w:t>
      </w:r>
      <w:r w:rsidR="00D41DF5" w:rsidRPr="00C26CD6">
        <w:rPr>
          <w:szCs w:val="24"/>
        </w:rPr>
        <w:t>00001.</w:t>
      </w:r>
      <w:r w:rsidR="00C26CD6">
        <w:rPr>
          <w:szCs w:val="24"/>
        </w:rPr>
        <w:t>UG.1.4</w:t>
      </w:r>
      <w:r w:rsidR="00CD5E56">
        <w:rPr>
          <w:szCs w:val="24"/>
        </w:rPr>
        <w:t>3</w:t>
      </w:r>
      <w:r w:rsidR="00233DB0">
        <w:rPr>
          <w:szCs w:val="24"/>
        </w:rPr>
        <w:t xml:space="preserve"> shall apply.</w:t>
      </w:r>
      <w:r w:rsidR="00A038C2" w:rsidRPr="00114ADF">
        <w:tab/>
      </w:r>
    </w:p>
    <w:p w14:paraId="768AFD9E" w14:textId="653D7198" w:rsidR="00A038C2" w:rsidRDefault="009E2E9E" w:rsidP="009E2E9E">
      <w:pPr>
        <w:pStyle w:val="Calendar1"/>
        <w:ind w:left="2160" w:hanging="2160"/>
      </w:pPr>
      <w:r w:rsidRPr="009E2E9E">
        <w:rPr>
          <w:b/>
        </w:rPr>
        <w:t>12305.UG.107</w:t>
      </w:r>
      <w:r>
        <w:tab/>
      </w:r>
      <w:r w:rsidR="00A038C2" w:rsidRPr="00114ADF">
        <w:t>In order to progress to the third year of the</w:t>
      </w:r>
      <w:r w:rsidR="00762E56">
        <w:t xml:space="preserve"> Honours</w:t>
      </w:r>
      <w:r w:rsidR="00A038C2" w:rsidRPr="00114ADF">
        <w:t xml:space="preserve"> course</w:t>
      </w:r>
      <w:r w:rsidR="00233DB0">
        <w:t xml:space="preserve"> </w:t>
      </w:r>
      <w:r w:rsidR="00233DB0">
        <w:rPr>
          <w:szCs w:val="24"/>
        </w:rPr>
        <w:t>i</w:t>
      </w:r>
      <w:r w:rsidR="00233DB0" w:rsidRPr="00BF1A1A">
        <w:rPr>
          <w:szCs w:val="24"/>
        </w:rPr>
        <w:t xml:space="preserve">n addition to satisfying the requirements of Regulation </w:t>
      </w:r>
      <w:r w:rsidR="00D41DF5" w:rsidRPr="00C26CD6">
        <w:rPr>
          <w:szCs w:val="24"/>
        </w:rPr>
        <w:t>0000.1</w:t>
      </w:r>
      <w:r w:rsidR="00233DB0" w:rsidRPr="00C26CD6">
        <w:rPr>
          <w:szCs w:val="24"/>
        </w:rPr>
        <w:t>UG.</w:t>
      </w:r>
      <w:r w:rsidR="00C26CD6">
        <w:rPr>
          <w:szCs w:val="24"/>
        </w:rPr>
        <w:t>1.4</w:t>
      </w:r>
      <w:r w:rsidR="00CD5E56">
        <w:rPr>
          <w:szCs w:val="24"/>
        </w:rPr>
        <w:t>4</w:t>
      </w:r>
      <w:r w:rsidR="00233DB0" w:rsidRPr="00BF1A1A">
        <w:rPr>
          <w:szCs w:val="24"/>
        </w:rPr>
        <w:t xml:space="preserve"> a student must also gain</w:t>
      </w:r>
      <w:r w:rsidR="00233DB0">
        <w:rPr>
          <w:szCs w:val="24"/>
        </w:rPr>
        <w:t xml:space="preserve"> passes in the following class: </w:t>
      </w:r>
      <w:r w:rsidR="00A038C2">
        <w:rPr>
          <w:i/>
        </w:rPr>
        <w:t>MM 201</w:t>
      </w:r>
      <w:r w:rsidR="00A038C2">
        <w:t xml:space="preserve"> </w:t>
      </w:r>
      <w:r w:rsidR="0083117D">
        <w:rPr>
          <w:i/>
        </w:rPr>
        <w:t>Linear Algebra and Differential Equations</w:t>
      </w:r>
      <w:r w:rsidR="00A038C2" w:rsidRPr="00114ADF">
        <w:t>.</w:t>
      </w:r>
    </w:p>
    <w:p w14:paraId="4D3083F1" w14:textId="27B26335" w:rsidR="00233DB0" w:rsidRDefault="009E2E9E" w:rsidP="009E2E9E">
      <w:pPr>
        <w:pStyle w:val="Calendar1"/>
        <w:ind w:left="2160" w:hanging="2160"/>
      </w:pPr>
      <w:r w:rsidRPr="009E2E9E">
        <w:rPr>
          <w:b/>
        </w:rPr>
        <w:t>12305.UG.108</w:t>
      </w:r>
      <w:r>
        <w:tab/>
      </w:r>
      <w:r w:rsidR="00762E56">
        <w:t>In order to progress to the third year of the Bachelors course</w:t>
      </w:r>
      <w:r w:rsidR="00233DB0" w:rsidRPr="00233DB0">
        <w:rPr>
          <w:szCs w:val="24"/>
        </w:rPr>
        <w:t xml:space="preserve"> </w:t>
      </w:r>
      <w:r w:rsidR="00233DB0" w:rsidRPr="00BF1A1A">
        <w:rPr>
          <w:szCs w:val="24"/>
        </w:rPr>
        <w:t xml:space="preserve">Regulation </w:t>
      </w:r>
      <w:r w:rsidR="00D41DF5" w:rsidRPr="00C26CD6">
        <w:rPr>
          <w:szCs w:val="24"/>
        </w:rPr>
        <w:t>00001.</w:t>
      </w:r>
      <w:r w:rsidR="00233DB0" w:rsidRPr="00C26CD6">
        <w:rPr>
          <w:szCs w:val="24"/>
        </w:rPr>
        <w:t>UG.</w:t>
      </w:r>
      <w:r w:rsidR="00C26CD6">
        <w:rPr>
          <w:szCs w:val="24"/>
        </w:rPr>
        <w:t>1.4</w:t>
      </w:r>
      <w:r w:rsidR="00CD5E56">
        <w:rPr>
          <w:szCs w:val="24"/>
        </w:rPr>
        <w:t>4</w:t>
      </w:r>
      <w:r w:rsidR="00233DB0">
        <w:rPr>
          <w:szCs w:val="24"/>
        </w:rPr>
        <w:t xml:space="preserve"> shall apply.</w:t>
      </w:r>
      <w:r w:rsidR="00A038C2" w:rsidRPr="00114ADF">
        <w:tab/>
      </w:r>
    </w:p>
    <w:p w14:paraId="5942A3F8" w14:textId="3E446F24" w:rsidR="00A038C2" w:rsidRDefault="009E2E9E" w:rsidP="009E2E9E">
      <w:pPr>
        <w:pStyle w:val="Calendar1"/>
        <w:ind w:left="2160" w:hanging="2160"/>
        <w:rPr>
          <w:szCs w:val="24"/>
        </w:rPr>
      </w:pPr>
      <w:r w:rsidRPr="009E2E9E">
        <w:rPr>
          <w:b/>
        </w:rPr>
        <w:t>12305.UG.109</w:t>
      </w:r>
      <w:r>
        <w:tab/>
      </w:r>
      <w:r w:rsidR="00A038C2" w:rsidRPr="00114ADF">
        <w:t>In order to progress to the fourth year of the course</w:t>
      </w:r>
      <w:r w:rsidR="00233DB0" w:rsidRPr="00233DB0">
        <w:rPr>
          <w:szCs w:val="24"/>
        </w:rPr>
        <w:t xml:space="preserve"> </w:t>
      </w:r>
      <w:r w:rsidR="00233DB0" w:rsidRPr="00BF1A1A">
        <w:rPr>
          <w:szCs w:val="24"/>
        </w:rPr>
        <w:t xml:space="preserve">Regulation </w:t>
      </w:r>
      <w:r w:rsidR="00D41DF5" w:rsidRPr="00C26CD6">
        <w:rPr>
          <w:szCs w:val="24"/>
        </w:rPr>
        <w:t>00001.</w:t>
      </w:r>
      <w:r w:rsidR="00233DB0" w:rsidRPr="00C26CD6">
        <w:rPr>
          <w:szCs w:val="24"/>
        </w:rPr>
        <w:t>UG.</w:t>
      </w:r>
      <w:r w:rsidR="00C26CD6">
        <w:rPr>
          <w:szCs w:val="24"/>
        </w:rPr>
        <w:t>1.4</w:t>
      </w:r>
      <w:r w:rsidR="00CD5E56">
        <w:rPr>
          <w:szCs w:val="24"/>
        </w:rPr>
        <w:t>5</w:t>
      </w:r>
      <w:r w:rsidR="00233DB0" w:rsidRPr="00C26CD6">
        <w:rPr>
          <w:szCs w:val="24"/>
        </w:rPr>
        <w:t xml:space="preserve"> </w:t>
      </w:r>
      <w:r w:rsidR="004D4628">
        <w:rPr>
          <w:szCs w:val="24"/>
        </w:rPr>
        <w:t xml:space="preserve">shall apply </w:t>
      </w:r>
      <w:r w:rsidR="004D4628" w:rsidRPr="004D4628">
        <w:rPr>
          <w:szCs w:val="24"/>
        </w:rPr>
        <w:t>with at least 120 credits at level 3.</w:t>
      </w:r>
    </w:p>
    <w:p w14:paraId="6C993EC0" w14:textId="77777777" w:rsidR="005315B8" w:rsidRPr="00114ADF" w:rsidRDefault="005315B8" w:rsidP="0050293A">
      <w:pPr>
        <w:pStyle w:val="Calendar1"/>
        <w:ind w:left="2160"/>
      </w:pPr>
    </w:p>
    <w:p w14:paraId="4E094DE6" w14:textId="77777777" w:rsidR="00A038C2" w:rsidRPr="0098514C" w:rsidRDefault="009E2E9E" w:rsidP="0050293A">
      <w:pPr>
        <w:pStyle w:val="CalendarHeader2"/>
        <w:ind w:left="0" w:firstLine="0"/>
      </w:pPr>
      <w:r>
        <w:tab/>
      </w:r>
      <w:r w:rsidR="0050293A">
        <w:tab/>
      </w:r>
      <w:r w:rsidR="0050293A">
        <w:tab/>
      </w:r>
      <w:r w:rsidR="00A038C2" w:rsidRPr="0098514C">
        <w:t>Progress (Part-time study)</w:t>
      </w:r>
    </w:p>
    <w:p w14:paraId="55FE5E06" w14:textId="4E9C9925" w:rsidR="00A038C2" w:rsidRDefault="009E2E9E" w:rsidP="00A038C2">
      <w:pPr>
        <w:pStyle w:val="Calendar1"/>
      </w:pPr>
      <w:r w:rsidRPr="009E2E9E">
        <w:rPr>
          <w:b/>
        </w:rPr>
        <w:t>12305.UG.110</w:t>
      </w:r>
      <w:r>
        <w:tab/>
      </w:r>
      <w:r w:rsidR="0055196C" w:rsidRPr="00C26CD6">
        <w:t xml:space="preserve">Regulations </w:t>
      </w:r>
      <w:r w:rsidR="00D41DF5" w:rsidRPr="00C26CD6">
        <w:t>00001.</w:t>
      </w:r>
      <w:r w:rsidR="0055196C" w:rsidRPr="00C26CD6">
        <w:t>UG.1.</w:t>
      </w:r>
      <w:r w:rsidR="00CD5E56">
        <w:t>49</w:t>
      </w:r>
      <w:r w:rsidR="0055196C" w:rsidRPr="00C26CD6">
        <w:t xml:space="preserve"> and </w:t>
      </w:r>
      <w:r w:rsidR="00D41DF5" w:rsidRPr="00C26CD6">
        <w:t>00001.</w:t>
      </w:r>
      <w:r w:rsidR="0055196C" w:rsidRPr="00C26CD6">
        <w:t>UG.1.</w:t>
      </w:r>
      <w:r w:rsidR="00CD5E56">
        <w:t>50</w:t>
      </w:r>
      <w:r w:rsidR="0055196C" w:rsidRPr="00C26CD6">
        <w:t xml:space="preserve"> shall apply.</w:t>
      </w:r>
    </w:p>
    <w:p w14:paraId="1A69F47C" w14:textId="77777777" w:rsidR="005315B8" w:rsidRPr="0098514C" w:rsidRDefault="005315B8" w:rsidP="00A038C2">
      <w:pPr>
        <w:pStyle w:val="Calendar1"/>
      </w:pPr>
    </w:p>
    <w:p w14:paraId="6DD4E687" w14:textId="77777777" w:rsidR="009E2E9E" w:rsidRDefault="009E2E9E" w:rsidP="0050293A">
      <w:pPr>
        <w:pStyle w:val="CalendarHeader2"/>
        <w:ind w:left="0" w:firstLine="0"/>
      </w:pPr>
      <w:r>
        <w:tab/>
      </w:r>
      <w:r>
        <w:tab/>
      </w:r>
    </w:p>
    <w:p w14:paraId="1B9CACB3" w14:textId="77777777" w:rsidR="009E2E9E" w:rsidRDefault="009E2E9E" w:rsidP="0050293A">
      <w:pPr>
        <w:pStyle w:val="CalendarHeader2"/>
        <w:ind w:left="0" w:firstLine="0"/>
      </w:pPr>
    </w:p>
    <w:p w14:paraId="649A18FB" w14:textId="77777777" w:rsidR="009E2E9E" w:rsidRDefault="009E2E9E" w:rsidP="0050293A">
      <w:pPr>
        <w:pStyle w:val="CalendarHeader2"/>
        <w:ind w:left="0" w:firstLine="0"/>
      </w:pPr>
    </w:p>
    <w:p w14:paraId="06BD39BE" w14:textId="77777777" w:rsidR="00A038C2" w:rsidRPr="001005D4" w:rsidRDefault="009E2E9E" w:rsidP="0050293A">
      <w:pPr>
        <w:pStyle w:val="CalendarHeader2"/>
        <w:ind w:left="0" w:firstLine="0"/>
      </w:pPr>
      <w:r>
        <w:tab/>
      </w:r>
      <w:r>
        <w:tab/>
      </w:r>
      <w:r w:rsidR="0050293A">
        <w:tab/>
      </w:r>
      <w:r w:rsidR="00A038C2" w:rsidRPr="001005D4">
        <w:t>Final Assessment</w:t>
      </w:r>
      <w:r w:rsidR="00A038C2">
        <w:t xml:space="preserve"> and Classification</w:t>
      </w:r>
    </w:p>
    <w:p w14:paraId="245CD85C" w14:textId="77777777" w:rsidR="00A038C2" w:rsidRPr="007727A7" w:rsidRDefault="009E2E9E" w:rsidP="009E2E9E">
      <w:pPr>
        <w:pStyle w:val="Calendar1"/>
        <w:ind w:left="2160" w:hanging="2160"/>
      </w:pPr>
      <w:r w:rsidRPr="009E2E9E">
        <w:rPr>
          <w:b/>
        </w:rPr>
        <w:t>1230</w:t>
      </w:r>
      <w:r>
        <w:rPr>
          <w:b/>
        </w:rPr>
        <w:t>5.UG.111</w:t>
      </w:r>
      <w:r>
        <w:tab/>
      </w:r>
      <w:r w:rsidR="00A038C2" w:rsidRPr="00DE286D">
        <w:t>On successful completion of the f</w:t>
      </w:r>
      <w:r w:rsidR="00A038C2">
        <w:t>our</w:t>
      </w:r>
      <w:r w:rsidR="00A038C2" w:rsidRPr="00DE286D">
        <w:t xml:space="preserve">th year, a candidate will be awarded </w:t>
      </w:r>
      <w:r w:rsidR="00A038C2">
        <w:t xml:space="preserve">120 </w:t>
      </w:r>
      <w:r w:rsidR="00A038C2" w:rsidRPr="00DE286D">
        <w:t xml:space="preserve">Level </w:t>
      </w:r>
      <w:r w:rsidR="00A038C2">
        <w:t>4</w:t>
      </w:r>
      <w:r w:rsidR="00A038C2" w:rsidRPr="00DE286D">
        <w:t xml:space="preserve"> credits under the class code </w:t>
      </w:r>
      <w:r w:rsidR="00A038C2">
        <w:t>MM 430 Mathematics and Physics.</w:t>
      </w:r>
    </w:p>
    <w:p w14:paraId="18E50CF4" w14:textId="77777777" w:rsidR="00A038C2" w:rsidRDefault="009E2E9E" w:rsidP="009E2E9E">
      <w:pPr>
        <w:pStyle w:val="Calendar1"/>
        <w:ind w:left="2160" w:hanging="2160"/>
      </w:pPr>
      <w:r w:rsidRPr="009E2E9E">
        <w:rPr>
          <w:b/>
        </w:rPr>
        <w:t>12305.UG.112</w:t>
      </w:r>
      <w:r>
        <w:tab/>
      </w:r>
      <w:r w:rsidR="00A038C2" w:rsidRPr="001005D4">
        <w:t xml:space="preserve">The final classification for the degree of </w:t>
      </w:r>
      <w:r w:rsidR="00A038C2" w:rsidRPr="007B4D53">
        <w:t xml:space="preserve">BSc with Honours in Mathematics and Physics </w:t>
      </w:r>
      <w:r w:rsidR="00A038C2" w:rsidRPr="001005D4">
        <w:t xml:space="preserve">will </w:t>
      </w:r>
      <w:r w:rsidR="00A038C2">
        <w:t xml:space="preserve">normally </w:t>
      </w:r>
      <w:r w:rsidR="00EF193D">
        <w:t xml:space="preserve">be based on </w:t>
      </w:r>
      <w:r w:rsidR="00A038C2" w:rsidRPr="001005D4">
        <w:t xml:space="preserve">the first assessed attempt at compulsory and specified optional classes </w:t>
      </w:r>
      <w:r w:rsidR="00A038C2">
        <w:t xml:space="preserve">at Levels 3 and 4 </w:t>
      </w:r>
      <w:r w:rsidR="00A038C2" w:rsidRPr="001005D4">
        <w:t xml:space="preserve">taken in the </w:t>
      </w:r>
      <w:r w:rsidR="00A038C2">
        <w:t>third</w:t>
      </w:r>
      <w:r w:rsidR="00A038C2" w:rsidRPr="001005D4">
        <w:t xml:space="preserve"> and f</w:t>
      </w:r>
      <w:r w:rsidR="00A038C2">
        <w:t>ourt</w:t>
      </w:r>
      <w:r w:rsidR="00EF193D">
        <w:t>h years</w:t>
      </w:r>
      <w:r w:rsidR="00A038C2" w:rsidRPr="001005D4">
        <w:t>.</w:t>
      </w:r>
    </w:p>
    <w:p w14:paraId="262EA3B7" w14:textId="77777777" w:rsidR="005315B8" w:rsidRPr="001005D4" w:rsidRDefault="005315B8" w:rsidP="0050293A">
      <w:pPr>
        <w:pStyle w:val="Calendar1"/>
        <w:ind w:left="2160"/>
      </w:pPr>
    </w:p>
    <w:p w14:paraId="664B6A5C" w14:textId="77777777" w:rsidR="00A038C2" w:rsidRPr="00114ADF" w:rsidRDefault="00A038C2" w:rsidP="0050293A">
      <w:pPr>
        <w:pStyle w:val="CalendarHeader2"/>
        <w:ind w:left="1440" w:firstLine="720"/>
      </w:pPr>
      <w:r w:rsidRPr="00114ADF">
        <w:t xml:space="preserve">Award </w:t>
      </w:r>
    </w:p>
    <w:p w14:paraId="763C452D" w14:textId="34445C0D" w:rsidR="00A038C2" w:rsidRPr="00C12BCF" w:rsidRDefault="009E2E9E" w:rsidP="0050293A">
      <w:pPr>
        <w:pStyle w:val="Calendar1"/>
        <w:ind w:left="2160" w:hanging="2160"/>
      </w:pPr>
      <w:r>
        <w:rPr>
          <w:b/>
        </w:rPr>
        <w:t>12305.UG.113</w:t>
      </w:r>
      <w:r w:rsidR="0050293A">
        <w:rPr>
          <w:b/>
        </w:rPr>
        <w:tab/>
      </w:r>
      <w:r w:rsidR="00A038C2" w:rsidRPr="00C12BCF">
        <w:rPr>
          <w:b/>
        </w:rPr>
        <w:t>BSc with Honours</w:t>
      </w:r>
      <w:r w:rsidR="00A038C2" w:rsidRPr="00C12BCF">
        <w:t>:  In order to qualify for the award of the degree of</w:t>
      </w:r>
      <w:r w:rsidR="00A038C2">
        <w:rPr>
          <w:i/>
        </w:rPr>
        <w:t xml:space="preserve"> </w:t>
      </w:r>
      <w:r w:rsidR="00A038C2" w:rsidRPr="00DE321C">
        <w:t>BSc with Honours in Mathematics and Physics</w:t>
      </w:r>
      <w:r w:rsidR="0063761D">
        <w:t xml:space="preserve"> </w:t>
      </w:r>
      <w:r w:rsidR="0063761D" w:rsidRPr="00574B88">
        <w:t xml:space="preserve">Regulation </w:t>
      </w:r>
      <w:r w:rsidR="00D41DF5" w:rsidRPr="00574B88">
        <w:t>00001.</w:t>
      </w:r>
      <w:r w:rsidR="0063761D" w:rsidRPr="00574B88">
        <w:t>UG.1.</w:t>
      </w:r>
      <w:r w:rsidR="003D5BE9">
        <w:t>75</w:t>
      </w:r>
      <w:r w:rsidR="0063761D" w:rsidRPr="00574B88">
        <w:t xml:space="preserve"> </w:t>
      </w:r>
      <w:r w:rsidR="0063761D" w:rsidRPr="00A13108">
        <w:t>shall apply</w:t>
      </w:r>
      <w:r w:rsidR="00B44CFB">
        <w:t>.</w:t>
      </w:r>
    </w:p>
    <w:p w14:paraId="0136D5EC" w14:textId="72236188" w:rsidR="00A038C2" w:rsidRDefault="009E2E9E" w:rsidP="0050293A">
      <w:pPr>
        <w:pStyle w:val="Calendar1"/>
        <w:ind w:left="2160" w:hanging="2160"/>
      </w:pPr>
      <w:r>
        <w:rPr>
          <w:b/>
        </w:rPr>
        <w:t>12305.UG.114</w:t>
      </w:r>
      <w:r w:rsidR="0050293A">
        <w:tab/>
      </w:r>
      <w:r w:rsidR="00A038C2" w:rsidRPr="00C12BCF">
        <w:rPr>
          <w:b/>
          <w:bCs/>
        </w:rPr>
        <w:t xml:space="preserve">BSc: </w:t>
      </w:r>
      <w:r w:rsidR="00A038C2" w:rsidRPr="00C12BCF">
        <w:t>In order to qualify for the award of the degree of</w:t>
      </w:r>
      <w:r w:rsidR="00A038C2" w:rsidRPr="007B4D53">
        <w:t xml:space="preserve"> BSc in Mathematics and Physics</w:t>
      </w:r>
      <w:r w:rsidR="0063761D" w:rsidRPr="00574B88">
        <w:t xml:space="preserve"> Regulation </w:t>
      </w:r>
      <w:r w:rsidR="00D41DF5" w:rsidRPr="00574B88">
        <w:t>00001.</w:t>
      </w:r>
      <w:r w:rsidR="0063761D" w:rsidRPr="00574B88">
        <w:t>UG.1.</w:t>
      </w:r>
      <w:r w:rsidR="003D5BE9">
        <w:t>76</w:t>
      </w:r>
      <w:r w:rsidR="0063761D" w:rsidRPr="00574B88">
        <w:t xml:space="preserve"> </w:t>
      </w:r>
      <w:r w:rsidR="0063761D" w:rsidRPr="00A13108">
        <w:t>shall apply</w:t>
      </w:r>
      <w:r w:rsidR="00A038C2" w:rsidRPr="00C12BCF">
        <w:t xml:space="preserve">.  </w:t>
      </w:r>
    </w:p>
    <w:p w14:paraId="2FB97AE7" w14:textId="7317E3EE" w:rsidR="00A038C2" w:rsidRDefault="009E2E9E" w:rsidP="0050293A">
      <w:pPr>
        <w:pStyle w:val="Calendar1"/>
        <w:ind w:left="2160" w:hanging="2160"/>
      </w:pPr>
      <w:r>
        <w:rPr>
          <w:b/>
        </w:rPr>
        <w:t>12305.UG.115</w:t>
      </w:r>
      <w:r w:rsidR="0050293A" w:rsidRPr="0050293A">
        <w:rPr>
          <w:b/>
        </w:rPr>
        <w:tab/>
      </w:r>
      <w:r w:rsidR="00A038C2" w:rsidRPr="00C12BCF">
        <w:rPr>
          <w:b/>
        </w:rPr>
        <w:t>Diploma of Higher Education:</w:t>
      </w:r>
      <w:r w:rsidR="00A038C2" w:rsidRPr="00C12BCF">
        <w:t xml:space="preserve"> In order to qualify for the award of a Diploma of Higher Education in</w:t>
      </w:r>
      <w:r w:rsidR="00A038C2" w:rsidRPr="00C12BCF">
        <w:rPr>
          <w:i/>
        </w:rPr>
        <w:t xml:space="preserve"> </w:t>
      </w:r>
      <w:r w:rsidR="00A038C2" w:rsidRPr="007B4D53">
        <w:t>Mathematics and Physics</w:t>
      </w:r>
      <w:r w:rsidR="0063761D">
        <w:t xml:space="preserve"> </w:t>
      </w:r>
      <w:r w:rsidR="0063761D" w:rsidRPr="00574B88">
        <w:t xml:space="preserve">Regulation </w:t>
      </w:r>
      <w:r w:rsidR="00D41DF5" w:rsidRPr="00574B88">
        <w:t>00001.</w:t>
      </w:r>
      <w:r w:rsidR="00735364">
        <w:t>UG.1.</w:t>
      </w:r>
      <w:r w:rsidR="003D5BE9">
        <w:t>77</w:t>
      </w:r>
      <w:r w:rsidR="0063761D" w:rsidRPr="00574B88">
        <w:t xml:space="preserve"> </w:t>
      </w:r>
      <w:r w:rsidR="0063761D" w:rsidRPr="00A13108">
        <w:t>shall apply</w:t>
      </w:r>
      <w:r w:rsidR="00A038C2" w:rsidRPr="00C12BCF">
        <w:t xml:space="preserve">.  </w:t>
      </w:r>
    </w:p>
    <w:p w14:paraId="79ACC449" w14:textId="78E167DC" w:rsidR="00113FF5" w:rsidRDefault="009E2E9E" w:rsidP="0050293A">
      <w:pPr>
        <w:pStyle w:val="Calendar1"/>
        <w:ind w:left="2160" w:hanging="2160"/>
      </w:pPr>
      <w:r>
        <w:rPr>
          <w:b/>
        </w:rPr>
        <w:t>12305.UG.116</w:t>
      </w:r>
      <w:r w:rsidR="0050293A" w:rsidRPr="0050293A">
        <w:rPr>
          <w:b/>
        </w:rPr>
        <w:tab/>
      </w:r>
      <w:r w:rsidR="00A038C2" w:rsidRPr="00C12BCF">
        <w:rPr>
          <w:b/>
        </w:rPr>
        <w:t xml:space="preserve">Certificate of Higher Education: </w:t>
      </w:r>
      <w:r w:rsidR="00A038C2" w:rsidRPr="00C12BCF">
        <w:t>In order to qualify for the award of a Certificate of Higher Education in</w:t>
      </w:r>
      <w:r w:rsidR="00A038C2">
        <w:t xml:space="preserve"> </w:t>
      </w:r>
      <w:r w:rsidR="00A038C2" w:rsidRPr="007B4D53">
        <w:t xml:space="preserve">Mathematics and </w:t>
      </w:r>
      <w:r w:rsidR="00A038C2" w:rsidRPr="00574B88">
        <w:t>Physics</w:t>
      </w:r>
      <w:r w:rsidR="0063761D" w:rsidRPr="00574B88">
        <w:t xml:space="preserve"> Regulation </w:t>
      </w:r>
      <w:r w:rsidR="00D41DF5" w:rsidRPr="00574B88">
        <w:t>00001.</w:t>
      </w:r>
      <w:r w:rsidR="0063761D" w:rsidRPr="00574B88">
        <w:t>UG.1.</w:t>
      </w:r>
      <w:r w:rsidR="003D5BE9">
        <w:t>78</w:t>
      </w:r>
      <w:r w:rsidR="0063761D" w:rsidRPr="00574B88">
        <w:t xml:space="preserve"> </w:t>
      </w:r>
      <w:r w:rsidR="0063761D" w:rsidRPr="00A13108">
        <w:t>shall apply</w:t>
      </w:r>
      <w:r w:rsidR="0050293A">
        <w:t>.</w:t>
      </w:r>
    </w:p>
    <w:p w14:paraId="73F31E16" w14:textId="77777777" w:rsidR="0050293A" w:rsidRPr="0050293A" w:rsidRDefault="009E2E9E" w:rsidP="0050293A">
      <w:pPr>
        <w:pStyle w:val="Calendar1"/>
        <w:ind w:left="2160" w:hanging="2160"/>
        <w:rPr>
          <w:b/>
        </w:rPr>
      </w:pPr>
      <w:r>
        <w:rPr>
          <w:b/>
        </w:rPr>
        <w:t>12305.UG.117</w:t>
      </w:r>
      <w:r w:rsidR="0050293A" w:rsidRPr="0050293A">
        <w:rPr>
          <w:b/>
        </w:rPr>
        <w:t xml:space="preserve"> to </w:t>
      </w:r>
    </w:p>
    <w:p w14:paraId="50D63A70" w14:textId="77777777" w:rsidR="0050293A" w:rsidRDefault="0050293A" w:rsidP="0050293A">
      <w:pPr>
        <w:pStyle w:val="Calendar1"/>
        <w:ind w:left="2160" w:hanging="2160"/>
        <w:rPr>
          <w:b/>
        </w:rPr>
      </w:pPr>
      <w:r w:rsidRPr="0050293A">
        <w:rPr>
          <w:b/>
        </w:rPr>
        <w:t>12305.</w:t>
      </w:r>
      <w:r w:rsidR="009E2E9E">
        <w:rPr>
          <w:b/>
        </w:rPr>
        <w:t>UG.147</w:t>
      </w:r>
      <w:r w:rsidRPr="0050293A">
        <w:rPr>
          <w:b/>
        </w:rPr>
        <w:t xml:space="preserve"> (numbers not used)</w:t>
      </w:r>
    </w:p>
    <w:p w14:paraId="458CABAF" w14:textId="77777777" w:rsidR="0050293A" w:rsidRPr="0050293A" w:rsidRDefault="0050293A" w:rsidP="0050293A">
      <w:pPr>
        <w:pStyle w:val="Calendar1"/>
        <w:ind w:left="2160" w:hanging="2160"/>
        <w:rPr>
          <w:b/>
        </w:rPr>
      </w:pPr>
    </w:p>
    <w:p w14:paraId="40A33FFA" w14:textId="77777777" w:rsidR="0050293A" w:rsidRPr="0050293A" w:rsidRDefault="0050293A" w:rsidP="0050293A">
      <w:pPr>
        <w:pStyle w:val="Calendar1"/>
        <w:ind w:left="2160" w:hanging="2160"/>
        <w:rPr>
          <w:b/>
        </w:rPr>
      </w:pPr>
    </w:p>
    <w:p w14:paraId="51DA26C5" w14:textId="77777777" w:rsidR="00113FF5" w:rsidRPr="00C12BCF" w:rsidRDefault="00113FF5" w:rsidP="00A038C2">
      <w:pPr>
        <w:pStyle w:val="Calendar1"/>
      </w:pPr>
    </w:p>
    <w:p w14:paraId="390E4250" w14:textId="77777777" w:rsidR="00A038C2" w:rsidRPr="00450C27" w:rsidRDefault="00A038C2" w:rsidP="00C22AF0">
      <w:pPr>
        <w:pStyle w:val="Calendar2"/>
        <w:rPr>
          <w:lang w:val="en-US"/>
        </w:rPr>
      </w:pPr>
    </w:p>
    <w:p w14:paraId="7312BC5E" w14:textId="77777777" w:rsidR="00C2172E" w:rsidRDefault="00C2172E" w:rsidP="00A038C2">
      <w:pPr>
        <w:pStyle w:val="CalendarHeader1"/>
      </w:pPr>
    </w:p>
    <w:p w14:paraId="30D16307" w14:textId="77777777" w:rsidR="00C2172E" w:rsidRDefault="00C2172E" w:rsidP="00A038C2">
      <w:pPr>
        <w:pStyle w:val="CalendarHeader1"/>
      </w:pPr>
    </w:p>
    <w:p w14:paraId="6BD0C733" w14:textId="77777777" w:rsidR="00C2172E" w:rsidRDefault="00C2172E" w:rsidP="00A038C2">
      <w:pPr>
        <w:pStyle w:val="CalendarHeader1"/>
      </w:pPr>
    </w:p>
    <w:p w14:paraId="4376F08E" w14:textId="77777777" w:rsidR="00C2172E" w:rsidRDefault="00C2172E" w:rsidP="00A038C2">
      <w:pPr>
        <w:pStyle w:val="CalendarHeader1"/>
      </w:pPr>
    </w:p>
    <w:p w14:paraId="44F74955" w14:textId="77777777" w:rsidR="00C2172E" w:rsidRDefault="00C2172E" w:rsidP="00A038C2">
      <w:pPr>
        <w:pStyle w:val="CalendarHeader1"/>
      </w:pPr>
    </w:p>
    <w:p w14:paraId="5DC5223C" w14:textId="77777777" w:rsidR="00C2172E" w:rsidRDefault="00C2172E" w:rsidP="00A038C2">
      <w:pPr>
        <w:pStyle w:val="CalendarHeader1"/>
      </w:pPr>
    </w:p>
    <w:p w14:paraId="6EBF4843" w14:textId="77777777" w:rsidR="00C2172E" w:rsidRDefault="00C2172E" w:rsidP="00A038C2">
      <w:pPr>
        <w:pStyle w:val="CalendarHeader1"/>
      </w:pPr>
    </w:p>
    <w:p w14:paraId="3B4424D5" w14:textId="77777777" w:rsidR="00C2172E" w:rsidRDefault="00C2172E" w:rsidP="00A038C2">
      <w:pPr>
        <w:pStyle w:val="CalendarHeader1"/>
      </w:pPr>
    </w:p>
    <w:p w14:paraId="4045C7D6" w14:textId="77777777" w:rsidR="00C2172E" w:rsidRDefault="00C2172E" w:rsidP="00A038C2">
      <w:pPr>
        <w:pStyle w:val="CalendarHeader1"/>
      </w:pPr>
    </w:p>
    <w:p w14:paraId="50102905" w14:textId="77777777" w:rsidR="0063761D" w:rsidRDefault="0063761D" w:rsidP="0050293A">
      <w:pPr>
        <w:pStyle w:val="CalendarHeader1"/>
        <w:ind w:left="0"/>
      </w:pPr>
    </w:p>
    <w:p w14:paraId="17027B36" w14:textId="77777777" w:rsidR="00323C1D" w:rsidRDefault="00323C1D" w:rsidP="0050293A">
      <w:pPr>
        <w:pStyle w:val="CalendarHeader1"/>
        <w:ind w:firstLine="720"/>
      </w:pPr>
    </w:p>
    <w:p w14:paraId="1A156482" w14:textId="77777777" w:rsidR="00905D20"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68EE8B8D" w14:textId="2D7FAB82" w:rsidR="001F31DD" w:rsidRDefault="001F31DD" w:rsidP="00905D20">
      <w:pPr>
        <w:pStyle w:val="CalendarHeader1"/>
        <w:ind w:left="0"/>
      </w:pPr>
    </w:p>
    <w:p w14:paraId="226C9AE2" w14:textId="56617E92" w:rsidR="00A038C2" w:rsidRPr="0096115F" w:rsidRDefault="00905D20" w:rsidP="0050293A">
      <w:pPr>
        <w:pStyle w:val="CalendarHeader1"/>
        <w:ind w:firstLine="720"/>
      </w:pPr>
      <w:r w:rsidRPr="0096115F">
        <w:t>MATHEMATICS, STATISTICS AND ACCOUNTING</w:t>
      </w:r>
    </w:p>
    <w:p w14:paraId="3B7E90D7" w14:textId="77777777" w:rsidR="00A038C2" w:rsidRPr="0096115F" w:rsidRDefault="00A038C2" w:rsidP="0050293A">
      <w:pPr>
        <w:pStyle w:val="CalendarTOC3"/>
        <w:ind w:firstLine="720"/>
      </w:pPr>
      <w:bookmarkStart w:id="118" w:name="_Toc332102136"/>
      <w:bookmarkStart w:id="119" w:name="BSc_Honours_in_Maths_Statists_Accounting"/>
      <w:r w:rsidRPr="0096115F">
        <w:t>BSc with Honours in Mathematics, Statistics and Accounting</w:t>
      </w:r>
      <w:bookmarkEnd w:id="118"/>
    </w:p>
    <w:p w14:paraId="01875F8D" w14:textId="77777777" w:rsidR="00A038C2" w:rsidRPr="0096115F" w:rsidRDefault="00A038C2" w:rsidP="0050293A">
      <w:pPr>
        <w:pStyle w:val="CalendarHeader2"/>
        <w:ind w:firstLine="0"/>
      </w:pPr>
      <w:bookmarkStart w:id="120" w:name="BSc_Mathematics_Statistics_Accounting"/>
      <w:bookmarkEnd w:id="119"/>
      <w:r w:rsidRPr="0096115F">
        <w:t>BSc in Mathematics, Statistics and Accounting</w:t>
      </w:r>
      <w:r w:rsidR="005D144A">
        <w:fldChar w:fldCharType="begin"/>
      </w:r>
      <w:r w:rsidR="00887358">
        <w:instrText xml:space="preserve"> XE "</w:instrText>
      </w:r>
      <w:r w:rsidR="00887358" w:rsidRPr="006B2EA2">
        <w:instrText xml:space="preserve">Mathematics, Statistics and </w:instrText>
      </w:r>
      <w:r w:rsidR="002971E9">
        <w:instrText>Accounting</w:instrText>
      </w:r>
      <w:r w:rsidR="00887358" w:rsidRPr="006B2EA2">
        <w:instrText xml:space="preserve"> (BSc with Hons, BSc)</w:instrText>
      </w:r>
      <w:r w:rsidR="00887358">
        <w:instrText xml:space="preserve">" </w:instrText>
      </w:r>
      <w:r w:rsidR="005D144A">
        <w:fldChar w:fldCharType="end"/>
      </w:r>
    </w:p>
    <w:bookmarkEnd w:id="120"/>
    <w:p w14:paraId="416956B9" w14:textId="77777777" w:rsidR="00A038C2" w:rsidRPr="0096115F" w:rsidRDefault="00A038C2" w:rsidP="0050293A">
      <w:pPr>
        <w:pStyle w:val="CalendarHeader2"/>
        <w:ind w:firstLine="0"/>
      </w:pPr>
      <w:r w:rsidRPr="0096115F">
        <w:t>Diploma of Higher Education in Mathematical Studies</w:t>
      </w:r>
    </w:p>
    <w:p w14:paraId="0130E163" w14:textId="77777777" w:rsidR="00A038C2" w:rsidRPr="0096115F" w:rsidRDefault="00A038C2" w:rsidP="0050293A">
      <w:pPr>
        <w:pStyle w:val="CalendarHeader2"/>
        <w:ind w:firstLine="0"/>
      </w:pPr>
      <w:r w:rsidRPr="0096115F">
        <w:t>Certificate of Higher Education in Mathematical Studies</w:t>
      </w:r>
      <w:r w:rsidR="005D144A">
        <w:fldChar w:fldCharType="begin"/>
      </w:r>
      <w:r w:rsidR="002971E9">
        <w:instrText xml:space="preserve"> XE </w:instrText>
      </w:r>
      <w:r w:rsidR="00887358" w:rsidRPr="003C70A3">
        <w:instrText>Mathematical Studies (DipHE, CertHE)</w:instrText>
      </w:r>
      <w:r w:rsidR="00887358">
        <w:instrText xml:space="preserve">" </w:instrText>
      </w:r>
      <w:r w:rsidR="005D144A">
        <w:fldChar w:fldCharType="end"/>
      </w:r>
    </w:p>
    <w:p w14:paraId="4B433A4D" w14:textId="77777777" w:rsidR="00A038C2" w:rsidRPr="0096115F" w:rsidRDefault="00A038C2" w:rsidP="00A038C2">
      <w:pPr>
        <w:pStyle w:val="CalendarHeader2"/>
        <w:rPr>
          <w:b w:val="0"/>
          <w:i/>
          <w:sz w:val="22"/>
          <w:szCs w:val="22"/>
        </w:rPr>
      </w:pPr>
    </w:p>
    <w:p w14:paraId="6D2083AC" w14:textId="77777777" w:rsidR="00A038C2" w:rsidRPr="0096115F" w:rsidRDefault="00A038C2" w:rsidP="0050293A">
      <w:pPr>
        <w:pStyle w:val="CalendarHeader2"/>
        <w:ind w:firstLine="0"/>
      </w:pPr>
      <w:r w:rsidRPr="0096115F">
        <w:t>Course Regulations</w:t>
      </w:r>
    </w:p>
    <w:p w14:paraId="136851C7" w14:textId="4B3CC9B9" w:rsidR="00A038C2" w:rsidRPr="0096115F" w:rsidRDefault="0050293A" w:rsidP="00574B88">
      <w:pPr>
        <w:pStyle w:val="Calendar2"/>
        <w:ind w:left="2160"/>
      </w:pPr>
      <w:r>
        <w:tab/>
      </w:r>
      <w:r w:rsidR="00A038C2" w:rsidRPr="0096115F">
        <w:t xml:space="preserve">[These regulations are to be read in conjunction with Regulation </w:t>
      </w:r>
      <w:r w:rsidR="00EC7D5D">
        <w:rPr>
          <w:lang w:val="en-US"/>
        </w:rPr>
        <w:t>00001.UG</w:t>
      </w:r>
      <w:r w:rsidR="00A038C2" w:rsidRPr="0096115F">
        <w:t>]</w:t>
      </w:r>
    </w:p>
    <w:p w14:paraId="2415EF2D" w14:textId="77777777" w:rsidR="00A038C2" w:rsidRPr="0096115F" w:rsidRDefault="00A038C2" w:rsidP="00A038C2">
      <w:pPr>
        <w:pStyle w:val="Calendar2"/>
      </w:pPr>
    </w:p>
    <w:p w14:paraId="78854771" w14:textId="77777777" w:rsidR="00A038C2" w:rsidRPr="0096115F" w:rsidRDefault="009E2E9E" w:rsidP="00EC3833">
      <w:pPr>
        <w:pStyle w:val="CalendarHeader2"/>
        <w:ind w:left="0" w:firstLine="0"/>
      </w:pPr>
      <w:r>
        <w:t>12305.UG.148</w:t>
      </w:r>
      <w:r w:rsidR="00EC3833">
        <w:tab/>
      </w:r>
      <w:r w:rsidR="00A038C2" w:rsidRPr="0096115F">
        <w:t xml:space="preserve">Status of </w:t>
      </w:r>
      <w:r w:rsidR="00A038C2">
        <w:t xml:space="preserve">the </w:t>
      </w:r>
      <w:r w:rsidR="00A038C2" w:rsidRPr="0096115F">
        <w:t>Courses</w:t>
      </w:r>
    </w:p>
    <w:p w14:paraId="2C12BFCD" w14:textId="77777777" w:rsidR="00A038C2" w:rsidRPr="003D1908" w:rsidRDefault="00A038C2" w:rsidP="0050293A">
      <w:pPr>
        <w:pStyle w:val="Calendar1"/>
        <w:ind w:left="2160"/>
      </w:pPr>
      <w:r w:rsidRPr="0096115F">
        <w:tab/>
      </w:r>
      <w:r w:rsidR="0050293A">
        <w:tab/>
      </w:r>
      <w:r w:rsidRPr="0096115F">
        <w:t>All students are normally admitted in the first instance as Honours students</w:t>
      </w:r>
      <w:r w:rsidRPr="0096115F">
        <w:rPr>
          <w:i/>
        </w:rPr>
        <w:t xml:space="preserve">.  </w:t>
      </w:r>
      <w:r w:rsidRPr="0096115F">
        <w:t xml:space="preserve">Transfer to the </w:t>
      </w:r>
      <w:r w:rsidRPr="00976B17">
        <w:t>BSc in Mathematics, Statistics and Accounting</w:t>
      </w:r>
      <w:r w:rsidRPr="0096115F">
        <w:rPr>
          <w:i/>
        </w:rPr>
        <w:t xml:space="preserve"> </w:t>
      </w:r>
      <w:r w:rsidRPr="0096115F">
        <w:t>is possible at any time subject to satisfying the appropriate progress regulations.</w:t>
      </w:r>
      <w:r w:rsidRPr="0096115F">
        <w:rPr>
          <w:i/>
        </w:rPr>
        <w:t xml:space="preserve"> </w:t>
      </w:r>
      <w:r>
        <w:t>Students wishing to obtain professional accreditation in Accounting should consult the Adviser of Study (Accounting) regarding their choice of optional classes.  To be</w:t>
      </w:r>
      <w:r w:rsidRPr="00882D9B">
        <w:t xml:space="preserve"> eligible </w:t>
      </w:r>
      <w:r>
        <w:t>for accreditation students will require to</w:t>
      </w:r>
      <w:r w:rsidR="00692FA4">
        <w:t xml:space="preserve"> </w:t>
      </w:r>
      <w:r>
        <w:t>take an additional 20 credit class.</w:t>
      </w:r>
    </w:p>
    <w:p w14:paraId="6654D7CA" w14:textId="77777777" w:rsidR="00A038C2" w:rsidRPr="0096115F" w:rsidRDefault="00A038C2" w:rsidP="00A038C2">
      <w:pPr>
        <w:pStyle w:val="Calendar2"/>
      </w:pPr>
    </w:p>
    <w:p w14:paraId="5FE742B0" w14:textId="77777777" w:rsidR="00A038C2" w:rsidRPr="0096115F" w:rsidRDefault="009E2E9E" w:rsidP="00EC3833">
      <w:pPr>
        <w:pStyle w:val="CalendarHeader2"/>
        <w:ind w:left="0" w:firstLine="0"/>
      </w:pPr>
      <w:r>
        <w:t>12305.UG.149</w:t>
      </w:r>
      <w:r w:rsidR="00EC3833">
        <w:tab/>
      </w:r>
      <w:r w:rsidR="00A038C2" w:rsidRPr="0096115F">
        <w:t>Mode of Study</w:t>
      </w:r>
    </w:p>
    <w:p w14:paraId="45F63FC4" w14:textId="77777777" w:rsidR="00A038C2" w:rsidRPr="005B4404" w:rsidRDefault="00A038C2" w:rsidP="00A038C2">
      <w:pPr>
        <w:pStyle w:val="Calendar1"/>
      </w:pPr>
      <w:r w:rsidRPr="0096115F">
        <w:tab/>
      </w:r>
      <w:r w:rsidR="0050293A">
        <w:tab/>
      </w:r>
      <w:r w:rsidRPr="0096115F">
        <w:t xml:space="preserve">The courses are available by </w:t>
      </w:r>
      <w:r w:rsidRPr="005B4404">
        <w:t>full-time study.</w:t>
      </w:r>
    </w:p>
    <w:p w14:paraId="12F91647" w14:textId="77777777" w:rsidR="00A038C2" w:rsidRPr="0096115F" w:rsidRDefault="00A038C2" w:rsidP="00A038C2">
      <w:pPr>
        <w:pStyle w:val="Calendar2"/>
      </w:pPr>
    </w:p>
    <w:p w14:paraId="78D84D9F" w14:textId="77777777" w:rsidR="00A038C2" w:rsidRDefault="00A038C2" w:rsidP="0050293A">
      <w:pPr>
        <w:pStyle w:val="CalendarHeader2"/>
        <w:ind w:firstLine="0"/>
      </w:pPr>
      <w:r w:rsidRPr="0096115F">
        <w:t xml:space="preserve">Curriculum </w:t>
      </w:r>
    </w:p>
    <w:p w14:paraId="1D26D6EF" w14:textId="77777777" w:rsidR="005D3A5E" w:rsidRPr="0096115F" w:rsidRDefault="005D3A5E" w:rsidP="00A038C2">
      <w:pPr>
        <w:pStyle w:val="CalendarHeader2"/>
      </w:pPr>
    </w:p>
    <w:p w14:paraId="76104033" w14:textId="77777777" w:rsidR="00A038C2" w:rsidRPr="0096115F" w:rsidRDefault="009E2E9E" w:rsidP="00EC3833">
      <w:pPr>
        <w:pStyle w:val="CalendarHeader2"/>
        <w:ind w:left="0" w:firstLine="0"/>
      </w:pPr>
      <w:r>
        <w:t>12305.UG.150</w:t>
      </w:r>
      <w:r w:rsidR="00EC3833">
        <w:tab/>
      </w:r>
      <w:r w:rsidR="00A038C2" w:rsidRPr="0096115F">
        <w:t>First Year</w:t>
      </w:r>
    </w:p>
    <w:p w14:paraId="687BD943" w14:textId="77777777" w:rsidR="00A038C2" w:rsidRDefault="00A038C2" w:rsidP="0050293A">
      <w:pPr>
        <w:pStyle w:val="Calendar1"/>
        <w:ind w:left="2160"/>
      </w:pPr>
      <w:r w:rsidRPr="0096115F">
        <w:tab/>
      </w:r>
      <w:r w:rsidR="0050293A">
        <w:tab/>
      </w:r>
      <w:r w:rsidRPr="0096115F">
        <w:t>All students shall undertake classes amounting to 120</w:t>
      </w:r>
      <w:r w:rsidRPr="0096115F">
        <w:rPr>
          <w:i/>
        </w:rPr>
        <w:t xml:space="preserve"> </w:t>
      </w:r>
      <w:r w:rsidRPr="0096115F">
        <w:t xml:space="preserve">credits as </w:t>
      </w:r>
      <w:r w:rsidR="00EC3833">
        <w:t>follows</w:t>
      </w:r>
    </w:p>
    <w:p w14:paraId="724ADF8A" w14:textId="77777777" w:rsidR="00EC3833" w:rsidRDefault="00EC3833" w:rsidP="0050293A">
      <w:pPr>
        <w:pStyle w:val="Calendar1"/>
        <w:ind w:left="2160"/>
      </w:pPr>
    </w:p>
    <w:p w14:paraId="3D6EA92B" w14:textId="77777777" w:rsidR="00EC3833" w:rsidRPr="00EC3833" w:rsidRDefault="00EC3833" w:rsidP="00EC3833">
      <w:pPr>
        <w:rPr>
          <w:sz w:val="24"/>
          <w:szCs w:val="24"/>
        </w:rPr>
      </w:pPr>
      <w:r>
        <w:tab/>
      </w:r>
      <w:r>
        <w:tab/>
      </w:r>
      <w:r>
        <w:tab/>
      </w:r>
      <w:r w:rsidRPr="00EC3833">
        <w:rPr>
          <w:sz w:val="24"/>
          <w:szCs w:val="24"/>
        </w:rPr>
        <w:t>Compulsory Classes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Level</w:t>
      </w:r>
      <w:r w:rsidRPr="00EC3833">
        <w:rPr>
          <w:sz w:val="24"/>
          <w:szCs w:val="24"/>
        </w:rPr>
        <w:tab/>
        <w:t>Credits</w:t>
      </w:r>
    </w:p>
    <w:p w14:paraId="595CB029" w14:textId="77777777" w:rsidR="00EC3833" w:rsidRPr="00EC3833" w:rsidRDefault="00EC3833" w:rsidP="00EC3833">
      <w:pPr>
        <w:rPr>
          <w:sz w:val="24"/>
          <w:szCs w:val="24"/>
        </w:rPr>
      </w:pPr>
    </w:p>
    <w:p w14:paraId="53DEF10E" w14:textId="77777777" w:rsidR="00EC3833" w:rsidRPr="00EC3833" w:rsidRDefault="00EC3833" w:rsidP="00EC3833">
      <w:pPr>
        <w:ind w:left="1440" w:firstLine="720"/>
        <w:rPr>
          <w:sz w:val="24"/>
          <w:szCs w:val="24"/>
        </w:rPr>
      </w:pPr>
      <w:r w:rsidRPr="00EC3833">
        <w:rPr>
          <w:sz w:val="24"/>
          <w:szCs w:val="24"/>
        </w:rPr>
        <w:t>AG 111</w:t>
      </w:r>
      <w:r w:rsidRPr="00EC3833">
        <w:rPr>
          <w:sz w:val="24"/>
          <w:szCs w:val="24"/>
        </w:rPr>
        <w:tab/>
        <w:t>Accounting Technologies</w:t>
      </w:r>
      <w:r w:rsidRPr="00EC3833">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2AD28FF6" w14:textId="77777777" w:rsidR="00EC3833" w:rsidRPr="00EC3833" w:rsidRDefault="00EC3833" w:rsidP="00EC3833">
      <w:pPr>
        <w:ind w:left="1440" w:firstLine="720"/>
        <w:rPr>
          <w:sz w:val="24"/>
          <w:szCs w:val="24"/>
        </w:rPr>
      </w:pPr>
      <w:r w:rsidRPr="00EC3833">
        <w:rPr>
          <w:sz w:val="24"/>
          <w:szCs w:val="24"/>
        </w:rPr>
        <w:t>MM 101</w:t>
      </w:r>
      <w:r w:rsidRPr="00EC3833">
        <w:rPr>
          <w:sz w:val="24"/>
          <w:szCs w:val="24"/>
        </w:rPr>
        <w:tab/>
        <w:t>Introduction to Calculus</w:t>
      </w:r>
      <w:r w:rsidRPr="00EC3833">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6AE99D17" w14:textId="77777777" w:rsidR="00EC3833" w:rsidRPr="00EC3833" w:rsidRDefault="00EC3833" w:rsidP="00EC3833">
      <w:pPr>
        <w:ind w:left="1440" w:firstLine="720"/>
        <w:rPr>
          <w:sz w:val="24"/>
          <w:szCs w:val="24"/>
        </w:rPr>
      </w:pPr>
      <w:r w:rsidRPr="00EC3833">
        <w:rPr>
          <w:sz w:val="24"/>
          <w:szCs w:val="24"/>
        </w:rPr>
        <w:t>MM 102</w:t>
      </w:r>
      <w:r w:rsidRPr="00EC3833">
        <w:rPr>
          <w:sz w:val="24"/>
          <w:szCs w:val="24"/>
        </w:rPr>
        <w:tab/>
        <w:t>Applications of Calculus</w:t>
      </w:r>
      <w:r w:rsidRPr="00EC3833">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1F3C7B8F" w14:textId="77777777" w:rsidR="00EC3833" w:rsidRPr="00EC3833" w:rsidRDefault="00EC3833" w:rsidP="00EC3833">
      <w:pPr>
        <w:ind w:left="1440" w:firstLine="720"/>
        <w:rPr>
          <w:sz w:val="24"/>
          <w:szCs w:val="24"/>
        </w:rPr>
      </w:pPr>
      <w:r w:rsidRPr="00EC3833">
        <w:rPr>
          <w:sz w:val="24"/>
          <w:szCs w:val="24"/>
        </w:rPr>
        <w:t>MM 103</w:t>
      </w:r>
      <w:r w:rsidRPr="00EC3833">
        <w:rPr>
          <w:sz w:val="24"/>
          <w:szCs w:val="24"/>
        </w:rPr>
        <w:tab/>
        <w:t>Geometry and Algebra with Applications</w:t>
      </w:r>
      <w:r w:rsidRPr="00EC3833">
        <w:rPr>
          <w:sz w:val="24"/>
          <w:szCs w:val="24"/>
        </w:rPr>
        <w:tab/>
        <w:t>1</w:t>
      </w:r>
      <w:r w:rsidRPr="00EC3833">
        <w:rPr>
          <w:sz w:val="24"/>
          <w:szCs w:val="24"/>
        </w:rPr>
        <w:tab/>
        <w:t>20</w:t>
      </w:r>
    </w:p>
    <w:p w14:paraId="6E5CEEB2" w14:textId="77777777" w:rsidR="00EC3833" w:rsidRPr="00EC3833" w:rsidRDefault="00EC3833" w:rsidP="00EC3833">
      <w:pPr>
        <w:ind w:left="1440" w:firstLine="720"/>
        <w:rPr>
          <w:sz w:val="24"/>
          <w:szCs w:val="24"/>
        </w:rPr>
      </w:pPr>
      <w:r w:rsidRPr="00EC3833">
        <w:rPr>
          <w:sz w:val="24"/>
          <w:szCs w:val="24"/>
        </w:rPr>
        <w:t>MM 104</w:t>
      </w:r>
      <w:r w:rsidRPr="00EC3833">
        <w:rPr>
          <w:sz w:val="24"/>
          <w:szCs w:val="24"/>
        </w:rPr>
        <w:tab/>
        <w:t>Statistics and Data Presentation</w:t>
      </w:r>
      <w:r w:rsidRPr="00EC3833">
        <w:rPr>
          <w:sz w:val="24"/>
          <w:szCs w:val="24"/>
        </w:rPr>
        <w:tab/>
      </w:r>
      <w:r>
        <w:rPr>
          <w:sz w:val="24"/>
          <w:szCs w:val="24"/>
        </w:rPr>
        <w:tab/>
      </w:r>
      <w:r w:rsidRPr="00EC3833">
        <w:rPr>
          <w:sz w:val="24"/>
          <w:szCs w:val="24"/>
        </w:rPr>
        <w:t>1</w:t>
      </w:r>
      <w:r w:rsidRPr="00EC3833">
        <w:rPr>
          <w:sz w:val="24"/>
          <w:szCs w:val="24"/>
        </w:rPr>
        <w:tab/>
        <w:t>20</w:t>
      </w:r>
    </w:p>
    <w:p w14:paraId="7E3E0305" w14:textId="77777777" w:rsidR="00EC3833" w:rsidRPr="00EC3833" w:rsidRDefault="00EC3833" w:rsidP="00EC3833">
      <w:pPr>
        <w:rPr>
          <w:sz w:val="24"/>
          <w:szCs w:val="24"/>
        </w:rPr>
      </w:pPr>
    </w:p>
    <w:p w14:paraId="2C06C76F" w14:textId="77777777" w:rsidR="00EC3833" w:rsidRPr="00EC3833" w:rsidRDefault="00EC3833" w:rsidP="00EC3833">
      <w:pPr>
        <w:ind w:left="1440" w:firstLine="720"/>
        <w:rPr>
          <w:sz w:val="24"/>
          <w:szCs w:val="24"/>
        </w:rPr>
      </w:pPr>
      <w:r w:rsidRPr="00EC3833">
        <w:rPr>
          <w:sz w:val="24"/>
          <w:szCs w:val="24"/>
        </w:rPr>
        <w:t>Elective Class(es)</w:t>
      </w:r>
      <w:r w:rsidRPr="00EC3833">
        <w:rPr>
          <w:sz w:val="24"/>
          <w:szCs w:val="24"/>
        </w:rPr>
        <w:tab/>
      </w:r>
      <w:r w:rsidRPr="00EC383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C3833">
        <w:rPr>
          <w:sz w:val="24"/>
          <w:szCs w:val="24"/>
        </w:rPr>
        <w:t>20</w:t>
      </w:r>
    </w:p>
    <w:p w14:paraId="1B1DC777" w14:textId="77777777" w:rsidR="00EC3833" w:rsidRPr="00EC3833" w:rsidRDefault="00EC3833" w:rsidP="00EC3833">
      <w:pPr>
        <w:rPr>
          <w:sz w:val="24"/>
          <w:szCs w:val="24"/>
        </w:rPr>
      </w:pPr>
    </w:p>
    <w:p w14:paraId="6079E769" w14:textId="77777777" w:rsidR="00EC3833" w:rsidRPr="00EC3833" w:rsidRDefault="00EC3833" w:rsidP="00EC3833">
      <w:pPr>
        <w:ind w:left="1440" w:firstLine="720"/>
        <w:rPr>
          <w:sz w:val="24"/>
          <w:szCs w:val="24"/>
        </w:rPr>
      </w:pPr>
      <w:r w:rsidRPr="00EC3833">
        <w:rPr>
          <w:sz w:val="24"/>
          <w:szCs w:val="24"/>
        </w:rPr>
        <w:t>Additional Optional Class</w:t>
      </w:r>
    </w:p>
    <w:p w14:paraId="3FAF966A" w14:textId="77777777" w:rsidR="00EC3833" w:rsidRPr="00EC3833" w:rsidRDefault="00EC3833" w:rsidP="00EC3833">
      <w:pPr>
        <w:rPr>
          <w:sz w:val="24"/>
          <w:szCs w:val="24"/>
        </w:rPr>
      </w:pPr>
    </w:p>
    <w:p w14:paraId="4E2A303B" w14:textId="77777777" w:rsidR="00EC3833" w:rsidRPr="00EC3833" w:rsidRDefault="00EC3833" w:rsidP="00EC3833">
      <w:pPr>
        <w:ind w:left="2160"/>
        <w:rPr>
          <w:sz w:val="24"/>
          <w:szCs w:val="24"/>
        </w:rPr>
      </w:pPr>
      <w:r w:rsidRPr="00EC3833">
        <w:rPr>
          <w:sz w:val="24"/>
          <w:szCs w:val="24"/>
        </w:rPr>
        <w:t>Students seeking professional accreditation in Accounting must additionally take the class</w:t>
      </w:r>
    </w:p>
    <w:p w14:paraId="43892B77" w14:textId="77777777" w:rsidR="00EC3833" w:rsidRPr="00EC3833" w:rsidRDefault="00EC3833" w:rsidP="00EC3833">
      <w:pPr>
        <w:rPr>
          <w:sz w:val="24"/>
          <w:szCs w:val="24"/>
        </w:rPr>
      </w:pPr>
    </w:p>
    <w:p w14:paraId="00553A84" w14:textId="77777777" w:rsidR="00EC3833" w:rsidRDefault="00EC3833" w:rsidP="00EC3833">
      <w:pPr>
        <w:ind w:left="1440" w:firstLine="720"/>
        <w:rPr>
          <w:sz w:val="24"/>
          <w:szCs w:val="24"/>
        </w:rPr>
      </w:pPr>
      <w:r w:rsidRPr="00EC3833">
        <w:rPr>
          <w:sz w:val="24"/>
          <w:szCs w:val="24"/>
        </w:rPr>
        <w:t>AG 105</w:t>
      </w:r>
      <w:r w:rsidRPr="00EC3833">
        <w:rPr>
          <w:sz w:val="24"/>
          <w:szCs w:val="24"/>
        </w:rPr>
        <w:tab/>
        <w:t xml:space="preserve">Introduction to Finance and </w:t>
      </w:r>
    </w:p>
    <w:p w14:paraId="60B29BF7" w14:textId="77777777" w:rsidR="00EC3833" w:rsidRPr="00FA068B" w:rsidRDefault="00EC3833" w:rsidP="00FA068B">
      <w:pPr>
        <w:ind w:left="2880" w:firstLine="720"/>
        <w:rPr>
          <w:sz w:val="24"/>
          <w:szCs w:val="24"/>
        </w:rPr>
      </w:pPr>
      <w:r w:rsidRPr="00EC3833">
        <w:rPr>
          <w:sz w:val="24"/>
          <w:szCs w:val="24"/>
        </w:rPr>
        <w:t>Financial Statistics</w:t>
      </w:r>
      <w:r w:rsidRPr="00EC3833">
        <w:rPr>
          <w:sz w:val="24"/>
          <w:szCs w:val="24"/>
        </w:rPr>
        <w:tab/>
      </w:r>
      <w:r>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3F162D8C" w14:textId="77777777" w:rsidR="00A038C2" w:rsidRPr="0096115F" w:rsidRDefault="00A038C2" w:rsidP="00A038C2">
      <w:pPr>
        <w:pStyle w:val="Calendar2"/>
      </w:pPr>
    </w:p>
    <w:p w14:paraId="50DE1B6A" w14:textId="77777777" w:rsidR="00A038C2" w:rsidRPr="0096115F" w:rsidRDefault="009E2E9E" w:rsidP="00EC3833">
      <w:pPr>
        <w:pStyle w:val="CalendarHeader2"/>
        <w:ind w:left="0" w:firstLine="0"/>
      </w:pPr>
      <w:r>
        <w:t>12305.UG.151</w:t>
      </w:r>
      <w:r w:rsidR="00EC3833">
        <w:tab/>
      </w:r>
      <w:r w:rsidR="00A038C2" w:rsidRPr="0096115F">
        <w:t xml:space="preserve">Second Year </w:t>
      </w:r>
    </w:p>
    <w:p w14:paraId="73CE9D40" w14:textId="77777777" w:rsidR="00A038C2" w:rsidRDefault="00A038C2" w:rsidP="00EC3833">
      <w:pPr>
        <w:pStyle w:val="Calendar1"/>
        <w:ind w:left="2160"/>
      </w:pPr>
      <w:r w:rsidRPr="0096115F">
        <w:tab/>
      </w:r>
      <w:r w:rsidR="00EC3833">
        <w:tab/>
      </w:r>
      <w:r w:rsidRPr="0096115F">
        <w:t xml:space="preserve">All students shall undertake classes amounting to 120 credits as </w:t>
      </w:r>
      <w:r w:rsidR="00EC3833">
        <w:t>follows</w:t>
      </w:r>
    </w:p>
    <w:p w14:paraId="5873A818" w14:textId="77777777" w:rsidR="00EC3833" w:rsidRDefault="00EC3833" w:rsidP="00EC3833">
      <w:pPr>
        <w:pStyle w:val="Calendar1"/>
        <w:ind w:left="2160"/>
      </w:pPr>
    </w:p>
    <w:p w14:paraId="680486B2" w14:textId="77777777" w:rsidR="00EC3833" w:rsidRPr="00EC3833" w:rsidRDefault="00EC3833" w:rsidP="00EC3833">
      <w:pPr>
        <w:rPr>
          <w:sz w:val="24"/>
          <w:szCs w:val="24"/>
        </w:rPr>
      </w:pPr>
      <w:r>
        <w:tab/>
      </w:r>
      <w:r>
        <w:tab/>
      </w:r>
      <w:r>
        <w:tab/>
      </w:r>
      <w:r w:rsidRPr="00EC3833">
        <w:rPr>
          <w:sz w:val="24"/>
          <w:szCs w:val="24"/>
        </w:rPr>
        <w:t>Compulsory Classes</w:t>
      </w:r>
      <w:r w:rsidRPr="00EC3833">
        <w:rPr>
          <w:sz w:val="24"/>
          <w:szCs w:val="24"/>
        </w:rPr>
        <w:tab/>
        <w:t xml:space="preserve">  </w:t>
      </w:r>
      <w:r>
        <w:rPr>
          <w:sz w:val="24"/>
          <w:szCs w:val="24"/>
        </w:rPr>
        <w:tab/>
      </w:r>
      <w:r>
        <w:rPr>
          <w:sz w:val="24"/>
          <w:szCs w:val="24"/>
        </w:rPr>
        <w:tab/>
      </w:r>
      <w:r>
        <w:rPr>
          <w:sz w:val="24"/>
          <w:szCs w:val="24"/>
        </w:rPr>
        <w:tab/>
      </w:r>
      <w:r>
        <w:rPr>
          <w:sz w:val="24"/>
          <w:szCs w:val="24"/>
        </w:rPr>
        <w:tab/>
      </w:r>
    </w:p>
    <w:p w14:paraId="10B03CAC" w14:textId="77777777" w:rsidR="00EC3833" w:rsidRPr="00EC3833" w:rsidRDefault="00EC3833" w:rsidP="00EC3833">
      <w:pPr>
        <w:rPr>
          <w:sz w:val="24"/>
          <w:szCs w:val="24"/>
        </w:rPr>
      </w:pPr>
    </w:p>
    <w:p w14:paraId="54145C70" w14:textId="77777777" w:rsidR="00EC3833" w:rsidRPr="00EC3833" w:rsidRDefault="00EC3833" w:rsidP="00EC3833">
      <w:pPr>
        <w:ind w:left="1440" w:firstLine="720"/>
        <w:rPr>
          <w:sz w:val="24"/>
          <w:szCs w:val="24"/>
        </w:rPr>
      </w:pPr>
      <w:r w:rsidRPr="00EC3833">
        <w:rPr>
          <w:sz w:val="24"/>
          <w:szCs w:val="24"/>
        </w:rPr>
        <w:t>AG 218</w:t>
      </w:r>
      <w:r w:rsidRPr="00EC3833">
        <w:rPr>
          <w:sz w:val="24"/>
          <w:szCs w:val="24"/>
        </w:rPr>
        <w:tab/>
        <w:t>Intermediate Financial Reporting</w:t>
      </w:r>
      <w:r w:rsidRPr="00EC3833">
        <w:rPr>
          <w:sz w:val="24"/>
          <w:szCs w:val="24"/>
        </w:rPr>
        <w:tab/>
      </w:r>
      <w:r>
        <w:rPr>
          <w:sz w:val="24"/>
          <w:szCs w:val="24"/>
        </w:rPr>
        <w:tab/>
      </w:r>
      <w:r w:rsidRPr="00EC3833">
        <w:rPr>
          <w:sz w:val="24"/>
          <w:szCs w:val="24"/>
        </w:rPr>
        <w:t>2</w:t>
      </w:r>
      <w:r w:rsidRPr="00EC3833">
        <w:rPr>
          <w:sz w:val="24"/>
          <w:szCs w:val="24"/>
        </w:rPr>
        <w:tab/>
        <w:t>20</w:t>
      </w:r>
    </w:p>
    <w:p w14:paraId="2C2B193E" w14:textId="77777777" w:rsidR="00EC3833" w:rsidRPr="00EC3833" w:rsidRDefault="00735364" w:rsidP="00EC3833">
      <w:pPr>
        <w:ind w:left="1440" w:firstLine="720"/>
        <w:rPr>
          <w:sz w:val="24"/>
          <w:szCs w:val="24"/>
        </w:rPr>
      </w:pPr>
      <w:r>
        <w:rPr>
          <w:sz w:val="24"/>
          <w:szCs w:val="24"/>
        </w:rPr>
        <w:t xml:space="preserve">AG </w:t>
      </w:r>
      <w:r w:rsidR="00EC3833" w:rsidRPr="00EC3833">
        <w:rPr>
          <w:sz w:val="24"/>
          <w:szCs w:val="24"/>
        </w:rPr>
        <w:t xml:space="preserve">219 </w:t>
      </w:r>
      <w:r w:rsidR="00EC3833" w:rsidRPr="00EC3833">
        <w:rPr>
          <w:sz w:val="24"/>
          <w:szCs w:val="24"/>
        </w:rPr>
        <w:tab/>
        <w:t>Cost and Management Accounting</w:t>
      </w:r>
      <w:r w:rsidR="00EC3833" w:rsidRPr="00EC3833">
        <w:rPr>
          <w:sz w:val="24"/>
          <w:szCs w:val="24"/>
        </w:rPr>
        <w:tab/>
        <w:t>2</w:t>
      </w:r>
      <w:r w:rsidR="00EC3833" w:rsidRPr="00EC3833">
        <w:rPr>
          <w:sz w:val="24"/>
          <w:szCs w:val="24"/>
        </w:rPr>
        <w:tab/>
        <w:t>20</w:t>
      </w:r>
    </w:p>
    <w:p w14:paraId="0C74303A" w14:textId="77777777" w:rsidR="00EC3833" w:rsidRDefault="00EC3833" w:rsidP="00EC3833">
      <w:pPr>
        <w:ind w:left="1440" w:firstLine="720"/>
        <w:rPr>
          <w:sz w:val="24"/>
          <w:szCs w:val="24"/>
        </w:rPr>
      </w:pPr>
      <w:r w:rsidRPr="00EC3833">
        <w:rPr>
          <w:sz w:val="24"/>
          <w:szCs w:val="24"/>
        </w:rPr>
        <w:t>MM 201</w:t>
      </w:r>
      <w:r w:rsidRPr="00EC3833">
        <w:rPr>
          <w:sz w:val="24"/>
          <w:szCs w:val="24"/>
        </w:rPr>
        <w:tab/>
        <w:t xml:space="preserve">Linear Algebra and Differential </w:t>
      </w:r>
    </w:p>
    <w:p w14:paraId="606AC63C" w14:textId="77777777" w:rsidR="00EC3833" w:rsidRPr="00EC3833" w:rsidRDefault="00EC3833" w:rsidP="00EC3833">
      <w:pPr>
        <w:ind w:left="2880" w:firstLine="720"/>
        <w:rPr>
          <w:sz w:val="24"/>
          <w:szCs w:val="24"/>
        </w:rPr>
      </w:pPr>
      <w:r w:rsidRPr="00EC3833">
        <w:rPr>
          <w:sz w:val="24"/>
          <w:szCs w:val="24"/>
        </w:rPr>
        <w:t>Equations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7B43C93B" w14:textId="77777777" w:rsidR="00EC3833" w:rsidRPr="00EC3833" w:rsidRDefault="00EC3833" w:rsidP="00EC3833">
      <w:pPr>
        <w:ind w:left="1440" w:firstLine="720"/>
        <w:rPr>
          <w:sz w:val="24"/>
          <w:szCs w:val="24"/>
        </w:rPr>
      </w:pPr>
      <w:r w:rsidRPr="00EC3833">
        <w:rPr>
          <w:sz w:val="24"/>
          <w:szCs w:val="24"/>
        </w:rPr>
        <w:lastRenderedPageBreak/>
        <w:t>MM 202</w:t>
      </w:r>
      <w:r w:rsidRPr="00EC3833">
        <w:rPr>
          <w:sz w:val="24"/>
          <w:szCs w:val="24"/>
        </w:rPr>
        <w:tab/>
        <w:t>Advanced Calculus</w:t>
      </w:r>
      <w:r w:rsidRPr="00EC3833">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728BC9AD" w14:textId="77777777" w:rsidR="00EC3833" w:rsidRPr="00EC3833" w:rsidRDefault="00EC3833" w:rsidP="00EC3833">
      <w:pPr>
        <w:ind w:left="1440" w:firstLine="720"/>
        <w:rPr>
          <w:sz w:val="24"/>
          <w:szCs w:val="24"/>
        </w:rPr>
      </w:pPr>
      <w:r w:rsidRPr="00EC3833">
        <w:rPr>
          <w:sz w:val="24"/>
          <w:szCs w:val="24"/>
        </w:rPr>
        <w:t>MM 204</w:t>
      </w:r>
      <w:r w:rsidRPr="00EC3833">
        <w:rPr>
          <w:sz w:val="24"/>
          <w:szCs w:val="24"/>
        </w:rPr>
        <w:tab/>
        <w:t>Probability and Statistical Inference</w:t>
      </w:r>
      <w:r w:rsidRPr="00EC3833">
        <w:rPr>
          <w:sz w:val="24"/>
          <w:szCs w:val="24"/>
        </w:rPr>
        <w:tab/>
        <w:t>2</w:t>
      </w:r>
      <w:r w:rsidRPr="00EC3833">
        <w:rPr>
          <w:sz w:val="24"/>
          <w:szCs w:val="24"/>
        </w:rPr>
        <w:tab/>
        <w:t>20</w:t>
      </w:r>
    </w:p>
    <w:p w14:paraId="77C4EBC1" w14:textId="77777777" w:rsidR="00EC3833" w:rsidRPr="00EC3833" w:rsidRDefault="00EC3833" w:rsidP="00EC3833">
      <w:pPr>
        <w:rPr>
          <w:sz w:val="24"/>
          <w:szCs w:val="24"/>
        </w:rPr>
      </w:pPr>
    </w:p>
    <w:p w14:paraId="58953955" w14:textId="77777777" w:rsidR="00EC3833" w:rsidRPr="00EC3833" w:rsidRDefault="00EC3833" w:rsidP="00EC3833">
      <w:pPr>
        <w:ind w:left="1440" w:firstLine="720"/>
        <w:rPr>
          <w:sz w:val="24"/>
          <w:szCs w:val="24"/>
        </w:rPr>
      </w:pPr>
      <w:r w:rsidRPr="00EC3833">
        <w:rPr>
          <w:sz w:val="24"/>
          <w:szCs w:val="24"/>
        </w:rPr>
        <w:t>Optional Classes</w:t>
      </w:r>
    </w:p>
    <w:p w14:paraId="6FC55335" w14:textId="77777777" w:rsidR="00EC3833" w:rsidRPr="00EC3833" w:rsidRDefault="00EC3833" w:rsidP="00EC3833">
      <w:pPr>
        <w:rPr>
          <w:sz w:val="24"/>
          <w:szCs w:val="24"/>
        </w:rPr>
      </w:pPr>
    </w:p>
    <w:p w14:paraId="00161696" w14:textId="77777777" w:rsidR="00EC3833" w:rsidRPr="00EC3833" w:rsidRDefault="00EC3833" w:rsidP="00EC3833">
      <w:pPr>
        <w:ind w:left="1440" w:firstLine="720"/>
        <w:rPr>
          <w:sz w:val="24"/>
          <w:szCs w:val="24"/>
        </w:rPr>
      </w:pPr>
      <w:r w:rsidRPr="00EC3833">
        <w:rPr>
          <w:sz w:val="24"/>
          <w:szCs w:val="24"/>
        </w:rPr>
        <w:t>20 credits chosen from</w:t>
      </w:r>
    </w:p>
    <w:p w14:paraId="6A6D358E" w14:textId="77777777" w:rsidR="00EC3833" w:rsidRPr="00EC3833" w:rsidRDefault="00EC3833" w:rsidP="00EC3833">
      <w:pPr>
        <w:rPr>
          <w:sz w:val="24"/>
          <w:szCs w:val="24"/>
        </w:rPr>
      </w:pPr>
    </w:p>
    <w:p w14:paraId="7AAC8A36" w14:textId="77777777" w:rsidR="00EC3833" w:rsidRPr="00EC3833" w:rsidRDefault="00EC3833" w:rsidP="00EC3833">
      <w:pPr>
        <w:ind w:left="1440" w:firstLine="720"/>
        <w:rPr>
          <w:sz w:val="24"/>
          <w:szCs w:val="24"/>
        </w:rPr>
      </w:pPr>
      <w:r w:rsidRPr="00EC3833">
        <w:rPr>
          <w:sz w:val="24"/>
          <w:szCs w:val="24"/>
        </w:rPr>
        <w:t>AG 209</w:t>
      </w:r>
      <w:r w:rsidRPr="00EC3833">
        <w:rPr>
          <w:sz w:val="24"/>
          <w:szCs w:val="24"/>
        </w:rPr>
        <w:tab/>
        <w:t>Taxation</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483F2A3C" w14:textId="77777777" w:rsidR="00A038C2" w:rsidRPr="00FA068B" w:rsidRDefault="00EC3833" w:rsidP="00FA068B">
      <w:pPr>
        <w:ind w:left="1440" w:firstLine="720"/>
        <w:rPr>
          <w:sz w:val="24"/>
          <w:szCs w:val="24"/>
        </w:rPr>
      </w:pPr>
      <w:r w:rsidRPr="00EC3833">
        <w:rPr>
          <w:sz w:val="24"/>
          <w:szCs w:val="24"/>
        </w:rPr>
        <w:t>MM 206</w:t>
      </w:r>
      <w:r w:rsidRPr="00EC3833">
        <w:rPr>
          <w:sz w:val="24"/>
          <w:szCs w:val="24"/>
        </w:rPr>
        <w:tab/>
        <w:t>Mathematical and Statistical Computing</w:t>
      </w:r>
      <w:r w:rsidRPr="00EC3833">
        <w:rPr>
          <w:sz w:val="24"/>
          <w:szCs w:val="24"/>
        </w:rPr>
        <w:tab/>
        <w:t>2</w:t>
      </w:r>
      <w:r w:rsidRPr="00EC3833">
        <w:rPr>
          <w:sz w:val="24"/>
          <w:szCs w:val="24"/>
        </w:rPr>
        <w:tab/>
        <w:t>20</w:t>
      </w:r>
    </w:p>
    <w:p w14:paraId="3A4419F0" w14:textId="77777777" w:rsidR="00290BC8" w:rsidRDefault="00290BC8" w:rsidP="00A038C2">
      <w:pPr>
        <w:pStyle w:val="CalendarHeader2"/>
      </w:pPr>
    </w:p>
    <w:p w14:paraId="61A3D35E" w14:textId="77777777" w:rsidR="00A038C2" w:rsidRPr="0096115F" w:rsidRDefault="009E2E9E" w:rsidP="00EC3833">
      <w:pPr>
        <w:pStyle w:val="CalendarHeader2"/>
        <w:ind w:left="0" w:firstLine="0"/>
      </w:pPr>
      <w:r>
        <w:t>12305.UG.152</w:t>
      </w:r>
      <w:r w:rsidR="00EC3833">
        <w:tab/>
      </w:r>
      <w:r w:rsidR="00A038C2" w:rsidRPr="0096115F">
        <w:t xml:space="preserve">Third Year </w:t>
      </w:r>
    </w:p>
    <w:p w14:paraId="64F0AC6A" w14:textId="77777777" w:rsidR="00A038C2" w:rsidRDefault="00C2172E" w:rsidP="00EC3833">
      <w:pPr>
        <w:pStyle w:val="Calendar1"/>
        <w:ind w:left="2160"/>
      </w:pPr>
      <w:r>
        <w:tab/>
      </w:r>
      <w:r w:rsidR="00EC3833">
        <w:tab/>
      </w:r>
      <w:r w:rsidR="00A038C2" w:rsidRPr="0096115F">
        <w:t>All students shall undertake classes amounting to 120</w:t>
      </w:r>
      <w:r w:rsidR="00A038C2" w:rsidRPr="0096115F">
        <w:rPr>
          <w:i/>
        </w:rPr>
        <w:t xml:space="preserve"> </w:t>
      </w:r>
      <w:r w:rsidR="005D3A5E">
        <w:t>credits as follows</w:t>
      </w:r>
    </w:p>
    <w:p w14:paraId="00135499" w14:textId="77777777" w:rsidR="00EC3833" w:rsidRDefault="00EC3833" w:rsidP="00EC3833">
      <w:pPr>
        <w:pStyle w:val="Calendar1"/>
        <w:ind w:left="2160"/>
      </w:pPr>
    </w:p>
    <w:p w14:paraId="00A12F41" w14:textId="77777777" w:rsidR="00EC3833" w:rsidRPr="00EC3833" w:rsidRDefault="00EC3833" w:rsidP="00EC3833">
      <w:pPr>
        <w:rPr>
          <w:sz w:val="24"/>
          <w:szCs w:val="24"/>
        </w:rPr>
      </w:pPr>
      <w:r>
        <w:tab/>
      </w:r>
      <w:r>
        <w:tab/>
      </w:r>
      <w:r>
        <w:tab/>
      </w:r>
      <w:r w:rsidRPr="00EC3833">
        <w:rPr>
          <w:sz w:val="24"/>
          <w:szCs w:val="24"/>
        </w:rPr>
        <w:t>Compulsory Classes</w:t>
      </w:r>
      <w:r w:rsidRPr="00EC3833">
        <w:rPr>
          <w:sz w:val="24"/>
          <w:szCs w:val="24"/>
        </w:rPr>
        <w:tab/>
        <w:t xml:space="preserve"> </w:t>
      </w:r>
      <w:r>
        <w:rPr>
          <w:sz w:val="24"/>
          <w:szCs w:val="24"/>
        </w:rPr>
        <w:tab/>
      </w:r>
      <w:r>
        <w:rPr>
          <w:sz w:val="24"/>
          <w:szCs w:val="24"/>
        </w:rPr>
        <w:tab/>
      </w:r>
      <w:r>
        <w:rPr>
          <w:sz w:val="24"/>
          <w:szCs w:val="24"/>
        </w:rPr>
        <w:tab/>
      </w:r>
      <w:r>
        <w:rPr>
          <w:sz w:val="24"/>
          <w:szCs w:val="24"/>
        </w:rPr>
        <w:tab/>
      </w:r>
    </w:p>
    <w:p w14:paraId="429E7089" w14:textId="77777777" w:rsidR="00EC3833" w:rsidRPr="00EC3833" w:rsidRDefault="00EC3833" w:rsidP="00EC3833">
      <w:pPr>
        <w:rPr>
          <w:sz w:val="24"/>
          <w:szCs w:val="24"/>
        </w:rPr>
      </w:pPr>
    </w:p>
    <w:p w14:paraId="53500770" w14:textId="77777777" w:rsidR="00EC3833" w:rsidRPr="00EC3833" w:rsidRDefault="00EC3833" w:rsidP="00EC3833">
      <w:pPr>
        <w:ind w:left="1440" w:firstLine="720"/>
        <w:rPr>
          <w:sz w:val="24"/>
          <w:szCs w:val="24"/>
        </w:rPr>
      </w:pPr>
      <w:r w:rsidRPr="00EC3833">
        <w:rPr>
          <w:sz w:val="24"/>
          <w:szCs w:val="24"/>
        </w:rPr>
        <w:t>AG 309</w:t>
      </w:r>
      <w:r w:rsidRPr="00EC3833">
        <w:rPr>
          <w:sz w:val="24"/>
          <w:szCs w:val="24"/>
        </w:rPr>
        <w:tab/>
        <w:t>Governance and Accounting Ethics</w:t>
      </w:r>
      <w:r w:rsidRPr="00EC3833">
        <w:rPr>
          <w:sz w:val="24"/>
          <w:szCs w:val="24"/>
        </w:rPr>
        <w:tab/>
        <w:t>3</w:t>
      </w:r>
      <w:r w:rsidRPr="00EC3833">
        <w:rPr>
          <w:sz w:val="24"/>
          <w:szCs w:val="24"/>
        </w:rPr>
        <w:tab/>
        <w:t>10</w:t>
      </w:r>
    </w:p>
    <w:p w14:paraId="403A2330" w14:textId="77777777" w:rsidR="00EC3833" w:rsidRPr="00EC3833" w:rsidRDefault="00EC3833" w:rsidP="00EC3833">
      <w:pPr>
        <w:ind w:left="1440" w:firstLine="720"/>
        <w:rPr>
          <w:sz w:val="24"/>
          <w:szCs w:val="24"/>
        </w:rPr>
      </w:pPr>
      <w:r w:rsidRPr="00EC3833">
        <w:rPr>
          <w:sz w:val="24"/>
          <w:szCs w:val="24"/>
        </w:rPr>
        <w:t>AG 308</w:t>
      </w:r>
      <w:r w:rsidRPr="00EC3833">
        <w:rPr>
          <w:sz w:val="24"/>
          <w:szCs w:val="24"/>
        </w:rPr>
        <w:tab/>
        <w:t>Auditing and Assurance</w:t>
      </w:r>
      <w:r w:rsidRPr="00EC3833">
        <w:rPr>
          <w:sz w:val="24"/>
          <w:szCs w:val="24"/>
        </w:rPr>
        <w:tab/>
      </w:r>
      <w:r>
        <w:rPr>
          <w:sz w:val="24"/>
          <w:szCs w:val="24"/>
        </w:rPr>
        <w:tab/>
      </w:r>
      <w:r>
        <w:rPr>
          <w:sz w:val="24"/>
          <w:szCs w:val="24"/>
        </w:rPr>
        <w:tab/>
      </w:r>
      <w:r w:rsidRPr="00EC3833">
        <w:rPr>
          <w:sz w:val="24"/>
          <w:szCs w:val="24"/>
        </w:rPr>
        <w:t>3</w:t>
      </w:r>
      <w:r w:rsidRPr="00EC3833">
        <w:rPr>
          <w:sz w:val="24"/>
          <w:szCs w:val="24"/>
        </w:rPr>
        <w:tab/>
        <w:t>10</w:t>
      </w:r>
    </w:p>
    <w:p w14:paraId="1164B791" w14:textId="77777777" w:rsidR="00EC3833" w:rsidRPr="00EC3833" w:rsidRDefault="00EC3833" w:rsidP="00EC3833">
      <w:pPr>
        <w:ind w:left="1440" w:firstLine="720"/>
        <w:rPr>
          <w:sz w:val="24"/>
          <w:szCs w:val="24"/>
        </w:rPr>
      </w:pPr>
      <w:r w:rsidRPr="00EC3833">
        <w:rPr>
          <w:sz w:val="24"/>
          <w:szCs w:val="24"/>
        </w:rPr>
        <w:t>AG 310</w:t>
      </w:r>
      <w:r w:rsidRPr="00EC3833">
        <w:rPr>
          <w:sz w:val="24"/>
          <w:szCs w:val="24"/>
        </w:rPr>
        <w:tab/>
        <w:t>Contemporary Management Accounting</w:t>
      </w:r>
      <w:r w:rsidRPr="00EC3833">
        <w:rPr>
          <w:sz w:val="24"/>
          <w:szCs w:val="24"/>
        </w:rPr>
        <w:tab/>
        <w:t>3</w:t>
      </w:r>
      <w:r w:rsidRPr="00EC3833">
        <w:rPr>
          <w:sz w:val="24"/>
          <w:szCs w:val="24"/>
        </w:rPr>
        <w:tab/>
        <w:t>10</w:t>
      </w:r>
    </w:p>
    <w:p w14:paraId="5FE2E1F5" w14:textId="77777777" w:rsidR="00EC3833" w:rsidRPr="00EC3833" w:rsidRDefault="00EC3833" w:rsidP="00EC3833">
      <w:pPr>
        <w:ind w:left="1440" w:firstLine="720"/>
        <w:rPr>
          <w:sz w:val="24"/>
          <w:szCs w:val="24"/>
        </w:rPr>
      </w:pPr>
      <w:r w:rsidRPr="00EC3833">
        <w:rPr>
          <w:sz w:val="24"/>
          <w:szCs w:val="24"/>
        </w:rPr>
        <w:t>AG 311</w:t>
      </w:r>
      <w:r w:rsidRPr="00EC3833">
        <w:rPr>
          <w:sz w:val="24"/>
          <w:szCs w:val="24"/>
        </w:rPr>
        <w:tab/>
        <w:t>Advanced Financial Reporting</w:t>
      </w:r>
      <w:r w:rsidRPr="00EC3833">
        <w:rPr>
          <w:sz w:val="24"/>
          <w:szCs w:val="24"/>
        </w:rPr>
        <w:tab/>
      </w:r>
      <w:r>
        <w:rPr>
          <w:sz w:val="24"/>
          <w:szCs w:val="24"/>
        </w:rPr>
        <w:tab/>
      </w:r>
      <w:r w:rsidRPr="00EC3833">
        <w:rPr>
          <w:sz w:val="24"/>
          <w:szCs w:val="24"/>
        </w:rPr>
        <w:t>3</w:t>
      </w:r>
      <w:r w:rsidRPr="00EC3833">
        <w:rPr>
          <w:sz w:val="24"/>
          <w:szCs w:val="24"/>
        </w:rPr>
        <w:tab/>
        <w:t>10</w:t>
      </w:r>
    </w:p>
    <w:p w14:paraId="1E035B42" w14:textId="77777777" w:rsidR="00EC3833" w:rsidRPr="00EC3833" w:rsidRDefault="00EC3833" w:rsidP="00EC3833">
      <w:pPr>
        <w:ind w:left="1440" w:firstLine="720"/>
        <w:rPr>
          <w:sz w:val="24"/>
          <w:szCs w:val="24"/>
        </w:rPr>
      </w:pPr>
      <w:r w:rsidRPr="00EC3833">
        <w:rPr>
          <w:sz w:val="24"/>
          <w:szCs w:val="24"/>
        </w:rPr>
        <w:t>MM 302</w:t>
      </w:r>
      <w:r w:rsidRPr="00EC3833">
        <w:rPr>
          <w:sz w:val="24"/>
          <w:szCs w:val="24"/>
        </w:rPr>
        <w:tab/>
        <w:t xml:space="preserve">Differential Equations </w:t>
      </w:r>
      <w:r w:rsidRPr="00EC3833">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01D0B1FF" w14:textId="77777777" w:rsidR="00EC3833" w:rsidRPr="00EC3833" w:rsidRDefault="00EC3833" w:rsidP="00EC3833">
      <w:pPr>
        <w:ind w:left="1440" w:firstLine="720"/>
        <w:rPr>
          <w:sz w:val="24"/>
          <w:szCs w:val="24"/>
        </w:rPr>
      </w:pPr>
      <w:r w:rsidRPr="00EC3833">
        <w:rPr>
          <w:sz w:val="24"/>
          <w:szCs w:val="24"/>
        </w:rPr>
        <w:t>MM 304</w:t>
      </w:r>
      <w:r w:rsidRPr="00EC3833">
        <w:rPr>
          <w:sz w:val="24"/>
          <w:szCs w:val="24"/>
        </w:rPr>
        <w:tab/>
        <w:t>Inference and Regression Modelling</w:t>
      </w:r>
      <w:r w:rsidRPr="00EC3833">
        <w:rPr>
          <w:sz w:val="24"/>
          <w:szCs w:val="24"/>
        </w:rPr>
        <w:tab/>
        <w:t>3</w:t>
      </w:r>
      <w:r w:rsidRPr="00EC3833">
        <w:rPr>
          <w:sz w:val="24"/>
          <w:szCs w:val="24"/>
        </w:rPr>
        <w:tab/>
        <w:t>20</w:t>
      </w:r>
    </w:p>
    <w:p w14:paraId="3E492DE6" w14:textId="77777777" w:rsidR="00EC3833" w:rsidRPr="00EC3833" w:rsidRDefault="00EC3833" w:rsidP="00EC3833">
      <w:pPr>
        <w:rPr>
          <w:sz w:val="24"/>
          <w:szCs w:val="24"/>
        </w:rPr>
      </w:pPr>
    </w:p>
    <w:p w14:paraId="1872951F" w14:textId="77777777" w:rsidR="00EC3833" w:rsidRPr="00EC3833" w:rsidRDefault="00EC3833" w:rsidP="00EC3833">
      <w:pPr>
        <w:ind w:left="1440" w:firstLine="720"/>
        <w:rPr>
          <w:sz w:val="24"/>
          <w:szCs w:val="24"/>
        </w:rPr>
      </w:pPr>
      <w:r w:rsidRPr="00EC3833">
        <w:rPr>
          <w:sz w:val="24"/>
          <w:szCs w:val="24"/>
        </w:rPr>
        <w:t>Optional Classes</w:t>
      </w:r>
    </w:p>
    <w:p w14:paraId="7ECF7217" w14:textId="77777777" w:rsidR="00EC3833" w:rsidRPr="00EC3833" w:rsidRDefault="00EC3833" w:rsidP="00EC3833">
      <w:pPr>
        <w:rPr>
          <w:sz w:val="24"/>
          <w:szCs w:val="24"/>
        </w:rPr>
      </w:pPr>
    </w:p>
    <w:p w14:paraId="7758E685" w14:textId="77777777" w:rsidR="00EC3833" w:rsidRPr="00EC3833" w:rsidRDefault="00EC3833" w:rsidP="00EC3833">
      <w:pPr>
        <w:ind w:left="2160"/>
        <w:rPr>
          <w:sz w:val="24"/>
          <w:szCs w:val="24"/>
        </w:rPr>
      </w:pPr>
      <w:r w:rsidRPr="00EC3833">
        <w:rPr>
          <w:sz w:val="24"/>
          <w:szCs w:val="24"/>
        </w:rPr>
        <w:t>40 credits chosen by Honours students from Lists A and B or another class approved by the Course Director; and by other students from Lists A, B and C.</w:t>
      </w:r>
    </w:p>
    <w:p w14:paraId="28907A6C" w14:textId="77777777" w:rsidR="00EC3833" w:rsidRPr="00EC3833" w:rsidRDefault="00EC3833" w:rsidP="00EC3833">
      <w:pPr>
        <w:rPr>
          <w:sz w:val="24"/>
          <w:szCs w:val="24"/>
        </w:rPr>
      </w:pPr>
    </w:p>
    <w:p w14:paraId="49B54FAF" w14:textId="77777777" w:rsidR="00EC3833" w:rsidRPr="00EC3833" w:rsidRDefault="00EC3833" w:rsidP="00EC3833">
      <w:pPr>
        <w:ind w:left="1440" w:firstLine="720"/>
        <w:rPr>
          <w:b/>
          <w:sz w:val="24"/>
          <w:szCs w:val="24"/>
        </w:rPr>
      </w:pPr>
      <w:r w:rsidRPr="00EC3833">
        <w:rPr>
          <w:b/>
          <w:sz w:val="24"/>
          <w:szCs w:val="24"/>
        </w:rPr>
        <w:t>List A</w:t>
      </w:r>
    </w:p>
    <w:p w14:paraId="4BBECD3B" w14:textId="77777777" w:rsidR="00EC3833" w:rsidRDefault="00EC3833" w:rsidP="00EC3833">
      <w:pPr>
        <w:ind w:left="1440" w:firstLine="720"/>
        <w:rPr>
          <w:sz w:val="24"/>
          <w:szCs w:val="24"/>
        </w:rPr>
      </w:pPr>
      <w:r w:rsidRPr="00EC3833">
        <w:rPr>
          <w:sz w:val="24"/>
          <w:szCs w:val="24"/>
        </w:rPr>
        <w:t>MM 300</w:t>
      </w:r>
      <w:r w:rsidRPr="00EC3833">
        <w:rPr>
          <w:sz w:val="24"/>
          <w:szCs w:val="24"/>
        </w:rPr>
        <w:tab/>
        <w:t xml:space="preserve">Complex Variables and Integral </w:t>
      </w:r>
    </w:p>
    <w:p w14:paraId="71D43669" w14:textId="77777777" w:rsidR="00EC3833" w:rsidRPr="00EC3833" w:rsidRDefault="00EC3833" w:rsidP="00EC3833">
      <w:pPr>
        <w:ind w:left="2880" w:firstLine="720"/>
        <w:rPr>
          <w:sz w:val="24"/>
          <w:szCs w:val="24"/>
        </w:rPr>
      </w:pPr>
      <w:r w:rsidRPr="00EC3833">
        <w:rPr>
          <w:sz w:val="24"/>
          <w:szCs w:val="24"/>
        </w:rPr>
        <w:t>Transforms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75383C26" w14:textId="77777777" w:rsidR="00EC3833" w:rsidRPr="00EC3833" w:rsidRDefault="00EC3833" w:rsidP="00EC3833">
      <w:pPr>
        <w:ind w:left="1440" w:firstLine="720"/>
        <w:rPr>
          <w:sz w:val="24"/>
          <w:szCs w:val="24"/>
        </w:rPr>
      </w:pPr>
      <w:r w:rsidRPr="00EC3833">
        <w:rPr>
          <w:sz w:val="24"/>
          <w:szCs w:val="24"/>
        </w:rPr>
        <w:t>MM 301</w:t>
      </w:r>
      <w:r w:rsidRPr="00EC3833">
        <w:rPr>
          <w:sz w:val="24"/>
          <w:szCs w:val="24"/>
        </w:rPr>
        <w:tab/>
        <w:t>Linear Algebra</w:t>
      </w:r>
      <w:r w:rsidRPr="00EC3833">
        <w:rPr>
          <w:sz w:val="24"/>
          <w:szCs w:val="24"/>
        </w:rPr>
        <w:tab/>
      </w:r>
      <w:r>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09686E20" w14:textId="77777777" w:rsidR="00EC3833" w:rsidRPr="00EC3833" w:rsidRDefault="00EC3833" w:rsidP="00EC3833">
      <w:pPr>
        <w:ind w:left="1440" w:firstLine="720"/>
        <w:rPr>
          <w:sz w:val="24"/>
          <w:szCs w:val="24"/>
        </w:rPr>
      </w:pPr>
      <w:r w:rsidRPr="00EC3833">
        <w:rPr>
          <w:sz w:val="24"/>
          <w:szCs w:val="24"/>
        </w:rPr>
        <w:t>MM 306</w:t>
      </w:r>
      <w:r w:rsidRPr="00EC3833">
        <w:rPr>
          <w:sz w:val="24"/>
          <w:szCs w:val="24"/>
        </w:rPr>
        <w:tab/>
        <w:t>Numerical Analysis</w:t>
      </w:r>
      <w:r w:rsidRPr="00EC3833">
        <w:rPr>
          <w:sz w:val="24"/>
          <w:szCs w:val="24"/>
        </w:rPr>
        <w:tab/>
      </w:r>
      <w:r>
        <w:rPr>
          <w:sz w:val="24"/>
          <w:szCs w:val="24"/>
        </w:rPr>
        <w:tab/>
      </w:r>
      <w:r>
        <w:rPr>
          <w:sz w:val="24"/>
          <w:szCs w:val="24"/>
        </w:rPr>
        <w:tab/>
      </w:r>
      <w:r>
        <w:rPr>
          <w:sz w:val="24"/>
          <w:szCs w:val="24"/>
        </w:rPr>
        <w:tab/>
      </w:r>
      <w:r w:rsidRPr="00EC3833">
        <w:rPr>
          <w:sz w:val="24"/>
          <w:szCs w:val="24"/>
        </w:rPr>
        <w:t>3</w:t>
      </w:r>
      <w:r w:rsidRPr="00EC3833">
        <w:rPr>
          <w:sz w:val="24"/>
          <w:szCs w:val="24"/>
        </w:rPr>
        <w:tab/>
        <w:t>20</w:t>
      </w:r>
    </w:p>
    <w:p w14:paraId="06557FE5" w14:textId="77777777" w:rsidR="00EC3833" w:rsidRPr="00EC3833" w:rsidRDefault="00EC3833" w:rsidP="00EC3833">
      <w:pPr>
        <w:ind w:left="1440" w:firstLine="720"/>
        <w:rPr>
          <w:sz w:val="24"/>
          <w:szCs w:val="24"/>
        </w:rPr>
      </w:pPr>
      <w:r w:rsidRPr="00EC3833">
        <w:rPr>
          <w:sz w:val="24"/>
          <w:szCs w:val="24"/>
        </w:rPr>
        <w:t>MM 307</w:t>
      </w:r>
      <w:r w:rsidRPr="00EC3833">
        <w:rPr>
          <w:sz w:val="24"/>
          <w:szCs w:val="24"/>
        </w:rPr>
        <w:tab/>
        <w:t>Stochastics and Financial Econometrics</w:t>
      </w:r>
      <w:r w:rsidRPr="00EC3833">
        <w:rPr>
          <w:sz w:val="24"/>
          <w:szCs w:val="24"/>
        </w:rPr>
        <w:tab/>
        <w:t>3</w:t>
      </w:r>
      <w:r w:rsidRPr="00EC3833">
        <w:rPr>
          <w:sz w:val="24"/>
          <w:szCs w:val="24"/>
        </w:rPr>
        <w:tab/>
        <w:t>20</w:t>
      </w:r>
    </w:p>
    <w:p w14:paraId="1918257F" w14:textId="77777777" w:rsidR="00EC3833" w:rsidRPr="00EC3833" w:rsidRDefault="00EC3833" w:rsidP="00EC3833">
      <w:pPr>
        <w:rPr>
          <w:sz w:val="24"/>
          <w:szCs w:val="24"/>
        </w:rPr>
      </w:pPr>
    </w:p>
    <w:p w14:paraId="4E63408B" w14:textId="77777777" w:rsidR="00EC3833" w:rsidRPr="00EC3833" w:rsidRDefault="00EC3833" w:rsidP="00EC3833">
      <w:pPr>
        <w:ind w:left="1440" w:firstLine="720"/>
        <w:rPr>
          <w:b/>
          <w:sz w:val="24"/>
          <w:szCs w:val="24"/>
        </w:rPr>
      </w:pPr>
      <w:r w:rsidRPr="00EC3833">
        <w:rPr>
          <w:b/>
          <w:sz w:val="24"/>
          <w:szCs w:val="24"/>
        </w:rPr>
        <w:t>List B</w:t>
      </w:r>
    </w:p>
    <w:p w14:paraId="50AFF24E" w14:textId="77777777" w:rsidR="00EC3833" w:rsidRPr="00EC3833" w:rsidRDefault="00EC3833" w:rsidP="00EC3833">
      <w:pPr>
        <w:ind w:left="1440" w:firstLine="720"/>
        <w:rPr>
          <w:sz w:val="24"/>
          <w:szCs w:val="24"/>
        </w:rPr>
      </w:pPr>
      <w:r w:rsidRPr="00EC3833">
        <w:rPr>
          <w:sz w:val="24"/>
          <w:szCs w:val="24"/>
        </w:rPr>
        <w:t>AG 215</w:t>
      </w:r>
      <w:r w:rsidRPr="00EC3833">
        <w:rPr>
          <w:sz w:val="24"/>
          <w:szCs w:val="24"/>
        </w:rPr>
        <w:tab/>
        <w:t>Business Finance</w:t>
      </w:r>
      <w:r w:rsidRPr="00EC3833">
        <w:rPr>
          <w:sz w:val="24"/>
          <w:szCs w:val="24"/>
        </w:rPr>
        <w:tab/>
      </w:r>
      <w:r>
        <w:rPr>
          <w:sz w:val="24"/>
          <w:szCs w:val="24"/>
        </w:rPr>
        <w:tab/>
      </w:r>
      <w:r>
        <w:rPr>
          <w:sz w:val="24"/>
          <w:szCs w:val="24"/>
        </w:rPr>
        <w:tab/>
      </w:r>
      <w:r>
        <w:rPr>
          <w:sz w:val="24"/>
          <w:szCs w:val="24"/>
        </w:rPr>
        <w:tab/>
      </w:r>
      <w:r w:rsidRPr="00EC3833">
        <w:rPr>
          <w:sz w:val="24"/>
          <w:szCs w:val="24"/>
        </w:rPr>
        <w:t>2</w:t>
      </w:r>
      <w:r w:rsidRPr="00EC3833">
        <w:rPr>
          <w:sz w:val="24"/>
          <w:szCs w:val="24"/>
        </w:rPr>
        <w:tab/>
        <w:t>20</w:t>
      </w:r>
    </w:p>
    <w:p w14:paraId="08EF8410" w14:textId="1B005337" w:rsidR="00EC3833" w:rsidRDefault="00EC3833" w:rsidP="00EC3833">
      <w:pPr>
        <w:ind w:left="1440" w:firstLine="720"/>
        <w:rPr>
          <w:sz w:val="24"/>
          <w:szCs w:val="24"/>
        </w:rPr>
      </w:pPr>
      <w:r w:rsidRPr="00EC3833">
        <w:rPr>
          <w:sz w:val="24"/>
          <w:szCs w:val="24"/>
        </w:rPr>
        <w:t>M9 117</w:t>
      </w:r>
      <w:r w:rsidRPr="00EC3833">
        <w:rPr>
          <w:sz w:val="24"/>
          <w:szCs w:val="24"/>
        </w:rPr>
        <w:tab/>
        <w:t>Business Law</w:t>
      </w:r>
      <w:r w:rsidRPr="00EC3833">
        <w:rPr>
          <w:sz w:val="24"/>
          <w:szCs w:val="24"/>
        </w:rPr>
        <w:tab/>
      </w:r>
      <w:r>
        <w:rPr>
          <w:sz w:val="24"/>
          <w:szCs w:val="24"/>
        </w:rPr>
        <w:tab/>
      </w:r>
      <w:r>
        <w:rPr>
          <w:sz w:val="24"/>
          <w:szCs w:val="24"/>
        </w:rPr>
        <w:tab/>
      </w:r>
      <w:r>
        <w:rPr>
          <w:sz w:val="24"/>
          <w:szCs w:val="24"/>
        </w:rPr>
        <w:tab/>
      </w:r>
      <w:r w:rsidRPr="00EC3833">
        <w:rPr>
          <w:sz w:val="24"/>
          <w:szCs w:val="24"/>
        </w:rPr>
        <w:t>1</w:t>
      </w:r>
      <w:r w:rsidRPr="00EC3833">
        <w:rPr>
          <w:sz w:val="24"/>
          <w:szCs w:val="24"/>
        </w:rPr>
        <w:tab/>
        <w:t>20</w:t>
      </w:r>
    </w:p>
    <w:p w14:paraId="768530E1" w14:textId="0FA914F0" w:rsidR="005322F3" w:rsidRDefault="005322F3" w:rsidP="00EC3833">
      <w:pPr>
        <w:ind w:left="1440" w:firstLine="720"/>
        <w:rPr>
          <w:sz w:val="24"/>
          <w:szCs w:val="24"/>
        </w:rPr>
      </w:pPr>
    </w:p>
    <w:p w14:paraId="6494E6F2" w14:textId="77777777" w:rsidR="005322F3" w:rsidRPr="00EC3833" w:rsidRDefault="005322F3" w:rsidP="00EC3833">
      <w:pPr>
        <w:ind w:left="1440" w:firstLine="720"/>
        <w:rPr>
          <w:sz w:val="24"/>
          <w:szCs w:val="24"/>
        </w:rPr>
      </w:pPr>
    </w:p>
    <w:p w14:paraId="67AA189A" w14:textId="77777777" w:rsidR="002409C8" w:rsidRDefault="002409C8" w:rsidP="00FA068B">
      <w:pPr>
        <w:rPr>
          <w:b/>
          <w:sz w:val="24"/>
          <w:szCs w:val="24"/>
        </w:rPr>
      </w:pPr>
    </w:p>
    <w:p w14:paraId="037EAE08" w14:textId="77777777" w:rsidR="00EC3833" w:rsidRPr="00EC3833" w:rsidRDefault="00EC3833" w:rsidP="00EC3833">
      <w:pPr>
        <w:ind w:left="1440" w:firstLine="720"/>
        <w:rPr>
          <w:b/>
          <w:sz w:val="24"/>
          <w:szCs w:val="24"/>
        </w:rPr>
      </w:pPr>
      <w:r w:rsidRPr="00EC3833">
        <w:rPr>
          <w:b/>
          <w:sz w:val="24"/>
          <w:szCs w:val="24"/>
        </w:rPr>
        <w:t>List C</w:t>
      </w:r>
    </w:p>
    <w:p w14:paraId="2DE71378" w14:textId="77777777" w:rsidR="00A038C2" w:rsidRPr="00323C1D" w:rsidRDefault="00EC3833" w:rsidP="00323C1D">
      <w:pPr>
        <w:ind w:left="2160"/>
        <w:rPr>
          <w:sz w:val="24"/>
          <w:szCs w:val="24"/>
        </w:rPr>
      </w:pPr>
      <w:r w:rsidRPr="00EC3833">
        <w:rPr>
          <w:sz w:val="24"/>
          <w:szCs w:val="24"/>
        </w:rPr>
        <w:t xml:space="preserve">Classes in Regulations </w:t>
      </w:r>
      <w:r w:rsidR="001F31DD" w:rsidRPr="005315B8">
        <w:rPr>
          <w:sz w:val="24"/>
          <w:szCs w:val="24"/>
        </w:rPr>
        <w:t xml:space="preserve">12305.UG.2, 12305.UG.3 </w:t>
      </w:r>
      <w:r w:rsidRPr="005315B8">
        <w:rPr>
          <w:sz w:val="24"/>
          <w:szCs w:val="24"/>
        </w:rPr>
        <w:t xml:space="preserve">and </w:t>
      </w:r>
      <w:r w:rsidR="001F31DD" w:rsidRPr="005315B8">
        <w:rPr>
          <w:sz w:val="24"/>
          <w:szCs w:val="24"/>
        </w:rPr>
        <w:t>12305.UG.143</w:t>
      </w:r>
      <w:r w:rsidRPr="005315B8">
        <w:rPr>
          <w:sz w:val="24"/>
          <w:szCs w:val="24"/>
        </w:rPr>
        <w:t xml:space="preserve"> not</w:t>
      </w:r>
      <w:r w:rsidRPr="00EC3833">
        <w:rPr>
          <w:sz w:val="24"/>
          <w:szCs w:val="24"/>
        </w:rPr>
        <w:t xml:space="preserve"> previously taken or further Elective Classes.</w:t>
      </w:r>
    </w:p>
    <w:p w14:paraId="14E29CAB" w14:textId="77777777" w:rsidR="00A038C2" w:rsidRPr="0096115F" w:rsidRDefault="00A038C2" w:rsidP="00A038C2">
      <w:pPr>
        <w:pStyle w:val="Calendar2"/>
      </w:pPr>
    </w:p>
    <w:p w14:paraId="54A0F6D4" w14:textId="77777777" w:rsidR="00A038C2" w:rsidRPr="0096115F" w:rsidRDefault="009E2E9E" w:rsidP="00EC3833">
      <w:pPr>
        <w:pStyle w:val="CalendarHeader2"/>
        <w:ind w:left="0" w:firstLine="0"/>
      </w:pPr>
      <w:r>
        <w:t>12305.UG.153</w:t>
      </w:r>
      <w:r w:rsidR="00EC3833">
        <w:tab/>
      </w:r>
      <w:r w:rsidR="00A038C2" w:rsidRPr="0096115F">
        <w:t>Fourth Year</w:t>
      </w:r>
    </w:p>
    <w:p w14:paraId="3E2A1163" w14:textId="77777777" w:rsidR="00A038C2" w:rsidRDefault="00A038C2" w:rsidP="00EC3833">
      <w:pPr>
        <w:pStyle w:val="Calendar1"/>
        <w:ind w:left="2160"/>
      </w:pPr>
      <w:r w:rsidRPr="0096115F">
        <w:tab/>
      </w:r>
      <w:r w:rsidR="00EC3833">
        <w:tab/>
      </w:r>
      <w:r w:rsidRPr="0096115F">
        <w:t>All students shall undertake classes amou</w:t>
      </w:r>
      <w:r w:rsidR="00524BA4">
        <w:t>nting to 120 credits as follows</w:t>
      </w:r>
    </w:p>
    <w:p w14:paraId="6EE9CBCB" w14:textId="77777777" w:rsidR="00EC3833" w:rsidRDefault="00EC3833" w:rsidP="00EC3833">
      <w:pPr>
        <w:pStyle w:val="Calendar1"/>
        <w:ind w:left="2160"/>
      </w:pPr>
    </w:p>
    <w:p w14:paraId="1A3C19DE" w14:textId="77777777" w:rsidR="00EC3833" w:rsidRPr="00EC3833" w:rsidRDefault="00EC3833" w:rsidP="00EC3833">
      <w:pPr>
        <w:rPr>
          <w:sz w:val="24"/>
          <w:szCs w:val="24"/>
        </w:rPr>
      </w:pPr>
      <w:r>
        <w:tab/>
      </w:r>
      <w:r>
        <w:tab/>
      </w:r>
      <w:r>
        <w:tab/>
      </w:r>
      <w:r w:rsidRPr="00EC3833">
        <w:rPr>
          <w:sz w:val="24"/>
          <w:szCs w:val="24"/>
        </w:rPr>
        <w:t>Compulsory Class</w:t>
      </w:r>
      <w:r w:rsidRPr="00EC3833">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EB91B84" w14:textId="77777777" w:rsidR="00EC3833" w:rsidRPr="00EC3833" w:rsidRDefault="00EC3833" w:rsidP="00EC3833">
      <w:pPr>
        <w:rPr>
          <w:sz w:val="24"/>
          <w:szCs w:val="24"/>
        </w:rPr>
      </w:pPr>
    </w:p>
    <w:p w14:paraId="6E613D77" w14:textId="77777777" w:rsidR="00EC3833" w:rsidRPr="00EC3833" w:rsidRDefault="00EC3833" w:rsidP="00EC3833">
      <w:pPr>
        <w:ind w:left="1440" w:firstLine="720"/>
        <w:rPr>
          <w:sz w:val="24"/>
          <w:szCs w:val="24"/>
        </w:rPr>
      </w:pPr>
      <w:r w:rsidRPr="00EC3833">
        <w:rPr>
          <w:sz w:val="24"/>
          <w:szCs w:val="24"/>
        </w:rPr>
        <w:lastRenderedPageBreak/>
        <w:t xml:space="preserve">MM 450 </w:t>
      </w:r>
      <w:r w:rsidRPr="00EC3833">
        <w:rPr>
          <w:sz w:val="24"/>
          <w:szCs w:val="24"/>
        </w:rPr>
        <w:tab/>
        <w:t>Mathematics and Accounting</w:t>
      </w:r>
      <w:r w:rsidRPr="00EC3833">
        <w:rPr>
          <w:sz w:val="24"/>
          <w:szCs w:val="24"/>
        </w:rPr>
        <w:tab/>
      </w:r>
      <w:r>
        <w:rPr>
          <w:sz w:val="24"/>
          <w:szCs w:val="24"/>
        </w:rPr>
        <w:tab/>
      </w:r>
      <w:r w:rsidRPr="00EC3833">
        <w:rPr>
          <w:sz w:val="24"/>
          <w:szCs w:val="24"/>
        </w:rPr>
        <w:t>4</w:t>
      </w:r>
      <w:r w:rsidRPr="00EC3833">
        <w:rPr>
          <w:sz w:val="24"/>
          <w:szCs w:val="24"/>
        </w:rPr>
        <w:tab/>
        <w:t>120</w:t>
      </w:r>
    </w:p>
    <w:p w14:paraId="237FE602" w14:textId="77777777" w:rsidR="00EC3833" w:rsidRPr="00EC3833" w:rsidRDefault="00EC3833" w:rsidP="00EC3833">
      <w:pPr>
        <w:rPr>
          <w:sz w:val="24"/>
          <w:szCs w:val="24"/>
        </w:rPr>
      </w:pPr>
      <w:r w:rsidRPr="00EC3833">
        <w:rPr>
          <w:sz w:val="24"/>
          <w:szCs w:val="24"/>
        </w:rPr>
        <w:tab/>
      </w:r>
      <w:r w:rsidRPr="00EC3833">
        <w:rPr>
          <w:sz w:val="24"/>
          <w:szCs w:val="24"/>
        </w:rPr>
        <w:tab/>
      </w:r>
    </w:p>
    <w:p w14:paraId="7CA7A43A" w14:textId="77777777" w:rsidR="00EC3833" w:rsidRPr="00574B88" w:rsidRDefault="00EC3833" w:rsidP="00EC3833">
      <w:pPr>
        <w:ind w:left="1440" w:firstLine="720"/>
        <w:rPr>
          <w:b/>
          <w:i/>
          <w:sz w:val="24"/>
          <w:szCs w:val="24"/>
        </w:rPr>
      </w:pPr>
      <w:r w:rsidRPr="00574B88">
        <w:rPr>
          <w:b/>
          <w:i/>
          <w:sz w:val="24"/>
          <w:szCs w:val="24"/>
        </w:rPr>
        <w:t xml:space="preserve">MM 450 </w:t>
      </w:r>
      <w:r w:rsidRPr="00574B88">
        <w:rPr>
          <w:b/>
          <w:i/>
          <w:sz w:val="24"/>
          <w:szCs w:val="24"/>
        </w:rPr>
        <w:tab/>
        <w:t xml:space="preserve">Mathematics and Accounting comprises </w:t>
      </w:r>
    </w:p>
    <w:p w14:paraId="46544C8A" w14:textId="77777777" w:rsidR="00EC3833" w:rsidRPr="00574B88" w:rsidRDefault="00EC3833" w:rsidP="00EC3833">
      <w:pPr>
        <w:rPr>
          <w:b/>
          <w:i/>
          <w:sz w:val="24"/>
          <w:szCs w:val="24"/>
        </w:rPr>
      </w:pPr>
    </w:p>
    <w:p w14:paraId="2B09338F" w14:textId="77777777" w:rsidR="00EC3833" w:rsidRDefault="00EC3833" w:rsidP="00EC3833">
      <w:pPr>
        <w:ind w:left="1440" w:firstLine="720"/>
        <w:rPr>
          <w:sz w:val="24"/>
          <w:szCs w:val="24"/>
        </w:rPr>
      </w:pPr>
      <w:r w:rsidRPr="00EC3833">
        <w:rPr>
          <w:sz w:val="24"/>
          <w:szCs w:val="24"/>
        </w:rPr>
        <w:t>MM 401</w:t>
      </w:r>
      <w:r w:rsidRPr="00EC3833">
        <w:rPr>
          <w:sz w:val="24"/>
          <w:szCs w:val="24"/>
        </w:rPr>
        <w:tab/>
        <w:t xml:space="preserve">Communicating Mathematics and </w:t>
      </w:r>
    </w:p>
    <w:p w14:paraId="1B0BBE3B" w14:textId="77777777" w:rsidR="00EC3833" w:rsidRPr="00EC3833" w:rsidRDefault="00EC3833" w:rsidP="00EC3833">
      <w:pPr>
        <w:ind w:left="2880" w:firstLine="720"/>
        <w:rPr>
          <w:sz w:val="24"/>
          <w:szCs w:val="24"/>
        </w:rPr>
      </w:pPr>
      <w:r w:rsidRPr="00EC3833">
        <w:rPr>
          <w:sz w:val="24"/>
          <w:szCs w:val="24"/>
        </w:rPr>
        <w:t>Statistics</w:t>
      </w:r>
      <w:r w:rsidRPr="00EC3833">
        <w:rPr>
          <w:sz w:val="24"/>
          <w:szCs w:val="24"/>
        </w:rPr>
        <w:tab/>
      </w:r>
      <w:r>
        <w:rPr>
          <w:sz w:val="24"/>
          <w:szCs w:val="24"/>
        </w:rPr>
        <w:tab/>
      </w:r>
      <w:r>
        <w:rPr>
          <w:sz w:val="24"/>
          <w:szCs w:val="24"/>
        </w:rPr>
        <w:tab/>
      </w:r>
      <w:r>
        <w:rPr>
          <w:sz w:val="24"/>
          <w:szCs w:val="24"/>
        </w:rPr>
        <w:tab/>
      </w:r>
      <w:r>
        <w:rPr>
          <w:sz w:val="24"/>
          <w:szCs w:val="24"/>
        </w:rPr>
        <w:tab/>
      </w:r>
      <w:r w:rsidRPr="00EC3833">
        <w:rPr>
          <w:sz w:val="24"/>
          <w:szCs w:val="24"/>
        </w:rPr>
        <w:t>4</w:t>
      </w:r>
      <w:r w:rsidRPr="00EC3833">
        <w:rPr>
          <w:sz w:val="24"/>
          <w:szCs w:val="24"/>
        </w:rPr>
        <w:tab/>
        <w:t>20</w:t>
      </w:r>
    </w:p>
    <w:p w14:paraId="2C8DA9A3" w14:textId="77777777" w:rsidR="00EC3833" w:rsidRPr="00EC3833" w:rsidRDefault="00EC3833" w:rsidP="00EC3833">
      <w:pPr>
        <w:ind w:left="2160"/>
        <w:rPr>
          <w:sz w:val="24"/>
          <w:szCs w:val="24"/>
        </w:rPr>
      </w:pPr>
      <w:r w:rsidRPr="00EC3833">
        <w:rPr>
          <w:sz w:val="24"/>
          <w:szCs w:val="24"/>
        </w:rPr>
        <w:t>or</w:t>
      </w:r>
    </w:p>
    <w:p w14:paraId="51B1A1A3" w14:textId="77777777" w:rsidR="00EC3833" w:rsidRPr="00EC3833" w:rsidRDefault="00EC3833" w:rsidP="00EC3833">
      <w:pPr>
        <w:ind w:left="1440" w:firstLine="720"/>
        <w:rPr>
          <w:sz w:val="24"/>
          <w:szCs w:val="24"/>
        </w:rPr>
      </w:pPr>
      <w:r w:rsidRPr="00EC3833">
        <w:rPr>
          <w:sz w:val="24"/>
          <w:szCs w:val="24"/>
        </w:rPr>
        <w:t>40 480</w:t>
      </w:r>
      <w:r w:rsidRPr="00EC3833">
        <w:rPr>
          <w:sz w:val="24"/>
          <w:szCs w:val="24"/>
        </w:rPr>
        <w:tab/>
        <w:t>Project (BSc Accounting)</w:t>
      </w:r>
      <w:r w:rsidRPr="00EC3833">
        <w:rPr>
          <w:sz w:val="24"/>
          <w:szCs w:val="24"/>
        </w:rPr>
        <w:tab/>
      </w:r>
      <w:r>
        <w:rPr>
          <w:sz w:val="24"/>
          <w:szCs w:val="24"/>
        </w:rPr>
        <w:tab/>
      </w:r>
      <w:r>
        <w:rPr>
          <w:sz w:val="24"/>
          <w:szCs w:val="24"/>
        </w:rPr>
        <w:tab/>
      </w:r>
      <w:r w:rsidRPr="00EC3833">
        <w:rPr>
          <w:sz w:val="24"/>
          <w:szCs w:val="24"/>
        </w:rPr>
        <w:t>4</w:t>
      </w:r>
      <w:r w:rsidRPr="00EC3833">
        <w:rPr>
          <w:sz w:val="24"/>
          <w:szCs w:val="24"/>
        </w:rPr>
        <w:tab/>
        <w:t>20</w:t>
      </w:r>
    </w:p>
    <w:p w14:paraId="2692D8BC" w14:textId="77777777" w:rsidR="00EC3833" w:rsidRPr="00EC3833" w:rsidRDefault="00EC3833" w:rsidP="00EC3833">
      <w:pPr>
        <w:ind w:left="1440" w:firstLine="720"/>
        <w:rPr>
          <w:sz w:val="24"/>
          <w:szCs w:val="24"/>
        </w:rPr>
      </w:pPr>
      <w:r w:rsidRPr="00EC3833">
        <w:rPr>
          <w:sz w:val="24"/>
          <w:szCs w:val="24"/>
        </w:rPr>
        <w:t>or</w:t>
      </w:r>
    </w:p>
    <w:p w14:paraId="6A917B10" w14:textId="77777777" w:rsidR="00EC3833" w:rsidRPr="00EC3833" w:rsidRDefault="00EC3833" w:rsidP="00EC3833">
      <w:pPr>
        <w:ind w:left="1440" w:firstLine="720"/>
        <w:rPr>
          <w:sz w:val="24"/>
          <w:szCs w:val="24"/>
        </w:rPr>
      </w:pPr>
      <w:r w:rsidRPr="00EC3833">
        <w:rPr>
          <w:sz w:val="24"/>
          <w:szCs w:val="24"/>
        </w:rPr>
        <w:t>AG 435</w:t>
      </w:r>
      <w:r w:rsidRPr="00EC3833">
        <w:rPr>
          <w:sz w:val="24"/>
          <w:szCs w:val="24"/>
        </w:rPr>
        <w:tab/>
        <w:t>Accounting Dissertation</w:t>
      </w:r>
      <w:r w:rsidRPr="00EC3833">
        <w:rPr>
          <w:sz w:val="24"/>
          <w:szCs w:val="24"/>
        </w:rPr>
        <w:tab/>
      </w:r>
      <w:r>
        <w:rPr>
          <w:sz w:val="24"/>
          <w:szCs w:val="24"/>
        </w:rPr>
        <w:tab/>
      </w:r>
      <w:r>
        <w:rPr>
          <w:sz w:val="24"/>
          <w:szCs w:val="24"/>
        </w:rPr>
        <w:tab/>
      </w:r>
      <w:r w:rsidRPr="00EC3833">
        <w:rPr>
          <w:sz w:val="24"/>
          <w:szCs w:val="24"/>
        </w:rPr>
        <w:t>4</w:t>
      </w:r>
      <w:r w:rsidRPr="00EC3833">
        <w:rPr>
          <w:sz w:val="24"/>
          <w:szCs w:val="24"/>
        </w:rPr>
        <w:tab/>
        <w:t>40</w:t>
      </w:r>
    </w:p>
    <w:p w14:paraId="6A2AFBB0" w14:textId="77777777" w:rsidR="00EC3833" w:rsidRPr="0096115F" w:rsidRDefault="00EC3833" w:rsidP="00EC3833">
      <w:pPr>
        <w:pStyle w:val="Calendar1"/>
        <w:ind w:left="2160"/>
      </w:pPr>
    </w:p>
    <w:p w14:paraId="0E0677D7" w14:textId="77777777" w:rsidR="00EC7974" w:rsidRDefault="00EC3833" w:rsidP="00EC3833">
      <w:pPr>
        <w:pStyle w:val="Calendar2"/>
        <w:ind w:left="2160"/>
      </w:pPr>
      <w:r>
        <w:tab/>
      </w:r>
      <w:r w:rsidR="00EC7974" w:rsidRPr="00EC7974">
        <w:t>and Optional Classes chosen from Lists A, B and C below so that the curriculum contains at least 40 credits of Business subjects, with no fewer than 20 credits from each of Lists A, B and C.</w:t>
      </w:r>
    </w:p>
    <w:p w14:paraId="293031F9" w14:textId="77777777" w:rsidR="00845E60" w:rsidRDefault="00845E60" w:rsidP="00EC3833">
      <w:pPr>
        <w:pStyle w:val="Calendar2"/>
        <w:ind w:left="2160"/>
      </w:pPr>
    </w:p>
    <w:p w14:paraId="38F9E025" w14:textId="77777777" w:rsidR="00845E60" w:rsidRPr="00845E60" w:rsidRDefault="00845E60" w:rsidP="00845E60">
      <w:pPr>
        <w:ind w:left="1440" w:firstLine="720"/>
        <w:rPr>
          <w:b/>
          <w:sz w:val="24"/>
          <w:szCs w:val="24"/>
        </w:rPr>
      </w:pPr>
      <w:r w:rsidRPr="00845E60">
        <w:rPr>
          <w:b/>
          <w:sz w:val="24"/>
          <w:szCs w:val="24"/>
        </w:rPr>
        <w:t>List A</w:t>
      </w:r>
      <w:r w:rsidRPr="00845E60">
        <w:rPr>
          <w:b/>
          <w:sz w:val="24"/>
          <w:szCs w:val="24"/>
        </w:rPr>
        <w:tab/>
      </w:r>
    </w:p>
    <w:p w14:paraId="6518B83E" w14:textId="77777777" w:rsidR="00FA068B" w:rsidRDefault="00845E60" w:rsidP="00845E60">
      <w:pPr>
        <w:ind w:left="1440" w:firstLine="720"/>
        <w:rPr>
          <w:sz w:val="24"/>
          <w:szCs w:val="24"/>
        </w:rPr>
      </w:pPr>
      <w:r w:rsidRPr="00845E60">
        <w:rPr>
          <w:sz w:val="24"/>
          <w:szCs w:val="24"/>
        </w:rPr>
        <w:t>MM 402</w:t>
      </w:r>
      <w:r w:rsidRPr="00845E60">
        <w:rPr>
          <w:sz w:val="24"/>
          <w:szCs w:val="24"/>
        </w:rPr>
        <w:tab/>
        <w:t xml:space="preserve">Modelling and Simulation with </w:t>
      </w:r>
    </w:p>
    <w:p w14:paraId="00610356" w14:textId="77777777" w:rsidR="00845E60" w:rsidRPr="00845E60" w:rsidRDefault="00845E60" w:rsidP="00FA068B">
      <w:pPr>
        <w:ind w:left="2880" w:firstLine="720"/>
        <w:rPr>
          <w:sz w:val="24"/>
          <w:szCs w:val="24"/>
        </w:rPr>
      </w:pPr>
      <w:r w:rsidRPr="00845E60">
        <w:rPr>
          <w:sz w:val="24"/>
          <w:szCs w:val="24"/>
        </w:rPr>
        <w:t>Applications</w:t>
      </w:r>
      <w:r w:rsidR="00FA068B">
        <w:rPr>
          <w:sz w:val="24"/>
          <w:szCs w:val="24"/>
        </w:rPr>
        <w:t xml:space="preserve"> </w:t>
      </w:r>
      <w:r w:rsidRPr="00845E60">
        <w:rPr>
          <w:sz w:val="24"/>
          <w:szCs w:val="24"/>
        </w:rPr>
        <w:t>to Financial Derivatives</w:t>
      </w:r>
      <w:r w:rsidRPr="00845E60">
        <w:rPr>
          <w:sz w:val="24"/>
          <w:szCs w:val="24"/>
        </w:rPr>
        <w:tab/>
        <w:t>4</w:t>
      </w:r>
      <w:r w:rsidRPr="00845E60">
        <w:rPr>
          <w:sz w:val="24"/>
          <w:szCs w:val="24"/>
        </w:rPr>
        <w:tab/>
        <w:t>20</w:t>
      </w:r>
    </w:p>
    <w:p w14:paraId="24C9A16F" w14:textId="77777777" w:rsidR="00845E60" w:rsidRPr="00845E60" w:rsidRDefault="00845E60" w:rsidP="00845E60">
      <w:pPr>
        <w:ind w:left="1440" w:firstLine="720"/>
        <w:rPr>
          <w:sz w:val="24"/>
          <w:szCs w:val="24"/>
        </w:rPr>
      </w:pPr>
      <w:r w:rsidRPr="00845E60">
        <w:rPr>
          <w:sz w:val="24"/>
          <w:szCs w:val="24"/>
        </w:rPr>
        <w:t>MM 404</w:t>
      </w:r>
      <w:r w:rsidRPr="00845E60">
        <w:rPr>
          <w:sz w:val="24"/>
          <w:szCs w:val="24"/>
        </w:rPr>
        <w:tab/>
        <w:t>Statistical Modelling and Analysis</w:t>
      </w:r>
      <w:r w:rsidRPr="00845E60">
        <w:rPr>
          <w:sz w:val="24"/>
          <w:szCs w:val="24"/>
        </w:rPr>
        <w:tab/>
      </w:r>
      <w:r>
        <w:rPr>
          <w:sz w:val="24"/>
          <w:szCs w:val="24"/>
        </w:rPr>
        <w:tab/>
      </w:r>
      <w:r w:rsidRPr="00845E60">
        <w:rPr>
          <w:sz w:val="24"/>
          <w:szCs w:val="24"/>
        </w:rPr>
        <w:t>4</w:t>
      </w:r>
      <w:r w:rsidRPr="00845E60">
        <w:rPr>
          <w:sz w:val="24"/>
          <w:szCs w:val="24"/>
        </w:rPr>
        <w:tab/>
        <w:t>20</w:t>
      </w:r>
    </w:p>
    <w:p w14:paraId="6642D2B9" w14:textId="77777777" w:rsidR="00845E60" w:rsidRPr="00845E60" w:rsidRDefault="00845E60" w:rsidP="00845E60">
      <w:pPr>
        <w:ind w:left="1440" w:firstLine="720"/>
        <w:rPr>
          <w:sz w:val="24"/>
          <w:szCs w:val="24"/>
        </w:rPr>
      </w:pPr>
      <w:r w:rsidRPr="00845E60">
        <w:rPr>
          <w:sz w:val="24"/>
          <w:szCs w:val="24"/>
        </w:rPr>
        <w:t>MM 407</w:t>
      </w:r>
      <w:r w:rsidRPr="00845E60">
        <w:rPr>
          <w:sz w:val="24"/>
          <w:szCs w:val="24"/>
        </w:rPr>
        <w:tab/>
        <w:t>Applied Statistics in Society</w:t>
      </w:r>
      <w:r w:rsidRPr="00845E60">
        <w:rPr>
          <w:sz w:val="24"/>
          <w:szCs w:val="24"/>
        </w:rPr>
        <w:tab/>
      </w:r>
      <w:r>
        <w:rPr>
          <w:sz w:val="24"/>
          <w:szCs w:val="24"/>
        </w:rPr>
        <w:tab/>
      </w:r>
      <w:r w:rsidRPr="00845E60">
        <w:rPr>
          <w:sz w:val="24"/>
          <w:szCs w:val="24"/>
        </w:rPr>
        <w:t>4</w:t>
      </w:r>
      <w:r w:rsidRPr="00845E60">
        <w:rPr>
          <w:sz w:val="24"/>
          <w:szCs w:val="24"/>
        </w:rPr>
        <w:tab/>
        <w:t>20</w:t>
      </w:r>
    </w:p>
    <w:p w14:paraId="2C9B02A9" w14:textId="77777777" w:rsidR="00845E60" w:rsidRPr="00845E60" w:rsidRDefault="002409C8" w:rsidP="00845E60">
      <w:pPr>
        <w:ind w:left="1440" w:firstLine="720"/>
        <w:rPr>
          <w:sz w:val="24"/>
          <w:szCs w:val="24"/>
        </w:rPr>
      </w:pPr>
      <w:r>
        <w:rPr>
          <w:sz w:val="24"/>
          <w:szCs w:val="24"/>
        </w:rPr>
        <w:t>MM 415</w:t>
      </w:r>
      <w:r>
        <w:rPr>
          <w:sz w:val="24"/>
          <w:szCs w:val="24"/>
        </w:rPr>
        <w:tab/>
      </w:r>
      <w:r w:rsidR="00845E60" w:rsidRPr="00845E60">
        <w:rPr>
          <w:sz w:val="24"/>
          <w:szCs w:val="24"/>
        </w:rPr>
        <w:t>Medical Statistics</w:t>
      </w:r>
      <w:r w:rsidR="00845E60" w:rsidRPr="00845E60">
        <w:rPr>
          <w:sz w:val="24"/>
          <w:szCs w:val="24"/>
        </w:rPr>
        <w:tab/>
        <w:t xml:space="preserve">  </w:t>
      </w:r>
      <w:r w:rsidR="00845E60">
        <w:rPr>
          <w:sz w:val="24"/>
          <w:szCs w:val="24"/>
        </w:rPr>
        <w:tab/>
      </w:r>
      <w:r w:rsidR="00845E60">
        <w:rPr>
          <w:sz w:val="24"/>
          <w:szCs w:val="24"/>
        </w:rPr>
        <w:tab/>
      </w:r>
      <w:r w:rsidR="00845E60">
        <w:rPr>
          <w:sz w:val="24"/>
          <w:szCs w:val="24"/>
        </w:rPr>
        <w:tab/>
        <w:t>4</w:t>
      </w:r>
      <w:r w:rsidR="00845E60">
        <w:rPr>
          <w:sz w:val="24"/>
          <w:szCs w:val="24"/>
        </w:rPr>
        <w:tab/>
      </w:r>
      <w:r w:rsidR="00845E60" w:rsidRPr="00845E60">
        <w:rPr>
          <w:sz w:val="24"/>
          <w:szCs w:val="24"/>
        </w:rPr>
        <w:t>20</w:t>
      </w:r>
    </w:p>
    <w:p w14:paraId="51C1E61C" w14:textId="77777777" w:rsidR="00845E60" w:rsidRPr="00845E60" w:rsidRDefault="00845E60" w:rsidP="00845E60">
      <w:pPr>
        <w:rPr>
          <w:sz w:val="24"/>
          <w:szCs w:val="24"/>
        </w:rPr>
      </w:pPr>
    </w:p>
    <w:p w14:paraId="16A59C69" w14:textId="77777777" w:rsidR="00845E60" w:rsidRPr="00845E60" w:rsidRDefault="00845E60" w:rsidP="00845E60">
      <w:pPr>
        <w:ind w:left="1440" w:firstLine="720"/>
        <w:rPr>
          <w:b/>
          <w:sz w:val="24"/>
          <w:szCs w:val="24"/>
        </w:rPr>
      </w:pPr>
      <w:r w:rsidRPr="00845E60">
        <w:rPr>
          <w:b/>
          <w:sz w:val="24"/>
          <w:szCs w:val="24"/>
        </w:rPr>
        <w:t>List B</w:t>
      </w:r>
    </w:p>
    <w:p w14:paraId="6A6E329F" w14:textId="77777777" w:rsidR="00D41DF5" w:rsidRDefault="00845E60" w:rsidP="00845E60">
      <w:pPr>
        <w:ind w:left="1440" w:firstLine="720"/>
        <w:rPr>
          <w:sz w:val="24"/>
          <w:szCs w:val="24"/>
        </w:rPr>
      </w:pPr>
      <w:r w:rsidRPr="00845E60">
        <w:rPr>
          <w:sz w:val="24"/>
          <w:szCs w:val="24"/>
        </w:rPr>
        <w:t>MM 402</w:t>
      </w:r>
      <w:r w:rsidRPr="00845E60">
        <w:rPr>
          <w:sz w:val="24"/>
          <w:szCs w:val="24"/>
        </w:rPr>
        <w:tab/>
        <w:t>Modelling and Simulation with Applications</w:t>
      </w:r>
    </w:p>
    <w:p w14:paraId="2098ECBC" w14:textId="77777777" w:rsidR="00845E60" w:rsidRPr="00845E60" w:rsidRDefault="00845E60" w:rsidP="00D41DF5">
      <w:pPr>
        <w:ind w:left="2880" w:firstLine="720"/>
        <w:rPr>
          <w:sz w:val="24"/>
          <w:szCs w:val="24"/>
        </w:rPr>
      </w:pPr>
      <w:r w:rsidRPr="00845E60">
        <w:rPr>
          <w:sz w:val="24"/>
          <w:szCs w:val="24"/>
        </w:rPr>
        <w:t xml:space="preserve"> </w:t>
      </w:r>
      <w:r w:rsidR="00D41DF5" w:rsidRPr="00845E60">
        <w:rPr>
          <w:sz w:val="24"/>
          <w:szCs w:val="24"/>
        </w:rPr>
        <w:t>T</w:t>
      </w:r>
      <w:r w:rsidRPr="00845E60">
        <w:rPr>
          <w:sz w:val="24"/>
          <w:szCs w:val="24"/>
        </w:rPr>
        <w:t>o</w:t>
      </w:r>
      <w:r w:rsidR="00D41DF5">
        <w:rPr>
          <w:sz w:val="24"/>
          <w:szCs w:val="24"/>
        </w:rPr>
        <w:t xml:space="preserve"> </w:t>
      </w:r>
      <w:r w:rsidRPr="00845E60">
        <w:rPr>
          <w:sz w:val="24"/>
          <w:szCs w:val="24"/>
        </w:rPr>
        <w:t xml:space="preserve">Financial Derivatives              </w:t>
      </w:r>
      <w:r w:rsidR="00D41DF5">
        <w:rPr>
          <w:sz w:val="24"/>
          <w:szCs w:val="24"/>
        </w:rPr>
        <w:t xml:space="preserve">           </w:t>
      </w:r>
      <w:r>
        <w:rPr>
          <w:sz w:val="24"/>
          <w:szCs w:val="24"/>
        </w:rPr>
        <w:t>4</w:t>
      </w:r>
      <w:r>
        <w:rPr>
          <w:sz w:val="24"/>
          <w:szCs w:val="24"/>
        </w:rPr>
        <w:tab/>
      </w:r>
      <w:r w:rsidRPr="00845E60">
        <w:rPr>
          <w:sz w:val="24"/>
          <w:szCs w:val="24"/>
        </w:rPr>
        <w:t>20</w:t>
      </w:r>
    </w:p>
    <w:p w14:paraId="25BE9C26" w14:textId="77777777" w:rsidR="00845E60" w:rsidRPr="00845E60" w:rsidRDefault="00845E60" w:rsidP="00845E60">
      <w:pPr>
        <w:ind w:left="1440" w:firstLine="720"/>
        <w:rPr>
          <w:sz w:val="24"/>
          <w:szCs w:val="24"/>
        </w:rPr>
      </w:pPr>
      <w:r w:rsidRPr="00845E60">
        <w:rPr>
          <w:sz w:val="24"/>
          <w:szCs w:val="24"/>
        </w:rPr>
        <w:t>MM 403</w:t>
      </w:r>
      <w:r w:rsidRPr="00845E60">
        <w:rPr>
          <w:sz w:val="24"/>
          <w:szCs w:val="24"/>
        </w:rPr>
        <w:tab/>
        <w:t>Applicable Analysis 3</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1C792BF5" w14:textId="77777777" w:rsidR="00845E60" w:rsidRPr="00845E60" w:rsidRDefault="00845E60" w:rsidP="00845E60">
      <w:pPr>
        <w:ind w:left="1440" w:firstLine="720"/>
        <w:rPr>
          <w:sz w:val="24"/>
          <w:szCs w:val="24"/>
        </w:rPr>
      </w:pPr>
      <w:r w:rsidRPr="00845E60">
        <w:rPr>
          <w:sz w:val="24"/>
          <w:szCs w:val="24"/>
        </w:rPr>
        <w:t>MM 405</w:t>
      </w:r>
      <w:r w:rsidRPr="00845E60">
        <w:rPr>
          <w:sz w:val="24"/>
          <w:szCs w:val="24"/>
        </w:rPr>
        <w:tab/>
        <w:t>Fluids and Waves</w:t>
      </w:r>
      <w:r w:rsidRPr="00845E60">
        <w:rPr>
          <w:sz w:val="24"/>
          <w:szCs w:val="24"/>
        </w:rPr>
        <w:tab/>
      </w:r>
      <w:r>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6F981AC9" w14:textId="77777777" w:rsidR="00D41DF5" w:rsidRDefault="00845E60" w:rsidP="00845E60">
      <w:pPr>
        <w:ind w:left="1440" w:firstLine="720"/>
        <w:rPr>
          <w:sz w:val="24"/>
          <w:szCs w:val="24"/>
        </w:rPr>
      </w:pPr>
      <w:r w:rsidRPr="00845E60">
        <w:rPr>
          <w:sz w:val="24"/>
          <w:szCs w:val="24"/>
        </w:rPr>
        <w:t>MM 406</w:t>
      </w:r>
      <w:r w:rsidRPr="00845E60">
        <w:rPr>
          <w:sz w:val="24"/>
          <w:szCs w:val="24"/>
        </w:rPr>
        <w:tab/>
        <w:t xml:space="preserve">Finite Element Methods for Boundary </w:t>
      </w:r>
    </w:p>
    <w:p w14:paraId="3948877B" w14:textId="77777777" w:rsidR="00845E60" w:rsidRPr="00845E60" w:rsidRDefault="00845E60" w:rsidP="00D41DF5">
      <w:pPr>
        <w:ind w:left="2880" w:firstLine="720"/>
        <w:rPr>
          <w:sz w:val="24"/>
          <w:szCs w:val="24"/>
        </w:rPr>
      </w:pPr>
      <w:r w:rsidRPr="00845E60">
        <w:rPr>
          <w:sz w:val="24"/>
          <w:szCs w:val="24"/>
        </w:rPr>
        <w:t>Value</w:t>
      </w:r>
      <w:r w:rsidR="00D41DF5">
        <w:rPr>
          <w:sz w:val="24"/>
          <w:szCs w:val="24"/>
        </w:rPr>
        <w:t xml:space="preserve"> </w:t>
      </w:r>
      <w:r w:rsidRPr="00845E60">
        <w:rPr>
          <w:sz w:val="24"/>
          <w:szCs w:val="24"/>
        </w:rPr>
        <w:t>Problems and Approximation</w:t>
      </w:r>
      <w:r w:rsidRPr="00845E60">
        <w:rPr>
          <w:sz w:val="24"/>
          <w:szCs w:val="24"/>
        </w:rPr>
        <w:tab/>
        <w:t>4</w:t>
      </w:r>
      <w:r w:rsidRPr="00845E60">
        <w:rPr>
          <w:sz w:val="24"/>
          <w:szCs w:val="24"/>
        </w:rPr>
        <w:tab/>
        <w:t>20</w:t>
      </w:r>
    </w:p>
    <w:p w14:paraId="2E825A44" w14:textId="77777777" w:rsidR="00D41DF5" w:rsidRDefault="00845E60" w:rsidP="00845E60">
      <w:pPr>
        <w:ind w:left="1440" w:firstLine="720"/>
        <w:rPr>
          <w:sz w:val="24"/>
          <w:szCs w:val="24"/>
        </w:rPr>
      </w:pPr>
      <w:r w:rsidRPr="00845E60">
        <w:rPr>
          <w:sz w:val="24"/>
          <w:szCs w:val="24"/>
        </w:rPr>
        <w:t>MM 408</w:t>
      </w:r>
      <w:r w:rsidRPr="00845E60">
        <w:rPr>
          <w:sz w:val="24"/>
          <w:szCs w:val="24"/>
        </w:rPr>
        <w:tab/>
        <w:t xml:space="preserve">Mathematical Biology and Marine </w:t>
      </w:r>
    </w:p>
    <w:p w14:paraId="59CDC1B6" w14:textId="77777777" w:rsidR="00845E60" w:rsidRPr="00845E60" w:rsidRDefault="00845E60" w:rsidP="00D41DF5">
      <w:pPr>
        <w:ind w:left="2880" w:firstLine="720"/>
        <w:rPr>
          <w:sz w:val="24"/>
          <w:szCs w:val="24"/>
        </w:rPr>
      </w:pPr>
      <w:r w:rsidRPr="00845E60">
        <w:rPr>
          <w:sz w:val="24"/>
          <w:szCs w:val="24"/>
        </w:rPr>
        <w:t>Population</w:t>
      </w:r>
      <w:r w:rsidR="00D41DF5">
        <w:rPr>
          <w:sz w:val="24"/>
          <w:szCs w:val="24"/>
        </w:rPr>
        <w:t xml:space="preserve"> </w:t>
      </w:r>
      <w:r w:rsidRPr="00845E60">
        <w:rPr>
          <w:sz w:val="24"/>
          <w:szCs w:val="24"/>
        </w:rPr>
        <w:t>Modelling</w:t>
      </w:r>
      <w:r w:rsidRPr="00845E60">
        <w:rPr>
          <w:sz w:val="24"/>
          <w:szCs w:val="24"/>
        </w:rPr>
        <w:tab/>
      </w:r>
      <w:r w:rsidR="00D41DF5">
        <w:rPr>
          <w:sz w:val="24"/>
          <w:szCs w:val="24"/>
        </w:rPr>
        <w:tab/>
      </w:r>
      <w:r w:rsidR="00D41DF5">
        <w:rPr>
          <w:sz w:val="24"/>
          <w:szCs w:val="24"/>
        </w:rPr>
        <w:tab/>
      </w:r>
      <w:r w:rsidRPr="00845E60">
        <w:rPr>
          <w:sz w:val="24"/>
          <w:szCs w:val="24"/>
        </w:rPr>
        <w:t>4</w:t>
      </w:r>
      <w:r w:rsidRPr="00845E60">
        <w:rPr>
          <w:sz w:val="24"/>
          <w:szCs w:val="24"/>
        </w:rPr>
        <w:tab/>
        <w:t>20</w:t>
      </w:r>
    </w:p>
    <w:p w14:paraId="458D493F" w14:textId="77777777" w:rsidR="00845E60" w:rsidRPr="00845E60" w:rsidRDefault="00845E60" w:rsidP="00845E60">
      <w:pPr>
        <w:ind w:left="1440" w:firstLine="720"/>
        <w:rPr>
          <w:sz w:val="24"/>
          <w:szCs w:val="24"/>
        </w:rPr>
      </w:pPr>
      <w:r w:rsidRPr="00845E60">
        <w:rPr>
          <w:sz w:val="24"/>
          <w:szCs w:val="24"/>
        </w:rPr>
        <w:t>MM 409</w:t>
      </w:r>
      <w:r w:rsidRPr="00845E60">
        <w:rPr>
          <w:sz w:val="24"/>
          <w:szCs w:val="24"/>
        </w:rPr>
        <w:tab/>
        <w:t>Mathematical Introduction to Networks</w:t>
      </w:r>
      <w:r w:rsidRPr="00845E60">
        <w:rPr>
          <w:sz w:val="24"/>
          <w:szCs w:val="24"/>
        </w:rPr>
        <w:tab/>
        <w:t>4</w:t>
      </w:r>
      <w:r w:rsidRPr="00845E60">
        <w:rPr>
          <w:sz w:val="24"/>
          <w:szCs w:val="24"/>
        </w:rPr>
        <w:tab/>
        <w:t>20</w:t>
      </w:r>
    </w:p>
    <w:p w14:paraId="583FBF77" w14:textId="77777777" w:rsidR="00845E60" w:rsidRPr="00845E60" w:rsidRDefault="00845E60" w:rsidP="00845E60">
      <w:pPr>
        <w:ind w:left="2160"/>
        <w:rPr>
          <w:sz w:val="24"/>
          <w:szCs w:val="24"/>
        </w:rPr>
      </w:pPr>
      <w:r w:rsidRPr="00845E60">
        <w:rPr>
          <w:sz w:val="24"/>
          <w:szCs w:val="24"/>
        </w:rPr>
        <w:t>MM 411</w:t>
      </w:r>
      <w:r w:rsidRPr="00845E60">
        <w:rPr>
          <w:sz w:val="24"/>
          <w:szCs w:val="24"/>
        </w:rPr>
        <w:tab/>
        <w:t>Elasticity and Complex Materials</w:t>
      </w:r>
      <w:r w:rsidRPr="00845E60">
        <w:rPr>
          <w:sz w:val="24"/>
          <w:szCs w:val="24"/>
        </w:rPr>
        <w:tab/>
      </w:r>
      <w:r>
        <w:rPr>
          <w:sz w:val="24"/>
          <w:szCs w:val="24"/>
        </w:rPr>
        <w:tab/>
      </w:r>
      <w:r w:rsidRPr="00845E60">
        <w:rPr>
          <w:sz w:val="24"/>
          <w:szCs w:val="24"/>
        </w:rPr>
        <w:t>4</w:t>
      </w:r>
      <w:r w:rsidRPr="00845E60">
        <w:rPr>
          <w:sz w:val="24"/>
          <w:szCs w:val="24"/>
        </w:rPr>
        <w:tab/>
        <w:t>20</w:t>
      </w:r>
    </w:p>
    <w:p w14:paraId="20A1204F" w14:textId="77777777" w:rsidR="00845E60" w:rsidRPr="00845E60" w:rsidRDefault="00845E60" w:rsidP="00845E60">
      <w:pPr>
        <w:ind w:left="1440" w:firstLine="720"/>
        <w:rPr>
          <w:sz w:val="24"/>
          <w:szCs w:val="24"/>
        </w:rPr>
      </w:pPr>
      <w:r w:rsidRPr="00845E60">
        <w:rPr>
          <w:sz w:val="24"/>
          <w:szCs w:val="24"/>
        </w:rPr>
        <w:t>MM 412</w:t>
      </w:r>
      <w:r w:rsidRPr="00845E60">
        <w:rPr>
          <w:sz w:val="24"/>
          <w:szCs w:val="24"/>
        </w:rPr>
        <w:tab/>
        <w:t>Optimization: Theory and Practice</w:t>
      </w:r>
      <w:r w:rsidRPr="00845E60">
        <w:rPr>
          <w:sz w:val="24"/>
          <w:szCs w:val="24"/>
        </w:rPr>
        <w:tab/>
        <w:t>4</w:t>
      </w:r>
      <w:r w:rsidRPr="00845E60">
        <w:rPr>
          <w:sz w:val="24"/>
          <w:szCs w:val="24"/>
        </w:rPr>
        <w:tab/>
        <w:t>20</w:t>
      </w:r>
    </w:p>
    <w:p w14:paraId="606135A3" w14:textId="77777777" w:rsidR="00845E60" w:rsidRPr="00845E60" w:rsidRDefault="00845E60" w:rsidP="00845E60">
      <w:pPr>
        <w:ind w:left="2160"/>
        <w:rPr>
          <w:sz w:val="24"/>
          <w:szCs w:val="24"/>
        </w:rPr>
      </w:pPr>
      <w:r w:rsidRPr="00845E60">
        <w:rPr>
          <w:sz w:val="24"/>
          <w:szCs w:val="24"/>
        </w:rPr>
        <w:t>MM 413</w:t>
      </w:r>
      <w:r w:rsidRPr="00845E60">
        <w:rPr>
          <w:sz w:val="24"/>
          <w:szCs w:val="24"/>
        </w:rPr>
        <w:tab/>
        <w:t>Statistical Mechanics</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0C539E3C" w14:textId="77777777" w:rsidR="00845E60" w:rsidRPr="00845E60" w:rsidRDefault="00845E60" w:rsidP="00845E60">
      <w:pPr>
        <w:ind w:left="2160"/>
        <w:rPr>
          <w:sz w:val="24"/>
          <w:szCs w:val="24"/>
        </w:rPr>
      </w:pPr>
      <w:r w:rsidRPr="00845E60">
        <w:rPr>
          <w:sz w:val="24"/>
          <w:szCs w:val="24"/>
        </w:rPr>
        <w:t>MM 414</w:t>
      </w:r>
      <w:r w:rsidRPr="00845E60">
        <w:rPr>
          <w:sz w:val="24"/>
          <w:szCs w:val="24"/>
        </w:rPr>
        <w:tab/>
        <w:t>Dynamical Models in Epidemiology</w:t>
      </w:r>
      <w:r w:rsidRPr="00845E60">
        <w:rPr>
          <w:sz w:val="24"/>
          <w:szCs w:val="24"/>
        </w:rPr>
        <w:tab/>
        <w:t>4</w:t>
      </w:r>
      <w:r w:rsidRPr="00845E60">
        <w:rPr>
          <w:sz w:val="24"/>
          <w:szCs w:val="24"/>
        </w:rPr>
        <w:tab/>
        <w:t>20</w:t>
      </w:r>
    </w:p>
    <w:p w14:paraId="7EEA2C79" w14:textId="77777777" w:rsidR="00845E60" w:rsidRPr="00845E60" w:rsidRDefault="00845E60" w:rsidP="00845E60">
      <w:pPr>
        <w:rPr>
          <w:sz w:val="24"/>
          <w:szCs w:val="24"/>
        </w:rPr>
      </w:pPr>
    </w:p>
    <w:p w14:paraId="78B92580" w14:textId="77777777" w:rsidR="00845E60" w:rsidRPr="00845E60" w:rsidRDefault="00845E60" w:rsidP="00845E60">
      <w:pPr>
        <w:ind w:left="1440" w:firstLine="720"/>
        <w:rPr>
          <w:sz w:val="24"/>
          <w:szCs w:val="24"/>
        </w:rPr>
      </w:pPr>
      <w:r w:rsidRPr="00845E60">
        <w:rPr>
          <w:sz w:val="24"/>
          <w:szCs w:val="24"/>
        </w:rPr>
        <w:t>**Not all of these classes will be available every year.</w:t>
      </w:r>
    </w:p>
    <w:p w14:paraId="71E08FF7" w14:textId="77777777" w:rsidR="00323C1D" w:rsidRDefault="00323C1D" w:rsidP="00FA068B">
      <w:pPr>
        <w:rPr>
          <w:b/>
          <w:sz w:val="24"/>
          <w:szCs w:val="24"/>
        </w:rPr>
      </w:pPr>
    </w:p>
    <w:p w14:paraId="4EFFE94C" w14:textId="77777777" w:rsidR="00845E60" w:rsidRPr="00845E60" w:rsidRDefault="00845E60" w:rsidP="00845E60">
      <w:pPr>
        <w:ind w:left="2160"/>
        <w:rPr>
          <w:b/>
          <w:sz w:val="24"/>
          <w:szCs w:val="24"/>
        </w:rPr>
      </w:pPr>
      <w:r w:rsidRPr="00845E60">
        <w:rPr>
          <w:b/>
          <w:sz w:val="24"/>
          <w:szCs w:val="24"/>
        </w:rPr>
        <w:t>List C</w:t>
      </w:r>
    </w:p>
    <w:p w14:paraId="4AA5D81C" w14:textId="77777777" w:rsidR="00D41DF5" w:rsidRDefault="00845E60" w:rsidP="00845E60">
      <w:pPr>
        <w:ind w:left="1440" w:firstLine="720"/>
        <w:rPr>
          <w:sz w:val="24"/>
          <w:szCs w:val="24"/>
        </w:rPr>
      </w:pPr>
      <w:r w:rsidRPr="00845E60">
        <w:rPr>
          <w:sz w:val="24"/>
          <w:szCs w:val="24"/>
        </w:rPr>
        <w:t>AG 415</w:t>
      </w:r>
      <w:r w:rsidRPr="00845E60">
        <w:rPr>
          <w:sz w:val="24"/>
          <w:szCs w:val="24"/>
        </w:rPr>
        <w:tab/>
        <w:t xml:space="preserve">Contemporary Issues in International </w:t>
      </w:r>
    </w:p>
    <w:p w14:paraId="5760794C" w14:textId="77777777" w:rsidR="00845E60" w:rsidRPr="00845E60" w:rsidRDefault="00845E60" w:rsidP="00D41DF5">
      <w:pPr>
        <w:ind w:left="2880" w:firstLine="720"/>
        <w:rPr>
          <w:sz w:val="24"/>
          <w:szCs w:val="24"/>
        </w:rPr>
      </w:pPr>
      <w:r w:rsidRPr="00845E60">
        <w:rPr>
          <w:sz w:val="24"/>
          <w:szCs w:val="24"/>
        </w:rPr>
        <w:t>Financial Reporting</w:t>
      </w:r>
      <w:r w:rsidRPr="00845E60">
        <w:rPr>
          <w:sz w:val="24"/>
          <w:szCs w:val="24"/>
        </w:rPr>
        <w:tab/>
      </w:r>
      <w:r w:rsidR="00D41DF5">
        <w:rPr>
          <w:sz w:val="24"/>
          <w:szCs w:val="24"/>
        </w:rPr>
        <w:tab/>
      </w:r>
      <w:r w:rsidR="00D41DF5">
        <w:rPr>
          <w:sz w:val="24"/>
          <w:szCs w:val="24"/>
        </w:rPr>
        <w:tab/>
      </w:r>
      <w:r w:rsidR="00D41DF5">
        <w:rPr>
          <w:sz w:val="24"/>
          <w:szCs w:val="24"/>
        </w:rPr>
        <w:tab/>
      </w:r>
      <w:r w:rsidRPr="00845E60">
        <w:rPr>
          <w:sz w:val="24"/>
          <w:szCs w:val="24"/>
        </w:rPr>
        <w:t>4</w:t>
      </w:r>
      <w:r w:rsidRPr="00845E60">
        <w:rPr>
          <w:sz w:val="24"/>
          <w:szCs w:val="24"/>
        </w:rPr>
        <w:tab/>
        <w:t>20</w:t>
      </w:r>
    </w:p>
    <w:p w14:paraId="2B1A2B42" w14:textId="77777777" w:rsidR="00845E60" w:rsidRDefault="00845E60" w:rsidP="00845E60">
      <w:pPr>
        <w:rPr>
          <w:sz w:val="24"/>
          <w:szCs w:val="24"/>
        </w:rPr>
      </w:pPr>
      <w:r w:rsidRPr="00845E60">
        <w:rPr>
          <w:sz w:val="24"/>
          <w:szCs w:val="24"/>
        </w:rPr>
        <w:tab/>
      </w:r>
      <w:r>
        <w:rPr>
          <w:sz w:val="24"/>
          <w:szCs w:val="24"/>
        </w:rPr>
        <w:tab/>
      </w:r>
      <w:r>
        <w:rPr>
          <w:sz w:val="24"/>
          <w:szCs w:val="24"/>
        </w:rPr>
        <w:tab/>
      </w:r>
      <w:r w:rsidRPr="00845E60">
        <w:rPr>
          <w:sz w:val="24"/>
          <w:szCs w:val="24"/>
        </w:rPr>
        <w:t>AG 416</w:t>
      </w:r>
      <w:r w:rsidRPr="00845E60">
        <w:rPr>
          <w:sz w:val="24"/>
          <w:szCs w:val="24"/>
        </w:rPr>
        <w:tab/>
        <w:t xml:space="preserve">Management Accounting Theory </w:t>
      </w:r>
    </w:p>
    <w:p w14:paraId="25FA43DE" w14:textId="77777777" w:rsidR="00845E60" w:rsidRPr="00845E60" w:rsidRDefault="00845E60" w:rsidP="00845E60">
      <w:pPr>
        <w:ind w:left="2880" w:firstLine="720"/>
        <w:rPr>
          <w:sz w:val="24"/>
          <w:szCs w:val="24"/>
        </w:rPr>
      </w:pPr>
      <w:r w:rsidRPr="00845E60">
        <w:rPr>
          <w:sz w:val="24"/>
          <w:szCs w:val="24"/>
        </w:rPr>
        <w:t>and Practice</w:t>
      </w:r>
      <w:r w:rsidRPr="00845E60">
        <w:rPr>
          <w:sz w:val="24"/>
          <w:szCs w:val="24"/>
        </w:rPr>
        <w:tab/>
      </w:r>
      <w:r>
        <w:rPr>
          <w:sz w:val="24"/>
          <w:szCs w:val="24"/>
        </w:rPr>
        <w:tab/>
      </w:r>
      <w:r>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0D0A5AAB" w14:textId="77777777" w:rsidR="00845E60" w:rsidRPr="00845E60" w:rsidRDefault="00845E60" w:rsidP="00845E60">
      <w:pPr>
        <w:ind w:left="1440" w:firstLine="720"/>
        <w:rPr>
          <w:sz w:val="24"/>
          <w:szCs w:val="24"/>
        </w:rPr>
      </w:pPr>
      <w:r w:rsidRPr="00845E60">
        <w:rPr>
          <w:sz w:val="24"/>
          <w:szCs w:val="24"/>
        </w:rPr>
        <w:t>AG 419</w:t>
      </w:r>
      <w:r w:rsidRPr="00845E60">
        <w:rPr>
          <w:sz w:val="24"/>
          <w:szCs w:val="24"/>
        </w:rPr>
        <w:tab/>
        <w:t>Accounting and Risk</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6144FC61" w14:textId="77777777" w:rsidR="00845E60" w:rsidRPr="00845E60" w:rsidRDefault="00845E60" w:rsidP="00845E60">
      <w:pPr>
        <w:ind w:left="1440" w:firstLine="720"/>
        <w:rPr>
          <w:sz w:val="24"/>
          <w:szCs w:val="24"/>
        </w:rPr>
      </w:pPr>
      <w:r w:rsidRPr="00845E60">
        <w:rPr>
          <w:sz w:val="24"/>
          <w:szCs w:val="24"/>
        </w:rPr>
        <w:t>AG 420</w:t>
      </w:r>
      <w:r w:rsidRPr="00845E60">
        <w:rPr>
          <w:sz w:val="24"/>
          <w:szCs w:val="24"/>
        </w:rPr>
        <w:tab/>
        <w:t>Auditing Theory and Practice</w:t>
      </w:r>
      <w:r w:rsidRPr="00845E60">
        <w:rPr>
          <w:sz w:val="24"/>
          <w:szCs w:val="24"/>
        </w:rPr>
        <w:tab/>
      </w:r>
      <w:r>
        <w:rPr>
          <w:sz w:val="24"/>
          <w:szCs w:val="24"/>
        </w:rPr>
        <w:tab/>
      </w:r>
      <w:r w:rsidRPr="00845E60">
        <w:rPr>
          <w:sz w:val="24"/>
          <w:szCs w:val="24"/>
        </w:rPr>
        <w:t>4</w:t>
      </w:r>
      <w:r w:rsidRPr="00845E60">
        <w:rPr>
          <w:sz w:val="24"/>
          <w:szCs w:val="24"/>
        </w:rPr>
        <w:tab/>
        <w:t>20</w:t>
      </w:r>
    </w:p>
    <w:p w14:paraId="2E93002A" w14:textId="77777777" w:rsidR="00845E60" w:rsidRPr="00845E60" w:rsidRDefault="00845E60" w:rsidP="00845E60">
      <w:pPr>
        <w:ind w:left="1440" w:firstLine="720"/>
        <w:rPr>
          <w:sz w:val="24"/>
          <w:szCs w:val="24"/>
        </w:rPr>
      </w:pPr>
      <w:r w:rsidRPr="00845E60">
        <w:rPr>
          <w:sz w:val="24"/>
          <w:szCs w:val="24"/>
        </w:rPr>
        <w:t>AG 422</w:t>
      </w:r>
      <w:r w:rsidRPr="00845E60">
        <w:rPr>
          <w:sz w:val="24"/>
          <w:szCs w:val="24"/>
        </w:rPr>
        <w:tab/>
        <w:t>Accounting Ethics</w:t>
      </w:r>
      <w:r w:rsidRPr="00845E60">
        <w:rPr>
          <w:sz w:val="24"/>
          <w:szCs w:val="24"/>
        </w:rPr>
        <w:tab/>
      </w:r>
      <w:r>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587A0673" w14:textId="77777777" w:rsidR="00845E60" w:rsidRDefault="00845E60" w:rsidP="00845E60">
      <w:pPr>
        <w:ind w:left="1440" w:firstLine="720"/>
        <w:rPr>
          <w:sz w:val="24"/>
          <w:szCs w:val="24"/>
        </w:rPr>
      </w:pPr>
      <w:r w:rsidRPr="00845E60">
        <w:rPr>
          <w:sz w:val="24"/>
          <w:szCs w:val="24"/>
        </w:rPr>
        <w:t>AG 438</w:t>
      </w:r>
      <w:r w:rsidRPr="00845E60">
        <w:rPr>
          <w:sz w:val="24"/>
          <w:szCs w:val="24"/>
        </w:rPr>
        <w:tab/>
        <w:t xml:space="preserve">Understanding Accounting Technologies </w:t>
      </w:r>
    </w:p>
    <w:p w14:paraId="5C5656A6" w14:textId="77777777" w:rsidR="00A038C2" w:rsidRDefault="00845E60" w:rsidP="00FA068B">
      <w:pPr>
        <w:ind w:left="2880" w:firstLine="720"/>
        <w:rPr>
          <w:sz w:val="24"/>
          <w:szCs w:val="24"/>
        </w:rPr>
      </w:pPr>
      <w:r w:rsidRPr="00845E60">
        <w:rPr>
          <w:sz w:val="24"/>
          <w:szCs w:val="24"/>
        </w:rPr>
        <w:t>and Institutional Structures</w:t>
      </w:r>
      <w:r w:rsidRPr="00845E60">
        <w:rPr>
          <w:sz w:val="24"/>
          <w:szCs w:val="24"/>
        </w:rPr>
        <w:tab/>
      </w:r>
      <w:r>
        <w:rPr>
          <w:sz w:val="24"/>
          <w:szCs w:val="24"/>
        </w:rPr>
        <w:tab/>
      </w:r>
      <w:r>
        <w:rPr>
          <w:sz w:val="24"/>
          <w:szCs w:val="24"/>
        </w:rPr>
        <w:tab/>
      </w:r>
      <w:r w:rsidRPr="00845E60">
        <w:rPr>
          <w:sz w:val="24"/>
          <w:szCs w:val="24"/>
        </w:rPr>
        <w:t>4</w:t>
      </w:r>
      <w:r w:rsidRPr="00845E60">
        <w:rPr>
          <w:sz w:val="24"/>
          <w:szCs w:val="24"/>
        </w:rPr>
        <w:tab/>
        <w:t>20</w:t>
      </w:r>
    </w:p>
    <w:p w14:paraId="7746F538" w14:textId="77777777" w:rsidR="009E2E9E" w:rsidRDefault="009E2E9E" w:rsidP="00FA068B">
      <w:pPr>
        <w:ind w:left="2880" w:firstLine="720"/>
        <w:rPr>
          <w:sz w:val="24"/>
          <w:szCs w:val="24"/>
        </w:rPr>
      </w:pPr>
    </w:p>
    <w:p w14:paraId="783A5A27" w14:textId="77777777" w:rsidR="009E2E9E" w:rsidRPr="00FA068B" w:rsidRDefault="009E2E9E" w:rsidP="00FA068B">
      <w:pPr>
        <w:ind w:left="2880" w:firstLine="720"/>
        <w:rPr>
          <w:sz w:val="24"/>
          <w:szCs w:val="24"/>
        </w:rPr>
      </w:pPr>
    </w:p>
    <w:p w14:paraId="71A19143" w14:textId="77777777" w:rsidR="00A038C2" w:rsidRPr="0096115F" w:rsidRDefault="00845E60" w:rsidP="00845E60">
      <w:pPr>
        <w:pStyle w:val="CalendarHeader2"/>
        <w:ind w:left="0" w:firstLine="0"/>
      </w:pPr>
      <w:r>
        <w:tab/>
      </w:r>
      <w:r w:rsidR="009E2E9E">
        <w:tab/>
      </w:r>
      <w:r w:rsidR="009E2E9E">
        <w:tab/>
      </w:r>
      <w:r w:rsidR="00A038C2" w:rsidRPr="0096115F">
        <w:t xml:space="preserve">Progress </w:t>
      </w:r>
    </w:p>
    <w:p w14:paraId="5E4EA45C" w14:textId="1AB44E3A" w:rsidR="00A038C2" w:rsidRDefault="009E2E9E" w:rsidP="009E2E9E">
      <w:pPr>
        <w:pStyle w:val="Calendar1"/>
        <w:ind w:left="2160" w:hanging="2160"/>
      </w:pPr>
      <w:r w:rsidRPr="009E2E9E">
        <w:rPr>
          <w:b/>
        </w:rPr>
        <w:lastRenderedPageBreak/>
        <w:t>12305.UG.154</w:t>
      </w:r>
      <w:r>
        <w:tab/>
      </w:r>
      <w:r w:rsidR="00A038C2" w:rsidRPr="0096115F">
        <w:t>In order to progress to the second year of the</w:t>
      </w:r>
      <w:r w:rsidR="00B01307">
        <w:t xml:space="preserve"> Honours</w:t>
      </w:r>
      <w:r w:rsidR="00A038C2" w:rsidRPr="0096115F">
        <w:t xml:space="preserve"> course</w:t>
      </w:r>
      <w:r w:rsidR="00233DB0" w:rsidRPr="00233DB0">
        <w:rPr>
          <w:szCs w:val="24"/>
        </w:rPr>
        <w:t xml:space="preserve"> </w:t>
      </w:r>
      <w:r w:rsidR="00233DB0">
        <w:rPr>
          <w:szCs w:val="24"/>
        </w:rPr>
        <w:t>i</w:t>
      </w:r>
      <w:r w:rsidR="00233DB0" w:rsidRPr="00BF1A1A">
        <w:rPr>
          <w:szCs w:val="24"/>
        </w:rPr>
        <w:t xml:space="preserve">n addition to satisfying the requirements of Regulation </w:t>
      </w:r>
      <w:r w:rsidR="00D41DF5" w:rsidRPr="00574B88">
        <w:rPr>
          <w:szCs w:val="24"/>
        </w:rPr>
        <w:t>00001.</w:t>
      </w:r>
      <w:r w:rsidR="00574B88">
        <w:rPr>
          <w:szCs w:val="24"/>
        </w:rPr>
        <w:t>UG.1.4</w:t>
      </w:r>
      <w:r w:rsidR="003D5BE9">
        <w:rPr>
          <w:szCs w:val="24"/>
        </w:rPr>
        <w:t>3</w:t>
      </w:r>
      <w:r w:rsidR="00233DB0" w:rsidRPr="00BF1A1A">
        <w:rPr>
          <w:szCs w:val="24"/>
        </w:rPr>
        <w:t xml:space="preserve"> student must also gain passes in the following classes</w:t>
      </w:r>
      <w:r w:rsidR="00233DB0">
        <w:rPr>
          <w:szCs w:val="24"/>
        </w:rPr>
        <w:t xml:space="preserve">: </w:t>
      </w:r>
      <w:r w:rsidR="001A23A8">
        <w:rPr>
          <w:i/>
        </w:rPr>
        <w:t>MM</w:t>
      </w:r>
      <w:r w:rsidR="005E4113">
        <w:rPr>
          <w:i/>
        </w:rPr>
        <w:t xml:space="preserve"> </w:t>
      </w:r>
      <w:r w:rsidR="001A23A8">
        <w:rPr>
          <w:i/>
        </w:rPr>
        <w:t>101 Introduction to Calculus, MM</w:t>
      </w:r>
      <w:r w:rsidR="005E4113">
        <w:rPr>
          <w:i/>
        </w:rPr>
        <w:t xml:space="preserve"> </w:t>
      </w:r>
      <w:r w:rsidR="001A23A8">
        <w:rPr>
          <w:i/>
        </w:rPr>
        <w:t>102 Applications of Calculus</w:t>
      </w:r>
      <w:r w:rsidR="00A038C2">
        <w:rPr>
          <w:i/>
        </w:rPr>
        <w:t xml:space="preserve"> </w:t>
      </w:r>
      <w:r w:rsidR="00A038C2" w:rsidRPr="007F0CD2">
        <w:t>and</w:t>
      </w:r>
      <w:r w:rsidR="00BF03BB">
        <w:rPr>
          <w:i/>
        </w:rPr>
        <w:t xml:space="preserve"> AG 111</w:t>
      </w:r>
      <w:r w:rsidR="00A038C2">
        <w:rPr>
          <w:i/>
        </w:rPr>
        <w:t xml:space="preserve"> Accounting Technologies</w:t>
      </w:r>
      <w:r w:rsidR="00A038C2" w:rsidRPr="0096115F">
        <w:t xml:space="preserve">. </w:t>
      </w:r>
    </w:p>
    <w:p w14:paraId="0A04425B" w14:textId="6585C161" w:rsidR="00B01307" w:rsidRPr="0096115F" w:rsidRDefault="009E2E9E" w:rsidP="009E2E9E">
      <w:pPr>
        <w:pStyle w:val="Calendar1"/>
        <w:ind w:left="2160" w:hanging="2160"/>
      </w:pPr>
      <w:r w:rsidRPr="009E2E9E">
        <w:rPr>
          <w:b/>
        </w:rPr>
        <w:t>12305.UG.155</w:t>
      </w:r>
      <w:r>
        <w:tab/>
      </w:r>
      <w:r w:rsidR="00B01307">
        <w:t>In order to progress to the second year of the Bachelors course</w:t>
      </w:r>
      <w:r w:rsidR="00233DB0">
        <w:t xml:space="preserve"> </w:t>
      </w:r>
      <w:r w:rsidR="00233DB0">
        <w:rPr>
          <w:szCs w:val="24"/>
        </w:rPr>
        <w:t>i</w:t>
      </w:r>
      <w:r w:rsidR="00233DB0" w:rsidRPr="00BF1A1A">
        <w:rPr>
          <w:szCs w:val="24"/>
        </w:rPr>
        <w:t xml:space="preserve">n addition to satisfying the requirements of Regulation </w:t>
      </w:r>
      <w:r w:rsidR="00D41DF5" w:rsidRPr="00574B88">
        <w:rPr>
          <w:szCs w:val="24"/>
        </w:rPr>
        <w:t>00001.</w:t>
      </w:r>
      <w:r w:rsidR="00574B88">
        <w:rPr>
          <w:szCs w:val="24"/>
        </w:rPr>
        <w:t>UG.1.4</w:t>
      </w:r>
      <w:r w:rsidR="003D5BE9">
        <w:rPr>
          <w:szCs w:val="24"/>
        </w:rPr>
        <w:t>3</w:t>
      </w:r>
      <w:r w:rsidR="00233DB0" w:rsidRPr="00BF1A1A">
        <w:rPr>
          <w:szCs w:val="24"/>
        </w:rPr>
        <w:t xml:space="preserve"> a student must also gain</w:t>
      </w:r>
      <w:r w:rsidR="00233DB0">
        <w:rPr>
          <w:szCs w:val="24"/>
        </w:rPr>
        <w:t xml:space="preserve"> a pass in the following class: </w:t>
      </w:r>
      <w:r w:rsidR="00B01307" w:rsidRPr="00B01307">
        <w:rPr>
          <w:i/>
        </w:rPr>
        <w:t>AG 111 Accounting Technologies</w:t>
      </w:r>
      <w:r w:rsidR="00B01307">
        <w:t>.</w:t>
      </w:r>
    </w:p>
    <w:p w14:paraId="607243DF" w14:textId="4E37D6E6" w:rsidR="00290BC8" w:rsidRDefault="009E2E9E" w:rsidP="009E2E9E">
      <w:pPr>
        <w:pStyle w:val="Calendar1"/>
        <w:ind w:left="2160" w:hanging="2160"/>
        <w:rPr>
          <w:i/>
        </w:rPr>
      </w:pPr>
      <w:r w:rsidRPr="009E2E9E">
        <w:rPr>
          <w:b/>
        </w:rPr>
        <w:t>12305.UG.156</w:t>
      </w:r>
      <w:r>
        <w:tab/>
      </w:r>
      <w:r w:rsidR="00A038C2" w:rsidRPr="0096115F">
        <w:t>In order to progress to the third year of the</w:t>
      </w:r>
      <w:r w:rsidR="004B0CD3">
        <w:t xml:space="preserve"> Honours</w:t>
      </w:r>
      <w:r w:rsidR="00A038C2" w:rsidRPr="0096115F">
        <w:t xml:space="preserve"> course</w:t>
      </w:r>
      <w:r w:rsidR="00233DB0" w:rsidRPr="00233DB0">
        <w:rPr>
          <w:szCs w:val="24"/>
        </w:rPr>
        <w:t xml:space="preserve"> </w:t>
      </w:r>
      <w:r w:rsidR="00233DB0">
        <w:rPr>
          <w:szCs w:val="24"/>
        </w:rPr>
        <w:t>i</w:t>
      </w:r>
      <w:r w:rsidR="00233DB0" w:rsidRPr="00BF1A1A">
        <w:rPr>
          <w:szCs w:val="24"/>
        </w:rPr>
        <w:t xml:space="preserve">n addition to satisfying the requirements of Regulation </w:t>
      </w:r>
      <w:r w:rsidR="00D41DF5" w:rsidRPr="00574B88">
        <w:rPr>
          <w:szCs w:val="24"/>
        </w:rPr>
        <w:t>00001.</w:t>
      </w:r>
      <w:r w:rsidR="00233DB0" w:rsidRPr="00574B88">
        <w:rPr>
          <w:szCs w:val="24"/>
        </w:rPr>
        <w:t>UG.</w:t>
      </w:r>
      <w:r w:rsidR="00574B88">
        <w:rPr>
          <w:szCs w:val="24"/>
        </w:rPr>
        <w:t>1.4</w:t>
      </w:r>
      <w:r w:rsidR="003D5BE9">
        <w:rPr>
          <w:szCs w:val="24"/>
        </w:rPr>
        <w:t>4</w:t>
      </w:r>
      <w:r w:rsidR="00233DB0" w:rsidRPr="00BF1A1A">
        <w:rPr>
          <w:szCs w:val="24"/>
        </w:rPr>
        <w:t xml:space="preserve"> a student must also gain</w:t>
      </w:r>
      <w:r w:rsidR="00233DB0">
        <w:rPr>
          <w:szCs w:val="24"/>
        </w:rPr>
        <w:t xml:space="preserve"> a pass in the following classes: </w:t>
      </w:r>
      <w:r w:rsidR="00A038C2" w:rsidRPr="008B46BF">
        <w:rPr>
          <w:i/>
        </w:rPr>
        <w:t>MM</w:t>
      </w:r>
      <w:r w:rsidR="00A038C2">
        <w:rPr>
          <w:i/>
        </w:rPr>
        <w:t xml:space="preserve"> 2</w:t>
      </w:r>
      <w:r w:rsidR="00A038C2" w:rsidRPr="008B46BF">
        <w:rPr>
          <w:i/>
        </w:rPr>
        <w:t>01</w:t>
      </w:r>
      <w:r w:rsidR="007A164F">
        <w:rPr>
          <w:i/>
        </w:rPr>
        <w:t xml:space="preserve"> Linear Alg</w:t>
      </w:r>
      <w:r w:rsidR="00290BC8">
        <w:rPr>
          <w:i/>
        </w:rPr>
        <w:t>ebra and Differen</w:t>
      </w:r>
      <w:r w:rsidR="00CA5316">
        <w:rPr>
          <w:i/>
        </w:rPr>
        <w:t xml:space="preserve">tial Equations, </w:t>
      </w:r>
      <w:r w:rsidR="00C06126">
        <w:rPr>
          <w:i/>
        </w:rPr>
        <w:t>MM 204 Probability and Statistical Inference</w:t>
      </w:r>
      <w:r w:rsidR="00DE606D">
        <w:rPr>
          <w:i/>
        </w:rPr>
        <w:t>, AG 218 Intermediate Financial Reporting and AG 219 Cost and Management Accounting.</w:t>
      </w:r>
    </w:p>
    <w:p w14:paraId="1AA29F4D" w14:textId="7D41E81B" w:rsidR="004B0CD3" w:rsidRPr="00814CF8" w:rsidRDefault="009E2E9E" w:rsidP="009E2E9E">
      <w:pPr>
        <w:pStyle w:val="Calendar1"/>
        <w:ind w:left="2160" w:hanging="2160"/>
        <w:rPr>
          <w:i/>
        </w:rPr>
      </w:pPr>
      <w:r w:rsidRPr="009E2E9E">
        <w:rPr>
          <w:b/>
        </w:rPr>
        <w:t>12305.UG.157</w:t>
      </w:r>
      <w:r>
        <w:tab/>
      </w:r>
      <w:r w:rsidR="004B0CD3">
        <w:t>In order to progress to the third year of the Bachelors course</w:t>
      </w:r>
      <w:r w:rsidR="00487E1C">
        <w:t xml:space="preserve"> </w:t>
      </w:r>
      <w:r w:rsidR="00487E1C">
        <w:rPr>
          <w:szCs w:val="24"/>
        </w:rPr>
        <w:t>i</w:t>
      </w:r>
      <w:r w:rsidR="00487E1C" w:rsidRPr="00BF1A1A">
        <w:rPr>
          <w:szCs w:val="24"/>
        </w:rPr>
        <w:t xml:space="preserve">n addition to satisfying the requirements of Regulation </w:t>
      </w:r>
      <w:r w:rsidR="00D41DF5" w:rsidRPr="00574B88">
        <w:rPr>
          <w:szCs w:val="24"/>
        </w:rPr>
        <w:t>00001.</w:t>
      </w:r>
      <w:r w:rsidR="00487E1C" w:rsidRPr="00574B88">
        <w:rPr>
          <w:szCs w:val="24"/>
        </w:rPr>
        <w:t>UG.</w:t>
      </w:r>
      <w:r w:rsidR="00574B88">
        <w:rPr>
          <w:szCs w:val="24"/>
        </w:rPr>
        <w:t>1.4</w:t>
      </w:r>
      <w:r w:rsidR="003D5BE9">
        <w:rPr>
          <w:szCs w:val="24"/>
        </w:rPr>
        <w:t>4</w:t>
      </w:r>
      <w:r w:rsidR="00487E1C" w:rsidRPr="00BF1A1A">
        <w:rPr>
          <w:szCs w:val="24"/>
        </w:rPr>
        <w:t xml:space="preserve"> a student must also gain</w:t>
      </w:r>
      <w:r w:rsidR="00487E1C">
        <w:rPr>
          <w:szCs w:val="24"/>
        </w:rPr>
        <w:t xml:space="preserve"> a pass in the following classes:</w:t>
      </w:r>
      <w:r w:rsidR="004B0CD3">
        <w:t xml:space="preserve"> </w:t>
      </w:r>
      <w:r w:rsidR="00290BC8">
        <w:rPr>
          <w:i/>
        </w:rPr>
        <w:t>AG 218 Intermediate Financial Reporting and AG219 Cost and Management Accounting.</w:t>
      </w:r>
    </w:p>
    <w:p w14:paraId="6BC605EA" w14:textId="4E3AF1A4" w:rsidR="001159A9" w:rsidRDefault="009E2E9E" w:rsidP="001159A9">
      <w:pPr>
        <w:ind w:left="2160" w:right="54" w:hanging="2160"/>
        <w:jc w:val="both"/>
        <w:rPr>
          <w:rFonts w:eastAsia="Arial" w:cs="Arial"/>
          <w:i/>
          <w:spacing w:val="1"/>
          <w:sz w:val="24"/>
          <w:szCs w:val="24"/>
        </w:rPr>
      </w:pPr>
      <w:r w:rsidRPr="009E2E9E">
        <w:rPr>
          <w:b/>
          <w:sz w:val="24"/>
          <w:szCs w:val="24"/>
        </w:rPr>
        <w:t>12305.UG.158</w:t>
      </w:r>
      <w:r>
        <w:tab/>
      </w:r>
      <w:r w:rsidR="00A038C2" w:rsidRPr="001159A9">
        <w:rPr>
          <w:sz w:val="24"/>
          <w:szCs w:val="24"/>
        </w:rPr>
        <w:t>In order to progress to the fourth year of the course</w:t>
      </w:r>
      <w:r w:rsidR="00487E1C" w:rsidRPr="001159A9">
        <w:rPr>
          <w:sz w:val="24"/>
          <w:szCs w:val="24"/>
        </w:rPr>
        <w:t xml:space="preserve"> in addition to satisfying the requirements of Regulation </w:t>
      </w:r>
      <w:r w:rsidR="00D41DF5" w:rsidRPr="001159A9">
        <w:rPr>
          <w:sz w:val="24"/>
          <w:szCs w:val="24"/>
        </w:rPr>
        <w:t>00001.</w:t>
      </w:r>
      <w:r w:rsidR="00487E1C" w:rsidRPr="001159A9">
        <w:rPr>
          <w:sz w:val="24"/>
          <w:szCs w:val="24"/>
        </w:rPr>
        <w:t>UG.</w:t>
      </w:r>
      <w:r w:rsidR="00574B88" w:rsidRPr="001159A9">
        <w:rPr>
          <w:sz w:val="24"/>
          <w:szCs w:val="24"/>
        </w:rPr>
        <w:t>1.4</w:t>
      </w:r>
      <w:r w:rsidR="003D5BE9">
        <w:rPr>
          <w:sz w:val="24"/>
          <w:szCs w:val="24"/>
        </w:rPr>
        <w:t>5</w:t>
      </w:r>
      <w:r w:rsidR="00487E1C" w:rsidRPr="001159A9">
        <w:rPr>
          <w:sz w:val="24"/>
          <w:szCs w:val="24"/>
        </w:rPr>
        <w:t xml:space="preserve"> a student must also gain a pass in the following classes:</w:t>
      </w:r>
      <w:r w:rsidR="00A038C2" w:rsidRPr="001159A9">
        <w:rPr>
          <w:sz w:val="24"/>
          <w:szCs w:val="24"/>
        </w:rPr>
        <w:t xml:space="preserve"> </w:t>
      </w:r>
      <w:r w:rsidR="00986193" w:rsidRPr="001159A9">
        <w:rPr>
          <w:i/>
          <w:sz w:val="24"/>
          <w:szCs w:val="24"/>
        </w:rPr>
        <w:t>AG 3</w:t>
      </w:r>
      <w:r w:rsidR="00CA5316" w:rsidRPr="001159A9">
        <w:rPr>
          <w:i/>
          <w:sz w:val="24"/>
          <w:szCs w:val="24"/>
        </w:rPr>
        <w:t xml:space="preserve">09 </w:t>
      </w:r>
      <w:r w:rsidR="00986193" w:rsidRPr="001159A9">
        <w:rPr>
          <w:i/>
          <w:sz w:val="24"/>
          <w:szCs w:val="24"/>
        </w:rPr>
        <w:t>Governing and Accounting Ethics, AG 3</w:t>
      </w:r>
      <w:r w:rsidR="00950845" w:rsidRPr="001159A9">
        <w:rPr>
          <w:i/>
          <w:sz w:val="24"/>
          <w:szCs w:val="24"/>
        </w:rPr>
        <w:t>08</w:t>
      </w:r>
      <w:r w:rsidR="00986193" w:rsidRPr="001159A9">
        <w:rPr>
          <w:i/>
          <w:sz w:val="24"/>
          <w:szCs w:val="24"/>
        </w:rPr>
        <w:t xml:space="preserve"> Auditing and Assurance, </w:t>
      </w:r>
      <w:r w:rsidR="001159A9" w:rsidRPr="001159A9">
        <w:rPr>
          <w:rFonts w:eastAsia="Arial" w:cs="Arial"/>
          <w:i/>
          <w:spacing w:val="1"/>
          <w:sz w:val="24"/>
          <w:szCs w:val="24"/>
        </w:rPr>
        <w:t>A</w:t>
      </w:r>
      <w:r w:rsidR="001159A9" w:rsidRPr="001159A9">
        <w:rPr>
          <w:rFonts w:eastAsia="Arial" w:cs="Arial"/>
          <w:i/>
          <w:sz w:val="24"/>
          <w:szCs w:val="24"/>
        </w:rPr>
        <w:t xml:space="preserve">G </w:t>
      </w:r>
      <w:r w:rsidR="001159A9" w:rsidRPr="001159A9">
        <w:rPr>
          <w:rFonts w:eastAsia="Arial" w:cs="Arial"/>
          <w:i/>
          <w:spacing w:val="1"/>
          <w:sz w:val="24"/>
          <w:szCs w:val="24"/>
        </w:rPr>
        <w:t>31</w:t>
      </w:r>
      <w:r w:rsidR="001159A9" w:rsidRPr="001159A9">
        <w:rPr>
          <w:rFonts w:eastAsia="Arial" w:cs="Arial"/>
          <w:i/>
          <w:sz w:val="24"/>
          <w:szCs w:val="24"/>
        </w:rPr>
        <w:t>0</w:t>
      </w:r>
      <w:r w:rsidR="001159A9" w:rsidRPr="001159A9">
        <w:rPr>
          <w:rFonts w:eastAsia="Arial" w:cs="Arial"/>
          <w:i/>
          <w:spacing w:val="1"/>
          <w:sz w:val="24"/>
          <w:szCs w:val="24"/>
        </w:rPr>
        <w:t xml:space="preserve"> Ad</w:t>
      </w:r>
      <w:r w:rsidR="001159A9" w:rsidRPr="001159A9">
        <w:rPr>
          <w:rFonts w:eastAsia="Arial" w:cs="Arial"/>
          <w:i/>
          <w:sz w:val="24"/>
          <w:szCs w:val="24"/>
        </w:rPr>
        <w:t>v</w:t>
      </w:r>
      <w:r w:rsidR="001159A9" w:rsidRPr="001159A9">
        <w:rPr>
          <w:rFonts w:eastAsia="Arial" w:cs="Arial"/>
          <w:i/>
          <w:spacing w:val="1"/>
          <w:sz w:val="24"/>
          <w:szCs w:val="24"/>
        </w:rPr>
        <w:t>an</w:t>
      </w:r>
      <w:r w:rsidR="001159A9" w:rsidRPr="001159A9">
        <w:rPr>
          <w:rFonts w:eastAsia="Arial" w:cs="Arial"/>
          <w:i/>
          <w:spacing w:val="-2"/>
          <w:sz w:val="24"/>
          <w:szCs w:val="24"/>
        </w:rPr>
        <w:t>c</w:t>
      </w:r>
      <w:r w:rsidR="001159A9" w:rsidRPr="001159A9">
        <w:rPr>
          <w:rFonts w:eastAsia="Arial" w:cs="Arial"/>
          <w:i/>
          <w:spacing w:val="-1"/>
          <w:sz w:val="24"/>
          <w:szCs w:val="24"/>
        </w:rPr>
        <w:t>e</w:t>
      </w:r>
      <w:r w:rsidR="001159A9" w:rsidRPr="001159A9">
        <w:rPr>
          <w:rFonts w:eastAsia="Arial" w:cs="Arial"/>
          <w:i/>
          <w:sz w:val="24"/>
          <w:szCs w:val="24"/>
        </w:rPr>
        <w:t>d Fi</w:t>
      </w:r>
      <w:r w:rsidR="001159A9" w:rsidRPr="001159A9">
        <w:rPr>
          <w:rFonts w:eastAsia="Arial" w:cs="Arial"/>
          <w:i/>
          <w:spacing w:val="1"/>
          <w:sz w:val="24"/>
          <w:szCs w:val="24"/>
        </w:rPr>
        <w:t>nan</w:t>
      </w:r>
      <w:r w:rsidR="001159A9" w:rsidRPr="001159A9">
        <w:rPr>
          <w:rFonts w:eastAsia="Arial" w:cs="Arial"/>
          <w:i/>
          <w:sz w:val="24"/>
          <w:szCs w:val="24"/>
        </w:rPr>
        <w:t>ci</w:t>
      </w:r>
      <w:r w:rsidR="001159A9" w:rsidRPr="001159A9">
        <w:rPr>
          <w:rFonts w:eastAsia="Arial" w:cs="Arial"/>
          <w:i/>
          <w:spacing w:val="1"/>
          <w:sz w:val="24"/>
          <w:szCs w:val="24"/>
        </w:rPr>
        <w:t>a</w:t>
      </w:r>
      <w:r w:rsidR="001159A9" w:rsidRPr="001159A9">
        <w:rPr>
          <w:rFonts w:eastAsia="Arial" w:cs="Arial"/>
          <w:i/>
          <w:sz w:val="24"/>
          <w:szCs w:val="24"/>
        </w:rPr>
        <w:t>l R</w:t>
      </w:r>
      <w:r w:rsidR="001159A9" w:rsidRPr="001159A9">
        <w:rPr>
          <w:rFonts w:eastAsia="Arial" w:cs="Arial"/>
          <w:i/>
          <w:spacing w:val="-1"/>
          <w:sz w:val="24"/>
          <w:szCs w:val="24"/>
        </w:rPr>
        <w:t>e</w:t>
      </w:r>
      <w:r w:rsidR="001159A9" w:rsidRPr="001159A9">
        <w:rPr>
          <w:rFonts w:eastAsia="Arial" w:cs="Arial"/>
          <w:i/>
          <w:spacing w:val="1"/>
          <w:sz w:val="24"/>
          <w:szCs w:val="24"/>
        </w:rPr>
        <w:t>po</w:t>
      </w:r>
      <w:r w:rsidR="001159A9" w:rsidRPr="001159A9">
        <w:rPr>
          <w:rFonts w:eastAsia="Arial" w:cs="Arial"/>
          <w:i/>
          <w:spacing w:val="-1"/>
          <w:sz w:val="24"/>
          <w:szCs w:val="24"/>
        </w:rPr>
        <w:t>r</w:t>
      </w:r>
      <w:r w:rsidR="001159A9" w:rsidRPr="001159A9">
        <w:rPr>
          <w:rFonts w:eastAsia="Arial" w:cs="Arial"/>
          <w:i/>
          <w:sz w:val="24"/>
          <w:szCs w:val="24"/>
        </w:rPr>
        <w:t>ti</w:t>
      </w:r>
      <w:r w:rsidR="001159A9" w:rsidRPr="001159A9">
        <w:rPr>
          <w:rFonts w:eastAsia="Arial" w:cs="Arial"/>
          <w:i/>
          <w:spacing w:val="1"/>
          <w:sz w:val="24"/>
          <w:szCs w:val="24"/>
        </w:rPr>
        <w:t>n</w:t>
      </w:r>
      <w:r w:rsidR="001159A9" w:rsidRPr="001159A9">
        <w:rPr>
          <w:rFonts w:eastAsia="Arial" w:cs="Arial"/>
          <w:i/>
          <w:sz w:val="24"/>
          <w:szCs w:val="24"/>
        </w:rPr>
        <w:t>g</w:t>
      </w:r>
      <w:r w:rsidR="001159A9" w:rsidRPr="001159A9">
        <w:rPr>
          <w:rFonts w:eastAsia="Arial" w:cs="Arial"/>
          <w:i/>
          <w:spacing w:val="-1"/>
          <w:sz w:val="24"/>
          <w:szCs w:val="24"/>
        </w:rPr>
        <w:t xml:space="preserve"> </w:t>
      </w:r>
      <w:r w:rsidR="001159A9" w:rsidRPr="001159A9">
        <w:rPr>
          <w:rFonts w:eastAsia="Arial" w:cs="Arial"/>
          <w:i/>
          <w:spacing w:val="1"/>
          <w:sz w:val="24"/>
          <w:szCs w:val="24"/>
        </w:rPr>
        <w:t>a</w:t>
      </w:r>
      <w:r w:rsidR="001159A9" w:rsidRPr="001159A9">
        <w:rPr>
          <w:rFonts w:eastAsia="Arial" w:cs="Arial"/>
          <w:i/>
          <w:spacing w:val="-1"/>
          <w:sz w:val="24"/>
          <w:szCs w:val="24"/>
        </w:rPr>
        <w:t>n</w:t>
      </w:r>
      <w:r w:rsidR="001159A9" w:rsidRPr="001159A9">
        <w:rPr>
          <w:rFonts w:eastAsia="Arial" w:cs="Arial"/>
          <w:i/>
          <w:sz w:val="24"/>
          <w:szCs w:val="24"/>
        </w:rPr>
        <w:t>d</w:t>
      </w:r>
      <w:r w:rsidR="001159A9" w:rsidRPr="001159A9">
        <w:rPr>
          <w:rFonts w:eastAsia="Arial" w:cs="Arial"/>
          <w:i/>
          <w:spacing w:val="1"/>
          <w:sz w:val="24"/>
          <w:szCs w:val="24"/>
        </w:rPr>
        <w:t xml:space="preserve"> A</w:t>
      </w:r>
      <w:r w:rsidR="001159A9" w:rsidRPr="001159A9">
        <w:rPr>
          <w:rFonts w:eastAsia="Arial" w:cs="Arial"/>
          <w:i/>
          <w:sz w:val="24"/>
          <w:szCs w:val="24"/>
        </w:rPr>
        <w:t>G</w:t>
      </w:r>
      <w:r w:rsidR="001159A9" w:rsidRPr="001159A9">
        <w:rPr>
          <w:rFonts w:eastAsia="Arial" w:cs="Arial"/>
          <w:i/>
          <w:spacing w:val="-1"/>
          <w:sz w:val="24"/>
          <w:szCs w:val="24"/>
        </w:rPr>
        <w:t xml:space="preserve"> </w:t>
      </w:r>
      <w:r w:rsidR="001159A9" w:rsidRPr="001159A9">
        <w:rPr>
          <w:rFonts w:eastAsia="Arial" w:cs="Arial"/>
          <w:i/>
          <w:spacing w:val="1"/>
          <w:sz w:val="24"/>
          <w:szCs w:val="24"/>
        </w:rPr>
        <w:t>31</w:t>
      </w:r>
      <w:r w:rsidR="001159A9" w:rsidRPr="001159A9">
        <w:rPr>
          <w:rFonts w:eastAsia="Arial" w:cs="Arial"/>
          <w:i/>
          <w:sz w:val="24"/>
          <w:szCs w:val="24"/>
        </w:rPr>
        <w:t>1</w:t>
      </w:r>
      <w:r w:rsidR="001159A9" w:rsidRPr="001159A9">
        <w:rPr>
          <w:rFonts w:eastAsia="Arial" w:cs="Arial"/>
          <w:i/>
          <w:spacing w:val="-1"/>
          <w:sz w:val="24"/>
          <w:szCs w:val="24"/>
        </w:rPr>
        <w:t xml:space="preserve"> </w:t>
      </w:r>
      <w:r w:rsidR="001159A9" w:rsidRPr="001159A9">
        <w:rPr>
          <w:rFonts w:eastAsia="Arial" w:cs="Arial"/>
          <w:i/>
          <w:sz w:val="24"/>
          <w:szCs w:val="24"/>
        </w:rPr>
        <w:t>C</w:t>
      </w:r>
      <w:r w:rsidR="001159A9" w:rsidRPr="001159A9">
        <w:rPr>
          <w:rFonts w:eastAsia="Arial" w:cs="Arial"/>
          <w:i/>
          <w:spacing w:val="1"/>
          <w:sz w:val="24"/>
          <w:szCs w:val="24"/>
        </w:rPr>
        <w:t>on</w:t>
      </w:r>
      <w:r w:rsidR="001159A9" w:rsidRPr="001159A9">
        <w:rPr>
          <w:rFonts w:eastAsia="Arial" w:cs="Arial"/>
          <w:i/>
          <w:spacing w:val="-2"/>
          <w:sz w:val="24"/>
          <w:szCs w:val="24"/>
        </w:rPr>
        <w:t>t</w:t>
      </w:r>
      <w:r w:rsidR="001159A9" w:rsidRPr="001159A9">
        <w:rPr>
          <w:rFonts w:eastAsia="Arial" w:cs="Arial"/>
          <w:i/>
          <w:spacing w:val="1"/>
          <w:sz w:val="24"/>
          <w:szCs w:val="24"/>
        </w:rPr>
        <w:t>e</w:t>
      </w:r>
      <w:r w:rsidR="001159A9" w:rsidRPr="001159A9">
        <w:rPr>
          <w:rFonts w:eastAsia="Arial" w:cs="Arial"/>
          <w:i/>
          <w:spacing w:val="-3"/>
          <w:sz w:val="24"/>
          <w:szCs w:val="24"/>
        </w:rPr>
        <w:t>m</w:t>
      </w:r>
      <w:r w:rsidR="001159A9" w:rsidRPr="001159A9">
        <w:rPr>
          <w:rFonts w:eastAsia="Arial" w:cs="Arial"/>
          <w:i/>
          <w:spacing w:val="1"/>
          <w:sz w:val="24"/>
          <w:szCs w:val="24"/>
        </w:rPr>
        <w:t>po</w:t>
      </w:r>
      <w:r w:rsidR="001159A9" w:rsidRPr="001159A9">
        <w:rPr>
          <w:rFonts w:eastAsia="Arial" w:cs="Arial"/>
          <w:i/>
          <w:spacing w:val="-1"/>
          <w:sz w:val="24"/>
          <w:szCs w:val="24"/>
        </w:rPr>
        <w:t>r</w:t>
      </w:r>
      <w:r w:rsidR="001159A9" w:rsidRPr="001159A9">
        <w:rPr>
          <w:rFonts w:eastAsia="Arial" w:cs="Arial"/>
          <w:i/>
          <w:spacing w:val="1"/>
          <w:sz w:val="24"/>
          <w:szCs w:val="24"/>
        </w:rPr>
        <w:t>a</w:t>
      </w:r>
      <w:r w:rsidR="001159A9" w:rsidRPr="001159A9">
        <w:rPr>
          <w:rFonts w:eastAsia="Arial" w:cs="Arial"/>
          <w:i/>
          <w:spacing w:val="-1"/>
          <w:sz w:val="24"/>
          <w:szCs w:val="24"/>
        </w:rPr>
        <w:t>r</w:t>
      </w:r>
      <w:r w:rsidR="001159A9" w:rsidRPr="001159A9">
        <w:rPr>
          <w:rFonts w:eastAsia="Arial" w:cs="Arial"/>
          <w:i/>
          <w:sz w:val="24"/>
          <w:szCs w:val="24"/>
        </w:rPr>
        <w:t xml:space="preserve">y </w:t>
      </w:r>
      <w:r w:rsidR="001159A9" w:rsidRPr="001159A9">
        <w:rPr>
          <w:rFonts w:eastAsia="Arial" w:cs="Arial"/>
          <w:i/>
          <w:spacing w:val="-1"/>
          <w:sz w:val="24"/>
          <w:szCs w:val="24"/>
        </w:rPr>
        <w:t>M</w:t>
      </w:r>
      <w:r w:rsidR="001159A9" w:rsidRPr="001159A9">
        <w:rPr>
          <w:rFonts w:eastAsia="Arial" w:cs="Arial"/>
          <w:i/>
          <w:spacing w:val="1"/>
          <w:sz w:val="24"/>
          <w:szCs w:val="24"/>
        </w:rPr>
        <w:t>ana</w:t>
      </w:r>
      <w:r w:rsidR="001159A9" w:rsidRPr="001159A9">
        <w:rPr>
          <w:rFonts w:eastAsia="Arial" w:cs="Arial"/>
          <w:i/>
          <w:spacing w:val="-1"/>
          <w:sz w:val="24"/>
          <w:szCs w:val="24"/>
        </w:rPr>
        <w:t>g</w:t>
      </w:r>
      <w:r w:rsidR="001159A9" w:rsidRPr="001159A9">
        <w:rPr>
          <w:rFonts w:eastAsia="Arial" w:cs="Arial"/>
          <w:i/>
          <w:spacing w:val="1"/>
          <w:sz w:val="24"/>
          <w:szCs w:val="24"/>
        </w:rPr>
        <w:t>e</w:t>
      </w:r>
      <w:r w:rsidR="001159A9" w:rsidRPr="001159A9">
        <w:rPr>
          <w:rFonts w:eastAsia="Arial" w:cs="Arial"/>
          <w:i/>
          <w:spacing w:val="-3"/>
          <w:sz w:val="24"/>
          <w:szCs w:val="24"/>
        </w:rPr>
        <w:t>m</w:t>
      </w:r>
      <w:r w:rsidR="001159A9" w:rsidRPr="001159A9">
        <w:rPr>
          <w:rFonts w:eastAsia="Arial" w:cs="Arial"/>
          <w:i/>
          <w:spacing w:val="1"/>
          <w:sz w:val="24"/>
          <w:szCs w:val="24"/>
        </w:rPr>
        <w:t>en</w:t>
      </w:r>
      <w:r w:rsidR="001159A9" w:rsidRPr="001159A9">
        <w:rPr>
          <w:rFonts w:eastAsia="Arial" w:cs="Arial"/>
          <w:i/>
          <w:sz w:val="24"/>
          <w:szCs w:val="24"/>
        </w:rPr>
        <w:t>t</w:t>
      </w:r>
      <w:r w:rsidR="001159A9" w:rsidRPr="001159A9">
        <w:rPr>
          <w:rFonts w:eastAsia="Arial" w:cs="Arial"/>
          <w:i/>
          <w:spacing w:val="1"/>
          <w:sz w:val="24"/>
          <w:szCs w:val="24"/>
        </w:rPr>
        <w:t xml:space="preserve"> A</w:t>
      </w:r>
      <w:r w:rsidR="001159A9" w:rsidRPr="001159A9">
        <w:rPr>
          <w:rFonts w:eastAsia="Arial" w:cs="Arial"/>
          <w:i/>
          <w:sz w:val="24"/>
          <w:szCs w:val="24"/>
        </w:rPr>
        <w:t>cc</w:t>
      </w:r>
      <w:r w:rsidR="001159A9" w:rsidRPr="001159A9">
        <w:rPr>
          <w:rFonts w:eastAsia="Arial" w:cs="Arial"/>
          <w:i/>
          <w:spacing w:val="1"/>
          <w:sz w:val="24"/>
          <w:szCs w:val="24"/>
        </w:rPr>
        <w:t>o</w:t>
      </w:r>
      <w:r w:rsidR="001159A9" w:rsidRPr="001159A9">
        <w:rPr>
          <w:rFonts w:eastAsia="Arial" w:cs="Arial"/>
          <w:i/>
          <w:spacing w:val="-1"/>
          <w:sz w:val="24"/>
          <w:szCs w:val="24"/>
        </w:rPr>
        <w:t>u</w:t>
      </w:r>
      <w:r w:rsidR="001159A9" w:rsidRPr="001159A9">
        <w:rPr>
          <w:rFonts w:eastAsia="Arial" w:cs="Arial"/>
          <w:i/>
          <w:spacing w:val="1"/>
          <w:sz w:val="24"/>
          <w:szCs w:val="24"/>
        </w:rPr>
        <w:t>n</w:t>
      </w:r>
      <w:r w:rsidR="001159A9" w:rsidRPr="001159A9">
        <w:rPr>
          <w:rFonts w:eastAsia="Arial" w:cs="Arial"/>
          <w:i/>
          <w:sz w:val="24"/>
          <w:szCs w:val="24"/>
        </w:rPr>
        <w:t>ti</w:t>
      </w:r>
      <w:r w:rsidR="001159A9" w:rsidRPr="001159A9">
        <w:rPr>
          <w:rFonts w:eastAsia="Arial" w:cs="Arial"/>
          <w:i/>
          <w:spacing w:val="1"/>
          <w:sz w:val="24"/>
          <w:szCs w:val="24"/>
        </w:rPr>
        <w:t>ng.</w:t>
      </w:r>
    </w:p>
    <w:p w14:paraId="26DDE403" w14:textId="77777777" w:rsidR="005315B8" w:rsidRPr="001159A9" w:rsidRDefault="005315B8" w:rsidP="001159A9">
      <w:pPr>
        <w:ind w:left="2160" w:right="54" w:hanging="2160"/>
        <w:jc w:val="both"/>
        <w:rPr>
          <w:rFonts w:eastAsia="Arial" w:cs="Arial"/>
          <w:i/>
          <w:sz w:val="24"/>
          <w:szCs w:val="24"/>
        </w:rPr>
      </w:pPr>
    </w:p>
    <w:p w14:paraId="29810043" w14:textId="77777777" w:rsidR="00A038C2" w:rsidRPr="001159A9" w:rsidRDefault="00AC1F65" w:rsidP="001159A9">
      <w:pPr>
        <w:pStyle w:val="Calendar2"/>
        <w:tabs>
          <w:tab w:val="left" w:pos="2835"/>
          <w:tab w:val="right" w:pos="8364"/>
        </w:tabs>
        <w:ind w:left="0"/>
        <w:rPr>
          <w:b/>
        </w:rPr>
      </w:pPr>
      <w:r>
        <w:rPr>
          <w:b/>
        </w:rPr>
        <w:t>12305.UG.159</w:t>
      </w:r>
      <w:r w:rsidR="001159A9" w:rsidRPr="001159A9">
        <w:rPr>
          <w:b/>
        </w:rPr>
        <w:t xml:space="preserve">         </w:t>
      </w:r>
      <w:r w:rsidR="00A038C2" w:rsidRPr="001159A9">
        <w:rPr>
          <w:b/>
        </w:rPr>
        <w:t>Final Assessment and Classification</w:t>
      </w:r>
    </w:p>
    <w:p w14:paraId="54F3D485" w14:textId="77777777" w:rsidR="00A038C2" w:rsidRPr="0096115F" w:rsidRDefault="00A038C2" w:rsidP="00845E60">
      <w:pPr>
        <w:pStyle w:val="Calendar1"/>
        <w:ind w:left="2160"/>
      </w:pPr>
      <w:r w:rsidRPr="0096115F">
        <w:tab/>
      </w:r>
      <w:r w:rsidR="00845E60">
        <w:tab/>
      </w:r>
      <w:r w:rsidRPr="0096115F">
        <w:t xml:space="preserve">On successful completion of the fourth year, a candidate will be awarded 120 Level 4 credits under the class code </w:t>
      </w:r>
      <w:r w:rsidRPr="00916EAF">
        <w:rPr>
          <w:i/>
        </w:rPr>
        <w:t>MM 450</w:t>
      </w:r>
      <w:r w:rsidRPr="0096115F">
        <w:t>.</w:t>
      </w:r>
    </w:p>
    <w:p w14:paraId="292CC56A" w14:textId="77777777" w:rsidR="00A038C2" w:rsidRDefault="00AC1F65" w:rsidP="00AC1F65">
      <w:pPr>
        <w:pStyle w:val="Calendar1"/>
        <w:ind w:left="2160" w:hanging="2160"/>
      </w:pPr>
      <w:r w:rsidRPr="00AC1F65">
        <w:rPr>
          <w:b/>
        </w:rPr>
        <w:t>12035.UG.160</w:t>
      </w:r>
      <w:r>
        <w:tab/>
      </w:r>
      <w:r w:rsidR="00A038C2" w:rsidRPr="0096115F">
        <w:t xml:space="preserve">The final classification for the degree of </w:t>
      </w:r>
      <w:r w:rsidR="00A038C2" w:rsidRPr="00916EAF">
        <w:t xml:space="preserve">BSc with Honours in Mathematics, Statistics and Accounting will </w:t>
      </w:r>
      <w:r w:rsidR="00A038C2">
        <w:t xml:space="preserve">normally </w:t>
      </w:r>
      <w:r w:rsidR="00EF193D">
        <w:t xml:space="preserve">be based on </w:t>
      </w:r>
      <w:r w:rsidR="00A038C2" w:rsidRPr="0096115F">
        <w:t xml:space="preserve">the first assessed attempt at compulsory and specified optional classes </w:t>
      </w:r>
      <w:r w:rsidR="00A038C2">
        <w:t xml:space="preserve">at Levels 3 and 4 </w:t>
      </w:r>
      <w:r w:rsidR="00A038C2" w:rsidRPr="0096115F">
        <w:t>take</w:t>
      </w:r>
      <w:r w:rsidR="00EF193D">
        <w:t>n in the third and fourth years</w:t>
      </w:r>
      <w:r w:rsidR="00A038C2" w:rsidRPr="0096115F">
        <w:t>.</w:t>
      </w:r>
    </w:p>
    <w:p w14:paraId="359E37D8" w14:textId="77777777" w:rsidR="005315B8" w:rsidRPr="0096115F" w:rsidRDefault="005315B8" w:rsidP="00323C1D">
      <w:pPr>
        <w:pStyle w:val="Calendar1"/>
        <w:ind w:left="2160"/>
      </w:pPr>
    </w:p>
    <w:p w14:paraId="11D12620" w14:textId="77777777" w:rsidR="00A038C2" w:rsidRPr="0096115F" w:rsidRDefault="00A038C2" w:rsidP="00845E60">
      <w:pPr>
        <w:pStyle w:val="CalendarHeader2"/>
        <w:ind w:firstLine="0"/>
      </w:pPr>
      <w:r w:rsidRPr="0096115F">
        <w:t xml:space="preserve">Award </w:t>
      </w:r>
    </w:p>
    <w:p w14:paraId="1FB04622" w14:textId="51C36A89" w:rsidR="00A038C2" w:rsidRPr="0096115F" w:rsidRDefault="00AC1F65" w:rsidP="00845E60">
      <w:pPr>
        <w:pStyle w:val="Calendar1"/>
        <w:ind w:left="2160" w:hanging="2160"/>
      </w:pPr>
      <w:r>
        <w:rPr>
          <w:b/>
        </w:rPr>
        <w:t>12305.UG.161</w:t>
      </w:r>
      <w:r w:rsidR="00845E60">
        <w:rPr>
          <w:b/>
        </w:rPr>
        <w:tab/>
      </w:r>
      <w:r w:rsidR="00A038C2" w:rsidRPr="0096115F">
        <w:rPr>
          <w:b/>
        </w:rPr>
        <w:t>BSc with Honours</w:t>
      </w:r>
      <w:r w:rsidR="00A038C2" w:rsidRPr="0096115F">
        <w:t>:  In order to qualify for the award of the degree of</w:t>
      </w:r>
      <w:r w:rsidR="00A038C2" w:rsidRPr="005B4404">
        <w:t xml:space="preserve"> BSc with Honours in Mathematics, Statistics and Accounting</w:t>
      </w:r>
      <w:r w:rsidR="0063761D">
        <w:t xml:space="preserve"> </w:t>
      </w:r>
      <w:r w:rsidR="0063761D" w:rsidRPr="003C33EB">
        <w:t xml:space="preserve">Regulation </w:t>
      </w:r>
      <w:r w:rsidR="00D41DF5" w:rsidRPr="003C33EB">
        <w:t>00001.</w:t>
      </w:r>
      <w:r w:rsidR="0063761D" w:rsidRPr="003C33EB">
        <w:t>UG.1.</w:t>
      </w:r>
      <w:r w:rsidR="003D5BE9">
        <w:t>75</w:t>
      </w:r>
      <w:r w:rsidR="0063761D" w:rsidRPr="003C33EB">
        <w:t xml:space="preserve"> shall</w:t>
      </w:r>
      <w:r w:rsidR="0063761D" w:rsidRPr="00A13108">
        <w:t xml:space="preserve"> apply</w:t>
      </w:r>
      <w:r w:rsidR="00A038C2" w:rsidRPr="0096115F">
        <w:t>.</w:t>
      </w:r>
    </w:p>
    <w:p w14:paraId="487F5C25" w14:textId="365D29E3" w:rsidR="00EB27A9" w:rsidRPr="00CA72E9" w:rsidRDefault="00AC1F65" w:rsidP="00845E60">
      <w:pPr>
        <w:ind w:left="2160" w:right="54" w:hanging="2160"/>
        <w:jc w:val="both"/>
        <w:rPr>
          <w:rFonts w:eastAsia="Arial" w:cs="Arial"/>
          <w:i/>
          <w:sz w:val="24"/>
          <w:szCs w:val="24"/>
        </w:rPr>
      </w:pPr>
      <w:r>
        <w:rPr>
          <w:b/>
          <w:sz w:val="24"/>
          <w:szCs w:val="24"/>
        </w:rPr>
        <w:t>12305.UG.162</w:t>
      </w:r>
      <w:r w:rsidR="00845E60">
        <w:tab/>
      </w:r>
      <w:r w:rsidR="00A038C2" w:rsidRPr="00EB27A9">
        <w:rPr>
          <w:b/>
          <w:bCs/>
          <w:sz w:val="24"/>
          <w:szCs w:val="24"/>
        </w:rPr>
        <w:t xml:space="preserve">BSc: </w:t>
      </w:r>
      <w:r w:rsidR="00A038C2" w:rsidRPr="00EB27A9">
        <w:rPr>
          <w:sz w:val="24"/>
          <w:szCs w:val="24"/>
        </w:rPr>
        <w:t>In order to qualify for the award of the degree of BSc in Mathematics, Statistics and Accounting</w:t>
      </w:r>
      <w:r w:rsidR="00CA72E9">
        <w:rPr>
          <w:sz w:val="24"/>
          <w:szCs w:val="24"/>
        </w:rPr>
        <w:t xml:space="preserve"> </w:t>
      </w:r>
      <w:r w:rsidR="00CA72E9" w:rsidRPr="003C33EB">
        <w:rPr>
          <w:sz w:val="24"/>
          <w:szCs w:val="24"/>
        </w:rPr>
        <w:t xml:space="preserve">Regulation </w:t>
      </w:r>
      <w:r w:rsidR="00D41DF5" w:rsidRPr="003C33EB">
        <w:rPr>
          <w:sz w:val="24"/>
          <w:szCs w:val="24"/>
        </w:rPr>
        <w:t>00001.</w:t>
      </w:r>
      <w:r w:rsidR="00CA72E9" w:rsidRPr="003C33EB">
        <w:rPr>
          <w:sz w:val="24"/>
          <w:szCs w:val="24"/>
        </w:rPr>
        <w:t>UG.1.</w:t>
      </w:r>
      <w:r w:rsidR="00EC7D5D">
        <w:rPr>
          <w:sz w:val="24"/>
          <w:szCs w:val="24"/>
        </w:rPr>
        <w:t>7</w:t>
      </w:r>
      <w:r w:rsidR="003D5BE9">
        <w:rPr>
          <w:sz w:val="24"/>
          <w:szCs w:val="24"/>
        </w:rPr>
        <w:t>6</w:t>
      </w:r>
      <w:r w:rsidR="00CA72E9" w:rsidRPr="003C33EB">
        <w:t xml:space="preserve"> </w:t>
      </w:r>
      <w:r w:rsidR="00CA72E9" w:rsidRPr="00CA72E9">
        <w:rPr>
          <w:sz w:val="24"/>
          <w:szCs w:val="24"/>
        </w:rPr>
        <w:t>shall apply</w:t>
      </w:r>
      <w:r w:rsidR="00CA72E9" w:rsidRPr="00EC7974">
        <w:rPr>
          <w:sz w:val="24"/>
          <w:szCs w:val="24"/>
        </w:rPr>
        <w:t xml:space="preserve"> </w:t>
      </w:r>
      <w:r w:rsidR="00CA72E9">
        <w:rPr>
          <w:sz w:val="24"/>
          <w:szCs w:val="24"/>
        </w:rPr>
        <w:t xml:space="preserve">and </w:t>
      </w:r>
      <w:proofErr w:type="spellStart"/>
      <w:r w:rsidR="007A6C8E">
        <w:rPr>
          <w:sz w:val="24"/>
          <w:szCs w:val="24"/>
        </w:rPr>
        <w:t>and</w:t>
      </w:r>
      <w:proofErr w:type="spellEnd"/>
      <w:r w:rsidR="007A6C8E">
        <w:rPr>
          <w:sz w:val="24"/>
          <w:szCs w:val="24"/>
        </w:rPr>
        <w:t xml:space="preserve"> must </w:t>
      </w:r>
      <w:r w:rsidR="00EB27A9" w:rsidRPr="00CA72E9">
        <w:rPr>
          <w:rFonts w:eastAsia="Arial" w:cs="Arial"/>
          <w:i/>
          <w:spacing w:val="1"/>
          <w:sz w:val="24"/>
          <w:szCs w:val="24"/>
        </w:rPr>
        <w:t>AG 218 Intermediate Financial Reporting, AG 219 Cost and Management  Accounting,</w:t>
      </w:r>
      <w:r w:rsidR="00EB27A9" w:rsidRPr="00CA72E9">
        <w:rPr>
          <w:rFonts w:eastAsia="Arial" w:cs="Arial"/>
          <w:i/>
          <w:sz w:val="24"/>
          <w:szCs w:val="24"/>
        </w:rPr>
        <w:t xml:space="preserve"> </w:t>
      </w:r>
      <w:r w:rsidR="00EB27A9" w:rsidRPr="00CA72E9">
        <w:rPr>
          <w:rFonts w:eastAsia="Arial" w:cs="Arial"/>
          <w:i/>
          <w:spacing w:val="1"/>
          <w:sz w:val="24"/>
          <w:szCs w:val="24"/>
        </w:rPr>
        <w:t>A</w:t>
      </w:r>
      <w:r w:rsidR="00EB27A9" w:rsidRPr="00CA72E9">
        <w:rPr>
          <w:rFonts w:eastAsia="Arial" w:cs="Arial"/>
          <w:i/>
          <w:sz w:val="24"/>
          <w:szCs w:val="24"/>
        </w:rPr>
        <w:t xml:space="preserve">G </w:t>
      </w:r>
      <w:r w:rsidR="00EB27A9" w:rsidRPr="00CA72E9">
        <w:rPr>
          <w:rFonts w:eastAsia="Arial" w:cs="Arial"/>
          <w:i/>
          <w:spacing w:val="1"/>
          <w:sz w:val="24"/>
          <w:szCs w:val="24"/>
        </w:rPr>
        <w:t>30</w:t>
      </w:r>
      <w:r w:rsidR="00EB27A9" w:rsidRPr="00CA72E9">
        <w:rPr>
          <w:rFonts w:eastAsia="Arial" w:cs="Arial"/>
          <w:i/>
          <w:sz w:val="24"/>
          <w:szCs w:val="24"/>
        </w:rPr>
        <w:t>9</w:t>
      </w:r>
      <w:r w:rsidR="00EB27A9" w:rsidRPr="00CA72E9">
        <w:rPr>
          <w:rFonts w:eastAsia="Arial" w:cs="Arial"/>
          <w:i/>
          <w:spacing w:val="1"/>
          <w:sz w:val="24"/>
          <w:szCs w:val="24"/>
        </w:rPr>
        <w:t xml:space="preserve"> </w:t>
      </w:r>
      <w:r w:rsidR="00EB27A9" w:rsidRPr="00CA72E9">
        <w:rPr>
          <w:rFonts w:eastAsia="Arial" w:cs="Arial"/>
          <w:i/>
          <w:spacing w:val="-2"/>
          <w:sz w:val="24"/>
          <w:szCs w:val="24"/>
        </w:rPr>
        <w:t>G</w:t>
      </w:r>
      <w:r w:rsidR="00EB27A9" w:rsidRPr="00CA72E9">
        <w:rPr>
          <w:rFonts w:eastAsia="Arial" w:cs="Arial"/>
          <w:i/>
          <w:spacing w:val="1"/>
          <w:sz w:val="24"/>
          <w:szCs w:val="24"/>
        </w:rPr>
        <w:t>o</w:t>
      </w:r>
      <w:r w:rsidR="00EB27A9" w:rsidRPr="00CA72E9">
        <w:rPr>
          <w:rFonts w:eastAsia="Arial" w:cs="Arial"/>
          <w:i/>
          <w:sz w:val="24"/>
          <w:szCs w:val="24"/>
        </w:rPr>
        <w:t>v</w:t>
      </w:r>
      <w:r w:rsidR="00EB27A9" w:rsidRPr="00CA72E9">
        <w:rPr>
          <w:rFonts w:eastAsia="Arial" w:cs="Arial"/>
          <w:i/>
          <w:spacing w:val="1"/>
          <w:sz w:val="24"/>
          <w:szCs w:val="24"/>
        </w:rPr>
        <w:t>e</w:t>
      </w:r>
      <w:r w:rsidR="00EB27A9" w:rsidRPr="00CA72E9">
        <w:rPr>
          <w:rFonts w:eastAsia="Arial" w:cs="Arial"/>
          <w:i/>
          <w:spacing w:val="-1"/>
          <w:sz w:val="24"/>
          <w:szCs w:val="24"/>
        </w:rPr>
        <w:t>rna</w:t>
      </w:r>
      <w:r w:rsidR="00EB27A9" w:rsidRPr="00CA72E9">
        <w:rPr>
          <w:rFonts w:eastAsia="Arial" w:cs="Arial"/>
          <w:i/>
          <w:spacing w:val="1"/>
          <w:sz w:val="24"/>
          <w:szCs w:val="24"/>
        </w:rPr>
        <w:t>n</w:t>
      </w:r>
      <w:r w:rsidR="00EB27A9" w:rsidRPr="00CA72E9">
        <w:rPr>
          <w:rFonts w:eastAsia="Arial" w:cs="Arial"/>
          <w:i/>
          <w:sz w:val="24"/>
          <w:szCs w:val="24"/>
        </w:rPr>
        <w:t>ce</w:t>
      </w:r>
      <w:r w:rsidR="00EB27A9" w:rsidRPr="00CA72E9">
        <w:rPr>
          <w:rFonts w:eastAsia="Arial" w:cs="Arial"/>
          <w:i/>
          <w:spacing w:val="1"/>
          <w:sz w:val="24"/>
          <w:szCs w:val="24"/>
        </w:rPr>
        <w:t xml:space="preserve"> a</w:t>
      </w:r>
      <w:r w:rsidR="00EB27A9" w:rsidRPr="00CA72E9">
        <w:rPr>
          <w:rFonts w:eastAsia="Arial" w:cs="Arial"/>
          <w:i/>
          <w:spacing w:val="-1"/>
          <w:sz w:val="24"/>
          <w:szCs w:val="24"/>
        </w:rPr>
        <w:t>n</w:t>
      </w:r>
      <w:r w:rsidR="00EB27A9" w:rsidRPr="00CA72E9">
        <w:rPr>
          <w:rFonts w:eastAsia="Arial" w:cs="Arial"/>
          <w:i/>
          <w:sz w:val="24"/>
          <w:szCs w:val="24"/>
        </w:rPr>
        <w:t xml:space="preserve">d </w:t>
      </w:r>
      <w:r w:rsidR="00EB27A9" w:rsidRPr="00CA72E9">
        <w:rPr>
          <w:rFonts w:eastAsia="Arial" w:cs="Arial"/>
          <w:i/>
          <w:spacing w:val="1"/>
          <w:sz w:val="24"/>
          <w:szCs w:val="24"/>
        </w:rPr>
        <w:t>A</w:t>
      </w:r>
      <w:r w:rsidR="00EB27A9" w:rsidRPr="00CA72E9">
        <w:rPr>
          <w:rFonts w:eastAsia="Arial" w:cs="Arial"/>
          <w:i/>
          <w:sz w:val="24"/>
          <w:szCs w:val="24"/>
        </w:rPr>
        <w:t>cc</w:t>
      </w:r>
      <w:r w:rsidR="00EB27A9" w:rsidRPr="00CA72E9">
        <w:rPr>
          <w:rFonts w:eastAsia="Arial" w:cs="Arial"/>
          <w:i/>
          <w:spacing w:val="1"/>
          <w:sz w:val="24"/>
          <w:szCs w:val="24"/>
        </w:rPr>
        <w:t>ou</w:t>
      </w:r>
      <w:r w:rsidR="00EB27A9" w:rsidRPr="00CA72E9">
        <w:rPr>
          <w:rFonts w:eastAsia="Arial" w:cs="Arial"/>
          <w:i/>
          <w:spacing w:val="-1"/>
          <w:sz w:val="24"/>
          <w:szCs w:val="24"/>
        </w:rPr>
        <w:t>n</w:t>
      </w:r>
      <w:r w:rsidR="00EB27A9" w:rsidRPr="00CA72E9">
        <w:rPr>
          <w:rFonts w:eastAsia="Arial" w:cs="Arial"/>
          <w:i/>
          <w:sz w:val="24"/>
          <w:szCs w:val="24"/>
        </w:rPr>
        <w:t>ti</w:t>
      </w:r>
      <w:r w:rsidR="00EB27A9" w:rsidRPr="00CA72E9">
        <w:rPr>
          <w:rFonts w:eastAsia="Arial" w:cs="Arial"/>
          <w:i/>
          <w:spacing w:val="1"/>
          <w:sz w:val="24"/>
          <w:szCs w:val="24"/>
        </w:rPr>
        <w:t>n</w:t>
      </w:r>
      <w:r w:rsidR="00EB27A9" w:rsidRPr="00CA72E9">
        <w:rPr>
          <w:rFonts w:eastAsia="Arial" w:cs="Arial"/>
          <w:i/>
          <w:sz w:val="24"/>
          <w:szCs w:val="24"/>
        </w:rPr>
        <w:t>g</w:t>
      </w:r>
      <w:r w:rsidR="00EB27A9" w:rsidRPr="00CA72E9">
        <w:rPr>
          <w:rFonts w:eastAsia="Arial" w:cs="Arial"/>
          <w:i/>
          <w:spacing w:val="3"/>
          <w:sz w:val="24"/>
          <w:szCs w:val="24"/>
        </w:rPr>
        <w:t xml:space="preserve"> </w:t>
      </w:r>
      <w:r w:rsidR="00EB27A9" w:rsidRPr="00CA72E9">
        <w:rPr>
          <w:rFonts w:eastAsia="Arial" w:cs="Arial"/>
          <w:i/>
          <w:spacing w:val="-2"/>
          <w:sz w:val="24"/>
          <w:szCs w:val="24"/>
        </w:rPr>
        <w:t>E</w:t>
      </w:r>
      <w:r w:rsidR="00EB27A9" w:rsidRPr="00CA72E9">
        <w:rPr>
          <w:rFonts w:eastAsia="Arial" w:cs="Arial"/>
          <w:i/>
          <w:sz w:val="24"/>
          <w:szCs w:val="24"/>
        </w:rPr>
        <w:t>t</w:t>
      </w:r>
      <w:r w:rsidR="00EB27A9" w:rsidRPr="00CA72E9">
        <w:rPr>
          <w:rFonts w:eastAsia="Arial" w:cs="Arial"/>
          <w:i/>
          <w:spacing w:val="1"/>
          <w:sz w:val="24"/>
          <w:szCs w:val="24"/>
        </w:rPr>
        <w:t>h</w:t>
      </w:r>
      <w:r w:rsidR="00EB27A9" w:rsidRPr="00CA72E9">
        <w:rPr>
          <w:rFonts w:eastAsia="Arial" w:cs="Arial"/>
          <w:i/>
          <w:sz w:val="24"/>
          <w:szCs w:val="24"/>
        </w:rPr>
        <w:t xml:space="preserve">ics, </w:t>
      </w:r>
      <w:r w:rsidR="00EB27A9" w:rsidRPr="00CA72E9">
        <w:rPr>
          <w:rFonts w:eastAsia="Arial" w:cs="Arial"/>
          <w:i/>
          <w:spacing w:val="61"/>
          <w:sz w:val="24"/>
          <w:szCs w:val="24"/>
        </w:rPr>
        <w:t xml:space="preserve"> </w:t>
      </w:r>
      <w:r w:rsidR="00EB27A9" w:rsidRPr="00CA72E9">
        <w:rPr>
          <w:rFonts w:eastAsia="Arial" w:cs="Arial"/>
          <w:i/>
          <w:spacing w:val="-2"/>
          <w:sz w:val="24"/>
          <w:szCs w:val="24"/>
        </w:rPr>
        <w:t>A</w:t>
      </w:r>
      <w:r w:rsidR="00EB27A9" w:rsidRPr="00CA72E9">
        <w:rPr>
          <w:rFonts w:eastAsia="Arial" w:cs="Arial"/>
          <w:i/>
          <w:sz w:val="24"/>
          <w:szCs w:val="24"/>
        </w:rPr>
        <w:t>G</w:t>
      </w:r>
      <w:r w:rsidR="00EB27A9" w:rsidRPr="00CA72E9">
        <w:rPr>
          <w:rFonts w:eastAsia="Arial" w:cs="Arial"/>
          <w:i/>
          <w:spacing w:val="3"/>
          <w:sz w:val="24"/>
          <w:szCs w:val="24"/>
        </w:rPr>
        <w:t xml:space="preserve"> </w:t>
      </w:r>
      <w:r w:rsidR="00EB27A9" w:rsidRPr="00CA72E9">
        <w:rPr>
          <w:rFonts w:eastAsia="Arial" w:cs="Arial"/>
          <w:i/>
          <w:spacing w:val="1"/>
          <w:sz w:val="24"/>
          <w:szCs w:val="24"/>
        </w:rPr>
        <w:t>30</w:t>
      </w:r>
      <w:r w:rsidR="00EB27A9" w:rsidRPr="00CA72E9">
        <w:rPr>
          <w:rFonts w:eastAsia="Arial" w:cs="Arial"/>
          <w:i/>
          <w:sz w:val="24"/>
          <w:szCs w:val="24"/>
        </w:rPr>
        <w:t>8</w:t>
      </w:r>
      <w:r w:rsidR="00EB27A9" w:rsidRPr="00CA72E9">
        <w:rPr>
          <w:rFonts w:eastAsia="Arial" w:cs="Arial"/>
          <w:i/>
          <w:spacing w:val="1"/>
          <w:sz w:val="24"/>
          <w:szCs w:val="24"/>
        </w:rPr>
        <w:t xml:space="preserve"> Aud</w:t>
      </w:r>
      <w:r w:rsidR="00EB27A9" w:rsidRPr="00CA72E9">
        <w:rPr>
          <w:rFonts w:eastAsia="Arial" w:cs="Arial"/>
          <w:i/>
          <w:sz w:val="24"/>
          <w:szCs w:val="24"/>
        </w:rPr>
        <w:t>iti</w:t>
      </w:r>
      <w:r w:rsidR="00EB27A9" w:rsidRPr="00CA72E9">
        <w:rPr>
          <w:rFonts w:eastAsia="Arial" w:cs="Arial"/>
          <w:i/>
          <w:spacing w:val="-1"/>
          <w:sz w:val="24"/>
          <w:szCs w:val="24"/>
        </w:rPr>
        <w:t>n</w:t>
      </w:r>
      <w:r w:rsidR="00EB27A9" w:rsidRPr="00CA72E9">
        <w:rPr>
          <w:rFonts w:eastAsia="Arial" w:cs="Arial"/>
          <w:i/>
          <w:sz w:val="24"/>
          <w:szCs w:val="24"/>
        </w:rPr>
        <w:t>g</w:t>
      </w:r>
      <w:r w:rsidR="00EB27A9" w:rsidRPr="00CA72E9">
        <w:rPr>
          <w:rFonts w:eastAsia="Arial" w:cs="Arial"/>
          <w:i/>
          <w:spacing w:val="3"/>
          <w:sz w:val="24"/>
          <w:szCs w:val="24"/>
        </w:rPr>
        <w:t xml:space="preserve"> </w:t>
      </w:r>
      <w:r w:rsidR="00EB27A9" w:rsidRPr="00CA72E9">
        <w:rPr>
          <w:rFonts w:eastAsia="Arial" w:cs="Arial"/>
          <w:i/>
          <w:spacing w:val="-1"/>
          <w:sz w:val="24"/>
          <w:szCs w:val="24"/>
        </w:rPr>
        <w:t>a</w:t>
      </w:r>
      <w:r w:rsidR="00EB27A9" w:rsidRPr="00CA72E9">
        <w:rPr>
          <w:rFonts w:eastAsia="Arial" w:cs="Arial"/>
          <w:i/>
          <w:spacing w:val="1"/>
          <w:sz w:val="24"/>
          <w:szCs w:val="24"/>
        </w:rPr>
        <w:t>n</w:t>
      </w:r>
      <w:r w:rsidR="00EB27A9" w:rsidRPr="00CA72E9">
        <w:rPr>
          <w:rFonts w:eastAsia="Arial" w:cs="Arial"/>
          <w:i/>
          <w:sz w:val="24"/>
          <w:szCs w:val="24"/>
        </w:rPr>
        <w:t>d</w:t>
      </w:r>
      <w:r w:rsidR="00EB27A9" w:rsidRPr="00CA72E9">
        <w:rPr>
          <w:rFonts w:eastAsia="Arial" w:cs="Arial"/>
          <w:i/>
          <w:spacing w:val="1"/>
          <w:sz w:val="24"/>
          <w:szCs w:val="24"/>
        </w:rPr>
        <w:t xml:space="preserve"> A</w:t>
      </w:r>
      <w:r w:rsidR="00EB27A9" w:rsidRPr="00CA72E9">
        <w:rPr>
          <w:rFonts w:eastAsia="Arial" w:cs="Arial"/>
          <w:i/>
          <w:sz w:val="24"/>
          <w:szCs w:val="24"/>
        </w:rPr>
        <w:t>ss</w:t>
      </w:r>
      <w:r w:rsidR="00EB27A9" w:rsidRPr="00CA72E9">
        <w:rPr>
          <w:rFonts w:eastAsia="Arial" w:cs="Arial"/>
          <w:i/>
          <w:spacing w:val="1"/>
          <w:sz w:val="24"/>
          <w:szCs w:val="24"/>
        </w:rPr>
        <w:t>u</w:t>
      </w:r>
      <w:r w:rsidR="00EB27A9" w:rsidRPr="00CA72E9">
        <w:rPr>
          <w:rFonts w:eastAsia="Arial" w:cs="Arial"/>
          <w:i/>
          <w:spacing w:val="-1"/>
          <w:sz w:val="24"/>
          <w:szCs w:val="24"/>
        </w:rPr>
        <w:t>r</w:t>
      </w:r>
      <w:r w:rsidR="00EB27A9" w:rsidRPr="00CA72E9">
        <w:rPr>
          <w:rFonts w:eastAsia="Arial" w:cs="Arial"/>
          <w:i/>
          <w:spacing w:val="1"/>
          <w:sz w:val="24"/>
          <w:szCs w:val="24"/>
        </w:rPr>
        <w:t>an</w:t>
      </w:r>
      <w:r w:rsidR="00EB27A9" w:rsidRPr="00CA72E9">
        <w:rPr>
          <w:rFonts w:eastAsia="Arial" w:cs="Arial"/>
          <w:i/>
          <w:spacing w:val="-2"/>
          <w:sz w:val="24"/>
          <w:szCs w:val="24"/>
        </w:rPr>
        <w:t>c</w:t>
      </w:r>
      <w:r w:rsidR="00EB27A9" w:rsidRPr="00CA72E9">
        <w:rPr>
          <w:rFonts w:eastAsia="Arial" w:cs="Arial"/>
          <w:i/>
          <w:spacing w:val="1"/>
          <w:sz w:val="24"/>
          <w:szCs w:val="24"/>
        </w:rPr>
        <w:t>e</w:t>
      </w:r>
      <w:r w:rsidR="00EB27A9" w:rsidRPr="00CA72E9">
        <w:rPr>
          <w:rFonts w:eastAsia="Arial" w:cs="Arial"/>
          <w:i/>
          <w:sz w:val="24"/>
          <w:szCs w:val="24"/>
        </w:rPr>
        <w:t>,</w:t>
      </w:r>
      <w:r w:rsidR="00EB27A9" w:rsidRPr="00CA72E9">
        <w:rPr>
          <w:rFonts w:eastAsia="Arial" w:cs="Arial"/>
          <w:i/>
          <w:spacing w:val="3"/>
          <w:sz w:val="24"/>
          <w:szCs w:val="24"/>
        </w:rPr>
        <w:t xml:space="preserve"> </w:t>
      </w:r>
      <w:r w:rsidR="00EB27A9" w:rsidRPr="00CA72E9">
        <w:rPr>
          <w:rFonts w:eastAsia="Arial" w:cs="Arial"/>
          <w:i/>
          <w:spacing w:val="1"/>
          <w:sz w:val="24"/>
          <w:szCs w:val="24"/>
        </w:rPr>
        <w:t>A</w:t>
      </w:r>
      <w:r w:rsidR="00EB27A9" w:rsidRPr="00CA72E9">
        <w:rPr>
          <w:rFonts w:eastAsia="Arial" w:cs="Arial"/>
          <w:i/>
          <w:sz w:val="24"/>
          <w:szCs w:val="24"/>
        </w:rPr>
        <w:t xml:space="preserve">G </w:t>
      </w:r>
      <w:r w:rsidR="00EB27A9" w:rsidRPr="00CA72E9">
        <w:rPr>
          <w:rFonts w:eastAsia="Arial" w:cs="Arial"/>
          <w:i/>
          <w:spacing w:val="1"/>
          <w:sz w:val="24"/>
          <w:szCs w:val="24"/>
        </w:rPr>
        <w:t>31</w:t>
      </w:r>
      <w:r w:rsidR="00EB27A9" w:rsidRPr="00CA72E9">
        <w:rPr>
          <w:rFonts w:eastAsia="Arial" w:cs="Arial"/>
          <w:i/>
          <w:sz w:val="24"/>
          <w:szCs w:val="24"/>
        </w:rPr>
        <w:t>0</w:t>
      </w:r>
      <w:r w:rsidR="00EB27A9" w:rsidRPr="00CA72E9">
        <w:rPr>
          <w:rFonts w:eastAsia="Arial" w:cs="Arial"/>
          <w:i/>
          <w:spacing w:val="1"/>
          <w:sz w:val="24"/>
          <w:szCs w:val="24"/>
        </w:rPr>
        <w:t xml:space="preserve"> Ad</w:t>
      </w:r>
      <w:r w:rsidR="00EB27A9" w:rsidRPr="00CA72E9">
        <w:rPr>
          <w:rFonts w:eastAsia="Arial" w:cs="Arial"/>
          <w:i/>
          <w:sz w:val="24"/>
          <w:szCs w:val="24"/>
        </w:rPr>
        <w:t>v</w:t>
      </w:r>
      <w:r w:rsidR="00EB27A9" w:rsidRPr="00CA72E9">
        <w:rPr>
          <w:rFonts w:eastAsia="Arial" w:cs="Arial"/>
          <w:i/>
          <w:spacing w:val="1"/>
          <w:sz w:val="24"/>
          <w:szCs w:val="24"/>
        </w:rPr>
        <w:t>an</w:t>
      </w:r>
      <w:r w:rsidR="00EB27A9" w:rsidRPr="00CA72E9">
        <w:rPr>
          <w:rFonts w:eastAsia="Arial" w:cs="Arial"/>
          <w:i/>
          <w:spacing w:val="-2"/>
          <w:sz w:val="24"/>
          <w:szCs w:val="24"/>
        </w:rPr>
        <w:t>c</w:t>
      </w:r>
      <w:r w:rsidR="00EB27A9" w:rsidRPr="00CA72E9">
        <w:rPr>
          <w:rFonts w:eastAsia="Arial" w:cs="Arial"/>
          <w:i/>
          <w:spacing w:val="-1"/>
          <w:sz w:val="24"/>
          <w:szCs w:val="24"/>
        </w:rPr>
        <w:t>e</w:t>
      </w:r>
      <w:r w:rsidR="00EB27A9" w:rsidRPr="00CA72E9">
        <w:rPr>
          <w:rFonts w:eastAsia="Arial" w:cs="Arial"/>
          <w:i/>
          <w:sz w:val="24"/>
          <w:szCs w:val="24"/>
        </w:rPr>
        <w:t>d Fi</w:t>
      </w:r>
      <w:r w:rsidR="00EB27A9" w:rsidRPr="00CA72E9">
        <w:rPr>
          <w:rFonts w:eastAsia="Arial" w:cs="Arial"/>
          <w:i/>
          <w:spacing w:val="1"/>
          <w:sz w:val="24"/>
          <w:szCs w:val="24"/>
        </w:rPr>
        <w:t>nan</w:t>
      </w:r>
      <w:r w:rsidR="00EB27A9" w:rsidRPr="00CA72E9">
        <w:rPr>
          <w:rFonts w:eastAsia="Arial" w:cs="Arial"/>
          <w:i/>
          <w:sz w:val="24"/>
          <w:szCs w:val="24"/>
        </w:rPr>
        <w:t>ci</w:t>
      </w:r>
      <w:r w:rsidR="00EB27A9" w:rsidRPr="00CA72E9">
        <w:rPr>
          <w:rFonts w:eastAsia="Arial" w:cs="Arial"/>
          <w:i/>
          <w:spacing w:val="1"/>
          <w:sz w:val="24"/>
          <w:szCs w:val="24"/>
        </w:rPr>
        <w:t>a</w:t>
      </w:r>
      <w:r w:rsidR="00EB27A9" w:rsidRPr="00CA72E9">
        <w:rPr>
          <w:rFonts w:eastAsia="Arial" w:cs="Arial"/>
          <w:i/>
          <w:sz w:val="24"/>
          <w:szCs w:val="24"/>
        </w:rPr>
        <w:t>l R</w:t>
      </w:r>
      <w:r w:rsidR="00EB27A9" w:rsidRPr="00CA72E9">
        <w:rPr>
          <w:rFonts w:eastAsia="Arial" w:cs="Arial"/>
          <w:i/>
          <w:spacing w:val="-1"/>
          <w:sz w:val="24"/>
          <w:szCs w:val="24"/>
        </w:rPr>
        <w:t>e</w:t>
      </w:r>
      <w:r w:rsidR="00EB27A9" w:rsidRPr="00CA72E9">
        <w:rPr>
          <w:rFonts w:eastAsia="Arial" w:cs="Arial"/>
          <w:i/>
          <w:spacing w:val="1"/>
          <w:sz w:val="24"/>
          <w:szCs w:val="24"/>
        </w:rPr>
        <w:t>po</w:t>
      </w:r>
      <w:r w:rsidR="00EB27A9" w:rsidRPr="00CA72E9">
        <w:rPr>
          <w:rFonts w:eastAsia="Arial" w:cs="Arial"/>
          <w:i/>
          <w:spacing w:val="-1"/>
          <w:sz w:val="24"/>
          <w:szCs w:val="24"/>
        </w:rPr>
        <w:t>r</w:t>
      </w:r>
      <w:r w:rsidR="00EB27A9" w:rsidRPr="00CA72E9">
        <w:rPr>
          <w:rFonts w:eastAsia="Arial" w:cs="Arial"/>
          <w:i/>
          <w:sz w:val="24"/>
          <w:szCs w:val="24"/>
        </w:rPr>
        <w:t>ti</w:t>
      </w:r>
      <w:r w:rsidR="00EB27A9" w:rsidRPr="00CA72E9">
        <w:rPr>
          <w:rFonts w:eastAsia="Arial" w:cs="Arial"/>
          <w:i/>
          <w:spacing w:val="1"/>
          <w:sz w:val="24"/>
          <w:szCs w:val="24"/>
        </w:rPr>
        <w:t>n</w:t>
      </w:r>
      <w:r w:rsidR="00EB27A9" w:rsidRPr="00CA72E9">
        <w:rPr>
          <w:rFonts w:eastAsia="Arial" w:cs="Arial"/>
          <w:i/>
          <w:sz w:val="24"/>
          <w:szCs w:val="24"/>
        </w:rPr>
        <w:t>g</w:t>
      </w:r>
      <w:r w:rsidR="00EB27A9" w:rsidRPr="00CA72E9">
        <w:rPr>
          <w:rFonts w:eastAsia="Arial" w:cs="Arial"/>
          <w:i/>
          <w:spacing w:val="-1"/>
          <w:sz w:val="24"/>
          <w:szCs w:val="24"/>
        </w:rPr>
        <w:t xml:space="preserve"> </w:t>
      </w:r>
      <w:r w:rsidR="00EB27A9" w:rsidRPr="00CA72E9">
        <w:rPr>
          <w:rFonts w:eastAsia="Arial" w:cs="Arial"/>
          <w:i/>
          <w:spacing w:val="1"/>
          <w:sz w:val="24"/>
          <w:szCs w:val="24"/>
        </w:rPr>
        <w:t>a</w:t>
      </w:r>
      <w:r w:rsidR="00EB27A9" w:rsidRPr="00CA72E9">
        <w:rPr>
          <w:rFonts w:eastAsia="Arial" w:cs="Arial"/>
          <w:i/>
          <w:spacing w:val="-1"/>
          <w:sz w:val="24"/>
          <w:szCs w:val="24"/>
        </w:rPr>
        <w:t>n</w:t>
      </w:r>
      <w:r w:rsidR="00EB27A9" w:rsidRPr="00CA72E9">
        <w:rPr>
          <w:rFonts w:eastAsia="Arial" w:cs="Arial"/>
          <w:i/>
          <w:sz w:val="24"/>
          <w:szCs w:val="24"/>
        </w:rPr>
        <w:t>d</w:t>
      </w:r>
      <w:r w:rsidR="00EB27A9" w:rsidRPr="00CA72E9">
        <w:rPr>
          <w:rFonts w:eastAsia="Arial" w:cs="Arial"/>
          <w:i/>
          <w:spacing w:val="1"/>
          <w:sz w:val="24"/>
          <w:szCs w:val="24"/>
        </w:rPr>
        <w:t xml:space="preserve"> A</w:t>
      </w:r>
      <w:r w:rsidR="00EB27A9" w:rsidRPr="00CA72E9">
        <w:rPr>
          <w:rFonts w:eastAsia="Arial" w:cs="Arial"/>
          <w:i/>
          <w:sz w:val="24"/>
          <w:szCs w:val="24"/>
        </w:rPr>
        <w:t>G</w:t>
      </w:r>
      <w:r w:rsidR="00EB27A9" w:rsidRPr="00CA72E9">
        <w:rPr>
          <w:rFonts w:eastAsia="Arial" w:cs="Arial"/>
          <w:i/>
          <w:spacing w:val="-1"/>
          <w:sz w:val="24"/>
          <w:szCs w:val="24"/>
        </w:rPr>
        <w:t xml:space="preserve"> </w:t>
      </w:r>
      <w:r w:rsidR="00EB27A9" w:rsidRPr="00CA72E9">
        <w:rPr>
          <w:rFonts w:eastAsia="Arial" w:cs="Arial"/>
          <w:i/>
          <w:spacing w:val="1"/>
          <w:sz w:val="24"/>
          <w:szCs w:val="24"/>
        </w:rPr>
        <w:t>31</w:t>
      </w:r>
      <w:r w:rsidR="00EB27A9" w:rsidRPr="00CA72E9">
        <w:rPr>
          <w:rFonts w:eastAsia="Arial" w:cs="Arial"/>
          <w:i/>
          <w:sz w:val="24"/>
          <w:szCs w:val="24"/>
        </w:rPr>
        <w:t>1</w:t>
      </w:r>
      <w:r w:rsidR="00EB27A9" w:rsidRPr="00CA72E9">
        <w:rPr>
          <w:rFonts w:eastAsia="Arial" w:cs="Arial"/>
          <w:i/>
          <w:spacing w:val="-1"/>
          <w:sz w:val="24"/>
          <w:szCs w:val="24"/>
        </w:rPr>
        <w:t xml:space="preserve"> </w:t>
      </w:r>
      <w:r w:rsidR="00EB27A9" w:rsidRPr="00CA72E9">
        <w:rPr>
          <w:rFonts w:eastAsia="Arial" w:cs="Arial"/>
          <w:i/>
          <w:sz w:val="24"/>
          <w:szCs w:val="24"/>
        </w:rPr>
        <w:t>C</w:t>
      </w:r>
      <w:r w:rsidR="00EB27A9" w:rsidRPr="00CA72E9">
        <w:rPr>
          <w:rFonts w:eastAsia="Arial" w:cs="Arial"/>
          <w:i/>
          <w:spacing w:val="1"/>
          <w:sz w:val="24"/>
          <w:szCs w:val="24"/>
        </w:rPr>
        <w:t>on</w:t>
      </w:r>
      <w:r w:rsidR="00EB27A9" w:rsidRPr="00CA72E9">
        <w:rPr>
          <w:rFonts w:eastAsia="Arial" w:cs="Arial"/>
          <w:i/>
          <w:spacing w:val="-2"/>
          <w:sz w:val="24"/>
          <w:szCs w:val="24"/>
        </w:rPr>
        <w:t>t</w:t>
      </w:r>
      <w:r w:rsidR="00EB27A9" w:rsidRPr="00CA72E9">
        <w:rPr>
          <w:rFonts w:eastAsia="Arial" w:cs="Arial"/>
          <w:i/>
          <w:spacing w:val="1"/>
          <w:sz w:val="24"/>
          <w:szCs w:val="24"/>
        </w:rPr>
        <w:t>e</w:t>
      </w:r>
      <w:r w:rsidR="00EB27A9" w:rsidRPr="00CA72E9">
        <w:rPr>
          <w:rFonts w:eastAsia="Arial" w:cs="Arial"/>
          <w:i/>
          <w:spacing w:val="-3"/>
          <w:sz w:val="24"/>
          <w:szCs w:val="24"/>
        </w:rPr>
        <w:t>m</w:t>
      </w:r>
      <w:r w:rsidR="00EB27A9" w:rsidRPr="00CA72E9">
        <w:rPr>
          <w:rFonts w:eastAsia="Arial" w:cs="Arial"/>
          <w:i/>
          <w:spacing w:val="1"/>
          <w:sz w:val="24"/>
          <w:szCs w:val="24"/>
        </w:rPr>
        <w:t>po</w:t>
      </w:r>
      <w:r w:rsidR="00EB27A9" w:rsidRPr="00CA72E9">
        <w:rPr>
          <w:rFonts w:eastAsia="Arial" w:cs="Arial"/>
          <w:i/>
          <w:spacing w:val="-1"/>
          <w:sz w:val="24"/>
          <w:szCs w:val="24"/>
        </w:rPr>
        <w:t>r</w:t>
      </w:r>
      <w:r w:rsidR="00EB27A9" w:rsidRPr="00CA72E9">
        <w:rPr>
          <w:rFonts w:eastAsia="Arial" w:cs="Arial"/>
          <w:i/>
          <w:spacing w:val="1"/>
          <w:sz w:val="24"/>
          <w:szCs w:val="24"/>
        </w:rPr>
        <w:t>a</w:t>
      </w:r>
      <w:r w:rsidR="00EB27A9" w:rsidRPr="00CA72E9">
        <w:rPr>
          <w:rFonts w:eastAsia="Arial" w:cs="Arial"/>
          <w:i/>
          <w:spacing w:val="-1"/>
          <w:sz w:val="24"/>
          <w:szCs w:val="24"/>
        </w:rPr>
        <w:t>r</w:t>
      </w:r>
      <w:r w:rsidR="00EB27A9" w:rsidRPr="00CA72E9">
        <w:rPr>
          <w:rFonts w:eastAsia="Arial" w:cs="Arial"/>
          <w:i/>
          <w:sz w:val="24"/>
          <w:szCs w:val="24"/>
        </w:rPr>
        <w:t xml:space="preserve">y </w:t>
      </w:r>
      <w:r w:rsidR="00EB27A9" w:rsidRPr="00CA72E9">
        <w:rPr>
          <w:rFonts w:eastAsia="Arial" w:cs="Arial"/>
          <w:i/>
          <w:spacing w:val="-1"/>
          <w:sz w:val="24"/>
          <w:szCs w:val="24"/>
        </w:rPr>
        <w:t>M</w:t>
      </w:r>
      <w:r w:rsidR="00EB27A9" w:rsidRPr="00CA72E9">
        <w:rPr>
          <w:rFonts w:eastAsia="Arial" w:cs="Arial"/>
          <w:i/>
          <w:spacing w:val="1"/>
          <w:sz w:val="24"/>
          <w:szCs w:val="24"/>
        </w:rPr>
        <w:t>ana</w:t>
      </w:r>
      <w:r w:rsidR="00EB27A9" w:rsidRPr="00CA72E9">
        <w:rPr>
          <w:rFonts w:eastAsia="Arial" w:cs="Arial"/>
          <w:i/>
          <w:spacing w:val="-1"/>
          <w:sz w:val="24"/>
          <w:szCs w:val="24"/>
        </w:rPr>
        <w:t>g</w:t>
      </w:r>
      <w:r w:rsidR="00EB27A9" w:rsidRPr="00CA72E9">
        <w:rPr>
          <w:rFonts w:eastAsia="Arial" w:cs="Arial"/>
          <w:i/>
          <w:spacing w:val="1"/>
          <w:sz w:val="24"/>
          <w:szCs w:val="24"/>
        </w:rPr>
        <w:t>e</w:t>
      </w:r>
      <w:r w:rsidR="00EB27A9" w:rsidRPr="00CA72E9">
        <w:rPr>
          <w:rFonts w:eastAsia="Arial" w:cs="Arial"/>
          <w:i/>
          <w:spacing w:val="-3"/>
          <w:sz w:val="24"/>
          <w:szCs w:val="24"/>
        </w:rPr>
        <w:t>m</w:t>
      </w:r>
      <w:r w:rsidR="00EB27A9" w:rsidRPr="00CA72E9">
        <w:rPr>
          <w:rFonts w:eastAsia="Arial" w:cs="Arial"/>
          <w:i/>
          <w:spacing w:val="1"/>
          <w:sz w:val="24"/>
          <w:szCs w:val="24"/>
        </w:rPr>
        <w:t>en</w:t>
      </w:r>
      <w:r w:rsidR="00EB27A9" w:rsidRPr="00CA72E9">
        <w:rPr>
          <w:rFonts w:eastAsia="Arial" w:cs="Arial"/>
          <w:i/>
          <w:sz w:val="24"/>
          <w:szCs w:val="24"/>
        </w:rPr>
        <w:t>t</w:t>
      </w:r>
      <w:r w:rsidR="00EB27A9" w:rsidRPr="00CA72E9">
        <w:rPr>
          <w:rFonts w:eastAsia="Arial" w:cs="Arial"/>
          <w:i/>
          <w:spacing w:val="1"/>
          <w:sz w:val="24"/>
          <w:szCs w:val="24"/>
        </w:rPr>
        <w:t xml:space="preserve"> A</w:t>
      </w:r>
      <w:r w:rsidR="00EB27A9" w:rsidRPr="00CA72E9">
        <w:rPr>
          <w:rFonts w:eastAsia="Arial" w:cs="Arial"/>
          <w:i/>
          <w:sz w:val="24"/>
          <w:szCs w:val="24"/>
        </w:rPr>
        <w:t>cc</w:t>
      </w:r>
      <w:r w:rsidR="00EB27A9" w:rsidRPr="00CA72E9">
        <w:rPr>
          <w:rFonts w:eastAsia="Arial" w:cs="Arial"/>
          <w:i/>
          <w:spacing w:val="1"/>
          <w:sz w:val="24"/>
          <w:szCs w:val="24"/>
        </w:rPr>
        <w:t>o</w:t>
      </w:r>
      <w:r w:rsidR="00EB27A9" w:rsidRPr="00CA72E9">
        <w:rPr>
          <w:rFonts w:eastAsia="Arial" w:cs="Arial"/>
          <w:i/>
          <w:spacing w:val="-1"/>
          <w:sz w:val="24"/>
          <w:szCs w:val="24"/>
        </w:rPr>
        <w:t>u</w:t>
      </w:r>
      <w:r w:rsidR="00EB27A9" w:rsidRPr="00CA72E9">
        <w:rPr>
          <w:rFonts w:eastAsia="Arial" w:cs="Arial"/>
          <w:i/>
          <w:spacing w:val="1"/>
          <w:sz w:val="24"/>
          <w:szCs w:val="24"/>
        </w:rPr>
        <w:t>n</w:t>
      </w:r>
      <w:r w:rsidR="00EB27A9" w:rsidRPr="00CA72E9">
        <w:rPr>
          <w:rFonts w:eastAsia="Arial" w:cs="Arial"/>
          <w:i/>
          <w:sz w:val="24"/>
          <w:szCs w:val="24"/>
        </w:rPr>
        <w:t>ti</w:t>
      </w:r>
      <w:r w:rsidR="00EB27A9" w:rsidRPr="00CA72E9">
        <w:rPr>
          <w:rFonts w:eastAsia="Arial" w:cs="Arial"/>
          <w:i/>
          <w:spacing w:val="1"/>
          <w:sz w:val="24"/>
          <w:szCs w:val="24"/>
        </w:rPr>
        <w:t>ng.</w:t>
      </w:r>
    </w:p>
    <w:p w14:paraId="58FED074" w14:textId="08E07792" w:rsidR="0063761D" w:rsidRDefault="00B93E2A" w:rsidP="00845E60">
      <w:pPr>
        <w:pStyle w:val="Calendar2"/>
        <w:tabs>
          <w:tab w:val="left" w:pos="2835"/>
          <w:tab w:val="right" w:pos="8364"/>
        </w:tabs>
        <w:ind w:left="2160" w:hanging="2160"/>
      </w:pPr>
      <w:r>
        <w:rPr>
          <w:b/>
        </w:rPr>
        <w:t>123</w:t>
      </w:r>
      <w:r w:rsidR="00AC1F65">
        <w:rPr>
          <w:b/>
        </w:rPr>
        <w:t>50.UG.163</w:t>
      </w:r>
      <w:r w:rsidR="00845E60">
        <w:rPr>
          <w:b/>
        </w:rPr>
        <w:tab/>
      </w:r>
      <w:r w:rsidR="00A038C2" w:rsidRPr="0096115F">
        <w:rPr>
          <w:b/>
        </w:rPr>
        <w:t>Diploma of Higher Education:</w:t>
      </w:r>
      <w:r w:rsidR="00A038C2" w:rsidRPr="0096115F">
        <w:t xml:space="preserve"> In order to qualify for the award of a Diploma of Higher Education in</w:t>
      </w:r>
      <w:r w:rsidR="00A038C2" w:rsidRPr="0096115F">
        <w:rPr>
          <w:i/>
        </w:rPr>
        <w:t xml:space="preserve"> </w:t>
      </w:r>
      <w:r w:rsidR="00A038C2" w:rsidRPr="005B4404">
        <w:t>Mathematical Studies</w:t>
      </w:r>
      <w:r w:rsidR="00A038C2" w:rsidRPr="003C33EB">
        <w:rPr>
          <w:i/>
        </w:rPr>
        <w:t>,</w:t>
      </w:r>
      <w:r w:rsidR="00CA72E9" w:rsidRPr="003C33EB">
        <w:rPr>
          <w:i/>
        </w:rPr>
        <w:t xml:space="preserve"> </w:t>
      </w:r>
      <w:r w:rsidR="0063761D" w:rsidRPr="003C33EB">
        <w:t xml:space="preserve">Regulation </w:t>
      </w:r>
      <w:r w:rsidR="00D41DF5" w:rsidRPr="003C33EB">
        <w:t>00001.</w:t>
      </w:r>
      <w:r w:rsidR="0063761D" w:rsidRPr="003C33EB">
        <w:t>UG.1.</w:t>
      </w:r>
      <w:r w:rsidR="003D5BE9">
        <w:t>77</w:t>
      </w:r>
      <w:r w:rsidR="0063761D" w:rsidRPr="003C33EB">
        <w:t xml:space="preserve"> </w:t>
      </w:r>
      <w:r w:rsidR="0063761D" w:rsidRPr="00A13108">
        <w:t>shall apply</w:t>
      </w:r>
      <w:r w:rsidR="0063761D">
        <w:t>.</w:t>
      </w:r>
    </w:p>
    <w:p w14:paraId="428FEA40" w14:textId="0B3FE878" w:rsidR="00A038C2" w:rsidRDefault="00AC1F65" w:rsidP="00845E60">
      <w:pPr>
        <w:pStyle w:val="Calendar2"/>
        <w:tabs>
          <w:tab w:val="left" w:pos="2835"/>
          <w:tab w:val="right" w:pos="8364"/>
        </w:tabs>
        <w:ind w:left="2160" w:hanging="2160"/>
      </w:pPr>
      <w:r>
        <w:rPr>
          <w:b/>
        </w:rPr>
        <w:t>12305.UG.164</w:t>
      </w:r>
      <w:r w:rsidR="00845E60">
        <w:rPr>
          <w:b/>
        </w:rPr>
        <w:tab/>
      </w:r>
      <w:r w:rsidR="00A038C2" w:rsidRPr="00845E60">
        <w:rPr>
          <w:b/>
        </w:rPr>
        <w:t>Certificate</w:t>
      </w:r>
      <w:r w:rsidR="00A038C2" w:rsidRPr="0096115F">
        <w:rPr>
          <w:b/>
        </w:rPr>
        <w:t xml:space="preserve"> of Higher Education: </w:t>
      </w:r>
      <w:r w:rsidR="00A038C2" w:rsidRPr="0096115F">
        <w:t>In order to qualify for the award of a Certificate of Higher Education in</w:t>
      </w:r>
      <w:r w:rsidR="00A038C2" w:rsidRPr="005B4404">
        <w:t xml:space="preserve"> Mathematical Studies</w:t>
      </w:r>
      <w:r w:rsidR="0063761D">
        <w:t xml:space="preserve"> </w:t>
      </w:r>
      <w:r w:rsidR="0063761D" w:rsidRPr="003C33EB">
        <w:t xml:space="preserve">Regulation </w:t>
      </w:r>
      <w:r w:rsidR="00D41DF5" w:rsidRPr="003C33EB">
        <w:t>00001.</w:t>
      </w:r>
      <w:r w:rsidR="0063761D" w:rsidRPr="003C33EB">
        <w:t>UG.1.</w:t>
      </w:r>
      <w:r w:rsidR="003D5BE9">
        <w:t>78</w:t>
      </w:r>
      <w:r w:rsidR="0063761D">
        <w:t xml:space="preserve"> </w:t>
      </w:r>
      <w:r w:rsidR="0063761D" w:rsidRPr="00A13108">
        <w:t>shall apply</w:t>
      </w:r>
      <w:r w:rsidR="00845E60">
        <w:t>.</w:t>
      </w:r>
    </w:p>
    <w:p w14:paraId="261A799C" w14:textId="77777777" w:rsidR="00845E60" w:rsidRPr="00845E60" w:rsidRDefault="00AC1F65" w:rsidP="00845E60">
      <w:pPr>
        <w:pStyle w:val="Calendar2"/>
        <w:tabs>
          <w:tab w:val="left" w:pos="2835"/>
          <w:tab w:val="right" w:pos="8364"/>
        </w:tabs>
        <w:ind w:left="2160" w:hanging="2160"/>
        <w:rPr>
          <w:b/>
        </w:rPr>
      </w:pPr>
      <w:r>
        <w:rPr>
          <w:b/>
        </w:rPr>
        <w:t>12305.UG.165</w:t>
      </w:r>
      <w:r w:rsidR="00845E60" w:rsidRPr="00845E60">
        <w:rPr>
          <w:b/>
        </w:rPr>
        <w:t xml:space="preserve"> to </w:t>
      </w:r>
    </w:p>
    <w:p w14:paraId="60B81FC6" w14:textId="77777777" w:rsidR="00845E60" w:rsidRPr="00845E60" w:rsidRDefault="00845E60" w:rsidP="00845E60">
      <w:pPr>
        <w:pStyle w:val="Calendar2"/>
        <w:tabs>
          <w:tab w:val="left" w:pos="2835"/>
          <w:tab w:val="right" w:pos="8364"/>
        </w:tabs>
        <w:ind w:left="2160" w:hanging="2160"/>
        <w:rPr>
          <w:b/>
        </w:rPr>
      </w:pPr>
      <w:r w:rsidRPr="00845E60">
        <w:rPr>
          <w:b/>
        </w:rPr>
        <w:lastRenderedPageBreak/>
        <w:t>12305.</w:t>
      </w:r>
      <w:r w:rsidR="00AC1F65">
        <w:rPr>
          <w:b/>
        </w:rPr>
        <w:t>UG.195</w:t>
      </w:r>
      <w:r w:rsidRPr="00845E60">
        <w:rPr>
          <w:b/>
        </w:rPr>
        <w:t xml:space="preserve"> (numbers not used)</w:t>
      </w:r>
    </w:p>
    <w:p w14:paraId="12A7E16C" w14:textId="77777777" w:rsidR="00503F1C" w:rsidRPr="00845E60" w:rsidRDefault="00503F1C" w:rsidP="00503F1C">
      <w:pPr>
        <w:pStyle w:val="Calendar1"/>
        <w:rPr>
          <w:b/>
        </w:rPr>
      </w:pPr>
    </w:p>
    <w:p w14:paraId="4D7FB4B1" w14:textId="77777777" w:rsidR="005D0919" w:rsidRDefault="005D0919" w:rsidP="00FA068B">
      <w:pPr>
        <w:pStyle w:val="CalendarHeader1"/>
        <w:ind w:firstLine="720"/>
      </w:pPr>
    </w:p>
    <w:p w14:paraId="3743B694" w14:textId="77777777" w:rsidR="005D0919" w:rsidRDefault="005D0919" w:rsidP="00FA068B">
      <w:pPr>
        <w:pStyle w:val="CalendarHeader1"/>
        <w:ind w:firstLine="720"/>
      </w:pPr>
    </w:p>
    <w:p w14:paraId="3BC02229" w14:textId="77777777" w:rsidR="005D0919" w:rsidRDefault="005D0919" w:rsidP="00FA068B">
      <w:pPr>
        <w:pStyle w:val="CalendarHeader1"/>
        <w:ind w:firstLine="720"/>
      </w:pPr>
    </w:p>
    <w:p w14:paraId="54EB42EE" w14:textId="77777777" w:rsidR="005D0919" w:rsidRDefault="005D0919" w:rsidP="00FA068B">
      <w:pPr>
        <w:pStyle w:val="CalendarHeader1"/>
        <w:ind w:firstLine="720"/>
      </w:pPr>
    </w:p>
    <w:p w14:paraId="60737B9A" w14:textId="77777777" w:rsidR="005D0919" w:rsidRDefault="005D0919" w:rsidP="00FA068B">
      <w:pPr>
        <w:pStyle w:val="CalendarHeader1"/>
        <w:ind w:firstLine="720"/>
      </w:pPr>
    </w:p>
    <w:p w14:paraId="4959A64D" w14:textId="77777777" w:rsidR="005D0919" w:rsidRDefault="005D0919" w:rsidP="00FA068B">
      <w:pPr>
        <w:pStyle w:val="CalendarHeader1"/>
        <w:ind w:firstLine="720"/>
      </w:pPr>
    </w:p>
    <w:p w14:paraId="0F4DAC45" w14:textId="77777777" w:rsidR="005D0919" w:rsidRDefault="005D0919" w:rsidP="00FA068B">
      <w:pPr>
        <w:pStyle w:val="CalendarHeader1"/>
        <w:ind w:firstLine="720"/>
      </w:pPr>
    </w:p>
    <w:p w14:paraId="31D693CE" w14:textId="77777777" w:rsidR="005D0919" w:rsidRDefault="005D0919" w:rsidP="00FA068B">
      <w:pPr>
        <w:pStyle w:val="CalendarHeader1"/>
        <w:ind w:firstLine="720"/>
      </w:pPr>
    </w:p>
    <w:p w14:paraId="0FF11D48" w14:textId="77777777" w:rsidR="005D0919" w:rsidRDefault="005D0919" w:rsidP="00FA068B">
      <w:pPr>
        <w:pStyle w:val="CalendarHeader1"/>
        <w:ind w:firstLine="720"/>
      </w:pPr>
    </w:p>
    <w:p w14:paraId="2FFD05A9" w14:textId="77777777" w:rsidR="005D0919" w:rsidRDefault="005D0919" w:rsidP="00FA068B">
      <w:pPr>
        <w:pStyle w:val="CalendarHeader1"/>
        <w:ind w:firstLine="720"/>
      </w:pPr>
    </w:p>
    <w:p w14:paraId="18CEE835" w14:textId="77777777" w:rsidR="005D0919" w:rsidRDefault="005D0919" w:rsidP="00FA068B">
      <w:pPr>
        <w:pStyle w:val="CalendarHeader1"/>
        <w:ind w:firstLine="720"/>
      </w:pPr>
    </w:p>
    <w:p w14:paraId="54AEFB7D" w14:textId="77777777" w:rsidR="005D0919" w:rsidRDefault="005D0919" w:rsidP="00FA068B">
      <w:pPr>
        <w:pStyle w:val="CalendarHeader1"/>
        <w:ind w:firstLine="720"/>
      </w:pPr>
    </w:p>
    <w:p w14:paraId="57F2DA21" w14:textId="77777777" w:rsidR="005D0919" w:rsidRDefault="005D0919" w:rsidP="00FA068B">
      <w:pPr>
        <w:pStyle w:val="CalendarHeader1"/>
        <w:ind w:firstLine="720"/>
      </w:pPr>
    </w:p>
    <w:p w14:paraId="1AA6F729" w14:textId="77777777" w:rsidR="005D0919" w:rsidRDefault="005D0919" w:rsidP="00FA068B">
      <w:pPr>
        <w:pStyle w:val="CalendarHeader1"/>
        <w:ind w:firstLine="720"/>
      </w:pPr>
    </w:p>
    <w:p w14:paraId="1264AB33" w14:textId="77777777" w:rsidR="005D0919" w:rsidRDefault="005D0919" w:rsidP="00FA068B">
      <w:pPr>
        <w:pStyle w:val="CalendarHeader1"/>
        <w:ind w:firstLine="720"/>
      </w:pPr>
    </w:p>
    <w:p w14:paraId="3B088C0F" w14:textId="77777777" w:rsidR="005D0919" w:rsidRDefault="005D0919" w:rsidP="00FA068B">
      <w:pPr>
        <w:pStyle w:val="CalendarHeader1"/>
        <w:ind w:firstLine="720"/>
      </w:pPr>
    </w:p>
    <w:p w14:paraId="51F1EEB2" w14:textId="77777777" w:rsidR="005D0919" w:rsidRDefault="005D0919" w:rsidP="00FA068B">
      <w:pPr>
        <w:pStyle w:val="CalendarHeader1"/>
        <w:ind w:firstLine="720"/>
      </w:pPr>
    </w:p>
    <w:p w14:paraId="495EF4EF" w14:textId="77777777" w:rsidR="005D0919" w:rsidRDefault="005D0919" w:rsidP="00FA068B">
      <w:pPr>
        <w:pStyle w:val="CalendarHeader1"/>
        <w:ind w:firstLine="720"/>
      </w:pPr>
    </w:p>
    <w:p w14:paraId="5AE75F99" w14:textId="77777777" w:rsidR="005D0919" w:rsidRDefault="005D0919" w:rsidP="00FA068B">
      <w:pPr>
        <w:pStyle w:val="CalendarHeader1"/>
        <w:ind w:firstLine="720"/>
      </w:pPr>
    </w:p>
    <w:p w14:paraId="794B4433" w14:textId="77777777" w:rsidR="005D0919" w:rsidRDefault="005D0919" w:rsidP="00FA068B">
      <w:pPr>
        <w:pStyle w:val="CalendarHeader1"/>
        <w:ind w:firstLine="720"/>
      </w:pPr>
    </w:p>
    <w:p w14:paraId="138A68E6" w14:textId="3143A701" w:rsidR="00905D20"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57844DA4" w14:textId="669E383A" w:rsidR="005D0919" w:rsidRDefault="005D0919" w:rsidP="0012506C">
      <w:pPr>
        <w:pStyle w:val="CalendarHeader1"/>
        <w:ind w:left="0"/>
      </w:pPr>
    </w:p>
    <w:p w14:paraId="09A362D3" w14:textId="6B5B1C75" w:rsidR="00A038C2" w:rsidRPr="00F36444" w:rsidRDefault="00905D20" w:rsidP="00FA068B">
      <w:pPr>
        <w:pStyle w:val="CalendarHeader1"/>
        <w:ind w:firstLine="720"/>
      </w:pPr>
      <w:r w:rsidRPr="00F36444">
        <w:t>MATHEMATICS, STATISTICS AND ECONOMICS</w:t>
      </w:r>
    </w:p>
    <w:p w14:paraId="5C12EEC0" w14:textId="77777777" w:rsidR="00A038C2" w:rsidRPr="00F36444" w:rsidRDefault="00A038C2" w:rsidP="00845E60">
      <w:pPr>
        <w:pStyle w:val="CalendarTOC3"/>
        <w:ind w:firstLine="720"/>
      </w:pPr>
      <w:bookmarkStart w:id="121" w:name="_Toc332102137"/>
      <w:bookmarkStart w:id="122" w:name="BSc_Hons_in_Maths_Statistics_Economics"/>
      <w:r w:rsidRPr="00F36444">
        <w:t>BSc with Honours in Mathematics, Statistics and Economics</w:t>
      </w:r>
      <w:bookmarkEnd w:id="121"/>
      <w:r w:rsidR="005D144A">
        <w:fldChar w:fldCharType="begin"/>
      </w:r>
      <w:r w:rsidR="00887358">
        <w:instrText xml:space="preserve"> XE "</w:instrText>
      </w:r>
      <w:r w:rsidR="00887358" w:rsidRPr="00D27C96">
        <w:instrText>Mathematics, Statistics and Economics:Mathematics, Statistics and Economics (BSc with Hons, BSc)</w:instrText>
      </w:r>
      <w:r w:rsidR="00887358">
        <w:instrText xml:space="preserve">" </w:instrText>
      </w:r>
      <w:r w:rsidR="005D144A">
        <w:fldChar w:fldCharType="end"/>
      </w:r>
    </w:p>
    <w:p w14:paraId="5D5E1B22" w14:textId="77777777" w:rsidR="00A038C2" w:rsidRPr="00F36444" w:rsidRDefault="00A038C2" w:rsidP="00845E60">
      <w:pPr>
        <w:pStyle w:val="CalendarHeader2"/>
        <w:ind w:firstLine="0"/>
      </w:pPr>
      <w:bookmarkStart w:id="123" w:name="BSc_Maths_Statistics_and_Economics"/>
      <w:bookmarkEnd w:id="122"/>
      <w:r w:rsidRPr="00F36444">
        <w:t>BSc in Mathematics, Statistics and Economics</w:t>
      </w:r>
    </w:p>
    <w:bookmarkEnd w:id="123"/>
    <w:p w14:paraId="7E43C9F4" w14:textId="77777777" w:rsidR="00A038C2" w:rsidRPr="00F36444" w:rsidRDefault="00A038C2" w:rsidP="00845E60">
      <w:pPr>
        <w:pStyle w:val="CalendarHeader2"/>
        <w:ind w:firstLine="0"/>
      </w:pPr>
      <w:r w:rsidRPr="00F36444">
        <w:t>Diploma of Higher Education in Mathematical Studies</w:t>
      </w:r>
    </w:p>
    <w:p w14:paraId="09A79758" w14:textId="77777777" w:rsidR="00A038C2" w:rsidRPr="00F36444" w:rsidRDefault="00A038C2" w:rsidP="00845E60">
      <w:pPr>
        <w:pStyle w:val="CalendarHeader2"/>
        <w:ind w:firstLine="0"/>
      </w:pPr>
      <w:r w:rsidRPr="00F36444">
        <w:lastRenderedPageBreak/>
        <w:t>Certificate of Higher Education in Mathematical Studies</w:t>
      </w:r>
      <w:r w:rsidR="005D144A">
        <w:fldChar w:fldCharType="begin"/>
      </w:r>
      <w:r w:rsidR="00887358">
        <w:instrText xml:space="preserve"> XE "</w:instrText>
      </w:r>
      <w:r w:rsidR="00887358" w:rsidRPr="001A5D42">
        <w:instrText>Mathematics, Statistics and Economics:Mathematical Studies (DipHE, CertHE)</w:instrText>
      </w:r>
      <w:r w:rsidR="00887358">
        <w:instrText xml:space="preserve">" </w:instrText>
      </w:r>
      <w:r w:rsidR="005D144A">
        <w:fldChar w:fldCharType="end"/>
      </w:r>
    </w:p>
    <w:p w14:paraId="7D65CEA0" w14:textId="77777777" w:rsidR="00A038C2" w:rsidRPr="00F36444" w:rsidRDefault="00A038C2" w:rsidP="00A038C2">
      <w:pPr>
        <w:pStyle w:val="Calendar2"/>
      </w:pPr>
    </w:p>
    <w:p w14:paraId="45B4D127" w14:textId="77777777" w:rsidR="00A038C2" w:rsidRPr="00F36444" w:rsidRDefault="00A038C2" w:rsidP="00845E60">
      <w:pPr>
        <w:pStyle w:val="CalendarHeader2"/>
        <w:ind w:firstLine="0"/>
      </w:pPr>
      <w:r w:rsidRPr="00F36444">
        <w:t>Course Regulations</w:t>
      </w:r>
    </w:p>
    <w:p w14:paraId="44C896EA" w14:textId="0920410B" w:rsidR="00A038C2" w:rsidRPr="00F36444" w:rsidRDefault="00845E60" w:rsidP="001159A9">
      <w:pPr>
        <w:pStyle w:val="Calendar2"/>
        <w:ind w:left="2160"/>
      </w:pPr>
      <w:r>
        <w:tab/>
      </w:r>
      <w:r w:rsidR="00A038C2" w:rsidRPr="00F36444">
        <w:t xml:space="preserve">[These regulations are to be read in conjunction with Regulation </w:t>
      </w:r>
      <w:r w:rsidR="005E2BC9">
        <w:rPr>
          <w:lang w:val="en-US"/>
        </w:rPr>
        <w:t>00001.UG</w:t>
      </w:r>
      <w:r w:rsidR="00AC40DD">
        <w:rPr>
          <w:lang w:val="en-US"/>
        </w:rPr>
        <w:t>]</w:t>
      </w:r>
    </w:p>
    <w:p w14:paraId="5E526F5D" w14:textId="77777777" w:rsidR="00A038C2" w:rsidRPr="00F36444" w:rsidRDefault="00A038C2" w:rsidP="00A038C2">
      <w:pPr>
        <w:pStyle w:val="Calendar2"/>
      </w:pPr>
    </w:p>
    <w:p w14:paraId="1B873341" w14:textId="77777777" w:rsidR="00A038C2" w:rsidRDefault="00A038C2" w:rsidP="00845E60">
      <w:pPr>
        <w:pStyle w:val="CalendarHeader2"/>
        <w:ind w:firstLine="0"/>
      </w:pPr>
      <w:r w:rsidRPr="00F36444">
        <w:t>Curriculum (Full-time study)</w:t>
      </w:r>
    </w:p>
    <w:p w14:paraId="2CC610BE" w14:textId="77777777" w:rsidR="0012506C" w:rsidRPr="00F36444" w:rsidRDefault="0012506C" w:rsidP="00845E60">
      <w:pPr>
        <w:pStyle w:val="CalendarHeader2"/>
        <w:ind w:firstLine="0"/>
      </w:pPr>
    </w:p>
    <w:p w14:paraId="457D117B" w14:textId="77777777" w:rsidR="00A038C2" w:rsidRPr="00F36444" w:rsidRDefault="00AC1F65" w:rsidP="00845E60">
      <w:pPr>
        <w:pStyle w:val="CalendarHeader2"/>
        <w:ind w:left="0" w:firstLine="0"/>
      </w:pPr>
      <w:r>
        <w:t>12305.UG.196</w:t>
      </w:r>
      <w:r w:rsidR="00845E60">
        <w:tab/>
      </w:r>
      <w:r w:rsidR="00A038C2" w:rsidRPr="00F36444">
        <w:t>First Year</w:t>
      </w:r>
    </w:p>
    <w:p w14:paraId="6A1467F5" w14:textId="77777777" w:rsidR="00A038C2" w:rsidRDefault="00A038C2" w:rsidP="00845E60">
      <w:pPr>
        <w:pStyle w:val="Calendar1"/>
        <w:ind w:left="2160"/>
      </w:pPr>
      <w:r w:rsidRPr="00F36444">
        <w:tab/>
      </w:r>
      <w:r w:rsidR="00845E60">
        <w:tab/>
      </w:r>
      <w:r w:rsidRPr="00F36444">
        <w:t>All full-time students shall undertake classes amounting to 120</w:t>
      </w:r>
      <w:r w:rsidRPr="00F36444">
        <w:rPr>
          <w:i/>
        </w:rPr>
        <w:t xml:space="preserve"> </w:t>
      </w:r>
      <w:r w:rsidR="005D3A5E">
        <w:t>credits as follows</w:t>
      </w:r>
    </w:p>
    <w:p w14:paraId="2BE51EC3" w14:textId="77777777" w:rsidR="00845E60" w:rsidRDefault="00845E60" w:rsidP="00845E60">
      <w:pPr>
        <w:pStyle w:val="Calendar1"/>
        <w:ind w:left="2160"/>
      </w:pPr>
    </w:p>
    <w:p w14:paraId="0FD9E2E1" w14:textId="77777777" w:rsidR="00845E60" w:rsidRPr="00845E60" w:rsidRDefault="00845E60" w:rsidP="00845E60">
      <w:pPr>
        <w:rPr>
          <w:sz w:val="24"/>
          <w:szCs w:val="24"/>
        </w:rPr>
      </w:pPr>
      <w:r>
        <w:tab/>
      </w:r>
      <w:r>
        <w:tab/>
      </w:r>
      <w:r>
        <w:tab/>
      </w:r>
      <w:r w:rsidRPr="00845E60">
        <w:rPr>
          <w:sz w:val="24"/>
          <w:szCs w:val="24"/>
        </w:rPr>
        <w:t>Compulsory Classes</w:t>
      </w:r>
      <w:r w:rsidRPr="00845E60">
        <w:rPr>
          <w:sz w:val="24"/>
          <w:szCs w:val="24"/>
        </w:rPr>
        <w:tab/>
      </w:r>
      <w:r>
        <w:rPr>
          <w:sz w:val="24"/>
          <w:szCs w:val="24"/>
        </w:rPr>
        <w:tab/>
      </w:r>
      <w:r>
        <w:rPr>
          <w:sz w:val="24"/>
          <w:szCs w:val="24"/>
        </w:rPr>
        <w:tab/>
      </w:r>
      <w:r>
        <w:rPr>
          <w:sz w:val="24"/>
          <w:szCs w:val="24"/>
        </w:rPr>
        <w:tab/>
      </w:r>
      <w:r>
        <w:rPr>
          <w:sz w:val="24"/>
          <w:szCs w:val="24"/>
        </w:rPr>
        <w:tab/>
      </w:r>
      <w:r w:rsidRPr="00845E60">
        <w:rPr>
          <w:sz w:val="24"/>
          <w:szCs w:val="24"/>
        </w:rPr>
        <w:t>Level</w:t>
      </w:r>
      <w:r w:rsidRPr="00845E60">
        <w:rPr>
          <w:sz w:val="24"/>
          <w:szCs w:val="24"/>
        </w:rPr>
        <w:tab/>
        <w:t>Credits</w:t>
      </w:r>
    </w:p>
    <w:p w14:paraId="34E18285" w14:textId="77777777" w:rsidR="00AB287A" w:rsidRDefault="002409C8" w:rsidP="002409C8">
      <w:pPr>
        <w:rPr>
          <w:sz w:val="24"/>
          <w:szCs w:val="24"/>
        </w:rPr>
      </w:pPr>
      <w:r>
        <w:rPr>
          <w:sz w:val="24"/>
          <w:szCs w:val="24"/>
        </w:rPr>
        <w:tab/>
      </w:r>
      <w:r>
        <w:rPr>
          <w:sz w:val="24"/>
          <w:szCs w:val="24"/>
        </w:rPr>
        <w:tab/>
      </w:r>
      <w:r>
        <w:rPr>
          <w:sz w:val="24"/>
          <w:szCs w:val="24"/>
        </w:rPr>
        <w:tab/>
      </w:r>
    </w:p>
    <w:p w14:paraId="4A58E54F" w14:textId="77777777" w:rsidR="002409C8" w:rsidRPr="002409C8" w:rsidRDefault="002409C8" w:rsidP="00AB287A">
      <w:pPr>
        <w:ind w:left="1440" w:firstLine="720"/>
        <w:rPr>
          <w:sz w:val="24"/>
          <w:szCs w:val="24"/>
        </w:rPr>
      </w:pPr>
      <w:r w:rsidRPr="002409C8">
        <w:rPr>
          <w:sz w:val="24"/>
          <w:szCs w:val="24"/>
        </w:rPr>
        <w:t>EC 111</w:t>
      </w:r>
      <w:r w:rsidRPr="002409C8">
        <w:rPr>
          <w:sz w:val="24"/>
          <w:szCs w:val="24"/>
        </w:rPr>
        <w:tab/>
        <w:t>Introduction to Economics</w:t>
      </w:r>
      <w:r w:rsidRPr="002409C8">
        <w:rPr>
          <w:sz w:val="24"/>
          <w:szCs w:val="24"/>
        </w:rPr>
        <w:tab/>
      </w:r>
      <w:r w:rsidRPr="002409C8">
        <w:rPr>
          <w:sz w:val="24"/>
          <w:szCs w:val="24"/>
        </w:rPr>
        <w:tab/>
      </w:r>
      <w:r w:rsidRPr="002409C8">
        <w:rPr>
          <w:sz w:val="24"/>
          <w:szCs w:val="24"/>
        </w:rPr>
        <w:tab/>
        <w:t>1</w:t>
      </w:r>
      <w:r w:rsidRPr="002409C8">
        <w:rPr>
          <w:sz w:val="24"/>
          <w:szCs w:val="24"/>
        </w:rPr>
        <w:tab/>
        <w:t>20</w:t>
      </w:r>
    </w:p>
    <w:p w14:paraId="4F61DBFE" w14:textId="77777777" w:rsidR="002409C8" w:rsidRPr="002409C8" w:rsidRDefault="002409C8" w:rsidP="002409C8">
      <w:pPr>
        <w:ind w:left="1440" w:firstLine="720"/>
        <w:rPr>
          <w:sz w:val="24"/>
          <w:szCs w:val="24"/>
        </w:rPr>
      </w:pPr>
      <w:r w:rsidRPr="002409C8">
        <w:rPr>
          <w:sz w:val="24"/>
          <w:szCs w:val="24"/>
        </w:rPr>
        <w:t>MM 101</w:t>
      </w:r>
      <w:r w:rsidRPr="002409C8">
        <w:rPr>
          <w:sz w:val="24"/>
          <w:szCs w:val="24"/>
        </w:rPr>
        <w:tab/>
        <w:t>Introduction to Calculus</w:t>
      </w:r>
      <w:r w:rsidRPr="002409C8">
        <w:rPr>
          <w:sz w:val="24"/>
          <w:szCs w:val="24"/>
        </w:rPr>
        <w:tab/>
      </w:r>
      <w:r w:rsidRPr="002409C8">
        <w:rPr>
          <w:sz w:val="24"/>
          <w:szCs w:val="24"/>
        </w:rPr>
        <w:tab/>
      </w:r>
      <w:r w:rsidRPr="002409C8">
        <w:rPr>
          <w:sz w:val="24"/>
          <w:szCs w:val="24"/>
        </w:rPr>
        <w:tab/>
        <w:t>1</w:t>
      </w:r>
      <w:r w:rsidRPr="002409C8">
        <w:rPr>
          <w:sz w:val="24"/>
          <w:szCs w:val="24"/>
        </w:rPr>
        <w:tab/>
        <w:t>20</w:t>
      </w:r>
    </w:p>
    <w:p w14:paraId="7841865F" w14:textId="77777777" w:rsidR="002409C8" w:rsidRPr="002409C8" w:rsidRDefault="002409C8" w:rsidP="002409C8">
      <w:pPr>
        <w:ind w:left="1440" w:firstLine="720"/>
        <w:rPr>
          <w:sz w:val="24"/>
          <w:szCs w:val="24"/>
        </w:rPr>
      </w:pPr>
      <w:r w:rsidRPr="002409C8">
        <w:rPr>
          <w:sz w:val="24"/>
          <w:szCs w:val="24"/>
        </w:rPr>
        <w:t>MM 102</w:t>
      </w:r>
      <w:r w:rsidRPr="002409C8">
        <w:rPr>
          <w:sz w:val="24"/>
          <w:szCs w:val="24"/>
        </w:rPr>
        <w:tab/>
        <w:t>Applications of Calculus</w:t>
      </w:r>
      <w:r w:rsidRPr="002409C8">
        <w:rPr>
          <w:sz w:val="24"/>
          <w:szCs w:val="24"/>
        </w:rPr>
        <w:tab/>
      </w:r>
      <w:r w:rsidRPr="002409C8">
        <w:rPr>
          <w:sz w:val="24"/>
          <w:szCs w:val="24"/>
        </w:rPr>
        <w:tab/>
      </w:r>
      <w:r w:rsidRPr="002409C8">
        <w:rPr>
          <w:sz w:val="24"/>
          <w:szCs w:val="24"/>
        </w:rPr>
        <w:tab/>
        <w:t>1</w:t>
      </w:r>
      <w:r w:rsidRPr="002409C8">
        <w:rPr>
          <w:sz w:val="24"/>
          <w:szCs w:val="24"/>
        </w:rPr>
        <w:tab/>
        <w:t>20</w:t>
      </w:r>
    </w:p>
    <w:p w14:paraId="04CCE852" w14:textId="77777777" w:rsidR="002409C8" w:rsidRPr="002409C8" w:rsidRDefault="002409C8" w:rsidP="002409C8">
      <w:pPr>
        <w:ind w:left="1440" w:firstLine="720"/>
        <w:rPr>
          <w:sz w:val="24"/>
          <w:szCs w:val="24"/>
        </w:rPr>
      </w:pPr>
      <w:r w:rsidRPr="002409C8">
        <w:rPr>
          <w:sz w:val="24"/>
          <w:szCs w:val="24"/>
        </w:rPr>
        <w:t>MM 103</w:t>
      </w:r>
      <w:r w:rsidRPr="002409C8">
        <w:rPr>
          <w:sz w:val="24"/>
          <w:szCs w:val="24"/>
        </w:rPr>
        <w:tab/>
        <w:t>Geometry and Algebra with Applications</w:t>
      </w:r>
      <w:r w:rsidRPr="002409C8">
        <w:rPr>
          <w:sz w:val="24"/>
          <w:szCs w:val="24"/>
        </w:rPr>
        <w:tab/>
        <w:t>1</w:t>
      </w:r>
      <w:r w:rsidRPr="002409C8">
        <w:rPr>
          <w:sz w:val="24"/>
          <w:szCs w:val="24"/>
        </w:rPr>
        <w:tab/>
        <w:t>20</w:t>
      </w:r>
    </w:p>
    <w:p w14:paraId="43F9445E" w14:textId="77777777" w:rsidR="002409C8" w:rsidRPr="002409C8" w:rsidRDefault="002409C8" w:rsidP="002409C8">
      <w:pPr>
        <w:ind w:left="1440" w:firstLine="720"/>
        <w:rPr>
          <w:sz w:val="24"/>
          <w:szCs w:val="24"/>
        </w:rPr>
      </w:pPr>
      <w:r w:rsidRPr="002409C8">
        <w:rPr>
          <w:sz w:val="24"/>
          <w:szCs w:val="24"/>
        </w:rPr>
        <w:t>MM 104</w:t>
      </w:r>
      <w:r w:rsidRPr="002409C8">
        <w:rPr>
          <w:sz w:val="24"/>
          <w:szCs w:val="24"/>
        </w:rPr>
        <w:tab/>
        <w:t>Statistics and Data Presentation</w:t>
      </w:r>
      <w:r w:rsidRPr="002409C8">
        <w:rPr>
          <w:sz w:val="24"/>
          <w:szCs w:val="24"/>
        </w:rPr>
        <w:tab/>
      </w:r>
      <w:r w:rsidRPr="002409C8">
        <w:rPr>
          <w:sz w:val="24"/>
          <w:szCs w:val="24"/>
        </w:rPr>
        <w:tab/>
        <w:t>1</w:t>
      </w:r>
      <w:r w:rsidRPr="002409C8">
        <w:rPr>
          <w:sz w:val="24"/>
          <w:szCs w:val="24"/>
        </w:rPr>
        <w:tab/>
        <w:t>20</w:t>
      </w:r>
    </w:p>
    <w:p w14:paraId="4CC094ED" w14:textId="77777777" w:rsidR="00845E60" w:rsidRPr="00845E60" w:rsidRDefault="00845E60" w:rsidP="00845E60">
      <w:pPr>
        <w:rPr>
          <w:sz w:val="24"/>
          <w:szCs w:val="24"/>
        </w:rPr>
      </w:pPr>
    </w:p>
    <w:p w14:paraId="131E2C94" w14:textId="77777777" w:rsidR="00845E60" w:rsidRPr="00845E60" w:rsidRDefault="00845E60" w:rsidP="00845E60">
      <w:pPr>
        <w:rPr>
          <w:sz w:val="24"/>
          <w:szCs w:val="24"/>
        </w:rPr>
      </w:pPr>
    </w:p>
    <w:p w14:paraId="07A0F380" w14:textId="77777777" w:rsidR="00845E60" w:rsidRPr="00845E60" w:rsidRDefault="00845E60" w:rsidP="00845E60">
      <w:pPr>
        <w:ind w:left="1440" w:firstLine="720"/>
        <w:rPr>
          <w:sz w:val="24"/>
          <w:szCs w:val="24"/>
        </w:rPr>
      </w:pPr>
      <w:r w:rsidRPr="00845E60">
        <w:rPr>
          <w:sz w:val="24"/>
          <w:szCs w:val="24"/>
        </w:rPr>
        <w:t>Elective Class(es)</w:t>
      </w:r>
      <w:r w:rsidRPr="00845E60">
        <w:rPr>
          <w:sz w:val="24"/>
          <w:szCs w:val="24"/>
        </w:rPr>
        <w:tab/>
      </w:r>
      <w:r w:rsidRPr="00845E6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45E60">
        <w:rPr>
          <w:sz w:val="24"/>
          <w:szCs w:val="24"/>
        </w:rPr>
        <w:t>20</w:t>
      </w:r>
    </w:p>
    <w:p w14:paraId="44AA1EC9" w14:textId="77777777" w:rsidR="00845E60" w:rsidRPr="00F36444" w:rsidRDefault="00845E60" w:rsidP="00845E60">
      <w:pPr>
        <w:pStyle w:val="Calendar1"/>
        <w:ind w:left="2160"/>
      </w:pPr>
    </w:p>
    <w:p w14:paraId="4D6BE214" w14:textId="77777777" w:rsidR="00A038C2" w:rsidRPr="00F36444" w:rsidRDefault="00AC1F65" w:rsidP="00845E60">
      <w:pPr>
        <w:pStyle w:val="CalendarHeader2"/>
        <w:ind w:left="0" w:firstLine="0"/>
      </w:pPr>
      <w:r>
        <w:t>12305.UG.197</w:t>
      </w:r>
      <w:r w:rsidR="00845E60">
        <w:rPr>
          <w:b w:val="0"/>
        </w:rPr>
        <w:tab/>
      </w:r>
      <w:r w:rsidR="00A038C2" w:rsidRPr="00F36444">
        <w:t xml:space="preserve">Second Year </w:t>
      </w:r>
    </w:p>
    <w:p w14:paraId="3ECD0A08" w14:textId="77777777" w:rsidR="00A038C2" w:rsidRDefault="00A038C2" w:rsidP="00845E60">
      <w:pPr>
        <w:pStyle w:val="Calendar1"/>
        <w:ind w:left="2160"/>
      </w:pPr>
      <w:r w:rsidRPr="00F36444">
        <w:tab/>
      </w:r>
      <w:r w:rsidR="00845E60">
        <w:tab/>
      </w:r>
      <w:r w:rsidRPr="00F36444">
        <w:t>All full-time students shall undertake classes amou</w:t>
      </w:r>
      <w:r w:rsidR="005D3A5E">
        <w:t>nting to 120 credits as follows</w:t>
      </w:r>
    </w:p>
    <w:p w14:paraId="5B06BCE8" w14:textId="77777777" w:rsidR="00811908" w:rsidRDefault="00811908" w:rsidP="00845E60">
      <w:pPr>
        <w:pStyle w:val="Calendar1"/>
        <w:ind w:left="2160"/>
      </w:pPr>
    </w:p>
    <w:p w14:paraId="5D22B24F" w14:textId="77777777" w:rsidR="008B28D6" w:rsidRDefault="00811908" w:rsidP="00811908">
      <w:pPr>
        <w:rPr>
          <w:sz w:val="24"/>
          <w:szCs w:val="24"/>
        </w:rPr>
      </w:pPr>
      <w:r>
        <w:tab/>
      </w:r>
      <w:r>
        <w:tab/>
      </w:r>
      <w:r>
        <w:tab/>
      </w:r>
      <w:r w:rsidRPr="00811908">
        <w:rPr>
          <w:sz w:val="24"/>
          <w:szCs w:val="24"/>
        </w:rPr>
        <w:t>Compulsory Classes</w:t>
      </w:r>
      <w:r w:rsidRPr="00811908">
        <w:rPr>
          <w:sz w:val="24"/>
          <w:szCs w:val="24"/>
        </w:rPr>
        <w:tab/>
      </w:r>
      <w:r>
        <w:rPr>
          <w:sz w:val="24"/>
          <w:szCs w:val="24"/>
        </w:rPr>
        <w:tab/>
      </w:r>
    </w:p>
    <w:p w14:paraId="2C89EE9E" w14:textId="4E02D142" w:rsidR="00811908" w:rsidRPr="00811908" w:rsidRDefault="00811908" w:rsidP="00811908">
      <w:pPr>
        <w:rPr>
          <w:sz w:val="24"/>
          <w:szCs w:val="24"/>
        </w:rPr>
      </w:pPr>
      <w:r>
        <w:rPr>
          <w:sz w:val="24"/>
          <w:szCs w:val="24"/>
        </w:rPr>
        <w:tab/>
      </w:r>
      <w:r>
        <w:rPr>
          <w:sz w:val="24"/>
          <w:szCs w:val="24"/>
        </w:rPr>
        <w:tab/>
      </w:r>
      <w:r>
        <w:rPr>
          <w:sz w:val="24"/>
          <w:szCs w:val="24"/>
        </w:rPr>
        <w:tab/>
      </w:r>
    </w:p>
    <w:p w14:paraId="4293F12D" w14:textId="77777777" w:rsidR="005D0919" w:rsidRDefault="005D0919" w:rsidP="005D0919">
      <w:pPr>
        <w:ind w:left="1440" w:firstLine="720"/>
        <w:rPr>
          <w:sz w:val="24"/>
          <w:szCs w:val="24"/>
        </w:rPr>
      </w:pPr>
      <w:r>
        <w:rPr>
          <w:sz w:val="24"/>
          <w:szCs w:val="24"/>
        </w:rPr>
        <w:t>EC 215</w:t>
      </w:r>
      <w:r>
        <w:rPr>
          <w:sz w:val="24"/>
          <w:szCs w:val="24"/>
        </w:rPr>
        <w:tab/>
        <w:t>Intermediate Microeconomics</w:t>
      </w:r>
      <w:r>
        <w:rPr>
          <w:sz w:val="24"/>
          <w:szCs w:val="24"/>
        </w:rPr>
        <w:tab/>
      </w:r>
      <w:r>
        <w:rPr>
          <w:sz w:val="24"/>
          <w:szCs w:val="24"/>
        </w:rPr>
        <w:tab/>
        <w:t>2</w:t>
      </w:r>
      <w:r>
        <w:rPr>
          <w:sz w:val="24"/>
          <w:szCs w:val="24"/>
        </w:rPr>
        <w:tab/>
        <w:t>20</w:t>
      </w:r>
    </w:p>
    <w:p w14:paraId="409813A7" w14:textId="77777777" w:rsidR="005D0919" w:rsidRDefault="005D0919" w:rsidP="005D0919">
      <w:pPr>
        <w:ind w:left="1440" w:firstLine="720"/>
        <w:rPr>
          <w:sz w:val="24"/>
          <w:szCs w:val="24"/>
        </w:rPr>
      </w:pPr>
      <w:r>
        <w:rPr>
          <w:sz w:val="24"/>
          <w:szCs w:val="24"/>
        </w:rPr>
        <w:t>EC 216</w:t>
      </w:r>
      <w:r>
        <w:rPr>
          <w:sz w:val="24"/>
          <w:szCs w:val="24"/>
        </w:rPr>
        <w:tab/>
        <w:t xml:space="preserve">Intermediate Macroeconomics </w:t>
      </w:r>
    </w:p>
    <w:p w14:paraId="2536D260" w14:textId="77777777" w:rsidR="005D0919" w:rsidRPr="00811908" w:rsidRDefault="005D0919" w:rsidP="005D0919">
      <w:pPr>
        <w:ind w:left="2880" w:firstLine="720"/>
        <w:rPr>
          <w:sz w:val="24"/>
          <w:szCs w:val="24"/>
        </w:rPr>
      </w:pPr>
      <w:r>
        <w:rPr>
          <w:sz w:val="24"/>
          <w:szCs w:val="24"/>
        </w:rPr>
        <w:t xml:space="preserve">and Data Analysis </w:t>
      </w:r>
      <w:r>
        <w:rPr>
          <w:sz w:val="24"/>
          <w:szCs w:val="24"/>
        </w:rPr>
        <w:tab/>
      </w:r>
      <w:r>
        <w:rPr>
          <w:sz w:val="24"/>
          <w:szCs w:val="24"/>
        </w:rPr>
        <w:tab/>
      </w:r>
      <w:r>
        <w:rPr>
          <w:sz w:val="24"/>
          <w:szCs w:val="24"/>
        </w:rPr>
        <w:tab/>
      </w:r>
      <w:r>
        <w:rPr>
          <w:sz w:val="24"/>
          <w:szCs w:val="24"/>
        </w:rPr>
        <w:tab/>
        <w:t>2</w:t>
      </w:r>
      <w:r>
        <w:rPr>
          <w:sz w:val="24"/>
          <w:szCs w:val="24"/>
        </w:rPr>
        <w:tab/>
        <w:t>20</w:t>
      </w:r>
    </w:p>
    <w:p w14:paraId="43316525" w14:textId="77777777" w:rsidR="00811908" w:rsidRDefault="00811908" w:rsidP="00811908">
      <w:pPr>
        <w:ind w:left="1440" w:firstLine="720"/>
        <w:rPr>
          <w:sz w:val="24"/>
          <w:szCs w:val="24"/>
        </w:rPr>
      </w:pPr>
      <w:r w:rsidRPr="00811908">
        <w:rPr>
          <w:sz w:val="24"/>
          <w:szCs w:val="24"/>
        </w:rPr>
        <w:t>MM 201</w:t>
      </w:r>
      <w:r w:rsidRPr="00811908">
        <w:rPr>
          <w:sz w:val="24"/>
          <w:szCs w:val="24"/>
        </w:rPr>
        <w:tab/>
        <w:t xml:space="preserve">Linear Algebra and Differential </w:t>
      </w:r>
    </w:p>
    <w:p w14:paraId="59022617" w14:textId="77777777" w:rsidR="00811908" w:rsidRPr="00811908" w:rsidRDefault="00811908" w:rsidP="00811908">
      <w:pPr>
        <w:ind w:left="2880" w:firstLine="720"/>
        <w:rPr>
          <w:sz w:val="24"/>
          <w:szCs w:val="24"/>
        </w:rPr>
      </w:pPr>
      <w:r w:rsidRPr="00811908">
        <w:rPr>
          <w:sz w:val="24"/>
          <w:szCs w:val="24"/>
        </w:rPr>
        <w:t>Equations</w:t>
      </w:r>
      <w:r w:rsidRPr="00811908">
        <w:rPr>
          <w:sz w:val="24"/>
          <w:szCs w:val="24"/>
        </w:rPr>
        <w:tab/>
      </w:r>
      <w:r>
        <w:rPr>
          <w:sz w:val="24"/>
          <w:szCs w:val="24"/>
        </w:rPr>
        <w:tab/>
      </w:r>
      <w:r>
        <w:rPr>
          <w:sz w:val="24"/>
          <w:szCs w:val="24"/>
        </w:rPr>
        <w:tab/>
      </w:r>
      <w:r>
        <w:rPr>
          <w:sz w:val="24"/>
          <w:szCs w:val="24"/>
        </w:rPr>
        <w:tab/>
      </w:r>
      <w:r>
        <w:rPr>
          <w:sz w:val="24"/>
          <w:szCs w:val="24"/>
        </w:rPr>
        <w:tab/>
      </w:r>
      <w:r w:rsidRPr="00811908">
        <w:rPr>
          <w:sz w:val="24"/>
          <w:szCs w:val="24"/>
        </w:rPr>
        <w:t>2</w:t>
      </w:r>
      <w:r w:rsidRPr="00811908">
        <w:rPr>
          <w:sz w:val="24"/>
          <w:szCs w:val="24"/>
        </w:rPr>
        <w:tab/>
        <w:t>20</w:t>
      </w:r>
    </w:p>
    <w:p w14:paraId="427C1E8A" w14:textId="77777777" w:rsidR="00811908" w:rsidRPr="00811908" w:rsidRDefault="00811908" w:rsidP="00811908">
      <w:pPr>
        <w:ind w:left="1440" w:firstLine="720"/>
        <w:rPr>
          <w:sz w:val="24"/>
          <w:szCs w:val="24"/>
        </w:rPr>
      </w:pPr>
      <w:r w:rsidRPr="00811908">
        <w:rPr>
          <w:sz w:val="24"/>
          <w:szCs w:val="24"/>
        </w:rPr>
        <w:t>MM 202</w:t>
      </w:r>
      <w:r w:rsidRPr="00811908">
        <w:rPr>
          <w:sz w:val="24"/>
          <w:szCs w:val="24"/>
        </w:rPr>
        <w:tab/>
        <w:t>Advanced Calculus</w:t>
      </w:r>
      <w:r w:rsidRPr="00811908">
        <w:rPr>
          <w:sz w:val="24"/>
          <w:szCs w:val="24"/>
        </w:rPr>
        <w:tab/>
      </w:r>
      <w:r>
        <w:rPr>
          <w:sz w:val="24"/>
          <w:szCs w:val="24"/>
        </w:rPr>
        <w:tab/>
      </w:r>
      <w:r>
        <w:rPr>
          <w:sz w:val="24"/>
          <w:szCs w:val="24"/>
        </w:rPr>
        <w:tab/>
      </w:r>
      <w:r>
        <w:rPr>
          <w:sz w:val="24"/>
          <w:szCs w:val="24"/>
        </w:rPr>
        <w:tab/>
      </w:r>
      <w:r w:rsidRPr="00811908">
        <w:rPr>
          <w:sz w:val="24"/>
          <w:szCs w:val="24"/>
        </w:rPr>
        <w:t>2</w:t>
      </w:r>
      <w:r w:rsidRPr="00811908">
        <w:rPr>
          <w:sz w:val="24"/>
          <w:szCs w:val="24"/>
        </w:rPr>
        <w:tab/>
        <w:t>20</w:t>
      </w:r>
    </w:p>
    <w:p w14:paraId="2EAC7A56" w14:textId="77777777" w:rsidR="00811908" w:rsidRPr="00811908" w:rsidRDefault="00811908" w:rsidP="00811908">
      <w:pPr>
        <w:ind w:left="1440" w:firstLine="720"/>
        <w:rPr>
          <w:sz w:val="24"/>
          <w:szCs w:val="24"/>
        </w:rPr>
      </w:pPr>
      <w:r w:rsidRPr="00811908">
        <w:rPr>
          <w:sz w:val="24"/>
          <w:szCs w:val="24"/>
        </w:rPr>
        <w:t>MM 204</w:t>
      </w:r>
      <w:r w:rsidRPr="00811908">
        <w:rPr>
          <w:sz w:val="24"/>
          <w:szCs w:val="24"/>
        </w:rPr>
        <w:tab/>
        <w:t>Probability and Statistical Inference</w:t>
      </w:r>
      <w:r w:rsidRPr="00811908">
        <w:rPr>
          <w:sz w:val="24"/>
          <w:szCs w:val="24"/>
        </w:rPr>
        <w:tab/>
        <w:t>2</w:t>
      </w:r>
      <w:r w:rsidRPr="00811908">
        <w:rPr>
          <w:sz w:val="24"/>
          <w:szCs w:val="24"/>
        </w:rPr>
        <w:tab/>
        <w:t>20</w:t>
      </w:r>
    </w:p>
    <w:p w14:paraId="29DE05CB" w14:textId="77777777" w:rsidR="00A038C2" w:rsidRPr="00370B58" w:rsidRDefault="00811908" w:rsidP="00370B58">
      <w:pPr>
        <w:ind w:left="1440" w:firstLine="720"/>
        <w:rPr>
          <w:sz w:val="24"/>
          <w:szCs w:val="24"/>
        </w:rPr>
      </w:pPr>
      <w:r w:rsidRPr="00811908">
        <w:rPr>
          <w:sz w:val="24"/>
          <w:szCs w:val="24"/>
        </w:rPr>
        <w:t>MM 206</w:t>
      </w:r>
      <w:r w:rsidRPr="00811908">
        <w:rPr>
          <w:sz w:val="24"/>
          <w:szCs w:val="24"/>
        </w:rPr>
        <w:tab/>
        <w:t>Mathematical and Statistical Computing</w:t>
      </w:r>
      <w:r w:rsidRPr="00811908">
        <w:rPr>
          <w:sz w:val="24"/>
          <w:szCs w:val="24"/>
        </w:rPr>
        <w:tab/>
        <w:t>2</w:t>
      </w:r>
      <w:r w:rsidRPr="00811908">
        <w:rPr>
          <w:sz w:val="24"/>
          <w:szCs w:val="24"/>
        </w:rPr>
        <w:tab/>
        <w:t>20</w:t>
      </w:r>
    </w:p>
    <w:p w14:paraId="4590FA56" w14:textId="77777777" w:rsidR="00A038C2" w:rsidRPr="00F36444" w:rsidRDefault="00A038C2" w:rsidP="00A038C2">
      <w:pPr>
        <w:pStyle w:val="Calendar2"/>
      </w:pPr>
    </w:p>
    <w:p w14:paraId="65E09AEB" w14:textId="77777777" w:rsidR="00A038C2" w:rsidRPr="00F36444" w:rsidRDefault="00AC1F65" w:rsidP="00811908">
      <w:pPr>
        <w:pStyle w:val="CalendarHeader2"/>
        <w:ind w:left="0" w:firstLine="0"/>
      </w:pPr>
      <w:r>
        <w:t>12305.UG.198</w:t>
      </w:r>
      <w:r w:rsidR="00811908">
        <w:tab/>
      </w:r>
      <w:r w:rsidR="00A038C2" w:rsidRPr="00F36444">
        <w:t xml:space="preserve">Third Year </w:t>
      </w:r>
    </w:p>
    <w:p w14:paraId="74A415DD" w14:textId="77777777" w:rsidR="00A038C2" w:rsidRDefault="00A038C2" w:rsidP="00811908">
      <w:pPr>
        <w:pStyle w:val="Calendar1"/>
        <w:ind w:left="2160"/>
      </w:pPr>
      <w:r w:rsidRPr="00F36444">
        <w:tab/>
      </w:r>
      <w:r w:rsidR="00811908">
        <w:tab/>
      </w:r>
      <w:r w:rsidRPr="00F36444">
        <w:t xml:space="preserve">All full-time students shall undertake classes amounting to </w:t>
      </w:r>
      <w:r w:rsidR="00CA44E2">
        <w:t>1</w:t>
      </w:r>
      <w:r w:rsidRPr="00F36444">
        <w:t>20</w:t>
      </w:r>
      <w:r w:rsidRPr="00F36444">
        <w:rPr>
          <w:i/>
        </w:rPr>
        <w:t xml:space="preserve"> </w:t>
      </w:r>
      <w:r w:rsidR="005D3A5E">
        <w:t>credits as follows</w:t>
      </w:r>
    </w:p>
    <w:p w14:paraId="55E7C016" w14:textId="77777777" w:rsidR="00811908" w:rsidRDefault="00811908" w:rsidP="00811908">
      <w:pPr>
        <w:pStyle w:val="Calendar1"/>
        <w:ind w:left="2160"/>
      </w:pPr>
      <w:r>
        <w:t xml:space="preserve">                  </w:t>
      </w:r>
    </w:p>
    <w:p w14:paraId="36C0EF20" w14:textId="77777777" w:rsidR="00811908" w:rsidRPr="00811908" w:rsidRDefault="00811908" w:rsidP="00811908">
      <w:pPr>
        <w:rPr>
          <w:sz w:val="24"/>
          <w:szCs w:val="24"/>
        </w:rPr>
      </w:pPr>
      <w:r>
        <w:tab/>
      </w:r>
      <w:r>
        <w:tab/>
      </w:r>
      <w:r>
        <w:tab/>
      </w:r>
      <w:r w:rsidRPr="00811908">
        <w:rPr>
          <w:sz w:val="24"/>
          <w:szCs w:val="24"/>
        </w:rPr>
        <w:t xml:space="preserve">Compulsory Classes                  </w:t>
      </w:r>
      <w:r>
        <w:rPr>
          <w:sz w:val="24"/>
          <w:szCs w:val="24"/>
        </w:rPr>
        <w:t xml:space="preserve">                    </w:t>
      </w:r>
      <w:r>
        <w:rPr>
          <w:sz w:val="24"/>
          <w:szCs w:val="24"/>
        </w:rPr>
        <w:tab/>
        <w:t xml:space="preserve"> </w:t>
      </w:r>
      <w:r>
        <w:rPr>
          <w:sz w:val="24"/>
          <w:szCs w:val="24"/>
        </w:rPr>
        <w:tab/>
      </w:r>
    </w:p>
    <w:p w14:paraId="22A25E04" w14:textId="77777777" w:rsidR="00811908" w:rsidRPr="00811908" w:rsidRDefault="00811908" w:rsidP="00811908">
      <w:pPr>
        <w:rPr>
          <w:sz w:val="24"/>
          <w:szCs w:val="24"/>
        </w:rPr>
      </w:pPr>
    </w:p>
    <w:p w14:paraId="49FD8C8E" w14:textId="77777777" w:rsidR="005D0919" w:rsidRDefault="005D0919" w:rsidP="005D0919">
      <w:pPr>
        <w:ind w:left="3600" w:hanging="1440"/>
        <w:rPr>
          <w:sz w:val="24"/>
          <w:szCs w:val="24"/>
        </w:rPr>
      </w:pPr>
      <w:r>
        <w:rPr>
          <w:sz w:val="24"/>
          <w:szCs w:val="24"/>
        </w:rPr>
        <w:t>EC 315</w:t>
      </w:r>
      <w:r>
        <w:rPr>
          <w:sz w:val="24"/>
          <w:szCs w:val="24"/>
        </w:rPr>
        <w:tab/>
        <w:t xml:space="preserve">Topics in </w:t>
      </w:r>
      <w:proofErr w:type="spellStart"/>
      <w:r>
        <w:rPr>
          <w:sz w:val="24"/>
          <w:szCs w:val="24"/>
        </w:rPr>
        <w:t>Mircoeconomics</w:t>
      </w:r>
      <w:proofErr w:type="spellEnd"/>
      <w:r>
        <w:rPr>
          <w:sz w:val="24"/>
          <w:szCs w:val="24"/>
        </w:rPr>
        <w:t xml:space="preserve"> with </w:t>
      </w:r>
    </w:p>
    <w:p w14:paraId="1F05F9E8" w14:textId="77777777" w:rsidR="005D0919" w:rsidRDefault="005D0919" w:rsidP="005D0919">
      <w:pPr>
        <w:ind w:left="3600"/>
        <w:rPr>
          <w:sz w:val="24"/>
          <w:szCs w:val="24"/>
        </w:rPr>
      </w:pPr>
      <w:r>
        <w:rPr>
          <w:sz w:val="24"/>
          <w:szCs w:val="24"/>
        </w:rPr>
        <w:t>Cross Section Econometrics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Pr>
          <w:sz w:val="24"/>
          <w:szCs w:val="24"/>
        </w:rPr>
        <w:tab/>
        <w:t>20</w:t>
      </w:r>
    </w:p>
    <w:p w14:paraId="4350F659" w14:textId="77777777" w:rsidR="005D0919" w:rsidRDefault="005D0919" w:rsidP="005D0919">
      <w:pPr>
        <w:ind w:left="3600" w:hanging="1440"/>
        <w:rPr>
          <w:sz w:val="24"/>
          <w:szCs w:val="24"/>
        </w:rPr>
      </w:pPr>
      <w:r>
        <w:rPr>
          <w:sz w:val="24"/>
          <w:szCs w:val="24"/>
        </w:rPr>
        <w:t>EC 316</w:t>
      </w:r>
      <w:r>
        <w:rPr>
          <w:sz w:val="24"/>
          <w:szCs w:val="24"/>
        </w:rPr>
        <w:tab/>
        <w:t xml:space="preserve">Topics in </w:t>
      </w:r>
      <w:proofErr w:type="spellStart"/>
      <w:r>
        <w:rPr>
          <w:sz w:val="24"/>
          <w:szCs w:val="24"/>
        </w:rPr>
        <w:t>Macreconomics</w:t>
      </w:r>
      <w:proofErr w:type="spellEnd"/>
      <w:r>
        <w:rPr>
          <w:sz w:val="24"/>
          <w:szCs w:val="24"/>
        </w:rPr>
        <w:t xml:space="preserve"> </w:t>
      </w:r>
    </w:p>
    <w:p w14:paraId="14078F99" w14:textId="77777777" w:rsidR="005D0919" w:rsidRPr="00811908" w:rsidRDefault="005D0919" w:rsidP="005D0919">
      <w:pPr>
        <w:ind w:left="3600"/>
        <w:rPr>
          <w:sz w:val="24"/>
          <w:szCs w:val="24"/>
        </w:rPr>
      </w:pPr>
      <w:r>
        <w:rPr>
          <w:sz w:val="24"/>
          <w:szCs w:val="24"/>
        </w:rPr>
        <w:t>with Time Series Econometrics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Pr>
          <w:sz w:val="24"/>
          <w:szCs w:val="24"/>
        </w:rPr>
        <w:tab/>
        <w:t>20</w:t>
      </w:r>
    </w:p>
    <w:p w14:paraId="011C9D34" w14:textId="77777777" w:rsidR="00811908" w:rsidRPr="00811908" w:rsidRDefault="00811908" w:rsidP="00811908">
      <w:pPr>
        <w:ind w:left="1440" w:firstLine="720"/>
        <w:rPr>
          <w:sz w:val="24"/>
          <w:szCs w:val="24"/>
        </w:rPr>
      </w:pPr>
      <w:r w:rsidRPr="00811908">
        <w:rPr>
          <w:sz w:val="24"/>
          <w:szCs w:val="24"/>
        </w:rPr>
        <w:t xml:space="preserve">MM 302 </w:t>
      </w:r>
      <w:r w:rsidRPr="00811908">
        <w:rPr>
          <w:sz w:val="24"/>
          <w:szCs w:val="24"/>
        </w:rPr>
        <w:tab/>
        <w:t>Differential Eq</w:t>
      </w:r>
      <w:r>
        <w:rPr>
          <w:sz w:val="24"/>
          <w:szCs w:val="24"/>
        </w:rPr>
        <w:t xml:space="preserve">uations </w:t>
      </w:r>
      <w:r>
        <w:rPr>
          <w:sz w:val="24"/>
          <w:szCs w:val="24"/>
        </w:rPr>
        <w:tab/>
      </w:r>
      <w:r>
        <w:rPr>
          <w:sz w:val="24"/>
          <w:szCs w:val="24"/>
        </w:rPr>
        <w:tab/>
      </w:r>
      <w:r>
        <w:rPr>
          <w:sz w:val="24"/>
          <w:szCs w:val="24"/>
        </w:rPr>
        <w:tab/>
        <w:t xml:space="preserve">   </w:t>
      </w:r>
      <w:r w:rsidRPr="00811908">
        <w:rPr>
          <w:sz w:val="24"/>
          <w:szCs w:val="24"/>
        </w:rPr>
        <w:t xml:space="preserve">3 </w:t>
      </w:r>
      <w:r w:rsidRPr="00811908">
        <w:rPr>
          <w:sz w:val="24"/>
          <w:szCs w:val="24"/>
        </w:rPr>
        <w:tab/>
        <w:t xml:space="preserve">20 </w:t>
      </w:r>
    </w:p>
    <w:p w14:paraId="41C78558" w14:textId="77777777" w:rsidR="00811908" w:rsidRPr="00811908" w:rsidRDefault="00811908" w:rsidP="00811908">
      <w:pPr>
        <w:ind w:left="1440" w:firstLine="720"/>
        <w:rPr>
          <w:sz w:val="24"/>
          <w:szCs w:val="24"/>
        </w:rPr>
      </w:pPr>
      <w:r w:rsidRPr="00811908">
        <w:rPr>
          <w:sz w:val="24"/>
          <w:szCs w:val="24"/>
        </w:rPr>
        <w:t xml:space="preserve">MM 304 </w:t>
      </w:r>
      <w:r w:rsidRPr="00811908">
        <w:rPr>
          <w:sz w:val="24"/>
          <w:szCs w:val="24"/>
        </w:rPr>
        <w:tab/>
        <w:t>Infer</w:t>
      </w:r>
      <w:r>
        <w:rPr>
          <w:sz w:val="24"/>
          <w:szCs w:val="24"/>
        </w:rPr>
        <w:t xml:space="preserve">ence and Regression Modelling </w:t>
      </w:r>
      <w:r>
        <w:rPr>
          <w:sz w:val="24"/>
          <w:szCs w:val="24"/>
        </w:rPr>
        <w:tab/>
        <w:t xml:space="preserve">   </w:t>
      </w:r>
      <w:r w:rsidRPr="00811908">
        <w:rPr>
          <w:sz w:val="24"/>
          <w:szCs w:val="24"/>
        </w:rPr>
        <w:t xml:space="preserve">3 </w:t>
      </w:r>
      <w:r w:rsidRPr="00811908">
        <w:rPr>
          <w:sz w:val="24"/>
          <w:szCs w:val="24"/>
        </w:rPr>
        <w:tab/>
        <w:t>20</w:t>
      </w:r>
    </w:p>
    <w:p w14:paraId="1E535651" w14:textId="77777777" w:rsidR="000223A7" w:rsidRDefault="000223A7" w:rsidP="00FA068B">
      <w:pPr>
        <w:autoSpaceDE w:val="0"/>
        <w:autoSpaceDN w:val="0"/>
        <w:adjustRightInd w:val="0"/>
        <w:rPr>
          <w:sz w:val="24"/>
          <w:szCs w:val="20"/>
          <w:lang w:eastAsia="en-US"/>
        </w:rPr>
      </w:pPr>
    </w:p>
    <w:p w14:paraId="7E231C17" w14:textId="77777777" w:rsidR="00FA068B" w:rsidRPr="00BF3BCE" w:rsidRDefault="00FA068B" w:rsidP="00FA068B">
      <w:pPr>
        <w:autoSpaceDE w:val="0"/>
        <w:autoSpaceDN w:val="0"/>
        <w:adjustRightInd w:val="0"/>
        <w:rPr>
          <w:rFonts w:cs="Arial"/>
          <w:color w:val="000000"/>
          <w:sz w:val="24"/>
          <w:szCs w:val="24"/>
        </w:rPr>
      </w:pPr>
    </w:p>
    <w:p w14:paraId="23F9A72D" w14:textId="28B61AFC" w:rsidR="000223A7" w:rsidRDefault="000223A7" w:rsidP="00811908">
      <w:pPr>
        <w:autoSpaceDE w:val="0"/>
        <w:autoSpaceDN w:val="0"/>
        <w:adjustRightInd w:val="0"/>
        <w:ind w:left="1440" w:firstLine="720"/>
        <w:rPr>
          <w:rFonts w:cs="Arial"/>
          <w:color w:val="000000"/>
          <w:sz w:val="24"/>
          <w:szCs w:val="24"/>
        </w:rPr>
      </w:pPr>
      <w:r w:rsidRPr="00BF3BCE">
        <w:rPr>
          <w:rFonts w:cs="Arial"/>
          <w:color w:val="000000"/>
          <w:sz w:val="24"/>
          <w:szCs w:val="24"/>
        </w:rPr>
        <w:t xml:space="preserve">Optional Classes </w:t>
      </w:r>
    </w:p>
    <w:p w14:paraId="6D36015F" w14:textId="77777777" w:rsidR="008B28D6" w:rsidRPr="00BF3BCE" w:rsidRDefault="008B28D6" w:rsidP="00811908">
      <w:pPr>
        <w:autoSpaceDE w:val="0"/>
        <w:autoSpaceDN w:val="0"/>
        <w:adjustRightInd w:val="0"/>
        <w:ind w:left="1440" w:firstLine="720"/>
        <w:rPr>
          <w:rFonts w:cs="Arial"/>
          <w:color w:val="000000"/>
          <w:sz w:val="24"/>
          <w:szCs w:val="24"/>
        </w:rPr>
      </w:pPr>
    </w:p>
    <w:p w14:paraId="3B8F36E6" w14:textId="77777777" w:rsidR="000223A7" w:rsidRDefault="000223A7" w:rsidP="00811908">
      <w:pPr>
        <w:autoSpaceDE w:val="0"/>
        <w:autoSpaceDN w:val="0"/>
        <w:adjustRightInd w:val="0"/>
        <w:ind w:left="2160"/>
        <w:jc w:val="both"/>
        <w:rPr>
          <w:rFonts w:cs="Arial"/>
          <w:color w:val="000000"/>
          <w:sz w:val="24"/>
          <w:szCs w:val="24"/>
        </w:rPr>
      </w:pPr>
      <w:r w:rsidRPr="00BF3BCE">
        <w:rPr>
          <w:rFonts w:cs="Arial"/>
          <w:sz w:val="24"/>
          <w:szCs w:val="24"/>
        </w:rPr>
        <w:t>40</w:t>
      </w:r>
      <w:r w:rsidRPr="00BF3BCE">
        <w:rPr>
          <w:rFonts w:cs="Arial"/>
          <w:color w:val="000000"/>
          <w:sz w:val="24"/>
          <w:szCs w:val="24"/>
        </w:rPr>
        <w:t xml:space="preserve"> credits</w:t>
      </w:r>
      <w:r w:rsidR="00BF3BCE" w:rsidRPr="00BF3BCE">
        <w:rPr>
          <w:rFonts w:cs="Arial"/>
          <w:color w:val="000000"/>
          <w:sz w:val="24"/>
          <w:szCs w:val="24"/>
        </w:rPr>
        <w:t xml:space="preserve"> </w:t>
      </w:r>
      <w:r w:rsidRPr="00BF3BCE">
        <w:rPr>
          <w:rFonts w:cs="Arial"/>
          <w:color w:val="000000"/>
          <w:sz w:val="24"/>
          <w:szCs w:val="24"/>
        </w:rPr>
        <w:t>chosen by Honours students from Lists A and B or another class approved by the Course Director; and by other students from Lists A</w:t>
      </w:r>
      <w:r w:rsidR="00487E1C">
        <w:rPr>
          <w:rFonts w:cs="Arial"/>
          <w:color w:val="000000"/>
          <w:sz w:val="24"/>
          <w:szCs w:val="24"/>
        </w:rPr>
        <w:t xml:space="preserve"> </w:t>
      </w:r>
      <w:r w:rsidRPr="00BF3BCE">
        <w:rPr>
          <w:rFonts w:cs="Arial"/>
          <w:sz w:val="24"/>
          <w:szCs w:val="24"/>
        </w:rPr>
        <w:t>and</w:t>
      </w:r>
      <w:r w:rsidRPr="00BF3BCE">
        <w:rPr>
          <w:rFonts w:cs="Arial"/>
          <w:color w:val="0070C0"/>
          <w:sz w:val="24"/>
          <w:szCs w:val="24"/>
        </w:rPr>
        <w:t xml:space="preserve"> </w:t>
      </w:r>
      <w:r w:rsidRPr="00BF3BCE">
        <w:rPr>
          <w:rFonts w:cs="Arial"/>
          <w:color w:val="000000"/>
          <w:sz w:val="24"/>
          <w:szCs w:val="24"/>
        </w:rPr>
        <w:t xml:space="preserve">B </w:t>
      </w:r>
    </w:p>
    <w:p w14:paraId="0039EF53" w14:textId="77777777" w:rsidR="00811908" w:rsidRDefault="00811908" w:rsidP="00811908">
      <w:pPr>
        <w:autoSpaceDE w:val="0"/>
        <w:autoSpaceDN w:val="0"/>
        <w:adjustRightInd w:val="0"/>
        <w:ind w:left="2160"/>
        <w:jc w:val="both"/>
        <w:rPr>
          <w:rFonts w:cs="Arial"/>
          <w:color w:val="000000"/>
          <w:sz w:val="24"/>
          <w:szCs w:val="24"/>
        </w:rPr>
      </w:pPr>
    </w:p>
    <w:p w14:paraId="499EE77E" w14:textId="77777777" w:rsidR="00811908" w:rsidRPr="00811908" w:rsidRDefault="00811908" w:rsidP="00811908">
      <w:pPr>
        <w:autoSpaceDE w:val="0"/>
        <w:autoSpaceDN w:val="0"/>
        <w:adjustRightInd w:val="0"/>
        <w:ind w:left="2160"/>
        <w:jc w:val="both"/>
        <w:rPr>
          <w:rFonts w:cs="Arial"/>
          <w:b/>
          <w:color w:val="000000"/>
          <w:sz w:val="24"/>
          <w:szCs w:val="24"/>
        </w:rPr>
      </w:pPr>
      <w:r w:rsidRPr="00811908">
        <w:rPr>
          <w:rFonts w:cs="Arial"/>
          <w:b/>
          <w:color w:val="000000"/>
          <w:sz w:val="24"/>
          <w:szCs w:val="24"/>
        </w:rPr>
        <w:t xml:space="preserve">List A </w:t>
      </w:r>
    </w:p>
    <w:p w14:paraId="7023AA48"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300 </w:t>
      </w:r>
      <w:r>
        <w:rPr>
          <w:rFonts w:cs="Arial"/>
          <w:color w:val="000000"/>
          <w:sz w:val="24"/>
          <w:szCs w:val="24"/>
        </w:rPr>
        <w:tab/>
      </w:r>
      <w:r w:rsidRPr="00811908">
        <w:rPr>
          <w:rFonts w:cs="Arial"/>
          <w:color w:val="000000"/>
          <w:sz w:val="24"/>
          <w:szCs w:val="24"/>
        </w:rPr>
        <w:t>Complex Variabl</w:t>
      </w:r>
      <w:r>
        <w:rPr>
          <w:rFonts w:cs="Arial"/>
          <w:color w:val="000000"/>
          <w:sz w:val="24"/>
          <w:szCs w:val="24"/>
        </w:rPr>
        <w:t xml:space="preserve">es and Integral Transforms        </w:t>
      </w:r>
      <w:r w:rsidRPr="00811908">
        <w:rPr>
          <w:rFonts w:cs="Arial"/>
          <w:color w:val="000000"/>
          <w:sz w:val="24"/>
          <w:szCs w:val="24"/>
        </w:rPr>
        <w:t xml:space="preserve">3            20 </w:t>
      </w:r>
    </w:p>
    <w:p w14:paraId="23488EC2"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301 </w:t>
      </w:r>
      <w:r>
        <w:rPr>
          <w:rFonts w:cs="Arial"/>
          <w:color w:val="000000"/>
          <w:sz w:val="24"/>
          <w:szCs w:val="24"/>
        </w:rPr>
        <w:tab/>
      </w:r>
      <w:r w:rsidRPr="00811908">
        <w:rPr>
          <w:rFonts w:cs="Arial"/>
          <w:color w:val="000000"/>
          <w:sz w:val="24"/>
          <w:szCs w:val="24"/>
        </w:rPr>
        <w:t xml:space="preserve">Linear Algebra </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 xml:space="preserve">          </w:t>
      </w:r>
      <w:r w:rsidRPr="00811908">
        <w:rPr>
          <w:rFonts w:cs="Arial"/>
          <w:color w:val="000000"/>
          <w:sz w:val="24"/>
          <w:szCs w:val="24"/>
        </w:rPr>
        <w:t xml:space="preserve">3 </w:t>
      </w:r>
      <w:r>
        <w:rPr>
          <w:rFonts w:cs="Arial"/>
          <w:color w:val="000000"/>
          <w:sz w:val="24"/>
          <w:szCs w:val="24"/>
        </w:rPr>
        <w:t xml:space="preserve">          </w:t>
      </w:r>
      <w:r w:rsidRPr="00811908">
        <w:rPr>
          <w:rFonts w:cs="Arial"/>
          <w:color w:val="000000"/>
          <w:sz w:val="24"/>
          <w:szCs w:val="24"/>
        </w:rPr>
        <w:t xml:space="preserve">20 </w:t>
      </w:r>
    </w:p>
    <w:p w14:paraId="31997308"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306 </w:t>
      </w:r>
      <w:r>
        <w:rPr>
          <w:rFonts w:cs="Arial"/>
          <w:color w:val="000000"/>
          <w:sz w:val="24"/>
          <w:szCs w:val="24"/>
        </w:rPr>
        <w:tab/>
      </w:r>
      <w:r w:rsidRPr="00811908">
        <w:rPr>
          <w:rFonts w:cs="Arial"/>
          <w:color w:val="000000"/>
          <w:sz w:val="24"/>
          <w:szCs w:val="24"/>
        </w:rPr>
        <w:t>Numerical Analysis 3</w:t>
      </w:r>
      <w:r>
        <w:rPr>
          <w:rFonts w:cs="Arial"/>
          <w:color w:val="000000"/>
          <w:sz w:val="24"/>
          <w:szCs w:val="24"/>
        </w:rPr>
        <w:tab/>
      </w:r>
      <w:r>
        <w:rPr>
          <w:rFonts w:cs="Arial"/>
          <w:color w:val="000000"/>
          <w:sz w:val="24"/>
          <w:szCs w:val="24"/>
        </w:rPr>
        <w:tab/>
      </w:r>
      <w:r>
        <w:rPr>
          <w:rFonts w:cs="Arial"/>
          <w:color w:val="000000"/>
          <w:sz w:val="24"/>
          <w:szCs w:val="24"/>
        </w:rPr>
        <w:tab/>
        <w:t xml:space="preserve">          3           20</w:t>
      </w:r>
    </w:p>
    <w:p w14:paraId="66DEC97A"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MM 307 </w:t>
      </w:r>
      <w:r>
        <w:rPr>
          <w:rFonts w:cs="Arial"/>
          <w:color w:val="000000"/>
          <w:sz w:val="24"/>
          <w:szCs w:val="24"/>
        </w:rPr>
        <w:tab/>
      </w:r>
      <w:r w:rsidRPr="00811908">
        <w:rPr>
          <w:rFonts w:cs="Arial"/>
          <w:color w:val="000000"/>
          <w:sz w:val="24"/>
          <w:szCs w:val="24"/>
        </w:rPr>
        <w:t xml:space="preserve">Stochastics and Financial Econometrics </w:t>
      </w:r>
      <w:r>
        <w:rPr>
          <w:rFonts w:cs="Arial"/>
          <w:color w:val="000000"/>
          <w:sz w:val="24"/>
          <w:szCs w:val="24"/>
        </w:rPr>
        <w:tab/>
        <w:t xml:space="preserve">          </w:t>
      </w:r>
      <w:r w:rsidRPr="00811908">
        <w:rPr>
          <w:rFonts w:cs="Arial"/>
          <w:color w:val="000000"/>
          <w:sz w:val="24"/>
          <w:szCs w:val="24"/>
        </w:rPr>
        <w:t xml:space="preserve">3 </w:t>
      </w:r>
      <w:r>
        <w:rPr>
          <w:rFonts w:cs="Arial"/>
          <w:color w:val="000000"/>
          <w:sz w:val="24"/>
          <w:szCs w:val="24"/>
        </w:rPr>
        <w:t xml:space="preserve">          </w:t>
      </w:r>
      <w:r w:rsidRPr="00811908">
        <w:rPr>
          <w:rFonts w:cs="Arial"/>
          <w:color w:val="000000"/>
          <w:sz w:val="24"/>
          <w:szCs w:val="24"/>
        </w:rPr>
        <w:t xml:space="preserve">20 </w:t>
      </w:r>
    </w:p>
    <w:p w14:paraId="0BE449C8" w14:textId="77777777" w:rsidR="00811908" w:rsidRPr="00811908" w:rsidRDefault="00811908" w:rsidP="00811908">
      <w:pPr>
        <w:autoSpaceDE w:val="0"/>
        <w:autoSpaceDN w:val="0"/>
        <w:adjustRightInd w:val="0"/>
        <w:ind w:left="2160"/>
        <w:jc w:val="both"/>
        <w:rPr>
          <w:rFonts w:cs="Arial"/>
          <w:color w:val="000000"/>
          <w:sz w:val="24"/>
          <w:szCs w:val="24"/>
        </w:rPr>
      </w:pPr>
    </w:p>
    <w:p w14:paraId="4FEF25D1" w14:textId="77777777" w:rsidR="00811908" w:rsidRPr="00811908" w:rsidRDefault="00811908" w:rsidP="00811908">
      <w:pPr>
        <w:autoSpaceDE w:val="0"/>
        <w:autoSpaceDN w:val="0"/>
        <w:adjustRightInd w:val="0"/>
        <w:ind w:left="2160"/>
        <w:jc w:val="both"/>
        <w:rPr>
          <w:rFonts w:cs="Arial"/>
          <w:b/>
          <w:color w:val="000000"/>
          <w:sz w:val="24"/>
          <w:szCs w:val="24"/>
        </w:rPr>
      </w:pPr>
      <w:r w:rsidRPr="00811908">
        <w:rPr>
          <w:rFonts w:cs="Arial"/>
          <w:b/>
          <w:color w:val="000000"/>
          <w:sz w:val="24"/>
          <w:szCs w:val="24"/>
        </w:rPr>
        <w:t>List B</w:t>
      </w:r>
    </w:p>
    <w:p w14:paraId="248AAA8E"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 xml:space="preserve">Classes in Regulations </w:t>
      </w:r>
      <w:r w:rsidR="001F31DD" w:rsidRPr="001F31DD">
        <w:rPr>
          <w:sz w:val="24"/>
          <w:szCs w:val="24"/>
        </w:rPr>
        <w:t>12305.UG.2</w:t>
      </w:r>
      <w:r w:rsidR="001F31DD">
        <w:rPr>
          <w:sz w:val="24"/>
          <w:szCs w:val="24"/>
        </w:rPr>
        <w:t xml:space="preserve">, </w:t>
      </w:r>
      <w:r w:rsidR="001F31DD" w:rsidRPr="001F31DD">
        <w:rPr>
          <w:sz w:val="24"/>
          <w:szCs w:val="24"/>
        </w:rPr>
        <w:t>12305.UG.3</w:t>
      </w:r>
      <w:r w:rsidR="001F31DD">
        <w:t xml:space="preserve"> </w:t>
      </w:r>
      <w:r w:rsidRPr="00811908">
        <w:rPr>
          <w:rFonts w:cs="Arial"/>
          <w:color w:val="000000"/>
          <w:sz w:val="24"/>
          <w:szCs w:val="24"/>
        </w:rPr>
        <w:t xml:space="preserve">and </w:t>
      </w:r>
      <w:r w:rsidR="001F31DD" w:rsidRPr="001F31DD">
        <w:rPr>
          <w:sz w:val="24"/>
          <w:szCs w:val="24"/>
        </w:rPr>
        <w:t>12305.UG.184</w:t>
      </w:r>
      <w:r w:rsidRPr="00811908">
        <w:rPr>
          <w:rFonts w:cs="Arial"/>
          <w:color w:val="000000"/>
          <w:sz w:val="24"/>
          <w:szCs w:val="24"/>
        </w:rPr>
        <w:t xml:space="preserve"> not previously taken or further Elective Classes. </w:t>
      </w:r>
    </w:p>
    <w:p w14:paraId="76BDC513" w14:textId="77777777" w:rsidR="00811908" w:rsidRPr="00811908" w:rsidRDefault="00811908" w:rsidP="00811908">
      <w:pPr>
        <w:autoSpaceDE w:val="0"/>
        <w:autoSpaceDN w:val="0"/>
        <w:adjustRightInd w:val="0"/>
        <w:ind w:left="2160"/>
        <w:jc w:val="both"/>
        <w:rPr>
          <w:rFonts w:cs="Arial"/>
          <w:color w:val="000000"/>
          <w:sz w:val="24"/>
          <w:szCs w:val="24"/>
        </w:rPr>
      </w:pPr>
    </w:p>
    <w:p w14:paraId="693E72A5" w14:textId="77777777" w:rsidR="00811908" w:rsidRPr="00811908" w:rsidRDefault="00AC1F65" w:rsidP="00811908">
      <w:pPr>
        <w:autoSpaceDE w:val="0"/>
        <w:autoSpaceDN w:val="0"/>
        <w:adjustRightInd w:val="0"/>
        <w:jc w:val="both"/>
        <w:rPr>
          <w:rFonts w:cs="Arial"/>
          <w:b/>
          <w:color w:val="000000"/>
          <w:sz w:val="24"/>
          <w:szCs w:val="24"/>
        </w:rPr>
      </w:pPr>
      <w:r>
        <w:rPr>
          <w:rFonts w:cs="Arial"/>
          <w:b/>
          <w:color w:val="000000"/>
          <w:sz w:val="24"/>
          <w:szCs w:val="24"/>
        </w:rPr>
        <w:t>12305.UG.199</w:t>
      </w:r>
      <w:r w:rsidR="00811908">
        <w:rPr>
          <w:rFonts w:cs="Arial"/>
          <w:b/>
          <w:color w:val="000000"/>
          <w:sz w:val="24"/>
          <w:szCs w:val="24"/>
        </w:rPr>
        <w:tab/>
      </w:r>
      <w:r w:rsidR="00811908" w:rsidRPr="00811908">
        <w:rPr>
          <w:rFonts w:cs="Arial"/>
          <w:b/>
          <w:color w:val="000000"/>
          <w:sz w:val="24"/>
          <w:szCs w:val="24"/>
        </w:rPr>
        <w:t>Fourth Year</w:t>
      </w:r>
    </w:p>
    <w:p w14:paraId="1BC110D1" w14:textId="77777777" w:rsidR="00811908" w:rsidRP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All full-time students shall undertake classes amounting to 120 credits as follows:</w:t>
      </w:r>
    </w:p>
    <w:p w14:paraId="58AED27A" w14:textId="77777777" w:rsidR="00811908" w:rsidRPr="00811908" w:rsidRDefault="00811908" w:rsidP="00811908">
      <w:pPr>
        <w:autoSpaceDE w:val="0"/>
        <w:autoSpaceDN w:val="0"/>
        <w:adjustRightInd w:val="0"/>
        <w:ind w:left="2160"/>
        <w:jc w:val="both"/>
        <w:rPr>
          <w:rFonts w:cs="Arial"/>
          <w:color w:val="000000"/>
          <w:sz w:val="24"/>
          <w:szCs w:val="24"/>
        </w:rPr>
      </w:pPr>
    </w:p>
    <w:p w14:paraId="45CD8722" w14:textId="77777777" w:rsid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Compulsory Class</w:t>
      </w:r>
      <w:r w:rsidRPr="00811908">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p>
    <w:p w14:paraId="78C60402" w14:textId="77777777" w:rsidR="00AB287A" w:rsidRDefault="00AB287A" w:rsidP="00AB287A"/>
    <w:p w14:paraId="5F94A6B4" w14:textId="77777777" w:rsidR="00AB287A" w:rsidRPr="00AB287A" w:rsidRDefault="00AB287A" w:rsidP="00AB287A">
      <w:pPr>
        <w:ind w:left="1440" w:firstLine="720"/>
        <w:rPr>
          <w:sz w:val="24"/>
          <w:szCs w:val="24"/>
        </w:rPr>
      </w:pPr>
      <w:r w:rsidRPr="00AB287A">
        <w:rPr>
          <w:sz w:val="24"/>
          <w:szCs w:val="24"/>
        </w:rPr>
        <w:t xml:space="preserve">MM 460 </w:t>
      </w:r>
      <w:r w:rsidRPr="00AB287A">
        <w:rPr>
          <w:sz w:val="24"/>
          <w:szCs w:val="24"/>
        </w:rPr>
        <w:tab/>
        <w:t>Mathematics and Economics</w:t>
      </w:r>
      <w:r w:rsidRPr="00AB287A">
        <w:rPr>
          <w:sz w:val="24"/>
          <w:szCs w:val="24"/>
        </w:rPr>
        <w:tab/>
      </w:r>
      <w:r w:rsidRPr="00AB287A">
        <w:rPr>
          <w:sz w:val="24"/>
          <w:szCs w:val="24"/>
        </w:rPr>
        <w:tab/>
        <w:t xml:space="preserve">     </w:t>
      </w:r>
      <w:r>
        <w:rPr>
          <w:sz w:val="24"/>
          <w:szCs w:val="24"/>
        </w:rPr>
        <w:t xml:space="preserve"> </w:t>
      </w:r>
      <w:r w:rsidRPr="00AB287A">
        <w:rPr>
          <w:sz w:val="24"/>
          <w:szCs w:val="24"/>
        </w:rPr>
        <w:t>4</w:t>
      </w:r>
      <w:r w:rsidRPr="00AB287A">
        <w:rPr>
          <w:sz w:val="24"/>
          <w:szCs w:val="24"/>
        </w:rPr>
        <w:tab/>
        <w:t>120</w:t>
      </w:r>
    </w:p>
    <w:p w14:paraId="64CC2978" w14:textId="77777777" w:rsidR="00AB287A" w:rsidRPr="00AB287A" w:rsidRDefault="00AB287A" w:rsidP="00AB287A">
      <w:pPr>
        <w:rPr>
          <w:i/>
          <w:sz w:val="24"/>
          <w:szCs w:val="24"/>
        </w:rPr>
      </w:pPr>
    </w:p>
    <w:p w14:paraId="075FD7E2" w14:textId="77777777" w:rsidR="00AB287A" w:rsidRPr="005D0919" w:rsidRDefault="00AB287A" w:rsidP="00AB287A">
      <w:pPr>
        <w:ind w:left="1440" w:firstLine="720"/>
        <w:rPr>
          <w:b/>
          <w:i/>
          <w:sz w:val="24"/>
          <w:szCs w:val="24"/>
        </w:rPr>
      </w:pPr>
      <w:r w:rsidRPr="005D0919">
        <w:rPr>
          <w:b/>
          <w:i/>
          <w:sz w:val="24"/>
          <w:szCs w:val="24"/>
        </w:rPr>
        <w:t>MM 460</w:t>
      </w:r>
      <w:r w:rsidRPr="005D0919">
        <w:rPr>
          <w:b/>
          <w:i/>
          <w:sz w:val="24"/>
          <w:szCs w:val="24"/>
        </w:rPr>
        <w:tab/>
        <w:t xml:space="preserve">Mathematics and Economics comprises </w:t>
      </w:r>
    </w:p>
    <w:p w14:paraId="02E9B32D" w14:textId="77777777" w:rsidR="00AB287A" w:rsidRPr="00AB287A" w:rsidRDefault="00AB287A" w:rsidP="00AB287A">
      <w:pPr>
        <w:rPr>
          <w:sz w:val="24"/>
          <w:szCs w:val="24"/>
        </w:rPr>
      </w:pPr>
    </w:p>
    <w:p w14:paraId="5A8B700E" w14:textId="77777777" w:rsidR="00AB287A" w:rsidRPr="00AB287A" w:rsidRDefault="00AB287A" w:rsidP="00AB287A">
      <w:pPr>
        <w:ind w:left="1440" w:firstLine="720"/>
        <w:rPr>
          <w:sz w:val="24"/>
          <w:szCs w:val="24"/>
        </w:rPr>
      </w:pPr>
      <w:r w:rsidRPr="00AB287A">
        <w:rPr>
          <w:sz w:val="24"/>
          <w:szCs w:val="24"/>
        </w:rPr>
        <w:t>MM 401</w:t>
      </w:r>
      <w:r w:rsidRPr="00AB287A">
        <w:rPr>
          <w:sz w:val="24"/>
          <w:szCs w:val="24"/>
        </w:rPr>
        <w:tab/>
        <w:t>Communicating Mathematics and Statistics  4</w:t>
      </w:r>
      <w:r w:rsidRPr="00AB287A">
        <w:rPr>
          <w:sz w:val="24"/>
          <w:szCs w:val="24"/>
        </w:rPr>
        <w:tab/>
        <w:t xml:space="preserve">  20</w:t>
      </w:r>
    </w:p>
    <w:p w14:paraId="3256B775" w14:textId="77777777" w:rsidR="00AB287A" w:rsidRPr="00AB287A" w:rsidRDefault="00AB287A" w:rsidP="00AB287A">
      <w:pPr>
        <w:ind w:left="1440" w:firstLine="720"/>
        <w:rPr>
          <w:sz w:val="24"/>
          <w:szCs w:val="24"/>
        </w:rPr>
      </w:pPr>
      <w:r w:rsidRPr="00AB287A">
        <w:rPr>
          <w:sz w:val="24"/>
          <w:szCs w:val="24"/>
        </w:rPr>
        <w:t>or</w:t>
      </w:r>
    </w:p>
    <w:p w14:paraId="43C8E356" w14:textId="77777777" w:rsidR="00AB287A" w:rsidRPr="00AB287A" w:rsidRDefault="00AB287A" w:rsidP="00AB287A">
      <w:pPr>
        <w:ind w:left="1440" w:firstLine="720"/>
        <w:rPr>
          <w:sz w:val="24"/>
          <w:szCs w:val="24"/>
        </w:rPr>
      </w:pPr>
      <w:r w:rsidRPr="00AB287A">
        <w:rPr>
          <w:sz w:val="24"/>
          <w:szCs w:val="24"/>
        </w:rPr>
        <w:t>EC 419</w:t>
      </w:r>
      <w:r w:rsidRPr="00AB287A">
        <w:rPr>
          <w:sz w:val="24"/>
          <w:szCs w:val="24"/>
        </w:rPr>
        <w:tab/>
        <w:t>Project BSc (Economics)</w:t>
      </w:r>
      <w:r w:rsidRPr="00AB287A">
        <w:rPr>
          <w:sz w:val="24"/>
          <w:szCs w:val="24"/>
        </w:rPr>
        <w:tab/>
      </w:r>
      <w:r w:rsidRPr="00AB287A">
        <w:rPr>
          <w:sz w:val="24"/>
          <w:szCs w:val="24"/>
        </w:rPr>
        <w:tab/>
        <w:t xml:space="preserve">                </w:t>
      </w:r>
      <w:r>
        <w:rPr>
          <w:sz w:val="24"/>
          <w:szCs w:val="24"/>
        </w:rPr>
        <w:t xml:space="preserve"> </w:t>
      </w:r>
      <w:r w:rsidRPr="00AB287A">
        <w:rPr>
          <w:sz w:val="24"/>
          <w:szCs w:val="24"/>
        </w:rPr>
        <w:t>4</w:t>
      </w:r>
      <w:r w:rsidRPr="00AB287A">
        <w:rPr>
          <w:sz w:val="24"/>
          <w:szCs w:val="24"/>
        </w:rPr>
        <w:tab/>
        <w:t xml:space="preserve">  20</w:t>
      </w:r>
    </w:p>
    <w:p w14:paraId="0CC6404C" w14:textId="77777777" w:rsidR="00811908" w:rsidRPr="00811908" w:rsidRDefault="00811908" w:rsidP="001F31DD">
      <w:pPr>
        <w:autoSpaceDE w:val="0"/>
        <w:autoSpaceDN w:val="0"/>
        <w:adjustRightInd w:val="0"/>
        <w:jc w:val="both"/>
        <w:rPr>
          <w:rFonts w:cs="Arial"/>
          <w:color w:val="000000"/>
          <w:sz w:val="24"/>
          <w:szCs w:val="24"/>
        </w:rPr>
      </w:pPr>
    </w:p>
    <w:p w14:paraId="2C9D6639" w14:textId="77777777" w:rsidR="00811908" w:rsidRDefault="00811908" w:rsidP="00811908">
      <w:pPr>
        <w:autoSpaceDE w:val="0"/>
        <w:autoSpaceDN w:val="0"/>
        <w:adjustRightInd w:val="0"/>
        <w:ind w:left="2160"/>
        <w:jc w:val="both"/>
        <w:rPr>
          <w:rFonts w:cs="Arial"/>
          <w:color w:val="000000"/>
          <w:sz w:val="24"/>
          <w:szCs w:val="24"/>
        </w:rPr>
      </w:pPr>
      <w:r w:rsidRPr="00811908">
        <w:rPr>
          <w:rFonts w:cs="Arial"/>
          <w:color w:val="000000"/>
          <w:sz w:val="24"/>
          <w:szCs w:val="24"/>
        </w:rPr>
        <w:t>and Optional Classes amounting to 100 credits chosen so that the curriculum contains no fewer than 20 from List A, 20 credits from List B and 40 credits from List C.</w:t>
      </w:r>
    </w:p>
    <w:p w14:paraId="2D675E8B" w14:textId="77777777" w:rsidR="00811908" w:rsidRDefault="00811908" w:rsidP="00811908">
      <w:pPr>
        <w:autoSpaceDE w:val="0"/>
        <w:autoSpaceDN w:val="0"/>
        <w:adjustRightInd w:val="0"/>
        <w:ind w:left="2160"/>
        <w:jc w:val="both"/>
        <w:rPr>
          <w:rFonts w:cs="Arial"/>
          <w:color w:val="000000"/>
          <w:sz w:val="24"/>
          <w:szCs w:val="24"/>
        </w:rPr>
      </w:pPr>
    </w:p>
    <w:p w14:paraId="71A2B90F" w14:textId="77777777" w:rsidR="00811908" w:rsidRPr="00811908" w:rsidRDefault="00811908" w:rsidP="00811908">
      <w:pPr>
        <w:ind w:left="1440" w:firstLine="720"/>
        <w:rPr>
          <w:b/>
          <w:sz w:val="24"/>
          <w:szCs w:val="24"/>
        </w:rPr>
      </w:pPr>
      <w:r w:rsidRPr="00811908">
        <w:rPr>
          <w:b/>
          <w:sz w:val="24"/>
          <w:szCs w:val="24"/>
        </w:rPr>
        <w:t>List A</w:t>
      </w:r>
      <w:r w:rsidRPr="00811908">
        <w:rPr>
          <w:b/>
          <w:sz w:val="24"/>
          <w:szCs w:val="24"/>
        </w:rPr>
        <w:tab/>
      </w:r>
    </w:p>
    <w:p w14:paraId="0AA267FE" w14:textId="77777777" w:rsidR="005315B8" w:rsidRDefault="00811908" w:rsidP="00811908">
      <w:pPr>
        <w:ind w:left="1440" w:firstLine="720"/>
        <w:rPr>
          <w:sz w:val="24"/>
          <w:szCs w:val="24"/>
        </w:rPr>
      </w:pPr>
      <w:r w:rsidRPr="00811908">
        <w:rPr>
          <w:sz w:val="24"/>
          <w:szCs w:val="24"/>
        </w:rPr>
        <w:t>MM 402</w:t>
      </w:r>
      <w:r w:rsidRPr="00811908">
        <w:rPr>
          <w:sz w:val="24"/>
          <w:szCs w:val="24"/>
        </w:rPr>
        <w:tab/>
        <w:t xml:space="preserve">Modelling and Simulation with </w:t>
      </w:r>
    </w:p>
    <w:p w14:paraId="137C3259" w14:textId="77777777" w:rsidR="00811908" w:rsidRPr="00811908" w:rsidRDefault="00811908" w:rsidP="005315B8">
      <w:pPr>
        <w:ind w:left="3600"/>
        <w:rPr>
          <w:sz w:val="24"/>
          <w:szCs w:val="24"/>
        </w:rPr>
      </w:pPr>
      <w:r w:rsidRPr="00811908">
        <w:rPr>
          <w:sz w:val="24"/>
          <w:szCs w:val="24"/>
        </w:rPr>
        <w:t>Applications to</w:t>
      </w:r>
      <w:r w:rsidR="005315B8">
        <w:rPr>
          <w:sz w:val="24"/>
          <w:szCs w:val="24"/>
        </w:rPr>
        <w:t xml:space="preserve"> </w:t>
      </w:r>
      <w:r w:rsidRPr="00811908">
        <w:rPr>
          <w:sz w:val="24"/>
          <w:szCs w:val="24"/>
        </w:rPr>
        <w:t>Financial Derivatives</w:t>
      </w:r>
      <w:r w:rsidRPr="00811908">
        <w:rPr>
          <w:sz w:val="24"/>
          <w:szCs w:val="24"/>
        </w:rPr>
        <w:tab/>
        <w:t>4</w:t>
      </w:r>
      <w:r w:rsidRPr="00811908">
        <w:rPr>
          <w:sz w:val="24"/>
          <w:szCs w:val="24"/>
        </w:rPr>
        <w:tab/>
        <w:t>20</w:t>
      </w:r>
    </w:p>
    <w:p w14:paraId="1EA44737" w14:textId="77777777" w:rsidR="00811908" w:rsidRPr="00811908" w:rsidRDefault="00811908" w:rsidP="00811908">
      <w:pPr>
        <w:ind w:left="1440" w:firstLine="720"/>
        <w:rPr>
          <w:sz w:val="24"/>
          <w:szCs w:val="24"/>
        </w:rPr>
      </w:pPr>
      <w:r w:rsidRPr="00811908">
        <w:rPr>
          <w:sz w:val="24"/>
          <w:szCs w:val="24"/>
        </w:rPr>
        <w:t>MM 404</w:t>
      </w:r>
      <w:r w:rsidRPr="00811908">
        <w:rPr>
          <w:sz w:val="24"/>
          <w:szCs w:val="24"/>
        </w:rPr>
        <w:tab/>
        <w:t>Statistical Modelling and Analysis</w:t>
      </w:r>
      <w:r w:rsidRPr="00811908">
        <w:rPr>
          <w:sz w:val="24"/>
          <w:szCs w:val="24"/>
        </w:rPr>
        <w:tab/>
      </w:r>
      <w:r w:rsidR="009371C8">
        <w:rPr>
          <w:sz w:val="24"/>
          <w:szCs w:val="24"/>
        </w:rPr>
        <w:tab/>
      </w:r>
      <w:r w:rsidRPr="00811908">
        <w:rPr>
          <w:sz w:val="24"/>
          <w:szCs w:val="24"/>
        </w:rPr>
        <w:t>4</w:t>
      </w:r>
      <w:r w:rsidRPr="00811908">
        <w:rPr>
          <w:sz w:val="24"/>
          <w:szCs w:val="24"/>
        </w:rPr>
        <w:tab/>
        <w:t>20</w:t>
      </w:r>
    </w:p>
    <w:p w14:paraId="1F4CDC61" w14:textId="77777777" w:rsidR="00811908" w:rsidRPr="00811908" w:rsidRDefault="00811908" w:rsidP="00811908">
      <w:pPr>
        <w:ind w:left="1440" w:firstLine="720"/>
        <w:rPr>
          <w:sz w:val="24"/>
          <w:szCs w:val="24"/>
        </w:rPr>
      </w:pPr>
      <w:r w:rsidRPr="00811908">
        <w:rPr>
          <w:sz w:val="24"/>
          <w:szCs w:val="24"/>
        </w:rPr>
        <w:t>MM 407</w:t>
      </w:r>
      <w:r w:rsidRPr="00811908">
        <w:rPr>
          <w:sz w:val="24"/>
          <w:szCs w:val="24"/>
        </w:rPr>
        <w:tab/>
        <w:t>Applied Statistics in Society</w:t>
      </w:r>
      <w:r w:rsidRPr="00811908">
        <w:rPr>
          <w:sz w:val="24"/>
          <w:szCs w:val="24"/>
        </w:rPr>
        <w:tab/>
      </w:r>
      <w:r w:rsidR="009371C8">
        <w:rPr>
          <w:sz w:val="24"/>
          <w:szCs w:val="24"/>
        </w:rPr>
        <w:tab/>
      </w:r>
      <w:r w:rsidRPr="00811908">
        <w:rPr>
          <w:sz w:val="24"/>
          <w:szCs w:val="24"/>
        </w:rPr>
        <w:t>4</w:t>
      </w:r>
      <w:r w:rsidRPr="00811908">
        <w:rPr>
          <w:sz w:val="24"/>
          <w:szCs w:val="24"/>
        </w:rPr>
        <w:tab/>
        <w:t>20</w:t>
      </w:r>
    </w:p>
    <w:p w14:paraId="62AF2F15" w14:textId="77777777" w:rsidR="00811908" w:rsidRPr="00811908" w:rsidRDefault="009371C8" w:rsidP="00811908">
      <w:pPr>
        <w:ind w:left="1440" w:firstLine="720"/>
        <w:rPr>
          <w:sz w:val="24"/>
          <w:szCs w:val="24"/>
        </w:rPr>
      </w:pPr>
      <w:r>
        <w:rPr>
          <w:sz w:val="24"/>
          <w:szCs w:val="24"/>
        </w:rPr>
        <w:t>MM 415</w:t>
      </w:r>
      <w:r>
        <w:rPr>
          <w:sz w:val="24"/>
          <w:szCs w:val="24"/>
        </w:rPr>
        <w:tab/>
      </w:r>
      <w:r w:rsidR="00811908" w:rsidRPr="00811908">
        <w:rPr>
          <w:sz w:val="24"/>
          <w:szCs w:val="24"/>
        </w:rPr>
        <w:t>Medical Statistics</w:t>
      </w:r>
      <w:r w:rsidR="00811908" w:rsidRPr="00811908">
        <w:rPr>
          <w:sz w:val="24"/>
          <w:szCs w:val="24"/>
        </w:rPr>
        <w:tab/>
        <w:t xml:space="preserve">  </w:t>
      </w:r>
      <w:r>
        <w:rPr>
          <w:sz w:val="24"/>
          <w:szCs w:val="24"/>
        </w:rPr>
        <w:tab/>
      </w:r>
      <w:r>
        <w:rPr>
          <w:sz w:val="24"/>
          <w:szCs w:val="24"/>
        </w:rPr>
        <w:tab/>
      </w:r>
      <w:r>
        <w:rPr>
          <w:sz w:val="24"/>
          <w:szCs w:val="24"/>
        </w:rPr>
        <w:tab/>
        <w:t>4</w:t>
      </w:r>
      <w:r>
        <w:rPr>
          <w:sz w:val="24"/>
          <w:szCs w:val="24"/>
        </w:rPr>
        <w:tab/>
      </w:r>
      <w:r w:rsidR="00811908" w:rsidRPr="00811908">
        <w:rPr>
          <w:sz w:val="24"/>
          <w:szCs w:val="24"/>
        </w:rPr>
        <w:t>20</w:t>
      </w:r>
    </w:p>
    <w:p w14:paraId="75AE1B28" w14:textId="77777777" w:rsidR="00811908" w:rsidRPr="00811908" w:rsidRDefault="00811908" w:rsidP="00811908">
      <w:pPr>
        <w:rPr>
          <w:sz w:val="24"/>
          <w:szCs w:val="24"/>
        </w:rPr>
      </w:pPr>
    </w:p>
    <w:p w14:paraId="3354C844" w14:textId="77777777" w:rsidR="00811908" w:rsidRPr="00811908" w:rsidRDefault="00811908" w:rsidP="00811908">
      <w:pPr>
        <w:ind w:left="1440" w:firstLine="720"/>
        <w:rPr>
          <w:b/>
          <w:sz w:val="24"/>
          <w:szCs w:val="24"/>
        </w:rPr>
      </w:pPr>
      <w:r w:rsidRPr="00811908">
        <w:rPr>
          <w:b/>
          <w:sz w:val="24"/>
          <w:szCs w:val="24"/>
        </w:rPr>
        <w:t>List B</w:t>
      </w:r>
    </w:p>
    <w:p w14:paraId="5693A08F" w14:textId="77777777" w:rsidR="00811908" w:rsidRPr="00811908" w:rsidRDefault="00811908" w:rsidP="00811908">
      <w:pPr>
        <w:ind w:left="1440" w:firstLine="720"/>
        <w:rPr>
          <w:sz w:val="24"/>
          <w:szCs w:val="24"/>
        </w:rPr>
      </w:pPr>
      <w:r w:rsidRPr="00811908">
        <w:rPr>
          <w:sz w:val="24"/>
          <w:szCs w:val="24"/>
        </w:rPr>
        <w:t>MM 402</w:t>
      </w:r>
      <w:r w:rsidRPr="00811908">
        <w:rPr>
          <w:sz w:val="24"/>
          <w:szCs w:val="24"/>
        </w:rPr>
        <w:tab/>
        <w:t>Modelling and Simulation with Applications to</w:t>
      </w:r>
    </w:p>
    <w:p w14:paraId="78836F34" w14:textId="77777777" w:rsidR="00811908" w:rsidRPr="00811908" w:rsidRDefault="00811908" w:rsidP="00811908">
      <w:pPr>
        <w:rPr>
          <w:sz w:val="24"/>
          <w:szCs w:val="24"/>
        </w:rPr>
      </w:pPr>
      <w:r w:rsidRPr="00811908">
        <w:rPr>
          <w:sz w:val="24"/>
          <w:szCs w:val="24"/>
        </w:rPr>
        <w:tab/>
      </w:r>
      <w:r>
        <w:rPr>
          <w:sz w:val="24"/>
          <w:szCs w:val="24"/>
        </w:rPr>
        <w:tab/>
      </w:r>
      <w:r>
        <w:rPr>
          <w:sz w:val="24"/>
          <w:szCs w:val="24"/>
        </w:rPr>
        <w:tab/>
      </w:r>
      <w:r>
        <w:rPr>
          <w:sz w:val="24"/>
          <w:szCs w:val="24"/>
        </w:rPr>
        <w:tab/>
      </w:r>
      <w:r>
        <w:rPr>
          <w:sz w:val="24"/>
          <w:szCs w:val="24"/>
        </w:rPr>
        <w:tab/>
      </w:r>
      <w:r w:rsidRPr="00811908">
        <w:rPr>
          <w:sz w:val="24"/>
          <w:szCs w:val="24"/>
        </w:rPr>
        <w:t>Financial Derivatives</w:t>
      </w:r>
      <w:r w:rsidRPr="00811908">
        <w:rPr>
          <w:sz w:val="24"/>
          <w:szCs w:val="24"/>
        </w:rPr>
        <w:tab/>
      </w:r>
      <w:r w:rsidR="009371C8">
        <w:rPr>
          <w:sz w:val="24"/>
          <w:szCs w:val="24"/>
        </w:rPr>
        <w:tab/>
      </w:r>
      <w:r w:rsidR="009371C8">
        <w:rPr>
          <w:sz w:val="24"/>
          <w:szCs w:val="24"/>
        </w:rPr>
        <w:tab/>
      </w:r>
      <w:r w:rsidRPr="00811908">
        <w:rPr>
          <w:sz w:val="24"/>
          <w:szCs w:val="24"/>
        </w:rPr>
        <w:t>4</w:t>
      </w:r>
      <w:r w:rsidRPr="00811908">
        <w:rPr>
          <w:sz w:val="24"/>
          <w:szCs w:val="24"/>
        </w:rPr>
        <w:tab/>
        <w:t>20</w:t>
      </w:r>
    </w:p>
    <w:p w14:paraId="654E1540" w14:textId="77777777" w:rsidR="00811908" w:rsidRPr="00811908" w:rsidRDefault="00811908" w:rsidP="00811908">
      <w:pPr>
        <w:rPr>
          <w:sz w:val="24"/>
          <w:szCs w:val="24"/>
        </w:rPr>
      </w:pPr>
    </w:p>
    <w:p w14:paraId="7F921FB9" w14:textId="77777777" w:rsidR="00811908" w:rsidRPr="00811908" w:rsidRDefault="00811908" w:rsidP="00811908">
      <w:pPr>
        <w:ind w:left="1440" w:firstLine="720"/>
        <w:rPr>
          <w:sz w:val="24"/>
          <w:szCs w:val="24"/>
        </w:rPr>
      </w:pPr>
      <w:r w:rsidRPr="00811908">
        <w:rPr>
          <w:sz w:val="24"/>
          <w:szCs w:val="24"/>
        </w:rPr>
        <w:t>MM 403</w:t>
      </w:r>
      <w:r w:rsidRPr="00811908">
        <w:rPr>
          <w:sz w:val="24"/>
          <w:szCs w:val="24"/>
        </w:rPr>
        <w:tab/>
        <w:t>Applicable Analysis 3</w:t>
      </w:r>
      <w:r w:rsidRPr="00811908">
        <w:rPr>
          <w:sz w:val="24"/>
          <w:szCs w:val="24"/>
        </w:rPr>
        <w:tab/>
      </w:r>
      <w:r w:rsidR="009371C8">
        <w:rPr>
          <w:sz w:val="24"/>
          <w:szCs w:val="24"/>
        </w:rPr>
        <w:tab/>
      </w:r>
      <w:r w:rsidR="009371C8">
        <w:rPr>
          <w:sz w:val="24"/>
          <w:szCs w:val="24"/>
        </w:rPr>
        <w:tab/>
      </w:r>
      <w:r w:rsidRPr="00811908">
        <w:rPr>
          <w:sz w:val="24"/>
          <w:szCs w:val="24"/>
        </w:rPr>
        <w:t>4</w:t>
      </w:r>
      <w:r w:rsidRPr="00811908">
        <w:rPr>
          <w:sz w:val="24"/>
          <w:szCs w:val="24"/>
        </w:rPr>
        <w:tab/>
        <w:t>20</w:t>
      </w:r>
    </w:p>
    <w:p w14:paraId="23D7F67E" w14:textId="77777777" w:rsidR="00811908" w:rsidRPr="00811908" w:rsidRDefault="00811908" w:rsidP="00811908">
      <w:pPr>
        <w:ind w:left="1440" w:firstLine="720"/>
        <w:rPr>
          <w:sz w:val="24"/>
          <w:szCs w:val="24"/>
        </w:rPr>
      </w:pPr>
      <w:r w:rsidRPr="00811908">
        <w:rPr>
          <w:sz w:val="24"/>
          <w:szCs w:val="24"/>
        </w:rPr>
        <w:t>MM 405</w:t>
      </w:r>
      <w:r w:rsidRPr="00811908">
        <w:rPr>
          <w:sz w:val="24"/>
          <w:szCs w:val="24"/>
        </w:rPr>
        <w:tab/>
        <w:t>Fluids and Waves</w:t>
      </w:r>
      <w:r w:rsidRPr="00811908">
        <w:rPr>
          <w:sz w:val="24"/>
          <w:szCs w:val="24"/>
        </w:rPr>
        <w:tab/>
      </w:r>
      <w:r w:rsidRPr="00811908">
        <w:rPr>
          <w:sz w:val="24"/>
          <w:szCs w:val="24"/>
        </w:rPr>
        <w:tab/>
      </w:r>
      <w:r w:rsidR="009371C8">
        <w:rPr>
          <w:sz w:val="24"/>
          <w:szCs w:val="24"/>
        </w:rPr>
        <w:tab/>
      </w:r>
      <w:r w:rsidR="009371C8">
        <w:rPr>
          <w:sz w:val="24"/>
          <w:szCs w:val="24"/>
        </w:rPr>
        <w:tab/>
      </w:r>
      <w:r w:rsidRPr="00811908">
        <w:rPr>
          <w:sz w:val="24"/>
          <w:szCs w:val="24"/>
        </w:rPr>
        <w:t>4</w:t>
      </w:r>
      <w:r w:rsidRPr="00811908">
        <w:rPr>
          <w:sz w:val="24"/>
          <w:szCs w:val="24"/>
        </w:rPr>
        <w:tab/>
        <w:t>20</w:t>
      </w:r>
    </w:p>
    <w:p w14:paraId="2F180409" w14:textId="77777777" w:rsidR="009371C8" w:rsidRDefault="00811908" w:rsidP="00811908">
      <w:pPr>
        <w:ind w:left="1440" w:firstLine="720"/>
        <w:rPr>
          <w:sz w:val="24"/>
          <w:szCs w:val="24"/>
        </w:rPr>
      </w:pPr>
      <w:r w:rsidRPr="00811908">
        <w:rPr>
          <w:sz w:val="24"/>
          <w:szCs w:val="24"/>
        </w:rPr>
        <w:t>MM 406</w:t>
      </w:r>
      <w:r w:rsidRPr="00811908">
        <w:rPr>
          <w:sz w:val="24"/>
          <w:szCs w:val="24"/>
        </w:rPr>
        <w:tab/>
        <w:t xml:space="preserve">Finite Element Methods for Boundary </w:t>
      </w:r>
    </w:p>
    <w:p w14:paraId="475F92F4" w14:textId="77777777" w:rsidR="00FA068B" w:rsidRDefault="00811908" w:rsidP="001F31DD">
      <w:pPr>
        <w:ind w:left="2880" w:firstLine="720"/>
        <w:rPr>
          <w:sz w:val="24"/>
          <w:szCs w:val="24"/>
        </w:rPr>
      </w:pPr>
      <w:r w:rsidRPr="00811908">
        <w:rPr>
          <w:sz w:val="24"/>
          <w:szCs w:val="24"/>
        </w:rPr>
        <w:t>Value</w:t>
      </w:r>
      <w:r w:rsidR="009371C8">
        <w:rPr>
          <w:sz w:val="24"/>
          <w:szCs w:val="24"/>
        </w:rPr>
        <w:t xml:space="preserve"> Problems and Approximation</w:t>
      </w:r>
      <w:r w:rsidR="009371C8">
        <w:rPr>
          <w:sz w:val="24"/>
          <w:szCs w:val="24"/>
        </w:rPr>
        <w:tab/>
      </w:r>
      <w:r w:rsidRPr="00811908">
        <w:rPr>
          <w:sz w:val="24"/>
          <w:szCs w:val="24"/>
        </w:rPr>
        <w:t>4</w:t>
      </w:r>
      <w:r w:rsidRPr="00811908">
        <w:rPr>
          <w:sz w:val="24"/>
          <w:szCs w:val="24"/>
        </w:rPr>
        <w:tab/>
        <w:t>20</w:t>
      </w:r>
    </w:p>
    <w:p w14:paraId="389571A2" w14:textId="77777777" w:rsidR="009371C8" w:rsidRDefault="00811908" w:rsidP="00811908">
      <w:pPr>
        <w:ind w:left="1440" w:firstLine="720"/>
        <w:rPr>
          <w:sz w:val="24"/>
          <w:szCs w:val="24"/>
        </w:rPr>
      </w:pPr>
      <w:r w:rsidRPr="00811908">
        <w:rPr>
          <w:sz w:val="24"/>
          <w:szCs w:val="24"/>
        </w:rPr>
        <w:t>MM 408</w:t>
      </w:r>
      <w:r w:rsidRPr="00811908">
        <w:rPr>
          <w:sz w:val="24"/>
          <w:szCs w:val="24"/>
        </w:rPr>
        <w:tab/>
        <w:t xml:space="preserve">Mathematical Biology and Marine </w:t>
      </w:r>
    </w:p>
    <w:p w14:paraId="58352945" w14:textId="5ECE7B9C" w:rsidR="00811908" w:rsidRPr="00811908" w:rsidRDefault="00811908" w:rsidP="009371C8">
      <w:pPr>
        <w:ind w:left="2880" w:firstLine="720"/>
        <w:rPr>
          <w:sz w:val="24"/>
          <w:szCs w:val="24"/>
        </w:rPr>
      </w:pPr>
      <w:r w:rsidRPr="00811908">
        <w:rPr>
          <w:sz w:val="24"/>
          <w:szCs w:val="24"/>
        </w:rPr>
        <w:lastRenderedPageBreak/>
        <w:t>Population</w:t>
      </w:r>
      <w:r w:rsidR="007A6C8E">
        <w:rPr>
          <w:sz w:val="24"/>
          <w:szCs w:val="24"/>
        </w:rPr>
        <w:t xml:space="preserve"> </w:t>
      </w:r>
      <w:r w:rsidRPr="00811908">
        <w:rPr>
          <w:sz w:val="24"/>
          <w:szCs w:val="24"/>
        </w:rPr>
        <w:t>Modelling</w:t>
      </w:r>
      <w:r w:rsidRPr="00811908">
        <w:rPr>
          <w:sz w:val="24"/>
          <w:szCs w:val="24"/>
        </w:rPr>
        <w:tab/>
      </w:r>
      <w:r w:rsidRPr="00811908">
        <w:rPr>
          <w:sz w:val="24"/>
          <w:szCs w:val="24"/>
        </w:rPr>
        <w:tab/>
      </w:r>
      <w:r w:rsidR="009371C8">
        <w:rPr>
          <w:sz w:val="24"/>
          <w:szCs w:val="24"/>
        </w:rPr>
        <w:tab/>
      </w:r>
      <w:r w:rsidRPr="00811908">
        <w:rPr>
          <w:sz w:val="24"/>
          <w:szCs w:val="24"/>
        </w:rPr>
        <w:t>4</w:t>
      </w:r>
      <w:r w:rsidRPr="00811908">
        <w:rPr>
          <w:sz w:val="24"/>
          <w:szCs w:val="24"/>
        </w:rPr>
        <w:tab/>
        <w:t>20</w:t>
      </w:r>
    </w:p>
    <w:p w14:paraId="0A7D189B" w14:textId="77777777" w:rsidR="00811908" w:rsidRPr="00811908" w:rsidRDefault="00811908" w:rsidP="00811908">
      <w:pPr>
        <w:ind w:left="1440" w:firstLine="720"/>
        <w:rPr>
          <w:sz w:val="24"/>
          <w:szCs w:val="24"/>
        </w:rPr>
      </w:pPr>
      <w:r w:rsidRPr="00811908">
        <w:rPr>
          <w:sz w:val="24"/>
          <w:szCs w:val="24"/>
        </w:rPr>
        <w:t>MM 409</w:t>
      </w:r>
      <w:r w:rsidRPr="00811908">
        <w:rPr>
          <w:sz w:val="24"/>
          <w:szCs w:val="24"/>
        </w:rPr>
        <w:tab/>
        <w:t>Mathema</w:t>
      </w:r>
      <w:r w:rsidR="009371C8">
        <w:rPr>
          <w:sz w:val="24"/>
          <w:szCs w:val="24"/>
        </w:rPr>
        <w:t>tical Introduction to Networks</w:t>
      </w:r>
      <w:r w:rsidR="009371C8">
        <w:rPr>
          <w:sz w:val="24"/>
          <w:szCs w:val="24"/>
        </w:rPr>
        <w:tab/>
      </w:r>
      <w:r w:rsidRPr="00811908">
        <w:rPr>
          <w:sz w:val="24"/>
          <w:szCs w:val="24"/>
        </w:rPr>
        <w:t>4</w:t>
      </w:r>
      <w:r w:rsidRPr="00811908">
        <w:rPr>
          <w:sz w:val="24"/>
          <w:szCs w:val="24"/>
        </w:rPr>
        <w:tab/>
        <w:t>20</w:t>
      </w:r>
    </w:p>
    <w:p w14:paraId="7C25B24B" w14:textId="77777777" w:rsidR="00811908" w:rsidRPr="00811908" w:rsidRDefault="00811908" w:rsidP="00811908">
      <w:pPr>
        <w:ind w:left="1440" w:firstLine="720"/>
        <w:rPr>
          <w:sz w:val="24"/>
          <w:szCs w:val="24"/>
        </w:rPr>
      </w:pPr>
      <w:r w:rsidRPr="00811908">
        <w:rPr>
          <w:sz w:val="24"/>
          <w:szCs w:val="24"/>
        </w:rPr>
        <w:t>MM 411</w:t>
      </w:r>
      <w:r w:rsidRPr="00811908">
        <w:rPr>
          <w:sz w:val="24"/>
          <w:szCs w:val="24"/>
        </w:rPr>
        <w:tab/>
        <w:t>Elasticity and Complex Materials</w:t>
      </w:r>
      <w:r w:rsidRPr="00811908">
        <w:rPr>
          <w:sz w:val="24"/>
          <w:szCs w:val="24"/>
        </w:rPr>
        <w:tab/>
      </w:r>
      <w:r w:rsidRPr="00811908">
        <w:rPr>
          <w:sz w:val="24"/>
          <w:szCs w:val="24"/>
        </w:rPr>
        <w:tab/>
        <w:t>4</w:t>
      </w:r>
      <w:r w:rsidRPr="00811908">
        <w:rPr>
          <w:sz w:val="24"/>
          <w:szCs w:val="24"/>
        </w:rPr>
        <w:tab/>
        <w:t>20</w:t>
      </w:r>
    </w:p>
    <w:p w14:paraId="4D35EC18" w14:textId="77777777" w:rsidR="00811908" w:rsidRPr="00811908" w:rsidRDefault="00811908" w:rsidP="00811908">
      <w:pPr>
        <w:ind w:left="1440" w:firstLine="720"/>
        <w:rPr>
          <w:sz w:val="24"/>
          <w:szCs w:val="24"/>
        </w:rPr>
      </w:pPr>
      <w:r w:rsidRPr="00811908">
        <w:rPr>
          <w:sz w:val="24"/>
          <w:szCs w:val="24"/>
        </w:rPr>
        <w:t>MM 412</w:t>
      </w:r>
      <w:r w:rsidRPr="00811908">
        <w:rPr>
          <w:sz w:val="24"/>
          <w:szCs w:val="24"/>
        </w:rPr>
        <w:tab/>
        <w:t>Opt</w:t>
      </w:r>
      <w:r w:rsidR="009371C8">
        <w:rPr>
          <w:sz w:val="24"/>
          <w:szCs w:val="24"/>
        </w:rPr>
        <w:t>imization: Theory and Practice</w:t>
      </w:r>
      <w:r w:rsidR="009371C8">
        <w:rPr>
          <w:sz w:val="24"/>
          <w:szCs w:val="24"/>
        </w:rPr>
        <w:tab/>
      </w:r>
      <w:r w:rsidRPr="00811908">
        <w:rPr>
          <w:sz w:val="24"/>
          <w:szCs w:val="24"/>
        </w:rPr>
        <w:t>4</w:t>
      </w:r>
      <w:r w:rsidRPr="00811908">
        <w:rPr>
          <w:sz w:val="24"/>
          <w:szCs w:val="24"/>
        </w:rPr>
        <w:tab/>
        <w:t>20</w:t>
      </w:r>
    </w:p>
    <w:p w14:paraId="28AF3082" w14:textId="77777777" w:rsidR="00811908" w:rsidRPr="00811908" w:rsidRDefault="00811908" w:rsidP="00811908">
      <w:pPr>
        <w:ind w:left="1440" w:firstLine="720"/>
        <w:rPr>
          <w:sz w:val="24"/>
          <w:szCs w:val="24"/>
        </w:rPr>
      </w:pPr>
      <w:r w:rsidRPr="00811908">
        <w:rPr>
          <w:sz w:val="24"/>
          <w:szCs w:val="24"/>
        </w:rPr>
        <w:t>MM 413</w:t>
      </w:r>
      <w:r w:rsidRPr="00811908">
        <w:rPr>
          <w:sz w:val="24"/>
          <w:szCs w:val="24"/>
        </w:rPr>
        <w:tab/>
        <w:t>Statistical Mechanics</w:t>
      </w:r>
      <w:r w:rsidRPr="00811908">
        <w:rPr>
          <w:sz w:val="24"/>
          <w:szCs w:val="24"/>
        </w:rPr>
        <w:tab/>
      </w:r>
      <w:r w:rsidRPr="00811908">
        <w:rPr>
          <w:sz w:val="24"/>
          <w:szCs w:val="24"/>
        </w:rPr>
        <w:tab/>
      </w:r>
      <w:r w:rsidR="009371C8">
        <w:rPr>
          <w:sz w:val="24"/>
          <w:szCs w:val="24"/>
        </w:rPr>
        <w:tab/>
      </w:r>
      <w:r w:rsidRPr="00811908">
        <w:rPr>
          <w:sz w:val="24"/>
          <w:szCs w:val="24"/>
        </w:rPr>
        <w:t>4</w:t>
      </w:r>
      <w:r w:rsidRPr="00811908">
        <w:rPr>
          <w:sz w:val="24"/>
          <w:szCs w:val="24"/>
        </w:rPr>
        <w:tab/>
        <w:t>20</w:t>
      </w:r>
    </w:p>
    <w:p w14:paraId="63E4B242" w14:textId="77777777" w:rsidR="00811908" w:rsidRPr="00811908" w:rsidRDefault="00811908" w:rsidP="00811908">
      <w:pPr>
        <w:ind w:left="1440" w:firstLine="720"/>
        <w:rPr>
          <w:sz w:val="24"/>
          <w:szCs w:val="24"/>
        </w:rPr>
      </w:pPr>
      <w:r w:rsidRPr="00811908">
        <w:rPr>
          <w:sz w:val="24"/>
          <w:szCs w:val="24"/>
        </w:rPr>
        <w:t>MM 414</w:t>
      </w:r>
      <w:r w:rsidRPr="00811908">
        <w:rPr>
          <w:sz w:val="24"/>
          <w:szCs w:val="24"/>
        </w:rPr>
        <w:tab/>
        <w:t>Dy</w:t>
      </w:r>
      <w:r w:rsidR="009371C8">
        <w:rPr>
          <w:sz w:val="24"/>
          <w:szCs w:val="24"/>
        </w:rPr>
        <w:t>namical Models in Epidemiology</w:t>
      </w:r>
      <w:r w:rsidR="009371C8">
        <w:rPr>
          <w:sz w:val="24"/>
          <w:szCs w:val="24"/>
        </w:rPr>
        <w:tab/>
      </w:r>
      <w:r w:rsidRPr="00811908">
        <w:rPr>
          <w:sz w:val="24"/>
          <w:szCs w:val="24"/>
        </w:rPr>
        <w:t>4</w:t>
      </w:r>
      <w:r w:rsidRPr="00811908">
        <w:rPr>
          <w:sz w:val="24"/>
          <w:szCs w:val="24"/>
        </w:rPr>
        <w:tab/>
        <w:t>20</w:t>
      </w:r>
    </w:p>
    <w:p w14:paraId="57976F4F" w14:textId="77777777" w:rsidR="00811908" w:rsidRPr="00811908" w:rsidRDefault="00811908" w:rsidP="00811908">
      <w:pPr>
        <w:rPr>
          <w:sz w:val="24"/>
          <w:szCs w:val="24"/>
        </w:rPr>
      </w:pPr>
    </w:p>
    <w:p w14:paraId="679601AA" w14:textId="77777777" w:rsidR="00811908" w:rsidRPr="00811908" w:rsidRDefault="00811908" w:rsidP="00811908">
      <w:pPr>
        <w:ind w:left="1440" w:firstLine="720"/>
        <w:rPr>
          <w:sz w:val="24"/>
          <w:szCs w:val="24"/>
        </w:rPr>
      </w:pPr>
      <w:r w:rsidRPr="00811908">
        <w:rPr>
          <w:sz w:val="24"/>
          <w:szCs w:val="24"/>
        </w:rPr>
        <w:t>**Not all of these classes will be available every year.</w:t>
      </w:r>
    </w:p>
    <w:p w14:paraId="00CABA0B" w14:textId="77777777" w:rsidR="00811908" w:rsidRPr="00811908" w:rsidRDefault="00811908" w:rsidP="00811908">
      <w:pPr>
        <w:rPr>
          <w:sz w:val="24"/>
          <w:szCs w:val="24"/>
        </w:rPr>
      </w:pPr>
    </w:p>
    <w:p w14:paraId="7C4FDEF5" w14:textId="77777777" w:rsidR="00811908" w:rsidRPr="009371C8" w:rsidRDefault="00811908" w:rsidP="00811908">
      <w:pPr>
        <w:ind w:left="1440" w:firstLine="720"/>
        <w:rPr>
          <w:b/>
          <w:sz w:val="24"/>
          <w:szCs w:val="24"/>
        </w:rPr>
      </w:pPr>
      <w:r w:rsidRPr="009371C8">
        <w:rPr>
          <w:b/>
          <w:sz w:val="24"/>
          <w:szCs w:val="24"/>
        </w:rPr>
        <w:t>List C</w:t>
      </w:r>
    </w:p>
    <w:p w14:paraId="1F29483B" w14:textId="77777777" w:rsidR="005D0919" w:rsidRDefault="005D0919" w:rsidP="005D0919">
      <w:pPr>
        <w:ind w:left="1440" w:firstLine="720"/>
        <w:rPr>
          <w:sz w:val="24"/>
          <w:szCs w:val="24"/>
        </w:rPr>
      </w:pPr>
      <w:r w:rsidRPr="00811908">
        <w:rPr>
          <w:sz w:val="24"/>
          <w:szCs w:val="24"/>
        </w:rPr>
        <w:t>EC 412</w:t>
      </w:r>
      <w:r w:rsidRPr="00811908">
        <w:rPr>
          <w:sz w:val="24"/>
          <w:szCs w:val="24"/>
        </w:rPr>
        <w:tab/>
        <w:t xml:space="preserve">Industrial Economics </w:t>
      </w:r>
      <w:r w:rsidRPr="00811908">
        <w:rPr>
          <w:sz w:val="24"/>
          <w:szCs w:val="24"/>
        </w:rPr>
        <w:tab/>
      </w:r>
      <w:r>
        <w:rPr>
          <w:sz w:val="24"/>
          <w:szCs w:val="24"/>
        </w:rPr>
        <w:tab/>
      </w:r>
      <w:r>
        <w:rPr>
          <w:sz w:val="24"/>
          <w:szCs w:val="24"/>
        </w:rPr>
        <w:tab/>
        <w:t>4</w:t>
      </w:r>
      <w:r>
        <w:rPr>
          <w:sz w:val="24"/>
          <w:szCs w:val="24"/>
        </w:rPr>
        <w:tab/>
      </w:r>
      <w:r w:rsidRPr="00811908">
        <w:rPr>
          <w:sz w:val="24"/>
          <w:szCs w:val="24"/>
        </w:rPr>
        <w:t>20</w:t>
      </w:r>
    </w:p>
    <w:p w14:paraId="0DC4BBC1" w14:textId="77777777" w:rsidR="005D0919" w:rsidRDefault="005D0919" w:rsidP="005D0919">
      <w:pPr>
        <w:ind w:left="1440" w:firstLine="720"/>
        <w:rPr>
          <w:sz w:val="24"/>
          <w:szCs w:val="24"/>
        </w:rPr>
      </w:pPr>
      <w:r w:rsidRPr="00811908">
        <w:rPr>
          <w:sz w:val="24"/>
          <w:szCs w:val="24"/>
        </w:rPr>
        <w:t>EC</w:t>
      </w:r>
      <w:r>
        <w:rPr>
          <w:sz w:val="24"/>
          <w:szCs w:val="24"/>
        </w:rPr>
        <w:t xml:space="preserve"> 413</w:t>
      </w:r>
      <w:r>
        <w:rPr>
          <w:sz w:val="24"/>
          <w:szCs w:val="24"/>
        </w:rPr>
        <w:tab/>
        <w:t>Applied Economics</w:t>
      </w:r>
      <w:r>
        <w:rPr>
          <w:sz w:val="24"/>
          <w:szCs w:val="24"/>
        </w:rPr>
        <w:tab/>
      </w:r>
      <w:r>
        <w:rPr>
          <w:sz w:val="24"/>
          <w:szCs w:val="24"/>
        </w:rPr>
        <w:tab/>
      </w:r>
      <w:r>
        <w:rPr>
          <w:sz w:val="24"/>
          <w:szCs w:val="24"/>
        </w:rPr>
        <w:tab/>
      </w:r>
      <w:r>
        <w:rPr>
          <w:sz w:val="24"/>
          <w:szCs w:val="24"/>
        </w:rPr>
        <w:tab/>
        <w:t>4</w:t>
      </w:r>
      <w:r>
        <w:rPr>
          <w:sz w:val="24"/>
          <w:szCs w:val="24"/>
        </w:rPr>
        <w:tab/>
      </w:r>
      <w:r w:rsidRPr="00811908">
        <w:rPr>
          <w:sz w:val="24"/>
          <w:szCs w:val="24"/>
        </w:rPr>
        <w:t>20</w:t>
      </w:r>
    </w:p>
    <w:p w14:paraId="4F63970E" w14:textId="77777777" w:rsidR="005D0919" w:rsidRPr="00811908" w:rsidRDefault="005D0919" w:rsidP="005D0919">
      <w:pPr>
        <w:rPr>
          <w:sz w:val="24"/>
          <w:szCs w:val="24"/>
        </w:rPr>
      </w:pPr>
      <w:r w:rsidRPr="00811908">
        <w:rPr>
          <w:sz w:val="24"/>
          <w:szCs w:val="24"/>
        </w:rPr>
        <w:tab/>
      </w:r>
      <w:r>
        <w:rPr>
          <w:sz w:val="24"/>
          <w:szCs w:val="24"/>
        </w:rPr>
        <w:tab/>
      </w:r>
      <w:r>
        <w:rPr>
          <w:sz w:val="24"/>
          <w:szCs w:val="24"/>
        </w:rPr>
        <w:tab/>
      </w:r>
      <w:r w:rsidRPr="00811908">
        <w:rPr>
          <w:sz w:val="24"/>
          <w:szCs w:val="24"/>
        </w:rPr>
        <w:t>EC 415</w:t>
      </w:r>
      <w:r w:rsidRPr="00811908">
        <w:rPr>
          <w:sz w:val="24"/>
          <w:szCs w:val="24"/>
        </w:rPr>
        <w:tab/>
        <w:t xml:space="preserve">Behavioural Economics </w:t>
      </w:r>
      <w:r w:rsidRPr="00811908">
        <w:rPr>
          <w:sz w:val="24"/>
          <w:szCs w:val="24"/>
        </w:rPr>
        <w:tab/>
      </w:r>
      <w:r>
        <w:rPr>
          <w:sz w:val="24"/>
          <w:szCs w:val="24"/>
        </w:rPr>
        <w:tab/>
      </w:r>
      <w:r>
        <w:rPr>
          <w:sz w:val="24"/>
          <w:szCs w:val="24"/>
        </w:rPr>
        <w:tab/>
        <w:t>4</w:t>
      </w:r>
      <w:r>
        <w:rPr>
          <w:sz w:val="24"/>
          <w:szCs w:val="24"/>
        </w:rPr>
        <w:tab/>
      </w:r>
      <w:r w:rsidRPr="00811908">
        <w:rPr>
          <w:sz w:val="24"/>
          <w:szCs w:val="24"/>
        </w:rPr>
        <w:t>20</w:t>
      </w:r>
    </w:p>
    <w:p w14:paraId="3AA6D9EA" w14:textId="77777777" w:rsidR="005D0919" w:rsidRDefault="005D0919" w:rsidP="005D0919">
      <w:pPr>
        <w:ind w:left="1440" w:firstLine="720"/>
        <w:rPr>
          <w:sz w:val="24"/>
          <w:szCs w:val="24"/>
        </w:rPr>
      </w:pPr>
      <w:r w:rsidRPr="00811908">
        <w:rPr>
          <w:sz w:val="24"/>
          <w:szCs w:val="24"/>
        </w:rPr>
        <w:t>EC 416</w:t>
      </w:r>
      <w:r w:rsidRPr="00811908">
        <w:rPr>
          <w:sz w:val="24"/>
          <w:szCs w:val="24"/>
        </w:rPr>
        <w:tab/>
        <w:t>Natural Resource and Environmental</w:t>
      </w:r>
    </w:p>
    <w:p w14:paraId="2E02BA14" w14:textId="77777777" w:rsidR="005D0919" w:rsidRPr="00811908" w:rsidRDefault="005D0919" w:rsidP="005D0919">
      <w:pPr>
        <w:ind w:left="2880"/>
        <w:rPr>
          <w:sz w:val="24"/>
          <w:szCs w:val="24"/>
        </w:rPr>
      </w:pPr>
      <w:r>
        <w:rPr>
          <w:sz w:val="24"/>
          <w:szCs w:val="24"/>
        </w:rPr>
        <w:t xml:space="preserve">          </w:t>
      </w:r>
      <w:r w:rsidRPr="00811908">
        <w:rPr>
          <w:sz w:val="24"/>
          <w:szCs w:val="24"/>
        </w:rPr>
        <w:t xml:space="preserve"> and Energy</w:t>
      </w:r>
      <w:r>
        <w:rPr>
          <w:sz w:val="24"/>
          <w:szCs w:val="24"/>
        </w:rPr>
        <w:t xml:space="preserve"> </w:t>
      </w:r>
      <w:r w:rsidRPr="00811908">
        <w:rPr>
          <w:sz w:val="24"/>
          <w:szCs w:val="24"/>
        </w:rPr>
        <w:t>Economics</w:t>
      </w:r>
      <w:r w:rsidRPr="00811908">
        <w:rPr>
          <w:sz w:val="24"/>
          <w:szCs w:val="24"/>
        </w:rPr>
        <w:tab/>
      </w:r>
      <w:r>
        <w:rPr>
          <w:sz w:val="24"/>
          <w:szCs w:val="24"/>
        </w:rPr>
        <w:tab/>
      </w:r>
      <w:r>
        <w:rPr>
          <w:sz w:val="24"/>
          <w:szCs w:val="24"/>
        </w:rPr>
        <w:tab/>
        <w:t>4</w:t>
      </w:r>
      <w:r>
        <w:rPr>
          <w:sz w:val="24"/>
          <w:szCs w:val="24"/>
        </w:rPr>
        <w:tab/>
      </w:r>
      <w:r w:rsidRPr="00811908">
        <w:rPr>
          <w:sz w:val="24"/>
          <w:szCs w:val="24"/>
        </w:rPr>
        <w:t>20</w:t>
      </w:r>
    </w:p>
    <w:p w14:paraId="39A96376" w14:textId="77777777" w:rsidR="005D0919" w:rsidRDefault="005D0919" w:rsidP="005D0919">
      <w:pPr>
        <w:ind w:left="1440" w:firstLine="720"/>
        <w:rPr>
          <w:sz w:val="24"/>
          <w:szCs w:val="24"/>
        </w:rPr>
      </w:pPr>
    </w:p>
    <w:p w14:paraId="325989AC" w14:textId="77777777" w:rsidR="005D0919" w:rsidRDefault="005D0919" w:rsidP="005D0919">
      <w:pPr>
        <w:ind w:left="1440" w:firstLine="720"/>
        <w:rPr>
          <w:sz w:val="24"/>
          <w:szCs w:val="24"/>
        </w:rPr>
      </w:pPr>
      <w:r>
        <w:rPr>
          <w:sz w:val="24"/>
          <w:szCs w:val="24"/>
        </w:rPr>
        <w:t>EC 420</w:t>
      </w:r>
      <w:r>
        <w:rPr>
          <w:sz w:val="24"/>
          <w:szCs w:val="24"/>
        </w:rPr>
        <w:tab/>
        <w:t>Labour Economics</w:t>
      </w:r>
      <w:r>
        <w:rPr>
          <w:sz w:val="24"/>
          <w:szCs w:val="24"/>
        </w:rPr>
        <w:tab/>
      </w:r>
      <w:r>
        <w:rPr>
          <w:sz w:val="24"/>
          <w:szCs w:val="24"/>
        </w:rPr>
        <w:tab/>
      </w:r>
      <w:r>
        <w:rPr>
          <w:sz w:val="24"/>
          <w:szCs w:val="24"/>
        </w:rPr>
        <w:tab/>
      </w:r>
      <w:r>
        <w:rPr>
          <w:sz w:val="24"/>
          <w:szCs w:val="24"/>
        </w:rPr>
        <w:tab/>
        <w:t>4</w:t>
      </w:r>
      <w:r>
        <w:rPr>
          <w:sz w:val="24"/>
          <w:szCs w:val="24"/>
        </w:rPr>
        <w:tab/>
        <w:t>20</w:t>
      </w:r>
    </w:p>
    <w:p w14:paraId="3003633A" w14:textId="77777777" w:rsidR="005D0919" w:rsidRDefault="005D0919" w:rsidP="005D0919">
      <w:pPr>
        <w:ind w:left="1440" w:firstLine="720"/>
        <w:rPr>
          <w:sz w:val="24"/>
          <w:szCs w:val="24"/>
        </w:rPr>
      </w:pPr>
      <w:r>
        <w:rPr>
          <w:sz w:val="24"/>
          <w:szCs w:val="24"/>
        </w:rPr>
        <w:t>EC 421</w:t>
      </w:r>
      <w:r>
        <w:rPr>
          <w:sz w:val="24"/>
          <w:szCs w:val="24"/>
        </w:rPr>
        <w:tab/>
        <w:t>Advanced Microeconomics</w:t>
      </w:r>
      <w:r>
        <w:rPr>
          <w:sz w:val="24"/>
          <w:szCs w:val="24"/>
        </w:rPr>
        <w:tab/>
      </w:r>
      <w:r>
        <w:rPr>
          <w:sz w:val="24"/>
          <w:szCs w:val="24"/>
        </w:rPr>
        <w:tab/>
      </w:r>
      <w:r>
        <w:rPr>
          <w:sz w:val="24"/>
          <w:szCs w:val="24"/>
        </w:rPr>
        <w:tab/>
        <w:t>4</w:t>
      </w:r>
      <w:r>
        <w:rPr>
          <w:sz w:val="24"/>
          <w:szCs w:val="24"/>
        </w:rPr>
        <w:tab/>
        <w:t>20</w:t>
      </w:r>
    </w:p>
    <w:p w14:paraId="0D027673" w14:textId="77777777" w:rsidR="005D0919" w:rsidRPr="00AB287A" w:rsidRDefault="005D0919" w:rsidP="005D0919">
      <w:pPr>
        <w:ind w:left="1440" w:firstLine="720"/>
        <w:rPr>
          <w:sz w:val="24"/>
          <w:szCs w:val="24"/>
        </w:rPr>
      </w:pPr>
      <w:r>
        <w:rPr>
          <w:sz w:val="24"/>
          <w:szCs w:val="24"/>
        </w:rPr>
        <w:t>EC 422</w:t>
      </w:r>
      <w:r>
        <w:rPr>
          <w:sz w:val="24"/>
          <w:szCs w:val="24"/>
        </w:rPr>
        <w:tab/>
        <w:t xml:space="preserve">Advanced </w:t>
      </w:r>
      <w:proofErr w:type="spellStart"/>
      <w:r>
        <w:rPr>
          <w:sz w:val="24"/>
          <w:szCs w:val="24"/>
        </w:rPr>
        <w:t>Macroeconmics</w:t>
      </w:r>
      <w:proofErr w:type="spellEnd"/>
      <w:r>
        <w:rPr>
          <w:sz w:val="24"/>
          <w:szCs w:val="24"/>
        </w:rPr>
        <w:tab/>
      </w:r>
      <w:r>
        <w:rPr>
          <w:sz w:val="24"/>
          <w:szCs w:val="24"/>
        </w:rPr>
        <w:tab/>
      </w:r>
      <w:r>
        <w:rPr>
          <w:sz w:val="24"/>
          <w:szCs w:val="24"/>
        </w:rPr>
        <w:tab/>
        <w:t>4</w:t>
      </w:r>
      <w:r>
        <w:rPr>
          <w:sz w:val="24"/>
          <w:szCs w:val="24"/>
        </w:rPr>
        <w:tab/>
        <w:t>20</w:t>
      </w:r>
    </w:p>
    <w:p w14:paraId="3286CD1B" w14:textId="77777777" w:rsidR="0017420B" w:rsidRPr="00F36444" w:rsidRDefault="0017420B" w:rsidP="00A038C2">
      <w:pPr>
        <w:pStyle w:val="Calendar2"/>
      </w:pPr>
    </w:p>
    <w:p w14:paraId="7877488A" w14:textId="77777777" w:rsidR="00A038C2" w:rsidRPr="00F36444" w:rsidRDefault="00AC1F65" w:rsidP="009371C8">
      <w:pPr>
        <w:pStyle w:val="CalendarHeader2"/>
        <w:ind w:left="0" w:firstLine="0"/>
        <w:rPr>
          <w:i/>
        </w:rPr>
      </w:pPr>
      <w:r>
        <w:t>12305.UG.200</w:t>
      </w:r>
      <w:r w:rsidR="009371C8">
        <w:tab/>
      </w:r>
      <w:r w:rsidR="00A038C2" w:rsidRPr="00F36444">
        <w:t xml:space="preserve">Curriculum (Part-time study) </w:t>
      </w:r>
    </w:p>
    <w:p w14:paraId="1326DE21" w14:textId="77777777" w:rsidR="005D3A5E" w:rsidRDefault="00A038C2" w:rsidP="009371C8">
      <w:pPr>
        <w:pStyle w:val="Calendar1"/>
        <w:ind w:left="2160"/>
      </w:pPr>
      <w:r w:rsidRPr="00F36444">
        <w:tab/>
      </w:r>
      <w:r w:rsidR="009371C8">
        <w:tab/>
      </w:r>
      <w:r w:rsidRPr="00F36444">
        <w:t>Students studying on a part-time basis will normally take classes amounting to 60 credits in each year.</w:t>
      </w:r>
    </w:p>
    <w:p w14:paraId="5524658A" w14:textId="77777777" w:rsidR="005315B8" w:rsidRDefault="005315B8" w:rsidP="009371C8">
      <w:pPr>
        <w:pStyle w:val="Calendar1"/>
        <w:ind w:left="2160"/>
      </w:pPr>
    </w:p>
    <w:p w14:paraId="705838E5" w14:textId="77777777" w:rsidR="00A038C2" w:rsidRPr="005D3A5E" w:rsidRDefault="00AC1F65" w:rsidP="005D3A5E">
      <w:pPr>
        <w:pStyle w:val="Calendar1"/>
        <w:rPr>
          <w:b/>
          <w:i/>
        </w:rPr>
      </w:pPr>
      <w:r>
        <w:rPr>
          <w:b/>
        </w:rPr>
        <w:tab/>
      </w:r>
      <w:r w:rsidR="009371C8">
        <w:tab/>
      </w:r>
      <w:r w:rsidR="00A038C2" w:rsidRPr="005D3A5E">
        <w:rPr>
          <w:b/>
        </w:rPr>
        <w:t xml:space="preserve">Progress </w:t>
      </w:r>
    </w:p>
    <w:p w14:paraId="038B9A43" w14:textId="13E834C8" w:rsidR="00734B26" w:rsidRDefault="00AC1F65" w:rsidP="00AC1F65">
      <w:pPr>
        <w:pStyle w:val="Calendar1"/>
        <w:ind w:left="2160" w:hanging="2160"/>
      </w:pPr>
      <w:r w:rsidRPr="00AC1F65">
        <w:rPr>
          <w:b/>
        </w:rPr>
        <w:t>12305.UG.201</w:t>
      </w:r>
      <w:r>
        <w:tab/>
      </w:r>
      <w:r w:rsidR="00A038C2" w:rsidRPr="00F36444">
        <w:t>In order to progress to the second year of the</w:t>
      </w:r>
      <w:r w:rsidR="000D05D3">
        <w:t xml:space="preserve"> Honours</w:t>
      </w:r>
      <w:r w:rsidR="00A038C2" w:rsidRPr="00F36444">
        <w:t xml:space="preserve"> course</w:t>
      </w:r>
      <w:r w:rsidR="00487E1C" w:rsidRPr="00487E1C">
        <w:rPr>
          <w:szCs w:val="24"/>
        </w:rPr>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3 a</w:t>
      </w:r>
      <w:r w:rsidR="00487E1C" w:rsidRPr="00BF1A1A">
        <w:rPr>
          <w:szCs w:val="24"/>
        </w:rPr>
        <w:t xml:space="preserve"> student must also gain</w:t>
      </w:r>
      <w:r w:rsidR="00487E1C">
        <w:rPr>
          <w:szCs w:val="24"/>
        </w:rPr>
        <w:t xml:space="preserve"> a pass in the following classes:</w:t>
      </w:r>
      <w:r w:rsidR="00F33693">
        <w:t xml:space="preserve"> </w:t>
      </w:r>
      <w:r w:rsidR="00F33693" w:rsidRPr="00F33693">
        <w:rPr>
          <w:i/>
        </w:rPr>
        <w:t>MM</w:t>
      </w:r>
      <w:r w:rsidR="005E4113">
        <w:rPr>
          <w:i/>
        </w:rPr>
        <w:t xml:space="preserve"> </w:t>
      </w:r>
      <w:r w:rsidR="00F33693" w:rsidRPr="00F33693">
        <w:rPr>
          <w:i/>
        </w:rPr>
        <w:t>101 Introduction to Calculus, MM</w:t>
      </w:r>
      <w:r w:rsidR="005E4113">
        <w:rPr>
          <w:i/>
        </w:rPr>
        <w:t xml:space="preserve"> </w:t>
      </w:r>
      <w:r w:rsidR="00F33693" w:rsidRPr="00F33693">
        <w:rPr>
          <w:i/>
        </w:rPr>
        <w:t>102 Applications of</w:t>
      </w:r>
      <w:r w:rsidR="00F33693">
        <w:t xml:space="preserve"> </w:t>
      </w:r>
      <w:r w:rsidR="00F33693" w:rsidRPr="00F33693">
        <w:rPr>
          <w:i/>
        </w:rPr>
        <w:t>Calculus</w:t>
      </w:r>
      <w:r w:rsidR="00A038C2">
        <w:t xml:space="preserve"> and </w:t>
      </w:r>
      <w:r w:rsidR="00BF03BB">
        <w:rPr>
          <w:i/>
        </w:rPr>
        <w:t>EC 111</w:t>
      </w:r>
      <w:r w:rsidR="00A038C2">
        <w:rPr>
          <w:i/>
        </w:rPr>
        <w:t xml:space="preserve"> Introduction to Economics</w:t>
      </w:r>
      <w:r w:rsidR="00A038C2" w:rsidRPr="00F36444">
        <w:t>.</w:t>
      </w:r>
    </w:p>
    <w:p w14:paraId="1DA9B390" w14:textId="569D9970" w:rsidR="00A038C2" w:rsidRPr="00F36444" w:rsidRDefault="00AC1F65" w:rsidP="00AC1F65">
      <w:pPr>
        <w:pStyle w:val="Calendar1"/>
        <w:ind w:left="2160" w:hanging="2160"/>
      </w:pPr>
      <w:r w:rsidRPr="00AC1F65">
        <w:rPr>
          <w:b/>
        </w:rPr>
        <w:t>12305.UG.202</w:t>
      </w:r>
      <w:r>
        <w:tab/>
      </w:r>
      <w:r w:rsidR="00734B26">
        <w:t>In order to progress to the second year of the Bachelors course</w:t>
      </w:r>
      <w:r w:rsidR="00487E1C">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3</w:t>
      </w:r>
      <w:r w:rsidR="00487E1C" w:rsidRPr="00BF1A1A">
        <w:rPr>
          <w:szCs w:val="24"/>
        </w:rPr>
        <w:t xml:space="preserve"> a student must also gain</w:t>
      </w:r>
      <w:r w:rsidR="00487E1C">
        <w:rPr>
          <w:szCs w:val="24"/>
        </w:rPr>
        <w:t xml:space="preserve"> a pass in the following class:</w:t>
      </w:r>
      <w:r w:rsidR="00734B26">
        <w:t xml:space="preserve"> </w:t>
      </w:r>
      <w:r w:rsidR="00734B26" w:rsidRPr="00734B26">
        <w:rPr>
          <w:i/>
        </w:rPr>
        <w:t>EC 111 Introduction to Economics.</w:t>
      </w:r>
      <w:r w:rsidR="00A038C2" w:rsidRPr="00734B26">
        <w:rPr>
          <w:i/>
        </w:rPr>
        <w:t xml:space="preserve"> </w:t>
      </w:r>
    </w:p>
    <w:p w14:paraId="125A7022" w14:textId="45A8C7F2" w:rsidR="00A038C2" w:rsidRDefault="00AC1F65" w:rsidP="00AC1F65">
      <w:pPr>
        <w:pStyle w:val="Calendar1"/>
        <w:ind w:left="2160" w:hanging="2160"/>
      </w:pPr>
      <w:r w:rsidRPr="00AC1F65">
        <w:rPr>
          <w:b/>
        </w:rPr>
        <w:t>12305.UG.203</w:t>
      </w:r>
      <w:r>
        <w:tab/>
      </w:r>
      <w:r w:rsidR="00A038C2" w:rsidRPr="00F36444">
        <w:t>In order to progress to the third year of the</w:t>
      </w:r>
      <w:r w:rsidR="00F35C97">
        <w:t xml:space="preserve"> Honours</w:t>
      </w:r>
      <w:r w:rsidR="00A038C2" w:rsidRPr="00F36444">
        <w:t xml:space="preserve"> course</w:t>
      </w:r>
      <w:r w:rsidR="00487E1C">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4</w:t>
      </w:r>
      <w:r w:rsidR="00487E1C" w:rsidRPr="00BF1A1A">
        <w:rPr>
          <w:szCs w:val="24"/>
        </w:rPr>
        <w:t xml:space="preserve"> a student must also gain</w:t>
      </w:r>
      <w:r w:rsidR="00487E1C">
        <w:rPr>
          <w:szCs w:val="24"/>
        </w:rPr>
        <w:t xml:space="preserve"> a pass in the following classes:</w:t>
      </w:r>
      <w:r w:rsidR="00A038C2">
        <w:t xml:space="preserve"> </w:t>
      </w:r>
      <w:r w:rsidR="00A038C2" w:rsidRPr="008B46BF">
        <w:rPr>
          <w:i/>
        </w:rPr>
        <w:t>MM</w:t>
      </w:r>
      <w:r w:rsidR="00A038C2">
        <w:rPr>
          <w:i/>
        </w:rPr>
        <w:t>2</w:t>
      </w:r>
      <w:r w:rsidR="002E5565">
        <w:rPr>
          <w:i/>
        </w:rPr>
        <w:t>01 Linear Algebra and Differential Equations</w:t>
      </w:r>
      <w:r w:rsidR="00A038C2">
        <w:rPr>
          <w:i/>
        </w:rPr>
        <w:t>,</w:t>
      </w:r>
      <w:r w:rsidR="0046420E">
        <w:rPr>
          <w:i/>
        </w:rPr>
        <w:t xml:space="preserve"> MM 204 Probability and Statistical Inference</w:t>
      </w:r>
      <w:r w:rsidR="005D0919" w:rsidRPr="005D0919">
        <w:rPr>
          <w:i/>
        </w:rPr>
        <w:t xml:space="preserve"> </w:t>
      </w:r>
      <w:r w:rsidR="005D0919">
        <w:rPr>
          <w:i/>
        </w:rPr>
        <w:t>EC215 Intermediate Microeconomics and EC216 Intermediate Macroeconomics and Data Analysis.</w:t>
      </w:r>
      <w:r w:rsidR="005D0919" w:rsidRPr="00DB7D39">
        <w:t>.</w:t>
      </w:r>
    </w:p>
    <w:p w14:paraId="328C9381" w14:textId="309AF722" w:rsidR="005D0919" w:rsidRPr="005D0919" w:rsidRDefault="00AC1F65" w:rsidP="00AC1F65">
      <w:pPr>
        <w:pStyle w:val="Calendar1"/>
        <w:ind w:left="2160" w:hanging="2160"/>
        <w:rPr>
          <w:i/>
        </w:rPr>
      </w:pPr>
      <w:r w:rsidRPr="00AC1F65">
        <w:rPr>
          <w:b/>
        </w:rPr>
        <w:t>12305.UG.204</w:t>
      </w:r>
      <w:r>
        <w:tab/>
      </w:r>
      <w:r w:rsidR="00F35C97">
        <w:t>In order to progress to the third year of the Bachelors course</w:t>
      </w:r>
      <w:r w:rsidR="00487E1C">
        <w:t xml:space="preserve"> </w:t>
      </w:r>
      <w:r w:rsidR="00487E1C">
        <w:rPr>
          <w:szCs w:val="24"/>
        </w:rPr>
        <w:t>i</w:t>
      </w:r>
      <w:r w:rsidR="00487E1C" w:rsidRPr="00BF1A1A">
        <w:rPr>
          <w:szCs w:val="24"/>
        </w:rPr>
        <w:t xml:space="preserve">n addition to satisfying the requirements of Regulation </w:t>
      </w:r>
      <w:r w:rsidR="00D41DF5" w:rsidRPr="005D0919">
        <w:rPr>
          <w:szCs w:val="24"/>
        </w:rPr>
        <w:t>00001.</w:t>
      </w:r>
      <w:r w:rsidR="00487E1C" w:rsidRPr="005D0919">
        <w:rPr>
          <w:szCs w:val="24"/>
        </w:rPr>
        <w:t>UG.</w:t>
      </w:r>
      <w:r w:rsidR="005D0919">
        <w:rPr>
          <w:szCs w:val="24"/>
        </w:rPr>
        <w:t>1.4</w:t>
      </w:r>
      <w:r w:rsidR="003D5BE9">
        <w:rPr>
          <w:szCs w:val="24"/>
        </w:rPr>
        <w:t>4</w:t>
      </w:r>
      <w:r w:rsidR="00487E1C" w:rsidRPr="00BF1A1A">
        <w:rPr>
          <w:szCs w:val="24"/>
        </w:rPr>
        <w:t xml:space="preserve"> a student must also gain</w:t>
      </w:r>
      <w:r w:rsidR="00487E1C">
        <w:rPr>
          <w:szCs w:val="24"/>
        </w:rPr>
        <w:t xml:space="preserve"> a pass in the following classes:</w:t>
      </w:r>
      <w:r w:rsidR="00EB27A9">
        <w:t xml:space="preserve"> </w:t>
      </w:r>
      <w:r w:rsidR="005D0919" w:rsidRPr="005D0919">
        <w:rPr>
          <w:i/>
        </w:rPr>
        <w:t xml:space="preserve">EC215 Intermediate </w:t>
      </w:r>
      <w:proofErr w:type="spellStart"/>
      <w:r w:rsidR="005D0919" w:rsidRPr="005D0919">
        <w:rPr>
          <w:i/>
        </w:rPr>
        <w:t>Mircoeconomics</w:t>
      </w:r>
      <w:proofErr w:type="spellEnd"/>
      <w:r w:rsidR="005D0919" w:rsidRPr="005D0919">
        <w:rPr>
          <w:i/>
        </w:rPr>
        <w:t xml:space="preserve"> and EC216 Intermediate Macroeconomics and Data Analysis.</w:t>
      </w:r>
    </w:p>
    <w:p w14:paraId="56039CD2" w14:textId="3B3447EC" w:rsidR="005D0919" w:rsidRDefault="00AC1F65" w:rsidP="00AC1F65">
      <w:pPr>
        <w:pStyle w:val="Calendar1"/>
        <w:ind w:left="2160" w:hanging="2160"/>
        <w:rPr>
          <w:rFonts w:cs="Arial"/>
          <w:i/>
          <w:szCs w:val="24"/>
        </w:rPr>
      </w:pPr>
      <w:r w:rsidRPr="00AC1F65">
        <w:rPr>
          <w:b/>
        </w:rPr>
        <w:t>12305.UG.20</w:t>
      </w:r>
      <w:r>
        <w:rPr>
          <w:b/>
        </w:rPr>
        <w:t>5</w:t>
      </w:r>
      <w:r>
        <w:tab/>
      </w:r>
      <w:r w:rsidR="00C53A40" w:rsidRPr="00487E1C">
        <w:rPr>
          <w:rFonts w:cs="Arial"/>
          <w:szCs w:val="24"/>
        </w:rPr>
        <w:t>In order to progress to the fourth year of the course</w:t>
      </w:r>
      <w:r w:rsidR="00487E1C" w:rsidRPr="00487E1C">
        <w:rPr>
          <w:rFonts w:cs="Arial"/>
          <w:szCs w:val="24"/>
        </w:rPr>
        <w:t xml:space="preserve"> in addition to satisfying the requirements of Regulation </w:t>
      </w:r>
      <w:r w:rsidR="00D41DF5" w:rsidRPr="005D0919">
        <w:rPr>
          <w:rFonts w:cs="Arial"/>
          <w:szCs w:val="24"/>
        </w:rPr>
        <w:t>00001.</w:t>
      </w:r>
      <w:r w:rsidR="00487E1C" w:rsidRPr="005D0919">
        <w:rPr>
          <w:rFonts w:cs="Arial"/>
          <w:szCs w:val="24"/>
        </w:rPr>
        <w:t>UG.</w:t>
      </w:r>
      <w:r w:rsidR="005D0919">
        <w:rPr>
          <w:rFonts w:cs="Arial"/>
          <w:szCs w:val="24"/>
        </w:rPr>
        <w:t>1.4</w:t>
      </w:r>
      <w:r w:rsidR="003D5BE9">
        <w:rPr>
          <w:rFonts w:cs="Arial"/>
          <w:szCs w:val="24"/>
        </w:rPr>
        <w:t>5</w:t>
      </w:r>
      <w:r w:rsidR="00487E1C" w:rsidRPr="00487E1C">
        <w:rPr>
          <w:rFonts w:cs="Arial"/>
          <w:szCs w:val="24"/>
        </w:rPr>
        <w:t xml:space="preserve"> a student must also gain a pass in the following </w:t>
      </w:r>
      <w:r w:rsidR="005D0919">
        <w:rPr>
          <w:rFonts w:cs="Arial"/>
          <w:szCs w:val="24"/>
        </w:rPr>
        <w:t xml:space="preserve">classes: </w:t>
      </w:r>
      <w:r w:rsidR="005D0919" w:rsidRPr="005D0919">
        <w:rPr>
          <w:rFonts w:cs="Arial"/>
          <w:i/>
          <w:szCs w:val="24"/>
        </w:rPr>
        <w:t>EC315 Topics in Microeconomics with Cross Section Econometrics and EC316 Topics in Macroeconomics with Time Series Econometrics.</w:t>
      </w:r>
    </w:p>
    <w:p w14:paraId="63A3FFC6" w14:textId="77777777" w:rsidR="005315B8" w:rsidRPr="005D0919" w:rsidRDefault="005315B8" w:rsidP="005D0919">
      <w:pPr>
        <w:pStyle w:val="Calendar1"/>
        <w:ind w:left="2160"/>
        <w:rPr>
          <w:rFonts w:cs="Arial"/>
          <w:i/>
          <w:szCs w:val="24"/>
        </w:rPr>
      </w:pPr>
    </w:p>
    <w:p w14:paraId="259846D1" w14:textId="77777777" w:rsidR="00A038C2" w:rsidRPr="005D0919" w:rsidRDefault="00AC1F65" w:rsidP="005D0919">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r w:rsidR="009371C8" w:rsidRPr="005D0919">
        <w:rPr>
          <w:rFonts w:ascii="Arial" w:hAnsi="Arial" w:cs="Arial"/>
          <w:sz w:val="24"/>
          <w:szCs w:val="24"/>
        </w:rPr>
        <w:tab/>
      </w:r>
      <w:r w:rsidR="00A038C2" w:rsidRPr="005D0919">
        <w:rPr>
          <w:rFonts w:ascii="Arial" w:hAnsi="Arial" w:cs="Arial"/>
          <w:b/>
          <w:sz w:val="24"/>
          <w:szCs w:val="24"/>
        </w:rPr>
        <w:t>Progress (Part-time study)</w:t>
      </w:r>
      <w:r w:rsidR="00A038C2" w:rsidRPr="005D0919">
        <w:rPr>
          <w:rFonts w:ascii="Arial" w:hAnsi="Arial" w:cs="Arial"/>
          <w:sz w:val="24"/>
          <w:szCs w:val="24"/>
        </w:rPr>
        <w:t xml:space="preserve">  </w:t>
      </w:r>
    </w:p>
    <w:p w14:paraId="5DE18B61" w14:textId="080279BD" w:rsidR="00A038C2" w:rsidRDefault="00AC1F65" w:rsidP="00A038C2">
      <w:pPr>
        <w:pStyle w:val="Calendar1"/>
      </w:pPr>
      <w:r w:rsidRPr="00AC1F65">
        <w:rPr>
          <w:b/>
        </w:rPr>
        <w:lastRenderedPageBreak/>
        <w:t>12305.UG.206</w:t>
      </w:r>
      <w:r>
        <w:tab/>
      </w:r>
      <w:r w:rsidR="00DA7E33" w:rsidRPr="005D0919">
        <w:t xml:space="preserve">Regulations </w:t>
      </w:r>
      <w:r w:rsidR="00D41DF5" w:rsidRPr="005D0919">
        <w:t>00001.</w:t>
      </w:r>
      <w:r w:rsidR="00DA7E33" w:rsidRPr="005D0919">
        <w:t>UG.1.</w:t>
      </w:r>
      <w:r w:rsidR="003D5BE9">
        <w:t>49</w:t>
      </w:r>
      <w:r w:rsidR="00DA7E33" w:rsidRPr="005D0919">
        <w:t xml:space="preserve"> and </w:t>
      </w:r>
      <w:r w:rsidR="00D41DF5" w:rsidRPr="005D0919">
        <w:t>00001.</w:t>
      </w:r>
      <w:r w:rsidR="00DA7E33" w:rsidRPr="005D0919">
        <w:t>UG.1.</w:t>
      </w:r>
      <w:r w:rsidR="003D5BE9">
        <w:t>50</w:t>
      </w:r>
      <w:r w:rsidR="00DA7E33" w:rsidRPr="005D0919">
        <w:t xml:space="preserve"> shall apply.</w:t>
      </w:r>
    </w:p>
    <w:p w14:paraId="30ACDEB5" w14:textId="77777777" w:rsidR="005315B8" w:rsidRPr="00F36444" w:rsidRDefault="005315B8" w:rsidP="00A038C2">
      <w:pPr>
        <w:pStyle w:val="Calendar1"/>
      </w:pPr>
    </w:p>
    <w:p w14:paraId="72E890C1" w14:textId="77777777" w:rsidR="00A038C2" w:rsidRPr="00F36444" w:rsidRDefault="009371C8" w:rsidP="009371C8">
      <w:pPr>
        <w:pStyle w:val="CalendarHeader2"/>
        <w:ind w:left="0" w:firstLine="0"/>
      </w:pPr>
      <w:r>
        <w:tab/>
      </w:r>
      <w:r w:rsidR="0012506C">
        <w:tab/>
      </w:r>
      <w:r w:rsidR="0012506C">
        <w:tab/>
      </w:r>
      <w:r w:rsidR="00A038C2" w:rsidRPr="00F36444">
        <w:t>Final Assessment</w:t>
      </w:r>
      <w:r w:rsidR="00A038C2">
        <w:t xml:space="preserve"> and Classification</w:t>
      </w:r>
    </w:p>
    <w:p w14:paraId="5F06357F" w14:textId="77777777" w:rsidR="00A038C2" w:rsidRPr="00F36444" w:rsidRDefault="0012506C" w:rsidP="0012506C">
      <w:pPr>
        <w:pStyle w:val="Calendar1"/>
        <w:ind w:left="2160" w:hanging="2160"/>
      </w:pPr>
      <w:r w:rsidRPr="0012506C">
        <w:rPr>
          <w:b/>
        </w:rPr>
        <w:t>12305.UG.207</w:t>
      </w:r>
      <w:r>
        <w:tab/>
      </w:r>
      <w:r w:rsidR="00A038C2" w:rsidRPr="00F36444">
        <w:t>On successful completion of the fourth year, a candidate will be awarded 120 Level 4 credits under the class code MM 46</w:t>
      </w:r>
      <w:r w:rsidR="00A038C2">
        <w:t>0 Mathematics and Economics</w:t>
      </w:r>
      <w:r w:rsidR="00A038C2" w:rsidRPr="00F36444">
        <w:t>.</w:t>
      </w:r>
    </w:p>
    <w:p w14:paraId="0C3F2CDF" w14:textId="77777777" w:rsidR="005D3A5E" w:rsidRDefault="0012506C" w:rsidP="0012506C">
      <w:pPr>
        <w:pStyle w:val="Calendar1"/>
        <w:ind w:left="2160" w:hanging="2160"/>
      </w:pPr>
      <w:r w:rsidRPr="0012506C">
        <w:rPr>
          <w:b/>
        </w:rPr>
        <w:t>12305.UG.208</w:t>
      </w:r>
      <w:r>
        <w:tab/>
      </w:r>
      <w:r w:rsidR="00A038C2" w:rsidRPr="00F36444">
        <w:t xml:space="preserve">The final classification for the degree of </w:t>
      </w:r>
      <w:r w:rsidR="00A038C2" w:rsidRPr="00D724B2">
        <w:t>BSc with Honours in Mathematics, Statistics and Economics</w:t>
      </w:r>
      <w:r w:rsidR="00A038C2" w:rsidRPr="00F36444">
        <w:rPr>
          <w:i/>
        </w:rPr>
        <w:t xml:space="preserve"> </w:t>
      </w:r>
      <w:r w:rsidR="00A038C2" w:rsidRPr="00F36444">
        <w:t xml:space="preserve">will </w:t>
      </w:r>
      <w:r w:rsidR="00A038C2">
        <w:t xml:space="preserve">normally </w:t>
      </w:r>
      <w:r w:rsidR="00EF193D">
        <w:t xml:space="preserve">be based on </w:t>
      </w:r>
      <w:r w:rsidR="00A038C2" w:rsidRPr="00F36444">
        <w:t xml:space="preserve">the first assessed attempt at compulsory and specified optional classes </w:t>
      </w:r>
      <w:r w:rsidR="00A038C2">
        <w:t xml:space="preserve">at Levels 3 and 4 </w:t>
      </w:r>
      <w:r w:rsidR="00A038C2" w:rsidRPr="00F36444">
        <w:t>take</w:t>
      </w:r>
      <w:r w:rsidR="00EF193D">
        <w:t>n in the third and fourth years</w:t>
      </w:r>
      <w:r w:rsidR="00A038C2" w:rsidRPr="00F36444">
        <w:t>.</w:t>
      </w:r>
    </w:p>
    <w:p w14:paraId="6EA9116B" w14:textId="77777777" w:rsidR="005315B8" w:rsidRDefault="005315B8" w:rsidP="009371C8">
      <w:pPr>
        <w:pStyle w:val="Calendar1"/>
        <w:ind w:left="2160"/>
      </w:pPr>
    </w:p>
    <w:p w14:paraId="670E2EBA" w14:textId="77777777" w:rsidR="00A038C2" w:rsidRPr="009371C8" w:rsidRDefault="005D3A5E" w:rsidP="009371C8">
      <w:pPr>
        <w:pStyle w:val="Calendar1"/>
      </w:pPr>
      <w:r>
        <w:tab/>
      </w:r>
      <w:r w:rsidR="009371C8">
        <w:tab/>
      </w:r>
      <w:r w:rsidR="00A038C2" w:rsidRPr="005D3A5E">
        <w:rPr>
          <w:b/>
        </w:rPr>
        <w:t xml:space="preserve">Award </w:t>
      </w:r>
    </w:p>
    <w:p w14:paraId="26239553" w14:textId="048EA2AE" w:rsidR="00B44CFB" w:rsidRDefault="009371C8" w:rsidP="009371C8">
      <w:pPr>
        <w:pStyle w:val="Calendar1"/>
        <w:ind w:left="2160" w:hanging="2160"/>
      </w:pPr>
      <w:r>
        <w:rPr>
          <w:b/>
        </w:rPr>
        <w:t>12305.UG.</w:t>
      </w:r>
      <w:r w:rsidR="0012506C">
        <w:rPr>
          <w:b/>
        </w:rPr>
        <w:t>209</w:t>
      </w:r>
      <w:r>
        <w:rPr>
          <w:b/>
        </w:rPr>
        <w:tab/>
      </w:r>
      <w:r w:rsidR="00A038C2" w:rsidRPr="00F36444">
        <w:rPr>
          <w:b/>
        </w:rPr>
        <w:t>BSc with Honours</w:t>
      </w:r>
      <w:r w:rsidR="004533E0">
        <w:t xml:space="preserve">: </w:t>
      </w:r>
      <w:r w:rsidR="00A038C2" w:rsidRPr="00F36444">
        <w:t>In order to qualify for the award of the degree of</w:t>
      </w:r>
      <w:r w:rsidR="00A038C2" w:rsidRPr="00F36444">
        <w:rPr>
          <w:i/>
        </w:rPr>
        <w:t xml:space="preserve"> </w:t>
      </w:r>
      <w:r w:rsidR="00A038C2" w:rsidRPr="000722B3">
        <w:t>BSc with Honours in Mathematics, Statistics and Economics</w:t>
      </w:r>
      <w:r w:rsidR="00CA72E9">
        <w:t xml:space="preserve"> </w:t>
      </w:r>
      <w:r w:rsidR="00CA72E9" w:rsidRPr="005D0919">
        <w:t xml:space="preserve">Regulation </w:t>
      </w:r>
      <w:r w:rsidR="00D41DF5" w:rsidRPr="005D0919">
        <w:t>00001.</w:t>
      </w:r>
      <w:r w:rsidR="00735364">
        <w:t>UG.1.</w:t>
      </w:r>
      <w:r w:rsidR="003D5BE9">
        <w:t>75</w:t>
      </w:r>
      <w:r w:rsidR="00CA72E9" w:rsidRPr="005D0919">
        <w:t xml:space="preserve"> </w:t>
      </w:r>
      <w:r w:rsidR="00CA72E9" w:rsidRPr="00A13108">
        <w:t>shall apply</w:t>
      </w:r>
      <w:r w:rsidR="00B44CFB">
        <w:t>.</w:t>
      </w:r>
    </w:p>
    <w:p w14:paraId="3E245F61" w14:textId="00BB7C0C" w:rsidR="005D0919" w:rsidRPr="004533E0" w:rsidRDefault="0012506C" w:rsidP="005D0919">
      <w:pPr>
        <w:pStyle w:val="Calendar1"/>
        <w:ind w:left="2160" w:hanging="2160"/>
        <w:rPr>
          <w:i/>
        </w:rPr>
      </w:pPr>
      <w:r>
        <w:rPr>
          <w:rFonts w:cs="Arial"/>
          <w:b/>
          <w:szCs w:val="24"/>
        </w:rPr>
        <w:t>12305.UG.210</w:t>
      </w:r>
      <w:r w:rsidR="009371C8">
        <w:rPr>
          <w:rFonts w:cs="Arial"/>
          <w:szCs w:val="24"/>
        </w:rPr>
        <w:tab/>
      </w:r>
      <w:r w:rsidR="00A038C2" w:rsidRPr="00C53A40">
        <w:rPr>
          <w:rFonts w:cs="Arial"/>
          <w:b/>
          <w:bCs/>
          <w:szCs w:val="24"/>
        </w:rPr>
        <w:t xml:space="preserve">BSc: </w:t>
      </w:r>
      <w:r w:rsidR="00A038C2" w:rsidRPr="00C53A40">
        <w:rPr>
          <w:rFonts w:cs="Arial"/>
          <w:szCs w:val="24"/>
        </w:rPr>
        <w:t>In order to qualify for the award of the degree of BSc in Mathematics, Statistics and Economics</w:t>
      </w:r>
      <w:r w:rsidR="00CA72E9" w:rsidRPr="005D0919">
        <w:t xml:space="preserve"> Regulation </w:t>
      </w:r>
      <w:r w:rsidR="00D41DF5" w:rsidRPr="005D0919">
        <w:t>00001.</w:t>
      </w:r>
      <w:r w:rsidR="00CA72E9" w:rsidRPr="005D0919">
        <w:t>UG.1.</w:t>
      </w:r>
      <w:r w:rsidR="003D5BE9">
        <w:t>76</w:t>
      </w:r>
      <w:r w:rsidR="00CA72E9" w:rsidRPr="005D0919">
        <w:t xml:space="preserve"> </w:t>
      </w:r>
      <w:r w:rsidR="00CA72E9" w:rsidRPr="00A13108">
        <w:t>shall apply</w:t>
      </w:r>
      <w:r w:rsidR="00CA72E9">
        <w:t xml:space="preserve"> </w:t>
      </w:r>
      <w:r w:rsidR="007A6C8E">
        <w:rPr>
          <w:szCs w:val="24"/>
        </w:rPr>
        <w:t xml:space="preserve">and must </w:t>
      </w:r>
      <w:r w:rsidR="00CA72E9">
        <w:t>inclu</w:t>
      </w:r>
      <w:r w:rsidR="004533E0">
        <w:t>de</w:t>
      </w:r>
      <w:r w:rsidR="00A038C2" w:rsidRPr="00C53A40">
        <w:rPr>
          <w:rFonts w:cs="Arial"/>
          <w:szCs w:val="24"/>
        </w:rPr>
        <w:t xml:space="preserve"> </w:t>
      </w:r>
      <w:r w:rsidR="00BF03BB" w:rsidRPr="004533E0">
        <w:rPr>
          <w:rFonts w:cs="Arial"/>
          <w:i/>
          <w:szCs w:val="24"/>
        </w:rPr>
        <w:t>EC 111</w:t>
      </w:r>
      <w:r w:rsidR="00A038C2" w:rsidRPr="004533E0">
        <w:rPr>
          <w:rFonts w:cs="Arial"/>
          <w:i/>
          <w:szCs w:val="24"/>
        </w:rPr>
        <w:t xml:space="preserve"> I</w:t>
      </w:r>
      <w:r w:rsidR="00EB27A9" w:rsidRPr="004533E0">
        <w:rPr>
          <w:rFonts w:cs="Arial"/>
          <w:i/>
          <w:szCs w:val="24"/>
        </w:rPr>
        <w:t>ntroduction to Economics</w:t>
      </w:r>
      <w:r w:rsidR="005D0919" w:rsidRPr="004533E0">
        <w:rPr>
          <w:rFonts w:cs="Arial"/>
          <w:i/>
          <w:szCs w:val="24"/>
        </w:rPr>
        <w:t>,</w:t>
      </w:r>
      <w:r w:rsidR="005D0919">
        <w:rPr>
          <w:rFonts w:cs="Arial"/>
          <w:i/>
          <w:szCs w:val="24"/>
        </w:rPr>
        <w:t>EC215 Intermediate Microeconomics, EC216 Intermediate Macroeconomics and Data Analysis; EC315 Topics in Microeconomics with Cross Section Econometrics and EC316 Topics in Macroeconomics with Time Series Econometrics</w:t>
      </w:r>
      <w:r w:rsidR="005D0919" w:rsidRPr="004533E0">
        <w:rPr>
          <w:rFonts w:cs="Arial"/>
          <w:i/>
          <w:szCs w:val="24"/>
        </w:rPr>
        <w:t>.</w:t>
      </w:r>
    </w:p>
    <w:p w14:paraId="146BD7FE" w14:textId="09925AAE" w:rsidR="004533E0" w:rsidRDefault="0012506C" w:rsidP="009371C8">
      <w:pPr>
        <w:pStyle w:val="Calendar1"/>
        <w:ind w:left="2160" w:hanging="2160"/>
      </w:pPr>
      <w:r>
        <w:rPr>
          <w:b/>
        </w:rPr>
        <w:t>12305.UG.211</w:t>
      </w:r>
      <w:r w:rsidR="009371C8">
        <w:tab/>
      </w:r>
      <w:r w:rsidR="00A038C2" w:rsidRPr="00F36444">
        <w:rPr>
          <w:b/>
        </w:rPr>
        <w:t>Diploma of Higher Education:</w:t>
      </w:r>
      <w:r w:rsidR="00A038C2" w:rsidRPr="00F36444">
        <w:t xml:space="preserve"> In order to qualify for the award of a Diploma of Higher Education in</w:t>
      </w:r>
      <w:r w:rsidR="00A038C2" w:rsidRPr="00F36444">
        <w:rPr>
          <w:i/>
        </w:rPr>
        <w:t xml:space="preserve"> </w:t>
      </w:r>
      <w:r w:rsidR="00A038C2" w:rsidRPr="000722B3">
        <w:t>Mathematical Studies</w:t>
      </w:r>
      <w:r w:rsidR="004533E0">
        <w:t xml:space="preserve"> </w:t>
      </w:r>
      <w:r w:rsidR="004533E0" w:rsidRPr="00AC40DD">
        <w:t xml:space="preserve">Regulation </w:t>
      </w:r>
      <w:r w:rsidR="00D41DF5" w:rsidRPr="00AC40DD">
        <w:t>00001.</w:t>
      </w:r>
      <w:r w:rsidR="004533E0" w:rsidRPr="00AC40DD">
        <w:t>UG.1.</w:t>
      </w:r>
      <w:r w:rsidR="003D5BE9">
        <w:t>77</w:t>
      </w:r>
      <w:r w:rsidR="004533E0" w:rsidRPr="00AC40DD">
        <w:t xml:space="preserve"> </w:t>
      </w:r>
      <w:r w:rsidR="004533E0" w:rsidRPr="00A13108">
        <w:t>shall apply</w:t>
      </w:r>
      <w:r w:rsidR="004533E0">
        <w:t>.</w:t>
      </w:r>
    </w:p>
    <w:p w14:paraId="0849F741" w14:textId="7B061A62" w:rsidR="00A038C2" w:rsidRDefault="0012506C" w:rsidP="009371C8">
      <w:pPr>
        <w:pStyle w:val="Calendar1"/>
        <w:ind w:left="2160" w:hanging="2160"/>
      </w:pPr>
      <w:r>
        <w:rPr>
          <w:b/>
        </w:rPr>
        <w:t>12305.UG.212</w:t>
      </w:r>
      <w:r w:rsidR="009371C8">
        <w:rPr>
          <w:b/>
        </w:rPr>
        <w:tab/>
      </w:r>
      <w:r w:rsidR="00A038C2" w:rsidRPr="00F36444">
        <w:rPr>
          <w:b/>
        </w:rPr>
        <w:t xml:space="preserve">Certificate of Higher Education: </w:t>
      </w:r>
      <w:r w:rsidR="00A038C2" w:rsidRPr="00F36444">
        <w:t xml:space="preserve">In order to qualify for the award of a Certificate of Higher Education in </w:t>
      </w:r>
      <w:r w:rsidR="00A038C2" w:rsidRPr="000722B3">
        <w:t>Mathematical Studies</w:t>
      </w:r>
      <w:r w:rsidR="004533E0">
        <w:t xml:space="preserve"> </w:t>
      </w:r>
      <w:r w:rsidR="004533E0" w:rsidRPr="00AC40DD">
        <w:t xml:space="preserve">Regulation </w:t>
      </w:r>
      <w:r w:rsidR="00D41DF5" w:rsidRPr="00AC40DD">
        <w:t>00001.</w:t>
      </w:r>
      <w:r w:rsidR="004533E0" w:rsidRPr="00AC40DD">
        <w:t>UG.1.</w:t>
      </w:r>
      <w:r w:rsidR="003D5BE9">
        <w:t>78</w:t>
      </w:r>
      <w:r w:rsidR="004533E0" w:rsidRPr="00AC40DD">
        <w:t xml:space="preserve"> shall apply.</w:t>
      </w:r>
    </w:p>
    <w:p w14:paraId="189F3323" w14:textId="77777777" w:rsidR="00AB287A" w:rsidRPr="00AB287A" w:rsidRDefault="0012506C" w:rsidP="009371C8">
      <w:pPr>
        <w:pStyle w:val="Calendar1"/>
        <w:ind w:left="2160" w:hanging="2160"/>
        <w:rPr>
          <w:b/>
        </w:rPr>
      </w:pPr>
      <w:r>
        <w:rPr>
          <w:b/>
        </w:rPr>
        <w:t>12305.UG.213</w:t>
      </w:r>
      <w:r w:rsidR="00AB287A" w:rsidRPr="00AB287A">
        <w:rPr>
          <w:b/>
        </w:rPr>
        <w:t xml:space="preserve"> to </w:t>
      </w:r>
    </w:p>
    <w:p w14:paraId="2E7973DF" w14:textId="77777777" w:rsidR="00AB287A" w:rsidRPr="00AB287A" w:rsidRDefault="0012506C" w:rsidP="009371C8">
      <w:pPr>
        <w:pStyle w:val="Calendar1"/>
        <w:ind w:left="2160" w:hanging="2160"/>
        <w:rPr>
          <w:b/>
        </w:rPr>
      </w:pPr>
      <w:r>
        <w:rPr>
          <w:b/>
        </w:rPr>
        <w:t>12305.UG.243</w:t>
      </w:r>
      <w:r w:rsidR="00AB287A" w:rsidRPr="00AB287A">
        <w:rPr>
          <w:b/>
        </w:rPr>
        <w:t xml:space="preserve"> (numbers not used)</w:t>
      </w:r>
    </w:p>
    <w:p w14:paraId="045F07A9" w14:textId="77777777" w:rsidR="00EB27A9" w:rsidRDefault="00EB27A9" w:rsidP="00C22AF0">
      <w:pPr>
        <w:pStyle w:val="Calendar2"/>
      </w:pPr>
    </w:p>
    <w:p w14:paraId="4CB5831C" w14:textId="77777777" w:rsidR="00EB27A9" w:rsidRPr="00F36444" w:rsidRDefault="00EB27A9" w:rsidP="00C22AF0">
      <w:pPr>
        <w:pStyle w:val="Calendar2"/>
      </w:pPr>
    </w:p>
    <w:p w14:paraId="467727C1" w14:textId="5AF8F7AC" w:rsidR="00C2172E" w:rsidRDefault="00C2172E" w:rsidP="00A038C2">
      <w:pPr>
        <w:pStyle w:val="CalendarHeader1"/>
      </w:pPr>
    </w:p>
    <w:p w14:paraId="4BB14D17" w14:textId="77777777" w:rsidR="00905D20"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5DFAAADE" w14:textId="72B39E17" w:rsidR="001F31DD" w:rsidRDefault="001F31DD" w:rsidP="00905D20">
      <w:pPr>
        <w:pStyle w:val="CalendarHeader1"/>
        <w:ind w:left="0"/>
      </w:pPr>
    </w:p>
    <w:p w14:paraId="7479DFCF" w14:textId="35073590" w:rsidR="00A038C2" w:rsidRPr="00E4791E" w:rsidRDefault="00905D20" w:rsidP="00AB287A">
      <w:pPr>
        <w:pStyle w:val="CalendarHeader1"/>
        <w:ind w:firstLine="720"/>
      </w:pPr>
      <w:r w:rsidRPr="00E4791E">
        <w:t>MATHEMATICS, STATISTICS AND FINANCE</w:t>
      </w:r>
    </w:p>
    <w:p w14:paraId="028C0E40" w14:textId="77777777" w:rsidR="00A038C2" w:rsidRPr="00E4791E" w:rsidRDefault="00A038C2" w:rsidP="00AB287A">
      <w:pPr>
        <w:pStyle w:val="CalendarTOC3"/>
        <w:ind w:firstLine="720"/>
      </w:pPr>
      <w:bookmarkStart w:id="124" w:name="_Toc332102138"/>
      <w:bookmarkStart w:id="125" w:name="BSc_Honours_Maths_Statistics_Finance"/>
      <w:r w:rsidRPr="00E4791E">
        <w:t>BSc with Honours in Mathematics, Statistics and Finance</w:t>
      </w:r>
      <w:bookmarkEnd w:id="124"/>
      <w:r w:rsidR="005D144A">
        <w:fldChar w:fldCharType="begin"/>
      </w:r>
      <w:r w:rsidR="00887358">
        <w:instrText xml:space="preserve"> XE "</w:instrText>
      </w:r>
      <w:r w:rsidR="00887358" w:rsidRPr="005E0F4B">
        <w:instrText>Mathematics, Statistics and Finance:Mathematics, Statistics and Finance (BSc with Hons, BSc)</w:instrText>
      </w:r>
      <w:r w:rsidR="00887358">
        <w:instrText xml:space="preserve">" </w:instrText>
      </w:r>
      <w:r w:rsidR="005D144A">
        <w:fldChar w:fldCharType="end"/>
      </w:r>
    </w:p>
    <w:p w14:paraId="520B5F14" w14:textId="77777777" w:rsidR="00A038C2" w:rsidRPr="00E4791E" w:rsidRDefault="00A038C2" w:rsidP="00AB287A">
      <w:pPr>
        <w:pStyle w:val="CalendarHeader2"/>
        <w:ind w:firstLine="0"/>
      </w:pPr>
      <w:bookmarkStart w:id="126" w:name="BSc_Mathematics_Statistics_and_Finance"/>
      <w:bookmarkEnd w:id="125"/>
      <w:r w:rsidRPr="00E4791E">
        <w:t>BSc in Mathematics, Statistics and Finance</w:t>
      </w:r>
    </w:p>
    <w:bookmarkEnd w:id="126"/>
    <w:p w14:paraId="194B5418" w14:textId="77777777" w:rsidR="00A038C2" w:rsidRPr="00E4791E" w:rsidRDefault="00A038C2" w:rsidP="00AB287A">
      <w:pPr>
        <w:pStyle w:val="CalendarHeader2"/>
        <w:ind w:firstLine="0"/>
      </w:pPr>
      <w:r w:rsidRPr="00E4791E">
        <w:t>Diploma of Higher Education in Mathematical Studies</w:t>
      </w:r>
    </w:p>
    <w:p w14:paraId="79E5CE51" w14:textId="77777777" w:rsidR="00A038C2" w:rsidRPr="00E4791E" w:rsidRDefault="00A038C2" w:rsidP="00AB287A">
      <w:pPr>
        <w:pStyle w:val="CalendarHeader2"/>
        <w:ind w:firstLine="0"/>
      </w:pPr>
      <w:r w:rsidRPr="00E4791E">
        <w:t>Certificate of Higher Education in Mathematical Studies</w:t>
      </w:r>
      <w:r w:rsidR="005D144A">
        <w:fldChar w:fldCharType="begin"/>
      </w:r>
      <w:r w:rsidR="00887358">
        <w:instrText xml:space="preserve"> XE "</w:instrText>
      </w:r>
      <w:r w:rsidR="00887358" w:rsidRPr="00D9545F">
        <w:instrText>Mathematics, Statistics and Finance:Mathematical Studies (DipHE, CertHE)</w:instrText>
      </w:r>
      <w:r w:rsidR="00887358">
        <w:instrText xml:space="preserve">" </w:instrText>
      </w:r>
      <w:r w:rsidR="005D144A">
        <w:fldChar w:fldCharType="end"/>
      </w:r>
    </w:p>
    <w:p w14:paraId="00290313" w14:textId="77777777" w:rsidR="00A038C2" w:rsidRPr="00E4791E" w:rsidRDefault="00A038C2" w:rsidP="00A038C2">
      <w:pPr>
        <w:pStyle w:val="CalendarHeader2"/>
        <w:rPr>
          <w:b w:val="0"/>
          <w:i/>
          <w:sz w:val="22"/>
          <w:szCs w:val="22"/>
        </w:rPr>
      </w:pPr>
    </w:p>
    <w:p w14:paraId="406796F1" w14:textId="77777777" w:rsidR="00A038C2" w:rsidRPr="00E4791E" w:rsidRDefault="00A038C2" w:rsidP="00AB287A">
      <w:pPr>
        <w:pStyle w:val="CalendarHeader2"/>
        <w:ind w:left="1440" w:firstLine="720"/>
      </w:pPr>
      <w:r w:rsidRPr="00E4791E">
        <w:t>Course Regulations</w:t>
      </w:r>
    </w:p>
    <w:p w14:paraId="61166761" w14:textId="2775D415" w:rsidR="00A038C2" w:rsidRPr="00E4791E" w:rsidRDefault="00AB287A" w:rsidP="00AC40DD">
      <w:pPr>
        <w:pStyle w:val="Calendar2"/>
        <w:ind w:left="2160"/>
      </w:pPr>
      <w:r>
        <w:tab/>
      </w:r>
      <w:r w:rsidR="00AC40DD">
        <w:t xml:space="preserve"> </w:t>
      </w:r>
      <w:r w:rsidR="00A038C2" w:rsidRPr="00E4791E">
        <w:t xml:space="preserve">[These regulations are to be read in conjunction with Regulation </w:t>
      </w:r>
      <w:r w:rsidR="005E2BC9">
        <w:rPr>
          <w:lang w:val="en-US"/>
        </w:rPr>
        <w:t>00001.UG</w:t>
      </w:r>
      <w:r w:rsidR="00AC40DD">
        <w:rPr>
          <w:lang w:val="en-US"/>
        </w:rPr>
        <w:t>]</w:t>
      </w:r>
    </w:p>
    <w:p w14:paraId="3388D592" w14:textId="77777777" w:rsidR="00A038C2" w:rsidRPr="00E4791E" w:rsidRDefault="00A038C2" w:rsidP="005D3A5E">
      <w:pPr>
        <w:pStyle w:val="Calendar2"/>
        <w:ind w:left="0"/>
      </w:pPr>
    </w:p>
    <w:p w14:paraId="23761A02" w14:textId="77777777" w:rsidR="00A038C2" w:rsidRPr="00E4791E" w:rsidRDefault="0012506C" w:rsidP="00AB287A">
      <w:pPr>
        <w:pStyle w:val="CalendarHeader2"/>
        <w:ind w:left="0" w:firstLine="0"/>
      </w:pPr>
      <w:r>
        <w:t>12305.UG.2</w:t>
      </w:r>
      <w:r w:rsidR="006F3AA6">
        <w:t>44</w:t>
      </w:r>
      <w:r w:rsidR="00AB287A">
        <w:tab/>
      </w:r>
      <w:r w:rsidR="00A038C2" w:rsidRPr="00E4791E">
        <w:t>Mode of Study</w:t>
      </w:r>
    </w:p>
    <w:p w14:paraId="04D07BA6" w14:textId="77777777" w:rsidR="00A038C2" w:rsidRPr="00E4791E" w:rsidRDefault="00A038C2" w:rsidP="00A038C2">
      <w:pPr>
        <w:pStyle w:val="Calendar1"/>
        <w:rPr>
          <w:i/>
        </w:rPr>
      </w:pPr>
      <w:r w:rsidRPr="00E4791E">
        <w:tab/>
      </w:r>
      <w:r w:rsidR="00AB287A">
        <w:tab/>
      </w:r>
      <w:r w:rsidRPr="00E4791E">
        <w:t xml:space="preserve">The courses are available by </w:t>
      </w:r>
      <w:r w:rsidRPr="000D7D93">
        <w:t>full-time study</w:t>
      </w:r>
      <w:r>
        <w:t xml:space="preserve"> only</w:t>
      </w:r>
      <w:r w:rsidRPr="000D7D93">
        <w:t>.</w:t>
      </w:r>
    </w:p>
    <w:p w14:paraId="4D243644" w14:textId="77777777" w:rsidR="00A038C2" w:rsidRPr="00E4791E" w:rsidRDefault="00A038C2" w:rsidP="00A038C2">
      <w:pPr>
        <w:pStyle w:val="Calendar2"/>
      </w:pPr>
    </w:p>
    <w:p w14:paraId="0142B9EE" w14:textId="77777777" w:rsidR="00A038C2" w:rsidRPr="00E4791E" w:rsidRDefault="00A038C2" w:rsidP="00AB287A">
      <w:pPr>
        <w:pStyle w:val="CalendarHeader2"/>
        <w:ind w:firstLine="0"/>
      </w:pPr>
      <w:r w:rsidRPr="00E4791E">
        <w:t xml:space="preserve">Curriculum </w:t>
      </w:r>
    </w:p>
    <w:p w14:paraId="77E39029" w14:textId="77777777" w:rsidR="00A038C2" w:rsidRPr="00E4791E" w:rsidRDefault="0012506C" w:rsidP="00AB287A">
      <w:pPr>
        <w:pStyle w:val="CalendarHeader2"/>
        <w:ind w:left="0" w:firstLine="0"/>
      </w:pPr>
      <w:r>
        <w:t>12305.UG.2</w:t>
      </w:r>
      <w:r w:rsidR="006F3AA6">
        <w:t>45</w:t>
      </w:r>
      <w:r w:rsidR="00AB287A">
        <w:tab/>
      </w:r>
      <w:r w:rsidR="00A038C2" w:rsidRPr="00E4791E">
        <w:t>First Year</w:t>
      </w:r>
    </w:p>
    <w:p w14:paraId="701E77A5" w14:textId="77777777" w:rsidR="00A038C2" w:rsidRDefault="00A038C2" w:rsidP="00AB287A">
      <w:pPr>
        <w:pStyle w:val="Calendar1"/>
        <w:ind w:left="2160"/>
      </w:pPr>
      <w:r w:rsidRPr="00E4791E">
        <w:tab/>
      </w:r>
      <w:r w:rsidR="00AB287A">
        <w:tab/>
      </w:r>
      <w:r w:rsidRPr="00E4791E">
        <w:t>All students shall undertake classes amounting to 120</w:t>
      </w:r>
      <w:r w:rsidRPr="00E4791E">
        <w:rPr>
          <w:i/>
        </w:rPr>
        <w:t xml:space="preserve"> </w:t>
      </w:r>
      <w:r w:rsidR="005D3A5E">
        <w:t>credits as follows</w:t>
      </w:r>
    </w:p>
    <w:p w14:paraId="5BE0D8F8" w14:textId="77777777" w:rsidR="007606EE" w:rsidRDefault="007606EE" w:rsidP="00AB287A">
      <w:pPr>
        <w:pStyle w:val="Calendar1"/>
        <w:ind w:left="2160"/>
      </w:pPr>
    </w:p>
    <w:p w14:paraId="5BF08ED0" w14:textId="77777777" w:rsidR="007606EE" w:rsidRPr="007606EE" w:rsidRDefault="007606EE" w:rsidP="007606EE">
      <w:pPr>
        <w:rPr>
          <w:sz w:val="24"/>
          <w:szCs w:val="24"/>
        </w:rPr>
      </w:pPr>
      <w:r>
        <w:tab/>
      </w:r>
      <w:r>
        <w:tab/>
      </w:r>
      <w:r>
        <w:tab/>
      </w:r>
      <w:r w:rsidRPr="007606EE">
        <w:rPr>
          <w:sz w:val="24"/>
          <w:szCs w:val="24"/>
        </w:rPr>
        <w:t>Compulsory Classes</w:t>
      </w:r>
      <w:r w:rsidRPr="007606EE">
        <w:rPr>
          <w:sz w:val="24"/>
          <w:szCs w:val="24"/>
        </w:rPr>
        <w:tab/>
      </w:r>
      <w:r>
        <w:rPr>
          <w:sz w:val="24"/>
          <w:szCs w:val="24"/>
        </w:rPr>
        <w:tab/>
      </w:r>
      <w:r>
        <w:rPr>
          <w:sz w:val="24"/>
          <w:szCs w:val="24"/>
        </w:rPr>
        <w:tab/>
      </w:r>
      <w:r>
        <w:rPr>
          <w:sz w:val="24"/>
          <w:szCs w:val="24"/>
        </w:rPr>
        <w:tab/>
      </w:r>
      <w:r>
        <w:rPr>
          <w:sz w:val="24"/>
          <w:szCs w:val="24"/>
        </w:rPr>
        <w:tab/>
      </w:r>
      <w:r w:rsidRPr="007606EE">
        <w:rPr>
          <w:sz w:val="24"/>
          <w:szCs w:val="24"/>
        </w:rPr>
        <w:t>Level</w:t>
      </w:r>
      <w:r w:rsidRPr="007606EE">
        <w:rPr>
          <w:sz w:val="24"/>
          <w:szCs w:val="24"/>
        </w:rPr>
        <w:tab/>
        <w:t>Credits</w:t>
      </w:r>
    </w:p>
    <w:p w14:paraId="36A3B0E8" w14:textId="77777777" w:rsidR="007606EE" w:rsidRPr="007606EE" w:rsidRDefault="007606EE" w:rsidP="007606EE">
      <w:pPr>
        <w:rPr>
          <w:sz w:val="24"/>
          <w:szCs w:val="24"/>
        </w:rPr>
      </w:pPr>
    </w:p>
    <w:p w14:paraId="40C68AF9" w14:textId="77777777" w:rsidR="007606EE" w:rsidRPr="007606EE" w:rsidRDefault="007606EE" w:rsidP="007606EE">
      <w:pPr>
        <w:ind w:left="1440" w:firstLine="720"/>
        <w:rPr>
          <w:sz w:val="24"/>
          <w:szCs w:val="24"/>
        </w:rPr>
      </w:pPr>
      <w:r w:rsidRPr="007606EE">
        <w:rPr>
          <w:sz w:val="24"/>
          <w:szCs w:val="24"/>
        </w:rPr>
        <w:t>AG 151</w:t>
      </w:r>
      <w:r w:rsidRPr="007606EE">
        <w:rPr>
          <w:sz w:val="24"/>
          <w:szCs w:val="24"/>
        </w:rPr>
        <w:tab/>
        <w:t>Introduction to Finance and Accounting</w:t>
      </w:r>
      <w:r w:rsidRPr="007606EE">
        <w:rPr>
          <w:sz w:val="24"/>
          <w:szCs w:val="24"/>
        </w:rPr>
        <w:tab/>
        <w:t>1</w:t>
      </w:r>
      <w:r w:rsidRPr="007606EE">
        <w:rPr>
          <w:sz w:val="24"/>
          <w:szCs w:val="24"/>
        </w:rPr>
        <w:tab/>
        <w:t>20</w:t>
      </w:r>
    </w:p>
    <w:p w14:paraId="1BCE525E" w14:textId="77777777" w:rsidR="007606EE" w:rsidRPr="007606EE" w:rsidRDefault="007606EE" w:rsidP="007606EE">
      <w:pPr>
        <w:ind w:left="1440" w:firstLine="720"/>
        <w:rPr>
          <w:sz w:val="24"/>
          <w:szCs w:val="24"/>
        </w:rPr>
      </w:pPr>
      <w:r w:rsidRPr="007606EE">
        <w:rPr>
          <w:sz w:val="24"/>
          <w:szCs w:val="24"/>
        </w:rPr>
        <w:t>MM 101</w:t>
      </w:r>
      <w:r w:rsidRPr="007606EE">
        <w:rPr>
          <w:sz w:val="24"/>
          <w:szCs w:val="24"/>
        </w:rPr>
        <w:tab/>
      </w:r>
      <w:r>
        <w:rPr>
          <w:sz w:val="24"/>
          <w:szCs w:val="24"/>
        </w:rPr>
        <w:t>I</w:t>
      </w:r>
      <w:r w:rsidRPr="007606EE">
        <w:rPr>
          <w:sz w:val="24"/>
          <w:szCs w:val="24"/>
        </w:rPr>
        <w:t>ntroduction to Calculus</w:t>
      </w:r>
      <w:r w:rsidRPr="007606EE">
        <w:rPr>
          <w:sz w:val="24"/>
          <w:szCs w:val="24"/>
        </w:rPr>
        <w:tab/>
      </w:r>
      <w:r>
        <w:rPr>
          <w:sz w:val="24"/>
          <w:szCs w:val="24"/>
        </w:rPr>
        <w:tab/>
      </w:r>
      <w:r>
        <w:rPr>
          <w:sz w:val="24"/>
          <w:szCs w:val="24"/>
        </w:rPr>
        <w:tab/>
      </w:r>
      <w:r w:rsidRPr="007606EE">
        <w:rPr>
          <w:sz w:val="24"/>
          <w:szCs w:val="24"/>
        </w:rPr>
        <w:t>1</w:t>
      </w:r>
      <w:r w:rsidRPr="007606EE">
        <w:rPr>
          <w:sz w:val="24"/>
          <w:szCs w:val="24"/>
        </w:rPr>
        <w:tab/>
        <w:t>20</w:t>
      </w:r>
    </w:p>
    <w:p w14:paraId="553AA6CE" w14:textId="77777777" w:rsidR="007606EE" w:rsidRPr="007606EE" w:rsidRDefault="007606EE" w:rsidP="007606EE">
      <w:pPr>
        <w:ind w:left="1440" w:firstLine="720"/>
        <w:rPr>
          <w:sz w:val="24"/>
          <w:szCs w:val="24"/>
        </w:rPr>
      </w:pPr>
      <w:r w:rsidRPr="007606EE">
        <w:rPr>
          <w:sz w:val="24"/>
          <w:szCs w:val="24"/>
        </w:rPr>
        <w:t>MM 102</w:t>
      </w:r>
      <w:r w:rsidRPr="007606EE">
        <w:rPr>
          <w:sz w:val="24"/>
          <w:szCs w:val="24"/>
        </w:rPr>
        <w:tab/>
        <w:t>Applications of Calculus</w:t>
      </w:r>
      <w:r w:rsidRPr="007606EE">
        <w:rPr>
          <w:sz w:val="24"/>
          <w:szCs w:val="24"/>
        </w:rPr>
        <w:tab/>
      </w:r>
      <w:r>
        <w:rPr>
          <w:sz w:val="24"/>
          <w:szCs w:val="24"/>
        </w:rPr>
        <w:tab/>
      </w:r>
      <w:r>
        <w:rPr>
          <w:sz w:val="24"/>
          <w:szCs w:val="24"/>
        </w:rPr>
        <w:tab/>
      </w:r>
      <w:r w:rsidRPr="007606EE">
        <w:rPr>
          <w:sz w:val="24"/>
          <w:szCs w:val="24"/>
        </w:rPr>
        <w:t>1</w:t>
      </w:r>
      <w:r w:rsidRPr="007606EE">
        <w:rPr>
          <w:sz w:val="24"/>
          <w:szCs w:val="24"/>
        </w:rPr>
        <w:tab/>
        <w:t>20</w:t>
      </w:r>
    </w:p>
    <w:p w14:paraId="461E11B0" w14:textId="77777777" w:rsidR="007606EE" w:rsidRPr="007606EE" w:rsidRDefault="007606EE" w:rsidP="007606EE">
      <w:pPr>
        <w:ind w:left="1440" w:firstLine="720"/>
        <w:rPr>
          <w:sz w:val="24"/>
          <w:szCs w:val="24"/>
        </w:rPr>
      </w:pPr>
      <w:r w:rsidRPr="007606EE">
        <w:rPr>
          <w:sz w:val="24"/>
          <w:szCs w:val="24"/>
        </w:rPr>
        <w:t>MM 103</w:t>
      </w:r>
      <w:r w:rsidRPr="007606EE">
        <w:rPr>
          <w:sz w:val="24"/>
          <w:szCs w:val="24"/>
        </w:rPr>
        <w:tab/>
        <w:t>Geometry and Algebra with Applications</w:t>
      </w:r>
      <w:r w:rsidRPr="007606EE">
        <w:rPr>
          <w:sz w:val="24"/>
          <w:szCs w:val="24"/>
        </w:rPr>
        <w:tab/>
        <w:t>1</w:t>
      </w:r>
      <w:r w:rsidRPr="007606EE">
        <w:rPr>
          <w:sz w:val="24"/>
          <w:szCs w:val="24"/>
        </w:rPr>
        <w:tab/>
        <w:t>20</w:t>
      </w:r>
    </w:p>
    <w:p w14:paraId="0A997983" w14:textId="77777777" w:rsidR="007606EE" w:rsidRPr="007606EE" w:rsidRDefault="007606EE" w:rsidP="007606EE">
      <w:pPr>
        <w:ind w:left="1440" w:firstLine="720"/>
        <w:rPr>
          <w:sz w:val="24"/>
          <w:szCs w:val="24"/>
        </w:rPr>
      </w:pPr>
      <w:r w:rsidRPr="007606EE">
        <w:rPr>
          <w:sz w:val="24"/>
          <w:szCs w:val="24"/>
        </w:rPr>
        <w:t>MM 104</w:t>
      </w:r>
      <w:r w:rsidRPr="007606EE">
        <w:rPr>
          <w:sz w:val="24"/>
          <w:szCs w:val="24"/>
        </w:rPr>
        <w:tab/>
        <w:t>Statistics and Data Presentation</w:t>
      </w:r>
      <w:r w:rsidRPr="007606EE">
        <w:rPr>
          <w:sz w:val="24"/>
          <w:szCs w:val="24"/>
        </w:rPr>
        <w:tab/>
      </w:r>
      <w:r>
        <w:rPr>
          <w:sz w:val="24"/>
          <w:szCs w:val="24"/>
        </w:rPr>
        <w:tab/>
      </w:r>
      <w:r w:rsidRPr="007606EE">
        <w:rPr>
          <w:sz w:val="24"/>
          <w:szCs w:val="24"/>
        </w:rPr>
        <w:t>1</w:t>
      </w:r>
      <w:r w:rsidRPr="007606EE">
        <w:rPr>
          <w:sz w:val="24"/>
          <w:szCs w:val="24"/>
        </w:rPr>
        <w:tab/>
        <w:t>20</w:t>
      </w:r>
    </w:p>
    <w:p w14:paraId="3CD751A2" w14:textId="77777777" w:rsidR="007606EE" w:rsidRPr="007606EE" w:rsidRDefault="007606EE" w:rsidP="007606EE">
      <w:pPr>
        <w:rPr>
          <w:sz w:val="24"/>
          <w:szCs w:val="24"/>
        </w:rPr>
      </w:pPr>
    </w:p>
    <w:p w14:paraId="2B6392CA" w14:textId="77777777" w:rsidR="007606EE" w:rsidRPr="007606EE" w:rsidRDefault="007606EE" w:rsidP="007606EE">
      <w:pPr>
        <w:ind w:left="1440" w:firstLine="720"/>
        <w:rPr>
          <w:sz w:val="24"/>
          <w:szCs w:val="24"/>
        </w:rPr>
      </w:pPr>
      <w:r w:rsidRPr="007606EE">
        <w:rPr>
          <w:sz w:val="24"/>
          <w:szCs w:val="24"/>
        </w:rPr>
        <w:t>Elective Class(es)</w:t>
      </w:r>
      <w:r w:rsidRPr="007606EE">
        <w:rPr>
          <w:sz w:val="24"/>
          <w:szCs w:val="24"/>
        </w:rPr>
        <w:tab/>
      </w:r>
      <w:r w:rsidRPr="007606E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606EE">
        <w:rPr>
          <w:sz w:val="24"/>
          <w:szCs w:val="24"/>
        </w:rPr>
        <w:t>20</w:t>
      </w:r>
    </w:p>
    <w:p w14:paraId="2603082E" w14:textId="77777777" w:rsidR="00A038C2" w:rsidRPr="00E4791E" w:rsidRDefault="00A038C2" w:rsidP="007606EE">
      <w:pPr>
        <w:pStyle w:val="Calendar2"/>
        <w:ind w:left="0"/>
      </w:pPr>
    </w:p>
    <w:p w14:paraId="5D5D9A69" w14:textId="77777777" w:rsidR="00A038C2" w:rsidRPr="00E4791E" w:rsidRDefault="0012506C" w:rsidP="007606EE">
      <w:pPr>
        <w:pStyle w:val="CalendarHeader2"/>
        <w:ind w:left="0" w:firstLine="0"/>
      </w:pPr>
      <w:r>
        <w:t>12305.UG.2</w:t>
      </w:r>
      <w:r w:rsidR="006F3AA6">
        <w:t>46</w:t>
      </w:r>
      <w:r w:rsidR="007606EE">
        <w:tab/>
      </w:r>
      <w:r w:rsidR="00A038C2" w:rsidRPr="00E4791E">
        <w:t xml:space="preserve">Second Year </w:t>
      </w:r>
    </w:p>
    <w:p w14:paraId="6AF995D8" w14:textId="77777777" w:rsidR="00A038C2" w:rsidRDefault="0038213F" w:rsidP="007606EE">
      <w:pPr>
        <w:pStyle w:val="Calendar1"/>
        <w:ind w:left="2160"/>
      </w:pPr>
      <w:r>
        <w:tab/>
      </w:r>
      <w:r w:rsidR="007606EE">
        <w:tab/>
      </w:r>
      <w:r>
        <w:t xml:space="preserve">All </w:t>
      </w:r>
      <w:r w:rsidR="00A038C2" w:rsidRPr="00E4791E">
        <w:t>students shall undertake classes amou</w:t>
      </w:r>
      <w:r w:rsidR="005D3A5E">
        <w:t>nting to 120 credits as follows</w:t>
      </w:r>
    </w:p>
    <w:p w14:paraId="03F6684C" w14:textId="77777777" w:rsidR="007606EE" w:rsidRDefault="007606EE" w:rsidP="007606EE">
      <w:pPr>
        <w:pStyle w:val="Calendar1"/>
        <w:ind w:left="2160"/>
      </w:pPr>
    </w:p>
    <w:p w14:paraId="1F0BE395" w14:textId="77777777" w:rsidR="007606EE" w:rsidRPr="007606EE" w:rsidRDefault="007606EE" w:rsidP="007606EE">
      <w:pPr>
        <w:rPr>
          <w:sz w:val="24"/>
          <w:szCs w:val="24"/>
        </w:rPr>
      </w:pPr>
      <w:r>
        <w:tab/>
      </w:r>
      <w:r>
        <w:tab/>
      </w:r>
      <w:r>
        <w:tab/>
      </w:r>
      <w:r w:rsidRPr="007606EE">
        <w:rPr>
          <w:sz w:val="24"/>
          <w:szCs w:val="24"/>
        </w:rPr>
        <w:t>Compulsory Classes</w:t>
      </w:r>
      <w:r w:rsidRPr="007606EE">
        <w:rPr>
          <w:sz w:val="24"/>
          <w:szCs w:val="24"/>
        </w:rPr>
        <w:tab/>
      </w:r>
      <w:r>
        <w:rPr>
          <w:sz w:val="24"/>
          <w:szCs w:val="24"/>
        </w:rPr>
        <w:tab/>
      </w:r>
      <w:r>
        <w:rPr>
          <w:sz w:val="24"/>
          <w:szCs w:val="24"/>
        </w:rPr>
        <w:tab/>
      </w:r>
      <w:r>
        <w:rPr>
          <w:sz w:val="24"/>
          <w:szCs w:val="24"/>
        </w:rPr>
        <w:tab/>
      </w:r>
      <w:r>
        <w:rPr>
          <w:sz w:val="24"/>
          <w:szCs w:val="24"/>
        </w:rPr>
        <w:tab/>
      </w:r>
    </w:p>
    <w:p w14:paraId="262698E8" w14:textId="77777777" w:rsidR="007606EE" w:rsidRPr="007606EE" w:rsidRDefault="007606EE" w:rsidP="007606EE">
      <w:pPr>
        <w:rPr>
          <w:sz w:val="24"/>
          <w:szCs w:val="24"/>
        </w:rPr>
      </w:pPr>
    </w:p>
    <w:p w14:paraId="31C4C497" w14:textId="77777777" w:rsidR="007606EE" w:rsidRPr="007606EE" w:rsidRDefault="007606EE" w:rsidP="007606EE">
      <w:pPr>
        <w:ind w:left="1440" w:firstLine="720"/>
        <w:rPr>
          <w:sz w:val="24"/>
          <w:szCs w:val="24"/>
        </w:rPr>
      </w:pPr>
      <w:r w:rsidRPr="007606EE">
        <w:rPr>
          <w:sz w:val="24"/>
          <w:szCs w:val="24"/>
        </w:rPr>
        <w:t>AG 215</w:t>
      </w:r>
      <w:r w:rsidRPr="007606EE">
        <w:rPr>
          <w:sz w:val="24"/>
          <w:szCs w:val="24"/>
        </w:rPr>
        <w:tab/>
        <w:t>Business Finance</w:t>
      </w:r>
      <w:r w:rsidRPr="007606EE">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64B69332" w14:textId="77777777" w:rsidR="007606EE" w:rsidRDefault="007606EE" w:rsidP="007606EE">
      <w:pPr>
        <w:ind w:left="1440" w:firstLine="720"/>
        <w:rPr>
          <w:sz w:val="24"/>
          <w:szCs w:val="24"/>
        </w:rPr>
      </w:pPr>
      <w:r w:rsidRPr="007606EE">
        <w:rPr>
          <w:sz w:val="24"/>
          <w:szCs w:val="24"/>
        </w:rPr>
        <w:t>AG 217</w:t>
      </w:r>
      <w:r w:rsidRPr="007606EE">
        <w:rPr>
          <w:sz w:val="24"/>
          <w:szCs w:val="24"/>
        </w:rPr>
        <w:tab/>
        <w:t xml:space="preserve">Portfolio Management and Security </w:t>
      </w:r>
    </w:p>
    <w:p w14:paraId="4B39C3CC" w14:textId="77777777" w:rsidR="007606EE" w:rsidRPr="007606EE" w:rsidRDefault="007606EE" w:rsidP="007606EE">
      <w:pPr>
        <w:ind w:left="3600"/>
        <w:rPr>
          <w:sz w:val="24"/>
          <w:szCs w:val="24"/>
        </w:rPr>
      </w:pPr>
      <w:r w:rsidRPr="007606EE">
        <w:rPr>
          <w:sz w:val="24"/>
          <w:szCs w:val="24"/>
        </w:rPr>
        <w:t>Analysis</w:t>
      </w:r>
      <w:r w:rsidRPr="007606EE">
        <w:rPr>
          <w:sz w:val="24"/>
          <w:szCs w:val="24"/>
        </w:rPr>
        <w:tab/>
      </w:r>
      <w:r>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021952C3" w14:textId="77777777" w:rsidR="007606EE" w:rsidRDefault="007606EE" w:rsidP="007606EE">
      <w:pPr>
        <w:ind w:left="1440" w:firstLine="720"/>
        <w:rPr>
          <w:sz w:val="24"/>
          <w:szCs w:val="24"/>
        </w:rPr>
      </w:pPr>
      <w:r w:rsidRPr="007606EE">
        <w:rPr>
          <w:sz w:val="24"/>
          <w:szCs w:val="24"/>
        </w:rPr>
        <w:t>MM 201</w:t>
      </w:r>
      <w:r w:rsidRPr="007606EE">
        <w:rPr>
          <w:sz w:val="24"/>
          <w:szCs w:val="24"/>
        </w:rPr>
        <w:tab/>
        <w:t xml:space="preserve">Linear Algebra and Differential </w:t>
      </w:r>
    </w:p>
    <w:p w14:paraId="2088BAAA" w14:textId="77777777" w:rsidR="007606EE" w:rsidRPr="007606EE" w:rsidRDefault="007606EE" w:rsidP="007606EE">
      <w:pPr>
        <w:ind w:left="3600"/>
        <w:rPr>
          <w:sz w:val="24"/>
          <w:szCs w:val="24"/>
        </w:rPr>
      </w:pPr>
      <w:r w:rsidRPr="007606EE">
        <w:rPr>
          <w:sz w:val="24"/>
          <w:szCs w:val="24"/>
        </w:rPr>
        <w:t>Equations</w:t>
      </w:r>
      <w:r w:rsidRPr="007606EE">
        <w:rPr>
          <w:sz w:val="24"/>
          <w:szCs w:val="24"/>
        </w:rPr>
        <w:tab/>
      </w:r>
      <w:r>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386DCB9A" w14:textId="77777777" w:rsidR="007606EE" w:rsidRPr="007606EE" w:rsidRDefault="007606EE" w:rsidP="007606EE">
      <w:pPr>
        <w:ind w:left="1440" w:firstLine="720"/>
        <w:rPr>
          <w:sz w:val="24"/>
          <w:szCs w:val="24"/>
        </w:rPr>
      </w:pPr>
      <w:r w:rsidRPr="007606EE">
        <w:rPr>
          <w:sz w:val="24"/>
          <w:szCs w:val="24"/>
        </w:rPr>
        <w:t>MM 202</w:t>
      </w:r>
      <w:r w:rsidRPr="007606EE">
        <w:rPr>
          <w:sz w:val="24"/>
          <w:szCs w:val="24"/>
        </w:rPr>
        <w:tab/>
        <w:t>Advanced Calculus</w:t>
      </w:r>
      <w:r w:rsidRPr="007606EE">
        <w:rPr>
          <w:sz w:val="24"/>
          <w:szCs w:val="24"/>
        </w:rPr>
        <w:tab/>
      </w:r>
      <w:r>
        <w:rPr>
          <w:sz w:val="24"/>
          <w:szCs w:val="24"/>
        </w:rPr>
        <w:tab/>
      </w:r>
      <w:r>
        <w:rPr>
          <w:sz w:val="24"/>
          <w:szCs w:val="24"/>
        </w:rPr>
        <w:tab/>
      </w:r>
      <w:r>
        <w:rPr>
          <w:sz w:val="24"/>
          <w:szCs w:val="24"/>
        </w:rPr>
        <w:tab/>
      </w:r>
      <w:r w:rsidRPr="007606EE">
        <w:rPr>
          <w:sz w:val="24"/>
          <w:szCs w:val="24"/>
        </w:rPr>
        <w:t>2</w:t>
      </w:r>
      <w:r w:rsidRPr="007606EE">
        <w:rPr>
          <w:sz w:val="24"/>
          <w:szCs w:val="24"/>
        </w:rPr>
        <w:tab/>
        <w:t>20</w:t>
      </w:r>
    </w:p>
    <w:p w14:paraId="67289422" w14:textId="77777777" w:rsidR="007606EE" w:rsidRPr="007606EE" w:rsidRDefault="007606EE" w:rsidP="007606EE">
      <w:pPr>
        <w:ind w:left="1440" w:firstLine="720"/>
        <w:rPr>
          <w:sz w:val="24"/>
          <w:szCs w:val="24"/>
        </w:rPr>
      </w:pPr>
      <w:r w:rsidRPr="007606EE">
        <w:rPr>
          <w:sz w:val="24"/>
          <w:szCs w:val="24"/>
        </w:rPr>
        <w:t>MM 204</w:t>
      </w:r>
      <w:r w:rsidRPr="007606EE">
        <w:rPr>
          <w:sz w:val="24"/>
          <w:szCs w:val="24"/>
        </w:rPr>
        <w:tab/>
        <w:t>Probability and Statistical Inference</w:t>
      </w:r>
      <w:r w:rsidRPr="007606EE">
        <w:rPr>
          <w:sz w:val="24"/>
          <w:szCs w:val="24"/>
        </w:rPr>
        <w:tab/>
        <w:t>2</w:t>
      </w:r>
      <w:r w:rsidRPr="007606EE">
        <w:rPr>
          <w:sz w:val="24"/>
          <w:szCs w:val="24"/>
        </w:rPr>
        <w:tab/>
        <w:t>20</w:t>
      </w:r>
    </w:p>
    <w:p w14:paraId="1AC7B73E" w14:textId="77777777" w:rsidR="007606EE" w:rsidRPr="007606EE" w:rsidRDefault="007606EE" w:rsidP="007606EE">
      <w:pPr>
        <w:ind w:left="1440" w:firstLine="720"/>
        <w:rPr>
          <w:sz w:val="24"/>
          <w:szCs w:val="24"/>
        </w:rPr>
      </w:pPr>
      <w:r w:rsidRPr="007606EE">
        <w:rPr>
          <w:sz w:val="24"/>
          <w:szCs w:val="24"/>
        </w:rPr>
        <w:t>MM 206</w:t>
      </w:r>
      <w:r w:rsidRPr="007606EE">
        <w:rPr>
          <w:sz w:val="24"/>
          <w:szCs w:val="24"/>
        </w:rPr>
        <w:tab/>
        <w:t>Mathematical and Statistical Computing</w:t>
      </w:r>
      <w:r w:rsidRPr="007606EE">
        <w:rPr>
          <w:sz w:val="24"/>
          <w:szCs w:val="24"/>
        </w:rPr>
        <w:tab/>
        <w:t>2</w:t>
      </w:r>
      <w:r w:rsidRPr="007606EE">
        <w:rPr>
          <w:sz w:val="24"/>
          <w:szCs w:val="24"/>
        </w:rPr>
        <w:tab/>
        <w:t>20</w:t>
      </w:r>
    </w:p>
    <w:p w14:paraId="7ACD85A9" w14:textId="77777777" w:rsidR="007606EE" w:rsidRPr="00E4791E" w:rsidRDefault="007606EE" w:rsidP="007606EE">
      <w:pPr>
        <w:pStyle w:val="Calendar1"/>
        <w:ind w:left="2160"/>
      </w:pPr>
    </w:p>
    <w:p w14:paraId="398D90D1" w14:textId="77777777" w:rsidR="00A038C2" w:rsidRPr="00E4791E" w:rsidRDefault="0012506C" w:rsidP="000B79CD">
      <w:pPr>
        <w:pStyle w:val="Curriculum2"/>
        <w:ind w:left="0"/>
      </w:pPr>
      <w:r>
        <w:rPr>
          <w:b/>
        </w:rPr>
        <w:t>12305.UG.2</w:t>
      </w:r>
      <w:r w:rsidR="006F3AA6">
        <w:rPr>
          <w:b/>
        </w:rPr>
        <w:t>47</w:t>
      </w:r>
      <w:r w:rsidR="000B79CD">
        <w:t xml:space="preserve">         </w:t>
      </w:r>
      <w:r w:rsidR="00A038C2" w:rsidRPr="000B79CD">
        <w:rPr>
          <w:b/>
        </w:rPr>
        <w:t>Third Year</w:t>
      </w:r>
      <w:r w:rsidR="00A038C2" w:rsidRPr="00E4791E">
        <w:t xml:space="preserve"> </w:t>
      </w:r>
    </w:p>
    <w:p w14:paraId="06F9757A" w14:textId="77777777" w:rsidR="00AF3B43" w:rsidRDefault="00AF3B43" w:rsidP="007606EE">
      <w:pPr>
        <w:autoSpaceDE w:val="0"/>
        <w:autoSpaceDN w:val="0"/>
        <w:adjustRightInd w:val="0"/>
        <w:ind w:left="2160"/>
        <w:jc w:val="both"/>
        <w:rPr>
          <w:rFonts w:eastAsia="Calibri" w:cs="Arial"/>
          <w:color w:val="000000"/>
          <w:sz w:val="24"/>
          <w:szCs w:val="24"/>
        </w:rPr>
      </w:pPr>
      <w:r w:rsidRPr="000223A7">
        <w:rPr>
          <w:rFonts w:eastAsia="Calibri" w:cs="Arial"/>
          <w:color w:val="000000"/>
          <w:sz w:val="24"/>
          <w:szCs w:val="24"/>
        </w:rPr>
        <w:t>All students shall undertake classes amou</w:t>
      </w:r>
      <w:r w:rsidR="005D3A5E">
        <w:rPr>
          <w:rFonts w:eastAsia="Calibri" w:cs="Arial"/>
          <w:color w:val="000000"/>
          <w:sz w:val="24"/>
          <w:szCs w:val="24"/>
        </w:rPr>
        <w:t>nting to 120 credits as follows</w:t>
      </w:r>
      <w:r w:rsidRPr="000223A7">
        <w:rPr>
          <w:rFonts w:eastAsia="Calibri" w:cs="Arial"/>
          <w:color w:val="000000"/>
          <w:sz w:val="24"/>
          <w:szCs w:val="24"/>
        </w:rPr>
        <w:t xml:space="preserve"> </w:t>
      </w:r>
    </w:p>
    <w:p w14:paraId="2B1C6ABD" w14:textId="77777777" w:rsidR="007606EE" w:rsidRDefault="007606EE" w:rsidP="007606EE">
      <w:pPr>
        <w:autoSpaceDE w:val="0"/>
        <w:autoSpaceDN w:val="0"/>
        <w:adjustRightInd w:val="0"/>
        <w:ind w:left="2160"/>
        <w:jc w:val="both"/>
        <w:rPr>
          <w:rFonts w:eastAsia="Calibri" w:cs="Arial"/>
          <w:color w:val="000000"/>
          <w:sz w:val="24"/>
          <w:szCs w:val="24"/>
        </w:rPr>
      </w:pPr>
    </w:p>
    <w:p w14:paraId="7C37AEF2" w14:textId="77777777" w:rsidR="007606EE" w:rsidRPr="007606EE" w:rsidRDefault="007606EE" w:rsidP="007606EE">
      <w:pPr>
        <w:ind w:left="1440" w:firstLine="720"/>
        <w:rPr>
          <w:sz w:val="24"/>
          <w:szCs w:val="24"/>
        </w:rPr>
      </w:pPr>
      <w:r>
        <w:rPr>
          <w:sz w:val="24"/>
          <w:szCs w:val="24"/>
        </w:rPr>
        <w:t xml:space="preserve">Compulsory Classes </w:t>
      </w:r>
      <w:r>
        <w:rPr>
          <w:sz w:val="24"/>
          <w:szCs w:val="24"/>
        </w:rPr>
        <w:tab/>
      </w:r>
      <w:r>
        <w:rPr>
          <w:sz w:val="24"/>
          <w:szCs w:val="24"/>
        </w:rPr>
        <w:tab/>
      </w:r>
      <w:r>
        <w:rPr>
          <w:sz w:val="24"/>
          <w:szCs w:val="24"/>
        </w:rPr>
        <w:tab/>
      </w:r>
      <w:r>
        <w:rPr>
          <w:sz w:val="24"/>
          <w:szCs w:val="24"/>
        </w:rPr>
        <w:tab/>
      </w:r>
      <w:r>
        <w:rPr>
          <w:sz w:val="24"/>
          <w:szCs w:val="24"/>
        </w:rPr>
        <w:tab/>
      </w:r>
      <w:r w:rsidRPr="007606EE">
        <w:rPr>
          <w:sz w:val="24"/>
          <w:szCs w:val="24"/>
        </w:rPr>
        <w:t xml:space="preserve"> </w:t>
      </w:r>
    </w:p>
    <w:p w14:paraId="7F3F7564" w14:textId="77777777" w:rsidR="007606EE" w:rsidRPr="007606EE" w:rsidRDefault="007606EE" w:rsidP="007606EE">
      <w:pPr>
        <w:rPr>
          <w:sz w:val="24"/>
          <w:szCs w:val="24"/>
        </w:rPr>
      </w:pPr>
    </w:p>
    <w:p w14:paraId="40878AB8" w14:textId="77777777" w:rsidR="007606EE" w:rsidRPr="007606EE" w:rsidRDefault="007606EE" w:rsidP="007606EE">
      <w:pPr>
        <w:ind w:left="1440" w:firstLine="720"/>
        <w:rPr>
          <w:sz w:val="24"/>
          <w:szCs w:val="24"/>
        </w:rPr>
      </w:pPr>
      <w:r w:rsidRPr="007606EE">
        <w:rPr>
          <w:sz w:val="24"/>
          <w:szCs w:val="24"/>
        </w:rPr>
        <w:t xml:space="preserve">AG312 </w:t>
      </w:r>
      <w:r w:rsidRPr="007606EE">
        <w:rPr>
          <w:sz w:val="24"/>
          <w:szCs w:val="24"/>
        </w:rPr>
        <w:tab/>
        <w:t xml:space="preserve">Advanced Corporate Finance and </w:t>
      </w:r>
    </w:p>
    <w:p w14:paraId="2AE18565" w14:textId="77777777" w:rsidR="007606EE" w:rsidRPr="007606EE" w:rsidRDefault="007606EE" w:rsidP="007606EE">
      <w:pPr>
        <w:ind w:left="2880" w:firstLine="720"/>
        <w:rPr>
          <w:sz w:val="24"/>
          <w:szCs w:val="24"/>
        </w:rPr>
      </w:pPr>
      <w:r>
        <w:rPr>
          <w:sz w:val="24"/>
          <w:szCs w:val="24"/>
        </w:rPr>
        <w:t xml:space="preserve">Financial Markets </w:t>
      </w:r>
      <w:r>
        <w:rPr>
          <w:sz w:val="24"/>
          <w:szCs w:val="24"/>
        </w:rPr>
        <w:tab/>
      </w:r>
      <w:r>
        <w:rPr>
          <w:sz w:val="24"/>
          <w:szCs w:val="24"/>
        </w:rPr>
        <w:tab/>
      </w:r>
      <w:r>
        <w:rPr>
          <w:sz w:val="24"/>
          <w:szCs w:val="24"/>
        </w:rPr>
        <w:tab/>
      </w:r>
      <w:r>
        <w:rPr>
          <w:sz w:val="24"/>
          <w:szCs w:val="24"/>
        </w:rPr>
        <w:tab/>
      </w:r>
      <w:r w:rsidRPr="007606EE">
        <w:rPr>
          <w:sz w:val="24"/>
          <w:szCs w:val="24"/>
        </w:rPr>
        <w:t>3</w:t>
      </w:r>
      <w:r w:rsidRPr="007606EE">
        <w:rPr>
          <w:sz w:val="24"/>
          <w:szCs w:val="24"/>
        </w:rPr>
        <w:tab/>
        <w:t>20</w:t>
      </w:r>
    </w:p>
    <w:p w14:paraId="28C73149" w14:textId="77777777" w:rsidR="005F2443" w:rsidRDefault="005F2443" w:rsidP="007606EE">
      <w:pPr>
        <w:ind w:left="1440" w:firstLine="720"/>
        <w:rPr>
          <w:sz w:val="24"/>
          <w:szCs w:val="24"/>
        </w:rPr>
      </w:pPr>
    </w:p>
    <w:p w14:paraId="7CBA7CD5" w14:textId="77777777" w:rsidR="007606EE" w:rsidRDefault="007606EE" w:rsidP="007606EE">
      <w:pPr>
        <w:ind w:left="1440" w:firstLine="720"/>
        <w:rPr>
          <w:sz w:val="24"/>
          <w:szCs w:val="24"/>
        </w:rPr>
      </w:pPr>
      <w:r w:rsidRPr="007606EE">
        <w:rPr>
          <w:sz w:val="24"/>
          <w:szCs w:val="24"/>
        </w:rPr>
        <w:t xml:space="preserve">AG313 </w:t>
      </w:r>
      <w:r w:rsidRPr="007606EE">
        <w:rPr>
          <w:sz w:val="24"/>
          <w:szCs w:val="24"/>
        </w:rPr>
        <w:tab/>
        <w:t xml:space="preserve">Treasury Management and </w:t>
      </w:r>
    </w:p>
    <w:p w14:paraId="1953E3E1" w14:textId="77777777" w:rsidR="007606EE" w:rsidRPr="007606EE" w:rsidRDefault="007606EE" w:rsidP="007606EE">
      <w:pPr>
        <w:ind w:left="3600"/>
        <w:rPr>
          <w:sz w:val="24"/>
          <w:szCs w:val="24"/>
        </w:rPr>
      </w:pPr>
      <w:r w:rsidRPr="007606EE">
        <w:rPr>
          <w:sz w:val="24"/>
          <w:szCs w:val="24"/>
        </w:rPr>
        <w:t xml:space="preserve">Derivatives </w:t>
      </w:r>
      <w:r w:rsidRPr="007606EE">
        <w:rPr>
          <w:sz w:val="24"/>
          <w:szCs w:val="24"/>
        </w:rPr>
        <w:tab/>
      </w:r>
      <w:r w:rsidRPr="007606EE">
        <w:rPr>
          <w:sz w:val="24"/>
          <w:szCs w:val="24"/>
        </w:rPr>
        <w:tab/>
      </w:r>
      <w:r>
        <w:rPr>
          <w:sz w:val="24"/>
          <w:szCs w:val="24"/>
        </w:rPr>
        <w:tab/>
      </w:r>
      <w:r>
        <w:rPr>
          <w:sz w:val="24"/>
          <w:szCs w:val="24"/>
        </w:rPr>
        <w:tab/>
      </w:r>
      <w:r>
        <w:rPr>
          <w:sz w:val="24"/>
          <w:szCs w:val="24"/>
        </w:rPr>
        <w:tab/>
      </w:r>
      <w:r w:rsidRPr="007606EE">
        <w:rPr>
          <w:sz w:val="24"/>
          <w:szCs w:val="24"/>
        </w:rPr>
        <w:t>3</w:t>
      </w:r>
      <w:r w:rsidRPr="007606EE">
        <w:rPr>
          <w:sz w:val="24"/>
          <w:szCs w:val="24"/>
        </w:rPr>
        <w:tab/>
        <w:t>20</w:t>
      </w:r>
    </w:p>
    <w:p w14:paraId="4259E2D0" w14:textId="77777777" w:rsidR="007606EE" w:rsidRPr="007606EE" w:rsidRDefault="007606EE" w:rsidP="007606EE">
      <w:pPr>
        <w:ind w:left="1440" w:firstLine="720"/>
        <w:rPr>
          <w:sz w:val="24"/>
          <w:szCs w:val="24"/>
        </w:rPr>
      </w:pPr>
      <w:r w:rsidRPr="007606EE">
        <w:rPr>
          <w:sz w:val="24"/>
          <w:szCs w:val="24"/>
        </w:rPr>
        <w:t xml:space="preserve">MM </w:t>
      </w:r>
      <w:r>
        <w:rPr>
          <w:sz w:val="24"/>
          <w:szCs w:val="24"/>
        </w:rPr>
        <w:t xml:space="preserve">302 </w:t>
      </w:r>
      <w:r>
        <w:rPr>
          <w:sz w:val="24"/>
          <w:szCs w:val="24"/>
        </w:rPr>
        <w:tab/>
        <w:t xml:space="preserve">Differential Equations </w:t>
      </w:r>
      <w:r>
        <w:rPr>
          <w:sz w:val="24"/>
          <w:szCs w:val="24"/>
        </w:rPr>
        <w:tab/>
      </w:r>
      <w:r>
        <w:rPr>
          <w:sz w:val="24"/>
          <w:szCs w:val="24"/>
        </w:rPr>
        <w:tab/>
      </w:r>
      <w:r>
        <w:rPr>
          <w:sz w:val="24"/>
          <w:szCs w:val="24"/>
        </w:rPr>
        <w:tab/>
      </w:r>
      <w:r w:rsidRPr="007606EE">
        <w:rPr>
          <w:sz w:val="24"/>
          <w:szCs w:val="24"/>
        </w:rPr>
        <w:t>3</w:t>
      </w:r>
      <w:r w:rsidRPr="007606EE">
        <w:rPr>
          <w:sz w:val="24"/>
          <w:szCs w:val="24"/>
        </w:rPr>
        <w:tab/>
        <w:t xml:space="preserve">20 </w:t>
      </w:r>
    </w:p>
    <w:p w14:paraId="0D5F289F" w14:textId="77777777" w:rsidR="00AF3B43" w:rsidRPr="00370B58" w:rsidRDefault="007606EE" w:rsidP="00370B58">
      <w:pPr>
        <w:ind w:left="1440" w:firstLine="720"/>
        <w:rPr>
          <w:sz w:val="24"/>
          <w:szCs w:val="24"/>
        </w:rPr>
      </w:pPr>
      <w:r w:rsidRPr="007606EE">
        <w:rPr>
          <w:sz w:val="24"/>
          <w:szCs w:val="24"/>
        </w:rPr>
        <w:t xml:space="preserve">MM 304 </w:t>
      </w:r>
      <w:r>
        <w:rPr>
          <w:sz w:val="24"/>
          <w:szCs w:val="24"/>
        </w:rPr>
        <w:tab/>
      </w:r>
      <w:r w:rsidRPr="007606EE">
        <w:rPr>
          <w:sz w:val="24"/>
          <w:szCs w:val="24"/>
        </w:rPr>
        <w:t>Infere</w:t>
      </w:r>
      <w:r>
        <w:rPr>
          <w:sz w:val="24"/>
          <w:szCs w:val="24"/>
        </w:rPr>
        <w:t xml:space="preserve">nce and Regression Modelling </w:t>
      </w:r>
      <w:r>
        <w:rPr>
          <w:sz w:val="24"/>
          <w:szCs w:val="24"/>
        </w:rPr>
        <w:tab/>
      </w:r>
      <w:r w:rsidRPr="007606EE">
        <w:rPr>
          <w:sz w:val="24"/>
          <w:szCs w:val="24"/>
        </w:rPr>
        <w:t>3</w:t>
      </w:r>
      <w:r w:rsidRPr="007606EE">
        <w:rPr>
          <w:sz w:val="24"/>
          <w:szCs w:val="24"/>
        </w:rPr>
        <w:tab/>
        <w:t>20</w:t>
      </w:r>
    </w:p>
    <w:p w14:paraId="16A61430" w14:textId="77777777" w:rsidR="00AF3B43" w:rsidRPr="000223A7" w:rsidRDefault="00AF3B43" w:rsidP="00AF3B43">
      <w:pPr>
        <w:autoSpaceDE w:val="0"/>
        <w:autoSpaceDN w:val="0"/>
        <w:adjustRightInd w:val="0"/>
        <w:ind w:left="1440"/>
        <w:rPr>
          <w:rFonts w:eastAsia="Calibri" w:cs="Arial"/>
          <w:color w:val="000000"/>
          <w:sz w:val="24"/>
          <w:szCs w:val="24"/>
        </w:rPr>
      </w:pPr>
    </w:p>
    <w:p w14:paraId="7C61204B" w14:textId="77777777" w:rsidR="00AF3B43" w:rsidRDefault="00AF3B43" w:rsidP="007606EE">
      <w:pPr>
        <w:autoSpaceDE w:val="0"/>
        <w:autoSpaceDN w:val="0"/>
        <w:adjustRightInd w:val="0"/>
        <w:ind w:left="1440" w:firstLine="720"/>
        <w:rPr>
          <w:rFonts w:eastAsia="Calibri" w:cs="Arial"/>
          <w:color w:val="000000"/>
          <w:sz w:val="24"/>
          <w:szCs w:val="24"/>
        </w:rPr>
      </w:pPr>
      <w:r w:rsidRPr="000223A7">
        <w:rPr>
          <w:rFonts w:eastAsia="Calibri" w:cs="Arial"/>
          <w:color w:val="000000"/>
          <w:sz w:val="24"/>
          <w:szCs w:val="24"/>
        </w:rPr>
        <w:t xml:space="preserve">Optional Classes </w:t>
      </w:r>
    </w:p>
    <w:p w14:paraId="3520D98E" w14:textId="77777777" w:rsidR="005D3A5E" w:rsidRPr="000223A7" w:rsidRDefault="005D3A5E" w:rsidP="00AF3B43">
      <w:pPr>
        <w:autoSpaceDE w:val="0"/>
        <w:autoSpaceDN w:val="0"/>
        <w:adjustRightInd w:val="0"/>
        <w:ind w:left="1440"/>
        <w:rPr>
          <w:rFonts w:eastAsia="Calibri" w:cs="Arial"/>
          <w:color w:val="000000"/>
          <w:sz w:val="24"/>
          <w:szCs w:val="24"/>
        </w:rPr>
      </w:pPr>
    </w:p>
    <w:p w14:paraId="4846DD40" w14:textId="77777777" w:rsidR="00AF3B43" w:rsidRPr="000223A7" w:rsidRDefault="00AF3B43" w:rsidP="007606EE">
      <w:pPr>
        <w:autoSpaceDE w:val="0"/>
        <w:autoSpaceDN w:val="0"/>
        <w:adjustRightInd w:val="0"/>
        <w:ind w:left="2160"/>
        <w:rPr>
          <w:rFonts w:eastAsia="Calibri" w:cs="Arial"/>
          <w:color w:val="000000"/>
          <w:sz w:val="24"/>
          <w:szCs w:val="24"/>
        </w:rPr>
      </w:pPr>
      <w:r w:rsidRPr="000223A7">
        <w:rPr>
          <w:rFonts w:eastAsia="Calibri" w:cs="Arial"/>
          <w:color w:val="000000"/>
          <w:sz w:val="24"/>
          <w:szCs w:val="24"/>
        </w:rPr>
        <w:t xml:space="preserve">40 credits chosen by Honours students from List A or another class approved by the Course Director; and by other students from Lists A and B. </w:t>
      </w:r>
    </w:p>
    <w:p w14:paraId="61A2B0B9" w14:textId="77777777" w:rsidR="00AF3B43" w:rsidRPr="000223A7" w:rsidRDefault="00AF3B43" w:rsidP="00AF3B43">
      <w:pPr>
        <w:autoSpaceDE w:val="0"/>
        <w:autoSpaceDN w:val="0"/>
        <w:adjustRightInd w:val="0"/>
        <w:ind w:left="1440"/>
        <w:jc w:val="both"/>
        <w:rPr>
          <w:rFonts w:eastAsia="Calibri" w:cs="Arial"/>
          <w:color w:val="000000"/>
          <w:sz w:val="24"/>
          <w:szCs w:val="24"/>
        </w:rPr>
      </w:pPr>
    </w:p>
    <w:p w14:paraId="39628632" w14:textId="77777777" w:rsidR="00AF3B43" w:rsidRPr="004533E0" w:rsidRDefault="00AF3B43" w:rsidP="007606EE">
      <w:pPr>
        <w:autoSpaceDE w:val="0"/>
        <w:autoSpaceDN w:val="0"/>
        <w:adjustRightInd w:val="0"/>
        <w:ind w:left="1440" w:firstLine="720"/>
        <w:jc w:val="both"/>
        <w:rPr>
          <w:rFonts w:eastAsia="Calibri" w:cs="Arial"/>
          <w:b/>
          <w:color w:val="000000"/>
          <w:sz w:val="24"/>
          <w:szCs w:val="24"/>
        </w:rPr>
      </w:pPr>
      <w:r w:rsidRPr="004533E0">
        <w:rPr>
          <w:rFonts w:eastAsia="Calibri" w:cs="Arial"/>
          <w:b/>
          <w:color w:val="000000"/>
          <w:sz w:val="24"/>
          <w:szCs w:val="24"/>
        </w:rPr>
        <w:t xml:space="preserve">List A </w:t>
      </w:r>
    </w:p>
    <w:p w14:paraId="13C2EF9A" w14:textId="77777777" w:rsidR="007606EE" w:rsidRDefault="00AF3B43" w:rsidP="007606EE">
      <w:pPr>
        <w:autoSpaceDE w:val="0"/>
        <w:autoSpaceDN w:val="0"/>
        <w:adjustRightInd w:val="0"/>
        <w:ind w:left="2160"/>
        <w:jc w:val="both"/>
        <w:rPr>
          <w:rFonts w:eastAsia="Calibri" w:cs="Arial"/>
          <w:color w:val="000000"/>
          <w:sz w:val="24"/>
          <w:szCs w:val="24"/>
        </w:rPr>
      </w:pPr>
      <w:r w:rsidRPr="000223A7">
        <w:rPr>
          <w:rFonts w:eastAsia="Calibri" w:cs="Arial"/>
          <w:color w:val="000000"/>
          <w:sz w:val="24"/>
          <w:szCs w:val="24"/>
        </w:rPr>
        <w:lastRenderedPageBreak/>
        <w:t xml:space="preserve">MM 300 </w:t>
      </w:r>
      <w:r w:rsidR="007606EE">
        <w:rPr>
          <w:rFonts w:eastAsia="Calibri" w:cs="Arial"/>
          <w:color w:val="000000"/>
          <w:sz w:val="24"/>
          <w:szCs w:val="24"/>
        </w:rPr>
        <w:tab/>
      </w:r>
      <w:r w:rsidRPr="000223A7">
        <w:rPr>
          <w:rFonts w:eastAsia="Calibri" w:cs="Arial"/>
          <w:color w:val="000000"/>
          <w:sz w:val="24"/>
          <w:szCs w:val="24"/>
        </w:rPr>
        <w:t xml:space="preserve">Complex Variables and Integral </w:t>
      </w:r>
    </w:p>
    <w:p w14:paraId="386EACB4" w14:textId="77777777" w:rsidR="00AF3B43" w:rsidRPr="000223A7" w:rsidRDefault="00AF3B43" w:rsidP="007606EE">
      <w:pPr>
        <w:autoSpaceDE w:val="0"/>
        <w:autoSpaceDN w:val="0"/>
        <w:adjustRightInd w:val="0"/>
        <w:ind w:left="2880" w:firstLine="720"/>
        <w:jc w:val="both"/>
        <w:rPr>
          <w:rFonts w:eastAsia="Calibri" w:cs="Arial"/>
          <w:color w:val="000000"/>
          <w:sz w:val="24"/>
          <w:szCs w:val="24"/>
        </w:rPr>
      </w:pPr>
      <w:r w:rsidRPr="000223A7">
        <w:rPr>
          <w:rFonts w:eastAsia="Calibri" w:cs="Arial"/>
          <w:color w:val="000000"/>
          <w:sz w:val="24"/>
          <w:szCs w:val="24"/>
        </w:rPr>
        <w:t>Transforms</w:t>
      </w:r>
      <w:r w:rsidR="000223A7">
        <w:rPr>
          <w:rFonts w:eastAsia="Calibri" w:cs="Arial"/>
          <w:color w:val="000000"/>
          <w:sz w:val="24"/>
          <w:szCs w:val="24"/>
        </w:rPr>
        <w:tab/>
      </w:r>
      <w:r w:rsidR="000223A7">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08E4535B" w14:textId="77777777" w:rsidR="00AF3B43" w:rsidRPr="000223A7" w:rsidRDefault="00AF3B43" w:rsidP="007606EE">
      <w:pPr>
        <w:autoSpaceDE w:val="0"/>
        <w:autoSpaceDN w:val="0"/>
        <w:adjustRightInd w:val="0"/>
        <w:ind w:left="1440" w:firstLine="720"/>
        <w:jc w:val="both"/>
        <w:rPr>
          <w:rFonts w:eastAsia="Calibri" w:cs="Arial"/>
          <w:color w:val="000000"/>
          <w:sz w:val="24"/>
          <w:szCs w:val="24"/>
        </w:rPr>
      </w:pPr>
      <w:r w:rsidRPr="000223A7">
        <w:rPr>
          <w:rFonts w:eastAsia="Calibri" w:cs="Arial"/>
          <w:color w:val="000000"/>
          <w:sz w:val="24"/>
          <w:szCs w:val="24"/>
        </w:rPr>
        <w:t xml:space="preserve">MM 301 </w:t>
      </w:r>
      <w:r w:rsidR="007606EE">
        <w:rPr>
          <w:rFonts w:eastAsia="Calibri" w:cs="Arial"/>
          <w:color w:val="000000"/>
          <w:sz w:val="24"/>
          <w:szCs w:val="24"/>
        </w:rPr>
        <w:tab/>
      </w:r>
      <w:r w:rsidRPr="000223A7">
        <w:rPr>
          <w:rFonts w:eastAsia="Calibri" w:cs="Arial"/>
          <w:color w:val="000000"/>
          <w:sz w:val="24"/>
          <w:szCs w:val="24"/>
        </w:rPr>
        <w:t xml:space="preserve">Linear Algebra </w:t>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3A5E74FE" w14:textId="77777777" w:rsidR="00AF3B43" w:rsidRPr="000223A7" w:rsidRDefault="00AF3B43" w:rsidP="007606EE">
      <w:pPr>
        <w:autoSpaceDE w:val="0"/>
        <w:autoSpaceDN w:val="0"/>
        <w:adjustRightInd w:val="0"/>
        <w:ind w:left="1440" w:firstLine="720"/>
        <w:jc w:val="both"/>
        <w:rPr>
          <w:rFonts w:eastAsia="Calibri" w:cs="Arial"/>
          <w:color w:val="000000"/>
          <w:sz w:val="24"/>
          <w:szCs w:val="24"/>
        </w:rPr>
      </w:pPr>
      <w:r w:rsidRPr="000223A7">
        <w:rPr>
          <w:rFonts w:eastAsia="Calibri" w:cs="Arial"/>
          <w:color w:val="000000"/>
          <w:sz w:val="24"/>
          <w:szCs w:val="24"/>
        </w:rPr>
        <w:t xml:space="preserve">MM 306 </w:t>
      </w:r>
      <w:r w:rsidR="007606EE">
        <w:rPr>
          <w:rFonts w:eastAsia="Calibri" w:cs="Arial"/>
          <w:color w:val="000000"/>
          <w:sz w:val="24"/>
          <w:szCs w:val="24"/>
        </w:rPr>
        <w:tab/>
      </w:r>
      <w:r w:rsidRPr="000223A7">
        <w:rPr>
          <w:rFonts w:eastAsia="Calibri" w:cs="Arial"/>
          <w:color w:val="000000"/>
          <w:sz w:val="24"/>
          <w:szCs w:val="24"/>
        </w:rPr>
        <w:t xml:space="preserve">Numerical Analysis </w:t>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54BB112F" w14:textId="77777777" w:rsidR="007606EE" w:rsidRDefault="00AF3B43" w:rsidP="007606EE">
      <w:pPr>
        <w:autoSpaceDE w:val="0"/>
        <w:autoSpaceDN w:val="0"/>
        <w:adjustRightInd w:val="0"/>
        <w:ind w:left="2160"/>
        <w:jc w:val="both"/>
        <w:rPr>
          <w:rFonts w:eastAsia="Calibri" w:cs="Arial"/>
          <w:color w:val="000000"/>
          <w:sz w:val="24"/>
          <w:szCs w:val="24"/>
        </w:rPr>
      </w:pPr>
      <w:r w:rsidRPr="000223A7">
        <w:rPr>
          <w:rFonts w:eastAsia="Calibri" w:cs="Arial"/>
          <w:color w:val="000000"/>
          <w:sz w:val="24"/>
          <w:szCs w:val="24"/>
        </w:rPr>
        <w:t xml:space="preserve">MM 307 </w:t>
      </w:r>
      <w:r w:rsidR="007606EE">
        <w:rPr>
          <w:rFonts w:eastAsia="Calibri" w:cs="Arial"/>
          <w:color w:val="000000"/>
          <w:sz w:val="24"/>
          <w:szCs w:val="24"/>
        </w:rPr>
        <w:tab/>
      </w:r>
      <w:r w:rsidRPr="000223A7">
        <w:rPr>
          <w:rFonts w:eastAsia="Calibri" w:cs="Arial"/>
          <w:color w:val="000000"/>
          <w:sz w:val="24"/>
          <w:szCs w:val="24"/>
        </w:rPr>
        <w:t>Stochastics and Financial</w:t>
      </w:r>
    </w:p>
    <w:p w14:paraId="278F1AE8" w14:textId="77777777" w:rsidR="00AF3B43" w:rsidRPr="000223A7" w:rsidRDefault="00AF3B43" w:rsidP="007606EE">
      <w:pPr>
        <w:autoSpaceDE w:val="0"/>
        <w:autoSpaceDN w:val="0"/>
        <w:adjustRightInd w:val="0"/>
        <w:ind w:left="2880" w:firstLine="720"/>
        <w:jc w:val="both"/>
        <w:rPr>
          <w:rFonts w:eastAsia="Calibri" w:cs="Arial"/>
          <w:color w:val="000000"/>
          <w:sz w:val="24"/>
          <w:szCs w:val="24"/>
        </w:rPr>
      </w:pPr>
      <w:r w:rsidRPr="000223A7">
        <w:rPr>
          <w:rFonts w:eastAsia="Calibri" w:cs="Arial"/>
          <w:color w:val="000000"/>
          <w:sz w:val="24"/>
          <w:szCs w:val="24"/>
        </w:rPr>
        <w:t xml:space="preserve">Econometrics </w:t>
      </w:r>
      <w:r w:rsidR="000223A7">
        <w:rPr>
          <w:rFonts w:eastAsia="Calibri" w:cs="Arial"/>
          <w:color w:val="000000"/>
          <w:sz w:val="24"/>
          <w:szCs w:val="24"/>
        </w:rPr>
        <w:tab/>
      </w:r>
      <w:r w:rsidR="000223A7">
        <w:rPr>
          <w:rFonts w:eastAsia="Calibri" w:cs="Arial"/>
          <w:color w:val="000000"/>
          <w:sz w:val="24"/>
          <w:szCs w:val="24"/>
        </w:rPr>
        <w:tab/>
      </w:r>
      <w:r w:rsidR="007606EE">
        <w:rPr>
          <w:rFonts w:eastAsia="Calibri" w:cs="Arial"/>
          <w:color w:val="000000"/>
          <w:sz w:val="24"/>
          <w:szCs w:val="24"/>
        </w:rPr>
        <w:tab/>
      </w:r>
      <w:r w:rsidR="007606EE">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38080029" w14:textId="77777777" w:rsidR="00370B58" w:rsidRDefault="00370B58" w:rsidP="00370B58">
      <w:pPr>
        <w:autoSpaceDE w:val="0"/>
        <w:autoSpaceDN w:val="0"/>
        <w:adjustRightInd w:val="0"/>
        <w:ind w:left="1440" w:firstLine="720"/>
        <w:jc w:val="both"/>
        <w:rPr>
          <w:rFonts w:eastAsia="Calibri" w:cs="Arial"/>
          <w:color w:val="000000"/>
          <w:sz w:val="24"/>
          <w:szCs w:val="24"/>
        </w:rPr>
      </w:pPr>
    </w:p>
    <w:p w14:paraId="25FB027B" w14:textId="77777777" w:rsidR="00AF3B43" w:rsidRPr="004533E0" w:rsidRDefault="00AF3B43" w:rsidP="00370B58">
      <w:pPr>
        <w:autoSpaceDE w:val="0"/>
        <w:autoSpaceDN w:val="0"/>
        <w:adjustRightInd w:val="0"/>
        <w:ind w:left="1440" w:firstLine="720"/>
        <w:jc w:val="both"/>
        <w:rPr>
          <w:rFonts w:eastAsia="Calibri" w:cs="Arial"/>
          <w:b/>
          <w:color w:val="000000"/>
          <w:sz w:val="24"/>
          <w:szCs w:val="24"/>
        </w:rPr>
      </w:pPr>
      <w:r w:rsidRPr="004533E0">
        <w:rPr>
          <w:rFonts w:eastAsia="Calibri" w:cs="Arial"/>
          <w:b/>
          <w:color w:val="000000"/>
          <w:sz w:val="24"/>
          <w:szCs w:val="24"/>
        </w:rPr>
        <w:t xml:space="preserve">List B </w:t>
      </w:r>
    </w:p>
    <w:p w14:paraId="299AFD81" w14:textId="77777777" w:rsidR="00AF3B43" w:rsidRPr="000223A7" w:rsidRDefault="00AF3B43" w:rsidP="007606EE">
      <w:pPr>
        <w:ind w:left="2160"/>
        <w:rPr>
          <w:rFonts w:ascii="Calibri" w:eastAsia="Calibri" w:hAnsi="Calibri"/>
          <w:sz w:val="24"/>
          <w:szCs w:val="24"/>
        </w:rPr>
      </w:pPr>
      <w:r w:rsidRPr="000223A7">
        <w:rPr>
          <w:rFonts w:eastAsia="Calibri" w:cs="Arial"/>
          <w:color w:val="000000"/>
          <w:sz w:val="24"/>
          <w:szCs w:val="24"/>
        </w:rPr>
        <w:t xml:space="preserve">Classes in Regulations </w:t>
      </w:r>
      <w:r w:rsidR="001F31DD" w:rsidRPr="001F31DD">
        <w:rPr>
          <w:sz w:val="24"/>
          <w:szCs w:val="24"/>
        </w:rPr>
        <w:t>12305.UG.2</w:t>
      </w:r>
      <w:r w:rsidRPr="001F31DD">
        <w:rPr>
          <w:rFonts w:eastAsia="Calibri" w:cs="Arial"/>
          <w:color w:val="000000"/>
          <w:sz w:val="24"/>
          <w:szCs w:val="24"/>
        </w:rPr>
        <w:t xml:space="preserve"> and </w:t>
      </w:r>
      <w:r w:rsidR="001F31DD" w:rsidRPr="001F31DD">
        <w:rPr>
          <w:sz w:val="24"/>
          <w:szCs w:val="24"/>
        </w:rPr>
        <w:t>12305.UG.3</w:t>
      </w:r>
      <w:r w:rsidR="001F31DD">
        <w:t xml:space="preserve"> </w:t>
      </w:r>
      <w:r w:rsidRPr="000223A7">
        <w:rPr>
          <w:rFonts w:eastAsia="Calibri" w:cs="Arial"/>
          <w:color w:val="000000"/>
          <w:sz w:val="24"/>
          <w:szCs w:val="24"/>
        </w:rPr>
        <w:t xml:space="preserve">not previously taken or further Elective Classes. </w:t>
      </w:r>
    </w:p>
    <w:p w14:paraId="39FC0904" w14:textId="77777777" w:rsidR="00A038C2" w:rsidRPr="00E4791E" w:rsidRDefault="00A038C2" w:rsidP="00AF3B43">
      <w:pPr>
        <w:pStyle w:val="Calendar1"/>
      </w:pPr>
    </w:p>
    <w:p w14:paraId="14F2BF6A" w14:textId="77777777" w:rsidR="00A038C2" w:rsidRPr="00E4791E" w:rsidRDefault="0012506C" w:rsidP="000B368E">
      <w:pPr>
        <w:pStyle w:val="CalendarHeader2"/>
        <w:ind w:left="0" w:firstLine="0"/>
      </w:pPr>
      <w:r>
        <w:t>12305.UG.2</w:t>
      </w:r>
      <w:r w:rsidR="006F3AA6">
        <w:t>48</w:t>
      </w:r>
      <w:r w:rsidR="000B368E">
        <w:tab/>
      </w:r>
      <w:r w:rsidR="00A038C2" w:rsidRPr="00E4791E">
        <w:t>Fourth Year</w:t>
      </w:r>
    </w:p>
    <w:p w14:paraId="3FA5FAA2" w14:textId="77777777" w:rsidR="00A038C2" w:rsidRDefault="0038213F" w:rsidP="007606EE">
      <w:pPr>
        <w:pStyle w:val="Calendar1"/>
        <w:ind w:left="2160"/>
      </w:pPr>
      <w:r>
        <w:tab/>
      </w:r>
      <w:r w:rsidR="007606EE">
        <w:tab/>
      </w:r>
      <w:r>
        <w:t xml:space="preserve">All </w:t>
      </w:r>
      <w:r w:rsidR="00A038C2" w:rsidRPr="00E4791E">
        <w:t xml:space="preserve">students shall undertake classes amounting to 120 credits as </w:t>
      </w:r>
      <w:r w:rsidR="007606EE">
        <w:t>follows</w:t>
      </w:r>
    </w:p>
    <w:p w14:paraId="5D8CEA5F" w14:textId="77777777" w:rsidR="000B368E" w:rsidRDefault="000B368E" w:rsidP="000B368E">
      <w:r>
        <w:tab/>
      </w:r>
      <w:r>
        <w:tab/>
      </w:r>
    </w:p>
    <w:p w14:paraId="02083055" w14:textId="77777777" w:rsidR="000B368E" w:rsidRPr="000B368E" w:rsidRDefault="000B368E" w:rsidP="000B368E">
      <w:pPr>
        <w:ind w:left="1440" w:firstLine="720"/>
        <w:rPr>
          <w:sz w:val="24"/>
          <w:szCs w:val="24"/>
        </w:rPr>
      </w:pPr>
      <w:r w:rsidRPr="000B368E">
        <w:rPr>
          <w:sz w:val="24"/>
          <w:szCs w:val="24"/>
        </w:rPr>
        <w:t>Compulsory Class</w:t>
      </w:r>
      <w:r w:rsidRPr="000B368E">
        <w:rPr>
          <w:sz w:val="24"/>
          <w:szCs w:val="24"/>
        </w:rPr>
        <w:tab/>
        <w:t xml:space="preserve">  </w:t>
      </w:r>
      <w:r w:rsidRPr="000B368E">
        <w:rPr>
          <w:sz w:val="24"/>
          <w:szCs w:val="24"/>
        </w:rPr>
        <w:tab/>
      </w:r>
      <w:r w:rsidRPr="000B368E">
        <w:rPr>
          <w:sz w:val="24"/>
          <w:szCs w:val="24"/>
        </w:rPr>
        <w:tab/>
      </w:r>
      <w:r w:rsidRPr="000B368E">
        <w:rPr>
          <w:sz w:val="24"/>
          <w:szCs w:val="24"/>
        </w:rPr>
        <w:tab/>
      </w:r>
      <w:r w:rsidRPr="000B368E">
        <w:rPr>
          <w:sz w:val="24"/>
          <w:szCs w:val="24"/>
        </w:rPr>
        <w:tab/>
      </w:r>
      <w:r w:rsidRPr="000B368E">
        <w:rPr>
          <w:sz w:val="24"/>
          <w:szCs w:val="24"/>
        </w:rPr>
        <w:tab/>
      </w:r>
    </w:p>
    <w:p w14:paraId="0F32DCFC" w14:textId="77777777" w:rsidR="000B368E" w:rsidRPr="000B368E" w:rsidRDefault="000B368E" w:rsidP="000B368E">
      <w:pPr>
        <w:rPr>
          <w:sz w:val="24"/>
          <w:szCs w:val="24"/>
        </w:rPr>
      </w:pPr>
    </w:p>
    <w:p w14:paraId="2D547A8E" w14:textId="77777777" w:rsidR="000B368E" w:rsidRPr="000B368E" w:rsidRDefault="000B368E" w:rsidP="000B368E">
      <w:pPr>
        <w:ind w:left="1440" w:firstLine="720"/>
        <w:rPr>
          <w:sz w:val="24"/>
          <w:szCs w:val="24"/>
        </w:rPr>
      </w:pPr>
      <w:r w:rsidRPr="000B368E">
        <w:rPr>
          <w:sz w:val="24"/>
          <w:szCs w:val="24"/>
        </w:rPr>
        <w:t xml:space="preserve">MM 470 </w:t>
      </w:r>
      <w:r w:rsidRPr="000B368E">
        <w:rPr>
          <w:sz w:val="24"/>
          <w:szCs w:val="24"/>
        </w:rPr>
        <w:tab/>
        <w:t>Mathematics and Finance</w:t>
      </w:r>
      <w:r w:rsidRPr="000B368E">
        <w:rPr>
          <w:sz w:val="24"/>
          <w:szCs w:val="24"/>
        </w:rPr>
        <w:tab/>
      </w:r>
      <w:r w:rsidRPr="000B368E">
        <w:rPr>
          <w:sz w:val="24"/>
          <w:szCs w:val="24"/>
        </w:rPr>
        <w:tab/>
      </w:r>
      <w:r w:rsidRPr="000B368E">
        <w:rPr>
          <w:sz w:val="24"/>
          <w:szCs w:val="24"/>
        </w:rPr>
        <w:tab/>
        <w:t>4</w:t>
      </w:r>
      <w:r w:rsidRPr="000B368E">
        <w:rPr>
          <w:sz w:val="24"/>
          <w:szCs w:val="24"/>
        </w:rPr>
        <w:tab/>
        <w:t>120</w:t>
      </w:r>
    </w:p>
    <w:p w14:paraId="1CEE5D40" w14:textId="77777777" w:rsidR="000B368E" w:rsidRPr="000B368E" w:rsidRDefault="000B368E" w:rsidP="000B368E">
      <w:pPr>
        <w:rPr>
          <w:sz w:val="24"/>
          <w:szCs w:val="24"/>
        </w:rPr>
      </w:pPr>
    </w:p>
    <w:p w14:paraId="7F7C148C" w14:textId="77777777" w:rsidR="000B368E" w:rsidRPr="00370B58" w:rsidRDefault="000B368E" w:rsidP="000B368E">
      <w:pPr>
        <w:rPr>
          <w:b/>
          <w:i/>
          <w:sz w:val="24"/>
          <w:szCs w:val="24"/>
        </w:rPr>
      </w:pPr>
      <w:r w:rsidRPr="000B368E">
        <w:rPr>
          <w:sz w:val="24"/>
          <w:szCs w:val="24"/>
        </w:rPr>
        <w:tab/>
      </w:r>
      <w:r w:rsidRPr="000B368E">
        <w:rPr>
          <w:sz w:val="24"/>
          <w:szCs w:val="24"/>
        </w:rPr>
        <w:tab/>
      </w:r>
      <w:r w:rsidRPr="000B368E">
        <w:rPr>
          <w:sz w:val="24"/>
          <w:szCs w:val="24"/>
        </w:rPr>
        <w:tab/>
      </w:r>
      <w:r w:rsidR="00370B58" w:rsidRPr="00370B58">
        <w:rPr>
          <w:b/>
          <w:i/>
          <w:sz w:val="24"/>
          <w:szCs w:val="24"/>
        </w:rPr>
        <w:t xml:space="preserve">MM 470 </w:t>
      </w:r>
      <w:r w:rsidRPr="00370B58">
        <w:rPr>
          <w:b/>
          <w:i/>
          <w:sz w:val="24"/>
          <w:szCs w:val="24"/>
        </w:rPr>
        <w:t>Mathematics and Finance comprises</w:t>
      </w:r>
    </w:p>
    <w:p w14:paraId="562D36D2" w14:textId="77777777" w:rsidR="000B368E" w:rsidRPr="000B368E" w:rsidRDefault="000B368E" w:rsidP="000B368E">
      <w:pPr>
        <w:rPr>
          <w:sz w:val="24"/>
          <w:szCs w:val="24"/>
        </w:rPr>
      </w:pPr>
    </w:p>
    <w:p w14:paraId="1F9CE8CA" w14:textId="77777777" w:rsidR="000B368E" w:rsidRDefault="000B368E" w:rsidP="000B368E">
      <w:pPr>
        <w:ind w:left="1440" w:firstLine="720"/>
        <w:rPr>
          <w:sz w:val="24"/>
          <w:szCs w:val="24"/>
        </w:rPr>
      </w:pPr>
      <w:r w:rsidRPr="000B368E">
        <w:rPr>
          <w:sz w:val="24"/>
          <w:szCs w:val="24"/>
        </w:rPr>
        <w:t>MM 401</w:t>
      </w:r>
      <w:r w:rsidRPr="000B368E">
        <w:rPr>
          <w:sz w:val="24"/>
          <w:szCs w:val="24"/>
        </w:rPr>
        <w:tab/>
        <w:t xml:space="preserve">Communicating Mathematics and </w:t>
      </w:r>
    </w:p>
    <w:p w14:paraId="619B4055" w14:textId="77777777" w:rsidR="00426D1A" w:rsidRDefault="000B368E" w:rsidP="00426D1A">
      <w:pPr>
        <w:ind w:left="2880" w:firstLine="720"/>
        <w:rPr>
          <w:sz w:val="24"/>
          <w:szCs w:val="24"/>
        </w:rPr>
      </w:pPr>
      <w:r w:rsidRPr="000B368E">
        <w:rPr>
          <w:sz w:val="24"/>
          <w:szCs w:val="24"/>
        </w:rPr>
        <w:t>Statistics</w:t>
      </w:r>
      <w:r w:rsidRPr="000B368E">
        <w:rPr>
          <w:sz w:val="24"/>
          <w:szCs w:val="24"/>
        </w:rPr>
        <w:tab/>
      </w:r>
      <w:r>
        <w:rPr>
          <w:sz w:val="24"/>
          <w:szCs w:val="24"/>
        </w:rPr>
        <w:tab/>
      </w:r>
      <w:r>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1BFFEA80" w14:textId="77777777" w:rsidR="000B368E" w:rsidRDefault="00AC40DD" w:rsidP="00426D1A">
      <w:pPr>
        <w:ind w:left="1440" w:firstLine="720"/>
        <w:rPr>
          <w:sz w:val="24"/>
          <w:szCs w:val="24"/>
        </w:rPr>
      </w:pPr>
      <w:r w:rsidRPr="000B368E">
        <w:rPr>
          <w:sz w:val="24"/>
          <w:szCs w:val="24"/>
        </w:rPr>
        <w:t>O</w:t>
      </w:r>
      <w:r w:rsidR="00370B58" w:rsidRPr="000B368E">
        <w:rPr>
          <w:sz w:val="24"/>
          <w:szCs w:val="24"/>
        </w:rPr>
        <w:t>r</w:t>
      </w:r>
    </w:p>
    <w:p w14:paraId="43D40060" w14:textId="77777777" w:rsidR="00AC40DD" w:rsidRPr="000B368E" w:rsidRDefault="00AC40DD" w:rsidP="00426D1A">
      <w:pPr>
        <w:ind w:left="1440" w:firstLine="720"/>
        <w:rPr>
          <w:sz w:val="24"/>
          <w:szCs w:val="24"/>
        </w:rPr>
      </w:pPr>
    </w:p>
    <w:p w14:paraId="371F2E7B" w14:textId="77777777" w:rsidR="00A038C2" w:rsidRDefault="000B368E" w:rsidP="00426D1A">
      <w:pPr>
        <w:ind w:left="1440" w:firstLine="720"/>
        <w:rPr>
          <w:sz w:val="24"/>
          <w:szCs w:val="24"/>
        </w:rPr>
      </w:pPr>
      <w:r w:rsidRPr="000B368E">
        <w:rPr>
          <w:sz w:val="24"/>
          <w:szCs w:val="24"/>
        </w:rPr>
        <w:t>40 490</w:t>
      </w:r>
      <w:r w:rsidRPr="000B368E">
        <w:rPr>
          <w:sz w:val="24"/>
          <w:szCs w:val="24"/>
        </w:rPr>
        <w:tab/>
        <w:t>Project (BSc Finance)</w:t>
      </w:r>
      <w:r w:rsidRPr="000B368E">
        <w:rPr>
          <w:sz w:val="24"/>
          <w:szCs w:val="24"/>
        </w:rPr>
        <w:tab/>
      </w:r>
      <w:r w:rsidRPr="000B368E">
        <w:rPr>
          <w:sz w:val="24"/>
          <w:szCs w:val="24"/>
        </w:rPr>
        <w:tab/>
      </w:r>
      <w:r w:rsidR="00426D1A">
        <w:rPr>
          <w:sz w:val="24"/>
          <w:szCs w:val="24"/>
        </w:rPr>
        <w:tab/>
      </w:r>
      <w:r w:rsidRPr="000B368E">
        <w:rPr>
          <w:sz w:val="24"/>
          <w:szCs w:val="24"/>
        </w:rPr>
        <w:t>4</w:t>
      </w:r>
      <w:r w:rsidRPr="000B368E">
        <w:rPr>
          <w:sz w:val="24"/>
          <w:szCs w:val="24"/>
        </w:rPr>
        <w:tab/>
        <w:t>20</w:t>
      </w:r>
    </w:p>
    <w:p w14:paraId="4246E2B9" w14:textId="77777777" w:rsidR="00AC40DD" w:rsidRDefault="00AC40DD" w:rsidP="00426D1A">
      <w:pPr>
        <w:ind w:left="1440" w:firstLine="720"/>
        <w:rPr>
          <w:sz w:val="24"/>
          <w:szCs w:val="24"/>
        </w:rPr>
      </w:pPr>
    </w:p>
    <w:p w14:paraId="3474BC55" w14:textId="77777777" w:rsidR="00AC40DD" w:rsidRDefault="00AC40DD" w:rsidP="00AC40DD">
      <w:pPr>
        <w:ind w:left="1440" w:firstLine="720"/>
        <w:rPr>
          <w:sz w:val="24"/>
          <w:szCs w:val="24"/>
        </w:rPr>
      </w:pPr>
      <w:r>
        <w:rPr>
          <w:sz w:val="24"/>
          <w:szCs w:val="24"/>
        </w:rPr>
        <w:t>Or</w:t>
      </w:r>
    </w:p>
    <w:p w14:paraId="7D69DCA5" w14:textId="77777777" w:rsidR="00AC40DD" w:rsidRDefault="00AC40DD" w:rsidP="00AC40DD">
      <w:pPr>
        <w:ind w:left="1440" w:firstLine="720"/>
        <w:rPr>
          <w:sz w:val="24"/>
          <w:szCs w:val="24"/>
        </w:rPr>
      </w:pPr>
    </w:p>
    <w:p w14:paraId="6142A8FD" w14:textId="77777777" w:rsidR="00AC40DD" w:rsidRPr="00426D1A" w:rsidRDefault="00AC40DD" w:rsidP="00AC40DD">
      <w:pPr>
        <w:ind w:left="1440" w:firstLine="720"/>
        <w:rPr>
          <w:sz w:val="24"/>
          <w:szCs w:val="24"/>
        </w:rPr>
      </w:pPr>
      <w:r>
        <w:rPr>
          <w:sz w:val="24"/>
          <w:szCs w:val="24"/>
        </w:rPr>
        <w:t>AG 436</w:t>
      </w:r>
      <w:r>
        <w:rPr>
          <w:sz w:val="24"/>
          <w:szCs w:val="24"/>
        </w:rPr>
        <w:tab/>
        <w:t>Finance Dissertation</w:t>
      </w:r>
      <w:r>
        <w:rPr>
          <w:sz w:val="24"/>
          <w:szCs w:val="24"/>
        </w:rPr>
        <w:tab/>
      </w:r>
      <w:r>
        <w:rPr>
          <w:sz w:val="24"/>
          <w:szCs w:val="24"/>
        </w:rPr>
        <w:tab/>
      </w:r>
      <w:r>
        <w:rPr>
          <w:sz w:val="24"/>
          <w:szCs w:val="24"/>
        </w:rPr>
        <w:tab/>
        <w:t>4</w:t>
      </w:r>
      <w:r>
        <w:rPr>
          <w:sz w:val="24"/>
          <w:szCs w:val="24"/>
        </w:rPr>
        <w:tab/>
        <w:t>40</w:t>
      </w:r>
    </w:p>
    <w:p w14:paraId="5559E646" w14:textId="77777777" w:rsidR="00CA44E2" w:rsidRPr="00E4791E" w:rsidRDefault="00CA44E2" w:rsidP="00735364">
      <w:pPr>
        <w:pStyle w:val="Calendar2"/>
        <w:ind w:left="0"/>
      </w:pPr>
    </w:p>
    <w:p w14:paraId="74E3E8A3" w14:textId="77777777" w:rsidR="00A719A1" w:rsidRPr="00A719A1" w:rsidRDefault="00A719A1" w:rsidP="00A719A1">
      <w:pPr>
        <w:ind w:left="2160"/>
        <w:rPr>
          <w:rFonts w:ascii="Times New Roman" w:hAnsi="Times New Roman"/>
          <w:sz w:val="24"/>
          <w:szCs w:val="24"/>
        </w:rPr>
      </w:pPr>
      <w:r w:rsidRPr="00A719A1">
        <w:rPr>
          <w:sz w:val="24"/>
          <w:szCs w:val="24"/>
        </w:rPr>
        <w:t xml:space="preserve">and Optional Classes chosen so that the curriculum comprises 120 credits with no fewer </w:t>
      </w:r>
      <w:proofErr w:type="spellStart"/>
      <w:r w:rsidRPr="00A719A1">
        <w:rPr>
          <w:sz w:val="24"/>
          <w:szCs w:val="24"/>
        </w:rPr>
        <w:t>that</w:t>
      </w:r>
      <w:proofErr w:type="spellEnd"/>
      <w:r w:rsidRPr="00A719A1">
        <w:rPr>
          <w:sz w:val="24"/>
          <w:szCs w:val="24"/>
        </w:rPr>
        <w:t xml:space="preserve"> 20 credits from List A, 20 credits from List B and 40 credits from List C.</w:t>
      </w:r>
    </w:p>
    <w:p w14:paraId="6660B3EB" w14:textId="77777777" w:rsidR="00A038C2" w:rsidRDefault="00A038C2" w:rsidP="00735364">
      <w:pPr>
        <w:pStyle w:val="Calendar1"/>
        <w:tabs>
          <w:tab w:val="left" w:pos="2835"/>
          <w:tab w:val="left" w:pos="2880"/>
          <w:tab w:val="left" w:pos="8222"/>
          <w:tab w:val="left" w:pos="9214"/>
          <w:tab w:val="left" w:pos="9356"/>
        </w:tabs>
        <w:spacing w:line="240" w:lineRule="exact"/>
        <w:ind w:left="0" w:firstLine="0"/>
      </w:pPr>
    </w:p>
    <w:p w14:paraId="26E31E35" w14:textId="77777777" w:rsidR="000B368E" w:rsidRPr="000B368E" w:rsidRDefault="000B368E" w:rsidP="000B368E">
      <w:pPr>
        <w:ind w:left="1440" w:firstLine="720"/>
        <w:rPr>
          <w:b/>
          <w:sz w:val="24"/>
          <w:szCs w:val="24"/>
        </w:rPr>
      </w:pPr>
      <w:r w:rsidRPr="000B368E">
        <w:rPr>
          <w:b/>
          <w:sz w:val="24"/>
          <w:szCs w:val="24"/>
        </w:rPr>
        <w:t>List A</w:t>
      </w:r>
      <w:r w:rsidRPr="000B368E">
        <w:rPr>
          <w:b/>
          <w:sz w:val="24"/>
          <w:szCs w:val="24"/>
        </w:rPr>
        <w:tab/>
      </w:r>
    </w:p>
    <w:p w14:paraId="720A96F1" w14:textId="77777777" w:rsidR="005315B8" w:rsidRDefault="000B368E" w:rsidP="000B368E">
      <w:pPr>
        <w:ind w:left="1440" w:firstLine="720"/>
        <w:rPr>
          <w:sz w:val="24"/>
          <w:szCs w:val="24"/>
        </w:rPr>
      </w:pPr>
      <w:r w:rsidRPr="000B368E">
        <w:rPr>
          <w:sz w:val="24"/>
          <w:szCs w:val="24"/>
        </w:rPr>
        <w:t>MM 402</w:t>
      </w:r>
      <w:r w:rsidRPr="000B368E">
        <w:rPr>
          <w:sz w:val="24"/>
          <w:szCs w:val="24"/>
        </w:rPr>
        <w:tab/>
        <w:t xml:space="preserve">Modelling and Simulation with </w:t>
      </w:r>
    </w:p>
    <w:p w14:paraId="1B4D8487" w14:textId="77777777" w:rsidR="000B368E" w:rsidRPr="000B368E" w:rsidRDefault="000B368E" w:rsidP="005315B8">
      <w:pPr>
        <w:ind w:left="2880" w:firstLine="720"/>
        <w:rPr>
          <w:sz w:val="24"/>
          <w:szCs w:val="24"/>
        </w:rPr>
      </w:pPr>
      <w:r w:rsidRPr="000B368E">
        <w:rPr>
          <w:sz w:val="24"/>
          <w:szCs w:val="24"/>
        </w:rPr>
        <w:t>Applications to</w:t>
      </w:r>
      <w:r w:rsidR="005315B8">
        <w:rPr>
          <w:sz w:val="24"/>
          <w:szCs w:val="24"/>
        </w:rPr>
        <w:t xml:space="preserve"> </w:t>
      </w:r>
      <w:r w:rsidRPr="000B368E">
        <w:rPr>
          <w:sz w:val="24"/>
          <w:szCs w:val="24"/>
        </w:rPr>
        <w:t>Financial Derivatives</w:t>
      </w:r>
      <w:r w:rsidRPr="000B368E">
        <w:rPr>
          <w:sz w:val="24"/>
          <w:szCs w:val="24"/>
        </w:rPr>
        <w:tab/>
        <w:t>4</w:t>
      </w:r>
      <w:r w:rsidRPr="000B368E">
        <w:rPr>
          <w:sz w:val="24"/>
          <w:szCs w:val="24"/>
        </w:rPr>
        <w:tab/>
        <w:t>20</w:t>
      </w:r>
    </w:p>
    <w:p w14:paraId="07E1F4F4" w14:textId="77777777" w:rsidR="000B368E" w:rsidRPr="000B368E" w:rsidRDefault="000B368E" w:rsidP="000B368E">
      <w:pPr>
        <w:ind w:left="1440" w:firstLine="720"/>
        <w:rPr>
          <w:sz w:val="24"/>
          <w:szCs w:val="24"/>
        </w:rPr>
      </w:pPr>
      <w:r w:rsidRPr="000B368E">
        <w:rPr>
          <w:sz w:val="24"/>
          <w:szCs w:val="24"/>
        </w:rPr>
        <w:t>MM 404</w:t>
      </w:r>
      <w:r w:rsidRPr="000B368E">
        <w:rPr>
          <w:sz w:val="24"/>
          <w:szCs w:val="24"/>
        </w:rPr>
        <w:tab/>
        <w:t>Statistical Modelling and Analysis</w:t>
      </w:r>
      <w:r w:rsidRPr="000B368E">
        <w:rPr>
          <w:sz w:val="24"/>
          <w:szCs w:val="24"/>
        </w:rPr>
        <w:tab/>
      </w:r>
      <w:r>
        <w:rPr>
          <w:sz w:val="24"/>
          <w:szCs w:val="24"/>
        </w:rPr>
        <w:tab/>
      </w:r>
      <w:r w:rsidRPr="000B368E">
        <w:rPr>
          <w:sz w:val="24"/>
          <w:szCs w:val="24"/>
        </w:rPr>
        <w:t>4</w:t>
      </w:r>
      <w:r w:rsidRPr="000B368E">
        <w:rPr>
          <w:sz w:val="24"/>
          <w:szCs w:val="24"/>
        </w:rPr>
        <w:tab/>
        <w:t>20</w:t>
      </w:r>
    </w:p>
    <w:p w14:paraId="027EFA2E" w14:textId="77777777" w:rsidR="000B368E" w:rsidRPr="000B368E" w:rsidRDefault="000B368E" w:rsidP="000B368E">
      <w:pPr>
        <w:ind w:left="1440" w:firstLine="720"/>
        <w:rPr>
          <w:sz w:val="24"/>
          <w:szCs w:val="24"/>
        </w:rPr>
      </w:pPr>
      <w:r w:rsidRPr="000B368E">
        <w:rPr>
          <w:sz w:val="24"/>
          <w:szCs w:val="24"/>
        </w:rPr>
        <w:t>MM 407</w:t>
      </w:r>
      <w:r w:rsidRPr="000B368E">
        <w:rPr>
          <w:sz w:val="24"/>
          <w:szCs w:val="24"/>
        </w:rPr>
        <w:tab/>
        <w:t>Applied Statistics in Society</w:t>
      </w:r>
      <w:r w:rsidRPr="000B368E">
        <w:rPr>
          <w:sz w:val="24"/>
          <w:szCs w:val="24"/>
        </w:rPr>
        <w:tab/>
      </w:r>
      <w:r>
        <w:rPr>
          <w:sz w:val="24"/>
          <w:szCs w:val="24"/>
        </w:rPr>
        <w:tab/>
      </w:r>
      <w:r w:rsidRPr="000B368E">
        <w:rPr>
          <w:sz w:val="24"/>
          <w:szCs w:val="24"/>
        </w:rPr>
        <w:t>4</w:t>
      </w:r>
      <w:r w:rsidRPr="000B368E">
        <w:rPr>
          <w:sz w:val="24"/>
          <w:szCs w:val="24"/>
        </w:rPr>
        <w:tab/>
        <w:t>20</w:t>
      </w:r>
    </w:p>
    <w:p w14:paraId="5C505967" w14:textId="77777777" w:rsidR="000B368E" w:rsidRPr="000B368E" w:rsidRDefault="000B368E" w:rsidP="000B368E">
      <w:pPr>
        <w:ind w:left="1440" w:firstLine="720"/>
        <w:rPr>
          <w:sz w:val="24"/>
          <w:szCs w:val="24"/>
        </w:rPr>
      </w:pPr>
      <w:r>
        <w:rPr>
          <w:sz w:val="24"/>
          <w:szCs w:val="24"/>
        </w:rPr>
        <w:t>MM 415</w:t>
      </w:r>
      <w:r>
        <w:rPr>
          <w:sz w:val="24"/>
          <w:szCs w:val="24"/>
        </w:rPr>
        <w:tab/>
      </w:r>
      <w:r w:rsidRPr="000B368E">
        <w:rPr>
          <w:sz w:val="24"/>
          <w:szCs w:val="24"/>
        </w:rPr>
        <w:t>Medical Statistics</w:t>
      </w:r>
      <w:r w:rsidRPr="000B368E">
        <w:rPr>
          <w:sz w:val="24"/>
          <w:szCs w:val="24"/>
        </w:rPr>
        <w:tab/>
        <w:t xml:space="preserve">  </w:t>
      </w:r>
      <w:r>
        <w:rPr>
          <w:sz w:val="24"/>
          <w:szCs w:val="24"/>
        </w:rPr>
        <w:tab/>
      </w:r>
      <w:r>
        <w:rPr>
          <w:sz w:val="24"/>
          <w:szCs w:val="24"/>
        </w:rPr>
        <w:tab/>
      </w:r>
      <w:r>
        <w:rPr>
          <w:sz w:val="24"/>
          <w:szCs w:val="24"/>
        </w:rPr>
        <w:tab/>
        <w:t>4</w:t>
      </w:r>
      <w:r>
        <w:rPr>
          <w:sz w:val="24"/>
          <w:szCs w:val="24"/>
        </w:rPr>
        <w:tab/>
      </w:r>
      <w:r w:rsidRPr="000B368E">
        <w:rPr>
          <w:sz w:val="24"/>
          <w:szCs w:val="24"/>
        </w:rPr>
        <w:t>20</w:t>
      </w:r>
    </w:p>
    <w:p w14:paraId="1182A215" w14:textId="77777777" w:rsidR="000B368E" w:rsidRPr="000B368E" w:rsidRDefault="000B368E" w:rsidP="000B368E">
      <w:pPr>
        <w:rPr>
          <w:sz w:val="24"/>
          <w:szCs w:val="24"/>
        </w:rPr>
      </w:pPr>
    </w:p>
    <w:p w14:paraId="5B90CC0E" w14:textId="77777777" w:rsidR="000B368E" w:rsidRPr="000B368E" w:rsidRDefault="000B368E" w:rsidP="000B368E">
      <w:pPr>
        <w:ind w:left="1440" w:firstLine="720"/>
        <w:rPr>
          <w:b/>
          <w:sz w:val="24"/>
          <w:szCs w:val="24"/>
        </w:rPr>
      </w:pPr>
      <w:r w:rsidRPr="000B368E">
        <w:rPr>
          <w:b/>
          <w:sz w:val="24"/>
          <w:szCs w:val="24"/>
        </w:rPr>
        <w:t>List B</w:t>
      </w:r>
    </w:p>
    <w:p w14:paraId="5CF1196A" w14:textId="77777777" w:rsidR="005315B8" w:rsidRDefault="000B368E" w:rsidP="000B368E">
      <w:pPr>
        <w:ind w:left="1440" w:firstLine="720"/>
        <w:rPr>
          <w:sz w:val="24"/>
          <w:szCs w:val="24"/>
        </w:rPr>
      </w:pPr>
      <w:r w:rsidRPr="000B368E">
        <w:rPr>
          <w:sz w:val="24"/>
          <w:szCs w:val="24"/>
        </w:rPr>
        <w:t>MM 402</w:t>
      </w:r>
      <w:r w:rsidRPr="000B368E">
        <w:rPr>
          <w:sz w:val="24"/>
          <w:szCs w:val="24"/>
        </w:rPr>
        <w:tab/>
        <w:t xml:space="preserve">Modelling and Simulation with </w:t>
      </w:r>
    </w:p>
    <w:p w14:paraId="2868D9AA" w14:textId="77777777" w:rsidR="000B368E" w:rsidRPr="000B368E" w:rsidRDefault="000B368E" w:rsidP="005315B8">
      <w:pPr>
        <w:ind w:left="2880" w:firstLine="720"/>
        <w:rPr>
          <w:sz w:val="24"/>
          <w:szCs w:val="24"/>
        </w:rPr>
      </w:pPr>
      <w:r w:rsidRPr="000B368E">
        <w:rPr>
          <w:sz w:val="24"/>
          <w:szCs w:val="24"/>
        </w:rPr>
        <w:t>Applications to</w:t>
      </w:r>
      <w:r w:rsidR="005315B8">
        <w:rPr>
          <w:sz w:val="24"/>
          <w:szCs w:val="24"/>
        </w:rPr>
        <w:t xml:space="preserve"> </w:t>
      </w:r>
      <w:r w:rsidRPr="000B368E">
        <w:rPr>
          <w:sz w:val="24"/>
          <w:szCs w:val="24"/>
        </w:rPr>
        <w:t>Financial Derivatives</w:t>
      </w:r>
      <w:r w:rsidRPr="000B368E">
        <w:rPr>
          <w:sz w:val="24"/>
          <w:szCs w:val="24"/>
        </w:rPr>
        <w:tab/>
        <w:t>4</w:t>
      </w:r>
      <w:r w:rsidRPr="000B368E">
        <w:rPr>
          <w:sz w:val="24"/>
          <w:szCs w:val="24"/>
        </w:rPr>
        <w:tab/>
        <w:t>20</w:t>
      </w:r>
    </w:p>
    <w:p w14:paraId="597326A6" w14:textId="77777777" w:rsidR="000B368E" w:rsidRPr="000B368E" w:rsidRDefault="000B368E" w:rsidP="000B368E">
      <w:pPr>
        <w:ind w:left="1440" w:firstLine="720"/>
        <w:rPr>
          <w:sz w:val="24"/>
          <w:szCs w:val="24"/>
        </w:rPr>
      </w:pPr>
      <w:r w:rsidRPr="000B368E">
        <w:rPr>
          <w:sz w:val="24"/>
          <w:szCs w:val="24"/>
        </w:rPr>
        <w:t>MM 403</w:t>
      </w:r>
      <w:r w:rsidRPr="000B368E">
        <w:rPr>
          <w:sz w:val="24"/>
          <w:szCs w:val="24"/>
        </w:rPr>
        <w:tab/>
        <w:t>Applicable Analysis 3</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19E8A9E" w14:textId="77777777" w:rsidR="000B368E" w:rsidRPr="000B368E" w:rsidRDefault="000B368E" w:rsidP="000B368E">
      <w:pPr>
        <w:ind w:left="1440" w:firstLine="720"/>
        <w:rPr>
          <w:sz w:val="24"/>
          <w:szCs w:val="24"/>
        </w:rPr>
      </w:pPr>
      <w:r w:rsidRPr="000B368E">
        <w:rPr>
          <w:sz w:val="24"/>
          <w:szCs w:val="24"/>
        </w:rPr>
        <w:t>MM 405</w:t>
      </w:r>
      <w:r w:rsidRPr="000B368E">
        <w:rPr>
          <w:sz w:val="24"/>
          <w:szCs w:val="24"/>
        </w:rPr>
        <w:tab/>
        <w:t>Fluids and Waves</w:t>
      </w:r>
      <w:r w:rsidRPr="000B368E">
        <w:rPr>
          <w:sz w:val="24"/>
          <w:szCs w:val="24"/>
        </w:rPr>
        <w:tab/>
      </w:r>
      <w:r>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2A38A0D9" w14:textId="77777777" w:rsidR="000B368E" w:rsidRDefault="000B368E" w:rsidP="000B368E">
      <w:pPr>
        <w:ind w:left="1440" w:firstLine="720"/>
        <w:rPr>
          <w:sz w:val="24"/>
          <w:szCs w:val="24"/>
        </w:rPr>
      </w:pPr>
      <w:r w:rsidRPr="000B368E">
        <w:rPr>
          <w:sz w:val="24"/>
          <w:szCs w:val="24"/>
        </w:rPr>
        <w:t>MM 406</w:t>
      </w:r>
      <w:r w:rsidRPr="000B368E">
        <w:rPr>
          <w:sz w:val="24"/>
          <w:szCs w:val="24"/>
        </w:rPr>
        <w:tab/>
        <w:t xml:space="preserve">Finite Element Methods for Boundary </w:t>
      </w:r>
    </w:p>
    <w:p w14:paraId="597F6951" w14:textId="77777777" w:rsidR="000B368E" w:rsidRPr="000B368E" w:rsidRDefault="000B368E" w:rsidP="000B368E">
      <w:pPr>
        <w:ind w:left="2880" w:firstLine="720"/>
        <w:rPr>
          <w:sz w:val="24"/>
          <w:szCs w:val="24"/>
        </w:rPr>
      </w:pPr>
      <w:r w:rsidRPr="000B368E">
        <w:rPr>
          <w:sz w:val="24"/>
          <w:szCs w:val="24"/>
        </w:rPr>
        <w:t>Value</w:t>
      </w:r>
      <w:r>
        <w:rPr>
          <w:sz w:val="24"/>
          <w:szCs w:val="24"/>
        </w:rPr>
        <w:t xml:space="preserve"> </w:t>
      </w:r>
      <w:r w:rsidRPr="000B368E">
        <w:rPr>
          <w:sz w:val="24"/>
          <w:szCs w:val="24"/>
        </w:rPr>
        <w:t>Problems and Approximation</w:t>
      </w:r>
      <w:r w:rsidRPr="000B368E">
        <w:rPr>
          <w:sz w:val="24"/>
          <w:szCs w:val="24"/>
        </w:rPr>
        <w:tab/>
        <w:t>4</w:t>
      </w:r>
      <w:r w:rsidRPr="000B368E">
        <w:rPr>
          <w:sz w:val="24"/>
          <w:szCs w:val="24"/>
        </w:rPr>
        <w:tab/>
        <w:t>20</w:t>
      </w:r>
    </w:p>
    <w:p w14:paraId="07F82305" w14:textId="77777777" w:rsidR="000B368E" w:rsidRDefault="000B368E" w:rsidP="000B368E">
      <w:pPr>
        <w:ind w:left="1440" w:firstLine="720"/>
        <w:rPr>
          <w:sz w:val="24"/>
          <w:szCs w:val="24"/>
        </w:rPr>
      </w:pPr>
      <w:r w:rsidRPr="000B368E">
        <w:rPr>
          <w:sz w:val="24"/>
          <w:szCs w:val="24"/>
        </w:rPr>
        <w:t>MM 408</w:t>
      </w:r>
      <w:r w:rsidRPr="000B368E">
        <w:rPr>
          <w:sz w:val="24"/>
          <w:szCs w:val="24"/>
        </w:rPr>
        <w:tab/>
        <w:t xml:space="preserve">Mathematical Biology and Marine </w:t>
      </w:r>
    </w:p>
    <w:p w14:paraId="55641B15" w14:textId="77777777" w:rsidR="000B368E" w:rsidRPr="000B368E" w:rsidRDefault="000B368E" w:rsidP="000B368E">
      <w:pPr>
        <w:ind w:left="2880" w:firstLine="720"/>
        <w:rPr>
          <w:sz w:val="24"/>
          <w:szCs w:val="24"/>
        </w:rPr>
      </w:pPr>
      <w:r w:rsidRPr="000B368E">
        <w:rPr>
          <w:sz w:val="24"/>
          <w:szCs w:val="24"/>
        </w:rPr>
        <w:t>Population</w:t>
      </w:r>
      <w:r>
        <w:rPr>
          <w:sz w:val="24"/>
          <w:szCs w:val="24"/>
        </w:rPr>
        <w:t xml:space="preserve"> </w:t>
      </w:r>
      <w:r w:rsidRPr="000B368E">
        <w:rPr>
          <w:sz w:val="24"/>
          <w:szCs w:val="24"/>
        </w:rPr>
        <w:t>Modelling</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7C6FCB2B" w14:textId="77777777" w:rsidR="000B368E" w:rsidRPr="000B368E" w:rsidRDefault="000B368E" w:rsidP="000B368E">
      <w:pPr>
        <w:ind w:left="1440" w:firstLine="720"/>
        <w:rPr>
          <w:sz w:val="24"/>
          <w:szCs w:val="24"/>
        </w:rPr>
      </w:pPr>
      <w:r w:rsidRPr="000B368E">
        <w:rPr>
          <w:sz w:val="24"/>
          <w:szCs w:val="24"/>
        </w:rPr>
        <w:t>MM 409</w:t>
      </w:r>
      <w:r w:rsidRPr="000B368E">
        <w:rPr>
          <w:sz w:val="24"/>
          <w:szCs w:val="24"/>
        </w:rPr>
        <w:tab/>
        <w:t>Mathematical Introduction to Networks</w:t>
      </w:r>
      <w:r w:rsidRPr="000B368E">
        <w:rPr>
          <w:sz w:val="24"/>
          <w:szCs w:val="24"/>
        </w:rPr>
        <w:tab/>
        <w:t>4</w:t>
      </w:r>
      <w:r w:rsidRPr="000B368E">
        <w:rPr>
          <w:sz w:val="24"/>
          <w:szCs w:val="24"/>
        </w:rPr>
        <w:tab/>
        <w:t>20</w:t>
      </w:r>
    </w:p>
    <w:p w14:paraId="67D228F4" w14:textId="77777777" w:rsidR="000B368E" w:rsidRPr="000B368E" w:rsidRDefault="000B368E" w:rsidP="000B368E">
      <w:pPr>
        <w:ind w:left="1440" w:firstLine="720"/>
        <w:rPr>
          <w:sz w:val="24"/>
          <w:szCs w:val="24"/>
        </w:rPr>
      </w:pPr>
      <w:r w:rsidRPr="000B368E">
        <w:rPr>
          <w:sz w:val="24"/>
          <w:szCs w:val="24"/>
        </w:rPr>
        <w:lastRenderedPageBreak/>
        <w:t>MM 411</w:t>
      </w:r>
      <w:r w:rsidRPr="000B368E">
        <w:rPr>
          <w:sz w:val="24"/>
          <w:szCs w:val="24"/>
        </w:rPr>
        <w:tab/>
        <w:t>Elasticity and Complex Materials</w:t>
      </w:r>
      <w:r w:rsidRPr="000B368E">
        <w:rPr>
          <w:sz w:val="24"/>
          <w:szCs w:val="24"/>
        </w:rPr>
        <w:tab/>
      </w:r>
      <w:r>
        <w:rPr>
          <w:sz w:val="24"/>
          <w:szCs w:val="24"/>
        </w:rPr>
        <w:tab/>
      </w:r>
      <w:r w:rsidRPr="000B368E">
        <w:rPr>
          <w:sz w:val="24"/>
          <w:szCs w:val="24"/>
        </w:rPr>
        <w:t>4</w:t>
      </w:r>
      <w:r w:rsidRPr="000B368E">
        <w:rPr>
          <w:sz w:val="24"/>
          <w:szCs w:val="24"/>
        </w:rPr>
        <w:tab/>
        <w:t>20</w:t>
      </w:r>
    </w:p>
    <w:p w14:paraId="047A0E0F" w14:textId="77777777" w:rsidR="000B368E" w:rsidRPr="000B368E" w:rsidRDefault="000B368E" w:rsidP="000B368E">
      <w:pPr>
        <w:ind w:left="1440" w:firstLine="720"/>
        <w:rPr>
          <w:sz w:val="24"/>
          <w:szCs w:val="24"/>
        </w:rPr>
      </w:pPr>
      <w:r w:rsidRPr="000B368E">
        <w:rPr>
          <w:sz w:val="24"/>
          <w:szCs w:val="24"/>
        </w:rPr>
        <w:t>MM 412</w:t>
      </w:r>
      <w:r w:rsidRPr="000B368E">
        <w:rPr>
          <w:sz w:val="24"/>
          <w:szCs w:val="24"/>
        </w:rPr>
        <w:tab/>
        <w:t>Optimization: Theory and Practice</w:t>
      </w:r>
      <w:r w:rsidRPr="000B368E">
        <w:rPr>
          <w:sz w:val="24"/>
          <w:szCs w:val="24"/>
        </w:rPr>
        <w:tab/>
        <w:t>4</w:t>
      </w:r>
      <w:r w:rsidRPr="000B368E">
        <w:rPr>
          <w:sz w:val="24"/>
          <w:szCs w:val="24"/>
        </w:rPr>
        <w:tab/>
        <w:t>20</w:t>
      </w:r>
    </w:p>
    <w:p w14:paraId="5979FAC3" w14:textId="77777777" w:rsidR="000B368E" w:rsidRPr="000B368E" w:rsidRDefault="000B368E" w:rsidP="000B368E">
      <w:pPr>
        <w:ind w:left="1440" w:firstLine="720"/>
        <w:rPr>
          <w:sz w:val="24"/>
          <w:szCs w:val="24"/>
        </w:rPr>
      </w:pPr>
      <w:r w:rsidRPr="000B368E">
        <w:rPr>
          <w:sz w:val="24"/>
          <w:szCs w:val="24"/>
        </w:rPr>
        <w:t>MM 413</w:t>
      </w:r>
      <w:r w:rsidRPr="000B368E">
        <w:rPr>
          <w:sz w:val="24"/>
          <w:szCs w:val="24"/>
        </w:rPr>
        <w:tab/>
        <w:t>Statistical Mechanics</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795F637" w14:textId="77777777" w:rsidR="000B368E" w:rsidRPr="000B368E" w:rsidRDefault="000B368E" w:rsidP="000B368E">
      <w:pPr>
        <w:ind w:left="1440" w:firstLine="720"/>
        <w:rPr>
          <w:sz w:val="24"/>
          <w:szCs w:val="24"/>
        </w:rPr>
      </w:pPr>
      <w:r w:rsidRPr="000B368E">
        <w:rPr>
          <w:sz w:val="24"/>
          <w:szCs w:val="24"/>
        </w:rPr>
        <w:t>MM 414</w:t>
      </w:r>
      <w:r w:rsidRPr="000B368E">
        <w:rPr>
          <w:sz w:val="24"/>
          <w:szCs w:val="24"/>
        </w:rPr>
        <w:tab/>
        <w:t>Dynamical Models in Epidemiology</w:t>
      </w:r>
      <w:r w:rsidRPr="000B368E">
        <w:rPr>
          <w:sz w:val="24"/>
          <w:szCs w:val="24"/>
        </w:rPr>
        <w:tab/>
        <w:t>4</w:t>
      </w:r>
      <w:r w:rsidRPr="000B368E">
        <w:rPr>
          <w:sz w:val="24"/>
          <w:szCs w:val="24"/>
        </w:rPr>
        <w:tab/>
        <w:t>20</w:t>
      </w:r>
    </w:p>
    <w:p w14:paraId="0F135AA0" w14:textId="77777777" w:rsidR="000B368E" w:rsidRPr="000B368E" w:rsidRDefault="000B368E" w:rsidP="000B368E">
      <w:pPr>
        <w:rPr>
          <w:sz w:val="24"/>
          <w:szCs w:val="24"/>
        </w:rPr>
      </w:pPr>
    </w:p>
    <w:p w14:paraId="748859E7" w14:textId="77777777" w:rsidR="000B368E" w:rsidRPr="000B368E" w:rsidRDefault="000B368E" w:rsidP="000B368E">
      <w:pPr>
        <w:ind w:left="1440" w:firstLine="720"/>
        <w:rPr>
          <w:b/>
          <w:sz w:val="24"/>
          <w:szCs w:val="24"/>
        </w:rPr>
      </w:pPr>
      <w:r w:rsidRPr="000B368E">
        <w:rPr>
          <w:b/>
          <w:sz w:val="24"/>
          <w:szCs w:val="24"/>
        </w:rPr>
        <w:t>List C</w:t>
      </w:r>
    </w:p>
    <w:p w14:paraId="2DEDF273" w14:textId="77777777" w:rsidR="000B368E" w:rsidRPr="000B368E" w:rsidRDefault="000B368E" w:rsidP="000B368E">
      <w:pPr>
        <w:ind w:left="1440" w:firstLine="720"/>
        <w:rPr>
          <w:sz w:val="24"/>
          <w:szCs w:val="24"/>
        </w:rPr>
      </w:pPr>
      <w:r w:rsidRPr="000B368E">
        <w:rPr>
          <w:sz w:val="24"/>
          <w:szCs w:val="24"/>
        </w:rPr>
        <w:t xml:space="preserve">AG 428 </w:t>
      </w:r>
      <w:r w:rsidRPr="000B368E">
        <w:rPr>
          <w:sz w:val="24"/>
          <w:szCs w:val="24"/>
        </w:rPr>
        <w:tab/>
        <w:t>Asset Pricing</w:t>
      </w:r>
      <w:r w:rsidRPr="000B368E">
        <w:rPr>
          <w:sz w:val="24"/>
          <w:szCs w:val="24"/>
        </w:rPr>
        <w:tab/>
      </w:r>
      <w:r>
        <w:rPr>
          <w:sz w:val="24"/>
          <w:szCs w:val="24"/>
        </w:rPr>
        <w:tab/>
      </w:r>
      <w:r>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1C7ADF40" w14:textId="77777777" w:rsidR="000B368E" w:rsidRPr="000B368E" w:rsidRDefault="000B368E" w:rsidP="000B368E">
      <w:pPr>
        <w:ind w:left="1440" w:firstLine="720"/>
        <w:rPr>
          <w:sz w:val="24"/>
          <w:szCs w:val="24"/>
        </w:rPr>
      </w:pPr>
      <w:r w:rsidRPr="000B368E">
        <w:rPr>
          <w:sz w:val="24"/>
          <w:szCs w:val="24"/>
        </w:rPr>
        <w:t xml:space="preserve">AG 430 </w:t>
      </w:r>
      <w:r w:rsidRPr="000B368E">
        <w:rPr>
          <w:sz w:val="24"/>
          <w:szCs w:val="24"/>
        </w:rPr>
        <w:tab/>
        <w:t>Corporate Financing</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0D359F1" w14:textId="77777777" w:rsidR="000B368E" w:rsidRPr="000B368E" w:rsidRDefault="000B368E" w:rsidP="000B368E">
      <w:pPr>
        <w:ind w:left="1440" w:firstLine="720"/>
        <w:rPr>
          <w:sz w:val="24"/>
          <w:szCs w:val="24"/>
        </w:rPr>
      </w:pPr>
      <w:r w:rsidRPr="000B368E">
        <w:rPr>
          <w:sz w:val="24"/>
          <w:szCs w:val="24"/>
        </w:rPr>
        <w:t xml:space="preserve">AG 431 </w:t>
      </w:r>
      <w:r w:rsidRPr="000B368E">
        <w:rPr>
          <w:sz w:val="24"/>
          <w:szCs w:val="24"/>
        </w:rPr>
        <w:tab/>
        <w:t>Corporate Investment</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372E352A" w14:textId="77777777" w:rsidR="000B368E" w:rsidRPr="000B368E" w:rsidRDefault="000B368E" w:rsidP="000B368E">
      <w:pPr>
        <w:ind w:left="1440" w:firstLine="720"/>
        <w:rPr>
          <w:sz w:val="24"/>
          <w:szCs w:val="24"/>
        </w:rPr>
      </w:pPr>
      <w:r w:rsidRPr="000B368E">
        <w:rPr>
          <w:sz w:val="24"/>
          <w:szCs w:val="24"/>
        </w:rPr>
        <w:t>AG 432</w:t>
      </w:r>
      <w:r w:rsidRPr="000B368E">
        <w:rPr>
          <w:sz w:val="24"/>
          <w:szCs w:val="24"/>
        </w:rPr>
        <w:tab/>
        <w:t>Financial Quantitative Methods</w:t>
      </w:r>
      <w:r w:rsidRPr="000B368E">
        <w:rPr>
          <w:sz w:val="24"/>
          <w:szCs w:val="24"/>
        </w:rPr>
        <w:tab/>
      </w:r>
      <w:r>
        <w:rPr>
          <w:sz w:val="24"/>
          <w:szCs w:val="24"/>
        </w:rPr>
        <w:tab/>
      </w:r>
      <w:r w:rsidRPr="000B368E">
        <w:rPr>
          <w:sz w:val="24"/>
          <w:szCs w:val="24"/>
        </w:rPr>
        <w:t>4</w:t>
      </w:r>
      <w:r w:rsidRPr="000B368E">
        <w:rPr>
          <w:sz w:val="24"/>
          <w:szCs w:val="24"/>
        </w:rPr>
        <w:tab/>
        <w:t>20</w:t>
      </w:r>
    </w:p>
    <w:p w14:paraId="02BA5218" w14:textId="77777777" w:rsidR="000B368E" w:rsidRPr="000B368E" w:rsidRDefault="000B368E" w:rsidP="000B368E">
      <w:pPr>
        <w:ind w:left="1440" w:firstLine="720"/>
        <w:rPr>
          <w:sz w:val="24"/>
          <w:szCs w:val="24"/>
        </w:rPr>
      </w:pPr>
      <w:r w:rsidRPr="000B368E">
        <w:rPr>
          <w:sz w:val="24"/>
          <w:szCs w:val="24"/>
        </w:rPr>
        <w:t xml:space="preserve">AG 429 </w:t>
      </w:r>
      <w:r w:rsidRPr="000B368E">
        <w:rPr>
          <w:sz w:val="24"/>
          <w:szCs w:val="24"/>
        </w:rPr>
        <w:tab/>
        <w:t>Behavioural Finance</w:t>
      </w:r>
      <w:r w:rsidRPr="000B368E">
        <w:rPr>
          <w:sz w:val="24"/>
          <w:szCs w:val="24"/>
        </w:rPr>
        <w:tab/>
      </w:r>
      <w:r>
        <w:rPr>
          <w:sz w:val="24"/>
          <w:szCs w:val="24"/>
        </w:rPr>
        <w:tab/>
      </w:r>
      <w:r>
        <w:rPr>
          <w:sz w:val="24"/>
          <w:szCs w:val="24"/>
        </w:rPr>
        <w:tab/>
      </w:r>
      <w:r w:rsidRPr="000B368E">
        <w:rPr>
          <w:sz w:val="24"/>
          <w:szCs w:val="24"/>
        </w:rPr>
        <w:t>4</w:t>
      </w:r>
      <w:r w:rsidRPr="000B368E">
        <w:rPr>
          <w:sz w:val="24"/>
          <w:szCs w:val="24"/>
        </w:rPr>
        <w:tab/>
        <w:t>20</w:t>
      </w:r>
    </w:p>
    <w:p w14:paraId="40EC2149" w14:textId="77777777" w:rsidR="000B368E" w:rsidRPr="000B368E" w:rsidRDefault="000B368E" w:rsidP="000B368E">
      <w:pPr>
        <w:ind w:left="1440" w:firstLine="720"/>
        <w:rPr>
          <w:sz w:val="24"/>
          <w:szCs w:val="24"/>
        </w:rPr>
      </w:pPr>
      <w:r w:rsidRPr="000B368E">
        <w:rPr>
          <w:sz w:val="24"/>
          <w:szCs w:val="24"/>
        </w:rPr>
        <w:t xml:space="preserve">AG 434 </w:t>
      </w:r>
      <w:r w:rsidRPr="000B368E">
        <w:rPr>
          <w:sz w:val="24"/>
          <w:szCs w:val="24"/>
        </w:rPr>
        <w:tab/>
        <w:t>International Financial Management</w:t>
      </w:r>
      <w:r w:rsidRPr="000B368E">
        <w:rPr>
          <w:sz w:val="24"/>
          <w:szCs w:val="24"/>
        </w:rPr>
        <w:tab/>
        <w:t>4</w:t>
      </w:r>
      <w:r w:rsidRPr="000B368E">
        <w:rPr>
          <w:sz w:val="24"/>
          <w:szCs w:val="24"/>
        </w:rPr>
        <w:tab/>
        <w:t>20</w:t>
      </w:r>
    </w:p>
    <w:p w14:paraId="3DC5BAB3" w14:textId="77777777" w:rsidR="000B368E" w:rsidRPr="002E2715" w:rsidRDefault="000B368E" w:rsidP="00A038C2">
      <w:pPr>
        <w:pStyle w:val="Calendar2"/>
      </w:pPr>
    </w:p>
    <w:p w14:paraId="659832F3" w14:textId="77777777" w:rsidR="00A90370" w:rsidRPr="00A90370" w:rsidRDefault="00A90370" w:rsidP="000B368E">
      <w:pPr>
        <w:pStyle w:val="Curriculum2"/>
        <w:spacing w:line="240" w:lineRule="exact"/>
        <w:ind w:left="0"/>
        <w:rPr>
          <w:rFonts w:cs="Arial"/>
          <w:szCs w:val="24"/>
        </w:rPr>
      </w:pPr>
    </w:p>
    <w:p w14:paraId="1AE790E3" w14:textId="77777777" w:rsidR="00A90370" w:rsidRDefault="000B368E" w:rsidP="00A90370">
      <w:pPr>
        <w:pStyle w:val="Curriculum2"/>
        <w:spacing w:line="240" w:lineRule="exact"/>
        <w:rPr>
          <w:rFonts w:cs="Arial"/>
          <w:szCs w:val="24"/>
        </w:rPr>
      </w:pPr>
      <w:r>
        <w:rPr>
          <w:rFonts w:cs="Arial"/>
          <w:szCs w:val="24"/>
        </w:rPr>
        <w:t xml:space="preserve">          </w:t>
      </w:r>
      <w:r w:rsidR="00A90370" w:rsidRPr="00A90370">
        <w:rPr>
          <w:rFonts w:cs="Arial"/>
          <w:szCs w:val="24"/>
        </w:rPr>
        <w:t>**Not all of these classes will be available every year</w:t>
      </w:r>
    </w:p>
    <w:p w14:paraId="40AE0A90" w14:textId="77777777" w:rsidR="001F31DD" w:rsidRPr="00A90370" w:rsidRDefault="001F31DD" w:rsidP="00A90370">
      <w:pPr>
        <w:pStyle w:val="Curriculum2"/>
        <w:spacing w:line="240" w:lineRule="exact"/>
        <w:rPr>
          <w:rFonts w:cs="Arial"/>
          <w:szCs w:val="24"/>
        </w:rPr>
      </w:pPr>
    </w:p>
    <w:p w14:paraId="6FD815B2" w14:textId="77777777" w:rsidR="00A038C2" w:rsidRPr="00E4791E" w:rsidRDefault="000B368E" w:rsidP="000B368E">
      <w:pPr>
        <w:pStyle w:val="CalendarHeader2"/>
        <w:ind w:left="0" w:firstLine="0"/>
      </w:pPr>
      <w:r>
        <w:rPr>
          <w:b w:val="0"/>
        </w:rPr>
        <w:tab/>
      </w:r>
      <w:r w:rsidR="0012506C">
        <w:rPr>
          <w:b w:val="0"/>
        </w:rPr>
        <w:tab/>
      </w:r>
      <w:r w:rsidR="0012506C">
        <w:rPr>
          <w:b w:val="0"/>
        </w:rPr>
        <w:tab/>
      </w:r>
      <w:r w:rsidR="00A038C2" w:rsidRPr="00E4791E">
        <w:t xml:space="preserve">Progress </w:t>
      </w:r>
    </w:p>
    <w:p w14:paraId="4FC53045" w14:textId="3492BF20" w:rsidR="00A038C2" w:rsidRPr="00487E1C" w:rsidRDefault="0012506C" w:rsidP="0012506C">
      <w:pPr>
        <w:pStyle w:val="NoSpacing"/>
        <w:ind w:left="2160" w:hanging="2160"/>
        <w:rPr>
          <w:rFonts w:ascii="Arial" w:hAnsi="Arial" w:cs="Arial"/>
          <w:i/>
          <w:sz w:val="24"/>
          <w:szCs w:val="24"/>
        </w:rPr>
      </w:pPr>
      <w:r w:rsidRPr="0012506C">
        <w:rPr>
          <w:rFonts w:ascii="Arial" w:hAnsi="Arial" w:cs="Arial"/>
          <w:b/>
          <w:sz w:val="24"/>
          <w:szCs w:val="24"/>
        </w:rPr>
        <w:t>12305.UG.2</w:t>
      </w:r>
      <w:r w:rsidR="006F3AA6">
        <w:rPr>
          <w:rFonts w:ascii="Arial" w:hAnsi="Arial" w:cs="Arial"/>
          <w:b/>
          <w:sz w:val="24"/>
          <w:szCs w:val="24"/>
        </w:rPr>
        <w:t>49</w:t>
      </w:r>
      <w:r>
        <w:tab/>
      </w:r>
      <w:r w:rsidR="00A038C2" w:rsidRPr="00487E1C">
        <w:rPr>
          <w:rFonts w:ascii="Arial" w:hAnsi="Arial" w:cs="Arial"/>
          <w:sz w:val="24"/>
          <w:szCs w:val="24"/>
        </w:rPr>
        <w:t>In order to progress to the second year of the</w:t>
      </w:r>
      <w:r w:rsidR="00177F80" w:rsidRPr="00487E1C">
        <w:rPr>
          <w:rFonts w:ascii="Arial" w:hAnsi="Arial" w:cs="Arial"/>
          <w:sz w:val="24"/>
          <w:szCs w:val="24"/>
        </w:rPr>
        <w:t xml:space="preserve"> Honours</w:t>
      </w:r>
      <w:r w:rsidR="00A038C2" w:rsidRPr="00487E1C">
        <w:rPr>
          <w:rFonts w:ascii="Arial" w:hAnsi="Arial" w:cs="Arial"/>
          <w:sz w:val="24"/>
          <w:szCs w:val="24"/>
        </w:rPr>
        <w:t xml:space="preserve"> </w:t>
      </w:r>
      <w:r w:rsidR="00487E1C">
        <w:rPr>
          <w:rFonts w:ascii="Arial" w:hAnsi="Arial" w:cs="Arial"/>
          <w:sz w:val="24"/>
          <w:szCs w:val="24"/>
        </w:rPr>
        <w:t xml:space="preserve">course </w:t>
      </w:r>
      <w:r w:rsidR="00487E1C" w:rsidRPr="00487E1C">
        <w:rPr>
          <w:rFonts w:ascii="Arial" w:hAnsi="Arial" w:cs="Arial"/>
          <w:sz w:val="24"/>
          <w:szCs w:val="24"/>
        </w:rPr>
        <w:t xml:space="preserve">in addition to satisfying the requirements of </w:t>
      </w:r>
      <w:r w:rsidR="00487E1C" w:rsidRPr="00AC40DD">
        <w:rPr>
          <w:rFonts w:ascii="Arial" w:hAnsi="Arial" w:cs="Arial"/>
          <w:sz w:val="24"/>
          <w:szCs w:val="24"/>
        </w:rPr>
        <w:t xml:space="preserve">Regulation </w:t>
      </w:r>
      <w:r w:rsidR="00DD189E" w:rsidRPr="00AC40DD">
        <w:rPr>
          <w:rFonts w:ascii="Arial" w:hAnsi="Arial" w:cs="Arial"/>
          <w:sz w:val="24"/>
          <w:szCs w:val="24"/>
        </w:rPr>
        <w:t>00001.</w:t>
      </w:r>
      <w:r w:rsidR="00AC40DD">
        <w:rPr>
          <w:rFonts w:ascii="Arial" w:hAnsi="Arial" w:cs="Arial"/>
          <w:sz w:val="24"/>
          <w:szCs w:val="24"/>
        </w:rPr>
        <w:t>UG.1.4</w:t>
      </w:r>
      <w:r w:rsidR="003D5BE9">
        <w:rPr>
          <w:rFonts w:ascii="Arial" w:hAnsi="Arial" w:cs="Arial"/>
          <w:sz w:val="24"/>
          <w:szCs w:val="24"/>
        </w:rPr>
        <w:t>3</w:t>
      </w:r>
      <w:r w:rsidR="00487E1C" w:rsidRPr="00487E1C">
        <w:rPr>
          <w:rFonts w:ascii="Arial" w:hAnsi="Arial" w:cs="Arial"/>
          <w:sz w:val="24"/>
          <w:szCs w:val="24"/>
        </w:rPr>
        <w:t xml:space="preserve"> a student must also gain a pass in the following classes: </w:t>
      </w:r>
      <w:r w:rsidR="00331ABA" w:rsidRPr="00487E1C">
        <w:rPr>
          <w:rFonts w:ascii="Arial" w:hAnsi="Arial" w:cs="Arial"/>
          <w:i/>
          <w:sz w:val="24"/>
          <w:szCs w:val="24"/>
        </w:rPr>
        <w:t>MM 101 Introduction to Calculus</w:t>
      </w:r>
      <w:r w:rsidR="00331ABA" w:rsidRPr="00487E1C">
        <w:rPr>
          <w:rFonts w:ascii="Arial" w:hAnsi="Arial" w:cs="Arial"/>
          <w:sz w:val="24"/>
          <w:szCs w:val="24"/>
        </w:rPr>
        <w:t xml:space="preserve">, </w:t>
      </w:r>
      <w:r w:rsidR="00331ABA" w:rsidRPr="00487E1C">
        <w:rPr>
          <w:rFonts w:ascii="Arial" w:hAnsi="Arial" w:cs="Arial"/>
          <w:i/>
          <w:sz w:val="24"/>
          <w:szCs w:val="24"/>
        </w:rPr>
        <w:t>MM</w:t>
      </w:r>
      <w:r w:rsidR="005E4113" w:rsidRPr="00487E1C">
        <w:rPr>
          <w:rFonts w:ascii="Arial" w:hAnsi="Arial" w:cs="Arial"/>
          <w:i/>
          <w:sz w:val="24"/>
          <w:szCs w:val="24"/>
        </w:rPr>
        <w:t xml:space="preserve"> </w:t>
      </w:r>
      <w:r w:rsidR="00331ABA" w:rsidRPr="00487E1C">
        <w:rPr>
          <w:rFonts w:ascii="Arial" w:hAnsi="Arial" w:cs="Arial"/>
          <w:i/>
          <w:sz w:val="24"/>
          <w:szCs w:val="24"/>
        </w:rPr>
        <w:t>102 Applications of Calculus</w:t>
      </w:r>
      <w:r w:rsidR="00A038C2" w:rsidRPr="00487E1C">
        <w:rPr>
          <w:rFonts w:ascii="Arial" w:hAnsi="Arial" w:cs="Arial"/>
          <w:i/>
          <w:sz w:val="24"/>
          <w:szCs w:val="24"/>
        </w:rPr>
        <w:t xml:space="preserve"> and </w:t>
      </w:r>
      <w:r w:rsidR="00BF03BB" w:rsidRPr="00487E1C">
        <w:rPr>
          <w:rFonts w:ascii="Arial" w:hAnsi="Arial" w:cs="Arial"/>
          <w:i/>
          <w:sz w:val="24"/>
          <w:szCs w:val="24"/>
        </w:rPr>
        <w:t>AG 151</w:t>
      </w:r>
      <w:r w:rsidR="00A038C2" w:rsidRPr="00487E1C">
        <w:rPr>
          <w:rFonts w:ascii="Arial" w:hAnsi="Arial" w:cs="Arial"/>
          <w:i/>
          <w:sz w:val="24"/>
          <w:szCs w:val="24"/>
        </w:rPr>
        <w:t xml:space="preserve"> Introduction to Finance and Accounting. </w:t>
      </w:r>
    </w:p>
    <w:p w14:paraId="5AD9A267" w14:textId="010712DD" w:rsidR="00177F80" w:rsidRPr="001A7FFC" w:rsidRDefault="0012506C" w:rsidP="0012506C">
      <w:pPr>
        <w:pStyle w:val="NoSpacing"/>
        <w:ind w:left="2160" w:hanging="2160"/>
        <w:rPr>
          <w:rFonts w:ascii="Arial" w:hAnsi="Arial" w:cs="Arial"/>
          <w:i/>
          <w:sz w:val="24"/>
          <w:szCs w:val="24"/>
        </w:rPr>
      </w:pPr>
      <w:r w:rsidRPr="0012506C">
        <w:rPr>
          <w:rFonts w:ascii="Arial" w:hAnsi="Arial" w:cs="Arial"/>
          <w:b/>
          <w:sz w:val="24"/>
          <w:szCs w:val="24"/>
        </w:rPr>
        <w:t>12305.UG.2</w:t>
      </w:r>
      <w:r w:rsidR="006F3AA6">
        <w:rPr>
          <w:rFonts w:ascii="Arial" w:hAnsi="Arial" w:cs="Arial"/>
          <w:b/>
          <w:sz w:val="24"/>
          <w:szCs w:val="24"/>
        </w:rPr>
        <w:t>50</w:t>
      </w:r>
      <w:r>
        <w:rPr>
          <w:rFonts w:ascii="Arial" w:hAnsi="Arial" w:cs="Arial"/>
          <w:sz w:val="24"/>
          <w:szCs w:val="24"/>
        </w:rPr>
        <w:tab/>
      </w:r>
      <w:r w:rsidR="00177F80" w:rsidRPr="001A7FFC">
        <w:rPr>
          <w:rFonts w:ascii="Arial" w:hAnsi="Arial" w:cs="Arial"/>
          <w:sz w:val="24"/>
          <w:szCs w:val="24"/>
        </w:rPr>
        <w:t>In order to progress to the second year of the Bachelors course</w:t>
      </w:r>
      <w:r w:rsidR="00487E1C" w:rsidRPr="001A7FFC">
        <w:rPr>
          <w:rFonts w:ascii="Arial" w:hAnsi="Arial" w:cs="Arial"/>
          <w:sz w:val="24"/>
          <w:szCs w:val="24"/>
        </w:rPr>
        <w:t xml:space="preserve"> in addition to satisfying the requirements of Regulation </w:t>
      </w:r>
      <w:r w:rsidR="00DD189E" w:rsidRPr="00AC40DD">
        <w:rPr>
          <w:rFonts w:ascii="Arial" w:hAnsi="Arial" w:cs="Arial"/>
          <w:sz w:val="24"/>
          <w:szCs w:val="24"/>
        </w:rPr>
        <w:t>00001.</w:t>
      </w:r>
      <w:r w:rsidR="00AC40DD">
        <w:rPr>
          <w:rFonts w:ascii="Arial" w:hAnsi="Arial" w:cs="Arial"/>
          <w:sz w:val="24"/>
          <w:szCs w:val="24"/>
        </w:rPr>
        <w:t>UG.1.</w:t>
      </w:r>
      <w:r w:rsidR="003D5BE9">
        <w:rPr>
          <w:rFonts w:ascii="Arial" w:hAnsi="Arial" w:cs="Arial"/>
          <w:sz w:val="24"/>
          <w:szCs w:val="24"/>
        </w:rPr>
        <w:t>43</w:t>
      </w:r>
      <w:r w:rsidR="00487E1C" w:rsidRPr="001A7FFC">
        <w:rPr>
          <w:rFonts w:ascii="Arial" w:hAnsi="Arial" w:cs="Arial"/>
          <w:sz w:val="24"/>
          <w:szCs w:val="24"/>
        </w:rPr>
        <w:t xml:space="preserve"> a student must also gain a pass in the following class:</w:t>
      </w:r>
      <w:r w:rsidR="00177F80" w:rsidRPr="001A7FFC">
        <w:rPr>
          <w:rFonts w:ascii="Arial" w:hAnsi="Arial" w:cs="Arial"/>
          <w:sz w:val="24"/>
          <w:szCs w:val="24"/>
        </w:rPr>
        <w:t xml:space="preserve"> </w:t>
      </w:r>
      <w:r w:rsidR="00177F80" w:rsidRPr="001A7FFC">
        <w:rPr>
          <w:rFonts w:ascii="Arial" w:hAnsi="Arial" w:cs="Arial"/>
          <w:i/>
          <w:sz w:val="24"/>
          <w:szCs w:val="24"/>
        </w:rPr>
        <w:t xml:space="preserve">AG </w:t>
      </w:r>
      <w:r w:rsidR="001A7FFC">
        <w:rPr>
          <w:rFonts w:ascii="Arial" w:hAnsi="Arial" w:cs="Arial"/>
          <w:i/>
          <w:sz w:val="24"/>
          <w:szCs w:val="24"/>
        </w:rPr>
        <w:t xml:space="preserve">151 Introduction to Finance and </w:t>
      </w:r>
      <w:r w:rsidR="00177F80" w:rsidRPr="001A7FFC">
        <w:rPr>
          <w:rFonts w:ascii="Arial" w:hAnsi="Arial" w:cs="Arial"/>
          <w:i/>
          <w:sz w:val="24"/>
          <w:szCs w:val="24"/>
        </w:rPr>
        <w:t>Accounting.</w:t>
      </w:r>
    </w:p>
    <w:p w14:paraId="6A38335D" w14:textId="7AB2BB4A" w:rsidR="00177F80" w:rsidRPr="00A8110D" w:rsidRDefault="0012506C" w:rsidP="0012506C">
      <w:pPr>
        <w:pStyle w:val="Calendar1"/>
        <w:ind w:left="2160" w:hanging="2160"/>
        <w:rPr>
          <w:i/>
        </w:rPr>
      </w:pPr>
      <w:r w:rsidRPr="0012506C">
        <w:rPr>
          <w:b/>
        </w:rPr>
        <w:t>12305.UG.2</w:t>
      </w:r>
      <w:r w:rsidR="006F3AA6">
        <w:rPr>
          <w:b/>
        </w:rPr>
        <w:t>51</w:t>
      </w:r>
      <w:r>
        <w:tab/>
      </w:r>
      <w:r w:rsidR="00177F80">
        <w:t xml:space="preserve">In order to progress to the third year </w:t>
      </w:r>
      <w:r w:rsidR="00A8110D">
        <w:t>of the Honours course</w:t>
      </w:r>
      <w:r w:rsidR="001A7FFC">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3D5BE9">
        <w:rPr>
          <w:rFonts w:cs="Arial"/>
          <w:szCs w:val="24"/>
        </w:rPr>
        <w:t>4</w:t>
      </w:r>
      <w:r w:rsidR="0047786D" w:rsidRPr="001A7FFC">
        <w:rPr>
          <w:rFonts w:cs="Arial"/>
          <w:szCs w:val="24"/>
        </w:rPr>
        <w:t xml:space="preserve"> a student must also gain a pass in the following class</w:t>
      </w:r>
      <w:r w:rsidR="0047786D">
        <w:rPr>
          <w:rFonts w:cs="Arial"/>
          <w:szCs w:val="24"/>
        </w:rPr>
        <w:t>es:</w:t>
      </w:r>
      <w:r w:rsidR="00A8110D" w:rsidRPr="00A8110D">
        <w:rPr>
          <w:i/>
        </w:rPr>
        <w:t xml:space="preserve"> MM 201 Linear Algebra and Differential Equations</w:t>
      </w:r>
      <w:r w:rsidR="00A8110D">
        <w:t xml:space="preserve">, </w:t>
      </w:r>
      <w:r w:rsidR="00A8110D" w:rsidRPr="00A8110D">
        <w:rPr>
          <w:i/>
        </w:rPr>
        <w:t>MM 204 Probability and Statistical Inference</w:t>
      </w:r>
      <w:r w:rsidR="00A8110D">
        <w:t xml:space="preserve">, </w:t>
      </w:r>
      <w:r w:rsidR="00A3756C">
        <w:rPr>
          <w:i/>
        </w:rPr>
        <w:t>AG 215</w:t>
      </w:r>
      <w:r w:rsidR="00A8110D" w:rsidRPr="00A8110D">
        <w:rPr>
          <w:i/>
        </w:rPr>
        <w:t xml:space="preserve"> Business Finance</w:t>
      </w:r>
      <w:r w:rsidR="00A8110D">
        <w:t xml:space="preserve"> and </w:t>
      </w:r>
      <w:r w:rsidR="00A3756C">
        <w:rPr>
          <w:i/>
        </w:rPr>
        <w:t>AG 217</w:t>
      </w:r>
      <w:r w:rsidR="00A8110D" w:rsidRPr="00A8110D">
        <w:rPr>
          <w:i/>
        </w:rPr>
        <w:t xml:space="preserve"> Portfolio </w:t>
      </w:r>
      <w:r w:rsidR="00A3756C">
        <w:rPr>
          <w:i/>
        </w:rPr>
        <w:t>Management and Security Analysis</w:t>
      </w:r>
      <w:r w:rsidR="00A8110D" w:rsidRPr="00A8110D">
        <w:rPr>
          <w:i/>
        </w:rPr>
        <w:t>.</w:t>
      </w:r>
    </w:p>
    <w:p w14:paraId="091770D9" w14:textId="7A1B24C4" w:rsidR="00156337" w:rsidRDefault="0012506C" w:rsidP="0012506C">
      <w:pPr>
        <w:pStyle w:val="Calendar1"/>
        <w:ind w:left="2160" w:hanging="2160"/>
      </w:pPr>
      <w:r w:rsidRPr="0012506C">
        <w:rPr>
          <w:b/>
        </w:rPr>
        <w:t>12305.UG.2</w:t>
      </w:r>
      <w:r w:rsidR="006F3AA6">
        <w:rPr>
          <w:b/>
        </w:rPr>
        <w:t>52</w:t>
      </w:r>
      <w:r>
        <w:tab/>
      </w:r>
      <w:r w:rsidR="00A038C2" w:rsidRPr="00E4791E">
        <w:t>In order to progress to the third year of the</w:t>
      </w:r>
      <w:r w:rsidR="00F3628C">
        <w:t xml:space="preserve"> Bachelors</w:t>
      </w:r>
      <w:r w:rsidR="00A038C2" w:rsidRPr="00E4791E">
        <w:t xml:space="preserv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3D5BE9">
        <w:rPr>
          <w:rFonts w:cs="Arial"/>
          <w:szCs w:val="24"/>
        </w:rPr>
        <w:t>4</w:t>
      </w:r>
      <w:r w:rsidR="0047786D" w:rsidRPr="001A7FFC">
        <w:rPr>
          <w:rFonts w:cs="Arial"/>
          <w:szCs w:val="24"/>
        </w:rPr>
        <w:t xml:space="preserve"> a student must also gain a pass in the following class</w:t>
      </w:r>
      <w:r w:rsidR="0047786D">
        <w:rPr>
          <w:rFonts w:cs="Arial"/>
          <w:szCs w:val="24"/>
        </w:rPr>
        <w:t>es:</w:t>
      </w:r>
      <w:r w:rsidR="00A038C2">
        <w:t xml:space="preserve"> </w:t>
      </w:r>
      <w:r w:rsidR="006C010C">
        <w:rPr>
          <w:i/>
        </w:rPr>
        <w:t>AG 215</w:t>
      </w:r>
      <w:r w:rsidR="00156337">
        <w:rPr>
          <w:i/>
        </w:rPr>
        <w:t xml:space="preserve"> </w:t>
      </w:r>
      <w:r w:rsidR="00A038C2">
        <w:rPr>
          <w:i/>
        </w:rPr>
        <w:t>Business Finance</w:t>
      </w:r>
      <w:r w:rsidR="00A038C2" w:rsidRPr="006F3D16">
        <w:rPr>
          <w:i/>
        </w:rPr>
        <w:t xml:space="preserve"> </w:t>
      </w:r>
      <w:r w:rsidR="00A038C2">
        <w:t xml:space="preserve">and </w:t>
      </w:r>
      <w:r w:rsidR="00A038C2" w:rsidRPr="006F3D16">
        <w:rPr>
          <w:i/>
        </w:rPr>
        <w:t xml:space="preserve">AG </w:t>
      </w:r>
      <w:r w:rsidR="00156337">
        <w:rPr>
          <w:i/>
        </w:rPr>
        <w:t>217</w:t>
      </w:r>
      <w:r w:rsidR="00A038C2">
        <w:rPr>
          <w:i/>
        </w:rPr>
        <w:t xml:space="preserve"> </w:t>
      </w:r>
      <w:r w:rsidR="00156337" w:rsidRPr="00A8110D">
        <w:rPr>
          <w:i/>
        </w:rPr>
        <w:t xml:space="preserve">Portfolio </w:t>
      </w:r>
      <w:r w:rsidR="00156337">
        <w:rPr>
          <w:i/>
        </w:rPr>
        <w:t>Management and Security Analysis</w:t>
      </w:r>
      <w:r w:rsidR="00156337">
        <w:t>.</w:t>
      </w:r>
    </w:p>
    <w:p w14:paraId="6350E42F" w14:textId="30175704" w:rsidR="00C53A40" w:rsidRDefault="006F3AA6" w:rsidP="0012506C">
      <w:pPr>
        <w:pStyle w:val="Calendar1"/>
        <w:ind w:left="2160" w:hanging="2160"/>
        <w:rPr>
          <w:i/>
        </w:rPr>
      </w:pPr>
      <w:r>
        <w:rPr>
          <w:b/>
        </w:rPr>
        <w:t>12305.UG.253</w:t>
      </w:r>
      <w:r w:rsidR="0012506C">
        <w:tab/>
      </w:r>
      <w:r w:rsidR="00A038C2" w:rsidRPr="00E4791E">
        <w:t>In order to progress to the fourth year of the course</w:t>
      </w:r>
      <w:r w:rsidR="0047786D" w:rsidRPr="0047786D">
        <w:rPr>
          <w:rFonts w:cs="Arial"/>
          <w:szCs w:val="24"/>
        </w:rPr>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3D5BE9">
        <w:rPr>
          <w:rFonts w:cs="Arial"/>
          <w:szCs w:val="24"/>
        </w:rPr>
        <w:t>5</w:t>
      </w:r>
      <w:r w:rsidR="0047786D" w:rsidRPr="001A7FFC">
        <w:rPr>
          <w:rFonts w:cs="Arial"/>
          <w:szCs w:val="24"/>
        </w:rPr>
        <w:t xml:space="preserve"> a student must also gain a pass in the following class</w:t>
      </w:r>
      <w:r w:rsidR="0047786D">
        <w:rPr>
          <w:rFonts w:cs="Arial"/>
          <w:szCs w:val="24"/>
        </w:rPr>
        <w:t>es:</w:t>
      </w:r>
      <w:r w:rsidR="00A038C2">
        <w:t xml:space="preserve"> </w:t>
      </w:r>
      <w:r w:rsidR="00C53A40">
        <w:rPr>
          <w:i/>
        </w:rPr>
        <w:t>AG312 Advanced Corporate Finance and Financial Markets and AG313 Treasury Management and Derivatives.</w:t>
      </w:r>
    </w:p>
    <w:p w14:paraId="314ED77C" w14:textId="77777777" w:rsidR="005315B8" w:rsidRDefault="005315B8" w:rsidP="000B368E">
      <w:pPr>
        <w:pStyle w:val="Calendar1"/>
        <w:ind w:left="2160"/>
        <w:rPr>
          <w:i/>
        </w:rPr>
      </w:pPr>
    </w:p>
    <w:p w14:paraId="38AD85EA" w14:textId="77777777" w:rsidR="00A038C2" w:rsidRPr="00E4791E" w:rsidRDefault="000B368E" w:rsidP="000B368E">
      <w:pPr>
        <w:pStyle w:val="CalendarHeader2"/>
        <w:ind w:left="0" w:firstLine="0"/>
      </w:pPr>
      <w:r>
        <w:tab/>
      </w:r>
      <w:r w:rsidR="0012506C">
        <w:tab/>
      </w:r>
      <w:r w:rsidR="0012506C">
        <w:tab/>
      </w:r>
      <w:r w:rsidR="00A038C2" w:rsidRPr="00E4791E">
        <w:t>Final Assessment</w:t>
      </w:r>
      <w:r w:rsidR="00A038C2">
        <w:t xml:space="preserve"> and Classification</w:t>
      </w:r>
    </w:p>
    <w:p w14:paraId="73F741FD" w14:textId="77777777" w:rsidR="00A038C2" w:rsidRDefault="0012506C" w:rsidP="0012506C">
      <w:pPr>
        <w:pStyle w:val="Calendar1"/>
        <w:ind w:left="2160" w:hanging="2160"/>
      </w:pPr>
      <w:r>
        <w:rPr>
          <w:b/>
        </w:rPr>
        <w:t>12305.UG.2</w:t>
      </w:r>
      <w:r w:rsidR="006F3AA6">
        <w:rPr>
          <w:b/>
        </w:rPr>
        <w:t>54</w:t>
      </w:r>
      <w:r>
        <w:tab/>
      </w:r>
      <w:r w:rsidR="00A038C2" w:rsidRPr="00E4791E">
        <w:t xml:space="preserve">On successful completion of the fourth year, a candidate will be awarded 120 Level 4 credits under the class code </w:t>
      </w:r>
      <w:r w:rsidR="00A038C2" w:rsidRPr="00157CB2">
        <w:rPr>
          <w:i/>
        </w:rPr>
        <w:t>MM 470</w:t>
      </w:r>
      <w:r w:rsidR="00A038C2">
        <w:rPr>
          <w:i/>
        </w:rPr>
        <w:t>.</w:t>
      </w:r>
    </w:p>
    <w:p w14:paraId="6FAB7AE6" w14:textId="77777777" w:rsidR="005D3A5E" w:rsidRDefault="006F3AA6" w:rsidP="0012506C">
      <w:pPr>
        <w:pStyle w:val="Calendar1"/>
        <w:ind w:left="2160" w:hanging="2160"/>
      </w:pPr>
      <w:r>
        <w:rPr>
          <w:b/>
        </w:rPr>
        <w:t>12305.UG.255</w:t>
      </w:r>
      <w:r w:rsidR="0012506C">
        <w:tab/>
      </w:r>
      <w:r w:rsidR="00A038C2" w:rsidRPr="00E4791E">
        <w:t xml:space="preserve">The final classification for the degree of </w:t>
      </w:r>
      <w:r w:rsidR="00A038C2" w:rsidRPr="00157CB2">
        <w:t xml:space="preserve">BSc with Honours in Mathematics, Statistics and Finance </w:t>
      </w:r>
      <w:r w:rsidR="00A038C2" w:rsidRPr="00E4791E">
        <w:t xml:space="preserve">will </w:t>
      </w:r>
      <w:r w:rsidR="00A038C2">
        <w:t xml:space="preserve">normally </w:t>
      </w:r>
      <w:r w:rsidR="00EF193D">
        <w:t xml:space="preserve">be based on </w:t>
      </w:r>
      <w:r w:rsidR="00A038C2" w:rsidRPr="00E4791E">
        <w:t xml:space="preserve">the first assessed attempt at compulsory and specified optional classes </w:t>
      </w:r>
      <w:r w:rsidR="00A038C2">
        <w:t xml:space="preserve">at Levels 3 and 4 </w:t>
      </w:r>
      <w:r w:rsidR="00A038C2" w:rsidRPr="00E4791E">
        <w:t>take</w:t>
      </w:r>
      <w:r w:rsidR="00EF193D">
        <w:t>n in the third and fourth years</w:t>
      </w:r>
      <w:r w:rsidR="00A038C2" w:rsidRPr="00E4791E">
        <w:t>.</w:t>
      </w:r>
    </w:p>
    <w:p w14:paraId="2096AA4A" w14:textId="77777777" w:rsidR="005315B8" w:rsidRDefault="005315B8" w:rsidP="000B368E">
      <w:pPr>
        <w:pStyle w:val="Calendar1"/>
        <w:ind w:left="2160"/>
      </w:pPr>
    </w:p>
    <w:p w14:paraId="4F0F9F8A" w14:textId="77777777" w:rsidR="00A038C2" w:rsidRPr="005D3A5E" w:rsidRDefault="005D3A5E" w:rsidP="005D3A5E">
      <w:pPr>
        <w:pStyle w:val="Calendar1"/>
        <w:rPr>
          <w:b/>
        </w:rPr>
      </w:pPr>
      <w:r>
        <w:tab/>
      </w:r>
      <w:r w:rsidR="000B368E">
        <w:tab/>
      </w:r>
      <w:r w:rsidR="00A038C2" w:rsidRPr="005D3A5E">
        <w:rPr>
          <w:b/>
        </w:rPr>
        <w:t xml:space="preserve">Award </w:t>
      </w:r>
    </w:p>
    <w:p w14:paraId="256855FD" w14:textId="76E80DEB" w:rsidR="00A038C2" w:rsidRPr="00E4791E" w:rsidRDefault="006F3AA6" w:rsidP="000B368E">
      <w:pPr>
        <w:pStyle w:val="Calendar1"/>
        <w:ind w:left="2160" w:hanging="2160"/>
      </w:pPr>
      <w:r>
        <w:rPr>
          <w:b/>
        </w:rPr>
        <w:lastRenderedPageBreak/>
        <w:t>12305.UG.256</w:t>
      </w:r>
      <w:r w:rsidR="000B368E">
        <w:rPr>
          <w:b/>
        </w:rPr>
        <w:tab/>
      </w:r>
      <w:r w:rsidR="00A038C2" w:rsidRPr="00E4791E">
        <w:rPr>
          <w:b/>
        </w:rPr>
        <w:t>BSc with Honours</w:t>
      </w:r>
      <w:r w:rsidR="00A038C2" w:rsidRPr="00E4791E">
        <w:t>:  In order to qualify for the award of the degree of</w:t>
      </w:r>
      <w:r w:rsidR="00A038C2" w:rsidRPr="00E4791E">
        <w:rPr>
          <w:i/>
        </w:rPr>
        <w:t xml:space="preserve"> </w:t>
      </w:r>
      <w:r w:rsidR="00A038C2" w:rsidRPr="003C0629">
        <w:t>BSc with Honours in Mathematics, Statistics and Finance</w:t>
      </w:r>
      <w:r w:rsidR="004533E0">
        <w:t xml:space="preserve"> </w:t>
      </w:r>
      <w:r w:rsidR="004533E0" w:rsidRPr="00AC40DD">
        <w:t xml:space="preserve">Regulation </w:t>
      </w:r>
      <w:r w:rsidR="00DD189E" w:rsidRPr="00AC40DD">
        <w:t>00001.</w:t>
      </w:r>
      <w:r w:rsidR="004533E0" w:rsidRPr="00AC40DD">
        <w:t>UG.1.</w:t>
      </w:r>
      <w:r w:rsidR="003D5BE9">
        <w:t>75</w:t>
      </w:r>
      <w:r w:rsidR="004533E0" w:rsidRPr="00AC40DD">
        <w:t>. shall apply</w:t>
      </w:r>
      <w:r w:rsidR="00B44CFB" w:rsidRPr="00AC40DD">
        <w:t>.</w:t>
      </w:r>
    </w:p>
    <w:p w14:paraId="2EB7911F" w14:textId="5C518705" w:rsidR="00A1671A" w:rsidRPr="00D36811" w:rsidRDefault="006F3AA6" w:rsidP="00426D1A">
      <w:pPr>
        <w:pStyle w:val="Calendar1"/>
        <w:ind w:left="2160" w:hanging="2160"/>
        <w:rPr>
          <w:i/>
        </w:rPr>
      </w:pPr>
      <w:r>
        <w:rPr>
          <w:b/>
        </w:rPr>
        <w:t>12305.UG.257</w:t>
      </w:r>
      <w:r w:rsidR="00426D1A">
        <w:tab/>
      </w:r>
      <w:r w:rsidR="00A038C2" w:rsidRPr="00E4791E">
        <w:rPr>
          <w:b/>
          <w:bCs/>
        </w:rPr>
        <w:t xml:space="preserve">BSc: </w:t>
      </w:r>
      <w:r w:rsidR="00A038C2" w:rsidRPr="00E4791E">
        <w:t xml:space="preserve">In order to qualify for the award of the degree of </w:t>
      </w:r>
      <w:r w:rsidR="00A038C2" w:rsidRPr="003C0629">
        <w:t>BSc i</w:t>
      </w:r>
      <w:r w:rsidR="00D63930">
        <w:t>n Mathematics, Statistics and Fi</w:t>
      </w:r>
      <w:r w:rsidR="00A038C2" w:rsidRPr="003C0629">
        <w:t>nance,</w:t>
      </w:r>
      <w:r w:rsidR="00A038C2" w:rsidRPr="00E4791E">
        <w:t xml:space="preserve"> </w:t>
      </w:r>
      <w:r w:rsidR="004533E0" w:rsidRPr="00AC40DD">
        <w:t xml:space="preserve">Regulation </w:t>
      </w:r>
      <w:r w:rsidR="00DD189E" w:rsidRPr="00AC40DD">
        <w:t>00001.</w:t>
      </w:r>
      <w:r w:rsidR="003D5BE9">
        <w:t>UG.1.76</w:t>
      </w:r>
      <w:r w:rsidR="005E2BC9">
        <w:t xml:space="preserve"> </w:t>
      </w:r>
      <w:r w:rsidR="004533E0" w:rsidRPr="00A13108">
        <w:t>shall apply</w:t>
      </w:r>
      <w:r w:rsidR="004533E0">
        <w:t xml:space="preserve"> and </w:t>
      </w:r>
      <w:proofErr w:type="spellStart"/>
      <w:r w:rsidR="007A6C8E">
        <w:rPr>
          <w:szCs w:val="24"/>
        </w:rPr>
        <w:t>and</w:t>
      </w:r>
      <w:proofErr w:type="spellEnd"/>
      <w:r w:rsidR="007A6C8E">
        <w:rPr>
          <w:szCs w:val="24"/>
        </w:rPr>
        <w:t xml:space="preserve"> must </w:t>
      </w:r>
      <w:r w:rsidR="00A038C2" w:rsidRPr="006F3D16">
        <w:rPr>
          <w:i/>
        </w:rPr>
        <w:t xml:space="preserve">AG </w:t>
      </w:r>
      <w:r w:rsidR="00BF03BB">
        <w:rPr>
          <w:i/>
        </w:rPr>
        <w:t>151</w:t>
      </w:r>
      <w:r w:rsidR="00A038C2">
        <w:rPr>
          <w:i/>
        </w:rPr>
        <w:t xml:space="preserve"> Introduction to Finance and Accounting, AG 2</w:t>
      </w:r>
      <w:r w:rsidR="00156337">
        <w:rPr>
          <w:i/>
        </w:rPr>
        <w:t>15</w:t>
      </w:r>
      <w:r w:rsidR="00375150">
        <w:rPr>
          <w:i/>
        </w:rPr>
        <w:t xml:space="preserve"> Business F</w:t>
      </w:r>
      <w:r w:rsidR="00156337">
        <w:rPr>
          <w:i/>
        </w:rPr>
        <w:t>inance, AG 217</w:t>
      </w:r>
      <w:r w:rsidR="00375150">
        <w:rPr>
          <w:i/>
        </w:rPr>
        <w:t xml:space="preserve"> Portfolio </w:t>
      </w:r>
      <w:r w:rsidR="00156337">
        <w:rPr>
          <w:i/>
        </w:rPr>
        <w:t xml:space="preserve">Management and Security </w:t>
      </w:r>
      <w:r w:rsidR="00375150">
        <w:rPr>
          <w:i/>
        </w:rPr>
        <w:t xml:space="preserve">Analysis, </w:t>
      </w:r>
      <w:r w:rsidR="00A1671A" w:rsidRPr="00D36811">
        <w:rPr>
          <w:i/>
        </w:rPr>
        <w:t>AG312 Advanced Corporate Finance and Financial Markets and AG313 Treasury Management and Derivatives.</w:t>
      </w:r>
    </w:p>
    <w:p w14:paraId="53470D4E" w14:textId="54AB945D" w:rsidR="00A038C2" w:rsidRDefault="006F3AA6" w:rsidP="00426D1A">
      <w:pPr>
        <w:pStyle w:val="Calendar1"/>
        <w:ind w:left="2160" w:hanging="2160"/>
      </w:pPr>
      <w:r>
        <w:rPr>
          <w:b/>
        </w:rPr>
        <w:t>12305.UG.258</w:t>
      </w:r>
      <w:r w:rsidR="00426D1A">
        <w:tab/>
      </w:r>
      <w:r w:rsidR="00A038C2" w:rsidRPr="00E4791E">
        <w:rPr>
          <w:b/>
        </w:rPr>
        <w:t>Diploma of Higher Education:</w:t>
      </w:r>
      <w:r w:rsidR="00A038C2" w:rsidRPr="00E4791E">
        <w:t xml:space="preserve"> In order to qualify for the award of a Diploma of Higher Education </w:t>
      </w:r>
      <w:r w:rsidR="00A038C2" w:rsidRPr="003C0629">
        <w:t>in Mathematical</w:t>
      </w:r>
      <w:r w:rsidR="00A038C2" w:rsidRPr="00E4791E">
        <w:rPr>
          <w:i/>
        </w:rPr>
        <w:t xml:space="preserve"> </w:t>
      </w:r>
      <w:r w:rsidR="00A038C2" w:rsidRPr="003C0629">
        <w:t>Studies</w:t>
      </w:r>
      <w:r w:rsidR="004533E0">
        <w:t xml:space="preserve"> </w:t>
      </w:r>
      <w:r w:rsidR="00D36811" w:rsidRPr="00AC40DD">
        <w:t xml:space="preserve">Regulation </w:t>
      </w:r>
      <w:r w:rsidR="00DD189E" w:rsidRPr="00AC40DD">
        <w:t>00001.</w:t>
      </w:r>
      <w:r w:rsidR="00D36811" w:rsidRPr="00AC40DD">
        <w:t>UG.1.</w:t>
      </w:r>
      <w:r w:rsidR="003D5BE9">
        <w:t xml:space="preserve">77 </w:t>
      </w:r>
      <w:r w:rsidR="00D36811" w:rsidRPr="00A13108">
        <w:t>shall apply</w:t>
      </w:r>
      <w:r w:rsidR="00D36811">
        <w:t>.</w:t>
      </w:r>
    </w:p>
    <w:p w14:paraId="67D64845" w14:textId="0A19DC82" w:rsidR="00503F1C" w:rsidRDefault="0012506C" w:rsidP="00426D1A">
      <w:pPr>
        <w:pStyle w:val="Calendar1"/>
        <w:ind w:left="2160" w:hanging="2160"/>
      </w:pPr>
      <w:r>
        <w:rPr>
          <w:b/>
        </w:rPr>
        <w:t>12305.UG.2</w:t>
      </w:r>
      <w:r w:rsidR="006F3AA6">
        <w:rPr>
          <w:b/>
        </w:rPr>
        <w:t>59</w:t>
      </w:r>
      <w:r w:rsidR="00426D1A">
        <w:tab/>
      </w:r>
      <w:r w:rsidR="00A038C2" w:rsidRPr="00E4791E">
        <w:rPr>
          <w:b/>
        </w:rPr>
        <w:t xml:space="preserve">Certificate of Higher Education: </w:t>
      </w:r>
      <w:r w:rsidR="00A038C2" w:rsidRPr="00E4791E">
        <w:t xml:space="preserve">In order to qualify for the award of a Certificate of Higher Education in </w:t>
      </w:r>
      <w:r w:rsidR="00A038C2" w:rsidRPr="003C0629">
        <w:t>Mathematical Studies</w:t>
      </w:r>
      <w:r w:rsidR="00D36811">
        <w:t xml:space="preserve"> </w:t>
      </w:r>
      <w:r w:rsidR="00D36811" w:rsidRPr="00AC40DD">
        <w:t xml:space="preserve">Regulation </w:t>
      </w:r>
      <w:r w:rsidR="00DD189E" w:rsidRPr="00AC40DD">
        <w:t>00001.</w:t>
      </w:r>
      <w:r w:rsidR="00D36811" w:rsidRPr="00AC40DD">
        <w:t>UG.1.</w:t>
      </w:r>
      <w:r w:rsidR="003D5BE9">
        <w:t>78</w:t>
      </w:r>
      <w:r w:rsidR="00D36811" w:rsidRPr="00AC40DD">
        <w:t xml:space="preserve"> shall apply.</w:t>
      </w:r>
    </w:p>
    <w:p w14:paraId="229F5E3A" w14:textId="77777777" w:rsidR="00426D1A" w:rsidRPr="00426D1A" w:rsidRDefault="006F3AA6" w:rsidP="00426D1A">
      <w:pPr>
        <w:pStyle w:val="Calendar1"/>
        <w:ind w:left="2160" w:hanging="2160"/>
        <w:rPr>
          <w:b/>
        </w:rPr>
      </w:pPr>
      <w:r>
        <w:rPr>
          <w:b/>
        </w:rPr>
        <w:t>12305.UG.260</w:t>
      </w:r>
      <w:r w:rsidR="00426D1A" w:rsidRPr="00426D1A">
        <w:rPr>
          <w:b/>
        </w:rPr>
        <w:t xml:space="preserve"> to </w:t>
      </w:r>
    </w:p>
    <w:p w14:paraId="56EEA4C5" w14:textId="77777777" w:rsidR="00426D1A" w:rsidRPr="00426D1A" w:rsidRDefault="00426D1A" w:rsidP="00426D1A">
      <w:pPr>
        <w:pStyle w:val="Calendar1"/>
        <w:ind w:left="2160" w:hanging="2160"/>
        <w:rPr>
          <w:b/>
        </w:rPr>
      </w:pPr>
      <w:r w:rsidRPr="00426D1A">
        <w:rPr>
          <w:b/>
        </w:rPr>
        <w:t>12305.</w:t>
      </w:r>
      <w:r w:rsidR="006F3AA6">
        <w:rPr>
          <w:b/>
        </w:rPr>
        <w:t>UG.290</w:t>
      </w:r>
      <w:r w:rsidRPr="00426D1A">
        <w:rPr>
          <w:b/>
        </w:rPr>
        <w:t xml:space="preserve"> (numbers not used)</w:t>
      </w:r>
    </w:p>
    <w:p w14:paraId="1C340145" w14:textId="77777777" w:rsidR="00503F1C" w:rsidRDefault="00503F1C" w:rsidP="005A6B76">
      <w:pPr>
        <w:pStyle w:val="Calendar1"/>
      </w:pPr>
    </w:p>
    <w:p w14:paraId="12217688" w14:textId="77777777" w:rsidR="004A5A29" w:rsidRDefault="004A5A29" w:rsidP="007D6AEF">
      <w:pPr>
        <w:pStyle w:val="Heading1"/>
        <w:kinsoku w:val="0"/>
        <w:overflowPunct w:val="0"/>
        <w:rPr>
          <w:rFonts w:ascii="Arial" w:eastAsiaTheme="minorEastAsia" w:hAnsi="Arial" w:cs="Arial"/>
          <w:spacing w:val="-1"/>
        </w:rPr>
      </w:pPr>
    </w:p>
    <w:p w14:paraId="28CCF74E" w14:textId="77777777" w:rsidR="00C2172E" w:rsidRDefault="007D6AEF" w:rsidP="007D6AEF">
      <w:pPr>
        <w:pStyle w:val="Heading1"/>
        <w:kinsoku w:val="0"/>
        <w:overflowPunct w:val="0"/>
        <w:rPr>
          <w:rFonts w:ascii="Arial" w:eastAsiaTheme="minorEastAsia" w:hAnsi="Arial" w:cs="Arial"/>
          <w:spacing w:val="-1"/>
        </w:rPr>
      </w:pPr>
      <w:r>
        <w:rPr>
          <w:rFonts w:ascii="Arial" w:eastAsiaTheme="minorEastAsia" w:hAnsi="Arial" w:cs="Arial"/>
          <w:spacing w:val="-1"/>
        </w:rPr>
        <w:t xml:space="preserve"> </w:t>
      </w:r>
    </w:p>
    <w:p w14:paraId="5A383224" w14:textId="77777777" w:rsidR="00C2172E" w:rsidRDefault="00C2172E" w:rsidP="007D6AEF">
      <w:pPr>
        <w:pStyle w:val="Heading1"/>
        <w:kinsoku w:val="0"/>
        <w:overflowPunct w:val="0"/>
        <w:rPr>
          <w:rFonts w:ascii="Arial" w:eastAsiaTheme="minorEastAsia" w:hAnsi="Arial" w:cs="Arial"/>
          <w:spacing w:val="-1"/>
        </w:rPr>
      </w:pPr>
    </w:p>
    <w:p w14:paraId="38E881DE" w14:textId="77777777" w:rsidR="00C2172E" w:rsidRDefault="00C2172E" w:rsidP="007D6AEF">
      <w:pPr>
        <w:pStyle w:val="Heading1"/>
        <w:kinsoku w:val="0"/>
        <w:overflowPunct w:val="0"/>
        <w:rPr>
          <w:rFonts w:ascii="Arial" w:eastAsiaTheme="minorEastAsia" w:hAnsi="Arial" w:cs="Arial"/>
          <w:spacing w:val="-1"/>
        </w:rPr>
      </w:pPr>
    </w:p>
    <w:p w14:paraId="4ACB05FA" w14:textId="77777777" w:rsidR="00C2172E" w:rsidRDefault="00C2172E" w:rsidP="007D6AEF">
      <w:pPr>
        <w:pStyle w:val="Heading1"/>
        <w:kinsoku w:val="0"/>
        <w:overflowPunct w:val="0"/>
        <w:rPr>
          <w:rFonts w:ascii="Arial" w:eastAsiaTheme="minorEastAsia" w:hAnsi="Arial" w:cs="Arial"/>
          <w:spacing w:val="-1"/>
        </w:rPr>
      </w:pPr>
    </w:p>
    <w:p w14:paraId="69B129F9" w14:textId="77777777" w:rsidR="00C2172E" w:rsidRDefault="00C2172E" w:rsidP="007D6AEF">
      <w:pPr>
        <w:pStyle w:val="Heading1"/>
        <w:kinsoku w:val="0"/>
        <w:overflowPunct w:val="0"/>
        <w:rPr>
          <w:rFonts w:ascii="Arial" w:eastAsiaTheme="minorEastAsia" w:hAnsi="Arial" w:cs="Arial"/>
          <w:spacing w:val="-1"/>
        </w:rPr>
      </w:pPr>
    </w:p>
    <w:p w14:paraId="4CA433B6" w14:textId="77777777" w:rsidR="00C2172E" w:rsidRDefault="00C2172E" w:rsidP="007D6AEF">
      <w:pPr>
        <w:pStyle w:val="Heading1"/>
        <w:kinsoku w:val="0"/>
        <w:overflowPunct w:val="0"/>
        <w:rPr>
          <w:rFonts w:ascii="Arial" w:eastAsiaTheme="minorEastAsia" w:hAnsi="Arial" w:cs="Arial"/>
          <w:spacing w:val="-1"/>
        </w:rPr>
      </w:pPr>
    </w:p>
    <w:p w14:paraId="5260A96E" w14:textId="77777777" w:rsidR="00C2172E" w:rsidRDefault="00C2172E" w:rsidP="007D6AEF">
      <w:pPr>
        <w:pStyle w:val="Heading1"/>
        <w:kinsoku w:val="0"/>
        <w:overflowPunct w:val="0"/>
        <w:rPr>
          <w:rFonts w:ascii="Arial" w:eastAsiaTheme="minorEastAsia" w:hAnsi="Arial" w:cs="Arial"/>
          <w:spacing w:val="-1"/>
        </w:rPr>
      </w:pPr>
    </w:p>
    <w:p w14:paraId="6150B268" w14:textId="77777777" w:rsidR="00C2172E" w:rsidRDefault="00C2172E" w:rsidP="007D6AEF">
      <w:pPr>
        <w:pStyle w:val="Heading1"/>
        <w:kinsoku w:val="0"/>
        <w:overflowPunct w:val="0"/>
        <w:rPr>
          <w:rFonts w:ascii="Arial" w:eastAsiaTheme="minorEastAsia" w:hAnsi="Arial" w:cs="Arial"/>
          <w:spacing w:val="-1"/>
        </w:rPr>
      </w:pPr>
    </w:p>
    <w:p w14:paraId="6FD92AA0" w14:textId="77777777" w:rsidR="00C2172E" w:rsidRDefault="00C2172E" w:rsidP="007D6AEF">
      <w:pPr>
        <w:pStyle w:val="Heading1"/>
        <w:kinsoku w:val="0"/>
        <w:overflowPunct w:val="0"/>
        <w:rPr>
          <w:rFonts w:ascii="Arial" w:eastAsiaTheme="minorEastAsia" w:hAnsi="Arial" w:cs="Arial"/>
          <w:spacing w:val="-1"/>
        </w:rPr>
      </w:pPr>
    </w:p>
    <w:p w14:paraId="1C0CAD4D" w14:textId="32B7F09F" w:rsidR="00370B58" w:rsidRPr="00370B58" w:rsidRDefault="00370B58" w:rsidP="00370B58">
      <w:pPr>
        <w:rPr>
          <w:rFonts w:eastAsiaTheme="minorEastAsia"/>
          <w:lang w:eastAsia="en-US"/>
        </w:rPr>
      </w:pPr>
    </w:p>
    <w:p w14:paraId="626684CC" w14:textId="77777777" w:rsidR="00905D20" w:rsidRDefault="00905D20" w:rsidP="00905D20">
      <w:pPr>
        <w:pStyle w:val="NoSpacing"/>
        <w:ind w:left="2160"/>
        <w:rPr>
          <w:rFonts w:ascii="Arial" w:hAnsi="Arial" w:cs="Arial"/>
          <w:b/>
          <w:sz w:val="32"/>
          <w:szCs w:val="32"/>
        </w:rPr>
      </w:pPr>
    </w:p>
    <w:p w14:paraId="4FF79AA8" w14:textId="77777777" w:rsidR="005322F3" w:rsidRDefault="005322F3" w:rsidP="00905D20">
      <w:pPr>
        <w:pStyle w:val="NoSpacing"/>
        <w:ind w:left="2160"/>
        <w:rPr>
          <w:rFonts w:ascii="Arial" w:hAnsi="Arial" w:cs="Arial"/>
          <w:b/>
          <w:sz w:val="32"/>
          <w:szCs w:val="32"/>
        </w:rPr>
      </w:pPr>
    </w:p>
    <w:p w14:paraId="554A45D6" w14:textId="77777777" w:rsidR="005322F3" w:rsidRDefault="005322F3" w:rsidP="00905D20">
      <w:pPr>
        <w:pStyle w:val="NoSpacing"/>
        <w:ind w:left="2160"/>
        <w:rPr>
          <w:rFonts w:ascii="Arial" w:hAnsi="Arial" w:cs="Arial"/>
          <w:b/>
          <w:sz w:val="32"/>
          <w:szCs w:val="32"/>
        </w:rPr>
      </w:pPr>
    </w:p>
    <w:p w14:paraId="023DF9CF" w14:textId="77777777" w:rsidR="005322F3" w:rsidRDefault="005322F3" w:rsidP="00905D20">
      <w:pPr>
        <w:pStyle w:val="NoSpacing"/>
        <w:ind w:left="2160"/>
        <w:rPr>
          <w:rFonts w:ascii="Arial" w:hAnsi="Arial" w:cs="Arial"/>
          <w:b/>
          <w:sz w:val="32"/>
          <w:szCs w:val="32"/>
        </w:rPr>
      </w:pPr>
    </w:p>
    <w:p w14:paraId="5071F952" w14:textId="1414EFBE" w:rsidR="000B79CD" w:rsidRPr="00905D20"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3F76AA03" w14:textId="77777777" w:rsidR="000B79CD" w:rsidRDefault="000B79CD" w:rsidP="00AC40DD">
      <w:pPr>
        <w:pStyle w:val="Heading1"/>
        <w:kinsoku w:val="0"/>
        <w:overflowPunct w:val="0"/>
        <w:ind w:left="0"/>
        <w:rPr>
          <w:rFonts w:ascii="Arial" w:eastAsiaTheme="minorEastAsia" w:hAnsi="Arial" w:cs="Arial"/>
          <w:spacing w:val="-1"/>
          <w:sz w:val="28"/>
          <w:szCs w:val="28"/>
        </w:rPr>
      </w:pPr>
    </w:p>
    <w:p w14:paraId="46650C28" w14:textId="77777777" w:rsidR="000B79CD" w:rsidRPr="000B79CD" w:rsidRDefault="000B79CD" w:rsidP="000B79CD">
      <w:pPr>
        <w:rPr>
          <w:rFonts w:eastAsiaTheme="minorEastAsia"/>
          <w:lang w:eastAsia="en-US"/>
        </w:rPr>
      </w:pPr>
    </w:p>
    <w:p w14:paraId="2D9036EB" w14:textId="3D9E657D" w:rsidR="007D6AEF" w:rsidRPr="0007189A" w:rsidRDefault="00905D20" w:rsidP="00905D20">
      <w:pPr>
        <w:pStyle w:val="Heading1"/>
        <w:kinsoku w:val="0"/>
        <w:overflowPunct w:val="0"/>
        <w:ind w:left="2160"/>
        <w:rPr>
          <w:rFonts w:ascii="Arial" w:eastAsiaTheme="minorEastAsia" w:hAnsi="Arial" w:cs="Arial"/>
          <w:spacing w:val="-1"/>
          <w:sz w:val="28"/>
          <w:szCs w:val="28"/>
        </w:rPr>
      </w:pPr>
      <w:r w:rsidRPr="0007189A">
        <w:rPr>
          <w:rFonts w:ascii="Arial" w:eastAsiaTheme="minorEastAsia" w:hAnsi="Arial" w:cs="Arial"/>
          <w:spacing w:val="-1"/>
          <w:sz w:val="28"/>
          <w:szCs w:val="28"/>
        </w:rPr>
        <w:t>MATHEMATICS,</w:t>
      </w:r>
      <w:r w:rsidRPr="0007189A">
        <w:rPr>
          <w:rFonts w:ascii="Arial" w:eastAsiaTheme="minorEastAsia" w:hAnsi="Arial" w:cs="Arial"/>
          <w:sz w:val="28"/>
          <w:szCs w:val="28"/>
        </w:rPr>
        <w:t xml:space="preserve"> </w:t>
      </w:r>
      <w:r w:rsidRPr="0007189A">
        <w:rPr>
          <w:rFonts w:ascii="Arial" w:eastAsiaTheme="minorEastAsia" w:hAnsi="Arial" w:cs="Arial"/>
          <w:spacing w:val="-1"/>
          <w:sz w:val="28"/>
          <w:szCs w:val="28"/>
        </w:rPr>
        <w:t>STATISTICS</w:t>
      </w:r>
      <w:r w:rsidRPr="0007189A">
        <w:rPr>
          <w:rFonts w:ascii="Arial" w:eastAsiaTheme="minorEastAsia" w:hAnsi="Arial" w:cs="Arial"/>
          <w:spacing w:val="1"/>
          <w:sz w:val="28"/>
          <w:szCs w:val="28"/>
        </w:rPr>
        <w:t xml:space="preserve"> </w:t>
      </w:r>
      <w:r w:rsidRPr="0007189A">
        <w:rPr>
          <w:rFonts w:ascii="Arial" w:eastAsiaTheme="minorEastAsia" w:hAnsi="Arial" w:cs="Arial"/>
          <w:spacing w:val="-1"/>
          <w:sz w:val="28"/>
          <w:szCs w:val="28"/>
        </w:rPr>
        <w:t>AND</w:t>
      </w:r>
      <w:r w:rsidRPr="0007189A">
        <w:rPr>
          <w:rFonts w:ascii="Arial" w:eastAsiaTheme="minorEastAsia" w:hAnsi="Arial" w:cs="Arial"/>
          <w:spacing w:val="-3"/>
          <w:sz w:val="28"/>
          <w:szCs w:val="28"/>
        </w:rPr>
        <w:t xml:space="preserve"> </w:t>
      </w:r>
      <w:r w:rsidRPr="0007189A">
        <w:rPr>
          <w:rFonts w:ascii="Arial" w:eastAsiaTheme="minorEastAsia" w:hAnsi="Arial" w:cs="Arial"/>
          <w:spacing w:val="-2"/>
          <w:sz w:val="28"/>
          <w:szCs w:val="28"/>
        </w:rPr>
        <w:t>BUSINESS ANALYSIS</w:t>
      </w:r>
    </w:p>
    <w:p w14:paraId="1097ADCA" w14:textId="77777777" w:rsidR="007D6AEF" w:rsidRPr="007D6AEF" w:rsidRDefault="007D6AEF" w:rsidP="0007189A">
      <w:pPr>
        <w:pStyle w:val="Heading2"/>
        <w:kinsoku w:val="0"/>
        <w:overflowPunct w:val="0"/>
        <w:spacing w:before="238"/>
        <w:ind w:left="2160" w:right="110"/>
        <w:rPr>
          <w:rFonts w:ascii="Arial" w:eastAsiaTheme="minorEastAsia" w:hAnsi="Arial" w:cs="Arial"/>
          <w:strike/>
          <w:spacing w:val="-1"/>
        </w:rPr>
      </w:pPr>
      <w:bookmarkStart w:id="127" w:name="BSc_Hons_Maths_Stats_Business_Analysis"/>
      <w:r w:rsidRPr="007D6AEF">
        <w:rPr>
          <w:rFonts w:ascii="Arial" w:eastAsiaTheme="minorEastAsia" w:hAnsi="Arial" w:cs="Arial"/>
          <w:spacing w:val="-1"/>
        </w:rPr>
        <w:t xml:space="preserve">BSc </w:t>
      </w:r>
      <w:r w:rsidRPr="007D6AEF">
        <w:rPr>
          <w:rFonts w:ascii="Arial" w:eastAsiaTheme="minorEastAsia" w:hAnsi="Arial" w:cs="Arial"/>
        </w:rPr>
        <w:t xml:space="preserve">with </w:t>
      </w:r>
      <w:r w:rsidRPr="007D6AEF">
        <w:rPr>
          <w:rFonts w:ascii="Arial" w:eastAsiaTheme="minorEastAsia" w:hAnsi="Arial" w:cs="Arial"/>
          <w:spacing w:val="-1"/>
        </w:rPr>
        <w:t>Honours</w:t>
      </w:r>
      <w:r w:rsidRPr="007D6AEF">
        <w:rPr>
          <w:rFonts w:ascii="Arial" w:eastAsiaTheme="minorEastAsia" w:hAnsi="Arial" w:cs="Arial"/>
          <w:spacing w:val="1"/>
        </w:rPr>
        <w:t xml:space="preserve"> </w:t>
      </w:r>
      <w:r w:rsidRPr="007D6AEF">
        <w:rPr>
          <w:rFonts w:ascii="Arial" w:eastAsiaTheme="minorEastAsia" w:hAnsi="Arial" w:cs="Arial"/>
        </w:rPr>
        <w:t>in</w:t>
      </w:r>
      <w:r w:rsidRPr="007D6AEF">
        <w:rPr>
          <w:rFonts w:ascii="Arial" w:eastAsiaTheme="minorEastAsia" w:hAnsi="Arial" w:cs="Arial"/>
          <w:spacing w:val="-3"/>
        </w:rPr>
        <w:t xml:space="preserve"> </w:t>
      </w:r>
      <w:r w:rsidRPr="007D6AEF">
        <w:rPr>
          <w:rFonts w:ascii="Arial" w:eastAsiaTheme="minorEastAsia" w:hAnsi="Arial" w:cs="Arial"/>
          <w:spacing w:val="-1"/>
        </w:rPr>
        <w:t>Mathematics,</w:t>
      </w:r>
      <w:r w:rsidRPr="007D6AEF">
        <w:rPr>
          <w:rFonts w:ascii="Arial" w:eastAsiaTheme="minorEastAsia" w:hAnsi="Arial" w:cs="Arial"/>
          <w:spacing w:val="-2"/>
        </w:rPr>
        <w:t xml:space="preserve"> </w:t>
      </w:r>
      <w:r w:rsidRPr="007D6AEF">
        <w:rPr>
          <w:rFonts w:ascii="Arial" w:eastAsiaTheme="minorEastAsia" w:hAnsi="Arial" w:cs="Arial"/>
          <w:spacing w:val="-1"/>
        </w:rPr>
        <w:t>Statistics</w:t>
      </w:r>
      <w:r w:rsidRPr="007D6AEF">
        <w:rPr>
          <w:rFonts w:ascii="Arial" w:eastAsiaTheme="minorEastAsia" w:hAnsi="Arial" w:cs="Arial"/>
          <w:spacing w:val="1"/>
        </w:rPr>
        <w:t xml:space="preserve"> </w:t>
      </w:r>
      <w:r w:rsidRPr="007D6AEF">
        <w:rPr>
          <w:rFonts w:ascii="Arial" w:eastAsiaTheme="minorEastAsia" w:hAnsi="Arial" w:cs="Arial"/>
          <w:spacing w:val="-1"/>
        </w:rPr>
        <w:t>and</w:t>
      </w:r>
      <w:r w:rsidRPr="007D6AEF">
        <w:rPr>
          <w:rFonts w:ascii="Arial" w:eastAsiaTheme="minorEastAsia" w:hAnsi="Arial" w:cs="Arial"/>
        </w:rPr>
        <w:t xml:space="preserve"> Business Analysis</w:t>
      </w:r>
      <w:r w:rsidRPr="007D6AEF">
        <w:rPr>
          <w:rFonts w:ascii="Arial" w:eastAsiaTheme="minorEastAsia" w:hAnsi="Arial" w:cs="Arial"/>
          <w:spacing w:val="51"/>
        </w:rPr>
        <w:t xml:space="preserve"> </w:t>
      </w:r>
    </w:p>
    <w:p w14:paraId="25F2DEC0" w14:textId="77777777" w:rsidR="007D6AEF" w:rsidRPr="007D6AEF" w:rsidRDefault="007D6AEF" w:rsidP="0007189A">
      <w:pPr>
        <w:pStyle w:val="Heading2"/>
        <w:kinsoku w:val="0"/>
        <w:overflowPunct w:val="0"/>
        <w:ind w:left="1554" w:right="108" w:firstLine="606"/>
        <w:rPr>
          <w:rFonts w:ascii="Arial" w:eastAsiaTheme="minorEastAsia" w:hAnsi="Arial" w:cs="Arial"/>
          <w:b w:val="0"/>
          <w:bCs/>
        </w:rPr>
      </w:pPr>
      <w:bookmarkStart w:id="128" w:name="BSc_Maths_Stats_and_Business_Analysis"/>
      <w:bookmarkEnd w:id="127"/>
      <w:r w:rsidRPr="007D6AEF">
        <w:rPr>
          <w:rFonts w:ascii="Arial" w:eastAsiaTheme="minorEastAsia" w:hAnsi="Arial" w:cs="Arial"/>
          <w:spacing w:val="-1"/>
        </w:rPr>
        <w:t>BSc</w:t>
      </w:r>
      <w:r w:rsidRPr="007D6AEF">
        <w:rPr>
          <w:rFonts w:ascii="Arial" w:eastAsiaTheme="minorEastAsia" w:hAnsi="Arial" w:cs="Arial"/>
          <w:spacing w:val="1"/>
        </w:rPr>
        <w:t xml:space="preserve"> </w:t>
      </w:r>
      <w:r w:rsidRPr="007D6AEF">
        <w:rPr>
          <w:rFonts w:ascii="Arial" w:eastAsiaTheme="minorEastAsia" w:hAnsi="Arial" w:cs="Arial"/>
        </w:rPr>
        <w:t xml:space="preserve">in </w:t>
      </w:r>
      <w:r w:rsidRPr="007D6AEF">
        <w:rPr>
          <w:rFonts w:ascii="Arial" w:eastAsiaTheme="minorEastAsia" w:hAnsi="Arial" w:cs="Arial"/>
          <w:spacing w:val="-1"/>
        </w:rPr>
        <w:t>Mathematics,</w:t>
      </w:r>
      <w:r w:rsidRPr="007D6AEF">
        <w:rPr>
          <w:rFonts w:ascii="Arial" w:eastAsiaTheme="minorEastAsia" w:hAnsi="Arial" w:cs="Arial"/>
          <w:spacing w:val="-4"/>
        </w:rPr>
        <w:t xml:space="preserve"> </w:t>
      </w:r>
      <w:r w:rsidRPr="007D6AEF">
        <w:rPr>
          <w:rFonts w:ascii="Arial" w:eastAsiaTheme="minorEastAsia" w:hAnsi="Arial" w:cs="Arial"/>
          <w:spacing w:val="-1"/>
        </w:rPr>
        <w:t>Statistics and</w:t>
      </w:r>
      <w:r w:rsidRPr="007D6AEF">
        <w:rPr>
          <w:rFonts w:ascii="Arial" w:eastAsiaTheme="minorEastAsia" w:hAnsi="Arial" w:cs="Arial"/>
        </w:rPr>
        <w:t xml:space="preserve"> </w:t>
      </w:r>
      <w:r w:rsidRPr="007D6AEF">
        <w:rPr>
          <w:rFonts w:ascii="Arial" w:eastAsiaTheme="minorEastAsia" w:hAnsi="Arial" w:cs="Arial"/>
          <w:spacing w:val="-1"/>
        </w:rPr>
        <w:t>Business Analysis</w:t>
      </w:r>
      <w:bookmarkEnd w:id="128"/>
    </w:p>
    <w:p w14:paraId="71582059" w14:textId="77777777" w:rsidR="007D6AEF" w:rsidRPr="007D6AEF" w:rsidRDefault="007D6AEF" w:rsidP="0007189A">
      <w:pPr>
        <w:pStyle w:val="BodyText"/>
        <w:kinsoku w:val="0"/>
        <w:overflowPunct w:val="0"/>
        <w:ind w:left="2160" w:right="1374"/>
        <w:rPr>
          <w:rFonts w:ascii="Arial" w:hAnsi="Arial" w:cs="Arial"/>
        </w:rPr>
      </w:pPr>
      <w:r w:rsidRPr="007D6AEF">
        <w:rPr>
          <w:rFonts w:ascii="Arial" w:hAnsi="Arial" w:cs="Arial"/>
          <w:b/>
          <w:bCs/>
          <w:spacing w:val="-1"/>
        </w:rPr>
        <w:t>Diploma</w:t>
      </w:r>
      <w:r w:rsidRPr="007D6AEF">
        <w:rPr>
          <w:rFonts w:ascii="Arial" w:hAnsi="Arial" w:cs="Arial"/>
          <w:b/>
          <w:bCs/>
          <w:spacing w:val="1"/>
        </w:rPr>
        <w:t xml:space="preserve"> </w:t>
      </w:r>
      <w:r w:rsidRPr="007D6AEF">
        <w:rPr>
          <w:rFonts w:ascii="Arial" w:hAnsi="Arial" w:cs="Arial"/>
          <w:b/>
          <w:bCs/>
          <w:spacing w:val="-1"/>
        </w:rPr>
        <w:t>of Higher</w:t>
      </w:r>
      <w:r w:rsidRPr="007D6AEF">
        <w:rPr>
          <w:rFonts w:ascii="Arial" w:hAnsi="Arial" w:cs="Arial"/>
          <w:b/>
          <w:bCs/>
        </w:rPr>
        <w:t xml:space="preserve"> </w:t>
      </w:r>
      <w:r w:rsidRPr="007D6AEF">
        <w:rPr>
          <w:rFonts w:ascii="Arial" w:hAnsi="Arial" w:cs="Arial"/>
          <w:b/>
          <w:bCs/>
          <w:spacing w:val="-1"/>
        </w:rPr>
        <w:t>Education</w:t>
      </w:r>
      <w:r w:rsidRPr="007D6AEF">
        <w:rPr>
          <w:rFonts w:ascii="Arial" w:hAnsi="Arial" w:cs="Arial"/>
          <w:b/>
          <w:bCs/>
        </w:rPr>
        <w:t xml:space="preserve"> in </w:t>
      </w:r>
      <w:r w:rsidRPr="007D6AEF">
        <w:rPr>
          <w:rFonts w:ascii="Arial" w:hAnsi="Arial" w:cs="Arial"/>
          <w:b/>
          <w:bCs/>
          <w:spacing w:val="-1"/>
        </w:rPr>
        <w:t>Mathematical</w:t>
      </w:r>
      <w:r w:rsidRPr="007D6AEF">
        <w:rPr>
          <w:rFonts w:ascii="Arial" w:hAnsi="Arial" w:cs="Arial"/>
          <w:b/>
          <w:bCs/>
        </w:rPr>
        <w:t xml:space="preserve"> </w:t>
      </w:r>
      <w:r w:rsidRPr="007D6AEF">
        <w:rPr>
          <w:rFonts w:ascii="Arial" w:hAnsi="Arial" w:cs="Arial"/>
          <w:b/>
          <w:bCs/>
          <w:spacing w:val="-1"/>
        </w:rPr>
        <w:t>Studies</w:t>
      </w:r>
      <w:r w:rsidRPr="007D6AEF">
        <w:rPr>
          <w:rFonts w:ascii="Arial" w:hAnsi="Arial" w:cs="Arial"/>
          <w:b/>
          <w:bCs/>
          <w:spacing w:val="39"/>
        </w:rPr>
        <w:t xml:space="preserve"> </w:t>
      </w:r>
      <w:r w:rsidRPr="007D6AEF">
        <w:rPr>
          <w:rFonts w:ascii="Arial" w:hAnsi="Arial" w:cs="Arial"/>
          <w:b/>
          <w:bCs/>
          <w:spacing w:val="-1"/>
        </w:rPr>
        <w:t>Certificate</w:t>
      </w:r>
      <w:r w:rsidRPr="007D6AEF">
        <w:rPr>
          <w:rFonts w:ascii="Arial" w:hAnsi="Arial" w:cs="Arial"/>
          <w:b/>
          <w:bCs/>
          <w:spacing w:val="1"/>
        </w:rPr>
        <w:t xml:space="preserve"> </w:t>
      </w:r>
      <w:r w:rsidRPr="007D6AEF">
        <w:rPr>
          <w:rFonts w:ascii="Arial" w:hAnsi="Arial" w:cs="Arial"/>
          <w:b/>
          <w:bCs/>
          <w:spacing w:val="-1"/>
        </w:rPr>
        <w:t>of Higher</w:t>
      </w:r>
      <w:r w:rsidRPr="007D6AEF">
        <w:rPr>
          <w:rFonts w:ascii="Arial" w:hAnsi="Arial" w:cs="Arial"/>
          <w:b/>
          <w:bCs/>
          <w:spacing w:val="-2"/>
        </w:rPr>
        <w:t xml:space="preserve"> </w:t>
      </w:r>
      <w:r w:rsidRPr="007D6AEF">
        <w:rPr>
          <w:rFonts w:ascii="Arial" w:hAnsi="Arial" w:cs="Arial"/>
          <w:b/>
          <w:bCs/>
          <w:spacing w:val="-1"/>
        </w:rPr>
        <w:t>Education</w:t>
      </w:r>
      <w:r w:rsidRPr="007D6AEF">
        <w:rPr>
          <w:rFonts w:ascii="Arial" w:hAnsi="Arial" w:cs="Arial"/>
          <w:b/>
          <w:bCs/>
        </w:rPr>
        <w:t xml:space="preserve"> in </w:t>
      </w:r>
      <w:r w:rsidRPr="007D6AEF">
        <w:rPr>
          <w:rFonts w:ascii="Arial" w:hAnsi="Arial" w:cs="Arial"/>
          <w:b/>
          <w:bCs/>
          <w:spacing w:val="-1"/>
        </w:rPr>
        <w:t>Mathematical</w:t>
      </w:r>
      <w:r w:rsidRPr="007D6AEF">
        <w:rPr>
          <w:rFonts w:ascii="Arial" w:hAnsi="Arial" w:cs="Arial"/>
          <w:b/>
          <w:bCs/>
          <w:spacing w:val="-2"/>
        </w:rPr>
        <w:t xml:space="preserve"> </w:t>
      </w:r>
      <w:r w:rsidRPr="007D6AEF">
        <w:rPr>
          <w:rFonts w:ascii="Arial" w:hAnsi="Arial" w:cs="Arial"/>
          <w:b/>
          <w:bCs/>
          <w:spacing w:val="-1"/>
        </w:rPr>
        <w:t>Studies</w:t>
      </w:r>
    </w:p>
    <w:p w14:paraId="5CDDE3CD" w14:textId="77777777" w:rsidR="00A038C2" w:rsidRPr="009B4C10" w:rsidRDefault="00A038C2" w:rsidP="00A038C2">
      <w:pPr>
        <w:pStyle w:val="Calendar2"/>
      </w:pPr>
    </w:p>
    <w:p w14:paraId="477917D9" w14:textId="77777777" w:rsidR="00A038C2" w:rsidRPr="009B4C10" w:rsidRDefault="00A038C2" w:rsidP="0007189A">
      <w:pPr>
        <w:pStyle w:val="CalendarHeader2"/>
        <w:ind w:firstLine="0"/>
      </w:pPr>
      <w:r w:rsidRPr="009B4C10">
        <w:t>Course Regulations</w:t>
      </w:r>
    </w:p>
    <w:p w14:paraId="0B94BAA6" w14:textId="46057234" w:rsidR="00A038C2" w:rsidRPr="009B4C10" w:rsidRDefault="0007189A" w:rsidP="00AC40DD">
      <w:pPr>
        <w:pStyle w:val="Calendar2"/>
        <w:ind w:left="2160"/>
      </w:pPr>
      <w:r>
        <w:tab/>
      </w:r>
      <w:r w:rsidR="00A038C2" w:rsidRPr="009B4C10">
        <w:t xml:space="preserve">[These regulations are to be read in conjunction with Regulation </w:t>
      </w:r>
      <w:r w:rsidR="005E2BC9">
        <w:rPr>
          <w:lang w:val="en-US"/>
        </w:rPr>
        <w:t>00001.UG</w:t>
      </w:r>
      <w:r w:rsidR="00A038C2" w:rsidRPr="009B4C10">
        <w:t>]</w:t>
      </w:r>
    </w:p>
    <w:p w14:paraId="63C92B79" w14:textId="77777777" w:rsidR="00A038C2" w:rsidRPr="009B4C10" w:rsidRDefault="00A038C2" w:rsidP="005D3A5E">
      <w:pPr>
        <w:pStyle w:val="Calendar2"/>
        <w:ind w:left="0"/>
      </w:pPr>
    </w:p>
    <w:p w14:paraId="3795B180" w14:textId="77777777" w:rsidR="00A038C2" w:rsidRPr="009B4C10" w:rsidRDefault="006F3AA6" w:rsidP="0007189A">
      <w:pPr>
        <w:pStyle w:val="CalendarHeader2"/>
        <w:ind w:left="0" w:firstLine="0"/>
      </w:pPr>
      <w:r>
        <w:t>12305.UG.291</w:t>
      </w:r>
      <w:r w:rsidR="0007189A">
        <w:tab/>
      </w:r>
      <w:r w:rsidR="00A038C2" w:rsidRPr="009B4C10">
        <w:t>Mode of Study</w:t>
      </w:r>
    </w:p>
    <w:p w14:paraId="04C74E99" w14:textId="77777777" w:rsidR="00A038C2" w:rsidRPr="009B4C10" w:rsidRDefault="00A038C2" w:rsidP="00A038C2">
      <w:pPr>
        <w:pStyle w:val="Calendar1"/>
        <w:rPr>
          <w:i/>
        </w:rPr>
      </w:pPr>
      <w:r w:rsidRPr="009B4C10">
        <w:tab/>
      </w:r>
      <w:r w:rsidR="0007189A">
        <w:tab/>
      </w:r>
      <w:r w:rsidRPr="009B4C10">
        <w:t xml:space="preserve">The courses are available by </w:t>
      </w:r>
      <w:r w:rsidRPr="00547A36">
        <w:t>full-time study</w:t>
      </w:r>
      <w:r>
        <w:t xml:space="preserve"> only</w:t>
      </w:r>
      <w:r w:rsidRPr="00547A36">
        <w:t>.</w:t>
      </w:r>
    </w:p>
    <w:p w14:paraId="6D1F07EA" w14:textId="77777777" w:rsidR="00A038C2" w:rsidRPr="009B4C10" w:rsidRDefault="00A038C2" w:rsidP="00A038C2">
      <w:pPr>
        <w:pStyle w:val="Calendar2"/>
      </w:pPr>
    </w:p>
    <w:p w14:paraId="5A7F8F05" w14:textId="77777777" w:rsidR="00A038C2" w:rsidRPr="009B4C10" w:rsidRDefault="00A038C2" w:rsidP="0007189A">
      <w:pPr>
        <w:pStyle w:val="CalendarHeader2"/>
        <w:ind w:firstLine="0"/>
      </w:pPr>
      <w:r w:rsidRPr="009B4C10">
        <w:t xml:space="preserve">Curriculum </w:t>
      </w:r>
    </w:p>
    <w:p w14:paraId="6A9EAC1F" w14:textId="77777777" w:rsidR="00A038C2" w:rsidRPr="009B4C10" w:rsidRDefault="006F3AA6" w:rsidP="0007189A">
      <w:pPr>
        <w:pStyle w:val="CalendarHeader2"/>
        <w:ind w:left="0" w:firstLine="0"/>
      </w:pPr>
      <w:r>
        <w:t>12305.UG.292</w:t>
      </w:r>
      <w:r w:rsidR="0007189A">
        <w:tab/>
      </w:r>
      <w:r w:rsidR="00A038C2" w:rsidRPr="009B4C10">
        <w:t>First Year</w:t>
      </w:r>
    </w:p>
    <w:p w14:paraId="643E2462" w14:textId="77777777" w:rsidR="00A038C2" w:rsidRPr="009B4C10" w:rsidRDefault="00A038C2" w:rsidP="0007189A">
      <w:pPr>
        <w:pStyle w:val="Calendar1"/>
        <w:ind w:left="2160"/>
      </w:pPr>
      <w:r w:rsidRPr="009B4C10">
        <w:tab/>
      </w:r>
      <w:r w:rsidR="0007189A">
        <w:tab/>
      </w:r>
      <w:r w:rsidRPr="009B4C10">
        <w:t>All students shall undertake classes amounting to 120</w:t>
      </w:r>
      <w:r w:rsidRPr="009B4C10">
        <w:rPr>
          <w:i/>
        </w:rPr>
        <w:t xml:space="preserve"> </w:t>
      </w:r>
      <w:r w:rsidR="005D3A5E">
        <w:t>credits as follows</w:t>
      </w:r>
    </w:p>
    <w:p w14:paraId="3F06BEDC" w14:textId="77777777" w:rsidR="00A038C2" w:rsidRPr="0007189A" w:rsidRDefault="00A038C2" w:rsidP="00A038C2">
      <w:pPr>
        <w:pStyle w:val="Calendar2"/>
        <w:rPr>
          <w:szCs w:val="24"/>
        </w:rPr>
      </w:pPr>
    </w:p>
    <w:p w14:paraId="00D4D00C" w14:textId="77777777" w:rsidR="0007189A" w:rsidRPr="0007189A" w:rsidRDefault="0007189A" w:rsidP="0007189A">
      <w:pPr>
        <w:ind w:left="1440" w:firstLine="720"/>
        <w:rPr>
          <w:sz w:val="24"/>
          <w:szCs w:val="24"/>
        </w:rPr>
      </w:pPr>
      <w:r w:rsidRPr="0007189A">
        <w:rPr>
          <w:sz w:val="24"/>
          <w:szCs w:val="24"/>
        </w:rPr>
        <w:t>Compulsory Classes</w:t>
      </w:r>
      <w:r w:rsidRPr="0007189A">
        <w:rPr>
          <w:sz w:val="24"/>
          <w:szCs w:val="24"/>
        </w:rPr>
        <w:tab/>
      </w:r>
      <w:r>
        <w:rPr>
          <w:sz w:val="24"/>
          <w:szCs w:val="24"/>
        </w:rPr>
        <w:tab/>
      </w:r>
      <w:r>
        <w:rPr>
          <w:sz w:val="24"/>
          <w:szCs w:val="24"/>
        </w:rPr>
        <w:tab/>
      </w:r>
      <w:r>
        <w:rPr>
          <w:sz w:val="24"/>
          <w:szCs w:val="24"/>
        </w:rPr>
        <w:tab/>
      </w:r>
      <w:r>
        <w:rPr>
          <w:sz w:val="24"/>
          <w:szCs w:val="24"/>
        </w:rPr>
        <w:tab/>
      </w:r>
      <w:r w:rsidRPr="0007189A">
        <w:rPr>
          <w:sz w:val="24"/>
          <w:szCs w:val="24"/>
        </w:rPr>
        <w:t>Level</w:t>
      </w:r>
      <w:r w:rsidRPr="0007189A">
        <w:rPr>
          <w:sz w:val="24"/>
          <w:szCs w:val="24"/>
        </w:rPr>
        <w:tab/>
        <w:t>Credits</w:t>
      </w:r>
    </w:p>
    <w:p w14:paraId="7F3E12D4" w14:textId="77777777" w:rsidR="0007189A" w:rsidRPr="0007189A" w:rsidRDefault="0007189A" w:rsidP="0007189A">
      <w:pPr>
        <w:rPr>
          <w:sz w:val="24"/>
          <w:szCs w:val="24"/>
        </w:rPr>
      </w:pPr>
    </w:p>
    <w:p w14:paraId="0B65513F" w14:textId="77777777" w:rsidR="0007189A" w:rsidRPr="0007189A" w:rsidRDefault="0007189A" w:rsidP="0007189A">
      <w:pPr>
        <w:ind w:left="1440" w:firstLine="720"/>
        <w:rPr>
          <w:sz w:val="24"/>
          <w:szCs w:val="24"/>
        </w:rPr>
      </w:pPr>
      <w:r w:rsidRPr="0007189A">
        <w:rPr>
          <w:sz w:val="24"/>
          <w:szCs w:val="24"/>
        </w:rPr>
        <w:t>MM 101</w:t>
      </w:r>
      <w:r w:rsidRPr="0007189A">
        <w:rPr>
          <w:sz w:val="24"/>
          <w:szCs w:val="24"/>
        </w:rPr>
        <w:tab/>
        <w:t>Introduction to Calculus</w:t>
      </w:r>
      <w:r w:rsidRPr="0007189A">
        <w:rPr>
          <w:sz w:val="24"/>
          <w:szCs w:val="24"/>
        </w:rPr>
        <w:tab/>
      </w:r>
      <w:r>
        <w:rPr>
          <w:sz w:val="24"/>
          <w:szCs w:val="24"/>
        </w:rPr>
        <w:tab/>
      </w:r>
      <w:r>
        <w:rPr>
          <w:sz w:val="24"/>
          <w:szCs w:val="24"/>
        </w:rPr>
        <w:tab/>
      </w:r>
      <w:r w:rsidRPr="0007189A">
        <w:rPr>
          <w:sz w:val="24"/>
          <w:szCs w:val="24"/>
        </w:rPr>
        <w:t>1</w:t>
      </w:r>
      <w:r w:rsidRPr="0007189A">
        <w:rPr>
          <w:sz w:val="24"/>
          <w:szCs w:val="24"/>
        </w:rPr>
        <w:tab/>
        <w:t>20</w:t>
      </w:r>
    </w:p>
    <w:p w14:paraId="48EA9110" w14:textId="77777777" w:rsidR="0007189A" w:rsidRPr="0007189A" w:rsidRDefault="0007189A" w:rsidP="0007189A">
      <w:pPr>
        <w:ind w:left="1440" w:firstLine="720"/>
        <w:rPr>
          <w:sz w:val="24"/>
          <w:szCs w:val="24"/>
        </w:rPr>
      </w:pPr>
      <w:r w:rsidRPr="0007189A">
        <w:rPr>
          <w:sz w:val="24"/>
          <w:szCs w:val="24"/>
        </w:rPr>
        <w:t>MM 102</w:t>
      </w:r>
      <w:r w:rsidRPr="0007189A">
        <w:rPr>
          <w:sz w:val="24"/>
          <w:szCs w:val="24"/>
        </w:rPr>
        <w:tab/>
        <w:t>Applications of Calculus</w:t>
      </w:r>
      <w:r w:rsidRPr="0007189A">
        <w:rPr>
          <w:sz w:val="24"/>
          <w:szCs w:val="24"/>
        </w:rPr>
        <w:tab/>
      </w:r>
      <w:r>
        <w:rPr>
          <w:sz w:val="24"/>
          <w:szCs w:val="24"/>
        </w:rPr>
        <w:tab/>
      </w:r>
      <w:r>
        <w:rPr>
          <w:sz w:val="24"/>
          <w:szCs w:val="24"/>
        </w:rPr>
        <w:tab/>
      </w:r>
      <w:r w:rsidRPr="0007189A">
        <w:rPr>
          <w:sz w:val="24"/>
          <w:szCs w:val="24"/>
        </w:rPr>
        <w:t>1</w:t>
      </w:r>
      <w:r w:rsidRPr="0007189A">
        <w:rPr>
          <w:sz w:val="24"/>
          <w:szCs w:val="24"/>
        </w:rPr>
        <w:tab/>
        <w:t>20</w:t>
      </w:r>
    </w:p>
    <w:p w14:paraId="69CBEEF9" w14:textId="77777777" w:rsidR="0007189A" w:rsidRPr="0007189A" w:rsidRDefault="0007189A" w:rsidP="0007189A">
      <w:pPr>
        <w:ind w:left="1440" w:firstLine="720"/>
        <w:rPr>
          <w:sz w:val="24"/>
          <w:szCs w:val="24"/>
        </w:rPr>
      </w:pPr>
      <w:r w:rsidRPr="0007189A">
        <w:rPr>
          <w:sz w:val="24"/>
          <w:szCs w:val="24"/>
        </w:rPr>
        <w:t>MM 103</w:t>
      </w:r>
      <w:r w:rsidRPr="0007189A">
        <w:rPr>
          <w:sz w:val="24"/>
          <w:szCs w:val="24"/>
        </w:rPr>
        <w:tab/>
        <w:t>Geometry and Algebra with Applications</w:t>
      </w:r>
      <w:r w:rsidRPr="0007189A">
        <w:rPr>
          <w:sz w:val="24"/>
          <w:szCs w:val="24"/>
        </w:rPr>
        <w:tab/>
        <w:t>1</w:t>
      </w:r>
      <w:r w:rsidRPr="0007189A">
        <w:rPr>
          <w:sz w:val="24"/>
          <w:szCs w:val="24"/>
        </w:rPr>
        <w:tab/>
        <w:t>20</w:t>
      </w:r>
    </w:p>
    <w:p w14:paraId="4F9BB055" w14:textId="77777777" w:rsidR="0007189A" w:rsidRPr="0007189A" w:rsidRDefault="0007189A" w:rsidP="0007189A">
      <w:pPr>
        <w:ind w:left="1440" w:firstLine="720"/>
        <w:rPr>
          <w:sz w:val="24"/>
          <w:szCs w:val="24"/>
        </w:rPr>
      </w:pPr>
      <w:r w:rsidRPr="0007189A">
        <w:rPr>
          <w:sz w:val="24"/>
          <w:szCs w:val="24"/>
        </w:rPr>
        <w:t>MM 104</w:t>
      </w:r>
      <w:r w:rsidRPr="0007189A">
        <w:rPr>
          <w:sz w:val="24"/>
          <w:szCs w:val="24"/>
        </w:rPr>
        <w:tab/>
        <w:t>Statistics and Data Presentation</w:t>
      </w:r>
      <w:r w:rsidRPr="0007189A">
        <w:rPr>
          <w:sz w:val="24"/>
          <w:szCs w:val="24"/>
        </w:rPr>
        <w:tab/>
      </w:r>
      <w:r>
        <w:rPr>
          <w:sz w:val="24"/>
          <w:szCs w:val="24"/>
        </w:rPr>
        <w:tab/>
      </w:r>
      <w:r w:rsidRPr="0007189A">
        <w:rPr>
          <w:sz w:val="24"/>
          <w:szCs w:val="24"/>
        </w:rPr>
        <w:t>1</w:t>
      </w:r>
      <w:r w:rsidRPr="0007189A">
        <w:rPr>
          <w:sz w:val="24"/>
          <w:szCs w:val="24"/>
        </w:rPr>
        <w:tab/>
        <w:t>20</w:t>
      </w:r>
    </w:p>
    <w:p w14:paraId="22C8799C" w14:textId="77777777" w:rsidR="0007189A" w:rsidRPr="0007189A" w:rsidRDefault="0007189A" w:rsidP="0007189A">
      <w:pPr>
        <w:ind w:left="1440" w:firstLine="720"/>
        <w:rPr>
          <w:sz w:val="24"/>
          <w:szCs w:val="24"/>
        </w:rPr>
      </w:pPr>
      <w:r w:rsidRPr="0007189A">
        <w:rPr>
          <w:sz w:val="24"/>
          <w:szCs w:val="24"/>
        </w:rPr>
        <w:t>MS 112</w:t>
      </w:r>
      <w:r w:rsidRPr="0007189A">
        <w:rPr>
          <w:sz w:val="24"/>
          <w:szCs w:val="24"/>
        </w:rPr>
        <w:tab/>
        <w:t>Business Analysis and Technology</w:t>
      </w:r>
      <w:r w:rsidRPr="0007189A">
        <w:rPr>
          <w:sz w:val="24"/>
          <w:szCs w:val="24"/>
        </w:rPr>
        <w:tab/>
        <w:t>1</w:t>
      </w:r>
      <w:r w:rsidRPr="0007189A">
        <w:rPr>
          <w:sz w:val="24"/>
          <w:szCs w:val="24"/>
        </w:rPr>
        <w:tab/>
        <w:t>20</w:t>
      </w:r>
    </w:p>
    <w:p w14:paraId="7FEE0925" w14:textId="77777777" w:rsidR="0007189A" w:rsidRPr="0007189A" w:rsidRDefault="0007189A" w:rsidP="0007189A">
      <w:pPr>
        <w:rPr>
          <w:sz w:val="24"/>
          <w:szCs w:val="24"/>
        </w:rPr>
      </w:pPr>
    </w:p>
    <w:p w14:paraId="69E1C879" w14:textId="77777777" w:rsidR="0007189A" w:rsidRPr="0007189A" w:rsidRDefault="0007189A" w:rsidP="0007189A">
      <w:pPr>
        <w:ind w:left="1440" w:firstLine="720"/>
        <w:rPr>
          <w:sz w:val="24"/>
          <w:szCs w:val="24"/>
        </w:rPr>
      </w:pPr>
      <w:r w:rsidRPr="0007189A">
        <w:rPr>
          <w:sz w:val="24"/>
          <w:szCs w:val="24"/>
        </w:rPr>
        <w:t>Elective Class(es)</w:t>
      </w:r>
      <w:r w:rsidRPr="0007189A">
        <w:rPr>
          <w:sz w:val="24"/>
          <w:szCs w:val="24"/>
        </w:rPr>
        <w:tab/>
      </w:r>
      <w:r w:rsidRPr="0007189A">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7189A">
        <w:rPr>
          <w:sz w:val="24"/>
          <w:szCs w:val="24"/>
        </w:rPr>
        <w:t>20</w:t>
      </w:r>
    </w:p>
    <w:p w14:paraId="15D4C9DD" w14:textId="77777777" w:rsidR="00A038C2" w:rsidRPr="009B4C10" w:rsidRDefault="00A038C2" w:rsidP="00A038C2">
      <w:pPr>
        <w:pStyle w:val="Calendar2"/>
      </w:pPr>
    </w:p>
    <w:p w14:paraId="1F50D916" w14:textId="77777777" w:rsidR="00A038C2" w:rsidRPr="009B4C10" w:rsidRDefault="006F3AA6" w:rsidP="0007189A">
      <w:pPr>
        <w:pStyle w:val="CalendarHeader2"/>
        <w:ind w:left="0" w:firstLine="0"/>
      </w:pPr>
      <w:r>
        <w:t>12305.UG.293</w:t>
      </w:r>
      <w:r w:rsidR="0007189A">
        <w:tab/>
      </w:r>
      <w:r w:rsidR="00A038C2" w:rsidRPr="009B4C10">
        <w:t xml:space="preserve">Second Year </w:t>
      </w:r>
    </w:p>
    <w:p w14:paraId="7BA4E480" w14:textId="77777777" w:rsidR="00A038C2" w:rsidRPr="009B4C10" w:rsidRDefault="00A038C2" w:rsidP="0007189A">
      <w:pPr>
        <w:pStyle w:val="Calendar1"/>
        <w:ind w:left="2160"/>
      </w:pPr>
      <w:r w:rsidRPr="009B4C10">
        <w:tab/>
      </w:r>
      <w:r w:rsidR="0007189A">
        <w:tab/>
      </w:r>
      <w:r w:rsidRPr="009B4C10">
        <w:t xml:space="preserve">All students shall </w:t>
      </w:r>
      <w:r>
        <w:t>undertake classes amounting to</w:t>
      </w:r>
      <w:r w:rsidR="005D3A5E">
        <w:t xml:space="preserve"> 120 credits as follows</w:t>
      </w:r>
    </w:p>
    <w:p w14:paraId="7FDEF596" w14:textId="77777777" w:rsidR="00A038C2" w:rsidRPr="009B4C10" w:rsidRDefault="00A038C2" w:rsidP="00A038C2">
      <w:pPr>
        <w:pStyle w:val="Calendar2"/>
      </w:pPr>
    </w:p>
    <w:p w14:paraId="27807BB2" w14:textId="77777777" w:rsidR="0007189A" w:rsidRPr="0007189A" w:rsidRDefault="0007189A" w:rsidP="0007189A">
      <w:pPr>
        <w:rPr>
          <w:sz w:val="24"/>
          <w:szCs w:val="24"/>
        </w:rPr>
      </w:pPr>
      <w:r>
        <w:tab/>
      </w:r>
      <w:r>
        <w:tab/>
      </w:r>
      <w:r>
        <w:tab/>
      </w:r>
      <w:r w:rsidRPr="0007189A">
        <w:rPr>
          <w:sz w:val="24"/>
          <w:szCs w:val="24"/>
        </w:rPr>
        <w:t>Compulsory Classes</w:t>
      </w:r>
      <w:r w:rsidRPr="0007189A">
        <w:rPr>
          <w:sz w:val="24"/>
          <w:szCs w:val="24"/>
        </w:rPr>
        <w:tab/>
      </w:r>
      <w:r>
        <w:rPr>
          <w:sz w:val="24"/>
          <w:szCs w:val="24"/>
        </w:rPr>
        <w:tab/>
      </w:r>
      <w:r>
        <w:rPr>
          <w:sz w:val="24"/>
          <w:szCs w:val="24"/>
        </w:rPr>
        <w:tab/>
      </w:r>
      <w:r>
        <w:rPr>
          <w:sz w:val="24"/>
          <w:szCs w:val="24"/>
        </w:rPr>
        <w:tab/>
      </w:r>
      <w:r>
        <w:rPr>
          <w:sz w:val="24"/>
          <w:szCs w:val="24"/>
        </w:rPr>
        <w:tab/>
      </w:r>
    </w:p>
    <w:p w14:paraId="07162D6A" w14:textId="77777777" w:rsidR="0007189A" w:rsidRPr="0007189A" w:rsidRDefault="0007189A" w:rsidP="0007189A">
      <w:pPr>
        <w:rPr>
          <w:sz w:val="24"/>
          <w:szCs w:val="24"/>
        </w:rPr>
      </w:pPr>
    </w:p>
    <w:p w14:paraId="78D8F580" w14:textId="77777777" w:rsidR="0007189A" w:rsidRDefault="0007189A" w:rsidP="0007189A">
      <w:pPr>
        <w:ind w:left="1440" w:firstLine="720"/>
        <w:rPr>
          <w:sz w:val="24"/>
          <w:szCs w:val="24"/>
        </w:rPr>
      </w:pPr>
      <w:r w:rsidRPr="0007189A">
        <w:rPr>
          <w:sz w:val="24"/>
          <w:szCs w:val="24"/>
        </w:rPr>
        <w:t>MM 201</w:t>
      </w:r>
      <w:r w:rsidRPr="0007189A">
        <w:rPr>
          <w:sz w:val="24"/>
          <w:szCs w:val="24"/>
        </w:rPr>
        <w:tab/>
        <w:t xml:space="preserve">Linear Algebra and Differential </w:t>
      </w:r>
    </w:p>
    <w:p w14:paraId="364F1FF8" w14:textId="77777777" w:rsidR="0007189A" w:rsidRPr="0007189A" w:rsidRDefault="0007189A" w:rsidP="0007189A">
      <w:pPr>
        <w:ind w:left="2880" w:firstLine="720"/>
        <w:rPr>
          <w:sz w:val="24"/>
          <w:szCs w:val="24"/>
        </w:rPr>
      </w:pPr>
      <w:r w:rsidRPr="0007189A">
        <w:rPr>
          <w:sz w:val="24"/>
          <w:szCs w:val="24"/>
        </w:rPr>
        <w:t>Equations</w:t>
      </w:r>
      <w:r w:rsidRPr="0007189A">
        <w:rPr>
          <w:sz w:val="24"/>
          <w:szCs w:val="24"/>
        </w:rPr>
        <w:tab/>
      </w:r>
      <w:r>
        <w:rPr>
          <w:sz w:val="24"/>
          <w:szCs w:val="24"/>
        </w:rPr>
        <w:tab/>
      </w:r>
      <w:r>
        <w:rPr>
          <w:sz w:val="24"/>
          <w:szCs w:val="24"/>
        </w:rPr>
        <w:tab/>
      </w:r>
      <w:r>
        <w:rPr>
          <w:sz w:val="24"/>
          <w:szCs w:val="24"/>
        </w:rPr>
        <w:tab/>
      </w:r>
      <w:r>
        <w:rPr>
          <w:sz w:val="24"/>
          <w:szCs w:val="24"/>
        </w:rPr>
        <w:tab/>
      </w:r>
      <w:r w:rsidRPr="0007189A">
        <w:rPr>
          <w:sz w:val="24"/>
          <w:szCs w:val="24"/>
        </w:rPr>
        <w:t>2</w:t>
      </w:r>
      <w:r w:rsidRPr="0007189A">
        <w:rPr>
          <w:sz w:val="24"/>
          <w:szCs w:val="24"/>
        </w:rPr>
        <w:tab/>
        <w:t>20</w:t>
      </w:r>
    </w:p>
    <w:p w14:paraId="148A394C" w14:textId="77777777" w:rsidR="0007189A" w:rsidRPr="0007189A" w:rsidRDefault="0007189A" w:rsidP="0007189A">
      <w:pPr>
        <w:ind w:left="1440" w:firstLine="720"/>
        <w:rPr>
          <w:sz w:val="24"/>
          <w:szCs w:val="24"/>
        </w:rPr>
      </w:pPr>
      <w:r w:rsidRPr="0007189A">
        <w:rPr>
          <w:sz w:val="24"/>
          <w:szCs w:val="24"/>
        </w:rPr>
        <w:t>MM 202</w:t>
      </w:r>
      <w:r w:rsidRPr="0007189A">
        <w:rPr>
          <w:sz w:val="24"/>
          <w:szCs w:val="24"/>
        </w:rPr>
        <w:tab/>
        <w:t xml:space="preserve">Advanced Calculus </w:t>
      </w:r>
      <w:r w:rsidRPr="0007189A">
        <w:rPr>
          <w:sz w:val="24"/>
          <w:szCs w:val="24"/>
        </w:rPr>
        <w:tab/>
      </w:r>
      <w:r>
        <w:rPr>
          <w:sz w:val="24"/>
          <w:szCs w:val="24"/>
        </w:rPr>
        <w:tab/>
      </w:r>
      <w:r>
        <w:rPr>
          <w:sz w:val="24"/>
          <w:szCs w:val="24"/>
        </w:rPr>
        <w:tab/>
      </w:r>
      <w:r>
        <w:rPr>
          <w:sz w:val="24"/>
          <w:szCs w:val="24"/>
        </w:rPr>
        <w:tab/>
      </w:r>
      <w:r w:rsidRPr="0007189A">
        <w:rPr>
          <w:sz w:val="24"/>
          <w:szCs w:val="24"/>
        </w:rPr>
        <w:t>2</w:t>
      </w:r>
      <w:r w:rsidRPr="0007189A">
        <w:rPr>
          <w:sz w:val="24"/>
          <w:szCs w:val="24"/>
        </w:rPr>
        <w:tab/>
        <w:t>20</w:t>
      </w:r>
    </w:p>
    <w:p w14:paraId="15C4E809" w14:textId="77777777" w:rsidR="0007189A" w:rsidRPr="0007189A" w:rsidRDefault="0007189A" w:rsidP="0007189A">
      <w:pPr>
        <w:ind w:left="1440" w:firstLine="720"/>
        <w:rPr>
          <w:sz w:val="24"/>
          <w:szCs w:val="24"/>
        </w:rPr>
      </w:pPr>
      <w:r w:rsidRPr="0007189A">
        <w:rPr>
          <w:sz w:val="24"/>
          <w:szCs w:val="24"/>
        </w:rPr>
        <w:t>MM 204</w:t>
      </w:r>
      <w:r w:rsidRPr="0007189A">
        <w:rPr>
          <w:sz w:val="24"/>
          <w:szCs w:val="24"/>
        </w:rPr>
        <w:tab/>
        <w:t>Probability and Statistical Inference</w:t>
      </w:r>
      <w:r w:rsidRPr="0007189A">
        <w:rPr>
          <w:sz w:val="24"/>
          <w:szCs w:val="24"/>
        </w:rPr>
        <w:tab/>
        <w:t>2</w:t>
      </w:r>
      <w:r w:rsidRPr="0007189A">
        <w:rPr>
          <w:sz w:val="24"/>
          <w:szCs w:val="24"/>
        </w:rPr>
        <w:tab/>
        <w:t>20</w:t>
      </w:r>
    </w:p>
    <w:p w14:paraId="3E06696D" w14:textId="77777777" w:rsidR="0007189A" w:rsidRDefault="0007189A" w:rsidP="0007189A">
      <w:pPr>
        <w:ind w:left="1440" w:firstLine="720"/>
        <w:rPr>
          <w:sz w:val="24"/>
          <w:szCs w:val="24"/>
        </w:rPr>
      </w:pPr>
      <w:r w:rsidRPr="0007189A">
        <w:rPr>
          <w:sz w:val="24"/>
          <w:szCs w:val="24"/>
        </w:rPr>
        <w:t>MM 206</w:t>
      </w:r>
      <w:r w:rsidRPr="0007189A">
        <w:rPr>
          <w:sz w:val="24"/>
          <w:szCs w:val="24"/>
        </w:rPr>
        <w:tab/>
        <w:t xml:space="preserve">Mathematical and Statistical </w:t>
      </w:r>
    </w:p>
    <w:p w14:paraId="1707515E" w14:textId="77777777" w:rsidR="0007189A" w:rsidRPr="0007189A" w:rsidRDefault="0007189A" w:rsidP="0007189A">
      <w:pPr>
        <w:ind w:left="2880" w:firstLine="720"/>
        <w:rPr>
          <w:sz w:val="24"/>
          <w:szCs w:val="24"/>
        </w:rPr>
      </w:pPr>
      <w:r w:rsidRPr="0007189A">
        <w:rPr>
          <w:sz w:val="24"/>
          <w:szCs w:val="24"/>
        </w:rPr>
        <w:t>Computing</w:t>
      </w:r>
      <w:r w:rsidRPr="0007189A">
        <w:rPr>
          <w:sz w:val="24"/>
          <w:szCs w:val="24"/>
        </w:rPr>
        <w:tab/>
      </w:r>
      <w:r w:rsidRPr="0007189A">
        <w:rPr>
          <w:sz w:val="24"/>
          <w:szCs w:val="24"/>
        </w:rPr>
        <w:tab/>
        <w:t xml:space="preserve">    </w:t>
      </w:r>
      <w:r>
        <w:rPr>
          <w:sz w:val="24"/>
          <w:szCs w:val="24"/>
        </w:rPr>
        <w:tab/>
      </w:r>
      <w:r>
        <w:rPr>
          <w:sz w:val="24"/>
          <w:szCs w:val="24"/>
        </w:rPr>
        <w:tab/>
      </w:r>
      <w:r>
        <w:rPr>
          <w:sz w:val="24"/>
          <w:szCs w:val="24"/>
        </w:rPr>
        <w:tab/>
        <w:t>2</w:t>
      </w:r>
      <w:r>
        <w:rPr>
          <w:sz w:val="24"/>
          <w:szCs w:val="24"/>
        </w:rPr>
        <w:tab/>
      </w:r>
      <w:r w:rsidRPr="0007189A">
        <w:rPr>
          <w:sz w:val="24"/>
          <w:szCs w:val="24"/>
        </w:rPr>
        <w:t>20</w:t>
      </w:r>
    </w:p>
    <w:p w14:paraId="0EC943AA" w14:textId="77777777" w:rsidR="0007189A" w:rsidRPr="0007189A" w:rsidRDefault="0007189A" w:rsidP="0007189A">
      <w:pPr>
        <w:ind w:left="1440" w:firstLine="720"/>
        <w:rPr>
          <w:sz w:val="24"/>
          <w:szCs w:val="24"/>
        </w:rPr>
      </w:pPr>
      <w:r w:rsidRPr="0007189A">
        <w:rPr>
          <w:sz w:val="24"/>
          <w:szCs w:val="24"/>
        </w:rPr>
        <w:t xml:space="preserve">MS 210  </w:t>
      </w:r>
      <w:r w:rsidRPr="0007189A">
        <w:rPr>
          <w:sz w:val="24"/>
          <w:szCs w:val="24"/>
        </w:rPr>
        <w:tab/>
        <w:t>Analysing and Im</w:t>
      </w:r>
      <w:r>
        <w:rPr>
          <w:sz w:val="24"/>
          <w:szCs w:val="24"/>
        </w:rPr>
        <w:t xml:space="preserve">proving Operations       2         </w:t>
      </w:r>
      <w:r w:rsidRPr="0007189A">
        <w:rPr>
          <w:sz w:val="24"/>
          <w:szCs w:val="24"/>
        </w:rPr>
        <w:t>20</w:t>
      </w:r>
    </w:p>
    <w:p w14:paraId="5A35934B" w14:textId="77777777" w:rsidR="0007189A" w:rsidRPr="0007189A" w:rsidRDefault="0007189A" w:rsidP="0007189A">
      <w:pPr>
        <w:rPr>
          <w:sz w:val="24"/>
          <w:szCs w:val="24"/>
        </w:rPr>
      </w:pPr>
      <w:r w:rsidRPr="0007189A">
        <w:rPr>
          <w:sz w:val="24"/>
          <w:szCs w:val="24"/>
        </w:rPr>
        <w:tab/>
      </w:r>
      <w:r>
        <w:rPr>
          <w:sz w:val="24"/>
          <w:szCs w:val="24"/>
        </w:rPr>
        <w:tab/>
      </w:r>
      <w:r>
        <w:rPr>
          <w:sz w:val="24"/>
          <w:szCs w:val="24"/>
        </w:rPr>
        <w:tab/>
      </w:r>
      <w:r w:rsidRPr="0007189A">
        <w:rPr>
          <w:sz w:val="24"/>
          <w:szCs w:val="24"/>
        </w:rPr>
        <w:t>MS 211</w:t>
      </w:r>
      <w:r w:rsidRPr="0007189A">
        <w:rPr>
          <w:sz w:val="24"/>
          <w:szCs w:val="24"/>
        </w:rPr>
        <w:tab/>
        <w:t xml:space="preserve">Managing Business Processes and </w:t>
      </w:r>
      <w:r w:rsidRPr="0007189A">
        <w:rPr>
          <w:sz w:val="24"/>
          <w:szCs w:val="24"/>
        </w:rPr>
        <w:tab/>
        <w:t>2</w:t>
      </w:r>
      <w:r w:rsidRPr="0007189A">
        <w:rPr>
          <w:sz w:val="24"/>
          <w:szCs w:val="24"/>
        </w:rPr>
        <w:tab/>
        <w:t>20</w:t>
      </w:r>
    </w:p>
    <w:p w14:paraId="54608979" w14:textId="77777777" w:rsidR="00CA44E2" w:rsidRPr="000B79CD" w:rsidRDefault="0007189A" w:rsidP="000B79CD">
      <w:pPr>
        <w:rPr>
          <w:sz w:val="24"/>
          <w:szCs w:val="24"/>
        </w:rPr>
      </w:pPr>
      <w:r w:rsidRPr="0007189A">
        <w:rPr>
          <w:sz w:val="24"/>
          <w:szCs w:val="24"/>
        </w:rPr>
        <w:tab/>
      </w:r>
      <w:r>
        <w:rPr>
          <w:sz w:val="24"/>
          <w:szCs w:val="24"/>
        </w:rPr>
        <w:tab/>
      </w:r>
      <w:r>
        <w:rPr>
          <w:sz w:val="24"/>
          <w:szCs w:val="24"/>
        </w:rPr>
        <w:tab/>
      </w:r>
      <w:r>
        <w:rPr>
          <w:sz w:val="24"/>
          <w:szCs w:val="24"/>
        </w:rPr>
        <w:tab/>
      </w:r>
      <w:r>
        <w:rPr>
          <w:sz w:val="24"/>
          <w:szCs w:val="24"/>
        </w:rPr>
        <w:tab/>
      </w:r>
      <w:r w:rsidRPr="0007189A">
        <w:rPr>
          <w:sz w:val="24"/>
          <w:szCs w:val="24"/>
        </w:rPr>
        <w:t>Information Systems</w:t>
      </w:r>
    </w:p>
    <w:p w14:paraId="1686D002" w14:textId="77777777" w:rsidR="00A038C2" w:rsidRPr="006C1282" w:rsidRDefault="00A038C2" w:rsidP="00A038C2">
      <w:pPr>
        <w:pStyle w:val="Calendar2"/>
      </w:pPr>
    </w:p>
    <w:p w14:paraId="4CE6A987" w14:textId="77777777" w:rsidR="00A038C2" w:rsidRPr="009B4C10" w:rsidRDefault="006F3AA6" w:rsidP="0007189A">
      <w:pPr>
        <w:pStyle w:val="CalendarHeader2"/>
        <w:ind w:left="0" w:firstLine="0"/>
      </w:pPr>
      <w:r>
        <w:t>12305.UG.294</w:t>
      </w:r>
      <w:r w:rsidR="0007189A">
        <w:tab/>
      </w:r>
      <w:r w:rsidR="00A038C2" w:rsidRPr="009B4C10">
        <w:t xml:space="preserve">Third Year </w:t>
      </w:r>
    </w:p>
    <w:p w14:paraId="480280DA" w14:textId="77777777" w:rsidR="00A038C2" w:rsidRPr="009B4C10" w:rsidRDefault="00A038C2" w:rsidP="00A038C2">
      <w:pPr>
        <w:pStyle w:val="Calendar1"/>
      </w:pPr>
      <w:r>
        <w:tab/>
      </w:r>
      <w:r w:rsidR="0007189A">
        <w:tab/>
      </w:r>
      <w:r>
        <w:t>All</w:t>
      </w:r>
      <w:r w:rsidRPr="009B4C10">
        <w:t xml:space="preserve"> students shall undertake classes amounting to 120</w:t>
      </w:r>
      <w:r w:rsidRPr="009B4C10">
        <w:rPr>
          <w:i/>
        </w:rPr>
        <w:t xml:space="preserve"> </w:t>
      </w:r>
      <w:r w:rsidR="0007189A">
        <w:t xml:space="preserve">credits as </w:t>
      </w:r>
      <w:r w:rsidR="0007189A">
        <w:tab/>
        <w:t>f</w:t>
      </w:r>
      <w:r w:rsidR="005D3A5E">
        <w:t>ollows</w:t>
      </w:r>
    </w:p>
    <w:p w14:paraId="1CF49127" w14:textId="05A77BA0" w:rsidR="00DD189E" w:rsidRDefault="00DD189E" w:rsidP="005322F3">
      <w:pPr>
        <w:rPr>
          <w:sz w:val="24"/>
          <w:szCs w:val="24"/>
        </w:rPr>
      </w:pPr>
    </w:p>
    <w:p w14:paraId="6D714FDE" w14:textId="77777777" w:rsidR="00DD189E" w:rsidRDefault="00DD189E" w:rsidP="00DE3E9D">
      <w:pPr>
        <w:ind w:left="1440" w:firstLine="720"/>
        <w:rPr>
          <w:sz w:val="24"/>
          <w:szCs w:val="24"/>
        </w:rPr>
      </w:pPr>
    </w:p>
    <w:p w14:paraId="2F11FB86" w14:textId="77777777" w:rsidR="00DE3E9D" w:rsidRPr="00DE3E9D" w:rsidRDefault="00DE3E9D" w:rsidP="00DE3E9D">
      <w:pPr>
        <w:ind w:left="1440" w:firstLine="720"/>
        <w:rPr>
          <w:sz w:val="24"/>
          <w:szCs w:val="24"/>
        </w:rPr>
      </w:pPr>
      <w:r w:rsidRPr="00DE3E9D">
        <w:rPr>
          <w:sz w:val="24"/>
          <w:szCs w:val="24"/>
        </w:rPr>
        <w:t>Compulsory Classes</w:t>
      </w:r>
      <w:r w:rsidRPr="00DE3E9D">
        <w:rPr>
          <w:sz w:val="24"/>
          <w:szCs w:val="24"/>
        </w:rPr>
        <w:tab/>
      </w:r>
      <w:r>
        <w:rPr>
          <w:sz w:val="24"/>
          <w:szCs w:val="24"/>
        </w:rPr>
        <w:tab/>
      </w:r>
      <w:r>
        <w:rPr>
          <w:sz w:val="24"/>
          <w:szCs w:val="24"/>
        </w:rPr>
        <w:tab/>
      </w:r>
      <w:r>
        <w:rPr>
          <w:sz w:val="24"/>
          <w:szCs w:val="24"/>
        </w:rPr>
        <w:tab/>
      </w:r>
      <w:r>
        <w:rPr>
          <w:sz w:val="24"/>
          <w:szCs w:val="24"/>
        </w:rPr>
        <w:tab/>
      </w:r>
    </w:p>
    <w:p w14:paraId="5FEB1187" w14:textId="77777777" w:rsidR="00DE3E9D" w:rsidRPr="00DE3E9D" w:rsidRDefault="00DE3E9D" w:rsidP="00DE3E9D">
      <w:pPr>
        <w:rPr>
          <w:sz w:val="24"/>
          <w:szCs w:val="24"/>
        </w:rPr>
      </w:pPr>
    </w:p>
    <w:p w14:paraId="580C5DAE" w14:textId="77777777" w:rsidR="00DE3E9D" w:rsidRPr="00DE3E9D" w:rsidRDefault="00DE3E9D" w:rsidP="00DE3E9D">
      <w:pPr>
        <w:ind w:left="1440" w:firstLine="720"/>
        <w:rPr>
          <w:sz w:val="24"/>
          <w:szCs w:val="24"/>
        </w:rPr>
      </w:pPr>
      <w:r w:rsidRPr="00DE3E9D">
        <w:rPr>
          <w:sz w:val="24"/>
          <w:szCs w:val="24"/>
        </w:rPr>
        <w:t xml:space="preserve">MM 302 </w:t>
      </w:r>
      <w:r>
        <w:rPr>
          <w:sz w:val="24"/>
          <w:szCs w:val="24"/>
        </w:rPr>
        <w:tab/>
        <w:t xml:space="preserve">Differential Equations </w:t>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6D72BCCB" w14:textId="77777777" w:rsidR="00DE3E9D" w:rsidRPr="00DE3E9D" w:rsidRDefault="00DE3E9D" w:rsidP="00DE3E9D">
      <w:pPr>
        <w:ind w:left="1440" w:firstLine="720"/>
        <w:rPr>
          <w:sz w:val="24"/>
          <w:szCs w:val="24"/>
        </w:rPr>
      </w:pPr>
      <w:r w:rsidRPr="00DE3E9D">
        <w:rPr>
          <w:sz w:val="24"/>
          <w:szCs w:val="24"/>
        </w:rPr>
        <w:t xml:space="preserve">MM 304 </w:t>
      </w:r>
      <w:r>
        <w:rPr>
          <w:sz w:val="24"/>
          <w:szCs w:val="24"/>
        </w:rPr>
        <w:tab/>
      </w:r>
      <w:r w:rsidRPr="00DE3E9D">
        <w:rPr>
          <w:sz w:val="24"/>
          <w:szCs w:val="24"/>
        </w:rPr>
        <w:t>Infere</w:t>
      </w:r>
      <w:r>
        <w:rPr>
          <w:sz w:val="24"/>
          <w:szCs w:val="24"/>
        </w:rPr>
        <w:t xml:space="preserve">nce and Regression Modelling </w:t>
      </w:r>
      <w:r>
        <w:rPr>
          <w:sz w:val="24"/>
          <w:szCs w:val="24"/>
        </w:rPr>
        <w:tab/>
      </w:r>
      <w:r w:rsidRPr="00DE3E9D">
        <w:rPr>
          <w:sz w:val="24"/>
          <w:szCs w:val="24"/>
        </w:rPr>
        <w:t xml:space="preserve">3 </w:t>
      </w:r>
      <w:r w:rsidRPr="00DE3E9D">
        <w:rPr>
          <w:sz w:val="24"/>
          <w:szCs w:val="24"/>
        </w:rPr>
        <w:tab/>
        <w:t xml:space="preserve">20 </w:t>
      </w:r>
    </w:p>
    <w:p w14:paraId="65C196C1" w14:textId="77777777" w:rsidR="00DE3E9D" w:rsidRDefault="00DE3E9D" w:rsidP="00DE3E9D">
      <w:pPr>
        <w:ind w:left="1440" w:firstLine="720"/>
        <w:rPr>
          <w:sz w:val="24"/>
          <w:szCs w:val="24"/>
        </w:rPr>
      </w:pPr>
      <w:r w:rsidRPr="00DE3E9D">
        <w:rPr>
          <w:sz w:val="24"/>
          <w:szCs w:val="24"/>
        </w:rPr>
        <w:t>MS</w:t>
      </w:r>
      <w:r w:rsidR="00AC40DD">
        <w:rPr>
          <w:sz w:val="24"/>
          <w:szCs w:val="24"/>
        </w:rPr>
        <w:t xml:space="preserve"> </w:t>
      </w:r>
      <w:r w:rsidRPr="00DE3E9D">
        <w:rPr>
          <w:sz w:val="24"/>
          <w:szCs w:val="24"/>
        </w:rPr>
        <w:t xml:space="preserve">361 </w:t>
      </w:r>
      <w:r>
        <w:rPr>
          <w:sz w:val="24"/>
          <w:szCs w:val="24"/>
        </w:rPr>
        <w:tab/>
      </w:r>
      <w:r w:rsidRPr="00DE3E9D">
        <w:rPr>
          <w:sz w:val="24"/>
          <w:szCs w:val="24"/>
        </w:rPr>
        <w:t xml:space="preserve">Understanding and Optimizing Business </w:t>
      </w:r>
    </w:p>
    <w:p w14:paraId="4EC1503D" w14:textId="77777777" w:rsidR="00DE3E9D" w:rsidRPr="00DE3E9D" w:rsidRDefault="00DE3E9D" w:rsidP="00DE3E9D">
      <w:pPr>
        <w:ind w:left="2880" w:firstLine="720"/>
        <w:rPr>
          <w:sz w:val="24"/>
          <w:szCs w:val="24"/>
        </w:rPr>
      </w:pPr>
      <w:r w:rsidRPr="00DE3E9D">
        <w:rPr>
          <w:sz w:val="24"/>
          <w:szCs w:val="24"/>
        </w:rPr>
        <w:t>Systems</w:t>
      </w:r>
      <w:r w:rsidRPr="00DE3E9D">
        <w:rPr>
          <w:sz w:val="24"/>
          <w:szCs w:val="24"/>
        </w:rPr>
        <w:tab/>
      </w:r>
      <w:r>
        <w:rPr>
          <w:sz w:val="24"/>
          <w:szCs w:val="24"/>
        </w:rPr>
        <w:tab/>
      </w:r>
      <w:r>
        <w:rPr>
          <w:sz w:val="24"/>
          <w:szCs w:val="24"/>
        </w:rPr>
        <w:tab/>
      </w:r>
      <w:r>
        <w:rPr>
          <w:sz w:val="24"/>
          <w:szCs w:val="24"/>
        </w:rPr>
        <w:tab/>
      </w:r>
      <w:r>
        <w:rPr>
          <w:sz w:val="24"/>
          <w:szCs w:val="24"/>
        </w:rPr>
        <w:tab/>
      </w:r>
      <w:r w:rsidRPr="00DE3E9D">
        <w:rPr>
          <w:sz w:val="24"/>
          <w:szCs w:val="24"/>
        </w:rPr>
        <w:t>3</w:t>
      </w:r>
      <w:r w:rsidRPr="00DE3E9D">
        <w:rPr>
          <w:sz w:val="24"/>
          <w:szCs w:val="24"/>
        </w:rPr>
        <w:tab/>
        <w:t>20</w:t>
      </w:r>
    </w:p>
    <w:p w14:paraId="6930241A" w14:textId="77777777" w:rsidR="00DE3E9D" w:rsidRDefault="00DE3E9D" w:rsidP="00DE3E9D">
      <w:pPr>
        <w:ind w:left="1440" w:firstLine="720"/>
        <w:rPr>
          <w:sz w:val="24"/>
          <w:szCs w:val="24"/>
        </w:rPr>
      </w:pPr>
      <w:r w:rsidRPr="00DE3E9D">
        <w:rPr>
          <w:sz w:val="24"/>
          <w:szCs w:val="24"/>
        </w:rPr>
        <w:t>MS</w:t>
      </w:r>
      <w:r w:rsidR="00AC40DD">
        <w:rPr>
          <w:sz w:val="24"/>
          <w:szCs w:val="24"/>
        </w:rPr>
        <w:t xml:space="preserve"> </w:t>
      </w:r>
      <w:r w:rsidRPr="00DE3E9D">
        <w:rPr>
          <w:sz w:val="24"/>
          <w:szCs w:val="24"/>
        </w:rPr>
        <w:t>311</w:t>
      </w:r>
      <w:r>
        <w:rPr>
          <w:sz w:val="24"/>
          <w:szCs w:val="24"/>
        </w:rPr>
        <w:tab/>
      </w:r>
      <w:r w:rsidRPr="00DE3E9D">
        <w:rPr>
          <w:sz w:val="24"/>
          <w:szCs w:val="24"/>
        </w:rPr>
        <w:t xml:space="preserve">Knowledge and Innovation </w:t>
      </w:r>
    </w:p>
    <w:p w14:paraId="76E5E185" w14:textId="77777777" w:rsidR="00DE3E9D" w:rsidRPr="00DE3E9D" w:rsidRDefault="00DE3E9D" w:rsidP="00DE3E9D">
      <w:pPr>
        <w:ind w:left="2880" w:firstLine="720"/>
        <w:rPr>
          <w:sz w:val="24"/>
          <w:szCs w:val="24"/>
        </w:rPr>
      </w:pPr>
      <w:r w:rsidRPr="00DE3E9D">
        <w:rPr>
          <w:sz w:val="24"/>
          <w:szCs w:val="24"/>
        </w:rPr>
        <w:t>Management</w:t>
      </w:r>
      <w:r w:rsidRPr="00DE3E9D">
        <w:rPr>
          <w:sz w:val="24"/>
          <w:szCs w:val="24"/>
        </w:rPr>
        <w:tab/>
      </w:r>
      <w:r w:rsidRPr="00DE3E9D">
        <w:rPr>
          <w:sz w:val="24"/>
          <w:szCs w:val="24"/>
        </w:rPr>
        <w:tab/>
      </w:r>
      <w:r>
        <w:rPr>
          <w:sz w:val="24"/>
          <w:szCs w:val="24"/>
        </w:rPr>
        <w:tab/>
      </w:r>
      <w:r>
        <w:rPr>
          <w:sz w:val="24"/>
          <w:szCs w:val="24"/>
        </w:rPr>
        <w:tab/>
      </w:r>
      <w:r>
        <w:rPr>
          <w:sz w:val="24"/>
          <w:szCs w:val="24"/>
        </w:rPr>
        <w:tab/>
      </w:r>
      <w:r w:rsidRPr="00DE3E9D">
        <w:rPr>
          <w:sz w:val="24"/>
          <w:szCs w:val="24"/>
        </w:rPr>
        <w:t>3</w:t>
      </w:r>
      <w:r w:rsidRPr="00DE3E9D">
        <w:rPr>
          <w:sz w:val="24"/>
          <w:szCs w:val="24"/>
        </w:rPr>
        <w:tab/>
        <w:t>20</w:t>
      </w:r>
    </w:p>
    <w:p w14:paraId="6C09909E" w14:textId="77777777" w:rsidR="005C6C1A" w:rsidRPr="005C6C1A" w:rsidRDefault="005C6C1A" w:rsidP="005C6C1A">
      <w:pPr>
        <w:autoSpaceDE w:val="0"/>
        <w:autoSpaceDN w:val="0"/>
        <w:adjustRightInd w:val="0"/>
        <w:ind w:left="1440"/>
        <w:rPr>
          <w:rFonts w:cs="Arial"/>
          <w:sz w:val="24"/>
          <w:szCs w:val="24"/>
        </w:rPr>
      </w:pPr>
    </w:p>
    <w:p w14:paraId="45FDED6B" w14:textId="77777777" w:rsidR="005C6C1A" w:rsidRDefault="005C6C1A" w:rsidP="00DE3E9D">
      <w:pPr>
        <w:autoSpaceDE w:val="0"/>
        <w:autoSpaceDN w:val="0"/>
        <w:adjustRightInd w:val="0"/>
        <w:ind w:left="1440" w:firstLine="720"/>
        <w:rPr>
          <w:rFonts w:cs="Arial"/>
          <w:sz w:val="24"/>
          <w:szCs w:val="24"/>
        </w:rPr>
      </w:pPr>
      <w:r w:rsidRPr="005C6C1A">
        <w:rPr>
          <w:rFonts w:cs="Arial"/>
          <w:sz w:val="24"/>
          <w:szCs w:val="24"/>
        </w:rPr>
        <w:t xml:space="preserve">Optional Classes </w:t>
      </w:r>
    </w:p>
    <w:p w14:paraId="3989EAA1" w14:textId="77777777" w:rsidR="005D3A5E" w:rsidRPr="005C6C1A" w:rsidRDefault="005D3A5E" w:rsidP="005C6C1A">
      <w:pPr>
        <w:autoSpaceDE w:val="0"/>
        <w:autoSpaceDN w:val="0"/>
        <w:adjustRightInd w:val="0"/>
        <w:ind w:left="1440"/>
        <w:rPr>
          <w:rFonts w:cs="Arial"/>
          <w:sz w:val="24"/>
          <w:szCs w:val="24"/>
        </w:rPr>
      </w:pPr>
    </w:p>
    <w:p w14:paraId="7AFAE446" w14:textId="77777777" w:rsidR="005C6C1A" w:rsidRPr="005C6C1A" w:rsidRDefault="005C6C1A" w:rsidP="00DE3E9D">
      <w:pPr>
        <w:autoSpaceDE w:val="0"/>
        <w:autoSpaceDN w:val="0"/>
        <w:adjustRightInd w:val="0"/>
        <w:ind w:left="2160"/>
        <w:rPr>
          <w:rFonts w:cs="Arial"/>
          <w:sz w:val="24"/>
          <w:szCs w:val="24"/>
        </w:rPr>
      </w:pPr>
      <w:r w:rsidRPr="005C6C1A">
        <w:rPr>
          <w:rFonts w:cs="Arial"/>
          <w:sz w:val="24"/>
          <w:szCs w:val="24"/>
        </w:rPr>
        <w:lastRenderedPageBreak/>
        <w:t xml:space="preserve">40 credits chosen by Honours students from Lists A and B or another class approved by the Course Director; and by other students from Lists A and B </w:t>
      </w:r>
    </w:p>
    <w:p w14:paraId="06143DB4" w14:textId="77777777" w:rsidR="005C6C1A" w:rsidRPr="005C6C1A" w:rsidRDefault="005C6C1A" w:rsidP="005C6C1A">
      <w:pPr>
        <w:autoSpaceDE w:val="0"/>
        <w:autoSpaceDN w:val="0"/>
        <w:adjustRightInd w:val="0"/>
        <w:ind w:left="1440"/>
        <w:rPr>
          <w:rFonts w:cs="Arial"/>
          <w:sz w:val="24"/>
          <w:szCs w:val="24"/>
        </w:rPr>
      </w:pPr>
    </w:p>
    <w:p w14:paraId="518FE800" w14:textId="77777777" w:rsidR="00DE3E9D" w:rsidRPr="00DE3E9D" w:rsidRDefault="00DE3E9D" w:rsidP="00DE3E9D">
      <w:pPr>
        <w:ind w:left="1440" w:firstLine="720"/>
        <w:rPr>
          <w:b/>
          <w:sz w:val="24"/>
          <w:szCs w:val="24"/>
        </w:rPr>
      </w:pPr>
      <w:r w:rsidRPr="00DE3E9D">
        <w:rPr>
          <w:b/>
          <w:sz w:val="24"/>
          <w:szCs w:val="24"/>
        </w:rPr>
        <w:t xml:space="preserve">List A </w:t>
      </w:r>
    </w:p>
    <w:p w14:paraId="18C41807" w14:textId="77777777" w:rsidR="00DE3E9D" w:rsidRDefault="00DE3E9D" w:rsidP="00DE3E9D">
      <w:pPr>
        <w:ind w:left="1440" w:firstLine="720"/>
        <w:rPr>
          <w:sz w:val="24"/>
          <w:szCs w:val="24"/>
        </w:rPr>
      </w:pPr>
      <w:r w:rsidRPr="00DE3E9D">
        <w:rPr>
          <w:sz w:val="24"/>
          <w:szCs w:val="24"/>
        </w:rPr>
        <w:t xml:space="preserve">MM 300 </w:t>
      </w:r>
      <w:r>
        <w:rPr>
          <w:sz w:val="24"/>
          <w:szCs w:val="24"/>
        </w:rPr>
        <w:tab/>
      </w:r>
      <w:r w:rsidRPr="00DE3E9D">
        <w:rPr>
          <w:sz w:val="24"/>
          <w:szCs w:val="24"/>
        </w:rPr>
        <w:t xml:space="preserve">Complex Variables and Integral </w:t>
      </w:r>
    </w:p>
    <w:p w14:paraId="35DA77B8" w14:textId="77777777" w:rsidR="00DE3E9D" w:rsidRPr="00DE3E9D" w:rsidRDefault="00DE3E9D" w:rsidP="00DE3E9D">
      <w:pPr>
        <w:ind w:left="2880" w:firstLine="720"/>
        <w:rPr>
          <w:sz w:val="24"/>
          <w:szCs w:val="24"/>
        </w:rPr>
      </w:pPr>
      <w:r w:rsidRPr="00DE3E9D">
        <w:rPr>
          <w:sz w:val="24"/>
          <w:szCs w:val="24"/>
        </w:rPr>
        <w:t xml:space="preserve">Transforms </w:t>
      </w:r>
      <w:r w:rsidRPr="00DE3E9D">
        <w:rPr>
          <w:sz w:val="24"/>
          <w:szCs w:val="24"/>
        </w:rPr>
        <w:tab/>
      </w:r>
      <w:r w:rsidRPr="00DE3E9D">
        <w:rPr>
          <w:sz w:val="24"/>
          <w:szCs w:val="24"/>
        </w:rPr>
        <w:tab/>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192FAA02" w14:textId="77777777" w:rsidR="00DE3E9D" w:rsidRPr="00DE3E9D" w:rsidRDefault="00DE3E9D" w:rsidP="00DE3E9D">
      <w:pPr>
        <w:ind w:left="1440" w:firstLine="720"/>
        <w:rPr>
          <w:sz w:val="24"/>
          <w:szCs w:val="24"/>
        </w:rPr>
      </w:pPr>
      <w:r w:rsidRPr="00DE3E9D">
        <w:rPr>
          <w:sz w:val="24"/>
          <w:szCs w:val="24"/>
        </w:rPr>
        <w:t xml:space="preserve">MM 301 </w:t>
      </w:r>
      <w:r>
        <w:rPr>
          <w:sz w:val="24"/>
          <w:szCs w:val="24"/>
        </w:rPr>
        <w:tab/>
        <w:t xml:space="preserve">Linear Algebra </w:t>
      </w:r>
      <w:r>
        <w:rPr>
          <w:sz w:val="24"/>
          <w:szCs w:val="24"/>
        </w:rPr>
        <w:tab/>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5499D23C" w14:textId="77777777" w:rsidR="00DE3E9D" w:rsidRPr="00DE3E9D" w:rsidRDefault="00DE3E9D" w:rsidP="00DE3E9D">
      <w:pPr>
        <w:ind w:left="1440" w:firstLine="720"/>
        <w:rPr>
          <w:sz w:val="24"/>
          <w:szCs w:val="24"/>
        </w:rPr>
      </w:pPr>
      <w:r w:rsidRPr="00DE3E9D">
        <w:rPr>
          <w:sz w:val="24"/>
          <w:szCs w:val="24"/>
        </w:rPr>
        <w:t xml:space="preserve">MM 306 </w:t>
      </w:r>
      <w:r>
        <w:rPr>
          <w:sz w:val="24"/>
          <w:szCs w:val="24"/>
        </w:rPr>
        <w:tab/>
        <w:t xml:space="preserve">Numerical Analysis </w:t>
      </w:r>
      <w:r>
        <w:rPr>
          <w:sz w:val="24"/>
          <w:szCs w:val="24"/>
        </w:rPr>
        <w:tab/>
      </w:r>
      <w:r>
        <w:rPr>
          <w:sz w:val="24"/>
          <w:szCs w:val="24"/>
        </w:rPr>
        <w:tab/>
      </w:r>
      <w:r>
        <w:rPr>
          <w:sz w:val="24"/>
          <w:szCs w:val="24"/>
        </w:rPr>
        <w:tab/>
      </w:r>
      <w:r>
        <w:rPr>
          <w:sz w:val="24"/>
          <w:szCs w:val="24"/>
        </w:rPr>
        <w:tab/>
      </w:r>
      <w:r w:rsidRPr="00DE3E9D">
        <w:rPr>
          <w:sz w:val="24"/>
          <w:szCs w:val="24"/>
        </w:rPr>
        <w:t xml:space="preserve">3 </w:t>
      </w:r>
      <w:r w:rsidRPr="00DE3E9D">
        <w:rPr>
          <w:sz w:val="24"/>
          <w:szCs w:val="24"/>
        </w:rPr>
        <w:tab/>
        <w:t xml:space="preserve">20 </w:t>
      </w:r>
    </w:p>
    <w:p w14:paraId="2C233AE3" w14:textId="77777777" w:rsidR="00DE3E9D" w:rsidRPr="00DE3E9D" w:rsidRDefault="00DE3E9D" w:rsidP="00DE3E9D">
      <w:pPr>
        <w:ind w:left="1440" w:firstLine="720"/>
        <w:rPr>
          <w:sz w:val="24"/>
          <w:szCs w:val="24"/>
        </w:rPr>
      </w:pPr>
      <w:r w:rsidRPr="00DE3E9D">
        <w:rPr>
          <w:sz w:val="24"/>
          <w:szCs w:val="24"/>
        </w:rPr>
        <w:t xml:space="preserve">MM 307 </w:t>
      </w:r>
      <w:r>
        <w:rPr>
          <w:sz w:val="24"/>
          <w:szCs w:val="24"/>
        </w:rPr>
        <w:tab/>
      </w:r>
      <w:r w:rsidRPr="00DE3E9D">
        <w:rPr>
          <w:sz w:val="24"/>
          <w:szCs w:val="24"/>
        </w:rPr>
        <w:t>Stochasti</w:t>
      </w:r>
      <w:r>
        <w:rPr>
          <w:sz w:val="24"/>
          <w:szCs w:val="24"/>
        </w:rPr>
        <w:t xml:space="preserve">cs and Financial Econometrics </w:t>
      </w:r>
      <w:r>
        <w:rPr>
          <w:sz w:val="24"/>
          <w:szCs w:val="24"/>
        </w:rPr>
        <w:tab/>
      </w:r>
      <w:r w:rsidRPr="00DE3E9D">
        <w:rPr>
          <w:sz w:val="24"/>
          <w:szCs w:val="24"/>
        </w:rPr>
        <w:t xml:space="preserve">3 </w:t>
      </w:r>
      <w:r w:rsidRPr="00DE3E9D">
        <w:rPr>
          <w:sz w:val="24"/>
          <w:szCs w:val="24"/>
        </w:rPr>
        <w:tab/>
        <w:t xml:space="preserve">20 </w:t>
      </w:r>
    </w:p>
    <w:p w14:paraId="5E96F04D" w14:textId="77777777" w:rsidR="00DE3E9D" w:rsidRPr="00DE3E9D" w:rsidRDefault="00DE3E9D" w:rsidP="00DE3E9D">
      <w:pPr>
        <w:rPr>
          <w:sz w:val="24"/>
          <w:szCs w:val="24"/>
        </w:rPr>
      </w:pPr>
    </w:p>
    <w:p w14:paraId="5F8DB202" w14:textId="77777777" w:rsidR="00DE3E9D" w:rsidRPr="00DE3E9D" w:rsidRDefault="00DE3E9D" w:rsidP="00DE3E9D">
      <w:pPr>
        <w:ind w:left="1440" w:firstLine="720"/>
        <w:rPr>
          <w:b/>
          <w:sz w:val="24"/>
          <w:szCs w:val="24"/>
        </w:rPr>
      </w:pPr>
      <w:r w:rsidRPr="00DE3E9D">
        <w:rPr>
          <w:b/>
          <w:sz w:val="24"/>
          <w:szCs w:val="24"/>
        </w:rPr>
        <w:t xml:space="preserve">List B </w:t>
      </w:r>
    </w:p>
    <w:p w14:paraId="59F2D01D" w14:textId="0A2F5138" w:rsidR="00DE3E9D" w:rsidRPr="00DE3E9D" w:rsidRDefault="00DE3E9D" w:rsidP="00DE3E9D">
      <w:pPr>
        <w:ind w:left="2160"/>
        <w:rPr>
          <w:sz w:val="24"/>
          <w:szCs w:val="24"/>
        </w:rPr>
      </w:pPr>
      <w:r w:rsidRPr="00DE3E9D">
        <w:rPr>
          <w:sz w:val="24"/>
          <w:szCs w:val="24"/>
        </w:rPr>
        <w:t xml:space="preserve">Classes in Regulations </w:t>
      </w:r>
      <w:r w:rsidR="001F31DD" w:rsidRPr="001F31DD">
        <w:rPr>
          <w:sz w:val="24"/>
          <w:szCs w:val="24"/>
        </w:rPr>
        <w:t xml:space="preserve">12305.UG.2 </w:t>
      </w:r>
      <w:r w:rsidRPr="001F31DD">
        <w:rPr>
          <w:sz w:val="24"/>
          <w:szCs w:val="24"/>
        </w:rPr>
        <w:t xml:space="preserve">and </w:t>
      </w:r>
      <w:r w:rsidR="006D7CCD">
        <w:rPr>
          <w:sz w:val="24"/>
          <w:szCs w:val="24"/>
        </w:rPr>
        <w:t>12305.UG.</w:t>
      </w:r>
      <w:r w:rsidR="001F31DD" w:rsidRPr="001F31DD">
        <w:rPr>
          <w:sz w:val="24"/>
          <w:szCs w:val="24"/>
        </w:rPr>
        <w:t>3</w:t>
      </w:r>
      <w:r w:rsidR="001F31DD">
        <w:t xml:space="preserve"> </w:t>
      </w:r>
      <w:r w:rsidRPr="00DE3E9D">
        <w:rPr>
          <w:sz w:val="24"/>
          <w:szCs w:val="24"/>
        </w:rPr>
        <w:t>not previously taken or further Elective Classes.</w:t>
      </w:r>
    </w:p>
    <w:p w14:paraId="5326DD1F" w14:textId="77777777" w:rsidR="00A038C2" w:rsidRPr="009B4C10" w:rsidRDefault="00A038C2" w:rsidP="00A038C2">
      <w:pPr>
        <w:pStyle w:val="Calendar2"/>
      </w:pPr>
    </w:p>
    <w:p w14:paraId="14FDE061" w14:textId="77777777" w:rsidR="00A038C2" w:rsidRPr="009B4C10" w:rsidRDefault="006F3AA6" w:rsidP="00DE3E9D">
      <w:pPr>
        <w:pStyle w:val="CalendarHeader2"/>
        <w:ind w:left="0" w:firstLine="0"/>
      </w:pPr>
      <w:r>
        <w:t>12305.UG.295</w:t>
      </w:r>
      <w:r w:rsidR="00DE3E9D">
        <w:tab/>
      </w:r>
      <w:r w:rsidR="00A038C2" w:rsidRPr="009B4C10">
        <w:t>Fourth Year</w:t>
      </w:r>
    </w:p>
    <w:p w14:paraId="6A95B537" w14:textId="77777777" w:rsidR="00A038C2" w:rsidRPr="009B4C10" w:rsidRDefault="00A038C2" w:rsidP="00DE3E9D">
      <w:pPr>
        <w:pStyle w:val="Calendar1"/>
        <w:ind w:left="2160"/>
      </w:pPr>
      <w:r w:rsidRPr="009B4C10">
        <w:tab/>
      </w:r>
      <w:r w:rsidR="00DE3E9D">
        <w:tab/>
      </w:r>
      <w:r w:rsidRPr="009B4C10">
        <w:t>All students shall undertake classes amou</w:t>
      </w:r>
      <w:r w:rsidR="005D3A5E">
        <w:t>nting to 120 credits as follows</w:t>
      </w:r>
    </w:p>
    <w:p w14:paraId="0C55DFDE" w14:textId="77777777" w:rsidR="00A038C2" w:rsidRPr="009B4C10" w:rsidRDefault="00A038C2" w:rsidP="00A038C2">
      <w:pPr>
        <w:pStyle w:val="Calendar2"/>
      </w:pPr>
    </w:p>
    <w:p w14:paraId="5579F5CE" w14:textId="77777777" w:rsidR="00DE3E9D" w:rsidRPr="00DE3E9D" w:rsidRDefault="00DE3E9D" w:rsidP="00DE3E9D">
      <w:pPr>
        <w:ind w:left="1440" w:firstLine="720"/>
        <w:rPr>
          <w:sz w:val="24"/>
          <w:szCs w:val="24"/>
        </w:rPr>
      </w:pPr>
      <w:r w:rsidRPr="00DE3E9D">
        <w:rPr>
          <w:sz w:val="24"/>
          <w:szCs w:val="24"/>
        </w:rPr>
        <w:t>Compulsory Class</w:t>
      </w:r>
      <w:r w:rsidRPr="00DE3E9D">
        <w:rPr>
          <w:sz w:val="24"/>
          <w:szCs w:val="24"/>
        </w:rPr>
        <w:tab/>
      </w:r>
      <w:r>
        <w:rPr>
          <w:sz w:val="24"/>
          <w:szCs w:val="24"/>
        </w:rPr>
        <w:tab/>
      </w:r>
      <w:r>
        <w:rPr>
          <w:sz w:val="24"/>
          <w:szCs w:val="24"/>
        </w:rPr>
        <w:tab/>
      </w:r>
      <w:r>
        <w:rPr>
          <w:sz w:val="24"/>
          <w:szCs w:val="24"/>
        </w:rPr>
        <w:tab/>
      </w:r>
      <w:r>
        <w:rPr>
          <w:sz w:val="24"/>
          <w:szCs w:val="24"/>
        </w:rPr>
        <w:tab/>
      </w:r>
    </w:p>
    <w:p w14:paraId="42D7B57B" w14:textId="77777777" w:rsidR="00DE3E9D" w:rsidRPr="00DE3E9D" w:rsidRDefault="00DE3E9D" w:rsidP="00DE3E9D">
      <w:pPr>
        <w:rPr>
          <w:sz w:val="24"/>
          <w:szCs w:val="24"/>
        </w:rPr>
      </w:pPr>
    </w:p>
    <w:p w14:paraId="6859FAC2" w14:textId="77777777" w:rsidR="00DE3E9D" w:rsidRPr="00DE3E9D" w:rsidRDefault="00DE3E9D" w:rsidP="00DE3E9D">
      <w:pPr>
        <w:ind w:left="1440" w:firstLine="720"/>
        <w:rPr>
          <w:sz w:val="24"/>
          <w:szCs w:val="24"/>
        </w:rPr>
      </w:pPr>
      <w:r w:rsidRPr="00DE3E9D">
        <w:rPr>
          <w:sz w:val="24"/>
          <w:szCs w:val="24"/>
        </w:rPr>
        <w:t>MM 481</w:t>
      </w:r>
      <w:r w:rsidRPr="00DE3E9D">
        <w:rPr>
          <w:sz w:val="24"/>
          <w:szCs w:val="24"/>
        </w:rPr>
        <w:tab/>
        <w:t>Mathematics and Business Analysis</w:t>
      </w:r>
      <w:r w:rsidRPr="00DE3E9D">
        <w:rPr>
          <w:sz w:val="24"/>
          <w:szCs w:val="24"/>
        </w:rPr>
        <w:tab/>
        <w:t>4</w:t>
      </w:r>
      <w:r w:rsidRPr="00DE3E9D">
        <w:rPr>
          <w:sz w:val="24"/>
          <w:szCs w:val="24"/>
        </w:rPr>
        <w:tab/>
        <w:t>120</w:t>
      </w:r>
    </w:p>
    <w:p w14:paraId="5EF5E4D4" w14:textId="77777777" w:rsidR="00DE3E9D" w:rsidRPr="00DE3E9D" w:rsidRDefault="00DE3E9D" w:rsidP="00DE3E9D">
      <w:pPr>
        <w:rPr>
          <w:i/>
          <w:sz w:val="24"/>
          <w:szCs w:val="24"/>
        </w:rPr>
      </w:pPr>
    </w:p>
    <w:p w14:paraId="1A5878A0" w14:textId="77777777" w:rsidR="00DE3E9D" w:rsidRPr="00370B58" w:rsidRDefault="00370B58" w:rsidP="00DE3E9D">
      <w:pPr>
        <w:ind w:left="2160"/>
        <w:rPr>
          <w:b/>
          <w:i/>
          <w:sz w:val="24"/>
          <w:szCs w:val="24"/>
        </w:rPr>
      </w:pPr>
      <w:r w:rsidRPr="00370B58">
        <w:rPr>
          <w:b/>
          <w:i/>
          <w:sz w:val="24"/>
          <w:szCs w:val="24"/>
        </w:rPr>
        <w:t xml:space="preserve">MM 481 </w:t>
      </w:r>
      <w:r w:rsidR="00DE3E9D" w:rsidRPr="00370B58">
        <w:rPr>
          <w:b/>
          <w:i/>
          <w:sz w:val="24"/>
          <w:szCs w:val="24"/>
        </w:rPr>
        <w:t xml:space="preserve">Mathematics and </w:t>
      </w:r>
      <w:proofErr w:type="spellStart"/>
      <w:r w:rsidR="00DE3E9D" w:rsidRPr="00370B58">
        <w:rPr>
          <w:b/>
          <w:i/>
          <w:sz w:val="24"/>
          <w:szCs w:val="24"/>
        </w:rPr>
        <w:t>Businsess</w:t>
      </w:r>
      <w:proofErr w:type="spellEnd"/>
      <w:r w:rsidR="00DE3E9D" w:rsidRPr="00370B58">
        <w:rPr>
          <w:b/>
          <w:i/>
          <w:sz w:val="24"/>
          <w:szCs w:val="24"/>
        </w:rPr>
        <w:t xml:space="preserve"> Analysis comprises </w:t>
      </w:r>
    </w:p>
    <w:p w14:paraId="4F186346" w14:textId="77777777" w:rsidR="00DE3E9D" w:rsidRPr="00DE3E9D" w:rsidRDefault="00DE3E9D" w:rsidP="00DE3E9D">
      <w:pPr>
        <w:rPr>
          <w:sz w:val="24"/>
          <w:szCs w:val="24"/>
        </w:rPr>
      </w:pPr>
    </w:p>
    <w:p w14:paraId="75A54367" w14:textId="77777777" w:rsidR="00DE3E9D" w:rsidRDefault="00DE3E9D" w:rsidP="00DE3E9D">
      <w:pPr>
        <w:ind w:left="1440" w:firstLine="720"/>
        <w:rPr>
          <w:sz w:val="24"/>
          <w:szCs w:val="24"/>
        </w:rPr>
      </w:pPr>
      <w:r w:rsidRPr="00DE3E9D">
        <w:rPr>
          <w:sz w:val="24"/>
          <w:szCs w:val="24"/>
        </w:rPr>
        <w:t>MM 401</w:t>
      </w:r>
      <w:r w:rsidRPr="00DE3E9D">
        <w:rPr>
          <w:sz w:val="24"/>
          <w:szCs w:val="24"/>
        </w:rPr>
        <w:tab/>
        <w:t xml:space="preserve">Communicating Mathematics and </w:t>
      </w:r>
    </w:p>
    <w:p w14:paraId="6017B17D" w14:textId="77777777" w:rsidR="00DE3E9D" w:rsidRPr="00DE3E9D" w:rsidRDefault="00DE3E9D" w:rsidP="00DE3E9D">
      <w:pPr>
        <w:ind w:left="2880" w:firstLine="720"/>
        <w:rPr>
          <w:sz w:val="24"/>
          <w:szCs w:val="24"/>
        </w:rPr>
      </w:pPr>
      <w:r w:rsidRPr="00DE3E9D">
        <w:rPr>
          <w:sz w:val="24"/>
          <w:szCs w:val="24"/>
        </w:rPr>
        <w:t>Statistics</w:t>
      </w:r>
      <w:r w:rsidRPr="00DE3E9D">
        <w:rPr>
          <w:sz w:val="24"/>
          <w:szCs w:val="24"/>
        </w:rPr>
        <w:tab/>
      </w:r>
      <w:r>
        <w:rPr>
          <w:sz w:val="24"/>
          <w:szCs w:val="24"/>
        </w:rPr>
        <w:tab/>
      </w:r>
      <w:r>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0800F7FB" w14:textId="77777777" w:rsidR="00DE3E9D" w:rsidRPr="00DE3E9D" w:rsidRDefault="00DE3E9D" w:rsidP="00DE3E9D">
      <w:pPr>
        <w:ind w:left="2160"/>
        <w:rPr>
          <w:sz w:val="24"/>
          <w:szCs w:val="24"/>
        </w:rPr>
      </w:pPr>
      <w:r w:rsidRPr="00DE3E9D">
        <w:rPr>
          <w:sz w:val="24"/>
          <w:szCs w:val="24"/>
        </w:rPr>
        <w:t>or</w:t>
      </w:r>
    </w:p>
    <w:p w14:paraId="28361D6B" w14:textId="77777777" w:rsidR="00DE3E9D" w:rsidRPr="00DE3E9D" w:rsidRDefault="00DE3E9D" w:rsidP="00DE3E9D">
      <w:pPr>
        <w:ind w:left="1440" w:firstLine="720"/>
        <w:rPr>
          <w:sz w:val="24"/>
          <w:szCs w:val="24"/>
        </w:rPr>
      </w:pPr>
      <w:r w:rsidRPr="00DE3E9D">
        <w:rPr>
          <w:sz w:val="24"/>
          <w:szCs w:val="24"/>
        </w:rPr>
        <w:t>48 490</w:t>
      </w:r>
      <w:r w:rsidRPr="00DE3E9D">
        <w:rPr>
          <w:sz w:val="24"/>
          <w:szCs w:val="24"/>
        </w:rPr>
        <w:tab/>
        <w:t>Project (BSc Management Science)</w:t>
      </w:r>
      <w:r w:rsidRPr="00DE3E9D">
        <w:rPr>
          <w:sz w:val="24"/>
          <w:szCs w:val="24"/>
        </w:rPr>
        <w:tab/>
        <w:t>4</w:t>
      </w:r>
      <w:r w:rsidRPr="00DE3E9D">
        <w:rPr>
          <w:sz w:val="24"/>
          <w:szCs w:val="24"/>
        </w:rPr>
        <w:tab/>
        <w:t>20</w:t>
      </w:r>
    </w:p>
    <w:p w14:paraId="3F13656B" w14:textId="77777777" w:rsidR="00DE3E9D" w:rsidRPr="00DE3E9D" w:rsidRDefault="00DE3E9D" w:rsidP="00DE3E9D">
      <w:pPr>
        <w:ind w:left="1440" w:firstLine="720"/>
        <w:rPr>
          <w:sz w:val="24"/>
          <w:szCs w:val="24"/>
        </w:rPr>
      </w:pPr>
      <w:r w:rsidRPr="00DE3E9D">
        <w:rPr>
          <w:sz w:val="24"/>
          <w:szCs w:val="24"/>
        </w:rPr>
        <w:t>or</w:t>
      </w:r>
    </w:p>
    <w:p w14:paraId="662681A7" w14:textId="77777777" w:rsidR="00DE3E9D" w:rsidRPr="00DE3E9D" w:rsidRDefault="00DE3E9D" w:rsidP="00DE3E9D">
      <w:pPr>
        <w:ind w:left="1440" w:firstLine="720"/>
        <w:rPr>
          <w:sz w:val="24"/>
          <w:szCs w:val="24"/>
        </w:rPr>
      </w:pPr>
      <w:r w:rsidRPr="00DE3E9D">
        <w:rPr>
          <w:sz w:val="24"/>
          <w:szCs w:val="24"/>
        </w:rPr>
        <w:t>MS 424</w:t>
      </w:r>
      <w:r w:rsidRPr="00DE3E9D">
        <w:rPr>
          <w:sz w:val="24"/>
          <w:szCs w:val="24"/>
        </w:rPr>
        <w:tab/>
        <w:t>Dissertation in Management Science</w:t>
      </w:r>
      <w:r w:rsidRPr="00DE3E9D">
        <w:rPr>
          <w:sz w:val="24"/>
          <w:szCs w:val="24"/>
        </w:rPr>
        <w:tab/>
        <w:t>4</w:t>
      </w:r>
      <w:r w:rsidRPr="00DE3E9D">
        <w:rPr>
          <w:sz w:val="24"/>
          <w:szCs w:val="24"/>
        </w:rPr>
        <w:tab/>
        <w:t>40</w:t>
      </w:r>
    </w:p>
    <w:p w14:paraId="6E48BDF4" w14:textId="77777777" w:rsidR="00EC5790" w:rsidRDefault="00EC5790" w:rsidP="00A038C2">
      <w:pPr>
        <w:pStyle w:val="Curriculum2"/>
      </w:pPr>
    </w:p>
    <w:p w14:paraId="77AC351F" w14:textId="77777777" w:rsidR="00480D1A" w:rsidRPr="00C0163B" w:rsidRDefault="00480D1A" w:rsidP="00DE3E9D">
      <w:pPr>
        <w:pStyle w:val="Calendar2"/>
        <w:ind w:left="2160"/>
      </w:pPr>
      <w:r w:rsidRPr="00C0163B">
        <w:t>and Optional Classes chosen from Lists A, B and C below so that the curriculum contains at least 40 credits of Business subjects, with no fewer than 20 credits from each of Lists A, B and C.</w:t>
      </w:r>
    </w:p>
    <w:p w14:paraId="247ECD4A" w14:textId="77777777" w:rsidR="00DE3E9D" w:rsidRDefault="00DE3E9D" w:rsidP="00DE3E9D">
      <w:pPr>
        <w:ind w:left="1440" w:firstLine="720"/>
        <w:rPr>
          <w:sz w:val="24"/>
          <w:szCs w:val="24"/>
        </w:rPr>
      </w:pPr>
    </w:p>
    <w:p w14:paraId="2F96606F" w14:textId="77777777" w:rsidR="00DE3E9D" w:rsidRPr="00DE3E9D" w:rsidRDefault="00DE3E9D" w:rsidP="00DE3E9D">
      <w:pPr>
        <w:ind w:left="1440" w:firstLine="720"/>
        <w:rPr>
          <w:b/>
          <w:sz w:val="24"/>
          <w:szCs w:val="24"/>
        </w:rPr>
      </w:pPr>
      <w:r w:rsidRPr="00DE3E9D">
        <w:rPr>
          <w:b/>
          <w:sz w:val="24"/>
          <w:szCs w:val="24"/>
        </w:rPr>
        <w:t>List A</w:t>
      </w:r>
      <w:r w:rsidRPr="00DE3E9D">
        <w:rPr>
          <w:b/>
          <w:sz w:val="24"/>
          <w:szCs w:val="24"/>
        </w:rPr>
        <w:tab/>
      </w:r>
    </w:p>
    <w:p w14:paraId="36FE3FEB" w14:textId="77777777" w:rsidR="00DE3E9D" w:rsidRPr="00DE3E9D" w:rsidRDefault="00DE3E9D" w:rsidP="00DE3E9D">
      <w:pPr>
        <w:ind w:left="1440" w:firstLine="720"/>
        <w:rPr>
          <w:sz w:val="24"/>
          <w:szCs w:val="24"/>
        </w:rPr>
      </w:pPr>
      <w:r w:rsidRPr="00DE3E9D">
        <w:rPr>
          <w:sz w:val="24"/>
          <w:szCs w:val="24"/>
        </w:rPr>
        <w:t>MM 402</w:t>
      </w:r>
      <w:r w:rsidRPr="00DE3E9D">
        <w:rPr>
          <w:sz w:val="24"/>
          <w:szCs w:val="24"/>
        </w:rPr>
        <w:tab/>
        <w:t>Modelling and Simulation with Applications to</w:t>
      </w:r>
    </w:p>
    <w:p w14:paraId="52E6D9AF" w14:textId="77777777" w:rsidR="00DE3E9D" w:rsidRPr="00DE3E9D" w:rsidRDefault="00DE3E9D" w:rsidP="00DE3E9D">
      <w:pPr>
        <w:rPr>
          <w:sz w:val="24"/>
          <w:szCs w:val="24"/>
        </w:rPr>
      </w:pPr>
      <w:r w:rsidRPr="00DE3E9D">
        <w:rPr>
          <w:sz w:val="24"/>
          <w:szCs w:val="24"/>
        </w:rPr>
        <w:tab/>
      </w:r>
      <w:r w:rsidRPr="00DE3E9D">
        <w:rPr>
          <w:sz w:val="24"/>
          <w:szCs w:val="24"/>
        </w:rPr>
        <w:tab/>
      </w:r>
      <w:r>
        <w:rPr>
          <w:sz w:val="24"/>
          <w:szCs w:val="24"/>
        </w:rPr>
        <w:tab/>
      </w:r>
      <w:r>
        <w:rPr>
          <w:sz w:val="24"/>
          <w:szCs w:val="24"/>
        </w:rPr>
        <w:tab/>
      </w:r>
      <w:r>
        <w:rPr>
          <w:sz w:val="24"/>
          <w:szCs w:val="24"/>
        </w:rPr>
        <w:tab/>
      </w:r>
      <w:r w:rsidRPr="00DE3E9D">
        <w:rPr>
          <w:sz w:val="24"/>
          <w:szCs w:val="24"/>
        </w:rPr>
        <w:t>Financial Derivatives</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7D39FB11" w14:textId="77777777" w:rsidR="00DE3E9D" w:rsidRPr="00DE3E9D" w:rsidRDefault="00DE3E9D" w:rsidP="00DE3E9D">
      <w:pPr>
        <w:ind w:left="1440" w:firstLine="720"/>
        <w:rPr>
          <w:sz w:val="24"/>
          <w:szCs w:val="24"/>
        </w:rPr>
      </w:pPr>
      <w:r w:rsidRPr="00DE3E9D">
        <w:rPr>
          <w:sz w:val="24"/>
          <w:szCs w:val="24"/>
        </w:rPr>
        <w:t>MM 404</w:t>
      </w:r>
      <w:r w:rsidRPr="00DE3E9D">
        <w:rPr>
          <w:sz w:val="24"/>
          <w:szCs w:val="24"/>
        </w:rPr>
        <w:tab/>
        <w:t>Statistical Modelling and Analysis</w:t>
      </w:r>
      <w:r w:rsidRPr="00DE3E9D">
        <w:rPr>
          <w:sz w:val="24"/>
          <w:szCs w:val="24"/>
        </w:rPr>
        <w:tab/>
      </w:r>
      <w:r>
        <w:rPr>
          <w:sz w:val="24"/>
          <w:szCs w:val="24"/>
        </w:rPr>
        <w:tab/>
      </w:r>
      <w:r w:rsidRPr="00DE3E9D">
        <w:rPr>
          <w:sz w:val="24"/>
          <w:szCs w:val="24"/>
        </w:rPr>
        <w:t>4</w:t>
      </w:r>
      <w:r w:rsidRPr="00DE3E9D">
        <w:rPr>
          <w:sz w:val="24"/>
          <w:szCs w:val="24"/>
        </w:rPr>
        <w:tab/>
        <w:t>20</w:t>
      </w:r>
    </w:p>
    <w:p w14:paraId="3461BBFB" w14:textId="77777777" w:rsidR="00DE3E9D" w:rsidRPr="00DE3E9D" w:rsidRDefault="00DE3E9D" w:rsidP="00DE3E9D">
      <w:pPr>
        <w:ind w:left="1440" w:firstLine="720"/>
        <w:rPr>
          <w:sz w:val="24"/>
          <w:szCs w:val="24"/>
        </w:rPr>
      </w:pPr>
      <w:r w:rsidRPr="00DE3E9D">
        <w:rPr>
          <w:sz w:val="24"/>
          <w:szCs w:val="24"/>
        </w:rPr>
        <w:t>MM 407</w:t>
      </w:r>
      <w:r w:rsidRPr="00DE3E9D">
        <w:rPr>
          <w:sz w:val="24"/>
          <w:szCs w:val="24"/>
        </w:rPr>
        <w:tab/>
        <w:t>Applied Statistics in Society</w:t>
      </w:r>
      <w:r w:rsidRPr="00DE3E9D">
        <w:rPr>
          <w:sz w:val="24"/>
          <w:szCs w:val="24"/>
        </w:rPr>
        <w:tab/>
      </w:r>
      <w:r>
        <w:rPr>
          <w:sz w:val="24"/>
          <w:szCs w:val="24"/>
        </w:rPr>
        <w:tab/>
      </w:r>
      <w:r w:rsidRPr="00DE3E9D">
        <w:rPr>
          <w:sz w:val="24"/>
          <w:szCs w:val="24"/>
        </w:rPr>
        <w:t>4</w:t>
      </w:r>
      <w:r w:rsidRPr="00DE3E9D">
        <w:rPr>
          <w:sz w:val="24"/>
          <w:szCs w:val="24"/>
        </w:rPr>
        <w:tab/>
        <w:t>20</w:t>
      </w:r>
    </w:p>
    <w:p w14:paraId="247548F4" w14:textId="77777777" w:rsidR="00DE3E9D" w:rsidRPr="00DE3E9D" w:rsidRDefault="00DE3E9D" w:rsidP="00DE3E9D">
      <w:pPr>
        <w:ind w:left="1440" w:firstLine="720"/>
        <w:rPr>
          <w:sz w:val="24"/>
          <w:szCs w:val="24"/>
        </w:rPr>
      </w:pPr>
      <w:r>
        <w:rPr>
          <w:sz w:val="24"/>
          <w:szCs w:val="24"/>
        </w:rPr>
        <w:t>MM 415</w:t>
      </w:r>
      <w:r>
        <w:rPr>
          <w:sz w:val="24"/>
          <w:szCs w:val="24"/>
        </w:rPr>
        <w:tab/>
      </w:r>
      <w:r w:rsidRPr="00DE3E9D">
        <w:rPr>
          <w:sz w:val="24"/>
          <w:szCs w:val="24"/>
        </w:rPr>
        <w:t>Medical Statistics</w:t>
      </w:r>
      <w:r w:rsidRPr="00DE3E9D">
        <w:rPr>
          <w:sz w:val="24"/>
          <w:szCs w:val="24"/>
        </w:rPr>
        <w:tab/>
        <w:t xml:space="preserve">  </w:t>
      </w:r>
      <w:r>
        <w:rPr>
          <w:sz w:val="24"/>
          <w:szCs w:val="24"/>
        </w:rPr>
        <w:tab/>
      </w:r>
      <w:r>
        <w:rPr>
          <w:sz w:val="24"/>
          <w:szCs w:val="24"/>
        </w:rPr>
        <w:tab/>
      </w:r>
      <w:r>
        <w:rPr>
          <w:sz w:val="24"/>
          <w:szCs w:val="24"/>
        </w:rPr>
        <w:tab/>
        <w:t>4</w:t>
      </w:r>
      <w:r>
        <w:rPr>
          <w:sz w:val="24"/>
          <w:szCs w:val="24"/>
        </w:rPr>
        <w:tab/>
      </w:r>
      <w:r w:rsidRPr="00DE3E9D">
        <w:rPr>
          <w:sz w:val="24"/>
          <w:szCs w:val="24"/>
        </w:rPr>
        <w:t>20</w:t>
      </w:r>
    </w:p>
    <w:p w14:paraId="427C7808" w14:textId="77777777" w:rsidR="00DE3E9D" w:rsidRPr="00DE3E9D" w:rsidRDefault="00DE3E9D" w:rsidP="00DE3E9D">
      <w:pPr>
        <w:rPr>
          <w:sz w:val="24"/>
          <w:szCs w:val="24"/>
        </w:rPr>
      </w:pPr>
    </w:p>
    <w:p w14:paraId="3C159802" w14:textId="77777777" w:rsidR="00DE3E9D" w:rsidRPr="00DE3E9D" w:rsidRDefault="00DE3E9D" w:rsidP="00DE3E9D">
      <w:pPr>
        <w:ind w:left="1440" w:firstLine="720"/>
        <w:rPr>
          <w:b/>
          <w:sz w:val="24"/>
          <w:szCs w:val="24"/>
        </w:rPr>
      </w:pPr>
      <w:r w:rsidRPr="00DE3E9D">
        <w:rPr>
          <w:b/>
          <w:sz w:val="24"/>
          <w:szCs w:val="24"/>
        </w:rPr>
        <w:t>List B**</w:t>
      </w:r>
    </w:p>
    <w:p w14:paraId="23755B0C" w14:textId="77777777" w:rsidR="005315B8" w:rsidRDefault="00DE3E9D" w:rsidP="00DE3E9D">
      <w:pPr>
        <w:ind w:left="1440" w:firstLine="720"/>
        <w:rPr>
          <w:sz w:val="24"/>
          <w:szCs w:val="24"/>
        </w:rPr>
      </w:pPr>
      <w:r w:rsidRPr="00DE3E9D">
        <w:rPr>
          <w:sz w:val="24"/>
          <w:szCs w:val="24"/>
        </w:rPr>
        <w:t>MM 402</w:t>
      </w:r>
      <w:r w:rsidRPr="00DE3E9D">
        <w:rPr>
          <w:sz w:val="24"/>
          <w:szCs w:val="24"/>
        </w:rPr>
        <w:tab/>
        <w:t xml:space="preserve">Modelling and Simulation with </w:t>
      </w:r>
    </w:p>
    <w:p w14:paraId="6832986C" w14:textId="77777777" w:rsidR="00DE3E9D" w:rsidRPr="00DE3E9D" w:rsidRDefault="00DE3E9D" w:rsidP="005315B8">
      <w:pPr>
        <w:ind w:left="2880" w:firstLine="720"/>
        <w:rPr>
          <w:sz w:val="24"/>
          <w:szCs w:val="24"/>
        </w:rPr>
      </w:pPr>
      <w:r w:rsidRPr="00DE3E9D">
        <w:rPr>
          <w:sz w:val="24"/>
          <w:szCs w:val="24"/>
        </w:rPr>
        <w:t>Applications to</w:t>
      </w:r>
      <w:r w:rsidR="005315B8">
        <w:rPr>
          <w:sz w:val="24"/>
          <w:szCs w:val="24"/>
        </w:rPr>
        <w:t xml:space="preserve"> </w:t>
      </w:r>
      <w:r w:rsidRPr="00DE3E9D">
        <w:rPr>
          <w:sz w:val="24"/>
          <w:szCs w:val="24"/>
        </w:rPr>
        <w:t>Financial Derivatives</w:t>
      </w:r>
      <w:r w:rsidRPr="00DE3E9D">
        <w:rPr>
          <w:sz w:val="24"/>
          <w:szCs w:val="24"/>
        </w:rPr>
        <w:tab/>
        <w:t>4</w:t>
      </w:r>
      <w:r w:rsidRPr="00DE3E9D">
        <w:rPr>
          <w:sz w:val="24"/>
          <w:szCs w:val="24"/>
        </w:rPr>
        <w:tab/>
        <w:t>20</w:t>
      </w:r>
    </w:p>
    <w:p w14:paraId="780E68DB" w14:textId="77777777" w:rsidR="00DE3E9D" w:rsidRPr="00DE3E9D" w:rsidRDefault="00DE3E9D" w:rsidP="00DE3E9D">
      <w:pPr>
        <w:rPr>
          <w:sz w:val="24"/>
          <w:szCs w:val="24"/>
        </w:rPr>
      </w:pPr>
      <w:r w:rsidRPr="00DE3E9D">
        <w:rPr>
          <w:sz w:val="24"/>
          <w:szCs w:val="24"/>
        </w:rPr>
        <w:t xml:space="preserve">                    </w:t>
      </w:r>
      <w:r>
        <w:rPr>
          <w:sz w:val="24"/>
          <w:szCs w:val="24"/>
        </w:rPr>
        <w:tab/>
      </w:r>
      <w:r>
        <w:rPr>
          <w:sz w:val="24"/>
          <w:szCs w:val="24"/>
        </w:rPr>
        <w:tab/>
      </w:r>
      <w:r w:rsidRPr="00DE3E9D">
        <w:rPr>
          <w:sz w:val="24"/>
          <w:szCs w:val="24"/>
        </w:rPr>
        <w:t>MM 403</w:t>
      </w:r>
      <w:r w:rsidRPr="00DE3E9D">
        <w:rPr>
          <w:sz w:val="24"/>
          <w:szCs w:val="24"/>
        </w:rPr>
        <w:tab/>
        <w:t>Applicable Analysis 3</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5BD9A2E7" w14:textId="77777777" w:rsidR="00DE3E9D" w:rsidRPr="00DE3E9D" w:rsidRDefault="00DE3E9D" w:rsidP="00DE3E9D">
      <w:pPr>
        <w:ind w:left="1440" w:firstLine="720"/>
        <w:rPr>
          <w:sz w:val="24"/>
          <w:szCs w:val="24"/>
        </w:rPr>
      </w:pPr>
      <w:r w:rsidRPr="00DE3E9D">
        <w:rPr>
          <w:sz w:val="24"/>
          <w:szCs w:val="24"/>
        </w:rPr>
        <w:t>MM 405</w:t>
      </w:r>
      <w:r w:rsidRPr="00DE3E9D">
        <w:rPr>
          <w:sz w:val="24"/>
          <w:szCs w:val="24"/>
        </w:rPr>
        <w:tab/>
        <w:t>Fluids and Waves</w:t>
      </w:r>
      <w:r w:rsidRPr="00DE3E9D">
        <w:rPr>
          <w:sz w:val="24"/>
          <w:szCs w:val="24"/>
        </w:rPr>
        <w:tab/>
      </w:r>
      <w:r>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474B4FCF" w14:textId="77777777" w:rsidR="005315B8" w:rsidRDefault="00DE3E9D" w:rsidP="00DE3E9D">
      <w:pPr>
        <w:ind w:left="1440" w:firstLine="720"/>
        <w:rPr>
          <w:sz w:val="24"/>
          <w:szCs w:val="24"/>
        </w:rPr>
      </w:pPr>
      <w:r w:rsidRPr="00DE3E9D">
        <w:rPr>
          <w:sz w:val="24"/>
          <w:szCs w:val="24"/>
        </w:rPr>
        <w:t>MM 406</w:t>
      </w:r>
      <w:r w:rsidRPr="00DE3E9D">
        <w:rPr>
          <w:sz w:val="24"/>
          <w:szCs w:val="24"/>
        </w:rPr>
        <w:tab/>
        <w:t xml:space="preserve">Finite Element Methods for </w:t>
      </w:r>
    </w:p>
    <w:p w14:paraId="2F419483" w14:textId="77777777" w:rsidR="005315B8" w:rsidRDefault="00DE3E9D" w:rsidP="005315B8">
      <w:pPr>
        <w:ind w:left="2880" w:firstLine="720"/>
        <w:rPr>
          <w:sz w:val="24"/>
          <w:szCs w:val="24"/>
        </w:rPr>
      </w:pPr>
      <w:r w:rsidRPr="00DE3E9D">
        <w:rPr>
          <w:sz w:val="24"/>
          <w:szCs w:val="24"/>
        </w:rPr>
        <w:t>Boundary Value</w:t>
      </w:r>
      <w:r w:rsidR="005315B8">
        <w:rPr>
          <w:sz w:val="24"/>
          <w:szCs w:val="24"/>
        </w:rPr>
        <w:t xml:space="preserve"> </w:t>
      </w:r>
      <w:r w:rsidRPr="00DE3E9D">
        <w:rPr>
          <w:sz w:val="24"/>
          <w:szCs w:val="24"/>
        </w:rPr>
        <w:t xml:space="preserve">Problems and </w:t>
      </w:r>
    </w:p>
    <w:p w14:paraId="01EB370A" w14:textId="77777777" w:rsidR="00DE3E9D" w:rsidRPr="00DE3E9D" w:rsidRDefault="00DE3E9D" w:rsidP="005315B8">
      <w:pPr>
        <w:ind w:left="2880" w:firstLine="720"/>
        <w:rPr>
          <w:sz w:val="24"/>
          <w:szCs w:val="24"/>
        </w:rPr>
      </w:pPr>
      <w:r w:rsidRPr="00DE3E9D">
        <w:rPr>
          <w:sz w:val="24"/>
          <w:szCs w:val="24"/>
        </w:rPr>
        <w:t>Approximation</w:t>
      </w:r>
      <w:r w:rsidRPr="00DE3E9D">
        <w:rPr>
          <w:sz w:val="24"/>
          <w:szCs w:val="24"/>
        </w:rPr>
        <w:tab/>
      </w:r>
      <w:r>
        <w:rPr>
          <w:sz w:val="24"/>
          <w:szCs w:val="24"/>
        </w:rPr>
        <w:tab/>
      </w:r>
      <w:r w:rsidR="005315B8">
        <w:rPr>
          <w:sz w:val="24"/>
          <w:szCs w:val="24"/>
        </w:rPr>
        <w:tab/>
      </w:r>
      <w:r w:rsidR="005315B8">
        <w:rPr>
          <w:sz w:val="24"/>
          <w:szCs w:val="24"/>
        </w:rPr>
        <w:tab/>
      </w:r>
      <w:r w:rsidRPr="00DE3E9D">
        <w:rPr>
          <w:sz w:val="24"/>
          <w:szCs w:val="24"/>
        </w:rPr>
        <w:t>4</w:t>
      </w:r>
      <w:r w:rsidRPr="00DE3E9D">
        <w:rPr>
          <w:sz w:val="24"/>
          <w:szCs w:val="24"/>
        </w:rPr>
        <w:tab/>
        <w:t>20</w:t>
      </w:r>
    </w:p>
    <w:p w14:paraId="37AB3F1E" w14:textId="77777777" w:rsidR="005315B8" w:rsidRDefault="00DE3E9D" w:rsidP="00DE3E9D">
      <w:pPr>
        <w:ind w:left="1440" w:firstLine="720"/>
        <w:rPr>
          <w:sz w:val="24"/>
          <w:szCs w:val="24"/>
        </w:rPr>
      </w:pPr>
      <w:r w:rsidRPr="00DE3E9D">
        <w:rPr>
          <w:sz w:val="24"/>
          <w:szCs w:val="24"/>
        </w:rPr>
        <w:t>MM 408</w:t>
      </w:r>
      <w:r w:rsidRPr="00DE3E9D">
        <w:rPr>
          <w:sz w:val="24"/>
          <w:szCs w:val="24"/>
        </w:rPr>
        <w:tab/>
        <w:t xml:space="preserve">Mathematical Biology and Marine </w:t>
      </w:r>
    </w:p>
    <w:p w14:paraId="3FA13C7D" w14:textId="77777777" w:rsidR="00DE3E9D" w:rsidRPr="00DE3E9D" w:rsidRDefault="00DE3E9D" w:rsidP="005315B8">
      <w:pPr>
        <w:ind w:left="2880" w:firstLine="720"/>
        <w:rPr>
          <w:sz w:val="24"/>
          <w:szCs w:val="24"/>
        </w:rPr>
      </w:pPr>
      <w:r w:rsidRPr="00DE3E9D">
        <w:rPr>
          <w:sz w:val="24"/>
          <w:szCs w:val="24"/>
        </w:rPr>
        <w:lastRenderedPageBreak/>
        <w:t>Population</w:t>
      </w:r>
      <w:r w:rsidR="005315B8">
        <w:rPr>
          <w:sz w:val="24"/>
          <w:szCs w:val="24"/>
        </w:rPr>
        <w:t xml:space="preserve"> </w:t>
      </w:r>
      <w:r w:rsidRPr="00DE3E9D">
        <w:rPr>
          <w:sz w:val="24"/>
          <w:szCs w:val="24"/>
        </w:rPr>
        <w:t>Modelling</w:t>
      </w:r>
      <w:r w:rsidRPr="00DE3E9D">
        <w:rPr>
          <w:sz w:val="24"/>
          <w:szCs w:val="24"/>
        </w:rPr>
        <w:tab/>
      </w:r>
      <w:r w:rsidR="005315B8">
        <w:rPr>
          <w:sz w:val="24"/>
          <w:szCs w:val="24"/>
        </w:rPr>
        <w:tab/>
      </w:r>
      <w:r w:rsidR="005315B8">
        <w:rPr>
          <w:sz w:val="24"/>
          <w:szCs w:val="24"/>
        </w:rPr>
        <w:tab/>
      </w:r>
      <w:r w:rsidRPr="00DE3E9D">
        <w:rPr>
          <w:sz w:val="24"/>
          <w:szCs w:val="24"/>
        </w:rPr>
        <w:t>4</w:t>
      </w:r>
      <w:r w:rsidRPr="00DE3E9D">
        <w:rPr>
          <w:sz w:val="24"/>
          <w:szCs w:val="24"/>
        </w:rPr>
        <w:tab/>
        <w:t>20</w:t>
      </w:r>
    </w:p>
    <w:p w14:paraId="279A690B" w14:textId="77777777" w:rsidR="00DE3E9D" w:rsidRPr="00DE3E9D" w:rsidRDefault="00DE3E9D" w:rsidP="00DE3E9D">
      <w:pPr>
        <w:ind w:left="1440" w:firstLine="720"/>
        <w:rPr>
          <w:sz w:val="24"/>
          <w:szCs w:val="24"/>
        </w:rPr>
      </w:pPr>
      <w:r w:rsidRPr="00DE3E9D">
        <w:rPr>
          <w:sz w:val="24"/>
          <w:szCs w:val="24"/>
        </w:rPr>
        <w:t>MM 409</w:t>
      </w:r>
      <w:r w:rsidRPr="00DE3E9D">
        <w:rPr>
          <w:sz w:val="24"/>
          <w:szCs w:val="24"/>
        </w:rPr>
        <w:tab/>
        <w:t>Mathematical Introduction to Networks</w:t>
      </w:r>
      <w:r w:rsidRPr="00DE3E9D">
        <w:rPr>
          <w:sz w:val="24"/>
          <w:szCs w:val="24"/>
        </w:rPr>
        <w:tab/>
        <w:t>4</w:t>
      </w:r>
      <w:r w:rsidRPr="00DE3E9D">
        <w:rPr>
          <w:sz w:val="24"/>
          <w:szCs w:val="24"/>
        </w:rPr>
        <w:tab/>
        <w:t>20</w:t>
      </w:r>
    </w:p>
    <w:p w14:paraId="69BC9878" w14:textId="77777777" w:rsidR="00DE3E9D" w:rsidRPr="00DE3E9D" w:rsidRDefault="00DE3E9D" w:rsidP="00DE3E9D">
      <w:pPr>
        <w:ind w:left="1440" w:firstLine="720"/>
        <w:rPr>
          <w:sz w:val="24"/>
          <w:szCs w:val="24"/>
        </w:rPr>
      </w:pPr>
      <w:r w:rsidRPr="00DE3E9D">
        <w:rPr>
          <w:sz w:val="24"/>
          <w:szCs w:val="24"/>
        </w:rPr>
        <w:t>MM 411</w:t>
      </w:r>
      <w:r w:rsidRPr="00DE3E9D">
        <w:rPr>
          <w:sz w:val="24"/>
          <w:szCs w:val="24"/>
        </w:rPr>
        <w:tab/>
        <w:t>Elasticity and Complex Materials</w:t>
      </w:r>
      <w:r w:rsidRPr="00DE3E9D">
        <w:rPr>
          <w:sz w:val="24"/>
          <w:szCs w:val="24"/>
        </w:rPr>
        <w:tab/>
      </w:r>
      <w:r>
        <w:rPr>
          <w:sz w:val="24"/>
          <w:szCs w:val="24"/>
        </w:rPr>
        <w:tab/>
      </w:r>
      <w:r w:rsidRPr="00DE3E9D">
        <w:rPr>
          <w:sz w:val="24"/>
          <w:szCs w:val="24"/>
        </w:rPr>
        <w:t>4</w:t>
      </w:r>
      <w:r w:rsidRPr="00DE3E9D">
        <w:rPr>
          <w:sz w:val="24"/>
          <w:szCs w:val="24"/>
        </w:rPr>
        <w:tab/>
        <w:t>20</w:t>
      </w:r>
    </w:p>
    <w:p w14:paraId="03322CC2" w14:textId="77777777" w:rsidR="00DE3E9D" w:rsidRPr="00DE3E9D" w:rsidRDefault="00DE3E9D" w:rsidP="00DE3E9D">
      <w:pPr>
        <w:ind w:left="1440" w:firstLine="720"/>
        <w:rPr>
          <w:sz w:val="24"/>
          <w:szCs w:val="24"/>
        </w:rPr>
      </w:pPr>
      <w:r w:rsidRPr="00DE3E9D">
        <w:rPr>
          <w:sz w:val="24"/>
          <w:szCs w:val="24"/>
        </w:rPr>
        <w:t>MM 412</w:t>
      </w:r>
      <w:r w:rsidRPr="00DE3E9D">
        <w:rPr>
          <w:sz w:val="24"/>
          <w:szCs w:val="24"/>
        </w:rPr>
        <w:tab/>
        <w:t>Optimization: Theory and Practice</w:t>
      </w:r>
      <w:r w:rsidRPr="00DE3E9D">
        <w:rPr>
          <w:sz w:val="24"/>
          <w:szCs w:val="24"/>
        </w:rPr>
        <w:tab/>
        <w:t>4</w:t>
      </w:r>
      <w:r w:rsidRPr="00DE3E9D">
        <w:rPr>
          <w:sz w:val="24"/>
          <w:szCs w:val="24"/>
        </w:rPr>
        <w:tab/>
        <w:t>20</w:t>
      </w:r>
    </w:p>
    <w:p w14:paraId="36EBB6F0" w14:textId="77777777" w:rsidR="00DE3E9D" w:rsidRPr="00DE3E9D" w:rsidRDefault="00DE3E9D" w:rsidP="00DE3E9D">
      <w:pPr>
        <w:ind w:left="1440" w:firstLine="720"/>
        <w:rPr>
          <w:sz w:val="24"/>
          <w:szCs w:val="24"/>
        </w:rPr>
      </w:pPr>
      <w:r w:rsidRPr="00DE3E9D">
        <w:rPr>
          <w:sz w:val="24"/>
          <w:szCs w:val="24"/>
        </w:rPr>
        <w:t>MM 413</w:t>
      </w:r>
      <w:r w:rsidRPr="00DE3E9D">
        <w:rPr>
          <w:sz w:val="24"/>
          <w:szCs w:val="24"/>
        </w:rPr>
        <w:tab/>
        <w:t>Statistical Mechanics</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0BD5F254" w14:textId="77777777" w:rsidR="00DE3E9D" w:rsidRPr="00DE3E9D" w:rsidRDefault="00DE3E9D" w:rsidP="00DE3E9D">
      <w:pPr>
        <w:ind w:left="1440" w:firstLine="720"/>
        <w:rPr>
          <w:sz w:val="24"/>
          <w:szCs w:val="24"/>
        </w:rPr>
      </w:pPr>
      <w:r w:rsidRPr="00DE3E9D">
        <w:rPr>
          <w:sz w:val="24"/>
          <w:szCs w:val="24"/>
        </w:rPr>
        <w:t>MM 414</w:t>
      </w:r>
      <w:r w:rsidRPr="00DE3E9D">
        <w:rPr>
          <w:sz w:val="24"/>
          <w:szCs w:val="24"/>
        </w:rPr>
        <w:tab/>
        <w:t>Dynamical Models in Epidemiology</w:t>
      </w:r>
      <w:r w:rsidRPr="00DE3E9D">
        <w:rPr>
          <w:sz w:val="24"/>
          <w:szCs w:val="24"/>
        </w:rPr>
        <w:tab/>
        <w:t>4</w:t>
      </w:r>
      <w:r w:rsidRPr="00DE3E9D">
        <w:rPr>
          <w:sz w:val="24"/>
          <w:szCs w:val="24"/>
        </w:rPr>
        <w:tab/>
        <w:t>20</w:t>
      </w:r>
    </w:p>
    <w:p w14:paraId="29BE4287" w14:textId="77777777" w:rsidR="00DE3E9D" w:rsidRPr="00DE3E9D" w:rsidRDefault="00DE3E9D" w:rsidP="00DE3E9D">
      <w:pPr>
        <w:rPr>
          <w:sz w:val="24"/>
          <w:szCs w:val="24"/>
        </w:rPr>
      </w:pPr>
    </w:p>
    <w:p w14:paraId="030B0FDC" w14:textId="77777777" w:rsidR="00DE3E9D" w:rsidRPr="00DE3E9D" w:rsidRDefault="00DE3E9D" w:rsidP="00DE3E9D">
      <w:pPr>
        <w:ind w:left="1440" w:firstLine="720"/>
        <w:rPr>
          <w:sz w:val="24"/>
          <w:szCs w:val="24"/>
        </w:rPr>
      </w:pPr>
      <w:r w:rsidRPr="00DE3E9D">
        <w:rPr>
          <w:sz w:val="24"/>
          <w:szCs w:val="24"/>
        </w:rPr>
        <w:t>**Not all of these classes will be available every year</w:t>
      </w:r>
    </w:p>
    <w:p w14:paraId="5A6C2417" w14:textId="77777777" w:rsidR="00DE3E9D" w:rsidRPr="00DE3E9D" w:rsidRDefault="00DE3E9D" w:rsidP="00DE3E9D">
      <w:pPr>
        <w:rPr>
          <w:sz w:val="24"/>
          <w:szCs w:val="24"/>
        </w:rPr>
      </w:pPr>
    </w:p>
    <w:p w14:paraId="01B176E7" w14:textId="77777777" w:rsidR="00DE3E9D" w:rsidRDefault="00DE3E9D" w:rsidP="00DE3E9D">
      <w:pPr>
        <w:ind w:left="1440" w:firstLine="720"/>
        <w:rPr>
          <w:b/>
          <w:sz w:val="24"/>
          <w:szCs w:val="24"/>
        </w:rPr>
      </w:pPr>
      <w:r w:rsidRPr="00DE3E9D">
        <w:rPr>
          <w:b/>
          <w:sz w:val="24"/>
          <w:szCs w:val="24"/>
        </w:rPr>
        <w:t>List C</w:t>
      </w:r>
    </w:p>
    <w:p w14:paraId="102B3FA8" w14:textId="77777777" w:rsidR="00AC40DD" w:rsidRPr="00DE3E9D" w:rsidRDefault="00AC40DD" w:rsidP="00AC40DD">
      <w:pPr>
        <w:ind w:left="1440" w:firstLine="720"/>
        <w:rPr>
          <w:sz w:val="24"/>
          <w:szCs w:val="24"/>
        </w:rPr>
      </w:pPr>
      <w:r w:rsidRPr="00DE3E9D">
        <w:rPr>
          <w:sz w:val="24"/>
          <w:szCs w:val="24"/>
        </w:rPr>
        <w:t>MS 415</w:t>
      </w:r>
      <w:r w:rsidRPr="00DE3E9D">
        <w:rPr>
          <w:sz w:val="24"/>
          <w:szCs w:val="24"/>
        </w:rPr>
        <w:tab/>
        <w:t>Business process integration with ERP</w:t>
      </w:r>
      <w:r w:rsidRPr="00DE3E9D">
        <w:rPr>
          <w:sz w:val="24"/>
          <w:szCs w:val="24"/>
        </w:rPr>
        <w:tab/>
        <w:t>4</w:t>
      </w:r>
      <w:r w:rsidRPr="00DE3E9D">
        <w:rPr>
          <w:sz w:val="24"/>
          <w:szCs w:val="24"/>
        </w:rPr>
        <w:tab/>
        <w:t>20</w:t>
      </w:r>
    </w:p>
    <w:p w14:paraId="6635CB4D" w14:textId="77777777" w:rsidR="00AC40DD" w:rsidRPr="00DE3E9D" w:rsidRDefault="00AC40DD" w:rsidP="00AC40DD">
      <w:pPr>
        <w:ind w:left="1440" w:firstLine="720"/>
        <w:rPr>
          <w:sz w:val="24"/>
          <w:szCs w:val="24"/>
        </w:rPr>
      </w:pPr>
      <w:r w:rsidRPr="00DE3E9D">
        <w:rPr>
          <w:sz w:val="24"/>
          <w:szCs w:val="24"/>
        </w:rPr>
        <w:t>MS 416</w:t>
      </w:r>
      <w:r w:rsidRPr="00DE3E9D">
        <w:rPr>
          <w:sz w:val="24"/>
          <w:szCs w:val="24"/>
        </w:rPr>
        <w:tab/>
        <w:t>Business analytics using data mining</w:t>
      </w:r>
      <w:r w:rsidRPr="00DE3E9D">
        <w:rPr>
          <w:sz w:val="24"/>
          <w:szCs w:val="24"/>
        </w:rPr>
        <w:tab/>
        <w:t>4</w:t>
      </w:r>
      <w:r w:rsidRPr="00DE3E9D">
        <w:rPr>
          <w:sz w:val="24"/>
          <w:szCs w:val="24"/>
        </w:rPr>
        <w:tab/>
        <w:t>20</w:t>
      </w:r>
    </w:p>
    <w:p w14:paraId="38C52D74" w14:textId="77777777" w:rsidR="00DE3E9D" w:rsidRPr="00DE3E9D" w:rsidRDefault="00DE3E9D" w:rsidP="00AC40DD">
      <w:pPr>
        <w:ind w:left="1440" w:firstLine="720"/>
        <w:rPr>
          <w:sz w:val="24"/>
          <w:szCs w:val="24"/>
        </w:rPr>
      </w:pPr>
      <w:r w:rsidRPr="00DE3E9D">
        <w:rPr>
          <w:sz w:val="24"/>
          <w:szCs w:val="24"/>
        </w:rPr>
        <w:t>MS 420</w:t>
      </w:r>
      <w:r w:rsidRPr="00DE3E9D">
        <w:rPr>
          <w:sz w:val="24"/>
          <w:szCs w:val="24"/>
        </w:rPr>
        <w:tab/>
        <w:t>Management Science 4</w:t>
      </w:r>
      <w:r w:rsidRPr="00DE3E9D">
        <w:rPr>
          <w:sz w:val="24"/>
          <w:szCs w:val="24"/>
        </w:rPr>
        <w:tab/>
      </w:r>
      <w:r>
        <w:rPr>
          <w:sz w:val="24"/>
          <w:szCs w:val="24"/>
        </w:rPr>
        <w:tab/>
      </w:r>
      <w:r>
        <w:rPr>
          <w:sz w:val="24"/>
          <w:szCs w:val="24"/>
        </w:rPr>
        <w:tab/>
      </w:r>
      <w:r w:rsidRPr="00DE3E9D">
        <w:rPr>
          <w:sz w:val="24"/>
          <w:szCs w:val="24"/>
        </w:rPr>
        <w:t>4</w:t>
      </w:r>
      <w:r w:rsidRPr="00DE3E9D">
        <w:rPr>
          <w:sz w:val="24"/>
          <w:szCs w:val="24"/>
        </w:rPr>
        <w:tab/>
        <w:t>20</w:t>
      </w:r>
    </w:p>
    <w:p w14:paraId="7F6D84DE" w14:textId="77777777" w:rsidR="00DE3E9D" w:rsidRPr="00DE3E9D" w:rsidRDefault="00DE3E9D" w:rsidP="00DE3E9D">
      <w:pPr>
        <w:ind w:left="1440" w:firstLine="720"/>
        <w:rPr>
          <w:sz w:val="24"/>
          <w:szCs w:val="24"/>
        </w:rPr>
      </w:pPr>
      <w:r w:rsidRPr="00DE3E9D">
        <w:rPr>
          <w:sz w:val="24"/>
          <w:szCs w:val="24"/>
        </w:rPr>
        <w:t>MS 422</w:t>
      </w:r>
      <w:r w:rsidRPr="00DE3E9D">
        <w:rPr>
          <w:sz w:val="24"/>
          <w:szCs w:val="24"/>
        </w:rPr>
        <w:tab/>
        <w:t>Risk analysis and management</w:t>
      </w:r>
      <w:r w:rsidRPr="00DE3E9D">
        <w:rPr>
          <w:sz w:val="24"/>
          <w:szCs w:val="24"/>
        </w:rPr>
        <w:tab/>
      </w:r>
      <w:r>
        <w:rPr>
          <w:sz w:val="24"/>
          <w:szCs w:val="24"/>
        </w:rPr>
        <w:tab/>
      </w:r>
      <w:r w:rsidRPr="00DE3E9D">
        <w:rPr>
          <w:sz w:val="24"/>
          <w:szCs w:val="24"/>
        </w:rPr>
        <w:t>4</w:t>
      </w:r>
      <w:r w:rsidRPr="00DE3E9D">
        <w:rPr>
          <w:sz w:val="24"/>
          <w:szCs w:val="24"/>
        </w:rPr>
        <w:tab/>
        <w:t>20</w:t>
      </w:r>
    </w:p>
    <w:p w14:paraId="278F2EAA" w14:textId="77777777" w:rsidR="00A038C2" w:rsidRPr="00370B58" w:rsidRDefault="00DE3E9D" w:rsidP="00370B58">
      <w:pPr>
        <w:ind w:left="1440" w:firstLine="720"/>
        <w:rPr>
          <w:sz w:val="24"/>
          <w:szCs w:val="24"/>
        </w:rPr>
      </w:pPr>
      <w:r w:rsidRPr="00DE3E9D">
        <w:rPr>
          <w:sz w:val="24"/>
          <w:szCs w:val="24"/>
        </w:rPr>
        <w:t>MS 426         Contemp</w:t>
      </w:r>
      <w:r>
        <w:rPr>
          <w:sz w:val="24"/>
          <w:szCs w:val="24"/>
        </w:rPr>
        <w:t>orary Business Technology</w:t>
      </w:r>
      <w:r>
        <w:rPr>
          <w:sz w:val="24"/>
          <w:szCs w:val="24"/>
        </w:rPr>
        <w:tab/>
        <w:t>4</w:t>
      </w:r>
      <w:r>
        <w:rPr>
          <w:sz w:val="24"/>
          <w:szCs w:val="24"/>
        </w:rPr>
        <w:tab/>
      </w:r>
      <w:r w:rsidRPr="00DE3E9D">
        <w:rPr>
          <w:sz w:val="24"/>
          <w:szCs w:val="24"/>
        </w:rPr>
        <w:t>20</w:t>
      </w:r>
    </w:p>
    <w:p w14:paraId="3AFDE688" w14:textId="77777777" w:rsidR="00A038C2" w:rsidRPr="009B4C10" w:rsidRDefault="00A038C2" w:rsidP="005D2982">
      <w:pPr>
        <w:pStyle w:val="Calendar2"/>
        <w:ind w:left="0"/>
      </w:pPr>
    </w:p>
    <w:p w14:paraId="3981C0C7" w14:textId="77777777" w:rsidR="00A038C2" w:rsidRPr="009B4C10" w:rsidRDefault="00DE3E9D" w:rsidP="00DE3E9D">
      <w:pPr>
        <w:pStyle w:val="CalendarHeader2"/>
        <w:ind w:left="0" w:firstLine="0"/>
      </w:pPr>
      <w:r>
        <w:tab/>
      </w:r>
      <w:r w:rsidR="006F3AA6">
        <w:tab/>
      </w:r>
      <w:r w:rsidR="006F3AA6">
        <w:tab/>
      </w:r>
      <w:r w:rsidR="00A038C2" w:rsidRPr="009B4C10">
        <w:t xml:space="preserve">Progress </w:t>
      </w:r>
    </w:p>
    <w:p w14:paraId="41CD762C" w14:textId="6B4C6DCB" w:rsidR="00A038C2" w:rsidRDefault="006F3AA6" w:rsidP="006F3AA6">
      <w:pPr>
        <w:pStyle w:val="Calendar1"/>
        <w:ind w:left="2160" w:hanging="2160"/>
      </w:pPr>
      <w:r w:rsidRPr="006F3AA6">
        <w:rPr>
          <w:b/>
        </w:rPr>
        <w:t>12305.UG.296</w:t>
      </w:r>
      <w:r>
        <w:tab/>
      </w:r>
      <w:r w:rsidR="00A038C2" w:rsidRPr="009B4C10">
        <w:t>In order to progress to the second year of the</w:t>
      </w:r>
      <w:r w:rsidR="00752D33">
        <w:t xml:space="preserve"> Honours</w:t>
      </w:r>
      <w:r w:rsidR="00A038C2" w:rsidRPr="009B4C10">
        <w:t xml:space="preserv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C977D1">
        <w:rPr>
          <w:rFonts w:cs="Arial"/>
          <w:szCs w:val="24"/>
        </w:rPr>
        <w:t>3</w:t>
      </w:r>
      <w:r w:rsidR="0047786D" w:rsidRPr="001A7FFC">
        <w:rPr>
          <w:rFonts w:cs="Arial"/>
          <w:szCs w:val="24"/>
        </w:rPr>
        <w:t xml:space="preserve"> a student must also gain a pass in the following class</w:t>
      </w:r>
      <w:r w:rsidR="0047786D">
        <w:rPr>
          <w:rFonts w:cs="Arial"/>
          <w:szCs w:val="24"/>
        </w:rPr>
        <w:t>es:</w:t>
      </w:r>
      <w:r w:rsidR="00A038C2">
        <w:t xml:space="preserve"> </w:t>
      </w:r>
      <w:r w:rsidR="000040CA">
        <w:rPr>
          <w:i/>
        </w:rPr>
        <w:t>MM</w:t>
      </w:r>
      <w:r w:rsidR="005E4113">
        <w:rPr>
          <w:i/>
        </w:rPr>
        <w:t xml:space="preserve"> </w:t>
      </w:r>
      <w:r w:rsidR="000040CA">
        <w:rPr>
          <w:i/>
        </w:rPr>
        <w:t>101 Introduction to Calculus, MM</w:t>
      </w:r>
      <w:r w:rsidR="005E4113">
        <w:rPr>
          <w:i/>
        </w:rPr>
        <w:t xml:space="preserve"> </w:t>
      </w:r>
      <w:r w:rsidR="000040CA">
        <w:rPr>
          <w:i/>
        </w:rPr>
        <w:t xml:space="preserve">102 Applications of Calculus </w:t>
      </w:r>
      <w:r w:rsidR="00A038C2">
        <w:t xml:space="preserve">and </w:t>
      </w:r>
      <w:r w:rsidR="00986FA1">
        <w:rPr>
          <w:i/>
        </w:rPr>
        <w:t>MS 112</w:t>
      </w:r>
      <w:r w:rsidR="00A038C2">
        <w:rPr>
          <w:i/>
        </w:rPr>
        <w:t xml:space="preserve"> Business Analysis</w:t>
      </w:r>
      <w:r w:rsidR="00986FA1">
        <w:t xml:space="preserve"> and Technology.</w:t>
      </w:r>
    </w:p>
    <w:p w14:paraId="023B54B3" w14:textId="06A9BEC8" w:rsidR="00752D33" w:rsidRDefault="006F3AA6" w:rsidP="006F3AA6">
      <w:pPr>
        <w:pStyle w:val="Calendar1"/>
        <w:ind w:left="2160" w:hanging="2160"/>
        <w:rPr>
          <w:i/>
        </w:rPr>
      </w:pPr>
      <w:r w:rsidRPr="006F3AA6">
        <w:rPr>
          <w:b/>
        </w:rPr>
        <w:t>12305.UG.297</w:t>
      </w:r>
      <w:r>
        <w:tab/>
      </w:r>
      <w:r w:rsidR="00752D33">
        <w:t xml:space="preserve">In order to progress to the second year of the Bachelors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C977D1">
        <w:rPr>
          <w:rFonts w:cs="Arial"/>
          <w:szCs w:val="24"/>
        </w:rPr>
        <w:t>3</w:t>
      </w:r>
      <w:r w:rsidR="0047786D" w:rsidRPr="001A7FFC">
        <w:rPr>
          <w:rFonts w:cs="Arial"/>
          <w:szCs w:val="24"/>
        </w:rPr>
        <w:t xml:space="preserve"> a student must also gain a pass in the following class</w:t>
      </w:r>
      <w:r w:rsidR="0047786D">
        <w:rPr>
          <w:rFonts w:cs="Arial"/>
          <w:szCs w:val="24"/>
        </w:rPr>
        <w:t xml:space="preserve">: </w:t>
      </w:r>
      <w:r w:rsidR="00986FA1">
        <w:rPr>
          <w:i/>
        </w:rPr>
        <w:t>MS 112 Business Analysis</w:t>
      </w:r>
      <w:r w:rsidR="00986FA1">
        <w:t xml:space="preserve"> and Technology.</w:t>
      </w:r>
    </w:p>
    <w:p w14:paraId="392CFAEB" w14:textId="63DE4DEF" w:rsidR="00986FA1" w:rsidRDefault="006F3AA6" w:rsidP="006F3AA6">
      <w:pPr>
        <w:pStyle w:val="Calendar1"/>
        <w:ind w:left="2160" w:hanging="2160"/>
      </w:pPr>
      <w:r w:rsidRPr="006F3AA6">
        <w:rPr>
          <w:b/>
        </w:rPr>
        <w:t>12305.UG.298</w:t>
      </w:r>
      <w:r>
        <w:tab/>
      </w:r>
      <w:r w:rsidR="00752D33">
        <w:t>In order to progress to the third year of the Honours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Pr>
          <w:rFonts w:cs="Arial"/>
          <w:szCs w:val="24"/>
        </w:rPr>
        <w:t>1.4</w:t>
      </w:r>
      <w:r w:rsidR="00C977D1">
        <w:rPr>
          <w:rFonts w:cs="Arial"/>
          <w:szCs w:val="24"/>
        </w:rPr>
        <w:t>4</w:t>
      </w:r>
      <w:r w:rsidR="0047786D" w:rsidRPr="001A7FFC">
        <w:rPr>
          <w:rFonts w:cs="Arial"/>
          <w:szCs w:val="24"/>
        </w:rPr>
        <w:t xml:space="preserve"> a student must also gain a pass in the following class</w:t>
      </w:r>
      <w:r w:rsidR="0047786D">
        <w:rPr>
          <w:rFonts w:cs="Arial"/>
          <w:szCs w:val="24"/>
        </w:rPr>
        <w:t>es:</w:t>
      </w:r>
      <w:r w:rsidR="00752D33">
        <w:t xml:space="preserve"> </w:t>
      </w:r>
      <w:r w:rsidR="00752D33" w:rsidRPr="00752D33">
        <w:rPr>
          <w:i/>
        </w:rPr>
        <w:t>MM 201 Linear Algebra and Differential Equations, MM 204 Probability and Statistical Inference</w:t>
      </w:r>
      <w:r w:rsidR="00752D33">
        <w:t xml:space="preserve"> and </w:t>
      </w:r>
      <w:r w:rsidR="00DA2D3D">
        <w:t xml:space="preserve">MS 211 </w:t>
      </w:r>
      <w:r w:rsidR="00DA2D3D" w:rsidRPr="0047786D">
        <w:rPr>
          <w:i/>
        </w:rPr>
        <w:t>Managing Business Processes and Information Systems.</w:t>
      </w:r>
    </w:p>
    <w:p w14:paraId="0DA2E371" w14:textId="426E125E" w:rsidR="00DA2D3D" w:rsidRPr="00DA2D3D" w:rsidRDefault="006F3AA6" w:rsidP="006F3AA6">
      <w:pPr>
        <w:pStyle w:val="Calendar1"/>
        <w:ind w:left="2160" w:hanging="2160"/>
        <w:rPr>
          <w:i/>
        </w:rPr>
      </w:pPr>
      <w:r w:rsidRPr="006F3AA6">
        <w:rPr>
          <w:b/>
        </w:rPr>
        <w:t>12305.UG.299</w:t>
      </w:r>
      <w:r>
        <w:tab/>
      </w:r>
      <w:r w:rsidR="00A038C2" w:rsidRPr="009B4C10">
        <w:t>In order to progress to the third year of the</w:t>
      </w:r>
      <w:r w:rsidR="009A1976">
        <w:t xml:space="preserve"> Bachelors</w:t>
      </w:r>
      <w:r w:rsidR="00A038C2" w:rsidRPr="009B4C10">
        <w:t xml:space="preserv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AC40DD" w:rsidRPr="00AC40DD">
        <w:rPr>
          <w:rFonts w:cs="Arial"/>
          <w:szCs w:val="24"/>
        </w:rPr>
        <w:t>1.4</w:t>
      </w:r>
      <w:r w:rsidR="00C977D1">
        <w:rPr>
          <w:rFonts w:cs="Arial"/>
          <w:szCs w:val="24"/>
        </w:rPr>
        <w:t>4</w:t>
      </w:r>
      <w:r w:rsidR="0047786D" w:rsidRPr="001A7FFC">
        <w:rPr>
          <w:rFonts w:cs="Arial"/>
          <w:szCs w:val="24"/>
        </w:rPr>
        <w:t xml:space="preserve"> a student must also gain a pass in the following class</w:t>
      </w:r>
      <w:r w:rsidR="0047786D">
        <w:rPr>
          <w:rFonts w:cs="Arial"/>
          <w:szCs w:val="24"/>
        </w:rPr>
        <w:t xml:space="preserve">es: </w:t>
      </w:r>
      <w:r w:rsidR="00DA2D3D" w:rsidRPr="00DA2D3D">
        <w:rPr>
          <w:i/>
        </w:rPr>
        <w:t>MS 211 Managing Business Pr</w:t>
      </w:r>
      <w:r w:rsidR="00606BB5">
        <w:rPr>
          <w:i/>
        </w:rPr>
        <w:t xml:space="preserve">ocesses and Information Systems and MS210 Analysing and Improving Operations. </w:t>
      </w:r>
    </w:p>
    <w:p w14:paraId="3CFC16E8" w14:textId="49B64E68" w:rsidR="00606BB5" w:rsidRDefault="006F3AA6" w:rsidP="006F3AA6">
      <w:pPr>
        <w:pStyle w:val="Calendar1"/>
        <w:ind w:left="2160" w:hanging="2160"/>
        <w:rPr>
          <w:i/>
        </w:rPr>
      </w:pPr>
      <w:r w:rsidRPr="006F3AA6">
        <w:rPr>
          <w:b/>
        </w:rPr>
        <w:t>12305.UG.300</w:t>
      </w:r>
      <w:r>
        <w:tab/>
      </w:r>
      <w:r w:rsidR="00606BB5" w:rsidRPr="009B4C10">
        <w:t>In order to progress to the fourth year of the course</w:t>
      </w:r>
      <w:r w:rsidR="0047786D">
        <w:t xml:space="preserve"> </w:t>
      </w:r>
      <w:r w:rsidR="0047786D" w:rsidRPr="001A7FFC">
        <w:rPr>
          <w:rFonts w:cs="Arial"/>
          <w:szCs w:val="24"/>
        </w:rPr>
        <w:t xml:space="preserve">in addition to satisfying the requirements of Regulation </w:t>
      </w:r>
      <w:r w:rsidR="00DD189E" w:rsidRPr="00AC40DD">
        <w:rPr>
          <w:rFonts w:cs="Arial"/>
          <w:szCs w:val="24"/>
        </w:rPr>
        <w:t>00001.</w:t>
      </w:r>
      <w:r w:rsidR="0047786D" w:rsidRPr="00AC40DD">
        <w:rPr>
          <w:rFonts w:cs="Arial"/>
          <w:szCs w:val="24"/>
        </w:rPr>
        <w:t>UG.</w:t>
      </w:r>
      <w:r w:rsidR="00D36811" w:rsidRPr="00AC40DD">
        <w:rPr>
          <w:rFonts w:cs="Arial"/>
          <w:szCs w:val="24"/>
        </w:rPr>
        <w:t>1.4</w:t>
      </w:r>
      <w:r w:rsidR="00C977D1">
        <w:rPr>
          <w:rFonts w:cs="Arial"/>
          <w:szCs w:val="24"/>
        </w:rPr>
        <w:t>5</w:t>
      </w:r>
      <w:r w:rsidR="0047786D" w:rsidRPr="001A7FFC">
        <w:rPr>
          <w:rFonts w:cs="Arial"/>
          <w:szCs w:val="24"/>
        </w:rPr>
        <w:t xml:space="preserve"> a student must also gain a pass in the following class</w:t>
      </w:r>
      <w:r w:rsidR="0047786D">
        <w:rPr>
          <w:rFonts w:cs="Arial"/>
          <w:szCs w:val="24"/>
        </w:rPr>
        <w:t xml:space="preserve">es: </w:t>
      </w:r>
      <w:r w:rsidR="00606BB5" w:rsidRPr="0047786D">
        <w:rPr>
          <w:i/>
        </w:rPr>
        <w:t>MS361 Understanding and Optimizing Business Systems and MS311 Knowledge and Innovation Management.</w:t>
      </w:r>
    </w:p>
    <w:p w14:paraId="2E07863E" w14:textId="77777777" w:rsidR="005315B8" w:rsidRPr="0047786D" w:rsidRDefault="005315B8" w:rsidP="00DE3E9D">
      <w:pPr>
        <w:pStyle w:val="Calendar1"/>
        <w:ind w:left="2160"/>
        <w:rPr>
          <w:i/>
        </w:rPr>
      </w:pPr>
    </w:p>
    <w:p w14:paraId="71B5C8B2" w14:textId="77777777" w:rsidR="00A038C2" w:rsidRPr="009B4C10" w:rsidRDefault="006F3AA6" w:rsidP="00DE3E9D">
      <w:pPr>
        <w:pStyle w:val="CalendarHeader2"/>
        <w:ind w:left="0" w:firstLine="0"/>
      </w:pPr>
      <w:r>
        <w:tab/>
      </w:r>
      <w:r>
        <w:tab/>
      </w:r>
      <w:r w:rsidR="00DE3E9D">
        <w:tab/>
      </w:r>
      <w:r w:rsidR="00A038C2" w:rsidRPr="009B4C10">
        <w:t>Final Assessment</w:t>
      </w:r>
      <w:r w:rsidR="00A038C2">
        <w:t xml:space="preserve"> and Classification</w:t>
      </w:r>
    </w:p>
    <w:p w14:paraId="65E13C23" w14:textId="77777777" w:rsidR="00A038C2" w:rsidRPr="004D63B8" w:rsidRDefault="006F3AA6" w:rsidP="006F3AA6">
      <w:pPr>
        <w:pStyle w:val="Calendar1"/>
        <w:ind w:left="2160" w:hanging="2160"/>
        <w:rPr>
          <w:i/>
        </w:rPr>
      </w:pPr>
      <w:r>
        <w:rPr>
          <w:b/>
        </w:rPr>
        <w:t>12305.UG.301</w:t>
      </w:r>
      <w:r>
        <w:rPr>
          <w:b/>
        </w:rPr>
        <w:tab/>
      </w:r>
      <w:r w:rsidR="00A038C2" w:rsidRPr="009B4C10">
        <w:t xml:space="preserve">On successful completion of the fourth year, a candidate will be awarded 120 Level 4 credits under the class code </w:t>
      </w:r>
      <w:r w:rsidR="007D6AEF">
        <w:rPr>
          <w:i/>
        </w:rPr>
        <w:t>MM 481</w:t>
      </w:r>
      <w:r w:rsidR="00A038C2" w:rsidRPr="004D63B8">
        <w:rPr>
          <w:i/>
        </w:rPr>
        <w:t xml:space="preserve"> Mathematics and </w:t>
      </w:r>
      <w:r w:rsidR="007D6AEF">
        <w:rPr>
          <w:i/>
        </w:rPr>
        <w:t>Business Analysis.</w:t>
      </w:r>
    </w:p>
    <w:p w14:paraId="0CCD0514" w14:textId="77777777" w:rsidR="00B44CFB" w:rsidRDefault="006F3AA6" w:rsidP="006F3AA6">
      <w:pPr>
        <w:pStyle w:val="Calendar1"/>
        <w:ind w:left="2160" w:hanging="2160"/>
      </w:pPr>
      <w:r w:rsidRPr="006F3AA6">
        <w:rPr>
          <w:b/>
        </w:rPr>
        <w:t>12305.UG.30</w:t>
      </w:r>
      <w:r>
        <w:rPr>
          <w:b/>
        </w:rPr>
        <w:t>2</w:t>
      </w:r>
      <w:r>
        <w:rPr>
          <w:b/>
        </w:rPr>
        <w:tab/>
      </w:r>
      <w:r w:rsidR="00A038C2" w:rsidRPr="009B4C10">
        <w:t>The final classification for the degree of</w:t>
      </w:r>
      <w:r w:rsidR="00A038C2" w:rsidRPr="00B154CC">
        <w:t xml:space="preserve"> BSc with Honours in Mathematics, Statistics and </w:t>
      </w:r>
      <w:r w:rsidR="007D6AEF">
        <w:t>Business Analysis</w:t>
      </w:r>
      <w:r w:rsidR="00A038C2" w:rsidRPr="00B154CC">
        <w:t xml:space="preserve"> </w:t>
      </w:r>
      <w:r w:rsidR="00A038C2" w:rsidRPr="009B4C10">
        <w:t xml:space="preserve">will </w:t>
      </w:r>
      <w:r w:rsidR="00A038C2">
        <w:t xml:space="preserve">normally </w:t>
      </w:r>
      <w:r w:rsidR="002D2EA1">
        <w:t xml:space="preserve">be based on </w:t>
      </w:r>
      <w:r w:rsidR="00A038C2" w:rsidRPr="009B4C10">
        <w:t xml:space="preserve">the first assessed attempt at compulsory and specified optional classes </w:t>
      </w:r>
      <w:r w:rsidR="00A038C2">
        <w:t xml:space="preserve">at Levels 3 and 4 </w:t>
      </w:r>
      <w:r w:rsidR="00A038C2" w:rsidRPr="009B4C10">
        <w:t>take</w:t>
      </w:r>
      <w:r w:rsidR="002D2EA1">
        <w:t>n in the third and fourth years</w:t>
      </w:r>
      <w:r w:rsidR="00A038C2" w:rsidRPr="009B4C10">
        <w:t>.</w:t>
      </w:r>
    </w:p>
    <w:p w14:paraId="30487522" w14:textId="77777777" w:rsidR="005315B8" w:rsidRDefault="005315B8" w:rsidP="00DE3E9D">
      <w:pPr>
        <w:pStyle w:val="Calendar1"/>
        <w:ind w:left="2160"/>
      </w:pPr>
    </w:p>
    <w:p w14:paraId="66C25AE9" w14:textId="77777777" w:rsidR="00A038C2" w:rsidRPr="009B4C10" w:rsidRDefault="00A038C2" w:rsidP="00DE3E9D">
      <w:pPr>
        <w:pStyle w:val="CalendarHeader2"/>
        <w:ind w:left="1440" w:firstLine="720"/>
      </w:pPr>
      <w:r w:rsidRPr="009B4C10">
        <w:t xml:space="preserve">Award </w:t>
      </w:r>
    </w:p>
    <w:p w14:paraId="49269A60" w14:textId="1BF48151" w:rsidR="00A038C2" w:rsidRPr="009B4C10" w:rsidRDefault="006F3AA6" w:rsidP="00DE3E9D">
      <w:pPr>
        <w:pStyle w:val="Calendar1"/>
        <w:ind w:left="2160" w:hanging="2160"/>
      </w:pPr>
      <w:r>
        <w:rPr>
          <w:b/>
        </w:rPr>
        <w:lastRenderedPageBreak/>
        <w:t>12305.UG.303</w:t>
      </w:r>
      <w:r w:rsidR="00DE3E9D">
        <w:rPr>
          <w:b/>
        </w:rPr>
        <w:tab/>
      </w:r>
      <w:r w:rsidR="00A038C2" w:rsidRPr="009B4C10">
        <w:rPr>
          <w:b/>
        </w:rPr>
        <w:t>BSc with Honours</w:t>
      </w:r>
      <w:r w:rsidR="00A038C2" w:rsidRPr="009B4C10">
        <w:t>:  In order to qualify for the award of the degree of</w:t>
      </w:r>
      <w:r w:rsidR="00A038C2" w:rsidRPr="00B154CC">
        <w:t xml:space="preserve"> BSc with Honours in Mathematics, Statistics and </w:t>
      </w:r>
      <w:r w:rsidR="00606BB5">
        <w:t>Busi</w:t>
      </w:r>
      <w:r w:rsidR="007D6AEF">
        <w:t>ness Analysis</w:t>
      </w:r>
      <w:r w:rsidR="00D36811">
        <w:t xml:space="preserve"> </w:t>
      </w:r>
      <w:r w:rsidR="00D36811" w:rsidRPr="00AC40DD">
        <w:t xml:space="preserve">Regulation </w:t>
      </w:r>
      <w:r w:rsidR="00DD189E" w:rsidRPr="00AC40DD">
        <w:t>00001.</w:t>
      </w:r>
      <w:r w:rsidR="00D36811" w:rsidRPr="00AC40DD">
        <w:t>UG.1.</w:t>
      </w:r>
      <w:r w:rsidR="005E2BC9">
        <w:t>7</w:t>
      </w:r>
      <w:r w:rsidR="00C977D1">
        <w:t>5</w:t>
      </w:r>
      <w:r w:rsidR="00D36811" w:rsidRPr="00AC40DD">
        <w:t xml:space="preserve"> </w:t>
      </w:r>
      <w:r w:rsidR="00D36811" w:rsidRPr="00A13108">
        <w:t>shall apply</w:t>
      </w:r>
      <w:r w:rsidR="00B44CFB">
        <w:t>.</w:t>
      </w:r>
    </w:p>
    <w:p w14:paraId="68FD26C5" w14:textId="212B38A6" w:rsidR="00606BB5" w:rsidRPr="004A2179" w:rsidRDefault="006F3AA6" w:rsidP="00DE3E9D">
      <w:pPr>
        <w:pStyle w:val="NoSpacing"/>
        <w:ind w:left="2160" w:hanging="2160"/>
        <w:rPr>
          <w:rFonts w:ascii="Arial" w:eastAsia="Arial" w:hAnsi="Arial" w:cs="Arial"/>
          <w:i/>
          <w:sz w:val="24"/>
          <w:szCs w:val="24"/>
        </w:rPr>
      </w:pPr>
      <w:r>
        <w:rPr>
          <w:rFonts w:ascii="Arial" w:hAnsi="Arial" w:cs="Arial"/>
          <w:b/>
          <w:bCs/>
          <w:sz w:val="24"/>
          <w:szCs w:val="24"/>
        </w:rPr>
        <w:t>12305.UG.304</w:t>
      </w:r>
      <w:r w:rsidR="00DE3E9D">
        <w:rPr>
          <w:rFonts w:ascii="Arial" w:hAnsi="Arial" w:cs="Arial"/>
          <w:b/>
          <w:bCs/>
          <w:sz w:val="24"/>
          <w:szCs w:val="24"/>
        </w:rPr>
        <w:tab/>
      </w:r>
      <w:r w:rsidR="00606BB5" w:rsidRPr="00A418B5">
        <w:rPr>
          <w:rFonts w:ascii="Arial" w:hAnsi="Arial" w:cs="Arial"/>
          <w:b/>
          <w:bCs/>
          <w:sz w:val="24"/>
          <w:szCs w:val="24"/>
        </w:rPr>
        <w:t xml:space="preserve">BSc: </w:t>
      </w:r>
      <w:r w:rsidR="00606BB5" w:rsidRPr="00A418B5">
        <w:rPr>
          <w:rFonts w:ascii="Arial" w:hAnsi="Arial" w:cs="Arial"/>
          <w:sz w:val="24"/>
          <w:szCs w:val="24"/>
        </w:rPr>
        <w:t>In order to qualify for the award of the degree of BSc in</w:t>
      </w:r>
      <w:r w:rsidR="00B44CFB">
        <w:rPr>
          <w:rFonts w:ascii="Arial" w:hAnsi="Arial" w:cs="Arial"/>
          <w:sz w:val="24"/>
          <w:szCs w:val="24"/>
        </w:rPr>
        <w:t xml:space="preserve"> </w:t>
      </w:r>
      <w:proofErr w:type="spellStart"/>
      <w:r w:rsidR="00606BB5" w:rsidRPr="00A418B5">
        <w:rPr>
          <w:rFonts w:ascii="Arial" w:hAnsi="Arial" w:cs="Arial"/>
          <w:sz w:val="24"/>
          <w:szCs w:val="24"/>
        </w:rPr>
        <w:t>Mathematics,Statistics</w:t>
      </w:r>
      <w:proofErr w:type="spellEnd"/>
      <w:r w:rsidR="00606BB5" w:rsidRPr="00A418B5">
        <w:rPr>
          <w:rFonts w:ascii="Arial" w:hAnsi="Arial" w:cs="Arial"/>
          <w:sz w:val="24"/>
          <w:szCs w:val="24"/>
        </w:rPr>
        <w:t xml:space="preserve"> and Business Analysis</w:t>
      </w:r>
      <w:r w:rsidR="00D36811">
        <w:rPr>
          <w:rFonts w:ascii="Arial" w:hAnsi="Arial" w:cs="Arial"/>
          <w:sz w:val="24"/>
          <w:szCs w:val="24"/>
        </w:rPr>
        <w:t xml:space="preserve"> </w:t>
      </w:r>
      <w:r w:rsidR="00D36811" w:rsidRPr="00AC40DD">
        <w:rPr>
          <w:rFonts w:ascii="Arial" w:hAnsi="Arial" w:cs="Arial"/>
          <w:sz w:val="24"/>
          <w:szCs w:val="24"/>
        </w:rPr>
        <w:t xml:space="preserve">Regulation </w:t>
      </w:r>
      <w:r w:rsidR="00DD189E" w:rsidRPr="00AC40DD">
        <w:rPr>
          <w:rFonts w:ascii="Arial" w:hAnsi="Arial" w:cs="Arial"/>
          <w:sz w:val="24"/>
          <w:szCs w:val="24"/>
        </w:rPr>
        <w:t>00001.</w:t>
      </w:r>
      <w:r w:rsidR="00D36811" w:rsidRPr="00AC40DD">
        <w:rPr>
          <w:rFonts w:ascii="Arial" w:hAnsi="Arial" w:cs="Arial"/>
          <w:sz w:val="24"/>
          <w:szCs w:val="24"/>
        </w:rPr>
        <w:t>UG.1.</w:t>
      </w:r>
      <w:r w:rsidR="005E2BC9">
        <w:rPr>
          <w:rFonts w:ascii="Arial" w:hAnsi="Arial" w:cs="Arial"/>
          <w:sz w:val="24"/>
          <w:szCs w:val="24"/>
        </w:rPr>
        <w:t>7</w:t>
      </w:r>
      <w:r w:rsidR="00C977D1">
        <w:rPr>
          <w:rFonts w:ascii="Arial" w:hAnsi="Arial" w:cs="Arial"/>
          <w:sz w:val="24"/>
          <w:szCs w:val="24"/>
        </w:rPr>
        <w:t>6</w:t>
      </w:r>
      <w:r w:rsidR="00D36811" w:rsidRPr="00AC40DD">
        <w:rPr>
          <w:rFonts w:ascii="Arial" w:hAnsi="Arial" w:cs="Arial"/>
          <w:sz w:val="24"/>
          <w:szCs w:val="24"/>
        </w:rPr>
        <w:t xml:space="preserve"> </w:t>
      </w:r>
      <w:r w:rsidR="00D36811" w:rsidRPr="00D36811">
        <w:rPr>
          <w:rFonts w:ascii="Arial" w:hAnsi="Arial" w:cs="Arial"/>
          <w:sz w:val="24"/>
          <w:szCs w:val="24"/>
        </w:rPr>
        <w:t xml:space="preserve">shall apply </w:t>
      </w:r>
      <w:r w:rsidR="007A6C8E" w:rsidRPr="00884B11">
        <w:rPr>
          <w:rFonts w:ascii="Arial" w:hAnsi="Arial" w:cs="Arial"/>
          <w:sz w:val="24"/>
          <w:szCs w:val="24"/>
        </w:rPr>
        <w:t>and must</w:t>
      </w:r>
      <w:r w:rsidR="007A6C8E">
        <w:rPr>
          <w:sz w:val="24"/>
          <w:szCs w:val="24"/>
        </w:rPr>
        <w:t xml:space="preserve"> </w:t>
      </w:r>
      <w:r w:rsidR="00D36811">
        <w:rPr>
          <w:rFonts w:ascii="Arial" w:hAnsi="Arial" w:cs="Arial"/>
          <w:sz w:val="24"/>
          <w:szCs w:val="24"/>
        </w:rPr>
        <w:t>include</w:t>
      </w:r>
      <w:r w:rsidR="00606BB5" w:rsidRPr="00A418B5">
        <w:rPr>
          <w:rFonts w:ascii="Arial" w:hAnsi="Arial" w:cs="Arial"/>
          <w:sz w:val="24"/>
          <w:szCs w:val="24"/>
        </w:rPr>
        <w:t xml:space="preserve"> </w:t>
      </w:r>
      <w:r w:rsidR="00606BB5" w:rsidRPr="00A418B5">
        <w:rPr>
          <w:rFonts w:ascii="Arial" w:eastAsia="Arial" w:hAnsi="Arial" w:cs="Arial"/>
          <w:i/>
          <w:spacing w:val="1"/>
          <w:sz w:val="24"/>
          <w:szCs w:val="24"/>
        </w:rPr>
        <w:t xml:space="preserve">MS 112 Business Analysis and Technology, MS 211 Managing Business Processes and Information Systems, MS210 </w:t>
      </w:r>
      <w:r w:rsidR="00606BB5" w:rsidRPr="004A2179">
        <w:rPr>
          <w:rFonts w:ascii="Arial" w:hAnsi="Arial" w:cs="Arial"/>
          <w:i/>
          <w:color w:val="000000"/>
          <w:sz w:val="24"/>
          <w:szCs w:val="24"/>
        </w:rPr>
        <w:t xml:space="preserve">Analysing and Improving Operations, </w:t>
      </w:r>
      <w:r w:rsidR="00606BB5" w:rsidRPr="004A2179">
        <w:rPr>
          <w:rFonts w:ascii="Arial" w:eastAsia="Arial" w:hAnsi="Arial" w:cs="Arial"/>
          <w:i/>
          <w:sz w:val="24"/>
          <w:szCs w:val="24"/>
        </w:rPr>
        <w:t>M</w:t>
      </w:r>
      <w:r w:rsidR="00606BB5" w:rsidRPr="004A2179">
        <w:rPr>
          <w:rFonts w:ascii="Arial" w:hAnsi="Arial" w:cs="Arial"/>
          <w:i/>
          <w:sz w:val="24"/>
          <w:szCs w:val="24"/>
        </w:rPr>
        <w:t>S361 Understanding and Optimizing Business Systems and MS311 Knowledge and Innovation Management.</w:t>
      </w:r>
    </w:p>
    <w:p w14:paraId="52C541DC" w14:textId="6CC496A0" w:rsidR="00A038C2" w:rsidRPr="00D36811" w:rsidRDefault="006F3AA6" w:rsidP="00DE3E9D">
      <w:pPr>
        <w:pStyle w:val="NoSpacing"/>
        <w:ind w:left="2160" w:hanging="2160"/>
        <w:rPr>
          <w:rFonts w:ascii="Arial" w:hAnsi="Arial" w:cs="Arial"/>
          <w:sz w:val="24"/>
          <w:szCs w:val="24"/>
        </w:rPr>
      </w:pPr>
      <w:r>
        <w:rPr>
          <w:rFonts w:ascii="Arial" w:hAnsi="Arial" w:cs="Arial"/>
          <w:b/>
          <w:sz w:val="24"/>
          <w:szCs w:val="24"/>
        </w:rPr>
        <w:t>12305.UG.305</w:t>
      </w:r>
      <w:r w:rsidR="00DE3E9D">
        <w:rPr>
          <w:rFonts w:ascii="Arial" w:hAnsi="Arial" w:cs="Arial"/>
          <w:b/>
          <w:sz w:val="24"/>
          <w:szCs w:val="24"/>
        </w:rPr>
        <w:tab/>
      </w:r>
      <w:r w:rsidR="00A038C2" w:rsidRPr="00A418B5">
        <w:rPr>
          <w:rFonts w:ascii="Arial" w:hAnsi="Arial" w:cs="Arial"/>
          <w:b/>
          <w:sz w:val="24"/>
          <w:szCs w:val="24"/>
        </w:rPr>
        <w:t>Diploma of Higher Education:</w:t>
      </w:r>
      <w:r w:rsidR="00A038C2" w:rsidRPr="00A418B5">
        <w:rPr>
          <w:rFonts w:ascii="Arial" w:hAnsi="Arial" w:cs="Arial"/>
          <w:sz w:val="24"/>
          <w:szCs w:val="24"/>
        </w:rPr>
        <w:t xml:space="preserve"> In orde</w:t>
      </w:r>
      <w:r w:rsidR="00A418B5" w:rsidRPr="00A418B5">
        <w:rPr>
          <w:rFonts w:ascii="Arial" w:hAnsi="Arial" w:cs="Arial"/>
          <w:sz w:val="24"/>
          <w:szCs w:val="24"/>
        </w:rPr>
        <w:t xml:space="preserve">r to qualify for the award of a </w:t>
      </w:r>
      <w:r w:rsidR="00A038C2" w:rsidRPr="00A418B5">
        <w:rPr>
          <w:rFonts w:ascii="Arial" w:hAnsi="Arial" w:cs="Arial"/>
          <w:sz w:val="24"/>
          <w:szCs w:val="24"/>
        </w:rPr>
        <w:t>Diploma of Higher Education in</w:t>
      </w:r>
      <w:r w:rsidR="00A038C2" w:rsidRPr="00A418B5">
        <w:rPr>
          <w:rFonts w:ascii="Arial" w:hAnsi="Arial" w:cs="Arial"/>
          <w:i/>
          <w:sz w:val="24"/>
          <w:szCs w:val="24"/>
        </w:rPr>
        <w:t xml:space="preserve"> </w:t>
      </w:r>
      <w:r w:rsidR="00A038C2" w:rsidRPr="00A418B5">
        <w:rPr>
          <w:rFonts w:ascii="Arial" w:hAnsi="Arial" w:cs="Arial"/>
          <w:sz w:val="24"/>
          <w:szCs w:val="24"/>
        </w:rPr>
        <w:t>Mathematical Studies</w:t>
      </w:r>
      <w:r w:rsidR="00D36811" w:rsidRPr="00D36811">
        <w:rPr>
          <w:rFonts w:ascii="Arial" w:hAnsi="Arial" w:cs="Arial"/>
          <w:sz w:val="24"/>
          <w:szCs w:val="24"/>
        </w:rPr>
        <w:t xml:space="preserve"> </w:t>
      </w:r>
      <w:r w:rsidR="00D36811" w:rsidRPr="00AC40DD">
        <w:rPr>
          <w:rFonts w:ascii="Arial" w:hAnsi="Arial" w:cs="Arial"/>
          <w:sz w:val="24"/>
          <w:szCs w:val="24"/>
        </w:rPr>
        <w:t>Regulation</w:t>
      </w:r>
      <w:r w:rsidR="00D36811" w:rsidRPr="00AC40DD">
        <w:t xml:space="preserve"> </w:t>
      </w:r>
      <w:r w:rsidR="00DD189E" w:rsidRPr="00AC40DD">
        <w:rPr>
          <w:rFonts w:ascii="Arial" w:hAnsi="Arial" w:cs="Arial"/>
          <w:sz w:val="24"/>
          <w:szCs w:val="24"/>
        </w:rPr>
        <w:t>00001.</w:t>
      </w:r>
      <w:r w:rsidR="00C977D1">
        <w:rPr>
          <w:rFonts w:ascii="Arial" w:hAnsi="Arial" w:cs="Arial"/>
          <w:sz w:val="24"/>
          <w:szCs w:val="24"/>
        </w:rPr>
        <w:t>UG.1.77</w:t>
      </w:r>
      <w:r w:rsidR="00AC40DD">
        <w:rPr>
          <w:rFonts w:ascii="Arial" w:hAnsi="Arial" w:cs="Arial"/>
          <w:sz w:val="24"/>
          <w:szCs w:val="24"/>
        </w:rPr>
        <w:t xml:space="preserve"> </w:t>
      </w:r>
      <w:r w:rsidR="00D36811" w:rsidRPr="00AC40DD">
        <w:rPr>
          <w:rFonts w:ascii="Arial" w:hAnsi="Arial" w:cs="Arial"/>
          <w:sz w:val="24"/>
          <w:szCs w:val="24"/>
        </w:rPr>
        <w:t>shall apply.</w:t>
      </w:r>
    </w:p>
    <w:p w14:paraId="747C7D25" w14:textId="4F0CEDB7" w:rsidR="004B2458" w:rsidRPr="008145F9" w:rsidRDefault="006F3AA6" w:rsidP="00DE3E9D">
      <w:pPr>
        <w:pStyle w:val="NoSpacing"/>
        <w:ind w:left="2160" w:hanging="2160"/>
        <w:rPr>
          <w:rFonts w:ascii="Arial" w:hAnsi="Arial" w:cs="Arial"/>
          <w:sz w:val="24"/>
          <w:szCs w:val="24"/>
        </w:rPr>
      </w:pPr>
      <w:r>
        <w:rPr>
          <w:rFonts w:ascii="Arial" w:hAnsi="Arial" w:cs="Arial"/>
          <w:b/>
          <w:sz w:val="24"/>
          <w:szCs w:val="24"/>
        </w:rPr>
        <w:t>12305.UG.306</w:t>
      </w:r>
      <w:r w:rsidR="00DE3E9D">
        <w:rPr>
          <w:rFonts w:ascii="Arial" w:hAnsi="Arial" w:cs="Arial"/>
          <w:b/>
          <w:sz w:val="24"/>
          <w:szCs w:val="24"/>
        </w:rPr>
        <w:tab/>
      </w:r>
      <w:r w:rsidR="00A038C2" w:rsidRPr="00A418B5">
        <w:rPr>
          <w:rFonts w:ascii="Arial" w:hAnsi="Arial" w:cs="Arial"/>
          <w:b/>
          <w:sz w:val="24"/>
          <w:szCs w:val="24"/>
        </w:rPr>
        <w:t xml:space="preserve">Certificate of Higher Education: </w:t>
      </w:r>
      <w:r w:rsidR="00A038C2" w:rsidRPr="00A418B5">
        <w:rPr>
          <w:rFonts w:ascii="Arial" w:hAnsi="Arial" w:cs="Arial"/>
          <w:sz w:val="24"/>
          <w:szCs w:val="24"/>
        </w:rPr>
        <w:t>In order to qualify for the award of a Certificate of Higher Education in Mathematical Studies</w:t>
      </w:r>
      <w:r w:rsidR="008145F9">
        <w:rPr>
          <w:rFonts w:ascii="Arial" w:hAnsi="Arial" w:cs="Arial"/>
          <w:sz w:val="24"/>
          <w:szCs w:val="24"/>
        </w:rPr>
        <w:t xml:space="preserve"> </w:t>
      </w:r>
      <w:r w:rsidR="008145F9" w:rsidRPr="00AC40DD">
        <w:rPr>
          <w:rFonts w:ascii="Arial" w:hAnsi="Arial" w:cs="Arial"/>
          <w:sz w:val="24"/>
          <w:szCs w:val="24"/>
        </w:rPr>
        <w:t xml:space="preserve">Regulation </w:t>
      </w:r>
      <w:r w:rsidR="00DD189E" w:rsidRPr="00AC40DD">
        <w:rPr>
          <w:rFonts w:ascii="Arial" w:hAnsi="Arial" w:cs="Arial"/>
          <w:sz w:val="24"/>
          <w:szCs w:val="24"/>
        </w:rPr>
        <w:t>00001.</w:t>
      </w:r>
      <w:r w:rsidR="008145F9" w:rsidRPr="00AC40DD">
        <w:rPr>
          <w:rFonts w:ascii="Arial" w:hAnsi="Arial" w:cs="Arial"/>
          <w:sz w:val="24"/>
          <w:szCs w:val="24"/>
        </w:rPr>
        <w:t>UG.1.</w:t>
      </w:r>
      <w:r w:rsidR="00C977D1">
        <w:rPr>
          <w:rFonts w:ascii="Arial" w:hAnsi="Arial" w:cs="Arial"/>
          <w:sz w:val="24"/>
          <w:szCs w:val="24"/>
        </w:rPr>
        <w:t>78</w:t>
      </w:r>
      <w:r w:rsidR="00AC40DD">
        <w:rPr>
          <w:rFonts w:ascii="Arial" w:hAnsi="Arial" w:cs="Arial"/>
          <w:sz w:val="24"/>
          <w:szCs w:val="24"/>
        </w:rPr>
        <w:t xml:space="preserve"> </w:t>
      </w:r>
      <w:r w:rsidR="008145F9" w:rsidRPr="00AC40DD">
        <w:rPr>
          <w:rFonts w:ascii="Arial" w:hAnsi="Arial" w:cs="Arial"/>
          <w:sz w:val="24"/>
          <w:szCs w:val="24"/>
        </w:rPr>
        <w:t>shall apply.</w:t>
      </w:r>
    </w:p>
    <w:p w14:paraId="66D9E7AE" w14:textId="77777777" w:rsidR="00D802E2" w:rsidRPr="00DE3E9D" w:rsidRDefault="006F3AA6" w:rsidP="00A038C2">
      <w:pPr>
        <w:pStyle w:val="Calendar1"/>
        <w:rPr>
          <w:b/>
        </w:rPr>
      </w:pPr>
      <w:r>
        <w:rPr>
          <w:b/>
        </w:rPr>
        <w:t>12305.UG.307</w:t>
      </w:r>
      <w:r w:rsidR="00DE3E9D" w:rsidRPr="00DE3E9D">
        <w:rPr>
          <w:b/>
        </w:rPr>
        <w:t xml:space="preserve"> to </w:t>
      </w:r>
    </w:p>
    <w:p w14:paraId="5099E623" w14:textId="77777777" w:rsidR="00DE3E9D" w:rsidRPr="00DE3E9D" w:rsidRDefault="00DE3E9D" w:rsidP="00A038C2">
      <w:pPr>
        <w:pStyle w:val="Calendar1"/>
        <w:rPr>
          <w:b/>
        </w:rPr>
      </w:pPr>
      <w:r>
        <w:rPr>
          <w:b/>
        </w:rPr>
        <w:t>12305.UG.3</w:t>
      </w:r>
      <w:r w:rsidR="006F3AA6">
        <w:rPr>
          <w:b/>
        </w:rPr>
        <w:t>37</w:t>
      </w:r>
      <w:r w:rsidRPr="00DE3E9D">
        <w:rPr>
          <w:b/>
        </w:rPr>
        <w:t xml:space="preserve"> (numbers not used)</w:t>
      </w:r>
    </w:p>
    <w:p w14:paraId="3B1EA415" w14:textId="77777777" w:rsidR="00D802E2" w:rsidRDefault="00D802E2" w:rsidP="00A038C2">
      <w:pPr>
        <w:pStyle w:val="Calendar1"/>
      </w:pPr>
    </w:p>
    <w:p w14:paraId="21898B87" w14:textId="77777777" w:rsidR="00D802E2" w:rsidRDefault="00D802E2" w:rsidP="00A038C2">
      <w:pPr>
        <w:pStyle w:val="Calendar1"/>
      </w:pPr>
    </w:p>
    <w:p w14:paraId="34BA81FA"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721915AE"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4761A773"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0861CEB5"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2B43A6C2"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5D61325F"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74D654CE"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5D804B0F"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1DCC71C4" w14:textId="77777777" w:rsidR="00A418B5" w:rsidRDefault="00A418B5" w:rsidP="00D802E2">
      <w:pPr>
        <w:widowControl w:val="0"/>
        <w:autoSpaceDE w:val="0"/>
        <w:autoSpaceDN w:val="0"/>
        <w:adjustRightInd w:val="0"/>
        <w:ind w:left="1552" w:right="-20"/>
        <w:rPr>
          <w:rFonts w:cs="Arial"/>
          <w:b/>
          <w:bCs/>
          <w:spacing w:val="1"/>
          <w:kern w:val="1"/>
          <w:sz w:val="28"/>
          <w:szCs w:val="28"/>
          <w:u w:color="0000FF"/>
          <w:lang w:val="en-US"/>
        </w:rPr>
      </w:pPr>
    </w:p>
    <w:p w14:paraId="7146C6DC" w14:textId="77777777" w:rsidR="005322F3" w:rsidRDefault="005322F3" w:rsidP="00905D20">
      <w:pPr>
        <w:pStyle w:val="NoSpacing"/>
        <w:ind w:left="2160"/>
        <w:rPr>
          <w:rFonts w:ascii="Arial" w:hAnsi="Arial" w:cs="Arial"/>
          <w:b/>
          <w:sz w:val="32"/>
          <w:szCs w:val="32"/>
        </w:rPr>
      </w:pPr>
    </w:p>
    <w:p w14:paraId="43B06B0B" w14:textId="77777777" w:rsidR="005322F3" w:rsidRDefault="005322F3" w:rsidP="00905D20">
      <w:pPr>
        <w:pStyle w:val="NoSpacing"/>
        <w:ind w:left="2160"/>
        <w:rPr>
          <w:rFonts w:ascii="Arial" w:hAnsi="Arial" w:cs="Arial"/>
          <w:b/>
          <w:sz w:val="32"/>
          <w:szCs w:val="32"/>
        </w:rPr>
      </w:pPr>
    </w:p>
    <w:p w14:paraId="149F66C3" w14:textId="6AA47F31" w:rsidR="00905D20" w:rsidRDefault="00905D20" w:rsidP="00905D20">
      <w:pPr>
        <w:pStyle w:val="NoSpacing"/>
        <w:ind w:left="2160"/>
        <w:rPr>
          <w:rFonts w:ascii="Arial" w:hAnsi="Arial" w:cs="Arial"/>
          <w:b/>
          <w:sz w:val="32"/>
          <w:szCs w:val="32"/>
        </w:rPr>
      </w:pPr>
      <w:r w:rsidRPr="00905D20">
        <w:rPr>
          <w:rFonts w:ascii="Arial" w:hAnsi="Arial" w:cs="Arial"/>
          <w:b/>
          <w:sz w:val="32"/>
          <w:szCs w:val="32"/>
        </w:rPr>
        <w:t>DEPARTMENT OF MATHEMATICS AND STATISTICS</w:t>
      </w:r>
    </w:p>
    <w:p w14:paraId="6A84FBFC" w14:textId="0425ECD3" w:rsidR="00370B58" w:rsidRDefault="00370B58" w:rsidP="00905D20">
      <w:pPr>
        <w:widowControl w:val="0"/>
        <w:autoSpaceDE w:val="0"/>
        <w:autoSpaceDN w:val="0"/>
        <w:adjustRightInd w:val="0"/>
        <w:ind w:right="-20"/>
        <w:rPr>
          <w:rFonts w:cs="Arial"/>
          <w:b/>
          <w:bCs/>
          <w:spacing w:val="1"/>
          <w:kern w:val="1"/>
          <w:sz w:val="28"/>
          <w:szCs w:val="28"/>
          <w:u w:color="0000FF"/>
          <w:lang w:val="en-US"/>
        </w:rPr>
      </w:pPr>
    </w:p>
    <w:p w14:paraId="0AC3EB69" w14:textId="77777777" w:rsidR="000B79CD" w:rsidRDefault="000B79CD" w:rsidP="00DE3E9D">
      <w:pPr>
        <w:widowControl w:val="0"/>
        <w:autoSpaceDE w:val="0"/>
        <w:autoSpaceDN w:val="0"/>
        <w:adjustRightInd w:val="0"/>
        <w:ind w:left="1552" w:right="-20" w:firstLine="608"/>
        <w:rPr>
          <w:rFonts w:cs="Arial"/>
          <w:b/>
          <w:bCs/>
          <w:spacing w:val="1"/>
          <w:kern w:val="1"/>
          <w:sz w:val="28"/>
          <w:szCs w:val="28"/>
          <w:u w:color="0000FF"/>
          <w:lang w:val="en-US"/>
        </w:rPr>
      </w:pPr>
    </w:p>
    <w:p w14:paraId="192ACE19" w14:textId="7873FE8C" w:rsidR="00D802E2" w:rsidRDefault="00905D20" w:rsidP="00DE3E9D">
      <w:pPr>
        <w:widowControl w:val="0"/>
        <w:autoSpaceDE w:val="0"/>
        <w:autoSpaceDN w:val="0"/>
        <w:adjustRightInd w:val="0"/>
        <w:ind w:left="1552" w:right="-20" w:firstLine="608"/>
        <w:rPr>
          <w:rFonts w:cs="Arial"/>
          <w:kern w:val="1"/>
          <w:sz w:val="28"/>
          <w:szCs w:val="28"/>
          <w:u w:color="0000FF"/>
          <w:lang w:val="en-US"/>
        </w:rPr>
      </w:pPr>
      <w:r>
        <w:rPr>
          <w:rFonts w:cs="Arial"/>
          <w:b/>
          <w:bCs/>
          <w:spacing w:val="1"/>
          <w:kern w:val="1"/>
          <w:sz w:val="28"/>
          <w:szCs w:val="28"/>
          <w:u w:color="0000FF"/>
          <w:lang w:val="en-US"/>
        </w:rPr>
        <w:t>DATA ANALYTICS</w:t>
      </w:r>
    </w:p>
    <w:p w14:paraId="1A315C57" w14:textId="77777777" w:rsidR="00D802E2" w:rsidRDefault="00D802E2" w:rsidP="00D802E2">
      <w:pPr>
        <w:widowControl w:val="0"/>
        <w:autoSpaceDE w:val="0"/>
        <w:autoSpaceDN w:val="0"/>
        <w:adjustRightInd w:val="0"/>
        <w:spacing w:before="16" w:line="220" w:lineRule="exact"/>
        <w:rPr>
          <w:rFonts w:cs="Arial"/>
          <w:kern w:val="1"/>
          <w:u w:color="0000FF"/>
          <w:lang w:val="en-US"/>
        </w:rPr>
      </w:pPr>
    </w:p>
    <w:p w14:paraId="72B0457A"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bookmarkStart w:id="129" w:name="BSc_with_Honours_in_Data_Analytics"/>
      <w:r>
        <w:rPr>
          <w:rFonts w:cs="Arial"/>
          <w:b/>
          <w:bCs/>
          <w:kern w:val="1"/>
          <w:sz w:val="24"/>
          <w:szCs w:val="24"/>
          <w:u w:color="0000FF"/>
          <w:lang w:val="en-US"/>
        </w:rPr>
        <w:t>B</w:t>
      </w:r>
      <w:r>
        <w:rPr>
          <w:rFonts w:cs="Arial"/>
          <w:b/>
          <w:bCs/>
          <w:spacing w:val="1"/>
          <w:kern w:val="1"/>
          <w:sz w:val="24"/>
          <w:szCs w:val="24"/>
          <w:u w:color="0000FF"/>
          <w:lang w:val="en-US"/>
        </w:rPr>
        <w:t>S</w:t>
      </w:r>
      <w:r>
        <w:rPr>
          <w:rFonts w:cs="Arial"/>
          <w:b/>
          <w:bCs/>
          <w:kern w:val="1"/>
          <w:sz w:val="24"/>
          <w:szCs w:val="24"/>
          <w:u w:color="0000FF"/>
          <w:lang w:val="en-US"/>
        </w:rPr>
        <w:t>c</w:t>
      </w:r>
      <w:r>
        <w:rPr>
          <w:rFonts w:cs="Arial"/>
          <w:b/>
          <w:bCs/>
          <w:spacing w:val="-6"/>
          <w:kern w:val="1"/>
          <w:sz w:val="24"/>
          <w:szCs w:val="24"/>
          <w:u w:color="0000FF"/>
          <w:lang w:val="en-US"/>
        </w:rPr>
        <w:t xml:space="preserve"> </w:t>
      </w:r>
      <w:r>
        <w:rPr>
          <w:rFonts w:cs="Arial"/>
          <w:b/>
          <w:bCs/>
          <w:spacing w:val="5"/>
          <w:kern w:val="1"/>
          <w:sz w:val="24"/>
          <w:szCs w:val="24"/>
          <w:u w:color="0000FF"/>
          <w:lang w:val="en-US"/>
        </w:rPr>
        <w:t>w</w:t>
      </w:r>
      <w:r>
        <w:rPr>
          <w:rFonts w:cs="Arial"/>
          <w:b/>
          <w:bCs/>
          <w:spacing w:val="1"/>
          <w:kern w:val="1"/>
          <w:sz w:val="24"/>
          <w:szCs w:val="24"/>
          <w:u w:color="0000FF"/>
          <w:lang w:val="en-US"/>
        </w:rPr>
        <w:t>i</w:t>
      </w:r>
      <w:r>
        <w:rPr>
          <w:rFonts w:cs="Arial"/>
          <w:b/>
          <w:bCs/>
          <w:spacing w:val="-1"/>
          <w:kern w:val="1"/>
          <w:sz w:val="24"/>
          <w:szCs w:val="24"/>
          <w:u w:color="0000FF"/>
          <w:lang w:val="en-US"/>
        </w:rPr>
        <w:t>t</w:t>
      </w:r>
      <w:r>
        <w:rPr>
          <w:rFonts w:cs="Arial"/>
          <w:b/>
          <w:bCs/>
          <w:kern w:val="1"/>
          <w:sz w:val="24"/>
          <w:szCs w:val="24"/>
          <w:u w:color="0000FF"/>
          <w:lang w:val="en-US"/>
        </w:rPr>
        <w:t>h</w:t>
      </w:r>
      <w:r>
        <w:rPr>
          <w:rFonts w:cs="Arial"/>
          <w:b/>
          <w:bCs/>
          <w:spacing w:val="-5"/>
          <w:kern w:val="1"/>
          <w:sz w:val="24"/>
          <w:szCs w:val="24"/>
          <w:u w:color="0000FF"/>
          <w:lang w:val="en-US"/>
        </w:rPr>
        <w:t xml:space="preserve"> </w:t>
      </w:r>
      <w:proofErr w:type="spellStart"/>
      <w:r>
        <w:rPr>
          <w:rFonts w:cs="Arial"/>
          <w:b/>
          <w:bCs/>
          <w:kern w:val="1"/>
          <w:sz w:val="24"/>
          <w:szCs w:val="24"/>
          <w:u w:color="0000FF"/>
          <w:lang w:val="en-US"/>
        </w:rPr>
        <w:t>Honours</w:t>
      </w:r>
      <w:proofErr w:type="spellEnd"/>
      <w:r>
        <w:rPr>
          <w:rFonts w:cs="Arial"/>
          <w:b/>
          <w:bCs/>
          <w:spacing w:val="-8"/>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6"/>
          <w:kern w:val="1"/>
          <w:sz w:val="24"/>
          <w:szCs w:val="24"/>
          <w:u w:color="0000FF"/>
          <w:lang w:val="en-US"/>
        </w:rPr>
        <w:t xml:space="preserve"> </w:t>
      </w:r>
      <w:r>
        <w:rPr>
          <w:rFonts w:cs="Arial"/>
          <w:b/>
          <w:bCs/>
          <w:spacing w:val="-1"/>
          <w:kern w:val="1"/>
          <w:sz w:val="24"/>
          <w:szCs w:val="24"/>
          <w:u w:color="0000FF"/>
          <w:lang w:val="en-US"/>
        </w:rPr>
        <w:t>Data Analytics</w:t>
      </w:r>
    </w:p>
    <w:p w14:paraId="6F664B49"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bookmarkStart w:id="130" w:name="BSc_in_Data_Analytics"/>
      <w:bookmarkEnd w:id="129"/>
      <w:r>
        <w:rPr>
          <w:rFonts w:cs="Arial"/>
          <w:b/>
          <w:bCs/>
          <w:kern w:val="1"/>
          <w:sz w:val="24"/>
          <w:szCs w:val="24"/>
          <w:u w:color="0000FF"/>
          <w:lang w:val="en-US"/>
        </w:rPr>
        <w:t>B</w:t>
      </w:r>
      <w:r>
        <w:rPr>
          <w:rFonts w:cs="Arial"/>
          <w:b/>
          <w:bCs/>
          <w:spacing w:val="1"/>
          <w:kern w:val="1"/>
          <w:sz w:val="24"/>
          <w:szCs w:val="24"/>
          <w:u w:color="0000FF"/>
          <w:lang w:val="en-US"/>
        </w:rPr>
        <w:t>S</w:t>
      </w:r>
      <w:r>
        <w:rPr>
          <w:rFonts w:cs="Arial"/>
          <w:b/>
          <w:bCs/>
          <w:kern w:val="1"/>
          <w:sz w:val="24"/>
          <w:szCs w:val="24"/>
          <w:u w:color="0000FF"/>
          <w:lang w:val="en-US"/>
        </w:rPr>
        <w:t>c</w:t>
      </w:r>
      <w:r>
        <w:rPr>
          <w:rFonts w:cs="Arial"/>
          <w:b/>
          <w:bCs/>
          <w:spacing w:val="-3"/>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bookmarkEnd w:id="130"/>
    <w:p w14:paraId="42631400"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t>D</w:t>
      </w:r>
      <w:r>
        <w:rPr>
          <w:rFonts w:cs="Arial"/>
          <w:b/>
          <w:bCs/>
          <w:spacing w:val="1"/>
          <w:kern w:val="1"/>
          <w:sz w:val="24"/>
          <w:szCs w:val="24"/>
          <w:u w:color="0000FF"/>
          <w:lang w:val="en-US"/>
        </w:rPr>
        <w:t>i</w:t>
      </w:r>
      <w:r>
        <w:rPr>
          <w:rFonts w:cs="Arial"/>
          <w:b/>
          <w:bCs/>
          <w:kern w:val="1"/>
          <w:sz w:val="24"/>
          <w:szCs w:val="24"/>
          <w:u w:color="0000FF"/>
          <w:lang w:val="en-US"/>
        </w:rPr>
        <w:t>p</w:t>
      </w:r>
      <w:r>
        <w:rPr>
          <w:rFonts w:cs="Arial"/>
          <w:b/>
          <w:bCs/>
          <w:spacing w:val="1"/>
          <w:kern w:val="1"/>
          <w:sz w:val="24"/>
          <w:szCs w:val="24"/>
          <w:u w:color="0000FF"/>
          <w:lang w:val="en-US"/>
        </w:rPr>
        <w:t>l</w:t>
      </w:r>
      <w:r>
        <w:rPr>
          <w:rFonts w:cs="Arial"/>
          <w:b/>
          <w:bCs/>
          <w:kern w:val="1"/>
          <w:sz w:val="24"/>
          <w:szCs w:val="24"/>
          <w:u w:color="0000FF"/>
          <w:lang w:val="en-US"/>
        </w:rPr>
        <w:t>oma</w:t>
      </w:r>
      <w:r>
        <w:rPr>
          <w:rFonts w:cs="Arial"/>
          <w:b/>
          <w:bCs/>
          <w:spacing w:val="-7"/>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kern w:val="1"/>
          <w:sz w:val="24"/>
          <w:szCs w:val="24"/>
          <w:u w:color="0000FF"/>
          <w:lang w:val="en-US"/>
        </w:rPr>
        <w:t>H</w:t>
      </w:r>
      <w:r>
        <w:rPr>
          <w:rFonts w:cs="Arial"/>
          <w:b/>
          <w:bCs/>
          <w:spacing w:val="1"/>
          <w:kern w:val="1"/>
          <w:sz w:val="24"/>
          <w:szCs w:val="24"/>
          <w:u w:color="0000FF"/>
          <w:lang w:val="en-US"/>
        </w:rPr>
        <w:t>i</w:t>
      </w:r>
      <w:r>
        <w:rPr>
          <w:rFonts w:cs="Arial"/>
          <w:b/>
          <w:bCs/>
          <w:kern w:val="1"/>
          <w:sz w:val="24"/>
          <w:szCs w:val="24"/>
          <w:u w:color="0000FF"/>
          <w:lang w:val="en-US"/>
        </w:rPr>
        <w:t>gh</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7"/>
          <w:kern w:val="1"/>
          <w:sz w:val="24"/>
          <w:szCs w:val="24"/>
          <w:u w:color="0000FF"/>
          <w:lang w:val="en-US"/>
        </w:rPr>
        <w:t xml:space="preserve"> </w:t>
      </w:r>
      <w:r>
        <w:rPr>
          <w:rFonts w:cs="Arial"/>
          <w:b/>
          <w:bCs/>
          <w:spacing w:val="1"/>
          <w:kern w:val="1"/>
          <w:sz w:val="24"/>
          <w:szCs w:val="24"/>
          <w:u w:color="0000FF"/>
          <w:lang w:val="en-US"/>
        </w:rPr>
        <w:t>E</w:t>
      </w:r>
      <w:r>
        <w:rPr>
          <w:rFonts w:cs="Arial"/>
          <w:b/>
          <w:bCs/>
          <w:spacing w:val="-3"/>
          <w:kern w:val="1"/>
          <w:sz w:val="24"/>
          <w:szCs w:val="24"/>
          <w:u w:color="0000FF"/>
          <w:lang w:val="en-US"/>
        </w:rPr>
        <w:t>d</w:t>
      </w:r>
      <w:r>
        <w:rPr>
          <w:rFonts w:cs="Arial"/>
          <w:b/>
          <w:bCs/>
          <w:kern w:val="1"/>
          <w:sz w:val="24"/>
          <w:szCs w:val="24"/>
          <w:u w:color="0000FF"/>
          <w:lang w:val="en-US"/>
        </w:rPr>
        <w:t>u</w:t>
      </w:r>
      <w:r>
        <w:rPr>
          <w:rFonts w:cs="Arial"/>
          <w:b/>
          <w:bCs/>
          <w:spacing w:val="1"/>
          <w:kern w:val="1"/>
          <w:sz w:val="24"/>
          <w:szCs w:val="24"/>
          <w:u w:color="0000FF"/>
          <w:lang w:val="en-US"/>
        </w:rPr>
        <w:t>ca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w:t>
      </w:r>
      <w:r>
        <w:rPr>
          <w:rFonts w:cs="Arial"/>
          <w:b/>
          <w:bCs/>
          <w:spacing w:val="-12"/>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p w14:paraId="6E030DCD"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t>C</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spacing w:val="-1"/>
          <w:kern w:val="1"/>
          <w:sz w:val="24"/>
          <w:szCs w:val="24"/>
          <w:u w:color="0000FF"/>
          <w:lang w:val="en-US"/>
        </w:rPr>
        <w:t>f</w:t>
      </w:r>
      <w:r>
        <w:rPr>
          <w:rFonts w:cs="Arial"/>
          <w:b/>
          <w:bCs/>
          <w:spacing w:val="1"/>
          <w:kern w:val="1"/>
          <w:sz w:val="24"/>
          <w:szCs w:val="24"/>
          <w:u w:color="0000FF"/>
          <w:lang w:val="en-US"/>
        </w:rPr>
        <w:t>ica</w:t>
      </w:r>
      <w:r>
        <w:rPr>
          <w:rFonts w:cs="Arial"/>
          <w:b/>
          <w:bCs/>
          <w:spacing w:val="-1"/>
          <w:kern w:val="1"/>
          <w:sz w:val="24"/>
          <w:szCs w:val="24"/>
          <w:u w:color="0000FF"/>
          <w:lang w:val="en-US"/>
        </w:rPr>
        <w:t>t</w:t>
      </w:r>
      <w:r>
        <w:rPr>
          <w:rFonts w:cs="Arial"/>
          <w:b/>
          <w:bCs/>
          <w:kern w:val="1"/>
          <w:sz w:val="24"/>
          <w:szCs w:val="24"/>
          <w:u w:color="0000FF"/>
          <w:lang w:val="en-US"/>
        </w:rPr>
        <w:t>e</w:t>
      </w:r>
      <w:r>
        <w:rPr>
          <w:rFonts w:cs="Arial"/>
          <w:b/>
          <w:bCs/>
          <w:spacing w:val="-10"/>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kern w:val="1"/>
          <w:sz w:val="24"/>
          <w:szCs w:val="24"/>
          <w:u w:color="0000FF"/>
          <w:lang w:val="en-US"/>
        </w:rPr>
        <w:t>H</w:t>
      </w:r>
      <w:r>
        <w:rPr>
          <w:rFonts w:cs="Arial"/>
          <w:b/>
          <w:bCs/>
          <w:spacing w:val="1"/>
          <w:kern w:val="1"/>
          <w:sz w:val="24"/>
          <w:szCs w:val="24"/>
          <w:u w:color="0000FF"/>
          <w:lang w:val="en-US"/>
        </w:rPr>
        <w:t>i</w:t>
      </w:r>
      <w:r>
        <w:rPr>
          <w:rFonts w:cs="Arial"/>
          <w:b/>
          <w:bCs/>
          <w:kern w:val="1"/>
          <w:sz w:val="24"/>
          <w:szCs w:val="24"/>
          <w:u w:color="0000FF"/>
          <w:lang w:val="en-US"/>
        </w:rPr>
        <w:t>gh</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10"/>
          <w:kern w:val="1"/>
          <w:sz w:val="24"/>
          <w:szCs w:val="24"/>
          <w:u w:color="0000FF"/>
          <w:lang w:val="en-US"/>
        </w:rPr>
        <w:t xml:space="preserve"> </w:t>
      </w:r>
      <w:r>
        <w:rPr>
          <w:rFonts w:cs="Arial"/>
          <w:b/>
          <w:bCs/>
          <w:spacing w:val="1"/>
          <w:kern w:val="1"/>
          <w:sz w:val="24"/>
          <w:szCs w:val="24"/>
          <w:u w:color="0000FF"/>
          <w:lang w:val="en-US"/>
        </w:rPr>
        <w:t>E</w:t>
      </w:r>
      <w:r>
        <w:rPr>
          <w:rFonts w:cs="Arial"/>
          <w:b/>
          <w:bCs/>
          <w:kern w:val="1"/>
          <w:sz w:val="24"/>
          <w:szCs w:val="24"/>
          <w:u w:color="0000FF"/>
          <w:lang w:val="en-US"/>
        </w:rPr>
        <w:t>du</w:t>
      </w:r>
      <w:r>
        <w:rPr>
          <w:rFonts w:cs="Arial"/>
          <w:b/>
          <w:bCs/>
          <w:spacing w:val="1"/>
          <w:kern w:val="1"/>
          <w:sz w:val="24"/>
          <w:szCs w:val="24"/>
          <w:u w:color="0000FF"/>
          <w:lang w:val="en-US"/>
        </w:rPr>
        <w:t>ca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w:t>
      </w:r>
      <w:r>
        <w:rPr>
          <w:rFonts w:cs="Arial"/>
          <w:b/>
          <w:bCs/>
          <w:spacing w:val="-12"/>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p w14:paraId="06356E75"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4ADB3115"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t>Cour</w:t>
      </w:r>
      <w:r>
        <w:rPr>
          <w:rFonts w:cs="Arial"/>
          <w:b/>
          <w:bCs/>
          <w:spacing w:val="1"/>
          <w:kern w:val="1"/>
          <w:sz w:val="24"/>
          <w:szCs w:val="24"/>
          <w:u w:color="0000FF"/>
          <w:lang w:val="en-US"/>
        </w:rPr>
        <w:t>s</w:t>
      </w:r>
      <w:r>
        <w:rPr>
          <w:rFonts w:cs="Arial"/>
          <w:b/>
          <w:bCs/>
          <w:kern w:val="1"/>
          <w:sz w:val="24"/>
          <w:szCs w:val="24"/>
          <w:u w:color="0000FF"/>
          <w:lang w:val="en-US"/>
        </w:rPr>
        <w:t>e</w:t>
      </w:r>
      <w:r>
        <w:rPr>
          <w:rFonts w:cs="Arial"/>
          <w:b/>
          <w:bCs/>
          <w:spacing w:val="-6"/>
          <w:kern w:val="1"/>
          <w:sz w:val="24"/>
          <w:szCs w:val="24"/>
          <w:u w:color="0000FF"/>
          <w:lang w:val="en-US"/>
        </w:rPr>
        <w:t xml:space="preserve"> </w:t>
      </w:r>
      <w:r>
        <w:rPr>
          <w:rFonts w:cs="Arial"/>
          <w:b/>
          <w:bCs/>
          <w:kern w:val="1"/>
          <w:sz w:val="24"/>
          <w:szCs w:val="24"/>
          <w:u w:color="0000FF"/>
          <w:lang w:val="en-US"/>
        </w:rPr>
        <w:t>R</w:t>
      </w:r>
      <w:r>
        <w:rPr>
          <w:rFonts w:cs="Arial"/>
          <w:b/>
          <w:bCs/>
          <w:spacing w:val="1"/>
          <w:kern w:val="1"/>
          <w:sz w:val="24"/>
          <w:szCs w:val="24"/>
          <w:u w:color="0000FF"/>
          <w:lang w:val="en-US"/>
        </w:rPr>
        <w:t>e</w:t>
      </w:r>
      <w:r>
        <w:rPr>
          <w:rFonts w:cs="Arial"/>
          <w:b/>
          <w:bCs/>
          <w:kern w:val="1"/>
          <w:sz w:val="24"/>
          <w:szCs w:val="24"/>
          <w:u w:color="0000FF"/>
          <w:lang w:val="en-US"/>
        </w:rPr>
        <w:t>gu</w:t>
      </w:r>
      <w:r>
        <w:rPr>
          <w:rFonts w:cs="Arial"/>
          <w:b/>
          <w:bCs/>
          <w:spacing w:val="1"/>
          <w:kern w:val="1"/>
          <w:sz w:val="24"/>
          <w:szCs w:val="24"/>
          <w:u w:color="0000FF"/>
          <w:lang w:val="en-US"/>
        </w:rPr>
        <w:t>la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ons</w:t>
      </w:r>
    </w:p>
    <w:p w14:paraId="55F6BD68" w14:textId="00E720F6" w:rsidR="00D802E2" w:rsidRPr="006D7CCD" w:rsidRDefault="00D802E2" w:rsidP="00AC40DD">
      <w:pPr>
        <w:widowControl w:val="0"/>
        <w:autoSpaceDE w:val="0"/>
        <w:autoSpaceDN w:val="0"/>
        <w:adjustRightInd w:val="0"/>
        <w:ind w:left="2160" w:right="-20"/>
        <w:rPr>
          <w:rFonts w:cs="Arial"/>
          <w:kern w:val="1"/>
          <w:sz w:val="24"/>
          <w:szCs w:val="24"/>
          <w:u w:color="0000FF"/>
          <w:lang w:val="en-US"/>
        </w:rPr>
      </w:pPr>
      <w:r w:rsidRPr="006D7CCD">
        <w:rPr>
          <w:rFonts w:cs="Arial"/>
          <w:spacing w:val="1"/>
          <w:kern w:val="1"/>
          <w:sz w:val="24"/>
          <w:szCs w:val="24"/>
          <w:u w:color="0000FF"/>
          <w:lang w:val="en-US"/>
        </w:rPr>
        <w:t>[</w:t>
      </w:r>
      <w:r w:rsidRPr="006D7CCD">
        <w:rPr>
          <w:rFonts w:cs="Arial"/>
          <w:spacing w:val="2"/>
          <w:kern w:val="1"/>
          <w:sz w:val="24"/>
          <w:szCs w:val="24"/>
          <w:u w:color="0000FF"/>
          <w:lang w:val="en-US"/>
        </w:rPr>
        <w:t>T</w:t>
      </w:r>
      <w:r w:rsidRPr="006D7CCD">
        <w:rPr>
          <w:rFonts w:cs="Arial"/>
          <w:spacing w:val="1"/>
          <w:kern w:val="1"/>
          <w:sz w:val="24"/>
          <w:szCs w:val="24"/>
          <w:u w:color="0000FF"/>
          <w:lang w:val="en-US"/>
        </w:rPr>
        <w:t>he</w:t>
      </w:r>
      <w:r w:rsidRPr="006D7CCD">
        <w:rPr>
          <w:rFonts w:cs="Arial"/>
          <w:kern w:val="1"/>
          <w:sz w:val="24"/>
          <w:szCs w:val="24"/>
          <w:u w:color="0000FF"/>
          <w:lang w:val="en-US"/>
        </w:rPr>
        <w:t>se</w:t>
      </w:r>
      <w:r w:rsidRPr="006D7CCD">
        <w:rPr>
          <w:rFonts w:cs="Arial"/>
          <w:spacing w:val="-5"/>
          <w:kern w:val="1"/>
          <w:sz w:val="24"/>
          <w:szCs w:val="24"/>
          <w:u w:color="0000FF"/>
          <w:lang w:val="en-US"/>
        </w:rPr>
        <w:t xml:space="preserve"> </w:t>
      </w:r>
      <w:r w:rsidRPr="006D7CCD">
        <w:rPr>
          <w:rFonts w:cs="Arial"/>
          <w:spacing w:val="-3"/>
          <w:kern w:val="1"/>
          <w:sz w:val="24"/>
          <w:szCs w:val="24"/>
          <w:u w:color="0000FF"/>
          <w:lang w:val="en-US"/>
        </w:rPr>
        <w:t>r</w:t>
      </w:r>
      <w:r w:rsidRPr="006D7CCD">
        <w:rPr>
          <w:rFonts w:cs="Arial"/>
          <w:spacing w:val="1"/>
          <w:kern w:val="1"/>
          <w:sz w:val="24"/>
          <w:szCs w:val="24"/>
          <w:u w:color="0000FF"/>
          <w:lang w:val="en-US"/>
        </w:rPr>
        <w:t>e</w:t>
      </w:r>
      <w:r w:rsidRPr="006D7CCD">
        <w:rPr>
          <w:rFonts w:cs="Arial"/>
          <w:spacing w:val="-1"/>
          <w:kern w:val="1"/>
          <w:sz w:val="24"/>
          <w:szCs w:val="24"/>
          <w:u w:color="0000FF"/>
          <w:lang w:val="en-US"/>
        </w:rPr>
        <w:t>g</w:t>
      </w:r>
      <w:r w:rsidRPr="006D7CCD">
        <w:rPr>
          <w:rFonts w:cs="Arial"/>
          <w:spacing w:val="1"/>
          <w:kern w:val="1"/>
          <w:sz w:val="24"/>
          <w:szCs w:val="24"/>
          <w:u w:color="0000FF"/>
          <w:lang w:val="en-US"/>
        </w:rPr>
        <w:t>u</w:t>
      </w:r>
      <w:r w:rsidRPr="006D7CCD">
        <w:rPr>
          <w:rFonts w:cs="Arial"/>
          <w:kern w:val="1"/>
          <w:sz w:val="24"/>
          <w:szCs w:val="24"/>
          <w:u w:color="0000FF"/>
          <w:lang w:val="en-US"/>
        </w:rPr>
        <w:t>l</w:t>
      </w:r>
      <w:r w:rsidRPr="006D7CCD">
        <w:rPr>
          <w:rFonts w:cs="Arial"/>
          <w:spacing w:val="1"/>
          <w:kern w:val="1"/>
          <w:sz w:val="24"/>
          <w:szCs w:val="24"/>
          <w:u w:color="0000FF"/>
          <w:lang w:val="en-US"/>
        </w:rPr>
        <w:t>at</w:t>
      </w:r>
      <w:r w:rsidRPr="006D7CCD">
        <w:rPr>
          <w:rFonts w:cs="Arial"/>
          <w:kern w:val="1"/>
          <w:sz w:val="24"/>
          <w:szCs w:val="24"/>
          <w:u w:color="0000FF"/>
          <w:lang w:val="en-US"/>
        </w:rPr>
        <w:t>i</w:t>
      </w:r>
      <w:r w:rsidRPr="006D7CCD">
        <w:rPr>
          <w:rFonts w:cs="Arial"/>
          <w:spacing w:val="1"/>
          <w:kern w:val="1"/>
          <w:sz w:val="24"/>
          <w:szCs w:val="24"/>
          <w:u w:color="0000FF"/>
          <w:lang w:val="en-US"/>
        </w:rPr>
        <w:t>on</w:t>
      </w:r>
      <w:r w:rsidRPr="006D7CCD">
        <w:rPr>
          <w:rFonts w:cs="Arial"/>
          <w:kern w:val="1"/>
          <w:sz w:val="24"/>
          <w:szCs w:val="24"/>
          <w:u w:color="0000FF"/>
          <w:lang w:val="en-US"/>
        </w:rPr>
        <w:t>s</w:t>
      </w:r>
      <w:r w:rsidRPr="006D7CCD">
        <w:rPr>
          <w:rFonts w:cs="Arial"/>
          <w:spacing w:val="-14"/>
          <w:kern w:val="1"/>
          <w:sz w:val="24"/>
          <w:szCs w:val="24"/>
          <w:u w:color="0000FF"/>
          <w:lang w:val="en-US"/>
        </w:rPr>
        <w:t xml:space="preserve"> </w:t>
      </w:r>
      <w:r w:rsidRPr="006D7CCD">
        <w:rPr>
          <w:rFonts w:cs="Arial"/>
          <w:spacing w:val="1"/>
          <w:kern w:val="1"/>
          <w:sz w:val="24"/>
          <w:szCs w:val="24"/>
          <w:u w:color="0000FF"/>
          <w:lang w:val="en-US"/>
        </w:rPr>
        <w:t>a</w:t>
      </w:r>
      <w:r w:rsidRPr="006D7CCD">
        <w:rPr>
          <w:rFonts w:cs="Arial"/>
          <w:spacing w:val="-1"/>
          <w:kern w:val="1"/>
          <w:sz w:val="24"/>
          <w:szCs w:val="24"/>
          <w:u w:color="0000FF"/>
          <w:lang w:val="en-US"/>
        </w:rPr>
        <w:t>r</w:t>
      </w:r>
      <w:r w:rsidRPr="006D7CCD">
        <w:rPr>
          <w:rFonts w:cs="Arial"/>
          <w:kern w:val="1"/>
          <w:sz w:val="24"/>
          <w:szCs w:val="24"/>
          <w:u w:color="0000FF"/>
          <w:lang w:val="en-US"/>
        </w:rPr>
        <w:t>e</w:t>
      </w:r>
      <w:r w:rsidRPr="006D7CCD">
        <w:rPr>
          <w:rFonts w:cs="Arial"/>
          <w:spacing w:val="-6"/>
          <w:kern w:val="1"/>
          <w:sz w:val="24"/>
          <w:szCs w:val="24"/>
          <w:u w:color="0000FF"/>
          <w:lang w:val="en-US"/>
        </w:rPr>
        <w:t xml:space="preserve"> </w:t>
      </w:r>
      <w:r w:rsidRPr="006D7CCD">
        <w:rPr>
          <w:rFonts w:cs="Arial"/>
          <w:spacing w:val="1"/>
          <w:kern w:val="1"/>
          <w:sz w:val="24"/>
          <w:szCs w:val="24"/>
          <w:u w:color="0000FF"/>
          <w:lang w:val="en-US"/>
        </w:rPr>
        <w:t>t</w:t>
      </w:r>
      <w:r w:rsidRPr="006D7CCD">
        <w:rPr>
          <w:rFonts w:cs="Arial"/>
          <w:kern w:val="1"/>
          <w:sz w:val="24"/>
          <w:szCs w:val="24"/>
          <w:u w:color="0000FF"/>
          <w:lang w:val="en-US"/>
        </w:rPr>
        <w:t xml:space="preserve">o </w:t>
      </w:r>
      <w:r w:rsidRPr="006D7CCD">
        <w:rPr>
          <w:rFonts w:cs="Arial"/>
          <w:spacing w:val="-1"/>
          <w:kern w:val="1"/>
          <w:sz w:val="24"/>
          <w:szCs w:val="24"/>
          <w:u w:color="0000FF"/>
          <w:lang w:val="en-US"/>
        </w:rPr>
        <w:t>b</w:t>
      </w:r>
      <w:r w:rsidRPr="006D7CCD">
        <w:rPr>
          <w:rFonts w:cs="Arial"/>
          <w:kern w:val="1"/>
          <w:sz w:val="24"/>
          <w:szCs w:val="24"/>
          <w:u w:color="0000FF"/>
          <w:lang w:val="en-US"/>
        </w:rPr>
        <w:t>e</w:t>
      </w:r>
      <w:r w:rsidRPr="006D7CCD">
        <w:rPr>
          <w:rFonts w:cs="Arial"/>
          <w:spacing w:val="-1"/>
          <w:kern w:val="1"/>
          <w:sz w:val="24"/>
          <w:szCs w:val="24"/>
          <w:u w:color="0000FF"/>
          <w:lang w:val="en-US"/>
        </w:rPr>
        <w:t xml:space="preserve"> r</w:t>
      </w:r>
      <w:r w:rsidRPr="006D7CCD">
        <w:rPr>
          <w:rFonts w:cs="Arial"/>
          <w:spacing w:val="1"/>
          <w:kern w:val="1"/>
          <w:sz w:val="24"/>
          <w:szCs w:val="24"/>
          <w:u w:color="0000FF"/>
          <w:lang w:val="en-US"/>
        </w:rPr>
        <w:t>e</w:t>
      </w:r>
      <w:r w:rsidRPr="006D7CCD">
        <w:rPr>
          <w:rFonts w:cs="Arial"/>
          <w:spacing w:val="-1"/>
          <w:kern w:val="1"/>
          <w:sz w:val="24"/>
          <w:szCs w:val="24"/>
          <w:u w:color="0000FF"/>
          <w:lang w:val="en-US"/>
        </w:rPr>
        <w:t>a</w:t>
      </w:r>
      <w:r w:rsidRPr="006D7CCD">
        <w:rPr>
          <w:rFonts w:cs="Arial"/>
          <w:kern w:val="1"/>
          <w:sz w:val="24"/>
          <w:szCs w:val="24"/>
          <w:u w:color="0000FF"/>
          <w:lang w:val="en-US"/>
        </w:rPr>
        <w:t>d</w:t>
      </w:r>
      <w:r w:rsidRPr="006D7CCD">
        <w:rPr>
          <w:rFonts w:cs="Arial"/>
          <w:spacing w:val="-3"/>
          <w:kern w:val="1"/>
          <w:sz w:val="24"/>
          <w:szCs w:val="24"/>
          <w:u w:color="0000FF"/>
          <w:lang w:val="en-US"/>
        </w:rPr>
        <w:t xml:space="preserve"> </w:t>
      </w:r>
      <w:r w:rsidRPr="006D7CCD">
        <w:rPr>
          <w:rFonts w:cs="Arial"/>
          <w:kern w:val="1"/>
          <w:sz w:val="24"/>
          <w:szCs w:val="24"/>
          <w:u w:color="0000FF"/>
          <w:lang w:val="en-US"/>
        </w:rPr>
        <w:t xml:space="preserve">in </w:t>
      </w:r>
      <w:r w:rsidRPr="006D7CCD">
        <w:rPr>
          <w:rFonts w:cs="Arial"/>
          <w:spacing w:val="-2"/>
          <w:kern w:val="1"/>
          <w:sz w:val="24"/>
          <w:szCs w:val="24"/>
          <w:u w:color="0000FF"/>
          <w:lang w:val="en-US"/>
        </w:rPr>
        <w:t>c</w:t>
      </w:r>
      <w:r w:rsidRPr="006D7CCD">
        <w:rPr>
          <w:rFonts w:cs="Arial"/>
          <w:spacing w:val="1"/>
          <w:kern w:val="1"/>
          <w:sz w:val="24"/>
          <w:szCs w:val="24"/>
          <w:u w:color="0000FF"/>
          <w:lang w:val="en-US"/>
        </w:rPr>
        <w:t>on</w:t>
      </w:r>
      <w:r w:rsidRPr="006D7CCD">
        <w:rPr>
          <w:rFonts w:cs="Arial"/>
          <w:kern w:val="1"/>
          <w:sz w:val="24"/>
          <w:szCs w:val="24"/>
          <w:u w:color="0000FF"/>
          <w:lang w:val="en-US"/>
        </w:rPr>
        <w:t>j</w:t>
      </w:r>
      <w:r w:rsidRPr="006D7CCD">
        <w:rPr>
          <w:rFonts w:cs="Arial"/>
          <w:spacing w:val="1"/>
          <w:kern w:val="1"/>
          <w:sz w:val="24"/>
          <w:szCs w:val="24"/>
          <w:u w:color="0000FF"/>
          <w:lang w:val="en-US"/>
        </w:rPr>
        <w:t>un</w:t>
      </w:r>
      <w:r w:rsidRPr="006D7CCD">
        <w:rPr>
          <w:rFonts w:cs="Arial"/>
          <w:kern w:val="1"/>
          <w:sz w:val="24"/>
          <w:szCs w:val="24"/>
          <w:u w:color="0000FF"/>
          <w:lang w:val="en-US"/>
        </w:rPr>
        <w:t>c</w:t>
      </w:r>
      <w:r w:rsidRPr="006D7CCD">
        <w:rPr>
          <w:rFonts w:cs="Arial"/>
          <w:spacing w:val="1"/>
          <w:kern w:val="1"/>
          <w:sz w:val="24"/>
          <w:szCs w:val="24"/>
          <w:u w:color="0000FF"/>
          <w:lang w:val="en-US"/>
        </w:rPr>
        <w:t>t</w:t>
      </w:r>
      <w:r w:rsidRPr="006D7CCD">
        <w:rPr>
          <w:rFonts w:cs="Arial"/>
          <w:spacing w:val="-5"/>
          <w:kern w:val="1"/>
          <w:sz w:val="24"/>
          <w:szCs w:val="24"/>
          <w:u w:color="0000FF"/>
          <w:lang w:val="en-US"/>
        </w:rPr>
        <w:t>i</w:t>
      </w:r>
      <w:r w:rsidRPr="006D7CCD">
        <w:rPr>
          <w:rFonts w:cs="Arial"/>
          <w:spacing w:val="1"/>
          <w:kern w:val="1"/>
          <w:sz w:val="24"/>
          <w:szCs w:val="24"/>
          <w:u w:color="0000FF"/>
          <w:lang w:val="en-US"/>
        </w:rPr>
        <w:t>o</w:t>
      </w:r>
      <w:r w:rsidRPr="006D7CCD">
        <w:rPr>
          <w:rFonts w:cs="Arial"/>
          <w:kern w:val="1"/>
          <w:sz w:val="24"/>
          <w:szCs w:val="24"/>
          <w:u w:color="0000FF"/>
          <w:lang w:val="en-US"/>
        </w:rPr>
        <w:t>n</w:t>
      </w:r>
      <w:r w:rsidRPr="006D7CCD">
        <w:rPr>
          <w:rFonts w:cs="Arial"/>
          <w:spacing w:val="-10"/>
          <w:kern w:val="1"/>
          <w:sz w:val="24"/>
          <w:szCs w:val="24"/>
          <w:u w:color="0000FF"/>
          <w:lang w:val="en-US"/>
        </w:rPr>
        <w:t xml:space="preserve"> </w:t>
      </w:r>
      <w:r w:rsidRPr="006D7CCD">
        <w:rPr>
          <w:rFonts w:cs="Arial"/>
          <w:spacing w:val="-5"/>
          <w:kern w:val="1"/>
          <w:sz w:val="24"/>
          <w:szCs w:val="24"/>
          <w:u w:color="0000FF"/>
          <w:lang w:val="en-US"/>
        </w:rPr>
        <w:t>w</w:t>
      </w:r>
      <w:r w:rsidRPr="006D7CCD">
        <w:rPr>
          <w:rFonts w:cs="Arial"/>
          <w:kern w:val="1"/>
          <w:sz w:val="24"/>
          <w:szCs w:val="24"/>
          <w:u w:color="0000FF"/>
          <w:lang w:val="en-US"/>
        </w:rPr>
        <w:t>i</w:t>
      </w:r>
      <w:r w:rsidRPr="006D7CCD">
        <w:rPr>
          <w:rFonts w:cs="Arial"/>
          <w:spacing w:val="1"/>
          <w:kern w:val="1"/>
          <w:sz w:val="24"/>
          <w:szCs w:val="24"/>
          <w:u w:color="0000FF"/>
          <w:lang w:val="en-US"/>
        </w:rPr>
        <w:t>t</w:t>
      </w:r>
      <w:r w:rsidRPr="006D7CCD">
        <w:rPr>
          <w:rFonts w:cs="Arial"/>
          <w:kern w:val="1"/>
          <w:sz w:val="24"/>
          <w:szCs w:val="24"/>
          <w:u w:color="0000FF"/>
          <w:lang w:val="en-US"/>
        </w:rPr>
        <w:t>h</w:t>
      </w:r>
      <w:r w:rsidRPr="006D7CCD">
        <w:rPr>
          <w:rFonts w:cs="Arial"/>
          <w:spacing w:val="-2"/>
          <w:kern w:val="1"/>
          <w:sz w:val="24"/>
          <w:szCs w:val="24"/>
          <w:u w:color="0000FF"/>
          <w:lang w:val="en-US"/>
        </w:rPr>
        <w:t xml:space="preserve"> </w:t>
      </w:r>
      <w:r w:rsidRPr="006D7CCD">
        <w:rPr>
          <w:rFonts w:cs="Arial"/>
          <w:kern w:val="1"/>
          <w:sz w:val="24"/>
          <w:szCs w:val="24"/>
          <w:u w:color="0000FF"/>
          <w:lang w:val="en-US"/>
        </w:rPr>
        <w:t>R</w:t>
      </w:r>
      <w:r w:rsidRPr="006D7CCD">
        <w:rPr>
          <w:rFonts w:cs="Arial"/>
          <w:spacing w:val="1"/>
          <w:kern w:val="1"/>
          <w:sz w:val="24"/>
          <w:szCs w:val="24"/>
          <w:u w:color="0000FF"/>
          <w:lang w:val="en-US"/>
        </w:rPr>
        <w:t>e</w:t>
      </w:r>
      <w:r w:rsidRPr="006D7CCD">
        <w:rPr>
          <w:rFonts w:cs="Arial"/>
          <w:spacing w:val="-1"/>
          <w:kern w:val="1"/>
          <w:sz w:val="24"/>
          <w:szCs w:val="24"/>
          <w:u w:color="0000FF"/>
          <w:lang w:val="en-US"/>
        </w:rPr>
        <w:t>g</w:t>
      </w:r>
      <w:r w:rsidRPr="006D7CCD">
        <w:rPr>
          <w:rFonts w:cs="Arial"/>
          <w:spacing w:val="1"/>
          <w:kern w:val="1"/>
          <w:sz w:val="24"/>
          <w:szCs w:val="24"/>
          <w:u w:color="0000FF"/>
          <w:lang w:val="en-US"/>
        </w:rPr>
        <w:t>u</w:t>
      </w:r>
      <w:r w:rsidRPr="006D7CCD">
        <w:rPr>
          <w:rFonts w:cs="Arial"/>
          <w:kern w:val="1"/>
          <w:sz w:val="24"/>
          <w:szCs w:val="24"/>
          <w:u w:color="0000FF"/>
          <w:lang w:val="en-US"/>
        </w:rPr>
        <w:t>l</w:t>
      </w:r>
      <w:r w:rsidRPr="006D7CCD">
        <w:rPr>
          <w:rFonts w:cs="Arial"/>
          <w:spacing w:val="1"/>
          <w:kern w:val="1"/>
          <w:sz w:val="24"/>
          <w:szCs w:val="24"/>
          <w:u w:color="0000FF"/>
          <w:lang w:val="en-US"/>
        </w:rPr>
        <w:t>at</w:t>
      </w:r>
      <w:r w:rsidRPr="006D7CCD">
        <w:rPr>
          <w:rFonts w:cs="Arial"/>
          <w:kern w:val="1"/>
          <w:sz w:val="24"/>
          <w:szCs w:val="24"/>
          <w:u w:color="0000FF"/>
          <w:lang w:val="en-US"/>
        </w:rPr>
        <w:t>i</w:t>
      </w:r>
      <w:r w:rsidRPr="006D7CCD">
        <w:rPr>
          <w:rFonts w:cs="Arial"/>
          <w:spacing w:val="1"/>
          <w:kern w:val="1"/>
          <w:sz w:val="24"/>
          <w:szCs w:val="24"/>
          <w:u w:color="0000FF"/>
          <w:lang w:val="en-US"/>
        </w:rPr>
        <w:t>o</w:t>
      </w:r>
      <w:r w:rsidRPr="006D7CCD">
        <w:rPr>
          <w:rFonts w:cs="Arial"/>
          <w:kern w:val="1"/>
          <w:sz w:val="24"/>
          <w:szCs w:val="24"/>
          <w:u w:color="0000FF"/>
          <w:lang w:val="en-US"/>
        </w:rPr>
        <w:t>n</w:t>
      </w:r>
      <w:r w:rsidRPr="006D7CCD">
        <w:rPr>
          <w:rFonts w:cs="Arial"/>
          <w:spacing w:val="-9"/>
          <w:kern w:val="1"/>
          <w:sz w:val="24"/>
          <w:szCs w:val="24"/>
          <w:u w:color="0000FF"/>
          <w:lang w:val="en-US"/>
        </w:rPr>
        <w:t xml:space="preserve"> </w:t>
      </w:r>
      <w:r w:rsidR="00A40FD3">
        <w:rPr>
          <w:rFonts w:cs="Arial"/>
          <w:sz w:val="24"/>
          <w:szCs w:val="24"/>
        </w:rPr>
        <w:t>00001.UG</w:t>
      </w:r>
      <w:r w:rsidR="00AC40DD" w:rsidRPr="006D7CCD">
        <w:rPr>
          <w:rFonts w:cs="Arial"/>
          <w:sz w:val="24"/>
          <w:szCs w:val="24"/>
        </w:rPr>
        <w:t>]</w:t>
      </w:r>
    </w:p>
    <w:p w14:paraId="75CD2342"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59CE8B11" w14:textId="77777777" w:rsidR="00D802E2" w:rsidRDefault="006F3AA6" w:rsidP="00DE3E9D">
      <w:pPr>
        <w:widowControl w:val="0"/>
        <w:autoSpaceDE w:val="0"/>
        <w:autoSpaceDN w:val="0"/>
        <w:adjustRightInd w:val="0"/>
        <w:ind w:right="-20"/>
        <w:rPr>
          <w:rFonts w:cs="Arial"/>
          <w:kern w:val="1"/>
          <w:sz w:val="24"/>
          <w:szCs w:val="24"/>
          <w:u w:color="0000FF"/>
          <w:lang w:val="en-US"/>
        </w:rPr>
      </w:pPr>
      <w:r>
        <w:rPr>
          <w:rFonts w:cs="Arial"/>
          <w:b/>
          <w:bCs/>
          <w:spacing w:val="-1"/>
          <w:kern w:val="1"/>
          <w:sz w:val="24"/>
          <w:szCs w:val="24"/>
          <w:u w:color="0000FF"/>
          <w:lang w:val="en-US"/>
        </w:rPr>
        <w:t>12305.UG.338</w:t>
      </w:r>
      <w:r w:rsidR="00DE3E9D">
        <w:rPr>
          <w:rFonts w:cs="Arial"/>
          <w:b/>
          <w:bCs/>
          <w:spacing w:val="-1"/>
          <w:kern w:val="1"/>
          <w:sz w:val="24"/>
          <w:szCs w:val="24"/>
          <w:u w:color="0000FF"/>
          <w:lang w:val="en-US"/>
        </w:rPr>
        <w:tab/>
      </w:r>
      <w:r w:rsidR="00D802E2">
        <w:rPr>
          <w:rFonts w:cs="Arial"/>
          <w:b/>
          <w:bCs/>
          <w:spacing w:val="-1"/>
          <w:kern w:val="1"/>
          <w:sz w:val="24"/>
          <w:szCs w:val="24"/>
          <w:u w:color="0000FF"/>
          <w:lang w:val="en-US"/>
        </w:rPr>
        <w:t>M</w:t>
      </w:r>
      <w:r w:rsidR="00D802E2">
        <w:rPr>
          <w:rFonts w:cs="Arial"/>
          <w:b/>
          <w:bCs/>
          <w:kern w:val="1"/>
          <w:sz w:val="24"/>
          <w:szCs w:val="24"/>
          <w:u w:color="0000FF"/>
          <w:lang w:val="en-US"/>
        </w:rPr>
        <w:t>ode</w:t>
      </w:r>
      <w:r w:rsidR="00D802E2">
        <w:rPr>
          <w:rFonts w:cs="Arial"/>
          <w:b/>
          <w:bCs/>
          <w:spacing w:val="-4"/>
          <w:kern w:val="1"/>
          <w:sz w:val="24"/>
          <w:szCs w:val="24"/>
          <w:u w:color="0000FF"/>
          <w:lang w:val="en-US"/>
        </w:rPr>
        <w:t xml:space="preserve"> </w:t>
      </w:r>
      <w:r w:rsidR="00D802E2">
        <w:rPr>
          <w:rFonts w:cs="Arial"/>
          <w:b/>
          <w:bCs/>
          <w:kern w:val="1"/>
          <w:sz w:val="24"/>
          <w:szCs w:val="24"/>
          <w:u w:color="0000FF"/>
          <w:lang w:val="en-US"/>
        </w:rPr>
        <w:t>of</w:t>
      </w:r>
      <w:r w:rsidR="00D802E2">
        <w:rPr>
          <w:rFonts w:cs="Arial"/>
          <w:b/>
          <w:bCs/>
          <w:spacing w:val="-2"/>
          <w:kern w:val="1"/>
          <w:sz w:val="24"/>
          <w:szCs w:val="24"/>
          <w:u w:color="0000FF"/>
          <w:lang w:val="en-US"/>
        </w:rPr>
        <w:t xml:space="preserve"> </w:t>
      </w:r>
      <w:r w:rsidR="00D802E2">
        <w:rPr>
          <w:rFonts w:cs="Arial"/>
          <w:b/>
          <w:bCs/>
          <w:spacing w:val="1"/>
          <w:kern w:val="1"/>
          <w:sz w:val="24"/>
          <w:szCs w:val="24"/>
          <w:u w:color="0000FF"/>
          <w:lang w:val="en-US"/>
        </w:rPr>
        <w:t>S</w:t>
      </w:r>
      <w:r w:rsidR="00D802E2">
        <w:rPr>
          <w:rFonts w:cs="Arial"/>
          <w:b/>
          <w:bCs/>
          <w:spacing w:val="-1"/>
          <w:kern w:val="1"/>
          <w:sz w:val="24"/>
          <w:szCs w:val="24"/>
          <w:u w:color="0000FF"/>
          <w:lang w:val="en-US"/>
        </w:rPr>
        <w:t>t</w:t>
      </w:r>
      <w:r w:rsidR="00D802E2">
        <w:rPr>
          <w:rFonts w:cs="Arial"/>
          <w:b/>
          <w:bCs/>
          <w:kern w:val="1"/>
          <w:sz w:val="24"/>
          <w:szCs w:val="24"/>
          <w:u w:color="0000FF"/>
          <w:lang w:val="en-US"/>
        </w:rPr>
        <w:t>u</w:t>
      </w:r>
      <w:r w:rsidR="00D802E2">
        <w:rPr>
          <w:rFonts w:cs="Arial"/>
          <w:b/>
          <w:bCs/>
          <w:spacing w:val="5"/>
          <w:kern w:val="1"/>
          <w:sz w:val="24"/>
          <w:szCs w:val="24"/>
          <w:u w:color="0000FF"/>
          <w:lang w:val="en-US"/>
        </w:rPr>
        <w:t>d</w:t>
      </w:r>
      <w:r w:rsidR="00D802E2">
        <w:rPr>
          <w:rFonts w:cs="Arial"/>
          <w:b/>
          <w:bCs/>
          <w:kern w:val="1"/>
          <w:sz w:val="24"/>
          <w:szCs w:val="24"/>
          <w:u w:color="0000FF"/>
          <w:lang w:val="en-US"/>
        </w:rPr>
        <w:t>y</w:t>
      </w:r>
    </w:p>
    <w:p w14:paraId="63BA0130" w14:textId="77777777" w:rsidR="00D802E2" w:rsidRDefault="00D802E2" w:rsidP="00D802E2">
      <w:pPr>
        <w:widowControl w:val="0"/>
        <w:tabs>
          <w:tab w:val="left" w:pos="1540"/>
        </w:tabs>
        <w:autoSpaceDE w:val="0"/>
        <w:autoSpaceDN w:val="0"/>
        <w:adjustRightInd w:val="0"/>
        <w:ind w:left="112" w:right="-20"/>
        <w:rPr>
          <w:rFonts w:cs="Arial"/>
          <w:kern w:val="1"/>
          <w:sz w:val="24"/>
          <w:szCs w:val="24"/>
          <w:u w:color="0000FF"/>
          <w:lang w:val="en-US"/>
        </w:rPr>
      </w:pPr>
      <w:r>
        <w:rPr>
          <w:rFonts w:cs="Arial"/>
          <w:kern w:val="1"/>
          <w:sz w:val="24"/>
          <w:szCs w:val="24"/>
          <w:u w:color="0000FF"/>
          <w:lang w:val="en-US"/>
        </w:rPr>
        <w:tab/>
      </w:r>
      <w:r w:rsidR="00DE3E9D">
        <w:rPr>
          <w:rFonts w:cs="Arial"/>
          <w:kern w:val="1"/>
          <w:sz w:val="24"/>
          <w:szCs w:val="24"/>
          <w:u w:color="0000FF"/>
          <w:lang w:val="en-US"/>
        </w:rPr>
        <w:tab/>
      </w:r>
      <w:r>
        <w:rPr>
          <w:rFonts w:cs="Arial"/>
          <w:spacing w:val="2"/>
          <w:kern w:val="1"/>
          <w:sz w:val="24"/>
          <w:szCs w:val="24"/>
          <w:u w:color="0000FF"/>
          <w:lang w:val="en-US"/>
        </w:rPr>
        <w:t>T</w:t>
      </w:r>
      <w:r>
        <w:rPr>
          <w:rFonts w:cs="Arial"/>
          <w:spacing w:val="1"/>
          <w:kern w:val="1"/>
          <w:sz w:val="24"/>
          <w:szCs w:val="24"/>
          <w:u w:color="0000FF"/>
          <w:lang w:val="en-US"/>
        </w:rPr>
        <w:t>h</w:t>
      </w:r>
      <w:r>
        <w:rPr>
          <w:rFonts w:cs="Arial"/>
          <w:kern w:val="1"/>
          <w:sz w:val="24"/>
          <w:szCs w:val="24"/>
          <w:u w:color="0000FF"/>
          <w:lang w:val="en-US"/>
        </w:rPr>
        <w:t>e</w:t>
      </w:r>
      <w:r>
        <w:rPr>
          <w:rFonts w:cs="Arial"/>
          <w:spacing w:val="-2"/>
          <w:kern w:val="1"/>
          <w:sz w:val="24"/>
          <w:szCs w:val="24"/>
          <w:u w:color="0000FF"/>
          <w:lang w:val="en-US"/>
        </w:rPr>
        <w:t xml:space="preserve"> c</w:t>
      </w:r>
      <w:r>
        <w:rPr>
          <w:rFonts w:cs="Arial"/>
          <w:spacing w:val="1"/>
          <w:kern w:val="1"/>
          <w:sz w:val="24"/>
          <w:szCs w:val="24"/>
          <w:u w:color="0000FF"/>
          <w:lang w:val="en-US"/>
        </w:rPr>
        <w:t>ou</w:t>
      </w:r>
      <w:r>
        <w:rPr>
          <w:rFonts w:cs="Arial"/>
          <w:spacing w:val="-1"/>
          <w:kern w:val="1"/>
          <w:sz w:val="24"/>
          <w:szCs w:val="24"/>
          <w:u w:color="0000FF"/>
          <w:lang w:val="en-US"/>
        </w:rPr>
        <w:t>r</w:t>
      </w:r>
      <w:r>
        <w:rPr>
          <w:rFonts w:cs="Arial"/>
          <w:kern w:val="1"/>
          <w:sz w:val="24"/>
          <w:szCs w:val="24"/>
          <w:u w:color="0000FF"/>
          <w:lang w:val="en-US"/>
        </w:rPr>
        <w:t>s</w:t>
      </w:r>
      <w:r>
        <w:rPr>
          <w:rFonts w:cs="Arial"/>
          <w:spacing w:val="1"/>
          <w:kern w:val="1"/>
          <w:sz w:val="24"/>
          <w:szCs w:val="24"/>
          <w:u w:color="0000FF"/>
          <w:lang w:val="en-US"/>
        </w:rPr>
        <w:t>e</w:t>
      </w:r>
      <w:r>
        <w:rPr>
          <w:rFonts w:cs="Arial"/>
          <w:kern w:val="1"/>
          <w:sz w:val="24"/>
          <w:szCs w:val="24"/>
          <w:u w:color="0000FF"/>
          <w:lang w:val="en-US"/>
        </w:rPr>
        <w:t>s</w:t>
      </w:r>
      <w:r>
        <w:rPr>
          <w:rFonts w:cs="Arial"/>
          <w:spacing w:val="-8"/>
          <w:kern w:val="1"/>
          <w:sz w:val="24"/>
          <w:szCs w:val="24"/>
          <w:u w:color="0000FF"/>
          <w:lang w:val="en-US"/>
        </w:rPr>
        <w:t xml:space="preserve"> </w:t>
      </w:r>
      <w:r>
        <w:rPr>
          <w:rFonts w:cs="Arial"/>
          <w:spacing w:val="1"/>
          <w:kern w:val="1"/>
          <w:sz w:val="24"/>
          <w:szCs w:val="24"/>
          <w:u w:color="0000FF"/>
          <w:lang w:val="en-US"/>
        </w:rPr>
        <w:t>a</w:t>
      </w:r>
      <w:r>
        <w:rPr>
          <w:rFonts w:cs="Arial"/>
          <w:spacing w:val="-3"/>
          <w:kern w:val="1"/>
          <w:sz w:val="24"/>
          <w:szCs w:val="24"/>
          <w:u w:color="0000FF"/>
          <w:lang w:val="en-US"/>
        </w:rPr>
        <w:t>r</w:t>
      </w:r>
      <w:r>
        <w:rPr>
          <w:rFonts w:cs="Arial"/>
          <w:kern w:val="1"/>
          <w:sz w:val="24"/>
          <w:szCs w:val="24"/>
          <w:u w:color="0000FF"/>
          <w:lang w:val="en-US"/>
        </w:rPr>
        <w:t>e</w:t>
      </w:r>
      <w:r>
        <w:rPr>
          <w:rFonts w:cs="Arial"/>
          <w:spacing w:val="-1"/>
          <w:kern w:val="1"/>
          <w:sz w:val="24"/>
          <w:szCs w:val="24"/>
          <w:u w:color="0000FF"/>
          <w:lang w:val="en-US"/>
        </w:rPr>
        <w:t xml:space="preserve"> </w:t>
      </w:r>
      <w:r>
        <w:rPr>
          <w:rFonts w:cs="Arial"/>
          <w:spacing w:val="1"/>
          <w:kern w:val="1"/>
          <w:sz w:val="24"/>
          <w:szCs w:val="24"/>
          <w:u w:color="0000FF"/>
          <w:lang w:val="en-US"/>
        </w:rPr>
        <w:t>a</w:t>
      </w:r>
      <w:r>
        <w:rPr>
          <w:rFonts w:cs="Arial"/>
          <w:spacing w:val="-5"/>
          <w:kern w:val="1"/>
          <w:sz w:val="24"/>
          <w:szCs w:val="24"/>
          <w:u w:color="0000FF"/>
          <w:lang w:val="en-US"/>
        </w:rPr>
        <w:t>v</w:t>
      </w:r>
      <w:r>
        <w:rPr>
          <w:rFonts w:cs="Arial"/>
          <w:spacing w:val="1"/>
          <w:kern w:val="1"/>
          <w:sz w:val="24"/>
          <w:szCs w:val="24"/>
          <w:u w:color="0000FF"/>
          <w:lang w:val="en-US"/>
        </w:rPr>
        <w:t>a</w:t>
      </w:r>
      <w:r>
        <w:rPr>
          <w:rFonts w:cs="Arial"/>
          <w:kern w:val="1"/>
          <w:sz w:val="24"/>
          <w:szCs w:val="24"/>
          <w:u w:color="0000FF"/>
          <w:lang w:val="en-US"/>
        </w:rPr>
        <w:t>il</w:t>
      </w:r>
      <w:r>
        <w:rPr>
          <w:rFonts w:cs="Arial"/>
          <w:spacing w:val="3"/>
          <w:kern w:val="1"/>
          <w:sz w:val="24"/>
          <w:szCs w:val="24"/>
          <w:u w:color="0000FF"/>
          <w:lang w:val="en-US"/>
        </w:rPr>
        <w:t>a</w:t>
      </w:r>
      <w:r>
        <w:rPr>
          <w:rFonts w:cs="Arial"/>
          <w:spacing w:val="1"/>
          <w:kern w:val="1"/>
          <w:sz w:val="24"/>
          <w:szCs w:val="24"/>
          <w:u w:color="0000FF"/>
          <w:lang w:val="en-US"/>
        </w:rPr>
        <w:t>b</w:t>
      </w:r>
      <w:r>
        <w:rPr>
          <w:rFonts w:cs="Arial"/>
          <w:kern w:val="1"/>
          <w:sz w:val="24"/>
          <w:szCs w:val="24"/>
          <w:u w:color="0000FF"/>
          <w:lang w:val="en-US"/>
        </w:rPr>
        <w:t>le</w:t>
      </w:r>
      <w:r>
        <w:rPr>
          <w:rFonts w:cs="Arial"/>
          <w:spacing w:val="-7"/>
          <w:kern w:val="1"/>
          <w:sz w:val="24"/>
          <w:szCs w:val="24"/>
          <w:u w:color="0000FF"/>
          <w:lang w:val="en-US"/>
        </w:rPr>
        <w:t xml:space="preserve"> </w:t>
      </w:r>
      <w:r>
        <w:rPr>
          <w:rFonts w:cs="Arial"/>
          <w:spacing w:val="1"/>
          <w:kern w:val="1"/>
          <w:sz w:val="24"/>
          <w:szCs w:val="24"/>
          <w:u w:color="0000FF"/>
          <w:lang w:val="en-US"/>
        </w:rPr>
        <w:t>b</w:t>
      </w:r>
      <w:r>
        <w:rPr>
          <w:rFonts w:cs="Arial"/>
          <w:kern w:val="1"/>
          <w:sz w:val="24"/>
          <w:szCs w:val="24"/>
          <w:u w:color="0000FF"/>
          <w:lang w:val="en-US"/>
        </w:rPr>
        <w:t>y</w:t>
      </w:r>
      <w:r>
        <w:rPr>
          <w:rFonts w:cs="Arial"/>
          <w:spacing w:val="-10"/>
          <w:kern w:val="1"/>
          <w:sz w:val="24"/>
          <w:szCs w:val="24"/>
          <w:u w:color="0000FF"/>
          <w:lang w:val="en-US"/>
        </w:rPr>
        <w:t xml:space="preserve"> </w:t>
      </w:r>
      <w:r>
        <w:rPr>
          <w:rFonts w:cs="Arial"/>
          <w:spacing w:val="5"/>
          <w:kern w:val="1"/>
          <w:sz w:val="24"/>
          <w:szCs w:val="24"/>
          <w:u w:color="0000FF"/>
          <w:lang w:val="en-US"/>
        </w:rPr>
        <w:t>f</w:t>
      </w:r>
      <w:r>
        <w:rPr>
          <w:rFonts w:cs="Arial"/>
          <w:spacing w:val="1"/>
          <w:kern w:val="1"/>
          <w:sz w:val="24"/>
          <w:szCs w:val="24"/>
          <w:u w:color="0000FF"/>
          <w:lang w:val="en-US"/>
        </w:rPr>
        <w:t>u</w:t>
      </w:r>
      <w:r>
        <w:rPr>
          <w:rFonts w:cs="Arial"/>
          <w:kern w:val="1"/>
          <w:sz w:val="24"/>
          <w:szCs w:val="24"/>
          <w:u w:color="0000FF"/>
          <w:lang w:val="en-US"/>
        </w:rPr>
        <w:t>ll</w:t>
      </w:r>
      <w:r>
        <w:rPr>
          <w:rFonts w:cs="Arial"/>
          <w:spacing w:val="-1"/>
          <w:kern w:val="1"/>
          <w:sz w:val="24"/>
          <w:szCs w:val="24"/>
          <w:u w:color="0000FF"/>
          <w:lang w:val="en-US"/>
        </w:rPr>
        <w:t>-</w:t>
      </w:r>
      <w:r>
        <w:rPr>
          <w:rFonts w:cs="Arial"/>
          <w:spacing w:val="1"/>
          <w:kern w:val="1"/>
          <w:sz w:val="24"/>
          <w:szCs w:val="24"/>
          <w:u w:color="0000FF"/>
          <w:lang w:val="en-US"/>
        </w:rPr>
        <w:t>t</w:t>
      </w:r>
      <w:r>
        <w:rPr>
          <w:rFonts w:cs="Arial"/>
          <w:kern w:val="1"/>
          <w:sz w:val="24"/>
          <w:szCs w:val="24"/>
          <w:u w:color="0000FF"/>
          <w:lang w:val="en-US"/>
        </w:rPr>
        <w:t>i</w:t>
      </w:r>
      <w:r>
        <w:rPr>
          <w:rFonts w:cs="Arial"/>
          <w:spacing w:val="4"/>
          <w:kern w:val="1"/>
          <w:sz w:val="24"/>
          <w:szCs w:val="24"/>
          <w:u w:color="0000FF"/>
          <w:lang w:val="en-US"/>
        </w:rPr>
        <w:t>m</w:t>
      </w:r>
      <w:r>
        <w:rPr>
          <w:rFonts w:cs="Arial"/>
          <w:kern w:val="1"/>
          <w:sz w:val="24"/>
          <w:szCs w:val="24"/>
          <w:u w:color="0000FF"/>
          <w:lang w:val="en-US"/>
        </w:rPr>
        <w:t>e</w:t>
      </w:r>
      <w:r>
        <w:rPr>
          <w:rFonts w:cs="Arial"/>
          <w:spacing w:val="-6"/>
          <w:kern w:val="1"/>
          <w:sz w:val="24"/>
          <w:szCs w:val="24"/>
          <w:u w:color="0000FF"/>
          <w:lang w:val="en-US"/>
        </w:rPr>
        <w:t xml:space="preserve"> </w:t>
      </w:r>
      <w:r>
        <w:rPr>
          <w:rFonts w:cs="Arial"/>
          <w:spacing w:val="-2"/>
          <w:kern w:val="1"/>
          <w:sz w:val="24"/>
          <w:szCs w:val="24"/>
          <w:u w:color="0000FF"/>
          <w:lang w:val="en-US"/>
        </w:rPr>
        <w:t>s</w:t>
      </w:r>
      <w:r>
        <w:rPr>
          <w:rFonts w:cs="Arial"/>
          <w:spacing w:val="1"/>
          <w:kern w:val="1"/>
          <w:sz w:val="24"/>
          <w:szCs w:val="24"/>
          <w:u w:color="0000FF"/>
          <w:lang w:val="en-US"/>
        </w:rPr>
        <w:t>tud</w:t>
      </w:r>
      <w:r>
        <w:rPr>
          <w:rFonts w:cs="Arial"/>
          <w:spacing w:val="-5"/>
          <w:kern w:val="1"/>
          <w:sz w:val="24"/>
          <w:szCs w:val="24"/>
          <w:u w:color="0000FF"/>
          <w:lang w:val="en-US"/>
        </w:rPr>
        <w:t>y</w:t>
      </w:r>
      <w:r w:rsidR="005D3A5E">
        <w:rPr>
          <w:rFonts w:cs="Arial"/>
          <w:kern w:val="1"/>
          <w:sz w:val="24"/>
          <w:szCs w:val="24"/>
          <w:u w:color="0000FF"/>
          <w:lang w:val="en-US"/>
        </w:rPr>
        <w:t xml:space="preserve"> only.</w:t>
      </w:r>
    </w:p>
    <w:p w14:paraId="71CC6B7F" w14:textId="77777777" w:rsidR="000B79CD" w:rsidRDefault="000B79CD" w:rsidP="00DE3E9D">
      <w:pPr>
        <w:widowControl w:val="0"/>
        <w:autoSpaceDE w:val="0"/>
        <w:autoSpaceDN w:val="0"/>
        <w:adjustRightInd w:val="0"/>
        <w:ind w:left="1552" w:right="-20" w:firstLine="608"/>
        <w:rPr>
          <w:rFonts w:cs="Arial"/>
          <w:kern w:val="1"/>
          <w:sz w:val="26"/>
          <w:szCs w:val="26"/>
          <w:u w:color="0000FF"/>
          <w:lang w:val="en-US"/>
        </w:rPr>
      </w:pPr>
    </w:p>
    <w:p w14:paraId="4A44D7E7" w14:textId="77777777" w:rsidR="00D802E2" w:rsidRDefault="00D802E2" w:rsidP="00DE3E9D">
      <w:pPr>
        <w:widowControl w:val="0"/>
        <w:autoSpaceDE w:val="0"/>
        <w:autoSpaceDN w:val="0"/>
        <w:adjustRightInd w:val="0"/>
        <w:ind w:left="1552" w:right="-20" w:firstLine="608"/>
        <w:rPr>
          <w:rFonts w:cs="Arial"/>
          <w:kern w:val="1"/>
          <w:sz w:val="24"/>
          <w:szCs w:val="24"/>
          <w:u w:color="0000FF"/>
          <w:lang w:val="en-US"/>
        </w:rPr>
      </w:pPr>
      <w:r>
        <w:rPr>
          <w:rFonts w:cs="Arial"/>
          <w:b/>
          <w:bCs/>
          <w:kern w:val="1"/>
          <w:sz w:val="24"/>
          <w:szCs w:val="24"/>
          <w:u w:color="0000FF"/>
          <w:lang w:val="en-US"/>
        </w:rPr>
        <w:lastRenderedPageBreak/>
        <w:t>Curr</w:t>
      </w:r>
      <w:r>
        <w:rPr>
          <w:rFonts w:cs="Arial"/>
          <w:b/>
          <w:bCs/>
          <w:spacing w:val="1"/>
          <w:kern w:val="1"/>
          <w:sz w:val="24"/>
          <w:szCs w:val="24"/>
          <w:u w:color="0000FF"/>
          <w:lang w:val="en-US"/>
        </w:rPr>
        <w:t>ic</w:t>
      </w:r>
      <w:r>
        <w:rPr>
          <w:rFonts w:cs="Arial"/>
          <w:b/>
          <w:bCs/>
          <w:kern w:val="1"/>
          <w:sz w:val="24"/>
          <w:szCs w:val="24"/>
          <w:u w:color="0000FF"/>
          <w:lang w:val="en-US"/>
        </w:rPr>
        <w:t>u</w:t>
      </w:r>
      <w:r>
        <w:rPr>
          <w:rFonts w:cs="Arial"/>
          <w:b/>
          <w:bCs/>
          <w:spacing w:val="1"/>
          <w:kern w:val="1"/>
          <w:sz w:val="24"/>
          <w:szCs w:val="24"/>
          <w:u w:color="0000FF"/>
          <w:lang w:val="en-US"/>
        </w:rPr>
        <w:t>l</w:t>
      </w:r>
      <w:r>
        <w:rPr>
          <w:rFonts w:cs="Arial"/>
          <w:b/>
          <w:bCs/>
          <w:kern w:val="1"/>
          <w:sz w:val="24"/>
          <w:szCs w:val="24"/>
          <w:u w:color="0000FF"/>
          <w:lang w:val="en-US"/>
        </w:rPr>
        <w:t>um</w:t>
      </w:r>
    </w:p>
    <w:p w14:paraId="4E1BA0FE" w14:textId="77777777" w:rsidR="00D802E2" w:rsidRDefault="00DE3E9D" w:rsidP="00DE3E9D">
      <w:pPr>
        <w:widowControl w:val="0"/>
        <w:autoSpaceDE w:val="0"/>
        <w:autoSpaceDN w:val="0"/>
        <w:adjustRightInd w:val="0"/>
        <w:ind w:right="-20"/>
        <w:rPr>
          <w:rFonts w:cs="Arial"/>
          <w:kern w:val="1"/>
          <w:sz w:val="24"/>
          <w:szCs w:val="24"/>
          <w:u w:color="0000FF"/>
          <w:lang w:val="en-US"/>
        </w:rPr>
      </w:pPr>
      <w:r>
        <w:rPr>
          <w:rFonts w:cs="Arial"/>
          <w:b/>
          <w:bCs/>
          <w:kern w:val="1"/>
          <w:sz w:val="24"/>
          <w:szCs w:val="24"/>
          <w:u w:color="0000FF"/>
          <w:lang w:val="en-US"/>
        </w:rPr>
        <w:t>12305</w:t>
      </w:r>
      <w:r w:rsidR="006F3AA6">
        <w:rPr>
          <w:rFonts w:cs="Arial"/>
          <w:b/>
          <w:bCs/>
          <w:kern w:val="1"/>
          <w:sz w:val="24"/>
          <w:szCs w:val="24"/>
          <w:u w:color="0000FF"/>
          <w:lang w:val="en-US"/>
        </w:rPr>
        <w:t>.UG.339</w:t>
      </w:r>
      <w:r>
        <w:rPr>
          <w:rFonts w:cs="Arial"/>
          <w:b/>
          <w:bCs/>
          <w:kern w:val="1"/>
          <w:sz w:val="24"/>
          <w:szCs w:val="24"/>
          <w:u w:color="0000FF"/>
          <w:lang w:val="en-US"/>
        </w:rPr>
        <w:tab/>
      </w:r>
      <w:r w:rsidR="00D802E2">
        <w:rPr>
          <w:rFonts w:cs="Arial"/>
          <w:b/>
          <w:bCs/>
          <w:kern w:val="1"/>
          <w:sz w:val="24"/>
          <w:szCs w:val="24"/>
          <w:u w:color="0000FF"/>
          <w:lang w:val="en-US"/>
        </w:rPr>
        <w:t>F</w:t>
      </w:r>
      <w:r w:rsidR="00D802E2">
        <w:rPr>
          <w:rFonts w:cs="Arial"/>
          <w:b/>
          <w:bCs/>
          <w:spacing w:val="1"/>
          <w:kern w:val="1"/>
          <w:sz w:val="24"/>
          <w:szCs w:val="24"/>
          <w:u w:color="0000FF"/>
          <w:lang w:val="en-US"/>
        </w:rPr>
        <w:t>i</w:t>
      </w:r>
      <w:r w:rsidR="00D802E2">
        <w:rPr>
          <w:rFonts w:cs="Arial"/>
          <w:b/>
          <w:bCs/>
          <w:kern w:val="1"/>
          <w:sz w:val="24"/>
          <w:szCs w:val="24"/>
          <w:u w:color="0000FF"/>
          <w:lang w:val="en-US"/>
        </w:rPr>
        <w:t>r</w:t>
      </w:r>
      <w:r w:rsidR="00D802E2">
        <w:rPr>
          <w:rFonts w:cs="Arial"/>
          <w:b/>
          <w:bCs/>
          <w:spacing w:val="1"/>
          <w:kern w:val="1"/>
          <w:sz w:val="24"/>
          <w:szCs w:val="24"/>
          <w:u w:color="0000FF"/>
          <w:lang w:val="en-US"/>
        </w:rPr>
        <w:t>s</w:t>
      </w:r>
      <w:r w:rsidR="00D802E2">
        <w:rPr>
          <w:rFonts w:cs="Arial"/>
          <w:b/>
          <w:bCs/>
          <w:kern w:val="1"/>
          <w:sz w:val="24"/>
          <w:szCs w:val="24"/>
          <w:u w:color="0000FF"/>
          <w:lang w:val="en-US"/>
        </w:rPr>
        <w:t>t</w:t>
      </w:r>
      <w:r w:rsidR="00D802E2">
        <w:rPr>
          <w:rFonts w:cs="Arial"/>
          <w:b/>
          <w:bCs/>
          <w:spacing w:val="-5"/>
          <w:kern w:val="1"/>
          <w:sz w:val="24"/>
          <w:szCs w:val="24"/>
          <w:u w:color="0000FF"/>
          <w:lang w:val="en-US"/>
        </w:rPr>
        <w:t xml:space="preserve"> </w:t>
      </w:r>
      <w:r w:rsidR="00D802E2">
        <w:rPr>
          <w:rFonts w:cs="Arial"/>
          <w:b/>
          <w:bCs/>
          <w:spacing w:val="-4"/>
          <w:kern w:val="1"/>
          <w:sz w:val="24"/>
          <w:szCs w:val="24"/>
          <w:u w:color="0000FF"/>
          <w:lang w:val="en-US"/>
        </w:rPr>
        <w:t>Y</w:t>
      </w:r>
      <w:r w:rsidR="00D802E2">
        <w:rPr>
          <w:rFonts w:cs="Arial"/>
          <w:b/>
          <w:bCs/>
          <w:spacing w:val="1"/>
          <w:kern w:val="1"/>
          <w:sz w:val="24"/>
          <w:szCs w:val="24"/>
          <w:u w:color="0000FF"/>
          <w:lang w:val="en-US"/>
        </w:rPr>
        <w:t>ea</w:t>
      </w:r>
      <w:r w:rsidR="00D802E2">
        <w:rPr>
          <w:rFonts w:cs="Arial"/>
          <w:b/>
          <w:bCs/>
          <w:kern w:val="1"/>
          <w:sz w:val="24"/>
          <w:szCs w:val="24"/>
          <w:u w:color="0000FF"/>
          <w:lang w:val="en-US"/>
        </w:rPr>
        <w:t>r</w:t>
      </w:r>
    </w:p>
    <w:p w14:paraId="14FC1594" w14:textId="77777777" w:rsidR="00DE3E9D" w:rsidRPr="00EF679B" w:rsidRDefault="00DE3E9D" w:rsidP="000B79CD">
      <w:pPr>
        <w:ind w:left="2160"/>
        <w:rPr>
          <w:sz w:val="24"/>
          <w:szCs w:val="24"/>
        </w:rPr>
      </w:pPr>
      <w:r w:rsidRPr="00EF679B">
        <w:rPr>
          <w:sz w:val="24"/>
          <w:szCs w:val="24"/>
        </w:rPr>
        <w:t xml:space="preserve">All students shall undertake classes amounting to 120 credits as follows </w:t>
      </w:r>
    </w:p>
    <w:p w14:paraId="25D4986C" w14:textId="77777777" w:rsidR="00EF679B" w:rsidRDefault="00DE3E9D" w:rsidP="00DE3E9D">
      <w:pPr>
        <w:rPr>
          <w:sz w:val="24"/>
          <w:szCs w:val="24"/>
        </w:rPr>
      </w:pPr>
      <w:r w:rsidRPr="00EF679B">
        <w:rPr>
          <w:sz w:val="24"/>
          <w:szCs w:val="24"/>
        </w:rPr>
        <w:tab/>
      </w:r>
    </w:p>
    <w:p w14:paraId="67E82FEA" w14:textId="77777777" w:rsidR="00DE3E9D" w:rsidRDefault="00370B58" w:rsidP="00EF679B">
      <w:pPr>
        <w:ind w:left="1380" w:firstLine="720"/>
        <w:rPr>
          <w:sz w:val="24"/>
          <w:szCs w:val="24"/>
        </w:rPr>
      </w:pPr>
      <w:r>
        <w:rPr>
          <w:sz w:val="24"/>
          <w:szCs w:val="24"/>
        </w:rPr>
        <w:t xml:space="preserve"> </w:t>
      </w:r>
      <w:r w:rsidR="00DE3E9D" w:rsidRPr="00EF679B">
        <w:rPr>
          <w:sz w:val="24"/>
          <w:szCs w:val="24"/>
        </w:rPr>
        <w:t xml:space="preserve">Compulsory Classes                         </w:t>
      </w:r>
      <w:r w:rsidR="00EF679B">
        <w:rPr>
          <w:sz w:val="24"/>
          <w:szCs w:val="24"/>
        </w:rPr>
        <w:t xml:space="preserve">                          </w:t>
      </w:r>
      <w:r w:rsidR="00DE3E9D" w:rsidRPr="00EF679B">
        <w:rPr>
          <w:sz w:val="24"/>
          <w:szCs w:val="24"/>
        </w:rPr>
        <w:t xml:space="preserve"> Level      Credits</w:t>
      </w:r>
    </w:p>
    <w:p w14:paraId="51830530" w14:textId="77777777" w:rsidR="00EF679B" w:rsidRPr="00EF679B" w:rsidRDefault="00EF679B" w:rsidP="00EF679B">
      <w:pPr>
        <w:ind w:left="1380" w:firstLine="720"/>
        <w:rPr>
          <w:sz w:val="24"/>
          <w:szCs w:val="24"/>
        </w:rPr>
      </w:pPr>
    </w:p>
    <w:p w14:paraId="2A6AF2D5" w14:textId="77777777" w:rsid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r w:rsidRPr="00EF679B">
        <w:rPr>
          <w:sz w:val="24"/>
          <w:szCs w:val="24"/>
        </w:rPr>
        <w:t xml:space="preserve">CS 103  </w:t>
      </w:r>
      <w:r w:rsidR="00EF679B">
        <w:rPr>
          <w:sz w:val="24"/>
          <w:szCs w:val="24"/>
        </w:rPr>
        <w:tab/>
      </w:r>
      <w:r w:rsidRPr="00EF679B">
        <w:rPr>
          <w:sz w:val="24"/>
          <w:szCs w:val="24"/>
        </w:rPr>
        <w:t xml:space="preserve">Machines, Languages and </w:t>
      </w:r>
    </w:p>
    <w:p w14:paraId="63F29A89" w14:textId="77777777" w:rsidR="00DE3E9D" w:rsidRPr="00EF679B" w:rsidRDefault="00DE3E9D" w:rsidP="00EF679B">
      <w:pPr>
        <w:ind w:left="2880" w:firstLine="720"/>
        <w:rPr>
          <w:sz w:val="24"/>
          <w:szCs w:val="24"/>
        </w:rPr>
      </w:pPr>
      <w:r w:rsidRPr="00EF679B">
        <w:rPr>
          <w:sz w:val="24"/>
          <w:szCs w:val="24"/>
        </w:rPr>
        <w:t>Computation</w:t>
      </w:r>
      <w:r w:rsidRPr="00EF679B">
        <w:rPr>
          <w:sz w:val="24"/>
          <w:szCs w:val="24"/>
        </w:rPr>
        <w:tab/>
        <w:t xml:space="preserve">         </w:t>
      </w:r>
      <w:r w:rsidR="00EF679B">
        <w:rPr>
          <w:sz w:val="24"/>
          <w:szCs w:val="24"/>
        </w:rPr>
        <w:tab/>
      </w:r>
      <w:r w:rsidR="00EF679B">
        <w:rPr>
          <w:sz w:val="24"/>
          <w:szCs w:val="24"/>
        </w:rPr>
        <w:tab/>
      </w:r>
      <w:r w:rsidR="00EF679B">
        <w:rPr>
          <w:sz w:val="24"/>
          <w:szCs w:val="24"/>
        </w:rPr>
        <w:tab/>
      </w:r>
      <w:r w:rsidR="00EF679B">
        <w:rPr>
          <w:sz w:val="24"/>
          <w:szCs w:val="24"/>
        </w:rPr>
        <w:tab/>
      </w:r>
      <w:r w:rsidRPr="00EF679B">
        <w:rPr>
          <w:sz w:val="24"/>
          <w:szCs w:val="24"/>
        </w:rPr>
        <w:t>1</w:t>
      </w:r>
      <w:r w:rsidRPr="00EF679B">
        <w:rPr>
          <w:sz w:val="24"/>
          <w:szCs w:val="24"/>
        </w:rPr>
        <w:tab/>
        <w:t>20</w:t>
      </w:r>
    </w:p>
    <w:p w14:paraId="6D1F6CB5" w14:textId="77777777" w:rsidR="00DE3E9D" w:rsidRPr="00EF679B" w:rsidRDefault="00DE3E9D" w:rsidP="00DE3E9D">
      <w:pPr>
        <w:rPr>
          <w:sz w:val="24"/>
          <w:szCs w:val="24"/>
        </w:rPr>
      </w:pPr>
      <w:r w:rsidRPr="00EF679B">
        <w:rPr>
          <w:sz w:val="24"/>
          <w:szCs w:val="24"/>
        </w:rPr>
        <w:tab/>
      </w:r>
      <w:r w:rsidRPr="00EF679B">
        <w:rPr>
          <w:sz w:val="24"/>
          <w:szCs w:val="24"/>
        </w:rPr>
        <w:tab/>
        <w:t xml:space="preserve">     </w:t>
      </w:r>
      <w:r w:rsidR="00EF679B">
        <w:rPr>
          <w:sz w:val="24"/>
          <w:szCs w:val="24"/>
        </w:rPr>
        <w:tab/>
      </w:r>
      <w:r w:rsidRPr="00EF679B">
        <w:rPr>
          <w:sz w:val="24"/>
          <w:szCs w:val="24"/>
        </w:rPr>
        <w:t xml:space="preserve">CS 104   </w:t>
      </w:r>
      <w:r w:rsidR="00EF679B">
        <w:rPr>
          <w:sz w:val="24"/>
          <w:szCs w:val="24"/>
        </w:rPr>
        <w:tab/>
      </w:r>
      <w:r w:rsidRPr="00EF679B">
        <w:rPr>
          <w:sz w:val="24"/>
          <w:szCs w:val="24"/>
        </w:rPr>
        <w:t>Information and Information S</w:t>
      </w:r>
      <w:r w:rsidR="00EF679B">
        <w:rPr>
          <w:sz w:val="24"/>
          <w:szCs w:val="24"/>
        </w:rPr>
        <w:t>ystems</w:t>
      </w:r>
      <w:r w:rsidR="00EF679B">
        <w:rPr>
          <w:sz w:val="24"/>
          <w:szCs w:val="24"/>
        </w:rPr>
        <w:tab/>
      </w:r>
      <w:r w:rsidRPr="00EF679B">
        <w:rPr>
          <w:sz w:val="24"/>
          <w:szCs w:val="24"/>
        </w:rPr>
        <w:t>1</w:t>
      </w:r>
      <w:r w:rsidRPr="00EF679B">
        <w:rPr>
          <w:sz w:val="24"/>
          <w:szCs w:val="24"/>
        </w:rPr>
        <w:tab/>
        <w:t>20</w:t>
      </w:r>
    </w:p>
    <w:p w14:paraId="699A4E04" w14:textId="77777777" w:rsidR="00DE3E9D" w:rsidRP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r w:rsidRPr="00EF679B">
        <w:rPr>
          <w:sz w:val="24"/>
          <w:szCs w:val="24"/>
        </w:rPr>
        <w:t xml:space="preserve">CS 105  </w:t>
      </w:r>
      <w:r w:rsidR="00EF679B">
        <w:rPr>
          <w:sz w:val="24"/>
          <w:szCs w:val="24"/>
        </w:rPr>
        <w:tab/>
      </w:r>
      <w:r w:rsidRPr="00EF679B">
        <w:rPr>
          <w:sz w:val="24"/>
          <w:szCs w:val="24"/>
        </w:rPr>
        <w:t>Programming Founda</w:t>
      </w:r>
      <w:r w:rsidR="00EF679B">
        <w:rPr>
          <w:sz w:val="24"/>
          <w:szCs w:val="24"/>
        </w:rPr>
        <w:t>tions</w:t>
      </w:r>
      <w:r w:rsidR="00EF679B">
        <w:rPr>
          <w:sz w:val="24"/>
          <w:szCs w:val="24"/>
        </w:rPr>
        <w:tab/>
        <w:t xml:space="preserve">           </w:t>
      </w:r>
      <w:r w:rsidR="00EF679B">
        <w:rPr>
          <w:sz w:val="24"/>
          <w:szCs w:val="24"/>
        </w:rPr>
        <w:tab/>
      </w:r>
      <w:r w:rsidRPr="00EF679B">
        <w:rPr>
          <w:sz w:val="24"/>
          <w:szCs w:val="24"/>
        </w:rPr>
        <w:t>1</w:t>
      </w:r>
      <w:r w:rsidRPr="00EF679B">
        <w:rPr>
          <w:sz w:val="24"/>
          <w:szCs w:val="24"/>
        </w:rPr>
        <w:tab/>
        <w:t>20</w:t>
      </w:r>
    </w:p>
    <w:p w14:paraId="5FAFEFCE" w14:textId="77777777" w:rsidR="00DE3E9D" w:rsidRP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r w:rsidRPr="00EF679B">
        <w:rPr>
          <w:sz w:val="24"/>
          <w:szCs w:val="24"/>
        </w:rPr>
        <w:t xml:space="preserve">MM 101 </w:t>
      </w:r>
      <w:r w:rsidR="00EF679B">
        <w:rPr>
          <w:sz w:val="24"/>
          <w:szCs w:val="24"/>
        </w:rPr>
        <w:tab/>
      </w:r>
      <w:r w:rsidRPr="00EF679B">
        <w:rPr>
          <w:sz w:val="24"/>
          <w:szCs w:val="24"/>
        </w:rPr>
        <w:t>Introduction to Cal</w:t>
      </w:r>
      <w:r w:rsidR="00EF679B">
        <w:rPr>
          <w:sz w:val="24"/>
          <w:szCs w:val="24"/>
        </w:rPr>
        <w:t>culus</w:t>
      </w:r>
      <w:r w:rsidR="00EF679B">
        <w:rPr>
          <w:sz w:val="24"/>
          <w:szCs w:val="24"/>
        </w:rPr>
        <w:tab/>
        <w:t xml:space="preserve">                      </w:t>
      </w:r>
      <w:r w:rsidRPr="00EF679B">
        <w:rPr>
          <w:sz w:val="24"/>
          <w:szCs w:val="24"/>
        </w:rPr>
        <w:t>1</w:t>
      </w:r>
      <w:r w:rsidRPr="00EF679B">
        <w:rPr>
          <w:sz w:val="24"/>
          <w:szCs w:val="24"/>
        </w:rPr>
        <w:tab/>
        <w:t>20</w:t>
      </w:r>
    </w:p>
    <w:p w14:paraId="7B8F9171" w14:textId="77777777" w:rsidR="00DE3E9D" w:rsidRDefault="00DE3E9D" w:rsidP="00DE3E9D">
      <w:pPr>
        <w:rPr>
          <w:sz w:val="24"/>
          <w:szCs w:val="24"/>
        </w:rPr>
      </w:pPr>
      <w:r w:rsidRPr="00EF679B">
        <w:rPr>
          <w:sz w:val="24"/>
          <w:szCs w:val="24"/>
        </w:rPr>
        <w:t xml:space="preserve">  </w:t>
      </w:r>
      <w:r w:rsidR="00EF679B">
        <w:rPr>
          <w:sz w:val="24"/>
          <w:szCs w:val="24"/>
        </w:rPr>
        <w:tab/>
      </w:r>
      <w:r w:rsidR="00EF679B">
        <w:rPr>
          <w:sz w:val="24"/>
          <w:szCs w:val="24"/>
        </w:rPr>
        <w:tab/>
      </w:r>
      <w:r w:rsidR="00EF679B">
        <w:rPr>
          <w:sz w:val="24"/>
          <w:szCs w:val="24"/>
        </w:rPr>
        <w:tab/>
      </w:r>
      <w:r w:rsidRPr="00EF679B">
        <w:rPr>
          <w:sz w:val="24"/>
          <w:szCs w:val="24"/>
        </w:rPr>
        <w:t xml:space="preserve">MM 102  </w:t>
      </w:r>
      <w:r w:rsidR="00EF679B">
        <w:rPr>
          <w:sz w:val="24"/>
          <w:szCs w:val="24"/>
        </w:rPr>
        <w:tab/>
      </w:r>
      <w:r w:rsidRPr="00EF679B">
        <w:rPr>
          <w:sz w:val="24"/>
          <w:szCs w:val="24"/>
        </w:rPr>
        <w:t>Applications of Calculus</w:t>
      </w:r>
      <w:r w:rsidR="00EF679B">
        <w:rPr>
          <w:sz w:val="24"/>
          <w:szCs w:val="24"/>
        </w:rPr>
        <w:tab/>
        <w:t xml:space="preserve">                      </w:t>
      </w:r>
      <w:r w:rsidRPr="00EF679B">
        <w:rPr>
          <w:sz w:val="24"/>
          <w:szCs w:val="24"/>
        </w:rPr>
        <w:t>1</w:t>
      </w:r>
      <w:r w:rsidRPr="00EF679B">
        <w:rPr>
          <w:sz w:val="24"/>
          <w:szCs w:val="24"/>
        </w:rPr>
        <w:tab/>
        <w:t>20</w:t>
      </w:r>
    </w:p>
    <w:p w14:paraId="4DCB9390" w14:textId="77777777" w:rsidR="00AC40DD" w:rsidRDefault="00AC40DD" w:rsidP="00DE3E9D">
      <w:pPr>
        <w:rPr>
          <w:sz w:val="24"/>
          <w:szCs w:val="24"/>
        </w:rPr>
      </w:pPr>
      <w:r>
        <w:rPr>
          <w:sz w:val="24"/>
          <w:szCs w:val="24"/>
        </w:rPr>
        <w:tab/>
      </w:r>
      <w:r>
        <w:rPr>
          <w:sz w:val="24"/>
          <w:szCs w:val="24"/>
        </w:rPr>
        <w:tab/>
      </w:r>
      <w:r>
        <w:rPr>
          <w:sz w:val="24"/>
          <w:szCs w:val="24"/>
        </w:rPr>
        <w:tab/>
      </w:r>
      <w:r w:rsidRPr="00EF679B">
        <w:rPr>
          <w:sz w:val="24"/>
          <w:szCs w:val="24"/>
        </w:rPr>
        <w:t xml:space="preserve">MM 106 </w:t>
      </w:r>
      <w:r>
        <w:rPr>
          <w:sz w:val="24"/>
          <w:szCs w:val="24"/>
        </w:rPr>
        <w:tab/>
      </w:r>
      <w:r w:rsidRPr="00EF679B">
        <w:rPr>
          <w:sz w:val="24"/>
          <w:szCs w:val="24"/>
        </w:rPr>
        <w:t>Essential Statistics</w:t>
      </w:r>
      <w:r w:rsidRPr="00EF679B">
        <w:rPr>
          <w:sz w:val="24"/>
          <w:szCs w:val="24"/>
        </w:rPr>
        <w:tab/>
        <w:t xml:space="preserve">                          </w:t>
      </w:r>
      <w:r>
        <w:rPr>
          <w:sz w:val="24"/>
          <w:szCs w:val="24"/>
        </w:rPr>
        <w:tab/>
      </w:r>
      <w:r w:rsidRPr="00EF679B">
        <w:rPr>
          <w:sz w:val="24"/>
          <w:szCs w:val="24"/>
        </w:rPr>
        <w:t>1</w:t>
      </w:r>
      <w:r w:rsidRPr="00EF679B">
        <w:rPr>
          <w:sz w:val="24"/>
          <w:szCs w:val="24"/>
        </w:rPr>
        <w:tab/>
        <w:t>10</w:t>
      </w:r>
    </w:p>
    <w:p w14:paraId="15E8CA5D" w14:textId="77777777" w:rsidR="00DE3E9D" w:rsidRPr="00EF679B" w:rsidRDefault="00DE3E9D" w:rsidP="00AC40DD">
      <w:pPr>
        <w:ind w:left="1440" w:firstLine="720"/>
        <w:rPr>
          <w:sz w:val="24"/>
          <w:szCs w:val="24"/>
        </w:rPr>
      </w:pPr>
      <w:r w:rsidRPr="00EF679B">
        <w:rPr>
          <w:sz w:val="24"/>
          <w:szCs w:val="24"/>
        </w:rPr>
        <w:t xml:space="preserve">MM 123  </w:t>
      </w:r>
      <w:r w:rsidR="00EF679B">
        <w:rPr>
          <w:sz w:val="24"/>
          <w:szCs w:val="24"/>
        </w:rPr>
        <w:tab/>
      </w:r>
      <w:r w:rsidRPr="00EF679B">
        <w:rPr>
          <w:sz w:val="24"/>
          <w:szCs w:val="24"/>
        </w:rPr>
        <w:t>Geometry and Al</w:t>
      </w:r>
      <w:r w:rsidR="00EF679B">
        <w:rPr>
          <w:sz w:val="24"/>
          <w:szCs w:val="24"/>
        </w:rPr>
        <w:t>gebra</w:t>
      </w:r>
      <w:r w:rsidR="00EF679B">
        <w:rPr>
          <w:sz w:val="24"/>
          <w:szCs w:val="24"/>
        </w:rPr>
        <w:tab/>
        <w:t xml:space="preserve">                      </w:t>
      </w:r>
      <w:r w:rsidRPr="00EF679B">
        <w:rPr>
          <w:sz w:val="24"/>
          <w:szCs w:val="24"/>
        </w:rPr>
        <w:t>1</w:t>
      </w:r>
      <w:r w:rsidRPr="00EF679B">
        <w:rPr>
          <w:sz w:val="24"/>
          <w:szCs w:val="24"/>
        </w:rPr>
        <w:tab/>
        <w:t>10</w:t>
      </w:r>
    </w:p>
    <w:p w14:paraId="1EA81D77" w14:textId="77777777" w:rsidR="00DE3E9D" w:rsidRPr="00EF679B" w:rsidRDefault="00DE3E9D" w:rsidP="00DE3E9D">
      <w:pPr>
        <w:rPr>
          <w:sz w:val="24"/>
          <w:szCs w:val="24"/>
        </w:rPr>
      </w:pPr>
      <w:r w:rsidRPr="00EF679B">
        <w:rPr>
          <w:sz w:val="24"/>
          <w:szCs w:val="24"/>
        </w:rPr>
        <w:tab/>
        <w:t xml:space="preserve">    </w:t>
      </w:r>
      <w:r w:rsidR="00EF679B">
        <w:rPr>
          <w:sz w:val="24"/>
          <w:szCs w:val="24"/>
        </w:rPr>
        <w:tab/>
      </w:r>
      <w:r w:rsidR="00EF679B">
        <w:rPr>
          <w:sz w:val="24"/>
          <w:szCs w:val="24"/>
        </w:rPr>
        <w:tab/>
      </w:r>
    </w:p>
    <w:p w14:paraId="327F233E" w14:textId="77777777" w:rsidR="00EF679B" w:rsidRDefault="00EF679B" w:rsidP="00EF679B">
      <w:pPr>
        <w:widowControl w:val="0"/>
        <w:autoSpaceDE w:val="0"/>
        <w:autoSpaceDN w:val="0"/>
        <w:adjustRightInd w:val="0"/>
        <w:ind w:right="-20"/>
        <w:rPr>
          <w:rFonts w:cs="Arial"/>
          <w:spacing w:val="1"/>
          <w:kern w:val="1"/>
          <w:sz w:val="24"/>
          <w:szCs w:val="24"/>
          <w:u w:color="0000FF"/>
          <w:lang w:val="en-US"/>
        </w:rPr>
      </w:pPr>
    </w:p>
    <w:p w14:paraId="5277C02A" w14:textId="77777777" w:rsidR="00D802E2" w:rsidRPr="00EF679B" w:rsidRDefault="006F3AA6" w:rsidP="00EF679B">
      <w:pPr>
        <w:widowControl w:val="0"/>
        <w:autoSpaceDE w:val="0"/>
        <w:autoSpaceDN w:val="0"/>
        <w:adjustRightInd w:val="0"/>
        <w:ind w:right="-20"/>
        <w:rPr>
          <w:rFonts w:cs="Arial"/>
          <w:spacing w:val="1"/>
          <w:kern w:val="1"/>
          <w:sz w:val="24"/>
          <w:szCs w:val="24"/>
          <w:u w:color="0000FF"/>
          <w:lang w:val="en-US"/>
        </w:rPr>
      </w:pPr>
      <w:r>
        <w:rPr>
          <w:rFonts w:cs="Arial"/>
          <w:b/>
          <w:spacing w:val="1"/>
          <w:kern w:val="1"/>
          <w:sz w:val="24"/>
          <w:szCs w:val="24"/>
          <w:u w:color="0000FF"/>
          <w:lang w:val="en-US"/>
        </w:rPr>
        <w:t>12305.UG.340</w:t>
      </w:r>
      <w:r w:rsidR="00EF679B">
        <w:rPr>
          <w:rFonts w:cs="Arial"/>
          <w:spacing w:val="1"/>
          <w:kern w:val="1"/>
          <w:sz w:val="24"/>
          <w:szCs w:val="24"/>
          <w:u w:color="0000FF"/>
          <w:lang w:val="en-US"/>
        </w:rPr>
        <w:tab/>
      </w:r>
      <w:r w:rsidR="00D802E2">
        <w:rPr>
          <w:rFonts w:cs="Arial"/>
          <w:b/>
          <w:bCs/>
          <w:spacing w:val="1"/>
          <w:kern w:val="1"/>
          <w:sz w:val="24"/>
          <w:szCs w:val="24"/>
          <w:lang w:val="en-US"/>
        </w:rPr>
        <w:t>Sec</w:t>
      </w:r>
      <w:r w:rsidR="00D802E2">
        <w:rPr>
          <w:rFonts w:cs="Arial"/>
          <w:b/>
          <w:bCs/>
          <w:kern w:val="1"/>
          <w:sz w:val="24"/>
          <w:szCs w:val="24"/>
          <w:lang w:val="en-US"/>
        </w:rPr>
        <w:t>ond</w:t>
      </w:r>
      <w:r w:rsidR="00D802E2">
        <w:rPr>
          <w:rFonts w:cs="Arial"/>
          <w:b/>
          <w:bCs/>
          <w:spacing w:val="-9"/>
          <w:kern w:val="1"/>
          <w:sz w:val="24"/>
          <w:szCs w:val="24"/>
          <w:lang w:val="en-US"/>
        </w:rPr>
        <w:t xml:space="preserve"> </w:t>
      </w:r>
      <w:r w:rsidR="00D802E2">
        <w:rPr>
          <w:rFonts w:cs="Arial"/>
          <w:b/>
          <w:bCs/>
          <w:spacing w:val="-4"/>
          <w:kern w:val="1"/>
          <w:sz w:val="24"/>
          <w:szCs w:val="24"/>
          <w:lang w:val="en-US"/>
        </w:rPr>
        <w:t>Y</w:t>
      </w:r>
      <w:r w:rsidR="00D802E2">
        <w:rPr>
          <w:rFonts w:cs="Arial"/>
          <w:b/>
          <w:bCs/>
          <w:spacing w:val="1"/>
          <w:kern w:val="1"/>
          <w:sz w:val="24"/>
          <w:szCs w:val="24"/>
          <w:lang w:val="en-US"/>
        </w:rPr>
        <w:t>e</w:t>
      </w:r>
      <w:r w:rsidR="00D802E2">
        <w:rPr>
          <w:rFonts w:cs="Arial"/>
          <w:b/>
          <w:bCs/>
          <w:spacing w:val="3"/>
          <w:kern w:val="1"/>
          <w:sz w:val="24"/>
          <w:szCs w:val="24"/>
          <w:lang w:val="en-US"/>
        </w:rPr>
        <w:t>a</w:t>
      </w:r>
      <w:r w:rsidR="00D802E2">
        <w:rPr>
          <w:rFonts w:cs="Arial"/>
          <w:b/>
          <w:bCs/>
          <w:kern w:val="1"/>
          <w:sz w:val="24"/>
          <w:szCs w:val="24"/>
          <w:lang w:val="en-US"/>
        </w:rPr>
        <w:t>r</w:t>
      </w:r>
    </w:p>
    <w:p w14:paraId="5713DF67" w14:textId="77777777" w:rsidR="00D802E2" w:rsidRDefault="00D802E2" w:rsidP="00EF679B">
      <w:pPr>
        <w:widowControl w:val="0"/>
        <w:tabs>
          <w:tab w:val="left" w:pos="1540"/>
        </w:tabs>
        <w:autoSpaceDE w:val="0"/>
        <w:autoSpaceDN w:val="0"/>
        <w:adjustRightInd w:val="0"/>
        <w:spacing w:before="5"/>
        <w:ind w:left="2160" w:right="-20"/>
        <w:rPr>
          <w:rFonts w:cs="Arial"/>
          <w:kern w:val="1"/>
          <w:sz w:val="24"/>
          <w:szCs w:val="24"/>
          <w:lang w:val="en-US"/>
        </w:rPr>
      </w:pPr>
      <w:r>
        <w:rPr>
          <w:rFonts w:cs="Arial"/>
          <w:spacing w:val="1"/>
          <w:kern w:val="1"/>
          <w:sz w:val="24"/>
          <w:szCs w:val="24"/>
          <w:lang w:val="en-US"/>
        </w:rPr>
        <w:t>A</w:t>
      </w:r>
      <w:r>
        <w:rPr>
          <w:rFonts w:cs="Arial"/>
          <w:kern w:val="1"/>
          <w:sz w:val="24"/>
          <w:szCs w:val="24"/>
          <w:lang w:val="en-US"/>
        </w:rPr>
        <w:t>ll</w:t>
      </w:r>
      <w:r>
        <w:rPr>
          <w:rFonts w:cs="Arial"/>
          <w:spacing w:val="-3"/>
          <w:kern w:val="1"/>
          <w:sz w:val="24"/>
          <w:szCs w:val="24"/>
          <w:lang w:val="en-US"/>
        </w:rPr>
        <w:t xml:space="preserve"> </w:t>
      </w:r>
      <w:r>
        <w:rPr>
          <w:rFonts w:cs="Arial"/>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9"/>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5"/>
          <w:kern w:val="1"/>
          <w:sz w:val="24"/>
          <w:szCs w:val="24"/>
          <w:lang w:val="en-US"/>
        </w:rPr>
        <w:t xml:space="preserve"> </w:t>
      </w:r>
      <w:r>
        <w:rPr>
          <w:rFonts w:cs="Arial"/>
          <w:spacing w:val="1"/>
          <w:kern w:val="1"/>
          <w:sz w:val="24"/>
          <w:szCs w:val="24"/>
          <w:lang w:val="en-US"/>
        </w:rPr>
        <w:t>un</w:t>
      </w:r>
      <w:r>
        <w:rPr>
          <w:rFonts w:cs="Arial"/>
          <w:spacing w:val="-1"/>
          <w:kern w:val="1"/>
          <w:sz w:val="24"/>
          <w:szCs w:val="24"/>
          <w:lang w:val="en-US"/>
        </w:rPr>
        <w:t>der</w:t>
      </w:r>
      <w:r>
        <w:rPr>
          <w:rFonts w:cs="Arial"/>
          <w:spacing w:val="1"/>
          <w:kern w:val="1"/>
          <w:sz w:val="24"/>
          <w:szCs w:val="24"/>
          <w:lang w:val="en-US"/>
        </w:rPr>
        <w:t>ta</w:t>
      </w:r>
      <w:r>
        <w:rPr>
          <w:rFonts w:cs="Arial"/>
          <w:kern w:val="1"/>
          <w:sz w:val="24"/>
          <w:szCs w:val="24"/>
          <w:lang w:val="en-US"/>
        </w:rPr>
        <w:t>ke</w:t>
      </w:r>
      <w:r>
        <w:rPr>
          <w:rFonts w:cs="Arial"/>
          <w:spacing w:val="-9"/>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r>
        <w:rPr>
          <w:rFonts w:cs="Arial"/>
          <w:spacing w:val="-10"/>
          <w:kern w:val="1"/>
          <w:sz w:val="24"/>
          <w:szCs w:val="24"/>
          <w:lang w:val="en-US"/>
        </w:rPr>
        <w:t xml:space="preserve"> </w:t>
      </w:r>
      <w:r>
        <w:rPr>
          <w:rFonts w:cs="Arial"/>
          <w:spacing w:val="-1"/>
          <w:kern w:val="1"/>
          <w:sz w:val="24"/>
          <w:szCs w:val="24"/>
          <w:lang w:val="en-US"/>
        </w:rPr>
        <w:t>a</w:t>
      </w:r>
      <w:r>
        <w:rPr>
          <w:rFonts w:cs="Arial"/>
          <w:spacing w:val="4"/>
          <w:kern w:val="1"/>
          <w:sz w:val="24"/>
          <w:szCs w:val="24"/>
          <w:lang w:val="en-US"/>
        </w:rPr>
        <w:t>m</w:t>
      </w:r>
      <w:r>
        <w:rPr>
          <w:rFonts w:cs="Arial"/>
          <w:spacing w:val="-1"/>
          <w:kern w:val="1"/>
          <w:sz w:val="24"/>
          <w:szCs w:val="24"/>
          <w:lang w:val="en-US"/>
        </w:rPr>
        <w:t>o</w:t>
      </w:r>
      <w:r>
        <w:rPr>
          <w:rFonts w:cs="Arial"/>
          <w:spacing w:val="1"/>
          <w:kern w:val="1"/>
          <w:sz w:val="24"/>
          <w:szCs w:val="24"/>
          <w:lang w:val="en-US"/>
        </w:rPr>
        <w:t>unt</w:t>
      </w:r>
      <w:r>
        <w:rPr>
          <w:rFonts w:cs="Arial"/>
          <w:spacing w:val="-3"/>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12"/>
          <w:kern w:val="1"/>
          <w:sz w:val="24"/>
          <w:szCs w:val="24"/>
          <w:lang w:val="en-US"/>
        </w:rPr>
        <w:t xml:space="preserve"> </w:t>
      </w:r>
      <w:r>
        <w:rPr>
          <w:rFonts w:cs="Arial"/>
          <w:spacing w:val="1"/>
          <w:kern w:val="1"/>
          <w:sz w:val="24"/>
          <w:szCs w:val="24"/>
          <w:lang w:val="en-US"/>
        </w:rPr>
        <w:t>t</w:t>
      </w:r>
      <w:r>
        <w:rPr>
          <w:rFonts w:cs="Arial"/>
          <w:kern w:val="1"/>
          <w:sz w:val="24"/>
          <w:szCs w:val="24"/>
          <w:lang w:val="en-US"/>
        </w:rPr>
        <w:t xml:space="preserve">o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2"/>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9"/>
          <w:kern w:val="1"/>
          <w:sz w:val="24"/>
          <w:szCs w:val="24"/>
          <w:lang w:val="en-US"/>
        </w:rPr>
        <w:t xml:space="preserve"> </w:t>
      </w:r>
      <w:r>
        <w:rPr>
          <w:rFonts w:cs="Arial"/>
          <w:spacing w:val="1"/>
          <w:kern w:val="1"/>
          <w:sz w:val="24"/>
          <w:szCs w:val="24"/>
          <w:lang w:val="en-US"/>
        </w:rPr>
        <w:t>a</w:t>
      </w:r>
      <w:r>
        <w:rPr>
          <w:rFonts w:cs="Arial"/>
          <w:kern w:val="1"/>
          <w:sz w:val="24"/>
          <w:szCs w:val="24"/>
          <w:lang w:val="en-US"/>
        </w:rPr>
        <w:t>s</w:t>
      </w:r>
      <w:r>
        <w:rPr>
          <w:rFonts w:cs="Arial"/>
          <w:spacing w:val="-7"/>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o</w:t>
      </w:r>
      <w:r>
        <w:rPr>
          <w:rFonts w:cs="Arial"/>
          <w:spacing w:val="-3"/>
          <w:kern w:val="1"/>
          <w:sz w:val="24"/>
          <w:szCs w:val="24"/>
          <w:lang w:val="en-US"/>
        </w:rPr>
        <w:t>l</w:t>
      </w:r>
      <w:r>
        <w:rPr>
          <w:rFonts w:cs="Arial"/>
          <w:kern w:val="1"/>
          <w:sz w:val="24"/>
          <w:szCs w:val="24"/>
          <w:lang w:val="en-US"/>
        </w:rPr>
        <w:t>l</w:t>
      </w:r>
      <w:r>
        <w:rPr>
          <w:rFonts w:cs="Arial"/>
          <w:spacing w:val="1"/>
          <w:kern w:val="1"/>
          <w:sz w:val="24"/>
          <w:szCs w:val="24"/>
          <w:lang w:val="en-US"/>
        </w:rPr>
        <w:t>o</w:t>
      </w:r>
      <w:r>
        <w:rPr>
          <w:rFonts w:cs="Arial"/>
          <w:spacing w:val="-5"/>
          <w:kern w:val="1"/>
          <w:sz w:val="24"/>
          <w:szCs w:val="24"/>
          <w:lang w:val="en-US"/>
        </w:rPr>
        <w:t>w</w:t>
      </w:r>
      <w:r w:rsidR="005D3A5E">
        <w:rPr>
          <w:rFonts w:cs="Arial"/>
          <w:kern w:val="1"/>
          <w:sz w:val="24"/>
          <w:szCs w:val="24"/>
          <w:lang w:val="en-US"/>
        </w:rPr>
        <w:t>s</w:t>
      </w:r>
    </w:p>
    <w:p w14:paraId="306E4B95" w14:textId="77777777" w:rsidR="00D802E2" w:rsidRDefault="00D802E2" w:rsidP="00D802E2">
      <w:pPr>
        <w:widowControl w:val="0"/>
        <w:autoSpaceDE w:val="0"/>
        <w:autoSpaceDN w:val="0"/>
        <w:adjustRightInd w:val="0"/>
        <w:spacing w:before="11" w:line="200" w:lineRule="exact"/>
        <w:rPr>
          <w:rFonts w:cs="Arial"/>
          <w:kern w:val="1"/>
          <w:lang w:val="en-US"/>
        </w:rPr>
      </w:pPr>
    </w:p>
    <w:p w14:paraId="125672D1" w14:textId="77777777" w:rsidR="00EF679B" w:rsidRPr="00EF679B" w:rsidRDefault="00713E68" w:rsidP="00EF679B">
      <w:pPr>
        <w:rPr>
          <w:sz w:val="24"/>
          <w:szCs w:val="24"/>
        </w:rPr>
      </w:pPr>
      <w:r>
        <w:rPr>
          <w:rFonts w:cs="Arial"/>
          <w:kern w:val="1"/>
          <w:sz w:val="24"/>
          <w:szCs w:val="24"/>
          <w:lang w:val="en-US"/>
        </w:rPr>
        <w:t xml:space="preserve">                       </w:t>
      </w:r>
      <w:r w:rsidR="00EF679B">
        <w:rPr>
          <w:rFonts w:cs="Arial"/>
          <w:kern w:val="1"/>
          <w:sz w:val="24"/>
          <w:szCs w:val="24"/>
          <w:lang w:val="en-US"/>
        </w:rPr>
        <w:tab/>
      </w:r>
      <w:r w:rsidR="00EF679B" w:rsidRPr="00EF679B">
        <w:rPr>
          <w:sz w:val="24"/>
          <w:szCs w:val="24"/>
        </w:rPr>
        <w:t>Compulsory Classes</w:t>
      </w:r>
      <w:r w:rsidR="00EF679B" w:rsidRPr="00EF679B">
        <w:rPr>
          <w:sz w:val="24"/>
          <w:szCs w:val="24"/>
        </w:rPr>
        <w:tab/>
        <w:t xml:space="preserve">        </w:t>
      </w:r>
      <w:r w:rsidR="00EF679B">
        <w:rPr>
          <w:sz w:val="24"/>
          <w:szCs w:val="24"/>
        </w:rPr>
        <w:tab/>
      </w:r>
      <w:r w:rsidR="00EF679B">
        <w:rPr>
          <w:sz w:val="24"/>
          <w:szCs w:val="24"/>
        </w:rPr>
        <w:tab/>
      </w:r>
      <w:r w:rsidR="00EF679B">
        <w:rPr>
          <w:sz w:val="24"/>
          <w:szCs w:val="24"/>
        </w:rPr>
        <w:tab/>
      </w:r>
    </w:p>
    <w:p w14:paraId="197F6DAE" w14:textId="77777777" w:rsidR="00EF679B" w:rsidRPr="00EF679B" w:rsidRDefault="00EF679B" w:rsidP="00EF679B">
      <w:pPr>
        <w:rPr>
          <w:sz w:val="24"/>
          <w:szCs w:val="24"/>
        </w:rPr>
      </w:pPr>
    </w:p>
    <w:p w14:paraId="489F7710"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CS 207  </w:t>
      </w:r>
      <w:r>
        <w:rPr>
          <w:sz w:val="24"/>
          <w:szCs w:val="24"/>
        </w:rPr>
        <w:tab/>
      </w:r>
      <w:r w:rsidRPr="00EF679B">
        <w:rPr>
          <w:sz w:val="24"/>
          <w:szCs w:val="24"/>
        </w:rPr>
        <w:t>Advanced Programming</w:t>
      </w:r>
      <w:r w:rsidRPr="00EF679B">
        <w:rPr>
          <w:sz w:val="24"/>
          <w:szCs w:val="24"/>
        </w:rPr>
        <w:tab/>
        <w:t xml:space="preserve">           </w:t>
      </w:r>
      <w:r>
        <w:rPr>
          <w:sz w:val="24"/>
          <w:szCs w:val="24"/>
        </w:rPr>
        <w:tab/>
        <w:t>2</w:t>
      </w:r>
      <w:r>
        <w:rPr>
          <w:sz w:val="24"/>
          <w:szCs w:val="24"/>
        </w:rPr>
        <w:tab/>
      </w:r>
      <w:r w:rsidRPr="00EF679B">
        <w:rPr>
          <w:sz w:val="24"/>
          <w:szCs w:val="24"/>
        </w:rPr>
        <w:t>20</w:t>
      </w:r>
    </w:p>
    <w:p w14:paraId="28A78C43"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CS 208  </w:t>
      </w:r>
      <w:r>
        <w:rPr>
          <w:sz w:val="24"/>
          <w:szCs w:val="24"/>
        </w:rPr>
        <w:tab/>
      </w:r>
      <w:r w:rsidRPr="00EF679B">
        <w:rPr>
          <w:sz w:val="24"/>
          <w:szCs w:val="24"/>
        </w:rPr>
        <w:t>Logic and Algorithms</w:t>
      </w:r>
      <w:r w:rsidRPr="00EF679B">
        <w:rPr>
          <w:sz w:val="24"/>
          <w:szCs w:val="24"/>
        </w:rPr>
        <w:tab/>
        <w:t xml:space="preserve">           </w:t>
      </w:r>
      <w:r>
        <w:rPr>
          <w:sz w:val="24"/>
          <w:szCs w:val="24"/>
        </w:rPr>
        <w:tab/>
        <w:t>2</w:t>
      </w:r>
      <w:r>
        <w:rPr>
          <w:sz w:val="24"/>
          <w:szCs w:val="24"/>
        </w:rPr>
        <w:tab/>
      </w:r>
      <w:r w:rsidRPr="00EF679B">
        <w:rPr>
          <w:sz w:val="24"/>
          <w:szCs w:val="24"/>
        </w:rPr>
        <w:t>20</w:t>
      </w:r>
    </w:p>
    <w:p w14:paraId="3EBCABF3"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CS 209  </w:t>
      </w:r>
      <w:r>
        <w:rPr>
          <w:sz w:val="24"/>
          <w:szCs w:val="24"/>
        </w:rPr>
        <w:tab/>
      </w:r>
      <w:r w:rsidRPr="00EF679B">
        <w:rPr>
          <w:sz w:val="24"/>
          <w:szCs w:val="24"/>
        </w:rPr>
        <w:t>Use</w:t>
      </w:r>
      <w:r>
        <w:rPr>
          <w:sz w:val="24"/>
          <w:szCs w:val="24"/>
        </w:rPr>
        <w:t>r and Data Modelling</w:t>
      </w:r>
      <w:r>
        <w:rPr>
          <w:sz w:val="24"/>
          <w:szCs w:val="24"/>
        </w:rPr>
        <w:tab/>
        <w:t xml:space="preserve">          </w:t>
      </w:r>
      <w:r>
        <w:rPr>
          <w:sz w:val="24"/>
          <w:szCs w:val="24"/>
        </w:rPr>
        <w:tab/>
      </w:r>
      <w:r>
        <w:rPr>
          <w:sz w:val="24"/>
          <w:szCs w:val="24"/>
        </w:rPr>
        <w:tab/>
        <w:t xml:space="preserve">2 </w:t>
      </w:r>
      <w:r>
        <w:rPr>
          <w:sz w:val="24"/>
          <w:szCs w:val="24"/>
        </w:rPr>
        <w:tab/>
      </w:r>
      <w:r w:rsidRPr="00EF679B">
        <w:rPr>
          <w:sz w:val="24"/>
          <w:szCs w:val="24"/>
        </w:rPr>
        <w:t>20</w:t>
      </w:r>
    </w:p>
    <w:p w14:paraId="671D594C"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221 </w:t>
      </w:r>
      <w:r>
        <w:rPr>
          <w:sz w:val="24"/>
          <w:szCs w:val="24"/>
        </w:rPr>
        <w:tab/>
      </w:r>
      <w:r w:rsidRPr="00EF679B">
        <w:rPr>
          <w:sz w:val="24"/>
          <w:szCs w:val="24"/>
        </w:rPr>
        <w:t>Linear A</w:t>
      </w:r>
      <w:r>
        <w:rPr>
          <w:sz w:val="24"/>
          <w:szCs w:val="24"/>
        </w:rPr>
        <w:t>lgebra</w:t>
      </w:r>
      <w:r>
        <w:rPr>
          <w:sz w:val="24"/>
          <w:szCs w:val="24"/>
        </w:rPr>
        <w:tab/>
        <w:t xml:space="preserve">           </w:t>
      </w:r>
      <w:r>
        <w:rPr>
          <w:sz w:val="24"/>
          <w:szCs w:val="24"/>
        </w:rPr>
        <w:tab/>
      </w:r>
      <w:r>
        <w:rPr>
          <w:sz w:val="24"/>
          <w:szCs w:val="24"/>
        </w:rPr>
        <w:tab/>
        <w:t>2</w:t>
      </w:r>
      <w:r>
        <w:rPr>
          <w:sz w:val="24"/>
          <w:szCs w:val="24"/>
        </w:rPr>
        <w:tab/>
      </w:r>
      <w:r w:rsidRPr="00EF679B">
        <w:rPr>
          <w:sz w:val="24"/>
          <w:szCs w:val="24"/>
        </w:rPr>
        <w:t>10</w:t>
      </w:r>
    </w:p>
    <w:p w14:paraId="6BF7B882"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222  </w:t>
      </w:r>
      <w:r>
        <w:rPr>
          <w:sz w:val="24"/>
          <w:szCs w:val="24"/>
        </w:rPr>
        <w:tab/>
      </w:r>
      <w:r w:rsidRPr="00EF679B">
        <w:rPr>
          <w:sz w:val="24"/>
          <w:szCs w:val="24"/>
        </w:rPr>
        <w:t>Multivariate Ca</w:t>
      </w:r>
      <w:r>
        <w:rPr>
          <w:sz w:val="24"/>
          <w:szCs w:val="24"/>
        </w:rPr>
        <w:t>lculus</w:t>
      </w:r>
      <w:r>
        <w:rPr>
          <w:sz w:val="24"/>
          <w:szCs w:val="24"/>
        </w:rPr>
        <w:tab/>
        <w:t xml:space="preserve">           </w:t>
      </w:r>
      <w:r>
        <w:rPr>
          <w:sz w:val="24"/>
          <w:szCs w:val="24"/>
        </w:rPr>
        <w:tab/>
        <w:t>2</w:t>
      </w:r>
      <w:r>
        <w:rPr>
          <w:sz w:val="24"/>
          <w:szCs w:val="24"/>
        </w:rPr>
        <w:tab/>
      </w:r>
      <w:r w:rsidRPr="00EF679B">
        <w:rPr>
          <w:sz w:val="24"/>
          <w:szCs w:val="24"/>
        </w:rPr>
        <w:t>10</w:t>
      </w:r>
    </w:p>
    <w:p w14:paraId="196E55C1" w14:textId="77777777" w:rsidR="00EF679B" w:rsidRPr="00EF679B" w:rsidRDefault="00EF679B" w:rsidP="00EF679B">
      <w:pPr>
        <w:rPr>
          <w:sz w:val="24"/>
          <w:szCs w:val="24"/>
        </w:rPr>
      </w:pPr>
      <w:r w:rsidRPr="00EF679B">
        <w:rPr>
          <w:sz w:val="24"/>
          <w:szCs w:val="24"/>
        </w:rPr>
        <w:tab/>
        <w:t xml:space="preserve">  </w:t>
      </w:r>
      <w:r>
        <w:rPr>
          <w:sz w:val="24"/>
          <w:szCs w:val="24"/>
        </w:rPr>
        <w:tab/>
      </w:r>
      <w:r>
        <w:rPr>
          <w:sz w:val="24"/>
          <w:szCs w:val="24"/>
        </w:rPr>
        <w:tab/>
      </w:r>
      <w:r w:rsidRPr="00EF679B">
        <w:rPr>
          <w:sz w:val="24"/>
          <w:szCs w:val="24"/>
        </w:rPr>
        <w:t xml:space="preserve">MM 204  </w:t>
      </w:r>
      <w:r>
        <w:rPr>
          <w:sz w:val="24"/>
          <w:szCs w:val="24"/>
        </w:rPr>
        <w:tab/>
      </w:r>
      <w:r w:rsidRPr="00EF679B">
        <w:rPr>
          <w:sz w:val="24"/>
          <w:szCs w:val="24"/>
        </w:rPr>
        <w:t>Probability and Statistical Inf</w:t>
      </w:r>
      <w:r>
        <w:rPr>
          <w:sz w:val="24"/>
          <w:szCs w:val="24"/>
        </w:rPr>
        <w:t>erence</w:t>
      </w:r>
      <w:r>
        <w:rPr>
          <w:sz w:val="24"/>
          <w:szCs w:val="24"/>
        </w:rPr>
        <w:tab/>
        <w:t>2</w:t>
      </w:r>
      <w:r>
        <w:rPr>
          <w:sz w:val="24"/>
          <w:szCs w:val="24"/>
        </w:rPr>
        <w:tab/>
      </w:r>
      <w:r w:rsidRPr="00EF679B">
        <w:rPr>
          <w:sz w:val="24"/>
          <w:szCs w:val="24"/>
        </w:rPr>
        <w:t>20</w:t>
      </w:r>
    </w:p>
    <w:p w14:paraId="38DC90C6"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206  </w:t>
      </w:r>
      <w:r>
        <w:rPr>
          <w:sz w:val="24"/>
          <w:szCs w:val="24"/>
        </w:rPr>
        <w:tab/>
      </w:r>
      <w:r w:rsidRPr="00EF679B">
        <w:rPr>
          <w:sz w:val="24"/>
          <w:szCs w:val="24"/>
        </w:rPr>
        <w:t>Mathematical and S</w:t>
      </w:r>
      <w:r>
        <w:rPr>
          <w:sz w:val="24"/>
          <w:szCs w:val="24"/>
        </w:rPr>
        <w:t>tatistical Computing  2</w:t>
      </w:r>
      <w:r>
        <w:rPr>
          <w:sz w:val="24"/>
          <w:szCs w:val="24"/>
        </w:rPr>
        <w:tab/>
      </w:r>
      <w:r w:rsidRPr="00EF679B">
        <w:rPr>
          <w:sz w:val="24"/>
          <w:szCs w:val="24"/>
        </w:rPr>
        <w:t>20</w:t>
      </w:r>
    </w:p>
    <w:p w14:paraId="00AAD699" w14:textId="77777777" w:rsidR="00713E68" w:rsidRDefault="00713E68" w:rsidP="00370B58">
      <w:pPr>
        <w:widowControl w:val="0"/>
        <w:autoSpaceDE w:val="0"/>
        <w:autoSpaceDN w:val="0"/>
        <w:adjustRightInd w:val="0"/>
        <w:ind w:right="-20"/>
        <w:rPr>
          <w:rFonts w:cs="Arial"/>
          <w:b/>
          <w:bCs/>
          <w:kern w:val="1"/>
          <w:sz w:val="24"/>
          <w:szCs w:val="24"/>
          <w:lang w:val="en-US"/>
        </w:rPr>
      </w:pPr>
    </w:p>
    <w:p w14:paraId="34F756D1" w14:textId="77777777" w:rsidR="00D802E2" w:rsidRDefault="006F3AA6" w:rsidP="00EF679B">
      <w:pPr>
        <w:widowControl w:val="0"/>
        <w:autoSpaceDE w:val="0"/>
        <w:autoSpaceDN w:val="0"/>
        <w:adjustRightInd w:val="0"/>
        <w:ind w:right="-20"/>
        <w:rPr>
          <w:rFonts w:cs="Arial"/>
          <w:kern w:val="1"/>
          <w:sz w:val="24"/>
          <w:szCs w:val="24"/>
          <w:lang w:val="en-US"/>
        </w:rPr>
      </w:pPr>
      <w:r>
        <w:rPr>
          <w:rFonts w:cs="Arial"/>
          <w:b/>
          <w:bCs/>
          <w:kern w:val="1"/>
          <w:sz w:val="24"/>
          <w:szCs w:val="24"/>
          <w:lang w:val="en-US"/>
        </w:rPr>
        <w:t>12305.UG.341</w:t>
      </w:r>
      <w:r w:rsidR="00EF679B">
        <w:rPr>
          <w:rFonts w:cs="Arial"/>
          <w:b/>
          <w:bCs/>
          <w:kern w:val="1"/>
          <w:sz w:val="24"/>
          <w:szCs w:val="24"/>
          <w:lang w:val="en-US"/>
        </w:rPr>
        <w:tab/>
      </w:r>
      <w:r w:rsidR="00D802E2">
        <w:rPr>
          <w:rFonts w:cs="Arial"/>
          <w:b/>
          <w:bCs/>
          <w:kern w:val="1"/>
          <w:sz w:val="24"/>
          <w:szCs w:val="24"/>
          <w:lang w:val="en-US"/>
        </w:rPr>
        <w:t>Th</w:t>
      </w:r>
      <w:r w:rsidR="00D802E2">
        <w:rPr>
          <w:rFonts w:cs="Arial"/>
          <w:b/>
          <w:bCs/>
          <w:spacing w:val="1"/>
          <w:kern w:val="1"/>
          <w:sz w:val="24"/>
          <w:szCs w:val="24"/>
          <w:lang w:val="en-US"/>
        </w:rPr>
        <w:t>i</w:t>
      </w:r>
      <w:r w:rsidR="00D802E2">
        <w:rPr>
          <w:rFonts w:cs="Arial"/>
          <w:b/>
          <w:bCs/>
          <w:kern w:val="1"/>
          <w:sz w:val="24"/>
          <w:szCs w:val="24"/>
          <w:lang w:val="en-US"/>
        </w:rPr>
        <w:t>rd</w:t>
      </w:r>
      <w:r w:rsidR="00D802E2">
        <w:rPr>
          <w:rFonts w:cs="Arial"/>
          <w:b/>
          <w:bCs/>
          <w:spacing w:val="-6"/>
          <w:kern w:val="1"/>
          <w:sz w:val="24"/>
          <w:szCs w:val="24"/>
          <w:lang w:val="en-US"/>
        </w:rPr>
        <w:t xml:space="preserve"> </w:t>
      </w:r>
      <w:r w:rsidR="00D802E2">
        <w:rPr>
          <w:rFonts w:cs="Arial"/>
          <w:b/>
          <w:bCs/>
          <w:spacing w:val="-4"/>
          <w:kern w:val="1"/>
          <w:sz w:val="24"/>
          <w:szCs w:val="24"/>
          <w:lang w:val="en-US"/>
        </w:rPr>
        <w:t>Y</w:t>
      </w:r>
      <w:r w:rsidR="00D802E2">
        <w:rPr>
          <w:rFonts w:cs="Arial"/>
          <w:b/>
          <w:bCs/>
          <w:spacing w:val="1"/>
          <w:kern w:val="1"/>
          <w:sz w:val="24"/>
          <w:szCs w:val="24"/>
          <w:lang w:val="en-US"/>
        </w:rPr>
        <w:t>ea</w:t>
      </w:r>
      <w:r w:rsidR="00D802E2">
        <w:rPr>
          <w:rFonts w:cs="Arial"/>
          <w:b/>
          <w:bCs/>
          <w:kern w:val="1"/>
          <w:sz w:val="24"/>
          <w:szCs w:val="24"/>
          <w:lang w:val="en-US"/>
        </w:rPr>
        <w:t>r</w:t>
      </w:r>
    </w:p>
    <w:p w14:paraId="0FCA625A" w14:textId="77777777" w:rsidR="00D802E2" w:rsidRDefault="00D802E2" w:rsidP="00EF679B">
      <w:pPr>
        <w:widowControl w:val="0"/>
        <w:tabs>
          <w:tab w:val="left" w:pos="1540"/>
        </w:tabs>
        <w:autoSpaceDE w:val="0"/>
        <w:autoSpaceDN w:val="0"/>
        <w:adjustRightInd w:val="0"/>
        <w:ind w:left="2160" w:right="62" w:hanging="1440"/>
        <w:rPr>
          <w:rFonts w:cs="Arial"/>
          <w:kern w:val="1"/>
          <w:sz w:val="24"/>
          <w:szCs w:val="24"/>
          <w:lang w:val="en-US"/>
        </w:rPr>
      </w:pPr>
      <w:r>
        <w:rPr>
          <w:rFonts w:cs="Arial"/>
          <w:kern w:val="1"/>
          <w:sz w:val="24"/>
          <w:szCs w:val="24"/>
          <w:lang w:val="en-US"/>
        </w:rPr>
        <w:tab/>
      </w:r>
      <w:r w:rsidR="00EF679B">
        <w:rPr>
          <w:rFonts w:cs="Arial"/>
          <w:kern w:val="1"/>
          <w:sz w:val="24"/>
          <w:szCs w:val="24"/>
          <w:lang w:val="en-US"/>
        </w:rPr>
        <w:tab/>
      </w:r>
      <w:r>
        <w:rPr>
          <w:rFonts w:cs="Arial"/>
          <w:spacing w:val="1"/>
          <w:kern w:val="1"/>
          <w:sz w:val="24"/>
          <w:szCs w:val="24"/>
          <w:lang w:val="en-US"/>
        </w:rPr>
        <w:t>A</w:t>
      </w:r>
      <w:r>
        <w:rPr>
          <w:rFonts w:cs="Arial"/>
          <w:kern w:val="1"/>
          <w:sz w:val="24"/>
          <w:szCs w:val="24"/>
          <w:lang w:val="en-US"/>
        </w:rPr>
        <w:t>ll</w:t>
      </w:r>
      <w:r>
        <w:rPr>
          <w:rFonts w:cs="Arial"/>
          <w:spacing w:val="41"/>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u</w:t>
      </w:r>
      <w:r>
        <w:rPr>
          <w:rFonts w:cs="Arial"/>
          <w:kern w:val="1"/>
          <w:sz w:val="24"/>
          <w:szCs w:val="24"/>
          <w:lang w:val="en-US"/>
        </w:rPr>
        <w:t>ll</w:t>
      </w:r>
      <w:r>
        <w:rPr>
          <w:rFonts w:cs="Arial"/>
          <w:spacing w:val="-1"/>
          <w:kern w:val="1"/>
          <w:sz w:val="24"/>
          <w:szCs w:val="24"/>
          <w:lang w:val="en-US"/>
        </w:rPr>
        <w:t>-</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m</w:t>
      </w:r>
      <w:r>
        <w:rPr>
          <w:rFonts w:cs="Arial"/>
          <w:kern w:val="1"/>
          <w:sz w:val="24"/>
          <w:szCs w:val="24"/>
          <w:lang w:val="en-US"/>
        </w:rPr>
        <w:t>e</w:t>
      </w:r>
      <w:r>
        <w:rPr>
          <w:rFonts w:cs="Arial"/>
          <w:spacing w:val="38"/>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30"/>
          <w:kern w:val="1"/>
          <w:sz w:val="24"/>
          <w:szCs w:val="24"/>
          <w:lang w:val="en-US"/>
        </w:rPr>
        <w:t xml:space="preserve"> </w:t>
      </w:r>
      <w:r>
        <w:rPr>
          <w:rFonts w:cs="Arial"/>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39"/>
          <w:kern w:val="1"/>
          <w:sz w:val="24"/>
          <w:szCs w:val="24"/>
          <w:lang w:val="en-US"/>
        </w:rPr>
        <w:t xml:space="preserve"> </w:t>
      </w:r>
      <w:r>
        <w:rPr>
          <w:rFonts w:cs="Arial"/>
          <w:spacing w:val="1"/>
          <w:kern w:val="1"/>
          <w:sz w:val="24"/>
          <w:szCs w:val="24"/>
          <w:lang w:val="en-US"/>
        </w:rPr>
        <w:t>unde</w:t>
      </w:r>
      <w:r>
        <w:rPr>
          <w:rFonts w:cs="Arial"/>
          <w:spacing w:val="-1"/>
          <w:kern w:val="1"/>
          <w:sz w:val="24"/>
          <w:szCs w:val="24"/>
          <w:lang w:val="en-US"/>
        </w:rPr>
        <w:t>r</w:t>
      </w:r>
      <w:r>
        <w:rPr>
          <w:rFonts w:cs="Arial"/>
          <w:spacing w:val="1"/>
          <w:kern w:val="1"/>
          <w:sz w:val="24"/>
          <w:szCs w:val="24"/>
          <w:lang w:val="en-US"/>
        </w:rPr>
        <w:t>ta</w:t>
      </w:r>
      <w:r>
        <w:rPr>
          <w:rFonts w:cs="Arial"/>
          <w:kern w:val="1"/>
          <w:sz w:val="24"/>
          <w:szCs w:val="24"/>
          <w:lang w:val="en-US"/>
        </w:rPr>
        <w:t>ke</w:t>
      </w:r>
      <w:r>
        <w:rPr>
          <w:rFonts w:cs="Arial"/>
          <w:spacing w:val="34"/>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s</w:t>
      </w:r>
      <w:r>
        <w:rPr>
          <w:rFonts w:cs="Arial"/>
          <w:spacing w:val="36"/>
          <w:kern w:val="1"/>
          <w:sz w:val="24"/>
          <w:szCs w:val="24"/>
          <w:lang w:val="en-US"/>
        </w:rPr>
        <w:t xml:space="preserve"> </w:t>
      </w:r>
      <w:r>
        <w:rPr>
          <w:rFonts w:cs="Arial"/>
          <w:spacing w:val="1"/>
          <w:kern w:val="1"/>
          <w:sz w:val="24"/>
          <w:szCs w:val="24"/>
          <w:lang w:val="en-US"/>
        </w:rPr>
        <w:t>a</w:t>
      </w:r>
      <w:r>
        <w:rPr>
          <w:rFonts w:cs="Arial"/>
          <w:spacing w:val="2"/>
          <w:kern w:val="1"/>
          <w:sz w:val="24"/>
          <w:szCs w:val="24"/>
          <w:lang w:val="en-US"/>
        </w:rPr>
        <w:t>m</w:t>
      </w:r>
      <w:r>
        <w:rPr>
          <w:rFonts w:cs="Arial"/>
          <w:spacing w:val="1"/>
          <w:kern w:val="1"/>
          <w:sz w:val="24"/>
          <w:szCs w:val="24"/>
          <w:lang w:val="en-US"/>
        </w:rPr>
        <w:t>o</w:t>
      </w:r>
      <w:r>
        <w:rPr>
          <w:rFonts w:cs="Arial"/>
          <w:spacing w:val="-1"/>
          <w:kern w:val="1"/>
          <w:sz w:val="24"/>
          <w:szCs w:val="24"/>
          <w:lang w:val="en-US"/>
        </w:rPr>
        <w:t>u</w:t>
      </w:r>
      <w:r>
        <w:rPr>
          <w:rFonts w:cs="Arial"/>
          <w:spacing w:val="1"/>
          <w:kern w:val="1"/>
          <w:sz w:val="24"/>
          <w:szCs w:val="24"/>
          <w:lang w:val="en-US"/>
        </w:rPr>
        <w:t>nt</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32"/>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sidR="00EF679B">
        <w:rPr>
          <w:rFonts w:cs="Arial"/>
          <w:spacing w:val="45"/>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39"/>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7"/>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s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ll</w:t>
      </w:r>
      <w:r>
        <w:rPr>
          <w:rFonts w:cs="Arial"/>
          <w:spacing w:val="1"/>
          <w:kern w:val="1"/>
          <w:sz w:val="24"/>
          <w:szCs w:val="24"/>
          <w:lang w:val="en-US"/>
        </w:rPr>
        <w:t>o</w:t>
      </w:r>
      <w:r>
        <w:rPr>
          <w:rFonts w:cs="Arial"/>
          <w:spacing w:val="-5"/>
          <w:kern w:val="1"/>
          <w:sz w:val="24"/>
          <w:szCs w:val="24"/>
          <w:lang w:val="en-US"/>
        </w:rPr>
        <w:t>w</w:t>
      </w:r>
      <w:r w:rsidR="005D3A5E">
        <w:rPr>
          <w:rFonts w:cs="Arial"/>
          <w:kern w:val="1"/>
          <w:sz w:val="24"/>
          <w:szCs w:val="24"/>
          <w:lang w:val="en-US"/>
        </w:rPr>
        <w:t>s</w:t>
      </w:r>
    </w:p>
    <w:p w14:paraId="622BCE2E" w14:textId="77777777" w:rsidR="00EF679B" w:rsidRDefault="00EF679B" w:rsidP="00EF679B">
      <w:pPr>
        <w:rPr>
          <w:sz w:val="24"/>
          <w:szCs w:val="24"/>
        </w:rPr>
      </w:pPr>
    </w:p>
    <w:p w14:paraId="459194BD" w14:textId="77777777" w:rsidR="00EF679B" w:rsidRPr="00EF679B" w:rsidRDefault="00EF679B" w:rsidP="00EF679B">
      <w:pPr>
        <w:ind w:left="1440" w:firstLine="720"/>
        <w:rPr>
          <w:sz w:val="24"/>
          <w:szCs w:val="24"/>
        </w:rPr>
      </w:pPr>
      <w:r w:rsidRPr="00EF679B">
        <w:rPr>
          <w:sz w:val="24"/>
          <w:szCs w:val="24"/>
        </w:rPr>
        <w:t>Compulsory Classes</w:t>
      </w:r>
      <w:r w:rsidRPr="00EF679B">
        <w:rPr>
          <w:sz w:val="24"/>
          <w:szCs w:val="24"/>
        </w:rPr>
        <w:tab/>
      </w:r>
      <w:r>
        <w:rPr>
          <w:sz w:val="24"/>
          <w:szCs w:val="24"/>
        </w:rPr>
        <w:tab/>
      </w:r>
      <w:r>
        <w:rPr>
          <w:sz w:val="24"/>
          <w:szCs w:val="24"/>
        </w:rPr>
        <w:tab/>
      </w:r>
      <w:r>
        <w:rPr>
          <w:sz w:val="24"/>
          <w:szCs w:val="24"/>
        </w:rPr>
        <w:tab/>
      </w:r>
      <w:r>
        <w:rPr>
          <w:sz w:val="24"/>
          <w:szCs w:val="24"/>
        </w:rPr>
        <w:tab/>
      </w:r>
    </w:p>
    <w:p w14:paraId="7D03E688" w14:textId="77777777" w:rsidR="00EF679B" w:rsidRPr="00EF679B" w:rsidRDefault="00EF679B" w:rsidP="00EF679B">
      <w:pPr>
        <w:rPr>
          <w:sz w:val="24"/>
          <w:szCs w:val="24"/>
        </w:rPr>
      </w:pPr>
    </w:p>
    <w:p w14:paraId="19AFE160" w14:textId="77777777" w:rsidR="00EF679B" w:rsidRPr="00EF679B" w:rsidRDefault="00EF679B" w:rsidP="00EF679B">
      <w:pPr>
        <w:rPr>
          <w:sz w:val="24"/>
          <w:szCs w:val="24"/>
        </w:rPr>
      </w:pPr>
      <w:r w:rsidRPr="00EF679B">
        <w:rPr>
          <w:sz w:val="24"/>
          <w:szCs w:val="24"/>
        </w:rPr>
        <w:tab/>
        <w:t xml:space="preserve">      </w:t>
      </w:r>
      <w:r>
        <w:rPr>
          <w:sz w:val="24"/>
          <w:szCs w:val="24"/>
        </w:rPr>
        <w:tab/>
      </w:r>
      <w:r>
        <w:rPr>
          <w:sz w:val="24"/>
          <w:szCs w:val="24"/>
        </w:rPr>
        <w:tab/>
      </w:r>
      <w:r w:rsidRPr="00EF679B">
        <w:rPr>
          <w:sz w:val="24"/>
          <w:szCs w:val="24"/>
        </w:rPr>
        <w:t xml:space="preserve">CS 308  </w:t>
      </w:r>
      <w:r>
        <w:rPr>
          <w:sz w:val="24"/>
          <w:szCs w:val="24"/>
        </w:rPr>
        <w:tab/>
      </w:r>
      <w:r w:rsidRPr="00EF679B">
        <w:rPr>
          <w:sz w:val="24"/>
          <w:szCs w:val="24"/>
        </w:rPr>
        <w:t>Building Software Systems</w:t>
      </w:r>
      <w:r w:rsidRPr="00EF679B">
        <w:rPr>
          <w:sz w:val="24"/>
          <w:szCs w:val="24"/>
        </w:rPr>
        <w:tab/>
      </w:r>
      <w:r w:rsidRPr="00EF679B">
        <w:rPr>
          <w:sz w:val="24"/>
          <w:szCs w:val="24"/>
        </w:rPr>
        <w:tab/>
      </w:r>
      <w:r w:rsidRPr="00EF679B">
        <w:rPr>
          <w:sz w:val="24"/>
          <w:szCs w:val="24"/>
        </w:rPr>
        <w:tab/>
      </w:r>
      <w:r>
        <w:rPr>
          <w:sz w:val="24"/>
          <w:szCs w:val="24"/>
        </w:rPr>
        <w:t xml:space="preserve">        </w:t>
      </w:r>
      <w:r w:rsidRPr="00EF679B">
        <w:rPr>
          <w:sz w:val="24"/>
          <w:szCs w:val="24"/>
        </w:rPr>
        <w:t>3</w:t>
      </w:r>
      <w:r w:rsidRPr="00EF679B">
        <w:rPr>
          <w:sz w:val="24"/>
          <w:szCs w:val="24"/>
        </w:rPr>
        <w:tab/>
        <w:t xml:space="preserve">     20</w:t>
      </w:r>
    </w:p>
    <w:p w14:paraId="0B65DDFE" w14:textId="77777777" w:rsidR="00EF679B" w:rsidRPr="00EF679B" w:rsidRDefault="00EF679B" w:rsidP="00EF679B">
      <w:pPr>
        <w:rPr>
          <w:sz w:val="24"/>
          <w:szCs w:val="24"/>
        </w:rPr>
      </w:pPr>
      <w:r w:rsidRPr="00EF679B">
        <w:rPr>
          <w:sz w:val="24"/>
          <w:szCs w:val="24"/>
        </w:rPr>
        <w:tab/>
        <w:t xml:space="preserve">      </w:t>
      </w:r>
      <w:r>
        <w:rPr>
          <w:sz w:val="24"/>
          <w:szCs w:val="24"/>
        </w:rPr>
        <w:tab/>
      </w:r>
      <w:r>
        <w:rPr>
          <w:sz w:val="24"/>
          <w:szCs w:val="24"/>
        </w:rPr>
        <w:tab/>
      </w:r>
      <w:r w:rsidRPr="00EF679B">
        <w:rPr>
          <w:sz w:val="24"/>
          <w:szCs w:val="24"/>
        </w:rPr>
        <w:t xml:space="preserve">MM 304  </w:t>
      </w:r>
      <w:r>
        <w:rPr>
          <w:sz w:val="24"/>
          <w:szCs w:val="24"/>
        </w:rPr>
        <w:tab/>
      </w:r>
      <w:r w:rsidRPr="00EF679B">
        <w:rPr>
          <w:sz w:val="24"/>
          <w:szCs w:val="24"/>
        </w:rPr>
        <w:t>Inference and Regression Modelling</w:t>
      </w:r>
      <w:r w:rsidRPr="00EF679B">
        <w:rPr>
          <w:sz w:val="24"/>
          <w:szCs w:val="24"/>
        </w:rPr>
        <w:tab/>
        <w:t xml:space="preserve">        3</w:t>
      </w:r>
      <w:r w:rsidRPr="00EF679B">
        <w:rPr>
          <w:sz w:val="24"/>
          <w:szCs w:val="24"/>
        </w:rPr>
        <w:tab/>
        <w:t xml:space="preserve">     20</w:t>
      </w:r>
    </w:p>
    <w:p w14:paraId="5E022300" w14:textId="77777777" w:rsidR="00EF679B" w:rsidRPr="00EF679B" w:rsidRDefault="00EF679B" w:rsidP="00EF679B">
      <w:pPr>
        <w:rPr>
          <w:sz w:val="24"/>
          <w:szCs w:val="24"/>
        </w:rPr>
      </w:pPr>
      <w:r w:rsidRPr="00EF679B">
        <w:rPr>
          <w:sz w:val="24"/>
          <w:szCs w:val="24"/>
        </w:rPr>
        <w:t xml:space="preserve">                       </w:t>
      </w:r>
      <w:r>
        <w:rPr>
          <w:sz w:val="24"/>
          <w:szCs w:val="24"/>
        </w:rPr>
        <w:tab/>
      </w:r>
      <w:r w:rsidRPr="00EF679B">
        <w:rPr>
          <w:sz w:val="24"/>
          <w:szCs w:val="24"/>
        </w:rPr>
        <w:t xml:space="preserve">MM 307  </w:t>
      </w:r>
      <w:r w:rsidR="00370B58">
        <w:rPr>
          <w:sz w:val="24"/>
          <w:szCs w:val="24"/>
        </w:rPr>
        <w:tab/>
      </w:r>
      <w:r w:rsidRPr="00EF679B">
        <w:rPr>
          <w:sz w:val="24"/>
          <w:szCs w:val="24"/>
        </w:rPr>
        <w:t>Stochastics and Financia</w:t>
      </w:r>
      <w:r w:rsidR="000B79CD">
        <w:rPr>
          <w:sz w:val="24"/>
          <w:szCs w:val="24"/>
        </w:rPr>
        <w:t>l Econometrics</w:t>
      </w:r>
      <w:r w:rsidR="000B79CD">
        <w:rPr>
          <w:sz w:val="24"/>
          <w:szCs w:val="24"/>
        </w:rPr>
        <w:tab/>
        <w:t xml:space="preserve">        3</w:t>
      </w:r>
      <w:r w:rsidR="000B79CD">
        <w:rPr>
          <w:sz w:val="24"/>
          <w:szCs w:val="24"/>
        </w:rPr>
        <w:tab/>
        <w:t xml:space="preserve">     20</w:t>
      </w:r>
    </w:p>
    <w:p w14:paraId="1305AD04" w14:textId="77777777" w:rsidR="0004146D" w:rsidRDefault="0004146D" w:rsidP="000B79CD">
      <w:pPr>
        <w:ind w:left="1440" w:firstLine="720"/>
        <w:rPr>
          <w:sz w:val="24"/>
          <w:szCs w:val="24"/>
        </w:rPr>
      </w:pPr>
    </w:p>
    <w:p w14:paraId="5BCB2926" w14:textId="77777777" w:rsidR="00EF679B" w:rsidRPr="00EF679B" w:rsidRDefault="00EF679B" w:rsidP="000B79CD">
      <w:pPr>
        <w:ind w:left="1440" w:firstLine="720"/>
        <w:rPr>
          <w:sz w:val="24"/>
          <w:szCs w:val="24"/>
        </w:rPr>
      </w:pPr>
      <w:r w:rsidRPr="00EF679B">
        <w:rPr>
          <w:sz w:val="24"/>
          <w:szCs w:val="24"/>
        </w:rPr>
        <w:t>Optional Classes</w:t>
      </w:r>
    </w:p>
    <w:p w14:paraId="1BF68793" w14:textId="77777777" w:rsidR="005D3A5E" w:rsidRDefault="005D3A5E" w:rsidP="00370B58">
      <w:pPr>
        <w:widowControl w:val="0"/>
        <w:autoSpaceDE w:val="0"/>
        <w:autoSpaceDN w:val="0"/>
        <w:adjustRightInd w:val="0"/>
        <w:spacing w:before="20"/>
        <w:ind w:right="-20"/>
        <w:rPr>
          <w:rFonts w:cs="Arial"/>
          <w:kern w:val="1"/>
          <w:sz w:val="24"/>
          <w:szCs w:val="24"/>
          <w:lang w:val="en-US"/>
        </w:rPr>
      </w:pPr>
    </w:p>
    <w:p w14:paraId="5BBBD40A" w14:textId="77777777" w:rsidR="00D802E2" w:rsidRDefault="00D802E2" w:rsidP="00EF679B">
      <w:pPr>
        <w:widowControl w:val="0"/>
        <w:autoSpaceDE w:val="0"/>
        <w:autoSpaceDN w:val="0"/>
        <w:adjustRightInd w:val="0"/>
        <w:spacing w:line="274" w:lineRule="exact"/>
        <w:ind w:left="2160" w:right="-20"/>
        <w:rPr>
          <w:rFonts w:cs="Arial"/>
          <w:kern w:val="1"/>
          <w:sz w:val="24"/>
          <w:szCs w:val="24"/>
          <w:lang w:val="en-US"/>
        </w:rPr>
      </w:pPr>
      <w:r>
        <w:rPr>
          <w:rFonts w:cs="Arial"/>
          <w:spacing w:val="1"/>
          <w:kern w:val="1"/>
          <w:sz w:val="24"/>
          <w:szCs w:val="24"/>
          <w:lang w:val="en-US"/>
        </w:rPr>
        <w:t>40</w:t>
      </w:r>
      <w:r>
        <w:rPr>
          <w:rFonts w:cs="Arial"/>
          <w:spacing w:val="11"/>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ho</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n</w:t>
      </w:r>
      <w:r>
        <w:rPr>
          <w:rFonts w:cs="Arial"/>
          <w:spacing w:val="3"/>
          <w:kern w:val="1"/>
          <w:sz w:val="24"/>
          <w:szCs w:val="24"/>
          <w:lang w:val="en-US"/>
        </w:rPr>
        <w:t xml:space="preserve"> </w:t>
      </w:r>
      <w:r>
        <w:rPr>
          <w:rFonts w:cs="Arial"/>
          <w:spacing w:val="1"/>
          <w:kern w:val="1"/>
          <w:sz w:val="24"/>
          <w:szCs w:val="24"/>
          <w:lang w:val="en-US"/>
        </w:rPr>
        <w:t>b</w:t>
      </w:r>
      <w:r>
        <w:rPr>
          <w:rFonts w:cs="Arial"/>
          <w:kern w:val="1"/>
          <w:sz w:val="24"/>
          <w:szCs w:val="24"/>
          <w:lang w:val="en-US"/>
        </w:rPr>
        <w:t>y</w:t>
      </w:r>
      <w:r>
        <w:rPr>
          <w:rFonts w:cs="Arial"/>
          <w:spacing w:val="5"/>
          <w:kern w:val="1"/>
          <w:sz w:val="24"/>
          <w:szCs w:val="24"/>
          <w:lang w:val="en-US"/>
        </w:rPr>
        <w:t xml:space="preserve"> </w:t>
      </w:r>
      <w:proofErr w:type="spellStart"/>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proofErr w:type="spellEnd"/>
      <w:r>
        <w:rPr>
          <w:rFonts w:cs="Arial"/>
          <w:spacing w:val="1"/>
          <w:kern w:val="1"/>
          <w:sz w:val="24"/>
          <w:szCs w:val="24"/>
          <w:lang w:val="en-US"/>
        </w:rPr>
        <w:t xml:space="preserve"> </w:t>
      </w:r>
      <w:r>
        <w:rPr>
          <w:rFonts w:cs="Arial"/>
          <w:kern w:val="1"/>
          <w:sz w:val="24"/>
          <w:szCs w:val="24"/>
          <w:lang w:val="en-US"/>
        </w:rPr>
        <w:t>s</w:t>
      </w:r>
      <w:r>
        <w:rPr>
          <w:rFonts w:cs="Arial"/>
          <w:spacing w:val="-2"/>
          <w:kern w:val="1"/>
          <w:sz w:val="24"/>
          <w:szCs w:val="24"/>
          <w:lang w:val="en-US"/>
        </w:rPr>
        <w:t>t</w:t>
      </w:r>
      <w:r>
        <w:rPr>
          <w:rFonts w:cs="Arial"/>
          <w:spacing w:val="1"/>
          <w:kern w:val="1"/>
          <w:sz w:val="24"/>
          <w:szCs w:val="24"/>
          <w:lang w:val="en-US"/>
        </w:rPr>
        <w:t>udent</w:t>
      </w:r>
      <w:r>
        <w:rPr>
          <w:rFonts w:cs="Arial"/>
          <w:kern w:val="1"/>
          <w:sz w:val="24"/>
          <w:szCs w:val="24"/>
          <w:lang w:val="en-US"/>
        </w:rPr>
        <w:t>s</w:t>
      </w:r>
      <w:r>
        <w:rPr>
          <w:rFonts w:cs="Arial"/>
          <w:spacing w:val="-4"/>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ro</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 xml:space="preserve">the list below; and by other students from the list below or classes listed in Regulations </w:t>
      </w:r>
      <w:r w:rsidR="00B66586" w:rsidRPr="00B66586">
        <w:rPr>
          <w:sz w:val="24"/>
          <w:szCs w:val="24"/>
        </w:rPr>
        <w:t>12305.UG.1</w:t>
      </w:r>
      <w:r w:rsidRPr="00B66586">
        <w:rPr>
          <w:rFonts w:cs="Arial"/>
          <w:spacing w:val="1"/>
          <w:kern w:val="1"/>
          <w:sz w:val="24"/>
          <w:szCs w:val="24"/>
          <w:lang w:val="en-US"/>
        </w:rPr>
        <w:t xml:space="preserve"> and </w:t>
      </w:r>
      <w:r w:rsidR="00B66586" w:rsidRPr="00B66586">
        <w:rPr>
          <w:sz w:val="24"/>
          <w:szCs w:val="24"/>
        </w:rPr>
        <w:t>12305.UG.2</w:t>
      </w:r>
      <w:r>
        <w:rPr>
          <w:rFonts w:cs="Arial"/>
          <w:spacing w:val="1"/>
          <w:kern w:val="1"/>
          <w:sz w:val="24"/>
          <w:szCs w:val="24"/>
          <w:lang w:val="en-US"/>
        </w:rPr>
        <w:t xml:space="preserve"> not previously taken or further Elective Classes</w:t>
      </w:r>
      <w:r w:rsidR="00B66586">
        <w:rPr>
          <w:rFonts w:cs="Arial"/>
          <w:spacing w:val="1"/>
          <w:kern w:val="1"/>
          <w:sz w:val="24"/>
          <w:szCs w:val="24"/>
          <w:lang w:val="en-US"/>
        </w:rPr>
        <w:t>.</w:t>
      </w:r>
    </w:p>
    <w:p w14:paraId="4FC261F8" w14:textId="77777777" w:rsidR="00D802E2" w:rsidRDefault="00D802E2" w:rsidP="00D802E2">
      <w:pPr>
        <w:widowControl w:val="0"/>
        <w:autoSpaceDE w:val="0"/>
        <w:autoSpaceDN w:val="0"/>
        <w:adjustRightInd w:val="0"/>
        <w:spacing w:before="11" w:line="260" w:lineRule="exact"/>
        <w:rPr>
          <w:rFonts w:cs="Arial"/>
          <w:kern w:val="1"/>
          <w:sz w:val="26"/>
          <w:szCs w:val="26"/>
          <w:lang w:val="en-US"/>
        </w:rPr>
      </w:pPr>
    </w:p>
    <w:p w14:paraId="6F3534DE" w14:textId="77777777" w:rsidR="00EF679B" w:rsidRPr="00EF679B" w:rsidRDefault="00EF679B" w:rsidP="00EF679B">
      <w:pPr>
        <w:ind w:left="1440" w:firstLine="720"/>
        <w:rPr>
          <w:sz w:val="24"/>
          <w:szCs w:val="24"/>
        </w:rPr>
      </w:pPr>
      <w:r w:rsidRPr="00EF679B">
        <w:rPr>
          <w:sz w:val="24"/>
          <w:szCs w:val="24"/>
        </w:rPr>
        <w:t xml:space="preserve">CS 310 </w:t>
      </w:r>
      <w:r>
        <w:rPr>
          <w:sz w:val="24"/>
          <w:szCs w:val="24"/>
        </w:rPr>
        <w:tab/>
      </w:r>
      <w:r w:rsidRPr="00EF679B">
        <w:rPr>
          <w:sz w:val="24"/>
          <w:szCs w:val="24"/>
        </w:rPr>
        <w:t>Foundation</w:t>
      </w:r>
      <w:r>
        <w:rPr>
          <w:sz w:val="24"/>
          <w:szCs w:val="24"/>
        </w:rPr>
        <w:t xml:space="preserve">s of Artificial Intelligence </w:t>
      </w:r>
      <w:r>
        <w:rPr>
          <w:sz w:val="24"/>
          <w:szCs w:val="24"/>
        </w:rPr>
        <w:tab/>
      </w:r>
      <w:r>
        <w:rPr>
          <w:sz w:val="24"/>
          <w:szCs w:val="24"/>
        </w:rPr>
        <w:tab/>
        <w:t xml:space="preserve">3   </w:t>
      </w:r>
      <w:r w:rsidRPr="00EF679B">
        <w:rPr>
          <w:sz w:val="24"/>
          <w:szCs w:val="24"/>
        </w:rPr>
        <w:t>20</w:t>
      </w:r>
    </w:p>
    <w:p w14:paraId="673A1751" w14:textId="77777777" w:rsidR="00EF679B" w:rsidRDefault="00EF679B" w:rsidP="00EF679B">
      <w:pPr>
        <w:ind w:left="1440" w:firstLine="720"/>
        <w:rPr>
          <w:sz w:val="24"/>
          <w:szCs w:val="24"/>
        </w:rPr>
      </w:pPr>
      <w:r w:rsidRPr="00EF679B">
        <w:rPr>
          <w:sz w:val="24"/>
          <w:szCs w:val="24"/>
        </w:rPr>
        <w:t xml:space="preserve">CS 311 </w:t>
      </w:r>
      <w:r>
        <w:rPr>
          <w:sz w:val="24"/>
          <w:szCs w:val="24"/>
        </w:rPr>
        <w:tab/>
      </w:r>
      <w:r w:rsidRPr="00EF679B">
        <w:rPr>
          <w:sz w:val="24"/>
          <w:szCs w:val="24"/>
        </w:rPr>
        <w:t xml:space="preserve">Programming Language Definition </w:t>
      </w:r>
    </w:p>
    <w:p w14:paraId="3A9D6334" w14:textId="77777777" w:rsidR="00EF679B" w:rsidRPr="00EF679B" w:rsidRDefault="00EF679B" w:rsidP="00EF679B">
      <w:pPr>
        <w:ind w:left="2880" w:firstLine="720"/>
        <w:rPr>
          <w:sz w:val="24"/>
          <w:szCs w:val="24"/>
        </w:rPr>
      </w:pPr>
      <w:r w:rsidRPr="00EF679B">
        <w:rPr>
          <w:sz w:val="24"/>
          <w:szCs w:val="24"/>
        </w:rPr>
        <w:t xml:space="preserve">and Implementation </w:t>
      </w:r>
      <w:r w:rsidRPr="00EF679B">
        <w:rPr>
          <w:sz w:val="24"/>
          <w:szCs w:val="24"/>
        </w:rPr>
        <w:tab/>
      </w:r>
      <w:r>
        <w:rPr>
          <w:sz w:val="24"/>
          <w:szCs w:val="24"/>
        </w:rPr>
        <w:tab/>
      </w:r>
      <w:r>
        <w:rPr>
          <w:sz w:val="24"/>
          <w:szCs w:val="24"/>
        </w:rPr>
        <w:tab/>
      </w:r>
      <w:r>
        <w:rPr>
          <w:sz w:val="24"/>
          <w:szCs w:val="24"/>
        </w:rPr>
        <w:tab/>
        <w:t xml:space="preserve">3   </w:t>
      </w:r>
      <w:r w:rsidRPr="00EF679B">
        <w:rPr>
          <w:sz w:val="24"/>
          <w:szCs w:val="24"/>
        </w:rPr>
        <w:t>20</w:t>
      </w:r>
    </w:p>
    <w:p w14:paraId="42F3A77E" w14:textId="77777777" w:rsidR="00EF679B" w:rsidRPr="00EF679B" w:rsidRDefault="00EF679B" w:rsidP="00EF679B">
      <w:pPr>
        <w:ind w:left="1440" w:firstLine="720"/>
        <w:rPr>
          <w:sz w:val="24"/>
          <w:szCs w:val="24"/>
        </w:rPr>
      </w:pPr>
      <w:r w:rsidRPr="00EF679B">
        <w:rPr>
          <w:sz w:val="24"/>
          <w:szCs w:val="24"/>
        </w:rPr>
        <w:t xml:space="preserve">CS 312  </w:t>
      </w:r>
      <w:r>
        <w:rPr>
          <w:sz w:val="24"/>
          <w:szCs w:val="24"/>
        </w:rPr>
        <w:tab/>
      </w:r>
      <w:r w:rsidRPr="00EF679B">
        <w:rPr>
          <w:sz w:val="24"/>
          <w:szCs w:val="24"/>
        </w:rPr>
        <w:t>Web Applications Development</w:t>
      </w:r>
      <w:r w:rsidRPr="00EF679B">
        <w:rPr>
          <w:sz w:val="24"/>
          <w:szCs w:val="24"/>
        </w:rPr>
        <w:tab/>
        <w:t xml:space="preserve">     </w:t>
      </w:r>
      <w:r>
        <w:rPr>
          <w:sz w:val="24"/>
          <w:szCs w:val="24"/>
        </w:rPr>
        <w:tab/>
      </w:r>
      <w:r>
        <w:rPr>
          <w:sz w:val="24"/>
          <w:szCs w:val="24"/>
        </w:rPr>
        <w:tab/>
        <w:t xml:space="preserve">3   </w:t>
      </w:r>
      <w:r w:rsidRPr="00EF679B">
        <w:rPr>
          <w:sz w:val="24"/>
          <w:szCs w:val="24"/>
        </w:rPr>
        <w:t>20</w:t>
      </w:r>
    </w:p>
    <w:p w14:paraId="186D724E" w14:textId="77777777" w:rsidR="00EF679B" w:rsidRPr="00EF679B" w:rsidRDefault="00EF679B" w:rsidP="00EF679B">
      <w:pPr>
        <w:ind w:left="1440" w:firstLine="720"/>
        <w:rPr>
          <w:sz w:val="24"/>
          <w:szCs w:val="24"/>
        </w:rPr>
      </w:pPr>
      <w:r w:rsidRPr="00EF679B">
        <w:rPr>
          <w:sz w:val="24"/>
          <w:szCs w:val="24"/>
        </w:rPr>
        <w:lastRenderedPageBreak/>
        <w:t xml:space="preserve">CS 316 </w:t>
      </w:r>
      <w:r>
        <w:rPr>
          <w:sz w:val="24"/>
          <w:szCs w:val="24"/>
        </w:rPr>
        <w:tab/>
      </w:r>
      <w:r w:rsidRPr="00EF679B">
        <w:rPr>
          <w:sz w:val="24"/>
          <w:szCs w:val="24"/>
        </w:rPr>
        <w:t>Functional Programming</w:t>
      </w:r>
      <w:r w:rsidRPr="00EF679B">
        <w:rPr>
          <w:sz w:val="24"/>
          <w:szCs w:val="24"/>
        </w:rPr>
        <w:tab/>
        <w:t xml:space="preserve">     </w:t>
      </w:r>
      <w:r>
        <w:rPr>
          <w:sz w:val="24"/>
          <w:szCs w:val="24"/>
        </w:rPr>
        <w:tab/>
      </w:r>
      <w:r>
        <w:rPr>
          <w:sz w:val="24"/>
          <w:szCs w:val="24"/>
        </w:rPr>
        <w:tab/>
      </w:r>
      <w:r>
        <w:rPr>
          <w:sz w:val="24"/>
          <w:szCs w:val="24"/>
        </w:rPr>
        <w:tab/>
        <w:t xml:space="preserve">3   </w:t>
      </w:r>
      <w:r w:rsidRPr="00EF679B">
        <w:rPr>
          <w:sz w:val="24"/>
          <w:szCs w:val="24"/>
        </w:rPr>
        <w:t>20</w:t>
      </w:r>
    </w:p>
    <w:p w14:paraId="39C6D288" w14:textId="77777777" w:rsidR="00EF679B" w:rsidRPr="00EF679B" w:rsidRDefault="00EF679B" w:rsidP="00EF679B">
      <w:pPr>
        <w:ind w:left="1440" w:firstLine="720"/>
        <w:rPr>
          <w:sz w:val="24"/>
          <w:szCs w:val="24"/>
        </w:rPr>
      </w:pPr>
      <w:r w:rsidRPr="00EF679B">
        <w:rPr>
          <w:sz w:val="24"/>
          <w:szCs w:val="24"/>
        </w:rPr>
        <w:t xml:space="preserve">CS 317  </w:t>
      </w:r>
      <w:r>
        <w:rPr>
          <w:sz w:val="24"/>
          <w:szCs w:val="24"/>
        </w:rPr>
        <w:tab/>
      </w:r>
      <w:r w:rsidRPr="00EF679B">
        <w:rPr>
          <w:sz w:val="24"/>
          <w:szCs w:val="24"/>
        </w:rPr>
        <w:t>Mobile App Development</w:t>
      </w:r>
      <w:r w:rsidRPr="00EF679B">
        <w:rPr>
          <w:sz w:val="24"/>
          <w:szCs w:val="24"/>
        </w:rPr>
        <w:tab/>
        <w:t xml:space="preserve">     </w:t>
      </w:r>
      <w:r>
        <w:rPr>
          <w:sz w:val="24"/>
          <w:szCs w:val="24"/>
        </w:rPr>
        <w:tab/>
      </w:r>
      <w:r>
        <w:rPr>
          <w:sz w:val="24"/>
          <w:szCs w:val="24"/>
        </w:rPr>
        <w:tab/>
      </w:r>
      <w:r>
        <w:rPr>
          <w:sz w:val="24"/>
          <w:szCs w:val="24"/>
        </w:rPr>
        <w:tab/>
        <w:t xml:space="preserve">3   </w:t>
      </w:r>
      <w:r w:rsidRPr="00EF679B">
        <w:rPr>
          <w:sz w:val="24"/>
          <w:szCs w:val="24"/>
        </w:rPr>
        <w:t>20</w:t>
      </w:r>
    </w:p>
    <w:p w14:paraId="1B878E17" w14:textId="77777777" w:rsidR="00EF679B" w:rsidRPr="00EF679B" w:rsidRDefault="00EF679B" w:rsidP="00EF679B">
      <w:pPr>
        <w:rPr>
          <w:sz w:val="24"/>
          <w:szCs w:val="24"/>
        </w:rPr>
      </w:pPr>
    </w:p>
    <w:p w14:paraId="3A62C44C" w14:textId="77777777" w:rsidR="00EF679B" w:rsidRPr="00EF679B" w:rsidRDefault="00EF679B" w:rsidP="00EF679B">
      <w:pPr>
        <w:ind w:left="1440" w:firstLine="720"/>
        <w:rPr>
          <w:sz w:val="24"/>
          <w:szCs w:val="24"/>
        </w:rPr>
      </w:pPr>
      <w:r w:rsidRPr="00EF679B">
        <w:rPr>
          <w:sz w:val="24"/>
          <w:szCs w:val="24"/>
        </w:rPr>
        <w:t>Elective Classes</w:t>
      </w:r>
      <w:r w:rsidRPr="00EF679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F679B">
        <w:rPr>
          <w:sz w:val="24"/>
          <w:szCs w:val="24"/>
        </w:rPr>
        <w:t>20</w:t>
      </w:r>
    </w:p>
    <w:p w14:paraId="7A117D6F" w14:textId="77777777" w:rsidR="00D802E2" w:rsidRDefault="00D802E2" w:rsidP="00D802E2">
      <w:pPr>
        <w:widowControl w:val="0"/>
        <w:tabs>
          <w:tab w:val="left" w:pos="9340"/>
        </w:tabs>
        <w:autoSpaceDE w:val="0"/>
        <w:autoSpaceDN w:val="0"/>
        <w:adjustRightInd w:val="0"/>
        <w:spacing w:before="20"/>
        <w:ind w:left="1552" w:right="-20"/>
        <w:rPr>
          <w:rFonts w:cs="Arial"/>
          <w:spacing w:val="1"/>
          <w:kern w:val="1"/>
          <w:sz w:val="24"/>
          <w:szCs w:val="24"/>
          <w:lang w:val="en-US"/>
        </w:rPr>
      </w:pPr>
    </w:p>
    <w:p w14:paraId="0C0605C3" w14:textId="77777777" w:rsidR="00D802E2" w:rsidRDefault="006F3AA6" w:rsidP="00EF679B">
      <w:pPr>
        <w:widowControl w:val="0"/>
        <w:autoSpaceDE w:val="0"/>
        <w:autoSpaceDN w:val="0"/>
        <w:adjustRightInd w:val="0"/>
        <w:spacing w:before="56"/>
        <w:ind w:right="-20"/>
        <w:rPr>
          <w:rFonts w:cs="Arial"/>
          <w:kern w:val="1"/>
          <w:sz w:val="24"/>
          <w:szCs w:val="24"/>
          <w:lang w:val="en-US"/>
        </w:rPr>
      </w:pPr>
      <w:r>
        <w:rPr>
          <w:rFonts w:cs="Arial"/>
          <w:b/>
          <w:bCs/>
          <w:kern w:val="1"/>
          <w:sz w:val="24"/>
          <w:szCs w:val="24"/>
          <w:lang w:val="en-US"/>
        </w:rPr>
        <w:t>12305.UG.342</w:t>
      </w:r>
      <w:r w:rsidR="00EF679B">
        <w:rPr>
          <w:rFonts w:cs="Arial"/>
          <w:b/>
          <w:bCs/>
          <w:kern w:val="1"/>
          <w:sz w:val="24"/>
          <w:szCs w:val="24"/>
          <w:lang w:val="en-US"/>
        </w:rPr>
        <w:tab/>
      </w:r>
      <w:r w:rsidR="00D802E2">
        <w:rPr>
          <w:rFonts w:cs="Arial"/>
          <w:b/>
          <w:bCs/>
          <w:kern w:val="1"/>
          <w:sz w:val="24"/>
          <w:szCs w:val="24"/>
          <w:lang w:val="en-US"/>
        </w:rPr>
        <w:t>Four</w:t>
      </w:r>
      <w:r w:rsidR="00D802E2">
        <w:rPr>
          <w:rFonts w:cs="Arial"/>
          <w:b/>
          <w:bCs/>
          <w:spacing w:val="-1"/>
          <w:kern w:val="1"/>
          <w:sz w:val="24"/>
          <w:szCs w:val="24"/>
          <w:lang w:val="en-US"/>
        </w:rPr>
        <w:t>t</w:t>
      </w:r>
      <w:r w:rsidR="00D802E2">
        <w:rPr>
          <w:rFonts w:cs="Arial"/>
          <w:b/>
          <w:bCs/>
          <w:kern w:val="1"/>
          <w:sz w:val="24"/>
          <w:szCs w:val="24"/>
          <w:lang w:val="en-US"/>
        </w:rPr>
        <w:t>h</w:t>
      </w:r>
      <w:r w:rsidR="00D802E2">
        <w:rPr>
          <w:rFonts w:cs="Arial"/>
          <w:b/>
          <w:bCs/>
          <w:spacing w:val="-8"/>
          <w:kern w:val="1"/>
          <w:sz w:val="24"/>
          <w:szCs w:val="24"/>
          <w:lang w:val="en-US"/>
        </w:rPr>
        <w:t xml:space="preserve"> </w:t>
      </w:r>
      <w:r w:rsidR="00D802E2">
        <w:rPr>
          <w:rFonts w:cs="Arial"/>
          <w:b/>
          <w:bCs/>
          <w:spacing w:val="-4"/>
          <w:kern w:val="1"/>
          <w:sz w:val="24"/>
          <w:szCs w:val="24"/>
          <w:lang w:val="en-US"/>
        </w:rPr>
        <w:t>Y</w:t>
      </w:r>
      <w:r w:rsidR="00D802E2">
        <w:rPr>
          <w:rFonts w:cs="Arial"/>
          <w:b/>
          <w:bCs/>
          <w:spacing w:val="1"/>
          <w:kern w:val="1"/>
          <w:sz w:val="24"/>
          <w:szCs w:val="24"/>
          <w:lang w:val="en-US"/>
        </w:rPr>
        <w:t>ea</w:t>
      </w:r>
      <w:r w:rsidR="00D802E2">
        <w:rPr>
          <w:rFonts w:cs="Arial"/>
          <w:b/>
          <w:bCs/>
          <w:kern w:val="1"/>
          <w:sz w:val="24"/>
          <w:szCs w:val="24"/>
          <w:lang w:val="en-US"/>
        </w:rPr>
        <w:t>r</w:t>
      </w:r>
    </w:p>
    <w:p w14:paraId="5E17B5D2" w14:textId="77777777" w:rsidR="00D802E2" w:rsidRDefault="00D802E2" w:rsidP="00EF679B">
      <w:pPr>
        <w:widowControl w:val="0"/>
        <w:tabs>
          <w:tab w:val="left" w:pos="1540"/>
        </w:tabs>
        <w:autoSpaceDE w:val="0"/>
        <w:autoSpaceDN w:val="0"/>
        <w:adjustRightInd w:val="0"/>
        <w:spacing w:before="80" w:line="274" w:lineRule="exact"/>
        <w:ind w:left="2160" w:right="122" w:hanging="1440"/>
        <w:rPr>
          <w:rFonts w:cs="Arial"/>
          <w:kern w:val="1"/>
          <w:sz w:val="24"/>
          <w:szCs w:val="24"/>
          <w:lang w:val="en-US"/>
        </w:rPr>
      </w:pPr>
      <w:r>
        <w:rPr>
          <w:rFonts w:cs="Arial"/>
          <w:kern w:val="1"/>
          <w:sz w:val="24"/>
          <w:szCs w:val="24"/>
          <w:lang w:val="en-US"/>
        </w:rPr>
        <w:tab/>
      </w:r>
      <w:r w:rsidR="00EF679B">
        <w:rPr>
          <w:rFonts w:cs="Arial"/>
          <w:kern w:val="1"/>
          <w:sz w:val="24"/>
          <w:szCs w:val="24"/>
          <w:lang w:val="en-US"/>
        </w:rPr>
        <w:tab/>
      </w:r>
      <w:r>
        <w:rPr>
          <w:rFonts w:cs="Arial"/>
          <w:spacing w:val="1"/>
          <w:kern w:val="1"/>
          <w:sz w:val="24"/>
          <w:szCs w:val="24"/>
          <w:lang w:val="en-US"/>
        </w:rPr>
        <w:t>A</w:t>
      </w:r>
      <w:r>
        <w:rPr>
          <w:rFonts w:cs="Arial"/>
          <w:kern w:val="1"/>
          <w:sz w:val="24"/>
          <w:szCs w:val="24"/>
          <w:lang w:val="en-US"/>
        </w:rPr>
        <w:t>ll</w:t>
      </w:r>
      <w:r>
        <w:rPr>
          <w:rFonts w:cs="Arial"/>
          <w:spacing w:val="41"/>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u</w:t>
      </w:r>
      <w:r>
        <w:rPr>
          <w:rFonts w:cs="Arial"/>
          <w:kern w:val="1"/>
          <w:sz w:val="24"/>
          <w:szCs w:val="24"/>
          <w:lang w:val="en-US"/>
        </w:rPr>
        <w:t>ll</w:t>
      </w:r>
      <w:r>
        <w:rPr>
          <w:rFonts w:cs="Arial"/>
          <w:spacing w:val="-1"/>
          <w:kern w:val="1"/>
          <w:sz w:val="24"/>
          <w:szCs w:val="24"/>
          <w:lang w:val="en-US"/>
        </w:rPr>
        <w:t>-</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m</w:t>
      </w:r>
      <w:r>
        <w:rPr>
          <w:rFonts w:cs="Arial"/>
          <w:kern w:val="1"/>
          <w:sz w:val="24"/>
          <w:szCs w:val="24"/>
          <w:lang w:val="en-US"/>
        </w:rPr>
        <w:t>e</w:t>
      </w:r>
      <w:r>
        <w:rPr>
          <w:rFonts w:cs="Arial"/>
          <w:spacing w:val="38"/>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30"/>
          <w:kern w:val="1"/>
          <w:sz w:val="24"/>
          <w:szCs w:val="24"/>
          <w:lang w:val="en-US"/>
        </w:rPr>
        <w:t xml:space="preserve"> </w:t>
      </w:r>
      <w:r>
        <w:rPr>
          <w:rFonts w:cs="Arial"/>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39"/>
          <w:kern w:val="1"/>
          <w:sz w:val="24"/>
          <w:szCs w:val="24"/>
          <w:lang w:val="en-US"/>
        </w:rPr>
        <w:t xml:space="preserve"> </w:t>
      </w:r>
      <w:r>
        <w:rPr>
          <w:rFonts w:cs="Arial"/>
          <w:spacing w:val="1"/>
          <w:kern w:val="1"/>
          <w:sz w:val="24"/>
          <w:szCs w:val="24"/>
          <w:lang w:val="en-US"/>
        </w:rPr>
        <w:t>unde</w:t>
      </w:r>
      <w:r>
        <w:rPr>
          <w:rFonts w:cs="Arial"/>
          <w:spacing w:val="-1"/>
          <w:kern w:val="1"/>
          <w:sz w:val="24"/>
          <w:szCs w:val="24"/>
          <w:lang w:val="en-US"/>
        </w:rPr>
        <w:t>r</w:t>
      </w:r>
      <w:r>
        <w:rPr>
          <w:rFonts w:cs="Arial"/>
          <w:spacing w:val="1"/>
          <w:kern w:val="1"/>
          <w:sz w:val="24"/>
          <w:szCs w:val="24"/>
          <w:lang w:val="en-US"/>
        </w:rPr>
        <w:t>ta</w:t>
      </w:r>
      <w:r>
        <w:rPr>
          <w:rFonts w:cs="Arial"/>
          <w:kern w:val="1"/>
          <w:sz w:val="24"/>
          <w:szCs w:val="24"/>
          <w:lang w:val="en-US"/>
        </w:rPr>
        <w:t>ke</w:t>
      </w:r>
      <w:r>
        <w:rPr>
          <w:rFonts w:cs="Arial"/>
          <w:spacing w:val="34"/>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s</w:t>
      </w:r>
      <w:r>
        <w:rPr>
          <w:rFonts w:cs="Arial"/>
          <w:spacing w:val="36"/>
          <w:kern w:val="1"/>
          <w:sz w:val="24"/>
          <w:szCs w:val="24"/>
          <w:lang w:val="en-US"/>
        </w:rPr>
        <w:t xml:space="preserve"> </w:t>
      </w:r>
      <w:r>
        <w:rPr>
          <w:rFonts w:cs="Arial"/>
          <w:spacing w:val="1"/>
          <w:kern w:val="1"/>
          <w:sz w:val="24"/>
          <w:szCs w:val="24"/>
          <w:lang w:val="en-US"/>
        </w:rPr>
        <w:t>a</w:t>
      </w:r>
      <w:r>
        <w:rPr>
          <w:rFonts w:cs="Arial"/>
          <w:spacing w:val="2"/>
          <w:kern w:val="1"/>
          <w:sz w:val="24"/>
          <w:szCs w:val="24"/>
          <w:lang w:val="en-US"/>
        </w:rPr>
        <w:t>m</w:t>
      </w:r>
      <w:r>
        <w:rPr>
          <w:rFonts w:cs="Arial"/>
          <w:spacing w:val="1"/>
          <w:kern w:val="1"/>
          <w:sz w:val="24"/>
          <w:szCs w:val="24"/>
          <w:lang w:val="en-US"/>
        </w:rPr>
        <w:t>o</w:t>
      </w:r>
      <w:r>
        <w:rPr>
          <w:rFonts w:cs="Arial"/>
          <w:spacing w:val="-1"/>
          <w:kern w:val="1"/>
          <w:sz w:val="24"/>
          <w:szCs w:val="24"/>
          <w:lang w:val="en-US"/>
        </w:rPr>
        <w:t>u</w:t>
      </w:r>
      <w:r>
        <w:rPr>
          <w:rFonts w:cs="Arial"/>
          <w:spacing w:val="1"/>
          <w:kern w:val="1"/>
          <w:sz w:val="24"/>
          <w:szCs w:val="24"/>
          <w:lang w:val="en-US"/>
        </w:rPr>
        <w:t>nt</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32"/>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45"/>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39"/>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7"/>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s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ll</w:t>
      </w:r>
      <w:r>
        <w:rPr>
          <w:rFonts w:cs="Arial"/>
          <w:spacing w:val="1"/>
          <w:kern w:val="1"/>
          <w:sz w:val="24"/>
          <w:szCs w:val="24"/>
          <w:lang w:val="en-US"/>
        </w:rPr>
        <w:t>o</w:t>
      </w:r>
      <w:r>
        <w:rPr>
          <w:rFonts w:cs="Arial"/>
          <w:spacing w:val="-5"/>
          <w:kern w:val="1"/>
          <w:sz w:val="24"/>
          <w:szCs w:val="24"/>
          <w:lang w:val="en-US"/>
        </w:rPr>
        <w:t>w</w:t>
      </w:r>
      <w:r>
        <w:rPr>
          <w:rFonts w:cs="Arial"/>
          <w:kern w:val="1"/>
          <w:sz w:val="24"/>
          <w:szCs w:val="24"/>
          <w:lang w:val="en-US"/>
        </w:rPr>
        <w:t>s:</w:t>
      </w:r>
    </w:p>
    <w:p w14:paraId="4EA72B08" w14:textId="77777777" w:rsidR="00D802E2" w:rsidRDefault="00D802E2" w:rsidP="00D802E2">
      <w:pPr>
        <w:widowControl w:val="0"/>
        <w:autoSpaceDE w:val="0"/>
        <w:autoSpaceDN w:val="0"/>
        <w:adjustRightInd w:val="0"/>
        <w:spacing w:before="12" w:line="260" w:lineRule="exact"/>
        <w:rPr>
          <w:rFonts w:cs="Arial"/>
          <w:kern w:val="1"/>
          <w:sz w:val="26"/>
          <w:szCs w:val="26"/>
          <w:lang w:val="en-US"/>
        </w:rPr>
      </w:pPr>
    </w:p>
    <w:p w14:paraId="7E2AA167" w14:textId="77777777" w:rsidR="00EF679B" w:rsidRPr="00EF679B" w:rsidRDefault="00EF679B" w:rsidP="00EF679B">
      <w:pPr>
        <w:rPr>
          <w:sz w:val="24"/>
          <w:szCs w:val="24"/>
        </w:rPr>
      </w:pPr>
      <w:r>
        <w:rPr>
          <w:rFonts w:cs="Arial"/>
          <w:kern w:val="1"/>
          <w:lang w:val="en-US"/>
        </w:rPr>
        <w:tab/>
      </w:r>
      <w:r>
        <w:rPr>
          <w:rFonts w:cs="Arial"/>
          <w:kern w:val="1"/>
          <w:lang w:val="en-US"/>
        </w:rPr>
        <w:tab/>
      </w:r>
      <w:r>
        <w:rPr>
          <w:rFonts w:cs="Arial"/>
          <w:kern w:val="1"/>
          <w:lang w:val="en-US"/>
        </w:rPr>
        <w:tab/>
      </w:r>
      <w:r w:rsidRPr="00EF679B">
        <w:rPr>
          <w:sz w:val="24"/>
          <w:szCs w:val="24"/>
        </w:rPr>
        <w:t>Compulsory Class</w:t>
      </w:r>
      <w:r w:rsidRPr="00EF679B">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47EE1E8" w14:textId="77777777" w:rsidR="00EF679B" w:rsidRPr="00EF679B" w:rsidRDefault="00EF679B" w:rsidP="00EF679B">
      <w:pPr>
        <w:rPr>
          <w:sz w:val="24"/>
          <w:szCs w:val="24"/>
        </w:rPr>
      </w:pPr>
    </w:p>
    <w:p w14:paraId="52AD53ED" w14:textId="77777777" w:rsidR="00EF679B" w:rsidRPr="00EF679B" w:rsidRDefault="00EF679B" w:rsidP="00EF679B">
      <w:pPr>
        <w:ind w:left="1440" w:firstLine="720"/>
        <w:rPr>
          <w:sz w:val="24"/>
          <w:szCs w:val="24"/>
        </w:rPr>
      </w:pPr>
      <w:r w:rsidRPr="00EF679B">
        <w:rPr>
          <w:sz w:val="24"/>
          <w:szCs w:val="24"/>
        </w:rPr>
        <w:t xml:space="preserve">MM 490  </w:t>
      </w:r>
      <w:r w:rsidR="00EE6B08">
        <w:rPr>
          <w:sz w:val="24"/>
          <w:szCs w:val="24"/>
        </w:rPr>
        <w:tab/>
      </w:r>
      <w:r w:rsidRPr="00EF679B">
        <w:rPr>
          <w:sz w:val="24"/>
          <w:szCs w:val="24"/>
        </w:rPr>
        <w:t>Data Analytics</w:t>
      </w:r>
      <w:r w:rsidRPr="00EF679B">
        <w:rPr>
          <w:sz w:val="24"/>
          <w:szCs w:val="24"/>
        </w:rPr>
        <w:tab/>
      </w:r>
      <w:r>
        <w:rPr>
          <w:sz w:val="24"/>
          <w:szCs w:val="24"/>
        </w:rPr>
        <w:tab/>
      </w:r>
      <w:r>
        <w:rPr>
          <w:sz w:val="24"/>
          <w:szCs w:val="24"/>
        </w:rPr>
        <w:tab/>
      </w:r>
      <w:r>
        <w:rPr>
          <w:sz w:val="24"/>
          <w:szCs w:val="24"/>
        </w:rPr>
        <w:tab/>
      </w:r>
      <w:r w:rsidRPr="00EF679B">
        <w:rPr>
          <w:sz w:val="24"/>
          <w:szCs w:val="24"/>
        </w:rPr>
        <w:t>4</w:t>
      </w:r>
      <w:r w:rsidRPr="00EF679B">
        <w:rPr>
          <w:sz w:val="24"/>
          <w:szCs w:val="24"/>
        </w:rPr>
        <w:tab/>
        <w:t>120</w:t>
      </w:r>
    </w:p>
    <w:p w14:paraId="5E799259" w14:textId="77777777" w:rsidR="00EF679B" w:rsidRPr="00EF679B" w:rsidRDefault="00EF679B" w:rsidP="00EF679B">
      <w:pPr>
        <w:rPr>
          <w:sz w:val="24"/>
          <w:szCs w:val="24"/>
        </w:rPr>
      </w:pPr>
    </w:p>
    <w:p w14:paraId="78F045B5" w14:textId="77777777" w:rsidR="00EF679B" w:rsidRPr="00722D2F" w:rsidRDefault="00EF679B" w:rsidP="00EF679B">
      <w:pPr>
        <w:rPr>
          <w:b/>
          <w:i/>
          <w:sz w:val="24"/>
          <w:szCs w:val="24"/>
        </w:rPr>
      </w:pPr>
      <w:r w:rsidRPr="00EF679B">
        <w:rPr>
          <w:sz w:val="24"/>
          <w:szCs w:val="24"/>
        </w:rPr>
        <w:t xml:space="preserve">                       </w:t>
      </w:r>
      <w:r>
        <w:rPr>
          <w:sz w:val="24"/>
          <w:szCs w:val="24"/>
        </w:rPr>
        <w:tab/>
      </w:r>
      <w:r w:rsidRPr="00722D2F">
        <w:rPr>
          <w:b/>
          <w:i/>
          <w:sz w:val="24"/>
          <w:szCs w:val="24"/>
        </w:rPr>
        <w:t xml:space="preserve">MM 490 </w:t>
      </w:r>
      <w:r w:rsidR="00EE6B08" w:rsidRPr="00722D2F">
        <w:rPr>
          <w:b/>
          <w:i/>
          <w:sz w:val="24"/>
          <w:szCs w:val="24"/>
        </w:rPr>
        <w:tab/>
      </w:r>
      <w:r w:rsidRPr="00722D2F">
        <w:rPr>
          <w:b/>
          <w:i/>
          <w:sz w:val="24"/>
          <w:szCs w:val="24"/>
        </w:rPr>
        <w:t>Data Analytics comprises</w:t>
      </w:r>
    </w:p>
    <w:p w14:paraId="34AF27BE" w14:textId="77777777" w:rsidR="00EF679B" w:rsidRPr="00722D2F" w:rsidRDefault="00EF679B" w:rsidP="00EF679B">
      <w:pPr>
        <w:rPr>
          <w:b/>
          <w:sz w:val="24"/>
          <w:szCs w:val="24"/>
        </w:rPr>
      </w:pPr>
    </w:p>
    <w:p w14:paraId="3E946895" w14:textId="77777777" w:rsidR="00EE6B08" w:rsidRDefault="00EF679B" w:rsidP="00EF679B">
      <w:pPr>
        <w:rPr>
          <w:sz w:val="24"/>
          <w:szCs w:val="24"/>
        </w:rPr>
      </w:pPr>
      <w:r w:rsidRPr="00EF679B">
        <w:rPr>
          <w:sz w:val="24"/>
          <w:szCs w:val="24"/>
        </w:rPr>
        <w:tab/>
        <w:t xml:space="preserve">     </w:t>
      </w:r>
      <w:r w:rsidR="00EE6B08">
        <w:rPr>
          <w:sz w:val="24"/>
          <w:szCs w:val="24"/>
        </w:rPr>
        <w:tab/>
      </w:r>
      <w:r w:rsidR="00EE6B08">
        <w:rPr>
          <w:sz w:val="24"/>
          <w:szCs w:val="24"/>
        </w:rPr>
        <w:tab/>
      </w:r>
      <w:r w:rsidRPr="00EF679B">
        <w:rPr>
          <w:sz w:val="24"/>
          <w:szCs w:val="24"/>
        </w:rPr>
        <w:t xml:space="preserve">MM 401 </w:t>
      </w:r>
      <w:r w:rsidR="00EE6B08">
        <w:rPr>
          <w:sz w:val="24"/>
          <w:szCs w:val="24"/>
        </w:rPr>
        <w:tab/>
      </w:r>
      <w:r w:rsidRPr="00EF679B">
        <w:rPr>
          <w:sz w:val="24"/>
          <w:szCs w:val="24"/>
        </w:rPr>
        <w:t xml:space="preserve">Communicating Mathematics and </w:t>
      </w:r>
    </w:p>
    <w:p w14:paraId="5E7CFDAF" w14:textId="77777777" w:rsidR="00EF679B" w:rsidRPr="00EF679B" w:rsidRDefault="00EF679B" w:rsidP="00EE6B08">
      <w:pPr>
        <w:ind w:left="2880" w:firstLine="720"/>
        <w:rPr>
          <w:sz w:val="24"/>
          <w:szCs w:val="24"/>
        </w:rPr>
      </w:pPr>
      <w:r w:rsidRPr="00EF679B">
        <w:rPr>
          <w:sz w:val="24"/>
          <w:szCs w:val="24"/>
        </w:rPr>
        <w:t>Statistics</w:t>
      </w:r>
      <w:r w:rsidRPr="00EF679B">
        <w:rPr>
          <w:sz w:val="24"/>
          <w:szCs w:val="24"/>
        </w:rPr>
        <w:tab/>
        <w:t xml:space="preserve">               </w:t>
      </w:r>
      <w:r w:rsidR="00EE6B08">
        <w:rPr>
          <w:sz w:val="24"/>
          <w:szCs w:val="24"/>
        </w:rPr>
        <w:tab/>
      </w:r>
      <w:r w:rsidR="00EE6B08">
        <w:rPr>
          <w:sz w:val="24"/>
          <w:szCs w:val="24"/>
        </w:rPr>
        <w:tab/>
      </w:r>
      <w:r w:rsidR="00EE6B08">
        <w:rPr>
          <w:sz w:val="24"/>
          <w:szCs w:val="24"/>
        </w:rPr>
        <w:tab/>
        <w:t>4</w:t>
      </w:r>
      <w:r w:rsidR="00EE6B08">
        <w:rPr>
          <w:sz w:val="24"/>
          <w:szCs w:val="24"/>
        </w:rPr>
        <w:tab/>
        <w:t xml:space="preserve">  </w:t>
      </w:r>
      <w:r w:rsidRPr="00EF679B">
        <w:rPr>
          <w:sz w:val="24"/>
          <w:szCs w:val="24"/>
        </w:rPr>
        <w:t>20</w:t>
      </w:r>
    </w:p>
    <w:p w14:paraId="7C1D0F71" w14:textId="77777777" w:rsidR="00EF679B" w:rsidRPr="00EF679B" w:rsidRDefault="00EF679B" w:rsidP="00EF679B">
      <w:pPr>
        <w:rPr>
          <w:sz w:val="24"/>
          <w:szCs w:val="24"/>
        </w:rPr>
      </w:pPr>
      <w:r w:rsidRPr="00EF679B">
        <w:rPr>
          <w:sz w:val="24"/>
          <w:szCs w:val="24"/>
        </w:rPr>
        <w:t xml:space="preserve">                       </w:t>
      </w:r>
      <w:r w:rsidR="00EE6B08">
        <w:rPr>
          <w:sz w:val="24"/>
          <w:szCs w:val="24"/>
        </w:rPr>
        <w:tab/>
      </w:r>
      <w:r w:rsidRPr="00EF679B">
        <w:rPr>
          <w:sz w:val="24"/>
          <w:szCs w:val="24"/>
        </w:rPr>
        <w:t>or</w:t>
      </w:r>
      <w:r w:rsidRPr="00EF679B">
        <w:rPr>
          <w:sz w:val="24"/>
          <w:szCs w:val="24"/>
        </w:rPr>
        <w:tab/>
      </w:r>
      <w:r w:rsidRPr="00EF679B">
        <w:rPr>
          <w:sz w:val="24"/>
          <w:szCs w:val="24"/>
        </w:rPr>
        <w:tab/>
        <w:t xml:space="preserve">   </w:t>
      </w:r>
      <w:r w:rsidRPr="00EF679B">
        <w:rPr>
          <w:sz w:val="24"/>
          <w:szCs w:val="24"/>
        </w:rPr>
        <w:tab/>
      </w:r>
    </w:p>
    <w:p w14:paraId="01E65F56" w14:textId="77777777" w:rsidR="00EF679B" w:rsidRPr="00EF679B" w:rsidRDefault="00EF679B" w:rsidP="00EF679B">
      <w:pPr>
        <w:rPr>
          <w:sz w:val="24"/>
          <w:szCs w:val="24"/>
        </w:rPr>
      </w:pPr>
      <w:r w:rsidRPr="00EF679B">
        <w:rPr>
          <w:sz w:val="24"/>
          <w:szCs w:val="24"/>
        </w:rPr>
        <w:t xml:space="preserve">                       </w:t>
      </w:r>
      <w:r w:rsidR="00EE6B08">
        <w:rPr>
          <w:sz w:val="24"/>
          <w:szCs w:val="24"/>
        </w:rPr>
        <w:tab/>
      </w:r>
      <w:r w:rsidRPr="00EF679B">
        <w:rPr>
          <w:sz w:val="24"/>
          <w:szCs w:val="24"/>
        </w:rPr>
        <w:t xml:space="preserve">CS 408 </w:t>
      </w:r>
      <w:r w:rsidR="00EE6B08">
        <w:rPr>
          <w:sz w:val="24"/>
          <w:szCs w:val="24"/>
        </w:rPr>
        <w:tab/>
      </w:r>
      <w:r w:rsidRPr="00EF679B">
        <w:rPr>
          <w:sz w:val="24"/>
          <w:szCs w:val="24"/>
        </w:rPr>
        <w:t>Individual Project (Computer</w:t>
      </w:r>
      <w:r w:rsidR="00EE6B08">
        <w:rPr>
          <w:sz w:val="24"/>
          <w:szCs w:val="24"/>
        </w:rPr>
        <w:t xml:space="preserve"> Science)</w:t>
      </w:r>
      <w:r w:rsidR="00EE6B08">
        <w:rPr>
          <w:sz w:val="24"/>
          <w:szCs w:val="24"/>
        </w:rPr>
        <w:tab/>
        <w:t>4</w:t>
      </w:r>
      <w:r w:rsidR="00EE6B08">
        <w:rPr>
          <w:sz w:val="24"/>
          <w:szCs w:val="24"/>
        </w:rPr>
        <w:tab/>
        <w:t xml:space="preserve">  </w:t>
      </w:r>
      <w:r w:rsidRPr="00EF679B">
        <w:rPr>
          <w:sz w:val="24"/>
          <w:szCs w:val="24"/>
        </w:rPr>
        <w:t>40</w:t>
      </w:r>
    </w:p>
    <w:p w14:paraId="7DE40E53" w14:textId="77777777" w:rsidR="00EF679B" w:rsidRPr="00EF679B" w:rsidRDefault="00EF679B" w:rsidP="00EF679B">
      <w:pPr>
        <w:rPr>
          <w:sz w:val="24"/>
          <w:szCs w:val="24"/>
        </w:rPr>
      </w:pPr>
    </w:p>
    <w:p w14:paraId="31068D2D" w14:textId="77777777" w:rsidR="00EF679B" w:rsidRDefault="00EF679B" w:rsidP="00EE6B08">
      <w:pPr>
        <w:ind w:left="2160"/>
        <w:rPr>
          <w:sz w:val="24"/>
          <w:szCs w:val="24"/>
        </w:rPr>
      </w:pPr>
      <w:r w:rsidRPr="00EF679B">
        <w:rPr>
          <w:sz w:val="24"/>
          <w:szCs w:val="24"/>
        </w:rPr>
        <w:t>and Optional Classes chosen from Lists A and B so that the curriculum contains no fewer than 40 credits in each subject.</w:t>
      </w:r>
    </w:p>
    <w:p w14:paraId="6362CE0A" w14:textId="77777777" w:rsidR="00EE6B08" w:rsidRDefault="00EE6B08" w:rsidP="00EE6B08">
      <w:pPr>
        <w:ind w:left="2160"/>
        <w:rPr>
          <w:sz w:val="24"/>
          <w:szCs w:val="24"/>
        </w:rPr>
      </w:pPr>
    </w:p>
    <w:p w14:paraId="6087358A" w14:textId="77777777" w:rsidR="00EE6B08" w:rsidRPr="00EE6B08" w:rsidRDefault="00EE6B08" w:rsidP="00EE6B08">
      <w:pPr>
        <w:ind w:left="1440" w:firstLine="720"/>
        <w:rPr>
          <w:b/>
          <w:sz w:val="24"/>
          <w:szCs w:val="24"/>
        </w:rPr>
      </w:pPr>
      <w:r w:rsidRPr="00EE6B08">
        <w:rPr>
          <w:b/>
          <w:sz w:val="24"/>
          <w:szCs w:val="24"/>
        </w:rPr>
        <w:t xml:space="preserve">List A: </w:t>
      </w:r>
    </w:p>
    <w:p w14:paraId="3E1DDC27" w14:textId="77777777" w:rsidR="00EE6B08" w:rsidRPr="00EE6B08" w:rsidRDefault="00EE6B08" w:rsidP="00EE6B08">
      <w:pPr>
        <w:rPr>
          <w:sz w:val="24"/>
          <w:szCs w:val="24"/>
        </w:rPr>
      </w:pPr>
    </w:p>
    <w:p w14:paraId="1A93A906" w14:textId="77777777" w:rsidR="00EE6B08" w:rsidRPr="00EE6B08" w:rsidRDefault="00EE6B08" w:rsidP="00EE6B08">
      <w:pPr>
        <w:ind w:left="1440" w:firstLine="720"/>
        <w:rPr>
          <w:sz w:val="24"/>
          <w:szCs w:val="24"/>
        </w:rPr>
      </w:pPr>
      <w:r w:rsidRPr="00EE6B08">
        <w:rPr>
          <w:sz w:val="24"/>
          <w:szCs w:val="24"/>
        </w:rPr>
        <w:t xml:space="preserve"> MM 404  </w:t>
      </w:r>
      <w:r>
        <w:rPr>
          <w:sz w:val="24"/>
          <w:szCs w:val="24"/>
        </w:rPr>
        <w:tab/>
      </w:r>
      <w:r w:rsidRPr="00EE6B08">
        <w:rPr>
          <w:sz w:val="24"/>
          <w:szCs w:val="24"/>
        </w:rPr>
        <w:t xml:space="preserve">Statistical Modelling and Analysis      </w:t>
      </w:r>
      <w:r>
        <w:rPr>
          <w:sz w:val="24"/>
          <w:szCs w:val="24"/>
        </w:rPr>
        <w:t xml:space="preserve">        </w:t>
      </w:r>
      <w:r w:rsidRPr="00EE6B08">
        <w:rPr>
          <w:sz w:val="24"/>
          <w:szCs w:val="24"/>
        </w:rPr>
        <w:t>4         20</w:t>
      </w:r>
    </w:p>
    <w:p w14:paraId="2DC81164" w14:textId="77777777" w:rsidR="00EE6B08" w:rsidRPr="00EE6B08" w:rsidRDefault="00EE6B08" w:rsidP="00EE6B08">
      <w:pPr>
        <w:ind w:left="1440" w:firstLine="720"/>
        <w:rPr>
          <w:sz w:val="24"/>
          <w:szCs w:val="24"/>
        </w:rPr>
      </w:pPr>
      <w:r w:rsidRPr="00EE6B08">
        <w:rPr>
          <w:sz w:val="24"/>
          <w:szCs w:val="24"/>
        </w:rPr>
        <w:t xml:space="preserve"> MM 407  </w:t>
      </w:r>
      <w:r>
        <w:rPr>
          <w:sz w:val="24"/>
          <w:szCs w:val="24"/>
        </w:rPr>
        <w:tab/>
      </w:r>
      <w:r w:rsidRPr="00EE6B08">
        <w:rPr>
          <w:sz w:val="24"/>
          <w:szCs w:val="24"/>
        </w:rPr>
        <w:t xml:space="preserve">Applied Statistics in Society               </w:t>
      </w:r>
      <w:r>
        <w:rPr>
          <w:sz w:val="24"/>
          <w:szCs w:val="24"/>
        </w:rPr>
        <w:t xml:space="preserve">        </w:t>
      </w:r>
      <w:r w:rsidRPr="00EE6B08">
        <w:rPr>
          <w:sz w:val="24"/>
          <w:szCs w:val="24"/>
        </w:rPr>
        <w:t>4         20</w:t>
      </w:r>
    </w:p>
    <w:p w14:paraId="6F4FE45E" w14:textId="77777777" w:rsidR="00EE6B08" w:rsidRPr="00EE6B08" w:rsidRDefault="00EE6B08" w:rsidP="00EE6B08">
      <w:pPr>
        <w:ind w:left="1440" w:firstLine="720"/>
        <w:rPr>
          <w:sz w:val="24"/>
          <w:szCs w:val="24"/>
        </w:rPr>
      </w:pPr>
      <w:r w:rsidRPr="00EE6B08">
        <w:rPr>
          <w:sz w:val="24"/>
          <w:szCs w:val="24"/>
        </w:rPr>
        <w:t xml:space="preserve"> MM 409  </w:t>
      </w:r>
      <w:r>
        <w:rPr>
          <w:sz w:val="24"/>
          <w:szCs w:val="24"/>
        </w:rPr>
        <w:tab/>
      </w:r>
      <w:r w:rsidRPr="00EE6B08">
        <w:rPr>
          <w:sz w:val="24"/>
          <w:szCs w:val="24"/>
        </w:rPr>
        <w:t>Mathematical Introduction to Networ</w:t>
      </w:r>
      <w:r>
        <w:rPr>
          <w:sz w:val="24"/>
          <w:szCs w:val="24"/>
        </w:rPr>
        <w:t xml:space="preserve">ks      </w:t>
      </w:r>
      <w:r w:rsidRPr="00EE6B08">
        <w:rPr>
          <w:sz w:val="24"/>
          <w:szCs w:val="24"/>
        </w:rPr>
        <w:t>4         20</w:t>
      </w:r>
    </w:p>
    <w:p w14:paraId="66F8EF72" w14:textId="77777777" w:rsidR="00EE6B08" w:rsidRPr="00EE6B08" w:rsidRDefault="00EE6B08" w:rsidP="00EE6B08">
      <w:pPr>
        <w:rPr>
          <w:sz w:val="24"/>
          <w:szCs w:val="24"/>
        </w:rPr>
      </w:pPr>
      <w:r w:rsidRPr="00EE6B08">
        <w:rPr>
          <w:sz w:val="24"/>
          <w:szCs w:val="24"/>
        </w:rPr>
        <w:t xml:space="preserve"> </w:t>
      </w:r>
      <w:r w:rsidRPr="00EE6B08">
        <w:rPr>
          <w:sz w:val="24"/>
          <w:szCs w:val="24"/>
        </w:rPr>
        <w:tab/>
      </w:r>
      <w:r w:rsidRPr="00EE6B08">
        <w:rPr>
          <w:sz w:val="24"/>
          <w:szCs w:val="24"/>
        </w:rPr>
        <w:tab/>
        <w:t xml:space="preserve"> </w:t>
      </w:r>
      <w:r>
        <w:rPr>
          <w:sz w:val="24"/>
          <w:szCs w:val="24"/>
        </w:rPr>
        <w:tab/>
      </w:r>
      <w:r w:rsidR="0086444F">
        <w:rPr>
          <w:sz w:val="24"/>
          <w:szCs w:val="24"/>
        </w:rPr>
        <w:t xml:space="preserve"> </w:t>
      </w:r>
      <w:r w:rsidRPr="00EE6B08">
        <w:rPr>
          <w:sz w:val="24"/>
          <w:szCs w:val="24"/>
        </w:rPr>
        <w:t xml:space="preserve">MM 415   </w:t>
      </w:r>
      <w:r>
        <w:rPr>
          <w:sz w:val="24"/>
          <w:szCs w:val="24"/>
        </w:rPr>
        <w:tab/>
      </w:r>
      <w:r w:rsidRPr="00EE6B08">
        <w:rPr>
          <w:sz w:val="24"/>
          <w:szCs w:val="24"/>
        </w:rPr>
        <w:t>Me</w:t>
      </w:r>
      <w:r>
        <w:rPr>
          <w:sz w:val="24"/>
          <w:szCs w:val="24"/>
        </w:rPr>
        <w:t xml:space="preserve">dical Statistics </w:t>
      </w:r>
      <w:r>
        <w:rPr>
          <w:sz w:val="24"/>
          <w:szCs w:val="24"/>
        </w:rPr>
        <w:tab/>
      </w:r>
      <w:r>
        <w:rPr>
          <w:sz w:val="24"/>
          <w:szCs w:val="24"/>
        </w:rPr>
        <w:tab/>
      </w:r>
      <w:r>
        <w:rPr>
          <w:sz w:val="24"/>
          <w:szCs w:val="24"/>
        </w:rPr>
        <w:tab/>
      </w:r>
      <w:r>
        <w:rPr>
          <w:sz w:val="24"/>
          <w:szCs w:val="24"/>
        </w:rPr>
        <w:tab/>
        <w:t xml:space="preserve">  </w:t>
      </w:r>
      <w:r w:rsidRPr="00EE6B08">
        <w:rPr>
          <w:sz w:val="24"/>
          <w:szCs w:val="24"/>
        </w:rPr>
        <w:t>4         20</w:t>
      </w:r>
    </w:p>
    <w:p w14:paraId="7706C7A5" w14:textId="77777777" w:rsidR="00EE6B08" w:rsidRPr="00EE6B08" w:rsidRDefault="00EE6B08" w:rsidP="00EE6B08">
      <w:pPr>
        <w:rPr>
          <w:sz w:val="24"/>
          <w:szCs w:val="24"/>
        </w:rPr>
      </w:pPr>
    </w:p>
    <w:p w14:paraId="5A25FFF9" w14:textId="77777777" w:rsidR="00EE6B08" w:rsidRPr="00EE6B08" w:rsidRDefault="00EE6B08" w:rsidP="00EE6B08">
      <w:pPr>
        <w:rPr>
          <w:b/>
          <w:sz w:val="24"/>
          <w:szCs w:val="24"/>
        </w:rPr>
      </w:pPr>
      <w:r w:rsidRPr="00EE6B08">
        <w:rPr>
          <w:sz w:val="24"/>
          <w:szCs w:val="24"/>
        </w:rPr>
        <w:t xml:space="preserve"> </w:t>
      </w:r>
      <w:r>
        <w:rPr>
          <w:sz w:val="24"/>
          <w:szCs w:val="24"/>
        </w:rPr>
        <w:tab/>
      </w:r>
      <w:r>
        <w:rPr>
          <w:sz w:val="24"/>
          <w:szCs w:val="24"/>
        </w:rPr>
        <w:tab/>
      </w:r>
      <w:r>
        <w:rPr>
          <w:sz w:val="24"/>
          <w:szCs w:val="24"/>
        </w:rPr>
        <w:tab/>
      </w:r>
      <w:r w:rsidRPr="00EE6B08">
        <w:rPr>
          <w:b/>
          <w:sz w:val="24"/>
          <w:szCs w:val="24"/>
        </w:rPr>
        <w:t xml:space="preserve">List B: </w:t>
      </w:r>
    </w:p>
    <w:p w14:paraId="7ED9D72F" w14:textId="77777777" w:rsidR="00EE6B08" w:rsidRPr="00EE6B08" w:rsidRDefault="00EE6B08" w:rsidP="00EE6B08">
      <w:pPr>
        <w:rPr>
          <w:sz w:val="24"/>
          <w:szCs w:val="24"/>
        </w:rPr>
      </w:pPr>
    </w:p>
    <w:p w14:paraId="06211D37" w14:textId="77777777" w:rsidR="00EE6B08" w:rsidRPr="00EE6B08" w:rsidRDefault="00EE6B08" w:rsidP="00EE6B08">
      <w:pPr>
        <w:rPr>
          <w:sz w:val="24"/>
          <w:szCs w:val="24"/>
        </w:rPr>
      </w:pPr>
      <w:r w:rsidRPr="00EE6B08">
        <w:rPr>
          <w:sz w:val="24"/>
          <w:szCs w:val="24"/>
        </w:rPr>
        <w:t xml:space="preserve"> </w:t>
      </w:r>
      <w:r>
        <w:rPr>
          <w:sz w:val="24"/>
          <w:szCs w:val="24"/>
        </w:rPr>
        <w:tab/>
      </w:r>
      <w:r>
        <w:rPr>
          <w:sz w:val="24"/>
          <w:szCs w:val="24"/>
        </w:rPr>
        <w:tab/>
      </w:r>
      <w:r>
        <w:rPr>
          <w:sz w:val="24"/>
          <w:szCs w:val="24"/>
        </w:rPr>
        <w:tab/>
      </w:r>
      <w:r w:rsidRPr="00EE6B08">
        <w:rPr>
          <w:sz w:val="24"/>
          <w:szCs w:val="24"/>
        </w:rPr>
        <w:t xml:space="preserve">CS 409  </w:t>
      </w:r>
      <w:r>
        <w:rPr>
          <w:sz w:val="24"/>
          <w:szCs w:val="24"/>
        </w:rPr>
        <w:tab/>
      </w:r>
      <w:r w:rsidRPr="00EE6B08">
        <w:rPr>
          <w:sz w:val="24"/>
          <w:szCs w:val="24"/>
        </w:rPr>
        <w:t xml:space="preserve">Software Architecture and Design       </w:t>
      </w:r>
      <w:r w:rsidR="0086444F">
        <w:rPr>
          <w:sz w:val="24"/>
          <w:szCs w:val="24"/>
        </w:rPr>
        <w:t xml:space="preserve">       </w:t>
      </w:r>
      <w:r w:rsidRPr="00EE6B08">
        <w:rPr>
          <w:sz w:val="24"/>
          <w:szCs w:val="24"/>
        </w:rPr>
        <w:t>4        20</w:t>
      </w:r>
    </w:p>
    <w:p w14:paraId="3F6A7343" w14:textId="77777777" w:rsidR="00EE6B08" w:rsidRPr="00EE6B08" w:rsidRDefault="00EE6B08" w:rsidP="00EE6B08">
      <w:pPr>
        <w:rPr>
          <w:sz w:val="24"/>
          <w:szCs w:val="24"/>
        </w:rPr>
      </w:pPr>
      <w:r w:rsidRPr="00EE6B08">
        <w:rPr>
          <w:sz w:val="24"/>
          <w:szCs w:val="24"/>
        </w:rPr>
        <w:t xml:space="preserve"> </w:t>
      </w:r>
      <w:r>
        <w:rPr>
          <w:sz w:val="24"/>
          <w:szCs w:val="24"/>
        </w:rPr>
        <w:tab/>
      </w:r>
      <w:r>
        <w:rPr>
          <w:sz w:val="24"/>
          <w:szCs w:val="24"/>
        </w:rPr>
        <w:tab/>
      </w:r>
      <w:r>
        <w:rPr>
          <w:sz w:val="24"/>
          <w:szCs w:val="24"/>
        </w:rPr>
        <w:tab/>
      </w:r>
      <w:r w:rsidRPr="00EE6B08">
        <w:rPr>
          <w:sz w:val="24"/>
          <w:szCs w:val="24"/>
        </w:rPr>
        <w:t xml:space="preserve">CS 411  </w:t>
      </w:r>
      <w:r>
        <w:rPr>
          <w:sz w:val="24"/>
          <w:szCs w:val="24"/>
        </w:rPr>
        <w:tab/>
      </w:r>
      <w:r w:rsidRPr="00EE6B08">
        <w:rPr>
          <w:sz w:val="24"/>
          <w:szCs w:val="24"/>
        </w:rPr>
        <w:t xml:space="preserve">Theory of Computation                        </w:t>
      </w:r>
      <w:r w:rsidR="0086444F">
        <w:rPr>
          <w:sz w:val="24"/>
          <w:szCs w:val="24"/>
        </w:rPr>
        <w:t xml:space="preserve">       </w:t>
      </w:r>
      <w:r w:rsidRPr="00EE6B08">
        <w:rPr>
          <w:sz w:val="24"/>
          <w:szCs w:val="24"/>
        </w:rPr>
        <w:t>4        20</w:t>
      </w:r>
    </w:p>
    <w:p w14:paraId="71D4B897" w14:textId="77777777" w:rsidR="00EE6B08" w:rsidRDefault="00EE6B08" w:rsidP="00EE6B08">
      <w:pPr>
        <w:rPr>
          <w:sz w:val="24"/>
          <w:szCs w:val="24"/>
        </w:rPr>
      </w:pPr>
      <w:r w:rsidRPr="00EE6B08">
        <w:rPr>
          <w:sz w:val="24"/>
          <w:szCs w:val="24"/>
        </w:rPr>
        <w:t xml:space="preserve"> </w:t>
      </w:r>
      <w:r>
        <w:rPr>
          <w:sz w:val="24"/>
          <w:szCs w:val="24"/>
        </w:rPr>
        <w:tab/>
      </w:r>
      <w:r>
        <w:rPr>
          <w:sz w:val="24"/>
          <w:szCs w:val="24"/>
        </w:rPr>
        <w:tab/>
      </w:r>
      <w:r>
        <w:rPr>
          <w:sz w:val="24"/>
          <w:szCs w:val="24"/>
        </w:rPr>
        <w:tab/>
      </w:r>
      <w:r w:rsidRPr="00EE6B08">
        <w:rPr>
          <w:sz w:val="24"/>
          <w:szCs w:val="24"/>
        </w:rPr>
        <w:t xml:space="preserve">CS 412  </w:t>
      </w:r>
      <w:r>
        <w:rPr>
          <w:sz w:val="24"/>
          <w:szCs w:val="24"/>
        </w:rPr>
        <w:tab/>
      </w:r>
      <w:r w:rsidRPr="00EE6B08">
        <w:rPr>
          <w:sz w:val="24"/>
          <w:szCs w:val="24"/>
        </w:rPr>
        <w:t xml:space="preserve">Information Mining and Access           </w:t>
      </w:r>
      <w:r w:rsidR="0086444F">
        <w:rPr>
          <w:sz w:val="24"/>
          <w:szCs w:val="24"/>
        </w:rPr>
        <w:t xml:space="preserve">       </w:t>
      </w:r>
      <w:r w:rsidRPr="00EE6B08">
        <w:rPr>
          <w:sz w:val="24"/>
          <w:szCs w:val="24"/>
        </w:rPr>
        <w:t>4        20</w:t>
      </w:r>
    </w:p>
    <w:p w14:paraId="08BA5E3D" w14:textId="77777777" w:rsidR="0004146D" w:rsidRPr="00EE6B08" w:rsidRDefault="0004146D" w:rsidP="00EE6B08">
      <w:pPr>
        <w:rPr>
          <w:sz w:val="24"/>
          <w:szCs w:val="24"/>
        </w:rPr>
      </w:pPr>
      <w:r>
        <w:rPr>
          <w:sz w:val="24"/>
          <w:szCs w:val="24"/>
        </w:rPr>
        <w:tab/>
      </w:r>
      <w:r>
        <w:rPr>
          <w:sz w:val="24"/>
          <w:szCs w:val="24"/>
        </w:rPr>
        <w:tab/>
      </w:r>
      <w:r>
        <w:rPr>
          <w:sz w:val="24"/>
          <w:szCs w:val="24"/>
        </w:rPr>
        <w:tab/>
        <w:t>CS 410</w:t>
      </w:r>
      <w:r>
        <w:rPr>
          <w:sz w:val="24"/>
          <w:szCs w:val="24"/>
        </w:rPr>
        <w:tab/>
        <w:t>Advanced Functional Programming</w:t>
      </w:r>
      <w:r>
        <w:rPr>
          <w:sz w:val="24"/>
          <w:szCs w:val="24"/>
        </w:rPr>
        <w:tab/>
        <w:t xml:space="preserve">  4        20</w:t>
      </w:r>
    </w:p>
    <w:p w14:paraId="70BDF47E" w14:textId="77777777" w:rsidR="00E85BFB" w:rsidRDefault="00E85BFB" w:rsidP="00370B58">
      <w:pPr>
        <w:widowControl w:val="0"/>
        <w:autoSpaceDE w:val="0"/>
        <w:autoSpaceDN w:val="0"/>
        <w:adjustRightInd w:val="0"/>
        <w:spacing w:before="20"/>
        <w:ind w:right="-20"/>
        <w:rPr>
          <w:rFonts w:cs="Arial"/>
          <w:b/>
          <w:bCs/>
          <w:spacing w:val="1"/>
          <w:kern w:val="1"/>
          <w:sz w:val="24"/>
          <w:szCs w:val="24"/>
          <w:lang w:val="en-US"/>
        </w:rPr>
      </w:pPr>
    </w:p>
    <w:p w14:paraId="425977AA" w14:textId="77777777" w:rsidR="00D802E2" w:rsidRDefault="0086444F" w:rsidP="0086444F">
      <w:pPr>
        <w:widowControl w:val="0"/>
        <w:autoSpaceDE w:val="0"/>
        <w:autoSpaceDN w:val="0"/>
        <w:adjustRightInd w:val="0"/>
        <w:spacing w:before="20"/>
        <w:ind w:right="-20"/>
        <w:rPr>
          <w:rFonts w:cs="Arial"/>
          <w:kern w:val="1"/>
          <w:sz w:val="24"/>
          <w:szCs w:val="24"/>
          <w:lang w:val="en-US"/>
        </w:rPr>
      </w:pPr>
      <w:r>
        <w:rPr>
          <w:rFonts w:cs="Arial"/>
          <w:b/>
          <w:bCs/>
          <w:spacing w:val="1"/>
          <w:kern w:val="1"/>
          <w:sz w:val="24"/>
          <w:szCs w:val="24"/>
          <w:lang w:val="en-US"/>
        </w:rPr>
        <w:tab/>
      </w:r>
      <w:r w:rsidR="006F3AA6">
        <w:rPr>
          <w:rFonts w:cs="Arial"/>
          <w:b/>
          <w:bCs/>
          <w:spacing w:val="1"/>
          <w:kern w:val="1"/>
          <w:sz w:val="24"/>
          <w:szCs w:val="24"/>
          <w:lang w:val="en-US"/>
        </w:rPr>
        <w:tab/>
      </w:r>
      <w:r w:rsidR="006F3AA6">
        <w:rPr>
          <w:rFonts w:cs="Arial"/>
          <w:b/>
          <w:bCs/>
          <w:spacing w:val="1"/>
          <w:kern w:val="1"/>
          <w:sz w:val="24"/>
          <w:szCs w:val="24"/>
          <w:lang w:val="en-US"/>
        </w:rPr>
        <w:tab/>
      </w:r>
      <w:r w:rsidR="00D802E2">
        <w:rPr>
          <w:rFonts w:cs="Arial"/>
          <w:b/>
          <w:bCs/>
          <w:spacing w:val="1"/>
          <w:kern w:val="1"/>
          <w:sz w:val="24"/>
          <w:szCs w:val="24"/>
          <w:lang w:val="en-US"/>
        </w:rPr>
        <w:t>P</w:t>
      </w:r>
      <w:r w:rsidR="00D802E2">
        <w:rPr>
          <w:rFonts w:cs="Arial"/>
          <w:b/>
          <w:bCs/>
          <w:kern w:val="1"/>
          <w:sz w:val="24"/>
          <w:szCs w:val="24"/>
          <w:lang w:val="en-US"/>
        </w:rPr>
        <w:t>rogr</w:t>
      </w:r>
      <w:r w:rsidR="00D802E2">
        <w:rPr>
          <w:rFonts w:cs="Arial"/>
          <w:b/>
          <w:bCs/>
          <w:spacing w:val="1"/>
          <w:kern w:val="1"/>
          <w:sz w:val="24"/>
          <w:szCs w:val="24"/>
          <w:lang w:val="en-US"/>
        </w:rPr>
        <w:t>es</w:t>
      </w:r>
      <w:r w:rsidR="00D802E2">
        <w:rPr>
          <w:rFonts w:cs="Arial"/>
          <w:b/>
          <w:bCs/>
          <w:kern w:val="1"/>
          <w:sz w:val="24"/>
          <w:szCs w:val="24"/>
          <w:lang w:val="en-US"/>
        </w:rPr>
        <w:t>s</w:t>
      </w:r>
    </w:p>
    <w:p w14:paraId="5F7BAA7B" w14:textId="77777777" w:rsidR="00884B11" w:rsidRDefault="006F3AA6" w:rsidP="00884B11">
      <w:pPr>
        <w:widowControl w:val="0"/>
        <w:autoSpaceDE w:val="0"/>
        <w:autoSpaceDN w:val="0"/>
        <w:adjustRightInd w:val="0"/>
        <w:spacing w:before="2" w:line="276" w:lineRule="exact"/>
        <w:ind w:left="2160" w:right="46" w:hanging="2160"/>
        <w:jc w:val="both"/>
        <w:rPr>
          <w:rFonts w:cs="Arial"/>
          <w:i/>
          <w:kern w:val="1"/>
          <w:sz w:val="24"/>
          <w:szCs w:val="24"/>
          <w:lang w:val="en-US"/>
        </w:rPr>
      </w:pPr>
      <w:r>
        <w:rPr>
          <w:rFonts w:cs="Arial"/>
          <w:b/>
          <w:bCs/>
          <w:spacing w:val="1"/>
          <w:kern w:val="1"/>
          <w:sz w:val="24"/>
          <w:szCs w:val="24"/>
          <w:lang w:val="en-US"/>
        </w:rPr>
        <w:t>12305.UG.343</w:t>
      </w:r>
      <w:r>
        <w:rPr>
          <w:rFonts w:cs="Arial"/>
          <w:b/>
          <w:bCs/>
          <w:spacing w:val="1"/>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41"/>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32"/>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38"/>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32"/>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41"/>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39"/>
          <w:kern w:val="1"/>
          <w:sz w:val="24"/>
          <w:szCs w:val="24"/>
          <w:lang w:val="en-US"/>
        </w:rPr>
        <w:t xml:space="preserve"> </w:t>
      </w:r>
      <w:r w:rsidR="00D802E2">
        <w:rPr>
          <w:rFonts w:cs="Arial"/>
          <w:kern w:val="1"/>
          <w:sz w:val="24"/>
          <w:szCs w:val="24"/>
          <w:lang w:val="en-US"/>
        </w:rPr>
        <w:t>s</w:t>
      </w:r>
      <w:r w:rsidR="00D802E2">
        <w:rPr>
          <w:rFonts w:cs="Arial"/>
          <w:spacing w:val="-1"/>
          <w:kern w:val="1"/>
          <w:sz w:val="24"/>
          <w:szCs w:val="24"/>
          <w:lang w:val="en-US"/>
        </w:rPr>
        <w:t>e</w:t>
      </w:r>
      <w:r w:rsidR="00D802E2">
        <w:rPr>
          <w:rFonts w:cs="Arial"/>
          <w:spacing w:val="-2"/>
          <w:kern w:val="1"/>
          <w:sz w:val="24"/>
          <w:szCs w:val="24"/>
          <w:lang w:val="en-US"/>
        </w:rPr>
        <w:t>c</w:t>
      </w:r>
      <w:r w:rsidR="00D802E2">
        <w:rPr>
          <w:rFonts w:cs="Arial"/>
          <w:spacing w:val="1"/>
          <w:kern w:val="1"/>
          <w:sz w:val="24"/>
          <w:szCs w:val="24"/>
          <w:lang w:val="en-US"/>
        </w:rPr>
        <w:t>on</w:t>
      </w:r>
      <w:r w:rsidR="00D802E2">
        <w:rPr>
          <w:rFonts w:cs="Arial"/>
          <w:kern w:val="1"/>
          <w:sz w:val="24"/>
          <w:szCs w:val="24"/>
          <w:lang w:val="en-US"/>
        </w:rPr>
        <w:t>d</w:t>
      </w:r>
      <w:r w:rsidR="00D802E2">
        <w:rPr>
          <w:rFonts w:cs="Arial"/>
          <w:spacing w:val="35"/>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kern w:val="1"/>
          <w:sz w:val="24"/>
          <w:szCs w:val="24"/>
          <w:lang w:val="en-US"/>
        </w:rPr>
        <w:t>r</w:t>
      </w:r>
      <w:r w:rsidR="00D802E2">
        <w:rPr>
          <w:rFonts w:cs="Arial"/>
          <w:spacing w:val="3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40"/>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39"/>
          <w:kern w:val="1"/>
          <w:sz w:val="24"/>
          <w:szCs w:val="24"/>
          <w:lang w:val="en-US"/>
        </w:rPr>
        <w:t xml:space="preserve"> </w:t>
      </w:r>
      <w:proofErr w:type="spellStart"/>
      <w:r w:rsidR="00D802E2">
        <w:rPr>
          <w:rFonts w:cs="Arial"/>
          <w:kern w:val="1"/>
          <w:sz w:val="24"/>
          <w:szCs w:val="24"/>
          <w:lang w:val="en-US"/>
        </w:rPr>
        <w:t>H</w:t>
      </w:r>
      <w:r w:rsidR="00D802E2">
        <w:rPr>
          <w:rFonts w:cs="Arial"/>
          <w:spacing w:val="-1"/>
          <w:kern w:val="1"/>
          <w:sz w:val="24"/>
          <w:szCs w:val="24"/>
          <w:lang w:val="en-US"/>
        </w:rPr>
        <w:t>on</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proofErr w:type="spellEnd"/>
      <w:r w:rsidR="00D802E2">
        <w:rPr>
          <w:rFonts w:cs="Arial"/>
          <w:spacing w:val="33"/>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
          <w:kern w:val="1"/>
          <w:sz w:val="24"/>
          <w:szCs w:val="24"/>
          <w:lang w:val="en-US"/>
        </w:rPr>
        <w:t>e</w:t>
      </w:r>
      <w:r w:rsidR="00967654">
        <w:rPr>
          <w:rFonts w:cs="Arial"/>
          <w:spacing w:val="1"/>
          <w:kern w:val="1"/>
          <w:sz w:val="24"/>
          <w:szCs w:val="24"/>
          <w:lang w:val="en-US"/>
        </w:rPr>
        <w:t xml:space="preserve"> </w:t>
      </w:r>
      <w:r w:rsidR="00967654" w:rsidRPr="001A7FFC">
        <w:rPr>
          <w:rFonts w:cs="Arial"/>
          <w:sz w:val="24"/>
          <w:szCs w:val="24"/>
        </w:rPr>
        <w:t xml:space="preserve">in addition to satisfying the requirements of Regulation </w:t>
      </w:r>
      <w:r w:rsidR="00DD189E" w:rsidRPr="00722D2F">
        <w:rPr>
          <w:rFonts w:cs="Arial"/>
          <w:sz w:val="24"/>
          <w:szCs w:val="24"/>
        </w:rPr>
        <w:t>00001.</w:t>
      </w:r>
      <w:r w:rsidR="00967654" w:rsidRPr="00722D2F">
        <w:rPr>
          <w:rFonts w:cs="Arial"/>
          <w:sz w:val="24"/>
          <w:szCs w:val="24"/>
        </w:rPr>
        <w:t>UG.</w:t>
      </w:r>
      <w:r w:rsidR="00722D2F">
        <w:rPr>
          <w:rFonts w:cs="Arial"/>
          <w:szCs w:val="24"/>
        </w:rPr>
        <w:t>1.4</w:t>
      </w:r>
      <w:r w:rsidR="008C71C4">
        <w:rPr>
          <w:rFonts w:cs="Arial"/>
          <w:szCs w:val="24"/>
        </w:rPr>
        <w:t>3</w:t>
      </w:r>
      <w:r w:rsidR="00967654" w:rsidRPr="001A7FFC">
        <w:rPr>
          <w:rFonts w:cs="Arial"/>
          <w:sz w:val="24"/>
          <w:szCs w:val="24"/>
        </w:rPr>
        <w:t xml:space="preserve"> a student must also gain a pass in the following class</w:t>
      </w:r>
      <w:r w:rsidR="00967654" w:rsidRPr="004A2179">
        <w:rPr>
          <w:rFonts w:cs="Arial"/>
          <w:sz w:val="24"/>
          <w:szCs w:val="24"/>
        </w:rPr>
        <w:t>es</w:t>
      </w:r>
      <w:r w:rsidR="00967654">
        <w:rPr>
          <w:rFonts w:cs="Arial"/>
          <w:szCs w:val="24"/>
        </w:rPr>
        <w:t>:</w:t>
      </w:r>
      <w:r w:rsidR="00D802E2">
        <w:rPr>
          <w:rFonts w:cs="Arial"/>
          <w:spacing w:val="-5"/>
          <w:kern w:val="1"/>
          <w:sz w:val="24"/>
          <w:szCs w:val="24"/>
          <w:lang w:val="en-US"/>
        </w:rPr>
        <w:t xml:space="preserve"> </w:t>
      </w:r>
      <w:r w:rsidR="00884B11" w:rsidRPr="00967654">
        <w:rPr>
          <w:rFonts w:cs="Arial"/>
          <w:i/>
          <w:spacing w:val="-1"/>
          <w:kern w:val="1"/>
          <w:sz w:val="24"/>
          <w:szCs w:val="24"/>
          <w:lang w:val="en-US"/>
        </w:rPr>
        <w:t>M</w:t>
      </w:r>
      <w:r w:rsidR="00884B11" w:rsidRPr="00967654">
        <w:rPr>
          <w:rFonts w:cs="Arial"/>
          <w:i/>
          <w:kern w:val="1"/>
          <w:sz w:val="24"/>
          <w:szCs w:val="24"/>
          <w:lang w:val="en-US"/>
        </w:rPr>
        <w:t>M</w:t>
      </w:r>
      <w:r w:rsidR="00884B11" w:rsidRPr="00967654">
        <w:rPr>
          <w:rFonts w:cs="Arial"/>
          <w:i/>
          <w:spacing w:val="-2"/>
          <w:kern w:val="1"/>
          <w:sz w:val="24"/>
          <w:szCs w:val="24"/>
          <w:lang w:val="en-US"/>
        </w:rPr>
        <w:t xml:space="preserve"> </w:t>
      </w:r>
      <w:r w:rsidR="00884B11" w:rsidRPr="00967654">
        <w:rPr>
          <w:rFonts w:cs="Arial"/>
          <w:i/>
          <w:spacing w:val="1"/>
          <w:kern w:val="1"/>
          <w:sz w:val="24"/>
          <w:szCs w:val="24"/>
          <w:lang w:val="en-US"/>
        </w:rPr>
        <w:t>10</w:t>
      </w:r>
      <w:r w:rsidR="00884B11" w:rsidRPr="00967654">
        <w:rPr>
          <w:rFonts w:cs="Arial"/>
          <w:i/>
          <w:kern w:val="1"/>
          <w:sz w:val="24"/>
          <w:szCs w:val="24"/>
          <w:lang w:val="en-US"/>
        </w:rPr>
        <w:t>1</w:t>
      </w:r>
      <w:r w:rsidR="00884B11" w:rsidRPr="00967654">
        <w:rPr>
          <w:rFonts w:cs="Arial"/>
          <w:i/>
          <w:spacing w:val="2"/>
          <w:kern w:val="1"/>
          <w:sz w:val="24"/>
          <w:szCs w:val="24"/>
          <w:lang w:val="en-US"/>
        </w:rPr>
        <w:t xml:space="preserve"> </w:t>
      </w:r>
      <w:r w:rsidR="00884B11" w:rsidRPr="00967654">
        <w:rPr>
          <w:rFonts w:cs="Arial"/>
          <w:i/>
          <w:spacing w:val="1"/>
          <w:kern w:val="1"/>
          <w:sz w:val="24"/>
          <w:szCs w:val="24"/>
          <w:lang w:val="en-US"/>
        </w:rPr>
        <w:t>Int</w:t>
      </w:r>
      <w:r w:rsidR="00884B11" w:rsidRPr="00967654">
        <w:rPr>
          <w:rFonts w:cs="Arial"/>
          <w:i/>
          <w:spacing w:val="-3"/>
          <w:kern w:val="1"/>
          <w:sz w:val="24"/>
          <w:szCs w:val="24"/>
          <w:lang w:val="en-US"/>
        </w:rPr>
        <w:t>r</w:t>
      </w:r>
      <w:r w:rsidR="00884B11" w:rsidRPr="00967654">
        <w:rPr>
          <w:rFonts w:cs="Arial"/>
          <w:i/>
          <w:spacing w:val="-1"/>
          <w:kern w:val="1"/>
          <w:sz w:val="24"/>
          <w:szCs w:val="24"/>
          <w:lang w:val="en-US"/>
        </w:rPr>
        <w:t>od</w:t>
      </w:r>
      <w:r w:rsidR="00884B11" w:rsidRPr="00967654">
        <w:rPr>
          <w:rFonts w:cs="Arial"/>
          <w:i/>
          <w:spacing w:val="1"/>
          <w:kern w:val="1"/>
          <w:sz w:val="24"/>
          <w:szCs w:val="24"/>
          <w:lang w:val="en-US"/>
        </w:rPr>
        <w:t>u</w:t>
      </w:r>
      <w:r w:rsidR="00884B11" w:rsidRPr="00967654">
        <w:rPr>
          <w:rFonts w:cs="Arial"/>
          <w:i/>
          <w:kern w:val="1"/>
          <w:sz w:val="24"/>
          <w:szCs w:val="24"/>
          <w:lang w:val="en-US"/>
        </w:rPr>
        <w:t>c</w:t>
      </w:r>
      <w:r w:rsidR="00884B11" w:rsidRPr="00967654">
        <w:rPr>
          <w:rFonts w:cs="Arial"/>
          <w:i/>
          <w:spacing w:val="1"/>
          <w:kern w:val="1"/>
          <w:sz w:val="24"/>
          <w:szCs w:val="24"/>
          <w:lang w:val="en-US"/>
        </w:rPr>
        <w:t>t</w:t>
      </w:r>
      <w:r w:rsidR="00884B11" w:rsidRPr="00967654">
        <w:rPr>
          <w:rFonts w:cs="Arial"/>
          <w:i/>
          <w:kern w:val="1"/>
          <w:sz w:val="24"/>
          <w:szCs w:val="24"/>
          <w:lang w:val="en-US"/>
        </w:rPr>
        <w:t>i</w:t>
      </w:r>
      <w:r w:rsidR="00884B11" w:rsidRPr="00967654">
        <w:rPr>
          <w:rFonts w:cs="Arial"/>
          <w:i/>
          <w:spacing w:val="1"/>
          <w:kern w:val="1"/>
          <w:sz w:val="24"/>
          <w:szCs w:val="24"/>
          <w:lang w:val="en-US"/>
        </w:rPr>
        <w:t>o</w:t>
      </w:r>
      <w:r w:rsidR="00884B11" w:rsidRPr="00967654">
        <w:rPr>
          <w:rFonts w:cs="Arial"/>
          <w:i/>
          <w:kern w:val="1"/>
          <w:sz w:val="24"/>
          <w:szCs w:val="24"/>
          <w:lang w:val="en-US"/>
        </w:rPr>
        <w:t>n</w:t>
      </w:r>
      <w:r w:rsidR="00884B11" w:rsidRPr="00967654">
        <w:rPr>
          <w:rFonts w:cs="Arial"/>
          <w:i/>
          <w:spacing w:val="-7"/>
          <w:kern w:val="1"/>
          <w:sz w:val="24"/>
          <w:szCs w:val="24"/>
          <w:lang w:val="en-US"/>
        </w:rPr>
        <w:t xml:space="preserve"> </w:t>
      </w:r>
      <w:r w:rsidR="00884B11" w:rsidRPr="00967654">
        <w:rPr>
          <w:rFonts w:cs="Arial"/>
          <w:i/>
          <w:spacing w:val="-2"/>
          <w:kern w:val="1"/>
          <w:sz w:val="24"/>
          <w:szCs w:val="24"/>
          <w:lang w:val="en-US"/>
        </w:rPr>
        <w:t>t</w:t>
      </w:r>
      <w:r w:rsidR="00884B11" w:rsidRPr="00967654">
        <w:rPr>
          <w:rFonts w:cs="Arial"/>
          <w:i/>
          <w:kern w:val="1"/>
          <w:sz w:val="24"/>
          <w:szCs w:val="24"/>
          <w:lang w:val="en-US"/>
        </w:rPr>
        <w:t>o</w:t>
      </w:r>
      <w:r w:rsidR="00884B11" w:rsidRPr="00967654">
        <w:rPr>
          <w:rFonts w:cs="Arial"/>
          <w:i/>
          <w:spacing w:val="2"/>
          <w:kern w:val="1"/>
          <w:sz w:val="24"/>
          <w:szCs w:val="24"/>
          <w:lang w:val="en-US"/>
        </w:rPr>
        <w:t xml:space="preserve"> </w:t>
      </w:r>
      <w:r w:rsidR="00884B11" w:rsidRPr="00967654">
        <w:rPr>
          <w:rFonts w:cs="Arial"/>
          <w:i/>
          <w:kern w:val="1"/>
          <w:sz w:val="24"/>
          <w:szCs w:val="24"/>
          <w:lang w:val="en-US"/>
        </w:rPr>
        <w:t>C</w:t>
      </w:r>
      <w:r w:rsidR="00884B11" w:rsidRPr="00967654">
        <w:rPr>
          <w:rFonts w:cs="Arial"/>
          <w:i/>
          <w:spacing w:val="1"/>
          <w:kern w:val="1"/>
          <w:sz w:val="24"/>
          <w:szCs w:val="24"/>
          <w:lang w:val="en-US"/>
        </w:rPr>
        <w:t>a</w:t>
      </w:r>
      <w:r w:rsidR="00884B11" w:rsidRPr="00967654">
        <w:rPr>
          <w:rFonts w:cs="Arial"/>
          <w:i/>
          <w:kern w:val="1"/>
          <w:sz w:val="24"/>
          <w:szCs w:val="24"/>
          <w:lang w:val="en-US"/>
        </w:rPr>
        <w:t>lc</w:t>
      </w:r>
      <w:r w:rsidR="00884B11" w:rsidRPr="00967654">
        <w:rPr>
          <w:rFonts w:cs="Arial"/>
          <w:i/>
          <w:spacing w:val="1"/>
          <w:kern w:val="1"/>
          <w:sz w:val="24"/>
          <w:szCs w:val="24"/>
          <w:lang w:val="en-US"/>
        </w:rPr>
        <w:t>u</w:t>
      </w:r>
      <w:r w:rsidR="00884B11" w:rsidRPr="00967654">
        <w:rPr>
          <w:rFonts w:cs="Arial"/>
          <w:i/>
          <w:kern w:val="1"/>
          <w:sz w:val="24"/>
          <w:szCs w:val="24"/>
          <w:lang w:val="en-US"/>
        </w:rPr>
        <w:t>l</w:t>
      </w:r>
      <w:r w:rsidR="00884B11" w:rsidRPr="00967654">
        <w:rPr>
          <w:rFonts w:cs="Arial"/>
          <w:i/>
          <w:spacing w:val="1"/>
          <w:kern w:val="1"/>
          <w:sz w:val="24"/>
          <w:szCs w:val="24"/>
          <w:lang w:val="en-US"/>
        </w:rPr>
        <w:t>u</w:t>
      </w:r>
      <w:r w:rsidR="00884B11" w:rsidRPr="00967654">
        <w:rPr>
          <w:rFonts w:cs="Arial"/>
          <w:i/>
          <w:kern w:val="1"/>
          <w:sz w:val="24"/>
          <w:szCs w:val="24"/>
          <w:lang w:val="en-US"/>
        </w:rPr>
        <w:t>s</w:t>
      </w:r>
      <w:r w:rsidR="00884B11" w:rsidRPr="00967654">
        <w:rPr>
          <w:rFonts w:cs="Arial"/>
          <w:i/>
          <w:spacing w:val="-6"/>
          <w:kern w:val="1"/>
          <w:sz w:val="24"/>
          <w:szCs w:val="24"/>
          <w:lang w:val="en-US"/>
        </w:rPr>
        <w:t xml:space="preserve"> </w:t>
      </w:r>
      <w:r w:rsidR="00884B11" w:rsidRPr="00967654">
        <w:rPr>
          <w:rFonts w:cs="Arial"/>
          <w:i/>
          <w:spacing w:val="1"/>
          <w:kern w:val="1"/>
          <w:sz w:val="24"/>
          <w:szCs w:val="24"/>
          <w:lang w:val="en-US"/>
        </w:rPr>
        <w:t>an</w:t>
      </w:r>
      <w:r w:rsidR="00884B11" w:rsidRPr="00967654">
        <w:rPr>
          <w:rFonts w:cs="Arial"/>
          <w:i/>
          <w:kern w:val="1"/>
          <w:sz w:val="24"/>
          <w:szCs w:val="24"/>
          <w:lang w:val="en-US"/>
        </w:rPr>
        <w:t>d</w:t>
      </w:r>
      <w:r w:rsidR="00884B11" w:rsidRPr="00967654">
        <w:rPr>
          <w:rFonts w:cs="Arial"/>
          <w:i/>
          <w:spacing w:val="-5"/>
          <w:kern w:val="1"/>
          <w:sz w:val="24"/>
          <w:szCs w:val="24"/>
          <w:lang w:val="en-US"/>
        </w:rPr>
        <w:t xml:space="preserve"> </w:t>
      </w:r>
      <w:r w:rsidR="00884B11" w:rsidRPr="00967654">
        <w:rPr>
          <w:rFonts w:cs="Arial"/>
          <w:i/>
          <w:spacing w:val="-1"/>
          <w:kern w:val="1"/>
          <w:sz w:val="24"/>
          <w:szCs w:val="24"/>
          <w:lang w:val="en-US"/>
        </w:rPr>
        <w:t>M</w:t>
      </w:r>
      <w:r w:rsidR="00884B11" w:rsidRPr="00967654">
        <w:rPr>
          <w:rFonts w:cs="Arial"/>
          <w:i/>
          <w:kern w:val="1"/>
          <w:sz w:val="24"/>
          <w:szCs w:val="24"/>
          <w:lang w:val="en-US"/>
        </w:rPr>
        <w:t>M</w:t>
      </w:r>
      <w:r w:rsidR="00884B11" w:rsidRPr="00967654">
        <w:rPr>
          <w:rFonts w:cs="Arial"/>
          <w:i/>
          <w:spacing w:val="-2"/>
          <w:kern w:val="1"/>
          <w:sz w:val="24"/>
          <w:szCs w:val="24"/>
          <w:lang w:val="en-US"/>
        </w:rPr>
        <w:t xml:space="preserve"> </w:t>
      </w:r>
      <w:r w:rsidR="00884B11" w:rsidRPr="00967654">
        <w:rPr>
          <w:rFonts w:cs="Arial"/>
          <w:i/>
          <w:spacing w:val="1"/>
          <w:kern w:val="1"/>
          <w:sz w:val="24"/>
          <w:szCs w:val="24"/>
          <w:lang w:val="en-US"/>
        </w:rPr>
        <w:t>10</w:t>
      </w:r>
      <w:r w:rsidR="00884B11" w:rsidRPr="00967654">
        <w:rPr>
          <w:rFonts w:cs="Arial"/>
          <w:i/>
          <w:kern w:val="1"/>
          <w:sz w:val="24"/>
          <w:szCs w:val="24"/>
          <w:lang w:val="en-US"/>
        </w:rPr>
        <w:t xml:space="preserve">2 </w:t>
      </w:r>
      <w:r w:rsidR="00884B11" w:rsidRPr="00967654">
        <w:rPr>
          <w:rFonts w:cs="Arial"/>
          <w:i/>
          <w:spacing w:val="1"/>
          <w:kern w:val="1"/>
          <w:sz w:val="24"/>
          <w:szCs w:val="24"/>
          <w:lang w:val="en-US"/>
        </w:rPr>
        <w:t>App</w:t>
      </w:r>
      <w:r w:rsidR="00884B11" w:rsidRPr="00967654">
        <w:rPr>
          <w:rFonts w:cs="Arial"/>
          <w:i/>
          <w:kern w:val="1"/>
          <w:sz w:val="24"/>
          <w:szCs w:val="24"/>
          <w:lang w:val="en-US"/>
        </w:rPr>
        <w:t>lic</w:t>
      </w:r>
      <w:r w:rsidR="00884B11" w:rsidRPr="00967654">
        <w:rPr>
          <w:rFonts w:cs="Arial"/>
          <w:i/>
          <w:spacing w:val="1"/>
          <w:kern w:val="1"/>
          <w:sz w:val="24"/>
          <w:szCs w:val="24"/>
          <w:lang w:val="en-US"/>
        </w:rPr>
        <w:t>at</w:t>
      </w:r>
      <w:r w:rsidR="00884B11" w:rsidRPr="00967654">
        <w:rPr>
          <w:rFonts w:cs="Arial"/>
          <w:i/>
          <w:kern w:val="1"/>
          <w:sz w:val="24"/>
          <w:szCs w:val="24"/>
          <w:lang w:val="en-US"/>
        </w:rPr>
        <w:t>i</w:t>
      </w:r>
      <w:r w:rsidR="00884B11" w:rsidRPr="00967654">
        <w:rPr>
          <w:rFonts w:cs="Arial"/>
          <w:i/>
          <w:spacing w:val="1"/>
          <w:kern w:val="1"/>
          <w:sz w:val="24"/>
          <w:szCs w:val="24"/>
          <w:lang w:val="en-US"/>
        </w:rPr>
        <w:t>on</w:t>
      </w:r>
      <w:r w:rsidR="00884B11" w:rsidRPr="00967654">
        <w:rPr>
          <w:rFonts w:cs="Arial"/>
          <w:i/>
          <w:kern w:val="1"/>
          <w:sz w:val="24"/>
          <w:szCs w:val="24"/>
          <w:lang w:val="en-US"/>
        </w:rPr>
        <w:t>s</w:t>
      </w:r>
      <w:r w:rsidR="00884B11" w:rsidRPr="00967654">
        <w:rPr>
          <w:rFonts w:cs="Arial"/>
          <w:i/>
          <w:spacing w:val="-13"/>
          <w:kern w:val="1"/>
          <w:sz w:val="24"/>
          <w:szCs w:val="24"/>
          <w:lang w:val="en-US"/>
        </w:rPr>
        <w:t xml:space="preserve"> </w:t>
      </w:r>
      <w:r w:rsidR="00884B11" w:rsidRPr="00967654">
        <w:rPr>
          <w:rFonts w:cs="Arial"/>
          <w:i/>
          <w:spacing w:val="1"/>
          <w:kern w:val="1"/>
          <w:sz w:val="24"/>
          <w:szCs w:val="24"/>
          <w:lang w:val="en-US"/>
        </w:rPr>
        <w:t>o</w:t>
      </w:r>
      <w:r w:rsidR="00884B11" w:rsidRPr="00967654">
        <w:rPr>
          <w:rFonts w:cs="Arial"/>
          <w:i/>
          <w:kern w:val="1"/>
          <w:sz w:val="24"/>
          <w:szCs w:val="24"/>
          <w:lang w:val="en-US"/>
        </w:rPr>
        <w:t>f</w:t>
      </w:r>
      <w:r w:rsidR="00884B11" w:rsidRPr="00967654">
        <w:rPr>
          <w:rFonts w:cs="Arial"/>
          <w:i/>
          <w:spacing w:val="-1"/>
          <w:kern w:val="1"/>
          <w:sz w:val="24"/>
          <w:szCs w:val="24"/>
          <w:lang w:val="en-US"/>
        </w:rPr>
        <w:t xml:space="preserve"> </w:t>
      </w:r>
      <w:r w:rsidR="00884B11" w:rsidRPr="00967654">
        <w:rPr>
          <w:rFonts w:cs="Arial"/>
          <w:i/>
          <w:kern w:val="1"/>
          <w:sz w:val="24"/>
          <w:szCs w:val="24"/>
          <w:lang w:val="en-US"/>
        </w:rPr>
        <w:t>C</w:t>
      </w:r>
      <w:r w:rsidR="00884B11" w:rsidRPr="00967654">
        <w:rPr>
          <w:rFonts w:cs="Arial"/>
          <w:i/>
          <w:spacing w:val="1"/>
          <w:kern w:val="1"/>
          <w:sz w:val="24"/>
          <w:szCs w:val="24"/>
          <w:lang w:val="en-US"/>
        </w:rPr>
        <w:t>a</w:t>
      </w:r>
      <w:r w:rsidR="00884B11" w:rsidRPr="00967654">
        <w:rPr>
          <w:rFonts w:cs="Arial"/>
          <w:i/>
          <w:kern w:val="1"/>
          <w:sz w:val="24"/>
          <w:szCs w:val="24"/>
          <w:lang w:val="en-US"/>
        </w:rPr>
        <w:t>lc</w:t>
      </w:r>
      <w:r w:rsidR="00884B11" w:rsidRPr="00967654">
        <w:rPr>
          <w:rFonts w:cs="Arial"/>
          <w:i/>
          <w:spacing w:val="1"/>
          <w:kern w:val="1"/>
          <w:sz w:val="24"/>
          <w:szCs w:val="24"/>
          <w:lang w:val="en-US"/>
        </w:rPr>
        <w:t>u</w:t>
      </w:r>
      <w:r w:rsidR="00884B11" w:rsidRPr="00967654">
        <w:rPr>
          <w:rFonts w:cs="Arial"/>
          <w:i/>
          <w:kern w:val="1"/>
          <w:sz w:val="24"/>
          <w:szCs w:val="24"/>
          <w:lang w:val="en-US"/>
        </w:rPr>
        <w:t>l</w:t>
      </w:r>
      <w:r w:rsidR="00884B11" w:rsidRPr="00967654">
        <w:rPr>
          <w:rFonts w:cs="Arial"/>
          <w:i/>
          <w:spacing w:val="-1"/>
          <w:kern w:val="1"/>
          <w:sz w:val="24"/>
          <w:szCs w:val="24"/>
          <w:lang w:val="en-US"/>
        </w:rPr>
        <w:t>u</w:t>
      </w:r>
      <w:r w:rsidR="00884B11" w:rsidRPr="00967654">
        <w:rPr>
          <w:rFonts w:cs="Arial"/>
          <w:i/>
          <w:kern w:val="1"/>
          <w:sz w:val="24"/>
          <w:szCs w:val="24"/>
          <w:lang w:val="en-US"/>
        </w:rPr>
        <w:t>s.</w:t>
      </w:r>
    </w:p>
    <w:p w14:paraId="17054F0D" w14:textId="63AC2E5E" w:rsidR="00D802E2" w:rsidRPr="006F3AA6" w:rsidRDefault="006F3AA6" w:rsidP="006F3AA6">
      <w:pPr>
        <w:widowControl w:val="0"/>
        <w:autoSpaceDE w:val="0"/>
        <w:autoSpaceDN w:val="0"/>
        <w:adjustRightInd w:val="0"/>
        <w:spacing w:before="2" w:line="276" w:lineRule="exact"/>
        <w:ind w:left="2160" w:right="46" w:hanging="2160"/>
        <w:jc w:val="both"/>
        <w:rPr>
          <w:rFonts w:cs="Arial"/>
          <w:i/>
          <w:kern w:val="1"/>
          <w:sz w:val="24"/>
          <w:szCs w:val="24"/>
          <w:lang w:val="en-US"/>
        </w:rPr>
      </w:pPr>
      <w:r>
        <w:rPr>
          <w:rFonts w:cs="Arial"/>
          <w:b/>
          <w:bCs/>
          <w:kern w:val="1"/>
          <w:sz w:val="24"/>
          <w:szCs w:val="24"/>
          <w:lang w:val="en-US"/>
        </w:rPr>
        <w:t>12305.UG.344</w:t>
      </w:r>
      <w:r>
        <w:rPr>
          <w:rFonts w:cs="Arial"/>
          <w:b/>
          <w:bCs/>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28"/>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23"/>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28"/>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18"/>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28"/>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27"/>
          <w:kern w:val="1"/>
          <w:sz w:val="24"/>
          <w:szCs w:val="24"/>
          <w:lang w:val="en-US"/>
        </w:rPr>
        <w:t xml:space="preserve"> </w:t>
      </w:r>
      <w:r w:rsidR="00D802E2">
        <w:rPr>
          <w:rFonts w:cs="Arial"/>
          <w:spacing w:val="-2"/>
          <w:kern w:val="1"/>
          <w:sz w:val="24"/>
          <w:szCs w:val="24"/>
          <w:lang w:val="en-US"/>
        </w:rPr>
        <w:t>s</w:t>
      </w:r>
      <w:r w:rsidR="00D802E2">
        <w:rPr>
          <w:rFonts w:cs="Arial"/>
          <w:spacing w:val="1"/>
          <w:kern w:val="1"/>
          <w:sz w:val="24"/>
          <w:szCs w:val="24"/>
          <w:lang w:val="en-US"/>
        </w:rPr>
        <w:t>e</w:t>
      </w:r>
      <w:r w:rsidR="00D802E2">
        <w:rPr>
          <w:rFonts w:cs="Arial"/>
          <w:spacing w:val="-2"/>
          <w:kern w:val="1"/>
          <w:sz w:val="24"/>
          <w:szCs w:val="24"/>
          <w:lang w:val="en-US"/>
        </w:rPr>
        <w:t>c</w:t>
      </w:r>
      <w:r w:rsidR="00D802E2">
        <w:rPr>
          <w:rFonts w:cs="Arial"/>
          <w:spacing w:val="1"/>
          <w:kern w:val="1"/>
          <w:sz w:val="24"/>
          <w:szCs w:val="24"/>
          <w:lang w:val="en-US"/>
        </w:rPr>
        <w:t>on</w:t>
      </w:r>
      <w:r w:rsidR="00D802E2">
        <w:rPr>
          <w:rFonts w:cs="Arial"/>
          <w:kern w:val="1"/>
          <w:sz w:val="24"/>
          <w:szCs w:val="24"/>
          <w:lang w:val="en-US"/>
        </w:rPr>
        <w:t>d</w:t>
      </w:r>
      <w:r w:rsidR="00D802E2">
        <w:rPr>
          <w:rFonts w:cs="Arial"/>
          <w:spacing w:val="22"/>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kern w:val="1"/>
          <w:sz w:val="24"/>
          <w:szCs w:val="24"/>
          <w:lang w:val="en-US"/>
        </w:rPr>
        <w:t>r</w:t>
      </w:r>
      <w:r w:rsidR="00D802E2">
        <w:rPr>
          <w:rFonts w:cs="Arial"/>
          <w:spacing w:val="21"/>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30"/>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7"/>
          <w:kern w:val="1"/>
          <w:sz w:val="24"/>
          <w:szCs w:val="24"/>
          <w:lang w:val="en-US"/>
        </w:rPr>
        <w:t xml:space="preserve"> </w:t>
      </w:r>
      <w:r w:rsidR="00D802E2">
        <w:rPr>
          <w:rFonts w:cs="Arial"/>
          <w:spacing w:val="1"/>
          <w:kern w:val="1"/>
          <w:sz w:val="24"/>
          <w:szCs w:val="24"/>
          <w:lang w:val="en-US"/>
        </w:rPr>
        <w:t>Ba</w:t>
      </w:r>
      <w:r w:rsidR="00D802E2">
        <w:rPr>
          <w:rFonts w:cs="Arial"/>
          <w:spacing w:val="-2"/>
          <w:kern w:val="1"/>
          <w:sz w:val="24"/>
          <w:szCs w:val="24"/>
          <w:lang w:val="en-US"/>
        </w:rPr>
        <w:t>c</w:t>
      </w:r>
      <w:r w:rsidR="00D802E2">
        <w:rPr>
          <w:rFonts w:cs="Arial"/>
          <w:spacing w:val="-1"/>
          <w:kern w:val="1"/>
          <w:sz w:val="24"/>
          <w:szCs w:val="24"/>
          <w:lang w:val="en-US"/>
        </w:rPr>
        <w:t>h</w:t>
      </w:r>
      <w:r w:rsidR="00D802E2">
        <w:rPr>
          <w:rFonts w:cs="Arial"/>
          <w:spacing w:val="1"/>
          <w:kern w:val="1"/>
          <w:sz w:val="24"/>
          <w:szCs w:val="24"/>
          <w:lang w:val="en-US"/>
        </w:rPr>
        <w:t>e</w:t>
      </w:r>
      <w:r w:rsidR="00D802E2">
        <w:rPr>
          <w:rFonts w:cs="Arial"/>
          <w:kern w:val="1"/>
          <w:sz w:val="24"/>
          <w:szCs w:val="24"/>
          <w:lang w:val="en-US"/>
        </w:rPr>
        <w:t>l</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6"/>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
          <w:kern w:val="1"/>
          <w:sz w:val="24"/>
          <w:szCs w:val="24"/>
          <w:lang w:val="en-US"/>
        </w:rPr>
        <w:t>e</w:t>
      </w:r>
      <w:r w:rsidR="00967654">
        <w:rPr>
          <w:rFonts w:cs="Arial"/>
          <w:kern w:val="1"/>
          <w:sz w:val="24"/>
          <w:szCs w:val="24"/>
          <w:lang w:val="en-US"/>
        </w:rPr>
        <w:t xml:space="preserve"> Regulation </w:t>
      </w:r>
      <w:r w:rsidR="00DD189E" w:rsidRPr="00722D2F">
        <w:rPr>
          <w:rFonts w:cs="Arial"/>
          <w:kern w:val="1"/>
          <w:sz w:val="24"/>
          <w:szCs w:val="24"/>
          <w:lang w:val="en-US"/>
        </w:rPr>
        <w:t>00001.</w:t>
      </w:r>
      <w:r w:rsidR="00967654" w:rsidRPr="00722D2F">
        <w:rPr>
          <w:rFonts w:cs="Arial"/>
          <w:kern w:val="1"/>
          <w:sz w:val="24"/>
          <w:szCs w:val="24"/>
          <w:lang w:val="en-US"/>
        </w:rPr>
        <w:t>U</w:t>
      </w:r>
      <w:r w:rsidR="008C71C4">
        <w:rPr>
          <w:rFonts w:cs="Arial"/>
          <w:kern w:val="1"/>
          <w:sz w:val="24"/>
          <w:szCs w:val="24"/>
          <w:lang w:val="en-US"/>
        </w:rPr>
        <w:t>G.1.43</w:t>
      </w:r>
      <w:r w:rsidR="00967654">
        <w:rPr>
          <w:rFonts w:cs="Arial"/>
          <w:kern w:val="1"/>
          <w:sz w:val="24"/>
          <w:szCs w:val="24"/>
          <w:lang w:val="en-US"/>
        </w:rPr>
        <w:t xml:space="preserve"> shall apply.</w:t>
      </w:r>
    </w:p>
    <w:p w14:paraId="41B652E8" w14:textId="03E78C90" w:rsidR="00D802E2" w:rsidRDefault="00D802E2" w:rsidP="0086444F">
      <w:pPr>
        <w:widowControl w:val="0"/>
        <w:autoSpaceDE w:val="0"/>
        <w:autoSpaceDN w:val="0"/>
        <w:adjustRightInd w:val="0"/>
        <w:spacing w:before="2" w:line="237" w:lineRule="auto"/>
        <w:ind w:left="2160" w:right="41" w:firstLine="7"/>
        <w:jc w:val="both"/>
        <w:rPr>
          <w:rFonts w:cs="Arial"/>
          <w:kern w:val="1"/>
          <w:sz w:val="24"/>
          <w:szCs w:val="24"/>
          <w:lang w:val="en-US"/>
        </w:rPr>
      </w:pPr>
      <w:r>
        <w:rPr>
          <w:rFonts w:cs="Arial"/>
          <w:spacing w:val="1"/>
          <w:kern w:val="1"/>
          <w:sz w:val="24"/>
          <w:szCs w:val="24"/>
          <w:lang w:val="en-US"/>
        </w:rPr>
        <w:t>I</w:t>
      </w:r>
      <w:r>
        <w:rPr>
          <w:rFonts w:cs="Arial"/>
          <w:kern w:val="1"/>
          <w:sz w:val="24"/>
          <w:szCs w:val="24"/>
          <w:lang w:val="en-US"/>
        </w:rPr>
        <w:t>n</w:t>
      </w:r>
      <w:r>
        <w:rPr>
          <w:rFonts w:cs="Arial"/>
          <w:spacing w:val="19"/>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11"/>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16"/>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ss</w:t>
      </w:r>
      <w:r>
        <w:rPr>
          <w:rFonts w:cs="Arial"/>
          <w:spacing w:val="11"/>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16"/>
          <w:kern w:val="1"/>
          <w:sz w:val="24"/>
          <w:szCs w:val="24"/>
          <w:lang w:val="en-US"/>
        </w:rPr>
        <w:t xml:space="preserve"> </w:t>
      </w:r>
      <w:r>
        <w:rPr>
          <w:rFonts w:cs="Arial"/>
          <w:spacing w:val="1"/>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5"/>
          <w:kern w:val="1"/>
          <w:sz w:val="24"/>
          <w:szCs w:val="24"/>
          <w:lang w:val="en-US"/>
        </w:rPr>
        <w:t xml:space="preserve"> </w:t>
      </w:r>
      <w:r>
        <w:rPr>
          <w:rFonts w:cs="Arial"/>
          <w:spacing w:val="1"/>
          <w:kern w:val="1"/>
          <w:sz w:val="24"/>
          <w:szCs w:val="24"/>
          <w:lang w:val="en-US"/>
        </w:rPr>
        <w:t>th</w:t>
      </w:r>
      <w:r>
        <w:rPr>
          <w:rFonts w:cs="Arial"/>
          <w:kern w:val="1"/>
          <w:sz w:val="24"/>
          <w:szCs w:val="24"/>
          <w:lang w:val="en-US"/>
        </w:rPr>
        <w:t>i</w:t>
      </w:r>
      <w:r>
        <w:rPr>
          <w:rFonts w:cs="Arial"/>
          <w:spacing w:val="-3"/>
          <w:kern w:val="1"/>
          <w:sz w:val="24"/>
          <w:szCs w:val="24"/>
          <w:lang w:val="en-US"/>
        </w:rPr>
        <w:t>r</w:t>
      </w:r>
      <w:r>
        <w:rPr>
          <w:rFonts w:cs="Arial"/>
          <w:kern w:val="1"/>
          <w:sz w:val="24"/>
          <w:szCs w:val="24"/>
          <w:lang w:val="en-US"/>
        </w:rPr>
        <w:t>d</w:t>
      </w:r>
      <w:r>
        <w:rPr>
          <w:rFonts w:cs="Arial"/>
          <w:spacing w:val="16"/>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kern w:val="1"/>
          <w:sz w:val="24"/>
          <w:szCs w:val="24"/>
          <w:lang w:val="en-US"/>
        </w:rPr>
        <w:t>r</w:t>
      </w:r>
      <w:r>
        <w:rPr>
          <w:rFonts w:cs="Arial"/>
          <w:spacing w:val="12"/>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21"/>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5"/>
          <w:kern w:val="1"/>
          <w:sz w:val="24"/>
          <w:szCs w:val="24"/>
          <w:lang w:val="en-US"/>
        </w:rPr>
        <w:t xml:space="preserve"> </w:t>
      </w:r>
      <w:proofErr w:type="spellStart"/>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proofErr w:type="spellEnd"/>
      <w:r>
        <w:rPr>
          <w:rFonts w:cs="Arial"/>
          <w:spacing w:val="8"/>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e</w:t>
      </w:r>
      <w:r w:rsidR="00967654">
        <w:rPr>
          <w:rFonts w:cs="Arial"/>
          <w:kern w:val="1"/>
          <w:sz w:val="24"/>
          <w:szCs w:val="24"/>
          <w:lang w:val="en-US"/>
        </w:rPr>
        <w:t xml:space="preserve"> Regulation </w:t>
      </w:r>
      <w:r w:rsidR="00DD189E" w:rsidRPr="00722D2F">
        <w:rPr>
          <w:rFonts w:cs="Arial"/>
          <w:kern w:val="1"/>
          <w:sz w:val="24"/>
          <w:szCs w:val="24"/>
          <w:lang w:val="en-US"/>
        </w:rPr>
        <w:t>00001.</w:t>
      </w:r>
      <w:r w:rsidR="008C71C4">
        <w:rPr>
          <w:rFonts w:cs="Arial"/>
          <w:kern w:val="1"/>
          <w:sz w:val="24"/>
          <w:szCs w:val="24"/>
          <w:lang w:val="en-US"/>
        </w:rPr>
        <w:t>UG.1.44</w:t>
      </w:r>
      <w:r w:rsidR="00967654">
        <w:rPr>
          <w:rFonts w:cs="Arial"/>
          <w:kern w:val="1"/>
          <w:sz w:val="24"/>
          <w:szCs w:val="24"/>
          <w:lang w:val="en-US"/>
        </w:rPr>
        <w:t xml:space="preserve"> shall apply.</w:t>
      </w:r>
    </w:p>
    <w:p w14:paraId="0A975611" w14:textId="55FC8F58" w:rsidR="00967654" w:rsidRDefault="006F3AA6" w:rsidP="006F3AA6">
      <w:pPr>
        <w:widowControl w:val="0"/>
        <w:autoSpaceDE w:val="0"/>
        <w:autoSpaceDN w:val="0"/>
        <w:adjustRightInd w:val="0"/>
        <w:spacing w:before="2" w:line="237" w:lineRule="auto"/>
        <w:ind w:left="2160" w:right="41" w:hanging="2160"/>
        <w:jc w:val="both"/>
        <w:rPr>
          <w:rFonts w:cs="Arial"/>
          <w:kern w:val="1"/>
          <w:sz w:val="24"/>
          <w:szCs w:val="24"/>
          <w:lang w:val="en-US"/>
        </w:rPr>
      </w:pPr>
      <w:r>
        <w:rPr>
          <w:rFonts w:cs="Arial"/>
          <w:b/>
          <w:bCs/>
          <w:kern w:val="1"/>
          <w:sz w:val="24"/>
          <w:szCs w:val="24"/>
          <w:lang w:val="en-US"/>
        </w:rPr>
        <w:t>12305.UG.345</w:t>
      </w:r>
      <w:r>
        <w:rPr>
          <w:rFonts w:cs="Arial"/>
          <w:b/>
          <w:bCs/>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7"/>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1"/>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7"/>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1"/>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2"/>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6"/>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i</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1"/>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w:t>
      </w:r>
      <w:r w:rsidR="00D802E2">
        <w:rPr>
          <w:rFonts w:cs="Arial"/>
          <w:spacing w:val="3"/>
          <w:kern w:val="1"/>
          <w:sz w:val="24"/>
          <w:szCs w:val="24"/>
          <w:lang w:val="en-US"/>
        </w:rPr>
        <w:t>a</w:t>
      </w:r>
      <w:r w:rsidR="00D802E2">
        <w:rPr>
          <w:rFonts w:cs="Arial"/>
          <w:kern w:val="1"/>
          <w:sz w:val="24"/>
          <w:szCs w:val="24"/>
          <w:lang w:val="en-US"/>
        </w:rPr>
        <w:t xml:space="preserve">r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9"/>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1"/>
          <w:kern w:val="1"/>
          <w:sz w:val="24"/>
          <w:szCs w:val="24"/>
          <w:lang w:val="en-US"/>
        </w:rPr>
        <w:t xml:space="preserve"> Ba</w:t>
      </w:r>
      <w:r w:rsidR="00D802E2">
        <w:rPr>
          <w:rFonts w:cs="Arial"/>
          <w:kern w:val="1"/>
          <w:sz w:val="24"/>
          <w:szCs w:val="24"/>
          <w:lang w:val="en-US"/>
        </w:rPr>
        <w:t>c</w:t>
      </w:r>
      <w:r w:rsidR="00D802E2">
        <w:rPr>
          <w:rFonts w:cs="Arial"/>
          <w:spacing w:val="1"/>
          <w:kern w:val="1"/>
          <w:sz w:val="24"/>
          <w:szCs w:val="24"/>
          <w:lang w:val="en-US"/>
        </w:rPr>
        <w:t>he</w:t>
      </w:r>
      <w:r w:rsidR="00D802E2">
        <w:rPr>
          <w:rFonts w:cs="Arial"/>
          <w:kern w:val="1"/>
          <w:sz w:val="24"/>
          <w:szCs w:val="24"/>
          <w:lang w:val="en-US"/>
        </w:rPr>
        <w:t>l</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6"/>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kern w:val="1"/>
          <w:sz w:val="24"/>
          <w:szCs w:val="24"/>
          <w:lang w:val="en-US"/>
        </w:rPr>
        <w:t>s</w:t>
      </w:r>
      <w:r w:rsidR="00D802E2">
        <w:rPr>
          <w:rFonts w:cs="Arial"/>
          <w:spacing w:val="1"/>
          <w:kern w:val="1"/>
          <w:sz w:val="24"/>
          <w:szCs w:val="24"/>
          <w:lang w:val="en-US"/>
        </w:rPr>
        <w:t>e</w:t>
      </w:r>
      <w:r w:rsidR="00967654" w:rsidRPr="00967654">
        <w:rPr>
          <w:rFonts w:cs="Arial"/>
          <w:kern w:val="1"/>
          <w:sz w:val="24"/>
          <w:szCs w:val="24"/>
          <w:lang w:val="en-US"/>
        </w:rPr>
        <w:t xml:space="preserve"> </w:t>
      </w:r>
      <w:r w:rsidR="00967654">
        <w:rPr>
          <w:rFonts w:cs="Arial"/>
          <w:kern w:val="1"/>
          <w:sz w:val="24"/>
          <w:szCs w:val="24"/>
          <w:lang w:val="en-US"/>
        </w:rPr>
        <w:t xml:space="preserve">Regulation </w:t>
      </w:r>
      <w:r w:rsidR="00DD189E" w:rsidRPr="00722D2F">
        <w:rPr>
          <w:rFonts w:cs="Arial"/>
          <w:kern w:val="1"/>
          <w:sz w:val="24"/>
          <w:szCs w:val="24"/>
          <w:lang w:val="en-US"/>
        </w:rPr>
        <w:t>00001.</w:t>
      </w:r>
      <w:r w:rsidR="008C71C4">
        <w:rPr>
          <w:rFonts w:cs="Arial"/>
          <w:kern w:val="1"/>
          <w:sz w:val="24"/>
          <w:szCs w:val="24"/>
          <w:lang w:val="en-US"/>
        </w:rPr>
        <w:t>UG.1.44</w:t>
      </w:r>
      <w:r w:rsidR="00967654">
        <w:rPr>
          <w:rFonts w:cs="Arial"/>
          <w:kern w:val="1"/>
          <w:sz w:val="24"/>
          <w:szCs w:val="24"/>
          <w:lang w:val="en-US"/>
        </w:rPr>
        <w:t xml:space="preserve"> shall apply.</w:t>
      </w:r>
    </w:p>
    <w:p w14:paraId="6ACD7E19" w14:textId="09E12AB1" w:rsidR="00967654" w:rsidRDefault="006F3AA6" w:rsidP="006F3AA6">
      <w:pPr>
        <w:widowControl w:val="0"/>
        <w:autoSpaceDE w:val="0"/>
        <w:autoSpaceDN w:val="0"/>
        <w:adjustRightInd w:val="0"/>
        <w:spacing w:before="2" w:line="237" w:lineRule="auto"/>
        <w:ind w:left="2160" w:right="41" w:hanging="2160"/>
        <w:jc w:val="both"/>
        <w:rPr>
          <w:rFonts w:cs="Arial"/>
          <w:kern w:val="1"/>
          <w:sz w:val="24"/>
          <w:szCs w:val="24"/>
          <w:lang w:val="en-US"/>
        </w:rPr>
      </w:pPr>
      <w:r>
        <w:rPr>
          <w:rFonts w:cs="Arial"/>
          <w:b/>
          <w:bCs/>
          <w:kern w:val="1"/>
          <w:sz w:val="24"/>
          <w:szCs w:val="24"/>
          <w:lang w:val="en-US"/>
        </w:rPr>
        <w:t>12305.UG.346</w:t>
      </w:r>
      <w:r>
        <w:rPr>
          <w:rFonts w:cs="Arial"/>
          <w:b/>
          <w:bCs/>
          <w:kern w:val="1"/>
          <w:sz w:val="24"/>
          <w:szCs w:val="24"/>
          <w:lang w:val="en-US"/>
        </w:rPr>
        <w:tab/>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36"/>
          <w:kern w:val="1"/>
          <w:sz w:val="24"/>
          <w:szCs w:val="24"/>
          <w:lang w:val="en-US"/>
        </w:rPr>
        <w:t xml:space="preserve"> </w:t>
      </w:r>
      <w:r w:rsidR="00D802E2">
        <w:rPr>
          <w:rFonts w:cs="Arial"/>
          <w:spacing w:val="1"/>
          <w:kern w:val="1"/>
          <w:sz w:val="24"/>
          <w:szCs w:val="24"/>
          <w:lang w:val="en-US"/>
        </w:rPr>
        <w:t>o</w:t>
      </w:r>
      <w:r w:rsidR="00D802E2">
        <w:rPr>
          <w:rFonts w:cs="Arial"/>
          <w:spacing w:val="-3"/>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2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36"/>
          <w:kern w:val="1"/>
          <w:sz w:val="24"/>
          <w:szCs w:val="24"/>
          <w:lang w:val="en-US"/>
        </w:rPr>
        <w:t xml:space="preserve"> </w:t>
      </w:r>
      <w:r w:rsidR="00D802E2">
        <w:rPr>
          <w:rFonts w:cs="Arial"/>
          <w:spacing w:val="1"/>
          <w:kern w:val="1"/>
          <w:sz w:val="24"/>
          <w:szCs w:val="24"/>
          <w:lang w:val="en-US"/>
        </w:rPr>
        <w:t>p</w:t>
      </w:r>
      <w:r w:rsidR="00D802E2">
        <w:rPr>
          <w:rFonts w:cs="Arial"/>
          <w:spacing w:val="-1"/>
          <w:kern w:val="1"/>
          <w:sz w:val="24"/>
          <w:szCs w:val="24"/>
          <w:lang w:val="en-US"/>
        </w:rPr>
        <w:t>r</w:t>
      </w:r>
      <w:r w:rsidR="00D802E2">
        <w:rPr>
          <w:rFonts w:cs="Arial"/>
          <w:spacing w:val="1"/>
          <w:kern w:val="1"/>
          <w:sz w:val="24"/>
          <w:szCs w:val="24"/>
          <w:lang w:val="en-US"/>
        </w:rPr>
        <w:t>o</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ss</w:t>
      </w:r>
      <w:r w:rsidR="00D802E2">
        <w:rPr>
          <w:rFonts w:cs="Arial"/>
          <w:spacing w:val="24"/>
          <w:kern w:val="1"/>
          <w:sz w:val="24"/>
          <w:szCs w:val="24"/>
          <w:lang w:val="en-US"/>
        </w:rPr>
        <w:t xml:space="preserve"> </w:t>
      </w:r>
      <w:r w:rsidR="00D802E2">
        <w:rPr>
          <w:rFonts w:cs="Arial"/>
          <w:spacing w:val="-2"/>
          <w:kern w:val="1"/>
          <w:sz w:val="24"/>
          <w:szCs w:val="24"/>
          <w:lang w:val="en-US"/>
        </w:rPr>
        <w:t>t</w:t>
      </w:r>
      <w:r w:rsidR="00D802E2">
        <w:rPr>
          <w:rFonts w:cs="Arial"/>
          <w:kern w:val="1"/>
          <w:sz w:val="24"/>
          <w:szCs w:val="24"/>
          <w:lang w:val="en-US"/>
        </w:rPr>
        <w:t>o</w:t>
      </w:r>
      <w:r w:rsidR="00D802E2">
        <w:rPr>
          <w:rFonts w:cs="Arial"/>
          <w:spacing w:val="36"/>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27"/>
          <w:kern w:val="1"/>
          <w:sz w:val="24"/>
          <w:szCs w:val="24"/>
          <w:lang w:val="en-US"/>
        </w:rPr>
        <w:t xml:space="preserve"> </w:t>
      </w:r>
      <w:r w:rsidR="00D802E2">
        <w:rPr>
          <w:rFonts w:cs="Arial"/>
          <w:spacing w:val="3"/>
          <w:kern w:val="1"/>
          <w:sz w:val="24"/>
          <w:szCs w:val="24"/>
          <w:lang w:val="en-US"/>
        </w:rPr>
        <w:t>f</w:t>
      </w:r>
      <w:r w:rsidR="00D802E2">
        <w:rPr>
          <w:rFonts w:cs="Arial"/>
          <w:spacing w:val="1"/>
          <w:kern w:val="1"/>
          <w:sz w:val="24"/>
          <w:szCs w:val="24"/>
          <w:lang w:val="en-US"/>
        </w:rPr>
        <w:t>o</w:t>
      </w:r>
      <w:r w:rsidR="00D802E2">
        <w:rPr>
          <w:rFonts w:cs="Arial"/>
          <w:spacing w:val="-1"/>
          <w:kern w:val="1"/>
          <w:sz w:val="24"/>
          <w:szCs w:val="24"/>
          <w:lang w:val="en-US"/>
        </w:rPr>
        <w:t>ur</w:t>
      </w:r>
      <w:r w:rsidR="00D802E2">
        <w:rPr>
          <w:rFonts w:cs="Arial"/>
          <w:spacing w:val="1"/>
          <w:kern w:val="1"/>
          <w:sz w:val="24"/>
          <w:szCs w:val="24"/>
          <w:lang w:val="en-US"/>
        </w:rPr>
        <w:t>t</w:t>
      </w:r>
      <w:r w:rsidR="00D802E2">
        <w:rPr>
          <w:rFonts w:cs="Arial"/>
          <w:kern w:val="1"/>
          <w:sz w:val="24"/>
          <w:szCs w:val="24"/>
          <w:lang w:val="en-US"/>
        </w:rPr>
        <w:t>h</w:t>
      </w:r>
      <w:r w:rsidR="00D802E2">
        <w:rPr>
          <w:rFonts w:cs="Arial"/>
          <w:spacing w:val="32"/>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kern w:val="1"/>
          <w:sz w:val="24"/>
          <w:szCs w:val="24"/>
          <w:lang w:val="en-US"/>
        </w:rPr>
        <w:t>r</w:t>
      </w:r>
      <w:r w:rsidR="00D802E2">
        <w:rPr>
          <w:rFonts w:cs="Arial"/>
          <w:spacing w:val="2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38"/>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34"/>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ou</w:t>
      </w:r>
      <w:r w:rsidR="00D802E2">
        <w:rPr>
          <w:rFonts w:cs="Arial"/>
          <w:spacing w:val="-1"/>
          <w:kern w:val="1"/>
          <w:sz w:val="24"/>
          <w:szCs w:val="24"/>
          <w:lang w:val="en-US"/>
        </w:rPr>
        <w:t>r</w:t>
      </w:r>
      <w:r w:rsidR="00D802E2">
        <w:rPr>
          <w:rFonts w:cs="Arial"/>
          <w:spacing w:val="-2"/>
          <w:kern w:val="1"/>
          <w:sz w:val="24"/>
          <w:szCs w:val="24"/>
          <w:lang w:val="en-US"/>
        </w:rPr>
        <w:t>s</w:t>
      </w:r>
      <w:r w:rsidR="00D802E2">
        <w:rPr>
          <w:rFonts w:cs="Arial"/>
          <w:spacing w:val="-1"/>
          <w:kern w:val="1"/>
          <w:sz w:val="24"/>
          <w:szCs w:val="24"/>
          <w:lang w:val="en-US"/>
        </w:rPr>
        <w:t>e</w:t>
      </w:r>
      <w:r w:rsidR="00967654" w:rsidRPr="00967654">
        <w:rPr>
          <w:rFonts w:cs="Arial"/>
          <w:kern w:val="1"/>
          <w:sz w:val="24"/>
          <w:szCs w:val="24"/>
          <w:lang w:val="en-US"/>
        </w:rPr>
        <w:t xml:space="preserve"> </w:t>
      </w:r>
      <w:r w:rsidR="00967654">
        <w:rPr>
          <w:rFonts w:cs="Arial"/>
          <w:kern w:val="1"/>
          <w:sz w:val="24"/>
          <w:szCs w:val="24"/>
          <w:lang w:val="en-US"/>
        </w:rPr>
        <w:t xml:space="preserve">Regulation </w:t>
      </w:r>
      <w:r w:rsidR="00DD189E" w:rsidRPr="00722D2F">
        <w:rPr>
          <w:rFonts w:cs="Arial"/>
          <w:kern w:val="1"/>
          <w:sz w:val="24"/>
          <w:szCs w:val="24"/>
          <w:lang w:val="en-US"/>
        </w:rPr>
        <w:t>00001.</w:t>
      </w:r>
      <w:r w:rsidR="008C71C4">
        <w:rPr>
          <w:rFonts w:cs="Arial"/>
          <w:kern w:val="1"/>
          <w:sz w:val="24"/>
          <w:szCs w:val="24"/>
          <w:lang w:val="en-US"/>
        </w:rPr>
        <w:t>UG.1.45</w:t>
      </w:r>
      <w:r w:rsidR="00967654" w:rsidRPr="00722D2F">
        <w:rPr>
          <w:rFonts w:cs="Arial"/>
          <w:kern w:val="1"/>
          <w:sz w:val="24"/>
          <w:szCs w:val="24"/>
          <w:lang w:val="en-US"/>
        </w:rPr>
        <w:t xml:space="preserve"> </w:t>
      </w:r>
      <w:r w:rsidR="00967654">
        <w:rPr>
          <w:rFonts w:cs="Arial"/>
          <w:kern w:val="1"/>
          <w:sz w:val="24"/>
          <w:szCs w:val="24"/>
          <w:lang w:val="en-US"/>
        </w:rPr>
        <w:t xml:space="preserve"> shall apply.</w:t>
      </w:r>
    </w:p>
    <w:p w14:paraId="686B8090" w14:textId="77777777" w:rsidR="005315B8" w:rsidRDefault="005315B8" w:rsidP="0086444F">
      <w:pPr>
        <w:widowControl w:val="0"/>
        <w:autoSpaceDE w:val="0"/>
        <w:autoSpaceDN w:val="0"/>
        <w:adjustRightInd w:val="0"/>
        <w:spacing w:before="2" w:line="237" w:lineRule="auto"/>
        <w:ind w:left="2160" w:right="41" w:firstLine="7"/>
        <w:jc w:val="both"/>
        <w:rPr>
          <w:rFonts w:cs="Arial"/>
          <w:kern w:val="1"/>
          <w:sz w:val="24"/>
          <w:szCs w:val="24"/>
          <w:lang w:val="en-US"/>
        </w:rPr>
      </w:pPr>
    </w:p>
    <w:p w14:paraId="7F2FFB56" w14:textId="77777777" w:rsidR="00D802E2" w:rsidRDefault="0086444F" w:rsidP="0086444F">
      <w:pPr>
        <w:widowControl w:val="0"/>
        <w:autoSpaceDE w:val="0"/>
        <w:autoSpaceDN w:val="0"/>
        <w:adjustRightInd w:val="0"/>
        <w:spacing w:before="11" w:line="274" w:lineRule="exact"/>
        <w:ind w:right="46"/>
        <w:jc w:val="both"/>
        <w:rPr>
          <w:rFonts w:cs="Arial"/>
          <w:kern w:val="1"/>
          <w:sz w:val="24"/>
          <w:szCs w:val="24"/>
          <w:lang w:val="en-US"/>
        </w:rPr>
      </w:pPr>
      <w:r>
        <w:rPr>
          <w:rFonts w:cs="Arial"/>
          <w:b/>
          <w:bCs/>
          <w:kern w:val="1"/>
          <w:sz w:val="24"/>
          <w:szCs w:val="24"/>
          <w:lang w:val="en-US"/>
        </w:rPr>
        <w:lastRenderedPageBreak/>
        <w:tab/>
      </w:r>
      <w:r w:rsidR="006F3AA6">
        <w:rPr>
          <w:rFonts w:cs="Arial"/>
          <w:b/>
          <w:bCs/>
          <w:kern w:val="1"/>
          <w:sz w:val="24"/>
          <w:szCs w:val="24"/>
          <w:lang w:val="en-US"/>
        </w:rPr>
        <w:tab/>
      </w:r>
      <w:r w:rsidR="006F3AA6">
        <w:rPr>
          <w:rFonts w:cs="Arial"/>
          <w:b/>
          <w:bCs/>
          <w:kern w:val="1"/>
          <w:sz w:val="24"/>
          <w:szCs w:val="24"/>
          <w:lang w:val="en-US"/>
        </w:rPr>
        <w:tab/>
      </w:r>
      <w:r w:rsidR="00D802E2">
        <w:rPr>
          <w:rFonts w:cs="Arial"/>
          <w:b/>
          <w:bCs/>
          <w:kern w:val="1"/>
          <w:sz w:val="24"/>
          <w:szCs w:val="24"/>
          <w:lang w:val="en-US"/>
        </w:rPr>
        <w:t>F</w:t>
      </w:r>
      <w:r w:rsidR="00D802E2">
        <w:rPr>
          <w:rFonts w:cs="Arial"/>
          <w:b/>
          <w:bCs/>
          <w:spacing w:val="1"/>
          <w:kern w:val="1"/>
          <w:sz w:val="24"/>
          <w:szCs w:val="24"/>
          <w:lang w:val="en-US"/>
        </w:rPr>
        <w:t>i</w:t>
      </w:r>
      <w:r w:rsidR="00D802E2">
        <w:rPr>
          <w:rFonts w:cs="Arial"/>
          <w:b/>
          <w:bCs/>
          <w:kern w:val="1"/>
          <w:sz w:val="24"/>
          <w:szCs w:val="24"/>
          <w:lang w:val="en-US"/>
        </w:rPr>
        <w:t>n</w:t>
      </w:r>
      <w:r w:rsidR="00D802E2">
        <w:rPr>
          <w:rFonts w:cs="Arial"/>
          <w:b/>
          <w:bCs/>
          <w:spacing w:val="1"/>
          <w:kern w:val="1"/>
          <w:sz w:val="24"/>
          <w:szCs w:val="24"/>
          <w:lang w:val="en-US"/>
        </w:rPr>
        <w:t>a</w:t>
      </w:r>
      <w:r w:rsidR="00D802E2">
        <w:rPr>
          <w:rFonts w:cs="Arial"/>
          <w:b/>
          <w:bCs/>
          <w:kern w:val="1"/>
          <w:sz w:val="24"/>
          <w:szCs w:val="24"/>
          <w:lang w:val="en-US"/>
        </w:rPr>
        <w:t xml:space="preserve">l </w:t>
      </w:r>
      <w:r w:rsidR="00D802E2">
        <w:rPr>
          <w:rFonts w:cs="Arial"/>
          <w:b/>
          <w:bCs/>
          <w:spacing w:val="-12"/>
          <w:kern w:val="1"/>
          <w:sz w:val="24"/>
          <w:szCs w:val="24"/>
          <w:lang w:val="en-US"/>
        </w:rPr>
        <w:t>A</w:t>
      </w:r>
      <w:r w:rsidR="00D802E2">
        <w:rPr>
          <w:rFonts w:cs="Arial"/>
          <w:b/>
          <w:bCs/>
          <w:spacing w:val="1"/>
          <w:kern w:val="1"/>
          <w:sz w:val="24"/>
          <w:szCs w:val="24"/>
          <w:lang w:val="en-US"/>
        </w:rPr>
        <w:t>ssess</w:t>
      </w:r>
      <w:r w:rsidR="00D802E2">
        <w:rPr>
          <w:rFonts w:cs="Arial"/>
          <w:b/>
          <w:bCs/>
          <w:kern w:val="1"/>
          <w:sz w:val="24"/>
          <w:szCs w:val="24"/>
          <w:lang w:val="en-US"/>
        </w:rPr>
        <w:t>m</w:t>
      </w:r>
      <w:r w:rsidR="00D802E2">
        <w:rPr>
          <w:rFonts w:cs="Arial"/>
          <w:b/>
          <w:bCs/>
          <w:spacing w:val="1"/>
          <w:kern w:val="1"/>
          <w:sz w:val="24"/>
          <w:szCs w:val="24"/>
          <w:lang w:val="en-US"/>
        </w:rPr>
        <w:t>e</w:t>
      </w:r>
      <w:r w:rsidR="00D802E2">
        <w:rPr>
          <w:rFonts w:cs="Arial"/>
          <w:b/>
          <w:bCs/>
          <w:kern w:val="1"/>
          <w:sz w:val="24"/>
          <w:szCs w:val="24"/>
          <w:lang w:val="en-US"/>
        </w:rPr>
        <w:t>nt</w:t>
      </w:r>
      <w:r w:rsidR="00D802E2">
        <w:rPr>
          <w:rFonts w:cs="Arial"/>
          <w:b/>
          <w:bCs/>
          <w:spacing w:val="-14"/>
          <w:kern w:val="1"/>
          <w:sz w:val="24"/>
          <w:szCs w:val="24"/>
          <w:lang w:val="en-US"/>
        </w:rPr>
        <w:t xml:space="preserve"> </w:t>
      </w:r>
      <w:r w:rsidR="00D802E2">
        <w:rPr>
          <w:rFonts w:cs="Arial"/>
          <w:b/>
          <w:bCs/>
          <w:spacing w:val="1"/>
          <w:kern w:val="1"/>
          <w:sz w:val="24"/>
          <w:szCs w:val="24"/>
          <w:lang w:val="en-US"/>
        </w:rPr>
        <w:t>a</w:t>
      </w:r>
      <w:r w:rsidR="00D802E2">
        <w:rPr>
          <w:rFonts w:cs="Arial"/>
          <w:b/>
          <w:bCs/>
          <w:kern w:val="1"/>
          <w:sz w:val="24"/>
          <w:szCs w:val="24"/>
          <w:lang w:val="en-US"/>
        </w:rPr>
        <w:t>nd</w:t>
      </w:r>
      <w:r w:rsidR="00D802E2">
        <w:rPr>
          <w:rFonts w:cs="Arial"/>
          <w:b/>
          <w:bCs/>
          <w:spacing w:val="-4"/>
          <w:kern w:val="1"/>
          <w:sz w:val="24"/>
          <w:szCs w:val="24"/>
          <w:lang w:val="en-US"/>
        </w:rPr>
        <w:t xml:space="preserve"> </w:t>
      </w:r>
      <w:r w:rsidR="00D802E2">
        <w:rPr>
          <w:rFonts w:cs="Arial"/>
          <w:b/>
          <w:bCs/>
          <w:kern w:val="1"/>
          <w:sz w:val="24"/>
          <w:szCs w:val="24"/>
          <w:lang w:val="en-US"/>
        </w:rPr>
        <w:t>C</w:t>
      </w:r>
      <w:r w:rsidR="00D802E2">
        <w:rPr>
          <w:rFonts w:cs="Arial"/>
          <w:b/>
          <w:bCs/>
          <w:spacing w:val="1"/>
          <w:kern w:val="1"/>
          <w:sz w:val="24"/>
          <w:szCs w:val="24"/>
          <w:lang w:val="en-US"/>
        </w:rPr>
        <w:t>lassi</w:t>
      </w:r>
      <w:r w:rsidR="00D802E2">
        <w:rPr>
          <w:rFonts w:cs="Arial"/>
          <w:b/>
          <w:bCs/>
          <w:spacing w:val="-1"/>
          <w:kern w:val="1"/>
          <w:sz w:val="24"/>
          <w:szCs w:val="24"/>
          <w:lang w:val="en-US"/>
        </w:rPr>
        <w:t>f</w:t>
      </w:r>
      <w:r w:rsidR="00D802E2">
        <w:rPr>
          <w:rFonts w:cs="Arial"/>
          <w:b/>
          <w:bCs/>
          <w:spacing w:val="-2"/>
          <w:kern w:val="1"/>
          <w:sz w:val="24"/>
          <w:szCs w:val="24"/>
          <w:lang w:val="en-US"/>
        </w:rPr>
        <w:t>i</w:t>
      </w:r>
      <w:r w:rsidR="00D802E2">
        <w:rPr>
          <w:rFonts w:cs="Arial"/>
          <w:b/>
          <w:bCs/>
          <w:spacing w:val="1"/>
          <w:kern w:val="1"/>
          <w:sz w:val="24"/>
          <w:szCs w:val="24"/>
          <w:lang w:val="en-US"/>
        </w:rPr>
        <w:t>ca</w:t>
      </w:r>
      <w:r w:rsidR="00D802E2">
        <w:rPr>
          <w:rFonts w:cs="Arial"/>
          <w:b/>
          <w:bCs/>
          <w:spacing w:val="-1"/>
          <w:kern w:val="1"/>
          <w:sz w:val="24"/>
          <w:szCs w:val="24"/>
          <w:lang w:val="en-US"/>
        </w:rPr>
        <w:t>t</w:t>
      </w:r>
      <w:r w:rsidR="00D802E2">
        <w:rPr>
          <w:rFonts w:cs="Arial"/>
          <w:b/>
          <w:bCs/>
          <w:spacing w:val="1"/>
          <w:kern w:val="1"/>
          <w:sz w:val="24"/>
          <w:szCs w:val="24"/>
          <w:lang w:val="en-US"/>
        </w:rPr>
        <w:t>i</w:t>
      </w:r>
      <w:r w:rsidR="00D802E2">
        <w:rPr>
          <w:rFonts w:cs="Arial"/>
          <w:b/>
          <w:bCs/>
          <w:kern w:val="1"/>
          <w:sz w:val="24"/>
          <w:szCs w:val="24"/>
          <w:lang w:val="en-US"/>
        </w:rPr>
        <w:t>on</w:t>
      </w:r>
    </w:p>
    <w:p w14:paraId="6ECA0913" w14:textId="77777777" w:rsidR="00D802E2" w:rsidRDefault="006F3AA6" w:rsidP="006F3AA6">
      <w:pPr>
        <w:widowControl w:val="0"/>
        <w:tabs>
          <w:tab w:val="left" w:pos="1540"/>
        </w:tabs>
        <w:autoSpaceDE w:val="0"/>
        <w:autoSpaceDN w:val="0"/>
        <w:adjustRightInd w:val="0"/>
        <w:spacing w:line="274" w:lineRule="exact"/>
        <w:ind w:left="2160" w:right="-20" w:hanging="2160"/>
        <w:rPr>
          <w:rFonts w:cs="Arial"/>
          <w:kern w:val="1"/>
          <w:sz w:val="24"/>
          <w:szCs w:val="24"/>
          <w:lang w:val="en-US"/>
        </w:rPr>
      </w:pPr>
      <w:r>
        <w:rPr>
          <w:rFonts w:cs="Arial"/>
          <w:b/>
          <w:bCs/>
          <w:kern w:val="1"/>
          <w:sz w:val="24"/>
          <w:szCs w:val="24"/>
          <w:lang w:val="en-US"/>
        </w:rPr>
        <w:t>12305.UG.347</w:t>
      </w:r>
      <w:r>
        <w:rPr>
          <w:rFonts w:cs="Arial"/>
          <w:b/>
          <w:bCs/>
          <w:kern w:val="1"/>
          <w:sz w:val="24"/>
          <w:szCs w:val="24"/>
          <w:lang w:val="en-US"/>
        </w:rPr>
        <w:tab/>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42"/>
          <w:kern w:val="1"/>
          <w:sz w:val="24"/>
          <w:szCs w:val="24"/>
          <w:lang w:val="en-US"/>
        </w:rPr>
        <w:t xml:space="preserve"> </w:t>
      </w:r>
      <w:r w:rsidR="00D802E2">
        <w:rPr>
          <w:rFonts w:cs="Arial"/>
          <w:kern w:val="1"/>
          <w:sz w:val="24"/>
          <w:szCs w:val="24"/>
          <w:lang w:val="en-US"/>
        </w:rPr>
        <w:t>s</w:t>
      </w:r>
      <w:r w:rsidR="00D802E2">
        <w:rPr>
          <w:rFonts w:cs="Arial"/>
          <w:spacing w:val="1"/>
          <w:kern w:val="1"/>
          <w:sz w:val="24"/>
          <w:szCs w:val="24"/>
          <w:lang w:val="en-US"/>
        </w:rPr>
        <w:t>u</w:t>
      </w:r>
      <w:r w:rsidR="00D802E2">
        <w:rPr>
          <w:rFonts w:cs="Arial"/>
          <w:kern w:val="1"/>
          <w:sz w:val="24"/>
          <w:szCs w:val="24"/>
          <w:lang w:val="en-US"/>
        </w:rPr>
        <w:t>cc</w:t>
      </w:r>
      <w:r w:rsidR="00D802E2">
        <w:rPr>
          <w:rFonts w:cs="Arial"/>
          <w:spacing w:val="1"/>
          <w:kern w:val="1"/>
          <w:sz w:val="24"/>
          <w:szCs w:val="24"/>
          <w:lang w:val="en-US"/>
        </w:rPr>
        <w:t>e</w:t>
      </w:r>
      <w:r w:rsidR="00D802E2">
        <w:rPr>
          <w:rFonts w:cs="Arial"/>
          <w:kern w:val="1"/>
          <w:sz w:val="24"/>
          <w:szCs w:val="24"/>
          <w:lang w:val="en-US"/>
        </w:rPr>
        <w:t>s</w:t>
      </w:r>
      <w:r w:rsidR="00D802E2">
        <w:rPr>
          <w:rFonts w:cs="Arial"/>
          <w:spacing w:val="-5"/>
          <w:kern w:val="1"/>
          <w:sz w:val="24"/>
          <w:szCs w:val="24"/>
          <w:lang w:val="en-US"/>
        </w:rPr>
        <w:t>s</w:t>
      </w:r>
      <w:r w:rsidR="00D802E2">
        <w:rPr>
          <w:rFonts w:cs="Arial"/>
          <w:spacing w:val="3"/>
          <w:kern w:val="1"/>
          <w:sz w:val="24"/>
          <w:szCs w:val="24"/>
          <w:lang w:val="en-US"/>
        </w:rPr>
        <w:t>f</w:t>
      </w:r>
      <w:r w:rsidR="00D802E2">
        <w:rPr>
          <w:rFonts w:cs="Arial"/>
          <w:spacing w:val="1"/>
          <w:kern w:val="1"/>
          <w:sz w:val="24"/>
          <w:szCs w:val="24"/>
          <w:lang w:val="en-US"/>
        </w:rPr>
        <w:t>u</w:t>
      </w:r>
      <w:r w:rsidR="00D802E2">
        <w:rPr>
          <w:rFonts w:cs="Arial"/>
          <w:kern w:val="1"/>
          <w:sz w:val="24"/>
          <w:szCs w:val="24"/>
          <w:lang w:val="en-US"/>
        </w:rPr>
        <w:t>l</w:t>
      </w:r>
      <w:r w:rsidR="00D802E2">
        <w:rPr>
          <w:rFonts w:cs="Arial"/>
          <w:spacing w:val="30"/>
          <w:kern w:val="1"/>
          <w:sz w:val="24"/>
          <w:szCs w:val="24"/>
          <w:lang w:val="en-US"/>
        </w:rPr>
        <w:t xml:space="preserve"> </w:t>
      </w:r>
      <w:r w:rsidR="00D802E2">
        <w:rPr>
          <w:rFonts w:cs="Arial"/>
          <w:spacing w:val="-2"/>
          <w:kern w:val="1"/>
          <w:sz w:val="24"/>
          <w:szCs w:val="24"/>
          <w:lang w:val="en-US"/>
        </w:rPr>
        <w:t>c</w:t>
      </w:r>
      <w:r w:rsidR="00D802E2">
        <w:rPr>
          <w:rFonts w:cs="Arial"/>
          <w:spacing w:val="1"/>
          <w:kern w:val="1"/>
          <w:sz w:val="24"/>
          <w:szCs w:val="24"/>
          <w:lang w:val="en-US"/>
        </w:rPr>
        <w:t>o</w:t>
      </w:r>
      <w:r w:rsidR="00D802E2">
        <w:rPr>
          <w:rFonts w:cs="Arial"/>
          <w:spacing w:val="4"/>
          <w:kern w:val="1"/>
          <w:sz w:val="24"/>
          <w:szCs w:val="24"/>
          <w:lang w:val="en-US"/>
        </w:rPr>
        <w:t>m</w:t>
      </w:r>
      <w:r w:rsidR="00D802E2">
        <w:rPr>
          <w:rFonts w:cs="Arial"/>
          <w:spacing w:val="1"/>
          <w:kern w:val="1"/>
          <w:sz w:val="24"/>
          <w:szCs w:val="24"/>
          <w:lang w:val="en-US"/>
        </w:rPr>
        <w:t>p</w:t>
      </w:r>
      <w:r w:rsidR="00D802E2">
        <w:rPr>
          <w:rFonts w:cs="Arial"/>
          <w:spacing w:val="-3"/>
          <w:kern w:val="1"/>
          <w:sz w:val="24"/>
          <w:szCs w:val="24"/>
          <w:lang w:val="en-US"/>
        </w:rPr>
        <w:t>l</w:t>
      </w:r>
      <w:r w:rsidR="00D802E2">
        <w:rPr>
          <w:rFonts w:cs="Arial"/>
          <w:spacing w:val="-1"/>
          <w:kern w:val="1"/>
          <w:sz w:val="24"/>
          <w:szCs w:val="24"/>
          <w:lang w:val="en-US"/>
        </w:rPr>
        <w:t>e</w:t>
      </w:r>
      <w:r w:rsidR="00D802E2">
        <w:rPr>
          <w:rFonts w:cs="Arial"/>
          <w:spacing w:val="1"/>
          <w:kern w:val="1"/>
          <w:sz w:val="24"/>
          <w:szCs w:val="24"/>
          <w:lang w:val="en-US"/>
        </w:rPr>
        <w:t>t</w:t>
      </w:r>
      <w:r w:rsidR="00D802E2">
        <w:rPr>
          <w:rFonts w:cs="Arial"/>
          <w:kern w:val="1"/>
          <w:sz w:val="24"/>
          <w:szCs w:val="24"/>
          <w:lang w:val="en-US"/>
        </w:rPr>
        <w:t>i</w:t>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33"/>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40"/>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36"/>
          <w:kern w:val="1"/>
          <w:sz w:val="24"/>
          <w:szCs w:val="24"/>
          <w:lang w:val="en-US"/>
        </w:rPr>
        <w:t xml:space="preserve"> </w:t>
      </w:r>
      <w:r w:rsidR="00D802E2">
        <w:rPr>
          <w:rFonts w:cs="Arial"/>
          <w:spacing w:val="1"/>
          <w:kern w:val="1"/>
          <w:sz w:val="24"/>
          <w:szCs w:val="24"/>
          <w:lang w:val="en-US"/>
        </w:rPr>
        <w:t>fou</w:t>
      </w:r>
      <w:r w:rsidR="00D802E2">
        <w:rPr>
          <w:rFonts w:cs="Arial"/>
          <w:spacing w:val="-1"/>
          <w:kern w:val="1"/>
          <w:sz w:val="24"/>
          <w:szCs w:val="24"/>
          <w:lang w:val="en-US"/>
        </w:rPr>
        <w:t>r</w:t>
      </w:r>
      <w:r w:rsidR="00D802E2">
        <w:rPr>
          <w:rFonts w:cs="Arial"/>
          <w:spacing w:val="-2"/>
          <w:kern w:val="1"/>
          <w:sz w:val="24"/>
          <w:szCs w:val="24"/>
          <w:lang w:val="en-US"/>
        </w:rPr>
        <w:t>t</w:t>
      </w:r>
      <w:r w:rsidR="00D802E2">
        <w:rPr>
          <w:rFonts w:cs="Arial"/>
          <w:kern w:val="1"/>
          <w:sz w:val="24"/>
          <w:szCs w:val="24"/>
          <w:lang w:val="en-US"/>
        </w:rPr>
        <w:t>h</w:t>
      </w:r>
      <w:r w:rsidR="00D802E2">
        <w:rPr>
          <w:rFonts w:cs="Arial"/>
          <w:spacing w:val="39"/>
          <w:kern w:val="1"/>
          <w:sz w:val="24"/>
          <w:szCs w:val="24"/>
          <w:lang w:val="en-US"/>
        </w:rPr>
        <w:t xml:space="preserve"> </w:t>
      </w:r>
      <w:r w:rsidR="00D802E2">
        <w:rPr>
          <w:rFonts w:cs="Arial"/>
          <w:spacing w:val="-5"/>
          <w:kern w:val="1"/>
          <w:sz w:val="24"/>
          <w:szCs w:val="24"/>
          <w:lang w:val="en-US"/>
        </w:rPr>
        <w:t>y</w:t>
      </w:r>
      <w:r w:rsidR="00D802E2">
        <w:rPr>
          <w:rFonts w:cs="Arial"/>
          <w:spacing w:val="1"/>
          <w:kern w:val="1"/>
          <w:sz w:val="24"/>
          <w:szCs w:val="24"/>
          <w:lang w:val="en-US"/>
        </w:rPr>
        <w:t>ea</w:t>
      </w:r>
      <w:r w:rsidR="00D802E2">
        <w:rPr>
          <w:rFonts w:cs="Arial"/>
          <w:spacing w:val="-1"/>
          <w:kern w:val="1"/>
          <w:sz w:val="24"/>
          <w:szCs w:val="24"/>
          <w:lang w:val="en-US"/>
        </w:rPr>
        <w:t>r</w:t>
      </w:r>
      <w:r w:rsidR="00D802E2">
        <w:rPr>
          <w:rFonts w:cs="Arial"/>
          <w:kern w:val="1"/>
          <w:sz w:val="24"/>
          <w:szCs w:val="24"/>
          <w:lang w:val="en-US"/>
        </w:rPr>
        <w:t>,</w:t>
      </w:r>
      <w:r w:rsidR="00D802E2">
        <w:rPr>
          <w:rFonts w:cs="Arial"/>
          <w:spacing w:val="38"/>
          <w:kern w:val="1"/>
          <w:sz w:val="24"/>
          <w:szCs w:val="24"/>
          <w:lang w:val="en-US"/>
        </w:rPr>
        <w:t xml:space="preserve"> </w:t>
      </w:r>
      <w:r w:rsidR="00D802E2">
        <w:rPr>
          <w:rFonts w:cs="Arial"/>
          <w:kern w:val="1"/>
          <w:sz w:val="24"/>
          <w:szCs w:val="24"/>
          <w:lang w:val="en-US"/>
        </w:rPr>
        <w:t>a</w:t>
      </w:r>
      <w:r w:rsidR="00D802E2">
        <w:rPr>
          <w:rFonts w:cs="Arial"/>
          <w:spacing w:val="41"/>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and</w:t>
      </w:r>
      <w:r w:rsidR="00D802E2">
        <w:rPr>
          <w:rFonts w:cs="Arial"/>
          <w:kern w:val="1"/>
          <w:sz w:val="24"/>
          <w:szCs w:val="24"/>
          <w:lang w:val="en-US"/>
        </w:rPr>
        <w:t>i</w:t>
      </w:r>
      <w:r w:rsidR="00D802E2">
        <w:rPr>
          <w:rFonts w:cs="Arial"/>
          <w:spacing w:val="-1"/>
          <w:kern w:val="1"/>
          <w:sz w:val="24"/>
          <w:szCs w:val="24"/>
          <w:lang w:val="en-US"/>
        </w:rPr>
        <w:t>d</w:t>
      </w:r>
      <w:r w:rsidR="00D802E2">
        <w:rPr>
          <w:rFonts w:cs="Arial"/>
          <w:spacing w:val="1"/>
          <w:kern w:val="1"/>
          <w:sz w:val="24"/>
          <w:szCs w:val="24"/>
          <w:lang w:val="en-US"/>
        </w:rPr>
        <w:t>at</w:t>
      </w:r>
      <w:r w:rsidR="00D802E2">
        <w:rPr>
          <w:rFonts w:cs="Arial"/>
          <w:kern w:val="1"/>
          <w:sz w:val="24"/>
          <w:szCs w:val="24"/>
          <w:lang w:val="en-US"/>
        </w:rPr>
        <w:t>e</w:t>
      </w:r>
      <w:r w:rsidR="00D802E2">
        <w:rPr>
          <w:rFonts w:cs="Arial"/>
          <w:spacing w:val="32"/>
          <w:kern w:val="1"/>
          <w:sz w:val="24"/>
          <w:szCs w:val="24"/>
          <w:lang w:val="en-US"/>
        </w:rPr>
        <w:t xml:space="preserve"> </w:t>
      </w:r>
      <w:r w:rsidR="00D802E2">
        <w:rPr>
          <w:rFonts w:cs="Arial"/>
          <w:spacing w:val="-5"/>
          <w:kern w:val="1"/>
          <w:sz w:val="24"/>
          <w:szCs w:val="24"/>
          <w:lang w:val="en-US"/>
        </w:rPr>
        <w:t>w</w:t>
      </w:r>
      <w:r w:rsidR="00D802E2">
        <w:rPr>
          <w:rFonts w:cs="Arial"/>
          <w:kern w:val="1"/>
          <w:sz w:val="24"/>
          <w:szCs w:val="24"/>
          <w:lang w:val="en-US"/>
        </w:rPr>
        <w:t>ill</w:t>
      </w:r>
      <w:r w:rsidR="00D802E2">
        <w:rPr>
          <w:rFonts w:cs="Arial"/>
          <w:spacing w:val="37"/>
          <w:kern w:val="1"/>
          <w:sz w:val="24"/>
          <w:szCs w:val="24"/>
          <w:lang w:val="en-US"/>
        </w:rPr>
        <w:t xml:space="preserve"> </w:t>
      </w:r>
      <w:r w:rsidR="00D802E2">
        <w:rPr>
          <w:rFonts w:cs="Arial"/>
          <w:spacing w:val="1"/>
          <w:kern w:val="1"/>
          <w:sz w:val="24"/>
          <w:szCs w:val="24"/>
          <w:lang w:val="en-US"/>
        </w:rPr>
        <w:t>b</w:t>
      </w:r>
      <w:r w:rsidR="00D802E2">
        <w:rPr>
          <w:rFonts w:cs="Arial"/>
          <w:kern w:val="1"/>
          <w:sz w:val="24"/>
          <w:szCs w:val="24"/>
          <w:lang w:val="en-US"/>
        </w:rPr>
        <w:t>e</w:t>
      </w:r>
      <w:r w:rsidR="00D802E2">
        <w:rPr>
          <w:rFonts w:cs="Arial"/>
          <w:spacing w:val="42"/>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 xml:space="preserve">d </w:t>
      </w:r>
      <w:r w:rsidR="00D802E2">
        <w:rPr>
          <w:rFonts w:cs="Arial"/>
          <w:spacing w:val="1"/>
          <w:kern w:val="1"/>
          <w:sz w:val="24"/>
          <w:szCs w:val="24"/>
          <w:lang w:val="en-US"/>
        </w:rPr>
        <w:t>12</w:t>
      </w:r>
      <w:r w:rsidR="00D802E2">
        <w:rPr>
          <w:rFonts w:cs="Arial"/>
          <w:kern w:val="1"/>
          <w:sz w:val="24"/>
          <w:szCs w:val="24"/>
          <w:lang w:val="en-US"/>
        </w:rPr>
        <w:t>0</w:t>
      </w:r>
      <w:r w:rsidR="00D802E2">
        <w:rPr>
          <w:rFonts w:cs="Arial"/>
          <w:spacing w:val="-2"/>
          <w:kern w:val="1"/>
          <w:sz w:val="24"/>
          <w:szCs w:val="24"/>
          <w:lang w:val="en-US"/>
        </w:rPr>
        <w:t xml:space="preserve"> </w:t>
      </w:r>
      <w:r w:rsidR="00D802E2">
        <w:rPr>
          <w:rFonts w:cs="Arial"/>
          <w:spacing w:val="1"/>
          <w:kern w:val="1"/>
          <w:sz w:val="24"/>
          <w:szCs w:val="24"/>
          <w:lang w:val="en-US"/>
        </w:rPr>
        <w:t>Le</w:t>
      </w:r>
      <w:r w:rsidR="00D802E2">
        <w:rPr>
          <w:rFonts w:cs="Arial"/>
          <w:spacing w:val="-5"/>
          <w:kern w:val="1"/>
          <w:sz w:val="24"/>
          <w:szCs w:val="24"/>
          <w:lang w:val="en-US"/>
        </w:rPr>
        <w:t>v</w:t>
      </w:r>
      <w:r w:rsidR="00D802E2">
        <w:rPr>
          <w:rFonts w:cs="Arial"/>
          <w:spacing w:val="1"/>
          <w:kern w:val="1"/>
          <w:sz w:val="24"/>
          <w:szCs w:val="24"/>
          <w:lang w:val="en-US"/>
        </w:rPr>
        <w:t>e</w:t>
      </w:r>
      <w:r w:rsidR="00D802E2">
        <w:rPr>
          <w:rFonts w:cs="Arial"/>
          <w:kern w:val="1"/>
          <w:sz w:val="24"/>
          <w:szCs w:val="24"/>
          <w:lang w:val="en-US"/>
        </w:rPr>
        <w:t>l</w:t>
      </w:r>
      <w:r w:rsidR="00D802E2">
        <w:rPr>
          <w:rFonts w:cs="Arial"/>
          <w:spacing w:val="-6"/>
          <w:kern w:val="1"/>
          <w:sz w:val="24"/>
          <w:szCs w:val="24"/>
          <w:lang w:val="en-US"/>
        </w:rPr>
        <w:t xml:space="preserve"> </w:t>
      </w:r>
      <w:r w:rsidR="00D802E2">
        <w:rPr>
          <w:rFonts w:cs="Arial"/>
          <w:kern w:val="1"/>
          <w:sz w:val="24"/>
          <w:szCs w:val="24"/>
          <w:lang w:val="en-US"/>
        </w:rPr>
        <w:t>4</w:t>
      </w:r>
      <w:r w:rsidR="00D802E2">
        <w:rPr>
          <w:rFonts w:cs="Arial"/>
          <w:spacing w:val="1"/>
          <w:kern w:val="1"/>
          <w:sz w:val="24"/>
          <w:szCs w:val="24"/>
          <w:lang w:val="en-US"/>
        </w:rPr>
        <w:t xml:space="preserve"> </w:t>
      </w:r>
      <w:r w:rsidR="00D802E2">
        <w:rPr>
          <w:rFonts w:cs="Arial"/>
          <w:kern w:val="1"/>
          <w:sz w:val="24"/>
          <w:szCs w:val="24"/>
          <w:lang w:val="en-US"/>
        </w:rPr>
        <w:t>c</w:t>
      </w:r>
      <w:r w:rsidR="00D802E2">
        <w:rPr>
          <w:rFonts w:cs="Arial"/>
          <w:spacing w:val="-1"/>
          <w:kern w:val="1"/>
          <w:sz w:val="24"/>
          <w:szCs w:val="24"/>
          <w:lang w:val="en-US"/>
        </w:rPr>
        <w:t>r</w:t>
      </w:r>
      <w:r w:rsidR="00D802E2">
        <w:rPr>
          <w:rFonts w:cs="Arial"/>
          <w:spacing w:val="1"/>
          <w:kern w:val="1"/>
          <w:sz w:val="24"/>
          <w:szCs w:val="24"/>
          <w:lang w:val="en-US"/>
        </w:rPr>
        <w:t>ed</w:t>
      </w:r>
      <w:r w:rsidR="00D802E2">
        <w:rPr>
          <w:rFonts w:cs="Arial"/>
          <w:kern w:val="1"/>
          <w:sz w:val="24"/>
          <w:szCs w:val="24"/>
          <w:lang w:val="en-US"/>
        </w:rPr>
        <w:t>i</w:t>
      </w:r>
      <w:r w:rsidR="00D802E2">
        <w:rPr>
          <w:rFonts w:cs="Arial"/>
          <w:spacing w:val="1"/>
          <w:kern w:val="1"/>
          <w:sz w:val="24"/>
          <w:szCs w:val="24"/>
          <w:lang w:val="en-US"/>
        </w:rPr>
        <w:t>t</w:t>
      </w:r>
      <w:r w:rsidR="00D802E2">
        <w:rPr>
          <w:rFonts w:cs="Arial"/>
          <w:kern w:val="1"/>
          <w:sz w:val="24"/>
          <w:szCs w:val="24"/>
          <w:lang w:val="en-US"/>
        </w:rPr>
        <w:t>s</w:t>
      </w:r>
      <w:r w:rsidR="00D802E2">
        <w:rPr>
          <w:rFonts w:cs="Arial"/>
          <w:spacing w:val="-9"/>
          <w:kern w:val="1"/>
          <w:sz w:val="24"/>
          <w:szCs w:val="24"/>
          <w:lang w:val="en-US"/>
        </w:rPr>
        <w:t xml:space="preserve"> </w:t>
      </w:r>
      <w:r w:rsidR="00D802E2">
        <w:rPr>
          <w:rFonts w:cs="Arial"/>
          <w:spacing w:val="-1"/>
          <w:kern w:val="1"/>
          <w:sz w:val="24"/>
          <w:szCs w:val="24"/>
          <w:lang w:val="en-US"/>
        </w:rPr>
        <w:t>un</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6"/>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1"/>
          <w:kern w:val="1"/>
          <w:sz w:val="24"/>
          <w:szCs w:val="24"/>
          <w:lang w:val="en-US"/>
        </w:rPr>
        <w:t xml:space="preserve"> </w:t>
      </w:r>
      <w:r w:rsidR="00D802E2">
        <w:rPr>
          <w:rFonts w:cs="Arial"/>
          <w:kern w:val="1"/>
          <w:sz w:val="24"/>
          <w:szCs w:val="24"/>
          <w:lang w:val="en-US"/>
        </w:rPr>
        <w:t>cl</w:t>
      </w:r>
      <w:r w:rsidR="00D802E2">
        <w:rPr>
          <w:rFonts w:cs="Arial"/>
          <w:spacing w:val="1"/>
          <w:kern w:val="1"/>
          <w:sz w:val="24"/>
          <w:szCs w:val="24"/>
          <w:lang w:val="en-US"/>
        </w:rPr>
        <w:t>a</w:t>
      </w:r>
      <w:r w:rsidR="00D802E2">
        <w:rPr>
          <w:rFonts w:cs="Arial"/>
          <w:kern w:val="1"/>
          <w:sz w:val="24"/>
          <w:szCs w:val="24"/>
          <w:lang w:val="en-US"/>
        </w:rPr>
        <w:t>ss</w:t>
      </w:r>
      <w:r w:rsidR="00D802E2">
        <w:rPr>
          <w:rFonts w:cs="Arial"/>
          <w:spacing w:val="-5"/>
          <w:kern w:val="1"/>
          <w:sz w:val="24"/>
          <w:szCs w:val="24"/>
          <w:lang w:val="en-US"/>
        </w:rPr>
        <w:t xml:space="preserve"> </w:t>
      </w:r>
      <w:r w:rsidR="00D802E2">
        <w:rPr>
          <w:rFonts w:cs="Arial"/>
          <w:spacing w:val="-2"/>
          <w:kern w:val="1"/>
          <w:sz w:val="24"/>
          <w:szCs w:val="24"/>
          <w:lang w:val="en-US"/>
        </w:rPr>
        <w:t>c</w:t>
      </w:r>
      <w:r w:rsidR="00D802E2">
        <w:rPr>
          <w:rFonts w:cs="Arial"/>
          <w:spacing w:val="1"/>
          <w:kern w:val="1"/>
          <w:sz w:val="24"/>
          <w:szCs w:val="24"/>
          <w:lang w:val="en-US"/>
        </w:rPr>
        <w:t>od</w:t>
      </w:r>
      <w:r w:rsidR="00D802E2">
        <w:rPr>
          <w:rFonts w:cs="Arial"/>
          <w:kern w:val="1"/>
          <w:sz w:val="24"/>
          <w:szCs w:val="24"/>
          <w:lang w:val="en-US"/>
        </w:rPr>
        <w:t>e</w:t>
      </w:r>
      <w:r w:rsidR="00D802E2">
        <w:rPr>
          <w:rFonts w:cs="Arial"/>
          <w:spacing w:val="-6"/>
          <w:kern w:val="1"/>
          <w:sz w:val="24"/>
          <w:szCs w:val="24"/>
          <w:lang w:val="en-US"/>
        </w:rPr>
        <w:t xml:space="preserve"> </w:t>
      </w:r>
      <w:r w:rsidR="00D802E2" w:rsidRPr="005B5E43">
        <w:rPr>
          <w:rFonts w:cs="Arial"/>
          <w:spacing w:val="-1"/>
          <w:kern w:val="1"/>
          <w:sz w:val="24"/>
          <w:szCs w:val="24"/>
          <w:lang w:val="en-US"/>
        </w:rPr>
        <w:t>M</w:t>
      </w:r>
      <w:r w:rsidR="00D802E2" w:rsidRPr="005B5E43">
        <w:rPr>
          <w:rFonts w:cs="Arial"/>
          <w:kern w:val="1"/>
          <w:sz w:val="24"/>
          <w:szCs w:val="24"/>
          <w:lang w:val="en-US"/>
        </w:rPr>
        <w:t>M</w:t>
      </w:r>
      <w:r w:rsidR="005B5E43" w:rsidRPr="005B5E43">
        <w:rPr>
          <w:rFonts w:cs="Arial"/>
          <w:spacing w:val="1"/>
          <w:kern w:val="1"/>
          <w:sz w:val="24"/>
          <w:szCs w:val="24"/>
          <w:lang w:val="en-US"/>
        </w:rPr>
        <w:t>490</w:t>
      </w:r>
      <w:r w:rsidR="00D802E2" w:rsidRPr="005B5E43">
        <w:rPr>
          <w:rFonts w:cs="Arial"/>
          <w:kern w:val="1"/>
          <w:sz w:val="24"/>
          <w:szCs w:val="24"/>
          <w:lang w:val="en-US"/>
        </w:rPr>
        <w:t>.</w:t>
      </w:r>
    </w:p>
    <w:p w14:paraId="57CB2166" w14:textId="77777777" w:rsidR="00D802E2" w:rsidRDefault="00F270FD" w:rsidP="00F270FD">
      <w:pPr>
        <w:pStyle w:val="NoSpacing"/>
        <w:ind w:left="2160" w:hanging="2160"/>
        <w:rPr>
          <w:rFonts w:ascii="Arial" w:hAnsi="Arial" w:cs="Arial"/>
          <w:kern w:val="1"/>
          <w:sz w:val="24"/>
          <w:szCs w:val="24"/>
          <w:lang w:val="en-US"/>
        </w:rPr>
      </w:pPr>
      <w:r w:rsidRPr="00F270FD">
        <w:rPr>
          <w:rFonts w:ascii="Arial" w:hAnsi="Arial" w:cs="Arial"/>
          <w:b/>
          <w:spacing w:val="5"/>
          <w:kern w:val="1"/>
          <w:sz w:val="24"/>
          <w:szCs w:val="24"/>
          <w:lang w:val="en-US"/>
        </w:rPr>
        <w:t>12305.UG.</w:t>
      </w:r>
      <w:r>
        <w:rPr>
          <w:rFonts w:ascii="Arial" w:hAnsi="Arial" w:cs="Arial"/>
          <w:b/>
          <w:spacing w:val="5"/>
          <w:kern w:val="1"/>
          <w:sz w:val="24"/>
          <w:szCs w:val="24"/>
          <w:lang w:val="en-US"/>
        </w:rPr>
        <w:t>3</w:t>
      </w:r>
      <w:r w:rsidRPr="00F270FD">
        <w:rPr>
          <w:rFonts w:ascii="Arial" w:hAnsi="Arial" w:cs="Arial"/>
          <w:b/>
          <w:spacing w:val="5"/>
          <w:kern w:val="1"/>
          <w:sz w:val="24"/>
          <w:szCs w:val="24"/>
          <w:lang w:val="en-US"/>
        </w:rPr>
        <w:t>48</w:t>
      </w:r>
      <w:r>
        <w:rPr>
          <w:rFonts w:ascii="Arial" w:hAnsi="Arial" w:cs="Arial"/>
          <w:spacing w:val="5"/>
          <w:kern w:val="1"/>
          <w:sz w:val="24"/>
          <w:szCs w:val="24"/>
          <w:lang w:val="en-US"/>
        </w:rPr>
        <w:tab/>
      </w:r>
      <w:r w:rsidR="00D802E2" w:rsidRPr="00D90016">
        <w:rPr>
          <w:rFonts w:ascii="Arial" w:hAnsi="Arial" w:cs="Arial"/>
          <w:spacing w:val="5"/>
          <w:kern w:val="1"/>
          <w:sz w:val="24"/>
          <w:szCs w:val="24"/>
          <w:lang w:val="en-US"/>
        </w:rPr>
        <w:t>T</w:t>
      </w:r>
      <w:r w:rsidR="00D802E2" w:rsidRPr="00D90016">
        <w:rPr>
          <w:rFonts w:ascii="Arial" w:hAnsi="Arial" w:cs="Arial"/>
          <w:spacing w:val="1"/>
          <w:kern w:val="1"/>
          <w:sz w:val="24"/>
          <w:szCs w:val="24"/>
          <w:lang w:val="en-US"/>
        </w:rPr>
        <w:t>h</w:t>
      </w:r>
      <w:r w:rsidR="00D802E2" w:rsidRPr="00D90016">
        <w:rPr>
          <w:rFonts w:ascii="Arial" w:hAnsi="Arial" w:cs="Arial"/>
          <w:kern w:val="1"/>
          <w:sz w:val="24"/>
          <w:szCs w:val="24"/>
          <w:lang w:val="en-US"/>
        </w:rPr>
        <w:t>e</w:t>
      </w:r>
      <w:r w:rsidR="00D802E2" w:rsidRPr="00D90016">
        <w:rPr>
          <w:rFonts w:ascii="Arial" w:hAnsi="Arial" w:cs="Arial"/>
          <w:spacing w:val="29"/>
          <w:kern w:val="1"/>
          <w:sz w:val="24"/>
          <w:szCs w:val="24"/>
          <w:lang w:val="en-US"/>
        </w:rPr>
        <w:t xml:space="preserve"> </w:t>
      </w:r>
      <w:r w:rsidR="00D802E2" w:rsidRPr="00D90016">
        <w:rPr>
          <w:rFonts w:ascii="Arial" w:hAnsi="Arial" w:cs="Arial"/>
          <w:spacing w:val="5"/>
          <w:kern w:val="1"/>
          <w:sz w:val="24"/>
          <w:szCs w:val="24"/>
          <w:lang w:val="en-US"/>
        </w:rPr>
        <w:t>f</w:t>
      </w:r>
      <w:r w:rsidR="00D802E2" w:rsidRPr="00D90016">
        <w:rPr>
          <w:rFonts w:ascii="Arial" w:hAnsi="Arial" w:cs="Arial"/>
          <w:spacing w:val="-3"/>
          <w:kern w:val="1"/>
          <w:sz w:val="24"/>
          <w:szCs w:val="24"/>
          <w:lang w:val="en-US"/>
        </w:rPr>
        <w:t>i</w:t>
      </w:r>
      <w:r w:rsidR="00D802E2" w:rsidRPr="00D90016">
        <w:rPr>
          <w:rFonts w:ascii="Arial" w:hAnsi="Arial" w:cs="Arial"/>
          <w:spacing w:val="1"/>
          <w:kern w:val="1"/>
          <w:sz w:val="24"/>
          <w:szCs w:val="24"/>
          <w:lang w:val="en-US"/>
        </w:rPr>
        <w:t>na</w:t>
      </w:r>
      <w:r w:rsidR="00D802E2" w:rsidRPr="00D90016">
        <w:rPr>
          <w:rFonts w:ascii="Arial" w:hAnsi="Arial" w:cs="Arial"/>
          <w:kern w:val="1"/>
          <w:sz w:val="24"/>
          <w:szCs w:val="24"/>
          <w:lang w:val="en-US"/>
        </w:rPr>
        <w:t>l</w:t>
      </w:r>
      <w:r w:rsidR="00D802E2" w:rsidRPr="00D90016">
        <w:rPr>
          <w:rFonts w:ascii="Arial" w:hAnsi="Arial" w:cs="Arial"/>
          <w:spacing w:val="25"/>
          <w:kern w:val="1"/>
          <w:sz w:val="24"/>
          <w:szCs w:val="24"/>
          <w:lang w:val="en-US"/>
        </w:rPr>
        <w:t xml:space="preserve"> </w:t>
      </w:r>
      <w:r w:rsidR="00D802E2" w:rsidRPr="00D90016">
        <w:rPr>
          <w:rFonts w:ascii="Arial" w:hAnsi="Arial" w:cs="Arial"/>
          <w:kern w:val="1"/>
          <w:sz w:val="24"/>
          <w:szCs w:val="24"/>
          <w:lang w:val="en-US"/>
        </w:rPr>
        <w:t>cl</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ssi</w:t>
      </w:r>
      <w:r w:rsidR="00D802E2" w:rsidRPr="00D90016">
        <w:rPr>
          <w:rFonts w:ascii="Arial" w:hAnsi="Arial" w:cs="Arial"/>
          <w:spacing w:val="5"/>
          <w:kern w:val="1"/>
          <w:sz w:val="24"/>
          <w:szCs w:val="24"/>
          <w:lang w:val="en-US"/>
        </w:rPr>
        <w:t>f</w:t>
      </w:r>
      <w:r w:rsidR="00D802E2" w:rsidRPr="00D90016">
        <w:rPr>
          <w:rFonts w:ascii="Arial" w:hAnsi="Arial" w:cs="Arial"/>
          <w:kern w:val="1"/>
          <w:sz w:val="24"/>
          <w:szCs w:val="24"/>
          <w:lang w:val="en-US"/>
        </w:rPr>
        <w:t>i</w:t>
      </w:r>
      <w:r w:rsidR="00D802E2" w:rsidRPr="00D90016">
        <w:rPr>
          <w:rFonts w:ascii="Arial" w:hAnsi="Arial" w:cs="Arial"/>
          <w:spacing w:val="-2"/>
          <w:kern w:val="1"/>
          <w:sz w:val="24"/>
          <w:szCs w:val="24"/>
          <w:lang w:val="en-US"/>
        </w:rPr>
        <w:t>c</w:t>
      </w:r>
      <w:r w:rsidR="00D802E2" w:rsidRPr="00D90016">
        <w:rPr>
          <w:rFonts w:ascii="Arial" w:hAnsi="Arial" w:cs="Arial"/>
          <w:spacing w:val="1"/>
          <w:kern w:val="1"/>
          <w:sz w:val="24"/>
          <w:szCs w:val="24"/>
          <w:lang w:val="en-US"/>
        </w:rPr>
        <w:t>at</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o</w:t>
      </w:r>
      <w:r w:rsidR="00D802E2" w:rsidRPr="00D90016">
        <w:rPr>
          <w:rFonts w:ascii="Arial" w:hAnsi="Arial" w:cs="Arial"/>
          <w:kern w:val="1"/>
          <w:sz w:val="24"/>
          <w:szCs w:val="24"/>
          <w:lang w:val="en-US"/>
        </w:rPr>
        <w:t>n</w:t>
      </w:r>
      <w:r w:rsidR="00D802E2" w:rsidRPr="00D90016">
        <w:rPr>
          <w:rFonts w:ascii="Arial" w:hAnsi="Arial" w:cs="Arial"/>
          <w:spacing w:val="19"/>
          <w:kern w:val="1"/>
          <w:sz w:val="24"/>
          <w:szCs w:val="24"/>
          <w:lang w:val="en-US"/>
        </w:rPr>
        <w:t xml:space="preserve"> </w:t>
      </w:r>
      <w:r w:rsidR="00D802E2" w:rsidRPr="00D90016">
        <w:rPr>
          <w:rFonts w:ascii="Arial" w:hAnsi="Arial" w:cs="Arial"/>
          <w:spacing w:val="5"/>
          <w:kern w:val="1"/>
          <w:sz w:val="24"/>
          <w:szCs w:val="24"/>
          <w:lang w:val="en-US"/>
        </w:rPr>
        <w:t>f</w:t>
      </w:r>
      <w:r w:rsidR="00D802E2" w:rsidRPr="00D90016">
        <w:rPr>
          <w:rFonts w:ascii="Arial" w:hAnsi="Arial" w:cs="Arial"/>
          <w:spacing w:val="1"/>
          <w:kern w:val="1"/>
          <w:sz w:val="24"/>
          <w:szCs w:val="24"/>
          <w:lang w:val="en-US"/>
        </w:rPr>
        <w:t>o</w:t>
      </w:r>
      <w:r w:rsidR="00D802E2" w:rsidRPr="00D90016">
        <w:rPr>
          <w:rFonts w:ascii="Arial" w:hAnsi="Arial" w:cs="Arial"/>
          <w:kern w:val="1"/>
          <w:sz w:val="24"/>
          <w:szCs w:val="24"/>
          <w:lang w:val="en-US"/>
        </w:rPr>
        <w:t>r</w:t>
      </w:r>
      <w:r w:rsidR="00D802E2" w:rsidRPr="00D90016">
        <w:rPr>
          <w:rFonts w:ascii="Arial" w:hAnsi="Arial" w:cs="Arial"/>
          <w:spacing w:val="28"/>
          <w:kern w:val="1"/>
          <w:sz w:val="24"/>
          <w:szCs w:val="24"/>
          <w:lang w:val="en-US"/>
        </w:rPr>
        <w:t xml:space="preserve"> </w:t>
      </w:r>
      <w:r w:rsidR="00D802E2" w:rsidRPr="00D90016">
        <w:rPr>
          <w:rFonts w:ascii="Arial" w:hAnsi="Arial" w:cs="Arial"/>
          <w:spacing w:val="1"/>
          <w:kern w:val="1"/>
          <w:sz w:val="24"/>
          <w:szCs w:val="24"/>
          <w:lang w:val="en-US"/>
        </w:rPr>
        <w:t>th</w:t>
      </w:r>
      <w:r w:rsidR="00D802E2" w:rsidRPr="00D90016">
        <w:rPr>
          <w:rFonts w:ascii="Arial" w:hAnsi="Arial" w:cs="Arial"/>
          <w:kern w:val="1"/>
          <w:sz w:val="24"/>
          <w:szCs w:val="24"/>
          <w:lang w:val="en-US"/>
        </w:rPr>
        <w:t>e</w:t>
      </w:r>
      <w:r w:rsidR="00D802E2" w:rsidRPr="00D90016">
        <w:rPr>
          <w:rFonts w:ascii="Arial" w:hAnsi="Arial" w:cs="Arial"/>
          <w:spacing w:val="30"/>
          <w:kern w:val="1"/>
          <w:sz w:val="24"/>
          <w:szCs w:val="24"/>
          <w:lang w:val="en-US"/>
        </w:rPr>
        <w:t xml:space="preserve"> </w:t>
      </w:r>
      <w:r w:rsidR="00D802E2" w:rsidRPr="00D90016">
        <w:rPr>
          <w:rFonts w:ascii="Arial" w:hAnsi="Arial" w:cs="Arial"/>
          <w:spacing w:val="1"/>
          <w:kern w:val="1"/>
          <w:sz w:val="24"/>
          <w:szCs w:val="24"/>
          <w:lang w:val="en-US"/>
        </w:rPr>
        <w:t>de</w:t>
      </w:r>
      <w:r w:rsidR="00D802E2" w:rsidRPr="00D90016">
        <w:rPr>
          <w:rFonts w:ascii="Arial" w:hAnsi="Arial" w:cs="Arial"/>
          <w:spacing w:val="-1"/>
          <w:kern w:val="1"/>
          <w:sz w:val="24"/>
          <w:szCs w:val="24"/>
          <w:lang w:val="en-US"/>
        </w:rPr>
        <w:t>gr</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e</w:t>
      </w:r>
      <w:r w:rsidR="00D802E2" w:rsidRPr="00D90016">
        <w:rPr>
          <w:rFonts w:ascii="Arial" w:hAnsi="Arial" w:cs="Arial"/>
          <w:spacing w:val="26"/>
          <w:kern w:val="1"/>
          <w:sz w:val="24"/>
          <w:szCs w:val="24"/>
          <w:lang w:val="en-US"/>
        </w:rPr>
        <w:t xml:space="preserve"> </w:t>
      </w:r>
      <w:r w:rsidR="00D802E2" w:rsidRPr="00D90016">
        <w:rPr>
          <w:rFonts w:ascii="Arial" w:hAnsi="Arial" w:cs="Arial"/>
          <w:spacing w:val="-1"/>
          <w:kern w:val="1"/>
          <w:sz w:val="24"/>
          <w:szCs w:val="24"/>
          <w:lang w:val="en-US"/>
        </w:rPr>
        <w:t>o</w:t>
      </w:r>
      <w:r w:rsidR="00D802E2" w:rsidRPr="00D90016">
        <w:rPr>
          <w:rFonts w:ascii="Arial" w:hAnsi="Arial" w:cs="Arial"/>
          <w:kern w:val="1"/>
          <w:sz w:val="24"/>
          <w:szCs w:val="24"/>
          <w:lang w:val="en-US"/>
        </w:rPr>
        <w:t>f</w:t>
      </w:r>
      <w:r w:rsidR="00D802E2" w:rsidRPr="00D90016">
        <w:rPr>
          <w:rFonts w:ascii="Arial" w:hAnsi="Arial" w:cs="Arial"/>
          <w:spacing w:val="38"/>
          <w:kern w:val="1"/>
          <w:sz w:val="24"/>
          <w:szCs w:val="24"/>
          <w:lang w:val="en-US"/>
        </w:rPr>
        <w:t xml:space="preserve"> </w:t>
      </w:r>
      <w:r w:rsidR="00D802E2" w:rsidRPr="00D90016">
        <w:rPr>
          <w:rFonts w:ascii="Arial" w:hAnsi="Arial" w:cs="Arial"/>
          <w:spacing w:val="1"/>
          <w:kern w:val="1"/>
          <w:sz w:val="24"/>
          <w:szCs w:val="24"/>
          <w:lang w:val="en-US"/>
        </w:rPr>
        <w:t>B</w:t>
      </w:r>
      <w:r w:rsidR="00D802E2" w:rsidRPr="00D90016">
        <w:rPr>
          <w:rFonts w:ascii="Arial" w:hAnsi="Arial" w:cs="Arial"/>
          <w:spacing w:val="-2"/>
          <w:kern w:val="1"/>
          <w:sz w:val="24"/>
          <w:szCs w:val="24"/>
          <w:lang w:val="en-US"/>
        </w:rPr>
        <w:t>S</w:t>
      </w:r>
      <w:r w:rsidR="00D802E2" w:rsidRPr="00D90016">
        <w:rPr>
          <w:rFonts w:ascii="Arial" w:hAnsi="Arial" w:cs="Arial"/>
          <w:kern w:val="1"/>
          <w:sz w:val="24"/>
          <w:szCs w:val="24"/>
          <w:lang w:val="en-US"/>
        </w:rPr>
        <w:t>c</w:t>
      </w:r>
      <w:r w:rsidR="00D802E2" w:rsidRPr="00D90016">
        <w:rPr>
          <w:rFonts w:ascii="Arial" w:hAnsi="Arial" w:cs="Arial"/>
          <w:spacing w:val="29"/>
          <w:kern w:val="1"/>
          <w:sz w:val="24"/>
          <w:szCs w:val="24"/>
          <w:lang w:val="en-US"/>
        </w:rPr>
        <w:t xml:space="preserve"> </w:t>
      </w:r>
      <w:r w:rsidR="00D802E2" w:rsidRPr="00D90016">
        <w:rPr>
          <w:rFonts w:ascii="Arial" w:hAnsi="Arial" w:cs="Arial"/>
          <w:spacing w:val="-5"/>
          <w:kern w:val="1"/>
          <w:sz w:val="24"/>
          <w:szCs w:val="24"/>
          <w:lang w:val="en-US"/>
        </w:rPr>
        <w:t>w</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t</w:t>
      </w:r>
      <w:r w:rsidR="00D802E2" w:rsidRPr="00D90016">
        <w:rPr>
          <w:rFonts w:ascii="Arial" w:hAnsi="Arial" w:cs="Arial"/>
          <w:kern w:val="1"/>
          <w:sz w:val="24"/>
          <w:szCs w:val="24"/>
          <w:lang w:val="en-US"/>
        </w:rPr>
        <w:t>h</w:t>
      </w:r>
      <w:r w:rsidR="00D802E2" w:rsidRPr="00D90016">
        <w:rPr>
          <w:rFonts w:ascii="Arial" w:hAnsi="Arial" w:cs="Arial"/>
          <w:spacing w:val="30"/>
          <w:kern w:val="1"/>
          <w:sz w:val="24"/>
          <w:szCs w:val="24"/>
          <w:lang w:val="en-US"/>
        </w:rPr>
        <w:t xml:space="preserve"> </w:t>
      </w:r>
      <w:proofErr w:type="spellStart"/>
      <w:r w:rsidR="00D802E2" w:rsidRPr="00D90016">
        <w:rPr>
          <w:rFonts w:ascii="Arial" w:hAnsi="Arial" w:cs="Arial"/>
          <w:kern w:val="1"/>
          <w:sz w:val="24"/>
          <w:szCs w:val="24"/>
          <w:lang w:val="en-US"/>
        </w:rPr>
        <w:t>H</w:t>
      </w:r>
      <w:r w:rsidR="00D802E2" w:rsidRPr="00D90016">
        <w:rPr>
          <w:rFonts w:ascii="Arial" w:hAnsi="Arial" w:cs="Arial"/>
          <w:spacing w:val="1"/>
          <w:kern w:val="1"/>
          <w:sz w:val="24"/>
          <w:szCs w:val="24"/>
          <w:lang w:val="en-US"/>
        </w:rPr>
        <w:t>onou</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s</w:t>
      </w:r>
      <w:proofErr w:type="spellEnd"/>
      <w:r w:rsidR="00D802E2" w:rsidRPr="00D90016">
        <w:rPr>
          <w:rFonts w:ascii="Arial" w:hAnsi="Arial" w:cs="Arial"/>
          <w:spacing w:val="23"/>
          <w:kern w:val="1"/>
          <w:sz w:val="24"/>
          <w:szCs w:val="24"/>
          <w:lang w:val="en-US"/>
        </w:rPr>
        <w:t xml:space="preserve"> </w:t>
      </w:r>
      <w:r w:rsidR="00D802E2" w:rsidRPr="00D90016">
        <w:rPr>
          <w:rFonts w:ascii="Arial" w:hAnsi="Arial" w:cs="Arial"/>
          <w:kern w:val="1"/>
          <w:sz w:val="24"/>
          <w:szCs w:val="24"/>
          <w:lang w:val="en-US"/>
        </w:rPr>
        <w:t>in</w:t>
      </w:r>
      <w:r w:rsidR="00D802E2" w:rsidRPr="00D90016">
        <w:rPr>
          <w:rFonts w:ascii="Arial" w:hAnsi="Arial" w:cs="Arial"/>
          <w:spacing w:val="33"/>
          <w:kern w:val="1"/>
          <w:sz w:val="24"/>
          <w:szCs w:val="24"/>
          <w:lang w:val="en-US"/>
        </w:rPr>
        <w:t xml:space="preserve"> </w:t>
      </w:r>
      <w:r w:rsidR="00D802E2" w:rsidRPr="00D90016">
        <w:rPr>
          <w:rFonts w:ascii="Arial" w:hAnsi="Arial" w:cs="Arial"/>
          <w:spacing w:val="-1"/>
          <w:kern w:val="1"/>
          <w:sz w:val="24"/>
          <w:szCs w:val="24"/>
          <w:lang w:val="en-US"/>
        </w:rPr>
        <w:t xml:space="preserve">Data Analytics </w:t>
      </w:r>
      <w:r w:rsidR="00D802E2" w:rsidRPr="00D90016">
        <w:rPr>
          <w:rFonts w:ascii="Arial" w:hAnsi="Arial" w:cs="Arial"/>
          <w:spacing w:val="-10"/>
          <w:kern w:val="1"/>
          <w:sz w:val="24"/>
          <w:szCs w:val="24"/>
          <w:lang w:val="en-US"/>
        </w:rPr>
        <w:t xml:space="preserve"> </w:t>
      </w:r>
      <w:r w:rsidR="00D802E2" w:rsidRPr="00D90016">
        <w:rPr>
          <w:rFonts w:ascii="Arial" w:hAnsi="Arial" w:cs="Arial"/>
          <w:spacing w:val="-5"/>
          <w:kern w:val="1"/>
          <w:sz w:val="24"/>
          <w:szCs w:val="24"/>
          <w:lang w:val="en-US"/>
        </w:rPr>
        <w:t>w</w:t>
      </w:r>
      <w:r w:rsidR="00D802E2" w:rsidRPr="00D90016">
        <w:rPr>
          <w:rFonts w:ascii="Arial" w:hAnsi="Arial" w:cs="Arial"/>
          <w:kern w:val="1"/>
          <w:sz w:val="24"/>
          <w:szCs w:val="24"/>
          <w:lang w:val="en-US"/>
        </w:rPr>
        <w:t>i</w:t>
      </w:r>
      <w:r w:rsidR="00D802E2" w:rsidRPr="00D90016">
        <w:rPr>
          <w:rFonts w:ascii="Arial" w:hAnsi="Arial" w:cs="Arial"/>
          <w:spacing w:val="2"/>
          <w:kern w:val="1"/>
          <w:sz w:val="24"/>
          <w:szCs w:val="24"/>
          <w:lang w:val="en-US"/>
        </w:rPr>
        <w:t>l</w:t>
      </w:r>
      <w:r w:rsidR="00D802E2" w:rsidRPr="00D90016">
        <w:rPr>
          <w:rFonts w:ascii="Arial" w:hAnsi="Arial" w:cs="Arial"/>
          <w:kern w:val="1"/>
          <w:sz w:val="24"/>
          <w:szCs w:val="24"/>
          <w:lang w:val="en-US"/>
        </w:rPr>
        <w:t>l</w:t>
      </w:r>
      <w:r w:rsidR="00D802E2" w:rsidRPr="00D90016">
        <w:rPr>
          <w:rFonts w:ascii="Arial" w:hAnsi="Arial" w:cs="Arial"/>
          <w:spacing w:val="-3"/>
          <w:kern w:val="1"/>
          <w:sz w:val="24"/>
          <w:szCs w:val="24"/>
          <w:lang w:val="en-US"/>
        </w:rPr>
        <w:t xml:space="preserve"> </w:t>
      </w:r>
      <w:r w:rsidR="00D802E2" w:rsidRPr="00D90016">
        <w:rPr>
          <w:rFonts w:ascii="Arial" w:hAnsi="Arial" w:cs="Arial"/>
          <w:spacing w:val="1"/>
          <w:kern w:val="1"/>
          <w:sz w:val="24"/>
          <w:szCs w:val="24"/>
          <w:lang w:val="en-US"/>
        </w:rPr>
        <w:t>no</w:t>
      </w:r>
      <w:r w:rsidR="00D802E2" w:rsidRPr="00D90016">
        <w:rPr>
          <w:rFonts w:ascii="Arial" w:hAnsi="Arial" w:cs="Arial"/>
          <w:spacing w:val="-1"/>
          <w:kern w:val="1"/>
          <w:sz w:val="24"/>
          <w:szCs w:val="24"/>
          <w:lang w:val="en-US"/>
        </w:rPr>
        <w:t>r</w:t>
      </w:r>
      <w:r w:rsidR="00D802E2" w:rsidRPr="00D90016">
        <w:rPr>
          <w:rFonts w:ascii="Arial" w:hAnsi="Arial" w:cs="Arial"/>
          <w:spacing w:val="4"/>
          <w:kern w:val="1"/>
          <w:sz w:val="24"/>
          <w:szCs w:val="24"/>
          <w:lang w:val="en-US"/>
        </w:rPr>
        <w:t>m</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lly</w:t>
      </w:r>
      <w:r w:rsidR="00D802E2" w:rsidRPr="00D90016">
        <w:rPr>
          <w:rFonts w:ascii="Arial" w:hAnsi="Arial" w:cs="Arial"/>
          <w:spacing w:val="-13"/>
          <w:kern w:val="1"/>
          <w:sz w:val="24"/>
          <w:szCs w:val="24"/>
          <w:lang w:val="en-US"/>
        </w:rPr>
        <w:t xml:space="preserve"> </w:t>
      </w:r>
      <w:r w:rsidR="00D802E2" w:rsidRPr="00D90016">
        <w:rPr>
          <w:rFonts w:ascii="Arial" w:hAnsi="Arial" w:cs="Arial"/>
          <w:spacing w:val="1"/>
          <w:kern w:val="1"/>
          <w:sz w:val="24"/>
          <w:szCs w:val="24"/>
          <w:lang w:val="en-US"/>
        </w:rPr>
        <w:t>b</w:t>
      </w:r>
      <w:r w:rsidR="00D802E2" w:rsidRPr="00D90016">
        <w:rPr>
          <w:rFonts w:ascii="Arial" w:hAnsi="Arial" w:cs="Arial"/>
          <w:kern w:val="1"/>
          <w:sz w:val="24"/>
          <w:szCs w:val="24"/>
          <w:lang w:val="en-US"/>
        </w:rPr>
        <w:t>e</w:t>
      </w:r>
      <w:r w:rsidR="00D802E2" w:rsidRPr="00D90016">
        <w:rPr>
          <w:rFonts w:ascii="Arial" w:hAnsi="Arial" w:cs="Arial"/>
          <w:spacing w:val="-1"/>
          <w:kern w:val="1"/>
          <w:sz w:val="24"/>
          <w:szCs w:val="24"/>
          <w:lang w:val="en-US"/>
        </w:rPr>
        <w:t xml:space="preserve"> </w:t>
      </w:r>
      <w:r w:rsidR="00D802E2" w:rsidRPr="00D90016">
        <w:rPr>
          <w:rFonts w:ascii="Arial" w:hAnsi="Arial" w:cs="Arial"/>
          <w:spacing w:val="1"/>
          <w:kern w:val="1"/>
          <w:sz w:val="24"/>
          <w:szCs w:val="24"/>
          <w:lang w:val="en-US"/>
        </w:rPr>
        <w:t>ba</w:t>
      </w:r>
      <w:r w:rsidR="00D802E2" w:rsidRPr="00D90016">
        <w:rPr>
          <w:rFonts w:ascii="Arial" w:hAnsi="Arial" w:cs="Arial"/>
          <w:kern w:val="1"/>
          <w:sz w:val="24"/>
          <w:szCs w:val="24"/>
          <w:lang w:val="en-US"/>
        </w:rPr>
        <w:t>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d</w:t>
      </w:r>
      <w:r w:rsidR="00D802E2" w:rsidRPr="00D90016">
        <w:rPr>
          <w:rFonts w:ascii="Arial" w:hAnsi="Arial" w:cs="Arial"/>
          <w:spacing w:val="-5"/>
          <w:kern w:val="1"/>
          <w:sz w:val="24"/>
          <w:szCs w:val="24"/>
          <w:lang w:val="en-US"/>
        </w:rPr>
        <w:t xml:space="preserve"> </w:t>
      </w:r>
      <w:r w:rsidR="00D802E2" w:rsidRPr="00D90016">
        <w:rPr>
          <w:rFonts w:ascii="Arial" w:hAnsi="Arial" w:cs="Arial"/>
          <w:spacing w:val="1"/>
          <w:kern w:val="1"/>
          <w:sz w:val="24"/>
          <w:szCs w:val="24"/>
          <w:lang w:val="en-US"/>
        </w:rPr>
        <w:t>on th</w:t>
      </w:r>
      <w:r w:rsidR="00D802E2" w:rsidRPr="00D90016">
        <w:rPr>
          <w:rFonts w:ascii="Arial" w:hAnsi="Arial" w:cs="Arial"/>
          <w:kern w:val="1"/>
          <w:sz w:val="24"/>
          <w:szCs w:val="24"/>
          <w:lang w:val="en-US"/>
        </w:rPr>
        <w:t xml:space="preserve">e </w:t>
      </w:r>
      <w:r w:rsidR="00D802E2" w:rsidRPr="00D90016">
        <w:rPr>
          <w:rFonts w:ascii="Arial" w:hAnsi="Arial" w:cs="Arial"/>
          <w:spacing w:val="5"/>
          <w:kern w:val="1"/>
          <w:sz w:val="24"/>
          <w:szCs w:val="24"/>
          <w:lang w:val="en-US"/>
        </w:rPr>
        <w:t>f</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 xml:space="preserve">st </w:t>
      </w:r>
      <w:r w:rsidR="00D802E2" w:rsidRPr="00D90016">
        <w:rPr>
          <w:rFonts w:ascii="Arial" w:hAnsi="Arial" w:cs="Arial"/>
          <w:spacing w:val="24"/>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ss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ss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 xml:space="preserve">d </w:t>
      </w:r>
      <w:r w:rsidR="00D802E2" w:rsidRPr="00D90016">
        <w:rPr>
          <w:rFonts w:ascii="Arial" w:hAnsi="Arial" w:cs="Arial"/>
          <w:spacing w:val="16"/>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spacing w:val="-4"/>
          <w:kern w:val="1"/>
          <w:sz w:val="24"/>
          <w:szCs w:val="24"/>
          <w:lang w:val="en-US"/>
        </w:rPr>
        <w:t>t</w:t>
      </w:r>
      <w:r w:rsidR="00D802E2" w:rsidRPr="00D90016">
        <w:rPr>
          <w:rFonts w:ascii="Arial" w:hAnsi="Arial" w:cs="Arial"/>
          <w:spacing w:val="1"/>
          <w:kern w:val="1"/>
          <w:sz w:val="24"/>
          <w:szCs w:val="24"/>
          <w:lang w:val="en-US"/>
        </w:rPr>
        <w:t>te</w:t>
      </w:r>
      <w:r w:rsidR="00D802E2" w:rsidRPr="00D90016">
        <w:rPr>
          <w:rFonts w:ascii="Arial" w:hAnsi="Arial" w:cs="Arial"/>
          <w:spacing w:val="2"/>
          <w:kern w:val="1"/>
          <w:sz w:val="24"/>
          <w:szCs w:val="24"/>
          <w:lang w:val="en-US"/>
        </w:rPr>
        <w:t>m</w:t>
      </w:r>
      <w:r w:rsidR="00D802E2" w:rsidRPr="00D90016">
        <w:rPr>
          <w:rFonts w:ascii="Arial" w:hAnsi="Arial" w:cs="Arial"/>
          <w:spacing w:val="1"/>
          <w:kern w:val="1"/>
          <w:sz w:val="24"/>
          <w:szCs w:val="24"/>
          <w:lang w:val="en-US"/>
        </w:rPr>
        <w:t>p</w:t>
      </w:r>
      <w:r w:rsidR="00D802E2" w:rsidRPr="00D90016">
        <w:rPr>
          <w:rFonts w:ascii="Arial" w:hAnsi="Arial" w:cs="Arial"/>
          <w:kern w:val="1"/>
          <w:sz w:val="24"/>
          <w:szCs w:val="24"/>
          <w:lang w:val="en-US"/>
        </w:rPr>
        <w:t xml:space="preserve">t </w:t>
      </w:r>
      <w:r w:rsidR="00D802E2" w:rsidRPr="00D90016">
        <w:rPr>
          <w:rFonts w:ascii="Arial" w:hAnsi="Arial" w:cs="Arial"/>
          <w:spacing w:val="20"/>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 xml:space="preserve">t </w:t>
      </w:r>
      <w:r w:rsidR="00D802E2" w:rsidRPr="00D90016">
        <w:rPr>
          <w:rFonts w:ascii="Arial" w:hAnsi="Arial" w:cs="Arial"/>
          <w:spacing w:val="26"/>
          <w:kern w:val="1"/>
          <w:sz w:val="24"/>
          <w:szCs w:val="24"/>
          <w:lang w:val="en-US"/>
        </w:rPr>
        <w:t xml:space="preserve"> </w:t>
      </w:r>
      <w:r w:rsidR="00D802E2" w:rsidRPr="00D90016">
        <w:rPr>
          <w:rFonts w:ascii="Arial" w:hAnsi="Arial" w:cs="Arial"/>
          <w:spacing w:val="-2"/>
          <w:kern w:val="1"/>
          <w:sz w:val="24"/>
          <w:szCs w:val="24"/>
          <w:lang w:val="en-US"/>
        </w:rPr>
        <w:t>c</w:t>
      </w:r>
      <w:r w:rsidR="00D802E2" w:rsidRPr="00D90016">
        <w:rPr>
          <w:rFonts w:ascii="Arial" w:hAnsi="Arial" w:cs="Arial"/>
          <w:spacing w:val="-1"/>
          <w:kern w:val="1"/>
          <w:sz w:val="24"/>
          <w:szCs w:val="24"/>
          <w:lang w:val="en-US"/>
        </w:rPr>
        <w:t>o</w:t>
      </w:r>
      <w:r w:rsidR="00D802E2" w:rsidRPr="00D90016">
        <w:rPr>
          <w:rFonts w:ascii="Arial" w:hAnsi="Arial" w:cs="Arial"/>
          <w:spacing w:val="4"/>
          <w:kern w:val="1"/>
          <w:sz w:val="24"/>
          <w:szCs w:val="24"/>
          <w:lang w:val="en-US"/>
        </w:rPr>
        <w:t>m</w:t>
      </w:r>
      <w:r w:rsidR="00D802E2" w:rsidRPr="00D90016">
        <w:rPr>
          <w:rFonts w:ascii="Arial" w:hAnsi="Arial" w:cs="Arial"/>
          <w:spacing w:val="1"/>
          <w:kern w:val="1"/>
          <w:sz w:val="24"/>
          <w:szCs w:val="24"/>
          <w:lang w:val="en-US"/>
        </w:rPr>
        <w:t>pu</w:t>
      </w:r>
      <w:r w:rsidR="00D802E2" w:rsidRPr="00D90016">
        <w:rPr>
          <w:rFonts w:ascii="Arial" w:hAnsi="Arial" w:cs="Arial"/>
          <w:kern w:val="1"/>
          <w:sz w:val="24"/>
          <w:szCs w:val="24"/>
          <w:lang w:val="en-US"/>
        </w:rPr>
        <w:t>l</w:t>
      </w:r>
      <w:r w:rsidR="00D802E2" w:rsidRPr="00D90016">
        <w:rPr>
          <w:rFonts w:ascii="Arial" w:hAnsi="Arial" w:cs="Arial"/>
          <w:spacing w:val="-2"/>
          <w:kern w:val="1"/>
          <w:sz w:val="24"/>
          <w:szCs w:val="24"/>
          <w:lang w:val="en-US"/>
        </w:rPr>
        <w:t>s</w:t>
      </w:r>
      <w:r w:rsidR="00D802E2" w:rsidRPr="00D90016">
        <w:rPr>
          <w:rFonts w:ascii="Arial" w:hAnsi="Arial" w:cs="Arial"/>
          <w:spacing w:val="1"/>
          <w:kern w:val="1"/>
          <w:sz w:val="24"/>
          <w:szCs w:val="24"/>
          <w:lang w:val="en-US"/>
        </w:rPr>
        <w:t>o</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 xml:space="preserve">y </w:t>
      </w:r>
      <w:r w:rsidR="00D802E2" w:rsidRPr="00D90016">
        <w:rPr>
          <w:rFonts w:ascii="Arial" w:hAnsi="Arial" w:cs="Arial"/>
          <w:spacing w:val="13"/>
          <w:kern w:val="1"/>
          <w:sz w:val="24"/>
          <w:szCs w:val="24"/>
          <w:lang w:val="en-US"/>
        </w:rPr>
        <w:t xml:space="preserve"> </w:t>
      </w:r>
      <w:r w:rsidR="00D802E2" w:rsidRPr="00D90016">
        <w:rPr>
          <w:rFonts w:ascii="Arial" w:hAnsi="Arial" w:cs="Arial"/>
          <w:spacing w:val="1"/>
          <w:kern w:val="1"/>
          <w:sz w:val="24"/>
          <w:szCs w:val="24"/>
          <w:lang w:val="en-US"/>
        </w:rPr>
        <w:t>an</w:t>
      </w:r>
      <w:r w:rsidR="00D802E2" w:rsidRPr="00D90016">
        <w:rPr>
          <w:rFonts w:ascii="Arial" w:hAnsi="Arial" w:cs="Arial"/>
          <w:kern w:val="1"/>
          <w:sz w:val="24"/>
          <w:szCs w:val="24"/>
          <w:lang w:val="en-US"/>
        </w:rPr>
        <w:t xml:space="preserve">d </w:t>
      </w:r>
      <w:r w:rsidR="00D802E2" w:rsidRPr="00D90016">
        <w:rPr>
          <w:rFonts w:ascii="Arial" w:hAnsi="Arial" w:cs="Arial"/>
          <w:spacing w:val="27"/>
          <w:kern w:val="1"/>
          <w:sz w:val="24"/>
          <w:szCs w:val="24"/>
          <w:lang w:val="en-US"/>
        </w:rPr>
        <w:t xml:space="preserve"> </w:t>
      </w:r>
      <w:r w:rsidR="00D802E2" w:rsidRPr="00D90016">
        <w:rPr>
          <w:rFonts w:ascii="Arial" w:hAnsi="Arial" w:cs="Arial"/>
          <w:kern w:val="1"/>
          <w:sz w:val="24"/>
          <w:szCs w:val="24"/>
          <w:lang w:val="en-US"/>
        </w:rPr>
        <w:t>s</w:t>
      </w:r>
      <w:r w:rsidR="00D802E2" w:rsidRPr="00D90016">
        <w:rPr>
          <w:rFonts w:ascii="Arial" w:hAnsi="Arial" w:cs="Arial"/>
          <w:spacing w:val="1"/>
          <w:kern w:val="1"/>
          <w:sz w:val="24"/>
          <w:szCs w:val="24"/>
          <w:lang w:val="en-US"/>
        </w:rPr>
        <w:t>pe</w:t>
      </w:r>
      <w:r w:rsidR="00D802E2" w:rsidRPr="00D90016">
        <w:rPr>
          <w:rFonts w:ascii="Arial" w:hAnsi="Arial" w:cs="Arial"/>
          <w:kern w:val="1"/>
          <w:sz w:val="24"/>
          <w:szCs w:val="24"/>
          <w:lang w:val="en-US"/>
        </w:rPr>
        <w:t>c</w:t>
      </w:r>
      <w:r w:rsidR="00D802E2" w:rsidRPr="00D90016">
        <w:rPr>
          <w:rFonts w:ascii="Arial" w:hAnsi="Arial" w:cs="Arial"/>
          <w:spacing w:val="-5"/>
          <w:kern w:val="1"/>
          <w:sz w:val="24"/>
          <w:szCs w:val="24"/>
          <w:lang w:val="en-US"/>
        </w:rPr>
        <w:t>i</w:t>
      </w:r>
      <w:r w:rsidR="00D802E2" w:rsidRPr="00D90016">
        <w:rPr>
          <w:rFonts w:ascii="Arial" w:hAnsi="Arial" w:cs="Arial"/>
          <w:spacing w:val="5"/>
          <w:kern w:val="1"/>
          <w:sz w:val="24"/>
          <w:szCs w:val="24"/>
          <w:lang w:val="en-US"/>
        </w:rPr>
        <w:t>f</w:t>
      </w:r>
      <w:r w:rsidR="00D802E2" w:rsidRPr="00D90016">
        <w:rPr>
          <w:rFonts w:ascii="Arial" w:hAnsi="Arial" w:cs="Arial"/>
          <w:spacing w:val="-3"/>
          <w:kern w:val="1"/>
          <w:sz w:val="24"/>
          <w:szCs w:val="24"/>
          <w:lang w:val="en-US"/>
        </w:rPr>
        <w:t>i</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 xml:space="preserve">d </w:t>
      </w:r>
      <w:r w:rsidR="00D802E2" w:rsidRPr="00D90016">
        <w:rPr>
          <w:rFonts w:ascii="Arial" w:hAnsi="Arial" w:cs="Arial"/>
          <w:spacing w:val="19"/>
          <w:kern w:val="1"/>
          <w:sz w:val="24"/>
          <w:szCs w:val="24"/>
          <w:lang w:val="en-US"/>
        </w:rPr>
        <w:t xml:space="preserve"> </w:t>
      </w:r>
      <w:r w:rsidR="00D802E2" w:rsidRPr="00D90016">
        <w:rPr>
          <w:rFonts w:ascii="Arial" w:hAnsi="Arial" w:cs="Arial"/>
          <w:spacing w:val="1"/>
          <w:kern w:val="1"/>
          <w:sz w:val="24"/>
          <w:szCs w:val="24"/>
          <w:lang w:val="en-US"/>
        </w:rPr>
        <w:t>opt</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o</w:t>
      </w:r>
      <w:r w:rsidR="00D802E2" w:rsidRPr="00D90016">
        <w:rPr>
          <w:rFonts w:ascii="Arial" w:hAnsi="Arial" w:cs="Arial"/>
          <w:spacing w:val="-1"/>
          <w:kern w:val="1"/>
          <w:sz w:val="24"/>
          <w:szCs w:val="24"/>
          <w:lang w:val="en-US"/>
        </w:rPr>
        <w:t>n</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l cl</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ss</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s</w:t>
      </w:r>
      <w:r w:rsidR="00D802E2" w:rsidRPr="00D90016">
        <w:rPr>
          <w:rFonts w:ascii="Arial" w:hAnsi="Arial" w:cs="Arial"/>
          <w:spacing w:val="-8"/>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t</w:t>
      </w:r>
      <w:r w:rsidR="00D802E2" w:rsidRPr="00D90016">
        <w:rPr>
          <w:rFonts w:ascii="Arial" w:hAnsi="Arial" w:cs="Arial"/>
          <w:spacing w:val="-1"/>
          <w:kern w:val="1"/>
          <w:sz w:val="24"/>
          <w:szCs w:val="24"/>
          <w:lang w:val="en-US"/>
        </w:rPr>
        <w:t xml:space="preserve"> </w:t>
      </w:r>
      <w:r w:rsidR="00D802E2" w:rsidRPr="00D90016">
        <w:rPr>
          <w:rFonts w:ascii="Arial" w:hAnsi="Arial" w:cs="Arial"/>
          <w:spacing w:val="1"/>
          <w:kern w:val="1"/>
          <w:sz w:val="24"/>
          <w:szCs w:val="24"/>
          <w:lang w:val="en-US"/>
        </w:rPr>
        <w:t>Le</w:t>
      </w:r>
      <w:r w:rsidR="00D802E2" w:rsidRPr="00D90016">
        <w:rPr>
          <w:rFonts w:ascii="Arial" w:hAnsi="Arial" w:cs="Arial"/>
          <w:spacing w:val="-5"/>
          <w:kern w:val="1"/>
          <w:sz w:val="24"/>
          <w:szCs w:val="24"/>
          <w:lang w:val="en-US"/>
        </w:rPr>
        <w:t>v</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ls</w:t>
      </w:r>
      <w:r w:rsidR="00D802E2" w:rsidRPr="00D90016">
        <w:rPr>
          <w:rFonts w:ascii="Arial" w:hAnsi="Arial" w:cs="Arial"/>
          <w:spacing w:val="-7"/>
          <w:kern w:val="1"/>
          <w:sz w:val="24"/>
          <w:szCs w:val="24"/>
          <w:lang w:val="en-US"/>
        </w:rPr>
        <w:t xml:space="preserve"> </w:t>
      </w:r>
      <w:r w:rsidR="00D802E2" w:rsidRPr="00D90016">
        <w:rPr>
          <w:rFonts w:ascii="Arial" w:hAnsi="Arial" w:cs="Arial"/>
          <w:kern w:val="1"/>
          <w:sz w:val="24"/>
          <w:szCs w:val="24"/>
          <w:lang w:val="en-US"/>
        </w:rPr>
        <w:t>3</w:t>
      </w:r>
      <w:r w:rsidR="00D802E2" w:rsidRPr="00D90016">
        <w:rPr>
          <w:rFonts w:ascii="Arial" w:hAnsi="Arial" w:cs="Arial"/>
          <w:spacing w:val="1"/>
          <w:kern w:val="1"/>
          <w:sz w:val="24"/>
          <w:szCs w:val="24"/>
          <w:lang w:val="en-US"/>
        </w:rPr>
        <w:t xml:space="preserve"> a</w:t>
      </w:r>
      <w:r w:rsidR="00D802E2" w:rsidRPr="00D90016">
        <w:rPr>
          <w:rFonts w:ascii="Arial" w:hAnsi="Arial" w:cs="Arial"/>
          <w:spacing w:val="-1"/>
          <w:kern w:val="1"/>
          <w:sz w:val="24"/>
          <w:szCs w:val="24"/>
          <w:lang w:val="en-US"/>
        </w:rPr>
        <w:t>n</w:t>
      </w:r>
      <w:r w:rsidR="00D802E2" w:rsidRPr="00D90016">
        <w:rPr>
          <w:rFonts w:ascii="Arial" w:hAnsi="Arial" w:cs="Arial"/>
          <w:kern w:val="1"/>
          <w:sz w:val="24"/>
          <w:szCs w:val="24"/>
          <w:lang w:val="en-US"/>
        </w:rPr>
        <w:t>d</w:t>
      </w:r>
      <w:r w:rsidR="00D802E2" w:rsidRPr="00D90016">
        <w:rPr>
          <w:rFonts w:ascii="Arial" w:hAnsi="Arial" w:cs="Arial"/>
          <w:spacing w:val="-2"/>
          <w:kern w:val="1"/>
          <w:sz w:val="24"/>
          <w:szCs w:val="24"/>
          <w:lang w:val="en-US"/>
        </w:rPr>
        <w:t xml:space="preserve"> </w:t>
      </w:r>
      <w:r w:rsidR="00D802E2" w:rsidRPr="00D90016">
        <w:rPr>
          <w:rFonts w:ascii="Arial" w:hAnsi="Arial" w:cs="Arial"/>
          <w:kern w:val="1"/>
          <w:sz w:val="24"/>
          <w:szCs w:val="24"/>
          <w:lang w:val="en-US"/>
        </w:rPr>
        <w:t>4</w:t>
      </w:r>
      <w:r w:rsidR="00D802E2" w:rsidRPr="00D90016">
        <w:rPr>
          <w:rFonts w:ascii="Arial" w:hAnsi="Arial" w:cs="Arial"/>
          <w:spacing w:val="1"/>
          <w:kern w:val="1"/>
          <w:sz w:val="24"/>
          <w:szCs w:val="24"/>
          <w:lang w:val="en-US"/>
        </w:rPr>
        <w:t xml:space="preserve"> </w:t>
      </w:r>
      <w:r w:rsidR="00D802E2" w:rsidRPr="00D90016">
        <w:rPr>
          <w:rFonts w:ascii="Arial" w:hAnsi="Arial" w:cs="Arial"/>
          <w:spacing w:val="-2"/>
          <w:kern w:val="1"/>
          <w:sz w:val="24"/>
          <w:szCs w:val="24"/>
          <w:lang w:val="en-US"/>
        </w:rPr>
        <w:t>t</w:t>
      </w:r>
      <w:r w:rsidR="00D802E2" w:rsidRPr="00D90016">
        <w:rPr>
          <w:rFonts w:ascii="Arial" w:hAnsi="Arial" w:cs="Arial"/>
          <w:spacing w:val="1"/>
          <w:kern w:val="1"/>
          <w:sz w:val="24"/>
          <w:szCs w:val="24"/>
          <w:lang w:val="en-US"/>
        </w:rPr>
        <w:t>a</w:t>
      </w:r>
      <w:r w:rsidR="00D802E2" w:rsidRPr="00D90016">
        <w:rPr>
          <w:rFonts w:ascii="Arial" w:hAnsi="Arial" w:cs="Arial"/>
          <w:kern w:val="1"/>
          <w:sz w:val="24"/>
          <w:szCs w:val="24"/>
          <w:lang w:val="en-US"/>
        </w:rPr>
        <w:t>k</w:t>
      </w:r>
      <w:r w:rsidR="00D802E2" w:rsidRPr="00D90016">
        <w:rPr>
          <w:rFonts w:ascii="Arial" w:hAnsi="Arial" w:cs="Arial"/>
          <w:spacing w:val="-1"/>
          <w:kern w:val="1"/>
          <w:sz w:val="24"/>
          <w:szCs w:val="24"/>
          <w:lang w:val="en-US"/>
        </w:rPr>
        <w:t>e</w:t>
      </w:r>
      <w:r w:rsidR="00D802E2" w:rsidRPr="00D90016">
        <w:rPr>
          <w:rFonts w:ascii="Arial" w:hAnsi="Arial" w:cs="Arial"/>
          <w:kern w:val="1"/>
          <w:sz w:val="24"/>
          <w:szCs w:val="24"/>
          <w:lang w:val="en-US"/>
        </w:rPr>
        <w:t>n</w:t>
      </w:r>
      <w:r w:rsidR="00D802E2" w:rsidRPr="00D90016">
        <w:rPr>
          <w:rFonts w:ascii="Arial" w:hAnsi="Arial" w:cs="Arial"/>
          <w:spacing w:val="-4"/>
          <w:kern w:val="1"/>
          <w:sz w:val="24"/>
          <w:szCs w:val="24"/>
          <w:lang w:val="en-US"/>
        </w:rPr>
        <w:t xml:space="preserve"> </w:t>
      </w:r>
      <w:r w:rsidR="00D802E2" w:rsidRPr="00D90016">
        <w:rPr>
          <w:rFonts w:ascii="Arial" w:hAnsi="Arial" w:cs="Arial"/>
          <w:kern w:val="1"/>
          <w:sz w:val="24"/>
          <w:szCs w:val="24"/>
          <w:lang w:val="en-US"/>
        </w:rPr>
        <w:t xml:space="preserve">in </w:t>
      </w:r>
      <w:r w:rsidR="00D802E2" w:rsidRPr="00D90016">
        <w:rPr>
          <w:rFonts w:ascii="Arial" w:hAnsi="Arial" w:cs="Arial"/>
          <w:spacing w:val="-2"/>
          <w:kern w:val="1"/>
          <w:sz w:val="24"/>
          <w:szCs w:val="24"/>
          <w:lang w:val="en-US"/>
        </w:rPr>
        <w:t>t</w:t>
      </w:r>
      <w:r w:rsidR="00D802E2" w:rsidRPr="00D90016">
        <w:rPr>
          <w:rFonts w:ascii="Arial" w:hAnsi="Arial" w:cs="Arial"/>
          <w:spacing w:val="1"/>
          <w:kern w:val="1"/>
          <w:sz w:val="24"/>
          <w:szCs w:val="24"/>
          <w:lang w:val="en-US"/>
        </w:rPr>
        <w:t>h</w:t>
      </w:r>
      <w:r w:rsidR="00D802E2" w:rsidRPr="00D90016">
        <w:rPr>
          <w:rFonts w:ascii="Arial" w:hAnsi="Arial" w:cs="Arial"/>
          <w:kern w:val="1"/>
          <w:sz w:val="24"/>
          <w:szCs w:val="24"/>
          <w:lang w:val="en-US"/>
        </w:rPr>
        <w:t>e</w:t>
      </w:r>
      <w:r w:rsidR="00D802E2" w:rsidRPr="00D90016">
        <w:rPr>
          <w:rFonts w:ascii="Arial" w:hAnsi="Arial" w:cs="Arial"/>
          <w:spacing w:val="-4"/>
          <w:kern w:val="1"/>
          <w:sz w:val="24"/>
          <w:szCs w:val="24"/>
          <w:lang w:val="en-US"/>
        </w:rPr>
        <w:t xml:space="preserve"> </w:t>
      </w:r>
      <w:r w:rsidR="00D802E2" w:rsidRPr="00D90016">
        <w:rPr>
          <w:rFonts w:ascii="Arial" w:hAnsi="Arial" w:cs="Arial"/>
          <w:spacing w:val="1"/>
          <w:kern w:val="1"/>
          <w:sz w:val="24"/>
          <w:szCs w:val="24"/>
          <w:lang w:val="en-US"/>
        </w:rPr>
        <w:t>th</w:t>
      </w:r>
      <w:r w:rsidR="00D802E2" w:rsidRPr="00D90016">
        <w:rPr>
          <w:rFonts w:ascii="Arial" w:hAnsi="Arial" w:cs="Arial"/>
          <w:kern w:val="1"/>
          <w:sz w:val="24"/>
          <w:szCs w:val="24"/>
          <w:lang w:val="en-US"/>
        </w:rPr>
        <w:t>i</w:t>
      </w:r>
      <w:r w:rsidR="00D802E2" w:rsidRPr="00D90016">
        <w:rPr>
          <w:rFonts w:ascii="Arial" w:hAnsi="Arial" w:cs="Arial"/>
          <w:spacing w:val="-1"/>
          <w:kern w:val="1"/>
          <w:sz w:val="24"/>
          <w:szCs w:val="24"/>
          <w:lang w:val="en-US"/>
        </w:rPr>
        <w:t>r</w:t>
      </w:r>
      <w:r w:rsidR="00D802E2" w:rsidRPr="00D90016">
        <w:rPr>
          <w:rFonts w:ascii="Arial" w:hAnsi="Arial" w:cs="Arial"/>
          <w:kern w:val="1"/>
          <w:sz w:val="24"/>
          <w:szCs w:val="24"/>
          <w:lang w:val="en-US"/>
        </w:rPr>
        <w:t>d</w:t>
      </w:r>
      <w:r w:rsidR="00D802E2" w:rsidRPr="00D90016">
        <w:rPr>
          <w:rFonts w:ascii="Arial" w:hAnsi="Arial" w:cs="Arial"/>
          <w:spacing w:val="-3"/>
          <w:kern w:val="1"/>
          <w:sz w:val="24"/>
          <w:szCs w:val="24"/>
          <w:lang w:val="en-US"/>
        </w:rPr>
        <w:t xml:space="preserve"> </w:t>
      </w:r>
      <w:r w:rsidR="00D802E2" w:rsidRPr="00D90016">
        <w:rPr>
          <w:rFonts w:ascii="Arial" w:hAnsi="Arial" w:cs="Arial"/>
          <w:spacing w:val="-1"/>
          <w:kern w:val="1"/>
          <w:sz w:val="24"/>
          <w:szCs w:val="24"/>
          <w:lang w:val="en-US"/>
        </w:rPr>
        <w:t>a</w:t>
      </w:r>
      <w:r w:rsidR="00D802E2" w:rsidRPr="00D90016">
        <w:rPr>
          <w:rFonts w:ascii="Arial" w:hAnsi="Arial" w:cs="Arial"/>
          <w:spacing w:val="1"/>
          <w:kern w:val="1"/>
          <w:sz w:val="24"/>
          <w:szCs w:val="24"/>
          <w:lang w:val="en-US"/>
        </w:rPr>
        <w:t>n</w:t>
      </w:r>
      <w:r w:rsidR="00D802E2" w:rsidRPr="00D90016">
        <w:rPr>
          <w:rFonts w:ascii="Arial" w:hAnsi="Arial" w:cs="Arial"/>
          <w:kern w:val="1"/>
          <w:sz w:val="24"/>
          <w:szCs w:val="24"/>
          <w:lang w:val="en-US"/>
        </w:rPr>
        <w:t>d</w:t>
      </w:r>
      <w:r w:rsidR="00D802E2" w:rsidRPr="00D90016">
        <w:rPr>
          <w:rFonts w:ascii="Arial" w:hAnsi="Arial" w:cs="Arial"/>
          <w:spacing w:val="-5"/>
          <w:kern w:val="1"/>
          <w:sz w:val="24"/>
          <w:szCs w:val="24"/>
          <w:lang w:val="en-US"/>
        </w:rPr>
        <w:t xml:space="preserve"> </w:t>
      </w:r>
      <w:r w:rsidR="00D802E2" w:rsidRPr="00D90016">
        <w:rPr>
          <w:rFonts w:ascii="Arial" w:hAnsi="Arial" w:cs="Arial"/>
          <w:spacing w:val="3"/>
          <w:kern w:val="1"/>
          <w:sz w:val="24"/>
          <w:szCs w:val="24"/>
          <w:lang w:val="en-US"/>
        </w:rPr>
        <w:t>f</w:t>
      </w:r>
      <w:r w:rsidR="00D802E2" w:rsidRPr="00D90016">
        <w:rPr>
          <w:rFonts w:ascii="Arial" w:hAnsi="Arial" w:cs="Arial"/>
          <w:spacing w:val="1"/>
          <w:kern w:val="1"/>
          <w:sz w:val="24"/>
          <w:szCs w:val="24"/>
          <w:lang w:val="en-US"/>
        </w:rPr>
        <w:t>ou</w:t>
      </w:r>
      <w:r w:rsidR="00D802E2" w:rsidRPr="00D90016">
        <w:rPr>
          <w:rFonts w:ascii="Arial" w:hAnsi="Arial" w:cs="Arial"/>
          <w:spacing w:val="-1"/>
          <w:kern w:val="1"/>
          <w:sz w:val="24"/>
          <w:szCs w:val="24"/>
          <w:lang w:val="en-US"/>
        </w:rPr>
        <w:t>r</w:t>
      </w:r>
      <w:r w:rsidR="00D802E2" w:rsidRPr="00D90016">
        <w:rPr>
          <w:rFonts w:ascii="Arial" w:hAnsi="Arial" w:cs="Arial"/>
          <w:spacing w:val="-2"/>
          <w:kern w:val="1"/>
          <w:sz w:val="24"/>
          <w:szCs w:val="24"/>
          <w:lang w:val="en-US"/>
        </w:rPr>
        <w:t>t</w:t>
      </w:r>
      <w:r w:rsidR="00D802E2" w:rsidRPr="00D90016">
        <w:rPr>
          <w:rFonts w:ascii="Arial" w:hAnsi="Arial" w:cs="Arial"/>
          <w:kern w:val="1"/>
          <w:sz w:val="24"/>
          <w:szCs w:val="24"/>
          <w:lang w:val="en-US"/>
        </w:rPr>
        <w:t>h</w:t>
      </w:r>
      <w:r w:rsidR="00D802E2" w:rsidRPr="00D90016">
        <w:rPr>
          <w:rFonts w:ascii="Arial" w:hAnsi="Arial" w:cs="Arial"/>
          <w:spacing w:val="-4"/>
          <w:kern w:val="1"/>
          <w:sz w:val="24"/>
          <w:szCs w:val="24"/>
          <w:lang w:val="en-US"/>
        </w:rPr>
        <w:t xml:space="preserve"> </w:t>
      </w:r>
      <w:r w:rsidR="00D802E2" w:rsidRPr="00D90016">
        <w:rPr>
          <w:rFonts w:ascii="Arial" w:hAnsi="Arial" w:cs="Arial"/>
          <w:spacing w:val="-5"/>
          <w:kern w:val="1"/>
          <w:sz w:val="24"/>
          <w:szCs w:val="24"/>
          <w:lang w:val="en-US"/>
        </w:rPr>
        <w:t>y</w:t>
      </w:r>
      <w:r w:rsidR="00D802E2" w:rsidRPr="00D90016">
        <w:rPr>
          <w:rFonts w:ascii="Arial" w:hAnsi="Arial" w:cs="Arial"/>
          <w:spacing w:val="1"/>
          <w:kern w:val="1"/>
          <w:sz w:val="24"/>
          <w:szCs w:val="24"/>
          <w:lang w:val="en-US"/>
        </w:rPr>
        <w:t>ea</w:t>
      </w:r>
      <w:r w:rsidR="00D802E2" w:rsidRPr="00D90016">
        <w:rPr>
          <w:rFonts w:ascii="Arial" w:hAnsi="Arial" w:cs="Arial"/>
          <w:spacing w:val="-1"/>
          <w:kern w:val="1"/>
          <w:sz w:val="24"/>
          <w:szCs w:val="24"/>
          <w:lang w:val="en-US"/>
        </w:rPr>
        <w:t>r</w:t>
      </w:r>
      <w:r w:rsidR="005315B8">
        <w:rPr>
          <w:rFonts w:ascii="Arial" w:hAnsi="Arial" w:cs="Arial"/>
          <w:kern w:val="1"/>
          <w:sz w:val="24"/>
          <w:szCs w:val="24"/>
          <w:lang w:val="en-US"/>
        </w:rPr>
        <w:t>s.</w:t>
      </w:r>
    </w:p>
    <w:p w14:paraId="26CD3DDE" w14:textId="77777777" w:rsidR="005315B8" w:rsidRPr="00D90016" w:rsidRDefault="005315B8" w:rsidP="0086444F">
      <w:pPr>
        <w:pStyle w:val="NoSpacing"/>
        <w:ind w:left="2160"/>
        <w:rPr>
          <w:rFonts w:ascii="Arial" w:hAnsi="Arial" w:cs="Arial"/>
          <w:kern w:val="1"/>
          <w:sz w:val="24"/>
          <w:szCs w:val="24"/>
          <w:lang w:val="en-US"/>
        </w:rPr>
      </w:pPr>
    </w:p>
    <w:p w14:paraId="2ACB3222" w14:textId="77777777" w:rsidR="00D802E2" w:rsidRDefault="00D802E2" w:rsidP="0086444F">
      <w:pPr>
        <w:widowControl w:val="0"/>
        <w:autoSpaceDE w:val="0"/>
        <w:autoSpaceDN w:val="0"/>
        <w:adjustRightInd w:val="0"/>
        <w:ind w:left="1440" w:right="-20" w:firstLine="720"/>
        <w:rPr>
          <w:rFonts w:cs="Arial"/>
          <w:kern w:val="1"/>
          <w:sz w:val="24"/>
          <w:szCs w:val="24"/>
          <w:lang w:val="en-US"/>
        </w:rPr>
      </w:pPr>
      <w:r>
        <w:rPr>
          <w:rFonts w:cs="Arial"/>
          <w:b/>
          <w:bCs/>
          <w:spacing w:val="-15"/>
          <w:kern w:val="1"/>
          <w:sz w:val="24"/>
          <w:szCs w:val="24"/>
          <w:lang w:val="en-US"/>
        </w:rPr>
        <w:t>A</w:t>
      </w:r>
      <w:r>
        <w:rPr>
          <w:rFonts w:cs="Arial"/>
          <w:b/>
          <w:bCs/>
          <w:spacing w:val="10"/>
          <w:kern w:val="1"/>
          <w:sz w:val="24"/>
          <w:szCs w:val="24"/>
          <w:lang w:val="en-US"/>
        </w:rPr>
        <w:t>w</w:t>
      </w:r>
      <w:r>
        <w:rPr>
          <w:rFonts w:cs="Arial"/>
          <w:b/>
          <w:bCs/>
          <w:spacing w:val="1"/>
          <w:kern w:val="1"/>
          <w:sz w:val="24"/>
          <w:szCs w:val="24"/>
          <w:lang w:val="en-US"/>
        </w:rPr>
        <w:t>a</w:t>
      </w:r>
      <w:r>
        <w:rPr>
          <w:rFonts w:cs="Arial"/>
          <w:b/>
          <w:bCs/>
          <w:kern w:val="1"/>
          <w:sz w:val="24"/>
          <w:szCs w:val="24"/>
          <w:lang w:val="en-US"/>
        </w:rPr>
        <w:t>rd</w:t>
      </w:r>
    </w:p>
    <w:p w14:paraId="504F1CF0" w14:textId="75809F5D" w:rsidR="00D802E2" w:rsidRDefault="00F270FD" w:rsidP="0086444F">
      <w:pPr>
        <w:widowControl w:val="0"/>
        <w:autoSpaceDE w:val="0"/>
        <w:autoSpaceDN w:val="0"/>
        <w:adjustRightInd w:val="0"/>
        <w:ind w:left="2160" w:right="45" w:hanging="2160"/>
        <w:jc w:val="both"/>
        <w:rPr>
          <w:rFonts w:cs="Arial"/>
          <w:kern w:val="1"/>
          <w:sz w:val="24"/>
          <w:szCs w:val="24"/>
          <w:lang w:val="en-US"/>
        </w:rPr>
      </w:pPr>
      <w:r>
        <w:rPr>
          <w:rFonts w:cs="Arial"/>
          <w:b/>
          <w:bCs/>
          <w:kern w:val="1"/>
          <w:sz w:val="24"/>
          <w:szCs w:val="24"/>
          <w:lang w:val="en-US"/>
        </w:rPr>
        <w:t>12305.UG.349</w:t>
      </w:r>
      <w:r w:rsidR="0086444F">
        <w:rPr>
          <w:rFonts w:cs="Arial"/>
          <w:b/>
          <w:bCs/>
          <w:kern w:val="1"/>
          <w:sz w:val="24"/>
          <w:szCs w:val="24"/>
          <w:lang w:val="en-US"/>
        </w:rPr>
        <w:tab/>
      </w:r>
      <w:r w:rsidR="00D802E2">
        <w:rPr>
          <w:rFonts w:cs="Arial"/>
          <w:b/>
          <w:bCs/>
          <w:kern w:val="1"/>
          <w:sz w:val="24"/>
          <w:szCs w:val="24"/>
          <w:lang w:val="en-US"/>
        </w:rPr>
        <w:t>B</w:t>
      </w:r>
      <w:r w:rsidR="00D802E2">
        <w:rPr>
          <w:rFonts w:cs="Arial"/>
          <w:b/>
          <w:bCs/>
          <w:spacing w:val="1"/>
          <w:kern w:val="1"/>
          <w:sz w:val="24"/>
          <w:szCs w:val="24"/>
          <w:lang w:val="en-US"/>
        </w:rPr>
        <w:t>S</w:t>
      </w:r>
      <w:r w:rsidR="00D802E2">
        <w:rPr>
          <w:rFonts w:cs="Arial"/>
          <w:b/>
          <w:bCs/>
          <w:kern w:val="1"/>
          <w:sz w:val="24"/>
          <w:szCs w:val="24"/>
          <w:lang w:val="en-US"/>
        </w:rPr>
        <w:t>c</w:t>
      </w:r>
      <w:r w:rsidR="00D802E2">
        <w:rPr>
          <w:rFonts w:cs="Arial"/>
          <w:b/>
          <w:bCs/>
          <w:spacing w:val="18"/>
          <w:kern w:val="1"/>
          <w:sz w:val="24"/>
          <w:szCs w:val="24"/>
          <w:lang w:val="en-US"/>
        </w:rPr>
        <w:t xml:space="preserve"> </w:t>
      </w:r>
      <w:r w:rsidR="00D802E2">
        <w:rPr>
          <w:rFonts w:cs="Arial"/>
          <w:b/>
          <w:bCs/>
          <w:spacing w:val="5"/>
          <w:kern w:val="1"/>
          <w:sz w:val="24"/>
          <w:szCs w:val="24"/>
          <w:lang w:val="en-US"/>
        </w:rPr>
        <w:t>w</w:t>
      </w:r>
      <w:r w:rsidR="00D802E2">
        <w:rPr>
          <w:rFonts w:cs="Arial"/>
          <w:b/>
          <w:bCs/>
          <w:spacing w:val="1"/>
          <w:kern w:val="1"/>
          <w:sz w:val="24"/>
          <w:szCs w:val="24"/>
          <w:lang w:val="en-US"/>
        </w:rPr>
        <w:t>i</w:t>
      </w:r>
      <w:r w:rsidR="00D802E2">
        <w:rPr>
          <w:rFonts w:cs="Arial"/>
          <w:b/>
          <w:bCs/>
          <w:spacing w:val="-3"/>
          <w:kern w:val="1"/>
          <w:sz w:val="24"/>
          <w:szCs w:val="24"/>
          <w:lang w:val="en-US"/>
        </w:rPr>
        <w:t>t</w:t>
      </w:r>
      <w:r w:rsidR="00D802E2">
        <w:rPr>
          <w:rFonts w:cs="Arial"/>
          <w:b/>
          <w:bCs/>
          <w:kern w:val="1"/>
          <w:sz w:val="24"/>
          <w:szCs w:val="24"/>
          <w:lang w:val="en-US"/>
        </w:rPr>
        <w:t>h</w:t>
      </w:r>
      <w:r w:rsidR="00D802E2">
        <w:rPr>
          <w:rFonts w:cs="Arial"/>
          <w:b/>
          <w:bCs/>
          <w:spacing w:val="19"/>
          <w:kern w:val="1"/>
          <w:sz w:val="24"/>
          <w:szCs w:val="24"/>
          <w:lang w:val="en-US"/>
        </w:rPr>
        <w:t xml:space="preserve"> </w:t>
      </w:r>
      <w:proofErr w:type="spellStart"/>
      <w:r w:rsidR="00D802E2">
        <w:rPr>
          <w:rFonts w:cs="Arial"/>
          <w:b/>
          <w:bCs/>
          <w:kern w:val="1"/>
          <w:sz w:val="24"/>
          <w:szCs w:val="24"/>
          <w:lang w:val="en-US"/>
        </w:rPr>
        <w:t>Honour</w:t>
      </w:r>
      <w:r w:rsidR="00D802E2">
        <w:rPr>
          <w:rFonts w:cs="Arial"/>
          <w:b/>
          <w:bCs/>
          <w:spacing w:val="1"/>
          <w:kern w:val="1"/>
          <w:sz w:val="24"/>
          <w:szCs w:val="24"/>
          <w:lang w:val="en-US"/>
        </w:rPr>
        <w:t>s</w:t>
      </w:r>
      <w:proofErr w:type="spellEnd"/>
      <w:r w:rsidR="00D802E2">
        <w:rPr>
          <w:rFonts w:cs="Arial"/>
          <w:kern w:val="1"/>
          <w:sz w:val="24"/>
          <w:szCs w:val="24"/>
          <w:lang w:val="en-US"/>
        </w:rPr>
        <w:t xml:space="preserve">: </w:t>
      </w:r>
      <w:r w:rsidR="00D802E2">
        <w:rPr>
          <w:rFonts w:cs="Arial"/>
          <w:spacing w:val="39"/>
          <w:kern w:val="1"/>
          <w:sz w:val="24"/>
          <w:szCs w:val="24"/>
          <w:lang w:val="en-US"/>
        </w:rPr>
        <w:t xml:space="preserve"> </w:t>
      </w:r>
      <w:r w:rsidR="00D802E2">
        <w:rPr>
          <w:rFonts w:cs="Arial"/>
          <w:spacing w:val="-2"/>
          <w:kern w:val="1"/>
          <w:sz w:val="24"/>
          <w:szCs w:val="24"/>
          <w:lang w:val="en-US"/>
        </w:rPr>
        <w:t>I</w:t>
      </w:r>
      <w:r w:rsidR="00D802E2">
        <w:rPr>
          <w:rFonts w:cs="Arial"/>
          <w:kern w:val="1"/>
          <w:sz w:val="24"/>
          <w:szCs w:val="24"/>
          <w:lang w:val="en-US"/>
        </w:rPr>
        <w:t>n</w:t>
      </w:r>
      <w:r w:rsidR="00D802E2">
        <w:rPr>
          <w:rFonts w:cs="Arial"/>
          <w:spacing w:val="26"/>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1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26"/>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5"/>
          <w:kern w:val="1"/>
          <w:sz w:val="24"/>
          <w:szCs w:val="24"/>
          <w:lang w:val="en-US"/>
        </w:rPr>
        <w:t>f</w:t>
      </w:r>
      <w:r w:rsidR="00D802E2">
        <w:rPr>
          <w:rFonts w:cs="Arial"/>
          <w:kern w:val="1"/>
          <w:sz w:val="24"/>
          <w:szCs w:val="24"/>
          <w:lang w:val="en-US"/>
        </w:rPr>
        <w:t>y</w:t>
      </w:r>
      <w:r w:rsidR="00D802E2">
        <w:rPr>
          <w:rFonts w:cs="Arial"/>
          <w:spacing w:val="10"/>
          <w:kern w:val="1"/>
          <w:sz w:val="24"/>
          <w:szCs w:val="24"/>
          <w:lang w:val="en-US"/>
        </w:rPr>
        <w:t xml:space="preserve"> </w:t>
      </w:r>
      <w:r w:rsidR="00D802E2">
        <w:rPr>
          <w:rFonts w:cs="Arial"/>
          <w:spacing w:val="5"/>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r</w:t>
      </w:r>
      <w:r w:rsidR="00D802E2">
        <w:rPr>
          <w:rFonts w:cs="Arial"/>
          <w:spacing w:val="21"/>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3"/>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1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0"/>
          <w:kern w:val="1"/>
          <w:sz w:val="24"/>
          <w:szCs w:val="24"/>
          <w:lang w:val="en-US"/>
        </w:rPr>
        <w:t xml:space="preserve"> </w:t>
      </w:r>
      <w:r w:rsidR="00D802E2">
        <w:rPr>
          <w:rFonts w:cs="Arial"/>
          <w:spacing w:val="1"/>
          <w:kern w:val="1"/>
          <w:sz w:val="24"/>
          <w:szCs w:val="24"/>
          <w:lang w:val="en-US"/>
        </w:rPr>
        <w:t>de</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e</w:t>
      </w:r>
      <w:r w:rsidR="00D802E2">
        <w:rPr>
          <w:rFonts w:cs="Arial"/>
          <w:spacing w:val="1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1"/>
          <w:kern w:val="1"/>
          <w:sz w:val="24"/>
          <w:szCs w:val="24"/>
          <w:lang w:val="en-US"/>
        </w:rPr>
        <w:t>B</w:t>
      </w:r>
      <w:r w:rsidR="00D802E2">
        <w:rPr>
          <w:rFonts w:cs="Arial"/>
          <w:spacing w:val="-4"/>
          <w:kern w:val="1"/>
          <w:sz w:val="24"/>
          <w:szCs w:val="24"/>
          <w:lang w:val="en-US"/>
        </w:rPr>
        <w:t>S</w:t>
      </w:r>
      <w:r w:rsidR="00D802E2">
        <w:rPr>
          <w:rFonts w:cs="Arial"/>
          <w:kern w:val="1"/>
          <w:sz w:val="24"/>
          <w:szCs w:val="24"/>
          <w:lang w:val="en-US"/>
        </w:rPr>
        <w:t xml:space="preserve">c </w:t>
      </w:r>
      <w:r w:rsidR="00D802E2">
        <w:rPr>
          <w:rFonts w:cs="Arial"/>
          <w:spacing w:val="-5"/>
          <w:kern w:val="1"/>
          <w:sz w:val="24"/>
          <w:szCs w:val="24"/>
          <w:lang w:val="en-US"/>
        </w:rPr>
        <w:t>w</w:t>
      </w:r>
      <w:r w:rsidR="00D802E2">
        <w:rPr>
          <w:rFonts w:cs="Arial"/>
          <w:kern w:val="1"/>
          <w:sz w:val="24"/>
          <w:szCs w:val="24"/>
          <w:lang w:val="en-US"/>
        </w:rPr>
        <w:t>i</w:t>
      </w:r>
      <w:r w:rsidR="00D802E2">
        <w:rPr>
          <w:rFonts w:cs="Arial"/>
          <w:spacing w:val="1"/>
          <w:kern w:val="1"/>
          <w:sz w:val="24"/>
          <w:szCs w:val="24"/>
          <w:lang w:val="en-US"/>
        </w:rPr>
        <w:t>t</w:t>
      </w:r>
      <w:r w:rsidR="00D802E2">
        <w:rPr>
          <w:rFonts w:cs="Arial"/>
          <w:kern w:val="1"/>
          <w:sz w:val="24"/>
          <w:szCs w:val="24"/>
          <w:lang w:val="en-US"/>
        </w:rPr>
        <w:t>h</w:t>
      </w:r>
      <w:r w:rsidR="00D802E2">
        <w:rPr>
          <w:rFonts w:cs="Arial"/>
          <w:spacing w:val="7"/>
          <w:kern w:val="1"/>
          <w:sz w:val="24"/>
          <w:szCs w:val="24"/>
          <w:lang w:val="en-US"/>
        </w:rPr>
        <w:t xml:space="preserve"> </w:t>
      </w:r>
      <w:proofErr w:type="spellStart"/>
      <w:r w:rsidR="00D802E2">
        <w:rPr>
          <w:rFonts w:cs="Arial"/>
          <w:kern w:val="1"/>
          <w:sz w:val="24"/>
          <w:szCs w:val="24"/>
          <w:lang w:val="en-US"/>
        </w:rPr>
        <w:t>H</w:t>
      </w:r>
      <w:r w:rsidR="00D802E2">
        <w:rPr>
          <w:rFonts w:cs="Arial"/>
          <w:spacing w:val="1"/>
          <w:kern w:val="1"/>
          <w:sz w:val="24"/>
          <w:szCs w:val="24"/>
          <w:lang w:val="en-US"/>
        </w:rPr>
        <w:t>onou</w:t>
      </w:r>
      <w:r w:rsidR="00D802E2">
        <w:rPr>
          <w:rFonts w:cs="Arial"/>
          <w:spacing w:val="-1"/>
          <w:kern w:val="1"/>
          <w:sz w:val="24"/>
          <w:szCs w:val="24"/>
          <w:lang w:val="en-US"/>
        </w:rPr>
        <w:t>r</w:t>
      </w:r>
      <w:r w:rsidR="00D802E2">
        <w:rPr>
          <w:rFonts w:cs="Arial"/>
          <w:kern w:val="1"/>
          <w:sz w:val="24"/>
          <w:szCs w:val="24"/>
          <w:lang w:val="en-US"/>
        </w:rPr>
        <w:t>s</w:t>
      </w:r>
      <w:proofErr w:type="spellEnd"/>
      <w:r w:rsidR="00D802E2">
        <w:rPr>
          <w:rFonts w:cs="Arial"/>
          <w:spacing w:val="1"/>
          <w:kern w:val="1"/>
          <w:sz w:val="24"/>
          <w:szCs w:val="24"/>
          <w:lang w:val="en-US"/>
        </w:rPr>
        <w:t xml:space="preserve"> </w:t>
      </w:r>
      <w:r w:rsidR="00D802E2">
        <w:rPr>
          <w:rFonts w:cs="Arial"/>
          <w:kern w:val="1"/>
          <w:sz w:val="24"/>
          <w:szCs w:val="24"/>
          <w:lang w:val="en-US"/>
        </w:rPr>
        <w:t>in</w:t>
      </w:r>
      <w:r w:rsidR="00D802E2">
        <w:rPr>
          <w:rFonts w:cs="Arial"/>
          <w:spacing w:val="9"/>
          <w:kern w:val="1"/>
          <w:sz w:val="24"/>
          <w:szCs w:val="24"/>
          <w:lang w:val="en-US"/>
        </w:rPr>
        <w:t xml:space="preserve"> </w:t>
      </w:r>
      <w:r w:rsidR="00D802E2">
        <w:rPr>
          <w:rFonts w:cs="Arial"/>
          <w:spacing w:val="-1"/>
          <w:kern w:val="1"/>
          <w:sz w:val="24"/>
          <w:szCs w:val="24"/>
          <w:lang w:val="en-US"/>
        </w:rPr>
        <w:t>Data Analytics</w:t>
      </w:r>
      <w:r w:rsidR="008D45FA">
        <w:rPr>
          <w:rFonts w:cs="Arial"/>
          <w:spacing w:val="-1"/>
          <w:kern w:val="1"/>
          <w:sz w:val="24"/>
          <w:szCs w:val="24"/>
          <w:lang w:val="en-US"/>
        </w:rPr>
        <w:t xml:space="preserve"> </w:t>
      </w:r>
      <w:r w:rsidR="008D45FA" w:rsidRPr="00722D2F">
        <w:rPr>
          <w:sz w:val="24"/>
          <w:szCs w:val="24"/>
        </w:rPr>
        <w:t xml:space="preserve">Regulation </w:t>
      </w:r>
      <w:r w:rsidR="00DD189E" w:rsidRPr="00722D2F">
        <w:rPr>
          <w:sz w:val="24"/>
          <w:szCs w:val="24"/>
        </w:rPr>
        <w:t>00001.</w:t>
      </w:r>
      <w:r w:rsidR="008D45FA" w:rsidRPr="00722D2F">
        <w:rPr>
          <w:sz w:val="24"/>
          <w:szCs w:val="24"/>
        </w:rPr>
        <w:t>UG.1.</w:t>
      </w:r>
      <w:r w:rsidR="008C71C4">
        <w:rPr>
          <w:sz w:val="24"/>
          <w:szCs w:val="24"/>
        </w:rPr>
        <w:t>75</w:t>
      </w:r>
      <w:r w:rsidR="008D45FA" w:rsidRPr="008D45FA">
        <w:rPr>
          <w:sz w:val="24"/>
          <w:szCs w:val="24"/>
        </w:rPr>
        <w:t xml:space="preserve"> </w:t>
      </w:r>
      <w:r w:rsidR="008D45FA">
        <w:rPr>
          <w:sz w:val="24"/>
          <w:szCs w:val="24"/>
        </w:rPr>
        <w:t>shall apply</w:t>
      </w:r>
      <w:r w:rsidR="00B44CFB">
        <w:rPr>
          <w:sz w:val="24"/>
          <w:szCs w:val="24"/>
        </w:rPr>
        <w:t>.</w:t>
      </w:r>
    </w:p>
    <w:p w14:paraId="0616142F" w14:textId="1901C2E3" w:rsidR="008D45FA" w:rsidRPr="008D45FA" w:rsidRDefault="00F270FD" w:rsidP="0086444F">
      <w:pPr>
        <w:widowControl w:val="0"/>
        <w:autoSpaceDE w:val="0"/>
        <w:autoSpaceDN w:val="0"/>
        <w:adjustRightInd w:val="0"/>
        <w:spacing w:before="5"/>
        <w:ind w:left="2160" w:right="45" w:hanging="2160"/>
        <w:jc w:val="both"/>
        <w:rPr>
          <w:sz w:val="24"/>
          <w:szCs w:val="24"/>
        </w:rPr>
      </w:pPr>
      <w:r>
        <w:rPr>
          <w:rFonts w:cs="Arial"/>
          <w:b/>
          <w:bCs/>
          <w:kern w:val="1"/>
          <w:sz w:val="24"/>
          <w:szCs w:val="24"/>
          <w:lang w:val="en-US"/>
        </w:rPr>
        <w:t>12305.UG.350</w:t>
      </w:r>
      <w:r w:rsidR="0086444F">
        <w:rPr>
          <w:rFonts w:cs="Arial"/>
          <w:b/>
          <w:bCs/>
          <w:kern w:val="1"/>
          <w:sz w:val="24"/>
          <w:szCs w:val="24"/>
          <w:lang w:val="en-US"/>
        </w:rPr>
        <w:tab/>
      </w:r>
      <w:r w:rsidR="00D802E2">
        <w:rPr>
          <w:rFonts w:cs="Arial"/>
          <w:b/>
          <w:bCs/>
          <w:kern w:val="1"/>
          <w:sz w:val="24"/>
          <w:szCs w:val="24"/>
          <w:lang w:val="en-US"/>
        </w:rPr>
        <w:t>B</w:t>
      </w:r>
      <w:r w:rsidR="00D802E2">
        <w:rPr>
          <w:rFonts w:cs="Arial"/>
          <w:b/>
          <w:bCs/>
          <w:spacing w:val="1"/>
          <w:kern w:val="1"/>
          <w:sz w:val="24"/>
          <w:szCs w:val="24"/>
          <w:lang w:val="en-US"/>
        </w:rPr>
        <w:t>Sc</w:t>
      </w:r>
      <w:r w:rsidR="00D802E2">
        <w:rPr>
          <w:rFonts w:cs="Arial"/>
          <w:b/>
          <w:bCs/>
          <w:kern w:val="1"/>
          <w:sz w:val="24"/>
          <w:szCs w:val="24"/>
          <w:lang w:val="en-US"/>
        </w:rPr>
        <w:t>:</w:t>
      </w:r>
      <w:r w:rsidR="00D802E2">
        <w:rPr>
          <w:rFonts w:cs="Arial"/>
          <w:b/>
          <w:bCs/>
          <w:spacing w:val="21"/>
          <w:kern w:val="1"/>
          <w:sz w:val="24"/>
          <w:szCs w:val="24"/>
          <w:lang w:val="en-US"/>
        </w:rPr>
        <w:t xml:space="preserve"> </w:t>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21"/>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1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24"/>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3"/>
          <w:kern w:val="1"/>
          <w:sz w:val="24"/>
          <w:szCs w:val="24"/>
          <w:lang w:val="en-US"/>
        </w:rPr>
        <w:t>f</w:t>
      </w:r>
      <w:r w:rsidR="00D802E2">
        <w:rPr>
          <w:rFonts w:cs="Arial"/>
          <w:kern w:val="1"/>
          <w:sz w:val="24"/>
          <w:szCs w:val="24"/>
          <w:lang w:val="en-US"/>
        </w:rPr>
        <w:t>y</w:t>
      </w:r>
      <w:r w:rsidR="00D802E2">
        <w:rPr>
          <w:rFonts w:cs="Arial"/>
          <w:spacing w:val="13"/>
          <w:kern w:val="1"/>
          <w:sz w:val="24"/>
          <w:szCs w:val="24"/>
          <w:lang w:val="en-US"/>
        </w:rPr>
        <w:t xml:space="preserve"> </w:t>
      </w:r>
      <w:r w:rsidR="00D802E2">
        <w:rPr>
          <w:rFonts w:cs="Arial"/>
          <w:spacing w:val="5"/>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r</w:t>
      </w:r>
      <w:r w:rsidR="00D802E2">
        <w:rPr>
          <w:rFonts w:cs="Arial"/>
          <w:spacing w:val="21"/>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0"/>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21"/>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2"/>
          <w:kern w:val="1"/>
          <w:sz w:val="24"/>
          <w:szCs w:val="24"/>
          <w:lang w:val="en-US"/>
        </w:rPr>
        <w:t>t</w:t>
      </w:r>
      <w:r w:rsidR="00D802E2">
        <w:rPr>
          <w:rFonts w:cs="Arial"/>
          <w:spacing w:val="1"/>
          <w:kern w:val="1"/>
          <w:sz w:val="24"/>
          <w:szCs w:val="24"/>
          <w:lang w:val="en-US"/>
        </w:rPr>
        <w:t>h</w:t>
      </w:r>
      <w:r w:rsidR="00D802E2">
        <w:rPr>
          <w:rFonts w:cs="Arial"/>
          <w:kern w:val="1"/>
          <w:sz w:val="24"/>
          <w:szCs w:val="24"/>
          <w:lang w:val="en-US"/>
        </w:rPr>
        <w:t>e</w:t>
      </w:r>
      <w:r w:rsidR="00D802E2">
        <w:rPr>
          <w:rFonts w:cs="Arial"/>
          <w:spacing w:val="20"/>
          <w:kern w:val="1"/>
          <w:sz w:val="24"/>
          <w:szCs w:val="24"/>
          <w:lang w:val="en-US"/>
        </w:rPr>
        <w:t xml:space="preserve"> </w:t>
      </w:r>
      <w:r w:rsidR="00D802E2">
        <w:rPr>
          <w:rFonts w:cs="Arial"/>
          <w:spacing w:val="1"/>
          <w:kern w:val="1"/>
          <w:sz w:val="24"/>
          <w:szCs w:val="24"/>
          <w:lang w:val="en-US"/>
        </w:rPr>
        <w:t>de</w:t>
      </w:r>
      <w:r w:rsidR="00D802E2">
        <w:rPr>
          <w:rFonts w:cs="Arial"/>
          <w:spacing w:val="-1"/>
          <w:kern w:val="1"/>
          <w:sz w:val="24"/>
          <w:szCs w:val="24"/>
          <w:lang w:val="en-US"/>
        </w:rPr>
        <w:t>gr</w:t>
      </w:r>
      <w:r w:rsidR="00D802E2">
        <w:rPr>
          <w:rFonts w:cs="Arial"/>
          <w:spacing w:val="1"/>
          <w:kern w:val="1"/>
          <w:sz w:val="24"/>
          <w:szCs w:val="24"/>
          <w:lang w:val="en-US"/>
        </w:rPr>
        <w:t>e</w:t>
      </w:r>
      <w:r w:rsidR="00D802E2">
        <w:rPr>
          <w:rFonts w:cs="Arial"/>
          <w:kern w:val="1"/>
          <w:sz w:val="24"/>
          <w:szCs w:val="24"/>
          <w:lang w:val="en-US"/>
        </w:rPr>
        <w:t>e</w:t>
      </w:r>
      <w:r w:rsidR="00D802E2">
        <w:rPr>
          <w:rFonts w:cs="Arial"/>
          <w:spacing w:val="1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28"/>
          <w:kern w:val="1"/>
          <w:sz w:val="24"/>
          <w:szCs w:val="24"/>
          <w:lang w:val="en-US"/>
        </w:rPr>
        <w:t xml:space="preserve"> </w:t>
      </w:r>
      <w:r w:rsidR="00D802E2">
        <w:rPr>
          <w:rFonts w:cs="Arial"/>
          <w:spacing w:val="-2"/>
          <w:kern w:val="1"/>
          <w:sz w:val="24"/>
          <w:szCs w:val="24"/>
          <w:lang w:val="en-US"/>
        </w:rPr>
        <w:t>B</w:t>
      </w:r>
      <w:r w:rsidR="00D802E2">
        <w:rPr>
          <w:rFonts w:cs="Arial"/>
          <w:spacing w:val="1"/>
          <w:kern w:val="1"/>
          <w:sz w:val="24"/>
          <w:szCs w:val="24"/>
          <w:lang w:val="en-US"/>
        </w:rPr>
        <w:t>S</w:t>
      </w:r>
      <w:r w:rsidR="00D802E2">
        <w:rPr>
          <w:rFonts w:cs="Arial"/>
          <w:kern w:val="1"/>
          <w:sz w:val="24"/>
          <w:szCs w:val="24"/>
          <w:lang w:val="en-US"/>
        </w:rPr>
        <w:t>c</w:t>
      </w:r>
      <w:r w:rsidR="00D802E2">
        <w:rPr>
          <w:rFonts w:cs="Arial"/>
          <w:spacing w:val="21"/>
          <w:kern w:val="1"/>
          <w:sz w:val="24"/>
          <w:szCs w:val="24"/>
          <w:lang w:val="en-US"/>
        </w:rPr>
        <w:t xml:space="preserve"> </w:t>
      </w:r>
      <w:r w:rsidR="00D802E2">
        <w:rPr>
          <w:rFonts w:cs="Arial"/>
          <w:kern w:val="1"/>
          <w:sz w:val="24"/>
          <w:szCs w:val="24"/>
          <w:lang w:val="en-US"/>
        </w:rPr>
        <w:t>in</w:t>
      </w:r>
      <w:r w:rsidR="00D802E2">
        <w:rPr>
          <w:rFonts w:cs="Arial"/>
          <w:spacing w:val="24"/>
          <w:kern w:val="1"/>
          <w:sz w:val="24"/>
          <w:szCs w:val="24"/>
          <w:lang w:val="en-US"/>
        </w:rPr>
        <w:t xml:space="preserve"> </w:t>
      </w:r>
      <w:r w:rsidR="00D802E2">
        <w:rPr>
          <w:rFonts w:cs="Arial"/>
          <w:spacing w:val="-1"/>
          <w:kern w:val="1"/>
          <w:sz w:val="24"/>
          <w:szCs w:val="24"/>
          <w:lang w:val="en-US"/>
        </w:rPr>
        <w:t>Data Analytics</w:t>
      </w:r>
      <w:r w:rsidR="00D802E2">
        <w:rPr>
          <w:rFonts w:cs="Arial"/>
          <w:spacing w:val="16"/>
          <w:kern w:val="1"/>
          <w:sz w:val="24"/>
          <w:szCs w:val="24"/>
          <w:lang w:val="en-US"/>
        </w:rPr>
        <w:t xml:space="preserve"> </w:t>
      </w:r>
      <w:r w:rsidR="008D45FA" w:rsidRPr="00722D2F">
        <w:rPr>
          <w:sz w:val="24"/>
          <w:szCs w:val="24"/>
        </w:rPr>
        <w:t xml:space="preserve">Regulation </w:t>
      </w:r>
      <w:r w:rsidR="00DD189E" w:rsidRPr="00722D2F">
        <w:rPr>
          <w:sz w:val="24"/>
          <w:szCs w:val="24"/>
        </w:rPr>
        <w:t>00001.</w:t>
      </w:r>
      <w:r w:rsidR="008D45FA" w:rsidRPr="00722D2F">
        <w:rPr>
          <w:sz w:val="24"/>
          <w:szCs w:val="24"/>
        </w:rPr>
        <w:t>UG.1.</w:t>
      </w:r>
      <w:r w:rsidR="00A40FD3">
        <w:rPr>
          <w:sz w:val="24"/>
          <w:szCs w:val="24"/>
        </w:rPr>
        <w:t>7</w:t>
      </w:r>
      <w:r w:rsidR="008C71C4">
        <w:rPr>
          <w:sz w:val="24"/>
          <w:szCs w:val="24"/>
        </w:rPr>
        <w:t>6</w:t>
      </w:r>
      <w:r w:rsidR="008D45FA" w:rsidRPr="00722D2F">
        <w:t xml:space="preserve"> </w:t>
      </w:r>
      <w:r w:rsidR="008D45FA">
        <w:rPr>
          <w:sz w:val="24"/>
          <w:szCs w:val="24"/>
        </w:rPr>
        <w:t>shall apply.</w:t>
      </w:r>
    </w:p>
    <w:p w14:paraId="1810FF42" w14:textId="522F5AAE" w:rsidR="004A2179" w:rsidRDefault="00F270FD" w:rsidP="0086444F">
      <w:pPr>
        <w:widowControl w:val="0"/>
        <w:autoSpaceDE w:val="0"/>
        <w:autoSpaceDN w:val="0"/>
        <w:adjustRightInd w:val="0"/>
        <w:spacing w:before="5"/>
        <w:ind w:left="2160" w:right="45" w:hanging="2160"/>
        <w:jc w:val="both"/>
        <w:rPr>
          <w:sz w:val="24"/>
          <w:szCs w:val="24"/>
        </w:rPr>
      </w:pPr>
      <w:r>
        <w:rPr>
          <w:rFonts w:cs="Arial"/>
          <w:b/>
          <w:bCs/>
          <w:kern w:val="1"/>
          <w:sz w:val="24"/>
          <w:szCs w:val="24"/>
          <w:lang w:val="en-US"/>
        </w:rPr>
        <w:t>12305.UG.351</w:t>
      </w:r>
      <w:r w:rsidR="0086444F">
        <w:rPr>
          <w:rFonts w:cs="Arial"/>
          <w:b/>
          <w:bCs/>
          <w:kern w:val="1"/>
          <w:sz w:val="24"/>
          <w:szCs w:val="24"/>
          <w:lang w:val="en-US"/>
        </w:rPr>
        <w:tab/>
      </w:r>
      <w:r w:rsidR="00D802E2">
        <w:rPr>
          <w:rFonts w:cs="Arial"/>
          <w:b/>
          <w:bCs/>
          <w:kern w:val="1"/>
          <w:sz w:val="24"/>
          <w:szCs w:val="24"/>
          <w:lang w:val="en-US"/>
        </w:rPr>
        <w:t>D</w:t>
      </w:r>
      <w:r w:rsidR="00D802E2">
        <w:rPr>
          <w:rFonts w:cs="Arial"/>
          <w:b/>
          <w:bCs/>
          <w:spacing w:val="1"/>
          <w:kern w:val="1"/>
          <w:sz w:val="24"/>
          <w:szCs w:val="24"/>
          <w:lang w:val="en-US"/>
        </w:rPr>
        <w:t>i</w:t>
      </w:r>
      <w:r w:rsidR="00D802E2">
        <w:rPr>
          <w:rFonts w:cs="Arial"/>
          <w:b/>
          <w:bCs/>
          <w:kern w:val="1"/>
          <w:sz w:val="24"/>
          <w:szCs w:val="24"/>
          <w:lang w:val="en-US"/>
        </w:rPr>
        <w:t>p</w:t>
      </w:r>
      <w:r w:rsidR="00D802E2">
        <w:rPr>
          <w:rFonts w:cs="Arial"/>
          <w:b/>
          <w:bCs/>
          <w:spacing w:val="1"/>
          <w:kern w:val="1"/>
          <w:sz w:val="24"/>
          <w:szCs w:val="24"/>
          <w:lang w:val="en-US"/>
        </w:rPr>
        <w:t>l</w:t>
      </w:r>
      <w:r w:rsidR="00D802E2">
        <w:rPr>
          <w:rFonts w:cs="Arial"/>
          <w:b/>
          <w:bCs/>
          <w:kern w:val="1"/>
          <w:sz w:val="24"/>
          <w:szCs w:val="24"/>
          <w:lang w:val="en-US"/>
        </w:rPr>
        <w:t>o</w:t>
      </w:r>
      <w:r w:rsidR="00D802E2">
        <w:rPr>
          <w:rFonts w:cs="Arial"/>
          <w:b/>
          <w:bCs/>
          <w:spacing w:val="-2"/>
          <w:kern w:val="1"/>
          <w:sz w:val="24"/>
          <w:szCs w:val="24"/>
          <w:lang w:val="en-US"/>
        </w:rPr>
        <w:t>m</w:t>
      </w:r>
      <w:r w:rsidR="00D802E2">
        <w:rPr>
          <w:rFonts w:cs="Arial"/>
          <w:b/>
          <w:bCs/>
          <w:kern w:val="1"/>
          <w:sz w:val="24"/>
          <w:szCs w:val="24"/>
          <w:lang w:val="en-US"/>
        </w:rPr>
        <w:t xml:space="preserve">a </w:t>
      </w:r>
      <w:r w:rsidR="00D802E2">
        <w:rPr>
          <w:rFonts w:cs="Arial"/>
          <w:b/>
          <w:bCs/>
          <w:spacing w:val="7"/>
          <w:kern w:val="1"/>
          <w:sz w:val="24"/>
          <w:szCs w:val="24"/>
          <w:lang w:val="en-US"/>
        </w:rPr>
        <w:t xml:space="preserve"> </w:t>
      </w:r>
      <w:r w:rsidR="00D802E2">
        <w:rPr>
          <w:rFonts w:cs="Arial"/>
          <w:b/>
          <w:bCs/>
          <w:kern w:val="1"/>
          <w:sz w:val="24"/>
          <w:szCs w:val="24"/>
          <w:lang w:val="en-US"/>
        </w:rPr>
        <w:t xml:space="preserve">of </w:t>
      </w:r>
      <w:r w:rsidR="00D802E2">
        <w:rPr>
          <w:rFonts w:cs="Arial"/>
          <w:b/>
          <w:bCs/>
          <w:spacing w:val="13"/>
          <w:kern w:val="1"/>
          <w:sz w:val="24"/>
          <w:szCs w:val="24"/>
          <w:lang w:val="en-US"/>
        </w:rPr>
        <w:t xml:space="preserve"> </w:t>
      </w:r>
      <w:r w:rsidR="00D802E2">
        <w:rPr>
          <w:rFonts w:cs="Arial"/>
          <w:b/>
          <w:bCs/>
          <w:kern w:val="1"/>
          <w:sz w:val="24"/>
          <w:szCs w:val="24"/>
          <w:lang w:val="en-US"/>
        </w:rPr>
        <w:t>H</w:t>
      </w:r>
      <w:r w:rsidR="00D802E2">
        <w:rPr>
          <w:rFonts w:cs="Arial"/>
          <w:b/>
          <w:bCs/>
          <w:spacing w:val="1"/>
          <w:kern w:val="1"/>
          <w:sz w:val="24"/>
          <w:szCs w:val="24"/>
          <w:lang w:val="en-US"/>
        </w:rPr>
        <w:t>i</w:t>
      </w:r>
      <w:r w:rsidR="00D802E2">
        <w:rPr>
          <w:rFonts w:cs="Arial"/>
          <w:b/>
          <w:bCs/>
          <w:kern w:val="1"/>
          <w:sz w:val="24"/>
          <w:szCs w:val="24"/>
          <w:lang w:val="en-US"/>
        </w:rPr>
        <w:t>gh</w:t>
      </w:r>
      <w:r w:rsidR="00D802E2">
        <w:rPr>
          <w:rFonts w:cs="Arial"/>
          <w:b/>
          <w:bCs/>
          <w:spacing w:val="1"/>
          <w:kern w:val="1"/>
          <w:sz w:val="24"/>
          <w:szCs w:val="24"/>
          <w:lang w:val="en-US"/>
        </w:rPr>
        <w:t>e</w:t>
      </w:r>
      <w:r w:rsidR="00D802E2">
        <w:rPr>
          <w:rFonts w:cs="Arial"/>
          <w:b/>
          <w:bCs/>
          <w:kern w:val="1"/>
          <w:sz w:val="24"/>
          <w:szCs w:val="24"/>
          <w:lang w:val="en-US"/>
        </w:rPr>
        <w:t xml:space="preserve">r </w:t>
      </w:r>
      <w:r w:rsidR="00D802E2">
        <w:rPr>
          <w:rFonts w:cs="Arial"/>
          <w:b/>
          <w:bCs/>
          <w:spacing w:val="10"/>
          <w:kern w:val="1"/>
          <w:sz w:val="24"/>
          <w:szCs w:val="24"/>
          <w:lang w:val="en-US"/>
        </w:rPr>
        <w:t xml:space="preserve"> </w:t>
      </w:r>
      <w:r w:rsidR="00D802E2">
        <w:rPr>
          <w:rFonts w:cs="Arial"/>
          <w:b/>
          <w:bCs/>
          <w:spacing w:val="1"/>
          <w:kern w:val="1"/>
          <w:sz w:val="24"/>
          <w:szCs w:val="24"/>
          <w:lang w:val="en-US"/>
        </w:rPr>
        <w:t>E</w:t>
      </w:r>
      <w:r w:rsidR="00D802E2">
        <w:rPr>
          <w:rFonts w:cs="Arial"/>
          <w:b/>
          <w:bCs/>
          <w:kern w:val="1"/>
          <w:sz w:val="24"/>
          <w:szCs w:val="24"/>
          <w:lang w:val="en-US"/>
        </w:rPr>
        <w:t>du</w:t>
      </w:r>
      <w:r w:rsidR="00D802E2">
        <w:rPr>
          <w:rFonts w:cs="Arial"/>
          <w:b/>
          <w:bCs/>
          <w:spacing w:val="1"/>
          <w:kern w:val="1"/>
          <w:sz w:val="24"/>
          <w:szCs w:val="24"/>
          <w:lang w:val="en-US"/>
        </w:rPr>
        <w:t>ca</w:t>
      </w:r>
      <w:r w:rsidR="00D802E2">
        <w:rPr>
          <w:rFonts w:cs="Arial"/>
          <w:b/>
          <w:bCs/>
          <w:spacing w:val="-1"/>
          <w:kern w:val="1"/>
          <w:sz w:val="24"/>
          <w:szCs w:val="24"/>
          <w:lang w:val="en-US"/>
        </w:rPr>
        <w:t>t</w:t>
      </w:r>
      <w:r w:rsidR="00D802E2">
        <w:rPr>
          <w:rFonts w:cs="Arial"/>
          <w:b/>
          <w:bCs/>
          <w:spacing w:val="1"/>
          <w:kern w:val="1"/>
          <w:sz w:val="24"/>
          <w:szCs w:val="24"/>
          <w:lang w:val="en-US"/>
        </w:rPr>
        <w:t>i</w:t>
      </w:r>
      <w:r w:rsidR="00D802E2">
        <w:rPr>
          <w:rFonts w:cs="Arial"/>
          <w:b/>
          <w:bCs/>
          <w:kern w:val="1"/>
          <w:sz w:val="24"/>
          <w:szCs w:val="24"/>
          <w:lang w:val="en-US"/>
        </w:rPr>
        <w:t xml:space="preserve">on: </w:t>
      </w:r>
      <w:r w:rsidR="00D802E2">
        <w:rPr>
          <w:rFonts w:cs="Arial"/>
          <w:b/>
          <w:bCs/>
          <w:spacing w:val="7"/>
          <w:kern w:val="1"/>
          <w:sz w:val="24"/>
          <w:szCs w:val="24"/>
          <w:lang w:val="en-US"/>
        </w:rPr>
        <w:t xml:space="preserve"> </w:t>
      </w:r>
      <w:r w:rsidR="00D802E2">
        <w:rPr>
          <w:rFonts w:cs="Arial"/>
          <w:spacing w:val="-4"/>
          <w:kern w:val="1"/>
          <w:sz w:val="24"/>
          <w:szCs w:val="24"/>
          <w:lang w:val="en-US"/>
        </w:rPr>
        <w:t>I</w:t>
      </w:r>
      <w:r w:rsidR="00D802E2">
        <w:rPr>
          <w:rFonts w:cs="Arial"/>
          <w:kern w:val="1"/>
          <w:sz w:val="24"/>
          <w:szCs w:val="24"/>
          <w:lang w:val="en-US"/>
        </w:rPr>
        <w:t xml:space="preserve">n </w:t>
      </w:r>
      <w:r w:rsidR="00D802E2">
        <w:rPr>
          <w:rFonts w:cs="Arial"/>
          <w:spacing w:val="17"/>
          <w:kern w:val="1"/>
          <w:sz w:val="24"/>
          <w:szCs w:val="24"/>
          <w:lang w:val="en-US"/>
        </w:rPr>
        <w:t xml:space="preserve"> </w:t>
      </w:r>
      <w:r w:rsidR="00D802E2">
        <w:rPr>
          <w:rFonts w:cs="Arial"/>
          <w:spacing w:val="1"/>
          <w:kern w:val="1"/>
          <w:sz w:val="24"/>
          <w:szCs w:val="24"/>
          <w:lang w:val="en-US"/>
        </w:rPr>
        <w:t>o</w:t>
      </w:r>
      <w:r w:rsidR="00D802E2">
        <w:rPr>
          <w:rFonts w:cs="Arial"/>
          <w:spacing w:val="-1"/>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 xml:space="preserve">r </w:t>
      </w:r>
      <w:r w:rsidR="00D802E2">
        <w:rPr>
          <w:rFonts w:cs="Arial"/>
          <w:spacing w:val="4"/>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 xml:space="preserve">o </w:t>
      </w:r>
      <w:r w:rsidR="00D802E2">
        <w:rPr>
          <w:rFonts w:cs="Arial"/>
          <w:spacing w:val="17"/>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3"/>
          <w:kern w:val="1"/>
          <w:sz w:val="24"/>
          <w:szCs w:val="24"/>
          <w:lang w:val="en-US"/>
        </w:rPr>
        <w:t>f</w:t>
      </w:r>
      <w:r w:rsidR="00D802E2">
        <w:rPr>
          <w:rFonts w:cs="Arial"/>
          <w:kern w:val="1"/>
          <w:sz w:val="24"/>
          <w:szCs w:val="24"/>
          <w:lang w:val="en-US"/>
        </w:rPr>
        <w:t xml:space="preserve">y </w:t>
      </w:r>
      <w:r w:rsidR="00D802E2">
        <w:rPr>
          <w:rFonts w:cs="Arial"/>
          <w:spacing w:val="4"/>
          <w:kern w:val="1"/>
          <w:sz w:val="24"/>
          <w:szCs w:val="24"/>
          <w:lang w:val="en-US"/>
        </w:rPr>
        <w:t xml:space="preserve"> </w:t>
      </w:r>
      <w:r w:rsidR="00D802E2">
        <w:rPr>
          <w:rFonts w:cs="Arial"/>
          <w:spacing w:val="3"/>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 xml:space="preserve">r </w:t>
      </w:r>
      <w:r w:rsidR="00D802E2">
        <w:rPr>
          <w:rFonts w:cs="Arial"/>
          <w:spacing w:val="12"/>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 xml:space="preserve">e </w:t>
      </w:r>
      <w:r w:rsidR="00D802E2">
        <w:rPr>
          <w:rFonts w:cs="Arial"/>
          <w:spacing w:val="16"/>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 xml:space="preserve">d </w:t>
      </w:r>
      <w:r w:rsidR="00D802E2">
        <w:rPr>
          <w:rFonts w:cs="Arial"/>
          <w:spacing w:val="9"/>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 xml:space="preserve">f </w:t>
      </w:r>
      <w:r w:rsidR="00D802E2">
        <w:rPr>
          <w:rFonts w:cs="Arial"/>
          <w:spacing w:val="14"/>
          <w:kern w:val="1"/>
          <w:sz w:val="24"/>
          <w:szCs w:val="24"/>
          <w:lang w:val="en-US"/>
        </w:rPr>
        <w:t xml:space="preserve"> </w:t>
      </w:r>
      <w:r w:rsidR="00D802E2">
        <w:rPr>
          <w:rFonts w:cs="Arial"/>
          <w:kern w:val="1"/>
          <w:sz w:val="24"/>
          <w:szCs w:val="24"/>
          <w:lang w:val="en-US"/>
        </w:rPr>
        <w:t>a Di</w:t>
      </w:r>
      <w:r w:rsidR="00D802E2">
        <w:rPr>
          <w:rFonts w:cs="Arial"/>
          <w:spacing w:val="1"/>
          <w:kern w:val="1"/>
          <w:sz w:val="24"/>
          <w:szCs w:val="24"/>
          <w:lang w:val="en-US"/>
        </w:rPr>
        <w:t>p</w:t>
      </w:r>
      <w:r w:rsidR="00D802E2">
        <w:rPr>
          <w:rFonts w:cs="Arial"/>
          <w:kern w:val="1"/>
          <w:sz w:val="24"/>
          <w:szCs w:val="24"/>
          <w:lang w:val="en-US"/>
        </w:rPr>
        <w:t>l</w:t>
      </w:r>
      <w:r w:rsidR="00D802E2">
        <w:rPr>
          <w:rFonts w:cs="Arial"/>
          <w:spacing w:val="1"/>
          <w:kern w:val="1"/>
          <w:sz w:val="24"/>
          <w:szCs w:val="24"/>
          <w:lang w:val="en-US"/>
        </w:rPr>
        <w:t>o</w:t>
      </w:r>
      <w:r w:rsidR="00D802E2">
        <w:rPr>
          <w:rFonts w:cs="Arial"/>
          <w:spacing w:val="4"/>
          <w:kern w:val="1"/>
          <w:sz w:val="24"/>
          <w:szCs w:val="24"/>
          <w:lang w:val="en-US"/>
        </w:rPr>
        <w:t>m</w:t>
      </w:r>
      <w:r w:rsidR="00D802E2">
        <w:rPr>
          <w:rFonts w:cs="Arial"/>
          <w:kern w:val="1"/>
          <w:sz w:val="24"/>
          <w:szCs w:val="24"/>
          <w:lang w:val="en-US"/>
        </w:rPr>
        <w:t>a</w:t>
      </w:r>
      <w:r w:rsidR="00D802E2">
        <w:rPr>
          <w:rFonts w:cs="Arial"/>
          <w:spacing w:val="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15"/>
          <w:kern w:val="1"/>
          <w:sz w:val="24"/>
          <w:szCs w:val="24"/>
          <w:lang w:val="en-US"/>
        </w:rPr>
        <w:t xml:space="preserve"> </w:t>
      </w:r>
      <w:r w:rsidR="00D802E2">
        <w:rPr>
          <w:rFonts w:cs="Arial"/>
          <w:kern w:val="1"/>
          <w:sz w:val="24"/>
          <w:szCs w:val="24"/>
          <w:lang w:val="en-US"/>
        </w:rPr>
        <w:t>Hi</w:t>
      </w:r>
      <w:r w:rsidR="00D802E2">
        <w:rPr>
          <w:rFonts w:cs="Arial"/>
          <w:spacing w:val="-1"/>
          <w:kern w:val="1"/>
          <w:sz w:val="24"/>
          <w:szCs w:val="24"/>
          <w:lang w:val="en-US"/>
        </w:rPr>
        <w:t>g</w:t>
      </w:r>
      <w:r w:rsidR="00D802E2">
        <w:rPr>
          <w:rFonts w:cs="Arial"/>
          <w:spacing w:val="1"/>
          <w:kern w:val="1"/>
          <w:sz w:val="24"/>
          <w:szCs w:val="24"/>
          <w:lang w:val="en-US"/>
        </w:rPr>
        <w:t>he</w:t>
      </w:r>
      <w:r w:rsidR="00D802E2">
        <w:rPr>
          <w:rFonts w:cs="Arial"/>
          <w:kern w:val="1"/>
          <w:sz w:val="24"/>
          <w:szCs w:val="24"/>
          <w:lang w:val="en-US"/>
        </w:rPr>
        <w:t>r</w:t>
      </w:r>
      <w:r w:rsidR="00D802E2">
        <w:rPr>
          <w:rFonts w:cs="Arial"/>
          <w:spacing w:val="6"/>
          <w:kern w:val="1"/>
          <w:sz w:val="24"/>
          <w:szCs w:val="24"/>
          <w:lang w:val="en-US"/>
        </w:rPr>
        <w:t xml:space="preserve"> </w:t>
      </w:r>
      <w:r w:rsidR="00D802E2">
        <w:rPr>
          <w:rFonts w:cs="Arial"/>
          <w:spacing w:val="1"/>
          <w:kern w:val="1"/>
          <w:sz w:val="24"/>
          <w:szCs w:val="24"/>
          <w:lang w:val="en-US"/>
        </w:rPr>
        <w:t>Edu</w:t>
      </w:r>
      <w:r w:rsidR="00D802E2">
        <w:rPr>
          <w:rFonts w:cs="Arial"/>
          <w:kern w:val="1"/>
          <w:sz w:val="24"/>
          <w:szCs w:val="24"/>
          <w:lang w:val="en-US"/>
        </w:rPr>
        <w:t>c</w:t>
      </w:r>
      <w:r w:rsidR="00D802E2">
        <w:rPr>
          <w:rFonts w:cs="Arial"/>
          <w:spacing w:val="1"/>
          <w:kern w:val="1"/>
          <w:sz w:val="24"/>
          <w:szCs w:val="24"/>
          <w:lang w:val="en-US"/>
        </w:rPr>
        <w:t>at</w:t>
      </w:r>
      <w:r w:rsidR="00D802E2">
        <w:rPr>
          <w:rFonts w:cs="Arial"/>
          <w:spacing w:val="-3"/>
          <w:kern w:val="1"/>
          <w:sz w:val="24"/>
          <w:szCs w:val="24"/>
          <w:lang w:val="en-US"/>
        </w:rPr>
        <w:t>i</w:t>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4"/>
          <w:kern w:val="1"/>
          <w:sz w:val="24"/>
          <w:szCs w:val="24"/>
          <w:lang w:val="en-US"/>
        </w:rPr>
        <w:t xml:space="preserve"> </w:t>
      </w:r>
      <w:r w:rsidR="00D802E2">
        <w:rPr>
          <w:rFonts w:cs="Arial"/>
          <w:kern w:val="1"/>
          <w:sz w:val="24"/>
          <w:szCs w:val="24"/>
          <w:lang w:val="en-US"/>
        </w:rPr>
        <w:t>in</w:t>
      </w:r>
      <w:r w:rsidR="00D802E2">
        <w:rPr>
          <w:rFonts w:cs="Arial"/>
          <w:spacing w:val="13"/>
          <w:kern w:val="1"/>
          <w:sz w:val="24"/>
          <w:szCs w:val="24"/>
          <w:lang w:val="en-US"/>
        </w:rPr>
        <w:t xml:space="preserve"> </w:t>
      </w:r>
      <w:r w:rsidR="00D802E2">
        <w:rPr>
          <w:rFonts w:cs="Arial"/>
          <w:spacing w:val="-1"/>
          <w:kern w:val="1"/>
          <w:sz w:val="24"/>
          <w:szCs w:val="24"/>
          <w:lang w:val="en-US"/>
        </w:rPr>
        <w:t xml:space="preserve">Data </w:t>
      </w:r>
      <w:r w:rsidR="00D802E2" w:rsidRPr="00722D2F">
        <w:rPr>
          <w:rFonts w:cs="Arial"/>
          <w:spacing w:val="-1"/>
          <w:kern w:val="1"/>
          <w:sz w:val="24"/>
          <w:szCs w:val="24"/>
          <w:lang w:val="en-US"/>
        </w:rPr>
        <w:t>Analytics</w:t>
      </w:r>
      <w:r w:rsidR="004A2179" w:rsidRPr="00722D2F">
        <w:rPr>
          <w:sz w:val="24"/>
          <w:szCs w:val="24"/>
        </w:rPr>
        <w:t xml:space="preserve"> Regulation </w:t>
      </w:r>
      <w:r w:rsidR="00DD189E" w:rsidRPr="00722D2F">
        <w:rPr>
          <w:sz w:val="24"/>
          <w:szCs w:val="24"/>
        </w:rPr>
        <w:t>00001.</w:t>
      </w:r>
      <w:r w:rsidR="004A2179" w:rsidRPr="00722D2F">
        <w:rPr>
          <w:sz w:val="24"/>
          <w:szCs w:val="24"/>
        </w:rPr>
        <w:t>UG.1.</w:t>
      </w:r>
      <w:r w:rsidR="00A40FD3">
        <w:rPr>
          <w:sz w:val="24"/>
          <w:szCs w:val="24"/>
        </w:rPr>
        <w:t>7</w:t>
      </w:r>
      <w:r w:rsidR="008C71C4">
        <w:rPr>
          <w:sz w:val="24"/>
          <w:szCs w:val="24"/>
        </w:rPr>
        <w:t>7</w:t>
      </w:r>
      <w:r w:rsidR="004A2179" w:rsidRPr="00722D2F">
        <w:t xml:space="preserve"> </w:t>
      </w:r>
      <w:r w:rsidR="004A2179" w:rsidRPr="00722D2F">
        <w:rPr>
          <w:sz w:val="24"/>
          <w:szCs w:val="24"/>
        </w:rPr>
        <w:t>shall apply.</w:t>
      </w:r>
    </w:p>
    <w:p w14:paraId="5F1D3295" w14:textId="3B396F05" w:rsidR="00D802E2" w:rsidRDefault="0086444F" w:rsidP="0086444F">
      <w:pPr>
        <w:widowControl w:val="0"/>
        <w:autoSpaceDE w:val="0"/>
        <w:autoSpaceDN w:val="0"/>
        <w:adjustRightInd w:val="0"/>
        <w:spacing w:before="5"/>
        <w:ind w:left="2160" w:right="45" w:hanging="2160"/>
        <w:jc w:val="both"/>
        <w:rPr>
          <w:sz w:val="24"/>
          <w:szCs w:val="24"/>
        </w:rPr>
      </w:pPr>
      <w:r>
        <w:rPr>
          <w:rFonts w:cs="Arial"/>
          <w:b/>
          <w:bCs/>
          <w:kern w:val="1"/>
          <w:sz w:val="24"/>
          <w:szCs w:val="24"/>
          <w:lang w:val="en-US"/>
        </w:rPr>
        <w:t>1230</w:t>
      </w:r>
      <w:r w:rsidR="00F270FD">
        <w:rPr>
          <w:rFonts w:cs="Arial"/>
          <w:b/>
          <w:bCs/>
          <w:kern w:val="1"/>
          <w:sz w:val="24"/>
          <w:szCs w:val="24"/>
          <w:lang w:val="en-US"/>
        </w:rPr>
        <w:t>5.UG.352</w:t>
      </w:r>
      <w:r>
        <w:rPr>
          <w:rFonts w:cs="Arial"/>
          <w:b/>
          <w:bCs/>
          <w:kern w:val="1"/>
          <w:sz w:val="24"/>
          <w:szCs w:val="24"/>
          <w:lang w:val="en-US"/>
        </w:rPr>
        <w:tab/>
      </w:r>
      <w:r w:rsidR="00D802E2">
        <w:rPr>
          <w:rFonts w:cs="Arial"/>
          <w:b/>
          <w:bCs/>
          <w:kern w:val="1"/>
          <w:sz w:val="24"/>
          <w:szCs w:val="24"/>
          <w:lang w:val="en-US"/>
        </w:rPr>
        <w:t>C</w:t>
      </w:r>
      <w:r w:rsidR="00D802E2">
        <w:rPr>
          <w:rFonts w:cs="Arial"/>
          <w:b/>
          <w:bCs/>
          <w:spacing w:val="1"/>
          <w:kern w:val="1"/>
          <w:sz w:val="24"/>
          <w:szCs w:val="24"/>
          <w:lang w:val="en-US"/>
        </w:rPr>
        <w:t>e</w:t>
      </w:r>
      <w:r w:rsidR="00D802E2">
        <w:rPr>
          <w:rFonts w:cs="Arial"/>
          <w:b/>
          <w:bCs/>
          <w:kern w:val="1"/>
          <w:sz w:val="24"/>
          <w:szCs w:val="24"/>
          <w:lang w:val="en-US"/>
        </w:rPr>
        <w:t>r</w:t>
      </w:r>
      <w:r w:rsidR="00D802E2">
        <w:rPr>
          <w:rFonts w:cs="Arial"/>
          <w:b/>
          <w:bCs/>
          <w:spacing w:val="-1"/>
          <w:kern w:val="1"/>
          <w:sz w:val="24"/>
          <w:szCs w:val="24"/>
          <w:lang w:val="en-US"/>
        </w:rPr>
        <w:t>t</w:t>
      </w:r>
      <w:r w:rsidR="00D802E2">
        <w:rPr>
          <w:rFonts w:cs="Arial"/>
          <w:b/>
          <w:bCs/>
          <w:spacing w:val="1"/>
          <w:kern w:val="1"/>
          <w:sz w:val="24"/>
          <w:szCs w:val="24"/>
          <w:lang w:val="en-US"/>
        </w:rPr>
        <w:t>i</w:t>
      </w:r>
      <w:r w:rsidR="00D802E2">
        <w:rPr>
          <w:rFonts w:cs="Arial"/>
          <w:b/>
          <w:bCs/>
          <w:spacing w:val="-1"/>
          <w:kern w:val="1"/>
          <w:sz w:val="24"/>
          <w:szCs w:val="24"/>
          <w:lang w:val="en-US"/>
        </w:rPr>
        <w:t>f</w:t>
      </w:r>
      <w:r w:rsidR="00D802E2">
        <w:rPr>
          <w:rFonts w:cs="Arial"/>
          <w:b/>
          <w:bCs/>
          <w:spacing w:val="1"/>
          <w:kern w:val="1"/>
          <w:sz w:val="24"/>
          <w:szCs w:val="24"/>
          <w:lang w:val="en-US"/>
        </w:rPr>
        <w:t>ic</w:t>
      </w:r>
      <w:r w:rsidR="00D802E2">
        <w:rPr>
          <w:rFonts w:cs="Arial"/>
          <w:b/>
          <w:bCs/>
          <w:spacing w:val="-1"/>
          <w:kern w:val="1"/>
          <w:sz w:val="24"/>
          <w:szCs w:val="24"/>
          <w:lang w:val="en-US"/>
        </w:rPr>
        <w:t>at</w:t>
      </w:r>
      <w:r w:rsidR="00D802E2">
        <w:rPr>
          <w:rFonts w:cs="Arial"/>
          <w:b/>
          <w:bCs/>
          <w:kern w:val="1"/>
          <w:sz w:val="24"/>
          <w:szCs w:val="24"/>
          <w:lang w:val="en-US"/>
        </w:rPr>
        <w:t>e</w:t>
      </w:r>
      <w:r w:rsidR="00D802E2">
        <w:rPr>
          <w:rFonts w:cs="Arial"/>
          <w:b/>
          <w:bCs/>
          <w:spacing w:val="4"/>
          <w:kern w:val="1"/>
          <w:sz w:val="24"/>
          <w:szCs w:val="24"/>
          <w:lang w:val="en-US"/>
        </w:rPr>
        <w:t xml:space="preserve"> </w:t>
      </w:r>
      <w:r w:rsidR="00D802E2">
        <w:rPr>
          <w:rFonts w:cs="Arial"/>
          <w:b/>
          <w:bCs/>
          <w:kern w:val="1"/>
          <w:sz w:val="24"/>
          <w:szCs w:val="24"/>
          <w:lang w:val="en-US"/>
        </w:rPr>
        <w:t>of</w:t>
      </w:r>
      <w:r w:rsidR="00D802E2">
        <w:rPr>
          <w:rFonts w:cs="Arial"/>
          <w:b/>
          <w:bCs/>
          <w:spacing w:val="9"/>
          <w:kern w:val="1"/>
          <w:sz w:val="24"/>
          <w:szCs w:val="24"/>
          <w:lang w:val="en-US"/>
        </w:rPr>
        <w:t xml:space="preserve"> </w:t>
      </w:r>
      <w:r w:rsidR="00D802E2">
        <w:rPr>
          <w:rFonts w:cs="Arial"/>
          <w:b/>
          <w:bCs/>
          <w:kern w:val="1"/>
          <w:sz w:val="24"/>
          <w:szCs w:val="24"/>
          <w:lang w:val="en-US"/>
        </w:rPr>
        <w:t>H</w:t>
      </w:r>
      <w:r w:rsidR="00D802E2">
        <w:rPr>
          <w:rFonts w:cs="Arial"/>
          <w:b/>
          <w:bCs/>
          <w:spacing w:val="1"/>
          <w:kern w:val="1"/>
          <w:sz w:val="24"/>
          <w:szCs w:val="24"/>
          <w:lang w:val="en-US"/>
        </w:rPr>
        <w:t>i</w:t>
      </w:r>
      <w:r w:rsidR="00D802E2">
        <w:rPr>
          <w:rFonts w:cs="Arial"/>
          <w:b/>
          <w:bCs/>
          <w:kern w:val="1"/>
          <w:sz w:val="24"/>
          <w:szCs w:val="24"/>
          <w:lang w:val="en-US"/>
        </w:rPr>
        <w:t>gh</w:t>
      </w:r>
      <w:r w:rsidR="00D802E2">
        <w:rPr>
          <w:rFonts w:cs="Arial"/>
          <w:b/>
          <w:bCs/>
          <w:spacing w:val="1"/>
          <w:kern w:val="1"/>
          <w:sz w:val="24"/>
          <w:szCs w:val="24"/>
          <w:lang w:val="en-US"/>
        </w:rPr>
        <w:t>e</w:t>
      </w:r>
      <w:r w:rsidR="00D802E2">
        <w:rPr>
          <w:rFonts w:cs="Arial"/>
          <w:b/>
          <w:bCs/>
          <w:kern w:val="1"/>
          <w:sz w:val="24"/>
          <w:szCs w:val="24"/>
          <w:lang w:val="en-US"/>
        </w:rPr>
        <w:t>r</w:t>
      </w:r>
      <w:r w:rsidR="00D802E2">
        <w:rPr>
          <w:rFonts w:cs="Arial"/>
          <w:b/>
          <w:bCs/>
          <w:spacing w:val="7"/>
          <w:kern w:val="1"/>
          <w:sz w:val="24"/>
          <w:szCs w:val="24"/>
          <w:lang w:val="en-US"/>
        </w:rPr>
        <w:t xml:space="preserve"> </w:t>
      </w:r>
      <w:r w:rsidR="00D802E2">
        <w:rPr>
          <w:rFonts w:cs="Arial"/>
          <w:b/>
          <w:bCs/>
          <w:spacing w:val="1"/>
          <w:kern w:val="1"/>
          <w:sz w:val="24"/>
          <w:szCs w:val="24"/>
          <w:lang w:val="en-US"/>
        </w:rPr>
        <w:t>E</w:t>
      </w:r>
      <w:r w:rsidR="00D802E2">
        <w:rPr>
          <w:rFonts w:cs="Arial"/>
          <w:b/>
          <w:bCs/>
          <w:kern w:val="1"/>
          <w:sz w:val="24"/>
          <w:szCs w:val="24"/>
          <w:lang w:val="en-US"/>
        </w:rPr>
        <w:t>du</w:t>
      </w:r>
      <w:r w:rsidR="00D802E2">
        <w:rPr>
          <w:rFonts w:cs="Arial"/>
          <w:b/>
          <w:bCs/>
          <w:spacing w:val="1"/>
          <w:kern w:val="1"/>
          <w:sz w:val="24"/>
          <w:szCs w:val="24"/>
          <w:lang w:val="en-US"/>
        </w:rPr>
        <w:t>ca</w:t>
      </w:r>
      <w:r w:rsidR="00D802E2">
        <w:rPr>
          <w:rFonts w:cs="Arial"/>
          <w:b/>
          <w:bCs/>
          <w:spacing w:val="-3"/>
          <w:kern w:val="1"/>
          <w:sz w:val="24"/>
          <w:szCs w:val="24"/>
          <w:lang w:val="en-US"/>
        </w:rPr>
        <w:t>t</w:t>
      </w:r>
      <w:r w:rsidR="00D802E2">
        <w:rPr>
          <w:rFonts w:cs="Arial"/>
          <w:b/>
          <w:bCs/>
          <w:spacing w:val="1"/>
          <w:kern w:val="1"/>
          <w:sz w:val="24"/>
          <w:szCs w:val="24"/>
          <w:lang w:val="en-US"/>
        </w:rPr>
        <w:t>i</w:t>
      </w:r>
      <w:r w:rsidR="00D802E2">
        <w:rPr>
          <w:rFonts w:cs="Arial"/>
          <w:b/>
          <w:bCs/>
          <w:kern w:val="1"/>
          <w:sz w:val="24"/>
          <w:szCs w:val="24"/>
          <w:lang w:val="en-US"/>
        </w:rPr>
        <w:t>on:</w:t>
      </w:r>
      <w:r w:rsidR="00D802E2">
        <w:rPr>
          <w:rFonts w:cs="Arial"/>
          <w:b/>
          <w:bCs/>
          <w:spacing w:val="4"/>
          <w:kern w:val="1"/>
          <w:sz w:val="24"/>
          <w:szCs w:val="24"/>
          <w:lang w:val="en-US"/>
        </w:rPr>
        <w:t xml:space="preserve"> </w:t>
      </w:r>
      <w:r w:rsidR="00D802E2">
        <w:rPr>
          <w:rFonts w:cs="Arial"/>
          <w:spacing w:val="1"/>
          <w:kern w:val="1"/>
          <w:sz w:val="24"/>
          <w:szCs w:val="24"/>
          <w:lang w:val="en-US"/>
        </w:rPr>
        <w:t>I</w:t>
      </w:r>
      <w:r w:rsidR="00D802E2">
        <w:rPr>
          <w:rFonts w:cs="Arial"/>
          <w:kern w:val="1"/>
          <w:sz w:val="24"/>
          <w:szCs w:val="24"/>
          <w:lang w:val="en-US"/>
        </w:rPr>
        <w:t>n</w:t>
      </w:r>
      <w:r w:rsidR="00D802E2">
        <w:rPr>
          <w:rFonts w:cs="Arial"/>
          <w:spacing w:val="11"/>
          <w:kern w:val="1"/>
          <w:sz w:val="24"/>
          <w:szCs w:val="24"/>
          <w:lang w:val="en-US"/>
        </w:rPr>
        <w:t xml:space="preserve"> </w:t>
      </w:r>
      <w:r w:rsidR="00D802E2">
        <w:rPr>
          <w:rFonts w:cs="Arial"/>
          <w:spacing w:val="1"/>
          <w:kern w:val="1"/>
          <w:sz w:val="24"/>
          <w:szCs w:val="24"/>
          <w:lang w:val="en-US"/>
        </w:rPr>
        <w:t>o</w:t>
      </w:r>
      <w:r w:rsidR="00D802E2">
        <w:rPr>
          <w:rFonts w:cs="Arial"/>
          <w:spacing w:val="-3"/>
          <w:kern w:val="1"/>
          <w:sz w:val="24"/>
          <w:szCs w:val="24"/>
          <w:lang w:val="en-US"/>
        </w:rPr>
        <w:t>r</w:t>
      </w:r>
      <w:r w:rsidR="00D802E2">
        <w:rPr>
          <w:rFonts w:cs="Arial"/>
          <w:spacing w:val="1"/>
          <w:kern w:val="1"/>
          <w:sz w:val="24"/>
          <w:szCs w:val="24"/>
          <w:lang w:val="en-US"/>
        </w:rPr>
        <w:t>de</w:t>
      </w:r>
      <w:r w:rsidR="00D802E2">
        <w:rPr>
          <w:rFonts w:cs="Arial"/>
          <w:kern w:val="1"/>
          <w:sz w:val="24"/>
          <w:szCs w:val="24"/>
          <w:lang w:val="en-US"/>
        </w:rPr>
        <w:t>r</w:t>
      </w:r>
      <w:r w:rsidR="00D802E2">
        <w:rPr>
          <w:rFonts w:cs="Arial"/>
          <w:spacing w:val="5"/>
          <w:kern w:val="1"/>
          <w:sz w:val="24"/>
          <w:szCs w:val="24"/>
          <w:lang w:val="en-US"/>
        </w:rPr>
        <w:t xml:space="preserve"> </w:t>
      </w:r>
      <w:r w:rsidR="00D802E2">
        <w:rPr>
          <w:rFonts w:cs="Arial"/>
          <w:spacing w:val="1"/>
          <w:kern w:val="1"/>
          <w:sz w:val="24"/>
          <w:szCs w:val="24"/>
          <w:lang w:val="en-US"/>
        </w:rPr>
        <w:t>t</w:t>
      </w:r>
      <w:r w:rsidR="00D802E2">
        <w:rPr>
          <w:rFonts w:cs="Arial"/>
          <w:kern w:val="1"/>
          <w:sz w:val="24"/>
          <w:szCs w:val="24"/>
          <w:lang w:val="en-US"/>
        </w:rPr>
        <w:t>o</w:t>
      </w:r>
      <w:r w:rsidR="00D802E2">
        <w:rPr>
          <w:rFonts w:cs="Arial"/>
          <w:spacing w:val="14"/>
          <w:kern w:val="1"/>
          <w:sz w:val="24"/>
          <w:szCs w:val="24"/>
          <w:lang w:val="en-US"/>
        </w:rPr>
        <w:t xml:space="preserve"> </w:t>
      </w:r>
      <w:r w:rsidR="00D802E2">
        <w:rPr>
          <w:rFonts w:cs="Arial"/>
          <w:spacing w:val="-1"/>
          <w:kern w:val="1"/>
          <w:sz w:val="24"/>
          <w:szCs w:val="24"/>
          <w:lang w:val="en-US"/>
        </w:rPr>
        <w:t>q</w:t>
      </w:r>
      <w:r w:rsidR="00D802E2">
        <w:rPr>
          <w:rFonts w:cs="Arial"/>
          <w:spacing w:val="1"/>
          <w:kern w:val="1"/>
          <w:sz w:val="24"/>
          <w:szCs w:val="24"/>
          <w:lang w:val="en-US"/>
        </w:rPr>
        <w:t>ua</w:t>
      </w:r>
      <w:r w:rsidR="00D802E2">
        <w:rPr>
          <w:rFonts w:cs="Arial"/>
          <w:kern w:val="1"/>
          <w:sz w:val="24"/>
          <w:szCs w:val="24"/>
          <w:lang w:val="en-US"/>
        </w:rPr>
        <w:t>l</w:t>
      </w:r>
      <w:r w:rsidR="00D802E2">
        <w:rPr>
          <w:rFonts w:cs="Arial"/>
          <w:spacing w:val="-3"/>
          <w:kern w:val="1"/>
          <w:sz w:val="24"/>
          <w:szCs w:val="24"/>
          <w:lang w:val="en-US"/>
        </w:rPr>
        <w:t>i</w:t>
      </w:r>
      <w:r w:rsidR="00D802E2">
        <w:rPr>
          <w:rFonts w:cs="Arial"/>
          <w:spacing w:val="5"/>
          <w:kern w:val="1"/>
          <w:sz w:val="24"/>
          <w:szCs w:val="24"/>
          <w:lang w:val="en-US"/>
        </w:rPr>
        <w:t>f</w:t>
      </w:r>
      <w:r w:rsidR="00D802E2">
        <w:rPr>
          <w:rFonts w:cs="Arial"/>
          <w:kern w:val="1"/>
          <w:sz w:val="24"/>
          <w:szCs w:val="24"/>
          <w:lang w:val="en-US"/>
        </w:rPr>
        <w:t xml:space="preserve">y </w:t>
      </w:r>
      <w:r w:rsidR="00D802E2">
        <w:rPr>
          <w:rFonts w:cs="Arial"/>
          <w:spacing w:val="5"/>
          <w:kern w:val="1"/>
          <w:sz w:val="24"/>
          <w:szCs w:val="24"/>
          <w:lang w:val="en-US"/>
        </w:rPr>
        <w:t>f</w:t>
      </w:r>
      <w:r w:rsidR="00D802E2">
        <w:rPr>
          <w:rFonts w:cs="Arial"/>
          <w:spacing w:val="1"/>
          <w:kern w:val="1"/>
          <w:sz w:val="24"/>
          <w:szCs w:val="24"/>
          <w:lang w:val="en-US"/>
        </w:rPr>
        <w:t>o</w:t>
      </w:r>
      <w:r w:rsidR="00D802E2">
        <w:rPr>
          <w:rFonts w:cs="Arial"/>
          <w:kern w:val="1"/>
          <w:sz w:val="24"/>
          <w:szCs w:val="24"/>
          <w:lang w:val="en-US"/>
        </w:rPr>
        <w:t>r</w:t>
      </w:r>
      <w:r w:rsidR="00D802E2">
        <w:rPr>
          <w:rFonts w:cs="Arial"/>
          <w:spacing w:val="8"/>
          <w:kern w:val="1"/>
          <w:sz w:val="24"/>
          <w:szCs w:val="24"/>
          <w:lang w:val="en-US"/>
        </w:rPr>
        <w:t xml:space="preserve"> </w:t>
      </w:r>
      <w:r w:rsidR="00D802E2">
        <w:rPr>
          <w:rFonts w:cs="Arial"/>
          <w:spacing w:val="1"/>
          <w:kern w:val="1"/>
          <w:sz w:val="24"/>
          <w:szCs w:val="24"/>
          <w:lang w:val="en-US"/>
        </w:rPr>
        <w:t>th</w:t>
      </w:r>
      <w:r w:rsidR="00D802E2">
        <w:rPr>
          <w:rFonts w:cs="Arial"/>
          <w:kern w:val="1"/>
          <w:sz w:val="24"/>
          <w:szCs w:val="24"/>
          <w:lang w:val="en-US"/>
        </w:rPr>
        <w:t>e</w:t>
      </w:r>
      <w:r w:rsidR="00D802E2">
        <w:rPr>
          <w:rFonts w:cs="Arial"/>
          <w:spacing w:val="13"/>
          <w:kern w:val="1"/>
          <w:sz w:val="24"/>
          <w:szCs w:val="24"/>
          <w:lang w:val="en-US"/>
        </w:rPr>
        <w:t xml:space="preserve"> </w:t>
      </w:r>
      <w:r w:rsidR="00D802E2">
        <w:rPr>
          <w:rFonts w:cs="Arial"/>
          <w:spacing w:val="1"/>
          <w:kern w:val="1"/>
          <w:sz w:val="24"/>
          <w:szCs w:val="24"/>
          <w:lang w:val="en-US"/>
        </w:rPr>
        <w:t>a</w:t>
      </w:r>
      <w:r w:rsidR="00D802E2">
        <w:rPr>
          <w:rFonts w:cs="Arial"/>
          <w:spacing w:val="-5"/>
          <w:kern w:val="1"/>
          <w:sz w:val="24"/>
          <w:szCs w:val="24"/>
          <w:lang w:val="en-US"/>
        </w:rPr>
        <w:t>w</w:t>
      </w:r>
      <w:r w:rsidR="00D802E2">
        <w:rPr>
          <w:rFonts w:cs="Arial"/>
          <w:spacing w:val="1"/>
          <w:kern w:val="1"/>
          <w:sz w:val="24"/>
          <w:szCs w:val="24"/>
          <w:lang w:val="en-US"/>
        </w:rPr>
        <w:t>a</w:t>
      </w:r>
      <w:r w:rsidR="00D802E2">
        <w:rPr>
          <w:rFonts w:cs="Arial"/>
          <w:spacing w:val="-1"/>
          <w:kern w:val="1"/>
          <w:sz w:val="24"/>
          <w:szCs w:val="24"/>
          <w:lang w:val="en-US"/>
        </w:rPr>
        <w:t>r</w:t>
      </w:r>
      <w:r w:rsidR="00D802E2">
        <w:rPr>
          <w:rFonts w:cs="Arial"/>
          <w:kern w:val="1"/>
          <w:sz w:val="24"/>
          <w:szCs w:val="24"/>
          <w:lang w:val="en-US"/>
        </w:rPr>
        <w:t>d</w:t>
      </w:r>
      <w:r w:rsidR="00D802E2">
        <w:rPr>
          <w:rFonts w:cs="Arial"/>
          <w:spacing w:val="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15"/>
          <w:kern w:val="1"/>
          <w:sz w:val="24"/>
          <w:szCs w:val="24"/>
          <w:lang w:val="en-US"/>
        </w:rPr>
        <w:t xml:space="preserve"> </w:t>
      </w:r>
      <w:r w:rsidR="00D802E2">
        <w:rPr>
          <w:rFonts w:cs="Arial"/>
          <w:kern w:val="1"/>
          <w:sz w:val="24"/>
          <w:szCs w:val="24"/>
          <w:lang w:val="en-US"/>
        </w:rPr>
        <w:t>a C</w:t>
      </w:r>
      <w:r w:rsidR="00D802E2">
        <w:rPr>
          <w:rFonts w:cs="Arial"/>
          <w:spacing w:val="1"/>
          <w:kern w:val="1"/>
          <w:sz w:val="24"/>
          <w:szCs w:val="24"/>
          <w:lang w:val="en-US"/>
        </w:rPr>
        <w:t>e</w:t>
      </w:r>
      <w:r w:rsidR="00D802E2">
        <w:rPr>
          <w:rFonts w:cs="Arial"/>
          <w:spacing w:val="-1"/>
          <w:kern w:val="1"/>
          <w:sz w:val="24"/>
          <w:szCs w:val="24"/>
          <w:lang w:val="en-US"/>
        </w:rPr>
        <w:t>r</w:t>
      </w:r>
      <w:r w:rsidR="00D802E2">
        <w:rPr>
          <w:rFonts w:cs="Arial"/>
          <w:spacing w:val="1"/>
          <w:kern w:val="1"/>
          <w:sz w:val="24"/>
          <w:szCs w:val="24"/>
          <w:lang w:val="en-US"/>
        </w:rPr>
        <w:t>t</w:t>
      </w:r>
      <w:r w:rsidR="00D802E2">
        <w:rPr>
          <w:rFonts w:cs="Arial"/>
          <w:kern w:val="1"/>
          <w:sz w:val="24"/>
          <w:szCs w:val="24"/>
          <w:lang w:val="en-US"/>
        </w:rPr>
        <w:t>i</w:t>
      </w:r>
      <w:r w:rsidR="00D802E2">
        <w:rPr>
          <w:rFonts w:cs="Arial"/>
          <w:spacing w:val="5"/>
          <w:kern w:val="1"/>
          <w:sz w:val="24"/>
          <w:szCs w:val="24"/>
          <w:lang w:val="en-US"/>
        </w:rPr>
        <w:t>f</w:t>
      </w:r>
      <w:r w:rsidR="00D802E2">
        <w:rPr>
          <w:rFonts w:cs="Arial"/>
          <w:kern w:val="1"/>
          <w:sz w:val="24"/>
          <w:szCs w:val="24"/>
          <w:lang w:val="en-US"/>
        </w:rPr>
        <w:t>ic</w:t>
      </w:r>
      <w:r w:rsidR="00D802E2">
        <w:rPr>
          <w:rFonts w:cs="Arial"/>
          <w:spacing w:val="1"/>
          <w:kern w:val="1"/>
          <w:sz w:val="24"/>
          <w:szCs w:val="24"/>
          <w:lang w:val="en-US"/>
        </w:rPr>
        <w:t>a</w:t>
      </w:r>
      <w:r w:rsidR="00D802E2">
        <w:rPr>
          <w:rFonts w:cs="Arial"/>
          <w:spacing w:val="-2"/>
          <w:kern w:val="1"/>
          <w:sz w:val="24"/>
          <w:szCs w:val="24"/>
          <w:lang w:val="en-US"/>
        </w:rPr>
        <w:t>t</w:t>
      </w:r>
      <w:r w:rsidR="00D802E2">
        <w:rPr>
          <w:rFonts w:cs="Arial"/>
          <w:kern w:val="1"/>
          <w:sz w:val="24"/>
          <w:szCs w:val="24"/>
          <w:lang w:val="en-US"/>
        </w:rPr>
        <w:t>e</w:t>
      </w:r>
      <w:r w:rsidR="00D802E2">
        <w:rPr>
          <w:rFonts w:cs="Arial"/>
          <w:spacing w:val="6"/>
          <w:kern w:val="1"/>
          <w:sz w:val="24"/>
          <w:szCs w:val="24"/>
          <w:lang w:val="en-US"/>
        </w:rPr>
        <w:t xml:space="preserve"> </w:t>
      </w:r>
      <w:r w:rsidR="00D802E2">
        <w:rPr>
          <w:rFonts w:cs="Arial"/>
          <w:spacing w:val="-1"/>
          <w:kern w:val="1"/>
          <w:sz w:val="24"/>
          <w:szCs w:val="24"/>
          <w:lang w:val="en-US"/>
        </w:rPr>
        <w:t>o</w:t>
      </w:r>
      <w:r w:rsidR="00D802E2">
        <w:rPr>
          <w:rFonts w:cs="Arial"/>
          <w:kern w:val="1"/>
          <w:sz w:val="24"/>
          <w:szCs w:val="24"/>
          <w:lang w:val="en-US"/>
        </w:rPr>
        <w:t>f</w:t>
      </w:r>
      <w:r w:rsidR="00D802E2">
        <w:rPr>
          <w:rFonts w:cs="Arial"/>
          <w:spacing w:val="17"/>
          <w:kern w:val="1"/>
          <w:sz w:val="24"/>
          <w:szCs w:val="24"/>
          <w:lang w:val="en-US"/>
        </w:rPr>
        <w:t xml:space="preserve"> </w:t>
      </w:r>
      <w:r w:rsidR="00D802E2">
        <w:rPr>
          <w:rFonts w:cs="Arial"/>
          <w:kern w:val="1"/>
          <w:sz w:val="24"/>
          <w:szCs w:val="24"/>
          <w:lang w:val="en-US"/>
        </w:rPr>
        <w:t>Hi</w:t>
      </w:r>
      <w:r w:rsidR="00D802E2">
        <w:rPr>
          <w:rFonts w:cs="Arial"/>
          <w:spacing w:val="-1"/>
          <w:kern w:val="1"/>
          <w:sz w:val="24"/>
          <w:szCs w:val="24"/>
          <w:lang w:val="en-US"/>
        </w:rPr>
        <w:t>g</w:t>
      </w:r>
      <w:r w:rsidR="00D802E2">
        <w:rPr>
          <w:rFonts w:cs="Arial"/>
          <w:spacing w:val="1"/>
          <w:kern w:val="1"/>
          <w:sz w:val="24"/>
          <w:szCs w:val="24"/>
          <w:lang w:val="en-US"/>
        </w:rPr>
        <w:t>he</w:t>
      </w:r>
      <w:r w:rsidR="00D802E2">
        <w:rPr>
          <w:rFonts w:cs="Arial"/>
          <w:kern w:val="1"/>
          <w:sz w:val="24"/>
          <w:szCs w:val="24"/>
          <w:lang w:val="en-US"/>
        </w:rPr>
        <w:t>r</w:t>
      </w:r>
      <w:r w:rsidR="00D802E2">
        <w:rPr>
          <w:rFonts w:cs="Arial"/>
          <w:spacing w:val="8"/>
          <w:kern w:val="1"/>
          <w:sz w:val="24"/>
          <w:szCs w:val="24"/>
          <w:lang w:val="en-US"/>
        </w:rPr>
        <w:t xml:space="preserve"> </w:t>
      </w:r>
      <w:r w:rsidR="00D802E2">
        <w:rPr>
          <w:rFonts w:cs="Arial"/>
          <w:spacing w:val="1"/>
          <w:kern w:val="1"/>
          <w:sz w:val="24"/>
          <w:szCs w:val="24"/>
          <w:lang w:val="en-US"/>
        </w:rPr>
        <w:t>Edu</w:t>
      </w:r>
      <w:r w:rsidR="00D802E2">
        <w:rPr>
          <w:rFonts w:cs="Arial"/>
          <w:kern w:val="1"/>
          <w:sz w:val="24"/>
          <w:szCs w:val="24"/>
          <w:lang w:val="en-US"/>
        </w:rPr>
        <w:t>c</w:t>
      </w:r>
      <w:r w:rsidR="00D802E2">
        <w:rPr>
          <w:rFonts w:cs="Arial"/>
          <w:spacing w:val="1"/>
          <w:kern w:val="1"/>
          <w:sz w:val="24"/>
          <w:szCs w:val="24"/>
          <w:lang w:val="en-US"/>
        </w:rPr>
        <w:t>at</w:t>
      </w:r>
      <w:r w:rsidR="00D802E2">
        <w:rPr>
          <w:rFonts w:cs="Arial"/>
          <w:kern w:val="1"/>
          <w:sz w:val="24"/>
          <w:szCs w:val="24"/>
          <w:lang w:val="en-US"/>
        </w:rPr>
        <w:t>i</w:t>
      </w:r>
      <w:r w:rsidR="00D802E2">
        <w:rPr>
          <w:rFonts w:cs="Arial"/>
          <w:spacing w:val="1"/>
          <w:kern w:val="1"/>
          <w:sz w:val="24"/>
          <w:szCs w:val="24"/>
          <w:lang w:val="en-US"/>
        </w:rPr>
        <w:t>o</w:t>
      </w:r>
      <w:r w:rsidR="00D802E2">
        <w:rPr>
          <w:rFonts w:cs="Arial"/>
          <w:kern w:val="1"/>
          <w:sz w:val="24"/>
          <w:szCs w:val="24"/>
          <w:lang w:val="en-US"/>
        </w:rPr>
        <w:t>n</w:t>
      </w:r>
      <w:r w:rsidR="00D802E2">
        <w:rPr>
          <w:rFonts w:cs="Arial"/>
          <w:spacing w:val="6"/>
          <w:kern w:val="1"/>
          <w:sz w:val="24"/>
          <w:szCs w:val="24"/>
          <w:lang w:val="en-US"/>
        </w:rPr>
        <w:t xml:space="preserve"> </w:t>
      </w:r>
      <w:r w:rsidR="00D802E2">
        <w:rPr>
          <w:rFonts w:cs="Arial"/>
          <w:spacing w:val="-3"/>
          <w:kern w:val="1"/>
          <w:sz w:val="24"/>
          <w:szCs w:val="24"/>
          <w:lang w:val="en-US"/>
        </w:rPr>
        <w:t>i</w:t>
      </w:r>
      <w:r w:rsidR="00D802E2">
        <w:rPr>
          <w:rFonts w:cs="Arial"/>
          <w:kern w:val="1"/>
          <w:sz w:val="24"/>
          <w:szCs w:val="24"/>
          <w:lang w:val="en-US"/>
        </w:rPr>
        <w:t>n</w:t>
      </w:r>
      <w:r w:rsidR="00D802E2">
        <w:rPr>
          <w:rFonts w:cs="Arial"/>
          <w:spacing w:val="15"/>
          <w:kern w:val="1"/>
          <w:sz w:val="24"/>
          <w:szCs w:val="24"/>
          <w:lang w:val="en-US"/>
        </w:rPr>
        <w:t xml:space="preserve"> </w:t>
      </w:r>
      <w:r w:rsidR="00D802E2">
        <w:rPr>
          <w:rFonts w:cs="Arial"/>
          <w:spacing w:val="-1"/>
          <w:kern w:val="1"/>
          <w:sz w:val="24"/>
          <w:szCs w:val="24"/>
          <w:lang w:val="en-US"/>
        </w:rPr>
        <w:t xml:space="preserve">Data </w:t>
      </w:r>
      <w:r w:rsidR="00D802E2" w:rsidRPr="00722D2F">
        <w:rPr>
          <w:rFonts w:cs="Arial"/>
          <w:spacing w:val="-1"/>
          <w:kern w:val="1"/>
          <w:sz w:val="24"/>
          <w:szCs w:val="24"/>
          <w:lang w:val="en-US"/>
        </w:rPr>
        <w:t>Analytics</w:t>
      </w:r>
      <w:r w:rsidR="004A2179" w:rsidRPr="00722D2F">
        <w:rPr>
          <w:sz w:val="24"/>
          <w:szCs w:val="24"/>
        </w:rPr>
        <w:t xml:space="preserve"> Regulation </w:t>
      </w:r>
      <w:r w:rsidR="00DD189E" w:rsidRPr="00722D2F">
        <w:rPr>
          <w:sz w:val="24"/>
          <w:szCs w:val="24"/>
        </w:rPr>
        <w:t>00001.</w:t>
      </w:r>
      <w:r w:rsidR="004A2179" w:rsidRPr="00722D2F">
        <w:rPr>
          <w:sz w:val="24"/>
          <w:szCs w:val="24"/>
        </w:rPr>
        <w:t>UG.1.</w:t>
      </w:r>
      <w:r w:rsidR="008C71C4">
        <w:rPr>
          <w:sz w:val="24"/>
          <w:szCs w:val="24"/>
        </w:rPr>
        <w:t>78</w:t>
      </w:r>
      <w:r w:rsidR="004A2179" w:rsidRPr="00722D2F">
        <w:t xml:space="preserve"> </w:t>
      </w:r>
      <w:r w:rsidR="004A2179" w:rsidRPr="00722D2F">
        <w:rPr>
          <w:sz w:val="24"/>
          <w:szCs w:val="24"/>
        </w:rPr>
        <w:t>shall apply.</w:t>
      </w:r>
    </w:p>
    <w:p w14:paraId="7E2A7363" w14:textId="77777777" w:rsidR="0086444F" w:rsidRDefault="00F270FD" w:rsidP="0086444F">
      <w:pPr>
        <w:widowControl w:val="0"/>
        <w:autoSpaceDE w:val="0"/>
        <w:autoSpaceDN w:val="0"/>
        <w:adjustRightInd w:val="0"/>
        <w:spacing w:before="5"/>
        <w:ind w:left="2160" w:right="45" w:hanging="2160"/>
        <w:jc w:val="both"/>
        <w:rPr>
          <w:rFonts w:cs="Arial"/>
          <w:color w:val="FF0000"/>
          <w:spacing w:val="1"/>
          <w:kern w:val="1"/>
          <w:sz w:val="24"/>
          <w:szCs w:val="24"/>
          <w:lang w:val="en-US"/>
        </w:rPr>
      </w:pPr>
      <w:r>
        <w:rPr>
          <w:rFonts w:cs="Arial"/>
          <w:b/>
          <w:bCs/>
          <w:kern w:val="1"/>
          <w:sz w:val="24"/>
          <w:szCs w:val="24"/>
          <w:lang w:val="en-US"/>
        </w:rPr>
        <w:t>12305.UG.353</w:t>
      </w:r>
      <w:r w:rsidR="0086444F">
        <w:rPr>
          <w:rFonts w:cs="Arial"/>
          <w:b/>
          <w:bCs/>
          <w:kern w:val="1"/>
          <w:sz w:val="24"/>
          <w:szCs w:val="24"/>
          <w:lang w:val="en-US"/>
        </w:rPr>
        <w:t xml:space="preserve"> to</w:t>
      </w:r>
    </w:p>
    <w:p w14:paraId="3D99A76F" w14:textId="77777777" w:rsidR="0086444F" w:rsidRPr="0086444F" w:rsidRDefault="006F3AA6" w:rsidP="0086444F">
      <w:pPr>
        <w:widowControl w:val="0"/>
        <w:autoSpaceDE w:val="0"/>
        <w:autoSpaceDN w:val="0"/>
        <w:adjustRightInd w:val="0"/>
        <w:spacing w:before="5"/>
        <w:ind w:left="2160" w:right="45" w:hanging="2160"/>
        <w:jc w:val="both"/>
        <w:rPr>
          <w:rFonts w:cs="Arial"/>
          <w:b/>
          <w:spacing w:val="1"/>
          <w:kern w:val="1"/>
          <w:sz w:val="24"/>
          <w:szCs w:val="24"/>
          <w:lang w:val="en-US"/>
        </w:rPr>
      </w:pPr>
      <w:r>
        <w:rPr>
          <w:rFonts w:cs="Arial"/>
          <w:b/>
          <w:spacing w:val="1"/>
          <w:kern w:val="1"/>
          <w:sz w:val="24"/>
          <w:szCs w:val="24"/>
          <w:lang w:val="en-US"/>
        </w:rPr>
        <w:t>12305.UG.3</w:t>
      </w:r>
      <w:r w:rsidR="00F270FD">
        <w:rPr>
          <w:rFonts w:cs="Arial"/>
          <w:b/>
          <w:spacing w:val="1"/>
          <w:kern w:val="1"/>
          <w:sz w:val="24"/>
          <w:szCs w:val="24"/>
          <w:lang w:val="en-US"/>
        </w:rPr>
        <w:t>83</w:t>
      </w:r>
      <w:r w:rsidR="0086444F" w:rsidRPr="0086444F">
        <w:rPr>
          <w:rFonts w:cs="Arial"/>
          <w:b/>
          <w:spacing w:val="1"/>
          <w:kern w:val="1"/>
          <w:sz w:val="24"/>
          <w:szCs w:val="24"/>
          <w:lang w:val="en-US"/>
        </w:rPr>
        <w:t xml:space="preserve"> (numbers not used)</w:t>
      </w:r>
    </w:p>
    <w:p w14:paraId="4AB91A93" w14:textId="77777777" w:rsidR="00D802E2" w:rsidRPr="0086444F" w:rsidRDefault="00D802E2" w:rsidP="00D802E2">
      <w:pPr>
        <w:widowControl w:val="0"/>
        <w:autoSpaceDE w:val="0"/>
        <w:autoSpaceDN w:val="0"/>
        <w:adjustRightInd w:val="0"/>
        <w:spacing w:before="10" w:line="100" w:lineRule="exact"/>
        <w:rPr>
          <w:rFonts w:cs="Arial"/>
          <w:b/>
          <w:kern w:val="1"/>
          <w:sz w:val="10"/>
          <w:szCs w:val="10"/>
          <w:lang w:val="en-US"/>
        </w:rPr>
      </w:pPr>
    </w:p>
    <w:p w14:paraId="3A3D5DA8" w14:textId="77777777" w:rsidR="00D802E2" w:rsidRPr="0086444F" w:rsidRDefault="00D802E2" w:rsidP="00D802E2">
      <w:pPr>
        <w:widowControl w:val="0"/>
        <w:autoSpaceDE w:val="0"/>
        <w:autoSpaceDN w:val="0"/>
        <w:adjustRightInd w:val="0"/>
        <w:spacing w:line="200" w:lineRule="exact"/>
        <w:rPr>
          <w:rFonts w:cs="Arial"/>
          <w:b/>
          <w:color w:val="FF0000"/>
          <w:kern w:val="1"/>
          <w:lang w:val="en-US"/>
        </w:rPr>
      </w:pPr>
      <w:r w:rsidRPr="0086444F">
        <w:rPr>
          <w:rFonts w:cs="Arial"/>
          <w:b/>
          <w:color w:val="FF0000"/>
          <w:kern w:val="1"/>
          <w:lang w:val="en-US"/>
        </w:rPr>
        <w:t xml:space="preserve"> </w:t>
      </w:r>
    </w:p>
    <w:p w14:paraId="5F3ED13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07ED2D5C"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30F1D7FF"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8F8269B"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2EDE165"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AECDEC5"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C2B07CD"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9D73450"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FFED00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D7F9D31"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3BE5C49"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8E71D2E"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3557648C"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00AC486C" w14:textId="330B9A67" w:rsidR="000B79CD" w:rsidRDefault="000B79CD" w:rsidP="00AF2CE5">
      <w:pPr>
        <w:pStyle w:val="CalendarHeader1"/>
        <w:ind w:left="0"/>
      </w:pPr>
      <w:bookmarkStart w:id="131" w:name="_Toc205871358"/>
      <w:bookmarkStart w:id="132" w:name="_Toc332102142"/>
    </w:p>
    <w:p w14:paraId="6C62F73A" w14:textId="0612D742" w:rsidR="00F270FD" w:rsidRDefault="00905D20" w:rsidP="00F270FD">
      <w:pPr>
        <w:pStyle w:val="CalendarHeader1"/>
        <w:ind w:firstLine="720"/>
        <w:rPr>
          <w:sz w:val="32"/>
          <w:szCs w:val="32"/>
        </w:rPr>
      </w:pPr>
      <w:r w:rsidRPr="00905D20">
        <w:rPr>
          <w:sz w:val="32"/>
          <w:szCs w:val="32"/>
        </w:rPr>
        <w:t>DEPARTMENT OF PHYSICS</w:t>
      </w:r>
    </w:p>
    <w:p w14:paraId="1BD8A4E5" w14:textId="2ADA6ADA" w:rsidR="00905D20" w:rsidRPr="00905D20" w:rsidRDefault="00905D20" w:rsidP="00F270FD">
      <w:pPr>
        <w:pStyle w:val="CalendarHeader1"/>
        <w:ind w:firstLine="720"/>
        <w:rPr>
          <w:szCs w:val="28"/>
        </w:rPr>
      </w:pPr>
      <w:r w:rsidRPr="00905D20">
        <w:rPr>
          <w:szCs w:val="28"/>
        </w:rPr>
        <w:t>PHYSICS</w:t>
      </w:r>
    </w:p>
    <w:p w14:paraId="2BB35B6B" w14:textId="77777777" w:rsidR="00F270FD" w:rsidRDefault="00F270FD" w:rsidP="00F270FD">
      <w:pPr>
        <w:pStyle w:val="CalendarTOC3"/>
        <w:ind w:firstLine="720"/>
      </w:pPr>
      <w:bookmarkStart w:id="133" w:name="MPhys_in_Physics"/>
      <w:proofErr w:type="spellStart"/>
      <w:r w:rsidRPr="00E83B9D">
        <w:t>MPhys</w:t>
      </w:r>
      <w:proofErr w:type="spellEnd"/>
      <w:r>
        <w:t xml:space="preserve"> in Physics</w:t>
      </w:r>
      <w:r w:rsidRPr="00E83B9D">
        <w:t xml:space="preserve"> </w:t>
      </w:r>
    </w:p>
    <w:p w14:paraId="1AC6D3BE" w14:textId="77777777" w:rsidR="00F270FD" w:rsidRPr="00D63E02" w:rsidRDefault="00F270FD" w:rsidP="00F270FD">
      <w:pPr>
        <w:pStyle w:val="CalendarTOC3"/>
        <w:ind w:firstLine="720"/>
      </w:pPr>
      <w:bookmarkStart w:id="134" w:name="MPhys_Physics_with_Industrial_Placement"/>
      <w:bookmarkEnd w:id="133"/>
      <w:proofErr w:type="spellStart"/>
      <w:r w:rsidRPr="00D63E02">
        <w:t>MPhys</w:t>
      </w:r>
      <w:proofErr w:type="spellEnd"/>
      <w:r w:rsidRPr="00D63E02">
        <w:t xml:space="preserve"> in Physics with Industrial Placement</w:t>
      </w:r>
    </w:p>
    <w:p w14:paraId="58B5D885" w14:textId="77777777" w:rsidR="00F270FD" w:rsidRDefault="00F270FD" w:rsidP="00F270FD">
      <w:pPr>
        <w:pStyle w:val="CalendarTOC3"/>
        <w:ind w:firstLine="720"/>
      </w:pPr>
      <w:bookmarkStart w:id="135" w:name="MPhys_Physics_w_International_Placement"/>
      <w:bookmarkEnd w:id="134"/>
      <w:proofErr w:type="spellStart"/>
      <w:r w:rsidRPr="00D63E02">
        <w:t>MPhys</w:t>
      </w:r>
      <w:proofErr w:type="spellEnd"/>
      <w:r w:rsidRPr="00D63E02">
        <w:t xml:space="preserve"> in Physics with International Placement</w:t>
      </w:r>
    </w:p>
    <w:p w14:paraId="53403E82" w14:textId="77777777" w:rsidR="00F270FD" w:rsidRDefault="00F270FD" w:rsidP="00F270FD">
      <w:pPr>
        <w:pStyle w:val="CalendarTOC3"/>
        <w:ind w:firstLine="720"/>
      </w:pPr>
      <w:bookmarkStart w:id="136" w:name="MPhys_in_Physics_with_Specialisation_in"/>
      <w:bookmarkEnd w:id="135"/>
      <w:proofErr w:type="spellStart"/>
      <w:r w:rsidRPr="00E83B9D">
        <w:t>MPhys</w:t>
      </w:r>
      <w:proofErr w:type="spellEnd"/>
      <w:r w:rsidRPr="00E83B9D">
        <w:t xml:space="preserve"> </w:t>
      </w:r>
      <w:r>
        <w:t xml:space="preserve">in Physics </w:t>
      </w:r>
      <w:r w:rsidRPr="00E83B9D">
        <w:t>with Speciali</w:t>
      </w:r>
      <w:r>
        <w:t>s</w:t>
      </w:r>
      <w:r w:rsidRPr="00E83B9D">
        <w:t>ation</w:t>
      </w:r>
      <w:r>
        <w:t xml:space="preserve"> </w:t>
      </w:r>
      <w:r w:rsidRPr="0018158A">
        <w:t>in …</w:t>
      </w:r>
      <w:r w:rsidRPr="00E83B9D">
        <w:t xml:space="preserve"> </w:t>
      </w:r>
    </w:p>
    <w:p w14:paraId="62AAD30C" w14:textId="77777777" w:rsidR="00F270FD" w:rsidRDefault="00F270FD" w:rsidP="00F270FD">
      <w:pPr>
        <w:pStyle w:val="CalendarTOC3"/>
        <w:ind w:firstLine="720"/>
      </w:pPr>
      <w:bookmarkStart w:id="137" w:name="_Toc332102141"/>
      <w:bookmarkStart w:id="138" w:name="BSc_with_Honours_in_Physics"/>
      <w:bookmarkEnd w:id="136"/>
      <w:r w:rsidRPr="00565A35">
        <w:t>BSc with Honours in Physics</w:t>
      </w:r>
      <w:bookmarkEnd w:id="137"/>
    </w:p>
    <w:p w14:paraId="4E6F5AAF" w14:textId="77777777" w:rsidR="00F270FD" w:rsidRDefault="00F270FD" w:rsidP="00F270FD">
      <w:pPr>
        <w:pStyle w:val="CalendarTOC3"/>
        <w:ind w:firstLine="720"/>
      </w:pPr>
      <w:bookmarkStart w:id="139" w:name="BSc_Honours_in_Physics_with_Teaching"/>
      <w:bookmarkEnd w:id="138"/>
      <w:r>
        <w:t>BSc with Honours in Physics with Teaching</w:t>
      </w:r>
    </w:p>
    <w:p w14:paraId="20F6D7EC" w14:textId="77777777" w:rsidR="00F270FD" w:rsidRPr="00B045FB" w:rsidRDefault="00F270FD" w:rsidP="00F270FD">
      <w:pPr>
        <w:pStyle w:val="CalendarTOC3"/>
        <w:ind w:firstLine="720"/>
      </w:pPr>
      <w:bookmarkStart w:id="140" w:name="BSc_Hons_Physics_w_Industrial_Placement"/>
      <w:bookmarkEnd w:id="139"/>
      <w:r w:rsidRPr="00B045FB">
        <w:t>BSc with Honours in Physics with Industrial Placement</w:t>
      </w:r>
    </w:p>
    <w:p w14:paraId="38C6453D" w14:textId="77777777" w:rsidR="00F270FD" w:rsidRPr="00B045FB" w:rsidRDefault="00F270FD" w:rsidP="00F270FD">
      <w:pPr>
        <w:pStyle w:val="CalendarTOC3"/>
        <w:ind w:firstLine="720"/>
      </w:pPr>
      <w:bookmarkStart w:id="141" w:name="BSc_Hons_Physics_w_Int_Placement"/>
      <w:bookmarkEnd w:id="140"/>
      <w:r w:rsidRPr="00B045FB">
        <w:t>BSc with Honours in Physics with International Placement</w:t>
      </w:r>
    </w:p>
    <w:p w14:paraId="295AFA19" w14:textId="77777777" w:rsidR="00F270FD" w:rsidRDefault="00F270FD" w:rsidP="00F270FD">
      <w:pPr>
        <w:pStyle w:val="CalendarHeader2"/>
        <w:ind w:firstLine="0"/>
      </w:pPr>
      <w:bookmarkStart w:id="142" w:name="BSc_in_Physics"/>
      <w:bookmarkEnd w:id="141"/>
      <w:r w:rsidRPr="00565A35">
        <w:t>BSc in Physics</w:t>
      </w:r>
    </w:p>
    <w:bookmarkEnd w:id="142"/>
    <w:p w14:paraId="0AA8EC62" w14:textId="77777777" w:rsidR="00F270FD" w:rsidRDefault="00F270FD" w:rsidP="00F270FD">
      <w:pPr>
        <w:pStyle w:val="CalendarHeader2"/>
        <w:ind w:firstLine="0"/>
      </w:pPr>
      <w:r>
        <w:t>Diploma of Higher Education in Physics</w:t>
      </w:r>
    </w:p>
    <w:p w14:paraId="0D811E08" w14:textId="77777777" w:rsidR="00F270FD" w:rsidRPr="00565A35" w:rsidRDefault="00F270FD" w:rsidP="00F270FD">
      <w:pPr>
        <w:pStyle w:val="CalendarHeader2"/>
        <w:ind w:firstLine="0"/>
      </w:pPr>
      <w:r>
        <w:t>Certificate of Higher Education in Physics</w:t>
      </w:r>
      <w:r>
        <w:fldChar w:fldCharType="begin"/>
      </w:r>
      <w:r>
        <w:instrText xml:space="preserve"> XE "</w:instrText>
      </w:r>
      <w:r w:rsidRPr="003749BC">
        <w:instrText>Physics (BSc with Hons, BSc</w:instrText>
      </w:r>
      <w:r>
        <w:instrText>, DipHE, CertHE</w:instrText>
      </w:r>
      <w:r w:rsidRPr="003749BC">
        <w:instrText>)</w:instrText>
      </w:r>
      <w:r>
        <w:instrText xml:space="preserve">" </w:instrText>
      </w:r>
      <w:r>
        <w:fldChar w:fldCharType="end"/>
      </w:r>
    </w:p>
    <w:p w14:paraId="2D69D5C0" w14:textId="77777777" w:rsidR="00F270FD" w:rsidRDefault="00F270FD" w:rsidP="00F270FD">
      <w:pPr>
        <w:pStyle w:val="CalendarTOC3"/>
      </w:pPr>
    </w:p>
    <w:p w14:paraId="5039ED1B" w14:textId="77777777" w:rsidR="00F270FD" w:rsidRPr="00E83B9D" w:rsidRDefault="00F270FD" w:rsidP="00F270FD">
      <w:pPr>
        <w:pStyle w:val="CalendarHeader2"/>
        <w:ind w:firstLine="0"/>
      </w:pPr>
      <w:r w:rsidRPr="00E83B9D">
        <w:t>Course Regulations</w:t>
      </w:r>
    </w:p>
    <w:p w14:paraId="594A1427" w14:textId="3030F921" w:rsidR="00F270FD" w:rsidRDefault="00F270FD" w:rsidP="00F270FD">
      <w:pPr>
        <w:pStyle w:val="Calendar2"/>
        <w:ind w:left="2160"/>
      </w:pPr>
      <w:r>
        <w:lastRenderedPageBreak/>
        <w:tab/>
      </w:r>
      <w:r w:rsidRPr="00E83B9D">
        <w:t>[These regulations are to be read i</w:t>
      </w:r>
      <w:r>
        <w:t xml:space="preserve">n conjunction with Regulation </w:t>
      </w:r>
      <w:r w:rsidRPr="0018158A">
        <w:t>00001</w:t>
      </w:r>
      <w:r w:rsidR="007E1DBE">
        <w:t>.UG</w:t>
      </w:r>
      <w:r w:rsidRPr="0018158A">
        <w:t>]</w:t>
      </w:r>
    </w:p>
    <w:p w14:paraId="09F3F2DD" w14:textId="77777777" w:rsidR="00F270FD" w:rsidRPr="005D3A5E" w:rsidRDefault="00F270FD" w:rsidP="00F270FD">
      <w:pPr>
        <w:pStyle w:val="Calendar1"/>
        <w:tabs>
          <w:tab w:val="clear" w:pos="1440"/>
          <w:tab w:val="left" w:pos="1430"/>
        </w:tabs>
      </w:pPr>
      <w:r>
        <w:tab/>
      </w:r>
    </w:p>
    <w:p w14:paraId="6EB8C1D4" w14:textId="77777777" w:rsidR="00F270FD" w:rsidRPr="00227AEF" w:rsidRDefault="00F270FD" w:rsidP="00F270FD">
      <w:pPr>
        <w:pStyle w:val="CalendarHeader2"/>
        <w:ind w:left="0" w:firstLine="0"/>
      </w:pPr>
      <w:r>
        <w:t>12424.UG.1</w:t>
      </w:r>
      <w:r>
        <w:tab/>
      </w:r>
      <w:r>
        <w:tab/>
      </w:r>
      <w:r w:rsidRPr="00227AEF">
        <w:t>Credit Transfer and Recognition of Prior Learning</w:t>
      </w:r>
    </w:p>
    <w:p w14:paraId="40F0CF09" w14:textId="77777777" w:rsidR="00F270FD" w:rsidRDefault="00F270FD" w:rsidP="00F270FD">
      <w:pPr>
        <w:pStyle w:val="Calendar1"/>
      </w:pPr>
      <w:r w:rsidRPr="00227AEF">
        <w:tab/>
      </w:r>
      <w:r>
        <w:tab/>
      </w:r>
      <w:r w:rsidRPr="00227AEF">
        <w:t xml:space="preserve">Regulations </w:t>
      </w:r>
      <w:r>
        <w:rPr>
          <w:lang w:val="en-US"/>
        </w:rPr>
        <w:t xml:space="preserve">00001.UG.1.1 </w:t>
      </w:r>
      <w:r w:rsidRPr="00227AEF">
        <w:t xml:space="preserve"> and </w:t>
      </w:r>
      <w:r w:rsidRPr="00D8364E">
        <w:rPr>
          <w:lang w:val="en-US"/>
        </w:rPr>
        <w:t>00001.UG.1.2</w:t>
      </w:r>
      <w:r>
        <w:rPr>
          <w:lang w:val="en-US"/>
        </w:rPr>
        <w:t xml:space="preserve"> </w:t>
      </w:r>
      <w:r>
        <w:t xml:space="preserve"> shall apply.  </w:t>
      </w:r>
    </w:p>
    <w:p w14:paraId="71437132" w14:textId="77777777" w:rsidR="00F270FD" w:rsidRPr="00227AEF" w:rsidRDefault="00F270FD" w:rsidP="00F270FD">
      <w:pPr>
        <w:pStyle w:val="Calendar1"/>
        <w:ind w:left="2160"/>
      </w:pPr>
      <w:r>
        <w:tab/>
      </w:r>
      <w:r>
        <w:tab/>
        <w:t xml:space="preserve">In addition, </w:t>
      </w:r>
      <w:r w:rsidRPr="00227AEF">
        <w:t>direct entry to year 4 of the course may be granted to applicants who possess</w:t>
      </w:r>
    </w:p>
    <w:p w14:paraId="435A7EB4" w14:textId="77777777" w:rsidR="00F270FD" w:rsidRPr="00227AEF" w:rsidRDefault="00F270FD" w:rsidP="00F270FD">
      <w:pPr>
        <w:pStyle w:val="CalendarNumberedList"/>
      </w:pPr>
      <w:r w:rsidRPr="0086444F">
        <w:rPr>
          <w:b/>
        </w:rPr>
        <w:t>(</w:t>
      </w:r>
      <w:proofErr w:type="spellStart"/>
      <w:r w:rsidRPr="0086444F">
        <w:rPr>
          <w:b/>
        </w:rPr>
        <w:t>i</w:t>
      </w:r>
      <w:proofErr w:type="spellEnd"/>
      <w:r w:rsidRPr="0086444F">
        <w:rPr>
          <w:b/>
        </w:rPr>
        <w:t>)</w:t>
      </w:r>
      <w:r w:rsidRPr="0086444F">
        <w:rPr>
          <w:b/>
        </w:rPr>
        <w:tab/>
      </w:r>
      <w:r w:rsidRPr="00227AEF">
        <w:t xml:space="preserve">a </w:t>
      </w:r>
      <w:r>
        <w:t>first cycle Bologna</w:t>
      </w:r>
      <w:r w:rsidRPr="00227AEF">
        <w:t xml:space="preserve"> degree in Physics meeting an approved standard of performance with regard to level of study and academic attainment; or</w:t>
      </w:r>
    </w:p>
    <w:p w14:paraId="01BB9CD5" w14:textId="77777777" w:rsidR="00F270FD" w:rsidRPr="00227AEF" w:rsidRDefault="00F270FD" w:rsidP="00F270FD">
      <w:pPr>
        <w:pStyle w:val="CalendarNumberedList"/>
      </w:pPr>
      <w:r w:rsidRPr="0086444F">
        <w:rPr>
          <w:b/>
        </w:rPr>
        <w:t>(ii)</w:t>
      </w:r>
      <w:r w:rsidRPr="00227AEF">
        <w:tab/>
        <w:t>a qualification deemed by the Head of Department (or nominee) to be equivalent to (</w:t>
      </w:r>
      <w:proofErr w:type="spellStart"/>
      <w:r w:rsidRPr="00227AEF">
        <w:t>i</w:t>
      </w:r>
      <w:proofErr w:type="spellEnd"/>
      <w:r w:rsidRPr="00227AEF">
        <w:t>) above; and</w:t>
      </w:r>
    </w:p>
    <w:p w14:paraId="157C37E7" w14:textId="77777777" w:rsidR="00F270FD" w:rsidRPr="00227AEF" w:rsidRDefault="00F270FD" w:rsidP="00F270FD">
      <w:pPr>
        <w:pStyle w:val="CalendarNumberedList"/>
      </w:pPr>
      <w:r w:rsidRPr="0086444F">
        <w:rPr>
          <w:b/>
        </w:rPr>
        <w:t>(iii)</w:t>
      </w:r>
      <w:r w:rsidRPr="00227AEF">
        <w:tab/>
        <w:t>an approved standard of performance in a recognised test in English as a foreign language.</w:t>
      </w:r>
    </w:p>
    <w:p w14:paraId="597945F3" w14:textId="77777777" w:rsidR="00F270FD" w:rsidRPr="00227AEF" w:rsidRDefault="00F270FD" w:rsidP="00F270FD">
      <w:pPr>
        <w:pStyle w:val="Calendar2"/>
      </w:pPr>
      <w:r>
        <w:t xml:space="preserve">           </w:t>
      </w:r>
      <w:r w:rsidRPr="00227AEF">
        <w:t>Such applicants will be deemed to possess 360 credits.</w:t>
      </w:r>
    </w:p>
    <w:p w14:paraId="1C7D727E" w14:textId="77777777" w:rsidR="00F270FD" w:rsidRDefault="00F270FD" w:rsidP="00F270FD">
      <w:pPr>
        <w:pStyle w:val="Calendar2"/>
      </w:pPr>
      <w:r w:rsidRPr="00227AEF">
        <w:t xml:space="preserve"> </w:t>
      </w:r>
    </w:p>
    <w:p w14:paraId="139DFEE1" w14:textId="77777777" w:rsidR="00F270FD" w:rsidRPr="00227AEF" w:rsidRDefault="00F270FD" w:rsidP="00F270FD">
      <w:pPr>
        <w:pStyle w:val="CalendarHeader2"/>
        <w:ind w:left="0" w:firstLine="0"/>
        <w:rPr>
          <w:i/>
        </w:rPr>
      </w:pPr>
      <w:r>
        <w:t>12424.UG.2</w:t>
      </w:r>
      <w:r>
        <w:tab/>
      </w:r>
      <w:r>
        <w:tab/>
      </w:r>
      <w:r w:rsidRPr="00227AEF">
        <w:t>Place of Study</w:t>
      </w:r>
    </w:p>
    <w:p w14:paraId="2F47AC92" w14:textId="77777777" w:rsidR="00F270FD" w:rsidRPr="00E83B9D" w:rsidRDefault="00F270FD" w:rsidP="00F270FD">
      <w:pPr>
        <w:pStyle w:val="Calendar1"/>
        <w:ind w:left="2160"/>
      </w:pPr>
      <w:r w:rsidRPr="00227AEF">
        <w:tab/>
      </w:r>
      <w:r>
        <w:tab/>
        <w:t xml:space="preserve">The </w:t>
      </w:r>
      <w:r w:rsidRPr="00227AEF">
        <w:t>Industrial Placement</w:t>
      </w:r>
      <w:r>
        <w:t xml:space="preserve"> or International Placement will normally</w:t>
      </w:r>
      <w:r w:rsidRPr="00227AEF">
        <w:t xml:space="preserve"> </w:t>
      </w:r>
      <w:r>
        <w:t xml:space="preserve">be </w:t>
      </w:r>
      <w:r w:rsidRPr="00227AEF">
        <w:t>expected to be completed off campus.</w:t>
      </w:r>
    </w:p>
    <w:p w14:paraId="6BB424AB" w14:textId="77777777" w:rsidR="00F270FD" w:rsidRDefault="00F270FD" w:rsidP="00F270FD">
      <w:pPr>
        <w:pStyle w:val="Calendar2"/>
      </w:pPr>
    </w:p>
    <w:p w14:paraId="78EFA6D5" w14:textId="77777777" w:rsidR="00F270FD" w:rsidRDefault="00F270FD" w:rsidP="00F270FD">
      <w:pPr>
        <w:pStyle w:val="CalendarHeader2"/>
        <w:ind w:firstLine="0"/>
      </w:pPr>
      <w:r w:rsidRPr="00565A35">
        <w:t>Curriculum</w:t>
      </w:r>
      <w:r>
        <w:t xml:space="preserve"> </w:t>
      </w:r>
      <w:r w:rsidRPr="00BF25CA">
        <w:t>(Full-time study)</w:t>
      </w:r>
    </w:p>
    <w:p w14:paraId="1CE03D2E" w14:textId="77777777" w:rsidR="00F270FD" w:rsidRDefault="00F270FD" w:rsidP="00F270FD">
      <w:pPr>
        <w:pStyle w:val="CalendarHeader2"/>
      </w:pPr>
    </w:p>
    <w:p w14:paraId="6197D4AB" w14:textId="77777777" w:rsidR="00F270FD" w:rsidRPr="00565A35" w:rsidRDefault="00F270FD" w:rsidP="00F270FD">
      <w:pPr>
        <w:pStyle w:val="CalendarHeader2"/>
        <w:ind w:left="0" w:firstLine="0"/>
      </w:pPr>
      <w:r>
        <w:t>12424.UG.3</w:t>
      </w:r>
      <w:r>
        <w:tab/>
      </w:r>
      <w:r>
        <w:tab/>
      </w:r>
      <w:r w:rsidRPr="00565A35">
        <w:t>First Year</w:t>
      </w:r>
    </w:p>
    <w:p w14:paraId="18C67E7D" w14:textId="77777777" w:rsidR="00F270FD" w:rsidRPr="00565A35" w:rsidRDefault="00F270FD" w:rsidP="00F270FD">
      <w:pPr>
        <w:pStyle w:val="Calendar1"/>
        <w:ind w:left="2160"/>
      </w:pPr>
      <w:r w:rsidRPr="00565A35">
        <w:tab/>
      </w:r>
      <w:r>
        <w:tab/>
      </w:r>
      <w:r w:rsidRPr="00565A35">
        <w:t>All full-time students shall</w:t>
      </w:r>
      <w:r>
        <w:t xml:space="preserve"> undertake classes amounting to 120 credits as follows</w:t>
      </w:r>
    </w:p>
    <w:p w14:paraId="11EF3723" w14:textId="77777777" w:rsidR="00F270FD" w:rsidRPr="00565A35" w:rsidRDefault="00F270FD" w:rsidP="00F270FD">
      <w:pPr>
        <w:pStyle w:val="Calendar2"/>
      </w:pPr>
    </w:p>
    <w:p w14:paraId="2122F642" w14:textId="77777777"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Level</w:t>
      </w:r>
      <w:r w:rsidRPr="0086444F">
        <w:rPr>
          <w:sz w:val="24"/>
          <w:szCs w:val="24"/>
        </w:rPr>
        <w:tab/>
        <w:t xml:space="preserve"> Credits</w:t>
      </w:r>
    </w:p>
    <w:p w14:paraId="554E12D3" w14:textId="77777777" w:rsidR="00F270FD" w:rsidRPr="0086444F" w:rsidRDefault="00F270FD" w:rsidP="00F270FD">
      <w:pPr>
        <w:rPr>
          <w:sz w:val="24"/>
          <w:szCs w:val="24"/>
        </w:rPr>
      </w:pPr>
    </w:p>
    <w:p w14:paraId="2F35021E" w14:textId="77777777" w:rsidR="00F270FD" w:rsidRPr="0086444F" w:rsidRDefault="00F270FD" w:rsidP="00F270FD">
      <w:pPr>
        <w:ind w:left="1440" w:firstLine="720"/>
        <w:rPr>
          <w:sz w:val="24"/>
          <w:szCs w:val="24"/>
        </w:rPr>
      </w:pPr>
      <w:r w:rsidRPr="0086444F">
        <w:rPr>
          <w:sz w:val="24"/>
          <w:szCs w:val="24"/>
        </w:rPr>
        <w:t xml:space="preserve">PH 180 </w:t>
      </w:r>
      <w:r w:rsidRPr="0086444F">
        <w:rPr>
          <w:sz w:val="24"/>
          <w:szCs w:val="24"/>
        </w:rPr>
        <w:tab/>
        <w:t xml:space="preserve">Experimental Physics </w:t>
      </w:r>
      <w:r w:rsidRPr="0086444F">
        <w:rPr>
          <w:sz w:val="24"/>
          <w:szCs w:val="24"/>
        </w:rPr>
        <w:tab/>
      </w:r>
      <w:r>
        <w:rPr>
          <w:sz w:val="24"/>
          <w:szCs w:val="24"/>
        </w:rPr>
        <w:tab/>
      </w:r>
      <w:r>
        <w:rPr>
          <w:sz w:val="24"/>
          <w:szCs w:val="24"/>
        </w:rPr>
        <w:tab/>
      </w:r>
      <w:r w:rsidRPr="0086444F">
        <w:rPr>
          <w:sz w:val="24"/>
          <w:szCs w:val="24"/>
        </w:rPr>
        <w:t>1</w:t>
      </w:r>
      <w:r w:rsidRPr="0086444F">
        <w:rPr>
          <w:sz w:val="24"/>
          <w:szCs w:val="24"/>
        </w:rPr>
        <w:tab/>
        <w:t>20</w:t>
      </w:r>
    </w:p>
    <w:p w14:paraId="1F9F0E18" w14:textId="77777777" w:rsidR="00F270FD" w:rsidRPr="0086444F" w:rsidRDefault="00F270FD" w:rsidP="00F270FD">
      <w:pPr>
        <w:ind w:left="1440" w:firstLine="720"/>
        <w:rPr>
          <w:sz w:val="24"/>
          <w:szCs w:val="24"/>
        </w:rPr>
      </w:pPr>
      <w:r w:rsidRPr="0086444F">
        <w:rPr>
          <w:sz w:val="24"/>
          <w:szCs w:val="24"/>
        </w:rPr>
        <w:t>PH 181</w:t>
      </w:r>
      <w:r w:rsidRPr="0086444F">
        <w:rPr>
          <w:sz w:val="24"/>
          <w:szCs w:val="24"/>
        </w:rPr>
        <w:tab/>
        <w:t>Mathematics for Physics 1A</w:t>
      </w:r>
      <w:r w:rsidRPr="0086444F">
        <w:rPr>
          <w:sz w:val="24"/>
          <w:szCs w:val="24"/>
        </w:rPr>
        <w:tab/>
      </w:r>
      <w:r>
        <w:rPr>
          <w:sz w:val="24"/>
          <w:szCs w:val="24"/>
        </w:rPr>
        <w:tab/>
      </w:r>
      <w:r w:rsidRPr="0086444F">
        <w:rPr>
          <w:sz w:val="24"/>
          <w:szCs w:val="24"/>
        </w:rPr>
        <w:t>1</w:t>
      </w:r>
      <w:r w:rsidRPr="0086444F">
        <w:rPr>
          <w:sz w:val="24"/>
          <w:szCs w:val="24"/>
        </w:rPr>
        <w:tab/>
        <w:t>20</w:t>
      </w:r>
    </w:p>
    <w:p w14:paraId="33EC765A" w14:textId="77777777" w:rsidR="00F270FD" w:rsidRPr="0086444F" w:rsidRDefault="00F270FD" w:rsidP="00F270FD">
      <w:pPr>
        <w:ind w:left="1440" w:firstLine="720"/>
        <w:rPr>
          <w:sz w:val="24"/>
          <w:szCs w:val="24"/>
        </w:rPr>
      </w:pPr>
      <w:r w:rsidRPr="0086444F">
        <w:rPr>
          <w:sz w:val="24"/>
          <w:szCs w:val="24"/>
        </w:rPr>
        <w:t>PH 182</w:t>
      </w:r>
      <w:r w:rsidRPr="0086444F">
        <w:rPr>
          <w:sz w:val="24"/>
          <w:szCs w:val="24"/>
        </w:rPr>
        <w:tab/>
        <w:t>Mathematics for Physics 1B</w:t>
      </w:r>
      <w:r w:rsidRPr="0086444F">
        <w:rPr>
          <w:sz w:val="24"/>
          <w:szCs w:val="24"/>
        </w:rPr>
        <w:tab/>
      </w:r>
      <w:r>
        <w:rPr>
          <w:sz w:val="24"/>
          <w:szCs w:val="24"/>
        </w:rPr>
        <w:tab/>
      </w:r>
      <w:r w:rsidRPr="0086444F">
        <w:rPr>
          <w:sz w:val="24"/>
          <w:szCs w:val="24"/>
        </w:rPr>
        <w:t>1</w:t>
      </w:r>
      <w:r w:rsidRPr="0086444F">
        <w:rPr>
          <w:sz w:val="24"/>
          <w:szCs w:val="24"/>
        </w:rPr>
        <w:tab/>
        <w:t>20</w:t>
      </w:r>
    </w:p>
    <w:p w14:paraId="1185270D" w14:textId="77777777" w:rsidR="00F270FD" w:rsidRPr="0086444F" w:rsidRDefault="00F270FD" w:rsidP="00F270FD">
      <w:pPr>
        <w:ind w:left="1440" w:firstLine="720"/>
        <w:rPr>
          <w:sz w:val="24"/>
          <w:szCs w:val="24"/>
        </w:rPr>
      </w:pPr>
      <w:r w:rsidRPr="0086444F">
        <w:rPr>
          <w:sz w:val="24"/>
          <w:szCs w:val="24"/>
        </w:rPr>
        <w:t>PH 183</w:t>
      </w:r>
      <w:r w:rsidRPr="0086444F">
        <w:rPr>
          <w:sz w:val="24"/>
          <w:szCs w:val="24"/>
        </w:rPr>
        <w:tab/>
        <w:t>Mechanics and Waves</w:t>
      </w:r>
      <w:r w:rsidRPr="0086444F">
        <w:rPr>
          <w:sz w:val="24"/>
          <w:szCs w:val="24"/>
        </w:rPr>
        <w:tab/>
      </w:r>
      <w:r>
        <w:rPr>
          <w:sz w:val="24"/>
          <w:szCs w:val="24"/>
        </w:rPr>
        <w:tab/>
      </w:r>
      <w:r>
        <w:rPr>
          <w:sz w:val="24"/>
          <w:szCs w:val="24"/>
        </w:rPr>
        <w:tab/>
      </w:r>
      <w:r w:rsidRPr="0086444F">
        <w:rPr>
          <w:sz w:val="24"/>
          <w:szCs w:val="24"/>
        </w:rPr>
        <w:t>1</w:t>
      </w:r>
      <w:r w:rsidRPr="0086444F">
        <w:rPr>
          <w:sz w:val="24"/>
          <w:szCs w:val="24"/>
        </w:rPr>
        <w:tab/>
        <w:t>20</w:t>
      </w:r>
    </w:p>
    <w:p w14:paraId="3C37D4B8" w14:textId="77777777" w:rsidR="00F270FD" w:rsidRPr="0086444F" w:rsidRDefault="00F270FD" w:rsidP="00F270FD">
      <w:pPr>
        <w:ind w:left="1440" w:firstLine="720"/>
        <w:rPr>
          <w:sz w:val="24"/>
          <w:szCs w:val="24"/>
        </w:rPr>
      </w:pPr>
      <w:r w:rsidRPr="0086444F">
        <w:rPr>
          <w:sz w:val="24"/>
          <w:szCs w:val="24"/>
        </w:rPr>
        <w:t>PH 184</w:t>
      </w:r>
      <w:r w:rsidRPr="0086444F">
        <w:rPr>
          <w:sz w:val="24"/>
          <w:szCs w:val="24"/>
        </w:rPr>
        <w:tab/>
        <w:t>Quant</w:t>
      </w:r>
      <w:r>
        <w:rPr>
          <w:sz w:val="24"/>
          <w:szCs w:val="24"/>
        </w:rPr>
        <w:t>um Physics and Electromagnetism</w:t>
      </w:r>
      <w:r w:rsidRPr="0086444F">
        <w:rPr>
          <w:sz w:val="24"/>
          <w:szCs w:val="24"/>
        </w:rPr>
        <w:t>1</w:t>
      </w:r>
      <w:r w:rsidRPr="0086444F">
        <w:rPr>
          <w:sz w:val="24"/>
          <w:szCs w:val="24"/>
        </w:rPr>
        <w:tab/>
        <w:t>20</w:t>
      </w:r>
    </w:p>
    <w:p w14:paraId="44E87D1F" w14:textId="77777777" w:rsidR="00F270FD" w:rsidRPr="0086444F" w:rsidRDefault="00F270FD" w:rsidP="00F270FD">
      <w:pPr>
        <w:ind w:left="1440" w:firstLine="720"/>
        <w:rPr>
          <w:sz w:val="24"/>
          <w:szCs w:val="24"/>
        </w:rPr>
      </w:pPr>
      <w:r w:rsidRPr="0086444F">
        <w:rPr>
          <w:sz w:val="24"/>
          <w:szCs w:val="24"/>
        </w:rPr>
        <w:t>PH 185</w:t>
      </w:r>
      <w:r w:rsidRPr="0086444F">
        <w:rPr>
          <w:sz w:val="24"/>
          <w:szCs w:val="24"/>
        </w:rPr>
        <w:tab/>
        <w:t>Computational and Physics Skills</w:t>
      </w:r>
      <w:r w:rsidRPr="0086444F">
        <w:rPr>
          <w:sz w:val="24"/>
          <w:szCs w:val="24"/>
        </w:rPr>
        <w:tab/>
      </w:r>
      <w:r>
        <w:rPr>
          <w:sz w:val="24"/>
          <w:szCs w:val="24"/>
        </w:rPr>
        <w:tab/>
      </w:r>
      <w:r w:rsidRPr="0086444F">
        <w:rPr>
          <w:sz w:val="24"/>
          <w:szCs w:val="24"/>
        </w:rPr>
        <w:t>1</w:t>
      </w:r>
      <w:r w:rsidRPr="0086444F">
        <w:rPr>
          <w:sz w:val="24"/>
          <w:szCs w:val="24"/>
        </w:rPr>
        <w:tab/>
        <w:t>20</w:t>
      </w:r>
    </w:p>
    <w:p w14:paraId="2614E5C8" w14:textId="77777777" w:rsidR="00F270FD" w:rsidRDefault="00F270FD" w:rsidP="00F270FD">
      <w:pPr>
        <w:pStyle w:val="CalendarHeader2"/>
        <w:rPr>
          <w:b w:val="0"/>
          <w:noProof/>
        </w:rPr>
      </w:pPr>
    </w:p>
    <w:p w14:paraId="0ABFE321" w14:textId="77777777" w:rsidR="00F270FD" w:rsidRDefault="00F270FD" w:rsidP="00F270FD">
      <w:pPr>
        <w:pStyle w:val="CalendarHeader2"/>
        <w:ind w:left="0" w:firstLine="0"/>
        <w:rPr>
          <w:noProof/>
        </w:rPr>
      </w:pPr>
    </w:p>
    <w:p w14:paraId="7E7928AD" w14:textId="77777777" w:rsidR="00F270FD" w:rsidRPr="00565A35" w:rsidRDefault="00F270FD" w:rsidP="00F270FD">
      <w:pPr>
        <w:pStyle w:val="CalendarHeader2"/>
        <w:ind w:left="0" w:firstLine="0"/>
      </w:pPr>
      <w:r w:rsidRPr="00C14503">
        <w:rPr>
          <w:noProof/>
        </w:rPr>
        <w:t>12424.UG.4</w:t>
      </w:r>
      <w:r>
        <w:rPr>
          <w:b w:val="0"/>
          <w:noProof/>
        </w:rPr>
        <w:tab/>
      </w:r>
      <w:r>
        <w:rPr>
          <w:b w:val="0"/>
          <w:noProof/>
        </w:rPr>
        <w:tab/>
      </w:r>
      <w:r w:rsidRPr="00565A35">
        <w:t xml:space="preserve">Second Year </w:t>
      </w:r>
    </w:p>
    <w:p w14:paraId="091A5DD3" w14:textId="77777777" w:rsidR="00F270FD" w:rsidRDefault="00F270FD" w:rsidP="00F270FD">
      <w:pPr>
        <w:pStyle w:val="Calendar1"/>
        <w:ind w:left="2160"/>
      </w:pPr>
      <w:r w:rsidRPr="00565A35">
        <w:tab/>
      </w:r>
      <w:r>
        <w:tab/>
      </w:r>
      <w:r w:rsidRPr="00565A35">
        <w:t>All full-time students shall undertake classes amou</w:t>
      </w:r>
      <w:r>
        <w:t>nting to 120 credits as follows</w:t>
      </w:r>
    </w:p>
    <w:p w14:paraId="538E2D8F" w14:textId="77777777" w:rsidR="00F270FD" w:rsidRDefault="00F270FD" w:rsidP="00F270FD">
      <w:r>
        <w:tab/>
      </w:r>
      <w:r>
        <w:tab/>
      </w:r>
    </w:p>
    <w:p w14:paraId="1076B2D9" w14:textId="368988B2"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w:t>
      </w:r>
      <w:r>
        <w:rPr>
          <w:sz w:val="24"/>
          <w:szCs w:val="24"/>
        </w:rPr>
        <w:t xml:space="preserve">  </w:t>
      </w:r>
    </w:p>
    <w:p w14:paraId="34B7F7E3" w14:textId="77777777" w:rsidR="00F270FD" w:rsidRPr="00C14503" w:rsidRDefault="00F270FD" w:rsidP="00F270FD">
      <w:pPr>
        <w:rPr>
          <w:sz w:val="24"/>
          <w:szCs w:val="24"/>
        </w:rPr>
      </w:pPr>
    </w:p>
    <w:p w14:paraId="1D69C5B5" w14:textId="77777777" w:rsidR="001B1BC7" w:rsidRPr="001B1BC7" w:rsidRDefault="001B1BC7" w:rsidP="001B1BC7">
      <w:pPr>
        <w:ind w:left="1440" w:firstLine="720"/>
        <w:rPr>
          <w:rFonts w:cs="Arial"/>
          <w:sz w:val="24"/>
          <w:szCs w:val="24"/>
        </w:rPr>
      </w:pPr>
      <w:r w:rsidRPr="001B1BC7">
        <w:rPr>
          <w:rFonts w:cs="Arial"/>
          <w:sz w:val="24"/>
          <w:szCs w:val="24"/>
        </w:rPr>
        <w:t xml:space="preserve">PH 280 </w:t>
      </w:r>
      <w:r w:rsidRPr="001B1BC7">
        <w:rPr>
          <w:rFonts w:cs="Arial"/>
          <w:sz w:val="24"/>
          <w:szCs w:val="24"/>
        </w:rPr>
        <w:tab/>
        <w:t xml:space="preserve">Experimental Physics </w:t>
      </w:r>
      <w:r w:rsidRPr="001B1BC7">
        <w:rPr>
          <w:rFonts w:cs="Arial"/>
          <w:sz w:val="24"/>
          <w:szCs w:val="24"/>
        </w:rPr>
        <w:tab/>
      </w:r>
      <w:r w:rsidRPr="001B1BC7">
        <w:rPr>
          <w:rFonts w:cs="Arial"/>
          <w:sz w:val="24"/>
          <w:szCs w:val="24"/>
        </w:rPr>
        <w:tab/>
      </w:r>
      <w:r w:rsidRPr="001B1BC7">
        <w:rPr>
          <w:rFonts w:cs="Arial"/>
          <w:sz w:val="24"/>
          <w:szCs w:val="24"/>
        </w:rPr>
        <w:tab/>
        <w:t>2</w:t>
      </w:r>
      <w:r w:rsidRPr="001B1BC7">
        <w:rPr>
          <w:rFonts w:cs="Arial"/>
          <w:sz w:val="24"/>
          <w:szCs w:val="24"/>
        </w:rPr>
        <w:tab/>
        <w:t>20</w:t>
      </w:r>
    </w:p>
    <w:p w14:paraId="7DD275D6" w14:textId="77777777" w:rsidR="001B1BC7" w:rsidRPr="001B1BC7" w:rsidRDefault="001B1BC7" w:rsidP="001B1BC7">
      <w:pPr>
        <w:ind w:left="1440" w:firstLine="720"/>
        <w:rPr>
          <w:rFonts w:cs="Arial"/>
          <w:sz w:val="24"/>
          <w:szCs w:val="24"/>
        </w:rPr>
      </w:pPr>
      <w:r w:rsidRPr="001B1BC7">
        <w:rPr>
          <w:rFonts w:cs="Arial"/>
          <w:sz w:val="24"/>
          <w:szCs w:val="24"/>
        </w:rPr>
        <w:t>PH 281</w:t>
      </w:r>
      <w:r w:rsidRPr="001B1BC7">
        <w:rPr>
          <w:rFonts w:cs="Arial"/>
          <w:sz w:val="24"/>
          <w:szCs w:val="24"/>
        </w:rPr>
        <w:tab/>
        <w:t>Mathematics for Physics 2A</w:t>
      </w:r>
      <w:r w:rsidRPr="001B1BC7">
        <w:rPr>
          <w:rFonts w:cs="Arial"/>
          <w:sz w:val="24"/>
          <w:szCs w:val="24"/>
        </w:rPr>
        <w:tab/>
      </w:r>
      <w:r w:rsidRPr="001B1BC7">
        <w:rPr>
          <w:rFonts w:cs="Arial"/>
          <w:sz w:val="24"/>
          <w:szCs w:val="24"/>
        </w:rPr>
        <w:tab/>
        <w:t>2</w:t>
      </w:r>
      <w:r w:rsidRPr="001B1BC7">
        <w:rPr>
          <w:rFonts w:cs="Arial"/>
          <w:sz w:val="24"/>
          <w:szCs w:val="24"/>
        </w:rPr>
        <w:tab/>
        <w:t>20</w:t>
      </w:r>
    </w:p>
    <w:p w14:paraId="0DFF7EB8" w14:textId="77777777" w:rsidR="001B1BC7" w:rsidRPr="001B1BC7" w:rsidRDefault="001B1BC7" w:rsidP="001B1BC7">
      <w:pPr>
        <w:ind w:left="1440" w:firstLine="720"/>
        <w:rPr>
          <w:rFonts w:cs="Arial"/>
          <w:sz w:val="24"/>
          <w:szCs w:val="24"/>
        </w:rPr>
      </w:pPr>
      <w:r w:rsidRPr="001B1BC7">
        <w:rPr>
          <w:rFonts w:cs="Arial"/>
          <w:sz w:val="24"/>
          <w:szCs w:val="24"/>
        </w:rPr>
        <w:t>PH 282</w:t>
      </w:r>
      <w:r w:rsidRPr="001B1BC7">
        <w:rPr>
          <w:rFonts w:cs="Arial"/>
          <w:sz w:val="24"/>
          <w:szCs w:val="24"/>
        </w:rPr>
        <w:tab/>
        <w:t>Mathematics for Physics 2B</w:t>
      </w:r>
      <w:r w:rsidRPr="001B1BC7">
        <w:rPr>
          <w:rFonts w:cs="Arial"/>
          <w:sz w:val="24"/>
          <w:szCs w:val="24"/>
        </w:rPr>
        <w:tab/>
      </w:r>
      <w:r w:rsidRPr="001B1BC7">
        <w:rPr>
          <w:rFonts w:cs="Arial"/>
          <w:sz w:val="24"/>
          <w:szCs w:val="24"/>
        </w:rPr>
        <w:tab/>
        <w:t>2</w:t>
      </w:r>
      <w:r w:rsidRPr="001B1BC7">
        <w:rPr>
          <w:rFonts w:cs="Arial"/>
          <w:sz w:val="24"/>
          <w:szCs w:val="24"/>
        </w:rPr>
        <w:tab/>
        <w:t>20</w:t>
      </w:r>
    </w:p>
    <w:p w14:paraId="1DAD0295" w14:textId="77777777" w:rsidR="001B1BC7" w:rsidRPr="001B1BC7" w:rsidRDefault="001B1BC7" w:rsidP="001B1BC7">
      <w:pPr>
        <w:ind w:left="1440" w:firstLine="720"/>
        <w:rPr>
          <w:rFonts w:cs="Arial"/>
          <w:sz w:val="24"/>
          <w:szCs w:val="24"/>
        </w:rPr>
      </w:pPr>
      <w:r w:rsidRPr="001B1BC7">
        <w:rPr>
          <w:rFonts w:cs="Arial"/>
          <w:sz w:val="24"/>
          <w:szCs w:val="24"/>
        </w:rPr>
        <w:t>PH 283</w:t>
      </w:r>
      <w:r w:rsidRPr="001B1BC7">
        <w:rPr>
          <w:rFonts w:cs="Arial"/>
          <w:sz w:val="24"/>
          <w:szCs w:val="24"/>
        </w:rPr>
        <w:tab/>
        <w:t>Mechanics and Waves</w:t>
      </w:r>
      <w:r w:rsidRPr="001B1BC7">
        <w:rPr>
          <w:rFonts w:cs="Arial"/>
          <w:sz w:val="24"/>
          <w:szCs w:val="24"/>
        </w:rPr>
        <w:tab/>
      </w:r>
      <w:r w:rsidRPr="001B1BC7">
        <w:rPr>
          <w:rFonts w:cs="Arial"/>
          <w:sz w:val="24"/>
          <w:szCs w:val="24"/>
        </w:rPr>
        <w:tab/>
      </w:r>
      <w:r w:rsidRPr="001B1BC7">
        <w:rPr>
          <w:rFonts w:cs="Arial"/>
          <w:sz w:val="24"/>
          <w:szCs w:val="24"/>
        </w:rPr>
        <w:tab/>
        <w:t>2</w:t>
      </w:r>
      <w:r w:rsidRPr="001B1BC7">
        <w:rPr>
          <w:rFonts w:cs="Arial"/>
          <w:sz w:val="24"/>
          <w:szCs w:val="24"/>
        </w:rPr>
        <w:tab/>
        <w:t>20</w:t>
      </w:r>
    </w:p>
    <w:p w14:paraId="1148C847" w14:textId="77777777" w:rsidR="001B1BC7" w:rsidRPr="001B1BC7" w:rsidRDefault="001B1BC7" w:rsidP="001B1BC7">
      <w:pPr>
        <w:ind w:left="1440" w:firstLine="720"/>
        <w:rPr>
          <w:rFonts w:cs="Arial"/>
          <w:sz w:val="24"/>
          <w:szCs w:val="24"/>
        </w:rPr>
      </w:pPr>
      <w:r w:rsidRPr="001B1BC7">
        <w:rPr>
          <w:rFonts w:cs="Arial"/>
          <w:sz w:val="24"/>
          <w:szCs w:val="24"/>
        </w:rPr>
        <w:t>PH 284</w:t>
      </w:r>
      <w:r w:rsidRPr="001B1BC7">
        <w:rPr>
          <w:rFonts w:cs="Arial"/>
          <w:sz w:val="24"/>
          <w:szCs w:val="24"/>
        </w:rPr>
        <w:tab/>
        <w:t>Quantum Physics and Electromagnetism2</w:t>
      </w:r>
      <w:r w:rsidRPr="001B1BC7">
        <w:rPr>
          <w:rFonts w:cs="Arial"/>
          <w:sz w:val="24"/>
          <w:szCs w:val="24"/>
        </w:rPr>
        <w:tab/>
        <w:t>20</w:t>
      </w:r>
    </w:p>
    <w:p w14:paraId="3037FD79" w14:textId="77777777" w:rsidR="001B1BC7" w:rsidRPr="001B1BC7" w:rsidRDefault="001B1BC7" w:rsidP="001B1BC7">
      <w:pPr>
        <w:ind w:left="1440" w:firstLine="720"/>
        <w:rPr>
          <w:rFonts w:cs="Arial"/>
          <w:sz w:val="24"/>
          <w:szCs w:val="24"/>
        </w:rPr>
      </w:pPr>
      <w:r w:rsidRPr="001B1BC7">
        <w:rPr>
          <w:rFonts w:cs="Arial"/>
          <w:sz w:val="24"/>
          <w:szCs w:val="24"/>
        </w:rPr>
        <w:t>PH 285</w:t>
      </w:r>
      <w:r w:rsidRPr="001B1BC7">
        <w:rPr>
          <w:rFonts w:cs="Arial"/>
          <w:sz w:val="24"/>
          <w:szCs w:val="24"/>
        </w:rPr>
        <w:tab/>
        <w:t>Computational and Physics Skills</w:t>
      </w:r>
      <w:r w:rsidRPr="001B1BC7">
        <w:rPr>
          <w:rFonts w:cs="Arial"/>
          <w:sz w:val="24"/>
          <w:szCs w:val="24"/>
        </w:rPr>
        <w:tab/>
      </w:r>
      <w:r w:rsidRPr="001B1BC7">
        <w:rPr>
          <w:rFonts w:cs="Arial"/>
          <w:sz w:val="24"/>
          <w:szCs w:val="24"/>
        </w:rPr>
        <w:tab/>
        <w:t>2</w:t>
      </w:r>
      <w:r w:rsidRPr="001B1BC7">
        <w:rPr>
          <w:rFonts w:cs="Arial"/>
          <w:sz w:val="24"/>
          <w:szCs w:val="24"/>
        </w:rPr>
        <w:tab/>
        <w:t>20</w:t>
      </w:r>
    </w:p>
    <w:p w14:paraId="4557709E" w14:textId="77777777" w:rsidR="00F270FD" w:rsidRPr="00C14503" w:rsidRDefault="00F270FD" w:rsidP="00F270FD">
      <w:pPr>
        <w:rPr>
          <w:sz w:val="24"/>
          <w:szCs w:val="24"/>
        </w:rPr>
      </w:pPr>
    </w:p>
    <w:p w14:paraId="74F51739" w14:textId="77777777" w:rsidR="00F270FD" w:rsidRDefault="00F270FD" w:rsidP="00F270FD">
      <w:pPr>
        <w:pStyle w:val="Calendar1"/>
      </w:pPr>
      <w:r>
        <w:tab/>
      </w:r>
    </w:p>
    <w:p w14:paraId="7988DB1E" w14:textId="77777777" w:rsidR="00F270FD" w:rsidRPr="00565A35" w:rsidRDefault="00F270FD" w:rsidP="00F270FD">
      <w:pPr>
        <w:pStyle w:val="CalendarHeader2"/>
        <w:ind w:left="0" w:firstLine="0"/>
      </w:pPr>
      <w:r>
        <w:t>12424.UG.5</w:t>
      </w:r>
      <w:r>
        <w:tab/>
      </w:r>
      <w:r>
        <w:tab/>
      </w:r>
      <w:r w:rsidRPr="00565A35">
        <w:t xml:space="preserve">Third Year </w:t>
      </w:r>
    </w:p>
    <w:p w14:paraId="124B0004" w14:textId="6B4FB69A" w:rsidR="00F270FD" w:rsidRDefault="00F270FD" w:rsidP="00F270FD">
      <w:pPr>
        <w:pStyle w:val="Calendar1"/>
        <w:ind w:left="2160" w:firstLine="0"/>
      </w:pPr>
      <w:r w:rsidRPr="00565A35">
        <w:lastRenderedPageBreak/>
        <w:t>All full-time students shall undertake classes amounting to 120 credits as follow</w:t>
      </w:r>
      <w:r>
        <w:t>s</w:t>
      </w:r>
    </w:p>
    <w:p w14:paraId="6C1D100E" w14:textId="1D92DE3A" w:rsidR="001B1BC7" w:rsidRDefault="001B1BC7" w:rsidP="00F270FD">
      <w:pPr>
        <w:pStyle w:val="Calendar1"/>
        <w:ind w:left="2160" w:firstLine="0"/>
      </w:pPr>
    </w:p>
    <w:p w14:paraId="2089A74B" w14:textId="77777777" w:rsidR="001B1BC7" w:rsidRPr="001B1BC7" w:rsidRDefault="001B1BC7" w:rsidP="001B1BC7">
      <w:pPr>
        <w:ind w:left="1440" w:firstLine="720"/>
        <w:outlineLvl w:val="0"/>
        <w:rPr>
          <w:rFonts w:cs="Arial"/>
          <w:b/>
          <w:sz w:val="24"/>
          <w:szCs w:val="24"/>
        </w:rPr>
      </w:pPr>
      <w:r w:rsidRPr="001B1BC7">
        <w:rPr>
          <w:rFonts w:cs="Arial"/>
          <w:b/>
          <w:sz w:val="24"/>
          <w:szCs w:val="24"/>
        </w:rPr>
        <w:t xml:space="preserve">For intending Integrated Masters and Honours students </w:t>
      </w:r>
    </w:p>
    <w:p w14:paraId="26642260" w14:textId="77777777" w:rsidR="001B1BC7" w:rsidRDefault="001B1BC7" w:rsidP="00F270FD">
      <w:pPr>
        <w:pStyle w:val="Calendar1"/>
        <w:ind w:left="2160" w:firstLine="0"/>
      </w:pPr>
    </w:p>
    <w:p w14:paraId="624C6581" w14:textId="77777777" w:rsidR="00F270FD" w:rsidRDefault="00F270FD" w:rsidP="00F270FD">
      <w:pPr>
        <w:pStyle w:val="Calendar1"/>
        <w:ind w:left="2160" w:firstLine="0"/>
      </w:pPr>
    </w:p>
    <w:p w14:paraId="27DEEDB7" w14:textId="23F9D0E3" w:rsidR="00F270FD" w:rsidRPr="00211A1D"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w:t>
      </w:r>
      <w:r>
        <w:rPr>
          <w:sz w:val="24"/>
          <w:szCs w:val="24"/>
        </w:rPr>
        <w:t xml:space="preserve">  </w:t>
      </w:r>
    </w:p>
    <w:p w14:paraId="2E5255E1" w14:textId="77777777" w:rsidR="00F270FD" w:rsidRPr="00211A1D" w:rsidRDefault="00F270FD" w:rsidP="00F270FD">
      <w:pPr>
        <w:rPr>
          <w:sz w:val="24"/>
          <w:szCs w:val="24"/>
        </w:rPr>
      </w:pPr>
    </w:p>
    <w:p w14:paraId="27B56EC2" w14:textId="1310A1AF" w:rsidR="00F270FD" w:rsidRDefault="00F270FD" w:rsidP="00F270FD">
      <w:pPr>
        <w:ind w:left="1440" w:firstLine="720"/>
        <w:rPr>
          <w:sz w:val="24"/>
          <w:szCs w:val="24"/>
        </w:rPr>
      </w:pPr>
      <w:r w:rsidRPr="00211A1D">
        <w:rPr>
          <w:sz w:val="24"/>
          <w:szCs w:val="24"/>
        </w:rPr>
        <w:t xml:space="preserve">PH 350 </w:t>
      </w:r>
      <w:r w:rsidRPr="00211A1D">
        <w:rPr>
          <w:sz w:val="24"/>
          <w:szCs w:val="24"/>
        </w:rPr>
        <w:tab/>
        <w:t>Experimental Physics</w:t>
      </w:r>
      <w:r w:rsidRPr="00211A1D">
        <w:rPr>
          <w:sz w:val="24"/>
          <w:szCs w:val="24"/>
        </w:rPr>
        <w:tab/>
      </w:r>
      <w:r>
        <w:rPr>
          <w:sz w:val="24"/>
          <w:szCs w:val="24"/>
        </w:rPr>
        <w:tab/>
      </w:r>
      <w:r>
        <w:rPr>
          <w:sz w:val="24"/>
          <w:szCs w:val="24"/>
        </w:rPr>
        <w:tab/>
      </w:r>
      <w:r w:rsidRPr="00211A1D">
        <w:rPr>
          <w:sz w:val="24"/>
          <w:szCs w:val="24"/>
        </w:rPr>
        <w:t>3</w:t>
      </w:r>
      <w:r w:rsidRPr="00211A1D">
        <w:rPr>
          <w:sz w:val="24"/>
          <w:szCs w:val="24"/>
        </w:rPr>
        <w:tab/>
        <w:t>40</w:t>
      </w:r>
    </w:p>
    <w:p w14:paraId="65EFEB91" w14:textId="77777777" w:rsidR="001B1BC7" w:rsidRPr="00211A1D" w:rsidRDefault="001B1BC7" w:rsidP="001B1BC7">
      <w:pPr>
        <w:ind w:left="1440" w:firstLine="720"/>
        <w:rPr>
          <w:sz w:val="24"/>
          <w:szCs w:val="24"/>
        </w:rPr>
      </w:pPr>
      <w:r w:rsidRPr="00211A1D">
        <w:rPr>
          <w:sz w:val="24"/>
          <w:szCs w:val="24"/>
        </w:rPr>
        <w:t>PH 351</w:t>
      </w:r>
      <w:r w:rsidRPr="00211A1D">
        <w:rPr>
          <w:sz w:val="24"/>
          <w:szCs w:val="24"/>
        </w:rPr>
        <w:tab/>
        <w:t>Mathematics 4B</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402CF577" w14:textId="77777777" w:rsidR="001B1BC7" w:rsidRDefault="001B1BC7" w:rsidP="001B1BC7">
      <w:pPr>
        <w:ind w:left="1440" w:firstLine="720"/>
        <w:rPr>
          <w:sz w:val="24"/>
          <w:szCs w:val="24"/>
        </w:rPr>
      </w:pPr>
      <w:r w:rsidRPr="00211A1D">
        <w:rPr>
          <w:sz w:val="24"/>
          <w:szCs w:val="24"/>
        </w:rPr>
        <w:t xml:space="preserve">PH 352 </w:t>
      </w:r>
      <w:r w:rsidRPr="00211A1D">
        <w:rPr>
          <w:sz w:val="24"/>
          <w:szCs w:val="24"/>
        </w:rPr>
        <w:tab/>
        <w:t xml:space="preserve">Quantum Physics and </w:t>
      </w:r>
    </w:p>
    <w:p w14:paraId="00177538" w14:textId="01BB1B0D" w:rsidR="001B1BC7" w:rsidRPr="00211A1D" w:rsidRDefault="001B1BC7" w:rsidP="001B1BC7">
      <w:pPr>
        <w:ind w:left="2880" w:firstLine="720"/>
        <w:rPr>
          <w:sz w:val="24"/>
          <w:szCs w:val="24"/>
        </w:rPr>
      </w:pPr>
      <w:r w:rsidRPr="00211A1D">
        <w:rPr>
          <w:sz w:val="24"/>
          <w:szCs w:val="24"/>
        </w:rPr>
        <w:t xml:space="preserve">Electromagnetism </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7666D008" w14:textId="77777777" w:rsidR="00F270FD" w:rsidRPr="00211A1D" w:rsidRDefault="00F270FD" w:rsidP="00F270FD">
      <w:pPr>
        <w:ind w:left="1440" w:firstLine="720"/>
        <w:rPr>
          <w:sz w:val="24"/>
          <w:szCs w:val="24"/>
        </w:rPr>
      </w:pPr>
      <w:r w:rsidRPr="00211A1D">
        <w:rPr>
          <w:sz w:val="24"/>
          <w:szCs w:val="24"/>
        </w:rPr>
        <w:t xml:space="preserve">PH 355 </w:t>
      </w:r>
      <w:r w:rsidRPr="00211A1D">
        <w:rPr>
          <w:sz w:val="24"/>
          <w:szCs w:val="24"/>
        </w:rPr>
        <w:tab/>
        <w:t>Physics Skills</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6147AEA7" w14:textId="77777777" w:rsidR="00F270FD" w:rsidRPr="00211A1D" w:rsidRDefault="00F270FD" w:rsidP="00F270FD">
      <w:pPr>
        <w:ind w:left="1440" w:firstLine="720"/>
        <w:rPr>
          <w:sz w:val="24"/>
          <w:szCs w:val="24"/>
        </w:rPr>
      </w:pPr>
      <w:r w:rsidRPr="00211A1D">
        <w:rPr>
          <w:sz w:val="24"/>
          <w:szCs w:val="24"/>
        </w:rPr>
        <w:t>PH 358</w:t>
      </w:r>
      <w:r w:rsidRPr="00211A1D">
        <w:rPr>
          <w:sz w:val="24"/>
          <w:szCs w:val="24"/>
        </w:rPr>
        <w:tab/>
        <w:t>Condensed Matter Physics</w:t>
      </w:r>
      <w:r w:rsidRPr="00211A1D">
        <w:rPr>
          <w:sz w:val="24"/>
          <w:szCs w:val="24"/>
        </w:rPr>
        <w:tab/>
      </w:r>
      <w:r>
        <w:rPr>
          <w:sz w:val="24"/>
          <w:szCs w:val="24"/>
        </w:rPr>
        <w:tab/>
      </w:r>
      <w:r>
        <w:rPr>
          <w:sz w:val="24"/>
          <w:szCs w:val="24"/>
        </w:rPr>
        <w:tab/>
      </w:r>
      <w:r w:rsidRPr="00211A1D">
        <w:rPr>
          <w:sz w:val="24"/>
          <w:szCs w:val="24"/>
        </w:rPr>
        <w:t>3</w:t>
      </w:r>
      <w:r w:rsidRPr="00211A1D">
        <w:rPr>
          <w:sz w:val="24"/>
          <w:szCs w:val="24"/>
        </w:rPr>
        <w:tab/>
        <w:t>10</w:t>
      </w:r>
    </w:p>
    <w:p w14:paraId="16041E4D" w14:textId="77777777" w:rsidR="00F270FD" w:rsidRPr="00211A1D" w:rsidRDefault="00F270FD" w:rsidP="00F270FD">
      <w:pPr>
        <w:ind w:left="1440" w:firstLine="720"/>
        <w:rPr>
          <w:sz w:val="24"/>
          <w:szCs w:val="24"/>
        </w:rPr>
      </w:pPr>
      <w:r w:rsidRPr="00211A1D">
        <w:rPr>
          <w:sz w:val="24"/>
          <w:szCs w:val="24"/>
        </w:rPr>
        <w:t>PH 359</w:t>
      </w:r>
      <w:r w:rsidRPr="00211A1D">
        <w:rPr>
          <w:sz w:val="24"/>
          <w:szCs w:val="24"/>
        </w:rPr>
        <w:tab/>
        <w:t>Statistical Physics</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10</w:t>
      </w:r>
    </w:p>
    <w:p w14:paraId="370B3D73" w14:textId="77777777" w:rsidR="00F270FD" w:rsidRDefault="00F270FD" w:rsidP="00F270FD">
      <w:pPr>
        <w:ind w:left="1440" w:firstLine="720"/>
        <w:rPr>
          <w:sz w:val="24"/>
          <w:szCs w:val="24"/>
        </w:rPr>
      </w:pPr>
    </w:p>
    <w:p w14:paraId="5E0F47EF" w14:textId="77777777" w:rsidR="00F270FD" w:rsidRPr="00211A1D" w:rsidRDefault="00F270FD" w:rsidP="00F270FD">
      <w:pPr>
        <w:rPr>
          <w:sz w:val="24"/>
          <w:szCs w:val="24"/>
        </w:rPr>
      </w:pPr>
    </w:p>
    <w:p w14:paraId="3E30B52D" w14:textId="77777777" w:rsidR="00F270FD" w:rsidRPr="00211A1D" w:rsidRDefault="00F270FD" w:rsidP="00F270FD">
      <w:pPr>
        <w:rPr>
          <w:b/>
          <w:sz w:val="24"/>
          <w:szCs w:val="24"/>
        </w:rPr>
      </w:pPr>
    </w:p>
    <w:p w14:paraId="6DA34C12" w14:textId="77777777" w:rsidR="00F270FD" w:rsidRPr="00211A1D" w:rsidRDefault="00F270FD" w:rsidP="00F270FD">
      <w:pPr>
        <w:ind w:left="1440" w:firstLine="720"/>
        <w:rPr>
          <w:b/>
          <w:sz w:val="24"/>
          <w:szCs w:val="24"/>
        </w:rPr>
      </w:pPr>
      <w:r w:rsidRPr="00211A1D">
        <w:rPr>
          <w:b/>
          <w:sz w:val="24"/>
          <w:szCs w:val="24"/>
        </w:rPr>
        <w:t>For intending Bachelor students</w:t>
      </w:r>
    </w:p>
    <w:p w14:paraId="2CAA4EBE" w14:textId="77777777" w:rsidR="00F270FD" w:rsidRPr="00211A1D" w:rsidRDefault="00F270FD" w:rsidP="00F270FD">
      <w:pPr>
        <w:rPr>
          <w:sz w:val="24"/>
          <w:szCs w:val="24"/>
        </w:rPr>
      </w:pPr>
    </w:p>
    <w:p w14:paraId="2071F6CB" w14:textId="77777777" w:rsidR="001B1BC7" w:rsidRDefault="001B1BC7" w:rsidP="001B1BC7">
      <w:pPr>
        <w:ind w:left="1440" w:firstLine="720"/>
        <w:rPr>
          <w:rFonts w:cs="Arial"/>
          <w:sz w:val="24"/>
          <w:szCs w:val="24"/>
        </w:rPr>
      </w:pPr>
      <w:r w:rsidRPr="00ED449D">
        <w:rPr>
          <w:rFonts w:cs="Arial"/>
          <w:sz w:val="24"/>
          <w:szCs w:val="24"/>
        </w:rPr>
        <w:t xml:space="preserve">Compulsory Classes             </w:t>
      </w:r>
    </w:p>
    <w:p w14:paraId="5FB9A81E" w14:textId="36B031C4" w:rsidR="001B1BC7" w:rsidRPr="00ED449D" w:rsidRDefault="001B1BC7" w:rsidP="001B1BC7">
      <w:pPr>
        <w:ind w:left="1440" w:firstLine="720"/>
        <w:rPr>
          <w:rFonts w:cs="Arial"/>
          <w:sz w:val="24"/>
          <w:szCs w:val="24"/>
        </w:rPr>
      </w:pPr>
      <w:r w:rsidRPr="00ED449D">
        <w:rPr>
          <w:rFonts w:cs="Arial"/>
          <w:sz w:val="24"/>
          <w:szCs w:val="24"/>
        </w:rPr>
        <w:t xml:space="preserve">                                        </w:t>
      </w:r>
    </w:p>
    <w:p w14:paraId="70735EC9" w14:textId="77777777" w:rsidR="001B1BC7" w:rsidRPr="00ED449D" w:rsidRDefault="001B1BC7" w:rsidP="001B1BC7">
      <w:pPr>
        <w:ind w:left="1440" w:firstLine="720"/>
        <w:rPr>
          <w:rFonts w:cs="Arial"/>
          <w:sz w:val="24"/>
          <w:szCs w:val="24"/>
        </w:rPr>
      </w:pPr>
      <w:r>
        <w:rPr>
          <w:rFonts w:cs="Arial"/>
          <w:sz w:val="24"/>
          <w:szCs w:val="24"/>
        </w:rPr>
        <w:t xml:space="preserve">PH 350 </w:t>
      </w:r>
      <w:r>
        <w:rPr>
          <w:rFonts w:cs="Arial"/>
          <w:sz w:val="24"/>
          <w:szCs w:val="24"/>
        </w:rPr>
        <w:tab/>
        <w:t>Experimental Physics</w:t>
      </w:r>
      <w:r>
        <w:rPr>
          <w:rFonts w:cs="Arial"/>
          <w:sz w:val="24"/>
          <w:szCs w:val="24"/>
        </w:rPr>
        <w:tab/>
      </w:r>
      <w:r>
        <w:rPr>
          <w:rFonts w:cs="Arial"/>
          <w:sz w:val="24"/>
          <w:szCs w:val="24"/>
        </w:rPr>
        <w:tab/>
      </w:r>
      <w:r w:rsidRPr="00ED449D">
        <w:rPr>
          <w:rFonts w:cs="Arial"/>
          <w:sz w:val="24"/>
          <w:szCs w:val="24"/>
        </w:rPr>
        <w:t>3</w:t>
      </w:r>
      <w:r w:rsidRPr="00ED449D">
        <w:rPr>
          <w:rFonts w:cs="Arial"/>
          <w:sz w:val="24"/>
          <w:szCs w:val="24"/>
        </w:rPr>
        <w:tab/>
        <w:t>40</w:t>
      </w:r>
    </w:p>
    <w:p w14:paraId="150847B3" w14:textId="77777777" w:rsidR="001B1BC7" w:rsidRPr="00ED449D" w:rsidRDefault="001B1BC7" w:rsidP="001B1BC7">
      <w:pPr>
        <w:ind w:left="1440" w:firstLine="720"/>
        <w:rPr>
          <w:rFonts w:cs="Arial"/>
          <w:sz w:val="24"/>
          <w:szCs w:val="24"/>
        </w:rPr>
      </w:pPr>
      <w:r>
        <w:rPr>
          <w:rFonts w:cs="Arial"/>
          <w:sz w:val="24"/>
          <w:szCs w:val="24"/>
        </w:rPr>
        <w:t xml:space="preserve">PH 355 </w:t>
      </w:r>
      <w:r>
        <w:rPr>
          <w:rFonts w:cs="Arial"/>
          <w:sz w:val="24"/>
          <w:szCs w:val="24"/>
        </w:rPr>
        <w:tab/>
        <w:t>Physics Skills</w:t>
      </w:r>
      <w:r>
        <w:rPr>
          <w:rFonts w:cs="Arial"/>
          <w:sz w:val="24"/>
          <w:szCs w:val="24"/>
        </w:rPr>
        <w:tab/>
      </w:r>
      <w:r>
        <w:rPr>
          <w:rFonts w:cs="Arial"/>
          <w:sz w:val="24"/>
          <w:szCs w:val="24"/>
        </w:rPr>
        <w:tab/>
      </w:r>
      <w:r>
        <w:rPr>
          <w:rFonts w:cs="Arial"/>
          <w:sz w:val="24"/>
          <w:szCs w:val="24"/>
        </w:rPr>
        <w:tab/>
      </w:r>
      <w:r w:rsidRPr="00ED449D">
        <w:rPr>
          <w:rFonts w:cs="Arial"/>
          <w:sz w:val="24"/>
          <w:szCs w:val="24"/>
        </w:rPr>
        <w:t>3</w:t>
      </w:r>
      <w:r w:rsidRPr="00ED449D">
        <w:rPr>
          <w:rFonts w:cs="Arial"/>
          <w:sz w:val="24"/>
          <w:szCs w:val="24"/>
        </w:rPr>
        <w:tab/>
        <w:t>20</w:t>
      </w:r>
    </w:p>
    <w:p w14:paraId="79B3491C" w14:textId="77777777" w:rsidR="001B1BC7" w:rsidRPr="00ED449D" w:rsidRDefault="001B1BC7" w:rsidP="001B1BC7">
      <w:pPr>
        <w:ind w:left="1440" w:firstLine="720"/>
        <w:rPr>
          <w:rFonts w:cs="Arial"/>
          <w:sz w:val="24"/>
          <w:szCs w:val="24"/>
        </w:rPr>
      </w:pPr>
      <w:r>
        <w:rPr>
          <w:rFonts w:cs="Arial"/>
          <w:sz w:val="24"/>
          <w:szCs w:val="24"/>
        </w:rPr>
        <w:t>PH 358</w:t>
      </w:r>
      <w:r>
        <w:rPr>
          <w:rFonts w:cs="Arial"/>
          <w:sz w:val="24"/>
          <w:szCs w:val="24"/>
        </w:rPr>
        <w:tab/>
      </w:r>
      <w:r w:rsidRPr="00ED449D">
        <w:rPr>
          <w:rFonts w:cs="Arial"/>
          <w:sz w:val="24"/>
          <w:szCs w:val="24"/>
        </w:rPr>
        <w:t>Condensed Matter Physics</w:t>
      </w:r>
      <w:r w:rsidRPr="00ED449D">
        <w:rPr>
          <w:rFonts w:cs="Arial"/>
          <w:sz w:val="24"/>
          <w:szCs w:val="24"/>
        </w:rPr>
        <w:tab/>
      </w:r>
      <w:r w:rsidRPr="00ED449D">
        <w:rPr>
          <w:rFonts w:cs="Arial"/>
          <w:sz w:val="24"/>
          <w:szCs w:val="24"/>
        </w:rPr>
        <w:tab/>
        <w:t>3</w:t>
      </w:r>
      <w:r w:rsidRPr="00ED449D">
        <w:rPr>
          <w:rFonts w:cs="Arial"/>
          <w:sz w:val="24"/>
          <w:szCs w:val="24"/>
        </w:rPr>
        <w:tab/>
        <w:t>10</w:t>
      </w:r>
    </w:p>
    <w:p w14:paraId="6E08A204" w14:textId="77777777" w:rsidR="001B1BC7" w:rsidRPr="00ED449D" w:rsidRDefault="001B1BC7" w:rsidP="001B1BC7">
      <w:pPr>
        <w:ind w:left="1440" w:firstLine="720"/>
        <w:rPr>
          <w:rFonts w:cs="Arial"/>
          <w:sz w:val="24"/>
          <w:szCs w:val="24"/>
        </w:rPr>
      </w:pPr>
      <w:r>
        <w:rPr>
          <w:rFonts w:cs="Arial"/>
          <w:sz w:val="24"/>
          <w:szCs w:val="24"/>
        </w:rPr>
        <w:t>PH 359</w:t>
      </w:r>
      <w:r>
        <w:rPr>
          <w:rFonts w:cs="Arial"/>
          <w:sz w:val="24"/>
          <w:szCs w:val="24"/>
        </w:rPr>
        <w:tab/>
      </w:r>
      <w:r w:rsidRPr="00ED449D">
        <w:rPr>
          <w:rFonts w:cs="Arial"/>
          <w:sz w:val="24"/>
          <w:szCs w:val="24"/>
        </w:rPr>
        <w:t>Statistical Physics</w:t>
      </w:r>
      <w:r w:rsidRPr="00ED449D">
        <w:rPr>
          <w:rFonts w:cs="Arial"/>
          <w:sz w:val="24"/>
          <w:szCs w:val="24"/>
        </w:rPr>
        <w:tab/>
      </w:r>
      <w:r w:rsidRPr="00ED449D">
        <w:rPr>
          <w:rFonts w:cs="Arial"/>
          <w:sz w:val="24"/>
          <w:szCs w:val="24"/>
        </w:rPr>
        <w:tab/>
      </w:r>
      <w:r w:rsidRPr="00ED449D">
        <w:rPr>
          <w:rFonts w:cs="Arial"/>
          <w:sz w:val="24"/>
          <w:szCs w:val="24"/>
        </w:rPr>
        <w:tab/>
        <w:t>3</w:t>
      </w:r>
      <w:r w:rsidRPr="00ED449D">
        <w:rPr>
          <w:rFonts w:cs="Arial"/>
          <w:sz w:val="24"/>
          <w:szCs w:val="24"/>
        </w:rPr>
        <w:tab/>
        <w:t>10</w:t>
      </w:r>
    </w:p>
    <w:p w14:paraId="5C3C748E" w14:textId="74ABBF8D" w:rsidR="001B1BC7" w:rsidRDefault="001B1BC7" w:rsidP="001B1BC7">
      <w:pPr>
        <w:ind w:left="1440" w:firstLine="720"/>
        <w:rPr>
          <w:rFonts w:cs="Arial"/>
          <w:sz w:val="24"/>
          <w:szCs w:val="24"/>
        </w:rPr>
      </w:pPr>
      <w:r w:rsidRPr="00ED449D">
        <w:rPr>
          <w:rFonts w:cs="Arial"/>
          <w:sz w:val="24"/>
          <w:szCs w:val="24"/>
        </w:rPr>
        <w:t xml:space="preserve">PH 357 </w:t>
      </w:r>
      <w:r w:rsidRPr="00ED449D">
        <w:rPr>
          <w:rFonts w:cs="Arial"/>
          <w:sz w:val="24"/>
          <w:szCs w:val="24"/>
        </w:rPr>
        <w:tab/>
        <w:t>Interactive Physics</w:t>
      </w:r>
      <w:r w:rsidRPr="00ED449D">
        <w:rPr>
          <w:rFonts w:cs="Arial"/>
          <w:sz w:val="24"/>
          <w:szCs w:val="24"/>
        </w:rPr>
        <w:tab/>
      </w:r>
      <w:r w:rsidRPr="00ED449D">
        <w:rPr>
          <w:rFonts w:cs="Arial"/>
          <w:sz w:val="24"/>
          <w:szCs w:val="24"/>
        </w:rPr>
        <w:tab/>
      </w:r>
      <w:r w:rsidRPr="00ED449D">
        <w:rPr>
          <w:rFonts w:cs="Arial"/>
          <w:sz w:val="24"/>
          <w:szCs w:val="24"/>
        </w:rPr>
        <w:tab/>
        <w:t>3</w:t>
      </w:r>
      <w:r w:rsidRPr="00ED449D">
        <w:rPr>
          <w:rFonts w:cs="Arial"/>
          <w:sz w:val="24"/>
          <w:szCs w:val="24"/>
        </w:rPr>
        <w:tab/>
        <w:t>20</w:t>
      </w:r>
    </w:p>
    <w:p w14:paraId="7BE076C9" w14:textId="77777777" w:rsidR="001B1BC7" w:rsidRPr="00ED449D" w:rsidRDefault="001B1BC7" w:rsidP="001B1BC7">
      <w:pPr>
        <w:ind w:left="1440" w:firstLine="720"/>
        <w:rPr>
          <w:rFonts w:cs="Arial"/>
          <w:sz w:val="24"/>
          <w:szCs w:val="24"/>
        </w:rPr>
      </w:pPr>
    </w:p>
    <w:p w14:paraId="1650443B" w14:textId="77777777" w:rsidR="001B1BC7" w:rsidRPr="00ED449D" w:rsidRDefault="001B1BC7" w:rsidP="001B1BC7">
      <w:pPr>
        <w:rPr>
          <w:rFonts w:cs="Arial"/>
          <w:sz w:val="24"/>
          <w:szCs w:val="24"/>
        </w:rPr>
      </w:pPr>
    </w:p>
    <w:p w14:paraId="20563A57" w14:textId="123F4064" w:rsidR="001B1BC7" w:rsidRDefault="001B1BC7" w:rsidP="001B1BC7">
      <w:pPr>
        <w:ind w:left="2160"/>
        <w:rPr>
          <w:rFonts w:cs="Arial"/>
          <w:sz w:val="24"/>
          <w:szCs w:val="24"/>
        </w:rPr>
      </w:pPr>
      <w:r w:rsidRPr="00ED449D">
        <w:rPr>
          <w:rFonts w:cs="Arial"/>
          <w:sz w:val="24"/>
          <w:szCs w:val="24"/>
        </w:rPr>
        <w:t>Optional classes</w:t>
      </w:r>
    </w:p>
    <w:p w14:paraId="1F960755" w14:textId="77777777" w:rsidR="001B1BC7" w:rsidRPr="00ED449D" w:rsidRDefault="001B1BC7" w:rsidP="001B1BC7">
      <w:pPr>
        <w:ind w:left="2160"/>
        <w:rPr>
          <w:rFonts w:cs="Arial"/>
          <w:sz w:val="24"/>
          <w:szCs w:val="24"/>
        </w:rPr>
      </w:pPr>
    </w:p>
    <w:p w14:paraId="2708EA35" w14:textId="77777777" w:rsidR="001B1BC7" w:rsidRPr="00ED449D" w:rsidRDefault="001B1BC7" w:rsidP="001B1BC7">
      <w:pPr>
        <w:ind w:left="2160"/>
        <w:rPr>
          <w:rFonts w:cs="Arial"/>
          <w:sz w:val="24"/>
          <w:szCs w:val="24"/>
        </w:rPr>
      </w:pPr>
      <w:r w:rsidRPr="00ED449D">
        <w:rPr>
          <w:rFonts w:cs="Arial"/>
          <w:sz w:val="24"/>
          <w:szCs w:val="24"/>
        </w:rPr>
        <w:t>20 credits chosen from Regulation 12424.UG.10 or such other classes as may be approved by the Adviser of Study</w:t>
      </w:r>
    </w:p>
    <w:p w14:paraId="37C452EC" w14:textId="77777777" w:rsidR="00F270FD" w:rsidRPr="00211A1D" w:rsidRDefault="00F270FD" w:rsidP="00F270FD">
      <w:pPr>
        <w:rPr>
          <w:sz w:val="24"/>
          <w:szCs w:val="24"/>
        </w:rPr>
      </w:pPr>
    </w:p>
    <w:p w14:paraId="01ADF97C" w14:textId="77777777" w:rsidR="00F270FD" w:rsidRPr="00211A1D" w:rsidRDefault="00F270FD" w:rsidP="00F270FD">
      <w:pPr>
        <w:ind w:left="2160"/>
        <w:rPr>
          <w:sz w:val="24"/>
          <w:szCs w:val="24"/>
        </w:rPr>
      </w:pPr>
      <w:r w:rsidRPr="00211A1D">
        <w:rPr>
          <w:sz w:val="24"/>
          <w:szCs w:val="24"/>
        </w:rPr>
        <w:t>A student with a pass in a class may substitute another class with the approval of the Adviser of Study.</w:t>
      </w:r>
      <w:r w:rsidRPr="00211A1D">
        <w:rPr>
          <w:sz w:val="24"/>
          <w:szCs w:val="24"/>
        </w:rPr>
        <w:tab/>
      </w:r>
    </w:p>
    <w:p w14:paraId="0A48C40C" w14:textId="77777777" w:rsidR="00F270FD" w:rsidRDefault="00F270FD" w:rsidP="00F270FD">
      <w:pPr>
        <w:pStyle w:val="CalendarHeader2"/>
        <w:ind w:left="0" w:firstLine="0"/>
      </w:pPr>
    </w:p>
    <w:p w14:paraId="2495A41B" w14:textId="78B948F2" w:rsidR="00F270FD" w:rsidRPr="00871452" w:rsidRDefault="00F270FD" w:rsidP="00F270FD">
      <w:pPr>
        <w:pStyle w:val="Calendar1"/>
        <w:ind w:left="2127" w:hanging="2127"/>
      </w:pPr>
      <w:r w:rsidRPr="00CA1A16">
        <w:rPr>
          <w:b/>
        </w:rPr>
        <w:t>12424.UG.6</w:t>
      </w:r>
      <w:r w:rsidRPr="00871452">
        <w:tab/>
      </w:r>
      <w:r>
        <w:tab/>
      </w:r>
      <w:r w:rsidRPr="00871452">
        <w:t>Students</w:t>
      </w:r>
      <w:r w:rsidR="001B1BC7">
        <w:t xml:space="preserve"> </w:t>
      </w:r>
      <w:r w:rsidRPr="00871452">
        <w:t xml:space="preserve">may, with the approval of the Adviser of Study, also undertake a project during the summer vacation </w:t>
      </w:r>
      <w:r w:rsidR="00072C99">
        <w:t>following Third Year as follows</w:t>
      </w:r>
    </w:p>
    <w:p w14:paraId="1BC55C92" w14:textId="77777777" w:rsidR="00F270FD" w:rsidRPr="00871452" w:rsidRDefault="00F270FD" w:rsidP="00F270FD">
      <w:pPr>
        <w:pStyle w:val="Calendar2"/>
      </w:pPr>
    </w:p>
    <w:p w14:paraId="2F65135B" w14:textId="77777777" w:rsidR="007F0FEB" w:rsidRDefault="00F270FD" w:rsidP="00F270FD">
      <w:pPr>
        <w:pStyle w:val="Curriculum2"/>
        <w:tabs>
          <w:tab w:val="clear" w:pos="1440"/>
          <w:tab w:val="clear" w:pos="2880"/>
          <w:tab w:val="left" w:pos="3544"/>
        </w:tabs>
        <w:ind w:left="2127"/>
      </w:pPr>
      <w:r w:rsidRPr="00871452">
        <w:t>Optional Class</w:t>
      </w:r>
    </w:p>
    <w:p w14:paraId="7D7CFD2D" w14:textId="3E71D0D3" w:rsidR="00F270FD" w:rsidRPr="00871452" w:rsidRDefault="00F270FD" w:rsidP="00F270FD">
      <w:pPr>
        <w:pStyle w:val="Curriculum2"/>
        <w:tabs>
          <w:tab w:val="clear" w:pos="1440"/>
          <w:tab w:val="clear" w:pos="2880"/>
          <w:tab w:val="left" w:pos="3544"/>
        </w:tabs>
        <w:ind w:left="2127"/>
      </w:pPr>
      <w:r w:rsidRPr="00871452">
        <w:tab/>
      </w:r>
    </w:p>
    <w:p w14:paraId="3F09AF61" w14:textId="77777777" w:rsidR="00F270FD" w:rsidRDefault="00F270FD" w:rsidP="00F270FD">
      <w:pPr>
        <w:pStyle w:val="Curriculum2"/>
        <w:tabs>
          <w:tab w:val="clear" w:pos="1440"/>
          <w:tab w:val="clear" w:pos="2880"/>
          <w:tab w:val="left" w:pos="3544"/>
        </w:tabs>
        <w:ind w:left="2127"/>
      </w:pPr>
      <w:r w:rsidRPr="00871452">
        <w:t>PH 465</w:t>
      </w:r>
      <w:r w:rsidRPr="00871452">
        <w:tab/>
        <w:t>Industrial Project</w:t>
      </w:r>
      <w:r w:rsidRPr="00871452">
        <w:tab/>
        <w:t>4</w:t>
      </w:r>
      <w:r w:rsidRPr="00871452">
        <w:tab/>
        <w:t>20</w:t>
      </w:r>
    </w:p>
    <w:p w14:paraId="719A006A" w14:textId="77777777" w:rsidR="00F270FD" w:rsidRPr="00E83B9D" w:rsidRDefault="00F270FD" w:rsidP="00F270FD">
      <w:pPr>
        <w:pStyle w:val="Curriculum2"/>
        <w:tabs>
          <w:tab w:val="clear" w:pos="1440"/>
          <w:tab w:val="clear" w:pos="2880"/>
          <w:tab w:val="left" w:pos="3544"/>
        </w:tabs>
        <w:ind w:left="2127"/>
      </w:pPr>
    </w:p>
    <w:p w14:paraId="3C0EDD17" w14:textId="77777777" w:rsidR="00F270FD" w:rsidRPr="00565A35" w:rsidRDefault="00F270FD" w:rsidP="00F270FD">
      <w:pPr>
        <w:pStyle w:val="CalendarHeader2"/>
        <w:ind w:left="0" w:firstLine="0"/>
      </w:pPr>
      <w:r>
        <w:t>12424.UG.7</w:t>
      </w:r>
      <w:r>
        <w:tab/>
      </w:r>
      <w:r>
        <w:tab/>
      </w:r>
      <w:r w:rsidRPr="00565A35">
        <w:t>Fourth Year</w:t>
      </w:r>
    </w:p>
    <w:p w14:paraId="21449B7E" w14:textId="77777777" w:rsidR="00F270FD" w:rsidRDefault="00F270FD" w:rsidP="00F270FD">
      <w:pPr>
        <w:pStyle w:val="Calendar1"/>
        <w:ind w:left="2160"/>
      </w:pPr>
      <w:r w:rsidRPr="00565A35">
        <w:tab/>
      </w:r>
      <w:r>
        <w:tab/>
      </w:r>
      <w:r w:rsidRPr="00565A35">
        <w:t>All full-time students shall undertake classes amou</w:t>
      </w:r>
      <w:r>
        <w:t>nting to 120 credits as follows</w:t>
      </w:r>
    </w:p>
    <w:p w14:paraId="600DE5F9" w14:textId="77777777" w:rsidR="00F270FD" w:rsidRDefault="00F270FD" w:rsidP="00F270FD">
      <w:pPr>
        <w:pStyle w:val="Curriculum2"/>
        <w:rPr>
          <w:i/>
        </w:rPr>
      </w:pPr>
    </w:p>
    <w:p w14:paraId="103C59F3" w14:textId="77777777" w:rsidR="00F270FD" w:rsidRPr="00211A1D" w:rsidRDefault="00F270FD" w:rsidP="00F270FD">
      <w:pPr>
        <w:rPr>
          <w:b/>
          <w:sz w:val="24"/>
          <w:szCs w:val="24"/>
        </w:rPr>
      </w:pPr>
      <w:r>
        <w:t xml:space="preserve">           </w:t>
      </w:r>
      <w:r>
        <w:tab/>
      </w:r>
      <w:r>
        <w:tab/>
      </w:r>
      <w:r w:rsidRPr="00211A1D">
        <w:rPr>
          <w:sz w:val="24"/>
          <w:szCs w:val="24"/>
        </w:rPr>
        <w:t xml:space="preserve"> </w:t>
      </w:r>
      <w:r>
        <w:rPr>
          <w:sz w:val="24"/>
          <w:szCs w:val="24"/>
        </w:rPr>
        <w:tab/>
      </w:r>
      <w:proofErr w:type="spellStart"/>
      <w:r w:rsidRPr="00211A1D">
        <w:rPr>
          <w:b/>
          <w:sz w:val="24"/>
          <w:szCs w:val="24"/>
        </w:rPr>
        <w:t>MPhys</w:t>
      </w:r>
      <w:proofErr w:type="spellEnd"/>
      <w:r w:rsidRPr="00211A1D">
        <w:rPr>
          <w:b/>
          <w:sz w:val="24"/>
          <w:szCs w:val="24"/>
        </w:rPr>
        <w:t xml:space="preserve">, </w:t>
      </w:r>
      <w:proofErr w:type="spellStart"/>
      <w:r w:rsidRPr="00211A1D">
        <w:rPr>
          <w:b/>
          <w:sz w:val="24"/>
          <w:szCs w:val="24"/>
        </w:rPr>
        <w:t>MPhys</w:t>
      </w:r>
      <w:proofErr w:type="spellEnd"/>
      <w:r w:rsidRPr="00211A1D">
        <w:rPr>
          <w:b/>
          <w:sz w:val="24"/>
          <w:szCs w:val="24"/>
        </w:rPr>
        <w:t xml:space="preserve"> with Specialisation and BSc (Hons) Physics</w:t>
      </w:r>
    </w:p>
    <w:p w14:paraId="7653869B" w14:textId="77777777" w:rsidR="00F270FD" w:rsidRPr="00211A1D" w:rsidRDefault="00F270FD" w:rsidP="00F270FD">
      <w:pPr>
        <w:rPr>
          <w:sz w:val="24"/>
          <w:szCs w:val="24"/>
        </w:rPr>
      </w:pPr>
    </w:p>
    <w:p w14:paraId="7D5FE583" w14:textId="77777777" w:rsidR="00F270FD" w:rsidRPr="0086444F" w:rsidRDefault="00F270FD" w:rsidP="00F270FD">
      <w:pPr>
        <w:ind w:left="1440" w:firstLine="720"/>
        <w:rPr>
          <w:sz w:val="24"/>
          <w:szCs w:val="24"/>
        </w:rPr>
      </w:pPr>
      <w:r w:rsidRPr="0086444F">
        <w:rPr>
          <w:sz w:val="24"/>
          <w:szCs w:val="24"/>
        </w:rPr>
        <w:t xml:space="preserve">Compulsory Classes                           </w:t>
      </w:r>
      <w:r>
        <w:rPr>
          <w:sz w:val="24"/>
          <w:szCs w:val="24"/>
        </w:rPr>
        <w:t xml:space="preserve">                       </w:t>
      </w:r>
      <w:r w:rsidRPr="0086444F">
        <w:rPr>
          <w:sz w:val="24"/>
          <w:szCs w:val="24"/>
        </w:rPr>
        <w:t xml:space="preserve"> </w:t>
      </w:r>
      <w:r>
        <w:rPr>
          <w:sz w:val="24"/>
          <w:szCs w:val="24"/>
        </w:rPr>
        <w:t xml:space="preserve">  </w:t>
      </w:r>
      <w:r w:rsidRPr="0086444F">
        <w:rPr>
          <w:sz w:val="24"/>
          <w:szCs w:val="24"/>
        </w:rPr>
        <w:t>Level</w:t>
      </w:r>
      <w:r w:rsidRPr="0086444F">
        <w:rPr>
          <w:sz w:val="24"/>
          <w:szCs w:val="24"/>
        </w:rPr>
        <w:tab/>
        <w:t xml:space="preserve"> Credits</w:t>
      </w:r>
    </w:p>
    <w:p w14:paraId="62F4C082" w14:textId="77777777" w:rsidR="00F270FD" w:rsidRPr="00211A1D" w:rsidRDefault="00F270FD" w:rsidP="00F270FD">
      <w:pPr>
        <w:ind w:left="1440" w:firstLine="720"/>
        <w:rPr>
          <w:sz w:val="24"/>
          <w:szCs w:val="24"/>
        </w:rPr>
      </w:pPr>
    </w:p>
    <w:p w14:paraId="628A270C" w14:textId="77777777" w:rsidR="00F270FD" w:rsidRPr="00211A1D" w:rsidRDefault="00F270FD" w:rsidP="00F270FD">
      <w:pPr>
        <w:ind w:left="1440" w:firstLine="720"/>
        <w:rPr>
          <w:sz w:val="24"/>
          <w:szCs w:val="24"/>
        </w:rPr>
      </w:pPr>
      <w:r w:rsidRPr="00211A1D">
        <w:rPr>
          <w:sz w:val="24"/>
          <w:szCs w:val="24"/>
        </w:rPr>
        <w:lastRenderedPageBreak/>
        <w:t>PH 499</w:t>
      </w:r>
      <w:r w:rsidRPr="00211A1D">
        <w:rPr>
          <w:sz w:val="24"/>
          <w:szCs w:val="24"/>
        </w:rPr>
        <w:tab/>
        <w:t>Physics</w:t>
      </w:r>
      <w:r w:rsidRPr="00211A1D">
        <w:rPr>
          <w:sz w:val="24"/>
          <w:szCs w:val="24"/>
        </w:rPr>
        <w:tab/>
      </w:r>
      <w:r>
        <w:rPr>
          <w:sz w:val="24"/>
          <w:szCs w:val="24"/>
        </w:rPr>
        <w:tab/>
      </w:r>
      <w:r>
        <w:rPr>
          <w:sz w:val="24"/>
          <w:szCs w:val="24"/>
        </w:rPr>
        <w:tab/>
      </w:r>
      <w:r>
        <w:rPr>
          <w:sz w:val="24"/>
          <w:szCs w:val="24"/>
        </w:rPr>
        <w:tab/>
      </w:r>
      <w:r>
        <w:rPr>
          <w:sz w:val="24"/>
          <w:szCs w:val="24"/>
        </w:rPr>
        <w:tab/>
      </w:r>
      <w:r w:rsidRPr="00211A1D">
        <w:rPr>
          <w:sz w:val="24"/>
          <w:szCs w:val="24"/>
        </w:rPr>
        <w:t>4</w:t>
      </w:r>
      <w:r w:rsidRPr="00211A1D">
        <w:rPr>
          <w:sz w:val="24"/>
          <w:szCs w:val="24"/>
        </w:rPr>
        <w:tab/>
        <w:t>120</w:t>
      </w:r>
    </w:p>
    <w:p w14:paraId="6908DFCF" w14:textId="77777777" w:rsidR="00F270FD" w:rsidRPr="00211A1D" w:rsidRDefault="00F270FD" w:rsidP="00F270FD">
      <w:pPr>
        <w:rPr>
          <w:sz w:val="24"/>
          <w:szCs w:val="24"/>
        </w:rPr>
      </w:pPr>
    </w:p>
    <w:p w14:paraId="147EE9FC" w14:textId="77777777" w:rsidR="00F270FD" w:rsidRPr="00012638" w:rsidRDefault="00F270FD" w:rsidP="00F270FD">
      <w:pPr>
        <w:ind w:left="1440" w:firstLine="720"/>
        <w:rPr>
          <w:b/>
          <w:i/>
          <w:sz w:val="24"/>
          <w:szCs w:val="24"/>
        </w:rPr>
      </w:pPr>
      <w:r w:rsidRPr="00012638">
        <w:rPr>
          <w:b/>
          <w:i/>
          <w:sz w:val="24"/>
          <w:szCs w:val="24"/>
        </w:rPr>
        <w:t>PH 499 Physics comprises</w:t>
      </w:r>
    </w:p>
    <w:p w14:paraId="63E31D98" w14:textId="77777777" w:rsidR="00F270FD" w:rsidRPr="00211A1D" w:rsidRDefault="00F270FD" w:rsidP="00F270FD">
      <w:pPr>
        <w:rPr>
          <w:sz w:val="24"/>
          <w:szCs w:val="24"/>
        </w:rPr>
      </w:pPr>
    </w:p>
    <w:p w14:paraId="1AF34123" w14:textId="77777777" w:rsidR="00F270FD" w:rsidRPr="00211A1D" w:rsidRDefault="00F270FD" w:rsidP="00F270FD">
      <w:pPr>
        <w:ind w:left="1440" w:firstLine="720"/>
        <w:rPr>
          <w:sz w:val="24"/>
          <w:szCs w:val="24"/>
        </w:rPr>
      </w:pPr>
      <w:r w:rsidRPr="00211A1D">
        <w:rPr>
          <w:sz w:val="24"/>
          <w:szCs w:val="24"/>
        </w:rPr>
        <w:t xml:space="preserve">PH 450 </w:t>
      </w:r>
      <w:r w:rsidRPr="00211A1D">
        <w:rPr>
          <w:sz w:val="24"/>
          <w:szCs w:val="24"/>
        </w:rPr>
        <w:tab/>
        <w:t>Project</w:t>
      </w:r>
      <w:r w:rsidRPr="00211A1D">
        <w:rPr>
          <w:sz w:val="24"/>
          <w:szCs w:val="24"/>
        </w:rPr>
        <w:tab/>
      </w:r>
      <w:r>
        <w:rPr>
          <w:sz w:val="24"/>
          <w:szCs w:val="24"/>
        </w:rPr>
        <w:tab/>
      </w:r>
      <w:r>
        <w:rPr>
          <w:sz w:val="24"/>
          <w:szCs w:val="24"/>
        </w:rPr>
        <w:tab/>
      </w:r>
      <w:r>
        <w:rPr>
          <w:sz w:val="24"/>
          <w:szCs w:val="24"/>
        </w:rPr>
        <w:tab/>
      </w:r>
      <w:r>
        <w:rPr>
          <w:sz w:val="24"/>
          <w:szCs w:val="24"/>
        </w:rPr>
        <w:tab/>
      </w:r>
      <w:r w:rsidRPr="00211A1D">
        <w:rPr>
          <w:sz w:val="24"/>
          <w:szCs w:val="24"/>
        </w:rPr>
        <w:t>4</w:t>
      </w:r>
      <w:r w:rsidRPr="00211A1D">
        <w:rPr>
          <w:sz w:val="24"/>
          <w:szCs w:val="24"/>
        </w:rPr>
        <w:tab/>
        <w:t>40</w:t>
      </w:r>
    </w:p>
    <w:p w14:paraId="0116AB4B" w14:textId="77777777" w:rsidR="00F270FD" w:rsidRPr="00211A1D" w:rsidRDefault="00F270FD" w:rsidP="00F270FD">
      <w:pPr>
        <w:rPr>
          <w:sz w:val="24"/>
          <w:szCs w:val="24"/>
        </w:rPr>
      </w:pPr>
    </w:p>
    <w:p w14:paraId="5DB60BF9" w14:textId="77777777" w:rsidR="00F270FD" w:rsidRPr="00211A1D" w:rsidRDefault="00F270FD" w:rsidP="00F270FD">
      <w:pPr>
        <w:ind w:left="1440" w:firstLine="720"/>
        <w:rPr>
          <w:sz w:val="24"/>
          <w:szCs w:val="24"/>
        </w:rPr>
      </w:pPr>
      <w:r w:rsidRPr="00211A1D">
        <w:rPr>
          <w:sz w:val="24"/>
          <w:szCs w:val="24"/>
        </w:rPr>
        <w:t xml:space="preserve">and if not already taken </w:t>
      </w:r>
    </w:p>
    <w:p w14:paraId="2BF64459" w14:textId="77777777" w:rsidR="00F270FD" w:rsidRPr="00211A1D" w:rsidRDefault="00F270FD" w:rsidP="00F270FD">
      <w:pPr>
        <w:rPr>
          <w:sz w:val="24"/>
          <w:szCs w:val="24"/>
        </w:rPr>
      </w:pPr>
    </w:p>
    <w:p w14:paraId="21A8D710" w14:textId="77777777" w:rsidR="00F270FD" w:rsidRDefault="00F270FD" w:rsidP="00F270FD">
      <w:pPr>
        <w:ind w:left="1440" w:firstLine="687"/>
        <w:rPr>
          <w:sz w:val="24"/>
          <w:szCs w:val="24"/>
        </w:rPr>
      </w:pPr>
      <w:r w:rsidRPr="00211A1D">
        <w:rPr>
          <w:sz w:val="24"/>
          <w:szCs w:val="24"/>
        </w:rPr>
        <w:t xml:space="preserve">PH 352 </w:t>
      </w:r>
      <w:r w:rsidRPr="00211A1D">
        <w:rPr>
          <w:sz w:val="24"/>
          <w:szCs w:val="24"/>
        </w:rPr>
        <w:tab/>
        <w:t xml:space="preserve">Quantum Physics and </w:t>
      </w:r>
    </w:p>
    <w:p w14:paraId="654F3449" w14:textId="77777777" w:rsidR="00F270FD" w:rsidRPr="00211A1D" w:rsidRDefault="00F270FD" w:rsidP="00F270FD">
      <w:pPr>
        <w:ind w:left="2880" w:firstLine="720"/>
        <w:rPr>
          <w:sz w:val="24"/>
          <w:szCs w:val="24"/>
        </w:rPr>
      </w:pPr>
      <w:r w:rsidRPr="00211A1D">
        <w:rPr>
          <w:sz w:val="24"/>
          <w:szCs w:val="24"/>
        </w:rPr>
        <w:t>Electromagnetism</w:t>
      </w:r>
      <w:r w:rsidRPr="00211A1D">
        <w:rPr>
          <w:sz w:val="24"/>
          <w:szCs w:val="24"/>
        </w:rPr>
        <w:tab/>
      </w:r>
      <w:r>
        <w:rPr>
          <w:sz w:val="24"/>
          <w:szCs w:val="24"/>
        </w:rPr>
        <w:tab/>
      </w:r>
      <w:r>
        <w:rPr>
          <w:sz w:val="24"/>
          <w:szCs w:val="24"/>
        </w:rPr>
        <w:tab/>
      </w:r>
      <w:r>
        <w:rPr>
          <w:sz w:val="24"/>
          <w:szCs w:val="24"/>
        </w:rPr>
        <w:tab/>
      </w:r>
      <w:r w:rsidRPr="00211A1D">
        <w:rPr>
          <w:sz w:val="24"/>
          <w:szCs w:val="24"/>
        </w:rPr>
        <w:t>3</w:t>
      </w:r>
      <w:r w:rsidRPr="00211A1D">
        <w:rPr>
          <w:sz w:val="24"/>
          <w:szCs w:val="24"/>
        </w:rPr>
        <w:tab/>
        <w:t>20</w:t>
      </w:r>
    </w:p>
    <w:p w14:paraId="2A95CC8E" w14:textId="77777777" w:rsidR="00F270FD" w:rsidRPr="00211A1D" w:rsidRDefault="00F270FD" w:rsidP="00F270FD">
      <w:pPr>
        <w:rPr>
          <w:sz w:val="24"/>
          <w:szCs w:val="24"/>
        </w:rPr>
      </w:pPr>
    </w:p>
    <w:p w14:paraId="4FD53CFA" w14:textId="77777777" w:rsidR="00F270FD" w:rsidRPr="00DC2AAB" w:rsidRDefault="00F270FD" w:rsidP="00F270FD">
      <w:pPr>
        <w:ind w:left="2127"/>
        <w:rPr>
          <w:rFonts w:cs="Arial"/>
          <w:szCs w:val="24"/>
        </w:rPr>
      </w:pPr>
      <w:r w:rsidRPr="00211A1D">
        <w:rPr>
          <w:sz w:val="24"/>
          <w:szCs w:val="24"/>
        </w:rPr>
        <w:t>together with no fewer than 60 credits</w:t>
      </w:r>
      <w:r>
        <w:rPr>
          <w:sz w:val="24"/>
          <w:szCs w:val="24"/>
        </w:rPr>
        <w:t xml:space="preserve"> at Level 4</w:t>
      </w:r>
      <w:r w:rsidRPr="00211A1D">
        <w:rPr>
          <w:sz w:val="24"/>
          <w:szCs w:val="24"/>
        </w:rPr>
        <w:t xml:space="preserve"> chosen </w:t>
      </w:r>
      <w:r>
        <w:rPr>
          <w:sz w:val="24"/>
          <w:szCs w:val="24"/>
        </w:rPr>
        <w:t xml:space="preserve">12424.UG.10 </w:t>
      </w:r>
      <w:r>
        <w:rPr>
          <w:rFonts w:cs="Arial"/>
          <w:noProof/>
          <w:sz w:val="24"/>
          <w:szCs w:val="24"/>
        </w:rPr>
        <w:t>o</w:t>
      </w:r>
      <w:r w:rsidRPr="00464341">
        <w:rPr>
          <w:rFonts w:cs="Arial"/>
          <w:noProof/>
          <w:sz w:val="24"/>
          <w:szCs w:val="24"/>
        </w:rPr>
        <w:t>r other such classes as approved by the Adviser of Study.</w:t>
      </w:r>
    </w:p>
    <w:p w14:paraId="4291110C" w14:textId="77777777" w:rsidR="00F270FD" w:rsidRPr="00211A1D" w:rsidRDefault="00F270FD" w:rsidP="00F270FD">
      <w:pPr>
        <w:tabs>
          <w:tab w:val="left" w:pos="1440"/>
          <w:tab w:val="left" w:pos="2880"/>
          <w:tab w:val="right" w:pos="8352"/>
          <w:tab w:val="right" w:pos="9503"/>
        </w:tabs>
        <w:rPr>
          <w:rFonts w:cs="Arial"/>
          <w:b/>
          <w:noProof/>
          <w:sz w:val="24"/>
          <w:szCs w:val="24"/>
        </w:rPr>
      </w:pPr>
    </w:p>
    <w:p w14:paraId="5247C51C" w14:textId="77777777" w:rsidR="00F270FD" w:rsidRPr="00211A1D" w:rsidRDefault="00F270FD" w:rsidP="00F270FD">
      <w:pPr>
        <w:rPr>
          <w:rFonts w:cs="Arial"/>
          <w:b/>
          <w:sz w:val="24"/>
          <w:szCs w:val="24"/>
        </w:rPr>
      </w:pPr>
      <w:r w:rsidRPr="00211A1D">
        <w:rPr>
          <w:rFonts w:cs="Arial"/>
          <w:b/>
          <w:sz w:val="24"/>
          <w:szCs w:val="24"/>
        </w:rPr>
        <w:tab/>
      </w:r>
      <w:r w:rsidRPr="00211A1D">
        <w:rPr>
          <w:rFonts w:cs="Arial"/>
          <w:b/>
          <w:sz w:val="24"/>
          <w:szCs w:val="24"/>
        </w:rPr>
        <w:tab/>
      </w:r>
      <w:r w:rsidRPr="00211A1D">
        <w:rPr>
          <w:rFonts w:cs="Arial"/>
          <w:b/>
          <w:sz w:val="24"/>
          <w:szCs w:val="24"/>
        </w:rPr>
        <w:tab/>
      </w:r>
      <w:proofErr w:type="spellStart"/>
      <w:r w:rsidRPr="00211A1D">
        <w:rPr>
          <w:rFonts w:cs="Arial"/>
          <w:b/>
          <w:sz w:val="24"/>
          <w:szCs w:val="24"/>
        </w:rPr>
        <w:t>MPhys</w:t>
      </w:r>
      <w:proofErr w:type="spellEnd"/>
      <w:r w:rsidRPr="00211A1D">
        <w:rPr>
          <w:rFonts w:cs="Arial"/>
          <w:b/>
          <w:sz w:val="24"/>
          <w:szCs w:val="24"/>
        </w:rPr>
        <w:t xml:space="preserve"> and BSc (Hons) Physics with Industrial Placement</w:t>
      </w:r>
    </w:p>
    <w:p w14:paraId="2661B584" w14:textId="77777777" w:rsidR="00F270FD" w:rsidRPr="00211A1D" w:rsidRDefault="00F270FD" w:rsidP="00F270FD">
      <w:pPr>
        <w:rPr>
          <w:rFonts w:cs="Arial"/>
          <w:sz w:val="24"/>
          <w:szCs w:val="24"/>
        </w:rPr>
      </w:pPr>
    </w:p>
    <w:p w14:paraId="0D7D437A" w14:textId="77777777" w:rsidR="00F270FD" w:rsidRPr="00211A1D" w:rsidRDefault="00F270FD" w:rsidP="00F270FD">
      <w:pPr>
        <w:ind w:left="1440" w:firstLine="720"/>
        <w:rPr>
          <w:rFonts w:cs="Arial"/>
          <w:sz w:val="24"/>
          <w:szCs w:val="24"/>
        </w:rPr>
      </w:pPr>
      <w:r w:rsidRPr="00211A1D">
        <w:rPr>
          <w:rFonts w:cs="Arial"/>
          <w:sz w:val="24"/>
          <w:szCs w:val="24"/>
        </w:rPr>
        <w:t xml:space="preserve">Compulsory Classes                                </w:t>
      </w:r>
      <w:r>
        <w:rPr>
          <w:rFonts w:cs="Arial"/>
          <w:sz w:val="24"/>
          <w:szCs w:val="24"/>
        </w:rPr>
        <w:t xml:space="preserve">                    </w:t>
      </w:r>
    </w:p>
    <w:p w14:paraId="19924D7B" w14:textId="77777777" w:rsidR="00F270FD" w:rsidRPr="00211A1D" w:rsidRDefault="00F270FD" w:rsidP="00F270FD">
      <w:pPr>
        <w:rPr>
          <w:rFonts w:cs="Arial"/>
          <w:sz w:val="24"/>
          <w:szCs w:val="24"/>
        </w:rPr>
      </w:pPr>
    </w:p>
    <w:p w14:paraId="1CB316F7" w14:textId="77777777" w:rsidR="00F270FD" w:rsidRPr="00211A1D" w:rsidRDefault="00F270FD" w:rsidP="00F270FD">
      <w:pPr>
        <w:ind w:left="1440" w:firstLine="720"/>
        <w:rPr>
          <w:rFonts w:cs="Arial"/>
          <w:sz w:val="24"/>
          <w:szCs w:val="24"/>
        </w:rPr>
      </w:pPr>
      <w:r w:rsidRPr="00211A1D">
        <w:rPr>
          <w:rFonts w:cs="Arial"/>
          <w:sz w:val="24"/>
          <w:szCs w:val="24"/>
        </w:rPr>
        <w:t xml:space="preserve">PH 496 </w:t>
      </w:r>
      <w:r w:rsidRPr="00211A1D">
        <w:rPr>
          <w:rFonts w:cs="Arial"/>
          <w:sz w:val="24"/>
          <w:szCs w:val="24"/>
        </w:rPr>
        <w:tab/>
        <w:t>Industrial Placement</w:t>
      </w:r>
      <w:r w:rsidRPr="00211A1D">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1D84CCD0" w14:textId="77777777" w:rsidR="00F270FD" w:rsidRPr="00211A1D" w:rsidRDefault="00F270FD" w:rsidP="00F270FD">
      <w:pPr>
        <w:rPr>
          <w:rFonts w:cs="Arial"/>
          <w:sz w:val="24"/>
          <w:szCs w:val="24"/>
        </w:rPr>
      </w:pPr>
    </w:p>
    <w:p w14:paraId="0AB1FB31" w14:textId="77777777" w:rsidR="00F270FD" w:rsidRPr="00012638" w:rsidRDefault="00F270FD" w:rsidP="00F270FD">
      <w:pPr>
        <w:ind w:left="1440" w:firstLine="720"/>
        <w:rPr>
          <w:rFonts w:cs="Arial"/>
          <w:b/>
          <w:i/>
          <w:sz w:val="24"/>
          <w:szCs w:val="24"/>
        </w:rPr>
      </w:pPr>
      <w:r w:rsidRPr="00012638">
        <w:rPr>
          <w:rFonts w:cs="Arial"/>
          <w:b/>
          <w:i/>
          <w:sz w:val="24"/>
          <w:szCs w:val="24"/>
        </w:rPr>
        <w:t>PH 496 Industrial Placement comprises</w:t>
      </w:r>
    </w:p>
    <w:p w14:paraId="68FE400B" w14:textId="77777777" w:rsidR="00F270FD" w:rsidRPr="00211A1D" w:rsidRDefault="00F270FD" w:rsidP="00F270FD">
      <w:pPr>
        <w:rPr>
          <w:rFonts w:cs="Arial"/>
          <w:sz w:val="24"/>
          <w:szCs w:val="24"/>
        </w:rPr>
      </w:pPr>
    </w:p>
    <w:p w14:paraId="7CEBDD81" w14:textId="77777777" w:rsidR="00F270FD" w:rsidRPr="00211A1D" w:rsidRDefault="00F270FD" w:rsidP="00F270FD">
      <w:pPr>
        <w:ind w:left="1440" w:firstLine="720"/>
        <w:rPr>
          <w:rFonts w:cs="Arial"/>
          <w:sz w:val="24"/>
          <w:szCs w:val="24"/>
        </w:rPr>
      </w:pPr>
      <w:r w:rsidRPr="00211A1D">
        <w:rPr>
          <w:rFonts w:cs="Arial"/>
          <w:sz w:val="24"/>
          <w:szCs w:val="24"/>
        </w:rPr>
        <w:t xml:space="preserve">Either </w:t>
      </w:r>
    </w:p>
    <w:p w14:paraId="7F9D9333" w14:textId="77777777" w:rsidR="00F270FD" w:rsidRPr="00211A1D" w:rsidRDefault="00F270FD" w:rsidP="00F270FD">
      <w:pPr>
        <w:rPr>
          <w:rFonts w:cs="Arial"/>
          <w:sz w:val="24"/>
          <w:szCs w:val="24"/>
        </w:rPr>
      </w:pPr>
    </w:p>
    <w:p w14:paraId="5B24F6C0" w14:textId="77777777" w:rsidR="00F270FD" w:rsidRPr="00211A1D" w:rsidRDefault="00F270FD" w:rsidP="00F270FD">
      <w:pPr>
        <w:ind w:left="1440" w:firstLine="720"/>
        <w:rPr>
          <w:rFonts w:cs="Arial"/>
          <w:sz w:val="24"/>
          <w:szCs w:val="24"/>
        </w:rPr>
      </w:pPr>
      <w:r w:rsidRPr="00211A1D">
        <w:rPr>
          <w:rFonts w:cs="Arial"/>
          <w:sz w:val="24"/>
          <w:szCs w:val="24"/>
        </w:rPr>
        <w:t xml:space="preserve">PH 491 </w:t>
      </w:r>
      <w:r>
        <w:rPr>
          <w:rFonts w:cs="Arial"/>
          <w:sz w:val="24"/>
          <w:szCs w:val="24"/>
        </w:rPr>
        <w:tab/>
      </w:r>
      <w:r w:rsidRPr="00211A1D">
        <w:rPr>
          <w:rFonts w:cs="Arial"/>
          <w:sz w:val="24"/>
          <w:szCs w:val="24"/>
        </w:rPr>
        <w:t xml:space="preserve">External Placement Project </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341AFAE5" w14:textId="77777777" w:rsidR="00F270FD" w:rsidRPr="00211A1D" w:rsidRDefault="00F270FD" w:rsidP="00F270FD">
      <w:pPr>
        <w:rPr>
          <w:rFonts w:cs="Arial"/>
          <w:sz w:val="24"/>
          <w:szCs w:val="24"/>
        </w:rPr>
      </w:pPr>
    </w:p>
    <w:p w14:paraId="0A17E030" w14:textId="77777777" w:rsidR="00F270FD" w:rsidRPr="00211A1D" w:rsidRDefault="00F270FD" w:rsidP="00F270FD">
      <w:pPr>
        <w:ind w:left="1440" w:firstLine="720"/>
        <w:rPr>
          <w:rFonts w:cs="Arial"/>
          <w:sz w:val="24"/>
          <w:szCs w:val="24"/>
        </w:rPr>
      </w:pPr>
      <w:r w:rsidRPr="00211A1D">
        <w:rPr>
          <w:rFonts w:cs="Arial"/>
          <w:sz w:val="24"/>
          <w:szCs w:val="24"/>
        </w:rPr>
        <w:t>Or</w:t>
      </w:r>
    </w:p>
    <w:p w14:paraId="51003F5E" w14:textId="77777777" w:rsidR="00F270FD" w:rsidRPr="00211A1D" w:rsidRDefault="00F270FD" w:rsidP="00F270FD">
      <w:pPr>
        <w:rPr>
          <w:rFonts w:cs="Arial"/>
          <w:sz w:val="24"/>
          <w:szCs w:val="24"/>
        </w:rPr>
      </w:pPr>
    </w:p>
    <w:p w14:paraId="118BE041" w14:textId="77777777" w:rsidR="00F270FD" w:rsidRPr="00211A1D" w:rsidRDefault="00F270FD" w:rsidP="00F270FD">
      <w:pPr>
        <w:ind w:left="1440" w:firstLine="720"/>
        <w:rPr>
          <w:rFonts w:cs="Arial"/>
          <w:sz w:val="24"/>
          <w:szCs w:val="24"/>
        </w:rPr>
      </w:pPr>
      <w:r w:rsidRPr="00211A1D">
        <w:rPr>
          <w:rFonts w:cs="Arial"/>
          <w:sz w:val="24"/>
          <w:szCs w:val="24"/>
        </w:rPr>
        <w:t xml:space="preserve">PH 492 </w:t>
      </w:r>
      <w:r>
        <w:rPr>
          <w:rFonts w:cs="Arial"/>
          <w:sz w:val="24"/>
          <w:szCs w:val="24"/>
        </w:rPr>
        <w:tab/>
      </w:r>
      <w:r w:rsidRPr="00211A1D">
        <w:rPr>
          <w:rFonts w:cs="Arial"/>
          <w:sz w:val="24"/>
          <w:szCs w:val="24"/>
        </w:rPr>
        <w:t>External Placement Project</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3E26CEB1" w14:textId="77777777" w:rsidR="00F270FD" w:rsidRDefault="00F270FD" w:rsidP="00F270FD">
      <w:pPr>
        <w:ind w:left="2160"/>
        <w:rPr>
          <w:rFonts w:cs="Arial"/>
          <w:sz w:val="24"/>
          <w:szCs w:val="24"/>
        </w:rPr>
      </w:pPr>
      <w:r>
        <w:rPr>
          <w:rFonts w:cs="Arial"/>
          <w:sz w:val="24"/>
          <w:szCs w:val="24"/>
        </w:rPr>
        <w:tab/>
      </w:r>
      <w:r>
        <w:rPr>
          <w:rFonts w:cs="Arial"/>
          <w:sz w:val="24"/>
          <w:szCs w:val="24"/>
        </w:rPr>
        <w:tab/>
      </w:r>
      <w:r>
        <w:rPr>
          <w:rFonts w:cs="Arial"/>
          <w:sz w:val="24"/>
          <w:szCs w:val="24"/>
        </w:rPr>
        <w:tab/>
      </w:r>
    </w:p>
    <w:p w14:paraId="71D4352A" w14:textId="77777777" w:rsidR="00F270FD" w:rsidRPr="002801AE" w:rsidRDefault="00F270FD" w:rsidP="00F270FD">
      <w:pPr>
        <w:ind w:left="2160"/>
        <w:rPr>
          <w:rFonts w:cs="Arial"/>
          <w:sz w:val="24"/>
          <w:szCs w:val="24"/>
        </w:rPr>
      </w:pPr>
      <w:r w:rsidRPr="002801AE">
        <w:rPr>
          <w:rFonts w:cs="Arial"/>
          <w:sz w:val="24"/>
          <w:szCs w:val="24"/>
        </w:rPr>
        <w:t>And 60 credits at Level 4 chosen from 12424.UG.</w:t>
      </w:r>
      <w:r>
        <w:rPr>
          <w:rFonts w:cs="Arial"/>
          <w:sz w:val="24"/>
          <w:szCs w:val="24"/>
        </w:rPr>
        <w:t>10</w:t>
      </w:r>
      <w:r w:rsidRPr="002801AE">
        <w:rPr>
          <w:rFonts w:cs="Arial"/>
          <w:sz w:val="24"/>
          <w:szCs w:val="24"/>
        </w:rPr>
        <w:t xml:space="preserve"> or other such classes as approved by the Adviser of Study to bring the total studied at Level 4 to at least 100 credits.</w:t>
      </w:r>
    </w:p>
    <w:p w14:paraId="7508766E" w14:textId="77777777" w:rsidR="00F270FD" w:rsidRPr="00211A1D" w:rsidRDefault="00F270FD" w:rsidP="00F270FD">
      <w:pPr>
        <w:rPr>
          <w:rFonts w:cs="Arial"/>
          <w:b/>
          <w:sz w:val="24"/>
          <w:szCs w:val="24"/>
        </w:rPr>
      </w:pPr>
    </w:p>
    <w:p w14:paraId="60B442A2" w14:textId="77777777" w:rsidR="00F270FD" w:rsidRPr="00211A1D" w:rsidRDefault="00F270FD" w:rsidP="00F270FD">
      <w:pPr>
        <w:ind w:left="1440" w:firstLine="720"/>
        <w:rPr>
          <w:rFonts w:cs="Arial"/>
          <w:b/>
          <w:sz w:val="24"/>
          <w:szCs w:val="24"/>
        </w:rPr>
      </w:pPr>
      <w:proofErr w:type="spellStart"/>
      <w:r w:rsidRPr="00211A1D">
        <w:rPr>
          <w:rFonts w:cs="Arial"/>
          <w:b/>
          <w:sz w:val="24"/>
          <w:szCs w:val="24"/>
        </w:rPr>
        <w:t>MPhys</w:t>
      </w:r>
      <w:proofErr w:type="spellEnd"/>
      <w:r w:rsidRPr="00211A1D">
        <w:rPr>
          <w:rFonts w:cs="Arial"/>
          <w:b/>
          <w:sz w:val="24"/>
          <w:szCs w:val="24"/>
        </w:rPr>
        <w:t xml:space="preserve"> and BSc (Hons) Physics with International Placement</w:t>
      </w:r>
    </w:p>
    <w:p w14:paraId="7E6D379C" w14:textId="77777777" w:rsidR="00F270FD" w:rsidRPr="00211A1D" w:rsidRDefault="00F270FD" w:rsidP="00F270FD">
      <w:pPr>
        <w:rPr>
          <w:rFonts w:cs="Arial"/>
          <w:sz w:val="24"/>
          <w:szCs w:val="24"/>
        </w:rPr>
      </w:pPr>
    </w:p>
    <w:p w14:paraId="3EFB580E" w14:textId="77777777" w:rsidR="00F270FD" w:rsidRPr="00211A1D" w:rsidRDefault="00F270FD" w:rsidP="00F270FD">
      <w:pPr>
        <w:ind w:left="1440" w:firstLine="720"/>
        <w:rPr>
          <w:rFonts w:cs="Arial"/>
          <w:sz w:val="24"/>
          <w:szCs w:val="24"/>
        </w:rPr>
      </w:pPr>
      <w:r w:rsidRPr="00211A1D">
        <w:rPr>
          <w:rFonts w:cs="Arial"/>
          <w:sz w:val="24"/>
          <w:szCs w:val="24"/>
        </w:rPr>
        <w:t>Compulsory class</w:t>
      </w:r>
    </w:p>
    <w:p w14:paraId="4B6DD8A4" w14:textId="77777777" w:rsidR="00F270FD" w:rsidRDefault="00F270FD" w:rsidP="00F270FD">
      <w:pPr>
        <w:ind w:left="1440" w:firstLine="720"/>
        <w:rPr>
          <w:rFonts w:cs="Arial"/>
          <w:sz w:val="24"/>
          <w:szCs w:val="24"/>
        </w:rPr>
      </w:pPr>
    </w:p>
    <w:p w14:paraId="501CF753" w14:textId="77777777" w:rsidR="00F270FD" w:rsidRPr="00211A1D" w:rsidRDefault="00F270FD" w:rsidP="00F270FD">
      <w:pPr>
        <w:ind w:left="1440" w:firstLine="720"/>
        <w:rPr>
          <w:rFonts w:cs="Arial"/>
          <w:sz w:val="24"/>
          <w:szCs w:val="24"/>
        </w:rPr>
      </w:pPr>
      <w:r w:rsidRPr="00211A1D">
        <w:rPr>
          <w:rFonts w:cs="Arial"/>
          <w:sz w:val="24"/>
          <w:szCs w:val="24"/>
        </w:rPr>
        <w:t>PH 497</w:t>
      </w:r>
      <w:r w:rsidRPr="00211A1D">
        <w:rPr>
          <w:rFonts w:cs="Arial"/>
          <w:sz w:val="24"/>
          <w:szCs w:val="24"/>
        </w:rPr>
        <w:tab/>
        <w:t xml:space="preserve"> International Placement</w:t>
      </w:r>
      <w:r w:rsidRPr="00211A1D">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02490CA3" w14:textId="77777777" w:rsidR="00F270FD" w:rsidRPr="00211A1D" w:rsidRDefault="00F270FD" w:rsidP="00F270FD">
      <w:pPr>
        <w:rPr>
          <w:rFonts w:cs="Arial"/>
          <w:sz w:val="24"/>
          <w:szCs w:val="24"/>
        </w:rPr>
      </w:pPr>
    </w:p>
    <w:p w14:paraId="477688C1" w14:textId="77777777" w:rsidR="00F270FD" w:rsidRPr="00012638" w:rsidRDefault="00F270FD" w:rsidP="00F270FD">
      <w:pPr>
        <w:ind w:left="1440" w:firstLine="720"/>
        <w:rPr>
          <w:rFonts w:cs="Arial"/>
          <w:b/>
          <w:i/>
          <w:sz w:val="24"/>
          <w:szCs w:val="24"/>
        </w:rPr>
      </w:pPr>
      <w:r w:rsidRPr="00012638">
        <w:rPr>
          <w:rFonts w:cs="Arial"/>
          <w:b/>
          <w:i/>
          <w:sz w:val="24"/>
          <w:szCs w:val="24"/>
        </w:rPr>
        <w:t>PH 497 International Placement comprises</w:t>
      </w:r>
    </w:p>
    <w:p w14:paraId="29692F28" w14:textId="77777777" w:rsidR="00F270FD" w:rsidRPr="00211A1D" w:rsidRDefault="00F270FD" w:rsidP="00F270FD">
      <w:pPr>
        <w:rPr>
          <w:rFonts w:cs="Arial"/>
          <w:sz w:val="24"/>
          <w:szCs w:val="24"/>
        </w:rPr>
      </w:pPr>
    </w:p>
    <w:p w14:paraId="4342D03F" w14:textId="77777777" w:rsidR="00F270FD" w:rsidRPr="00211A1D" w:rsidRDefault="00F270FD" w:rsidP="00F270FD">
      <w:pPr>
        <w:ind w:left="1440" w:firstLine="720"/>
        <w:rPr>
          <w:rFonts w:cs="Arial"/>
          <w:sz w:val="24"/>
          <w:szCs w:val="24"/>
        </w:rPr>
      </w:pPr>
      <w:r w:rsidRPr="00211A1D">
        <w:rPr>
          <w:rFonts w:cs="Arial"/>
          <w:sz w:val="24"/>
          <w:szCs w:val="24"/>
        </w:rPr>
        <w:t xml:space="preserve">either </w:t>
      </w:r>
    </w:p>
    <w:p w14:paraId="753BDBFF" w14:textId="77777777" w:rsidR="00F270FD" w:rsidRPr="00211A1D" w:rsidRDefault="00F270FD" w:rsidP="00F270FD">
      <w:pPr>
        <w:rPr>
          <w:rFonts w:cs="Arial"/>
          <w:sz w:val="24"/>
          <w:szCs w:val="24"/>
        </w:rPr>
      </w:pPr>
    </w:p>
    <w:p w14:paraId="1473C10C" w14:textId="77777777" w:rsidR="00F270FD" w:rsidRPr="00211A1D" w:rsidRDefault="00F270FD" w:rsidP="00F270FD">
      <w:pPr>
        <w:ind w:left="1440" w:firstLine="720"/>
        <w:rPr>
          <w:rFonts w:cs="Arial"/>
          <w:sz w:val="24"/>
          <w:szCs w:val="24"/>
        </w:rPr>
      </w:pPr>
      <w:r w:rsidRPr="00211A1D">
        <w:rPr>
          <w:rFonts w:cs="Arial"/>
          <w:sz w:val="24"/>
          <w:szCs w:val="24"/>
        </w:rPr>
        <w:t xml:space="preserve">PH 491 </w:t>
      </w:r>
      <w:r>
        <w:rPr>
          <w:rFonts w:cs="Arial"/>
          <w:sz w:val="24"/>
          <w:szCs w:val="24"/>
        </w:rPr>
        <w:tab/>
      </w:r>
      <w:r w:rsidRPr="00211A1D">
        <w:rPr>
          <w:rFonts w:cs="Arial"/>
          <w:sz w:val="24"/>
          <w:szCs w:val="24"/>
        </w:rPr>
        <w:t>External Placement Project</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120</w:t>
      </w:r>
    </w:p>
    <w:p w14:paraId="37C1A321" w14:textId="77777777" w:rsidR="00F270FD" w:rsidRPr="00211A1D" w:rsidRDefault="00F270FD" w:rsidP="00F270FD">
      <w:pPr>
        <w:rPr>
          <w:rFonts w:cs="Arial"/>
          <w:sz w:val="24"/>
          <w:szCs w:val="24"/>
        </w:rPr>
      </w:pPr>
    </w:p>
    <w:p w14:paraId="1A9C048E" w14:textId="77777777" w:rsidR="00F270FD" w:rsidRPr="00211A1D" w:rsidRDefault="00F270FD" w:rsidP="00F270FD">
      <w:pPr>
        <w:ind w:left="1440" w:firstLine="720"/>
        <w:rPr>
          <w:rFonts w:cs="Arial"/>
          <w:sz w:val="24"/>
          <w:szCs w:val="24"/>
        </w:rPr>
      </w:pPr>
      <w:r w:rsidRPr="00211A1D">
        <w:rPr>
          <w:rFonts w:cs="Arial"/>
          <w:sz w:val="24"/>
          <w:szCs w:val="24"/>
        </w:rPr>
        <w:t>Or</w:t>
      </w:r>
    </w:p>
    <w:p w14:paraId="6E676DB6" w14:textId="77777777" w:rsidR="00F270FD" w:rsidRPr="00211A1D" w:rsidRDefault="00F270FD" w:rsidP="00F270FD">
      <w:pPr>
        <w:rPr>
          <w:rFonts w:cs="Arial"/>
          <w:sz w:val="24"/>
          <w:szCs w:val="24"/>
        </w:rPr>
      </w:pPr>
    </w:p>
    <w:p w14:paraId="10E8CCD1" w14:textId="77777777" w:rsidR="00F270FD" w:rsidRPr="00211A1D" w:rsidRDefault="00F270FD" w:rsidP="00F270FD">
      <w:pPr>
        <w:ind w:left="1440" w:firstLine="720"/>
        <w:rPr>
          <w:rFonts w:cs="Arial"/>
          <w:sz w:val="24"/>
          <w:szCs w:val="24"/>
        </w:rPr>
      </w:pPr>
      <w:r w:rsidRPr="00211A1D">
        <w:rPr>
          <w:rFonts w:cs="Arial"/>
          <w:sz w:val="24"/>
          <w:szCs w:val="24"/>
        </w:rPr>
        <w:t xml:space="preserve">EX 409 </w:t>
      </w:r>
      <w:r>
        <w:rPr>
          <w:rFonts w:cs="Arial"/>
          <w:sz w:val="24"/>
          <w:szCs w:val="24"/>
        </w:rPr>
        <w:tab/>
      </w:r>
      <w:r w:rsidRPr="00211A1D">
        <w:rPr>
          <w:rFonts w:cs="Arial"/>
          <w:sz w:val="24"/>
          <w:szCs w:val="24"/>
        </w:rPr>
        <w:t xml:space="preserve">External Study </w:t>
      </w:r>
      <w:r w:rsidRPr="00211A1D">
        <w:rPr>
          <w:rFonts w:cs="Arial"/>
          <w:sz w:val="24"/>
          <w:szCs w:val="24"/>
        </w:rPr>
        <w:tab/>
      </w:r>
      <w:r>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4E061E67" w14:textId="77777777" w:rsidR="00F270FD" w:rsidRPr="00211A1D" w:rsidRDefault="00F270FD" w:rsidP="00F270FD">
      <w:pPr>
        <w:ind w:left="1440" w:firstLine="720"/>
        <w:rPr>
          <w:rFonts w:cs="Arial"/>
          <w:sz w:val="24"/>
          <w:szCs w:val="24"/>
        </w:rPr>
      </w:pPr>
      <w:r w:rsidRPr="00211A1D">
        <w:rPr>
          <w:rFonts w:cs="Arial"/>
          <w:sz w:val="24"/>
          <w:szCs w:val="24"/>
        </w:rPr>
        <w:t xml:space="preserve">EX 410 </w:t>
      </w:r>
      <w:r>
        <w:rPr>
          <w:rFonts w:cs="Arial"/>
          <w:sz w:val="24"/>
          <w:szCs w:val="24"/>
        </w:rPr>
        <w:tab/>
      </w:r>
      <w:r w:rsidRPr="00211A1D">
        <w:rPr>
          <w:rFonts w:cs="Arial"/>
          <w:sz w:val="24"/>
          <w:szCs w:val="24"/>
        </w:rPr>
        <w:t>External Study</w:t>
      </w:r>
      <w:r w:rsidRPr="00211A1D">
        <w:rPr>
          <w:rFonts w:cs="Arial"/>
          <w:sz w:val="24"/>
          <w:szCs w:val="24"/>
        </w:rPr>
        <w:tab/>
      </w:r>
      <w:r>
        <w:rPr>
          <w:rFonts w:cs="Arial"/>
          <w:sz w:val="24"/>
          <w:szCs w:val="24"/>
        </w:rPr>
        <w:tab/>
      </w:r>
      <w:r>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5BC94343" w14:textId="77777777" w:rsidR="00F270FD" w:rsidRPr="00211A1D" w:rsidRDefault="00F270FD" w:rsidP="00F270FD">
      <w:pPr>
        <w:rPr>
          <w:rFonts w:cs="Arial"/>
          <w:sz w:val="24"/>
          <w:szCs w:val="24"/>
        </w:rPr>
      </w:pPr>
    </w:p>
    <w:p w14:paraId="5326461E" w14:textId="77777777" w:rsidR="00F270FD" w:rsidRPr="00211A1D" w:rsidRDefault="00F270FD" w:rsidP="00F270FD">
      <w:pPr>
        <w:ind w:left="1440" w:firstLine="720"/>
        <w:rPr>
          <w:rFonts w:cs="Arial"/>
          <w:sz w:val="24"/>
          <w:szCs w:val="24"/>
        </w:rPr>
      </w:pPr>
      <w:r w:rsidRPr="00211A1D">
        <w:rPr>
          <w:rFonts w:cs="Arial"/>
          <w:sz w:val="24"/>
          <w:szCs w:val="24"/>
        </w:rPr>
        <w:t>Or</w:t>
      </w:r>
    </w:p>
    <w:p w14:paraId="7E5CD27F" w14:textId="77777777" w:rsidR="00F270FD" w:rsidRPr="00211A1D" w:rsidRDefault="00F270FD" w:rsidP="00F270FD">
      <w:pPr>
        <w:rPr>
          <w:rFonts w:cs="Arial"/>
          <w:sz w:val="24"/>
          <w:szCs w:val="24"/>
        </w:rPr>
      </w:pPr>
    </w:p>
    <w:p w14:paraId="4A045E07" w14:textId="77777777" w:rsidR="00F270FD" w:rsidRPr="00211A1D" w:rsidRDefault="00F270FD" w:rsidP="00F270FD">
      <w:pPr>
        <w:ind w:left="1440" w:firstLine="720"/>
        <w:rPr>
          <w:rFonts w:cs="Arial"/>
          <w:sz w:val="24"/>
          <w:szCs w:val="24"/>
        </w:rPr>
      </w:pPr>
      <w:r w:rsidRPr="00211A1D">
        <w:rPr>
          <w:rFonts w:cs="Arial"/>
          <w:sz w:val="24"/>
          <w:szCs w:val="24"/>
        </w:rPr>
        <w:t xml:space="preserve">PH 492 </w:t>
      </w:r>
      <w:r>
        <w:rPr>
          <w:rFonts w:cs="Arial"/>
          <w:sz w:val="24"/>
          <w:szCs w:val="24"/>
        </w:rPr>
        <w:tab/>
      </w:r>
      <w:r w:rsidRPr="00211A1D">
        <w:rPr>
          <w:rFonts w:cs="Arial"/>
          <w:sz w:val="24"/>
          <w:szCs w:val="24"/>
        </w:rPr>
        <w:t>External Placement Project</w:t>
      </w:r>
      <w:r w:rsidRPr="00211A1D">
        <w:rPr>
          <w:rFonts w:cs="Arial"/>
          <w:sz w:val="24"/>
          <w:szCs w:val="24"/>
        </w:rPr>
        <w:tab/>
      </w:r>
      <w:r>
        <w:rPr>
          <w:rFonts w:cs="Arial"/>
          <w:sz w:val="24"/>
          <w:szCs w:val="24"/>
        </w:rPr>
        <w:tab/>
      </w:r>
      <w:r w:rsidRPr="00211A1D">
        <w:rPr>
          <w:rFonts w:cs="Arial"/>
          <w:sz w:val="24"/>
          <w:szCs w:val="24"/>
        </w:rPr>
        <w:t>4</w:t>
      </w:r>
      <w:r w:rsidRPr="00211A1D">
        <w:rPr>
          <w:rFonts w:cs="Arial"/>
          <w:sz w:val="24"/>
          <w:szCs w:val="24"/>
        </w:rPr>
        <w:tab/>
        <w:t>60</w:t>
      </w:r>
    </w:p>
    <w:p w14:paraId="2498112E" w14:textId="77777777" w:rsidR="00F270FD" w:rsidRPr="00211A1D" w:rsidRDefault="00F270FD" w:rsidP="00F270FD">
      <w:pPr>
        <w:rPr>
          <w:rFonts w:cs="Arial"/>
          <w:sz w:val="24"/>
          <w:szCs w:val="24"/>
        </w:rPr>
      </w:pPr>
    </w:p>
    <w:p w14:paraId="78D7D4FE" w14:textId="77777777" w:rsidR="00F270FD" w:rsidRDefault="00F270FD" w:rsidP="00F270FD">
      <w:pPr>
        <w:ind w:left="2160"/>
        <w:rPr>
          <w:rFonts w:cs="Arial"/>
          <w:sz w:val="24"/>
          <w:szCs w:val="24"/>
        </w:rPr>
      </w:pPr>
      <w:r w:rsidRPr="00A96C5E">
        <w:rPr>
          <w:rFonts w:cs="Arial"/>
          <w:sz w:val="24"/>
          <w:szCs w:val="24"/>
        </w:rPr>
        <w:t>And 60 credits at Level 4 chosen from 12424.UG.</w:t>
      </w:r>
      <w:r>
        <w:rPr>
          <w:rFonts w:cs="Arial"/>
          <w:sz w:val="24"/>
          <w:szCs w:val="24"/>
        </w:rPr>
        <w:t>10</w:t>
      </w:r>
      <w:r w:rsidRPr="00A96C5E">
        <w:rPr>
          <w:rFonts w:cs="Arial"/>
          <w:sz w:val="24"/>
          <w:szCs w:val="24"/>
        </w:rPr>
        <w:t xml:space="preserve"> or other such classes as approved by the Adviser of Study to bring the total studied at Level 4 to at least 100 credits.</w:t>
      </w:r>
    </w:p>
    <w:p w14:paraId="0B1318D3" w14:textId="77777777" w:rsidR="00F270FD" w:rsidRDefault="00F270FD" w:rsidP="00F270FD">
      <w:pPr>
        <w:ind w:left="2160"/>
        <w:rPr>
          <w:rFonts w:cs="Arial"/>
          <w:sz w:val="24"/>
          <w:szCs w:val="24"/>
        </w:rPr>
      </w:pPr>
    </w:p>
    <w:p w14:paraId="76AC1690" w14:textId="0B51F9F7" w:rsidR="00F270FD" w:rsidRDefault="00F270FD" w:rsidP="00F270FD">
      <w:pPr>
        <w:ind w:left="2160"/>
        <w:rPr>
          <w:rFonts w:cs="Arial"/>
          <w:b/>
          <w:sz w:val="24"/>
          <w:szCs w:val="24"/>
        </w:rPr>
      </w:pPr>
      <w:r w:rsidRPr="00AE4372">
        <w:rPr>
          <w:rFonts w:cs="Arial"/>
          <w:b/>
          <w:sz w:val="24"/>
          <w:szCs w:val="24"/>
        </w:rPr>
        <w:t>BSc (Hons) Physics with Teaching</w:t>
      </w:r>
    </w:p>
    <w:p w14:paraId="62EF2A68" w14:textId="77777777" w:rsidR="001B1BC7" w:rsidRDefault="001B1BC7" w:rsidP="00F270FD">
      <w:pPr>
        <w:ind w:left="2160"/>
        <w:rPr>
          <w:rFonts w:cs="Arial"/>
          <w:b/>
          <w:sz w:val="24"/>
          <w:szCs w:val="24"/>
        </w:rPr>
      </w:pPr>
    </w:p>
    <w:p w14:paraId="42EA9031" w14:textId="77777777" w:rsidR="00F270FD" w:rsidRPr="00515871" w:rsidRDefault="00F270FD" w:rsidP="00F270FD">
      <w:pPr>
        <w:ind w:left="2160"/>
        <w:rPr>
          <w:sz w:val="24"/>
          <w:szCs w:val="24"/>
        </w:rPr>
      </w:pPr>
      <w:r w:rsidRPr="00515871">
        <w:rPr>
          <w:sz w:val="24"/>
          <w:szCs w:val="24"/>
        </w:rPr>
        <w:t>All full-time students shall undertake classes amounting to 120 credits as follow</w:t>
      </w:r>
    </w:p>
    <w:p w14:paraId="3BAA87A2" w14:textId="77777777" w:rsidR="00F270FD" w:rsidRPr="00515871" w:rsidRDefault="00F270FD" w:rsidP="00F270FD">
      <w:pPr>
        <w:rPr>
          <w:sz w:val="24"/>
          <w:szCs w:val="24"/>
        </w:rPr>
      </w:pPr>
    </w:p>
    <w:p w14:paraId="182237E8" w14:textId="77777777" w:rsidR="00F270FD" w:rsidRPr="00515871" w:rsidRDefault="00F270FD" w:rsidP="00F270FD">
      <w:pPr>
        <w:ind w:left="1440" w:firstLine="720"/>
        <w:rPr>
          <w:sz w:val="24"/>
          <w:szCs w:val="24"/>
        </w:rPr>
      </w:pPr>
      <w:r w:rsidRPr="00515871">
        <w:rPr>
          <w:sz w:val="24"/>
          <w:szCs w:val="24"/>
        </w:rPr>
        <w:t xml:space="preserve">Compulsory Classes </w:t>
      </w:r>
      <w:r w:rsidRPr="00515871">
        <w:rPr>
          <w:sz w:val="24"/>
          <w:szCs w:val="24"/>
        </w:rPr>
        <w:tab/>
        <w:t xml:space="preserve">    </w:t>
      </w:r>
    </w:p>
    <w:p w14:paraId="73C781E4" w14:textId="77777777" w:rsidR="00F270FD" w:rsidRPr="00515871" w:rsidRDefault="00F270FD" w:rsidP="00F270FD">
      <w:pPr>
        <w:rPr>
          <w:sz w:val="24"/>
          <w:szCs w:val="24"/>
        </w:rPr>
      </w:pPr>
    </w:p>
    <w:p w14:paraId="1C485602" w14:textId="1EA8F6C9" w:rsidR="007B422F" w:rsidRPr="007B422F" w:rsidRDefault="007B422F" w:rsidP="007B422F">
      <w:pPr>
        <w:ind w:left="1440" w:firstLine="720"/>
        <w:rPr>
          <w:rFonts w:cs="Arial"/>
          <w:sz w:val="24"/>
          <w:szCs w:val="24"/>
        </w:rPr>
      </w:pPr>
      <w:r w:rsidRPr="007B422F">
        <w:rPr>
          <w:rFonts w:cs="Arial"/>
          <w:sz w:val="24"/>
          <w:szCs w:val="24"/>
        </w:rPr>
        <w:t xml:space="preserve">X7 457 </w:t>
      </w:r>
      <w:r>
        <w:rPr>
          <w:rFonts w:cs="Arial"/>
          <w:sz w:val="24"/>
          <w:szCs w:val="24"/>
        </w:rPr>
        <w:tab/>
      </w:r>
      <w:r w:rsidRPr="007B422F">
        <w:rPr>
          <w:rFonts w:cs="Arial"/>
          <w:sz w:val="24"/>
          <w:szCs w:val="24"/>
        </w:rPr>
        <w:t>Educational Studies: Professional Values 1</w:t>
      </w:r>
      <w:r>
        <w:rPr>
          <w:rFonts w:cs="Arial"/>
          <w:sz w:val="24"/>
          <w:szCs w:val="24"/>
        </w:rPr>
        <w:t xml:space="preserve"> </w:t>
      </w:r>
      <w:r w:rsidRPr="007B422F">
        <w:rPr>
          <w:rFonts w:cs="Arial"/>
          <w:sz w:val="24"/>
          <w:szCs w:val="24"/>
        </w:rPr>
        <w:t>4</w:t>
      </w:r>
      <w:r w:rsidRPr="007B422F">
        <w:rPr>
          <w:rFonts w:cs="Arial"/>
          <w:sz w:val="24"/>
          <w:szCs w:val="24"/>
        </w:rPr>
        <w:tab/>
        <w:t>20</w:t>
      </w:r>
    </w:p>
    <w:p w14:paraId="1E1854FC" w14:textId="576D52BB" w:rsidR="007B422F" w:rsidRPr="007B422F" w:rsidRDefault="007B422F" w:rsidP="007B422F">
      <w:pPr>
        <w:rPr>
          <w:rFonts w:cs="Arial"/>
          <w:sz w:val="24"/>
          <w:szCs w:val="24"/>
        </w:rPr>
      </w:pPr>
      <w:r w:rsidRPr="007B422F">
        <w:rPr>
          <w:rFonts w:cs="Arial"/>
          <w:sz w:val="24"/>
          <w:szCs w:val="24"/>
        </w:rPr>
        <w:tab/>
      </w:r>
      <w:r w:rsidRPr="007B422F">
        <w:rPr>
          <w:rFonts w:cs="Arial"/>
          <w:sz w:val="24"/>
          <w:szCs w:val="24"/>
        </w:rPr>
        <w:tab/>
      </w:r>
      <w:r w:rsidRPr="007B422F">
        <w:rPr>
          <w:rFonts w:cs="Arial"/>
          <w:sz w:val="24"/>
          <w:szCs w:val="24"/>
        </w:rPr>
        <w:tab/>
        <w:t xml:space="preserve">X7 459 </w:t>
      </w:r>
      <w:r>
        <w:rPr>
          <w:rFonts w:cs="Arial"/>
          <w:sz w:val="24"/>
          <w:szCs w:val="24"/>
        </w:rPr>
        <w:tab/>
      </w:r>
      <w:r w:rsidRPr="007B422F">
        <w:rPr>
          <w:rFonts w:cs="Arial"/>
          <w:sz w:val="24"/>
          <w:szCs w:val="24"/>
        </w:rPr>
        <w:t>Professional Learning Through Enquiry 1</w:t>
      </w:r>
      <w:r>
        <w:rPr>
          <w:rFonts w:cs="Arial"/>
          <w:sz w:val="24"/>
          <w:szCs w:val="24"/>
        </w:rPr>
        <w:t xml:space="preserve">    </w:t>
      </w:r>
      <w:r w:rsidRPr="007B422F">
        <w:rPr>
          <w:rFonts w:cs="Arial"/>
          <w:sz w:val="24"/>
          <w:szCs w:val="24"/>
        </w:rPr>
        <w:t>4</w:t>
      </w:r>
      <w:r w:rsidRPr="007B422F">
        <w:rPr>
          <w:rFonts w:cs="Arial"/>
          <w:sz w:val="24"/>
          <w:szCs w:val="24"/>
        </w:rPr>
        <w:tab/>
        <w:t>20</w:t>
      </w:r>
    </w:p>
    <w:p w14:paraId="62A70CCD" w14:textId="77777777" w:rsidR="007B422F" w:rsidRDefault="007B422F" w:rsidP="007B422F">
      <w:pPr>
        <w:rPr>
          <w:rFonts w:cs="Arial"/>
          <w:sz w:val="24"/>
          <w:szCs w:val="24"/>
        </w:rPr>
      </w:pPr>
      <w:r w:rsidRPr="007B422F">
        <w:rPr>
          <w:rFonts w:cs="Arial"/>
          <w:sz w:val="24"/>
          <w:szCs w:val="24"/>
        </w:rPr>
        <w:tab/>
      </w:r>
      <w:r w:rsidRPr="007B422F">
        <w:rPr>
          <w:rFonts w:cs="Arial"/>
          <w:sz w:val="24"/>
          <w:szCs w:val="24"/>
        </w:rPr>
        <w:tab/>
      </w:r>
      <w:r w:rsidRPr="007B422F">
        <w:rPr>
          <w:rFonts w:cs="Arial"/>
          <w:sz w:val="24"/>
          <w:szCs w:val="24"/>
        </w:rPr>
        <w:tab/>
        <w:t xml:space="preserve">X7 460 </w:t>
      </w:r>
      <w:r>
        <w:rPr>
          <w:rFonts w:cs="Arial"/>
          <w:sz w:val="24"/>
          <w:szCs w:val="24"/>
        </w:rPr>
        <w:tab/>
      </w:r>
      <w:r w:rsidRPr="007B422F">
        <w:rPr>
          <w:rFonts w:cs="Arial"/>
          <w:sz w:val="24"/>
          <w:szCs w:val="24"/>
        </w:rPr>
        <w:t xml:space="preserve">Professional Skills – Professional </w:t>
      </w:r>
    </w:p>
    <w:p w14:paraId="26811241" w14:textId="7EFF62E1" w:rsidR="007B422F" w:rsidRPr="007B422F" w:rsidRDefault="007B422F" w:rsidP="007B422F">
      <w:pPr>
        <w:ind w:left="2880" w:firstLine="720"/>
        <w:rPr>
          <w:rFonts w:cs="Arial"/>
          <w:sz w:val="24"/>
          <w:szCs w:val="24"/>
        </w:rPr>
      </w:pPr>
      <w:r w:rsidRPr="007B422F">
        <w:rPr>
          <w:rFonts w:cs="Arial"/>
          <w:sz w:val="24"/>
          <w:szCs w:val="24"/>
        </w:rPr>
        <w:t xml:space="preserve">Practice 1 </w:t>
      </w:r>
      <w:r w:rsidRPr="007B422F">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Pr="007B422F">
        <w:rPr>
          <w:rFonts w:cs="Arial"/>
          <w:sz w:val="24"/>
          <w:szCs w:val="24"/>
        </w:rPr>
        <w:t>4</w:t>
      </w:r>
      <w:r w:rsidRPr="007B422F">
        <w:rPr>
          <w:rFonts w:cs="Arial"/>
          <w:sz w:val="24"/>
          <w:szCs w:val="24"/>
        </w:rPr>
        <w:tab/>
        <w:t>40</w:t>
      </w:r>
    </w:p>
    <w:p w14:paraId="6FB52D0A" w14:textId="77777777" w:rsidR="007B422F" w:rsidRDefault="007B422F" w:rsidP="007B422F">
      <w:pPr>
        <w:rPr>
          <w:rFonts w:cs="Arial"/>
          <w:sz w:val="24"/>
          <w:szCs w:val="24"/>
        </w:rPr>
      </w:pPr>
      <w:r w:rsidRPr="007B422F">
        <w:rPr>
          <w:rFonts w:cs="Arial"/>
          <w:sz w:val="24"/>
          <w:szCs w:val="24"/>
        </w:rPr>
        <w:tab/>
      </w:r>
      <w:r w:rsidRPr="007B422F">
        <w:rPr>
          <w:rFonts w:cs="Arial"/>
          <w:sz w:val="24"/>
          <w:szCs w:val="24"/>
        </w:rPr>
        <w:tab/>
      </w:r>
      <w:r w:rsidRPr="007B422F">
        <w:rPr>
          <w:rFonts w:cs="Arial"/>
          <w:sz w:val="24"/>
          <w:szCs w:val="24"/>
        </w:rPr>
        <w:tab/>
        <w:t xml:space="preserve">X7 487 </w:t>
      </w:r>
      <w:r>
        <w:rPr>
          <w:rFonts w:cs="Arial"/>
          <w:sz w:val="24"/>
          <w:szCs w:val="24"/>
        </w:rPr>
        <w:tab/>
      </w:r>
      <w:r w:rsidRPr="007B422F">
        <w:rPr>
          <w:rFonts w:cs="Arial"/>
          <w:sz w:val="24"/>
          <w:szCs w:val="24"/>
        </w:rPr>
        <w:t xml:space="preserve">Professional Skills: Curriculum </w:t>
      </w:r>
    </w:p>
    <w:p w14:paraId="3B2B4CB1" w14:textId="6880F321" w:rsidR="007B422F" w:rsidRPr="007B422F" w:rsidRDefault="007B422F" w:rsidP="007B422F">
      <w:pPr>
        <w:ind w:left="2880" w:firstLine="720"/>
        <w:rPr>
          <w:rFonts w:cs="Arial"/>
          <w:sz w:val="24"/>
          <w:szCs w:val="24"/>
        </w:rPr>
      </w:pPr>
      <w:r w:rsidRPr="007B422F">
        <w:rPr>
          <w:rFonts w:cs="Arial"/>
          <w:sz w:val="24"/>
          <w:szCs w:val="24"/>
        </w:rPr>
        <w:t xml:space="preserve">and Pedagogy </w:t>
      </w:r>
      <w:r>
        <w:rPr>
          <w:rFonts w:cs="Arial"/>
          <w:sz w:val="24"/>
          <w:szCs w:val="24"/>
        </w:rPr>
        <w:t xml:space="preserve"> Physics 1</w:t>
      </w:r>
      <w:r>
        <w:rPr>
          <w:rFonts w:cs="Arial"/>
          <w:sz w:val="24"/>
          <w:szCs w:val="24"/>
        </w:rPr>
        <w:tab/>
      </w:r>
      <w:r>
        <w:rPr>
          <w:rFonts w:cs="Arial"/>
          <w:sz w:val="24"/>
          <w:szCs w:val="24"/>
        </w:rPr>
        <w:tab/>
      </w:r>
      <w:r>
        <w:rPr>
          <w:rFonts w:cs="Arial"/>
          <w:sz w:val="24"/>
          <w:szCs w:val="24"/>
        </w:rPr>
        <w:tab/>
        <w:t xml:space="preserve">     </w:t>
      </w:r>
      <w:r w:rsidRPr="007B422F">
        <w:rPr>
          <w:rFonts w:cs="Arial"/>
          <w:sz w:val="24"/>
          <w:szCs w:val="24"/>
        </w:rPr>
        <w:t xml:space="preserve">4 </w:t>
      </w:r>
      <w:r w:rsidRPr="007B422F">
        <w:rPr>
          <w:rFonts w:cs="Arial"/>
          <w:sz w:val="24"/>
          <w:szCs w:val="24"/>
        </w:rPr>
        <w:tab/>
        <w:t>40</w:t>
      </w:r>
    </w:p>
    <w:p w14:paraId="5CB47C64" w14:textId="77777777" w:rsidR="00F270FD" w:rsidRPr="007B422F" w:rsidRDefault="00F270FD" w:rsidP="00F270FD">
      <w:pPr>
        <w:rPr>
          <w:sz w:val="24"/>
          <w:szCs w:val="24"/>
        </w:rPr>
      </w:pPr>
    </w:p>
    <w:p w14:paraId="57855A93" w14:textId="77777777" w:rsidR="00F270FD" w:rsidRDefault="00F270FD" w:rsidP="00F270FD">
      <w:pPr>
        <w:pStyle w:val="Calendar2"/>
        <w:ind w:left="0"/>
      </w:pPr>
    </w:p>
    <w:p w14:paraId="31F0A4C7" w14:textId="77777777" w:rsidR="00F270FD" w:rsidRPr="00871452" w:rsidRDefault="00F270FD" w:rsidP="00F270FD">
      <w:pPr>
        <w:pStyle w:val="Calendar1"/>
        <w:ind w:left="2127" w:hanging="2127"/>
      </w:pPr>
      <w:r w:rsidRPr="00CA1A16">
        <w:rPr>
          <w:b/>
        </w:rPr>
        <w:t>12424.</w:t>
      </w:r>
      <w:r>
        <w:rPr>
          <w:b/>
        </w:rPr>
        <w:t>UG.8</w:t>
      </w:r>
      <w:r w:rsidRPr="00871452">
        <w:tab/>
      </w:r>
      <w:r>
        <w:tab/>
        <w:t>If not already taken, s</w:t>
      </w:r>
      <w:r w:rsidRPr="00871452">
        <w:t>tudents</w:t>
      </w:r>
      <w:r>
        <w:t xml:space="preserve"> on the </w:t>
      </w:r>
      <w:proofErr w:type="spellStart"/>
      <w:r>
        <w:t>MPhys</w:t>
      </w:r>
      <w:proofErr w:type="spellEnd"/>
      <w:r>
        <w:t xml:space="preserve"> degree</w:t>
      </w:r>
      <w:r w:rsidRPr="00871452">
        <w:t xml:space="preserve"> may, with the approval of the Adviser of Study, also undertake a project during the summer vacation following </w:t>
      </w:r>
      <w:r>
        <w:t>Fourth</w:t>
      </w:r>
      <w:r w:rsidRPr="00871452">
        <w:t xml:space="preserve"> Year as follows:</w:t>
      </w:r>
    </w:p>
    <w:p w14:paraId="77EE24EE" w14:textId="77777777" w:rsidR="00F270FD" w:rsidRPr="00871452" w:rsidRDefault="00F270FD" w:rsidP="00F270FD">
      <w:pPr>
        <w:pStyle w:val="Calendar2"/>
      </w:pPr>
    </w:p>
    <w:p w14:paraId="16E83F98" w14:textId="77777777" w:rsidR="007F0FEB" w:rsidRDefault="00F270FD" w:rsidP="00F270FD">
      <w:pPr>
        <w:pStyle w:val="Curriculum2"/>
        <w:tabs>
          <w:tab w:val="clear" w:pos="1440"/>
          <w:tab w:val="clear" w:pos="2880"/>
          <w:tab w:val="left" w:pos="3544"/>
        </w:tabs>
        <w:ind w:left="2127"/>
      </w:pPr>
      <w:r w:rsidRPr="00871452">
        <w:t>Optional Class</w:t>
      </w:r>
    </w:p>
    <w:p w14:paraId="060BB8F9" w14:textId="02872D79" w:rsidR="00F270FD" w:rsidRPr="00871452" w:rsidRDefault="00F270FD" w:rsidP="00F270FD">
      <w:pPr>
        <w:pStyle w:val="Curriculum2"/>
        <w:tabs>
          <w:tab w:val="clear" w:pos="1440"/>
          <w:tab w:val="clear" w:pos="2880"/>
          <w:tab w:val="left" w:pos="3544"/>
        </w:tabs>
        <w:ind w:left="2127"/>
      </w:pPr>
      <w:r w:rsidRPr="00871452">
        <w:tab/>
      </w:r>
    </w:p>
    <w:p w14:paraId="0AC3DB56" w14:textId="77777777" w:rsidR="00F270FD" w:rsidRPr="00E83B9D" w:rsidRDefault="00F270FD" w:rsidP="00F270FD">
      <w:pPr>
        <w:pStyle w:val="Curriculum2"/>
        <w:tabs>
          <w:tab w:val="clear" w:pos="1440"/>
          <w:tab w:val="clear" w:pos="2880"/>
          <w:tab w:val="left" w:pos="3544"/>
        </w:tabs>
        <w:ind w:left="2127"/>
      </w:pPr>
      <w:r w:rsidRPr="00871452">
        <w:t>PH 465</w:t>
      </w:r>
      <w:r w:rsidRPr="00871452">
        <w:tab/>
        <w:t>Industrial Project</w:t>
      </w:r>
      <w:r w:rsidRPr="00871452">
        <w:tab/>
        <w:t>4</w:t>
      </w:r>
      <w:r w:rsidRPr="00871452">
        <w:tab/>
        <w:t>20</w:t>
      </w:r>
    </w:p>
    <w:p w14:paraId="16C23289" w14:textId="77777777" w:rsidR="00F270FD" w:rsidRDefault="00F270FD" w:rsidP="00F270FD">
      <w:pPr>
        <w:pStyle w:val="CalendarHeader2"/>
        <w:ind w:left="0" w:firstLine="0"/>
      </w:pPr>
    </w:p>
    <w:p w14:paraId="33195F67" w14:textId="77777777" w:rsidR="00F270FD" w:rsidRPr="00E83B9D" w:rsidRDefault="00F270FD" w:rsidP="00F270FD">
      <w:pPr>
        <w:pStyle w:val="CalendarHeader2"/>
        <w:ind w:left="0" w:firstLine="0"/>
      </w:pPr>
      <w:r>
        <w:t>12424.UG.9</w:t>
      </w:r>
      <w:r>
        <w:tab/>
      </w:r>
      <w:r>
        <w:tab/>
      </w:r>
      <w:r w:rsidRPr="00E83B9D">
        <w:t>Fifth Year</w:t>
      </w:r>
    </w:p>
    <w:p w14:paraId="6F6DBDA5" w14:textId="77777777" w:rsidR="00F270FD" w:rsidRPr="00E83B9D" w:rsidRDefault="00F270FD" w:rsidP="00F270FD">
      <w:pPr>
        <w:pStyle w:val="Calendar1"/>
        <w:ind w:left="2160"/>
      </w:pPr>
      <w:r w:rsidRPr="00E83B9D">
        <w:tab/>
      </w:r>
      <w:r>
        <w:tab/>
      </w:r>
      <w:r w:rsidRPr="00E83B9D">
        <w:t>All full-time students shall undertake classes amou</w:t>
      </w:r>
      <w:r>
        <w:t>nting to 120 credits as follows</w:t>
      </w:r>
    </w:p>
    <w:p w14:paraId="60114ADE" w14:textId="77777777" w:rsidR="00F270FD" w:rsidRPr="00E83B9D" w:rsidRDefault="00F270FD" w:rsidP="00F270FD">
      <w:pPr>
        <w:pStyle w:val="Calendar2"/>
      </w:pPr>
    </w:p>
    <w:p w14:paraId="1271FE18" w14:textId="77777777" w:rsidR="00F270FD" w:rsidRPr="003B2B63" w:rsidRDefault="00F270FD" w:rsidP="00F270FD">
      <w:pPr>
        <w:ind w:left="1440" w:firstLine="720"/>
        <w:rPr>
          <w:sz w:val="24"/>
          <w:szCs w:val="24"/>
        </w:rPr>
      </w:pPr>
      <w:r w:rsidRPr="003B2B63">
        <w:rPr>
          <w:sz w:val="24"/>
          <w:szCs w:val="24"/>
        </w:rPr>
        <w:t xml:space="preserve">Compulsory Classes                                 </w:t>
      </w:r>
      <w:r>
        <w:rPr>
          <w:sz w:val="24"/>
          <w:szCs w:val="24"/>
        </w:rPr>
        <w:t xml:space="preserve">                   </w:t>
      </w:r>
      <w:r w:rsidRPr="003B2B63">
        <w:rPr>
          <w:sz w:val="24"/>
          <w:szCs w:val="24"/>
        </w:rPr>
        <w:t xml:space="preserve"> </w:t>
      </w:r>
    </w:p>
    <w:p w14:paraId="3A2D9139" w14:textId="77777777" w:rsidR="00F270FD" w:rsidRPr="003B2B63" w:rsidRDefault="00F270FD" w:rsidP="00F270FD">
      <w:pPr>
        <w:rPr>
          <w:sz w:val="24"/>
          <w:szCs w:val="24"/>
        </w:rPr>
      </w:pPr>
    </w:p>
    <w:p w14:paraId="0128FB85" w14:textId="77777777" w:rsidR="00F270FD" w:rsidRPr="003B2B63" w:rsidRDefault="00F270FD" w:rsidP="00F270FD">
      <w:pPr>
        <w:ind w:left="1440" w:firstLine="720"/>
        <w:rPr>
          <w:sz w:val="24"/>
          <w:szCs w:val="24"/>
        </w:rPr>
      </w:pPr>
      <w:r w:rsidRPr="003B2B63">
        <w:rPr>
          <w:sz w:val="24"/>
          <w:szCs w:val="24"/>
        </w:rPr>
        <w:t>PH 599</w:t>
      </w:r>
      <w:r w:rsidRPr="003B2B63">
        <w:rPr>
          <w:sz w:val="24"/>
          <w:szCs w:val="24"/>
        </w:rPr>
        <w:tab/>
        <w:t>Physics</w:t>
      </w:r>
      <w:r w:rsidRPr="003B2B63">
        <w:rPr>
          <w:sz w:val="24"/>
          <w:szCs w:val="24"/>
        </w:rPr>
        <w:tab/>
      </w:r>
      <w:r>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120</w:t>
      </w:r>
    </w:p>
    <w:p w14:paraId="1C45DF8E" w14:textId="77777777" w:rsidR="00F270FD" w:rsidRPr="003B2B63" w:rsidRDefault="00F270FD" w:rsidP="00F270FD">
      <w:pPr>
        <w:rPr>
          <w:sz w:val="24"/>
          <w:szCs w:val="24"/>
        </w:rPr>
      </w:pPr>
    </w:p>
    <w:p w14:paraId="3F9E13F1" w14:textId="77777777" w:rsidR="00F270FD" w:rsidRPr="00012638" w:rsidRDefault="00F270FD" w:rsidP="00F270FD">
      <w:pPr>
        <w:ind w:left="1440" w:firstLine="720"/>
        <w:rPr>
          <w:b/>
          <w:i/>
          <w:sz w:val="24"/>
          <w:szCs w:val="24"/>
        </w:rPr>
      </w:pPr>
      <w:r w:rsidRPr="00012638">
        <w:rPr>
          <w:b/>
          <w:i/>
          <w:sz w:val="24"/>
          <w:szCs w:val="24"/>
        </w:rPr>
        <w:t>PH 599 Physics comprises</w:t>
      </w:r>
    </w:p>
    <w:p w14:paraId="2E6FE339" w14:textId="77777777" w:rsidR="00F270FD" w:rsidRPr="003B2B63" w:rsidRDefault="00F270FD" w:rsidP="00F270FD">
      <w:pPr>
        <w:rPr>
          <w:sz w:val="24"/>
          <w:szCs w:val="24"/>
        </w:rPr>
      </w:pPr>
    </w:p>
    <w:p w14:paraId="156CDBA0" w14:textId="77777777" w:rsidR="00F270FD" w:rsidRPr="003B2B63" w:rsidRDefault="00F270FD" w:rsidP="00F270FD">
      <w:pPr>
        <w:ind w:left="1440" w:firstLine="720"/>
        <w:rPr>
          <w:sz w:val="24"/>
          <w:szCs w:val="24"/>
        </w:rPr>
      </w:pPr>
      <w:r w:rsidRPr="003B2B63">
        <w:rPr>
          <w:sz w:val="24"/>
          <w:szCs w:val="24"/>
        </w:rPr>
        <w:t xml:space="preserve">PH 550 </w:t>
      </w:r>
      <w:r w:rsidRPr="003B2B63">
        <w:rPr>
          <w:sz w:val="24"/>
          <w:szCs w:val="24"/>
        </w:rPr>
        <w:tab/>
        <w:t>Project</w:t>
      </w:r>
      <w:r w:rsidRPr="003B2B63">
        <w:rPr>
          <w:sz w:val="24"/>
          <w:szCs w:val="24"/>
        </w:rPr>
        <w:tab/>
      </w:r>
      <w:r>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40</w:t>
      </w:r>
    </w:p>
    <w:p w14:paraId="0C323B68" w14:textId="77777777" w:rsidR="00F270FD" w:rsidRPr="003B2B63" w:rsidRDefault="00F270FD" w:rsidP="00F270FD">
      <w:pPr>
        <w:ind w:left="1440" w:firstLine="720"/>
        <w:rPr>
          <w:sz w:val="24"/>
          <w:szCs w:val="24"/>
        </w:rPr>
      </w:pPr>
      <w:r w:rsidRPr="003B2B63">
        <w:rPr>
          <w:sz w:val="24"/>
          <w:szCs w:val="24"/>
        </w:rPr>
        <w:t>PH 551</w:t>
      </w:r>
      <w:r w:rsidRPr="003B2B63">
        <w:rPr>
          <w:sz w:val="24"/>
          <w:szCs w:val="24"/>
        </w:rPr>
        <w:tab/>
        <w:t>Research Skills</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20</w:t>
      </w:r>
    </w:p>
    <w:p w14:paraId="7E1DB3AF" w14:textId="77777777" w:rsidR="00F270FD" w:rsidRPr="003B2B63" w:rsidRDefault="00F270FD" w:rsidP="00F270FD">
      <w:pPr>
        <w:rPr>
          <w:sz w:val="24"/>
          <w:szCs w:val="24"/>
        </w:rPr>
      </w:pPr>
    </w:p>
    <w:p w14:paraId="54833589" w14:textId="77777777" w:rsidR="00F270FD" w:rsidRPr="003B2B63" w:rsidRDefault="00F270FD" w:rsidP="00F270FD">
      <w:pPr>
        <w:ind w:left="2127"/>
        <w:rPr>
          <w:sz w:val="24"/>
          <w:szCs w:val="24"/>
        </w:rPr>
      </w:pPr>
      <w:r w:rsidRPr="003B2B63">
        <w:rPr>
          <w:sz w:val="24"/>
          <w:szCs w:val="24"/>
        </w:rPr>
        <w:t>together with 60 credits chosen</w:t>
      </w:r>
      <w:r>
        <w:rPr>
          <w:sz w:val="24"/>
          <w:szCs w:val="24"/>
        </w:rPr>
        <w:t xml:space="preserve"> at </w:t>
      </w:r>
      <w:r w:rsidRPr="003B2B63">
        <w:rPr>
          <w:sz w:val="24"/>
          <w:szCs w:val="24"/>
        </w:rPr>
        <w:t xml:space="preserve">Level 5 classes </w:t>
      </w:r>
      <w:r>
        <w:rPr>
          <w:sz w:val="24"/>
          <w:szCs w:val="24"/>
        </w:rPr>
        <w:t xml:space="preserve">from 12424.UG.8 </w:t>
      </w:r>
      <w:r w:rsidRPr="003B2B63">
        <w:rPr>
          <w:sz w:val="24"/>
          <w:szCs w:val="24"/>
        </w:rPr>
        <w:t>as may be approved by the Adviser of Study</w:t>
      </w:r>
    </w:p>
    <w:p w14:paraId="48A9B770" w14:textId="77777777" w:rsidR="00F270FD" w:rsidRPr="003B2B63" w:rsidRDefault="00F270FD" w:rsidP="00F270FD">
      <w:pPr>
        <w:rPr>
          <w:sz w:val="24"/>
          <w:szCs w:val="24"/>
        </w:rPr>
      </w:pPr>
    </w:p>
    <w:p w14:paraId="31EF2864" w14:textId="77777777" w:rsidR="00F270FD" w:rsidRPr="002C4F7A" w:rsidRDefault="00F270FD" w:rsidP="00F270FD">
      <w:pPr>
        <w:rPr>
          <w:b/>
          <w:sz w:val="24"/>
          <w:szCs w:val="24"/>
        </w:rPr>
      </w:pPr>
      <w:r w:rsidRPr="003B2B63">
        <w:rPr>
          <w:sz w:val="24"/>
          <w:szCs w:val="24"/>
        </w:rPr>
        <w:tab/>
      </w:r>
      <w:r>
        <w:rPr>
          <w:sz w:val="24"/>
          <w:szCs w:val="24"/>
        </w:rPr>
        <w:tab/>
      </w:r>
      <w:r>
        <w:rPr>
          <w:sz w:val="24"/>
          <w:szCs w:val="24"/>
        </w:rPr>
        <w:tab/>
      </w:r>
      <w:proofErr w:type="spellStart"/>
      <w:r w:rsidRPr="002C4F7A">
        <w:rPr>
          <w:b/>
          <w:sz w:val="24"/>
          <w:szCs w:val="24"/>
        </w:rPr>
        <w:t>MPhys</w:t>
      </w:r>
      <w:proofErr w:type="spellEnd"/>
      <w:r w:rsidRPr="002C4F7A">
        <w:rPr>
          <w:b/>
          <w:sz w:val="24"/>
          <w:szCs w:val="24"/>
        </w:rPr>
        <w:t xml:space="preserve"> with Industrial Placement</w:t>
      </w:r>
    </w:p>
    <w:p w14:paraId="3EED62F7" w14:textId="77777777" w:rsidR="00F270FD" w:rsidRPr="003B2B63" w:rsidRDefault="00F270FD" w:rsidP="00F270FD">
      <w:pPr>
        <w:rPr>
          <w:sz w:val="24"/>
          <w:szCs w:val="24"/>
        </w:rPr>
      </w:pPr>
    </w:p>
    <w:p w14:paraId="33FA6104" w14:textId="77777777" w:rsidR="00F270FD" w:rsidRPr="003B2B63" w:rsidRDefault="00F270FD" w:rsidP="00F270FD">
      <w:pPr>
        <w:ind w:left="1440" w:firstLine="720"/>
        <w:rPr>
          <w:sz w:val="24"/>
          <w:szCs w:val="24"/>
        </w:rPr>
      </w:pPr>
      <w:r w:rsidRPr="003B2B63">
        <w:rPr>
          <w:sz w:val="24"/>
          <w:szCs w:val="24"/>
        </w:rPr>
        <w:t xml:space="preserve">Compulsory Classes                                   </w:t>
      </w:r>
      <w:r>
        <w:rPr>
          <w:sz w:val="24"/>
          <w:szCs w:val="24"/>
        </w:rPr>
        <w:t xml:space="preserve">                 </w:t>
      </w:r>
      <w:r w:rsidRPr="003B2B63">
        <w:rPr>
          <w:sz w:val="24"/>
          <w:szCs w:val="24"/>
        </w:rPr>
        <w:t xml:space="preserve"> </w:t>
      </w:r>
    </w:p>
    <w:p w14:paraId="2768B4A4" w14:textId="77777777" w:rsidR="00F270FD" w:rsidRPr="003B2B63" w:rsidRDefault="00F270FD" w:rsidP="00F270FD">
      <w:pPr>
        <w:rPr>
          <w:sz w:val="24"/>
          <w:szCs w:val="24"/>
        </w:rPr>
      </w:pPr>
    </w:p>
    <w:p w14:paraId="76E6B76A" w14:textId="77777777" w:rsidR="00F270FD" w:rsidRPr="003B2B63" w:rsidRDefault="00F270FD" w:rsidP="00F270FD">
      <w:pPr>
        <w:ind w:left="1440" w:firstLine="720"/>
        <w:rPr>
          <w:sz w:val="24"/>
          <w:szCs w:val="24"/>
        </w:rPr>
      </w:pPr>
      <w:r w:rsidRPr="003B2B63">
        <w:rPr>
          <w:sz w:val="24"/>
          <w:szCs w:val="24"/>
        </w:rPr>
        <w:t>PH 596</w:t>
      </w:r>
      <w:r w:rsidRPr="003B2B63">
        <w:rPr>
          <w:sz w:val="24"/>
          <w:szCs w:val="24"/>
        </w:rPr>
        <w:tab/>
        <w:t>Industrial Placement</w:t>
      </w:r>
      <w:r w:rsidRPr="003B2B63">
        <w:rPr>
          <w:sz w:val="24"/>
          <w:szCs w:val="24"/>
        </w:rPr>
        <w:tab/>
      </w:r>
      <w:r>
        <w:rPr>
          <w:sz w:val="24"/>
          <w:szCs w:val="24"/>
        </w:rPr>
        <w:tab/>
      </w:r>
      <w:r>
        <w:rPr>
          <w:sz w:val="24"/>
          <w:szCs w:val="24"/>
        </w:rPr>
        <w:tab/>
      </w:r>
      <w:r w:rsidRPr="003B2B63">
        <w:rPr>
          <w:sz w:val="24"/>
          <w:szCs w:val="24"/>
        </w:rPr>
        <w:t>5</w:t>
      </w:r>
      <w:r w:rsidRPr="003B2B63">
        <w:rPr>
          <w:sz w:val="24"/>
          <w:szCs w:val="24"/>
        </w:rPr>
        <w:tab/>
        <w:t>120</w:t>
      </w:r>
    </w:p>
    <w:p w14:paraId="0C17546C" w14:textId="77777777" w:rsidR="00F270FD" w:rsidRPr="003B2B63" w:rsidRDefault="00F270FD" w:rsidP="00F270FD">
      <w:pPr>
        <w:rPr>
          <w:sz w:val="24"/>
          <w:szCs w:val="24"/>
        </w:rPr>
      </w:pPr>
    </w:p>
    <w:p w14:paraId="760E70E6" w14:textId="77777777" w:rsidR="00F270FD" w:rsidRPr="00012638" w:rsidRDefault="00F270FD" w:rsidP="00F270FD">
      <w:pPr>
        <w:ind w:left="1440" w:firstLine="720"/>
        <w:rPr>
          <w:b/>
          <w:i/>
          <w:sz w:val="24"/>
          <w:szCs w:val="24"/>
        </w:rPr>
      </w:pPr>
      <w:r w:rsidRPr="00012638">
        <w:rPr>
          <w:b/>
          <w:i/>
          <w:sz w:val="24"/>
          <w:szCs w:val="24"/>
        </w:rPr>
        <w:lastRenderedPageBreak/>
        <w:t xml:space="preserve">PH 596 Industrial Placement comprises </w:t>
      </w:r>
    </w:p>
    <w:p w14:paraId="230E1434" w14:textId="77777777" w:rsidR="00F270FD" w:rsidRPr="00012638" w:rsidRDefault="00F270FD" w:rsidP="00F270FD">
      <w:pPr>
        <w:rPr>
          <w:b/>
          <w:i/>
          <w:sz w:val="24"/>
          <w:szCs w:val="24"/>
        </w:rPr>
      </w:pPr>
    </w:p>
    <w:p w14:paraId="6E29D10D" w14:textId="77777777" w:rsidR="00F270FD" w:rsidRPr="003B2B63" w:rsidRDefault="00F270FD" w:rsidP="00F270FD">
      <w:pPr>
        <w:ind w:left="1440" w:firstLine="720"/>
        <w:rPr>
          <w:sz w:val="24"/>
          <w:szCs w:val="24"/>
        </w:rPr>
      </w:pPr>
      <w:r w:rsidRPr="003B2B63">
        <w:rPr>
          <w:sz w:val="24"/>
          <w:szCs w:val="24"/>
        </w:rPr>
        <w:t>either</w:t>
      </w:r>
    </w:p>
    <w:p w14:paraId="5545C879" w14:textId="77777777" w:rsidR="00F270FD" w:rsidRPr="003B2B63" w:rsidRDefault="00F270FD" w:rsidP="00F270FD">
      <w:pPr>
        <w:rPr>
          <w:sz w:val="24"/>
          <w:szCs w:val="24"/>
        </w:rPr>
      </w:pPr>
      <w:r>
        <w:rPr>
          <w:sz w:val="24"/>
          <w:szCs w:val="24"/>
        </w:rPr>
        <w:tab/>
      </w:r>
      <w:r>
        <w:rPr>
          <w:sz w:val="24"/>
          <w:szCs w:val="24"/>
        </w:rPr>
        <w:tab/>
      </w:r>
    </w:p>
    <w:p w14:paraId="7128A165" w14:textId="77777777" w:rsidR="00F270FD" w:rsidRPr="003B2B63" w:rsidRDefault="00F270FD" w:rsidP="00F270FD">
      <w:pPr>
        <w:ind w:left="1440" w:firstLine="720"/>
        <w:rPr>
          <w:sz w:val="24"/>
          <w:szCs w:val="24"/>
        </w:rPr>
      </w:pPr>
      <w:r w:rsidRPr="003B2B63">
        <w:rPr>
          <w:sz w:val="24"/>
          <w:szCs w:val="24"/>
        </w:rPr>
        <w:t xml:space="preserve">PH 591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120</w:t>
      </w:r>
    </w:p>
    <w:p w14:paraId="3EC49EEC" w14:textId="77777777" w:rsidR="00F270FD" w:rsidRPr="003B2B63" w:rsidRDefault="00F270FD" w:rsidP="00F270FD">
      <w:pPr>
        <w:ind w:left="1440" w:firstLine="720"/>
        <w:rPr>
          <w:sz w:val="24"/>
          <w:szCs w:val="24"/>
        </w:rPr>
      </w:pPr>
      <w:r w:rsidRPr="003B2B63">
        <w:rPr>
          <w:sz w:val="24"/>
          <w:szCs w:val="24"/>
        </w:rPr>
        <w:t>or</w:t>
      </w:r>
    </w:p>
    <w:p w14:paraId="181187B2" w14:textId="77777777" w:rsidR="00F270FD" w:rsidRPr="003B2B63" w:rsidRDefault="00F270FD" w:rsidP="00F270FD">
      <w:pPr>
        <w:ind w:left="1440" w:firstLine="720"/>
        <w:rPr>
          <w:sz w:val="24"/>
          <w:szCs w:val="24"/>
        </w:rPr>
      </w:pPr>
      <w:r w:rsidRPr="003B2B63">
        <w:rPr>
          <w:sz w:val="24"/>
          <w:szCs w:val="24"/>
        </w:rPr>
        <w:t xml:space="preserve">PH 592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60</w:t>
      </w:r>
    </w:p>
    <w:p w14:paraId="738F87D6" w14:textId="77777777" w:rsidR="00F270FD" w:rsidRPr="003B2B63" w:rsidRDefault="00F270FD" w:rsidP="00F270FD">
      <w:pPr>
        <w:rPr>
          <w:sz w:val="24"/>
          <w:szCs w:val="24"/>
        </w:rPr>
      </w:pPr>
    </w:p>
    <w:p w14:paraId="645B0437" w14:textId="5A8E9DD4" w:rsidR="00F270FD" w:rsidRPr="003B2B63" w:rsidRDefault="00F270FD" w:rsidP="00F270FD">
      <w:pPr>
        <w:ind w:left="2160"/>
        <w:rPr>
          <w:sz w:val="24"/>
          <w:szCs w:val="24"/>
        </w:rPr>
      </w:pPr>
      <w:r w:rsidRPr="003B2B63">
        <w:rPr>
          <w:sz w:val="24"/>
          <w:szCs w:val="24"/>
        </w:rPr>
        <w:t xml:space="preserve">And 60 credits at Level 4 chosen from </w:t>
      </w:r>
      <w:r w:rsidR="006D7CCD">
        <w:rPr>
          <w:sz w:val="24"/>
          <w:szCs w:val="24"/>
        </w:rPr>
        <w:t>12424.UG.10</w:t>
      </w:r>
      <w:r w:rsidRPr="003B2B63">
        <w:rPr>
          <w:sz w:val="24"/>
          <w:szCs w:val="24"/>
        </w:rPr>
        <w:t xml:space="preserve"> or other such classes as approved by the Adviser of Study to bring the total studied at Level 5 to at least 120 credits.</w:t>
      </w:r>
    </w:p>
    <w:p w14:paraId="12BDAC57" w14:textId="77777777" w:rsidR="00F270FD" w:rsidRPr="003B2B63" w:rsidRDefault="00F270FD" w:rsidP="00F270FD">
      <w:pPr>
        <w:rPr>
          <w:sz w:val="24"/>
          <w:szCs w:val="24"/>
        </w:rPr>
      </w:pPr>
    </w:p>
    <w:p w14:paraId="118950D6" w14:textId="77777777" w:rsidR="00F270FD" w:rsidRPr="003B2B63" w:rsidRDefault="00F270FD" w:rsidP="00F270FD">
      <w:pPr>
        <w:ind w:left="1440" w:firstLine="720"/>
        <w:rPr>
          <w:b/>
          <w:sz w:val="24"/>
          <w:szCs w:val="24"/>
        </w:rPr>
      </w:pPr>
      <w:proofErr w:type="spellStart"/>
      <w:r w:rsidRPr="003B2B63">
        <w:rPr>
          <w:b/>
          <w:sz w:val="24"/>
          <w:szCs w:val="24"/>
        </w:rPr>
        <w:t>MPhys</w:t>
      </w:r>
      <w:proofErr w:type="spellEnd"/>
      <w:r w:rsidRPr="003B2B63">
        <w:rPr>
          <w:b/>
          <w:sz w:val="24"/>
          <w:szCs w:val="24"/>
        </w:rPr>
        <w:t xml:space="preserve"> with International Placement</w:t>
      </w:r>
    </w:p>
    <w:p w14:paraId="5BEEE34E" w14:textId="77777777" w:rsidR="00F270FD" w:rsidRPr="003B2B63" w:rsidRDefault="00F270FD" w:rsidP="00F270FD">
      <w:pPr>
        <w:rPr>
          <w:sz w:val="24"/>
          <w:szCs w:val="24"/>
        </w:rPr>
      </w:pPr>
    </w:p>
    <w:p w14:paraId="7692FEB3" w14:textId="77777777" w:rsidR="00F270FD" w:rsidRPr="003B2B63" w:rsidRDefault="00F270FD" w:rsidP="00F270FD">
      <w:pPr>
        <w:ind w:left="1440" w:firstLine="720"/>
        <w:rPr>
          <w:sz w:val="24"/>
          <w:szCs w:val="24"/>
        </w:rPr>
      </w:pPr>
      <w:r w:rsidRPr="003B2B63">
        <w:rPr>
          <w:sz w:val="24"/>
          <w:szCs w:val="24"/>
        </w:rPr>
        <w:t xml:space="preserve">Compulsory Classes                                    </w:t>
      </w:r>
      <w:r>
        <w:rPr>
          <w:sz w:val="24"/>
          <w:szCs w:val="24"/>
        </w:rPr>
        <w:t xml:space="preserve">            </w:t>
      </w:r>
    </w:p>
    <w:p w14:paraId="0042114B" w14:textId="77777777" w:rsidR="00F270FD" w:rsidRPr="003B2B63" w:rsidRDefault="00F270FD" w:rsidP="00F270FD">
      <w:pPr>
        <w:rPr>
          <w:sz w:val="24"/>
          <w:szCs w:val="24"/>
        </w:rPr>
      </w:pPr>
    </w:p>
    <w:p w14:paraId="019E0BE5" w14:textId="77777777" w:rsidR="00F270FD" w:rsidRPr="003B2B63" w:rsidRDefault="00F270FD" w:rsidP="00F270FD">
      <w:pPr>
        <w:ind w:left="1440" w:firstLine="720"/>
        <w:rPr>
          <w:sz w:val="24"/>
          <w:szCs w:val="24"/>
        </w:rPr>
      </w:pPr>
      <w:r w:rsidRPr="003B2B63">
        <w:rPr>
          <w:sz w:val="24"/>
          <w:szCs w:val="24"/>
        </w:rPr>
        <w:t>PH 597</w:t>
      </w:r>
      <w:r w:rsidRPr="003B2B63">
        <w:rPr>
          <w:sz w:val="24"/>
          <w:szCs w:val="24"/>
        </w:rPr>
        <w:tab/>
        <w:t>International Placement</w:t>
      </w:r>
      <w:r w:rsidRPr="003B2B63">
        <w:rPr>
          <w:sz w:val="24"/>
          <w:szCs w:val="24"/>
        </w:rPr>
        <w:tab/>
      </w:r>
      <w:r>
        <w:rPr>
          <w:sz w:val="24"/>
          <w:szCs w:val="24"/>
        </w:rPr>
        <w:tab/>
      </w:r>
      <w:r>
        <w:rPr>
          <w:sz w:val="24"/>
          <w:szCs w:val="24"/>
        </w:rPr>
        <w:tab/>
      </w:r>
      <w:r w:rsidRPr="003B2B63">
        <w:rPr>
          <w:sz w:val="24"/>
          <w:szCs w:val="24"/>
        </w:rPr>
        <w:t>5</w:t>
      </w:r>
      <w:r w:rsidRPr="003B2B63">
        <w:rPr>
          <w:sz w:val="24"/>
          <w:szCs w:val="24"/>
        </w:rPr>
        <w:tab/>
        <w:t>120</w:t>
      </w:r>
    </w:p>
    <w:p w14:paraId="273AF2A9" w14:textId="77777777" w:rsidR="00F270FD" w:rsidRPr="003B2B63" w:rsidRDefault="00F270FD" w:rsidP="00F270FD">
      <w:pPr>
        <w:rPr>
          <w:sz w:val="24"/>
          <w:szCs w:val="24"/>
        </w:rPr>
      </w:pPr>
    </w:p>
    <w:p w14:paraId="1B7C1487" w14:textId="77777777" w:rsidR="00F270FD" w:rsidRPr="00012638" w:rsidRDefault="00F270FD" w:rsidP="00F270FD">
      <w:pPr>
        <w:ind w:left="1440" w:firstLine="720"/>
        <w:rPr>
          <w:b/>
          <w:i/>
          <w:sz w:val="24"/>
          <w:szCs w:val="24"/>
        </w:rPr>
      </w:pPr>
      <w:r w:rsidRPr="00012638">
        <w:rPr>
          <w:b/>
          <w:i/>
          <w:sz w:val="24"/>
          <w:szCs w:val="24"/>
        </w:rPr>
        <w:t>PH 597 International Placement comprises</w:t>
      </w:r>
    </w:p>
    <w:p w14:paraId="022C30A6" w14:textId="77777777" w:rsidR="00F270FD" w:rsidRPr="003B2B63" w:rsidRDefault="00F270FD" w:rsidP="00F270FD">
      <w:pPr>
        <w:rPr>
          <w:sz w:val="24"/>
          <w:szCs w:val="24"/>
        </w:rPr>
      </w:pPr>
    </w:p>
    <w:p w14:paraId="74530D38" w14:textId="77777777" w:rsidR="00F270FD" w:rsidRPr="003B2B63" w:rsidRDefault="00F270FD" w:rsidP="00F270FD">
      <w:pPr>
        <w:ind w:left="1440" w:firstLine="720"/>
        <w:rPr>
          <w:sz w:val="24"/>
          <w:szCs w:val="24"/>
        </w:rPr>
      </w:pPr>
      <w:r w:rsidRPr="003B2B63">
        <w:rPr>
          <w:sz w:val="24"/>
          <w:szCs w:val="24"/>
        </w:rPr>
        <w:t xml:space="preserve">Either </w:t>
      </w:r>
    </w:p>
    <w:p w14:paraId="312F1109" w14:textId="77777777" w:rsidR="00F270FD" w:rsidRPr="003B2B63" w:rsidRDefault="00F270FD" w:rsidP="00F270FD">
      <w:pPr>
        <w:rPr>
          <w:sz w:val="24"/>
          <w:szCs w:val="24"/>
        </w:rPr>
      </w:pPr>
    </w:p>
    <w:p w14:paraId="75AD6234" w14:textId="77777777" w:rsidR="00F270FD" w:rsidRPr="003B2B63" w:rsidRDefault="00F270FD" w:rsidP="00F270FD">
      <w:pPr>
        <w:ind w:left="1440" w:firstLine="720"/>
        <w:rPr>
          <w:sz w:val="24"/>
          <w:szCs w:val="24"/>
        </w:rPr>
      </w:pPr>
      <w:r w:rsidRPr="003B2B63">
        <w:rPr>
          <w:sz w:val="24"/>
          <w:szCs w:val="24"/>
        </w:rPr>
        <w:t xml:space="preserve">PH 591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120</w:t>
      </w:r>
    </w:p>
    <w:p w14:paraId="179D603A" w14:textId="77777777" w:rsidR="00F270FD" w:rsidRPr="003B2B63" w:rsidRDefault="00F270FD" w:rsidP="00F270FD">
      <w:pPr>
        <w:ind w:left="1440" w:firstLine="720"/>
        <w:rPr>
          <w:sz w:val="24"/>
          <w:szCs w:val="24"/>
        </w:rPr>
      </w:pPr>
      <w:r w:rsidRPr="003B2B63">
        <w:rPr>
          <w:sz w:val="24"/>
          <w:szCs w:val="24"/>
        </w:rPr>
        <w:t>or</w:t>
      </w:r>
    </w:p>
    <w:p w14:paraId="0B8143F3" w14:textId="77777777" w:rsidR="00F270FD" w:rsidRPr="003B2B63" w:rsidRDefault="00F270FD" w:rsidP="00F270FD">
      <w:pPr>
        <w:ind w:left="1440" w:firstLine="720"/>
        <w:rPr>
          <w:sz w:val="24"/>
          <w:szCs w:val="24"/>
        </w:rPr>
      </w:pPr>
      <w:r w:rsidRPr="003B2B63">
        <w:rPr>
          <w:sz w:val="24"/>
          <w:szCs w:val="24"/>
        </w:rPr>
        <w:t xml:space="preserve">PH 592 </w:t>
      </w:r>
      <w:r>
        <w:rPr>
          <w:sz w:val="24"/>
          <w:szCs w:val="24"/>
        </w:rPr>
        <w:tab/>
      </w:r>
      <w:r w:rsidRPr="003B2B63">
        <w:rPr>
          <w:sz w:val="24"/>
          <w:szCs w:val="24"/>
        </w:rPr>
        <w:t>External Placement Project</w:t>
      </w:r>
      <w:r w:rsidRPr="003B2B63">
        <w:rPr>
          <w:sz w:val="24"/>
          <w:szCs w:val="24"/>
        </w:rPr>
        <w:tab/>
      </w:r>
      <w:r>
        <w:rPr>
          <w:sz w:val="24"/>
          <w:szCs w:val="24"/>
        </w:rPr>
        <w:tab/>
      </w:r>
      <w:r w:rsidRPr="003B2B63">
        <w:rPr>
          <w:sz w:val="24"/>
          <w:szCs w:val="24"/>
        </w:rPr>
        <w:t>5</w:t>
      </w:r>
      <w:r w:rsidRPr="003B2B63">
        <w:rPr>
          <w:sz w:val="24"/>
          <w:szCs w:val="24"/>
        </w:rPr>
        <w:tab/>
        <w:t>60</w:t>
      </w:r>
    </w:p>
    <w:p w14:paraId="79188190" w14:textId="77777777" w:rsidR="00F270FD" w:rsidRPr="003B2B63" w:rsidRDefault="00F270FD" w:rsidP="00F270FD">
      <w:pPr>
        <w:rPr>
          <w:sz w:val="24"/>
          <w:szCs w:val="24"/>
        </w:rPr>
      </w:pPr>
    </w:p>
    <w:p w14:paraId="3C2F6BAC" w14:textId="4CEB1D45" w:rsidR="00F270FD" w:rsidRPr="003B2B63" w:rsidRDefault="00F270FD" w:rsidP="00F270FD">
      <w:pPr>
        <w:ind w:left="2160"/>
        <w:rPr>
          <w:sz w:val="24"/>
          <w:szCs w:val="24"/>
        </w:rPr>
      </w:pPr>
      <w:r w:rsidRPr="003B2B63">
        <w:rPr>
          <w:sz w:val="24"/>
          <w:szCs w:val="24"/>
        </w:rPr>
        <w:t xml:space="preserve">And 60 credits at Level 5 chosen from </w:t>
      </w:r>
      <w:r w:rsidR="006D7CCD">
        <w:rPr>
          <w:sz w:val="24"/>
          <w:szCs w:val="24"/>
        </w:rPr>
        <w:t>12424.UG.10</w:t>
      </w:r>
      <w:r w:rsidRPr="003B2B63">
        <w:rPr>
          <w:sz w:val="24"/>
          <w:szCs w:val="24"/>
        </w:rPr>
        <w:t xml:space="preserve"> or other such classes as approved by the Adviser of Study to bring the total studied at Level 5 to at least 120 credits.</w:t>
      </w:r>
    </w:p>
    <w:p w14:paraId="024270CB" w14:textId="77777777" w:rsidR="00F270FD" w:rsidRPr="003B2B63" w:rsidRDefault="00F270FD" w:rsidP="00F270FD">
      <w:pPr>
        <w:rPr>
          <w:sz w:val="24"/>
          <w:szCs w:val="24"/>
        </w:rPr>
      </w:pPr>
    </w:p>
    <w:p w14:paraId="49EDBDEA" w14:textId="77777777" w:rsidR="00F270FD" w:rsidRPr="003B2B63" w:rsidRDefault="00F270FD" w:rsidP="00F270FD">
      <w:pPr>
        <w:ind w:left="1440" w:firstLine="720"/>
        <w:rPr>
          <w:sz w:val="24"/>
          <w:szCs w:val="24"/>
        </w:rPr>
      </w:pPr>
      <w:r w:rsidRPr="003B2B63">
        <w:rPr>
          <w:sz w:val="24"/>
          <w:szCs w:val="24"/>
        </w:rPr>
        <w:t>Or</w:t>
      </w:r>
    </w:p>
    <w:p w14:paraId="409B8D41" w14:textId="77777777" w:rsidR="00F270FD" w:rsidRPr="003B2B63" w:rsidRDefault="00F270FD" w:rsidP="00F270FD">
      <w:pPr>
        <w:rPr>
          <w:sz w:val="24"/>
          <w:szCs w:val="24"/>
        </w:rPr>
      </w:pPr>
    </w:p>
    <w:p w14:paraId="2A86DFE4" w14:textId="77777777" w:rsidR="00F270FD" w:rsidRPr="003B2B63" w:rsidRDefault="00F270FD" w:rsidP="00F270FD">
      <w:pPr>
        <w:ind w:left="1440" w:firstLine="720"/>
        <w:rPr>
          <w:sz w:val="24"/>
          <w:szCs w:val="24"/>
        </w:rPr>
      </w:pPr>
      <w:r w:rsidRPr="003B2B63">
        <w:rPr>
          <w:sz w:val="24"/>
          <w:szCs w:val="24"/>
        </w:rPr>
        <w:t xml:space="preserve">EX 506 </w:t>
      </w:r>
      <w:r>
        <w:rPr>
          <w:sz w:val="24"/>
          <w:szCs w:val="24"/>
        </w:rPr>
        <w:tab/>
      </w:r>
      <w:r w:rsidRPr="003B2B63">
        <w:rPr>
          <w:sz w:val="24"/>
          <w:szCs w:val="24"/>
        </w:rPr>
        <w:t xml:space="preserve">External Study </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60</w:t>
      </w:r>
    </w:p>
    <w:p w14:paraId="1347E92D" w14:textId="77777777" w:rsidR="00F270FD" w:rsidRPr="003B2B63" w:rsidRDefault="00F270FD" w:rsidP="00F270FD">
      <w:pPr>
        <w:ind w:left="1440" w:firstLine="720"/>
        <w:rPr>
          <w:sz w:val="24"/>
          <w:szCs w:val="24"/>
        </w:rPr>
      </w:pPr>
      <w:r w:rsidRPr="003B2B63">
        <w:rPr>
          <w:sz w:val="24"/>
          <w:szCs w:val="24"/>
        </w:rPr>
        <w:t xml:space="preserve">EX 516 </w:t>
      </w:r>
      <w:r>
        <w:rPr>
          <w:sz w:val="24"/>
          <w:szCs w:val="24"/>
        </w:rPr>
        <w:tab/>
      </w:r>
      <w:r w:rsidRPr="003B2B63">
        <w:rPr>
          <w:sz w:val="24"/>
          <w:szCs w:val="24"/>
        </w:rPr>
        <w:t>External Study</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60</w:t>
      </w:r>
    </w:p>
    <w:p w14:paraId="48C9116E" w14:textId="77777777" w:rsidR="00F270FD" w:rsidRDefault="00F270FD" w:rsidP="00F270FD">
      <w:pPr>
        <w:rPr>
          <w:sz w:val="24"/>
          <w:szCs w:val="24"/>
        </w:rPr>
      </w:pPr>
    </w:p>
    <w:p w14:paraId="64AE77A2" w14:textId="77777777" w:rsidR="00F270FD" w:rsidRPr="003B2B63" w:rsidRDefault="00F270FD" w:rsidP="00F270FD">
      <w:pPr>
        <w:pStyle w:val="CalendarHeader2"/>
        <w:ind w:left="0" w:firstLine="0"/>
        <w:rPr>
          <w:szCs w:val="24"/>
        </w:rPr>
      </w:pPr>
      <w:r>
        <w:t>12424.UG.10</w:t>
      </w:r>
      <w:r>
        <w:tab/>
      </w:r>
      <w:r>
        <w:tab/>
      </w:r>
      <w:r w:rsidRPr="002801AE">
        <w:rPr>
          <w:b w:val="0"/>
          <w:szCs w:val="24"/>
        </w:rPr>
        <w:t>Optional Classes</w:t>
      </w:r>
      <w:r>
        <w:rPr>
          <w:szCs w:val="24"/>
        </w:rPr>
        <w:tab/>
      </w:r>
      <w:r>
        <w:rPr>
          <w:szCs w:val="24"/>
        </w:rPr>
        <w:tab/>
      </w:r>
      <w:r>
        <w:rPr>
          <w:szCs w:val="24"/>
        </w:rPr>
        <w:tab/>
      </w:r>
      <w:r>
        <w:rPr>
          <w:szCs w:val="24"/>
        </w:rPr>
        <w:tab/>
      </w:r>
      <w:r>
        <w:rPr>
          <w:szCs w:val="24"/>
        </w:rPr>
        <w:tab/>
      </w:r>
      <w:r>
        <w:rPr>
          <w:szCs w:val="24"/>
        </w:rPr>
        <w:tab/>
      </w:r>
    </w:p>
    <w:p w14:paraId="1430776B" w14:textId="77777777" w:rsidR="00F270FD" w:rsidRPr="003B2B63" w:rsidRDefault="00F270FD" w:rsidP="00F270FD">
      <w:pPr>
        <w:rPr>
          <w:sz w:val="24"/>
          <w:szCs w:val="24"/>
        </w:rPr>
      </w:pPr>
    </w:p>
    <w:p w14:paraId="2261F720" w14:textId="77777777" w:rsidR="00F270FD" w:rsidRPr="003B2B63" w:rsidRDefault="00F270FD" w:rsidP="00F270FD">
      <w:pPr>
        <w:ind w:left="1440" w:firstLine="720"/>
        <w:rPr>
          <w:sz w:val="24"/>
          <w:szCs w:val="24"/>
        </w:rPr>
      </w:pPr>
      <w:r w:rsidRPr="003B2B63">
        <w:rPr>
          <w:sz w:val="24"/>
          <w:szCs w:val="24"/>
        </w:rPr>
        <w:t xml:space="preserve">PH 160 </w:t>
      </w:r>
      <w:r w:rsidRPr="003B2B63">
        <w:rPr>
          <w:sz w:val="24"/>
          <w:szCs w:val="24"/>
        </w:rPr>
        <w:tab/>
        <w:t>Introductory Astronomy</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23524365" w14:textId="77777777" w:rsidR="00F270FD" w:rsidRPr="003B2B63" w:rsidRDefault="00F270FD" w:rsidP="00F270FD">
      <w:pPr>
        <w:ind w:left="1440" w:firstLine="720"/>
        <w:rPr>
          <w:sz w:val="24"/>
          <w:szCs w:val="24"/>
        </w:rPr>
      </w:pPr>
      <w:r w:rsidRPr="003B2B63">
        <w:rPr>
          <w:sz w:val="24"/>
          <w:szCs w:val="24"/>
        </w:rPr>
        <w:t xml:space="preserve">PH 161 </w:t>
      </w:r>
      <w:r w:rsidRPr="003B2B63">
        <w:rPr>
          <w:sz w:val="24"/>
          <w:szCs w:val="24"/>
        </w:rPr>
        <w:tab/>
        <w:t>Universe and Everything</w:t>
      </w:r>
      <w:r w:rsidRPr="003B2B63">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25F03915" w14:textId="77777777" w:rsidR="00F270FD" w:rsidRPr="003B2B63" w:rsidRDefault="00F270FD" w:rsidP="00F270FD">
      <w:pPr>
        <w:ind w:left="1440" w:firstLine="720"/>
        <w:rPr>
          <w:sz w:val="24"/>
          <w:szCs w:val="24"/>
        </w:rPr>
      </w:pPr>
      <w:r w:rsidRPr="003B2B63">
        <w:rPr>
          <w:sz w:val="24"/>
          <w:szCs w:val="24"/>
        </w:rPr>
        <w:t>PH 162</w:t>
      </w:r>
      <w:r w:rsidRPr="003B2B63">
        <w:rPr>
          <w:sz w:val="24"/>
          <w:szCs w:val="24"/>
        </w:rPr>
        <w:tab/>
        <w:t>How Things Work</w:t>
      </w:r>
      <w:r w:rsidRPr="003B2B63">
        <w:rPr>
          <w:sz w:val="24"/>
          <w:szCs w:val="24"/>
        </w:rPr>
        <w:tab/>
      </w:r>
      <w:r>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01FE85AF" w14:textId="77777777" w:rsidR="00F270FD" w:rsidRPr="003B2B63" w:rsidRDefault="00F270FD" w:rsidP="00F270FD">
      <w:pPr>
        <w:ind w:left="1440" w:firstLine="720"/>
        <w:rPr>
          <w:sz w:val="24"/>
          <w:szCs w:val="24"/>
        </w:rPr>
      </w:pPr>
      <w:r w:rsidRPr="003B2B63">
        <w:rPr>
          <w:sz w:val="24"/>
          <w:szCs w:val="24"/>
        </w:rPr>
        <w:t xml:space="preserve">PH 166 </w:t>
      </w:r>
      <w:r w:rsidRPr="003B2B63">
        <w:rPr>
          <w:sz w:val="24"/>
          <w:szCs w:val="24"/>
        </w:rPr>
        <w:tab/>
        <w:t>Foundation Physics</w:t>
      </w:r>
      <w:r w:rsidRPr="003B2B63">
        <w:rPr>
          <w:sz w:val="24"/>
          <w:szCs w:val="24"/>
        </w:rPr>
        <w:tab/>
      </w:r>
      <w:r>
        <w:rPr>
          <w:sz w:val="24"/>
          <w:szCs w:val="24"/>
        </w:rPr>
        <w:tab/>
      </w:r>
      <w:r>
        <w:rPr>
          <w:sz w:val="24"/>
          <w:szCs w:val="24"/>
        </w:rPr>
        <w:tab/>
      </w:r>
      <w:r>
        <w:rPr>
          <w:sz w:val="24"/>
          <w:szCs w:val="24"/>
        </w:rPr>
        <w:tab/>
      </w:r>
      <w:r w:rsidRPr="003B2B63">
        <w:rPr>
          <w:sz w:val="24"/>
          <w:szCs w:val="24"/>
        </w:rPr>
        <w:t>1</w:t>
      </w:r>
      <w:r w:rsidRPr="003B2B63">
        <w:rPr>
          <w:sz w:val="24"/>
          <w:szCs w:val="24"/>
        </w:rPr>
        <w:tab/>
        <w:t>20</w:t>
      </w:r>
    </w:p>
    <w:p w14:paraId="1C5B3F8D" w14:textId="77777777" w:rsidR="00F270FD" w:rsidRPr="003B2B63" w:rsidRDefault="00F270FD" w:rsidP="00F270FD">
      <w:pPr>
        <w:ind w:left="1440" w:firstLine="720"/>
        <w:rPr>
          <w:sz w:val="24"/>
          <w:szCs w:val="24"/>
        </w:rPr>
      </w:pPr>
      <w:r w:rsidRPr="003B2B63">
        <w:rPr>
          <w:sz w:val="24"/>
          <w:szCs w:val="24"/>
        </w:rPr>
        <w:t xml:space="preserve">PH 167 </w:t>
      </w:r>
      <w:r w:rsidRPr="003B2B63">
        <w:rPr>
          <w:sz w:val="24"/>
          <w:szCs w:val="24"/>
        </w:rPr>
        <w:tab/>
        <w:t>Physical Electronics</w:t>
      </w:r>
      <w:r w:rsidRPr="003B2B63">
        <w:rPr>
          <w:sz w:val="24"/>
          <w:szCs w:val="24"/>
        </w:rPr>
        <w:tab/>
      </w:r>
      <w:r>
        <w:rPr>
          <w:sz w:val="24"/>
          <w:szCs w:val="24"/>
        </w:rPr>
        <w:tab/>
      </w:r>
      <w:r>
        <w:rPr>
          <w:sz w:val="24"/>
          <w:szCs w:val="24"/>
        </w:rPr>
        <w:tab/>
      </w:r>
      <w:r>
        <w:rPr>
          <w:sz w:val="24"/>
          <w:szCs w:val="24"/>
        </w:rPr>
        <w:tab/>
      </w:r>
      <w:r w:rsidRPr="003B2B63">
        <w:rPr>
          <w:sz w:val="24"/>
          <w:szCs w:val="24"/>
        </w:rPr>
        <w:t>1</w:t>
      </w:r>
      <w:r w:rsidRPr="003B2B63">
        <w:rPr>
          <w:sz w:val="24"/>
          <w:szCs w:val="24"/>
        </w:rPr>
        <w:tab/>
        <w:t>10</w:t>
      </w:r>
    </w:p>
    <w:p w14:paraId="328F5635" w14:textId="77777777" w:rsidR="00F270FD" w:rsidRPr="003B2B63" w:rsidRDefault="00F270FD" w:rsidP="00F270FD">
      <w:pPr>
        <w:ind w:left="1440" w:firstLine="720"/>
        <w:rPr>
          <w:sz w:val="24"/>
          <w:szCs w:val="24"/>
        </w:rPr>
      </w:pPr>
      <w:r w:rsidRPr="003B2B63">
        <w:rPr>
          <w:sz w:val="24"/>
          <w:szCs w:val="24"/>
        </w:rPr>
        <w:t>PH 351</w:t>
      </w:r>
      <w:r w:rsidRPr="003B2B63">
        <w:rPr>
          <w:sz w:val="24"/>
          <w:szCs w:val="24"/>
        </w:rPr>
        <w:tab/>
        <w:t>Mathematics 4B</w:t>
      </w:r>
      <w:r w:rsidRPr="003B2B63">
        <w:rPr>
          <w:sz w:val="24"/>
          <w:szCs w:val="24"/>
        </w:rPr>
        <w:tab/>
      </w:r>
      <w:r>
        <w:rPr>
          <w:sz w:val="24"/>
          <w:szCs w:val="24"/>
        </w:rPr>
        <w:tab/>
      </w:r>
      <w:r>
        <w:rPr>
          <w:sz w:val="24"/>
          <w:szCs w:val="24"/>
        </w:rPr>
        <w:tab/>
      </w:r>
      <w:r>
        <w:rPr>
          <w:sz w:val="24"/>
          <w:szCs w:val="24"/>
        </w:rPr>
        <w:tab/>
      </w:r>
      <w:r w:rsidRPr="003B2B63">
        <w:rPr>
          <w:sz w:val="24"/>
          <w:szCs w:val="24"/>
        </w:rPr>
        <w:t>3</w:t>
      </w:r>
      <w:r w:rsidRPr="003B2B63">
        <w:rPr>
          <w:sz w:val="24"/>
          <w:szCs w:val="24"/>
        </w:rPr>
        <w:tab/>
        <w:t>20</w:t>
      </w:r>
    </w:p>
    <w:p w14:paraId="3FEB0220" w14:textId="77777777" w:rsidR="00F270FD" w:rsidRPr="003B2B63" w:rsidRDefault="00F270FD" w:rsidP="00F270FD">
      <w:pPr>
        <w:ind w:left="1440" w:firstLine="720"/>
        <w:rPr>
          <w:sz w:val="24"/>
          <w:szCs w:val="24"/>
        </w:rPr>
      </w:pPr>
      <w:r w:rsidRPr="003B2B63">
        <w:rPr>
          <w:sz w:val="24"/>
          <w:szCs w:val="24"/>
        </w:rPr>
        <w:t xml:space="preserve">PH 452 </w:t>
      </w:r>
      <w:r w:rsidRPr="003B2B63">
        <w:rPr>
          <w:sz w:val="24"/>
          <w:szCs w:val="24"/>
        </w:rPr>
        <w:tab/>
        <w:t xml:space="preserve">Topics in Physics </w:t>
      </w:r>
      <w:r w:rsidRPr="003B2B63">
        <w:rPr>
          <w:sz w:val="24"/>
          <w:szCs w:val="24"/>
        </w:rPr>
        <w:tab/>
      </w:r>
      <w:r>
        <w:rPr>
          <w:sz w:val="24"/>
          <w:szCs w:val="24"/>
        </w:rPr>
        <w:tab/>
      </w:r>
      <w:r>
        <w:rPr>
          <w:sz w:val="24"/>
          <w:szCs w:val="24"/>
        </w:rPr>
        <w:tab/>
      </w:r>
      <w:r>
        <w:rPr>
          <w:sz w:val="24"/>
          <w:szCs w:val="24"/>
        </w:rPr>
        <w:tab/>
      </w:r>
      <w:r w:rsidRPr="003B2B63">
        <w:rPr>
          <w:sz w:val="24"/>
          <w:szCs w:val="24"/>
        </w:rPr>
        <w:t xml:space="preserve">4 </w:t>
      </w:r>
      <w:r w:rsidRPr="003B2B63">
        <w:rPr>
          <w:sz w:val="24"/>
          <w:szCs w:val="24"/>
        </w:rPr>
        <w:tab/>
        <w:t>20</w:t>
      </w:r>
    </w:p>
    <w:p w14:paraId="35BD5B6B"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453 </w:t>
      </w:r>
      <w:r w:rsidRPr="003B2B63">
        <w:rPr>
          <w:sz w:val="24"/>
          <w:szCs w:val="24"/>
        </w:rPr>
        <w:tab/>
        <w:t>Topics in Solid State Physics</w:t>
      </w:r>
      <w:r w:rsidRPr="003B2B63">
        <w:rPr>
          <w:sz w:val="24"/>
          <w:szCs w:val="24"/>
        </w:rPr>
        <w:tab/>
      </w:r>
      <w:r>
        <w:rPr>
          <w:sz w:val="24"/>
          <w:szCs w:val="24"/>
        </w:rPr>
        <w:tab/>
      </w:r>
      <w:r w:rsidRPr="003B2B63">
        <w:rPr>
          <w:sz w:val="24"/>
          <w:szCs w:val="24"/>
        </w:rPr>
        <w:t>4</w:t>
      </w:r>
      <w:r w:rsidRPr="003B2B63">
        <w:rPr>
          <w:sz w:val="24"/>
          <w:szCs w:val="24"/>
        </w:rPr>
        <w:tab/>
        <w:t>20</w:t>
      </w:r>
    </w:p>
    <w:p w14:paraId="3C68F0E3"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454 </w:t>
      </w:r>
      <w:r w:rsidRPr="003B2B63">
        <w:rPr>
          <w:sz w:val="24"/>
          <w:szCs w:val="24"/>
        </w:rPr>
        <w:tab/>
        <w:t xml:space="preserve">Topics in Nanoscience </w:t>
      </w:r>
      <w:r w:rsidRPr="003B2B63">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20EE0637"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455 </w:t>
      </w:r>
      <w:r w:rsidRPr="003B2B63">
        <w:rPr>
          <w:sz w:val="24"/>
          <w:szCs w:val="24"/>
        </w:rPr>
        <w:tab/>
        <w:t xml:space="preserve">Topics in Photonics </w:t>
      </w:r>
      <w:r w:rsidRPr="003B2B63">
        <w:rPr>
          <w:sz w:val="24"/>
          <w:szCs w:val="24"/>
        </w:rPr>
        <w:tab/>
        <w:t xml:space="preserve"> </w:t>
      </w:r>
      <w:r>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667125F9" w14:textId="08D822CC"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456 </w:t>
      </w:r>
      <w:r w:rsidRPr="003B2B63">
        <w:rPr>
          <w:sz w:val="24"/>
          <w:szCs w:val="24"/>
        </w:rPr>
        <w:tab/>
        <w:t xml:space="preserve">Topics in </w:t>
      </w:r>
      <w:r w:rsidR="00072C99" w:rsidRPr="00072C99">
        <w:rPr>
          <w:rFonts w:cs="Arial"/>
          <w:sz w:val="24"/>
          <w:szCs w:val="24"/>
        </w:rPr>
        <w:t>Computational</w:t>
      </w:r>
      <w:r w:rsidRPr="003B2B63">
        <w:rPr>
          <w:sz w:val="24"/>
          <w:szCs w:val="24"/>
        </w:rPr>
        <w:t xml:space="preserve"> and Complex </w:t>
      </w:r>
    </w:p>
    <w:p w14:paraId="1DCAB1ED" w14:textId="77777777" w:rsidR="00F270FD" w:rsidRPr="003B2B63" w:rsidRDefault="00F270FD" w:rsidP="00F270FD">
      <w:pPr>
        <w:rPr>
          <w:sz w:val="24"/>
          <w:szCs w:val="24"/>
        </w:rPr>
      </w:pPr>
      <w:r w:rsidRPr="003B2B63">
        <w:rPr>
          <w:sz w:val="24"/>
          <w:szCs w:val="24"/>
        </w:rPr>
        <w:tab/>
      </w:r>
      <w:r w:rsidRPr="003B2B63">
        <w:rPr>
          <w:sz w:val="24"/>
          <w:szCs w:val="24"/>
        </w:rPr>
        <w:tab/>
      </w:r>
      <w:r>
        <w:rPr>
          <w:sz w:val="24"/>
          <w:szCs w:val="24"/>
        </w:rPr>
        <w:tab/>
      </w:r>
      <w:r>
        <w:rPr>
          <w:sz w:val="24"/>
          <w:szCs w:val="24"/>
        </w:rPr>
        <w:tab/>
      </w:r>
      <w:r>
        <w:rPr>
          <w:sz w:val="24"/>
          <w:szCs w:val="24"/>
        </w:rPr>
        <w:tab/>
      </w:r>
      <w:r w:rsidRPr="003B2B63">
        <w:rPr>
          <w:sz w:val="24"/>
          <w:szCs w:val="24"/>
        </w:rPr>
        <w:t>Systems in Physics</w:t>
      </w:r>
      <w:r>
        <w:rPr>
          <w:sz w:val="24"/>
          <w:szCs w:val="24"/>
        </w:rPr>
        <w:tab/>
      </w:r>
      <w:r>
        <w:rPr>
          <w:sz w:val="24"/>
          <w:szCs w:val="24"/>
        </w:rPr>
        <w:tab/>
      </w:r>
      <w:r>
        <w:rPr>
          <w:sz w:val="24"/>
          <w:szCs w:val="24"/>
        </w:rPr>
        <w:tab/>
      </w:r>
      <w:r w:rsidRPr="003B2B63">
        <w:rPr>
          <w:sz w:val="24"/>
          <w:szCs w:val="24"/>
        </w:rPr>
        <w:tab/>
        <w:t xml:space="preserve">4 </w:t>
      </w:r>
      <w:r w:rsidRPr="003B2B63">
        <w:rPr>
          <w:sz w:val="24"/>
          <w:szCs w:val="24"/>
        </w:rPr>
        <w:tab/>
        <w:t>20</w:t>
      </w:r>
    </w:p>
    <w:p w14:paraId="04189D3B"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457 </w:t>
      </w:r>
      <w:r w:rsidRPr="003B2B63">
        <w:rPr>
          <w:sz w:val="24"/>
          <w:szCs w:val="24"/>
        </w:rPr>
        <w:tab/>
        <w:t xml:space="preserve">Topics in Theoretical Physics </w:t>
      </w:r>
      <w:r w:rsidRPr="003B2B63">
        <w:rPr>
          <w:sz w:val="24"/>
          <w:szCs w:val="24"/>
        </w:rPr>
        <w:tab/>
      </w:r>
      <w:r>
        <w:rPr>
          <w:sz w:val="24"/>
          <w:szCs w:val="24"/>
        </w:rPr>
        <w:tab/>
      </w:r>
      <w:r w:rsidRPr="003B2B63">
        <w:rPr>
          <w:sz w:val="24"/>
          <w:szCs w:val="24"/>
        </w:rPr>
        <w:t xml:space="preserve">4 </w:t>
      </w:r>
      <w:r w:rsidRPr="003B2B63">
        <w:rPr>
          <w:sz w:val="24"/>
          <w:szCs w:val="24"/>
        </w:rPr>
        <w:tab/>
        <w:t>20</w:t>
      </w:r>
    </w:p>
    <w:p w14:paraId="3F548287" w14:textId="77777777" w:rsidR="00F270FD" w:rsidRPr="003B2B63"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458 </w:t>
      </w:r>
      <w:r w:rsidRPr="003B2B63">
        <w:rPr>
          <w:sz w:val="24"/>
          <w:szCs w:val="24"/>
        </w:rPr>
        <w:tab/>
        <w:t xml:space="preserve">Topics in Quantum Physics </w:t>
      </w:r>
      <w:r w:rsidRPr="003B2B63">
        <w:rPr>
          <w:sz w:val="24"/>
          <w:szCs w:val="24"/>
        </w:rPr>
        <w:tab/>
      </w:r>
      <w:r>
        <w:rPr>
          <w:sz w:val="24"/>
          <w:szCs w:val="24"/>
        </w:rPr>
        <w:tab/>
      </w:r>
      <w:r w:rsidRPr="003B2B63">
        <w:rPr>
          <w:sz w:val="24"/>
          <w:szCs w:val="24"/>
        </w:rPr>
        <w:t xml:space="preserve">4 </w:t>
      </w:r>
      <w:r w:rsidRPr="003B2B63">
        <w:rPr>
          <w:sz w:val="24"/>
          <w:szCs w:val="24"/>
        </w:rPr>
        <w:tab/>
        <w:t>20</w:t>
      </w:r>
    </w:p>
    <w:p w14:paraId="28204152" w14:textId="77777777" w:rsidR="00F270FD" w:rsidRDefault="00F270FD" w:rsidP="00F270FD">
      <w:pPr>
        <w:rPr>
          <w:sz w:val="24"/>
          <w:szCs w:val="24"/>
        </w:rPr>
      </w:pPr>
      <w:r w:rsidRPr="003B2B63">
        <w:rPr>
          <w:sz w:val="24"/>
          <w:szCs w:val="24"/>
        </w:rPr>
        <w:tab/>
      </w:r>
      <w:r>
        <w:rPr>
          <w:sz w:val="24"/>
          <w:szCs w:val="24"/>
        </w:rPr>
        <w:tab/>
      </w:r>
      <w:r>
        <w:rPr>
          <w:sz w:val="24"/>
          <w:szCs w:val="24"/>
        </w:rPr>
        <w:tab/>
      </w:r>
      <w:r w:rsidRPr="003B2B63">
        <w:rPr>
          <w:sz w:val="24"/>
          <w:szCs w:val="24"/>
        </w:rPr>
        <w:t xml:space="preserve">PH 459 </w:t>
      </w:r>
      <w:r w:rsidRPr="003B2B63">
        <w:rPr>
          <w:sz w:val="24"/>
          <w:szCs w:val="24"/>
        </w:rPr>
        <w:tab/>
        <w:t xml:space="preserve">Topics in Atomic, Molecular and </w:t>
      </w:r>
    </w:p>
    <w:p w14:paraId="7876BD2E" w14:textId="77777777" w:rsidR="00F270FD" w:rsidRPr="003B2B63" w:rsidRDefault="00F270FD" w:rsidP="00F270FD">
      <w:pPr>
        <w:ind w:left="2880" w:firstLine="720"/>
        <w:rPr>
          <w:sz w:val="24"/>
          <w:szCs w:val="24"/>
        </w:rPr>
      </w:pPr>
      <w:r w:rsidRPr="003B2B63">
        <w:rPr>
          <w:sz w:val="24"/>
          <w:szCs w:val="24"/>
        </w:rPr>
        <w:lastRenderedPageBreak/>
        <w:t>Nuclear Physics</w:t>
      </w:r>
      <w:r w:rsidRPr="003B2B63">
        <w:rPr>
          <w:sz w:val="24"/>
          <w:szCs w:val="24"/>
        </w:rPr>
        <w:tab/>
      </w:r>
      <w:r>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7E44781B" w14:textId="77777777" w:rsidR="00F270FD" w:rsidRPr="003B2B63" w:rsidRDefault="00F270FD" w:rsidP="00F270FD">
      <w:pPr>
        <w:ind w:left="1440" w:firstLine="720"/>
        <w:rPr>
          <w:sz w:val="24"/>
          <w:szCs w:val="24"/>
        </w:rPr>
      </w:pPr>
      <w:r w:rsidRPr="003B2B63">
        <w:rPr>
          <w:sz w:val="24"/>
          <w:szCs w:val="24"/>
        </w:rPr>
        <w:t>PH 462</w:t>
      </w:r>
      <w:r w:rsidRPr="003B2B63">
        <w:rPr>
          <w:sz w:val="24"/>
          <w:szCs w:val="24"/>
        </w:rPr>
        <w:tab/>
        <w:t>Topics in Quantum Optics</w:t>
      </w:r>
      <w:r w:rsidRPr="003B2B63">
        <w:rPr>
          <w:sz w:val="24"/>
          <w:szCs w:val="24"/>
        </w:rPr>
        <w:tab/>
      </w:r>
      <w:r>
        <w:rPr>
          <w:sz w:val="24"/>
          <w:szCs w:val="24"/>
        </w:rPr>
        <w:tab/>
      </w:r>
      <w:r>
        <w:rPr>
          <w:sz w:val="24"/>
          <w:szCs w:val="24"/>
        </w:rPr>
        <w:tab/>
      </w:r>
      <w:r w:rsidRPr="003B2B63">
        <w:rPr>
          <w:sz w:val="24"/>
          <w:szCs w:val="24"/>
        </w:rPr>
        <w:t>4</w:t>
      </w:r>
      <w:r w:rsidRPr="003B2B63">
        <w:rPr>
          <w:sz w:val="24"/>
          <w:szCs w:val="24"/>
        </w:rPr>
        <w:tab/>
        <w:t>20</w:t>
      </w:r>
    </w:p>
    <w:p w14:paraId="23C0A151" w14:textId="77777777" w:rsidR="00F270FD" w:rsidRPr="003B2B63" w:rsidRDefault="00F270FD" w:rsidP="00F270FD">
      <w:pPr>
        <w:ind w:left="1440" w:firstLine="720"/>
        <w:rPr>
          <w:sz w:val="24"/>
          <w:szCs w:val="24"/>
        </w:rPr>
      </w:pPr>
      <w:r w:rsidRPr="003B2B63">
        <w:rPr>
          <w:sz w:val="24"/>
          <w:szCs w:val="24"/>
        </w:rPr>
        <w:t>PH 551</w:t>
      </w:r>
      <w:r w:rsidRPr="003B2B63">
        <w:rPr>
          <w:sz w:val="24"/>
          <w:szCs w:val="24"/>
        </w:rPr>
        <w:tab/>
        <w:t>Research Skills</w:t>
      </w:r>
      <w:r w:rsidRPr="003B2B63">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t>20</w:t>
      </w:r>
    </w:p>
    <w:p w14:paraId="2FF95D7E" w14:textId="77777777" w:rsidR="00F270FD" w:rsidRPr="003B2B63" w:rsidRDefault="00F270FD" w:rsidP="00F270FD">
      <w:pPr>
        <w:ind w:left="1440" w:firstLine="720"/>
        <w:rPr>
          <w:sz w:val="24"/>
          <w:szCs w:val="24"/>
        </w:rPr>
      </w:pPr>
      <w:r w:rsidRPr="003B2B63">
        <w:rPr>
          <w:sz w:val="24"/>
          <w:szCs w:val="24"/>
        </w:rPr>
        <w:t xml:space="preserve">PH 552 </w:t>
      </w:r>
      <w:r w:rsidRPr="003B2B63">
        <w:rPr>
          <w:sz w:val="24"/>
          <w:szCs w:val="24"/>
        </w:rPr>
        <w:tab/>
        <w:t>Advanced Topics in Physics</w:t>
      </w:r>
      <w:r w:rsidRPr="003B2B63">
        <w:rPr>
          <w:sz w:val="24"/>
          <w:szCs w:val="24"/>
        </w:rPr>
        <w:tab/>
      </w:r>
      <w:r>
        <w:rPr>
          <w:sz w:val="24"/>
          <w:szCs w:val="24"/>
        </w:rPr>
        <w:tab/>
      </w:r>
      <w:r w:rsidRPr="003B2B63">
        <w:rPr>
          <w:sz w:val="24"/>
          <w:szCs w:val="24"/>
        </w:rPr>
        <w:t>5</w:t>
      </w:r>
      <w:r w:rsidRPr="003B2B63">
        <w:rPr>
          <w:sz w:val="24"/>
          <w:szCs w:val="24"/>
        </w:rPr>
        <w:tab/>
        <w:t>20</w:t>
      </w:r>
    </w:p>
    <w:p w14:paraId="0C84860A" w14:textId="77777777" w:rsidR="00F270FD" w:rsidRPr="003B2B63" w:rsidRDefault="00F270FD" w:rsidP="00F270FD">
      <w:pPr>
        <w:ind w:left="1440" w:firstLine="720"/>
        <w:rPr>
          <w:sz w:val="24"/>
          <w:szCs w:val="24"/>
        </w:rPr>
      </w:pPr>
      <w:r w:rsidRPr="003B2B63">
        <w:rPr>
          <w:sz w:val="24"/>
          <w:szCs w:val="24"/>
        </w:rPr>
        <w:t xml:space="preserve">PH 553 </w:t>
      </w:r>
      <w:r w:rsidRPr="003B2B63">
        <w:rPr>
          <w:sz w:val="24"/>
          <w:szCs w:val="24"/>
        </w:rPr>
        <w:tab/>
        <w:t>Advanced Topics in Solid State Physics</w:t>
      </w:r>
      <w:r w:rsidRPr="003B2B63">
        <w:rPr>
          <w:sz w:val="24"/>
          <w:szCs w:val="24"/>
        </w:rPr>
        <w:tab/>
        <w:t>5</w:t>
      </w:r>
      <w:r w:rsidRPr="003B2B63">
        <w:rPr>
          <w:sz w:val="24"/>
          <w:szCs w:val="24"/>
        </w:rPr>
        <w:tab/>
        <w:t>20</w:t>
      </w:r>
    </w:p>
    <w:p w14:paraId="5316EA40" w14:textId="77777777" w:rsidR="00F270FD" w:rsidRPr="003B2B63" w:rsidRDefault="00F270FD" w:rsidP="00F270FD">
      <w:pPr>
        <w:ind w:left="1440" w:firstLine="720"/>
        <w:rPr>
          <w:sz w:val="24"/>
          <w:szCs w:val="24"/>
        </w:rPr>
      </w:pPr>
      <w:r w:rsidRPr="003B2B63">
        <w:rPr>
          <w:sz w:val="24"/>
          <w:szCs w:val="24"/>
        </w:rPr>
        <w:t xml:space="preserve">PH 554 </w:t>
      </w:r>
      <w:r w:rsidRPr="003B2B63">
        <w:rPr>
          <w:sz w:val="24"/>
          <w:szCs w:val="24"/>
        </w:rPr>
        <w:tab/>
        <w:t>Advanced Topics in Nanoscience</w:t>
      </w:r>
      <w:r w:rsidRPr="003B2B63">
        <w:rPr>
          <w:sz w:val="24"/>
          <w:szCs w:val="24"/>
        </w:rPr>
        <w:tab/>
      </w:r>
      <w:r>
        <w:rPr>
          <w:sz w:val="24"/>
          <w:szCs w:val="24"/>
        </w:rPr>
        <w:tab/>
      </w:r>
      <w:r w:rsidRPr="003B2B63">
        <w:rPr>
          <w:sz w:val="24"/>
          <w:szCs w:val="24"/>
        </w:rPr>
        <w:t>5</w:t>
      </w:r>
      <w:r w:rsidRPr="003B2B63">
        <w:rPr>
          <w:sz w:val="24"/>
          <w:szCs w:val="24"/>
        </w:rPr>
        <w:tab/>
        <w:t>20</w:t>
      </w:r>
    </w:p>
    <w:p w14:paraId="31257111" w14:textId="77777777" w:rsidR="00F270FD" w:rsidRPr="003B2B63" w:rsidRDefault="00F270FD" w:rsidP="00F270FD">
      <w:pPr>
        <w:ind w:left="1440" w:firstLine="720"/>
        <w:rPr>
          <w:sz w:val="24"/>
          <w:szCs w:val="24"/>
        </w:rPr>
      </w:pPr>
      <w:r w:rsidRPr="003B2B63">
        <w:rPr>
          <w:sz w:val="24"/>
          <w:szCs w:val="24"/>
        </w:rPr>
        <w:t xml:space="preserve">PH 556 </w:t>
      </w:r>
      <w:r w:rsidRPr="003B2B63">
        <w:rPr>
          <w:sz w:val="24"/>
          <w:szCs w:val="24"/>
        </w:rPr>
        <w:tab/>
        <w:t>Advanced Topics in Complex Systems</w:t>
      </w:r>
      <w:r w:rsidRPr="003B2B63">
        <w:rPr>
          <w:sz w:val="24"/>
          <w:szCs w:val="24"/>
        </w:rPr>
        <w:tab/>
        <w:t>5</w:t>
      </w:r>
      <w:r w:rsidRPr="003B2B63">
        <w:rPr>
          <w:sz w:val="24"/>
          <w:szCs w:val="24"/>
        </w:rPr>
        <w:tab/>
        <w:t>20</w:t>
      </w:r>
    </w:p>
    <w:p w14:paraId="046F6E86" w14:textId="77777777" w:rsidR="00F270FD" w:rsidRPr="003B2B63" w:rsidRDefault="00F270FD" w:rsidP="00F270FD">
      <w:pPr>
        <w:ind w:left="1440" w:firstLine="720"/>
        <w:rPr>
          <w:sz w:val="24"/>
          <w:szCs w:val="24"/>
        </w:rPr>
      </w:pPr>
      <w:r w:rsidRPr="003B2B63">
        <w:rPr>
          <w:sz w:val="24"/>
          <w:szCs w:val="24"/>
        </w:rPr>
        <w:t xml:space="preserve">PH 557 </w:t>
      </w:r>
      <w:r w:rsidRPr="003B2B63">
        <w:rPr>
          <w:sz w:val="24"/>
          <w:szCs w:val="24"/>
        </w:rPr>
        <w:tab/>
        <w:t>Advanced Topics in Theoretical Physics</w:t>
      </w:r>
      <w:r w:rsidRPr="003B2B63">
        <w:rPr>
          <w:sz w:val="24"/>
          <w:szCs w:val="24"/>
        </w:rPr>
        <w:tab/>
        <w:t>5</w:t>
      </w:r>
      <w:r w:rsidRPr="003B2B63">
        <w:rPr>
          <w:sz w:val="24"/>
          <w:szCs w:val="24"/>
        </w:rPr>
        <w:tab/>
        <w:t>20</w:t>
      </w:r>
    </w:p>
    <w:p w14:paraId="41EFB9E2" w14:textId="77777777" w:rsidR="00F270FD" w:rsidRPr="003B2B63" w:rsidRDefault="00F270FD" w:rsidP="00F270FD">
      <w:pPr>
        <w:ind w:left="1440" w:firstLine="720"/>
        <w:rPr>
          <w:sz w:val="24"/>
          <w:szCs w:val="24"/>
        </w:rPr>
      </w:pPr>
      <w:r w:rsidRPr="003B2B63">
        <w:rPr>
          <w:sz w:val="24"/>
          <w:szCs w:val="24"/>
        </w:rPr>
        <w:t xml:space="preserve">PH 558 </w:t>
      </w:r>
      <w:r w:rsidRPr="003B2B63">
        <w:rPr>
          <w:sz w:val="24"/>
          <w:szCs w:val="24"/>
        </w:rPr>
        <w:tab/>
        <w:t xml:space="preserve">Advanced Topics in Quantum Physics </w:t>
      </w:r>
      <w:r w:rsidRPr="003B2B63">
        <w:rPr>
          <w:sz w:val="24"/>
          <w:szCs w:val="24"/>
        </w:rPr>
        <w:tab/>
        <w:t>5</w:t>
      </w:r>
      <w:r w:rsidRPr="003B2B63">
        <w:rPr>
          <w:sz w:val="24"/>
          <w:szCs w:val="24"/>
        </w:rPr>
        <w:tab/>
        <w:t>20</w:t>
      </w:r>
    </w:p>
    <w:p w14:paraId="24BAFD94" w14:textId="77777777" w:rsidR="00F270FD" w:rsidRPr="003B2B63" w:rsidRDefault="00F270FD" w:rsidP="00F270FD">
      <w:pPr>
        <w:ind w:left="1440" w:firstLine="720"/>
        <w:rPr>
          <w:sz w:val="24"/>
          <w:szCs w:val="24"/>
        </w:rPr>
      </w:pPr>
      <w:r w:rsidRPr="003B2B63">
        <w:rPr>
          <w:sz w:val="24"/>
          <w:szCs w:val="24"/>
        </w:rPr>
        <w:t xml:space="preserve">PH 559 </w:t>
      </w:r>
      <w:r w:rsidRPr="003B2B63">
        <w:rPr>
          <w:sz w:val="24"/>
          <w:szCs w:val="24"/>
        </w:rPr>
        <w:tab/>
        <w:t>Advanced Topics in Nuclear Physics</w:t>
      </w:r>
      <w:r w:rsidRPr="003B2B63">
        <w:rPr>
          <w:sz w:val="24"/>
          <w:szCs w:val="24"/>
        </w:rPr>
        <w:tab/>
        <w:t>5</w:t>
      </w:r>
      <w:r w:rsidRPr="003B2B63">
        <w:rPr>
          <w:sz w:val="24"/>
          <w:szCs w:val="24"/>
        </w:rPr>
        <w:tab/>
        <w:t>20</w:t>
      </w:r>
    </w:p>
    <w:p w14:paraId="349ECE83" w14:textId="77777777" w:rsidR="00F270FD" w:rsidRPr="003B2B63" w:rsidRDefault="00F270FD" w:rsidP="00F270FD">
      <w:pPr>
        <w:ind w:left="1440" w:firstLine="720"/>
        <w:rPr>
          <w:sz w:val="24"/>
          <w:szCs w:val="24"/>
        </w:rPr>
      </w:pPr>
      <w:r w:rsidRPr="003B2B63">
        <w:rPr>
          <w:sz w:val="24"/>
          <w:szCs w:val="24"/>
        </w:rPr>
        <w:t xml:space="preserve">PH 560 </w:t>
      </w:r>
      <w:r w:rsidRPr="003B2B63">
        <w:rPr>
          <w:sz w:val="24"/>
          <w:szCs w:val="24"/>
        </w:rPr>
        <w:tab/>
        <w:t xml:space="preserve">Advanced Topics in Electromagnetism </w:t>
      </w:r>
    </w:p>
    <w:p w14:paraId="4B6556D3" w14:textId="77777777" w:rsidR="00F270FD" w:rsidRDefault="00F270FD" w:rsidP="00F270FD">
      <w:pPr>
        <w:rPr>
          <w:sz w:val="24"/>
          <w:szCs w:val="24"/>
        </w:rPr>
      </w:pPr>
      <w:r w:rsidRPr="003B2B63">
        <w:rPr>
          <w:sz w:val="24"/>
          <w:szCs w:val="24"/>
        </w:rPr>
        <w:tab/>
      </w:r>
      <w:r>
        <w:rPr>
          <w:sz w:val="24"/>
          <w:szCs w:val="24"/>
        </w:rPr>
        <w:tab/>
      </w:r>
      <w:r>
        <w:rPr>
          <w:sz w:val="24"/>
          <w:szCs w:val="24"/>
        </w:rPr>
        <w:tab/>
      </w:r>
      <w:r>
        <w:rPr>
          <w:sz w:val="24"/>
          <w:szCs w:val="24"/>
        </w:rPr>
        <w:tab/>
      </w:r>
      <w:r>
        <w:rPr>
          <w:sz w:val="24"/>
          <w:szCs w:val="24"/>
        </w:rPr>
        <w:tab/>
      </w:r>
      <w:r w:rsidRPr="003B2B63">
        <w:rPr>
          <w:sz w:val="24"/>
          <w:szCs w:val="24"/>
        </w:rPr>
        <w:t>and Plasma Physics</w:t>
      </w:r>
      <w:r w:rsidRPr="003B2B63">
        <w:rPr>
          <w:sz w:val="24"/>
          <w:szCs w:val="24"/>
        </w:rPr>
        <w:tab/>
      </w:r>
      <w:r>
        <w:rPr>
          <w:sz w:val="24"/>
          <w:szCs w:val="24"/>
        </w:rPr>
        <w:tab/>
      </w:r>
      <w:r>
        <w:rPr>
          <w:sz w:val="24"/>
          <w:szCs w:val="24"/>
        </w:rPr>
        <w:tab/>
      </w:r>
      <w:r w:rsidRPr="003B2B63">
        <w:rPr>
          <w:sz w:val="24"/>
          <w:szCs w:val="24"/>
        </w:rPr>
        <w:t>5</w:t>
      </w:r>
      <w:r w:rsidRPr="003B2B63">
        <w:rPr>
          <w:sz w:val="24"/>
          <w:szCs w:val="24"/>
        </w:rPr>
        <w:tab/>
        <w:t>20</w:t>
      </w:r>
    </w:p>
    <w:p w14:paraId="09C0B153" w14:textId="77777777" w:rsidR="00F270FD" w:rsidRDefault="00F270FD" w:rsidP="00F270FD">
      <w:pPr>
        <w:ind w:left="2160"/>
        <w:rPr>
          <w:sz w:val="24"/>
          <w:szCs w:val="24"/>
        </w:rPr>
      </w:pPr>
      <w:r w:rsidRPr="003B2B63">
        <w:rPr>
          <w:sz w:val="24"/>
          <w:szCs w:val="24"/>
        </w:rPr>
        <w:t xml:space="preserve">PH 562 </w:t>
      </w:r>
      <w:r w:rsidRPr="003B2B63">
        <w:rPr>
          <w:sz w:val="24"/>
          <w:szCs w:val="24"/>
        </w:rPr>
        <w:tab/>
        <w:t>Ad</w:t>
      </w:r>
      <w:r>
        <w:rPr>
          <w:sz w:val="24"/>
          <w:szCs w:val="24"/>
        </w:rPr>
        <w:t xml:space="preserve">vanced Topics in Quantum </w:t>
      </w:r>
    </w:p>
    <w:p w14:paraId="405F7A5E" w14:textId="77777777" w:rsidR="00F270FD" w:rsidRPr="003B2B63" w:rsidRDefault="00F270FD" w:rsidP="00F270FD">
      <w:pPr>
        <w:ind w:left="2880" w:firstLine="720"/>
        <w:rPr>
          <w:sz w:val="24"/>
          <w:szCs w:val="24"/>
        </w:rPr>
      </w:pPr>
      <w:r>
        <w:rPr>
          <w:sz w:val="24"/>
          <w:szCs w:val="24"/>
        </w:rPr>
        <w:t xml:space="preserve">Optics </w:t>
      </w:r>
      <w:r>
        <w:rPr>
          <w:sz w:val="24"/>
          <w:szCs w:val="24"/>
        </w:rPr>
        <w:tab/>
      </w:r>
      <w:r>
        <w:rPr>
          <w:sz w:val="24"/>
          <w:szCs w:val="24"/>
        </w:rPr>
        <w:tab/>
      </w:r>
      <w:r>
        <w:rPr>
          <w:sz w:val="24"/>
          <w:szCs w:val="24"/>
        </w:rPr>
        <w:tab/>
      </w:r>
      <w:r>
        <w:rPr>
          <w:sz w:val="24"/>
          <w:szCs w:val="24"/>
        </w:rPr>
        <w:tab/>
      </w:r>
      <w:r>
        <w:rPr>
          <w:sz w:val="24"/>
          <w:szCs w:val="24"/>
        </w:rPr>
        <w:tab/>
      </w:r>
      <w:r w:rsidRPr="003B2B63">
        <w:rPr>
          <w:sz w:val="24"/>
          <w:szCs w:val="24"/>
        </w:rPr>
        <w:t>5</w:t>
      </w:r>
      <w:r w:rsidRPr="003B2B63">
        <w:rPr>
          <w:sz w:val="24"/>
          <w:szCs w:val="24"/>
        </w:rPr>
        <w:tab/>
      </w:r>
      <w:r w:rsidRPr="003B2B63">
        <w:rPr>
          <w:rFonts w:cs="Arial"/>
          <w:sz w:val="24"/>
          <w:szCs w:val="24"/>
        </w:rPr>
        <w:t>20</w:t>
      </w:r>
    </w:p>
    <w:p w14:paraId="29E65159" w14:textId="77777777" w:rsidR="00F270FD" w:rsidRDefault="00F270FD" w:rsidP="00F270FD">
      <w:pPr>
        <w:pStyle w:val="CalendarHeader2"/>
      </w:pPr>
    </w:p>
    <w:p w14:paraId="03CB9E13" w14:textId="77777777" w:rsidR="00F270FD" w:rsidRPr="00E83B9D" w:rsidRDefault="00F270FD" w:rsidP="00F270FD">
      <w:pPr>
        <w:pStyle w:val="CalendarHeader2"/>
        <w:ind w:left="0" w:firstLine="0"/>
        <w:rPr>
          <w:i/>
        </w:rPr>
      </w:pPr>
      <w:r>
        <w:t>12424.UG.11</w:t>
      </w:r>
      <w:r>
        <w:tab/>
      </w:r>
      <w:r>
        <w:tab/>
      </w:r>
      <w:r w:rsidRPr="00E83B9D">
        <w:t xml:space="preserve">Curriculum (Part-time study) </w:t>
      </w:r>
    </w:p>
    <w:p w14:paraId="357BF11B" w14:textId="77777777" w:rsidR="00F270FD" w:rsidRPr="00370B58" w:rsidRDefault="00F270FD" w:rsidP="00F270FD">
      <w:pPr>
        <w:pStyle w:val="Calendar1"/>
        <w:ind w:left="2160"/>
        <w:rPr>
          <w:i/>
        </w:rPr>
      </w:pPr>
      <w:r w:rsidRPr="00E83B9D">
        <w:tab/>
      </w:r>
      <w:r>
        <w:tab/>
      </w:r>
      <w:r w:rsidRPr="00E83B9D">
        <w:t>Students studying on a part-time basis will normally take classes amounting to 60 credits in each year.</w:t>
      </w:r>
    </w:p>
    <w:p w14:paraId="6EDD671B" w14:textId="77777777" w:rsidR="00F270FD" w:rsidRDefault="00F270FD" w:rsidP="00F270FD">
      <w:pPr>
        <w:pStyle w:val="CalendarHeader2"/>
        <w:ind w:left="0" w:firstLine="720"/>
      </w:pPr>
      <w:r>
        <w:tab/>
      </w:r>
      <w:r>
        <w:tab/>
      </w:r>
    </w:p>
    <w:p w14:paraId="3EC96FE5" w14:textId="77777777" w:rsidR="00F270FD" w:rsidRPr="00E83B9D" w:rsidRDefault="00F270FD" w:rsidP="00F270FD">
      <w:pPr>
        <w:pStyle w:val="CalendarHeader2"/>
        <w:ind w:left="1407" w:firstLine="720"/>
      </w:pPr>
      <w:r w:rsidRPr="00E83B9D">
        <w:t>Progress</w:t>
      </w:r>
    </w:p>
    <w:p w14:paraId="50D66C0C" w14:textId="5AD1E283" w:rsidR="00F270FD" w:rsidRPr="00F270FD" w:rsidRDefault="00F270FD" w:rsidP="00F270FD">
      <w:pPr>
        <w:pStyle w:val="CalendarHeader2"/>
        <w:ind w:left="2127" w:hanging="2127"/>
        <w:rPr>
          <w:b w:val="0"/>
          <w:szCs w:val="24"/>
          <w:lang w:val="en-US"/>
        </w:rPr>
      </w:pPr>
      <w:r>
        <w:t>12424.UG.12</w:t>
      </w:r>
      <w:r>
        <w:tab/>
      </w:r>
      <w:r>
        <w:rPr>
          <w:b w:val="0"/>
        </w:rPr>
        <w:t xml:space="preserve">To progress to the second year of the course </w:t>
      </w:r>
      <w:r w:rsidRPr="00D90ABA">
        <w:rPr>
          <w:b w:val="0"/>
        </w:rPr>
        <w:t>Regulation</w:t>
      </w:r>
      <w:r w:rsidRPr="00460115">
        <w:rPr>
          <w:szCs w:val="24"/>
          <w:lang w:val="en-US"/>
        </w:rPr>
        <w:t xml:space="preserve"> </w:t>
      </w:r>
      <w:r w:rsidR="000753A6">
        <w:rPr>
          <w:b w:val="0"/>
          <w:szCs w:val="24"/>
          <w:lang w:val="en-US"/>
        </w:rPr>
        <w:t>00001.UG.1.43</w:t>
      </w:r>
      <w:r w:rsidRPr="00F270FD">
        <w:rPr>
          <w:b w:val="0"/>
          <w:szCs w:val="24"/>
          <w:lang w:val="en-US"/>
        </w:rPr>
        <w:t xml:space="preserve"> shall apply.</w:t>
      </w:r>
    </w:p>
    <w:p w14:paraId="4CFBE99E" w14:textId="26A34152" w:rsidR="00F270FD" w:rsidRPr="00F270FD" w:rsidRDefault="00F270FD" w:rsidP="00F270FD">
      <w:pPr>
        <w:pStyle w:val="CalendarHeader2"/>
        <w:ind w:left="2127" w:hanging="2127"/>
        <w:rPr>
          <w:b w:val="0"/>
          <w:szCs w:val="24"/>
          <w:lang w:val="en-US"/>
        </w:rPr>
      </w:pPr>
      <w:r w:rsidRPr="00F270FD">
        <w:t>12424.UG.13</w:t>
      </w:r>
      <w:r w:rsidRPr="00F270FD">
        <w:rPr>
          <w:b w:val="0"/>
        </w:rPr>
        <w:tab/>
        <w:t>To progress to the third year of the course Regulation</w:t>
      </w:r>
      <w:r w:rsidR="000753A6">
        <w:rPr>
          <w:b w:val="0"/>
          <w:szCs w:val="24"/>
          <w:lang w:val="en-US"/>
        </w:rPr>
        <w:t xml:space="preserve"> 00001.UG.1.44</w:t>
      </w:r>
      <w:r w:rsidRPr="00F270FD">
        <w:rPr>
          <w:b w:val="0"/>
          <w:szCs w:val="24"/>
          <w:lang w:val="en-US"/>
        </w:rPr>
        <w:t xml:space="preserve"> shall apply.</w:t>
      </w:r>
      <w:r w:rsidR="00A61445">
        <w:rPr>
          <w:b w:val="0"/>
          <w:szCs w:val="24"/>
          <w:lang w:val="en-US"/>
        </w:rPr>
        <w:t xml:space="preserve">  </w:t>
      </w:r>
    </w:p>
    <w:p w14:paraId="773E2365" w14:textId="0C45254E" w:rsidR="00F270FD" w:rsidRPr="00A61445" w:rsidRDefault="00F270FD" w:rsidP="00A61445">
      <w:pPr>
        <w:pStyle w:val="CalendarHeader2"/>
        <w:ind w:left="2127" w:hanging="2127"/>
        <w:rPr>
          <w:b w:val="0"/>
          <w:szCs w:val="24"/>
          <w:lang w:val="en-US"/>
        </w:rPr>
      </w:pPr>
      <w:r w:rsidRPr="00F270FD">
        <w:t>12424.UG.14</w:t>
      </w:r>
      <w:r w:rsidRPr="00F270FD">
        <w:rPr>
          <w:b w:val="0"/>
        </w:rPr>
        <w:tab/>
        <w:t>To progress to the fourth year of the course Regulation</w:t>
      </w:r>
      <w:r w:rsidR="002940E4">
        <w:rPr>
          <w:b w:val="0"/>
          <w:szCs w:val="24"/>
          <w:lang w:val="en-US"/>
        </w:rPr>
        <w:t xml:space="preserve"> 00001.UG.1.45</w:t>
      </w:r>
      <w:r w:rsidRPr="00F270FD">
        <w:rPr>
          <w:b w:val="0"/>
          <w:szCs w:val="24"/>
          <w:lang w:val="en-US"/>
        </w:rPr>
        <w:t xml:space="preserve"> shall apply.</w:t>
      </w:r>
      <w:r w:rsidR="00A61445">
        <w:rPr>
          <w:b w:val="0"/>
          <w:szCs w:val="24"/>
          <w:lang w:val="en-US"/>
        </w:rPr>
        <w:t xml:space="preserve">  In addition students on the BSc Physics with Teaching  Degree must meet the requirements for</w:t>
      </w:r>
      <w:r w:rsidR="00A61445" w:rsidRPr="00A61445">
        <w:rPr>
          <w:szCs w:val="24"/>
          <w:lang w:val="en-US"/>
        </w:rPr>
        <w:t xml:space="preserve"> </w:t>
      </w:r>
      <w:r w:rsidR="00A61445" w:rsidRPr="00A61445">
        <w:rPr>
          <w:b w:val="0"/>
          <w:spacing w:val="-1"/>
        </w:rPr>
        <w:t>entering</w:t>
      </w:r>
      <w:r w:rsidR="00A61445" w:rsidRPr="00A61445">
        <w:rPr>
          <w:b w:val="0"/>
          <w:spacing w:val="36"/>
        </w:rPr>
        <w:t xml:space="preserve"> </w:t>
      </w:r>
      <w:r w:rsidR="00A61445" w:rsidRPr="00A61445">
        <w:rPr>
          <w:b w:val="0"/>
        </w:rPr>
        <w:t>Initial</w:t>
      </w:r>
      <w:r w:rsidR="00A61445" w:rsidRPr="00A61445">
        <w:rPr>
          <w:b w:val="0"/>
          <w:spacing w:val="36"/>
        </w:rPr>
        <w:t xml:space="preserve"> </w:t>
      </w:r>
      <w:r w:rsidR="00A61445" w:rsidRPr="00A61445">
        <w:rPr>
          <w:b w:val="0"/>
          <w:spacing w:val="-1"/>
        </w:rPr>
        <w:t>Teacher</w:t>
      </w:r>
      <w:r w:rsidR="00A61445" w:rsidRPr="00A61445">
        <w:rPr>
          <w:b w:val="0"/>
          <w:spacing w:val="38"/>
        </w:rPr>
        <w:t xml:space="preserve"> </w:t>
      </w:r>
      <w:r w:rsidR="00A61445" w:rsidRPr="00A61445">
        <w:rPr>
          <w:b w:val="0"/>
        </w:rPr>
        <w:t>Education</w:t>
      </w:r>
      <w:r w:rsidR="00A61445">
        <w:rPr>
          <w:b w:val="0"/>
        </w:rPr>
        <w:t>.</w:t>
      </w:r>
    </w:p>
    <w:p w14:paraId="25E0C118" w14:textId="5B1D725D" w:rsidR="00F270FD" w:rsidRPr="00F270FD" w:rsidRDefault="00F270FD" w:rsidP="00F270FD">
      <w:pPr>
        <w:pStyle w:val="CalendarHeader2"/>
        <w:ind w:left="2127" w:hanging="2127"/>
        <w:rPr>
          <w:b w:val="0"/>
        </w:rPr>
      </w:pPr>
      <w:r w:rsidRPr="00F270FD">
        <w:t>12424.UG.15</w:t>
      </w:r>
      <w:r w:rsidRPr="00F270FD">
        <w:rPr>
          <w:b w:val="0"/>
        </w:rPr>
        <w:tab/>
        <w:t>To progress to the fifth year of the course Regulation</w:t>
      </w:r>
      <w:r w:rsidR="007E1DBE">
        <w:rPr>
          <w:b w:val="0"/>
          <w:szCs w:val="24"/>
          <w:lang w:val="en-US"/>
        </w:rPr>
        <w:t xml:space="preserve"> 00001.UG</w:t>
      </w:r>
      <w:r w:rsidR="002940E4">
        <w:rPr>
          <w:b w:val="0"/>
          <w:szCs w:val="24"/>
          <w:lang w:val="en-US"/>
        </w:rPr>
        <w:t>.1.46</w:t>
      </w:r>
      <w:r w:rsidRPr="00F270FD">
        <w:rPr>
          <w:b w:val="0"/>
          <w:szCs w:val="24"/>
          <w:lang w:val="en-US"/>
        </w:rPr>
        <w:t xml:space="preserve"> shall apply.</w:t>
      </w:r>
    </w:p>
    <w:p w14:paraId="3A5C82AC" w14:textId="77777777" w:rsidR="00F270FD" w:rsidRPr="00F270FD" w:rsidRDefault="00F270FD" w:rsidP="00F270FD">
      <w:pPr>
        <w:pStyle w:val="CalendarHeader2"/>
        <w:ind w:left="0" w:firstLine="0"/>
        <w:rPr>
          <w:b w:val="0"/>
        </w:rPr>
      </w:pPr>
    </w:p>
    <w:p w14:paraId="0A0DC8DE" w14:textId="77777777" w:rsidR="00F270FD" w:rsidRPr="00E83B9D" w:rsidRDefault="00F270FD" w:rsidP="00F270FD">
      <w:pPr>
        <w:pStyle w:val="CalendarHeader2"/>
        <w:ind w:left="0" w:firstLine="0"/>
      </w:pPr>
      <w:r>
        <w:tab/>
      </w:r>
      <w:r>
        <w:tab/>
      </w:r>
      <w:r>
        <w:tab/>
      </w:r>
      <w:r w:rsidRPr="00E83B9D">
        <w:t>Progress (Part-time study)</w:t>
      </w:r>
    </w:p>
    <w:p w14:paraId="4DDFB1F5" w14:textId="1245518F" w:rsidR="00F270FD" w:rsidRPr="00E83B9D" w:rsidRDefault="00F270FD" w:rsidP="00F270FD">
      <w:pPr>
        <w:pStyle w:val="Calendar1"/>
      </w:pPr>
      <w:r w:rsidRPr="003F2A05">
        <w:rPr>
          <w:b/>
        </w:rPr>
        <w:t>12424.UG.</w:t>
      </w:r>
      <w:r>
        <w:rPr>
          <w:b/>
        </w:rPr>
        <w:t>16</w:t>
      </w:r>
      <w:r>
        <w:tab/>
      </w:r>
      <w:r w:rsidRPr="00E83B9D">
        <w:tab/>
      </w:r>
      <w:r w:rsidRPr="00D90ABA">
        <w:t>Regulations 00001.UG.1.</w:t>
      </w:r>
      <w:r w:rsidR="002940E4">
        <w:t>49 and 00001.UG.1.50</w:t>
      </w:r>
      <w:r w:rsidRPr="00D90ABA">
        <w:t xml:space="preserve"> shall </w:t>
      </w:r>
      <w:r w:rsidRPr="006B139A">
        <w:t>apply.</w:t>
      </w:r>
    </w:p>
    <w:p w14:paraId="19BADE85" w14:textId="77777777" w:rsidR="00F270FD" w:rsidRDefault="00F270FD" w:rsidP="00F270FD">
      <w:pPr>
        <w:pStyle w:val="CalendarHeader2"/>
        <w:ind w:left="0" w:firstLine="0"/>
      </w:pPr>
    </w:p>
    <w:p w14:paraId="30F757FA" w14:textId="77777777" w:rsidR="00F270FD" w:rsidRDefault="00F270FD" w:rsidP="00F270FD">
      <w:pPr>
        <w:pStyle w:val="CalendarHeader2"/>
        <w:ind w:left="0" w:firstLine="720"/>
      </w:pPr>
      <w:r>
        <w:tab/>
      </w:r>
      <w:r>
        <w:tab/>
        <w:t>Final Assessment and Classification</w:t>
      </w:r>
    </w:p>
    <w:p w14:paraId="1BF6EC7C" w14:textId="77777777" w:rsidR="00F270FD" w:rsidRPr="00E83B9D" w:rsidRDefault="00F270FD" w:rsidP="00F270FD">
      <w:pPr>
        <w:pStyle w:val="CalendarHeader2"/>
        <w:ind w:left="2127" w:hanging="2127"/>
      </w:pPr>
      <w:r>
        <w:t xml:space="preserve">12424.UG.17 </w:t>
      </w:r>
      <w:r>
        <w:tab/>
      </w:r>
      <w:r w:rsidRPr="006B139A">
        <w:rPr>
          <w:b w:val="0"/>
        </w:rPr>
        <w:t xml:space="preserve">The final classification for the degree of </w:t>
      </w:r>
      <w:proofErr w:type="spellStart"/>
      <w:r w:rsidRPr="006B139A">
        <w:rPr>
          <w:b w:val="0"/>
        </w:rPr>
        <w:t>MPhys</w:t>
      </w:r>
      <w:proofErr w:type="spellEnd"/>
      <w:r w:rsidRPr="006B139A">
        <w:rPr>
          <w:b w:val="0"/>
        </w:rPr>
        <w:t xml:space="preserve"> will normally be based on</w:t>
      </w:r>
      <w:r>
        <w:rPr>
          <w:b w:val="0"/>
        </w:rPr>
        <w:t xml:space="preserve"> </w:t>
      </w:r>
      <w:r w:rsidRPr="006B139A">
        <w:rPr>
          <w:b w:val="0"/>
        </w:rPr>
        <w:t>the first assessed attempt at compulsory and specified optional classes at Levels 4 and 5</w:t>
      </w:r>
      <w:r>
        <w:rPr>
          <w:b w:val="0"/>
        </w:rPr>
        <w:t>.</w:t>
      </w:r>
    </w:p>
    <w:p w14:paraId="6ADB22A4" w14:textId="77777777" w:rsidR="00F270FD" w:rsidRDefault="00F270FD" w:rsidP="00F270FD">
      <w:pPr>
        <w:pStyle w:val="Calendar1"/>
        <w:tabs>
          <w:tab w:val="clear" w:pos="1440"/>
        </w:tabs>
        <w:ind w:left="2160" w:hanging="2160"/>
      </w:pPr>
      <w:r w:rsidRPr="006B139A">
        <w:rPr>
          <w:b/>
        </w:rPr>
        <w:t>12424.UG.1</w:t>
      </w:r>
      <w:r>
        <w:rPr>
          <w:b/>
        </w:rPr>
        <w:t>8</w:t>
      </w:r>
      <w:r w:rsidRPr="00E83B9D">
        <w:tab/>
      </w:r>
      <w:r>
        <w:t xml:space="preserve">Notwithstanding Regulation 0001.UG.1.53 the degree in </w:t>
      </w:r>
      <w:proofErr w:type="spellStart"/>
      <w:r>
        <w:t>MPhys</w:t>
      </w:r>
      <w:proofErr w:type="spellEnd"/>
      <w:r>
        <w:t xml:space="preserve"> will be classified in accordance with Regulation 0001.UG.1.55.</w:t>
      </w:r>
    </w:p>
    <w:p w14:paraId="73CCE65C" w14:textId="77777777" w:rsidR="00F270FD" w:rsidRDefault="00F270FD" w:rsidP="00F270FD">
      <w:pPr>
        <w:pStyle w:val="CalendarHeader2"/>
        <w:ind w:left="2127" w:hanging="2127"/>
        <w:rPr>
          <w:b w:val="0"/>
        </w:rPr>
      </w:pPr>
      <w:r>
        <w:t xml:space="preserve">12424.UG.19 </w:t>
      </w:r>
      <w:r>
        <w:tab/>
      </w:r>
      <w:r w:rsidRPr="006B139A">
        <w:rPr>
          <w:b w:val="0"/>
        </w:rPr>
        <w:t xml:space="preserve">The final classification for the degree of </w:t>
      </w:r>
      <w:r>
        <w:rPr>
          <w:b w:val="0"/>
        </w:rPr>
        <w:t>BSc (Hons)</w:t>
      </w:r>
      <w:r w:rsidRPr="006B139A">
        <w:rPr>
          <w:b w:val="0"/>
        </w:rPr>
        <w:t xml:space="preserve"> will normally be based on</w:t>
      </w:r>
      <w:r>
        <w:rPr>
          <w:b w:val="0"/>
        </w:rPr>
        <w:t xml:space="preserve"> </w:t>
      </w:r>
      <w:r w:rsidRPr="006B139A">
        <w:rPr>
          <w:b w:val="0"/>
        </w:rPr>
        <w:t xml:space="preserve">the first assessed attempt at compulsory and specified optional classes at Levels </w:t>
      </w:r>
      <w:r>
        <w:rPr>
          <w:b w:val="0"/>
        </w:rPr>
        <w:t>3</w:t>
      </w:r>
      <w:r w:rsidRPr="006B139A">
        <w:rPr>
          <w:b w:val="0"/>
        </w:rPr>
        <w:t xml:space="preserve"> and </w:t>
      </w:r>
      <w:r>
        <w:rPr>
          <w:b w:val="0"/>
        </w:rPr>
        <w:t>4.</w:t>
      </w:r>
    </w:p>
    <w:p w14:paraId="16AE5022" w14:textId="77777777" w:rsidR="00F270FD" w:rsidRDefault="00F270FD" w:rsidP="00F270FD">
      <w:pPr>
        <w:pStyle w:val="CalendarHeader2"/>
        <w:ind w:left="2127" w:hanging="2127"/>
      </w:pPr>
    </w:p>
    <w:p w14:paraId="3844F3CE" w14:textId="77777777" w:rsidR="00F270FD" w:rsidRPr="00E83B9D" w:rsidRDefault="00F270FD" w:rsidP="00F270FD">
      <w:pPr>
        <w:pStyle w:val="CalendarHeader2"/>
        <w:ind w:firstLine="0"/>
      </w:pPr>
      <w:r w:rsidRPr="00E83B9D">
        <w:t xml:space="preserve">Award </w:t>
      </w:r>
    </w:p>
    <w:p w14:paraId="6BEE677A" w14:textId="77777777" w:rsidR="00EF248A" w:rsidRDefault="00F270FD" w:rsidP="00EF248A">
      <w:pPr>
        <w:pStyle w:val="Calendar1"/>
        <w:ind w:left="2160" w:hanging="2160"/>
        <w:rPr>
          <w:szCs w:val="24"/>
        </w:rPr>
      </w:pPr>
      <w:r>
        <w:rPr>
          <w:b/>
        </w:rPr>
        <w:t>12424.UG.20</w:t>
      </w:r>
      <w:r>
        <w:rPr>
          <w:b/>
        </w:rPr>
        <w:tab/>
      </w:r>
      <w:r>
        <w:tab/>
      </w:r>
      <w:proofErr w:type="spellStart"/>
      <w:r w:rsidRPr="00E83B9D">
        <w:rPr>
          <w:b/>
        </w:rPr>
        <w:t>MPhys</w:t>
      </w:r>
      <w:proofErr w:type="spellEnd"/>
      <w:r w:rsidRPr="00E83B9D">
        <w:t xml:space="preserve">:  </w:t>
      </w:r>
      <w:r w:rsidR="00EF248A">
        <w:t xml:space="preserve">In addition to the requirements of </w:t>
      </w:r>
      <w:r w:rsidR="00EF248A">
        <w:rPr>
          <w:szCs w:val="24"/>
        </w:rPr>
        <w:t>Regulation 00001.UG.1.74 a student must also pass the class PH 550 Project.</w:t>
      </w:r>
    </w:p>
    <w:p w14:paraId="59610757" w14:textId="1E277CE0" w:rsidR="00F270FD" w:rsidRPr="0054578F" w:rsidRDefault="00F270FD" w:rsidP="00F270FD">
      <w:pPr>
        <w:pStyle w:val="Calendar1"/>
        <w:ind w:left="2160" w:hanging="2160"/>
      </w:pPr>
      <w:r w:rsidRPr="002C4F7A">
        <w:rPr>
          <w:b/>
        </w:rPr>
        <w:t>12424</w:t>
      </w:r>
      <w:r>
        <w:rPr>
          <w:b/>
        </w:rPr>
        <w:t>.UG.21</w:t>
      </w:r>
      <w:r>
        <w:rPr>
          <w:b/>
        </w:rPr>
        <w:tab/>
      </w:r>
      <w:r>
        <w:tab/>
      </w:r>
      <w:proofErr w:type="spellStart"/>
      <w:r w:rsidRPr="00E83B9D">
        <w:rPr>
          <w:b/>
        </w:rPr>
        <w:t>MPhys</w:t>
      </w:r>
      <w:proofErr w:type="spellEnd"/>
      <w:r w:rsidRPr="00E83B9D">
        <w:rPr>
          <w:b/>
        </w:rPr>
        <w:t xml:space="preserve"> w</w:t>
      </w:r>
      <w:r>
        <w:rPr>
          <w:b/>
        </w:rPr>
        <w:t xml:space="preserve">ith Specialisation in …:  </w:t>
      </w:r>
      <w:r>
        <w:t xml:space="preserve">.  In addition to the requirements of Regulation </w:t>
      </w:r>
      <w:proofErr w:type="spellStart"/>
      <w:r w:rsidR="002940E4">
        <w:rPr>
          <w:szCs w:val="24"/>
        </w:rPr>
        <w:t>Regulation</w:t>
      </w:r>
      <w:proofErr w:type="spellEnd"/>
      <w:r w:rsidR="002940E4">
        <w:rPr>
          <w:szCs w:val="24"/>
        </w:rPr>
        <w:t xml:space="preserve"> 00001.UG.1.74</w:t>
      </w:r>
      <w:r>
        <w:t xml:space="preserve">, in order to qualify for the award of the degree of </w:t>
      </w:r>
      <w:proofErr w:type="spellStart"/>
      <w:r>
        <w:t>MPhys</w:t>
      </w:r>
      <w:proofErr w:type="spellEnd"/>
      <w:r>
        <w:t xml:space="preserve"> in Physics with Specialisation in a given topic a candidate must have undertaken </w:t>
      </w:r>
      <w:r w:rsidRPr="006B139A">
        <w:t>must have undertaken 40 credits at Level 4 and 40 credits at Level 5 in subjects related to the specialisation</w:t>
      </w:r>
      <w:r w:rsidRPr="00C56C17">
        <w:rPr>
          <w:i/>
        </w:rPr>
        <w:t xml:space="preserve"> </w:t>
      </w:r>
      <w:r w:rsidRPr="002E4F5D">
        <w:lastRenderedPageBreak/>
        <w:t xml:space="preserve">together with </w:t>
      </w:r>
      <w:r w:rsidRPr="00C56C17">
        <w:rPr>
          <w:i/>
        </w:rPr>
        <w:t>PH 450 Project</w:t>
      </w:r>
      <w:r>
        <w:t xml:space="preserve"> and </w:t>
      </w:r>
      <w:r w:rsidRPr="00C56C17">
        <w:rPr>
          <w:i/>
        </w:rPr>
        <w:t>PH 550 Project</w:t>
      </w:r>
      <w:r>
        <w:t xml:space="preserve"> in an area related to the specialisation</w:t>
      </w:r>
      <w:r w:rsidRPr="006B139A">
        <w:t>.</w:t>
      </w:r>
      <w:r w:rsidR="0054578F">
        <w:t xml:space="preserve">  </w:t>
      </w:r>
      <w:r w:rsidR="0054578F" w:rsidRPr="0054578F">
        <w:t>A student must also pass PH 550.</w:t>
      </w:r>
    </w:p>
    <w:p w14:paraId="01CA1690" w14:textId="34446C33" w:rsidR="0054578F" w:rsidRDefault="00F270FD" w:rsidP="0054578F">
      <w:pPr>
        <w:pStyle w:val="Calendar1"/>
        <w:ind w:left="2160" w:hanging="2160"/>
      </w:pPr>
      <w:r>
        <w:rPr>
          <w:b/>
        </w:rPr>
        <w:t>12424.UG.22</w:t>
      </w:r>
      <w:r>
        <w:rPr>
          <w:b/>
        </w:rPr>
        <w:tab/>
      </w:r>
      <w:r>
        <w:rPr>
          <w:b/>
        </w:rPr>
        <w:tab/>
      </w:r>
      <w:proofErr w:type="spellStart"/>
      <w:r w:rsidRPr="00B72D5F">
        <w:rPr>
          <w:b/>
        </w:rPr>
        <w:t>MPhys</w:t>
      </w:r>
      <w:proofErr w:type="spellEnd"/>
      <w:r w:rsidRPr="00B72D5F">
        <w:rPr>
          <w:b/>
        </w:rPr>
        <w:t xml:space="preserve"> with Industrial Placement:</w:t>
      </w:r>
      <w:r w:rsidRPr="00B72D5F">
        <w:t xml:space="preserve"> In order to qualify for the award of the degree of </w:t>
      </w:r>
      <w:proofErr w:type="spellStart"/>
      <w:r w:rsidRPr="00B72D5F">
        <w:t>MPhys</w:t>
      </w:r>
      <w:proofErr w:type="spellEnd"/>
      <w:r w:rsidRPr="00B72D5F">
        <w:t xml:space="preserve"> in Phys</w:t>
      </w:r>
      <w:r>
        <w:t xml:space="preserve">ics with Industrial Placement </w:t>
      </w:r>
      <w:r w:rsidRPr="006B139A">
        <w:rPr>
          <w:szCs w:val="24"/>
        </w:rPr>
        <w:t>Regulation 00001.UG.1.</w:t>
      </w:r>
      <w:r w:rsidR="002940E4">
        <w:rPr>
          <w:szCs w:val="24"/>
        </w:rPr>
        <w:t>74</w:t>
      </w:r>
      <w:r w:rsidRPr="006B139A">
        <w:t xml:space="preserve"> </w:t>
      </w:r>
      <w:r w:rsidRPr="006B139A">
        <w:rPr>
          <w:szCs w:val="24"/>
        </w:rPr>
        <w:t xml:space="preserve">shall apply and must </w:t>
      </w:r>
      <w:r w:rsidRPr="006B139A">
        <w:t>include either PH</w:t>
      </w:r>
      <w:r w:rsidR="0054578F">
        <w:t xml:space="preserve"> 497 or PH 598 </w:t>
      </w:r>
      <w:r w:rsidR="0054578F" w:rsidRPr="0054578F">
        <w:t xml:space="preserve">and a student must also pass either </w:t>
      </w:r>
      <w:r w:rsidR="0054578F" w:rsidRPr="0054578F">
        <w:rPr>
          <w:szCs w:val="24"/>
        </w:rPr>
        <w:t>PH 591 External Placement Project or PH 592 External Placement Project</w:t>
      </w:r>
      <w:r w:rsidR="0054578F" w:rsidRPr="0054578F">
        <w:t>.</w:t>
      </w:r>
    </w:p>
    <w:p w14:paraId="528B48DB" w14:textId="0DA1AD0F" w:rsidR="00F270FD" w:rsidRPr="0054578F" w:rsidRDefault="0054578F" w:rsidP="0054578F">
      <w:pPr>
        <w:pStyle w:val="Calendar1"/>
        <w:ind w:left="2160" w:hanging="2160"/>
      </w:pPr>
      <w:r>
        <w:rPr>
          <w:b/>
        </w:rPr>
        <w:t xml:space="preserve"> </w:t>
      </w:r>
      <w:r w:rsidR="00F270FD">
        <w:rPr>
          <w:b/>
        </w:rPr>
        <w:t>12424.UG.23</w:t>
      </w:r>
      <w:r w:rsidR="00F270FD" w:rsidRPr="002C4F7A">
        <w:rPr>
          <w:b/>
        </w:rPr>
        <w:tab/>
      </w:r>
      <w:proofErr w:type="spellStart"/>
      <w:r w:rsidR="00F270FD" w:rsidRPr="00B72D5F">
        <w:rPr>
          <w:b/>
        </w:rPr>
        <w:t>MPhys</w:t>
      </w:r>
      <w:proofErr w:type="spellEnd"/>
      <w:r w:rsidR="00F270FD" w:rsidRPr="00B72D5F">
        <w:rPr>
          <w:b/>
        </w:rPr>
        <w:t xml:space="preserve"> with International Placement:</w:t>
      </w:r>
      <w:r w:rsidR="00F270FD" w:rsidRPr="00B72D5F">
        <w:t xml:space="preserve"> In order to qualify for the award of the degree of </w:t>
      </w:r>
      <w:proofErr w:type="spellStart"/>
      <w:r w:rsidR="00F270FD" w:rsidRPr="00B72D5F">
        <w:t>MPhys</w:t>
      </w:r>
      <w:proofErr w:type="spellEnd"/>
      <w:r w:rsidR="00F270FD" w:rsidRPr="00B72D5F">
        <w:t xml:space="preserve"> in Physics with International Placement </w:t>
      </w:r>
      <w:r w:rsidR="00F270FD" w:rsidRPr="006B139A">
        <w:rPr>
          <w:szCs w:val="24"/>
        </w:rPr>
        <w:t>Regulation 00001.UG.1.</w:t>
      </w:r>
      <w:r w:rsidR="002940E4">
        <w:rPr>
          <w:szCs w:val="24"/>
        </w:rPr>
        <w:t>74</w:t>
      </w:r>
      <w:r w:rsidR="00F270FD" w:rsidRPr="006B139A">
        <w:t xml:space="preserve"> </w:t>
      </w:r>
      <w:r w:rsidR="00F270FD">
        <w:rPr>
          <w:szCs w:val="24"/>
        </w:rPr>
        <w:t>shall apply and must</w:t>
      </w:r>
      <w:r w:rsidR="00F270FD">
        <w:t xml:space="preserve"> include</w:t>
      </w:r>
      <w:r w:rsidR="00F270FD" w:rsidRPr="00B72D5F">
        <w:t xml:space="preserve"> either </w:t>
      </w:r>
      <w:r w:rsidR="00F270FD" w:rsidRPr="00DC501B">
        <w:rPr>
          <w:i/>
        </w:rPr>
        <w:t>PH 497 International Placement or PH 597</w:t>
      </w:r>
      <w:r w:rsidR="00F270FD">
        <w:rPr>
          <w:i/>
        </w:rPr>
        <w:t xml:space="preserve"> Internat</w:t>
      </w:r>
      <w:r>
        <w:rPr>
          <w:i/>
        </w:rPr>
        <w:t xml:space="preserve">ional Placement </w:t>
      </w:r>
      <w:r w:rsidRPr="0054578F">
        <w:t xml:space="preserve">and a student must also pass either </w:t>
      </w:r>
      <w:r w:rsidRPr="0054578F">
        <w:rPr>
          <w:szCs w:val="24"/>
        </w:rPr>
        <w:t>PH 591 External Placement Project or PH 592 External Placement Project</w:t>
      </w:r>
      <w:r w:rsidRPr="0054578F">
        <w:t>.</w:t>
      </w:r>
    </w:p>
    <w:p w14:paraId="4476CA68" w14:textId="768EA28F" w:rsidR="00F270FD" w:rsidRDefault="00F270FD" w:rsidP="00F270FD">
      <w:pPr>
        <w:pStyle w:val="Calendar1"/>
        <w:ind w:left="2160" w:hanging="2160"/>
      </w:pPr>
      <w:r>
        <w:rPr>
          <w:b/>
        </w:rPr>
        <w:t>12424.UG.24</w:t>
      </w:r>
      <w:r>
        <w:rPr>
          <w:b/>
        </w:rPr>
        <w:tab/>
      </w:r>
      <w:r>
        <w:rPr>
          <w:b/>
        </w:rPr>
        <w:tab/>
      </w:r>
      <w:r w:rsidRPr="00565A35">
        <w:rPr>
          <w:b/>
        </w:rPr>
        <w:t>BSc with Honours</w:t>
      </w:r>
      <w:r w:rsidRPr="00565A35">
        <w:t xml:space="preserve">:  In order to qualify for the award of the degree </w:t>
      </w:r>
      <w:r w:rsidRPr="00C702A6">
        <w:t>of BSc</w:t>
      </w:r>
      <w:r>
        <w:t xml:space="preserve"> with Honours in</w:t>
      </w:r>
      <w:r w:rsidRPr="00C702A6">
        <w:t xml:space="preserve"> </w:t>
      </w:r>
      <w:r w:rsidRPr="00565A35">
        <w:t xml:space="preserve">Physics </w:t>
      </w:r>
      <w:r w:rsidR="002940E4">
        <w:rPr>
          <w:szCs w:val="24"/>
        </w:rPr>
        <w:t>Regulation 00001.UG.1.75</w:t>
      </w:r>
      <w:r w:rsidRPr="006B139A">
        <w:t xml:space="preserve"> </w:t>
      </w:r>
      <w:r>
        <w:rPr>
          <w:szCs w:val="24"/>
        </w:rPr>
        <w:t>shall apply</w:t>
      </w:r>
      <w:r w:rsidRPr="006B139A">
        <w:rPr>
          <w:szCs w:val="24"/>
        </w:rPr>
        <w:t>.</w:t>
      </w:r>
      <w:r w:rsidRPr="00DC501B">
        <w:rPr>
          <w:highlight w:val="yellow"/>
        </w:rPr>
        <w:t xml:space="preserve"> </w:t>
      </w:r>
    </w:p>
    <w:p w14:paraId="1C3FD140" w14:textId="2EF7F98D" w:rsidR="00F270FD" w:rsidRPr="006B139A" w:rsidRDefault="00F270FD" w:rsidP="00F270FD">
      <w:pPr>
        <w:pStyle w:val="Calendar1"/>
        <w:ind w:left="2160" w:hanging="2160"/>
      </w:pPr>
      <w:r>
        <w:rPr>
          <w:b/>
        </w:rPr>
        <w:t>12424.UG.25</w:t>
      </w:r>
      <w:r w:rsidRPr="002C4F7A">
        <w:rPr>
          <w:b/>
        </w:rPr>
        <w:tab/>
      </w:r>
      <w:r>
        <w:tab/>
      </w:r>
      <w:r w:rsidRPr="006B67C3">
        <w:rPr>
          <w:b/>
        </w:rPr>
        <w:t>BSc with Honours in Physics</w:t>
      </w:r>
      <w:r w:rsidRPr="006B67C3">
        <w:t xml:space="preserve"> </w:t>
      </w:r>
      <w:r w:rsidRPr="006B67C3">
        <w:rPr>
          <w:b/>
        </w:rPr>
        <w:t>with Industrial Placement:</w:t>
      </w:r>
      <w:r w:rsidRPr="006B67C3">
        <w:t xml:space="preserve"> In order to qualify for the award of the degree of BSc with Honours in Physics with Industrial Placement </w:t>
      </w:r>
      <w:r w:rsidRPr="006B139A">
        <w:rPr>
          <w:szCs w:val="24"/>
        </w:rPr>
        <w:t>Regulation 00</w:t>
      </w:r>
      <w:r w:rsidR="002940E4">
        <w:rPr>
          <w:szCs w:val="24"/>
        </w:rPr>
        <w:t>001.UG.1.75</w:t>
      </w:r>
      <w:r w:rsidRPr="006B139A">
        <w:t xml:space="preserve"> </w:t>
      </w:r>
      <w:r w:rsidRPr="006B139A">
        <w:rPr>
          <w:szCs w:val="24"/>
        </w:rPr>
        <w:t>shall apply</w:t>
      </w:r>
      <w:r w:rsidRPr="006B139A">
        <w:t xml:space="preserve"> and must include </w:t>
      </w:r>
      <w:r w:rsidRPr="006B139A">
        <w:rPr>
          <w:i/>
        </w:rPr>
        <w:t>PH 496 Industrial Placement</w:t>
      </w:r>
      <w:r w:rsidRPr="006B139A">
        <w:t xml:space="preserve">. </w:t>
      </w:r>
    </w:p>
    <w:p w14:paraId="574B3314" w14:textId="3089049E" w:rsidR="00F270FD" w:rsidRDefault="00F270FD" w:rsidP="00F270FD">
      <w:pPr>
        <w:pStyle w:val="Calendar1"/>
        <w:ind w:left="2160" w:hanging="2160"/>
      </w:pPr>
      <w:r>
        <w:rPr>
          <w:b/>
        </w:rPr>
        <w:t>12424.UG.26</w:t>
      </w:r>
      <w:r w:rsidRPr="006B139A">
        <w:rPr>
          <w:b/>
        </w:rPr>
        <w:tab/>
      </w:r>
      <w:r w:rsidRPr="006B139A">
        <w:rPr>
          <w:b/>
        </w:rPr>
        <w:tab/>
        <w:t>BSc with Honours in Physics</w:t>
      </w:r>
      <w:r w:rsidRPr="006B139A">
        <w:t xml:space="preserve"> </w:t>
      </w:r>
      <w:r w:rsidRPr="006B139A">
        <w:rPr>
          <w:b/>
        </w:rPr>
        <w:t>with International Placement:</w:t>
      </w:r>
      <w:r w:rsidRPr="006B139A">
        <w:t xml:space="preserve"> In order to qualify for the award of the degree of BSc with Honours in Physics with Industrial Placement </w:t>
      </w:r>
      <w:r w:rsidRPr="006B139A">
        <w:rPr>
          <w:szCs w:val="24"/>
        </w:rPr>
        <w:t xml:space="preserve">Regulation </w:t>
      </w:r>
      <w:r w:rsidR="007E1DBE">
        <w:rPr>
          <w:szCs w:val="24"/>
        </w:rPr>
        <w:t>00001.UG.1.7</w:t>
      </w:r>
      <w:r w:rsidR="002940E4">
        <w:rPr>
          <w:szCs w:val="24"/>
        </w:rPr>
        <w:t>5</w:t>
      </w:r>
      <w:r w:rsidR="002940E4">
        <w:t xml:space="preserve"> </w:t>
      </w:r>
      <w:r w:rsidRPr="006B139A">
        <w:rPr>
          <w:szCs w:val="24"/>
        </w:rPr>
        <w:t>shall apply and must</w:t>
      </w:r>
      <w:r w:rsidRPr="006B139A">
        <w:t xml:space="preserve"> include PH 498. </w:t>
      </w:r>
    </w:p>
    <w:p w14:paraId="7AF37442" w14:textId="4E994797" w:rsidR="00F270FD" w:rsidRDefault="00F270FD" w:rsidP="00F270FD">
      <w:pPr>
        <w:pStyle w:val="Calendar1"/>
        <w:ind w:left="2160" w:hanging="2160"/>
      </w:pPr>
      <w:r>
        <w:rPr>
          <w:b/>
          <w:bCs/>
        </w:rPr>
        <w:t>12424.UG.27</w:t>
      </w:r>
      <w:r w:rsidRPr="006B139A">
        <w:rPr>
          <w:b/>
          <w:bCs/>
        </w:rPr>
        <w:tab/>
      </w:r>
      <w:r>
        <w:rPr>
          <w:b/>
        </w:rPr>
        <w:tab/>
      </w:r>
      <w:r w:rsidRPr="00565A35">
        <w:rPr>
          <w:b/>
        </w:rPr>
        <w:t>BSc with Honours</w:t>
      </w:r>
      <w:r>
        <w:rPr>
          <w:b/>
        </w:rPr>
        <w:t xml:space="preserve"> Physics with Teaching</w:t>
      </w:r>
      <w:r w:rsidRPr="00565A35">
        <w:t>:  In order to qualify for the award of the degree of</w:t>
      </w:r>
      <w:r>
        <w:t xml:space="preserve"> BSc with Honours in</w:t>
      </w:r>
      <w:r w:rsidRPr="00565A35">
        <w:rPr>
          <w:i/>
        </w:rPr>
        <w:t xml:space="preserve"> </w:t>
      </w:r>
      <w:r w:rsidRPr="00565A35">
        <w:t xml:space="preserve">Physics </w:t>
      </w:r>
      <w:r>
        <w:t xml:space="preserve">with Teaching </w:t>
      </w:r>
      <w:r w:rsidRPr="00565A35">
        <w:t xml:space="preserve">a candidate must have accumulated no fewer than 480 credits from the course curriculum.  </w:t>
      </w:r>
      <w:r>
        <w:t xml:space="preserve">Notwithstanding </w:t>
      </w:r>
      <w:r w:rsidRPr="00797A7C">
        <w:rPr>
          <w:szCs w:val="24"/>
        </w:rPr>
        <w:t xml:space="preserve">Regulation </w:t>
      </w:r>
      <w:r w:rsidR="002940E4">
        <w:rPr>
          <w:szCs w:val="24"/>
        </w:rPr>
        <w:t>00001.UG.1.75</w:t>
      </w:r>
      <w:r>
        <w:t>, t</w:t>
      </w:r>
      <w:r w:rsidRPr="00565A35">
        <w:t xml:space="preserve">hese must include </w:t>
      </w:r>
    </w:p>
    <w:p w14:paraId="280135BD" w14:textId="5C60AE9E" w:rsidR="00F270FD" w:rsidRDefault="00F270FD" w:rsidP="00072C99">
      <w:pPr>
        <w:pStyle w:val="CalendarNumberedList"/>
        <w:ind w:firstLine="0"/>
      </w:pPr>
      <w:r>
        <w:t>the credits for all the compulsory Level 4 Educa</w:t>
      </w:r>
      <w:r w:rsidR="00072C99">
        <w:t>tion classes taken individually.</w:t>
      </w:r>
      <w:r>
        <w:tab/>
      </w:r>
    </w:p>
    <w:p w14:paraId="6AD959E4" w14:textId="6AE2BDF8" w:rsidR="00F270FD" w:rsidRPr="006B139A" w:rsidRDefault="00072C99" w:rsidP="00F270FD">
      <w:pPr>
        <w:pStyle w:val="Calendar1"/>
        <w:ind w:left="2160" w:hanging="2160"/>
        <w:rPr>
          <w:szCs w:val="24"/>
        </w:rPr>
      </w:pPr>
      <w:r>
        <w:rPr>
          <w:b/>
          <w:bCs/>
        </w:rPr>
        <w:t>12424.UG.28</w:t>
      </w:r>
      <w:r w:rsidR="00F270FD" w:rsidRPr="006B139A">
        <w:rPr>
          <w:b/>
          <w:bCs/>
        </w:rPr>
        <w:tab/>
      </w:r>
      <w:r w:rsidR="00F270FD" w:rsidRPr="006B139A">
        <w:rPr>
          <w:b/>
          <w:bCs/>
        </w:rPr>
        <w:tab/>
        <w:t>BSc</w:t>
      </w:r>
      <w:r>
        <w:rPr>
          <w:b/>
          <w:bCs/>
        </w:rPr>
        <w:t xml:space="preserve"> in Physics</w:t>
      </w:r>
      <w:r w:rsidR="00F270FD" w:rsidRPr="006B139A">
        <w:rPr>
          <w:b/>
          <w:bCs/>
        </w:rPr>
        <w:t xml:space="preserve">: </w:t>
      </w:r>
      <w:r w:rsidR="00F270FD" w:rsidRPr="006B139A">
        <w:t xml:space="preserve">In order to qualify for the award of the degree of BSc in Physics </w:t>
      </w:r>
      <w:r w:rsidR="002940E4">
        <w:rPr>
          <w:szCs w:val="24"/>
        </w:rPr>
        <w:t>Regulation 00001.UG.1.76</w:t>
      </w:r>
      <w:r w:rsidR="007E1DBE">
        <w:rPr>
          <w:szCs w:val="24"/>
        </w:rPr>
        <w:t xml:space="preserve"> </w:t>
      </w:r>
      <w:r w:rsidR="00F270FD" w:rsidRPr="006B139A">
        <w:rPr>
          <w:szCs w:val="24"/>
        </w:rPr>
        <w:t>shall apply.</w:t>
      </w:r>
    </w:p>
    <w:p w14:paraId="2F5A600A" w14:textId="1003C0CC" w:rsidR="00F270FD" w:rsidRPr="006B139A" w:rsidRDefault="00072C99" w:rsidP="00F270FD">
      <w:pPr>
        <w:pStyle w:val="Calendar1"/>
        <w:ind w:left="2160" w:hanging="2160"/>
      </w:pPr>
      <w:r>
        <w:rPr>
          <w:b/>
        </w:rPr>
        <w:t>12424.UG.29</w:t>
      </w:r>
      <w:r>
        <w:rPr>
          <w:b/>
        </w:rPr>
        <w:tab/>
      </w:r>
      <w:r w:rsidR="00F270FD" w:rsidRPr="006B139A">
        <w:rPr>
          <w:b/>
        </w:rPr>
        <w:tab/>
        <w:t>Diploma of Higher Education:</w:t>
      </w:r>
      <w:r w:rsidR="00F270FD" w:rsidRPr="006B139A">
        <w:t xml:space="preserve"> In order to qualify for the award of a Diploma of Higher Education in</w:t>
      </w:r>
      <w:r w:rsidR="00F270FD" w:rsidRPr="006B139A">
        <w:rPr>
          <w:i/>
        </w:rPr>
        <w:t xml:space="preserve"> </w:t>
      </w:r>
      <w:r w:rsidR="00F270FD" w:rsidRPr="006B139A">
        <w:t>Physics</w:t>
      </w:r>
      <w:r w:rsidR="00F270FD" w:rsidRPr="006B139A">
        <w:rPr>
          <w:szCs w:val="24"/>
        </w:rPr>
        <w:t xml:space="preserve"> Regul</w:t>
      </w:r>
      <w:r w:rsidR="002940E4">
        <w:rPr>
          <w:szCs w:val="24"/>
        </w:rPr>
        <w:t>ation 00001.UG.1.77</w:t>
      </w:r>
      <w:r w:rsidR="00F270FD" w:rsidRPr="006B139A">
        <w:t xml:space="preserve"> </w:t>
      </w:r>
      <w:r w:rsidR="00F270FD" w:rsidRPr="006B139A">
        <w:rPr>
          <w:szCs w:val="24"/>
        </w:rPr>
        <w:t>shall apply</w:t>
      </w:r>
    </w:p>
    <w:p w14:paraId="39231BCD" w14:textId="6B03283D" w:rsidR="00F270FD" w:rsidRPr="00072C99" w:rsidRDefault="00072C99" w:rsidP="00072C99">
      <w:pPr>
        <w:pStyle w:val="NoSpacing"/>
        <w:ind w:left="2160" w:hanging="2160"/>
        <w:rPr>
          <w:rFonts w:ascii="Arial" w:hAnsi="Arial" w:cs="Arial"/>
          <w:sz w:val="24"/>
          <w:szCs w:val="24"/>
        </w:rPr>
      </w:pPr>
      <w:r w:rsidRPr="00072C99">
        <w:rPr>
          <w:rFonts w:ascii="Arial" w:hAnsi="Arial" w:cs="Arial"/>
          <w:b/>
          <w:sz w:val="24"/>
          <w:szCs w:val="24"/>
        </w:rPr>
        <w:t>12424.UG.30</w:t>
      </w:r>
      <w:r w:rsidRPr="00072C99">
        <w:rPr>
          <w:rFonts w:ascii="Arial" w:hAnsi="Arial" w:cs="Arial"/>
          <w:b/>
          <w:sz w:val="24"/>
          <w:szCs w:val="24"/>
        </w:rPr>
        <w:tab/>
      </w:r>
      <w:r w:rsidR="00F270FD" w:rsidRPr="00072C99">
        <w:rPr>
          <w:rFonts w:ascii="Arial" w:hAnsi="Arial" w:cs="Arial"/>
          <w:b/>
          <w:sz w:val="24"/>
          <w:szCs w:val="24"/>
        </w:rPr>
        <w:t xml:space="preserve">Certificate of Higher Education: </w:t>
      </w:r>
      <w:r w:rsidR="00F270FD" w:rsidRPr="00072C99">
        <w:rPr>
          <w:rFonts w:ascii="Arial" w:hAnsi="Arial" w:cs="Arial"/>
          <w:sz w:val="24"/>
          <w:szCs w:val="24"/>
        </w:rPr>
        <w:t>In order to qualify for the awar</w:t>
      </w:r>
      <w:r w:rsidRPr="00072C99">
        <w:rPr>
          <w:rFonts w:ascii="Arial" w:hAnsi="Arial" w:cs="Arial"/>
          <w:sz w:val="24"/>
          <w:szCs w:val="24"/>
        </w:rPr>
        <w:t xml:space="preserve">d of a </w:t>
      </w:r>
      <w:r w:rsidR="00F270FD" w:rsidRPr="00072C99">
        <w:rPr>
          <w:rFonts w:ascii="Arial" w:hAnsi="Arial" w:cs="Arial"/>
          <w:sz w:val="24"/>
          <w:szCs w:val="24"/>
        </w:rPr>
        <w:t>Certificate of Higher Education in Physics</w:t>
      </w:r>
      <w:r w:rsidR="002940E4" w:rsidRPr="00072C99">
        <w:rPr>
          <w:rFonts w:ascii="Arial" w:hAnsi="Arial" w:cs="Arial"/>
          <w:sz w:val="24"/>
          <w:szCs w:val="24"/>
        </w:rPr>
        <w:t xml:space="preserve"> Regulation 00001.UG.1.78</w:t>
      </w:r>
      <w:r w:rsidR="00F270FD" w:rsidRPr="00072C99">
        <w:rPr>
          <w:rFonts w:ascii="Arial" w:hAnsi="Arial" w:cs="Arial"/>
          <w:sz w:val="24"/>
          <w:szCs w:val="24"/>
        </w:rPr>
        <w:t xml:space="preserve"> shall apply.</w:t>
      </w:r>
    </w:p>
    <w:p w14:paraId="12EE5BD8" w14:textId="77777777" w:rsidR="00F270FD" w:rsidRPr="00072C99" w:rsidRDefault="00F270FD" w:rsidP="00072C99">
      <w:pPr>
        <w:pStyle w:val="NoSpacing"/>
        <w:rPr>
          <w:rFonts w:ascii="Arial" w:hAnsi="Arial" w:cs="Arial"/>
          <w:sz w:val="24"/>
          <w:szCs w:val="24"/>
        </w:rPr>
      </w:pPr>
    </w:p>
    <w:p w14:paraId="5D46352C" w14:textId="77777777" w:rsidR="00F270FD" w:rsidRPr="006B139A" w:rsidRDefault="00F270FD" w:rsidP="00F270FD">
      <w:pPr>
        <w:pStyle w:val="Calendar1"/>
        <w:ind w:left="2160" w:hanging="2160"/>
        <w:rPr>
          <w:b/>
          <w:szCs w:val="24"/>
        </w:rPr>
      </w:pPr>
      <w:r>
        <w:rPr>
          <w:b/>
        </w:rPr>
        <w:tab/>
      </w:r>
      <w:r>
        <w:rPr>
          <w:b/>
        </w:rPr>
        <w:tab/>
        <w:t>Transfer</w:t>
      </w:r>
    </w:p>
    <w:p w14:paraId="6972D2AA" w14:textId="2C0D2FD0" w:rsidR="00F270FD" w:rsidRDefault="00F270FD" w:rsidP="00F270FD">
      <w:pPr>
        <w:pStyle w:val="Calendar1"/>
        <w:ind w:left="2160" w:hanging="2160"/>
      </w:pPr>
      <w:r w:rsidRPr="002C4F7A">
        <w:rPr>
          <w:rFonts w:cs="Arial"/>
          <w:b/>
        </w:rPr>
        <w:t>12424.</w:t>
      </w:r>
      <w:r w:rsidR="00072C99">
        <w:rPr>
          <w:rFonts w:cs="Arial"/>
          <w:b/>
          <w:szCs w:val="24"/>
        </w:rPr>
        <w:t>UG.31</w:t>
      </w:r>
      <w:r>
        <w:rPr>
          <w:rFonts w:cs="Arial"/>
          <w:b/>
          <w:szCs w:val="24"/>
        </w:rPr>
        <w:t xml:space="preserve"> </w:t>
      </w:r>
      <w:r>
        <w:rPr>
          <w:rFonts w:cs="Arial"/>
          <w:b/>
          <w:szCs w:val="24"/>
        </w:rPr>
        <w:tab/>
      </w:r>
      <w:r w:rsidRPr="007B29E3">
        <w:rPr>
          <w:rFonts w:cs="Arial"/>
          <w:szCs w:val="24"/>
        </w:rPr>
        <w:t xml:space="preserve">Regulation </w:t>
      </w:r>
      <w:r w:rsidRPr="00D8364E">
        <w:rPr>
          <w:lang w:val="en-US"/>
        </w:rPr>
        <w:t>00001.UG.1.46</w:t>
      </w:r>
      <w:r>
        <w:rPr>
          <w:lang w:val="en-US"/>
        </w:rPr>
        <w:t xml:space="preserve"> shall apply.</w:t>
      </w:r>
    </w:p>
    <w:p w14:paraId="7508C35C" w14:textId="77777777" w:rsidR="00F270FD" w:rsidRDefault="00F270FD" w:rsidP="00F270FD">
      <w:pPr>
        <w:pStyle w:val="Calendar1"/>
        <w:ind w:left="2160" w:hanging="2160"/>
        <w:rPr>
          <w:rFonts w:cs="Arial"/>
          <w:b/>
        </w:rPr>
      </w:pPr>
    </w:p>
    <w:p w14:paraId="6C3B8712" w14:textId="30303FDD" w:rsidR="00F270FD" w:rsidRPr="002C4F7A" w:rsidRDefault="00F270FD" w:rsidP="00F270FD">
      <w:pPr>
        <w:pStyle w:val="Calendar1"/>
        <w:ind w:left="2160" w:hanging="2160"/>
        <w:rPr>
          <w:rFonts w:cs="Arial"/>
          <w:b/>
          <w:szCs w:val="24"/>
        </w:rPr>
      </w:pPr>
      <w:r w:rsidRPr="002C4F7A">
        <w:rPr>
          <w:rFonts w:cs="Arial"/>
          <w:b/>
        </w:rPr>
        <w:t>12424.</w:t>
      </w:r>
      <w:r w:rsidR="00072C99">
        <w:rPr>
          <w:rFonts w:cs="Arial"/>
          <w:b/>
          <w:szCs w:val="24"/>
        </w:rPr>
        <w:t>UG.32</w:t>
      </w:r>
      <w:r w:rsidRPr="002C4F7A">
        <w:rPr>
          <w:rFonts w:cs="Arial"/>
          <w:b/>
          <w:szCs w:val="24"/>
        </w:rPr>
        <w:t xml:space="preserve"> to</w:t>
      </w:r>
    </w:p>
    <w:p w14:paraId="42B9B80C" w14:textId="77777777" w:rsidR="00F270FD" w:rsidRPr="002C4F7A" w:rsidRDefault="00F270FD" w:rsidP="00F270FD">
      <w:pPr>
        <w:pStyle w:val="Calendar1"/>
        <w:ind w:left="2160" w:hanging="2160"/>
        <w:rPr>
          <w:rFonts w:cs="Arial"/>
          <w:b/>
          <w:szCs w:val="24"/>
        </w:rPr>
      </w:pPr>
      <w:r w:rsidRPr="002C4F7A">
        <w:rPr>
          <w:rFonts w:cs="Arial"/>
          <w:b/>
        </w:rPr>
        <w:t>12424.</w:t>
      </w:r>
      <w:r>
        <w:rPr>
          <w:rFonts w:cs="Arial"/>
          <w:b/>
          <w:szCs w:val="24"/>
        </w:rPr>
        <w:t>UG.63</w:t>
      </w:r>
      <w:r w:rsidRPr="002C4F7A">
        <w:rPr>
          <w:rFonts w:cs="Arial"/>
          <w:b/>
          <w:szCs w:val="24"/>
        </w:rPr>
        <w:t xml:space="preserve"> (numbers not used)</w:t>
      </w:r>
    </w:p>
    <w:p w14:paraId="69D67D99" w14:textId="77777777" w:rsidR="00F270FD" w:rsidRDefault="00F270FD" w:rsidP="00F270FD"/>
    <w:p w14:paraId="5DC7A3FD" w14:textId="77777777" w:rsidR="00905D20" w:rsidRDefault="00F270FD" w:rsidP="00F270FD">
      <w:pPr>
        <w:ind w:left="1440" w:firstLine="720"/>
      </w:pPr>
      <w:r>
        <w:br w:type="page"/>
      </w:r>
    </w:p>
    <w:p w14:paraId="782533BE" w14:textId="77777777" w:rsidR="00905D20" w:rsidRDefault="00905D20" w:rsidP="00905D20">
      <w:pPr>
        <w:pStyle w:val="CalendarHeader1"/>
        <w:ind w:firstLine="720"/>
        <w:rPr>
          <w:sz w:val="32"/>
          <w:szCs w:val="32"/>
        </w:rPr>
      </w:pPr>
      <w:r w:rsidRPr="00905D20">
        <w:rPr>
          <w:sz w:val="32"/>
          <w:szCs w:val="32"/>
        </w:rPr>
        <w:lastRenderedPageBreak/>
        <w:t>DEPARTMENT OF PHYSICS</w:t>
      </w:r>
    </w:p>
    <w:p w14:paraId="4CB46BB3" w14:textId="5B292CC6" w:rsidR="00905D20" w:rsidRDefault="00905D20" w:rsidP="00905D20">
      <w:pPr>
        <w:rPr>
          <w:b/>
          <w:sz w:val="28"/>
          <w:szCs w:val="28"/>
        </w:rPr>
      </w:pPr>
    </w:p>
    <w:p w14:paraId="649D3D3B" w14:textId="5350B043" w:rsidR="00AB2473" w:rsidRPr="00F270FD" w:rsidRDefault="00905D20" w:rsidP="00F270FD">
      <w:pPr>
        <w:ind w:left="1440" w:firstLine="720"/>
        <w:rPr>
          <w:b/>
          <w:sz w:val="28"/>
          <w:szCs w:val="28"/>
        </w:rPr>
      </w:pPr>
      <w:r w:rsidRPr="00F270FD">
        <w:rPr>
          <w:b/>
          <w:sz w:val="28"/>
          <w:szCs w:val="28"/>
        </w:rPr>
        <w:t>PHYSICS</w:t>
      </w:r>
      <w:r>
        <w:rPr>
          <w:b/>
          <w:sz w:val="28"/>
          <w:szCs w:val="28"/>
        </w:rPr>
        <w:t xml:space="preserve"> </w:t>
      </w:r>
      <w:r w:rsidRPr="00905D20">
        <w:rPr>
          <w:b/>
          <w:sz w:val="28"/>
          <w:szCs w:val="28"/>
        </w:rPr>
        <w:t xml:space="preserve">WITH </w:t>
      </w:r>
      <w:r w:rsidRPr="00905D20">
        <w:rPr>
          <w:rFonts w:cs="Arial"/>
          <w:b/>
          <w:sz w:val="28"/>
          <w:szCs w:val="28"/>
        </w:rPr>
        <w:t>ADVANCED RESEARCH</w:t>
      </w:r>
    </w:p>
    <w:p w14:paraId="7F42FACA" w14:textId="77777777" w:rsidR="00F270FD" w:rsidRPr="00BF25CA" w:rsidRDefault="00F270FD" w:rsidP="00F270FD">
      <w:pPr>
        <w:ind w:left="1440" w:firstLine="720"/>
      </w:pPr>
    </w:p>
    <w:p w14:paraId="479C08F9" w14:textId="77777777" w:rsidR="00AB2473" w:rsidRPr="004629E9" w:rsidRDefault="00AB2473" w:rsidP="00AB2473">
      <w:pPr>
        <w:pStyle w:val="CalendarTOC3"/>
        <w:ind w:firstLine="720"/>
        <w:outlineLvl w:val="0"/>
        <w:rPr>
          <w:szCs w:val="24"/>
        </w:rPr>
      </w:pPr>
      <w:bookmarkStart w:id="143" w:name="MPhys_in_Physics_with_Advanced_Research"/>
      <w:proofErr w:type="spellStart"/>
      <w:r w:rsidRPr="00BF25CA">
        <w:t>MPhys</w:t>
      </w:r>
      <w:proofErr w:type="spellEnd"/>
      <w:r w:rsidRPr="00BF25CA">
        <w:t xml:space="preserve"> in Physics with </w:t>
      </w:r>
      <w:r w:rsidRPr="00A41D3D">
        <w:rPr>
          <w:rFonts w:cs="Arial"/>
          <w:szCs w:val="24"/>
        </w:rPr>
        <w:t>Advanced Research</w:t>
      </w:r>
    </w:p>
    <w:bookmarkEnd w:id="143"/>
    <w:p w14:paraId="48112062" w14:textId="77777777" w:rsidR="00AB2473" w:rsidRPr="00BF25CA" w:rsidRDefault="00AB2473" w:rsidP="00AB2473">
      <w:pPr>
        <w:pStyle w:val="Calendar2"/>
      </w:pPr>
    </w:p>
    <w:p w14:paraId="541426F8" w14:textId="77777777" w:rsidR="00D27A9C" w:rsidRDefault="00AB2473" w:rsidP="00D27A9C">
      <w:pPr>
        <w:pStyle w:val="CalendarHeader2"/>
        <w:ind w:firstLine="0"/>
        <w:outlineLvl w:val="0"/>
      </w:pPr>
      <w:r w:rsidRPr="00BF25CA">
        <w:t>Course Regulations</w:t>
      </w:r>
      <w:r>
        <w:tab/>
      </w:r>
      <w:r w:rsidR="00D27A9C">
        <w:t xml:space="preserve">       </w:t>
      </w:r>
    </w:p>
    <w:p w14:paraId="2427C9FE" w14:textId="30035E48" w:rsidR="00AB2473" w:rsidRDefault="00AB2473" w:rsidP="00D27A9C">
      <w:pPr>
        <w:pStyle w:val="Calendar2"/>
        <w:ind w:left="2160"/>
      </w:pPr>
      <w:r w:rsidRPr="00BF25CA">
        <w:t xml:space="preserve">[These regulations are to be read in conjunction with </w:t>
      </w:r>
      <w:r>
        <w:t xml:space="preserve">Regulation </w:t>
      </w:r>
      <w:r w:rsidRPr="003350CE">
        <w:t>00001</w:t>
      </w:r>
      <w:r w:rsidR="007E7C0F">
        <w:t>.UG</w:t>
      </w:r>
      <w:r w:rsidRPr="003350CE">
        <w:t>]</w:t>
      </w:r>
    </w:p>
    <w:p w14:paraId="257CDD35" w14:textId="77777777" w:rsidR="00D27A9C" w:rsidRPr="00BF25CA" w:rsidRDefault="00D27A9C" w:rsidP="00AB2473">
      <w:pPr>
        <w:pStyle w:val="Calendar2"/>
      </w:pPr>
    </w:p>
    <w:p w14:paraId="423EFC1E" w14:textId="77777777" w:rsidR="00AB2473" w:rsidRPr="00BF25CA" w:rsidRDefault="00F270FD" w:rsidP="00AB2473">
      <w:pPr>
        <w:pStyle w:val="CalendarHeader2"/>
        <w:ind w:left="0" w:firstLine="0"/>
        <w:outlineLvl w:val="0"/>
      </w:pPr>
      <w:r>
        <w:t>12424.UG.64</w:t>
      </w:r>
      <w:r>
        <w:tab/>
      </w:r>
      <w:r w:rsidR="00AB2473">
        <w:tab/>
      </w:r>
      <w:r w:rsidR="00AB2473" w:rsidRPr="00BF25CA">
        <w:t>Credit Transfer and Recognition of Prior Learning</w:t>
      </w:r>
    </w:p>
    <w:p w14:paraId="055AD7C7" w14:textId="77777777" w:rsidR="00AB2473" w:rsidRPr="00BF25CA" w:rsidRDefault="00AB2473" w:rsidP="00AB2473">
      <w:pPr>
        <w:pStyle w:val="Calendar1"/>
      </w:pPr>
      <w:r w:rsidRPr="00BF25CA">
        <w:tab/>
      </w:r>
      <w:r>
        <w:tab/>
      </w:r>
      <w:r w:rsidRPr="00227AEF">
        <w:t xml:space="preserve">Regulations </w:t>
      </w:r>
      <w:r>
        <w:rPr>
          <w:lang w:val="en-US"/>
        </w:rPr>
        <w:t xml:space="preserve">00001.UG.1.1 </w:t>
      </w:r>
      <w:r w:rsidRPr="00227AEF">
        <w:t xml:space="preserve">and </w:t>
      </w:r>
      <w:r w:rsidRPr="00D8364E">
        <w:rPr>
          <w:lang w:val="en-US"/>
        </w:rPr>
        <w:t>00001.UG.1.2</w:t>
      </w:r>
      <w:r>
        <w:rPr>
          <w:lang w:val="en-US"/>
        </w:rPr>
        <w:t xml:space="preserve"> </w:t>
      </w:r>
      <w:r>
        <w:t xml:space="preserve"> shall apply</w:t>
      </w:r>
    </w:p>
    <w:p w14:paraId="0914AEB6" w14:textId="77777777" w:rsidR="00AB2473" w:rsidRPr="00BF25CA" w:rsidRDefault="00AB2473" w:rsidP="00AB2473">
      <w:pPr>
        <w:pStyle w:val="Calendar1"/>
        <w:ind w:left="2160"/>
      </w:pPr>
      <w:r w:rsidRPr="00BF25CA">
        <w:tab/>
      </w:r>
      <w:r>
        <w:tab/>
      </w:r>
      <w:r w:rsidRPr="00BF25CA">
        <w:t>In addition, direct entry to year 4 of the course may be granted to applicants who possess</w:t>
      </w:r>
    </w:p>
    <w:p w14:paraId="797F1F2E" w14:textId="77777777" w:rsidR="00AB2473" w:rsidRPr="00BF25CA" w:rsidRDefault="00AB2473" w:rsidP="00AB2473">
      <w:pPr>
        <w:pStyle w:val="CalendarNumberedList"/>
      </w:pPr>
      <w:r w:rsidRPr="00370B58">
        <w:rPr>
          <w:b/>
        </w:rPr>
        <w:t>(</w:t>
      </w:r>
      <w:proofErr w:type="spellStart"/>
      <w:r w:rsidRPr="00370B58">
        <w:rPr>
          <w:b/>
        </w:rPr>
        <w:t>i</w:t>
      </w:r>
      <w:proofErr w:type="spellEnd"/>
      <w:r w:rsidRPr="00370B58">
        <w:rPr>
          <w:b/>
        </w:rPr>
        <w:t>)</w:t>
      </w:r>
      <w:r w:rsidRPr="00BF25CA">
        <w:tab/>
        <w:t>a first cycle Bologna degree in Physics meeting an approved standard of performance with regard to level of study and academic attainment; or</w:t>
      </w:r>
    </w:p>
    <w:p w14:paraId="1CDC2837" w14:textId="77777777" w:rsidR="00AB2473" w:rsidRPr="00BF25CA" w:rsidRDefault="00AB2473" w:rsidP="00AB2473">
      <w:pPr>
        <w:pStyle w:val="CalendarNumberedList"/>
      </w:pPr>
      <w:r w:rsidRPr="002C4F7A">
        <w:rPr>
          <w:b/>
        </w:rPr>
        <w:t>(ii)</w:t>
      </w:r>
      <w:r w:rsidRPr="00BF25CA">
        <w:tab/>
        <w:t>a qualification deemed by the Head of Department (or nominee) to be equivalent to (</w:t>
      </w:r>
      <w:proofErr w:type="spellStart"/>
      <w:r w:rsidRPr="00BF25CA">
        <w:t>i</w:t>
      </w:r>
      <w:proofErr w:type="spellEnd"/>
      <w:r w:rsidRPr="00BF25CA">
        <w:t>) above; and</w:t>
      </w:r>
    </w:p>
    <w:p w14:paraId="44FF8D3D" w14:textId="77777777" w:rsidR="00AB2473" w:rsidRPr="00BF25CA" w:rsidRDefault="00AB2473" w:rsidP="00AB2473">
      <w:pPr>
        <w:pStyle w:val="CalendarNumberedList"/>
      </w:pPr>
      <w:r w:rsidRPr="002C4F7A">
        <w:rPr>
          <w:b/>
        </w:rPr>
        <w:t>(iii)</w:t>
      </w:r>
      <w:r w:rsidRPr="00BF25CA">
        <w:tab/>
        <w:t>an approved standard of performance in a recognised test in English as a foreign language.</w:t>
      </w:r>
    </w:p>
    <w:p w14:paraId="1ADA2D09" w14:textId="77777777" w:rsidR="00AB2473" w:rsidRPr="00BF25CA" w:rsidRDefault="00AB2473" w:rsidP="00AB2473">
      <w:pPr>
        <w:pStyle w:val="Calendar2"/>
      </w:pPr>
      <w:r>
        <w:t xml:space="preserve">           </w:t>
      </w:r>
      <w:r w:rsidRPr="00BF25CA">
        <w:t>Such applicants will be deemed to possess 360 credits.</w:t>
      </w:r>
    </w:p>
    <w:p w14:paraId="3EFE7DDF" w14:textId="77777777" w:rsidR="00AB2473" w:rsidRPr="00BF25CA" w:rsidRDefault="00AB2473" w:rsidP="00AB2473">
      <w:pPr>
        <w:pStyle w:val="Calendar2"/>
      </w:pPr>
      <w:r w:rsidRPr="00BF25CA">
        <w:t xml:space="preserve"> </w:t>
      </w:r>
    </w:p>
    <w:p w14:paraId="442FB86A" w14:textId="77777777" w:rsidR="00AB2473" w:rsidRPr="00BF25CA" w:rsidRDefault="00F270FD" w:rsidP="00AB2473">
      <w:pPr>
        <w:pStyle w:val="CalendarHeader2"/>
        <w:ind w:left="0" w:firstLine="0"/>
        <w:outlineLvl w:val="0"/>
        <w:rPr>
          <w:i/>
        </w:rPr>
      </w:pPr>
      <w:r>
        <w:t>12424.UG.65</w:t>
      </w:r>
      <w:r w:rsidR="00AB2473">
        <w:tab/>
      </w:r>
      <w:r w:rsidR="00AB2473">
        <w:tab/>
      </w:r>
      <w:r w:rsidR="00AB2473" w:rsidRPr="00BF25CA">
        <w:t>Place of Study</w:t>
      </w:r>
    </w:p>
    <w:p w14:paraId="75C2A3A1" w14:textId="77777777" w:rsidR="00AB2473" w:rsidRPr="00BF25CA" w:rsidRDefault="00AB2473" w:rsidP="00AB2473">
      <w:pPr>
        <w:pStyle w:val="Calendar1"/>
        <w:ind w:left="2160"/>
      </w:pPr>
      <w:r w:rsidRPr="00BF25CA">
        <w:tab/>
      </w:r>
      <w:r>
        <w:tab/>
      </w:r>
      <w:r w:rsidRPr="00BF25CA">
        <w:t>The optional Industrial Placement, normally taken during the summer vacation following third year, is expected to be completed off campus.</w:t>
      </w:r>
    </w:p>
    <w:p w14:paraId="470C519F" w14:textId="77777777" w:rsidR="00AB2473" w:rsidRPr="00BF25CA" w:rsidRDefault="00AB2473" w:rsidP="00AB2473">
      <w:pPr>
        <w:pStyle w:val="Calendar2"/>
      </w:pPr>
    </w:p>
    <w:p w14:paraId="3EA41D99" w14:textId="77777777" w:rsidR="00AB2473" w:rsidRPr="00BF25CA" w:rsidRDefault="00AB2473" w:rsidP="00AB2473">
      <w:pPr>
        <w:pStyle w:val="CalendarHeader2"/>
        <w:ind w:firstLine="0"/>
        <w:outlineLvl w:val="0"/>
      </w:pPr>
      <w:r w:rsidRPr="00BF25CA">
        <w:t>Curriculum (Full-time study)</w:t>
      </w:r>
    </w:p>
    <w:p w14:paraId="39105272" w14:textId="77777777" w:rsidR="00AB2473" w:rsidRPr="00BF25CA" w:rsidRDefault="00F270FD" w:rsidP="00AB2473">
      <w:pPr>
        <w:pStyle w:val="CalendarHeader2"/>
        <w:ind w:left="720"/>
        <w:outlineLvl w:val="0"/>
      </w:pPr>
      <w:r>
        <w:t>12424.UG.66</w:t>
      </w:r>
      <w:r>
        <w:tab/>
      </w:r>
      <w:r w:rsidR="00AB2473">
        <w:tab/>
      </w:r>
      <w:r w:rsidR="00AB2473" w:rsidRPr="00BF25CA">
        <w:t>First Year</w:t>
      </w:r>
    </w:p>
    <w:p w14:paraId="4237AD6A" w14:textId="77777777" w:rsidR="00AB2473" w:rsidRDefault="00AB2473" w:rsidP="00AB2473">
      <w:pPr>
        <w:pStyle w:val="Calendar1"/>
        <w:ind w:left="2160"/>
      </w:pPr>
      <w:r w:rsidRPr="00BF25CA">
        <w:tab/>
      </w:r>
      <w:r>
        <w:tab/>
      </w:r>
      <w:r w:rsidRPr="00BF25CA">
        <w:t>All full-time students shall undertake classes amounting to 120</w:t>
      </w:r>
      <w:r w:rsidRPr="00BF25CA">
        <w:rPr>
          <w:i/>
        </w:rPr>
        <w:t xml:space="preserve"> </w:t>
      </w:r>
      <w:r>
        <w:t>credits as follows</w:t>
      </w:r>
    </w:p>
    <w:p w14:paraId="6D0498B7" w14:textId="77777777" w:rsidR="00AB2473" w:rsidRDefault="00AB2473" w:rsidP="00AB2473">
      <w:pPr>
        <w:pStyle w:val="Calendar1"/>
        <w:ind w:left="2160"/>
      </w:pPr>
    </w:p>
    <w:p w14:paraId="6463A32F" w14:textId="77777777" w:rsidR="00AB2473" w:rsidRPr="002C4F7A" w:rsidRDefault="00AB2473" w:rsidP="00AB2473">
      <w:pPr>
        <w:rPr>
          <w:sz w:val="24"/>
          <w:szCs w:val="24"/>
        </w:rPr>
      </w:pPr>
      <w:r>
        <w:tab/>
      </w:r>
      <w:r>
        <w:tab/>
      </w:r>
      <w:r>
        <w:tab/>
      </w:r>
      <w:r w:rsidRPr="002C4F7A">
        <w:rPr>
          <w:sz w:val="24"/>
          <w:szCs w:val="24"/>
        </w:rPr>
        <w:t xml:space="preserve">Compulsory Classes                                   </w:t>
      </w:r>
      <w:r>
        <w:rPr>
          <w:sz w:val="24"/>
          <w:szCs w:val="24"/>
        </w:rPr>
        <w:t xml:space="preserve">                     </w:t>
      </w:r>
      <w:r w:rsidRPr="002C4F7A">
        <w:rPr>
          <w:sz w:val="24"/>
          <w:szCs w:val="24"/>
        </w:rPr>
        <w:t>Level Credits</w:t>
      </w:r>
    </w:p>
    <w:p w14:paraId="5D7821E8" w14:textId="77777777" w:rsidR="00AB2473" w:rsidRPr="002C4F7A" w:rsidRDefault="00AB2473" w:rsidP="00AB2473">
      <w:pPr>
        <w:rPr>
          <w:sz w:val="24"/>
          <w:szCs w:val="24"/>
        </w:rPr>
      </w:pPr>
    </w:p>
    <w:p w14:paraId="64B9A755" w14:textId="77777777" w:rsidR="00AB2473" w:rsidRPr="002C4F7A" w:rsidRDefault="00AB2473" w:rsidP="00AB2473">
      <w:pPr>
        <w:ind w:left="1440" w:firstLine="720"/>
        <w:rPr>
          <w:sz w:val="24"/>
          <w:szCs w:val="24"/>
        </w:rPr>
      </w:pPr>
      <w:r w:rsidRPr="002C4F7A">
        <w:rPr>
          <w:sz w:val="24"/>
          <w:szCs w:val="24"/>
        </w:rPr>
        <w:t xml:space="preserve">PH 180 </w:t>
      </w:r>
      <w:r w:rsidRPr="002C4F7A">
        <w:rPr>
          <w:sz w:val="24"/>
          <w:szCs w:val="24"/>
        </w:rPr>
        <w:tab/>
        <w:t xml:space="preserve">Experimental Physics </w:t>
      </w:r>
      <w:r w:rsidRPr="002C4F7A">
        <w:rPr>
          <w:sz w:val="24"/>
          <w:szCs w:val="24"/>
        </w:rPr>
        <w:tab/>
      </w:r>
      <w:r>
        <w:rPr>
          <w:sz w:val="24"/>
          <w:szCs w:val="24"/>
        </w:rPr>
        <w:tab/>
      </w:r>
      <w:r>
        <w:rPr>
          <w:sz w:val="24"/>
          <w:szCs w:val="24"/>
        </w:rPr>
        <w:tab/>
      </w:r>
      <w:r w:rsidRPr="002C4F7A">
        <w:rPr>
          <w:sz w:val="24"/>
          <w:szCs w:val="24"/>
        </w:rPr>
        <w:t>1</w:t>
      </w:r>
      <w:r w:rsidRPr="002C4F7A">
        <w:rPr>
          <w:sz w:val="24"/>
          <w:szCs w:val="24"/>
        </w:rPr>
        <w:tab/>
        <w:t>20</w:t>
      </w:r>
    </w:p>
    <w:p w14:paraId="415550DB" w14:textId="77777777" w:rsidR="00AB2473" w:rsidRPr="002C4F7A" w:rsidRDefault="00AB2473" w:rsidP="00AB2473">
      <w:pPr>
        <w:ind w:left="1440" w:firstLine="720"/>
        <w:rPr>
          <w:sz w:val="24"/>
          <w:szCs w:val="24"/>
        </w:rPr>
      </w:pPr>
      <w:r w:rsidRPr="002C4F7A">
        <w:rPr>
          <w:sz w:val="24"/>
          <w:szCs w:val="24"/>
        </w:rPr>
        <w:t>PH 181</w:t>
      </w:r>
      <w:r w:rsidRPr="002C4F7A">
        <w:rPr>
          <w:sz w:val="24"/>
          <w:szCs w:val="24"/>
        </w:rPr>
        <w:tab/>
        <w:t>Mathematics for Physics 1A</w:t>
      </w:r>
      <w:r w:rsidRPr="002C4F7A">
        <w:rPr>
          <w:sz w:val="24"/>
          <w:szCs w:val="24"/>
        </w:rPr>
        <w:tab/>
      </w:r>
      <w:r>
        <w:rPr>
          <w:sz w:val="24"/>
          <w:szCs w:val="24"/>
        </w:rPr>
        <w:tab/>
      </w:r>
      <w:r w:rsidRPr="002C4F7A">
        <w:rPr>
          <w:sz w:val="24"/>
          <w:szCs w:val="24"/>
        </w:rPr>
        <w:t>1</w:t>
      </w:r>
      <w:r w:rsidRPr="002C4F7A">
        <w:rPr>
          <w:sz w:val="24"/>
          <w:szCs w:val="24"/>
        </w:rPr>
        <w:tab/>
        <w:t>20</w:t>
      </w:r>
    </w:p>
    <w:p w14:paraId="010BA765" w14:textId="77777777" w:rsidR="00AB2473" w:rsidRPr="002C4F7A" w:rsidRDefault="00AB2473" w:rsidP="00AB2473">
      <w:pPr>
        <w:ind w:left="1440" w:firstLine="720"/>
        <w:rPr>
          <w:sz w:val="24"/>
          <w:szCs w:val="24"/>
        </w:rPr>
      </w:pPr>
      <w:r w:rsidRPr="002C4F7A">
        <w:rPr>
          <w:sz w:val="24"/>
          <w:szCs w:val="24"/>
        </w:rPr>
        <w:t>PH 182</w:t>
      </w:r>
      <w:r w:rsidRPr="002C4F7A">
        <w:rPr>
          <w:sz w:val="24"/>
          <w:szCs w:val="24"/>
        </w:rPr>
        <w:tab/>
        <w:t>Mathematics for Physics 1B</w:t>
      </w:r>
      <w:r w:rsidRPr="002C4F7A">
        <w:rPr>
          <w:sz w:val="24"/>
          <w:szCs w:val="24"/>
        </w:rPr>
        <w:tab/>
      </w:r>
      <w:r>
        <w:rPr>
          <w:sz w:val="24"/>
          <w:szCs w:val="24"/>
        </w:rPr>
        <w:tab/>
      </w:r>
      <w:r w:rsidRPr="002C4F7A">
        <w:rPr>
          <w:sz w:val="24"/>
          <w:szCs w:val="24"/>
        </w:rPr>
        <w:t>1</w:t>
      </w:r>
      <w:r w:rsidRPr="002C4F7A">
        <w:rPr>
          <w:sz w:val="24"/>
          <w:szCs w:val="24"/>
        </w:rPr>
        <w:tab/>
        <w:t>20</w:t>
      </w:r>
    </w:p>
    <w:p w14:paraId="37218C42" w14:textId="77777777" w:rsidR="00AB2473" w:rsidRPr="002C4F7A" w:rsidRDefault="00AB2473" w:rsidP="00AB2473">
      <w:pPr>
        <w:ind w:left="1440" w:firstLine="720"/>
        <w:rPr>
          <w:sz w:val="24"/>
          <w:szCs w:val="24"/>
        </w:rPr>
      </w:pPr>
      <w:r w:rsidRPr="002C4F7A">
        <w:rPr>
          <w:sz w:val="24"/>
          <w:szCs w:val="24"/>
        </w:rPr>
        <w:t>PH 183</w:t>
      </w:r>
      <w:r w:rsidRPr="002C4F7A">
        <w:rPr>
          <w:sz w:val="24"/>
          <w:szCs w:val="24"/>
        </w:rPr>
        <w:tab/>
        <w:t>Mechanics and Waves</w:t>
      </w:r>
      <w:r w:rsidRPr="002C4F7A">
        <w:rPr>
          <w:sz w:val="24"/>
          <w:szCs w:val="24"/>
        </w:rPr>
        <w:tab/>
      </w:r>
      <w:r>
        <w:rPr>
          <w:sz w:val="24"/>
          <w:szCs w:val="24"/>
        </w:rPr>
        <w:tab/>
      </w:r>
      <w:r>
        <w:rPr>
          <w:sz w:val="24"/>
          <w:szCs w:val="24"/>
        </w:rPr>
        <w:tab/>
      </w:r>
      <w:r w:rsidRPr="002C4F7A">
        <w:rPr>
          <w:sz w:val="24"/>
          <w:szCs w:val="24"/>
        </w:rPr>
        <w:t>1</w:t>
      </w:r>
      <w:r w:rsidRPr="002C4F7A">
        <w:rPr>
          <w:sz w:val="24"/>
          <w:szCs w:val="24"/>
        </w:rPr>
        <w:tab/>
        <w:t>20</w:t>
      </w:r>
    </w:p>
    <w:p w14:paraId="1D0E8D28" w14:textId="77777777" w:rsidR="00AB2473" w:rsidRDefault="00AB2473" w:rsidP="00AB2473">
      <w:pPr>
        <w:ind w:left="1440" w:firstLine="720"/>
        <w:rPr>
          <w:sz w:val="24"/>
          <w:szCs w:val="24"/>
        </w:rPr>
      </w:pPr>
      <w:r w:rsidRPr="002C4F7A">
        <w:rPr>
          <w:sz w:val="24"/>
          <w:szCs w:val="24"/>
        </w:rPr>
        <w:t>PH 184</w:t>
      </w:r>
      <w:r w:rsidRPr="002C4F7A">
        <w:rPr>
          <w:sz w:val="24"/>
          <w:szCs w:val="24"/>
        </w:rPr>
        <w:tab/>
        <w:t xml:space="preserve">Quantum Physics and </w:t>
      </w:r>
    </w:p>
    <w:p w14:paraId="5249F9EB" w14:textId="77777777" w:rsidR="00AB2473" w:rsidRPr="002C4F7A" w:rsidRDefault="00AB2473" w:rsidP="00AB2473">
      <w:pPr>
        <w:ind w:left="2880" w:firstLine="720"/>
        <w:rPr>
          <w:sz w:val="24"/>
          <w:szCs w:val="24"/>
        </w:rPr>
      </w:pPr>
      <w:r w:rsidRPr="002C4F7A">
        <w:rPr>
          <w:sz w:val="24"/>
          <w:szCs w:val="24"/>
        </w:rPr>
        <w:t>Electromagnetism</w:t>
      </w:r>
      <w:r w:rsidRPr="002C4F7A">
        <w:rPr>
          <w:sz w:val="24"/>
          <w:szCs w:val="24"/>
        </w:rPr>
        <w:tab/>
      </w:r>
      <w:r>
        <w:rPr>
          <w:sz w:val="24"/>
          <w:szCs w:val="24"/>
        </w:rPr>
        <w:tab/>
      </w:r>
      <w:r>
        <w:rPr>
          <w:sz w:val="24"/>
          <w:szCs w:val="24"/>
        </w:rPr>
        <w:tab/>
      </w:r>
      <w:r>
        <w:rPr>
          <w:sz w:val="24"/>
          <w:szCs w:val="24"/>
        </w:rPr>
        <w:tab/>
      </w:r>
      <w:r w:rsidRPr="002C4F7A">
        <w:rPr>
          <w:sz w:val="24"/>
          <w:szCs w:val="24"/>
        </w:rPr>
        <w:t>1</w:t>
      </w:r>
      <w:r w:rsidRPr="002C4F7A">
        <w:rPr>
          <w:sz w:val="24"/>
          <w:szCs w:val="24"/>
        </w:rPr>
        <w:tab/>
        <w:t>20</w:t>
      </w:r>
    </w:p>
    <w:p w14:paraId="7B0583A9" w14:textId="77777777" w:rsidR="00AB2473" w:rsidRPr="00370B58" w:rsidRDefault="00AB2473" w:rsidP="00AB2473">
      <w:pPr>
        <w:ind w:left="1440" w:firstLine="720"/>
        <w:rPr>
          <w:sz w:val="24"/>
          <w:szCs w:val="24"/>
        </w:rPr>
      </w:pPr>
      <w:r w:rsidRPr="002C4F7A">
        <w:rPr>
          <w:sz w:val="24"/>
          <w:szCs w:val="24"/>
        </w:rPr>
        <w:t>PH 185</w:t>
      </w:r>
      <w:r w:rsidRPr="002C4F7A">
        <w:rPr>
          <w:sz w:val="24"/>
          <w:szCs w:val="24"/>
        </w:rPr>
        <w:tab/>
        <w:t>Computational and Physics Skills</w:t>
      </w:r>
      <w:r w:rsidRPr="002C4F7A">
        <w:rPr>
          <w:sz w:val="24"/>
          <w:szCs w:val="24"/>
        </w:rPr>
        <w:tab/>
      </w:r>
      <w:r>
        <w:rPr>
          <w:sz w:val="24"/>
          <w:szCs w:val="24"/>
        </w:rPr>
        <w:tab/>
      </w:r>
      <w:r w:rsidRPr="002C4F7A">
        <w:rPr>
          <w:sz w:val="24"/>
          <w:szCs w:val="24"/>
        </w:rPr>
        <w:t>1</w:t>
      </w:r>
      <w:r w:rsidRPr="002C4F7A">
        <w:rPr>
          <w:sz w:val="24"/>
          <w:szCs w:val="24"/>
        </w:rPr>
        <w:tab/>
        <w:t>20</w:t>
      </w:r>
    </w:p>
    <w:p w14:paraId="1D98DBB0" w14:textId="77777777" w:rsidR="00AB2473" w:rsidRPr="00BF25CA" w:rsidRDefault="00AB2473" w:rsidP="00AB2473">
      <w:pPr>
        <w:pStyle w:val="Calendar2"/>
      </w:pPr>
      <w:r w:rsidRPr="00BF25CA">
        <w:tab/>
      </w:r>
    </w:p>
    <w:p w14:paraId="0C30BAFE" w14:textId="77777777" w:rsidR="00AB2473" w:rsidRPr="00BF25CA" w:rsidRDefault="00F270FD" w:rsidP="00AB2473">
      <w:pPr>
        <w:pStyle w:val="CalendarHeader2"/>
        <w:ind w:left="0" w:firstLine="0"/>
        <w:outlineLvl w:val="0"/>
      </w:pPr>
      <w:r>
        <w:t>12424.UG.67</w:t>
      </w:r>
      <w:r>
        <w:tab/>
      </w:r>
      <w:r w:rsidR="00AB2473">
        <w:tab/>
      </w:r>
      <w:r w:rsidR="00AB2473" w:rsidRPr="00BF25CA">
        <w:t xml:space="preserve">Second Year </w:t>
      </w:r>
    </w:p>
    <w:p w14:paraId="448263C3" w14:textId="77777777" w:rsidR="00AB2473" w:rsidRPr="00BF25CA" w:rsidRDefault="00AB2473" w:rsidP="00AB2473">
      <w:pPr>
        <w:pStyle w:val="Calendar1"/>
        <w:ind w:left="2160"/>
      </w:pPr>
      <w:r w:rsidRPr="00BF25CA">
        <w:tab/>
      </w:r>
      <w:r>
        <w:tab/>
      </w:r>
      <w:r w:rsidRPr="00BF25CA">
        <w:t>All full-time students shall undertake classes amou</w:t>
      </w:r>
      <w:r>
        <w:t>nting to 120 credits as follows</w:t>
      </w:r>
    </w:p>
    <w:p w14:paraId="593A003D" w14:textId="77777777" w:rsidR="00AB2473" w:rsidRPr="00BF25CA" w:rsidRDefault="00AB2473" w:rsidP="00AB2473">
      <w:pPr>
        <w:pStyle w:val="Calendar2"/>
      </w:pPr>
    </w:p>
    <w:p w14:paraId="2127FA2E" w14:textId="77777777" w:rsidR="00AB2473" w:rsidRPr="001F1E19"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15B57E45" w14:textId="77777777" w:rsidR="00AB2473" w:rsidRPr="002C4F7A" w:rsidRDefault="00AB2473" w:rsidP="00AB2473">
      <w:pPr>
        <w:rPr>
          <w:sz w:val="24"/>
        </w:rPr>
      </w:pPr>
    </w:p>
    <w:p w14:paraId="0316657F" w14:textId="77777777" w:rsidR="00072C99" w:rsidRPr="00072C99" w:rsidRDefault="00072C99" w:rsidP="00072C99">
      <w:pPr>
        <w:ind w:left="1440" w:firstLine="720"/>
        <w:rPr>
          <w:rFonts w:cs="Arial"/>
          <w:sz w:val="24"/>
          <w:szCs w:val="24"/>
        </w:rPr>
      </w:pPr>
      <w:r w:rsidRPr="00072C99">
        <w:rPr>
          <w:rFonts w:cs="Arial"/>
          <w:sz w:val="24"/>
          <w:szCs w:val="24"/>
        </w:rPr>
        <w:t xml:space="preserve">PH 280 </w:t>
      </w:r>
      <w:r w:rsidRPr="00072C99">
        <w:rPr>
          <w:rFonts w:cs="Arial"/>
          <w:sz w:val="24"/>
          <w:szCs w:val="24"/>
        </w:rPr>
        <w:tab/>
        <w:t xml:space="preserve">Experimental Physics </w:t>
      </w:r>
      <w:r w:rsidRPr="00072C99">
        <w:rPr>
          <w:rFonts w:cs="Arial"/>
          <w:sz w:val="24"/>
          <w:szCs w:val="24"/>
        </w:rPr>
        <w:tab/>
      </w:r>
      <w:r w:rsidRPr="00072C99">
        <w:rPr>
          <w:rFonts w:cs="Arial"/>
          <w:sz w:val="24"/>
          <w:szCs w:val="24"/>
        </w:rPr>
        <w:tab/>
      </w:r>
      <w:r w:rsidRPr="00072C99">
        <w:rPr>
          <w:rFonts w:cs="Arial"/>
          <w:sz w:val="24"/>
          <w:szCs w:val="24"/>
        </w:rPr>
        <w:tab/>
        <w:t>2</w:t>
      </w:r>
      <w:r w:rsidRPr="00072C99">
        <w:rPr>
          <w:rFonts w:cs="Arial"/>
          <w:sz w:val="24"/>
          <w:szCs w:val="24"/>
        </w:rPr>
        <w:tab/>
        <w:t>20</w:t>
      </w:r>
    </w:p>
    <w:p w14:paraId="0D406DF7" w14:textId="77777777" w:rsidR="00072C99" w:rsidRPr="00072C99" w:rsidRDefault="00072C99" w:rsidP="00072C99">
      <w:pPr>
        <w:ind w:left="1440" w:firstLine="720"/>
        <w:rPr>
          <w:rFonts w:cs="Arial"/>
          <w:sz w:val="24"/>
          <w:szCs w:val="24"/>
        </w:rPr>
      </w:pPr>
      <w:r w:rsidRPr="00072C99">
        <w:rPr>
          <w:rFonts w:cs="Arial"/>
          <w:sz w:val="24"/>
          <w:szCs w:val="24"/>
        </w:rPr>
        <w:t>PH 281</w:t>
      </w:r>
      <w:r w:rsidRPr="00072C99">
        <w:rPr>
          <w:rFonts w:cs="Arial"/>
          <w:sz w:val="24"/>
          <w:szCs w:val="24"/>
        </w:rPr>
        <w:tab/>
        <w:t>Mathematics for Physics 2A</w:t>
      </w:r>
      <w:r w:rsidRPr="00072C99">
        <w:rPr>
          <w:rFonts w:cs="Arial"/>
          <w:sz w:val="24"/>
          <w:szCs w:val="24"/>
        </w:rPr>
        <w:tab/>
      </w:r>
      <w:r w:rsidRPr="00072C99">
        <w:rPr>
          <w:rFonts w:cs="Arial"/>
          <w:sz w:val="24"/>
          <w:szCs w:val="24"/>
        </w:rPr>
        <w:tab/>
        <w:t>2</w:t>
      </w:r>
      <w:r w:rsidRPr="00072C99">
        <w:rPr>
          <w:rFonts w:cs="Arial"/>
          <w:sz w:val="24"/>
          <w:szCs w:val="24"/>
        </w:rPr>
        <w:tab/>
        <w:t>20</w:t>
      </w:r>
    </w:p>
    <w:p w14:paraId="7BC75261" w14:textId="77777777" w:rsidR="00072C99" w:rsidRPr="00072C99" w:rsidRDefault="00072C99" w:rsidP="00072C99">
      <w:pPr>
        <w:ind w:left="1440" w:firstLine="720"/>
        <w:rPr>
          <w:rFonts w:cs="Arial"/>
          <w:sz w:val="24"/>
          <w:szCs w:val="24"/>
        </w:rPr>
      </w:pPr>
      <w:r w:rsidRPr="00072C99">
        <w:rPr>
          <w:rFonts w:cs="Arial"/>
          <w:sz w:val="24"/>
          <w:szCs w:val="24"/>
        </w:rPr>
        <w:t>PH 282</w:t>
      </w:r>
      <w:r w:rsidRPr="00072C99">
        <w:rPr>
          <w:rFonts w:cs="Arial"/>
          <w:sz w:val="24"/>
          <w:szCs w:val="24"/>
        </w:rPr>
        <w:tab/>
        <w:t>Mathematics for Physics 2B</w:t>
      </w:r>
      <w:r w:rsidRPr="00072C99">
        <w:rPr>
          <w:rFonts w:cs="Arial"/>
          <w:sz w:val="24"/>
          <w:szCs w:val="24"/>
        </w:rPr>
        <w:tab/>
      </w:r>
      <w:r w:rsidRPr="00072C99">
        <w:rPr>
          <w:rFonts w:cs="Arial"/>
          <w:sz w:val="24"/>
          <w:szCs w:val="24"/>
        </w:rPr>
        <w:tab/>
        <w:t>2</w:t>
      </w:r>
      <w:r w:rsidRPr="00072C99">
        <w:rPr>
          <w:rFonts w:cs="Arial"/>
          <w:sz w:val="24"/>
          <w:szCs w:val="24"/>
        </w:rPr>
        <w:tab/>
        <w:t>20</w:t>
      </w:r>
    </w:p>
    <w:p w14:paraId="28B0462C" w14:textId="77777777" w:rsidR="00072C99" w:rsidRPr="00072C99" w:rsidRDefault="00072C99" w:rsidP="00072C99">
      <w:pPr>
        <w:ind w:left="1440" w:firstLine="720"/>
        <w:rPr>
          <w:rFonts w:cs="Arial"/>
          <w:sz w:val="24"/>
          <w:szCs w:val="24"/>
        </w:rPr>
      </w:pPr>
      <w:r w:rsidRPr="00072C99">
        <w:rPr>
          <w:rFonts w:cs="Arial"/>
          <w:sz w:val="24"/>
          <w:szCs w:val="24"/>
        </w:rPr>
        <w:lastRenderedPageBreak/>
        <w:t>PH 283</w:t>
      </w:r>
      <w:r w:rsidRPr="00072C99">
        <w:rPr>
          <w:rFonts w:cs="Arial"/>
          <w:sz w:val="24"/>
          <w:szCs w:val="24"/>
        </w:rPr>
        <w:tab/>
        <w:t>Mechanics and Waves</w:t>
      </w:r>
      <w:r w:rsidRPr="00072C99">
        <w:rPr>
          <w:rFonts w:cs="Arial"/>
          <w:sz w:val="24"/>
          <w:szCs w:val="24"/>
        </w:rPr>
        <w:tab/>
      </w:r>
      <w:r w:rsidRPr="00072C99">
        <w:rPr>
          <w:rFonts w:cs="Arial"/>
          <w:sz w:val="24"/>
          <w:szCs w:val="24"/>
        </w:rPr>
        <w:tab/>
      </w:r>
      <w:r w:rsidRPr="00072C99">
        <w:rPr>
          <w:rFonts w:cs="Arial"/>
          <w:sz w:val="24"/>
          <w:szCs w:val="24"/>
        </w:rPr>
        <w:tab/>
        <w:t>2</w:t>
      </w:r>
      <w:r w:rsidRPr="00072C99">
        <w:rPr>
          <w:rFonts w:cs="Arial"/>
          <w:sz w:val="24"/>
          <w:szCs w:val="24"/>
        </w:rPr>
        <w:tab/>
        <w:t>20</w:t>
      </w:r>
    </w:p>
    <w:p w14:paraId="0D80C2C1" w14:textId="77777777" w:rsidR="00072C99" w:rsidRPr="00072C99" w:rsidRDefault="00072C99" w:rsidP="00072C99">
      <w:pPr>
        <w:ind w:left="1440" w:firstLine="720"/>
        <w:rPr>
          <w:rFonts w:cs="Arial"/>
          <w:sz w:val="24"/>
          <w:szCs w:val="24"/>
        </w:rPr>
      </w:pPr>
      <w:r w:rsidRPr="00072C99">
        <w:rPr>
          <w:rFonts w:cs="Arial"/>
          <w:sz w:val="24"/>
          <w:szCs w:val="24"/>
        </w:rPr>
        <w:t>PH 284</w:t>
      </w:r>
      <w:r w:rsidRPr="00072C99">
        <w:rPr>
          <w:rFonts w:cs="Arial"/>
          <w:sz w:val="24"/>
          <w:szCs w:val="24"/>
        </w:rPr>
        <w:tab/>
        <w:t>Quantum Physics and Electromagnetism2</w:t>
      </w:r>
      <w:r w:rsidRPr="00072C99">
        <w:rPr>
          <w:rFonts w:cs="Arial"/>
          <w:sz w:val="24"/>
          <w:szCs w:val="24"/>
        </w:rPr>
        <w:tab/>
        <w:t>20</w:t>
      </w:r>
    </w:p>
    <w:p w14:paraId="1FBC2581" w14:textId="77777777" w:rsidR="00072C99" w:rsidRPr="00072C99" w:rsidRDefault="00072C99" w:rsidP="00072C99">
      <w:pPr>
        <w:ind w:left="1440" w:firstLine="720"/>
        <w:rPr>
          <w:rFonts w:cs="Arial"/>
          <w:sz w:val="24"/>
          <w:szCs w:val="24"/>
        </w:rPr>
      </w:pPr>
      <w:r w:rsidRPr="00072C99">
        <w:rPr>
          <w:rFonts w:cs="Arial"/>
          <w:sz w:val="24"/>
          <w:szCs w:val="24"/>
        </w:rPr>
        <w:t>PH 285</w:t>
      </w:r>
      <w:r w:rsidRPr="00072C99">
        <w:rPr>
          <w:rFonts w:cs="Arial"/>
          <w:sz w:val="24"/>
          <w:szCs w:val="24"/>
        </w:rPr>
        <w:tab/>
        <w:t>Computational and Physics Skills</w:t>
      </w:r>
      <w:r w:rsidRPr="00072C99">
        <w:rPr>
          <w:rFonts w:cs="Arial"/>
          <w:sz w:val="24"/>
          <w:szCs w:val="24"/>
        </w:rPr>
        <w:tab/>
      </w:r>
      <w:r w:rsidRPr="00072C99">
        <w:rPr>
          <w:rFonts w:cs="Arial"/>
          <w:sz w:val="24"/>
          <w:szCs w:val="24"/>
        </w:rPr>
        <w:tab/>
        <w:t>2</w:t>
      </w:r>
      <w:r w:rsidRPr="00072C99">
        <w:rPr>
          <w:rFonts w:cs="Arial"/>
          <w:sz w:val="24"/>
          <w:szCs w:val="24"/>
        </w:rPr>
        <w:tab/>
        <w:t>20</w:t>
      </w:r>
    </w:p>
    <w:p w14:paraId="243D0340" w14:textId="77777777" w:rsidR="00AB2473" w:rsidRDefault="00AB2473" w:rsidP="00AB2473">
      <w:pPr>
        <w:pStyle w:val="CalendarHeader2"/>
        <w:ind w:left="0" w:firstLine="0"/>
        <w:outlineLvl w:val="0"/>
      </w:pPr>
    </w:p>
    <w:p w14:paraId="53B27009" w14:textId="77777777" w:rsidR="00AB2473" w:rsidRPr="00BF25CA" w:rsidRDefault="00F270FD" w:rsidP="00AB2473">
      <w:pPr>
        <w:pStyle w:val="CalendarHeader2"/>
        <w:ind w:left="0" w:firstLine="0"/>
        <w:outlineLvl w:val="0"/>
      </w:pPr>
      <w:r>
        <w:t>12424.UG.68</w:t>
      </w:r>
      <w:r>
        <w:tab/>
      </w:r>
      <w:r w:rsidR="00AB2473">
        <w:tab/>
      </w:r>
      <w:r w:rsidR="00AB2473" w:rsidRPr="00BF25CA">
        <w:t xml:space="preserve">Third Year </w:t>
      </w:r>
    </w:p>
    <w:p w14:paraId="7F80F58A" w14:textId="77777777" w:rsidR="00AB2473" w:rsidRDefault="00AB2473" w:rsidP="00AB2473">
      <w:pPr>
        <w:pStyle w:val="Calendar1"/>
        <w:ind w:left="2160"/>
      </w:pPr>
      <w:r w:rsidRPr="00BF25CA">
        <w:tab/>
      </w:r>
      <w:r>
        <w:tab/>
      </w:r>
      <w:r w:rsidRPr="00BF25CA">
        <w:t>All full-time students shall undertake classes amounting to 120</w:t>
      </w:r>
      <w:r w:rsidRPr="00BF25CA">
        <w:rPr>
          <w:i/>
        </w:rPr>
        <w:t xml:space="preserve"> </w:t>
      </w:r>
      <w:r>
        <w:t>credits as follows</w:t>
      </w:r>
    </w:p>
    <w:p w14:paraId="11589B08" w14:textId="77777777" w:rsidR="00AB2473" w:rsidRDefault="00AB2473" w:rsidP="00AB2473">
      <w:pPr>
        <w:pStyle w:val="Calendar1"/>
        <w:ind w:left="2160"/>
      </w:pPr>
      <w:r>
        <w:tab/>
      </w:r>
      <w:r>
        <w:tab/>
      </w:r>
    </w:p>
    <w:p w14:paraId="0F404AF7" w14:textId="77777777" w:rsidR="00AB2473" w:rsidRPr="002C4F7A"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30889D07" w14:textId="77777777" w:rsidR="00AB2473" w:rsidRPr="002C4F7A" w:rsidRDefault="00AB2473" w:rsidP="00AB2473">
      <w:pPr>
        <w:rPr>
          <w:sz w:val="24"/>
          <w:szCs w:val="24"/>
        </w:rPr>
      </w:pPr>
    </w:p>
    <w:p w14:paraId="03FCF156" w14:textId="77777777" w:rsidR="00AB2473" w:rsidRDefault="00AB2473" w:rsidP="00AB2473">
      <w:pPr>
        <w:ind w:left="1440" w:firstLine="720"/>
        <w:rPr>
          <w:sz w:val="24"/>
          <w:szCs w:val="24"/>
        </w:rPr>
      </w:pPr>
      <w:r w:rsidRPr="002C4F7A">
        <w:rPr>
          <w:sz w:val="24"/>
          <w:szCs w:val="24"/>
        </w:rPr>
        <w:t>MM 300</w:t>
      </w:r>
      <w:r w:rsidRPr="002C4F7A">
        <w:rPr>
          <w:sz w:val="24"/>
          <w:szCs w:val="24"/>
        </w:rPr>
        <w:tab/>
        <w:t>Complex Variables and Integral</w:t>
      </w:r>
    </w:p>
    <w:p w14:paraId="19C310EA" w14:textId="77777777" w:rsidR="00AB2473" w:rsidRPr="002C4F7A" w:rsidRDefault="00AB2473" w:rsidP="00AB2473">
      <w:pPr>
        <w:ind w:left="2880" w:firstLine="720"/>
        <w:rPr>
          <w:sz w:val="24"/>
          <w:szCs w:val="24"/>
        </w:rPr>
      </w:pPr>
      <w:r w:rsidRPr="002C4F7A">
        <w:rPr>
          <w:sz w:val="24"/>
          <w:szCs w:val="24"/>
        </w:rPr>
        <w:t>Transforms</w:t>
      </w:r>
      <w:r w:rsidRPr="002C4F7A">
        <w:rPr>
          <w:sz w:val="24"/>
          <w:szCs w:val="24"/>
        </w:rPr>
        <w:tab/>
      </w:r>
      <w:r>
        <w:rPr>
          <w:sz w:val="24"/>
          <w:szCs w:val="24"/>
        </w:rPr>
        <w:tab/>
      </w:r>
      <w:r>
        <w:rPr>
          <w:sz w:val="24"/>
          <w:szCs w:val="24"/>
        </w:rPr>
        <w:tab/>
      </w:r>
      <w:r>
        <w:rPr>
          <w:sz w:val="24"/>
          <w:szCs w:val="24"/>
        </w:rPr>
        <w:tab/>
      </w:r>
      <w:r>
        <w:rPr>
          <w:sz w:val="24"/>
          <w:szCs w:val="24"/>
        </w:rPr>
        <w:tab/>
      </w:r>
      <w:r w:rsidRPr="002C4F7A">
        <w:rPr>
          <w:sz w:val="24"/>
          <w:szCs w:val="24"/>
        </w:rPr>
        <w:t>3</w:t>
      </w:r>
      <w:r w:rsidRPr="002C4F7A">
        <w:rPr>
          <w:sz w:val="24"/>
          <w:szCs w:val="24"/>
        </w:rPr>
        <w:tab/>
        <w:t>20</w:t>
      </w:r>
    </w:p>
    <w:p w14:paraId="6B6C9BF9" w14:textId="77777777" w:rsidR="00AB2473" w:rsidRPr="002C4F7A" w:rsidRDefault="00AB2473" w:rsidP="00AB2473">
      <w:pPr>
        <w:ind w:left="1440" w:firstLine="720"/>
        <w:rPr>
          <w:sz w:val="24"/>
          <w:szCs w:val="24"/>
        </w:rPr>
      </w:pPr>
      <w:r w:rsidRPr="002C4F7A">
        <w:rPr>
          <w:sz w:val="24"/>
          <w:szCs w:val="24"/>
        </w:rPr>
        <w:t>MM 302</w:t>
      </w:r>
      <w:r w:rsidRPr="002C4F7A">
        <w:rPr>
          <w:sz w:val="24"/>
          <w:szCs w:val="24"/>
        </w:rPr>
        <w:tab/>
        <w:t>Differential Equations</w:t>
      </w:r>
      <w:r w:rsidRPr="002C4F7A">
        <w:rPr>
          <w:sz w:val="24"/>
          <w:szCs w:val="24"/>
        </w:rPr>
        <w:tab/>
      </w:r>
      <w:r>
        <w:rPr>
          <w:sz w:val="24"/>
          <w:szCs w:val="24"/>
        </w:rPr>
        <w:tab/>
      </w:r>
      <w:r>
        <w:rPr>
          <w:sz w:val="24"/>
          <w:szCs w:val="24"/>
        </w:rPr>
        <w:tab/>
      </w:r>
      <w:r w:rsidRPr="002C4F7A">
        <w:rPr>
          <w:sz w:val="24"/>
          <w:szCs w:val="24"/>
        </w:rPr>
        <w:t>3</w:t>
      </w:r>
      <w:r w:rsidRPr="002C4F7A">
        <w:rPr>
          <w:sz w:val="24"/>
          <w:szCs w:val="24"/>
        </w:rPr>
        <w:tab/>
        <w:t>20</w:t>
      </w:r>
    </w:p>
    <w:p w14:paraId="40A89DC9" w14:textId="77777777" w:rsidR="00AB2473" w:rsidRPr="002C4F7A" w:rsidRDefault="00AB2473" w:rsidP="00AB2473">
      <w:pPr>
        <w:ind w:left="1440" w:firstLine="720"/>
        <w:rPr>
          <w:sz w:val="24"/>
          <w:szCs w:val="24"/>
        </w:rPr>
      </w:pPr>
      <w:r w:rsidRPr="002C4F7A">
        <w:rPr>
          <w:sz w:val="24"/>
          <w:szCs w:val="24"/>
        </w:rPr>
        <w:t xml:space="preserve">PH 350 </w:t>
      </w:r>
      <w:r w:rsidRPr="002C4F7A">
        <w:rPr>
          <w:sz w:val="24"/>
          <w:szCs w:val="24"/>
        </w:rPr>
        <w:tab/>
        <w:t>Experimental Physics</w:t>
      </w:r>
      <w:r w:rsidRPr="002C4F7A">
        <w:rPr>
          <w:sz w:val="24"/>
          <w:szCs w:val="24"/>
        </w:rPr>
        <w:tab/>
      </w:r>
      <w:r>
        <w:rPr>
          <w:sz w:val="24"/>
          <w:szCs w:val="24"/>
        </w:rPr>
        <w:tab/>
      </w:r>
      <w:r>
        <w:rPr>
          <w:sz w:val="24"/>
          <w:szCs w:val="24"/>
        </w:rPr>
        <w:tab/>
      </w:r>
      <w:r w:rsidRPr="002C4F7A">
        <w:rPr>
          <w:sz w:val="24"/>
          <w:szCs w:val="24"/>
        </w:rPr>
        <w:t>3</w:t>
      </w:r>
      <w:r w:rsidRPr="002C4F7A">
        <w:rPr>
          <w:sz w:val="24"/>
          <w:szCs w:val="24"/>
        </w:rPr>
        <w:tab/>
        <w:t>40</w:t>
      </w:r>
    </w:p>
    <w:p w14:paraId="1FBA0B74" w14:textId="77777777" w:rsidR="00AB2473" w:rsidRDefault="00AB2473" w:rsidP="00AB2473">
      <w:pPr>
        <w:ind w:left="1440" w:firstLine="720"/>
        <w:rPr>
          <w:sz w:val="24"/>
          <w:szCs w:val="24"/>
        </w:rPr>
      </w:pPr>
      <w:r w:rsidRPr="002C4F7A">
        <w:rPr>
          <w:sz w:val="24"/>
          <w:szCs w:val="24"/>
        </w:rPr>
        <w:t>PH 372</w:t>
      </w:r>
      <w:r w:rsidRPr="002C4F7A">
        <w:rPr>
          <w:sz w:val="24"/>
          <w:szCs w:val="24"/>
        </w:rPr>
        <w:tab/>
        <w:t xml:space="preserve">Quantum Physics and </w:t>
      </w:r>
    </w:p>
    <w:p w14:paraId="3F56160A" w14:textId="77777777" w:rsidR="00AB2473" w:rsidRPr="002C4F7A" w:rsidRDefault="00AB2473" w:rsidP="00AB2473">
      <w:pPr>
        <w:ind w:left="2880" w:firstLine="720"/>
        <w:rPr>
          <w:sz w:val="24"/>
          <w:szCs w:val="24"/>
        </w:rPr>
      </w:pPr>
      <w:r w:rsidRPr="002C4F7A">
        <w:rPr>
          <w:sz w:val="24"/>
          <w:szCs w:val="24"/>
        </w:rPr>
        <w:t>Electromagnetism</w:t>
      </w:r>
      <w:r w:rsidRPr="002C4F7A">
        <w:rPr>
          <w:sz w:val="24"/>
          <w:szCs w:val="24"/>
        </w:rPr>
        <w:tab/>
      </w:r>
      <w:r>
        <w:rPr>
          <w:sz w:val="24"/>
          <w:szCs w:val="24"/>
        </w:rPr>
        <w:tab/>
      </w:r>
      <w:r>
        <w:rPr>
          <w:sz w:val="24"/>
          <w:szCs w:val="24"/>
        </w:rPr>
        <w:tab/>
      </w:r>
      <w:r>
        <w:rPr>
          <w:sz w:val="24"/>
          <w:szCs w:val="24"/>
        </w:rPr>
        <w:tab/>
      </w:r>
      <w:r w:rsidRPr="002C4F7A">
        <w:rPr>
          <w:sz w:val="24"/>
          <w:szCs w:val="24"/>
        </w:rPr>
        <w:t>3</w:t>
      </w:r>
      <w:r w:rsidRPr="002C4F7A">
        <w:rPr>
          <w:sz w:val="24"/>
          <w:szCs w:val="24"/>
        </w:rPr>
        <w:tab/>
        <w:t>20</w:t>
      </w:r>
    </w:p>
    <w:p w14:paraId="6498609C" w14:textId="77777777" w:rsidR="00AB2473" w:rsidRPr="002C4F7A" w:rsidRDefault="00AB2473" w:rsidP="00AB2473">
      <w:pPr>
        <w:ind w:left="1440" w:firstLine="720"/>
        <w:rPr>
          <w:sz w:val="24"/>
          <w:szCs w:val="24"/>
        </w:rPr>
      </w:pPr>
      <w:r w:rsidRPr="002C4F7A">
        <w:rPr>
          <w:sz w:val="24"/>
          <w:szCs w:val="24"/>
        </w:rPr>
        <w:t>PH 378</w:t>
      </w:r>
      <w:r w:rsidRPr="002C4F7A">
        <w:rPr>
          <w:sz w:val="24"/>
          <w:szCs w:val="24"/>
        </w:rPr>
        <w:tab/>
        <w:t>Condensed Matter Physics</w:t>
      </w:r>
      <w:r w:rsidRPr="002C4F7A">
        <w:rPr>
          <w:sz w:val="24"/>
          <w:szCs w:val="24"/>
        </w:rPr>
        <w:tab/>
      </w:r>
      <w:r>
        <w:rPr>
          <w:sz w:val="24"/>
          <w:szCs w:val="24"/>
        </w:rPr>
        <w:tab/>
      </w:r>
      <w:r>
        <w:rPr>
          <w:sz w:val="24"/>
          <w:szCs w:val="24"/>
        </w:rPr>
        <w:tab/>
      </w:r>
      <w:r w:rsidRPr="002C4F7A">
        <w:rPr>
          <w:sz w:val="24"/>
          <w:szCs w:val="24"/>
        </w:rPr>
        <w:t>3</w:t>
      </w:r>
      <w:r w:rsidRPr="002C4F7A">
        <w:rPr>
          <w:sz w:val="24"/>
          <w:szCs w:val="24"/>
        </w:rPr>
        <w:tab/>
        <w:t>10</w:t>
      </w:r>
    </w:p>
    <w:p w14:paraId="44BF3EDA" w14:textId="77777777" w:rsidR="00AB2473" w:rsidRPr="002C4F7A" w:rsidRDefault="00AB2473" w:rsidP="00AB2473">
      <w:pPr>
        <w:ind w:left="1440" w:firstLine="720"/>
        <w:rPr>
          <w:sz w:val="24"/>
          <w:szCs w:val="24"/>
        </w:rPr>
      </w:pPr>
      <w:r w:rsidRPr="002C4F7A">
        <w:rPr>
          <w:sz w:val="24"/>
          <w:szCs w:val="24"/>
        </w:rPr>
        <w:t>PH 379</w:t>
      </w:r>
      <w:r w:rsidRPr="002C4F7A">
        <w:rPr>
          <w:sz w:val="24"/>
          <w:szCs w:val="24"/>
        </w:rPr>
        <w:tab/>
        <w:t>Statistical Physics</w:t>
      </w:r>
      <w:r w:rsidRPr="002C4F7A">
        <w:rPr>
          <w:sz w:val="24"/>
          <w:szCs w:val="24"/>
        </w:rPr>
        <w:tab/>
      </w:r>
      <w:r>
        <w:rPr>
          <w:sz w:val="24"/>
          <w:szCs w:val="24"/>
        </w:rPr>
        <w:tab/>
      </w:r>
      <w:r>
        <w:rPr>
          <w:sz w:val="24"/>
          <w:szCs w:val="24"/>
        </w:rPr>
        <w:tab/>
      </w:r>
      <w:r>
        <w:rPr>
          <w:sz w:val="24"/>
          <w:szCs w:val="24"/>
        </w:rPr>
        <w:tab/>
      </w:r>
      <w:r w:rsidRPr="002C4F7A">
        <w:rPr>
          <w:sz w:val="24"/>
          <w:szCs w:val="24"/>
        </w:rPr>
        <w:t>3</w:t>
      </w:r>
      <w:r w:rsidRPr="002C4F7A">
        <w:rPr>
          <w:sz w:val="24"/>
          <w:szCs w:val="24"/>
        </w:rPr>
        <w:tab/>
        <w:t>10</w:t>
      </w:r>
    </w:p>
    <w:p w14:paraId="77DB0689" w14:textId="77777777" w:rsidR="00AB2473" w:rsidRPr="002C4F7A" w:rsidRDefault="00AB2473" w:rsidP="00AB2473">
      <w:pPr>
        <w:rPr>
          <w:sz w:val="24"/>
          <w:szCs w:val="24"/>
        </w:rPr>
      </w:pPr>
    </w:p>
    <w:p w14:paraId="2896B1B4" w14:textId="77777777" w:rsidR="00AB2473" w:rsidRPr="002C4F7A" w:rsidRDefault="00F270FD" w:rsidP="00AB2473">
      <w:pPr>
        <w:ind w:left="2160" w:hanging="2160"/>
        <w:rPr>
          <w:sz w:val="24"/>
          <w:szCs w:val="24"/>
        </w:rPr>
      </w:pPr>
      <w:r w:rsidRPr="00F270FD">
        <w:rPr>
          <w:b/>
          <w:sz w:val="24"/>
          <w:szCs w:val="24"/>
        </w:rPr>
        <w:t>12424.UG.69</w:t>
      </w:r>
      <w:r w:rsidR="00AB2473">
        <w:tab/>
      </w:r>
      <w:r w:rsidR="00AB2473" w:rsidRPr="002C4F7A">
        <w:rPr>
          <w:sz w:val="24"/>
          <w:szCs w:val="24"/>
        </w:rPr>
        <w:t xml:space="preserve">Students may, with the approval of the Adviser of Study, also undertake a project during the summer vacation </w:t>
      </w:r>
      <w:r w:rsidR="00AB2473">
        <w:rPr>
          <w:sz w:val="24"/>
          <w:szCs w:val="24"/>
        </w:rPr>
        <w:t>following Third Year as follows</w:t>
      </w:r>
    </w:p>
    <w:p w14:paraId="382C0AA7" w14:textId="77777777" w:rsidR="00AB2473" w:rsidRPr="002C4F7A" w:rsidRDefault="00AB2473" w:rsidP="00AB2473">
      <w:pPr>
        <w:rPr>
          <w:sz w:val="24"/>
          <w:szCs w:val="24"/>
        </w:rPr>
      </w:pPr>
    </w:p>
    <w:p w14:paraId="0CA16E5B" w14:textId="77777777" w:rsidR="00AB2473" w:rsidRPr="002C4F7A" w:rsidRDefault="00AB2473" w:rsidP="00AB2473">
      <w:pPr>
        <w:ind w:left="1440" w:firstLine="720"/>
        <w:rPr>
          <w:sz w:val="24"/>
          <w:szCs w:val="24"/>
        </w:rPr>
      </w:pPr>
      <w:r w:rsidRPr="002C4F7A">
        <w:rPr>
          <w:sz w:val="24"/>
          <w:szCs w:val="24"/>
        </w:rPr>
        <w:t>Optional Class</w:t>
      </w:r>
    </w:p>
    <w:p w14:paraId="281349B0" w14:textId="77777777" w:rsidR="00AB2473" w:rsidRPr="002C4F7A" w:rsidRDefault="00AB2473" w:rsidP="00AB2473">
      <w:pPr>
        <w:rPr>
          <w:sz w:val="24"/>
          <w:szCs w:val="24"/>
        </w:rPr>
      </w:pPr>
      <w:r w:rsidRPr="002C4F7A">
        <w:rPr>
          <w:sz w:val="24"/>
          <w:szCs w:val="24"/>
        </w:rPr>
        <w:tab/>
      </w:r>
    </w:p>
    <w:p w14:paraId="06FEBA5C" w14:textId="77777777" w:rsidR="00AB2473" w:rsidRPr="00370B58" w:rsidRDefault="00AB2473" w:rsidP="00AB2473">
      <w:pPr>
        <w:ind w:left="1440" w:firstLine="720"/>
        <w:rPr>
          <w:sz w:val="24"/>
          <w:szCs w:val="24"/>
        </w:rPr>
      </w:pPr>
      <w:r w:rsidRPr="002C4F7A">
        <w:rPr>
          <w:sz w:val="24"/>
          <w:szCs w:val="24"/>
        </w:rPr>
        <w:t>PH 465</w:t>
      </w:r>
      <w:r w:rsidRPr="002C4F7A">
        <w:rPr>
          <w:sz w:val="24"/>
          <w:szCs w:val="24"/>
        </w:rPr>
        <w:tab/>
        <w:t>Industrial Project</w:t>
      </w:r>
      <w:r w:rsidRPr="002C4F7A">
        <w:rPr>
          <w:sz w:val="24"/>
          <w:szCs w:val="24"/>
        </w:rPr>
        <w:tab/>
      </w:r>
      <w:r>
        <w:rPr>
          <w:sz w:val="24"/>
          <w:szCs w:val="24"/>
        </w:rPr>
        <w:tab/>
      </w:r>
      <w:r>
        <w:rPr>
          <w:sz w:val="24"/>
          <w:szCs w:val="24"/>
        </w:rPr>
        <w:tab/>
      </w:r>
      <w:r>
        <w:rPr>
          <w:sz w:val="24"/>
          <w:szCs w:val="24"/>
        </w:rPr>
        <w:tab/>
      </w:r>
      <w:r w:rsidRPr="002C4F7A">
        <w:rPr>
          <w:sz w:val="24"/>
          <w:szCs w:val="24"/>
        </w:rPr>
        <w:t>4</w:t>
      </w:r>
      <w:r w:rsidRPr="002C4F7A">
        <w:rPr>
          <w:sz w:val="24"/>
          <w:szCs w:val="24"/>
        </w:rPr>
        <w:tab/>
        <w:t>20</w:t>
      </w:r>
    </w:p>
    <w:p w14:paraId="75401198" w14:textId="77777777" w:rsidR="00AB2473" w:rsidRPr="00BF25CA" w:rsidRDefault="00AB2473" w:rsidP="00AB2473">
      <w:pPr>
        <w:pStyle w:val="Calendar2"/>
      </w:pPr>
      <w:r w:rsidRPr="00BF25CA">
        <w:tab/>
      </w:r>
    </w:p>
    <w:p w14:paraId="35EFDA92" w14:textId="77777777" w:rsidR="00AB2473" w:rsidRPr="00BF25CA" w:rsidRDefault="00F270FD" w:rsidP="00AB2473">
      <w:pPr>
        <w:pStyle w:val="CalendarHeader2"/>
        <w:ind w:left="0" w:firstLine="0"/>
        <w:outlineLvl w:val="0"/>
      </w:pPr>
      <w:r>
        <w:t>12424.UG.70</w:t>
      </w:r>
      <w:r w:rsidR="00AB2473">
        <w:tab/>
      </w:r>
      <w:r w:rsidR="00AB2473">
        <w:tab/>
      </w:r>
      <w:r w:rsidR="00AB2473" w:rsidRPr="00BF25CA">
        <w:t>Fourth Year</w:t>
      </w:r>
    </w:p>
    <w:p w14:paraId="4DA0F1AC" w14:textId="77777777" w:rsidR="00AB2473" w:rsidRDefault="00AB2473" w:rsidP="00AB2473">
      <w:pPr>
        <w:pStyle w:val="Calendar1"/>
        <w:ind w:left="2160"/>
      </w:pPr>
      <w:r w:rsidRPr="00BF25CA">
        <w:tab/>
      </w:r>
      <w:r>
        <w:tab/>
      </w:r>
      <w:r w:rsidRPr="00BF25CA">
        <w:t>All full-time students shall undertake classes amou</w:t>
      </w:r>
      <w:r>
        <w:t>nting to 120 credits as follows</w:t>
      </w:r>
    </w:p>
    <w:p w14:paraId="32643D22" w14:textId="77777777" w:rsidR="00AB2473" w:rsidRDefault="00AB2473" w:rsidP="00AB2473">
      <w:pPr>
        <w:pStyle w:val="Calendar1"/>
        <w:ind w:left="2160"/>
      </w:pPr>
      <w:r>
        <w:tab/>
      </w:r>
      <w:r>
        <w:tab/>
      </w:r>
    </w:p>
    <w:p w14:paraId="4A8A1F89" w14:textId="77777777" w:rsidR="00AB2473" w:rsidRPr="00E33422"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2FE8B0F9" w14:textId="77777777" w:rsidR="00AB2473" w:rsidRPr="00E33422" w:rsidRDefault="00AB2473" w:rsidP="00AB2473">
      <w:pPr>
        <w:rPr>
          <w:sz w:val="24"/>
          <w:szCs w:val="24"/>
        </w:rPr>
      </w:pPr>
    </w:p>
    <w:p w14:paraId="0CDA1102" w14:textId="77777777" w:rsidR="00AB2473" w:rsidRPr="00E33422" w:rsidRDefault="00AB2473" w:rsidP="00AB2473">
      <w:pPr>
        <w:ind w:left="1440" w:firstLine="720"/>
        <w:rPr>
          <w:sz w:val="24"/>
          <w:szCs w:val="24"/>
        </w:rPr>
      </w:pPr>
      <w:r w:rsidRPr="00E33422">
        <w:rPr>
          <w:sz w:val="24"/>
          <w:szCs w:val="24"/>
        </w:rPr>
        <w:t>PH 498</w:t>
      </w:r>
      <w:r w:rsidRPr="00E33422">
        <w:rPr>
          <w:sz w:val="24"/>
          <w:szCs w:val="24"/>
        </w:rPr>
        <w:tab/>
        <w:t>Physics with research specialisation</w:t>
      </w:r>
      <w:r w:rsidRPr="00E33422">
        <w:rPr>
          <w:sz w:val="24"/>
          <w:szCs w:val="24"/>
        </w:rPr>
        <w:tab/>
        <w:t>4</w:t>
      </w:r>
      <w:r w:rsidRPr="00E33422">
        <w:rPr>
          <w:sz w:val="24"/>
          <w:szCs w:val="24"/>
        </w:rPr>
        <w:tab/>
        <w:t>120</w:t>
      </w:r>
    </w:p>
    <w:p w14:paraId="24CB3752" w14:textId="77777777" w:rsidR="00AB2473" w:rsidRPr="00E33422" w:rsidRDefault="00AB2473" w:rsidP="00AB2473">
      <w:pPr>
        <w:rPr>
          <w:sz w:val="24"/>
          <w:szCs w:val="24"/>
        </w:rPr>
      </w:pPr>
    </w:p>
    <w:p w14:paraId="2316041B" w14:textId="77777777" w:rsidR="00AB2473" w:rsidRPr="00D27A9C" w:rsidRDefault="00AB2473" w:rsidP="00AB2473">
      <w:pPr>
        <w:ind w:left="1440" w:firstLine="720"/>
        <w:rPr>
          <w:b/>
          <w:i/>
          <w:sz w:val="24"/>
          <w:szCs w:val="24"/>
        </w:rPr>
      </w:pPr>
      <w:r w:rsidRPr="00D27A9C">
        <w:rPr>
          <w:b/>
          <w:i/>
          <w:sz w:val="24"/>
          <w:szCs w:val="24"/>
        </w:rPr>
        <w:t>PH 498 Physics with research specialisation comprises</w:t>
      </w:r>
    </w:p>
    <w:p w14:paraId="1EA845F2" w14:textId="77777777" w:rsidR="00AB2473" w:rsidRPr="00E33422" w:rsidRDefault="00AB2473" w:rsidP="00AB2473">
      <w:pPr>
        <w:rPr>
          <w:sz w:val="24"/>
          <w:szCs w:val="24"/>
        </w:rPr>
      </w:pPr>
    </w:p>
    <w:p w14:paraId="389008FD" w14:textId="77777777" w:rsidR="00AB2473" w:rsidRPr="00E33422" w:rsidRDefault="00AB2473" w:rsidP="00AB2473">
      <w:pPr>
        <w:ind w:left="1440" w:firstLine="720"/>
        <w:rPr>
          <w:sz w:val="24"/>
          <w:szCs w:val="24"/>
        </w:rPr>
      </w:pPr>
      <w:r w:rsidRPr="00E33422">
        <w:rPr>
          <w:sz w:val="24"/>
          <w:szCs w:val="24"/>
        </w:rPr>
        <w:t xml:space="preserve">PH 450 </w:t>
      </w:r>
      <w:r w:rsidRPr="00E33422">
        <w:rPr>
          <w:sz w:val="24"/>
          <w:szCs w:val="24"/>
        </w:rPr>
        <w:tab/>
        <w:t>Project</w:t>
      </w:r>
      <w:r w:rsidRPr="00E33422">
        <w:rPr>
          <w:sz w:val="24"/>
          <w:szCs w:val="24"/>
        </w:rPr>
        <w:tab/>
      </w:r>
      <w:r>
        <w:rPr>
          <w:sz w:val="24"/>
          <w:szCs w:val="24"/>
        </w:rPr>
        <w:tab/>
      </w:r>
      <w:r>
        <w:rPr>
          <w:sz w:val="24"/>
          <w:szCs w:val="24"/>
        </w:rPr>
        <w:tab/>
      </w:r>
      <w:r>
        <w:rPr>
          <w:sz w:val="24"/>
          <w:szCs w:val="24"/>
        </w:rPr>
        <w:tab/>
      </w:r>
      <w:r>
        <w:rPr>
          <w:sz w:val="24"/>
          <w:szCs w:val="24"/>
        </w:rPr>
        <w:tab/>
      </w:r>
      <w:r w:rsidRPr="00E33422">
        <w:rPr>
          <w:sz w:val="24"/>
          <w:szCs w:val="24"/>
        </w:rPr>
        <w:t>4</w:t>
      </w:r>
      <w:r w:rsidRPr="00E33422">
        <w:rPr>
          <w:sz w:val="24"/>
          <w:szCs w:val="24"/>
        </w:rPr>
        <w:tab/>
        <w:t>40</w:t>
      </w:r>
    </w:p>
    <w:p w14:paraId="08B5B4F8" w14:textId="77777777" w:rsidR="00AB2473" w:rsidRPr="00E33422" w:rsidRDefault="00AB2473" w:rsidP="00AB2473">
      <w:pPr>
        <w:ind w:left="1440" w:firstLine="720"/>
        <w:rPr>
          <w:sz w:val="24"/>
          <w:szCs w:val="24"/>
        </w:rPr>
      </w:pPr>
      <w:r w:rsidRPr="00E33422">
        <w:rPr>
          <w:sz w:val="24"/>
          <w:szCs w:val="24"/>
        </w:rPr>
        <w:t>PH 551</w:t>
      </w:r>
      <w:r w:rsidRPr="00E33422">
        <w:rPr>
          <w:sz w:val="24"/>
          <w:szCs w:val="24"/>
        </w:rPr>
        <w:tab/>
        <w:t xml:space="preserve">Physics Skills </w:t>
      </w:r>
      <w:r w:rsidRPr="00E33422">
        <w:rPr>
          <w:sz w:val="24"/>
          <w:szCs w:val="24"/>
        </w:rPr>
        <w:tab/>
      </w:r>
      <w:r>
        <w:rPr>
          <w:sz w:val="24"/>
          <w:szCs w:val="24"/>
        </w:rPr>
        <w:tab/>
      </w:r>
      <w:r>
        <w:rPr>
          <w:sz w:val="24"/>
          <w:szCs w:val="24"/>
        </w:rPr>
        <w:tab/>
      </w:r>
      <w:r>
        <w:rPr>
          <w:sz w:val="24"/>
          <w:szCs w:val="24"/>
        </w:rPr>
        <w:tab/>
      </w:r>
      <w:r w:rsidRPr="00E33422">
        <w:rPr>
          <w:sz w:val="24"/>
          <w:szCs w:val="24"/>
        </w:rPr>
        <w:t>5</w:t>
      </w:r>
      <w:r w:rsidRPr="00E33422">
        <w:rPr>
          <w:sz w:val="24"/>
          <w:szCs w:val="24"/>
        </w:rPr>
        <w:tab/>
        <w:t>20</w:t>
      </w:r>
    </w:p>
    <w:p w14:paraId="3DEC4684" w14:textId="77777777" w:rsidR="00AB2473" w:rsidRPr="00E33422" w:rsidRDefault="00AB2473" w:rsidP="00AB2473">
      <w:pPr>
        <w:rPr>
          <w:sz w:val="24"/>
          <w:szCs w:val="24"/>
        </w:rPr>
      </w:pPr>
    </w:p>
    <w:p w14:paraId="2C5A072D" w14:textId="5DE9A4D3" w:rsidR="00AB2473" w:rsidRPr="00A96C5E" w:rsidRDefault="00AB2473" w:rsidP="00AB2473">
      <w:pPr>
        <w:ind w:left="2160"/>
        <w:rPr>
          <w:rFonts w:cs="Arial"/>
          <w:sz w:val="24"/>
          <w:szCs w:val="24"/>
        </w:rPr>
      </w:pPr>
      <w:r w:rsidRPr="00A96C5E">
        <w:rPr>
          <w:rFonts w:cs="Arial"/>
          <w:sz w:val="24"/>
          <w:szCs w:val="24"/>
        </w:rPr>
        <w:t>60 credits a</w:t>
      </w:r>
      <w:r w:rsidR="006D7CCD">
        <w:rPr>
          <w:rFonts w:cs="Arial"/>
          <w:sz w:val="24"/>
          <w:szCs w:val="24"/>
        </w:rPr>
        <w:t>t Level 4 chosen from 12424.UG.10</w:t>
      </w:r>
      <w:r w:rsidRPr="00A96C5E">
        <w:rPr>
          <w:rFonts w:cs="Arial"/>
          <w:sz w:val="24"/>
          <w:szCs w:val="24"/>
        </w:rPr>
        <w:t xml:space="preserve"> or other such classes as approved by the Adviser of Study to bring the total studied at Level 4 to at least 100 credits.</w:t>
      </w:r>
    </w:p>
    <w:p w14:paraId="14D21F4B" w14:textId="77777777" w:rsidR="00AB2473" w:rsidRPr="00E33422" w:rsidRDefault="00AB2473" w:rsidP="00AB2473">
      <w:pPr>
        <w:rPr>
          <w:sz w:val="24"/>
          <w:szCs w:val="24"/>
        </w:rPr>
      </w:pPr>
    </w:p>
    <w:p w14:paraId="5C0740D5" w14:textId="77777777" w:rsidR="00AB2473" w:rsidRPr="00BF25CA" w:rsidRDefault="00F270FD" w:rsidP="00AB2473">
      <w:pPr>
        <w:pStyle w:val="Calendar1"/>
        <w:ind w:left="2160" w:hanging="2160"/>
        <w:rPr>
          <w:color w:val="000000"/>
        </w:rPr>
      </w:pPr>
      <w:r>
        <w:rPr>
          <w:b/>
        </w:rPr>
        <w:t>12424.UG.71</w:t>
      </w:r>
      <w:r w:rsidR="00AB2473" w:rsidRPr="00BF25CA">
        <w:rPr>
          <w:color w:val="000000"/>
        </w:rPr>
        <w:tab/>
      </w:r>
      <w:r w:rsidR="00AB2473">
        <w:rPr>
          <w:color w:val="000000"/>
        </w:rPr>
        <w:tab/>
        <w:t>If not already taken, s</w:t>
      </w:r>
      <w:r w:rsidR="00AB2473" w:rsidRPr="00BF25CA">
        <w:rPr>
          <w:color w:val="000000"/>
        </w:rPr>
        <w:t>tudents may, with the approval of the Adviser of Study, also undertake a project during the summer vacation following Fourth Year as follows:</w:t>
      </w:r>
    </w:p>
    <w:p w14:paraId="1D4F1B40" w14:textId="77777777" w:rsidR="00AB2473" w:rsidRPr="00BF25CA" w:rsidRDefault="00AB2473" w:rsidP="00AB2473">
      <w:pPr>
        <w:pStyle w:val="Calendar1"/>
        <w:rPr>
          <w:color w:val="000000"/>
        </w:rPr>
      </w:pPr>
    </w:p>
    <w:p w14:paraId="7ED520FE" w14:textId="77777777" w:rsidR="00AB2473" w:rsidRPr="006B1F06" w:rsidRDefault="00AB2473" w:rsidP="00AB2473">
      <w:pPr>
        <w:autoSpaceDE w:val="0"/>
        <w:autoSpaceDN w:val="0"/>
        <w:adjustRightInd w:val="0"/>
        <w:ind w:left="1440" w:firstLine="720"/>
        <w:outlineLvl w:val="0"/>
        <w:rPr>
          <w:rFonts w:cs="Arial"/>
          <w:sz w:val="24"/>
          <w:szCs w:val="24"/>
        </w:rPr>
      </w:pPr>
      <w:r w:rsidRPr="00114B10">
        <w:rPr>
          <w:rFonts w:cs="Arial"/>
          <w:sz w:val="24"/>
          <w:szCs w:val="24"/>
        </w:rPr>
        <w:t>Optional Class</w:t>
      </w:r>
      <w:r>
        <w:rPr>
          <w:rFonts w:cs="Arial"/>
          <w:sz w:val="24"/>
          <w:szCs w:val="24"/>
        </w:rPr>
        <w:tab/>
      </w:r>
    </w:p>
    <w:p w14:paraId="515F99B2" w14:textId="77777777" w:rsidR="00AB2473" w:rsidRDefault="00AB2473" w:rsidP="00AB2473">
      <w:pPr>
        <w:ind w:left="1440" w:firstLine="720"/>
        <w:rPr>
          <w:sz w:val="24"/>
          <w:szCs w:val="24"/>
        </w:rPr>
      </w:pPr>
      <w:r w:rsidRPr="00E33422">
        <w:rPr>
          <w:sz w:val="24"/>
          <w:szCs w:val="24"/>
        </w:rPr>
        <w:t xml:space="preserve">PH 465 </w:t>
      </w:r>
      <w:r w:rsidRPr="00E33422">
        <w:rPr>
          <w:sz w:val="24"/>
          <w:szCs w:val="24"/>
        </w:rPr>
        <w:tab/>
        <w:t xml:space="preserve"> Industrial Project </w:t>
      </w:r>
      <w:r w:rsidRPr="00E33422">
        <w:rPr>
          <w:sz w:val="24"/>
          <w:szCs w:val="24"/>
        </w:rPr>
        <w:tab/>
        <w:t xml:space="preserve">      </w:t>
      </w:r>
      <w:r w:rsidRPr="00E33422">
        <w:rPr>
          <w:sz w:val="24"/>
          <w:szCs w:val="24"/>
        </w:rPr>
        <w:tab/>
      </w:r>
      <w:r w:rsidRPr="00E33422">
        <w:rPr>
          <w:sz w:val="24"/>
          <w:szCs w:val="24"/>
        </w:rPr>
        <w:tab/>
      </w:r>
      <w:r>
        <w:rPr>
          <w:sz w:val="24"/>
          <w:szCs w:val="24"/>
        </w:rPr>
        <w:t xml:space="preserve">           </w:t>
      </w:r>
      <w:r w:rsidRPr="00E33422">
        <w:rPr>
          <w:sz w:val="24"/>
          <w:szCs w:val="24"/>
        </w:rPr>
        <w:t>4         20</w:t>
      </w:r>
    </w:p>
    <w:p w14:paraId="5B983161" w14:textId="77777777" w:rsidR="00AB2473" w:rsidRPr="00E33422" w:rsidRDefault="00AB2473" w:rsidP="00AB2473">
      <w:pPr>
        <w:ind w:left="1440" w:firstLine="720"/>
        <w:rPr>
          <w:sz w:val="24"/>
          <w:szCs w:val="24"/>
        </w:rPr>
      </w:pPr>
    </w:p>
    <w:p w14:paraId="78AB4FC5" w14:textId="77777777" w:rsidR="00AB2473" w:rsidRPr="00BF25CA" w:rsidRDefault="00F270FD" w:rsidP="00AB2473">
      <w:pPr>
        <w:pStyle w:val="CalendarHeader2"/>
        <w:ind w:left="0" w:firstLine="0"/>
        <w:outlineLvl w:val="0"/>
      </w:pPr>
      <w:r>
        <w:rPr>
          <w:rFonts w:cs="Arial"/>
          <w:szCs w:val="24"/>
          <w:lang w:eastAsia="en-GB"/>
        </w:rPr>
        <w:t>12424.UG.72</w:t>
      </w:r>
      <w:r w:rsidR="00AB2473" w:rsidRPr="00370B58">
        <w:rPr>
          <w:rFonts w:cs="Arial"/>
          <w:szCs w:val="24"/>
          <w:lang w:eastAsia="en-GB"/>
        </w:rPr>
        <w:tab/>
      </w:r>
      <w:r w:rsidR="00AB2473">
        <w:rPr>
          <w:rFonts w:cs="Arial"/>
          <w:b w:val="0"/>
          <w:i/>
          <w:szCs w:val="24"/>
          <w:lang w:eastAsia="en-GB"/>
        </w:rPr>
        <w:tab/>
      </w:r>
      <w:r w:rsidR="00AB2473" w:rsidRPr="00BF25CA">
        <w:t>Fifth Year</w:t>
      </w:r>
    </w:p>
    <w:p w14:paraId="5F202A3B" w14:textId="77777777" w:rsidR="00AB2473" w:rsidRDefault="00AB2473" w:rsidP="00AB2473">
      <w:pPr>
        <w:pStyle w:val="Calendar1"/>
        <w:ind w:left="2160"/>
      </w:pPr>
      <w:r w:rsidRPr="00BF25CA">
        <w:lastRenderedPageBreak/>
        <w:tab/>
      </w:r>
      <w:r>
        <w:tab/>
      </w:r>
      <w:r w:rsidRPr="00BF25CA">
        <w:t xml:space="preserve">All full-time students shall undertake classes amounting to </w:t>
      </w:r>
      <w:r>
        <w:t>160 credits as follows</w:t>
      </w:r>
    </w:p>
    <w:p w14:paraId="70010866" w14:textId="77777777" w:rsidR="00AB2473" w:rsidRDefault="00AB2473" w:rsidP="00AB2473">
      <w:pPr>
        <w:pStyle w:val="Calendar1"/>
        <w:ind w:left="2160"/>
      </w:pPr>
    </w:p>
    <w:p w14:paraId="72AC31A1" w14:textId="77777777" w:rsidR="00AB2473" w:rsidRPr="00E33422" w:rsidRDefault="00AB2473" w:rsidP="00AB2473">
      <w:pPr>
        <w:rPr>
          <w:sz w:val="24"/>
          <w:szCs w:val="24"/>
        </w:rPr>
      </w:pPr>
      <w:r>
        <w:tab/>
      </w:r>
      <w:r>
        <w:tab/>
      </w:r>
      <w:r>
        <w:tab/>
      </w:r>
      <w:r w:rsidRPr="002C4F7A">
        <w:rPr>
          <w:sz w:val="24"/>
          <w:szCs w:val="24"/>
        </w:rPr>
        <w:t xml:space="preserve">Compulsory Classes                                   </w:t>
      </w:r>
      <w:r>
        <w:rPr>
          <w:sz w:val="24"/>
          <w:szCs w:val="24"/>
        </w:rPr>
        <w:t xml:space="preserve">                     </w:t>
      </w:r>
    </w:p>
    <w:p w14:paraId="52F8E200" w14:textId="77777777" w:rsidR="00AB2473" w:rsidRPr="00E33422" w:rsidRDefault="00AB2473" w:rsidP="00AB2473">
      <w:pPr>
        <w:rPr>
          <w:sz w:val="24"/>
          <w:szCs w:val="24"/>
        </w:rPr>
      </w:pPr>
    </w:p>
    <w:p w14:paraId="31030539" w14:textId="77777777" w:rsidR="00AB2473" w:rsidRPr="00E33422" w:rsidRDefault="00AB2473" w:rsidP="00AB2473">
      <w:pPr>
        <w:ind w:left="1440" w:firstLine="720"/>
        <w:rPr>
          <w:sz w:val="24"/>
          <w:szCs w:val="24"/>
        </w:rPr>
      </w:pPr>
      <w:r w:rsidRPr="00E33422">
        <w:rPr>
          <w:sz w:val="24"/>
          <w:szCs w:val="24"/>
        </w:rPr>
        <w:t>PH 598</w:t>
      </w:r>
      <w:r w:rsidRPr="00E33422">
        <w:rPr>
          <w:sz w:val="24"/>
          <w:szCs w:val="24"/>
        </w:rPr>
        <w:tab/>
        <w:t>Physics</w:t>
      </w:r>
      <w:r w:rsidRPr="00E33422">
        <w:rPr>
          <w:sz w:val="24"/>
          <w:szCs w:val="24"/>
        </w:rPr>
        <w:tab/>
      </w:r>
      <w:r>
        <w:rPr>
          <w:sz w:val="24"/>
          <w:szCs w:val="24"/>
        </w:rPr>
        <w:tab/>
      </w:r>
      <w:r>
        <w:rPr>
          <w:sz w:val="24"/>
          <w:szCs w:val="24"/>
        </w:rPr>
        <w:tab/>
      </w:r>
      <w:r>
        <w:rPr>
          <w:sz w:val="24"/>
          <w:szCs w:val="24"/>
        </w:rPr>
        <w:tab/>
      </w:r>
      <w:r>
        <w:rPr>
          <w:sz w:val="24"/>
          <w:szCs w:val="24"/>
        </w:rPr>
        <w:tab/>
      </w:r>
      <w:r w:rsidRPr="00E33422">
        <w:rPr>
          <w:sz w:val="24"/>
          <w:szCs w:val="24"/>
        </w:rPr>
        <w:t>5</w:t>
      </w:r>
      <w:r w:rsidRPr="00E33422">
        <w:rPr>
          <w:sz w:val="24"/>
          <w:szCs w:val="24"/>
        </w:rPr>
        <w:tab/>
        <w:t>160</w:t>
      </w:r>
    </w:p>
    <w:p w14:paraId="5BEC32C6" w14:textId="77777777" w:rsidR="00AB2473" w:rsidRPr="00E33422" w:rsidRDefault="00AB2473" w:rsidP="00AB2473">
      <w:pPr>
        <w:rPr>
          <w:sz w:val="24"/>
          <w:szCs w:val="24"/>
        </w:rPr>
      </w:pPr>
    </w:p>
    <w:p w14:paraId="0F64B252" w14:textId="77777777" w:rsidR="00AB2473" w:rsidRPr="00D27A9C" w:rsidRDefault="00AB2473" w:rsidP="00AB2473">
      <w:pPr>
        <w:ind w:left="1440" w:firstLine="720"/>
        <w:rPr>
          <w:b/>
          <w:i/>
          <w:sz w:val="24"/>
          <w:szCs w:val="24"/>
        </w:rPr>
      </w:pPr>
      <w:r w:rsidRPr="00D27A9C">
        <w:rPr>
          <w:b/>
          <w:i/>
          <w:sz w:val="24"/>
          <w:szCs w:val="24"/>
        </w:rPr>
        <w:t>PH 598 Physics comprises</w:t>
      </w:r>
    </w:p>
    <w:p w14:paraId="2519A5D8" w14:textId="77777777" w:rsidR="00AB2473" w:rsidRPr="00E33422" w:rsidRDefault="00AB2473" w:rsidP="00AB2473">
      <w:pPr>
        <w:rPr>
          <w:sz w:val="24"/>
          <w:szCs w:val="24"/>
        </w:rPr>
      </w:pPr>
    </w:p>
    <w:p w14:paraId="63FC0FD5" w14:textId="77777777" w:rsidR="00AB2473" w:rsidRPr="00E33422" w:rsidRDefault="00AB2473" w:rsidP="00AB2473">
      <w:pPr>
        <w:ind w:left="1440" w:firstLine="720"/>
        <w:rPr>
          <w:sz w:val="24"/>
          <w:szCs w:val="24"/>
        </w:rPr>
      </w:pPr>
      <w:r w:rsidRPr="00E33422">
        <w:rPr>
          <w:sz w:val="24"/>
          <w:szCs w:val="24"/>
        </w:rPr>
        <w:t xml:space="preserve">PH 570 </w:t>
      </w:r>
      <w:r w:rsidRPr="00E33422">
        <w:rPr>
          <w:sz w:val="24"/>
          <w:szCs w:val="24"/>
        </w:rPr>
        <w:tab/>
        <w:t>Project</w:t>
      </w:r>
      <w:r w:rsidRPr="00E33422">
        <w:rPr>
          <w:sz w:val="24"/>
          <w:szCs w:val="24"/>
        </w:rPr>
        <w:tab/>
      </w:r>
      <w:r>
        <w:rPr>
          <w:sz w:val="24"/>
          <w:szCs w:val="24"/>
        </w:rPr>
        <w:tab/>
      </w:r>
      <w:r>
        <w:rPr>
          <w:sz w:val="24"/>
          <w:szCs w:val="24"/>
        </w:rPr>
        <w:tab/>
      </w:r>
      <w:r>
        <w:rPr>
          <w:sz w:val="24"/>
          <w:szCs w:val="24"/>
        </w:rPr>
        <w:tab/>
      </w:r>
      <w:r>
        <w:rPr>
          <w:sz w:val="24"/>
          <w:szCs w:val="24"/>
        </w:rPr>
        <w:tab/>
      </w:r>
      <w:r w:rsidRPr="00E33422">
        <w:rPr>
          <w:sz w:val="24"/>
          <w:szCs w:val="24"/>
        </w:rPr>
        <w:t>5</w:t>
      </w:r>
      <w:r w:rsidRPr="00E33422">
        <w:rPr>
          <w:sz w:val="24"/>
          <w:szCs w:val="24"/>
        </w:rPr>
        <w:tab/>
        <w:t>100</w:t>
      </w:r>
    </w:p>
    <w:p w14:paraId="57F83957" w14:textId="77777777" w:rsidR="00AB2473" w:rsidRPr="00E33422" w:rsidRDefault="00AB2473" w:rsidP="00AB2473">
      <w:pPr>
        <w:rPr>
          <w:sz w:val="24"/>
          <w:szCs w:val="24"/>
        </w:rPr>
      </w:pPr>
    </w:p>
    <w:p w14:paraId="68BCAC13" w14:textId="2CC7E246" w:rsidR="00AB2473" w:rsidRDefault="00AB2473" w:rsidP="00AB2473">
      <w:pPr>
        <w:ind w:left="2127"/>
        <w:rPr>
          <w:sz w:val="24"/>
          <w:szCs w:val="24"/>
        </w:rPr>
      </w:pPr>
      <w:r>
        <w:rPr>
          <w:sz w:val="24"/>
          <w:szCs w:val="24"/>
        </w:rPr>
        <w:t xml:space="preserve">together with 60 credits at Level 5 </w:t>
      </w:r>
      <w:r w:rsidRPr="00E33422">
        <w:rPr>
          <w:sz w:val="24"/>
          <w:szCs w:val="24"/>
        </w:rPr>
        <w:t xml:space="preserve">chosen </w:t>
      </w:r>
      <w:r w:rsidR="006D7CCD">
        <w:rPr>
          <w:sz w:val="24"/>
          <w:szCs w:val="24"/>
        </w:rPr>
        <w:t>from 12424.UG.10</w:t>
      </w:r>
      <w:r>
        <w:rPr>
          <w:sz w:val="24"/>
          <w:szCs w:val="24"/>
        </w:rPr>
        <w:t xml:space="preserve"> or other such classes as approved by the Adviser of Studies</w:t>
      </w:r>
    </w:p>
    <w:p w14:paraId="29223D34" w14:textId="77777777" w:rsidR="00AB2473" w:rsidRPr="00370B58" w:rsidRDefault="00AB2473" w:rsidP="00AB2473">
      <w:pPr>
        <w:ind w:left="1440" w:firstLine="720"/>
        <w:rPr>
          <w:sz w:val="24"/>
          <w:szCs w:val="24"/>
        </w:rPr>
      </w:pPr>
    </w:p>
    <w:p w14:paraId="2192C7BD" w14:textId="77777777" w:rsidR="00AB2473" w:rsidRPr="00E83B9D" w:rsidRDefault="00F270FD" w:rsidP="00AB2473">
      <w:pPr>
        <w:pStyle w:val="CalendarHeader2"/>
        <w:ind w:left="0" w:firstLine="0"/>
        <w:rPr>
          <w:i/>
        </w:rPr>
      </w:pPr>
      <w:r>
        <w:t>12424.UG.73</w:t>
      </w:r>
      <w:r w:rsidR="00AB2473">
        <w:tab/>
      </w:r>
      <w:r w:rsidR="00AB2473">
        <w:tab/>
      </w:r>
      <w:r w:rsidR="00AB2473" w:rsidRPr="00E83B9D">
        <w:t xml:space="preserve">Curriculum (Part-time study) </w:t>
      </w:r>
    </w:p>
    <w:p w14:paraId="17055AF4" w14:textId="77777777" w:rsidR="00AB2473" w:rsidRPr="00370B58" w:rsidRDefault="00AB2473" w:rsidP="00AB2473">
      <w:pPr>
        <w:pStyle w:val="Calendar1"/>
        <w:ind w:left="2160"/>
        <w:rPr>
          <w:i/>
        </w:rPr>
      </w:pPr>
      <w:r w:rsidRPr="00E83B9D">
        <w:tab/>
      </w:r>
      <w:r>
        <w:tab/>
      </w:r>
      <w:r w:rsidRPr="00E83B9D">
        <w:t>Students studying on a part-time basis will normally take classes amounting to 60 credits in each year.</w:t>
      </w:r>
    </w:p>
    <w:p w14:paraId="437F0C72" w14:textId="77777777" w:rsidR="00AB2473" w:rsidRDefault="00AB2473" w:rsidP="00AB2473">
      <w:pPr>
        <w:pStyle w:val="CalendarHeader2"/>
        <w:ind w:left="0" w:firstLine="720"/>
      </w:pPr>
      <w:r>
        <w:tab/>
      </w:r>
      <w:r>
        <w:tab/>
      </w:r>
    </w:p>
    <w:p w14:paraId="7C0D4807" w14:textId="77777777" w:rsidR="00AB2473" w:rsidRPr="00E83B9D" w:rsidRDefault="00AB2473" w:rsidP="00AB2473">
      <w:pPr>
        <w:pStyle w:val="CalendarHeader2"/>
        <w:ind w:left="1407" w:firstLine="720"/>
      </w:pPr>
      <w:r w:rsidRPr="00E83B9D">
        <w:t>Progress</w:t>
      </w:r>
    </w:p>
    <w:p w14:paraId="249133D9" w14:textId="23597262" w:rsidR="00AB2473" w:rsidRDefault="00F270FD" w:rsidP="00AB2473">
      <w:pPr>
        <w:pStyle w:val="CalendarHeader2"/>
        <w:ind w:left="2127" w:hanging="2127"/>
        <w:rPr>
          <w:b w:val="0"/>
          <w:szCs w:val="24"/>
          <w:lang w:val="en-US"/>
        </w:rPr>
      </w:pPr>
      <w:r>
        <w:t>12424.UG.74</w:t>
      </w:r>
      <w:r w:rsidR="00AB2473">
        <w:tab/>
      </w:r>
      <w:r w:rsidR="00AB2473">
        <w:rPr>
          <w:b w:val="0"/>
        </w:rPr>
        <w:t xml:space="preserve">To progress to the second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3</w:t>
      </w:r>
      <w:r w:rsidR="00AB2473">
        <w:rPr>
          <w:szCs w:val="24"/>
          <w:lang w:val="en-US"/>
        </w:rPr>
        <w:t xml:space="preserve"> </w:t>
      </w:r>
      <w:r w:rsidR="00AB2473">
        <w:rPr>
          <w:b w:val="0"/>
          <w:szCs w:val="24"/>
          <w:lang w:val="en-US"/>
        </w:rPr>
        <w:t>shall apply.</w:t>
      </w:r>
    </w:p>
    <w:p w14:paraId="717ED6AF" w14:textId="0EC2F07F" w:rsidR="00AB2473" w:rsidRDefault="00F270FD" w:rsidP="00AB2473">
      <w:pPr>
        <w:pStyle w:val="CalendarHeader2"/>
        <w:ind w:left="2127" w:hanging="2127"/>
        <w:rPr>
          <w:b w:val="0"/>
          <w:szCs w:val="24"/>
          <w:lang w:val="en-US"/>
        </w:rPr>
      </w:pPr>
      <w:r>
        <w:t>12424.UG.75</w:t>
      </w:r>
      <w:r w:rsidR="00AB2473">
        <w:tab/>
      </w:r>
      <w:r w:rsidR="00AB2473">
        <w:rPr>
          <w:b w:val="0"/>
        </w:rPr>
        <w:t xml:space="preserve">To progress to the third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4</w:t>
      </w:r>
      <w:r w:rsidR="00AB2473">
        <w:rPr>
          <w:szCs w:val="24"/>
          <w:lang w:val="en-US"/>
        </w:rPr>
        <w:t xml:space="preserve"> </w:t>
      </w:r>
      <w:r w:rsidR="00AB2473">
        <w:rPr>
          <w:b w:val="0"/>
          <w:szCs w:val="24"/>
          <w:lang w:val="en-US"/>
        </w:rPr>
        <w:t>shall apply.</w:t>
      </w:r>
    </w:p>
    <w:p w14:paraId="29FEE306" w14:textId="01B2B186" w:rsidR="00AB2473" w:rsidRDefault="00F270FD" w:rsidP="00AB2473">
      <w:pPr>
        <w:pStyle w:val="CalendarHeader2"/>
        <w:ind w:left="2127" w:hanging="2127"/>
        <w:rPr>
          <w:b w:val="0"/>
          <w:szCs w:val="24"/>
          <w:lang w:val="en-US"/>
        </w:rPr>
      </w:pPr>
      <w:r>
        <w:t>12424.UG.76</w:t>
      </w:r>
      <w:r w:rsidR="00AB2473">
        <w:tab/>
      </w:r>
      <w:r w:rsidR="00AB2473">
        <w:rPr>
          <w:b w:val="0"/>
        </w:rPr>
        <w:t xml:space="preserve">To progress to the fourth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5</w:t>
      </w:r>
      <w:r w:rsidR="00AB2473">
        <w:rPr>
          <w:szCs w:val="24"/>
          <w:lang w:val="en-US"/>
        </w:rPr>
        <w:t xml:space="preserve"> </w:t>
      </w:r>
      <w:r w:rsidR="00AB2473">
        <w:rPr>
          <w:b w:val="0"/>
          <w:szCs w:val="24"/>
          <w:lang w:val="en-US"/>
        </w:rPr>
        <w:t>shall apply.</w:t>
      </w:r>
    </w:p>
    <w:p w14:paraId="325822F0" w14:textId="5100D077" w:rsidR="00AB2473" w:rsidRPr="006B139A" w:rsidRDefault="00F270FD" w:rsidP="00AB2473">
      <w:pPr>
        <w:pStyle w:val="CalendarHeader2"/>
        <w:ind w:left="2127" w:hanging="2127"/>
      </w:pPr>
      <w:r>
        <w:t>12424.UG.77</w:t>
      </w:r>
      <w:r w:rsidR="00AB2473">
        <w:tab/>
      </w:r>
      <w:r w:rsidR="00AB2473">
        <w:rPr>
          <w:b w:val="0"/>
        </w:rPr>
        <w:t xml:space="preserve">To progress to the fifth year of the course </w:t>
      </w:r>
      <w:r w:rsidR="00AB2473" w:rsidRPr="00D90ABA">
        <w:rPr>
          <w:b w:val="0"/>
        </w:rPr>
        <w:t>Regulation</w:t>
      </w:r>
      <w:r w:rsidR="00AB2473" w:rsidRPr="00460115">
        <w:rPr>
          <w:szCs w:val="24"/>
          <w:lang w:val="en-US"/>
        </w:rPr>
        <w:t xml:space="preserve"> </w:t>
      </w:r>
      <w:r w:rsidR="007E7C0F">
        <w:rPr>
          <w:b w:val="0"/>
          <w:szCs w:val="24"/>
          <w:lang w:val="en-US"/>
        </w:rPr>
        <w:t>00001.UG.1.4</w:t>
      </w:r>
      <w:r w:rsidR="00DB1B2D">
        <w:rPr>
          <w:b w:val="0"/>
          <w:szCs w:val="24"/>
          <w:lang w:val="en-US"/>
        </w:rPr>
        <w:t>6</w:t>
      </w:r>
      <w:r w:rsidR="00AB2473">
        <w:rPr>
          <w:szCs w:val="24"/>
          <w:lang w:val="en-US"/>
        </w:rPr>
        <w:t xml:space="preserve"> </w:t>
      </w:r>
      <w:r w:rsidR="00AB2473">
        <w:rPr>
          <w:b w:val="0"/>
          <w:szCs w:val="24"/>
          <w:lang w:val="en-US"/>
        </w:rPr>
        <w:t>shall apply.</w:t>
      </w:r>
    </w:p>
    <w:p w14:paraId="7A412F25" w14:textId="77777777" w:rsidR="00AB2473" w:rsidRPr="002801AE" w:rsidRDefault="00AB2473" w:rsidP="00AB2473">
      <w:pPr>
        <w:pStyle w:val="CalendarHeader2"/>
        <w:ind w:left="0" w:firstLine="0"/>
        <w:rPr>
          <w:b w:val="0"/>
        </w:rPr>
      </w:pPr>
    </w:p>
    <w:p w14:paraId="31BA961A" w14:textId="77777777" w:rsidR="00AB2473" w:rsidRPr="00E83B9D" w:rsidRDefault="00AB2473" w:rsidP="00AB2473">
      <w:pPr>
        <w:pStyle w:val="CalendarHeader2"/>
        <w:ind w:left="0" w:firstLine="0"/>
      </w:pPr>
      <w:r>
        <w:tab/>
      </w:r>
      <w:r>
        <w:tab/>
      </w:r>
      <w:r>
        <w:tab/>
      </w:r>
      <w:r w:rsidRPr="00E83B9D">
        <w:t>Progress (Part-time study)</w:t>
      </w:r>
    </w:p>
    <w:p w14:paraId="5E1D406E" w14:textId="6A0D307D" w:rsidR="00AB2473" w:rsidRPr="00E83B9D" w:rsidRDefault="00AB2473" w:rsidP="00AB2473">
      <w:pPr>
        <w:pStyle w:val="Calendar1"/>
      </w:pPr>
      <w:r w:rsidRPr="003F2A05">
        <w:rPr>
          <w:b/>
        </w:rPr>
        <w:t>12424.UG.</w:t>
      </w:r>
      <w:r w:rsidR="00F270FD">
        <w:rPr>
          <w:b/>
        </w:rPr>
        <w:t>78</w:t>
      </w:r>
      <w:r>
        <w:tab/>
      </w:r>
      <w:r w:rsidRPr="00E83B9D">
        <w:tab/>
      </w:r>
      <w:r w:rsidRPr="00D90ABA">
        <w:t>Regulations 00001.UG.1.</w:t>
      </w:r>
      <w:r w:rsidR="00DB1B2D">
        <w:t>49</w:t>
      </w:r>
      <w:r w:rsidRPr="00D90ABA">
        <w:t xml:space="preserve"> and 00001.UG.1.</w:t>
      </w:r>
      <w:r w:rsidR="00DB1B2D">
        <w:t>50</w:t>
      </w:r>
      <w:r w:rsidRPr="00D90ABA">
        <w:t xml:space="preserve"> shall </w:t>
      </w:r>
      <w:r w:rsidRPr="006B139A">
        <w:t>apply.</w:t>
      </w:r>
    </w:p>
    <w:p w14:paraId="233DA5C3" w14:textId="77777777" w:rsidR="00AB2473" w:rsidRDefault="00AB2473" w:rsidP="0025671C">
      <w:pPr>
        <w:pStyle w:val="CalendarHeader2"/>
        <w:ind w:left="0" w:firstLine="0"/>
        <w:outlineLvl w:val="0"/>
      </w:pPr>
    </w:p>
    <w:p w14:paraId="0F0CEF9A" w14:textId="77777777" w:rsidR="00AB2473" w:rsidRPr="001F1E19" w:rsidRDefault="00AB2473" w:rsidP="00AB2473">
      <w:pPr>
        <w:pStyle w:val="CalendarHeader2"/>
        <w:ind w:left="1440" w:firstLine="720"/>
        <w:outlineLvl w:val="0"/>
        <w:rPr>
          <w:b w:val="0"/>
        </w:rPr>
      </w:pPr>
      <w:r w:rsidRPr="00BF25CA">
        <w:t>Final Assessment and Classification</w:t>
      </w:r>
    </w:p>
    <w:p w14:paraId="7E509E8A" w14:textId="77777777" w:rsidR="00AB2473" w:rsidRPr="00BF25CA" w:rsidRDefault="00AB2473" w:rsidP="00AB2473">
      <w:pPr>
        <w:pStyle w:val="CalendarNumberedList"/>
        <w:ind w:hanging="2160"/>
      </w:pPr>
      <w:r w:rsidRPr="001F1E19">
        <w:rPr>
          <w:b/>
        </w:rPr>
        <w:t>12424.UG.</w:t>
      </w:r>
      <w:r w:rsidR="00F270FD">
        <w:rPr>
          <w:b/>
        </w:rPr>
        <w:t>79</w:t>
      </w:r>
      <w:r w:rsidRPr="00BF25CA">
        <w:tab/>
        <w:t xml:space="preserve">The final classification for the degree of </w:t>
      </w:r>
      <w:proofErr w:type="spellStart"/>
      <w:r w:rsidRPr="00BF25CA">
        <w:t>MPhys</w:t>
      </w:r>
      <w:proofErr w:type="spellEnd"/>
      <w:r w:rsidRPr="00BF25CA">
        <w:t xml:space="preserve"> </w:t>
      </w:r>
      <w:r>
        <w:t xml:space="preserve">in Physics </w:t>
      </w:r>
      <w:r w:rsidRPr="00BF25CA">
        <w:t xml:space="preserve">with </w:t>
      </w:r>
      <w:r>
        <w:t xml:space="preserve">Advanced Research </w:t>
      </w:r>
      <w:r w:rsidRPr="00BF25CA">
        <w:t>will normally be based on</w:t>
      </w:r>
      <w:r>
        <w:t xml:space="preserve"> </w:t>
      </w:r>
      <w:r w:rsidRPr="00BF25CA">
        <w:t>the first assessed attempt at compulsory and specified optional classes at Levels 4 and 5</w:t>
      </w:r>
      <w:r>
        <w:t>.</w:t>
      </w:r>
    </w:p>
    <w:p w14:paraId="75DF0BCA" w14:textId="77777777" w:rsidR="00AB2473" w:rsidRPr="00BF25CA" w:rsidRDefault="00AB2473" w:rsidP="00AB2473">
      <w:pPr>
        <w:pStyle w:val="Calendar1"/>
        <w:ind w:left="2160" w:hanging="2160"/>
      </w:pPr>
      <w:r w:rsidRPr="001F1E19">
        <w:rPr>
          <w:b/>
        </w:rPr>
        <w:t>12424.UG.</w:t>
      </w:r>
      <w:r w:rsidR="00F270FD">
        <w:rPr>
          <w:b/>
        </w:rPr>
        <w:t>80</w:t>
      </w:r>
      <w:r>
        <w:rPr>
          <w:b/>
        </w:rPr>
        <w:t xml:space="preserve"> </w:t>
      </w:r>
      <w:r>
        <w:rPr>
          <w:b/>
        </w:rPr>
        <w:tab/>
      </w:r>
      <w:r>
        <w:t xml:space="preserve">Notwithstanding Regulation 0001.UG.1.53 the degree in </w:t>
      </w:r>
      <w:proofErr w:type="spellStart"/>
      <w:r>
        <w:t>MPhys</w:t>
      </w:r>
      <w:proofErr w:type="spellEnd"/>
      <w:r>
        <w:t xml:space="preserve"> in Physics with Advanced Research will be classified in accordance with Regulation 0001.UG.1.55.</w:t>
      </w:r>
    </w:p>
    <w:p w14:paraId="08D447BC" w14:textId="77777777" w:rsidR="00AB2473" w:rsidRDefault="00AB2473" w:rsidP="00AB2473">
      <w:pPr>
        <w:pStyle w:val="CalendarHeader2"/>
        <w:ind w:firstLine="0"/>
        <w:outlineLvl w:val="0"/>
      </w:pPr>
    </w:p>
    <w:p w14:paraId="52D0BACE" w14:textId="77777777" w:rsidR="00AB2473" w:rsidRPr="00BF25CA" w:rsidRDefault="00AB2473" w:rsidP="00AB2473">
      <w:pPr>
        <w:pStyle w:val="CalendarHeader2"/>
        <w:ind w:firstLine="0"/>
        <w:outlineLvl w:val="0"/>
      </w:pPr>
      <w:r w:rsidRPr="00BF25CA">
        <w:t xml:space="preserve">Award </w:t>
      </w:r>
    </w:p>
    <w:p w14:paraId="5DB13A57" w14:textId="77777777" w:rsidR="0054578F" w:rsidRDefault="00F270FD" w:rsidP="0054578F">
      <w:pPr>
        <w:pStyle w:val="Calendar1"/>
        <w:ind w:left="2160" w:hanging="2160"/>
      </w:pPr>
      <w:r>
        <w:rPr>
          <w:b/>
        </w:rPr>
        <w:t>12424.UG.81</w:t>
      </w:r>
      <w:r w:rsidR="00AB2473" w:rsidRPr="00370B58">
        <w:rPr>
          <w:b/>
        </w:rPr>
        <w:tab/>
      </w:r>
      <w:r w:rsidR="00AB2473">
        <w:tab/>
      </w:r>
      <w:proofErr w:type="spellStart"/>
      <w:r w:rsidR="00AB2473" w:rsidRPr="00BF25CA">
        <w:rPr>
          <w:b/>
        </w:rPr>
        <w:t>MPhys</w:t>
      </w:r>
      <w:proofErr w:type="spellEnd"/>
      <w:r w:rsidR="00AB2473">
        <w:rPr>
          <w:b/>
        </w:rPr>
        <w:t xml:space="preserve"> in Physics</w:t>
      </w:r>
      <w:r w:rsidR="00AB2473" w:rsidRPr="00BF25CA">
        <w:rPr>
          <w:b/>
        </w:rPr>
        <w:t xml:space="preserve"> with </w:t>
      </w:r>
      <w:r w:rsidR="00AB2473" w:rsidRPr="00114B10">
        <w:rPr>
          <w:b/>
        </w:rPr>
        <w:t>Advanced Research</w:t>
      </w:r>
      <w:r w:rsidR="00AB2473" w:rsidRPr="00BF25CA">
        <w:t xml:space="preserve">:  </w:t>
      </w:r>
      <w:r w:rsidR="00AB2473">
        <w:t xml:space="preserve">Notwithstanding </w:t>
      </w:r>
      <w:r w:rsidR="00AB2473" w:rsidRPr="006B139A">
        <w:rPr>
          <w:szCs w:val="24"/>
        </w:rPr>
        <w:t>Regulation 00001.UG.1.</w:t>
      </w:r>
      <w:r w:rsidR="007E7C0F">
        <w:rPr>
          <w:szCs w:val="24"/>
        </w:rPr>
        <w:t>76</w:t>
      </w:r>
      <w:r w:rsidR="00AB2473">
        <w:t xml:space="preserve"> i</w:t>
      </w:r>
      <w:r w:rsidR="00AB2473" w:rsidRPr="00BF25CA">
        <w:t>n order to qualify for the award of the degree of</w:t>
      </w:r>
      <w:r w:rsidR="00AB2473" w:rsidRPr="00BF25CA">
        <w:rPr>
          <w:i/>
        </w:rPr>
        <w:t xml:space="preserve"> </w:t>
      </w:r>
      <w:proofErr w:type="spellStart"/>
      <w:r w:rsidR="00AB2473" w:rsidRPr="00BF25CA">
        <w:t>MPhys</w:t>
      </w:r>
      <w:proofErr w:type="spellEnd"/>
      <w:r w:rsidR="00AB2473">
        <w:t xml:space="preserve"> in Physics</w:t>
      </w:r>
      <w:r w:rsidR="00AB2473" w:rsidRPr="00BF25CA">
        <w:t xml:space="preserve"> </w:t>
      </w:r>
      <w:r w:rsidR="00AB2473" w:rsidRPr="004629E9">
        <w:t xml:space="preserve">with </w:t>
      </w:r>
      <w:r w:rsidR="00AB2473">
        <w:t>Advanced Research</w:t>
      </w:r>
      <w:r w:rsidR="00AB2473" w:rsidRPr="00BF25CA">
        <w:t xml:space="preserve">, a candidate must have accumulated no fewer than </w:t>
      </w:r>
      <w:r w:rsidR="00AB2473" w:rsidRPr="00EA465E">
        <w:t>640</w:t>
      </w:r>
      <w:r w:rsidR="00AB2473" w:rsidRPr="00BF25CA">
        <w:t xml:space="preserve"> credi</w:t>
      </w:r>
      <w:r w:rsidR="0054578F">
        <w:t xml:space="preserve">ts from the course curriculum </w:t>
      </w:r>
      <w:r w:rsidR="0054578F" w:rsidRPr="0054578F">
        <w:t>together with a pass in PH 570 Project.</w:t>
      </w:r>
      <w:r w:rsidR="0054578F" w:rsidRPr="00BF25CA">
        <w:t xml:space="preserve">  </w:t>
      </w:r>
    </w:p>
    <w:p w14:paraId="731804CD" w14:textId="77777777" w:rsidR="0054578F" w:rsidRDefault="0054578F" w:rsidP="0054578F"/>
    <w:p w14:paraId="605554EF" w14:textId="23B962AB" w:rsidR="00F270FD" w:rsidRDefault="00F270FD" w:rsidP="0054578F">
      <w:pPr>
        <w:pStyle w:val="Calendar1"/>
        <w:ind w:left="0" w:firstLine="0"/>
      </w:pPr>
    </w:p>
    <w:p w14:paraId="44A84CDC" w14:textId="77777777" w:rsidR="00AB2473" w:rsidRPr="006B139A" w:rsidRDefault="00AB2473" w:rsidP="00AB2473">
      <w:pPr>
        <w:pStyle w:val="Calendar1"/>
        <w:ind w:left="2160" w:hanging="2160"/>
        <w:rPr>
          <w:b/>
          <w:szCs w:val="24"/>
        </w:rPr>
      </w:pPr>
      <w:r>
        <w:rPr>
          <w:b/>
        </w:rPr>
        <w:tab/>
      </w:r>
      <w:r>
        <w:rPr>
          <w:b/>
        </w:rPr>
        <w:tab/>
        <w:t>Transfer</w:t>
      </w:r>
    </w:p>
    <w:p w14:paraId="07996D51" w14:textId="77777777" w:rsidR="00AB2473" w:rsidRDefault="00AB2473" w:rsidP="00AB2473">
      <w:pPr>
        <w:pStyle w:val="Calendar1"/>
        <w:ind w:left="2160" w:hanging="2160"/>
        <w:rPr>
          <w:lang w:val="en-US"/>
        </w:rPr>
      </w:pPr>
      <w:r w:rsidRPr="002C4F7A">
        <w:rPr>
          <w:rFonts w:cs="Arial"/>
          <w:b/>
        </w:rPr>
        <w:t>12424.</w:t>
      </w:r>
      <w:r w:rsidR="00F270FD">
        <w:rPr>
          <w:rFonts w:cs="Arial"/>
          <w:b/>
          <w:szCs w:val="24"/>
        </w:rPr>
        <w:t>UG.82</w:t>
      </w:r>
      <w:r>
        <w:rPr>
          <w:rFonts w:cs="Arial"/>
          <w:b/>
          <w:szCs w:val="24"/>
        </w:rPr>
        <w:t xml:space="preserve"> </w:t>
      </w:r>
      <w:r>
        <w:rPr>
          <w:rFonts w:cs="Arial"/>
          <w:b/>
          <w:szCs w:val="24"/>
        </w:rPr>
        <w:tab/>
      </w:r>
      <w:r w:rsidRPr="007B29E3">
        <w:rPr>
          <w:rFonts w:cs="Arial"/>
          <w:szCs w:val="24"/>
        </w:rPr>
        <w:t xml:space="preserve">Regulation </w:t>
      </w:r>
      <w:r w:rsidRPr="00D8364E">
        <w:rPr>
          <w:lang w:val="en-US"/>
        </w:rPr>
        <w:t>00001.UG.1.46</w:t>
      </w:r>
      <w:r>
        <w:rPr>
          <w:lang w:val="en-US"/>
        </w:rPr>
        <w:t xml:space="preserve"> shall apply.</w:t>
      </w:r>
    </w:p>
    <w:p w14:paraId="2403644A" w14:textId="77777777" w:rsidR="00F270FD" w:rsidRDefault="00F270FD" w:rsidP="00AB2473">
      <w:pPr>
        <w:pStyle w:val="Calendar1"/>
        <w:ind w:left="2160" w:hanging="2160"/>
      </w:pPr>
    </w:p>
    <w:p w14:paraId="49DB53AF" w14:textId="1454468B" w:rsidR="00AB2473" w:rsidRPr="005322F3" w:rsidRDefault="00F270FD" w:rsidP="005322F3">
      <w:pPr>
        <w:pStyle w:val="NoSpacing"/>
        <w:rPr>
          <w:rFonts w:ascii="Arial" w:hAnsi="Arial" w:cs="Arial"/>
          <w:b/>
          <w:sz w:val="24"/>
          <w:szCs w:val="24"/>
        </w:rPr>
      </w:pPr>
      <w:r w:rsidRPr="005322F3">
        <w:rPr>
          <w:rFonts w:ascii="Arial" w:hAnsi="Arial" w:cs="Arial"/>
          <w:b/>
          <w:sz w:val="24"/>
          <w:szCs w:val="24"/>
        </w:rPr>
        <w:t>12424.UG.83 to</w:t>
      </w:r>
    </w:p>
    <w:p w14:paraId="7E263517" w14:textId="4F4460DC" w:rsidR="008A481E" w:rsidRPr="005322F3" w:rsidRDefault="00AB2473" w:rsidP="005322F3">
      <w:pPr>
        <w:pStyle w:val="NoSpacing"/>
        <w:rPr>
          <w:rFonts w:ascii="Arial" w:hAnsi="Arial" w:cs="Arial"/>
          <w:b/>
          <w:sz w:val="24"/>
          <w:szCs w:val="24"/>
        </w:rPr>
      </w:pPr>
      <w:r w:rsidRPr="005322F3">
        <w:rPr>
          <w:rFonts w:ascii="Arial" w:hAnsi="Arial" w:cs="Arial"/>
          <w:b/>
          <w:sz w:val="24"/>
          <w:szCs w:val="24"/>
        </w:rPr>
        <w:lastRenderedPageBreak/>
        <w:t>1</w:t>
      </w:r>
      <w:r w:rsidR="00A00935" w:rsidRPr="005322F3">
        <w:rPr>
          <w:rFonts w:ascii="Arial" w:hAnsi="Arial" w:cs="Arial"/>
          <w:b/>
          <w:sz w:val="24"/>
          <w:szCs w:val="24"/>
        </w:rPr>
        <w:t>2424.UG.1</w:t>
      </w:r>
      <w:r w:rsidR="00F270FD" w:rsidRPr="005322F3">
        <w:rPr>
          <w:rFonts w:ascii="Arial" w:hAnsi="Arial" w:cs="Arial"/>
          <w:b/>
          <w:sz w:val="24"/>
          <w:szCs w:val="24"/>
        </w:rPr>
        <w:t>13</w:t>
      </w:r>
      <w:r w:rsidRPr="005322F3">
        <w:rPr>
          <w:rFonts w:ascii="Arial" w:hAnsi="Arial" w:cs="Arial"/>
          <w:b/>
          <w:sz w:val="24"/>
          <w:szCs w:val="24"/>
        </w:rPr>
        <w:t xml:space="preserve"> (numbers not used)</w:t>
      </w:r>
    </w:p>
    <w:p w14:paraId="1ACFAF5D" w14:textId="77777777" w:rsidR="004B2468" w:rsidRDefault="008A481E" w:rsidP="008A481E">
      <w:pPr>
        <w:pStyle w:val="Calendar1"/>
        <w:ind w:left="2160" w:hanging="2160"/>
        <w:rPr>
          <w:b/>
        </w:rPr>
      </w:pPr>
      <w:r>
        <w:rPr>
          <w:b/>
        </w:rPr>
        <w:tab/>
      </w:r>
    </w:p>
    <w:p w14:paraId="2C874DF1" w14:textId="77777777" w:rsidR="0025671C" w:rsidRDefault="004B2468" w:rsidP="008A481E">
      <w:pPr>
        <w:pStyle w:val="Calendar1"/>
        <w:ind w:left="2160" w:hanging="2160"/>
        <w:rPr>
          <w:b/>
        </w:rPr>
      </w:pPr>
      <w:r>
        <w:rPr>
          <w:b/>
        </w:rPr>
        <w:tab/>
      </w:r>
      <w:r w:rsidR="000563BC">
        <w:rPr>
          <w:b/>
        </w:rPr>
        <w:tab/>
      </w:r>
    </w:p>
    <w:p w14:paraId="5DC5D125" w14:textId="77777777" w:rsidR="0025671C" w:rsidRDefault="0025671C" w:rsidP="008A481E">
      <w:pPr>
        <w:pStyle w:val="Calendar1"/>
        <w:ind w:left="2160" w:hanging="2160"/>
        <w:rPr>
          <w:b/>
        </w:rPr>
      </w:pPr>
    </w:p>
    <w:p w14:paraId="08F553EF" w14:textId="77777777" w:rsidR="0025671C" w:rsidRDefault="0025671C" w:rsidP="008A481E">
      <w:pPr>
        <w:pStyle w:val="Calendar1"/>
        <w:ind w:left="2160" w:hanging="2160"/>
        <w:rPr>
          <w:b/>
        </w:rPr>
      </w:pPr>
    </w:p>
    <w:p w14:paraId="46A1A2FC" w14:textId="77777777" w:rsidR="0025671C" w:rsidRDefault="0025671C" w:rsidP="008A481E">
      <w:pPr>
        <w:pStyle w:val="Calendar1"/>
        <w:ind w:left="2160" w:hanging="2160"/>
        <w:rPr>
          <w:b/>
        </w:rPr>
      </w:pPr>
    </w:p>
    <w:p w14:paraId="41F66900" w14:textId="77777777" w:rsidR="0025671C" w:rsidRDefault="0025671C" w:rsidP="008A481E">
      <w:pPr>
        <w:pStyle w:val="Calendar1"/>
        <w:ind w:left="2160" w:hanging="2160"/>
        <w:rPr>
          <w:b/>
        </w:rPr>
      </w:pPr>
    </w:p>
    <w:p w14:paraId="2526FB78" w14:textId="77777777" w:rsidR="0025671C" w:rsidRDefault="0025671C" w:rsidP="008A481E">
      <w:pPr>
        <w:pStyle w:val="Calendar1"/>
        <w:ind w:left="2160" w:hanging="2160"/>
        <w:rPr>
          <w:b/>
        </w:rPr>
      </w:pPr>
    </w:p>
    <w:p w14:paraId="6389F598" w14:textId="77777777" w:rsidR="0025671C" w:rsidRDefault="0025671C" w:rsidP="008A481E">
      <w:pPr>
        <w:pStyle w:val="Calendar1"/>
        <w:ind w:left="2160" w:hanging="2160"/>
        <w:rPr>
          <w:b/>
        </w:rPr>
      </w:pPr>
    </w:p>
    <w:p w14:paraId="3E9FC19A" w14:textId="77777777" w:rsidR="0025671C" w:rsidRDefault="0025671C" w:rsidP="008A481E">
      <w:pPr>
        <w:pStyle w:val="Calendar1"/>
        <w:ind w:left="2160" w:hanging="2160"/>
        <w:rPr>
          <w:b/>
        </w:rPr>
      </w:pPr>
    </w:p>
    <w:p w14:paraId="11D314AE" w14:textId="77777777" w:rsidR="0025671C" w:rsidRDefault="0025671C" w:rsidP="008A481E">
      <w:pPr>
        <w:pStyle w:val="Calendar1"/>
        <w:ind w:left="2160" w:hanging="2160"/>
        <w:rPr>
          <w:b/>
        </w:rPr>
      </w:pPr>
    </w:p>
    <w:p w14:paraId="69CD019E" w14:textId="77777777" w:rsidR="0025671C" w:rsidRDefault="0025671C" w:rsidP="008A481E">
      <w:pPr>
        <w:pStyle w:val="Calendar1"/>
        <w:ind w:left="2160" w:hanging="2160"/>
        <w:rPr>
          <w:b/>
        </w:rPr>
      </w:pPr>
    </w:p>
    <w:p w14:paraId="78C40341" w14:textId="77777777" w:rsidR="0025671C" w:rsidRDefault="0025671C" w:rsidP="008A481E">
      <w:pPr>
        <w:pStyle w:val="Calendar1"/>
        <w:ind w:left="2160" w:hanging="2160"/>
        <w:rPr>
          <w:b/>
        </w:rPr>
      </w:pPr>
    </w:p>
    <w:p w14:paraId="12BDD44B" w14:textId="77777777" w:rsidR="0025671C" w:rsidRDefault="0025671C" w:rsidP="008A481E">
      <w:pPr>
        <w:pStyle w:val="Calendar1"/>
        <w:ind w:left="2160" w:hanging="2160"/>
        <w:rPr>
          <w:b/>
        </w:rPr>
      </w:pPr>
    </w:p>
    <w:p w14:paraId="17860881" w14:textId="77777777" w:rsidR="0025671C" w:rsidRDefault="0025671C" w:rsidP="008A481E">
      <w:pPr>
        <w:pStyle w:val="Calendar1"/>
        <w:ind w:left="2160" w:hanging="2160"/>
        <w:rPr>
          <w:b/>
        </w:rPr>
      </w:pPr>
    </w:p>
    <w:p w14:paraId="0C010CBE" w14:textId="77777777" w:rsidR="0025671C" w:rsidRDefault="0025671C" w:rsidP="008A481E">
      <w:pPr>
        <w:pStyle w:val="Calendar1"/>
        <w:ind w:left="2160" w:hanging="2160"/>
        <w:rPr>
          <w:b/>
        </w:rPr>
      </w:pPr>
    </w:p>
    <w:p w14:paraId="1F527A44" w14:textId="77777777" w:rsidR="0025671C" w:rsidRDefault="0025671C" w:rsidP="008A481E">
      <w:pPr>
        <w:pStyle w:val="Calendar1"/>
        <w:ind w:left="2160" w:hanging="2160"/>
        <w:rPr>
          <w:b/>
        </w:rPr>
      </w:pPr>
    </w:p>
    <w:p w14:paraId="3A2940BF" w14:textId="77777777" w:rsidR="0025671C" w:rsidRDefault="0025671C" w:rsidP="008A481E">
      <w:pPr>
        <w:pStyle w:val="Calendar1"/>
        <w:ind w:left="2160" w:hanging="2160"/>
        <w:rPr>
          <w:b/>
        </w:rPr>
      </w:pPr>
    </w:p>
    <w:p w14:paraId="5BA5A225" w14:textId="77777777" w:rsidR="0025671C" w:rsidRDefault="0025671C" w:rsidP="008A481E">
      <w:pPr>
        <w:pStyle w:val="Calendar1"/>
        <w:ind w:left="2160" w:hanging="2160"/>
        <w:rPr>
          <w:b/>
        </w:rPr>
      </w:pPr>
    </w:p>
    <w:p w14:paraId="7C4A5F92" w14:textId="77777777" w:rsidR="0025671C" w:rsidRDefault="0025671C" w:rsidP="008A481E">
      <w:pPr>
        <w:pStyle w:val="Calendar1"/>
        <w:ind w:left="2160" w:hanging="2160"/>
        <w:rPr>
          <w:b/>
        </w:rPr>
      </w:pPr>
    </w:p>
    <w:p w14:paraId="4C416717" w14:textId="77777777" w:rsidR="0025671C" w:rsidRDefault="0025671C" w:rsidP="008A481E">
      <w:pPr>
        <w:pStyle w:val="Calendar1"/>
        <w:ind w:left="2160" w:hanging="2160"/>
        <w:rPr>
          <w:b/>
        </w:rPr>
      </w:pPr>
    </w:p>
    <w:p w14:paraId="041CAB5C" w14:textId="77777777" w:rsidR="0025671C" w:rsidRDefault="0025671C" w:rsidP="008A481E">
      <w:pPr>
        <w:pStyle w:val="Calendar1"/>
        <w:ind w:left="2160" w:hanging="2160"/>
        <w:rPr>
          <w:b/>
        </w:rPr>
      </w:pPr>
    </w:p>
    <w:p w14:paraId="5AE69F45" w14:textId="77777777" w:rsidR="0025671C" w:rsidRDefault="0025671C" w:rsidP="008A481E">
      <w:pPr>
        <w:pStyle w:val="Calendar1"/>
        <w:ind w:left="2160" w:hanging="2160"/>
        <w:rPr>
          <w:b/>
        </w:rPr>
      </w:pPr>
    </w:p>
    <w:p w14:paraId="5C78F268" w14:textId="77777777" w:rsidR="0025671C" w:rsidRDefault="0025671C" w:rsidP="008A481E">
      <w:pPr>
        <w:pStyle w:val="Calendar1"/>
        <w:ind w:left="2160" w:hanging="2160"/>
        <w:rPr>
          <w:b/>
        </w:rPr>
      </w:pPr>
    </w:p>
    <w:p w14:paraId="26F85F8B" w14:textId="77777777" w:rsidR="0025671C" w:rsidRDefault="0025671C" w:rsidP="008A481E">
      <w:pPr>
        <w:pStyle w:val="Calendar1"/>
        <w:ind w:left="2160" w:hanging="2160"/>
        <w:rPr>
          <w:b/>
        </w:rPr>
      </w:pPr>
    </w:p>
    <w:p w14:paraId="21761038" w14:textId="77777777" w:rsidR="0025671C" w:rsidRDefault="0025671C" w:rsidP="008A481E">
      <w:pPr>
        <w:pStyle w:val="Calendar1"/>
        <w:ind w:left="2160" w:hanging="2160"/>
        <w:rPr>
          <w:b/>
        </w:rPr>
      </w:pPr>
    </w:p>
    <w:p w14:paraId="4958FB13" w14:textId="77777777" w:rsidR="0025671C" w:rsidRDefault="0025671C" w:rsidP="008A481E">
      <w:pPr>
        <w:pStyle w:val="Calendar1"/>
        <w:ind w:left="2160" w:hanging="2160"/>
        <w:rPr>
          <w:b/>
        </w:rPr>
      </w:pPr>
    </w:p>
    <w:p w14:paraId="75A4F3B9" w14:textId="77777777" w:rsidR="0025671C" w:rsidRDefault="0025671C" w:rsidP="008A481E">
      <w:pPr>
        <w:pStyle w:val="Calendar1"/>
        <w:ind w:left="2160" w:hanging="2160"/>
        <w:rPr>
          <w:b/>
        </w:rPr>
      </w:pPr>
    </w:p>
    <w:p w14:paraId="5426E8A8" w14:textId="77777777" w:rsidR="0025671C" w:rsidRDefault="0025671C" w:rsidP="008A481E">
      <w:pPr>
        <w:pStyle w:val="Calendar1"/>
        <w:ind w:left="2160" w:hanging="2160"/>
        <w:rPr>
          <w:b/>
        </w:rPr>
      </w:pPr>
    </w:p>
    <w:p w14:paraId="73B856F6" w14:textId="77777777" w:rsidR="0025671C" w:rsidRDefault="0025671C" w:rsidP="008A481E">
      <w:pPr>
        <w:pStyle w:val="Calendar1"/>
        <w:ind w:left="2160" w:hanging="2160"/>
        <w:rPr>
          <w:b/>
        </w:rPr>
      </w:pPr>
    </w:p>
    <w:p w14:paraId="01ED04B8" w14:textId="77777777" w:rsidR="0025671C" w:rsidRDefault="0025671C" w:rsidP="008A481E">
      <w:pPr>
        <w:pStyle w:val="Calendar1"/>
        <w:ind w:left="2160" w:hanging="2160"/>
        <w:rPr>
          <w:b/>
        </w:rPr>
      </w:pPr>
    </w:p>
    <w:p w14:paraId="7CDAC94D" w14:textId="77777777" w:rsidR="0025671C" w:rsidRDefault="0025671C" w:rsidP="008A481E">
      <w:pPr>
        <w:pStyle w:val="Calendar1"/>
        <w:ind w:left="2160" w:hanging="2160"/>
        <w:rPr>
          <w:b/>
        </w:rPr>
      </w:pPr>
    </w:p>
    <w:p w14:paraId="70699398" w14:textId="77777777" w:rsidR="0025671C" w:rsidRDefault="0025671C" w:rsidP="008A481E">
      <w:pPr>
        <w:pStyle w:val="Calendar1"/>
        <w:ind w:left="2160" w:hanging="2160"/>
        <w:rPr>
          <w:b/>
        </w:rPr>
      </w:pPr>
    </w:p>
    <w:p w14:paraId="1D503278" w14:textId="77777777" w:rsidR="0025671C" w:rsidRDefault="0025671C" w:rsidP="008A481E">
      <w:pPr>
        <w:pStyle w:val="Calendar1"/>
        <w:ind w:left="2160" w:hanging="2160"/>
        <w:rPr>
          <w:b/>
        </w:rPr>
      </w:pPr>
    </w:p>
    <w:p w14:paraId="28ACF000" w14:textId="77777777" w:rsidR="0025671C" w:rsidRDefault="0025671C" w:rsidP="008A481E">
      <w:pPr>
        <w:pStyle w:val="Calendar1"/>
        <w:ind w:left="2160" w:hanging="2160"/>
        <w:rPr>
          <w:b/>
        </w:rPr>
      </w:pPr>
    </w:p>
    <w:p w14:paraId="0D7FF1A4" w14:textId="77777777" w:rsidR="0025671C" w:rsidRDefault="0025671C" w:rsidP="008A481E">
      <w:pPr>
        <w:pStyle w:val="Calendar1"/>
        <w:ind w:left="2160" w:hanging="2160"/>
        <w:rPr>
          <w:b/>
        </w:rPr>
      </w:pPr>
    </w:p>
    <w:p w14:paraId="0065D88E" w14:textId="77777777" w:rsidR="0025671C" w:rsidRDefault="0025671C" w:rsidP="008A481E">
      <w:pPr>
        <w:pStyle w:val="Calendar1"/>
        <w:ind w:left="2160" w:hanging="2160"/>
        <w:rPr>
          <w:b/>
        </w:rPr>
      </w:pPr>
    </w:p>
    <w:p w14:paraId="5E3166FF" w14:textId="77777777" w:rsidR="0025671C" w:rsidRDefault="0025671C" w:rsidP="008A481E">
      <w:pPr>
        <w:pStyle w:val="Calendar1"/>
        <w:ind w:left="2160" w:hanging="2160"/>
        <w:rPr>
          <w:b/>
        </w:rPr>
      </w:pPr>
    </w:p>
    <w:p w14:paraId="2849334F" w14:textId="77777777" w:rsidR="0025671C" w:rsidRDefault="0025671C" w:rsidP="008A481E">
      <w:pPr>
        <w:pStyle w:val="Calendar1"/>
        <w:ind w:left="2160" w:hanging="2160"/>
        <w:rPr>
          <w:b/>
        </w:rPr>
      </w:pPr>
    </w:p>
    <w:p w14:paraId="1B422A6E" w14:textId="77777777" w:rsidR="0025671C" w:rsidRDefault="0025671C" w:rsidP="008A481E">
      <w:pPr>
        <w:pStyle w:val="Calendar1"/>
        <w:ind w:left="2160" w:hanging="2160"/>
        <w:rPr>
          <w:b/>
        </w:rPr>
      </w:pPr>
    </w:p>
    <w:p w14:paraId="54627170" w14:textId="77777777" w:rsidR="0025671C" w:rsidRDefault="0025671C" w:rsidP="008A481E">
      <w:pPr>
        <w:pStyle w:val="Calendar1"/>
        <w:ind w:left="2160" w:hanging="2160"/>
        <w:rPr>
          <w:b/>
        </w:rPr>
      </w:pPr>
    </w:p>
    <w:p w14:paraId="5FA6A75C" w14:textId="77777777" w:rsidR="0025671C" w:rsidRDefault="0025671C" w:rsidP="008A481E">
      <w:pPr>
        <w:pStyle w:val="Calendar1"/>
        <w:ind w:left="2160" w:hanging="2160"/>
        <w:rPr>
          <w:b/>
        </w:rPr>
      </w:pPr>
    </w:p>
    <w:p w14:paraId="176F4DD0" w14:textId="77777777" w:rsidR="0025671C" w:rsidRDefault="0025671C" w:rsidP="008A481E">
      <w:pPr>
        <w:pStyle w:val="Calendar1"/>
        <w:ind w:left="2160" w:hanging="2160"/>
        <w:rPr>
          <w:b/>
        </w:rPr>
      </w:pPr>
    </w:p>
    <w:p w14:paraId="2408F2CA" w14:textId="77777777" w:rsidR="0025671C" w:rsidRDefault="0025671C" w:rsidP="008A481E">
      <w:pPr>
        <w:pStyle w:val="Calendar1"/>
        <w:ind w:left="2160" w:hanging="2160"/>
        <w:rPr>
          <w:b/>
        </w:rPr>
      </w:pPr>
    </w:p>
    <w:p w14:paraId="0656FB24" w14:textId="77777777" w:rsidR="0025671C" w:rsidRDefault="0025671C" w:rsidP="008A481E">
      <w:pPr>
        <w:pStyle w:val="Calendar1"/>
        <w:ind w:left="2160" w:hanging="2160"/>
        <w:rPr>
          <w:b/>
        </w:rPr>
      </w:pPr>
    </w:p>
    <w:p w14:paraId="51ED39B1" w14:textId="77777777" w:rsidR="0025671C" w:rsidRDefault="0025671C" w:rsidP="008A481E">
      <w:pPr>
        <w:pStyle w:val="Calendar1"/>
        <w:ind w:left="2160" w:hanging="2160"/>
        <w:rPr>
          <w:b/>
        </w:rPr>
      </w:pPr>
    </w:p>
    <w:p w14:paraId="14CB1C30" w14:textId="77777777" w:rsidR="0025671C" w:rsidRDefault="0025671C" w:rsidP="008A481E">
      <w:pPr>
        <w:pStyle w:val="Calendar1"/>
        <w:ind w:left="2160" w:hanging="2160"/>
        <w:rPr>
          <w:b/>
        </w:rPr>
      </w:pPr>
    </w:p>
    <w:p w14:paraId="4F050B98" w14:textId="77777777" w:rsidR="0025671C" w:rsidRDefault="0025671C" w:rsidP="008A481E">
      <w:pPr>
        <w:pStyle w:val="Calendar1"/>
        <w:ind w:left="2160" w:hanging="2160"/>
        <w:rPr>
          <w:b/>
        </w:rPr>
      </w:pPr>
    </w:p>
    <w:p w14:paraId="57CD96D4" w14:textId="77777777" w:rsidR="00076931" w:rsidRDefault="00905D20" w:rsidP="008A481E">
      <w:pPr>
        <w:pStyle w:val="Calendar1"/>
        <w:ind w:left="2160" w:hanging="2160"/>
        <w:rPr>
          <w:b/>
        </w:rPr>
      </w:pPr>
      <w:r>
        <w:rPr>
          <w:b/>
        </w:rPr>
        <w:tab/>
      </w:r>
      <w:r>
        <w:rPr>
          <w:b/>
        </w:rPr>
        <w:tab/>
      </w:r>
    </w:p>
    <w:p w14:paraId="65F9497C" w14:textId="77777777" w:rsidR="00076931" w:rsidRDefault="00076931" w:rsidP="008A481E">
      <w:pPr>
        <w:pStyle w:val="Calendar1"/>
        <w:ind w:left="2160" w:hanging="2160"/>
        <w:rPr>
          <w:b/>
        </w:rPr>
      </w:pPr>
    </w:p>
    <w:p w14:paraId="300DA277" w14:textId="77777777" w:rsidR="00076931" w:rsidRDefault="00076931" w:rsidP="008A481E">
      <w:pPr>
        <w:pStyle w:val="Calendar1"/>
        <w:ind w:left="2160" w:hanging="2160"/>
        <w:rPr>
          <w:b/>
        </w:rPr>
      </w:pPr>
    </w:p>
    <w:p w14:paraId="0F9A9BDD" w14:textId="58198573" w:rsidR="0025671C" w:rsidRPr="00905D20" w:rsidRDefault="00076931" w:rsidP="008A481E">
      <w:pPr>
        <w:pStyle w:val="Calendar1"/>
        <w:ind w:left="2160" w:hanging="2160"/>
        <w:rPr>
          <w:b/>
          <w:sz w:val="32"/>
          <w:szCs w:val="32"/>
        </w:rPr>
      </w:pPr>
      <w:r>
        <w:rPr>
          <w:b/>
        </w:rPr>
        <w:lastRenderedPageBreak/>
        <w:tab/>
      </w:r>
      <w:r>
        <w:rPr>
          <w:b/>
        </w:rPr>
        <w:tab/>
      </w:r>
      <w:r w:rsidR="00905D20" w:rsidRPr="00905D20">
        <w:rPr>
          <w:b/>
          <w:sz w:val="32"/>
          <w:szCs w:val="32"/>
        </w:rPr>
        <w:t>STRATHCLYDE INSTITUTE OF PHARMACY AND BIOMEDICAL SCIENCES</w:t>
      </w:r>
    </w:p>
    <w:p w14:paraId="395A385D" w14:textId="77777777" w:rsidR="0025671C" w:rsidRDefault="0025671C" w:rsidP="008A481E">
      <w:pPr>
        <w:pStyle w:val="Calendar1"/>
        <w:ind w:left="2160" w:hanging="2160"/>
        <w:rPr>
          <w:b/>
        </w:rPr>
      </w:pPr>
    </w:p>
    <w:p w14:paraId="553121C6" w14:textId="77777777" w:rsidR="0025671C" w:rsidRDefault="0025671C" w:rsidP="008A481E">
      <w:pPr>
        <w:pStyle w:val="Calendar1"/>
        <w:ind w:left="2160" w:hanging="2160"/>
        <w:rPr>
          <w:b/>
        </w:rPr>
      </w:pPr>
    </w:p>
    <w:p w14:paraId="1371B0B7" w14:textId="3330AD05" w:rsidR="00DA41CF" w:rsidRPr="00905D20" w:rsidRDefault="0025671C" w:rsidP="00DA41CF">
      <w:pPr>
        <w:pStyle w:val="Calendar1"/>
        <w:ind w:left="2160" w:hanging="2160"/>
        <w:rPr>
          <w:sz w:val="28"/>
          <w:szCs w:val="28"/>
        </w:rPr>
      </w:pPr>
      <w:r>
        <w:rPr>
          <w:b/>
        </w:rPr>
        <w:tab/>
      </w:r>
      <w:r>
        <w:rPr>
          <w:b/>
        </w:rPr>
        <w:tab/>
      </w:r>
      <w:r w:rsidR="005D144A" w:rsidRPr="00905D20">
        <w:rPr>
          <w:sz w:val="28"/>
          <w:szCs w:val="28"/>
        </w:rPr>
        <w:fldChar w:fldCharType="begin"/>
      </w:r>
      <w:r w:rsidR="00E454AB" w:rsidRPr="00905D20">
        <w:rPr>
          <w:sz w:val="28"/>
          <w:szCs w:val="28"/>
        </w:rPr>
        <w:instrText xml:space="preserve"> XE "Physics:Physics with Specialisation (MPhys)" </w:instrText>
      </w:r>
      <w:r w:rsidR="005D144A" w:rsidRPr="00905D20">
        <w:rPr>
          <w:sz w:val="28"/>
          <w:szCs w:val="28"/>
        </w:rPr>
        <w:fldChar w:fldCharType="end"/>
      </w:r>
      <w:r w:rsidR="005D144A" w:rsidRPr="00905D20">
        <w:rPr>
          <w:sz w:val="28"/>
          <w:szCs w:val="28"/>
        </w:rPr>
        <w:fldChar w:fldCharType="begin"/>
      </w:r>
      <w:r w:rsidR="00E454AB" w:rsidRPr="00905D20">
        <w:rPr>
          <w:sz w:val="28"/>
          <w:szCs w:val="28"/>
        </w:rPr>
        <w:instrText xml:space="preserve"> XE "Physics:Physics (MPhys)" </w:instrText>
      </w:r>
      <w:r w:rsidR="005D144A" w:rsidRPr="00905D20">
        <w:rPr>
          <w:sz w:val="28"/>
          <w:szCs w:val="28"/>
        </w:rPr>
        <w:fldChar w:fldCharType="end"/>
      </w:r>
      <w:r w:rsidR="00905D20" w:rsidRPr="00905D20">
        <w:rPr>
          <w:rFonts w:cs="Arial"/>
          <w:b/>
          <w:bCs/>
          <w:sz w:val="28"/>
          <w:szCs w:val="28"/>
        </w:rPr>
        <w:t xml:space="preserve">BIOMEDICAL SCIENCES </w:t>
      </w:r>
    </w:p>
    <w:p w14:paraId="1227E749" w14:textId="08A740E8" w:rsidR="00A7064A" w:rsidRPr="00C57244" w:rsidRDefault="00A7064A" w:rsidP="00DA41CF">
      <w:pPr>
        <w:pStyle w:val="Calendar1"/>
        <w:ind w:left="2160" w:hanging="2160"/>
        <w:rPr>
          <w:rFonts w:cs="Arial"/>
          <w:b/>
          <w:bCs/>
          <w:sz w:val="28"/>
          <w:szCs w:val="28"/>
        </w:rPr>
      </w:pPr>
    </w:p>
    <w:p w14:paraId="1FE08422" w14:textId="77777777" w:rsidR="00A7064A" w:rsidRPr="00C57244" w:rsidRDefault="00A7064A" w:rsidP="000563BC">
      <w:pPr>
        <w:ind w:left="1440" w:firstLine="720"/>
        <w:rPr>
          <w:rFonts w:cs="Arial"/>
          <w:b/>
          <w:bCs/>
          <w:sz w:val="24"/>
          <w:szCs w:val="24"/>
        </w:rPr>
      </w:pPr>
      <w:bookmarkStart w:id="144" w:name="MSci_in_Biochemistry"/>
      <w:proofErr w:type="spellStart"/>
      <w:r w:rsidRPr="00C57244">
        <w:rPr>
          <w:rFonts w:cs="Arial"/>
          <w:b/>
          <w:bCs/>
          <w:sz w:val="24"/>
          <w:szCs w:val="24"/>
        </w:rPr>
        <w:t>MSci</w:t>
      </w:r>
      <w:proofErr w:type="spellEnd"/>
      <w:r w:rsidRPr="00C57244">
        <w:rPr>
          <w:rFonts w:cs="Arial"/>
          <w:b/>
          <w:bCs/>
          <w:sz w:val="24"/>
          <w:szCs w:val="24"/>
        </w:rPr>
        <w:t xml:space="preserve"> in Biochemistry </w:t>
      </w:r>
    </w:p>
    <w:p w14:paraId="0339D111" w14:textId="77777777" w:rsidR="00A7064A" w:rsidRPr="00C57244" w:rsidRDefault="000563BC" w:rsidP="00A7064A">
      <w:pPr>
        <w:tabs>
          <w:tab w:val="left" w:pos="4785"/>
        </w:tabs>
        <w:ind w:left="1440"/>
        <w:rPr>
          <w:rFonts w:cs="Arial"/>
          <w:b/>
          <w:bCs/>
          <w:sz w:val="24"/>
          <w:szCs w:val="24"/>
        </w:rPr>
      </w:pPr>
      <w:bookmarkStart w:id="145" w:name="MSci_in_Immunology"/>
      <w:bookmarkEnd w:id="144"/>
      <w:r>
        <w:rPr>
          <w:rFonts w:cs="Arial"/>
          <w:b/>
          <w:bCs/>
          <w:sz w:val="24"/>
          <w:szCs w:val="24"/>
        </w:rPr>
        <w:t xml:space="preserve">           </w:t>
      </w:r>
      <w:proofErr w:type="spellStart"/>
      <w:r w:rsidR="00A7064A" w:rsidRPr="00C57244">
        <w:rPr>
          <w:rFonts w:cs="Arial"/>
          <w:b/>
          <w:bCs/>
          <w:sz w:val="24"/>
          <w:szCs w:val="24"/>
        </w:rPr>
        <w:t>MSci</w:t>
      </w:r>
      <w:proofErr w:type="spellEnd"/>
      <w:r w:rsidR="00A7064A" w:rsidRPr="00C57244">
        <w:rPr>
          <w:rFonts w:cs="Arial"/>
          <w:b/>
          <w:bCs/>
          <w:sz w:val="24"/>
          <w:szCs w:val="24"/>
        </w:rPr>
        <w:t xml:space="preserve"> in Immunology </w:t>
      </w:r>
      <w:bookmarkEnd w:id="145"/>
      <w:r w:rsidR="00A7064A" w:rsidRPr="00C57244">
        <w:rPr>
          <w:rFonts w:cs="Arial"/>
          <w:b/>
          <w:bCs/>
          <w:sz w:val="24"/>
          <w:szCs w:val="24"/>
        </w:rPr>
        <w:tab/>
      </w:r>
    </w:p>
    <w:p w14:paraId="5C161BF1" w14:textId="77777777" w:rsidR="00A7064A" w:rsidRPr="00C57244" w:rsidRDefault="000563BC" w:rsidP="00A7064A">
      <w:pPr>
        <w:ind w:left="1440"/>
        <w:rPr>
          <w:rFonts w:cs="Arial"/>
          <w:b/>
          <w:bCs/>
          <w:sz w:val="24"/>
          <w:szCs w:val="24"/>
        </w:rPr>
      </w:pPr>
      <w:bookmarkStart w:id="146" w:name="MSci_in_Microbiology"/>
      <w:r>
        <w:rPr>
          <w:rFonts w:cs="Arial"/>
          <w:b/>
          <w:bCs/>
          <w:sz w:val="24"/>
          <w:szCs w:val="24"/>
        </w:rPr>
        <w:t xml:space="preserve">           </w:t>
      </w:r>
      <w:proofErr w:type="spellStart"/>
      <w:r w:rsidR="00A7064A" w:rsidRPr="00C57244">
        <w:rPr>
          <w:rFonts w:cs="Arial"/>
          <w:b/>
          <w:bCs/>
          <w:sz w:val="24"/>
          <w:szCs w:val="24"/>
        </w:rPr>
        <w:t>MSci</w:t>
      </w:r>
      <w:proofErr w:type="spellEnd"/>
      <w:r w:rsidR="00A7064A" w:rsidRPr="00C57244">
        <w:rPr>
          <w:rFonts w:cs="Arial"/>
          <w:b/>
          <w:bCs/>
          <w:sz w:val="24"/>
          <w:szCs w:val="24"/>
        </w:rPr>
        <w:t xml:space="preserve"> in Microbiology </w:t>
      </w:r>
    </w:p>
    <w:bookmarkEnd w:id="146"/>
    <w:p w14:paraId="573AD12E" w14:textId="77777777" w:rsidR="00A7064A" w:rsidRPr="00C57244" w:rsidRDefault="000563BC" w:rsidP="00A7064A">
      <w:pPr>
        <w:ind w:left="1440"/>
        <w:rPr>
          <w:rFonts w:ascii="Times" w:hAnsi="Times"/>
          <w:sz w:val="24"/>
          <w:szCs w:val="24"/>
        </w:rPr>
      </w:pPr>
      <w:r>
        <w:rPr>
          <w:rFonts w:cs="Arial"/>
          <w:b/>
          <w:bCs/>
          <w:sz w:val="24"/>
          <w:szCs w:val="24"/>
        </w:rPr>
        <w:t xml:space="preserve">           </w:t>
      </w:r>
      <w:bookmarkStart w:id="147" w:name="MSci_in_Pharmacology"/>
      <w:proofErr w:type="spellStart"/>
      <w:r w:rsidR="00A7064A" w:rsidRPr="00C57244">
        <w:rPr>
          <w:rFonts w:cs="Arial"/>
          <w:b/>
          <w:bCs/>
          <w:sz w:val="24"/>
          <w:szCs w:val="24"/>
        </w:rPr>
        <w:t>MSci</w:t>
      </w:r>
      <w:proofErr w:type="spellEnd"/>
      <w:r w:rsidR="00A7064A" w:rsidRPr="00C57244">
        <w:rPr>
          <w:rFonts w:cs="Arial"/>
          <w:b/>
          <w:bCs/>
          <w:sz w:val="24"/>
          <w:szCs w:val="24"/>
        </w:rPr>
        <w:t xml:space="preserve"> in Pharmacology </w:t>
      </w:r>
      <w:bookmarkEnd w:id="147"/>
    </w:p>
    <w:p w14:paraId="0677C062" w14:textId="77777777" w:rsidR="00A7064A" w:rsidRPr="00C57244" w:rsidRDefault="00A7064A" w:rsidP="00A7064A">
      <w:pPr>
        <w:ind w:left="1440"/>
        <w:rPr>
          <w:rFonts w:cs="Arial"/>
          <w:b/>
          <w:bCs/>
          <w:sz w:val="24"/>
          <w:szCs w:val="24"/>
        </w:rPr>
      </w:pPr>
    </w:p>
    <w:p w14:paraId="3B1C2DF1" w14:textId="77777777" w:rsidR="00A7064A" w:rsidRPr="00C57244" w:rsidRDefault="00A7064A" w:rsidP="000563BC">
      <w:pPr>
        <w:ind w:left="1440" w:firstLine="720"/>
        <w:rPr>
          <w:rFonts w:cs="Arial"/>
          <w:sz w:val="24"/>
          <w:szCs w:val="24"/>
        </w:rPr>
      </w:pPr>
      <w:r w:rsidRPr="00C57244">
        <w:rPr>
          <w:rFonts w:cs="Arial"/>
          <w:b/>
          <w:bCs/>
          <w:sz w:val="24"/>
          <w:szCs w:val="24"/>
        </w:rPr>
        <w:t xml:space="preserve">Course Regulations </w:t>
      </w:r>
    </w:p>
    <w:p w14:paraId="431B552F" w14:textId="77777777" w:rsidR="00A7064A" w:rsidRPr="00C57244" w:rsidRDefault="00A7064A" w:rsidP="000563BC">
      <w:pPr>
        <w:ind w:left="2160"/>
        <w:rPr>
          <w:rFonts w:cs="Arial"/>
          <w:sz w:val="24"/>
          <w:szCs w:val="24"/>
        </w:rPr>
      </w:pPr>
      <w:r w:rsidRPr="00C57244">
        <w:rPr>
          <w:rFonts w:cs="Arial"/>
          <w:sz w:val="24"/>
          <w:szCs w:val="24"/>
        </w:rPr>
        <w:t xml:space="preserve">[These regulations are to be read in conjunction with Regulation </w:t>
      </w:r>
      <w:r w:rsidR="008A481E">
        <w:rPr>
          <w:rFonts w:cs="Arial"/>
          <w:sz w:val="24"/>
          <w:szCs w:val="24"/>
        </w:rPr>
        <w:t>00001.UG.1</w:t>
      </w:r>
      <w:r w:rsidRPr="00C57244">
        <w:rPr>
          <w:rFonts w:cs="Arial"/>
          <w:sz w:val="24"/>
          <w:szCs w:val="24"/>
        </w:rPr>
        <w:t xml:space="preserve">] </w:t>
      </w:r>
    </w:p>
    <w:p w14:paraId="0A9FD5BA" w14:textId="77777777" w:rsidR="00A7064A" w:rsidRPr="00C57244" w:rsidRDefault="00A7064A" w:rsidP="00A7064A">
      <w:pPr>
        <w:ind w:left="1440"/>
        <w:rPr>
          <w:rFonts w:cs="Arial"/>
          <w:b/>
          <w:bCs/>
          <w:sz w:val="24"/>
          <w:szCs w:val="24"/>
        </w:rPr>
      </w:pPr>
    </w:p>
    <w:p w14:paraId="30D6F865" w14:textId="77777777" w:rsidR="00A7064A" w:rsidRPr="00C57244" w:rsidRDefault="00A7064A" w:rsidP="000563BC">
      <w:pPr>
        <w:ind w:left="1440" w:firstLine="720"/>
        <w:rPr>
          <w:rFonts w:cs="Arial"/>
          <w:b/>
          <w:bCs/>
          <w:sz w:val="24"/>
          <w:szCs w:val="24"/>
        </w:rPr>
      </w:pPr>
      <w:r w:rsidRPr="00C57244">
        <w:rPr>
          <w:rFonts w:cs="Arial"/>
          <w:b/>
          <w:bCs/>
          <w:sz w:val="24"/>
          <w:szCs w:val="24"/>
        </w:rPr>
        <w:t>Curriculum (Full-time study)</w:t>
      </w:r>
      <w:r w:rsidRPr="00C57244">
        <w:rPr>
          <w:rFonts w:cs="Arial"/>
          <w:b/>
          <w:bCs/>
          <w:sz w:val="24"/>
          <w:szCs w:val="24"/>
        </w:rPr>
        <w:br/>
      </w:r>
    </w:p>
    <w:p w14:paraId="4203FA88" w14:textId="77777777" w:rsidR="00A7064A" w:rsidRDefault="00356A98" w:rsidP="000563BC">
      <w:pPr>
        <w:ind w:left="2160" w:hanging="2160"/>
        <w:rPr>
          <w:rFonts w:cs="Arial"/>
          <w:sz w:val="24"/>
          <w:szCs w:val="24"/>
        </w:rPr>
      </w:pPr>
      <w:r>
        <w:rPr>
          <w:rFonts w:cs="Arial"/>
          <w:b/>
          <w:bCs/>
          <w:sz w:val="24"/>
          <w:szCs w:val="24"/>
        </w:rPr>
        <w:t>12100.UG.1</w:t>
      </w:r>
      <w:r w:rsidR="000563BC">
        <w:rPr>
          <w:rFonts w:cs="Arial"/>
          <w:b/>
          <w:bCs/>
          <w:sz w:val="24"/>
          <w:szCs w:val="24"/>
        </w:rPr>
        <w:tab/>
      </w:r>
      <w:r w:rsidR="00A7064A" w:rsidRPr="00C57244">
        <w:rPr>
          <w:rFonts w:cs="Arial"/>
          <w:b/>
          <w:bCs/>
          <w:sz w:val="24"/>
          <w:szCs w:val="24"/>
        </w:rPr>
        <w:t>First Year</w:t>
      </w:r>
      <w:r w:rsidR="00A7064A" w:rsidRPr="00C57244">
        <w:rPr>
          <w:rFonts w:cs="Arial"/>
          <w:b/>
          <w:bCs/>
          <w:sz w:val="24"/>
          <w:szCs w:val="24"/>
        </w:rPr>
        <w:br/>
      </w:r>
      <w:r w:rsidR="00A7064A" w:rsidRPr="00C57244">
        <w:rPr>
          <w:rFonts w:cs="Arial"/>
          <w:sz w:val="24"/>
          <w:szCs w:val="24"/>
        </w:rPr>
        <w:t>All full-time students shall undertake classes amoun</w:t>
      </w:r>
      <w:r w:rsidR="00A7064A">
        <w:rPr>
          <w:rFonts w:cs="Arial"/>
          <w:sz w:val="24"/>
          <w:szCs w:val="24"/>
        </w:rPr>
        <w:t>ting to 120 credits as follows</w:t>
      </w:r>
    </w:p>
    <w:p w14:paraId="2DAF03F5" w14:textId="77777777" w:rsidR="00A7064A" w:rsidRPr="00C57244" w:rsidRDefault="00A7064A" w:rsidP="00A7064A">
      <w:pPr>
        <w:ind w:left="1440" w:hanging="1440"/>
        <w:rPr>
          <w:rFonts w:cs="Arial"/>
          <w:sz w:val="24"/>
          <w:szCs w:val="24"/>
        </w:rPr>
      </w:pPr>
    </w:p>
    <w:p w14:paraId="2E378B99" w14:textId="77777777" w:rsidR="00A7064A" w:rsidRDefault="000563BC" w:rsidP="000563BC">
      <w:pPr>
        <w:pStyle w:val="NormalWeb"/>
        <w:numPr>
          <w:ilvl w:val="0"/>
          <w:numId w:val="0"/>
        </w:numPr>
        <w:ind w:left="1440" w:firstLine="720"/>
        <w:rPr>
          <w:rFonts w:ascii="Arial" w:hAnsi="Arial" w:cs="Arial"/>
        </w:rPr>
      </w:pPr>
      <w:r>
        <w:rPr>
          <w:rFonts w:ascii="Arial" w:hAnsi="Arial" w:cs="Arial"/>
        </w:rPr>
        <w:t xml:space="preserve">Compulsory Classes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7064A" w:rsidRPr="00C57244">
        <w:rPr>
          <w:rFonts w:ascii="Arial" w:hAnsi="Arial" w:cs="Arial"/>
        </w:rPr>
        <w:t xml:space="preserve">Level Credits </w:t>
      </w:r>
    </w:p>
    <w:p w14:paraId="23F32BE6" w14:textId="77777777" w:rsidR="00A7064A" w:rsidRPr="00C57244" w:rsidRDefault="00A7064A" w:rsidP="00A7064A">
      <w:pPr>
        <w:pStyle w:val="NormalWeb"/>
        <w:numPr>
          <w:ilvl w:val="0"/>
          <w:numId w:val="0"/>
        </w:numPr>
        <w:ind w:left="1440"/>
        <w:rPr>
          <w:rFonts w:ascii="Arial" w:hAnsi="Arial" w:cs="Arial"/>
        </w:rPr>
      </w:pPr>
    </w:p>
    <w:p w14:paraId="42E7DCB0"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110</w:t>
      </w:r>
      <w:r w:rsidRPr="00C57244">
        <w:rPr>
          <w:rFonts w:ascii="Arial" w:hAnsi="Arial" w:cs="Arial"/>
        </w:rPr>
        <w:tab/>
        <w:t>Being a Biomolec</w:t>
      </w:r>
      <w:r w:rsidR="000563BC">
        <w:rPr>
          <w:rFonts w:ascii="Arial" w:hAnsi="Arial" w:cs="Arial"/>
        </w:rPr>
        <w:t>ular Scientist 1</w:t>
      </w:r>
      <w:r w:rsidR="000563BC">
        <w:rPr>
          <w:rFonts w:ascii="Arial" w:hAnsi="Arial" w:cs="Arial"/>
        </w:rPr>
        <w:tab/>
      </w:r>
      <w:r w:rsidR="000563BC">
        <w:rPr>
          <w:rFonts w:ascii="Arial" w:hAnsi="Arial" w:cs="Arial"/>
        </w:rPr>
        <w:tab/>
      </w:r>
      <w:r w:rsidRPr="00C57244">
        <w:rPr>
          <w:rFonts w:ascii="Arial" w:hAnsi="Arial" w:cs="Arial"/>
        </w:rPr>
        <w:t>1</w:t>
      </w:r>
      <w:r w:rsidRPr="00C57244">
        <w:rPr>
          <w:rFonts w:ascii="Arial" w:hAnsi="Arial" w:cs="Arial"/>
        </w:rPr>
        <w:tab/>
        <w:t>40</w:t>
      </w:r>
    </w:p>
    <w:p w14:paraId="540A2660"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109</w:t>
      </w:r>
      <w:r w:rsidRPr="00C57244">
        <w:rPr>
          <w:rFonts w:ascii="Arial" w:hAnsi="Arial" w:cs="Arial"/>
        </w:rPr>
        <w:tab/>
        <w:t>Foundation Biomolecular Sciences:</w:t>
      </w:r>
    </w:p>
    <w:p w14:paraId="246F13EF" w14:textId="77777777" w:rsidR="00A7064A" w:rsidRPr="00C57244" w:rsidRDefault="000563BC" w:rsidP="00A7064A">
      <w:pPr>
        <w:pStyle w:val="NormalWeb"/>
        <w:numPr>
          <w:ilvl w:val="0"/>
          <w:numId w:val="0"/>
        </w:numPr>
        <w:ind w:left="2880"/>
        <w:rPr>
          <w:rFonts w:ascii="Arial" w:hAnsi="Arial" w:cs="Arial"/>
        </w:rPr>
      </w:pPr>
      <w:r>
        <w:rPr>
          <w:rFonts w:ascii="Arial" w:hAnsi="Arial" w:cs="Arial"/>
        </w:rPr>
        <w:t xml:space="preserve">           Cells and their Molecules</w:t>
      </w:r>
      <w:r>
        <w:rPr>
          <w:rFonts w:ascii="Arial" w:hAnsi="Arial" w:cs="Arial"/>
        </w:rPr>
        <w:tab/>
      </w:r>
      <w:r>
        <w:rPr>
          <w:rFonts w:ascii="Arial" w:hAnsi="Arial" w:cs="Arial"/>
        </w:rPr>
        <w:tab/>
      </w:r>
      <w:r>
        <w:rPr>
          <w:rFonts w:ascii="Arial" w:hAnsi="Arial" w:cs="Arial"/>
        </w:rPr>
        <w:tab/>
      </w:r>
      <w:r w:rsidR="00A7064A" w:rsidRPr="00C57244">
        <w:rPr>
          <w:rFonts w:ascii="Arial" w:hAnsi="Arial" w:cs="Arial"/>
        </w:rPr>
        <w:t>1</w:t>
      </w:r>
      <w:r w:rsidR="00A7064A" w:rsidRPr="00C57244">
        <w:rPr>
          <w:rFonts w:ascii="Arial" w:hAnsi="Arial" w:cs="Arial"/>
        </w:rPr>
        <w:tab/>
        <w:t>20</w:t>
      </w:r>
    </w:p>
    <w:p w14:paraId="545C703F"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CH</w:t>
      </w:r>
      <w:r w:rsidR="00B758B7">
        <w:rPr>
          <w:rFonts w:ascii="Arial" w:hAnsi="Arial" w:cs="Arial"/>
        </w:rPr>
        <w:t xml:space="preserve"> </w:t>
      </w:r>
      <w:r w:rsidR="000563BC">
        <w:rPr>
          <w:rFonts w:ascii="Arial" w:hAnsi="Arial" w:cs="Arial"/>
        </w:rPr>
        <w:t>112</w:t>
      </w:r>
      <w:r w:rsidR="000563BC">
        <w:rPr>
          <w:rFonts w:ascii="Arial" w:hAnsi="Arial" w:cs="Arial"/>
        </w:rPr>
        <w:tab/>
        <w:t>Bio-Organic 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1</w:t>
      </w:r>
      <w:r w:rsidRPr="00C57244">
        <w:rPr>
          <w:rFonts w:ascii="Arial" w:hAnsi="Arial" w:cs="Arial"/>
        </w:rPr>
        <w:tab/>
        <w:t>20</w:t>
      </w:r>
    </w:p>
    <w:p w14:paraId="794AF21B"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108</w:t>
      </w:r>
      <w:r w:rsidRPr="00C57244">
        <w:rPr>
          <w:rFonts w:ascii="Arial" w:hAnsi="Arial" w:cs="Arial"/>
        </w:rPr>
        <w:tab/>
        <w:t xml:space="preserve">Foundation Biomolecular Science 2: </w:t>
      </w:r>
    </w:p>
    <w:p w14:paraId="4B36F21D" w14:textId="77777777" w:rsidR="00A7064A" w:rsidRPr="00C57244" w:rsidRDefault="000563BC" w:rsidP="00A7064A">
      <w:pPr>
        <w:pStyle w:val="NormalWeb"/>
        <w:numPr>
          <w:ilvl w:val="0"/>
          <w:numId w:val="0"/>
        </w:numPr>
        <w:ind w:left="2880"/>
        <w:rPr>
          <w:rFonts w:ascii="Arial" w:hAnsi="Arial" w:cs="Arial"/>
        </w:rPr>
      </w:pPr>
      <w:r>
        <w:rPr>
          <w:rFonts w:ascii="Arial" w:hAnsi="Arial" w:cs="Arial"/>
        </w:rPr>
        <w:t xml:space="preserve">           Organisms and Disease</w:t>
      </w:r>
      <w:r>
        <w:rPr>
          <w:rFonts w:ascii="Arial" w:hAnsi="Arial" w:cs="Arial"/>
        </w:rPr>
        <w:tab/>
      </w:r>
      <w:r>
        <w:rPr>
          <w:rFonts w:ascii="Arial" w:hAnsi="Arial" w:cs="Arial"/>
        </w:rPr>
        <w:tab/>
      </w:r>
      <w:r>
        <w:rPr>
          <w:rFonts w:ascii="Arial" w:hAnsi="Arial" w:cs="Arial"/>
        </w:rPr>
        <w:tab/>
      </w:r>
      <w:r w:rsidR="00A7064A" w:rsidRPr="00C57244">
        <w:rPr>
          <w:rFonts w:ascii="Arial" w:hAnsi="Arial" w:cs="Arial"/>
        </w:rPr>
        <w:t>1</w:t>
      </w:r>
      <w:r w:rsidR="00A7064A" w:rsidRPr="00C57244">
        <w:rPr>
          <w:rFonts w:ascii="Arial" w:hAnsi="Arial" w:cs="Arial"/>
        </w:rPr>
        <w:tab/>
        <w:t>20</w:t>
      </w:r>
    </w:p>
    <w:p w14:paraId="15F32990" w14:textId="77777777" w:rsidR="000563BC" w:rsidRDefault="00A7064A" w:rsidP="00A7064A">
      <w:pPr>
        <w:pStyle w:val="NormalWeb"/>
        <w:numPr>
          <w:ilvl w:val="0"/>
          <w:numId w:val="0"/>
        </w:numPr>
        <w:ind w:left="1440"/>
        <w:rPr>
          <w:rFonts w:ascii="Arial" w:hAnsi="Arial" w:cs="Arial"/>
        </w:rPr>
      </w:pPr>
      <w:r w:rsidRPr="00C57244">
        <w:rPr>
          <w:rFonts w:ascii="Arial" w:hAnsi="Arial" w:cs="Arial"/>
        </w:rPr>
        <w:tab/>
      </w:r>
      <w:r w:rsidRPr="00C57244">
        <w:rPr>
          <w:rFonts w:ascii="Arial" w:hAnsi="Arial" w:cs="Arial"/>
        </w:rPr>
        <w:tab/>
      </w:r>
    </w:p>
    <w:p w14:paraId="2C8E49C9" w14:textId="77777777" w:rsidR="00A7064A" w:rsidRPr="00C57244" w:rsidRDefault="000563BC" w:rsidP="000563BC">
      <w:pPr>
        <w:pStyle w:val="NormalWeb"/>
        <w:numPr>
          <w:ilvl w:val="0"/>
          <w:numId w:val="0"/>
        </w:numPr>
        <w:ind w:left="3600"/>
        <w:rPr>
          <w:rFonts w:ascii="Arial" w:hAnsi="Arial" w:cs="Arial"/>
        </w:rPr>
      </w:pPr>
      <w:r>
        <w:rPr>
          <w:rFonts w:ascii="Arial" w:hAnsi="Arial" w:cs="Arial"/>
        </w:rPr>
        <w:t>Elective (Classes)</w:t>
      </w:r>
      <w:r>
        <w:rPr>
          <w:rFonts w:ascii="Arial" w:hAnsi="Arial" w:cs="Arial"/>
        </w:rPr>
        <w:tab/>
      </w:r>
      <w:r>
        <w:rPr>
          <w:rFonts w:ascii="Arial" w:hAnsi="Arial" w:cs="Arial"/>
        </w:rPr>
        <w:tab/>
      </w:r>
      <w:r>
        <w:rPr>
          <w:rFonts w:ascii="Arial" w:hAnsi="Arial" w:cs="Arial"/>
        </w:rPr>
        <w:tab/>
      </w:r>
      <w:r>
        <w:rPr>
          <w:rFonts w:ascii="Arial" w:hAnsi="Arial" w:cs="Arial"/>
        </w:rPr>
        <w:tab/>
      </w:r>
      <w:r w:rsidR="00A7064A" w:rsidRPr="00C57244">
        <w:rPr>
          <w:rFonts w:ascii="Arial" w:hAnsi="Arial" w:cs="Arial"/>
        </w:rPr>
        <w:t>1</w:t>
      </w:r>
      <w:r w:rsidR="00A7064A" w:rsidRPr="00C57244">
        <w:rPr>
          <w:rFonts w:ascii="Arial" w:hAnsi="Arial" w:cs="Arial"/>
        </w:rPr>
        <w:tab/>
        <w:t>20</w:t>
      </w:r>
    </w:p>
    <w:p w14:paraId="69B18101" w14:textId="77777777" w:rsidR="00A7064A" w:rsidRPr="00C57244" w:rsidRDefault="00A7064A" w:rsidP="00A7064A">
      <w:pPr>
        <w:ind w:left="1440"/>
        <w:rPr>
          <w:rFonts w:cs="Arial"/>
          <w:sz w:val="24"/>
          <w:szCs w:val="24"/>
        </w:rPr>
      </w:pPr>
    </w:p>
    <w:p w14:paraId="59AEED29" w14:textId="77777777" w:rsidR="00A7064A" w:rsidRPr="0011135D" w:rsidRDefault="00356A98" w:rsidP="00A7064A">
      <w:pPr>
        <w:rPr>
          <w:rFonts w:cs="Arial"/>
          <w:b/>
          <w:sz w:val="24"/>
          <w:szCs w:val="24"/>
        </w:rPr>
      </w:pPr>
      <w:r>
        <w:rPr>
          <w:rFonts w:cs="Arial"/>
          <w:b/>
          <w:sz w:val="24"/>
          <w:szCs w:val="24"/>
        </w:rPr>
        <w:t>12100.UG.2</w:t>
      </w:r>
      <w:r w:rsidR="000563BC" w:rsidRPr="000563BC">
        <w:rPr>
          <w:rFonts w:cs="Arial"/>
          <w:b/>
          <w:sz w:val="24"/>
          <w:szCs w:val="24"/>
        </w:rPr>
        <w:tab/>
      </w:r>
      <w:r w:rsidR="000563BC">
        <w:rPr>
          <w:rFonts w:cs="Arial"/>
          <w:sz w:val="24"/>
          <w:szCs w:val="24"/>
        </w:rPr>
        <w:tab/>
      </w:r>
      <w:r w:rsidR="00A7064A" w:rsidRPr="0011135D">
        <w:rPr>
          <w:rFonts w:cs="Arial"/>
          <w:b/>
          <w:sz w:val="24"/>
          <w:szCs w:val="24"/>
        </w:rPr>
        <w:t>Second Year</w:t>
      </w:r>
    </w:p>
    <w:p w14:paraId="26CD2A05" w14:textId="77777777" w:rsidR="00A7064A" w:rsidRPr="00C57244" w:rsidRDefault="00A7064A" w:rsidP="000563BC">
      <w:pPr>
        <w:ind w:left="2160"/>
        <w:rPr>
          <w:rFonts w:cs="Arial"/>
          <w:sz w:val="24"/>
          <w:szCs w:val="24"/>
        </w:rPr>
      </w:pPr>
      <w:r w:rsidRPr="00C57244">
        <w:rPr>
          <w:rFonts w:cs="Arial"/>
          <w:sz w:val="24"/>
          <w:szCs w:val="24"/>
        </w:rPr>
        <w:t>All full-time students shall undertake classes amoun</w:t>
      </w:r>
      <w:r w:rsidR="00F6247A">
        <w:rPr>
          <w:rFonts w:cs="Arial"/>
          <w:sz w:val="24"/>
          <w:szCs w:val="24"/>
        </w:rPr>
        <w:t>ting to 120 credits as follows</w:t>
      </w:r>
    </w:p>
    <w:p w14:paraId="27D1B96A" w14:textId="77777777" w:rsidR="00A7064A" w:rsidRPr="00C57244" w:rsidRDefault="00A7064A" w:rsidP="00A7064A">
      <w:pPr>
        <w:ind w:left="1440"/>
        <w:rPr>
          <w:rFonts w:cs="Arial"/>
          <w:sz w:val="24"/>
          <w:szCs w:val="24"/>
        </w:rPr>
      </w:pPr>
    </w:p>
    <w:p w14:paraId="33C2E8CE"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 xml:space="preserve">Compulsory Classes </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 xml:space="preserve"> </w:t>
      </w:r>
    </w:p>
    <w:p w14:paraId="576A03BF" w14:textId="77777777" w:rsidR="00A7064A" w:rsidRPr="00C57244" w:rsidRDefault="00A7064A" w:rsidP="00A7064A">
      <w:pPr>
        <w:pStyle w:val="NormalWeb"/>
        <w:numPr>
          <w:ilvl w:val="0"/>
          <w:numId w:val="0"/>
        </w:numPr>
        <w:ind w:left="1440"/>
        <w:rPr>
          <w:rFonts w:ascii="Arial" w:hAnsi="Arial" w:cs="Arial"/>
        </w:rPr>
      </w:pPr>
    </w:p>
    <w:p w14:paraId="191E9938"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214</w:t>
      </w:r>
      <w:r w:rsidRPr="00C57244">
        <w:rPr>
          <w:rFonts w:ascii="Arial" w:hAnsi="Arial" w:cs="Arial"/>
        </w:rPr>
        <w:tab/>
        <w:t>Bei</w:t>
      </w:r>
      <w:r w:rsidR="000563BC">
        <w:rPr>
          <w:rFonts w:ascii="Arial" w:hAnsi="Arial" w:cs="Arial"/>
        </w:rPr>
        <w:t>ng a Biomolecular Scientist 2</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40</w:t>
      </w:r>
    </w:p>
    <w:p w14:paraId="45E8C339"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w:t>
      </w:r>
      <w:r w:rsidR="000563BC">
        <w:rPr>
          <w:rFonts w:ascii="Arial" w:hAnsi="Arial" w:cs="Arial"/>
        </w:rPr>
        <w:t>12</w:t>
      </w:r>
      <w:r w:rsidR="000563BC">
        <w:rPr>
          <w:rFonts w:ascii="Arial" w:hAnsi="Arial" w:cs="Arial"/>
        </w:rPr>
        <w:tab/>
        <w:t>Introduction to Immunology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0D963F4C"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210</w:t>
      </w:r>
      <w:r w:rsidR="000563BC">
        <w:rPr>
          <w:rFonts w:ascii="Arial" w:hAnsi="Arial" w:cs="Arial"/>
        </w:rPr>
        <w:tab/>
        <w:t>Introduction to Biochemistry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5806F510"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213</w:t>
      </w:r>
      <w:r w:rsidR="000563BC">
        <w:rPr>
          <w:rFonts w:ascii="Arial" w:hAnsi="Arial" w:cs="Arial"/>
        </w:rPr>
        <w:tab/>
        <w:t>Introduction to Pharmacology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1DF45855"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211</w:t>
      </w:r>
      <w:r w:rsidR="000563BC">
        <w:rPr>
          <w:rFonts w:ascii="Arial" w:hAnsi="Arial" w:cs="Arial"/>
        </w:rPr>
        <w:tab/>
        <w:t>Introduction to Microbiology</w:t>
      </w:r>
      <w:r w:rsidR="000563BC">
        <w:rPr>
          <w:rFonts w:ascii="Arial" w:hAnsi="Arial" w:cs="Arial"/>
        </w:rPr>
        <w:tab/>
      </w:r>
      <w:r w:rsidR="000563BC">
        <w:rPr>
          <w:rFonts w:ascii="Arial" w:hAnsi="Arial" w:cs="Arial"/>
        </w:rPr>
        <w:tab/>
      </w:r>
      <w:r w:rsidRPr="00C57244">
        <w:rPr>
          <w:rFonts w:ascii="Arial" w:hAnsi="Arial" w:cs="Arial"/>
        </w:rPr>
        <w:t>2</w:t>
      </w:r>
      <w:r w:rsidRPr="00C57244">
        <w:rPr>
          <w:rFonts w:ascii="Arial" w:hAnsi="Arial" w:cs="Arial"/>
        </w:rPr>
        <w:tab/>
        <w:t>20</w:t>
      </w:r>
    </w:p>
    <w:p w14:paraId="41ED6F79" w14:textId="77777777" w:rsidR="00A7064A" w:rsidRPr="00C57244" w:rsidRDefault="00A7064A" w:rsidP="00A7064A">
      <w:pPr>
        <w:ind w:left="1440"/>
        <w:rPr>
          <w:rFonts w:cs="Arial"/>
          <w:b/>
          <w:bCs/>
          <w:sz w:val="24"/>
          <w:szCs w:val="24"/>
        </w:rPr>
      </w:pPr>
    </w:p>
    <w:p w14:paraId="4CDA5072" w14:textId="77777777" w:rsidR="00A7064A" w:rsidRPr="00C57244" w:rsidRDefault="000563BC" w:rsidP="00A7064A">
      <w:pPr>
        <w:rPr>
          <w:rFonts w:cs="Arial"/>
          <w:sz w:val="24"/>
          <w:szCs w:val="24"/>
        </w:rPr>
      </w:pPr>
      <w:r w:rsidRPr="00356A98">
        <w:rPr>
          <w:rFonts w:cs="Arial"/>
          <w:b/>
          <w:bCs/>
          <w:sz w:val="24"/>
          <w:szCs w:val="24"/>
        </w:rPr>
        <w:t>12100.UG.</w:t>
      </w:r>
      <w:r w:rsidR="00356A98">
        <w:rPr>
          <w:rFonts w:cs="Arial"/>
          <w:b/>
          <w:bCs/>
          <w:sz w:val="24"/>
          <w:szCs w:val="24"/>
        </w:rPr>
        <w:t>3</w:t>
      </w:r>
      <w:r>
        <w:rPr>
          <w:rFonts w:cs="Arial"/>
          <w:bCs/>
          <w:sz w:val="24"/>
          <w:szCs w:val="24"/>
        </w:rPr>
        <w:tab/>
      </w:r>
      <w:r>
        <w:rPr>
          <w:rFonts w:cs="Arial"/>
          <w:bCs/>
          <w:sz w:val="24"/>
          <w:szCs w:val="24"/>
        </w:rPr>
        <w:tab/>
      </w:r>
      <w:r w:rsidR="00A7064A" w:rsidRPr="00C57244">
        <w:rPr>
          <w:rFonts w:cs="Arial"/>
          <w:b/>
          <w:bCs/>
          <w:sz w:val="24"/>
          <w:szCs w:val="24"/>
        </w:rPr>
        <w:t xml:space="preserve">Third Year </w:t>
      </w:r>
    </w:p>
    <w:p w14:paraId="6E4CF6EF" w14:textId="77777777" w:rsidR="00A7064A" w:rsidRPr="00C57244" w:rsidRDefault="00A7064A" w:rsidP="000563BC">
      <w:pPr>
        <w:ind w:left="1440" w:firstLine="720"/>
        <w:rPr>
          <w:rFonts w:cs="Arial"/>
          <w:sz w:val="24"/>
          <w:szCs w:val="24"/>
        </w:rPr>
      </w:pPr>
      <w:r w:rsidRPr="00C57244">
        <w:rPr>
          <w:rFonts w:cs="Arial"/>
          <w:sz w:val="24"/>
          <w:szCs w:val="24"/>
        </w:rPr>
        <w:t>All full-time students shall undertake cl</w:t>
      </w:r>
      <w:r w:rsidR="00F6247A">
        <w:rPr>
          <w:rFonts w:cs="Arial"/>
          <w:sz w:val="24"/>
          <w:szCs w:val="24"/>
        </w:rPr>
        <w:t>asses amounting to 120 credits</w:t>
      </w:r>
    </w:p>
    <w:p w14:paraId="19AA20A5" w14:textId="77777777" w:rsidR="00A7064A" w:rsidRPr="00C57244" w:rsidRDefault="00A7064A" w:rsidP="00A7064A">
      <w:pPr>
        <w:ind w:left="1440"/>
        <w:rPr>
          <w:rFonts w:cs="Arial"/>
          <w:sz w:val="24"/>
          <w:szCs w:val="24"/>
        </w:rPr>
      </w:pPr>
    </w:p>
    <w:p w14:paraId="2EB30A1F"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w:t>
      </w:r>
      <w:r w:rsidRPr="00C57244">
        <w:rPr>
          <w:rFonts w:ascii="Arial" w:hAnsi="Arial" w:cs="Arial"/>
        </w:rPr>
        <w:tab/>
        <w:t xml:space="preserve"> </w:t>
      </w:r>
    </w:p>
    <w:p w14:paraId="2598193C" w14:textId="77777777" w:rsidR="00A7064A" w:rsidRPr="00C57244" w:rsidRDefault="00A7064A" w:rsidP="00A7064A">
      <w:pPr>
        <w:pStyle w:val="NormalWeb"/>
        <w:numPr>
          <w:ilvl w:val="0"/>
          <w:numId w:val="0"/>
        </w:numPr>
        <w:ind w:left="1440"/>
        <w:rPr>
          <w:rFonts w:ascii="Arial" w:hAnsi="Arial" w:cs="Arial"/>
        </w:rPr>
      </w:pP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 xml:space="preserve">        </w:t>
      </w:r>
    </w:p>
    <w:p w14:paraId="570CE1B2"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327</w:t>
      </w:r>
      <w:r w:rsidRPr="00C57244">
        <w:rPr>
          <w:rFonts w:ascii="Arial" w:hAnsi="Arial" w:cs="Arial"/>
        </w:rPr>
        <w:tab/>
        <w:t>Bei</w:t>
      </w:r>
      <w:r w:rsidR="000563BC">
        <w:rPr>
          <w:rFonts w:ascii="Arial" w:hAnsi="Arial" w:cs="Arial"/>
        </w:rPr>
        <w:t>ng a Biomolecular Scientist 3</w:t>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40</w:t>
      </w:r>
    </w:p>
    <w:p w14:paraId="243B4DC5" w14:textId="77777777" w:rsidR="00F6247A" w:rsidRDefault="00F6247A" w:rsidP="00A7064A">
      <w:pPr>
        <w:ind w:left="1440"/>
        <w:rPr>
          <w:rFonts w:cs="Arial"/>
          <w:sz w:val="24"/>
          <w:szCs w:val="24"/>
        </w:rPr>
      </w:pPr>
    </w:p>
    <w:p w14:paraId="12234BD2" w14:textId="77777777" w:rsidR="00A7064A" w:rsidRPr="00C57244" w:rsidRDefault="00A7064A" w:rsidP="000563BC">
      <w:pPr>
        <w:ind w:left="1440" w:firstLine="720"/>
        <w:rPr>
          <w:rFonts w:cs="Arial"/>
          <w:sz w:val="24"/>
          <w:szCs w:val="24"/>
        </w:rPr>
      </w:pPr>
      <w:r w:rsidRPr="00C57244">
        <w:rPr>
          <w:rFonts w:cs="Arial"/>
          <w:sz w:val="24"/>
          <w:szCs w:val="24"/>
        </w:rPr>
        <w:lastRenderedPageBreak/>
        <w:t xml:space="preserve">together with classes appropriate to the chosen course: </w:t>
      </w:r>
    </w:p>
    <w:p w14:paraId="6F20752D" w14:textId="77777777" w:rsidR="00A7064A" w:rsidRPr="00C57244" w:rsidRDefault="00A7064A" w:rsidP="00A7064A">
      <w:pPr>
        <w:ind w:left="1440"/>
        <w:rPr>
          <w:rFonts w:cs="Arial"/>
          <w:i/>
          <w:iCs/>
          <w:sz w:val="24"/>
          <w:szCs w:val="24"/>
        </w:rPr>
      </w:pPr>
    </w:p>
    <w:p w14:paraId="4B3C40E6"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Biochemistry </w:t>
      </w:r>
    </w:p>
    <w:p w14:paraId="619293A4" w14:textId="77777777" w:rsidR="00A7064A" w:rsidRPr="00C57244" w:rsidRDefault="00A7064A" w:rsidP="00A7064A">
      <w:pPr>
        <w:ind w:left="1440"/>
        <w:rPr>
          <w:rFonts w:cs="Arial"/>
          <w:sz w:val="24"/>
          <w:szCs w:val="24"/>
        </w:rPr>
      </w:pPr>
    </w:p>
    <w:p w14:paraId="4F36DD7C"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06DBAEE6"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326</w:t>
      </w:r>
      <w:r w:rsidR="000563BC">
        <w:rPr>
          <w:rFonts w:ascii="Arial" w:hAnsi="Arial" w:cs="Arial"/>
        </w:rPr>
        <w:tab/>
        <w:t>Fundamental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34D160A8"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321</w:t>
      </w:r>
      <w:r w:rsidR="000563BC">
        <w:rPr>
          <w:rFonts w:ascii="Arial" w:hAnsi="Arial" w:cs="Arial"/>
        </w:rPr>
        <w:tab/>
        <w:t>Biomedical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5F75E239" w14:textId="77777777" w:rsidR="00A7064A" w:rsidRPr="00C57244" w:rsidRDefault="00A7064A" w:rsidP="00A7064A">
      <w:pPr>
        <w:ind w:left="1440"/>
        <w:rPr>
          <w:rFonts w:cs="Arial"/>
          <w:i/>
          <w:iCs/>
          <w:sz w:val="24"/>
          <w:szCs w:val="24"/>
        </w:rPr>
      </w:pPr>
    </w:p>
    <w:p w14:paraId="487492B4"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Immunology </w:t>
      </w:r>
    </w:p>
    <w:p w14:paraId="3B2CCFBE" w14:textId="77777777" w:rsidR="00A7064A" w:rsidRPr="00C57244" w:rsidRDefault="000563BC" w:rsidP="00A7064A">
      <w:pPr>
        <w:ind w:left="1440"/>
        <w:rPr>
          <w:rFonts w:cs="Arial"/>
          <w:sz w:val="24"/>
          <w:szCs w:val="24"/>
        </w:rPr>
      </w:pPr>
      <w:r>
        <w:rPr>
          <w:rFonts w:cs="Arial"/>
          <w:sz w:val="24"/>
          <w:szCs w:val="24"/>
        </w:rPr>
        <w:tab/>
      </w:r>
    </w:p>
    <w:p w14:paraId="412A8962"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17E55AE2"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325</w:t>
      </w:r>
      <w:r w:rsidR="000563BC">
        <w:rPr>
          <w:rFonts w:ascii="Arial" w:hAnsi="Arial" w:cs="Arial"/>
        </w:rPr>
        <w:tab/>
        <w:t>Fundamental Immunology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54DC4141"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Pr="00C57244">
        <w:rPr>
          <w:rFonts w:ascii="Arial" w:hAnsi="Arial" w:cs="Arial"/>
        </w:rPr>
        <w:t>323</w:t>
      </w:r>
      <w:r w:rsidRPr="00C57244">
        <w:rPr>
          <w:rFonts w:ascii="Arial" w:hAnsi="Arial" w:cs="Arial"/>
        </w:rPr>
        <w:tab/>
        <w:t>Biomedi</w:t>
      </w:r>
      <w:r w:rsidR="000563BC">
        <w:rPr>
          <w:rFonts w:ascii="Arial" w:hAnsi="Arial" w:cs="Arial"/>
        </w:rPr>
        <w:t>cal Immunology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20C03A73" w14:textId="77777777" w:rsidR="00A7064A" w:rsidRPr="00C57244" w:rsidRDefault="00A7064A" w:rsidP="00A7064A">
      <w:pPr>
        <w:ind w:left="1440"/>
        <w:rPr>
          <w:rFonts w:cs="Arial"/>
          <w:i/>
          <w:iCs/>
          <w:sz w:val="24"/>
          <w:szCs w:val="24"/>
        </w:rPr>
      </w:pPr>
    </w:p>
    <w:p w14:paraId="098F0D78"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Microbiology </w:t>
      </w:r>
    </w:p>
    <w:p w14:paraId="50047734" w14:textId="77777777" w:rsidR="00A7064A" w:rsidRPr="00C57244" w:rsidRDefault="00A7064A" w:rsidP="00A7064A">
      <w:pPr>
        <w:ind w:left="1440"/>
        <w:rPr>
          <w:rFonts w:cs="Arial"/>
          <w:sz w:val="24"/>
          <w:szCs w:val="24"/>
        </w:rPr>
      </w:pPr>
    </w:p>
    <w:p w14:paraId="565DF216"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6D1D1AEB"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330</w:t>
      </w:r>
      <w:r w:rsidR="000563BC">
        <w:rPr>
          <w:rFonts w:ascii="Arial" w:hAnsi="Arial" w:cs="Arial"/>
        </w:rPr>
        <w:tab/>
        <w:t>Fundamental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109E9CEA"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329</w:t>
      </w:r>
      <w:r w:rsidR="000563BC">
        <w:rPr>
          <w:rFonts w:ascii="Arial" w:hAnsi="Arial" w:cs="Arial"/>
        </w:rPr>
        <w:tab/>
        <w:t>Biomedical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2FF67415" w14:textId="77777777" w:rsidR="00A7064A" w:rsidRPr="00C57244" w:rsidRDefault="00A7064A" w:rsidP="00A7064A">
      <w:pPr>
        <w:ind w:left="1440"/>
        <w:rPr>
          <w:rFonts w:cs="Arial"/>
          <w:sz w:val="24"/>
          <w:szCs w:val="24"/>
        </w:rPr>
      </w:pPr>
    </w:p>
    <w:p w14:paraId="1CD01083"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Pharmacology </w:t>
      </w:r>
    </w:p>
    <w:p w14:paraId="751644FB" w14:textId="77777777" w:rsidR="00A7064A" w:rsidRPr="00C57244" w:rsidRDefault="00A7064A" w:rsidP="00A7064A">
      <w:pPr>
        <w:ind w:left="1440"/>
        <w:rPr>
          <w:rFonts w:cs="Arial"/>
          <w:sz w:val="24"/>
          <w:szCs w:val="24"/>
        </w:rPr>
      </w:pPr>
    </w:p>
    <w:p w14:paraId="726157C1"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1B7069A6" w14:textId="77777777" w:rsidR="00A7064A" w:rsidRPr="00C57244" w:rsidRDefault="00A7064A" w:rsidP="000563BC">
      <w:pPr>
        <w:pStyle w:val="NormalWeb"/>
        <w:numPr>
          <w:ilvl w:val="0"/>
          <w:numId w:val="0"/>
        </w:numPr>
        <w:ind w:left="2160"/>
        <w:rPr>
          <w:rFonts w:ascii="Arial" w:hAnsi="Arial" w:cs="Arial"/>
        </w:rPr>
      </w:pPr>
      <w:r w:rsidRPr="00C57244">
        <w:rPr>
          <w:rFonts w:ascii="Arial" w:hAnsi="Arial" w:cs="Arial"/>
        </w:rPr>
        <w:br/>
        <w:t>B</w:t>
      </w:r>
      <w:r w:rsidR="000563BC">
        <w:rPr>
          <w:rFonts w:ascii="Arial" w:hAnsi="Arial" w:cs="Arial"/>
        </w:rPr>
        <w:t>M324</w:t>
      </w:r>
      <w:r w:rsidR="000563BC">
        <w:rPr>
          <w:rFonts w:ascii="Arial" w:hAnsi="Arial" w:cs="Arial"/>
        </w:rPr>
        <w:tab/>
        <w:t>Fundamental Pharmacology</w:t>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4291B363"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w:t>
      </w:r>
      <w:r w:rsidR="000563BC">
        <w:rPr>
          <w:rFonts w:ascii="Arial" w:hAnsi="Arial" w:cs="Arial"/>
        </w:rPr>
        <w:t>M322</w:t>
      </w:r>
      <w:r w:rsidR="000563BC">
        <w:rPr>
          <w:rFonts w:ascii="Arial" w:hAnsi="Arial" w:cs="Arial"/>
        </w:rPr>
        <w:tab/>
        <w:t>Biomedical Pharmacology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3</w:t>
      </w:r>
      <w:r w:rsidRPr="00C57244">
        <w:rPr>
          <w:rFonts w:ascii="Arial" w:hAnsi="Arial" w:cs="Arial"/>
        </w:rPr>
        <w:tab/>
        <w:t>20</w:t>
      </w:r>
    </w:p>
    <w:p w14:paraId="6A9BABA3" w14:textId="77777777" w:rsidR="00A7064A" w:rsidRPr="00C57244" w:rsidRDefault="00A7064A" w:rsidP="00A7064A">
      <w:pPr>
        <w:ind w:left="1440"/>
        <w:rPr>
          <w:rFonts w:cs="Arial"/>
          <w:b/>
          <w:bCs/>
          <w:sz w:val="24"/>
          <w:szCs w:val="24"/>
        </w:rPr>
      </w:pPr>
    </w:p>
    <w:p w14:paraId="711481C6" w14:textId="77777777" w:rsidR="00A7064A" w:rsidRDefault="00A7064A" w:rsidP="000563BC">
      <w:pPr>
        <w:ind w:left="1440" w:firstLine="720"/>
        <w:rPr>
          <w:rFonts w:cs="Arial"/>
          <w:bCs/>
          <w:sz w:val="24"/>
          <w:szCs w:val="24"/>
        </w:rPr>
      </w:pPr>
      <w:r w:rsidRPr="00C57244">
        <w:rPr>
          <w:rFonts w:cs="Arial"/>
          <w:bCs/>
          <w:sz w:val="24"/>
          <w:szCs w:val="24"/>
        </w:rPr>
        <w:t>Optional classes</w:t>
      </w:r>
    </w:p>
    <w:p w14:paraId="3AC388E8" w14:textId="77777777" w:rsidR="00A7064A" w:rsidRPr="00C57244" w:rsidRDefault="00A7064A" w:rsidP="00A7064A">
      <w:pPr>
        <w:ind w:left="1440"/>
        <w:rPr>
          <w:rFonts w:cs="Arial"/>
          <w:bCs/>
          <w:sz w:val="24"/>
          <w:szCs w:val="24"/>
        </w:rPr>
      </w:pPr>
    </w:p>
    <w:p w14:paraId="7A680F68" w14:textId="77777777" w:rsidR="00A7064A" w:rsidRDefault="00A7064A" w:rsidP="000563BC">
      <w:pPr>
        <w:ind w:left="1440" w:firstLine="720"/>
        <w:rPr>
          <w:rFonts w:cs="Arial"/>
          <w:sz w:val="24"/>
          <w:szCs w:val="24"/>
        </w:rPr>
      </w:pPr>
      <w:r w:rsidRPr="00C57244">
        <w:rPr>
          <w:rFonts w:cs="Arial"/>
          <w:sz w:val="24"/>
          <w:szCs w:val="24"/>
        </w:rPr>
        <w:t xml:space="preserve">A further 40 credits from the classes listed in this regulation </w:t>
      </w:r>
    </w:p>
    <w:p w14:paraId="052414E7" w14:textId="77777777" w:rsidR="00A7064A" w:rsidRPr="00C57244" w:rsidRDefault="00A7064A" w:rsidP="00A7064A">
      <w:pPr>
        <w:ind w:left="1440"/>
        <w:rPr>
          <w:rFonts w:cs="Arial"/>
          <w:sz w:val="24"/>
          <w:szCs w:val="24"/>
        </w:rPr>
      </w:pPr>
    </w:p>
    <w:p w14:paraId="544288CE" w14:textId="77777777" w:rsidR="00A7064A" w:rsidRPr="00C57244" w:rsidRDefault="00356A98" w:rsidP="00A7064A">
      <w:pPr>
        <w:rPr>
          <w:rFonts w:cs="Arial"/>
          <w:sz w:val="24"/>
          <w:szCs w:val="24"/>
        </w:rPr>
      </w:pPr>
      <w:r>
        <w:rPr>
          <w:rFonts w:cs="Arial"/>
          <w:b/>
          <w:bCs/>
          <w:sz w:val="24"/>
          <w:szCs w:val="24"/>
        </w:rPr>
        <w:t>12100.UG.4</w:t>
      </w:r>
      <w:r w:rsidRPr="00356A98">
        <w:rPr>
          <w:rFonts w:cs="Arial"/>
          <w:b/>
          <w:bCs/>
          <w:sz w:val="24"/>
          <w:szCs w:val="24"/>
        </w:rPr>
        <w:tab/>
      </w:r>
      <w:r>
        <w:rPr>
          <w:rFonts w:cs="Arial"/>
          <w:bCs/>
          <w:sz w:val="24"/>
          <w:szCs w:val="24"/>
        </w:rPr>
        <w:tab/>
      </w:r>
      <w:r w:rsidR="00A7064A" w:rsidRPr="00C57244">
        <w:rPr>
          <w:rFonts w:cs="Arial"/>
          <w:b/>
          <w:bCs/>
          <w:sz w:val="24"/>
          <w:szCs w:val="24"/>
        </w:rPr>
        <w:t xml:space="preserve">Fourth Year </w:t>
      </w:r>
    </w:p>
    <w:p w14:paraId="17872B18" w14:textId="77777777" w:rsidR="00A7064A" w:rsidRPr="00DC42A7" w:rsidRDefault="00A7064A" w:rsidP="000563BC">
      <w:pPr>
        <w:ind w:left="2160"/>
        <w:rPr>
          <w:rFonts w:cs="Arial"/>
          <w:sz w:val="24"/>
          <w:szCs w:val="24"/>
        </w:rPr>
      </w:pPr>
      <w:r w:rsidRPr="00DC42A7">
        <w:rPr>
          <w:rFonts w:cs="Arial"/>
          <w:sz w:val="24"/>
          <w:szCs w:val="24"/>
        </w:rPr>
        <w:t xml:space="preserve">A student must take a minimum of 40 credits in the subject that forms the named </w:t>
      </w:r>
      <w:proofErr w:type="spellStart"/>
      <w:r w:rsidRPr="00DC42A7">
        <w:rPr>
          <w:rFonts w:cs="Arial"/>
          <w:sz w:val="24"/>
          <w:szCs w:val="24"/>
        </w:rPr>
        <w:t>Masters</w:t>
      </w:r>
      <w:proofErr w:type="spellEnd"/>
      <w:r w:rsidRPr="00DC42A7">
        <w:rPr>
          <w:rFonts w:cs="Arial"/>
          <w:sz w:val="24"/>
          <w:szCs w:val="24"/>
        </w:rPr>
        <w:t xml:space="preserve"> degree in year 5.  All full-time students shall undertake classes amounting to 120 credits choosing two subject c</w:t>
      </w:r>
      <w:r>
        <w:rPr>
          <w:rFonts w:cs="Arial"/>
          <w:sz w:val="24"/>
          <w:szCs w:val="24"/>
        </w:rPr>
        <w:t>ombinations from the following</w:t>
      </w:r>
    </w:p>
    <w:p w14:paraId="378CEC8B" w14:textId="77777777" w:rsidR="00A7064A" w:rsidRPr="00C57244" w:rsidRDefault="00A7064A" w:rsidP="00A7064A">
      <w:pPr>
        <w:ind w:left="1440"/>
        <w:rPr>
          <w:rFonts w:cs="Arial"/>
          <w:sz w:val="24"/>
          <w:szCs w:val="24"/>
        </w:rPr>
      </w:pPr>
    </w:p>
    <w:p w14:paraId="345B6C82" w14:textId="77777777" w:rsidR="00A7064A" w:rsidRDefault="00A7064A" w:rsidP="000563BC">
      <w:pPr>
        <w:ind w:left="1440" w:firstLine="720"/>
        <w:rPr>
          <w:rFonts w:cs="Arial"/>
          <w:sz w:val="24"/>
          <w:szCs w:val="24"/>
        </w:rPr>
      </w:pPr>
      <w:r w:rsidRPr="00C57244">
        <w:rPr>
          <w:rFonts w:cs="Arial"/>
          <w:sz w:val="24"/>
          <w:szCs w:val="24"/>
        </w:rPr>
        <w:t>Compulsory Classes</w:t>
      </w:r>
    </w:p>
    <w:p w14:paraId="325E932A" w14:textId="77777777" w:rsidR="00A7064A" w:rsidRDefault="00A7064A" w:rsidP="000563BC">
      <w:pPr>
        <w:ind w:left="2160"/>
        <w:rPr>
          <w:rFonts w:cs="Arial"/>
          <w:sz w:val="24"/>
          <w:szCs w:val="24"/>
        </w:rPr>
      </w:pPr>
      <w:r w:rsidRPr="00C57244">
        <w:rPr>
          <w:rFonts w:cs="Arial"/>
          <w:sz w:val="24"/>
          <w:szCs w:val="24"/>
        </w:rPr>
        <w:br/>
        <w:t>BM</w:t>
      </w:r>
      <w:r w:rsidR="00B758B7">
        <w:rPr>
          <w:rFonts w:cs="Arial"/>
          <w:sz w:val="24"/>
          <w:szCs w:val="24"/>
        </w:rPr>
        <w:t xml:space="preserve"> </w:t>
      </w:r>
      <w:r w:rsidRPr="00C57244">
        <w:rPr>
          <w:rFonts w:cs="Arial"/>
          <w:sz w:val="24"/>
          <w:szCs w:val="24"/>
        </w:rPr>
        <w:t xml:space="preserve">432 </w:t>
      </w:r>
      <w:r w:rsidRPr="00C57244">
        <w:rPr>
          <w:rFonts w:cs="Arial"/>
          <w:sz w:val="24"/>
          <w:szCs w:val="24"/>
        </w:rPr>
        <w:tab/>
        <w:t>Bei</w:t>
      </w:r>
      <w:r w:rsidR="000563BC">
        <w:rPr>
          <w:rFonts w:cs="Arial"/>
          <w:sz w:val="24"/>
          <w:szCs w:val="24"/>
        </w:rPr>
        <w:t>ng a Biomolecular Scientist 4</w:t>
      </w:r>
      <w:r w:rsidR="000563BC">
        <w:rPr>
          <w:rFonts w:cs="Arial"/>
          <w:sz w:val="24"/>
          <w:szCs w:val="24"/>
        </w:rPr>
        <w:tab/>
      </w:r>
      <w:r w:rsidR="000563BC">
        <w:rPr>
          <w:rFonts w:cs="Arial"/>
          <w:sz w:val="24"/>
          <w:szCs w:val="24"/>
        </w:rPr>
        <w:tab/>
      </w:r>
      <w:r w:rsidRPr="00C57244">
        <w:rPr>
          <w:rFonts w:cs="Arial"/>
          <w:sz w:val="24"/>
          <w:szCs w:val="24"/>
        </w:rPr>
        <w:t>4</w:t>
      </w:r>
      <w:r w:rsidRPr="00C57244">
        <w:rPr>
          <w:rFonts w:cs="Arial"/>
          <w:sz w:val="24"/>
          <w:szCs w:val="24"/>
        </w:rPr>
        <w:tab/>
        <w:t xml:space="preserve">40 </w:t>
      </w:r>
    </w:p>
    <w:p w14:paraId="71408739" w14:textId="77777777" w:rsidR="00A7064A" w:rsidRPr="00C57244" w:rsidRDefault="00A7064A" w:rsidP="00A7064A">
      <w:pPr>
        <w:ind w:left="1440"/>
        <w:rPr>
          <w:rFonts w:cs="Arial"/>
          <w:sz w:val="24"/>
          <w:szCs w:val="24"/>
        </w:rPr>
      </w:pPr>
    </w:p>
    <w:p w14:paraId="53909529" w14:textId="77777777" w:rsidR="00A7064A" w:rsidRPr="00C57244" w:rsidRDefault="00A7064A" w:rsidP="000563BC">
      <w:pPr>
        <w:ind w:left="1440" w:firstLine="720"/>
        <w:rPr>
          <w:rFonts w:cs="Arial"/>
          <w:sz w:val="24"/>
          <w:szCs w:val="24"/>
        </w:rPr>
      </w:pPr>
      <w:r w:rsidRPr="00C57244">
        <w:rPr>
          <w:rFonts w:cs="Arial"/>
          <w:sz w:val="24"/>
          <w:szCs w:val="24"/>
        </w:rPr>
        <w:t>together with classes ap</w:t>
      </w:r>
      <w:r w:rsidR="00640758">
        <w:rPr>
          <w:rFonts w:cs="Arial"/>
          <w:sz w:val="24"/>
          <w:szCs w:val="24"/>
        </w:rPr>
        <w:t>propriate to the chosen course</w:t>
      </w:r>
    </w:p>
    <w:p w14:paraId="6CB71EAF" w14:textId="77777777" w:rsidR="00A7064A" w:rsidRPr="00C57244" w:rsidRDefault="00A7064A" w:rsidP="00A7064A">
      <w:pPr>
        <w:ind w:left="1440"/>
        <w:rPr>
          <w:rFonts w:cs="Arial"/>
          <w:i/>
          <w:iCs/>
          <w:sz w:val="24"/>
          <w:szCs w:val="24"/>
        </w:rPr>
      </w:pPr>
    </w:p>
    <w:p w14:paraId="482102C7"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Biochemistry </w:t>
      </w:r>
    </w:p>
    <w:p w14:paraId="35747904" w14:textId="77777777" w:rsidR="00A7064A" w:rsidRPr="00C57244" w:rsidRDefault="00A7064A" w:rsidP="00A7064A">
      <w:pPr>
        <w:ind w:left="1440"/>
        <w:rPr>
          <w:rFonts w:cs="Arial"/>
          <w:sz w:val="24"/>
          <w:szCs w:val="24"/>
        </w:rPr>
      </w:pPr>
    </w:p>
    <w:p w14:paraId="5053576F"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r w:rsidRPr="00C57244">
        <w:rPr>
          <w:rFonts w:ascii="Arial" w:hAnsi="Arial" w:cs="Arial"/>
        </w:rPr>
        <w:tab/>
      </w:r>
    </w:p>
    <w:p w14:paraId="284E1405" w14:textId="77777777" w:rsidR="00A7064A" w:rsidRPr="00C57244" w:rsidRDefault="00A7064A" w:rsidP="000563BC">
      <w:pPr>
        <w:pStyle w:val="NormalWeb"/>
        <w:numPr>
          <w:ilvl w:val="0"/>
          <w:numId w:val="0"/>
        </w:numPr>
        <w:ind w:left="2160" w:firstLine="2880"/>
        <w:rPr>
          <w:rFonts w:ascii="Arial" w:hAnsi="Arial" w:cs="Arial"/>
        </w:rPr>
      </w:pPr>
      <w:r w:rsidRPr="00C57244">
        <w:rPr>
          <w:rFonts w:ascii="Arial" w:hAnsi="Arial" w:cs="Arial"/>
        </w:rPr>
        <w:br/>
        <w:t>BM</w:t>
      </w:r>
      <w:r w:rsidR="00B758B7">
        <w:rPr>
          <w:rFonts w:ascii="Arial" w:hAnsi="Arial" w:cs="Arial"/>
        </w:rPr>
        <w:t xml:space="preserve"> </w:t>
      </w:r>
      <w:r w:rsidRPr="00C57244">
        <w:rPr>
          <w:rFonts w:ascii="Arial" w:hAnsi="Arial" w:cs="Arial"/>
        </w:rPr>
        <w:t>430</w:t>
      </w:r>
      <w:r w:rsidRPr="00C57244">
        <w:rPr>
          <w:rFonts w:ascii="Arial" w:hAnsi="Arial" w:cs="Arial"/>
        </w:rPr>
        <w:tab/>
        <w:t>Advanced Bi</w:t>
      </w:r>
      <w:r w:rsidR="000563BC">
        <w:rPr>
          <w:rFonts w:ascii="Arial" w:hAnsi="Arial" w:cs="Arial"/>
        </w:rPr>
        <w:t>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5662BD5C" w14:textId="77777777" w:rsidR="00A7064A" w:rsidRDefault="00A7064A" w:rsidP="00A7064A">
      <w:pPr>
        <w:pStyle w:val="NormalWeb"/>
        <w:numPr>
          <w:ilvl w:val="0"/>
          <w:numId w:val="0"/>
        </w:numPr>
        <w:ind w:left="1440"/>
        <w:rPr>
          <w:rFonts w:ascii="Arial" w:hAnsi="Arial" w:cs="Arial"/>
        </w:rPr>
      </w:pPr>
    </w:p>
    <w:p w14:paraId="25075F72" w14:textId="77777777" w:rsidR="00A7064A" w:rsidRDefault="00A7064A" w:rsidP="000563BC">
      <w:pPr>
        <w:pStyle w:val="NormalWeb"/>
        <w:numPr>
          <w:ilvl w:val="0"/>
          <w:numId w:val="0"/>
        </w:numPr>
        <w:ind w:left="1440" w:firstLine="720"/>
        <w:rPr>
          <w:rFonts w:ascii="Arial" w:hAnsi="Arial" w:cs="Arial"/>
        </w:rPr>
      </w:pPr>
      <w:r>
        <w:rPr>
          <w:rFonts w:ascii="Arial" w:hAnsi="Arial" w:cs="Arial"/>
        </w:rPr>
        <w:lastRenderedPageBreak/>
        <w:t>Up to 4</w:t>
      </w:r>
      <w:r w:rsidRPr="00C57244">
        <w:rPr>
          <w:rFonts w:ascii="Arial" w:hAnsi="Arial" w:cs="Arial"/>
        </w:rPr>
        <w:t>0 credits from the following classes</w:t>
      </w:r>
    </w:p>
    <w:p w14:paraId="26E556E8" w14:textId="77777777" w:rsidR="00A7064A" w:rsidRPr="00C57244" w:rsidRDefault="00A7064A" w:rsidP="00A7064A">
      <w:pPr>
        <w:pStyle w:val="NormalWeb"/>
        <w:numPr>
          <w:ilvl w:val="0"/>
          <w:numId w:val="0"/>
        </w:numPr>
        <w:ind w:left="1440"/>
        <w:rPr>
          <w:rFonts w:ascii="Arial" w:hAnsi="Arial" w:cs="Arial"/>
        </w:rPr>
      </w:pPr>
    </w:p>
    <w:p w14:paraId="4743C87D"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423</w:t>
      </w:r>
      <w:r w:rsidR="000563BC">
        <w:rPr>
          <w:rFonts w:ascii="Arial" w:hAnsi="Arial" w:cs="Arial"/>
        </w:rPr>
        <w:tab/>
        <w:t>Clinical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0E6F44D2"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431</w:t>
      </w:r>
      <w:r w:rsidR="000563BC">
        <w:rPr>
          <w:rFonts w:ascii="Arial" w:hAnsi="Arial" w:cs="Arial"/>
        </w:rPr>
        <w:tab/>
        <w:t>Applied Biochemistry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5DAFE4DC" w14:textId="77777777" w:rsidR="00A7064A" w:rsidRPr="00C57244" w:rsidRDefault="00A7064A" w:rsidP="00A7064A">
      <w:pPr>
        <w:pStyle w:val="NormalWeb"/>
        <w:numPr>
          <w:ilvl w:val="0"/>
          <w:numId w:val="0"/>
        </w:numPr>
        <w:ind w:left="1440"/>
        <w:rPr>
          <w:rFonts w:ascii="Arial" w:hAnsi="Arial" w:cs="Arial"/>
        </w:rPr>
      </w:pPr>
    </w:p>
    <w:p w14:paraId="3FEBAB15" w14:textId="77777777" w:rsidR="00A7064A" w:rsidRPr="00F6247A" w:rsidRDefault="00A7064A" w:rsidP="000563BC">
      <w:pPr>
        <w:pStyle w:val="NormalWeb"/>
        <w:numPr>
          <w:ilvl w:val="0"/>
          <w:numId w:val="0"/>
        </w:numPr>
        <w:ind w:left="1440" w:firstLine="720"/>
        <w:rPr>
          <w:rFonts w:ascii="Arial" w:hAnsi="Arial" w:cs="Arial"/>
          <w:b/>
          <w:i/>
        </w:rPr>
      </w:pPr>
      <w:r w:rsidRPr="00F6247A">
        <w:rPr>
          <w:rFonts w:ascii="Arial" w:hAnsi="Arial" w:cs="Arial"/>
          <w:b/>
          <w:i/>
        </w:rPr>
        <w:t>Immunology</w:t>
      </w:r>
    </w:p>
    <w:p w14:paraId="4F0F1254" w14:textId="77777777" w:rsidR="00A7064A" w:rsidRDefault="00A7064A" w:rsidP="000563BC">
      <w:pPr>
        <w:pStyle w:val="NormalWeb"/>
        <w:numPr>
          <w:ilvl w:val="0"/>
          <w:numId w:val="0"/>
        </w:numPr>
        <w:ind w:left="2160"/>
        <w:rPr>
          <w:rFonts w:ascii="Arial" w:hAnsi="Arial" w:cs="Arial"/>
        </w:rPr>
      </w:pPr>
      <w:r w:rsidRPr="00C57244">
        <w:rPr>
          <w:rFonts w:ascii="Arial" w:hAnsi="Arial" w:cs="Arial"/>
          <w:i/>
        </w:rPr>
        <w:br/>
      </w:r>
      <w:r w:rsidRPr="00C57244">
        <w:rPr>
          <w:rFonts w:ascii="Arial" w:hAnsi="Arial" w:cs="Arial"/>
        </w:rPr>
        <w:t>Compulsory Classes</w:t>
      </w:r>
    </w:p>
    <w:p w14:paraId="103F0838" w14:textId="77777777" w:rsidR="00A7064A" w:rsidRDefault="00A7064A" w:rsidP="000563BC">
      <w:pPr>
        <w:pStyle w:val="NormalWeb"/>
        <w:numPr>
          <w:ilvl w:val="0"/>
          <w:numId w:val="0"/>
        </w:numPr>
        <w:ind w:left="2160"/>
        <w:rPr>
          <w:rFonts w:ascii="Arial" w:hAnsi="Arial" w:cs="Arial"/>
        </w:rPr>
      </w:pPr>
      <w:r w:rsidRPr="00C57244">
        <w:rPr>
          <w:rFonts w:ascii="Arial" w:hAnsi="Arial" w:cs="Arial"/>
        </w:rPr>
        <w:br/>
      </w:r>
      <w:r w:rsidRPr="00DC42A7">
        <w:rPr>
          <w:rFonts w:ascii="Arial" w:hAnsi="Arial" w:cs="Arial"/>
        </w:rPr>
        <w:t>BM</w:t>
      </w:r>
      <w:r w:rsidR="00B758B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5D2B0ECE" w14:textId="77777777" w:rsidR="00B758B7" w:rsidRPr="00DC42A7" w:rsidRDefault="00B758B7" w:rsidP="00A7064A">
      <w:pPr>
        <w:pStyle w:val="NormalWeb"/>
        <w:numPr>
          <w:ilvl w:val="0"/>
          <w:numId w:val="0"/>
        </w:numPr>
        <w:ind w:left="1440"/>
        <w:rPr>
          <w:rFonts w:ascii="Arial" w:hAnsi="Arial" w:cs="Arial"/>
        </w:rPr>
      </w:pPr>
    </w:p>
    <w:p w14:paraId="57E3D318" w14:textId="77777777" w:rsidR="00A7064A" w:rsidRDefault="00A7064A" w:rsidP="000563BC">
      <w:pPr>
        <w:pStyle w:val="NormalWeb"/>
        <w:numPr>
          <w:ilvl w:val="0"/>
          <w:numId w:val="0"/>
        </w:numPr>
        <w:ind w:left="1440" w:firstLine="720"/>
        <w:rPr>
          <w:rFonts w:ascii="Arial" w:hAnsi="Arial" w:cs="Arial"/>
        </w:rPr>
      </w:pPr>
      <w:r>
        <w:rPr>
          <w:rFonts w:ascii="Arial" w:hAnsi="Arial" w:cs="Arial"/>
        </w:rPr>
        <w:t>Up to 4</w:t>
      </w:r>
      <w:r w:rsidRPr="00C57244">
        <w:rPr>
          <w:rFonts w:ascii="Arial" w:hAnsi="Arial" w:cs="Arial"/>
        </w:rPr>
        <w:t>0 credits from the following classes</w:t>
      </w:r>
    </w:p>
    <w:p w14:paraId="5A262CE3" w14:textId="77777777" w:rsidR="00B758B7" w:rsidRPr="00C57244" w:rsidRDefault="00B758B7" w:rsidP="00A7064A">
      <w:pPr>
        <w:pStyle w:val="NormalWeb"/>
        <w:numPr>
          <w:ilvl w:val="0"/>
          <w:numId w:val="0"/>
        </w:numPr>
        <w:ind w:left="1440"/>
        <w:rPr>
          <w:rFonts w:ascii="Arial" w:hAnsi="Arial" w:cs="Arial"/>
        </w:rPr>
      </w:pPr>
    </w:p>
    <w:p w14:paraId="0594F342" w14:textId="77777777" w:rsidR="00A7064A" w:rsidRPr="00DC42A7" w:rsidRDefault="00A7064A" w:rsidP="000563BC">
      <w:pPr>
        <w:pStyle w:val="NormalWeb"/>
        <w:numPr>
          <w:ilvl w:val="0"/>
          <w:numId w:val="0"/>
        </w:numPr>
        <w:ind w:left="1440" w:firstLine="720"/>
        <w:rPr>
          <w:rFonts w:ascii="Arial" w:hAnsi="Arial" w:cs="Arial"/>
        </w:rPr>
      </w:pPr>
      <w:r w:rsidRPr="00DC42A7">
        <w:rPr>
          <w:rFonts w:ascii="Arial" w:hAnsi="Arial" w:cs="Arial"/>
        </w:rPr>
        <w:t>BM</w:t>
      </w:r>
      <w:r w:rsidR="00B758B7">
        <w:rPr>
          <w:rFonts w:ascii="Arial" w:hAnsi="Arial" w:cs="Arial"/>
        </w:rPr>
        <w:t xml:space="preserve"> </w:t>
      </w:r>
      <w:r w:rsidR="000563BC">
        <w:rPr>
          <w:rFonts w:ascii="Arial" w:hAnsi="Arial" w:cs="Arial"/>
        </w:rPr>
        <w:t>427</w:t>
      </w:r>
      <w:r w:rsidR="000563BC">
        <w:rPr>
          <w:rFonts w:ascii="Arial" w:hAnsi="Arial" w:cs="Arial"/>
        </w:rPr>
        <w:tab/>
        <w:t>Advanced Immunology</w:t>
      </w:r>
      <w:r w:rsidR="000563BC">
        <w:rPr>
          <w:rFonts w:ascii="Arial" w:hAnsi="Arial" w:cs="Arial"/>
        </w:rPr>
        <w:tab/>
      </w:r>
      <w:r w:rsidR="000563BC">
        <w:rPr>
          <w:rFonts w:ascii="Arial" w:hAnsi="Arial" w:cs="Arial"/>
        </w:rPr>
        <w:tab/>
      </w:r>
      <w:r w:rsidR="000563BC">
        <w:rPr>
          <w:rFonts w:ascii="Arial" w:hAnsi="Arial" w:cs="Arial"/>
        </w:rPr>
        <w:tab/>
      </w:r>
      <w:r w:rsidRPr="00DC42A7">
        <w:rPr>
          <w:rFonts w:ascii="Arial" w:hAnsi="Arial" w:cs="Arial"/>
        </w:rPr>
        <w:t>4</w:t>
      </w:r>
      <w:r w:rsidRPr="00DC42A7">
        <w:rPr>
          <w:rFonts w:ascii="Arial" w:hAnsi="Arial" w:cs="Arial"/>
        </w:rPr>
        <w:tab/>
        <w:t>20</w:t>
      </w:r>
    </w:p>
    <w:p w14:paraId="3E44E8F1"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433</w:t>
      </w:r>
      <w:r w:rsidR="000563BC">
        <w:rPr>
          <w:rFonts w:ascii="Arial" w:hAnsi="Arial" w:cs="Arial"/>
        </w:rPr>
        <w:tab/>
        <w:t>Applied Immunology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74A947B4" w14:textId="77777777" w:rsidR="00A7064A" w:rsidRPr="00C57244" w:rsidRDefault="00A7064A" w:rsidP="00A7064A">
      <w:pPr>
        <w:ind w:left="1440"/>
        <w:rPr>
          <w:rFonts w:cs="Arial"/>
          <w:i/>
          <w:iCs/>
          <w:sz w:val="24"/>
          <w:szCs w:val="24"/>
        </w:rPr>
      </w:pPr>
    </w:p>
    <w:p w14:paraId="1D30C2A6"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Microbiology </w:t>
      </w:r>
    </w:p>
    <w:p w14:paraId="72A81053" w14:textId="77777777" w:rsidR="00A7064A" w:rsidRPr="00C57244" w:rsidRDefault="00A7064A" w:rsidP="00A7064A">
      <w:pPr>
        <w:ind w:left="1440"/>
        <w:rPr>
          <w:rFonts w:cs="Arial"/>
          <w:sz w:val="24"/>
          <w:szCs w:val="24"/>
        </w:rPr>
      </w:pPr>
    </w:p>
    <w:p w14:paraId="34873EEF"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Compulsory Classes</w:t>
      </w:r>
    </w:p>
    <w:p w14:paraId="43861730" w14:textId="77777777" w:rsidR="00A7064A" w:rsidRDefault="00A7064A" w:rsidP="000563BC">
      <w:pPr>
        <w:pStyle w:val="NormalWeb"/>
        <w:numPr>
          <w:ilvl w:val="0"/>
          <w:numId w:val="0"/>
        </w:numPr>
        <w:ind w:left="2160"/>
        <w:rPr>
          <w:rFonts w:ascii="Arial" w:hAnsi="Arial" w:cs="Arial"/>
        </w:rPr>
      </w:pPr>
      <w:r w:rsidRPr="00C57244">
        <w:rPr>
          <w:rFonts w:ascii="Arial" w:hAnsi="Arial" w:cs="Arial"/>
        </w:rPr>
        <w:br/>
        <w:t>BM</w:t>
      </w:r>
      <w:r w:rsidR="00B758B7">
        <w:rPr>
          <w:rFonts w:ascii="Arial" w:hAnsi="Arial" w:cs="Arial"/>
        </w:rPr>
        <w:t xml:space="preserve"> </w:t>
      </w:r>
      <w:r w:rsidR="000563BC">
        <w:rPr>
          <w:rFonts w:ascii="Arial" w:hAnsi="Arial" w:cs="Arial"/>
        </w:rPr>
        <w:t>425</w:t>
      </w:r>
      <w:r w:rsidR="000563BC">
        <w:rPr>
          <w:rFonts w:ascii="Arial" w:hAnsi="Arial" w:cs="Arial"/>
        </w:rPr>
        <w:tab/>
        <w:t>Advanced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0A346767" w14:textId="77777777" w:rsidR="00F6247A" w:rsidRPr="00C57244" w:rsidRDefault="00F6247A" w:rsidP="00A7064A">
      <w:pPr>
        <w:pStyle w:val="NormalWeb"/>
        <w:numPr>
          <w:ilvl w:val="0"/>
          <w:numId w:val="0"/>
        </w:numPr>
        <w:ind w:left="1440"/>
        <w:rPr>
          <w:rFonts w:ascii="Arial" w:hAnsi="Arial" w:cs="Arial"/>
        </w:rPr>
      </w:pPr>
    </w:p>
    <w:p w14:paraId="176FA187" w14:textId="77777777" w:rsidR="00A7064A" w:rsidRDefault="00A7064A" w:rsidP="000563BC">
      <w:pPr>
        <w:pStyle w:val="NormalWeb"/>
        <w:numPr>
          <w:ilvl w:val="0"/>
          <w:numId w:val="0"/>
        </w:numPr>
        <w:ind w:left="1440" w:firstLine="720"/>
        <w:rPr>
          <w:rFonts w:ascii="Arial" w:hAnsi="Arial" w:cs="Arial"/>
        </w:rPr>
      </w:pPr>
      <w:r>
        <w:rPr>
          <w:rFonts w:ascii="Arial" w:hAnsi="Arial" w:cs="Arial"/>
        </w:rPr>
        <w:t>Up to 4</w:t>
      </w:r>
      <w:r w:rsidRPr="00C57244">
        <w:rPr>
          <w:rFonts w:ascii="Arial" w:hAnsi="Arial" w:cs="Arial"/>
        </w:rPr>
        <w:t xml:space="preserve">0 credits from the following classes </w:t>
      </w:r>
    </w:p>
    <w:p w14:paraId="309479FB" w14:textId="77777777" w:rsidR="00F6247A" w:rsidRPr="00C57244" w:rsidRDefault="00F6247A" w:rsidP="00A7064A">
      <w:pPr>
        <w:pStyle w:val="NormalWeb"/>
        <w:numPr>
          <w:ilvl w:val="0"/>
          <w:numId w:val="0"/>
        </w:numPr>
        <w:ind w:left="1440"/>
        <w:rPr>
          <w:rFonts w:ascii="Arial" w:hAnsi="Arial" w:cs="Arial"/>
        </w:rPr>
      </w:pPr>
    </w:p>
    <w:p w14:paraId="4B186607"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424</w:t>
      </w:r>
      <w:r w:rsidR="000563BC">
        <w:rPr>
          <w:rFonts w:ascii="Arial" w:hAnsi="Arial" w:cs="Arial"/>
        </w:rPr>
        <w:tab/>
        <w:t>Clinical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020EFE34"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435</w:t>
      </w:r>
      <w:r w:rsidR="000563BC">
        <w:rPr>
          <w:rFonts w:ascii="Arial" w:hAnsi="Arial" w:cs="Arial"/>
        </w:rPr>
        <w:tab/>
        <w:t>Applied Microbiology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143AB456" w14:textId="77777777" w:rsidR="00A7064A" w:rsidRPr="00C57244" w:rsidRDefault="00A7064A" w:rsidP="00A7064A">
      <w:pPr>
        <w:pStyle w:val="NormalWeb"/>
        <w:numPr>
          <w:ilvl w:val="0"/>
          <w:numId w:val="0"/>
        </w:numPr>
        <w:ind w:left="1440"/>
        <w:rPr>
          <w:rFonts w:ascii="Arial" w:hAnsi="Arial" w:cs="Arial"/>
        </w:rPr>
      </w:pPr>
    </w:p>
    <w:p w14:paraId="2B24F780"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Pharmacology </w:t>
      </w:r>
    </w:p>
    <w:p w14:paraId="4437B314" w14:textId="77777777" w:rsidR="00A7064A" w:rsidRPr="00C57244" w:rsidRDefault="00A7064A" w:rsidP="00A7064A">
      <w:pPr>
        <w:ind w:left="1440"/>
        <w:rPr>
          <w:rFonts w:cs="Arial"/>
          <w:i/>
          <w:iCs/>
          <w:sz w:val="24"/>
          <w:szCs w:val="24"/>
        </w:rPr>
      </w:pPr>
    </w:p>
    <w:p w14:paraId="27DDEE58" w14:textId="77777777" w:rsidR="00A7064A" w:rsidRDefault="00A7064A" w:rsidP="000563BC">
      <w:pPr>
        <w:ind w:left="1440" w:firstLine="720"/>
        <w:rPr>
          <w:rFonts w:cs="Arial"/>
          <w:sz w:val="24"/>
          <w:szCs w:val="24"/>
        </w:rPr>
      </w:pPr>
      <w:r w:rsidRPr="00C57244">
        <w:rPr>
          <w:rFonts w:cs="Arial"/>
          <w:sz w:val="24"/>
          <w:szCs w:val="24"/>
        </w:rPr>
        <w:t>Compulsory Classes</w:t>
      </w:r>
    </w:p>
    <w:p w14:paraId="080D64EA" w14:textId="77777777" w:rsidR="00A7064A" w:rsidRDefault="00A7064A" w:rsidP="000563BC">
      <w:pPr>
        <w:ind w:left="2160"/>
        <w:rPr>
          <w:rFonts w:cs="Arial"/>
          <w:sz w:val="24"/>
          <w:szCs w:val="24"/>
        </w:rPr>
      </w:pPr>
      <w:r w:rsidRPr="00C57244">
        <w:rPr>
          <w:rFonts w:cs="Arial"/>
          <w:sz w:val="24"/>
          <w:szCs w:val="24"/>
        </w:rPr>
        <w:br/>
        <w:t>BM</w:t>
      </w:r>
      <w:r w:rsidR="00B758B7">
        <w:rPr>
          <w:rFonts w:cs="Arial"/>
          <w:sz w:val="24"/>
          <w:szCs w:val="24"/>
        </w:rPr>
        <w:t xml:space="preserve"> </w:t>
      </w:r>
      <w:r w:rsidR="000563BC">
        <w:rPr>
          <w:rFonts w:cs="Arial"/>
          <w:sz w:val="24"/>
          <w:szCs w:val="24"/>
        </w:rPr>
        <w:t>429</w:t>
      </w:r>
      <w:r w:rsidR="000563BC">
        <w:rPr>
          <w:rFonts w:cs="Arial"/>
          <w:sz w:val="24"/>
          <w:szCs w:val="24"/>
        </w:rPr>
        <w:tab/>
        <w:t>Advanced Pharmacology</w:t>
      </w:r>
      <w:r w:rsidR="000563BC">
        <w:rPr>
          <w:rFonts w:cs="Arial"/>
          <w:sz w:val="24"/>
          <w:szCs w:val="24"/>
        </w:rPr>
        <w:tab/>
      </w:r>
      <w:r w:rsidR="000563BC">
        <w:rPr>
          <w:rFonts w:cs="Arial"/>
          <w:sz w:val="24"/>
          <w:szCs w:val="24"/>
        </w:rPr>
        <w:tab/>
      </w:r>
      <w:r w:rsidR="000563BC">
        <w:rPr>
          <w:rFonts w:cs="Arial"/>
          <w:sz w:val="24"/>
          <w:szCs w:val="24"/>
        </w:rPr>
        <w:tab/>
      </w:r>
      <w:r w:rsidRPr="00C57244">
        <w:rPr>
          <w:rFonts w:cs="Arial"/>
          <w:sz w:val="24"/>
          <w:szCs w:val="24"/>
        </w:rPr>
        <w:t>4</w:t>
      </w:r>
      <w:r w:rsidRPr="00C57244">
        <w:rPr>
          <w:rFonts w:cs="Arial"/>
          <w:sz w:val="24"/>
          <w:szCs w:val="24"/>
        </w:rPr>
        <w:tab/>
        <w:t>20</w:t>
      </w:r>
    </w:p>
    <w:p w14:paraId="04E5084E" w14:textId="77777777" w:rsidR="00A7064A" w:rsidRPr="00C57244" w:rsidRDefault="00A7064A" w:rsidP="00A7064A">
      <w:pPr>
        <w:ind w:left="1440"/>
        <w:rPr>
          <w:rFonts w:cs="Arial"/>
          <w:sz w:val="24"/>
          <w:szCs w:val="24"/>
        </w:rPr>
      </w:pPr>
    </w:p>
    <w:p w14:paraId="617C3AA7" w14:textId="77777777" w:rsidR="00A7064A" w:rsidRDefault="00A7064A" w:rsidP="000563BC">
      <w:pPr>
        <w:pStyle w:val="NormalWeb"/>
        <w:numPr>
          <w:ilvl w:val="0"/>
          <w:numId w:val="0"/>
        </w:numPr>
        <w:ind w:left="1440" w:firstLine="720"/>
        <w:rPr>
          <w:rFonts w:ascii="Arial" w:hAnsi="Arial" w:cs="Arial"/>
        </w:rPr>
      </w:pPr>
      <w:r>
        <w:rPr>
          <w:rFonts w:ascii="Arial" w:hAnsi="Arial" w:cs="Arial"/>
        </w:rPr>
        <w:t>Up to 4</w:t>
      </w:r>
      <w:r w:rsidRPr="00C57244">
        <w:rPr>
          <w:rFonts w:ascii="Arial" w:hAnsi="Arial" w:cs="Arial"/>
        </w:rPr>
        <w:t xml:space="preserve">0 credits from the following classes </w:t>
      </w:r>
    </w:p>
    <w:p w14:paraId="75E2F9D9" w14:textId="77777777" w:rsidR="00A7064A" w:rsidRPr="00C57244" w:rsidRDefault="00A7064A" w:rsidP="00A7064A">
      <w:pPr>
        <w:pStyle w:val="NormalWeb"/>
        <w:numPr>
          <w:ilvl w:val="0"/>
          <w:numId w:val="0"/>
        </w:numPr>
        <w:ind w:left="1440"/>
        <w:rPr>
          <w:rFonts w:ascii="Arial" w:hAnsi="Arial" w:cs="Arial"/>
        </w:rPr>
      </w:pPr>
    </w:p>
    <w:p w14:paraId="1F97EA3A"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434</w:t>
      </w:r>
      <w:r w:rsidR="000563BC">
        <w:rPr>
          <w:rFonts w:ascii="Arial" w:hAnsi="Arial" w:cs="Arial"/>
        </w:rPr>
        <w:tab/>
        <w:t>Clinical Pharmacology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2201783B" w14:textId="77777777" w:rsidR="00A7064A" w:rsidRPr="00C57244" w:rsidRDefault="00A7064A" w:rsidP="000563BC">
      <w:pPr>
        <w:pStyle w:val="NormalWeb"/>
        <w:numPr>
          <w:ilvl w:val="0"/>
          <w:numId w:val="0"/>
        </w:numPr>
        <w:ind w:left="1440" w:firstLine="720"/>
        <w:rPr>
          <w:rFonts w:ascii="Arial" w:hAnsi="Arial" w:cs="Arial"/>
        </w:rPr>
      </w:pPr>
      <w:r w:rsidRPr="00C57244">
        <w:rPr>
          <w:rFonts w:ascii="Arial" w:hAnsi="Arial" w:cs="Arial"/>
        </w:rPr>
        <w:t>BM</w:t>
      </w:r>
      <w:r w:rsidR="00B758B7">
        <w:rPr>
          <w:rFonts w:ascii="Arial" w:hAnsi="Arial" w:cs="Arial"/>
        </w:rPr>
        <w:t xml:space="preserve"> </w:t>
      </w:r>
      <w:r w:rsidR="000563BC">
        <w:rPr>
          <w:rFonts w:ascii="Arial" w:hAnsi="Arial" w:cs="Arial"/>
        </w:rPr>
        <w:t>428</w:t>
      </w:r>
      <w:r w:rsidR="000563BC">
        <w:rPr>
          <w:rFonts w:ascii="Arial" w:hAnsi="Arial" w:cs="Arial"/>
        </w:rPr>
        <w:tab/>
        <w:t>Applied Pharmacology</w:t>
      </w:r>
      <w:r w:rsidR="000563BC">
        <w:rPr>
          <w:rFonts w:ascii="Arial" w:hAnsi="Arial" w:cs="Arial"/>
        </w:rPr>
        <w:tab/>
      </w:r>
      <w:r w:rsidR="000563BC">
        <w:rPr>
          <w:rFonts w:ascii="Arial" w:hAnsi="Arial" w:cs="Arial"/>
        </w:rPr>
        <w:tab/>
      </w:r>
      <w:r w:rsidR="000563BC">
        <w:rPr>
          <w:rFonts w:ascii="Arial" w:hAnsi="Arial" w:cs="Arial"/>
        </w:rPr>
        <w:tab/>
      </w:r>
      <w:r w:rsidRPr="00C57244">
        <w:rPr>
          <w:rFonts w:ascii="Arial" w:hAnsi="Arial" w:cs="Arial"/>
        </w:rPr>
        <w:t>4</w:t>
      </w:r>
      <w:r w:rsidRPr="00C57244">
        <w:rPr>
          <w:rFonts w:ascii="Arial" w:hAnsi="Arial" w:cs="Arial"/>
        </w:rPr>
        <w:tab/>
        <w:t>20</w:t>
      </w:r>
    </w:p>
    <w:p w14:paraId="2D6E3C03" w14:textId="77777777" w:rsidR="00A7064A" w:rsidRPr="00C57244" w:rsidRDefault="00A7064A" w:rsidP="00A7064A">
      <w:pPr>
        <w:pStyle w:val="NormalWeb"/>
        <w:numPr>
          <w:ilvl w:val="0"/>
          <w:numId w:val="0"/>
        </w:numPr>
        <w:ind w:left="1440"/>
        <w:rPr>
          <w:rFonts w:ascii="Arial" w:hAnsi="Arial" w:cs="Arial"/>
        </w:rPr>
      </w:pPr>
    </w:p>
    <w:p w14:paraId="79010AFD" w14:textId="77777777" w:rsidR="00A7064A" w:rsidRDefault="00A7064A" w:rsidP="000563BC">
      <w:pPr>
        <w:pStyle w:val="NormalWeb"/>
        <w:numPr>
          <w:ilvl w:val="0"/>
          <w:numId w:val="0"/>
        </w:numPr>
        <w:ind w:left="1440" w:firstLine="720"/>
        <w:rPr>
          <w:rFonts w:ascii="Arial" w:hAnsi="Arial" w:cs="Arial"/>
        </w:rPr>
      </w:pPr>
      <w:r w:rsidRPr="00C57244">
        <w:rPr>
          <w:rFonts w:ascii="Arial" w:hAnsi="Arial" w:cs="Arial"/>
        </w:rPr>
        <w:t>Optional Classes</w:t>
      </w:r>
    </w:p>
    <w:p w14:paraId="380F8C30" w14:textId="77777777" w:rsidR="00A7064A" w:rsidRPr="00BD694D" w:rsidRDefault="00A7064A" w:rsidP="000563BC">
      <w:pPr>
        <w:pStyle w:val="NormalWeb"/>
        <w:numPr>
          <w:ilvl w:val="0"/>
          <w:numId w:val="0"/>
        </w:numPr>
        <w:ind w:left="2160"/>
        <w:rPr>
          <w:rFonts w:ascii="Arial" w:hAnsi="Arial" w:cs="Arial"/>
          <w:u w:val="single"/>
        </w:rPr>
      </w:pPr>
      <w:r w:rsidRPr="00C57244">
        <w:rPr>
          <w:rFonts w:ascii="Arial" w:hAnsi="Arial" w:cs="Arial"/>
        </w:rPr>
        <w:br/>
      </w:r>
      <w:r w:rsidRPr="00DC42A7">
        <w:rPr>
          <w:rFonts w:ascii="Arial" w:hAnsi="Arial" w:cs="Arial"/>
        </w:rPr>
        <w:t xml:space="preserve">Up to 40 further credits in one subject from the classes listed in this regulation. </w:t>
      </w:r>
      <w:r w:rsidRPr="00DC42A7">
        <w:rPr>
          <w:rFonts w:ascii="Arial" w:hAnsi="Arial" w:cs="Arial"/>
          <w:lang w:eastAsia="en-GB"/>
        </w:rPr>
        <w:t>A 3rd year pass is required in the discipline from which the optional class is chosen.</w:t>
      </w:r>
      <w:r w:rsidRPr="00BD694D" w:rsidDel="009D2807">
        <w:rPr>
          <w:rFonts w:ascii="Arial" w:hAnsi="Arial" w:cs="Arial"/>
          <w:u w:val="single"/>
        </w:rPr>
        <w:t xml:space="preserve"> </w:t>
      </w:r>
      <w:r w:rsidRPr="00BD694D">
        <w:rPr>
          <w:rFonts w:ascii="Arial" w:hAnsi="Arial" w:cs="Arial"/>
          <w:u w:val="single"/>
        </w:rPr>
        <w:t xml:space="preserve"> </w:t>
      </w:r>
    </w:p>
    <w:p w14:paraId="4781E614" w14:textId="77777777" w:rsidR="00A7064A" w:rsidRPr="00C57244" w:rsidRDefault="00A7064A" w:rsidP="00A7064A">
      <w:pPr>
        <w:pStyle w:val="NormalWeb"/>
        <w:numPr>
          <w:ilvl w:val="0"/>
          <w:numId w:val="0"/>
        </w:numPr>
        <w:ind w:left="1440"/>
        <w:rPr>
          <w:rFonts w:cs="Arial"/>
          <w:b/>
          <w:bCs/>
        </w:rPr>
      </w:pPr>
    </w:p>
    <w:p w14:paraId="5D646288" w14:textId="77777777" w:rsidR="00A7064A" w:rsidRPr="00C57244" w:rsidRDefault="00356A98" w:rsidP="00A7064A">
      <w:pPr>
        <w:rPr>
          <w:rFonts w:cs="Arial"/>
          <w:sz w:val="24"/>
          <w:szCs w:val="24"/>
        </w:rPr>
      </w:pPr>
      <w:r>
        <w:rPr>
          <w:rFonts w:cs="Arial"/>
          <w:b/>
          <w:bCs/>
          <w:sz w:val="24"/>
          <w:szCs w:val="24"/>
        </w:rPr>
        <w:t>12100.UG.5</w:t>
      </w:r>
      <w:r w:rsidRPr="00356A98">
        <w:rPr>
          <w:rFonts w:cs="Arial"/>
          <w:b/>
          <w:bCs/>
          <w:sz w:val="24"/>
          <w:szCs w:val="24"/>
        </w:rPr>
        <w:tab/>
      </w:r>
      <w:r>
        <w:rPr>
          <w:rFonts w:cs="Arial"/>
          <w:bCs/>
          <w:sz w:val="24"/>
          <w:szCs w:val="24"/>
        </w:rPr>
        <w:tab/>
      </w:r>
      <w:r w:rsidR="00A7064A" w:rsidRPr="00C57244">
        <w:rPr>
          <w:rFonts w:cs="Arial"/>
          <w:b/>
          <w:bCs/>
          <w:sz w:val="24"/>
          <w:szCs w:val="24"/>
        </w:rPr>
        <w:t xml:space="preserve">Fifth Year </w:t>
      </w:r>
    </w:p>
    <w:p w14:paraId="6F24F05E" w14:textId="77777777" w:rsidR="00A7064A" w:rsidRPr="00C57244" w:rsidRDefault="00A7064A" w:rsidP="000563BC">
      <w:pPr>
        <w:ind w:left="2160"/>
        <w:rPr>
          <w:rFonts w:cs="Arial"/>
          <w:sz w:val="24"/>
          <w:szCs w:val="24"/>
        </w:rPr>
      </w:pPr>
      <w:r w:rsidRPr="00C57244">
        <w:rPr>
          <w:rFonts w:cs="Arial"/>
          <w:sz w:val="24"/>
          <w:szCs w:val="24"/>
        </w:rPr>
        <w:t>All students shall undertake classes amou</w:t>
      </w:r>
      <w:r w:rsidR="00F6247A">
        <w:rPr>
          <w:rFonts w:cs="Arial"/>
          <w:sz w:val="24"/>
          <w:szCs w:val="24"/>
        </w:rPr>
        <w:t>nting to 120 credits as follows</w:t>
      </w:r>
      <w:r w:rsidRPr="00C57244">
        <w:rPr>
          <w:rFonts w:cs="Arial"/>
          <w:sz w:val="24"/>
          <w:szCs w:val="24"/>
        </w:rPr>
        <w:t xml:space="preserve"> </w:t>
      </w:r>
    </w:p>
    <w:p w14:paraId="772634BD" w14:textId="77777777" w:rsidR="00A7064A" w:rsidRPr="00C57244" w:rsidRDefault="00A7064A" w:rsidP="00A7064A">
      <w:pPr>
        <w:ind w:left="1440"/>
        <w:rPr>
          <w:rFonts w:cs="Arial"/>
          <w:sz w:val="24"/>
          <w:szCs w:val="24"/>
        </w:rPr>
      </w:pPr>
    </w:p>
    <w:p w14:paraId="0FC23AC3" w14:textId="77777777" w:rsidR="00A7064A" w:rsidRPr="00C57244" w:rsidRDefault="000563BC" w:rsidP="000563BC">
      <w:pPr>
        <w:ind w:left="1440" w:firstLine="720"/>
        <w:rPr>
          <w:rFonts w:cs="Arial"/>
          <w:sz w:val="24"/>
          <w:szCs w:val="24"/>
        </w:rPr>
      </w:pPr>
      <w:r>
        <w:rPr>
          <w:rFonts w:cs="Arial"/>
          <w:sz w:val="24"/>
          <w:szCs w:val="24"/>
        </w:rPr>
        <w:t xml:space="preserve">Compulsory Class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2955074F" w14:textId="77777777" w:rsidR="00A7064A" w:rsidRDefault="00A7064A" w:rsidP="00A7064A">
      <w:pPr>
        <w:ind w:left="1440"/>
        <w:rPr>
          <w:rFonts w:cs="Arial"/>
          <w:i/>
          <w:iCs/>
          <w:sz w:val="24"/>
          <w:szCs w:val="24"/>
        </w:rPr>
      </w:pPr>
    </w:p>
    <w:p w14:paraId="3E062B94" w14:textId="77777777" w:rsidR="00A7064A" w:rsidRPr="00F6247A" w:rsidRDefault="00A7064A" w:rsidP="000563BC">
      <w:pPr>
        <w:ind w:left="1440" w:firstLine="720"/>
        <w:rPr>
          <w:rFonts w:cs="Arial"/>
          <w:b/>
          <w:i/>
          <w:iCs/>
          <w:sz w:val="24"/>
          <w:szCs w:val="24"/>
        </w:rPr>
      </w:pPr>
      <w:r w:rsidRPr="00F6247A">
        <w:rPr>
          <w:rFonts w:cs="Arial"/>
          <w:b/>
          <w:i/>
          <w:iCs/>
          <w:sz w:val="24"/>
          <w:szCs w:val="24"/>
        </w:rPr>
        <w:t xml:space="preserve">Biochemistry </w:t>
      </w:r>
    </w:p>
    <w:p w14:paraId="0DC2AA5B" w14:textId="77777777" w:rsidR="00A7064A" w:rsidRPr="00C57244" w:rsidRDefault="00A7064A" w:rsidP="00A7064A">
      <w:pPr>
        <w:ind w:left="1440"/>
        <w:rPr>
          <w:rFonts w:cs="Arial"/>
          <w:sz w:val="24"/>
          <w:szCs w:val="24"/>
        </w:rPr>
      </w:pPr>
    </w:p>
    <w:p w14:paraId="000E1385" w14:textId="77777777" w:rsidR="00A7064A" w:rsidRPr="00C57244" w:rsidRDefault="00A7064A" w:rsidP="000563BC">
      <w:pPr>
        <w:ind w:left="1440" w:firstLine="720"/>
        <w:rPr>
          <w:rFonts w:cs="Arial"/>
          <w:sz w:val="24"/>
          <w:szCs w:val="24"/>
        </w:rPr>
      </w:pPr>
      <w:r w:rsidRPr="00C57244">
        <w:rPr>
          <w:rFonts w:cs="Arial"/>
          <w:sz w:val="24"/>
          <w:szCs w:val="24"/>
        </w:rPr>
        <w:lastRenderedPageBreak/>
        <w:t>B</w:t>
      </w:r>
      <w:r w:rsidR="000563BC">
        <w:rPr>
          <w:rFonts w:cs="Arial"/>
          <w:sz w:val="24"/>
          <w:szCs w:val="24"/>
        </w:rPr>
        <w:t xml:space="preserve">M 503           </w:t>
      </w:r>
      <w:proofErr w:type="spellStart"/>
      <w:r w:rsidR="000563BC">
        <w:rPr>
          <w:rFonts w:cs="Arial"/>
          <w:sz w:val="24"/>
          <w:szCs w:val="24"/>
        </w:rPr>
        <w:t>MSci</w:t>
      </w:r>
      <w:proofErr w:type="spellEnd"/>
      <w:r w:rsidR="000563BC">
        <w:rPr>
          <w:rFonts w:cs="Arial"/>
          <w:sz w:val="24"/>
          <w:szCs w:val="24"/>
        </w:rPr>
        <w:t xml:space="preserve"> in Biochemistry </w:t>
      </w:r>
      <w:r w:rsidR="000563BC">
        <w:rPr>
          <w:rFonts w:cs="Arial"/>
          <w:sz w:val="24"/>
          <w:szCs w:val="24"/>
        </w:rPr>
        <w:tab/>
      </w:r>
      <w:r w:rsidR="000563BC">
        <w:rPr>
          <w:rFonts w:cs="Arial"/>
          <w:sz w:val="24"/>
          <w:szCs w:val="24"/>
        </w:rPr>
        <w:tab/>
      </w:r>
      <w:r w:rsidR="000563BC">
        <w:rPr>
          <w:rFonts w:cs="Arial"/>
          <w:sz w:val="24"/>
          <w:szCs w:val="24"/>
        </w:rPr>
        <w:tab/>
      </w:r>
      <w:r w:rsidRPr="00C57244">
        <w:rPr>
          <w:rFonts w:cs="Arial"/>
          <w:sz w:val="24"/>
          <w:szCs w:val="24"/>
        </w:rPr>
        <w:t>5</w:t>
      </w:r>
      <w:r w:rsidRPr="00C57244">
        <w:rPr>
          <w:rFonts w:cs="Arial"/>
          <w:sz w:val="24"/>
          <w:szCs w:val="24"/>
        </w:rPr>
        <w:tab/>
        <w:t>120</w:t>
      </w:r>
      <w:r w:rsidRPr="00C57244">
        <w:rPr>
          <w:rFonts w:cs="Arial"/>
          <w:sz w:val="24"/>
          <w:szCs w:val="24"/>
        </w:rPr>
        <w:tab/>
      </w:r>
      <w:r w:rsidRPr="00C57244">
        <w:rPr>
          <w:rFonts w:cs="Arial"/>
          <w:sz w:val="24"/>
          <w:szCs w:val="24"/>
        </w:rPr>
        <w:tab/>
      </w:r>
    </w:p>
    <w:p w14:paraId="370F7A1B" w14:textId="77777777" w:rsidR="00C866C6" w:rsidRDefault="00C866C6" w:rsidP="000563BC">
      <w:pPr>
        <w:rPr>
          <w:rFonts w:cs="Arial"/>
          <w:b/>
          <w:i/>
          <w:iCs/>
          <w:sz w:val="24"/>
          <w:szCs w:val="24"/>
        </w:rPr>
      </w:pPr>
    </w:p>
    <w:p w14:paraId="67CC3EC4" w14:textId="77777777" w:rsidR="00BA5BF5" w:rsidRDefault="00BA5BF5" w:rsidP="00356A98">
      <w:pPr>
        <w:ind w:left="1440" w:firstLine="720"/>
        <w:rPr>
          <w:rFonts w:cs="Arial"/>
          <w:b/>
          <w:i/>
          <w:iCs/>
          <w:sz w:val="24"/>
          <w:szCs w:val="24"/>
        </w:rPr>
      </w:pPr>
    </w:p>
    <w:p w14:paraId="2190CE54" w14:textId="77777777" w:rsidR="00BA5BF5" w:rsidRDefault="00BA5BF5" w:rsidP="00356A98">
      <w:pPr>
        <w:ind w:left="1440" w:firstLine="720"/>
        <w:rPr>
          <w:rFonts w:cs="Arial"/>
          <w:b/>
          <w:i/>
          <w:iCs/>
          <w:sz w:val="24"/>
          <w:szCs w:val="24"/>
        </w:rPr>
      </w:pPr>
    </w:p>
    <w:p w14:paraId="4B484049" w14:textId="77777777" w:rsidR="00A7064A" w:rsidRPr="00F6247A" w:rsidRDefault="00A7064A" w:rsidP="00356A98">
      <w:pPr>
        <w:ind w:left="1440" w:firstLine="720"/>
        <w:rPr>
          <w:rFonts w:cs="Arial"/>
          <w:b/>
          <w:i/>
          <w:iCs/>
          <w:sz w:val="24"/>
          <w:szCs w:val="24"/>
        </w:rPr>
      </w:pPr>
      <w:r w:rsidRPr="00F6247A">
        <w:rPr>
          <w:rFonts w:cs="Arial"/>
          <w:b/>
          <w:i/>
          <w:iCs/>
          <w:sz w:val="24"/>
          <w:szCs w:val="24"/>
        </w:rPr>
        <w:t xml:space="preserve">Immunology </w:t>
      </w:r>
    </w:p>
    <w:p w14:paraId="2DD70D35" w14:textId="77777777" w:rsidR="00A7064A" w:rsidRPr="00C57244" w:rsidRDefault="00A7064A" w:rsidP="00A7064A">
      <w:pPr>
        <w:ind w:left="1440"/>
        <w:rPr>
          <w:rFonts w:cs="Arial"/>
          <w:sz w:val="24"/>
          <w:szCs w:val="24"/>
        </w:rPr>
      </w:pPr>
    </w:p>
    <w:p w14:paraId="2E22782E" w14:textId="77777777" w:rsidR="00A7064A" w:rsidRPr="00C57244" w:rsidRDefault="00356A98" w:rsidP="00356A98">
      <w:pPr>
        <w:ind w:left="1440" w:firstLine="720"/>
        <w:rPr>
          <w:rFonts w:cs="Arial"/>
          <w:sz w:val="24"/>
          <w:szCs w:val="24"/>
        </w:rPr>
      </w:pPr>
      <w:r>
        <w:rPr>
          <w:rFonts w:cs="Arial"/>
          <w:sz w:val="24"/>
          <w:szCs w:val="24"/>
        </w:rPr>
        <w:t xml:space="preserve">BM 502 </w:t>
      </w:r>
      <w:r>
        <w:rPr>
          <w:rFonts w:cs="Arial"/>
          <w:sz w:val="24"/>
          <w:szCs w:val="24"/>
        </w:rPr>
        <w:tab/>
      </w:r>
      <w:proofErr w:type="spellStart"/>
      <w:r>
        <w:rPr>
          <w:rFonts w:cs="Arial"/>
          <w:sz w:val="24"/>
          <w:szCs w:val="24"/>
        </w:rPr>
        <w:t>MSci</w:t>
      </w:r>
      <w:proofErr w:type="spellEnd"/>
      <w:r>
        <w:rPr>
          <w:rFonts w:cs="Arial"/>
          <w:sz w:val="24"/>
          <w:szCs w:val="24"/>
        </w:rPr>
        <w:t xml:space="preserve"> in Immunology </w:t>
      </w:r>
      <w:r>
        <w:rPr>
          <w:rFonts w:cs="Arial"/>
          <w:sz w:val="24"/>
          <w:szCs w:val="24"/>
        </w:rPr>
        <w:tab/>
      </w:r>
      <w:r>
        <w:rPr>
          <w:rFonts w:cs="Arial"/>
          <w:sz w:val="24"/>
          <w:szCs w:val="24"/>
        </w:rPr>
        <w:tab/>
      </w:r>
      <w:r>
        <w:rPr>
          <w:rFonts w:cs="Arial"/>
          <w:sz w:val="24"/>
          <w:szCs w:val="24"/>
        </w:rPr>
        <w:tab/>
      </w:r>
      <w:r w:rsidR="00A7064A" w:rsidRPr="00C57244">
        <w:rPr>
          <w:rFonts w:cs="Arial"/>
          <w:sz w:val="24"/>
          <w:szCs w:val="24"/>
        </w:rPr>
        <w:t>5</w:t>
      </w:r>
      <w:r w:rsidR="00A7064A" w:rsidRPr="00C57244">
        <w:rPr>
          <w:rFonts w:cs="Arial"/>
          <w:sz w:val="24"/>
          <w:szCs w:val="24"/>
        </w:rPr>
        <w:tab/>
        <w:t>120</w:t>
      </w:r>
    </w:p>
    <w:p w14:paraId="7B6952F3" w14:textId="77777777" w:rsidR="00A7064A" w:rsidRPr="00C57244" w:rsidRDefault="00A7064A" w:rsidP="00A7064A">
      <w:pPr>
        <w:ind w:left="1440"/>
        <w:rPr>
          <w:rFonts w:cs="Arial"/>
          <w:i/>
          <w:iCs/>
          <w:sz w:val="24"/>
          <w:szCs w:val="24"/>
        </w:rPr>
      </w:pPr>
    </w:p>
    <w:p w14:paraId="12A0371B" w14:textId="77777777" w:rsidR="00A7064A" w:rsidRPr="00F6247A" w:rsidRDefault="00A7064A" w:rsidP="00356A98">
      <w:pPr>
        <w:ind w:left="1440" w:firstLine="720"/>
        <w:rPr>
          <w:rFonts w:cs="Arial"/>
          <w:b/>
          <w:i/>
          <w:iCs/>
          <w:sz w:val="24"/>
          <w:szCs w:val="24"/>
        </w:rPr>
      </w:pPr>
      <w:r w:rsidRPr="00F6247A">
        <w:rPr>
          <w:rFonts w:cs="Arial"/>
          <w:b/>
          <w:i/>
          <w:iCs/>
          <w:sz w:val="24"/>
          <w:szCs w:val="24"/>
        </w:rPr>
        <w:t xml:space="preserve">Microbiology </w:t>
      </w:r>
    </w:p>
    <w:p w14:paraId="276EBFFB" w14:textId="77777777" w:rsidR="00A7064A" w:rsidRPr="00C57244" w:rsidRDefault="00A7064A" w:rsidP="00A7064A">
      <w:pPr>
        <w:ind w:left="1440"/>
        <w:rPr>
          <w:rFonts w:cs="Arial"/>
          <w:sz w:val="24"/>
          <w:szCs w:val="24"/>
        </w:rPr>
      </w:pPr>
    </w:p>
    <w:p w14:paraId="5EC7CA5C" w14:textId="77777777" w:rsidR="00A7064A" w:rsidRPr="00C57244" w:rsidRDefault="00A7064A" w:rsidP="00356A98">
      <w:pPr>
        <w:ind w:left="1440" w:firstLine="720"/>
        <w:rPr>
          <w:rFonts w:cs="Arial"/>
          <w:sz w:val="24"/>
          <w:szCs w:val="24"/>
        </w:rPr>
      </w:pPr>
      <w:r w:rsidRPr="00C57244">
        <w:rPr>
          <w:rFonts w:cs="Arial"/>
          <w:sz w:val="24"/>
          <w:szCs w:val="24"/>
        </w:rPr>
        <w:t>B</w:t>
      </w:r>
      <w:r w:rsidR="00356A98">
        <w:rPr>
          <w:rFonts w:cs="Arial"/>
          <w:sz w:val="24"/>
          <w:szCs w:val="24"/>
        </w:rPr>
        <w:t xml:space="preserve">M 504 </w:t>
      </w:r>
      <w:r w:rsidR="00356A98">
        <w:rPr>
          <w:rFonts w:cs="Arial"/>
          <w:sz w:val="24"/>
          <w:szCs w:val="24"/>
        </w:rPr>
        <w:tab/>
      </w:r>
      <w:proofErr w:type="spellStart"/>
      <w:r w:rsidR="00356A98">
        <w:rPr>
          <w:rFonts w:cs="Arial"/>
          <w:sz w:val="24"/>
          <w:szCs w:val="24"/>
        </w:rPr>
        <w:t>MSci</w:t>
      </w:r>
      <w:proofErr w:type="spellEnd"/>
      <w:r w:rsidR="00356A98">
        <w:rPr>
          <w:rFonts w:cs="Arial"/>
          <w:sz w:val="24"/>
          <w:szCs w:val="24"/>
        </w:rPr>
        <w:t xml:space="preserve"> in Microbiology </w:t>
      </w:r>
      <w:r w:rsidR="00356A98">
        <w:rPr>
          <w:rFonts w:cs="Arial"/>
          <w:sz w:val="24"/>
          <w:szCs w:val="24"/>
        </w:rPr>
        <w:tab/>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120</w:t>
      </w:r>
    </w:p>
    <w:p w14:paraId="31AB24E2" w14:textId="77777777" w:rsidR="00A7064A" w:rsidRPr="00C57244" w:rsidRDefault="00A7064A" w:rsidP="00A7064A">
      <w:pPr>
        <w:ind w:left="1440"/>
        <w:rPr>
          <w:rFonts w:cs="Arial"/>
          <w:i/>
          <w:iCs/>
          <w:sz w:val="24"/>
          <w:szCs w:val="24"/>
        </w:rPr>
      </w:pPr>
    </w:p>
    <w:p w14:paraId="0DB2B671" w14:textId="77777777" w:rsidR="00A7064A" w:rsidRPr="00F6247A" w:rsidRDefault="00A7064A" w:rsidP="00356A98">
      <w:pPr>
        <w:ind w:left="1440" w:firstLine="720"/>
        <w:rPr>
          <w:rFonts w:cs="Arial"/>
          <w:b/>
          <w:i/>
          <w:iCs/>
          <w:sz w:val="24"/>
          <w:szCs w:val="24"/>
        </w:rPr>
      </w:pPr>
      <w:r w:rsidRPr="00F6247A">
        <w:rPr>
          <w:rFonts w:cs="Arial"/>
          <w:b/>
          <w:i/>
          <w:iCs/>
          <w:sz w:val="24"/>
          <w:szCs w:val="24"/>
        </w:rPr>
        <w:t xml:space="preserve">Pharmacology </w:t>
      </w:r>
    </w:p>
    <w:p w14:paraId="1C0DB357" w14:textId="77777777" w:rsidR="00A7064A" w:rsidRPr="00C57244" w:rsidRDefault="00A7064A" w:rsidP="00A7064A">
      <w:pPr>
        <w:ind w:left="1440"/>
        <w:rPr>
          <w:rFonts w:cs="Arial"/>
          <w:sz w:val="24"/>
          <w:szCs w:val="24"/>
        </w:rPr>
      </w:pPr>
    </w:p>
    <w:p w14:paraId="54A5E37A" w14:textId="77777777" w:rsidR="00A7064A" w:rsidRPr="00C57244" w:rsidRDefault="00A7064A" w:rsidP="00356A98">
      <w:pPr>
        <w:ind w:left="1440" w:firstLine="720"/>
        <w:rPr>
          <w:rFonts w:cs="Arial"/>
          <w:sz w:val="24"/>
          <w:szCs w:val="24"/>
        </w:rPr>
      </w:pPr>
      <w:r w:rsidRPr="00C57244">
        <w:rPr>
          <w:rFonts w:cs="Arial"/>
          <w:sz w:val="24"/>
          <w:szCs w:val="24"/>
        </w:rPr>
        <w:t>B</w:t>
      </w:r>
      <w:r w:rsidR="00356A98">
        <w:rPr>
          <w:rFonts w:cs="Arial"/>
          <w:sz w:val="24"/>
          <w:szCs w:val="24"/>
        </w:rPr>
        <w:t xml:space="preserve">M 501 </w:t>
      </w:r>
      <w:r w:rsidR="00356A98">
        <w:rPr>
          <w:rFonts w:cs="Arial"/>
          <w:sz w:val="24"/>
          <w:szCs w:val="24"/>
        </w:rPr>
        <w:tab/>
      </w:r>
      <w:proofErr w:type="spellStart"/>
      <w:r w:rsidR="00356A98">
        <w:rPr>
          <w:rFonts w:cs="Arial"/>
          <w:sz w:val="24"/>
          <w:szCs w:val="24"/>
        </w:rPr>
        <w:t>MSci</w:t>
      </w:r>
      <w:proofErr w:type="spellEnd"/>
      <w:r w:rsidR="00356A98">
        <w:rPr>
          <w:rFonts w:cs="Arial"/>
          <w:sz w:val="24"/>
          <w:szCs w:val="24"/>
        </w:rPr>
        <w:t xml:space="preserve"> in Pharmacology </w:t>
      </w:r>
      <w:r w:rsidR="00356A98">
        <w:rPr>
          <w:rFonts w:cs="Arial"/>
          <w:sz w:val="24"/>
          <w:szCs w:val="24"/>
        </w:rPr>
        <w:tab/>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120</w:t>
      </w:r>
    </w:p>
    <w:p w14:paraId="7B14951C" w14:textId="77777777" w:rsidR="00A7064A" w:rsidRPr="00C57244" w:rsidRDefault="00A7064A" w:rsidP="00A7064A">
      <w:pPr>
        <w:ind w:left="1440"/>
        <w:rPr>
          <w:rFonts w:cs="Arial"/>
          <w:sz w:val="24"/>
          <w:szCs w:val="24"/>
        </w:rPr>
      </w:pPr>
    </w:p>
    <w:p w14:paraId="5FA9528C" w14:textId="77777777" w:rsidR="00A7064A" w:rsidRPr="00C57244" w:rsidRDefault="00A7064A" w:rsidP="00356A98">
      <w:pPr>
        <w:ind w:left="1440" w:firstLine="720"/>
        <w:rPr>
          <w:rFonts w:cs="Arial"/>
          <w:sz w:val="24"/>
          <w:szCs w:val="24"/>
        </w:rPr>
      </w:pPr>
      <w:r w:rsidRPr="00C57244">
        <w:rPr>
          <w:rFonts w:cs="Arial"/>
          <w:sz w:val="24"/>
          <w:szCs w:val="24"/>
        </w:rPr>
        <w:t>Each of the above classes comprises</w:t>
      </w:r>
    </w:p>
    <w:p w14:paraId="7DD0BCF7" w14:textId="77777777" w:rsidR="00A7064A" w:rsidRPr="00C57244" w:rsidRDefault="00A7064A" w:rsidP="00A7064A">
      <w:pPr>
        <w:ind w:left="1440"/>
        <w:rPr>
          <w:rFonts w:cs="Arial"/>
          <w:sz w:val="24"/>
          <w:szCs w:val="24"/>
        </w:rPr>
      </w:pPr>
    </w:p>
    <w:p w14:paraId="4BEE5673" w14:textId="77777777" w:rsidR="00A7064A" w:rsidRDefault="00A7064A" w:rsidP="00356A98">
      <w:pPr>
        <w:ind w:left="1440" w:firstLine="720"/>
        <w:rPr>
          <w:rFonts w:cs="Arial"/>
          <w:sz w:val="24"/>
          <w:szCs w:val="24"/>
        </w:rPr>
      </w:pPr>
      <w:r w:rsidRPr="00C57244">
        <w:rPr>
          <w:rFonts w:cs="Arial"/>
          <w:sz w:val="24"/>
          <w:szCs w:val="24"/>
        </w:rPr>
        <w:t>Compulsory Classes</w:t>
      </w:r>
    </w:p>
    <w:p w14:paraId="11776A66" w14:textId="77777777" w:rsidR="00A7064A" w:rsidRPr="00C57244" w:rsidRDefault="00A7064A" w:rsidP="00A7064A">
      <w:pPr>
        <w:ind w:left="1440"/>
        <w:rPr>
          <w:rFonts w:cs="Arial"/>
          <w:sz w:val="24"/>
          <w:szCs w:val="24"/>
        </w:rPr>
      </w:pPr>
    </w:p>
    <w:p w14:paraId="2D397EC2" w14:textId="77777777" w:rsidR="00A7064A" w:rsidRDefault="00A7064A" w:rsidP="00356A98">
      <w:pPr>
        <w:ind w:left="1440" w:firstLine="720"/>
        <w:rPr>
          <w:rFonts w:cs="Arial"/>
          <w:sz w:val="24"/>
          <w:szCs w:val="24"/>
        </w:rPr>
      </w:pPr>
      <w:r w:rsidRPr="00C57244">
        <w:rPr>
          <w:rFonts w:cs="Arial"/>
          <w:sz w:val="24"/>
          <w:szCs w:val="24"/>
        </w:rPr>
        <w:t>MP</w:t>
      </w:r>
      <w:r w:rsidR="00B758B7">
        <w:rPr>
          <w:rFonts w:cs="Arial"/>
          <w:sz w:val="24"/>
          <w:szCs w:val="24"/>
        </w:rPr>
        <w:t xml:space="preserve"> </w:t>
      </w:r>
      <w:r w:rsidRPr="00C57244">
        <w:rPr>
          <w:rFonts w:cs="Arial"/>
          <w:sz w:val="24"/>
          <w:szCs w:val="24"/>
        </w:rPr>
        <w:t>931</w:t>
      </w:r>
      <w:r w:rsidRPr="00C57244">
        <w:rPr>
          <w:rFonts w:cs="Arial"/>
          <w:sz w:val="24"/>
          <w:szCs w:val="24"/>
        </w:rPr>
        <w:tab/>
        <w:t xml:space="preserve">Generic Biomedical and Pharmaceutical </w:t>
      </w:r>
    </w:p>
    <w:p w14:paraId="11C098B1" w14:textId="77777777" w:rsidR="00A7064A" w:rsidRPr="00C57244" w:rsidRDefault="00A7064A" w:rsidP="00356A98">
      <w:pPr>
        <w:ind w:left="2880" w:firstLine="720"/>
        <w:rPr>
          <w:rFonts w:cs="Arial"/>
          <w:sz w:val="24"/>
          <w:szCs w:val="24"/>
        </w:rPr>
      </w:pPr>
      <w:r w:rsidRPr="00C57244">
        <w:rPr>
          <w:rFonts w:cs="Arial"/>
          <w:sz w:val="24"/>
          <w:szCs w:val="24"/>
        </w:rPr>
        <w:t>Research Skills</w:t>
      </w:r>
      <w:r w:rsidR="00356A98">
        <w:rPr>
          <w:rFonts w:cs="Arial"/>
          <w:sz w:val="24"/>
          <w:szCs w:val="24"/>
        </w:rPr>
        <w:tab/>
      </w:r>
      <w:r w:rsidR="00356A98">
        <w:rPr>
          <w:rFonts w:cs="Arial"/>
          <w:sz w:val="24"/>
          <w:szCs w:val="24"/>
        </w:rPr>
        <w:tab/>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 xml:space="preserve">20 </w:t>
      </w:r>
    </w:p>
    <w:p w14:paraId="24AE8B54" w14:textId="77777777" w:rsidR="00A7064A" w:rsidRDefault="00A7064A" w:rsidP="00A7064A">
      <w:pPr>
        <w:ind w:left="1440"/>
        <w:rPr>
          <w:rFonts w:cs="Arial"/>
          <w:sz w:val="24"/>
          <w:szCs w:val="24"/>
        </w:rPr>
      </w:pPr>
    </w:p>
    <w:p w14:paraId="5723E4DD" w14:textId="77777777" w:rsidR="00A7064A" w:rsidRPr="00C57244" w:rsidRDefault="00A7064A" w:rsidP="00356A98">
      <w:pPr>
        <w:ind w:left="1440" w:firstLine="720"/>
        <w:rPr>
          <w:rFonts w:cs="Arial"/>
          <w:sz w:val="24"/>
          <w:szCs w:val="24"/>
        </w:rPr>
      </w:pPr>
      <w:r w:rsidRPr="00C57244">
        <w:rPr>
          <w:rFonts w:cs="Arial"/>
          <w:sz w:val="24"/>
          <w:szCs w:val="24"/>
        </w:rPr>
        <w:t>together with the class ap</w:t>
      </w:r>
      <w:r>
        <w:rPr>
          <w:rFonts w:cs="Arial"/>
          <w:sz w:val="24"/>
          <w:szCs w:val="24"/>
        </w:rPr>
        <w:t>propriate to the chosen course</w:t>
      </w:r>
    </w:p>
    <w:p w14:paraId="170FD9D7" w14:textId="77777777" w:rsidR="00A7064A" w:rsidRDefault="00A7064A" w:rsidP="00A7064A">
      <w:pPr>
        <w:ind w:left="1440"/>
        <w:rPr>
          <w:rFonts w:cs="Arial"/>
          <w:i/>
          <w:sz w:val="24"/>
          <w:szCs w:val="24"/>
        </w:rPr>
      </w:pPr>
    </w:p>
    <w:p w14:paraId="5624C1A1" w14:textId="77777777" w:rsidR="00A7064A" w:rsidRPr="00F6247A" w:rsidRDefault="00A7064A" w:rsidP="00356A98">
      <w:pPr>
        <w:ind w:left="1440" w:firstLine="720"/>
        <w:rPr>
          <w:rFonts w:cs="Arial"/>
          <w:b/>
          <w:i/>
          <w:sz w:val="24"/>
          <w:szCs w:val="24"/>
        </w:rPr>
      </w:pPr>
      <w:r w:rsidRPr="00F6247A">
        <w:rPr>
          <w:rFonts w:cs="Arial"/>
          <w:b/>
          <w:i/>
          <w:sz w:val="24"/>
          <w:szCs w:val="24"/>
        </w:rPr>
        <w:t>Biochemistry</w:t>
      </w:r>
    </w:p>
    <w:p w14:paraId="5B2523FD" w14:textId="77777777" w:rsidR="00A7064A" w:rsidRPr="00C57244" w:rsidRDefault="00A7064A" w:rsidP="00A7064A">
      <w:pPr>
        <w:ind w:left="1440"/>
        <w:rPr>
          <w:rFonts w:cs="Arial"/>
          <w:i/>
          <w:sz w:val="24"/>
          <w:szCs w:val="24"/>
        </w:rPr>
      </w:pPr>
    </w:p>
    <w:p w14:paraId="3AE28D55"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505</w:t>
      </w:r>
      <w:r w:rsidRPr="00C57244">
        <w:rPr>
          <w:rFonts w:cs="Arial"/>
          <w:sz w:val="24"/>
          <w:szCs w:val="24"/>
        </w:rPr>
        <w:tab/>
      </w:r>
      <w:proofErr w:type="spellStart"/>
      <w:r w:rsidRPr="00C57244">
        <w:rPr>
          <w:rFonts w:cs="Arial"/>
          <w:sz w:val="24"/>
          <w:szCs w:val="24"/>
        </w:rPr>
        <w:t>MSci</w:t>
      </w:r>
      <w:proofErr w:type="spellEnd"/>
      <w:r w:rsidRPr="00C57244">
        <w:rPr>
          <w:rFonts w:cs="Arial"/>
          <w:sz w:val="24"/>
          <w:szCs w:val="24"/>
        </w:rPr>
        <w:t xml:space="preserve"> Bi</w:t>
      </w:r>
      <w:r w:rsidR="00356A98">
        <w:rPr>
          <w:rFonts w:cs="Arial"/>
          <w:sz w:val="24"/>
          <w:szCs w:val="24"/>
        </w:rPr>
        <w:t xml:space="preserve">ochemistry Project and Thesis </w:t>
      </w:r>
      <w:r w:rsidR="00356A98">
        <w:rPr>
          <w:rFonts w:cs="Arial"/>
          <w:sz w:val="24"/>
          <w:szCs w:val="24"/>
        </w:rPr>
        <w:tab/>
      </w:r>
      <w:r w:rsidRPr="00C57244">
        <w:rPr>
          <w:rFonts w:cs="Arial"/>
          <w:sz w:val="24"/>
          <w:szCs w:val="24"/>
        </w:rPr>
        <w:t>5</w:t>
      </w:r>
      <w:r w:rsidRPr="00C57244">
        <w:rPr>
          <w:rFonts w:cs="Arial"/>
          <w:sz w:val="24"/>
          <w:szCs w:val="24"/>
        </w:rPr>
        <w:tab/>
        <w:t>80</w:t>
      </w:r>
    </w:p>
    <w:p w14:paraId="2054C95A" w14:textId="77777777" w:rsidR="00A7064A"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509</w:t>
      </w:r>
      <w:r w:rsidRPr="00C57244">
        <w:rPr>
          <w:rFonts w:cs="Arial"/>
          <w:sz w:val="24"/>
          <w:szCs w:val="24"/>
        </w:rPr>
        <w:tab/>
        <w:t>Research Topics in Biochemi</w:t>
      </w:r>
      <w:r w:rsidR="00356A98">
        <w:rPr>
          <w:rFonts w:cs="Arial"/>
          <w:sz w:val="24"/>
          <w:szCs w:val="24"/>
        </w:rPr>
        <w:t xml:space="preserve">stry </w:t>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20</w:t>
      </w:r>
    </w:p>
    <w:p w14:paraId="6FBD4281" w14:textId="77777777" w:rsidR="00A7064A" w:rsidRPr="00C57244" w:rsidRDefault="00A7064A" w:rsidP="00A7064A">
      <w:pPr>
        <w:ind w:left="1440"/>
        <w:rPr>
          <w:rFonts w:cs="Arial"/>
          <w:sz w:val="24"/>
          <w:szCs w:val="24"/>
        </w:rPr>
      </w:pPr>
    </w:p>
    <w:p w14:paraId="4AAD53A3" w14:textId="77777777" w:rsidR="00A7064A" w:rsidRPr="00F6247A" w:rsidRDefault="00A7064A" w:rsidP="00356A98">
      <w:pPr>
        <w:ind w:left="1440" w:firstLine="720"/>
        <w:rPr>
          <w:rFonts w:cs="Arial"/>
          <w:b/>
          <w:i/>
          <w:sz w:val="24"/>
          <w:szCs w:val="24"/>
        </w:rPr>
      </w:pPr>
      <w:r w:rsidRPr="00F6247A">
        <w:rPr>
          <w:rFonts w:cs="Arial"/>
          <w:b/>
          <w:i/>
          <w:sz w:val="24"/>
          <w:szCs w:val="24"/>
        </w:rPr>
        <w:t>Immunology</w:t>
      </w:r>
    </w:p>
    <w:p w14:paraId="766E68F5" w14:textId="77777777" w:rsidR="00A7064A" w:rsidRPr="00C57244" w:rsidRDefault="00A7064A" w:rsidP="00A7064A">
      <w:pPr>
        <w:ind w:left="1440"/>
        <w:rPr>
          <w:rFonts w:cs="Arial"/>
          <w:i/>
          <w:sz w:val="24"/>
          <w:szCs w:val="24"/>
        </w:rPr>
      </w:pPr>
    </w:p>
    <w:p w14:paraId="04BD698E"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506</w:t>
      </w:r>
      <w:r w:rsidRPr="00C57244">
        <w:rPr>
          <w:rFonts w:cs="Arial"/>
          <w:sz w:val="24"/>
          <w:szCs w:val="24"/>
        </w:rPr>
        <w:tab/>
      </w:r>
      <w:proofErr w:type="spellStart"/>
      <w:r w:rsidRPr="00C57244">
        <w:rPr>
          <w:rFonts w:cs="Arial"/>
          <w:sz w:val="24"/>
          <w:szCs w:val="24"/>
        </w:rPr>
        <w:t>MSci</w:t>
      </w:r>
      <w:proofErr w:type="spellEnd"/>
      <w:r w:rsidRPr="00C57244">
        <w:rPr>
          <w:rFonts w:cs="Arial"/>
          <w:sz w:val="24"/>
          <w:szCs w:val="24"/>
        </w:rPr>
        <w:t xml:space="preserve"> </w:t>
      </w:r>
      <w:r w:rsidR="00356A98">
        <w:rPr>
          <w:rFonts w:cs="Arial"/>
          <w:sz w:val="24"/>
          <w:szCs w:val="24"/>
        </w:rPr>
        <w:t xml:space="preserve">Immunology Project and Thesis </w:t>
      </w:r>
      <w:r w:rsidR="00356A98">
        <w:rPr>
          <w:rFonts w:cs="Arial"/>
          <w:sz w:val="24"/>
          <w:szCs w:val="24"/>
        </w:rPr>
        <w:tab/>
      </w:r>
      <w:r w:rsidRPr="00C57244">
        <w:rPr>
          <w:rFonts w:cs="Arial"/>
          <w:sz w:val="24"/>
          <w:szCs w:val="24"/>
        </w:rPr>
        <w:t>5</w:t>
      </w:r>
      <w:r w:rsidRPr="00C57244">
        <w:rPr>
          <w:rFonts w:cs="Arial"/>
          <w:sz w:val="24"/>
          <w:szCs w:val="24"/>
        </w:rPr>
        <w:tab/>
        <w:t>80</w:t>
      </w:r>
    </w:p>
    <w:p w14:paraId="71872B73"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510</w:t>
      </w:r>
      <w:r w:rsidRPr="00C57244">
        <w:rPr>
          <w:rFonts w:cs="Arial"/>
          <w:sz w:val="24"/>
          <w:szCs w:val="24"/>
        </w:rPr>
        <w:tab/>
        <w:t>R</w:t>
      </w:r>
      <w:r w:rsidR="00356A98">
        <w:rPr>
          <w:rFonts w:cs="Arial"/>
          <w:sz w:val="24"/>
          <w:szCs w:val="24"/>
        </w:rPr>
        <w:t xml:space="preserve">esearch Topics in Immunology </w:t>
      </w:r>
      <w:r w:rsidR="00356A98">
        <w:rPr>
          <w:rFonts w:cs="Arial"/>
          <w:sz w:val="24"/>
          <w:szCs w:val="24"/>
        </w:rPr>
        <w:tab/>
      </w:r>
      <w:r w:rsidR="00356A98">
        <w:rPr>
          <w:rFonts w:cs="Arial"/>
          <w:sz w:val="24"/>
          <w:szCs w:val="24"/>
        </w:rPr>
        <w:tab/>
      </w:r>
      <w:r w:rsidRPr="00C57244">
        <w:rPr>
          <w:rFonts w:cs="Arial"/>
          <w:sz w:val="24"/>
          <w:szCs w:val="24"/>
        </w:rPr>
        <w:t>5</w:t>
      </w:r>
      <w:r w:rsidRPr="00C57244">
        <w:rPr>
          <w:rFonts w:cs="Arial"/>
          <w:sz w:val="24"/>
          <w:szCs w:val="24"/>
        </w:rPr>
        <w:tab/>
        <w:t>20</w:t>
      </w:r>
    </w:p>
    <w:p w14:paraId="699AC3D3" w14:textId="77777777" w:rsidR="00A7064A" w:rsidRDefault="00A7064A" w:rsidP="00A7064A">
      <w:pPr>
        <w:ind w:left="1440"/>
        <w:rPr>
          <w:rFonts w:cs="Arial"/>
          <w:i/>
          <w:sz w:val="24"/>
          <w:szCs w:val="24"/>
        </w:rPr>
      </w:pPr>
    </w:p>
    <w:p w14:paraId="715768F7" w14:textId="77777777" w:rsidR="00A7064A" w:rsidRPr="00F6247A" w:rsidRDefault="00A7064A" w:rsidP="00356A98">
      <w:pPr>
        <w:ind w:left="1440" w:firstLine="720"/>
        <w:rPr>
          <w:rFonts w:cs="Arial"/>
          <w:b/>
          <w:i/>
          <w:sz w:val="24"/>
          <w:szCs w:val="24"/>
        </w:rPr>
      </w:pPr>
      <w:r w:rsidRPr="00F6247A">
        <w:rPr>
          <w:rFonts w:cs="Arial"/>
          <w:b/>
          <w:i/>
          <w:sz w:val="24"/>
          <w:szCs w:val="24"/>
        </w:rPr>
        <w:t>Microbiology</w:t>
      </w:r>
    </w:p>
    <w:p w14:paraId="4162BA7A" w14:textId="77777777" w:rsidR="00A7064A" w:rsidRPr="00C57244" w:rsidRDefault="00A7064A" w:rsidP="00A7064A">
      <w:pPr>
        <w:ind w:left="1440"/>
        <w:rPr>
          <w:rFonts w:cs="Arial"/>
          <w:i/>
          <w:sz w:val="24"/>
          <w:szCs w:val="24"/>
        </w:rPr>
      </w:pPr>
    </w:p>
    <w:p w14:paraId="03989FC8"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507</w:t>
      </w:r>
      <w:r w:rsidRPr="00C57244">
        <w:rPr>
          <w:rFonts w:cs="Arial"/>
          <w:sz w:val="24"/>
          <w:szCs w:val="24"/>
        </w:rPr>
        <w:tab/>
      </w:r>
      <w:proofErr w:type="spellStart"/>
      <w:r w:rsidRPr="00C57244">
        <w:rPr>
          <w:rFonts w:cs="Arial"/>
          <w:sz w:val="24"/>
          <w:szCs w:val="24"/>
        </w:rPr>
        <w:t>MSci</w:t>
      </w:r>
      <w:proofErr w:type="spellEnd"/>
      <w:r w:rsidRPr="00C57244">
        <w:rPr>
          <w:rFonts w:cs="Arial"/>
          <w:sz w:val="24"/>
          <w:szCs w:val="24"/>
        </w:rPr>
        <w:t xml:space="preserve"> M</w:t>
      </w:r>
      <w:r w:rsidR="00356A98">
        <w:rPr>
          <w:rFonts w:cs="Arial"/>
          <w:sz w:val="24"/>
          <w:szCs w:val="24"/>
        </w:rPr>
        <w:t>icrobiology Project and Thesis</w:t>
      </w:r>
      <w:r w:rsidR="00356A98">
        <w:rPr>
          <w:rFonts w:cs="Arial"/>
          <w:sz w:val="24"/>
          <w:szCs w:val="24"/>
        </w:rPr>
        <w:tab/>
      </w:r>
      <w:r w:rsidRPr="00C57244">
        <w:rPr>
          <w:rFonts w:cs="Arial"/>
          <w:sz w:val="24"/>
          <w:szCs w:val="24"/>
        </w:rPr>
        <w:t>5</w:t>
      </w:r>
      <w:r w:rsidRPr="00C57244">
        <w:rPr>
          <w:rFonts w:cs="Arial"/>
          <w:sz w:val="24"/>
          <w:szCs w:val="24"/>
        </w:rPr>
        <w:tab/>
        <w:t xml:space="preserve">80 </w:t>
      </w:r>
    </w:p>
    <w:p w14:paraId="11367DBF" w14:textId="171004DD"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00A55117">
        <w:rPr>
          <w:rFonts w:cs="Arial"/>
          <w:sz w:val="24"/>
          <w:szCs w:val="24"/>
        </w:rPr>
        <w:t>511</w:t>
      </w:r>
      <w:r w:rsidRPr="00C57244">
        <w:rPr>
          <w:rFonts w:cs="Arial"/>
          <w:sz w:val="24"/>
          <w:szCs w:val="24"/>
        </w:rPr>
        <w:tab/>
        <w:t>Researc</w:t>
      </w:r>
      <w:r w:rsidR="00356A98">
        <w:rPr>
          <w:rFonts w:cs="Arial"/>
          <w:sz w:val="24"/>
          <w:szCs w:val="24"/>
        </w:rPr>
        <w:t xml:space="preserve">h Topics in Microbiology </w:t>
      </w:r>
      <w:r w:rsidR="00356A98">
        <w:rPr>
          <w:rFonts w:cs="Arial"/>
          <w:sz w:val="24"/>
          <w:szCs w:val="24"/>
        </w:rPr>
        <w:tab/>
      </w:r>
      <w:r w:rsidR="00356A98">
        <w:rPr>
          <w:rFonts w:cs="Arial"/>
          <w:sz w:val="24"/>
          <w:szCs w:val="24"/>
        </w:rPr>
        <w:tab/>
      </w:r>
      <w:r w:rsidR="001116C7">
        <w:rPr>
          <w:rFonts w:cs="Arial"/>
          <w:sz w:val="24"/>
          <w:szCs w:val="24"/>
        </w:rPr>
        <w:t>5</w:t>
      </w:r>
      <w:r w:rsidR="001116C7">
        <w:rPr>
          <w:rFonts w:cs="Arial"/>
          <w:sz w:val="24"/>
          <w:szCs w:val="24"/>
        </w:rPr>
        <w:tab/>
        <w:t>20</w:t>
      </w:r>
    </w:p>
    <w:p w14:paraId="7282C3CD" w14:textId="77777777" w:rsidR="00A7064A" w:rsidRDefault="00A7064A" w:rsidP="00A7064A">
      <w:pPr>
        <w:ind w:left="1440"/>
        <w:rPr>
          <w:rFonts w:cs="Arial"/>
          <w:i/>
          <w:iCs/>
          <w:sz w:val="24"/>
          <w:szCs w:val="24"/>
        </w:rPr>
      </w:pPr>
    </w:p>
    <w:p w14:paraId="1D9E9140" w14:textId="77777777" w:rsidR="00F6247A" w:rsidRPr="00F6247A" w:rsidRDefault="00A7064A" w:rsidP="00356A98">
      <w:pPr>
        <w:ind w:left="1440" w:firstLine="720"/>
        <w:rPr>
          <w:rFonts w:cs="Arial"/>
          <w:b/>
          <w:i/>
          <w:iCs/>
          <w:sz w:val="24"/>
          <w:szCs w:val="24"/>
        </w:rPr>
      </w:pPr>
      <w:r w:rsidRPr="00F6247A">
        <w:rPr>
          <w:rFonts w:cs="Arial"/>
          <w:b/>
          <w:i/>
          <w:iCs/>
          <w:sz w:val="24"/>
          <w:szCs w:val="24"/>
        </w:rPr>
        <w:t>Pharmacology</w:t>
      </w:r>
    </w:p>
    <w:p w14:paraId="67370ECD" w14:textId="77777777" w:rsidR="00A7064A" w:rsidRPr="00C57244" w:rsidRDefault="00A7064A" w:rsidP="00A7064A">
      <w:pPr>
        <w:ind w:left="1440"/>
        <w:rPr>
          <w:rFonts w:cs="Arial"/>
          <w:sz w:val="24"/>
          <w:szCs w:val="24"/>
        </w:rPr>
      </w:pPr>
      <w:r w:rsidRPr="00C57244">
        <w:rPr>
          <w:rFonts w:cs="Arial"/>
          <w:i/>
          <w:iCs/>
          <w:sz w:val="24"/>
          <w:szCs w:val="24"/>
        </w:rPr>
        <w:t xml:space="preserve"> </w:t>
      </w:r>
    </w:p>
    <w:p w14:paraId="463FC469"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 xml:space="preserve">508 </w:t>
      </w:r>
      <w:r w:rsidRPr="00C57244">
        <w:rPr>
          <w:rFonts w:cs="Arial"/>
          <w:sz w:val="24"/>
          <w:szCs w:val="24"/>
        </w:rPr>
        <w:tab/>
      </w:r>
      <w:proofErr w:type="spellStart"/>
      <w:r w:rsidRPr="00C57244">
        <w:rPr>
          <w:rFonts w:cs="Arial"/>
          <w:sz w:val="24"/>
          <w:szCs w:val="24"/>
        </w:rPr>
        <w:t>MSci</w:t>
      </w:r>
      <w:proofErr w:type="spellEnd"/>
      <w:r w:rsidRPr="00C57244">
        <w:rPr>
          <w:rFonts w:cs="Arial"/>
          <w:sz w:val="24"/>
          <w:szCs w:val="24"/>
        </w:rPr>
        <w:t xml:space="preserve"> Ph</w:t>
      </w:r>
      <w:r w:rsidR="00356A98">
        <w:rPr>
          <w:rFonts w:cs="Arial"/>
          <w:sz w:val="24"/>
          <w:szCs w:val="24"/>
        </w:rPr>
        <w:t xml:space="preserve">armacology Project and Thesis </w:t>
      </w:r>
      <w:r w:rsidR="00356A98">
        <w:rPr>
          <w:rFonts w:cs="Arial"/>
          <w:sz w:val="24"/>
          <w:szCs w:val="24"/>
        </w:rPr>
        <w:tab/>
      </w:r>
      <w:r w:rsidRPr="00C57244">
        <w:rPr>
          <w:rFonts w:cs="Arial"/>
          <w:sz w:val="24"/>
          <w:szCs w:val="24"/>
        </w:rPr>
        <w:t xml:space="preserve">5 </w:t>
      </w:r>
      <w:r w:rsidRPr="00C57244">
        <w:rPr>
          <w:rFonts w:cs="Arial"/>
          <w:sz w:val="24"/>
          <w:szCs w:val="24"/>
        </w:rPr>
        <w:tab/>
        <w:t xml:space="preserve">80 </w:t>
      </w:r>
    </w:p>
    <w:p w14:paraId="175EC63D" w14:textId="77777777" w:rsidR="00A7064A" w:rsidRPr="00C57244" w:rsidRDefault="00A7064A" w:rsidP="00356A98">
      <w:pPr>
        <w:ind w:left="1440" w:firstLine="720"/>
        <w:rPr>
          <w:rFonts w:cs="Arial"/>
          <w:sz w:val="24"/>
          <w:szCs w:val="24"/>
        </w:rPr>
      </w:pPr>
      <w:r w:rsidRPr="00C57244">
        <w:rPr>
          <w:rFonts w:cs="Arial"/>
          <w:sz w:val="24"/>
          <w:szCs w:val="24"/>
        </w:rPr>
        <w:t>BM</w:t>
      </w:r>
      <w:r w:rsidR="00B758B7">
        <w:rPr>
          <w:rFonts w:cs="Arial"/>
          <w:sz w:val="24"/>
          <w:szCs w:val="24"/>
        </w:rPr>
        <w:t xml:space="preserve"> </w:t>
      </w:r>
      <w:r w:rsidRPr="00C57244">
        <w:rPr>
          <w:rFonts w:cs="Arial"/>
          <w:sz w:val="24"/>
          <w:szCs w:val="24"/>
        </w:rPr>
        <w:t xml:space="preserve">512 </w:t>
      </w:r>
      <w:r w:rsidRPr="00C57244">
        <w:rPr>
          <w:rFonts w:cs="Arial"/>
          <w:sz w:val="24"/>
          <w:szCs w:val="24"/>
        </w:rPr>
        <w:tab/>
        <w:t>Re</w:t>
      </w:r>
      <w:r w:rsidR="00356A98">
        <w:rPr>
          <w:rFonts w:cs="Arial"/>
          <w:sz w:val="24"/>
          <w:szCs w:val="24"/>
        </w:rPr>
        <w:t xml:space="preserve">search Topics in Pharmacology </w:t>
      </w:r>
      <w:r w:rsidR="00356A98">
        <w:rPr>
          <w:rFonts w:cs="Arial"/>
          <w:sz w:val="24"/>
          <w:szCs w:val="24"/>
        </w:rPr>
        <w:tab/>
      </w:r>
      <w:r w:rsidRPr="00C57244">
        <w:rPr>
          <w:rFonts w:cs="Arial"/>
          <w:sz w:val="24"/>
          <w:szCs w:val="24"/>
        </w:rPr>
        <w:t xml:space="preserve">5 </w:t>
      </w:r>
      <w:r w:rsidRPr="00C57244">
        <w:rPr>
          <w:rFonts w:cs="Arial"/>
          <w:sz w:val="24"/>
          <w:szCs w:val="24"/>
        </w:rPr>
        <w:tab/>
        <w:t xml:space="preserve">20 </w:t>
      </w:r>
      <w:r w:rsidRPr="00C57244">
        <w:rPr>
          <w:rFonts w:cs="Arial"/>
          <w:sz w:val="24"/>
          <w:szCs w:val="24"/>
        </w:rPr>
        <w:tab/>
      </w:r>
      <w:r w:rsidRPr="00C57244">
        <w:rPr>
          <w:rFonts w:cs="Arial"/>
          <w:sz w:val="24"/>
          <w:szCs w:val="24"/>
        </w:rPr>
        <w:tab/>
      </w:r>
    </w:p>
    <w:p w14:paraId="29E7E0B0" w14:textId="77777777" w:rsidR="00A7064A" w:rsidRPr="00C57244" w:rsidRDefault="00A7064A" w:rsidP="00A7064A">
      <w:pPr>
        <w:ind w:left="1440"/>
        <w:rPr>
          <w:rFonts w:cs="Arial"/>
          <w:b/>
          <w:bCs/>
          <w:sz w:val="24"/>
          <w:szCs w:val="24"/>
        </w:rPr>
      </w:pPr>
      <w:r w:rsidRPr="00C57244">
        <w:rPr>
          <w:rFonts w:cs="Arial"/>
          <w:b/>
          <w:bCs/>
          <w:sz w:val="24"/>
          <w:szCs w:val="24"/>
        </w:rPr>
        <w:br w:type="page"/>
      </w:r>
    </w:p>
    <w:p w14:paraId="3FA38133" w14:textId="77777777" w:rsidR="00A7064A" w:rsidRPr="00C57244" w:rsidRDefault="00356A98" w:rsidP="00A7064A">
      <w:pPr>
        <w:rPr>
          <w:rFonts w:cs="Arial"/>
          <w:sz w:val="24"/>
          <w:szCs w:val="24"/>
        </w:rPr>
      </w:pPr>
      <w:r>
        <w:rPr>
          <w:rFonts w:cs="Arial"/>
          <w:b/>
          <w:bCs/>
          <w:sz w:val="24"/>
          <w:szCs w:val="24"/>
        </w:rPr>
        <w:lastRenderedPageBreak/>
        <w:t>12100.UG.6</w:t>
      </w:r>
      <w:r w:rsidRPr="00356A98">
        <w:rPr>
          <w:rFonts w:cs="Arial"/>
          <w:b/>
          <w:bCs/>
          <w:sz w:val="24"/>
          <w:szCs w:val="24"/>
        </w:rPr>
        <w:tab/>
      </w:r>
      <w:r>
        <w:rPr>
          <w:rFonts w:cs="Arial"/>
          <w:bCs/>
          <w:sz w:val="24"/>
          <w:szCs w:val="24"/>
        </w:rPr>
        <w:tab/>
      </w:r>
      <w:r w:rsidR="00A7064A" w:rsidRPr="00C57244">
        <w:rPr>
          <w:rFonts w:cs="Arial"/>
          <w:b/>
          <w:bCs/>
          <w:sz w:val="24"/>
          <w:szCs w:val="24"/>
        </w:rPr>
        <w:t xml:space="preserve">Curriculum (Part-time study) </w:t>
      </w:r>
    </w:p>
    <w:p w14:paraId="7EA06361" w14:textId="77777777" w:rsidR="003311D7" w:rsidRDefault="003311D7" w:rsidP="00356A98">
      <w:pPr>
        <w:ind w:left="1440" w:firstLine="720"/>
        <w:rPr>
          <w:sz w:val="24"/>
          <w:szCs w:val="24"/>
        </w:rPr>
      </w:pPr>
      <w:r w:rsidRPr="001116C7">
        <w:rPr>
          <w:sz w:val="24"/>
          <w:szCs w:val="24"/>
        </w:rPr>
        <w:t>Regulations UG.1.43 and UG.1.44 shall apply.</w:t>
      </w:r>
    </w:p>
    <w:p w14:paraId="6A1188FB" w14:textId="77777777" w:rsidR="005315B8" w:rsidRPr="00EB7916" w:rsidRDefault="005315B8" w:rsidP="00356A98">
      <w:pPr>
        <w:ind w:left="1440" w:firstLine="720"/>
        <w:rPr>
          <w:sz w:val="24"/>
          <w:szCs w:val="24"/>
        </w:rPr>
      </w:pPr>
    </w:p>
    <w:p w14:paraId="3DC0F20E" w14:textId="77777777" w:rsidR="00A7064A" w:rsidRPr="00C57244" w:rsidRDefault="00A7064A" w:rsidP="00356A98">
      <w:pPr>
        <w:ind w:left="1440" w:firstLine="720"/>
        <w:rPr>
          <w:rFonts w:cs="Arial"/>
          <w:sz w:val="24"/>
          <w:szCs w:val="24"/>
        </w:rPr>
      </w:pPr>
      <w:r w:rsidRPr="00C57244">
        <w:rPr>
          <w:rFonts w:cs="Arial"/>
          <w:b/>
          <w:bCs/>
          <w:sz w:val="24"/>
          <w:szCs w:val="24"/>
        </w:rPr>
        <w:t xml:space="preserve">Progress (Full-time study) </w:t>
      </w:r>
    </w:p>
    <w:p w14:paraId="2E12DA01" w14:textId="19E51E1C" w:rsidR="00640758" w:rsidRDefault="0025671C" w:rsidP="0025671C">
      <w:pPr>
        <w:pStyle w:val="Calendar1"/>
        <w:ind w:left="2160" w:hanging="2160"/>
        <w:rPr>
          <w:i/>
          <w:iCs/>
        </w:rPr>
      </w:pPr>
      <w:r w:rsidRPr="0025671C">
        <w:rPr>
          <w:rFonts w:cs="Arial"/>
          <w:b/>
          <w:szCs w:val="24"/>
        </w:rPr>
        <w:t>12100.UG.7</w:t>
      </w:r>
      <w:r>
        <w:rPr>
          <w:rFonts w:cs="Arial"/>
          <w:szCs w:val="24"/>
        </w:rPr>
        <w:tab/>
      </w:r>
      <w:r>
        <w:rPr>
          <w:rFonts w:cs="Arial"/>
          <w:szCs w:val="24"/>
        </w:rPr>
        <w:tab/>
      </w:r>
      <w:r w:rsidR="00A7064A" w:rsidRPr="00C57244">
        <w:rPr>
          <w:rFonts w:cs="Arial"/>
          <w:szCs w:val="24"/>
        </w:rPr>
        <w:t xml:space="preserve">In order to progress to the second year of the </w:t>
      </w:r>
      <w:r w:rsidR="00640758">
        <w:rPr>
          <w:rFonts w:cs="Arial"/>
          <w:szCs w:val="24"/>
        </w:rPr>
        <w:t xml:space="preserve">course </w:t>
      </w:r>
      <w:r w:rsidR="00640758">
        <w:t xml:space="preserve">Regulation </w:t>
      </w:r>
      <w:r w:rsidR="00EB7916" w:rsidRPr="001116C7">
        <w:t>00001.</w:t>
      </w:r>
      <w:r w:rsidR="00B758B7">
        <w:t>UG.1.4</w:t>
      </w:r>
      <w:r w:rsidR="00DB1B2D">
        <w:t>3</w:t>
      </w:r>
      <w:r w:rsidR="00640758">
        <w:t xml:space="preserve"> shall apply.</w:t>
      </w:r>
    </w:p>
    <w:p w14:paraId="244226D1" w14:textId="29882588" w:rsidR="00640758" w:rsidRDefault="0025671C" w:rsidP="0025671C">
      <w:pPr>
        <w:pStyle w:val="Calendar1"/>
        <w:ind w:left="2160" w:hanging="2160"/>
        <w:rPr>
          <w:i/>
          <w:iCs/>
        </w:rPr>
      </w:pPr>
      <w:r w:rsidRPr="0025671C">
        <w:rPr>
          <w:rFonts w:cs="Arial"/>
          <w:b/>
          <w:szCs w:val="24"/>
        </w:rPr>
        <w:t>12100.UG.8</w:t>
      </w:r>
      <w:r>
        <w:rPr>
          <w:rFonts w:cs="Arial"/>
          <w:szCs w:val="24"/>
        </w:rPr>
        <w:tab/>
      </w:r>
      <w:r>
        <w:rPr>
          <w:rFonts w:cs="Arial"/>
          <w:szCs w:val="24"/>
        </w:rPr>
        <w:tab/>
      </w:r>
      <w:r w:rsidR="00A7064A" w:rsidRPr="00C57244">
        <w:rPr>
          <w:rFonts w:cs="Arial"/>
          <w:szCs w:val="24"/>
        </w:rPr>
        <w:t xml:space="preserve">In order to progress to the third year of the </w:t>
      </w:r>
      <w:r w:rsidR="00640758">
        <w:rPr>
          <w:rFonts w:cs="Arial"/>
          <w:szCs w:val="24"/>
        </w:rPr>
        <w:t xml:space="preserve">course </w:t>
      </w:r>
      <w:r w:rsidR="00640758">
        <w:t xml:space="preserve">Regulation </w:t>
      </w:r>
      <w:r w:rsidR="00EB7916" w:rsidRPr="001116C7">
        <w:t>00001.</w:t>
      </w:r>
      <w:r w:rsidR="00DB1B2D">
        <w:t>UG.1.44</w:t>
      </w:r>
      <w:r w:rsidR="00640758">
        <w:t xml:space="preserve"> shall apply.</w:t>
      </w:r>
    </w:p>
    <w:p w14:paraId="18D7DA39" w14:textId="26AD7255" w:rsidR="00640758" w:rsidRDefault="0025671C" w:rsidP="0025671C">
      <w:pPr>
        <w:pStyle w:val="Calendar1"/>
        <w:ind w:left="2160" w:hanging="2160"/>
        <w:rPr>
          <w:i/>
          <w:iCs/>
        </w:rPr>
      </w:pPr>
      <w:r w:rsidRPr="0025671C">
        <w:rPr>
          <w:rFonts w:cs="Arial"/>
          <w:b/>
          <w:szCs w:val="24"/>
        </w:rPr>
        <w:t>12100.UG.9</w:t>
      </w:r>
      <w:r>
        <w:rPr>
          <w:rFonts w:cs="Arial"/>
          <w:szCs w:val="24"/>
        </w:rPr>
        <w:tab/>
      </w:r>
      <w:r>
        <w:rPr>
          <w:rFonts w:cs="Arial"/>
          <w:szCs w:val="24"/>
        </w:rPr>
        <w:tab/>
      </w:r>
      <w:r w:rsidR="00A7064A" w:rsidRPr="00C57244">
        <w:rPr>
          <w:rFonts w:cs="Arial"/>
          <w:szCs w:val="24"/>
        </w:rPr>
        <w:t>In order to progress to the fourth year of the course</w:t>
      </w:r>
      <w:r w:rsidR="00640758" w:rsidRPr="00640758">
        <w:t xml:space="preserve"> </w:t>
      </w:r>
      <w:r w:rsidR="00640758">
        <w:t xml:space="preserve">Regulation </w:t>
      </w:r>
      <w:r w:rsidR="00EB7916" w:rsidRPr="001116C7">
        <w:t>00001.</w:t>
      </w:r>
      <w:r w:rsidR="00DB1B2D">
        <w:t>UG.1.45</w:t>
      </w:r>
      <w:r w:rsidR="00640758">
        <w:t xml:space="preserve"> shall apply.</w:t>
      </w:r>
    </w:p>
    <w:p w14:paraId="2BDB7C53" w14:textId="04CBFE96" w:rsidR="00640758" w:rsidRDefault="0025671C" w:rsidP="0025671C">
      <w:pPr>
        <w:pStyle w:val="Calendar1"/>
        <w:ind w:left="2160" w:hanging="2160"/>
      </w:pPr>
      <w:r w:rsidRPr="0025671C">
        <w:rPr>
          <w:rFonts w:cs="Arial"/>
          <w:b/>
          <w:szCs w:val="24"/>
        </w:rPr>
        <w:t>12100.UG.10</w:t>
      </w:r>
      <w:r>
        <w:rPr>
          <w:rFonts w:cs="Arial"/>
          <w:szCs w:val="24"/>
        </w:rPr>
        <w:tab/>
      </w:r>
      <w:r>
        <w:rPr>
          <w:rFonts w:cs="Arial"/>
          <w:szCs w:val="24"/>
        </w:rPr>
        <w:tab/>
      </w:r>
      <w:r w:rsidR="00A7064A" w:rsidRPr="00C57244">
        <w:rPr>
          <w:rFonts w:cs="Arial"/>
          <w:szCs w:val="24"/>
        </w:rPr>
        <w:t xml:space="preserve">In order to progress to the fifth year of the </w:t>
      </w:r>
      <w:r w:rsidR="00640758">
        <w:rPr>
          <w:rFonts w:cs="Arial"/>
          <w:szCs w:val="24"/>
        </w:rPr>
        <w:t xml:space="preserve">course </w:t>
      </w:r>
      <w:r w:rsidR="00640758">
        <w:t xml:space="preserve">Regulation </w:t>
      </w:r>
      <w:r w:rsidR="00EB7916" w:rsidRPr="001116C7">
        <w:t>00001.</w:t>
      </w:r>
      <w:r w:rsidR="00DB1B2D">
        <w:t>UG.1.46</w:t>
      </w:r>
      <w:r w:rsidR="00640758">
        <w:t xml:space="preserve"> shall apply.</w:t>
      </w:r>
    </w:p>
    <w:p w14:paraId="1E3D37CC" w14:textId="77777777" w:rsidR="005315B8" w:rsidRDefault="005315B8" w:rsidP="00356A98">
      <w:pPr>
        <w:pStyle w:val="Calendar1"/>
        <w:ind w:left="2160"/>
        <w:rPr>
          <w:i/>
          <w:iCs/>
        </w:rPr>
      </w:pPr>
    </w:p>
    <w:p w14:paraId="2D925711" w14:textId="77777777" w:rsidR="00A7064A" w:rsidRPr="00C57244" w:rsidRDefault="00356A98" w:rsidP="00356A98">
      <w:pPr>
        <w:rPr>
          <w:rFonts w:cs="Arial"/>
          <w:b/>
          <w:bCs/>
          <w:sz w:val="24"/>
          <w:szCs w:val="24"/>
        </w:rPr>
      </w:pPr>
      <w:r>
        <w:rPr>
          <w:rFonts w:cs="Arial"/>
          <w:b/>
          <w:bCs/>
          <w:sz w:val="24"/>
          <w:szCs w:val="24"/>
        </w:rPr>
        <w:tab/>
      </w:r>
      <w:r>
        <w:rPr>
          <w:rFonts w:cs="Arial"/>
          <w:b/>
          <w:bCs/>
          <w:sz w:val="24"/>
          <w:szCs w:val="24"/>
        </w:rPr>
        <w:tab/>
      </w:r>
      <w:r w:rsidR="0025671C">
        <w:rPr>
          <w:rFonts w:cs="Arial"/>
          <w:b/>
          <w:bCs/>
          <w:sz w:val="24"/>
          <w:szCs w:val="24"/>
        </w:rPr>
        <w:tab/>
      </w:r>
      <w:r w:rsidR="00A7064A" w:rsidRPr="00C57244">
        <w:rPr>
          <w:rFonts w:cs="Arial"/>
          <w:b/>
          <w:bCs/>
          <w:sz w:val="24"/>
          <w:szCs w:val="24"/>
        </w:rPr>
        <w:t xml:space="preserve">Progress (Part-time study) </w:t>
      </w:r>
    </w:p>
    <w:p w14:paraId="6222E55D" w14:textId="77777777" w:rsidR="0025671C" w:rsidRDefault="0025671C" w:rsidP="0025671C">
      <w:pPr>
        <w:ind w:left="2160" w:hanging="2160"/>
        <w:rPr>
          <w:rFonts w:cs="Arial"/>
          <w:sz w:val="24"/>
          <w:szCs w:val="24"/>
        </w:rPr>
      </w:pPr>
      <w:r>
        <w:rPr>
          <w:rFonts w:cs="Arial"/>
          <w:b/>
          <w:bCs/>
          <w:sz w:val="24"/>
          <w:szCs w:val="24"/>
        </w:rPr>
        <w:t>12100.UG.11</w:t>
      </w:r>
      <w:r>
        <w:rPr>
          <w:rFonts w:cs="Arial"/>
          <w:b/>
          <w:bCs/>
          <w:sz w:val="24"/>
          <w:szCs w:val="24"/>
        </w:rPr>
        <w:tab/>
      </w:r>
      <w:r w:rsidR="00A7064A" w:rsidRPr="00C57244">
        <w:rPr>
          <w:rFonts w:cs="Arial"/>
          <w:sz w:val="24"/>
          <w:szCs w:val="24"/>
        </w:rPr>
        <w:t>In order to progress to the next full-time equivalent year of the course, a part- time student must normally satisfy the appropriate progress re</w:t>
      </w:r>
      <w:r>
        <w:rPr>
          <w:rFonts w:cs="Arial"/>
          <w:sz w:val="24"/>
          <w:szCs w:val="24"/>
        </w:rPr>
        <w:t>quirements for full-time study</w:t>
      </w:r>
    </w:p>
    <w:p w14:paraId="6FC617D8" w14:textId="77777777" w:rsidR="00A7064A" w:rsidRDefault="0025671C" w:rsidP="0025671C">
      <w:pPr>
        <w:ind w:left="2160" w:hanging="2160"/>
        <w:rPr>
          <w:rFonts w:cs="Arial"/>
          <w:sz w:val="24"/>
          <w:szCs w:val="24"/>
        </w:rPr>
      </w:pPr>
      <w:r w:rsidRPr="0025671C">
        <w:rPr>
          <w:rFonts w:cs="Arial"/>
          <w:b/>
          <w:sz w:val="24"/>
          <w:szCs w:val="24"/>
        </w:rPr>
        <w:t>12100.UG.12</w:t>
      </w:r>
      <w:r>
        <w:rPr>
          <w:rFonts w:cs="Arial"/>
          <w:sz w:val="24"/>
          <w:szCs w:val="24"/>
        </w:rPr>
        <w:tab/>
      </w:r>
      <w:r w:rsidR="00A7064A" w:rsidRPr="00C57244">
        <w:rPr>
          <w:rFonts w:cs="Arial"/>
          <w:sz w:val="24"/>
          <w:szCs w:val="24"/>
        </w:rPr>
        <w:t xml:space="preserve">In any one academic year, a part-time student shall not normally carry more than 20 outstanding credits from one academic year to the next. </w:t>
      </w:r>
    </w:p>
    <w:p w14:paraId="1D8DAB5D" w14:textId="77777777" w:rsidR="005315B8" w:rsidRPr="00C57244" w:rsidRDefault="005315B8" w:rsidP="00356A98">
      <w:pPr>
        <w:ind w:left="2160"/>
        <w:rPr>
          <w:rFonts w:cs="Arial"/>
          <w:sz w:val="24"/>
          <w:szCs w:val="24"/>
        </w:rPr>
      </w:pPr>
    </w:p>
    <w:p w14:paraId="5EF3C5DB" w14:textId="77777777" w:rsidR="00A7064A" w:rsidRPr="00C57244" w:rsidRDefault="0025671C" w:rsidP="00356A98">
      <w:pPr>
        <w:rPr>
          <w:rFonts w:cs="Arial"/>
          <w:sz w:val="24"/>
          <w:szCs w:val="24"/>
        </w:rPr>
      </w:pPr>
      <w:r>
        <w:rPr>
          <w:rFonts w:cs="Arial"/>
          <w:b/>
          <w:bCs/>
          <w:sz w:val="24"/>
          <w:szCs w:val="24"/>
        </w:rPr>
        <w:t>12100.UG.13</w:t>
      </w:r>
      <w:r w:rsidR="00356A98">
        <w:rPr>
          <w:rFonts w:cs="Arial"/>
          <w:b/>
          <w:bCs/>
          <w:sz w:val="24"/>
          <w:szCs w:val="24"/>
        </w:rPr>
        <w:tab/>
      </w:r>
      <w:r w:rsidR="00356A98">
        <w:rPr>
          <w:rFonts w:cs="Arial"/>
          <w:b/>
          <w:bCs/>
          <w:sz w:val="24"/>
          <w:szCs w:val="24"/>
        </w:rPr>
        <w:tab/>
      </w:r>
      <w:r w:rsidR="00A7064A" w:rsidRPr="00C57244">
        <w:rPr>
          <w:rFonts w:cs="Arial"/>
          <w:b/>
          <w:bCs/>
          <w:sz w:val="24"/>
          <w:szCs w:val="24"/>
        </w:rPr>
        <w:t xml:space="preserve">Final Assessment and Degree Classification </w:t>
      </w:r>
    </w:p>
    <w:p w14:paraId="48FA4FCE" w14:textId="77777777" w:rsidR="0025671C" w:rsidRDefault="00A7064A" w:rsidP="00356A98">
      <w:pPr>
        <w:ind w:left="2160"/>
        <w:rPr>
          <w:rFonts w:cs="Arial"/>
          <w:sz w:val="24"/>
          <w:szCs w:val="24"/>
        </w:rPr>
      </w:pPr>
      <w:r w:rsidRPr="00C57244">
        <w:rPr>
          <w:rFonts w:cs="Arial"/>
          <w:sz w:val="24"/>
          <w:szCs w:val="24"/>
        </w:rPr>
        <w:t xml:space="preserve">On successful completion of the fifth year, a candidate will be awarded 120 Level 5 credits under the class code </w:t>
      </w:r>
      <w:r w:rsidRPr="00640758">
        <w:rPr>
          <w:rFonts w:cs="Arial"/>
          <w:i/>
          <w:sz w:val="24"/>
          <w:szCs w:val="24"/>
        </w:rPr>
        <w:t>BM501, BM502, BM503 or BM504</w:t>
      </w:r>
      <w:r w:rsidR="0025671C">
        <w:rPr>
          <w:rFonts w:cs="Arial"/>
          <w:sz w:val="24"/>
          <w:szCs w:val="24"/>
        </w:rPr>
        <w:t xml:space="preserve"> as appropriate.</w:t>
      </w:r>
    </w:p>
    <w:p w14:paraId="45D4653B" w14:textId="61AFC12D" w:rsidR="00A7064A" w:rsidRDefault="0025671C" w:rsidP="0025671C">
      <w:pPr>
        <w:ind w:left="2160" w:hanging="2160"/>
        <w:rPr>
          <w:rFonts w:cs="Arial"/>
          <w:sz w:val="24"/>
          <w:szCs w:val="24"/>
        </w:rPr>
      </w:pPr>
      <w:r w:rsidRPr="0025671C">
        <w:rPr>
          <w:rFonts w:cs="Arial"/>
          <w:b/>
          <w:sz w:val="24"/>
          <w:szCs w:val="24"/>
        </w:rPr>
        <w:t>12100.UG.14</w:t>
      </w:r>
      <w:r>
        <w:rPr>
          <w:rFonts w:cs="Arial"/>
          <w:sz w:val="24"/>
          <w:szCs w:val="24"/>
        </w:rPr>
        <w:tab/>
      </w:r>
      <w:r w:rsidR="00A7064A" w:rsidRPr="00C57244">
        <w:rPr>
          <w:rFonts w:cs="Arial"/>
          <w:sz w:val="24"/>
          <w:szCs w:val="24"/>
        </w:rPr>
        <w:t xml:space="preserve">The final classification will normally be based on the first assessed attempt at compulsory and specified optional classes in the third, fourth and fifth years. </w:t>
      </w:r>
    </w:p>
    <w:p w14:paraId="2E92D57B" w14:textId="2F7388AE" w:rsidR="005926CE" w:rsidRDefault="005926CE" w:rsidP="0025671C">
      <w:pPr>
        <w:ind w:left="2160" w:hanging="2160"/>
        <w:rPr>
          <w:rFonts w:cs="Arial"/>
          <w:sz w:val="24"/>
          <w:szCs w:val="24"/>
        </w:rPr>
      </w:pPr>
    </w:p>
    <w:p w14:paraId="7E4F4B02" w14:textId="54F8337B" w:rsidR="005926CE" w:rsidRPr="005926CE" w:rsidRDefault="005926CE" w:rsidP="0025671C">
      <w:pPr>
        <w:ind w:left="2160" w:hanging="2160"/>
        <w:rPr>
          <w:rFonts w:cs="Arial"/>
          <w:b/>
          <w:sz w:val="24"/>
          <w:szCs w:val="24"/>
        </w:rPr>
      </w:pPr>
      <w:r>
        <w:rPr>
          <w:rFonts w:cs="Arial"/>
          <w:sz w:val="24"/>
          <w:szCs w:val="24"/>
        </w:rPr>
        <w:tab/>
      </w:r>
      <w:r w:rsidRPr="005926CE">
        <w:rPr>
          <w:rFonts w:cs="Arial"/>
          <w:b/>
          <w:sz w:val="24"/>
          <w:szCs w:val="24"/>
        </w:rPr>
        <w:t>Award</w:t>
      </w:r>
    </w:p>
    <w:p w14:paraId="003C68A5" w14:textId="77777777" w:rsidR="005315B8" w:rsidRPr="00C57244" w:rsidRDefault="005315B8" w:rsidP="00356A98">
      <w:pPr>
        <w:ind w:left="2160"/>
        <w:rPr>
          <w:rFonts w:cs="Arial"/>
          <w:sz w:val="24"/>
          <w:szCs w:val="24"/>
        </w:rPr>
      </w:pPr>
    </w:p>
    <w:p w14:paraId="7C99C47C" w14:textId="3BAC5B59" w:rsidR="005926CE" w:rsidRPr="005926CE" w:rsidRDefault="005926CE" w:rsidP="005926CE">
      <w:pPr>
        <w:ind w:left="2160" w:hanging="2160"/>
        <w:rPr>
          <w:rFonts w:cs="Arial"/>
          <w:b/>
          <w:bCs/>
          <w:sz w:val="24"/>
          <w:szCs w:val="24"/>
        </w:rPr>
      </w:pPr>
      <w:r w:rsidRPr="005926CE">
        <w:rPr>
          <w:rFonts w:cs="Arial"/>
          <w:b/>
          <w:bCs/>
          <w:sz w:val="24"/>
          <w:szCs w:val="24"/>
        </w:rPr>
        <w:t>12100.UG.15</w:t>
      </w:r>
      <w:r w:rsidRPr="005926CE">
        <w:rPr>
          <w:rFonts w:cs="Arial"/>
          <w:b/>
          <w:bCs/>
          <w:sz w:val="24"/>
          <w:szCs w:val="24"/>
        </w:rPr>
        <w:tab/>
      </w:r>
      <w:proofErr w:type="spellStart"/>
      <w:r w:rsidRPr="005926CE">
        <w:rPr>
          <w:rFonts w:cs="Arial"/>
          <w:b/>
          <w:bCs/>
          <w:sz w:val="24"/>
          <w:szCs w:val="24"/>
        </w:rPr>
        <w:t>MSci</w:t>
      </w:r>
      <w:proofErr w:type="spellEnd"/>
      <w:r w:rsidRPr="005926CE">
        <w:rPr>
          <w:rFonts w:cs="Arial"/>
          <w:b/>
          <w:bCs/>
          <w:sz w:val="24"/>
          <w:szCs w:val="24"/>
        </w:rPr>
        <w:t xml:space="preserve">: </w:t>
      </w:r>
      <w:r w:rsidRPr="005926CE">
        <w:rPr>
          <w:rFonts w:cs="Arial"/>
          <w:sz w:val="24"/>
          <w:szCs w:val="24"/>
        </w:rPr>
        <w:t xml:space="preserve">In order to qualify for the award of the degree of </w:t>
      </w:r>
      <w:proofErr w:type="spellStart"/>
      <w:r w:rsidRPr="005926CE">
        <w:rPr>
          <w:rFonts w:cs="Arial"/>
          <w:sz w:val="24"/>
          <w:szCs w:val="24"/>
        </w:rPr>
        <w:t>MSci</w:t>
      </w:r>
      <w:proofErr w:type="spellEnd"/>
      <w:r w:rsidRPr="005926CE">
        <w:rPr>
          <w:rFonts w:cs="Arial"/>
          <w:sz w:val="24"/>
          <w:szCs w:val="24"/>
        </w:rPr>
        <w:t xml:space="preserve"> in the chosen course</w:t>
      </w:r>
      <w:r w:rsidRPr="005926CE">
        <w:rPr>
          <w:szCs w:val="24"/>
        </w:rPr>
        <w:t xml:space="preserve"> </w:t>
      </w:r>
      <w:r w:rsidRPr="005926CE">
        <w:rPr>
          <w:sz w:val="24"/>
          <w:szCs w:val="24"/>
        </w:rPr>
        <w:t>Regulation 00001.UG.1.74 shall apply</w:t>
      </w:r>
      <w:r w:rsidRPr="005926CE">
        <w:rPr>
          <w:rFonts w:cs="Arial"/>
          <w:b/>
          <w:bCs/>
          <w:sz w:val="24"/>
          <w:szCs w:val="24"/>
        </w:rPr>
        <w:t>.</w:t>
      </w:r>
    </w:p>
    <w:p w14:paraId="3213D0D1" w14:textId="77777777" w:rsidR="005926CE" w:rsidRPr="005926CE" w:rsidRDefault="005926CE" w:rsidP="005926CE">
      <w:pPr>
        <w:rPr>
          <w:rFonts w:cs="Arial"/>
          <w:b/>
          <w:bCs/>
          <w:sz w:val="24"/>
          <w:szCs w:val="24"/>
        </w:rPr>
      </w:pPr>
      <w:r w:rsidRPr="005926CE">
        <w:rPr>
          <w:rFonts w:cs="Arial"/>
          <w:b/>
          <w:bCs/>
          <w:sz w:val="24"/>
          <w:szCs w:val="24"/>
        </w:rPr>
        <w:t>12100.UG.16</w:t>
      </w:r>
      <w:r w:rsidRPr="005926CE">
        <w:rPr>
          <w:rFonts w:cs="Arial"/>
          <w:b/>
          <w:bCs/>
          <w:sz w:val="24"/>
          <w:szCs w:val="24"/>
        </w:rPr>
        <w:tab/>
      </w:r>
      <w:r w:rsidRPr="005926CE">
        <w:rPr>
          <w:rFonts w:cs="Arial"/>
          <w:b/>
          <w:bCs/>
          <w:sz w:val="24"/>
          <w:szCs w:val="24"/>
        </w:rPr>
        <w:tab/>
        <w:t xml:space="preserve">Transfer </w:t>
      </w:r>
    </w:p>
    <w:p w14:paraId="3D3EC0DC" w14:textId="77777777" w:rsidR="005926CE" w:rsidRPr="005926CE" w:rsidRDefault="005926CE" w:rsidP="005926CE">
      <w:pPr>
        <w:rPr>
          <w:rFonts w:cs="Arial"/>
          <w:sz w:val="24"/>
          <w:szCs w:val="24"/>
        </w:rPr>
      </w:pPr>
      <w:r w:rsidRPr="005926CE">
        <w:rPr>
          <w:rFonts w:cs="Arial"/>
          <w:b/>
          <w:bCs/>
          <w:sz w:val="24"/>
          <w:szCs w:val="24"/>
        </w:rPr>
        <w:tab/>
      </w:r>
      <w:r w:rsidRPr="005926CE">
        <w:rPr>
          <w:rFonts w:cs="Arial"/>
          <w:b/>
          <w:bCs/>
          <w:sz w:val="24"/>
          <w:szCs w:val="24"/>
        </w:rPr>
        <w:tab/>
      </w:r>
      <w:r w:rsidRPr="005926CE">
        <w:rPr>
          <w:rFonts w:cs="Arial"/>
          <w:b/>
          <w:bCs/>
          <w:sz w:val="24"/>
          <w:szCs w:val="24"/>
        </w:rPr>
        <w:tab/>
        <w:t>BSc Hons</w:t>
      </w:r>
    </w:p>
    <w:p w14:paraId="2B799715" w14:textId="77777777" w:rsidR="005926CE" w:rsidRPr="005926CE" w:rsidRDefault="005926CE" w:rsidP="005926CE">
      <w:pPr>
        <w:ind w:left="2160"/>
        <w:rPr>
          <w:rFonts w:cs="Arial"/>
          <w:sz w:val="24"/>
          <w:szCs w:val="24"/>
        </w:rPr>
      </w:pPr>
      <w:r w:rsidRPr="005926CE">
        <w:rPr>
          <w:rFonts w:cs="Arial"/>
          <w:sz w:val="24"/>
          <w:szCs w:val="24"/>
        </w:rPr>
        <w:t xml:space="preserve">A student who fails to satisfy the progress or award requirements for the degree of </w:t>
      </w:r>
      <w:proofErr w:type="spellStart"/>
      <w:r w:rsidRPr="005926CE">
        <w:rPr>
          <w:rFonts w:cs="Arial"/>
          <w:sz w:val="24"/>
          <w:szCs w:val="24"/>
        </w:rPr>
        <w:t>MSci</w:t>
      </w:r>
      <w:proofErr w:type="spellEnd"/>
      <w:r w:rsidRPr="005926CE">
        <w:rPr>
          <w:rFonts w:cs="Arial"/>
          <w:sz w:val="24"/>
          <w:szCs w:val="24"/>
        </w:rPr>
        <w:t xml:space="preserve"> may be transferred to the following</w:t>
      </w:r>
    </w:p>
    <w:p w14:paraId="72A5CE54" w14:textId="77777777" w:rsidR="005926CE" w:rsidRPr="005926CE" w:rsidRDefault="005926CE" w:rsidP="005926CE">
      <w:pPr>
        <w:pStyle w:val="NormalWeb"/>
        <w:numPr>
          <w:ilvl w:val="0"/>
          <w:numId w:val="0"/>
        </w:numPr>
        <w:ind w:left="2160" w:hanging="2160"/>
      </w:pPr>
      <w:r w:rsidRPr="005926CE">
        <w:rPr>
          <w:rFonts w:ascii="Arial" w:hAnsi="Arial" w:cs="Arial"/>
          <w:b/>
          <w:bCs/>
        </w:rPr>
        <w:t>12100.UG.105</w:t>
      </w:r>
      <w:r w:rsidRPr="005926CE">
        <w:rPr>
          <w:rFonts w:ascii="Arial" w:hAnsi="Arial" w:cs="Arial"/>
          <w:b/>
          <w:bCs/>
        </w:rPr>
        <w:tab/>
        <w:t xml:space="preserve">BSc with Honours </w:t>
      </w:r>
      <w:r w:rsidRPr="005926CE">
        <w:rPr>
          <w:rFonts w:ascii="Arial" w:hAnsi="Arial" w:cs="Arial"/>
        </w:rPr>
        <w:t>In order to qualify for the award of the degree of BSc with Honours in the chosen course</w:t>
      </w:r>
      <w:r w:rsidRPr="005926CE">
        <w:t xml:space="preserve"> </w:t>
      </w:r>
      <w:r w:rsidRPr="005926CE">
        <w:rPr>
          <w:rFonts w:ascii="Arial" w:hAnsi="Arial" w:cs="Arial"/>
        </w:rPr>
        <w:t>Regulation 00001.UG.1.75 shall apply</w:t>
      </w:r>
    </w:p>
    <w:p w14:paraId="5DE95437" w14:textId="77777777" w:rsidR="005926CE" w:rsidRPr="005926CE" w:rsidRDefault="005926CE" w:rsidP="005926CE">
      <w:pPr>
        <w:pStyle w:val="NormalWeb"/>
        <w:numPr>
          <w:ilvl w:val="0"/>
          <w:numId w:val="0"/>
        </w:numPr>
        <w:ind w:left="2160" w:hanging="2160"/>
      </w:pPr>
      <w:r w:rsidRPr="005926CE">
        <w:rPr>
          <w:rFonts w:ascii="Arial" w:hAnsi="Arial" w:cs="Arial"/>
          <w:b/>
          <w:bCs/>
        </w:rPr>
        <w:t>12100.UG.106</w:t>
      </w:r>
      <w:r w:rsidRPr="005926CE">
        <w:rPr>
          <w:rFonts w:ascii="Arial" w:hAnsi="Arial" w:cs="Arial"/>
          <w:b/>
          <w:bCs/>
        </w:rPr>
        <w:tab/>
        <w:t xml:space="preserve">BSc: </w:t>
      </w:r>
      <w:r w:rsidRPr="005926CE">
        <w:rPr>
          <w:rFonts w:ascii="Arial" w:hAnsi="Arial" w:cs="Arial"/>
        </w:rPr>
        <w:t>In order to qualify for the award of the BSc in Biological Sciences</w:t>
      </w:r>
      <w:r w:rsidRPr="005926CE">
        <w:t xml:space="preserve"> </w:t>
      </w:r>
      <w:r w:rsidRPr="005926CE">
        <w:rPr>
          <w:rFonts w:ascii="Arial" w:hAnsi="Arial" w:cs="Arial"/>
        </w:rPr>
        <w:t>Regulation 00001.UG.1.76 shall apply.</w:t>
      </w:r>
    </w:p>
    <w:p w14:paraId="5B50AACE" w14:textId="77777777" w:rsidR="005926CE" w:rsidRPr="005926CE" w:rsidRDefault="005926CE" w:rsidP="005926CE">
      <w:pPr>
        <w:pStyle w:val="NormalWeb"/>
        <w:numPr>
          <w:ilvl w:val="0"/>
          <w:numId w:val="0"/>
        </w:numPr>
        <w:ind w:left="2160" w:hanging="2160"/>
        <w:rPr>
          <w:rFonts w:ascii="Arial" w:hAnsi="Arial" w:cs="Arial"/>
          <w:b/>
          <w:bCs/>
        </w:rPr>
      </w:pPr>
      <w:r w:rsidRPr="005926CE">
        <w:rPr>
          <w:rFonts w:ascii="Arial" w:hAnsi="Arial" w:cs="Arial"/>
          <w:b/>
          <w:bCs/>
        </w:rPr>
        <w:t>12100.UG.107</w:t>
      </w:r>
      <w:r w:rsidRPr="005926CE">
        <w:rPr>
          <w:rFonts w:ascii="Arial" w:hAnsi="Arial" w:cs="Arial"/>
          <w:b/>
          <w:bCs/>
        </w:rPr>
        <w:tab/>
        <w:t>Diploma of Higher Education</w:t>
      </w:r>
      <w:r w:rsidRPr="005926CE">
        <w:rPr>
          <w:rFonts w:ascii="Arial" w:hAnsi="Arial" w:cs="Arial"/>
        </w:rPr>
        <w:t>: In order to qualify for the award of a Diploma of Higher Education in Biological Sciences</w:t>
      </w:r>
      <w:r w:rsidRPr="005926CE">
        <w:t xml:space="preserve"> </w:t>
      </w:r>
      <w:r w:rsidRPr="005926CE">
        <w:rPr>
          <w:rFonts w:ascii="Arial" w:hAnsi="Arial" w:cs="Arial"/>
        </w:rPr>
        <w:t>Regulation 00001.UG.1.77 shall apply.</w:t>
      </w:r>
    </w:p>
    <w:p w14:paraId="40B57F19" w14:textId="77777777" w:rsidR="005926CE" w:rsidRPr="005926CE" w:rsidRDefault="005926CE" w:rsidP="005926CE">
      <w:pPr>
        <w:pStyle w:val="NormalWeb"/>
        <w:numPr>
          <w:ilvl w:val="0"/>
          <w:numId w:val="0"/>
        </w:numPr>
        <w:ind w:left="2160" w:hanging="2160"/>
        <w:rPr>
          <w:rFonts w:ascii="Arial" w:hAnsi="Arial" w:cs="Arial"/>
        </w:rPr>
      </w:pPr>
      <w:r w:rsidRPr="005926CE">
        <w:rPr>
          <w:rFonts w:ascii="Arial" w:hAnsi="Arial" w:cs="Arial"/>
          <w:b/>
          <w:bCs/>
        </w:rPr>
        <w:t>12100.UG.108</w:t>
      </w:r>
      <w:r w:rsidRPr="005926CE">
        <w:rPr>
          <w:rFonts w:ascii="Arial" w:hAnsi="Arial" w:cs="Arial"/>
          <w:b/>
          <w:bCs/>
        </w:rPr>
        <w:tab/>
        <w:t xml:space="preserve">Certificate of Higher Education: </w:t>
      </w:r>
      <w:r w:rsidRPr="005926CE">
        <w:rPr>
          <w:rFonts w:ascii="Arial" w:hAnsi="Arial" w:cs="Arial"/>
        </w:rPr>
        <w:t>In order to qualify for the award of a Certificate of Higher Education in Biological Sciences</w:t>
      </w:r>
      <w:r w:rsidRPr="005926CE">
        <w:t xml:space="preserve"> </w:t>
      </w:r>
      <w:r w:rsidRPr="005926CE">
        <w:rPr>
          <w:rFonts w:ascii="Arial" w:hAnsi="Arial" w:cs="Arial"/>
        </w:rPr>
        <w:t>Regulation 00001.UG.1.78 shall apply.</w:t>
      </w:r>
    </w:p>
    <w:p w14:paraId="0DD9A8E5" w14:textId="77777777" w:rsidR="005926CE" w:rsidRPr="005926CE" w:rsidRDefault="005926CE" w:rsidP="005926CE">
      <w:pPr>
        <w:pStyle w:val="CalendarTOC2"/>
        <w:ind w:left="0" w:firstLine="0"/>
      </w:pPr>
      <w:r w:rsidRPr="005926CE">
        <w:t xml:space="preserve">12100.UG.17 to </w:t>
      </w:r>
    </w:p>
    <w:p w14:paraId="7230FF41" w14:textId="3AC75FB9" w:rsidR="005926CE" w:rsidRPr="005926CE" w:rsidRDefault="005926CE" w:rsidP="005926CE">
      <w:pPr>
        <w:rPr>
          <w:b/>
          <w:sz w:val="24"/>
          <w:szCs w:val="24"/>
        </w:rPr>
      </w:pPr>
      <w:r w:rsidRPr="005926CE">
        <w:rPr>
          <w:b/>
          <w:sz w:val="24"/>
          <w:szCs w:val="24"/>
        </w:rPr>
        <w:t>12100.UG.47 (numbers not used)</w:t>
      </w:r>
    </w:p>
    <w:p w14:paraId="3F0DC876" w14:textId="68BB82E7" w:rsidR="00A7064A" w:rsidRPr="005926CE" w:rsidRDefault="00A7064A" w:rsidP="005926CE"/>
    <w:p w14:paraId="0ED01D61" w14:textId="77777777" w:rsidR="00A7064A" w:rsidRDefault="00A7064A" w:rsidP="0099271E">
      <w:pPr>
        <w:pStyle w:val="CalendarTOC2"/>
      </w:pPr>
    </w:p>
    <w:p w14:paraId="6103C2CA" w14:textId="77777777" w:rsidR="00A7064A" w:rsidRDefault="00A7064A" w:rsidP="0099271E">
      <w:pPr>
        <w:pStyle w:val="CalendarTOC2"/>
      </w:pPr>
    </w:p>
    <w:p w14:paraId="6854B432" w14:textId="77777777" w:rsidR="00F6247A" w:rsidRDefault="00A7064A" w:rsidP="00F6247A">
      <w:pPr>
        <w:pStyle w:val="CalendarTOC2"/>
      </w:pPr>
      <w:r>
        <w:lastRenderedPageBreak/>
        <w:tab/>
      </w:r>
    </w:p>
    <w:p w14:paraId="5D3B2C0E" w14:textId="5339484B" w:rsidR="003311D7" w:rsidRDefault="003311D7" w:rsidP="006A670F">
      <w:pPr>
        <w:pStyle w:val="CalendarTOC2"/>
        <w:ind w:left="0" w:firstLine="0"/>
      </w:pPr>
    </w:p>
    <w:p w14:paraId="4215F0A6" w14:textId="77777777" w:rsidR="00A042DC" w:rsidRDefault="003311D7" w:rsidP="00F6247A">
      <w:pPr>
        <w:pStyle w:val="CalendarTOC2"/>
      </w:pPr>
      <w:r>
        <w:tab/>
      </w:r>
    </w:p>
    <w:p w14:paraId="5EBDE8CB" w14:textId="55E41514" w:rsidR="0099271E" w:rsidRPr="00905D20" w:rsidRDefault="00A042DC" w:rsidP="00905D20">
      <w:pPr>
        <w:pStyle w:val="CalendarTOC2"/>
        <w:ind w:left="2160"/>
        <w:rPr>
          <w:sz w:val="32"/>
          <w:szCs w:val="32"/>
        </w:rPr>
      </w:pPr>
      <w:r>
        <w:tab/>
      </w:r>
      <w:r w:rsidR="00905D20" w:rsidRPr="00905D20">
        <w:rPr>
          <w:sz w:val="32"/>
          <w:szCs w:val="32"/>
        </w:rPr>
        <w:tab/>
        <w:t>STRATHCLYDE INSTITUTE OF PHARMACY AND BIOMEDICAL SCIENCES</w:t>
      </w:r>
      <w:bookmarkEnd w:id="131"/>
      <w:bookmarkEnd w:id="132"/>
    </w:p>
    <w:p w14:paraId="3698A171" w14:textId="77777777" w:rsidR="0099271E" w:rsidRDefault="0099271E" w:rsidP="0099271E">
      <w:pPr>
        <w:pStyle w:val="CalendarTOC2"/>
      </w:pPr>
    </w:p>
    <w:p w14:paraId="187642E5" w14:textId="53082DAA" w:rsidR="005953DD" w:rsidRPr="006D7555" w:rsidRDefault="00905D20" w:rsidP="00356A98">
      <w:pPr>
        <w:pStyle w:val="CalendarHeader1"/>
        <w:ind w:firstLine="720"/>
        <w:rPr>
          <w:sz w:val="24"/>
          <w:szCs w:val="24"/>
        </w:rPr>
      </w:pPr>
      <w:r>
        <w:t xml:space="preserve">BIOMEDICAL SCIENCES </w:t>
      </w:r>
      <w:r w:rsidR="006D7555">
        <w:t>(</w:t>
      </w:r>
      <w:r w:rsidR="006D7555">
        <w:rPr>
          <w:sz w:val="24"/>
          <w:szCs w:val="24"/>
        </w:rPr>
        <w:t>Original Course, pre</w:t>
      </w:r>
      <w:r w:rsidR="0011135D">
        <w:rPr>
          <w:sz w:val="24"/>
          <w:szCs w:val="24"/>
        </w:rPr>
        <w:t xml:space="preserve"> 2016/17</w:t>
      </w:r>
      <w:r w:rsidR="006D7555" w:rsidRPr="006D7555">
        <w:rPr>
          <w:sz w:val="24"/>
          <w:szCs w:val="24"/>
        </w:rPr>
        <w:t>)</w:t>
      </w:r>
    </w:p>
    <w:p w14:paraId="0BF112AD" w14:textId="77777777" w:rsidR="00962901" w:rsidRDefault="00962901" w:rsidP="00356A98">
      <w:pPr>
        <w:pStyle w:val="NormalWeb"/>
        <w:numPr>
          <w:ilvl w:val="0"/>
          <w:numId w:val="0"/>
        </w:numPr>
        <w:ind w:left="1440" w:firstLine="720"/>
        <w:rPr>
          <w:rFonts w:ascii="Arial" w:hAnsi="Arial" w:cs="Arial"/>
          <w:b/>
          <w:bCs/>
        </w:rPr>
      </w:pPr>
      <w:bookmarkStart w:id="148" w:name="BSc_Hons_in_Biochemistry_and_Immunology"/>
      <w:r>
        <w:rPr>
          <w:rFonts w:ascii="Arial" w:hAnsi="Arial" w:cs="Arial"/>
          <w:b/>
          <w:bCs/>
        </w:rPr>
        <w:t xml:space="preserve">BSc with Honours in Biochemistry and Immunology </w:t>
      </w:r>
    </w:p>
    <w:p w14:paraId="3A663543" w14:textId="77777777" w:rsidR="00962901" w:rsidRDefault="00962901" w:rsidP="00356A98">
      <w:pPr>
        <w:pStyle w:val="NormalWeb"/>
        <w:numPr>
          <w:ilvl w:val="0"/>
          <w:numId w:val="0"/>
        </w:numPr>
        <w:ind w:left="1440" w:firstLine="720"/>
        <w:rPr>
          <w:rFonts w:ascii="Arial" w:hAnsi="Arial" w:cs="Arial"/>
          <w:b/>
          <w:bCs/>
        </w:rPr>
      </w:pPr>
      <w:bookmarkStart w:id="149" w:name="BSc_Hons_in_Biochemistry_and_Microbiolog"/>
      <w:bookmarkEnd w:id="148"/>
      <w:r>
        <w:rPr>
          <w:rFonts w:ascii="Arial" w:hAnsi="Arial" w:cs="Arial"/>
          <w:b/>
          <w:bCs/>
        </w:rPr>
        <w:t xml:space="preserve">BSc with Honours in Biochemistry and Microbiology </w:t>
      </w:r>
    </w:p>
    <w:bookmarkEnd w:id="149"/>
    <w:p w14:paraId="7E1630F0" w14:textId="77777777" w:rsidR="00962901" w:rsidRDefault="00962901" w:rsidP="00356A98">
      <w:pPr>
        <w:pStyle w:val="NormalWeb"/>
        <w:numPr>
          <w:ilvl w:val="0"/>
          <w:numId w:val="0"/>
        </w:numPr>
        <w:ind w:left="1440" w:firstLine="720"/>
        <w:rPr>
          <w:rFonts w:ascii="Arial" w:hAnsi="Arial" w:cs="Arial"/>
          <w:b/>
          <w:bCs/>
        </w:rPr>
      </w:pPr>
      <w:r>
        <w:rPr>
          <w:rFonts w:ascii="Arial" w:hAnsi="Arial" w:cs="Arial"/>
          <w:b/>
          <w:bCs/>
        </w:rPr>
        <w:t xml:space="preserve">BSc with Honours in Biochemistry and Pharmacology </w:t>
      </w:r>
    </w:p>
    <w:p w14:paraId="34607314" w14:textId="77777777" w:rsidR="00962901" w:rsidRDefault="00962901" w:rsidP="00356A98">
      <w:pPr>
        <w:pStyle w:val="NormalWeb"/>
        <w:numPr>
          <w:ilvl w:val="0"/>
          <w:numId w:val="0"/>
        </w:numPr>
        <w:ind w:left="1440" w:firstLine="720"/>
        <w:rPr>
          <w:rFonts w:ascii="Arial" w:hAnsi="Arial" w:cs="Arial"/>
          <w:b/>
          <w:bCs/>
        </w:rPr>
      </w:pPr>
      <w:r>
        <w:rPr>
          <w:rFonts w:ascii="Arial" w:hAnsi="Arial" w:cs="Arial"/>
          <w:b/>
          <w:bCs/>
        </w:rPr>
        <w:t xml:space="preserve">BSc with Honours in Immunology and Microbiology </w:t>
      </w:r>
    </w:p>
    <w:p w14:paraId="732BA4E6" w14:textId="77777777" w:rsidR="00962901" w:rsidRDefault="00962901" w:rsidP="00356A98">
      <w:pPr>
        <w:pStyle w:val="NormalWeb"/>
        <w:numPr>
          <w:ilvl w:val="0"/>
          <w:numId w:val="0"/>
        </w:numPr>
        <w:ind w:left="1440" w:firstLine="720"/>
        <w:rPr>
          <w:rFonts w:ascii="Arial" w:hAnsi="Arial" w:cs="Arial"/>
          <w:b/>
          <w:bCs/>
        </w:rPr>
      </w:pPr>
      <w:bookmarkStart w:id="150" w:name="BSc_Hons_in_Immunology_and_Pharmacology"/>
      <w:r>
        <w:rPr>
          <w:rFonts w:ascii="Arial" w:hAnsi="Arial" w:cs="Arial"/>
          <w:b/>
          <w:bCs/>
        </w:rPr>
        <w:t xml:space="preserve">BSc with Honours in Immunology and Pharmacology </w:t>
      </w:r>
    </w:p>
    <w:p w14:paraId="6C61F534" w14:textId="77777777" w:rsidR="00962901" w:rsidRDefault="00962901" w:rsidP="00356A98">
      <w:pPr>
        <w:pStyle w:val="NormalWeb"/>
        <w:numPr>
          <w:ilvl w:val="0"/>
          <w:numId w:val="0"/>
        </w:numPr>
        <w:ind w:left="1440" w:firstLine="720"/>
      </w:pPr>
      <w:bookmarkStart w:id="151" w:name="BSc_with_Honours_in_Biomedical_Science"/>
      <w:bookmarkEnd w:id="150"/>
      <w:r>
        <w:rPr>
          <w:rFonts w:ascii="Arial" w:hAnsi="Arial" w:cs="Arial"/>
          <w:b/>
          <w:bCs/>
        </w:rPr>
        <w:t xml:space="preserve">BSc with Honours in Biomedical Science </w:t>
      </w:r>
    </w:p>
    <w:p w14:paraId="0508AA3B" w14:textId="77777777" w:rsidR="00962901" w:rsidRDefault="00962901" w:rsidP="00356A98">
      <w:pPr>
        <w:pStyle w:val="NormalWeb"/>
        <w:numPr>
          <w:ilvl w:val="0"/>
          <w:numId w:val="0"/>
        </w:numPr>
        <w:ind w:left="1440" w:firstLine="720"/>
      </w:pPr>
      <w:bookmarkStart w:id="152" w:name="BSc_with_Honours_in_Biomolecular_Science"/>
      <w:bookmarkEnd w:id="151"/>
      <w:r>
        <w:rPr>
          <w:rFonts w:ascii="Arial" w:hAnsi="Arial" w:cs="Arial"/>
          <w:b/>
          <w:bCs/>
        </w:rPr>
        <w:t xml:space="preserve">BSc with Honours in Biomolecular Science </w:t>
      </w:r>
    </w:p>
    <w:p w14:paraId="387740EC" w14:textId="77777777" w:rsidR="00617EBB" w:rsidRDefault="00962901" w:rsidP="00356A98">
      <w:pPr>
        <w:pStyle w:val="NormalWeb"/>
        <w:numPr>
          <w:ilvl w:val="0"/>
          <w:numId w:val="0"/>
        </w:numPr>
        <w:ind w:left="2160"/>
        <w:rPr>
          <w:rFonts w:ascii="Arial" w:hAnsi="Arial" w:cs="Arial"/>
          <w:b/>
          <w:bCs/>
        </w:rPr>
      </w:pPr>
      <w:bookmarkStart w:id="153" w:name="BSc_in_Biological_Sciences"/>
      <w:bookmarkEnd w:id="152"/>
      <w:r>
        <w:rPr>
          <w:rFonts w:ascii="Arial" w:hAnsi="Arial" w:cs="Arial"/>
          <w:b/>
          <w:bCs/>
        </w:rPr>
        <w:t>BSc in Biological Sciences</w:t>
      </w:r>
      <w:bookmarkEnd w:id="153"/>
      <w:r>
        <w:rPr>
          <w:rFonts w:ascii="Arial" w:hAnsi="Arial" w:cs="Arial"/>
          <w:b/>
          <w:bCs/>
        </w:rPr>
        <w:br/>
        <w:t xml:space="preserve">Diploma of Higher Education in Biological Sciences </w:t>
      </w:r>
    </w:p>
    <w:p w14:paraId="52026D02" w14:textId="77777777" w:rsidR="00962901" w:rsidRDefault="00962901" w:rsidP="00356A98">
      <w:pPr>
        <w:pStyle w:val="NormalWeb"/>
        <w:numPr>
          <w:ilvl w:val="0"/>
          <w:numId w:val="0"/>
        </w:numPr>
        <w:ind w:left="1440" w:firstLine="720"/>
      </w:pPr>
      <w:r>
        <w:rPr>
          <w:rFonts w:ascii="Arial" w:hAnsi="Arial" w:cs="Arial"/>
          <w:b/>
          <w:bCs/>
        </w:rPr>
        <w:t xml:space="preserve">Certificate of Higher Education in Biological Sciences </w:t>
      </w:r>
    </w:p>
    <w:p w14:paraId="421CC64F" w14:textId="77777777" w:rsidR="0099271E" w:rsidRDefault="0099271E" w:rsidP="0099271E">
      <w:pPr>
        <w:pStyle w:val="Calendar2"/>
      </w:pPr>
    </w:p>
    <w:p w14:paraId="64F0A3B5" w14:textId="77777777" w:rsidR="0099271E" w:rsidRPr="00EE3F1D" w:rsidRDefault="0099271E" w:rsidP="00356A98">
      <w:pPr>
        <w:pStyle w:val="CalendarHeader2"/>
        <w:ind w:firstLine="0"/>
      </w:pPr>
      <w:r w:rsidRPr="00EE3F1D">
        <w:t>Course Regulations</w:t>
      </w:r>
    </w:p>
    <w:p w14:paraId="7EC53CE1" w14:textId="37DDB6AC" w:rsidR="0099271E" w:rsidRDefault="00396393" w:rsidP="00356A98">
      <w:pPr>
        <w:pStyle w:val="Calendar2"/>
        <w:ind w:left="2160"/>
      </w:pPr>
      <w:r>
        <w:tab/>
      </w:r>
      <w:r w:rsidR="0099271E">
        <w:t xml:space="preserve">[These regulations are to be read in conjunction with Regulation </w:t>
      </w:r>
      <w:r w:rsidR="00DB1B2D">
        <w:t>00001.UG</w:t>
      </w:r>
      <w:r w:rsidR="001116C7">
        <w:t>]</w:t>
      </w:r>
    </w:p>
    <w:p w14:paraId="6FBD73AE" w14:textId="77777777" w:rsidR="0099271E" w:rsidRDefault="0099271E" w:rsidP="00F6247A">
      <w:pPr>
        <w:pStyle w:val="Calendar2"/>
        <w:ind w:left="0"/>
      </w:pPr>
    </w:p>
    <w:p w14:paraId="520BC26F" w14:textId="77777777" w:rsidR="0099271E" w:rsidRDefault="0099271E" w:rsidP="00356A98">
      <w:pPr>
        <w:pStyle w:val="CalendarHeader2"/>
        <w:ind w:firstLine="0"/>
      </w:pPr>
      <w:r>
        <w:t>Curriculum (Full-time study)</w:t>
      </w:r>
    </w:p>
    <w:p w14:paraId="282F0FA4" w14:textId="77777777" w:rsidR="00931D23" w:rsidRDefault="00931D23" w:rsidP="00356A98">
      <w:pPr>
        <w:pStyle w:val="CalendarHeader2"/>
        <w:ind w:firstLine="0"/>
      </w:pPr>
    </w:p>
    <w:p w14:paraId="3077CEF6" w14:textId="77777777" w:rsidR="0099271E" w:rsidRDefault="0025671C" w:rsidP="00356A98">
      <w:pPr>
        <w:pStyle w:val="CalendarHeader2"/>
        <w:ind w:left="0" w:firstLine="0"/>
      </w:pPr>
      <w:r>
        <w:t>12100.UG.48</w:t>
      </w:r>
      <w:r w:rsidR="00356A98">
        <w:tab/>
      </w:r>
      <w:r w:rsidR="00356A98">
        <w:tab/>
      </w:r>
      <w:r w:rsidR="0099271E">
        <w:t>First Year</w:t>
      </w:r>
    </w:p>
    <w:p w14:paraId="7F4B78AC" w14:textId="77777777" w:rsidR="0099271E" w:rsidRDefault="0099271E" w:rsidP="00356A98">
      <w:pPr>
        <w:pStyle w:val="Calendar1"/>
        <w:ind w:left="2160"/>
      </w:pPr>
      <w:r>
        <w:tab/>
      </w:r>
      <w:r w:rsidR="00356A98">
        <w:tab/>
      </w:r>
      <w:r>
        <w:t>All full-time students shall undertake classes amou</w:t>
      </w:r>
      <w:r w:rsidR="00D9124E">
        <w:t>nting to 120 credits as follows</w:t>
      </w:r>
    </w:p>
    <w:p w14:paraId="0D615F5D" w14:textId="77777777" w:rsidR="0099271E" w:rsidRDefault="0099271E" w:rsidP="0099271E">
      <w:pPr>
        <w:pStyle w:val="Calendar2"/>
      </w:pPr>
    </w:p>
    <w:p w14:paraId="6B943671" w14:textId="77777777" w:rsidR="0099271E" w:rsidRDefault="00356A98" w:rsidP="0099271E">
      <w:pPr>
        <w:pStyle w:val="Curriculum2"/>
      </w:pPr>
      <w:r>
        <w:t xml:space="preserve">           </w:t>
      </w:r>
      <w:r w:rsidR="005953DD">
        <w:t xml:space="preserve">Compulsory Classes                                </w:t>
      </w:r>
      <w:r>
        <w:t xml:space="preserve">        </w:t>
      </w:r>
      <w:r w:rsidR="007050F9">
        <w:tab/>
        <w:t xml:space="preserve">            </w:t>
      </w:r>
      <w:r>
        <w:t xml:space="preserve"> </w:t>
      </w:r>
      <w:r w:rsidR="005953DD">
        <w:t xml:space="preserve">Level     </w:t>
      </w:r>
      <w:r w:rsidR="005953DD" w:rsidRPr="00624EAB">
        <w:t>Credits</w:t>
      </w:r>
    </w:p>
    <w:p w14:paraId="2FF98E14" w14:textId="77777777" w:rsidR="005953DD" w:rsidRPr="00624EAB" w:rsidRDefault="005953DD" w:rsidP="0099271E">
      <w:pPr>
        <w:pStyle w:val="Curriculum2"/>
      </w:pPr>
    </w:p>
    <w:p w14:paraId="13CC6704" w14:textId="77777777" w:rsidR="0099271E" w:rsidRPr="00624EAB" w:rsidRDefault="00356A98" w:rsidP="0099271E">
      <w:pPr>
        <w:pStyle w:val="Curriculum2"/>
      </w:pPr>
      <w:r>
        <w:t xml:space="preserve">           BM 101      </w:t>
      </w:r>
      <w:r w:rsidR="0099271E" w:rsidRPr="00624EAB">
        <w:t>Found</w:t>
      </w:r>
      <w:r>
        <w:t xml:space="preserve">ation Bioscience and Statistics </w:t>
      </w:r>
      <w:r w:rsidR="00396393">
        <w:t xml:space="preserve"> </w:t>
      </w:r>
      <w:r w:rsidR="007050F9">
        <w:tab/>
      </w:r>
      <w:r w:rsidR="0099271E" w:rsidRPr="00624EAB">
        <w:t>1</w:t>
      </w:r>
      <w:r w:rsidR="0099271E" w:rsidRPr="00624EAB">
        <w:tab/>
        <w:t>20</w:t>
      </w:r>
    </w:p>
    <w:p w14:paraId="2398BE73" w14:textId="77777777" w:rsidR="0099271E" w:rsidRPr="00624EAB" w:rsidRDefault="00356A98" w:rsidP="0099271E">
      <w:pPr>
        <w:pStyle w:val="Curriculum2"/>
      </w:pPr>
      <w:r>
        <w:t xml:space="preserve">           BM 102      </w:t>
      </w:r>
      <w:r w:rsidR="00396393">
        <w:t xml:space="preserve">Molecular Bioscience                           </w:t>
      </w:r>
      <w:r w:rsidR="007050F9">
        <w:tab/>
      </w:r>
      <w:r w:rsidR="0099271E" w:rsidRPr="00624EAB">
        <w:t>1</w:t>
      </w:r>
      <w:r>
        <w:tab/>
      </w:r>
      <w:r w:rsidR="0099271E" w:rsidRPr="00624EAB">
        <w:t>20</w:t>
      </w:r>
    </w:p>
    <w:p w14:paraId="35CF0BE2" w14:textId="77777777" w:rsidR="0099271E" w:rsidRPr="00624EAB" w:rsidRDefault="00356A98" w:rsidP="0099271E">
      <w:pPr>
        <w:pStyle w:val="Curriculum2"/>
      </w:pPr>
      <w:r>
        <w:t xml:space="preserve">           </w:t>
      </w:r>
      <w:r w:rsidR="00396393">
        <w:t xml:space="preserve">BM 103      Biology of Organisms                           </w:t>
      </w:r>
      <w:r w:rsidR="007050F9">
        <w:tab/>
      </w:r>
      <w:r w:rsidR="0099271E" w:rsidRPr="00624EAB">
        <w:t>1</w:t>
      </w:r>
      <w:r w:rsidR="0099271E" w:rsidRPr="00624EAB">
        <w:tab/>
        <w:t>20</w:t>
      </w:r>
    </w:p>
    <w:p w14:paraId="6307A93A" w14:textId="77777777" w:rsidR="00396393" w:rsidRDefault="00396393" w:rsidP="0099271E">
      <w:pPr>
        <w:pStyle w:val="Curriculum2"/>
      </w:pPr>
      <w:r>
        <w:t xml:space="preserve">           BM 104      </w:t>
      </w:r>
      <w:r w:rsidR="0099271E" w:rsidRPr="00624EAB">
        <w:t xml:space="preserve">Practical Bioscience and Skills </w:t>
      </w:r>
    </w:p>
    <w:p w14:paraId="37F404E4" w14:textId="77777777" w:rsidR="0099271E" w:rsidRPr="00624EAB" w:rsidRDefault="00396393" w:rsidP="0099271E">
      <w:pPr>
        <w:pStyle w:val="Curriculum2"/>
      </w:pPr>
      <w:r>
        <w:tab/>
        <w:t xml:space="preserve">        Development 1                                     </w:t>
      </w:r>
      <w:r w:rsidR="007050F9">
        <w:tab/>
      </w:r>
      <w:r w:rsidR="0099271E" w:rsidRPr="00624EAB">
        <w:t>1</w:t>
      </w:r>
      <w:r w:rsidR="0099271E" w:rsidRPr="00624EAB">
        <w:tab/>
        <w:t>20</w:t>
      </w:r>
    </w:p>
    <w:p w14:paraId="276C6B1B" w14:textId="77777777" w:rsidR="0099271E" w:rsidRPr="00204738" w:rsidRDefault="00396393" w:rsidP="0099271E">
      <w:pPr>
        <w:pStyle w:val="Curriculum2"/>
      </w:pPr>
      <w:r>
        <w:t xml:space="preserve">           </w:t>
      </w:r>
      <w:r w:rsidR="0099271E" w:rsidRPr="00624EAB">
        <w:t>CH 105</w:t>
      </w:r>
      <w:r>
        <w:t xml:space="preserve">      Chemistry for Bioscience                      </w:t>
      </w:r>
      <w:r w:rsidR="007050F9">
        <w:tab/>
      </w:r>
      <w:r w:rsidR="0099271E" w:rsidRPr="00204738">
        <w:t>1</w:t>
      </w:r>
      <w:r w:rsidR="0099271E" w:rsidRPr="00204738">
        <w:tab/>
        <w:t>20</w:t>
      </w:r>
    </w:p>
    <w:p w14:paraId="0555C134" w14:textId="77777777" w:rsidR="0099271E" w:rsidRDefault="0099271E" w:rsidP="0099271E">
      <w:pPr>
        <w:pStyle w:val="Calendar2"/>
      </w:pPr>
    </w:p>
    <w:p w14:paraId="45E1ABED" w14:textId="77777777" w:rsidR="0099271E" w:rsidRDefault="00396393" w:rsidP="0099271E">
      <w:pPr>
        <w:pStyle w:val="Curriculum2"/>
      </w:pPr>
      <w:r>
        <w:tab/>
        <w:t xml:space="preserve">        Elective Class(es)</w:t>
      </w:r>
      <w:r>
        <w:tab/>
      </w:r>
      <w:r w:rsidR="007050F9">
        <w:tab/>
      </w:r>
      <w:r w:rsidR="0099271E">
        <w:t>20</w:t>
      </w:r>
    </w:p>
    <w:p w14:paraId="7D8D7A3C" w14:textId="77777777" w:rsidR="0099271E" w:rsidRDefault="0099271E" w:rsidP="0099271E">
      <w:pPr>
        <w:pStyle w:val="Calendar2"/>
      </w:pPr>
    </w:p>
    <w:p w14:paraId="37975984" w14:textId="77777777" w:rsidR="0099271E" w:rsidRDefault="0025671C" w:rsidP="00396393">
      <w:pPr>
        <w:pStyle w:val="CalendarHeader2"/>
        <w:ind w:left="0" w:firstLine="0"/>
      </w:pPr>
      <w:r>
        <w:t>12100.UG.49</w:t>
      </w:r>
      <w:r w:rsidR="00396393">
        <w:tab/>
      </w:r>
      <w:r w:rsidR="00396393">
        <w:tab/>
      </w:r>
      <w:r w:rsidR="0099271E">
        <w:t>Second Year</w:t>
      </w:r>
    </w:p>
    <w:p w14:paraId="4451F166" w14:textId="77777777" w:rsidR="0099271E" w:rsidRDefault="0099271E" w:rsidP="00396393">
      <w:pPr>
        <w:pStyle w:val="Calendar1"/>
        <w:ind w:left="2160"/>
        <w:rPr>
          <w:iCs/>
        </w:rPr>
      </w:pPr>
      <w:r>
        <w:tab/>
      </w:r>
      <w:r w:rsidR="00396393">
        <w:tab/>
      </w:r>
      <w:r>
        <w:t>All full-time students shall undertake classes amounting to 120 credits as follows</w:t>
      </w:r>
    </w:p>
    <w:p w14:paraId="16A6A4BB" w14:textId="77777777" w:rsidR="0099271E" w:rsidRDefault="0099271E" w:rsidP="0099271E">
      <w:pPr>
        <w:pStyle w:val="Calendar2"/>
      </w:pPr>
    </w:p>
    <w:p w14:paraId="120A6923" w14:textId="77777777" w:rsidR="0099271E" w:rsidRDefault="00396393" w:rsidP="0099271E">
      <w:pPr>
        <w:pStyle w:val="Curriculum2"/>
      </w:pPr>
      <w:r>
        <w:t xml:space="preserve">          </w:t>
      </w:r>
      <w:r w:rsidR="0099271E">
        <w:t xml:space="preserve">Compulsory Classes </w:t>
      </w:r>
      <w:r w:rsidR="0099271E">
        <w:tab/>
      </w:r>
    </w:p>
    <w:p w14:paraId="347016F8" w14:textId="77777777" w:rsidR="005953DD" w:rsidRDefault="005953DD" w:rsidP="0099271E">
      <w:pPr>
        <w:pStyle w:val="Curriculum2"/>
      </w:pPr>
    </w:p>
    <w:p w14:paraId="4B2DE4DC" w14:textId="77777777" w:rsidR="0099271E" w:rsidRPr="00624EAB" w:rsidRDefault="00396393" w:rsidP="0099271E">
      <w:pPr>
        <w:pStyle w:val="Curriculum2"/>
      </w:pPr>
      <w:r>
        <w:t xml:space="preserve">          BM 201       </w:t>
      </w:r>
      <w:r w:rsidR="0099271E" w:rsidRPr="00624EAB">
        <w:t>Introduction to Infection and Immunity</w:t>
      </w:r>
      <w:r w:rsidR="0099271E" w:rsidRPr="00624EAB">
        <w:tab/>
        <w:t>2</w:t>
      </w:r>
      <w:r w:rsidR="0099271E" w:rsidRPr="00624EAB">
        <w:tab/>
        <w:t>20</w:t>
      </w:r>
    </w:p>
    <w:p w14:paraId="3AB1B1AD" w14:textId="77777777" w:rsidR="0099271E" w:rsidRPr="00624EAB" w:rsidRDefault="00396393" w:rsidP="0099271E">
      <w:pPr>
        <w:pStyle w:val="Curriculum2"/>
      </w:pPr>
      <w:r>
        <w:t xml:space="preserve">          BM 202       </w:t>
      </w:r>
      <w:r w:rsidR="0099271E" w:rsidRPr="00624EAB">
        <w:t>Nutritional Biochemistry and Metabolism</w:t>
      </w:r>
      <w:r w:rsidR="0099271E" w:rsidRPr="00624EAB">
        <w:tab/>
        <w:t>2</w:t>
      </w:r>
      <w:r w:rsidR="0099271E" w:rsidRPr="00624EAB">
        <w:tab/>
        <w:t>20</w:t>
      </w:r>
    </w:p>
    <w:p w14:paraId="4DFA06F3" w14:textId="77777777" w:rsidR="0099271E" w:rsidRPr="00624EAB" w:rsidRDefault="00396393" w:rsidP="0099271E">
      <w:pPr>
        <w:pStyle w:val="Curriculum2"/>
      </w:pPr>
      <w:r>
        <w:t xml:space="preserve">          BM 203       </w:t>
      </w:r>
      <w:r w:rsidR="0099271E" w:rsidRPr="00624EAB">
        <w:t>Cell and Molecular Biology</w:t>
      </w:r>
      <w:r w:rsidR="0099271E" w:rsidRPr="00624EAB">
        <w:tab/>
        <w:t>2</w:t>
      </w:r>
      <w:r w:rsidR="0099271E" w:rsidRPr="00624EAB">
        <w:tab/>
        <w:t>20</w:t>
      </w:r>
    </w:p>
    <w:p w14:paraId="0BE96E99" w14:textId="77777777" w:rsidR="00396393" w:rsidRDefault="00396393" w:rsidP="0099271E">
      <w:pPr>
        <w:pStyle w:val="Curriculum2"/>
      </w:pPr>
      <w:r>
        <w:t xml:space="preserve">          BM 204       </w:t>
      </w:r>
      <w:r w:rsidR="0099271E" w:rsidRPr="00624EAB">
        <w:t xml:space="preserve">Practical Bioscience and Skills </w:t>
      </w:r>
    </w:p>
    <w:p w14:paraId="1544A0A7" w14:textId="77777777" w:rsidR="0099271E" w:rsidRPr="00624EAB" w:rsidRDefault="00396393" w:rsidP="0099271E">
      <w:pPr>
        <w:pStyle w:val="Curriculum2"/>
      </w:pPr>
      <w:r>
        <w:t xml:space="preserve">                              </w:t>
      </w:r>
      <w:r w:rsidR="0099271E" w:rsidRPr="00624EAB">
        <w:t>Development 2</w:t>
      </w:r>
      <w:r w:rsidR="0099271E" w:rsidRPr="00624EAB">
        <w:tab/>
        <w:t>2</w:t>
      </w:r>
      <w:r w:rsidR="0099271E" w:rsidRPr="00624EAB">
        <w:tab/>
        <w:t>20</w:t>
      </w:r>
    </w:p>
    <w:p w14:paraId="04D3DB92" w14:textId="77777777" w:rsidR="0099271E" w:rsidRDefault="00396393" w:rsidP="0099271E">
      <w:pPr>
        <w:pStyle w:val="Curriculum2"/>
      </w:pPr>
      <w:r>
        <w:lastRenderedPageBreak/>
        <w:t xml:space="preserve">          </w:t>
      </w:r>
      <w:r w:rsidR="007050F9">
        <w:t xml:space="preserve">BM 205       </w:t>
      </w:r>
      <w:r w:rsidR="0099271E" w:rsidRPr="00624EAB">
        <w:t>Human Physiology</w:t>
      </w:r>
      <w:r w:rsidR="0099271E" w:rsidRPr="00624EAB">
        <w:tab/>
        <w:t>2</w:t>
      </w:r>
      <w:r w:rsidR="0099271E" w:rsidRPr="00624EAB">
        <w:tab/>
        <w:t>20</w:t>
      </w:r>
    </w:p>
    <w:p w14:paraId="4E9B2CA8" w14:textId="77777777" w:rsidR="0099271E" w:rsidRPr="008E256A" w:rsidRDefault="00396393" w:rsidP="0099271E">
      <w:pPr>
        <w:pStyle w:val="Curriculum2"/>
        <w:rPr>
          <w:rFonts w:cs="Arial"/>
          <w:szCs w:val="24"/>
          <w:lang w:val="en-US"/>
        </w:rPr>
      </w:pPr>
      <w:r>
        <w:rPr>
          <w:rFonts w:cs="Arial"/>
          <w:szCs w:val="24"/>
          <w:lang w:val="en-US"/>
        </w:rPr>
        <w:t xml:space="preserve">         </w:t>
      </w:r>
      <w:r w:rsidR="007050F9">
        <w:rPr>
          <w:rFonts w:cs="Arial"/>
          <w:szCs w:val="24"/>
          <w:lang w:val="en-US"/>
        </w:rPr>
        <w:t xml:space="preserve"> CH 201       </w:t>
      </w:r>
      <w:r w:rsidR="0099271E" w:rsidRPr="008E256A">
        <w:rPr>
          <w:rFonts w:cs="Arial"/>
          <w:szCs w:val="24"/>
          <w:lang w:val="en-US"/>
        </w:rPr>
        <w:t>Bio-organic Chemistry</w:t>
      </w:r>
      <w:r w:rsidR="0099271E" w:rsidRPr="008E256A">
        <w:rPr>
          <w:rFonts w:cs="Arial"/>
          <w:szCs w:val="24"/>
          <w:lang w:val="en-US"/>
        </w:rPr>
        <w:tab/>
        <w:t>2</w:t>
      </w:r>
      <w:r w:rsidR="0099271E" w:rsidRPr="008E256A">
        <w:rPr>
          <w:rFonts w:cs="Arial"/>
          <w:szCs w:val="24"/>
          <w:lang w:val="en-US"/>
        </w:rPr>
        <w:tab/>
        <w:t>20</w:t>
      </w:r>
    </w:p>
    <w:p w14:paraId="320D00D9" w14:textId="77777777" w:rsidR="0099271E" w:rsidRPr="008E256A" w:rsidRDefault="0099271E" w:rsidP="0099271E">
      <w:pPr>
        <w:pStyle w:val="Calendar2"/>
      </w:pPr>
    </w:p>
    <w:p w14:paraId="37E65A2D" w14:textId="77777777" w:rsidR="00CA44E2" w:rsidRDefault="00CA44E2" w:rsidP="0099271E">
      <w:pPr>
        <w:pStyle w:val="CalendarHeader2"/>
        <w:rPr>
          <w:rFonts w:cs="Arial"/>
          <w:szCs w:val="24"/>
        </w:rPr>
      </w:pPr>
    </w:p>
    <w:p w14:paraId="1B1E45EB" w14:textId="77777777" w:rsidR="0099271E" w:rsidRPr="008E256A" w:rsidRDefault="0025671C" w:rsidP="007050F9">
      <w:pPr>
        <w:pStyle w:val="CalendarHeader2"/>
        <w:ind w:left="0" w:firstLine="0"/>
        <w:rPr>
          <w:rFonts w:cs="Arial"/>
          <w:szCs w:val="24"/>
        </w:rPr>
      </w:pPr>
      <w:r>
        <w:rPr>
          <w:rFonts w:cs="Arial"/>
          <w:szCs w:val="24"/>
        </w:rPr>
        <w:t>12100.UG.50</w:t>
      </w:r>
      <w:r w:rsidR="007050F9">
        <w:rPr>
          <w:rFonts w:cs="Arial"/>
          <w:szCs w:val="24"/>
        </w:rPr>
        <w:tab/>
      </w:r>
      <w:r w:rsidR="007050F9">
        <w:rPr>
          <w:rFonts w:cs="Arial"/>
          <w:szCs w:val="24"/>
        </w:rPr>
        <w:tab/>
      </w:r>
      <w:r w:rsidR="0099271E" w:rsidRPr="008E256A">
        <w:rPr>
          <w:rFonts w:cs="Arial"/>
          <w:szCs w:val="24"/>
        </w:rPr>
        <w:t>Third Year</w:t>
      </w:r>
    </w:p>
    <w:p w14:paraId="736D0C7A" w14:textId="77777777" w:rsidR="0099271E" w:rsidRDefault="0099271E" w:rsidP="007050F9">
      <w:pPr>
        <w:pStyle w:val="Calendar1"/>
        <w:ind w:left="2160"/>
        <w:rPr>
          <w:rFonts w:cs="Arial"/>
          <w:szCs w:val="24"/>
        </w:rPr>
      </w:pPr>
      <w:r w:rsidRPr="008E256A">
        <w:rPr>
          <w:rFonts w:cs="Arial"/>
          <w:szCs w:val="24"/>
        </w:rPr>
        <w:tab/>
      </w:r>
      <w:r w:rsidR="007050F9">
        <w:rPr>
          <w:rFonts w:cs="Arial"/>
          <w:szCs w:val="24"/>
        </w:rPr>
        <w:tab/>
      </w:r>
      <w:r w:rsidRPr="008E256A">
        <w:rPr>
          <w:rFonts w:cs="Arial"/>
          <w:szCs w:val="24"/>
        </w:rPr>
        <w:t>All full-time students shall undertake classe</w:t>
      </w:r>
      <w:r>
        <w:rPr>
          <w:rFonts w:cs="Arial"/>
          <w:szCs w:val="24"/>
        </w:rPr>
        <w:t>s amounting to 120</w:t>
      </w:r>
      <w:r w:rsidR="00D9124E">
        <w:rPr>
          <w:rFonts w:cs="Arial"/>
          <w:szCs w:val="24"/>
        </w:rPr>
        <w:t xml:space="preserve"> credits as follows</w:t>
      </w:r>
    </w:p>
    <w:p w14:paraId="3984A8CB" w14:textId="77777777" w:rsidR="0099271E" w:rsidRDefault="0099271E" w:rsidP="00D9124E">
      <w:pPr>
        <w:pStyle w:val="Calendar1"/>
        <w:ind w:left="0" w:firstLine="0"/>
        <w:rPr>
          <w:rFonts w:cs="Arial"/>
          <w:szCs w:val="24"/>
        </w:rPr>
      </w:pPr>
    </w:p>
    <w:p w14:paraId="314C52FB" w14:textId="77777777" w:rsidR="0099271E" w:rsidRDefault="007050F9" w:rsidP="0099271E">
      <w:pPr>
        <w:pStyle w:val="Curriculum2"/>
      </w:pPr>
      <w:r>
        <w:t xml:space="preserve">           </w:t>
      </w:r>
      <w:r w:rsidR="0099271E">
        <w:t>Compulsory Class</w:t>
      </w:r>
      <w:r w:rsidR="0099271E">
        <w:tab/>
      </w:r>
    </w:p>
    <w:p w14:paraId="58183BDA" w14:textId="77777777" w:rsidR="005953DD" w:rsidRDefault="005953DD" w:rsidP="0099271E">
      <w:pPr>
        <w:pStyle w:val="Curriculum2"/>
      </w:pPr>
    </w:p>
    <w:p w14:paraId="34BCFDC7" w14:textId="77777777" w:rsidR="007050F9" w:rsidRDefault="007050F9" w:rsidP="0099271E">
      <w:pPr>
        <w:pStyle w:val="Curriculum2"/>
      </w:pPr>
      <w:r>
        <w:t xml:space="preserve">            BM 310      </w:t>
      </w:r>
      <w:r w:rsidR="0099271E" w:rsidRPr="00624EAB">
        <w:t>Laboratory</w:t>
      </w:r>
      <w:r w:rsidR="0099271E" w:rsidRPr="00C87508">
        <w:t xml:space="preserve"> Methods and Skills</w:t>
      </w:r>
    </w:p>
    <w:p w14:paraId="51607E21" w14:textId="77777777" w:rsidR="0099271E" w:rsidRPr="000B2B10" w:rsidRDefault="007050F9" w:rsidP="0099271E">
      <w:pPr>
        <w:pStyle w:val="Curriculum2"/>
      </w:pPr>
      <w:r>
        <w:tab/>
        <w:t xml:space="preserve">         </w:t>
      </w:r>
      <w:r w:rsidR="0099271E" w:rsidRPr="00C87508">
        <w:t>Development</w:t>
      </w:r>
      <w:r w:rsidR="0099271E" w:rsidRPr="00C87508">
        <w:tab/>
        <w:t>3</w:t>
      </w:r>
      <w:r w:rsidR="0099271E" w:rsidRPr="00C87508">
        <w:tab/>
        <w:t>40</w:t>
      </w:r>
    </w:p>
    <w:p w14:paraId="7DD392B9" w14:textId="77777777" w:rsidR="0099271E" w:rsidRDefault="0099271E" w:rsidP="0099271E">
      <w:pPr>
        <w:pStyle w:val="Curriculum2"/>
      </w:pPr>
    </w:p>
    <w:p w14:paraId="38B0C223" w14:textId="77777777" w:rsidR="0099271E" w:rsidRDefault="007050F9" w:rsidP="0099271E">
      <w:pPr>
        <w:pStyle w:val="Curriculum2"/>
      </w:pPr>
      <w:r>
        <w:t xml:space="preserve">            </w:t>
      </w:r>
      <w:r w:rsidR="0099271E">
        <w:t>together with classes a</w:t>
      </w:r>
      <w:r w:rsidR="00F6247A">
        <w:t>ppropriate to the chosen course</w:t>
      </w:r>
    </w:p>
    <w:p w14:paraId="7014872A" w14:textId="77777777" w:rsidR="0099271E" w:rsidRPr="008E256A" w:rsidRDefault="0099271E" w:rsidP="0099271E">
      <w:pPr>
        <w:pStyle w:val="Calendar2"/>
      </w:pPr>
    </w:p>
    <w:p w14:paraId="5E9236EA" w14:textId="77777777" w:rsidR="0099271E" w:rsidRPr="00F6247A" w:rsidRDefault="0099271E" w:rsidP="0099271E">
      <w:pPr>
        <w:pStyle w:val="Calendar1"/>
        <w:rPr>
          <w:b/>
          <w:i/>
        </w:rPr>
      </w:pPr>
      <w:r>
        <w:tab/>
      </w:r>
      <w:r w:rsidR="007050F9">
        <w:tab/>
      </w:r>
      <w:r w:rsidR="00376676">
        <w:t xml:space="preserve"> </w:t>
      </w:r>
      <w:r w:rsidRPr="00F6247A">
        <w:rPr>
          <w:b/>
          <w:i/>
        </w:rPr>
        <w:t>Biochemistry and Immunology</w:t>
      </w:r>
    </w:p>
    <w:p w14:paraId="2A519523" w14:textId="77777777" w:rsidR="005953DD" w:rsidRPr="00F55E68" w:rsidRDefault="005953DD" w:rsidP="0099271E">
      <w:pPr>
        <w:pStyle w:val="Calendar1"/>
        <w:rPr>
          <w:i/>
        </w:rPr>
      </w:pPr>
    </w:p>
    <w:p w14:paraId="16D3294C" w14:textId="77777777" w:rsidR="00D9124E" w:rsidRDefault="007050F9" w:rsidP="0099271E">
      <w:pPr>
        <w:pStyle w:val="Curriculum2"/>
      </w:pPr>
      <w:r>
        <w:t xml:space="preserve">           </w:t>
      </w:r>
      <w:r w:rsidR="0099271E" w:rsidRPr="008E256A">
        <w:t>Compulsory Classes</w:t>
      </w:r>
    </w:p>
    <w:p w14:paraId="3DE40A52" w14:textId="77777777" w:rsidR="0099271E" w:rsidRDefault="0099271E" w:rsidP="0099271E">
      <w:pPr>
        <w:pStyle w:val="Curriculum2"/>
      </w:pPr>
      <w:r w:rsidRPr="008E256A">
        <w:tab/>
      </w:r>
    </w:p>
    <w:p w14:paraId="706CD117" w14:textId="77777777" w:rsidR="0099271E" w:rsidRPr="00624EAB" w:rsidRDefault="007050F9" w:rsidP="0099271E">
      <w:pPr>
        <w:pStyle w:val="Curriculum2"/>
      </w:pPr>
      <w:r>
        <w:t xml:space="preserve">           </w:t>
      </w:r>
      <w:r w:rsidR="00997C2E">
        <w:t xml:space="preserve"> </w:t>
      </w:r>
      <w:r>
        <w:t xml:space="preserve">BM 301     </w:t>
      </w:r>
      <w:r w:rsidR="0099271E" w:rsidRPr="00624EAB">
        <w:t>Fundamental Immunology</w:t>
      </w:r>
      <w:r w:rsidR="0099271E" w:rsidRPr="00624EAB">
        <w:tab/>
        <w:t>3</w:t>
      </w:r>
      <w:r w:rsidR="0099271E" w:rsidRPr="00624EAB">
        <w:tab/>
        <w:t>20</w:t>
      </w:r>
    </w:p>
    <w:p w14:paraId="199E4F60" w14:textId="77777777" w:rsidR="0099271E" w:rsidRPr="00624EAB" w:rsidRDefault="007050F9" w:rsidP="0099271E">
      <w:pPr>
        <w:pStyle w:val="Curriculum2"/>
      </w:pPr>
      <w:r>
        <w:t xml:space="preserve">           </w:t>
      </w:r>
      <w:r w:rsidR="00997C2E">
        <w:t xml:space="preserve"> </w:t>
      </w:r>
      <w:r>
        <w:t xml:space="preserve">BM 302     </w:t>
      </w:r>
      <w:r w:rsidR="0099271E" w:rsidRPr="00624EAB">
        <w:t>Intermediate Immunology</w:t>
      </w:r>
      <w:r w:rsidR="0099271E" w:rsidRPr="00624EAB">
        <w:tab/>
        <w:t>3</w:t>
      </w:r>
      <w:r w:rsidR="0099271E" w:rsidRPr="00624EAB">
        <w:tab/>
        <w:t>20</w:t>
      </w:r>
    </w:p>
    <w:p w14:paraId="6957DEA1" w14:textId="77777777" w:rsidR="005315B8" w:rsidRDefault="007050F9" w:rsidP="0099271E">
      <w:pPr>
        <w:pStyle w:val="Curriculum2"/>
      </w:pPr>
      <w:r>
        <w:t xml:space="preserve">           </w:t>
      </w:r>
      <w:r w:rsidR="00997C2E">
        <w:t xml:space="preserve"> </w:t>
      </w:r>
      <w:r>
        <w:t xml:space="preserve">BM 305     </w:t>
      </w:r>
      <w:r w:rsidR="0099271E" w:rsidRPr="00624EAB">
        <w:t>Clinical Biochemistry and</w:t>
      </w:r>
    </w:p>
    <w:p w14:paraId="6B04AEA3" w14:textId="77777777" w:rsidR="0099271E" w:rsidRPr="00624EAB" w:rsidRDefault="005315B8" w:rsidP="0099271E">
      <w:pPr>
        <w:pStyle w:val="Curriculum2"/>
      </w:pPr>
      <w:r>
        <w:tab/>
        <w:t xml:space="preserve">       </w:t>
      </w:r>
      <w:r w:rsidR="0099271E" w:rsidRPr="00624EAB">
        <w:t xml:space="preserve"> Molecular Genetics</w:t>
      </w:r>
      <w:r w:rsidR="0099271E" w:rsidRPr="00624EAB">
        <w:tab/>
        <w:t>3</w:t>
      </w:r>
      <w:r w:rsidR="0099271E" w:rsidRPr="00624EAB">
        <w:tab/>
        <w:t>20</w:t>
      </w:r>
    </w:p>
    <w:p w14:paraId="2DAC8F7D" w14:textId="77777777" w:rsidR="0099271E" w:rsidRPr="00624EAB" w:rsidRDefault="007050F9" w:rsidP="0099271E">
      <w:pPr>
        <w:pStyle w:val="Curriculum2"/>
      </w:pPr>
      <w:r>
        <w:t xml:space="preserve">           </w:t>
      </w:r>
      <w:r w:rsidR="00997C2E">
        <w:t xml:space="preserve"> </w:t>
      </w:r>
      <w:r>
        <w:t xml:space="preserve">BM 306     </w:t>
      </w:r>
      <w:r w:rsidR="0099271E">
        <w:t xml:space="preserve">Proteins and Enzymes </w:t>
      </w:r>
      <w:r w:rsidR="0099271E" w:rsidRPr="00624EAB">
        <w:tab/>
        <w:t>3</w:t>
      </w:r>
      <w:r w:rsidR="0099271E" w:rsidRPr="00624EAB">
        <w:tab/>
        <w:t>20</w:t>
      </w:r>
    </w:p>
    <w:p w14:paraId="50097405" w14:textId="77777777" w:rsidR="0099271E" w:rsidRPr="008E256A" w:rsidRDefault="0099271E" w:rsidP="0099271E">
      <w:pPr>
        <w:pStyle w:val="Calendar2"/>
        <w:rPr>
          <w:lang w:val="en-US"/>
        </w:rPr>
      </w:pPr>
    </w:p>
    <w:p w14:paraId="15B4B3D8" w14:textId="77777777" w:rsidR="0099271E" w:rsidRPr="00F6247A" w:rsidRDefault="007050F9" w:rsidP="0099271E">
      <w:pPr>
        <w:pStyle w:val="Calendar1"/>
        <w:ind w:firstLine="0"/>
        <w:rPr>
          <w:b/>
          <w:i/>
          <w:lang w:val="en-US"/>
        </w:rPr>
      </w:pPr>
      <w:r>
        <w:rPr>
          <w:b/>
          <w:i/>
          <w:lang w:val="en-US"/>
        </w:rPr>
        <w:tab/>
      </w:r>
      <w:r w:rsidR="00376676">
        <w:rPr>
          <w:b/>
          <w:i/>
          <w:lang w:val="en-US"/>
        </w:rPr>
        <w:t xml:space="preserve"> </w:t>
      </w:r>
      <w:r w:rsidR="0099271E" w:rsidRPr="00F6247A">
        <w:rPr>
          <w:b/>
          <w:i/>
          <w:lang w:val="en-US"/>
        </w:rPr>
        <w:t>Biochemistry and Microbiology</w:t>
      </w:r>
    </w:p>
    <w:p w14:paraId="506418A5" w14:textId="77777777" w:rsidR="005953DD" w:rsidRPr="00F55E68" w:rsidRDefault="005953DD" w:rsidP="0099271E">
      <w:pPr>
        <w:pStyle w:val="Calendar1"/>
        <w:ind w:firstLine="0"/>
        <w:rPr>
          <w:i/>
          <w:lang w:val="en-US"/>
        </w:rPr>
      </w:pPr>
    </w:p>
    <w:p w14:paraId="2B124E1B" w14:textId="77777777" w:rsidR="00D9124E" w:rsidRDefault="007050F9" w:rsidP="0099271E">
      <w:pPr>
        <w:pStyle w:val="Curriculum2"/>
      </w:pPr>
      <w:r>
        <w:t xml:space="preserve">          </w:t>
      </w:r>
      <w:r w:rsidR="00997C2E">
        <w:t xml:space="preserve"> </w:t>
      </w:r>
      <w:r w:rsidR="00376676">
        <w:t xml:space="preserve"> </w:t>
      </w:r>
      <w:r w:rsidR="0099271E" w:rsidRPr="008E256A">
        <w:t>Compulsory Classes</w:t>
      </w:r>
    </w:p>
    <w:p w14:paraId="784B2551" w14:textId="77777777" w:rsidR="0099271E" w:rsidRPr="008E256A" w:rsidRDefault="0099271E" w:rsidP="0099271E">
      <w:pPr>
        <w:pStyle w:val="Curriculum2"/>
      </w:pPr>
      <w:r w:rsidRPr="008E256A">
        <w:tab/>
      </w:r>
    </w:p>
    <w:p w14:paraId="75E38783" w14:textId="77777777" w:rsidR="0099271E" w:rsidRPr="00B57B80" w:rsidRDefault="00921C71" w:rsidP="0099271E">
      <w:pPr>
        <w:pStyle w:val="Curriculum2"/>
      </w:pPr>
      <w:r>
        <w:t xml:space="preserve">          </w:t>
      </w:r>
      <w:r w:rsidR="00997C2E">
        <w:t xml:space="preserve"> </w:t>
      </w:r>
      <w:r w:rsidR="00376676">
        <w:t xml:space="preserve"> </w:t>
      </w:r>
      <w:r>
        <w:t xml:space="preserve">BM 303       </w:t>
      </w:r>
      <w:r w:rsidR="0099271E" w:rsidRPr="00B57B80">
        <w:t>Fundamental Microbiology</w:t>
      </w:r>
      <w:r w:rsidR="0099271E" w:rsidRPr="00B57B80">
        <w:tab/>
        <w:t>3</w:t>
      </w:r>
      <w:r w:rsidR="0099271E" w:rsidRPr="00B57B80">
        <w:tab/>
        <w:t>20</w:t>
      </w:r>
    </w:p>
    <w:p w14:paraId="34D2ACCB" w14:textId="77777777" w:rsidR="0099271E" w:rsidRPr="00B57B80" w:rsidRDefault="00921C71" w:rsidP="0099271E">
      <w:pPr>
        <w:pStyle w:val="Curriculum2"/>
      </w:pPr>
      <w:r>
        <w:t xml:space="preserve">          </w:t>
      </w:r>
      <w:r w:rsidR="00997C2E">
        <w:t xml:space="preserve"> </w:t>
      </w:r>
      <w:r w:rsidR="00376676">
        <w:t xml:space="preserve"> </w:t>
      </w:r>
      <w:r w:rsidR="0099271E" w:rsidRPr="00B57B80">
        <w:t>BM 304</w:t>
      </w:r>
      <w:r>
        <w:t xml:space="preserve">       </w:t>
      </w:r>
      <w:r w:rsidR="0099271E" w:rsidRPr="00B57B80">
        <w:t>Intermediate Microbiology</w:t>
      </w:r>
      <w:r w:rsidR="0099271E" w:rsidRPr="00B57B80">
        <w:tab/>
        <w:t>3</w:t>
      </w:r>
      <w:r w:rsidR="0099271E" w:rsidRPr="00B57B80">
        <w:tab/>
        <w:t>20</w:t>
      </w:r>
    </w:p>
    <w:p w14:paraId="113BB97F" w14:textId="77777777" w:rsidR="00376676" w:rsidRDefault="00921C71" w:rsidP="0099271E">
      <w:pPr>
        <w:pStyle w:val="Curriculum2"/>
      </w:pPr>
      <w:r>
        <w:t xml:space="preserve">          </w:t>
      </w:r>
      <w:r w:rsidR="00997C2E">
        <w:t xml:space="preserve"> </w:t>
      </w:r>
      <w:r w:rsidR="00376676">
        <w:t xml:space="preserve"> </w:t>
      </w:r>
      <w:r>
        <w:t xml:space="preserve">BM 305       </w:t>
      </w:r>
      <w:r w:rsidR="0099271E" w:rsidRPr="00B57B80">
        <w:t xml:space="preserve">Clinical Biochemistry and Molecular </w:t>
      </w:r>
    </w:p>
    <w:p w14:paraId="3B47F722" w14:textId="77777777" w:rsidR="0099271E" w:rsidRPr="00B57B80" w:rsidRDefault="00376676" w:rsidP="0099271E">
      <w:pPr>
        <w:pStyle w:val="Curriculum2"/>
      </w:pPr>
      <w:r>
        <w:tab/>
        <w:t xml:space="preserve">          </w:t>
      </w:r>
      <w:r w:rsidR="0099271E" w:rsidRPr="00B57B80">
        <w:t>Genetics</w:t>
      </w:r>
      <w:r w:rsidR="0099271E" w:rsidRPr="00B57B80">
        <w:tab/>
        <w:t>3</w:t>
      </w:r>
      <w:r w:rsidR="0099271E" w:rsidRPr="00B57B80">
        <w:tab/>
        <w:t>20</w:t>
      </w:r>
    </w:p>
    <w:p w14:paraId="52E09D74" w14:textId="77777777" w:rsidR="0099271E" w:rsidRPr="00B57B80" w:rsidRDefault="00921C71" w:rsidP="0099271E">
      <w:pPr>
        <w:pStyle w:val="Curriculum2"/>
      </w:pPr>
      <w:r>
        <w:t xml:space="preserve">          </w:t>
      </w:r>
      <w:r w:rsidR="00997C2E">
        <w:t xml:space="preserve"> </w:t>
      </w:r>
      <w:r w:rsidR="00376676">
        <w:t xml:space="preserve"> </w:t>
      </w:r>
      <w:r w:rsidR="0099271E">
        <w:t>BM 306</w:t>
      </w:r>
      <w:r>
        <w:t xml:space="preserve">       </w:t>
      </w:r>
      <w:r w:rsidR="0099271E">
        <w:t xml:space="preserve">Proteins and Enzymes </w:t>
      </w:r>
      <w:r w:rsidR="0099271E" w:rsidRPr="00B57B80">
        <w:tab/>
        <w:t>3</w:t>
      </w:r>
      <w:r w:rsidR="0099271E" w:rsidRPr="00B57B80">
        <w:tab/>
        <w:t>20</w:t>
      </w:r>
    </w:p>
    <w:p w14:paraId="0E055DA2" w14:textId="77777777" w:rsidR="0099271E" w:rsidRPr="008E256A" w:rsidRDefault="0099271E" w:rsidP="0099271E">
      <w:pPr>
        <w:pStyle w:val="Calendar2"/>
        <w:rPr>
          <w:lang w:val="en-US"/>
        </w:rPr>
      </w:pPr>
    </w:p>
    <w:p w14:paraId="7EE5D84E" w14:textId="77777777" w:rsidR="0099271E" w:rsidRPr="00F6247A" w:rsidRDefault="00921C71" w:rsidP="0099271E">
      <w:pPr>
        <w:pStyle w:val="Calendar1"/>
        <w:ind w:firstLine="0"/>
        <w:rPr>
          <w:b/>
          <w:i/>
          <w:lang w:val="en-US"/>
        </w:rPr>
      </w:pPr>
      <w:r>
        <w:rPr>
          <w:b/>
          <w:i/>
          <w:lang w:val="en-US"/>
        </w:rPr>
        <w:tab/>
      </w:r>
      <w:r w:rsidR="0099271E" w:rsidRPr="00F6247A">
        <w:rPr>
          <w:b/>
          <w:i/>
          <w:lang w:val="en-US"/>
        </w:rPr>
        <w:t>Biochemistry and Pharmacology</w:t>
      </w:r>
    </w:p>
    <w:p w14:paraId="52A81AFA" w14:textId="77777777" w:rsidR="005953DD" w:rsidRPr="00F55E68" w:rsidRDefault="005953DD" w:rsidP="0099271E">
      <w:pPr>
        <w:pStyle w:val="Calendar1"/>
        <w:ind w:firstLine="0"/>
        <w:rPr>
          <w:i/>
          <w:lang w:val="en-US"/>
        </w:rPr>
      </w:pPr>
    </w:p>
    <w:p w14:paraId="161FBF5E" w14:textId="77777777" w:rsidR="00D9124E" w:rsidRDefault="00921C71" w:rsidP="0099271E">
      <w:pPr>
        <w:pStyle w:val="Curriculum2"/>
      </w:pPr>
      <w:r>
        <w:t xml:space="preserve">           </w:t>
      </w:r>
      <w:r w:rsidR="0099271E" w:rsidRPr="008E256A">
        <w:t>Compulsory Classes</w:t>
      </w:r>
    </w:p>
    <w:p w14:paraId="5AFD24C1" w14:textId="77777777" w:rsidR="0099271E" w:rsidRPr="008E256A" w:rsidRDefault="0099271E" w:rsidP="0099271E">
      <w:pPr>
        <w:pStyle w:val="Curriculum2"/>
      </w:pPr>
      <w:r w:rsidRPr="008E256A">
        <w:tab/>
      </w:r>
    </w:p>
    <w:p w14:paraId="3C77F560" w14:textId="77777777" w:rsidR="00C4084C" w:rsidRDefault="00921C71" w:rsidP="0099271E">
      <w:pPr>
        <w:pStyle w:val="Curriculum2"/>
      </w:pPr>
      <w:r>
        <w:t xml:space="preserve">           </w:t>
      </w:r>
      <w:r w:rsidR="00997C2E">
        <w:t xml:space="preserve"> </w:t>
      </w:r>
      <w:r w:rsidR="0099271E" w:rsidRPr="00B57B80">
        <w:t xml:space="preserve">BM 305 </w:t>
      </w:r>
      <w:r w:rsidR="00C4084C">
        <w:t xml:space="preserve">     </w:t>
      </w:r>
      <w:r w:rsidR="0099271E" w:rsidRPr="00B57B80">
        <w:t>Clinical Biochemistry and Molecular</w:t>
      </w:r>
      <w:r>
        <w:t xml:space="preserve"> </w:t>
      </w:r>
    </w:p>
    <w:p w14:paraId="610D47FA" w14:textId="77777777" w:rsidR="0099271E" w:rsidRPr="00B57B80" w:rsidRDefault="00C4084C" w:rsidP="0099271E">
      <w:pPr>
        <w:pStyle w:val="Curriculum2"/>
      </w:pPr>
      <w:r>
        <w:tab/>
        <w:t xml:space="preserve">         </w:t>
      </w:r>
      <w:r w:rsidR="00921C71">
        <w:t>Genetics</w:t>
      </w:r>
      <w:r>
        <w:tab/>
      </w:r>
      <w:r w:rsidR="00921C71">
        <w:t xml:space="preserve"> </w:t>
      </w:r>
      <w:r w:rsidR="0099271E" w:rsidRPr="00B57B80">
        <w:t>3</w:t>
      </w:r>
      <w:r w:rsidR="0099271E" w:rsidRPr="00B57B80">
        <w:tab/>
        <w:t>20</w:t>
      </w:r>
    </w:p>
    <w:p w14:paraId="558F356F" w14:textId="77777777" w:rsidR="0099271E" w:rsidRPr="00B57B80" w:rsidRDefault="00921C71" w:rsidP="0099271E">
      <w:pPr>
        <w:pStyle w:val="Curriculum2"/>
      </w:pPr>
      <w:r>
        <w:t xml:space="preserve">          </w:t>
      </w:r>
      <w:r w:rsidR="00997C2E">
        <w:t xml:space="preserve"> </w:t>
      </w:r>
      <w:r>
        <w:t xml:space="preserve"> BM 306      </w:t>
      </w:r>
      <w:r w:rsidR="0099271E">
        <w:t xml:space="preserve">Proteins and Enzymes </w:t>
      </w:r>
      <w:r w:rsidR="0099271E" w:rsidRPr="00B57B80">
        <w:tab/>
        <w:t>3</w:t>
      </w:r>
      <w:r w:rsidR="0099271E" w:rsidRPr="00B57B80">
        <w:tab/>
        <w:t>20</w:t>
      </w:r>
    </w:p>
    <w:p w14:paraId="7201C793" w14:textId="77777777" w:rsidR="0099271E" w:rsidRPr="00B57B80" w:rsidRDefault="00921C71" w:rsidP="0099271E">
      <w:pPr>
        <w:pStyle w:val="Curriculum2"/>
      </w:pPr>
      <w:r>
        <w:t xml:space="preserve">          </w:t>
      </w:r>
      <w:r w:rsidR="00997C2E">
        <w:t xml:space="preserve"> </w:t>
      </w:r>
      <w:r>
        <w:t xml:space="preserve"> BM 307      </w:t>
      </w:r>
      <w:r w:rsidR="0099271E" w:rsidRPr="00B57B80">
        <w:t>Fundamentals of Pharmacology</w:t>
      </w:r>
      <w:r w:rsidR="0099271E" w:rsidRPr="00B57B80">
        <w:tab/>
        <w:t>3</w:t>
      </w:r>
      <w:r w:rsidR="0099271E" w:rsidRPr="00B57B80">
        <w:tab/>
        <w:t>20</w:t>
      </w:r>
    </w:p>
    <w:p w14:paraId="495253F4" w14:textId="77777777" w:rsidR="0099271E" w:rsidRPr="00B57B80" w:rsidRDefault="00921C71" w:rsidP="0099271E">
      <w:pPr>
        <w:pStyle w:val="Curriculum2"/>
      </w:pPr>
      <w:r>
        <w:t xml:space="preserve">           </w:t>
      </w:r>
      <w:r w:rsidR="00997C2E">
        <w:t xml:space="preserve"> </w:t>
      </w:r>
      <w:r>
        <w:t xml:space="preserve">BM 308      </w:t>
      </w:r>
      <w:r w:rsidR="0099271E" w:rsidRPr="00B57B80">
        <w:t>Drugs and Disease 1</w:t>
      </w:r>
      <w:r w:rsidR="0099271E" w:rsidRPr="00B57B80">
        <w:tab/>
        <w:t>3</w:t>
      </w:r>
      <w:r w:rsidR="0099271E" w:rsidRPr="00B57B80">
        <w:tab/>
        <w:t>20</w:t>
      </w:r>
    </w:p>
    <w:p w14:paraId="766B93B9" w14:textId="77777777" w:rsidR="0099271E" w:rsidRPr="008E256A" w:rsidRDefault="0099271E" w:rsidP="0099271E">
      <w:pPr>
        <w:pStyle w:val="Calendar2"/>
        <w:rPr>
          <w:lang w:val="en-US"/>
        </w:rPr>
      </w:pPr>
    </w:p>
    <w:p w14:paraId="180F297A" w14:textId="77777777" w:rsidR="0099271E" w:rsidRPr="00F6247A" w:rsidRDefault="00921C71" w:rsidP="0099271E">
      <w:pPr>
        <w:pStyle w:val="Calendar1"/>
        <w:ind w:firstLine="0"/>
        <w:rPr>
          <w:b/>
          <w:i/>
          <w:lang w:val="en-US"/>
        </w:rPr>
      </w:pPr>
      <w:r>
        <w:rPr>
          <w:b/>
          <w:i/>
          <w:lang w:val="en-US"/>
        </w:rPr>
        <w:tab/>
      </w:r>
      <w:r w:rsidR="00931D23">
        <w:rPr>
          <w:b/>
          <w:i/>
          <w:lang w:val="en-US"/>
        </w:rPr>
        <w:t xml:space="preserve"> </w:t>
      </w:r>
      <w:r w:rsidR="0099271E" w:rsidRPr="00F6247A">
        <w:rPr>
          <w:b/>
          <w:i/>
          <w:lang w:val="en-US"/>
        </w:rPr>
        <w:t>Biological Sciences</w:t>
      </w:r>
    </w:p>
    <w:p w14:paraId="18B6FE2C" w14:textId="77777777" w:rsidR="005953DD" w:rsidRPr="00F55E68" w:rsidRDefault="005953DD" w:rsidP="0099271E">
      <w:pPr>
        <w:pStyle w:val="Calendar1"/>
        <w:ind w:firstLine="0"/>
        <w:rPr>
          <w:i/>
          <w:lang w:val="en-US"/>
        </w:rPr>
      </w:pPr>
    </w:p>
    <w:p w14:paraId="3F419116" w14:textId="77777777" w:rsidR="0099271E" w:rsidRDefault="00921C71" w:rsidP="0099271E">
      <w:pPr>
        <w:pStyle w:val="Curriculum2"/>
        <w:rPr>
          <w:lang w:val="en-US"/>
        </w:rPr>
      </w:pPr>
      <w:r>
        <w:rPr>
          <w:lang w:val="en-US"/>
        </w:rPr>
        <w:t xml:space="preserve">          </w:t>
      </w:r>
      <w:r w:rsidR="00376676">
        <w:rPr>
          <w:lang w:val="en-US"/>
        </w:rPr>
        <w:t xml:space="preserve"> </w:t>
      </w:r>
      <w:r w:rsidR="0099271E" w:rsidRPr="00F91E56">
        <w:rPr>
          <w:lang w:val="en-US"/>
        </w:rPr>
        <w:t>Optional Classes</w:t>
      </w:r>
    </w:p>
    <w:p w14:paraId="5167CE2F" w14:textId="77777777" w:rsidR="005953DD" w:rsidRPr="00F91E56" w:rsidRDefault="005953DD" w:rsidP="0099271E">
      <w:pPr>
        <w:pStyle w:val="Curriculum2"/>
        <w:rPr>
          <w:lang w:val="en-US"/>
        </w:rPr>
      </w:pPr>
    </w:p>
    <w:p w14:paraId="165DCF12" w14:textId="77777777" w:rsidR="0099271E" w:rsidRPr="00F91E56" w:rsidRDefault="00921C71" w:rsidP="0099271E">
      <w:pPr>
        <w:pStyle w:val="Calendar2"/>
        <w:rPr>
          <w:rFonts w:cs="Arial"/>
          <w:szCs w:val="24"/>
          <w:lang w:val="en-US"/>
        </w:rPr>
      </w:pPr>
      <w:r>
        <w:rPr>
          <w:rFonts w:cs="Arial"/>
          <w:szCs w:val="24"/>
          <w:lang w:val="en-US"/>
        </w:rPr>
        <w:t xml:space="preserve">          </w:t>
      </w:r>
      <w:r w:rsidR="00931D23">
        <w:rPr>
          <w:rFonts w:cs="Arial"/>
          <w:szCs w:val="24"/>
          <w:lang w:val="en-US"/>
        </w:rPr>
        <w:t xml:space="preserve"> </w:t>
      </w:r>
      <w:r w:rsidR="0099271E" w:rsidRPr="00F91E56">
        <w:rPr>
          <w:rFonts w:cs="Arial"/>
          <w:szCs w:val="24"/>
          <w:lang w:val="en-US"/>
        </w:rPr>
        <w:t>80 credits chosen from the classes listed in this Regulation.</w:t>
      </w:r>
    </w:p>
    <w:p w14:paraId="27DDB1E5" w14:textId="77777777" w:rsidR="0099271E" w:rsidRPr="00F91E56" w:rsidRDefault="0099271E" w:rsidP="0099271E">
      <w:pPr>
        <w:pStyle w:val="Calendar2"/>
        <w:rPr>
          <w:lang w:val="en-US"/>
        </w:rPr>
      </w:pPr>
    </w:p>
    <w:p w14:paraId="7EFE552F" w14:textId="77777777" w:rsidR="0099271E" w:rsidRPr="00F6247A" w:rsidRDefault="00921C71" w:rsidP="0099271E">
      <w:pPr>
        <w:pStyle w:val="Calendar2"/>
        <w:rPr>
          <w:rFonts w:cs="Arial"/>
          <w:b/>
          <w:i/>
          <w:szCs w:val="24"/>
          <w:lang w:val="en-US"/>
        </w:rPr>
      </w:pPr>
      <w:r>
        <w:rPr>
          <w:rFonts w:cs="Arial"/>
          <w:b/>
          <w:i/>
          <w:szCs w:val="24"/>
          <w:lang w:val="en-US"/>
        </w:rPr>
        <w:t xml:space="preserve">         </w:t>
      </w:r>
      <w:r w:rsidR="00376676">
        <w:rPr>
          <w:rFonts w:cs="Arial"/>
          <w:b/>
          <w:i/>
          <w:szCs w:val="24"/>
          <w:lang w:val="en-US"/>
        </w:rPr>
        <w:t xml:space="preserve"> </w:t>
      </w:r>
      <w:r w:rsidR="00931D23">
        <w:rPr>
          <w:rFonts w:cs="Arial"/>
          <w:b/>
          <w:i/>
          <w:szCs w:val="24"/>
          <w:lang w:val="en-US"/>
        </w:rPr>
        <w:t xml:space="preserve"> </w:t>
      </w:r>
      <w:r w:rsidR="0099271E" w:rsidRPr="00F6247A">
        <w:rPr>
          <w:rFonts w:cs="Arial"/>
          <w:b/>
          <w:i/>
          <w:szCs w:val="24"/>
          <w:lang w:val="en-US"/>
        </w:rPr>
        <w:t>Biomedical Science</w:t>
      </w:r>
    </w:p>
    <w:p w14:paraId="7E16F8B6" w14:textId="77777777" w:rsidR="00D9124E" w:rsidRPr="00D44B01" w:rsidRDefault="00D9124E" w:rsidP="0099271E">
      <w:pPr>
        <w:pStyle w:val="Calendar2"/>
        <w:rPr>
          <w:rFonts w:cs="Arial"/>
          <w:i/>
          <w:szCs w:val="24"/>
          <w:lang w:val="en-US"/>
        </w:rPr>
      </w:pPr>
    </w:p>
    <w:p w14:paraId="52505C12" w14:textId="77777777" w:rsidR="005953DD" w:rsidRDefault="00921C71" w:rsidP="0099271E">
      <w:pPr>
        <w:pStyle w:val="Curriculum2"/>
      </w:pPr>
      <w:r>
        <w:t xml:space="preserve">         </w:t>
      </w:r>
      <w:r w:rsidR="00376676">
        <w:t xml:space="preserve"> </w:t>
      </w:r>
      <w:r w:rsidR="00931D23">
        <w:t xml:space="preserve"> </w:t>
      </w:r>
      <w:r w:rsidR="0099271E" w:rsidRPr="00F91E56">
        <w:t>Compulsory Classes</w:t>
      </w:r>
      <w:r w:rsidR="0099271E" w:rsidRPr="00D77711">
        <w:t xml:space="preserve"> </w:t>
      </w:r>
    </w:p>
    <w:p w14:paraId="6FE9056A" w14:textId="77777777" w:rsidR="0099271E" w:rsidRPr="008E256A" w:rsidRDefault="0099271E" w:rsidP="0099271E">
      <w:pPr>
        <w:pStyle w:val="Curriculum2"/>
      </w:pPr>
      <w:r>
        <w:tab/>
      </w:r>
    </w:p>
    <w:p w14:paraId="59819C68" w14:textId="77777777" w:rsidR="0099271E" w:rsidRPr="00F91E56" w:rsidRDefault="00921C71" w:rsidP="0099271E">
      <w:pPr>
        <w:pStyle w:val="Curriculum2"/>
      </w:pPr>
      <w:r>
        <w:t xml:space="preserve">         </w:t>
      </w:r>
      <w:r w:rsidR="00376676">
        <w:t xml:space="preserve"> </w:t>
      </w:r>
      <w:r w:rsidR="00931D23">
        <w:t xml:space="preserve"> </w:t>
      </w:r>
      <w:r w:rsidR="00376676">
        <w:t xml:space="preserve">BM 301     </w:t>
      </w:r>
      <w:r w:rsidR="0099271E" w:rsidRPr="00F91E56">
        <w:t>Fundamental Immunology</w:t>
      </w:r>
      <w:r w:rsidR="0099271E" w:rsidRPr="00F91E56">
        <w:tab/>
        <w:t>3</w:t>
      </w:r>
      <w:r w:rsidR="0099271E" w:rsidRPr="00F91E56">
        <w:tab/>
        <w:t>20</w:t>
      </w:r>
    </w:p>
    <w:p w14:paraId="5C5A2702" w14:textId="77777777" w:rsidR="0099271E" w:rsidRPr="00F91E56" w:rsidRDefault="00921C71" w:rsidP="0099271E">
      <w:pPr>
        <w:pStyle w:val="Curriculum2"/>
      </w:pPr>
      <w:r>
        <w:t xml:space="preserve">         </w:t>
      </w:r>
      <w:r w:rsidR="00376676">
        <w:t xml:space="preserve"> </w:t>
      </w:r>
      <w:r w:rsidR="00931D23">
        <w:t xml:space="preserve"> </w:t>
      </w:r>
      <w:r w:rsidR="00376676">
        <w:t xml:space="preserve">BM 303     </w:t>
      </w:r>
      <w:r w:rsidR="0099271E" w:rsidRPr="00F91E56">
        <w:t>Fundamental Microbiology</w:t>
      </w:r>
      <w:r w:rsidR="0099271E" w:rsidRPr="00F91E56">
        <w:tab/>
        <w:t>3</w:t>
      </w:r>
      <w:r w:rsidR="0099271E" w:rsidRPr="00F91E56">
        <w:tab/>
        <w:t>20</w:t>
      </w:r>
    </w:p>
    <w:p w14:paraId="099760C8" w14:textId="77777777" w:rsidR="00C4084C" w:rsidRDefault="00921C71" w:rsidP="0099271E">
      <w:pPr>
        <w:pStyle w:val="Curriculum2"/>
      </w:pPr>
      <w:r>
        <w:t xml:space="preserve">         </w:t>
      </w:r>
      <w:r w:rsidR="00376676">
        <w:t xml:space="preserve"> </w:t>
      </w:r>
      <w:r w:rsidR="00931D23">
        <w:t xml:space="preserve"> </w:t>
      </w:r>
      <w:r w:rsidR="00376676">
        <w:t xml:space="preserve">BM 305     </w:t>
      </w:r>
      <w:r w:rsidR="0099271E" w:rsidRPr="00F91E56">
        <w:t xml:space="preserve">Clinical Biochemistry &amp; Molecular </w:t>
      </w:r>
    </w:p>
    <w:p w14:paraId="0F687F19" w14:textId="77777777" w:rsidR="0099271E" w:rsidRPr="00F91E56" w:rsidRDefault="00C4084C" w:rsidP="0099271E">
      <w:pPr>
        <w:pStyle w:val="Curriculum2"/>
      </w:pPr>
      <w:r>
        <w:tab/>
        <w:t xml:space="preserve">       </w:t>
      </w:r>
      <w:r w:rsidR="0099271E" w:rsidRPr="00F91E56">
        <w:t>Genetics</w:t>
      </w:r>
      <w:r w:rsidR="0099271E" w:rsidRPr="00F91E56">
        <w:tab/>
        <w:t>3</w:t>
      </w:r>
      <w:r w:rsidR="0099271E" w:rsidRPr="00F91E56">
        <w:tab/>
        <w:t>20</w:t>
      </w:r>
    </w:p>
    <w:p w14:paraId="36E09C87" w14:textId="77777777" w:rsidR="0099271E" w:rsidRPr="00F91E56" w:rsidRDefault="00921C71" w:rsidP="0099271E">
      <w:pPr>
        <w:pStyle w:val="Curriculum2"/>
      </w:pPr>
      <w:r>
        <w:t xml:space="preserve">         </w:t>
      </w:r>
      <w:r w:rsidR="00931D23">
        <w:t xml:space="preserve"> </w:t>
      </w:r>
      <w:r w:rsidR="00376676">
        <w:t xml:space="preserve"> </w:t>
      </w:r>
      <w:r w:rsidR="0099271E" w:rsidRPr="00F91E56">
        <w:t>BM 309</w:t>
      </w:r>
      <w:r w:rsidR="00C4084C">
        <w:t xml:space="preserve">     </w:t>
      </w:r>
      <w:r w:rsidR="0099271E" w:rsidRPr="00F91E56">
        <w:t>Haematology, Immunohaematology and</w:t>
      </w:r>
      <w:r w:rsidR="0099271E" w:rsidRPr="00F91E56">
        <w:br/>
      </w:r>
      <w:r w:rsidR="0099271E" w:rsidRPr="00F91E56">
        <w:tab/>
      </w:r>
      <w:r>
        <w:t xml:space="preserve">     </w:t>
      </w:r>
      <w:r w:rsidR="00376676">
        <w:t xml:space="preserve"> </w:t>
      </w:r>
      <w:r w:rsidR="00C4084C">
        <w:t xml:space="preserve"> </w:t>
      </w:r>
      <w:r w:rsidR="0099271E" w:rsidRPr="00F91E56">
        <w:t>Immunodiagnostics</w:t>
      </w:r>
      <w:r w:rsidR="0099271E" w:rsidRPr="00F91E56">
        <w:tab/>
        <w:t>3</w:t>
      </w:r>
      <w:r w:rsidR="0099271E" w:rsidRPr="00F91E56">
        <w:tab/>
        <w:t>20</w:t>
      </w:r>
    </w:p>
    <w:p w14:paraId="61E1B498" w14:textId="77777777" w:rsidR="0099271E" w:rsidRPr="008E256A" w:rsidRDefault="0099271E" w:rsidP="0099271E">
      <w:pPr>
        <w:pStyle w:val="Curriculum2"/>
        <w:rPr>
          <w:lang w:val="en-US"/>
        </w:rPr>
      </w:pPr>
    </w:p>
    <w:p w14:paraId="2ADA04FC" w14:textId="77777777" w:rsidR="0099271E" w:rsidRPr="00F6247A" w:rsidRDefault="0099271E" w:rsidP="0099271E">
      <w:pPr>
        <w:pStyle w:val="Calendar1"/>
        <w:rPr>
          <w:b/>
          <w:i/>
          <w:lang w:val="en-US"/>
        </w:rPr>
      </w:pPr>
      <w:r>
        <w:rPr>
          <w:lang w:val="en-US"/>
        </w:rPr>
        <w:tab/>
      </w:r>
      <w:r w:rsidR="00921C71">
        <w:rPr>
          <w:lang w:val="en-US"/>
        </w:rPr>
        <w:tab/>
      </w:r>
      <w:r w:rsidR="00931D23">
        <w:rPr>
          <w:lang w:val="en-US"/>
        </w:rPr>
        <w:t xml:space="preserve">  </w:t>
      </w:r>
      <w:r w:rsidRPr="00F6247A">
        <w:rPr>
          <w:b/>
          <w:i/>
          <w:lang w:val="en-US"/>
        </w:rPr>
        <w:t>Immunology and Microbiology</w:t>
      </w:r>
    </w:p>
    <w:p w14:paraId="08FE0241" w14:textId="77777777" w:rsidR="005953DD" w:rsidRPr="00F55E68" w:rsidRDefault="005953DD" w:rsidP="0099271E">
      <w:pPr>
        <w:pStyle w:val="Calendar1"/>
        <w:rPr>
          <w:i/>
          <w:lang w:val="en-US"/>
        </w:rPr>
      </w:pPr>
    </w:p>
    <w:p w14:paraId="13A92EC3" w14:textId="77777777" w:rsidR="00D9124E" w:rsidRDefault="00921C71" w:rsidP="0099271E">
      <w:pPr>
        <w:pStyle w:val="Curriculum2"/>
      </w:pPr>
      <w:r>
        <w:t xml:space="preserve">           </w:t>
      </w:r>
      <w:r w:rsidR="00931D23">
        <w:t xml:space="preserve"> </w:t>
      </w:r>
      <w:r w:rsidR="0099271E" w:rsidRPr="008E256A">
        <w:t>Compulsory Classes</w:t>
      </w:r>
    </w:p>
    <w:p w14:paraId="5C73BCB0" w14:textId="77777777" w:rsidR="0099271E" w:rsidRPr="008E256A" w:rsidRDefault="0099271E" w:rsidP="0099271E">
      <w:pPr>
        <w:pStyle w:val="Curriculum2"/>
      </w:pPr>
      <w:r w:rsidRPr="008E256A">
        <w:tab/>
      </w:r>
    </w:p>
    <w:p w14:paraId="5F1AA193" w14:textId="77777777" w:rsidR="0099271E" w:rsidRPr="00F91E56" w:rsidRDefault="00921C71" w:rsidP="0099271E">
      <w:pPr>
        <w:pStyle w:val="Curriculum2"/>
      </w:pPr>
      <w:r>
        <w:t xml:space="preserve">            BM 301    </w:t>
      </w:r>
      <w:r w:rsidR="0099271E" w:rsidRPr="00F91E56">
        <w:t>Fundamental Immunology</w:t>
      </w:r>
      <w:r w:rsidR="0099271E" w:rsidRPr="00F91E56">
        <w:tab/>
        <w:t>3</w:t>
      </w:r>
      <w:r w:rsidR="0099271E" w:rsidRPr="00F91E56">
        <w:tab/>
        <w:t>20</w:t>
      </w:r>
    </w:p>
    <w:p w14:paraId="1BB564FD" w14:textId="77777777" w:rsidR="0099271E" w:rsidRPr="00F91E56" w:rsidRDefault="00921C71" w:rsidP="0099271E">
      <w:pPr>
        <w:pStyle w:val="Curriculum2"/>
      </w:pPr>
      <w:r>
        <w:t xml:space="preserve">            BM 302    </w:t>
      </w:r>
      <w:r w:rsidR="0099271E" w:rsidRPr="00F91E56">
        <w:t>Intermediate Immunology</w:t>
      </w:r>
      <w:r w:rsidR="0099271E" w:rsidRPr="00F91E56">
        <w:tab/>
        <w:t>3</w:t>
      </w:r>
      <w:r w:rsidR="0099271E" w:rsidRPr="00F91E56">
        <w:tab/>
        <w:t>20</w:t>
      </w:r>
    </w:p>
    <w:p w14:paraId="18EFF68F" w14:textId="77777777" w:rsidR="0099271E" w:rsidRPr="00F91E56" w:rsidRDefault="00921C71" w:rsidP="0099271E">
      <w:pPr>
        <w:pStyle w:val="Curriculum2"/>
      </w:pPr>
      <w:r>
        <w:t xml:space="preserve">            BM 303    </w:t>
      </w:r>
      <w:r w:rsidR="0099271E" w:rsidRPr="00F91E56">
        <w:t>Fundamental Microbiology</w:t>
      </w:r>
      <w:r w:rsidR="0099271E" w:rsidRPr="00F91E56">
        <w:tab/>
        <w:t>3</w:t>
      </w:r>
      <w:r w:rsidR="0099271E" w:rsidRPr="00F91E56">
        <w:tab/>
        <w:t>20</w:t>
      </w:r>
    </w:p>
    <w:p w14:paraId="48D28BB7" w14:textId="77777777" w:rsidR="0099271E" w:rsidRPr="00F91E56" w:rsidRDefault="00921C71" w:rsidP="0099271E">
      <w:pPr>
        <w:pStyle w:val="Curriculum2"/>
      </w:pPr>
      <w:r>
        <w:t xml:space="preserve">            BM 304    </w:t>
      </w:r>
      <w:r w:rsidR="0099271E" w:rsidRPr="00F91E56">
        <w:t>Intermediate Microbiology</w:t>
      </w:r>
      <w:r w:rsidR="0099271E" w:rsidRPr="00F91E56">
        <w:tab/>
        <w:t>3</w:t>
      </w:r>
      <w:r w:rsidR="0099271E" w:rsidRPr="00F91E56">
        <w:tab/>
        <w:t>20</w:t>
      </w:r>
    </w:p>
    <w:p w14:paraId="5046B50F" w14:textId="77777777" w:rsidR="0099271E" w:rsidRPr="008E256A" w:rsidRDefault="0099271E" w:rsidP="0099271E">
      <w:pPr>
        <w:pStyle w:val="Curriculum2"/>
        <w:rPr>
          <w:lang w:val="en-US"/>
        </w:rPr>
      </w:pPr>
    </w:p>
    <w:p w14:paraId="439CE886" w14:textId="77777777" w:rsidR="0099271E" w:rsidRPr="00F6247A" w:rsidRDefault="00921C71" w:rsidP="0099271E">
      <w:pPr>
        <w:pStyle w:val="Calendar1"/>
        <w:ind w:firstLine="0"/>
        <w:rPr>
          <w:b/>
          <w:i/>
          <w:lang w:val="en-US"/>
        </w:rPr>
      </w:pPr>
      <w:r>
        <w:rPr>
          <w:b/>
          <w:i/>
          <w:lang w:val="en-US"/>
        </w:rPr>
        <w:tab/>
      </w:r>
      <w:r w:rsidR="00376676">
        <w:rPr>
          <w:b/>
          <w:i/>
          <w:lang w:val="en-US"/>
        </w:rPr>
        <w:t xml:space="preserve"> </w:t>
      </w:r>
      <w:r w:rsidR="0099271E" w:rsidRPr="00F6247A">
        <w:rPr>
          <w:b/>
          <w:i/>
          <w:lang w:val="en-US"/>
        </w:rPr>
        <w:t>Immunology and Pharmacology</w:t>
      </w:r>
    </w:p>
    <w:p w14:paraId="759141FB" w14:textId="77777777" w:rsidR="005953DD" w:rsidRPr="00F55E68" w:rsidRDefault="005953DD" w:rsidP="0099271E">
      <w:pPr>
        <w:pStyle w:val="Calendar1"/>
        <w:ind w:firstLine="0"/>
        <w:rPr>
          <w:i/>
          <w:lang w:val="en-US"/>
        </w:rPr>
      </w:pPr>
    </w:p>
    <w:p w14:paraId="609D2A33" w14:textId="77777777" w:rsidR="00D9124E" w:rsidRDefault="00921C71" w:rsidP="0099271E">
      <w:pPr>
        <w:pStyle w:val="Curriculum2"/>
      </w:pPr>
      <w:r>
        <w:t xml:space="preserve">           </w:t>
      </w:r>
      <w:r w:rsidR="00376676">
        <w:t xml:space="preserve"> </w:t>
      </w:r>
      <w:r w:rsidR="0099271E" w:rsidRPr="008E256A">
        <w:t>Compulsory Classes</w:t>
      </w:r>
    </w:p>
    <w:p w14:paraId="0868D5A6" w14:textId="77777777" w:rsidR="0099271E" w:rsidRDefault="0099271E" w:rsidP="0099271E">
      <w:pPr>
        <w:pStyle w:val="Curriculum2"/>
      </w:pPr>
      <w:r w:rsidRPr="008E256A">
        <w:tab/>
      </w:r>
    </w:p>
    <w:p w14:paraId="38D90318" w14:textId="77777777" w:rsidR="0099271E" w:rsidRPr="00CD1057" w:rsidRDefault="00921C71" w:rsidP="0099271E">
      <w:pPr>
        <w:pStyle w:val="Curriculum2"/>
      </w:pPr>
      <w:r>
        <w:t xml:space="preserve">           </w:t>
      </w:r>
      <w:r w:rsidR="00931D23">
        <w:t xml:space="preserve"> </w:t>
      </w:r>
      <w:r>
        <w:t>BM 301</w:t>
      </w:r>
      <w:r w:rsidR="006F6EE9">
        <w:t xml:space="preserve">    </w:t>
      </w:r>
      <w:r w:rsidR="0099271E" w:rsidRPr="00CD1057">
        <w:t>Fundamental Immunology</w:t>
      </w:r>
      <w:r w:rsidR="0099271E" w:rsidRPr="00CD1057">
        <w:tab/>
        <w:t>3</w:t>
      </w:r>
      <w:r w:rsidR="0099271E" w:rsidRPr="00CD1057">
        <w:tab/>
        <w:t>20</w:t>
      </w:r>
    </w:p>
    <w:p w14:paraId="785875A0" w14:textId="77777777" w:rsidR="0099271E" w:rsidRPr="00CD1057" w:rsidRDefault="006F6EE9" w:rsidP="0099271E">
      <w:pPr>
        <w:pStyle w:val="Curriculum2"/>
      </w:pPr>
      <w:r>
        <w:t xml:space="preserve">          </w:t>
      </w:r>
      <w:r w:rsidR="00931D23">
        <w:t xml:space="preserve"> </w:t>
      </w:r>
      <w:r>
        <w:t xml:space="preserve"> BM 302    </w:t>
      </w:r>
      <w:r w:rsidR="0099271E" w:rsidRPr="00CD1057">
        <w:t>Intermediate Immunology</w:t>
      </w:r>
      <w:r w:rsidR="0099271E" w:rsidRPr="00CD1057">
        <w:tab/>
        <w:t>3</w:t>
      </w:r>
      <w:r w:rsidR="0099271E" w:rsidRPr="00CD1057">
        <w:tab/>
        <w:t>20</w:t>
      </w:r>
    </w:p>
    <w:p w14:paraId="74A56705" w14:textId="77777777" w:rsidR="0099271E" w:rsidRPr="00CD1057" w:rsidRDefault="006F6EE9" w:rsidP="0099271E">
      <w:pPr>
        <w:pStyle w:val="Curriculum2"/>
      </w:pPr>
      <w:r>
        <w:t xml:space="preserve">          </w:t>
      </w:r>
      <w:r w:rsidR="00931D23">
        <w:t xml:space="preserve"> </w:t>
      </w:r>
      <w:r>
        <w:t xml:space="preserve"> BM 307    </w:t>
      </w:r>
      <w:r w:rsidR="0099271E" w:rsidRPr="00CD1057">
        <w:t>Fundamentals of Pharmacology</w:t>
      </w:r>
      <w:r w:rsidR="0099271E" w:rsidRPr="00CD1057">
        <w:tab/>
        <w:t>3</w:t>
      </w:r>
      <w:r w:rsidR="0099271E" w:rsidRPr="00CD1057">
        <w:tab/>
        <w:t>20</w:t>
      </w:r>
    </w:p>
    <w:p w14:paraId="086E1A3D" w14:textId="77777777" w:rsidR="0099271E" w:rsidRPr="00CD1057" w:rsidRDefault="00376676" w:rsidP="0099271E">
      <w:pPr>
        <w:pStyle w:val="Curriculum2"/>
      </w:pPr>
      <w:r>
        <w:t xml:space="preserve">           </w:t>
      </w:r>
      <w:r w:rsidR="00931D23">
        <w:t xml:space="preserve"> </w:t>
      </w:r>
      <w:r>
        <w:t xml:space="preserve">BM 308    </w:t>
      </w:r>
      <w:r w:rsidR="0099271E" w:rsidRPr="00CD1057">
        <w:t>Drugs and Disease 1</w:t>
      </w:r>
      <w:r w:rsidR="0099271E" w:rsidRPr="00CD1057">
        <w:tab/>
        <w:t>3</w:t>
      </w:r>
      <w:r w:rsidR="0099271E" w:rsidRPr="00CD1057">
        <w:tab/>
        <w:t>20</w:t>
      </w:r>
    </w:p>
    <w:p w14:paraId="02F14D89" w14:textId="77777777" w:rsidR="00376676" w:rsidRDefault="00376676" w:rsidP="00376676">
      <w:pPr>
        <w:pStyle w:val="CalendarHeader2"/>
        <w:ind w:left="0" w:firstLine="0"/>
        <w:rPr>
          <w:b w:val="0"/>
          <w:lang w:val="en-US"/>
        </w:rPr>
      </w:pPr>
    </w:p>
    <w:p w14:paraId="7E383D29" w14:textId="77777777" w:rsidR="0099271E" w:rsidRPr="008E256A" w:rsidRDefault="0025671C" w:rsidP="00376676">
      <w:pPr>
        <w:pStyle w:val="CalendarHeader2"/>
        <w:ind w:left="0" w:firstLine="0"/>
        <w:rPr>
          <w:rFonts w:cs="Arial"/>
          <w:szCs w:val="24"/>
        </w:rPr>
      </w:pPr>
      <w:r>
        <w:rPr>
          <w:lang w:val="en-US"/>
        </w:rPr>
        <w:t>12100.UG.51</w:t>
      </w:r>
      <w:r w:rsidR="00376676">
        <w:rPr>
          <w:b w:val="0"/>
          <w:lang w:val="en-US"/>
        </w:rPr>
        <w:tab/>
      </w:r>
      <w:r w:rsidR="00376676">
        <w:rPr>
          <w:b w:val="0"/>
          <w:lang w:val="en-US"/>
        </w:rPr>
        <w:tab/>
      </w:r>
      <w:r w:rsidR="0099271E" w:rsidRPr="008E256A">
        <w:rPr>
          <w:rFonts w:cs="Arial"/>
          <w:szCs w:val="24"/>
        </w:rPr>
        <w:t>Fourth Year</w:t>
      </w:r>
    </w:p>
    <w:p w14:paraId="4E8F372C" w14:textId="77777777" w:rsidR="0099271E" w:rsidRDefault="0099271E" w:rsidP="00376676">
      <w:pPr>
        <w:pStyle w:val="Calendar1"/>
        <w:ind w:left="2160"/>
        <w:rPr>
          <w:rFonts w:cs="Arial"/>
          <w:szCs w:val="24"/>
          <w:lang w:val="en-US"/>
        </w:rPr>
      </w:pPr>
      <w:r w:rsidRPr="008E256A">
        <w:rPr>
          <w:rFonts w:cs="Arial"/>
          <w:szCs w:val="24"/>
          <w:lang w:val="en-US"/>
        </w:rPr>
        <w:tab/>
      </w:r>
      <w:r w:rsidR="00376676">
        <w:rPr>
          <w:rFonts w:cs="Arial"/>
          <w:szCs w:val="24"/>
          <w:lang w:val="en-US"/>
        </w:rPr>
        <w:tab/>
      </w:r>
      <w:r w:rsidRPr="008E256A">
        <w:rPr>
          <w:rFonts w:cs="Arial"/>
          <w:szCs w:val="24"/>
          <w:lang w:val="en-US"/>
        </w:rPr>
        <w:t>All full-time students shall undertake classes amounting to 12</w:t>
      </w:r>
      <w:r>
        <w:rPr>
          <w:rFonts w:cs="Arial"/>
          <w:szCs w:val="24"/>
          <w:lang w:val="en-US"/>
        </w:rPr>
        <w:t>0</w:t>
      </w:r>
      <w:r w:rsidR="00D9124E">
        <w:rPr>
          <w:rFonts w:cs="Arial"/>
          <w:szCs w:val="24"/>
          <w:lang w:val="en-US"/>
        </w:rPr>
        <w:t xml:space="preserve"> credits as follows</w:t>
      </w:r>
    </w:p>
    <w:p w14:paraId="67446554" w14:textId="77777777" w:rsidR="0099271E" w:rsidRDefault="0099271E" w:rsidP="0099271E">
      <w:pPr>
        <w:pStyle w:val="Calendar1"/>
        <w:rPr>
          <w:rFonts w:cs="Arial"/>
          <w:szCs w:val="24"/>
          <w:lang w:val="en-US"/>
        </w:rPr>
      </w:pPr>
    </w:p>
    <w:p w14:paraId="45F03942" w14:textId="77777777" w:rsidR="00376676" w:rsidRDefault="00376676" w:rsidP="0099271E">
      <w:pPr>
        <w:pStyle w:val="Curriculum2"/>
        <w:rPr>
          <w:lang w:val="en-US"/>
        </w:rPr>
      </w:pPr>
      <w:r>
        <w:rPr>
          <w:lang w:val="en-US"/>
        </w:rPr>
        <w:t xml:space="preserve">           Compulsory Class</w:t>
      </w:r>
      <w:r w:rsidR="005953DD">
        <w:rPr>
          <w:lang w:val="en-US"/>
        </w:rPr>
        <w:t xml:space="preserve">                   </w:t>
      </w:r>
    </w:p>
    <w:p w14:paraId="2BD1687A" w14:textId="77777777" w:rsidR="005953DD" w:rsidRDefault="005953DD" w:rsidP="0099271E">
      <w:pPr>
        <w:pStyle w:val="Curriculum2"/>
        <w:rPr>
          <w:lang w:val="en-US"/>
        </w:rPr>
      </w:pPr>
      <w:r>
        <w:rPr>
          <w:lang w:val="en-US"/>
        </w:rPr>
        <w:t xml:space="preserve">                </w:t>
      </w:r>
      <w:r w:rsidR="00376676">
        <w:rPr>
          <w:lang w:val="en-US"/>
        </w:rPr>
        <w:t xml:space="preserve">                        </w:t>
      </w:r>
    </w:p>
    <w:p w14:paraId="1BA1DF72" w14:textId="77777777" w:rsidR="0099271E" w:rsidRDefault="00376676" w:rsidP="0099271E">
      <w:pPr>
        <w:pStyle w:val="Curriculum2"/>
        <w:rPr>
          <w:lang w:val="en-US"/>
        </w:rPr>
      </w:pPr>
      <w:r>
        <w:rPr>
          <w:lang w:val="en-US"/>
        </w:rPr>
        <w:t xml:space="preserve">           BM 499     </w:t>
      </w:r>
      <w:r w:rsidR="005870DA">
        <w:rPr>
          <w:lang w:val="en-US"/>
        </w:rPr>
        <w:t>Composite Mark</w:t>
      </w:r>
      <w:r w:rsidR="0041149A">
        <w:rPr>
          <w:lang w:val="en-US"/>
        </w:rPr>
        <w:t xml:space="preserve"> for Honours Curriculum</w:t>
      </w:r>
      <w:r w:rsidR="0099271E">
        <w:rPr>
          <w:lang w:val="en-US"/>
        </w:rPr>
        <w:tab/>
        <w:t>4</w:t>
      </w:r>
      <w:r w:rsidR="0099271E">
        <w:rPr>
          <w:lang w:val="en-US"/>
        </w:rPr>
        <w:tab/>
        <w:t>120</w:t>
      </w:r>
    </w:p>
    <w:p w14:paraId="2C05EB10" w14:textId="77777777" w:rsidR="0099271E" w:rsidRDefault="0099271E" w:rsidP="0099271E">
      <w:pPr>
        <w:pStyle w:val="Curriculum2"/>
        <w:rPr>
          <w:lang w:val="en-US"/>
        </w:rPr>
      </w:pPr>
    </w:p>
    <w:p w14:paraId="7A1785B2" w14:textId="77777777" w:rsidR="0099271E" w:rsidRPr="00376676" w:rsidRDefault="00376676" w:rsidP="0099271E">
      <w:pPr>
        <w:pStyle w:val="Curriculum2"/>
        <w:rPr>
          <w:b/>
          <w:lang w:val="en-US"/>
        </w:rPr>
      </w:pPr>
      <w:r>
        <w:rPr>
          <w:i/>
          <w:lang w:val="en-US"/>
        </w:rPr>
        <w:t xml:space="preserve">          </w:t>
      </w:r>
      <w:r w:rsidR="00931D23">
        <w:rPr>
          <w:i/>
          <w:lang w:val="en-US"/>
        </w:rPr>
        <w:t xml:space="preserve"> </w:t>
      </w:r>
      <w:r w:rsidR="0099271E" w:rsidRPr="00376676">
        <w:rPr>
          <w:b/>
          <w:i/>
          <w:lang w:val="en-US"/>
        </w:rPr>
        <w:t xml:space="preserve">BM 499 </w:t>
      </w:r>
      <w:r w:rsidR="0099271E" w:rsidRPr="00376676">
        <w:rPr>
          <w:b/>
          <w:lang w:val="en-US"/>
        </w:rPr>
        <w:t>comprises</w:t>
      </w:r>
    </w:p>
    <w:p w14:paraId="73710967" w14:textId="77777777" w:rsidR="005953DD" w:rsidRDefault="005953DD" w:rsidP="0099271E">
      <w:pPr>
        <w:pStyle w:val="Curriculum2"/>
        <w:rPr>
          <w:lang w:val="en-US"/>
        </w:rPr>
      </w:pPr>
    </w:p>
    <w:p w14:paraId="5282AB7A" w14:textId="77777777" w:rsidR="0099271E" w:rsidRDefault="00376676" w:rsidP="0099271E">
      <w:pPr>
        <w:pStyle w:val="Curriculum2"/>
        <w:rPr>
          <w:lang w:val="en-US"/>
        </w:rPr>
      </w:pPr>
      <w:r>
        <w:rPr>
          <w:lang w:val="en-US"/>
        </w:rPr>
        <w:t xml:space="preserve">           </w:t>
      </w:r>
      <w:r w:rsidR="0099271E">
        <w:rPr>
          <w:lang w:val="en-US"/>
        </w:rPr>
        <w:t>Compulsory Class</w:t>
      </w:r>
    </w:p>
    <w:p w14:paraId="79F95948" w14:textId="77777777" w:rsidR="005953DD" w:rsidRDefault="005953DD" w:rsidP="0099271E">
      <w:pPr>
        <w:pStyle w:val="Curriculum2"/>
        <w:rPr>
          <w:lang w:val="en-US"/>
        </w:rPr>
      </w:pPr>
    </w:p>
    <w:p w14:paraId="6DE329EC" w14:textId="77777777" w:rsidR="0099271E" w:rsidRDefault="00376676" w:rsidP="0099271E">
      <w:pPr>
        <w:pStyle w:val="Curriculum2"/>
        <w:rPr>
          <w:lang w:val="en-US"/>
        </w:rPr>
      </w:pPr>
      <w:r>
        <w:rPr>
          <w:lang w:val="en-US"/>
        </w:rPr>
        <w:t xml:space="preserve">           BM 401      </w:t>
      </w:r>
      <w:r w:rsidR="0099271E">
        <w:rPr>
          <w:lang w:val="en-US"/>
        </w:rPr>
        <w:t>Research in Biomedical Science</w:t>
      </w:r>
      <w:r w:rsidR="005870DA">
        <w:rPr>
          <w:lang w:val="en-US"/>
        </w:rPr>
        <w:t>s</w:t>
      </w:r>
      <w:r w:rsidR="0099271E">
        <w:rPr>
          <w:lang w:val="en-US"/>
        </w:rPr>
        <w:tab/>
        <w:t>4</w:t>
      </w:r>
      <w:r w:rsidR="0099271E">
        <w:rPr>
          <w:lang w:val="en-US"/>
        </w:rPr>
        <w:tab/>
        <w:t>40</w:t>
      </w:r>
    </w:p>
    <w:p w14:paraId="3ECC2BDC" w14:textId="77777777" w:rsidR="00A7064A" w:rsidRDefault="00A7064A" w:rsidP="0099271E">
      <w:pPr>
        <w:pStyle w:val="Curriculum2"/>
        <w:rPr>
          <w:lang w:val="en-US"/>
        </w:rPr>
      </w:pPr>
    </w:p>
    <w:p w14:paraId="39BB6AC4" w14:textId="77777777" w:rsidR="0099271E" w:rsidRPr="007F09FB" w:rsidRDefault="008E3012" w:rsidP="0099271E">
      <w:pPr>
        <w:pStyle w:val="Curriculum2"/>
        <w:rPr>
          <w:lang w:val="en-US"/>
        </w:rPr>
      </w:pPr>
      <w:r>
        <w:rPr>
          <w:lang w:val="en-US"/>
        </w:rPr>
        <w:t xml:space="preserve">         </w:t>
      </w:r>
      <w:r w:rsidR="00931D23">
        <w:rPr>
          <w:lang w:val="en-US"/>
        </w:rPr>
        <w:t xml:space="preserve">  </w:t>
      </w:r>
      <w:r w:rsidR="0099271E">
        <w:rPr>
          <w:lang w:val="en-US"/>
        </w:rPr>
        <w:t>together with classes a</w:t>
      </w:r>
      <w:r w:rsidR="00640758">
        <w:rPr>
          <w:lang w:val="en-US"/>
        </w:rPr>
        <w:t>ppropriate to the chosen course</w:t>
      </w:r>
    </w:p>
    <w:p w14:paraId="65FBC4DB" w14:textId="77777777" w:rsidR="0099271E" w:rsidRPr="008E256A" w:rsidRDefault="0099271E" w:rsidP="0099271E">
      <w:pPr>
        <w:pStyle w:val="Calendar2"/>
        <w:rPr>
          <w:lang w:val="en-US"/>
        </w:rPr>
      </w:pPr>
    </w:p>
    <w:p w14:paraId="06BBF5BB" w14:textId="77777777" w:rsidR="0099271E" w:rsidRPr="00F6247A" w:rsidRDefault="00A903A0" w:rsidP="0099271E">
      <w:pPr>
        <w:pStyle w:val="Calendar1"/>
        <w:ind w:firstLine="0"/>
        <w:rPr>
          <w:b/>
          <w:i/>
          <w:lang w:val="en-US"/>
        </w:rPr>
      </w:pPr>
      <w:r>
        <w:rPr>
          <w:b/>
          <w:i/>
          <w:lang w:val="en-US"/>
        </w:rPr>
        <w:tab/>
      </w:r>
      <w:r w:rsidR="0099271E" w:rsidRPr="00F6247A">
        <w:rPr>
          <w:b/>
          <w:i/>
          <w:lang w:val="en-US"/>
        </w:rPr>
        <w:t>Biochemistry and Immunology</w:t>
      </w:r>
    </w:p>
    <w:p w14:paraId="73CEB72F" w14:textId="77777777" w:rsidR="005953DD" w:rsidRPr="00F55E68" w:rsidRDefault="005953DD" w:rsidP="0099271E">
      <w:pPr>
        <w:pStyle w:val="Calendar1"/>
        <w:ind w:firstLine="0"/>
        <w:rPr>
          <w:i/>
          <w:lang w:val="en-US"/>
        </w:rPr>
      </w:pPr>
    </w:p>
    <w:p w14:paraId="5C568560" w14:textId="77777777" w:rsidR="00D9124E" w:rsidRDefault="00A903A0" w:rsidP="0099271E">
      <w:pPr>
        <w:pStyle w:val="Curriculum2"/>
      </w:pPr>
      <w:r>
        <w:t xml:space="preserve">           </w:t>
      </w:r>
      <w:r w:rsidR="0099271E" w:rsidRPr="008E256A">
        <w:t>Compulsory Classes</w:t>
      </w:r>
    </w:p>
    <w:p w14:paraId="7E47A517" w14:textId="77777777" w:rsidR="0099271E" w:rsidRDefault="0099271E" w:rsidP="0099271E">
      <w:pPr>
        <w:pStyle w:val="Curriculum2"/>
      </w:pPr>
      <w:r w:rsidRPr="008E256A">
        <w:tab/>
      </w:r>
    </w:p>
    <w:p w14:paraId="1D954ECE" w14:textId="77777777" w:rsidR="0099271E" w:rsidRDefault="00A903A0"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402</w:t>
      </w:r>
      <w:r>
        <w:rPr>
          <w:rFonts w:cs="Arial"/>
          <w:szCs w:val="24"/>
          <w:lang w:val="en-US"/>
        </w:rPr>
        <w:t xml:space="preserve">    </w:t>
      </w:r>
      <w:r w:rsidR="0099271E" w:rsidRPr="008E256A">
        <w:rPr>
          <w:rFonts w:cs="Arial"/>
          <w:szCs w:val="24"/>
          <w:lang w:val="en-US"/>
        </w:rPr>
        <w:t>Honours Immunology 1</w:t>
      </w:r>
      <w:r w:rsidR="0099271E" w:rsidRPr="008E256A">
        <w:rPr>
          <w:rFonts w:cs="Arial"/>
          <w:szCs w:val="24"/>
          <w:lang w:val="en-US"/>
        </w:rPr>
        <w:tab/>
        <w:t>4</w:t>
      </w:r>
      <w:r w:rsidR="0099271E" w:rsidRPr="008E256A">
        <w:rPr>
          <w:rFonts w:cs="Arial"/>
          <w:szCs w:val="24"/>
          <w:lang w:val="en-US"/>
        </w:rPr>
        <w:tab/>
        <w:t>20</w:t>
      </w:r>
    </w:p>
    <w:p w14:paraId="03FCFA99" w14:textId="77777777" w:rsidR="00F56B9A" w:rsidRPr="008E256A" w:rsidRDefault="00A903A0" w:rsidP="0099271E">
      <w:pPr>
        <w:pStyle w:val="Curriculum2"/>
        <w:rPr>
          <w:rFonts w:cs="Arial"/>
          <w:szCs w:val="24"/>
          <w:lang w:val="en-US"/>
        </w:rPr>
      </w:pPr>
      <w:r>
        <w:rPr>
          <w:rFonts w:cs="Arial"/>
          <w:szCs w:val="24"/>
          <w:lang w:val="en-US"/>
        </w:rPr>
        <w:t xml:space="preserve">           </w:t>
      </w:r>
      <w:r w:rsidR="00F56B9A">
        <w:rPr>
          <w:rFonts w:cs="Arial"/>
          <w:szCs w:val="24"/>
          <w:lang w:val="en-US"/>
        </w:rPr>
        <w:t>BM 403</w:t>
      </w:r>
      <w:r>
        <w:rPr>
          <w:rFonts w:cs="Arial"/>
          <w:szCs w:val="24"/>
          <w:lang w:val="en-US"/>
        </w:rPr>
        <w:t xml:space="preserve">    </w:t>
      </w:r>
      <w:r w:rsidR="00F56B9A" w:rsidRPr="008E256A">
        <w:rPr>
          <w:rFonts w:cs="Arial"/>
          <w:szCs w:val="24"/>
          <w:lang w:val="en-US"/>
        </w:rPr>
        <w:t>Honours Immunology 2</w:t>
      </w:r>
      <w:r w:rsidR="00F56B9A" w:rsidRPr="008E256A">
        <w:rPr>
          <w:rFonts w:cs="Arial"/>
          <w:szCs w:val="24"/>
          <w:lang w:val="en-US"/>
        </w:rPr>
        <w:tab/>
        <w:t>4</w:t>
      </w:r>
      <w:r w:rsidR="00F56B9A" w:rsidRPr="008E256A">
        <w:rPr>
          <w:rFonts w:cs="Arial"/>
          <w:szCs w:val="24"/>
          <w:lang w:val="en-US"/>
        </w:rPr>
        <w:tab/>
        <w:t>2</w:t>
      </w:r>
      <w:r w:rsidR="00F56B9A">
        <w:rPr>
          <w:rFonts w:cs="Arial"/>
          <w:szCs w:val="24"/>
          <w:lang w:val="en-US"/>
        </w:rPr>
        <w:t>0</w:t>
      </w:r>
    </w:p>
    <w:p w14:paraId="1B26772E" w14:textId="77777777" w:rsidR="0099271E" w:rsidRPr="008E256A" w:rsidRDefault="00C4084C"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406</w:t>
      </w:r>
      <w:r w:rsidR="00A903A0">
        <w:rPr>
          <w:rFonts w:cs="Arial"/>
          <w:szCs w:val="24"/>
          <w:lang w:val="en-US"/>
        </w:rPr>
        <w:t xml:space="preserve">    </w:t>
      </w:r>
      <w:r w:rsidR="0099271E" w:rsidRPr="008E256A">
        <w:rPr>
          <w:rFonts w:cs="Arial"/>
          <w:szCs w:val="24"/>
          <w:lang w:val="en-US"/>
        </w:rPr>
        <w:t>Honours Biochemistry 1</w:t>
      </w:r>
      <w:r w:rsidR="0099271E" w:rsidRPr="008E256A">
        <w:rPr>
          <w:rFonts w:cs="Arial"/>
          <w:szCs w:val="24"/>
          <w:lang w:val="en-US"/>
        </w:rPr>
        <w:tab/>
        <w:t>4</w:t>
      </w:r>
      <w:r w:rsidR="0099271E" w:rsidRPr="008E256A">
        <w:rPr>
          <w:rFonts w:cs="Arial"/>
          <w:szCs w:val="24"/>
          <w:lang w:val="en-US"/>
        </w:rPr>
        <w:tab/>
        <w:t>20</w:t>
      </w:r>
    </w:p>
    <w:p w14:paraId="2DB6F102" w14:textId="77777777" w:rsidR="0099271E" w:rsidRPr="008E256A" w:rsidRDefault="00A903A0" w:rsidP="0099271E">
      <w:pPr>
        <w:pStyle w:val="Curriculum2"/>
        <w:rPr>
          <w:rFonts w:cs="Arial"/>
          <w:szCs w:val="24"/>
          <w:lang w:val="en-US"/>
        </w:rPr>
      </w:pPr>
      <w:r>
        <w:rPr>
          <w:rFonts w:cs="Arial"/>
          <w:szCs w:val="24"/>
          <w:lang w:val="en-US"/>
        </w:rPr>
        <w:t xml:space="preserve">           </w:t>
      </w:r>
      <w:r w:rsidR="0099271E">
        <w:rPr>
          <w:rFonts w:cs="Arial"/>
          <w:szCs w:val="24"/>
          <w:lang w:val="en-US"/>
        </w:rPr>
        <w:t>BM 407</w:t>
      </w:r>
      <w:r>
        <w:rPr>
          <w:rFonts w:cs="Arial"/>
          <w:szCs w:val="24"/>
          <w:lang w:val="en-US"/>
        </w:rPr>
        <w:t xml:space="preserve">    </w:t>
      </w:r>
      <w:r w:rsidR="0099271E" w:rsidRPr="008E256A">
        <w:rPr>
          <w:rFonts w:cs="Arial"/>
          <w:szCs w:val="24"/>
          <w:lang w:val="en-US"/>
        </w:rPr>
        <w:t>Honours Biochemistry 2</w:t>
      </w:r>
      <w:r w:rsidR="0099271E" w:rsidRPr="008E256A">
        <w:rPr>
          <w:rFonts w:cs="Arial"/>
          <w:szCs w:val="24"/>
          <w:lang w:val="en-US"/>
        </w:rPr>
        <w:tab/>
        <w:t>4</w:t>
      </w:r>
      <w:r w:rsidR="0099271E" w:rsidRPr="008E256A">
        <w:rPr>
          <w:rFonts w:cs="Arial"/>
          <w:szCs w:val="24"/>
          <w:lang w:val="en-US"/>
        </w:rPr>
        <w:tab/>
        <w:t>20</w:t>
      </w:r>
    </w:p>
    <w:p w14:paraId="5E48B6A3" w14:textId="77777777" w:rsidR="0099271E" w:rsidRPr="00CD1057" w:rsidRDefault="0099271E" w:rsidP="0099271E">
      <w:pPr>
        <w:pStyle w:val="Calendar2"/>
        <w:rPr>
          <w:lang w:val="en-US"/>
        </w:rPr>
      </w:pPr>
    </w:p>
    <w:p w14:paraId="26936E0C" w14:textId="77777777" w:rsidR="0099271E" w:rsidRPr="00F6247A" w:rsidRDefault="0099271E" w:rsidP="0099271E">
      <w:pPr>
        <w:pStyle w:val="Calendar1"/>
        <w:rPr>
          <w:b/>
          <w:i/>
          <w:lang w:val="en-US"/>
        </w:rPr>
      </w:pPr>
      <w:r>
        <w:rPr>
          <w:lang w:val="en-US"/>
        </w:rPr>
        <w:tab/>
      </w:r>
      <w:r w:rsidR="00A903A0">
        <w:rPr>
          <w:lang w:val="en-US"/>
        </w:rPr>
        <w:t xml:space="preserve">           </w:t>
      </w:r>
      <w:r w:rsidRPr="00F6247A">
        <w:rPr>
          <w:b/>
          <w:i/>
          <w:lang w:val="en-US"/>
        </w:rPr>
        <w:t>Biochemistry and Microbiology</w:t>
      </w:r>
    </w:p>
    <w:p w14:paraId="00F18C3E" w14:textId="77777777" w:rsidR="005953DD" w:rsidRPr="00F55E68" w:rsidRDefault="005953DD" w:rsidP="0099271E">
      <w:pPr>
        <w:pStyle w:val="Calendar1"/>
        <w:rPr>
          <w:i/>
          <w:lang w:val="en-US"/>
        </w:rPr>
      </w:pPr>
    </w:p>
    <w:p w14:paraId="4D9DDDBF" w14:textId="77777777" w:rsidR="00B8766C" w:rsidRDefault="0099271E" w:rsidP="0099271E">
      <w:pPr>
        <w:pStyle w:val="Curriculum2"/>
        <w:ind w:left="0"/>
      </w:pPr>
      <w:r>
        <w:rPr>
          <w:lang w:val="en-US"/>
        </w:rPr>
        <w:tab/>
      </w:r>
      <w:r w:rsidR="00A903A0">
        <w:rPr>
          <w:lang w:val="en-US"/>
        </w:rPr>
        <w:t xml:space="preserve">           </w:t>
      </w:r>
      <w:r w:rsidR="00931D23">
        <w:rPr>
          <w:lang w:val="en-US"/>
        </w:rPr>
        <w:t xml:space="preserve"> </w:t>
      </w:r>
      <w:r>
        <w:t>Compulsory Classes</w:t>
      </w:r>
    </w:p>
    <w:p w14:paraId="3C50BD35" w14:textId="77777777" w:rsidR="00D9124E" w:rsidRDefault="00D9124E" w:rsidP="0099271E">
      <w:pPr>
        <w:pStyle w:val="Curriculum2"/>
        <w:ind w:left="0"/>
      </w:pPr>
    </w:p>
    <w:p w14:paraId="007770E0" w14:textId="77777777" w:rsidR="00B8766C" w:rsidRPr="00B8766C" w:rsidRDefault="00A903A0" w:rsidP="00B8766C">
      <w:pPr>
        <w:pStyle w:val="Curriculum2"/>
        <w:rPr>
          <w:rFonts w:cs="Arial"/>
          <w:szCs w:val="24"/>
          <w:lang w:val="en-US"/>
        </w:rPr>
      </w:pPr>
      <w:r>
        <w:rPr>
          <w:rFonts w:cs="Arial"/>
          <w:szCs w:val="24"/>
          <w:lang w:val="en-US"/>
        </w:rPr>
        <w:t xml:space="preserve">           </w:t>
      </w:r>
      <w:r w:rsidR="00B8766C">
        <w:rPr>
          <w:rFonts w:cs="Arial"/>
          <w:szCs w:val="24"/>
          <w:lang w:val="en-US"/>
        </w:rPr>
        <w:t>BM 404</w:t>
      </w:r>
      <w:r>
        <w:rPr>
          <w:rFonts w:cs="Arial"/>
          <w:szCs w:val="24"/>
          <w:lang w:val="en-US"/>
        </w:rPr>
        <w:t xml:space="preserve">     </w:t>
      </w:r>
      <w:r w:rsidR="00B8766C" w:rsidRPr="008E256A">
        <w:rPr>
          <w:rFonts w:cs="Arial"/>
          <w:szCs w:val="24"/>
          <w:lang w:val="en-US"/>
        </w:rPr>
        <w:t>Honours Microbiology 1</w:t>
      </w:r>
      <w:r w:rsidR="00B8766C" w:rsidRPr="008E256A">
        <w:rPr>
          <w:rFonts w:cs="Arial"/>
          <w:szCs w:val="24"/>
          <w:lang w:val="en-US"/>
        </w:rPr>
        <w:tab/>
      </w:r>
      <w:r w:rsidR="00C4084C">
        <w:rPr>
          <w:rFonts w:cs="Arial"/>
          <w:szCs w:val="24"/>
          <w:lang w:val="en-US"/>
        </w:rPr>
        <w:t xml:space="preserve">  </w:t>
      </w:r>
      <w:r w:rsidR="00B8766C" w:rsidRPr="008E256A">
        <w:rPr>
          <w:rFonts w:cs="Arial"/>
          <w:szCs w:val="24"/>
          <w:lang w:val="en-US"/>
        </w:rPr>
        <w:t>4</w:t>
      </w:r>
      <w:r w:rsidR="00B8766C" w:rsidRPr="008E256A">
        <w:rPr>
          <w:rFonts w:cs="Arial"/>
          <w:szCs w:val="24"/>
          <w:lang w:val="en-US"/>
        </w:rPr>
        <w:tab/>
        <w:t>2</w:t>
      </w:r>
      <w:r w:rsidR="00B8766C">
        <w:rPr>
          <w:rFonts w:cs="Arial"/>
          <w:szCs w:val="24"/>
          <w:lang w:val="en-US"/>
        </w:rPr>
        <w:t>0</w:t>
      </w:r>
    </w:p>
    <w:p w14:paraId="0131F3F5" w14:textId="77777777" w:rsidR="0099271E" w:rsidRPr="00B8766C" w:rsidRDefault="00A903A0" w:rsidP="00B8766C">
      <w:pPr>
        <w:pStyle w:val="Curriculum2"/>
        <w:rPr>
          <w:rFonts w:cs="Arial"/>
          <w:szCs w:val="24"/>
          <w:lang w:val="en-US"/>
        </w:rPr>
      </w:pPr>
      <w:r>
        <w:rPr>
          <w:rFonts w:cs="Arial"/>
          <w:szCs w:val="24"/>
          <w:lang w:val="en-US"/>
        </w:rPr>
        <w:t xml:space="preserve">           </w:t>
      </w:r>
      <w:r w:rsidR="00B8766C">
        <w:rPr>
          <w:rFonts w:cs="Arial"/>
          <w:szCs w:val="24"/>
          <w:lang w:val="en-US"/>
        </w:rPr>
        <w:t>BM 405</w:t>
      </w:r>
      <w:r>
        <w:rPr>
          <w:rFonts w:cs="Arial"/>
          <w:szCs w:val="24"/>
          <w:lang w:val="en-US"/>
        </w:rPr>
        <w:t xml:space="preserve">     Honours Microbiology 2</w:t>
      </w:r>
      <w:r>
        <w:rPr>
          <w:rFonts w:cs="Arial"/>
          <w:szCs w:val="24"/>
          <w:lang w:val="en-US"/>
        </w:rPr>
        <w:tab/>
        <w:t xml:space="preserve">    </w:t>
      </w:r>
      <w:r w:rsidR="00931D23">
        <w:rPr>
          <w:rFonts w:cs="Arial"/>
          <w:szCs w:val="24"/>
          <w:lang w:val="en-US"/>
        </w:rPr>
        <w:t xml:space="preserve">                               </w:t>
      </w:r>
      <w:r w:rsidR="00C4084C">
        <w:rPr>
          <w:rFonts w:cs="Arial"/>
          <w:szCs w:val="24"/>
          <w:lang w:val="en-US"/>
        </w:rPr>
        <w:t xml:space="preserve"> </w:t>
      </w:r>
      <w:r>
        <w:rPr>
          <w:rFonts w:cs="Arial"/>
          <w:szCs w:val="24"/>
          <w:lang w:val="en-US"/>
        </w:rPr>
        <w:t xml:space="preserve">4             </w:t>
      </w:r>
      <w:r w:rsidR="00B8766C" w:rsidRPr="008E256A">
        <w:rPr>
          <w:rFonts w:cs="Arial"/>
          <w:szCs w:val="24"/>
          <w:lang w:val="en-US"/>
        </w:rPr>
        <w:t>2</w:t>
      </w:r>
      <w:r>
        <w:rPr>
          <w:rFonts w:cs="Arial"/>
          <w:szCs w:val="24"/>
          <w:lang w:val="en-US"/>
        </w:rPr>
        <w:t>0</w:t>
      </w:r>
    </w:p>
    <w:p w14:paraId="7468A26B" w14:textId="77777777" w:rsidR="0099271E" w:rsidRPr="008E256A" w:rsidRDefault="00A903A0"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406</w:t>
      </w:r>
      <w:r>
        <w:rPr>
          <w:rFonts w:cs="Arial"/>
          <w:szCs w:val="24"/>
          <w:lang w:val="en-US"/>
        </w:rPr>
        <w:t xml:space="preserve">     </w:t>
      </w:r>
      <w:r w:rsidR="0099271E" w:rsidRPr="008E256A">
        <w:rPr>
          <w:rFonts w:cs="Arial"/>
          <w:szCs w:val="24"/>
          <w:lang w:val="en-US"/>
        </w:rPr>
        <w:t>Honours Biochemistry 1</w:t>
      </w:r>
      <w:r w:rsidR="0099271E" w:rsidRPr="008E256A">
        <w:rPr>
          <w:rFonts w:cs="Arial"/>
          <w:szCs w:val="24"/>
          <w:lang w:val="en-US"/>
        </w:rPr>
        <w:tab/>
        <w:t>4</w:t>
      </w:r>
      <w:r w:rsidR="0099271E" w:rsidRPr="008E256A">
        <w:rPr>
          <w:rFonts w:cs="Arial"/>
          <w:szCs w:val="24"/>
          <w:lang w:val="en-US"/>
        </w:rPr>
        <w:tab/>
        <w:t>20</w:t>
      </w:r>
    </w:p>
    <w:p w14:paraId="6D2BD2D9" w14:textId="77777777" w:rsidR="0099271E" w:rsidRPr="008E256A" w:rsidRDefault="00A903A0"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407</w:t>
      </w:r>
      <w:r>
        <w:rPr>
          <w:rFonts w:cs="Arial"/>
          <w:szCs w:val="24"/>
          <w:lang w:val="en-US"/>
        </w:rPr>
        <w:t xml:space="preserve">     </w:t>
      </w:r>
      <w:r w:rsidR="0099271E" w:rsidRPr="008E256A">
        <w:rPr>
          <w:rFonts w:cs="Arial"/>
          <w:szCs w:val="24"/>
          <w:lang w:val="en-US"/>
        </w:rPr>
        <w:t>Honours Biochemistry 2</w:t>
      </w:r>
      <w:r w:rsidR="0099271E" w:rsidRPr="008E256A">
        <w:rPr>
          <w:rFonts w:cs="Arial"/>
          <w:szCs w:val="24"/>
          <w:lang w:val="en-US"/>
        </w:rPr>
        <w:tab/>
      </w:r>
      <w:r w:rsidR="00C4084C">
        <w:rPr>
          <w:rFonts w:cs="Arial"/>
          <w:szCs w:val="24"/>
          <w:lang w:val="en-US"/>
        </w:rPr>
        <w:t xml:space="preserve"> </w:t>
      </w:r>
      <w:r w:rsidR="0099271E" w:rsidRPr="008E256A">
        <w:rPr>
          <w:rFonts w:cs="Arial"/>
          <w:szCs w:val="24"/>
          <w:lang w:val="en-US"/>
        </w:rPr>
        <w:t>4</w:t>
      </w:r>
      <w:r w:rsidR="0099271E" w:rsidRPr="008E256A">
        <w:rPr>
          <w:rFonts w:cs="Arial"/>
          <w:szCs w:val="24"/>
          <w:lang w:val="en-US"/>
        </w:rPr>
        <w:tab/>
        <w:t>20</w:t>
      </w:r>
    </w:p>
    <w:p w14:paraId="4544B69C" w14:textId="77777777" w:rsidR="0099271E" w:rsidRPr="008E256A" w:rsidRDefault="0099271E" w:rsidP="0099271E">
      <w:pPr>
        <w:pStyle w:val="Calendar2"/>
        <w:rPr>
          <w:lang w:val="en-US"/>
        </w:rPr>
      </w:pPr>
    </w:p>
    <w:p w14:paraId="781E482C" w14:textId="77777777" w:rsidR="0099271E" w:rsidRPr="00F6247A" w:rsidRDefault="00A903A0" w:rsidP="0099271E">
      <w:pPr>
        <w:pStyle w:val="Calendar1"/>
        <w:ind w:firstLine="0"/>
        <w:rPr>
          <w:b/>
          <w:i/>
          <w:lang w:val="en-US"/>
        </w:rPr>
      </w:pPr>
      <w:r>
        <w:rPr>
          <w:b/>
          <w:i/>
          <w:lang w:val="en-US"/>
        </w:rPr>
        <w:t xml:space="preserve">         </w:t>
      </w:r>
      <w:r w:rsidR="002F2A62">
        <w:rPr>
          <w:b/>
          <w:i/>
          <w:lang w:val="en-US"/>
        </w:rPr>
        <w:t xml:space="preserve"> </w:t>
      </w:r>
      <w:r w:rsidR="00931D23">
        <w:rPr>
          <w:b/>
          <w:i/>
          <w:lang w:val="en-US"/>
        </w:rPr>
        <w:t xml:space="preserve"> </w:t>
      </w:r>
      <w:r w:rsidR="0099271E" w:rsidRPr="00F6247A">
        <w:rPr>
          <w:b/>
          <w:i/>
          <w:lang w:val="en-US"/>
        </w:rPr>
        <w:t>Biochemistry and Pharmacology</w:t>
      </w:r>
    </w:p>
    <w:p w14:paraId="3CC3C775" w14:textId="77777777" w:rsidR="005953DD" w:rsidRPr="00F55E68" w:rsidRDefault="005953DD" w:rsidP="0099271E">
      <w:pPr>
        <w:pStyle w:val="Calendar1"/>
        <w:ind w:firstLine="0"/>
        <w:rPr>
          <w:i/>
          <w:lang w:val="en-US"/>
        </w:rPr>
      </w:pPr>
    </w:p>
    <w:p w14:paraId="3DC79691" w14:textId="77777777" w:rsidR="00D9124E" w:rsidRDefault="002F2A62" w:rsidP="0099271E">
      <w:pPr>
        <w:pStyle w:val="Curriculum2"/>
      </w:pPr>
      <w:r>
        <w:t xml:space="preserve">          </w:t>
      </w:r>
      <w:r w:rsidR="00931D23">
        <w:t xml:space="preserve"> </w:t>
      </w:r>
      <w:r w:rsidR="0099271E" w:rsidRPr="008E256A">
        <w:t>Compulsory Classes</w:t>
      </w:r>
    </w:p>
    <w:p w14:paraId="2CE801F5" w14:textId="77777777" w:rsidR="0099271E" w:rsidRPr="008E256A" w:rsidRDefault="0099271E" w:rsidP="0099271E">
      <w:pPr>
        <w:pStyle w:val="Curriculum2"/>
      </w:pPr>
      <w:r w:rsidRPr="008E256A">
        <w:tab/>
      </w:r>
    </w:p>
    <w:p w14:paraId="5B9FE034" w14:textId="77777777" w:rsidR="0099271E"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406</w:t>
      </w:r>
      <w:r>
        <w:rPr>
          <w:rFonts w:cs="Arial"/>
          <w:szCs w:val="24"/>
          <w:lang w:val="en-US"/>
        </w:rPr>
        <w:t xml:space="preserve">   </w:t>
      </w:r>
      <w:r w:rsidR="0099271E" w:rsidRPr="008E256A">
        <w:rPr>
          <w:rFonts w:cs="Arial"/>
          <w:szCs w:val="24"/>
          <w:lang w:val="en-US"/>
        </w:rPr>
        <w:t>Honours Biochemistry 1</w:t>
      </w:r>
      <w:r w:rsidR="0099271E" w:rsidRPr="008E256A">
        <w:rPr>
          <w:rFonts w:cs="Arial"/>
          <w:szCs w:val="24"/>
          <w:lang w:val="en-US"/>
        </w:rPr>
        <w:tab/>
        <w:t>4</w:t>
      </w:r>
      <w:r w:rsidR="0099271E" w:rsidRPr="008E256A">
        <w:rPr>
          <w:rFonts w:cs="Arial"/>
          <w:szCs w:val="24"/>
          <w:lang w:val="en-US"/>
        </w:rPr>
        <w:tab/>
        <w:t>20</w:t>
      </w:r>
    </w:p>
    <w:p w14:paraId="1F6920AE" w14:textId="77777777" w:rsidR="009378D6" w:rsidRPr="008E256A"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378D6">
        <w:rPr>
          <w:rFonts w:cs="Arial"/>
          <w:szCs w:val="24"/>
          <w:lang w:val="en-US"/>
        </w:rPr>
        <w:t>BM 407</w:t>
      </w:r>
      <w:r>
        <w:rPr>
          <w:rFonts w:cs="Arial"/>
          <w:szCs w:val="24"/>
          <w:lang w:val="en-US"/>
        </w:rPr>
        <w:t xml:space="preserve">   </w:t>
      </w:r>
      <w:r w:rsidR="009378D6" w:rsidRPr="008E256A">
        <w:rPr>
          <w:rFonts w:cs="Arial"/>
          <w:szCs w:val="24"/>
          <w:lang w:val="en-US"/>
        </w:rPr>
        <w:t>Honours Biochem</w:t>
      </w:r>
      <w:r w:rsidR="009378D6">
        <w:rPr>
          <w:rFonts w:cs="Arial"/>
          <w:szCs w:val="24"/>
          <w:lang w:val="en-US"/>
        </w:rPr>
        <w:t>ist</w:t>
      </w:r>
      <w:r w:rsidR="009378D6" w:rsidRPr="008E256A">
        <w:rPr>
          <w:rFonts w:cs="Arial"/>
          <w:szCs w:val="24"/>
          <w:lang w:val="en-US"/>
        </w:rPr>
        <w:t>ry 2</w:t>
      </w:r>
      <w:r w:rsidR="009378D6" w:rsidRPr="008E256A">
        <w:rPr>
          <w:rFonts w:cs="Arial"/>
          <w:szCs w:val="24"/>
          <w:lang w:val="en-US"/>
        </w:rPr>
        <w:tab/>
        <w:t>4</w:t>
      </w:r>
      <w:r w:rsidR="009378D6" w:rsidRPr="008E256A">
        <w:rPr>
          <w:rFonts w:cs="Arial"/>
          <w:szCs w:val="24"/>
          <w:lang w:val="en-US"/>
        </w:rPr>
        <w:tab/>
        <w:t>2</w:t>
      </w:r>
      <w:r w:rsidR="009378D6">
        <w:rPr>
          <w:rFonts w:cs="Arial"/>
          <w:szCs w:val="24"/>
          <w:lang w:val="en-US"/>
        </w:rPr>
        <w:t>0</w:t>
      </w:r>
    </w:p>
    <w:p w14:paraId="1F177B5F" w14:textId="77777777" w:rsidR="0099271E" w:rsidRPr="008E256A"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408</w:t>
      </w:r>
      <w:r w:rsidR="00931D23">
        <w:rPr>
          <w:rFonts w:cs="Arial"/>
          <w:szCs w:val="24"/>
          <w:lang w:val="en-US"/>
        </w:rPr>
        <w:t xml:space="preserve">  </w:t>
      </w:r>
      <w:r>
        <w:rPr>
          <w:rFonts w:cs="Arial"/>
          <w:szCs w:val="24"/>
          <w:lang w:val="en-US"/>
        </w:rPr>
        <w:t xml:space="preserve"> </w:t>
      </w:r>
      <w:r w:rsidR="0099271E" w:rsidRPr="008E256A">
        <w:rPr>
          <w:rFonts w:cs="Arial"/>
          <w:szCs w:val="24"/>
          <w:lang w:val="en-US"/>
        </w:rPr>
        <w:t>Honours Pharmacology 1</w:t>
      </w:r>
      <w:r w:rsidR="0099271E" w:rsidRPr="008E256A">
        <w:rPr>
          <w:rFonts w:cs="Arial"/>
          <w:szCs w:val="24"/>
          <w:lang w:val="en-US"/>
        </w:rPr>
        <w:tab/>
        <w:t>4</w:t>
      </w:r>
      <w:r w:rsidR="0099271E" w:rsidRPr="008E256A">
        <w:rPr>
          <w:rFonts w:cs="Arial"/>
          <w:szCs w:val="24"/>
          <w:lang w:val="en-US"/>
        </w:rPr>
        <w:tab/>
        <w:t>20</w:t>
      </w:r>
    </w:p>
    <w:p w14:paraId="62E49BEA" w14:textId="77777777" w:rsidR="0099271E" w:rsidRDefault="002F2A62" w:rsidP="0099271E">
      <w:pPr>
        <w:pStyle w:val="Curriculum2"/>
        <w:rPr>
          <w:rFonts w:cs="Arial"/>
          <w:szCs w:val="24"/>
          <w:lang w:val="en-US"/>
        </w:rPr>
      </w:pPr>
      <w:r>
        <w:rPr>
          <w:rFonts w:cs="Arial"/>
          <w:szCs w:val="24"/>
          <w:lang w:val="en-US"/>
        </w:rPr>
        <w:t xml:space="preserve">         </w:t>
      </w:r>
      <w:r w:rsidR="00931D23">
        <w:rPr>
          <w:rFonts w:cs="Arial"/>
          <w:szCs w:val="24"/>
          <w:lang w:val="en-US"/>
        </w:rPr>
        <w:t xml:space="preserve"> </w:t>
      </w:r>
      <w:r w:rsidR="0099271E">
        <w:rPr>
          <w:rFonts w:cs="Arial"/>
          <w:szCs w:val="24"/>
          <w:lang w:val="en-US"/>
        </w:rPr>
        <w:t>BM 409</w:t>
      </w:r>
      <w:r w:rsidR="00931D23">
        <w:rPr>
          <w:rFonts w:cs="Arial"/>
          <w:szCs w:val="24"/>
          <w:lang w:val="en-US"/>
        </w:rPr>
        <w:t xml:space="preserve">   </w:t>
      </w:r>
      <w:r w:rsidR="0099271E" w:rsidRPr="008E256A">
        <w:rPr>
          <w:rFonts w:cs="Arial"/>
          <w:szCs w:val="24"/>
          <w:lang w:val="en-US"/>
        </w:rPr>
        <w:t>Honours Pharmacology 2</w:t>
      </w:r>
      <w:r w:rsidR="0099271E" w:rsidRPr="008E256A">
        <w:rPr>
          <w:rFonts w:cs="Arial"/>
          <w:szCs w:val="24"/>
          <w:lang w:val="en-US"/>
        </w:rPr>
        <w:tab/>
        <w:t>4</w:t>
      </w:r>
      <w:r w:rsidR="0099271E" w:rsidRPr="008E256A">
        <w:rPr>
          <w:rFonts w:cs="Arial"/>
          <w:szCs w:val="24"/>
          <w:lang w:val="en-US"/>
        </w:rPr>
        <w:tab/>
        <w:t>20</w:t>
      </w:r>
    </w:p>
    <w:p w14:paraId="773E46E2" w14:textId="77777777" w:rsidR="0099271E" w:rsidRPr="008E256A" w:rsidRDefault="0099271E" w:rsidP="0099271E">
      <w:pPr>
        <w:pStyle w:val="Calendar2"/>
        <w:rPr>
          <w:lang w:val="en-US"/>
        </w:rPr>
      </w:pPr>
    </w:p>
    <w:p w14:paraId="2B323501" w14:textId="77777777" w:rsidR="0099271E" w:rsidRPr="00F6247A" w:rsidRDefault="002F2A62" w:rsidP="0099271E">
      <w:pPr>
        <w:pStyle w:val="Calendar1"/>
        <w:ind w:firstLine="0"/>
        <w:rPr>
          <w:b/>
          <w:i/>
          <w:lang w:val="en-US"/>
        </w:rPr>
      </w:pPr>
      <w:r>
        <w:rPr>
          <w:b/>
          <w:i/>
          <w:lang w:val="en-US"/>
        </w:rPr>
        <w:t xml:space="preserve">         </w:t>
      </w:r>
      <w:r w:rsidR="00931D23">
        <w:rPr>
          <w:b/>
          <w:i/>
          <w:lang w:val="en-US"/>
        </w:rPr>
        <w:t xml:space="preserve"> </w:t>
      </w:r>
      <w:r w:rsidR="0099271E" w:rsidRPr="00F6247A">
        <w:rPr>
          <w:b/>
          <w:i/>
          <w:lang w:val="en-US"/>
        </w:rPr>
        <w:t>Biomedical Science</w:t>
      </w:r>
    </w:p>
    <w:p w14:paraId="4028263A" w14:textId="77777777" w:rsidR="005953DD" w:rsidRPr="00F55E68" w:rsidRDefault="005953DD" w:rsidP="0099271E">
      <w:pPr>
        <w:pStyle w:val="Calendar1"/>
        <w:ind w:firstLine="0"/>
        <w:rPr>
          <w:i/>
          <w:lang w:val="en-US"/>
        </w:rPr>
      </w:pPr>
    </w:p>
    <w:p w14:paraId="5F4F681E" w14:textId="77777777" w:rsidR="00D9124E" w:rsidRDefault="002F2A62" w:rsidP="0099271E">
      <w:pPr>
        <w:pStyle w:val="Curriculum2"/>
      </w:pPr>
      <w:r>
        <w:t xml:space="preserve">         </w:t>
      </w:r>
      <w:r w:rsidR="00931D23">
        <w:t xml:space="preserve"> </w:t>
      </w:r>
      <w:r w:rsidR="0099271E" w:rsidRPr="008E256A">
        <w:t>Compulsory Class</w:t>
      </w:r>
    </w:p>
    <w:p w14:paraId="045A3A11" w14:textId="77777777" w:rsidR="0099271E" w:rsidRPr="008E256A" w:rsidRDefault="0099271E" w:rsidP="0099271E">
      <w:pPr>
        <w:pStyle w:val="Curriculum2"/>
      </w:pPr>
      <w:r w:rsidRPr="008E256A">
        <w:tab/>
      </w:r>
    </w:p>
    <w:p w14:paraId="1472589F" w14:textId="77777777" w:rsidR="0099271E" w:rsidRPr="00B510FD" w:rsidRDefault="002F2A62" w:rsidP="0099271E">
      <w:pPr>
        <w:pStyle w:val="Curriculum2"/>
      </w:pPr>
      <w:r>
        <w:t xml:space="preserve">         </w:t>
      </w:r>
      <w:r w:rsidR="00931D23">
        <w:t xml:space="preserve"> </w:t>
      </w:r>
      <w:r>
        <w:t xml:space="preserve">BM 403     </w:t>
      </w:r>
      <w:r w:rsidR="0099271E" w:rsidRPr="00B510FD">
        <w:t>Honours Immunology 2</w:t>
      </w:r>
      <w:r w:rsidR="0099271E" w:rsidRPr="00B510FD">
        <w:tab/>
        <w:t>4</w:t>
      </w:r>
      <w:r w:rsidR="0099271E" w:rsidRPr="00B510FD">
        <w:tab/>
        <w:t>20</w:t>
      </w:r>
    </w:p>
    <w:p w14:paraId="01BE9951" w14:textId="77777777" w:rsidR="0099271E" w:rsidRPr="00B510FD" w:rsidRDefault="002F2A62" w:rsidP="0099271E">
      <w:pPr>
        <w:pStyle w:val="Curriculum2"/>
      </w:pPr>
      <w:r>
        <w:t xml:space="preserve">        </w:t>
      </w:r>
      <w:r w:rsidR="00931D23">
        <w:t xml:space="preserve"> </w:t>
      </w:r>
      <w:r>
        <w:t xml:space="preserve"> </w:t>
      </w:r>
      <w:r w:rsidR="00931D23">
        <w:t xml:space="preserve">BM 404     </w:t>
      </w:r>
      <w:r w:rsidR="0099271E" w:rsidRPr="00B510FD">
        <w:t>Honours Microbiology 1</w:t>
      </w:r>
      <w:r w:rsidR="0099271E" w:rsidRPr="00B510FD">
        <w:tab/>
        <w:t>4</w:t>
      </w:r>
      <w:r w:rsidR="0099271E" w:rsidRPr="00B510FD">
        <w:tab/>
        <w:t>20</w:t>
      </w:r>
    </w:p>
    <w:p w14:paraId="080C6BD5" w14:textId="77777777" w:rsidR="0099271E" w:rsidRPr="00B510FD" w:rsidRDefault="002F2A62" w:rsidP="0099271E">
      <w:pPr>
        <w:pStyle w:val="Curriculum2"/>
      </w:pPr>
      <w:r>
        <w:t xml:space="preserve">         </w:t>
      </w:r>
      <w:r w:rsidR="00931D23">
        <w:t xml:space="preserve"> BM 407     </w:t>
      </w:r>
      <w:r w:rsidR="0099271E" w:rsidRPr="00B510FD">
        <w:t>Honours Biochemistry 2</w:t>
      </w:r>
      <w:r w:rsidR="0099271E" w:rsidRPr="00B510FD">
        <w:tab/>
        <w:t>4</w:t>
      </w:r>
      <w:r w:rsidR="0099271E" w:rsidRPr="00B510FD">
        <w:tab/>
        <w:t>20</w:t>
      </w:r>
    </w:p>
    <w:p w14:paraId="5F916EB8" w14:textId="77777777" w:rsidR="0099271E" w:rsidRPr="000B2B10" w:rsidRDefault="002F2A62" w:rsidP="0099271E">
      <w:pPr>
        <w:pStyle w:val="Curriculum2"/>
      </w:pPr>
      <w:r>
        <w:t xml:space="preserve">         </w:t>
      </w:r>
      <w:r w:rsidR="00931D23">
        <w:t xml:space="preserve"> BM 410     </w:t>
      </w:r>
      <w:r w:rsidR="0099271E" w:rsidRPr="00B510FD">
        <w:t>Molecular and Cellular Pathology</w:t>
      </w:r>
      <w:r w:rsidR="0099271E" w:rsidRPr="00B510FD">
        <w:tab/>
        <w:t>4</w:t>
      </w:r>
      <w:r w:rsidR="0099271E" w:rsidRPr="00B510FD">
        <w:tab/>
        <w:t>20</w:t>
      </w:r>
    </w:p>
    <w:p w14:paraId="69517D58" w14:textId="77777777" w:rsidR="0099271E" w:rsidRPr="008E256A" w:rsidRDefault="0099271E" w:rsidP="0099271E">
      <w:pPr>
        <w:pStyle w:val="Calendar2"/>
        <w:rPr>
          <w:lang w:val="en-US"/>
        </w:rPr>
      </w:pPr>
    </w:p>
    <w:p w14:paraId="76429B31" w14:textId="77777777" w:rsidR="0099271E" w:rsidRPr="00F6247A" w:rsidRDefault="002F2A62" w:rsidP="0099271E">
      <w:pPr>
        <w:pStyle w:val="Calendar1"/>
        <w:ind w:firstLine="0"/>
        <w:rPr>
          <w:b/>
          <w:i/>
          <w:lang w:val="en-US"/>
        </w:rPr>
      </w:pPr>
      <w:r>
        <w:rPr>
          <w:b/>
          <w:i/>
          <w:lang w:val="en-US"/>
        </w:rPr>
        <w:t xml:space="preserve">         </w:t>
      </w:r>
      <w:r w:rsidR="0099271E" w:rsidRPr="00F6247A">
        <w:rPr>
          <w:b/>
          <w:i/>
          <w:lang w:val="en-US"/>
        </w:rPr>
        <w:t>Immunology and Microbiology</w:t>
      </w:r>
    </w:p>
    <w:p w14:paraId="74489B29" w14:textId="77777777" w:rsidR="005953DD" w:rsidRPr="00F55E68" w:rsidRDefault="005953DD" w:rsidP="0099271E">
      <w:pPr>
        <w:pStyle w:val="Calendar1"/>
        <w:ind w:firstLine="0"/>
        <w:rPr>
          <w:i/>
          <w:lang w:val="en-US"/>
        </w:rPr>
      </w:pPr>
    </w:p>
    <w:p w14:paraId="2075778C" w14:textId="77777777" w:rsidR="00D9124E" w:rsidRDefault="002F2A62" w:rsidP="0099271E">
      <w:pPr>
        <w:pStyle w:val="Curriculum2"/>
        <w:rPr>
          <w:lang w:val="en-US"/>
        </w:rPr>
      </w:pPr>
      <w:r>
        <w:rPr>
          <w:lang w:val="en-US"/>
        </w:rPr>
        <w:t xml:space="preserve">         </w:t>
      </w:r>
      <w:r w:rsidR="0099271E" w:rsidRPr="008E256A">
        <w:rPr>
          <w:lang w:val="en-US"/>
        </w:rPr>
        <w:t>Compulsory Classes</w:t>
      </w:r>
    </w:p>
    <w:p w14:paraId="5577EEE1" w14:textId="77777777" w:rsidR="0099271E" w:rsidRPr="008E256A" w:rsidRDefault="0099271E" w:rsidP="0099271E">
      <w:pPr>
        <w:pStyle w:val="Curriculum2"/>
        <w:rPr>
          <w:lang w:val="en-US"/>
        </w:rPr>
      </w:pPr>
      <w:r w:rsidRPr="008E256A">
        <w:rPr>
          <w:lang w:val="en-US"/>
        </w:rPr>
        <w:tab/>
      </w:r>
    </w:p>
    <w:p w14:paraId="75141057" w14:textId="77777777" w:rsidR="0099271E" w:rsidRDefault="002F2A62" w:rsidP="0099271E">
      <w:pPr>
        <w:pStyle w:val="Curriculum2"/>
      </w:pPr>
      <w:r>
        <w:t xml:space="preserve">          BM 402    </w:t>
      </w:r>
      <w:r w:rsidR="0099271E" w:rsidRPr="00B510FD">
        <w:t>Honours Immunology 1</w:t>
      </w:r>
      <w:r w:rsidR="0099271E" w:rsidRPr="00B510FD">
        <w:tab/>
        <w:t>4</w:t>
      </w:r>
      <w:r w:rsidR="0099271E" w:rsidRPr="00B510FD">
        <w:tab/>
        <w:t>20</w:t>
      </w:r>
    </w:p>
    <w:p w14:paraId="1DC3DB4F" w14:textId="77777777" w:rsidR="00606AFC" w:rsidRPr="00B510FD" w:rsidRDefault="002F2A62" w:rsidP="0099271E">
      <w:pPr>
        <w:pStyle w:val="Curriculum2"/>
      </w:pPr>
      <w:r>
        <w:t xml:space="preserve">          </w:t>
      </w:r>
      <w:r w:rsidR="00606AFC" w:rsidRPr="00B510FD">
        <w:t>B</w:t>
      </w:r>
      <w:r>
        <w:t xml:space="preserve">M 403    </w:t>
      </w:r>
      <w:r w:rsidR="00606AFC">
        <w:t>Honours Immunology 2</w:t>
      </w:r>
      <w:r w:rsidR="00606AFC">
        <w:tab/>
        <w:t>4</w:t>
      </w:r>
      <w:r w:rsidR="00606AFC">
        <w:tab/>
        <w:t>20</w:t>
      </w:r>
    </w:p>
    <w:p w14:paraId="7DC1295B" w14:textId="77777777" w:rsidR="0099271E" w:rsidRPr="00B510FD" w:rsidRDefault="002F2A62" w:rsidP="0099271E">
      <w:pPr>
        <w:pStyle w:val="Curriculum2"/>
      </w:pPr>
      <w:r>
        <w:t xml:space="preserve">          BM 404    </w:t>
      </w:r>
      <w:r w:rsidR="0099271E" w:rsidRPr="00B510FD">
        <w:t>Honours Microbiology 1</w:t>
      </w:r>
      <w:r w:rsidR="0099271E" w:rsidRPr="00B510FD">
        <w:tab/>
        <w:t>4</w:t>
      </w:r>
      <w:r w:rsidR="0099271E" w:rsidRPr="00B510FD">
        <w:tab/>
        <w:t>20</w:t>
      </w:r>
    </w:p>
    <w:p w14:paraId="765C8915" w14:textId="77777777" w:rsidR="0099271E" w:rsidRPr="00B510FD" w:rsidRDefault="002F2A62" w:rsidP="0099271E">
      <w:pPr>
        <w:pStyle w:val="Curriculum2"/>
      </w:pPr>
      <w:r>
        <w:t xml:space="preserve">          BM 405    </w:t>
      </w:r>
      <w:r w:rsidR="0099271E" w:rsidRPr="00B510FD">
        <w:t>Honours Microbiology 2</w:t>
      </w:r>
      <w:r w:rsidR="0099271E" w:rsidRPr="00B510FD">
        <w:tab/>
        <w:t>4</w:t>
      </w:r>
      <w:r w:rsidR="0099271E" w:rsidRPr="00B510FD">
        <w:tab/>
        <w:t>20</w:t>
      </w:r>
    </w:p>
    <w:p w14:paraId="5703E2BD" w14:textId="77777777" w:rsidR="0099271E" w:rsidRPr="008E256A" w:rsidRDefault="0099271E" w:rsidP="0099271E">
      <w:pPr>
        <w:pStyle w:val="Calendar2"/>
        <w:rPr>
          <w:rFonts w:cs="Arial"/>
          <w:szCs w:val="24"/>
          <w:lang w:val="en-US"/>
        </w:rPr>
      </w:pPr>
    </w:p>
    <w:p w14:paraId="4B1E4D18" w14:textId="77777777" w:rsidR="008626B9" w:rsidRDefault="008626B9" w:rsidP="0099271E">
      <w:pPr>
        <w:pStyle w:val="Calendar1"/>
        <w:ind w:firstLine="0"/>
        <w:rPr>
          <w:i/>
          <w:lang w:val="en-US"/>
        </w:rPr>
      </w:pPr>
    </w:p>
    <w:p w14:paraId="648062CA" w14:textId="77777777" w:rsidR="0099271E" w:rsidRPr="00F6247A" w:rsidRDefault="002F2A62" w:rsidP="0099271E">
      <w:pPr>
        <w:pStyle w:val="Calendar1"/>
        <w:ind w:firstLine="0"/>
        <w:rPr>
          <w:b/>
          <w:i/>
          <w:lang w:val="en-US"/>
        </w:rPr>
      </w:pPr>
      <w:r>
        <w:rPr>
          <w:b/>
          <w:i/>
          <w:lang w:val="en-US"/>
        </w:rPr>
        <w:t xml:space="preserve">          </w:t>
      </w:r>
      <w:r w:rsidR="0099271E" w:rsidRPr="00F6247A">
        <w:rPr>
          <w:b/>
          <w:i/>
          <w:lang w:val="en-US"/>
        </w:rPr>
        <w:t>Immunology and Pharmacology</w:t>
      </w:r>
    </w:p>
    <w:p w14:paraId="2C5ACDC1" w14:textId="77777777" w:rsidR="005953DD" w:rsidRPr="00F55E68" w:rsidRDefault="005953DD" w:rsidP="0099271E">
      <w:pPr>
        <w:pStyle w:val="Calendar1"/>
        <w:ind w:firstLine="0"/>
        <w:rPr>
          <w:i/>
          <w:lang w:val="en-US"/>
        </w:rPr>
      </w:pPr>
    </w:p>
    <w:p w14:paraId="32942DF2" w14:textId="77777777" w:rsidR="00D9124E" w:rsidRDefault="002F2A62" w:rsidP="0099271E">
      <w:pPr>
        <w:pStyle w:val="Curriculum2"/>
        <w:rPr>
          <w:lang w:val="en-US"/>
        </w:rPr>
      </w:pPr>
      <w:r>
        <w:rPr>
          <w:lang w:val="en-US"/>
        </w:rPr>
        <w:t xml:space="preserve">          </w:t>
      </w:r>
      <w:r w:rsidR="0099271E" w:rsidRPr="008E256A">
        <w:rPr>
          <w:lang w:val="en-US"/>
        </w:rPr>
        <w:t>Compulsory Classes</w:t>
      </w:r>
    </w:p>
    <w:p w14:paraId="79B365AB" w14:textId="77777777" w:rsidR="0099271E" w:rsidRPr="008E256A" w:rsidRDefault="0099271E" w:rsidP="0099271E">
      <w:pPr>
        <w:pStyle w:val="Curriculum2"/>
        <w:rPr>
          <w:lang w:val="en-US"/>
        </w:rPr>
      </w:pPr>
      <w:r w:rsidRPr="008E256A">
        <w:rPr>
          <w:lang w:val="en-US"/>
        </w:rPr>
        <w:tab/>
      </w:r>
    </w:p>
    <w:p w14:paraId="72503945" w14:textId="77777777" w:rsidR="0099271E" w:rsidRDefault="002F2A62" w:rsidP="0099271E">
      <w:pPr>
        <w:pStyle w:val="Curriculum2"/>
      </w:pPr>
      <w:r>
        <w:t xml:space="preserve">          BM 402     </w:t>
      </w:r>
      <w:r w:rsidR="0099271E" w:rsidRPr="00B510FD">
        <w:t>Honours Immunology 1</w:t>
      </w:r>
      <w:r w:rsidR="0099271E" w:rsidRPr="00B510FD">
        <w:tab/>
        <w:t>4</w:t>
      </w:r>
      <w:r w:rsidR="0099271E" w:rsidRPr="00B510FD">
        <w:tab/>
        <w:t>20</w:t>
      </w:r>
    </w:p>
    <w:p w14:paraId="0AB1F87E" w14:textId="77777777" w:rsidR="00154147" w:rsidRPr="00B510FD" w:rsidRDefault="002F2A62" w:rsidP="0099271E">
      <w:pPr>
        <w:pStyle w:val="Curriculum2"/>
      </w:pPr>
      <w:r>
        <w:t xml:space="preserve">          </w:t>
      </w:r>
      <w:r w:rsidR="00154147" w:rsidRPr="00B510FD">
        <w:t>B</w:t>
      </w:r>
      <w:r>
        <w:t xml:space="preserve">M 403     </w:t>
      </w:r>
      <w:r w:rsidR="00154147">
        <w:t>Honours Immunology 2</w:t>
      </w:r>
      <w:r w:rsidR="00154147">
        <w:tab/>
        <w:t>4</w:t>
      </w:r>
      <w:r w:rsidR="00154147">
        <w:tab/>
        <w:t>20</w:t>
      </w:r>
    </w:p>
    <w:p w14:paraId="6896A6F4" w14:textId="77777777" w:rsidR="0099271E" w:rsidRPr="00B510FD" w:rsidRDefault="002F2A62" w:rsidP="0099271E">
      <w:pPr>
        <w:pStyle w:val="Curriculum2"/>
      </w:pPr>
      <w:r>
        <w:t xml:space="preserve">          BM 408     </w:t>
      </w:r>
      <w:r w:rsidR="0099271E" w:rsidRPr="00B510FD">
        <w:t>Honours Pharmacology 1</w:t>
      </w:r>
      <w:r w:rsidR="0099271E" w:rsidRPr="00B510FD">
        <w:tab/>
        <w:t>4</w:t>
      </w:r>
      <w:r w:rsidR="0099271E" w:rsidRPr="00B510FD">
        <w:tab/>
        <w:t>20</w:t>
      </w:r>
    </w:p>
    <w:p w14:paraId="768FCCC8" w14:textId="77777777" w:rsidR="0099271E" w:rsidRPr="00B510FD" w:rsidRDefault="002F2A62" w:rsidP="0099271E">
      <w:pPr>
        <w:pStyle w:val="Curriculum2"/>
      </w:pPr>
      <w:r>
        <w:t xml:space="preserve">          BM 409     </w:t>
      </w:r>
      <w:r w:rsidR="0099271E" w:rsidRPr="00B510FD">
        <w:t>Honours Pharmacology 2</w:t>
      </w:r>
      <w:r w:rsidR="0099271E" w:rsidRPr="00B510FD">
        <w:tab/>
        <w:t>4</w:t>
      </w:r>
      <w:r w:rsidR="0099271E" w:rsidRPr="00B510FD">
        <w:tab/>
        <w:t>20</w:t>
      </w:r>
    </w:p>
    <w:p w14:paraId="05B01550" w14:textId="77777777" w:rsidR="002F2A62" w:rsidRDefault="002F2A62" w:rsidP="002F2A62">
      <w:pPr>
        <w:pStyle w:val="CalendarHeader2"/>
        <w:ind w:left="0" w:firstLine="0"/>
        <w:rPr>
          <w:b w:val="0"/>
          <w:lang w:val="en-US"/>
        </w:rPr>
      </w:pPr>
    </w:p>
    <w:p w14:paraId="4F2E4CE4" w14:textId="77777777" w:rsidR="0099271E" w:rsidRDefault="0025671C" w:rsidP="002F2A62">
      <w:pPr>
        <w:pStyle w:val="CalendarHeader2"/>
        <w:ind w:left="0" w:firstLine="0"/>
        <w:rPr>
          <w:lang w:val="en-US"/>
        </w:rPr>
      </w:pPr>
      <w:r>
        <w:rPr>
          <w:lang w:val="en-US"/>
        </w:rPr>
        <w:t>12100.UG.52</w:t>
      </w:r>
      <w:r w:rsidR="002F2A62" w:rsidRPr="002F2A62">
        <w:rPr>
          <w:lang w:val="en-US"/>
        </w:rPr>
        <w:tab/>
      </w:r>
      <w:r w:rsidR="002F2A62">
        <w:rPr>
          <w:b w:val="0"/>
          <w:lang w:val="en-US"/>
        </w:rPr>
        <w:tab/>
      </w:r>
      <w:r w:rsidR="0099271E">
        <w:rPr>
          <w:lang w:val="en-US"/>
        </w:rPr>
        <w:t>Curriculum (Part-time study)</w:t>
      </w:r>
    </w:p>
    <w:p w14:paraId="3E48B4D3" w14:textId="77777777" w:rsidR="0099271E" w:rsidRDefault="0099271E" w:rsidP="002F2A62">
      <w:pPr>
        <w:pStyle w:val="Calendar1"/>
        <w:ind w:left="2160"/>
        <w:rPr>
          <w:lang w:val="en-US"/>
        </w:rPr>
      </w:pPr>
      <w:r>
        <w:rPr>
          <w:lang w:val="en-US"/>
        </w:rPr>
        <w:tab/>
      </w:r>
      <w:r w:rsidR="002F2A62">
        <w:rPr>
          <w:lang w:val="en-US"/>
        </w:rPr>
        <w:tab/>
      </w:r>
      <w:r>
        <w:rPr>
          <w:lang w:val="en-US"/>
        </w:rPr>
        <w:t>In each academic year, a student studying on a part-time basis shall normally undertake a curriculum of no fewer than 60 credits chosen from the appropriate full-time curriculum.</w:t>
      </w:r>
    </w:p>
    <w:p w14:paraId="064DCF02" w14:textId="77777777" w:rsidR="00C4084C" w:rsidRDefault="00C4084C" w:rsidP="002F2A62">
      <w:pPr>
        <w:pStyle w:val="Calendar1"/>
        <w:ind w:left="2160"/>
        <w:rPr>
          <w:lang w:val="en-US"/>
        </w:rPr>
      </w:pPr>
    </w:p>
    <w:p w14:paraId="720B36B9" w14:textId="77777777" w:rsidR="0099271E" w:rsidRDefault="002F2A62" w:rsidP="002F2A62">
      <w:pPr>
        <w:pStyle w:val="CalendarHeader2"/>
        <w:ind w:left="0" w:firstLine="0"/>
      </w:pPr>
      <w:r>
        <w:lastRenderedPageBreak/>
        <w:tab/>
      </w:r>
      <w:r>
        <w:tab/>
      </w:r>
      <w:r w:rsidR="0025671C">
        <w:tab/>
      </w:r>
      <w:r w:rsidR="0099271E">
        <w:t>Progress (Full-time study)</w:t>
      </w:r>
    </w:p>
    <w:p w14:paraId="333F3D7C" w14:textId="20AEF54D" w:rsidR="00640758" w:rsidRDefault="0025671C" w:rsidP="0025671C">
      <w:pPr>
        <w:pStyle w:val="Calendar1"/>
        <w:ind w:left="2160" w:hanging="2160"/>
        <w:rPr>
          <w:i/>
          <w:iCs/>
        </w:rPr>
      </w:pPr>
      <w:r w:rsidRPr="0025671C">
        <w:rPr>
          <w:b/>
        </w:rPr>
        <w:t>12100.UG.53</w:t>
      </w:r>
      <w:r>
        <w:tab/>
      </w:r>
      <w:r>
        <w:tab/>
      </w:r>
      <w:r w:rsidR="0099271E">
        <w:t xml:space="preserve">In order to progress to the second year of the </w:t>
      </w:r>
      <w:r w:rsidR="00640758">
        <w:t xml:space="preserve">course Regulation </w:t>
      </w:r>
      <w:r w:rsidR="00EB7916" w:rsidRPr="001116C7">
        <w:t>00001.</w:t>
      </w:r>
      <w:r w:rsidR="00640758" w:rsidRPr="001116C7">
        <w:t>UG.1</w:t>
      </w:r>
      <w:r w:rsidR="00DB1B2D">
        <w:t>.43</w:t>
      </w:r>
      <w:r w:rsidR="00640758">
        <w:t xml:space="preserve"> shall apply.</w:t>
      </w:r>
    </w:p>
    <w:p w14:paraId="1C2695A4" w14:textId="181B4157" w:rsidR="00640758" w:rsidRDefault="0025671C" w:rsidP="0025671C">
      <w:pPr>
        <w:pStyle w:val="Calendar1"/>
        <w:ind w:left="2160" w:hanging="2160"/>
        <w:rPr>
          <w:i/>
          <w:iCs/>
        </w:rPr>
      </w:pPr>
      <w:r w:rsidRPr="0025671C">
        <w:rPr>
          <w:b/>
        </w:rPr>
        <w:t>12100.UG.54</w:t>
      </w:r>
      <w:r>
        <w:tab/>
      </w:r>
      <w:r>
        <w:tab/>
      </w:r>
      <w:r w:rsidR="0099271E">
        <w:rPr>
          <w:lang w:val="en-US"/>
        </w:rPr>
        <w:t>In order to progress to the third year of the course</w:t>
      </w:r>
      <w:r w:rsidR="00640758">
        <w:rPr>
          <w:lang w:val="en-US"/>
        </w:rPr>
        <w:t xml:space="preserve"> </w:t>
      </w:r>
      <w:r w:rsidR="00640758" w:rsidRPr="001116C7">
        <w:t xml:space="preserve">Regulation </w:t>
      </w:r>
      <w:r w:rsidR="00EB7916" w:rsidRPr="001116C7">
        <w:t>00001.</w:t>
      </w:r>
      <w:r w:rsidR="00DB1B2D">
        <w:t>UG.1.44</w:t>
      </w:r>
      <w:r w:rsidR="00640758">
        <w:t xml:space="preserve"> shall apply.</w:t>
      </w:r>
    </w:p>
    <w:p w14:paraId="0F477505" w14:textId="211E78EA" w:rsidR="00640758" w:rsidRPr="0025671C" w:rsidRDefault="0025671C" w:rsidP="0025671C">
      <w:pPr>
        <w:pStyle w:val="Calendar1"/>
        <w:ind w:left="2160" w:hanging="2160"/>
        <w:rPr>
          <w:i/>
          <w:iCs/>
        </w:rPr>
      </w:pPr>
      <w:r w:rsidRPr="0025671C">
        <w:rPr>
          <w:b/>
        </w:rPr>
        <w:t>12100.UG.55</w:t>
      </w:r>
      <w:r>
        <w:tab/>
      </w:r>
      <w:r>
        <w:tab/>
      </w:r>
      <w:r w:rsidR="0099271E">
        <w:t>In order to progress to the fourth year of the course</w:t>
      </w:r>
      <w:r w:rsidR="00640758">
        <w:t xml:space="preserve"> Regulation </w:t>
      </w:r>
      <w:r w:rsidR="00EB7916" w:rsidRPr="001116C7">
        <w:t>00001.</w:t>
      </w:r>
      <w:r w:rsidR="00DB1B2D">
        <w:t>UG.1.45</w:t>
      </w:r>
      <w:r w:rsidR="00640758">
        <w:t xml:space="preserve"> shall apply.</w:t>
      </w:r>
    </w:p>
    <w:p w14:paraId="4360FC62" w14:textId="77777777" w:rsidR="00640758" w:rsidRDefault="00640758" w:rsidP="00640758">
      <w:pPr>
        <w:pStyle w:val="Calendar1"/>
      </w:pPr>
    </w:p>
    <w:p w14:paraId="7ABF24F3" w14:textId="77777777" w:rsidR="0099271E" w:rsidRPr="00640758" w:rsidRDefault="0025671C" w:rsidP="00640758">
      <w:pPr>
        <w:pStyle w:val="Calendar1"/>
        <w:rPr>
          <w:b/>
        </w:rPr>
      </w:pPr>
      <w:r>
        <w:rPr>
          <w:b/>
        </w:rPr>
        <w:t>12100.UG.56</w:t>
      </w:r>
      <w:r w:rsidR="002F2A62" w:rsidRPr="002F2A62">
        <w:rPr>
          <w:b/>
        </w:rPr>
        <w:tab/>
      </w:r>
      <w:r w:rsidR="002F2A62">
        <w:tab/>
      </w:r>
      <w:r w:rsidR="0099271E" w:rsidRPr="00640758">
        <w:rPr>
          <w:b/>
        </w:rPr>
        <w:t>Progress (Part-time study)</w:t>
      </w:r>
    </w:p>
    <w:p w14:paraId="11F966F5" w14:textId="6793778E" w:rsidR="003311D7" w:rsidRDefault="0099271E" w:rsidP="003311D7">
      <w:pPr>
        <w:pStyle w:val="Calendar1"/>
      </w:pPr>
      <w:r>
        <w:tab/>
      </w:r>
      <w:r w:rsidR="002F2A62">
        <w:tab/>
      </w:r>
      <w:r w:rsidR="003311D7" w:rsidRPr="001116C7">
        <w:t xml:space="preserve">Regulations </w:t>
      </w:r>
      <w:r w:rsidR="00EB7916" w:rsidRPr="001116C7">
        <w:t>00001.</w:t>
      </w:r>
      <w:r w:rsidR="003311D7" w:rsidRPr="001116C7">
        <w:t>UG.1.</w:t>
      </w:r>
      <w:r w:rsidR="00DB1B2D">
        <w:t>49</w:t>
      </w:r>
      <w:r w:rsidR="003311D7" w:rsidRPr="001116C7">
        <w:t xml:space="preserve"> and </w:t>
      </w:r>
      <w:r w:rsidR="00EB7916" w:rsidRPr="001116C7">
        <w:t>00001.</w:t>
      </w:r>
      <w:r w:rsidR="003311D7" w:rsidRPr="001116C7">
        <w:t>UG.1.</w:t>
      </w:r>
      <w:r w:rsidR="00DB1B2D">
        <w:t>50</w:t>
      </w:r>
      <w:r w:rsidR="003311D7" w:rsidRPr="001116C7">
        <w:t xml:space="preserve"> shall apply.</w:t>
      </w:r>
    </w:p>
    <w:p w14:paraId="27EF6F0A" w14:textId="77777777" w:rsidR="00C4084C" w:rsidRDefault="00C4084C" w:rsidP="003311D7">
      <w:pPr>
        <w:pStyle w:val="Calendar1"/>
      </w:pPr>
    </w:p>
    <w:p w14:paraId="2783A8A7" w14:textId="77777777" w:rsidR="0099271E" w:rsidRPr="003311D7" w:rsidRDefault="002F2A62" w:rsidP="003311D7">
      <w:pPr>
        <w:pStyle w:val="Calendar1"/>
        <w:rPr>
          <w:b/>
        </w:rPr>
      </w:pPr>
      <w:r>
        <w:tab/>
      </w:r>
      <w:r w:rsidR="001C0003">
        <w:tab/>
      </w:r>
      <w:r w:rsidR="0099271E" w:rsidRPr="003311D7">
        <w:rPr>
          <w:b/>
        </w:rPr>
        <w:t>Final Assessment and Honours Classification</w:t>
      </w:r>
    </w:p>
    <w:p w14:paraId="00E9D63B" w14:textId="77777777" w:rsidR="0099271E" w:rsidRDefault="001C0003" w:rsidP="001C0003">
      <w:pPr>
        <w:pStyle w:val="Calendar1"/>
        <w:ind w:left="2160" w:hanging="2160"/>
      </w:pPr>
      <w:r>
        <w:rPr>
          <w:b/>
        </w:rPr>
        <w:t>12100.UG.57</w:t>
      </w:r>
      <w:r w:rsidRPr="00931D23">
        <w:rPr>
          <w:b/>
        </w:rPr>
        <w:tab/>
      </w:r>
      <w:r>
        <w:rPr>
          <w:b/>
        </w:rPr>
        <w:tab/>
      </w:r>
      <w:r w:rsidR="0099271E">
        <w:t xml:space="preserve">On successful completion of the fourth year, a candidate will be awarded 120 Level 4 credits under the class code </w:t>
      </w:r>
      <w:r w:rsidR="0099271E" w:rsidRPr="00D44B01">
        <w:rPr>
          <w:i/>
        </w:rPr>
        <w:t>BM 499</w:t>
      </w:r>
      <w:r w:rsidR="0099271E">
        <w:t>.</w:t>
      </w:r>
    </w:p>
    <w:p w14:paraId="25CC3475" w14:textId="77777777" w:rsidR="00F6247A" w:rsidRDefault="001C0003" w:rsidP="001C0003">
      <w:pPr>
        <w:pStyle w:val="Calendar1"/>
        <w:ind w:left="2160" w:hanging="2160"/>
        <w:rPr>
          <w:lang w:val="en-US"/>
        </w:rPr>
      </w:pPr>
      <w:r>
        <w:rPr>
          <w:b/>
        </w:rPr>
        <w:t>12100.UG.58</w:t>
      </w:r>
      <w:r>
        <w:rPr>
          <w:b/>
        </w:rPr>
        <w:tab/>
      </w:r>
      <w:r>
        <w:rPr>
          <w:b/>
        </w:rPr>
        <w:tab/>
      </w:r>
      <w:r w:rsidR="0099271E">
        <w:t>The final Honours classific</w:t>
      </w:r>
      <w:r w:rsidR="00D352F1">
        <w:t>ation will normally be based on t</w:t>
      </w:r>
      <w:r w:rsidR="0099271E">
        <w:rPr>
          <w:lang w:val="en-US"/>
        </w:rPr>
        <w:t>he first assessed attempt at compulsory and specified optional classe</w:t>
      </w:r>
      <w:r w:rsidR="00D352F1">
        <w:rPr>
          <w:lang w:val="en-US"/>
        </w:rPr>
        <w:t>s in the third and fourth years</w:t>
      </w:r>
      <w:r w:rsidR="0099271E">
        <w:rPr>
          <w:lang w:val="en-US"/>
        </w:rPr>
        <w:t>.</w:t>
      </w:r>
    </w:p>
    <w:p w14:paraId="260527A0" w14:textId="77777777" w:rsidR="00C4084C" w:rsidRDefault="00C4084C" w:rsidP="002F2A62">
      <w:pPr>
        <w:pStyle w:val="Calendar1"/>
        <w:ind w:left="2160"/>
        <w:rPr>
          <w:lang w:val="en-US"/>
        </w:rPr>
      </w:pPr>
    </w:p>
    <w:p w14:paraId="2ECDF02B" w14:textId="77777777" w:rsidR="0099271E" w:rsidRPr="00F6247A" w:rsidRDefault="00F6247A" w:rsidP="00F6247A">
      <w:pPr>
        <w:pStyle w:val="Calendar1"/>
        <w:rPr>
          <w:b/>
          <w:lang w:val="en-US"/>
        </w:rPr>
      </w:pPr>
      <w:r>
        <w:rPr>
          <w:lang w:val="en-US"/>
        </w:rPr>
        <w:tab/>
      </w:r>
      <w:r w:rsidR="00931D23">
        <w:rPr>
          <w:lang w:val="en-US"/>
        </w:rPr>
        <w:tab/>
      </w:r>
      <w:r w:rsidR="0099271E" w:rsidRPr="00F6247A">
        <w:rPr>
          <w:b/>
        </w:rPr>
        <w:t>Award</w:t>
      </w:r>
    </w:p>
    <w:p w14:paraId="2D8364F2" w14:textId="7160715E" w:rsidR="00A042DC" w:rsidRDefault="001C0003" w:rsidP="00931D23">
      <w:pPr>
        <w:pStyle w:val="Calendar1"/>
        <w:ind w:left="2160" w:hanging="2160"/>
        <w:rPr>
          <w:szCs w:val="24"/>
        </w:rPr>
      </w:pPr>
      <w:r w:rsidRPr="00931D23">
        <w:rPr>
          <w:b/>
          <w:lang w:val="en-US"/>
        </w:rPr>
        <w:t>12100.UG.5</w:t>
      </w:r>
      <w:r>
        <w:rPr>
          <w:b/>
          <w:lang w:val="en-US"/>
        </w:rPr>
        <w:t>9</w:t>
      </w:r>
      <w:r w:rsidR="00931D23" w:rsidRPr="00931D23">
        <w:rPr>
          <w:b/>
        </w:rPr>
        <w:tab/>
      </w:r>
      <w:r w:rsidR="00931D23">
        <w:tab/>
      </w:r>
      <w:r w:rsidR="0099271E">
        <w:rPr>
          <w:b/>
        </w:rPr>
        <w:t xml:space="preserve">BSc with Honours: </w:t>
      </w:r>
      <w:r w:rsidR="0099271E">
        <w:t xml:space="preserve">In order to qualify for the award of the degree of BSc with Honours in the chosen </w:t>
      </w:r>
      <w:r w:rsidR="0099271E" w:rsidRPr="001116C7">
        <w:t>course</w:t>
      </w:r>
      <w:r w:rsidR="00A042DC" w:rsidRPr="001116C7">
        <w:rPr>
          <w:szCs w:val="24"/>
        </w:rPr>
        <w:t xml:space="preserve"> Regulation </w:t>
      </w:r>
      <w:r w:rsidR="00EB7916" w:rsidRPr="001116C7">
        <w:rPr>
          <w:szCs w:val="24"/>
        </w:rPr>
        <w:t>00001.</w:t>
      </w:r>
      <w:r w:rsidR="00A042DC" w:rsidRPr="001116C7">
        <w:rPr>
          <w:szCs w:val="24"/>
        </w:rPr>
        <w:t>UG.1.</w:t>
      </w:r>
      <w:r w:rsidR="00DB1B2D">
        <w:rPr>
          <w:szCs w:val="24"/>
        </w:rPr>
        <w:t>75</w:t>
      </w:r>
      <w:r w:rsidR="00A042DC" w:rsidRPr="001116C7">
        <w:t xml:space="preserve"> </w:t>
      </w:r>
      <w:r w:rsidR="00A042DC">
        <w:rPr>
          <w:szCs w:val="24"/>
        </w:rPr>
        <w:t>shall apply.</w:t>
      </w:r>
    </w:p>
    <w:p w14:paraId="24C46667" w14:textId="48B6499E" w:rsidR="00A042DC" w:rsidRDefault="001C0003" w:rsidP="00931D23">
      <w:pPr>
        <w:pStyle w:val="Calendar1"/>
        <w:ind w:left="2160" w:hanging="2160"/>
        <w:rPr>
          <w:szCs w:val="24"/>
        </w:rPr>
      </w:pPr>
      <w:r>
        <w:rPr>
          <w:b/>
        </w:rPr>
        <w:t>12100.UG.60</w:t>
      </w:r>
      <w:r w:rsidR="00931D23">
        <w:rPr>
          <w:lang w:val="en-US"/>
        </w:rPr>
        <w:tab/>
      </w:r>
      <w:r w:rsidR="00931D23">
        <w:rPr>
          <w:lang w:val="en-US"/>
        </w:rPr>
        <w:tab/>
      </w:r>
      <w:r w:rsidR="0099271E">
        <w:rPr>
          <w:b/>
          <w:lang w:val="en-US"/>
        </w:rPr>
        <w:t>BSc:</w:t>
      </w:r>
      <w:r w:rsidR="0099271E">
        <w:rPr>
          <w:lang w:val="en-US"/>
        </w:rPr>
        <w:t xml:space="preserve"> In order to qualify for the award of the BSc in Biological </w:t>
      </w:r>
      <w:r w:rsidR="0099271E" w:rsidRPr="006F021A">
        <w:rPr>
          <w:lang w:val="en-US"/>
        </w:rPr>
        <w:t>Sciences</w:t>
      </w:r>
      <w:r w:rsidR="00A042DC" w:rsidRPr="006F021A">
        <w:rPr>
          <w:szCs w:val="24"/>
        </w:rPr>
        <w:t xml:space="preserve"> Regulation</w:t>
      </w:r>
      <w:r w:rsidR="00A042DC" w:rsidRPr="001116C7">
        <w:rPr>
          <w:szCs w:val="24"/>
        </w:rPr>
        <w:t xml:space="preserve"> </w:t>
      </w:r>
      <w:r w:rsidR="00EB7916" w:rsidRPr="001116C7">
        <w:rPr>
          <w:szCs w:val="24"/>
        </w:rPr>
        <w:t>00001.</w:t>
      </w:r>
      <w:r w:rsidR="00A042DC" w:rsidRPr="001116C7">
        <w:rPr>
          <w:szCs w:val="24"/>
        </w:rPr>
        <w:t>UG.1.</w:t>
      </w:r>
      <w:r w:rsidR="00DB1B2D">
        <w:rPr>
          <w:szCs w:val="24"/>
        </w:rPr>
        <w:t>76</w:t>
      </w:r>
      <w:r w:rsidR="00A042DC" w:rsidRPr="001116C7">
        <w:t xml:space="preserve"> </w:t>
      </w:r>
      <w:r w:rsidR="00A042DC">
        <w:rPr>
          <w:szCs w:val="24"/>
        </w:rPr>
        <w:t>shall apply.</w:t>
      </w:r>
    </w:p>
    <w:p w14:paraId="1D994E61" w14:textId="41417549" w:rsidR="00A042DC" w:rsidRDefault="001C0003" w:rsidP="00931D23">
      <w:pPr>
        <w:pStyle w:val="Calendar1"/>
        <w:ind w:left="2160" w:hanging="2160"/>
      </w:pPr>
      <w:r>
        <w:rPr>
          <w:b/>
        </w:rPr>
        <w:t>12100.UG.61</w:t>
      </w:r>
      <w:r>
        <w:rPr>
          <w:b/>
        </w:rPr>
        <w:tab/>
      </w:r>
      <w:r>
        <w:tab/>
      </w:r>
      <w:r w:rsidR="0099271E">
        <w:rPr>
          <w:b/>
        </w:rPr>
        <w:t>Diploma of Higher Education</w:t>
      </w:r>
      <w:r w:rsidR="0099271E">
        <w:t xml:space="preserve">: In order to qualify for the award of a Diploma of Higher Education in Biological </w:t>
      </w:r>
      <w:r w:rsidR="0099271E" w:rsidRPr="001116C7">
        <w:t>Sciences</w:t>
      </w:r>
      <w:r w:rsidR="00A042DC" w:rsidRPr="001116C7">
        <w:rPr>
          <w:szCs w:val="24"/>
        </w:rPr>
        <w:t xml:space="preserve"> Regulation </w:t>
      </w:r>
      <w:r w:rsidR="00EB7916" w:rsidRPr="001116C7">
        <w:rPr>
          <w:szCs w:val="24"/>
        </w:rPr>
        <w:t>00001.</w:t>
      </w:r>
      <w:r w:rsidR="00A042DC" w:rsidRPr="001116C7">
        <w:rPr>
          <w:szCs w:val="24"/>
        </w:rPr>
        <w:t>UG.1.</w:t>
      </w:r>
      <w:r w:rsidR="00DB1B2D">
        <w:rPr>
          <w:szCs w:val="24"/>
        </w:rPr>
        <w:t>77</w:t>
      </w:r>
      <w:r w:rsidR="00A042DC" w:rsidRPr="001116C7">
        <w:t xml:space="preserve"> </w:t>
      </w:r>
      <w:r w:rsidR="00A042DC">
        <w:rPr>
          <w:szCs w:val="24"/>
        </w:rPr>
        <w:t>shall apply</w:t>
      </w:r>
    </w:p>
    <w:p w14:paraId="1D60AFFA" w14:textId="18A93AE5" w:rsidR="00962901" w:rsidRDefault="001C0003" w:rsidP="00931D23">
      <w:pPr>
        <w:pStyle w:val="Calendar1"/>
        <w:ind w:left="2160" w:hanging="2160"/>
        <w:rPr>
          <w:szCs w:val="24"/>
        </w:rPr>
      </w:pPr>
      <w:r>
        <w:rPr>
          <w:b/>
        </w:rPr>
        <w:t>12100.UG.62</w:t>
      </w:r>
      <w:r>
        <w:rPr>
          <w:b/>
        </w:rPr>
        <w:tab/>
      </w:r>
      <w:r>
        <w:rPr>
          <w:b/>
        </w:rPr>
        <w:tab/>
      </w:r>
      <w:r w:rsidR="0099271E">
        <w:rPr>
          <w:b/>
        </w:rPr>
        <w:t xml:space="preserve">Certificate of Higher Education: </w:t>
      </w:r>
      <w:r w:rsidR="0099271E">
        <w:t xml:space="preserve">In order to qualify for the award of a Certificate of Higher Education in Biological </w:t>
      </w:r>
      <w:r w:rsidR="0099271E" w:rsidRPr="001116C7">
        <w:t>Sciences</w:t>
      </w:r>
      <w:bookmarkStart w:id="154" w:name="_Toc520280376"/>
      <w:bookmarkStart w:id="155" w:name="_Toc521727147"/>
      <w:bookmarkStart w:id="156" w:name="_Toc14078922"/>
      <w:bookmarkStart w:id="157" w:name="_Toc15283669"/>
      <w:bookmarkStart w:id="158" w:name="_Toc16308036"/>
      <w:bookmarkStart w:id="159" w:name="_Toc16308758"/>
      <w:r w:rsidR="00A042DC" w:rsidRPr="001116C7">
        <w:rPr>
          <w:szCs w:val="24"/>
        </w:rPr>
        <w:t xml:space="preserve"> Regulation </w:t>
      </w:r>
      <w:r w:rsidR="00EB7916" w:rsidRPr="001116C7">
        <w:rPr>
          <w:szCs w:val="24"/>
        </w:rPr>
        <w:t>00001.</w:t>
      </w:r>
      <w:r w:rsidR="00A042DC" w:rsidRPr="001116C7">
        <w:rPr>
          <w:szCs w:val="24"/>
        </w:rPr>
        <w:t>UG.1.</w:t>
      </w:r>
      <w:r w:rsidR="00DB1B2D">
        <w:rPr>
          <w:szCs w:val="24"/>
        </w:rPr>
        <w:t>78</w:t>
      </w:r>
      <w:r w:rsidR="00A042DC" w:rsidRPr="001116C7">
        <w:t xml:space="preserve"> </w:t>
      </w:r>
      <w:r w:rsidR="00A042DC" w:rsidRPr="001116C7">
        <w:rPr>
          <w:szCs w:val="24"/>
        </w:rPr>
        <w:t>shall apply.</w:t>
      </w:r>
    </w:p>
    <w:p w14:paraId="214BC5A7" w14:textId="77777777" w:rsidR="00931D23" w:rsidRDefault="00931D23" w:rsidP="00931D23">
      <w:pPr>
        <w:pStyle w:val="Calendar1"/>
        <w:ind w:left="2160" w:hanging="2160"/>
        <w:rPr>
          <w:b/>
        </w:rPr>
      </w:pPr>
      <w:r w:rsidRPr="00931D23">
        <w:rPr>
          <w:b/>
        </w:rPr>
        <w:t>12100</w:t>
      </w:r>
      <w:r w:rsidR="001C0003">
        <w:rPr>
          <w:b/>
        </w:rPr>
        <w:t>.UG.63</w:t>
      </w:r>
      <w:r>
        <w:rPr>
          <w:b/>
        </w:rPr>
        <w:t xml:space="preserve"> to</w:t>
      </w:r>
    </w:p>
    <w:p w14:paraId="72EA5FDC" w14:textId="77777777" w:rsidR="00931D23" w:rsidRPr="00931D23" w:rsidRDefault="001C0003" w:rsidP="00931D23">
      <w:pPr>
        <w:pStyle w:val="Calendar1"/>
        <w:ind w:left="2160" w:hanging="2160"/>
        <w:rPr>
          <w:b/>
        </w:rPr>
      </w:pPr>
      <w:r>
        <w:rPr>
          <w:b/>
        </w:rPr>
        <w:t>12100.UG.93</w:t>
      </w:r>
      <w:r w:rsidR="00931D23">
        <w:rPr>
          <w:b/>
        </w:rPr>
        <w:t xml:space="preserve"> (numbers not used)</w:t>
      </w:r>
    </w:p>
    <w:p w14:paraId="246C685B" w14:textId="77777777" w:rsidR="00962901" w:rsidRDefault="00962901" w:rsidP="00113FF5">
      <w:pPr>
        <w:pStyle w:val="Calendar1"/>
      </w:pPr>
    </w:p>
    <w:p w14:paraId="6DEC3CCE" w14:textId="77777777" w:rsidR="00962901" w:rsidRPr="00E12E92" w:rsidRDefault="00E12E92" w:rsidP="00113FF5">
      <w:pPr>
        <w:pStyle w:val="Calendar1"/>
        <w:rPr>
          <w:b/>
        </w:rPr>
      </w:pPr>
      <w:r>
        <w:rPr>
          <w:b/>
        </w:rPr>
        <w:tab/>
      </w:r>
    </w:p>
    <w:p w14:paraId="1AE58B32" w14:textId="77777777" w:rsidR="00962901" w:rsidRDefault="00962901" w:rsidP="00113FF5">
      <w:pPr>
        <w:pStyle w:val="Calendar1"/>
      </w:pPr>
    </w:p>
    <w:p w14:paraId="7319C76A" w14:textId="77777777" w:rsidR="00962901" w:rsidRDefault="00962901" w:rsidP="00113FF5">
      <w:pPr>
        <w:pStyle w:val="Calendar1"/>
      </w:pPr>
    </w:p>
    <w:p w14:paraId="3F042DEF" w14:textId="77777777" w:rsidR="005953DD" w:rsidRDefault="005953DD" w:rsidP="00E12E92">
      <w:pPr>
        <w:pStyle w:val="NormalWeb"/>
        <w:numPr>
          <w:ilvl w:val="0"/>
          <w:numId w:val="0"/>
        </w:numPr>
        <w:ind w:left="1440"/>
        <w:rPr>
          <w:rFonts w:ascii="Arial" w:hAnsi="Arial" w:cs="Arial"/>
          <w:b/>
          <w:bCs/>
          <w:sz w:val="28"/>
          <w:szCs w:val="28"/>
        </w:rPr>
      </w:pPr>
    </w:p>
    <w:p w14:paraId="1E63108E" w14:textId="77777777" w:rsidR="005953DD" w:rsidRDefault="005953DD" w:rsidP="00E12E92">
      <w:pPr>
        <w:pStyle w:val="NormalWeb"/>
        <w:numPr>
          <w:ilvl w:val="0"/>
          <w:numId w:val="0"/>
        </w:numPr>
        <w:ind w:left="1440"/>
        <w:rPr>
          <w:rFonts w:ascii="Arial" w:hAnsi="Arial" w:cs="Arial"/>
          <w:b/>
          <w:bCs/>
          <w:sz w:val="28"/>
          <w:szCs w:val="28"/>
        </w:rPr>
      </w:pPr>
    </w:p>
    <w:p w14:paraId="597ECC2F" w14:textId="77777777" w:rsidR="005953DD" w:rsidRDefault="005953DD" w:rsidP="00E12E92">
      <w:pPr>
        <w:pStyle w:val="NormalWeb"/>
        <w:numPr>
          <w:ilvl w:val="0"/>
          <w:numId w:val="0"/>
        </w:numPr>
        <w:ind w:left="1440"/>
        <w:rPr>
          <w:rFonts w:ascii="Arial" w:hAnsi="Arial" w:cs="Arial"/>
          <w:b/>
          <w:bCs/>
          <w:sz w:val="28"/>
          <w:szCs w:val="28"/>
        </w:rPr>
      </w:pPr>
    </w:p>
    <w:p w14:paraId="706C148B" w14:textId="77777777" w:rsidR="005953DD" w:rsidRDefault="005953DD" w:rsidP="00E12E92">
      <w:pPr>
        <w:pStyle w:val="NormalWeb"/>
        <w:numPr>
          <w:ilvl w:val="0"/>
          <w:numId w:val="0"/>
        </w:numPr>
        <w:ind w:left="1440"/>
        <w:rPr>
          <w:rFonts w:ascii="Arial" w:hAnsi="Arial" w:cs="Arial"/>
          <w:b/>
          <w:bCs/>
          <w:sz w:val="28"/>
          <w:szCs w:val="28"/>
        </w:rPr>
      </w:pPr>
    </w:p>
    <w:p w14:paraId="7D5D00CB" w14:textId="77777777" w:rsidR="005953DD" w:rsidRDefault="005953DD" w:rsidP="00E12E92">
      <w:pPr>
        <w:pStyle w:val="NormalWeb"/>
        <w:numPr>
          <w:ilvl w:val="0"/>
          <w:numId w:val="0"/>
        </w:numPr>
        <w:ind w:left="1440"/>
        <w:rPr>
          <w:rFonts w:ascii="Arial" w:hAnsi="Arial" w:cs="Arial"/>
          <w:b/>
          <w:bCs/>
          <w:sz w:val="28"/>
          <w:szCs w:val="28"/>
        </w:rPr>
      </w:pPr>
    </w:p>
    <w:p w14:paraId="73F465F4" w14:textId="77777777" w:rsidR="005953DD" w:rsidRDefault="005953DD" w:rsidP="00E12E92">
      <w:pPr>
        <w:pStyle w:val="NormalWeb"/>
        <w:numPr>
          <w:ilvl w:val="0"/>
          <w:numId w:val="0"/>
        </w:numPr>
        <w:ind w:left="1440"/>
        <w:rPr>
          <w:rFonts w:ascii="Arial" w:hAnsi="Arial" w:cs="Arial"/>
          <w:b/>
          <w:bCs/>
          <w:sz w:val="28"/>
          <w:szCs w:val="28"/>
        </w:rPr>
      </w:pPr>
    </w:p>
    <w:p w14:paraId="01F82560" w14:textId="77777777" w:rsidR="005953DD" w:rsidRDefault="005953DD" w:rsidP="00E12E92">
      <w:pPr>
        <w:pStyle w:val="NormalWeb"/>
        <w:numPr>
          <w:ilvl w:val="0"/>
          <w:numId w:val="0"/>
        </w:numPr>
        <w:ind w:left="1440"/>
        <w:rPr>
          <w:rFonts w:ascii="Arial" w:hAnsi="Arial" w:cs="Arial"/>
          <w:b/>
          <w:bCs/>
          <w:sz w:val="28"/>
          <w:szCs w:val="28"/>
        </w:rPr>
      </w:pPr>
    </w:p>
    <w:p w14:paraId="27BE7E5C" w14:textId="77777777" w:rsidR="005953DD" w:rsidRDefault="005953DD" w:rsidP="00E12E92">
      <w:pPr>
        <w:pStyle w:val="NormalWeb"/>
        <w:numPr>
          <w:ilvl w:val="0"/>
          <w:numId w:val="0"/>
        </w:numPr>
        <w:ind w:left="1440"/>
        <w:rPr>
          <w:rFonts w:ascii="Arial" w:hAnsi="Arial" w:cs="Arial"/>
          <w:b/>
          <w:bCs/>
          <w:sz w:val="28"/>
          <w:szCs w:val="28"/>
        </w:rPr>
      </w:pPr>
    </w:p>
    <w:p w14:paraId="520268E3" w14:textId="77777777" w:rsidR="005953DD" w:rsidRDefault="005953DD" w:rsidP="00E12E92">
      <w:pPr>
        <w:pStyle w:val="NormalWeb"/>
        <w:numPr>
          <w:ilvl w:val="0"/>
          <w:numId w:val="0"/>
        </w:numPr>
        <w:ind w:left="1440"/>
        <w:rPr>
          <w:rFonts w:ascii="Arial" w:hAnsi="Arial" w:cs="Arial"/>
          <w:b/>
          <w:bCs/>
          <w:sz w:val="28"/>
          <w:szCs w:val="28"/>
        </w:rPr>
      </w:pPr>
    </w:p>
    <w:p w14:paraId="417EB8A9" w14:textId="77777777" w:rsidR="00D9124E" w:rsidRDefault="00D9124E" w:rsidP="00E12E92">
      <w:pPr>
        <w:pStyle w:val="NormalWeb"/>
        <w:numPr>
          <w:ilvl w:val="0"/>
          <w:numId w:val="0"/>
        </w:numPr>
        <w:ind w:left="1440"/>
        <w:rPr>
          <w:rFonts w:ascii="Arial" w:hAnsi="Arial" w:cs="Arial"/>
          <w:b/>
          <w:bCs/>
          <w:sz w:val="28"/>
          <w:szCs w:val="28"/>
        </w:rPr>
      </w:pPr>
    </w:p>
    <w:p w14:paraId="357F1053" w14:textId="77777777" w:rsidR="005953DD" w:rsidRDefault="005953DD" w:rsidP="00E12E92">
      <w:pPr>
        <w:pStyle w:val="NormalWeb"/>
        <w:numPr>
          <w:ilvl w:val="0"/>
          <w:numId w:val="0"/>
        </w:numPr>
        <w:ind w:left="1440"/>
        <w:rPr>
          <w:rFonts w:ascii="Arial" w:hAnsi="Arial" w:cs="Arial"/>
          <w:b/>
          <w:bCs/>
          <w:sz w:val="28"/>
          <w:szCs w:val="28"/>
        </w:rPr>
      </w:pPr>
    </w:p>
    <w:p w14:paraId="66A20D54" w14:textId="77777777" w:rsidR="00F6247A" w:rsidRDefault="00F6247A" w:rsidP="00E12E92">
      <w:pPr>
        <w:pStyle w:val="NormalWeb"/>
        <w:numPr>
          <w:ilvl w:val="0"/>
          <w:numId w:val="0"/>
        </w:numPr>
        <w:ind w:left="1440"/>
        <w:rPr>
          <w:rFonts w:ascii="Arial" w:hAnsi="Arial" w:cs="Arial"/>
          <w:b/>
          <w:bCs/>
          <w:sz w:val="28"/>
          <w:szCs w:val="28"/>
        </w:rPr>
      </w:pPr>
    </w:p>
    <w:p w14:paraId="71E62CCC" w14:textId="77777777" w:rsidR="00F6247A" w:rsidRDefault="00F6247A" w:rsidP="00E12E92">
      <w:pPr>
        <w:pStyle w:val="NormalWeb"/>
        <w:numPr>
          <w:ilvl w:val="0"/>
          <w:numId w:val="0"/>
        </w:numPr>
        <w:ind w:left="1440"/>
        <w:rPr>
          <w:rFonts w:ascii="Arial" w:hAnsi="Arial" w:cs="Arial"/>
          <w:b/>
          <w:bCs/>
          <w:sz w:val="28"/>
          <w:szCs w:val="28"/>
        </w:rPr>
      </w:pPr>
    </w:p>
    <w:p w14:paraId="265193C9" w14:textId="77777777" w:rsidR="00A042DC" w:rsidRDefault="00A042DC" w:rsidP="00E12E92">
      <w:pPr>
        <w:pStyle w:val="NormalWeb"/>
        <w:numPr>
          <w:ilvl w:val="0"/>
          <w:numId w:val="0"/>
        </w:numPr>
        <w:ind w:left="1440"/>
        <w:rPr>
          <w:rFonts w:ascii="Arial" w:hAnsi="Arial" w:cs="Arial"/>
          <w:b/>
          <w:bCs/>
          <w:sz w:val="28"/>
          <w:szCs w:val="28"/>
        </w:rPr>
      </w:pPr>
    </w:p>
    <w:p w14:paraId="229F3B4C" w14:textId="77777777" w:rsidR="00A042DC" w:rsidRDefault="00A042DC" w:rsidP="00E12E92">
      <w:pPr>
        <w:pStyle w:val="NormalWeb"/>
        <w:numPr>
          <w:ilvl w:val="0"/>
          <w:numId w:val="0"/>
        </w:numPr>
        <w:ind w:left="1440"/>
        <w:rPr>
          <w:rFonts w:ascii="Arial" w:hAnsi="Arial" w:cs="Arial"/>
          <w:b/>
          <w:bCs/>
          <w:sz w:val="28"/>
          <w:szCs w:val="28"/>
        </w:rPr>
      </w:pPr>
    </w:p>
    <w:p w14:paraId="51B28BB4" w14:textId="1B7E1FCD" w:rsidR="001C0003" w:rsidRPr="000B6124" w:rsidRDefault="000B6124" w:rsidP="000B6124">
      <w:pPr>
        <w:pStyle w:val="NormalWeb"/>
        <w:numPr>
          <w:ilvl w:val="0"/>
          <w:numId w:val="0"/>
        </w:numPr>
        <w:ind w:left="2160"/>
        <w:rPr>
          <w:rFonts w:ascii="Arial" w:hAnsi="Arial" w:cs="Arial"/>
          <w:b/>
          <w:bCs/>
          <w:sz w:val="32"/>
          <w:szCs w:val="32"/>
        </w:rPr>
      </w:pPr>
      <w:r w:rsidRPr="000B6124">
        <w:rPr>
          <w:rFonts w:ascii="Arial" w:hAnsi="Arial" w:cs="Arial"/>
          <w:b/>
          <w:sz w:val="32"/>
          <w:szCs w:val="32"/>
        </w:rPr>
        <w:t>STRATHCLYDE INSTITUTE OF PHARMACY AND BIOMEDICAL SCIENCES</w:t>
      </w:r>
    </w:p>
    <w:p w14:paraId="181C8524" w14:textId="77777777" w:rsidR="000B6124" w:rsidRDefault="000B6124" w:rsidP="00931D23">
      <w:pPr>
        <w:pStyle w:val="NormalWeb"/>
        <w:numPr>
          <w:ilvl w:val="0"/>
          <w:numId w:val="0"/>
        </w:numPr>
        <w:ind w:left="1440" w:firstLine="720"/>
        <w:rPr>
          <w:rFonts w:ascii="Arial" w:hAnsi="Arial" w:cs="Arial"/>
          <w:b/>
          <w:bCs/>
          <w:sz w:val="28"/>
          <w:szCs w:val="28"/>
        </w:rPr>
      </w:pPr>
    </w:p>
    <w:p w14:paraId="49A661F7" w14:textId="5AC53023" w:rsidR="00962901" w:rsidRDefault="00905D20" w:rsidP="00931D23">
      <w:pPr>
        <w:pStyle w:val="NormalWeb"/>
        <w:numPr>
          <w:ilvl w:val="0"/>
          <w:numId w:val="0"/>
        </w:numPr>
        <w:ind w:left="1440" w:firstLine="720"/>
        <w:rPr>
          <w:rFonts w:ascii="Arial" w:hAnsi="Arial" w:cs="Arial"/>
          <w:b/>
          <w:bCs/>
          <w:sz w:val="28"/>
          <w:szCs w:val="28"/>
        </w:rPr>
      </w:pPr>
      <w:r w:rsidRPr="000B6124">
        <w:rPr>
          <w:rFonts w:ascii="Arial" w:hAnsi="Arial" w:cs="Arial"/>
          <w:b/>
          <w:bCs/>
          <w:sz w:val="28"/>
          <w:szCs w:val="28"/>
        </w:rPr>
        <w:t>BIOMEDICAL SCIENCES</w:t>
      </w:r>
      <w:r>
        <w:rPr>
          <w:rFonts w:ascii="Arial" w:hAnsi="Arial" w:cs="Arial"/>
          <w:b/>
          <w:bCs/>
          <w:sz w:val="28"/>
          <w:szCs w:val="28"/>
        </w:rPr>
        <w:t xml:space="preserve"> </w:t>
      </w:r>
      <w:r w:rsidR="006D7555">
        <w:rPr>
          <w:rFonts w:ascii="Arial" w:hAnsi="Arial" w:cs="Arial"/>
          <w:b/>
          <w:bCs/>
          <w:sz w:val="28"/>
          <w:szCs w:val="28"/>
        </w:rPr>
        <w:t>(</w:t>
      </w:r>
      <w:r w:rsidR="006D7555" w:rsidRPr="006D7555">
        <w:rPr>
          <w:rFonts w:ascii="Arial" w:hAnsi="Arial" w:cs="Arial"/>
          <w:b/>
          <w:bCs/>
        </w:rPr>
        <w:t>Course with effect from 2016/17</w:t>
      </w:r>
      <w:r w:rsidR="006D7555">
        <w:rPr>
          <w:rFonts w:ascii="Arial" w:hAnsi="Arial" w:cs="Arial"/>
          <w:b/>
          <w:bCs/>
          <w:sz w:val="28"/>
          <w:szCs w:val="28"/>
        </w:rPr>
        <w:t>)</w:t>
      </w:r>
    </w:p>
    <w:p w14:paraId="0F0917F3" w14:textId="77777777" w:rsidR="00962901" w:rsidRDefault="00962901" w:rsidP="00E12E92">
      <w:pPr>
        <w:pStyle w:val="NormalWeb"/>
        <w:numPr>
          <w:ilvl w:val="0"/>
          <w:numId w:val="0"/>
        </w:numPr>
        <w:ind w:left="1440"/>
      </w:pPr>
    </w:p>
    <w:p w14:paraId="6AE8893C" w14:textId="77777777" w:rsidR="00962901" w:rsidRDefault="00962901" w:rsidP="00931D23">
      <w:pPr>
        <w:pStyle w:val="NormalWeb"/>
        <w:numPr>
          <w:ilvl w:val="0"/>
          <w:numId w:val="0"/>
        </w:numPr>
        <w:ind w:left="1440" w:firstLine="720"/>
        <w:rPr>
          <w:rFonts w:ascii="Arial" w:hAnsi="Arial" w:cs="Arial"/>
          <w:b/>
          <w:bCs/>
        </w:rPr>
      </w:pPr>
      <w:bookmarkStart w:id="160" w:name="BSc_Hons_in_Biochemistry_and_Immunology2"/>
      <w:r>
        <w:rPr>
          <w:rFonts w:ascii="Arial" w:hAnsi="Arial" w:cs="Arial"/>
          <w:b/>
          <w:bCs/>
        </w:rPr>
        <w:t xml:space="preserve">BSc with Honours in Biochemistry and Immunology </w:t>
      </w:r>
    </w:p>
    <w:p w14:paraId="75E5B955" w14:textId="77777777" w:rsidR="00962901" w:rsidRDefault="00962901" w:rsidP="00931D23">
      <w:pPr>
        <w:pStyle w:val="NormalWeb"/>
        <w:numPr>
          <w:ilvl w:val="0"/>
          <w:numId w:val="0"/>
        </w:numPr>
        <w:ind w:left="1440" w:firstLine="720"/>
        <w:rPr>
          <w:rFonts w:ascii="Arial" w:hAnsi="Arial" w:cs="Arial"/>
          <w:b/>
          <w:bCs/>
        </w:rPr>
      </w:pPr>
      <w:bookmarkStart w:id="161" w:name="BSc_Hons_in_Biochemistry_and_Microbiogy2"/>
      <w:bookmarkEnd w:id="160"/>
      <w:r>
        <w:rPr>
          <w:rFonts w:ascii="Arial" w:hAnsi="Arial" w:cs="Arial"/>
          <w:b/>
          <w:bCs/>
        </w:rPr>
        <w:t xml:space="preserve">BSc with Honours in Biochemistry and Microbiology </w:t>
      </w:r>
    </w:p>
    <w:p w14:paraId="0903D982" w14:textId="77777777" w:rsidR="00962901" w:rsidRDefault="00962901" w:rsidP="00931D23">
      <w:pPr>
        <w:pStyle w:val="NormalWeb"/>
        <w:numPr>
          <w:ilvl w:val="0"/>
          <w:numId w:val="0"/>
        </w:numPr>
        <w:ind w:left="1440" w:firstLine="720"/>
        <w:rPr>
          <w:rFonts w:ascii="Arial" w:hAnsi="Arial" w:cs="Arial"/>
          <w:b/>
          <w:bCs/>
        </w:rPr>
      </w:pPr>
      <w:bookmarkStart w:id="162" w:name="BSc_Hons_in_Biochem_and_Pharmacology2"/>
      <w:bookmarkEnd w:id="161"/>
      <w:r>
        <w:rPr>
          <w:rFonts w:ascii="Arial" w:hAnsi="Arial" w:cs="Arial"/>
          <w:b/>
          <w:bCs/>
        </w:rPr>
        <w:t xml:space="preserve">BSc with Honours in Biochemistry and Pharmacology </w:t>
      </w:r>
    </w:p>
    <w:p w14:paraId="73BC0BCB" w14:textId="77777777" w:rsidR="00962901" w:rsidRDefault="00962901" w:rsidP="00931D23">
      <w:pPr>
        <w:pStyle w:val="NormalWeb"/>
        <w:numPr>
          <w:ilvl w:val="0"/>
          <w:numId w:val="0"/>
        </w:numPr>
        <w:ind w:left="1440" w:firstLine="720"/>
        <w:rPr>
          <w:rFonts w:ascii="Arial" w:hAnsi="Arial" w:cs="Arial"/>
          <w:b/>
          <w:bCs/>
        </w:rPr>
      </w:pPr>
      <w:bookmarkStart w:id="163" w:name="BSc_Hons_in_Immunology_and_Microbioloy2"/>
      <w:bookmarkEnd w:id="162"/>
      <w:r>
        <w:rPr>
          <w:rFonts w:ascii="Arial" w:hAnsi="Arial" w:cs="Arial"/>
          <w:b/>
          <w:bCs/>
        </w:rPr>
        <w:t xml:space="preserve">BSc with Honours in Immunology and Microbiology </w:t>
      </w:r>
    </w:p>
    <w:p w14:paraId="101D5419" w14:textId="77777777" w:rsidR="00962901" w:rsidRDefault="00962901" w:rsidP="00931D23">
      <w:pPr>
        <w:pStyle w:val="NormalWeb"/>
        <w:numPr>
          <w:ilvl w:val="0"/>
          <w:numId w:val="0"/>
        </w:numPr>
        <w:ind w:left="1440" w:firstLine="720"/>
        <w:rPr>
          <w:rFonts w:ascii="Arial" w:hAnsi="Arial" w:cs="Arial"/>
          <w:b/>
          <w:bCs/>
        </w:rPr>
      </w:pPr>
      <w:bookmarkStart w:id="164" w:name="BSc_Hons_Immunology_and_Pharmacology2"/>
      <w:bookmarkEnd w:id="163"/>
      <w:r>
        <w:rPr>
          <w:rFonts w:ascii="Arial" w:hAnsi="Arial" w:cs="Arial"/>
          <w:b/>
          <w:bCs/>
        </w:rPr>
        <w:t xml:space="preserve">BSc with Honours in Immunology and Pharmacology </w:t>
      </w:r>
    </w:p>
    <w:p w14:paraId="5030058B" w14:textId="77777777" w:rsidR="00C931AE" w:rsidRDefault="00C931AE" w:rsidP="00931D23">
      <w:pPr>
        <w:pStyle w:val="NormalWeb"/>
        <w:numPr>
          <w:ilvl w:val="0"/>
          <w:numId w:val="0"/>
        </w:numPr>
        <w:ind w:left="1440" w:firstLine="720"/>
        <w:rPr>
          <w:rFonts w:ascii="Arial" w:hAnsi="Arial" w:cs="Arial"/>
          <w:b/>
          <w:bCs/>
        </w:rPr>
      </w:pPr>
      <w:bookmarkStart w:id="165" w:name="BSc_Hons_Microbiology_and_Pharmacology2"/>
      <w:bookmarkEnd w:id="164"/>
      <w:r>
        <w:rPr>
          <w:rFonts w:ascii="Arial" w:hAnsi="Arial" w:cs="Arial"/>
          <w:b/>
          <w:bCs/>
        </w:rPr>
        <w:t>BSc with Honours in Microbiology and Pharmacology</w:t>
      </w:r>
    </w:p>
    <w:p w14:paraId="5D5183C1" w14:textId="77777777" w:rsidR="00962901" w:rsidRDefault="00962901" w:rsidP="00931D23">
      <w:pPr>
        <w:pStyle w:val="NormalWeb"/>
        <w:numPr>
          <w:ilvl w:val="0"/>
          <w:numId w:val="0"/>
        </w:numPr>
        <w:ind w:left="1440" w:firstLine="720"/>
        <w:rPr>
          <w:rFonts w:ascii="Arial" w:hAnsi="Arial" w:cs="Arial"/>
          <w:b/>
          <w:bCs/>
        </w:rPr>
      </w:pPr>
      <w:bookmarkStart w:id="166" w:name="BSc_Hons_in_Biomedical_Science"/>
      <w:bookmarkStart w:id="167" w:name="BSc_Hons_in_Biomedical_Science2"/>
      <w:bookmarkEnd w:id="165"/>
      <w:r>
        <w:rPr>
          <w:rFonts w:ascii="Arial" w:hAnsi="Arial" w:cs="Arial"/>
          <w:b/>
          <w:bCs/>
        </w:rPr>
        <w:t xml:space="preserve">BSc with Honours in Biomedical Science </w:t>
      </w:r>
    </w:p>
    <w:p w14:paraId="1B387049" w14:textId="77777777" w:rsidR="00E12E92" w:rsidRDefault="00C4084C" w:rsidP="00E12E92">
      <w:pPr>
        <w:pStyle w:val="NormalWeb"/>
        <w:numPr>
          <w:ilvl w:val="0"/>
          <w:numId w:val="0"/>
        </w:numPr>
        <w:tabs>
          <w:tab w:val="left" w:pos="3135"/>
        </w:tabs>
        <w:ind w:left="1440"/>
        <w:rPr>
          <w:rFonts w:ascii="Arial" w:hAnsi="Arial" w:cs="Arial"/>
          <w:b/>
          <w:bCs/>
        </w:rPr>
      </w:pPr>
      <w:bookmarkStart w:id="168" w:name="BSc_Honours_in_Pharmacology2"/>
      <w:bookmarkEnd w:id="166"/>
      <w:bookmarkEnd w:id="167"/>
      <w:r>
        <w:rPr>
          <w:rFonts w:ascii="Arial" w:hAnsi="Arial" w:cs="Arial"/>
          <w:b/>
          <w:bCs/>
        </w:rPr>
        <w:t xml:space="preserve">           </w:t>
      </w:r>
      <w:r w:rsidR="00E12E92">
        <w:rPr>
          <w:rFonts w:ascii="Arial" w:hAnsi="Arial" w:cs="Arial"/>
          <w:b/>
          <w:bCs/>
        </w:rPr>
        <w:t>BSc with Honours in Pharmacology</w:t>
      </w:r>
    </w:p>
    <w:p w14:paraId="5F386CF2" w14:textId="6CA6BAB3" w:rsidR="00E12E92" w:rsidRDefault="00931D23" w:rsidP="00931D23">
      <w:pPr>
        <w:pStyle w:val="NormalWeb"/>
        <w:numPr>
          <w:ilvl w:val="0"/>
          <w:numId w:val="0"/>
        </w:numPr>
        <w:tabs>
          <w:tab w:val="left" w:pos="3135"/>
        </w:tabs>
        <w:rPr>
          <w:rFonts w:ascii="Arial" w:hAnsi="Arial" w:cs="Arial"/>
          <w:b/>
          <w:bCs/>
        </w:rPr>
      </w:pPr>
      <w:bookmarkStart w:id="169" w:name="BSc_Honours_in_Immunology2"/>
      <w:bookmarkEnd w:id="168"/>
      <w:r>
        <w:rPr>
          <w:rFonts w:ascii="Arial" w:hAnsi="Arial" w:cs="Arial"/>
          <w:b/>
          <w:bCs/>
        </w:rPr>
        <w:t xml:space="preserve"> </w:t>
      </w:r>
      <w:r w:rsidR="00C4084C">
        <w:rPr>
          <w:rFonts w:ascii="Arial" w:hAnsi="Arial" w:cs="Arial"/>
          <w:b/>
          <w:bCs/>
        </w:rPr>
        <w:t xml:space="preserve">                   </w:t>
      </w:r>
      <w:r w:rsidR="00AF02B4">
        <w:rPr>
          <w:rFonts w:ascii="Arial" w:hAnsi="Arial" w:cs="Arial"/>
          <w:b/>
          <w:bCs/>
        </w:rPr>
        <w:t xml:space="preserve">             </w:t>
      </w:r>
      <w:r w:rsidR="00E12E92">
        <w:rPr>
          <w:rFonts w:ascii="Arial" w:hAnsi="Arial" w:cs="Arial"/>
          <w:b/>
          <w:bCs/>
        </w:rPr>
        <w:t>BSc with Honours in Immunology</w:t>
      </w:r>
    </w:p>
    <w:p w14:paraId="12B8643F" w14:textId="77777777" w:rsidR="00E12E92" w:rsidRDefault="00931D23" w:rsidP="00E12E92">
      <w:pPr>
        <w:pStyle w:val="NormalWeb"/>
        <w:numPr>
          <w:ilvl w:val="0"/>
          <w:numId w:val="0"/>
        </w:numPr>
        <w:tabs>
          <w:tab w:val="left" w:pos="3135"/>
        </w:tabs>
        <w:ind w:left="1440"/>
        <w:rPr>
          <w:rFonts w:ascii="Arial" w:hAnsi="Arial" w:cs="Arial"/>
          <w:b/>
          <w:bCs/>
        </w:rPr>
      </w:pPr>
      <w:bookmarkStart w:id="170" w:name="BSc_with_Honours_in_Biochemistry2"/>
      <w:bookmarkEnd w:id="169"/>
      <w:r>
        <w:rPr>
          <w:rFonts w:ascii="Arial" w:hAnsi="Arial" w:cs="Arial"/>
          <w:b/>
          <w:bCs/>
        </w:rPr>
        <w:t xml:space="preserve">           </w:t>
      </w:r>
      <w:r w:rsidR="00E12E92">
        <w:rPr>
          <w:rFonts w:ascii="Arial" w:hAnsi="Arial" w:cs="Arial"/>
          <w:b/>
          <w:bCs/>
        </w:rPr>
        <w:t>BSc with Honours in Biochemistry</w:t>
      </w:r>
    </w:p>
    <w:p w14:paraId="46EA80AE" w14:textId="77777777" w:rsidR="00E12E92" w:rsidRDefault="00931D23" w:rsidP="00E12E92">
      <w:pPr>
        <w:pStyle w:val="NormalWeb"/>
        <w:numPr>
          <w:ilvl w:val="0"/>
          <w:numId w:val="0"/>
        </w:numPr>
        <w:tabs>
          <w:tab w:val="left" w:pos="3135"/>
        </w:tabs>
        <w:ind w:left="1440"/>
        <w:rPr>
          <w:rFonts w:ascii="Arial" w:hAnsi="Arial" w:cs="Arial"/>
          <w:b/>
          <w:bCs/>
        </w:rPr>
      </w:pPr>
      <w:bookmarkStart w:id="171" w:name="BSc_with_Honours_in_Microbiology2"/>
      <w:bookmarkEnd w:id="170"/>
      <w:r>
        <w:rPr>
          <w:rFonts w:ascii="Arial" w:hAnsi="Arial" w:cs="Arial"/>
          <w:b/>
          <w:bCs/>
        </w:rPr>
        <w:t xml:space="preserve">           </w:t>
      </w:r>
      <w:r w:rsidR="00E12E92">
        <w:rPr>
          <w:rFonts w:ascii="Arial" w:hAnsi="Arial" w:cs="Arial"/>
          <w:b/>
          <w:bCs/>
        </w:rPr>
        <w:t>BSc with Honours in Microbiology</w:t>
      </w:r>
    </w:p>
    <w:bookmarkEnd w:id="171"/>
    <w:p w14:paraId="2D576B1A" w14:textId="382995BB" w:rsidR="00962901" w:rsidRDefault="00931D23" w:rsidP="00E12E92">
      <w:pPr>
        <w:pStyle w:val="NormalWeb"/>
        <w:numPr>
          <w:ilvl w:val="0"/>
          <w:numId w:val="0"/>
        </w:numPr>
        <w:ind w:left="720" w:firstLine="720"/>
        <w:rPr>
          <w:rFonts w:ascii="Arial" w:hAnsi="Arial" w:cs="Arial"/>
          <w:b/>
          <w:bCs/>
        </w:rPr>
      </w:pPr>
      <w:r>
        <w:rPr>
          <w:rFonts w:ascii="Arial" w:hAnsi="Arial" w:cs="Arial"/>
          <w:b/>
          <w:bCs/>
        </w:rPr>
        <w:t xml:space="preserve">           </w:t>
      </w:r>
      <w:bookmarkStart w:id="172" w:name="BSc_Honours_in_Biomolecular_Science2"/>
      <w:r w:rsidR="00962901">
        <w:rPr>
          <w:rFonts w:ascii="Arial" w:hAnsi="Arial" w:cs="Arial"/>
          <w:b/>
          <w:bCs/>
        </w:rPr>
        <w:t xml:space="preserve">BSc with Honours in Biomolecular Science </w:t>
      </w:r>
      <w:bookmarkEnd w:id="172"/>
    </w:p>
    <w:p w14:paraId="2E61E640" w14:textId="3C2F61C7" w:rsidR="00AF02B4" w:rsidRPr="00AF02B4" w:rsidRDefault="00AF02B4" w:rsidP="00AF02B4">
      <w:pPr>
        <w:pStyle w:val="NormalWeb"/>
        <w:numPr>
          <w:ilvl w:val="0"/>
          <w:numId w:val="0"/>
        </w:numPr>
        <w:ind w:left="720" w:firstLine="720"/>
        <w:outlineLvl w:val="0"/>
        <w:rPr>
          <w:b/>
        </w:rPr>
      </w:pPr>
      <w:r>
        <w:tab/>
      </w:r>
      <w:r w:rsidRPr="00AF02B4">
        <w:rPr>
          <w:rFonts w:ascii="Arial" w:hAnsi="Arial" w:cs="Arial"/>
          <w:b/>
          <w:bCs/>
        </w:rPr>
        <w:t>BSc with Honours in Biology with Teaching</w:t>
      </w:r>
    </w:p>
    <w:p w14:paraId="0DB4A0C3" w14:textId="77777777" w:rsidR="00617EBB" w:rsidRDefault="00931D23" w:rsidP="00E12E92">
      <w:pPr>
        <w:pStyle w:val="NormalWeb"/>
        <w:numPr>
          <w:ilvl w:val="0"/>
          <w:numId w:val="0"/>
        </w:numPr>
        <w:ind w:left="1440"/>
        <w:rPr>
          <w:rFonts w:ascii="Arial" w:hAnsi="Arial" w:cs="Arial"/>
          <w:b/>
          <w:bCs/>
        </w:rPr>
      </w:pPr>
      <w:r>
        <w:rPr>
          <w:rFonts w:ascii="Arial" w:hAnsi="Arial" w:cs="Arial"/>
          <w:b/>
          <w:bCs/>
        </w:rPr>
        <w:t xml:space="preserve">           </w:t>
      </w:r>
      <w:bookmarkStart w:id="173" w:name="BSc_in_Biological_Sciences2"/>
      <w:r w:rsidR="00962901">
        <w:rPr>
          <w:rFonts w:ascii="Arial" w:hAnsi="Arial" w:cs="Arial"/>
          <w:b/>
          <w:bCs/>
        </w:rPr>
        <w:t>BSc in Biological Sciences</w:t>
      </w:r>
      <w:bookmarkEnd w:id="173"/>
      <w:r w:rsidR="00962901">
        <w:rPr>
          <w:rFonts w:ascii="Arial" w:hAnsi="Arial" w:cs="Arial"/>
          <w:b/>
          <w:bCs/>
        </w:rPr>
        <w:br/>
      </w:r>
      <w:r>
        <w:rPr>
          <w:rFonts w:ascii="Arial" w:hAnsi="Arial" w:cs="Arial"/>
          <w:b/>
          <w:bCs/>
        </w:rPr>
        <w:t xml:space="preserve">           </w:t>
      </w:r>
      <w:r w:rsidR="00962901">
        <w:rPr>
          <w:rFonts w:ascii="Arial" w:hAnsi="Arial" w:cs="Arial"/>
          <w:b/>
          <w:bCs/>
        </w:rPr>
        <w:t xml:space="preserve">Diploma of Higher Education in Biological Sciences </w:t>
      </w:r>
    </w:p>
    <w:p w14:paraId="658803EC" w14:textId="77777777" w:rsidR="00962901" w:rsidRDefault="00931D23" w:rsidP="00E12E92">
      <w:pPr>
        <w:pStyle w:val="NormalWeb"/>
        <w:numPr>
          <w:ilvl w:val="0"/>
          <w:numId w:val="0"/>
        </w:numPr>
        <w:ind w:left="1440"/>
      </w:pPr>
      <w:r>
        <w:rPr>
          <w:rFonts w:ascii="Arial" w:hAnsi="Arial" w:cs="Arial"/>
          <w:b/>
          <w:bCs/>
        </w:rPr>
        <w:t xml:space="preserve">           </w:t>
      </w:r>
      <w:r w:rsidR="00962901">
        <w:rPr>
          <w:rFonts w:ascii="Arial" w:hAnsi="Arial" w:cs="Arial"/>
          <w:b/>
          <w:bCs/>
        </w:rPr>
        <w:t xml:space="preserve">Certificate of Higher Education in Biological Sciences </w:t>
      </w:r>
    </w:p>
    <w:p w14:paraId="2E0B5F95" w14:textId="77777777" w:rsidR="00962901" w:rsidRDefault="00962901" w:rsidP="00E12E92">
      <w:pPr>
        <w:pStyle w:val="NormalWeb"/>
        <w:numPr>
          <w:ilvl w:val="0"/>
          <w:numId w:val="0"/>
        </w:numPr>
        <w:ind w:left="1440"/>
        <w:rPr>
          <w:rFonts w:ascii="Arial" w:hAnsi="Arial" w:cs="Arial"/>
          <w:b/>
          <w:bCs/>
        </w:rPr>
      </w:pPr>
    </w:p>
    <w:p w14:paraId="055EB1B9" w14:textId="77777777" w:rsidR="00962901" w:rsidRDefault="00962901" w:rsidP="00931D23">
      <w:pPr>
        <w:pStyle w:val="NormalWeb"/>
        <w:numPr>
          <w:ilvl w:val="0"/>
          <w:numId w:val="0"/>
        </w:numPr>
        <w:ind w:left="1440" w:firstLine="720"/>
      </w:pPr>
      <w:r>
        <w:rPr>
          <w:rFonts w:ascii="Arial" w:hAnsi="Arial" w:cs="Arial"/>
          <w:b/>
          <w:bCs/>
        </w:rPr>
        <w:t xml:space="preserve">Course Regulations </w:t>
      </w:r>
    </w:p>
    <w:p w14:paraId="1CD4AA7A" w14:textId="124647CD" w:rsidR="00962901" w:rsidRDefault="00962901" w:rsidP="00931D23">
      <w:pPr>
        <w:pStyle w:val="NormalWeb"/>
        <w:numPr>
          <w:ilvl w:val="0"/>
          <w:numId w:val="0"/>
        </w:numPr>
        <w:ind w:left="2160"/>
      </w:pPr>
      <w:r>
        <w:rPr>
          <w:rFonts w:ascii="Arial" w:hAnsi="Arial" w:cs="Arial"/>
        </w:rPr>
        <w:t xml:space="preserve">[These regulations are to be read in conjunction with Regulation </w:t>
      </w:r>
      <w:r w:rsidR="00DB1B2D">
        <w:rPr>
          <w:rFonts w:ascii="Arial" w:hAnsi="Arial" w:cs="Arial"/>
        </w:rPr>
        <w:t>00001.UG</w:t>
      </w:r>
      <w:r w:rsidRPr="001116C7">
        <w:rPr>
          <w:rFonts w:ascii="Arial" w:hAnsi="Arial" w:cs="Arial"/>
        </w:rPr>
        <w:t>]</w:t>
      </w:r>
      <w:r>
        <w:rPr>
          <w:rFonts w:ascii="Arial" w:hAnsi="Arial" w:cs="Arial"/>
        </w:rPr>
        <w:t xml:space="preserve"> </w:t>
      </w:r>
    </w:p>
    <w:p w14:paraId="259CBA80" w14:textId="77777777" w:rsidR="00962901" w:rsidRDefault="00962901" w:rsidP="00931D23">
      <w:pPr>
        <w:pStyle w:val="NormalWeb"/>
        <w:numPr>
          <w:ilvl w:val="0"/>
          <w:numId w:val="0"/>
        </w:numPr>
        <w:rPr>
          <w:rFonts w:ascii="Arial" w:hAnsi="Arial" w:cs="Arial"/>
          <w:b/>
          <w:bCs/>
        </w:rPr>
      </w:pPr>
    </w:p>
    <w:p w14:paraId="08AB927A" w14:textId="77777777" w:rsidR="00962901" w:rsidRDefault="005953DD" w:rsidP="00F73149">
      <w:pPr>
        <w:pStyle w:val="NormalWeb"/>
        <w:numPr>
          <w:ilvl w:val="0"/>
          <w:numId w:val="0"/>
        </w:numPr>
        <w:rPr>
          <w:rFonts w:ascii="Arial" w:hAnsi="Arial" w:cs="Arial"/>
          <w:b/>
          <w:bCs/>
        </w:rPr>
      </w:pPr>
      <w:r>
        <w:rPr>
          <w:rFonts w:ascii="Arial" w:hAnsi="Arial" w:cs="Arial"/>
          <w:bCs/>
        </w:rPr>
        <w:tab/>
      </w:r>
      <w:r w:rsidR="00F73149">
        <w:rPr>
          <w:rFonts w:ascii="Arial" w:hAnsi="Arial" w:cs="Arial"/>
          <w:b/>
          <w:bCs/>
        </w:rPr>
        <w:tab/>
      </w:r>
      <w:r w:rsidR="00931D23">
        <w:rPr>
          <w:rFonts w:ascii="Arial" w:hAnsi="Arial" w:cs="Arial"/>
          <w:b/>
          <w:bCs/>
        </w:rPr>
        <w:tab/>
      </w:r>
      <w:r w:rsidR="00962901">
        <w:rPr>
          <w:rFonts w:ascii="Arial" w:hAnsi="Arial" w:cs="Arial"/>
          <w:b/>
          <w:bCs/>
        </w:rPr>
        <w:t xml:space="preserve">Curriculum (Full-time study) </w:t>
      </w:r>
    </w:p>
    <w:p w14:paraId="391EFADB" w14:textId="77777777" w:rsidR="00931D23" w:rsidRDefault="00931D23" w:rsidP="00F73149">
      <w:pPr>
        <w:pStyle w:val="NormalWeb"/>
        <w:numPr>
          <w:ilvl w:val="0"/>
          <w:numId w:val="0"/>
        </w:numPr>
      </w:pPr>
    </w:p>
    <w:p w14:paraId="748A87A9" w14:textId="77777777" w:rsidR="00962901" w:rsidRDefault="001C0003" w:rsidP="00931D23">
      <w:pPr>
        <w:pStyle w:val="NormalWeb"/>
        <w:numPr>
          <w:ilvl w:val="0"/>
          <w:numId w:val="0"/>
        </w:numPr>
      </w:pPr>
      <w:r>
        <w:rPr>
          <w:rFonts w:ascii="Arial" w:hAnsi="Arial" w:cs="Arial"/>
          <w:b/>
          <w:bCs/>
        </w:rPr>
        <w:t>12100.UG.94</w:t>
      </w:r>
      <w:r>
        <w:rPr>
          <w:rFonts w:ascii="Arial" w:hAnsi="Arial" w:cs="Arial"/>
          <w:b/>
          <w:bCs/>
        </w:rPr>
        <w:tab/>
      </w:r>
      <w:r w:rsidR="00931D23">
        <w:rPr>
          <w:rFonts w:ascii="Arial" w:hAnsi="Arial" w:cs="Arial"/>
          <w:b/>
          <w:bCs/>
        </w:rPr>
        <w:tab/>
      </w:r>
      <w:r w:rsidR="00962901">
        <w:rPr>
          <w:rFonts w:ascii="Arial" w:hAnsi="Arial" w:cs="Arial"/>
          <w:b/>
          <w:bCs/>
        </w:rPr>
        <w:t xml:space="preserve">First Year </w:t>
      </w:r>
    </w:p>
    <w:p w14:paraId="01835203" w14:textId="77777777" w:rsidR="00962901" w:rsidRDefault="00962901" w:rsidP="00931D23">
      <w:pPr>
        <w:pStyle w:val="NormalWeb"/>
        <w:numPr>
          <w:ilvl w:val="0"/>
          <w:numId w:val="0"/>
        </w:numPr>
        <w:ind w:left="2160"/>
        <w:rPr>
          <w:rFonts w:ascii="Arial" w:hAnsi="Arial" w:cs="Arial"/>
        </w:rPr>
      </w:pPr>
      <w:r>
        <w:rPr>
          <w:rFonts w:ascii="Arial" w:hAnsi="Arial" w:cs="Arial"/>
        </w:rPr>
        <w:t>All full-time students shall undertake classes amoun</w:t>
      </w:r>
      <w:r w:rsidR="00D9124E">
        <w:rPr>
          <w:rFonts w:ascii="Arial" w:hAnsi="Arial" w:cs="Arial"/>
        </w:rPr>
        <w:t>ting to 120 credits as follows</w:t>
      </w:r>
    </w:p>
    <w:p w14:paraId="25EDFB0F" w14:textId="77777777" w:rsidR="00962901" w:rsidRDefault="00962901" w:rsidP="00E12E92">
      <w:pPr>
        <w:pStyle w:val="NormalWeb"/>
        <w:numPr>
          <w:ilvl w:val="0"/>
          <w:numId w:val="0"/>
        </w:numPr>
        <w:ind w:left="1440"/>
      </w:pPr>
    </w:p>
    <w:p w14:paraId="35C52A3E"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r w:rsidR="00931D23">
        <w:tab/>
      </w:r>
      <w:r w:rsidR="00931D23">
        <w:tab/>
      </w:r>
      <w:r w:rsidR="00931D23">
        <w:tab/>
      </w:r>
      <w:r w:rsidR="00931D23">
        <w:tab/>
      </w:r>
      <w:r w:rsidR="00931D23">
        <w:tab/>
      </w:r>
      <w:r>
        <w:rPr>
          <w:rFonts w:ascii="Arial" w:hAnsi="Arial" w:cs="Arial"/>
        </w:rPr>
        <w:t xml:space="preserve">Level Credits </w:t>
      </w:r>
    </w:p>
    <w:p w14:paraId="67F26FEA" w14:textId="77777777" w:rsidR="005953DD" w:rsidRDefault="005953DD" w:rsidP="00E12E92">
      <w:pPr>
        <w:pStyle w:val="NormalWeb"/>
        <w:numPr>
          <w:ilvl w:val="0"/>
          <w:numId w:val="0"/>
        </w:numPr>
        <w:ind w:left="1440"/>
        <w:rPr>
          <w:rFonts w:ascii="Arial" w:hAnsi="Arial" w:cs="Arial"/>
        </w:rPr>
      </w:pPr>
    </w:p>
    <w:p w14:paraId="5ABC4F01"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110</w:t>
      </w:r>
      <w:r w:rsidR="00931D23">
        <w:rPr>
          <w:rFonts w:ascii="Arial" w:hAnsi="Arial" w:cs="Arial"/>
        </w:rPr>
        <w:tab/>
      </w:r>
      <w:r>
        <w:rPr>
          <w:rFonts w:ascii="Arial" w:hAnsi="Arial" w:cs="Arial"/>
        </w:rPr>
        <w:t>Bei</w:t>
      </w:r>
      <w:r w:rsidR="00931D23">
        <w:rPr>
          <w:rFonts w:ascii="Arial" w:hAnsi="Arial" w:cs="Arial"/>
        </w:rPr>
        <w:t>ng a Biomolecular Scientist 1</w:t>
      </w:r>
      <w:r w:rsidR="00931D23">
        <w:rPr>
          <w:rFonts w:ascii="Arial" w:hAnsi="Arial" w:cs="Arial"/>
        </w:rPr>
        <w:tab/>
      </w:r>
      <w:r w:rsidR="00931D23">
        <w:rPr>
          <w:rFonts w:ascii="Arial" w:hAnsi="Arial" w:cs="Arial"/>
        </w:rPr>
        <w:tab/>
      </w:r>
      <w:r>
        <w:rPr>
          <w:rFonts w:ascii="Arial" w:hAnsi="Arial" w:cs="Arial"/>
        </w:rPr>
        <w:t>1</w:t>
      </w:r>
      <w:r>
        <w:rPr>
          <w:rFonts w:ascii="Arial" w:hAnsi="Arial" w:cs="Arial"/>
        </w:rPr>
        <w:tab/>
        <w:t>40</w:t>
      </w:r>
    </w:p>
    <w:p w14:paraId="052FC1E4"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109</w:t>
      </w:r>
      <w:r>
        <w:rPr>
          <w:rFonts w:ascii="Arial" w:hAnsi="Arial" w:cs="Arial"/>
        </w:rPr>
        <w:tab/>
        <w:t>Foundation Biomolecular Sciences:</w:t>
      </w:r>
    </w:p>
    <w:p w14:paraId="142E0A38" w14:textId="77777777" w:rsidR="00962901" w:rsidRDefault="00931D23" w:rsidP="00931D23">
      <w:pPr>
        <w:pStyle w:val="NormalWeb"/>
        <w:numPr>
          <w:ilvl w:val="0"/>
          <w:numId w:val="0"/>
        </w:numPr>
        <w:ind w:left="2880" w:firstLine="720"/>
        <w:rPr>
          <w:rFonts w:ascii="Arial" w:hAnsi="Arial" w:cs="Arial"/>
        </w:rPr>
      </w:pPr>
      <w:r>
        <w:rPr>
          <w:rFonts w:ascii="Arial" w:hAnsi="Arial" w:cs="Arial"/>
        </w:rPr>
        <w:t>Cells and their Molecules</w:t>
      </w:r>
      <w:r>
        <w:rPr>
          <w:rFonts w:ascii="Arial" w:hAnsi="Arial" w:cs="Arial"/>
        </w:rPr>
        <w:tab/>
      </w:r>
      <w:r>
        <w:rPr>
          <w:rFonts w:ascii="Arial" w:hAnsi="Arial" w:cs="Arial"/>
        </w:rPr>
        <w:tab/>
      </w:r>
      <w:r>
        <w:rPr>
          <w:rFonts w:ascii="Arial" w:hAnsi="Arial" w:cs="Arial"/>
        </w:rPr>
        <w:tab/>
      </w:r>
      <w:r w:rsidR="00962901">
        <w:rPr>
          <w:rFonts w:ascii="Arial" w:hAnsi="Arial" w:cs="Arial"/>
        </w:rPr>
        <w:t>1</w:t>
      </w:r>
      <w:r w:rsidR="00962901">
        <w:rPr>
          <w:rFonts w:ascii="Arial" w:hAnsi="Arial" w:cs="Arial"/>
        </w:rPr>
        <w:tab/>
        <w:t>20</w:t>
      </w:r>
    </w:p>
    <w:p w14:paraId="454AB746" w14:textId="77777777" w:rsidR="00962901" w:rsidRDefault="00962901" w:rsidP="00931D23">
      <w:pPr>
        <w:pStyle w:val="NormalWeb"/>
        <w:numPr>
          <w:ilvl w:val="0"/>
          <w:numId w:val="0"/>
        </w:numPr>
        <w:ind w:left="1440" w:firstLine="720"/>
        <w:rPr>
          <w:rFonts w:ascii="Arial" w:hAnsi="Arial" w:cs="Arial"/>
        </w:rPr>
      </w:pPr>
      <w:r>
        <w:rPr>
          <w:rFonts w:ascii="Arial" w:hAnsi="Arial" w:cs="Arial"/>
        </w:rPr>
        <w:t>CH</w:t>
      </w:r>
      <w:r w:rsidR="00913397">
        <w:rPr>
          <w:rFonts w:ascii="Arial" w:hAnsi="Arial" w:cs="Arial"/>
        </w:rPr>
        <w:t xml:space="preserve"> </w:t>
      </w:r>
      <w:r>
        <w:rPr>
          <w:rFonts w:ascii="Arial" w:hAnsi="Arial" w:cs="Arial"/>
        </w:rPr>
        <w:t>112</w:t>
      </w:r>
      <w:r>
        <w:rPr>
          <w:rFonts w:ascii="Arial" w:hAnsi="Arial" w:cs="Arial"/>
        </w:rPr>
        <w:tab/>
      </w:r>
      <w:r w:rsidRPr="0087201D">
        <w:rPr>
          <w:rFonts w:ascii="Arial" w:hAnsi="Arial" w:cs="Arial"/>
        </w:rPr>
        <w:t>Bio-Organic Chemistry</w:t>
      </w:r>
      <w:r w:rsidRPr="0087201D">
        <w:rPr>
          <w:rFonts w:ascii="Arial" w:hAnsi="Arial" w:cs="Arial"/>
          <w:sz w:val="22"/>
          <w:szCs w:val="22"/>
        </w:rPr>
        <w:tab/>
      </w:r>
      <w:r w:rsidR="00931D23">
        <w:rPr>
          <w:rFonts w:ascii="Arial" w:hAnsi="Arial" w:cs="Arial"/>
        </w:rPr>
        <w:tab/>
      </w:r>
      <w:r w:rsidR="00931D23">
        <w:rPr>
          <w:rFonts w:ascii="Arial" w:hAnsi="Arial" w:cs="Arial"/>
        </w:rPr>
        <w:tab/>
      </w:r>
      <w:r>
        <w:rPr>
          <w:rFonts w:ascii="Arial" w:hAnsi="Arial" w:cs="Arial"/>
        </w:rPr>
        <w:t>1</w:t>
      </w:r>
      <w:r>
        <w:rPr>
          <w:rFonts w:ascii="Arial" w:hAnsi="Arial" w:cs="Arial"/>
        </w:rPr>
        <w:tab/>
        <w:t>20</w:t>
      </w:r>
    </w:p>
    <w:p w14:paraId="5E65C35B" w14:textId="77777777" w:rsidR="00C57244"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108</w:t>
      </w:r>
      <w:r>
        <w:rPr>
          <w:rFonts w:ascii="Arial" w:hAnsi="Arial" w:cs="Arial"/>
        </w:rPr>
        <w:tab/>
        <w:t xml:space="preserve">Foundation Biomolecular Science 2: </w:t>
      </w:r>
    </w:p>
    <w:p w14:paraId="01046C7A" w14:textId="77777777" w:rsidR="00C57244" w:rsidRDefault="005953DD" w:rsidP="00C57244">
      <w:pPr>
        <w:pStyle w:val="NormalWeb"/>
        <w:numPr>
          <w:ilvl w:val="0"/>
          <w:numId w:val="0"/>
        </w:numPr>
        <w:ind w:left="1440"/>
        <w:rPr>
          <w:rFonts w:ascii="Arial" w:hAnsi="Arial" w:cs="Arial"/>
        </w:rPr>
      </w:pPr>
      <w:r>
        <w:rPr>
          <w:rFonts w:ascii="Arial" w:hAnsi="Arial" w:cs="Arial"/>
        </w:rPr>
        <w:t xml:space="preserve">                      </w:t>
      </w:r>
      <w:r w:rsidR="00931D23">
        <w:rPr>
          <w:rFonts w:ascii="Arial" w:hAnsi="Arial" w:cs="Arial"/>
        </w:rPr>
        <w:tab/>
        <w:t>Organisms and Disease</w:t>
      </w:r>
      <w:r w:rsidR="00931D23">
        <w:rPr>
          <w:rFonts w:ascii="Arial" w:hAnsi="Arial" w:cs="Arial"/>
        </w:rPr>
        <w:tab/>
      </w:r>
      <w:r w:rsidR="00931D23">
        <w:rPr>
          <w:rFonts w:ascii="Arial" w:hAnsi="Arial" w:cs="Arial"/>
        </w:rPr>
        <w:tab/>
      </w:r>
      <w:r w:rsidR="00931D23">
        <w:rPr>
          <w:rFonts w:ascii="Arial" w:hAnsi="Arial" w:cs="Arial"/>
        </w:rPr>
        <w:tab/>
      </w:r>
      <w:r w:rsidR="00962901">
        <w:rPr>
          <w:rFonts w:ascii="Arial" w:hAnsi="Arial" w:cs="Arial"/>
        </w:rPr>
        <w:t>1</w:t>
      </w:r>
      <w:r w:rsidR="00962901">
        <w:rPr>
          <w:rFonts w:ascii="Arial" w:hAnsi="Arial" w:cs="Arial"/>
        </w:rPr>
        <w:tab/>
        <w:t>20</w:t>
      </w:r>
      <w:r w:rsidR="00962901">
        <w:rPr>
          <w:rFonts w:ascii="Arial" w:hAnsi="Arial" w:cs="Arial"/>
        </w:rPr>
        <w:tab/>
      </w:r>
      <w:r w:rsidR="00962901">
        <w:rPr>
          <w:rFonts w:ascii="Arial" w:hAnsi="Arial" w:cs="Arial"/>
        </w:rPr>
        <w:tab/>
      </w:r>
    </w:p>
    <w:p w14:paraId="21C245CF" w14:textId="77777777" w:rsidR="00962901" w:rsidRDefault="00962901" w:rsidP="00931D23">
      <w:pPr>
        <w:pStyle w:val="NormalWeb"/>
        <w:numPr>
          <w:ilvl w:val="0"/>
          <w:numId w:val="0"/>
        </w:numPr>
        <w:ind w:left="1440" w:firstLine="720"/>
        <w:rPr>
          <w:rFonts w:ascii="Arial" w:hAnsi="Arial" w:cs="Arial"/>
        </w:rPr>
      </w:pPr>
      <w:r>
        <w:rPr>
          <w:rFonts w:ascii="Arial" w:hAnsi="Arial" w:cs="Arial"/>
        </w:rPr>
        <w:t>Elective (Classes)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31D23">
        <w:rPr>
          <w:rFonts w:ascii="Arial" w:hAnsi="Arial" w:cs="Arial"/>
        </w:rPr>
        <w:tab/>
      </w:r>
      <w:r>
        <w:rPr>
          <w:rFonts w:ascii="Arial" w:hAnsi="Arial" w:cs="Arial"/>
        </w:rPr>
        <w:t>1</w:t>
      </w:r>
      <w:r>
        <w:rPr>
          <w:rFonts w:ascii="Arial" w:hAnsi="Arial" w:cs="Arial"/>
        </w:rPr>
        <w:tab/>
        <w:t>20</w:t>
      </w:r>
    </w:p>
    <w:p w14:paraId="34FCE699" w14:textId="77777777" w:rsidR="00962901" w:rsidRPr="00A2484D" w:rsidRDefault="00962901" w:rsidP="00E12E92">
      <w:pPr>
        <w:pStyle w:val="NormalWeb"/>
        <w:numPr>
          <w:ilvl w:val="0"/>
          <w:numId w:val="0"/>
        </w:numPr>
        <w:ind w:left="1440"/>
      </w:pPr>
    </w:p>
    <w:p w14:paraId="65275D19" w14:textId="77777777" w:rsidR="00962901" w:rsidRDefault="00962901" w:rsidP="00E12E92">
      <w:pPr>
        <w:pStyle w:val="NormalWeb"/>
        <w:numPr>
          <w:ilvl w:val="0"/>
          <w:numId w:val="0"/>
        </w:numPr>
        <w:ind w:left="1440"/>
        <w:rPr>
          <w:rFonts w:ascii="Arial" w:hAnsi="Arial" w:cs="Arial"/>
        </w:rPr>
      </w:pPr>
    </w:p>
    <w:p w14:paraId="322B84A7" w14:textId="77777777" w:rsidR="00962901" w:rsidRDefault="001C0003" w:rsidP="00F73149">
      <w:pPr>
        <w:pStyle w:val="NormalWeb"/>
        <w:numPr>
          <w:ilvl w:val="0"/>
          <w:numId w:val="0"/>
        </w:numPr>
      </w:pPr>
      <w:r>
        <w:rPr>
          <w:rFonts w:ascii="Arial" w:hAnsi="Arial" w:cs="Arial"/>
          <w:b/>
          <w:bCs/>
        </w:rPr>
        <w:t>12100.UG.95</w:t>
      </w:r>
      <w:r>
        <w:rPr>
          <w:rFonts w:ascii="Arial" w:hAnsi="Arial" w:cs="Arial"/>
          <w:b/>
          <w:bCs/>
        </w:rPr>
        <w:tab/>
      </w:r>
      <w:r w:rsidR="00931D23">
        <w:rPr>
          <w:rFonts w:ascii="Arial" w:hAnsi="Arial" w:cs="Arial"/>
          <w:bCs/>
        </w:rPr>
        <w:tab/>
      </w:r>
      <w:r w:rsidR="00962901">
        <w:rPr>
          <w:rFonts w:ascii="Arial" w:hAnsi="Arial" w:cs="Arial"/>
          <w:b/>
          <w:bCs/>
        </w:rPr>
        <w:t xml:space="preserve">Second Year </w:t>
      </w:r>
    </w:p>
    <w:p w14:paraId="4A8CC080" w14:textId="77777777" w:rsidR="00962901" w:rsidRPr="004D45A0" w:rsidRDefault="00962901" w:rsidP="00931D23">
      <w:pPr>
        <w:pStyle w:val="NormalWeb"/>
        <w:numPr>
          <w:ilvl w:val="0"/>
          <w:numId w:val="0"/>
        </w:numPr>
        <w:ind w:left="2160"/>
      </w:pPr>
      <w:r>
        <w:rPr>
          <w:rFonts w:ascii="Arial" w:hAnsi="Arial" w:cs="Arial"/>
        </w:rPr>
        <w:t>All full-time students shall undertake classes amou</w:t>
      </w:r>
      <w:r w:rsidR="00D9124E">
        <w:rPr>
          <w:rFonts w:ascii="Arial" w:hAnsi="Arial" w:cs="Arial"/>
        </w:rPr>
        <w:t>nting to 120 credits as follows</w:t>
      </w:r>
    </w:p>
    <w:p w14:paraId="14C1D36E" w14:textId="77777777" w:rsidR="00962901" w:rsidRDefault="00962901" w:rsidP="00E12E92">
      <w:pPr>
        <w:pStyle w:val="NormalWeb"/>
        <w:numPr>
          <w:ilvl w:val="0"/>
          <w:numId w:val="0"/>
        </w:numPr>
        <w:ind w:left="1440"/>
      </w:pPr>
    </w:p>
    <w:p w14:paraId="6AD8F023"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r>
        <w:tab/>
      </w:r>
      <w:r>
        <w:tab/>
      </w:r>
      <w:r>
        <w:tab/>
      </w:r>
      <w:r>
        <w:tab/>
      </w:r>
      <w:r>
        <w:tab/>
      </w:r>
      <w:r>
        <w:tab/>
      </w:r>
      <w:r>
        <w:rPr>
          <w:rFonts w:ascii="Arial" w:hAnsi="Arial" w:cs="Arial"/>
        </w:rPr>
        <w:t xml:space="preserve"> </w:t>
      </w:r>
    </w:p>
    <w:p w14:paraId="1F814C01" w14:textId="77777777" w:rsidR="005953DD" w:rsidRDefault="005953DD" w:rsidP="00E12E92">
      <w:pPr>
        <w:pStyle w:val="NormalWeb"/>
        <w:numPr>
          <w:ilvl w:val="0"/>
          <w:numId w:val="0"/>
        </w:numPr>
        <w:ind w:left="1440"/>
        <w:rPr>
          <w:rFonts w:ascii="Arial" w:hAnsi="Arial" w:cs="Arial"/>
        </w:rPr>
      </w:pPr>
    </w:p>
    <w:p w14:paraId="3E4D7B62"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lastRenderedPageBreak/>
        <w:t>BM</w:t>
      </w:r>
      <w:r w:rsidR="00913397">
        <w:rPr>
          <w:rFonts w:ascii="Arial" w:hAnsi="Arial" w:cs="Arial"/>
        </w:rPr>
        <w:t xml:space="preserve"> </w:t>
      </w:r>
      <w:r>
        <w:rPr>
          <w:rFonts w:ascii="Arial" w:hAnsi="Arial" w:cs="Arial"/>
        </w:rPr>
        <w:t>214</w:t>
      </w:r>
      <w:r>
        <w:rPr>
          <w:rFonts w:ascii="Arial" w:hAnsi="Arial" w:cs="Arial"/>
        </w:rPr>
        <w:tab/>
        <w:t>Bei</w:t>
      </w:r>
      <w:r w:rsidR="00931D23">
        <w:rPr>
          <w:rFonts w:ascii="Arial" w:hAnsi="Arial" w:cs="Arial"/>
        </w:rPr>
        <w:t>ng a Biomolecular Scientist 2</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40</w:t>
      </w:r>
    </w:p>
    <w:p w14:paraId="3D834135"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2</w:t>
      </w:r>
      <w:r w:rsidR="00931D23">
        <w:rPr>
          <w:rFonts w:ascii="Arial" w:hAnsi="Arial" w:cs="Arial"/>
        </w:rPr>
        <w:t>12</w:t>
      </w:r>
      <w:r w:rsidR="00931D23">
        <w:rPr>
          <w:rFonts w:ascii="Arial" w:hAnsi="Arial" w:cs="Arial"/>
        </w:rPr>
        <w:tab/>
        <w:t>Introduction to Immunology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6F696997"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210</w:t>
      </w:r>
      <w:r w:rsidR="00931D23">
        <w:rPr>
          <w:rFonts w:ascii="Arial" w:hAnsi="Arial" w:cs="Arial"/>
        </w:rPr>
        <w:tab/>
        <w:t>Introduction to Biochemistry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3A04AFC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213</w:t>
      </w:r>
      <w:r w:rsidR="00931D23">
        <w:rPr>
          <w:rFonts w:ascii="Arial" w:hAnsi="Arial" w:cs="Arial"/>
        </w:rPr>
        <w:tab/>
        <w:t>Introduction to Pharmacology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60D945A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211</w:t>
      </w:r>
      <w:r w:rsidR="00931D23">
        <w:rPr>
          <w:rFonts w:ascii="Arial" w:hAnsi="Arial" w:cs="Arial"/>
        </w:rPr>
        <w:tab/>
        <w:t>Introduction to Microbiology</w:t>
      </w:r>
      <w:r w:rsidR="00931D23">
        <w:rPr>
          <w:rFonts w:ascii="Arial" w:hAnsi="Arial" w:cs="Arial"/>
        </w:rPr>
        <w:tab/>
      </w:r>
      <w:r w:rsidR="00931D23">
        <w:rPr>
          <w:rFonts w:ascii="Arial" w:hAnsi="Arial" w:cs="Arial"/>
        </w:rPr>
        <w:tab/>
      </w:r>
      <w:r>
        <w:rPr>
          <w:rFonts w:ascii="Arial" w:hAnsi="Arial" w:cs="Arial"/>
        </w:rPr>
        <w:t>2</w:t>
      </w:r>
      <w:r>
        <w:rPr>
          <w:rFonts w:ascii="Arial" w:hAnsi="Arial" w:cs="Arial"/>
        </w:rPr>
        <w:tab/>
        <w:t>20</w:t>
      </w:r>
    </w:p>
    <w:p w14:paraId="0A5307DF" w14:textId="77777777" w:rsidR="00962901" w:rsidRPr="00A2484D" w:rsidRDefault="00962901" w:rsidP="00E12E92">
      <w:pPr>
        <w:pStyle w:val="NormalWeb"/>
        <w:numPr>
          <w:ilvl w:val="0"/>
          <w:numId w:val="0"/>
        </w:numPr>
        <w:ind w:left="1440"/>
      </w:pPr>
    </w:p>
    <w:p w14:paraId="2E619974" w14:textId="77777777" w:rsidR="00962901" w:rsidRDefault="00962901" w:rsidP="00E12E92">
      <w:pPr>
        <w:pStyle w:val="NormalWeb"/>
        <w:numPr>
          <w:ilvl w:val="0"/>
          <w:numId w:val="0"/>
        </w:numPr>
        <w:ind w:left="1440"/>
        <w:rPr>
          <w:rFonts w:ascii="Arial" w:hAnsi="Arial" w:cs="Arial"/>
        </w:rPr>
      </w:pPr>
    </w:p>
    <w:p w14:paraId="7148CDC1" w14:textId="77777777" w:rsidR="00962901" w:rsidRDefault="001C0003" w:rsidP="00F73149">
      <w:pPr>
        <w:pStyle w:val="NormalWeb"/>
        <w:numPr>
          <w:ilvl w:val="0"/>
          <w:numId w:val="0"/>
        </w:numPr>
      </w:pPr>
      <w:r>
        <w:rPr>
          <w:rFonts w:ascii="Arial" w:hAnsi="Arial" w:cs="Arial"/>
          <w:b/>
          <w:bCs/>
        </w:rPr>
        <w:t>12100.UG.96</w:t>
      </w:r>
      <w:r w:rsidR="0087344E" w:rsidRPr="0087344E">
        <w:rPr>
          <w:rFonts w:ascii="Arial" w:hAnsi="Arial" w:cs="Arial"/>
          <w:b/>
          <w:bCs/>
        </w:rPr>
        <w:tab/>
      </w:r>
      <w:r w:rsidR="0087344E">
        <w:rPr>
          <w:rFonts w:ascii="Arial" w:hAnsi="Arial" w:cs="Arial"/>
          <w:bCs/>
        </w:rPr>
        <w:tab/>
      </w:r>
      <w:r w:rsidR="00962901">
        <w:rPr>
          <w:rFonts w:ascii="Arial" w:hAnsi="Arial" w:cs="Arial"/>
          <w:b/>
          <w:bCs/>
        </w:rPr>
        <w:t xml:space="preserve">Third Year </w:t>
      </w:r>
    </w:p>
    <w:p w14:paraId="110A646B" w14:textId="77777777" w:rsidR="00962901" w:rsidRDefault="00962901" w:rsidP="00931D23">
      <w:pPr>
        <w:pStyle w:val="NormalWeb"/>
        <w:numPr>
          <w:ilvl w:val="0"/>
          <w:numId w:val="0"/>
        </w:numPr>
        <w:ind w:left="2160"/>
        <w:rPr>
          <w:rFonts w:ascii="Arial" w:hAnsi="Arial" w:cs="Arial"/>
        </w:rPr>
      </w:pPr>
      <w:r>
        <w:rPr>
          <w:rFonts w:ascii="Arial" w:hAnsi="Arial" w:cs="Arial"/>
        </w:rPr>
        <w:t>All full-time students shall undertake classes amoun</w:t>
      </w:r>
      <w:r w:rsidR="00D9124E">
        <w:rPr>
          <w:rFonts w:ascii="Arial" w:hAnsi="Arial" w:cs="Arial"/>
        </w:rPr>
        <w:t>ting to 120 credits as follows</w:t>
      </w:r>
    </w:p>
    <w:p w14:paraId="56BB27B9" w14:textId="77777777" w:rsidR="005953DD" w:rsidRDefault="005953DD" w:rsidP="005953DD">
      <w:pPr>
        <w:pStyle w:val="NormalWeb"/>
        <w:numPr>
          <w:ilvl w:val="0"/>
          <w:numId w:val="0"/>
        </w:numPr>
        <w:ind w:left="1440" w:hanging="1440"/>
      </w:pPr>
    </w:p>
    <w:p w14:paraId="64EFCFA7" w14:textId="77777777" w:rsidR="00962901" w:rsidRDefault="00962901" w:rsidP="00931D23">
      <w:pPr>
        <w:pStyle w:val="NormalWeb"/>
        <w:numPr>
          <w:ilvl w:val="0"/>
          <w:numId w:val="0"/>
        </w:numPr>
        <w:ind w:left="1440" w:firstLine="720"/>
        <w:rPr>
          <w:rFonts w:ascii="Arial" w:hAnsi="Arial" w:cs="Arial"/>
        </w:rPr>
      </w:pPr>
      <w:r>
        <w:rPr>
          <w:rFonts w:ascii="Arial" w:hAnsi="Arial" w:cs="Arial"/>
        </w:rPr>
        <w:t>Compulsory Class</w:t>
      </w:r>
      <w:r>
        <w:rPr>
          <w:rFonts w:ascii="Arial" w:hAnsi="Arial" w:cs="Arial"/>
        </w:rPr>
        <w:tab/>
        <w:t xml:space="preserve"> </w:t>
      </w:r>
      <w:r>
        <w:tab/>
      </w:r>
      <w:r>
        <w:tab/>
      </w:r>
      <w:r>
        <w:tab/>
      </w:r>
      <w:r>
        <w:tab/>
      </w:r>
      <w:r>
        <w:tab/>
      </w:r>
      <w:r>
        <w:tab/>
      </w:r>
      <w:r>
        <w:rPr>
          <w:rFonts w:ascii="Arial" w:hAnsi="Arial" w:cs="Arial"/>
        </w:rPr>
        <w:t xml:space="preserve"> </w:t>
      </w:r>
    </w:p>
    <w:p w14:paraId="5EFE25A3" w14:textId="77777777" w:rsidR="005953DD" w:rsidRDefault="005953DD" w:rsidP="00E12E92">
      <w:pPr>
        <w:pStyle w:val="NormalWeb"/>
        <w:numPr>
          <w:ilvl w:val="0"/>
          <w:numId w:val="0"/>
        </w:numPr>
        <w:ind w:left="1440"/>
        <w:rPr>
          <w:rFonts w:ascii="Arial" w:hAnsi="Arial" w:cs="Arial"/>
        </w:rPr>
      </w:pPr>
    </w:p>
    <w:p w14:paraId="56F6D49A"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327</w:t>
      </w:r>
      <w:r>
        <w:rPr>
          <w:rFonts w:ascii="Arial" w:hAnsi="Arial" w:cs="Arial"/>
        </w:rPr>
        <w:tab/>
        <w:t>Bei</w:t>
      </w:r>
      <w:r w:rsidR="00931D23">
        <w:rPr>
          <w:rFonts w:ascii="Arial" w:hAnsi="Arial" w:cs="Arial"/>
        </w:rPr>
        <w:t>ng a Biomolecular Scientist 3</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40</w:t>
      </w:r>
    </w:p>
    <w:p w14:paraId="5646F17C" w14:textId="77777777" w:rsidR="00A36DD5" w:rsidRDefault="00A36DD5" w:rsidP="00E12E92">
      <w:pPr>
        <w:pStyle w:val="NormalWeb"/>
        <w:numPr>
          <w:ilvl w:val="0"/>
          <w:numId w:val="0"/>
        </w:numPr>
        <w:ind w:left="1440"/>
        <w:rPr>
          <w:rFonts w:ascii="Arial" w:hAnsi="Arial" w:cs="Arial"/>
        </w:rPr>
      </w:pPr>
    </w:p>
    <w:p w14:paraId="7AAAFE35" w14:textId="77777777" w:rsidR="00962901" w:rsidRDefault="00962901" w:rsidP="00931D23">
      <w:pPr>
        <w:pStyle w:val="NormalWeb"/>
        <w:numPr>
          <w:ilvl w:val="0"/>
          <w:numId w:val="0"/>
        </w:numPr>
        <w:ind w:left="1440" w:firstLine="720"/>
        <w:rPr>
          <w:rFonts w:ascii="Arial" w:hAnsi="Arial" w:cs="Arial"/>
        </w:rPr>
      </w:pPr>
      <w:r>
        <w:rPr>
          <w:rFonts w:ascii="Arial" w:hAnsi="Arial" w:cs="Arial"/>
        </w:rPr>
        <w:t>together with classes appropriate to the chosen c</w:t>
      </w:r>
      <w:r w:rsidR="00A36DD5">
        <w:rPr>
          <w:rFonts w:ascii="Arial" w:hAnsi="Arial" w:cs="Arial"/>
        </w:rPr>
        <w:t>ourse</w:t>
      </w:r>
    </w:p>
    <w:p w14:paraId="0CE72122" w14:textId="77777777" w:rsidR="00962901" w:rsidRDefault="00962901" w:rsidP="00E12E92">
      <w:pPr>
        <w:pStyle w:val="NormalWeb"/>
        <w:numPr>
          <w:ilvl w:val="0"/>
          <w:numId w:val="0"/>
        </w:numPr>
        <w:ind w:left="1440"/>
      </w:pPr>
      <w:r>
        <w:rPr>
          <w:rFonts w:ascii="Arial" w:hAnsi="Arial" w:cs="Arial"/>
        </w:rPr>
        <w:t xml:space="preserve"> </w:t>
      </w:r>
    </w:p>
    <w:p w14:paraId="19EEBBCB"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Biochemistry and Immunology </w:t>
      </w:r>
    </w:p>
    <w:p w14:paraId="76A71530" w14:textId="77777777" w:rsidR="005953DD" w:rsidRDefault="005953DD" w:rsidP="00E12E92">
      <w:pPr>
        <w:pStyle w:val="NormalWeb"/>
        <w:numPr>
          <w:ilvl w:val="0"/>
          <w:numId w:val="0"/>
        </w:numPr>
        <w:ind w:left="1440"/>
      </w:pPr>
    </w:p>
    <w:p w14:paraId="02E4C65B"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1D9A4489" w14:textId="77777777" w:rsidR="00D9124E" w:rsidRDefault="00D9124E" w:rsidP="00E12E92">
      <w:pPr>
        <w:pStyle w:val="NormalWeb"/>
        <w:numPr>
          <w:ilvl w:val="0"/>
          <w:numId w:val="0"/>
        </w:numPr>
        <w:ind w:left="1440"/>
      </w:pPr>
    </w:p>
    <w:p w14:paraId="42440D72"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325</w:t>
      </w:r>
      <w:r w:rsidR="00931D23">
        <w:rPr>
          <w:rFonts w:ascii="Arial" w:hAnsi="Arial" w:cs="Arial"/>
        </w:rPr>
        <w:tab/>
        <w:t>Fundamental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7C49871"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323</w:t>
      </w:r>
      <w:r w:rsidR="00931D23">
        <w:rPr>
          <w:rFonts w:ascii="Arial" w:hAnsi="Arial" w:cs="Arial"/>
        </w:rPr>
        <w:tab/>
        <w:t>Biomedical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C191292"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326</w:t>
      </w:r>
      <w:r w:rsidR="00931D23">
        <w:rPr>
          <w:rFonts w:ascii="Arial" w:hAnsi="Arial" w:cs="Arial"/>
        </w:rPr>
        <w:tab/>
        <w:t>Fundamental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8EA5DFB" w14:textId="77777777" w:rsidR="00962901" w:rsidRDefault="00962901" w:rsidP="00931D23">
      <w:pPr>
        <w:pStyle w:val="NormalWeb"/>
        <w:numPr>
          <w:ilvl w:val="0"/>
          <w:numId w:val="0"/>
        </w:numPr>
        <w:ind w:left="1440" w:firstLine="720"/>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62243216" w14:textId="77777777" w:rsidR="00962901" w:rsidRDefault="00962901" w:rsidP="00E12E92">
      <w:pPr>
        <w:pStyle w:val="NormalWeb"/>
        <w:numPr>
          <w:ilvl w:val="0"/>
          <w:numId w:val="0"/>
        </w:numPr>
        <w:ind w:left="1440"/>
      </w:pPr>
    </w:p>
    <w:p w14:paraId="21A24FE9" w14:textId="77777777" w:rsidR="00962901" w:rsidRPr="00A36DD5" w:rsidRDefault="00962901" w:rsidP="00931D23">
      <w:pPr>
        <w:pStyle w:val="NormalWeb"/>
        <w:numPr>
          <w:ilvl w:val="0"/>
          <w:numId w:val="0"/>
        </w:numPr>
        <w:ind w:left="1440" w:firstLine="720"/>
        <w:rPr>
          <w:rFonts w:ascii="Arial" w:hAnsi="Arial" w:cs="Arial"/>
          <w:b/>
          <w:i/>
          <w:iCs/>
        </w:rPr>
      </w:pPr>
      <w:r w:rsidRPr="00A36DD5">
        <w:rPr>
          <w:rFonts w:ascii="Arial" w:hAnsi="Arial" w:cs="Arial"/>
          <w:b/>
          <w:i/>
          <w:iCs/>
        </w:rPr>
        <w:t xml:space="preserve">Biochemistry and Microbiology </w:t>
      </w:r>
    </w:p>
    <w:p w14:paraId="6AE04FEB" w14:textId="77777777" w:rsidR="00D9124E" w:rsidRDefault="00D9124E" w:rsidP="00E12E92">
      <w:pPr>
        <w:pStyle w:val="NormalWeb"/>
        <w:numPr>
          <w:ilvl w:val="0"/>
          <w:numId w:val="0"/>
        </w:numPr>
        <w:ind w:left="1440"/>
      </w:pPr>
    </w:p>
    <w:p w14:paraId="3A66E601"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1892831E" w14:textId="77777777" w:rsidR="00D9124E" w:rsidRDefault="00D9124E" w:rsidP="00E12E92">
      <w:pPr>
        <w:pStyle w:val="NormalWeb"/>
        <w:numPr>
          <w:ilvl w:val="0"/>
          <w:numId w:val="0"/>
        </w:numPr>
        <w:ind w:left="1440"/>
      </w:pPr>
    </w:p>
    <w:p w14:paraId="47BCC5B4" w14:textId="77777777" w:rsidR="00962901" w:rsidRDefault="00962901" w:rsidP="00931D23">
      <w:pPr>
        <w:pStyle w:val="NormalWeb"/>
        <w:numPr>
          <w:ilvl w:val="0"/>
          <w:numId w:val="0"/>
        </w:numPr>
        <w:ind w:left="1440" w:firstLine="720"/>
        <w:rPr>
          <w:rFonts w:ascii="Arial" w:hAnsi="Arial" w:cs="Arial"/>
        </w:rPr>
      </w:pPr>
      <w:r w:rsidRPr="00372D68">
        <w:rPr>
          <w:rFonts w:ascii="Arial" w:hAnsi="Arial" w:cs="Arial"/>
        </w:rPr>
        <w:t>BM</w:t>
      </w:r>
      <w:r w:rsidR="00913397">
        <w:rPr>
          <w:rFonts w:ascii="Arial" w:hAnsi="Arial" w:cs="Arial"/>
        </w:rPr>
        <w:t xml:space="preserve"> </w:t>
      </w:r>
      <w:r w:rsidRPr="00372D68">
        <w:rPr>
          <w:rFonts w:ascii="Arial" w:hAnsi="Arial" w:cs="Arial"/>
        </w:rPr>
        <w:t>330</w:t>
      </w:r>
      <w:r w:rsidR="00931D23">
        <w:rPr>
          <w:rFonts w:ascii="Arial" w:hAnsi="Arial" w:cs="Arial"/>
        </w:rPr>
        <w:tab/>
        <w:t>Fundamental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2FF95FE3"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329</w:t>
      </w:r>
      <w:r w:rsidR="00931D23">
        <w:rPr>
          <w:rFonts w:ascii="Arial" w:hAnsi="Arial" w:cs="Arial"/>
        </w:rPr>
        <w:tab/>
        <w:t>Biomedical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CE0449C"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326</w:t>
      </w:r>
      <w:r w:rsidR="00931D23">
        <w:rPr>
          <w:rFonts w:ascii="Arial" w:hAnsi="Arial" w:cs="Arial"/>
        </w:rPr>
        <w:tab/>
        <w:t>Fundamental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12B4D08B"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3DB11CFE" w14:textId="77777777" w:rsidR="00962901" w:rsidRDefault="00962901" w:rsidP="00E12E92">
      <w:pPr>
        <w:pStyle w:val="NormalWeb"/>
        <w:numPr>
          <w:ilvl w:val="0"/>
          <w:numId w:val="0"/>
        </w:numPr>
        <w:ind w:left="1440"/>
      </w:pPr>
    </w:p>
    <w:p w14:paraId="4EB21477"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Biochemistry and Pharmacology </w:t>
      </w:r>
    </w:p>
    <w:p w14:paraId="20C7EB0E" w14:textId="77777777" w:rsidR="005953DD" w:rsidRDefault="005953DD" w:rsidP="00E12E92">
      <w:pPr>
        <w:pStyle w:val="NormalWeb"/>
        <w:numPr>
          <w:ilvl w:val="0"/>
          <w:numId w:val="0"/>
        </w:numPr>
        <w:ind w:left="1440"/>
      </w:pPr>
    </w:p>
    <w:p w14:paraId="3091390D"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4E466DB5" w14:textId="77777777" w:rsidR="00D9124E" w:rsidRDefault="00D9124E" w:rsidP="00E12E92">
      <w:pPr>
        <w:pStyle w:val="NormalWeb"/>
        <w:numPr>
          <w:ilvl w:val="0"/>
          <w:numId w:val="0"/>
        </w:numPr>
        <w:ind w:left="1440"/>
      </w:pPr>
    </w:p>
    <w:p w14:paraId="7EEB8541"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2C63F9EA"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12773DAF"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326</w:t>
      </w:r>
      <w:r w:rsidR="00931D23">
        <w:rPr>
          <w:rFonts w:ascii="Arial" w:hAnsi="Arial" w:cs="Arial"/>
        </w:rPr>
        <w:tab/>
        <w:t>Fundamental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386147B"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9CC651C" w14:textId="77777777" w:rsidR="00962901" w:rsidRDefault="00962901" w:rsidP="00E12E92">
      <w:pPr>
        <w:pStyle w:val="NormalWeb"/>
        <w:numPr>
          <w:ilvl w:val="0"/>
          <w:numId w:val="0"/>
        </w:numPr>
        <w:ind w:left="1440"/>
        <w:rPr>
          <w:rFonts w:ascii="Arial" w:hAnsi="Arial" w:cs="Arial"/>
        </w:rPr>
      </w:pPr>
    </w:p>
    <w:p w14:paraId="414FC661"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Microbiology and Pharmacology </w:t>
      </w:r>
    </w:p>
    <w:p w14:paraId="2C7A3D99" w14:textId="77777777" w:rsidR="005953DD" w:rsidRDefault="005953DD" w:rsidP="00E12E92">
      <w:pPr>
        <w:pStyle w:val="NormalWeb"/>
        <w:numPr>
          <w:ilvl w:val="0"/>
          <w:numId w:val="0"/>
        </w:numPr>
        <w:ind w:left="1440"/>
      </w:pPr>
    </w:p>
    <w:p w14:paraId="6899DF8F"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72226E00" w14:textId="77777777" w:rsidR="00D9124E" w:rsidRDefault="00D9124E" w:rsidP="00E12E92">
      <w:pPr>
        <w:pStyle w:val="NormalWeb"/>
        <w:numPr>
          <w:ilvl w:val="0"/>
          <w:numId w:val="0"/>
        </w:numPr>
        <w:ind w:left="1440"/>
      </w:pPr>
    </w:p>
    <w:p w14:paraId="2DE2FC46"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7F4D015"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5DFC0D9" w14:textId="77777777" w:rsidR="00962901" w:rsidRDefault="00962901" w:rsidP="00931D23">
      <w:pPr>
        <w:pStyle w:val="NormalWeb"/>
        <w:numPr>
          <w:ilvl w:val="0"/>
          <w:numId w:val="0"/>
        </w:numPr>
        <w:ind w:left="1440" w:firstLine="720"/>
        <w:rPr>
          <w:rFonts w:ascii="Arial" w:hAnsi="Arial" w:cs="Arial"/>
        </w:rPr>
      </w:pPr>
      <w:r w:rsidRPr="00372D68">
        <w:rPr>
          <w:rFonts w:ascii="Arial" w:hAnsi="Arial" w:cs="Arial"/>
        </w:rPr>
        <w:t>BM</w:t>
      </w:r>
      <w:r w:rsidR="00913397">
        <w:rPr>
          <w:rFonts w:ascii="Arial" w:hAnsi="Arial" w:cs="Arial"/>
        </w:rPr>
        <w:t xml:space="preserve"> </w:t>
      </w:r>
      <w:r w:rsidRPr="00372D68">
        <w:rPr>
          <w:rFonts w:ascii="Arial" w:hAnsi="Arial" w:cs="Arial"/>
        </w:rPr>
        <w:t>330</w:t>
      </w:r>
      <w:r w:rsidR="00931D23">
        <w:rPr>
          <w:rFonts w:ascii="Arial" w:hAnsi="Arial" w:cs="Arial"/>
        </w:rPr>
        <w:tab/>
        <w:t>Fundamental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3F60B30"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329</w:t>
      </w:r>
      <w:r>
        <w:rPr>
          <w:rFonts w:ascii="Arial" w:hAnsi="Arial" w:cs="Arial"/>
        </w:rPr>
        <w:tab/>
        <w:t>B</w:t>
      </w:r>
      <w:r w:rsidR="00931D23">
        <w:rPr>
          <w:rFonts w:ascii="Arial" w:hAnsi="Arial" w:cs="Arial"/>
        </w:rPr>
        <w:t>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1181FC8" w14:textId="77777777" w:rsidR="00962901" w:rsidRDefault="00962901" w:rsidP="00E12E92">
      <w:pPr>
        <w:pStyle w:val="NormalWeb"/>
        <w:numPr>
          <w:ilvl w:val="0"/>
          <w:numId w:val="0"/>
        </w:numPr>
        <w:ind w:left="1440"/>
        <w:rPr>
          <w:rFonts w:ascii="Arial" w:hAnsi="Arial" w:cs="Arial"/>
          <w:i/>
          <w:iCs/>
        </w:rPr>
      </w:pPr>
    </w:p>
    <w:p w14:paraId="5588127F"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Biological Sciences and Biomolecular Sciences</w:t>
      </w:r>
    </w:p>
    <w:p w14:paraId="603A7FFB" w14:textId="77777777" w:rsidR="005953DD" w:rsidRDefault="005953DD" w:rsidP="00E12E92">
      <w:pPr>
        <w:pStyle w:val="NormalWeb"/>
        <w:numPr>
          <w:ilvl w:val="0"/>
          <w:numId w:val="0"/>
        </w:numPr>
        <w:ind w:left="1440"/>
      </w:pPr>
    </w:p>
    <w:p w14:paraId="3F4CA4F6" w14:textId="77777777" w:rsidR="00D9124E" w:rsidRDefault="00962901" w:rsidP="00931D23">
      <w:pPr>
        <w:pStyle w:val="NormalWeb"/>
        <w:numPr>
          <w:ilvl w:val="0"/>
          <w:numId w:val="0"/>
        </w:numPr>
        <w:ind w:left="1440" w:firstLine="720"/>
        <w:rPr>
          <w:rFonts w:ascii="Arial" w:hAnsi="Arial" w:cs="Arial"/>
        </w:rPr>
      </w:pPr>
      <w:r>
        <w:rPr>
          <w:rFonts w:ascii="Arial" w:hAnsi="Arial" w:cs="Arial"/>
        </w:rPr>
        <w:t>Optional Classes</w:t>
      </w:r>
    </w:p>
    <w:p w14:paraId="7A6156F7" w14:textId="77777777" w:rsidR="00962901" w:rsidRDefault="00962901" w:rsidP="00931D23">
      <w:pPr>
        <w:pStyle w:val="NormalWeb"/>
        <w:numPr>
          <w:ilvl w:val="0"/>
          <w:numId w:val="0"/>
        </w:numPr>
        <w:ind w:left="2160"/>
      </w:pPr>
      <w:r>
        <w:rPr>
          <w:rFonts w:ascii="Arial" w:hAnsi="Arial" w:cs="Arial"/>
        </w:rPr>
        <w:br/>
        <w:t xml:space="preserve">80 credits chosen from the classes listed in this Regulation. </w:t>
      </w:r>
    </w:p>
    <w:p w14:paraId="03524DA0" w14:textId="77777777" w:rsidR="00962901" w:rsidRDefault="00962901" w:rsidP="00E12E92">
      <w:pPr>
        <w:pStyle w:val="NormalWeb"/>
        <w:numPr>
          <w:ilvl w:val="0"/>
          <w:numId w:val="0"/>
        </w:numPr>
        <w:ind w:left="1440"/>
        <w:rPr>
          <w:rFonts w:ascii="Arial" w:hAnsi="Arial" w:cs="Arial"/>
          <w:i/>
          <w:iCs/>
        </w:rPr>
      </w:pPr>
    </w:p>
    <w:p w14:paraId="0778AB66"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Biomedical Science </w:t>
      </w:r>
    </w:p>
    <w:p w14:paraId="3B542B58" w14:textId="77777777" w:rsidR="005953DD" w:rsidRDefault="005953DD" w:rsidP="00E12E92">
      <w:pPr>
        <w:pStyle w:val="NormalWeb"/>
        <w:numPr>
          <w:ilvl w:val="0"/>
          <w:numId w:val="0"/>
        </w:numPr>
        <w:ind w:left="1440"/>
      </w:pPr>
    </w:p>
    <w:p w14:paraId="270F9DC9"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1D24F5DF" w14:textId="77777777" w:rsidR="00D9124E" w:rsidRDefault="00D9124E" w:rsidP="00E12E92">
      <w:pPr>
        <w:pStyle w:val="NormalWeb"/>
        <w:numPr>
          <w:ilvl w:val="0"/>
          <w:numId w:val="0"/>
        </w:numPr>
        <w:ind w:left="1440"/>
      </w:pPr>
    </w:p>
    <w:p w14:paraId="2DF93B4A" w14:textId="77777777" w:rsidR="00962901" w:rsidRDefault="00962901" w:rsidP="00931D23">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931D23">
        <w:rPr>
          <w:rFonts w:ascii="Arial" w:hAnsi="Arial" w:cs="Arial"/>
        </w:rPr>
        <w:t>329</w:t>
      </w:r>
      <w:r w:rsidR="00931D23">
        <w:rPr>
          <w:rFonts w:ascii="Arial" w:hAnsi="Arial" w:cs="Arial"/>
        </w:rPr>
        <w:tab/>
        <w:t>Biomedical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4D64401A" w14:textId="77777777" w:rsidR="00962901" w:rsidRDefault="00C931AE"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325</w:t>
      </w:r>
      <w:r w:rsidR="00962901">
        <w:rPr>
          <w:rFonts w:ascii="Arial" w:hAnsi="Arial" w:cs="Arial"/>
        </w:rPr>
        <w:tab/>
      </w:r>
      <w:r>
        <w:rPr>
          <w:rFonts w:ascii="Arial" w:hAnsi="Arial" w:cs="Arial"/>
        </w:rPr>
        <w:t>Fundamental</w:t>
      </w:r>
      <w:r w:rsidR="00931D23">
        <w:rPr>
          <w:rFonts w:ascii="Arial" w:hAnsi="Arial" w:cs="Arial"/>
        </w:rPr>
        <w:t xml:space="preserve"> Immunology</w:t>
      </w:r>
      <w:r w:rsidR="00931D23">
        <w:rPr>
          <w:rFonts w:ascii="Arial" w:hAnsi="Arial" w:cs="Arial"/>
        </w:rPr>
        <w:tab/>
      </w:r>
      <w:r w:rsidR="00931D23">
        <w:rPr>
          <w:rFonts w:ascii="Arial" w:hAnsi="Arial" w:cs="Arial"/>
        </w:rPr>
        <w:tab/>
      </w:r>
      <w:r w:rsidR="00931D23">
        <w:rPr>
          <w:rFonts w:ascii="Arial" w:hAnsi="Arial" w:cs="Arial"/>
        </w:rPr>
        <w:tab/>
      </w:r>
      <w:r w:rsidR="00962901">
        <w:rPr>
          <w:rFonts w:ascii="Arial" w:hAnsi="Arial" w:cs="Arial"/>
        </w:rPr>
        <w:t>3</w:t>
      </w:r>
      <w:r w:rsidR="00962901">
        <w:rPr>
          <w:rFonts w:ascii="Arial" w:hAnsi="Arial" w:cs="Arial"/>
        </w:rPr>
        <w:tab/>
        <w:t>20</w:t>
      </w:r>
    </w:p>
    <w:p w14:paraId="19FC0475"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321</w:t>
      </w:r>
      <w:r w:rsidR="00931D23">
        <w:rPr>
          <w:rFonts w:ascii="Arial" w:hAnsi="Arial" w:cs="Arial"/>
        </w:rPr>
        <w:tab/>
        <w:t>Biomedical Biochemistry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443BC44" w14:textId="77777777" w:rsidR="00962901" w:rsidRDefault="00962901" w:rsidP="00931D23">
      <w:pPr>
        <w:pStyle w:val="NormalWeb"/>
        <w:numPr>
          <w:ilvl w:val="0"/>
          <w:numId w:val="0"/>
        </w:numPr>
        <w:ind w:left="1440" w:firstLine="720"/>
        <w:rPr>
          <w:rFonts w:ascii="Lucida Grande" w:hAnsi="Lucida Grande" w:cs="Lucida Grande"/>
          <w:color w:val="000000"/>
          <w:lang w:eastAsia="en-GB"/>
        </w:rPr>
      </w:pPr>
      <w:r>
        <w:rPr>
          <w:rFonts w:ascii="Arial" w:hAnsi="Arial" w:cs="Arial"/>
        </w:rPr>
        <w:t>BM</w:t>
      </w:r>
      <w:r w:rsidR="00913397">
        <w:rPr>
          <w:rFonts w:ascii="Arial" w:hAnsi="Arial" w:cs="Arial"/>
        </w:rPr>
        <w:t xml:space="preserve"> </w:t>
      </w:r>
      <w:r>
        <w:rPr>
          <w:rFonts w:ascii="Arial" w:hAnsi="Arial" w:cs="Arial"/>
        </w:rPr>
        <w:t>328</w:t>
      </w:r>
      <w:r>
        <w:rPr>
          <w:rFonts w:ascii="Arial" w:hAnsi="Arial" w:cs="Arial"/>
        </w:rPr>
        <w:tab/>
        <w:t>Fundamental Biomedical Science:</w:t>
      </w:r>
      <w:r w:rsidRPr="006445BB">
        <w:rPr>
          <w:rFonts w:ascii="Lucida Grande" w:hAnsi="Lucida Grande" w:cs="Lucida Grande"/>
          <w:color w:val="000000"/>
          <w:lang w:eastAsia="en-GB"/>
        </w:rPr>
        <w:t xml:space="preserve"> </w:t>
      </w:r>
    </w:p>
    <w:p w14:paraId="659A6CA5" w14:textId="77777777" w:rsidR="00962901" w:rsidRDefault="00962901" w:rsidP="00931D23">
      <w:pPr>
        <w:pStyle w:val="NormalWeb"/>
        <w:numPr>
          <w:ilvl w:val="0"/>
          <w:numId w:val="0"/>
        </w:numPr>
        <w:ind w:left="2880" w:firstLine="720"/>
        <w:rPr>
          <w:rFonts w:ascii="Arial" w:hAnsi="Arial" w:cs="Arial"/>
        </w:rPr>
      </w:pPr>
      <w:r w:rsidRPr="006445BB">
        <w:rPr>
          <w:rFonts w:ascii="Arial" w:hAnsi="Arial" w:cs="Arial"/>
        </w:rPr>
        <w:t>Haematology</w:t>
      </w:r>
      <w:r>
        <w:rPr>
          <w:rFonts w:ascii="Arial" w:hAnsi="Arial" w:cs="Arial"/>
        </w:rPr>
        <w:t xml:space="preserve"> and</w:t>
      </w:r>
      <w:r w:rsidRPr="006445BB">
        <w:rPr>
          <w:rFonts w:ascii="Arial" w:hAnsi="Arial" w:cs="Arial"/>
        </w:rPr>
        <w:t xml:space="preserve"> Immunodiagnostics</w:t>
      </w:r>
      <w:r w:rsidR="00931D23">
        <w:rPr>
          <w:rFonts w:ascii="Arial" w:hAnsi="Arial" w:cs="Arial"/>
        </w:rPr>
        <w:tab/>
      </w:r>
      <w:r>
        <w:rPr>
          <w:rFonts w:ascii="Arial" w:hAnsi="Arial" w:cs="Arial"/>
        </w:rPr>
        <w:t>3</w:t>
      </w:r>
      <w:r>
        <w:rPr>
          <w:rFonts w:ascii="Arial" w:hAnsi="Arial" w:cs="Arial"/>
        </w:rPr>
        <w:tab/>
        <w:t>20</w:t>
      </w:r>
    </w:p>
    <w:p w14:paraId="7046DE2A" w14:textId="77777777" w:rsidR="00962901" w:rsidRDefault="00962901" w:rsidP="00E12E92">
      <w:pPr>
        <w:pStyle w:val="NormalWeb"/>
        <w:numPr>
          <w:ilvl w:val="0"/>
          <w:numId w:val="0"/>
        </w:numPr>
        <w:ind w:left="1440"/>
        <w:rPr>
          <w:rFonts w:ascii="Arial" w:hAnsi="Arial" w:cs="Arial"/>
        </w:rPr>
      </w:pPr>
    </w:p>
    <w:p w14:paraId="69C5E47F"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Immunology and Microbiology </w:t>
      </w:r>
    </w:p>
    <w:p w14:paraId="67DBC40F" w14:textId="77777777" w:rsidR="005953DD" w:rsidRDefault="005953DD" w:rsidP="00E12E92">
      <w:pPr>
        <w:pStyle w:val="NormalWeb"/>
        <w:numPr>
          <w:ilvl w:val="0"/>
          <w:numId w:val="0"/>
        </w:numPr>
        <w:ind w:left="1440"/>
      </w:pPr>
    </w:p>
    <w:p w14:paraId="74FD712D" w14:textId="77777777" w:rsidR="00962901" w:rsidRDefault="00962901" w:rsidP="00931D23">
      <w:pPr>
        <w:pStyle w:val="NormalWeb"/>
        <w:numPr>
          <w:ilvl w:val="0"/>
          <w:numId w:val="0"/>
        </w:numPr>
        <w:ind w:left="1440" w:firstLine="720"/>
        <w:rPr>
          <w:rFonts w:ascii="Arial" w:hAnsi="Arial" w:cs="Arial"/>
        </w:rPr>
      </w:pPr>
      <w:r>
        <w:rPr>
          <w:rFonts w:ascii="Arial" w:hAnsi="Arial" w:cs="Arial"/>
        </w:rPr>
        <w:t xml:space="preserve">Compulsory Classes </w:t>
      </w:r>
    </w:p>
    <w:p w14:paraId="39EBC39C" w14:textId="77777777" w:rsidR="00D9124E" w:rsidRDefault="00D9124E" w:rsidP="00E12E92">
      <w:pPr>
        <w:pStyle w:val="NormalWeb"/>
        <w:numPr>
          <w:ilvl w:val="0"/>
          <w:numId w:val="0"/>
        </w:numPr>
        <w:ind w:left="1440"/>
      </w:pPr>
    </w:p>
    <w:p w14:paraId="24BBFFA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325</w:t>
      </w:r>
      <w:r w:rsidR="00931D23">
        <w:rPr>
          <w:rFonts w:ascii="Arial" w:hAnsi="Arial" w:cs="Arial"/>
        </w:rPr>
        <w:tab/>
        <w:t>Fundamental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B4C7F0A"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323</w:t>
      </w:r>
      <w:r>
        <w:rPr>
          <w:rFonts w:ascii="Arial" w:hAnsi="Arial" w:cs="Arial"/>
        </w:rPr>
        <w:tab/>
        <w:t>Biomedical Immun</w:t>
      </w:r>
      <w:r w:rsidR="00931D23">
        <w:rPr>
          <w:rFonts w:ascii="Arial" w:hAnsi="Arial" w:cs="Arial"/>
        </w:rPr>
        <w:t>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20B291C1" w14:textId="77777777" w:rsidR="00962901" w:rsidRDefault="00962901" w:rsidP="00931D23">
      <w:pPr>
        <w:pStyle w:val="NormalWeb"/>
        <w:numPr>
          <w:ilvl w:val="0"/>
          <w:numId w:val="0"/>
        </w:numPr>
        <w:ind w:left="1440" w:firstLine="720"/>
        <w:rPr>
          <w:rFonts w:ascii="Arial" w:hAnsi="Arial" w:cs="Arial"/>
        </w:rPr>
      </w:pPr>
      <w:r w:rsidRPr="00372D68">
        <w:rPr>
          <w:rFonts w:ascii="Arial" w:hAnsi="Arial" w:cs="Arial"/>
        </w:rPr>
        <w:t>BM</w:t>
      </w:r>
      <w:r w:rsidR="00913397">
        <w:rPr>
          <w:rFonts w:ascii="Arial" w:hAnsi="Arial" w:cs="Arial"/>
        </w:rPr>
        <w:t xml:space="preserve"> </w:t>
      </w:r>
      <w:r w:rsidRPr="00372D68">
        <w:rPr>
          <w:rFonts w:ascii="Arial" w:hAnsi="Arial" w:cs="Arial"/>
        </w:rPr>
        <w:t>330</w:t>
      </w:r>
      <w:r w:rsidR="00931D23">
        <w:rPr>
          <w:rFonts w:ascii="Arial" w:hAnsi="Arial" w:cs="Arial"/>
        </w:rPr>
        <w:tab/>
        <w:t>Fundamental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7D8E5AE6" w14:textId="77777777" w:rsidR="00962901" w:rsidRDefault="00962901" w:rsidP="00931D23">
      <w:pPr>
        <w:pStyle w:val="NormalWeb"/>
        <w:numPr>
          <w:ilvl w:val="0"/>
          <w:numId w:val="0"/>
        </w:numPr>
        <w:ind w:left="1440" w:firstLine="720"/>
      </w:pPr>
      <w:r w:rsidRPr="008A7FD3">
        <w:rPr>
          <w:rFonts w:ascii="Arial" w:hAnsi="Arial" w:cs="Arial"/>
        </w:rPr>
        <w:t>BM</w:t>
      </w:r>
      <w:r w:rsidR="00913397">
        <w:rPr>
          <w:rFonts w:ascii="Arial" w:hAnsi="Arial" w:cs="Arial"/>
        </w:rPr>
        <w:t xml:space="preserve"> </w:t>
      </w:r>
      <w:r w:rsidR="00931D23">
        <w:rPr>
          <w:rFonts w:ascii="Arial" w:hAnsi="Arial" w:cs="Arial"/>
        </w:rPr>
        <w:t>329</w:t>
      </w:r>
      <w:r w:rsidR="00931D23">
        <w:rPr>
          <w:rFonts w:ascii="Arial" w:hAnsi="Arial" w:cs="Arial"/>
        </w:rPr>
        <w:tab/>
        <w:t>Biomedical Microbiology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94215D3" w14:textId="77777777" w:rsidR="00962901" w:rsidRDefault="00962901" w:rsidP="00E12E92">
      <w:pPr>
        <w:pStyle w:val="NormalWeb"/>
        <w:numPr>
          <w:ilvl w:val="0"/>
          <w:numId w:val="0"/>
        </w:numPr>
        <w:ind w:left="1440"/>
        <w:rPr>
          <w:rFonts w:ascii="Arial" w:hAnsi="Arial" w:cs="Arial"/>
          <w:i/>
          <w:iCs/>
        </w:rPr>
      </w:pPr>
    </w:p>
    <w:p w14:paraId="574C2B9F" w14:textId="77777777" w:rsidR="00962901" w:rsidRPr="00F6247A" w:rsidRDefault="00962901" w:rsidP="00931D23">
      <w:pPr>
        <w:pStyle w:val="NormalWeb"/>
        <w:numPr>
          <w:ilvl w:val="0"/>
          <w:numId w:val="0"/>
        </w:numPr>
        <w:ind w:left="1440" w:firstLine="720"/>
        <w:rPr>
          <w:rFonts w:ascii="Arial" w:hAnsi="Arial" w:cs="Arial"/>
          <w:b/>
          <w:i/>
          <w:iCs/>
        </w:rPr>
      </w:pPr>
      <w:r w:rsidRPr="00F6247A">
        <w:rPr>
          <w:rFonts w:ascii="Arial" w:hAnsi="Arial" w:cs="Arial"/>
          <w:b/>
          <w:i/>
          <w:iCs/>
        </w:rPr>
        <w:t xml:space="preserve">Immunology and Pharmacology </w:t>
      </w:r>
    </w:p>
    <w:p w14:paraId="20326927" w14:textId="77777777" w:rsidR="005953DD" w:rsidRDefault="005953DD" w:rsidP="00E12E92">
      <w:pPr>
        <w:pStyle w:val="NormalWeb"/>
        <w:numPr>
          <w:ilvl w:val="0"/>
          <w:numId w:val="0"/>
        </w:numPr>
        <w:ind w:left="1440"/>
      </w:pPr>
    </w:p>
    <w:p w14:paraId="48F8B058" w14:textId="77777777" w:rsidR="00D9124E" w:rsidRDefault="00962901" w:rsidP="00931D23">
      <w:pPr>
        <w:pStyle w:val="NormalWeb"/>
        <w:numPr>
          <w:ilvl w:val="0"/>
          <w:numId w:val="0"/>
        </w:numPr>
        <w:ind w:left="1440" w:firstLine="720"/>
        <w:rPr>
          <w:rFonts w:ascii="Arial" w:hAnsi="Arial" w:cs="Arial"/>
        </w:rPr>
      </w:pPr>
      <w:r>
        <w:rPr>
          <w:rFonts w:ascii="Arial" w:hAnsi="Arial" w:cs="Arial"/>
        </w:rPr>
        <w:t>Compulsory Classes</w:t>
      </w:r>
    </w:p>
    <w:p w14:paraId="0791FC22" w14:textId="77777777" w:rsidR="00962901" w:rsidRDefault="00962901" w:rsidP="00931D23">
      <w:pPr>
        <w:pStyle w:val="NormalWeb"/>
        <w:numPr>
          <w:ilvl w:val="0"/>
          <w:numId w:val="0"/>
        </w:numPr>
        <w:ind w:left="2160"/>
        <w:rPr>
          <w:rFonts w:ascii="Arial" w:hAnsi="Arial" w:cs="Arial"/>
        </w:rPr>
      </w:pPr>
      <w:r>
        <w:rPr>
          <w:rFonts w:ascii="Arial" w:hAnsi="Arial" w:cs="Arial"/>
        </w:rPr>
        <w:br/>
        <w:t>BM</w:t>
      </w:r>
      <w:r w:rsidR="00913397">
        <w:rPr>
          <w:rFonts w:ascii="Arial" w:hAnsi="Arial" w:cs="Arial"/>
        </w:rPr>
        <w:t xml:space="preserve"> </w:t>
      </w:r>
      <w:r w:rsidR="00931D23">
        <w:rPr>
          <w:rFonts w:ascii="Arial" w:hAnsi="Arial" w:cs="Arial"/>
        </w:rPr>
        <w:t>325</w:t>
      </w:r>
      <w:r w:rsidR="00931D23">
        <w:rPr>
          <w:rFonts w:ascii="Arial" w:hAnsi="Arial" w:cs="Arial"/>
        </w:rPr>
        <w:tab/>
        <w:t>Fundamental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68267D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323</w:t>
      </w:r>
      <w:r w:rsidR="00931D23">
        <w:rPr>
          <w:rFonts w:ascii="Arial" w:hAnsi="Arial" w:cs="Arial"/>
        </w:rPr>
        <w:tab/>
        <w:t>Biomedical Immunology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53D75603"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070B8AEF"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60DD9E22" w14:textId="77777777" w:rsidR="00962901" w:rsidRDefault="00962901" w:rsidP="00E12E92">
      <w:pPr>
        <w:pStyle w:val="NormalWeb"/>
        <w:numPr>
          <w:ilvl w:val="0"/>
          <w:numId w:val="0"/>
        </w:numPr>
        <w:ind w:left="1440"/>
        <w:rPr>
          <w:rFonts w:ascii="Arial" w:hAnsi="Arial" w:cs="Arial"/>
        </w:rPr>
      </w:pPr>
    </w:p>
    <w:p w14:paraId="310857BE" w14:textId="77777777" w:rsidR="00962901" w:rsidRPr="00F6247A" w:rsidRDefault="00962901" w:rsidP="00931D23">
      <w:pPr>
        <w:pStyle w:val="NormalWeb"/>
        <w:numPr>
          <w:ilvl w:val="0"/>
          <w:numId w:val="0"/>
        </w:numPr>
        <w:ind w:left="1440" w:firstLine="720"/>
        <w:rPr>
          <w:rFonts w:ascii="Arial" w:hAnsi="Arial" w:cs="Arial"/>
          <w:b/>
          <w:i/>
        </w:rPr>
      </w:pPr>
      <w:r w:rsidRPr="00F6247A">
        <w:rPr>
          <w:rFonts w:ascii="Arial" w:hAnsi="Arial" w:cs="Arial"/>
          <w:b/>
          <w:i/>
        </w:rPr>
        <w:t>Pharmacology</w:t>
      </w:r>
    </w:p>
    <w:p w14:paraId="281AE240" w14:textId="77777777" w:rsidR="005953DD" w:rsidRPr="007F582A" w:rsidRDefault="005953DD" w:rsidP="00E12E92">
      <w:pPr>
        <w:pStyle w:val="NormalWeb"/>
        <w:numPr>
          <w:ilvl w:val="0"/>
          <w:numId w:val="0"/>
        </w:numPr>
        <w:ind w:left="1440"/>
        <w:rPr>
          <w:rFonts w:ascii="Arial" w:hAnsi="Arial" w:cs="Arial"/>
          <w:i/>
        </w:rPr>
      </w:pPr>
    </w:p>
    <w:p w14:paraId="2A667D01" w14:textId="77777777" w:rsidR="00962901" w:rsidRDefault="00962901" w:rsidP="00931D23">
      <w:pPr>
        <w:pStyle w:val="NormalWeb"/>
        <w:numPr>
          <w:ilvl w:val="0"/>
          <w:numId w:val="0"/>
        </w:numPr>
        <w:ind w:left="1440" w:firstLine="720"/>
        <w:rPr>
          <w:rFonts w:ascii="Arial" w:hAnsi="Arial" w:cs="Arial"/>
        </w:rPr>
      </w:pPr>
      <w:r>
        <w:rPr>
          <w:rFonts w:ascii="Arial" w:hAnsi="Arial" w:cs="Arial"/>
        </w:rPr>
        <w:t>Compulsory Classes</w:t>
      </w:r>
    </w:p>
    <w:p w14:paraId="38D65B57" w14:textId="77777777" w:rsidR="00D9124E" w:rsidRDefault="00D9124E" w:rsidP="00E12E92">
      <w:pPr>
        <w:pStyle w:val="NormalWeb"/>
        <w:numPr>
          <w:ilvl w:val="0"/>
          <w:numId w:val="0"/>
        </w:numPr>
        <w:ind w:left="1440"/>
        <w:rPr>
          <w:rFonts w:ascii="Arial" w:hAnsi="Arial" w:cs="Arial"/>
        </w:rPr>
      </w:pPr>
    </w:p>
    <w:p w14:paraId="127AF97E"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324</w:t>
      </w:r>
      <w:r w:rsidR="00931D23">
        <w:rPr>
          <w:rFonts w:ascii="Arial" w:hAnsi="Arial" w:cs="Arial"/>
        </w:rPr>
        <w:tab/>
        <w:t>Fundamental Pharmacology</w:t>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12C204EF" w14:textId="77777777" w:rsidR="00962901" w:rsidRDefault="00962901" w:rsidP="00931D23">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931D23">
        <w:rPr>
          <w:rFonts w:ascii="Arial" w:hAnsi="Arial" w:cs="Arial"/>
        </w:rPr>
        <w:t>322</w:t>
      </w:r>
      <w:r w:rsidR="00931D23">
        <w:rPr>
          <w:rFonts w:ascii="Arial" w:hAnsi="Arial" w:cs="Arial"/>
        </w:rPr>
        <w:tab/>
        <w:t>Biomedical Pharmacology</w:t>
      </w:r>
      <w:r w:rsidR="00931D23">
        <w:rPr>
          <w:rFonts w:ascii="Arial" w:hAnsi="Arial" w:cs="Arial"/>
        </w:rPr>
        <w:tab/>
      </w:r>
      <w:r w:rsidR="00931D23">
        <w:rPr>
          <w:rFonts w:ascii="Arial" w:hAnsi="Arial" w:cs="Arial"/>
        </w:rPr>
        <w:tab/>
      </w:r>
      <w:r w:rsidR="00931D23">
        <w:rPr>
          <w:rFonts w:ascii="Arial" w:hAnsi="Arial" w:cs="Arial"/>
        </w:rPr>
        <w:tab/>
      </w:r>
      <w:r>
        <w:rPr>
          <w:rFonts w:ascii="Arial" w:hAnsi="Arial" w:cs="Arial"/>
        </w:rPr>
        <w:t>3</w:t>
      </w:r>
      <w:r>
        <w:rPr>
          <w:rFonts w:ascii="Arial" w:hAnsi="Arial" w:cs="Arial"/>
        </w:rPr>
        <w:tab/>
        <w:t>20</w:t>
      </w:r>
    </w:p>
    <w:p w14:paraId="3843F41B" w14:textId="77777777" w:rsidR="005953DD" w:rsidRDefault="005953DD" w:rsidP="00E12E92">
      <w:pPr>
        <w:pStyle w:val="NormalWeb"/>
        <w:numPr>
          <w:ilvl w:val="0"/>
          <w:numId w:val="0"/>
        </w:numPr>
        <w:ind w:left="1440"/>
        <w:rPr>
          <w:rFonts w:ascii="Arial" w:hAnsi="Arial" w:cs="Arial"/>
        </w:rPr>
      </w:pPr>
    </w:p>
    <w:p w14:paraId="21F87AE4" w14:textId="77777777" w:rsidR="005953DD" w:rsidRDefault="00962901" w:rsidP="00931D23">
      <w:pPr>
        <w:pStyle w:val="NormalWeb"/>
        <w:numPr>
          <w:ilvl w:val="0"/>
          <w:numId w:val="0"/>
        </w:numPr>
        <w:ind w:left="1440" w:firstLine="720"/>
        <w:rPr>
          <w:rFonts w:ascii="Arial" w:hAnsi="Arial" w:cs="Arial"/>
        </w:rPr>
      </w:pPr>
      <w:r>
        <w:rPr>
          <w:rFonts w:ascii="Arial" w:hAnsi="Arial" w:cs="Arial"/>
        </w:rPr>
        <w:t>Optional Classes</w:t>
      </w:r>
      <w:r>
        <w:rPr>
          <w:rFonts w:ascii="Arial" w:hAnsi="Arial" w:cs="Arial"/>
        </w:rPr>
        <w:br/>
      </w:r>
    </w:p>
    <w:p w14:paraId="548F3074" w14:textId="77777777" w:rsidR="00962901" w:rsidRDefault="00962901" w:rsidP="00931D23">
      <w:pPr>
        <w:pStyle w:val="NormalWeb"/>
        <w:numPr>
          <w:ilvl w:val="0"/>
          <w:numId w:val="0"/>
        </w:numPr>
        <w:ind w:left="1440" w:firstLine="720"/>
        <w:rPr>
          <w:rFonts w:ascii="Arial" w:hAnsi="Arial" w:cs="Arial"/>
        </w:rPr>
      </w:pPr>
      <w:r>
        <w:rPr>
          <w:rFonts w:ascii="Arial" w:hAnsi="Arial" w:cs="Arial"/>
        </w:rPr>
        <w:t>40 credits chosen from the classes listed in this Regulation</w:t>
      </w:r>
    </w:p>
    <w:p w14:paraId="1442B1C1" w14:textId="77777777" w:rsidR="00962901" w:rsidRDefault="00962901" w:rsidP="00E12E92">
      <w:pPr>
        <w:pStyle w:val="NormalWeb"/>
        <w:numPr>
          <w:ilvl w:val="0"/>
          <w:numId w:val="0"/>
        </w:numPr>
        <w:ind w:left="1440"/>
        <w:rPr>
          <w:rFonts w:ascii="Arial" w:hAnsi="Arial" w:cs="Arial"/>
        </w:rPr>
      </w:pPr>
    </w:p>
    <w:p w14:paraId="5DA9E3E5" w14:textId="77777777" w:rsidR="00962901" w:rsidRPr="00F6247A" w:rsidRDefault="00962901" w:rsidP="00931D23">
      <w:pPr>
        <w:pStyle w:val="NormalWeb"/>
        <w:numPr>
          <w:ilvl w:val="0"/>
          <w:numId w:val="0"/>
        </w:numPr>
        <w:ind w:left="1440" w:firstLine="720"/>
        <w:rPr>
          <w:rFonts w:ascii="Arial" w:hAnsi="Arial" w:cs="Arial"/>
          <w:b/>
          <w:i/>
        </w:rPr>
      </w:pPr>
      <w:r w:rsidRPr="00F6247A">
        <w:rPr>
          <w:rFonts w:ascii="Arial" w:hAnsi="Arial" w:cs="Arial"/>
          <w:b/>
          <w:i/>
        </w:rPr>
        <w:t>Immunology</w:t>
      </w:r>
    </w:p>
    <w:p w14:paraId="5998BD87" w14:textId="77777777" w:rsidR="005953DD" w:rsidRPr="00377B48" w:rsidRDefault="005953DD" w:rsidP="00E12E92">
      <w:pPr>
        <w:pStyle w:val="NormalWeb"/>
        <w:numPr>
          <w:ilvl w:val="0"/>
          <w:numId w:val="0"/>
        </w:numPr>
        <w:ind w:left="1440"/>
        <w:rPr>
          <w:i/>
        </w:rPr>
      </w:pPr>
    </w:p>
    <w:p w14:paraId="53ABCF1D" w14:textId="77777777" w:rsidR="00D9124E" w:rsidRDefault="00962901" w:rsidP="00931D23">
      <w:pPr>
        <w:pStyle w:val="NormalWeb"/>
        <w:numPr>
          <w:ilvl w:val="0"/>
          <w:numId w:val="0"/>
        </w:numPr>
        <w:ind w:left="1440" w:firstLine="720"/>
        <w:rPr>
          <w:rFonts w:ascii="Arial" w:hAnsi="Arial" w:cs="Arial"/>
        </w:rPr>
      </w:pPr>
      <w:r>
        <w:rPr>
          <w:rFonts w:ascii="Arial" w:hAnsi="Arial" w:cs="Arial"/>
        </w:rPr>
        <w:t>Compulsory Classes</w:t>
      </w:r>
    </w:p>
    <w:p w14:paraId="01357B08" w14:textId="77777777" w:rsidR="00962901" w:rsidRDefault="00962901" w:rsidP="00931D23">
      <w:pPr>
        <w:pStyle w:val="NormalWeb"/>
        <w:numPr>
          <w:ilvl w:val="0"/>
          <w:numId w:val="0"/>
        </w:numPr>
        <w:ind w:left="2160"/>
        <w:rPr>
          <w:rFonts w:ascii="Arial" w:hAnsi="Arial" w:cs="Arial"/>
        </w:rPr>
      </w:pPr>
      <w:r>
        <w:rPr>
          <w:rFonts w:ascii="Arial" w:hAnsi="Arial" w:cs="Arial"/>
        </w:rPr>
        <w:br/>
        <w:t>BM</w:t>
      </w:r>
      <w:r w:rsidR="00913397">
        <w:rPr>
          <w:rFonts w:ascii="Arial" w:hAnsi="Arial" w:cs="Arial"/>
        </w:rPr>
        <w:t xml:space="preserve"> </w:t>
      </w:r>
      <w:r w:rsidR="0087344E">
        <w:rPr>
          <w:rFonts w:ascii="Arial" w:hAnsi="Arial" w:cs="Arial"/>
        </w:rPr>
        <w:t>325</w:t>
      </w:r>
      <w:r w:rsidR="0087344E">
        <w:rPr>
          <w:rFonts w:ascii="Arial" w:hAnsi="Arial" w:cs="Arial"/>
        </w:rPr>
        <w:tab/>
        <w:t>Fundamental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7BBDA02B"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323</w:t>
      </w:r>
      <w:r w:rsidR="0087344E">
        <w:rPr>
          <w:rFonts w:ascii="Arial" w:hAnsi="Arial" w:cs="Arial"/>
        </w:rPr>
        <w:tab/>
        <w:t>Biomedical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34B68FA7" w14:textId="77777777" w:rsidR="00D9124E" w:rsidRDefault="00D9124E" w:rsidP="00E12E92">
      <w:pPr>
        <w:pStyle w:val="NormalWeb"/>
        <w:numPr>
          <w:ilvl w:val="0"/>
          <w:numId w:val="0"/>
        </w:numPr>
        <w:ind w:left="1440"/>
        <w:rPr>
          <w:rFonts w:ascii="Arial" w:hAnsi="Arial" w:cs="Arial"/>
        </w:rPr>
      </w:pPr>
    </w:p>
    <w:p w14:paraId="5AB1CC9D" w14:textId="77777777" w:rsidR="00D9124E" w:rsidRDefault="00962901" w:rsidP="0087344E">
      <w:pPr>
        <w:pStyle w:val="NormalWeb"/>
        <w:numPr>
          <w:ilvl w:val="0"/>
          <w:numId w:val="0"/>
        </w:numPr>
        <w:ind w:left="1440" w:firstLine="720"/>
        <w:rPr>
          <w:rFonts w:ascii="Arial" w:hAnsi="Arial" w:cs="Arial"/>
        </w:rPr>
      </w:pPr>
      <w:r>
        <w:rPr>
          <w:rFonts w:ascii="Arial" w:hAnsi="Arial" w:cs="Arial"/>
        </w:rPr>
        <w:t>Optional Classes</w:t>
      </w:r>
    </w:p>
    <w:p w14:paraId="72037FCB" w14:textId="77777777" w:rsidR="00962901" w:rsidRDefault="00962901" w:rsidP="0087344E">
      <w:pPr>
        <w:pStyle w:val="NormalWeb"/>
        <w:numPr>
          <w:ilvl w:val="0"/>
          <w:numId w:val="0"/>
        </w:numPr>
        <w:ind w:left="2160"/>
        <w:rPr>
          <w:rFonts w:ascii="Arial" w:hAnsi="Arial" w:cs="Arial"/>
        </w:rPr>
      </w:pPr>
      <w:r>
        <w:rPr>
          <w:rFonts w:ascii="Arial" w:hAnsi="Arial" w:cs="Arial"/>
        </w:rPr>
        <w:br/>
        <w:t>40 credits chosen from the classes listed in this Regulation</w:t>
      </w:r>
    </w:p>
    <w:p w14:paraId="0B4A8A02" w14:textId="77777777" w:rsidR="00962901" w:rsidRDefault="00962901" w:rsidP="00E12E92">
      <w:pPr>
        <w:pStyle w:val="NormalWeb"/>
        <w:numPr>
          <w:ilvl w:val="0"/>
          <w:numId w:val="0"/>
        </w:numPr>
        <w:ind w:left="1440"/>
        <w:rPr>
          <w:rFonts w:ascii="Arial" w:hAnsi="Arial" w:cs="Arial"/>
        </w:rPr>
      </w:pPr>
    </w:p>
    <w:p w14:paraId="459D1A8F" w14:textId="77777777" w:rsidR="005953DD" w:rsidRPr="00F6247A" w:rsidRDefault="00962901" w:rsidP="0087344E">
      <w:pPr>
        <w:pStyle w:val="NormalWeb"/>
        <w:numPr>
          <w:ilvl w:val="0"/>
          <w:numId w:val="0"/>
        </w:numPr>
        <w:ind w:left="1440" w:firstLine="720"/>
        <w:rPr>
          <w:rFonts w:ascii="Arial" w:hAnsi="Arial" w:cs="Arial"/>
          <w:b/>
          <w:i/>
        </w:rPr>
      </w:pPr>
      <w:r w:rsidRPr="00F6247A">
        <w:rPr>
          <w:rFonts w:ascii="Arial" w:hAnsi="Arial" w:cs="Arial"/>
          <w:b/>
          <w:i/>
        </w:rPr>
        <w:t>Biochemistry</w:t>
      </w:r>
    </w:p>
    <w:p w14:paraId="3710C3C1" w14:textId="77777777" w:rsidR="00D9124E" w:rsidRDefault="00962901" w:rsidP="0087344E">
      <w:pPr>
        <w:pStyle w:val="NormalWeb"/>
        <w:numPr>
          <w:ilvl w:val="0"/>
          <w:numId w:val="0"/>
        </w:numPr>
        <w:ind w:left="2160"/>
        <w:rPr>
          <w:rFonts w:ascii="Arial" w:hAnsi="Arial" w:cs="Arial"/>
        </w:rPr>
      </w:pPr>
      <w:r w:rsidRPr="00377B48">
        <w:rPr>
          <w:rFonts w:ascii="Arial" w:hAnsi="Arial" w:cs="Arial"/>
          <w:i/>
        </w:rPr>
        <w:br/>
      </w:r>
      <w:r>
        <w:rPr>
          <w:rFonts w:ascii="Arial" w:hAnsi="Arial" w:cs="Arial"/>
        </w:rPr>
        <w:t>Compulsory Classes</w:t>
      </w:r>
    </w:p>
    <w:p w14:paraId="19329ADB" w14:textId="77777777" w:rsidR="00962901" w:rsidRDefault="00962901" w:rsidP="0087344E">
      <w:pPr>
        <w:pStyle w:val="NormalWeb"/>
        <w:numPr>
          <w:ilvl w:val="0"/>
          <w:numId w:val="0"/>
        </w:numPr>
        <w:ind w:left="2160"/>
        <w:rPr>
          <w:rFonts w:ascii="Arial" w:hAnsi="Arial" w:cs="Arial"/>
        </w:rPr>
      </w:pPr>
      <w:r>
        <w:rPr>
          <w:rFonts w:ascii="Arial" w:hAnsi="Arial" w:cs="Arial"/>
        </w:rPr>
        <w:br/>
        <w:t>BM</w:t>
      </w:r>
      <w:r w:rsidR="00913397">
        <w:rPr>
          <w:rFonts w:ascii="Arial" w:hAnsi="Arial" w:cs="Arial"/>
        </w:rPr>
        <w:t xml:space="preserve"> </w:t>
      </w:r>
      <w:r w:rsidR="0087344E">
        <w:rPr>
          <w:rFonts w:ascii="Arial" w:hAnsi="Arial" w:cs="Arial"/>
        </w:rPr>
        <w:t>326</w:t>
      </w:r>
      <w:r w:rsidR="0087344E">
        <w:rPr>
          <w:rFonts w:ascii="Arial" w:hAnsi="Arial" w:cs="Arial"/>
        </w:rPr>
        <w:tab/>
        <w:t>Fundamental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456B91EF"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321</w:t>
      </w:r>
      <w:r>
        <w:rPr>
          <w:rFonts w:ascii="Arial" w:hAnsi="Arial" w:cs="Arial"/>
        </w:rPr>
        <w:tab/>
        <w:t>Biomedic</w:t>
      </w:r>
      <w:r w:rsidR="0087344E">
        <w:rPr>
          <w:rFonts w:ascii="Arial" w:hAnsi="Arial" w:cs="Arial"/>
        </w:rPr>
        <w:t>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4ACA5783" w14:textId="77777777" w:rsidR="005953DD" w:rsidRDefault="005953DD" w:rsidP="00E12E92">
      <w:pPr>
        <w:pStyle w:val="NormalWeb"/>
        <w:numPr>
          <w:ilvl w:val="0"/>
          <w:numId w:val="0"/>
        </w:numPr>
        <w:ind w:left="1440"/>
        <w:rPr>
          <w:rFonts w:ascii="Arial" w:hAnsi="Arial" w:cs="Arial"/>
        </w:rPr>
      </w:pPr>
    </w:p>
    <w:p w14:paraId="4F8C26B0" w14:textId="77777777" w:rsidR="005953DD" w:rsidRDefault="00962901" w:rsidP="0087344E">
      <w:pPr>
        <w:pStyle w:val="NormalWeb"/>
        <w:numPr>
          <w:ilvl w:val="0"/>
          <w:numId w:val="0"/>
        </w:numPr>
        <w:ind w:left="1440" w:firstLine="720"/>
        <w:rPr>
          <w:rFonts w:ascii="Arial" w:hAnsi="Arial" w:cs="Arial"/>
        </w:rPr>
      </w:pPr>
      <w:r>
        <w:rPr>
          <w:rFonts w:ascii="Arial" w:hAnsi="Arial" w:cs="Arial"/>
        </w:rPr>
        <w:t>Optional Classes</w:t>
      </w:r>
      <w:r>
        <w:rPr>
          <w:rFonts w:ascii="Arial" w:hAnsi="Arial" w:cs="Arial"/>
        </w:rPr>
        <w:br/>
      </w:r>
    </w:p>
    <w:p w14:paraId="4EB50F92" w14:textId="77777777" w:rsidR="00962901" w:rsidRDefault="00962901" w:rsidP="0087344E">
      <w:pPr>
        <w:pStyle w:val="NormalWeb"/>
        <w:numPr>
          <w:ilvl w:val="0"/>
          <w:numId w:val="0"/>
        </w:numPr>
        <w:ind w:left="1440" w:firstLine="720"/>
        <w:rPr>
          <w:rFonts w:ascii="Arial" w:hAnsi="Arial" w:cs="Arial"/>
        </w:rPr>
      </w:pPr>
      <w:r>
        <w:rPr>
          <w:rFonts w:ascii="Arial" w:hAnsi="Arial" w:cs="Arial"/>
        </w:rPr>
        <w:t>40 credits chosen from the classes listed in this Regulation</w:t>
      </w:r>
    </w:p>
    <w:p w14:paraId="13232185" w14:textId="77777777" w:rsidR="00962901" w:rsidRDefault="00962901" w:rsidP="00E12E92">
      <w:pPr>
        <w:pStyle w:val="NormalWeb"/>
        <w:numPr>
          <w:ilvl w:val="0"/>
          <w:numId w:val="0"/>
        </w:numPr>
        <w:ind w:left="1440"/>
        <w:rPr>
          <w:rFonts w:ascii="Arial" w:hAnsi="Arial" w:cs="Arial"/>
        </w:rPr>
      </w:pPr>
    </w:p>
    <w:p w14:paraId="45C997C0" w14:textId="77777777" w:rsidR="00962901" w:rsidRPr="00F6247A" w:rsidRDefault="00962901" w:rsidP="0087344E">
      <w:pPr>
        <w:pStyle w:val="NormalWeb"/>
        <w:numPr>
          <w:ilvl w:val="0"/>
          <w:numId w:val="0"/>
        </w:numPr>
        <w:ind w:left="1440" w:firstLine="720"/>
        <w:rPr>
          <w:rFonts w:ascii="Arial" w:hAnsi="Arial" w:cs="Arial"/>
          <w:b/>
          <w:i/>
        </w:rPr>
      </w:pPr>
      <w:r w:rsidRPr="00F6247A">
        <w:rPr>
          <w:rFonts w:ascii="Arial" w:hAnsi="Arial" w:cs="Arial"/>
          <w:b/>
          <w:i/>
        </w:rPr>
        <w:t>Microbiology</w:t>
      </w:r>
    </w:p>
    <w:p w14:paraId="61CF6F93" w14:textId="77777777" w:rsidR="005953DD" w:rsidRPr="007047CF" w:rsidRDefault="005953DD" w:rsidP="00E12E92">
      <w:pPr>
        <w:pStyle w:val="NormalWeb"/>
        <w:numPr>
          <w:ilvl w:val="0"/>
          <w:numId w:val="0"/>
        </w:numPr>
        <w:ind w:left="1440"/>
        <w:rPr>
          <w:rFonts w:ascii="Arial" w:hAnsi="Arial" w:cs="Arial"/>
          <w:i/>
        </w:rPr>
      </w:pPr>
    </w:p>
    <w:p w14:paraId="6DF83789" w14:textId="77777777" w:rsidR="00D9124E" w:rsidRDefault="00962901" w:rsidP="0087344E">
      <w:pPr>
        <w:pStyle w:val="NormalWeb"/>
        <w:numPr>
          <w:ilvl w:val="0"/>
          <w:numId w:val="0"/>
        </w:numPr>
        <w:ind w:left="1440" w:firstLine="720"/>
        <w:rPr>
          <w:rFonts w:ascii="Arial" w:hAnsi="Arial" w:cs="Arial"/>
        </w:rPr>
      </w:pPr>
      <w:r>
        <w:rPr>
          <w:rFonts w:ascii="Arial" w:hAnsi="Arial" w:cs="Arial"/>
        </w:rPr>
        <w:t>Compulsory Classes</w:t>
      </w:r>
    </w:p>
    <w:p w14:paraId="66777A81" w14:textId="77777777" w:rsidR="00962901" w:rsidRDefault="00962901" w:rsidP="0087344E">
      <w:pPr>
        <w:pStyle w:val="NormalWeb"/>
        <w:numPr>
          <w:ilvl w:val="0"/>
          <w:numId w:val="0"/>
        </w:numPr>
        <w:ind w:left="2160"/>
        <w:rPr>
          <w:rFonts w:ascii="Arial" w:hAnsi="Arial" w:cs="Arial"/>
        </w:rPr>
      </w:pPr>
      <w:r>
        <w:rPr>
          <w:rFonts w:ascii="Arial" w:hAnsi="Arial" w:cs="Arial"/>
        </w:rPr>
        <w:br/>
      </w:r>
      <w:r w:rsidRPr="00372D68">
        <w:rPr>
          <w:rFonts w:ascii="Arial" w:hAnsi="Arial" w:cs="Arial"/>
        </w:rPr>
        <w:t>BM</w:t>
      </w:r>
      <w:r w:rsidR="00913397">
        <w:rPr>
          <w:rFonts w:ascii="Arial" w:hAnsi="Arial" w:cs="Arial"/>
        </w:rPr>
        <w:t xml:space="preserve"> </w:t>
      </w:r>
      <w:r w:rsidRPr="00372D68">
        <w:rPr>
          <w:rFonts w:ascii="Arial" w:hAnsi="Arial" w:cs="Arial"/>
        </w:rPr>
        <w:t>330</w:t>
      </w:r>
      <w:r w:rsidR="0087344E">
        <w:rPr>
          <w:rFonts w:ascii="Arial" w:hAnsi="Arial" w:cs="Arial"/>
        </w:rPr>
        <w:tab/>
        <w:t>Fundamental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10A38AE5" w14:textId="77777777" w:rsidR="00962901" w:rsidRDefault="00962901" w:rsidP="0087344E">
      <w:pPr>
        <w:pStyle w:val="NormalWeb"/>
        <w:numPr>
          <w:ilvl w:val="0"/>
          <w:numId w:val="0"/>
        </w:numPr>
        <w:ind w:left="1440" w:firstLine="720"/>
      </w:pPr>
      <w:r w:rsidRPr="008A7FD3">
        <w:rPr>
          <w:rFonts w:ascii="Arial" w:hAnsi="Arial" w:cs="Arial"/>
        </w:rPr>
        <w:t>BM</w:t>
      </w:r>
      <w:r w:rsidR="00913397">
        <w:rPr>
          <w:rFonts w:ascii="Arial" w:hAnsi="Arial" w:cs="Arial"/>
        </w:rPr>
        <w:t xml:space="preserve"> </w:t>
      </w:r>
      <w:r w:rsidRPr="008A7FD3">
        <w:rPr>
          <w:rFonts w:ascii="Arial" w:hAnsi="Arial" w:cs="Arial"/>
        </w:rPr>
        <w:t>32</w:t>
      </w:r>
      <w:r w:rsidR="0087344E">
        <w:rPr>
          <w:rFonts w:ascii="Arial" w:hAnsi="Arial" w:cs="Arial"/>
        </w:rPr>
        <w:t>9</w:t>
      </w:r>
      <w:r w:rsidR="0087344E">
        <w:rPr>
          <w:rFonts w:ascii="Arial" w:hAnsi="Arial" w:cs="Arial"/>
        </w:rPr>
        <w:tab/>
        <w:t>Biomedical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3</w:t>
      </w:r>
      <w:r>
        <w:rPr>
          <w:rFonts w:ascii="Arial" w:hAnsi="Arial" w:cs="Arial"/>
        </w:rPr>
        <w:tab/>
        <w:t>20</w:t>
      </w:r>
    </w:p>
    <w:p w14:paraId="6D143979" w14:textId="77777777" w:rsidR="005953DD" w:rsidRDefault="005953DD" w:rsidP="00E12E92">
      <w:pPr>
        <w:pStyle w:val="NormalWeb"/>
        <w:numPr>
          <w:ilvl w:val="0"/>
          <w:numId w:val="0"/>
        </w:numPr>
        <w:ind w:left="1440"/>
        <w:rPr>
          <w:rFonts w:ascii="Arial" w:hAnsi="Arial" w:cs="Arial"/>
        </w:rPr>
      </w:pPr>
    </w:p>
    <w:p w14:paraId="3BEDBF55" w14:textId="77777777" w:rsidR="005953DD" w:rsidRDefault="00962901" w:rsidP="0087344E">
      <w:pPr>
        <w:pStyle w:val="NormalWeb"/>
        <w:numPr>
          <w:ilvl w:val="0"/>
          <w:numId w:val="0"/>
        </w:numPr>
        <w:ind w:left="1440" w:firstLine="720"/>
        <w:rPr>
          <w:rFonts w:ascii="Arial" w:hAnsi="Arial" w:cs="Arial"/>
        </w:rPr>
      </w:pPr>
      <w:r>
        <w:rPr>
          <w:rFonts w:ascii="Arial" w:hAnsi="Arial" w:cs="Arial"/>
        </w:rPr>
        <w:t>Optional Classes</w:t>
      </w:r>
      <w:r>
        <w:rPr>
          <w:rFonts w:ascii="Arial" w:hAnsi="Arial" w:cs="Arial"/>
        </w:rPr>
        <w:br/>
      </w:r>
    </w:p>
    <w:p w14:paraId="2AD1FAC5" w14:textId="5E17D5B4" w:rsidR="00962901" w:rsidRDefault="00962901" w:rsidP="0087344E">
      <w:pPr>
        <w:pStyle w:val="NormalWeb"/>
        <w:numPr>
          <w:ilvl w:val="0"/>
          <w:numId w:val="0"/>
        </w:numPr>
        <w:ind w:left="1440" w:firstLine="720"/>
        <w:rPr>
          <w:rFonts w:ascii="Arial" w:hAnsi="Arial" w:cs="Arial"/>
        </w:rPr>
      </w:pPr>
      <w:r>
        <w:rPr>
          <w:rFonts w:ascii="Arial" w:hAnsi="Arial" w:cs="Arial"/>
        </w:rPr>
        <w:t>40 credits chosen from the classes listed in this Regulation</w:t>
      </w:r>
    </w:p>
    <w:p w14:paraId="536E4C81" w14:textId="2C151791" w:rsidR="00AF02B4" w:rsidRDefault="00AF02B4" w:rsidP="0087344E">
      <w:pPr>
        <w:pStyle w:val="NormalWeb"/>
        <w:numPr>
          <w:ilvl w:val="0"/>
          <w:numId w:val="0"/>
        </w:numPr>
        <w:ind w:left="1440" w:firstLine="720"/>
        <w:rPr>
          <w:rFonts w:ascii="Arial" w:hAnsi="Arial" w:cs="Arial"/>
        </w:rPr>
      </w:pPr>
    </w:p>
    <w:p w14:paraId="22B8251C" w14:textId="77777777" w:rsidR="00AF02B4" w:rsidRPr="00C11D05" w:rsidRDefault="00AF02B4" w:rsidP="00AF02B4">
      <w:pPr>
        <w:pStyle w:val="NormalWeb"/>
        <w:numPr>
          <w:ilvl w:val="0"/>
          <w:numId w:val="0"/>
        </w:numPr>
        <w:ind w:left="1440" w:firstLine="720"/>
        <w:outlineLvl w:val="0"/>
        <w:rPr>
          <w:rFonts w:ascii="Arial" w:hAnsi="Arial" w:cs="Arial"/>
          <w:b/>
          <w:i/>
          <w:iCs/>
        </w:rPr>
      </w:pPr>
      <w:r w:rsidRPr="00C11D05">
        <w:rPr>
          <w:rFonts w:ascii="Arial" w:hAnsi="Arial" w:cs="Arial"/>
          <w:b/>
          <w:i/>
          <w:iCs/>
        </w:rPr>
        <w:t>Biology with Teaching</w:t>
      </w:r>
    </w:p>
    <w:p w14:paraId="0D745D78" w14:textId="77777777" w:rsidR="00AF02B4" w:rsidRPr="00106034" w:rsidRDefault="00AF02B4" w:rsidP="00AF02B4">
      <w:pPr>
        <w:pStyle w:val="NormalWeb"/>
        <w:numPr>
          <w:ilvl w:val="0"/>
          <w:numId w:val="0"/>
        </w:numPr>
        <w:ind w:left="1440"/>
        <w:rPr>
          <w:u w:val="single"/>
        </w:rPr>
      </w:pPr>
    </w:p>
    <w:p w14:paraId="44328435" w14:textId="77777777" w:rsidR="00AF02B4" w:rsidRPr="00AF02B4" w:rsidRDefault="00AF02B4" w:rsidP="00AF02B4">
      <w:pPr>
        <w:pStyle w:val="NormalWeb"/>
        <w:numPr>
          <w:ilvl w:val="0"/>
          <w:numId w:val="0"/>
        </w:numPr>
        <w:ind w:left="1440" w:firstLine="720"/>
        <w:outlineLvl w:val="0"/>
        <w:rPr>
          <w:rFonts w:ascii="Arial" w:hAnsi="Arial" w:cs="Arial"/>
        </w:rPr>
      </w:pPr>
      <w:r w:rsidRPr="00AF02B4">
        <w:rPr>
          <w:rFonts w:ascii="Arial" w:hAnsi="Arial" w:cs="Arial"/>
        </w:rPr>
        <w:t>Optional Classes</w:t>
      </w:r>
    </w:p>
    <w:p w14:paraId="6106C742" w14:textId="77777777" w:rsidR="00AF02B4" w:rsidRPr="00AF02B4" w:rsidRDefault="00AF02B4" w:rsidP="00AF02B4">
      <w:pPr>
        <w:pStyle w:val="NormalWeb"/>
        <w:numPr>
          <w:ilvl w:val="0"/>
          <w:numId w:val="0"/>
        </w:numPr>
        <w:ind w:left="2160"/>
      </w:pPr>
      <w:r w:rsidRPr="00AF02B4">
        <w:rPr>
          <w:rFonts w:ascii="Arial" w:hAnsi="Arial" w:cs="Arial"/>
        </w:rPr>
        <w:br/>
        <w:t xml:space="preserve">80 credits chosen from the classes listed in this Regulation. </w:t>
      </w:r>
    </w:p>
    <w:p w14:paraId="4035CD7F" w14:textId="77777777" w:rsidR="00AF02B4" w:rsidRPr="00AF02B4" w:rsidRDefault="00AF02B4" w:rsidP="0087344E">
      <w:pPr>
        <w:pStyle w:val="NormalWeb"/>
        <w:numPr>
          <w:ilvl w:val="0"/>
          <w:numId w:val="0"/>
        </w:numPr>
        <w:ind w:left="1440" w:firstLine="720"/>
        <w:rPr>
          <w:rFonts w:ascii="Arial" w:hAnsi="Arial" w:cs="Arial"/>
        </w:rPr>
      </w:pPr>
    </w:p>
    <w:p w14:paraId="548E17B4" w14:textId="77777777" w:rsidR="00962901" w:rsidRDefault="00962901" w:rsidP="00E12E92">
      <w:pPr>
        <w:pStyle w:val="NormalWeb"/>
        <w:numPr>
          <w:ilvl w:val="0"/>
          <w:numId w:val="0"/>
        </w:numPr>
        <w:ind w:left="1440"/>
      </w:pPr>
    </w:p>
    <w:p w14:paraId="6A3040CF" w14:textId="77777777" w:rsidR="00962901" w:rsidRDefault="001C0003" w:rsidP="00F73149">
      <w:pPr>
        <w:pStyle w:val="NormalWeb"/>
        <w:numPr>
          <w:ilvl w:val="0"/>
          <w:numId w:val="0"/>
        </w:numPr>
      </w:pPr>
      <w:r>
        <w:rPr>
          <w:rFonts w:ascii="Arial" w:hAnsi="Arial" w:cs="Arial"/>
          <w:b/>
          <w:bCs/>
        </w:rPr>
        <w:t>12100.UG.97</w:t>
      </w:r>
      <w:r w:rsidR="0087344E" w:rsidRPr="00090920">
        <w:rPr>
          <w:rFonts w:ascii="Arial" w:hAnsi="Arial" w:cs="Arial"/>
          <w:b/>
          <w:bCs/>
        </w:rPr>
        <w:tab/>
      </w:r>
      <w:r w:rsidR="0087344E">
        <w:rPr>
          <w:rFonts w:ascii="Arial" w:hAnsi="Arial" w:cs="Arial"/>
          <w:bCs/>
        </w:rPr>
        <w:tab/>
      </w:r>
      <w:r w:rsidR="00962901">
        <w:rPr>
          <w:rFonts w:ascii="Arial" w:hAnsi="Arial" w:cs="Arial"/>
          <w:b/>
          <w:bCs/>
        </w:rPr>
        <w:t xml:space="preserve">Fourth Year </w:t>
      </w:r>
    </w:p>
    <w:p w14:paraId="58333F08" w14:textId="77777777" w:rsidR="00962901" w:rsidRDefault="00962901" w:rsidP="0087344E">
      <w:pPr>
        <w:pStyle w:val="NormalWeb"/>
        <w:numPr>
          <w:ilvl w:val="0"/>
          <w:numId w:val="0"/>
        </w:numPr>
        <w:ind w:left="2160"/>
        <w:rPr>
          <w:rFonts w:ascii="Arial" w:hAnsi="Arial" w:cs="Arial"/>
        </w:rPr>
      </w:pPr>
      <w:r>
        <w:rPr>
          <w:rFonts w:ascii="Arial" w:hAnsi="Arial" w:cs="Arial"/>
        </w:rPr>
        <w:t>All full-time students shall undertake classes amoun</w:t>
      </w:r>
      <w:r w:rsidR="00A03978">
        <w:rPr>
          <w:rFonts w:ascii="Arial" w:hAnsi="Arial" w:cs="Arial"/>
        </w:rPr>
        <w:t>ting to 120 credits as follows</w:t>
      </w:r>
    </w:p>
    <w:p w14:paraId="4105FD15" w14:textId="77777777" w:rsidR="005953DD" w:rsidRDefault="005953DD" w:rsidP="00E12E92">
      <w:pPr>
        <w:pStyle w:val="NormalWeb"/>
        <w:numPr>
          <w:ilvl w:val="0"/>
          <w:numId w:val="0"/>
        </w:numPr>
        <w:ind w:left="1440"/>
      </w:pPr>
    </w:p>
    <w:p w14:paraId="1DCAED0A" w14:textId="77777777" w:rsidR="005953DD" w:rsidRDefault="005953DD" w:rsidP="0087344E">
      <w:pPr>
        <w:pStyle w:val="NormalWeb"/>
        <w:numPr>
          <w:ilvl w:val="0"/>
          <w:numId w:val="0"/>
        </w:numPr>
        <w:ind w:left="1440" w:firstLine="720"/>
        <w:rPr>
          <w:rFonts w:ascii="Arial" w:hAnsi="Arial" w:cs="Arial"/>
        </w:rPr>
      </w:pPr>
      <w:r>
        <w:rPr>
          <w:rFonts w:ascii="Arial" w:hAnsi="Arial" w:cs="Arial"/>
        </w:rPr>
        <w:t>Compulsory Class</w:t>
      </w:r>
      <w:r w:rsidR="00962901">
        <w:rPr>
          <w:rFonts w:ascii="Arial" w:hAnsi="Arial" w:cs="Arial"/>
        </w:rPr>
        <w:br/>
      </w:r>
    </w:p>
    <w:p w14:paraId="0CF46D61" w14:textId="77777777" w:rsidR="00962901" w:rsidRDefault="00962901" w:rsidP="0087344E">
      <w:pPr>
        <w:pStyle w:val="NormalWeb"/>
        <w:numPr>
          <w:ilvl w:val="0"/>
          <w:numId w:val="0"/>
        </w:numPr>
        <w:ind w:left="1440" w:firstLine="720"/>
        <w:rPr>
          <w:rFonts w:ascii="Arial" w:hAnsi="Arial" w:cs="Arial"/>
        </w:rPr>
      </w:pPr>
      <w:r w:rsidRPr="001C0003">
        <w:rPr>
          <w:rFonts w:ascii="Arial" w:hAnsi="Arial" w:cs="Arial"/>
        </w:rPr>
        <w:t xml:space="preserve">BM 499 Composite Mark for Honours Curriculum </w:t>
      </w:r>
      <w:r w:rsidR="0087344E" w:rsidRPr="001C0003">
        <w:rPr>
          <w:rFonts w:ascii="Arial" w:hAnsi="Arial" w:cs="Arial"/>
        </w:rPr>
        <w:tab/>
      </w:r>
      <w:r w:rsidR="00780C69" w:rsidRPr="001C0003">
        <w:rPr>
          <w:rFonts w:ascii="Arial" w:hAnsi="Arial" w:cs="Arial"/>
        </w:rPr>
        <w:t>4</w:t>
      </w:r>
      <w:r w:rsidR="00780C69" w:rsidRPr="001C0003">
        <w:rPr>
          <w:rFonts w:ascii="Arial" w:hAnsi="Arial" w:cs="Arial"/>
        </w:rPr>
        <w:tab/>
        <w:t>120</w:t>
      </w:r>
    </w:p>
    <w:p w14:paraId="1814E66D" w14:textId="77777777" w:rsidR="00780C69" w:rsidRDefault="00780C69" w:rsidP="00E12E92">
      <w:pPr>
        <w:pStyle w:val="NormalWeb"/>
        <w:numPr>
          <w:ilvl w:val="0"/>
          <w:numId w:val="0"/>
        </w:numPr>
        <w:ind w:left="1440"/>
        <w:rPr>
          <w:rFonts w:ascii="Arial" w:hAnsi="Arial" w:cs="Arial"/>
        </w:rPr>
      </w:pPr>
    </w:p>
    <w:p w14:paraId="74D8A24F" w14:textId="77777777" w:rsidR="00780C69" w:rsidRPr="00780C69" w:rsidRDefault="00780C69" w:rsidP="0087344E">
      <w:pPr>
        <w:pStyle w:val="NormalWeb"/>
        <w:numPr>
          <w:ilvl w:val="0"/>
          <w:numId w:val="0"/>
        </w:numPr>
        <w:ind w:left="2160"/>
      </w:pPr>
      <w:r w:rsidRPr="00780C69">
        <w:rPr>
          <w:rFonts w:ascii="Arial" w:hAnsi="Arial" w:cs="Arial"/>
          <w:lang w:eastAsia="en-GB"/>
        </w:rPr>
        <w:t xml:space="preserve">A 3rd year pass is required in the discipline from which the optional class is chosen. </w:t>
      </w:r>
      <w:r w:rsidRPr="00780C69">
        <w:rPr>
          <w:rFonts w:ascii="Arial" w:hAnsi="Arial" w:cs="Arial"/>
        </w:rPr>
        <w:t xml:space="preserve">  </w:t>
      </w:r>
    </w:p>
    <w:p w14:paraId="35D7B22D" w14:textId="77777777" w:rsidR="00780C69" w:rsidRDefault="00780C69" w:rsidP="00780C69">
      <w:pPr>
        <w:pStyle w:val="NormalWeb"/>
        <w:numPr>
          <w:ilvl w:val="0"/>
          <w:numId w:val="0"/>
        </w:numPr>
        <w:ind w:left="1440"/>
      </w:pPr>
    </w:p>
    <w:p w14:paraId="2EDB3D65" w14:textId="77777777" w:rsidR="00962901" w:rsidRDefault="00962901" w:rsidP="00E12E92">
      <w:pPr>
        <w:pStyle w:val="NormalWeb"/>
        <w:numPr>
          <w:ilvl w:val="0"/>
          <w:numId w:val="0"/>
        </w:numPr>
        <w:ind w:left="1440"/>
        <w:rPr>
          <w:rFonts w:ascii="Arial" w:hAnsi="Arial" w:cs="Arial"/>
          <w:i/>
          <w:iCs/>
        </w:rPr>
      </w:pPr>
    </w:p>
    <w:p w14:paraId="2BCF0563" w14:textId="77777777" w:rsidR="005953DD" w:rsidRDefault="00962901" w:rsidP="0087344E">
      <w:pPr>
        <w:pStyle w:val="NormalWeb"/>
        <w:numPr>
          <w:ilvl w:val="0"/>
          <w:numId w:val="0"/>
        </w:numPr>
        <w:ind w:left="1440" w:firstLine="720"/>
        <w:rPr>
          <w:rFonts w:ascii="Arial" w:hAnsi="Arial" w:cs="Arial"/>
        </w:rPr>
      </w:pPr>
      <w:r>
        <w:rPr>
          <w:rFonts w:ascii="Arial" w:hAnsi="Arial" w:cs="Arial"/>
          <w:i/>
          <w:iCs/>
        </w:rPr>
        <w:t xml:space="preserve">BM 499 </w:t>
      </w:r>
      <w:r>
        <w:rPr>
          <w:rFonts w:ascii="Arial" w:hAnsi="Arial" w:cs="Arial"/>
        </w:rPr>
        <w:t>comprises</w:t>
      </w:r>
    </w:p>
    <w:p w14:paraId="400E7B8F" w14:textId="77777777" w:rsidR="00D9124E" w:rsidRDefault="00962901" w:rsidP="0087344E">
      <w:pPr>
        <w:pStyle w:val="NormalWeb"/>
        <w:numPr>
          <w:ilvl w:val="0"/>
          <w:numId w:val="0"/>
        </w:numPr>
        <w:ind w:left="2160"/>
        <w:rPr>
          <w:rFonts w:ascii="Arial" w:hAnsi="Arial" w:cs="Arial"/>
        </w:rPr>
      </w:pPr>
      <w:r>
        <w:rPr>
          <w:rFonts w:ascii="Arial" w:hAnsi="Arial" w:cs="Arial"/>
        </w:rPr>
        <w:br/>
        <w:t>Compulsory Class</w:t>
      </w:r>
    </w:p>
    <w:p w14:paraId="06A6F990" w14:textId="77777777" w:rsidR="00962901" w:rsidRDefault="00962901" w:rsidP="0087344E">
      <w:pPr>
        <w:pStyle w:val="NormalWeb"/>
        <w:numPr>
          <w:ilvl w:val="0"/>
          <w:numId w:val="0"/>
        </w:numPr>
        <w:ind w:left="2160"/>
      </w:pPr>
      <w:r>
        <w:rPr>
          <w:rFonts w:ascii="Arial" w:hAnsi="Arial" w:cs="Arial"/>
        </w:rPr>
        <w:br/>
        <w:t>BM</w:t>
      </w:r>
      <w:r w:rsidR="00913397">
        <w:rPr>
          <w:rFonts w:ascii="Arial" w:hAnsi="Arial" w:cs="Arial"/>
        </w:rPr>
        <w:t xml:space="preserve"> </w:t>
      </w:r>
      <w:r>
        <w:rPr>
          <w:rFonts w:ascii="Arial" w:hAnsi="Arial" w:cs="Arial"/>
        </w:rPr>
        <w:t>432 Being a Biomolecular Scientist 4 (40 credits) together with classes a</w:t>
      </w:r>
      <w:r w:rsidR="00A36DD5">
        <w:rPr>
          <w:rFonts w:ascii="Arial" w:hAnsi="Arial" w:cs="Arial"/>
        </w:rPr>
        <w:t>ppropriate to the chosen course</w:t>
      </w:r>
    </w:p>
    <w:p w14:paraId="4EC0D045" w14:textId="77777777" w:rsidR="00962901" w:rsidRDefault="00962901" w:rsidP="00E12E92">
      <w:pPr>
        <w:pStyle w:val="NormalWeb"/>
        <w:numPr>
          <w:ilvl w:val="0"/>
          <w:numId w:val="0"/>
        </w:numPr>
        <w:ind w:left="1440"/>
        <w:rPr>
          <w:rFonts w:ascii="Arial" w:hAnsi="Arial" w:cs="Arial"/>
          <w:i/>
          <w:iCs/>
        </w:rPr>
      </w:pPr>
    </w:p>
    <w:p w14:paraId="5602C16E"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Biochemistry and Immunology </w:t>
      </w:r>
    </w:p>
    <w:p w14:paraId="42C3750C" w14:textId="77777777" w:rsidR="005953DD" w:rsidRDefault="005953DD" w:rsidP="00E12E92">
      <w:pPr>
        <w:pStyle w:val="NormalWeb"/>
        <w:numPr>
          <w:ilvl w:val="0"/>
          <w:numId w:val="0"/>
        </w:numPr>
        <w:ind w:left="1440"/>
      </w:pPr>
    </w:p>
    <w:p w14:paraId="5F6E3043"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213E718E" w14:textId="77777777" w:rsidR="00D9124E" w:rsidRDefault="00D9124E" w:rsidP="00E12E92">
      <w:pPr>
        <w:pStyle w:val="NormalWeb"/>
        <w:numPr>
          <w:ilvl w:val="0"/>
          <w:numId w:val="0"/>
        </w:numPr>
        <w:ind w:left="1440"/>
      </w:pPr>
    </w:p>
    <w:p w14:paraId="739707AF"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040EC023" w14:textId="77777777" w:rsidR="00DC42A7" w:rsidRPr="00BD694D" w:rsidRDefault="00DC42A7" w:rsidP="0087344E">
      <w:pPr>
        <w:pStyle w:val="NormalWeb"/>
        <w:numPr>
          <w:ilvl w:val="0"/>
          <w:numId w:val="0"/>
        </w:numPr>
        <w:ind w:left="1440" w:firstLine="720"/>
        <w:rPr>
          <w:rFonts w:ascii="Arial" w:hAnsi="Arial" w:cs="Arial"/>
        </w:rPr>
      </w:pPr>
      <w:r w:rsidRPr="00BD694D">
        <w:rPr>
          <w:rFonts w:ascii="Arial" w:hAnsi="Arial" w:cs="Arial"/>
        </w:rPr>
        <w:t>BM</w:t>
      </w:r>
      <w:r w:rsidR="00913397">
        <w:rPr>
          <w:rFonts w:ascii="Arial" w:hAnsi="Arial" w:cs="Arial"/>
        </w:rPr>
        <w:t xml:space="preserve"> </w:t>
      </w:r>
      <w:r w:rsidR="0087344E">
        <w:rPr>
          <w:rFonts w:ascii="Arial" w:hAnsi="Arial" w:cs="Arial"/>
        </w:rPr>
        <w:t>430</w:t>
      </w:r>
      <w:r w:rsidR="0087344E">
        <w:rPr>
          <w:rFonts w:ascii="Arial" w:hAnsi="Arial" w:cs="Arial"/>
        </w:rPr>
        <w:tab/>
        <w:t>Advanced Biochemistry</w:t>
      </w:r>
      <w:r w:rsidR="0087344E">
        <w:rPr>
          <w:rFonts w:ascii="Arial" w:hAnsi="Arial" w:cs="Arial"/>
        </w:rPr>
        <w:tab/>
      </w:r>
      <w:r w:rsidR="0087344E">
        <w:rPr>
          <w:rFonts w:ascii="Arial" w:hAnsi="Arial" w:cs="Arial"/>
        </w:rPr>
        <w:tab/>
      </w:r>
      <w:r w:rsidR="0087344E">
        <w:rPr>
          <w:rFonts w:ascii="Arial" w:hAnsi="Arial" w:cs="Arial"/>
        </w:rPr>
        <w:tab/>
      </w:r>
      <w:r w:rsidRPr="00BD694D">
        <w:rPr>
          <w:rFonts w:ascii="Arial" w:hAnsi="Arial" w:cs="Arial"/>
        </w:rPr>
        <w:t>4</w:t>
      </w:r>
      <w:r w:rsidRPr="00BD694D">
        <w:rPr>
          <w:rFonts w:ascii="Arial" w:hAnsi="Arial" w:cs="Arial"/>
        </w:rPr>
        <w:tab/>
        <w:t>20</w:t>
      </w:r>
    </w:p>
    <w:p w14:paraId="44EDA00F" w14:textId="77777777" w:rsidR="00D9124E" w:rsidRDefault="00D9124E" w:rsidP="00E12E92">
      <w:pPr>
        <w:pStyle w:val="NormalWeb"/>
        <w:numPr>
          <w:ilvl w:val="0"/>
          <w:numId w:val="0"/>
        </w:numPr>
        <w:ind w:left="1440"/>
        <w:rPr>
          <w:rFonts w:ascii="Arial" w:hAnsi="Arial" w:cs="Arial"/>
        </w:rPr>
      </w:pPr>
    </w:p>
    <w:p w14:paraId="6B2232C4"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1A0288CF" w14:textId="77777777" w:rsidR="00D9124E" w:rsidRDefault="00D9124E" w:rsidP="00E12E92">
      <w:pPr>
        <w:pStyle w:val="NormalWeb"/>
        <w:numPr>
          <w:ilvl w:val="0"/>
          <w:numId w:val="0"/>
        </w:numPr>
        <w:ind w:left="1440"/>
        <w:rPr>
          <w:rFonts w:ascii="Arial" w:hAnsi="Arial" w:cs="Arial"/>
        </w:rPr>
      </w:pPr>
    </w:p>
    <w:p w14:paraId="6E472D8F"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87344E">
        <w:rPr>
          <w:rFonts w:ascii="Arial" w:hAnsi="Arial" w:cs="Arial"/>
        </w:rPr>
        <w:t>427</w:t>
      </w:r>
      <w:r w:rsidR="0087344E">
        <w:rPr>
          <w:rFonts w:ascii="Arial" w:hAnsi="Arial" w:cs="Arial"/>
        </w:rPr>
        <w:tab/>
        <w:t>Advanced Immunology</w:t>
      </w:r>
      <w:r w:rsidR="0087344E">
        <w:rPr>
          <w:rFonts w:ascii="Arial" w:hAnsi="Arial" w:cs="Arial"/>
        </w:rPr>
        <w:tab/>
      </w:r>
      <w:r w:rsidR="0087344E">
        <w:rPr>
          <w:rFonts w:ascii="Arial" w:hAnsi="Arial" w:cs="Arial"/>
        </w:rPr>
        <w:tab/>
      </w:r>
      <w:r w:rsidR="0087344E">
        <w:rPr>
          <w:rFonts w:ascii="Arial" w:hAnsi="Arial" w:cs="Arial"/>
        </w:rPr>
        <w:tab/>
      </w:r>
      <w:r w:rsidRPr="00DC42A7">
        <w:rPr>
          <w:rFonts w:ascii="Arial" w:hAnsi="Arial" w:cs="Arial"/>
        </w:rPr>
        <w:t>4</w:t>
      </w:r>
      <w:r w:rsidR="0087344E">
        <w:rPr>
          <w:rFonts w:ascii="Arial" w:hAnsi="Arial" w:cs="Arial"/>
        </w:rPr>
        <w:tab/>
      </w:r>
      <w:r w:rsidRPr="00DC42A7">
        <w:rPr>
          <w:rFonts w:ascii="Arial" w:hAnsi="Arial" w:cs="Arial"/>
        </w:rPr>
        <w:t>20</w:t>
      </w:r>
    </w:p>
    <w:p w14:paraId="3BABC847"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Pr="008A7FD3">
        <w:rPr>
          <w:rFonts w:ascii="Arial" w:hAnsi="Arial" w:cs="Arial"/>
        </w:rPr>
        <w:t>4</w:t>
      </w:r>
      <w:r w:rsidR="0087344E">
        <w:rPr>
          <w:rFonts w:ascii="Arial" w:hAnsi="Arial" w:cs="Arial"/>
        </w:rPr>
        <w:t>33</w:t>
      </w:r>
      <w:r w:rsidR="0087344E">
        <w:rPr>
          <w:rFonts w:ascii="Arial" w:hAnsi="Arial" w:cs="Arial"/>
        </w:rPr>
        <w:tab/>
        <w:t>Applied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82F130D" w14:textId="77777777" w:rsidR="00D9124E" w:rsidRDefault="00D9124E" w:rsidP="00E12E92">
      <w:pPr>
        <w:pStyle w:val="NormalWeb"/>
        <w:numPr>
          <w:ilvl w:val="0"/>
          <w:numId w:val="0"/>
        </w:numPr>
        <w:ind w:left="1440"/>
        <w:rPr>
          <w:rFonts w:ascii="Arial" w:hAnsi="Arial" w:cs="Arial"/>
        </w:rPr>
      </w:pPr>
    </w:p>
    <w:p w14:paraId="50FAA998"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3B491E2F" w14:textId="77777777" w:rsidR="00D9124E" w:rsidRDefault="00D9124E" w:rsidP="00E12E92">
      <w:pPr>
        <w:pStyle w:val="NormalWeb"/>
        <w:numPr>
          <w:ilvl w:val="0"/>
          <w:numId w:val="0"/>
        </w:numPr>
        <w:ind w:left="1440"/>
        <w:rPr>
          <w:rFonts w:ascii="Arial" w:hAnsi="Arial" w:cs="Arial"/>
        </w:rPr>
      </w:pPr>
    </w:p>
    <w:p w14:paraId="7F17D57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423</w:t>
      </w:r>
      <w:r w:rsidR="0087344E">
        <w:rPr>
          <w:rFonts w:ascii="Arial" w:hAnsi="Arial" w:cs="Arial"/>
        </w:rPr>
        <w:tab/>
        <w:t>Clinical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50659272"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431</w:t>
      </w:r>
      <w:r w:rsidR="0087344E">
        <w:rPr>
          <w:rFonts w:ascii="Arial" w:hAnsi="Arial" w:cs="Arial"/>
        </w:rPr>
        <w:tab/>
        <w:t>Applied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3AFF342" w14:textId="77777777" w:rsidR="00962901" w:rsidRDefault="00962901" w:rsidP="00E12E92">
      <w:pPr>
        <w:pStyle w:val="NormalWeb"/>
        <w:numPr>
          <w:ilvl w:val="0"/>
          <w:numId w:val="0"/>
        </w:numPr>
        <w:ind w:left="1440"/>
        <w:rPr>
          <w:rFonts w:ascii="Arial" w:hAnsi="Arial" w:cs="Arial"/>
        </w:rPr>
      </w:pPr>
    </w:p>
    <w:p w14:paraId="70140EA1"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Biochemistry and Microbiology </w:t>
      </w:r>
    </w:p>
    <w:p w14:paraId="4C8226A8" w14:textId="77777777" w:rsidR="005953DD" w:rsidRDefault="005953DD" w:rsidP="00E12E92">
      <w:pPr>
        <w:pStyle w:val="NormalWeb"/>
        <w:numPr>
          <w:ilvl w:val="0"/>
          <w:numId w:val="0"/>
        </w:numPr>
        <w:ind w:left="1440"/>
      </w:pPr>
    </w:p>
    <w:p w14:paraId="3811D1B9"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1EA7861E" w14:textId="77777777" w:rsidR="00D9124E" w:rsidRDefault="00D9124E" w:rsidP="00E12E92">
      <w:pPr>
        <w:pStyle w:val="NormalWeb"/>
        <w:numPr>
          <w:ilvl w:val="0"/>
          <w:numId w:val="0"/>
        </w:numPr>
        <w:ind w:left="1440"/>
      </w:pPr>
    </w:p>
    <w:p w14:paraId="1BD0F38F"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425</w:t>
      </w:r>
      <w:r w:rsidR="00C4084C">
        <w:rPr>
          <w:rFonts w:ascii="Arial" w:hAnsi="Arial" w:cs="Arial"/>
        </w:rPr>
        <w:tab/>
        <w:t>Advanced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3A1C7371"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430</w:t>
      </w:r>
      <w:r>
        <w:rPr>
          <w:rFonts w:ascii="Arial" w:hAnsi="Arial" w:cs="Arial"/>
        </w:rPr>
        <w:tab/>
        <w:t>Advanced</w:t>
      </w:r>
      <w:r w:rsidR="00C4084C">
        <w:rPr>
          <w:rFonts w:ascii="Arial" w:hAnsi="Arial" w:cs="Arial"/>
        </w:rPr>
        <w:t xml:space="preserve"> Biochemistry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70857C42" w14:textId="77777777" w:rsidR="005953DD" w:rsidRDefault="005953DD" w:rsidP="00E12E92">
      <w:pPr>
        <w:pStyle w:val="NormalWeb"/>
        <w:numPr>
          <w:ilvl w:val="0"/>
          <w:numId w:val="0"/>
        </w:numPr>
        <w:ind w:left="1440"/>
        <w:rPr>
          <w:rFonts w:ascii="Arial" w:hAnsi="Arial" w:cs="Arial"/>
        </w:rPr>
      </w:pPr>
    </w:p>
    <w:p w14:paraId="4BFCD162"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3CF97B89" w14:textId="77777777" w:rsidR="005953DD" w:rsidRDefault="005953DD" w:rsidP="00E12E92">
      <w:pPr>
        <w:pStyle w:val="NormalWeb"/>
        <w:numPr>
          <w:ilvl w:val="0"/>
          <w:numId w:val="0"/>
        </w:numPr>
        <w:ind w:left="1440"/>
        <w:rPr>
          <w:rFonts w:ascii="Arial" w:hAnsi="Arial" w:cs="Arial"/>
        </w:rPr>
      </w:pPr>
    </w:p>
    <w:p w14:paraId="4A0515E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424</w:t>
      </w:r>
      <w:r w:rsidR="00C4084C">
        <w:rPr>
          <w:rFonts w:ascii="Arial" w:hAnsi="Arial" w:cs="Arial"/>
        </w:rPr>
        <w:tab/>
        <w:t>Clinical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40271929"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435</w:t>
      </w:r>
      <w:r w:rsidR="00C4084C">
        <w:rPr>
          <w:rFonts w:ascii="Arial" w:hAnsi="Arial" w:cs="Arial"/>
        </w:rPr>
        <w:tab/>
        <w:t>Applied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36FD2199" w14:textId="77777777" w:rsidR="00D9124E" w:rsidRDefault="00D9124E" w:rsidP="00E12E92">
      <w:pPr>
        <w:pStyle w:val="NormalWeb"/>
        <w:numPr>
          <w:ilvl w:val="0"/>
          <w:numId w:val="0"/>
        </w:numPr>
        <w:ind w:left="1440"/>
        <w:rPr>
          <w:rFonts w:ascii="Arial" w:hAnsi="Arial" w:cs="Arial"/>
        </w:rPr>
      </w:pPr>
    </w:p>
    <w:p w14:paraId="27FEAD0C"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70415D41" w14:textId="77777777" w:rsidR="005953DD" w:rsidRDefault="005953DD" w:rsidP="00E12E92">
      <w:pPr>
        <w:pStyle w:val="NormalWeb"/>
        <w:numPr>
          <w:ilvl w:val="0"/>
          <w:numId w:val="0"/>
        </w:numPr>
        <w:ind w:left="1440"/>
        <w:rPr>
          <w:rFonts w:ascii="Arial" w:hAnsi="Arial" w:cs="Arial"/>
        </w:rPr>
      </w:pPr>
    </w:p>
    <w:p w14:paraId="16A373C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423</w:t>
      </w:r>
      <w:r w:rsidR="00C4084C">
        <w:rPr>
          <w:rFonts w:ascii="Arial" w:hAnsi="Arial" w:cs="Arial"/>
        </w:rPr>
        <w:tab/>
        <w:t>Clinical Biochemistry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179DB286"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431</w:t>
      </w:r>
      <w:r w:rsidR="00C4084C">
        <w:rPr>
          <w:rFonts w:ascii="Arial" w:hAnsi="Arial" w:cs="Arial"/>
        </w:rPr>
        <w:tab/>
        <w:t>Applied Biochemistry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17D6839E" w14:textId="77777777" w:rsidR="00962901" w:rsidRDefault="00962901" w:rsidP="00E12E92">
      <w:pPr>
        <w:pStyle w:val="NormalWeb"/>
        <w:numPr>
          <w:ilvl w:val="0"/>
          <w:numId w:val="0"/>
        </w:numPr>
        <w:ind w:left="1440"/>
        <w:rPr>
          <w:rFonts w:ascii="Arial" w:hAnsi="Arial" w:cs="Arial"/>
          <w:i/>
          <w:iCs/>
        </w:rPr>
      </w:pPr>
    </w:p>
    <w:p w14:paraId="1B83FC13"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Biochemistry and Pharmacology </w:t>
      </w:r>
    </w:p>
    <w:p w14:paraId="316A16CE" w14:textId="77777777" w:rsidR="005953DD" w:rsidRDefault="005953DD" w:rsidP="00E12E92">
      <w:pPr>
        <w:pStyle w:val="NormalWeb"/>
        <w:numPr>
          <w:ilvl w:val="0"/>
          <w:numId w:val="0"/>
        </w:numPr>
        <w:ind w:left="1440"/>
      </w:pPr>
    </w:p>
    <w:p w14:paraId="4DF9B5A0"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7FB99E54" w14:textId="77777777" w:rsidR="00D9124E" w:rsidRDefault="00D9124E" w:rsidP="00E12E92">
      <w:pPr>
        <w:pStyle w:val="NormalWeb"/>
        <w:numPr>
          <w:ilvl w:val="0"/>
          <w:numId w:val="0"/>
        </w:numPr>
        <w:ind w:left="1440"/>
      </w:pPr>
    </w:p>
    <w:p w14:paraId="0EFBE93D"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429</w:t>
      </w:r>
      <w:r w:rsidR="0087344E">
        <w:rPr>
          <w:rFonts w:ascii="Arial" w:hAnsi="Arial" w:cs="Arial"/>
        </w:rPr>
        <w:tab/>
        <w:t>Advanced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712F9236"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430</w:t>
      </w:r>
      <w:r>
        <w:rPr>
          <w:rFonts w:ascii="Arial" w:hAnsi="Arial" w:cs="Arial"/>
        </w:rPr>
        <w:tab/>
        <w:t>Advanced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90925A4" w14:textId="77777777" w:rsidR="005953DD" w:rsidRDefault="005953DD" w:rsidP="00E12E92">
      <w:pPr>
        <w:pStyle w:val="NormalWeb"/>
        <w:numPr>
          <w:ilvl w:val="0"/>
          <w:numId w:val="0"/>
        </w:numPr>
        <w:ind w:left="1440"/>
        <w:rPr>
          <w:rFonts w:ascii="Arial" w:hAnsi="Arial" w:cs="Arial"/>
        </w:rPr>
      </w:pPr>
    </w:p>
    <w:p w14:paraId="7EF5E083"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39B2FCEC" w14:textId="77777777" w:rsidR="005953DD" w:rsidRDefault="005953DD" w:rsidP="00E12E92">
      <w:pPr>
        <w:pStyle w:val="NormalWeb"/>
        <w:numPr>
          <w:ilvl w:val="0"/>
          <w:numId w:val="0"/>
        </w:numPr>
        <w:ind w:left="1440"/>
        <w:rPr>
          <w:rFonts w:ascii="Arial" w:hAnsi="Arial" w:cs="Arial"/>
        </w:rPr>
      </w:pPr>
    </w:p>
    <w:p w14:paraId="229DC2FA"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434</w:t>
      </w:r>
      <w:r w:rsidR="0087344E">
        <w:rPr>
          <w:rFonts w:ascii="Arial" w:hAnsi="Arial" w:cs="Arial"/>
        </w:rPr>
        <w:tab/>
        <w:t>Clinical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194DB11D"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428</w:t>
      </w:r>
      <w:r w:rsidR="0087344E">
        <w:rPr>
          <w:rFonts w:ascii="Arial" w:hAnsi="Arial" w:cs="Arial"/>
        </w:rPr>
        <w:tab/>
        <w:t>Applied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5490532A" w14:textId="77777777" w:rsidR="005953DD" w:rsidRDefault="005953DD" w:rsidP="00E12E92">
      <w:pPr>
        <w:pStyle w:val="NormalWeb"/>
        <w:numPr>
          <w:ilvl w:val="0"/>
          <w:numId w:val="0"/>
        </w:numPr>
        <w:ind w:left="1440"/>
        <w:rPr>
          <w:rFonts w:ascii="Arial" w:hAnsi="Arial" w:cs="Arial"/>
        </w:rPr>
      </w:pPr>
    </w:p>
    <w:p w14:paraId="3FD363D9"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2BAA63C2" w14:textId="77777777" w:rsidR="005953DD" w:rsidRDefault="005953DD" w:rsidP="00E12E92">
      <w:pPr>
        <w:pStyle w:val="NormalWeb"/>
        <w:numPr>
          <w:ilvl w:val="0"/>
          <w:numId w:val="0"/>
        </w:numPr>
        <w:ind w:left="1440"/>
        <w:rPr>
          <w:rFonts w:ascii="Arial" w:hAnsi="Arial" w:cs="Arial"/>
        </w:rPr>
      </w:pPr>
    </w:p>
    <w:p w14:paraId="42C1E0D8"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423</w:t>
      </w:r>
      <w:r w:rsidR="0087344E">
        <w:rPr>
          <w:rFonts w:ascii="Arial" w:hAnsi="Arial" w:cs="Arial"/>
        </w:rPr>
        <w:tab/>
        <w:t>Clinical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2DB905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431</w:t>
      </w:r>
      <w:r w:rsidR="0087344E">
        <w:rPr>
          <w:rFonts w:ascii="Arial" w:hAnsi="Arial" w:cs="Arial"/>
        </w:rPr>
        <w:tab/>
        <w:t>Applied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5C3E2E14" w14:textId="77777777" w:rsidR="00962901" w:rsidRDefault="00962901" w:rsidP="00E12E92">
      <w:pPr>
        <w:pStyle w:val="NormalWeb"/>
        <w:numPr>
          <w:ilvl w:val="0"/>
          <w:numId w:val="0"/>
        </w:numPr>
        <w:ind w:left="1440"/>
        <w:rPr>
          <w:rFonts w:ascii="Arial" w:hAnsi="Arial" w:cs="Arial"/>
        </w:rPr>
      </w:pPr>
    </w:p>
    <w:p w14:paraId="587A9D7D"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lastRenderedPageBreak/>
        <w:t xml:space="preserve">Microbiology and Pharmacology </w:t>
      </w:r>
    </w:p>
    <w:p w14:paraId="72F8B7A6" w14:textId="77777777" w:rsidR="005953DD" w:rsidRDefault="005953DD" w:rsidP="00E12E92">
      <w:pPr>
        <w:pStyle w:val="NormalWeb"/>
        <w:numPr>
          <w:ilvl w:val="0"/>
          <w:numId w:val="0"/>
        </w:numPr>
        <w:ind w:left="1440"/>
      </w:pPr>
    </w:p>
    <w:p w14:paraId="4AAA4314" w14:textId="77777777" w:rsidR="005953DD"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00DC4623" w14:textId="77777777" w:rsidR="00D9124E" w:rsidRPr="005953DD" w:rsidRDefault="00D9124E" w:rsidP="005953DD">
      <w:pPr>
        <w:pStyle w:val="NormalWeb"/>
        <w:numPr>
          <w:ilvl w:val="0"/>
          <w:numId w:val="0"/>
        </w:numPr>
        <w:ind w:left="1440"/>
        <w:rPr>
          <w:rFonts w:ascii="Arial" w:hAnsi="Arial" w:cs="Arial"/>
        </w:rPr>
      </w:pPr>
    </w:p>
    <w:p w14:paraId="1D7B6776"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429</w:t>
      </w:r>
      <w:r w:rsidR="0087344E">
        <w:rPr>
          <w:rFonts w:ascii="Arial" w:hAnsi="Arial" w:cs="Arial"/>
        </w:rPr>
        <w:tab/>
        <w:t>Advanced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23CDCE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425</w:t>
      </w:r>
      <w:r w:rsidR="0087344E">
        <w:rPr>
          <w:rFonts w:ascii="Arial" w:hAnsi="Arial" w:cs="Arial"/>
        </w:rPr>
        <w:tab/>
        <w:t>Advanced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13F46B3F" w14:textId="77777777" w:rsidR="005953DD" w:rsidRDefault="005953DD" w:rsidP="00E12E92">
      <w:pPr>
        <w:pStyle w:val="NormalWeb"/>
        <w:numPr>
          <w:ilvl w:val="0"/>
          <w:numId w:val="0"/>
        </w:numPr>
        <w:ind w:left="1440"/>
        <w:rPr>
          <w:rFonts w:ascii="Arial" w:hAnsi="Arial" w:cs="Arial"/>
        </w:rPr>
      </w:pPr>
    </w:p>
    <w:p w14:paraId="22C30460"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2E8BA6B6" w14:textId="77777777" w:rsidR="00A03978" w:rsidRDefault="00A03978" w:rsidP="00E12E92">
      <w:pPr>
        <w:pStyle w:val="NormalWeb"/>
        <w:numPr>
          <w:ilvl w:val="0"/>
          <w:numId w:val="0"/>
        </w:numPr>
        <w:ind w:left="1440"/>
        <w:rPr>
          <w:rFonts w:ascii="Arial" w:hAnsi="Arial" w:cs="Arial"/>
        </w:rPr>
      </w:pPr>
    </w:p>
    <w:p w14:paraId="3E876F6B"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434</w:t>
      </w:r>
      <w:r w:rsidR="0087344E">
        <w:rPr>
          <w:rFonts w:ascii="Arial" w:hAnsi="Arial" w:cs="Arial"/>
        </w:rPr>
        <w:tab/>
        <w:t>Clinical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CCA2F2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428</w:t>
      </w:r>
      <w:r w:rsidR="0087344E">
        <w:rPr>
          <w:rFonts w:ascii="Arial" w:hAnsi="Arial" w:cs="Arial"/>
        </w:rPr>
        <w:tab/>
        <w:t>Applied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37FD412" w14:textId="77777777" w:rsidR="005953DD" w:rsidRDefault="005953DD" w:rsidP="00E12E92">
      <w:pPr>
        <w:pStyle w:val="NormalWeb"/>
        <w:numPr>
          <w:ilvl w:val="0"/>
          <w:numId w:val="0"/>
        </w:numPr>
        <w:ind w:left="1440"/>
        <w:rPr>
          <w:rFonts w:ascii="Arial" w:hAnsi="Arial" w:cs="Arial"/>
        </w:rPr>
      </w:pPr>
    </w:p>
    <w:p w14:paraId="79F77567"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255FD978" w14:textId="77777777" w:rsidR="00D9124E" w:rsidRDefault="00D9124E" w:rsidP="00E12E92">
      <w:pPr>
        <w:pStyle w:val="NormalWeb"/>
        <w:numPr>
          <w:ilvl w:val="0"/>
          <w:numId w:val="0"/>
        </w:numPr>
        <w:ind w:left="1440"/>
        <w:rPr>
          <w:rFonts w:ascii="Arial" w:hAnsi="Arial" w:cs="Arial"/>
        </w:rPr>
      </w:pPr>
    </w:p>
    <w:p w14:paraId="69269D8B"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424</w:t>
      </w:r>
      <w:r w:rsidR="0087344E">
        <w:rPr>
          <w:rFonts w:ascii="Arial" w:hAnsi="Arial" w:cs="Arial"/>
        </w:rPr>
        <w:tab/>
        <w:t>Clinical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976CC3E"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435</w:t>
      </w:r>
      <w:r w:rsidR="0087344E">
        <w:rPr>
          <w:rFonts w:ascii="Arial" w:hAnsi="Arial" w:cs="Arial"/>
        </w:rPr>
        <w:tab/>
        <w:t>Applied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D862BD5" w14:textId="77777777" w:rsidR="00962901" w:rsidRDefault="00962901" w:rsidP="00E12E92">
      <w:pPr>
        <w:pStyle w:val="NormalWeb"/>
        <w:numPr>
          <w:ilvl w:val="0"/>
          <w:numId w:val="0"/>
        </w:numPr>
        <w:ind w:left="1440"/>
        <w:rPr>
          <w:rFonts w:ascii="Arial" w:hAnsi="Arial" w:cs="Arial"/>
          <w:i/>
          <w:iCs/>
        </w:rPr>
      </w:pPr>
    </w:p>
    <w:p w14:paraId="0F4C64E5"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Biomedical Science </w:t>
      </w:r>
    </w:p>
    <w:p w14:paraId="00C768DB" w14:textId="77777777" w:rsidR="005953DD" w:rsidRDefault="005953DD" w:rsidP="00E12E92">
      <w:pPr>
        <w:pStyle w:val="NormalWeb"/>
        <w:numPr>
          <w:ilvl w:val="0"/>
          <w:numId w:val="0"/>
        </w:numPr>
        <w:ind w:left="1440"/>
      </w:pPr>
    </w:p>
    <w:p w14:paraId="7D0E4DDB"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 </w:t>
      </w:r>
    </w:p>
    <w:p w14:paraId="28CDC286" w14:textId="77777777" w:rsidR="00D9124E" w:rsidRDefault="00D9124E" w:rsidP="00E12E92">
      <w:pPr>
        <w:pStyle w:val="NormalWeb"/>
        <w:numPr>
          <w:ilvl w:val="0"/>
          <w:numId w:val="0"/>
        </w:numPr>
        <w:ind w:left="1440"/>
      </w:pPr>
    </w:p>
    <w:p w14:paraId="78AC465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426</w:t>
      </w:r>
      <w:r w:rsidR="0087344E">
        <w:rPr>
          <w:rFonts w:ascii="Arial" w:hAnsi="Arial" w:cs="Arial"/>
        </w:rPr>
        <w:tab/>
        <w:t>Clinical Immunology</w:t>
      </w:r>
      <w:r w:rsidR="0087344E">
        <w:rPr>
          <w:rFonts w:ascii="Arial" w:hAnsi="Arial" w:cs="Arial"/>
        </w:rPr>
        <w:tab/>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413C2F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423</w:t>
      </w:r>
      <w:r w:rsidR="0087344E">
        <w:rPr>
          <w:rFonts w:ascii="Arial" w:hAnsi="Arial" w:cs="Arial"/>
        </w:rPr>
        <w:tab/>
        <w:t>Clinical Biochemistry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52B3050"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424</w:t>
      </w:r>
      <w:r w:rsidR="0087344E">
        <w:rPr>
          <w:rFonts w:ascii="Arial" w:hAnsi="Arial" w:cs="Arial"/>
        </w:rPr>
        <w:tab/>
        <w:t>Clinical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4E9117A"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422</w:t>
      </w:r>
      <w:r>
        <w:rPr>
          <w:rFonts w:ascii="Arial" w:hAnsi="Arial" w:cs="Arial"/>
        </w:rPr>
        <w:tab/>
        <w:t>Advanced Biomedical Science:</w:t>
      </w:r>
    </w:p>
    <w:p w14:paraId="5C5059CC" w14:textId="77777777" w:rsidR="00962901" w:rsidRDefault="00962901" w:rsidP="0087344E">
      <w:pPr>
        <w:pStyle w:val="NormalWeb"/>
        <w:numPr>
          <w:ilvl w:val="0"/>
          <w:numId w:val="0"/>
        </w:numPr>
        <w:ind w:left="2880" w:firstLine="720"/>
        <w:rPr>
          <w:rFonts w:ascii="Arial" w:hAnsi="Arial" w:cs="Arial"/>
        </w:rPr>
      </w:pPr>
      <w:r>
        <w:rPr>
          <w:rFonts w:ascii="Arial" w:hAnsi="Arial" w:cs="Arial"/>
        </w:rPr>
        <w:t>Cel</w:t>
      </w:r>
      <w:r w:rsidR="0087344E">
        <w:rPr>
          <w:rFonts w:ascii="Arial" w:hAnsi="Arial" w:cs="Arial"/>
        </w:rPr>
        <w:t>lular and Molecular Pathology</w:t>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1191D735" w14:textId="77777777" w:rsidR="00962901" w:rsidRDefault="00962901" w:rsidP="00E12E92">
      <w:pPr>
        <w:pStyle w:val="NormalWeb"/>
        <w:numPr>
          <w:ilvl w:val="0"/>
          <w:numId w:val="0"/>
        </w:numPr>
        <w:ind w:left="1440"/>
        <w:rPr>
          <w:rFonts w:ascii="Arial" w:hAnsi="Arial" w:cs="Arial"/>
        </w:rPr>
      </w:pPr>
    </w:p>
    <w:p w14:paraId="22F9B58B"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Immunology and Microbiology </w:t>
      </w:r>
    </w:p>
    <w:p w14:paraId="60B64C31" w14:textId="77777777" w:rsidR="005953DD" w:rsidRDefault="005953DD" w:rsidP="00E12E92">
      <w:pPr>
        <w:pStyle w:val="NormalWeb"/>
        <w:numPr>
          <w:ilvl w:val="0"/>
          <w:numId w:val="0"/>
        </w:numPr>
        <w:ind w:left="1440"/>
      </w:pPr>
    </w:p>
    <w:p w14:paraId="4C95E491"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2D6E76AD" w14:textId="77777777" w:rsidR="00D9124E" w:rsidRDefault="00D9124E" w:rsidP="00E12E92">
      <w:pPr>
        <w:pStyle w:val="NormalWeb"/>
        <w:numPr>
          <w:ilvl w:val="0"/>
          <w:numId w:val="0"/>
        </w:numPr>
        <w:ind w:left="1440"/>
      </w:pPr>
    </w:p>
    <w:p w14:paraId="01CBA930"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7D263DD9"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87344E">
        <w:rPr>
          <w:rFonts w:ascii="Arial" w:hAnsi="Arial" w:cs="Arial"/>
        </w:rPr>
        <w:t>425</w:t>
      </w:r>
      <w:r w:rsidR="0087344E">
        <w:rPr>
          <w:rFonts w:ascii="Arial" w:hAnsi="Arial" w:cs="Arial"/>
        </w:rPr>
        <w:tab/>
        <w:t>Advanced Microbiology</w:t>
      </w:r>
      <w:r w:rsidR="0087344E">
        <w:rPr>
          <w:rFonts w:ascii="Arial" w:hAnsi="Arial" w:cs="Arial"/>
        </w:rPr>
        <w:tab/>
      </w:r>
      <w:r w:rsidR="0087344E">
        <w:rPr>
          <w:rFonts w:ascii="Arial" w:hAnsi="Arial" w:cs="Arial"/>
        </w:rPr>
        <w:tab/>
      </w:r>
      <w:r w:rsidR="0087344E">
        <w:rPr>
          <w:rFonts w:ascii="Arial" w:hAnsi="Arial" w:cs="Arial"/>
        </w:rPr>
        <w:tab/>
      </w:r>
      <w:r w:rsidRPr="00DC42A7">
        <w:rPr>
          <w:rFonts w:ascii="Arial" w:hAnsi="Arial" w:cs="Arial"/>
        </w:rPr>
        <w:t>4</w:t>
      </w:r>
      <w:r w:rsidRPr="00DC42A7">
        <w:rPr>
          <w:rFonts w:ascii="Arial" w:hAnsi="Arial" w:cs="Arial"/>
        </w:rPr>
        <w:tab/>
        <w:t>20</w:t>
      </w:r>
    </w:p>
    <w:p w14:paraId="3F1F9C81" w14:textId="77777777" w:rsidR="005953DD" w:rsidRDefault="005953DD" w:rsidP="00E12E92">
      <w:pPr>
        <w:pStyle w:val="NormalWeb"/>
        <w:numPr>
          <w:ilvl w:val="0"/>
          <w:numId w:val="0"/>
        </w:numPr>
        <w:ind w:left="1440"/>
        <w:rPr>
          <w:rFonts w:ascii="Arial" w:hAnsi="Arial" w:cs="Arial"/>
        </w:rPr>
      </w:pPr>
    </w:p>
    <w:p w14:paraId="3AC3D635"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05FD84D3" w14:textId="77777777" w:rsidR="005953DD" w:rsidRDefault="005953DD" w:rsidP="00E12E92">
      <w:pPr>
        <w:pStyle w:val="NormalWeb"/>
        <w:numPr>
          <w:ilvl w:val="0"/>
          <w:numId w:val="0"/>
        </w:numPr>
        <w:ind w:left="1440"/>
        <w:rPr>
          <w:rFonts w:ascii="Arial" w:hAnsi="Arial" w:cs="Arial"/>
        </w:rPr>
      </w:pPr>
    </w:p>
    <w:p w14:paraId="69DD56C3"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87344E">
        <w:rPr>
          <w:rFonts w:ascii="Arial" w:hAnsi="Arial" w:cs="Arial"/>
        </w:rPr>
        <w:t>427</w:t>
      </w:r>
      <w:r w:rsidR="0087344E">
        <w:rPr>
          <w:rFonts w:ascii="Arial" w:hAnsi="Arial" w:cs="Arial"/>
        </w:rPr>
        <w:tab/>
        <w:t>Advanced Immunology</w:t>
      </w:r>
      <w:r w:rsidR="0087344E">
        <w:rPr>
          <w:rFonts w:ascii="Arial" w:hAnsi="Arial" w:cs="Arial"/>
        </w:rPr>
        <w:tab/>
      </w:r>
      <w:r w:rsidR="0087344E">
        <w:rPr>
          <w:rFonts w:ascii="Arial" w:hAnsi="Arial" w:cs="Arial"/>
        </w:rPr>
        <w:tab/>
      </w:r>
      <w:r w:rsidR="0087344E">
        <w:rPr>
          <w:rFonts w:ascii="Arial" w:hAnsi="Arial" w:cs="Arial"/>
        </w:rPr>
        <w:tab/>
      </w:r>
      <w:r w:rsidRPr="00DC42A7">
        <w:rPr>
          <w:rFonts w:ascii="Arial" w:hAnsi="Arial" w:cs="Arial"/>
        </w:rPr>
        <w:t>4</w:t>
      </w:r>
      <w:r w:rsidRPr="00DC42A7">
        <w:rPr>
          <w:rFonts w:ascii="Arial" w:hAnsi="Arial" w:cs="Arial"/>
        </w:rPr>
        <w:tab/>
        <w:t>20</w:t>
      </w:r>
    </w:p>
    <w:p w14:paraId="6B5654F3"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433</w:t>
      </w:r>
      <w:r w:rsidR="0087344E">
        <w:rPr>
          <w:rFonts w:ascii="Arial" w:hAnsi="Arial" w:cs="Arial"/>
        </w:rPr>
        <w:tab/>
        <w:t>Applied Immunology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A05CD82" w14:textId="77777777" w:rsidR="005953DD" w:rsidRDefault="005953DD" w:rsidP="00E12E92">
      <w:pPr>
        <w:pStyle w:val="NormalWeb"/>
        <w:numPr>
          <w:ilvl w:val="0"/>
          <w:numId w:val="0"/>
        </w:numPr>
        <w:ind w:left="1440"/>
        <w:rPr>
          <w:rFonts w:ascii="Arial" w:hAnsi="Arial" w:cs="Arial"/>
        </w:rPr>
      </w:pPr>
    </w:p>
    <w:p w14:paraId="7BA9EF55"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414F7A6D" w14:textId="77777777" w:rsidR="00D9124E" w:rsidRDefault="00D9124E" w:rsidP="00E12E92">
      <w:pPr>
        <w:pStyle w:val="NormalWeb"/>
        <w:numPr>
          <w:ilvl w:val="0"/>
          <w:numId w:val="0"/>
        </w:numPr>
        <w:ind w:left="1440"/>
        <w:rPr>
          <w:rFonts w:ascii="Arial" w:hAnsi="Arial" w:cs="Arial"/>
        </w:rPr>
      </w:pPr>
    </w:p>
    <w:p w14:paraId="21188CD4"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424</w:t>
      </w:r>
      <w:r w:rsidR="00C4084C">
        <w:rPr>
          <w:rFonts w:ascii="Arial" w:hAnsi="Arial" w:cs="Arial"/>
        </w:rPr>
        <w:tab/>
        <w:t>Clinical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45DF63B4"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435</w:t>
      </w:r>
      <w:r w:rsidR="00C4084C">
        <w:rPr>
          <w:rFonts w:ascii="Arial" w:hAnsi="Arial" w:cs="Arial"/>
        </w:rPr>
        <w:tab/>
        <w:t>Applied Microbiology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2600BD32" w14:textId="77777777" w:rsidR="00962901" w:rsidRDefault="00962901" w:rsidP="00E12E92">
      <w:pPr>
        <w:pStyle w:val="NormalWeb"/>
        <w:numPr>
          <w:ilvl w:val="0"/>
          <w:numId w:val="0"/>
        </w:numPr>
        <w:ind w:left="1440"/>
        <w:rPr>
          <w:rFonts w:ascii="Arial" w:hAnsi="Arial" w:cs="Arial"/>
          <w:b/>
          <w:bCs/>
        </w:rPr>
      </w:pPr>
    </w:p>
    <w:p w14:paraId="0566E19D"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 xml:space="preserve">Immunology and Pharmacology </w:t>
      </w:r>
    </w:p>
    <w:p w14:paraId="56E9EB39" w14:textId="77777777" w:rsidR="005953DD" w:rsidRDefault="005953DD" w:rsidP="00E12E92">
      <w:pPr>
        <w:pStyle w:val="NormalWeb"/>
        <w:numPr>
          <w:ilvl w:val="0"/>
          <w:numId w:val="0"/>
        </w:numPr>
        <w:ind w:left="1440"/>
      </w:pPr>
    </w:p>
    <w:p w14:paraId="66F1C378"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63E4C3A9" w14:textId="77777777" w:rsidR="00D9124E" w:rsidRDefault="00D9124E" w:rsidP="00E12E92">
      <w:pPr>
        <w:pStyle w:val="NormalWeb"/>
        <w:numPr>
          <w:ilvl w:val="0"/>
          <w:numId w:val="0"/>
        </w:numPr>
        <w:ind w:left="1440"/>
      </w:pPr>
    </w:p>
    <w:p w14:paraId="5A3307E7"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Pr="00DC42A7">
        <w:rPr>
          <w:rFonts w:ascii="Arial" w:hAnsi="Arial" w:cs="Arial"/>
        </w:rPr>
        <w:t>426</w:t>
      </w:r>
      <w:r w:rsidRPr="00DC42A7">
        <w:rPr>
          <w:rFonts w:ascii="Arial" w:hAnsi="Arial" w:cs="Arial"/>
        </w:rPr>
        <w:tab/>
        <w:t>Clinical Immunology</w:t>
      </w:r>
      <w:r w:rsidRPr="00DC42A7">
        <w:rPr>
          <w:rFonts w:ascii="Arial" w:hAnsi="Arial" w:cs="Arial"/>
        </w:rPr>
        <w:tab/>
      </w:r>
      <w:r w:rsidRPr="00DC42A7">
        <w:rPr>
          <w:rFonts w:ascii="Arial" w:hAnsi="Arial" w:cs="Arial"/>
        </w:rPr>
        <w:tab/>
      </w:r>
      <w:r w:rsidRPr="00DC42A7">
        <w:rPr>
          <w:rFonts w:ascii="Arial" w:hAnsi="Arial" w:cs="Arial"/>
        </w:rPr>
        <w:tab/>
      </w:r>
      <w:r w:rsidRPr="00DC42A7">
        <w:rPr>
          <w:rFonts w:ascii="Arial" w:hAnsi="Arial" w:cs="Arial"/>
        </w:rPr>
        <w:tab/>
        <w:t>4</w:t>
      </w:r>
      <w:r w:rsidRPr="00DC42A7">
        <w:rPr>
          <w:rFonts w:ascii="Arial" w:hAnsi="Arial" w:cs="Arial"/>
        </w:rPr>
        <w:tab/>
        <w:t>20</w:t>
      </w:r>
    </w:p>
    <w:p w14:paraId="72C31D21"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429</w:t>
      </w:r>
      <w:r>
        <w:rPr>
          <w:rFonts w:ascii="Arial" w:hAnsi="Arial" w:cs="Arial"/>
        </w:rPr>
        <w:tab/>
        <w:t>Advance</w:t>
      </w:r>
      <w:r w:rsidR="0087344E">
        <w:rPr>
          <w:rFonts w:ascii="Arial" w:hAnsi="Arial" w:cs="Arial"/>
        </w:rPr>
        <w:t>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24170A0" w14:textId="77777777" w:rsidR="005953DD" w:rsidRDefault="005953DD" w:rsidP="00E12E92">
      <w:pPr>
        <w:pStyle w:val="NormalWeb"/>
        <w:numPr>
          <w:ilvl w:val="0"/>
          <w:numId w:val="0"/>
        </w:numPr>
        <w:ind w:left="1440"/>
        <w:rPr>
          <w:rFonts w:ascii="Arial" w:hAnsi="Arial" w:cs="Arial"/>
        </w:rPr>
      </w:pPr>
    </w:p>
    <w:p w14:paraId="638A8ADB" w14:textId="77777777" w:rsidR="00962901" w:rsidRDefault="00962901" w:rsidP="0087344E">
      <w:pPr>
        <w:pStyle w:val="NormalWeb"/>
        <w:numPr>
          <w:ilvl w:val="0"/>
          <w:numId w:val="0"/>
        </w:numPr>
        <w:ind w:left="1440" w:firstLine="720"/>
        <w:rPr>
          <w:rFonts w:ascii="Arial" w:hAnsi="Arial" w:cs="Arial"/>
        </w:rPr>
      </w:pPr>
      <w:r>
        <w:rPr>
          <w:rFonts w:ascii="Arial" w:hAnsi="Arial" w:cs="Arial"/>
        </w:rPr>
        <w:t>20 credits from the following classes</w:t>
      </w:r>
    </w:p>
    <w:p w14:paraId="54FDE081" w14:textId="77777777" w:rsidR="00D9124E" w:rsidRDefault="00D9124E" w:rsidP="00E12E92">
      <w:pPr>
        <w:pStyle w:val="NormalWeb"/>
        <w:numPr>
          <w:ilvl w:val="0"/>
          <w:numId w:val="0"/>
        </w:numPr>
        <w:ind w:left="1440"/>
        <w:rPr>
          <w:rFonts w:ascii="Arial" w:hAnsi="Arial" w:cs="Arial"/>
        </w:rPr>
      </w:pPr>
    </w:p>
    <w:p w14:paraId="2A9A92C0" w14:textId="77777777" w:rsidR="00DC42A7" w:rsidRPr="00DC42A7" w:rsidRDefault="00DC42A7" w:rsidP="0087344E">
      <w:pPr>
        <w:pStyle w:val="NormalWeb"/>
        <w:numPr>
          <w:ilvl w:val="0"/>
          <w:numId w:val="0"/>
        </w:numPr>
        <w:ind w:left="1440" w:firstLine="720"/>
        <w:rPr>
          <w:rFonts w:ascii="Arial" w:hAnsi="Arial" w:cs="Arial"/>
        </w:rPr>
      </w:pPr>
      <w:r w:rsidRPr="00DC42A7">
        <w:rPr>
          <w:rFonts w:ascii="Arial" w:hAnsi="Arial" w:cs="Arial"/>
        </w:rPr>
        <w:t>BM</w:t>
      </w:r>
      <w:r w:rsidR="00913397">
        <w:rPr>
          <w:rFonts w:ascii="Arial" w:hAnsi="Arial" w:cs="Arial"/>
        </w:rPr>
        <w:t xml:space="preserve"> </w:t>
      </w:r>
      <w:r w:rsidR="00C4084C">
        <w:rPr>
          <w:rFonts w:ascii="Arial" w:hAnsi="Arial" w:cs="Arial"/>
        </w:rPr>
        <w:t>427</w:t>
      </w:r>
      <w:r w:rsidR="00C4084C">
        <w:rPr>
          <w:rFonts w:ascii="Arial" w:hAnsi="Arial" w:cs="Arial"/>
        </w:rPr>
        <w:tab/>
        <w:t>Advanced Immunology</w:t>
      </w:r>
      <w:r w:rsidR="00C4084C">
        <w:rPr>
          <w:rFonts w:ascii="Arial" w:hAnsi="Arial" w:cs="Arial"/>
        </w:rPr>
        <w:tab/>
      </w:r>
      <w:r w:rsidR="00C4084C">
        <w:rPr>
          <w:rFonts w:ascii="Arial" w:hAnsi="Arial" w:cs="Arial"/>
        </w:rPr>
        <w:tab/>
      </w:r>
      <w:r w:rsidR="00C4084C">
        <w:rPr>
          <w:rFonts w:ascii="Arial" w:hAnsi="Arial" w:cs="Arial"/>
        </w:rPr>
        <w:tab/>
      </w:r>
      <w:r w:rsidRPr="00DC42A7">
        <w:rPr>
          <w:rFonts w:ascii="Arial" w:hAnsi="Arial" w:cs="Arial"/>
        </w:rPr>
        <w:t>4</w:t>
      </w:r>
      <w:r w:rsidRPr="00DC42A7">
        <w:rPr>
          <w:rFonts w:ascii="Arial" w:hAnsi="Arial" w:cs="Arial"/>
        </w:rPr>
        <w:tab/>
        <w:t>20</w:t>
      </w:r>
    </w:p>
    <w:p w14:paraId="06FC9A15"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433</w:t>
      </w:r>
      <w:r w:rsidR="00C4084C">
        <w:rPr>
          <w:rFonts w:ascii="Arial" w:hAnsi="Arial" w:cs="Arial"/>
        </w:rPr>
        <w:tab/>
        <w:t>Applied Immunology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23AFD24D" w14:textId="77777777" w:rsidR="005953DD" w:rsidRDefault="005953DD" w:rsidP="00E12E92">
      <w:pPr>
        <w:pStyle w:val="NormalWeb"/>
        <w:numPr>
          <w:ilvl w:val="0"/>
          <w:numId w:val="0"/>
        </w:numPr>
        <w:ind w:left="1440"/>
        <w:rPr>
          <w:rFonts w:ascii="Arial" w:hAnsi="Arial" w:cs="Arial"/>
        </w:rPr>
      </w:pPr>
    </w:p>
    <w:p w14:paraId="2B239011"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from the following classes</w:t>
      </w:r>
    </w:p>
    <w:p w14:paraId="0E5AA994" w14:textId="77777777" w:rsidR="00D9124E" w:rsidRDefault="00D9124E" w:rsidP="00E12E92">
      <w:pPr>
        <w:pStyle w:val="NormalWeb"/>
        <w:numPr>
          <w:ilvl w:val="0"/>
          <w:numId w:val="0"/>
        </w:numPr>
        <w:ind w:left="1440"/>
        <w:rPr>
          <w:rFonts w:ascii="Arial" w:hAnsi="Arial" w:cs="Arial"/>
        </w:rPr>
      </w:pPr>
    </w:p>
    <w:p w14:paraId="47285E98"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434</w:t>
      </w:r>
      <w:r w:rsidR="00C4084C">
        <w:rPr>
          <w:rFonts w:ascii="Arial" w:hAnsi="Arial" w:cs="Arial"/>
        </w:rPr>
        <w:tab/>
        <w:t>Clinical Pharmacology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72C1C029"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428</w:t>
      </w:r>
      <w:r w:rsidR="00C4084C">
        <w:rPr>
          <w:rFonts w:ascii="Arial" w:hAnsi="Arial" w:cs="Arial"/>
        </w:rPr>
        <w:tab/>
        <w:t>Applied Pharmacology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0DF5E806" w14:textId="77777777" w:rsidR="00962901" w:rsidRDefault="00962901" w:rsidP="00E12E92">
      <w:pPr>
        <w:pStyle w:val="NormalWeb"/>
        <w:numPr>
          <w:ilvl w:val="0"/>
          <w:numId w:val="0"/>
        </w:numPr>
        <w:ind w:left="1440"/>
        <w:rPr>
          <w:rFonts w:ascii="Arial" w:hAnsi="Arial" w:cs="Arial"/>
          <w:b/>
          <w:bCs/>
        </w:rPr>
      </w:pPr>
    </w:p>
    <w:p w14:paraId="2DD2DCDD"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Immunology</w:t>
      </w:r>
    </w:p>
    <w:p w14:paraId="0D6FC3FC" w14:textId="77777777" w:rsidR="005953DD" w:rsidRDefault="005953DD" w:rsidP="00E12E92">
      <w:pPr>
        <w:pStyle w:val="NormalWeb"/>
        <w:numPr>
          <w:ilvl w:val="0"/>
          <w:numId w:val="0"/>
        </w:numPr>
        <w:ind w:left="1440"/>
        <w:rPr>
          <w:rFonts w:ascii="Arial" w:hAnsi="Arial" w:cs="Arial"/>
          <w:i/>
          <w:iCs/>
        </w:rPr>
      </w:pPr>
    </w:p>
    <w:p w14:paraId="13BE48C8" w14:textId="77777777" w:rsidR="00962901" w:rsidRDefault="00962901" w:rsidP="0087344E">
      <w:pPr>
        <w:pStyle w:val="NormalWeb"/>
        <w:numPr>
          <w:ilvl w:val="0"/>
          <w:numId w:val="0"/>
        </w:numPr>
        <w:ind w:left="1440" w:firstLine="720"/>
        <w:rPr>
          <w:rFonts w:ascii="Arial" w:hAnsi="Arial" w:cs="Arial"/>
        </w:rPr>
      </w:pPr>
      <w:r>
        <w:rPr>
          <w:rFonts w:ascii="Arial" w:hAnsi="Arial" w:cs="Arial"/>
        </w:rPr>
        <w:t xml:space="preserve">Compulsory Classes </w:t>
      </w:r>
    </w:p>
    <w:p w14:paraId="05FAD6E9" w14:textId="77777777" w:rsidR="00D9124E" w:rsidRDefault="00D9124E" w:rsidP="00E12E92">
      <w:pPr>
        <w:pStyle w:val="NormalWeb"/>
        <w:numPr>
          <w:ilvl w:val="0"/>
          <w:numId w:val="0"/>
        </w:numPr>
        <w:ind w:left="1440"/>
      </w:pPr>
    </w:p>
    <w:p w14:paraId="0313493E"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427</w:t>
      </w:r>
      <w:r w:rsidR="00C4084C">
        <w:rPr>
          <w:rFonts w:ascii="Arial" w:hAnsi="Arial" w:cs="Arial"/>
        </w:rPr>
        <w:tab/>
        <w:t>Advanced Immunology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15ED838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C4084C">
        <w:rPr>
          <w:rFonts w:ascii="Arial" w:hAnsi="Arial" w:cs="Arial"/>
        </w:rPr>
        <w:t>426</w:t>
      </w:r>
      <w:r w:rsidR="00C4084C">
        <w:rPr>
          <w:rFonts w:ascii="Arial" w:hAnsi="Arial" w:cs="Arial"/>
        </w:rPr>
        <w:tab/>
        <w:t>Clinical Immunology</w:t>
      </w:r>
      <w:r w:rsidR="00C4084C">
        <w:rPr>
          <w:rFonts w:ascii="Arial" w:hAnsi="Arial" w:cs="Arial"/>
        </w:rPr>
        <w:tab/>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53DB87C5"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C4084C">
        <w:rPr>
          <w:rFonts w:ascii="Arial" w:hAnsi="Arial" w:cs="Arial"/>
        </w:rPr>
        <w:t>433</w:t>
      </w:r>
      <w:r w:rsidR="00C4084C">
        <w:rPr>
          <w:rFonts w:ascii="Arial" w:hAnsi="Arial" w:cs="Arial"/>
        </w:rPr>
        <w:tab/>
        <w:t>Applied Immunology</w:t>
      </w:r>
      <w:r w:rsidR="00C4084C">
        <w:rPr>
          <w:rFonts w:ascii="Arial" w:hAnsi="Arial" w:cs="Arial"/>
        </w:rPr>
        <w:tab/>
      </w:r>
      <w:r w:rsidR="00C4084C">
        <w:rPr>
          <w:rFonts w:ascii="Arial" w:hAnsi="Arial" w:cs="Arial"/>
        </w:rPr>
        <w:tab/>
      </w:r>
      <w:r w:rsidR="00C4084C">
        <w:rPr>
          <w:rFonts w:ascii="Arial" w:hAnsi="Arial" w:cs="Arial"/>
        </w:rPr>
        <w:tab/>
      </w:r>
      <w:r>
        <w:rPr>
          <w:rFonts w:ascii="Arial" w:hAnsi="Arial" w:cs="Arial"/>
        </w:rPr>
        <w:t>4</w:t>
      </w:r>
      <w:r>
        <w:rPr>
          <w:rFonts w:ascii="Arial" w:hAnsi="Arial" w:cs="Arial"/>
        </w:rPr>
        <w:tab/>
        <w:t>20</w:t>
      </w:r>
    </w:p>
    <w:p w14:paraId="27F4641D" w14:textId="77777777" w:rsidR="005953DD" w:rsidRDefault="005953DD" w:rsidP="00E12E92">
      <w:pPr>
        <w:pStyle w:val="NormalWeb"/>
        <w:numPr>
          <w:ilvl w:val="0"/>
          <w:numId w:val="0"/>
        </w:numPr>
        <w:ind w:left="1440"/>
        <w:rPr>
          <w:rFonts w:ascii="Arial" w:hAnsi="Arial" w:cs="Arial"/>
        </w:rPr>
      </w:pPr>
    </w:p>
    <w:p w14:paraId="65B17451"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63C821B6" w14:textId="77777777" w:rsidR="00962901" w:rsidRDefault="00962901" w:rsidP="00E12E92">
      <w:pPr>
        <w:pStyle w:val="NormalWeb"/>
        <w:numPr>
          <w:ilvl w:val="0"/>
          <w:numId w:val="0"/>
        </w:numPr>
        <w:ind w:left="1440"/>
        <w:rPr>
          <w:rFonts w:ascii="Arial" w:hAnsi="Arial" w:cs="Arial"/>
        </w:rPr>
      </w:pPr>
    </w:p>
    <w:p w14:paraId="0FC23E9A"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Pharmacology</w:t>
      </w:r>
    </w:p>
    <w:p w14:paraId="29E85A9C" w14:textId="77777777" w:rsidR="005953DD" w:rsidRDefault="005953DD" w:rsidP="00E12E92">
      <w:pPr>
        <w:pStyle w:val="NormalWeb"/>
        <w:numPr>
          <w:ilvl w:val="0"/>
          <w:numId w:val="0"/>
        </w:numPr>
        <w:ind w:left="1440"/>
        <w:rPr>
          <w:rFonts w:ascii="Arial" w:hAnsi="Arial" w:cs="Arial"/>
          <w:b/>
          <w:bCs/>
        </w:rPr>
      </w:pPr>
    </w:p>
    <w:p w14:paraId="51E8E325"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429</w:t>
      </w:r>
      <w:r w:rsidR="0087344E">
        <w:rPr>
          <w:rFonts w:ascii="Arial" w:hAnsi="Arial" w:cs="Arial"/>
        </w:rPr>
        <w:tab/>
        <w:t>Advanced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sidR="0087344E">
        <w:rPr>
          <w:rFonts w:ascii="Arial" w:hAnsi="Arial" w:cs="Arial"/>
        </w:rPr>
        <w:tab/>
      </w:r>
      <w:r>
        <w:rPr>
          <w:rFonts w:ascii="Arial" w:hAnsi="Arial" w:cs="Arial"/>
        </w:rPr>
        <w:t>20</w:t>
      </w:r>
    </w:p>
    <w:p w14:paraId="6E5EDF6D"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Pr>
          <w:rFonts w:ascii="Arial" w:hAnsi="Arial" w:cs="Arial"/>
        </w:rPr>
        <w:t>4</w:t>
      </w:r>
      <w:r w:rsidR="0087344E">
        <w:rPr>
          <w:rFonts w:ascii="Arial" w:hAnsi="Arial" w:cs="Arial"/>
        </w:rPr>
        <w:t>34</w:t>
      </w:r>
      <w:r w:rsidR="0087344E">
        <w:rPr>
          <w:rFonts w:ascii="Arial" w:hAnsi="Arial" w:cs="Arial"/>
        </w:rPr>
        <w:tab/>
        <w:t>Clinical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48AE4265"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428</w:t>
      </w:r>
      <w:r w:rsidR="0087344E">
        <w:rPr>
          <w:rFonts w:ascii="Arial" w:hAnsi="Arial" w:cs="Arial"/>
        </w:rPr>
        <w:tab/>
        <w:t>Applied Pharmacology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603608D0" w14:textId="77777777" w:rsidR="005953DD" w:rsidRDefault="005953DD" w:rsidP="00E12E92">
      <w:pPr>
        <w:pStyle w:val="NormalWeb"/>
        <w:numPr>
          <w:ilvl w:val="0"/>
          <w:numId w:val="0"/>
        </w:numPr>
        <w:ind w:left="1440"/>
        <w:rPr>
          <w:rFonts w:ascii="Arial" w:hAnsi="Arial" w:cs="Arial"/>
        </w:rPr>
      </w:pPr>
    </w:p>
    <w:p w14:paraId="13FCF187"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69CA72FA" w14:textId="77777777" w:rsidR="00962901" w:rsidRDefault="00962901" w:rsidP="00E12E92">
      <w:pPr>
        <w:pStyle w:val="NormalWeb"/>
        <w:numPr>
          <w:ilvl w:val="0"/>
          <w:numId w:val="0"/>
        </w:numPr>
        <w:ind w:left="1440"/>
        <w:rPr>
          <w:rFonts w:ascii="Arial" w:hAnsi="Arial" w:cs="Arial"/>
          <w:b/>
          <w:bCs/>
        </w:rPr>
      </w:pPr>
    </w:p>
    <w:p w14:paraId="16A9BDBC" w14:textId="77777777" w:rsidR="00962901" w:rsidRDefault="00962901" w:rsidP="0087344E">
      <w:pPr>
        <w:pStyle w:val="NormalWeb"/>
        <w:numPr>
          <w:ilvl w:val="0"/>
          <w:numId w:val="0"/>
        </w:numPr>
        <w:ind w:left="1440" w:firstLine="720"/>
        <w:rPr>
          <w:rFonts w:ascii="Arial" w:hAnsi="Arial" w:cs="Arial"/>
          <w:bCs/>
          <w:i/>
        </w:rPr>
      </w:pPr>
      <w:r w:rsidRPr="00A03978">
        <w:rPr>
          <w:rFonts w:ascii="Arial" w:hAnsi="Arial" w:cs="Arial"/>
          <w:b/>
          <w:bCs/>
          <w:i/>
        </w:rPr>
        <w:t>Biochemistr</w:t>
      </w:r>
      <w:r w:rsidRPr="007047CF">
        <w:rPr>
          <w:rFonts w:ascii="Arial" w:hAnsi="Arial" w:cs="Arial"/>
          <w:bCs/>
          <w:i/>
        </w:rPr>
        <w:t>y</w:t>
      </w:r>
    </w:p>
    <w:p w14:paraId="08E091C5" w14:textId="77777777" w:rsidR="005953DD" w:rsidRPr="007047CF" w:rsidRDefault="005953DD" w:rsidP="00E12E92">
      <w:pPr>
        <w:pStyle w:val="NormalWeb"/>
        <w:numPr>
          <w:ilvl w:val="0"/>
          <w:numId w:val="0"/>
        </w:numPr>
        <w:ind w:left="1440"/>
        <w:rPr>
          <w:rFonts w:ascii="Arial" w:hAnsi="Arial" w:cs="Arial"/>
          <w:bCs/>
          <w:i/>
        </w:rPr>
      </w:pPr>
    </w:p>
    <w:p w14:paraId="2A44D616" w14:textId="635B7EA0"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0764D5">
        <w:rPr>
          <w:rFonts w:ascii="Arial" w:hAnsi="Arial" w:cs="Arial"/>
        </w:rPr>
        <w:t>430</w:t>
      </w:r>
      <w:r w:rsidR="000764D5">
        <w:rPr>
          <w:rFonts w:ascii="Arial" w:hAnsi="Arial" w:cs="Arial"/>
        </w:rPr>
        <w:tab/>
        <w:t>Advanced Biochemistry</w:t>
      </w:r>
      <w:r w:rsidR="000764D5">
        <w:rPr>
          <w:rFonts w:ascii="Arial" w:hAnsi="Arial" w:cs="Arial"/>
        </w:rPr>
        <w:tab/>
      </w:r>
      <w:r w:rsidR="000764D5">
        <w:rPr>
          <w:rFonts w:ascii="Arial" w:hAnsi="Arial" w:cs="Arial"/>
        </w:rPr>
        <w:tab/>
      </w:r>
      <w:r w:rsidR="000764D5">
        <w:rPr>
          <w:rFonts w:ascii="Arial" w:hAnsi="Arial" w:cs="Arial"/>
        </w:rPr>
        <w:tab/>
      </w:r>
      <w:r>
        <w:rPr>
          <w:rFonts w:ascii="Arial" w:hAnsi="Arial" w:cs="Arial"/>
        </w:rPr>
        <w:t>4</w:t>
      </w:r>
      <w:r>
        <w:rPr>
          <w:rFonts w:ascii="Arial" w:hAnsi="Arial" w:cs="Arial"/>
        </w:rPr>
        <w:tab/>
        <w:t>20</w:t>
      </w:r>
    </w:p>
    <w:p w14:paraId="2DD5C137" w14:textId="017276E1"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0764D5">
        <w:rPr>
          <w:rFonts w:ascii="Arial" w:hAnsi="Arial" w:cs="Arial"/>
        </w:rPr>
        <w:t>423</w:t>
      </w:r>
      <w:r w:rsidR="000764D5">
        <w:rPr>
          <w:rFonts w:ascii="Arial" w:hAnsi="Arial" w:cs="Arial"/>
        </w:rPr>
        <w:tab/>
        <w:t>Clinical Biochemistry</w:t>
      </w:r>
      <w:r w:rsidR="000764D5">
        <w:rPr>
          <w:rFonts w:ascii="Arial" w:hAnsi="Arial" w:cs="Arial"/>
        </w:rPr>
        <w:tab/>
      </w:r>
      <w:r w:rsidR="000764D5">
        <w:rPr>
          <w:rFonts w:ascii="Arial" w:hAnsi="Arial" w:cs="Arial"/>
        </w:rPr>
        <w:tab/>
      </w:r>
      <w:r w:rsidR="000764D5">
        <w:rPr>
          <w:rFonts w:ascii="Arial" w:hAnsi="Arial" w:cs="Arial"/>
        </w:rPr>
        <w:tab/>
      </w:r>
      <w:r>
        <w:rPr>
          <w:rFonts w:ascii="Arial" w:hAnsi="Arial" w:cs="Arial"/>
        </w:rPr>
        <w:t>4</w:t>
      </w:r>
      <w:r>
        <w:rPr>
          <w:rFonts w:ascii="Arial" w:hAnsi="Arial" w:cs="Arial"/>
        </w:rPr>
        <w:tab/>
        <w:t>20</w:t>
      </w:r>
    </w:p>
    <w:p w14:paraId="7C622FCC" w14:textId="0B7A840C"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Pr>
          <w:rFonts w:ascii="Arial" w:hAnsi="Arial" w:cs="Arial"/>
        </w:rPr>
        <w:t>431</w:t>
      </w:r>
      <w:r>
        <w:rPr>
          <w:rFonts w:ascii="Arial" w:hAnsi="Arial" w:cs="Arial"/>
        </w:rPr>
        <w:tab/>
        <w:t>Applied Bi</w:t>
      </w:r>
      <w:r w:rsidR="000764D5">
        <w:rPr>
          <w:rFonts w:ascii="Arial" w:hAnsi="Arial" w:cs="Arial"/>
        </w:rPr>
        <w:t>ochemistry</w:t>
      </w:r>
      <w:r w:rsidR="000764D5">
        <w:rPr>
          <w:rFonts w:ascii="Arial" w:hAnsi="Arial" w:cs="Arial"/>
        </w:rPr>
        <w:tab/>
      </w:r>
      <w:r w:rsidR="000764D5">
        <w:rPr>
          <w:rFonts w:ascii="Arial" w:hAnsi="Arial" w:cs="Arial"/>
        </w:rPr>
        <w:tab/>
      </w:r>
      <w:r w:rsidR="000764D5">
        <w:rPr>
          <w:rFonts w:ascii="Arial" w:hAnsi="Arial" w:cs="Arial"/>
        </w:rPr>
        <w:tab/>
      </w:r>
      <w:r>
        <w:rPr>
          <w:rFonts w:ascii="Arial" w:hAnsi="Arial" w:cs="Arial"/>
        </w:rPr>
        <w:t>4</w:t>
      </w:r>
      <w:r>
        <w:rPr>
          <w:rFonts w:ascii="Arial" w:hAnsi="Arial" w:cs="Arial"/>
        </w:rPr>
        <w:tab/>
        <w:t>20</w:t>
      </w:r>
    </w:p>
    <w:p w14:paraId="5DD096A0" w14:textId="77777777" w:rsidR="005953DD" w:rsidRDefault="005953DD" w:rsidP="00E12E92">
      <w:pPr>
        <w:pStyle w:val="NormalWeb"/>
        <w:numPr>
          <w:ilvl w:val="0"/>
          <w:numId w:val="0"/>
        </w:numPr>
        <w:ind w:left="1440"/>
        <w:rPr>
          <w:rFonts w:ascii="Arial" w:hAnsi="Arial" w:cs="Arial"/>
        </w:rPr>
      </w:pPr>
    </w:p>
    <w:p w14:paraId="262F5929"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017C35FE" w14:textId="77777777" w:rsidR="00962901" w:rsidRDefault="00962901" w:rsidP="00E12E92">
      <w:pPr>
        <w:pStyle w:val="NormalWeb"/>
        <w:numPr>
          <w:ilvl w:val="0"/>
          <w:numId w:val="0"/>
        </w:numPr>
        <w:ind w:left="1440"/>
      </w:pPr>
    </w:p>
    <w:p w14:paraId="152FF850"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Microbiology</w:t>
      </w:r>
    </w:p>
    <w:p w14:paraId="6C55E0E4" w14:textId="77777777" w:rsidR="005953DD" w:rsidRDefault="005953DD" w:rsidP="00E12E92">
      <w:pPr>
        <w:pStyle w:val="NormalWeb"/>
        <w:numPr>
          <w:ilvl w:val="0"/>
          <w:numId w:val="0"/>
        </w:numPr>
        <w:ind w:left="1440"/>
      </w:pPr>
    </w:p>
    <w:p w14:paraId="35A16947"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425</w:t>
      </w:r>
      <w:r w:rsidR="0087344E">
        <w:rPr>
          <w:rFonts w:ascii="Arial" w:hAnsi="Arial" w:cs="Arial"/>
        </w:rPr>
        <w:tab/>
        <w:t>Advanced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C508DF5" w14:textId="77777777" w:rsidR="00962901" w:rsidRDefault="00962901" w:rsidP="0087344E">
      <w:pPr>
        <w:pStyle w:val="NormalWeb"/>
        <w:numPr>
          <w:ilvl w:val="0"/>
          <w:numId w:val="0"/>
        </w:numPr>
        <w:ind w:left="1440" w:firstLine="720"/>
        <w:rPr>
          <w:rFonts w:ascii="Arial" w:hAnsi="Arial" w:cs="Arial"/>
        </w:rPr>
      </w:pPr>
      <w:r>
        <w:rPr>
          <w:rFonts w:ascii="Arial" w:hAnsi="Arial" w:cs="Arial"/>
        </w:rPr>
        <w:t>BM</w:t>
      </w:r>
      <w:r w:rsidR="00913397">
        <w:rPr>
          <w:rFonts w:ascii="Arial" w:hAnsi="Arial" w:cs="Arial"/>
        </w:rPr>
        <w:t xml:space="preserve"> </w:t>
      </w:r>
      <w:r w:rsidR="0087344E">
        <w:rPr>
          <w:rFonts w:ascii="Arial" w:hAnsi="Arial" w:cs="Arial"/>
        </w:rPr>
        <w:t>424</w:t>
      </w:r>
      <w:r w:rsidR="0087344E">
        <w:rPr>
          <w:rFonts w:ascii="Arial" w:hAnsi="Arial" w:cs="Arial"/>
        </w:rPr>
        <w:tab/>
        <w:t>Clinical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09629639" w14:textId="77777777" w:rsidR="00962901" w:rsidRDefault="00962901" w:rsidP="0087344E">
      <w:pPr>
        <w:pStyle w:val="NormalWeb"/>
        <w:numPr>
          <w:ilvl w:val="0"/>
          <w:numId w:val="0"/>
        </w:numPr>
        <w:ind w:left="1440" w:firstLine="720"/>
        <w:rPr>
          <w:rFonts w:ascii="Arial" w:hAnsi="Arial" w:cs="Arial"/>
        </w:rPr>
      </w:pPr>
      <w:r w:rsidRPr="008A7FD3">
        <w:rPr>
          <w:rFonts w:ascii="Arial" w:hAnsi="Arial" w:cs="Arial"/>
        </w:rPr>
        <w:t>BM</w:t>
      </w:r>
      <w:r w:rsidR="00913397">
        <w:rPr>
          <w:rFonts w:ascii="Arial" w:hAnsi="Arial" w:cs="Arial"/>
        </w:rPr>
        <w:t xml:space="preserve"> </w:t>
      </w:r>
      <w:r w:rsidR="0087344E">
        <w:rPr>
          <w:rFonts w:ascii="Arial" w:hAnsi="Arial" w:cs="Arial"/>
        </w:rPr>
        <w:t>435</w:t>
      </w:r>
      <w:r w:rsidR="0087344E">
        <w:rPr>
          <w:rFonts w:ascii="Arial" w:hAnsi="Arial" w:cs="Arial"/>
        </w:rPr>
        <w:tab/>
        <w:t>Applied Microbiology</w:t>
      </w:r>
      <w:r w:rsidR="0087344E">
        <w:rPr>
          <w:rFonts w:ascii="Arial" w:hAnsi="Arial" w:cs="Arial"/>
        </w:rPr>
        <w:tab/>
      </w:r>
      <w:r w:rsidR="0087344E">
        <w:rPr>
          <w:rFonts w:ascii="Arial" w:hAnsi="Arial" w:cs="Arial"/>
        </w:rPr>
        <w:tab/>
      </w:r>
      <w:r w:rsidR="0087344E">
        <w:rPr>
          <w:rFonts w:ascii="Arial" w:hAnsi="Arial" w:cs="Arial"/>
        </w:rPr>
        <w:tab/>
      </w:r>
      <w:r>
        <w:rPr>
          <w:rFonts w:ascii="Arial" w:hAnsi="Arial" w:cs="Arial"/>
        </w:rPr>
        <w:t>4</w:t>
      </w:r>
      <w:r>
        <w:rPr>
          <w:rFonts w:ascii="Arial" w:hAnsi="Arial" w:cs="Arial"/>
        </w:rPr>
        <w:tab/>
        <w:t>20</w:t>
      </w:r>
    </w:p>
    <w:p w14:paraId="2629AE3F" w14:textId="77777777" w:rsidR="005953DD" w:rsidRDefault="005953DD" w:rsidP="00E12E92">
      <w:pPr>
        <w:pStyle w:val="NormalWeb"/>
        <w:numPr>
          <w:ilvl w:val="0"/>
          <w:numId w:val="0"/>
        </w:numPr>
        <w:ind w:left="1440"/>
        <w:rPr>
          <w:rFonts w:ascii="Arial" w:hAnsi="Arial" w:cs="Arial"/>
        </w:rPr>
      </w:pPr>
    </w:p>
    <w:p w14:paraId="280E80CD" w14:textId="77777777" w:rsidR="00962901" w:rsidRDefault="00962901" w:rsidP="0087344E">
      <w:pPr>
        <w:pStyle w:val="NormalWeb"/>
        <w:numPr>
          <w:ilvl w:val="0"/>
          <w:numId w:val="0"/>
        </w:numPr>
        <w:ind w:left="1440" w:firstLine="720"/>
        <w:rPr>
          <w:rFonts w:ascii="Arial" w:hAnsi="Arial" w:cs="Arial"/>
        </w:rPr>
      </w:pPr>
      <w:r>
        <w:rPr>
          <w:rFonts w:ascii="Arial" w:hAnsi="Arial" w:cs="Arial"/>
        </w:rPr>
        <w:t>Plus 20 credits chosen from the classes listed in this Regulation</w:t>
      </w:r>
    </w:p>
    <w:p w14:paraId="4F70111D" w14:textId="77777777" w:rsidR="00962901" w:rsidRDefault="00962901" w:rsidP="00E12E92">
      <w:pPr>
        <w:pStyle w:val="NormalWeb"/>
        <w:numPr>
          <w:ilvl w:val="0"/>
          <w:numId w:val="0"/>
        </w:numPr>
        <w:ind w:left="1440"/>
      </w:pPr>
    </w:p>
    <w:p w14:paraId="194D5ACE" w14:textId="77777777" w:rsidR="00962901" w:rsidRPr="00A03978" w:rsidRDefault="00962901" w:rsidP="0087344E">
      <w:pPr>
        <w:pStyle w:val="NormalWeb"/>
        <w:numPr>
          <w:ilvl w:val="0"/>
          <w:numId w:val="0"/>
        </w:numPr>
        <w:ind w:left="1440" w:firstLine="720"/>
        <w:rPr>
          <w:rFonts w:ascii="Arial" w:hAnsi="Arial" w:cs="Arial"/>
          <w:b/>
          <w:i/>
          <w:iCs/>
        </w:rPr>
      </w:pPr>
      <w:r w:rsidRPr="00A03978">
        <w:rPr>
          <w:rFonts w:ascii="Arial" w:hAnsi="Arial" w:cs="Arial"/>
          <w:b/>
          <w:i/>
          <w:iCs/>
        </w:rPr>
        <w:t>Biomolecular Sciences</w:t>
      </w:r>
    </w:p>
    <w:p w14:paraId="47A15F70" w14:textId="77777777" w:rsidR="005953DD" w:rsidRDefault="005953DD" w:rsidP="00E12E92">
      <w:pPr>
        <w:pStyle w:val="NormalWeb"/>
        <w:numPr>
          <w:ilvl w:val="0"/>
          <w:numId w:val="0"/>
        </w:numPr>
        <w:ind w:left="1440"/>
      </w:pPr>
    </w:p>
    <w:p w14:paraId="14D713EC" w14:textId="77777777" w:rsidR="005953DD" w:rsidRDefault="00962901" w:rsidP="0087344E">
      <w:pPr>
        <w:pStyle w:val="NormalWeb"/>
        <w:numPr>
          <w:ilvl w:val="0"/>
          <w:numId w:val="0"/>
        </w:numPr>
        <w:ind w:left="1440" w:firstLine="720"/>
        <w:rPr>
          <w:rFonts w:ascii="Arial" w:hAnsi="Arial" w:cs="Arial"/>
        </w:rPr>
      </w:pPr>
      <w:r>
        <w:rPr>
          <w:rFonts w:ascii="Arial" w:hAnsi="Arial" w:cs="Arial"/>
        </w:rPr>
        <w:t>Optional Classes</w:t>
      </w:r>
    </w:p>
    <w:p w14:paraId="1A23FC1C" w14:textId="26658E25" w:rsidR="00962901" w:rsidRDefault="00962901" w:rsidP="0087344E">
      <w:pPr>
        <w:pStyle w:val="NormalWeb"/>
        <w:numPr>
          <w:ilvl w:val="0"/>
          <w:numId w:val="0"/>
        </w:numPr>
        <w:ind w:left="2160"/>
        <w:rPr>
          <w:rFonts w:ascii="Arial" w:hAnsi="Arial" w:cs="Arial"/>
        </w:rPr>
      </w:pPr>
      <w:r>
        <w:rPr>
          <w:rFonts w:ascii="Arial" w:hAnsi="Arial" w:cs="Arial"/>
        </w:rPr>
        <w:br/>
        <w:t>80 credits chosen from the classes listed in this Regulation</w:t>
      </w:r>
    </w:p>
    <w:p w14:paraId="210AE913" w14:textId="363035DB" w:rsidR="00C11D05" w:rsidRDefault="00C11D05" w:rsidP="0087344E">
      <w:pPr>
        <w:pStyle w:val="NormalWeb"/>
        <w:numPr>
          <w:ilvl w:val="0"/>
          <w:numId w:val="0"/>
        </w:numPr>
        <w:ind w:left="2160"/>
        <w:rPr>
          <w:rFonts w:ascii="Arial" w:hAnsi="Arial" w:cs="Arial"/>
        </w:rPr>
      </w:pPr>
    </w:p>
    <w:p w14:paraId="6FD26481" w14:textId="77777777" w:rsidR="00C11D05" w:rsidRPr="00C11D05" w:rsidRDefault="00C11D05" w:rsidP="00C11D05">
      <w:pPr>
        <w:pStyle w:val="NormalWeb"/>
        <w:numPr>
          <w:ilvl w:val="0"/>
          <w:numId w:val="0"/>
        </w:numPr>
        <w:ind w:left="1440" w:firstLine="720"/>
        <w:outlineLvl w:val="0"/>
        <w:rPr>
          <w:rFonts w:ascii="Arial" w:hAnsi="Arial" w:cs="Arial"/>
          <w:b/>
          <w:i/>
          <w:iCs/>
        </w:rPr>
      </w:pPr>
      <w:r w:rsidRPr="00C11D05">
        <w:rPr>
          <w:rFonts w:ascii="Arial" w:hAnsi="Arial" w:cs="Arial"/>
          <w:b/>
          <w:i/>
          <w:iCs/>
        </w:rPr>
        <w:t>Biology with Teaching</w:t>
      </w:r>
    </w:p>
    <w:p w14:paraId="75668E3D" w14:textId="77777777" w:rsidR="00C11D05" w:rsidRPr="00C11D05" w:rsidRDefault="00C11D05" w:rsidP="00C11D05">
      <w:pPr>
        <w:rPr>
          <w:rFonts w:cs="Arial"/>
        </w:rPr>
      </w:pPr>
      <w:r w:rsidRPr="00C11D05">
        <w:rPr>
          <w:rFonts w:cs="Arial"/>
        </w:rPr>
        <w:tab/>
      </w:r>
      <w:r w:rsidRPr="00C11D05">
        <w:rPr>
          <w:rFonts w:cs="Arial"/>
        </w:rPr>
        <w:tab/>
      </w:r>
      <w:r w:rsidRPr="00C11D05">
        <w:rPr>
          <w:rFonts w:cs="Arial"/>
        </w:rPr>
        <w:tab/>
      </w:r>
    </w:p>
    <w:p w14:paraId="7A6BB138" w14:textId="77777777" w:rsidR="00C11D05" w:rsidRPr="00CD0B37" w:rsidRDefault="00C11D05" w:rsidP="00C11D05">
      <w:pPr>
        <w:ind w:left="1440" w:firstLine="720"/>
        <w:rPr>
          <w:rFonts w:cs="Arial"/>
          <w:sz w:val="24"/>
        </w:rPr>
      </w:pPr>
      <w:r w:rsidRPr="00CD0B37">
        <w:rPr>
          <w:rFonts w:cs="Arial"/>
          <w:sz w:val="24"/>
        </w:rPr>
        <w:t>X3 401</w:t>
      </w:r>
      <w:r w:rsidRPr="00CD0B37">
        <w:rPr>
          <w:rFonts w:cs="Arial"/>
          <w:sz w:val="24"/>
        </w:rPr>
        <w:tab/>
        <w:t>Professional Specialisation 1</w:t>
      </w:r>
      <w:r w:rsidRPr="00CD0B37">
        <w:rPr>
          <w:rFonts w:cs="Arial"/>
          <w:sz w:val="24"/>
        </w:rPr>
        <w:tab/>
      </w:r>
      <w:r w:rsidRPr="00CD0B37">
        <w:rPr>
          <w:rFonts w:cs="Arial"/>
          <w:sz w:val="24"/>
        </w:rPr>
        <w:tab/>
        <w:t>4</w:t>
      </w:r>
      <w:r w:rsidRPr="00CD0B37">
        <w:rPr>
          <w:rFonts w:cs="Arial"/>
          <w:sz w:val="24"/>
        </w:rPr>
        <w:tab/>
        <w:t>10</w:t>
      </w:r>
    </w:p>
    <w:p w14:paraId="107AA350" w14:textId="77777777" w:rsidR="00C11D05" w:rsidRPr="00CD0B37" w:rsidRDefault="00C11D05" w:rsidP="00C11D05">
      <w:pPr>
        <w:rPr>
          <w:rFonts w:cs="Arial"/>
          <w:sz w:val="24"/>
        </w:rPr>
      </w:pPr>
      <w:r w:rsidRPr="00CD0B37">
        <w:rPr>
          <w:rFonts w:cs="Arial"/>
          <w:sz w:val="24"/>
        </w:rPr>
        <w:lastRenderedPageBreak/>
        <w:tab/>
      </w:r>
      <w:r w:rsidRPr="00CD0B37">
        <w:rPr>
          <w:rFonts w:cs="Arial"/>
          <w:sz w:val="24"/>
        </w:rPr>
        <w:tab/>
      </w:r>
      <w:r w:rsidRPr="00CD0B37">
        <w:rPr>
          <w:rFonts w:cs="Arial"/>
          <w:sz w:val="24"/>
        </w:rPr>
        <w:tab/>
        <w:t>X3 402</w:t>
      </w:r>
      <w:r w:rsidRPr="00CD0B37">
        <w:rPr>
          <w:rFonts w:cs="Arial"/>
          <w:sz w:val="24"/>
        </w:rPr>
        <w:tab/>
        <w:t xml:space="preserve">Educational Perspectives and </w:t>
      </w:r>
    </w:p>
    <w:p w14:paraId="4BD7F22D" w14:textId="77777777" w:rsidR="00C11D05" w:rsidRPr="00CD0B37" w:rsidRDefault="00C11D05" w:rsidP="00C11D05">
      <w:pPr>
        <w:ind w:left="2880" w:firstLine="720"/>
        <w:rPr>
          <w:rFonts w:cs="Arial"/>
          <w:sz w:val="24"/>
        </w:rPr>
      </w:pPr>
      <w:r w:rsidRPr="00CD0B37">
        <w:rPr>
          <w:rFonts w:cs="Arial"/>
          <w:sz w:val="24"/>
        </w:rPr>
        <w:t>Policies 1</w:t>
      </w:r>
      <w:r w:rsidRPr="00CD0B37">
        <w:rPr>
          <w:rFonts w:cs="Arial"/>
          <w:sz w:val="24"/>
        </w:rPr>
        <w:tab/>
      </w:r>
      <w:r w:rsidRPr="00CD0B37">
        <w:rPr>
          <w:rFonts w:cs="Arial"/>
          <w:sz w:val="24"/>
        </w:rPr>
        <w:tab/>
      </w:r>
      <w:r w:rsidRPr="00CD0B37">
        <w:rPr>
          <w:rFonts w:cs="Arial"/>
          <w:sz w:val="24"/>
        </w:rPr>
        <w:tab/>
      </w:r>
      <w:r w:rsidRPr="00CD0B37">
        <w:rPr>
          <w:rFonts w:cs="Arial"/>
          <w:sz w:val="24"/>
        </w:rPr>
        <w:tab/>
      </w:r>
      <w:r w:rsidRPr="00CD0B37">
        <w:rPr>
          <w:rFonts w:cs="Arial"/>
          <w:sz w:val="24"/>
        </w:rPr>
        <w:tab/>
        <w:t>4</w:t>
      </w:r>
      <w:r w:rsidRPr="00CD0B37">
        <w:rPr>
          <w:rFonts w:cs="Arial"/>
          <w:sz w:val="24"/>
        </w:rPr>
        <w:tab/>
        <w:t>20</w:t>
      </w:r>
    </w:p>
    <w:p w14:paraId="36729871" w14:textId="77777777" w:rsidR="00C11D05" w:rsidRPr="00CD0B37" w:rsidRDefault="00C11D05" w:rsidP="00C11D05">
      <w:pPr>
        <w:ind w:left="1440" w:firstLine="720"/>
        <w:rPr>
          <w:rFonts w:cs="Arial"/>
          <w:sz w:val="24"/>
        </w:rPr>
      </w:pPr>
      <w:r w:rsidRPr="00CD0B37">
        <w:rPr>
          <w:rFonts w:cs="Arial"/>
          <w:sz w:val="24"/>
        </w:rPr>
        <w:t>X3 404</w:t>
      </w:r>
      <w:r w:rsidRPr="00CD0B37">
        <w:rPr>
          <w:rFonts w:cs="Arial"/>
          <w:sz w:val="24"/>
        </w:rPr>
        <w:tab/>
        <w:t>Placement Learning</w:t>
      </w:r>
      <w:r w:rsidRPr="00CD0B37">
        <w:rPr>
          <w:rFonts w:cs="Arial"/>
          <w:sz w:val="24"/>
        </w:rPr>
        <w:tab/>
      </w:r>
      <w:r w:rsidRPr="00CD0B37">
        <w:rPr>
          <w:rFonts w:cs="Arial"/>
          <w:sz w:val="24"/>
        </w:rPr>
        <w:tab/>
      </w:r>
      <w:r w:rsidRPr="00CD0B37">
        <w:rPr>
          <w:rFonts w:cs="Arial"/>
          <w:sz w:val="24"/>
        </w:rPr>
        <w:tab/>
      </w:r>
      <w:r w:rsidRPr="00CD0B37">
        <w:rPr>
          <w:rFonts w:cs="Arial"/>
          <w:sz w:val="24"/>
        </w:rPr>
        <w:tab/>
        <w:t>4</w:t>
      </w:r>
      <w:r w:rsidRPr="00CD0B37">
        <w:rPr>
          <w:rFonts w:cs="Arial"/>
          <w:sz w:val="24"/>
        </w:rPr>
        <w:tab/>
        <w:t>40</w:t>
      </w:r>
    </w:p>
    <w:p w14:paraId="654EF6B3" w14:textId="77777777" w:rsidR="00C11D05" w:rsidRPr="00CD0B37" w:rsidRDefault="00C11D05" w:rsidP="00C11D05">
      <w:pPr>
        <w:ind w:left="1440" w:firstLine="720"/>
        <w:rPr>
          <w:rFonts w:cs="Arial"/>
          <w:sz w:val="24"/>
        </w:rPr>
      </w:pPr>
      <w:r w:rsidRPr="00CD0B37">
        <w:rPr>
          <w:rFonts w:cs="Arial"/>
          <w:sz w:val="24"/>
        </w:rPr>
        <w:t>X3 405</w:t>
      </w:r>
      <w:r w:rsidRPr="00CD0B37">
        <w:rPr>
          <w:rFonts w:cs="Arial"/>
          <w:sz w:val="24"/>
        </w:rPr>
        <w:tab/>
        <w:t>Principles and Policy in Practice 1</w:t>
      </w:r>
      <w:r w:rsidRPr="00CD0B37">
        <w:rPr>
          <w:rFonts w:cs="Arial"/>
          <w:sz w:val="24"/>
        </w:rPr>
        <w:tab/>
        <w:t>4</w:t>
      </w:r>
      <w:r w:rsidRPr="00CD0B37">
        <w:rPr>
          <w:rFonts w:cs="Arial"/>
          <w:sz w:val="24"/>
        </w:rPr>
        <w:tab/>
        <w:t>10</w:t>
      </w:r>
    </w:p>
    <w:p w14:paraId="215B0E17" w14:textId="77777777" w:rsidR="00C11D05" w:rsidRPr="00CD0B37" w:rsidRDefault="00C11D05" w:rsidP="00C11D05">
      <w:pPr>
        <w:ind w:left="1440" w:firstLine="720"/>
        <w:rPr>
          <w:rFonts w:cs="Arial"/>
          <w:sz w:val="24"/>
        </w:rPr>
      </w:pPr>
      <w:r w:rsidRPr="00CD0B37">
        <w:rPr>
          <w:rFonts w:cs="Arial"/>
          <w:sz w:val="24"/>
        </w:rPr>
        <w:t>X3 430</w:t>
      </w:r>
      <w:r w:rsidRPr="00CD0B37">
        <w:rPr>
          <w:rFonts w:cs="Arial"/>
          <w:sz w:val="24"/>
        </w:rPr>
        <w:tab/>
        <w:t>Creative Contexts for Learning</w:t>
      </w:r>
    </w:p>
    <w:p w14:paraId="3D3852C2" w14:textId="77777777" w:rsidR="00C11D05" w:rsidRPr="00CD0B37" w:rsidRDefault="00C11D05" w:rsidP="00C11D05">
      <w:pPr>
        <w:ind w:left="2880" w:firstLine="720"/>
        <w:rPr>
          <w:rFonts w:cs="Arial"/>
          <w:sz w:val="24"/>
        </w:rPr>
      </w:pPr>
      <w:r w:rsidRPr="00CD0B37">
        <w:rPr>
          <w:rFonts w:cs="Arial"/>
          <w:sz w:val="24"/>
        </w:rPr>
        <w:t xml:space="preserve"> Biology with Science 1</w:t>
      </w:r>
      <w:r w:rsidRPr="00CD0B37">
        <w:rPr>
          <w:rFonts w:cs="Arial"/>
          <w:sz w:val="24"/>
        </w:rPr>
        <w:tab/>
      </w:r>
      <w:r w:rsidRPr="00CD0B37">
        <w:rPr>
          <w:rFonts w:cs="Arial"/>
          <w:sz w:val="24"/>
        </w:rPr>
        <w:tab/>
      </w:r>
      <w:r w:rsidRPr="00CD0B37">
        <w:rPr>
          <w:rFonts w:cs="Arial"/>
          <w:sz w:val="24"/>
        </w:rPr>
        <w:tab/>
        <w:t>4</w:t>
      </w:r>
      <w:r w:rsidRPr="00CD0B37">
        <w:rPr>
          <w:rFonts w:cs="Arial"/>
          <w:sz w:val="24"/>
        </w:rPr>
        <w:tab/>
        <w:t>40</w:t>
      </w:r>
    </w:p>
    <w:p w14:paraId="728EE2CE" w14:textId="77777777" w:rsidR="00C11D05" w:rsidRDefault="00C11D05" w:rsidP="0087344E">
      <w:pPr>
        <w:pStyle w:val="NormalWeb"/>
        <w:numPr>
          <w:ilvl w:val="0"/>
          <w:numId w:val="0"/>
        </w:numPr>
        <w:ind w:left="2160"/>
        <w:rPr>
          <w:rFonts w:ascii="Arial" w:hAnsi="Arial" w:cs="Arial"/>
        </w:rPr>
      </w:pPr>
    </w:p>
    <w:p w14:paraId="718B7A90" w14:textId="77777777" w:rsidR="00962901" w:rsidRDefault="00962901" w:rsidP="00E12E92">
      <w:pPr>
        <w:pStyle w:val="NormalWeb"/>
        <w:numPr>
          <w:ilvl w:val="0"/>
          <w:numId w:val="0"/>
        </w:numPr>
        <w:ind w:left="1440"/>
      </w:pPr>
    </w:p>
    <w:p w14:paraId="0EE9CF97" w14:textId="77777777" w:rsidR="00962901" w:rsidRDefault="001C0003" w:rsidP="00F73149">
      <w:pPr>
        <w:pStyle w:val="NormalWeb"/>
        <w:numPr>
          <w:ilvl w:val="0"/>
          <w:numId w:val="0"/>
        </w:numPr>
      </w:pPr>
      <w:r>
        <w:rPr>
          <w:rFonts w:ascii="Arial" w:hAnsi="Arial" w:cs="Arial"/>
          <w:b/>
          <w:bCs/>
        </w:rPr>
        <w:t>12100.UG.98</w:t>
      </w:r>
      <w:r w:rsidR="00090920">
        <w:rPr>
          <w:rFonts w:ascii="Arial" w:hAnsi="Arial" w:cs="Arial"/>
          <w:b/>
          <w:bCs/>
        </w:rPr>
        <w:tab/>
      </w:r>
      <w:r w:rsidR="00090920">
        <w:rPr>
          <w:rFonts w:ascii="Arial" w:hAnsi="Arial" w:cs="Arial"/>
          <w:b/>
          <w:bCs/>
        </w:rPr>
        <w:tab/>
      </w:r>
      <w:r w:rsidR="00962901">
        <w:rPr>
          <w:rFonts w:ascii="Arial" w:hAnsi="Arial" w:cs="Arial"/>
          <w:b/>
          <w:bCs/>
        </w:rPr>
        <w:t xml:space="preserve">Curriculum (Part-time study) </w:t>
      </w:r>
    </w:p>
    <w:p w14:paraId="3ACD8F46" w14:textId="77777777" w:rsidR="00962901" w:rsidRDefault="00962901" w:rsidP="0087344E">
      <w:pPr>
        <w:pStyle w:val="NormalWeb"/>
        <w:numPr>
          <w:ilvl w:val="0"/>
          <w:numId w:val="0"/>
        </w:numPr>
        <w:ind w:left="2160"/>
        <w:rPr>
          <w:rFonts w:ascii="Arial" w:hAnsi="Arial" w:cs="Arial"/>
        </w:rPr>
      </w:pPr>
      <w:r>
        <w:rPr>
          <w:rFonts w:ascii="Arial" w:hAnsi="Arial" w:cs="Arial"/>
        </w:rPr>
        <w:t xml:space="preserve">In each academic year, a student studying on a part-time basis shall normally undertake a curriculum of no fewer than 60 credits chosen from the appropriate full-time curriculum. </w:t>
      </w:r>
    </w:p>
    <w:p w14:paraId="7AFE4BD7" w14:textId="77777777" w:rsidR="00C4084C" w:rsidRDefault="00C4084C" w:rsidP="0087344E">
      <w:pPr>
        <w:pStyle w:val="NormalWeb"/>
        <w:numPr>
          <w:ilvl w:val="0"/>
          <w:numId w:val="0"/>
        </w:numPr>
        <w:ind w:left="2160"/>
      </w:pPr>
    </w:p>
    <w:p w14:paraId="08B06807" w14:textId="77777777" w:rsidR="00962901" w:rsidRDefault="00090920" w:rsidP="00090920">
      <w:pPr>
        <w:pStyle w:val="NormalWeb"/>
        <w:numPr>
          <w:ilvl w:val="0"/>
          <w:numId w:val="0"/>
        </w:numPr>
      </w:pPr>
      <w:r>
        <w:rPr>
          <w:rFonts w:ascii="Arial" w:hAnsi="Arial" w:cs="Arial"/>
          <w:b/>
          <w:bCs/>
        </w:rPr>
        <w:tab/>
      </w:r>
      <w:r>
        <w:rPr>
          <w:rFonts w:ascii="Arial" w:hAnsi="Arial" w:cs="Arial"/>
          <w:b/>
          <w:bCs/>
        </w:rPr>
        <w:tab/>
      </w:r>
      <w:r w:rsidR="001C0003">
        <w:rPr>
          <w:rFonts w:ascii="Arial" w:hAnsi="Arial" w:cs="Arial"/>
          <w:b/>
          <w:bCs/>
        </w:rPr>
        <w:tab/>
      </w:r>
      <w:r w:rsidR="00962901">
        <w:rPr>
          <w:rFonts w:ascii="Arial" w:hAnsi="Arial" w:cs="Arial"/>
          <w:b/>
          <w:bCs/>
        </w:rPr>
        <w:t xml:space="preserve">Progress (Full-time study) </w:t>
      </w:r>
    </w:p>
    <w:p w14:paraId="72937DD3" w14:textId="6B6B6CBF" w:rsidR="00640758" w:rsidRDefault="001C0003" w:rsidP="001C0003">
      <w:pPr>
        <w:pStyle w:val="Calendar1"/>
        <w:ind w:left="2160" w:hanging="2160"/>
        <w:rPr>
          <w:i/>
          <w:iCs/>
        </w:rPr>
      </w:pPr>
      <w:r>
        <w:rPr>
          <w:rFonts w:cs="Arial"/>
          <w:b/>
          <w:bCs/>
        </w:rPr>
        <w:t>12100.UG.99</w:t>
      </w:r>
      <w:r>
        <w:rPr>
          <w:rFonts w:cs="Arial"/>
          <w:b/>
          <w:bCs/>
        </w:rPr>
        <w:tab/>
      </w:r>
      <w:r>
        <w:rPr>
          <w:rFonts w:cs="Arial"/>
          <w:b/>
          <w:bCs/>
        </w:rPr>
        <w:tab/>
      </w:r>
      <w:r w:rsidR="00962901">
        <w:rPr>
          <w:rFonts w:cs="Arial"/>
        </w:rPr>
        <w:t>In order to progress to the second year of the course</w:t>
      </w:r>
      <w:r w:rsidR="00640758">
        <w:rPr>
          <w:rFonts w:cs="Arial"/>
        </w:rPr>
        <w:t xml:space="preserve"> </w:t>
      </w:r>
      <w:r w:rsidR="00640758">
        <w:t xml:space="preserve">Regulation </w:t>
      </w:r>
      <w:r w:rsidR="001116C7" w:rsidRPr="001116C7">
        <w:t>00001.</w:t>
      </w:r>
      <w:r w:rsidR="00C50288">
        <w:t>UG.1.43</w:t>
      </w:r>
      <w:r w:rsidR="00640758">
        <w:t xml:space="preserve"> shall apply.</w:t>
      </w:r>
    </w:p>
    <w:p w14:paraId="1F4F0B14" w14:textId="63565A72" w:rsidR="00640758" w:rsidRDefault="001C0003" w:rsidP="001C0003">
      <w:pPr>
        <w:pStyle w:val="Calendar1"/>
        <w:ind w:left="2160" w:hanging="2160"/>
        <w:rPr>
          <w:i/>
          <w:iCs/>
        </w:rPr>
      </w:pPr>
      <w:r>
        <w:rPr>
          <w:rFonts w:cs="Arial"/>
          <w:b/>
          <w:bCs/>
        </w:rPr>
        <w:t>12100.UG.100</w:t>
      </w:r>
      <w:r w:rsidR="00640758">
        <w:rPr>
          <w:rFonts w:cs="Arial"/>
        </w:rPr>
        <w:tab/>
      </w:r>
      <w:r w:rsidR="00962901">
        <w:rPr>
          <w:rFonts w:cs="Arial"/>
        </w:rPr>
        <w:t>In order to progress to the third year of the course</w:t>
      </w:r>
      <w:r w:rsidR="00640758">
        <w:rPr>
          <w:rFonts w:cs="Arial"/>
        </w:rPr>
        <w:t xml:space="preserve"> </w:t>
      </w:r>
      <w:r w:rsidR="00640758">
        <w:t xml:space="preserve">Regulation </w:t>
      </w:r>
      <w:r w:rsidR="001116C7" w:rsidRPr="001116C7">
        <w:t>00001.</w:t>
      </w:r>
      <w:r w:rsidR="00913397">
        <w:t>UG.1.4</w:t>
      </w:r>
      <w:r w:rsidR="00C50288">
        <w:t>4</w:t>
      </w:r>
      <w:r w:rsidR="00640758">
        <w:t xml:space="preserve"> shall apply.</w:t>
      </w:r>
    </w:p>
    <w:p w14:paraId="3668C8D2" w14:textId="17CFF204" w:rsidR="00640758" w:rsidRDefault="001C0003" w:rsidP="001C0003">
      <w:pPr>
        <w:pStyle w:val="Calendar1"/>
        <w:ind w:left="2160" w:hanging="2160"/>
        <w:rPr>
          <w:i/>
          <w:iCs/>
        </w:rPr>
      </w:pPr>
      <w:r>
        <w:rPr>
          <w:rFonts w:cs="Arial"/>
          <w:b/>
          <w:bCs/>
        </w:rPr>
        <w:t>12100.UG.101</w:t>
      </w:r>
      <w:r>
        <w:rPr>
          <w:rFonts w:cs="Arial"/>
          <w:b/>
          <w:bCs/>
        </w:rPr>
        <w:tab/>
      </w:r>
      <w:r w:rsidR="00962901">
        <w:rPr>
          <w:rFonts w:cs="Arial"/>
        </w:rPr>
        <w:t>In order to progress to the fourth year of the course</w:t>
      </w:r>
      <w:r w:rsidR="00640758">
        <w:rPr>
          <w:rFonts w:cs="Arial"/>
        </w:rPr>
        <w:t xml:space="preserve"> </w:t>
      </w:r>
      <w:r w:rsidR="00640758">
        <w:t xml:space="preserve">Regulation </w:t>
      </w:r>
      <w:r w:rsidR="001116C7" w:rsidRPr="001116C7">
        <w:t>00001.</w:t>
      </w:r>
      <w:r w:rsidR="00913397">
        <w:t>UG.1.4</w:t>
      </w:r>
      <w:r w:rsidR="00C50288">
        <w:t>5</w:t>
      </w:r>
      <w:r w:rsidR="00640758">
        <w:t xml:space="preserve"> shall apply.</w:t>
      </w:r>
    </w:p>
    <w:p w14:paraId="6CECEFDC" w14:textId="77777777" w:rsidR="00962901" w:rsidRDefault="00962901" w:rsidP="00E12E92">
      <w:pPr>
        <w:pStyle w:val="NormalWeb"/>
        <w:numPr>
          <w:ilvl w:val="0"/>
          <w:numId w:val="0"/>
        </w:numPr>
        <w:ind w:left="1440"/>
        <w:rPr>
          <w:rFonts w:ascii="Arial" w:hAnsi="Arial" w:cs="Arial"/>
          <w:b/>
          <w:bCs/>
        </w:rPr>
      </w:pPr>
    </w:p>
    <w:p w14:paraId="58BAC760" w14:textId="77777777" w:rsidR="00962901" w:rsidRDefault="00090920" w:rsidP="00F73149">
      <w:pPr>
        <w:pStyle w:val="NormalWeb"/>
        <w:numPr>
          <w:ilvl w:val="0"/>
          <w:numId w:val="0"/>
        </w:numPr>
      </w:pPr>
      <w:r w:rsidRPr="00090920">
        <w:rPr>
          <w:rFonts w:ascii="Arial" w:hAnsi="Arial" w:cs="Arial"/>
          <w:b/>
          <w:bCs/>
        </w:rPr>
        <w:tab/>
      </w:r>
      <w:r w:rsidR="001C0003">
        <w:rPr>
          <w:rFonts w:ascii="Arial" w:hAnsi="Arial" w:cs="Arial"/>
          <w:b/>
          <w:bCs/>
        </w:rPr>
        <w:tab/>
      </w:r>
      <w:r w:rsidR="001C0003">
        <w:rPr>
          <w:rFonts w:ascii="Arial" w:hAnsi="Arial" w:cs="Arial"/>
          <w:b/>
          <w:bCs/>
        </w:rPr>
        <w:tab/>
      </w:r>
      <w:r w:rsidR="00962901">
        <w:rPr>
          <w:rFonts w:ascii="Arial" w:hAnsi="Arial" w:cs="Arial"/>
          <w:b/>
          <w:bCs/>
        </w:rPr>
        <w:t xml:space="preserve">Progress (Part-time study) </w:t>
      </w:r>
    </w:p>
    <w:p w14:paraId="107FA2D7" w14:textId="0EA207DC" w:rsidR="003311D7" w:rsidRDefault="001C0003" w:rsidP="001C0003">
      <w:pPr>
        <w:pStyle w:val="NormalWeb"/>
        <w:numPr>
          <w:ilvl w:val="0"/>
          <w:numId w:val="0"/>
        </w:numPr>
        <w:rPr>
          <w:rFonts w:ascii="Arial" w:hAnsi="Arial" w:cs="Arial"/>
        </w:rPr>
      </w:pPr>
      <w:r>
        <w:rPr>
          <w:rFonts w:ascii="Arial" w:hAnsi="Arial" w:cs="Arial"/>
          <w:b/>
          <w:bCs/>
        </w:rPr>
        <w:t>12100.UG.102</w:t>
      </w:r>
      <w:r>
        <w:rPr>
          <w:rFonts w:ascii="Arial" w:hAnsi="Arial" w:cs="Arial"/>
          <w:b/>
          <w:bCs/>
        </w:rPr>
        <w:tab/>
      </w:r>
      <w:r w:rsidR="003311D7" w:rsidRPr="001116C7">
        <w:rPr>
          <w:rFonts w:ascii="Arial" w:hAnsi="Arial" w:cs="Arial"/>
        </w:rPr>
        <w:t>Regulations UG.1.</w:t>
      </w:r>
      <w:r w:rsidR="00C50288">
        <w:rPr>
          <w:rFonts w:ascii="Arial" w:hAnsi="Arial" w:cs="Arial"/>
        </w:rPr>
        <w:t>49</w:t>
      </w:r>
      <w:r w:rsidR="003311D7" w:rsidRPr="001116C7">
        <w:rPr>
          <w:rFonts w:ascii="Arial" w:hAnsi="Arial" w:cs="Arial"/>
        </w:rPr>
        <w:t xml:space="preserve"> and UG.1.</w:t>
      </w:r>
      <w:r w:rsidR="00C50288">
        <w:rPr>
          <w:rFonts w:ascii="Arial" w:hAnsi="Arial" w:cs="Arial"/>
        </w:rPr>
        <w:t>50</w:t>
      </w:r>
      <w:r w:rsidR="003311D7" w:rsidRPr="001116C7">
        <w:rPr>
          <w:rFonts w:ascii="Arial" w:hAnsi="Arial" w:cs="Arial"/>
        </w:rPr>
        <w:t xml:space="preserve"> shall apply.</w:t>
      </w:r>
    </w:p>
    <w:p w14:paraId="0B96DA57" w14:textId="77777777" w:rsidR="00C4084C" w:rsidRPr="003311D7" w:rsidRDefault="00C4084C" w:rsidP="00090920">
      <w:pPr>
        <w:pStyle w:val="NormalWeb"/>
        <w:numPr>
          <w:ilvl w:val="0"/>
          <w:numId w:val="0"/>
        </w:numPr>
        <w:ind w:left="1440" w:firstLine="720"/>
        <w:rPr>
          <w:rFonts w:ascii="Arial" w:hAnsi="Arial" w:cs="Arial"/>
        </w:rPr>
      </w:pPr>
    </w:p>
    <w:p w14:paraId="3542F2FA" w14:textId="77777777" w:rsidR="00962901" w:rsidRDefault="00962901" w:rsidP="00090920">
      <w:pPr>
        <w:pStyle w:val="NormalWeb"/>
        <w:numPr>
          <w:ilvl w:val="0"/>
          <w:numId w:val="0"/>
        </w:numPr>
        <w:ind w:left="1440" w:firstLine="720"/>
      </w:pPr>
      <w:r>
        <w:rPr>
          <w:rFonts w:ascii="Arial" w:hAnsi="Arial" w:cs="Arial"/>
          <w:b/>
          <w:bCs/>
        </w:rPr>
        <w:t xml:space="preserve">Final Assessment and Honours Classification </w:t>
      </w:r>
    </w:p>
    <w:p w14:paraId="64704393" w14:textId="77777777" w:rsidR="001C0003" w:rsidRDefault="001C0003" w:rsidP="001C0003">
      <w:pPr>
        <w:pStyle w:val="NormalWeb"/>
        <w:numPr>
          <w:ilvl w:val="0"/>
          <w:numId w:val="0"/>
        </w:numPr>
        <w:ind w:left="2160" w:hanging="2160"/>
        <w:rPr>
          <w:rFonts w:ascii="Arial" w:hAnsi="Arial" w:cs="Arial"/>
        </w:rPr>
      </w:pPr>
      <w:r>
        <w:rPr>
          <w:rFonts w:ascii="Arial" w:hAnsi="Arial" w:cs="Arial"/>
          <w:b/>
          <w:bCs/>
        </w:rPr>
        <w:t>12100.UG.103</w:t>
      </w:r>
      <w:r>
        <w:rPr>
          <w:rFonts w:ascii="Arial" w:hAnsi="Arial" w:cs="Arial"/>
          <w:b/>
          <w:bCs/>
        </w:rPr>
        <w:tab/>
      </w:r>
      <w:r w:rsidR="00962901">
        <w:rPr>
          <w:rFonts w:ascii="Arial" w:hAnsi="Arial" w:cs="Arial"/>
        </w:rPr>
        <w:t xml:space="preserve">On successful completion of the fourth year, a candidate will be awarded 120 Level 4 credits under the class code </w:t>
      </w:r>
      <w:r w:rsidR="00962901">
        <w:rPr>
          <w:rFonts w:ascii="Arial" w:hAnsi="Arial" w:cs="Arial"/>
          <w:i/>
          <w:iCs/>
        </w:rPr>
        <w:t>BM 499</w:t>
      </w:r>
      <w:r>
        <w:rPr>
          <w:rFonts w:ascii="Arial" w:hAnsi="Arial" w:cs="Arial"/>
        </w:rPr>
        <w:t>.</w:t>
      </w:r>
    </w:p>
    <w:p w14:paraId="41DD47AD" w14:textId="77777777" w:rsidR="00962901" w:rsidRDefault="001C0003" w:rsidP="001C0003">
      <w:pPr>
        <w:pStyle w:val="NormalWeb"/>
        <w:numPr>
          <w:ilvl w:val="0"/>
          <w:numId w:val="0"/>
        </w:numPr>
        <w:ind w:left="2160" w:hanging="2160"/>
        <w:rPr>
          <w:rFonts w:ascii="Arial" w:hAnsi="Arial" w:cs="Arial"/>
        </w:rPr>
      </w:pPr>
      <w:r>
        <w:rPr>
          <w:rFonts w:ascii="Arial" w:hAnsi="Arial" w:cs="Arial"/>
          <w:b/>
          <w:bCs/>
        </w:rPr>
        <w:t>12100.UG.104</w:t>
      </w:r>
      <w:r>
        <w:rPr>
          <w:rFonts w:ascii="Arial" w:hAnsi="Arial" w:cs="Arial"/>
          <w:b/>
          <w:bCs/>
        </w:rPr>
        <w:tab/>
      </w:r>
      <w:r w:rsidR="00962901">
        <w:rPr>
          <w:rFonts w:ascii="Arial" w:hAnsi="Arial" w:cs="Arial"/>
        </w:rPr>
        <w:t xml:space="preserve">The final Honours classification will normally be based on the first assessed attempt at compulsory and specified optional classes in the third and fourth years. </w:t>
      </w:r>
    </w:p>
    <w:p w14:paraId="6113998D" w14:textId="77777777" w:rsidR="00C4084C" w:rsidRDefault="00C4084C" w:rsidP="00090920">
      <w:pPr>
        <w:pStyle w:val="NormalWeb"/>
        <w:numPr>
          <w:ilvl w:val="0"/>
          <w:numId w:val="0"/>
        </w:numPr>
        <w:ind w:left="2160"/>
      </w:pPr>
    </w:p>
    <w:p w14:paraId="47F6B108" w14:textId="77777777" w:rsidR="00F73149" w:rsidRDefault="00F73149" w:rsidP="00090920">
      <w:pPr>
        <w:pStyle w:val="NormalWeb"/>
        <w:numPr>
          <w:ilvl w:val="0"/>
          <w:numId w:val="0"/>
        </w:numPr>
        <w:ind w:left="1440" w:firstLine="720"/>
        <w:rPr>
          <w:rFonts w:ascii="Arial" w:hAnsi="Arial" w:cs="Arial"/>
          <w:b/>
          <w:bCs/>
        </w:rPr>
      </w:pPr>
      <w:r>
        <w:rPr>
          <w:rFonts w:ascii="Arial" w:hAnsi="Arial" w:cs="Arial"/>
          <w:b/>
          <w:bCs/>
        </w:rPr>
        <w:t>Award</w:t>
      </w:r>
    </w:p>
    <w:p w14:paraId="5DF24E94" w14:textId="085152DF" w:rsidR="00A042DC" w:rsidRDefault="001C0003" w:rsidP="00090920">
      <w:pPr>
        <w:pStyle w:val="NormalWeb"/>
        <w:numPr>
          <w:ilvl w:val="0"/>
          <w:numId w:val="0"/>
        </w:numPr>
        <w:ind w:left="2160" w:hanging="2160"/>
        <w:rPr>
          <w:rFonts w:ascii="Arial" w:hAnsi="Arial" w:cs="Arial"/>
        </w:rPr>
      </w:pPr>
      <w:r>
        <w:rPr>
          <w:rFonts w:ascii="Arial" w:hAnsi="Arial" w:cs="Arial"/>
          <w:b/>
          <w:bCs/>
        </w:rPr>
        <w:t>12100.UG.105</w:t>
      </w:r>
      <w:r w:rsidR="00090920">
        <w:rPr>
          <w:rFonts w:ascii="Arial" w:hAnsi="Arial" w:cs="Arial"/>
          <w:b/>
          <w:bCs/>
        </w:rPr>
        <w:tab/>
      </w:r>
      <w:r w:rsidR="00962901">
        <w:rPr>
          <w:rFonts w:ascii="Arial" w:hAnsi="Arial" w:cs="Arial"/>
          <w:b/>
          <w:bCs/>
        </w:rPr>
        <w:t xml:space="preserve">BSc with Honours: </w:t>
      </w:r>
      <w:r w:rsidR="00962901">
        <w:rPr>
          <w:rFonts w:ascii="Arial" w:hAnsi="Arial" w:cs="Arial"/>
        </w:rPr>
        <w:t xml:space="preserve">In order to qualify for the award of the degree of BSc with Honours in the chosen </w:t>
      </w:r>
      <w:r w:rsidR="00962901" w:rsidRPr="001116C7">
        <w:rPr>
          <w:rFonts w:ascii="Arial" w:hAnsi="Arial" w:cs="Arial"/>
        </w:rPr>
        <w:t>course</w:t>
      </w:r>
      <w:r w:rsidR="00A042DC" w:rsidRPr="001116C7">
        <w:t xml:space="preserve"> </w:t>
      </w:r>
      <w:r w:rsidR="00A042DC" w:rsidRPr="001116C7">
        <w:rPr>
          <w:rFonts w:ascii="Arial" w:hAnsi="Arial" w:cs="Arial"/>
        </w:rPr>
        <w:t xml:space="preserve">Regulation </w:t>
      </w:r>
      <w:r w:rsidR="00C50288">
        <w:rPr>
          <w:rFonts w:ascii="Arial" w:hAnsi="Arial" w:cs="Arial"/>
        </w:rPr>
        <w:t>00001.</w:t>
      </w:r>
      <w:r w:rsidR="00A042DC" w:rsidRPr="001116C7">
        <w:rPr>
          <w:rFonts w:ascii="Arial" w:hAnsi="Arial" w:cs="Arial"/>
        </w:rPr>
        <w:t>UG.1.</w:t>
      </w:r>
      <w:r w:rsidR="00C50288">
        <w:rPr>
          <w:rFonts w:ascii="Arial" w:hAnsi="Arial" w:cs="Arial"/>
        </w:rPr>
        <w:t>75</w:t>
      </w:r>
      <w:r w:rsidR="00A042DC" w:rsidRPr="001116C7">
        <w:rPr>
          <w:rFonts w:ascii="Arial" w:hAnsi="Arial" w:cs="Arial"/>
        </w:rPr>
        <w:t xml:space="preserve"> </w:t>
      </w:r>
      <w:r w:rsidR="00A042DC" w:rsidRPr="00A042DC">
        <w:rPr>
          <w:rFonts w:ascii="Arial" w:hAnsi="Arial" w:cs="Arial"/>
        </w:rPr>
        <w:t>shall apply</w:t>
      </w:r>
      <w:r w:rsidR="00C11D05">
        <w:rPr>
          <w:rFonts w:ascii="Arial" w:hAnsi="Arial" w:cs="Arial"/>
        </w:rPr>
        <w:t>.</w:t>
      </w:r>
    </w:p>
    <w:p w14:paraId="66EFF8CB" w14:textId="44276811" w:rsidR="00C11D05" w:rsidRDefault="00C11D05" w:rsidP="00C11D05">
      <w:pPr>
        <w:pStyle w:val="Calendar1"/>
        <w:ind w:left="2160" w:hanging="2160"/>
      </w:pPr>
      <w:r w:rsidRPr="00C11D05">
        <w:rPr>
          <w:rFonts w:cs="Arial"/>
          <w:b/>
          <w:bCs/>
        </w:rPr>
        <w:t>12100.UG.106</w:t>
      </w:r>
      <w:r w:rsidRPr="00C11D05">
        <w:rPr>
          <w:rFonts w:cs="Arial"/>
          <w:b/>
          <w:bCs/>
        </w:rPr>
        <w:tab/>
        <w:t xml:space="preserve">BSc with Honours in Biology with Teaching: </w:t>
      </w:r>
      <w:r w:rsidRPr="00C11D05">
        <w:rPr>
          <w:rFonts w:cs="Arial"/>
        </w:rPr>
        <w:t>In order to qualify for the award of the degree of BSc with Honours in Biology with Teaching</w:t>
      </w:r>
      <w:r w:rsidRPr="006C7D61">
        <w:rPr>
          <w:rFonts w:cs="Arial"/>
          <w:u w:val="single"/>
        </w:rPr>
        <w:t xml:space="preserve"> </w:t>
      </w:r>
      <w:r w:rsidRPr="00565A35">
        <w:t xml:space="preserve">a candidate must have accumulated no fewer than 480 credits from the course curriculum.  </w:t>
      </w:r>
      <w:r>
        <w:t xml:space="preserve">Notwithstanding </w:t>
      </w:r>
      <w:r w:rsidRPr="00797A7C">
        <w:rPr>
          <w:szCs w:val="24"/>
        </w:rPr>
        <w:t xml:space="preserve">Regulation </w:t>
      </w:r>
      <w:r>
        <w:rPr>
          <w:szCs w:val="24"/>
        </w:rPr>
        <w:t>00001.UG.1.75</w:t>
      </w:r>
      <w:r>
        <w:t>, t</w:t>
      </w:r>
      <w:r w:rsidRPr="00565A35">
        <w:t xml:space="preserve">hese must include </w:t>
      </w:r>
    </w:p>
    <w:p w14:paraId="1F287723" w14:textId="77777777" w:rsidR="00C11D05" w:rsidRDefault="00C11D05" w:rsidP="00C11D05">
      <w:pPr>
        <w:pStyle w:val="CalendarNumberedList"/>
      </w:pPr>
      <w:r>
        <w:tab/>
        <w:t>(</w:t>
      </w:r>
      <w:proofErr w:type="spellStart"/>
      <w:r>
        <w:t>i</w:t>
      </w:r>
      <w:proofErr w:type="spellEnd"/>
      <w:r>
        <w:t>)</w:t>
      </w:r>
      <w:r>
        <w:tab/>
        <w:t>the credits for all the compulsory Level 4 Education classes taken individually;</w:t>
      </w:r>
    </w:p>
    <w:p w14:paraId="32E4DA41" w14:textId="67D217A7" w:rsidR="00C11D05" w:rsidRDefault="00C11D05" w:rsidP="00C11D05">
      <w:pPr>
        <w:pStyle w:val="CalendarNumberedList"/>
      </w:pPr>
      <w:r>
        <w:tab/>
      </w:r>
      <w:r w:rsidRPr="007233A1">
        <w:t>(ii)</w:t>
      </w:r>
      <w:r w:rsidRPr="007233A1">
        <w:tab/>
        <w:t>no fewer than 200 credits at Levels 3 and 4 with at least 160 credits at Level 4.</w:t>
      </w:r>
    </w:p>
    <w:p w14:paraId="33BD7954" w14:textId="0254A5D8" w:rsidR="00A042DC" w:rsidRDefault="001C0003" w:rsidP="00090920">
      <w:pPr>
        <w:pStyle w:val="NormalWeb"/>
        <w:numPr>
          <w:ilvl w:val="0"/>
          <w:numId w:val="0"/>
        </w:numPr>
        <w:ind w:left="2160" w:hanging="2160"/>
      </w:pPr>
      <w:r>
        <w:rPr>
          <w:rFonts w:ascii="Arial" w:hAnsi="Arial" w:cs="Arial"/>
          <w:b/>
          <w:bCs/>
        </w:rPr>
        <w:t>1</w:t>
      </w:r>
      <w:r w:rsidR="00C11D05">
        <w:rPr>
          <w:rFonts w:ascii="Arial" w:hAnsi="Arial" w:cs="Arial"/>
          <w:b/>
          <w:bCs/>
        </w:rPr>
        <w:t>2100.UG.107</w:t>
      </w:r>
      <w:r w:rsidR="00090920">
        <w:rPr>
          <w:rFonts w:ascii="Arial" w:hAnsi="Arial" w:cs="Arial"/>
          <w:b/>
          <w:bCs/>
        </w:rPr>
        <w:tab/>
      </w:r>
      <w:r w:rsidR="00962901">
        <w:rPr>
          <w:rFonts w:ascii="Arial" w:hAnsi="Arial" w:cs="Arial"/>
          <w:b/>
          <w:bCs/>
        </w:rPr>
        <w:t xml:space="preserve">BSc: </w:t>
      </w:r>
      <w:r w:rsidR="00962901">
        <w:rPr>
          <w:rFonts w:ascii="Arial" w:hAnsi="Arial" w:cs="Arial"/>
        </w:rPr>
        <w:t xml:space="preserve">In order to qualify for the award of the BSc in Biological </w:t>
      </w:r>
      <w:r w:rsidR="00962901" w:rsidRPr="00090920">
        <w:rPr>
          <w:rFonts w:ascii="Arial" w:hAnsi="Arial" w:cs="Arial"/>
        </w:rPr>
        <w:t>Sciences</w:t>
      </w:r>
      <w:r w:rsidR="00A042DC" w:rsidRPr="00090920">
        <w:t xml:space="preserve"> </w:t>
      </w:r>
      <w:r w:rsidR="00A042DC" w:rsidRPr="00090920">
        <w:rPr>
          <w:rFonts w:ascii="Arial" w:hAnsi="Arial" w:cs="Arial"/>
        </w:rPr>
        <w:t>Regulation</w:t>
      </w:r>
      <w:r w:rsidR="00A042DC" w:rsidRPr="001116C7">
        <w:rPr>
          <w:rFonts w:ascii="Arial" w:hAnsi="Arial" w:cs="Arial"/>
        </w:rPr>
        <w:t xml:space="preserve"> </w:t>
      </w:r>
      <w:r w:rsidR="00C50288">
        <w:rPr>
          <w:rFonts w:ascii="Arial" w:hAnsi="Arial" w:cs="Arial"/>
        </w:rPr>
        <w:t>00001.</w:t>
      </w:r>
      <w:r w:rsidR="00A042DC" w:rsidRPr="001116C7">
        <w:rPr>
          <w:rFonts w:ascii="Arial" w:hAnsi="Arial" w:cs="Arial"/>
        </w:rPr>
        <w:t>UG.1.</w:t>
      </w:r>
      <w:r w:rsidR="00C50288">
        <w:rPr>
          <w:rFonts w:ascii="Arial" w:hAnsi="Arial" w:cs="Arial"/>
        </w:rPr>
        <w:t>76</w:t>
      </w:r>
      <w:r w:rsidR="00A042DC" w:rsidRPr="001116C7">
        <w:rPr>
          <w:rFonts w:ascii="Arial" w:hAnsi="Arial" w:cs="Arial"/>
        </w:rPr>
        <w:t xml:space="preserve"> </w:t>
      </w:r>
      <w:r w:rsidR="00A042DC" w:rsidRPr="00A042DC">
        <w:rPr>
          <w:rFonts w:ascii="Arial" w:hAnsi="Arial" w:cs="Arial"/>
        </w:rPr>
        <w:t>shall apply</w:t>
      </w:r>
      <w:r w:rsidR="009D126E">
        <w:rPr>
          <w:rFonts w:ascii="Arial" w:hAnsi="Arial" w:cs="Arial"/>
        </w:rPr>
        <w:t>.</w:t>
      </w:r>
    </w:p>
    <w:p w14:paraId="06E46522" w14:textId="5139CEC7" w:rsidR="00A042DC" w:rsidRDefault="00C11D05" w:rsidP="00090920">
      <w:pPr>
        <w:pStyle w:val="NormalWeb"/>
        <w:numPr>
          <w:ilvl w:val="0"/>
          <w:numId w:val="0"/>
        </w:numPr>
        <w:ind w:left="2160" w:hanging="2160"/>
        <w:rPr>
          <w:rFonts w:ascii="Arial" w:hAnsi="Arial" w:cs="Arial"/>
          <w:b/>
          <w:bCs/>
        </w:rPr>
      </w:pPr>
      <w:r>
        <w:rPr>
          <w:rFonts w:ascii="Arial" w:hAnsi="Arial" w:cs="Arial"/>
          <w:b/>
          <w:bCs/>
        </w:rPr>
        <w:t>12100.UG.108</w:t>
      </w:r>
      <w:r w:rsidR="00090920">
        <w:rPr>
          <w:rFonts w:ascii="Arial" w:hAnsi="Arial" w:cs="Arial"/>
          <w:b/>
          <w:bCs/>
        </w:rPr>
        <w:tab/>
      </w:r>
      <w:r w:rsidR="00962901">
        <w:rPr>
          <w:rFonts w:ascii="Arial" w:hAnsi="Arial" w:cs="Arial"/>
          <w:b/>
          <w:bCs/>
        </w:rPr>
        <w:t>Diploma of Higher Education</w:t>
      </w:r>
      <w:r w:rsidR="00962901">
        <w:rPr>
          <w:rFonts w:ascii="Arial" w:hAnsi="Arial" w:cs="Arial"/>
        </w:rPr>
        <w:t xml:space="preserve">: In order to qualify for the award of a Diploma of Higher Education in Biological </w:t>
      </w:r>
      <w:r w:rsidR="00962901" w:rsidRPr="001116C7">
        <w:rPr>
          <w:rFonts w:ascii="Arial" w:hAnsi="Arial" w:cs="Arial"/>
        </w:rPr>
        <w:t>Sciences</w:t>
      </w:r>
      <w:r w:rsidR="00A042DC" w:rsidRPr="001116C7">
        <w:t xml:space="preserve"> </w:t>
      </w:r>
      <w:r w:rsidR="00A042DC" w:rsidRPr="001116C7">
        <w:rPr>
          <w:rFonts w:ascii="Arial" w:hAnsi="Arial" w:cs="Arial"/>
        </w:rPr>
        <w:t xml:space="preserve">Regulation </w:t>
      </w:r>
      <w:r w:rsidR="00C50288">
        <w:rPr>
          <w:rFonts w:ascii="Arial" w:hAnsi="Arial" w:cs="Arial"/>
        </w:rPr>
        <w:t>00001.</w:t>
      </w:r>
      <w:r w:rsidR="00A042DC" w:rsidRPr="001116C7">
        <w:rPr>
          <w:rFonts w:ascii="Arial" w:hAnsi="Arial" w:cs="Arial"/>
        </w:rPr>
        <w:t>UG.1.</w:t>
      </w:r>
      <w:r w:rsidR="00C50288">
        <w:rPr>
          <w:rFonts w:ascii="Arial" w:hAnsi="Arial" w:cs="Arial"/>
        </w:rPr>
        <w:t>77</w:t>
      </w:r>
      <w:r w:rsidR="00A042DC" w:rsidRPr="001116C7">
        <w:rPr>
          <w:rFonts w:ascii="Arial" w:hAnsi="Arial" w:cs="Arial"/>
        </w:rPr>
        <w:t xml:space="preserve"> </w:t>
      </w:r>
      <w:r w:rsidR="00A042DC" w:rsidRPr="00A042DC">
        <w:rPr>
          <w:rFonts w:ascii="Arial" w:hAnsi="Arial" w:cs="Arial"/>
        </w:rPr>
        <w:t>shall apply</w:t>
      </w:r>
      <w:r w:rsidR="009D126E">
        <w:rPr>
          <w:rFonts w:ascii="Arial" w:hAnsi="Arial" w:cs="Arial"/>
        </w:rPr>
        <w:t>.</w:t>
      </w:r>
    </w:p>
    <w:p w14:paraId="0308861F" w14:textId="0E8B70BF" w:rsidR="00962901" w:rsidRDefault="00C11D05" w:rsidP="00090920">
      <w:pPr>
        <w:pStyle w:val="NormalWeb"/>
        <w:numPr>
          <w:ilvl w:val="0"/>
          <w:numId w:val="0"/>
        </w:numPr>
        <w:ind w:left="2160" w:hanging="2160"/>
        <w:rPr>
          <w:rFonts w:ascii="Arial" w:hAnsi="Arial" w:cs="Arial"/>
        </w:rPr>
      </w:pPr>
      <w:r>
        <w:rPr>
          <w:rFonts w:ascii="Arial" w:hAnsi="Arial" w:cs="Arial"/>
          <w:b/>
          <w:bCs/>
        </w:rPr>
        <w:t>12100.UG.109</w:t>
      </w:r>
      <w:r w:rsidR="00090920">
        <w:rPr>
          <w:rFonts w:ascii="Arial" w:hAnsi="Arial" w:cs="Arial"/>
          <w:b/>
          <w:bCs/>
        </w:rPr>
        <w:tab/>
      </w:r>
      <w:r w:rsidR="00962901">
        <w:rPr>
          <w:rFonts w:ascii="Arial" w:hAnsi="Arial" w:cs="Arial"/>
          <w:b/>
          <w:bCs/>
        </w:rPr>
        <w:t xml:space="preserve">Certificate of Higher Education: </w:t>
      </w:r>
      <w:r w:rsidR="00962901">
        <w:rPr>
          <w:rFonts w:ascii="Arial" w:hAnsi="Arial" w:cs="Arial"/>
        </w:rPr>
        <w:t>In order to qualify for the award of a Certificate of Higher Education in Biological Sciences</w:t>
      </w:r>
      <w:r w:rsidR="00A042DC" w:rsidRPr="001116C7">
        <w:t xml:space="preserve"> </w:t>
      </w:r>
      <w:r w:rsidR="009D126E" w:rsidRPr="001116C7">
        <w:rPr>
          <w:rFonts w:ascii="Arial" w:hAnsi="Arial" w:cs="Arial"/>
        </w:rPr>
        <w:t xml:space="preserve">Regulation </w:t>
      </w:r>
      <w:r w:rsidR="00C50288">
        <w:rPr>
          <w:rFonts w:ascii="Arial" w:hAnsi="Arial" w:cs="Arial"/>
        </w:rPr>
        <w:t>00001.UG.1.78</w:t>
      </w:r>
      <w:r w:rsidR="009D126E" w:rsidRPr="001116C7">
        <w:rPr>
          <w:rFonts w:ascii="Arial" w:hAnsi="Arial" w:cs="Arial"/>
        </w:rPr>
        <w:t xml:space="preserve"> </w:t>
      </w:r>
      <w:r w:rsidR="00A042DC" w:rsidRPr="009D126E">
        <w:rPr>
          <w:rFonts w:ascii="Arial" w:hAnsi="Arial" w:cs="Arial"/>
        </w:rPr>
        <w:t>shall apply</w:t>
      </w:r>
      <w:r w:rsidR="009D126E">
        <w:rPr>
          <w:rFonts w:ascii="Arial" w:hAnsi="Arial" w:cs="Arial"/>
        </w:rPr>
        <w:t>.</w:t>
      </w:r>
    </w:p>
    <w:p w14:paraId="790E12A6" w14:textId="5941B8FB" w:rsidR="00090920" w:rsidRPr="00090920" w:rsidRDefault="00090920" w:rsidP="00090920">
      <w:pPr>
        <w:pStyle w:val="NormalWeb"/>
        <w:numPr>
          <w:ilvl w:val="0"/>
          <w:numId w:val="0"/>
        </w:numPr>
        <w:ind w:left="2160" w:hanging="2160"/>
        <w:rPr>
          <w:rFonts w:ascii="Arial" w:hAnsi="Arial" w:cs="Arial"/>
          <w:b/>
        </w:rPr>
      </w:pPr>
      <w:r w:rsidRPr="00090920">
        <w:rPr>
          <w:rFonts w:ascii="Arial" w:hAnsi="Arial" w:cs="Arial"/>
          <w:b/>
          <w:bCs/>
        </w:rPr>
        <w:lastRenderedPageBreak/>
        <w:t>12100.</w:t>
      </w:r>
      <w:r w:rsidR="00C11D05">
        <w:rPr>
          <w:rFonts w:ascii="Arial" w:hAnsi="Arial" w:cs="Arial"/>
          <w:b/>
        </w:rPr>
        <w:t>UG.110</w:t>
      </w:r>
      <w:r w:rsidRPr="00090920">
        <w:rPr>
          <w:rFonts w:ascii="Arial" w:hAnsi="Arial" w:cs="Arial"/>
          <w:b/>
        </w:rPr>
        <w:t xml:space="preserve"> to</w:t>
      </w:r>
    </w:p>
    <w:p w14:paraId="2BEE5DC6" w14:textId="77777777" w:rsidR="00090920" w:rsidRPr="00090920" w:rsidRDefault="00090920" w:rsidP="00090920">
      <w:pPr>
        <w:pStyle w:val="NormalWeb"/>
        <w:numPr>
          <w:ilvl w:val="0"/>
          <w:numId w:val="0"/>
        </w:numPr>
        <w:ind w:left="2160" w:hanging="2160"/>
        <w:rPr>
          <w:rFonts w:ascii="Arial" w:hAnsi="Arial" w:cs="Arial"/>
          <w:b/>
        </w:rPr>
      </w:pPr>
      <w:r w:rsidRPr="00090920">
        <w:rPr>
          <w:rFonts w:ascii="Arial" w:hAnsi="Arial" w:cs="Arial"/>
          <w:b/>
          <w:bCs/>
        </w:rPr>
        <w:t>12100.</w:t>
      </w:r>
      <w:r w:rsidR="001C0003">
        <w:rPr>
          <w:rFonts w:ascii="Arial" w:hAnsi="Arial" w:cs="Arial"/>
          <w:b/>
        </w:rPr>
        <w:t>UG.139</w:t>
      </w:r>
      <w:r w:rsidRPr="00090920">
        <w:rPr>
          <w:rFonts w:ascii="Arial" w:hAnsi="Arial" w:cs="Arial"/>
          <w:b/>
        </w:rPr>
        <w:t xml:space="preserve"> (numbers not used)</w:t>
      </w:r>
    </w:p>
    <w:p w14:paraId="72903BE2" w14:textId="77777777" w:rsidR="00FA18E8" w:rsidRPr="00090920" w:rsidRDefault="00FA18E8" w:rsidP="00F73149">
      <w:pPr>
        <w:pStyle w:val="NormalWeb"/>
        <w:numPr>
          <w:ilvl w:val="0"/>
          <w:numId w:val="0"/>
        </w:numPr>
        <w:ind w:left="1440" w:hanging="1440"/>
        <w:rPr>
          <w:rFonts w:ascii="Arial" w:hAnsi="Arial" w:cs="Arial"/>
          <w:b/>
        </w:rPr>
      </w:pPr>
    </w:p>
    <w:p w14:paraId="22564DD5" w14:textId="77777777" w:rsidR="00FA18E8" w:rsidRDefault="00FA18E8" w:rsidP="00FA18E8">
      <w:pPr>
        <w:pStyle w:val="CalendarTOC2"/>
        <w:rPr>
          <w:rFonts w:cs="Arial"/>
          <w:szCs w:val="24"/>
        </w:rPr>
      </w:pPr>
    </w:p>
    <w:p w14:paraId="63F49A40" w14:textId="77777777" w:rsidR="005953DD" w:rsidRDefault="005953DD" w:rsidP="00FA18E8">
      <w:pPr>
        <w:pStyle w:val="CalendarTOC2"/>
        <w:rPr>
          <w:rFonts w:cs="Arial"/>
          <w:szCs w:val="24"/>
        </w:rPr>
      </w:pPr>
    </w:p>
    <w:p w14:paraId="39CE7A18" w14:textId="77777777" w:rsidR="005953DD" w:rsidRDefault="005953DD" w:rsidP="00FA18E8">
      <w:pPr>
        <w:pStyle w:val="CalendarTOC2"/>
        <w:rPr>
          <w:rFonts w:cs="Arial"/>
          <w:szCs w:val="24"/>
        </w:rPr>
      </w:pPr>
    </w:p>
    <w:p w14:paraId="412EB353" w14:textId="77777777" w:rsidR="005953DD" w:rsidRDefault="005953DD" w:rsidP="00FA18E8">
      <w:pPr>
        <w:pStyle w:val="CalendarTOC2"/>
        <w:rPr>
          <w:rFonts w:cs="Arial"/>
          <w:szCs w:val="24"/>
        </w:rPr>
      </w:pPr>
    </w:p>
    <w:p w14:paraId="3959EBA2" w14:textId="503247A3" w:rsidR="00C4084C" w:rsidRDefault="00C4084C" w:rsidP="00D9124E">
      <w:pPr>
        <w:pStyle w:val="CalendarTOC2"/>
        <w:ind w:left="0" w:firstLine="0"/>
        <w:rPr>
          <w:rFonts w:cs="Arial"/>
          <w:szCs w:val="24"/>
        </w:rPr>
      </w:pPr>
    </w:p>
    <w:p w14:paraId="76287691" w14:textId="77777777" w:rsidR="000764D5" w:rsidRDefault="00C4084C" w:rsidP="00D9124E">
      <w:pPr>
        <w:pStyle w:val="CalendarTOC2"/>
        <w:ind w:left="0" w:firstLine="0"/>
        <w:rPr>
          <w:rFonts w:cs="Arial"/>
          <w:szCs w:val="24"/>
        </w:rPr>
      </w:pPr>
      <w:r>
        <w:rPr>
          <w:rFonts w:cs="Arial"/>
          <w:szCs w:val="24"/>
        </w:rPr>
        <w:tab/>
      </w:r>
      <w:r>
        <w:rPr>
          <w:rFonts w:cs="Arial"/>
          <w:szCs w:val="24"/>
        </w:rPr>
        <w:tab/>
      </w:r>
    </w:p>
    <w:p w14:paraId="4CD09705" w14:textId="77777777" w:rsidR="000764D5" w:rsidRDefault="000764D5" w:rsidP="00D9124E">
      <w:pPr>
        <w:pStyle w:val="CalendarTOC2"/>
        <w:ind w:left="0" w:firstLine="0"/>
        <w:rPr>
          <w:rFonts w:cs="Arial"/>
          <w:szCs w:val="24"/>
        </w:rPr>
      </w:pPr>
    </w:p>
    <w:p w14:paraId="3D1DE1F1" w14:textId="77777777" w:rsidR="00C11D05" w:rsidRDefault="00C11D05" w:rsidP="000B6124">
      <w:pPr>
        <w:pStyle w:val="CalendarTOC2"/>
        <w:ind w:left="2160" w:firstLine="0"/>
        <w:rPr>
          <w:rFonts w:cs="Arial"/>
          <w:sz w:val="32"/>
          <w:szCs w:val="32"/>
        </w:rPr>
      </w:pPr>
    </w:p>
    <w:p w14:paraId="472BF011" w14:textId="77777777" w:rsidR="00C11D05" w:rsidRDefault="00C11D05" w:rsidP="000B6124">
      <w:pPr>
        <w:pStyle w:val="CalendarTOC2"/>
        <w:ind w:left="2160" w:firstLine="0"/>
        <w:rPr>
          <w:rFonts w:cs="Arial"/>
          <w:sz w:val="32"/>
          <w:szCs w:val="32"/>
        </w:rPr>
      </w:pPr>
    </w:p>
    <w:p w14:paraId="571DCC16" w14:textId="77777777" w:rsidR="00C11D05" w:rsidRDefault="00C11D05" w:rsidP="000B6124">
      <w:pPr>
        <w:pStyle w:val="CalendarTOC2"/>
        <w:ind w:left="2160" w:firstLine="0"/>
        <w:rPr>
          <w:rFonts w:cs="Arial"/>
          <w:sz w:val="32"/>
          <w:szCs w:val="32"/>
        </w:rPr>
      </w:pPr>
    </w:p>
    <w:p w14:paraId="29C696A8" w14:textId="77777777" w:rsidR="00C11D05" w:rsidRDefault="00C11D05" w:rsidP="000B6124">
      <w:pPr>
        <w:pStyle w:val="CalendarTOC2"/>
        <w:ind w:left="2160" w:firstLine="0"/>
        <w:rPr>
          <w:rFonts w:cs="Arial"/>
          <w:sz w:val="32"/>
          <w:szCs w:val="32"/>
        </w:rPr>
      </w:pPr>
    </w:p>
    <w:p w14:paraId="5BB29C39" w14:textId="77777777" w:rsidR="00C11D05" w:rsidRDefault="00C11D05" w:rsidP="000B6124">
      <w:pPr>
        <w:pStyle w:val="CalendarTOC2"/>
        <w:ind w:left="2160" w:firstLine="0"/>
        <w:rPr>
          <w:rFonts w:cs="Arial"/>
          <w:sz w:val="32"/>
          <w:szCs w:val="32"/>
        </w:rPr>
      </w:pPr>
    </w:p>
    <w:p w14:paraId="748E651C" w14:textId="77777777" w:rsidR="00C11D05" w:rsidRDefault="00C11D05" w:rsidP="000B6124">
      <w:pPr>
        <w:pStyle w:val="CalendarTOC2"/>
        <w:ind w:left="2160" w:firstLine="0"/>
        <w:rPr>
          <w:rFonts w:cs="Arial"/>
          <w:sz w:val="32"/>
          <w:szCs w:val="32"/>
        </w:rPr>
      </w:pPr>
    </w:p>
    <w:p w14:paraId="0EB713CB" w14:textId="77777777" w:rsidR="00C11D05" w:rsidRDefault="00C11D05" w:rsidP="000B6124">
      <w:pPr>
        <w:pStyle w:val="CalendarTOC2"/>
        <w:ind w:left="2160" w:firstLine="0"/>
        <w:rPr>
          <w:rFonts w:cs="Arial"/>
          <w:sz w:val="32"/>
          <w:szCs w:val="32"/>
        </w:rPr>
      </w:pPr>
    </w:p>
    <w:p w14:paraId="258A3EF3" w14:textId="77777777" w:rsidR="00C11D05" w:rsidRDefault="00C11D05" w:rsidP="000B6124">
      <w:pPr>
        <w:pStyle w:val="CalendarTOC2"/>
        <w:ind w:left="2160" w:firstLine="0"/>
        <w:rPr>
          <w:rFonts w:cs="Arial"/>
          <w:sz w:val="32"/>
          <w:szCs w:val="32"/>
        </w:rPr>
      </w:pPr>
    </w:p>
    <w:p w14:paraId="009EC9F7" w14:textId="77777777" w:rsidR="00C11D05" w:rsidRDefault="00C11D05" w:rsidP="000B6124">
      <w:pPr>
        <w:pStyle w:val="CalendarTOC2"/>
        <w:ind w:left="2160" w:firstLine="0"/>
        <w:rPr>
          <w:rFonts w:cs="Arial"/>
          <w:sz w:val="32"/>
          <w:szCs w:val="32"/>
        </w:rPr>
      </w:pPr>
    </w:p>
    <w:p w14:paraId="55626D60" w14:textId="77777777" w:rsidR="00C11D05" w:rsidRDefault="00C11D05" w:rsidP="000B6124">
      <w:pPr>
        <w:pStyle w:val="CalendarTOC2"/>
        <w:ind w:left="2160" w:firstLine="0"/>
        <w:rPr>
          <w:rFonts w:cs="Arial"/>
          <w:sz w:val="32"/>
          <w:szCs w:val="32"/>
        </w:rPr>
      </w:pPr>
    </w:p>
    <w:p w14:paraId="4C6D62A4" w14:textId="77777777" w:rsidR="00C11D05" w:rsidRDefault="00C11D05" w:rsidP="000B6124">
      <w:pPr>
        <w:pStyle w:val="CalendarTOC2"/>
        <w:ind w:left="2160" w:firstLine="0"/>
        <w:rPr>
          <w:rFonts w:cs="Arial"/>
          <w:sz w:val="32"/>
          <w:szCs w:val="32"/>
        </w:rPr>
      </w:pPr>
    </w:p>
    <w:p w14:paraId="6E611C2A" w14:textId="77777777" w:rsidR="00C11D05" w:rsidRDefault="00C11D05" w:rsidP="000B6124">
      <w:pPr>
        <w:pStyle w:val="CalendarTOC2"/>
        <w:ind w:left="2160" w:firstLine="0"/>
        <w:rPr>
          <w:rFonts w:cs="Arial"/>
          <w:sz w:val="32"/>
          <w:szCs w:val="32"/>
        </w:rPr>
      </w:pPr>
    </w:p>
    <w:p w14:paraId="22EDFCDC" w14:textId="77777777" w:rsidR="00C11D05" w:rsidRDefault="00C11D05" w:rsidP="000B6124">
      <w:pPr>
        <w:pStyle w:val="CalendarTOC2"/>
        <w:ind w:left="2160" w:firstLine="0"/>
        <w:rPr>
          <w:rFonts w:cs="Arial"/>
          <w:sz w:val="32"/>
          <w:szCs w:val="32"/>
        </w:rPr>
      </w:pPr>
    </w:p>
    <w:p w14:paraId="6AB9BC87" w14:textId="77777777" w:rsidR="00C11D05" w:rsidRDefault="00C11D05" w:rsidP="000B6124">
      <w:pPr>
        <w:pStyle w:val="CalendarTOC2"/>
        <w:ind w:left="2160" w:firstLine="0"/>
        <w:rPr>
          <w:rFonts w:cs="Arial"/>
          <w:sz w:val="32"/>
          <w:szCs w:val="32"/>
        </w:rPr>
      </w:pPr>
    </w:p>
    <w:p w14:paraId="0C576316" w14:textId="77777777" w:rsidR="00C11D05" w:rsidRDefault="00C11D05" w:rsidP="000B6124">
      <w:pPr>
        <w:pStyle w:val="CalendarTOC2"/>
        <w:ind w:left="2160" w:firstLine="0"/>
        <w:rPr>
          <w:rFonts w:cs="Arial"/>
          <w:sz w:val="32"/>
          <w:szCs w:val="32"/>
        </w:rPr>
      </w:pPr>
    </w:p>
    <w:p w14:paraId="06527503" w14:textId="77777777" w:rsidR="00C11D05" w:rsidRDefault="00C11D05" w:rsidP="000B6124">
      <w:pPr>
        <w:pStyle w:val="CalendarTOC2"/>
        <w:ind w:left="2160" w:firstLine="0"/>
        <w:rPr>
          <w:rFonts w:cs="Arial"/>
          <w:sz w:val="32"/>
          <w:szCs w:val="32"/>
        </w:rPr>
      </w:pPr>
    </w:p>
    <w:p w14:paraId="1465178B" w14:textId="77777777" w:rsidR="00C11D05" w:rsidRDefault="00C11D05" w:rsidP="000B6124">
      <w:pPr>
        <w:pStyle w:val="CalendarTOC2"/>
        <w:ind w:left="2160" w:firstLine="0"/>
        <w:rPr>
          <w:rFonts w:cs="Arial"/>
          <w:sz w:val="32"/>
          <w:szCs w:val="32"/>
        </w:rPr>
      </w:pPr>
    </w:p>
    <w:p w14:paraId="03F8A6B8" w14:textId="77777777" w:rsidR="00C11D05" w:rsidRDefault="00C11D05" w:rsidP="000B6124">
      <w:pPr>
        <w:pStyle w:val="CalendarTOC2"/>
        <w:ind w:left="2160" w:firstLine="0"/>
        <w:rPr>
          <w:rFonts w:cs="Arial"/>
          <w:sz w:val="32"/>
          <w:szCs w:val="32"/>
        </w:rPr>
      </w:pPr>
    </w:p>
    <w:p w14:paraId="1768B5B4" w14:textId="77777777" w:rsidR="00C11D05" w:rsidRDefault="00C11D05" w:rsidP="000B6124">
      <w:pPr>
        <w:pStyle w:val="CalendarTOC2"/>
        <w:ind w:left="2160" w:firstLine="0"/>
        <w:rPr>
          <w:rFonts w:cs="Arial"/>
          <w:sz w:val="32"/>
          <w:szCs w:val="32"/>
        </w:rPr>
      </w:pPr>
    </w:p>
    <w:p w14:paraId="7807DE3F" w14:textId="77777777" w:rsidR="00C11D05" w:rsidRDefault="00C11D05" w:rsidP="000B6124">
      <w:pPr>
        <w:pStyle w:val="CalendarTOC2"/>
        <w:ind w:left="2160" w:firstLine="0"/>
        <w:rPr>
          <w:rFonts w:cs="Arial"/>
          <w:sz w:val="32"/>
          <w:szCs w:val="32"/>
        </w:rPr>
      </w:pPr>
    </w:p>
    <w:p w14:paraId="3BC58749" w14:textId="77777777" w:rsidR="00C11D05" w:rsidRDefault="00C11D05" w:rsidP="000B6124">
      <w:pPr>
        <w:pStyle w:val="CalendarTOC2"/>
        <w:ind w:left="2160" w:firstLine="0"/>
        <w:rPr>
          <w:rFonts w:cs="Arial"/>
          <w:sz w:val="32"/>
          <w:szCs w:val="32"/>
        </w:rPr>
      </w:pPr>
    </w:p>
    <w:p w14:paraId="0F8D4B07" w14:textId="77777777" w:rsidR="00C11D05" w:rsidRDefault="00C11D05" w:rsidP="000B6124">
      <w:pPr>
        <w:pStyle w:val="CalendarTOC2"/>
        <w:ind w:left="2160" w:firstLine="0"/>
        <w:rPr>
          <w:rFonts w:cs="Arial"/>
          <w:sz w:val="32"/>
          <w:szCs w:val="32"/>
        </w:rPr>
      </w:pPr>
    </w:p>
    <w:p w14:paraId="4D162EDE" w14:textId="77777777" w:rsidR="00C11D05" w:rsidRDefault="00C11D05" w:rsidP="000B6124">
      <w:pPr>
        <w:pStyle w:val="CalendarTOC2"/>
        <w:ind w:left="2160" w:firstLine="0"/>
        <w:rPr>
          <w:rFonts w:cs="Arial"/>
          <w:sz w:val="32"/>
          <w:szCs w:val="32"/>
        </w:rPr>
      </w:pPr>
    </w:p>
    <w:p w14:paraId="12740CB7" w14:textId="77777777" w:rsidR="00C11D05" w:rsidRDefault="00C11D05" w:rsidP="000B6124">
      <w:pPr>
        <w:pStyle w:val="CalendarTOC2"/>
        <w:ind w:left="2160" w:firstLine="0"/>
        <w:rPr>
          <w:rFonts w:cs="Arial"/>
          <w:sz w:val="32"/>
          <w:szCs w:val="32"/>
        </w:rPr>
      </w:pPr>
    </w:p>
    <w:p w14:paraId="6533F582" w14:textId="77777777" w:rsidR="00C11D05" w:rsidRDefault="00C11D05" w:rsidP="000B6124">
      <w:pPr>
        <w:pStyle w:val="CalendarTOC2"/>
        <w:ind w:left="2160" w:firstLine="0"/>
        <w:rPr>
          <w:rFonts w:cs="Arial"/>
          <w:sz w:val="32"/>
          <w:szCs w:val="32"/>
        </w:rPr>
      </w:pPr>
    </w:p>
    <w:p w14:paraId="370255ED" w14:textId="77777777" w:rsidR="00C11D05" w:rsidRDefault="00C11D05" w:rsidP="000B6124">
      <w:pPr>
        <w:pStyle w:val="CalendarTOC2"/>
        <w:ind w:left="2160" w:firstLine="0"/>
        <w:rPr>
          <w:rFonts w:cs="Arial"/>
          <w:sz w:val="32"/>
          <w:szCs w:val="32"/>
        </w:rPr>
      </w:pPr>
    </w:p>
    <w:p w14:paraId="5454E199" w14:textId="77777777" w:rsidR="00C11D05" w:rsidRDefault="00C11D05" w:rsidP="000B6124">
      <w:pPr>
        <w:pStyle w:val="CalendarTOC2"/>
        <w:ind w:left="2160" w:firstLine="0"/>
        <w:rPr>
          <w:rFonts w:cs="Arial"/>
          <w:sz w:val="32"/>
          <w:szCs w:val="32"/>
        </w:rPr>
      </w:pPr>
    </w:p>
    <w:p w14:paraId="1E12BAD4" w14:textId="77777777" w:rsidR="00C11D05" w:rsidRDefault="00C11D05" w:rsidP="000B6124">
      <w:pPr>
        <w:pStyle w:val="CalendarTOC2"/>
        <w:ind w:left="2160" w:firstLine="0"/>
        <w:rPr>
          <w:rFonts w:cs="Arial"/>
          <w:sz w:val="32"/>
          <w:szCs w:val="32"/>
        </w:rPr>
      </w:pPr>
    </w:p>
    <w:p w14:paraId="2928A6C1" w14:textId="77777777" w:rsidR="00C11D05" w:rsidRDefault="00C11D05" w:rsidP="000B6124">
      <w:pPr>
        <w:pStyle w:val="CalendarTOC2"/>
        <w:ind w:left="2160" w:firstLine="0"/>
        <w:rPr>
          <w:rFonts w:cs="Arial"/>
          <w:sz w:val="32"/>
          <w:szCs w:val="32"/>
        </w:rPr>
      </w:pPr>
    </w:p>
    <w:p w14:paraId="7EBF24C5" w14:textId="77777777" w:rsidR="00C11D05" w:rsidRDefault="00C11D05" w:rsidP="000B6124">
      <w:pPr>
        <w:pStyle w:val="CalendarTOC2"/>
        <w:ind w:left="2160" w:firstLine="0"/>
        <w:rPr>
          <w:rFonts w:cs="Arial"/>
          <w:sz w:val="32"/>
          <w:szCs w:val="32"/>
        </w:rPr>
      </w:pPr>
    </w:p>
    <w:p w14:paraId="6B94CF81" w14:textId="77777777" w:rsidR="00C11D05" w:rsidRDefault="00C11D05" w:rsidP="000B6124">
      <w:pPr>
        <w:pStyle w:val="CalendarTOC2"/>
        <w:ind w:left="2160" w:firstLine="0"/>
        <w:rPr>
          <w:rFonts w:cs="Arial"/>
          <w:sz w:val="32"/>
          <w:szCs w:val="32"/>
        </w:rPr>
      </w:pPr>
    </w:p>
    <w:p w14:paraId="49B186BC" w14:textId="4A990655" w:rsidR="00FA18E8" w:rsidRPr="000B6124" w:rsidRDefault="000B6124" w:rsidP="000B6124">
      <w:pPr>
        <w:pStyle w:val="CalendarTOC2"/>
        <w:ind w:left="2160" w:firstLine="0"/>
        <w:rPr>
          <w:rFonts w:cs="Arial"/>
          <w:sz w:val="32"/>
          <w:szCs w:val="32"/>
        </w:rPr>
      </w:pPr>
      <w:r w:rsidRPr="000B6124">
        <w:rPr>
          <w:rFonts w:cs="Arial"/>
          <w:sz w:val="32"/>
          <w:szCs w:val="32"/>
        </w:rPr>
        <w:lastRenderedPageBreak/>
        <w:t>STRATHCLYDE INSTITUTE OF PHARMACY AND BIOMEDICAL SCIENCES</w:t>
      </w:r>
    </w:p>
    <w:p w14:paraId="3A8AAED1" w14:textId="77777777" w:rsidR="00FA18E8" w:rsidRPr="00FA18E8" w:rsidRDefault="00FA18E8" w:rsidP="00FA18E8">
      <w:pPr>
        <w:pStyle w:val="CalendarTOC2"/>
        <w:rPr>
          <w:rFonts w:cs="Arial"/>
          <w:szCs w:val="24"/>
        </w:rPr>
      </w:pPr>
    </w:p>
    <w:p w14:paraId="75615D91" w14:textId="7132E855" w:rsidR="00FA18E8" w:rsidRPr="000B6124" w:rsidRDefault="000B6124" w:rsidP="00090920">
      <w:pPr>
        <w:pStyle w:val="CalendarHeader1"/>
        <w:ind w:firstLine="720"/>
        <w:rPr>
          <w:rFonts w:cs="Arial"/>
          <w:szCs w:val="28"/>
        </w:rPr>
      </w:pPr>
      <w:r w:rsidRPr="000B6124">
        <w:rPr>
          <w:rFonts w:cs="Arial"/>
          <w:szCs w:val="28"/>
        </w:rPr>
        <w:t>BIOMEDICAL SCIENCES</w:t>
      </w:r>
    </w:p>
    <w:p w14:paraId="334F751E" w14:textId="77777777" w:rsidR="00FA18E8" w:rsidRPr="00FA18E8" w:rsidRDefault="005D144A" w:rsidP="00FA18E8">
      <w:pPr>
        <w:pStyle w:val="CalendarTOC3"/>
        <w:rPr>
          <w:rFonts w:cs="Arial"/>
          <w:szCs w:val="24"/>
        </w:rPr>
      </w:pPr>
      <w:r w:rsidRPr="00FA18E8">
        <w:rPr>
          <w:rFonts w:cs="Arial"/>
          <w:szCs w:val="24"/>
        </w:rPr>
        <w:fldChar w:fldCharType="begin"/>
      </w:r>
      <w:r w:rsidR="00FA18E8" w:rsidRPr="00FA18E8">
        <w:rPr>
          <w:rFonts w:cs="Arial"/>
          <w:szCs w:val="24"/>
        </w:rPr>
        <w:instrText xml:space="preserve"> XE "Biomedical Sciences:Biochemistry and Microbiology (BSc with Hons)" </w:instrText>
      </w:r>
      <w:r w:rsidRPr="00FA18E8">
        <w:rPr>
          <w:rFonts w:cs="Arial"/>
          <w:szCs w:val="24"/>
        </w:rPr>
        <w:fldChar w:fldCharType="end"/>
      </w:r>
    </w:p>
    <w:p w14:paraId="0A4CDA0A" w14:textId="77777777" w:rsidR="00FA18E8" w:rsidRPr="00FA18E8" w:rsidRDefault="00FA18E8" w:rsidP="00090920">
      <w:pPr>
        <w:pStyle w:val="CalendarTOC3"/>
        <w:ind w:firstLine="720"/>
        <w:rPr>
          <w:rFonts w:cs="Arial"/>
          <w:szCs w:val="24"/>
        </w:rPr>
      </w:pPr>
      <w:bookmarkStart w:id="174" w:name="_Toc41207508"/>
      <w:bookmarkStart w:id="175" w:name="_Toc42070886"/>
      <w:bookmarkStart w:id="176" w:name="_Toc43276229"/>
      <w:bookmarkStart w:id="177" w:name="_Toc44393856"/>
      <w:bookmarkStart w:id="178" w:name="_Toc205871361"/>
      <w:bookmarkStart w:id="179" w:name="_Toc332102145"/>
      <w:bookmarkStart w:id="180" w:name="BSc_Hons_Biochemistry_and_Pharmacology"/>
      <w:r w:rsidRPr="00FA18E8">
        <w:rPr>
          <w:rFonts w:cs="Arial"/>
          <w:szCs w:val="24"/>
        </w:rPr>
        <w:t>BSc with Honours in Biochemistry and Pharmacology</w:t>
      </w:r>
      <w:bookmarkEnd w:id="174"/>
      <w:bookmarkEnd w:id="175"/>
      <w:bookmarkEnd w:id="176"/>
      <w:bookmarkEnd w:id="177"/>
      <w:bookmarkEnd w:id="178"/>
      <w:bookmarkEnd w:id="179"/>
      <w:r w:rsidR="005D144A" w:rsidRPr="00FA18E8">
        <w:rPr>
          <w:rFonts w:cs="Arial"/>
          <w:szCs w:val="24"/>
        </w:rPr>
        <w:fldChar w:fldCharType="begin"/>
      </w:r>
      <w:r w:rsidRPr="00FA18E8">
        <w:rPr>
          <w:rFonts w:cs="Arial"/>
          <w:szCs w:val="24"/>
        </w:rPr>
        <w:instrText xml:space="preserve"> XE "Biomedical Sciences:Biochemistry and Pharmacology (BSc with Hons)" </w:instrText>
      </w:r>
      <w:r w:rsidR="005D144A" w:rsidRPr="00FA18E8">
        <w:rPr>
          <w:rFonts w:cs="Arial"/>
          <w:szCs w:val="24"/>
        </w:rPr>
        <w:fldChar w:fldCharType="end"/>
      </w:r>
    </w:p>
    <w:bookmarkEnd w:id="180"/>
    <w:p w14:paraId="415578D1" w14:textId="77777777" w:rsidR="00FA18E8" w:rsidRPr="00FA18E8" w:rsidRDefault="00FA18E8" w:rsidP="00FA18E8">
      <w:pPr>
        <w:pStyle w:val="Calendar2"/>
        <w:rPr>
          <w:rFonts w:cs="Arial"/>
          <w:szCs w:val="24"/>
        </w:rPr>
      </w:pPr>
    </w:p>
    <w:p w14:paraId="0708B2D6" w14:textId="77777777" w:rsidR="00FA18E8" w:rsidRPr="00FA18E8" w:rsidRDefault="00FA18E8" w:rsidP="00090920">
      <w:pPr>
        <w:pStyle w:val="CalendarHeader2"/>
        <w:ind w:firstLine="0"/>
        <w:rPr>
          <w:rFonts w:cs="Arial"/>
          <w:szCs w:val="24"/>
        </w:rPr>
      </w:pPr>
      <w:r w:rsidRPr="00FA18E8">
        <w:rPr>
          <w:rFonts w:cs="Arial"/>
          <w:szCs w:val="24"/>
        </w:rPr>
        <w:t>Course Regulations</w:t>
      </w:r>
    </w:p>
    <w:p w14:paraId="73C1651A" w14:textId="2E1EF94B" w:rsidR="00FA18E8" w:rsidRPr="00FA18E8" w:rsidRDefault="00090920" w:rsidP="00090920">
      <w:pPr>
        <w:pStyle w:val="Calendar2"/>
        <w:ind w:left="2160"/>
        <w:rPr>
          <w:rFonts w:cs="Arial"/>
          <w:szCs w:val="24"/>
        </w:rPr>
      </w:pPr>
      <w:r>
        <w:rPr>
          <w:rFonts w:cs="Arial"/>
          <w:szCs w:val="24"/>
        </w:rPr>
        <w:tab/>
      </w:r>
      <w:r w:rsidR="00FA18E8" w:rsidRPr="00FA18E8">
        <w:rPr>
          <w:rFonts w:cs="Arial"/>
          <w:szCs w:val="24"/>
        </w:rPr>
        <w:t>[These regulations are to be read in conjunction with Regulation</w:t>
      </w:r>
      <w:r w:rsidR="005953DD">
        <w:rPr>
          <w:rFonts w:cs="Arial"/>
          <w:szCs w:val="24"/>
        </w:rPr>
        <w:t xml:space="preserve"> </w:t>
      </w:r>
      <w:r w:rsidR="00C50288">
        <w:rPr>
          <w:rFonts w:cs="Arial"/>
          <w:szCs w:val="24"/>
        </w:rPr>
        <w:t>00001.UG</w:t>
      </w:r>
      <w:r w:rsidR="00FA18E8" w:rsidRPr="00FA18E8">
        <w:rPr>
          <w:rFonts w:cs="Arial"/>
          <w:szCs w:val="24"/>
        </w:rPr>
        <w:t>]</w:t>
      </w:r>
    </w:p>
    <w:p w14:paraId="5D507A79" w14:textId="77777777" w:rsidR="00FA18E8" w:rsidRPr="00FA18E8" w:rsidRDefault="00FA18E8" w:rsidP="00A03978">
      <w:pPr>
        <w:pStyle w:val="Calendar1"/>
        <w:ind w:left="0" w:firstLine="0"/>
        <w:rPr>
          <w:rFonts w:cs="Arial"/>
          <w:szCs w:val="24"/>
        </w:rPr>
      </w:pPr>
    </w:p>
    <w:p w14:paraId="737760AD" w14:textId="77777777" w:rsidR="00FA18E8" w:rsidRPr="00FA18E8" w:rsidRDefault="001C0003" w:rsidP="00090920">
      <w:pPr>
        <w:pStyle w:val="CalendarHeader2"/>
        <w:ind w:left="0" w:firstLine="0"/>
        <w:rPr>
          <w:rFonts w:cs="Arial"/>
          <w:szCs w:val="24"/>
        </w:rPr>
      </w:pPr>
      <w:r>
        <w:rPr>
          <w:rFonts w:cs="Arial"/>
          <w:szCs w:val="24"/>
        </w:rPr>
        <w:t>12100.UG.140</w:t>
      </w:r>
      <w:r w:rsidR="00090920">
        <w:rPr>
          <w:rFonts w:cs="Arial"/>
          <w:szCs w:val="24"/>
        </w:rPr>
        <w:tab/>
      </w:r>
      <w:r w:rsidR="00FA18E8" w:rsidRPr="00FA18E8">
        <w:rPr>
          <w:rFonts w:cs="Arial"/>
          <w:szCs w:val="24"/>
        </w:rPr>
        <w:t>Mode of Study</w:t>
      </w:r>
    </w:p>
    <w:p w14:paraId="45C4BC31" w14:textId="77777777" w:rsidR="00FA18E8" w:rsidRPr="00FA18E8" w:rsidRDefault="00FA18E8" w:rsidP="00FA18E8">
      <w:pPr>
        <w:pStyle w:val="Calendar1"/>
        <w:rPr>
          <w:rFonts w:cs="Arial"/>
          <w:szCs w:val="24"/>
        </w:rPr>
      </w:pPr>
      <w:r w:rsidRPr="00FA18E8">
        <w:rPr>
          <w:rFonts w:cs="Arial"/>
          <w:b/>
          <w:szCs w:val="24"/>
        </w:rPr>
        <w:tab/>
      </w:r>
      <w:r w:rsidR="00090920">
        <w:rPr>
          <w:rFonts w:cs="Arial"/>
          <w:b/>
          <w:szCs w:val="24"/>
        </w:rPr>
        <w:tab/>
      </w:r>
      <w:r w:rsidR="00FD1856">
        <w:rPr>
          <w:rFonts w:cs="Arial"/>
          <w:szCs w:val="24"/>
        </w:rPr>
        <w:t>The course</w:t>
      </w:r>
      <w:r w:rsidRPr="00FA18E8">
        <w:rPr>
          <w:rFonts w:cs="Arial"/>
          <w:szCs w:val="24"/>
        </w:rPr>
        <w:t xml:space="preserve"> is available by full-time study only.  </w:t>
      </w:r>
    </w:p>
    <w:p w14:paraId="27747AA5" w14:textId="77777777" w:rsidR="00FA18E8" w:rsidRPr="00FA18E8" w:rsidRDefault="00FA18E8" w:rsidP="00FA18E8">
      <w:pPr>
        <w:pStyle w:val="Calendar1"/>
        <w:rPr>
          <w:rFonts w:cs="Arial"/>
          <w:szCs w:val="24"/>
        </w:rPr>
      </w:pPr>
    </w:p>
    <w:p w14:paraId="3A91D36C" w14:textId="77777777" w:rsidR="00FA18E8" w:rsidRPr="00FA18E8" w:rsidRDefault="00FA18E8" w:rsidP="00090920">
      <w:pPr>
        <w:pStyle w:val="CalendarHeader2"/>
        <w:ind w:firstLine="0"/>
        <w:rPr>
          <w:rFonts w:cs="Arial"/>
          <w:szCs w:val="24"/>
        </w:rPr>
      </w:pPr>
      <w:r w:rsidRPr="00FA18E8">
        <w:rPr>
          <w:rFonts w:cs="Arial"/>
          <w:szCs w:val="24"/>
        </w:rPr>
        <w:t>Place of Study</w:t>
      </w:r>
    </w:p>
    <w:p w14:paraId="0768BB04" w14:textId="77777777" w:rsidR="00FA18E8" w:rsidRPr="00FA18E8" w:rsidRDefault="00FA18E8" w:rsidP="00090920">
      <w:pPr>
        <w:pStyle w:val="Calendar1"/>
        <w:ind w:left="2160"/>
        <w:rPr>
          <w:rFonts w:cs="Arial"/>
          <w:szCs w:val="24"/>
        </w:rPr>
      </w:pPr>
      <w:r w:rsidRPr="00FA18E8">
        <w:rPr>
          <w:rFonts w:cs="Arial"/>
          <w:b/>
          <w:szCs w:val="24"/>
        </w:rPr>
        <w:tab/>
      </w:r>
      <w:r w:rsidR="00090920">
        <w:rPr>
          <w:rFonts w:cs="Arial"/>
          <w:b/>
          <w:szCs w:val="24"/>
        </w:rPr>
        <w:tab/>
      </w:r>
      <w:r w:rsidRPr="00FA18E8">
        <w:rPr>
          <w:rFonts w:cs="Arial"/>
          <w:szCs w:val="24"/>
        </w:rPr>
        <w:t xml:space="preserve">Students will study years 1-3 at China Pharmaceutical University (CPU). 25% of each year of study in China will be taught by </w:t>
      </w:r>
      <w:proofErr w:type="spellStart"/>
      <w:r w:rsidRPr="00FA18E8">
        <w:rPr>
          <w:rFonts w:cs="Arial"/>
          <w:szCs w:val="24"/>
        </w:rPr>
        <w:t>UoS</w:t>
      </w:r>
      <w:proofErr w:type="spellEnd"/>
      <w:r w:rsidRPr="00FA18E8">
        <w:rPr>
          <w:rFonts w:cs="Arial"/>
          <w:szCs w:val="24"/>
        </w:rPr>
        <w:t xml:space="preserve"> staff based at CPU. Year 4 will be taught at </w:t>
      </w:r>
      <w:proofErr w:type="spellStart"/>
      <w:r w:rsidRPr="00FA18E8">
        <w:rPr>
          <w:rFonts w:cs="Arial"/>
          <w:szCs w:val="24"/>
        </w:rPr>
        <w:t>UoS</w:t>
      </w:r>
      <w:proofErr w:type="spellEnd"/>
      <w:r w:rsidRPr="00FA18E8">
        <w:rPr>
          <w:rFonts w:cs="Arial"/>
          <w:szCs w:val="24"/>
        </w:rPr>
        <w:t xml:space="preserve">. </w:t>
      </w:r>
    </w:p>
    <w:p w14:paraId="57DB47B1" w14:textId="77777777" w:rsidR="00FA18E8" w:rsidRPr="00FA18E8" w:rsidRDefault="00FA18E8" w:rsidP="00FA18E8">
      <w:pPr>
        <w:pStyle w:val="Calendar1"/>
        <w:rPr>
          <w:rFonts w:cs="Arial"/>
          <w:szCs w:val="24"/>
        </w:rPr>
      </w:pPr>
    </w:p>
    <w:p w14:paraId="125A36D5" w14:textId="77777777" w:rsidR="00FA18E8" w:rsidRPr="00FA18E8" w:rsidRDefault="00FA18E8" w:rsidP="00FA18E8">
      <w:pPr>
        <w:pStyle w:val="Calendar2"/>
        <w:rPr>
          <w:rFonts w:cs="Arial"/>
          <w:szCs w:val="24"/>
        </w:rPr>
      </w:pPr>
    </w:p>
    <w:p w14:paraId="29F64194" w14:textId="77777777" w:rsidR="00FA18E8" w:rsidRDefault="00FA18E8" w:rsidP="00090920">
      <w:pPr>
        <w:pStyle w:val="CalendarHeader2"/>
        <w:ind w:firstLine="0"/>
        <w:rPr>
          <w:rFonts w:cs="Arial"/>
          <w:szCs w:val="24"/>
        </w:rPr>
      </w:pPr>
      <w:r w:rsidRPr="00FA18E8">
        <w:rPr>
          <w:rFonts w:cs="Arial"/>
          <w:szCs w:val="24"/>
        </w:rPr>
        <w:t>Curriculum (Full-time study)</w:t>
      </w:r>
    </w:p>
    <w:p w14:paraId="673E8715" w14:textId="77777777" w:rsidR="00FA18E8" w:rsidRPr="00FA18E8" w:rsidRDefault="001C0003" w:rsidP="00090920">
      <w:pPr>
        <w:pStyle w:val="CalendarHeader2"/>
        <w:ind w:left="0" w:firstLine="0"/>
        <w:rPr>
          <w:rFonts w:cs="Arial"/>
          <w:szCs w:val="24"/>
        </w:rPr>
      </w:pPr>
      <w:r>
        <w:rPr>
          <w:rFonts w:cs="Arial"/>
          <w:szCs w:val="24"/>
        </w:rPr>
        <w:t>12100.UG.141</w:t>
      </w:r>
      <w:r w:rsidR="00090920">
        <w:rPr>
          <w:rFonts w:cs="Arial"/>
          <w:szCs w:val="24"/>
        </w:rPr>
        <w:tab/>
      </w:r>
      <w:r w:rsidR="00FA18E8" w:rsidRPr="00FA18E8">
        <w:rPr>
          <w:rFonts w:cs="Arial"/>
          <w:szCs w:val="24"/>
        </w:rPr>
        <w:t>First Year</w:t>
      </w:r>
    </w:p>
    <w:p w14:paraId="64D112EF" w14:textId="77777777" w:rsidR="00FA18E8" w:rsidRPr="00FA18E8" w:rsidRDefault="00FA18E8" w:rsidP="00090920">
      <w:pPr>
        <w:pStyle w:val="Calendar1"/>
        <w:ind w:left="2160"/>
        <w:rPr>
          <w:rFonts w:cs="Arial"/>
          <w:szCs w:val="24"/>
        </w:rPr>
      </w:pPr>
      <w:r w:rsidRPr="00FA18E8">
        <w:rPr>
          <w:rFonts w:cs="Arial"/>
          <w:szCs w:val="24"/>
        </w:rPr>
        <w:tab/>
      </w:r>
      <w:r w:rsidR="00090920">
        <w:rPr>
          <w:rFonts w:cs="Arial"/>
          <w:szCs w:val="24"/>
        </w:rPr>
        <w:tab/>
      </w:r>
      <w:r w:rsidRPr="00FA18E8">
        <w:rPr>
          <w:rFonts w:cs="Arial"/>
          <w:szCs w:val="24"/>
        </w:rPr>
        <w:t>All full-time students shall undertake classes amou</w:t>
      </w:r>
      <w:r w:rsidR="00D9124E">
        <w:rPr>
          <w:rFonts w:cs="Arial"/>
          <w:szCs w:val="24"/>
        </w:rPr>
        <w:t>nting to 120 credits as follows</w:t>
      </w:r>
    </w:p>
    <w:p w14:paraId="43D040A7" w14:textId="77777777" w:rsidR="00FA18E8" w:rsidRPr="00FA18E8" w:rsidRDefault="00FA18E8" w:rsidP="00FA18E8">
      <w:pPr>
        <w:pStyle w:val="Calendar2"/>
        <w:rPr>
          <w:rFonts w:cs="Arial"/>
          <w:szCs w:val="24"/>
        </w:rPr>
      </w:pPr>
    </w:p>
    <w:p w14:paraId="274D1ABD" w14:textId="77777777" w:rsidR="00FA18E8" w:rsidRDefault="00090920" w:rsidP="00FA18E8">
      <w:pPr>
        <w:pStyle w:val="Curriculum2"/>
        <w:rPr>
          <w:rFonts w:cs="Arial"/>
          <w:szCs w:val="24"/>
        </w:rPr>
      </w:pPr>
      <w:r>
        <w:rPr>
          <w:rFonts w:cs="Arial"/>
          <w:szCs w:val="24"/>
        </w:rPr>
        <w:t xml:space="preserve">           </w:t>
      </w:r>
      <w:r w:rsidR="00FA18E8" w:rsidRPr="00FA18E8">
        <w:rPr>
          <w:rFonts w:cs="Arial"/>
          <w:szCs w:val="24"/>
        </w:rPr>
        <w:t>Compulsory Class</w:t>
      </w:r>
      <w:r w:rsidR="00FA18E8" w:rsidRPr="00FA18E8">
        <w:rPr>
          <w:rFonts w:cs="Arial"/>
          <w:szCs w:val="24"/>
        </w:rPr>
        <w:tab/>
      </w:r>
      <w:r w:rsidR="005953DD">
        <w:rPr>
          <w:rFonts w:cs="Arial"/>
          <w:szCs w:val="24"/>
        </w:rPr>
        <w:t xml:space="preserve">  </w:t>
      </w:r>
      <w:r w:rsidR="00FA18E8" w:rsidRPr="00FA18E8">
        <w:rPr>
          <w:rFonts w:cs="Arial"/>
          <w:szCs w:val="24"/>
        </w:rPr>
        <w:t>Level</w:t>
      </w:r>
      <w:r w:rsidR="00FA18E8" w:rsidRPr="00FA18E8">
        <w:rPr>
          <w:rFonts w:cs="Arial"/>
          <w:szCs w:val="24"/>
        </w:rPr>
        <w:tab/>
        <w:t>Credits</w:t>
      </w:r>
    </w:p>
    <w:p w14:paraId="540796DB" w14:textId="77777777" w:rsidR="005953DD" w:rsidRPr="00FA18E8" w:rsidRDefault="005953DD" w:rsidP="00FA18E8">
      <w:pPr>
        <w:pStyle w:val="Curriculum2"/>
        <w:rPr>
          <w:rFonts w:cs="Arial"/>
          <w:szCs w:val="24"/>
        </w:rPr>
      </w:pPr>
    </w:p>
    <w:p w14:paraId="4233335D" w14:textId="77777777" w:rsidR="00FA18E8" w:rsidRPr="00FA18E8" w:rsidRDefault="00090920" w:rsidP="00FA18E8">
      <w:pPr>
        <w:pStyle w:val="Curriculum2"/>
        <w:rPr>
          <w:rFonts w:cs="Arial"/>
          <w:szCs w:val="24"/>
        </w:rPr>
      </w:pPr>
      <w:r>
        <w:rPr>
          <w:rFonts w:cs="Arial"/>
          <w:szCs w:val="24"/>
        </w:rPr>
        <w:t xml:space="preserve">            </w:t>
      </w:r>
      <w:r w:rsidR="00FA18E8" w:rsidRPr="00FA18E8">
        <w:rPr>
          <w:rFonts w:cs="Arial"/>
          <w:szCs w:val="24"/>
        </w:rPr>
        <w:t>BM</w:t>
      </w:r>
      <w:r w:rsidR="00913397">
        <w:rPr>
          <w:rFonts w:cs="Arial"/>
          <w:szCs w:val="24"/>
        </w:rPr>
        <w:t xml:space="preserve"> </w:t>
      </w:r>
      <w:r>
        <w:rPr>
          <w:rFonts w:cs="Arial"/>
          <w:szCs w:val="24"/>
        </w:rPr>
        <w:t xml:space="preserve">113     </w:t>
      </w:r>
      <w:r w:rsidR="00FA18E8" w:rsidRPr="00FA18E8">
        <w:rPr>
          <w:rFonts w:cs="Arial"/>
          <w:szCs w:val="24"/>
        </w:rPr>
        <w:t>CPU Biological Sciences 1</w:t>
      </w:r>
      <w:r w:rsidR="00FA18E8" w:rsidRPr="00FA18E8">
        <w:rPr>
          <w:rFonts w:cs="Arial"/>
          <w:szCs w:val="24"/>
        </w:rPr>
        <w:tab/>
        <w:t>1</w:t>
      </w:r>
      <w:r w:rsidR="00FA18E8" w:rsidRPr="00FA18E8">
        <w:rPr>
          <w:rFonts w:cs="Arial"/>
          <w:szCs w:val="24"/>
        </w:rPr>
        <w:tab/>
        <w:t>120</w:t>
      </w:r>
    </w:p>
    <w:p w14:paraId="41464E87" w14:textId="77777777" w:rsidR="00FA18E8" w:rsidRPr="00FA18E8" w:rsidRDefault="00FA18E8" w:rsidP="00FA18E8">
      <w:pPr>
        <w:pStyle w:val="Calendar2"/>
        <w:rPr>
          <w:rFonts w:cs="Arial"/>
          <w:szCs w:val="24"/>
        </w:rPr>
      </w:pPr>
    </w:p>
    <w:p w14:paraId="413F5F6B" w14:textId="77777777" w:rsidR="00FA18E8" w:rsidRPr="00FA18E8" w:rsidRDefault="001C0003" w:rsidP="00090920">
      <w:pPr>
        <w:pStyle w:val="CalendarHeader2"/>
        <w:ind w:left="0" w:firstLine="0"/>
        <w:rPr>
          <w:rFonts w:cs="Arial"/>
          <w:szCs w:val="24"/>
        </w:rPr>
      </w:pPr>
      <w:r>
        <w:rPr>
          <w:rFonts w:cs="Arial"/>
          <w:szCs w:val="24"/>
        </w:rPr>
        <w:t>12100.UG.142</w:t>
      </w:r>
      <w:r w:rsidR="00090920">
        <w:rPr>
          <w:rFonts w:cs="Arial"/>
          <w:szCs w:val="24"/>
        </w:rPr>
        <w:tab/>
      </w:r>
      <w:r w:rsidR="00FA18E8" w:rsidRPr="00FA18E8">
        <w:rPr>
          <w:rFonts w:cs="Arial"/>
          <w:szCs w:val="24"/>
        </w:rPr>
        <w:t>Second Year</w:t>
      </w:r>
    </w:p>
    <w:p w14:paraId="373C6590" w14:textId="77777777" w:rsidR="00FA18E8" w:rsidRPr="00FA18E8" w:rsidRDefault="00FA18E8" w:rsidP="00090920">
      <w:pPr>
        <w:pStyle w:val="Calendar1"/>
        <w:ind w:left="2160"/>
        <w:rPr>
          <w:rFonts w:cs="Arial"/>
          <w:iCs/>
          <w:szCs w:val="24"/>
        </w:rPr>
      </w:pPr>
      <w:r w:rsidRPr="00FA18E8">
        <w:rPr>
          <w:rFonts w:cs="Arial"/>
          <w:szCs w:val="24"/>
        </w:rPr>
        <w:tab/>
      </w:r>
      <w:r w:rsidR="00090920">
        <w:rPr>
          <w:rFonts w:cs="Arial"/>
          <w:szCs w:val="24"/>
        </w:rPr>
        <w:tab/>
      </w:r>
      <w:r w:rsidRPr="00FA18E8">
        <w:rPr>
          <w:rFonts w:cs="Arial"/>
          <w:szCs w:val="24"/>
        </w:rPr>
        <w:t>All full-time students shall undertake classes amounting to 120 credits as follows</w:t>
      </w:r>
    </w:p>
    <w:p w14:paraId="2311090D" w14:textId="77777777" w:rsidR="00FA18E8" w:rsidRPr="00FA18E8" w:rsidRDefault="00FA18E8" w:rsidP="00FA18E8">
      <w:pPr>
        <w:pStyle w:val="Calendar2"/>
        <w:rPr>
          <w:rFonts w:cs="Arial"/>
          <w:szCs w:val="24"/>
        </w:rPr>
      </w:pPr>
    </w:p>
    <w:p w14:paraId="5F94F2FD" w14:textId="77777777" w:rsidR="00FA18E8" w:rsidRDefault="00090920" w:rsidP="00FA18E8">
      <w:pPr>
        <w:pStyle w:val="Curriculum2"/>
        <w:rPr>
          <w:rFonts w:cs="Arial"/>
          <w:szCs w:val="24"/>
        </w:rPr>
      </w:pPr>
      <w:r>
        <w:rPr>
          <w:rFonts w:cs="Arial"/>
          <w:szCs w:val="24"/>
        </w:rPr>
        <w:t xml:space="preserve">           </w:t>
      </w:r>
      <w:r w:rsidR="00FA18E8" w:rsidRPr="00FA18E8">
        <w:rPr>
          <w:rFonts w:cs="Arial"/>
          <w:szCs w:val="24"/>
        </w:rPr>
        <w:t>Compulsory Class</w:t>
      </w:r>
      <w:r w:rsidR="00FA18E8" w:rsidRPr="00FA18E8">
        <w:rPr>
          <w:rFonts w:cs="Arial"/>
          <w:szCs w:val="24"/>
        </w:rPr>
        <w:tab/>
      </w:r>
    </w:p>
    <w:p w14:paraId="703AC7BF" w14:textId="77777777" w:rsidR="005953DD" w:rsidRPr="00FA18E8" w:rsidRDefault="005953DD" w:rsidP="00FA18E8">
      <w:pPr>
        <w:pStyle w:val="Curriculum2"/>
        <w:rPr>
          <w:rFonts w:cs="Arial"/>
          <w:szCs w:val="24"/>
        </w:rPr>
      </w:pPr>
    </w:p>
    <w:p w14:paraId="1A0DE38C" w14:textId="77777777" w:rsidR="00FA18E8" w:rsidRPr="00FA18E8" w:rsidRDefault="00090920" w:rsidP="00D571F9">
      <w:pPr>
        <w:pStyle w:val="Curriculum2"/>
        <w:rPr>
          <w:rFonts w:cs="Arial"/>
          <w:szCs w:val="24"/>
        </w:rPr>
      </w:pPr>
      <w:r>
        <w:rPr>
          <w:rFonts w:cs="Arial"/>
          <w:szCs w:val="24"/>
        </w:rPr>
        <w:t xml:space="preserve">           </w:t>
      </w:r>
      <w:r w:rsidR="00FA18E8" w:rsidRPr="00FA18E8">
        <w:rPr>
          <w:rFonts w:cs="Arial"/>
          <w:szCs w:val="24"/>
        </w:rPr>
        <w:t>BM</w:t>
      </w:r>
      <w:r w:rsidR="00913397">
        <w:rPr>
          <w:rFonts w:cs="Arial"/>
          <w:szCs w:val="24"/>
        </w:rPr>
        <w:t xml:space="preserve"> </w:t>
      </w:r>
      <w:r>
        <w:rPr>
          <w:rFonts w:cs="Arial"/>
          <w:szCs w:val="24"/>
        </w:rPr>
        <w:t xml:space="preserve">215      </w:t>
      </w:r>
      <w:r w:rsidR="00FA18E8" w:rsidRPr="00FA18E8">
        <w:rPr>
          <w:rFonts w:cs="Arial"/>
          <w:szCs w:val="24"/>
        </w:rPr>
        <w:t>CPU Biological Sciences 2</w:t>
      </w:r>
      <w:r w:rsidR="00FA18E8" w:rsidRPr="00FA18E8">
        <w:rPr>
          <w:rFonts w:cs="Arial"/>
          <w:szCs w:val="24"/>
        </w:rPr>
        <w:tab/>
        <w:t>2</w:t>
      </w:r>
      <w:r w:rsidR="00FA18E8" w:rsidRPr="00FA18E8">
        <w:rPr>
          <w:rFonts w:cs="Arial"/>
          <w:szCs w:val="24"/>
        </w:rPr>
        <w:tab/>
        <w:t>120</w:t>
      </w:r>
    </w:p>
    <w:p w14:paraId="21DF40C3" w14:textId="77777777" w:rsidR="00FA18E8" w:rsidRPr="00FA18E8" w:rsidRDefault="00FA18E8" w:rsidP="00FA18E8">
      <w:pPr>
        <w:pStyle w:val="CalendarHeader2"/>
        <w:rPr>
          <w:rFonts w:cs="Arial"/>
          <w:szCs w:val="24"/>
        </w:rPr>
      </w:pPr>
    </w:p>
    <w:p w14:paraId="0CC43696" w14:textId="77777777" w:rsidR="00FA18E8" w:rsidRPr="00FA18E8" w:rsidRDefault="001C0003" w:rsidP="00090920">
      <w:pPr>
        <w:pStyle w:val="CalendarHeader2"/>
        <w:ind w:left="0" w:firstLine="0"/>
        <w:rPr>
          <w:rFonts w:cs="Arial"/>
          <w:szCs w:val="24"/>
        </w:rPr>
      </w:pPr>
      <w:r>
        <w:rPr>
          <w:rFonts w:cs="Arial"/>
          <w:szCs w:val="24"/>
        </w:rPr>
        <w:t>12100.UG.143</w:t>
      </w:r>
      <w:r w:rsidR="00090920">
        <w:rPr>
          <w:rFonts w:cs="Arial"/>
          <w:szCs w:val="24"/>
        </w:rPr>
        <w:tab/>
      </w:r>
      <w:r w:rsidR="00FA18E8" w:rsidRPr="00FA18E8">
        <w:rPr>
          <w:rFonts w:cs="Arial"/>
          <w:szCs w:val="24"/>
        </w:rPr>
        <w:t>Third Year</w:t>
      </w:r>
    </w:p>
    <w:p w14:paraId="5E6EBF61" w14:textId="77777777" w:rsidR="00FA18E8" w:rsidRPr="00FA18E8" w:rsidRDefault="00FA18E8" w:rsidP="00090920">
      <w:pPr>
        <w:pStyle w:val="Calendar1"/>
        <w:ind w:left="2160"/>
        <w:rPr>
          <w:rFonts w:cs="Arial"/>
          <w:szCs w:val="24"/>
        </w:rPr>
      </w:pPr>
      <w:r w:rsidRPr="00FA18E8">
        <w:rPr>
          <w:rFonts w:cs="Arial"/>
          <w:szCs w:val="24"/>
        </w:rPr>
        <w:tab/>
      </w:r>
      <w:r w:rsidR="00090920">
        <w:rPr>
          <w:rFonts w:cs="Arial"/>
          <w:szCs w:val="24"/>
        </w:rPr>
        <w:tab/>
      </w:r>
      <w:r w:rsidRPr="00FA18E8">
        <w:rPr>
          <w:rFonts w:cs="Arial"/>
          <w:szCs w:val="24"/>
        </w:rPr>
        <w:t>All students shall undertake classes amou</w:t>
      </w:r>
      <w:r w:rsidR="00D9124E">
        <w:rPr>
          <w:rFonts w:cs="Arial"/>
          <w:szCs w:val="24"/>
        </w:rPr>
        <w:t>nting to 120 credits as follows</w:t>
      </w:r>
    </w:p>
    <w:p w14:paraId="59B0D07E" w14:textId="77777777" w:rsidR="00FA18E8" w:rsidRPr="00FA18E8" w:rsidRDefault="00FA18E8" w:rsidP="00FA18E8">
      <w:pPr>
        <w:pStyle w:val="Calendar1"/>
        <w:rPr>
          <w:rFonts w:cs="Arial"/>
          <w:szCs w:val="24"/>
        </w:rPr>
      </w:pPr>
    </w:p>
    <w:p w14:paraId="6F3B4CF5" w14:textId="77777777" w:rsidR="00FA18E8" w:rsidRPr="00FA18E8" w:rsidRDefault="00090920" w:rsidP="00FA18E8">
      <w:pPr>
        <w:pStyle w:val="Curriculum2"/>
        <w:rPr>
          <w:rFonts w:cs="Arial"/>
          <w:szCs w:val="24"/>
        </w:rPr>
      </w:pPr>
      <w:r>
        <w:rPr>
          <w:rFonts w:cs="Arial"/>
          <w:szCs w:val="24"/>
        </w:rPr>
        <w:t xml:space="preserve">           </w:t>
      </w:r>
      <w:r w:rsidR="00FA18E8" w:rsidRPr="00FA18E8">
        <w:rPr>
          <w:rFonts w:cs="Arial"/>
          <w:szCs w:val="24"/>
        </w:rPr>
        <w:t>Compulsory Classes</w:t>
      </w:r>
      <w:r w:rsidR="00FA18E8" w:rsidRPr="00FA18E8">
        <w:rPr>
          <w:rFonts w:cs="Arial"/>
          <w:szCs w:val="24"/>
        </w:rPr>
        <w:tab/>
      </w:r>
    </w:p>
    <w:p w14:paraId="51045561" w14:textId="77777777" w:rsidR="00FA18E8" w:rsidRPr="00FA18E8" w:rsidRDefault="00FA18E8" w:rsidP="00FA18E8">
      <w:pPr>
        <w:pStyle w:val="Curriculum2"/>
        <w:rPr>
          <w:rFonts w:cs="Arial"/>
          <w:szCs w:val="24"/>
        </w:rPr>
      </w:pPr>
    </w:p>
    <w:p w14:paraId="2E4C462D" w14:textId="77777777" w:rsidR="00FA18E8" w:rsidRPr="00D571F9" w:rsidRDefault="00090920" w:rsidP="00D571F9">
      <w:pPr>
        <w:pStyle w:val="Curriculum2"/>
        <w:rPr>
          <w:rFonts w:cs="Arial"/>
          <w:szCs w:val="24"/>
        </w:rPr>
      </w:pPr>
      <w:r>
        <w:rPr>
          <w:rFonts w:cs="Arial"/>
          <w:szCs w:val="24"/>
        </w:rPr>
        <w:t xml:space="preserve">           </w:t>
      </w:r>
      <w:r w:rsidR="00FA18E8" w:rsidRPr="00FA18E8">
        <w:rPr>
          <w:rFonts w:cs="Arial"/>
          <w:szCs w:val="24"/>
        </w:rPr>
        <w:t>BM</w:t>
      </w:r>
      <w:r w:rsidR="00913397">
        <w:rPr>
          <w:rFonts w:cs="Arial"/>
          <w:szCs w:val="24"/>
        </w:rPr>
        <w:t xml:space="preserve"> </w:t>
      </w:r>
      <w:r>
        <w:rPr>
          <w:rFonts w:cs="Arial"/>
          <w:szCs w:val="24"/>
        </w:rPr>
        <w:t xml:space="preserve">331      </w:t>
      </w:r>
      <w:r w:rsidR="00FA18E8" w:rsidRPr="00FA18E8">
        <w:rPr>
          <w:rFonts w:cs="Arial"/>
          <w:szCs w:val="24"/>
        </w:rPr>
        <w:t>CPU Biological Sciences 3</w:t>
      </w:r>
      <w:r w:rsidR="00FA18E8" w:rsidRPr="00FA18E8">
        <w:rPr>
          <w:rFonts w:cs="Arial"/>
          <w:szCs w:val="24"/>
        </w:rPr>
        <w:tab/>
        <w:t>3</w:t>
      </w:r>
      <w:r w:rsidR="00FA18E8" w:rsidRPr="00FA18E8">
        <w:rPr>
          <w:rFonts w:cs="Arial"/>
          <w:szCs w:val="24"/>
        </w:rPr>
        <w:tab/>
        <w:t>120</w:t>
      </w:r>
    </w:p>
    <w:p w14:paraId="3F2D0151" w14:textId="77777777" w:rsidR="00FA18E8" w:rsidRPr="00FA18E8" w:rsidRDefault="00FA18E8" w:rsidP="00FA18E8">
      <w:pPr>
        <w:pStyle w:val="Calendar2"/>
        <w:tabs>
          <w:tab w:val="clear" w:pos="9504"/>
          <w:tab w:val="left" w:pos="1860"/>
        </w:tabs>
        <w:rPr>
          <w:rFonts w:cs="Arial"/>
          <w:szCs w:val="24"/>
          <w:lang w:val="en-US"/>
        </w:rPr>
      </w:pPr>
      <w:r w:rsidRPr="00FA18E8">
        <w:rPr>
          <w:rFonts w:cs="Arial"/>
          <w:szCs w:val="24"/>
          <w:lang w:val="en-US"/>
        </w:rPr>
        <w:tab/>
      </w:r>
    </w:p>
    <w:p w14:paraId="3C985984" w14:textId="77777777" w:rsidR="00FA18E8" w:rsidRPr="00FA18E8" w:rsidRDefault="001C0003" w:rsidP="00090920">
      <w:pPr>
        <w:pStyle w:val="CalendarHeader2"/>
        <w:ind w:left="0" w:firstLine="0"/>
        <w:rPr>
          <w:rFonts w:cs="Arial"/>
          <w:szCs w:val="24"/>
        </w:rPr>
      </w:pPr>
      <w:r>
        <w:rPr>
          <w:rFonts w:cs="Arial"/>
          <w:szCs w:val="24"/>
        </w:rPr>
        <w:t>12100.UG.144</w:t>
      </w:r>
      <w:r w:rsidR="00090920">
        <w:rPr>
          <w:rFonts w:cs="Arial"/>
          <w:szCs w:val="24"/>
        </w:rPr>
        <w:tab/>
      </w:r>
      <w:r w:rsidR="00FA18E8" w:rsidRPr="00FA18E8">
        <w:rPr>
          <w:rFonts w:cs="Arial"/>
          <w:szCs w:val="24"/>
        </w:rPr>
        <w:t>Fourth Year</w:t>
      </w:r>
    </w:p>
    <w:p w14:paraId="3BAEF5AB" w14:textId="77777777" w:rsidR="00FA18E8" w:rsidRPr="00FA18E8" w:rsidRDefault="00FA18E8" w:rsidP="00090920">
      <w:pPr>
        <w:pStyle w:val="Calendar1"/>
        <w:ind w:left="2160"/>
        <w:rPr>
          <w:rFonts w:cs="Arial"/>
          <w:szCs w:val="24"/>
          <w:lang w:val="en-US"/>
        </w:rPr>
      </w:pPr>
      <w:r w:rsidRPr="00FA18E8">
        <w:rPr>
          <w:rFonts w:cs="Arial"/>
          <w:szCs w:val="24"/>
          <w:lang w:val="en-US"/>
        </w:rPr>
        <w:tab/>
      </w:r>
      <w:r w:rsidR="00090920">
        <w:rPr>
          <w:rFonts w:cs="Arial"/>
          <w:szCs w:val="24"/>
          <w:lang w:val="en-US"/>
        </w:rPr>
        <w:tab/>
      </w:r>
      <w:r w:rsidRPr="00FA18E8">
        <w:rPr>
          <w:rFonts w:cs="Arial"/>
          <w:szCs w:val="24"/>
          <w:lang w:val="en-US"/>
        </w:rPr>
        <w:t>All students shall undertake classes amou</w:t>
      </w:r>
      <w:r w:rsidR="00D9124E">
        <w:rPr>
          <w:rFonts w:cs="Arial"/>
          <w:szCs w:val="24"/>
          <w:lang w:val="en-US"/>
        </w:rPr>
        <w:t>nting to 120 credits as follows</w:t>
      </w:r>
    </w:p>
    <w:p w14:paraId="42137D5C" w14:textId="77777777" w:rsidR="00FA18E8" w:rsidRPr="00FA18E8" w:rsidRDefault="00FA18E8" w:rsidP="00FA18E8">
      <w:pPr>
        <w:pStyle w:val="Calendar1"/>
        <w:rPr>
          <w:rFonts w:cs="Arial"/>
          <w:szCs w:val="24"/>
          <w:lang w:val="en-US"/>
        </w:rPr>
      </w:pPr>
    </w:p>
    <w:p w14:paraId="00BCFCE8" w14:textId="77777777" w:rsidR="00FA18E8" w:rsidRDefault="00090920" w:rsidP="00FA18E8">
      <w:pPr>
        <w:pStyle w:val="Curriculum2"/>
        <w:rPr>
          <w:rFonts w:cs="Arial"/>
          <w:szCs w:val="24"/>
          <w:lang w:val="en-US"/>
        </w:rPr>
      </w:pPr>
      <w:r>
        <w:rPr>
          <w:rFonts w:cs="Arial"/>
          <w:szCs w:val="24"/>
          <w:lang w:val="en-US"/>
        </w:rPr>
        <w:t xml:space="preserve">           </w:t>
      </w:r>
      <w:r w:rsidR="00FA18E8" w:rsidRPr="00FA18E8">
        <w:rPr>
          <w:rFonts w:cs="Arial"/>
          <w:szCs w:val="24"/>
          <w:lang w:val="en-US"/>
        </w:rPr>
        <w:t>Compulsory Classes</w:t>
      </w:r>
      <w:r w:rsidR="00FA18E8" w:rsidRPr="00FA18E8">
        <w:rPr>
          <w:rFonts w:cs="Arial"/>
          <w:szCs w:val="24"/>
          <w:lang w:val="en-US"/>
        </w:rPr>
        <w:tab/>
      </w:r>
    </w:p>
    <w:p w14:paraId="6D3EF285" w14:textId="77777777" w:rsidR="005953DD" w:rsidRPr="00FA18E8" w:rsidRDefault="005953DD" w:rsidP="00FA18E8">
      <w:pPr>
        <w:pStyle w:val="Curriculum2"/>
        <w:rPr>
          <w:rFonts w:cs="Arial"/>
          <w:szCs w:val="24"/>
          <w:lang w:val="en-US"/>
        </w:rPr>
      </w:pPr>
    </w:p>
    <w:p w14:paraId="22EAD8E6" w14:textId="77777777" w:rsidR="00FA18E8" w:rsidRPr="00FA18E8" w:rsidRDefault="00090920" w:rsidP="00FA18E8">
      <w:pPr>
        <w:pStyle w:val="Curriculum2"/>
        <w:rPr>
          <w:rFonts w:cs="Arial"/>
          <w:szCs w:val="24"/>
          <w:lang w:val="en-US"/>
        </w:rPr>
      </w:pPr>
      <w:r>
        <w:rPr>
          <w:rFonts w:cs="Arial"/>
          <w:szCs w:val="24"/>
          <w:lang w:val="en-US"/>
        </w:rPr>
        <w:t xml:space="preserve">           BM 499     </w:t>
      </w:r>
      <w:r w:rsidR="00FA18E8" w:rsidRPr="00FA18E8">
        <w:rPr>
          <w:rFonts w:cs="Arial"/>
          <w:szCs w:val="24"/>
          <w:lang w:val="en-US"/>
        </w:rPr>
        <w:t>Compos</w:t>
      </w:r>
      <w:r>
        <w:rPr>
          <w:rFonts w:cs="Arial"/>
          <w:szCs w:val="24"/>
          <w:lang w:val="en-US"/>
        </w:rPr>
        <w:t>ite Mark for Honours Curriculum</w:t>
      </w:r>
      <w:r>
        <w:rPr>
          <w:rFonts w:cs="Arial"/>
          <w:szCs w:val="24"/>
          <w:lang w:val="en-US"/>
        </w:rPr>
        <w:tab/>
        <w:t xml:space="preserve">    4          </w:t>
      </w:r>
      <w:r w:rsidR="00FA18E8" w:rsidRPr="00FA18E8">
        <w:rPr>
          <w:rFonts w:cs="Arial"/>
          <w:szCs w:val="24"/>
          <w:lang w:val="en-US"/>
        </w:rPr>
        <w:t>120</w:t>
      </w:r>
    </w:p>
    <w:p w14:paraId="268FA2E2" w14:textId="77777777" w:rsidR="00FA18E8" w:rsidRPr="00FA18E8" w:rsidRDefault="00FA18E8" w:rsidP="00FA18E8">
      <w:pPr>
        <w:pStyle w:val="Curriculum2"/>
        <w:rPr>
          <w:rFonts w:cs="Arial"/>
          <w:szCs w:val="24"/>
          <w:lang w:val="en-US"/>
        </w:rPr>
      </w:pPr>
    </w:p>
    <w:p w14:paraId="6F687BD6" w14:textId="77777777" w:rsidR="00D9124E" w:rsidRPr="00090920" w:rsidRDefault="00090920" w:rsidP="00FA18E8">
      <w:pPr>
        <w:pStyle w:val="NormalWeb"/>
        <w:numPr>
          <w:ilvl w:val="0"/>
          <w:numId w:val="0"/>
        </w:numPr>
        <w:ind w:left="1418"/>
        <w:rPr>
          <w:rFonts w:ascii="Arial" w:hAnsi="Arial" w:cs="Arial"/>
          <w:b/>
        </w:rPr>
      </w:pPr>
      <w:r w:rsidRPr="00090920">
        <w:rPr>
          <w:rFonts w:ascii="Arial" w:hAnsi="Arial" w:cs="Arial"/>
          <w:b/>
          <w:i/>
          <w:iCs/>
        </w:rPr>
        <w:t xml:space="preserve">         </w:t>
      </w:r>
      <w:r>
        <w:rPr>
          <w:rFonts w:ascii="Arial" w:hAnsi="Arial" w:cs="Arial"/>
          <w:b/>
          <w:i/>
          <w:iCs/>
        </w:rPr>
        <w:t xml:space="preserve">  </w:t>
      </w:r>
      <w:r w:rsidR="00FA18E8" w:rsidRPr="00090920">
        <w:rPr>
          <w:rFonts w:ascii="Arial" w:hAnsi="Arial" w:cs="Arial"/>
          <w:b/>
          <w:i/>
          <w:iCs/>
        </w:rPr>
        <w:t xml:space="preserve">BM 499 </w:t>
      </w:r>
      <w:r w:rsidR="00FA18E8" w:rsidRPr="00090920">
        <w:rPr>
          <w:rFonts w:ascii="Arial" w:hAnsi="Arial" w:cs="Arial"/>
          <w:b/>
        </w:rPr>
        <w:t>comprises</w:t>
      </w:r>
    </w:p>
    <w:p w14:paraId="1663A260" w14:textId="77777777" w:rsidR="00D9124E" w:rsidRDefault="00FA18E8" w:rsidP="00FA18E8">
      <w:pPr>
        <w:pStyle w:val="NormalWeb"/>
        <w:numPr>
          <w:ilvl w:val="0"/>
          <w:numId w:val="0"/>
        </w:numPr>
        <w:ind w:left="1418"/>
        <w:rPr>
          <w:rFonts w:ascii="Arial" w:hAnsi="Arial" w:cs="Arial"/>
        </w:rPr>
      </w:pPr>
      <w:r w:rsidRPr="00FA18E8">
        <w:rPr>
          <w:rFonts w:ascii="Arial" w:hAnsi="Arial" w:cs="Arial"/>
        </w:rPr>
        <w:br/>
      </w:r>
      <w:r w:rsidR="00090920">
        <w:rPr>
          <w:rFonts w:ascii="Arial" w:hAnsi="Arial" w:cs="Arial"/>
        </w:rPr>
        <w:t xml:space="preserve">           </w:t>
      </w:r>
      <w:r w:rsidRPr="00FA18E8">
        <w:rPr>
          <w:rFonts w:ascii="Arial" w:hAnsi="Arial" w:cs="Arial"/>
        </w:rPr>
        <w:t>Compulsory Class</w:t>
      </w:r>
    </w:p>
    <w:p w14:paraId="07590A6E" w14:textId="77777777" w:rsidR="00FA18E8" w:rsidRPr="00FA18E8" w:rsidRDefault="00FA18E8" w:rsidP="00090920">
      <w:pPr>
        <w:pStyle w:val="NormalWeb"/>
        <w:numPr>
          <w:ilvl w:val="0"/>
          <w:numId w:val="0"/>
        </w:numPr>
        <w:ind w:left="2160"/>
        <w:rPr>
          <w:rFonts w:ascii="Arial" w:hAnsi="Arial" w:cs="Arial"/>
        </w:rPr>
      </w:pPr>
      <w:r w:rsidRPr="00FA18E8">
        <w:rPr>
          <w:rFonts w:ascii="Arial" w:hAnsi="Arial" w:cs="Arial"/>
        </w:rPr>
        <w:br/>
        <w:t>BM</w:t>
      </w:r>
      <w:r w:rsidR="00913397">
        <w:rPr>
          <w:rFonts w:ascii="Arial" w:hAnsi="Arial" w:cs="Arial"/>
        </w:rPr>
        <w:t xml:space="preserve"> </w:t>
      </w:r>
      <w:r w:rsidRPr="00FA18E8">
        <w:rPr>
          <w:rFonts w:ascii="Arial" w:hAnsi="Arial" w:cs="Arial"/>
        </w:rPr>
        <w:t>432 Being a Biomolecular Scientist 4 (40 credits) together with classes ap</w:t>
      </w:r>
      <w:r w:rsidR="00D9124E">
        <w:rPr>
          <w:rFonts w:ascii="Arial" w:hAnsi="Arial" w:cs="Arial"/>
        </w:rPr>
        <w:t>propriate to the chosen course</w:t>
      </w:r>
    </w:p>
    <w:p w14:paraId="7DF1D15C" w14:textId="77777777" w:rsidR="00FA18E8" w:rsidRPr="00FA18E8" w:rsidRDefault="00FA18E8" w:rsidP="00FA18E8">
      <w:pPr>
        <w:pStyle w:val="NormalWeb"/>
        <w:numPr>
          <w:ilvl w:val="0"/>
          <w:numId w:val="0"/>
        </w:numPr>
        <w:ind w:left="1418"/>
        <w:rPr>
          <w:rFonts w:ascii="Arial" w:hAnsi="Arial" w:cs="Arial"/>
          <w:i/>
          <w:iCs/>
        </w:rPr>
      </w:pPr>
    </w:p>
    <w:p w14:paraId="40F9A77D" w14:textId="77777777" w:rsidR="00FA18E8" w:rsidRPr="00A03978" w:rsidRDefault="00FA18E8" w:rsidP="00090920">
      <w:pPr>
        <w:pStyle w:val="NormalWeb"/>
        <w:numPr>
          <w:ilvl w:val="0"/>
          <w:numId w:val="0"/>
        </w:numPr>
        <w:ind w:left="2138" w:firstLine="22"/>
        <w:rPr>
          <w:rFonts w:ascii="Arial" w:hAnsi="Arial" w:cs="Arial"/>
          <w:b/>
          <w:i/>
          <w:iCs/>
        </w:rPr>
      </w:pPr>
      <w:r w:rsidRPr="00A03978">
        <w:rPr>
          <w:rFonts w:ascii="Arial" w:hAnsi="Arial" w:cs="Arial"/>
          <w:b/>
          <w:i/>
          <w:iCs/>
        </w:rPr>
        <w:t xml:space="preserve">Biochemistry and Pharmacology </w:t>
      </w:r>
    </w:p>
    <w:p w14:paraId="449B43FF" w14:textId="77777777" w:rsidR="00E34080" w:rsidRPr="00FA18E8" w:rsidRDefault="00E34080" w:rsidP="00FA18E8">
      <w:pPr>
        <w:pStyle w:val="NormalWeb"/>
        <w:numPr>
          <w:ilvl w:val="0"/>
          <w:numId w:val="0"/>
        </w:numPr>
        <w:ind w:left="1418"/>
        <w:rPr>
          <w:rFonts w:ascii="Arial" w:hAnsi="Arial" w:cs="Arial"/>
        </w:rPr>
      </w:pPr>
    </w:p>
    <w:p w14:paraId="138C6275" w14:textId="77777777" w:rsidR="00FA18E8" w:rsidRDefault="00FA18E8" w:rsidP="00090920">
      <w:pPr>
        <w:pStyle w:val="NormalWeb"/>
        <w:numPr>
          <w:ilvl w:val="0"/>
          <w:numId w:val="0"/>
        </w:numPr>
        <w:ind w:left="2116" w:firstLine="22"/>
        <w:rPr>
          <w:rFonts w:ascii="Arial" w:hAnsi="Arial" w:cs="Arial"/>
        </w:rPr>
      </w:pPr>
      <w:r w:rsidRPr="00FA18E8">
        <w:rPr>
          <w:rFonts w:ascii="Arial" w:hAnsi="Arial" w:cs="Arial"/>
        </w:rPr>
        <w:t xml:space="preserve">Compulsory Classes </w:t>
      </w:r>
    </w:p>
    <w:p w14:paraId="0BA9EDA9" w14:textId="77777777" w:rsidR="00D9124E" w:rsidRPr="00FA18E8" w:rsidRDefault="00D9124E" w:rsidP="00FA18E8">
      <w:pPr>
        <w:pStyle w:val="NormalWeb"/>
        <w:numPr>
          <w:ilvl w:val="0"/>
          <w:numId w:val="0"/>
        </w:numPr>
        <w:ind w:left="1418"/>
        <w:rPr>
          <w:rFonts w:ascii="Arial" w:hAnsi="Arial" w:cs="Arial"/>
        </w:rPr>
      </w:pPr>
    </w:p>
    <w:p w14:paraId="110F26FE" w14:textId="77777777" w:rsidR="00FA18E8" w:rsidRPr="00FA18E8" w:rsidRDefault="00FA18E8" w:rsidP="00090920">
      <w:pPr>
        <w:pStyle w:val="NormalWeb"/>
        <w:numPr>
          <w:ilvl w:val="0"/>
          <w:numId w:val="0"/>
        </w:numPr>
        <w:ind w:left="2094" w:firstLine="22"/>
        <w:rPr>
          <w:rFonts w:ascii="Arial" w:hAnsi="Arial" w:cs="Arial"/>
        </w:rPr>
      </w:pPr>
      <w:r w:rsidRPr="00FA18E8">
        <w:rPr>
          <w:rFonts w:ascii="Arial" w:hAnsi="Arial" w:cs="Arial"/>
        </w:rPr>
        <w:t>BM</w:t>
      </w:r>
      <w:r w:rsidR="00913397">
        <w:rPr>
          <w:rFonts w:ascii="Arial" w:hAnsi="Arial" w:cs="Arial"/>
        </w:rPr>
        <w:t xml:space="preserve"> </w:t>
      </w:r>
      <w:r w:rsidR="00090920">
        <w:rPr>
          <w:rFonts w:ascii="Arial" w:hAnsi="Arial" w:cs="Arial"/>
        </w:rPr>
        <w:t>429      Advanced Pharmacology</w:t>
      </w:r>
      <w:r w:rsidR="00090920">
        <w:rPr>
          <w:rFonts w:ascii="Arial" w:hAnsi="Arial" w:cs="Arial"/>
        </w:rPr>
        <w:tab/>
      </w:r>
      <w:r w:rsidR="00090920">
        <w:rPr>
          <w:rFonts w:ascii="Arial" w:hAnsi="Arial" w:cs="Arial"/>
        </w:rPr>
        <w:tab/>
      </w:r>
      <w:r w:rsidR="00090920">
        <w:rPr>
          <w:rFonts w:ascii="Arial" w:hAnsi="Arial" w:cs="Arial"/>
        </w:rPr>
        <w:tab/>
      </w:r>
      <w:r w:rsidRPr="00FA18E8">
        <w:rPr>
          <w:rFonts w:ascii="Arial" w:hAnsi="Arial" w:cs="Arial"/>
        </w:rPr>
        <w:t>4</w:t>
      </w:r>
      <w:r w:rsidRPr="00FA18E8">
        <w:rPr>
          <w:rFonts w:ascii="Arial" w:hAnsi="Arial" w:cs="Arial"/>
        </w:rPr>
        <w:tab/>
        <w:t>20</w:t>
      </w:r>
    </w:p>
    <w:p w14:paraId="6C8FF8E2" w14:textId="234F4927" w:rsidR="00D9124E" w:rsidRPr="00FA18E8" w:rsidRDefault="00FA18E8" w:rsidP="00076931">
      <w:pPr>
        <w:pStyle w:val="NormalWeb"/>
        <w:numPr>
          <w:ilvl w:val="0"/>
          <w:numId w:val="0"/>
        </w:numPr>
        <w:ind w:left="2072" w:firstLine="44"/>
        <w:rPr>
          <w:rFonts w:ascii="Arial" w:hAnsi="Arial" w:cs="Arial"/>
        </w:rPr>
      </w:pPr>
      <w:r w:rsidRPr="00FA18E8">
        <w:rPr>
          <w:rFonts w:ascii="Arial" w:hAnsi="Arial" w:cs="Arial"/>
        </w:rPr>
        <w:t>BM</w:t>
      </w:r>
      <w:r w:rsidR="00913397">
        <w:rPr>
          <w:rFonts w:ascii="Arial" w:hAnsi="Arial" w:cs="Arial"/>
        </w:rPr>
        <w:t xml:space="preserve"> </w:t>
      </w:r>
      <w:r w:rsidR="00090920">
        <w:rPr>
          <w:rFonts w:ascii="Arial" w:hAnsi="Arial" w:cs="Arial"/>
        </w:rPr>
        <w:t xml:space="preserve">430      </w:t>
      </w:r>
      <w:r w:rsidRPr="00FA18E8">
        <w:rPr>
          <w:rFonts w:ascii="Arial" w:hAnsi="Arial" w:cs="Arial"/>
        </w:rPr>
        <w:t>Advanced Biochemistry</w:t>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0B2C57F3" w14:textId="190DAFFB" w:rsidR="00D9124E" w:rsidRPr="00FA18E8" w:rsidRDefault="00FA18E8" w:rsidP="00076931">
      <w:pPr>
        <w:pStyle w:val="NormalWeb"/>
        <w:numPr>
          <w:ilvl w:val="0"/>
          <w:numId w:val="0"/>
        </w:numPr>
        <w:ind w:left="2028" w:firstLine="66"/>
        <w:rPr>
          <w:rFonts w:ascii="Arial" w:hAnsi="Arial" w:cs="Arial"/>
        </w:rPr>
      </w:pPr>
      <w:r w:rsidRPr="00FA18E8">
        <w:rPr>
          <w:rFonts w:ascii="Arial" w:hAnsi="Arial" w:cs="Arial"/>
        </w:rPr>
        <w:t>BM</w:t>
      </w:r>
      <w:r w:rsidR="00913397">
        <w:rPr>
          <w:rFonts w:ascii="Arial" w:hAnsi="Arial" w:cs="Arial"/>
        </w:rPr>
        <w:t xml:space="preserve"> </w:t>
      </w:r>
      <w:r w:rsidR="00090920">
        <w:rPr>
          <w:rFonts w:ascii="Arial" w:hAnsi="Arial" w:cs="Arial"/>
        </w:rPr>
        <w:t>434     Clinical Pharmacology</w:t>
      </w:r>
      <w:r w:rsidR="00090920">
        <w:rPr>
          <w:rFonts w:ascii="Arial" w:hAnsi="Arial" w:cs="Arial"/>
        </w:rPr>
        <w:tab/>
      </w:r>
      <w:r w:rsidR="00090920">
        <w:rPr>
          <w:rFonts w:ascii="Arial" w:hAnsi="Arial" w:cs="Arial"/>
        </w:rPr>
        <w:tab/>
      </w:r>
      <w:r w:rsidR="00090920">
        <w:rPr>
          <w:rFonts w:ascii="Arial" w:hAnsi="Arial" w:cs="Arial"/>
        </w:rPr>
        <w:tab/>
      </w:r>
      <w:r w:rsidR="00090920">
        <w:rPr>
          <w:rFonts w:ascii="Arial" w:hAnsi="Arial" w:cs="Arial"/>
        </w:rPr>
        <w:tab/>
      </w:r>
      <w:r w:rsidRPr="00FA18E8">
        <w:rPr>
          <w:rFonts w:ascii="Arial" w:hAnsi="Arial" w:cs="Arial"/>
        </w:rPr>
        <w:t>4</w:t>
      </w:r>
      <w:r w:rsidRPr="00FA18E8">
        <w:rPr>
          <w:rFonts w:ascii="Arial" w:hAnsi="Arial" w:cs="Arial"/>
        </w:rPr>
        <w:tab/>
        <w:t>20</w:t>
      </w:r>
    </w:p>
    <w:p w14:paraId="3F36C019" w14:textId="7192238F" w:rsidR="00FA18E8" w:rsidRPr="00FA18E8" w:rsidRDefault="00076931" w:rsidP="00090920">
      <w:pPr>
        <w:pStyle w:val="NormalWeb"/>
        <w:numPr>
          <w:ilvl w:val="0"/>
          <w:numId w:val="0"/>
        </w:numPr>
        <w:ind w:left="1962" w:firstLine="22"/>
        <w:rPr>
          <w:rFonts w:ascii="Arial" w:hAnsi="Arial" w:cs="Arial"/>
        </w:rPr>
      </w:pPr>
      <w:r>
        <w:rPr>
          <w:rFonts w:ascii="Arial" w:hAnsi="Arial" w:cs="Arial"/>
        </w:rPr>
        <w:t xml:space="preserve">  </w:t>
      </w:r>
      <w:r w:rsidR="00FA18E8" w:rsidRPr="00FA18E8">
        <w:rPr>
          <w:rFonts w:ascii="Arial" w:hAnsi="Arial" w:cs="Arial"/>
        </w:rPr>
        <w:t>BM</w:t>
      </w:r>
      <w:r w:rsidR="00913397">
        <w:rPr>
          <w:rFonts w:ascii="Arial" w:hAnsi="Arial" w:cs="Arial"/>
        </w:rPr>
        <w:t xml:space="preserve"> </w:t>
      </w:r>
      <w:r w:rsidR="00090920">
        <w:rPr>
          <w:rFonts w:ascii="Arial" w:hAnsi="Arial" w:cs="Arial"/>
        </w:rPr>
        <w:t xml:space="preserve">423      </w:t>
      </w:r>
      <w:r w:rsidR="00FA18E8" w:rsidRPr="00FA18E8">
        <w:rPr>
          <w:rFonts w:ascii="Arial" w:hAnsi="Arial" w:cs="Arial"/>
        </w:rPr>
        <w:t>Clinical Biochemistry</w:t>
      </w:r>
      <w:r w:rsidR="00FA18E8" w:rsidRPr="00FA18E8">
        <w:rPr>
          <w:rFonts w:ascii="Arial" w:hAnsi="Arial" w:cs="Arial"/>
        </w:rPr>
        <w:tab/>
      </w:r>
      <w:r w:rsidR="00FA18E8" w:rsidRPr="00FA18E8">
        <w:rPr>
          <w:rFonts w:ascii="Arial" w:hAnsi="Arial" w:cs="Arial"/>
        </w:rPr>
        <w:tab/>
      </w:r>
      <w:r w:rsidR="00FA18E8" w:rsidRPr="00FA18E8">
        <w:rPr>
          <w:rFonts w:ascii="Arial" w:hAnsi="Arial" w:cs="Arial"/>
        </w:rPr>
        <w:tab/>
      </w:r>
      <w:r w:rsidR="00FA18E8" w:rsidRPr="00FA18E8">
        <w:rPr>
          <w:rFonts w:ascii="Arial" w:hAnsi="Arial" w:cs="Arial"/>
        </w:rPr>
        <w:tab/>
        <w:t>4</w:t>
      </w:r>
      <w:r w:rsidR="00FA18E8" w:rsidRPr="00FA18E8">
        <w:rPr>
          <w:rFonts w:ascii="Arial" w:hAnsi="Arial" w:cs="Arial"/>
        </w:rPr>
        <w:tab/>
        <w:t>20</w:t>
      </w:r>
    </w:p>
    <w:p w14:paraId="3274491D" w14:textId="4CD5699D" w:rsidR="00FA18E8" w:rsidRPr="00FA18E8" w:rsidRDefault="00090920" w:rsidP="00090920">
      <w:pPr>
        <w:pStyle w:val="NormalWeb"/>
        <w:numPr>
          <w:ilvl w:val="0"/>
          <w:numId w:val="0"/>
        </w:numPr>
        <w:ind w:left="1940" w:firstLine="22"/>
        <w:rPr>
          <w:rFonts w:ascii="Arial" w:hAnsi="Arial" w:cs="Arial"/>
        </w:rPr>
      </w:pPr>
      <w:r>
        <w:rPr>
          <w:rFonts w:ascii="Arial" w:hAnsi="Arial" w:cs="Arial"/>
        </w:rPr>
        <w:t xml:space="preserve">  </w:t>
      </w:r>
    </w:p>
    <w:p w14:paraId="3225A2B2" w14:textId="77777777" w:rsidR="00FA18E8" w:rsidRPr="00FA18E8" w:rsidRDefault="00FA18E8" w:rsidP="00FA18E8">
      <w:pPr>
        <w:pStyle w:val="NormalWeb"/>
        <w:numPr>
          <w:ilvl w:val="0"/>
          <w:numId w:val="0"/>
        </w:numPr>
        <w:ind w:left="1418"/>
        <w:rPr>
          <w:rFonts w:ascii="Arial" w:hAnsi="Arial" w:cs="Arial"/>
        </w:rPr>
      </w:pPr>
    </w:p>
    <w:p w14:paraId="68DF533D" w14:textId="77777777" w:rsidR="00FA18E8" w:rsidRPr="00FA18E8" w:rsidRDefault="00FA18E8" w:rsidP="00FA18E8">
      <w:pPr>
        <w:pStyle w:val="Calendar2"/>
        <w:rPr>
          <w:rFonts w:cs="Arial"/>
          <w:szCs w:val="24"/>
          <w:lang w:val="en-US"/>
        </w:rPr>
      </w:pPr>
    </w:p>
    <w:p w14:paraId="5A893D6D" w14:textId="77777777" w:rsidR="00FA18E8" w:rsidRPr="00FA18E8" w:rsidRDefault="00090920" w:rsidP="00090920">
      <w:pPr>
        <w:pStyle w:val="CalendarHeader2"/>
        <w:ind w:left="0" w:firstLine="0"/>
        <w:rPr>
          <w:rFonts w:cs="Arial"/>
          <w:szCs w:val="24"/>
        </w:rPr>
      </w:pPr>
      <w:r>
        <w:rPr>
          <w:rFonts w:cs="Arial"/>
          <w:szCs w:val="24"/>
        </w:rPr>
        <w:tab/>
      </w:r>
      <w:r w:rsidR="001C0003">
        <w:rPr>
          <w:rFonts w:cs="Arial"/>
          <w:szCs w:val="24"/>
        </w:rPr>
        <w:tab/>
      </w:r>
      <w:r w:rsidR="001C0003">
        <w:rPr>
          <w:rFonts w:cs="Arial"/>
          <w:szCs w:val="24"/>
        </w:rPr>
        <w:tab/>
      </w:r>
      <w:r w:rsidR="00FA18E8" w:rsidRPr="00FA18E8">
        <w:rPr>
          <w:rFonts w:cs="Arial"/>
          <w:szCs w:val="24"/>
        </w:rPr>
        <w:t>Progress (Full-time study)</w:t>
      </w:r>
    </w:p>
    <w:p w14:paraId="5E065883" w14:textId="260912EB" w:rsidR="00640758" w:rsidRDefault="001C0003" w:rsidP="001C0003">
      <w:pPr>
        <w:pStyle w:val="Calendar1"/>
        <w:ind w:left="2160" w:hanging="2160"/>
        <w:rPr>
          <w:i/>
          <w:iCs/>
        </w:rPr>
      </w:pPr>
      <w:r w:rsidRPr="001C0003">
        <w:rPr>
          <w:rFonts w:cs="Arial"/>
          <w:b/>
          <w:szCs w:val="24"/>
        </w:rPr>
        <w:t>12100.UG.14</w:t>
      </w:r>
      <w:r w:rsidR="00A00935">
        <w:rPr>
          <w:rFonts w:cs="Arial"/>
          <w:b/>
          <w:szCs w:val="24"/>
        </w:rPr>
        <w:t>5</w:t>
      </w:r>
      <w:r>
        <w:rPr>
          <w:rFonts w:cs="Arial"/>
          <w:szCs w:val="24"/>
        </w:rPr>
        <w:tab/>
      </w:r>
      <w:r w:rsidR="00FA18E8" w:rsidRPr="00FA18E8">
        <w:rPr>
          <w:rFonts w:cs="Arial"/>
          <w:szCs w:val="24"/>
        </w:rPr>
        <w:t>In order to progress to the second year of the course</w:t>
      </w:r>
      <w:r w:rsidR="00640758">
        <w:rPr>
          <w:rFonts w:cs="Arial"/>
          <w:szCs w:val="24"/>
        </w:rPr>
        <w:t xml:space="preserve"> </w:t>
      </w:r>
      <w:r w:rsidR="00640758">
        <w:t xml:space="preserve">Regulation </w:t>
      </w:r>
      <w:r w:rsidR="00690891">
        <w:t>00001.UG.1.4</w:t>
      </w:r>
      <w:r w:rsidR="00C50288">
        <w:t>3</w:t>
      </w:r>
      <w:r w:rsidR="00640758">
        <w:t xml:space="preserve"> shall apply.</w:t>
      </w:r>
    </w:p>
    <w:p w14:paraId="347E723B" w14:textId="52D422F5" w:rsidR="00640758" w:rsidRDefault="001C0003" w:rsidP="001C0003">
      <w:pPr>
        <w:pStyle w:val="Calendar1"/>
        <w:ind w:left="2160" w:hanging="2160"/>
        <w:rPr>
          <w:i/>
          <w:iCs/>
        </w:rPr>
      </w:pPr>
      <w:r w:rsidRPr="001C0003">
        <w:rPr>
          <w:rFonts w:cs="Arial"/>
          <w:b/>
          <w:szCs w:val="24"/>
        </w:rPr>
        <w:t>12100.UG.14</w:t>
      </w:r>
      <w:r w:rsidR="00A00935">
        <w:rPr>
          <w:rFonts w:cs="Arial"/>
          <w:b/>
          <w:szCs w:val="24"/>
        </w:rPr>
        <w:t>6</w:t>
      </w:r>
      <w:r>
        <w:rPr>
          <w:rFonts w:cs="Arial"/>
          <w:szCs w:val="24"/>
        </w:rPr>
        <w:tab/>
      </w:r>
      <w:r w:rsidR="00FA18E8" w:rsidRPr="00FA18E8">
        <w:rPr>
          <w:rFonts w:cs="Arial"/>
          <w:szCs w:val="24"/>
          <w:lang w:val="en-US"/>
        </w:rPr>
        <w:t>In order to progress to the third year of the course</w:t>
      </w:r>
      <w:r w:rsidR="00640758">
        <w:rPr>
          <w:rFonts w:cs="Arial"/>
          <w:szCs w:val="24"/>
          <w:lang w:val="en-US"/>
        </w:rPr>
        <w:t xml:space="preserve"> </w:t>
      </w:r>
      <w:r w:rsidR="00640758">
        <w:t xml:space="preserve">Regulation </w:t>
      </w:r>
      <w:r w:rsidR="001116C7" w:rsidRPr="001116C7">
        <w:t>00001.</w:t>
      </w:r>
      <w:r w:rsidR="00C50288">
        <w:t>UG.1.44</w:t>
      </w:r>
      <w:r w:rsidR="00640758">
        <w:t xml:space="preserve"> shall apply.</w:t>
      </w:r>
    </w:p>
    <w:p w14:paraId="71F116B3" w14:textId="5396C39B" w:rsidR="00640758" w:rsidRDefault="001C0003" w:rsidP="001C0003">
      <w:pPr>
        <w:pStyle w:val="Calendar1"/>
        <w:ind w:left="2160" w:hanging="2160"/>
      </w:pPr>
      <w:r w:rsidRPr="001C0003">
        <w:rPr>
          <w:rFonts w:cs="Arial"/>
          <w:b/>
          <w:szCs w:val="24"/>
        </w:rPr>
        <w:t>12100.UG.14</w:t>
      </w:r>
      <w:r w:rsidR="00A00935">
        <w:rPr>
          <w:rFonts w:cs="Arial"/>
          <w:b/>
          <w:szCs w:val="24"/>
        </w:rPr>
        <w:t>7</w:t>
      </w:r>
      <w:r>
        <w:rPr>
          <w:rFonts w:cs="Arial"/>
          <w:szCs w:val="24"/>
        </w:rPr>
        <w:tab/>
      </w:r>
      <w:r w:rsidR="003311D7">
        <w:rPr>
          <w:rFonts w:cs="Arial"/>
          <w:szCs w:val="24"/>
        </w:rPr>
        <w:t xml:space="preserve">In order to progress to the fourth year of the course </w:t>
      </w:r>
      <w:r w:rsidR="00640758">
        <w:t xml:space="preserve">Regulation </w:t>
      </w:r>
      <w:r w:rsidR="001116C7" w:rsidRPr="001116C7">
        <w:t>00001.</w:t>
      </w:r>
      <w:r w:rsidR="00C50288">
        <w:t>UG.1.45</w:t>
      </w:r>
      <w:r w:rsidR="00640758">
        <w:t xml:space="preserve"> shall apply.</w:t>
      </w:r>
    </w:p>
    <w:p w14:paraId="4900C5FD" w14:textId="77777777" w:rsidR="00C4084C" w:rsidRDefault="00C4084C" w:rsidP="00D571F9">
      <w:pPr>
        <w:pStyle w:val="Calendar1"/>
        <w:ind w:left="2160"/>
        <w:rPr>
          <w:i/>
          <w:iCs/>
        </w:rPr>
      </w:pPr>
    </w:p>
    <w:p w14:paraId="3DB86994" w14:textId="77777777" w:rsidR="00FA18E8" w:rsidRPr="00640758" w:rsidRDefault="001C0003" w:rsidP="00640758">
      <w:pPr>
        <w:pStyle w:val="Calendar1"/>
        <w:rPr>
          <w:rFonts w:cs="Arial"/>
          <w:b/>
          <w:szCs w:val="24"/>
        </w:rPr>
      </w:pPr>
      <w:r>
        <w:rPr>
          <w:rFonts w:cs="Arial"/>
          <w:b/>
          <w:szCs w:val="24"/>
        </w:rPr>
        <w:tab/>
      </w:r>
      <w:r w:rsidR="00D571F9">
        <w:rPr>
          <w:rFonts w:cs="Arial"/>
          <w:szCs w:val="24"/>
        </w:rPr>
        <w:tab/>
      </w:r>
      <w:r w:rsidR="00FA18E8" w:rsidRPr="00640758">
        <w:rPr>
          <w:rFonts w:cs="Arial"/>
          <w:b/>
          <w:szCs w:val="24"/>
        </w:rPr>
        <w:t>Final Assessment and Honours Classification</w:t>
      </w:r>
    </w:p>
    <w:p w14:paraId="66B73778" w14:textId="6B17E61C" w:rsidR="00FA18E8" w:rsidRPr="00FA18E8" w:rsidRDefault="00545271" w:rsidP="00545271">
      <w:pPr>
        <w:pStyle w:val="Calendar1"/>
        <w:ind w:left="2160" w:hanging="2160"/>
        <w:rPr>
          <w:rFonts w:cs="Arial"/>
          <w:szCs w:val="24"/>
        </w:rPr>
      </w:pPr>
      <w:r w:rsidRPr="00545271">
        <w:rPr>
          <w:rFonts w:cs="Arial"/>
          <w:b/>
          <w:szCs w:val="24"/>
        </w:rPr>
        <w:t>12100.UG.14</w:t>
      </w:r>
      <w:r w:rsidR="00A00935">
        <w:rPr>
          <w:rFonts w:cs="Arial"/>
          <w:b/>
          <w:szCs w:val="24"/>
        </w:rPr>
        <w:t>8</w:t>
      </w:r>
      <w:r>
        <w:rPr>
          <w:rFonts w:cs="Arial"/>
          <w:szCs w:val="24"/>
        </w:rPr>
        <w:tab/>
      </w:r>
      <w:r w:rsidR="00FA18E8" w:rsidRPr="00FA18E8">
        <w:rPr>
          <w:rFonts w:cs="Arial"/>
          <w:szCs w:val="24"/>
        </w:rPr>
        <w:t xml:space="preserve">On successful completion of the fourth year, a candidate will be awarded 120 Level 4 credits under the class code </w:t>
      </w:r>
      <w:r w:rsidR="00FA18E8" w:rsidRPr="00FA18E8">
        <w:rPr>
          <w:rFonts w:cs="Arial"/>
          <w:i/>
          <w:szCs w:val="24"/>
        </w:rPr>
        <w:t>BM 499</w:t>
      </w:r>
      <w:r w:rsidR="00FA18E8" w:rsidRPr="00FA18E8">
        <w:rPr>
          <w:rFonts w:cs="Arial"/>
          <w:szCs w:val="24"/>
        </w:rPr>
        <w:t>.</w:t>
      </w:r>
    </w:p>
    <w:p w14:paraId="1DD7D53B" w14:textId="3349F173" w:rsidR="00FA18E8" w:rsidRDefault="00A00935" w:rsidP="00545271">
      <w:pPr>
        <w:pStyle w:val="Calendar1"/>
        <w:ind w:left="2160" w:hanging="2160"/>
        <w:rPr>
          <w:rFonts w:cs="Arial"/>
          <w:szCs w:val="24"/>
          <w:lang w:val="en-US"/>
        </w:rPr>
      </w:pPr>
      <w:r>
        <w:rPr>
          <w:rFonts w:cs="Arial"/>
          <w:b/>
          <w:szCs w:val="24"/>
        </w:rPr>
        <w:t>12100.UG.149</w:t>
      </w:r>
      <w:r w:rsidR="00545271">
        <w:rPr>
          <w:rFonts w:cs="Arial"/>
          <w:szCs w:val="24"/>
        </w:rPr>
        <w:tab/>
      </w:r>
      <w:r w:rsidR="00FA18E8" w:rsidRPr="00FA18E8">
        <w:rPr>
          <w:rFonts w:cs="Arial"/>
          <w:szCs w:val="24"/>
        </w:rPr>
        <w:t>The final Honours classification will be based on t</w:t>
      </w:r>
      <w:r w:rsidR="00FA18E8" w:rsidRPr="00FA18E8">
        <w:rPr>
          <w:rFonts w:cs="Arial"/>
          <w:szCs w:val="24"/>
          <w:lang w:val="en-US"/>
        </w:rPr>
        <w:t>he first assessed attempt at compulsory classes in the fourth year.</w:t>
      </w:r>
    </w:p>
    <w:p w14:paraId="7C1BFBB7" w14:textId="77777777" w:rsidR="00C4084C" w:rsidRPr="00FA18E8" w:rsidRDefault="00C4084C" w:rsidP="00D571F9">
      <w:pPr>
        <w:pStyle w:val="Calendar1"/>
        <w:ind w:left="2160"/>
        <w:rPr>
          <w:rFonts w:cs="Arial"/>
          <w:szCs w:val="24"/>
          <w:lang w:val="en-US"/>
        </w:rPr>
      </w:pPr>
    </w:p>
    <w:p w14:paraId="5894A007" w14:textId="77777777" w:rsidR="00FA18E8" w:rsidRPr="00FA18E8" w:rsidRDefault="00FA18E8" w:rsidP="00D571F9">
      <w:pPr>
        <w:pStyle w:val="CalendarHeader2"/>
        <w:ind w:left="1440" w:firstLine="720"/>
        <w:rPr>
          <w:rFonts w:cs="Arial"/>
          <w:szCs w:val="24"/>
        </w:rPr>
      </w:pPr>
      <w:r w:rsidRPr="00FA18E8">
        <w:rPr>
          <w:rFonts w:cs="Arial"/>
          <w:szCs w:val="24"/>
        </w:rPr>
        <w:t>Award</w:t>
      </w:r>
    </w:p>
    <w:p w14:paraId="58CC12D2" w14:textId="2FD9CA38" w:rsidR="009D126E" w:rsidRDefault="00545271" w:rsidP="00D571F9">
      <w:pPr>
        <w:pStyle w:val="Calendar1"/>
        <w:ind w:left="2160" w:hanging="2160"/>
        <w:rPr>
          <w:szCs w:val="24"/>
        </w:rPr>
      </w:pPr>
      <w:r>
        <w:rPr>
          <w:rFonts w:cs="Arial"/>
          <w:b/>
          <w:szCs w:val="24"/>
        </w:rPr>
        <w:t>12100.UG.15</w:t>
      </w:r>
      <w:r w:rsidR="00A00935">
        <w:rPr>
          <w:rFonts w:cs="Arial"/>
          <w:b/>
          <w:szCs w:val="24"/>
        </w:rPr>
        <w:t>0</w:t>
      </w:r>
      <w:r w:rsidR="00D571F9">
        <w:rPr>
          <w:rFonts w:cs="Arial"/>
          <w:szCs w:val="24"/>
        </w:rPr>
        <w:tab/>
      </w:r>
      <w:r w:rsidR="00FA18E8" w:rsidRPr="00FA18E8">
        <w:rPr>
          <w:rFonts w:cs="Arial"/>
          <w:b/>
          <w:szCs w:val="24"/>
        </w:rPr>
        <w:t xml:space="preserve">BSc with Honours: </w:t>
      </w:r>
      <w:r w:rsidR="00FA18E8" w:rsidRPr="00FA18E8">
        <w:rPr>
          <w:rFonts w:cs="Arial"/>
          <w:szCs w:val="24"/>
        </w:rPr>
        <w:t>In order to qualify for the award of the degree of BSc with Honours in the chosen course</w:t>
      </w:r>
      <w:r w:rsidR="009D126E">
        <w:rPr>
          <w:rFonts w:cs="Arial"/>
          <w:szCs w:val="24"/>
        </w:rPr>
        <w:t xml:space="preserve"> </w:t>
      </w:r>
      <w:r w:rsidR="009D126E" w:rsidRPr="001116C7">
        <w:rPr>
          <w:szCs w:val="24"/>
        </w:rPr>
        <w:t xml:space="preserve">Regulation </w:t>
      </w:r>
      <w:r w:rsidR="001116C7" w:rsidRPr="001116C7">
        <w:rPr>
          <w:szCs w:val="24"/>
        </w:rPr>
        <w:t>00001.</w:t>
      </w:r>
      <w:r w:rsidR="009D126E" w:rsidRPr="001116C7">
        <w:rPr>
          <w:szCs w:val="24"/>
        </w:rPr>
        <w:t>UG.1.</w:t>
      </w:r>
      <w:r w:rsidR="00C50288">
        <w:rPr>
          <w:szCs w:val="24"/>
        </w:rPr>
        <w:t>75</w:t>
      </w:r>
      <w:r w:rsidR="009D126E" w:rsidRPr="001116C7">
        <w:t xml:space="preserve"> </w:t>
      </w:r>
      <w:r w:rsidR="009D126E">
        <w:rPr>
          <w:szCs w:val="24"/>
        </w:rPr>
        <w:t>shall apply.</w:t>
      </w:r>
    </w:p>
    <w:p w14:paraId="27FAD9CF" w14:textId="5C83D5E4" w:rsidR="00D571F9" w:rsidRDefault="00545271" w:rsidP="00D571F9">
      <w:pPr>
        <w:pStyle w:val="Calendar1"/>
        <w:ind w:left="2160" w:hanging="2160"/>
        <w:rPr>
          <w:rFonts w:cs="Arial"/>
          <w:bCs/>
          <w:sz w:val="28"/>
          <w:szCs w:val="28"/>
        </w:rPr>
      </w:pPr>
      <w:r>
        <w:rPr>
          <w:rFonts w:cs="Arial"/>
          <w:b/>
          <w:szCs w:val="24"/>
          <w:lang w:val="en-US"/>
        </w:rPr>
        <w:t>12100.UG.15</w:t>
      </w:r>
      <w:r w:rsidR="00A00935">
        <w:rPr>
          <w:rFonts w:cs="Arial"/>
          <w:b/>
          <w:szCs w:val="24"/>
          <w:lang w:val="en-US"/>
        </w:rPr>
        <w:t>1</w:t>
      </w:r>
      <w:r w:rsidR="00D571F9">
        <w:rPr>
          <w:rFonts w:cs="Arial"/>
          <w:szCs w:val="24"/>
          <w:lang w:val="en-US"/>
        </w:rPr>
        <w:tab/>
      </w:r>
      <w:r w:rsidR="00FA18E8" w:rsidRPr="00FA18E8">
        <w:rPr>
          <w:rFonts w:cs="Arial"/>
          <w:b/>
          <w:szCs w:val="24"/>
          <w:lang w:val="en-US"/>
        </w:rPr>
        <w:t>BSc:</w:t>
      </w:r>
      <w:r w:rsidR="00FA18E8" w:rsidRPr="00FA18E8">
        <w:rPr>
          <w:rFonts w:cs="Arial"/>
          <w:szCs w:val="24"/>
          <w:lang w:val="en-US"/>
        </w:rPr>
        <w:t xml:space="preserve"> In order to qualify for the award of the BSc in Biological </w:t>
      </w:r>
      <w:r w:rsidR="00FA18E8" w:rsidRPr="006F021A">
        <w:rPr>
          <w:rFonts w:cs="Arial"/>
          <w:szCs w:val="24"/>
          <w:lang w:val="en-US"/>
        </w:rPr>
        <w:t>Sciences</w:t>
      </w:r>
      <w:r w:rsidR="009D126E" w:rsidRPr="006F021A">
        <w:rPr>
          <w:szCs w:val="24"/>
        </w:rPr>
        <w:t xml:space="preserve"> Regulation</w:t>
      </w:r>
      <w:r w:rsidR="009D126E" w:rsidRPr="001116C7">
        <w:rPr>
          <w:szCs w:val="24"/>
        </w:rPr>
        <w:t xml:space="preserve"> </w:t>
      </w:r>
      <w:r w:rsidR="00690891">
        <w:rPr>
          <w:szCs w:val="24"/>
        </w:rPr>
        <w:t>00001.UG.1.</w:t>
      </w:r>
      <w:r w:rsidR="00C50288">
        <w:rPr>
          <w:szCs w:val="24"/>
        </w:rPr>
        <w:t>76</w:t>
      </w:r>
      <w:r w:rsidR="009D126E" w:rsidRPr="001116C7">
        <w:t xml:space="preserve"> </w:t>
      </w:r>
      <w:r w:rsidR="009D126E">
        <w:rPr>
          <w:szCs w:val="24"/>
        </w:rPr>
        <w:t>shall apply</w:t>
      </w:r>
      <w:r w:rsidR="009D126E" w:rsidRPr="009D126E">
        <w:rPr>
          <w:rFonts w:cs="Arial"/>
          <w:bCs/>
          <w:sz w:val="28"/>
          <w:szCs w:val="28"/>
        </w:rPr>
        <w:t>.</w:t>
      </w:r>
    </w:p>
    <w:p w14:paraId="5D8293AB" w14:textId="732B8B3F" w:rsidR="00D571F9" w:rsidRDefault="00A00935" w:rsidP="00D571F9">
      <w:pPr>
        <w:pStyle w:val="Calendar1"/>
        <w:ind w:left="0" w:firstLine="0"/>
        <w:rPr>
          <w:rFonts w:cs="Arial"/>
          <w:b/>
          <w:bCs/>
          <w:szCs w:val="24"/>
        </w:rPr>
      </w:pPr>
      <w:r>
        <w:rPr>
          <w:rFonts w:cs="Arial"/>
          <w:b/>
          <w:bCs/>
          <w:szCs w:val="24"/>
        </w:rPr>
        <w:t>12100.UG.152</w:t>
      </w:r>
      <w:r w:rsidR="00D571F9">
        <w:rPr>
          <w:rFonts w:cs="Arial"/>
          <w:b/>
          <w:bCs/>
          <w:szCs w:val="24"/>
        </w:rPr>
        <w:t xml:space="preserve"> to</w:t>
      </w:r>
    </w:p>
    <w:p w14:paraId="7567ED2C" w14:textId="37D98BE9" w:rsidR="0099271E" w:rsidRPr="00D571F9" w:rsidRDefault="009D12BC" w:rsidP="00D571F9">
      <w:pPr>
        <w:pStyle w:val="Calendar1"/>
        <w:ind w:left="0" w:firstLine="0"/>
        <w:rPr>
          <w:rFonts w:cs="Arial"/>
          <w:b/>
          <w:bCs/>
          <w:szCs w:val="24"/>
        </w:rPr>
      </w:pPr>
      <w:r>
        <w:rPr>
          <w:rFonts w:cs="Arial"/>
          <w:b/>
          <w:bCs/>
          <w:szCs w:val="24"/>
        </w:rPr>
        <w:t>12100.UG.182</w:t>
      </w:r>
      <w:r w:rsidR="00D571F9">
        <w:rPr>
          <w:rFonts w:cs="Arial"/>
          <w:b/>
          <w:bCs/>
          <w:szCs w:val="24"/>
        </w:rPr>
        <w:t xml:space="preserve"> (numbers not used)</w:t>
      </w:r>
      <w:r w:rsidR="00962901" w:rsidRPr="00D571F9">
        <w:rPr>
          <w:rFonts w:cs="Arial"/>
          <w:b/>
          <w:bCs/>
          <w:szCs w:val="24"/>
        </w:rPr>
        <w:br w:type="page"/>
      </w:r>
    </w:p>
    <w:p w14:paraId="63975487" w14:textId="210F4D4E" w:rsidR="000B6124" w:rsidRPr="000B6124" w:rsidRDefault="000B6124" w:rsidP="000B6124">
      <w:pPr>
        <w:pStyle w:val="CalendarHeader1"/>
        <w:ind w:left="2160"/>
        <w:rPr>
          <w:sz w:val="32"/>
          <w:szCs w:val="32"/>
        </w:rPr>
      </w:pPr>
      <w:r w:rsidRPr="000B6124">
        <w:rPr>
          <w:rFonts w:cs="Arial"/>
          <w:sz w:val="32"/>
          <w:szCs w:val="32"/>
        </w:rPr>
        <w:lastRenderedPageBreak/>
        <w:t>STRATHCLYDE INSTITUTE OF PHARMACY AND BIOMEDICAL SCIENCES</w:t>
      </w:r>
    </w:p>
    <w:p w14:paraId="2F0299F6" w14:textId="63A5A387" w:rsidR="0099271E" w:rsidRDefault="000B6124" w:rsidP="00D571F9">
      <w:pPr>
        <w:pStyle w:val="CalendarHeader1"/>
        <w:ind w:firstLine="720"/>
      </w:pPr>
      <w:r>
        <w:t>PHARMACEUTICAL SCIENCES</w:t>
      </w:r>
    </w:p>
    <w:p w14:paraId="11D93847" w14:textId="77777777" w:rsidR="0099271E" w:rsidRDefault="0099271E" w:rsidP="00D571F9">
      <w:pPr>
        <w:pStyle w:val="CalendarTOC3"/>
        <w:ind w:firstLine="720"/>
      </w:pPr>
      <w:bookmarkStart w:id="181" w:name="_Toc205871368"/>
      <w:bookmarkStart w:id="182" w:name="_Toc332102150"/>
      <w:bookmarkStart w:id="183" w:name="BSc_Hons_in_Pharmaceutical_Sciences"/>
      <w:bookmarkStart w:id="184" w:name="_Toc42070910"/>
      <w:bookmarkStart w:id="185" w:name="_Toc43276255"/>
      <w:bookmarkStart w:id="186" w:name="_Toc44393882"/>
      <w:r>
        <w:t>BSc with Honours in Pharmaceutical Sciences</w:t>
      </w:r>
      <w:bookmarkEnd w:id="181"/>
      <w:bookmarkEnd w:id="182"/>
    </w:p>
    <w:p w14:paraId="5550C153" w14:textId="77777777" w:rsidR="0099271E" w:rsidRDefault="0099271E" w:rsidP="00D571F9">
      <w:pPr>
        <w:pStyle w:val="CalendarHeader2"/>
        <w:ind w:firstLine="0"/>
      </w:pPr>
      <w:bookmarkStart w:id="187" w:name="BSc_in_Pharmaceutical_Sciences"/>
      <w:bookmarkEnd w:id="183"/>
      <w:r>
        <w:t>BSc in Pharmaceutical S</w:t>
      </w:r>
      <w:bookmarkEnd w:id="154"/>
      <w:bookmarkEnd w:id="155"/>
      <w:bookmarkEnd w:id="156"/>
      <w:bookmarkEnd w:id="157"/>
      <w:bookmarkEnd w:id="158"/>
      <w:bookmarkEnd w:id="159"/>
      <w:bookmarkEnd w:id="184"/>
      <w:bookmarkEnd w:id="185"/>
      <w:bookmarkEnd w:id="186"/>
      <w:r>
        <w:t>ciences</w:t>
      </w:r>
    </w:p>
    <w:bookmarkEnd w:id="187"/>
    <w:p w14:paraId="16157C93" w14:textId="77777777" w:rsidR="0099271E" w:rsidRDefault="0099271E" w:rsidP="00D571F9">
      <w:pPr>
        <w:pStyle w:val="CalendarHeader2"/>
        <w:ind w:firstLine="0"/>
      </w:pPr>
      <w:r>
        <w:t>Diploma of Higher Education in Pharmaceutical Sciences</w:t>
      </w:r>
      <w:r w:rsidR="005D144A">
        <w:fldChar w:fldCharType="begin"/>
      </w:r>
      <w:r>
        <w:instrText xml:space="preserve"> XE "Pharmaceutical Sciences  (BSc with Hons, BSc, DipHE, CertHE)" </w:instrText>
      </w:r>
      <w:r w:rsidR="005D144A">
        <w:fldChar w:fldCharType="end"/>
      </w:r>
    </w:p>
    <w:p w14:paraId="5158CAB3" w14:textId="77777777" w:rsidR="0099271E" w:rsidRDefault="0099271E" w:rsidP="00D571F9">
      <w:pPr>
        <w:pStyle w:val="CalendarHeader2"/>
        <w:ind w:firstLine="0"/>
      </w:pPr>
      <w:r>
        <w:t>Certificate of Higher Education in Pharmaceutical Sciences</w:t>
      </w:r>
    </w:p>
    <w:p w14:paraId="566510D0" w14:textId="77777777" w:rsidR="0099271E" w:rsidRDefault="0099271E" w:rsidP="0099271E">
      <w:pPr>
        <w:pStyle w:val="Calendar2"/>
      </w:pPr>
    </w:p>
    <w:p w14:paraId="7E42E8F4" w14:textId="77777777" w:rsidR="0099271E" w:rsidRDefault="0099271E" w:rsidP="00D571F9">
      <w:pPr>
        <w:pStyle w:val="CalendarHeader2"/>
        <w:ind w:firstLine="0"/>
      </w:pPr>
      <w:r>
        <w:t>Course Regulations</w:t>
      </w:r>
    </w:p>
    <w:p w14:paraId="67EFE055" w14:textId="4126D01B" w:rsidR="0099271E" w:rsidRDefault="00D571F9" w:rsidP="00D571F9">
      <w:pPr>
        <w:pStyle w:val="Calendar2"/>
        <w:ind w:left="2160"/>
      </w:pPr>
      <w:r>
        <w:tab/>
      </w:r>
      <w:r w:rsidR="0099271E">
        <w:t xml:space="preserve">[These regulations are to be read in conjunction with Regulation </w:t>
      </w:r>
      <w:r w:rsidR="00C50288">
        <w:t>00001.UG</w:t>
      </w:r>
      <w:r w:rsidR="00DF0F07">
        <w:t>]</w:t>
      </w:r>
    </w:p>
    <w:p w14:paraId="787E1B48" w14:textId="77777777" w:rsidR="0099271E" w:rsidRDefault="0099271E" w:rsidP="0099271E">
      <w:pPr>
        <w:pStyle w:val="Calendar2"/>
      </w:pPr>
    </w:p>
    <w:p w14:paraId="18E98368" w14:textId="77777777" w:rsidR="0099271E" w:rsidRDefault="0099271E" w:rsidP="0099271E">
      <w:pPr>
        <w:pStyle w:val="Calendar2"/>
      </w:pPr>
      <w:r>
        <w:tab/>
      </w:r>
    </w:p>
    <w:p w14:paraId="5162F623" w14:textId="18D18536" w:rsidR="0099271E" w:rsidRDefault="009D12BC" w:rsidP="00D571F9">
      <w:pPr>
        <w:pStyle w:val="CalendarHeader2"/>
        <w:ind w:left="0" w:firstLine="0"/>
      </w:pPr>
      <w:r>
        <w:t>12100.UG.183</w:t>
      </w:r>
      <w:r w:rsidR="00D571F9">
        <w:tab/>
      </w:r>
      <w:r w:rsidR="0099271E">
        <w:t>Mode of Study</w:t>
      </w:r>
    </w:p>
    <w:p w14:paraId="5C896FE2" w14:textId="77777777" w:rsidR="0099271E" w:rsidRDefault="0099271E" w:rsidP="0099271E">
      <w:pPr>
        <w:pStyle w:val="Calendar1"/>
      </w:pPr>
      <w:r>
        <w:tab/>
      </w:r>
      <w:r w:rsidR="00D571F9">
        <w:tab/>
      </w:r>
      <w:r>
        <w:t xml:space="preserve">The courses are </w:t>
      </w:r>
      <w:r w:rsidRPr="00366C03">
        <w:t>normally</w:t>
      </w:r>
      <w:r>
        <w:t xml:space="preserve"> available by full-time study only.</w:t>
      </w:r>
    </w:p>
    <w:p w14:paraId="1F9622C5" w14:textId="77777777" w:rsidR="0099271E" w:rsidRDefault="0099271E" w:rsidP="0099271E">
      <w:pPr>
        <w:pStyle w:val="Calendar2"/>
      </w:pPr>
    </w:p>
    <w:p w14:paraId="5DC0A818" w14:textId="77777777" w:rsidR="0099271E" w:rsidRDefault="0099271E" w:rsidP="00D571F9">
      <w:pPr>
        <w:pStyle w:val="CalendarHeader2"/>
        <w:ind w:firstLine="0"/>
      </w:pPr>
      <w:r>
        <w:t>Curriculum</w:t>
      </w:r>
    </w:p>
    <w:p w14:paraId="42FD9A54" w14:textId="066A8CD7" w:rsidR="0099271E" w:rsidRDefault="009D12BC" w:rsidP="00D571F9">
      <w:pPr>
        <w:pStyle w:val="CalendarHeader2"/>
        <w:ind w:left="0" w:firstLine="0"/>
      </w:pPr>
      <w:r>
        <w:t>12100.UG.184</w:t>
      </w:r>
      <w:r w:rsidR="00D571F9">
        <w:tab/>
      </w:r>
      <w:r w:rsidR="0099271E">
        <w:t>First Year</w:t>
      </w:r>
    </w:p>
    <w:p w14:paraId="40A9D0B9" w14:textId="77777777" w:rsidR="007B422F" w:rsidRDefault="007B422F" w:rsidP="00D571F9">
      <w:pPr>
        <w:pStyle w:val="CalendarHeader2"/>
        <w:ind w:left="0" w:firstLine="0"/>
      </w:pPr>
    </w:p>
    <w:p w14:paraId="0682C37A" w14:textId="38A0DA3C" w:rsidR="007B422F" w:rsidRPr="007B422F" w:rsidRDefault="0099271E" w:rsidP="007B422F">
      <w:pPr>
        <w:pStyle w:val="Calendar1"/>
        <w:tabs>
          <w:tab w:val="clear" w:pos="1440"/>
        </w:tabs>
        <w:ind w:left="2127" w:firstLine="0"/>
        <w:rPr>
          <w:rFonts w:cs="Arial"/>
          <w:szCs w:val="24"/>
        </w:rPr>
      </w:pPr>
      <w:r>
        <w:tab/>
      </w:r>
      <w:r w:rsidR="007B422F" w:rsidRPr="007B422F">
        <w:rPr>
          <w:rFonts w:cs="Arial"/>
          <w:szCs w:val="24"/>
        </w:rPr>
        <w:t>All students shall undertake classes amounting to 120 credits as detailed in the regulations for the first year curriculum of the BSc (Honours) Biomedical Sciences.</w:t>
      </w:r>
    </w:p>
    <w:p w14:paraId="31C28362" w14:textId="2CEFCC71" w:rsidR="0099271E" w:rsidRDefault="0099271E" w:rsidP="007B422F">
      <w:pPr>
        <w:pStyle w:val="Calendar1"/>
        <w:ind w:left="2160"/>
      </w:pPr>
    </w:p>
    <w:p w14:paraId="0E37040C" w14:textId="6AD2923E" w:rsidR="0099271E" w:rsidRDefault="009D12BC" w:rsidP="00D571F9">
      <w:pPr>
        <w:pStyle w:val="CalendarHeader2"/>
        <w:ind w:left="0" w:firstLine="0"/>
      </w:pPr>
      <w:r>
        <w:t>12100.UG.185</w:t>
      </w:r>
      <w:r w:rsidR="00D571F9">
        <w:tab/>
      </w:r>
      <w:r w:rsidR="0099271E">
        <w:t xml:space="preserve">Second Year </w:t>
      </w:r>
    </w:p>
    <w:p w14:paraId="2B4138EE" w14:textId="77777777" w:rsidR="007B422F" w:rsidRDefault="007B422F" w:rsidP="00D571F9">
      <w:pPr>
        <w:pStyle w:val="CalendarHeader2"/>
        <w:ind w:left="0" w:firstLine="0"/>
      </w:pPr>
    </w:p>
    <w:p w14:paraId="76F03010" w14:textId="5DC57766" w:rsidR="007B422F" w:rsidRPr="007B422F" w:rsidRDefault="0099271E" w:rsidP="007B422F">
      <w:pPr>
        <w:pStyle w:val="Calendar1"/>
        <w:tabs>
          <w:tab w:val="clear" w:pos="1440"/>
        </w:tabs>
        <w:ind w:left="2127" w:firstLine="0"/>
        <w:rPr>
          <w:rFonts w:cs="Arial"/>
          <w:szCs w:val="24"/>
        </w:rPr>
      </w:pPr>
      <w:r>
        <w:tab/>
      </w:r>
      <w:r w:rsidR="007B422F" w:rsidRPr="007B422F">
        <w:rPr>
          <w:rFonts w:cs="Arial"/>
          <w:szCs w:val="24"/>
        </w:rPr>
        <w:t xml:space="preserve">All students shall undertake classes amounting to 120 credits as detailed in the regulations for the second year curriculum of the </w:t>
      </w:r>
      <w:proofErr w:type="spellStart"/>
      <w:r w:rsidR="007B422F" w:rsidRPr="007B422F">
        <w:rPr>
          <w:rFonts w:cs="Arial"/>
          <w:szCs w:val="24"/>
        </w:rPr>
        <w:t>MPharm</w:t>
      </w:r>
      <w:proofErr w:type="spellEnd"/>
      <w:r w:rsidR="007B422F" w:rsidRPr="007B422F">
        <w:rPr>
          <w:rFonts w:cs="Arial"/>
          <w:szCs w:val="24"/>
        </w:rPr>
        <w:t xml:space="preserve"> Pharmacy.</w:t>
      </w:r>
    </w:p>
    <w:p w14:paraId="7B825DBE" w14:textId="77777777" w:rsidR="007B422F" w:rsidRDefault="007B422F" w:rsidP="007B422F">
      <w:pPr>
        <w:pStyle w:val="Calendar1"/>
        <w:tabs>
          <w:tab w:val="clear" w:pos="1440"/>
        </w:tabs>
        <w:ind w:left="2127" w:firstLine="0"/>
        <w:rPr>
          <w:rFonts w:cs="Arial"/>
          <w:szCs w:val="24"/>
          <w:u w:val="single"/>
        </w:rPr>
      </w:pPr>
    </w:p>
    <w:p w14:paraId="1F244959" w14:textId="14ECB3F7" w:rsidR="0099271E" w:rsidRDefault="009D12BC" w:rsidP="007B422F">
      <w:pPr>
        <w:pStyle w:val="Calendar1"/>
        <w:rPr>
          <w:b/>
        </w:rPr>
      </w:pPr>
      <w:r w:rsidRPr="007B422F">
        <w:rPr>
          <w:b/>
        </w:rPr>
        <w:t>12100.UG.186</w:t>
      </w:r>
      <w:r w:rsidR="004E2DE5" w:rsidRPr="007B422F">
        <w:rPr>
          <w:b/>
        </w:rPr>
        <w:tab/>
      </w:r>
      <w:r w:rsidR="0099271E" w:rsidRPr="007B422F">
        <w:rPr>
          <w:b/>
        </w:rPr>
        <w:t xml:space="preserve">Third Year </w:t>
      </w:r>
    </w:p>
    <w:p w14:paraId="57C0CB9E" w14:textId="77777777" w:rsidR="007B422F" w:rsidRPr="007B422F" w:rsidRDefault="007B422F" w:rsidP="007B422F">
      <w:pPr>
        <w:pStyle w:val="Calendar1"/>
        <w:rPr>
          <w:b/>
        </w:rPr>
      </w:pPr>
    </w:p>
    <w:p w14:paraId="454543A3" w14:textId="77777777" w:rsidR="007B422F" w:rsidRPr="007B422F" w:rsidRDefault="0099271E" w:rsidP="007B422F">
      <w:pPr>
        <w:pStyle w:val="Calendar1"/>
        <w:tabs>
          <w:tab w:val="clear" w:pos="1440"/>
        </w:tabs>
        <w:ind w:left="2127" w:firstLine="0"/>
        <w:rPr>
          <w:rFonts w:cs="Arial"/>
          <w:szCs w:val="24"/>
        </w:rPr>
      </w:pPr>
      <w:r w:rsidRPr="007B422F">
        <w:tab/>
      </w:r>
      <w:r w:rsidR="007B422F" w:rsidRPr="007B422F">
        <w:rPr>
          <w:rFonts w:cs="Arial"/>
          <w:szCs w:val="24"/>
        </w:rPr>
        <w:t xml:space="preserve">All students shall undertake classes amounting to 120 credits as detailed in the regulations for the third year curriculum of the </w:t>
      </w:r>
      <w:proofErr w:type="spellStart"/>
      <w:r w:rsidR="007B422F" w:rsidRPr="007B422F">
        <w:rPr>
          <w:rFonts w:cs="Arial"/>
          <w:szCs w:val="24"/>
        </w:rPr>
        <w:t>MPharm</w:t>
      </w:r>
      <w:proofErr w:type="spellEnd"/>
      <w:r w:rsidR="007B422F" w:rsidRPr="007B422F">
        <w:rPr>
          <w:rFonts w:cs="Arial"/>
          <w:szCs w:val="24"/>
        </w:rPr>
        <w:t xml:space="preserve"> Pharmacy.</w:t>
      </w:r>
    </w:p>
    <w:p w14:paraId="6DE0AE35" w14:textId="0FAEF04C" w:rsidR="0099271E" w:rsidRDefault="0099271E" w:rsidP="007B422F">
      <w:pPr>
        <w:pStyle w:val="Calendar1"/>
        <w:ind w:left="2160"/>
      </w:pPr>
    </w:p>
    <w:p w14:paraId="5F88267B" w14:textId="67ECFFF0" w:rsidR="0099271E" w:rsidRDefault="009D12BC" w:rsidP="004E2DE5">
      <w:pPr>
        <w:pStyle w:val="CalendarHeader2"/>
        <w:ind w:left="0" w:firstLine="0"/>
      </w:pPr>
      <w:r>
        <w:t>12100.UG.187</w:t>
      </w:r>
      <w:r w:rsidR="004E2DE5">
        <w:tab/>
      </w:r>
      <w:r w:rsidR="0099271E">
        <w:t>Fourth Year</w:t>
      </w:r>
    </w:p>
    <w:p w14:paraId="0A238B1C" w14:textId="77777777" w:rsidR="007B422F" w:rsidRDefault="007B422F" w:rsidP="004E2DE5">
      <w:pPr>
        <w:pStyle w:val="CalendarHeader2"/>
        <w:ind w:left="0" w:firstLine="0"/>
      </w:pPr>
    </w:p>
    <w:p w14:paraId="4C283A87" w14:textId="2E530A2C" w:rsidR="007B422F" w:rsidRPr="007B422F" w:rsidRDefault="0099271E" w:rsidP="007B422F">
      <w:pPr>
        <w:pStyle w:val="Calendar1"/>
        <w:tabs>
          <w:tab w:val="clear" w:pos="1440"/>
        </w:tabs>
        <w:ind w:left="2127" w:firstLine="0"/>
      </w:pPr>
      <w:r w:rsidRPr="001750F9">
        <w:tab/>
      </w:r>
      <w:r w:rsidR="007B422F" w:rsidRPr="007B422F">
        <w:t>All students shall undertake classes amounting to 120 credits as follows</w:t>
      </w:r>
    </w:p>
    <w:p w14:paraId="3E5A2695" w14:textId="77777777" w:rsidR="007B422F" w:rsidRPr="007B422F" w:rsidRDefault="007B422F" w:rsidP="007B422F">
      <w:pPr>
        <w:pStyle w:val="Calendar1"/>
        <w:tabs>
          <w:tab w:val="clear" w:pos="1440"/>
        </w:tabs>
      </w:pPr>
    </w:p>
    <w:p w14:paraId="2386FE4B"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t>Compulsory Classes</w:t>
      </w:r>
      <w:r w:rsidRPr="007B422F">
        <w:rPr>
          <w:rFonts w:cs="Arial"/>
          <w:szCs w:val="24"/>
        </w:rPr>
        <w:tab/>
        <w:t>Level</w:t>
      </w:r>
      <w:r w:rsidRPr="007B422F">
        <w:rPr>
          <w:rFonts w:cs="Arial"/>
          <w:szCs w:val="24"/>
        </w:rPr>
        <w:tab/>
        <w:t>Credit</w:t>
      </w:r>
    </w:p>
    <w:p w14:paraId="0CD646C3" w14:textId="77777777" w:rsidR="007B422F" w:rsidRPr="007B422F" w:rsidRDefault="007B422F" w:rsidP="007B422F">
      <w:pPr>
        <w:pStyle w:val="Calendar1"/>
        <w:tabs>
          <w:tab w:val="clear" w:pos="1440"/>
          <w:tab w:val="left" w:pos="3402"/>
          <w:tab w:val="right" w:pos="8505"/>
          <w:tab w:val="right" w:pos="9356"/>
        </w:tabs>
        <w:rPr>
          <w:rFonts w:cs="Arial"/>
          <w:szCs w:val="24"/>
        </w:rPr>
      </w:pPr>
    </w:p>
    <w:p w14:paraId="13654D35"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rPr>
          <w:rFonts w:cs="Arial"/>
          <w:szCs w:val="24"/>
        </w:rPr>
        <w:t>MP 427</w:t>
      </w:r>
      <w:r w:rsidRPr="007B422F">
        <w:rPr>
          <w:rFonts w:cs="Arial"/>
          <w:szCs w:val="24"/>
        </w:rPr>
        <w:tab/>
        <w:t>Pharmaceutical sciences 4</w:t>
      </w:r>
      <w:r w:rsidRPr="007B422F">
        <w:rPr>
          <w:rFonts w:cs="Arial"/>
          <w:szCs w:val="24"/>
        </w:rPr>
        <w:tab/>
        <w:t>4</w:t>
      </w:r>
      <w:r w:rsidRPr="007B422F">
        <w:rPr>
          <w:rFonts w:cs="Arial"/>
          <w:szCs w:val="24"/>
        </w:rPr>
        <w:tab/>
        <w:t>120</w:t>
      </w:r>
    </w:p>
    <w:p w14:paraId="304F9DBB" w14:textId="77777777" w:rsidR="007B422F" w:rsidRPr="007B422F" w:rsidRDefault="007B422F" w:rsidP="007B422F">
      <w:pPr>
        <w:pStyle w:val="Calendar1"/>
        <w:tabs>
          <w:tab w:val="clear" w:pos="1440"/>
          <w:tab w:val="left" w:pos="3402"/>
          <w:tab w:val="right" w:pos="8505"/>
          <w:tab w:val="right" w:pos="9356"/>
        </w:tabs>
        <w:rPr>
          <w:rFonts w:cs="Arial"/>
          <w:szCs w:val="24"/>
        </w:rPr>
      </w:pPr>
    </w:p>
    <w:p w14:paraId="7962E09A" w14:textId="77777777" w:rsidR="007B422F" w:rsidRPr="007B422F" w:rsidRDefault="007B422F" w:rsidP="007B422F">
      <w:pPr>
        <w:pStyle w:val="Calendar1"/>
        <w:tabs>
          <w:tab w:val="clear" w:pos="1440"/>
          <w:tab w:val="left" w:pos="3402"/>
          <w:tab w:val="right" w:pos="8505"/>
          <w:tab w:val="right" w:pos="9356"/>
        </w:tabs>
        <w:ind w:left="2127" w:firstLine="0"/>
        <w:rPr>
          <w:rFonts w:cs="Arial"/>
          <w:b/>
          <w:i/>
          <w:szCs w:val="24"/>
        </w:rPr>
      </w:pPr>
      <w:r w:rsidRPr="007B422F">
        <w:rPr>
          <w:rFonts w:cs="Arial"/>
          <w:b/>
          <w:i/>
          <w:szCs w:val="24"/>
        </w:rPr>
        <w:t>MP 427 Pharmaceutical sciences 4 comprises</w:t>
      </w:r>
    </w:p>
    <w:p w14:paraId="614F73B2" w14:textId="77777777" w:rsidR="007B422F" w:rsidRPr="007B422F" w:rsidRDefault="007B422F" w:rsidP="007B422F">
      <w:pPr>
        <w:pStyle w:val="Calendar1"/>
        <w:tabs>
          <w:tab w:val="clear" w:pos="1440"/>
        </w:tabs>
      </w:pPr>
    </w:p>
    <w:p w14:paraId="40166854"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rPr>
          <w:rFonts w:cs="Arial"/>
          <w:szCs w:val="24"/>
        </w:rPr>
        <w:t>MP 421</w:t>
      </w:r>
      <w:r w:rsidRPr="007B422F">
        <w:rPr>
          <w:rFonts w:cs="Arial"/>
          <w:szCs w:val="24"/>
        </w:rPr>
        <w:tab/>
        <w:t>Management of malignancy and</w:t>
      </w:r>
    </w:p>
    <w:p w14:paraId="36AD313D"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rPr>
          <w:rFonts w:cs="Arial"/>
          <w:szCs w:val="24"/>
        </w:rPr>
        <w:tab/>
        <w:t>inflammatory conditions</w:t>
      </w:r>
      <w:r w:rsidRPr="007B422F">
        <w:rPr>
          <w:rFonts w:cs="Arial"/>
          <w:szCs w:val="24"/>
        </w:rPr>
        <w:tab/>
        <w:t>4</w:t>
      </w:r>
      <w:r w:rsidRPr="007B422F">
        <w:rPr>
          <w:rFonts w:cs="Arial"/>
          <w:szCs w:val="24"/>
        </w:rPr>
        <w:tab/>
        <w:t>20</w:t>
      </w:r>
    </w:p>
    <w:p w14:paraId="2D46B905"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rPr>
          <w:rFonts w:cs="Arial"/>
          <w:szCs w:val="24"/>
        </w:rPr>
        <w:t>MP 422</w:t>
      </w:r>
      <w:r w:rsidRPr="007B422F">
        <w:rPr>
          <w:rFonts w:cs="Arial"/>
          <w:szCs w:val="24"/>
        </w:rPr>
        <w:tab/>
        <w:t>Management of central nervous system</w:t>
      </w:r>
    </w:p>
    <w:p w14:paraId="0D34AFB7"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rPr>
          <w:rFonts w:cs="Arial"/>
          <w:szCs w:val="24"/>
        </w:rPr>
        <w:tab/>
        <w:t>conditions</w:t>
      </w:r>
      <w:r w:rsidRPr="007B422F">
        <w:rPr>
          <w:rFonts w:cs="Arial"/>
          <w:szCs w:val="24"/>
        </w:rPr>
        <w:tab/>
        <w:t>4</w:t>
      </w:r>
      <w:r w:rsidRPr="007B422F">
        <w:rPr>
          <w:rFonts w:cs="Arial"/>
          <w:szCs w:val="24"/>
        </w:rPr>
        <w:tab/>
        <w:t>20</w:t>
      </w:r>
    </w:p>
    <w:p w14:paraId="3945AA1E"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rPr>
          <w:rFonts w:cs="Arial"/>
          <w:szCs w:val="24"/>
        </w:rPr>
        <w:lastRenderedPageBreak/>
        <w:t>MP 423</w:t>
      </w:r>
      <w:r w:rsidRPr="007B422F">
        <w:rPr>
          <w:rFonts w:cs="Arial"/>
          <w:szCs w:val="24"/>
        </w:rPr>
        <w:tab/>
        <w:t>Management of patients with comorbidities</w:t>
      </w:r>
      <w:r w:rsidRPr="007B422F">
        <w:rPr>
          <w:rFonts w:cs="Arial"/>
          <w:szCs w:val="24"/>
        </w:rPr>
        <w:tab/>
        <w:t>4</w:t>
      </w:r>
      <w:r w:rsidRPr="007B422F">
        <w:rPr>
          <w:rFonts w:cs="Arial"/>
          <w:szCs w:val="24"/>
        </w:rPr>
        <w:tab/>
        <w:t>20</w:t>
      </w:r>
    </w:p>
    <w:p w14:paraId="409C01F0" w14:textId="77777777" w:rsidR="007B422F" w:rsidRPr="007B422F" w:rsidRDefault="007B422F" w:rsidP="007B422F">
      <w:pPr>
        <w:pStyle w:val="Calendar1"/>
        <w:tabs>
          <w:tab w:val="clear" w:pos="1440"/>
          <w:tab w:val="left" w:pos="3402"/>
          <w:tab w:val="right" w:pos="8505"/>
          <w:tab w:val="right" w:pos="9356"/>
        </w:tabs>
        <w:ind w:left="2127" w:firstLine="0"/>
        <w:rPr>
          <w:rFonts w:cs="Arial"/>
          <w:szCs w:val="24"/>
        </w:rPr>
      </w:pPr>
      <w:r w:rsidRPr="007B422F">
        <w:rPr>
          <w:rFonts w:cs="Arial"/>
          <w:szCs w:val="24"/>
        </w:rPr>
        <w:t>MP 420</w:t>
      </w:r>
      <w:r w:rsidRPr="007B422F">
        <w:rPr>
          <w:rFonts w:cs="Arial"/>
          <w:szCs w:val="24"/>
        </w:rPr>
        <w:tab/>
        <w:t>Being a pharmacist 3</w:t>
      </w:r>
      <w:r w:rsidRPr="007B422F">
        <w:rPr>
          <w:rFonts w:cs="Arial"/>
          <w:szCs w:val="24"/>
        </w:rPr>
        <w:tab/>
        <w:t>4</w:t>
      </w:r>
      <w:r w:rsidRPr="007B422F">
        <w:rPr>
          <w:rFonts w:cs="Arial"/>
          <w:szCs w:val="24"/>
        </w:rPr>
        <w:tab/>
        <w:t>40</w:t>
      </w:r>
    </w:p>
    <w:p w14:paraId="3C032124" w14:textId="77777777" w:rsidR="007B422F" w:rsidRPr="007B422F" w:rsidRDefault="007B422F" w:rsidP="007B422F">
      <w:pPr>
        <w:pStyle w:val="Calendar2"/>
        <w:rPr>
          <w:strike/>
        </w:rPr>
      </w:pPr>
    </w:p>
    <w:p w14:paraId="5F1B2A75" w14:textId="77777777" w:rsidR="007B422F" w:rsidRPr="009E4385" w:rsidRDefault="007B422F" w:rsidP="007B422F">
      <w:pPr>
        <w:pStyle w:val="Calendar2"/>
      </w:pPr>
    </w:p>
    <w:p w14:paraId="25C4E2DC" w14:textId="75655985" w:rsidR="0099271E" w:rsidRPr="001750F9" w:rsidRDefault="0099271E" w:rsidP="007B422F">
      <w:pPr>
        <w:pStyle w:val="Calendar1"/>
        <w:ind w:left="2160"/>
      </w:pPr>
    </w:p>
    <w:p w14:paraId="0D3FC5B3" w14:textId="77777777" w:rsidR="0099271E" w:rsidRDefault="009A00E1" w:rsidP="009A00E1">
      <w:pPr>
        <w:pStyle w:val="CalendarHeader2"/>
        <w:ind w:left="0" w:firstLine="0"/>
      </w:pPr>
      <w:r>
        <w:tab/>
      </w:r>
      <w:r w:rsidR="00545271">
        <w:tab/>
      </w:r>
      <w:r w:rsidR="00545271">
        <w:tab/>
      </w:r>
      <w:r w:rsidR="0099271E">
        <w:t xml:space="preserve">Progress </w:t>
      </w:r>
    </w:p>
    <w:p w14:paraId="62902B35" w14:textId="42762113" w:rsidR="00640758" w:rsidRDefault="00545271" w:rsidP="00545271">
      <w:pPr>
        <w:pStyle w:val="Calendar1"/>
        <w:ind w:left="2160" w:hanging="2160"/>
        <w:rPr>
          <w:i/>
          <w:iCs/>
        </w:rPr>
      </w:pPr>
      <w:r w:rsidRPr="00545271">
        <w:rPr>
          <w:b/>
        </w:rPr>
        <w:t>12100.UG.18</w:t>
      </w:r>
      <w:r w:rsidR="009D12BC">
        <w:rPr>
          <w:b/>
        </w:rPr>
        <w:t>8</w:t>
      </w:r>
      <w:r>
        <w:tab/>
      </w:r>
      <w:r w:rsidR="0099271E">
        <w:t>In order to progress to the second year of the course</w:t>
      </w:r>
      <w:r w:rsidR="00640758">
        <w:t xml:space="preserve"> Regulation </w:t>
      </w:r>
      <w:r w:rsidR="00C50288">
        <w:t>00001.UG.1.43</w:t>
      </w:r>
      <w:r w:rsidR="00640758">
        <w:t xml:space="preserve"> shall apply.</w:t>
      </w:r>
    </w:p>
    <w:p w14:paraId="4FD67F86" w14:textId="2225030C" w:rsidR="00640758" w:rsidRDefault="009D12BC" w:rsidP="00545271">
      <w:pPr>
        <w:pStyle w:val="Calendar1"/>
        <w:ind w:left="2160" w:hanging="2160"/>
        <w:rPr>
          <w:i/>
          <w:iCs/>
        </w:rPr>
      </w:pPr>
      <w:r>
        <w:rPr>
          <w:b/>
        </w:rPr>
        <w:t>12100.UG.189</w:t>
      </w:r>
      <w:r w:rsidR="00545271">
        <w:tab/>
      </w:r>
      <w:r w:rsidR="0099271E">
        <w:t>In order to progress to the third year of the course</w:t>
      </w:r>
      <w:r w:rsidR="00640758" w:rsidRPr="00640758">
        <w:t xml:space="preserve"> </w:t>
      </w:r>
      <w:r w:rsidR="00640758">
        <w:t xml:space="preserve">Regulation </w:t>
      </w:r>
      <w:r w:rsidR="00C50288">
        <w:t>00001.UG.1.44</w:t>
      </w:r>
      <w:r w:rsidR="00640758">
        <w:t xml:space="preserve"> shall apply.</w:t>
      </w:r>
    </w:p>
    <w:p w14:paraId="72E70767" w14:textId="736A31B4" w:rsidR="00640758" w:rsidRDefault="005874A0" w:rsidP="005874A0">
      <w:pPr>
        <w:pStyle w:val="Calendar1"/>
        <w:ind w:left="2160" w:hanging="2160"/>
        <w:rPr>
          <w:i/>
          <w:iCs/>
        </w:rPr>
      </w:pPr>
      <w:r w:rsidRPr="005874A0">
        <w:rPr>
          <w:b/>
        </w:rPr>
        <w:t>12100.UG.19</w:t>
      </w:r>
      <w:r w:rsidR="009D12BC">
        <w:rPr>
          <w:b/>
        </w:rPr>
        <w:t>0</w:t>
      </w:r>
      <w:r>
        <w:tab/>
      </w:r>
      <w:r w:rsidR="0099271E" w:rsidRPr="00315E8B">
        <w:t>In order to progress to the fourth year of the course</w:t>
      </w:r>
      <w:r w:rsidR="00640758">
        <w:t xml:space="preserve"> Regulation </w:t>
      </w:r>
      <w:r w:rsidR="00A25CF7" w:rsidRPr="00A25CF7">
        <w:t>00001.</w:t>
      </w:r>
      <w:r w:rsidR="00C50288">
        <w:t>UG.1.45</w:t>
      </w:r>
      <w:r w:rsidR="00640758">
        <w:t xml:space="preserve"> shall apply.</w:t>
      </w:r>
    </w:p>
    <w:p w14:paraId="2413DE73" w14:textId="77777777" w:rsidR="0099271E" w:rsidRDefault="0099271E" w:rsidP="00640758">
      <w:pPr>
        <w:pStyle w:val="Calendar1"/>
      </w:pPr>
    </w:p>
    <w:p w14:paraId="2949A823" w14:textId="62238236" w:rsidR="0099271E" w:rsidRDefault="009D12BC" w:rsidP="009A00E1">
      <w:pPr>
        <w:pStyle w:val="CalendarHeader2"/>
        <w:ind w:left="0" w:firstLine="0"/>
      </w:pPr>
      <w:r>
        <w:t>12100.UG.191</w:t>
      </w:r>
      <w:r w:rsidR="009A00E1">
        <w:tab/>
      </w:r>
      <w:r w:rsidR="0099271E">
        <w:t>Final Classification</w:t>
      </w:r>
    </w:p>
    <w:p w14:paraId="09C40FB3" w14:textId="77777777" w:rsidR="0099271E" w:rsidRPr="006515CC" w:rsidRDefault="0099271E" w:rsidP="009A00E1">
      <w:pPr>
        <w:pStyle w:val="Calendar1"/>
        <w:ind w:left="2160"/>
      </w:pPr>
      <w:r>
        <w:rPr>
          <w:color w:val="000000"/>
        </w:rPr>
        <w:tab/>
      </w:r>
      <w:r w:rsidR="009A00E1">
        <w:rPr>
          <w:color w:val="000000"/>
        </w:rPr>
        <w:tab/>
      </w:r>
      <w:r>
        <w:t>The final classification for the degree of BSc with Honours in Pharmaceutical Sciences</w:t>
      </w:r>
      <w:r>
        <w:rPr>
          <w:i/>
        </w:rPr>
        <w:t xml:space="preserve"> </w:t>
      </w:r>
      <w:r>
        <w:t>will normally be based on</w:t>
      </w:r>
      <w:r w:rsidR="00D352F1">
        <w:t xml:space="preserve"> </w:t>
      </w:r>
      <w:r>
        <w:t>the first assessed attempt at compulsory and specified optional classes at levels three and four.</w:t>
      </w:r>
    </w:p>
    <w:p w14:paraId="419AF65B" w14:textId="77777777" w:rsidR="0099271E" w:rsidRDefault="0099271E" w:rsidP="0099271E">
      <w:pPr>
        <w:pStyle w:val="Calendar2"/>
      </w:pPr>
    </w:p>
    <w:p w14:paraId="70E9E0F7" w14:textId="77777777" w:rsidR="005874A0" w:rsidRDefault="005874A0" w:rsidP="009A00E1">
      <w:pPr>
        <w:pStyle w:val="CalendarHeader2"/>
        <w:ind w:firstLine="0"/>
      </w:pPr>
    </w:p>
    <w:p w14:paraId="576850C0" w14:textId="77777777" w:rsidR="005874A0" w:rsidRDefault="005874A0" w:rsidP="009A00E1">
      <w:pPr>
        <w:pStyle w:val="CalendarHeader2"/>
        <w:ind w:firstLine="0"/>
      </w:pPr>
    </w:p>
    <w:p w14:paraId="57EEBAAD" w14:textId="77777777" w:rsidR="005874A0" w:rsidRDefault="005874A0" w:rsidP="009A00E1">
      <w:pPr>
        <w:pStyle w:val="CalendarHeader2"/>
        <w:ind w:firstLine="0"/>
      </w:pPr>
    </w:p>
    <w:p w14:paraId="7C7C7262" w14:textId="77777777" w:rsidR="0099271E" w:rsidRDefault="0099271E" w:rsidP="009A00E1">
      <w:pPr>
        <w:pStyle w:val="CalendarHeader2"/>
        <w:ind w:firstLine="0"/>
      </w:pPr>
      <w:r>
        <w:t xml:space="preserve">Award </w:t>
      </w:r>
    </w:p>
    <w:p w14:paraId="4D3D1D40" w14:textId="3FBE7801" w:rsidR="009D126E" w:rsidRDefault="005874A0" w:rsidP="009A00E1">
      <w:pPr>
        <w:pStyle w:val="Calendar1"/>
        <w:ind w:left="2160" w:hanging="2160"/>
      </w:pPr>
      <w:r>
        <w:rPr>
          <w:b/>
        </w:rPr>
        <w:t>12100.UG.19</w:t>
      </w:r>
      <w:r w:rsidR="009D12BC">
        <w:rPr>
          <w:b/>
        </w:rPr>
        <w:t>2</w:t>
      </w:r>
      <w:r w:rsidR="009A00E1">
        <w:tab/>
      </w:r>
      <w:r w:rsidR="0099271E" w:rsidRPr="001750F9">
        <w:rPr>
          <w:b/>
        </w:rPr>
        <w:t>BSc with Honours</w:t>
      </w:r>
      <w:r w:rsidR="0099271E" w:rsidRPr="001750F9">
        <w:t>:  In order to qualify for the award of the degree of BSc with H</w:t>
      </w:r>
      <w:r w:rsidR="0099271E">
        <w:t>onours in Pharmaceutical Sciences</w:t>
      </w:r>
      <w:r w:rsidR="009D126E">
        <w:t xml:space="preserve"> </w:t>
      </w:r>
      <w:r w:rsidR="009D126E" w:rsidRPr="00A25CF7">
        <w:rPr>
          <w:szCs w:val="24"/>
        </w:rPr>
        <w:t xml:space="preserve">Regulation </w:t>
      </w:r>
      <w:r w:rsidR="00A25CF7" w:rsidRPr="00A25CF7">
        <w:t>00001.</w:t>
      </w:r>
      <w:r w:rsidR="00C50288">
        <w:rPr>
          <w:szCs w:val="24"/>
        </w:rPr>
        <w:t>UG.1.75</w:t>
      </w:r>
      <w:r w:rsidR="009D126E" w:rsidRPr="00A25CF7">
        <w:t xml:space="preserve"> </w:t>
      </w:r>
      <w:r w:rsidR="009D126E">
        <w:rPr>
          <w:szCs w:val="24"/>
        </w:rPr>
        <w:t>shall apply.</w:t>
      </w:r>
    </w:p>
    <w:p w14:paraId="3C97FFA2" w14:textId="64E76CD8" w:rsidR="009D126E" w:rsidRDefault="009D12BC" w:rsidP="009A00E1">
      <w:pPr>
        <w:pStyle w:val="Calendar1"/>
        <w:ind w:left="2160" w:hanging="2160"/>
      </w:pPr>
      <w:r>
        <w:rPr>
          <w:b/>
        </w:rPr>
        <w:t>12100.UG.193</w:t>
      </w:r>
      <w:r w:rsidR="009A00E1">
        <w:rPr>
          <w:b/>
        </w:rPr>
        <w:tab/>
      </w:r>
      <w:r w:rsidR="0099271E">
        <w:rPr>
          <w:b/>
          <w:bCs/>
        </w:rPr>
        <w:t xml:space="preserve">BSc: </w:t>
      </w:r>
      <w:r w:rsidR="0099271E">
        <w:t xml:space="preserve">In order to qualify for the award of the degree of BSc in Pharmaceutical </w:t>
      </w:r>
      <w:r w:rsidR="0099271E" w:rsidRPr="00A25CF7">
        <w:t>Sciences</w:t>
      </w:r>
      <w:r w:rsidR="009D126E" w:rsidRPr="00A25CF7">
        <w:rPr>
          <w:szCs w:val="24"/>
        </w:rPr>
        <w:t xml:space="preserve"> Regulation </w:t>
      </w:r>
      <w:r w:rsidR="00C50288">
        <w:rPr>
          <w:szCs w:val="24"/>
        </w:rPr>
        <w:t>00001.UG.1.76</w:t>
      </w:r>
      <w:r w:rsidR="009D126E" w:rsidRPr="00A25CF7">
        <w:t xml:space="preserve"> </w:t>
      </w:r>
      <w:r w:rsidR="009D126E">
        <w:rPr>
          <w:szCs w:val="24"/>
        </w:rPr>
        <w:t>shall apply.</w:t>
      </w:r>
      <w:r w:rsidR="0099271E">
        <w:tab/>
      </w:r>
    </w:p>
    <w:p w14:paraId="2E36CC75" w14:textId="54CBE421" w:rsidR="009D126E" w:rsidRDefault="009D12BC" w:rsidP="009A00E1">
      <w:pPr>
        <w:pStyle w:val="Calendar1"/>
        <w:ind w:left="2160" w:hanging="2160"/>
        <w:rPr>
          <w:szCs w:val="24"/>
        </w:rPr>
      </w:pPr>
      <w:r>
        <w:rPr>
          <w:b/>
          <w:bCs/>
        </w:rPr>
        <w:t>12100.UG.194</w:t>
      </w:r>
      <w:r w:rsidR="009A00E1">
        <w:rPr>
          <w:b/>
          <w:bCs/>
        </w:rPr>
        <w:tab/>
      </w:r>
      <w:r w:rsidR="0099271E">
        <w:rPr>
          <w:b/>
        </w:rPr>
        <w:t>Diploma of Higher Education:</w:t>
      </w:r>
      <w:r w:rsidR="0099271E">
        <w:t xml:space="preserve"> In order to qualify for the award of a Diploma of Higher Education in Pharmaceutical </w:t>
      </w:r>
      <w:r w:rsidR="0099271E" w:rsidRPr="00A25CF7">
        <w:t>Sciences</w:t>
      </w:r>
      <w:r w:rsidR="009D126E" w:rsidRPr="00A25CF7">
        <w:rPr>
          <w:szCs w:val="24"/>
        </w:rPr>
        <w:t xml:space="preserve"> Regulation </w:t>
      </w:r>
      <w:r w:rsidR="00C50288">
        <w:rPr>
          <w:szCs w:val="24"/>
        </w:rPr>
        <w:t>00001.UG.1.77</w:t>
      </w:r>
      <w:r w:rsidR="009D126E" w:rsidRPr="00A25CF7">
        <w:t xml:space="preserve"> </w:t>
      </w:r>
      <w:r w:rsidR="009D126E">
        <w:rPr>
          <w:szCs w:val="24"/>
        </w:rPr>
        <w:t>shall apply.</w:t>
      </w:r>
    </w:p>
    <w:p w14:paraId="074E7FD8" w14:textId="131D7FEA" w:rsidR="00E34080" w:rsidRDefault="005874A0" w:rsidP="009A00E1">
      <w:pPr>
        <w:pStyle w:val="Calendar1"/>
        <w:ind w:left="2160" w:hanging="2160"/>
        <w:rPr>
          <w:szCs w:val="24"/>
        </w:rPr>
      </w:pPr>
      <w:r>
        <w:rPr>
          <w:b/>
        </w:rPr>
        <w:t>12100.UG.19</w:t>
      </w:r>
      <w:r w:rsidR="009D12BC">
        <w:rPr>
          <w:b/>
        </w:rPr>
        <w:t>5</w:t>
      </w:r>
      <w:r w:rsidR="009A00E1">
        <w:tab/>
      </w:r>
      <w:r w:rsidR="0099271E">
        <w:rPr>
          <w:b/>
        </w:rPr>
        <w:t xml:space="preserve">Certificate of Higher Education: </w:t>
      </w:r>
      <w:r w:rsidR="0099271E">
        <w:t xml:space="preserve">In order to qualify for the award of a Certificate of Higher Education in Pharmaceutical </w:t>
      </w:r>
      <w:r w:rsidR="0099271E" w:rsidRPr="00A25CF7">
        <w:t>Sciences</w:t>
      </w:r>
      <w:r w:rsidR="009D126E" w:rsidRPr="00A25CF7">
        <w:rPr>
          <w:szCs w:val="24"/>
        </w:rPr>
        <w:t xml:space="preserve"> Regulation </w:t>
      </w:r>
      <w:r w:rsidR="00C50288">
        <w:rPr>
          <w:szCs w:val="24"/>
        </w:rPr>
        <w:t>00001.UG.1.78</w:t>
      </w:r>
      <w:r w:rsidR="009D126E" w:rsidRPr="00A25CF7">
        <w:t xml:space="preserve"> </w:t>
      </w:r>
      <w:r w:rsidR="009D126E" w:rsidRPr="00A25CF7">
        <w:rPr>
          <w:szCs w:val="24"/>
        </w:rPr>
        <w:t>shall apply.</w:t>
      </w:r>
    </w:p>
    <w:p w14:paraId="698B450D" w14:textId="2930D27A" w:rsidR="009A00E1" w:rsidRPr="009A00E1" w:rsidRDefault="009D12BC" w:rsidP="009A00E1">
      <w:pPr>
        <w:pStyle w:val="Calendar1"/>
        <w:ind w:left="2160" w:hanging="2160"/>
        <w:rPr>
          <w:b/>
        </w:rPr>
      </w:pPr>
      <w:r>
        <w:rPr>
          <w:b/>
        </w:rPr>
        <w:t>12100.UG.196</w:t>
      </w:r>
      <w:r w:rsidR="009A00E1" w:rsidRPr="009A00E1">
        <w:rPr>
          <w:b/>
        </w:rPr>
        <w:t xml:space="preserve"> to</w:t>
      </w:r>
    </w:p>
    <w:p w14:paraId="1EE4FDC8" w14:textId="49FBDC78" w:rsidR="009A00E1" w:rsidRPr="009A00E1" w:rsidRDefault="009A00E1" w:rsidP="009A00E1">
      <w:pPr>
        <w:pStyle w:val="Calendar1"/>
        <w:ind w:left="2160" w:hanging="2160"/>
        <w:rPr>
          <w:b/>
        </w:rPr>
      </w:pPr>
      <w:r w:rsidRPr="009A00E1">
        <w:rPr>
          <w:b/>
        </w:rPr>
        <w:t>12100.</w:t>
      </w:r>
      <w:r>
        <w:rPr>
          <w:b/>
        </w:rPr>
        <w:t>UG.</w:t>
      </w:r>
      <w:r w:rsidR="009D12BC">
        <w:rPr>
          <w:b/>
        </w:rPr>
        <w:t>226</w:t>
      </w:r>
      <w:r w:rsidRPr="009A00E1">
        <w:rPr>
          <w:b/>
        </w:rPr>
        <w:t xml:space="preserve"> (numbers not used)</w:t>
      </w:r>
    </w:p>
    <w:p w14:paraId="51E8B760" w14:textId="77777777" w:rsidR="00E34080" w:rsidRDefault="00E34080" w:rsidP="0099271E">
      <w:pPr>
        <w:pStyle w:val="CalendarHeader1"/>
      </w:pPr>
    </w:p>
    <w:p w14:paraId="67CFAFEB" w14:textId="77777777" w:rsidR="00E34080" w:rsidRDefault="00E34080" w:rsidP="0099271E">
      <w:pPr>
        <w:pStyle w:val="CalendarHeader1"/>
      </w:pPr>
    </w:p>
    <w:p w14:paraId="259CC69B" w14:textId="77777777" w:rsidR="00E34080" w:rsidRDefault="00E34080" w:rsidP="0099271E">
      <w:pPr>
        <w:pStyle w:val="CalendarHeader1"/>
      </w:pPr>
    </w:p>
    <w:p w14:paraId="0A7BE1EF" w14:textId="77777777" w:rsidR="00E34080" w:rsidRDefault="00E34080" w:rsidP="0099271E">
      <w:pPr>
        <w:pStyle w:val="CalendarHeader1"/>
      </w:pPr>
    </w:p>
    <w:p w14:paraId="4D973516" w14:textId="77777777" w:rsidR="00E34080" w:rsidRDefault="00E34080" w:rsidP="0099271E">
      <w:pPr>
        <w:pStyle w:val="CalendarHeader1"/>
      </w:pPr>
    </w:p>
    <w:p w14:paraId="3CDC6DBA" w14:textId="77777777" w:rsidR="00E34080" w:rsidRDefault="00E34080" w:rsidP="0099271E">
      <w:pPr>
        <w:pStyle w:val="CalendarHeader1"/>
      </w:pPr>
    </w:p>
    <w:p w14:paraId="6F6A3F26" w14:textId="77777777" w:rsidR="00E34080" w:rsidRDefault="00E34080" w:rsidP="0099271E">
      <w:pPr>
        <w:pStyle w:val="CalendarHeader1"/>
      </w:pPr>
    </w:p>
    <w:p w14:paraId="7551125A" w14:textId="392B5C78" w:rsidR="00E34080" w:rsidRDefault="00E34080" w:rsidP="00F3675C">
      <w:pPr>
        <w:pStyle w:val="CalendarHeader1"/>
        <w:ind w:left="0"/>
      </w:pPr>
    </w:p>
    <w:p w14:paraId="4239F118" w14:textId="77777777" w:rsidR="00E34080" w:rsidRDefault="00E34080" w:rsidP="0099271E">
      <w:pPr>
        <w:pStyle w:val="CalendarHeader1"/>
      </w:pPr>
    </w:p>
    <w:p w14:paraId="43E2FCDC" w14:textId="77777777" w:rsidR="00E34080" w:rsidRDefault="00E34080" w:rsidP="0099271E">
      <w:pPr>
        <w:pStyle w:val="CalendarHeader1"/>
      </w:pPr>
    </w:p>
    <w:p w14:paraId="760B6746" w14:textId="50125DBF" w:rsidR="00D9124E" w:rsidRPr="0056608B" w:rsidRDefault="0056608B" w:rsidP="0056608B">
      <w:pPr>
        <w:pStyle w:val="CalendarHeader1"/>
        <w:ind w:left="2160"/>
        <w:rPr>
          <w:sz w:val="32"/>
          <w:szCs w:val="32"/>
        </w:rPr>
      </w:pPr>
      <w:r w:rsidRPr="0056608B">
        <w:rPr>
          <w:rFonts w:cs="Arial"/>
          <w:sz w:val="32"/>
          <w:szCs w:val="32"/>
        </w:rPr>
        <w:t>STRATHCLYDE INSTITUTE OF PHARMACY AND BIOMEDICAL SCIENCES</w:t>
      </w:r>
    </w:p>
    <w:p w14:paraId="2E85E317" w14:textId="77777777" w:rsidR="00640758" w:rsidRDefault="00640758" w:rsidP="00A25CF7">
      <w:pPr>
        <w:pStyle w:val="CalendarTOC3"/>
        <w:ind w:left="0"/>
        <w:rPr>
          <w:bCs/>
          <w:sz w:val="28"/>
        </w:rPr>
      </w:pPr>
    </w:p>
    <w:p w14:paraId="6165AA2B" w14:textId="60AE6DFC" w:rsidR="009A00E1" w:rsidRPr="0056608B" w:rsidRDefault="0056608B" w:rsidP="0056608B">
      <w:pPr>
        <w:pStyle w:val="CalendarTOC3"/>
        <w:ind w:left="0"/>
        <w:rPr>
          <w:sz w:val="28"/>
          <w:szCs w:val="28"/>
        </w:rPr>
      </w:pPr>
      <w:r>
        <w:tab/>
      </w:r>
      <w:r>
        <w:tab/>
      </w:r>
      <w:r>
        <w:tab/>
      </w:r>
      <w:r w:rsidRPr="0056608B">
        <w:rPr>
          <w:sz w:val="28"/>
          <w:szCs w:val="28"/>
        </w:rPr>
        <w:t>PHARMACY</w:t>
      </w:r>
    </w:p>
    <w:p w14:paraId="143E1209" w14:textId="77777777" w:rsidR="00640758" w:rsidRDefault="00640758" w:rsidP="00B53533">
      <w:pPr>
        <w:pStyle w:val="CalendarTOC3"/>
        <w:ind w:left="720" w:firstLine="720"/>
      </w:pPr>
    </w:p>
    <w:p w14:paraId="2C4691A7" w14:textId="77777777" w:rsidR="00B53533" w:rsidRDefault="00B53533" w:rsidP="009A00E1">
      <w:pPr>
        <w:pStyle w:val="CalendarTOC3"/>
        <w:ind w:firstLine="720"/>
      </w:pPr>
      <w:bookmarkStart w:id="188" w:name="MPharm_in_Pharmacy_with_Honours"/>
      <w:proofErr w:type="spellStart"/>
      <w:r>
        <w:t>MPharm</w:t>
      </w:r>
      <w:proofErr w:type="spellEnd"/>
      <w:r>
        <w:t xml:space="preserve"> in Pharmacy (with Honours)</w:t>
      </w:r>
      <w:r w:rsidR="005D144A">
        <w:fldChar w:fldCharType="begin"/>
      </w:r>
      <w:r>
        <w:instrText xml:space="preserve"> XE "Pharmacy (MPharm)" </w:instrText>
      </w:r>
      <w:r w:rsidR="005D144A">
        <w:fldChar w:fldCharType="end"/>
      </w:r>
    </w:p>
    <w:bookmarkEnd w:id="188"/>
    <w:p w14:paraId="2A4E77DB" w14:textId="77777777" w:rsidR="00B53533" w:rsidRDefault="00B53533" w:rsidP="00B53533">
      <w:pPr>
        <w:pStyle w:val="Calendar2"/>
      </w:pPr>
    </w:p>
    <w:p w14:paraId="1F58CB47" w14:textId="77777777" w:rsidR="00B53533" w:rsidRDefault="00B53533" w:rsidP="009A00E1">
      <w:pPr>
        <w:pStyle w:val="CalendarHeader2"/>
        <w:ind w:firstLine="0"/>
        <w:rPr>
          <w:rFonts w:cs="Arial"/>
        </w:rPr>
      </w:pPr>
      <w:r>
        <w:t>Course Regulations</w:t>
      </w:r>
    </w:p>
    <w:p w14:paraId="2C7B178B" w14:textId="423BD9A6" w:rsidR="00B53533" w:rsidRDefault="009A00E1" w:rsidP="009A00E1">
      <w:pPr>
        <w:pStyle w:val="Calendar2"/>
        <w:ind w:left="2160"/>
      </w:pPr>
      <w:r>
        <w:tab/>
      </w:r>
      <w:r w:rsidR="00B53533">
        <w:t xml:space="preserve">[These regulations are to be read in conjunction with Regulation </w:t>
      </w:r>
      <w:r w:rsidR="00C50288">
        <w:t>00001.UG</w:t>
      </w:r>
      <w:r w:rsidR="00B53533">
        <w:t>]</w:t>
      </w:r>
    </w:p>
    <w:p w14:paraId="0943048B" w14:textId="77777777" w:rsidR="009A00E1" w:rsidRDefault="009A00E1" w:rsidP="009A00E1">
      <w:pPr>
        <w:pStyle w:val="Calendar2"/>
        <w:ind w:left="2160"/>
      </w:pPr>
    </w:p>
    <w:p w14:paraId="6B120230" w14:textId="101C9A78" w:rsidR="00B53533" w:rsidRPr="00D15555" w:rsidRDefault="005874A0" w:rsidP="00B53533">
      <w:pPr>
        <w:pStyle w:val="Calendar2"/>
        <w:ind w:left="0"/>
        <w:rPr>
          <w:rFonts w:cs="Arial"/>
          <w:b/>
          <w:szCs w:val="24"/>
        </w:rPr>
      </w:pPr>
      <w:r>
        <w:rPr>
          <w:b/>
        </w:rPr>
        <w:t>12100.UG.22</w:t>
      </w:r>
      <w:r w:rsidR="009D12BC">
        <w:rPr>
          <w:b/>
        </w:rPr>
        <w:t>7</w:t>
      </w:r>
      <w:r w:rsidR="009A00E1">
        <w:t xml:space="preserve">         </w:t>
      </w:r>
      <w:r w:rsidR="00B53533" w:rsidRPr="00D15555">
        <w:rPr>
          <w:rFonts w:cs="Arial"/>
          <w:b/>
          <w:szCs w:val="24"/>
        </w:rPr>
        <w:t>Admission</w:t>
      </w:r>
    </w:p>
    <w:p w14:paraId="2CEAE665" w14:textId="77777777" w:rsidR="00B53533" w:rsidRPr="00D15555" w:rsidRDefault="00B53533" w:rsidP="009A00E1">
      <w:pPr>
        <w:pStyle w:val="Calendar2"/>
        <w:ind w:left="2160"/>
        <w:rPr>
          <w:rFonts w:cs="Arial"/>
          <w:szCs w:val="24"/>
        </w:rPr>
      </w:pPr>
      <w:r w:rsidRPr="00D15555">
        <w:rPr>
          <w:rFonts w:cs="Arial"/>
          <w:szCs w:val="24"/>
        </w:rPr>
        <w:t>Admission to the course shall normally be into Second Year</w:t>
      </w:r>
      <w:r>
        <w:rPr>
          <w:rFonts w:cs="Arial"/>
          <w:szCs w:val="24"/>
        </w:rPr>
        <w:t xml:space="preserve"> from an agreed articulation partner.</w:t>
      </w:r>
      <w:r w:rsidRPr="00D15555">
        <w:rPr>
          <w:rFonts w:cs="Arial"/>
          <w:szCs w:val="24"/>
        </w:rPr>
        <w:t xml:space="preserve">  Students will be awarded RPL equivalent to 120 credits at Level 1.</w:t>
      </w:r>
    </w:p>
    <w:p w14:paraId="4A958D61" w14:textId="77777777" w:rsidR="00B53533" w:rsidRPr="00D15555" w:rsidRDefault="00B53533" w:rsidP="00B53533">
      <w:pPr>
        <w:pStyle w:val="Calendar2"/>
        <w:rPr>
          <w:rFonts w:cs="Arial"/>
          <w:szCs w:val="24"/>
        </w:rPr>
      </w:pPr>
    </w:p>
    <w:p w14:paraId="665D9029" w14:textId="1E487EF9" w:rsidR="00B53533" w:rsidRPr="00D15555" w:rsidRDefault="009D12BC" w:rsidP="009A00E1">
      <w:pPr>
        <w:pStyle w:val="CalendarHeader2"/>
        <w:ind w:left="0" w:firstLine="0"/>
        <w:rPr>
          <w:rFonts w:cs="Arial"/>
          <w:szCs w:val="24"/>
        </w:rPr>
      </w:pPr>
      <w:r>
        <w:rPr>
          <w:rFonts w:cs="Arial"/>
          <w:szCs w:val="24"/>
        </w:rPr>
        <w:t>12100.UG.228</w:t>
      </w:r>
      <w:r w:rsidR="009A00E1">
        <w:rPr>
          <w:rFonts w:cs="Arial"/>
          <w:szCs w:val="24"/>
        </w:rPr>
        <w:tab/>
      </w:r>
      <w:r w:rsidR="00B53533" w:rsidRPr="00D15555">
        <w:rPr>
          <w:rFonts w:cs="Arial"/>
          <w:szCs w:val="24"/>
        </w:rPr>
        <w:t>Status of Degree</w:t>
      </w:r>
    </w:p>
    <w:p w14:paraId="2E707180" w14:textId="77777777" w:rsidR="00B53533" w:rsidRDefault="00B53533" w:rsidP="009A00E1">
      <w:pPr>
        <w:pStyle w:val="Calendar1"/>
        <w:ind w:left="2160"/>
        <w:rPr>
          <w:rFonts w:cs="Arial"/>
          <w:szCs w:val="24"/>
        </w:rPr>
      </w:pPr>
      <w:r w:rsidRPr="00D15555">
        <w:rPr>
          <w:rFonts w:cs="Arial"/>
          <w:szCs w:val="24"/>
        </w:rPr>
        <w:tab/>
      </w:r>
      <w:r w:rsidR="009A00E1">
        <w:rPr>
          <w:rFonts w:cs="Arial"/>
          <w:szCs w:val="24"/>
        </w:rPr>
        <w:tab/>
      </w:r>
      <w:r w:rsidRPr="00D15555">
        <w:rPr>
          <w:rFonts w:cs="Arial"/>
          <w:szCs w:val="24"/>
        </w:rPr>
        <w:t xml:space="preserve">The course is offered at Integrated Masters level.  Transfer to the BSc in Pharmaceutical Sciences may be possible at any time subject to satisfying the appropriate progress regulations.  </w:t>
      </w:r>
    </w:p>
    <w:p w14:paraId="2ABF17F7" w14:textId="77777777" w:rsidR="009A00E1" w:rsidRPr="00D15555" w:rsidRDefault="009A00E1" w:rsidP="009A00E1">
      <w:pPr>
        <w:pStyle w:val="Calendar1"/>
        <w:ind w:left="2160"/>
        <w:rPr>
          <w:rFonts w:cs="Arial"/>
          <w:szCs w:val="24"/>
        </w:rPr>
      </w:pPr>
    </w:p>
    <w:p w14:paraId="000717C1" w14:textId="77E135D0" w:rsidR="00B53533" w:rsidRPr="00D15555" w:rsidRDefault="009D12BC" w:rsidP="009A00E1">
      <w:pPr>
        <w:pStyle w:val="CalendarHeader2"/>
        <w:ind w:left="0" w:firstLine="0"/>
        <w:rPr>
          <w:rFonts w:cs="Arial"/>
          <w:szCs w:val="24"/>
        </w:rPr>
      </w:pPr>
      <w:r>
        <w:rPr>
          <w:rFonts w:cs="Arial"/>
          <w:szCs w:val="24"/>
        </w:rPr>
        <w:t>12100.UG.229</w:t>
      </w:r>
      <w:r w:rsidR="009A00E1">
        <w:rPr>
          <w:rFonts w:cs="Arial"/>
          <w:b w:val="0"/>
          <w:szCs w:val="24"/>
        </w:rPr>
        <w:tab/>
      </w:r>
      <w:r w:rsidR="00B53533" w:rsidRPr="00D15555">
        <w:rPr>
          <w:rFonts w:cs="Arial"/>
          <w:szCs w:val="24"/>
        </w:rPr>
        <w:t>Place of Study</w:t>
      </w:r>
    </w:p>
    <w:p w14:paraId="2B27035B" w14:textId="77777777" w:rsidR="00B53533" w:rsidRPr="00D15555" w:rsidRDefault="00B53533" w:rsidP="009A00E1">
      <w:pPr>
        <w:pStyle w:val="Calendar1"/>
        <w:ind w:left="2160"/>
        <w:rPr>
          <w:rFonts w:cs="Arial"/>
          <w:szCs w:val="24"/>
        </w:rPr>
      </w:pPr>
      <w:r w:rsidRPr="00D15555">
        <w:rPr>
          <w:rFonts w:cs="Arial"/>
          <w:szCs w:val="24"/>
        </w:rPr>
        <w:tab/>
      </w:r>
      <w:r w:rsidR="009A00E1">
        <w:rPr>
          <w:rFonts w:cs="Arial"/>
          <w:szCs w:val="24"/>
        </w:rPr>
        <w:tab/>
      </w:r>
      <w:r w:rsidRPr="00D15555">
        <w:rPr>
          <w:rFonts w:cs="Arial"/>
          <w:szCs w:val="24"/>
        </w:rPr>
        <w:t xml:space="preserve">The course includes time undertaken in experiential learning sites including NHS hospitals and community pharmacies for which students shall require a valid Protecting Vulnerable Groups Certificate from Disclosure Scotland. </w:t>
      </w:r>
    </w:p>
    <w:p w14:paraId="12B89567" w14:textId="77777777" w:rsidR="00B53533" w:rsidRPr="00D15555" w:rsidRDefault="00B53533" w:rsidP="00B53533">
      <w:pPr>
        <w:pStyle w:val="Calendar1"/>
        <w:rPr>
          <w:rFonts w:cs="Arial"/>
          <w:szCs w:val="24"/>
        </w:rPr>
      </w:pPr>
      <w:r w:rsidRPr="00D15555">
        <w:rPr>
          <w:rFonts w:cs="Arial"/>
          <w:szCs w:val="24"/>
        </w:rPr>
        <w:tab/>
      </w:r>
    </w:p>
    <w:p w14:paraId="4E483B47" w14:textId="2F59CD3F" w:rsidR="00B53533" w:rsidRPr="00D15555" w:rsidRDefault="009D12BC" w:rsidP="009A00E1">
      <w:pPr>
        <w:pStyle w:val="CalendarHeader2"/>
        <w:ind w:left="0" w:firstLine="0"/>
        <w:rPr>
          <w:rFonts w:cs="Arial"/>
          <w:szCs w:val="24"/>
        </w:rPr>
      </w:pPr>
      <w:r>
        <w:rPr>
          <w:rFonts w:cs="Arial"/>
          <w:szCs w:val="24"/>
        </w:rPr>
        <w:t>12100.UG.230</w:t>
      </w:r>
      <w:r w:rsidR="009A00E1">
        <w:rPr>
          <w:rFonts w:cs="Arial"/>
          <w:szCs w:val="24"/>
        </w:rPr>
        <w:tab/>
      </w:r>
      <w:r w:rsidR="00B53533" w:rsidRPr="00D15555">
        <w:rPr>
          <w:rFonts w:cs="Arial"/>
          <w:szCs w:val="24"/>
        </w:rPr>
        <w:t>Mode of Study</w:t>
      </w:r>
    </w:p>
    <w:p w14:paraId="4416E8BC" w14:textId="77777777" w:rsidR="00B53533" w:rsidRPr="00D15555" w:rsidRDefault="00B53533" w:rsidP="00B53533">
      <w:pPr>
        <w:pStyle w:val="Calendar1"/>
        <w:rPr>
          <w:rFonts w:cs="Arial"/>
          <w:szCs w:val="24"/>
        </w:rPr>
      </w:pPr>
      <w:r w:rsidRPr="00D15555">
        <w:rPr>
          <w:rFonts w:cs="Arial"/>
          <w:b/>
          <w:szCs w:val="24"/>
        </w:rPr>
        <w:tab/>
      </w:r>
      <w:r w:rsidR="009A00E1">
        <w:rPr>
          <w:rFonts w:cs="Arial"/>
          <w:b/>
          <w:szCs w:val="24"/>
        </w:rPr>
        <w:tab/>
      </w:r>
      <w:r w:rsidRPr="00D15555">
        <w:rPr>
          <w:rFonts w:cs="Arial"/>
          <w:szCs w:val="24"/>
        </w:rPr>
        <w:t>The course is normally available by full-time study only.</w:t>
      </w:r>
    </w:p>
    <w:p w14:paraId="3DEB5B40" w14:textId="77777777" w:rsidR="00B53533" w:rsidRPr="00D15555" w:rsidRDefault="00B53533" w:rsidP="00B53533">
      <w:pPr>
        <w:pStyle w:val="Calendar2"/>
        <w:rPr>
          <w:rFonts w:cs="Arial"/>
          <w:szCs w:val="24"/>
        </w:rPr>
      </w:pPr>
    </w:p>
    <w:p w14:paraId="09186FC2" w14:textId="77777777" w:rsidR="00B53533" w:rsidRPr="00D15555" w:rsidRDefault="005874A0" w:rsidP="009A00E1">
      <w:pPr>
        <w:pStyle w:val="CalendarHeader2"/>
        <w:ind w:left="0" w:firstLine="0"/>
        <w:rPr>
          <w:rFonts w:cs="Arial"/>
          <w:szCs w:val="24"/>
        </w:rPr>
      </w:pPr>
      <w:r>
        <w:rPr>
          <w:rFonts w:cs="Arial"/>
          <w:szCs w:val="24"/>
        </w:rPr>
        <w:tab/>
      </w:r>
      <w:r>
        <w:rPr>
          <w:rFonts w:cs="Arial"/>
          <w:szCs w:val="24"/>
        </w:rPr>
        <w:tab/>
      </w:r>
      <w:r w:rsidR="009A00E1">
        <w:rPr>
          <w:rFonts w:cs="Arial"/>
          <w:szCs w:val="24"/>
        </w:rPr>
        <w:tab/>
      </w:r>
      <w:r w:rsidR="00B53533" w:rsidRPr="00D15555">
        <w:rPr>
          <w:rFonts w:cs="Arial"/>
          <w:szCs w:val="24"/>
        </w:rPr>
        <w:t xml:space="preserve">Curriculum </w:t>
      </w:r>
    </w:p>
    <w:p w14:paraId="09842039" w14:textId="77777777" w:rsidR="00B53533" w:rsidRPr="00D15555" w:rsidRDefault="00B53533" w:rsidP="00B53533">
      <w:pPr>
        <w:pStyle w:val="CalendarHeader2"/>
        <w:rPr>
          <w:rFonts w:cs="Arial"/>
          <w:szCs w:val="24"/>
        </w:rPr>
      </w:pPr>
    </w:p>
    <w:p w14:paraId="2CD4EDC5" w14:textId="1A9F9D96" w:rsidR="00B53533" w:rsidRPr="00D15555" w:rsidRDefault="009D12BC" w:rsidP="00B53533">
      <w:pPr>
        <w:pStyle w:val="CalendarHeader2"/>
        <w:ind w:left="0" w:firstLine="0"/>
        <w:rPr>
          <w:rFonts w:cs="Arial"/>
          <w:szCs w:val="24"/>
        </w:rPr>
      </w:pPr>
      <w:r>
        <w:rPr>
          <w:rFonts w:cs="Arial"/>
          <w:szCs w:val="24"/>
        </w:rPr>
        <w:t>12100.UG.231</w:t>
      </w:r>
      <w:r w:rsidR="009A00E1">
        <w:rPr>
          <w:rFonts w:cs="Arial"/>
          <w:b w:val="0"/>
          <w:szCs w:val="24"/>
        </w:rPr>
        <w:tab/>
      </w:r>
      <w:r w:rsidR="00B53533" w:rsidRPr="00D15555">
        <w:rPr>
          <w:rFonts w:cs="Arial"/>
          <w:szCs w:val="24"/>
        </w:rPr>
        <w:t xml:space="preserve">First Year </w:t>
      </w:r>
    </w:p>
    <w:p w14:paraId="7FB267D8" w14:textId="77777777" w:rsidR="00B53533" w:rsidRPr="00D15555" w:rsidRDefault="00B53533" w:rsidP="009A00E1">
      <w:pPr>
        <w:pStyle w:val="Calendar1"/>
        <w:ind w:left="2160"/>
        <w:rPr>
          <w:rFonts w:cs="Arial"/>
          <w:szCs w:val="24"/>
        </w:rPr>
      </w:pPr>
      <w:r w:rsidRPr="00D15555">
        <w:rPr>
          <w:rFonts w:cs="Arial"/>
          <w:szCs w:val="24"/>
        </w:rPr>
        <w:tab/>
      </w:r>
      <w:r w:rsidR="009A00E1">
        <w:rPr>
          <w:rFonts w:cs="Arial"/>
          <w:szCs w:val="24"/>
        </w:rPr>
        <w:tab/>
      </w:r>
      <w:r w:rsidRPr="00D15555">
        <w:rPr>
          <w:rFonts w:cs="Arial"/>
          <w:szCs w:val="24"/>
        </w:rPr>
        <w:t xml:space="preserve">All students shall undertake classes amounting to 120 credits as </w:t>
      </w:r>
      <w:r>
        <w:rPr>
          <w:rFonts w:cs="Arial"/>
          <w:szCs w:val="24"/>
        </w:rPr>
        <w:t>detailed in the regulations for the first year of BSc (Honours) Biomedical Sciences.</w:t>
      </w:r>
    </w:p>
    <w:p w14:paraId="7A46BC08" w14:textId="77777777" w:rsidR="00B53533" w:rsidRDefault="00B53533" w:rsidP="00B53533">
      <w:pPr>
        <w:pStyle w:val="CalendarHeader2"/>
        <w:rPr>
          <w:rFonts w:cs="Arial"/>
          <w:szCs w:val="24"/>
        </w:rPr>
      </w:pPr>
    </w:p>
    <w:p w14:paraId="06A874C6" w14:textId="78343F76" w:rsidR="00B53533" w:rsidRPr="00D15555" w:rsidRDefault="009D12BC" w:rsidP="00D027CA">
      <w:pPr>
        <w:pStyle w:val="CalendarHeader2"/>
        <w:ind w:left="0" w:firstLine="0"/>
        <w:rPr>
          <w:rFonts w:cs="Arial"/>
          <w:szCs w:val="24"/>
        </w:rPr>
      </w:pPr>
      <w:r>
        <w:rPr>
          <w:rFonts w:cs="Arial"/>
          <w:szCs w:val="24"/>
        </w:rPr>
        <w:t>12100.UG.232</w:t>
      </w:r>
      <w:r w:rsidR="00D027CA">
        <w:rPr>
          <w:rFonts w:cs="Arial"/>
          <w:szCs w:val="24"/>
        </w:rPr>
        <w:tab/>
      </w:r>
      <w:r w:rsidR="00B53533" w:rsidRPr="00D15555">
        <w:rPr>
          <w:rFonts w:cs="Arial"/>
          <w:szCs w:val="24"/>
        </w:rPr>
        <w:t xml:space="preserve">Second Year </w:t>
      </w:r>
    </w:p>
    <w:p w14:paraId="079478C5" w14:textId="77777777" w:rsidR="00B53533" w:rsidRDefault="00B53533" w:rsidP="00D027CA">
      <w:pPr>
        <w:pStyle w:val="Calendar1"/>
        <w:ind w:left="2160"/>
        <w:rPr>
          <w:rFonts w:cs="Arial"/>
          <w:szCs w:val="24"/>
        </w:rPr>
      </w:pPr>
      <w:r w:rsidRPr="00D15555">
        <w:rPr>
          <w:rFonts w:cs="Arial"/>
          <w:szCs w:val="24"/>
        </w:rPr>
        <w:tab/>
      </w:r>
      <w:r w:rsidR="00D027CA">
        <w:rPr>
          <w:rFonts w:cs="Arial"/>
          <w:szCs w:val="24"/>
        </w:rPr>
        <w:tab/>
      </w:r>
      <w:r w:rsidRPr="00D15555">
        <w:rPr>
          <w:rFonts w:cs="Arial"/>
          <w:szCs w:val="24"/>
        </w:rPr>
        <w:t>All students shall undertake classes amou</w:t>
      </w:r>
      <w:r w:rsidR="00640758">
        <w:rPr>
          <w:rFonts w:cs="Arial"/>
          <w:szCs w:val="24"/>
        </w:rPr>
        <w:t>nting to 120 credits as follows</w:t>
      </w:r>
    </w:p>
    <w:p w14:paraId="65E9D0D1" w14:textId="77777777" w:rsidR="00D027CA" w:rsidRDefault="00D027CA" w:rsidP="00D027CA">
      <w:pPr>
        <w:pStyle w:val="Calendar1"/>
        <w:ind w:left="216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A25CF7">
        <w:rPr>
          <w:szCs w:val="24"/>
        </w:rPr>
        <w:t>Level</w:t>
      </w:r>
      <w:r w:rsidRPr="00A25CF7">
        <w:rPr>
          <w:szCs w:val="24"/>
        </w:rPr>
        <w:tab/>
      </w:r>
      <w:r>
        <w:rPr>
          <w:szCs w:val="24"/>
        </w:rPr>
        <w:t xml:space="preserve">   </w:t>
      </w:r>
      <w:r w:rsidRPr="00A25CF7">
        <w:rPr>
          <w:szCs w:val="24"/>
        </w:rPr>
        <w:t>Credits</w:t>
      </w:r>
    </w:p>
    <w:p w14:paraId="55FCC50E" w14:textId="77777777" w:rsidR="00D027CA" w:rsidRDefault="00D027CA" w:rsidP="00D027CA">
      <w:pPr>
        <w:pStyle w:val="Calendar1"/>
        <w:ind w:left="2160"/>
        <w:rPr>
          <w:rFonts w:cs="Arial"/>
          <w:szCs w:val="24"/>
        </w:rPr>
      </w:pPr>
    </w:p>
    <w:p w14:paraId="5D208FD6" w14:textId="77777777" w:rsidR="00D027CA" w:rsidRP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221</w:t>
      </w:r>
      <w:r w:rsidRPr="00D027CA">
        <w:rPr>
          <w:rFonts w:cs="Arial"/>
          <w:szCs w:val="24"/>
        </w:rPr>
        <w:tab/>
        <w:t>Normal functio</w:t>
      </w:r>
      <w:r>
        <w:rPr>
          <w:rFonts w:cs="Arial"/>
          <w:szCs w:val="24"/>
        </w:rPr>
        <w:t xml:space="preserve">n of the gastrointestinal tract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453AF835" w14:textId="77777777" w:rsid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222</w:t>
      </w:r>
      <w:r w:rsidRPr="00D027CA">
        <w:rPr>
          <w:rFonts w:cs="Arial"/>
          <w:szCs w:val="24"/>
        </w:rPr>
        <w:tab/>
        <w:t xml:space="preserve">Normal function of the cardiovascular </w:t>
      </w:r>
    </w:p>
    <w:p w14:paraId="0250DF93" w14:textId="77777777" w:rsidR="00D027CA" w:rsidRPr="00D027CA" w:rsidRDefault="00D027CA" w:rsidP="00D027CA">
      <w:pPr>
        <w:pStyle w:val="Calendar1"/>
        <w:ind w:left="2160"/>
        <w:rPr>
          <w:rFonts w:cs="Arial"/>
          <w:szCs w:val="24"/>
        </w:rPr>
      </w:pPr>
      <w:r>
        <w:rPr>
          <w:rFonts w:cs="Arial"/>
          <w:szCs w:val="24"/>
        </w:rPr>
        <w:tab/>
      </w:r>
      <w:r>
        <w:rPr>
          <w:rFonts w:cs="Arial"/>
          <w:szCs w:val="24"/>
        </w:rPr>
        <w:tab/>
      </w:r>
      <w:r>
        <w:rPr>
          <w:rFonts w:cs="Arial"/>
          <w:szCs w:val="24"/>
        </w:rPr>
        <w:tab/>
      </w:r>
      <w:r>
        <w:rPr>
          <w:rFonts w:cs="Arial"/>
          <w:szCs w:val="24"/>
        </w:rPr>
        <w:tab/>
      </w:r>
      <w:r w:rsidRPr="00D027CA">
        <w:rPr>
          <w:rFonts w:cs="Arial"/>
          <w:szCs w:val="24"/>
        </w:rPr>
        <w:t>and respiratory systems</w:t>
      </w:r>
      <w:r w:rsidRPr="00D027CA">
        <w:rPr>
          <w:rFonts w:cs="Arial"/>
          <w:szCs w:val="24"/>
        </w:rPr>
        <w:tab/>
      </w:r>
      <w:r>
        <w:rPr>
          <w:rFonts w:cs="Arial"/>
          <w:szCs w:val="24"/>
        </w:rPr>
        <w:tab/>
      </w:r>
      <w:r>
        <w:rPr>
          <w:rFonts w:cs="Arial"/>
          <w:szCs w:val="24"/>
        </w:rPr>
        <w:tab/>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739DC777" w14:textId="77777777" w:rsid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223</w:t>
      </w:r>
      <w:r w:rsidRPr="00D027CA">
        <w:rPr>
          <w:rFonts w:cs="Arial"/>
          <w:szCs w:val="24"/>
        </w:rPr>
        <w:tab/>
        <w:t xml:space="preserve">Normal function of the central nervous </w:t>
      </w:r>
    </w:p>
    <w:p w14:paraId="06FA21DD" w14:textId="77777777" w:rsidR="00D027CA" w:rsidRPr="00D027CA" w:rsidRDefault="00D027CA" w:rsidP="00D027CA">
      <w:pPr>
        <w:pStyle w:val="Calendar1"/>
        <w:ind w:left="2160"/>
        <w:rPr>
          <w:rFonts w:cs="Arial"/>
          <w:szCs w:val="24"/>
        </w:rPr>
      </w:pPr>
      <w:r>
        <w:rPr>
          <w:rFonts w:cs="Arial"/>
          <w:szCs w:val="24"/>
        </w:rPr>
        <w:lastRenderedPageBreak/>
        <w:tab/>
      </w:r>
      <w:r>
        <w:rPr>
          <w:rFonts w:cs="Arial"/>
          <w:szCs w:val="24"/>
        </w:rPr>
        <w:tab/>
      </w:r>
      <w:r>
        <w:rPr>
          <w:rFonts w:cs="Arial"/>
          <w:szCs w:val="24"/>
        </w:rPr>
        <w:tab/>
      </w:r>
      <w:r>
        <w:rPr>
          <w:rFonts w:cs="Arial"/>
          <w:szCs w:val="24"/>
        </w:rPr>
        <w:tab/>
      </w:r>
      <w:r w:rsidRPr="00D027CA">
        <w:rPr>
          <w:rFonts w:cs="Arial"/>
          <w:szCs w:val="24"/>
        </w:rPr>
        <w:t>and endocrine systems</w:t>
      </w:r>
      <w:r w:rsidRPr="00D027CA">
        <w:rPr>
          <w:rFonts w:cs="Arial"/>
          <w:szCs w:val="24"/>
        </w:rPr>
        <w:tab/>
      </w:r>
      <w:r>
        <w:rPr>
          <w:rFonts w:cs="Arial"/>
          <w:szCs w:val="24"/>
        </w:rPr>
        <w:tab/>
      </w:r>
      <w:r>
        <w:rPr>
          <w:rFonts w:cs="Arial"/>
          <w:szCs w:val="24"/>
        </w:rPr>
        <w:tab/>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44F1C89E" w14:textId="77777777" w:rsidR="00D027CA"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224</w:t>
      </w:r>
      <w:r w:rsidRPr="00D027CA">
        <w:rPr>
          <w:rFonts w:cs="Arial"/>
          <w:szCs w:val="24"/>
        </w:rPr>
        <w:tab/>
        <w:t xml:space="preserve">Normal function of the renal and </w:t>
      </w:r>
    </w:p>
    <w:p w14:paraId="0AAA2B1F" w14:textId="77777777" w:rsidR="00D027CA" w:rsidRPr="00D027CA" w:rsidRDefault="00D027CA" w:rsidP="00D027CA">
      <w:pPr>
        <w:pStyle w:val="Calendar1"/>
        <w:ind w:left="2160"/>
        <w:rPr>
          <w:rFonts w:cs="Arial"/>
          <w:szCs w:val="24"/>
        </w:rPr>
      </w:pPr>
      <w:r>
        <w:rPr>
          <w:rFonts w:cs="Arial"/>
          <w:szCs w:val="24"/>
        </w:rPr>
        <w:tab/>
      </w:r>
      <w:r>
        <w:rPr>
          <w:rFonts w:cs="Arial"/>
          <w:szCs w:val="24"/>
        </w:rPr>
        <w:tab/>
      </w:r>
      <w:r>
        <w:rPr>
          <w:rFonts w:cs="Arial"/>
          <w:szCs w:val="24"/>
        </w:rPr>
        <w:tab/>
      </w:r>
      <w:r>
        <w:rPr>
          <w:rFonts w:cs="Arial"/>
          <w:szCs w:val="24"/>
        </w:rPr>
        <w:tab/>
      </w:r>
      <w:r w:rsidRPr="00D027CA">
        <w:rPr>
          <w:rFonts w:cs="Arial"/>
          <w:szCs w:val="24"/>
        </w:rPr>
        <w:t>hepatic systems</w:t>
      </w:r>
      <w:r w:rsidRPr="00D027CA">
        <w:rPr>
          <w:rFonts w:cs="Arial"/>
          <w:szCs w:val="24"/>
        </w:rPr>
        <w:tab/>
      </w:r>
      <w:r>
        <w:rPr>
          <w:rFonts w:cs="Arial"/>
          <w:szCs w:val="24"/>
        </w:rPr>
        <w:tab/>
      </w:r>
      <w:r>
        <w:rPr>
          <w:rFonts w:cs="Arial"/>
          <w:szCs w:val="24"/>
        </w:rPr>
        <w:tab/>
      </w:r>
      <w:r>
        <w:rPr>
          <w:rFonts w:cs="Arial"/>
          <w:szCs w:val="24"/>
        </w:rPr>
        <w:tab/>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20</w:t>
      </w:r>
    </w:p>
    <w:p w14:paraId="3D44EFF2" w14:textId="77777777" w:rsidR="00B53533" w:rsidRPr="00D15555" w:rsidRDefault="00D027CA" w:rsidP="00D027CA">
      <w:pPr>
        <w:pStyle w:val="Calendar1"/>
        <w:ind w:left="2160"/>
        <w:rPr>
          <w:rFonts w:cs="Arial"/>
          <w:szCs w:val="24"/>
        </w:rPr>
      </w:pPr>
      <w:r>
        <w:rPr>
          <w:rFonts w:cs="Arial"/>
          <w:szCs w:val="24"/>
        </w:rPr>
        <w:tab/>
      </w:r>
      <w:r>
        <w:rPr>
          <w:rFonts w:cs="Arial"/>
          <w:szCs w:val="24"/>
        </w:rPr>
        <w:tab/>
      </w:r>
      <w:r w:rsidRPr="00D027CA">
        <w:rPr>
          <w:rFonts w:cs="Arial"/>
          <w:szCs w:val="24"/>
        </w:rPr>
        <w:t>MP 220</w:t>
      </w:r>
      <w:r w:rsidRPr="00D027CA">
        <w:rPr>
          <w:rFonts w:cs="Arial"/>
          <w:szCs w:val="24"/>
        </w:rPr>
        <w:tab/>
        <w:t>Being a pharmacist 1</w:t>
      </w:r>
      <w:r w:rsidRPr="00D027CA">
        <w:rPr>
          <w:rFonts w:cs="Arial"/>
          <w:szCs w:val="24"/>
        </w:rPr>
        <w:tab/>
      </w:r>
      <w:r>
        <w:rPr>
          <w:rFonts w:cs="Arial"/>
          <w:szCs w:val="24"/>
        </w:rPr>
        <w:t xml:space="preserve">                             </w:t>
      </w:r>
      <w:r w:rsidRPr="00D027CA">
        <w:rPr>
          <w:rFonts w:cs="Arial"/>
          <w:szCs w:val="24"/>
        </w:rPr>
        <w:t>2</w:t>
      </w:r>
      <w:r w:rsidRPr="00D027CA">
        <w:rPr>
          <w:rFonts w:cs="Arial"/>
          <w:szCs w:val="24"/>
        </w:rPr>
        <w:tab/>
      </w:r>
      <w:r>
        <w:rPr>
          <w:rFonts w:cs="Arial"/>
          <w:szCs w:val="24"/>
        </w:rPr>
        <w:t xml:space="preserve">      </w:t>
      </w:r>
      <w:r w:rsidRPr="00D027CA">
        <w:rPr>
          <w:rFonts w:cs="Arial"/>
          <w:szCs w:val="24"/>
        </w:rPr>
        <w:t>40</w:t>
      </w:r>
    </w:p>
    <w:p w14:paraId="18B5ECC9" w14:textId="77777777" w:rsidR="00B53533" w:rsidRPr="00D15555" w:rsidRDefault="00B53533" w:rsidP="00B53533">
      <w:pPr>
        <w:pStyle w:val="Calendar2"/>
        <w:rPr>
          <w:rFonts w:cs="Arial"/>
          <w:szCs w:val="24"/>
        </w:rPr>
      </w:pPr>
    </w:p>
    <w:p w14:paraId="164994A4" w14:textId="6B09DD09" w:rsidR="00B53533" w:rsidRPr="00D15555" w:rsidRDefault="009D12BC" w:rsidP="00D027CA">
      <w:pPr>
        <w:pStyle w:val="CalendarHeader2"/>
        <w:ind w:left="0" w:firstLine="0"/>
        <w:rPr>
          <w:rFonts w:cs="Arial"/>
          <w:szCs w:val="24"/>
        </w:rPr>
      </w:pPr>
      <w:r>
        <w:rPr>
          <w:rFonts w:cs="Arial"/>
          <w:szCs w:val="24"/>
        </w:rPr>
        <w:t>12100.UG.233</w:t>
      </w:r>
      <w:r w:rsidR="00D027CA">
        <w:rPr>
          <w:rFonts w:cs="Arial"/>
          <w:szCs w:val="24"/>
        </w:rPr>
        <w:tab/>
      </w:r>
      <w:r w:rsidR="00B53533" w:rsidRPr="00D15555">
        <w:rPr>
          <w:rFonts w:cs="Arial"/>
          <w:szCs w:val="24"/>
        </w:rPr>
        <w:t xml:space="preserve">Third Year </w:t>
      </w:r>
    </w:p>
    <w:p w14:paraId="1FD82535" w14:textId="77777777" w:rsidR="00B53533" w:rsidRPr="00D15555" w:rsidRDefault="00B53533" w:rsidP="00D027CA">
      <w:pPr>
        <w:pStyle w:val="Calendar1"/>
        <w:ind w:left="2160"/>
        <w:rPr>
          <w:rFonts w:cs="Arial"/>
          <w:szCs w:val="24"/>
        </w:rPr>
      </w:pPr>
      <w:r w:rsidRPr="00D15555">
        <w:rPr>
          <w:rFonts w:cs="Arial"/>
          <w:szCs w:val="24"/>
        </w:rPr>
        <w:tab/>
      </w:r>
      <w:r w:rsidR="00D027CA">
        <w:rPr>
          <w:rFonts w:cs="Arial"/>
          <w:szCs w:val="24"/>
        </w:rPr>
        <w:tab/>
      </w:r>
      <w:r w:rsidRPr="00D15555">
        <w:rPr>
          <w:rFonts w:cs="Arial"/>
          <w:szCs w:val="24"/>
        </w:rPr>
        <w:t>All students shall undertake classes amou</w:t>
      </w:r>
      <w:r w:rsidR="00640758">
        <w:rPr>
          <w:rFonts w:cs="Arial"/>
          <w:szCs w:val="24"/>
        </w:rPr>
        <w:t>nting to 120 credits as follows</w:t>
      </w:r>
    </w:p>
    <w:p w14:paraId="42181CA0" w14:textId="77777777" w:rsidR="00B53533" w:rsidRPr="00D15555" w:rsidRDefault="00B53533" w:rsidP="00B53533">
      <w:pPr>
        <w:pStyle w:val="Calendar2"/>
        <w:rPr>
          <w:rFonts w:cs="Arial"/>
          <w:szCs w:val="24"/>
        </w:rPr>
      </w:pPr>
    </w:p>
    <w:p w14:paraId="320EECB5" w14:textId="77777777" w:rsidR="00A25CF7" w:rsidRPr="00A25CF7" w:rsidRDefault="00A25CF7" w:rsidP="00D027CA">
      <w:pPr>
        <w:ind w:left="1440" w:firstLine="720"/>
        <w:rPr>
          <w:sz w:val="24"/>
          <w:szCs w:val="24"/>
        </w:rPr>
      </w:pPr>
      <w:r w:rsidRPr="00A25CF7">
        <w:rPr>
          <w:sz w:val="24"/>
          <w:szCs w:val="24"/>
        </w:rPr>
        <w:t>Compulsory Classes</w:t>
      </w:r>
      <w:r w:rsidRPr="00A25C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19BB9A5" w14:textId="77777777" w:rsidR="00A25CF7" w:rsidRPr="00A25CF7" w:rsidRDefault="00A25CF7" w:rsidP="00A25CF7">
      <w:pPr>
        <w:rPr>
          <w:sz w:val="24"/>
          <w:szCs w:val="24"/>
        </w:rPr>
      </w:pPr>
      <w:r w:rsidRPr="00A25CF7">
        <w:rPr>
          <w:sz w:val="24"/>
          <w:szCs w:val="24"/>
        </w:rPr>
        <w:tab/>
      </w:r>
      <w:r w:rsidRPr="00A25CF7">
        <w:rPr>
          <w:sz w:val="24"/>
          <w:szCs w:val="24"/>
        </w:rPr>
        <w:tab/>
      </w:r>
    </w:p>
    <w:p w14:paraId="687389BE" w14:textId="77777777" w:rsidR="00F3675C" w:rsidRDefault="00F3675C" w:rsidP="00F3675C">
      <w:pPr>
        <w:ind w:left="3600" w:hanging="1440"/>
        <w:rPr>
          <w:sz w:val="24"/>
          <w:szCs w:val="24"/>
        </w:rPr>
      </w:pPr>
      <w:r w:rsidRPr="00F3675C">
        <w:rPr>
          <w:sz w:val="24"/>
          <w:szCs w:val="24"/>
        </w:rPr>
        <w:t>MP321</w:t>
      </w:r>
      <w:r w:rsidRPr="00F3675C">
        <w:rPr>
          <w:sz w:val="24"/>
          <w:szCs w:val="24"/>
        </w:rPr>
        <w:tab/>
        <w:t xml:space="preserve">Management of infection and infectious </w:t>
      </w:r>
    </w:p>
    <w:p w14:paraId="3FE350F1" w14:textId="478AF167" w:rsidR="00F3675C" w:rsidRPr="00F3675C" w:rsidRDefault="00F3675C" w:rsidP="00F3675C">
      <w:pPr>
        <w:ind w:left="3600"/>
        <w:rPr>
          <w:sz w:val="24"/>
          <w:szCs w:val="24"/>
        </w:rPr>
      </w:pPr>
      <w:r>
        <w:rPr>
          <w:sz w:val="24"/>
          <w:szCs w:val="24"/>
        </w:rPr>
        <w:t>diseases</w:t>
      </w:r>
      <w:r>
        <w:rPr>
          <w:sz w:val="24"/>
          <w:szCs w:val="24"/>
        </w:rPr>
        <w:tab/>
      </w:r>
      <w:r>
        <w:rPr>
          <w:sz w:val="24"/>
          <w:szCs w:val="24"/>
        </w:rPr>
        <w:tab/>
      </w:r>
      <w:r>
        <w:rPr>
          <w:sz w:val="24"/>
          <w:szCs w:val="24"/>
        </w:rPr>
        <w:tab/>
      </w:r>
      <w:r>
        <w:rPr>
          <w:sz w:val="24"/>
          <w:szCs w:val="24"/>
        </w:rPr>
        <w:tab/>
      </w:r>
      <w:r>
        <w:rPr>
          <w:sz w:val="24"/>
          <w:szCs w:val="24"/>
        </w:rPr>
        <w:tab/>
      </w:r>
      <w:r w:rsidRPr="00F3675C">
        <w:rPr>
          <w:sz w:val="24"/>
          <w:szCs w:val="24"/>
        </w:rPr>
        <w:t>3</w:t>
      </w:r>
      <w:r w:rsidRPr="00F3675C">
        <w:rPr>
          <w:sz w:val="24"/>
          <w:szCs w:val="24"/>
        </w:rPr>
        <w:tab/>
        <w:t>20</w:t>
      </w:r>
    </w:p>
    <w:p w14:paraId="0C54AE8F" w14:textId="77777777" w:rsidR="00F3675C" w:rsidRDefault="00F3675C" w:rsidP="00F3675C">
      <w:pPr>
        <w:ind w:left="3600" w:hanging="1440"/>
        <w:rPr>
          <w:sz w:val="24"/>
          <w:szCs w:val="24"/>
        </w:rPr>
      </w:pPr>
      <w:r w:rsidRPr="00F3675C">
        <w:rPr>
          <w:sz w:val="24"/>
          <w:szCs w:val="24"/>
        </w:rPr>
        <w:t>MP322</w:t>
      </w:r>
      <w:r w:rsidRPr="00F3675C">
        <w:rPr>
          <w:sz w:val="24"/>
          <w:szCs w:val="24"/>
        </w:rPr>
        <w:tab/>
        <w:t xml:space="preserve">Management of gastrointestinal </w:t>
      </w:r>
    </w:p>
    <w:p w14:paraId="0EA50FA3" w14:textId="426335E6" w:rsidR="00F3675C" w:rsidRPr="00F3675C" w:rsidRDefault="00F3675C" w:rsidP="00F3675C">
      <w:pPr>
        <w:ind w:left="3600"/>
        <w:rPr>
          <w:sz w:val="24"/>
          <w:szCs w:val="24"/>
        </w:rPr>
      </w:pPr>
      <w:r w:rsidRPr="00F3675C">
        <w:rPr>
          <w:sz w:val="24"/>
          <w:szCs w:val="24"/>
        </w:rPr>
        <w:t>and endocrine conditions</w:t>
      </w:r>
      <w:r w:rsidRPr="00F3675C">
        <w:rPr>
          <w:sz w:val="24"/>
          <w:szCs w:val="24"/>
        </w:rPr>
        <w:tab/>
      </w:r>
      <w:r>
        <w:rPr>
          <w:sz w:val="24"/>
          <w:szCs w:val="24"/>
        </w:rPr>
        <w:tab/>
      </w:r>
      <w:r>
        <w:rPr>
          <w:sz w:val="24"/>
          <w:szCs w:val="24"/>
        </w:rPr>
        <w:tab/>
      </w:r>
      <w:r w:rsidRPr="00F3675C">
        <w:rPr>
          <w:sz w:val="24"/>
          <w:szCs w:val="24"/>
        </w:rPr>
        <w:t>3</w:t>
      </w:r>
      <w:r w:rsidRPr="00F3675C">
        <w:rPr>
          <w:sz w:val="24"/>
          <w:szCs w:val="24"/>
        </w:rPr>
        <w:tab/>
        <w:t>20</w:t>
      </w:r>
    </w:p>
    <w:p w14:paraId="4EC45DA1" w14:textId="77777777" w:rsidR="00F3675C" w:rsidRDefault="00F3675C" w:rsidP="00F3675C">
      <w:pPr>
        <w:ind w:left="3600" w:hanging="1440"/>
        <w:rPr>
          <w:sz w:val="24"/>
          <w:szCs w:val="24"/>
        </w:rPr>
      </w:pPr>
      <w:r w:rsidRPr="00F3675C">
        <w:rPr>
          <w:sz w:val="24"/>
          <w:szCs w:val="24"/>
        </w:rPr>
        <w:t>MP323</w:t>
      </w:r>
      <w:r w:rsidRPr="00F3675C">
        <w:rPr>
          <w:sz w:val="24"/>
          <w:szCs w:val="24"/>
        </w:rPr>
        <w:tab/>
        <w:t xml:space="preserve">Management of cardiovascular </w:t>
      </w:r>
    </w:p>
    <w:p w14:paraId="6D558AC6" w14:textId="3B0BCD00" w:rsidR="00F3675C" w:rsidRPr="00F3675C" w:rsidRDefault="00F3675C" w:rsidP="00F3675C">
      <w:pPr>
        <w:ind w:left="3600"/>
        <w:rPr>
          <w:sz w:val="24"/>
          <w:szCs w:val="24"/>
        </w:rPr>
      </w:pPr>
      <w:r w:rsidRPr="00F3675C">
        <w:rPr>
          <w:sz w:val="24"/>
          <w:szCs w:val="24"/>
        </w:rPr>
        <w:t>conditions</w:t>
      </w:r>
    </w:p>
    <w:p w14:paraId="05B9AE5E" w14:textId="77777777" w:rsidR="00F3675C" w:rsidRPr="00F3675C" w:rsidRDefault="00F3675C" w:rsidP="00F3675C">
      <w:pPr>
        <w:ind w:left="3600" w:hanging="1440"/>
        <w:rPr>
          <w:sz w:val="24"/>
          <w:szCs w:val="24"/>
        </w:rPr>
      </w:pPr>
      <w:r w:rsidRPr="00F3675C">
        <w:rPr>
          <w:sz w:val="24"/>
          <w:szCs w:val="24"/>
        </w:rPr>
        <w:tab/>
      </w:r>
      <w:r w:rsidRPr="00F3675C">
        <w:rPr>
          <w:sz w:val="24"/>
          <w:szCs w:val="24"/>
        </w:rPr>
        <w:tab/>
      </w:r>
      <w:r w:rsidRPr="00F3675C">
        <w:rPr>
          <w:sz w:val="24"/>
          <w:szCs w:val="24"/>
        </w:rPr>
        <w:tab/>
      </w:r>
      <w:r w:rsidRPr="00F3675C">
        <w:rPr>
          <w:sz w:val="24"/>
          <w:szCs w:val="24"/>
        </w:rPr>
        <w:tab/>
      </w:r>
      <w:r w:rsidRPr="00F3675C">
        <w:rPr>
          <w:sz w:val="24"/>
          <w:szCs w:val="24"/>
        </w:rPr>
        <w:tab/>
      </w:r>
      <w:r w:rsidRPr="00F3675C">
        <w:rPr>
          <w:sz w:val="24"/>
          <w:szCs w:val="24"/>
        </w:rPr>
        <w:tab/>
      </w:r>
      <w:r w:rsidRPr="00F3675C">
        <w:rPr>
          <w:sz w:val="24"/>
          <w:szCs w:val="24"/>
        </w:rPr>
        <w:tab/>
        <w:t>3</w:t>
      </w:r>
      <w:r w:rsidRPr="00F3675C">
        <w:rPr>
          <w:sz w:val="24"/>
          <w:szCs w:val="24"/>
        </w:rPr>
        <w:tab/>
        <w:t>20</w:t>
      </w:r>
    </w:p>
    <w:p w14:paraId="4F11DF6A" w14:textId="77777777" w:rsidR="00F3675C" w:rsidRDefault="00F3675C" w:rsidP="00F3675C">
      <w:pPr>
        <w:ind w:left="3600" w:hanging="1440"/>
        <w:rPr>
          <w:sz w:val="24"/>
          <w:szCs w:val="24"/>
        </w:rPr>
      </w:pPr>
      <w:r w:rsidRPr="00F3675C">
        <w:rPr>
          <w:sz w:val="24"/>
          <w:szCs w:val="24"/>
        </w:rPr>
        <w:t>MP324</w:t>
      </w:r>
      <w:r w:rsidRPr="00F3675C">
        <w:rPr>
          <w:sz w:val="24"/>
          <w:szCs w:val="24"/>
        </w:rPr>
        <w:tab/>
        <w:t xml:space="preserve">Management of respiratory and </w:t>
      </w:r>
    </w:p>
    <w:p w14:paraId="52A7FDCC" w14:textId="74B0FAC5" w:rsidR="00F3675C" w:rsidRPr="00F3675C" w:rsidRDefault="00F3675C" w:rsidP="00F3675C">
      <w:pPr>
        <w:ind w:left="3600"/>
        <w:rPr>
          <w:sz w:val="24"/>
          <w:szCs w:val="24"/>
        </w:rPr>
      </w:pPr>
      <w:r w:rsidRPr="00F3675C">
        <w:rPr>
          <w:sz w:val="24"/>
          <w:szCs w:val="24"/>
        </w:rPr>
        <w:t>inflammatory conditions</w:t>
      </w:r>
      <w:r>
        <w:rPr>
          <w:sz w:val="24"/>
          <w:szCs w:val="24"/>
        </w:rPr>
        <w:tab/>
      </w:r>
      <w:r>
        <w:rPr>
          <w:sz w:val="24"/>
          <w:szCs w:val="24"/>
        </w:rPr>
        <w:tab/>
      </w:r>
      <w:r>
        <w:rPr>
          <w:sz w:val="24"/>
          <w:szCs w:val="24"/>
        </w:rPr>
        <w:tab/>
      </w:r>
      <w:r w:rsidRPr="00F3675C">
        <w:rPr>
          <w:sz w:val="24"/>
          <w:szCs w:val="24"/>
        </w:rPr>
        <w:t>3</w:t>
      </w:r>
      <w:r w:rsidRPr="00F3675C">
        <w:rPr>
          <w:sz w:val="24"/>
          <w:szCs w:val="24"/>
        </w:rPr>
        <w:tab/>
        <w:t>20</w:t>
      </w:r>
    </w:p>
    <w:p w14:paraId="11C0662F" w14:textId="77777777" w:rsidR="00F3675C" w:rsidRPr="00F3675C" w:rsidRDefault="00F3675C" w:rsidP="00F3675C">
      <w:pPr>
        <w:ind w:left="3600" w:hanging="1440"/>
        <w:rPr>
          <w:sz w:val="24"/>
          <w:szCs w:val="24"/>
        </w:rPr>
      </w:pPr>
      <w:r w:rsidRPr="00F3675C">
        <w:rPr>
          <w:sz w:val="24"/>
          <w:szCs w:val="24"/>
        </w:rPr>
        <w:t>MP320</w:t>
      </w:r>
      <w:r w:rsidRPr="00F3675C">
        <w:rPr>
          <w:sz w:val="24"/>
          <w:szCs w:val="24"/>
        </w:rPr>
        <w:tab/>
        <w:t>Being a Pharmacist 2</w:t>
      </w:r>
      <w:r w:rsidRPr="00F3675C">
        <w:rPr>
          <w:sz w:val="24"/>
          <w:szCs w:val="24"/>
        </w:rPr>
        <w:tab/>
      </w:r>
      <w:r w:rsidRPr="00F3675C">
        <w:rPr>
          <w:sz w:val="24"/>
          <w:szCs w:val="24"/>
        </w:rPr>
        <w:tab/>
      </w:r>
      <w:r w:rsidRPr="00F3675C">
        <w:rPr>
          <w:sz w:val="24"/>
          <w:szCs w:val="24"/>
        </w:rPr>
        <w:tab/>
        <w:t>3</w:t>
      </w:r>
      <w:r w:rsidRPr="00F3675C">
        <w:rPr>
          <w:sz w:val="24"/>
          <w:szCs w:val="24"/>
        </w:rPr>
        <w:tab/>
        <w:t>40</w:t>
      </w:r>
    </w:p>
    <w:p w14:paraId="56C86786" w14:textId="77777777" w:rsidR="00B53533" w:rsidRPr="00D15555" w:rsidRDefault="00B53533" w:rsidP="00B53533">
      <w:pPr>
        <w:pStyle w:val="Calendar2"/>
        <w:rPr>
          <w:rFonts w:cs="Arial"/>
          <w:szCs w:val="24"/>
        </w:rPr>
      </w:pPr>
    </w:p>
    <w:p w14:paraId="613853E6" w14:textId="6AC54AE9" w:rsidR="00B53533" w:rsidRPr="00D15555" w:rsidRDefault="005874A0" w:rsidP="00D027CA">
      <w:pPr>
        <w:pStyle w:val="CalendarHeader2"/>
        <w:ind w:left="0" w:firstLine="0"/>
        <w:rPr>
          <w:rFonts w:cs="Arial"/>
          <w:szCs w:val="24"/>
        </w:rPr>
      </w:pPr>
      <w:r>
        <w:rPr>
          <w:rFonts w:cs="Arial"/>
          <w:szCs w:val="24"/>
        </w:rPr>
        <w:t>12100.</w:t>
      </w:r>
      <w:r w:rsidR="009D12BC">
        <w:rPr>
          <w:rFonts w:cs="Arial"/>
          <w:szCs w:val="24"/>
        </w:rPr>
        <w:t>UG.234</w:t>
      </w:r>
      <w:r w:rsidR="00D027CA">
        <w:rPr>
          <w:rFonts w:cs="Arial"/>
          <w:szCs w:val="24"/>
        </w:rPr>
        <w:tab/>
      </w:r>
      <w:r w:rsidR="00B53533" w:rsidRPr="00D15555">
        <w:rPr>
          <w:rFonts w:cs="Arial"/>
          <w:szCs w:val="24"/>
        </w:rPr>
        <w:t xml:space="preserve">Fourth Year </w:t>
      </w:r>
    </w:p>
    <w:p w14:paraId="48F795B1" w14:textId="77777777" w:rsidR="00B53533" w:rsidRPr="00D15555" w:rsidRDefault="00B53533" w:rsidP="00D027CA">
      <w:pPr>
        <w:pStyle w:val="Calendar1"/>
        <w:ind w:left="2160"/>
        <w:rPr>
          <w:rFonts w:cs="Arial"/>
          <w:szCs w:val="24"/>
        </w:rPr>
      </w:pPr>
      <w:r w:rsidRPr="00D15555">
        <w:rPr>
          <w:rFonts w:cs="Arial"/>
          <w:szCs w:val="24"/>
        </w:rPr>
        <w:tab/>
      </w:r>
      <w:r w:rsidR="00D027CA">
        <w:rPr>
          <w:rFonts w:cs="Arial"/>
          <w:szCs w:val="24"/>
        </w:rPr>
        <w:tab/>
      </w:r>
      <w:r w:rsidRPr="00D15555">
        <w:rPr>
          <w:rFonts w:cs="Arial"/>
          <w:szCs w:val="24"/>
        </w:rPr>
        <w:t>All students shall undertake classes amou</w:t>
      </w:r>
      <w:r w:rsidR="00640758">
        <w:rPr>
          <w:rFonts w:cs="Arial"/>
          <w:szCs w:val="24"/>
        </w:rPr>
        <w:t>nting to 120 credits as follows</w:t>
      </w:r>
    </w:p>
    <w:p w14:paraId="5D3679CC" w14:textId="77777777" w:rsidR="00B53533" w:rsidRPr="00D15555" w:rsidRDefault="00B53533" w:rsidP="00B53533">
      <w:pPr>
        <w:pStyle w:val="Calendar2"/>
        <w:rPr>
          <w:rFonts w:cs="Arial"/>
          <w:szCs w:val="24"/>
        </w:rPr>
      </w:pPr>
    </w:p>
    <w:p w14:paraId="0DEB606D" w14:textId="77777777" w:rsidR="00A25CF7" w:rsidRPr="00A25CF7" w:rsidRDefault="00A25CF7" w:rsidP="00D027CA">
      <w:pPr>
        <w:ind w:left="1440" w:firstLine="720"/>
        <w:rPr>
          <w:sz w:val="24"/>
          <w:szCs w:val="24"/>
        </w:rPr>
      </w:pPr>
      <w:r w:rsidRPr="00A25CF7">
        <w:rPr>
          <w:sz w:val="24"/>
          <w:szCs w:val="24"/>
        </w:rPr>
        <w:t>Compulsory Classes</w:t>
      </w:r>
      <w:r w:rsidRPr="00A25C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9DEFCDB" w14:textId="77777777" w:rsidR="00A25CF7" w:rsidRPr="00A25CF7" w:rsidRDefault="00A25CF7" w:rsidP="00A25CF7">
      <w:pPr>
        <w:rPr>
          <w:sz w:val="24"/>
          <w:szCs w:val="24"/>
        </w:rPr>
      </w:pPr>
      <w:r w:rsidRPr="00A25CF7">
        <w:rPr>
          <w:sz w:val="24"/>
          <w:szCs w:val="24"/>
        </w:rPr>
        <w:tab/>
      </w:r>
      <w:r w:rsidRPr="00A25CF7">
        <w:rPr>
          <w:sz w:val="24"/>
          <w:szCs w:val="24"/>
        </w:rPr>
        <w:tab/>
      </w:r>
    </w:p>
    <w:p w14:paraId="1A972D6F" w14:textId="77777777" w:rsidR="00A25CF7" w:rsidRDefault="00A25CF7" w:rsidP="00D027CA">
      <w:pPr>
        <w:ind w:left="1440" w:firstLine="720"/>
        <w:rPr>
          <w:sz w:val="24"/>
          <w:szCs w:val="24"/>
        </w:rPr>
      </w:pPr>
      <w:r w:rsidRPr="00A25CF7">
        <w:rPr>
          <w:sz w:val="24"/>
          <w:szCs w:val="24"/>
        </w:rPr>
        <w:t>MP 421</w:t>
      </w:r>
      <w:r w:rsidRPr="00A25CF7">
        <w:rPr>
          <w:sz w:val="24"/>
          <w:szCs w:val="24"/>
        </w:rPr>
        <w:tab/>
        <w:t xml:space="preserve">Management of malignancy </w:t>
      </w:r>
    </w:p>
    <w:p w14:paraId="34B6C6EE" w14:textId="77777777" w:rsidR="00A25CF7" w:rsidRPr="00A25CF7" w:rsidRDefault="00A25CF7" w:rsidP="00D027CA">
      <w:pPr>
        <w:ind w:left="2880" w:firstLine="720"/>
        <w:rPr>
          <w:sz w:val="24"/>
          <w:szCs w:val="24"/>
        </w:rPr>
      </w:pPr>
      <w:r w:rsidRPr="00A25CF7">
        <w:rPr>
          <w:sz w:val="24"/>
          <w:szCs w:val="24"/>
        </w:rPr>
        <w:t>and inflammatory conditions</w:t>
      </w:r>
      <w:r w:rsidRPr="00A25CF7">
        <w:rPr>
          <w:sz w:val="24"/>
          <w:szCs w:val="24"/>
        </w:rPr>
        <w:tab/>
      </w:r>
      <w:r w:rsidR="00D027CA">
        <w:rPr>
          <w:sz w:val="24"/>
          <w:szCs w:val="24"/>
        </w:rPr>
        <w:tab/>
      </w:r>
      <w:r w:rsidRPr="00A25CF7">
        <w:rPr>
          <w:sz w:val="24"/>
          <w:szCs w:val="24"/>
        </w:rPr>
        <w:t>4</w:t>
      </w:r>
      <w:r w:rsidRPr="00A25CF7">
        <w:rPr>
          <w:sz w:val="24"/>
          <w:szCs w:val="24"/>
        </w:rPr>
        <w:tab/>
        <w:t>20</w:t>
      </w:r>
    </w:p>
    <w:p w14:paraId="62FA5680" w14:textId="77777777" w:rsidR="00A25CF7" w:rsidRDefault="00A25CF7" w:rsidP="00D027CA">
      <w:pPr>
        <w:ind w:left="1440" w:firstLine="720"/>
        <w:rPr>
          <w:sz w:val="24"/>
          <w:szCs w:val="24"/>
        </w:rPr>
      </w:pPr>
      <w:r w:rsidRPr="00A25CF7">
        <w:rPr>
          <w:sz w:val="24"/>
          <w:szCs w:val="24"/>
        </w:rPr>
        <w:t>MP 422</w:t>
      </w:r>
      <w:r w:rsidRPr="00A25CF7">
        <w:rPr>
          <w:sz w:val="24"/>
          <w:szCs w:val="24"/>
        </w:rPr>
        <w:tab/>
        <w:t xml:space="preserve">Management of central nervous </w:t>
      </w:r>
    </w:p>
    <w:p w14:paraId="38D555A0" w14:textId="77777777" w:rsidR="00A25CF7" w:rsidRPr="00A25CF7" w:rsidRDefault="00D027CA" w:rsidP="00D027CA">
      <w:pPr>
        <w:ind w:left="2880" w:firstLine="720"/>
        <w:rPr>
          <w:sz w:val="24"/>
          <w:szCs w:val="24"/>
        </w:rPr>
      </w:pPr>
      <w:r w:rsidRPr="00A25CF7">
        <w:rPr>
          <w:sz w:val="24"/>
          <w:szCs w:val="24"/>
        </w:rPr>
        <w:t>S</w:t>
      </w:r>
      <w:r w:rsidR="00A25CF7" w:rsidRPr="00A25CF7">
        <w:rPr>
          <w:sz w:val="24"/>
          <w:szCs w:val="24"/>
        </w:rPr>
        <w:t>ystem conditions</w:t>
      </w:r>
      <w:r w:rsidR="00A25CF7" w:rsidRPr="00A25CF7">
        <w:rPr>
          <w:sz w:val="24"/>
          <w:szCs w:val="24"/>
        </w:rPr>
        <w:tab/>
      </w:r>
      <w:r>
        <w:rPr>
          <w:sz w:val="24"/>
          <w:szCs w:val="24"/>
        </w:rPr>
        <w:tab/>
      </w:r>
      <w:r>
        <w:rPr>
          <w:sz w:val="24"/>
          <w:szCs w:val="24"/>
        </w:rPr>
        <w:tab/>
      </w:r>
      <w:r>
        <w:rPr>
          <w:sz w:val="24"/>
          <w:szCs w:val="24"/>
        </w:rPr>
        <w:tab/>
      </w:r>
      <w:r w:rsidR="00A25CF7" w:rsidRPr="00A25CF7">
        <w:rPr>
          <w:sz w:val="24"/>
          <w:szCs w:val="24"/>
        </w:rPr>
        <w:t>4</w:t>
      </w:r>
      <w:r w:rsidR="00A25CF7" w:rsidRPr="00A25CF7">
        <w:rPr>
          <w:sz w:val="24"/>
          <w:szCs w:val="24"/>
        </w:rPr>
        <w:tab/>
        <w:t>20</w:t>
      </w:r>
    </w:p>
    <w:p w14:paraId="6B42AEE4" w14:textId="77777777" w:rsidR="00D027CA" w:rsidRDefault="00A25CF7" w:rsidP="00D027CA">
      <w:pPr>
        <w:ind w:left="1440" w:firstLine="720"/>
        <w:rPr>
          <w:sz w:val="24"/>
          <w:szCs w:val="24"/>
        </w:rPr>
      </w:pPr>
      <w:r w:rsidRPr="00A25CF7">
        <w:rPr>
          <w:sz w:val="24"/>
          <w:szCs w:val="24"/>
        </w:rPr>
        <w:t>MP 423</w:t>
      </w:r>
      <w:r w:rsidRPr="00A25CF7">
        <w:rPr>
          <w:sz w:val="24"/>
          <w:szCs w:val="24"/>
        </w:rPr>
        <w:tab/>
        <w:t xml:space="preserve">Management of patients with </w:t>
      </w:r>
    </w:p>
    <w:p w14:paraId="783C63E0" w14:textId="77777777" w:rsidR="00A25CF7" w:rsidRPr="00A25CF7" w:rsidRDefault="00A25CF7" w:rsidP="00D027CA">
      <w:pPr>
        <w:ind w:left="2880" w:firstLine="720"/>
        <w:rPr>
          <w:sz w:val="24"/>
          <w:szCs w:val="24"/>
        </w:rPr>
      </w:pPr>
      <w:r w:rsidRPr="00A25CF7">
        <w:rPr>
          <w:sz w:val="24"/>
          <w:szCs w:val="24"/>
        </w:rPr>
        <w:t xml:space="preserve">co-morbidities </w:t>
      </w:r>
      <w:r w:rsidRPr="00A25CF7">
        <w:rPr>
          <w:sz w:val="24"/>
          <w:szCs w:val="24"/>
        </w:rPr>
        <w:tab/>
      </w:r>
      <w:r w:rsidR="00D027CA">
        <w:rPr>
          <w:sz w:val="24"/>
          <w:szCs w:val="24"/>
        </w:rPr>
        <w:tab/>
      </w:r>
      <w:r w:rsidR="00D027CA">
        <w:rPr>
          <w:sz w:val="24"/>
          <w:szCs w:val="24"/>
        </w:rPr>
        <w:tab/>
      </w:r>
      <w:r w:rsidR="00D027CA">
        <w:rPr>
          <w:sz w:val="24"/>
          <w:szCs w:val="24"/>
        </w:rPr>
        <w:tab/>
      </w:r>
      <w:r w:rsidRPr="00A25CF7">
        <w:rPr>
          <w:sz w:val="24"/>
          <w:szCs w:val="24"/>
        </w:rPr>
        <w:t>4</w:t>
      </w:r>
      <w:r w:rsidRPr="00A25CF7">
        <w:rPr>
          <w:sz w:val="24"/>
          <w:szCs w:val="24"/>
        </w:rPr>
        <w:tab/>
        <w:t>40</w:t>
      </w:r>
    </w:p>
    <w:p w14:paraId="3FD07CBD" w14:textId="77777777" w:rsidR="00B53533" w:rsidRPr="00D027CA" w:rsidRDefault="00A25CF7" w:rsidP="00D027CA">
      <w:pPr>
        <w:ind w:left="1440" w:firstLine="720"/>
        <w:rPr>
          <w:sz w:val="24"/>
          <w:szCs w:val="24"/>
        </w:rPr>
      </w:pPr>
      <w:r w:rsidRPr="00A25CF7">
        <w:rPr>
          <w:sz w:val="24"/>
          <w:szCs w:val="24"/>
        </w:rPr>
        <w:t>MP 420</w:t>
      </w:r>
      <w:r w:rsidRPr="00A25CF7">
        <w:rPr>
          <w:sz w:val="24"/>
          <w:szCs w:val="24"/>
        </w:rPr>
        <w:tab/>
        <w:t>Being a pharmacist 3</w:t>
      </w:r>
      <w:r w:rsidRPr="00A25CF7">
        <w:rPr>
          <w:sz w:val="24"/>
          <w:szCs w:val="24"/>
        </w:rPr>
        <w:tab/>
      </w:r>
      <w:r w:rsidR="00D027CA">
        <w:rPr>
          <w:sz w:val="24"/>
          <w:szCs w:val="24"/>
        </w:rPr>
        <w:tab/>
      </w:r>
      <w:r w:rsidR="00D027CA">
        <w:rPr>
          <w:sz w:val="24"/>
          <w:szCs w:val="24"/>
        </w:rPr>
        <w:tab/>
      </w:r>
      <w:r w:rsidRPr="00A25CF7">
        <w:rPr>
          <w:sz w:val="24"/>
          <w:szCs w:val="24"/>
        </w:rPr>
        <w:t>4</w:t>
      </w:r>
      <w:r w:rsidRPr="00A25CF7">
        <w:rPr>
          <w:sz w:val="24"/>
          <w:szCs w:val="24"/>
        </w:rPr>
        <w:tab/>
        <w:t>40</w:t>
      </w:r>
    </w:p>
    <w:p w14:paraId="3C4E3BF2" w14:textId="77777777" w:rsidR="00B53533" w:rsidRPr="007B6F22" w:rsidRDefault="00B53533" w:rsidP="00B53533">
      <w:pPr>
        <w:pStyle w:val="Calendar2"/>
        <w:rPr>
          <w:rFonts w:cs="Arial"/>
          <w:szCs w:val="24"/>
        </w:rPr>
      </w:pPr>
    </w:p>
    <w:p w14:paraId="205E923A" w14:textId="42457B8F" w:rsidR="00B53533" w:rsidRPr="007B6F22" w:rsidRDefault="009D12BC" w:rsidP="00D027CA">
      <w:pPr>
        <w:pStyle w:val="CalendarHeader2"/>
        <w:ind w:left="0" w:firstLine="0"/>
        <w:rPr>
          <w:rFonts w:cs="Arial"/>
          <w:szCs w:val="24"/>
        </w:rPr>
      </w:pPr>
      <w:r>
        <w:rPr>
          <w:rFonts w:cs="Arial"/>
          <w:szCs w:val="24"/>
        </w:rPr>
        <w:t>12100.UG.235</w:t>
      </w:r>
      <w:r w:rsidR="00D027CA">
        <w:rPr>
          <w:rFonts w:cs="Arial"/>
          <w:szCs w:val="24"/>
        </w:rPr>
        <w:tab/>
      </w:r>
      <w:r w:rsidR="00B53533" w:rsidRPr="007B6F22">
        <w:rPr>
          <w:rFonts w:cs="Arial"/>
          <w:szCs w:val="24"/>
        </w:rPr>
        <w:t xml:space="preserve">Fifth Year </w:t>
      </w:r>
    </w:p>
    <w:p w14:paraId="671C7058" w14:textId="77777777" w:rsidR="00B53533" w:rsidRPr="007B6F22" w:rsidRDefault="00B53533" w:rsidP="00D027CA">
      <w:pPr>
        <w:pStyle w:val="Calendar1"/>
        <w:ind w:left="2160"/>
        <w:rPr>
          <w:rFonts w:cs="Arial"/>
          <w:szCs w:val="24"/>
        </w:rPr>
      </w:pPr>
      <w:r w:rsidRPr="007B6F22">
        <w:rPr>
          <w:rFonts w:cs="Arial"/>
          <w:szCs w:val="24"/>
        </w:rPr>
        <w:tab/>
      </w:r>
      <w:r w:rsidR="00D027CA">
        <w:rPr>
          <w:rFonts w:cs="Arial"/>
          <w:szCs w:val="24"/>
        </w:rPr>
        <w:tab/>
      </w:r>
      <w:r w:rsidRPr="007B6F22">
        <w:rPr>
          <w:rFonts w:cs="Arial"/>
          <w:szCs w:val="24"/>
        </w:rPr>
        <w:t>All students shall undertake classes amou</w:t>
      </w:r>
      <w:r w:rsidR="00640758">
        <w:rPr>
          <w:rFonts w:cs="Arial"/>
          <w:szCs w:val="24"/>
        </w:rPr>
        <w:t>nting to 120 credits as follows</w:t>
      </w:r>
    </w:p>
    <w:p w14:paraId="490EBF6D" w14:textId="77777777" w:rsidR="00B53533" w:rsidRPr="007B6F22" w:rsidRDefault="00B53533" w:rsidP="00B53533">
      <w:pPr>
        <w:pStyle w:val="Calendar2"/>
        <w:rPr>
          <w:rFonts w:cs="Arial"/>
          <w:szCs w:val="24"/>
        </w:rPr>
      </w:pPr>
    </w:p>
    <w:p w14:paraId="55D2A22C" w14:textId="77777777" w:rsidR="00A25CF7" w:rsidRPr="00A25CF7" w:rsidRDefault="00A25CF7" w:rsidP="00D027CA">
      <w:pPr>
        <w:ind w:left="1440" w:firstLine="720"/>
        <w:rPr>
          <w:sz w:val="24"/>
          <w:szCs w:val="24"/>
        </w:rPr>
      </w:pPr>
      <w:r w:rsidRPr="00A25CF7">
        <w:rPr>
          <w:sz w:val="24"/>
          <w:szCs w:val="24"/>
        </w:rPr>
        <w:t>Compulsory Classes</w:t>
      </w:r>
      <w:r w:rsidRPr="00A25C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CA44934" w14:textId="77777777" w:rsidR="00A25CF7" w:rsidRPr="00A25CF7" w:rsidRDefault="00A25CF7" w:rsidP="00A25CF7">
      <w:pPr>
        <w:rPr>
          <w:sz w:val="24"/>
          <w:szCs w:val="24"/>
        </w:rPr>
      </w:pPr>
    </w:p>
    <w:p w14:paraId="159913DA" w14:textId="77777777" w:rsidR="00A25CF7" w:rsidRPr="00A25CF7" w:rsidRDefault="00A25CF7" w:rsidP="00D027CA">
      <w:pPr>
        <w:ind w:left="1440" w:firstLine="720"/>
        <w:rPr>
          <w:sz w:val="24"/>
          <w:szCs w:val="24"/>
        </w:rPr>
      </w:pPr>
      <w:r w:rsidRPr="00A25CF7">
        <w:rPr>
          <w:sz w:val="24"/>
          <w:szCs w:val="24"/>
        </w:rPr>
        <w:t>MP 507</w:t>
      </w:r>
      <w:r w:rsidRPr="00A25CF7">
        <w:rPr>
          <w:sz w:val="24"/>
          <w:szCs w:val="24"/>
        </w:rPr>
        <w:tab/>
        <w:t>Research Project</w:t>
      </w:r>
      <w:r w:rsidRPr="00A25CF7">
        <w:rPr>
          <w:sz w:val="24"/>
          <w:szCs w:val="24"/>
        </w:rPr>
        <w:tab/>
      </w:r>
      <w:r w:rsidR="00D027CA">
        <w:rPr>
          <w:sz w:val="24"/>
          <w:szCs w:val="24"/>
        </w:rPr>
        <w:tab/>
      </w:r>
      <w:r w:rsidR="00D027CA">
        <w:rPr>
          <w:sz w:val="24"/>
          <w:szCs w:val="24"/>
        </w:rPr>
        <w:tab/>
      </w:r>
      <w:r w:rsidR="00D027CA">
        <w:rPr>
          <w:sz w:val="24"/>
          <w:szCs w:val="24"/>
        </w:rPr>
        <w:tab/>
      </w:r>
      <w:r w:rsidRPr="00A25CF7">
        <w:rPr>
          <w:sz w:val="24"/>
          <w:szCs w:val="24"/>
        </w:rPr>
        <w:t>5</w:t>
      </w:r>
      <w:r w:rsidRPr="00A25CF7">
        <w:rPr>
          <w:sz w:val="24"/>
          <w:szCs w:val="24"/>
        </w:rPr>
        <w:tab/>
        <w:t>40</w:t>
      </w:r>
    </w:p>
    <w:p w14:paraId="2C9B625F" w14:textId="77777777" w:rsidR="00A25CF7" w:rsidRPr="00A25CF7" w:rsidRDefault="00A25CF7" w:rsidP="00D027CA">
      <w:pPr>
        <w:ind w:left="1440" w:firstLine="720"/>
        <w:rPr>
          <w:sz w:val="24"/>
          <w:szCs w:val="24"/>
        </w:rPr>
      </w:pPr>
      <w:r w:rsidRPr="00A25CF7">
        <w:rPr>
          <w:sz w:val="24"/>
          <w:szCs w:val="24"/>
        </w:rPr>
        <w:t>MP 521</w:t>
      </w:r>
      <w:r w:rsidRPr="00A25CF7">
        <w:rPr>
          <w:sz w:val="24"/>
          <w:szCs w:val="24"/>
        </w:rPr>
        <w:tab/>
        <w:t>Evidence based medicine</w:t>
      </w:r>
      <w:r w:rsidRPr="00A25CF7">
        <w:rPr>
          <w:sz w:val="24"/>
          <w:szCs w:val="24"/>
        </w:rPr>
        <w:tab/>
      </w:r>
      <w:r w:rsidR="00D027CA">
        <w:rPr>
          <w:sz w:val="24"/>
          <w:szCs w:val="24"/>
        </w:rPr>
        <w:tab/>
      </w:r>
      <w:r w:rsidR="00D027CA">
        <w:rPr>
          <w:sz w:val="24"/>
          <w:szCs w:val="24"/>
        </w:rPr>
        <w:tab/>
      </w:r>
      <w:r w:rsidRPr="00A25CF7">
        <w:rPr>
          <w:sz w:val="24"/>
          <w:szCs w:val="24"/>
        </w:rPr>
        <w:t>5</w:t>
      </w:r>
      <w:r w:rsidRPr="00A25CF7">
        <w:rPr>
          <w:sz w:val="24"/>
          <w:szCs w:val="24"/>
        </w:rPr>
        <w:tab/>
        <w:t>40</w:t>
      </w:r>
    </w:p>
    <w:p w14:paraId="6019979F" w14:textId="77777777" w:rsidR="00A25CF7" w:rsidRPr="00A25CF7" w:rsidRDefault="00A25CF7" w:rsidP="00D027CA">
      <w:pPr>
        <w:ind w:left="1440" w:firstLine="720"/>
        <w:rPr>
          <w:sz w:val="24"/>
          <w:szCs w:val="24"/>
        </w:rPr>
      </w:pPr>
      <w:r w:rsidRPr="00A25CF7">
        <w:rPr>
          <w:sz w:val="24"/>
          <w:szCs w:val="24"/>
        </w:rPr>
        <w:t>MP 520</w:t>
      </w:r>
      <w:r w:rsidRPr="00A25CF7">
        <w:rPr>
          <w:sz w:val="24"/>
          <w:szCs w:val="24"/>
        </w:rPr>
        <w:tab/>
        <w:t>Being a pharmacist 4</w:t>
      </w:r>
      <w:r w:rsidRPr="00A25CF7">
        <w:rPr>
          <w:sz w:val="24"/>
          <w:szCs w:val="24"/>
        </w:rPr>
        <w:tab/>
      </w:r>
      <w:r w:rsidR="00D027CA">
        <w:rPr>
          <w:sz w:val="24"/>
          <w:szCs w:val="24"/>
        </w:rPr>
        <w:tab/>
      </w:r>
      <w:r w:rsidR="00D027CA">
        <w:rPr>
          <w:sz w:val="24"/>
          <w:szCs w:val="24"/>
        </w:rPr>
        <w:tab/>
      </w:r>
      <w:r w:rsidRPr="00A25CF7">
        <w:rPr>
          <w:sz w:val="24"/>
          <w:szCs w:val="24"/>
        </w:rPr>
        <w:t>5</w:t>
      </w:r>
      <w:r w:rsidRPr="00A25CF7">
        <w:rPr>
          <w:sz w:val="24"/>
          <w:szCs w:val="24"/>
        </w:rPr>
        <w:tab/>
        <w:t>40</w:t>
      </w:r>
    </w:p>
    <w:p w14:paraId="50DAA90B" w14:textId="77777777" w:rsidR="00B53533" w:rsidRPr="00D15555" w:rsidRDefault="00B53533" w:rsidP="00D027CA">
      <w:pPr>
        <w:pStyle w:val="Calendar2"/>
        <w:ind w:left="0"/>
        <w:rPr>
          <w:rFonts w:cs="Arial"/>
          <w:szCs w:val="24"/>
        </w:rPr>
      </w:pPr>
    </w:p>
    <w:p w14:paraId="6F93F59E" w14:textId="77777777" w:rsidR="00B53533" w:rsidRPr="00D15555" w:rsidRDefault="005874A0" w:rsidP="00D027CA">
      <w:pPr>
        <w:pStyle w:val="CalendarHeader2"/>
        <w:ind w:left="0" w:firstLine="0"/>
        <w:rPr>
          <w:rFonts w:cs="Arial"/>
          <w:szCs w:val="24"/>
        </w:rPr>
      </w:pPr>
      <w:r>
        <w:rPr>
          <w:rFonts w:cs="Arial"/>
          <w:szCs w:val="24"/>
        </w:rPr>
        <w:tab/>
      </w:r>
      <w:r>
        <w:rPr>
          <w:rFonts w:cs="Arial"/>
          <w:szCs w:val="24"/>
        </w:rPr>
        <w:tab/>
      </w:r>
      <w:r w:rsidR="00D027CA">
        <w:rPr>
          <w:rFonts w:cs="Arial"/>
          <w:szCs w:val="24"/>
        </w:rPr>
        <w:tab/>
      </w:r>
      <w:r w:rsidR="00B53533" w:rsidRPr="00D15555">
        <w:rPr>
          <w:rFonts w:cs="Arial"/>
          <w:szCs w:val="24"/>
        </w:rPr>
        <w:t xml:space="preserve">Progress </w:t>
      </w:r>
    </w:p>
    <w:p w14:paraId="1A429A73" w14:textId="3C20431E" w:rsidR="00B53533" w:rsidRPr="00D15555" w:rsidRDefault="005874A0" w:rsidP="005874A0">
      <w:pPr>
        <w:pStyle w:val="Calendar1"/>
        <w:ind w:left="2160" w:hanging="2160"/>
        <w:rPr>
          <w:rFonts w:cs="Arial"/>
          <w:szCs w:val="24"/>
        </w:rPr>
      </w:pPr>
      <w:r w:rsidRPr="005874A0">
        <w:rPr>
          <w:rFonts w:cs="Arial"/>
          <w:b/>
          <w:szCs w:val="24"/>
        </w:rPr>
        <w:t>12100.UG.23</w:t>
      </w:r>
      <w:r w:rsidR="009D12BC">
        <w:rPr>
          <w:rFonts w:cs="Arial"/>
          <w:b/>
          <w:szCs w:val="24"/>
        </w:rPr>
        <w:t>6</w:t>
      </w:r>
      <w:r w:rsidR="00B53533" w:rsidRPr="00D15555">
        <w:rPr>
          <w:rFonts w:cs="Arial"/>
          <w:szCs w:val="24"/>
        </w:rPr>
        <w:tab/>
        <w:t>In order to progress to the second year of the course</w:t>
      </w:r>
      <w:r w:rsidR="00B376B8">
        <w:rPr>
          <w:rFonts w:cs="Arial"/>
          <w:szCs w:val="24"/>
        </w:rPr>
        <w:t xml:space="preserve"> Regulation </w:t>
      </w:r>
      <w:r w:rsidR="00A25CF7" w:rsidRPr="00A25CF7">
        <w:rPr>
          <w:rFonts w:cs="Arial"/>
          <w:szCs w:val="24"/>
        </w:rPr>
        <w:t>00001.</w:t>
      </w:r>
      <w:r w:rsidR="00C50288">
        <w:rPr>
          <w:rFonts w:cs="Arial"/>
          <w:szCs w:val="24"/>
        </w:rPr>
        <w:t>UG.1.43</w:t>
      </w:r>
      <w:r w:rsidR="00B376B8">
        <w:rPr>
          <w:rFonts w:cs="Arial"/>
          <w:szCs w:val="24"/>
        </w:rPr>
        <w:t xml:space="preserve"> shall apply.</w:t>
      </w:r>
    </w:p>
    <w:p w14:paraId="082BDE8F" w14:textId="0448E9C6" w:rsidR="00B53533" w:rsidRPr="00D15555" w:rsidRDefault="005874A0" w:rsidP="005874A0">
      <w:pPr>
        <w:pStyle w:val="Calendar1"/>
        <w:ind w:left="2160" w:hanging="2160"/>
        <w:rPr>
          <w:rFonts w:cs="Arial"/>
          <w:szCs w:val="24"/>
        </w:rPr>
      </w:pPr>
      <w:r w:rsidRPr="005874A0">
        <w:rPr>
          <w:rFonts w:cs="Arial"/>
          <w:b/>
          <w:szCs w:val="24"/>
        </w:rPr>
        <w:t>12100.UG.23</w:t>
      </w:r>
      <w:r w:rsidR="009D12BC">
        <w:rPr>
          <w:rFonts w:cs="Arial"/>
          <w:b/>
          <w:szCs w:val="24"/>
        </w:rPr>
        <w:t>7</w:t>
      </w:r>
      <w:r>
        <w:rPr>
          <w:rFonts w:cs="Arial"/>
          <w:szCs w:val="24"/>
        </w:rPr>
        <w:tab/>
      </w:r>
      <w:r w:rsidR="00B53533" w:rsidRPr="00D15555">
        <w:rPr>
          <w:rFonts w:cs="Arial"/>
          <w:szCs w:val="24"/>
        </w:rPr>
        <w:t>In order to progress to the third year of the course</w:t>
      </w:r>
      <w:r w:rsidR="00B376B8">
        <w:rPr>
          <w:rFonts w:cs="Arial"/>
          <w:szCs w:val="24"/>
        </w:rPr>
        <w:t xml:space="preserve"> Regulation </w:t>
      </w:r>
      <w:r w:rsidR="00A25CF7">
        <w:rPr>
          <w:rFonts w:cs="Arial"/>
          <w:szCs w:val="24"/>
        </w:rPr>
        <w:t>00001.</w:t>
      </w:r>
      <w:r w:rsidR="00C50288">
        <w:rPr>
          <w:rFonts w:cs="Arial"/>
          <w:szCs w:val="24"/>
        </w:rPr>
        <w:t>UG.1.44</w:t>
      </w:r>
      <w:r w:rsidR="00B376B8">
        <w:rPr>
          <w:rFonts w:cs="Arial"/>
          <w:szCs w:val="24"/>
        </w:rPr>
        <w:t xml:space="preserve"> shall apply.</w:t>
      </w:r>
    </w:p>
    <w:p w14:paraId="1605D0F2" w14:textId="020D3481" w:rsidR="00B53533" w:rsidRPr="00D15555" w:rsidRDefault="009D12BC" w:rsidP="005874A0">
      <w:pPr>
        <w:pStyle w:val="Calendar1"/>
        <w:ind w:left="2160" w:hanging="2160"/>
        <w:rPr>
          <w:rFonts w:cs="Arial"/>
          <w:szCs w:val="24"/>
        </w:rPr>
      </w:pPr>
      <w:r>
        <w:rPr>
          <w:rFonts w:cs="Arial"/>
          <w:b/>
          <w:szCs w:val="24"/>
        </w:rPr>
        <w:lastRenderedPageBreak/>
        <w:t>12100.UG.238</w:t>
      </w:r>
      <w:r w:rsidR="00B53533" w:rsidRPr="00D15555">
        <w:rPr>
          <w:rFonts w:cs="Arial"/>
          <w:szCs w:val="24"/>
        </w:rPr>
        <w:tab/>
        <w:t>In order to progress to the fourth year of the course</w:t>
      </w:r>
      <w:r w:rsidR="00B376B8">
        <w:rPr>
          <w:rFonts w:cs="Arial"/>
          <w:szCs w:val="24"/>
        </w:rPr>
        <w:t xml:space="preserve"> Regulation </w:t>
      </w:r>
      <w:r w:rsidR="00C50288">
        <w:rPr>
          <w:rFonts w:cs="Arial"/>
          <w:szCs w:val="24"/>
        </w:rPr>
        <w:t>00001.UG.1.45</w:t>
      </w:r>
      <w:r w:rsidR="00B376B8">
        <w:rPr>
          <w:rFonts w:cs="Arial"/>
          <w:szCs w:val="24"/>
        </w:rPr>
        <w:t xml:space="preserve"> shall apply.</w:t>
      </w:r>
    </w:p>
    <w:p w14:paraId="782D81D8" w14:textId="3F38091A" w:rsidR="00B376B8" w:rsidRPr="00D15555" w:rsidRDefault="009D12BC" w:rsidP="005874A0">
      <w:pPr>
        <w:pStyle w:val="Calendar1"/>
        <w:ind w:left="2160" w:hanging="2160"/>
        <w:rPr>
          <w:rFonts w:cs="Arial"/>
          <w:szCs w:val="24"/>
        </w:rPr>
      </w:pPr>
      <w:r>
        <w:rPr>
          <w:rFonts w:cs="Arial"/>
          <w:b/>
          <w:szCs w:val="24"/>
        </w:rPr>
        <w:t>12100.UG.239</w:t>
      </w:r>
      <w:r w:rsidR="00B53533" w:rsidRPr="00D15555">
        <w:rPr>
          <w:rFonts w:cs="Arial"/>
          <w:szCs w:val="24"/>
        </w:rPr>
        <w:tab/>
        <w:t xml:space="preserve">In order to progress to the fifth year of the </w:t>
      </w:r>
      <w:r w:rsidR="00C5002F">
        <w:rPr>
          <w:rFonts w:cs="Arial"/>
          <w:szCs w:val="24"/>
        </w:rPr>
        <w:t xml:space="preserve">course </w:t>
      </w:r>
      <w:r w:rsidR="00B376B8">
        <w:rPr>
          <w:rFonts w:cs="Arial"/>
          <w:szCs w:val="24"/>
        </w:rPr>
        <w:t xml:space="preserve">Regulation </w:t>
      </w:r>
      <w:r w:rsidR="007930AC">
        <w:rPr>
          <w:rFonts w:cs="Arial"/>
          <w:szCs w:val="24"/>
        </w:rPr>
        <w:t>00001.UG</w:t>
      </w:r>
      <w:r w:rsidR="00C50288">
        <w:rPr>
          <w:rFonts w:cs="Arial"/>
          <w:szCs w:val="24"/>
        </w:rPr>
        <w:t>.1.46</w:t>
      </w:r>
      <w:r w:rsidR="00A25CF7" w:rsidRPr="00A25CF7">
        <w:rPr>
          <w:rFonts w:cs="Arial"/>
          <w:szCs w:val="24"/>
        </w:rPr>
        <w:t xml:space="preserve"> </w:t>
      </w:r>
      <w:r w:rsidR="00B376B8">
        <w:rPr>
          <w:rFonts w:cs="Arial"/>
          <w:szCs w:val="24"/>
        </w:rPr>
        <w:t>shall apply.</w:t>
      </w:r>
    </w:p>
    <w:p w14:paraId="04DB2293" w14:textId="77777777" w:rsidR="00B53533" w:rsidRPr="00D15555" w:rsidRDefault="00B53533" w:rsidP="00B376B8">
      <w:pPr>
        <w:pStyle w:val="Calendar1"/>
        <w:rPr>
          <w:rFonts w:cs="Arial"/>
          <w:szCs w:val="24"/>
        </w:rPr>
      </w:pPr>
    </w:p>
    <w:p w14:paraId="65CA127A" w14:textId="77777777" w:rsidR="00B53533" w:rsidRPr="00D15555" w:rsidRDefault="00D027CA" w:rsidP="00D027CA">
      <w:pPr>
        <w:pStyle w:val="CalendarHeader2"/>
        <w:ind w:left="0" w:firstLine="0"/>
        <w:rPr>
          <w:rFonts w:cs="Arial"/>
          <w:szCs w:val="24"/>
        </w:rPr>
      </w:pPr>
      <w:r>
        <w:rPr>
          <w:rFonts w:cs="Arial"/>
          <w:szCs w:val="24"/>
        </w:rPr>
        <w:tab/>
      </w:r>
      <w:r w:rsidR="005874A0">
        <w:rPr>
          <w:rFonts w:cs="Arial"/>
          <w:szCs w:val="24"/>
        </w:rPr>
        <w:tab/>
      </w:r>
      <w:r w:rsidR="005874A0">
        <w:rPr>
          <w:rFonts w:cs="Arial"/>
          <w:szCs w:val="24"/>
        </w:rPr>
        <w:tab/>
      </w:r>
      <w:r w:rsidR="00B53533" w:rsidRPr="00D15555">
        <w:rPr>
          <w:rFonts w:cs="Arial"/>
          <w:szCs w:val="24"/>
        </w:rPr>
        <w:t>Final Classification</w:t>
      </w:r>
    </w:p>
    <w:p w14:paraId="1433D18D" w14:textId="26C26856" w:rsidR="00B53533" w:rsidRDefault="005874A0" w:rsidP="005874A0">
      <w:pPr>
        <w:pStyle w:val="Calendar1"/>
        <w:ind w:left="2160" w:hanging="2160"/>
        <w:rPr>
          <w:rFonts w:cs="Arial"/>
          <w:color w:val="000000"/>
          <w:szCs w:val="24"/>
        </w:rPr>
      </w:pPr>
      <w:r w:rsidRPr="005874A0">
        <w:rPr>
          <w:rFonts w:cs="Arial"/>
          <w:b/>
          <w:szCs w:val="24"/>
        </w:rPr>
        <w:t>12100.UG.24</w:t>
      </w:r>
      <w:r w:rsidR="009D12BC">
        <w:rPr>
          <w:rFonts w:cs="Arial"/>
          <w:b/>
          <w:szCs w:val="24"/>
        </w:rPr>
        <w:t>0</w:t>
      </w:r>
      <w:r w:rsidR="00B53533" w:rsidRPr="00D15555">
        <w:rPr>
          <w:rFonts w:cs="Arial"/>
          <w:color w:val="000000"/>
          <w:szCs w:val="24"/>
        </w:rPr>
        <w:tab/>
      </w:r>
      <w:r w:rsidR="00B53533" w:rsidRPr="00D15555">
        <w:rPr>
          <w:rFonts w:cs="Arial"/>
          <w:szCs w:val="24"/>
        </w:rPr>
        <w:t xml:space="preserve">The final classification for the degree of </w:t>
      </w:r>
      <w:proofErr w:type="spellStart"/>
      <w:r w:rsidR="00B53533">
        <w:t>MPharm</w:t>
      </w:r>
      <w:proofErr w:type="spellEnd"/>
      <w:r w:rsidR="00B53533">
        <w:t xml:space="preserve"> (with Honours) </w:t>
      </w:r>
      <w:r w:rsidR="00B53533" w:rsidRPr="00D15555">
        <w:rPr>
          <w:rFonts w:cs="Arial"/>
          <w:szCs w:val="24"/>
        </w:rPr>
        <w:t>will normally be based on the first assessed attempt at classes at levels four and five.</w:t>
      </w:r>
    </w:p>
    <w:p w14:paraId="22FAD209" w14:textId="77777777" w:rsidR="00B53533" w:rsidRDefault="00B53533" w:rsidP="00B53533">
      <w:pPr>
        <w:pStyle w:val="Calendar1"/>
        <w:rPr>
          <w:rFonts w:cs="Arial"/>
          <w:color w:val="000000"/>
          <w:szCs w:val="24"/>
        </w:rPr>
      </w:pPr>
    </w:p>
    <w:p w14:paraId="0B586582" w14:textId="0BCC86A2" w:rsidR="00B53533" w:rsidRPr="00D15555" w:rsidRDefault="005874A0" w:rsidP="005874A0">
      <w:pPr>
        <w:pStyle w:val="Calendar1"/>
        <w:ind w:left="2160" w:hanging="2160"/>
        <w:rPr>
          <w:rFonts w:cs="Arial"/>
          <w:szCs w:val="24"/>
        </w:rPr>
      </w:pPr>
      <w:r w:rsidRPr="005874A0">
        <w:rPr>
          <w:rFonts w:cs="Arial"/>
          <w:b/>
          <w:szCs w:val="24"/>
        </w:rPr>
        <w:t>12100.UG.24</w:t>
      </w:r>
      <w:r w:rsidR="009D12BC">
        <w:rPr>
          <w:rFonts w:cs="Arial"/>
          <w:b/>
          <w:szCs w:val="24"/>
        </w:rPr>
        <w:t>1</w:t>
      </w:r>
      <w:r w:rsidR="00B53533">
        <w:rPr>
          <w:rFonts w:cs="Arial"/>
          <w:color w:val="000000"/>
          <w:szCs w:val="24"/>
        </w:rPr>
        <w:tab/>
      </w:r>
      <w:r w:rsidR="00B53533" w:rsidRPr="00AD7DDB">
        <w:t xml:space="preserve">Notwithstanding Regulation </w:t>
      </w:r>
      <w:r w:rsidR="00AD7DDB" w:rsidRPr="00AD7DDB">
        <w:t>00001.UG.1.60</w:t>
      </w:r>
      <w:r w:rsidR="007013E4">
        <w:t xml:space="preserve"> the degree in </w:t>
      </w:r>
      <w:proofErr w:type="spellStart"/>
      <w:r w:rsidR="007013E4">
        <w:t>MPharm</w:t>
      </w:r>
      <w:proofErr w:type="spellEnd"/>
      <w:r w:rsidR="007013E4">
        <w:t xml:space="preserve"> (with </w:t>
      </w:r>
      <w:r w:rsidR="00B53533" w:rsidRPr="00AD7DDB">
        <w:t>Honours) will be classified in accordance with Regulation</w:t>
      </w:r>
      <w:r w:rsidR="007013E4">
        <w:t xml:space="preserve"> 00001.UG.1.60.</w:t>
      </w:r>
    </w:p>
    <w:p w14:paraId="593AF595" w14:textId="77777777" w:rsidR="00B53533" w:rsidRPr="00D15555" w:rsidRDefault="00B53533" w:rsidP="00B53533">
      <w:pPr>
        <w:pStyle w:val="Calendar2"/>
        <w:ind w:left="0"/>
        <w:rPr>
          <w:rFonts w:cs="Arial"/>
          <w:szCs w:val="24"/>
        </w:rPr>
      </w:pPr>
    </w:p>
    <w:p w14:paraId="45EC284D" w14:textId="77777777" w:rsidR="009D126E" w:rsidRDefault="009D126E" w:rsidP="00A25CF7">
      <w:pPr>
        <w:pStyle w:val="CalendarHeader2"/>
        <w:ind w:left="0" w:firstLine="0"/>
        <w:rPr>
          <w:rFonts w:cs="Arial"/>
          <w:szCs w:val="24"/>
        </w:rPr>
      </w:pPr>
    </w:p>
    <w:p w14:paraId="0FD2DD47" w14:textId="77777777" w:rsidR="00B53533" w:rsidRPr="00D15555" w:rsidRDefault="00B53533" w:rsidP="00D027CA">
      <w:pPr>
        <w:pStyle w:val="CalendarHeader2"/>
        <w:ind w:firstLine="0"/>
        <w:rPr>
          <w:rFonts w:cs="Arial"/>
          <w:szCs w:val="24"/>
        </w:rPr>
      </w:pPr>
      <w:r w:rsidRPr="00D15555">
        <w:rPr>
          <w:rFonts w:cs="Arial"/>
          <w:szCs w:val="24"/>
        </w:rPr>
        <w:t>Award</w:t>
      </w:r>
    </w:p>
    <w:p w14:paraId="277FB553" w14:textId="3DEAC867" w:rsidR="00B53533" w:rsidRDefault="005874A0" w:rsidP="00D027CA">
      <w:pPr>
        <w:pStyle w:val="Calendar1"/>
        <w:ind w:left="2160" w:hanging="2160"/>
        <w:rPr>
          <w:szCs w:val="24"/>
        </w:rPr>
      </w:pPr>
      <w:r>
        <w:rPr>
          <w:rFonts w:cs="Arial"/>
          <w:b/>
          <w:szCs w:val="24"/>
        </w:rPr>
        <w:t>12100.UG.24</w:t>
      </w:r>
      <w:r w:rsidR="009D12BC">
        <w:rPr>
          <w:rFonts w:cs="Arial"/>
          <w:b/>
          <w:szCs w:val="24"/>
        </w:rPr>
        <w:t>2</w:t>
      </w:r>
      <w:r w:rsidR="00D027CA">
        <w:rPr>
          <w:rFonts w:cs="Arial"/>
          <w:szCs w:val="24"/>
        </w:rPr>
        <w:tab/>
      </w:r>
      <w:proofErr w:type="spellStart"/>
      <w:r w:rsidR="00B53533" w:rsidRPr="00D15555">
        <w:rPr>
          <w:rFonts w:cs="Arial"/>
          <w:b/>
          <w:bCs/>
          <w:szCs w:val="24"/>
        </w:rPr>
        <w:t>MPharm</w:t>
      </w:r>
      <w:proofErr w:type="spellEnd"/>
      <w:r w:rsidR="00B53533" w:rsidRPr="00D15555">
        <w:rPr>
          <w:rFonts w:cs="Arial"/>
          <w:b/>
          <w:bCs/>
          <w:szCs w:val="24"/>
        </w:rPr>
        <w:t xml:space="preserve">: </w:t>
      </w:r>
      <w:r w:rsidR="00B53533" w:rsidRPr="00D15555">
        <w:rPr>
          <w:rFonts w:cs="Arial"/>
          <w:szCs w:val="24"/>
        </w:rPr>
        <w:t xml:space="preserve">In order to qualify for the award of the degree of </w:t>
      </w:r>
      <w:proofErr w:type="spellStart"/>
      <w:r w:rsidR="00B53533" w:rsidRPr="00D15555">
        <w:rPr>
          <w:rFonts w:cs="Arial"/>
          <w:szCs w:val="24"/>
        </w:rPr>
        <w:t>MPharm</w:t>
      </w:r>
      <w:proofErr w:type="spellEnd"/>
      <w:r w:rsidR="00B53533" w:rsidRPr="00D15555">
        <w:rPr>
          <w:rFonts w:cs="Arial"/>
          <w:szCs w:val="24"/>
        </w:rPr>
        <w:t xml:space="preserve"> in Pharmacy</w:t>
      </w:r>
      <w:r w:rsidR="00B53533">
        <w:rPr>
          <w:rFonts w:cs="Arial"/>
          <w:szCs w:val="24"/>
        </w:rPr>
        <w:t xml:space="preserve"> (with Honours)</w:t>
      </w:r>
      <w:r w:rsidR="009D126E">
        <w:rPr>
          <w:rFonts w:cs="Arial"/>
          <w:szCs w:val="24"/>
        </w:rPr>
        <w:t xml:space="preserve"> </w:t>
      </w:r>
      <w:r w:rsidR="009D126E" w:rsidRPr="00A25CF7">
        <w:rPr>
          <w:szCs w:val="24"/>
        </w:rPr>
        <w:t xml:space="preserve">Regulation </w:t>
      </w:r>
      <w:r w:rsidR="00A25CF7" w:rsidRPr="00A25CF7">
        <w:rPr>
          <w:szCs w:val="24"/>
        </w:rPr>
        <w:t>00001.</w:t>
      </w:r>
      <w:r w:rsidR="009D126E" w:rsidRPr="00A25CF7">
        <w:rPr>
          <w:szCs w:val="24"/>
        </w:rPr>
        <w:t>UG.1.</w:t>
      </w:r>
      <w:r w:rsidR="00C50288">
        <w:rPr>
          <w:szCs w:val="24"/>
        </w:rPr>
        <w:t>74</w:t>
      </w:r>
      <w:r w:rsidR="009D126E" w:rsidRPr="00A25CF7">
        <w:t xml:space="preserve"> </w:t>
      </w:r>
      <w:r w:rsidR="009D126E">
        <w:rPr>
          <w:szCs w:val="24"/>
        </w:rPr>
        <w:t>shall apply.</w:t>
      </w:r>
    </w:p>
    <w:p w14:paraId="695C0465" w14:textId="77777777" w:rsidR="00D027CA" w:rsidRPr="00D15555" w:rsidRDefault="00D027CA" w:rsidP="00D027CA">
      <w:pPr>
        <w:pStyle w:val="Calendar1"/>
        <w:ind w:left="2160" w:hanging="2160"/>
        <w:rPr>
          <w:rFonts w:cs="Arial"/>
          <w:szCs w:val="24"/>
        </w:rPr>
      </w:pPr>
    </w:p>
    <w:p w14:paraId="0A218F54" w14:textId="1334A854" w:rsidR="00B53533" w:rsidRPr="00D15555" w:rsidRDefault="009D12BC" w:rsidP="00D027CA">
      <w:pPr>
        <w:pStyle w:val="CalendarHeader2"/>
        <w:ind w:left="0" w:firstLine="0"/>
        <w:rPr>
          <w:rFonts w:cs="Arial"/>
          <w:szCs w:val="24"/>
        </w:rPr>
      </w:pPr>
      <w:r>
        <w:rPr>
          <w:rFonts w:cs="Arial"/>
          <w:szCs w:val="24"/>
        </w:rPr>
        <w:t>12100.UG.243</w:t>
      </w:r>
      <w:r w:rsidR="00D027CA">
        <w:rPr>
          <w:rFonts w:cs="Arial"/>
          <w:szCs w:val="24"/>
        </w:rPr>
        <w:tab/>
      </w:r>
      <w:r w:rsidR="00B53533" w:rsidRPr="00D15555">
        <w:rPr>
          <w:rFonts w:cs="Arial"/>
          <w:szCs w:val="24"/>
        </w:rPr>
        <w:t>Transfer</w:t>
      </w:r>
    </w:p>
    <w:p w14:paraId="44844DED" w14:textId="77777777" w:rsidR="00B53533" w:rsidRPr="00D15555" w:rsidRDefault="00B53533" w:rsidP="00D027CA">
      <w:pPr>
        <w:pStyle w:val="Calendar1"/>
        <w:ind w:left="2160"/>
        <w:rPr>
          <w:rFonts w:cs="Arial"/>
          <w:szCs w:val="24"/>
        </w:rPr>
      </w:pPr>
      <w:r w:rsidRPr="00D15555">
        <w:rPr>
          <w:rFonts w:cs="Arial"/>
          <w:szCs w:val="24"/>
        </w:rPr>
        <w:tab/>
      </w:r>
      <w:r w:rsidR="00D027CA">
        <w:rPr>
          <w:rFonts w:cs="Arial"/>
          <w:szCs w:val="24"/>
        </w:rPr>
        <w:tab/>
      </w:r>
      <w:r w:rsidRPr="00A25CF7">
        <w:rPr>
          <w:rFonts w:cs="Arial"/>
          <w:szCs w:val="24"/>
        </w:rPr>
        <w:t xml:space="preserve">A student who fails to satisfy the progress or award requirements for the degree of </w:t>
      </w:r>
      <w:proofErr w:type="spellStart"/>
      <w:r w:rsidRPr="00A25CF7">
        <w:rPr>
          <w:rFonts w:cs="Arial"/>
          <w:szCs w:val="24"/>
        </w:rPr>
        <w:t>MPharm</w:t>
      </w:r>
      <w:proofErr w:type="spellEnd"/>
      <w:r w:rsidRPr="00A25CF7">
        <w:rPr>
          <w:rFonts w:cs="Arial"/>
          <w:szCs w:val="24"/>
        </w:rPr>
        <w:t xml:space="preserve"> in Pharmacy (with Honours) may be transferred to the degree of BSc in Pharmaceutical Sciences.</w:t>
      </w:r>
      <w:r w:rsidRPr="00D15555">
        <w:rPr>
          <w:rFonts w:cs="Arial"/>
          <w:szCs w:val="24"/>
        </w:rPr>
        <w:t xml:space="preserve"> </w:t>
      </w:r>
    </w:p>
    <w:p w14:paraId="22AE50B8" w14:textId="3AFF5952" w:rsidR="00B53533" w:rsidRPr="00D027CA" w:rsidRDefault="009D12BC" w:rsidP="00B53533">
      <w:pPr>
        <w:pStyle w:val="Calendar1"/>
        <w:rPr>
          <w:rFonts w:cs="Arial"/>
          <w:b/>
          <w:szCs w:val="24"/>
        </w:rPr>
      </w:pPr>
      <w:r>
        <w:rPr>
          <w:rFonts w:cs="Arial"/>
          <w:b/>
          <w:szCs w:val="24"/>
        </w:rPr>
        <w:t>12100.UG.244</w:t>
      </w:r>
      <w:r w:rsidR="00D027CA" w:rsidRPr="00D027CA">
        <w:rPr>
          <w:rFonts w:cs="Arial"/>
          <w:b/>
          <w:szCs w:val="24"/>
        </w:rPr>
        <w:t xml:space="preserve"> to</w:t>
      </w:r>
    </w:p>
    <w:p w14:paraId="145B7199" w14:textId="7CCBDC7C" w:rsidR="00D027CA" w:rsidRPr="00D027CA" w:rsidRDefault="00D027CA" w:rsidP="00B53533">
      <w:pPr>
        <w:pStyle w:val="Calendar1"/>
        <w:rPr>
          <w:rFonts w:cs="Arial"/>
          <w:b/>
          <w:szCs w:val="24"/>
        </w:rPr>
      </w:pPr>
      <w:r w:rsidRPr="00D027CA">
        <w:rPr>
          <w:rFonts w:cs="Arial"/>
          <w:b/>
          <w:szCs w:val="24"/>
        </w:rPr>
        <w:t>1</w:t>
      </w:r>
      <w:r w:rsidR="009D12BC">
        <w:rPr>
          <w:rFonts w:cs="Arial"/>
          <w:b/>
          <w:szCs w:val="24"/>
        </w:rPr>
        <w:t>2100.UG.274</w:t>
      </w:r>
      <w:r w:rsidRPr="00D027CA">
        <w:rPr>
          <w:rFonts w:cs="Arial"/>
          <w:b/>
          <w:szCs w:val="24"/>
        </w:rPr>
        <w:t xml:space="preserve"> (numbers not used)</w:t>
      </w:r>
    </w:p>
    <w:p w14:paraId="1321AA64" w14:textId="77777777" w:rsidR="00B53533" w:rsidRDefault="00B53533" w:rsidP="00B53533">
      <w:pPr>
        <w:pStyle w:val="CalendarTOC2"/>
        <w:ind w:left="0" w:firstLine="0"/>
      </w:pPr>
    </w:p>
    <w:p w14:paraId="0D926D76" w14:textId="77777777" w:rsidR="00D9124E" w:rsidRDefault="00D9124E" w:rsidP="002D5B32">
      <w:pPr>
        <w:pStyle w:val="CalendarTOC2"/>
      </w:pPr>
    </w:p>
    <w:p w14:paraId="457E0502" w14:textId="77777777" w:rsidR="009D126E" w:rsidRDefault="00D9124E" w:rsidP="00A25CF7">
      <w:pPr>
        <w:pStyle w:val="CalendarTOC3"/>
      </w:pPr>
      <w:r>
        <w:tab/>
      </w:r>
    </w:p>
    <w:p w14:paraId="0E92FFF6" w14:textId="77777777" w:rsidR="00B53533" w:rsidRDefault="00B53533" w:rsidP="00D9124E">
      <w:pPr>
        <w:pStyle w:val="CalendarTOC3"/>
      </w:pPr>
    </w:p>
    <w:p w14:paraId="387238DD" w14:textId="77777777" w:rsidR="00D027CA" w:rsidRDefault="00D027CA" w:rsidP="00D9124E">
      <w:pPr>
        <w:pStyle w:val="CalendarTOC3"/>
      </w:pPr>
    </w:p>
    <w:p w14:paraId="10FC4E7B" w14:textId="77777777" w:rsidR="00D027CA" w:rsidRDefault="00D027CA" w:rsidP="00D9124E">
      <w:pPr>
        <w:pStyle w:val="CalendarTOC3"/>
      </w:pPr>
    </w:p>
    <w:p w14:paraId="3A5B7025" w14:textId="77777777" w:rsidR="00D027CA" w:rsidRDefault="00D027CA" w:rsidP="00D9124E">
      <w:pPr>
        <w:pStyle w:val="CalendarTOC3"/>
      </w:pPr>
    </w:p>
    <w:p w14:paraId="60E9FC67" w14:textId="77777777" w:rsidR="00D027CA" w:rsidRDefault="00D027CA" w:rsidP="00D9124E">
      <w:pPr>
        <w:pStyle w:val="CalendarTOC3"/>
      </w:pPr>
    </w:p>
    <w:p w14:paraId="0B84E7C5" w14:textId="77777777" w:rsidR="00D027CA" w:rsidRDefault="00D027CA" w:rsidP="00D9124E">
      <w:pPr>
        <w:pStyle w:val="CalendarTOC3"/>
      </w:pPr>
    </w:p>
    <w:p w14:paraId="04BC16B5" w14:textId="77777777" w:rsidR="00D027CA" w:rsidRDefault="00D027CA" w:rsidP="00D9124E">
      <w:pPr>
        <w:pStyle w:val="CalendarTOC3"/>
      </w:pPr>
    </w:p>
    <w:p w14:paraId="3EBFE2B0" w14:textId="77777777" w:rsidR="00D027CA" w:rsidRDefault="00D027CA" w:rsidP="00D9124E">
      <w:pPr>
        <w:pStyle w:val="CalendarTOC3"/>
      </w:pPr>
    </w:p>
    <w:p w14:paraId="626857F9" w14:textId="77777777" w:rsidR="00D027CA" w:rsidRDefault="00D027CA" w:rsidP="00D9124E">
      <w:pPr>
        <w:pStyle w:val="CalendarTOC3"/>
      </w:pPr>
    </w:p>
    <w:p w14:paraId="5803C3B9" w14:textId="77777777" w:rsidR="00D027CA" w:rsidRDefault="00D027CA" w:rsidP="00D9124E">
      <w:pPr>
        <w:pStyle w:val="CalendarTOC3"/>
      </w:pPr>
    </w:p>
    <w:p w14:paraId="23786900" w14:textId="77777777" w:rsidR="00D027CA" w:rsidRDefault="00D027CA" w:rsidP="00D9124E">
      <w:pPr>
        <w:pStyle w:val="CalendarTOC3"/>
      </w:pPr>
    </w:p>
    <w:p w14:paraId="5D60E1D7" w14:textId="77777777" w:rsidR="00D027CA" w:rsidRDefault="00D027CA" w:rsidP="00D9124E">
      <w:pPr>
        <w:pStyle w:val="CalendarTOC3"/>
      </w:pPr>
    </w:p>
    <w:p w14:paraId="68C4E1D3" w14:textId="77777777" w:rsidR="00D027CA" w:rsidRDefault="00D027CA" w:rsidP="00D9124E">
      <w:pPr>
        <w:pStyle w:val="CalendarTOC3"/>
      </w:pPr>
    </w:p>
    <w:p w14:paraId="64184AFE" w14:textId="77777777" w:rsidR="00D027CA" w:rsidRDefault="00D027CA" w:rsidP="00D9124E">
      <w:pPr>
        <w:pStyle w:val="CalendarTOC3"/>
      </w:pPr>
    </w:p>
    <w:p w14:paraId="1301EF55" w14:textId="77777777" w:rsidR="00D027CA" w:rsidRDefault="00D027CA" w:rsidP="00D9124E">
      <w:pPr>
        <w:pStyle w:val="CalendarTOC3"/>
      </w:pPr>
    </w:p>
    <w:p w14:paraId="4C47496C" w14:textId="77777777" w:rsidR="00D027CA" w:rsidRDefault="00D027CA" w:rsidP="00D9124E">
      <w:pPr>
        <w:pStyle w:val="CalendarTOC3"/>
      </w:pPr>
    </w:p>
    <w:p w14:paraId="65D8A141" w14:textId="77777777" w:rsidR="00D027CA" w:rsidRDefault="00D027CA" w:rsidP="00D9124E">
      <w:pPr>
        <w:pStyle w:val="CalendarTOC3"/>
      </w:pPr>
    </w:p>
    <w:p w14:paraId="42AF1F78" w14:textId="77777777" w:rsidR="00D027CA" w:rsidRDefault="00D027CA" w:rsidP="00D9124E">
      <w:pPr>
        <w:pStyle w:val="CalendarTOC3"/>
      </w:pPr>
    </w:p>
    <w:p w14:paraId="535704CD" w14:textId="77777777" w:rsidR="00D027CA" w:rsidRDefault="00D027CA" w:rsidP="00D9124E">
      <w:pPr>
        <w:pStyle w:val="CalendarTOC3"/>
      </w:pPr>
    </w:p>
    <w:p w14:paraId="4C600DE1" w14:textId="77777777" w:rsidR="00D027CA" w:rsidRDefault="00D027CA" w:rsidP="00D9124E">
      <w:pPr>
        <w:pStyle w:val="CalendarTOC3"/>
      </w:pPr>
    </w:p>
    <w:p w14:paraId="1C014FAD" w14:textId="77777777" w:rsidR="00D027CA" w:rsidRDefault="00D027CA" w:rsidP="00D9124E">
      <w:pPr>
        <w:pStyle w:val="CalendarTOC3"/>
      </w:pPr>
    </w:p>
    <w:p w14:paraId="795A58A4" w14:textId="77777777" w:rsidR="00D027CA" w:rsidRDefault="00D027CA" w:rsidP="00D9124E">
      <w:pPr>
        <w:pStyle w:val="CalendarTOC3"/>
      </w:pPr>
    </w:p>
    <w:p w14:paraId="1A077FA5" w14:textId="77777777" w:rsidR="00D027CA" w:rsidRDefault="00D027CA" w:rsidP="00D9124E">
      <w:pPr>
        <w:pStyle w:val="CalendarTOC3"/>
      </w:pPr>
    </w:p>
    <w:p w14:paraId="2CB89E5B" w14:textId="77777777" w:rsidR="00D027CA" w:rsidRDefault="00D027CA" w:rsidP="00D9124E">
      <w:pPr>
        <w:pStyle w:val="CalendarTOC3"/>
      </w:pPr>
    </w:p>
    <w:p w14:paraId="419FD27D" w14:textId="77777777" w:rsidR="00D027CA" w:rsidRDefault="00D027CA" w:rsidP="00D9124E">
      <w:pPr>
        <w:pStyle w:val="CalendarTOC3"/>
      </w:pPr>
    </w:p>
    <w:p w14:paraId="2B5ADF8D" w14:textId="77777777" w:rsidR="00D027CA" w:rsidRDefault="00D027CA" w:rsidP="00D9124E">
      <w:pPr>
        <w:pStyle w:val="CalendarTOC3"/>
      </w:pPr>
    </w:p>
    <w:p w14:paraId="1B5B4049" w14:textId="2912DE0C" w:rsidR="00D027CA" w:rsidRDefault="00D027CA" w:rsidP="0056608B">
      <w:pPr>
        <w:pStyle w:val="CalendarTOC3"/>
        <w:ind w:left="0"/>
      </w:pPr>
    </w:p>
    <w:p w14:paraId="53DD4052" w14:textId="77777777" w:rsidR="0056608B" w:rsidRDefault="0056608B" w:rsidP="0056608B">
      <w:pPr>
        <w:pStyle w:val="CalendarTOC3"/>
        <w:ind w:left="0"/>
      </w:pPr>
    </w:p>
    <w:p w14:paraId="16BDFCCD" w14:textId="77777777" w:rsidR="00D027CA" w:rsidRDefault="00D027CA" w:rsidP="00D9124E">
      <w:pPr>
        <w:pStyle w:val="CalendarTOC3"/>
      </w:pPr>
    </w:p>
    <w:p w14:paraId="1197F481" w14:textId="77777777" w:rsidR="00D027CA" w:rsidRDefault="00D027CA" w:rsidP="00D9124E">
      <w:pPr>
        <w:pStyle w:val="CalendarTOC3"/>
      </w:pPr>
    </w:p>
    <w:p w14:paraId="0D8BBCE7" w14:textId="77777777" w:rsidR="00D027CA" w:rsidRDefault="00D027CA" w:rsidP="00D9124E">
      <w:pPr>
        <w:pStyle w:val="CalendarTOC3"/>
      </w:pPr>
    </w:p>
    <w:p w14:paraId="44DA9AB2" w14:textId="38436A91" w:rsidR="00D9124E" w:rsidRDefault="0056608B" w:rsidP="0056608B">
      <w:pPr>
        <w:pStyle w:val="CalendarTOC3"/>
        <w:ind w:left="2160"/>
        <w:rPr>
          <w:sz w:val="32"/>
          <w:szCs w:val="32"/>
        </w:rPr>
      </w:pPr>
      <w:r w:rsidRPr="0056608B">
        <w:rPr>
          <w:sz w:val="32"/>
          <w:szCs w:val="32"/>
        </w:rPr>
        <w:t>STRATHCLYDE INSTITUTE OF PHARMACY AND BIOMEDICAL SCIENCES</w:t>
      </w:r>
    </w:p>
    <w:p w14:paraId="0D5C14B8" w14:textId="0824C0F9" w:rsidR="0056608B" w:rsidRDefault="0056608B" w:rsidP="0056608B">
      <w:pPr>
        <w:pStyle w:val="CalendarTOC3"/>
        <w:ind w:left="2160"/>
        <w:rPr>
          <w:sz w:val="32"/>
          <w:szCs w:val="32"/>
        </w:rPr>
      </w:pPr>
    </w:p>
    <w:p w14:paraId="050BC49C" w14:textId="19BB7497" w:rsidR="0056608B" w:rsidRPr="0056608B" w:rsidRDefault="0056608B" w:rsidP="0056608B">
      <w:pPr>
        <w:pStyle w:val="CalendarTOC3"/>
        <w:ind w:left="2160"/>
        <w:rPr>
          <w:sz w:val="28"/>
          <w:szCs w:val="28"/>
        </w:rPr>
      </w:pPr>
      <w:r w:rsidRPr="0056608B">
        <w:rPr>
          <w:sz w:val="28"/>
          <w:szCs w:val="28"/>
        </w:rPr>
        <w:t>PHARMACY</w:t>
      </w:r>
    </w:p>
    <w:p w14:paraId="116D8206" w14:textId="77777777" w:rsidR="00D9124E" w:rsidRDefault="00D9124E" w:rsidP="00D9124E">
      <w:pPr>
        <w:pStyle w:val="CalendarTOC3"/>
      </w:pPr>
    </w:p>
    <w:p w14:paraId="3121CE1D" w14:textId="77777777" w:rsidR="00D9124E" w:rsidRDefault="00D9124E" w:rsidP="00D027CA">
      <w:pPr>
        <w:pStyle w:val="CalendarTOC3"/>
        <w:ind w:firstLine="720"/>
      </w:pPr>
      <w:bookmarkStart w:id="189" w:name="MPharm_in_Pharmacy"/>
      <w:proofErr w:type="spellStart"/>
      <w:r>
        <w:t>MPharm</w:t>
      </w:r>
      <w:proofErr w:type="spellEnd"/>
      <w:r>
        <w:t xml:space="preserve"> in Pharmacy </w:t>
      </w:r>
      <w:r w:rsidR="005D144A">
        <w:fldChar w:fldCharType="begin"/>
      </w:r>
      <w:r>
        <w:instrText xml:space="preserve"> XE "Pharmacy (MPharm)" </w:instrText>
      </w:r>
      <w:r w:rsidR="005D144A">
        <w:fldChar w:fldCharType="end"/>
      </w:r>
    </w:p>
    <w:bookmarkEnd w:id="189"/>
    <w:p w14:paraId="78ECEF45" w14:textId="77777777" w:rsidR="00D9124E" w:rsidRDefault="00D9124E" w:rsidP="00D9124E">
      <w:pPr>
        <w:pStyle w:val="Calendar2"/>
      </w:pPr>
    </w:p>
    <w:p w14:paraId="34A427DF" w14:textId="77777777" w:rsidR="00D9124E" w:rsidRDefault="00D9124E" w:rsidP="00D027CA">
      <w:pPr>
        <w:pStyle w:val="CalendarHeader2"/>
        <w:ind w:firstLine="0"/>
        <w:rPr>
          <w:rFonts w:cs="Arial"/>
        </w:rPr>
      </w:pPr>
      <w:r>
        <w:t>Course Regulations</w:t>
      </w:r>
    </w:p>
    <w:p w14:paraId="189A6EF4" w14:textId="5B76BC49" w:rsidR="00D9124E" w:rsidRDefault="0056055E" w:rsidP="0056055E">
      <w:pPr>
        <w:pStyle w:val="Calendar2"/>
        <w:ind w:left="2160"/>
      </w:pPr>
      <w:r>
        <w:tab/>
      </w:r>
      <w:r w:rsidR="00D9124E">
        <w:t>[These regulations are to be read in conjunction with Regulation</w:t>
      </w:r>
      <w:r w:rsidR="00C50288">
        <w:t xml:space="preserve"> 00001.UG]</w:t>
      </w:r>
    </w:p>
    <w:p w14:paraId="779F516A" w14:textId="77777777" w:rsidR="00D9124E" w:rsidRDefault="00D9124E" w:rsidP="00D9124E">
      <w:pPr>
        <w:pStyle w:val="Calendar2"/>
      </w:pPr>
    </w:p>
    <w:p w14:paraId="36035A5A" w14:textId="45A4C5A5" w:rsidR="00D9124E" w:rsidRPr="00D15555" w:rsidRDefault="005874A0" w:rsidP="00D9124E">
      <w:pPr>
        <w:pStyle w:val="Calendar2"/>
        <w:ind w:left="0"/>
        <w:rPr>
          <w:rFonts w:cs="Arial"/>
          <w:b/>
          <w:szCs w:val="24"/>
        </w:rPr>
      </w:pPr>
      <w:r>
        <w:rPr>
          <w:rFonts w:cs="Arial"/>
          <w:b/>
          <w:szCs w:val="24"/>
        </w:rPr>
        <w:t>12100.UG.27</w:t>
      </w:r>
      <w:r w:rsidR="009D12BC">
        <w:rPr>
          <w:rFonts w:cs="Arial"/>
          <w:b/>
          <w:szCs w:val="24"/>
        </w:rPr>
        <w:t>5</w:t>
      </w:r>
      <w:r w:rsidR="0056055E">
        <w:rPr>
          <w:rFonts w:cs="Arial"/>
          <w:szCs w:val="24"/>
        </w:rPr>
        <w:t xml:space="preserve">        </w:t>
      </w:r>
      <w:r w:rsidR="00D9124E" w:rsidRPr="00D15555">
        <w:rPr>
          <w:rFonts w:cs="Arial"/>
          <w:b/>
          <w:szCs w:val="24"/>
        </w:rPr>
        <w:t>Admission</w:t>
      </w:r>
    </w:p>
    <w:p w14:paraId="39ADF880" w14:textId="77777777" w:rsidR="00D9124E" w:rsidRPr="00D15555" w:rsidRDefault="00D9124E" w:rsidP="0056055E">
      <w:pPr>
        <w:pStyle w:val="Calendar2"/>
        <w:ind w:left="2160"/>
        <w:rPr>
          <w:rFonts w:cs="Arial"/>
          <w:szCs w:val="24"/>
        </w:rPr>
      </w:pPr>
      <w:r w:rsidRPr="00D15555">
        <w:rPr>
          <w:rFonts w:cs="Arial"/>
          <w:szCs w:val="24"/>
        </w:rPr>
        <w:t>Admission to the course shall normally be into Second Year.  Students will be awarded RPL equivalent to 120 credits at Level 1.</w:t>
      </w:r>
    </w:p>
    <w:p w14:paraId="62231D1E" w14:textId="77777777" w:rsidR="00D9124E" w:rsidRPr="00D15555" w:rsidRDefault="00D9124E" w:rsidP="00D9124E">
      <w:pPr>
        <w:pStyle w:val="Calendar2"/>
        <w:rPr>
          <w:rFonts w:cs="Arial"/>
          <w:szCs w:val="24"/>
        </w:rPr>
      </w:pPr>
    </w:p>
    <w:p w14:paraId="7820E0D6" w14:textId="3FE771A5" w:rsidR="00D9124E" w:rsidRPr="00D15555" w:rsidRDefault="009D12BC" w:rsidP="0056055E">
      <w:pPr>
        <w:pStyle w:val="CalendarHeader2"/>
        <w:ind w:left="0" w:firstLine="0"/>
        <w:rPr>
          <w:rFonts w:cs="Arial"/>
          <w:szCs w:val="24"/>
        </w:rPr>
      </w:pPr>
      <w:r>
        <w:rPr>
          <w:rFonts w:cs="Arial"/>
          <w:szCs w:val="24"/>
        </w:rPr>
        <w:t>12100.UG.276</w:t>
      </w:r>
      <w:r w:rsidR="0056055E">
        <w:rPr>
          <w:rFonts w:cs="Arial"/>
          <w:szCs w:val="24"/>
        </w:rPr>
        <w:tab/>
      </w:r>
      <w:r w:rsidR="00D9124E" w:rsidRPr="00D15555">
        <w:rPr>
          <w:rFonts w:cs="Arial"/>
          <w:szCs w:val="24"/>
        </w:rPr>
        <w:t>Status of Degree</w:t>
      </w:r>
    </w:p>
    <w:p w14:paraId="205E62E3" w14:textId="77777777" w:rsidR="00D9124E"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 xml:space="preserve">The course is offered at Integrated Masters level.  Transfer to the BSc in Pharmaceutical Sciences may be possible at any time subject to satisfying the appropriate progress regulations.  The </w:t>
      </w:r>
      <w:proofErr w:type="spellStart"/>
      <w:r w:rsidRPr="00D15555">
        <w:rPr>
          <w:rFonts w:cs="Arial"/>
          <w:szCs w:val="24"/>
        </w:rPr>
        <w:t>MPharm</w:t>
      </w:r>
      <w:proofErr w:type="spellEnd"/>
      <w:r w:rsidRPr="00D15555">
        <w:rPr>
          <w:rFonts w:cs="Arial"/>
          <w:szCs w:val="24"/>
        </w:rPr>
        <w:t xml:space="preserve"> is normally completed in four years (years 2 – 4).  </w:t>
      </w:r>
    </w:p>
    <w:p w14:paraId="60045CBB" w14:textId="77777777" w:rsidR="0013288E" w:rsidRPr="00D15555" w:rsidRDefault="0013288E" w:rsidP="00A25CF7">
      <w:pPr>
        <w:pStyle w:val="Calendar1"/>
        <w:rPr>
          <w:rFonts w:cs="Arial"/>
          <w:szCs w:val="24"/>
        </w:rPr>
      </w:pPr>
    </w:p>
    <w:p w14:paraId="2266499A" w14:textId="4BF49CD5" w:rsidR="00D9124E" w:rsidRPr="00D15555" w:rsidRDefault="009D12BC" w:rsidP="0056055E">
      <w:pPr>
        <w:pStyle w:val="CalendarHeader2"/>
        <w:ind w:left="0" w:firstLine="0"/>
        <w:rPr>
          <w:rFonts w:cs="Arial"/>
          <w:szCs w:val="24"/>
        </w:rPr>
      </w:pPr>
      <w:r>
        <w:rPr>
          <w:rFonts w:cs="Arial"/>
          <w:szCs w:val="24"/>
        </w:rPr>
        <w:t>12100.UG.277</w:t>
      </w:r>
      <w:r w:rsidR="0056055E">
        <w:rPr>
          <w:rFonts w:cs="Arial"/>
          <w:szCs w:val="24"/>
        </w:rPr>
        <w:tab/>
      </w:r>
      <w:r w:rsidR="00D9124E" w:rsidRPr="00D15555">
        <w:rPr>
          <w:rFonts w:cs="Arial"/>
          <w:szCs w:val="24"/>
        </w:rPr>
        <w:t>Place of Study</w:t>
      </w:r>
    </w:p>
    <w:p w14:paraId="4922605A"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 xml:space="preserve">The course includes time undertaken in experiential learning sites including NHS hospitals and community pharmacies for which students shall require a valid Protecting Vulnerable Groups Certificate from Disclosure Scotland. </w:t>
      </w:r>
    </w:p>
    <w:p w14:paraId="46D73A81" w14:textId="77777777" w:rsidR="00D9124E" w:rsidRPr="00D15555" w:rsidRDefault="00D9124E" w:rsidP="00D9124E">
      <w:pPr>
        <w:pStyle w:val="Calendar1"/>
        <w:rPr>
          <w:rFonts w:cs="Arial"/>
          <w:szCs w:val="24"/>
        </w:rPr>
      </w:pPr>
      <w:r w:rsidRPr="00D15555">
        <w:rPr>
          <w:rFonts w:cs="Arial"/>
          <w:szCs w:val="24"/>
        </w:rPr>
        <w:tab/>
      </w:r>
    </w:p>
    <w:p w14:paraId="49EC5096" w14:textId="598F8D0D" w:rsidR="00D9124E" w:rsidRPr="00D15555" w:rsidRDefault="009D12BC" w:rsidP="0056055E">
      <w:pPr>
        <w:pStyle w:val="CalendarHeader2"/>
        <w:ind w:left="0" w:firstLine="0"/>
        <w:rPr>
          <w:rFonts w:cs="Arial"/>
          <w:szCs w:val="24"/>
        </w:rPr>
      </w:pPr>
      <w:r>
        <w:rPr>
          <w:rFonts w:cs="Arial"/>
          <w:szCs w:val="24"/>
        </w:rPr>
        <w:t>12100.UG.278</w:t>
      </w:r>
      <w:r w:rsidR="0056055E">
        <w:rPr>
          <w:rFonts w:cs="Arial"/>
          <w:szCs w:val="24"/>
        </w:rPr>
        <w:tab/>
      </w:r>
      <w:r w:rsidR="00D9124E" w:rsidRPr="00D15555">
        <w:rPr>
          <w:rFonts w:cs="Arial"/>
          <w:szCs w:val="24"/>
        </w:rPr>
        <w:t>Mode of Study</w:t>
      </w:r>
    </w:p>
    <w:p w14:paraId="09DC6FA6" w14:textId="77777777" w:rsidR="00D9124E" w:rsidRPr="00D15555" w:rsidRDefault="00D9124E" w:rsidP="00D9124E">
      <w:pPr>
        <w:pStyle w:val="Calendar1"/>
        <w:rPr>
          <w:rFonts w:cs="Arial"/>
          <w:szCs w:val="24"/>
        </w:rPr>
      </w:pPr>
      <w:r w:rsidRPr="00D15555">
        <w:rPr>
          <w:rFonts w:cs="Arial"/>
          <w:b/>
          <w:szCs w:val="24"/>
        </w:rPr>
        <w:tab/>
      </w:r>
      <w:r w:rsidR="0056055E">
        <w:rPr>
          <w:rFonts w:cs="Arial"/>
          <w:b/>
          <w:szCs w:val="24"/>
        </w:rPr>
        <w:tab/>
      </w:r>
      <w:r w:rsidRPr="00D15555">
        <w:rPr>
          <w:rFonts w:cs="Arial"/>
          <w:szCs w:val="24"/>
        </w:rPr>
        <w:t>The course is normally available by full-time study only.</w:t>
      </w:r>
    </w:p>
    <w:p w14:paraId="68B3EF05" w14:textId="77777777" w:rsidR="00D9124E" w:rsidRPr="00D15555" w:rsidRDefault="00D9124E" w:rsidP="00D9124E">
      <w:pPr>
        <w:pStyle w:val="Calendar2"/>
        <w:rPr>
          <w:rFonts w:cs="Arial"/>
          <w:szCs w:val="24"/>
        </w:rPr>
      </w:pPr>
    </w:p>
    <w:p w14:paraId="59E58A1A" w14:textId="77777777" w:rsidR="00D9124E" w:rsidRPr="00D15555" w:rsidRDefault="00D9124E" w:rsidP="0056055E">
      <w:pPr>
        <w:pStyle w:val="CalendarHeader2"/>
        <w:ind w:firstLine="0"/>
        <w:rPr>
          <w:rFonts w:cs="Arial"/>
          <w:szCs w:val="24"/>
        </w:rPr>
      </w:pPr>
      <w:r w:rsidRPr="00D15555">
        <w:rPr>
          <w:rFonts w:cs="Arial"/>
          <w:szCs w:val="24"/>
        </w:rPr>
        <w:t xml:space="preserve">Curriculum </w:t>
      </w:r>
    </w:p>
    <w:p w14:paraId="55EFE7E1" w14:textId="77777777" w:rsidR="00D9124E" w:rsidRPr="00D15555" w:rsidRDefault="00D9124E" w:rsidP="00D9124E">
      <w:pPr>
        <w:pStyle w:val="CalendarHeader2"/>
        <w:rPr>
          <w:rFonts w:cs="Arial"/>
          <w:szCs w:val="24"/>
        </w:rPr>
      </w:pPr>
    </w:p>
    <w:p w14:paraId="6F9F73CF" w14:textId="7C43DC83" w:rsidR="00D9124E" w:rsidRPr="00D15555" w:rsidRDefault="005874A0" w:rsidP="00D9124E">
      <w:pPr>
        <w:pStyle w:val="CalendarHeader2"/>
        <w:ind w:left="0" w:firstLine="0"/>
        <w:rPr>
          <w:rFonts w:cs="Arial"/>
          <w:szCs w:val="24"/>
        </w:rPr>
      </w:pPr>
      <w:r>
        <w:rPr>
          <w:rFonts w:cs="Arial"/>
          <w:szCs w:val="24"/>
        </w:rPr>
        <w:t>12100.U</w:t>
      </w:r>
      <w:r w:rsidR="009D12BC">
        <w:rPr>
          <w:rFonts w:cs="Arial"/>
          <w:szCs w:val="24"/>
        </w:rPr>
        <w:t>G.279</w:t>
      </w:r>
      <w:r>
        <w:rPr>
          <w:rFonts w:cs="Arial"/>
          <w:szCs w:val="24"/>
        </w:rPr>
        <w:tab/>
      </w:r>
      <w:r w:rsidR="00D9124E" w:rsidRPr="00D15555">
        <w:rPr>
          <w:rFonts w:cs="Arial"/>
          <w:szCs w:val="24"/>
        </w:rPr>
        <w:t xml:space="preserve">First Year </w:t>
      </w:r>
    </w:p>
    <w:p w14:paraId="532ABA91"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29443BF2" w14:textId="77777777" w:rsidR="00D9124E" w:rsidRDefault="00D9124E" w:rsidP="00D9124E">
      <w:pPr>
        <w:pStyle w:val="Calendar2"/>
        <w:rPr>
          <w:rFonts w:cs="Arial"/>
          <w:szCs w:val="24"/>
        </w:rPr>
      </w:pPr>
    </w:p>
    <w:p w14:paraId="39BC82A3" w14:textId="77777777" w:rsidR="00A25CF7" w:rsidRPr="00A25CF7" w:rsidRDefault="0056055E" w:rsidP="0056055E">
      <w:pPr>
        <w:ind w:left="1440" w:firstLine="720"/>
        <w:rPr>
          <w:sz w:val="24"/>
          <w:szCs w:val="24"/>
        </w:rPr>
      </w:pPr>
      <w:r>
        <w:rPr>
          <w:sz w:val="24"/>
          <w:szCs w:val="24"/>
        </w:rPr>
        <w:t>Compulsory Classes</w:t>
      </w:r>
      <w:r>
        <w:rPr>
          <w:sz w:val="24"/>
          <w:szCs w:val="24"/>
        </w:rPr>
        <w:tab/>
      </w:r>
      <w:r>
        <w:rPr>
          <w:sz w:val="24"/>
          <w:szCs w:val="24"/>
        </w:rPr>
        <w:tab/>
      </w:r>
      <w:r>
        <w:rPr>
          <w:sz w:val="24"/>
          <w:szCs w:val="24"/>
        </w:rPr>
        <w:tab/>
      </w:r>
      <w:r>
        <w:rPr>
          <w:sz w:val="24"/>
          <w:szCs w:val="24"/>
        </w:rPr>
        <w:tab/>
      </w:r>
      <w:r>
        <w:rPr>
          <w:sz w:val="24"/>
          <w:szCs w:val="24"/>
        </w:rPr>
        <w:tab/>
      </w:r>
      <w:r w:rsidR="00A25CF7" w:rsidRPr="00A25CF7">
        <w:rPr>
          <w:sz w:val="24"/>
          <w:szCs w:val="24"/>
        </w:rPr>
        <w:t>Level</w:t>
      </w:r>
      <w:r w:rsidR="00A25CF7" w:rsidRPr="00A25CF7">
        <w:rPr>
          <w:sz w:val="24"/>
          <w:szCs w:val="24"/>
        </w:rPr>
        <w:tab/>
        <w:t>Credits</w:t>
      </w:r>
    </w:p>
    <w:p w14:paraId="0FEC8B3F" w14:textId="77777777" w:rsidR="00A25CF7" w:rsidRPr="00A25CF7" w:rsidRDefault="00A25CF7" w:rsidP="00A25CF7">
      <w:pPr>
        <w:rPr>
          <w:sz w:val="24"/>
          <w:szCs w:val="24"/>
        </w:rPr>
      </w:pPr>
      <w:r w:rsidRPr="00A25CF7">
        <w:rPr>
          <w:sz w:val="24"/>
          <w:szCs w:val="24"/>
        </w:rPr>
        <w:tab/>
      </w:r>
      <w:r w:rsidRPr="00A25CF7">
        <w:rPr>
          <w:sz w:val="24"/>
          <w:szCs w:val="24"/>
        </w:rPr>
        <w:tab/>
      </w:r>
    </w:p>
    <w:p w14:paraId="00A6B62C" w14:textId="77777777" w:rsidR="00A25CF7" w:rsidRPr="00A25CF7" w:rsidRDefault="00A25CF7" w:rsidP="0056055E">
      <w:pPr>
        <w:ind w:left="1440" w:firstLine="720"/>
        <w:rPr>
          <w:sz w:val="24"/>
          <w:szCs w:val="24"/>
        </w:rPr>
      </w:pPr>
      <w:r w:rsidRPr="00A25CF7">
        <w:rPr>
          <w:sz w:val="24"/>
          <w:szCs w:val="24"/>
        </w:rPr>
        <w:t>BM 108</w:t>
      </w:r>
      <w:r w:rsidRPr="00A25CF7">
        <w:rPr>
          <w:sz w:val="24"/>
          <w:szCs w:val="24"/>
        </w:rPr>
        <w:tab/>
        <w:t>Foundation Biomolecular Science: 2</w:t>
      </w:r>
    </w:p>
    <w:p w14:paraId="16A77800" w14:textId="77777777" w:rsidR="00A25CF7" w:rsidRPr="00A25CF7" w:rsidRDefault="0056055E" w:rsidP="0056055E">
      <w:pPr>
        <w:ind w:left="2880" w:firstLine="720"/>
        <w:rPr>
          <w:sz w:val="24"/>
          <w:szCs w:val="24"/>
        </w:rPr>
      </w:pPr>
      <w:r>
        <w:rPr>
          <w:sz w:val="24"/>
          <w:szCs w:val="24"/>
        </w:rPr>
        <w:t>Organisms and Disease</w:t>
      </w:r>
      <w:r>
        <w:rPr>
          <w:sz w:val="24"/>
          <w:szCs w:val="24"/>
        </w:rPr>
        <w:tab/>
      </w:r>
      <w:r>
        <w:rPr>
          <w:sz w:val="24"/>
          <w:szCs w:val="24"/>
        </w:rPr>
        <w:tab/>
      </w:r>
      <w:r>
        <w:rPr>
          <w:sz w:val="24"/>
          <w:szCs w:val="24"/>
        </w:rPr>
        <w:tab/>
      </w:r>
      <w:r w:rsidR="00A25CF7" w:rsidRPr="00A25CF7">
        <w:rPr>
          <w:sz w:val="24"/>
          <w:szCs w:val="24"/>
        </w:rPr>
        <w:t>1</w:t>
      </w:r>
      <w:r w:rsidR="00A25CF7" w:rsidRPr="00A25CF7">
        <w:rPr>
          <w:sz w:val="24"/>
          <w:szCs w:val="24"/>
        </w:rPr>
        <w:tab/>
        <w:t>20</w:t>
      </w:r>
    </w:p>
    <w:p w14:paraId="31B34C74" w14:textId="77777777" w:rsidR="00A25CF7" w:rsidRPr="00A25CF7" w:rsidRDefault="00A25CF7" w:rsidP="0056055E">
      <w:pPr>
        <w:ind w:left="1440" w:firstLine="720"/>
        <w:rPr>
          <w:sz w:val="24"/>
          <w:szCs w:val="24"/>
        </w:rPr>
      </w:pPr>
      <w:r w:rsidRPr="00A25CF7">
        <w:rPr>
          <w:sz w:val="24"/>
          <w:szCs w:val="24"/>
        </w:rPr>
        <w:t>BM 109</w:t>
      </w:r>
      <w:r w:rsidRPr="00A25CF7">
        <w:rPr>
          <w:sz w:val="24"/>
          <w:szCs w:val="24"/>
        </w:rPr>
        <w:tab/>
        <w:t>Foundation and Biomolecular Sciences:</w:t>
      </w:r>
    </w:p>
    <w:p w14:paraId="4688C2D0" w14:textId="77777777" w:rsidR="00A25CF7" w:rsidRPr="00A25CF7" w:rsidRDefault="0056055E" w:rsidP="0056055E">
      <w:pPr>
        <w:ind w:left="2880" w:firstLine="720"/>
        <w:rPr>
          <w:sz w:val="24"/>
          <w:szCs w:val="24"/>
        </w:rPr>
      </w:pPr>
      <w:r>
        <w:rPr>
          <w:sz w:val="24"/>
          <w:szCs w:val="24"/>
        </w:rPr>
        <w:t>Cells and their Molecules</w:t>
      </w:r>
      <w:r>
        <w:rPr>
          <w:sz w:val="24"/>
          <w:szCs w:val="24"/>
        </w:rPr>
        <w:tab/>
      </w:r>
      <w:r>
        <w:rPr>
          <w:sz w:val="24"/>
          <w:szCs w:val="24"/>
        </w:rPr>
        <w:tab/>
      </w:r>
      <w:r>
        <w:rPr>
          <w:sz w:val="24"/>
          <w:szCs w:val="24"/>
        </w:rPr>
        <w:tab/>
      </w:r>
      <w:r w:rsidR="00A25CF7" w:rsidRPr="00A25CF7">
        <w:rPr>
          <w:sz w:val="24"/>
          <w:szCs w:val="24"/>
        </w:rPr>
        <w:t>1</w:t>
      </w:r>
      <w:r w:rsidR="00A25CF7" w:rsidRPr="00A25CF7">
        <w:rPr>
          <w:sz w:val="24"/>
          <w:szCs w:val="24"/>
        </w:rPr>
        <w:tab/>
        <w:t>20</w:t>
      </w:r>
    </w:p>
    <w:p w14:paraId="07A67E65" w14:textId="77777777" w:rsidR="00A25CF7" w:rsidRPr="00A25CF7" w:rsidRDefault="00A25CF7" w:rsidP="0056055E">
      <w:pPr>
        <w:ind w:left="1440" w:firstLine="720"/>
        <w:rPr>
          <w:sz w:val="24"/>
          <w:szCs w:val="24"/>
        </w:rPr>
      </w:pPr>
      <w:r w:rsidRPr="00A25CF7">
        <w:rPr>
          <w:sz w:val="24"/>
          <w:szCs w:val="24"/>
        </w:rPr>
        <w:t>BM 110</w:t>
      </w:r>
      <w:r w:rsidRPr="00A25CF7">
        <w:rPr>
          <w:sz w:val="24"/>
          <w:szCs w:val="24"/>
        </w:rPr>
        <w:tab/>
        <w:t>Bei</w:t>
      </w:r>
      <w:r w:rsidR="0056055E">
        <w:rPr>
          <w:sz w:val="24"/>
          <w:szCs w:val="24"/>
        </w:rPr>
        <w:t>ng a Biomolecular Scientist 1</w:t>
      </w:r>
      <w:r w:rsidR="0056055E">
        <w:rPr>
          <w:sz w:val="24"/>
          <w:szCs w:val="24"/>
        </w:rPr>
        <w:tab/>
      </w:r>
      <w:r w:rsidR="0056055E">
        <w:rPr>
          <w:sz w:val="24"/>
          <w:szCs w:val="24"/>
        </w:rPr>
        <w:tab/>
      </w:r>
      <w:r w:rsidRPr="00A25CF7">
        <w:rPr>
          <w:sz w:val="24"/>
          <w:szCs w:val="24"/>
        </w:rPr>
        <w:t>1</w:t>
      </w:r>
      <w:r w:rsidRPr="00A25CF7">
        <w:rPr>
          <w:sz w:val="24"/>
          <w:szCs w:val="24"/>
        </w:rPr>
        <w:tab/>
        <w:t>40</w:t>
      </w:r>
    </w:p>
    <w:p w14:paraId="194B95CD" w14:textId="77777777" w:rsidR="00A25CF7" w:rsidRPr="00A25CF7" w:rsidRDefault="0056055E" w:rsidP="0056055E">
      <w:pPr>
        <w:rPr>
          <w:sz w:val="24"/>
          <w:szCs w:val="24"/>
        </w:rPr>
      </w:pPr>
      <w:r>
        <w:rPr>
          <w:sz w:val="24"/>
          <w:szCs w:val="24"/>
        </w:rPr>
        <w:t xml:space="preserve"> </w:t>
      </w:r>
      <w:r>
        <w:rPr>
          <w:sz w:val="24"/>
          <w:szCs w:val="24"/>
        </w:rPr>
        <w:tab/>
        <w:t xml:space="preserve"> </w:t>
      </w:r>
      <w:r>
        <w:rPr>
          <w:sz w:val="24"/>
          <w:szCs w:val="24"/>
        </w:rPr>
        <w:tab/>
        <w:t xml:space="preserve"> </w:t>
      </w:r>
      <w:r>
        <w:rPr>
          <w:sz w:val="24"/>
          <w:szCs w:val="24"/>
        </w:rPr>
        <w:tab/>
        <w:t>CH 112</w:t>
      </w:r>
      <w:r>
        <w:rPr>
          <w:sz w:val="24"/>
          <w:szCs w:val="24"/>
        </w:rPr>
        <w:tab/>
        <w:t>Bio-Organic Chemistry</w:t>
      </w:r>
      <w:r>
        <w:rPr>
          <w:sz w:val="24"/>
          <w:szCs w:val="24"/>
        </w:rPr>
        <w:tab/>
      </w:r>
      <w:r>
        <w:rPr>
          <w:sz w:val="24"/>
          <w:szCs w:val="24"/>
        </w:rPr>
        <w:tab/>
      </w:r>
      <w:r>
        <w:rPr>
          <w:sz w:val="24"/>
          <w:szCs w:val="24"/>
        </w:rPr>
        <w:tab/>
      </w:r>
      <w:r w:rsidR="00A25CF7" w:rsidRPr="00A25CF7">
        <w:rPr>
          <w:sz w:val="24"/>
          <w:szCs w:val="24"/>
        </w:rPr>
        <w:t>1</w:t>
      </w:r>
      <w:r w:rsidR="00A25CF7" w:rsidRPr="00A25CF7">
        <w:rPr>
          <w:sz w:val="24"/>
          <w:szCs w:val="24"/>
        </w:rPr>
        <w:tab/>
        <w:t>20</w:t>
      </w:r>
    </w:p>
    <w:p w14:paraId="03BE9A4A" w14:textId="77777777" w:rsidR="00A25CF7" w:rsidRPr="00A25CF7" w:rsidRDefault="00A25CF7" w:rsidP="00A25CF7">
      <w:pPr>
        <w:rPr>
          <w:sz w:val="24"/>
          <w:szCs w:val="24"/>
        </w:rPr>
      </w:pPr>
    </w:p>
    <w:p w14:paraId="4231C0EE" w14:textId="77777777" w:rsidR="00A25CF7" w:rsidRPr="00A25CF7" w:rsidRDefault="00A25CF7" w:rsidP="0056055E">
      <w:pPr>
        <w:ind w:left="1440" w:firstLine="720"/>
        <w:rPr>
          <w:sz w:val="24"/>
          <w:szCs w:val="24"/>
        </w:rPr>
      </w:pPr>
      <w:r w:rsidRPr="00A25CF7">
        <w:rPr>
          <w:sz w:val="24"/>
          <w:szCs w:val="24"/>
        </w:rPr>
        <w:t>Elective classes</w:t>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t>20</w:t>
      </w:r>
    </w:p>
    <w:p w14:paraId="09C33F35" w14:textId="77777777" w:rsidR="00A25CF7" w:rsidRPr="00D15555" w:rsidRDefault="00A25CF7" w:rsidP="00D9124E">
      <w:pPr>
        <w:pStyle w:val="Calendar2"/>
        <w:rPr>
          <w:rFonts w:cs="Arial"/>
          <w:szCs w:val="24"/>
        </w:rPr>
      </w:pPr>
    </w:p>
    <w:p w14:paraId="225C9871" w14:textId="77777777" w:rsidR="00D9124E" w:rsidRPr="00D15555" w:rsidRDefault="00D9124E" w:rsidP="00D9124E">
      <w:pPr>
        <w:pStyle w:val="CalendarHeader2"/>
        <w:rPr>
          <w:rFonts w:cs="Arial"/>
          <w:szCs w:val="24"/>
        </w:rPr>
      </w:pPr>
    </w:p>
    <w:p w14:paraId="5550E5C4" w14:textId="0464E376" w:rsidR="00D9124E" w:rsidRPr="00D15555" w:rsidRDefault="009D12BC" w:rsidP="0056055E">
      <w:pPr>
        <w:pStyle w:val="CalendarHeader2"/>
        <w:ind w:left="0" w:firstLine="0"/>
        <w:rPr>
          <w:rFonts w:cs="Arial"/>
          <w:szCs w:val="24"/>
        </w:rPr>
      </w:pPr>
      <w:r>
        <w:rPr>
          <w:rFonts w:cs="Arial"/>
          <w:szCs w:val="24"/>
        </w:rPr>
        <w:t>12100.UG.280</w:t>
      </w:r>
      <w:r w:rsidR="0056055E">
        <w:rPr>
          <w:rFonts w:cs="Arial"/>
          <w:szCs w:val="24"/>
        </w:rPr>
        <w:tab/>
      </w:r>
      <w:r w:rsidR="00D9124E" w:rsidRPr="00D15555">
        <w:rPr>
          <w:rFonts w:cs="Arial"/>
          <w:szCs w:val="24"/>
        </w:rPr>
        <w:t xml:space="preserve">Second Year </w:t>
      </w:r>
    </w:p>
    <w:p w14:paraId="1B8B6B52"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sidR="00A36DD5">
        <w:rPr>
          <w:rFonts w:cs="Arial"/>
          <w:szCs w:val="24"/>
        </w:rPr>
        <w:t>nting to 120 credits as follows</w:t>
      </w:r>
    </w:p>
    <w:p w14:paraId="4EA0D778" w14:textId="77777777" w:rsidR="00D9124E" w:rsidRDefault="00D9124E" w:rsidP="00D9124E">
      <w:pPr>
        <w:pStyle w:val="Calendar2"/>
        <w:rPr>
          <w:rFonts w:cs="Arial"/>
          <w:szCs w:val="24"/>
        </w:rPr>
      </w:pPr>
    </w:p>
    <w:p w14:paraId="0B76F6A8" w14:textId="77777777" w:rsidR="00A25CF7" w:rsidRPr="00A25CF7" w:rsidRDefault="00A25CF7" w:rsidP="0056055E">
      <w:pPr>
        <w:ind w:left="1440" w:firstLine="720"/>
        <w:rPr>
          <w:sz w:val="24"/>
          <w:szCs w:val="24"/>
        </w:rPr>
      </w:pPr>
      <w:r w:rsidRPr="00A25CF7">
        <w:rPr>
          <w:sz w:val="24"/>
          <w:szCs w:val="24"/>
        </w:rPr>
        <w:t>Compulsory Classes</w:t>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r w:rsidRPr="00A25CF7">
        <w:rPr>
          <w:sz w:val="24"/>
          <w:szCs w:val="24"/>
        </w:rPr>
        <w:tab/>
      </w:r>
    </w:p>
    <w:p w14:paraId="6DE13942" w14:textId="77777777" w:rsidR="00A25CF7" w:rsidRPr="00A25CF7" w:rsidRDefault="00A25CF7" w:rsidP="00A25CF7">
      <w:pPr>
        <w:rPr>
          <w:sz w:val="24"/>
          <w:szCs w:val="24"/>
        </w:rPr>
      </w:pPr>
      <w:r w:rsidRPr="00A25CF7">
        <w:rPr>
          <w:sz w:val="24"/>
          <w:szCs w:val="24"/>
        </w:rPr>
        <w:tab/>
      </w:r>
      <w:r w:rsidRPr="00A25CF7">
        <w:rPr>
          <w:sz w:val="24"/>
          <w:szCs w:val="24"/>
        </w:rPr>
        <w:tab/>
      </w:r>
    </w:p>
    <w:p w14:paraId="745E9BF3" w14:textId="77777777" w:rsidR="00A25CF7" w:rsidRPr="00A25CF7" w:rsidRDefault="00A25CF7" w:rsidP="0056055E">
      <w:pPr>
        <w:ind w:left="1440" w:firstLine="720"/>
        <w:rPr>
          <w:sz w:val="24"/>
          <w:szCs w:val="24"/>
        </w:rPr>
      </w:pPr>
      <w:r w:rsidRPr="00A25CF7">
        <w:rPr>
          <w:sz w:val="24"/>
          <w:szCs w:val="24"/>
        </w:rPr>
        <w:t>MP 221</w:t>
      </w:r>
      <w:r w:rsidRPr="00A25CF7">
        <w:rPr>
          <w:sz w:val="24"/>
          <w:szCs w:val="24"/>
        </w:rPr>
        <w:tab/>
        <w:t>Normal functio</w:t>
      </w:r>
      <w:r w:rsidR="0056055E">
        <w:rPr>
          <w:sz w:val="24"/>
          <w:szCs w:val="24"/>
        </w:rPr>
        <w:t xml:space="preserve">n of the gastrointestinal tract </w:t>
      </w:r>
      <w:r w:rsidRPr="00A25CF7">
        <w:rPr>
          <w:sz w:val="24"/>
          <w:szCs w:val="24"/>
        </w:rPr>
        <w:t>2</w:t>
      </w:r>
      <w:r w:rsidRPr="00A25CF7">
        <w:rPr>
          <w:sz w:val="24"/>
          <w:szCs w:val="24"/>
        </w:rPr>
        <w:tab/>
        <w:t>20</w:t>
      </w:r>
    </w:p>
    <w:p w14:paraId="6C91A698" w14:textId="77777777" w:rsidR="00605C4A" w:rsidRDefault="00A25CF7" w:rsidP="0056055E">
      <w:pPr>
        <w:ind w:left="1440" w:firstLine="720"/>
        <w:rPr>
          <w:sz w:val="24"/>
          <w:szCs w:val="24"/>
        </w:rPr>
      </w:pPr>
      <w:r w:rsidRPr="00A25CF7">
        <w:rPr>
          <w:sz w:val="24"/>
          <w:szCs w:val="24"/>
        </w:rPr>
        <w:t>MP 222</w:t>
      </w:r>
      <w:r w:rsidRPr="00A25CF7">
        <w:rPr>
          <w:sz w:val="24"/>
          <w:szCs w:val="24"/>
        </w:rPr>
        <w:tab/>
        <w:t>Normal function of the cardiovascular</w:t>
      </w:r>
    </w:p>
    <w:p w14:paraId="2AB11606" w14:textId="77777777" w:rsidR="00A25CF7" w:rsidRPr="00A25CF7" w:rsidRDefault="00A25CF7" w:rsidP="0056055E">
      <w:pPr>
        <w:ind w:left="2880" w:firstLine="720"/>
        <w:rPr>
          <w:sz w:val="24"/>
          <w:szCs w:val="24"/>
        </w:rPr>
      </w:pPr>
      <w:r w:rsidRPr="00A25CF7">
        <w:rPr>
          <w:sz w:val="24"/>
          <w:szCs w:val="24"/>
        </w:rPr>
        <w:t>and respiratory systems</w:t>
      </w:r>
      <w:r w:rsidRPr="00A25CF7">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20</w:t>
      </w:r>
    </w:p>
    <w:p w14:paraId="66A6A0F2" w14:textId="77777777" w:rsidR="00605C4A" w:rsidRDefault="00A25CF7" w:rsidP="0056055E">
      <w:pPr>
        <w:ind w:left="1440" w:firstLine="720"/>
        <w:rPr>
          <w:sz w:val="24"/>
          <w:szCs w:val="24"/>
        </w:rPr>
      </w:pPr>
      <w:r w:rsidRPr="00A25CF7">
        <w:rPr>
          <w:sz w:val="24"/>
          <w:szCs w:val="24"/>
        </w:rPr>
        <w:t>MP 223</w:t>
      </w:r>
      <w:r w:rsidRPr="00A25CF7">
        <w:rPr>
          <w:sz w:val="24"/>
          <w:szCs w:val="24"/>
        </w:rPr>
        <w:tab/>
        <w:t xml:space="preserve">Normal function of the central nervous </w:t>
      </w:r>
    </w:p>
    <w:p w14:paraId="217949AB" w14:textId="77777777" w:rsidR="00A25CF7" w:rsidRPr="00A25CF7" w:rsidRDefault="00A25CF7" w:rsidP="0056055E">
      <w:pPr>
        <w:ind w:left="2880" w:firstLine="720"/>
        <w:rPr>
          <w:sz w:val="24"/>
          <w:szCs w:val="24"/>
        </w:rPr>
      </w:pPr>
      <w:r w:rsidRPr="00A25CF7">
        <w:rPr>
          <w:sz w:val="24"/>
          <w:szCs w:val="24"/>
        </w:rPr>
        <w:t>and endocrine systems</w:t>
      </w:r>
      <w:r w:rsidRPr="00A25CF7">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20</w:t>
      </w:r>
    </w:p>
    <w:p w14:paraId="450BF239" w14:textId="77777777" w:rsidR="00605C4A" w:rsidRDefault="00A25CF7" w:rsidP="0056055E">
      <w:pPr>
        <w:ind w:left="1440" w:firstLine="720"/>
        <w:rPr>
          <w:sz w:val="24"/>
          <w:szCs w:val="24"/>
        </w:rPr>
      </w:pPr>
      <w:r w:rsidRPr="00A25CF7">
        <w:rPr>
          <w:sz w:val="24"/>
          <w:szCs w:val="24"/>
        </w:rPr>
        <w:t>MP 224</w:t>
      </w:r>
      <w:r w:rsidRPr="00A25CF7">
        <w:rPr>
          <w:sz w:val="24"/>
          <w:szCs w:val="24"/>
        </w:rPr>
        <w:tab/>
        <w:t>Normal function of the renal and</w:t>
      </w:r>
    </w:p>
    <w:p w14:paraId="76584B05" w14:textId="77777777" w:rsidR="00A25CF7" w:rsidRPr="00A25CF7" w:rsidRDefault="00A25CF7" w:rsidP="00605C4A">
      <w:pPr>
        <w:ind w:left="2160" w:firstLine="720"/>
        <w:rPr>
          <w:sz w:val="24"/>
          <w:szCs w:val="24"/>
        </w:rPr>
      </w:pPr>
      <w:r w:rsidRPr="00A25CF7">
        <w:rPr>
          <w:sz w:val="24"/>
          <w:szCs w:val="24"/>
        </w:rPr>
        <w:t xml:space="preserve"> </w:t>
      </w:r>
      <w:r w:rsidR="0056055E">
        <w:rPr>
          <w:sz w:val="24"/>
          <w:szCs w:val="24"/>
        </w:rPr>
        <w:tab/>
      </w:r>
      <w:r w:rsidRPr="00A25CF7">
        <w:rPr>
          <w:sz w:val="24"/>
          <w:szCs w:val="24"/>
        </w:rPr>
        <w:t>hepatic systems</w:t>
      </w:r>
      <w:r w:rsidRPr="00A25CF7">
        <w:rPr>
          <w:sz w:val="24"/>
          <w:szCs w:val="24"/>
        </w:rPr>
        <w:tab/>
      </w:r>
      <w:r w:rsidR="0056055E">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20</w:t>
      </w:r>
    </w:p>
    <w:p w14:paraId="55A84AAD" w14:textId="26C78058" w:rsidR="00A25CF7" w:rsidRPr="00C50288" w:rsidRDefault="00A25CF7" w:rsidP="00C50288">
      <w:pPr>
        <w:ind w:left="1440" w:firstLine="720"/>
        <w:rPr>
          <w:sz w:val="24"/>
          <w:szCs w:val="24"/>
        </w:rPr>
      </w:pPr>
      <w:r w:rsidRPr="00A25CF7">
        <w:rPr>
          <w:sz w:val="24"/>
          <w:szCs w:val="24"/>
        </w:rPr>
        <w:t>MP 220</w:t>
      </w:r>
      <w:r w:rsidRPr="00A25CF7">
        <w:rPr>
          <w:sz w:val="24"/>
          <w:szCs w:val="24"/>
        </w:rPr>
        <w:tab/>
        <w:t>Being a pharmacist 1</w:t>
      </w:r>
      <w:r w:rsidRPr="00A25CF7">
        <w:rPr>
          <w:sz w:val="24"/>
          <w:szCs w:val="24"/>
        </w:rPr>
        <w:tab/>
      </w:r>
      <w:r w:rsidR="0056055E">
        <w:rPr>
          <w:sz w:val="24"/>
          <w:szCs w:val="24"/>
        </w:rPr>
        <w:tab/>
      </w:r>
      <w:r w:rsidR="0056055E">
        <w:rPr>
          <w:sz w:val="24"/>
          <w:szCs w:val="24"/>
        </w:rPr>
        <w:tab/>
      </w:r>
      <w:r w:rsidRPr="00A25CF7">
        <w:rPr>
          <w:sz w:val="24"/>
          <w:szCs w:val="24"/>
        </w:rPr>
        <w:t>2</w:t>
      </w:r>
      <w:r w:rsidRPr="00A25CF7">
        <w:rPr>
          <w:sz w:val="24"/>
          <w:szCs w:val="24"/>
        </w:rPr>
        <w:tab/>
        <w:t>40</w:t>
      </w:r>
    </w:p>
    <w:p w14:paraId="3445A28B" w14:textId="77777777" w:rsidR="00D9124E" w:rsidRPr="00D15555" w:rsidRDefault="00D9124E" w:rsidP="00D9124E">
      <w:pPr>
        <w:pStyle w:val="Calendar2"/>
        <w:rPr>
          <w:rFonts w:cs="Arial"/>
          <w:szCs w:val="24"/>
        </w:rPr>
      </w:pPr>
    </w:p>
    <w:p w14:paraId="6E798436" w14:textId="0C8BBD73" w:rsidR="00D9124E" w:rsidRPr="00D15555" w:rsidRDefault="009D12BC" w:rsidP="0056055E">
      <w:pPr>
        <w:pStyle w:val="CalendarHeader2"/>
        <w:ind w:left="0" w:firstLine="0"/>
        <w:rPr>
          <w:rFonts w:cs="Arial"/>
          <w:szCs w:val="24"/>
        </w:rPr>
      </w:pPr>
      <w:r>
        <w:rPr>
          <w:rFonts w:cs="Arial"/>
          <w:szCs w:val="24"/>
        </w:rPr>
        <w:t>12100.UG.281</w:t>
      </w:r>
      <w:r w:rsidR="0056055E">
        <w:rPr>
          <w:rFonts w:cs="Arial"/>
          <w:szCs w:val="24"/>
        </w:rPr>
        <w:tab/>
      </w:r>
      <w:r w:rsidR="00D9124E" w:rsidRPr="00D15555">
        <w:rPr>
          <w:rFonts w:cs="Arial"/>
          <w:szCs w:val="24"/>
        </w:rPr>
        <w:t xml:space="preserve">Third Year </w:t>
      </w:r>
    </w:p>
    <w:p w14:paraId="46D20407"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01F1567D" w14:textId="77777777" w:rsidR="00D9124E" w:rsidRPr="00D15555" w:rsidRDefault="00D9124E" w:rsidP="00D9124E">
      <w:pPr>
        <w:pStyle w:val="Calendar2"/>
        <w:rPr>
          <w:rFonts w:cs="Arial"/>
          <w:szCs w:val="24"/>
        </w:rPr>
      </w:pPr>
    </w:p>
    <w:p w14:paraId="228FBA00" w14:textId="77777777" w:rsidR="00605C4A" w:rsidRPr="00605C4A" w:rsidRDefault="00605C4A" w:rsidP="0056055E">
      <w:pPr>
        <w:ind w:left="1440" w:firstLine="720"/>
        <w:rPr>
          <w:sz w:val="24"/>
          <w:szCs w:val="24"/>
        </w:rPr>
      </w:pPr>
      <w:r w:rsidRPr="00605C4A">
        <w:rPr>
          <w:sz w:val="24"/>
          <w:szCs w:val="24"/>
        </w:rPr>
        <w:t>Compulsory Classes</w:t>
      </w:r>
      <w:r w:rsidRPr="00605C4A">
        <w:rPr>
          <w:sz w:val="24"/>
          <w:szCs w:val="24"/>
        </w:rPr>
        <w:tab/>
      </w:r>
    </w:p>
    <w:p w14:paraId="7EDF5B81" w14:textId="77777777" w:rsidR="00605C4A" w:rsidRPr="00605C4A" w:rsidRDefault="00605C4A" w:rsidP="00605C4A">
      <w:pPr>
        <w:rPr>
          <w:sz w:val="24"/>
          <w:szCs w:val="24"/>
        </w:rPr>
      </w:pPr>
    </w:p>
    <w:p w14:paraId="59C65BF9" w14:textId="77777777" w:rsidR="00605C4A" w:rsidRDefault="00605C4A" w:rsidP="0056055E">
      <w:pPr>
        <w:ind w:left="1440" w:firstLine="720"/>
        <w:rPr>
          <w:sz w:val="24"/>
          <w:szCs w:val="24"/>
        </w:rPr>
      </w:pPr>
      <w:r w:rsidRPr="00605C4A">
        <w:rPr>
          <w:sz w:val="24"/>
          <w:szCs w:val="24"/>
        </w:rPr>
        <w:t>MP 321</w:t>
      </w:r>
      <w:r w:rsidRPr="00605C4A">
        <w:rPr>
          <w:sz w:val="24"/>
          <w:szCs w:val="24"/>
        </w:rPr>
        <w:tab/>
        <w:t xml:space="preserve">Management of infection and </w:t>
      </w:r>
    </w:p>
    <w:p w14:paraId="29C33FE4" w14:textId="77777777" w:rsidR="00605C4A" w:rsidRPr="00605C4A" w:rsidRDefault="0013288E" w:rsidP="0056055E">
      <w:pPr>
        <w:ind w:left="2880" w:firstLine="720"/>
        <w:rPr>
          <w:sz w:val="24"/>
          <w:szCs w:val="24"/>
        </w:rPr>
      </w:pPr>
      <w:r>
        <w:rPr>
          <w:sz w:val="24"/>
          <w:szCs w:val="24"/>
        </w:rPr>
        <w:t>infectious diseases</w:t>
      </w:r>
      <w:r>
        <w:rPr>
          <w:sz w:val="24"/>
          <w:szCs w:val="24"/>
        </w:rPr>
        <w:tab/>
      </w:r>
      <w:r w:rsidR="00605C4A" w:rsidRPr="00605C4A">
        <w:rPr>
          <w:sz w:val="24"/>
          <w:szCs w:val="24"/>
        </w:rPr>
        <w:tab/>
      </w:r>
      <w:r w:rsidR="0056055E">
        <w:rPr>
          <w:sz w:val="24"/>
          <w:szCs w:val="24"/>
        </w:rPr>
        <w:tab/>
      </w:r>
      <w:r w:rsidR="0056055E">
        <w:rPr>
          <w:sz w:val="24"/>
          <w:szCs w:val="24"/>
        </w:rPr>
        <w:tab/>
      </w:r>
      <w:r w:rsidR="00605C4A" w:rsidRPr="00605C4A">
        <w:rPr>
          <w:sz w:val="24"/>
          <w:szCs w:val="24"/>
        </w:rPr>
        <w:t>3</w:t>
      </w:r>
      <w:r w:rsidR="00605C4A" w:rsidRPr="00605C4A">
        <w:rPr>
          <w:sz w:val="24"/>
          <w:szCs w:val="24"/>
        </w:rPr>
        <w:tab/>
        <w:t>20</w:t>
      </w:r>
    </w:p>
    <w:p w14:paraId="4276DEE7" w14:textId="77777777" w:rsidR="00605C4A" w:rsidRDefault="00605C4A" w:rsidP="0056055E">
      <w:pPr>
        <w:ind w:left="1440" w:firstLine="720"/>
        <w:rPr>
          <w:sz w:val="24"/>
          <w:szCs w:val="24"/>
        </w:rPr>
      </w:pPr>
      <w:r w:rsidRPr="00605C4A">
        <w:rPr>
          <w:sz w:val="24"/>
          <w:szCs w:val="24"/>
        </w:rPr>
        <w:t>MP 322</w:t>
      </w:r>
      <w:r w:rsidRPr="00605C4A">
        <w:rPr>
          <w:sz w:val="24"/>
          <w:szCs w:val="24"/>
        </w:rPr>
        <w:tab/>
        <w:t xml:space="preserve">Management of gastrointestinal </w:t>
      </w:r>
    </w:p>
    <w:p w14:paraId="65520BEC" w14:textId="77777777" w:rsidR="00605C4A" w:rsidRPr="00605C4A" w:rsidRDefault="00605C4A" w:rsidP="0056055E">
      <w:pPr>
        <w:ind w:left="2880" w:firstLine="720"/>
        <w:rPr>
          <w:sz w:val="24"/>
          <w:szCs w:val="24"/>
        </w:rPr>
      </w:pPr>
      <w:r w:rsidRPr="00605C4A">
        <w:rPr>
          <w:sz w:val="24"/>
          <w:szCs w:val="24"/>
        </w:rPr>
        <w:t>and endocrine conditions</w:t>
      </w:r>
      <w:r w:rsidRPr="00605C4A">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20</w:t>
      </w:r>
    </w:p>
    <w:p w14:paraId="17A04BEE" w14:textId="77777777" w:rsidR="0056055E" w:rsidRDefault="00605C4A" w:rsidP="0056055E">
      <w:pPr>
        <w:ind w:left="1440" w:firstLine="720"/>
        <w:rPr>
          <w:sz w:val="24"/>
          <w:szCs w:val="24"/>
        </w:rPr>
      </w:pPr>
      <w:r w:rsidRPr="00605C4A">
        <w:rPr>
          <w:sz w:val="24"/>
          <w:szCs w:val="24"/>
        </w:rPr>
        <w:t>MP 323</w:t>
      </w:r>
      <w:r w:rsidRPr="00605C4A">
        <w:rPr>
          <w:sz w:val="24"/>
          <w:szCs w:val="24"/>
        </w:rPr>
        <w:tab/>
        <w:t xml:space="preserve">Management of cardiovascular </w:t>
      </w:r>
    </w:p>
    <w:p w14:paraId="7B8DB237" w14:textId="77777777" w:rsidR="00605C4A" w:rsidRPr="00605C4A" w:rsidRDefault="00605C4A" w:rsidP="0056055E">
      <w:pPr>
        <w:ind w:left="2880" w:firstLine="720"/>
        <w:rPr>
          <w:sz w:val="24"/>
          <w:szCs w:val="24"/>
        </w:rPr>
      </w:pPr>
      <w:r w:rsidRPr="00605C4A">
        <w:rPr>
          <w:sz w:val="24"/>
          <w:szCs w:val="24"/>
        </w:rPr>
        <w:t>conditions</w:t>
      </w:r>
      <w:r w:rsidRPr="00605C4A">
        <w:rPr>
          <w:sz w:val="24"/>
          <w:szCs w:val="24"/>
        </w:rPr>
        <w:tab/>
      </w:r>
      <w:r w:rsidR="0056055E">
        <w:rPr>
          <w:sz w:val="24"/>
          <w:szCs w:val="24"/>
        </w:rPr>
        <w:tab/>
      </w:r>
      <w:r w:rsidR="0056055E">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20</w:t>
      </w:r>
    </w:p>
    <w:p w14:paraId="05FAD022" w14:textId="77777777" w:rsidR="00605C4A" w:rsidRDefault="00605C4A" w:rsidP="0056055E">
      <w:pPr>
        <w:ind w:left="1440" w:firstLine="720"/>
        <w:rPr>
          <w:sz w:val="24"/>
          <w:szCs w:val="24"/>
        </w:rPr>
      </w:pPr>
      <w:r w:rsidRPr="00605C4A">
        <w:rPr>
          <w:sz w:val="24"/>
          <w:szCs w:val="24"/>
        </w:rPr>
        <w:t>MP 324</w:t>
      </w:r>
      <w:r w:rsidRPr="00605C4A">
        <w:rPr>
          <w:sz w:val="24"/>
          <w:szCs w:val="24"/>
        </w:rPr>
        <w:tab/>
        <w:t xml:space="preserve">Management of respiratory and </w:t>
      </w:r>
    </w:p>
    <w:p w14:paraId="020F6E6A" w14:textId="77777777" w:rsidR="00605C4A" w:rsidRPr="00605C4A" w:rsidRDefault="00605C4A" w:rsidP="0056055E">
      <w:pPr>
        <w:ind w:left="2880" w:firstLine="720"/>
        <w:rPr>
          <w:sz w:val="24"/>
          <w:szCs w:val="24"/>
        </w:rPr>
      </w:pPr>
      <w:r w:rsidRPr="00605C4A">
        <w:rPr>
          <w:sz w:val="24"/>
          <w:szCs w:val="24"/>
        </w:rPr>
        <w:t>inflammatory conditions</w:t>
      </w:r>
      <w:r w:rsidRPr="00605C4A">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20</w:t>
      </w:r>
    </w:p>
    <w:p w14:paraId="4611BF37" w14:textId="6978B268" w:rsidR="00D9124E" w:rsidRPr="00C50288" w:rsidRDefault="00605C4A" w:rsidP="00C50288">
      <w:pPr>
        <w:ind w:left="1440" w:firstLine="720"/>
        <w:rPr>
          <w:sz w:val="24"/>
          <w:szCs w:val="24"/>
        </w:rPr>
      </w:pPr>
      <w:r w:rsidRPr="00605C4A">
        <w:rPr>
          <w:sz w:val="24"/>
          <w:szCs w:val="24"/>
        </w:rPr>
        <w:t>MP 320</w:t>
      </w:r>
      <w:r w:rsidRPr="00605C4A">
        <w:rPr>
          <w:sz w:val="24"/>
          <w:szCs w:val="24"/>
        </w:rPr>
        <w:tab/>
        <w:t>Being a pharmacist 2</w:t>
      </w:r>
      <w:r w:rsidRPr="00605C4A">
        <w:rPr>
          <w:sz w:val="24"/>
          <w:szCs w:val="24"/>
        </w:rPr>
        <w:tab/>
      </w:r>
      <w:r w:rsidR="0056055E">
        <w:rPr>
          <w:sz w:val="24"/>
          <w:szCs w:val="24"/>
        </w:rPr>
        <w:tab/>
      </w:r>
      <w:r w:rsidR="0056055E">
        <w:rPr>
          <w:sz w:val="24"/>
          <w:szCs w:val="24"/>
        </w:rPr>
        <w:tab/>
      </w:r>
      <w:r w:rsidRPr="00605C4A">
        <w:rPr>
          <w:sz w:val="24"/>
          <w:szCs w:val="24"/>
        </w:rPr>
        <w:t>3</w:t>
      </w:r>
      <w:r w:rsidRPr="00605C4A">
        <w:rPr>
          <w:sz w:val="24"/>
          <w:szCs w:val="24"/>
        </w:rPr>
        <w:tab/>
        <w:t>40</w:t>
      </w:r>
    </w:p>
    <w:p w14:paraId="31E17008" w14:textId="77777777" w:rsidR="00D9124E" w:rsidRPr="00605C4A" w:rsidRDefault="00D9124E" w:rsidP="00D9124E">
      <w:pPr>
        <w:pStyle w:val="Calendar2"/>
        <w:rPr>
          <w:rFonts w:cs="Arial"/>
          <w:szCs w:val="24"/>
        </w:rPr>
      </w:pPr>
    </w:p>
    <w:p w14:paraId="3093AE96" w14:textId="5597B4A6" w:rsidR="00D9124E" w:rsidRPr="00D15555" w:rsidRDefault="009D12BC" w:rsidP="0056055E">
      <w:pPr>
        <w:pStyle w:val="CalendarHeader2"/>
        <w:ind w:left="0" w:firstLine="0"/>
        <w:rPr>
          <w:rFonts w:cs="Arial"/>
          <w:szCs w:val="24"/>
        </w:rPr>
      </w:pPr>
      <w:r>
        <w:rPr>
          <w:rFonts w:cs="Arial"/>
          <w:szCs w:val="24"/>
        </w:rPr>
        <w:t>12100.UG.282</w:t>
      </w:r>
      <w:r w:rsidR="0056055E">
        <w:rPr>
          <w:rFonts w:cs="Arial"/>
          <w:szCs w:val="24"/>
        </w:rPr>
        <w:tab/>
      </w:r>
      <w:r w:rsidR="00D9124E" w:rsidRPr="00D15555">
        <w:rPr>
          <w:rFonts w:cs="Arial"/>
          <w:szCs w:val="24"/>
        </w:rPr>
        <w:t xml:space="preserve">Fourth Year </w:t>
      </w:r>
    </w:p>
    <w:p w14:paraId="2C9D7581"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2FB19481" w14:textId="77777777" w:rsidR="00D9124E" w:rsidRPr="00D15555" w:rsidRDefault="00D9124E" w:rsidP="00D9124E">
      <w:pPr>
        <w:pStyle w:val="Calendar2"/>
        <w:rPr>
          <w:rFonts w:cs="Arial"/>
          <w:szCs w:val="24"/>
        </w:rPr>
      </w:pPr>
    </w:p>
    <w:p w14:paraId="4A9AED02" w14:textId="77777777" w:rsidR="0013288E" w:rsidRPr="0013288E" w:rsidRDefault="0013288E" w:rsidP="0056055E">
      <w:pPr>
        <w:ind w:left="1440" w:firstLine="720"/>
        <w:rPr>
          <w:sz w:val="24"/>
          <w:szCs w:val="24"/>
        </w:rPr>
      </w:pPr>
      <w:r w:rsidRPr="0013288E">
        <w:rPr>
          <w:sz w:val="24"/>
          <w:szCs w:val="24"/>
        </w:rPr>
        <w:t>Compulsory Classes</w:t>
      </w:r>
      <w:r w:rsidRPr="0013288E">
        <w:rPr>
          <w:sz w:val="24"/>
          <w:szCs w:val="24"/>
        </w:rPr>
        <w:tab/>
      </w:r>
    </w:p>
    <w:p w14:paraId="34833EE4" w14:textId="77777777" w:rsidR="0013288E" w:rsidRPr="0013288E" w:rsidRDefault="0013288E" w:rsidP="0013288E">
      <w:pPr>
        <w:rPr>
          <w:sz w:val="24"/>
          <w:szCs w:val="24"/>
        </w:rPr>
      </w:pPr>
      <w:r w:rsidRPr="0013288E">
        <w:rPr>
          <w:sz w:val="24"/>
          <w:szCs w:val="24"/>
        </w:rPr>
        <w:tab/>
      </w:r>
      <w:r w:rsidRPr="0013288E">
        <w:rPr>
          <w:sz w:val="24"/>
          <w:szCs w:val="24"/>
        </w:rPr>
        <w:tab/>
      </w:r>
    </w:p>
    <w:p w14:paraId="2A109083" w14:textId="77777777" w:rsidR="0013288E" w:rsidRDefault="0013288E" w:rsidP="0056055E">
      <w:pPr>
        <w:ind w:left="1440" w:firstLine="720"/>
        <w:rPr>
          <w:sz w:val="24"/>
          <w:szCs w:val="24"/>
        </w:rPr>
      </w:pPr>
      <w:r w:rsidRPr="0013288E">
        <w:rPr>
          <w:sz w:val="24"/>
          <w:szCs w:val="24"/>
        </w:rPr>
        <w:t>MP 421</w:t>
      </w:r>
      <w:r w:rsidRPr="0013288E">
        <w:rPr>
          <w:sz w:val="24"/>
          <w:szCs w:val="24"/>
        </w:rPr>
        <w:tab/>
        <w:t xml:space="preserve">Management of malignancy and </w:t>
      </w:r>
    </w:p>
    <w:p w14:paraId="5884C9B4" w14:textId="77777777" w:rsidR="0013288E" w:rsidRPr="0013288E" w:rsidRDefault="0013288E" w:rsidP="0056055E">
      <w:pPr>
        <w:ind w:left="2880" w:firstLine="720"/>
        <w:rPr>
          <w:sz w:val="24"/>
          <w:szCs w:val="24"/>
        </w:rPr>
      </w:pPr>
      <w:r w:rsidRPr="0013288E">
        <w:rPr>
          <w:sz w:val="24"/>
          <w:szCs w:val="24"/>
        </w:rPr>
        <w:t>inflammatory conditions</w:t>
      </w:r>
      <w:r w:rsidRPr="0013288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20</w:t>
      </w:r>
    </w:p>
    <w:p w14:paraId="793AEF9B" w14:textId="77777777" w:rsidR="0013288E" w:rsidRDefault="0013288E" w:rsidP="0056055E">
      <w:pPr>
        <w:ind w:left="1440" w:firstLine="720"/>
        <w:rPr>
          <w:sz w:val="24"/>
          <w:szCs w:val="24"/>
        </w:rPr>
      </w:pPr>
      <w:r w:rsidRPr="0013288E">
        <w:rPr>
          <w:sz w:val="24"/>
          <w:szCs w:val="24"/>
        </w:rPr>
        <w:t>MP 422</w:t>
      </w:r>
      <w:r w:rsidRPr="0013288E">
        <w:rPr>
          <w:sz w:val="24"/>
          <w:szCs w:val="24"/>
        </w:rPr>
        <w:tab/>
        <w:t>Management of central nervous</w:t>
      </w:r>
    </w:p>
    <w:p w14:paraId="6506F8C1" w14:textId="77777777" w:rsidR="0013288E" w:rsidRPr="0013288E" w:rsidRDefault="0013288E" w:rsidP="0013288E">
      <w:pPr>
        <w:ind w:left="2160" w:firstLine="720"/>
        <w:rPr>
          <w:sz w:val="24"/>
          <w:szCs w:val="24"/>
        </w:rPr>
      </w:pPr>
      <w:r w:rsidRPr="0013288E">
        <w:rPr>
          <w:sz w:val="24"/>
          <w:szCs w:val="24"/>
        </w:rPr>
        <w:t xml:space="preserve"> </w:t>
      </w:r>
      <w:r w:rsidR="0056055E">
        <w:rPr>
          <w:sz w:val="24"/>
          <w:szCs w:val="24"/>
        </w:rPr>
        <w:tab/>
      </w:r>
      <w:r w:rsidRPr="0013288E">
        <w:rPr>
          <w:sz w:val="24"/>
          <w:szCs w:val="24"/>
        </w:rPr>
        <w:t>system conditions</w:t>
      </w:r>
      <w:r w:rsidRPr="0013288E">
        <w:rPr>
          <w:sz w:val="24"/>
          <w:szCs w:val="24"/>
        </w:rPr>
        <w:tab/>
      </w:r>
      <w:r w:rsidR="0056055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20</w:t>
      </w:r>
    </w:p>
    <w:p w14:paraId="5781F03C" w14:textId="77777777" w:rsidR="0056055E" w:rsidRDefault="0013288E" w:rsidP="0056055E">
      <w:pPr>
        <w:ind w:left="1440" w:firstLine="720"/>
        <w:rPr>
          <w:sz w:val="24"/>
          <w:szCs w:val="24"/>
        </w:rPr>
      </w:pPr>
      <w:r w:rsidRPr="0013288E">
        <w:rPr>
          <w:sz w:val="24"/>
          <w:szCs w:val="24"/>
        </w:rPr>
        <w:t>MP 423</w:t>
      </w:r>
      <w:r w:rsidRPr="0013288E">
        <w:rPr>
          <w:sz w:val="24"/>
          <w:szCs w:val="24"/>
        </w:rPr>
        <w:tab/>
        <w:t xml:space="preserve">Management of patients with </w:t>
      </w:r>
    </w:p>
    <w:p w14:paraId="2EEA0BC2" w14:textId="77777777" w:rsidR="0013288E" w:rsidRPr="0013288E" w:rsidRDefault="0013288E" w:rsidP="0056055E">
      <w:pPr>
        <w:ind w:left="2880" w:firstLine="720"/>
        <w:rPr>
          <w:sz w:val="24"/>
          <w:szCs w:val="24"/>
        </w:rPr>
      </w:pPr>
      <w:r w:rsidRPr="0013288E">
        <w:rPr>
          <w:sz w:val="24"/>
          <w:szCs w:val="24"/>
        </w:rPr>
        <w:t xml:space="preserve">co-morbidities </w:t>
      </w:r>
      <w:r w:rsidRPr="0013288E">
        <w:rPr>
          <w:sz w:val="24"/>
          <w:szCs w:val="24"/>
        </w:rPr>
        <w:tab/>
      </w:r>
      <w:r w:rsidR="0056055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40</w:t>
      </w:r>
    </w:p>
    <w:p w14:paraId="05F5A2D8" w14:textId="683CF8E4" w:rsidR="00D9124E" w:rsidRPr="00C50288" w:rsidRDefault="0013288E" w:rsidP="00C50288">
      <w:pPr>
        <w:ind w:left="1440" w:firstLine="720"/>
        <w:rPr>
          <w:sz w:val="24"/>
          <w:szCs w:val="24"/>
        </w:rPr>
      </w:pPr>
      <w:r w:rsidRPr="0013288E">
        <w:rPr>
          <w:sz w:val="24"/>
          <w:szCs w:val="24"/>
        </w:rPr>
        <w:t>MP 420</w:t>
      </w:r>
      <w:r w:rsidRPr="0013288E">
        <w:rPr>
          <w:sz w:val="24"/>
          <w:szCs w:val="24"/>
        </w:rPr>
        <w:tab/>
        <w:t>Being a pharmacist 3</w:t>
      </w:r>
      <w:r w:rsidRPr="0013288E">
        <w:rPr>
          <w:sz w:val="24"/>
          <w:szCs w:val="24"/>
        </w:rPr>
        <w:tab/>
      </w:r>
      <w:r w:rsidR="0056055E">
        <w:rPr>
          <w:sz w:val="24"/>
          <w:szCs w:val="24"/>
        </w:rPr>
        <w:tab/>
      </w:r>
      <w:r w:rsidR="0056055E">
        <w:rPr>
          <w:sz w:val="24"/>
          <w:szCs w:val="24"/>
        </w:rPr>
        <w:tab/>
      </w:r>
      <w:r w:rsidRPr="0013288E">
        <w:rPr>
          <w:sz w:val="24"/>
          <w:szCs w:val="24"/>
        </w:rPr>
        <w:t>4</w:t>
      </w:r>
      <w:r w:rsidRPr="0013288E">
        <w:rPr>
          <w:sz w:val="24"/>
          <w:szCs w:val="24"/>
        </w:rPr>
        <w:tab/>
        <w:t>40</w:t>
      </w:r>
    </w:p>
    <w:p w14:paraId="3B74F4F0" w14:textId="77777777" w:rsidR="00D9124E" w:rsidRPr="00D15555" w:rsidRDefault="00D9124E" w:rsidP="00D9124E">
      <w:pPr>
        <w:pStyle w:val="Calendar2"/>
        <w:rPr>
          <w:rFonts w:cs="Arial"/>
          <w:szCs w:val="24"/>
        </w:rPr>
      </w:pPr>
    </w:p>
    <w:p w14:paraId="10E56512" w14:textId="555CCC8A" w:rsidR="00D9124E" w:rsidRPr="00D15555" w:rsidRDefault="009D12BC" w:rsidP="0056055E">
      <w:pPr>
        <w:pStyle w:val="CalendarHeader2"/>
        <w:ind w:left="0" w:firstLine="0"/>
        <w:rPr>
          <w:rFonts w:cs="Arial"/>
          <w:szCs w:val="24"/>
        </w:rPr>
      </w:pPr>
      <w:r>
        <w:rPr>
          <w:rFonts w:cs="Arial"/>
          <w:szCs w:val="24"/>
        </w:rPr>
        <w:t>12100.UG.283</w:t>
      </w:r>
      <w:r w:rsidR="0056055E">
        <w:rPr>
          <w:rFonts w:cs="Arial"/>
          <w:szCs w:val="24"/>
        </w:rPr>
        <w:tab/>
      </w:r>
      <w:r w:rsidR="00D9124E" w:rsidRPr="00D15555">
        <w:rPr>
          <w:rFonts w:cs="Arial"/>
          <w:szCs w:val="24"/>
        </w:rPr>
        <w:t xml:space="preserve">Fifth Year </w:t>
      </w:r>
    </w:p>
    <w:p w14:paraId="4B631AC3" w14:textId="77777777" w:rsidR="00D9124E" w:rsidRPr="00D15555" w:rsidRDefault="00D9124E" w:rsidP="0056055E">
      <w:pPr>
        <w:pStyle w:val="Calendar1"/>
        <w:ind w:left="2160"/>
        <w:rPr>
          <w:rFonts w:cs="Arial"/>
          <w:szCs w:val="24"/>
        </w:rPr>
      </w:pPr>
      <w:r w:rsidRPr="00D15555">
        <w:rPr>
          <w:rFonts w:cs="Arial"/>
          <w:szCs w:val="24"/>
        </w:rPr>
        <w:tab/>
      </w:r>
      <w:r w:rsidR="0056055E">
        <w:rPr>
          <w:rFonts w:cs="Arial"/>
          <w:szCs w:val="24"/>
        </w:rPr>
        <w:tab/>
      </w:r>
      <w:r w:rsidRPr="00D15555">
        <w:rPr>
          <w:rFonts w:cs="Arial"/>
          <w:szCs w:val="24"/>
        </w:rPr>
        <w:t>All students shall undertake classes amou</w:t>
      </w:r>
      <w:r>
        <w:rPr>
          <w:rFonts w:cs="Arial"/>
          <w:szCs w:val="24"/>
        </w:rPr>
        <w:t>nting to 120 credits as follows</w:t>
      </w:r>
    </w:p>
    <w:p w14:paraId="34067FA9" w14:textId="77777777" w:rsidR="00D9124E" w:rsidRPr="00D15555" w:rsidRDefault="00D9124E" w:rsidP="00D9124E">
      <w:pPr>
        <w:pStyle w:val="Calendar2"/>
        <w:rPr>
          <w:rFonts w:cs="Arial"/>
          <w:szCs w:val="24"/>
        </w:rPr>
      </w:pPr>
    </w:p>
    <w:p w14:paraId="785C418B" w14:textId="77777777" w:rsidR="0013288E" w:rsidRPr="0013288E" w:rsidRDefault="0013288E" w:rsidP="0056055E">
      <w:pPr>
        <w:ind w:left="1440" w:firstLine="720"/>
        <w:rPr>
          <w:sz w:val="24"/>
          <w:szCs w:val="24"/>
        </w:rPr>
      </w:pPr>
      <w:r w:rsidRPr="0013288E">
        <w:rPr>
          <w:sz w:val="24"/>
          <w:szCs w:val="24"/>
        </w:rPr>
        <w:t>Compulsory Classes</w:t>
      </w:r>
      <w:r w:rsidRPr="0013288E">
        <w:rPr>
          <w:sz w:val="24"/>
          <w:szCs w:val="24"/>
        </w:rPr>
        <w:tab/>
      </w:r>
    </w:p>
    <w:p w14:paraId="064B78D2" w14:textId="77777777" w:rsidR="0013288E" w:rsidRPr="0013288E" w:rsidRDefault="0013288E" w:rsidP="0013288E">
      <w:pPr>
        <w:rPr>
          <w:sz w:val="24"/>
          <w:szCs w:val="24"/>
        </w:rPr>
      </w:pPr>
      <w:r w:rsidRPr="0013288E">
        <w:rPr>
          <w:sz w:val="24"/>
          <w:szCs w:val="24"/>
        </w:rPr>
        <w:tab/>
      </w:r>
      <w:r w:rsidRPr="0013288E">
        <w:rPr>
          <w:sz w:val="24"/>
          <w:szCs w:val="24"/>
        </w:rPr>
        <w:tab/>
      </w:r>
    </w:p>
    <w:p w14:paraId="1866C591" w14:textId="77777777" w:rsidR="0013288E" w:rsidRPr="0013288E" w:rsidRDefault="0013288E" w:rsidP="0056055E">
      <w:pPr>
        <w:ind w:left="1440" w:firstLine="720"/>
        <w:rPr>
          <w:sz w:val="24"/>
          <w:szCs w:val="24"/>
        </w:rPr>
      </w:pPr>
      <w:r w:rsidRPr="0013288E">
        <w:rPr>
          <w:sz w:val="24"/>
          <w:szCs w:val="24"/>
        </w:rPr>
        <w:t>MP 507</w:t>
      </w:r>
      <w:r w:rsidRPr="0013288E">
        <w:rPr>
          <w:sz w:val="24"/>
          <w:szCs w:val="24"/>
        </w:rPr>
        <w:tab/>
        <w:t>Research Project</w:t>
      </w:r>
      <w:r w:rsidRPr="0013288E">
        <w:rPr>
          <w:sz w:val="24"/>
          <w:szCs w:val="24"/>
        </w:rPr>
        <w:tab/>
      </w:r>
      <w:r w:rsidR="0056055E">
        <w:rPr>
          <w:sz w:val="24"/>
          <w:szCs w:val="24"/>
        </w:rPr>
        <w:tab/>
      </w:r>
      <w:r w:rsidR="0056055E">
        <w:rPr>
          <w:sz w:val="24"/>
          <w:szCs w:val="24"/>
        </w:rPr>
        <w:tab/>
      </w:r>
      <w:r w:rsidR="0056055E">
        <w:rPr>
          <w:sz w:val="24"/>
          <w:szCs w:val="24"/>
        </w:rPr>
        <w:tab/>
      </w:r>
      <w:r w:rsidRPr="0013288E">
        <w:rPr>
          <w:sz w:val="24"/>
          <w:szCs w:val="24"/>
        </w:rPr>
        <w:t>5</w:t>
      </w:r>
      <w:r w:rsidRPr="0013288E">
        <w:rPr>
          <w:sz w:val="24"/>
          <w:szCs w:val="24"/>
        </w:rPr>
        <w:tab/>
        <w:t>40</w:t>
      </w:r>
    </w:p>
    <w:p w14:paraId="39B604C6" w14:textId="77777777" w:rsidR="0013288E" w:rsidRPr="0013288E" w:rsidRDefault="0013288E" w:rsidP="0056055E">
      <w:pPr>
        <w:ind w:left="1440" w:firstLine="720"/>
        <w:rPr>
          <w:sz w:val="24"/>
          <w:szCs w:val="24"/>
        </w:rPr>
      </w:pPr>
      <w:r w:rsidRPr="0013288E">
        <w:rPr>
          <w:sz w:val="24"/>
          <w:szCs w:val="24"/>
        </w:rPr>
        <w:t>MP 521</w:t>
      </w:r>
      <w:r w:rsidRPr="0013288E">
        <w:rPr>
          <w:sz w:val="24"/>
          <w:szCs w:val="24"/>
        </w:rPr>
        <w:tab/>
        <w:t>Evidence based medicine</w:t>
      </w:r>
      <w:r w:rsidRPr="0013288E">
        <w:rPr>
          <w:sz w:val="24"/>
          <w:szCs w:val="24"/>
        </w:rPr>
        <w:tab/>
      </w:r>
      <w:r w:rsidR="0056055E">
        <w:rPr>
          <w:sz w:val="24"/>
          <w:szCs w:val="24"/>
        </w:rPr>
        <w:tab/>
      </w:r>
      <w:r w:rsidR="0056055E">
        <w:rPr>
          <w:sz w:val="24"/>
          <w:szCs w:val="24"/>
        </w:rPr>
        <w:tab/>
      </w:r>
      <w:r w:rsidRPr="0013288E">
        <w:rPr>
          <w:sz w:val="24"/>
          <w:szCs w:val="24"/>
        </w:rPr>
        <w:t>5</w:t>
      </w:r>
      <w:r w:rsidRPr="0013288E">
        <w:rPr>
          <w:sz w:val="24"/>
          <w:szCs w:val="24"/>
        </w:rPr>
        <w:tab/>
        <w:t>40</w:t>
      </w:r>
    </w:p>
    <w:p w14:paraId="16E1E325" w14:textId="77777777" w:rsidR="0013288E" w:rsidRPr="0013288E" w:rsidRDefault="0013288E" w:rsidP="0056055E">
      <w:pPr>
        <w:ind w:left="1440" w:firstLine="720"/>
        <w:rPr>
          <w:sz w:val="24"/>
          <w:szCs w:val="24"/>
        </w:rPr>
      </w:pPr>
      <w:r w:rsidRPr="0013288E">
        <w:rPr>
          <w:sz w:val="24"/>
          <w:szCs w:val="24"/>
        </w:rPr>
        <w:t>MP 520</w:t>
      </w:r>
      <w:r w:rsidRPr="0013288E">
        <w:rPr>
          <w:sz w:val="24"/>
          <w:szCs w:val="24"/>
        </w:rPr>
        <w:tab/>
        <w:t>Being a pharmacist 4</w:t>
      </w:r>
      <w:r w:rsidRPr="0013288E">
        <w:rPr>
          <w:sz w:val="24"/>
          <w:szCs w:val="24"/>
        </w:rPr>
        <w:tab/>
      </w:r>
      <w:r w:rsidR="0056055E">
        <w:rPr>
          <w:sz w:val="24"/>
          <w:szCs w:val="24"/>
        </w:rPr>
        <w:tab/>
      </w:r>
      <w:r w:rsidR="0056055E">
        <w:rPr>
          <w:sz w:val="24"/>
          <w:szCs w:val="24"/>
        </w:rPr>
        <w:tab/>
      </w:r>
      <w:r w:rsidRPr="0013288E">
        <w:rPr>
          <w:sz w:val="24"/>
          <w:szCs w:val="24"/>
        </w:rPr>
        <w:t>5</w:t>
      </w:r>
      <w:r w:rsidRPr="0013288E">
        <w:rPr>
          <w:sz w:val="24"/>
          <w:szCs w:val="24"/>
        </w:rPr>
        <w:tab/>
        <w:t>40</w:t>
      </w:r>
    </w:p>
    <w:p w14:paraId="72D3B34B" w14:textId="77777777" w:rsidR="00D9124E" w:rsidRPr="00D15555" w:rsidRDefault="00D9124E" w:rsidP="00D9124E">
      <w:pPr>
        <w:pStyle w:val="Calendar2"/>
        <w:rPr>
          <w:rFonts w:cs="Arial"/>
          <w:szCs w:val="24"/>
        </w:rPr>
      </w:pPr>
    </w:p>
    <w:p w14:paraId="3E922E92" w14:textId="77777777" w:rsidR="00D9124E" w:rsidRPr="00D15555" w:rsidRDefault="00D9124E" w:rsidP="00D9124E">
      <w:pPr>
        <w:pStyle w:val="Calendar2"/>
        <w:rPr>
          <w:rFonts w:cs="Arial"/>
          <w:szCs w:val="24"/>
        </w:rPr>
      </w:pPr>
    </w:p>
    <w:p w14:paraId="0911674A" w14:textId="1EF858A1" w:rsidR="00D9124E" w:rsidRPr="00D15555" w:rsidRDefault="009D12BC" w:rsidP="0056055E">
      <w:pPr>
        <w:pStyle w:val="CalendarHeader2"/>
        <w:ind w:left="0" w:firstLine="0"/>
        <w:rPr>
          <w:rFonts w:cs="Arial"/>
          <w:szCs w:val="24"/>
        </w:rPr>
      </w:pPr>
      <w:r>
        <w:rPr>
          <w:rFonts w:cs="Arial"/>
          <w:szCs w:val="24"/>
        </w:rPr>
        <w:t>12100.UG.284</w:t>
      </w:r>
      <w:r w:rsidR="0056055E">
        <w:rPr>
          <w:rFonts w:cs="Arial"/>
          <w:szCs w:val="24"/>
        </w:rPr>
        <w:tab/>
      </w:r>
      <w:r w:rsidR="00D9124E" w:rsidRPr="00D15555">
        <w:rPr>
          <w:rFonts w:cs="Arial"/>
          <w:szCs w:val="24"/>
        </w:rPr>
        <w:t>Final Classification</w:t>
      </w:r>
    </w:p>
    <w:p w14:paraId="7BB449F6" w14:textId="77777777" w:rsidR="00D9124E" w:rsidRPr="00D15555" w:rsidRDefault="00D9124E" w:rsidP="0056055E">
      <w:pPr>
        <w:pStyle w:val="Calendar1"/>
        <w:ind w:left="2160"/>
        <w:rPr>
          <w:rFonts w:cs="Arial"/>
          <w:szCs w:val="24"/>
        </w:rPr>
      </w:pPr>
      <w:r w:rsidRPr="00D15555">
        <w:rPr>
          <w:rFonts w:cs="Arial"/>
          <w:color w:val="000000"/>
          <w:szCs w:val="24"/>
        </w:rPr>
        <w:tab/>
      </w:r>
      <w:r w:rsidR="0056055E">
        <w:rPr>
          <w:rFonts w:cs="Arial"/>
          <w:color w:val="000000"/>
          <w:szCs w:val="24"/>
        </w:rPr>
        <w:tab/>
      </w:r>
      <w:r w:rsidRPr="00D15555">
        <w:rPr>
          <w:rFonts w:cs="Arial"/>
          <w:szCs w:val="24"/>
        </w:rPr>
        <w:t xml:space="preserve">The final classification for the degree of </w:t>
      </w:r>
      <w:proofErr w:type="spellStart"/>
      <w:r w:rsidRPr="00D15555">
        <w:rPr>
          <w:rFonts w:cs="Arial"/>
          <w:szCs w:val="24"/>
        </w:rPr>
        <w:t>MPharm</w:t>
      </w:r>
      <w:proofErr w:type="spellEnd"/>
      <w:r w:rsidRPr="00D15555">
        <w:rPr>
          <w:rFonts w:cs="Arial"/>
          <w:i/>
          <w:szCs w:val="24"/>
        </w:rPr>
        <w:t xml:space="preserve"> </w:t>
      </w:r>
      <w:r w:rsidRPr="00D15555">
        <w:rPr>
          <w:rFonts w:cs="Arial"/>
          <w:szCs w:val="24"/>
        </w:rPr>
        <w:t>will normally be based on the first assessed attempt at classes at levels four and five.</w:t>
      </w:r>
      <w:r w:rsidRPr="00D15555">
        <w:rPr>
          <w:rFonts w:cs="Arial"/>
          <w:color w:val="000000"/>
          <w:szCs w:val="24"/>
        </w:rPr>
        <w:t xml:space="preserve"> </w:t>
      </w:r>
    </w:p>
    <w:p w14:paraId="4E865887" w14:textId="77777777" w:rsidR="00D9124E" w:rsidRPr="00D15555" w:rsidRDefault="00D9124E" w:rsidP="00D9124E">
      <w:pPr>
        <w:pStyle w:val="Calendar2"/>
        <w:ind w:left="0"/>
        <w:rPr>
          <w:rFonts w:cs="Arial"/>
          <w:szCs w:val="24"/>
        </w:rPr>
      </w:pPr>
    </w:p>
    <w:p w14:paraId="12FF1E1E" w14:textId="77777777" w:rsidR="00D9124E" w:rsidRPr="00D15555" w:rsidRDefault="00D9124E" w:rsidP="0056055E">
      <w:pPr>
        <w:pStyle w:val="CalendarHeader2"/>
        <w:ind w:firstLine="0"/>
        <w:rPr>
          <w:rFonts w:cs="Arial"/>
          <w:szCs w:val="24"/>
        </w:rPr>
      </w:pPr>
      <w:r w:rsidRPr="00D15555">
        <w:rPr>
          <w:rFonts w:cs="Arial"/>
          <w:szCs w:val="24"/>
        </w:rPr>
        <w:t>Award</w:t>
      </w:r>
    </w:p>
    <w:p w14:paraId="60332E07" w14:textId="159465DD" w:rsidR="00D9124E" w:rsidRDefault="005874A0" w:rsidP="0056055E">
      <w:pPr>
        <w:pStyle w:val="Calendar1"/>
        <w:ind w:left="2160" w:hanging="2160"/>
        <w:rPr>
          <w:szCs w:val="24"/>
        </w:rPr>
      </w:pPr>
      <w:r>
        <w:rPr>
          <w:rFonts w:cs="Arial"/>
          <w:b/>
          <w:szCs w:val="24"/>
        </w:rPr>
        <w:t>12100.UG.28</w:t>
      </w:r>
      <w:r w:rsidR="009D12BC">
        <w:rPr>
          <w:rFonts w:cs="Arial"/>
          <w:b/>
          <w:szCs w:val="24"/>
        </w:rPr>
        <w:t>5</w:t>
      </w:r>
      <w:r w:rsidR="0056055E">
        <w:rPr>
          <w:rFonts w:cs="Arial"/>
          <w:szCs w:val="24"/>
        </w:rPr>
        <w:tab/>
      </w:r>
      <w:proofErr w:type="spellStart"/>
      <w:r w:rsidR="00D9124E" w:rsidRPr="00D15555">
        <w:rPr>
          <w:rFonts w:cs="Arial"/>
          <w:b/>
          <w:bCs/>
          <w:szCs w:val="24"/>
        </w:rPr>
        <w:t>MPharm</w:t>
      </w:r>
      <w:proofErr w:type="spellEnd"/>
      <w:r w:rsidR="00D9124E" w:rsidRPr="00D15555">
        <w:rPr>
          <w:rFonts w:cs="Arial"/>
          <w:b/>
          <w:bCs/>
          <w:szCs w:val="24"/>
        </w:rPr>
        <w:t xml:space="preserve">: </w:t>
      </w:r>
      <w:r w:rsidR="00D9124E" w:rsidRPr="00D15555">
        <w:rPr>
          <w:rFonts w:cs="Arial"/>
          <w:szCs w:val="24"/>
        </w:rPr>
        <w:t xml:space="preserve">In order to qualify for the award of the degree of </w:t>
      </w:r>
      <w:proofErr w:type="spellStart"/>
      <w:r w:rsidR="00D9124E" w:rsidRPr="00D15555">
        <w:rPr>
          <w:rFonts w:cs="Arial"/>
          <w:szCs w:val="24"/>
        </w:rPr>
        <w:t>MPharm</w:t>
      </w:r>
      <w:proofErr w:type="spellEnd"/>
      <w:r w:rsidR="00D9124E" w:rsidRPr="00D15555">
        <w:rPr>
          <w:rFonts w:cs="Arial"/>
          <w:szCs w:val="24"/>
        </w:rPr>
        <w:t xml:space="preserve"> in </w:t>
      </w:r>
      <w:r w:rsidR="00D9124E" w:rsidRPr="0013288E">
        <w:rPr>
          <w:rFonts w:cs="Arial"/>
          <w:szCs w:val="24"/>
        </w:rPr>
        <w:t>Pharmacy</w:t>
      </w:r>
      <w:r w:rsidR="009D126E" w:rsidRPr="0013288E">
        <w:rPr>
          <w:szCs w:val="24"/>
        </w:rPr>
        <w:t xml:space="preserve"> Regulation </w:t>
      </w:r>
      <w:r w:rsidR="0013288E" w:rsidRPr="0013288E">
        <w:rPr>
          <w:szCs w:val="24"/>
        </w:rPr>
        <w:t>00001.</w:t>
      </w:r>
      <w:r w:rsidR="007930AC">
        <w:rPr>
          <w:szCs w:val="24"/>
        </w:rPr>
        <w:t>UG.1.</w:t>
      </w:r>
      <w:r w:rsidR="00BF4362">
        <w:rPr>
          <w:szCs w:val="24"/>
        </w:rPr>
        <w:t>74</w:t>
      </w:r>
      <w:r w:rsidR="009D126E" w:rsidRPr="0013288E">
        <w:t xml:space="preserve"> </w:t>
      </w:r>
      <w:r w:rsidR="009D126E">
        <w:rPr>
          <w:szCs w:val="24"/>
        </w:rPr>
        <w:t>shall apply</w:t>
      </w:r>
    </w:p>
    <w:p w14:paraId="2679A72C" w14:textId="4590D809" w:rsidR="0056055E" w:rsidRDefault="009D12BC" w:rsidP="0056055E">
      <w:pPr>
        <w:pStyle w:val="Calendar1"/>
        <w:ind w:left="2160" w:hanging="2160"/>
        <w:rPr>
          <w:rFonts w:ascii="Calibri" w:hAnsi="Calibri" w:cs="Calibri"/>
        </w:rPr>
      </w:pPr>
      <w:r>
        <w:rPr>
          <w:rFonts w:cs="Arial"/>
          <w:b/>
          <w:szCs w:val="24"/>
        </w:rPr>
        <w:t>12100.UG.286</w:t>
      </w:r>
      <w:r w:rsidR="0056055E">
        <w:rPr>
          <w:rFonts w:cs="Arial"/>
          <w:b/>
          <w:szCs w:val="24"/>
        </w:rPr>
        <w:t xml:space="preserve"> to</w:t>
      </w:r>
    </w:p>
    <w:p w14:paraId="240F1AA7" w14:textId="1C6B520D" w:rsidR="0056055E" w:rsidRPr="0056055E" w:rsidRDefault="009D12BC" w:rsidP="0056055E">
      <w:pPr>
        <w:pStyle w:val="Calendar1"/>
        <w:ind w:left="2160" w:hanging="2160"/>
        <w:rPr>
          <w:rFonts w:cs="Arial"/>
          <w:b/>
        </w:rPr>
      </w:pPr>
      <w:r>
        <w:rPr>
          <w:rFonts w:cs="Arial"/>
          <w:b/>
        </w:rPr>
        <w:t>12100.UG.316</w:t>
      </w:r>
      <w:r w:rsidR="0056055E">
        <w:rPr>
          <w:rFonts w:cs="Arial"/>
          <w:b/>
        </w:rPr>
        <w:t xml:space="preserve"> (numbers not used)</w:t>
      </w:r>
    </w:p>
    <w:p w14:paraId="727E4012" w14:textId="77777777" w:rsidR="00D9124E" w:rsidRDefault="00D9124E" w:rsidP="00D9124E">
      <w:pPr>
        <w:pStyle w:val="Calendar2"/>
      </w:pPr>
    </w:p>
    <w:p w14:paraId="706CF6B6" w14:textId="77777777" w:rsidR="00D9124E" w:rsidRDefault="00D9124E" w:rsidP="00D9124E">
      <w:pPr>
        <w:pStyle w:val="CalendarTOC3"/>
        <w:jc w:val="left"/>
        <w:rPr>
          <w:bCs/>
          <w:szCs w:val="24"/>
        </w:rPr>
      </w:pPr>
    </w:p>
    <w:p w14:paraId="1F418DD8" w14:textId="77777777" w:rsidR="00D9124E" w:rsidRDefault="00D9124E" w:rsidP="00D9124E">
      <w:pPr>
        <w:pStyle w:val="CalendarTOC3"/>
        <w:jc w:val="left"/>
        <w:rPr>
          <w:bCs/>
          <w:szCs w:val="24"/>
        </w:rPr>
      </w:pPr>
    </w:p>
    <w:p w14:paraId="30EB5656" w14:textId="77777777" w:rsidR="00D9124E" w:rsidRDefault="00D9124E" w:rsidP="00D9124E">
      <w:pPr>
        <w:pStyle w:val="CalendarTOC3"/>
        <w:jc w:val="left"/>
        <w:rPr>
          <w:bCs/>
          <w:szCs w:val="24"/>
        </w:rPr>
      </w:pPr>
    </w:p>
    <w:p w14:paraId="4F5BE3EE" w14:textId="77777777" w:rsidR="00D9124E" w:rsidRDefault="00D9124E" w:rsidP="00D9124E">
      <w:pPr>
        <w:pStyle w:val="CalendarTOC3"/>
        <w:jc w:val="left"/>
        <w:rPr>
          <w:bCs/>
          <w:szCs w:val="24"/>
        </w:rPr>
      </w:pPr>
    </w:p>
    <w:p w14:paraId="1343EE44" w14:textId="77777777" w:rsidR="00D9124E" w:rsidRDefault="00D9124E" w:rsidP="00D9124E">
      <w:pPr>
        <w:pStyle w:val="CalendarTOC3"/>
        <w:jc w:val="left"/>
        <w:rPr>
          <w:bCs/>
          <w:szCs w:val="24"/>
        </w:rPr>
      </w:pPr>
    </w:p>
    <w:p w14:paraId="30186126" w14:textId="77777777" w:rsidR="00D9124E" w:rsidRDefault="00D9124E" w:rsidP="00D9124E">
      <w:pPr>
        <w:pStyle w:val="CalendarTOC3"/>
        <w:jc w:val="left"/>
        <w:rPr>
          <w:bCs/>
          <w:szCs w:val="24"/>
        </w:rPr>
      </w:pPr>
    </w:p>
    <w:p w14:paraId="3253BC5B" w14:textId="77777777" w:rsidR="00D9124E" w:rsidRDefault="00D9124E" w:rsidP="00D9124E">
      <w:pPr>
        <w:pStyle w:val="CalendarTOC3"/>
        <w:jc w:val="left"/>
        <w:rPr>
          <w:bCs/>
          <w:szCs w:val="24"/>
        </w:rPr>
      </w:pPr>
    </w:p>
    <w:p w14:paraId="516DC8D2" w14:textId="77777777" w:rsidR="00D9124E" w:rsidRDefault="00D9124E" w:rsidP="00D9124E">
      <w:pPr>
        <w:pStyle w:val="CalendarTOC3"/>
        <w:jc w:val="left"/>
        <w:rPr>
          <w:bCs/>
          <w:szCs w:val="24"/>
        </w:rPr>
      </w:pPr>
    </w:p>
    <w:p w14:paraId="7BBE115A" w14:textId="77777777" w:rsidR="00D9124E" w:rsidRDefault="00D9124E" w:rsidP="00D9124E">
      <w:pPr>
        <w:pStyle w:val="CalendarTOC3"/>
        <w:jc w:val="left"/>
        <w:rPr>
          <w:bCs/>
          <w:szCs w:val="24"/>
        </w:rPr>
      </w:pPr>
    </w:p>
    <w:p w14:paraId="45ACAD92" w14:textId="77777777" w:rsidR="00D9124E" w:rsidRDefault="00D9124E" w:rsidP="00D9124E">
      <w:pPr>
        <w:pStyle w:val="CalendarTOC3"/>
        <w:jc w:val="left"/>
        <w:rPr>
          <w:bCs/>
          <w:szCs w:val="24"/>
        </w:rPr>
      </w:pPr>
    </w:p>
    <w:p w14:paraId="0C8B87E5" w14:textId="77777777" w:rsidR="00D9124E" w:rsidRDefault="00D9124E" w:rsidP="00D9124E">
      <w:pPr>
        <w:pStyle w:val="CalendarTOC3"/>
        <w:jc w:val="left"/>
        <w:rPr>
          <w:bCs/>
          <w:szCs w:val="24"/>
        </w:rPr>
      </w:pPr>
    </w:p>
    <w:p w14:paraId="5FE9051A" w14:textId="77777777" w:rsidR="00D9124E" w:rsidRDefault="00D9124E" w:rsidP="00D9124E">
      <w:pPr>
        <w:pStyle w:val="CalendarTOC3"/>
        <w:jc w:val="left"/>
        <w:rPr>
          <w:bCs/>
          <w:szCs w:val="24"/>
        </w:rPr>
      </w:pPr>
    </w:p>
    <w:p w14:paraId="09759708" w14:textId="77777777" w:rsidR="00D9124E" w:rsidRDefault="00D9124E" w:rsidP="00D9124E">
      <w:pPr>
        <w:pStyle w:val="CalendarTOC3"/>
        <w:jc w:val="left"/>
        <w:rPr>
          <w:bCs/>
          <w:szCs w:val="24"/>
        </w:rPr>
      </w:pPr>
    </w:p>
    <w:p w14:paraId="7F2FC68C" w14:textId="77777777" w:rsidR="00D9124E" w:rsidRDefault="00D9124E" w:rsidP="00D9124E">
      <w:pPr>
        <w:pStyle w:val="CalendarTOC3"/>
        <w:jc w:val="left"/>
        <w:rPr>
          <w:bCs/>
          <w:szCs w:val="24"/>
        </w:rPr>
      </w:pPr>
    </w:p>
    <w:p w14:paraId="66E0F559" w14:textId="77777777" w:rsidR="00D9124E" w:rsidRDefault="00D9124E" w:rsidP="00D9124E">
      <w:pPr>
        <w:pStyle w:val="CalendarTOC3"/>
        <w:jc w:val="left"/>
        <w:rPr>
          <w:bCs/>
          <w:szCs w:val="24"/>
        </w:rPr>
      </w:pPr>
    </w:p>
    <w:p w14:paraId="5F314759" w14:textId="77777777" w:rsidR="009D126E" w:rsidRDefault="009D126E" w:rsidP="00D9124E">
      <w:pPr>
        <w:pStyle w:val="CalendarTOC3"/>
        <w:jc w:val="left"/>
        <w:rPr>
          <w:bCs/>
          <w:szCs w:val="24"/>
        </w:rPr>
      </w:pPr>
    </w:p>
    <w:p w14:paraId="008B1061" w14:textId="77777777" w:rsidR="00D9124E" w:rsidRDefault="00D9124E" w:rsidP="00D9124E">
      <w:pPr>
        <w:pStyle w:val="CalendarHeader1"/>
      </w:pPr>
    </w:p>
    <w:p w14:paraId="7200140E" w14:textId="77777777" w:rsidR="00D9124E" w:rsidRDefault="00D9124E" w:rsidP="00D9124E">
      <w:pPr>
        <w:pStyle w:val="Calendar1"/>
        <w:ind w:left="0" w:firstLine="0"/>
        <w:rPr>
          <w:b/>
          <w:bCs/>
          <w:sz w:val="28"/>
        </w:rPr>
      </w:pPr>
    </w:p>
    <w:p w14:paraId="080E4D7C" w14:textId="77777777" w:rsidR="00D9124E" w:rsidRDefault="00D9124E" w:rsidP="00D9124E">
      <w:pPr>
        <w:pStyle w:val="Calendar1"/>
        <w:ind w:left="0" w:firstLine="0"/>
      </w:pPr>
    </w:p>
    <w:p w14:paraId="27BF3862" w14:textId="77777777" w:rsidR="00D9124E" w:rsidRDefault="00D9124E" w:rsidP="002D5B32">
      <w:pPr>
        <w:pStyle w:val="CalendarTOC2"/>
      </w:pPr>
    </w:p>
    <w:p w14:paraId="6DE2D320" w14:textId="77777777" w:rsidR="00D9124E" w:rsidRDefault="00D9124E" w:rsidP="002D5B32">
      <w:pPr>
        <w:pStyle w:val="CalendarTOC2"/>
      </w:pPr>
    </w:p>
    <w:p w14:paraId="31CA766D" w14:textId="77777777" w:rsidR="00D9124E" w:rsidRDefault="00D9124E" w:rsidP="002D5B32">
      <w:pPr>
        <w:pStyle w:val="CalendarTOC2"/>
      </w:pPr>
    </w:p>
    <w:p w14:paraId="3F2DFA8E" w14:textId="77777777" w:rsidR="001363AC" w:rsidRDefault="00D9124E" w:rsidP="002D5B32">
      <w:pPr>
        <w:pStyle w:val="CalendarTOC2"/>
      </w:pPr>
      <w:r>
        <w:tab/>
      </w:r>
    </w:p>
    <w:p w14:paraId="61F1F3F3" w14:textId="77777777" w:rsidR="001363AC" w:rsidRDefault="001363AC" w:rsidP="002D5B32">
      <w:pPr>
        <w:pStyle w:val="CalendarTOC2"/>
      </w:pPr>
      <w:r>
        <w:tab/>
      </w:r>
    </w:p>
    <w:p w14:paraId="1A288D5E" w14:textId="77777777" w:rsidR="001363AC" w:rsidRDefault="001363AC" w:rsidP="002D5B32">
      <w:pPr>
        <w:pStyle w:val="CalendarTOC2"/>
      </w:pPr>
    </w:p>
    <w:p w14:paraId="20C40BB1" w14:textId="77777777" w:rsidR="0013288E" w:rsidRDefault="001363AC" w:rsidP="003A4F86">
      <w:pPr>
        <w:pStyle w:val="CalendarTOC2"/>
        <w:ind w:left="2160"/>
      </w:pPr>
      <w:r>
        <w:tab/>
      </w:r>
      <w:r w:rsidR="003A4F86">
        <w:tab/>
      </w:r>
    </w:p>
    <w:p w14:paraId="1C015627" w14:textId="77777777" w:rsidR="0013288E" w:rsidRDefault="0013288E" w:rsidP="003A4F86">
      <w:pPr>
        <w:pStyle w:val="CalendarTOC2"/>
        <w:ind w:left="2160"/>
      </w:pPr>
    </w:p>
    <w:p w14:paraId="7A52C944" w14:textId="77777777" w:rsidR="0013288E" w:rsidRDefault="0013288E" w:rsidP="003A4F86">
      <w:pPr>
        <w:pStyle w:val="CalendarTOC2"/>
        <w:ind w:left="2160"/>
      </w:pPr>
    </w:p>
    <w:p w14:paraId="55003142" w14:textId="77777777" w:rsidR="0013288E" w:rsidRDefault="0013288E" w:rsidP="003A4F86">
      <w:pPr>
        <w:pStyle w:val="CalendarTOC2"/>
        <w:ind w:left="2160"/>
      </w:pPr>
    </w:p>
    <w:p w14:paraId="036E9F0D" w14:textId="77777777" w:rsidR="0013288E" w:rsidRDefault="0013288E" w:rsidP="003A4F86">
      <w:pPr>
        <w:pStyle w:val="CalendarTOC2"/>
        <w:ind w:left="2160"/>
      </w:pPr>
    </w:p>
    <w:p w14:paraId="45D862AE" w14:textId="77777777" w:rsidR="0013288E" w:rsidRDefault="0013288E" w:rsidP="003A4F86">
      <w:pPr>
        <w:pStyle w:val="CalendarTOC2"/>
        <w:ind w:left="2160"/>
      </w:pPr>
    </w:p>
    <w:p w14:paraId="194E8674" w14:textId="77777777" w:rsidR="0013288E" w:rsidRDefault="0013288E" w:rsidP="003A4F86">
      <w:pPr>
        <w:pStyle w:val="CalendarTOC2"/>
        <w:ind w:left="2160"/>
      </w:pPr>
    </w:p>
    <w:p w14:paraId="7488D06D" w14:textId="77777777" w:rsidR="0013288E" w:rsidRDefault="0013288E" w:rsidP="003A4F86">
      <w:pPr>
        <w:pStyle w:val="CalendarTOC2"/>
        <w:ind w:left="2160"/>
      </w:pPr>
    </w:p>
    <w:p w14:paraId="3FB0DFF5" w14:textId="77777777" w:rsidR="0013288E" w:rsidRDefault="0013288E" w:rsidP="003A4F86">
      <w:pPr>
        <w:pStyle w:val="CalendarTOC2"/>
        <w:ind w:left="2160"/>
      </w:pPr>
    </w:p>
    <w:p w14:paraId="7F8C854E" w14:textId="77777777" w:rsidR="0013288E" w:rsidRDefault="0013288E" w:rsidP="003A4F86">
      <w:pPr>
        <w:pStyle w:val="CalendarTOC2"/>
        <w:ind w:left="2160"/>
      </w:pPr>
    </w:p>
    <w:p w14:paraId="4CE2F03B" w14:textId="77777777" w:rsidR="0013288E" w:rsidRDefault="0013288E" w:rsidP="003A4F86">
      <w:pPr>
        <w:pStyle w:val="CalendarTOC2"/>
        <w:ind w:left="2160"/>
      </w:pPr>
    </w:p>
    <w:p w14:paraId="72B1B474" w14:textId="1E2F1089" w:rsidR="0013288E" w:rsidRDefault="0013288E" w:rsidP="005322F3">
      <w:pPr>
        <w:pStyle w:val="CalendarTOC2"/>
        <w:ind w:left="0" w:firstLine="0"/>
      </w:pPr>
    </w:p>
    <w:p w14:paraId="2664C020" w14:textId="77777777" w:rsidR="0013288E" w:rsidRDefault="0013288E" w:rsidP="0056055E">
      <w:pPr>
        <w:pStyle w:val="CalendarTOC2"/>
        <w:ind w:left="0" w:firstLine="0"/>
      </w:pPr>
    </w:p>
    <w:p w14:paraId="6A6B5C4B" w14:textId="03BD2045" w:rsidR="0056608B" w:rsidRDefault="0056608B" w:rsidP="0056608B">
      <w:pPr>
        <w:pStyle w:val="CalendarTOC3"/>
        <w:ind w:left="2160"/>
        <w:rPr>
          <w:sz w:val="32"/>
          <w:szCs w:val="32"/>
        </w:rPr>
      </w:pPr>
      <w:r w:rsidRPr="0056608B">
        <w:rPr>
          <w:sz w:val="32"/>
          <w:szCs w:val="32"/>
        </w:rPr>
        <w:t>STRATHCLYDE INSTITUTE OF PHARMACY AND BIOMEDICAL SCIENCES</w:t>
      </w:r>
    </w:p>
    <w:p w14:paraId="022B5A61" w14:textId="7CE8805D" w:rsidR="0013288E" w:rsidRDefault="0013288E" w:rsidP="003A4F86">
      <w:pPr>
        <w:pStyle w:val="CalendarTOC2"/>
        <w:ind w:left="2160"/>
      </w:pPr>
    </w:p>
    <w:p w14:paraId="59E3DA7E" w14:textId="16B8E1C6" w:rsidR="00986084" w:rsidRDefault="0013288E" w:rsidP="005B5498">
      <w:pPr>
        <w:pStyle w:val="CalendarTOC2"/>
        <w:ind w:left="2160"/>
      </w:pPr>
      <w:r>
        <w:tab/>
      </w:r>
      <w:r>
        <w:tab/>
      </w:r>
    </w:p>
    <w:p w14:paraId="1541E7EC" w14:textId="1EDD982B" w:rsidR="0020526E" w:rsidRPr="00AA375A" w:rsidRDefault="0056608B" w:rsidP="00EB7916">
      <w:pPr>
        <w:pStyle w:val="CalendarHeader1"/>
        <w:ind w:firstLine="720"/>
      </w:pPr>
      <w:r w:rsidRPr="00AA375A">
        <w:t xml:space="preserve">BIOSCIENCE WITH TEACHING </w:t>
      </w:r>
    </w:p>
    <w:p w14:paraId="1C6AFB8A" w14:textId="77777777" w:rsidR="0020526E" w:rsidRPr="00AA375A" w:rsidRDefault="0020526E" w:rsidP="00EB7916">
      <w:pPr>
        <w:pStyle w:val="CalendarTOC3"/>
        <w:ind w:firstLine="720"/>
      </w:pPr>
      <w:bookmarkStart w:id="190" w:name="_Toc332102156"/>
      <w:bookmarkStart w:id="191" w:name="BSc_Honours_in_Bioscience_with_Teaching"/>
      <w:r>
        <w:t>BSc</w:t>
      </w:r>
      <w:r w:rsidRPr="00AA375A">
        <w:t xml:space="preserve"> with Honours in Bioscience with Teaching</w:t>
      </w:r>
      <w:bookmarkEnd w:id="190"/>
      <w:r w:rsidR="005D144A">
        <w:fldChar w:fldCharType="begin"/>
      </w:r>
      <w:r w:rsidR="007E6ED0">
        <w:instrText xml:space="preserve"> XE "</w:instrText>
      </w:r>
      <w:r w:rsidR="007E6ED0" w:rsidRPr="00032C1C">
        <w:instrText>Bioscience with Teaching (BSc Hons</w:instrText>
      </w:r>
      <w:r w:rsidR="002A5393">
        <w:instrText>, BSc</w:instrText>
      </w:r>
      <w:r w:rsidR="007E6ED0" w:rsidRPr="00032C1C">
        <w:instrText>)</w:instrText>
      </w:r>
      <w:r w:rsidR="007E6ED0">
        <w:instrText xml:space="preserve">" </w:instrText>
      </w:r>
      <w:r w:rsidR="005D144A">
        <w:fldChar w:fldCharType="end"/>
      </w:r>
      <w:r w:rsidRPr="00AA375A">
        <w:t xml:space="preserve"> </w:t>
      </w:r>
    </w:p>
    <w:p w14:paraId="4F409674" w14:textId="77777777" w:rsidR="0020526E" w:rsidRDefault="0020526E" w:rsidP="00EB7916">
      <w:pPr>
        <w:pStyle w:val="CalendarHeader2"/>
        <w:ind w:firstLine="0"/>
      </w:pPr>
      <w:bookmarkStart w:id="192" w:name="BSc_in_Bioscience_with_Teaching"/>
      <w:bookmarkEnd w:id="191"/>
      <w:r>
        <w:t>B</w:t>
      </w:r>
      <w:r w:rsidRPr="00AA375A">
        <w:t>Sc in Bioscience with Teaching</w:t>
      </w:r>
    </w:p>
    <w:bookmarkEnd w:id="192"/>
    <w:p w14:paraId="7BD8B841" w14:textId="77777777" w:rsidR="007E6ED0" w:rsidRDefault="007E6ED0" w:rsidP="0020526E">
      <w:pPr>
        <w:pStyle w:val="CalendarHeader2"/>
      </w:pPr>
    </w:p>
    <w:p w14:paraId="442186D4" w14:textId="77777777" w:rsidR="00B8266F" w:rsidRPr="00AA375A" w:rsidRDefault="00B8266F" w:rsidP="0020526E">
      <w:pPr>
        <w:pStyle w:val="CalendarHeader2"/>
      </w:pPr>
      <w:r>
        <w:tab/>
        <w:t xml:space="preserve">Course Regulations </w:t>
      </w:r>
    </w:p>
    <w:p w14:paraId="553E5E89" w14:textId="6CD8D07D" w:rsidR="0020526E" w:rsidRPr="00AA375A" w:rsidRDefault="00EB7916" w:rsidP="00B8266F">
      <w:pPr>
        <w:pStyle w:val="Calendar2"/>
        <w:ind w:left="2160"/>
      </w:pPr>
      <w:r>
        <w:tab/>
      </w:r>
      <w:r w:rsidR="0020526E" w:rsidRPr="00AA375A">
        <w:t xml:space="preserve">[These regulations are to be read in conjunction with Regulation </w:t>
      </w:r>
      <w:r w:rsidR="00B8266F">
        <w:t xml:space="preserve">     </w:t>
      </w:r>
      <w:r w:rsidR="00BF4362">
        <w:t xml:space="preserve">                      00001.UG</w:t>
      </w:r>
      <w:r w:rsidR="0020526E" w:rsidRPr="00AA375A">
        <w:t>]</w:t>
      </w:r>
    </w:p>
    <w:p w14:paraId="54BDA0B5" w14:textId="77777777" w:rsidR="0020526E" w:rsidRPr="00AA375A" w:rsidRDefault="00EB7916" w:rsidP="0020526E">
      <w:pPr>
        <w:pStyle w:val="Calendar2"/>
      </w:pPr>
      <w:r>
        <w:tab/>
      </w:r>
    </w:p>
    <w:p w14:paraId="09CB3206" w14:textId="4F042374" w:rsidR="0020526E" w:rsidRPr="00AA375A" w:rsidRDefault="009D12BC" w:rsidP="00E2469C">
      <w:pPr>
        <w:pStyle w:val="CalendarHeader2"/>
        <w:ind w:left="0" w:firstLine="0"/>
      </w:pPr>
      <w:r>
        <w:t>12100.UG.317</w:t>
      </w:r>
      <w:r w:rsidR="00E2469C">
        <w:tab/>
      </w:r>
      <w:r w:rsidR="0020526E" w:rsidRPr="00AA375A">
        <w:t>Status of the Courses</w:t>
      </w:r>
    </w:p>
    <w:p w14:paraId="534AC3BB" w14:textId="77777777" w:rsidR="0020526E" w:rsidRPr="00AA375A" w:rsidRDefault="0020526E" w:rsidP="00EB7916">
      <w:pPr>
        <w:pStyle w:val="Calendar1"/>
        <w:ind w:left="2160"/>
      </w:pPr>
      <w:r w:rsidRPr="00AA375A">
        <w:tab/>
      </w:r>
      <w:r w:rsidR="00EB7916">
        <w:tab/>
      </w:r>
      <w:r w:rsidRPr="00AA375A">
        <w:t>The courses are offered at degree level only, as four year (full-time) courses.  All students are admitted in the first instance as Honours students. Transfer to a BSc degree in Biological Sciences or in Biomedical Sciences is possible at any time, subject to satisfying the appropriate progress regulations.</w:t>
      </w:r>
    </w:p>
    <w:p w14:paraId="7643B592" w14:textId="77777777" w:rsidR="0020526E" w:rsidRPr="00AA375A" w:rsidRDefault="0020526E" w:rsidP="0020526E">
      <w:pPr>
        <w:pStyle w:val="Calendar2"/>
      </w:pPr>
      <w:r w:rsidRPr="00AA375A">
        <w:tab/>
      </w:r>
    </w:p>
    <w:p w14:paraId="1E999DAC" w14:textId="0B44DCB0" w:rsidR="0020526E" w:rsidRPr="00AA375A" w:rsidRDefault="009D12BC" w:rsidP="00E2469C">
      <w:pPr>
        <w:pStyle w:val="CalendarHeader2"/>
        <w:ind w:left="0" w:firstLine="0"/>
      </w:pPr>
      <w:r>
        <w:t>12100.UG.318</w:t>
      </w:r>
      <w:r w:rsidR="00E2469C">
        <w:tab/>
      </w:r>
      <w:r w:rsidR="0020526E" w:rsidRPr="00AA375A">
        <w:t>Mode of Study</w:t>
      </w:r>
    </w:p>
    <w:p w14:paraId="06429E3D" w14:textId="77777777" w:rsidR="0020526E" w:rsidRPr="00AA375A" w:rsidRDefault="0020526E" w:rsidP="0020526E">
      <w:pPr>
        <w:pStyle w:val="Calendar1"/>
      </w:pPr>
      <w:r w:rsidRPr="00AA375A">
        <w:tab/>
      </w:r>
      <w:r w:rsidR="00EB7916">
        <w:tab/>
      </w:r>
      <w:r w:rsidRPr="00AA375A">
        <w:t>The courses are available by full-time study only.</w:t>
      </w:r>
    </w:p>
    <w:p w14:paraId="44BD39F7" w14:textId="77777777" w:rsidR="0020526E" w:rsidRPr="00AA375A" w:rsidRDefault="0020526E" w:rsidP="0020526E">
      <w:pPr>
        <w:pStyle w:val="Calendar2"/>
      </w:pPr>
    </w:p>
    <w:p w14:paraId="2A658E3A" w14:textId="50822954" w:rsidR="0020526E" w:rsidRPr="00AA375A" w:rsidRDefault="009D12BC" w:rsidP="00E2469C">
      <w:pPr>
        <w:pStyle w:val="CalendarHeader2"/>
        <w:ind w:left="0" w:firstLine="0"/>
      </w:pPr>
      <w:r>
        <w:t>12100.UG.319</w:t>
      </w:r>
      <w:r w:rsidR="00E2469C">
        <w:tab/>
      </w:r>
      <w:r w:rsidR="0020526E" w:rsidRPr="00AA375A">
        <w:t>Place of Study</w:t>
      </w:r>
    </w:p>
    <w:p w14:paraId="150E0437" w14:textId="77777777" w:rsidR="0020526E" w:rsidRPr="00AA375A" w:rsidRDefault="0020526E" w:rsidP="0020526E">
      <w:pPr>
        <w:pStyle w:val="Calendar1"/>
      </w:pPr>
      <w:r w:rsidRPr="00AA375A">
        <w:tab/>
      </w:r>
      <w:r w:rsidR="00EB7916">
        <w:tab/>
      </w:r>
      <w:r w:rsidRPr="00AA375A">
        <w:t xml:space="preserve">The School Experience classes will involve placements in schools.  </w:t>
      </w:r>
    </w:p>
    <w:p w14:paraId="55C46DD9" w14:textId="77777777" w:rsidR="0020526E" w:rsidRPr="00AA375A" w:rsidRDefault="0020526E" w:rsidP="0020526E">
      <w:pPr>
        <w:pStyle w:val="Calendar2"/>
        <w:rPr>
          <w:highlight w:val="yellow"/>
        </w:rPr>
      </w:pPr>
    </w:p>
    <w:p w14:paraId="6BB6FCB0" w14:textId="77777777" w:rsidR="0020526E" w:rsidRPr="00AA375A" w:rsidRDefault="0020526E" w:rsidP="00EB7916">
      <w:pPr>
        <w:pStyle w:val="CalendarHeader2"/>
        <w:ind w:firstLine="0"/>
      </w:pPr>
      <w:r w:rsidRPr="00AA375A">
        <w:t>Curriculum</w:t>
      </w:r>
    </w:p>
    <w:p w14:paraId="6608EA7D" w14:textId="780F9BDD" w:rsidR="0020526E" w:rsidRPr="00AA375A" w:rsidRDefault="009D12BC" w:rsidP="00E2469C">
      <w:pPr>
        <w:pStyle w:val="CalendarHeader2"/>
        <w:ind w:left="0" w:firstLine="0"/>
      </w:pPr>
      <w:r>
        <w:t>12100.UG.320</w:t>
      </w:r>
      <w:r w:rsidR="00E2469C">
        <w:tab/>
      </w:r>
      <w:r w:rsidR="0020526E" w:rsidRPr="00AA375A">
        <w:t>First Year</w:t>
      </w:r>
    </w:p>
    <w:p w14:paraId="7F18B5AB" w14:textId="77777777" w:rsidR="0020526E" w:rsidRPr="00AA375A" w:rsidRDefault="0020526E" w:rsidP="00EB7916">
      <w:pPr>
        <w:pStyle w:val="Calendar1"/>
        <w:ind w:left="2160"/>
      </w:pPr>
      <w:r w:rsidRPr="00AA375A">
        <w:tab/>
      </w:r>
      <w:r w:rsidR="00EB7916">
        <w:tab/>
      </w:r>
      <w:r w:rsidRPr="00AA375A">
        <w:t>All students shall undertake classes amou</w:t>
      </w:r>
      <w:r w:rsidR="007E42CC">
        <w:t>nting to 120 credits as follows</w:t>
      </w:r>
    </w:p>
    <w:p w14:paraId="71FE4F6A" w14:textId="77777777" w:rsidR="0020526E" w:rsidRPr="00AA375A" w:rsidRDefault="00EB7916" w:rsidP="0020526E">
      <w:pPr>
        <w:pStyle w:val="Calendar2"/>
      </w:pPr>
      <w:r>
        <w:tab/>
      </w:r>
    </w:p>
    <w:p w14:paraId="44397DBC" w14:textId="77777777" w:rsidR="0020526E" w:rsidRDefault="00B8266F" w:rsidP="0020526E">
      <w:pPr>
        <w:pStyle w:val="Curriculum2"/>
      </w:pPr>
      <w:r>
        <w:t xml:space="preserve">           </w:t>
      </w:r>
      <w:r w:rsidR="0020526E" w:rsidRPr="00AA375A">
        <w:t xml:space="preserve">Compulsory Classes </w:t>
      </w:r>
      <w:r w:rsidR="0020526E" w:rsidRPr="00AA375A">
        <w:tab/>
        <w:t xml:space="preserve">Level </w:t>
      </w:r>
      <w:r w:rsidR="0020526E" w:rsidRPr="00AA375A">
        <w:tab/>
        <w:t>Credits</w:t>
      </w:r>
    </w:p>
    <w:p w14:paraId="6C99623F" w14:textId="77777777" w:rsidR="00E34080" w:rsidRPr="00AA375A" w:rsidRDefault="00E34080" w:rsidP="0020526E">
      <w:pPr>
        <w:pStyle w:val="Curriculum2"/>
      </w:pPr>
    </w:p>
    <w:p w14:paraId="535AF9A1" w14:textId="77777777" w:rsidR="0020526E" w:rsidRPr="00AA375A" w:rsidRDefault="00B8266F" w:rsidP="0020526E">
      <w:pPr>
        <w:pStyle w:val="Curriculum2"/>
      </w:pPr>
      <w:r>
        <w:t xml:space="preserve">            BM 101     </w:t>
      </w:r>
      <w:r w:rsidR="0020526E" w:rsidRPr="00AA375A">
        <w:t>Foundation Bioscience and Statistics</w:t>
      </w:r>
      <w:r w:rsidR="0020526E" w:rsidRPr="00AA375A">
        <w:tab/>
        <w:t>1</w:t>
      </w:r>
      <w:r w:rsidR="0020526E" w:rsidRPr="00AA375A">
        <w:tab/>
        <w:t>20</w:t>
      </w:r>
    </w:p>
    <w:p w14:paraId="6427814F" w14:textId="77777777" w:rsidR="0020526E" w:rsidRPr="00AA375A" w:rsidRDefault="00B8266F" w:rsidP="0020526E">
      <w:pPr>
        <w:pStyle w:val="Curriculum2"/>
      </w:pPr>
      <w:r>
        <w:t xml:space="preserve">            BM 102     </w:t>
      </w:r>
      <w:r w:rsidR="0020526E" w:rsidRPr="00AA375A">
        <w:t>Molecular Bioscience</w:t>
      </w:r>
      <w:r w:rsidR="0020526E" w:rsidRPr="00AA375A">
        <w:tab/>
        <w:t>1</w:t>
      </w:r>
      <w:r w:rsidR="0020526E" w:rsidRPr="00AA375A">
        <w:tab/>
        <w:t>20</w:t>
      </w:r>
    </w:p>
    <w:p w14:paraId="5A989C26" w14:textId="77777777" w:rsidR="0020526E" w:rsidRPr="00AA375A" w:rsidRDefault="00B8266F" w:rsidP="0020526E">
      <w:pPr>
        <w:pStyle w:val="Curriculum2"/>
      </w:pPr>
      <w:r>
        <w:t xml:space="preserve">            BM 103     </w:t>
      </w:r>
      <w:r w:rsidR="0020526E" w:rsidRPr="00AA375A">
        <w:t>Biology of Organisms</w:t>
      </w:r>
      <w:r w:rsidR="0020526E" w:rsidRPr="00AA375A">
        <w:tab/>
        <w:t>1</w:t>
      </w:r>
      <w:r w:rsidR="0020526E" w:rsidRPr="00AA375A">
        <w:tab/>
        <w:t>20</w:t>
      </w:r>
    </w:p>
    <w:p w14:paraId="2BAB3F96" w14:textId="77777777" w:rsidR="00B8266F" w:rsidRDefault="00B8266F" w:rsidP="0020526E">
      <w:pPr>
        <w:pStyle w:val="Curriculum2"/>
      </w:pPr>
      <w:r>
        <w:t xml:space="preserve">            BM 104     </w:t>
      </w:r>
      <w:r w:rsidR="0020526E" w:rsidRPr="00AA375A">
        <w:t xml:space="preserve">Practical Bioscience and Skills </w:t>
      </w:r>
    </w:p>
    <w:p w14:paraId="63B338E7" w14:textId="77777777" w:rsidR="0020526E" w:rsidRPr="00AA375A" w:rsidRDefault="00B8266F" w:rsidP="0020526E">
      <w:pPr>
        <w:pStyle w:val="Curriculum2"/>
      </w:pPr>
      <w:r>
        <w:tab/>
        <w:t xml:space="preserve">        </w:t>
      </w:r>
      <w:r w:rsidR="0020526E" w:rsidRPr="00AA375A">
        <w:t>Development 1</w:t>
      </w:r>
      <w:r w:rsidR="0020526E" w:rsidRPr="00AA375A">
        <w:tab/>
        <w:t>1</w:t>
      </w:r>
      <w:r w:rsidR="0020526E" w:rsidRPr="00AA375A">
        <w:tab/>
        <w:t>20</w:t>
      </w:r>
    </w:p>
    <w:p w14:paraId="6D9AE6D5" w14:textId="77777777" w:rsidR="0020526E" w:rsidRPr="00AA375A" w:rsidRDefault="00B8266F" w:rsidP="0020526E">
      <w:pPr>
        <w:pStyle w:val="Curriculum2"/>
      </w:pPr>
      <w:r>
        <w:t xml:space="preserve">            CH 105     </w:t>
      </w:r>
      <w:r w:rsidR="0020526E" w:rsidRPr="00AA375A">
        <w:t>Chemistry for Bioscience</w:t>
      </w:r>
      <w:r w:rsidR="0020526E" w:rsidRPr="00AA375A">
        <w:tab/>
        <w:t>1</w:t>
      </w:r>
      <w:r w:rsidR="0020526E" w:rsidRPr="00AA375A">
        <w:tab/>
        <w:t>20</w:t>
      </w:r>
    </w:p>
    <w:p w14:paraId="6A966F50" w14:textId="77777777" w:rsidR="0020526E" w:rsidRPr="00AA375A" w:rsidRDefault="0020526E" w:rsidP="0020526E">
      <w:pPr>
        <w:pStyle w:val="Calendar2"/>
      </w:pPr>
    </w:p>
    <w:p w14:paraId="28394CAC" w14:textId="77777777" w:rsidR="0020526E" w:rsidRPr="00AA375A" w:rsidRDefault="00B8266F" w:rsidP="0020526E">
      <w:pPr>
        <w:pStyle w:val="Curriculum2"/>
      </w:pPr>
      <w:r>
        <w:t xml:space="preserve">            </w:t>
      </w:r>
      <w:r w:rsidR="0020526E" w:rsidRPr="00AA375A">
        <w:t xml:space="preserve">Elective Classes </w:t>
      </w:r>
      <w:r w:rsidR="0020526E" w:rsidRPr="00AA375A">
        <w:tab/>
      </w:r>
      <w:r w:rsidR="0020526E" w:rsidRPr="00AA375A">
        <w:tab/>
        <w:t>20</w:t>
      </w:r>
    </w:p>
    <w:p w14:paraId="393F1895" w14:textId="77777777" w:rsidR="0020526E" w:rsidRPr="00AA375A" w:rsidRDefault="0020526E" w:rsidP="0020526E">
      <w:pPr>
        <w:pStyle w:val="Calendar2"/>
      </w:pPr>
    </w:p>
    <w:p w14:paraId="449EEB83" w14:textId="77777777" w:rsidR="00FC4280" w:rsidRDefault="00FC4280" w:rsidP="0020526E">
      <w:pPr>
        <w:pStyle w:val="CalendarHeader2"/>
      </w:pPr>
    </w:p>
    <w:p w14:paraId="1FBDE333" w14:textId="38A2FC6E" w:rsidR="0020526E" w:rsidRPr="00AA375A" w:rsidRDefault="009D12BC" w:rsidP="00E2469C">
      <w:pPr>
        <w:pStyle w:val="CalendarHeader2"/>
        <w:ind w:left="0" w:firstLine="0"/>
      </w:pPr>
      <w:r>
        <w:t>12100.UG.321</w:t>
      </w:r>
      <w:r w:rsidR="00E2469C">
        <w:tab/>
      </w:r>
      <w:r w:rsidR="0020526E" w:rsidRPr="00AA375A">
        <w:t>Second Year</w:t>
      </w:r>
    </w:p>
    <w:p w14:paraId="52C1D080" w14:textId="77777777" w:rsidR="0020526E" w:rsidRPr="00AA375A" w:rsidRDefault="0020526E" w:rsidP="00B8266F">
      <w:pPr>
        <w:pStyle w:val="Calendar1"/>
        <w:ind w:left="2160"/>
      </w:pPr>
      <w:r w:rsidRPr="00AA375A">
        <w:tab/>
      </w:r>
      <w:r w:rsidR="00B8266F">
        <w:tab/>
      </w:r>
      <w:r w:rsidRPr="00AA375A">
        <w:t>All students shall undertake classes amou</w:t>
      </w:r>
      <w:r w:rsidR="007E42CC">
        <w:t>nting to 120 credits as follows</w:t>
      </w:r>
    </w:p>
    <w:p w14:paraId="7068A872" w14:textId="77777777" w:rsidR="0020526E" w:rsidRPr="00AA375A" w:rsidRDefault="0020526E" w:rsidP="0020526E">
      <w:pPr>
        <w:pStyle w:val="Calendar2"/>
      </w:pPr>
    </w:p>
    <w:p w14:paraId="7A131778" w14:textId="77777777" w:rsidR="0020526E" w:rsidRDefault="00B8266F" w:rsidP="0020526E">
      <w:pPr>
        <w:pStyle w:val="Curriculum2"/>
      </w:pPr>
      <w:r>
        <w:t xml:space="preserve">           </w:t>
      </w:r>
      <w:r w:rsidR="0020526E" w:rsidRPr="00AA375A">
        <w:t>Compulsory Classes</w:t>
      </w:r>
      <w:r w:rsidR="0020526E" w:rsidRPr="00AA375A">
        <w:tab/>
        <w:t xml:space="preserve">Level </w:t>
      </w:r>
      <w:r w:rsidR="0020526E" w:rsidRPr="00AA375A">
        <w:tab/>
        <w:t>Credits</w:t>
      </w:r>
    </w:p>
    <w:p w14:paraId="497852C0" w14:textId="77777777" w:rsidR="00E34080" w:rsidRPr="00AA375A" w:rsidRDefault="00E34080" w:rsidP="0020526E">
      <w:pPr>
        <w:pStyle w:val="Curriculum2"/>
      </w:pPr>
    </w:p>
    <w:p w14:paraId="280B68D7" w14:textId="1EF7DE59" w:rsidR="0020526E" w:rsidRPr="00AA375A" w:rsidRDefault="00E2469C" w:rsidP="0020526E">
      <w:pPr>
        <w:pStyle w:val="Curriculum2"/>
      </w:pPr>
      <w:r>
        <w:t xml:space="preserve">           </w:t>
      </w:r>
      <w:r w:rsidR="00DA41CF">
        <w:t xml:space="preserve"> </w:t>
      </w:r>
      <w:r w:rsidR="00B8266F">
        <w:t xml:space="preserve">BM 201     </w:t>
      </w:r>
      <w:r w:rsidR="0020526E" w:rsidRPr="00AA375A">
        <w:t>Introduction to Infection and Immunity</w:t>
      </w:r>
      <w:r w:rsidR="0020526E" w:rsidRPr="00AA375A">
        <w:tab/>
        <w:t>2</w:t>
      </w:r>
      <w:r w:rsidR="0020526E" w:rsidRPr="00AA375A">
        <w:tab/>
        <w:t>20</w:t>
      </w:r>
    </w:p>
    <w:p w14:paraId="58C1D8D2" w14:textId="77777777" w:rsidR="0020526E" w:rsidRPr="00AA375A" w:rsidRDefault="00B8266F" w:rsidP="0020526E">
      <w:pPr>
        <w:pStyle w:val="Curriculum2"/>
      </w:pPr>
      <w:r>
        <w:t xml:space="preserve">            BM 202     </w:t>
      </w:r>
      <w:r w:rsidR="0020526E" w:rsidRPr="00AA375A">
        <w:t>Nutritional Biochemistry and Metabolism</w:t>
      </w:r>
      <w:r w:rsidR="0020526E" w:rsidRPr="00AA375A">
        <w:tab/>
        <w:t>2</w:t>
      </w:r>
      <w:r w:rsidR="0020526E" w:rsidRPr="00AA375A">
        <w:tab/>
        <w:t>20</w:t>
      </w:r>
    </w:p>
    <w:p w14:paraId="1FA7CC87" w14:textId="77777777" w:rsidR="0020526E" w:rsidRPr="00AA375A" w:rsidRDefault="00B8266F" w:rsidP="0020526E">
      <w:pPr>
        <w:pStyle w:val="Curriculum2"/>
      </w:pPr>
      <w:r>
        <w:t xml:space="preserve">            BM 203     </w:t>
      </w:r>
      <w:r w:rsidR="0020526E" w:rsidRPr="00AA375A">
        <w:t>Cell and Molecular Biology</w:t>
      </w:r>
      <w:r w:rsidR="0020526E" w:rsidRPr="00AA375A">
        <w:tab/>
        <w:t>2</w:t>
      </w:r>
      <w:r w:rsidR="0020526E" w:rsidRPr="00AA375A">
        <w:tab/>
        <w:t>20</w:t>
      </w:r>
    </w:p>
    <w:p w14:paraId="035E2187" w14:textId="77777777" w:rsidR="00B8266F" w:rsidRDefault="00B8266F" w:rsidP="0020526E">
      <w:pPr>
        <w:pStyle w:val="Curriculum2"/>
      </w:pPr>
      <w:r>
        <w:t xml:space="preserve">            BM 204     </w:t>
      </w:r>
      <w:r w:rsidR="0020526E" w:rsidRPr="00AA375A">
        <w:t xml:space="preserve">Practical Bioscience and Skills </w:t>
      </w:r>
    </w:p>
    <w:p w14:paraId="4D38DA49" w14:textId="77777777" w:rsidR="0020526E" w:rsidRPr="00AA375A" w:rsidRDefault="00B8266F" w:rsidP="0020526E">
      <w:pPr>
        <w:pStyle w:val="Curriculum2"/>
      </w:pPr>
      <w:r>
        <w:tab/>
        <w:t xml:space="preserve">        </w:t>
      </w:r>
      <w:r w:rsidR="0020526E" w:rsidRPr="00AA375A">
        <w:t>Development 2</w:t>
      </w:r>
      <w:r w:rsidR="0020526E" w:rsidRPr="00AA375A">
        <w:tab/>
        <w:t>2</w:t>
      </w:r>
      <w:r w:rsidR="0020526E" w:rsidRPr="00AA375A">
        <w:tab/>
        <w:t>20</w:t>
      </w:r>
    </w:p>
    <w:p w14:paraId="191AFCBC" w14:textId="77777777" w:rsidR="0020526E" w:rsidRPr="00AA375A" w:rsidRDefault="00B8266F" w:rsidP="0020526E">
      <w:pPr>
        <w:pStyle w:val="Curriculum2"/>
      </w:pPr>
      <w:r>
        <w:t xml:space="preserve">            BM 205     </w:t>
      </w:r>
      <w:r w:rsidR="0020526E" w:rsidRPr="00AA375A">
        <w:t>Human Physiology</w:t>
      </w:r>
      <w:r w:rsidR="0020526E" w:rsidRPr="00AA375A">
        <w:tab/>
        <w:t>2</w:t>
      </w:r>
      <w:r w:rsidR="0020526E" w:rsidRPr="00AA375A">
        <w:tab/>
        <w:t>20</w:t>
      </w:r>
    </w:p>
    <w:p w14:paraId="3B5E8673" w14:textId="77777777" w:rsidR="0020526E" w:rsidRPr="00AA375A" w:rsidRDefault="00B8266F" w:rsidP="0020526E">
      <w:pPr>
        <w:pStyle w:val="Curriculum2"/>
      </w:pPr>
      <w:r>
        <w:t xml:space="preserve">            CH 201     </w:t>
      </w:r>
      <w:r w:rsidR="0020526E" w:rsidRPr="00AA375A">
        <w:t xml:space="preserve">Bio-organic Chemistry </w:t>
      </w:r>
      <w:r w:rsidR="0020526E" w:rsidRPr="00AA375A">
        <w:tab/>
        <w:t>2</w:t>
      </w:r>
      <w:r w:rsidR="0020526E" w:rsidRPr="00AA375A">
        <w:tab/>
        <w:t>20</w:t>
      </w:r>
    </w:p>
    <w:p w14:paraId="3458AE90" w14:textId="77777777" w:rsidR="0020526E" w:rsidRPr="00AA375A" w:rsidRDefault="0020526E" w:rsidP="000D7179">
      <w:pPr>
        <w:pStyle w:val="Calendar2"/>
        <w:ind w:left="1430"/>
        <w:rPr>
          <w:rFonts w:cs="Arial"/>
          <w:i/>
          <w:sz w:val="22"/>
          <w:szCs w:val="22"/>
          <w:highlight w:val="yellow"/>
        </w:rPr>
      </w:pPr>
    </w:p>
    <w:p w14:paraId="492D9A69" w14:textId="33FC1FDD" w:rsidR="0020526E" w:rsidRPr="00AA375A" w:rsidRDefault="009D12BC" w:rsidP="00E2469C">
      <w:pPr>
        <w:pStyle w:val="CalendarHeader2"/>
        <w:ind w:left="0" w:firstLine="0"/>
      </w:pPr>
      <w:r>
        <w:t>12100.UG.322</w:t>
      </w:r>
      <w:r w:rsidR="00E2469C">
        <w:tab/>
      </w:r>
      <w:r w:rsidR="0020526E" w:rsidRPr="00AA375A">
        <w:t xml:space="preserve">Third Year </w:t>
      </w:r>
    </w:p>
    <w:p w14:paraId="75898EA6" w14:textId="77777777" w:rsidR="0020526E" w:rsidRPr="00AA375A" w:rsidRDefault="0020526E" w:rsidP="00E2469C">
      <w:pPr>
        <w:pStyle w:val="Calendar1"/>
        <w:ind w:left="2160" w:firstLine="0"/>
      </w:pPr>
      <w:r w:rsidRPr="00AA375A">
        <w:t>All students shall undertake classes amou</w:t>
      </w:r>
      <w:r w:rsidR="00366069">
        <w:t>nting to 120 credits as follows</w:t>
      </w:r>
    </w:p>
    <w:p w14:paraId="393274B6" w14:textId="77777777" w:rsidR="0020526E" w:rsidRPr="00AA375A" w:rsidRDefault="0020526E" w:rsidP="0020526E">
      <w:pPr>
        <w:pStyle w:val="Calendar2"/>
      </w:pPr>
    </w:p>
    <w:p w14:paraId="5FB42E13" w14:textId="77777777" w:rsidR="0020526E" w:rsidRDefault="00B8266F" w:rsidP="0020526E">
      <w:pPr>
        <w:pStyle w:val="Curriculum2"/>
      </w:pPr>
      <w:r>
        <w:t xml:space="preserve">          </w:t>
      </w:r>
      <w:r w:rsidR="00E2469C">
        <w:t xml:space="preserve"> </w:t>
      </w:r>
      <w:r w:rsidR="0020526E" w:rsidRPr="00AA375A">
        <w:t xml:space="preserve">Compulsory Classes </w:t>
      </w:r>
      <w:r w:rsidR="0020526E" w:rsidRPr="00AA375A">
        <w:tab/>
        <w:t>Level</w:t>
      </w:r>
      <w:r w:rsidR="0020526E" w:rsidRPr="00AA375A">
        <w:tab/>
        <w:t>Credits</w:t>
      </w:r>
    </w:p>
    <w:p w14:paraId="1E588571" w14:textId="77777777" w:rsidR="00E34080" w:rsidRPr="00AA375A" w:rsidRDefault="00E34080" w:rsidP="0020526E">
      <w:pPr>
        <w:pStyle w:val="Curriculum2"/>
      </w:pPr>
    </w:p>
    <w:p w14:paraId="4504012A" w14:textId="77777777" w:rsidR="0020526E" w:rsidRPr="00AA375A" w:rsidRDefault="003654A4" w:rsidP="0020526E">
      <w:pPr>
        <w:pStyle w:val="Curriculum2"/>
      </w:pPr>
      <w:r>
        <w:t xml:space="preserve">           BM 303     </w:t>
      </w:r>
      <w:r w:rsidR="0020526E" w:rsidRPr="00AA375A">
        <w:t>Fundamental Microbiology</w:t>
      </w:r>
      <w:r w:rsidR="0020526E" w:rsidRPr="00AA375A">
        <w:tab/>
        <w:t>3</w:t>
      </w:r>
      <w:r w:rsidR="0020526E" w:rsidRPr="00AA375A">
        <w:tab/>
        <w:t>20</w:t>
      </w:r>
    </w:p>
    <w:p w14:paraId="45AD7C2D" w14:textId="77777777" w:rsidR="0020526E" w:rsidRPr="00AA375A" w:rsidRDefault="003654A4" w:rsidP="0020526E">
      <w:pPr>
        <w:pStyle w:val="Curriculum2"/>
      </w:pPr>
      <w:r>
        <w:t xml:space="preserve">           BM 305     </w:t>
      </w:r>
      <w:r w:rsidR="0020526E" w:rsidRPr="00AA375A">
        <w:t>Clinical Biochemistry and Molecular Genetics</w:t>
      </w:r>
      <w:r w:rsidR="0020526E" w:rsidRPr="00AA375A">
        <w:tab/>
        <w:t>3</w:t>
      </w:r>
      <w:r w:rsidR="0020526E" w:rsidRPr="00AA375A">
        <w:tab/>
        <w:t>20</w:t>
      </w:r>
    </w:p>
    <w:p w14:paraId="2B81B4F9" w14:textId="77777777" w:rsidR="0020526E" w:rsidRPr="00AA375A" w:rsidRDefault="003654A4" w:rsidP="0020526E">
      <w:pPr>
        <w:pStyle w:val="Curriculum2"/>
      </w:pPr>
      <w:r>
        <w:t xml:space="preserve">           BM 306     </w:t>
      </w:r>
      <w:r w:rsidR="0020526E" w:rsidRPr="00AA375A">
        <w:t xml:space="preserve">Proteins and Enzymes </w:t>
      </w:r>
      <w:r w:rsidR="0020526E" w:rsidRPr="00AA375A">
        <w:tab/>
        <w:t>3</w:t>
      </w:r>
      <w:r w:rsidR="0020526E" w:rsidRPr="00AA375A">
        <w:tab/>
        <w:t>20</w:t>
      </w:r>
    </w:p>
    <w:p w14:paraId="2A087A24" w14:textId="77777777" w:rsidR="003654A4" w:rsidRDefault="003654A4" w:rsidP="0020526E">
      <w:pPr>
        <w:pStyle w:val="Curriculum2"/>
      </w:pPr>
      <w:r>
        <w:t xml:space="preserve">           BM 311     </w:t>
      </w:r>
      <w:r w:rsidR="0020526E" w:rsidRPr="00AA375A">
        <w:t xml:space="preserve">Practical Bioscience and Skills </w:t>
      </w:r>
    </w:p>
    <w:p w14:paraId="22428E12" w14:textId="77777777" w:rsidR="0020526E" w:rsidRPr="00AA375A" w:rsidRDefault="003654A4" w:rsidP="0020526E">
      <w:pPr>
        <w:pStyle w:val="Curriculum2"/>
      </w:pPr>
      <w:r>
        <w:tab/>
        <w:t xml:space="preserve">       </w:t>
      </w:r>
      <w:r w:rsidR="0020526E" w:rsidRPr="00AA375A">
        <w:t>Development 3</w:t>
      </w:r>
      <w:r w:rsidR="0020526E" w:rsidRPr="00AA375A">
        <w:tab/>
        <w:t>3</w:t>
      </w:r>
      <w:r w:rsidR="0020526E" w:rsidRPr="00AA375A">
        <w:tab/>
        <w:t>20</w:t>
      </w:r>
    </w:p>
    <w:p w14:paraId="6E511DF4" w14:textId="77777777" w:rsidR="0020526E" w:rsidRPr="00AA375A" w:rsidRDefault="003654A4" w:rsidP="0020526E">
      <w:pPr>
        <w:pStyle w:val="Curriculum2"/>
      </w:pPr>
      <w:r>
        <w:t xml:space="preserve">           </w:t>
      </w:r>
      <w:r w:rsidR="00DD5870">
        <w:t>X9 406</w:t>
      </w:r>
      <w:r>
        <w:t xml:space="preserve">      </w:t>
      </w:r>
      <w:r w:rsidR="0020526E" w:rsidRPr="00AA375A">
        <w:t>Pedagogy and Placement Learning 1</w:t>
      </w:r>
      <w:r w:rsidR="0020526E">
        <w:t>*</w:t>
      </w:r>
      <w:r w:rsidR="0020526E">
        <w:tab/>
      </w:r>
      <w:r w:rsidR="0020526E" w:rsidRPr="00AA375A">
        <w:t>4</w:t>
      </w:r>
      <w:r w:rsidR="0020526E" w:rsidRPr="00AA375A">
        <w:tab/>
        <w:t xml:space="preserve">          20</w:t>
      </w:r>
    </w:p>
    <w:p w14:paraId="38F71C8B" w14:textId="77777777" w:rsidR="003654A4" w:rsidRDefault="003654A4" w:rsidP="0020526E">
      <w:pPr>
        <w:pStyle w:val="Curriculum2"/>
      </w:pPr>
      <w:r>
        <w:t xml:space="preserve">           </w:t>
      </w:r>
      <w:r w:rsidR="00E23FF1">
        <w:t>X9 606</w:t>
      </w:r>
      <w:r>
        <w:t xml:space="preserve">      </w:t>
      </w:r>
      <w:r w:rsidR="0020526E" w:rsidRPr="006140A7">
        <w:t xml:space="preserve">Pedagogy and Curriculum Biology </w:t>
      </w:r>
    </w:p>
    <w:p w14:paraId="7B0EC08E" w14:textId="77777777" w:rsidR="0020526E" w:rsidRPr="00AA375A" w:rsidRDefault="003654A4" w:rsidP="0020526E">
      <w:pPr>
        <w:pStyle w:val="Curriculum2"/>
      </w:pPr>
      <w:r>
        <w:tab/>
        <w:t xml:space="preserve">       </w:t>
      </w:r>
      <w:r w:rsidR="0020526E" w:rsidRPr="006140A7">
        <w:t>with Science 1</w:t>
      </w:r>
      <w:r w:rsidR="0020526E" w:rsidRPr="006140A7">
        <w:tab/>
      </w:r>
      <w:r w:rsidR="0020526E">
        <w:t xml:space="preserve">  </w:t>
      </w:r>
      <w:r w:rsidR="0020526E" w:rsidRPr="006140A7">
        <w:t>4</w:t>
      </w:r>
      <w:r w:rsidR="0020526E" w:rsidRPr="006140A7">
        <w:tab/>
      </w:r>
      <w:r w:rsidR="0020526E" w:rsidRPr="00AA375A">
        <w:t xml:space="preserve">          20</w:t>
      </w:r>
    </w:p>
    <w:p w14:paraId="7FFE1366" w14:textId="77777777" w:rsidR="0020526E" w:rsidRDefault="0020526E" w:rsidP="0020526E">
      <w:pPr>
        <w:pStyle w:val="Calendar2"/>
        <w:rPr>
          <w:rFonts w:cs="Arial"/>
          <w:i/>
          <w:sz w:val="22"/>
          <w:szCs w:val="22"/>
        </w:rPr>
      </w:pPr>
    </w:p>
    <w:p w14:paraId="513B2E29" w14:textId="77777777" w:rsidR="0020526E" w:rsidRPr="000C6950" w:rsidRDefault="003654A4" w:rsidP="0020526E">
      <w:pPr>
        <w:pStyle w:val="Calendar2"/>
      </w:pPr>
      <w:r>
        <w:t xml:space="preserve">          </w:t>
      </w:r>
      <w:r w:rsidR="0020526E" w:rsidRPr="000C6950">
        <w:t>*Induction Block (10 days), Serial Days (15 days), June Block (10 days)</w:t>
      </w:r>
    </w:p>
    <w:p w14:paraId="6666A958" w14:textId="77777777" w:rsidR="0020526E" w:rsidRPr="000C6950" w:rsidRDefault="003654A4" w:rsidP="003654A4">
      <w:pPr>
        <w:pStyle w:val="Calendar2"/>
        <w:ind w:left="2160"/>
      </w:pPr>
      <w:r>
        <w:tab/>
      </w:r>
      <w:r w:rsidR="0020526E" w:rsidRPr="000C6950">
        <w:t>Note: Education classes start in the last week of August, prior to the normal beginning of year 3.</w:t>
      </w:r>
    </w:p>
    <w:p w14:paraId="0B7B75A1" w14:textId="77777777" w:rsidR="0020526E" w:rsidRDefault="0020526E" w:rsidP="0020526E">
      <w:pPr>
        <w:pStyle w:val="Calendar2"/>
      </w:pPr>
    </w:p>
    <w:p w14:paraId="1A5C611B" w14:textId="226ECDD2" w:rsidR="0020526E" w:rsidRPr="00AA375A" w:rsidRDefault="009D12BC" w:rsidP="00E2469C">
      <w:pPr>
        <w:pStyle w:val="CalendarHeader2"/>
        <w:ind w:left="0" w:firstLine="0"/>
      </w:pPr>
      <w:r>
        <w:t>12100.UG.323</w:t>
      </w:r>
      <w:r w:rsidR="00E2469C">
        <w:tab/>
      </w:r>
      <w:r w:rsidR="0020526E" w:rsidRPr="00AA375A">
        <w:t xml:space="preserve">Fourth Year </w:t>
      </w:r>
    </w:p>
    <w:p w14:paraId="65060473" w14:textId="77777777" w:rsidR="0020526E" w:rsidRPr="00AA375A" w:rsidRDefault="0020526E" w:rsidP="003654A4">
      <w:pPr>
        <w:pStyle w:val="Calendar1"/>
        <w:ind w:left="2160"/>
      </w:pPr>
      <w:r w:rsidRPr="00AA375A">
        <w:tab/>
      </w:r>
      <w:r w:rsidR="003654A4">
        <w:tab/>
      </w:r>
      <w:r w:rsidRPr="00AA375A">
        <w:t>All students shall undertake classes amounting</w:t>
      </w:r>
      <w:r w:rsidR="00366069">
        <w:t xml:space="preserve"> to 120 credits as follows</w:t>
      </w:r>
    </w:p>
    <w:p w14:paraId="32E5A019" w14:textId="77777777" w:rsidR="003C3E7B" w:rsidRPr="00AA375A" w:rsidRDefault="003C3E7B" w:rsidP="0020526E">
      <w:pPr>
        <w:pStyle w:val="Calendar2"/>
      </w:pPr>
    </w:p>
    <w:p w14:paraId="2E3B9D46" w14:textId="77777777" w:rsidR="0020526E" w:rsidRDefault="003654A4" w:rsidP="0020526E">
      <w:pPr>
        <w:pStyle w:val="Curriculum2"/>
      </w:pPr>
      <w:r>
        <w:t xml:space="preserve">           </w:t>
      </w:r>
      <w:r w:rsidR="0020526E" w:rsidRPr="00AA375A">
        <w:t>Compulsory Classes</w:t>
      </w:r>
      <w:r w:rsidR="0020526E" w:rsidRPr="00AA375A">
        <w:tab/>
        <w:t>Level</w:t>
      </w:r>
      <w:r w:rsidR="0020526E" w:rsidRPr="00AA375A">
        <w:tab/>
        <w:t>Credits</w:t>
      </w:r>
    </w:p>
    <w:p w14:paraId="400D5721" w14:textId="77777777" w:rsidR="003C3E7B" w:rsidRPr="00AA375A" w:rsidRDefault="003C3E7B" w:rsidP="0020526E">
      <w:pPr>
        <w:pStyle w:val="Curriculum2"/>
      </w:pPr>
    </w:p>
    <w:p w14:paraId="5AD45884" w14:textId="77777777" w:rsidR="0020526E" w:rsidRPr="00AA375A" w:rsidRDefault="00E2469C" w:rsidP="0020526E">
      <w:pPr>
        <w:pStyle w:val="Curriculum2"/>
      </w:pPr>
      <w:r>
        <w:t xml:space="preserve">           </w:t>
      </w:r>
      <w:r w:rsidR="003654A4">
        <w:t xml:space="preserve">BM 413     </w:t>
      </w:r>
      <w:r w:rsidR="0020526E">
        <w:t>Bioscience</w:t>
      </w:r>
      <w:r w:rsidR="0020526E">
        <w:tab/>
      </w:r>
      <w:r w:rsidR="0020526E" w:rsidRPr="00AA375A">
        <w:t>4</w:t>
      </w:r>
      <w:r w:rsidR="0020526E" w:rsidRPr="00AA375A">
        <w:tab/>
        <w:t>40</w:t>
      </w:r>
    </w:p>
    <w:p w14:paraId="1F549D64" w14:textId="77777777" w:rsidR="0020526E" w:rsidRPr="00AA375A" w:rsidRDefault="00E2469C" w:rsidP="0020526E">
      <w:pPr>
        <w:pStyle w:val="Curriculum2"/>
      </w:pPr>
      <w:r>
        <w:t xml:space="preserve">           </w:t>
      </w:r>
      <w:r w:rsidR="00DD5870">
        <w:t>X9 458</w:t>
      </w:r>
      <w:r w:rsidR="003654A4">
        <w:t xml:space="preserve">      </w:t>
      </w:r>
      <w:r w:rsidR="0020526E" w:rsidRPr="00AA375A">
        <w:t>Educational Studies 1</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0C26CC37" w14:textId="77777777" w:rsidR="0020526E" w:rsidRPr="00AA375A" w:rsidRDefault="00E2469C" w:rsidP="0020526E">
      <w:pPr>
        <w:pStyle w:val="Curriculum2"/>
      </w:pPr>
      <w:r>
        <w:t xml:space="preserve">           </w:t>
      </w:r>
      <w:r w:rsidR="00DD5870">
        <w:t>X9 462</w:t>
      </w:r>
      <w:r w:rsidR="003654A4">
        <w:t xml:space="preserve">      </w:t>
      </w:r>
      <w:r w:rsidR="0020526E" w:rsidRPr="00AA375A">
        <w:t>Educational Studies 2</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47750703" w14:textId="77777777" w:rsidR="0020526E" w:rsidRPr="00AA375A" w:rsidRDefault="00E2469C" w:rsidP="0020526E">
      <w:pPr>
        <w:pStyle w:val="Curriculum2"/>
      </w:pPr>
      <w:r>
        <w:t xml:space="preserve">           </w:t>
      </w:r>
      <w:r w:rsidR="00DD5870">
        <w:t>X9 463</w:t>
      </w:r>
      <w:r w:rsidR="003654A4">
        <w:t xml:space="preserve">      </w:t>
      </w:r>
      <w:r w:rsidR="0020526E" w:rsidRPr="00AA375A">
        <w:t>Pedagogy and Placement Learning 2</w:t>
      </w:r>
      <w:r w:rsidR="0020526E">
        <w:t>*</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6F9ADE4C" w14:textId="77777777" w:rsidR="003654A4" w:rsidRDefault="00E2469C" w:rsidP="0020526E">
      <w:pPr>
        <w:pStyle w:val="Curriculum2"/>
      </w:pPr>
      <w:r>
        <w:t xml:space="preserve">           </w:t>
      </w:r>
      <w:r w:rsidR="006573C9">
        <w:t>X9 634</w:t>
      </w:r>
      <w:r w:rsidR="003654A4">
        <w:t xml:space="preserve">     </w:t>
      </w:r>
      <w:r>
        <w:t xml:space="preserve"> </w:t>
      </w:r>
      <w:r w:rsidR="0020526E" w:rsidRPr="00486A1D">
        <w:t xml:space="preserve">Curriculum </w:t>
      </w:r>
      <w:r w:rsidR="006573C9">
        <w:t xml:space="preserve">and Pedagogy </w:t>
      </w:r>
      <w:r w:rsidR="0020526E" w:rsidRPr="00486A1D">
        <w:t xml:space="preserve">Biology </w:t>
      </w:r>
    </w:p>
    <w:p w14:paraId="234EEC24" w14:textId="77777777" w:rsidR="0020526E" w:rsidRPr="00AA375A" w:rsidRDefault="00E2469C" w:rsidP="0020526E">
      <w:pPr>
        <w:pStyle w:val="Curriculum2"/>
      </w:pPr>
      <w:r>
        <w:tab/>
        <w:t xml:space="preserve">       </w:t>
      </w:r>
      <w:r w:rsidR="0020526E" w:rsidRPr="00486A1D">
        <w:t>with Science 2</w:t>
      </w:r>
      <w:r w:rsidR="0020526E" w:rsidRPr="00486A1D">
        <w:tab/>
        <w:t xml:space="preserve">  4</w:t>
      </w:r>
      <w:r w:rsidR="0020526E" w:rsidRPr="00486A1D">
        <w:tab/>
        <w:t xml:space="preserve">          20</w:t>
      </w:r>
    </w:p>
    <w:p w14:paraId="25C5F586" w14:textId="77777777" w:rsidR="0020526E" w:rsidRPr="00AA375A" w:rsidRDefault="0020526E" w:rsidP="0020526E">
      <w:pPr>
        <w:pStyle w:val="Calendar2"/>
        <w:ind w:left="720" w:right="-23"/>
        <w:rPr>
          <w:rFonts w:cs="Arial"/>
          <w:i/>
          <w:sz w:val="22"/>
          <w:szCs w:val="22"/>
        </w:rPr>
      </w:pPr>
    </w:p>
    <w:p w14:paraId="3668E45B" w14:textId="77777777" w:rsidR="007E42CC" w:rsidRDefault="00E2469C" w:rsidP="0020526E">
      <w:pPr>
        <w:pStyle w:val="Calendar2"/>
      </w:pPr>
      <w:r>
        <w:t xml:space="preserve">        </w:t>
      </w:r>
      <w:r w:rsidR="003654A4">
        <w:t xml:space="preserve"> </w:t>
      </w:r>
      <w:r w:rsidR="0020526E" w:rsidRPr="001E0C72">
        <w:t>* Block Placement 1: Feb/Mar (31 d</w:t>
      </w:r>
      <w:r w:rsidR="007E42CC">
        <w:t>ays)</w:t>
      </w:r>
    </w:p>
    <w:p w14:paraId="710D4641" w14:textId="77777777" w:rsidR="0020526E" w:rsidRPr="001E0C72" w:rsidRDefault="007E42CC" w:rsidP="0020526E">
      <w:pPr>
        <w:pStyle w:val="Calendar2"/>
      </w:pPr>
      <w:r>
        <w:t xml:space="preserve"> </w:t>
      </w:r>
      <w:r w:rsidR="00E2469C">
        <w:t xml:space="preserve">           </w:t>
      </w:r>
      <w:r w:rsidR="0020526E">
        <w:t>Block Placement 2</w:t>
      </w:r>
      <w:r w:rsidR="0020526E" w:rsidRPr="001E0C72">
        <w:t>: April/May (17 days)</w:t>
      </w:r>
    </w:p>
    <w:p w14:paraId="254D2B98" w14:textId="77777777" w:rsidR="003C3E7B" w:rsidRDefault="003C3E7B" w:rsidP="0020526E">
      <w:pPr>
        <w:pStyle w:val="Calendar2"/>
      </w:pPr>
    </w:p>
    <w:p w14:paraId="1C8E22FD" w14:textId="77777777" w:rsidR="0020526E" w:rsidRPr="00AA375A" w:rsidRDefault="00E2469C" w:rsidP="0020526E">
      <w:pPr>
        <w:pStyle w:val="Calendar2"/>
      </w:pPr>
      <w:r>
        <w:t xml:space="preserve">           </w:t>
      </w:r>
      <w:r w:rsidR="0020526E" w:rsidRPr="00AA375A">
        <w:t xml:space="preserve">Note: Education classes start </w:t>
      </w:r>
      <w:r w:rsidR="0020526E">
        <w:t>in the first week of October</w:t>
      </w:r>
      <w:r w:rsidR="0020526E" w:rsidRPr="00AA375A">
        <w:t>.</w:t>
      </w:r>
    </w:p>
    <w:p w14:paraId="13E1034D" w14:textId="77777777" w:rsidR="0020526E" w:rsidRPr="00AA375A" w:rsidRDefault="0020526E" w:rsidP="0020526E">
      <w:pPr>
        <w:pStyle w:val="Calendar2"/>
      </w:pPr>
    </w:p>
    <w:p w14:paraId="3A486E13" w14:textId="77777777" w:rsidR="0020526E" w:rsidRDefault="0020526E" w:rsidP="003654A4">
      <w:pPr>
        <w:pStyle w:val="CalendarHeader2"/>
        <w:ind w:firstLine="0"/>
      </w:pPr>
      <w:r w:rsidRPr="00AA375A">
        <w:t xml:space="preserve">Progress </w:t>
      </w:r>
    </w:p>
    <w:p w14:paraId="07B3A539" w14:textId="07601E8A" w:rsidR="0020526E" w:rsidRPr="00AA375A" w:rsidRDefault="00E2469C" w:rsidP="00E2469C">
      <w:pPr>
        <w:pStyle w:val="Calendar1"/>
        <w:ind w:left="2160" w:hanging="2160"/>
      </w:pPr>
      <w:r w:rsidRPr="00E2469C">
        <w:rPr>
          <w:b/>
        </w:rPr>
        <w:t>12100.UG.32</w:t>
      </w:r>
      <w:r w:rsidR="009D12BC">
        <w:rPr>
          <w:b/>
        </w:rPr>
        <w:t>4</w:t>
      </w:r>
      <w:r>
        <w:tab/>
      </w:r>
      <w:r w:rsidR="0020526E" w:rsidRPr="00AA375A">
        <w:t>In order to progress to the second year of the course</w:t>
      </w:r>
      <w:r w:rsidR="009174B2">
        <w:t xml:space="preserve"> Regulation </w:t>
      </w:r>
      <w:r w:rsidRPr="00E2469C">
        <w:t>0000.1.</w:t>
      </w:r>
      <w:r w:rsidR="009174B2" w:rsidRPr="00E2469C">
        <w:t>UG.1.4</w:t>
      </w:r>
      <w:r w:rsidR="00BF4362">
        <w:t>3</w:t>
      </w:r>
      <w:r w:rsidR="009174B2">
        <w:t xml:space="preserve"> shall apply.</w:t>
      </w:r>
    </w:p>
    <w:p w14:paraId="11D638C7" w14:textId="2E368FF3" w:rsidR="0020526E" w:rsidRPr="009174B2" w:rsidRDefault="00E2469C" w:rsidP="00E2469C">
      <w:pPr>
        <w:ind w:left="2160" w:hanging="2160"/>
        <w:rPr>
          <w:sz w:val="24"/>
          <w:szCs w:val="24"/>
        </w:rPr>
      </w:pPr>
      <w:r w:rsidRPr="00E2469C">
        <w:rPr>
          <w:b/>
          <w:sz w:val="24"/>
          <w:szCs w:val="24"/>
        </w:rPr>
        <w:lastRenderedPageBreak/>
        <w:t>12100.UG.32</w:t>
      </w:r>
      <w:r w:rsidR="009D12BC">
        <w:rPr>
          <w:b/>
          <w:sz w:val="24"/>
          <w:szCs w:val="24"/>
        </w:rPr>
        <w:t>5</w:t>
      </w:r>
      <w:r>
        <w:rPr>
          <w:sz w:val="24"/>
          <w:szCs w:val="24"/>
        </w:rPr>
        <w:tab/>
      </w:r>
      <w:r w:rsidR="0020526E" w:rsidRPr="009174B2">
        <w:rPr>
          <w:sz w:val="24"/>
          <w:szCs w:val="24"/>
        </w:rPr>
        <w:t>In order to progress to the third year of the course</w:t>
      </w:r>
      <w:r w:rsidR="009174B2" w:rsidRPr="009174B2">
        <w:rPr>
          <w:sz w:val="24"/>
          <w:szCs w:val="24"/>
        </w:rPr>
        <w:t xml:space="preserve"> in addition to satisfying the requirements of Regulation </w:t>
      </w:r>
      <w:r w:rsidRPr="00E2469C">
        <w:rPr>
          <w:sz w:val="24"/>
          <w:szCs w:val="24"/>
        </w:rPr>
        <w:t>00001.</w:t>
      </w:r>
      <w:r w:rsidR="009174B2" w:rsidRPr="00E2469C">
        <w:rPr>
          <w:sz w:val="24"/>
          <w:szCs w:val="24"/>
        </w:rPr>
        <w:t>UG.1.4</w:t>
      </w:r>
      <w:r w:rsidR="00BF4362">
        <w:rPr>
          <w:sz w:val="24"/>
          <w:szCs w:val="24"/>
        </w:rPr>
        <w:t>4</w:t>
      </w:r>
      <w:r w:rsidR="009174B2" w:rsidRPr="009174B2">
        <w:rPr>
          <w:sz w:val="24"/>
          <w:szCs w:val="24"/>
        </w:rPr>
        <w:t xml:space="preserve"> </w:t>
      </w:r>
      <w:r w:rsidR="0020526E" w:rsidRPr="009174B2">
        <w:rPr>
          <w:sz w:val="24"/>
          <w:szCs w:val="24"/>
        </w:rPr>
        <w:t xml:space="preserve">a student must </w:t>
      </w:r>
      <w:r w:rsidR="009174B2">
        <w:rPr>
          <w:sz w:val="24"/>
          <w:szCs w:val="24"/>
        </w:rPr>
        <w:t xml:space="preserve">also </w:t>
      </w:r>
      <w:r w:rsidR="0020526E" w:rsidRPr="009174B2">
        <w:rPr>
          <w:sz w:val="24"/>
          <w:szCs w:val="24"/>
        </w:rPr>
        <w:t>satisfy the requirements for entering Initi</w:t>
      </w:r>
      <w:r w:rsidR="000330E7" w:rsidRPr="009174B2">
        <w:rPr>
          <w:sz w:val="24"/>
          <w:szCs w:val="24"/>
        </w:rPr>
        <w:t>al Teacher Education</w:t>
      </w:r>
      <w:r w:rsidR="0020526E" w:rsidRPr="009174B2">
        <w:rPr>
          <w:sz w:val="24"/>
          <w:szCs w:val="24"/>
        </w:rPr>
        <w:t>.</w:t>
      </w:r>
    </w:p>
    <w:p w14:paraId="624CDF31" w14:textId="0A06D15A" w:rsidR="0020526E" w:rsidRPr="00AA375A" w:rsidRDefault="00E2469C" w:rsidP="00E2469C">
      <w:pPr>
        <w:pStyle w:val="Calendar1"/>
        <w:ind w:left="2160" w:hanging="2160"/>
      </w:pPr>
      <w:r w:rsidRPr="00E2469C">
        <w:rPr>
          <w:b/>
        </w:rPr>
        <w:t>12100.UG.32</w:t>
      </w:r>
      <w:r w:rsidR="009D12BC">
        <w:rPr>
          <w:b/>
        </w:rPr>
        <w:t>6</w:t>
      </w:r>
      <w:r>
        <w:tab/>
      </w:r>
      <w:r w:rsidR="0020526E" w:rsidRPr="00AA375A">
        <w:t>In order to progress to the fourth year of the course</w:t>
      </w:r>
      <w:r w:rsidR="009174B2">
        <w:t xml:space="preserve"> Regulation </w:t>
      </w:r>
      <w:r w:rsidR="00BF4362">
        <w:t>00001.UG.1.45</w:t>
      </w:r>
      <w:r w:rsidR="009174B2">
        <w:t xml:space="preserve"> shall apply.</w:t>
      </w:r>
    </w:p>
    <w:p w14:paraId="3A1B3DC8" w14:textId="77777777" w:rsidR="0020526E" w:rsidRPr="00AA375A" w:rsidRDefault="0020526E" w:rsidP="0020526E">
      <w:pPr>
        <w:pStyle w:val="Calendar2"/>
        <w:rPr>
          <w:highlight w:val="yellow"/>
        </w:rPr>
      </w:pPr>
    </w:p>
    <w:p w14:paraId="421DF979" w14:textId="77777777" w:rsidR="0020526E" w:rsidRPr="00AA375A" w:rsidRDefault="0020526E" w:rsidP="003654A4">
      <w:pPr>
        <w:pStyle w:val="CalendarHeader2"/>
        <w:ind w:firstLine="0"/>
      </w:pPr>
      <w:r w:rsidRPr="00AA375A">
        <w:t>Final Honours Classification</w:t>
      </w:r>
    </w:p>
    <w:p w14:paraId="12F86C4E" w14:textId="3B73E500" w:rsidR="0020526E" w:rsidRPr="00C22AF0" w:rsidRDefault="00E2469C" w:rsidP="00E2469C">
      <w:pPr>
        <w:pStyle w:val="Calendar1"/>
        <w:ind w:left="2160" w:hanging="2160"/>
      </w:pPr>
      <w:r w:rsidRPr="00E2469C">
        <w:rPr>
          <w:b/>
        </w:rPr>
        <w:t>12100.UG.32</w:t>
      </w:r>
      <w:r w:rsidR="009D12BC">
        <w:rPr>
          <w:b/>
        </w:rPr>
        <w:t>7</w:t>
      </w:r>
      <w:r>
        <w:tab/>
      </w:r>
      <w:r w:rsidR="0020526E" w:rsidRPr="00AA375A">
        <w:t>The final Honours classification will normally be based on</w:t>
      </w:r>
      <w:r w:rsidR="00CD44DC">
        <w:t xml:space="preserve"> </w:t>
      </w:r>
      <w:r w:rsidR="0020526E" w:rsidRPr="00AA375A">
        <w:t>the first assessed attempt at compulsory and optional classes taken in the third and fourth years.</w:t>
      </w:r>
    </w:p>
    <w:p w14:paraId="5F5F9B8A" w14:textId="77777777" w:rsidR="0020526E" w:rsidRPr="00AA375A" w:rsidRDefault="0020526E" w:rsidP="0020526E">
      <w:pPr>
        <w:pStyle w:val="Calendar2"/>
      </w:pPr>
    </w:p>
    <w:p w14:paraId="71DEE79A" w14:textId="77777777" w:rsidR="0020526E" w:rsidRPr="00AA375A" w:rsidRDefault="0020526E" w:rsidP="003654A4">
      <w:pPr>
        <w:pStyle w:val="CalendarHeader2"/>
        <w:ind w:firstLine="0"/>
      </w:pPr>
      <w:r w:rsidRPr="00AA375A">
        <w:t>Award</w:t>
      </w:r>
    </w:p>
    <w:p w14:paraId="33857866" w14:textId="2C18AAAD" w:rsidR="00AD7DDB" w:rsidRPr="00AD7DDB" w:rsidRDefault="00E2469C" w:rsidP="00AD7DDB">
      <w:pPr>
        <w:ind w:left="2160" w:hanging="2160"/>
        <w:rPr>
          <w:sz w:val="24"/>
          <w:szCs w:val="24"/>
        </w:rPr>
      </w:pPr>
      <w:r w:rsidRPr="00AD7DDB">
        <w:rPr>
          <w:b/>
          <w:sz w:val="24"/>
          <w:szCs w:val="24"/>
        </w:rPr>
        <w:t>12100.UG.32</w:t>
      </w:r>
      <w:r w:rsidR="009D12BC" w:rsidRPr="00AD7DDB">
        <w:rPr>
          <w:b/>
          <w:sz w:val="24"/>
          <w:szCs w:val="24"/>
        </w:rPr>
        <w:t>8</w:t>
      </w:r>
      <w:r w:rsidRPr="00AD7DDB">
        <w:rPr>
          <w:sz w:val="24"/>
          <w:szCs w:val="24"/>
        </w:rPr>
        <w:tab/>
      </w:r>
      <w:r w:rsidR="0020526E" w:rsidRPr="00AD7DDB">
        <w:rPr>
          <w:b/>
          <w:sz w:val="24"/>
          <w:szCs w:val="24"/>
        </w:rPr>
        <w:t>BSc with Honours</w:t>
      </w:r>
      <w:r w:rsidR="00F4301D">
        <w:rPr>
          <w:b/>
          <w:sz w:val="24"/>
          <w:szCs w:val="24"/>
        </w:rPr>
        <w:t xml:space="preserve"> </w:t>
      </w:r>
      <w:r w:rsidR="00F4301D" w:rsidRPr="00F4301D">
        <w:rPr>
          <w:b/>
          <w:sz w:val="24"/>
          <w:szCs w:val="24"/>
        </w:rPr>
        <w:t>with Honours in Bioscience with Teaching</w:t>
      </w:r>
      <w:r w:rsidR="0020526E" w:rsidRPr="00AD7DDB">
        <w:rPr>
          <w:sz w:val="24"/>
          <w:szCs w:val="24"/>
        </w:rPr>
        <w:t xml:space="preserve">: In order to qualify for the award of the degree of BSc with Honours in Bioscience with Teaching, a candidate must have accumulated no fewer than 480 credits from the course curriculum.  Notwithstanding Regulation </w:t>
      </w:r>
      <w:r w:rsidR="00F4301D">
        <w:rPr>
          <w:sz w:val="24"/>
          <w:szCs w:val="24"/>
          <w:lang w:val="en-US"/>
        </w:rPr>
        <w:t>0000.1UG.1.75</w:t>
      </w:r>
    </w:p>
    <w:p w14:paraId="0F68036C" w14:textId="0AECF14D" w:rsidR="0020526E" w:rsidRPr="00AA375A" w:rsidRDefault="0020526E" w:rsidP="00E2469C">
      <w:pPr>
        <w:pStyle w:val="Calendar1"/>
        <w:ind w:left="2160" w:hanging="2160"/>
      </w:pPr>
      <w:r w:rsidRPr="00AD7DDB">
        <w:rPr>
          <w:szCs w:val="24"/>
        </w:rPr>
        <w:t xml:space="preserve"> </w:t>
      </w:r>
      <w:r w:rsidR="00AD7DDB">
        <w:rPr>
          <w:szCs w:val="24"/>
        </w:rPr>
        <w:tab/>
      </w:r>
      <w:r w:rsidR="00AD7DDB">
        <w:rPr>
          <w:szCs w:val="24"/>
        </w:rPr>
        <w:tab/>
      </w:r>
      <w:r w:rsidRPr="00AD7DDB">
        <w:rPr>
          <w:szCs w:val="24"/>
        </w:rPr>
        <w:t>these must include</w:t>
      </w:r>
      <w:r w:rsidRPr="00AA375A">
        <w:t xml:space="preserve"> </w:t>
      </w:r>
    </w:p>
    <w:p w14:paraId="2457FF1B" w14:textId="77777777" w:rsidR="0020526E" w:rsidRPr="000A2DAD" w:rsidRDefault="0020526E" w:rsidP="0020526E">
      <w:pPr>
        <w:pStyle w:val="CalendarNumberedList"/>
      </w:pPr>
      <w:r w:rsidRPr="000A2DAD">
        <w:t>(</w:t>
      </w:r>
      <w:proofErr w:type="spellStart"/>
      <w:r w:rsidRPr="000A2DAD">
        <w:t>i</w:t>
      </w:r>
      <w:proofErr w:type="spellEnd"/>
      <w:r w:rsidRPr="000A2DAD">
        <w:t>)</w:t>
      </w:r>
      <w:r w:rsidRPr="000A2DAD">
        <w:tab/>
        <w:t>the credits for all the compulsory L</w:t>
      </w:r>
      <w:r>
        <w:t xml:space="preserve">evel 4 Education classes taken </w:t>
      </w:r>
      <w:r w:rsidRPr="000A2DAD">
        <w:t>individually;</w:t>
      </w:r>
    </w:p>
    <w:p w14:paraId="4B9F55F3" w14:textId="77777777" w:rsidR="00F4301D" w:rsidRDefault="0020526E" w:rsidP="00F4301D">
      <w:pPr>
        <w:pStyle w:val="CalendarNumberedList"/>
      </w:pPr>
      <w:r w:rsidRPr="000A2DAD">
        <w:t>(ii)</w:t>
      </w:r>
      <w:r w:rsidRPr="000A2DAD">
        <w:tab/>
      </w:r>
      <w:r w:rsidR="00F4301D" w:rsidRPr="007233A1">
        <w:t>no fewer than 200 credits at Levels 3 and 4 with at least 160 credits at Level 4.</w:t>
      </w:r>
    </w:p>
    <w:p w14:paraId="32DAC2E7" w14:textId="56245A0C" w:rsidR="007E6ED0" w:rsidRPr="000A2DAD" w:rsidRDefault="007E6ED0" w:rsidP="0020526E">
      <w:pPr>
        <w:pStyle w:val="CalendarNumberedList"/>
      </w:pPr>
    </w:p>
    <w:p w14:paraId="0D73DAC2" w14:textId="1AD42E35" w:rsidR="0020526E" w:rsidRPr="00AA375A" w:rsidRDefault="009D12BC" w:rsidP="00E2469C">
      <w:pPr>
        <w:pStyle w:val="Calendar1"/>
        <w:ind w:left="2160" w:hanging="2160"/>
      </w:pPr>
      <w:r>
        <w:rPr>
          <w:b/>
        </w:rPr>
        <w:t>12100.UG.329</w:t>
      </w:r>
      <w:r w:rsidR="00E2469C">
        <w:tab/>
      </w:r>
      <w:r w:rsidR="0020526E" w:rsidRPr="00AA375A">
        <w:rPr>
          <w:b/>
        </w:rPr>
        <w:t>BSc</w:t>
      </w:r>
      <w:r w:rsidR="00F4301D">
        <w:rPr>
          <w:b/>
        </w:rPr>
        <w:t xml:space="preserve"> </w:t>
      </w:r>
      <w:r w:rsidR="00F4301D" w:rsidRPr="00F4301D">
        <w:rPr>
          <w:b/>
        </w:rPr>
        <w:t>in Bioscience with Teaching</w:t>
      </w:r>
      <w:r w:rsidR="0020526E" w:rsidRPr="00AA375A">
        <w:t xml:space="preserve">: In order to qualify for the award of the degree of BSc in Bioscience with Teaching, a candidate must have accumulated no fewer than </w:t>
      </w:r>
      <w:r w:rsidR="0020526E" w:rsidRPr="00283441">
        <w:t>450 credits</w:t>
      </w:r>
      <w:r w:rsidR="0020526E" w:rsidRPr="00AA375A">
        <w:t xml:space="preserve"> from the course curriculum including the credits for all the compulsory Education classes taken individually.</w:t>
      </w:r>
    </w:p>
    <w:p w14:paraId="309BF8DA" w14:textId="77777777" w:rsidR="0020526E" w:rsidRPr="00AA375A" w:rsidRDefault="0020526E" w:rsidP="0020526E">
      <w:pPr>
        <w:pStyle w:val="Calendar2"/>
      </w:pPr>
    </w:p>
    <w:p w14:paraId="6AA69BC2" w14:textId="6350DF9A" w:rsidR="0020526E" w:rsidRPr="00AA375A" w:rsidRDefault="009D12BC" w:rsidP="00E2469C">
      <w:pPr>
        <w:pStyle w:val="CalendarHeader2"/>
        <w:ind w:left="0" w:firstLine="0"/>
      </w:pPr>
      <w:r>
        <w:t>12100.UG.330</w:t>
      </w:r>
      <w:r w:rsidR="00E2469C">
        <w:tab/>
      </w:r>
      <w:r w:rsidR="0020526E" w:rsidRPr="00AA375A">
        <w:t>Transfer</w:t>
      </w:r>
    </w:p>
    <w:p w14:paraId="14B25625" w14:textId="77777777" w:rsidR="0020526E" w:rsidRPr="00AD7DDB" w:rsidRDefault="0020526E" w:rsidP="003654A4">
      <w:pPr>
        <w:pStyle w:val="Calendar1"/>
        <w:ind w:left="2160"/>
      </w:pPr>
      <w:r w:rsidRPr="00AA375A">
        <w:tab/>
      </w:r>
      <w:r w:rsidR="003654A4">
        <w:tab/>
      </w:r>
      <w:r w:rsidRPr="00AD7DDB">
        <w:t>A candidate who fails to satisfy the progress or award requirements for the degree of BSc with Honours in Bioscience with Teaching or the BSc in Bioscience with Teaching may be transferred to the degree of BSc in Biological Science subject to satisfying the appropriate progress regulations.</w:t>
      </w:r>
    </w:p>
    <w:p w14:paraId="189F75CD" w14:textId="0E64850E" w:rsidR="00357830" w:rsidRPr="00D538C1" w:rsidRDefault="009D12BC" w:rsidP="0020526E">
      <w:pPr>
        <w:pStyle w:val="Calendar1"/>
        <w:rPr>
          <w:b/>
        </w:rPr>
      </w:pPr>
      <w:r w:rsidRPr="00AD7DDB">
        <w:rPr>
          <w:b/>
        </w:rPr>
        <w:t>12100.UG.331</w:t>
      </w:r>
      <w:r w:rsidR="00D538C1" w:rsidRPr="00AD7DDB">
        <w:rPr>
          <w:b/>
        </w:rPr>
        <w:t xml:space="preserve"> to</w:t>
      </w:r>
    </w:p>
    <w:p w14:paraId="38770154" w14:textId="2B2D5CB0" w:rsidR="00D538C1" w:rsidRPr="00D538C1" w:rsidRDefault="009D12BC" w:rsidP="0020526E">
      <w:pPr>
        <w:pStyle w:val="Calendar1"/>
        <w:rPr>
          <w:b/>
        </w:rPr>
      </w:pPr>
      <w:r>
        <w:rPr>
          <w:b/>
        </w:rPr>
        <w:t>12100.UG.361</w:t>
      </w:r>
      <w:r w:rsidR="00D538C1" w:rsidRPr="00D538C1">
        <w:rPr>
          <w:b/>
        </w:rPr>
        <w:t xml:space="preserve"> (numbers not used)</w:t>
      </w:r>
    </w:p>
    <w:p w14:paraId="487AD4C6" w14:textId="77777777" w:rsidR="00357830" w:rsidRDefault="00357830" w:rsidP="0020526E">
      <w:pPr>
        <w:pStyle w:val="Calendar1"/>
      </w:pPr>
    </w:p>
    <w:p w14:paraId="2B4180EE" w14:textId="77777777" w:rsidR="00357830" w:rsidRDefault="00357830" w:rsidP="0020526E">
      <w:pPr>
        <w:pStyle w:val="Calendar1"/>
      </w:pPr>
    </w:p>
    <w:p w14:paraId="0AFBEB81" w14:textId="77777777" w:rsidR="00357830" w:rsidRDefault="00357830" w:rsidP="0020526E">
      <w:pPr>
        <w:pStyle w:val="Calendar1"/>
      </w:pPr>
    </w:p>
    <w:p w14:paraId="7D865A73" w14:textId="77777777" w:rsidR="00357830" w:rsidRDefault="00357830" w:rsidP="0020526E">
      <w:pPr>
        <w:pStyle w:val="Calendar1"/>
      </w:pPr>
    </w:p>
    <w:p w14:paraId="2648DC86" w14:textId="77777777" w:rsidR="00A038C2" w:rsidRPr="005A089D" w:rsidRDefault="00A038C2" w:rsidP="00A038C2"/>
    <w:p w14:paraId="523E05E4" w14:textId="5AE18D4F" w:rsidR="003C3E7B" w:rsidRDefault="003C3E7B" w:rsidP="00346EAE">
      <w:pPr>
        <w:pStyle w:val="NoSpacing"/>
      </w:pPr>
      <w:bookmarkStart w:id="193" w:name="_Toc332102159"/>
    </w:p>
    <w:p w14:paraId="19F6E4AC" w14:textId="0146E9D3" w:rsidR="00346EAE" w:rsidRDefault="00346EAE" w:rsidP="00346EAE">
      <w:pPr>
        <w:pStyle w:val="NoSpacing"/>
      </w:pPr>
    </w:p>
    <w:p w14:paraId="18850152" w14:textId="2D4D5281" w:rsidR="00346EAE" w:rsidRDefault="00346EAE" w:rsidP="00346EAE">
      <w:pPr>
        <w:pStyle w:val="NoSpacing"/>
      </w:pPr>
    </w:p>
    <w:p w14:paraId="0A62F5A2" w14:textId="41C166B5" w:rsidR="00346EAE" w:rsidRDefault="00346EAE" w:rsidP="00346EAE">
      <w:pPr>
        <w:pStyle w:val="NoSpacing"/>
      </w:pPr>
    </w:p>
    <w:p w14:paraId="338DFD2E" w14:textId="022BFDE3" w:rsidR="00346EAE" w:rsidRDefault="00346EAE" w:rsidP="00346EAE">
      <w:pPr>
        <w:pStyle w:val="NoSpacing"/>
      </w:pPr>
    </w:p>
    <w:p w14:paraId="6CB7B16D" w14:textId="3ECF6B8C" w:rsidR="00346EAE" w:rsidRDefault="00346EAE" w:rsidP="00346EAE">
      <w:pPr>
        <w:pStyle w:val="NoSpacing"/>
      </w:pPr>
    </w:p>
    <w:p w14:paraId="365DB1FA" w14:textId="7DC2FC24" w:rsidR="00346EAE" w:rsidRDefault="00346EAE" w:rsidP="00346EAE">
      <w:pPr>
        <w:pStyle w:val="NoSpacing"/>
      </w:pPr>
    </w:p>
    <w:p w14:paraId="3C4FF780" w14:textId="05295A1B" w:rsidR="00346EAE" w:rsidRDefault="00346EAE" w:rsidP="00346EAE">
      <w:pPr>
        <w:pStyle w:val="NoSpacing"/>
      </w:pPr>
    </w:p>
    <w:p w14:paraId="1E727A5A" w14:textId="59741144" w:rsidR="00346EAE" w:rsidRDefault="00346EAE" w:rsidP="00346EAE">
      <w:pPr>
        <w:pStyle w:val="NoSpacing"/>
      </w:pPr>
    </w:p>
    <w:p w14:paraId="54C73B10" w14:textId="0CC430F5" w:rsidR="00346EAE" w:rsidRDefault="00346EAE" w:rsidP="00346EAE">
      <w:pPr>
        <w:pStyle w:val="NoSpacing"/>
      </w:pPr>
    </w:p>
    <w:p w14:paraId="3247784B" w14:textId="1B928F35" w:rsidR="00346EAE" w:rsidRDefault="00346EAE" w:rsidP="00346EAE">
      <w:pPr>
        <w:pStyle w:val="NoSpacing"/>
        <w:rPr>
          <w:rFonts w:ascii="Arial" w:hAnsi="Arial" w:cs="Arial"/>
          <w:b/>
          <w:sz w:val="28"/>
          <w:szCs w:val="28"/>
        </w:rPr>
      </w:pPr>
    </w:p>
    <w:p w14:paraId="5A8D9E5E" w14:textId="77777777" w:rsidR="00346EAE" w:rsidRPr="00346EAE" w:rsidRDefault="00346EAE" w:rsidP="00346EAE">
      <w:pPr>
        <w:pStyle w:val="NoSpacing"/>
        <w:rPr>
          <w:rFonts w:ascii="Arial" w:hAnsi="Arial" w:cs="Arial"/>
          <w:b/>
          <w:sz w:val="28"/>
          <w:szCs w:val="28"/>
        </w:rPr>
      </w:pPr>
    </w:p>
    <w:p w14:paraId="3074E76D" w14:textId="77777777" w:rsidR="00DD4C4F" w:rsidRDefault="00DD4C4F" w:rsidP="00DD4C4F">
      <w:pPr>
        <w:pStyle w:val="CalendarTOC1"/>
        <w:ind w:left="0" w:firstLine="0"/>
      </w:pPr>
    </w:p>
    <w:p w14:paraId="0FDF1425" w14:textId="77777777" w:rsidR="007E5498" w:rsidRPr="0056608B" w:rsidRDefault="00DD4C4F" w:rsidP="00DD4C4F">
      <w:pPr>
        <w:pStyle w:val="CalendarTOC1"/>
        <w:ind w:left="1440" w:firstLine="720"/>
        <w:rPr>
          <w:sz w:val="32"/>
          <w:szCs w:val="32"/>
        </w:rPr>
      </w:pPr>
      <w:r w:rsidRPr="0056608B">
        <w:rPr>
          <w:sz w:val="32"/>
          <w:szCs w:val="32"/>
        </w:rPr>
        <w:t>FACULTY OF ENGINEERING</w:t>
      </w:r>
      <w:bookmarkEnd w:id="193"/>
    </w:p>
    <w:p w14:paraId="7C149738" w14:textId="77777777" w:rsidR="00501DB6" w:rsidRDefault="00501DB6" w:rsidP="007E5498">
      <w:pPr>
        <w:pStyle w:val="CalendarTOC1"/>
      </w:pPr>
    </w:p>
    <w:p w14:paraId="3CFA3FFF" w14:textId="72ADED0B" w:rsidR="00C25990" w:rsidRPr="0056608B" w:rsidRDefault="00501DB6" w:rsidP="00C25990">
      <w:pPr>
        <w:pStyle w:val="CalendarTOC2"/>
        <w:rPr>
          <w:sz w:val="28"/>
          <w:szCs w:val="28"/>
        </w:rPr>
      </w:pPr>
      <w:bookmarkStart w:id="194" w:name="_Toc332102160"/>
      <w:r>
        <w:tab/>
      </w:r>
      <w:r w:rsidR="00E062BC">
        <w:tab/>
      </w:r>
      <w:r w:rsidR="0056608B" w:rsidRPr="0056608B">
        <w:rPr>
          <w:sz w:val="28"/>
          <w:szCs w:val="28"/>
        </w:rPr>
        <w:t>FACULTY COURSES</w:t>
      </w:r>
      <w:bookmarkEnd w:id="194"/>
    </w:p>
    <w:p w14:paraId="6775EED4" w14:textId="77777777" w:rsidR="00C25990" w:rsidRDefault="00C25990" w:rsidP="00C25990">
      <w:pPr>
        <w:pStyle w:val="Calendar1"/>
        <w:rPr>
          <w:b/>
          <w:bCs/>
          <w:lang w:val="en-US"/>
        </w:rPr>
      </w:pPr>
    </w:p>
    <w:p w14:paraId="32582903" w14:textId="79934B59" w:rsidR="00C25990" w:rsidRDefault="0056608B" w:rsidP="00E062BC">
      <w:pPr>
        <w:pStyle w:val="CalendarHeader1"/>
        <w:ind w:firstLine="720"/>
        <w:rPr>
          <w:lang w:val="en-US"/>
        </w:rPr>
      </w:pPr>
      <w:r>
        <w:rPr>
          <w:lang w:val="en-US"/>
        </w:rPr>
        <w:t>ENGINEERING STUDIES</w:t>
      </w:r>
      <w:r w:rsidR="00C25990">
        <w:rPr>
          <w:lang w:val="en-US"/>
        </w:rPr>
        <w:tab/>
      </w:r>
      <w:r w:rsidR="005D144A">
        <w:rPr>
          <w:lang w:val="en-US"/>
        </w:rPr>
        <w:fldChar w:fldCharType="begin"/>
      </w:r>
      <w:r w:rsidR="00C25990">
        <w:instrText xml:space="preserve"> XE "Eng</w:instrText>
      </w:r>
      <w:r w:rsidR="006C057F">
        <w:instrText>ineering Studies (BEng</w:instrText>
      </w:r>
      <w:r w:rsidR="00C25990">
        <w:instrText xml:space="preserve"> DipHE, CertHE)" </w:instrText>
      </w:r>
      <w:r w:rsidR="005D144A">
        <w:rPr>
          <w:lang w:val="en-US"/>
        </w:rPr>
        <w:fldChar w:fldCharType="end"/>
      </w:r>
    </w:p>
    <w:p w14:paraId="7B2A2470" w14:textId="77777777" w:rsidR="00C25990" w:rsidRDefault="00C25990" w:rsidP="00E062BC">
      <w:pPr>
        <w:pStyle w:val="CalendarTOC3"/>
        <w:ind w:firstLine="720"/>
      </w:pPr>
      <w:bookmarkStart w:id="195" w:name="_Toc332102161"/>
      <w:bookmarkStart w:id="196" w:name="BEng_in_Engineering_Studies"/>
      <w:r>
        <w:t>BEng in Engineering Studies</w:t>
      </w:r>
      <w:bookmarkEnd w:id="195"/>
    </w:p>
    <w:bookmarkEnd w:id="196"/>
    <w:p w14:paraId="1AC4E06A" w14:textId="77777777" w:rsidR="00C25990" w:rsidRDefault="00C25990" w:rsidP="00E062BC">
      <w:pPr>
        <w:pStyle w:val="CalendarHeader2"/>
        <w:ind w:firstLine="0"/>
      </w:pPr>
      <w:r>
        <w:t>Diploma of Higher Education in Engineering Studies</w:t>
      </w:r>
    </w:p>
    <w:p w14:paraId="0DE20293" w14:textId="77777777" w:rsidR="00C25990" w:rsidRDefault="00C25990" w:rsidP="00E062BC">
      <w:pPr>
        <w:pStyle w:val="CalendarHeader2"/>
        <w:ind w:firstLine="0"/>
      </w:pPr>
      <w:r>
        <w:t>Certificate of Higher Education in Engineering Studies</w:t>
      </w:r>
    </w:p>
    <w:p w14:paraId="3289807E" w14:textId="77777777" w:rsidR="00C25990" w:rsidRDefault="00C25990" w:rsidP="00C25990">
      <w:pPr>
        <w:pStyle w:val="Calendar2"/>
      </w:pPr>
    </w:p>
    <w:p w14:paraId="6013395D" w14:textId="77777777" w:rsidR="00C25990" w:rsidRDefault="00C25990" w:rsidP="00E062BC">
      <w:pPr>
        <w:pStyle w:val="CalendarHeader2"/>
        <w:ind w:firstLine="0"/>
      </w:pPr>
      <w:r>
        <w:t>Course Regulations</w:t>
      </w:r>
    </w:p>
    <w:p w14:paraId="5C8C8B96" w14:textId="77777777" w:rsidR="00B53CE5" w:rsidRDefault="00B53CE5" w:rsidP="00C25990">
      <w:pPr>
        <w:pStyle w:val="Calendar2"/>
      </w:pPr>
    </w:p>
    <w:p w14:paraId="16D3DB6D" w14:textId="7AD3D488" w:rsidR="00C25990" w:rsidRDefault="00E062BC" w:rsidP="00B53CE5">
      <w:pPr>
        <w:pStyle w:val="Calendar2"/>
        <w:ind w:left="2160"/>
      </w:pPr>
      <w:r>
        <w:tab/>
      </w:r>
      <w:r w:rsidR="00C25990">
        <w:t xml:space="preserve">[These regulations are to be read in conjunction with Regulation </w:t>
      </w:r>
      <w:r w:rsidR="00BF4362">
        <w:t>00001.UG</w:t>
      </w:r>
      <w:r w:rsidR="00C25990">
        <w:t>]</w:t>
      </w:r>
    </w:p>
    <w:p w14:paraId="5895A795" w14:textId="77777777" w:rsidR="00C25990" w:rsidRDefault="00C25990" w:rsidP="00C25990">
      <w:pPr>
        <w:pStyle w:val="Calendar2"/>
      </w:pPr>
    </w:p>
    <w:p w14:paraId="004AE7CF" w14:textId="77777777" w:rsidR="00C25990" w:rsidRDefault="00C61DEF" w:rsidP="00E062BC">
      <w:pPr>
        <w:pStyle w:val="CalendarHeader2"/>
        <w:ind w:left="0" w:firstLine="0"/>
      </w:pPr>
      <w:r>
        <w:t>13000.UG.1</w:t>
      </w:r>
      <w:r>
        <w:tab/>
      </w:r>
      <w:r>
        <w:tab/>
      </w:r>
      <w:r w:rsidR="00C25990">
        <w:t>Status of the Courses</w:t>
      </w:r>
    </w:p>
    <w:p w14:paraId="54AB9A28" w14:textId="77777777" w:rsidR="00C25990" w:rsidRDefault="001E647E" w:rsidP="00C61DEF">
      <w:pPr>
        <w:pStyle w:val="Calendar1"/>
        <w:ind w:left="2160"/>
      </w:pPr>
      <w:r>
        <w:tab/>
      </w:r>
      <w:r w:rsidR="00C61DEF">
        <w:tab/>
      </w:r>
      <w:r>
        <w:t>The courses are offered to BEng</w:t>
      </w:r>
      <w:r w:rsidR="00C25990">
        <w:t xml:space="preserve"> degree level only. All students are normally admitted in the first instance as potential Honours students on another degree course within the Faculty of Engineering. Transfer to the BEng in Engineering Studies is possible at any time.</w:t>
      </w:r>
    </w:p>
    <w:p w14:paraId="5645E5F2" w14:textId="77777777" w:rsidR="00C25990" w:rsidRDefault="00C25990" w:rsidP="00C25990">
      <w:pPr>
        <w:pStyle w:val="Calendar2"/>
      </w:pPr>
    </w:p>
    <w:p w14:paraId="52934EFA" w14:textId="77777777" w:rsidR="00C25990" w:rsidRDefault="00C61DEF" w:rsidP="00C61DEF">
      <w:pPr>
        <w:pStyle w:val="CalendarHeader2"/>
        <w:ind w:left="0" w:firstLine="0"/>
      </w:pPr>
      <w:r>
        <w:t>13000.UG.2</w:t>
      </w:r>
      <w:r>
        <w:tab/>
      </w:r>
      <w:r>
        <w:tab/>
      </w:r>
      <w:r w:rsidR="00C25990">
        <w:t>Mode of Study</w:t>
      </w:r>
    </w:p>
    <w:p w14:paraId="7849B365" w14:textId="77777777" w:rsidR="00C25990" w:rsidRDefault="00C25990" w:rsidP="00C25990">
      <w:pPr>
        <w:pStyle w:val="Calendar1"/>
      </w:pPr>
      <w:r>
        <w:rPr>
          <w:bCs/>
        </w:rPr>
        <w:tab/>
      </w:r>
      <w:r w:rsidR="00C61DEF">
        <w:rPr>
          <w:bCs/>
        </w:rPr>
        <w:tab/>
      </w:r>
      <w:r>
        <w:rPr>
          <w:bCs/>
        </w:rPr>
        <w:t xml:space="preserve">The </w:t>
      </w:r>
      <w:r>
        <w:t>courses are available by full-time and part-time study.</w:t>
      </w:r>
    </w:p>
    <w:p w14:paraId="3E741D15" w14:textId="77777777" w:rsidR="00C25990" w:rsidRDefault="00C25990" w:rsidP="00C25990">
      <w:pPr>
        <w:pStyle w:val="Calendar2"/>
      </w:pPr>
    </w:p>
    <w:p w14:paraId="078C7DFB" w14:textId="77777777" w:rsidR="00C25990" w:rsidRDefault="00C25990" w:rsidP="00C61DEF">
      <w:pPr>
        <w:pStyle w:val="CalendarHeader2"/>
        <w:ind w:firstLine="0"/>
      </w:pPr>
      <w:r>
        <w:t>Curriculum (Full-time study)</w:t>
      </w:r>
    </w:p>
    <w:p w14:paraId="33C9C75F" w14:textId="77777777" w:rsidR="00A1779E" w:rsidRDefault="00A1779E" w:rsidP="00C61DEF">
      <w:pPr>
        <w:pStyle w:val="CalendarHeader2"/>
        <w:ind w:firstLine="0"/>
      </w:pPr>
    </w:p>
    <w:p w14:paraId="5EF26266" w14:textId="77777777" w:rsidR="00C25990" w:rsidRDefault="00C61DEF" w:rsidP="00C61DEF">
      <w:pPr>
        <w:pStyle w:val="CalendarHeader2"/>
        <w:ind w:left="0" w:firstLine="0"/>
      </w:pPr>
      <w:r>
        <w:t>13000.UG.3</w:t>
      </w:r>
      <w:r>
        <w:tab/>
      </w:r>
      <w:r>
        <w:tab/>
      </w:r>
      <w:r w:rsidR="00C25990">
        <w:t xml:space="preserve">First Year </w:t>
      </w:r>
    </w:p>
    <w:p w14:paraId="13B5C98F" w14:textId="77777777" w:rsidR="00C25990" w:rsidRDefault="00C25990" w:rsidP="00C61DEF">
      <w:pPr>
        <w:pStyle w:val="Calendar1"/>
        <w:ind w:left="2160"/>
      </w:pPr>
      <w:r>
        <w:tab/>
      </w:r>
      <w:r w:rsidR="00C61DEF">
        <w:tab/>
      </w:r>
      <w:r>
        <w:t>All students shall undertake classes amounting t</w:t>
      </w:r>
      <w:r w:rsidR="00366069">
        <w:t>o 120 credits as follows</w:t>
      </w:r>
    </w:p>
    <w:p w14:paraId="40023902" w14:textId="77777777" w:rsidR="00C61DEF" w:rsidRDefault="00C61DEF" w:rsidP="00C61DEF">
      <w:pPr>
        <w:pStyle w:val="Calendar1"/>
        <w:ind w:left="2160"/>
      </w:pPr>
      <w:r>
        <w:tab/>
      </w:r>
      <w:r>
        <w:tab/>
      </w:r>
    </w:p>
    <w:p w14:paraId="3051D533" w14:textId="77777777" w:rsidR="00C61DEF" w:rsidRPr="00C61DEF" w:rsidRDefault="00C61DEF" w:rsidP="00C61DEF">
      <w:pPr>
        <w:rPr>
          <w:sz w:val="24"/>
          <w:szCs w:val="24"/>
        </w:rPr>
      </w:pPr>
      <w:r>
        <w:tab/>
      </w:r>
      <w:r>
        <w:tab/>
      </w:r>
      <w:r>
        <w:tab/>
      </w:r>
      <w:r w:rsidRPr="00C61DEF">
        <w:rPr>
          <w:sz w:val="24"/>
          <w:szCs w:val="24"/>
        </w:rPr>
        <w:t>Optional Classes</w:t>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61DEF">
        <w:rPr>
          <w:sz w:val="24"/>
          <w:szCs w:val="24"/>
        </w:rPr>
        <w:t>Level</w:t>
      </w:r>
      <w:r w:rsidRPr="00C61DEF">
        <w:rPr>
          <w:sz w:val="24"/>
          <w:szCs w:val="24"/>
        </w:rPr>
        <w:tab/>
        <w:t>Credits</w:t>
      </w:r>
    </w:p>
    <w:p w14:paraId="4E6CC657" w14:textId="77777777" w:rsidR="00C61DEF" w:rsidRPr="00C61DEF" w:rsidRDefault="00C61DEF" w:rsidP="00C61DEF">
      <w:pPr>
        <w:rPr>
          <w:sz w:val="24"/>
          <w:szCs w:val="24"/>
        </w:rPr>
      </w:pPr>
    </w:p>
    <w:p w14:paraId="3E01D604"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1</w:t>
      </w:r>
      <w:r w:rsidRPr="00C61DEF">
        <w:rPr>
          <w:sz w:val="24"/>
          <w:szCs w:val="24"/>
        </w:rPr>
        <w:tab/>
        <w:t>100</w:t>
      </w:r>
    </w:p>
    <w:p w14:paraId="677C2C32" w14:textId="77777777" w:rsidR="00C61DEF" w:rsidRPr="00C61DEF" w:rsidRDefault="00C61DEF" w:rsidP="00C61DEF">
      <w:pPr>
        <w:rPr>
          <w:sz w:val="24"/>
          <w:szCs w:val="24"/>
        </w:rPr>
      </w:pPr>
    </w:p>
    <w:p w14:paraId="21B864B7" w14:textId="77777777" w:rsidR="00C61DEF" w:rsidRDefault="00C61DEF" w:rsidP="00C61DEF">
      <w:pPr>
        <w:ind w:left="1440" w:firstLine="720"/>
        <w:rPr>
          <w:sz w:val="24"/>
          <w:szCs w:val="24"/>
        </w:rPr>
      </w:pPr>
      <w:r w:rsidRPr="00C61DEF">
        <w:rPr>
          <w:sz w:val="24"/>
          <w:szCs w:val="24"/>
        </w:rPr>
        <w:t>Elective Class(es)</w:t>
      </w:r>
      <w:r w:rsidRPr="00C61DEF">
        <w:rPr>
          <w:sz w:val="24"/>
          <w:szCs w:val="24"/>
        </w:rPr>
        <w:tab/>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61DEF">
        <w:rPr>
          <w:sz w:val="24"/>
          <w:szCs w:val="24"/>
        </w:rPr>
        <w:t>20</w:t>
      </w:r>
    </w:p>
    <w:p w14:paraId="39FC7F32" w14:textId="77777777" w:rsidR="00C61DEF" w:rsidRDefault="00C61DEF" w:rsidP="00C61DEF">
      <w:pPr>
        <w:ind w:left="1440" w:firstLine="720"/>
        <w:rPr>
          <w:sz w:val="24"/>
          <w:szCs w:val="24"/>
        </w:rPr>
      </w:pPr>
    </w:p>
    <w:p w14:paraId="26A87C47" w14:textId="77777777" w:rsidR="00C61DEF" w:rsidRPr="00C61DEF" w:rsidRDefault="00C61DEF" w:rsidP="00C61DEF">
      <w:pPr>
        <w:rPr>
          <w:b/>
          <w:sz w:val="24"/>
          <w:szCs w:val="24"/>
        </w:rPr>
      </w:pPr>
      <w:r>
        <w:rPr>
          <w:b/>
          <w:sz w:val="24"/>
          <w:szCs w:val="24"/>
        </w:rPr>
        <w:t>13000.UG.4</w:t>
      </w:r>
      <w:r>
        <w:rPr>
          <w:b/>
          <w:sz w:val="24"/>
          <w:szCs w:val="24"/>
        </w:rPr>
        <w:tab/>
      </w:r>
      <w:r>
        <w:rPr>
          <w:b/>
          <w:sz w:val="24"/>
          <w:szCs w:val="24"/>
        </w:rPr>
        <w:tab/>
      </w:r>
      <w:r w:rsidRPr="00C61DEF">
        <w:rPr>
          <w:b/>
          <w:sz w:val="24"/>
          <w:szCs w:val="24"/>
        </w:rPr>
        <w:t xml:space="preserve">Second Year </w:t>
      </w:r>
    </w:p>
    <w:p w14:paraId="28B484D7" w14:textId="77777777" w:rsidR="00C61DEF" w:rsidRPr="00C61DEF" w:rsidRDefault="00C61DEF" w:rsidP="00C61DEF">
      <w:pPr>
        <w:ind w:left="2160"/>
        <w:rPr>
          <w:sz w:val="24"/>
          <w:szCs w:val="24"/>
        </w:rPr>
      </w:pPr>
      <w:r w:rsidRPr="00C61DEF">
        <w:rPr>
          <w:sz w:val="24"/>
          <w:szCs w:val="24"/>
        </w:rPr>
        <w:t>All students shall undertake classes amounting to 120 credits as follows</w:t>
      </w:r>
    </w:p>
    <w:p w14:paraId="3058E5CD" w14:textId="77777777" w:rsidR="00C61DEF" w:rsidRPr="00C61DEF" w:rsidRDefault="00C61DEF" w:rsidP="00C61DEF">
      <w:pPr>
        <w:rPr>
          <w:sz w:val="24"/>
          <w:szCs w:val="24"/>
        </w:rPr>
      </w:pPr>
    </w:p>
    <w:p w14:paraId="5D74BE11" w14:textId="417FC477" w:rsidR="00C61DEF" w:rsidRPr="00C61DEF" w:rsidRDefault="00C61DEF" w:rsidP="00C61DEF">
      <w:pPr>
        <w:ind w:left="1440" w:firstLine="720"/>
        <w:rPr>
          <w:sz w:val="24"/>
          <w:szCs w:val="24"/>
        </w:rPr>
      </w:pPr>
      <w:r w:rsidRPr="00C61DEF">
        <w:rPr>
          <w:sz w:val="24"/>
          <w:szCs w:val="24"/>
        </w:rPr>
        <w:t>Optional Classes</w:t>
      </w:r>
      <w:r w:rsidRPr="00C61DEF">
        <w:rPr>
          <w:sz w:val="24"/>
          <w:szCs w:val="24"/>
        </w:rPr>
        <w:tab/>
      </w:r>
      <w:r>
        <w:rPr>
          <w:sz w:val="24"/>
          <w:szCs w:val="24"/>
        </w:rPr>
        <w:tab/>
      </w:r>
      <w:r>
        <w:rPr>
          <w:sz w:val="24"/>
          <w:szCs w:val="24"/>
        </w:rPr>
        <w:tab/>
      </w:r>
      <w:r>
        <w:rPr>
          <w:sz w:val="24"/>
          <w:szCs w:val="24"/>
        </w:rPr>
        <w:tab/>
      </w:r>
      <w:r>
        <w:rPr>
          <w:sz w:val="24"/>
          <w:szCs w:val="24"/>
        </w:rPr>
        <w:tab/>
      </w:r>
      <w:r w:rsidR="00431C4D">
        <w:rPr>
          <w:sz w:val="24"/>
          <w:szCs w:val="24"/>
        </w:rPr>
        <w:tab/>
      </w:r>
      <w:r w:rsidR="00431C4D" w:rsidRPr="00C61DEF">
        <w:rPr>
          <w:sz w:val="24"/>
          <w:szCs w:val="24"/>
        </w:rPr>
        <w:t>Level</w:t>
      </w:r>
      <w:r w:rsidR="00431C4D" w:rsidRPr="00C61DEF">
        <w:rPr>
          <w:sz w:val="24"/>
          <w:szCs w:val="24"/>
        </w:rPr>
        <w:tab/>
        <w:t>Credits</w:t>
      </w:r>
    </w:p>
    <w:p w14:paraId="62AC6EC9" w14:textId="77777777" w:rsidR="00C61DEF" w:rsidRPr="00C61DEF" w:rsidRDefault="00C61DEF" w:rsidP="00C61DEF">
      <w:pPr>
        <w:rPr>
          <w:sz w:val="24"/>
          <w:szCs w:val="24"/>
        </w:rPr>
      </w:pPr>
    </w:p>
    <w:p w14:paraId="0C230258" w14:textId="77777777" w:rsidR="00C61DEF" w:rsidRPr="00C61DEF" w:rsidRDefault="00C61DEF" w:rsidP="00C61DEF">
      <w:pPr>
        <w:ind w:left="216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w:t>
      </w:r>
      <w:r w:rsidRPr="00C61DEF">
        <w:rPr>
          <w:sz w:val="24"/>
          <w:szCs w:val="24"/>
        </w:rPr>
        <w:tab/>
        <w:t>60</w:t>
      </w:r>
    </w:p>
    <w:p w14:paraId="361D9DF8"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1 or 2</w:t>
      </w:r>
      <w:r w:rsidRPr="00C61DEF">
        <w:rPr>
          <w:sz w:val="24"/>
          <w:szCs w:val="24"/>
        </w:rPr>
        <w:tab/>
        <w:t>40</w:t>
      </w:r>
    </w:p>
    <w:p w14:paraId="29420F2F" w14:textId="77777777" w:rsidR="00C61DEF" w:rsidRPr="00C61DEF" w:rsidRDefault="00C61DEF" w:rsidP="00C61DEF">
      <w:pPr>
        <w:rPr>
          <w:sz w:val="24"/>
          <w:szCs w:val="24"/>
        </w:rPr>
      </w:pPr>
    </w:p>
    <w:p w14:paraId="664D3A9D" w14:textId="77777777" w:rsidR="00C25990" w:rsidRPr="00C61DEF" w:rsidRDefault="00C61DEF" w:rsidP="00C61DEF">
      <w:pPr>
        <w:ind w:left="1440" w:firstLine="720"/>
        <w:rPr>
          <w:sz w:val="24"/>
          <w:szCs w:val="24"/>
        </w:rPr>
      </w:pPr>
      <w:r w:rsidRPr="00C61DEF">
        <w:rPr>
          <w:sz w:val="24"/>
          <w:szCs w:val="24"/>
        </w:rPr>
        <w:t>Elective Class(es)</w:t>
      </w:r>
      <w:r w:rsidRPr="00C61DEF">
        <w:rPr>
          <w:sz w:val="24"/>
          <w:szCs w:val="24"/>
        </w:rPr>
        <w:tab/>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20</w:t>
      </w:r>
    </w:p>
    <w:p w14:paraId="3BCE903F" w14:textId="77777777" w:rsidR="00C25990" w:rsidRDefault="00C25990" w:rsidP="00C25990">
      <w:pPr>
        <w:pStyle w:val="Calendar1"/>
      </w:pPr>
    </w:p>
    <w:p w14:paraId="7E809A59" w14:textId="77777777" w:rsidR="00C25990" w:rsidRDefault="00C61DEF" w:rsidP="00C61DEF">
      <w:pPr>
        <w:pStyle w:val="CalendarHeader2"/>
        <w:ind w:left="0" w:firstLine="0"/>
      </w:pPr>
      <w:r>
        <w:t>13000.UG.5</w:t>
      </w:r>
      <w:r>
        <w:tab/>
      </w:r>
      <w:r>
        <w:tab/>
      </w:r>
      <w:r w:rsidR="00C25990">
        <w:t xml:space="preserve">Third Year </w:t>
      </w:r>
    </w:p>
    <w:p w14:paraId="26AE43E4" w14:textId="77777777" w:rsidR="00C25990" w:rsidRDefault="00C25990" w:rsidP="00C61DEF">
      <w:pPr>
        <w:pStyle w:val="Calendar1"/>
        <w:ind w:left="2160"/>
        <w:rPr>
          <w:lang w:val="en-US"/>
        </w:rPr>
      </w:pPr>
      <w:r>
        <w:rPr>
          <w:lang w:val="en-US"/>
        </w:rPr>
        <w:lastRenderedPageBreak/>
        <w:tab/>
      </w:r>
      <w:r w:rsidR="00C61DEF">
        <w:rPr>
          <w:lang w:val="en-US"/>
        </w:rPr>
        <w:tab/>
      </w:r>
      <w:r>
        <w:rPr>
          <w:lang w:val="en-US"/>
        </w:rPr>
        <w:t>All students shall undertake classes amou</w:t>
      </w:r>
      <w:r w:rsidR="00366069">
        <w:rPr>
          <w:lang w:val="en-US"/>
        </w:rPr>
        <w:t>nting to 120 credits as follows</w:t>
      </w:r>
    </w:p>
    <w:p w14:paraId="066F498A" w14:textId="77777777" w:rsidR="00C25990" w:rsidRDefault="00C25990" w:rsidP="00C25990">
      <w:pPr>
        <w:pStyle w:val="Calendar2"/>
        <w:rPr>
          <w:lang w:val="en-US"/>
        </w:rPr>
      </w:pPr>
    </w:p>
    <w:p w14:paraId="7664E016" w14:textId="224A49C2" w:rsidR="00C61DEF" w:rsidRPr="00C61DEF" w:rsidRDefault="00C61DEF" w:rsidP="00C61DEF">
      <w:pPr>
        <w:rPr>
          <w:sz w:val="24"/>
          <w:szCs w:val="24"/>
        </w:rPr>
      </w:pPr>
      <w:r>
        <w:rPr>
          <w:lang w:val="en-US"/>
        </w:rPr>
        <w:tab/>
      </w:r>
      <w:r>
        <w:rPr>
          <w:lang w:val="en-US"/>
        </w:rPr>
        <w:tab/>
      </w:r>
      <w:r>
        <w:rPr>
          <w:lang w:val="en-US"/>
        </w:rPr>
        <w:tab/>
      </w:r>
      <w:r w:rsidRPr="00C61DEF">
        <w:rPr>
          <w:sz w:val="24"/>
          <w:szCs w:val="24"/>
        </w:rPr>
        <w:t>Optional Classes</w:t>
      </w:r>
      <w:r w:rsidRPr="00C61DEF">
        <w:rPr>
          <w:sz w:val="24"/>
          <w:szCs w:val="24"/>
        </w:rPr>
        <w:tab/>
      </w:r>
      <w:r>
        <w:rPr>
          <w:sz w:val="24"/>
          <w:szCs w:val="24"/>
        </w:rPr>
        <w:tab/>
      </w:r>
      <w:r>
        <w:rPr>
          <w:sz w:val="24"/>
          <w:szCs w:val="24"/>
        </w:rPr>
        <w:tab/>
      </w:r>
      <w:r>
        <w:rPr>
          <w:sz w:val="24"/>
          <w:szCs w:val="24"/>
        </w:rPr>
        <w:tab/>
      </w:r>
      <w:r>
        <w:rPr>
          <w:sz w:val="24"/>
          <w:szCs w:val="24"/>
        </w:rPr>
        <w:tab/>
      </w:r>
      <w:r w:rsidR="00431C4D">
        <w:rPr>
          <w:sz w:val="24"/>
          <w:szCs w:val="24"/>
        </w:rPr>
        <w:tab/>
      </w:r>
      <w:r w:rsidR="00431C4D" w:rsidRPr="00C61DEF">
        <w:rPr>
          <w:sz w:val="24"/>
          <w:szCs w:val="24"/>
        </w:rPr>
        <w:t>Level</w:t>
      </w:r>
      <w:r w:rsidR="00431C4D" w:rsidRPr="00C61DEF">
        <w:rPr>
          <w:sz w:val="24"/>
          <w:szCs w:val="24"/>
        </w:rPr>
        <w:tab/>
        <w:t>Credits</w:t>
      </w:r>
    </w:p>
    <w:p w14:paraId="16F5AB99" w14:textId="77777777" w:rsidR="00C61DEF" w:rsidRPr="00C61DEF" w:rsidRDefault="00C61DEF" w:rsidP="00C61DEF">
      <w:pPr>
        <w:rPr>
          <w:sz w:val="24"/>
          <w:szCs w:val="24"/>
        </w:rPr>
      </w:pPr>
    </w:p>
    <w:p w14:paraId="69C4CCF1"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3</w:t>
      </w:r>
      <w:r w:rsidRPr="00C61DEF">
        <w:rPr>
          <w:sz w:val="24"/>
          <w:szCs w:val="24"/>
        </w:rPr>
        <w:tab/>
        <w:t>60</w:t>
      </w:r>
    </w:p>
    <w:p w14:paraId="3DF73AE1" w14:textId="77777777" w:rsidR="00C61DEF" w:rsidRPr="00C61DEF" w:rsidRDefault="00C61DEF" w:rsidP="00C61DEF">
      <w:pPr>
        <w:ind w:left="1440" w:firstLine="720"/>
        <w:rPr>
          <w:sz w:val="24"/>
          <w:szCs w:val="24"/>
        </w:rPr>
      </w:pPr>
      <w:r w:rsidRPr="00C61DEF">
        <w:rPr>
          <w:sz w:val="24"/>
          <w:szCs w:val="24"/>
        </w:rPr>
        <w:t>Engineering Classes</w:t>
      </w:r>
      <w:r w:rsidRPr="00C61DEF">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 or 3</w:t>
      </w:r>
      <w:r w:rsidRPr="00C61DEF">
        <w:rPr>
          <w:sz w:val="24"/>
          <w:szCs w:val="24"/>
        </w:rPr>
        <w:tab/>
        <w:t>40</w:t>
      </w:r>
    </w:p>
    <w:p w14:paraId="509A90D8" w14:textId="77777777" w:rsidR="00C61DEF" w:rsidRPr="00C61DEF" w:rsidRDefault="00C61DEF" w:rsidP="00C61DEF">
      <w:pPr>
        <w:rPr>
          <w:sz w:val="24"/>
          <w:szCs w:val="24"/>
        </w:rPr>
      </w:pPr>
    </w:p>
    <w:p w14:paraId="54B396C5" w14:textId="77777777" w:rsidR="00C61DEF" w:rsidRPr="00C61DEF" w:rsidRDefault="00C61DEF" w:rsidP="00C61DEF">
      <w:pPr>
        <w:ind w:left="1440" w:firstLine="720"/>
        <w:rPr>
          <w:sz w:val="24"/>
          <w:szCs w:val="24"/>
        </w:rPr>
      </w:pPr>
      <w:r w:rsidRPr="00C61DEF">
        <w:rPr>
          <w:sz w:val="24"/>
          <w:szCs w:val="24"/>
        </w:rPr>
        <w:t>Elective Class(es)</w:t>
      </w:r>
      <w:r w:rsidRPr="00C61DEF">
        <w:rPr>
          <w:sz w:val="24"/>
          <w:szCs w:val="24"/>
        </w:rPr>
        <w:tab/>
      </w:r>
      <w:r w:rsidRPr="00C61D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61DEF">
        <w:rPr>
          <w:sz w:val="24"/>
          <w:szCs w:val="24"/>
        </w:rPr>
        <w:t>20</w:t>
      </w:r>
    </w:p>
    <w:p w14:paraId="08ABD76A" w14:textId="77777777" w:rsidR="00C25990" w:rsidRDefault="00C25990" w:rsidP="00C25990">
      <w:pPr>
        <w:pStyle w:val="Curriculum2"/>
        <w:rPr>
          <w:lang w:val="en-US"/>
        </w:rPr>
      </w:pPr>
    </w:p>
    <w:p w14:paraId="4373BACD" w14:textId="50E5CF47" w:rsidR="00C25990" w:rsidRPr="00806780" w:rsidRDefault="007C515B" w:rsidP="007C515B">
      <w:pPr>
        <w:pStyle w:val="CalendarHeader2"/>
        <w:ind w:left="0" w:firstLine="0"/>
        <w:rPr>
          <w:i/>
        </w:rPr>
      </w:pPr>
      <w:r>
        <w:tab/>
      </w:r>
      <w:r>
        <w:tab/>
      </w:r>
      <w:r w:rsidR="009D12BC">
        <w:tab/>
      </w:r>
      <w:r w:rsidR="00C25990" w:rsidRPr="00806780">
        <w:t xml:space="preserve">Curriculum (Part-time study) </w:t>
      </w:r>
    </w:p>
    <w:p w14:paraId="49D21447" w14:textId="0AC6202F" w:rsidR="00C25990" w:rsidRDefault="009D12BC" w:rsidP="009D12BC">
      <w:pPr>
        <w:pStyle w:val="Calendar1"/>
        <w:ind w:left="2160" w:hanging="2160"/>
      </w:pPr>
      <w:r w:rsidRPr="009D12BC">
        <w:rPr>
          <w:b/>
        </w:rPr>
        <w:t>13000.UG.6</w:t>
      </w:r>
      <w:r w:rsidR="00C25990" w:rsidRPr="00806780">
        <w:tab/>
      </w:r>
      <w:r w:rsidR="00C61DEF">
        <w:tab/>
      </w:r>
      <w:r w:rsidR="00C25990" w:rsidRPr="00806780">
        <w:t>Students studying on a part-time basis will normally take classes amounting to 60 credits in each year.</w:t>
      </w:r>
    </w:p>
    <w:p w14:paraId="1B60BE6A" w14:textId="77777777" w:rsidR="005E2B20" w:rsidRPr="00806780" w:rsidRDefault="005E2B20" w:rsidP="00C61DEF">
      <w:pPr>
        <w:pStyle w:val="Calendar1"/>
        <w:ind w:left="2160"/>
        <w:rPr>
          <w:i/>
        </w:rPr>
      </w:pPr>
    </w:p>
    <w:p w14:paraId="69759B15" w14:textId="77777777" w:rsidR="00C25990" w:rsidRDefault="007C515B" w:rsidP="007C515B">
      <w:pPr>
        <w:pStyle w:val="CalendarHeader2"/>
        <w:ind w:left="0" w:firstLine="0"/>
      </w:pPr>
      <w:r>
        <w:tab/>
      </w:r>
      <w:r>
        <w:tab/>
      </w:r>
      <w:r w:rsidR="00D538C1">
        <w:tab/>
      </w:r>
      <w:r w:rsidR="00C25990">
        <w:t>Progress (Full-time study)</w:t>
      </w:r>
    </w:p>
    <w:p w14:paraId="5FCB65C5" w14:textId="675DDA4B" w:rsidR="00C25990" w:rsidRDefault="00D538C1" w:rsidP="00D538C1">
      <w:pPr>
        <w:pStyle w:val="Calendar1"/>
        <w:ind w:left="2160" w:hanging="2160"/>
      </w:pPr>
      <w:r w:rsidRPr="00D538C1">
        <w:rPr>
          <w:b/>
        </w:rPr>
        <w:t>13000.UG.7</w:t>
      </w:r>
      <w:r>
        <w:tab/>
      </w:r>
      <w:r>
        <w:tab/>
      </w:r>
      <w:r w:rsidR="00C25990">
        <w:t>In order to progress to the second year of the course</w:t>
      </w:r>
      <w:r w:rsidR="00414F87">
        <w:t xml:space="preserve"> Regulation </w:t>
      </w:r>
      <w:r w:rsidR="00DD4C4F" w:rsidRPr="00B53CE5">
        <w:t>00001.</w:t>
      </w:r>
      <w:r w:rsidR="00BF4362">
        <w:t>UG.1.43</w:t>
      </w:r>
      <w:r w:rsidR="00414F87">
        <w:t xml:space="preserve"> shall apply.</w:t>
      </w:r>
    </w:p>
    <w:p w14:paraId="190C1B0C" w14:textId="4010DADB" w:rsidR="00414F87" w:rsidRDefault="00D538C1" w:rsidP="00D538C1">
      <w:pPr>
        <w:pStyle w:val="Calendar1"/>
        <w:ind w:left="2160" w:hanging="2160"/>
      </w:pPr>
      <w:r w:rsidRPr="00D538C1">
        <w:rPr>
          <w:b/>
        </w:rPr>
        <w:t>13000.UG.8</w:t>
      </w:r>
      <w:r w:rsidRPr="00D538C1">
        <w:rPr>
          <w:b/>
        </w:rPr>
        <w:tab/>
      </w:r>
      <w:r>
        <w:tab/>
      </w:r>
      <w:r w:rsidR="00C25990">
        <w:t xml:space="preserve">In order to progress to the third year of the course, </w:t>
      </w:r>
      <w:r w:rsidR="00414F87">
        <w:t xml:space="preserve">Regulation </w:t>
      </w:r>
      <w:r w:rsidR="00DD4C4F" w:rsidRPr="00B53CE5">
        <w:t>00001.</w:t>
      </w:r>
      <w:r w:rsidR="00BF4362">
        <w:t>UG.1.44</w:t>
      </w:r>
      <w:r w:rsidR="00414F87">
        <w:t xml:space="preserve"> shall apply.</w:t>
      </w:r>
    </w:p>
    <w:p w14:paraId="00766518" w14:textId="77777777" w:rsidR="005E2B20" w:rsidRPr="0075191A" w:rsidRDefault="005E2B20" w:rsidP="00C61DEF">
      <w:pPr>
        <w:pStyle w:val="Calendar1"/>
        <w:ind w:left="2160"/>
      </w:pPr>
    </w:p>
    <w:p w14:paraId="5910F301" w14:textId="37476178" w:rsidR="00C25990" w:rsidRPr="00C61DEF" w:rsidRDefault="007C515B" w:rsidP="00C61DEF">
      <w:pPr>
        <w:pStyle w:val="Calendar1"/>
        <w:rPr>
          <w:b/>
        </w:rPr>
      </w:pPr>
      <w:r>
        <w:tab/>
      </w:r>
      <w:r w:rsidR="009D12BC">
        <w:tab/>
      </w:r>
      <w:r w:rsidR="00C25990" w:rsidRPr="00C61DEF">
        <w:rPr>
          <w:b/>
        </w:rPr>
        <w:t>Progress (Part-time study)</w:t>
      </w:r>
    </w:p>
    <w:p w14:paraId="7A474A6C" w14:textId="2BA16F4C" w:rsidR="00C25990" w:rsidRDefault="009D12BC" w:rsidP="00C25990">
      <w:pPr>
        <w:pStyle w:val="Calendar1"/>
      </w:pPr>
      <w:r>
        <w:rPr>
          <w:b/>
        </w:rPr>
        <w:t>13000.UG.9</w:t>
      </w:r>
      <w:r w:rsidRPr="007C515B">
        <w:rPr>
          <w:b/>
        </w:rPr>
        <w:tab/>
      </w:r>
      <w:r w:rsidR="00C25990" w:rsidRPr="00806780">
        <w:tab/>
      </w:r>
      <w:r w:rsidR="00986084" w:rsidRPr="00B53CE5">
        <w:t xml:space="preserve">Regulations </w:t>
      </w:r>
      <w:r w:rsidR="00DD4C4F" w:rsidRPr="00B53CE5">
        <w:t>00001.</w:t>
      </w:r>
      <w:r w:rsidR="00986084" w:rsidRPr="00B53CE5">
        <w:t>UG.1.4</w:t>
      </w:r>
      <w:r w:rsidR="00BF4362">
        <w:t>9</w:t>
      </w:r>
      <w:r w:rsidR="00986084" w:rsidRPr="00B53CE5">
        <w:t xml:space="preserve"> and </w:t>
      </w:r>
      <w:r w:rsidR="00DD4C4F" w:rsidRPr="00B53CE5">
        <w:t>00001.</w:t>
      </w:r>
      <w:r w:rsidR="00BF4362">
        <w:t>UG.1.50</w:t>
      </w:r>
      <w:r w:rsidR="00986084" w:rsidRPr="00B53CE5">
        <w:t xml:space="preserve"> shall apply.</w:t>
      </w:r>
    </w:p>
    <w:p w14:paraId="0DAA316A" w14:textId="77777777" w:rsidR="009D12BC" w:rsidRPr="00806780" w:rsidRDefault="009D12BC" w:rsidP="00C25990">
      <w:pPr>
        <w:pStyle w:val="Calendar1"/>
      </w:pPr>
    </w:p>
    <w:p w14:paraId="1BFF0D78" w14:textId="77777777" w:rsidR="00C25990" w:rsidRDefault="00C25990" w:rsidP="00C61DEF">
      <w:pPr>
        <w:pStyle w:val="CalendarHeader2"/>
        <w:ind w:left="1440" w:firstLine="720"/>
      </w:pPr>
      <w:r>
        <w:t xml:space="preserve">Award </w:t>
      </w:r>
    </w:p>
    <w:p w14:paraId="22B46E5E" w14:textId="63B0C763" w:rsidR="00913501" w:rsidRDefault="00D538C1" w:rsidP="007C515B">
      <w:pPr>
        <w:pStyle w:val="Calendar1"/>
        <w:ind w:left="2160" w:hanging="2160"/>
        <w:rPr>
          <w:szCs w:val="24"/>
        </w:rPr>
      </w:pPr>
      <w:r>
        <w:rPr>
          <w:b/>
        </w:rPr>
        <w:t>13000.UG.10</w:t>
      </w:r>
      <w:r w:rsidR="007C515B" w:rsidRPr="007C515B">
        <w:rPr>
          <w:b/>
        </w:rPr>
        <w:tab/>
      </w:r>
      <w:r w:rsidR="007C515B">
        <w:tab/>
      </w:r>
      <w:r w:rsidR="00C25990">
        <w:rPr>
          <w:b/>
          <w:bCs/>
        </w:rPr>
        <w:t xml:space="preserve">BEng: </w:t>
      </w:r>
      <w:r w:rsidR="00C25990">
        <w:t xml:space="preserve">In order to qualify for the award of the degree of BEng in Engineering </w:t>
      </w:r>
      <w:r w:rsidR="00C25990" w:rsidRPr="00B53CE5">
        <w:t>Studies</w:t>
      </w:r>
      <w:r w:rsidR="00913501" w:rsidRPr="00B53CE5">
        <w:rPr>
          <w:szCs w:val="24"/>
        </w:rPr>
        <w:t xml:space="preserve"> Regulation </w:t>
      </w:r>
      <w:r w:rsidR="00DD4C4F" w:rsidRPr="00B53CE5">
        <w:rPr>
          <w:szCs w:val="24"/>
        </w:rPr>
        <w:t>00001.</w:t>
      </w:r>
      <w:r w:rsidR="00913501" w:rsidRPr="00B53CE5">
        <w:rPr>
          <w:szCs w:val="24"/>
        </w:rPr>
        <w:t>UG.1.</w:t>
      </w:r>
      <w:r w:rsidR="00BF4362">
        <w:rPr>
          <w:szCs w:val="24"/>
        </w:rPr>
        <w:t>76</w:t>
      </w:r>
      <w:r w:rsidR="00913501" w:rsidRPr="00B53CE5">
        <w:t xml:space="preserve"> </w:t>
      </w:r>
      <w:r w:rsidR="00913501">
        <w:rPr>
          <w:szCs w:val="24"/>
        </w:rPr>
        <w:t>shall apply</w:t>
      </w:r>
    </w:p>
    <w:p w14:paraId="7EFAC158" w14:textId="055A526B" w:rsidR="00913501" w:rsidRDefault="00D538C1" w:rsidP="00D538C1">
      <w:pPr>
        <w:pStyle w:val="Calendar1"/>
        <w:ind w:left="2160" w:hanging="2160"/>
      </w:pPr>
      <w:r>
        <w:rPr>
          <w:b/>
        </w:rPr>
        <w:t>13000.UG.11</w:t>
      </w:r>
      <w:r>
        <w:rPr>
          <w:b/>
        </w:rPr>
        <w:tab/>
      </w:r>
      <w:r>
        <w:rPr>
          <w:b/>
        </w:rPr>
        <w:tab/>
      </w:r>
      <w:r w:rsidR="00C25990">
        <w:rPr>
          <w:b/>
        </w:rPr>
        <w:t>Diploma of Higher Education:</w:t>
      </w:r>
      <w:r w:rsidR="00C25990">
        <w:t xml:space="preserve"> In order to qualify for the award of a Diploma of Higher Education in Engineering </w:t>
      </w:r>
      <w:r w:rsidR="00C25990" w:rsidRPr="00B53CE5">
        <w:t>Studies</w:t>
      </w:r>
      <w:r w:rsidR="00913501" w:rsidRPr="00B53CE5">
        <w:rPr>
          <w:szCs w:val="24"/>
        </w:rPr>
        <w:t xml:space="preserve"> Regulation </w:t>
      </w:r>
      <w:r w:rsidR="00DD4C4F" w:rsidRPr="00B53CE5">
        <w:rPr>
          <w:szCs w:val="24"/>
        </w:rPr>
        <w:t>00001.</w:t>
      </w:r>
      <w:r w:rsidR="00913501" w:rsidRPr="00B53CE5">
        <w:rPr>
          <w:szCs w:val="24"/>
        </w:rPr>
        <w:t>UG.1.</w:t>
      </w:r>
      <w:r w:rsidR="00BF4362">
        <w:rPr>
          <w:szCs w:val="24"/>
        </w:rPr>
        <w:t>77</w:t>
      </w:r>
      <w:r w:rsidR="00913501" w:rsidRPr="00B53CE5">
        <w:t xml:space="preserve"> </w:t>
      </w:r>
      <w:r w:rsidR="00913501">
        <w:rPr>
          <w:szCs w:val="24"/>
        </w:rPr>
        <w:t>shall apply.</w:t>
      </w:r>
    </w:p>
    <w:p w14:paraId="74D84BD2" w14:textId="23CE2EF4" w:rsidR="007C515B" w:rsidRDefault="00D538C1" w:rsidP="00D538C1">
      <w:pPr>
        <w:pStyle w:val="Calendar1"/>
        <w:ind w:left="2160" w:hanging="2160"/>
      </w:pPr>
      <w:r>
        <w:rPr>
          <w:b/>
        </w:rPr>
        <w:t>13000.UG.12</w:t>
      </w:r>
      <w:r>
        <w:rPr>
          <w:b/>
        </w:rPr>
        <w:tab/>
      </w:r>
      <w:r>
        <w:rPr>
          <w:b/>
        </w:rPr>
        <w:tab/>
      </w:r>
      <w:r w:rsidR="00C25990">
        <w:rPr>
          <w:b/>
        </w:rPr>
        <w:t>Certificate of Higher Education:</w:t>
      </w:r>
      <w:r w:rsidR="00C25990">
        <w:t xml:space="preserve"> In order to qualify for</w:t>
      </w:r>
      <w:r w:rsidR="00B53CE5">
        <w:t xml:space="preserve"> the award of a Certificate of H</w:t>
      </w:r>
      <w:r w:rsidR="00C25990">
        <w:t xml:space="preserve">igher </w:t>
      </w:r>
      <w:r w:rsidR="00B53CE5">
        <w:t>E</w:t>
      </w:r>
      <w:r w:rsidR="00C25990" w:rsidRPr="00B53CE5">
        <w:t>ducation</w:t>
      </w:r>
      <w:r w:rsidR="00913501" w:rsidRPr="00B53CE5">
        <w:rPr>
          <w:szCs w:val="24"/>
        </w:rPr>
        <w:t xml:space="preserve"> Regulation </w:t>
      </w:r>
      <w:r w:rsidR="00DD4C4F" w:rsidRPr="00B53CE5">
        <w:rPr>
          <w:szCs w:val="24"/>
        </w:rPr>
        <w:t>00001.</w:t>
      </w:r>
      <w:r w:rsidR="00913501" w:rsidRPr="00B53CE5">
        <w:rPr>
          <w:szCs w:val="24"/>
        </w:rPr>
        <w:t>UG.1.</w:t>
      </w:r>
      <w:r w:rsidR="00BF4362">
        <w:rPr>
          <w:szCs w:val="24"/>
        </w:rPr>
        <w:t>78</w:t>
      </w:r>
      <w:r w:rsidR="00913501" w:rsidRPr="00B53CE5">
        <w:t xml:space="preserve"> </w:t>
      </w:r>
      <w:r w:rsidR="00913501">
        <w:rPr>
          <w:szCs w:val="24"/>
        </w:rPr>
        <w:t>shall apply.</w:t>
      </w:r>
    </w:p>
    <w:p w14:paraId="28E1A510" w14:textId="77777777" w:rsidR="00B75972" w:rsidRPr="007C515B" w:rsidRDefault="00D538C1" w:rsidP="007C515B">
      <w:pPr>
        <w:pStyle w:val="Calendar1"/>
        <w:ind w:left="0" w:firstLine="0"/>
        <w:rPr>
          <w:b/>
        </w:rPr>
      </w:pPr>
      <w:r>
        <w:rPr>
          <w:b/>
        </w:rPr>
        <w:t>13000.UG.13</w:t>
      </w:r>
      <w:r w:rsidR="007C515B" w:rsidRPr="007C515B">
        <w:rPr>
          <w:b/>
        </w:rPr>
        <w:t xml:space="preserve"> to </w:t>
      </w:r>
    </w:p>
    <w:p w14:paraId="73860E55" w14:textId="77777777" w:rsidR="007C515B" w:rsidRPr="007C515B" w:rsidRDefault="00D538C1" w:rsidP="007C515B">
      <w:pPr>
        <w:pStyle w:val="Calendar1"/>
        <w:ind w:left="0" w:firstLine="0"/>
        <w:rPr>
          <w:b/>
        </w:rPr>
      </w:pPr>
      <w:r>
        <w:rPr>
          <w:b/>
        </w:rPr>
        <w:t>13000.UG.43</w:t>
      </w:r>
      <w:r w:rsidR="007C515B" w:rsidRPr="007C515B">
        <w:rPr>
          <w:b/>
        </w:rPr>
        <w:t xml:space="preserve"> (numbers not used)</w:t>
      </w:r>
    </w:p>
    <w:p w14:paraId="78E0C391" w14:textId="77777777" w:rsidR="00B75972" w:rsidRPr="007C515B" w:rsidRDefault="00B75972" w:rsidP="00B75972">
      <w:pPr>
        <w:pStyle w:val="CalendarTOC3"/>
      </w:pPr>
    </w:p>
    <w:p w14:paraId="61BB9912" w14:textId="77777777" w:rsidR="00B75972" w:rsidRDefault="00B75972" w:rsidP="00B75972">
      <w:pPr>
        <w:pStyle w:val="CalendarTOC3"/>
      </w:pPr>
    </w:p>
    <w:p w14:paraId="74EC2A11" w14:textId="77777777" w:rsidR="00B75972" w:rsidRDefault="00B75972" w:rsidP="00B75972">
      <w:pPr>
        <w:pStyle w:val="CalendarTOC3"/>
      </w:pPr>
    </w:p>
    <w:p w14:paraId="2316C8E9" w14:textId="77777777" w:rsidR="00B75972" w:rsidRDefault="00B75972" w:rsidP="00B75972">
      <w:pPr>
        <w:pStyle w:val="CalendarTOC3"/>
      </w:pPr>
    </w:p>
    <w:p w14:paraId="3C265A80" w14:textId="77777777" w:rsidR="00B75972" w:rsidRDefault="00B75972" w:rsidP="00B75972">
      <w:pPr>
        <w:pStyle w:val="CalendarTOC3"/>
      </w:pPr>
    </w:p>
    <w:p w14:paraId="266AC1C2" w14:textId="77777777" w:rsidR="00B75972" w:rsidRDefault="00B75972" w:rsidP="00B75972">
      <w:pPr>
        <w:pStyle w:val="CalendarTOC3"/>
      </w:pPr>
    </w:p>
    <w:p w14:paraId="68980079" w14:textId="77777777" w:rsidR="00B75972" w:rsidRDefault="00B75972" w:rsidP="00B75972">
      <w:pPr>
        <w:pStyle w:val="CalendarTOC3"/>
      </w:pPr>
    </w:p>
    <w:p w14:paraId="2A57095C" w14:textId="77777777" w:rsidR="00B75972" w:rsidRDefault="00B75972" w:rsidP="00B75972">
      <w:pPr>
        <w:pStyle w:val="CalendarTOC3"/>
      </w:pPr>
    </w:p>
    <w:p w14:paraId="680EDB5F" w14:textId="77777777" w:rsidR="00B75972" w:rsidRDefault="00B75972" w:rsidP="00B75972">
      <w:pPr>
        <w:pStyle w:val="CalendarTOC3"/>
      </w:pPr>
    </w:p>
    <w:p w14:paraId="1D02BA42" w14:textId="77777777" w:rsidR="00B75972" w:rsidRDefault="00B75972" w:rsidP="00B75972">
      <w:pPr>
        <w:pStyle w:val="CalendarTOC3"/>
      </w:pPr>
    </w:p>
    <w:p w14:paraId="0CB03B4A" w14:textId="77777777" w:rsidR="00B75972" w:rsidRDefault="00B75972" w:rsidP="00B75972">
      <w:pPr>
        <w:pStyle w:val="CalendarTOC3"/>
      </w:pPr>
    </w:p>
    <w:p w14:paraId="5FDF3A08" w14:textId="77777777" w:rsidR="00B75972" w:rsidRDefault="00B75972" w:rsidP="00B75972">
      <w:pPr>
        <w:pStyle w:val="CalendarTOC3"/>
      </w:pPr>
    </w:p>
    <w:p w14:paraId="11C22EEF" w14:textId="77777777" w:rsidR="00B75972" w:rsidRDefault="00B75972" w:rsidP="00B75972">
      <w:pPr>
        <w:pStyle w:val="CalendarTOC3"/>
      </w:pPr>
    </w:p>
    <w:p w14:paraId="618F3B1F" w14:textId="77777777" w:rsidR="00B75972" w:rsidRDefault="00B75972" w:rsidP="00B75972">
      <w:pPr>
        <w:pStyle w:val="CalendarTOC3"/>
      </w:pPr>
    </w:p>
    <w:p w14:paraId="4EDC0C39" w14:textId="77777777" w:rsidR="00B75972" w:rsidRDefault="00B75972" w:rsidP="00B75972">
      <w:pPr>
        <w:pStyle w:val="CalendarTOC3"/>
      </w:pPr>
    </w:p>
    <w:p w14:paraId="6ACDB920" w14:textId="77777777" w:rsidR="00B75972" w:rsidRDefault="00B75972" w:rsidP="00B75972">
      <w:pPr>
        <w:pStyle w:val="CalendarTOC3"/>
      </w:pPr>
    </w:p>
    <w:p w14:paraId="7143F955" w14:textId="77777777" w:rsidR="00B75972" w:rsidRDefault="00B75972" w:rsidP="00B75972">
      <w:pPr>
        <w:pStyle w:val="CalendarTOC3"/>
      </w:pPr>
    </w:p>
    <w:p w14:paraId="57C123B2" w14:textId="77777777" w:rsidR="00B75972" w:rsidRDefault="00B75972" w:rsidP="005E2B20">
      <w:pPr>
        <w:pStyle w:val="CalendarTOC3"/>
        <w:ind w:left="0"/>
      </w:pPr>
    </w:p>
    <w:p w14:paraId="27833A35" w14:textId="77777777" w:rsidR="005E2B20" w:rsidRDefault="005E2B20" w:rsidP="005E2B20">
      <w:pPr>
        <w:pStyle w:val="CalendarTOC3"/>
        <w:ind w:left="0"/>
      </w:pPr>
    </w:p>
    <w:p w14:paraId="705CD539" w14:textId="1059FDD6" w:rsidR="00D721D7" w:rsidRDefault="00D721D7" w:rsidP="00D721D7">
      <w:pPr>
        <w:pStyle w:val="CalendarTOC3"/>
        <w:ind w:left="0"/>
      </w:pPr>
    </w:p>
    <w:p w14:paraId="676BAAC5" w14:textId="12E716A2" w:rsidR="000A30D6" w:rsidRDefault="000A30D6" w:rsidP="00D721D7">
      <w:pPr>
        <w:pStyle w:val="CalendarTOC3"/>
        <w:ind w:left="0"/>
      </w:pPr>
    </w:p>
    <w:p w14:paraId="465C0CB5" w14:textId="77777777" w:rsidR="000A30D6" w:rsidRDefault="000A30D6" w:rsidP="00D721D7">
      <w:pPr>
        <w:pStyle w:val="CalendarTOC3"/>
        <w:ind w:left="0"/>
      </w:pPr>
    </w:p>
    <w:p w14:paraId="346CE0F9" w14:textId="77777777" w:rsidR="00913501" w:rsidRDefault="00913501" w:rsidP="00B75972">
      <w:pPr>
        <w:pStyle w:val="CalendarTOC3"/>
      </w:pPr>
    </w:p>
    <w:p w14:paraId="1B62F7CD" w14:textId="77777777" w:rsidR="00346EAE" w:rsidRDefault="00346EAE" w:rsidP="0056608B">
      <w:pPr>
        <w:pStyle w:val="CalendarTOC1"/>
        <w:ind w:left="1440" w:firstLine="720"/>
        <w:rPr>
          <w:sz w:val="32"/>
          <w:szCs w:val="32"/>
        </w:rPr>
      </w:pPr>
    </w:p>
    <w:p w14:paraId="1D4A354A" w14:textId="11DB0BDE" w:rsidR="0056608B" w:rsidRPr="0056608B" w:rsidRDefault="0056608B" w:rsidP="0056608B">
      <w:pPr>
        <w:pStyle w:val="CalendarTOC1"/>
        <w:ind w:left="1440" w:firstLine="720"/>
        <w:rPr>
          <w:sz w:val="32"/>
          <w:szCs w:val="32"/>
        </w:rPr>
      </w:pPr>
      <w:r w:rsidRPr="0056608B">
        <w:rPr>
          <w:sz w:val="32"/>
          <w:szCs w:val="32"/>
        </w:rPr>
        <w:t>FACULTY OF ENGINEERING</w:t>
      </w:r>
    </w:p>
    <w:p w14:paraId="52C4349E" w14:textId="76FB71D6" w:rsidR="0056608B" w:rsidRPr="0056608B" w:rsidRDefault="0056608B" w:rsidP="0056608B">
      <w:pPr>
        <w:pStyle w:val="CalendarTOC2"/>
        <w:ind w:left="0" w:firstLine="0"/>
        <w:rPr>
          <w:sz w:val="28"/>
          <w:szCs w:val="28"/>
        </w:rPr>
      </w:pPr>
    </w:p>
    <w:p w14:paraId="4FFF6E46" w14:textId="2E48CF0B" w:rsidR="00D538C1" w:rsidRDefault="00D538C1" w:rsidP="007C515B">
      <w:pPr>
        <w:pStyle w:val="CalendarTOC3"/>
        <w:ind w:firstLine="720"/>
      </w:pPr>
    </w:p>
    <w:p w14:paraId="3A3BB708" w14:textId="3FA7C773" w:rsidR="0056608B" w:rsidRPr="0056608B" w:rsidRDefault="0056608B" w:rsidP="007C515B">
      <w:pPr>
        <w:pStyle w:val="CalendarTOC3"/>
        <w:ind w:firstLine="720"/>
        <w:rPr>
          <w:sz w:val="28"/>
          <w:szCs w:val="28"/>
        </w:rPr>
      </w:pPr>
      <w:r w:rsidRPr="0056608B">
        <w:rPr>
          <w:sz w:val="28"/>
          <w:szCs w:val="28"/>
        </w:rPr>
        <w:t>ENGINEERING: DESIGN AND MANUFACTURE</w:t>
      </w:r>
    </w:p>
    <w:p w14:paraId="153647A7" w14:textId="77777777" w:rsidR="00D538C1" w:rsidRDefault="00D538C1" w:rsidP="007C515B">
      <w:pPr>
        <w:pStyle w:val="CalendarTOC3"/>
        <w:ind w:firstLine="720"/>
      </w:pPr>
    </w:p>
    <w:p w14:paraId="5E678B70" w14:textId="77777777" w:rsidR="00B75972" w:rsidRPr="00C12BCF" w:rsidRDefault="00B75972" w:rsidP="007C515B">
      <w:pPr>
        <w:pStyle w:val="CalendarTOC3"/>
        <w:ind w:firstLine="720"/>
      </w:pPr>
      <w:bookmarkStart w:id="197" w:name="BEng_Hons_in_Engineering_Design_and_Manu"/>
      <w:r w:rsidRPr="00C12BCF">
        <w:t xml:space="preserve">BEng with Honours in </w:t>
      </w:r>
      <w:r>
        <w:t>Engineering: Design and Manufacture</w:t>
      </w:r>
    </w:p>
    <w:p w14:paraId="455D2340" w14:textId="77777777" w:rsidR="00B75972" w:rsidRPr="00C12BCF" w:rsidRDefault="00B75972" w:rsidP="007C515B">
      <w:pPr>
        <w:pStyle w:val="CalendarHeader2"/>
        <w:ind w:firstLine="0"/>
      </w:pPr>
      <w:bookmarkStart w:id="198" w:name="BEng_in_Engineering_Design_and_Manufac"/>
      <w:bookmarkEnd w:id="197"/>
      <w:r w:rsidRPr="00C12BCF">
        <w:t>BEng</w:t>
      </w:r>
      <w:r>
        <w:t xml:space="preserve"> </w:t>
      </w:r>
      <w:r w:rsidRPr="00C12BCF">
        <w:t xml:space="preserve">in </w:t>
      </w:r>
      <w:r>
        <w:t>Engineering: Design and Manufacture</w:t>
      </w:r>
    </w:p>
    <w:bookmarkEnd w:id="198"/>
    <w:p w14:paraId="211E26BE" w14:textId="77777777" w:rsidR="00B75972" w:rsidRPr="00FD5516" w:rsidRDefault="00B75972" w:rsidP="00FD5516">
      <w:pPr>
        <w:pStyle w:val="NoSpacing"/>
        <w:ind w:left="2160"/>
        <w:rPr>
          <w:rFonts w:ascii="Arial" w:hAnsi="Arial" w:cs="Arial"/>
          <w:b/>
          <w:sz w:val="24"/>
          <w:szCs w:val="24"/>
        </w:rPr>
      </w:pPr>
      <w:r w:rsidRPr="00FD5516">
        <w:rPr>
          <w:rFonts w:ascii="Arial" w:hAnsi="Arial" w:cs="Arial"/>
          <w:b/>
          <w:sz w:val="24"/>
          <w:szCs w:val="24"/>
        </w:rPr>
        <w:t>Diploma of Higher Education in Engineering: Design and Manufacture</w:t>
      </w:r>
    </w:p>
    <w:p w14:paraId="1CC10E5C" w14:textId="77777777" w:rsidR="00B75972" w:rsidRPr="001A1746" w:rsidRDefault="00B75972" w:rsidP="007C515B">
      <w:pPr>
        <w:pStyle w:val="NoSpacing"/>
        <w:ind w:left="2160"/>
        <w:rPr>
          <w:rFonts w:ascii="Arial" w:hAnsi="Arial" w:cs="Arial"/>
          <w:b/>
          <w:sz w:val="24"/>
          <w:szCs w:val="24"/>
        </w:rPr>
      </w:pPr>
      <w:r w:rsidRPr="001A1746">
        <w:rPr>
          <w:rFonts w:ascii="Arial" w:hAnsi="Arial" w:cs="Arial"/>
          <w:b/>
          <w:sz w:val="24"/>
          <w:szCs w:val="24"/>
        </w:rPr>
        <w:t>Certificate of Higher Education in Engineering: Design and Manufacture</w:t>
      </w:r>
    </w:p>
    <w:p w14:paraId="35508FE7" w14:textId="77777777" w:rsidR="00B75972" w:rsidRPr="001A1746" w:rsidRDefault="00B75972" w:rsidP="00B75972">
      <w:pPr>
        <w:pStyle w:val="NoSpacing"/>
        <w:rPr>
          <w:rFonts w:ascii="Arial" w:hAnsi="Arial" w:cs="Arial"/>
          <w:b/>
          <w:sz w:val="24"/>
          <w:szCs w:val="24"/>
        </w:rPr>
      </w:pPr>
    </w:p>
    <w:p w14:paraId="6EAD5866" w14:textId="77777777" w:rsidR="00B75972" w:rsidRPr="00C12BCF" w:rsidRDefault="00B75972" w:rsidP="007C515B">
      <w:pPr>
        <w:pStyle w:val="CalendarHeader2"/>
        <w:ind w:firstLine="0"/>
      </w:pPr>
      <w:r w:rsidRPr="00C12BCF">
        <w:t>Course Regulations</w:t>
      </w:r>
    </w:p>
    <w:p w14:paraId="0B2525D6" w14:textId="40A926C3" w:rsidR="00B75972" w:rsidRPr="00C12BCF" w:rsidRDefault="007C515B" w:rsidP="00B53CE5">
      <w:pPr>
        <w:pStyle w:val="Calendar2"/>
        <w:ind w:left="2160"/>
      </w:pPr>
      <w:r>
        <w:tab/>
      </w:r>
      <w:r w:rsidR="00B75972" w:rsidRPr="00C12BCF">
        <w:t>[These regulations are to be read i</w:t>
      </w:r>
      <w:r w:rsidR="00B75972">
        <w:t>n conjunction with Regulation</w:t>
      </w:r>
      <w:r w:rsidR="00BF4362">
        <w:t xml:space="preserve"> 00001.UG</w:t>
      </w:r>
      <w:r w:rsidR="00B53CE5">
        <w:t>]</w:t>
      </w:r>
    </w:p>
    <w:p w14:paraId="2B29420F" w14:textId="77777777" w:rsidR="00B75972" w:rsidRPr="00C12BCF" w:rsidRDefault="00B75972" w:rsidP="00B75972">
      <w:pPr>
        <w:pStyle w:val="Calendar2"/>
      </w:pPr>
    </w:p>
    <w:p w14:paraId="68D7FF94" w14:textId="77777777" w:rsidR="00B75972" w:rsidRPr="00C12BCF" w:rsidRDefault="00D538C1" w:rsidP="00317E3F">
      <w:pPr>
        <w:pStyle w:val="CalendarHeader2"/>
        <w:ind w:left="0" w:firstLine="0"/>
      </w:pPr>
      <w:r>
        <w:t>13000.UG.44</w:t>
      </w:r>
      <w:r w:rsidR="00317E3F">
        <w:tab/>
      </w:r>
      <w:r w:rsidR="00317E3F">
        <w:tab/>
      </w:r>
      <w:r w:rsidR="00B75972" w:rsidRPr="00C12BCF">
        <w:t>Mode of Study</w:t>
      </w:r>
    </w:p>
    <w:p w14:paraId="4174D191" w14:textId="77777777" w:rsidR="00B75972" w:rsidRPr="00CA186E" w:rsidRDefault="00B75972" w:rsidP="007C515B">
      <w:pPr>
        <w:pStyle w:val="Calendar1"/>
        <w:ind w:left="2160"/>
        <w:rPr>
          <w:i/>
          <w:u w:val="single"/>
        </w:rPr>
      </w:pPr>
      <w:r w:rsidRPr="00C12BCF">
        <w:tab/>
      </w:r>
      <w:r w:rsidR="007C515B">
        <w:tab/>
      </w:r>
      <w:r w:rsidRPr="00CA186E">
        <w:t xml:space="preserve">The courses are available </w:t>
      </w:r>
      <w:r w:rsidRPr="00CA186E">
        <w:rPr>
          <w:rFonts w:cs="Arial"/>
        </w:rPr>
        <w:t>flexibly via on campus study (Open Access) or off campus (Distance Learning) on a full time basis.</w:t>
      </w:r>
    </w:p>
    <w:p w14:paraId="39988ABB" w14:textId="77777777" w:rsidR="00B75972" w:rsidRPr="00C12BCF" w:rsidRDefault="00B75972" w:rsidP="00B75972">
      <w:pPr>
        <w:pStyle w:val="Calendar2"/>
      </w:pPr>
      <w:r w:rsidRPr="00C12BCF">
        <w:tab/>
      </w:r>
    </w:p>
    <w:p w14:paraId="2C0F06B8" w14:textId="77777777" w:rsidR="00B75972" w:rsidRPr="00C12BCF" w:rsidRDefault="00B75972" w:rsidP="007C515B">
      <w:pPr>
        <w:pStyle w:val="CalendarHeader2"/>
        <w:ind w:firstLine="0"/>
      </w:pPr>
      <w:r w:rsidRPr="00C12BCF">
        <w:t>Curriculum</w:t>
      </w:r>
      <w:r>
        <w:t xml:space="preserve"> </w:t>
      </w:r>
    </w:p>
    <w:p w14:paraId="57819211" w14:textId="77777777" w:rsidR="00B75972" w:rsidRPr="00C12BCF" w:rsidRDefault="00D538C1" w:rsidP="00317E3F">
      <w:pPr>
        <w:pStyle w:val="CalendarHeader2"/>
        <w:ind w:left="0" w:firstLine="0"/>
      </w:pPr>
      <w:r>
        <w:t>13000.UG.45</w:t>
      </w:r>
      <w:r w:rsidR="00317E3F">
        <w:tab/>
      </w:r>
      <w:r w:rsidR="00317E3F">
        <w:tab/>
      </w:r>
      <w:r w:rsidR="00B75972" w:rsidRPr="00C12BCF">
        <w:t>First Year</w:t>
      </w:r>
    </w:p>
    <w:p w14:paraId="20CD6C1F" w14:textId="77777777" w:rsidR="00B75972" w:rsidRDefault="00B75972" w:rsidP="007C515B">
      <w:pPr>
        <w:pStyle w:val="Calendar1"/>
        <w:ind w:left="2160"/>
      </w:pPr>
      <w:r w:rsidRPr="00C12BCF">
        <w:tab/>
      </w:r>
      <w:r w:rsidR="007C515B">
        <w:tab/>
      </w:r>
      <w:r w:rsidRPr="00C12BCF">
        <w:t>All students sh</w:t>
      </w:r>
      <w:r>
        <w:t>all undertake classes amounting to</w:t>
      </w:r>
      <w:r w:rsidRPr="00C12BCF">
        <w:t xml:space="preserve"> </w:t>
      </w:r>
      <w:r>
        <w:t>1</w:t>
      </w:r>
      <w:r w:rsidRPr="00C12BCF">
        <w:t>20</w:t>
      </w:r>
      <w:r>
        <w:t xml:space="preserve"> </w:t>
      </w:r>
      <w:r w:rsidR="00366069">
        <w:t>credits as follows</w:t>
      </w:r>
    </w:p>
    <w:p w14:paraId="03B9A1DB" w14:textId="77777777" w:rsidR="00317E3F" w:rsidRDefault="00317E3F" w:rsidP="007C515B">
      <w:pPr>
        <w:pStyle w:val="Calendar1"/>
        <w:ind w:left="2160"/>
      </w:pPr>
    </w:p>
    <w:p w14:paraId="0382F1B4" w14:textId="77777777" w:rsidR="00317E3F" w:rsidRPr="00317E3F" w:rsidRDefault="00317E3F" w:rsidP="00317E3F">
      <w:pPr>
        <w:rPr>
          <w:sz w:val="24"/>
          <w:szCs w:val="24"/>
        </w:rPr>
      </w:pPr>
      <w:r>
        <w:tab/>
      </w:r>
      <w:r>
        <w:tab/>
      </w:r>
      <w: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r w:rsidRPr="00317E3F">
        <w:rPr>
          <w:sz w:val="24"/>
          <w:szCs w:val="24"/>
        </w:rPr>
        <w:t>Level</w:t>
      </w:r>
      <w:r w:rsidRPr="00317E3F">
        <w:rPr>
          <w:sz w:val="24"/>
          <w:szCs w:val="24"/>
        </w:rPr>
        <w:tab/>
        <w:t>Credits</w:t>
      </w:r>
    </w:p>
    <w:p w14:paraId="517F4122" w14:textId="77777777" w:rsidR="00317E3F" w:rsidRPr="00317E3F" w:rsidRDefault="00317E3F" w:rsidP="00317E3F">
      <w:pPr>
        <w:rPr>
          <w:sz w:val="24"/>
          <w:szCs w:val="24"/>
        </w:rPr>
      </w:pPr>
    </w:p>
    <w:p w14:paraId="19F29EC7" w14:textId="77777777" w:rsidR="00317E3F" w:rsidRPr="00317E3F" w:rsidRDefault="00317E3F" w:rsidP="00317E3F">
      <w:pPr>
        <w:ind w:left="1440" w:firstLine="720"/>
        <w:rPr>
          <w:sz w:val="24"/>
          <w:szCs w:val="24"/>
        </w:rPr>
      </w:pPr>
      <w:r w:rsidRPr="00317E3F">
        <w:rPr>
          <w:sz w:val="24"/>
          <w:szCs w:val="24"/>
        </w:rPr>
        <w:t>EO  101</w:t>
      </w:r>
      <w:r w:rsidRPr="00317E3F">
        <w:rPr>
          <w:sz w:val="24"/>
          <w:szCs w:val="24"/>
        </w:rPr>
        <w:tab/>
        <w:t>Mathematics and Numerical Tools 1</w:t>
      </w:r>
      <w:r w:rsidRPr="00317E3F">
        <w:rPr>
          <w:sz w:val="24"/>
          <w:szCs w:val="24"/>
        </w:rPr>
        <w:tab/>
        <w:t>1</w:t>
      </w:r>
      <w:r w:rsidRPr="00317E3F">
        <w:rPr>
          <w:sz w:val="24"/>
          <w:szCs w:val="24"/>
        </w:rPr>
        <w:tab/>
        <w:t>30</w:t>
      </w:r>
    </w:p>
    <w:p w14:paraId="0BC20194" w14:textId="77777777" w:rsidR="00317E3F" w:rsidRPr="00317E3F" w:rsidRDefault="00317E3F" w:rsidP="00317E3F">
      <w:pPr>
        <w:ind w:left="1440" w:firstLine="720"/>
        <w:rPr>
          <w:sz w:val="24"/>
          <w:szCs w:val="24"/>
        </w:rPr>
      </w:pPr>
      <w:r w:rsidRPr="00317E3F">
        <w:rPr>
          <w:sz w:val="24"/>
          <w:szCs w:val="24"/>
        </w:rPr>
        <w:t>EO  102</w:t>
      </w:r>
      <w:r w:rsidRPr="00317E3F">
        <w:rPr>
          <w:sz w:val="24"/>
          <w:szCs w:val="24"/>
        </w:rPr>
        <w:tab/>
        <w:t>Design and Production 1</w:t>
      </w:r>
      <w:r w:rsidRPr="00317E3F">
        <w:rPr>
          <w:sz w:val="24"/>
          <w:szCs w:val="24"/>
        </w:rPr>
        <w:tab/>
      </w:r>
      <w:r>
        <w:rPr>
          <w:sz w:val="24"/>
          <w:szCs w:val="24"/>
        </w:rPr>
        <w:tab/>
      </w:r>
      <w:r>
        <w:rPr>
          <w:sz w:val="24"/>
          <w:szCs w:val="24"/>
        </w:rPr>
        <w:tab/>
      </w:r>
      <w:r w:rsidRPr="00317E3F">
        <w:rPr>
          <w:sz w:val="24"/>
          <w:szCs w:val="24"/>
        </w:rPr>
        <w:t>1</w:t>
      </w:r>
      <w:r w:rsidRPr="00317E3F">
        <w:rPr>
          <w:sz w:val="24"/>
          <w:szCs w:val="24"/>
        </w:rPr>
        <w:tab/>
        <w:t>30</w:t>
      </w:r>
    </w:p>
    <w:p w14:paraId="2CC3309B" w14:textId="77777777" w:rsidR="00317E3F" w:rsidRPr="00317E3F" w:rsidRDefault="00317E3F" w:rsidP="00317E3F">
      <w:pPr>
        <w:ind w:left="1440" w:firstLine="720"/>
        <w:rPr>
          <w:sz w:val="24"/>
          <w:szCs w:val="24"/>
        </w:rPr>
      </w:pPr>
      <w:r w:rsidRPr="00317E3F">
        <w:rPr>
          <w:sz w:val="24"/>
          <w:szCs w:val="24"/>
        </w:rPr>
        <w:t>EO  103</w:t>
      </w:r>
      <w:r w:rsidRPr="00317E3F">
        <w:rPr>
          <w:sz w:val="24"/>
          <w:szCs w:val="24"/>
        </w:rPr>
        <w:tab/>
        <w:t xml:space="preserve">Mechanical Engineering Systems 1 </w:t>
      </w:r>
      <w:r w:rsidRPr="00317E3F">
        <w:rPr>
          <w:sz w:val="24"/>
          <w:szCs w:val="24"/>
        </w:rPr>
        <w:tab/>
        <w:t>1</w:t>
      </w:r>
      <w:r w:rsidRPr="00317E3F">
        <w:rPr>
          <w:sz w:val="24"/>
          <w:szCs w:val="24"/>
        </w:rPr>
        <w:tab/>
        <w:t>30</w:t>
      </w:r>
    </w:p>
    <w:p w14:paraId="572C79BB" w14:textId="77777777" w:rsidR="00317E3F" w:rsidRDefault="00317E3F" w:rsidP="00317E3F">
      <w:pPr>
        <w:ind w:left="1440" w:firstLine="720"/>
        <w:rPr>
          <w:sz w:val="24"/>
          <w:szCs w:val="24"/>
        </w:rPr>
      </w:pPr>
      <w:r w:rsidRPr="00317E3F">
        <w:rPr>
          <w:sz w:val="24"/>
          <w:szCs w:val="24"/>
        </w:rPr>
        <w:t>EO  104</w:t>
      </w:r>
      <w:r w:rsidRPr="00317E3F">
        <w:rPr>
          <w:sz w:val="24"/>
          <w:szCs w:val="24"/>
        </w:rPr>
        <w:tab/>
        <w:t xml:space="preserve">Electronic and Electrical Engineering </w:t>
      </w:r>
    </w:p>
    <w:p w14:paraId="6046E974" w14:textId="77777777" w:rsidR="00317E3F" w:rsidRPr="00317E3F" w:rsidRDefault="00317E3F" w:rsidP="00317E3F">
      <w:pPr>
        <w:ind w:left="2880" w:firstLine="720"/>
        <w:rPr>
          <w:sz w:val="24"/>
          <w:szCs w:val="24"/>
        </w:rPr>
      </w:pPr>
      <w:r w:rsidRPr="00317E3F">
        <w:rPr>
          <w:sz w:val="24"/>
          <w:szCs w:val="24"/>
        </w:rPr>
        <w:t>Systems 1</w:t>
      </w:r>
      <w:r w:rsidRPr="00317E3F">
        <w:rPr>
          <w:sz w:val="24"/>
          <w:szCs w:val="24"/>
        </w:rPr>
        <w:tab/>
      </w:r>
      <w:r>
        <w:rPr>
          <w:sz w:val="24"/>
          <w:szCs w:val="24"/>
        </w:rPr>
        <w:tab/>
      </w:r>
      <w:r>
        <w:rPr>
          <w:sz w:val="24"/>
          <w:szCs w:val="24"/>
        </w:rPr>
        <w:tab/>
      </w:r>
      <w:r>
        <w:rPr>
          <w:sz w:val="24"/>
          <w:szCs w:val="24"/>
        </w:rPr>
        <w:tab/>
      </w:r>
      <w:r>
        <w:rPr>
          <w:sz w:val="24"/>
          <w:szCs w:val="24"/>
        </w:rPr>
        <w:tab/>
      </w:r>
      <w:r w:rsidRPr="00317E3F">
        <w:rPr>
          <w:sz w:val="24"/>
          <w:szCs w:val="24"/>
        </w:rPr>
        <w:t>1</w:t>
      </w:r>
      <w:r w:rsidRPr="00317E3F">
        <w:rPr>
          <w:sz w:val="24"/>
          <w:szCs w:val="24"/>
        </w:rPr>
        <w:tab/>
        <w:t>30</w:t>
      </w:r>
    </w:p>
    <w:p w14:paraId="1B76DDE9" w14:textId="77777777" w:rsidR="00B75972" w:rsidRPr="004B736D" w:rsidRDefault="00B75972" w:rsidP="00317E3F">
      <w:pPr>
        <w:pStyle w:val="Calendar2"/>
        <w:ind w:left="0"/>
      </w:pPr>
    </w:p>
    <w:p w14:paraId="3A2BF429" w14:textId="77777777" w:rsidR="00B75972" w:rsidRPr="00C12BCF" w:rsidRDefault="00D538C1" w:rsidP="00317E3F">
      <w:pPr>
        <w:pStyle w:val="CalendarHeader2"/>
        <w:ind w:left="0" w:firstLine="0"/>
      </w:pPr>
      <w:r>
        <w:t>13000.UG.46</w:t>
      </w:r>
      <w:r w:rsidR="00317E3F">
        <w:tab/>
      </w:r>
      <w:r w:rsidR="00317E3F">
        <w:tab/>
      </w:r>
      <w:r w:rsidR="00B75972" w:rsidRPr="00C12BCF">
        <w:t xml:space="preserve">Second Year </w:t>
      </w:r>
    </w:p>
    <w:p w14:paraId="43428B6E" w14:textId="77777777" w:rsidR="00B75972" w:rsidRDefault="00B75972" w:rsidP="00317E3F">
      <w:pPr>
        <w:pStyle w:val="Calendar1"/>
        <w:ind w:left="2160"/>
      </w:pPr>
      <w:r w:rsidRPr="00C12BCF">
        <w:tab/>
      </w:r>
      <w:r w:rsidR="00317E3F">
        <w:tab/>
      </w:r>
      <w:r w:rsidRPr="00C12BCF">
        <w:t>All students shall undertake classes amountin</w:t>
      </w:r>
      <w:r>
        <w:t xml:space="preserve">g to </w:t>
      </w:r>
      <w:r w:rsidRPr="00C12BCF">
        <w:t>120</w:t>
      </w:r>
      <w:r>
        <w:t xml:space="preserve"> </w:t>
      </w:r>
      <w:r w:rsidRPr="00C12BCF">
        <w:t xml:space="preserve">credits </w:t>
      </w:r>
      <w:r w:rsidR="00366069">
        <w:t>as follows</w:t>
      </w:r>
    </w:p>
    <w:p w14:paraId="6AEBE030" w14:textId="77777777" w:rsidR="00317E3F" w:rsidRPr="00317E3F" w:rsidRDefault="00317E3F" w:rsidP="00317E3F">
      <w:pPr>
        <w:pStyle w:val="Calendar1"/>
        <w:ind w:left="2160"/>
        <w:rPr>
          <w:szCs w:val="24"/>
        </w:rPr>
      </w:pPr>
      <w:r>
        <w:tab/>
      </w:r>
      <w:r w:rsidRPr="00317E3F">
        <w:rPr>
          <w:szCs w:val="24"/>
        </w:rPr>
        <w:tab/>
      </w:r>
    </w:p>
    <w:p w14:paraId="76047A7C" w14:textId="77777777" w:rsidR="00317E3F" w:rsidRPr="00317E3F" w:rsidRDefault="00317E3F" w:rsidP="00317E3F">
      <w:pPr>
        <w:rPr>
          <w:sz w:val="24"/>
          <w:szCs w:val="24"/>
        </w:rPr>
      </w:pPr>
      <w:r w:rsidRPr="00317E3F">
        <w:rPr>
          <w:sz w:val="24"/>
          <w:szCs w:val="24"/>
        </w:rPr>
        <w:tab/>
      </w:r>
      <w:r w:rsidRPr="00317E3F">
        <w:rPr>
          <w:sz w:val="24"/>
          <w:szCs w:val="24"/>
        </w:rPr>
        <w:tab/>
      </w:r>
      <w:r>
        <w:rPr>
          <w:sz w:val="24"/>
          <w:szCs w:val="24"/>
        </w:rP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p>
    <w:p w14:paraId="24DBDA5D" w14:textId="77777777" w:rsidR="00317E3F" w:rsidRPr="00317E3F" w:rsidRDefault="00317E3F" w:rsidP="00317E3F">
      <w:pPr>
        <w:rPr>
          <w:sz w:val="24"/>
          <w:szCs w:val="24"/>
        </w:rPr>
      </w:pPr>
    </w:p>
    <w:p w14:paraId="2154EA3E" w14:textId="77777777" w:rsidR="00317E3F" w:rsidRPr="00317E3F" w:rsidRDefault="00317E3F" w:rsidP="00317E3F">
      <w:pPr>
        <w:ind w:left="1440" w:firstLine="720"/>
        <w:rPr>
          <w:sz w:val="24"/>
          <w:szCs w:val="24"/>
        </w:rPr>
      </w:pPr>
      <w:r w:rsidRPr="00317E3F">
        <w:rPr>
          <w:sz w:val="24"/>
          <w:szCs w:val="24"/>
        </w:rPr>
        <w:t>EO  201</w:t>
      </w:r>
      <w:r w:rsidRPr="00317E3F">
        <w:rPr>
          <w:sz w:val="24"/>
          <w:szCs w:val="24"/>
        </w:rPr>
        <w:tab/>
        <w:t>Mathematics and Numerical Tools 2</w:t>
      </w:r>
      <w:r w:rsidRPr="00317E3F">
        <w:rPr>
          <w:sz w:val="24"/>
          <w:szCs w:val="24"/>
        </w:rPr>
        <w:tab/>
        <w:t>2</w:t>
      </w:r>
      <w:r w:rsidRPr="00317E3F">
        <w:rPr>
          <w:sz w:val="24"/>
          <w:szCs w:val="24"/>
        </w:rPr>
        <w:tab/>
        <w:t>30</w:t>
      </w:r>
    </w:p>
    <w:p w14:paraId="51AB18CD" w14:textId="77777777" w:rsidR="00317E3F" w:rsidRPr="00317E3F" w:rsidRDefault="00317E3F" w:rsidP="00317E3F">
      <w:pPr>
        <w:ind w:left="1440" w:firstLine="720"/>
        <w:rPr>
          <w:sz w:val="24"/>
          <w:szCs w:val="24"/>
        </w:rPr>
      </w:pPr>
      <w:r w:rsidRPr="00317E3F">
        <w:rPr>
          <w:sz w:val="24"/>
          <w:szCs w:val="24"/>
        </w:rPr>
        <w:t>EO  202</w:t>
      </w:r>
      <w:r w:rsidRPr="00317E3F">
        <w:rPr>
          <w:sz w:val="24"/>
          <w:szCs w:val="24"/>
        </w:rPr>
        <w:tab/>
        <w:t>Design and Production 2</w:t>
      </w:r>
      <w:r w:rsidRPr="00317E3F">
        <w:rPr>
          <w:sz w:val="24"/>
          <w:szCs w:val="24"/>
        </w:rPr>
        <w:tab/>
      </w:r>
      <w:r>
        <w:rPr>
          <w:sz w:val="24"/>
          <w:szCs w:val="24"/>
        </w:rPr>
        <w:tab/>
      </w:r>
      <w:r>
        <w:rPr>
          <w:sz w:val="24"/>
          <w:szCs w:val="24"/>
        </w:rPr>
        <w:tab/>
      </w:r>
      <w:r w:rsidRPr="00317E3F">
        <w:rPr>
          <w:sz w:val="24"/>
          <w:szCs w:val="24"/>
        </w:rPr>
        <w:t>2</w:t>
      </w:r>
      <w:r w:rsidRPr="00317E3F">
        <w:rPr>
          <w:sz w:val="24"/>
          <w:szCs w:val="24"/>
        </w:rPr>
        <w:tab/>
        <w:t>30</w:t>
      </w:r>
    </w:p>
    <w:p w14:paraId="2BE346DE" w14:textId="77777777" w:rsidR="00317E3F" w:rsidRPr="00317E3F" w:rsidRDefault="00317E3F" w:rsidP="00317E3F">
      <w:pPr>
        <w:ind w:left="1440" w:firstLine="720"/>
        <w:rPr>
          <w:sz w:val="24"/>
          <w:szCs w:val="24"/>
        </w:rPr>
      </w:pPr>
      <w:r w:rsidRPr="00317E3F">
        <w:rPr>
          <w:sz w:val="24"/>
          <w:szCs w:val="24"/>
        </w:rPr>
        <w:t>EO  203</w:t>
      </w:r>
      <w:r w:rsidRPr="00317E3F">
        <w:rPr>
          <w:sz w:val="24"/>
          <w:szCs w:val="24"/>
        </w:rPr>
        <w:tab/>
        <w:t>Mechanical Engineering Systems 2</w:t>
      </w:r>
      <w:r w:rsidRPr="00317E3F">
        <w:rPr>
          <w:sz w:val="24"/>
          <w:szCs w:val="24"/>
        </w:rPr>
        <w:tab/>
        <w:t>2</w:t>
      </w:r>
      <w:r w:rsidRPr="00317E3F">
        <w:rPr>
          <w:sz w:val="24"/>
          <w:szCs w:val="24"/>
        </w:rPr>
        <w:tab/>
        <w:t>30</w:t>
      </w:r>
    </w:p>
    <w:p w14:paraId="492276AF" w14:textId="77777777" w:rsidR="00317E3F" w:rsidRDefault="00317E3F" w:rsidP="00317E3F">
      <w:pPr>
        <w:ind w:left="1440" w:firstLine="720"/>
        <w:rPr>
          <w:sz w:val="24"/>
          <w:szCs w:val="24"/>
        </w:rPr>
      </w:pPr>
      <w:r w:rsidRPr="00317E3F">
        <w:rPr>
          <w:sz w:val="24"/>
          <w:szCs w:val="24"/>
        </w:rPr>
        <w:t>EO  204</w:t>
      </w:r>
      <w:r w:rsidRPr="00317E3F">
        <w:rPr>
          <w:sz w:val="24"/>
          <w:szCs w:val="24"/>
        </w:rPr>
        <w:tab/>
        <w:t xml:space="preserve">Electronic and Electrical Engineering </w:t>
      </w:r>
    </w:p>
    <w:p w14:paraId="4A2FEEB7" w14:textId="77777777" w:rsidR="00B75972" w:rsidRPr="00317E3F" w:rsidRDefault="00317E3F" w:rsidP="00317E3F">
      <w:pPr>
        <w:ind w:left="2880" w:firstLine="720"/>
        <w:rPr>
          <w:sz w:val="24"/>
          <w:szCs w:val="24"/>
        </w:rPr>
      </w:pPr>
      <w:r w:rsidRPr="00317E3F">
        <w:rPr>
          <w:sz w:val="24"/>
          <w:szCs w:val="24"/>
        </w:rPr>
        <w:t>Systems 2</w:t>
      </w:r>
      <w:r w:rsidRPr="00317E3F">
        <w:rPr>
          <w:sz w:val="24"/>
          <w:szCs w:val="24"/>
        </w:rPr>
        <w:tab/>
      </w:r>
      <w:r>
        <w:rPr>
          <w:sz w:val="24"/>
          <w:szCs w:val="24"/>
        </w:rPr>
        <w:tab/>
      </w:r>
      <w:r>
        <w:rPr>
          <w:sz w:val="24"/>
          <w:szCs w:val="24"/>
        </w:rPr>
        <w:tab/>
      </w:r>
      <w:r>
        <w:rPr>
          <w:sz w:val="24"/>
          <w:szCs w:val="24"/>
        </w:rPr>
        <w:tab/>
      </w:r>
      <w:r>
        <w:rPr>
          <w:sz w:val="24"/>
          <w:szCs w:val="24"/>
        </w:rPr>
        <w:tab/>
      </w:r>
      <w:r w:rsidRPr="00317E3F">
        <w:rPr>
          <w:sz w:val="24"/>
          <w:szCs w:val="24"/>
        </w:rPr>
        <w:t>2</w:t>
      </w:r>
      <w:r w:rsidRPr="00317E3F">
        <w:rPr>
          <w:sz w:val="24"/>
          <w:szCs w:val="24"/>
        </w:rPr>
        <w:tab/>
        <w:t>30</w:t>
      </w:r>
    </w:p>
    <w:p w14:paraId="2BE5C5D6" w14:textId="77777777" w:rsidR="00B75972" w:rsidRPr="00C12BCF" w:rsidRDefault="00B75972" w:rsidP="00B75972">
      <w:pPr>
        <w:pStyle w:val="Calendar2"/>
      </w:pPr>
      <w:r w:rsidRPr="00C12BCF">
        <w:tab/>
      </w:r>
    </w:p>
    <w:p w14:paraId="28E3770A" w14:textId="77777777" w:rsidR="00B75972" w:rsidRPr="00C12BCF" w:rsidRDefault="00D538C1" w:rsidP="00317E3F">
      <w:pPr>
        <w:pStyle w:val="CalendarHeader2"/>
        <w:ind w:left="0" w:firstLine="0"/>
      </w:pPr>
      <w:r>
        <w:t>13000.UG.47</w:t>
      </w:r>
      <w:r w:rsidR="00317E3F">
        <w:tab/>
      </w:r>
      <w:r w:rsidR="00317E3F">
        <w:tab/>
      </w:r>
      <w:r w:rsidR="00B75972" w:rsidRPr="00C12BCF">
        <w:t xml:space="preserve">Third Year </w:t>
      </w:r>
    </w:p>
    <w:p w14:paraId="5F3BC2F4" w14:textId="60447AC0" w:rsidR="00B75972" w:rsidRDefault="00B75972" w:rsidP="009D12BC">
      <w:pPr>
        <w:pStyle w:val="Calendar1"/>
        <w:ind w:left="2160" w:firstLine="0"/>
      </w:pPr>
      <w:r w:rsidRPr="00C12BCF">
        <w:lastRenderedPageBreak/>
        <w:t>All students shall</w:t>
      </w:r>
      <w:r>
        <w:t xml:space="preserve"> undertake classes amounting to 120 </w:t>
      </w:r>
      <w:r w:rsidR="00366069">
        <w:t>credits as follows</w:t>
      </w:r>
    </w:p>
    <w:p w14:paraId="12B2E382" w14:textId="77777777" w:rsidR="00317E3F" w:rsidRDefault="00317E3F" w:rsidP="00317E3F">
      <w:pPr>
        <w:pStyle w:val="Calendar1"/>
        <w:ind w:left="2160"/>
      </w:pPr>
      <w:r>
        <w:tab/>
      </w:r>
    </w:p>
    <w:p w14:paraId="73CEB609" w14:textId="77777777" w:rsidR="00317E3F" w:rsidRPr="00317E3F" w:rsidRDefault="00317E3F" w:rsidP="00317E3F">
      <w:pPr>
        <w:rPr>
          <w:sz w:val="24"/>
          <w:szCs w:val="24"/>
        </w:rPr>
      </w:pPr>
      <w:r>
        <w:tab/>
      </w:r>
      <w:r>
        <w:tab/>
      </w:r>
      <w:r>
        <w:tab/>
      </w:r>
      <w:r w:rsidRPr="00317E3F">
        <w:rPr>
          <w:sz w:val="24"/>
          <w:szCs w:val="24"/>
        </w:rPr>
        <w:t>Compulsory Class</w:t>
      </w:r>
      <w:r w:rsidRPr="00317E3F">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C2A5FDE" w14:textId="77777777" w:rsidR="00317E3F" w:rsidRPr="00317E3F" w:rsidRDefault="00317E3F" w:rsidP="00317E3F">
      <w:pPr>
        <w:rPr>
          <w:sz w:val="24"/>
          <w:szCs w:val="24"/>
        </w:rPr>
      </w:pPr>
    </w:p>
    <w:p w14:paraId="60ACB75D" w14:textId="169CD942" w:rsidR="00317E3F" w:rsidRDefault="00317E3F" w:rsidP="005C5EC3">
      <w:pPr>
        <w:rPr>
          <w:sz w:val="24"/>
          <w:szCs w:val="24"/>
        </w:rPr>
      </w:pPr>
      <w:r w:rsidRPr="00317E3F">
        <w:rPr>
          <w:sz w:val="24"/>
          <w:szCs w:val="24"/>
        </w:rPr>
        <w:tab/>
      </w:r>
      <w:r>
        <w:rPr>
          <w:sz w:val="24"/>
          <w:szCs w:val="24"/>
        </w:rPr>
        <w:tab/>
      </w:r>
      <w:r>
        <w:rPr>
          <w:sz w:val="24"/>
          <w:szCs w:val="24"/>
        </w:rPr>
        <w:tab/>
      </w:r>
      <w:r w:rsidRPr="00317E3F">
        <w:rPr>
          <w:sz w:val="24"/>
          <w:szCs w:val="24"/>
        </w:rPr>
        <w:t>EO  300</w:t>
      </w:r>
      <w:r w:rsidRPr="00317E3F">
        <w:rPr>
          <w:sz w:val="24"/>
          <w:szCs w:val="24"/>
        </w:rPr>
        <w:tab/>
        <w:t>Engineering Design Project</w:t>
      </w:r>
      <w:r w:rsidRPr="00317E3F">
        <w:rPr>
          <w:sz w:val="24"/>
          <w:szCs w:val="24"/>
        </w:rPr>
        <w:tab/>
      </w:r>
      <w:r>
        <w:rPr>
          <w:sz w:val="24"/>
          <w:szCs w:val="24"/>
        </w:rPr>
        <w:tab/>
      </w:r>
      <w:r w:rsidRPr="00317E3F">
        <w:rPr>
          <w:sz w:val="24"/>
          <w:szCs w:val="24"/>
        </w:rPr>
        <w:t>3</w:t>
      </w:r>
      <w:r w:rsidRPr="00317E3F">
        <w:rPr>
          <w:sz w:val="24"/>
          <w:szCs w:val="24"/>
        </w:rPr>
        <w:tab/>
        <w:t>60</w:t>
      </w:r>
    </w:p>
    <w:p w14:paraId="1A4773F3" w14:textId="77777777" w:rsidR="00F60F12" w:rsidRDefault="00F60F12" w:rsidP="005C5EC3">
      <w:pPr>
        <w:rPr>
          <w:sz w:val="24"/>
          <w:szCs w:val="24"/>
        </w:rPr>
      </w:pPr>
    </w:p>
    <w:p w14:paraId="5D036451" w14:textId="77777777" w:rsidR="00B75972" w:rsidRPr="00317E3F" w:rsidRDefault="00317E3F" w:rsidP="00317E3F">
      <w:pPr>
        <w:ind w:left="1440" w:firstLine="720"/>
        <w:rPr>
          <w:sz w:val="24"/>
          <w:szCs w:val="24"/>
        </w:rPr>
      </w:pPr>
      <w:r w:rsidRPr="00317E3F">
        <w:rPr>
          <w:sz w:val="24"/>
          <w:szCs w:val="24"/>
        </w:rPr>
        <w:t>Optional Classes</w:t>
      </w:r>
    </w:p>
    <w:p w14:paraId="662C6917" w14:textId="77777777" w:rsidR="003C3E7B" w:rsidRPr="00C12BCF" w:rsidRDefault="003C3E7B" w:rsidP="00B75972">
      <w:pPr>
        <w:pStyle w:val="Calendar2"/>
      </w:pPr>
    </w:p>
    <w:p w14:paraId="50C88640" w14:textId="77777777" w:rsidR="00B75972" w:rsidRDefault="00B75972" w:rsidP="00317E3F">
      <w:pPr>
        <w:pStyle w:val="Calendar2"/>
        <w:ind w:left="2160"/>
      </w:pPr>
      <w:r>
        <w:t>60 credits at Level 3 chosen from the list of optional classes in the Faculty of Engineering, as approved by the Course Director.</w:t>
      </w:r>
    </w:p>
    <w:p w14:paraId="37D3187F" w14:textId="77777777" w:rsidR="00B75972" w:rsidRDefault="00B75972" w:rsidP="00B75972">
      <w:pPr>
        <w:pStyle w:val="Calendar2"/>
      </w:pPr>
    </w:p>
    <w:p w14:paraId="385F9269" w14:textId="77777777" w:rsidR="00B75972" w:rsidRPr="00C12BCF" w:rsidRDefault="00D538C1" w:rsidP="00317E3F">
      <w:pPr>
        <w:pStyle w:val="CalendarHeader2"/>
        <w:ind w:left="0" w:firstLine="0"/>
      </w:pPr>
      <w:r>
        <w:t>13000.UG.48</w:t>
      </w:r>
      <w:r w:rsidR="00317E3F">
        <w:tab/>
      </w:r>
      <w:r w:rsidR="00317E3F">
        <w:tab/>
      </w:r>
      <w:r w:rsidR="00B75972" w:rsidRPr="00C12BCF">
        <w:t>Fourth Year</w:t>
      </w:r>
    </w:p>
    <w:p w14:paraId="45808A8E" w14:textId="77777777" w:rsidR="00B75972" w:rsidRDefault="00B75972" w:rsidP="00317E3F">
      <w:pPr>
        <w:pStyle w:val="Calendar1"/>
        <w:ind w:left="2160"/>
      </w:pPr>
      <w:r w:rsidRPr="00C12BCF">
        <w:tab/>
      </w:r>
      <w:r w:rsidR="00317E3F">
        <w:tab/>
      </w:r>
      <w:r w:rsidRPr="00C12BCF">
        <w:t>All students shall</w:t>
      </w:r>
      <w:r>
        <w:t xml:space="preserve"> undertake classes amounting to </w:t>
      </w:r>
      <w:r w:rsidRPr="00C12BCF">
        <w:t xml:space="preserve">120 </w:t>
      </w:r>
      <w:r w:rsidR="00366069">
        <w:t>credits as follows</w:t>
      </w:r>
    </w:p>
    <w:p w14:paraId="6F503D34" w14:textId="77777777" w:rsidR="00317E3F" w:rsidRDefault="00317E3F" w:rsidP="00317E3F">
      <w:pPr>
        <w:pStyle w:val="Calendar1"/>
        <w:ind w:left="2160"/>
      </w:pPr>
      <w:r>
        <w:tab/>
      </w:r>
      <w:r>
        <w:tab/>
      </w:r>
    </w:p>
    <w:p w14:paraId="7448E900" w14:textId="77777777" w:rsidR="00317E3F" w:rsidRPr="00317E3F" w:rsidRDefault="00317E3F" w:rsidP="00317E3F">
      <w:pPr>
        <w:rPr>
          <w:sz w:val="24"/>
          <w:szCs w:val="24"/>
        </w:rPr>
      </w:pPr>
      <w:r>
        <w:tab/>
      </w:r>
      <w:r>
        <w:tab/>
      </w:r>
      <w: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p>
    <w:p w14:paraId="2C1FA19B" w14:textId="77777777" w:rsidR="00317E3F" w:rsidRPr="00317E3F" w:rsidRDefault="00317E3F" w:rsidP="00317E3F">
      <w:pPr>
        <w:rPr>
          <w:sz w:val="24"/>
          <w:szCs w:val="24"/>
        </w:rPr>
      </w:pPr>
    </w:p>
    <w:p w14:paraId="548793D8" w14:textId="77777777" w:rsidR="00317E3F" w:rsidRPr="00317E3F" w:rsidRDefault="00317E3F" w:rsidP="00317E3F">
      <w:pPr>
        <w:ind w:left="1440" w:firstLine="720"/>
        <w:rPr>
          <w:sz w:val="24"/>
          <w:szCs w:val="24"/>
        </w:rPr>
      </w:pPr>
      <w:r w:rsidRPr="00317E3F">
        <w:rPr>
          <w:sz w:val="24"/>
          <w:szCs w:val="24"/>
        </w:rPr>
        <w:t>EO  400</w:t>
      </w:r>
      <w:r w:rsidRPr="00317E3F">
        <w:rPr>
          <w:sz w:val="24"/>
          <w:szCs w:val="24"/>
        </w:rPr>
        <w:tab/>
        <w:t xml:space="preserve">Individual Project </w:t>
      </w:r>
      <w:r w:rsidRPr="00317E3F">
        <w:rPr>
          <w:sz w:val="24"/>
          <w:szCs w:val="24"/>
        </w:rPr>
        <w:tab/>
      </w:r>
      <w:r>
        <w:rPr>
          <w:sz w:val="24"/>
          <w:szCs w:val="24"/>
        </w:rPr>
        <w:tab/>
      </w:r>
      <w:r>
        <w:rPr>
          <w:sz w:val="24"/>
          <w:szCs w:val="24"/>
        </w:rPr>
        <w:tab/>
      </w:r>
      <w:r>
        <w:rPr>
          <w:sz w:val="24"/>
          <w:szCs w:val="24"/>
        </w:rPr>
        <w:tab/>
      </w:r>
      <w:r w:rsidRPr="00317E3F">
        <w:rPr>
          <w:sz w:val="24"/>
          <w:szCs w:val="24"/>
        </w:rPr>
        <w:t>4</w:t>
      </w:r>
      <w:r w:rsidRPr="00317E3F">
        <w:rPr>
          <w:sz w:val="24"/>
          <w:szCs w:val="24"/>
        </w:rPr>
        <w:tab/>
        <w:t>60</w:t>
      </w:r>
    </w:p>
    <w:p w14:paraId="703FABD1" w14:textId="77777777" w:rsidR="00317E3F" w:rsidRPr="00317E3F" w:rsidRDefault="00317E3F" w:rsidP="00317E3F">
      <w:pPr>
        <w:rPr>
          <w:sz w:val="24"/>
          <w:szCs w:val="24"/>
        </w:rPr>
      </w:pPr>
    </w:p>
    <w:p w14:paraId="55AF75C6" w14:textId="27E791C4" w:rsidR="00317E3F" w:rsidRDefault="00317E3F" w:rsidP="00317E3F">
      <w:pPr>
        <w:ind w:left="1440" w:firstLine="720"/>
        <w:rPr>
          <w:sz w:val="24"/>
          <w:szCs w:val="24"/>
        </w:rPr>
      </w:pPr>
      <w:r w:rsidRPr="00317E3F">
        <w:rPr>
          <w:sz w:val="24"/>
          <w:szCs w:val="24"/>
        </w:rPr>
        <w:t>Optional Classes</w:t>
      </w:r>
    </w:p>
    <w:p w14:paraId="79CFC346" w14:textId="77777777" w:rsidR="0005658A" w:rsidRPr="00317E3F" w:rsidRDefault="0005658A" w:rsidP="00317E3F">
      <w:pPr>
        <w:ind w:left="1440" w:firstLine="720"/>
        <w:rPr>
          <w:sz w:val="24"/>
          <w:szCs w:val="24"/>
        </w:rPr>
      </w:pPr>
    </w:p>
    <w:p w14:paraId="474608B7" w14:textId="77777777" w:rsidR="00317E3F" w:rsidRDefault="00317E3F" w:rsidP="00317E3F">
      <w:pPr>
        <w:ind w:left="2160"/>
        <w:rPr>
          <w:sz w:val="24"/>
          <w:szCs w:val="24"/>
        </w:rPr>
      </w:pPr>
      <w:r w:rsidRPr="00317E3F">
        <w:rPr>
          <w:sz w:val="24"/>
          <w:szCs w:val="24"/>
        </w:rPr>
        <w:t>60 credits at Level 4 chosen from the list of optional classes in the Faculty of Engineering, as approved by the Course Director.</w:t>
      </w:r>
    </w:p>
    <w:p w14:paraId="64C941E0" w14:textId="77777777" w:rsidR="005E2B20" w:rsidRPr="00317E3F" w:rsidRDefault="005E2B20" w:rsidP="00317E3F">
      <w:pPr>
        <w:ind w:left="2160"/>
        <w:rPr>
          <w:sz w:val="24"/>
          <w:szCs w:val="24"/>
        </w:rPr>
      </w:pPr>
    </w:p>
    <w:p w14:paraId="17F10FB6" w14:textId="77777777" w:rsidR="00B75972" w:rsidRPr="00317E3F" w:rsidRDefault="00317E3F" w:rsidP="00317E3F">
      <w:pPr>
        <w:pStyle w:val="Calendar2"/>
        <w:ind w:left="0"/>
        <w:rPr>
          <w:szCs w:val="24"/>
          <w:lang w:eastAsia="en-GB"/>
        </w:rPr>
      </w:pPr>
      <w:r w:rsidRPr="00317E3F">
        <w:rPr>
          <w:b/>
          <w:szCs w:val="24"/>
          <w:lang w:eastAsia="en-GB"/>
        </w:rPr>
        <w:tab/>
      </w:r>
      <w:r>
        <w:rPr>
          <w:szCs w:val="24"/>
          <w:lang w:eastAsia="en-GB"/>
        </w:rPr>
        <w:t xml:space="preserve">           </w:t>
      </w:r>
      <w:r w:rsidR="00B75972" w:rsidRPr="00C17424">
        <w:rPr>
          <w:b/>
        </w:rPr>
        <w:t>Progress</w:t>
      </w:r>
    </w:p>
    <w:p w14:paraId="15F46AB9" w14:textId="679D6421" w:rsidR="00414F87" w:rsidRPr="0075191A" w:rsidRDefault="00D538C1" w:rsidP="00D538C1">
      <w:pPr>
        <w:pStyle w:val="Calendar1"/>
        <w:ind w:left="2160" w:hanging="2160"/>
      </w:pPr>
      <w:r>
        <w:rPr>
          <w:b/>
          <w:szCs w:val="24"/>
          <w:lang w:eastAsia="en-GB"/>
        </w:rPr>
        <w:t>13000.UG.49</w:t>
      </w:r>
      <w:r w:rsidR="00B75972" w:rsidRPr="00C12BCF">
        <w:tab/>
      </w:r>
      <w:r w:rsidR="00317E3F">
        <w:tab/>
      </w:r>
      <w:r w:rsidR="00B75972" w:rsidRPr="00C12BCF">
        <w:t>In order to progress to the second year of the course</w:t>
      </w:r>
      <w:r w:rsidR="00414F87">
        <w:t xml:space="preserve"> Regulation </w:t>
      </w:r>
      <w:r w:rsidR="00DD4C4F" w:rsidRPr="00B53CE5">
        <w:t>00001.</w:t>
      </w:r>
      <w:r w:rsidR="00BF4362">
        <w:t>UG.1.43</w:t>
      </w:r>
      <w:r w:rsidR="00414F87">
        <w:t xml:space="preserve"> shall apply.</w:t>
      </w:r>
    </w:p>
    <w:p w14:paraId="5CAEF81F" w14:textId="6D7AABB7" w:rsidR="00414F87" w:rsidRPr="0075191A" w:rsidRDefault="00D538C1" w:rsidP="00D538C1">
      <w:pPr>
        <w:pStyle w:val="Calendar1"/>
        <w:ind w:left="2160" w:hanging="2160"/>
      </w:pPr>
      <w:r>
        <w:rPr>
          <w:b/>
          <w:szCs w:val="24"/>
          <w:lang w:eastAsia="en-GB"/>
        </w:rPr>
        <w:t>13000.UG.50</w:t>
      </w:r>
      <w:r>
        <w:rPr>
          <w:b/>
          <w:szCs w:val="24"/>
          <w:lang w:eastAsia="en-GB"/>
        </w:rPr>
        <w:tab/>
      </w:r>
      <w:r>
        <w:rPr>
          <w:b/>
          <w:szCs w:val="24"/>
          <w:lang w:eastAsia="en-GB"/>
        </w:rPr>
        <w:tab/>
      </w:r>
      <w:r w:rsidR="00B75972" w:rsidRPr="00C12BCF">
        <w:t>In order to progress to the third year of the course</w:t>
      </w:r>
      <w:r w:rsidR="00414F87">
        <w:t xml:space="preserve"> Regulation </w:t>
      </w:r>
      <w:r w:rsidR="00DD4C4F" w:rsidRPr="00B53CE5">
        <w:t>00001.</w:t>
      </w:r>
      <w:r w:rsidR="00BF4362">
        <w:t>UG.1.44</w:t>
      </w:r>
      <w:r w:rsidR="00414F87">
        <w:t xml:space="preserve"> shall apply.</w:t>
      </w:r>
    </w:p>
    <w:p w14:paraId="3F71B0F4" w14:textId="61DB558D" w:rsidR="00414F87" w:rsidRDefault="00D538C1" w:rsidP="00D538C1">
      <w:pPr>
        <w:pStyle w:val="Calendar1"/>
        <w:ind w:left="2160" w:hanging="2160"/>
      </w:pPr>
      <w:r>
        <w:rPr>
          <w:b/>
          <w:szCs w:val="24"/>
          <w:lang w:eastAsia="en-GB"/>
        </w:rPr>
        <w:t>13000.UG.51</w:t>
      </w:r>
      <w:r>
        <w:rPr>
          <w:b/>
          <w:szCs w:val="24"/>
          <w:lang w:eastAsia="en-GB"/>
        </w:rPr>
        <w:tab/>
      </w:r>
      <w:r>
        <w:rPr>
          <w:b/>
          <w:szCs w:val="24"/>
          <w:lang w:eastAsia="en-GB"/>
        </w:rPr>
        <w:tab/>
      </w:r>
      <w:r w:rsidR="00B75972" w:rsidRPr="00C12BCF">
        <w:t>In order to progress to the fourth year of the course</w:t>
      </w:r>
      <w:r w:rsidR="00414F87">
        <w:t xml:space="preserve"> Regulation </w:t>
      </w:r>
      <w:r w:rsidR="00DD4C4F" w:rsidRPr="00B53CE5">
        <w:t>00001.</w:t>
      </w:r>
      <w:r w:rsidR="00BF4362">
        <w:t>UG.1.45</w:t>
      </w:r>
      <w:r w:rsidR="00414F87" w:rsidRPr="00B53CE5">
        <w:t xml:space="preserve"> </w:t>
      </w:r>
      <w:r w:rsidR="00414F87">
        <w:t>shall apply.</w:t>
      </w:r>
    </w:p>
    <w:p w14:paraId="079E4581" w14:textId="77777777" w:rsidR="005E2B20" w:rsidRPr="0075191A" w:rsidRDefault="005E2B20" w:rsidP="00317E3F">
      <w:pPr>
        <w:pStyle w:val="Calendar1"/>
        <w:ind w:left="2160"/>
      </w:pPr>
    </w:p>
    <w:p w14:paraId="5DDD1691" w14:textId="484A4FA5" w:rsidR="00B75972" w:rsidRPr="00317E3F" w:rsidRDefault="00B53CE5" w:rsidP="00317E3F">
      <w:pPr>
        <w:pStyle w:val="Calendar1"/>
        <w:rPr>
          <w:b/>
        </w:rPr>
      </w:pPr>
      <w:r w:rsidRPr="00317E3F">
        <w:rPr>
          <w:b/>
        </w:rPr>
        <w:tab/>
      </w:r>
      <w:r w:rsidR="00B75972">
        <w:tab/>
      </w:r>
      <w:r w:rsidR="00B75972" w:rsidRPr="00317E3F">
        <w:rPr>
          <w:b/>
        </w:rPr>
        <w:t>Final Honours Classification</w:t>
      </w:r>
    </w:p>
    <w:p w14:paraId="05B79511" w14:textId="3AF80C8F" w:rsidR="00B75972" w:rsidRDefault="009D12BC" w:rsidP="009D12BC">
      <w:pPr>
        <w:pStyle w:val="Calendar1"/>
        <w:ind w:left="2160" w:hanging="2160"/>
      </w:pPr>
      <w:r>
        <w:rPr>
          <w:b/>
        </w:rPr>
        <w:t>13000.UG.52</w:t>
      </w:r>
      <w:r w:rsidR="00B75972" w:rsidRPr="00C12BCF">
        <w:tab/>
      </w:r>
      <w:r w:rsidR="00317E3F">
        <w:tab/>
      </w:r>
      <w:r w:rsidR="00B75972" w:rsidRPr="00C12BCF">
        <w:t>The final Honours classification will normally be based on</w:t>
      </w:r>
      <w:r w:rsidR="00B75972">
        <w:t xml:space="preserve"> </w:t>
      </w:r>
      <w:r w:rsidR="00B75972" w:rsidRPr="00C12BCF">
        <w:t xml:space="preserve">the first assessed attempt at </w:t>
      </w:r>
      <w:r w:rsidR="00B75972" w:rsidRPr="00042554">
        <w:t>compulsory and</w:t>
      </w:r>
      <w:r w:rsidR="00B75972">
        <w:t xml:space="preserve">, where appropriate, </w:t>
      </w:r>
      <w:r w:rsidR="00B75972" w:rsidRPr="00042554">
        <w:t>specified optional classes</w:t>
      </w:r>
      <w:r w:rsidR="00B75972" w:rsidRPr="000E1398">
        <w:rPr>
          <w:i/>
        </w:rPr>
        <w:t xml:space="preserve"> </w:t>
      </w:r>
      <w:r w:rsidR="00B75972" w:rsidRPr="00042554">
        <w:t>which are taken in third and fourth year of the cours</w:t>
      </w:r>
      <w:r w:rsidR="005E2B20">
        <w:t>e.</w:t>
      </w:r>
    </w:p>
    <w:p w14:paraId="6EDE5F3A" w14:textId="77777777" w:rsidR="005E2B20" w:rsidRPr="00C12BCF" w:rsidRDefault="005E2B20" w:rsidP="00317E3F">
      <w:pPr>
        <w:pStyle w:val="Calendar1"/>
        <w:ind w:left="2160"/>
      </w:pPr>
    </w:p>
    <w:p w14:paraId="63F81ACC" w14:textId="77777777" w:rsidR="00B75972" w:rsidRPr="00C12BCF" w:rsidRDefault="00B75972" w:rsidP="00317E3F">
      <w:pPr>
        <w:pStyle w:val="CalendarHeader2"/>
        <w:ind w:left="1440" w:firstLine="720"/>
      </w:pPr>
      <w:r w:rsidRPr="00C12BCF">
        <w:t xml:space="preserve">Award </w:t>
      </w:r>
    </w:p>
    <w:p w14:paraId="4028DF26" w14:textId="047A3045" w:rsidR="00B75972" w:rsidRPr="00544897" w:rsidRDefault="00B53CE5" w:rsidP="00317E3F">
      <w:pPr>
        <w:pStyle w:val="Calendar1"/>
        <w:ind w:left="2160" w:hanging="2160"/>
        <w:rPr>
          <w:i/>
        </w:rPr>
      </w:pPr>
      <w:r w:rsidRPr="00317E3F">
        <w:rPr>
          <w:b/>
        </w:rPr>
        <w:t>13000.UG.</w:t>
      </w:r>
      <w:r w:rsidR="00D538C1">
        <w:rPr>
          <w:b/>
        </w:rPr>
        <w:t>53</w:t>
      </w:r>
      <w:r>
        <w:tab/>
      </w:r>
      <w:r>
        <w:tab/>
      </w:r>
      <w:r w:rsidR="00B75972" w:rsidRPr="00C12BCF">
        <w:rPr>
          <w:b/>
        </w:rPr>
        <w:t>B</w:t>
      </w:r>
      <w:r w:rsidR="00B75972">
        <w:rPr>
          <w:b/>
        </w:rPr>
        <w:t xml:space="preserve">Eng </w:t>
      </w:r>
      <w:r w:rsidR="00B75972" w:rsidRPr="00C12BCF">
        <w:rPr>
          <w:b/>
        </w:rPr>
        <w:t>with Honours</w:t>
      </w:r>
      <w:r w:rsidR="00B75972" w:rsidRPr="00C12BCF">
        <w:t>:  In order to qualify for the award of the degree of</w:t>
      </w:r>
      <w:r w:rsidR="00B75972">
        <w:t xml:space="preserve"> BEng with Honours in Engineering: Design and Manufacture</w:t>
      </w:r>
      <w:r w:rsidR="00913501" w:rsidRPr="00913501">
        <w:rPr>
          <w:szCs w:val="24"/>
          <w:highlight w:val="yellow"/>
        </w:rPr>
        <w:t xml:space="preserve"> </w:t>
      </w:r>
      <w:r w:rsidR="00913501" w:rsidRPr="00146FD4">
        <w:rPr>
          <w:szCs w:val="24"/>
        </w:rPr>
        <w:t xml:space="preserve">Regulation </w:t>
      </w:r>
      <w:r w:rsidR="00DD4C4F" w:rsidRPr="00146FD4">
        <w:rPr>
          <w:szCs w:val="24"/>
        </w:rPr>
        <w:t>00001.</w:t>
      </w:r>
      <w:r w:rsidR="00913501" w:rsidRPr="00146FD4">
        <w:rPr>
          <w:szCs w:val="24"/>
        </w:rPr>
        <w:t>UG.1.</w:t>
      </w:r>
      <w:r w:rsidR="00BF4362">
        <w:rPr>
          <w:szCs w:val="24"/>
        </w:rPr>
        <w:t>75</w:t>
      </w:r>
      <w:r w:rsidR="00913501" w:rsidRPr="00146FD4">
        <w:t xml:space="preserve"> </w:t>
      </w:r>
      <w:r w:rsidR="00913501">
        <w:rPr>
          <w:szCs w:val="24"/>
        </w:rPr>
        <w:t>shall apply.</w:t>
      </w:r>
    </w:p>
    <w:p w14:paraId="7B0582E0" w14:textId="620E3681" w:rsidR="00B44CFB" w:rsidRDefault="00D538C1" w:rsidP="00317E3F">
      <w:pPr>
        <w:pStyle w:val="Calendar1"/>
        <w:ind w:left="2160" w:hanging="2160"/>
      </w:pPr>
      <w:r>
        <w:rPr>
          <w:b/>
        </w:rPr>
        <w:t>13000.UG.54</w:t>
      </w:r>
      <w:r w:rsidR="00B53CE5">
        <w:rPr>
          <w:b/>
        </w:rPr>
        <w:tab/>
      </w:r>
      <w:r w:rsidR="00B53CE5">
        <w:tab/>
      </w:r>
      <w:r w:rsidR="00B75972" w:rsidRPr="00C12BCF">
        <w:rPr>
          <w:b/>
          <w:bCs/>
        </w:rPr>
        <w:t>B</w:t>
      </w:r>
      <w:r w:rsidR="00B75972">
        <w:rPr>
          <w:b/>
          <w:bCs/>
        </w:rPr>
        <w:t>Eng</w:t>
      </w:r>
      <w:r w:rsidR="00B75972" w:rsidRPr="00C12BCF">
        <w:rPr>
          <w:b/>
          <w:bCs/>
        </w:rPr>
        <w:t xml:space="preserve">: </w:t>
      </w:r>
      <w:r w:rsidR="00B75972" w:rsidRPr="00C12BCF">
        <w:t xml:space="preserve">In order to qualify for the award of the degree of </w:t>
      </w:r>
      <w:r w:rsidR="00B75972">
        <w:t>BEng in Engineering: Design and Manufacture</w:t>
      </w:r>
      <w:r w:rsidR="00913501">
        <w:t xml:space="preserve"> </w:t>
      </w:r>
      <w:r w:rsidR="00913501" w:rsidRPr="00146FD4">
        <w:rPr>
          <w:szCs w:val="24"/>
        </w:rPr>
        <w:t xml:space="preserve">Regulation </w:t>
      </w:r>
      <w:r w:rsidR="00DD4C4F" w:rsidRPr="00146FD4">
        <w:rPr>
          <w:szCs w:val="24"/>
        </w:rPr>
        <w:t>00001.</w:t>
      </w:r>
      <w:r w:rsidR="00BF4362">
        <w:rPr>
          <w:szCs w:val="24"/>
        </w:rPr>
        <w:t>UG.1.76</w:t>
      </w:r>
      <w:r w:rsidR="00913501" w:rsidRPr="00146FD4">
        <w:t xml:space="preserve"> </w:t>
      </w:r>
      <w:r w:rsidR="00913501">
        <w:rPr>
          <w:szCs w:val="24"/>
        </w:rPr>
        <w:t>shall apply</w:t>
      </w:r>
      <w:r w:rsidR="00B44CFB">
        <w:t>.</w:t>
      </w:r>
    </w:p>
    <w:p w14:paraId="1D7AD5EB" w14:textId="38CCE523" w:rsidR="00B75972" w:rsidRDefault="00B53CE5" w:rsidP="00317E3F">
      <w:pPr>
        <w:pStyle w:val="Calendar1"/>
        <w:ind w:left="2160" w:hanging="2160"/>
      </w:pPr>
      <w:r>
        <w:rPr>
          <w:b/>
        </w:rPr>
        <w:t>13000.UG.5</w:t>
      </w:r>
      <w:r w:rsidR="00D538C1">
        <w:rPr>
          <w:b/>
        </w:rPr>
        <w:t>5</w:t>
      </w:r>
      <w:r w:rsidR="00317E3F">
        <w:tab/>
      </w:r>
      <w:r w:rsidR="00317E3F">
        <w:tab/>
      </w:r>
      <w:r w:rsidR="00B75972" w:rsidRPr="00C12BCF">
        <w:rPr>
          <w:b/>
        </w:rPr>
        <w:t>Diploma of Higher Education:</w:t>
      </w:r>
      <w:r w:rsidR="00B75972" w:rsidRPr="00C12BCF">
        <w:t xml:space="preserve"> In order to qualify for the award of a Diploma of Higher Education in</w:t>
      </w:r>
      <w:r w:rsidR="00B75972">
        <w:t xml:space="preserve"> Engineering: Design and Manufacture</w:t>
      </w:r>
      <w:r w:rsidR="00913501" w:rsidRPr="00913501">
        <w:rPr>
          <w:szCs w:val="24"/>
          <w:highlight w:val="yellow"/>
        </w:rPr>
        <w:t xml:space="preserve"> </w:t>
      </w:r>
      <w:r w:rsidR="00913501" w:rsidRPr="00146FD4">
        <w:rPr>
          <w:szCs w:val="24"/>
        </w:rPr>
        <w:t xml:space="preserve">Regulation </w:t>
      </w:r>
      <w:r w:rsidR="00DD4C4F" w:rsidRPr="00146FD4">
        <w:rPr>
          <w:szCs w:val="24"/>
        </w:rPr>
        <w:t>00001.</w:t>
      </w:r>
      <w:r w:rsidR="00BF4362">
        <w:rPr>
          <w:szCs w:val="24"/>
        </w:rPr>
        <w:t>UG.1.77</w:t>
      </w:r>
      <w:r w:rsidR="00913501" w:rsidRPr="00146FD4">
        <w:t xml:space="preserve"> </w:t>
      </w:r>
      <w:r w:rsidR="00913501">
        <w:rPr>
          <w:szCs w:val="24"/>
        </w:rPr>
        <w:t>shall apply</w:t>
      </w:r>
      <w:r w:rsidR="00B75972">
        <w:t xml:space="preserve">. </w:t>
      </w:r>
    </w:p>
    <w:p w14:paraId="0C6D6CAB" w14:textId="58B9ECBB" w:rsidR="00B75972" w:rsidRDefault="00B53CE5" w:rsidP="00317E3F">
      <w:pPr>
        <w:pStyle w:val="Calendar1"/>
        <w:ind w:left="2160" w:hanging="2160"/>
        <w:rPr>
          <w:szCs w:val="24"/>
        </w:rPr>
      </w:pPr>
      <w:r>
        <w:rPr>
          <w:b/>
        </w:rPr>
        <w:t>13000.U</w:t>
      </w:r>
      <w:r w:rsidR="00D538C1">
        <w:rPr>
          <w:b/>
        </w:rPr>
        <w:t>G.56</w:t>
      </w:r>
      <w:r w:rsidR="00317E3F" w:rsidRPr="00317E3F">
        <w:rPr>
          <w:b/>
        </w:rPr>
        <w:tab/>
      </w:r>
      <w:r w:rsidR="00317E3F">
        <w:tab/>
      </w:r>
      <w:r w:rsidR="00B75972" w:rsidRPr="00C12BCF">
        <w:rPr>
          <w:b/>
        </w:rPr>
        <w:t xml:space="preserve">Certificate of Higher Education: </w:t>
      </w:r>
      <w:r w:rsidR="00B75972" w:rsidRPr="00C12BCF">
        <w:t>In order to qualify for the award of a Certificate of Higher Education in</w:t>
      </w:r>
      <w:r w:rsidR="00B75972" w:rsidRPr="004741FD">
        <w:t xml:space="preserve"> </w:t>
      </w:r>
      <w:r w:rsidR="00B75972">
        <w:t xml:space="preserve">Engineering: Design and </w:t>
      </w:r>
      <w:r w:rsidR="00B75972" w:rsidRPr="00146FD4">
        <w:t>Manufacture</w:t>
      </w:r>
      <w:r w:rsidR="00913501" w:rsidRPr="00146FD4">
        <w:rPr>
          <w:szCs w:val="24"/>
        </w:rPr>
        <w:t xml:space="preserve"> </w:t>
      </w:r>
      <w:r w:rsidR="00DD4C4F" w:rsidRPr="00146FD4">
        <w:rPr>
          <w:szCs w:val="24"/>
        </w:rPr>
        <w:t>00001.</w:t>
      </w:r>
      <w:r w:rsidR="00BF4362">
        <w:rPr>
          <w:szCs w:val="24"/>
        </w:rPr>
        <w:t>Regulation UG.1.78</w:t>
      </w:r>
      <w:r w:rsidR="00913501" w:rsidRPr="00146FD4">
        <w:t xml:space="preserve"> </w:t>
      </w:r>
      <w:r w:rsidR="00913501">
        <w:rPr>
          <w:szCs w:val="24"/>
        </w:rPr>
        <w:t>shall apply.</w:t>
      </w:r>
    </w:p>
    <w:p w14:paraId="5CEE9CDC" w14:textId="77777777" w:rsidR="00317E3F" w:rsidRPr="00317E3F" w:rsidRDefault="00D538C1" w:rsidP="00317E3F">
      <w:pPr>
        <w:pStyle w:val="Calendar1"/>
        <w:ind w:left="2160" w:hanging="2160"/>
        <w:rPr>
          <w:b/>
        </w:rPr>
      </w:pPr>
      <w:r>
        <w:rPr>
          <w:b/>
        </w:rPr>
        <w:t>13000.UG.57</w:t>
      </w:r>
      <w:r w:rsidR="00317E3F" w:rsidRPr="00317E3F">
        <w:rPr>
          <w:b/>
        </w:rPr>
        <w:t xml:space="preserve"> to </w:t>
      </w:r>
    </w:p>
    <w:p w14:paraId="49047B5D" w14:textId="77777777" w:rsidR="00317E3F" w:rsidRPr="00317E3F" w:rsidRDefault="00317E3F" w:rsidP="00317E3F">
      <w:pPr>
        <w:pStyle w:val="Calendar1"/>
        <w:ind w:left="2160" w:hanging="2160"/>
        <w:rPr>
          <w:b/>
        </w:rPr>
      </w:pPr>
      <w:r w:rsidRPr="00317E3F">
        <w:rPr>
          <w:b/>
        </w:rPr>
        <w:lastRenderedPageBreak/>
        <w:t>13000.UG.</w:t>
      </w:r>
      <w:r w:rsidR="00D538C1">
        <w:rPr>
          <w:b/>
        </w:rPr>
        <w:t>87</w:t>
      </w:r>
      <w:r w:rsidRPr="00317E3F">
        <w:rPr>
          <w:b/>
        </w:rPr>
        <w:t xml:space="preserve"> (numbers not used)</w:t>
      </w:r>
    </w:p>
    <w:p w14:paraId="4BFD77A6" w14:textId="77777777" w:rsidR="00B75972" w:rsidRDefault="00B75972" w:rsidP="00B75972">
      <w:pPr>
        <w:pStyle w:val="CalendarTOC2"/>
      </w:pPr>
    </w:p>
    <w:p w14:paraId="55E4057A" w14:textId="77777777" w:rsidR="00B75972" w:rsidRDefault="00B75972" w:rsidP="00B75972">
      <w:pPr>
        <w:pStyle w:val="CalendarTOC2"/>
      </w:pPr>
    </w:p>
    <w:p w14:paraId="27B301EC" w14:textId="77777777" w:rsidR="003C3E7B" w:rsidRDefault="003C3E7B" w:rsidP="00913501">
      <w:pPr>
        <w:pStyle w:val="Calendar1"/>
        <w:ind w:left="0" w:firstLine="0"/>
      </w:pPr>
    </w:p>
    <w:p w14:paraId="195D8418" w14:textId="77777777" w:rsidR="00913501" w:rsidRDefault="00913501" w:rsidP="00913501">
      <w:pPr>
        <w:pStyle w:val="Calendar1"/>
        <w:ind w:left="0" w:firstLine="0"/>
      </w:pPr>
    </w:p>
    <w:p w14:paraId="4D197B72" w14:textId="4F0BDB37" w:rsidR="00D721D7" w:rsidRDefault="00D721D7" w:rsidP="0056608B">
      <w:pPr>
        <w:pStyle w:val="CalendarTOC2"/>
        <w:ind w:left="0" w:firstLine="0"/>
      </w:pPr>
      <w:bookmarkStart w:id="199" w:name="_Toc41207550"/>
      <w:bookmarkStart w:id="200" w:name="_Toc42070934"/>
      <w:bookmarkStart w:id="201" w:name="_Toc43276279"/>
      <w:bookmarkStart w:id="202" w:name="_Toc44393906"/>
      <w:bookmarkStart w:id="203" w:name="_Toc205871387"/>
      <w:bookmarkStart w:id="204" w:name="_Toc332102162"/>
    </w:p>
    <w:p w14:paraId="2A023A3E" w14:textId="776577FB" w:rsidR="0056608B" w:rsidRPr="0056608B" w:rsidRDefault="0056608B" w:rsidP="0056608B">
      <w:pPr>
        <w:pStyle w:val="CalendarTOC1"/>
        <w:ind w:left="1440" w:firstLine="720"/>
        <w:rPr>
          <w:sz w:val="32"/>
          <w:szCs w:val="32"/>
        </w:rPr>
      </w:pPr>
      <w:r w:rsidRPr="0056608B">
        <w:rPr>
          <w:sz w:val="32"/>
          <w:szCs w:val="32"/>
        </w:rPr>
        <w:t>FACULTY OF ENGINEERING</w:t>
      </w:r>
    </w:p>
    <w:p w14:paraId="6B021B9C" w14:textId="77777777" w:rsidR="00BF4362" w:rsidRDefault="00BF4362" w:rsidP="00C25990">
      <w:pPr>
        <w:pStyle w:val="CalendarTOC2"/>
      </w:pPr>
    </w:p>
    <w:p w14:paraId="06271250" w14:textId="77777777" w:rsidR="00BF4362" w:rsidRDefault="00BF4362" w:rsidP="00C25990">
      <w:pPr>
        <w:pStyle w:val="CalendarTOC2"/>
      </w:pPr>
    </w:p>
    <w:p w14:paraId="65A1976F" w14:textId="06F28B09" w:rsidR="00C25990" w:rsidRPr="005626E3" w:rsidRDefault="00BF4362" w:rsidP="00C25990">
      <w:pPr>
        <w:pStyle w:val="CalendarTOC2"/>
        <w:rPr>
          <w:sz w:val="28"/>
          <w:szCs w:val="28"/>
        </w:rPr>
      </w:pPr>
      <w:r>
        <w:tab/>
      </w:r>
      <w:r>
        <w:tab/>
      </w:r>
      <w:r w:rsidR="0056608B" w:rsidRPr="005626E3">
        <w:rPr>
          <w:sz w:val="28"/>
          <w:szCs w:val="28"/>
        </w:rPr>
        <w:t>DEPARTMENT OF ARCHITECTURE</w:t>
      </w:r>
      <w:bookmarkEnd w:id="199"/>
      <w:bookmarkEnd w:id="200"/>
      <w:bookmarkEnd w:id="201"/>
      <w:bookmarkEnd w:id="202"/>
      <w:bookmarkEnd w:id="203"/>
      <w:bookmarkEnd w:id="204"/>
    </w:p>
    <w:p w14:paraId="033B610F" w14:textId="77777777" w:rsidR="00C25990" w:rsidRDefault="00C25990" w:rsidP="00C25990">
      <w:pPr>
        <w:pStyle w:val="Calendar2"/>
      </w:pPr>
    </w:p>
    <w:p w14:paraId="180726DD" w14:textId="47383679" w:rsidR="00C25990" w:rsidRDefault="0056608B" w:rsidP="005626E3">
      <w:pPr>
        <w:pStyle w:val="CalendarHeader1"/>
        <w:ind w:firstLine="720"/>
      </w:pPr>
      <w:r>
        <w:t>ARCHITECTURAL STUDIES</w:t>
      </w:r>
      <w:r w:rsidR="005D144A" w:rsidRPr="0086347E">
        <w:rPr>
          <w:vanish/>
        </w:rPr>
        <w:fldChar w:fldCharType="begin"/>
      </w:r>
      <w:r w:rsidR="00B208E8" w:rsidRPr="0086347E">
        <w:rPr>
          <w:vanish/>
        </w:rPr>
        <w:instrText xml:space="preserve"> XE </w:instrText>
      </w:r>
      <w:r w:rsidR="00B208E8" w:rsidRPr="0086347E">
        <w:instrText xml:space="preserve"> " Architectural Studies (BSc with Hons, BSc, DipHE, CertHE)   " \i </w:instrText>
      </w:r>
      <w:r w:rsidR="005D144A" w:rsidRPr="0086347E">
        <w:rPr>
          <w:vanish/>
        </w:rPr>
        <w:fldChar w:fldCharType="end"/>
      </w:r>
      <w:r w:rsidR="005D144A" w:rsidRPr="0086347E">
        <w:rPr>
          <w:vanish/>
        </w:rPr>
        <w:fldChar w:fldCharType="begin"/>
      </w:r>
      <w:r w:rsidR="00B208E8" w:rsidRPr="0086347E">
        <w:instrText xml:space="preserve"> XE "Architectural Studies with International Study (BSc with Hons</w:instrText>
      </w:r>
      <w:r w:rsidR="00B208E8">
        <w:instrText>, BSc</w:instrText>
      </w:r>
      <w:r w:rsidR="00B208E8" w:rsidRPr="0086347E">
        <w:instrText xml:space="preserve">)" </w:instrText>
      </w:r>
      <w:r w:rsidR="005D144A" w:rsidRPr="0086347E">
        <w:rPr>
          <w:vanish/>
        </w:rPr>
        <w:fldChar w:fldCharType="end"/>
      </w:r>
    </w:p>
    <w:p w14:paraId="656A986B" w14:textId="77777777" w:rsidR="00C25990" w:rsidRDefault="00C25990" w:rsidP="005626E3">
      <w:pPr>
        <w:pStyle w:val="CalendarTOC3"/>
        <w:ind w:firstLine="720"/>
      </w:pPr>
      <w:bookmarkStart w:id="205" w:name="_Toc41207551"/>
      <w:bookmarkStart w:id="206" w:name="_Toc42070935"/>
      <w:bookmarkStart w:id="207" w:name="_Toc43276280"/>
      <w:bookmarkStart w:id="208" w:name="_Toc44393907"/>
      <w:bookmarkStart w:id="209" w:name="_Toc205871388"/>
      <w:bookmarkStart w:id="210" w:name="_Toc332102163"/>
      <w:bookmarkStart w:id="211" w:name="BSc_Honours_in_Architectural_Studies"/>
      <w:r>
        <w:t>BSc with Honours in Architectural Studies</w:t>
      </w:r>
      <w:bookmarkEnd w:id="205"/>
      <w:bookmarkEnd w:id="206"/>
      <w:bookmarkEnd w:id="207"/>
      <w:bookmarkEnd w:id="208"/>
      <w:bookmarkEnd w:id="209"/>
      <w:bookmarkEnd w:id="210"/>
    </w:p>
    <w:p w14:paraId="45663130" w14:textId="77777777" w:rsidR="00C25990" w:rsidRPr="00C6671C" w:rsidRDefault="00C25990" w:rsidP="00C6671C">
      <w:pPr>
        <w:pStyle w:val="NoSpacing"/>
        <w:ind w:left="2160"/>
        <w:rPr>
          <w:rFonts w:ascii="Arial" w:hAnsi="Arial" w:cs="Arial"/>
          <w:b/>
          <w:i/>
          <w:sz w:val="24"/>
          <w:szCs w:val="24"/>
        </w:rPr>
      </w:pPr>
      <w:bookmarkStart w:id="212" w:name="_Toc205871389"/>
      <w:bookmarkStart w:id="213" w:name="_Toc332102164"/>
      <w:bookmarkStart w:id="214" w:name="BSc_Hons_in_Architectural_Studies_w_IS"/>
      <w:bookmarkEnd w:id="211"/>
      <w:r w:rsidRPr="00C6671C">
        <w:rPr>
          <w:rFonts w:ascii="Arial" w:hAnsi="Arial" w:cs="Arial"/>
          <w:b/>
          <w:sz w:val="24"/>
          <w:szCs w:val="24"/>
        </w:rPr>
        <w:t>BSc with Honours in Architectural Studies with International Study</w:t>
      </w:r>
      <w:bookmarkEnd w:id="212"/>
      <w:bookmarkEnd w:id="213"/>
    </w:p>
    <w:p w14:paraId="7C79E2FD" w14:textId="77777777" w:rsidR="00C25990" w:rsidRDefault="00C25990" w:rsidP="005626E3">
      <w:pPr>
        <w:pStyle w:val="CalendarHeader2"/>
        <w:ind w:firstLine="0"/>
      </w:pPr>
      <w:bookmarkStart w:id="215" w:name="BSc_in_Architectural_Studies"/>
      <w:bookmarkEnd w:id="214"/>
      <w:r>
        <w:t>BSc in Architectural Studies</w:t>
      </w:r>
    </w:p>
    <w:p w14:paraId="6B05FAF8" w14:textId="77777777" w:rsidR="00C25990" w:rsidRPr="00782F9C" w:rsidRDefault="00C25990" w:rsidP="005626E3">
      <w:pPr>
        <w:pStyle w:val="CalendarHeader2"/>
        <w:ind w:firstLine="0"/>
      </w:pPr>
      <w:bookmarkStart w:id="216" w:name="BSc_Architectural_Studies_w_IS"/>
      <w:bookmarkEnd w:id="215"/>
      <w:r w:rsidRPr="00782F9C">
        <w:t>BSc in Architectural Studies with International Study</w:t>
      </w:r>
    </w:p>
    <w:bookmarkEnd w:id="216"/>
    <w:p w14:paraId="5F79EE0F" w14:textId="77777777" w:rsidR="00C25990" w:rsidRDefault="00C25990" w:rsidP="005626E3">
      <w:pPr>
        <w:pStyle w:val="CalendarHeader2"/>
        <w:ind w:firstLine="0"/>
      </w:pPr>
      <w:r>
        <w:t>Diploma of Higher Education in Architectural Studies</w:t>
      </w:r>
    </w:p>
    <w:p w14:paraId="63AE99ED" w14:textId="77777777" w:rsidR="00C25990" w:rsidRDefault="00C25990" w:rsidP="005626E3">
      <w:pPr>
        <w:pStyle w:val="CalendarHeader2"/>
        <w:ind w:firstLine="0"/>
      </w:pPr>
      <w:r>
        <w:t>Certificate of Higher Education in Architectural Studies</w:t>
      </w:r>
    </w:p>
    <w:p w14:paraId="3C540931" w14:textId="77777777" w:rsidR="00C25990" w:rsidRDefault="00C25990" w:rsidP="00C25990">
      <w:pPr>
        <w:pStyle w:val="Calendar2"/>
      </w:pPr>
    </w:p>
    <w:p w14:paraId="7EF16C72" w14:textId="77777777" w:rsidR="00C25990" w:rsidRPr="0086347E" w:rsidRDefault="00C25990" w:rsidP="005626E3">
      <w:pPr>
        <w:pStyle w:val="CalendarHeader2"/>
        <w:ind w:firstLine="0"/>
        <w:rPr>
          <w:vanish/>
        </w:rPr>
      </w:pPr>
      <w:r w:rsidRPr="0086347E">
        <w:t>Course Regulations</w:t>
      </w:r>
    </w:p>
    <w:p w14:paraId="0EDA54D7" w14:textId="77777777" w:rsidR="00C25990" w:rsidRPr="0086347E" w:rsidRDefault="00C25990" w:rsidP="00C25990">
      <w:pPr>
        <w:pStyle w:val="CalendarHeader2"/>
      </w:pPr>
      <w:r w:rsidRPr="0086347E">
        <w:rPr>
          <w:vanish/>
        </w:rPr>
        <w:tab/>
      </w:r>
    </w:p>
    <w:p w14:paraId="68F586A8" w14:textId="440DD3E8" w:rsidR="00C25990" w:rsidRPr="0086347E" w:rsidRDefault="005626E3" w:rsidP="00146FD4">
      <w:pPr>
        <w:pStyle w:val="Calendar2"/>
        <w:ind w:left="2160"/>
      </w:pPr>
      <w:r>
        <w:tab/>
      </w:r>
      <w:r w:rsidR="00C25990" w:rsidRPr="0086347E">
        <w:t>[These regulations are to be read i</w:t>
      </w:r>
      <w:r w:rsidR="00C25990">
        <w:t xml:space="preserve">n conjunction with Regulation </w:t>
      </w:r>
      <w:r w:rsidR="00BF4362">
        <w:t>00001.UG</w:t>
      </w:r>
      <w:r w:rsidR="00C25990" w:rsidRPr="00146FD4">
        <w:t>]</w:t>
      </w:r>
    </w:p>
    <w:p w14:paraId="2E3BD0F8" w14:textId="77777777" w:rsidR="00C25990" w:rsidRPr="0086347E" w:rsidRDefault="00C25990" w:rsidP="00366069">
      <w:pPr>
        <w:pStyle w:val="Calendar2"/>
        <w:ind w:left="0"/>
      </w:pPr>
    </w:p>
    <w:p w14:paraId="47CC9030" w14:textId="77777777" w:rsidR="00C25990" w:rsidRPr="0086347E" w:rsidRDefault="005626E3" w:rsidP="005626E3">
      <w:pPr>
        <w:pStyle w:val="CalendarHeader2"/>
        <w:ind w:left="0" w:firstLine="0"/>
      </w:pPr>
      <w:r>
        <w:t>13113.UG.1</w:t>
      </w:r>
      <w:r>
        <w:tab/>
      </w:r>
      <w:r>
        <w:tab/>
      </w:r>
      <w:r w:rsidR="00C25990" w:rsidRPr="0086347E">
        <w:t>Mode of Study</w:t>
      </w:r>
    </w:p>
    <w:p w14:paraId="0DC44FF7" w14:textId="77777777" w:rsidR="00C25990" w:rsidRPr="0086347E" w:rsidRDefault="00C25990" w:rsidP="00C25990">
      <w:pPr>
        <w:pStyle w:val="Calendar1"/>
        <w:tabs>
          <w:tab w:val="clear" w:pos="1440"/>
        </w:tabs>
        <w:ind w:left="0" w:firstLine="0"/>
      </w:pPr>
      <w:r>
        <w:tab/>
      </w:r>
      <w:r w:rsidR="003C3E7B">
        <w:tab/>
      </w:r>
      <w:r w:rsidR="005626E3">
        <w:tab/>
      </w:r>
      <w:r w:rsidRPr="0086347E">
        <w:t>The courses are available by full-time study only.</w:t>
      </w:r>
    </w:p>
    <w:p w14:paraId="3F3C77FE" w14:textId="77777777" w:rsidR="00C25990" w:rsidRPr="0086347E" w:rsidRDefault="00C25990" w:rsidP="00C25990">
      <w:pPr>
        <w:pStyle w:val="Calendar2"/>
      </w:pPr>
    </w:p>
    <w:p w14:paraId="0DD42D22" w14:textId="77777777" w:rsidR="00C25990" w:rsidRPr="0086347E" w:rsidRDefault="005626E3" w:rsidP="005626E3">
      <w:pPr>
        <w:pStyle w:val="CalendarHeader2"/>
        <w:ind w:left="0" w:firstLine="0"/>
      </w:pPr>
      <w:r>
        <w:t>13113.UG.2</w:t>
      </w:r>
      <w:r>
        <w:tab/>
      </w:r>
      <w:r>
        <w:tab/>
      </w:r>
      <w:r w:rsidR="00C25990" w:rsidRPr="0086347E">
        <w:t>Place of Study</w:t>
      </w:r>
    </w:p>
    <w:p w14:paraId="1FD42D5F" w14:textId="77777777" w:rsidR="00C25990" w:rsidRPr="0086347E" w:rsidRDefault="00C25990" w:rsidP="005626E3">
      <w:pPr>
        <w:pStyle w:val="Calendar1"/>
        <w:ind w:left="2160"/>
      </w:pPr>
      <w:r w:rsidRPr="0086347E">
        <w:tab/>
      </w:r>
      <w:r w:rsidR="005626E3">
        <w:tab/>
      </w:r>
      <w:r w:rsidRPr="0086347E">
        <w:t xml:space="preserve">The BSc in Architectural Studies with International Study requires study at an approved institution abroad. </w:t>
      </w:r>
    </w:p>
    <w:p w14:paraId="29DD5BF2" w14:textId="77777777" w:rsidR="00C25990" w:rsidRDefault="00C25990" w:rsidP="00C25990">
      <w:pPr>
        <w:pStyle w:val="Calendar2"/>
      </w:pPr>
      <w:r>
        <w:tab/>
      </w:r>
    </w:p>
    <w:p w14:paraId="2C1D22DD" w14:textId="77777777" w:rsidR="00C25990" w:rsidRDefault="005626E3" w:rsidP="005626E3">
      <w:pPr>
        <w:pStyle w:val="CalendarHeader2"/>
        <w:ind w:left="0" w:firstLine="0"/>
      </w:pPr>
      <w:r>
        <w:t>13113.UG.3</w:t>
      </w:r>
      <w:r>
        <w:tab/>
      </w:r>
      <w:r>
        <w:tab/>
      </w:r>
      <w:r w:rsidR="00C25990">
        <w:t>Assessment</w:t>
      </w:r>
    </w:p>
    <w:p w14:paraId="74CF4ADA" w14:textId="77777777" w:rsidR="00C25990" w:rsidRDefault="00C25990" w:rsidP="005626E3">
      <w:pPr>
        <w:pStyle w:val="Calendar1"/>
        <w:ind w:left="2160"/>
      </w:pPr>
      <w:r>
        <w:tab/>
      </w:r>
      <w:r w:rsidR="005626E3">
        <w:tab/>
      </w:r>
      <w:r>
        <w:t xml:space="preserve">In addition to the requirements of </w:t>
      </w:r>
      <w:r w:rsidRPr="003E7A69">
        <w:t xml:space="preserve">Regulation </w:t>
      </w:r>
      <w:r w:rsidR="00146FD4">
        <w:t>00001.UG.1.26</w:t>
      </w:r>
      <w:r w:rsidRPr="003E7A69">
        <w:t>,</w:t>
      </w:r>
      <w:r>
        <w:t xml:space="preserve"> in years 1, 2 and 3, a portfolio review may contribute to the assessment of Architecture classes.</w:t>
      </w:r>
    </w:p>
    <w:p w14:paraId="4F7793D7" w14:textId="77777777" w:rsidR="00C25990" w:rsidRDefault="00C25990" w:rsidP="00C25990">
      <w:pPr>
        <w:pStyle w:val="Calendar2"/>
      </w:pPr>
    </w:p>
    <w:p w14:paraId="396F88AE" w14:textId="77777777" w:rsidR="00C25990" w:rsidRDefault="00C25990" w:rsidP="005626E3">
      <w:pPr>
        <w:pStyle w:val="CalendarHeader2"/>
        <w:ind w:firstLine="0"/>
      </w:pPr>
      <w:r>
        <w:t xml:space="preserve">Curriculum </w:t>
      </w:r>
    </w:p>
    <w:p w14:paraId="06DB526E" w14:textId="77777777" w:rsidR="00C25990" w:rsidRDefault="005626E3" w:rsidP="005626E3">
      <w:pPr>
        <w:pStyle w:val="CalendarHeader2"/>
        <w:ind w:left="0" w:firstLine="0"/>
      </w:pPr>
      <w:r>
        <w:t>13113.UG.4</w:t>
      </w:r>
      <w:r>
        <w:tab/>
      </w:r>
      <w:r>
        <w:tab/>
      </w:r>
      <w:r w:rsidR="00C25990">
        <w:t xml:space="preserve">First Year </w:t>
      </w:r>
    </w:p>
    <w:p w14:paraId="26F609EC" w14:textId="77777777" w:rsidR="00C25990" w:rsidRDefault="00C25990" w:rsidP="005626E3">
      <w:pPr>
        <w:pStyle w:val="Calendar1"/>
        <w:ind w:left="2160"/>
      </w:pPr>
      <w:r>
        <w:tab/>
      </w:r>
      <w:r w:rsidR="005626E3">
        <w:tab/>
      </w:r>
      <w:r>
        <w:t>All students shall undertake classes amou</w:t>
      </w:r>
      <w:r w:rsidR="00366069">
        <w:t>nting to 120 credits as follows</w:t>
      </w:r>
    </w:p>
    <w:p w14:paraId="47E772E8" w14:textId="77777777" w:rsidR="005626E3" w:rsidRDefault="005626E3" w:rsidP="005626E3">
      <w:pPr>
        <w:pStyle w:val="Calendar1"/>
        <w:ind w:left="2160"/>
      </w:pPr>
    </w:p>
    <w:p w14:paraId="153015C3" w14:textId="77777777" w:rsidR="005626E3" w:rsidRPr="005626E3" w:rsidRDefault="005626E3" w:rsidP="005626E3">
      <w:pPr>
        <w:rPr>
          <w:sz w:val="24"/>
          <w:szCs w:val="24"/>
        </w:rPr>
      </w:pPr>
      <w:r>
        <w:tab/>
      </w:r>
      <w:r>
        <w:tab/>
      </w:r>
      <w:r>
        <w:tab/>
      </w:r>
      <w:r w:rsidRPr="005626E3">
        <w:rPr>
          <w:sz w:val="24"/>
          <w:szCs w:val="24"/>
        </w:rPr>
        <w:t xml:space="preserve">Compulsory Classes </w:t>
      </w:r>
      <w:r w:rsidRPr="005626E3">
        <w:rPr>
          <w:sz w:val="24"/>
          <w:szCs w:val="24"/>
        </w:rPr>
        <w:tab/>
        <w:t xml:space="preserve">                                       Level</w:t>
      </w:r>
      <w:r w:rsidRPr="005626E3">
        <w:rPr>
          <w:sz w:val="24"/>
          <w:szCs w:val="24"/>
        </w:rPr>
        <w:tab/>
        <w:t>Credits</w:t>
      </w:r>
    </w:p>
    <w:p w14:paraId="70BF8765" w14:textId="77777777" w:rsidR="005626E3" w:rsidRPr="005626E3" w:rsidRDefault="005626E3" w:rsidP="005626E3">
      <w:pPr>
        <w:rPr>
          <w:sz w:val="24"/>
          <w:szCs w:val="24"/>
        </w:rPr>
      </w:pPr>
    </w:p>
    <w:p w14:paraId="7EBA1850" w14:textId="77777777" w:rsidR="005626E3" w:rsidRPr="005626E3" w:rsidRDefault="005626E3" w:rsidP="005626E3">
      <w:pPr>
        <w:ind w:left="1440" w:firstLine="720"/>
        <w:rPr>
          <w:sz w:val="24"/>
          <w:szCs w:val="24"/>
        </w:rPr>
      </w:pPr>
      <w:r w:rsidRPr="005626E3">
        <w:rPr>
          <w:sz w:val="24"/>
          <w:szCs w:val="24"/>
        </w:rPr>
        <w:t>AB 106</w:t>
      </w:r>
      <w:r w:rsidRPr="005626E3">
        <w:rPr>
          <w:sz w:val="24"/>
          <w:szCs w:val="24"/>
        </w:rPr>
        <w:tab/>
        <w:t>Design Studies 1A</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4443A12F" w14:textId="77777777" w:rsidR="005626E3" w:rsidRPr="005626E3" w:rsidRDefault="005626E3" w:rsidP="005626E3">
      <w:pPr>
        <w:ind w:left="1440" w:firstLine="720"/>
        <w:rPr>
          <w:sz w:val="24"/>
          <w:szCs w:val="24"/>
        </w:rPr>
      </w:pPr>
      <w:r w:rsidRPr="005626E3">
        <w:rPr>
          <w:sz w:val="24"/>
          <w:szCs w:val="24"/>
        </w:rPr>
        <w:t>AB 107</w:t>
      </w:r>
      <w:r w:rsidRPr="005626E3">
        <w:rPr>
          <w:sz w:val="24"/>
          <w:szCs w:val="24"/>
        </w:rPr>
        <w:tab/>
        <w:t>Design Studies 1B</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718B661B" w14:textId="77777777" w:rsidR="005626E3" w:rsidRPr="005626E3" w:rsidRDefault="005626E3" w:rsidP="005626E3">
      <w:pPr>
        <w:ind w:left="1440" w:firstLine="720"/>
        <w:rPr>
          <w:sz w:val="24"/>
          <w:szCs w:val="24"/>
        </w:rPr>
      </w:pPr>
      <w:r w:rsidRPr="005626E3">
        <w:rPr>
          <w:sz w:val="24"/>
          <w:szCs w:val="24"/>
        </w:rPr>
        <w:t>AB 108</w:t>
      </w:r>
      <w:r w:rsidRPr="005626E3">
        <w:rPr>
          <w:sz w:val="24"/>
          <w:szCs w:val="24"/>
        </w:rPr>
        <w:tab/>
        <w:t>Design Studies 1C</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0BD91871" w14:textId="77777777" w:rsidR="005626E3" w:rsidRPr="005626E3" w:rsidRDefault="005626E3" w:rsidP="005626E3">
      <w:pPr>
        <w:ind w:left="1440" w:firstLine="720"/>
        <w:rPr>
          <w:sz w:val="24"/>
          <w:szCs w:val="24"/>
        </w:rPr>
      </w:pPr>
      <w:r w:rsidRPr="005626E3">
        <w:rPr>
          <w:sz w:val="24"/>
          <w:szCs w:val="24"/>
        </w:rPr>
        <w:t>AB 109</w:t>
      </w:r>
      <w:r w:rsidRPr="005626E3">
        <w:rPr>
          <w:sz w:val="24"/>
          <w:szCs w:val="24"/>
        </w:rPr>
        <w:tab/>
        <w:t>Design Studies 1D</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228B59A1" w14:textId="77777777" w:rsidR="005626E3" w:rsidRPr="005626E3" w:rsidRDefault="005626E3" w:rsidP="005626E3">
      <w:pPr>
        <w:ind w:left="1440" w:firstLine="720"/>
        <w:rPr>
          <w:sz w:val="24"/>
          <w:szCs w:val="24"/>
        </w:rPr>
      </w:pPr>
      <w:r w:rsidRPr="005626E3">
        <w:rPr>
          <w:sz w:val="24"/>
          <w:szCs w:val="24"/>
        </w:rPr>
        <w:t>AB 110</w:t>
      </w:r>
      <w:r w:rsidRPr="005626E3">
        <w:rPr>
          <w:sz w:val="24"/>
          <w:szCs w:val="24"/>
        </w:rPr>
        <w:tab/>
        <w:t>Cultural Studies 1</w:t>
      </w:r>
      <w:r w:rsidRPr="005626E3">
        <w:rPr>
          <w:sz w:val="24"/>
          <w:szCs w:val="24"/>
        </w:rPr>
        <w:tab/>
      </w:r>
      <w:r>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56FA4044" w14:textId="77777777" w:rsidR="005626E3" w:rsidRPr="003654A4" w:rsidRDefault="005626E3" w:rsidP="003654A4">
      <w:pPr>
        <w:ind w:left="1440" w:firstLine="720"/>
        <w:rPr>
          <w:sz w:val="24"/>
          <w:szCs w:val="24"/>
        </w:rPr>
      </w:pPr>
      <w:r w:rsidRPr="005626E3">
        <w:rPr>
          <w:sz w:val="24"/>
          <w:szCs w:val="24"/>
        </w:rPr>
        <w:t>AB 111</w:t>
      </w:r>
      <w:r w:rsidRPr="005626E3">
        <w:rPr>
          <w:sz w:val="24"/>
          <w:szCs w:val="24"/>
        </w:rPr>
        <w:tab/>
        <w:t>Technology Studies 1</w:t>
      </w:r>
      <w:r w:rsidRPr="005626E3">
        <w:rPr>
          <w:sz w:val="24"/>
          <w:szCs w:val="24"/>
        </w:rPr>
        <w:tab/>
      </w:r>
      <w:r>
        <w:rPr>
          <w:sz w:val="24"/>
          <w:szCs w:val="24"/>
        </w:rPr>
        <w:tab/>
      </w:r>
      <w:r>
        <w:rPr>
          <w:sz w:val="24"/>
          <w:szCs w:val="24"/>
        </w:rPr>
        <w:tab/>
      </w:r>
      <w:r w:rsidRPr="005626E3">
        <w:rPr>
          <w:sz w:val="24"/>
          <w:szCs w:val="24"/>
        </w:rPr>
        <w:t>1</w:t>
      </w:r>
      <w:r w:rsidRPr="005626E3">
        <w:rPr>
          <w:sz w:val="24"/>
          <w:szCs w:val="24"/>
        </w:rPr>
        <w:tab/>
        <w:t>20</w:t>
      </w:r>
    </w:p>
    <w:p w14:paraId="5980552E" w14:textId="77777777" w:rsidR="00C25990" w:rsidRDefault="00C25990" w:rsidP="00C25990">
      <w:pPr>
        <w:pStyle w:val="Curriculum2"/>
      </w:pPr>
    </w:p>
    <w:p w14:paraId="2B50B5CE" w14:textId="77777777" w:rsidR="00C25990" w:rsidRDefault="005626E3" w:rsidP="005626E3">
      <w:pPr>
        <w:pStyle w:val="CalendarHeader2"/>
        <w:ind w:left="0" w:firstLine="0"/>
      </w:pPr>
      <w:r>
        <w:t>13113.UG.5</w:t>
      </w:r>
      <w:r>
        <w:tab/>
      </w:r>
      <w:r>
        <w:tab/>
      </w:r>
      <w:r w:rsidR="00C25990">
        <w:t>Second Year</w:t>
      </w:r>
    </w:p>
    <w:p w14:paraId="525B6F7C" w14:textId="77777777" w:rsidR="00C25990" w:rsidRDefault="00C25990" w:rsidP="005626E3">
      <w:pPr>
        <w:pStyle w:val="Calendar1"/>
        <w:ind w:left="2160"/>
      </w:pPr>
      <w:r>
        <w:lastRenderedPageBreak/>
        <w:tab/>
      </w:r>
      <w:r w:rsidR="005626E3">
        <w:tab/>
      </w:r>
      <w:r>
        <w:t>All students shall undertake classes amou</w:t>
      </w:r>
      <w:r w:rsidR="00366069">
        <w:t>nting to 120 credits as follows</w:t>
      </w:r>
    </w:p>
    <w:p w14:paraId="18D0C51C" w14:textId="77777777" w:rsidR="005626E3" w:rsidRDefault="005626E3" w:rsidP="005626E3">
      <w:pPr>
        <w:pStyle w:val="Calendar1"/>
        <w:ind w:left="2160"/>
      </w:pPr>
    </w:p>
    <w:p w14:paraId="1C268D94" w14:textId="77777777" w:rsidR="005626E3" w:rsidRPr="005626E3" w:rsidRDefault="005626E3" w:rsidP="005626E3">
      <w:pPr>
        <w:rPr>
          <w:sz w:val="24"/>
          <w:szCs w:val="24"/>
        </w:rPr>
      </w:pPr>
      <w:r>
        <w:tab/>
      </w:r>
      <w:r>
        <w:tab/>
      </w:r>
      <w:r>
        <w:tab/>
      </w:r>
      <w:r w:rsidRPr="005626E3">
        <w:rPr>
          <w:sz w:val="24"/>
          <w:szCs w:val="24"/>
        </w:rPr>
        <w:t xml:space="preserve">Compulsory Classes </w:t>
      </w:r>
      <w:r w:rsidRPr="005626E3">
        <w:rPr>
          <w:sz w:val="24"/>
          <w:szCs w:val="24"/>
        </w:rPr>
        <w:tab/>
      </w:r>
      <w:r>
        <w:rPr>
          <w:sz w:val="24"/>
          <w:szCs w:val="24"/>
        </w:rPr>
        <w:tab/>
      </w:r>
      <w:r>
        <w:rPr>
          <w:sz w:val="24"/>
          <w:szCs w:val="24"/>
        </w:rPr>
        <w:tab/>
      </w:r>
      <w:r>
        <w:rPr>
          <w:sz w:val="24"/>
          <w:szCs w:val="24"/>
        </w:rPr>
        <w:tab/>
      </w:r>
      <w:r>
        <w:rPr>
          <w:sz w:val="24"/>
          <w:szCs w:val="24"/>
        </w:rPr>
        <w:tab/>
      </w:r>
    </w:p>
    <w:p w14:paraId="0E122868" w14:textId="77777777" w:rsidR="005626E3" w:rsidRPr="005626E3" w:rsidRDefault="005626E3" w:rsidP="005626E3">
      <w:pPr>
        <w:rPr>
          <w:sz w:val="24"/>
          <w:szCs w:val="24"/>
        </w:rPr>
      </w:pPr>
    </w:p>
    <w:p w14:paraId="69A4D5C0" w14:textId="77777777" w:rsidR="005626E3" w:rsidRPr="005626E3" w:rsidRDefault="005626E3" w:rsidP="005626E3">
      <w:pPr>
        <w:ind w:left="1440" w:firstLine="720"/>
        <w:rPr>
          <w:sz w:val="24"/>
          <w:szCs w:val="24"/>
        </w:rPr>
      </w:pPr>
      <w:r w:rsidRPr="005626E3">
        <w:rPr>
          <w:sz w:val="24"/>
          <w:szCs w:val="24"/>
        </w:rPr>
        <w:t>AB 208</w:t>
      </w:r>
      <w:r w:rsidRPr="005626E3">
        <w:rPr>
          <w:sz w:val="24"/>
          <w:szCs w:val="24"/>
        </w:rPr>
        <w:tab/>
        <w:t>Design Studies 2A</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73A91AE3" w14:textId="77777777" w:rsidR="005626E3" w:rsidRPr="005626E3" w:rsidRDefault="005626E3" w:rsidP="005626E3">
      <w:pPr>
        <w:ind w:left="1440" w:firstLine="720"/>
        <w:rPr>
          <w:sz w:val="24"/>
          <w:szCs w:val="24"/>
        </w:rPr>
      </w:pPr>
      <w:r w:rsidRPr="005626E3">
        <w:rPr>
          <w:sz w:val="24"/>
          <w:szCs w:val="24"/>
        </w:rPr>
        <w:t>AB 209</w:t>
      </w:r>
      <w:r w:rsidRPr="005626E3">
        <w:rPr>
          <w:sz w:val="24"/>
          <w:szCs w:val="24"/>
        </w:rPr>
        <w:tab/>
        <w:t>Design Studies 2B</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39796522" w14:textId="77777777" w:rsidR="005626E3" w:rsidRPr="005626E3" w:rsidRDefault="005626E3" w:rsidP="005626E3">
      <w:pPr>
        <w:ind w:left="1440" w:firstLine="720"/>
        <w:rPr>
          <w:sz w:val="24"/>
          <w:szCs w:val="24"/>
        </w:rPr>
      </w:pPr>
      <w:r w:rsidRPr="005626E3">
        <w:rPr>
          <w:sz w:val="24"/>
          <w:szCs w:val="24"/>
        </w:rPr>
        <w:t>AB 210</w:t>
      </w:r>
      <w:r w:rsidRPr="005626E3">
        <w:rPr>
          <w:sz w:val="24"/>
          <w:szCs w:val="24"/>
        </w:rPr>
        <w:tab/>
        <w:t>Design Studies 2C</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0129AE22" w14:textId="77777777" w:rsidR="005626E3" w:rsidRPr="005626E3" w:rsidRDefault="005626E3" w:rsidP="005626E3">
      <w:pPr>
        <w:ind w:left="1440" w:firstLine="720"/>
        <w:rPr>
          <w:sz w:val="24"/>
          <w:szCs w:val="24"/>
        </w:rPr>
      </w:pPr>
      <w:r w:rsidRPr="005626E3">
        <w:rPr>
          <w:sz w:val="24"/>
          <w:szCs w:val="24"/>
        </w:rPr>
        <w:t>AB 211</w:t>
      </w:r>
      <w:r w:rsidRPr="005626E3">
        <w:rPr>
          <w:sz w:val="24"/>
          <w:szCs w:val="24"/>
        </w:rPr>
        <w:tab/>
        <w:t>Cultural Studies 2</w:t>
      </w:r>
      <w:r w:rsidRPr="005626E3">
        <w:rPr>
          <w:sz w:val="24"/>
          <w:szCs w:val="24"/>
        </w:rPr>
        <w:tab/>
      </w:r>
      <w:r>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370A0D98" w14:textId="77777777" w:rsidR="005626E3" w:rsidRPr="005626E3" w:rsidRDefault="005626E3" w:rsidP="005626E3">
      <w:pPr>
        <w:ind w:left="1440" w:firstLine="720"/>
        <w:rPr>
          <w:sz w:val="24"/>
          <w:szCs w:val="24"/>
        </w:rPr>
      </w:pPr>
      <w:r w:rsidRPr="005626E3">
        <w:rPr>
          <w:sz w:val="24"/>
          <w:szCs w:val="24"/>
        </w:rPr>
        <w:t>AB 212</w:t>
      </w:r>
      <w:r w:rsidRPr="005626E3">
        <w:rPr>
          <w:sz w:val="24"/>
          <w:szCs w:val="24"/>
        </w:rPr>
        <w:tab/>
        <w:t>Technology Studies 2</w:t>
      </w:r>
      <w:r w:rsidRPr="005626E3">
        <w:rPr>
          <w:sz w:val="24"/>
          <w:szCs w:val="24"/>
        </w:rPr>
        <w:tab/>
      </w:r>
      <w:r>
        <w:rPr>
          <w:sz w:val="24"/>
          <w:szCs w:val="24"/>
        </w:rPr>
        <w:tab/>
      </w:r>
      <w:r>
        <w:rPr>
          <w:sz w:val="24"/>
          <w:szCs w:val="24"/>
        </w:rPr>
        <w:tab/>
      </w:r>
      <w:r w:rsidRPr="005626E3">
        <w:rPr>
          <w:sz w:val="24"/>
          <w:szCs w:val="24"/>
        </w:rPr>
        <w:t>2</w:t>
      </w:r>
      <w:r w:rsidRPr="005626E3">
        <w:rPr>
          <w:sz w:val="24"/>
          <w:szCs w:val="24"/>
        </w:rPr>
        <w:tab/>
        <w:t>20</w:t>
      </w:r>
    </w:p>
    <w:p w14:paraId="17B83F63" w14:textId="77777777" w:rsidR="005626E3" w:rsidRPr="005626E3" w:rsidRDefault="005626E3" w:rsidP="005626E3">
      <w:pPr>
        <w:rPr>
          <w:sz w:val="24"/>
          <w:szCs w:val="24"/>
        </w:rPr>
      </w:pPr>
    </w:p>
    <w:p w14:paraId="12647CA1" w14:textId="77777777" w:rsidR="00C25990" w:rsidRPr="003654A4" w:rsidRDefault="005626E3" w:rsidP="003654A4">
      <w:pPr>
        <w:ind w:left="1440" w:firstLine="720"/>
        <w:rPr>
          <w:sz w:val="24"/>
          <w:szCs w:val="24"/>
        </w:rPr>
      </w:pPr>
      <w:r w:rsidRPr="005626E3">
        <w:rPr>
          <w:sz w:val="24"/>
          <w:szCs w:val="24"/>
        </w:rPr>
        <w:t>Elective Class(es)</w:t>
      </w:r>
      <w:r w:rsidRPr="005626E3">
        <w:rPr>
          <w:sz w:val="24"/>
          <w:szCs w:val="24"/>
        </w:rPr>
        <w:tab/>
        <w:t xml:space="preserve"> </w:t>
      </w:r>
      <w:r w:rsidRPr="005626E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626E3">
        <w:rPr>
          <w:sz w:val="24"/>
          <w:szCs w:val="24"/>
        </w:rPr>
        <w:t>20</w:t>
      </w:r>
    </w:p>
    <w:p w14:paraId="340DE0CA" w14:textId="77777777" w:rsidR="00C25990" w:rsidRDefault="00C25990" w:rsidP="00C25990">
      <w:pPr>
        <w:pStyle w:val="Calendar2"/>
      </w:pPr>
    </w:p>
    <w:p w14:paraId="137576FC" w14:textId="77777777" w:rsidR="00C25990" w:rsidRDefault="005626E3" w:rsidP="005626E3">
      <w:pPr>
        <w:pStyle w:val="CalendarHeader2"/>
        <w:ind w:left="0" w:firstLine="0"/>
      </w:pPr>
      <w:r>
        <w:t>13113.UG.6</w:t>
      </w:r>
      <w:r>
        <w:tab/>
      </w:r>
      <w:r>
        <w:tab/>
      </w:r>
      <w:r w:rsidR="00C25990">
        <w:t xml:space="preserve">Third Year </w:t>
      </w:r>
    </w:p>
    <w:p w14:paraId="1C624D9B" w14:textId="77777777" w:rsidR="00C25990" w:rsidRDefault="00C25990" w:rsidP="005626E3">
      <w:pPr>
        <w:pStyle w:val="Calendar1"/>
        <w:ind w:left="2160"/>
      </w:pPr>
      <w:r>
        <w:tab/>
      </w:r>
      <w:r w:rsidR="005626E3">
        <w:tab/>
      </w:r>
      <w:r>
        <w:t>All students shall undertake classes amou</w:t>
      </w:r>
      <w:r w:rsidR="00366069">
        <w:t>nting to 120 credits as follows</w:t>
      </w:r>
    </w:p>
    <w:p w14:paraId="024805A9" w14:textId="77777777" w:rsidR="005626E3" w:rsidRDefault="005626E3" w:rsidP="005626E3">
      <w:pPr>
        <w:pStyle w:val="Calendar1"/>
        <w:ind w:left="2160"/>
      </w:pPr>
    </w:p>
    <w:p w14:paraId="200DC969" w14:textId="77777777" w:rsidR="005626E3" w:rsidRPr="005626E3" w:rsidRDefault="005626E3" w:rsidP="005626E3">
      <w:pPr>
        <w:rPr>
          <w:sz w:val="24"/>
          <w:szCs w:val="24"/>
        </w:rPr>
      </w:pPr>
      <w:r>
        <w:tab/>
      </w:r>
      <w:r>
        <w:tab/>
      </w:r>
      <w:r>
        <w:tab/>
      </w:r>
      <w:r w:rsidRPr="005626E3">
        <w:rPr>
          <w:sz w:val="24"/>
          <w:szCs w:val="24"/>
        </w:rPr>
        <w:t>Compulsory Classes</w:t>
      </w:r>
      <w:r w:rsidRPr="005626E3">
        <w:rPr>
          <w:sz w:val="24"/>
          <w:szCs w:val="24"/>
        </w:rPr>
        <w:tab/>
      </w:r>
      <w:r>
        <w:rPr>
          <w:sz w:val="24"/>
          <w:szCs w:val="24"/>
        </w:rPr>
        <w:tab/>
      </w:r>
      <w:r>
        <w:rPr>
          <w:sz w:val="24"/>
          <w:szCs w:val="24"/>
        </w:rPr>
        <w:tab/>
      </w:r>
      <w:r>
        <w:rPr>
          <w:sz w:val="24"/>
          <w:szCs w:val="24"/>
        </w:rPr>
        <w:tab/>
      </w:r>
      <w:r>
        <w:rPr>
          <w:sz w:val="24"/>
          <w:szCs w:val="24"/>
        </w:rPr>
        <w:tab/>
      </w:r>
    </w:p>
    <w:p w14:paraId="4BF490A5" w14:textId="77777777" w:rsidR="005626E3" w:rsidRPr="005626E3" w:rsidRDefault="005626E3" w:rsidP="005626E3">
      <w:pPr>
        <w:rPr>
          <w:sz w:val="24"/>
          <w:szCs w:val="24"/>
        </w:rPr>
      </w:pPr>
    </w:p>
    <w:p w14:paraId="005DF013" w14:textId="77777777" w:rsidR="005626E3" w:rsidRPr="005626E3" w:rsidRDefault="005626E3" w:rsidP="005626E3">
      <w:pPr>
        <w:ind w:left="1440" w:firstLine="720"/>
        <w:rPr>
          <w:sz w:val="24"/>
          <w:szCs w:val="24"/>
        </w:rPr>
      </w:pPr>
      <w:r w:rsidRPr="005626E3">
        <w:rPr>
          <w:sz w:val="24"/>
          <w:szCs w:val="24"/>
        </w:rPr>
        <w:t>AB 317</w:t>
      </w:r>
      <w:r w:rsidRPr="005626E3">
        <w:rPr>
          <w:sz w:val="24"/>
          <w:szCs w:val="24"/>
        </w:rPr>
        <w:tab/>
        <w:t>Design Studies 3A</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20</w:t>
      </w:r>
    </w:p>
    <w:p w14:paraId="2ECFAC1F" w14:textId="77777777" w:rsidR="005626E3" w:rsidRPr="005626E3" w:rsidRDefault="005626E3" w:rsidP="005626E3">
      <w:pPr>
        <w:ind w:left="1440" w:firstLine="720"/>
        <w:rPr>
          <w:sz w:val="24"/>
          <w:szCs w:val="24"/>
        </w:rPr>
      </w:pPr>
      <w:r w:rsidRPr="005626E3">
        <w:rPr>
          <w:sz w:val="24"/>
          <w:szCs w:val="24"/>
        </w:rPr>
        <w:t>AB 318</w:t>
      </w:r>
      <w:r w:rsidRPr="005626E3">
        <w:rPr>
          <w:sz w:val="24"/>
          <w:szCs w:val="24"/>
        </w:rPr>
        <w:tab/>
        <w:t>Design Studies 3B</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40</w:t>
      </w:r>
    </w:p>
    <w:p w14:paraId="700AE2F9" w14:textId="77777777" w:rsidR="005626E3" w:rsidRPr="005626E3" w:rsidRDefault="005626E3" w:rsidP="005626E3">
      <w:pPr>
        <w:ind w:left="1440" w:firstLine="720"/>
        <w:rPr>
          <w:sz w:val="24"/>
          <w:szCs w:val="24"/>
        </w:rPr>
      </w:pPr>
      <w:r w:rsidRPr="005626E3">
        <w:rPr>
          <w:sz w:val="24"/>
          <w:szCs w:val="24"/>
        </w:rPr>
        <w:t>AB 314</w:t>
      </w:r>
      <w:r w:rsidRPr="005626E3">
        <w:rPr>
          <w:sz w:val="24"/>
          <w:szCs w:val="24"/>
        </w:rPr>
        <w:tab/>
        <w:t>Cultural Studies 3</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20</w:t>
      </w:r>
    </w:p>
    <w:p w14:paraId="6CB25E25" w14:textId="77777777" w:rsidR="005626E3" w:rsidRPr="005626E3" w:rsidRDefault="005626E3" w:rsidP="005626E3">
      <w:pPr>
        <w:ind w:left="1440" w:firstLine="720"/>
        <w:rPr>
          <w:sz w:val="24"/>
          <w:szCs w:val="24"/>
        </w:rPr>
      </w:pPr>
      <w:r w:rsidRPr="005626E3">
        <w:rPr>
          <w:sz w:val="24"/>
          <w:szCs w:val="24"/>
        </w:rPr>
        <w:t>AB 315</w:t>
      </w:r>
      <w:r w:rsidRPr="005626E3">
        <w:rPr>
          <w:sz w:val="24"/>
          <w:szCs w:val="24"/>
        </w:rPr>
        <w:tab/>
        <w:t>Introduction to Practice</w:t>
      </w:r>
      <w:r w:rsidRPr="005626E3">
        <w:rPr>
          <w:sz w:val="24"/>
          <w:szCs w:val="24"/>
        </w:rPr>
        <w:tab/>
      </w:r>
      <w:r>
        <w:rPr>
          <w:sz w:val="24"/>
          <w:szCs w:val="24"/>
        </w:rPr>
        <w:tab/>
      </w:r>
      <w:r>
        <w:rPr>
          <w:sz w:val="24"/>
          <w:szCs w:val="24"/>
        </w:rPr>
        <w:tab/>
      </w:r>
      <w:r w:rsidRPr="005626E3">
        <w:rPr>
          <w:sz w:val="24"/>
          <w:szCs w:val="24"/>
        </w:rPr>
        <w:t>3</w:t>
      </w:r>
      <w:r w:rsidRPr="005626E3">
        <w:rPr>
          <w:sz w:val="24"/>
          <w:szCs w:val="24"/>
        </w:rPr>
        <w:tab/>
        <w:t>20</w:t>
      </w:r>
    </w:p>
    <w:p w14:paraId="11D29CAB" w14:textId="77777777" w:rsidR="005626E3" w:rsidRPr="005626E3" w:rsidRDefault="00FD5516" w:rsidP="005626E3">
      <w:pPr>
        <w:ind w:left="1440" w:firstLine="720"/>
        <w:rPr>
          <w:sz w:val="24"/>
          <w:szCs w:val="24"/>
        </w:rPr>
      </w:pPr>
      <w:r>
        <w:rPr>
          <w:sz w:val="24"/>
          <w:szCs w:val="24"/>
        </w:rPr>
        <w:t>AB 316</w:t>
      </w:r>
      <w:r>
        <w:rPr>
          <w:sz w:val="24"/>
          <w:szCs w:val="24"/>
        </w:rPr>
        <w:tab/>
      </w:r>
      <w:r w:rsidR="005626E3" w:rsidRPr="005626E3">
        <w:rPr>
          <w:sz w:val="24"/>
          <w:szCs w:val="24"/>
        </w:rPr>
        <w:t>Technology Studies 3</w:t>
      </w:r>
      <w:r w:rsidR="005626E3" w:rsidRPr="005626E3">
        <w:rPr>
          <w:sz w:val="24"/>
          <w:szCs w:val="24"/>
        </w:rPr>
        <w:tab/>
      </w:r>
      <w:r w:rsidR="005626E3">
        <w:rPr>
          <w:sz w:val="24"/>
          <w:szCs w:val="24"/>
        </w:rPr>
        <w:tab/>
      </w:r>
      <w:r w:rsidR="005626E3">
        <w:rPr>
          <w:sz w:val="24"/>
          <w:szCs w:val="24"/>
        </w:rPr>
        <w:tab/>
      </w:r>
      <w:r w:rsidR="005626E3" w:rsidRPr="005626E3">
        <w:rPr>
          <w:sz w:val="24"/>
          <w:szCs w:val="24"/>
        </w:rPr>
        <w:t>3</w:t>
      </w:r>
      <w:r w:rsidR="005626E3" w:rsidRPr="005626E3">
        <w:rPr>
          <w:sz w:val="24"/>
          <w:szCs w:val="24"/>
        </w:rPr>
        <w:tab/>
        <w:t>20</w:t>
      </w:r>
    </w:p>
    <w:p w14:paraId="57D0FCE6" w14:textId="77777777" w:rsidR="00C25990" w:rsidRDefault="00C25990" w:rsidP="005626E3">
      <w:pPr>
        <w:pStyle w:val="Calendar2"/>
        <w:ind w:left="0"/>
      </w:pPr>
    </w:p>
    <w:p w14:paraId="0782E6EA" w14:textId="77777777" w:rsidR="00C25990" w:rsidRPr="008870B5" w:rsidRDefault="00C25990" w:rsidP="005626E3">
      <w:pPr>
        <w:pStyle w:val="CalendarHeader2"/>
        <w:ind w:firstLine="0"/>
        <w:rPr>
          <w:i/>
        </w:rPr>
      </w:pPr>
      <w:r w:rsidRPr="008870B5">
        <w:rPr>
          <w:i/>
        </w:rPr>
        <w:t>Architectural Studies with International Study</w:t>
      </w:r>
    </w:p>
    <w:p w14:paraId="43E14CF0" w14:textId="77777777" w:rsidR="003C3E7B" w:rsidRPr="0038530F" w:rsidRDefault="003C3E7B" w:rsidP="00C25990">
      <w:pPr>
        <w:pStyle w:val="CalendarHeader2"/>
        <w:rPr>
          <w:b w:val="0"/>
          <w:i/>
        </w:rPr>
      </w:pPr>
    </w:p>
    <w:p w14:paraId="35517A4A" w14:textId="77777777" w:rsidR="005626E3" w:rsidRDefault="005626E3" w:rsidP="005626E3">
      <w:pPr>
        <w:pStyle w:val="Calendar2"/>
        <w:ind w:left="2160"/>
      </w:pPr>
      <w:r>
        <w:tab/>
      </w:r>
      <w:r w:rsidR="00C25990">
        <w:t>All students will be required to undertake a period of study abroad at an approved institution and shall follow an approved curriculum of at least 40 credits which shall normally include the equivalent of the following class:</w:t>
      </w:r>
    </w:p>
    <w:p w14:paraId="11CD4054" w14:textId="77777777" w:rsidR="005626E3" w:rsidRDefault="005626E3" w:rsidP="005626E3">
      <w:pPr>
        <w:pStyle w:val="Calendar2"/>
        <w:ind w:left="2160"/>
      </w:pPr>
    </w:p>
    <w:p w14:paraId="0A298905" w14:textId="77777777" w:rsidR="005626E3" w:rsidRPr="005626E3" w:rsidRDefault="005626E3" w:rsidP="005626E3">
      <w:pPr>
        <w:ind w:left="1440" w:firstLine="720"/>
        <w:rPr>
          <w:sz w:val="24"/>
          <w:szCs w:val="24"/>
        </w:rPr>
      </w:pPr>
      <w:r w:rsidRPr="005626E3">
        <w:rPr>
          <w:sz w:val="24"/>
          <w:szCs w:val="24"/>
        </w:rPr>
        <w:t>AB 318</w:t>
      </w:r>
      <w:r w:rsidRPr="005626E3">
        <w:rPr>
          <w:sz w:val="24"/>
          <w:szCs w:val="24"/>
        </w:rPr>
        <w:tab/>
        <w:t>Design Studies 3B</w:t>
      </w:r>
      <w:r w:rsidRPr="005626E3">
        <w:rPr>
          <w:sz w:val="24"/>
          <w:szCs w:val="24"/>
        </w:rPr>
        <w:tab/>
      </w:r>
      <w:r>
        <w:rPr>
          <w:sz w:val="24"/>
          <w:szCs w:val="24"/>
        </w:rPr>
        <w:tab/>
      </w:r>
      <w:r>
        <w:rPr>
          <w:sz w:val="24"/>
          <w:szCs w:val="24"/>
        </w:rPr>
        <w:tab/>
      </w:r>
      <w:r>
        <w:rPr>
          <w:sz w:val="24"/>
          <w:szCs w:val="24"/>
        </w:rPr>
        <w:tab/>
      </w:r>
      <w:r w:rsidRPr="005626E3">
        <w:rPr>
          <w:sz w:val="24"/>
          <w:szCs w:val="24"/>
        </w:rPr>
        <w:t>3</w:t>
      </w:r>
      <w:r w:rsidRPr="005626E3">
        <w:rPr>
          <w:sz w:val="24"/>
          <w:szCs w:val="24"/>
        </w:rPr>
        <w:tab/>
        <w:t>40</w:t>
      </w:r>
    </w:p>
    <w:p w14:paraId="767A48A0" w14:textId="77777777" w:rsidR="00B75EA5" w:rsidRDefault="00B75EA5" w:rsidP="005626E3">
      <w:pPr>
        <w:pStyle w:val="Calendar2"/>
        <w:ind w:left="2160"/>
      </w:pPr>
    </w:p>
    <w:p w14:paraId="4C410AB9" w14:textId="77777777" w:rsidR="00C25990" w:rsidRDefault="00C25990" w:rsidP="005626E3">
      <w:pPr>
        <w:pStyle w:val="CalendarHeader2"/>
        <w:ind w:firstLine="0"/>
      </w:pPr>
      <w:r>
        <w:t>Intercalated Year</w:t>
      </w:r>
    </w:p>
    <w:p w14:paraId="28481AF4" w14:textId="74F6DB9D" w:rsidR="00ED7F76" w:rsidRPr="00ED7F76" w:rsidRDefault="00C25990" w:rsidP="00ED7F76">
      <w:pPr>
        <w:pStyle w:val="Calendar1"/>
        <w:ind w:left="2160"/>
      </w:pPr>
      <w:r w:rsidRPr="0086347E">
        <w:tab/>
      </w:r>
      <w:r w:rsidR="005626E3">
        <w:tab/>
      </w:r>
      <w:r w:rsidRPr="0086347E">
        <w:t>Following successful completion of the third year, students are normally required, as part of professional accreditation, to undertake a year in Professional Practice before proceeding to fourth year.</w:t>
      </w:r>
      <w:r w:rsidR="00ED7F76" w:rsidRPr="00ED7F76">
        <w:t xml:space="preserve">  Students registered on a Professional Practice placement will be required to undertake the class listed below and will be awarded personal credits on its successful completion.</w:t>
      </w:r>
    </w:p>
    <w:p w14:paraId="713ECE9E" w14:textId="77777777" w:rsidR="00ED7F76" w:rsidRPr="00ED7F76" w:rsidRDefault="00ED7F76" w:rsidP="00ED7F76">
      <w:pPr>
        <w:pStyle w:val="Calendar1"/>
        <w:ind w:left="2160"/>
      </w:pPr>
    </w:p>
    <w:p w14:paraId="11897B49" w14:textId="77777777" w:rsidR="00ED7F76" w:rsidRPr="00ED7F76" w:rsidRDefault="00ED7F76" w:rsidP="00ED7F76">
      <w:pPr>
        <w:pStyle w:val="Calendar1"/>
        <w:ind w:left="2160"/>
      </w:pPr>
      <w:r w:rsidRPr="00ED7F76">
        <w:tab/>
      </w:r>
      <w:r w:rsidRPr="00ED7F76">
        <w:tab/>
        <w:t>AB 324    Professional Experience and Development       3        120</w:t>
      </w:r>
    </w:p>
    <w:p w14:paraId="5B583944" w14:textId="1DF60399" w:rsidR="00C25990" w:rsidRPr="00ED7F76" w:rsidRDefault="00C25990" w:rsidP="00ED7F76">
      <w:pPr>
        <w:pStyle w:val="Calendar1"/>
        <w:ind w:left="2160"/>
      </w:pPr>
    </w:p>
    <w:p w14:paraId="6299D784" w14:textId="77777777" w:rsidR="00C25990" w:rsidRPr="00B42E98" w:rsidRDefault="005626E3" w:rsidP="005626E3">
      <w:pPr>
        <w:pStyle w:val="CalendarHeader2"/>
        <w:ind w:left="0" w:firstLine="0"/>
        <w:rPr>
          <w:i/>
        </w:rPr>
      </w:pPr>
      <w:r>
        <w:t>13113.UG.7</w:t>
      </w:r>
      <w:r>
        <w:tab/>
      </w:r>
      <w:r>
        <w:tab/>
      </w:r>
      <w:r w:rsidR="00C25990" w:rsidRPr="00B42E98">
        <w:t>Fourth Year</w:t>
      </w:r>
    </w:p>
    <w:p w14:paraId="42EDDFC9" w14:textId="77777777" w:rsidR="00C25990" w:rsidRDefault="00C25990" w:rsidP="005626E3">
      <w:pPr>
        <w:pStyle w:val="Calendar1"/>
        <w:ind w:left="2160"/>
      </w:pPr>
      <w:r w:rsidRPr="00B42E98">
        <w:tab/>
      </w:r>
      <w:r w:rsidR="005626E3">
        <w:tab/>
      </w:r>
      <w:r w:rsidRPr="00B42E98">
        <w:t xml:space="preserve">All students shall undertake classes amounting to </w:t>
      </w:r>
      <w:r>
        <w:t>1</w:t>
      </w:r>
      <w:r w:rsidR="00366069">
        <w:t>20 credits as follows</w:t>
      </w:r>
    </w:p>
    <w:p w14:paraId="3AAEED06" w14:textId="77777777" w:rsidR="005626E3" w:rsidRDefault="005626E3" w:rsidP="005626E3">
      <w:pPr>
        <w:pStyle w:val="Calendar1"/>
        <w:ind w:left="2160"/>
      </w:pPr>
    </w:p>
    <w:p w14:paraId="63C7D233" w14:textId="77777777" w:rsidR="005626E3" w:rsidRPr="005626E3" w:rsidRDefault="005626E3" w:rsidP="005626E3">
      <w:pPr>
        <w:rPr>
          <w:sz w:val="24"/>
          <w:szCs w:val="24"/>
        </w:rPr>
      </w:pPr>
      <w:r>
        <w:tab/>
      </w:r>
      <w:r>
        <w:tab/>
      </w:r>
      <w:r>
        <w:tab/>
      </w:r>
      <w:r w:rsidRPr="005626E3">
        <w:rPr>
          <w:sz w:val="24"/>
          <w:szCs w:val="24"/>
        </w:rPr>
        <w:t>Compulsory Classes</w:t>
      </w:r>
      <w:r w:rsidRPr="005626E3">
        <w:rPr>
          <w:sz w:val="24"/>
          <w:szCs w:val="24"/>
        </w:rPr>
        <w:tab/>
      </w:r>
      <w:r>
        <w:rPr>
          <w:sz w:val="24"/>
          <w:szCs w:val="24"/>
        </w:rPr>
        <w:tab/>
      </w:r>
      <w:r>
        <w:rPr>
          <w:sz w:val="24"/>
          <w:szCs w:val="24"/>
        </w:rPr>
        <w:tab/>
      </w:r>
      <w:r>
        <w:rPr>
          <w:sz w:val="24"/>
          <w:szCs w:val="24"/>
        </w:rPr>
        <w:tab/>
      </w:r>
    </w:p>
    <w:p w14:paraId="03D7D243" w14:textId="77777777" w:rsidR="005626E3" w:rsidRPr="005626E3" w:rsidRDefault="005626E3" w:rsidP="005626E3">
      <w:pPr>
        <w:rPr>
          <w:sz w:val="24"/>
          <w:szCs w:val="24"/>
        </w:rPr>
      </w:pPr>
    </w:p>
    <w:p w14:paraId="09A9FEC1" w14:textId="77777777" w:rsidR="005626E3" w:rsidRPr="005626E3" w:rsidRDefault="005626E3" w:rsidP="005626E3">
      <w:pPr>
        <w:ind w:left="1440" w:firstLine="720"/>
        <w:rPr>
          <w:sz w:val="24"/>
          <w:szCs w:val="24"/>
        </w:rPr>
      </w:pPr>
      <w:r w:rsidRPr="005626E3">
        <w:rPr>
          <w:sz w:val="24"/>
          <w:szCs w:val="24"/>
        </w:rPr>
        <w:t>AB 418</w:t>
      </w:r>
      <w:r w:rsidRPr="005626E3">
        <w:rPr>
          <w:sz w:val="24"/>
          <w:szCs w:val="24"/>
        </w:rPr>
        <w:tab/>
        <w:t>Design Studies 4A</w:t>
      </w:r>
      <w:r w:rsidRPr="005626E3">
        <w:rPr>
          <w:sz w:val="24"/>
          <w:szCs w:val="24"/>
        </w:rPr>
        <w:tab/>
      </w:r>
      <w:r>
        <w:rPr>
          <w:sz w:val="24"/>
          <w:szCs w:val="24"/>
        </w:rPr>
        <w:tab/>
      </w:r>
      <w:r>
        <w:rPr>
          <w:sz w:val="24"/>
          <w:szCs w:val="24"/>
        </w:rPr>
        <w:tab/>
      </w:r>
      <w:r w:rsidR="00D721D7">
        <w:rPr>
          <w:sz w:val="24"/>
          <w:szCs w:val="24"/>
        </w:rPr>
        <w:tab/>
      </w:r>
      <w:r w:rsidRPr="005626E3">
        <w:rPr>
          <w:sz w:val="24"/>
          <w:szCs w:val="24"/>
        </w:rPr>
        <w:t>4</w:t>
      </w:r>
      <w:r w:rsidRPr="005626E3">
        <w:rPr>
          <w:sz w:val="24"/>
          <w:szCs w:val="24"/>
        </w:rPr>
        <w:tab/>
        <w:t>20</w:t>
      </w:r>
    </w:p>
    <w:p w14:paraId="599EDE3F" w14:textId="77777777" w:rsidR="005626E3" w:rsidRPr="005626E3" w:rsidRDefault="005626E3" w:rsidP="005626E3">
      <w:pPr>
        <w:ind w:left="1440" w:firstLine="720"/>
        <w:rPr>
          <w:sz w:val="24"/>
          <w:szCs w:val="24"/>
        </w:rPr>
      </w:pPr>
      <w:r w:rsidRPr="005626E3">
        <w:rPr>
          <w:sz w:val="24"/>
          <w:szCs w:val="24"/>
        </w:rPr>
        <w:t>AB 419</w:t>
      </w:r>
      <w:r w:rsidRPr="005626E3">
        <w:rPr>
          <w:sz w:val="24"/>
          <w:szCs w:val="24"/>
        </w:rPr>
        <w:tab/>
        <w:t>Design Studies 4B</w:t>
      </w:r>
      <w:r w:rsidRPr="005626E3">
        <w:rPr>
          <w:sz w:val="24"/>
          <w:szCs w:val="24"/>
        </w:rPr>
        <w:tab/>
      </w:r>
      <w:r>
        <w:rPr>
          <w:sz w:val="24"/>
          <w:szCs w:val="24"/>
        </w:rPr>
        <w:tab/>
      </w:r>
      <w:r>
        <w:rPr>
          <w:sz w:val="24"/>
          <w:szCs w:val="24"/>
        </w:rPr>
        <w:tab/>
      </w:r>
      <w:r w:rsidR="00D721D7">
        <w:rPr>
          <w:sz w:val="24"/>
          <w:szCs w:val="24"/>
        </w:rPr>
        <w:tab/>
      </w:r>
      <w:r w:rsidRPr="005626E3">
        <w:rPr>
          <w:sz w:val="24"/>
          <w:szCs w:val="24"/>
        </w:rPr>
        <w:t>4</w:t>
      </w:r>
      <w:r w:rsidRPr="005626E3">
        <w:rPr>
          <w:sz w:val="24"/>
          <w:szCs w:val="24"/>
        </w:rPr>
        <w:tab/>
        <w:t>40</w:t>
      </w:r>
    </w:p>
    <w:p w14:paraId="3EC0F034" w14:textId="77777777" w:rsidR="005626E3" w:rsidRPr="005626E3" w:rsidRDefault="005626E3" w:rsidP="005626E3">
      <w:pPr>
        <w:ind w:left="1440" w:firstLine="720"/>
        <w:rPr>
          <w:sz w:val="24"/>
          <w:szCs w:val="24"/>
        </w:rPr>
      </w:pPr>
      <w:r w:rsidRPr="005626E3">
        <w:rPr>
          <w:sz w:val="24"/>
          <w:szCs w:val="24"/>
        </w:rPr>
        <w:lastRenderedPageBreak/>
        <w:t>AB 420</w:t>
      </w:r>
      <w:r w:rsidRPr="005626E3">
        <w:rPr>
          <w:sz w:val="24"/>
          <w:szCs w:val="24"/>
        </w:rPr>
        <w:tab/>
        <w:t>Cultural Studies 4</w:t>
      </w:r>
      <w:r w:rsidRPr="005626E3">
        <w:rPr>
          <w:sz w:val="24"/>
          <w:szCs w:val="24"/>
        </w:rPr>
        <w:tab/>
      </w:r>
      <w:r>
        <w:rPr>
          <w:sz w:val="24"/>
          <w:szCs w:val="24"/>
        </w:rPr>
        <w:tab/>
      </w:r>
      <w:r>
        <w:rPr>
          <w:sz w:val="24"/>
          <w:szCs w:val="24"/>
        </w:rPr>
        <w:tab/>
      </w:r>
      <w:r w:rsidR="00D721D7">
        <w:rPr>
          <w:sz w:val="24"/>
          <w:szCs w:val="24"/>
        </w:rPr>
        <w:tab/>
      </w:r>
      <w:r w:rsidRPr="005626E3">
        <w:rPr>
          <w:sz w:val="24"/>
          <w:szCs w:val="24"/>
        </w:rPr>
        <w:t>4</w:t>
      </w:r>
      <w:r w:rsidRPr="005626E3">
        <w:rPr>
          <w:sz w:val="24"/>
          <w:szCs w:val="24"/>
        </w:rPr>
        <w:tab/>
        <w:t>40</w:t>
      </w:r>
    </w:p>
    <w:p w14:paraId="0ACBC227" w14:textId="77777777" w:rsidR="005626E3" w:rsidRPr="005626E3" w:rsidRDefault="005626E3" w:rsidP="005626E3">
      <w:pPr>
        <w:ind w:left="1440" w:firstLine="720"/>
        <w:rPr>
          <w:sz w:val="24"/>
          <w:szCs w:val="24"/>
        </w:rPr>
      </w:pPr>
      <w:r w:rsidRPr="005626E3">
        <w:rPr>
          <w:sz w:val="24"/>
          <w:szCs w:val="24"/>
        </w:rPr>
        <w:t>AB 421</w:t>
      </w:r>
      <w:r w:rsidRPr="005626E3">
        <w:rPr>
          <w:sz w:val="24"/>
          <w:szCs w:val="24"/>
        </w:rPr>
        <w:tab/>
        <w:t>Special Study Project</w:t>
      </w:r>
      <w:r w:rsidRPr="005626E3">
        <w:rPr>
          <w:sz w:val="24"/>
          <w:szCs w:val="24"/>
        </w:rPr>
        <w:tab/>
      </w:r>
      <w:r>
        <w:rPr>
          <w:sz w:val="24"/>
          <w:szCs w:val="24"/>
        </w:rPr>
        <w:tab/>
      </w:r>
      <w:r w:rsidR="00D721D7">
        <w:rPr>
          <w:sz w:val="24"/>
          <w:szCs w:val="24"/>
        </w:rPr>
        <w:tab/>
      </w:r>
      <w:r w:rsidRPr="005626E3">
        <w:rPr>
          <w:sz w:val="24"/>
          <w:szCs w:val="24"/>
        </w:rPr>
        <w:t>4</w:t>
      </w:r>
      <w:r w:rsidRPr="005626E3">
        <w:rPr>
          <w:sz w:val="24"/>
          <w:szCs w:val="24"/>
        </w:rPr>
        <w:tab/>
        <w:t>20</w:t>
      </w:r>
    </w:p>
    <w:p w14:paraId="45E3FBAE" w14:textId="77777777" w:rsidR="00C25990" w:rsidRDefault="00C25990" w:rsidP="005626E3">
      <w:pPr>
        <w:pStyle w:val="Calendar2"/>
        <w:ind w:left="0"/>
      </w:pPr>
    </w:p>
    <w:p w14:paraId="563B0DD0" w14:textId="77777777" w:rsidR="00C25990" w:rsidRDefault="00A1779E" w:rsidP="005626E3">
      <w:pPr>
        <w:pStyle w:val="CalendarHeader2"/>
        <w:ind w:left="0" w:firstLine="0"/>
      </w:pPr>
      <w:r>
        <w:tab/>
      </w:r>
      <w:r w:rsidR="005626E3">
        <w:tab/>
      </w:r>
      <w:r w:rsidR="005626E3">
        <w:tab/>
      </w:r>
      <w:r w:rsidR="00C25990">
        <w:t>Progress</w:t>
      </w:r>
    </w:p>
    <w:p w14:paraId="328DC8F8" w14:textId="00EAF053" w:rsidR="00414F87" w:rsidRPr="0075191A" w:rsidRDefault="00A1779E" w:rsidP="00A1779E">
      <w:pPr>
        <w:pStyle w:val="Calendar1"/>
        <w:ind w:left="2160" w:hanging="2160"/>
      </w:pPr>
      <w:r w:rsidRPr="00A1779E">
        <w:rPr>
          <w:b/>
        </w:rPr>
        <w:t>13113.UG.8</w:t>
      </w:r>
      <w:r w:rsidR="00C25990">
        <w:tab/>
      </w:r>
      <w:r w:rsidR="005626E3">
        <w:tab/>
      </w:r>
      <w:r w:rsidR="00283441">
        <w:t xml:space="preserve">In order to </w:t>
      </w:r>
      <w:r w:rsidR="00283441">
        <w:rPr>
          <w:bCs/>
        </w:rPr>
        <w:t>progress to the second year</w:t>
      </w:r>
      <w:r w:rsidR="00283441">
        <w:t xml:space="preserve"> of the chosen course, a student must have accumulated at least </w:t>
      </w:r>
      <w:r w:rsidR="00283441" w:rsidRPr="001F3D1C">
        <w:t>120</w:t>
      </w:r>
      <w:r w:rsidR="00283441">
        <w:t xml:space="preserve"> credits from the course curriculum</w:t>
      </w:r>
    </w:p>
    <w:p w14:paraId="4F1737C3" w14:textId="77777777" w:rsidR="00283441" w:rsidRDefault="00D538C1" w:rsidP="00283441">
      <w:pPr>
        <w:pStyle w:val="Calendar1"/>
        <w:ind w:left="2160" w:hanging="2160"/>
      </w:pPr>
      <w:r w:rsidRPr="00D538C1">
        <w:rPr>
          <w:b/>
        </w:rPr>
        <w:t>13113.UG.9</w:t>
      </w:r>
      <w:r>
        <w:tab/>
      </w:r>
      <w:r>
        <w:tab/>
      </w:r>
      <w:r w:rsidR="00283441">
        <w:t xml:space="preserve">In order to </w:t>
      </w:r>
      <w:r w:rsidR="00283441">
        <w:rPr>
          <w:bCs/>
        </w:rPr>
        <w:t>progress to the third year</w:t>
      </w:r>
      <w:r w:rsidR="00283441">
        <w:t xml:space="preserve"> of the Architectural Studies course, a student must have accumulated at least 220 credits from the course curriculum including those for all second year compulsory classes.</w:t>
      </w:r>
    </w:p>
    <w:p w14:paraId="7B526953" w14:textId="20C38635" w:rsidR="00414F87" w:rsidRPr="0075191A" w:rsidRDefault="00A1779E" w:rsidP="00283441">
      <w:pPr>
        <w:pStyle w:val="Calendar1"/>
        <w:ind w:left="2160" w:hanging="2160"/>
      </w:pPr>
      <w:r w:rsidRPr="00D538C1">
        <w:rPr>
          <w:b/>
        </w:rPr>
        <w:t>13113.UG.10</w:t>
      </w:r>
      <w:r w:rsidR="00C25990">
        <w:tab/>
      </w:r>
      <w:r w:rsidR="005626E3">
        <w:tab/>
      </w:r>
      <w:r w:rsidR="00283441">
        <w:t xml:space="preserve">In order to </w:t>
      </w:r>
      <w:r w:rsidR="00283441">
        <w:rPr>
          <w:bCs/>
        </w:rPr>
        <w:t>progress to the fourth year</w:t>
      </w:r>
      <w:r w:rsidR="00283441">
        <w:t xml:space="preserve"> of the chosen course, a student must have accumulated at least </w:t>
      </w:r>
      <w:r w:rsidR="00283441" w:rsidRPr="001F3D1C">
        <w:t>360</w:t>
      </w:r>
      <w:r w:rsidR="00283441">
        <w:t xml:space="preserve"> credits from the course curriculum. </w:t>
      </w:r>
    </w:p>
    <w:p w14:paraId="239F9834" w14:textId="77777777" w:rsidR="003C3E7B" w:rsidRDefault="00A1779E" w:rsidP="00D538C1">
      <w:pPr>
        <w:pStyle w:val="Calendar1"/>
        <w:ind w:left="2160" w:hanging="2160"/>
      </w:pPr>
      <w:r w:rsidRPr="00A1779E">
        <w:rPr>
          <w:b/>
        </w:rPr>
        <w:t>13113.UG.11</w:t>
      </w:r>
      <w:r w:rsidR="00D538C1" w:rsidRPr="00A1779E">
        <w:rPr>
          <w:b/>
        </w:rPr>
        <w:tab/>
      </w:r>
      <w:r w:rsidR="00D538C1">
        <w:tab/>
      </w:r>
      <w:r w:rsidR="00C25990" w:rsidRPr="00471604">
        <w:t>A student on the Architectural Studies with International Study course must have satisfactorily completed at least one semester at an approved institution abroad.</w:t>
      </w:r>
      <w:r w:rsidR="00C25990">
        <w:t xml:space="preserve">  </w:t>
      </w:r>
    </w:p>
    <w:p w14:paraId="3C9ED0E4" w14:textId="77777777" w:rsidR="00A1779E" w:rsidRDefault="00A1779E" w:rsidP="00D538C1">
      <w:pPr>
        <w:pStyle w:val="Calendar1"/>
        <w:ind w:left="2160" w:hanging="2160"/>
      </w:pPr>
    </w:p>
    <w:p w14:paraId="33C0980A" w14:textId="77777777" w:rsidR="00C25990" w:rsidRDefault="00A1779E" w:rsidP="005626E3">
      <w:pPr>
        <w:pStyle w:val="CalendarHeader2"/>
        <w:ind w:left="0" w:firstLine="0"/>
      </w:pPr>
      <w:r>
        <w:t>13113.UG.12</w:t>
      </w:r>
      <w:r w:rsidR="005626E3">
        <w:tab/>
      </w:r>
      <w:r w:rsidR="005626E3">
        <w:tab/>
      </w:r>
      <w:r w:rsidR="00C25990">
        <w:t>Final Honours Classification</w:t>
      </w:r>
    </w:p>
    <w:p w14:paraId="7E958FF8" w14:textId="77777777" w:rsidR="00913501" w:rsidRDefault="00C25990" w:rsidP="005626E3">
      <w:pPr>
        <w:pStyle w:val="Calendar1"/>
        <w:ind w:left="2160"/>
      </w:pPr>
      <w:r>
        <w:tab/>
      </w:r>
      <w:r w:rsidR="005626E3">
        <w:tab/>
      </w:r>
      <w:r>
        <w:t xml:space="preserve">The final Honours classification </w:t>
      </w:r>
      <w:r>
        <w:rPr>
          <w:bCs/>
        </w:rPr>
        <w:t>will normally be based on</w:t>
      </w:r>
      <w:r w:rsidR="00CD44DC">
        <w:rPr>
          <w:bCs/>
        </w:rPr>
        <w:t xml:space="preserve"> </w:t>
      </w:r>
      <w:r>
        <w:t>the first assessed attempt at compulsory classes which are taken in the fourth year.</w:t>
      </w:r>
    </w:p>
    <w:p w14:paraId="4AC12337" w14:textId="77777777" w:rsidR="00A1779E" w:rsidRDefault="00A1779E" w:rsidP="005626E3">
      <w:pPr>
        <w:pStyle w:val="Calendar1"/>
        <w:ind w:left="2160"/>
      </w:pPr>
    </w:p>
    <w:p w14:paraId="6E70D436" w14:textId="77777777" w:rsidR="00C25990" w:rsidRDefault="00C25990" w:rsidP="005626E3">
      <w:pPr>
        <w:pStyle w:val="CalendarHeader2"/>
        <w:ind w:firstLine="0"/>
      </w:pPr>
      <w:r>
        <w:t>Award</w:t>
      </w:r>
    </w:p>
    <w:p w14:paraId="798A16A5" w14:textId="18EBBE2C" w:rsidR="00913501" w:rsidRPr="00283441" w:rsidRDefault="00A1779E" w:rsidP="005626E3">
      <w:pPr>
        <w:pStyle w:val="Calendar1"/>
        <w:ind w:left="2160" w:hanging="2160"/>
        <w:rPr>
          <w:szCs w:val="24"/>
        </w:rPr>
      </w:pPr>
      <w:r>
        <w:rPr>
          <w:b/>
        </w:rPr>
        <w:t>13113.UG.13</w:t>
      </w:r>
      <w:r w:rsidR="005626E3" w:rsidRPr="005626E3">
        <w:rPr>
          <w:b/>
        </w:rPr>
        <w:tab/>
      </w:r>
      <w:r w:rsidR="005626E3">
        <w:tab/>
      </w:r>
      <w:r w:rsidR="00C25990" w:rsidRPr="00283441">
        <w:rPr>
          <w:b/>
        </w:rPr>
        <w:t xml:space="preserve">BSc with Honours: </w:t>
      </w:r>
      <w:r w:rsidR="00C25990" w:rsidRPr="00283441">
        <w:t>In order to qualify for the award of the degree of BSc with Honours in the chosen course</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75</w:t>
      </w:r>
      <w:r w:rsidR="00913501" w:rsidRPr="00283441">
        <w:t xml:space="preserve"> </w:t>
      </w:r>
      <w:r w:rsidR="00913501" w:rsidRPr="00283441">
        <w:rPr>
          <w:szCs w:val="24"/>
        </w:rPr>
        <w:t>shall apply.</w:t>
      </w:r>
    </w:p>
    <w:p w14:paraId="4193C209" w14:textId="272AECC8" w:rsidR="00913501" w:rsidRPr="00283441" w:rsidRDefault="005626E3" w:rsidP="005626E3">
      <w:pPr>
        <w:pStyle w:val="Calendar1"/>
        <w:ind w:left="2160" w:hanging="2160"/>
        <w:rPr>
          <w:szCs w:val="24"/>
        </w:rPr>
      </w:pPr>
      <w:r w:rsidRPr="00283441">
        <w:rPr>
          <w:b/>
        </w:rPr>
        <w:t>13113.UG.1</w:t>
      </w:r>
      <w:r w:rsidR="00A1779E" w:rsidRPr="00283441">
        <w:rPr>
          <w:b/>
        </w:rPr>
        <w:t>4</w:t>
      </w:r>
      <w:r w:rsidRPr="00283441">
        <w:tab/>
      </w:r>
      <w:r w:rsidRPr="00283441">
        <w:tab/>
      </w:r>
      <w:r w:rsidR="00C25990" w:rsidRPr="00283441">
        <w:rPr>
          <w:b/>
        </w:rPr>
        <w:t>BSc</w:t>
      </w:r>
      <w:r w:rsidR="00C25990" w:rsidRPr="00283441">
        <w:t xml:space="preserve">: In order to qualify for the award of the degree of BSc in </w:t>
      </w:r>
      <w:r w:rsidR="004A2E14" w:rsidRPr="00283441">
        <w:t>the chosen course</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76</w:t>
      </w:r>
      <w:r w:rsidR="00913501" w:rsidRPr="00283441">
        <w:t xml:space="preserve"> </w:t>
      </w:r>
      <w:r w:rsidR="00913501" w:rsidRPr="00283441">
        <w:rPr>
          <w:szCs w:val="24"/>
        </w:rPr>
        <w:t>shall apply.</w:t>
      </w:r>
    </w:p>
    <w:p w14:paraId="5C87A41E" w14:textId="2275729A" w:rsidR="00913501" w:rsidRPr="00283441" w:rsidRDefault="00A1779E" w:rsidP="005626E3">
      <w:pPr>
        <w:pStyle w:val="Calendar1"/>
        <w:ind w:left="2160" w:hanging="2160"/>
      </w:pPr>
      <w:r w:rsidRPr="00283441">
        <w:rPr>
          <w:b/>
        </w:rPr>
        <w:t>13113.UG.15</w:t>
      </w:r>
      <w:r w:rsidR="005626E3" w:rsidRPr="00283441">
        <w:rPr>
          <w:b/>
        </w:rPr>
        <w:tab/>
      </w:r>
      <w:r w:rsidR="005626E3" w:rsidRPr="00283441">
        <w:tab/>
      </w:r>
      <w:r w:rsidR="00C25990" w:rsidRPr="00283441">
        <w:rPr>
          <w:b/>
        </w:rPr>
        <w:t>Diploma of Higher Education</w:t>
      </w:r>
      <w:r w:rsidR="00C25990" w:rsidRPr="00283441">
        <w:t>: In order to qualify for the award of a Diploma of Higher Education in Architectural Studies</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77</w:t>
      </w:r>
      <w:r w:rsidR="00913501" w:rsidRPr="00283441">
        <w:t xml:space="preserve"> </w:t>
      </w:r>
      <w:r w:rsidR="00913501" w:rsidRPr="00283441">
        <w:rPr>
          <w:szCs w:val="24"/>
        </w:rPr>
        <w:t>shall apply.</w:t>
      </w:r>
    </w:p>
    <w:p w14:paraId="5AAFEC5D" w14:textId="120E026E" w:rsidR="00C25990" w:rsidRDefault="00A1779E" w:rsidP="005626E3">
      <w:pPr>
        <w:pStyle w:val="Calendar1"/>
        <w:ind w:left="2160" w:hanging="2160"/>
      </w:pPr>
      <w:r w:rsidRPr="00283441">
        <w:rPr>
          <w:b/>
        </w:rPr>
        <w:t>13113.UG.16</w:t>
      </w:r>
      <w:r w:rsidR="005626E3" w:rsidRPr="00283441">
        <w:rPr>
          <w:b/>
        </w:rPr>
        <w:tab/>
      </w:r>
      <w:r w:rsidR="005626E3" w:rsidRPr="00283441">
        <w:rPr>
          <w:b/>
        </w:rPr>
        <w:tab/>
      </w:r>
      <w:r w:rsidR="00C25990" w:rsidRPr="00283441">
        <w:rPr>
          <w:b/>
        </w:rPr>
        <w:t xml:space="preserve">Certificate of Higher Education: </w:t>
      </w:r>
      <w:r w:rsidR="00C25990" w:rsidRPr="00283441">
        <w:t>In order to qualify for the award of a Certificate of Higher Education in Architectural Studies</w:t>
      </w:r>
      <w:r w:rsidR="00913501" w:rsidRPr="00283441">
        <w:rPr>
          <w:szCs w:val="24"/>
        </w:rPr>
        <w:t xml:space="preserve"> Regulation </w:t>
      </w:r>
      <w:r w:rsidR="00DD4C4F" w:rsidRPr="00283441">
        <w:rPr>
          <w:szCs w:val="24"/>
        </w:rPr>
        <w:t>00001.</w:t>
      </w:r>
      <w:r w:rsidR="00913501" w:rsidRPr="00283441">
        <w:rPr>
          <w:szCs w:val="24"/>
        </w:rPr>
        <w:t>UG.1.</w:t>
      </w:r>
      <w:r w:rsidR="00D04865" w:rsidRPr="00283441">
        <w:rPr>
          <w:szCs w:val="24"/>
        </w:rPr>
        <w:t>78</w:t>
      </w:r>
      <w:r w:rsidR="00913501" w:rsidRPr="00283441">
        <w:rPr>
          <w:szCs w:val="24"/>
        </w:rPr>
        <w:t xml:space="preserve"> shall apply.</w:t>
      </w:r>
    </w:p>
    <w:p w14:paraId="2A0B80FB" w14:textId="77777777" w:rsidR="00C25990" w:rsidRPr="000A4D46" w:rsidRDefault="00A1779E" w:rsidP="005626E3">
      <w:pPr>
        <w:pStyle w:val="CalendarHeader2"/>
        <w:ind w:left="0" w:firstLine="0"/>
      </w:pPr>
      <w:r>
        <w:t>13113.UG.17</w:t>
      </w:r>
      <w:r w:rsidR="005626E3">
        <w:tab/>
      </w:r>
      <w:r w:rsidR="005626E3">
        <w:tab/>
      </w:r>
      <w:r w:rsidR="00C25990" w:rsidRPr="000A4D46">
        <w:t>Transfer</w:t>
      </w:r>
    </w:p>
    <w:p w14:paraId="165FE4D1" w14:textId="77777777" w:rsidR="00C25990" w:rsidRDefault="00C25990" w:rsidP="005626E3">
      <w:pPr>
        <w:pStyle w:val="Calendar1"/>
        <w:ind w:left="2160"/>
      </w:pPr>
      <w:r>
        <w:tab/>
      </w:r>
      <w:r w:rsidR="005626E3">
        <w:tab/>
      </w:r>
      <w:r w:rsidRPr="00146FD4">
        <w:t>A candidate who fails to satisfy the progress or award requirements for the BSc in Architectural Studies or Architectural Studies with International Study may be transferred to the degree of BEng in Engineering Studies.</w:t>
      </w:r>
    </w:p>
    <w:p w14:paraId="77D9F246" w14:textId="77777777" w:rsidR="00026716" w:rsidRPr="00026716" w:rsidRDefault="00A1779E" w:rsidP="00026716">
      <w:pPr>
        <w:pStyle w:val="Calendar1"/>
        <w:rPr>
          <w:b/>
        </w:rPr>
      </w:pPr>
      <w:r>
        <w:rPr>
          <w:b/>
        </w:rPr>
        <w:t>13113.UG.18</w:t>
      </w:r>
      <w:r w:rsidR="00026716" w:rsidRPr="00026716">
        <w:rPr>
          <w:b/>
        </w:rPr>
        <w:t xml:space="preserve"> to </w:t>
      </w:r>
    </w:p>
    <w:p w14:paraId="7F306B26" w14:textId="77777777" w:rsidR="00026716" w:rsidRPr="00026716" w:rsidRDefault="00A1779E" w:rsidP="00026716">
      <w:pPr>
        <w:pStyle w:val="Calendar1"/>
        <w:rPr>
          <w:b/>
        </w:rPr>
      </w:pPr>
      <w:r>
        <w:rPr>
          <w:b/>
        </w:rPr>
        <w:t>13113.UG.48</w:t>
      </w:r>
      <w:r w:rsidR="00026716" w:rsidRPr="00026716">
        <w:rPr>
          <w:b/>
        </w:rPr>
        <w:t xml:space="preserve"> (numbers not used)</w:t>
      </w:r>
    </w:p>
    <w:p w14:paraId="7F8B9D97" w14:textId="77777777" w:rsidR="004A2E14" w:rsidRDefault="004A2E14" w:rsidP="00C25990">
      <w:pPr>
        <w:pStyle w:val="Calendar1"/>
      </w:pPr>
    </w:p>
    <w:p w14:paraId="2A29B5C0" w14:textId="77777777" w:rsidR="003032C1" w:rsidRDefault="00C25990" w:rsidP="00C25990">
      <w:pPr>
        <w:pStyle w:val="CalendarTOC2"/>
      </w:pPr>
      <w:r>
        <w:br w:type="page"/>
      </w:r>
      <w:bookmarkStart w:id="217" w:name="_Toc41207554"/>
      <w:bookmarkStart w:id="218" w:name="_Toc42070938"/>
      <w:bookmarkStart w:id="219" w:name="_Toc43276283"/>
      <w:bookmarkStart w:id="220" w:name="_Toc44393910"/>
      <w:bookmarkStart w:id="221" w:name="_Toc205871395"/>
      <w:bookmarkStart w:id="222" w:name="_Toc332102165"/>
    </w:p>
    <w:p w14:paraId="0A76E7B3" w14:textId="7CED0381" w:rsidR="0056608B" w:rsidRDefault="0056608B" w:rsidP="0056608B">
      <w:pPr>
        <w:pStyle w:val="CalendarTOC1"/>
        <w:ind w:left="1440" w:firstLine="720"/>
        <w:rPr>
          <w:sz w:val="32"/>
          <w:szCs w:val="32"/>
        </w:rPr>
      </w:pPr>
      <w:r w:rsidRPr="0056608B">
        <w:rPr>
          <w:sz w:val="32"/>
          <w:szCs w:val="32"/>
        </w:rPr>
        <w:lastRenderedPageBreak/>
        <w:t>FACULTY OF ENGINEERING</w:t>
      </w:r>
    </w:p>
    <w:p w14:paraId="2BAC7775" w14:textId="77777777" w:rsidR="0056608B" w:rsidRPr="0056608B" w:rsidRDefault="0056608B" w:rsidP="0056608B">
      <w:pPr>
        <w:pStyle w:val="CalendarTOC1"/>
        <w:ind w:left="1440" w:firstLine="720"/>
        <w:rPr>
          <w:sz w:val="32"/>
          <w:szCs w:val="32"/>
        </w:rPr>
      </w:pPr>
    </w:p>
    <w:p w14:paraId="2A597161" w14:textId="77777777" w:rsidR="0056608B" w:rsidRDefault="0056608B" w:rsidP="00F41373">
      <w:pPr>
        <w:pStyle w:val="CalendarTOC1"/>
        <w:ind w:left="0" w:hanging="20"/>
      </w:pPr>
    </w:p>
    <w:p w14:paraId="12348C78" w14:textId="77777777" w:rsidR="00F41373" w:rsidRPr="00026716" w:rsidRDefault="00F41373" w:rsidP="00F41373">
      <w:pPr>
        <w:pStyle w:val="CalendarTOC2"/>
        <w:rPr>
          <w:sz w:val="28"/>
          <w:szCs w:val="28"/>
        </w:rPr>
      </w:pPr>
      <w:r w:rsidRPr="00C02196">
        <w:tab/>
      </w:r>
      <w:r w:rsidR="00026716">
        <w:tab/>
      </w:r>
      <w:r w:rsidR="00026716" w:rsidRPr="00026716">
        <w:rPr>
          <w:sz w:val="28"/>
          <w:szCs w:val="28"/>
        </w:rPr>
        <w:t>DEPARTMENT OF BIOMEDICAL ENGINEERING</w:t>
      </w:r>
    </w:p>
    <w:p w14:paraId="04FD8F6B" w14:textId="77777777" w:rsidR="00F41373" w:rsidRDefault="00F41373" w:rsidP="00F41373">
      <w:pPr>
        <w:pStyle w:val="CalendarTOC2"/>
      </w:pPr>
    </w:p>
    <w:p w14:paraId="0E73BBB7" w14:textId="543EB396" w:rsidR="00F41373" w:rsidRPr="007D4502" w:rsidRDefault="0056608B" w:rsidP="00026716">
      <w:pPr>
        <w:pStyle w:val="CalendarHeader1"/>
        <w:ind w:firstLine="720"/>
      </w:pPr>
      <w:r>
        <w:t>BIOMEDICAL</w:t>
      </w:r>
      <w:r w:rsidRPr="007D4502">
        <w:t xml:space="preserve"> ENGINEERING</w:t>
      </w:r>
    </w:p>
    <w:p w14:paraId="08F505AB" w14:textId="77777777" w:rsidR="00F41373" w:rsidRDefault="00F41373" w:rsidP="00026716">
      <w:pPr>
        <w:pStyle w:val="CalendarTOC3"/>
        <w:ind w:firstLine="720"/>
      </w:pPr>
      <w:bookmarkStart w:id="223" w:name="MEng_in_Biomedical_Engineering"/>
      <w:r w:rsidRPr="007D4502">
        <w:t xml:space="preserve">MEng in </w:t>
      </w:r>
      <w:r>
        <w:t>Biomedical</w:t>
      </w:r>
      <w:r w:rsidRPr="007D4502">
        <w:t xml:space="preserve"> Engineering</w:t>
      </w:r>
    </w:p>
    <w:p w14:paraId="3AE72EB6" w14:textId="77777777" w:rsidR="00F41373" w:rsidRPr="0023397E" w:rsidRDefault="00F41373" w:rsidP="00026716">
      <w:pPr>
        <w:pStyle w:val="CalendarTOC3"/>
        <w:ind w:firstLine="720"/>
      </w:pPr>
      <w:bookmarkStart w:id="224" w:name="BEng_Honours_in_Biomedical_Engineering"/>
      <w:bookmarkEnd w:id="223"/>
      <w:r w:rsidRPr="0023397E">
        <w:t>BEng with Honours in Biomedical Engineering</w:t>
      </w:r>
    </w:p>
    <w:p w14:paraId="51F7E1CB" w14:textId="77777777" w:rsidR="00F41373" w:rsidRPr="0023397E" w:rsidRDefault="00026716" w:rsidP="00F41373">
      <w:pPr>
        <w:pStyle w:val="Calendar2"/>
        <w:rPr>
          <w:b/>
        </w:rPr>
      </w:pPr>
      <w:bookmarkStart w:id="225" w:name="BEng_in_Biomedical_Engineering"/>
      <w:bookmarkEnd w:id="224"/>
      <w:r>
        <w:rPr>
          <w:b/>
        </w:rPr>
        <w:t xml:space="preserve">           </w:t>
      </w:r>
      <w:r w:rsidR="00F41373" w:rsidRPr="0023397E">
        <w:rPr>
          <w:b/>
        </w:rPr>
        <w:t>BEng in Biomedical Engineering</w:t>
      </w:r>
    </w:p>
    <w:bookmarkEnd w:id="225"/>
    <w:p w14:paraId="2D9E153E" w14:textId="77777777" w:rsidR="00F41373" w:rsidRPr="0023397E" w:rsidRDefault="00026716" w:rsidP="00F41373">
      <w:pPr>
        <w:pStyle w:val="Calendar2"/>
        <w:rPr>
          <w:b/>
        </w:rPr>
      </w:pPr>
      <w:r>
        <w:rPr>
          <w:b/>
        </w:rPr>
        <w:t xml:space="preserve">           </w:t>
      </w:r>
      <w:r w:rsidR="00F41373" w:rsidRPr="0023397E">
        <w:rPr>
          <w:b/>
        </w:rPr>
        <w:t xml:space="preserve">Diploma of Higher Education in Biomedical </w:t>
      </w:r>
      <w:r w:rsidR="00F41373">
        <w:rPr>
          <w:b/>
        </w:rPr>
        <w:t>E</w:t>
      </w:r>
      <w:r w:rsidR="00F41373" w:rsidRPr="0023397E">
        <w:rPr>
          <w:b/>
        </w:rPr>
        <w:t>ngineering</w:t>
      </w:r>
    </w:p>
    <w:p w14:paraId="24A1C5F7" w14:textId="77777777" w:rsidR="00F41373" w:rsidRPr="0023397E" w:rsidRDefault="00026716" w:rsidP="00F41373">
      <w:pPr>
        <w:pStyle w:val="Calendar2"/>
        <w:rPr>
          <w:b/>
        </w:rPr>
      </w:pPr>
      <w:r>
        <w:rPr>
          <w:b/>
        </w:rPr>
        <w:t xml:space="preserve">           </w:t>
      </w:r>
      <w:r w:rsidR="00F41373" w:rsidRPr="0023397E">
        <w:rPr>
          <w:b/>
        </w:rPr>
        <w:t>Certificate of Higher Education in Biomedical Engineering</w:t>
      </w:r>
    </w:p>
    <w:p w14:paraId="6D34516C" w14:textId="77777777" w:rsidR="00F41373" w:rsidRPr="007D4502" w:rsidRDefault="00F41373" w:rsidP="00F41373">
      <w:pPr>
        <w:pStyle w:val="Calendar2"/>
        <w:ind w:left="0"/>
      </w:pPr>
    </w:p>
    <w:p w14:paraId="0B247B06" w14:textId="77777777" w:rsidR="00F41373" w:rsidRPr="007D4502" w:rsidRDefault="00F41373" w:rsidP="00F41373">
      <w:pPr>
        <w:pStyle w:val="CalendarHeader2"/>
        <w:ind w:left="0" w:firstLine="0"/>
      </w:pPr>
      <w:r>
        <w:t xml:space="preserve">                     </w:t>
      </w:r>
      <w:r w:rsidR="00026716">
        <w:tab/>
      </w:r>
      <w:r w:rsidR="00026716">
        <w:tab/>
      </w:r>
      <w:r w:rsidRPr="007D4502">
        <w:t>Course Regulations</w:t>
      </w:r>
    </w:p>
    <w:p w14:paraId="1190401E" w14:textId="3BAF49B1" w:rsidR="00F41373" w:rsidRDefault="00026716" w:rsidP="00146FD4">
      <w:pPr>
        <w:pStyle w:val="Calendar2"/>
        <w:ind w:left="0"/>
      </w:pPr>
      <w:r>
        <w:tab/>
      </w:r>
      <w:r w:rsidR="00F41373" w:rsidRPr="007D4502">
        <w:t xml:space="preserve"> </w:t>
      </w:r>
      <w:r w:rsidR="00146FD4">
        <w:tab/>
        <w:t xml:space="preserve">          </w:t>
      </w:r>
      <w:r w:rsidR="00F41373" w:rsidRPr="007D4502">
        <w:t>[These regulations are to be read in conju</w:t>
      </w:r>
      <w:r w:rsidR="00F41373">
        <w:t xml:space="preserve">nction with Regulation </w:t>
      </w:r>
      <w:r w:rsidR="00D04865">
        <w:tab/>
        <w:t xml:space="preserve">           00001.UG</w:t>
      </w:r>
      <w:r w:rsidR="00F41373" w:rsidRPr="007D4502">
        <w:t>]</w:t>
      </w:r>
    </w:p>
    <w:p w14:paraId="65F87572" w14:textId="77777777" w:rsidR="00026716" w:rsidRDefault="00026716" w:rsidP="00026716">
      <w:pPr>
        <w:pStyle w:val="CalendarHeader2"/>
        <w:ind w:left="0" w:firstLine="0"/>
        <w:rPr>
          <w:b w:val="0"/>
        </w:rPr>
      </w:pPr>
    </w:p>
    <w:p w14:paraId="07BE7940" w14:textId="77777777" w:rsidR="00F41373" w:rsidRPr="007D4502" w:rsidRDefault="00026716" w:rsidP="00026716">
      <w:pPr>
        <w:pStyle w:val="CalendarHeader2"/>
        <w:ind w:left="0" w:firstLine="0"/>
      </w:pPr>
      <w:r w:rsidRPr="00026716">
        <w:t>13080.UG.1</w:t>
      </w:r>
      <w:r w:rsidRPr="00026716">
        <w:tab/>
      </w:r>
      <w:r>
        <w:rPr>
          <w:b w:val="0"/>
        </w:rPr>
        <w:tab/>
      </w:r>
      <w:r w:rsidR="00F41373" w:rsidRPr="007D4502">
        <w:t>Mode of Study</w:t>
      </w:r>
    </w:p>
    <w:p w14:paraId="313E2FC4" w14:textId="77777777" w:rsidR="00F41373" w:rsidRPr="007D4502" w:rsidRDefault="00F41373" w:rsidP="00F41373">
      <w:pPr>
        <w:pStyle w:val="Calendar1"/>
      </w:pPr>
      <w:r w:rsidRPr="007D4502">
        <w:tab/>
      </w:r>
      <w:r w:rsidR="00026716">
        <w:tab/>
      </w:r>
      <w:r w:rsidRPr="007D4502">
        <w:t>The courses are available by full-time study only.</w:t>
      </w:r>
    </w:p>
    <w:p w14:paraId="39BB4FCA" w14:textId="77777777" w:rsidR="00F41373" w:rsidRPr="007D4502" w:rsidRDefault="00F41373" w:rsidP="00F41373">
      <w:pPr>
        <w:pStyle w:val="Calendar2"/>
      </w:pPr>
    </w:p>
    <w:p w14:paraId="61F0CD33" w14:textId="77777777" w:rsidR="00F41373" w:rsidRPr="007D4502" w:rsidRDefault="00F41373" w:rsidP="00026716">
      <w:pPr>
        <w:pStyle w:val="CalendarHeader2"/>
        <w:ind w:firstLine="0"/>
      </w:pPr>
      <w:r w:rsidRPr="007D4502">
        <w:t>Curriculum</w:t>
      </w:r>
    </w:p>
    <w:p w14:paraId="6DFD0F0B" w14:textId="77777777" w:rsidR="00F41373" w:rsidRPr="007D4502" w:rsidRDefault="00026716" w:rsidP="00026716">
      <w:pPr>
        <w:pStyle w:val="CalendarHeader2"/>
        <w:ind w:left="0" w:firstLine="0"/>
      </w:pPr>
      <w:r>
        <w:t>13080.UG.2</w:t>
      </w:r>
      <w:r>
        <w:tab/>
      </w:r>
      <w:r>
        <w:tab/>
      </w:r>
      <w:r w:rsidR="00F41373" w:rsidRPr="007D4502">
        <w:t xml:space="preserve">First Year </w:t>
      </w:r>
    </w:p>
    <w:p w14:paraId="2036F9F5" w14:textId="77777777" w:rsidR="00F41373" w:rsidRDefault="00F41373" w:rsidP="00026716">
      <w:pPr>
        <w:pStyle w:val="Calendar1"/>
        <w:ind w:left="2160"/>
      </w:pPr>
      <w:r w:rsidRPr="007D4502">
        <w:tab/>
      </w:r>
      <w:r w:rsidR="00026716">
        <w:tab/>
      </w:r>
      <w:r w:rsidRPr="007D4502">
        <w:t>All students shall undertake classes amou</w:t>
      </w:r>
      <w:r w:rsidR="00366069">
        <w:t>nting to 120 credits as follows</w:t>
      </w:r>
    </w:p>
    <w:p w14:paraId="781FE146" w14:textId="77777777" w:rsidR="00026716" w:rsidRDefault="00026716" w:rsidP="00026716">
      <w:pPr>
        <w:pStyle w:val="Calendar1"/>
        <w:ind w:left="2160"/>
      </w:pPr>
      <w:r>
        <w:t xml:space="preserve">   </w:t>
      </w:r>
    </w:p>
    <w:p w14:paraId="7A124040" w14:textId="77777777" w:rsidR="00026716" w:rsidRPr="00026716" w:rsidRDefault="00026716" w:rsidP="00026716">
      <w:pPr>
        <w:rPr>
          <w:sz w:val="24"/>
          <w:szCs w:val="24"/>
        </w:rPr>
      </w:pPr>
      <w:r>
        <w:tab/>
      </w:r>
      <w:r>
        <w:tab/>
      </w:r>
      <w:r>
        <w:tab/>
      </w:r>
      <w:r w:rsidRPr="00026716">
        <w:rPr>
          <w:sz w:val="24"/>
          <w:szCs w:val="24"/>
        </w:rPr>
        <w:t xml:space="preserve">Compulsory Classes </w:t>
      </w:r>
      <w:r w:rsidRPr="00026716">
        <w:rPr>
          <w:sz w:val="24"/>
          <w:szCs w:val="24"/>
        </w:rPr>
        <w:tab/>
        <w:t xml:space="preserve">                                   </w:t>
      </w:r>
      <w:r>
        <w:rPr>
          <w:sz w:val="24"/>
          <w:szCs w:val="24"/>
        </w:rPr>
        <w:t xml:space="preserve">          </w:t>
      </w:r>
      <w:r w:rsidRPr="00026716">
        <w:rPr>
          <w:sz w:val="24"/>
          <w:szCs w:val="24"/>
        </w:rPr>
        <w:t>Level Credits</w:t>
      </w:r>
    </w:p>
    <w:p w14:paraId="2937C0FA" w14:textId="77777777" w:rsidR="00026716" w:rsidRPr="00026716" w:rsidRDefault="00026716" w:rsidP="00026716">
      <w:pPr>
        <w:rPr>
          <w:sz w:val="24"/>
          <w:szCs w:val="24"/>
        </w:rPr>
      </w:pPr>
    </w:p>
    <w:p w14:paraId="5AF2F5AF" w14:textId="77777777" w:rsidR="00026716" w:rsidRPr="00026716" w:rsidRDefault="00026716" w:rsidP="00026716">
      <w:pPr>
        <w:ind w:left="1440" w:firstLine="720"/>
        <w:rPr>
          <w:sz w:val="24"/>
          <w:szCs w:val="24"/>
        </w:rPr>
      </w:pPr>
      <w:r w:rsidRPr="00026716">
        <w:rPr>
          <w:sz w:val="24"/>
          <w:szCs w:val="24"/>
        </w:rPr>
        <w:t>BE 100</w:t>
      </w:r>
      <w:r w:rsidRPr="00026716">
        <w:rPr>
          <w:sz w:val="24"/>
          <w:szCs w:val="24"/>
        </w:rPr>
        <w:tab/>
        <w:t xml:space="preserve">Anatomy and Physiology for Biomedical </w:t>
      </w:r>
    </w:p>
    <w:p w14:paraId="35C823A0" w14:textId="77777777" w:rsidR="00026716" w:rsidRPr="00026716" w:rsidRDefault="00026716" w:rsidP="00026716">
      <w:pPr>
        <w:rPr>
          <w:sz w:val="24"/>
          <w:szCs w:val="24"/>
        </w:rPr>
      </w:pP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 xml:space="preserve">Engineers                                </w:t>
      </w:r>
      <w:r>
        <w:rPr>
          <w:sz w:val="24"/>
          <w:szCs w:val="24"/>
        </w:rPr>
        <w:t xml:space="preserve">                </w:t>
      </w:r>
      <w:r w:rsidR="002E1C17">
        <w:rPr>
          <w:sz w:val="24"/>
          <w:szCs w:val="24"/>
        </w:rPr>
        <w:t xml:space="preserve"> 1</w:t>
      </w:r>
      <w:r>
        <w:rPr>
          <w:sz w:val="24"/>
          <w:szCs w:val="24"/>
        </w:rPr>
        <w:tab/>
      </w:r>
      <w:r w:rsidRPr="00026716">
        <w:rPr>
          <w:sz w:val="24"/>
          <w:szCs w:val="24"/>
        </w:rPr>
        <w:t>20</w:t>
      </w:r>
    </w:p>
    <w:p w14:paraId="5A0B7DED" w14:textId="77777777" w:rsidR="00026716" w:rsidRPr="00026716" w:rsidRDefault="00026716" w:rsidP="00026716">
      <w:pPr>
        <w:ind w:left="1440" w:firstLine="720"/>
        <w:rPr>
          <w:sz w:val="24"/>
          <w:szCs w:val="24"/>
        </w:rPr>
      </w:pPr>
      <w:r w:rsidRPr="00026716">
        <w:rPr>
          <w:sz w:val="24"/>
          <w:szCs w:val="24"/>
        </w:rPr>
        <w:t>BE 101</w:t>
      </w:r>
      <w:r w:rsidRPr="00026716">
        <w:rPr>
          <w:sz w:val="24"/>
          <w:szCs w:val="24"/>
        </w:rPr>
        <w:tab/>
        <w:t>Biomedical Engineering</w:t>
      </w:r>
      <w:r w:rsidRPr="00026716">
        <w:rPr>
          <w:sz w:val="24"/>
          <w:szCs w:val="24"/>
        </w:rPr>
        <w:tab/>
      </w:r>
      <w:r>
        <w:rPr>
          <w:sz w:val="24"/>
          <w:szCs w:val="24"/>
        </w:rPr>
        <w:tab/>
      </w:r>
      <w:r>
        <w:rPr>
          <w:sz w:val="24"/>
          <w:szCs w:val="24"/>
        </w:rPr>
        <w:tab/>
      </w:r>
      <w:r w:rsidRPr="00026716">
        <w:rPr>
          <w:sz w:val="24"/>
          <w:szCs w:val="24"/>
        </w:rPr>
        <w:t>1</w:t>
      </w:r>
      <w:r w:rsidRPr="00026716">
        <w:rPr>
          <w:sz w:val="24"/>
          <w:szCs w:val="24"/>
        </w:rPr>
        <w:tab/>
        <w:t>10</w:t>
      </w:r>
    </w:p>
    <w:p w14:paraId="05EACDE9" w14:textId="77777777" w:rsidR="00026716" w:rsidRPr="00026716" w:rsidRDefault="00026716" w:rsidP="00026716">
      <w:pPr>
        <w:ind w:left="1440" w:firstLine="720"/>
        <w:rPr>
          <w:sz w:val="24"/>
          <w:szCs w:val="24"/>
        </w:rPr>
      </w:pPr>
      <w:r w:rsidRPr="00026716">
        <w:rPr>
          <w:sz w:val="24"/>
          <w:szCs w:val="24"/>
        </w:rPr>
        <w:t>BE 103</w:t>
      </w:r>
      <w:r w:rsidRPr="00026716">
        <w:rPr>
          <w:sz w:val="24"/>
          <w:szCs w:val="24"/>
        </w:rPr>
        <w:tab/>
        <w:t xml:space="preserve">Analytical and Numerical Methods in </w:t>
      </w:r>
    </w:p>
    <w:p w14:paraId="1BEA0AD6" w14:textId="77777777" w:rsidR="00026716" w:rsidRPr="00026716" w:rsidRDefault="00026716" w:rsidP="00026716">
      <w:pPr>
        <w:rPr>
          <w:sz w:val="24"/>
          <w:szCs w:val="24"/>
        </w:rPr>
      </w:pP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Biomedical Engineering</w:t>
      </w:r>
      <w:r w:rsidRPr="00026716">
        <w:rPr>
          <w:sz w:val="24"/>
          <w:szCs w:val="24"/>
        </w:rPr>
        <w:tab/>
      </w:r>
      <w:r>
        <w:rPr>
          <w:sz w:val="24"/>
          <w:szCs w:val="24"/>
        </w:rPr>
        <w:tab/>
      </w:r>
      <w:r>
        <w:rPr>
          <w:sz w:val="24"/>
          <w:szCs w:val="24"/>
        </w:rPr>
        <w:tab/>
      </w:r>
      <w:r w:rsidRPr="00026716">
        <w:rPr>
          <w:sz w:val="24"/>
          <w:szCs w:val="24"/>
        </w:rPr>
        <w:t>1</w:t>
      </w:r>
      <w:r w:rsidRPr="00026716">
        <w:rPr>
          <w:sz w:val="24"/>
          <w:szCs w:val="24"/>
        </w:rPr>
        <w:tab/>
        <w:t>20</w:t>
      </w:r>
    </w:p>
    <w:p w14:paraId="7CAE6724" w14:textId="77777777" w:rsidR="00026716" w:rsidRPr="00026716" w:rsidRDefault="00026716" w:rsidP="00026716">
      <w:pPr>
        <w:ind w:left="1440" w:firstLine="720"/>
        <w:rPr>
          <w:sz w:val="24"/>
          <w:szCs w:val="24"/>
        </w:rPr>
      </w:pPr>
      <w:r w:rsidRPr="00026716">
        <w:rPr>
          <w:sz w:val="24"/>
          <w:szCs w:val="24"/>
        </w:rPr>
        <w:t>BE 105</w:t>
      </w:r>
      <w:r w:rsidRPr="00026716">
        <w:rPr>
          <w:sz w:val="24"/>
          <w:szCs w:val="24"/>
        </w:rPr>
        <w:tab/>
        <w:t>Cell Biology 1</w:t>
      </w:r>
      <w:r w:rsidRPr="00026716">
        <w:rPr>
          <w:sz w:val="24"/>
          <w:szCs w:val="24"/>
        </w:rPr>
        <w:tab/>
      </w:r>
      <w:r>
        <w:rPr>
          <w:sz w:val="24"/>
          <w:szCs w:val="24"/>
        </w:rPr>
        <w:tab/>
      </w:r>
      <w:r>
        <w:rPr>
          <w:sz w:val="24"/>
          <w:szCs w:val="24"/>
        </w:rPr>
        <w:tab/>
      </w:r>
      <w:r>
        <w:rPr>
          <w:sz w:val="24"/>
          <w:szCs w:val="24"/>
        </w:rPr>
        <w:tab/>
      </w:r>
      <w:r w:rsidRPr="00026716">
        <w:rPr>
          <w:sz w:val="24"/>
          <w:szCs w:val="24"/>
        </w:rPr>
        <w:t>1</w:t>
      </w:r>
      <w:r w:rsidRPr="00026716">
        <w:rPr>
          <w:sz w:val="24"/>
          <w:szCs w:val="24"/>
        </w:rPr>
        <w:tab/>
        <w:t>10</w:t>
      </w:r>
    </w:p>
    <w:p w14:paraId="49B7C125" w14:textId="77777777" w:rsidR="00026716" w:rsidRPr="00026716" w:rsidRDefault="00026716" w:rsidP="00026716">
      <w:pPr>
        <w:ind w:left="1440" w:firstLine="720"/>
        <w:rPr>
          <w:sz w:val="24"/>
          <w:szCs w:val="24"/>
        </w:rPr>
      </w:pPr>
      <w:r w:rsidRPr="00026716">
        <w:rPr>
          <w:sz w:val="24"/>
          <w:szCs w:val="24"/>
        </w:rPr>
        <w:t>EE 107</w:t>
      </w:r>
      <w:r w:rsidRPr="00026716">
        <w:rPr>
          <w:sz w:val="24"/>
          <w:szCs w:val="24"/>
        </w:rPr>
        <w:tab/>
        <w:t>Electronic and Electrical Principles 1</w:t>
      </w:r>
      <w:r w:rsidRPr="00026716">
        <w:rPr>
          <w:sz w:val="24"/>
          <w:szCs w:val="24"/>
        </w:rPr>
        <w:tab/>
        <w:t>1</w:t>
      </w:r>
      <w:r w:rsidRPr="00026716">
        <w:rPr>
          <w:sz w:val="24"/>
          <w:szCs w:val="24"/>
        </w:rPr>
        <w:tab/>
        <w:t>20</w:t>
      </w:r>
    </w:p>
    <w:p w14:paraId="29798607" w14:textId="50D4A564" w:rsidR="00026716" w:rsidRDefault="00191006" w:rsidP="00026716">
      <w:pPr>
        <w:ind w:left="1440" w:firstLine="720"/>
        <w:rPr>
          <w:sz w:val="24"/>
          <w:szCs w:val="24"/>
        </w:rPr>
      </w:pPr>
      <w:r>
        <w:rPr>
          <w:sz w:val="24"/>
          <w:szCs w:val="24"/>
        </w:rPr>
        <w:t xml:space="preserve">EM </w:t>
      </w:r>
      <w:r w:rsidR="00026716" w:rsidRPr="00026716">
        <w:rPr>
          <w:sz w:val="24"/>
          <w:szCs w:val="24"/>
        </w:rPr>
        <w:t>105</w:t>
      </w:r>
      <w:r w:rsidR="00026716" w:rsidRPr="00026716">
        <w:rPr>
          <w:sz w:val="24"/>
          <w:szCs w:val="24"/>
        </w:rPr>
        <w:tab/>
        <w:t xml:space="preserve">Electrical and Mechanical techniques </w:t>
      </w:r>
    </w:p>
    <w:p w14:paraId="36178F5D" w14:textId="36F2A5B0" w:rsidR="00026716" w:rsidRPr="00026716" w:rsidRDefault="00026716" w:rsidP="00026716">
      <w:pPr>
        <w:ind w:left="2880" w:firstLine="720"/>
        <w:rPr>
          <w:sz w:val="24"/>
          <w:szCs w:val="24"/>
        </w:rPr>
      </w:pPr>
      <w:r w:rsidRPr="00026716">
        <w:rPr>
          <w:sz w:val="24"/>
          <w:szCs w:val="24"/>
        </w:rPr>
        <w:t>and design</w:t>
      </w:r>
      <w:r w:rsidR="00191006">
        <w:rPr>
          <w:sz w:val="24"/>
          <w:szCs w:val="24"/>
        </w:rPr>
        <w:t xml:space="preserve"> 1</w:t>
      </w: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1</w:t>
      </w:r>
      <w:r w:rsidRPr="00026716">
        <w:rPr>
          <w:sz w:val="24"/>
          <w:szCs w:val="24"/>
        </w:rPr>
        <w:tab/>
        <w:t>20</w:t>
      </w:r>
    </w:p>
    <w:p w14:paraId="40E3ADF0" w14:textId="3908EE60" w:rsidR="00026716" w:rsidRDefault="00026716" w:rsidP="00026716">
      <w:pPr>
        <w:ind w:left="1440" w:firstLine="720"/>
        <w:rPr>
          <w:sz w:val="24"/>
          <w:szCs w:val="24"/>
        </w:rPr>
      </w:pPr>
      <w:r w:rsidRPr="00026716">
        <w:rPr>
          <w:sz w:val="24"/>
          <w:szCs w:val="24"/>
        </w:rPr>
        <w:t>ME</w:t>
      </w:r>
      <w:r w:rsidR="00191006">
        <w:rPr>
          <w:sz w:val="24"/>
          <w:szCs w:val="24"/>
        </w:rPr>
        <w:t xml:space="preserve"> </w:t>
      </w:r>
      <w:r w:rsidRPr="00026716">
        <w:rPr>
          <w:sz w:val="24"/>
          <w:szCs w:val="24"/>
        </w:rPr>
        <w:t>108</w:t>
      </w:r>
      <w:r w:rsidRPr="00026716">
        <w:rPr>
          <w:sz w:val="24"/>
          <w:szCs w:val="24"/>
        </w:rPr>
        <w:tab/>
        <w:t xml:space="preserve">Engineering Analysis and Numerical </w:t>
      </w:r>
    </w:p>
    <w:p w14:paraId="7994B124" w14:textId="77777777" w:rsidR="00026716" w:rsidRPr="00026716" w:rsidRDefault="00026716" w:rsidP="00026716">
      <w:pPr>
        <w:ind w:left="2880" w:firstLine="720"/>
        <w:rPr>
          <w:sz w:val="24"/>
          <w:szCs w:val="24"/>
        </w:rPr>
      </w:pPr>
      <w:r w:rsidRPr="00026716">
        <w:rPr>
          <w:sz w:val="24"/>
          <w:szCs w:val="24"/>
        </w:rPr>
        <w:t>Methods</w:t>
      </w:r>
      <w:r w:rsidRPr="00026716">
        <w:rPr>
          <w:sz w:val="24"/>
          <w:szCs w:val="24"/>
        </w:rPr>
        <w:tab/>
      </w:r>
      <w:r>
        <w:rPr>
          <w:sz w:val="24"/>
          <w:szCs w:val="24"/>
        </w:rPr>
        <w:tab/>
      </w:r>
      <w:r>
        <w:rPr>
          <w:sz w:val="24"/>
          <w:szCs w:val="24"/>
        </w:rPr>
        <w:tab/>
      </w:r>
      <w:r>
        <w:rPr>
          <w:sz w:val="24"/>
          <w:szCs w:val="24"/>
        </w:rPr>
        <w:tab/>
      </w:r>
      <w:r>
        <w:rPr>
          <w:sz w:val="24"/>
          <w:szCs w:val="24"/>
        </w:rPr>
        <w:tab/>
      </w:r>
      <w:r w:rsidRPr="00026716">
        <w:rPr>
          <w:sz w:val="24"/>
          <w:szCs w:val="24"/>
        </w:rPr>
        <w:t>1</w:t>
      </w:r>
      <w:r w:rsidRPr="00026716">
        <w:rPr>
          <w:sz w:val="24"/>
          <w:szCs w:val="24"/>
        </w:rPr>
        <w:tab/>
        <w:t>10</w:t>
      </w:r>
    </w:p>
    <w:p w14:paraId="585CB3ED" w14:textId="7934EB7B" w:rsidR="00F41373" w:rsidRPr="008E2755" w:rsidRDefault="00026716" w:rsidP="008E2755">
      <w:pPr>
        <w:ind w:left="1440" w:firstLine="720"/>
        <w:rPr>
          <w:sz w:val="24"/>
          <w:szCs w:val="24"/>
        </w:rPr>
      </w:pPr>
      <w:r w:rsidRPr="00026716">
        <w:rPr>
          <w:sz w:val="24"/>
          <w:szCs w:val="24"/>
        </w:rPr>
        <w:t>ME</w:t>
      </w:r>
      <w:r w:rsidR="00191006">
        <w:rPr>
          <w:sz w:val="24"/>
          <w:szCs w:val="24"/>
        </w:rPr>
        <w:t xml:space="preserve"> </w:t>
      </w:r>
      <w:r w:rsidRPr="00026716">
        <w:rPr>
          <w:sz w:val="24"/>
          <w:szCs w:val="24"/>
        </w:rPr>
        <w:t>109</w:t>
      </w:r>
      <w:r w:rsidRPr="00026716">
        <w:rPr>
          <w:sz w:val="24"/>
          <w:szCs w:val="24"/>
        </w:rPr>
        <w:tab/>
        <w:t>CAD for Biomedical Engineering</w:t>
      </w:r>
      <w:r w:rsidRPr="00026716">
        <w:rPr>
          <w:sz w:val="24"/>
          <w:szCs w:val="24"/>
        </w:rPr>
        <w:tab/>
      </w:r>
      <w:r>
        <w:rPr>
          <w:sz w:val="24"/>
          <w:szCs w:val="24"/>
        </w:rPr>
        <w:tab/>
      </w:r>
      <w:r w:rsidRPr="00026716">
        <w:rPr>
          <w:sz w:val="24"/>
          <w:szCs w:val="24"/>
        </w:rPr>
        <w:t>1</w:t>
      </w:r>
      <w:r w:rsidRPr="00026716">
        <w:rPr>
          <w:sz w:val="24"/>
          <w:szCs w:val="24"/>
        </w:rPr>
        <w:tab/>
        <w:t>10</w:t>
      </w:r>
    </w:p>
    <w:p w14:paraId="776F830E" w14:textId="77777777" w:rsidR="00F41373" w:rsidRDefault="00F41373" w:rsidP="00F41373">
      <w:pPr>
        <w:pStyle w:val="Curriculum2"/>
      </w:pPr>
    </w:p>
    <w:p w14:paraId="0C03A8E0" w14:textId="77777777" w:rsidR="00F41373" w:rsidRPr="007D4502" w:rsidRDefault="008E2755" w:rsidP="008E2755">
      <w:pPr>
        <w:pStyle w:val="CalendarHeader2"/>
        <w:ind w:left="0" w:firstLine="0"/>
      </w:pPr>
      <w:r>
        <w:t>13080.UG.3</w:t>
      </w:r>
      <w:r>
        <w:tab/>
      </w:r>
      <w:r>
        <w:tab/>
      </w:r>
      <w:r w:rsidR="00F41373" w:rsidRPr="007D4502">
        <w:t>Seco</w:t>
      </w:r>
      <w:r w:rsidR="00F41373" w:rsidRPr="00332C81">
        <w:t>n</w:t>
      </w:r>
      <w:r w:rsidR="00F41373" w:rsidRPr="007D4502">
        <w:t>d Year</w:t>
      </w:r>
    </w:p>
    <w:p w14:paraId="0372455D" w14:textId="77777777" w:rsidR="00F41373" w:rsidRDefault="00F41373" w:rsidP="008E2755">
      <w:pPr>
        <w:pStyle w:val="Calendar1"/>
        <w:ind w:left="2160"/>
      </w:pPr>
      <w:r w:rsidRPr="007D4502">
        <w:tab/>
      </w:r>
      <w:r w:rsidR="008E2755">
        <w:tab/>
      </w:r>
      <w:r w:rsidRPr="007D4502">
        <w:t>All students shall undertake classes amou</w:t>
      </w:r>
      <w:r w:rsidR="00366069">
        <w:t>nting to 120 credits as follows</w:t>
      </w:r>
    </w:p>
    <w:p w14:paraId="51DBA5CD" w14:textId="77777777" w:rsidR="008E2755" w:rsidRDefault="008E2755" w:rsidP="008E2755">
      <w:pPr>
        <w:pStyle w:val="Calendar1"/>
        <w:ind w:left="2160"/>
      </w:pPr>
      <w:r>
        <w:tab/>
      </w:r>
      <w:r>
        <w:tab/>
      </w:r>
    </w:p>
    <w:p w14:paraId="727478F8" w14:textId="77777777" w:rsidR="008E2755" w:rsidRPr="008E2755" w:rsidRDefault="008E2755" w:rsidP="008E2755">
      <w:pPr>
        <w:rPr>
          <w:sz w:val="24"/>
          <w:szCs w:val="24"/>
        </w:rPr>
      </w:pPr>
      <w:r>
        <w:tab/>
      </w:r>
      <w:r>
        <w:tab/>
      </w:r>
      <w:r>
        <w:tab/>
      </w:r>
      <w:r w:rsidRPr="008E2755">
        <w:rPr>
          <w:sz w:val="24"/>
          <w:szCs w:val="24"/>
        </w:rPr>
        <w:t xml:space="preserve">Compulsory Classes                                    </w:t>
      </w:r>
      <w:r>
        <w:rPr>
          <w:sz w:val="24"/>
          <w:szCs w:val="24"/>
        </w:rPr>
        <w:t xml:space="preserve">                </w:t>
      </w:r>
    </w:p>
    <w:p w14:paraId="7951B794" w14:textId="77777777" w:rsidR="008E2755" w:rsidRPr="008E2755" w:rsidRDefault="008E2755" w:rsidP="008E2755">
      <w:pPr>
        <w:rPr>
          <w:sz w:val="24"/>
          <w:szCs w:val="24"/>
        </w:rPr>
      </w:pPr>
    </w:p>
    <w:p w14:paraId="4EFCA1C6"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205</w:t>
      </w:r>
      <w:r w:rsidRPr="008E2755">
        <w:rPr>
          <w:sz w:val="24"/>
          <w:szCs w:val="24"/>
        </w:rPr>
        <w:tab/>
        <w:t xml:space="preserve">Fluid mechanics in Biomedical </w:t>
      </w:r>
    </w:p>
    <w:p w14:paraId="4CD71041" w14:textId="77777777" w:rsidR="008E2755" w:rsidRPr="008E2755" w:rsidRDefault="008E2755" w:rsidP="008E2755">
      <w:pPr>
        <w:ind w:left="2880" w:firstLine="720"/>
        <w:rPr>
          <w:sz w:val="24"/>
          <w:szCs w:val="24"/>
        </w:rPr>
      </w:pPr>
      <w:r w:rsidRPr="008E2755">
        <w:rPr>
          <w:sz w:val="24"/>
          <w:szCs w:val="24"/>
        </w:rPr>
        <w:t>Engineering</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2</w:t>
      </w:r>
      <w:r w:rsidRPr="008E2755">
        <w:rPr>
          <w:sz w:val="24"/>
          <w:szCs w:val="24"/>
        </w:rPr>
        <w:tab/>
        <w:t>10</w:t>
      </w:r>
    </w:p>
    <w:p w14:paraId="719779F5"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207</w:t>
      </w:r>
      <w:r w:rsidRPr="008E2755">
        <w:rPr>
          <w:sz w:val="24"/>
          <w:szCs w:val="24"/>
        </w:rPr>
        <w:tab/>
        <w:t>Human Cell Biology 2</w:t>
      </w:r>
      <w:r w:rsidRPr="008E2755">
        <w:rPr>
          <w:sz w:val="24"/>
          <w:szCs w:val="24"/>
        </w:rPr>
        <w:tab/>
      </w:r>
      <w:r>
        <w:rPr>
          <w:sz w:val="24"/>
          <w:szCs w:val="24"/>
        </w:rPr>
        <w:tab/>
      </w:r>
      <w:r>
        <w:rPr>
          <w:sz w:val="24"/>
          <w:szCs w:val="24"/>
        </w:rPr>
        <w:tab/>
      </w:r>
      <w:r w:rsidRPr="008E2755">
        <w:rPr>
          <w:sz w:val="24"/>
          <w:szCs w:val="24"/>
        </w:rPr>
        <w:t>2</w:t>
      </w:r>
      <w:r w:rsidRPr="008E2755">
        <w:rPr>
          <w:sz w:val="24"/>
          <w:szCs w:val="24"/>
        </w:rPr>
        <w:tab/>
        <w:t>10</w:t>
      </w:r>
    </w:p>
    <w:p w14:paraId="5B2E9EDE"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208</w:t>
      </w:r>
      <w:r w:rsidRPr="008E2755">
        <w:rPr>
          <w:sz w:val="24"/>
          <w:szCs w:val="24"/>
        </w:rPr>
        <w:tab/>
        <w:t xml:space="preserve">Statics and Dynamics in Biomedical </w:t>
      </w:r>
    </w:p>
    <w:p w14:paraId="26919606" w14:textId="77777777" w:rsidR="008E2755" w:rsidRPr="008E2755" w:rsidRDefault="008E2755" w:rsidP="008E2755">
      <w:pPr>
        <w:ind w:left="2880" w:firstLine="720"/>
        <w:rPr>
          <w:sz w:val="24"/>
          <w:szCs w:val="24"/>
        </w:rPr>
      </w:pPr>
      <w:r w:rsidRPr="008E2755">
        <w:rPr>
          <w:sz w:val="24"/>
          <w:szCs w:val="24"/>
        </w:rPr>
        <w:t>Engineering</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2</w:t>
      </w:r>
      <w:r w:rsidRPr="008E2755">
        <w:rPr>
          <w:sz w:val="24"/>
          <w:szCs w:val="24"/>
        </w:rPr>
        <w:tab/>
        <w:t>20</w:t>
      </w:r>
    </w:p>
    <w:p w14:paraId="3A3522D2" w14:textId="77777777" w:rsidR="008E2755" w:rsidRPr="008E2755" w:rsidRDefault="008E2755" w:rsidP="008E2755">
      <w:pPr>
        <w:ind w:left="1440" w:firstLine="720"/>
        <w:rPr>
          <w:sz w:val="24"/>
          <w:szCs w:val="24"/>
        </w:rPr>
      </w:pPr>
      <w:r w:rsidRPr="008E2755">
        <w:rPr>
          <w:sz w:val="24"/>
          <w:szCs w:val="24"/>
        </w:rPr>
        <w:lastRenderedPageBreak/>
        <w:t>EE</w:t>
      </w:r>
      <w:r w:rsidR="00CE28D5">
        <w:rPr>
          <w:sz w:val="24"/>
          <w:szCs w:val="24"/>
        </w:rPr>
        <w:t xml:space="preserve"> </w:t>
      </w:r>
      <w:r w:rsidRPr="008E2755">
        <w:rPr>
          <w:sz w:val="24"/>
          <w:szCs w:val="24"/>
        </w:rPr>
        <w:t>269</w:t>
      </w:r>
      <w:r w:rsidRPr="008E2755">
        <w:rPr>
          <w:sz w:val="24"/>
          <w:szCs w:val="24"/>
        </w:rPr>
        <w:tab/>
        <w:t>Electronic and Electrical Principles 2</w:t>
      </w:r>
      <w:r w:rsidRPr="008E2755">
        <w:rPr>
          <w:sz w:val="24"/>
          <w:szCs w:val="24"/>
        </w:rPr>
        <w:tab/>
        <w:t>2</w:t>
      </w:r>
      <w:r w:rsidRPr="008E2755">
        <w:rPr>
          <w:sz w:val="24"/>
          <w:szCs w:val="24"/>
        </w:rPr>
        <w:tab/>
        <w:t>20</w:t>
      </w:r>
    </w:p>
    <w:p w14:paraId="2385A670" w14:textId="77777777" w:rsidR="008E2755" w:rsidRPr="008E2755" w:rsidRDefault="008E2755" w:rsidP="008E2755">
      <w:pPr>
        <w:ind w:left="1440" w:firstLine="720"/>
        <w:rPr>
          <w:sz w:val="24"/>
          <w:szCs w:val="24"/>
        </w:rPr>
      </w:pPr>
      <w:r w:rsidRPr="008E2755">
        <w:rPr>
          <w:sz w:val="24"/>
          <w:szCs w:val="24"/>
        </w:rPr>
        <w:t>EE 270</w:t>
      </w:r>
      <w:r w:rsidRPr="008E2755">
        <w:rPr>
          <w:sz w:val="24"/>
          <w:szCs w:val="24"/>
        </w:rPr>
        <w:tab/>
        <w:t>Digital Electronic Systems</w:t>
      </w:r>
      <w:r w:rsidRPr="008E2755">
        <w:rPr>
          <w:sz w:val="24"/>
          <w:szCs w:val="24"/>
        </w:rPr>
        <w:tab/>
      </w:r>
      <w:r>
        <w:rPr>
          <w:sz w:val="24"/>
          <w:szCs w:val="24"/>
        </w:rPr>
        <w:tab/>
      </w:r>
      <w:r>
        <w:rPr>
          <w:sz w:val="24"/>
          <w:szCs w:val="24"/>
        </w:rPr>
        <w:tab/>
      </w:r>
      <w:r w:rsidRPr="008E2755">
        <w:rPr>
          <w:sz w:val="24"/>
          <w:szCs w:val="24"/>
        </w:rPr>
        <w:t>2</w:t>
      </w:r>
      <w:r w:rsidRPr="008E2755">
        <w:rPr>
          <w:sz w:val="24"/>
          <w:szCs w:val="24"/>
        </w:rPr>
        <w:tab/>
        <w:t>20</w:t>
      </w:r>
    </w:p>
    <w:p w14:paraId="594EC97D" w14:textId="77777777" w:rsidR="008E2755" w:rsidRPr="008E2755" w:rsidRDefault="008E2755" w:rsidP="008E2755">
      <w:pPr>
        <w:ind w:left="1440" w:firstLine="720"/>
        <w:rPr>
          <w:sz w:val="24"/>
          <w:szCs w:val="24"/>
        </w:rPr>
      </w:pPr>
      <w:r w:rsidRPr="008E2755">
        <w:rPr>
          <w:sz w:val="24"/>
          <w:szCs w:val="24"/>
        </w:rPr>
        <w:t>ME 209</w:t>
      </w:r>
      <w:r w:rsidRPr="008E2755">
        <w:rPr>
          <w:sz w:val="24"/>
          <w:szCs w:val="24"/>
        </w:rPr>
        <w:tab/>
        <w:t>Mathematical Modelling and Analysis</w:t>
      </w:r>
      <w:r w:rsidRPr="008E2755">
        <w:rPr>
          <w:sz w:val="24"/>
          <w:szCs w:val="24"/>
        </w:rPr>
        <w:tab/>
        <w:t>2</w:t>
      </w:r>
      <w:r w:rsidRPr="008E2755">
        <w:rPr>
          <w:sz w:val="24"/>
          <w:szCs w:val="24"/>
        </w:rPr>
        <w:tab/>
        <w:t>20</w:t>
      </w:r>
    </w:p>
    <w:p w14:paraId="3E94A018" w14:textId="77777777" w:rsidR="008E2755" w:rsidRPr="008E2755" w:rsidRDefault="00CE28D5" w:rsidP="008E2755">
      <w:pPr>
        <w:ind w:left="1440" w:firstLine="720"/>
        <w:rPr>
          <w:sz w:val="24"/>
          <w:szCs w:val="24"/>
        </w:rPr>
      </w:pPr>
      <w:r>
        <w:rPr>
          <w:sz w:val="24"/>
          <w:szCs w:val="24"/>
        </w:rPr>
        <w:t xml:space="preserve">ME </w:t>
      </w:r>
      <w:r w:rsidR="008E2755" w:rsidRPr="008E2755">
        <w:rPr>
          <w:sz w:val="24"/>
          <w:szCs w:val="24"/>
        </w:rPr>
        <w:t>212</w:t>
      </w:r>
      <w:r w:rsidR="008E2755" w:rsidRPr="008E2755">
        <w:rPr>
          <w:sz w:val="24"/>
          <w:szCs w:val="24"/>
        </w:rPr>
        <w:tab/>
        <w:t>Materials Engineering and Design</w:t>
      </w:r>
      <w:r w:rsidR="008E2755" w:rsidRPr="008E2755">
        <w:rPr>
          <w:sz w:val="24"/>
          <w:szCs w:val="24"/>
        </w:rPr>
        <w:tab/>
        <w:t>2</w:t>
      </w:r>
      <w:r w:rsidR="008E2755" w:rsidRPr="008E2755">
        <w:rPr>
          <w:sz w:val="24"/>
          <w:szCs w:val="24"/>
        </w:rPr>
        <w:tab/>
        <w:t>10</w:t>
      </w:r>
    </w:p>
    <w:p w14:paraId="66CE90D5" w14:textId="77777777" w:rsidR="00F41373" w:rsidRPr="002E1C17" w:rsidRDefault="008E2755" w:rsidP="002E1C17">
      <w:pPr>
        <w:ind w:left="1440" w:firstLine="720"/>
        <w:rPr>
          <w:sz w:val="24"/>
          <w:szCs w:val="24"/>
        </w:rPr>
      </w:pPr>
      <w:r w:rsidRPr="008E2755">
        <w:rPr>
          <w:sz w:val="24"/>
          <w:szCs w:val="24"/>
        </w:rPr>
        <w:t>ME 214</w:t>
      </w:r>
      <w:r w:rsidRPr="008E2755">
        <w:rPr>
          <w:sz w:val="24"/>
          <w:szCs w:val="24"/>
        </w:rPr>
        <w:tab/>
        <w:t>Mechanical Engineering Design 2</w:t>
      </w:r>
      <w:r w:rsidRPr="008E2755">
        <w:rPr>
          <w:sz w:val="24"/>
          <w:szCs w:val="24"/>
        </w:rPr>
        <w:tab/>
      </w:r>
      <w:r>
        <w:rPr>
          <w:sz w:val="24"/>
          <w:szCs w:val="24"/>
        </w:rPr>
        <w:tab/>
      </w:r>
      <w:r w:rsidR="002E1C17">
        <w:rPr>
          <w:sz w:val="24"/>
          <w:szCs w:val="24"/>
        </w:rPr>
        <w:t>2</w:t>
      </w:r>
      <w:r w:rsidR="002E1C17">
        <w:rPr>
          <w:sz w:val="24"/>
          <w:szCs w:val="24"/>
        </w:rPr>
        <w:tab/>
        <w:t>10</w:t>
      </w:r>
    </w:p>
    <w:p w14:paraId="1D972C99" w14:textId="77777777" w:rsidR="00F41373" w:rsidRDefault="00F41373" w:rsidP="00F41373">
      <w:pPr>
        <w:pStyle w:val="Calendar2"/>
      </w:pPr>
    </w:p>
    <w:p w14:paraId="4B96AEAA" w14:textId="77777777" w:rsidR="00F41373" w:rsidRPr="007D4502" w:rsidRDefault="008E2755" w:rsidP="008E2755">
      <w:pPr>
        <w:pStyle w:val="CalendarHeader2"/>
        <w:ind w:left="0" w:firstLine="0"/>
      </w:pPr>
      <w:r>
        <w:t>13080.UG.4</w:t>
      </w:r>
      <w:r>
        <w:tab/>
      </w:r>
      <w:r>
        <w:tab/>
      </w:r>
      <w:r w:rsidR="00F41373" w:rsidRPr="007D4502">
        <w:t xml:space="preserve">Third </w:t>
      </w:r>
      <w:r w:rsidR="00F41373" w:rsidRPr="007D4502">
        <w:rPr>
          <w:caps/>
        </w:rPr>
        <w:t>y</w:t>
      </w:r>
      <w:r w:rsidR="00F41373" w:rsidRPr="007D4502">
        <w:t>ear</w:t>
      </w:r>
    </w:p>
    <w:p w14:paraId="6EB79BBA" w14:textId="77777777" w:rsidR="00F41373" w:rsidRPr="007D4502" w:rsidRDefault="00F41373" w:rsidP="008E2755">
      <w:pPr>
        <w:pStyle w:val="Calendar1"/>
        <w:ind w:left="2160"/>
      </w:pPr>
      <w:r w:rsidRPr="007D4502">
        <w:tab/>
      </w:r>
      <w:r w:rsidR="008E2755">
        <w:tab/>
      </w:r>
      <w:r w:rsidRPr="007D4502">
        <w:t xml:space="preserve">All students shall undertake classes amounting to 120 credits as </w:t>
      </w:r>
      <w:r w:rsidR="008870B5">
        <w:t>follows</w:t>
      </w:r>
    </w:p>
    <w:p w14:paraId="14DE24F6" w14:textId="77777777" w:rsidR="00F41373" w:rsidRPr="007D4502" w:rsidRDefault="00F41373" w:rsidP="00F41373">
      <w:pPr>
        <w:pStyle w:val="Calendar2"/>
      </w:pPr>
    </w:p>
    <w:p w14:paraId="293CA48C" w14:textId="77777777" w:rsidR="0003031A" w:rsidRDefault="008E2755" w:rsidP="008E2755">
      <w:pPr>
        <w:rPr>
          <w:sz w:val="24"/>
          <w:szCs w:val="24"/>
        </w:rPr>
      </w:pPr>
      <w:r>
        <w:tab/>
        <w:t xml:space="preserve">           </w:t>
      </w:r>
      <w:r>
        <w:tab/>
      </w:r>
      <w:r>
        <w:tab/>
      </w:r>
      <w:r w:rsidRPr="008E2755">
        <w:rPr>
          <w:sz w:val="24"/>
          <w:szCs w:val="24"/>
        </w:rPr>
        <w:t xml:space="preserve">Compulsory Classes    </w:t>
      </w:r>
    </w:p>
    <w:p w14:paraId="168144A9" w14:textId="77777777" w:rsidR="008E2755" w:rsidRPr="008E2755" w:rsidRDefault="008E2755" w:rsidP="008E2755">
      <w:pPr>
        <w:rPr>
          <w:sz w:val="24"/>
          <w:szCs w:val="24"/>
        </w:rPr>
      </w:pPr>
      <w:r w:rsidRPr="008E2755">
        <w:rPr>
          <w:sz w:val="24"/>
          <w:szCs w:val="24"/>
        </w:rPr>
        <w:t xml:space="preserve">                            </w:t>
      </w:r>
      <w:r>
        <w:rPr>
          <w:sz w:val="24"/>
          <w:szCs w:val="24"/>
        </w:rPr>
        <w:t xml:space="preserve">                </w:t>
      </w:r>
      <w:r w:rsidRPr="008E2755">
        <w:rPr>
          <w:sz w:val="24"/>
          <w:szCs w:val="24"/>
        </w:rPr>
        <w:t xml:space="preserve">   </w:t>
      </w:r>
    </w:p>
    <w:p w14:paraId="7833CAE7"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300</w:t>
      </w:r>
      <w:r w:rsidRPr="008E2755">
        <w:rPr>
          <w:sz w:val="24"/>
          <w:szCs w:val="24"/>
        </w:rPr>
        <w:tab/>
        <w:t>Biomedical Materials</w:t>
      </w:r>
      <w:r w:rsidRPr="008E2755">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75FBF301"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301</w:t>
      </w:r>
      <w:r w:rsidRPr="008E2755">
        <w:rPr>
          <w:sz w:val="24"/>
          <w:szCs w:val="24"/>
        </w:rPr>
        <w:tab/>
        <w:t xml:space="preserve">Physiological Systems in Health </w:t>
      </w:r>
    </w:p>
    <w:p w14:paraId="5DA66D90" w14:textId="77777777" w:rsidR="008E2755" w:rsidRDefault="008E2755" w:rsidP="008E2755">
      <w:pPr>
        <w:ind w:left="2880" w:firstLine="720"/>
        <w:rPr>
          <w:sz w:val="24"/>
          <w:szCs w:val="24"/>
        </w:rPr>
      </w:pPr>
      <w:r w:rsidRPr="008E2755">
        <w:rPr>
          <w:sz w:val="24"/>
          <w:szCs w:val="24"/>
        </w:rPr>
        <w:t>and Disease</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54C6256C" w14:textId="77777777" w:rsidR="0003031A" w:rsidRPr="008E2755" w:rsidRDefault="0003031A" w:rsidP="0003031A">
      <w:pPr>
        <w:ind w:left="1440" w:firstLine="720"/>
        <w:rPr>
          <w:sz w:val="24"/>
          <w:szCs w:val="24"/>
        </w:rPr>
      </w:pPr>
      <w:r w:rsidRPr="008E2755">
        <w:rPr>
          <w:sz w:val="24"/>
          <w:szCs w:val="24"/>
        </w:rPr>
        <w:t>BE</w:t>
      </w:r>
      <w:r>
        <w:rPr>
          <w:sz w:val="24"/>
          <w:szCs w:val="24"/>
        </w:rPr>
        <w:t xml:space="preserve"> </w:t>
      </w:r>
      <w:r w:rsidRPr="008E2755">
        <w:rPr>
          <w:sz w:val="24"/>
          <w:szCs w:val="24"/>
        </w:rPr>
        <w:t>302</w:t>
      </w:r>
      <w:r w:rsidRPr="008E2755">
        <w:rPr>
          <w:sz w:val="24"/>
          <w:szCs w:val="24"/>
        </w:rPr>
        <w:tab/>
        <w:t>Practical Biomechanics</w:t>
      </w:r>
      <w:r w:rsidRPr="008E2755">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50968097" w14:textId="77777777" w:rsidR="008E2755" w:rsidRPr="008E2755" w:rsidRDefault="008E2755" w:rsidP="008E2755">
      <w:pPr>
        <w:ind w:left="1440" w:firstLine="720"/>
        <w:rPr>
          <w:sz w:val="24"/>
          <w:szCs w:val="24"/>
        </w:rPr>
      </w:pPr>
      <w:r w:rsidRPr="008E2755">
        <w:rPr>
          <w:sz w:val="24"/>
          <w:szCs w:val="24"/>
        </w:rPr>
        <w:t>BM</w:t>
      </w:r>
      <w:r w:rsidR="00CE28D5">
        <w:rPr>
          <w:sz w:val="24"/>
          <w:szCs w:val="24"/>
        </w:rPr>
        <w:t xml:space="preserve"> </w:t>
      </w:r>
      <w:r w:rsidRPr="008E2755">
        <w:rPr>
          <w:sz w:val="24"/>
          <w:szCs w:val="24"/>
        </w:rPr>
        <w:t>325</w:t>
      </w:r>
      <w:r w:rsidRPr="008E2755">
        <w:rPr>
          <w:sz w:val="24"/>
          <w:szCs w:val="24"/>
        </w:rPr>
        <w:tab/>
        <w:t>Fundamental Immunology</w:t>
      </w:r>
      <w:r w:rsidRPr="008E2755">
        <w:rPr>
          <w:sz w:val="24"/>
          <w:szCs w:val="24"/>
        </w:rPr>
        <w:tab/>
      </w:r>
      <w:r>
        <w:rPr>
          <w:sz w:val="24"/>
          <w:szCs w:val="24"/>
        </w:rPr>
        <w:tab/>
      </w:r>
      <w:r>
        <w:rPr>
          <w:sz w:val="24"/>
          <w:szCs w:val="24"/>
        </w:rPr>
        <w:tab/>
      </w:r>
      <w:r w:rsidRPr="008E2755">
        <w:rPr>
          <w:sz w:val="24"/>
          <w:szCs w:val="24"/>
        </w:rPr>
        <w:t>3</w:t>
      </w:r>
      <w:r w:rsidRPr="008E2755">
        <w:rPr>
          <w:sz w:val="24"/>
          <w:szCs w:val="24"/>
        </w:rPr>
        <w:tab/>
        <w:t>20</w:t>
      </w:r>
    </w:p>
    <w:p w14:paraId="38D01153" w14:textId="77777777" w:rsidR="008E2755" w:rsidRPr="008E2755" w:rsidRDefault="008E2755" w:rsidP="008E2755">
      <w:pPr>
        <w:ind w:left="1440" w:firstLine="720"/>
        <w:rPr>
          <w:sz w:val="24"/>
          <w:szCs w:val="24"/>
        </w:rPr>
      </w:pPr>
      <w:r w:rsidRPr="008E2755">
        <w:rPr>
          <w:sz w:val="24"/>
          <w:szCs w:val="24"/>
        </w:rPr>
        <w:t>EE</w:t>
      </w:r>
      <w:r w:rsidR="00CE28D5">
        <w:rPr>
          <w:sz w:val="24"/>
          <w:szCs w:val="24"/>
        </w:rPr>
        <w:t xml:space="preserve"> </w:t>
      </w:r>
      <w:r w:rsidRPr="008E2755">
        <w:rPr>
          <w:sz w:val="24"/>
          <w:szCs w:val="24"/>
        </w:rPr>
        <w:t>312</w:t>
      </w:r>
      <w:r w:rsidRPr="008E2755">
        <w:rPr>
          <w:sz w:val="24"/>
          <w:szCs w:val="24"/>
        </w:rPr>
        <w:tab/>
        <w:t>Instrumentation and Microcontrollers</w:t>
      </w:r>
      <w:r w:rsidRPr="008E2755">
        <w:rPr>
          <w:sz w:val="24"/>
          <w:szCs w:val="24"/>
        </w:rPr>
        <w:tab/>
        <w:t>3</w:t>
      </w:r>
      <w:r w:rsidRPr="008E2755">
        <w:rPr>
          <w:sz w:val="24"/>
          <w:szCs w:val="24"/>
        </w:rPr>
        <w:tab/>
        <w:t>20</w:t>
      </w:r>
    </w:p>
    <w:p w14:paraId="21356948" w14:textId="77777777" w:rsidR="008E2755" w:rsidRPr="008E2755" w:rsidRDefault="008E2755" w:rsidP="008E2755">
      <w:pPr>
        <w:rPr>
          <w:sz w:val="24"/>
          <w:szCs w:val="24"/>
        </w:rPr>
      </w:pPr>
    </w:p>
    <w:p w14:paraId="1914B79D" w14:textId="77777777" w:rsidR="008E2755" w:rsidRPr="008E2755" w:rsidRDefault="008E2755" w:rsidP="008E2755">
      <w:pPr>
        <w:ind w:left="1440" w:firstLine="720"/>
        <w:rPr>
          <w:sz w:val="24"/>
          <w:szCs w:val="24"/>
        </w:rPr>
      </w:pPr>
      <w:r w:rsidRPr="008E2755">
        <w:rPr>
          <w:sz w:val="24"/>
          <w:szCs w:val="24"/>
        </w:rPr>
        <w:t>Elective</w:t>
      </w:r>
      <w:r w:rsidRPr="008E2755">
        <w:rPr>
          <w:sz w:val="24"/>
          <w:szCs w:val="24"/>
        </w:rPr>
        <w:tab/>
      </w:r>
      <w:r w:rsidRPr="008E2755">
        <w:rPr>
          <w:sz w:val="24"/>
          <w:szCs w:val="24"/>
        </w:rPr>
        <w:tab/>
        <w:t xml:space="preserve">                                                               </w:t>
      </w:r>
      <w:r>
        <w:rPr>
          <w:sz w:val="24"/>
          <w:szCs w:val="24"/>
        </w:rPr>
        <w:t xml:space="preserve">  </w:t>
      </w:r>
      <w:r w:rsidRPr="008E2755">
        <w:rPr>
          <w:sz w:val="24"/>
          <w:szCs w:val="24"/>
        </w:rPr>
        <w:t>20</w:t>
      </w:r>
    </w:p>
    <w:p w14:paraId="4AD4CE50" w14:textId="77777777" w:rsidR="00F41373" w:rsidRPr="008E2755" w:rsidRDefault="00F41373" w:rsidP="00F41373">
      <w:pPr>
        <w:pStyle w:val="Calendar2"/>
        <w:ind w:left="0"/>
        <w:rPr>
          <w:szCs w:val="24"/>
        </w:rPr>
      </w:pPr>
    </w:p>
    <w:p w14:paraId="60FBA974" w14:textId="77777777" w:rsidR="00F41373" w:rsidRPr="008F22FE" w:rsidRDefault="008E2755" w:rsidP="008E2755">
      <w:pPr>
        <w:pStyle w:val="CalendarHeader2"/>
        <w:ind w:left="0" w:firstLine="0"/>
      </w:pPr>
      <w:r>
        <w:rPr>
          <w:caps/>
        </w:rPr>
        <w:t>13080.UG.5</w:t>
      </w:r>
      <w:r>
        <w:rPr>
          <w:caps/>
        </w:rPr>
        <w:tab/>
      </w:r>
      <w:r>
        <w:rPr>
          <w:caps/>
        </w:rPr>
        <w:tab/>
      </w:r>
      <w:r w:rsidR="00F41373" w:rsidRPr="008F22FE">
        <w:rPr>
          <w:caps/>
        </w:rPr>
        <w:t>f</w:t>
      </w:r>
      <w:r w:rsidR="00F41373" w:rsidRPr="008F22FE">
        <w:t xml:space="preserve">ourth </w:t>
      </w:r>
      <w:r w:rsidR="00F41373" w:rsidRPr="008F22FE">
        <w:rPr>
          <w:caps/>
        </w:rPr>
        <w:t>y</w:t>
      </w:r>
      <w:r w:rsidR="00F41373" w:rsidRPr="008F22FE">
        <w:t>ear</w:t>
      </w:r>
    </w:p>
    <w:p w14:paraId="31A0B18A" w14:textId="77777777" w:rsidR="00F41373" w:rsidRDefault="00F41373" w:rsidP="008E2755">
      <w:pPr>
        <w:pStyle w:val="Calendar1"/>
        <w:ind w:left="2160"/>
      </w:pPr>
      <w:r w:rsidRPr="007D4502">
        <w:rPr>
          <w:szCs w:val="24"/>
        </w:rPr>
        <w:tab/>
      </w:r>
      <w:r w:rsidR="008E2755">
        <w:rPr>
          <w:szCs w:val="24"/>
        </w:rPr>
        <w:tab/>
      </w:r>
      <w:r w:rsidRPr="007D4502">
        <w:t>All students shall undertake classes amou</w:t>
      </w:r>
      <w:r w:rsidR="008870B5">
        <w:t>nting to 120 credits as follows</w:t>
      </w:r>
    </w:p>
    <w:p w14:paraId="7CC7D245" w14:textId="77777777" w:rsidR="008E2755" w:rsidRDefault="008E2755" w:rsidP="008E2755">
      <w:pPr>
        <w:pStyle w:val="Calendar1"/>
        <w:ind w:left="2160"/>
      </w:pPr>
    </w:p>
    <w:p w14:paraId="18DAAACA" w14:textId="77777777" w:rsidR="0003031A" w:rsidRDefault="008E2755" w:rsidP="008E2755">
      <w:pPr>
        <w:rPr>
          <w:sz w:val="24"/>
          <w:szCs w:val="24"/>
        </w:rPr>
      </w:pPr>
      <w:r>
        <w:tab/>
      </w:r>
      <w:r>
        <w:tab/>
      </w:r>
      <w:r>
        <w:tab/>
      </w:r>
      <w:r w:rsidRPr="008E2755">
        <w:rPr>
          <w:sz w:val="24"/>
          <w:szCs w:val="24"/>
        </w:rPr>
        <w:t xml:space="preserve">Compulsory Classes       </w:t>
      </w:r>
    </w:p>
    <w:p w14:paraId="17D6B577" w14:textId="77777777" w:rsidR="008E2755" w:rsidRPr="008E2755" w:rsidRDefault="008E2755" w:rsidP="008E2755">
      <w:pPr>
        <w:rPr>
          <w:sz w:val="24"/>
          <w:szCs w:val="24"/>
        </w:rPr>
      </w:pPr>
      <w:r w:rsidRPr="008E2755">
        <w:rPr>
          <w:sz w:val="24"/>
          <w:szCs w:val="24"/>
        </w:rPr>
        <w:t xml:space="preserve">                           </w:t>
      </w:r>
      <w:r>
        <w:rPr>
          <w:sz w:val="24"/>
          <w:szCs w:val="24"/>
        </w:rPr>
        <w:t xml:space="preserve">                  </w:t>
      </w:r>
      <w:r w:rsidRPr="008E2755">
        <w:rPr>
          <w:sz w:val="24"/>
          <w:szCs w:val="24"/>
        </w:rPr>
        <w:t xml:space="preserve"> </w:t>
      </w:r>
    </w:p>
    <w:p w14:paraId="22FC64E8" w14:textId="77777777" w:rsidR="0003031A" w:rsidRPr="008E2755" w:rsidRDefault="0003031A" w:rsidP="0003031A">
      <w:pPr>
        <w:ind w:left="1440" w:firstLine="720"/>
        <w:rPr>
          <w:sz w:val="24"/>
          <w:szCs w:val="24"/>
        </w:rPr>
      </w:pPr>
      <w:r w:rsidRPr="008E2755">
        <w:rPr>
          <w:sz w:val="24"/>
          <w:szCs w:val="24"/>
        </w:rPr>
        <w:t>BE</w:t>
      </w:r>
      <w:r>
        <w:rPr>
          <w:sz w:val="24"/>
          <w:szCs w:val="24"/>
        </w:rPr>
        <w:t xml:space="preserve"> </w:t>
      </w:r>
      <w:r w:rsidRPr="008E2755">
        <w:rPr>
          <w:sz w:val="24"/>
          <w:szCs w:val="24"/>
        </w:rPr>
        <w:t>401</w:t>
      </w:r>
      <w:r w:rsidRPr="008E2755">
        <w:rPr>
          <w:sz w:val="24"/>
          <w:szCs w:val="24"/>
        </w:rPr>
        <w:tab/>
        <w:t>Biomedical Electronics</w:t>
      </w:r>
      <w:r w:rsidRPr="008E2755">
        <w:rPr>
          <w:sz w:val="24"/>
          <w:szCs w:val="24"/>
        </w:rPr>
        <w:tab/>
      </w:r>
      <w:r>
        <w:rPr>
          <w:sz w:val="24"/>
          <w:szCs w:val="24"/>
        </w:rPr>
        <w:tab/>
      </w:r>
      <w:r>
        <w:rPr>
          <w:sz w:val="24"/>
          <w:szCs w:val="24"/>
        </w:rPr>
        <w:tab/>
      </w:r>
      <w:r w:rsidRPr="008E2755">
        <w:rPr>
          <w:sz w:val="24"/>
          <w:szCs w:val="24"/>
        </w:rPr>
        <w:t>4</w:t>
      </w:r>
      <w:r w:rsidRPr="008E2755">
        <w:rPr>
          <w:sz w:val="24"/>
          <w:szCs w:val="24"/>
        </w:rPr>
        <w:tab/>
        <w:t>10</w:t>
      </w:r>
    </w:p>
    <w:p w14:paraId="47B7E77B" w14:textId="77777777" w:rsidR="008E2755" w:rsidRPr="008E2755" w:rsidRDefault="0003031A" w:rsidP="0003031A">
      <w:pPr>
        <w:ind w:left="1440" w:firstLine="720"/>
        <w:rPr>
          <w:sz w:val="24"/>
          <w:szCs w:val="24"/>
        </w:rPr>
      </w:pPr>
      <w:r w:rsidRPr="008E2755">
        <w:rPr>
          <w:sz w:val="24"/>
          <w:szCs w:val="24"/>
        </w:rPr>
        <w:t>BE</w:t>
      </w:r>
      <w:r>
        <w:rPr>
          <w:sz w:val="24"/>
          <w:szCs w:val="24"/>
        </w:rPr>
        <w:t xml:space="preserve"> </w:t>
      </w:r>
      <w:r w:rsidRPr="008E2755">
        <w:rPr>
          <w:sz w:val="24"/>
          <w:szCs w:val="24"/>
        </w:rPr>
        <w:t>404</w:t>
      </w:r>
      <w:r w:rsidRPr="008E2755">
        <w:rPr>
          <w:sz w:val="24"/>
          <w:szCs w:val="24"/>
        </w:rPr>
        <w:tab/>
        <w:t>Biomedical Instrumentation</w:t>
      </w:r>
      <w:r w:rsidRPr="008E2755">
        <w:rPr>
          <w:sz w:val="24"/>
          <w:szCs w:val="24"/>
        </w:rPr>
        <w:tab/>
      </w:r>
      <w:r>
        <w:rPr>
          <w:sz w:val="24"/>
          <w:szCs w:val="24"/>
        </w:rPr>
        <w:tab/>
      </w:r>
      <w:r w:rsidRPr="008E2755">
        <w:rPr>
          <w:sz w:val="24"/>
          <w:szCs w:val="24"/>
        </w:rPr>
        <w:t>4</w:t>
      </w:r>
      <w:r w:rsidRPr="008E2755">
        <w:rPr>
          <w:sz w:val="24"/>
          <w:szCs w:val="24"/>
        </w:rPr>
        <w:tab/>
        <w:t>10</w:t>
      </w:r>
    </w:p>
    <w:p w14:paraId="7538334B"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406</w:t>
      </w:r>
      <w:r w:rsidRPr="008E2755">
        <w:rPr>
          <w:sz w:val="24"/>
          <w:szCs w:val="24"/>
        </w:rPr>
        <w:tab/>
        <w:t>Biomedical Engineering project</w:t>
      </w:r>
      <w:r w:rsidRPr="008E2755">
        <w:rPr>
          <w:sz w:val="24"/>
          <w:szCs w:val="24"/>
        </w:rPr>
        <w:tab/>
      </w:r>
      <w:r>
        <w:rPr>
          <w:sz w:val="24"/>
          <w:szCs w:val="24"/>
        </w:rPr>
        <w:tab/>
      </w:r>
      <w:r w:rsidRPr="008E2755">
        <w:rPr>
          <w:sz w:val="24"/>
          <w:szCs w:val="24"/>
        </w:rPr>
        <w:t>4</w:t>
      </w:r>
      <w:r w:rsidRPr="008E2755">
        <w:rPr>
          <w:sz w:val="24"/>
          <w:szCs w:val="24"/>
        </w:rPr>
        <w:tab/>
        <w:t>40</w:t>
      </w:r>
    </w:p>
    <w:p w14:paraId="0814CDBE" w14:textId="77777777" w:rsidR="008E2755" w:rsidRPr="008E2755" w:rsidRDefault="008E2755" w:rsidP="008E2755">
      <w:pPr>
        <w:ind w:left="2160"/>
        <w:rPr>
          <w:sz w:val="24"/>
          <w:szCs w:val="24"/>
        </w:rPr>
      </w:pPr>
      <w:r w:rsidRPr="008E2755">
        <w:rPr>
          <w:sz w:val="24"/>
          <w:szCs w:val="24"/>
        </w:rPr>
        <w:t>BE</w:t>
      </w:r>
      <w:r w:rsidR="00CE28D5">
        <w:rPr>
          <w:sz w:val="24"/>
          <w:szCs w:val="24"/>
        </w:rPr>
        <w:t xml:space="preserve"> </w:t>
      </w:r>
      <w:r w:rsidRPr="008E2755">
        <w:rPr>
          <w:sz w:val="24"/>
          <w:szCs w:val="24"/>
        </w:rPr>
        <w:t>428</w:t>
      </w:r>
      <w:r w:rsidRPr="008E2755">
        <w:rPr>
          <w:sz w:val="24"/>
          <w:szCs w:val="24"/>
        </w:rPr>
        <w:tab/>
        <w:t xml:space="preserve">Professional Studies and </w:t>
      </w:r>
    </w:p>
    <w:p w14:paraId="2125B17D" w14:textId="77777777" w:rsidR="008E2755" w:rsidRPr="008E2755" w:rsidRDefault="008E2755" w:rsidP="008E2755">
      <w:pPr>
        <w:rPr>
          <w:sz w:val="24"/>
          <w:szCs w:val="24"/>
        </w:rPr>
      </w:pP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Research Methods in BME</w:t>
      </w:r>
      <w:r w:rsidRPr="008E2755">
        <w:rPr>
          <w:sz w:val="24"/>
          <w:szCs w:val="24"/>
        </w:rPr>
        <w:tab/>
      </w:r>
      <w:r>
        <w:rPr>
          <w:sz w:val="24"/>
          <w:szCs w:val="24"/>
        </w:rPr>
        <w:tab/>
      </w:r>
      <w:r>
        <w:rPr>
          <w:sz w:val="24"/>
          <w:szCs w:val="24"/>
        </w:rPr>
        <w:tab/>
      </w:r>
      <w:r w:rsidRPr="008E2755">
        <w:rPr>
          <w:sz w:val="24"/>
          <w:szCs w:val="24"/>
        </w:rPr>
        <w:t>4</w:t>
      </w:r>
      <w:r w:rsidRPr="008E2755">
        <w:rPr>
          <w:sz w:val="24"/>
          <w:szCs w:val="24"/>
        </w:rPr>
        <w:tab/>
        <w:t>20</w:t>
      </w:r>
    </w:p>
    <w:p w14:paraId="3E16DC7B" w14:textId="77777777" w:rsidR="008E2755" w:rsidRPr="008E2755" w:rsidRDefault="008E2755" w:rsidP="008E2755">
      <w:pPr>
        <w:rPr>
          <w:sz w:val="24"/>
          <w:szCs w:val="24"/>
        </w:rPr>
      </w:pPr>
    </w:p>
    <w:p w14:paraId="0E152CE2" w14:textId="77777777" w:rsidR="008E2755" w:rsidRPr="008E2755" w:rsidRDefault="008E2755" w:rsidP="008E2755">
      <w:pPr>
        <w:ind w:left="1440" w:firstLine="720"/>
        <w:rPr>
          <w:sz w:val="24"/>
          <w:szCs w:val="24"/>
        </w:rPr>
      </w:pPr>
      <w:r w:rsidRPr="008E2755">
        <w:rPr>
          <w:sz w:val="24"/>
          <w:szCs w:val="24"/>
        </w:rPr>
        <w:t>Optional Classes</w:t>
      </w:r>
    </w:p>
    <w:p w14:paraId="5D67978B" w14:textId="77777777" w:rsidR="008E2755" w:rsidRPr="008E2755" w:rsidRDefault="008E2755" w:rsidP="008E2755">
      <w:pPr>
        <w:rPr>
          <w:sz w:val="24"/>
          <w:szCs w:val="24"/>
        </w:rPr>
      </w:pPr>
      <w:r w:rsidRPr="008E2755">
        <w:rPr>
          <w:sz w:val="24"/>
          <w:szCs w:val="24"/>
        </w:rPr>
        <w:t xml:space="preserve"> </w:t>
      </w:r>
    </w:p>
    <w:p w14:paraId="6A2D873C" w14:textId="77777777" w:rsidR="008E2755" w:rsidRPr="008E2755" w:rsidRDefault="008E2755" w:rsidP="008E2755">
      <w:pPr>
        <w:ind w:left="1440" w:firstLine="720"/>
        <w:rPr>
          <w:sz w:val="24"/>
          <w:szCs w:val="24"/>
        </w:rPr>
      </w:pPr>
      <w:r w:rsidRPr="008E2755">
        <w:rPr>
          <w:sz w:val="24"/>
          <w:szCs w:val="24"/>
        </w:rPr>
        <w:t xml:space="preserve">40 credits chosen from </w:t>
      </w:r>
    </w:p>
    <w:p w14:paraId="6FA9FD88" w14:textId="77777777" w:rsidR="008E2755" w:rsidRPr="008E2755" w:rsidRDefault="008E2755" w:rsidP="008E2755">
      <w:pPr>
        <w:rPr>
          <w:sz w:val="24"/>
          <w:szCs w:val="24"/>
        </w:rPr>
      </w:pPr>
    </w:p>
    <w:p w14:paraId="67704A75" w14:textId="77777777" w:rsidR="008E2755" w:rsidRPr="008E2755" w:rsidRDefault="008E2755" w:rsidP="008E2755">
      <w:pPr>
        <w:ind w:left="1440" w:firstLine="720"/>
        <w:rPr>
          <w:sz w:val="24"/>
          <w:szCs w:val="24"/>
        </w:rPr>
      </w:pPr>
      <w:r w:rsidRPr="008E2755">
        <w:rPr>
          <w:sz w:val="24"/>
          <w:szCs w:val="24"/>
        </w:rPr>
        <w:t>16</w:t>
      </w:r>
      <w:r w:rsidR="00CE28D5">
        <w:rPr>
          <w:sz w:val="24"/>
          <w:szCs w:val="24"/>
        </w:rPr>
        <w:t xml:space="preserve"> </w:t>
      </w:r>
      <w:r w:rsidRPr="008E2755">
        <w:rPr>
          <w:sz w:val="24"/>
          <w:szCs w:val="24"/>
        </w:rPr>
        <w:t>429</w:t>
      </w:r>
      <w:r w:rsidRPr="008E2755">
        <w:rPr>
          <w:sz w:val="24"/>
          <w:szCs w:val="24"/>
        </w:rPr>
        <w:tab/>
        <w:t>Computer Aided Engineering Design</w:t>
      </w:r>
      <w:r w:rsidRPr="008E2755">
        <w:rPr>
          <w:sz w:val="24"/>
          <w:szCs w:val="24"/>
        </w:rPr>
        <w:tab/>
        <w:t>4</w:t>
      </w:r>
      <w:r w:rsidRPr="008E2755">
        <w:rPr>
          <w:sz w:val="24"/>
          <w:szCs w:val="24"/>
        </w:rPr>
        <w:tab/>
        <w:t>20</w:t>
      </w:r>
    </w:p>
    <w:p w14:paraId="59E554AD"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405</w:t>
      </w:r>
      <w:r w:rsidRPr="008E2755">
        <w:rPr>
          <w:sz w:val="24"/>
          <w:szCs w:val="24"/>
        </w:rPr>
        <w:tab/>
        <w:t>Sports Injury and Rehabilitation</w:t>
      </w:r>
      <w:r w:rsidRPr="008E2755">
        <w:rPr>
          <w:sz w:val="24"/>
          <w:szCs w:val="24"/>
        </w:rPr>
        <w:tab/>
      </w:r>
      <w:r>
        <w:rPr>
          <w:sz w:val="24"/>
          <w:szCs w:val="24"/>
        </w:rPr>
        <w:tab/>
      </w:r>
      <w:r w:rsidRPr="008E2755">
        <w:rPr>
          <w:sz w:val="24"/>
          <w:szCs w:val="24"/>
        </w:rPr>
        <w:t>4</w:t>
      </w:r>
      <w:r w:rsidRPr="008E2755">
        <w:rPr>
          <w:sz w:val="24"/>
          <w:szCs w:val="24"/>
        </w:rPr>
        <w:tab/>
        <w:t>20</w:t>
      </w:r>
    </w:p>
    <w:p w14:paraId="4DEE5972"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424</w:t>
      </w:r>
      <w:r w:rsidRPr="008E2755">
        <w:rPr>
          <w:sz w:val="24"/>
          <w:szCs w:val="24"/>
        </w:rPr>
        <w:tab/>
        <w:t>Practical Biomechanics 2</w:t>
      </w:r>
      <w:r w:rsidRPr="008E2755">
        <w:rPr>
          <w:sz w:val="24"/>
          <w:szCs w:val="24"/>
        </w:rPr>
        <w:tab/>
      </w:r>
      <w:r>
        <w:rPr>
          <w:sz w:val="24"/>
          <w:szCs w:val="24"/>
        </w:rPr>
        <w:tab/>
      </w:r>
      <w:r>
        <w:rPr>
          <w:sz w:val="24"/>
          <w:szCs w:val="24"/>
        </w:rPr>
        <w:tab/>
      </w:r>
      <w:r w:rsidRPr="008E2755">
        <w:rPr>
          <w:sz w:val="24"/>
          <w:szCs w:val="24"/>
        </w:rPr>
        <w:t>4</w:t>
      </w:r>
      <w:r w:rsidRPr="008E2755">
        <w:rPr>
          <w:sz w:val="24"/>
          <w:szCs w:val="24"/>
        </w:rPr>
        <w:tab/>
        <w:t>20</w:t>
      </w:r>
    </w:p>
    <w:p w14:paraId="4BEA5A22"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425</w:t>
      </w:r>
      <w:r w:rsidRPr="008E2755">
        <w:rPr>
          <w:sz w:val="24"/>
          <w:szCs w:val="24"/>
        </w:rPr>
        <w:tab/>
        <w:t>The Medical Device Regulatory Process</w:t>
      </w:r>
      <w:r w:rsidRPr="008E2755">
        <w:rPr>
          <w:sz w:val="24"/>
          <w:szCs w:val="24"/>
        </w:rPr>
        <w:tab/>
        <w:t>4</w:t>
      </w:r>
      <w:r w:rsidRPr="008E2755">
        <w:rPr>
          <w:sz w:val="24"/>
          <w:szCs w:val="24"/>
        </w:rPr>
        <w:tab/>
        <w:t>10</w:t>
      </w:r>
    </w:p>
    <w:p w14:paraId="78909D85" w14:textId="77777777" w:rsidR="008E2755" w:rsidRP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426</w:t>
      </w:r>
      <w:r w:rsidRPr="008E2755">
        <w:rPr>
          <w:sz w:val="24"/>
          <w:szCs w:val="24"/>
        </w:rPr>
        <w:tab/>
        <w:t>Medical Robotics</w:t>
      </w:r>
      <w:r w:rsidRPr="008E2755">
        <w:rPr>
          <w:sz w:val="24"/>
          <w:szCs w:val="24"/>
        </w:rPr>
        <w:tab/>
      </w:r>
      <w:r>
        <w:rPr>
          <w:sz w:val="24"/>
          <w:szCs w:val="24"/>
        </w:rPr>
        <w:tab/>
      </w:r>
      <w:r>
        <w:rPr>
          <w:sz w:val="24"/>
          <w:szCs w:val="24"/>
        </w:rPr>
        <w:tab/>
      </w:r>
      <w:r>
        <w:rPr>
          <w:sz w:val="24"/>
          <w:szCs w:val="24"/>
        </w:rPr>
        <w:tab/>
      </w:r>
      <w:r w:rsidRPr="008E2755">
        <w:rPr>
          <w:sz w:val="24"/>
          <w:szCs w:val="24"/>
        </w:rPr>
        <w:t>4</w:t>
      </w:r>
      <w:r w:rsidRPr="008E2755">
        <w:rPr>
          <w:sz w:val="24"/>
          <w:szCs w:val="24"/>
        </w:rPr>
        <w:tab/>
        <w:t>10</w:t>
      </w:r>
    </w:p>
    <w:p w14:paraId="5EF7E8FB" w14:textId="77777777" w:rsidR="008E2755" w:rsidRDefault="008E2755" w:rsidP="008E2755">
      <w:pPr>
        <w:ind w:left="1440" w:firstLine="720"/>
        <w:rPr>
          <w:sz w:val="24"/>
          <w:szCs w:val="24"/>
        </w:rPr>
      </w:pPr>
      <w:r w:rsidRPr="008E2755">
        <w:rPr>
          <w:sz w:val="24"/>
          <w:szCs w:val="24"/>
        </w:rPr>
        <w:t>BE</w:t>
      </w:r>
      <w:r w:rsidR="00CE28D5">
        <w:rPr>
          <w:sz w:val="24"/>
          <w:szCs w:val="24"/>
        </w:rPr>
        <w:t xml:space="preserve"> </w:t>
      </w:r>
      <w:r w:rsidRPr="008E2755">
        <w:rPr>
          <w:sz w:val="24"/>
          <w:szCs w:val="24"/>
        </w:rPr>
        <w:t>427</w:t>
      </w:r>
      <w:r w:rsidRPr="008E2755">
        <w:rPr>
          <w:sz w:val="24"/>
          <w:szCs w:val="24"/>
        </w:rPr>
        <w:tab/>
        <w:t xml:space="preserve">Numerical Modelling in Biomedical </w:t>
      </w:r>
    </w:p>
    <w:p w14:paraId="67B1D426" w14:textId="77777777" w:rsidR="008E2755" w:rsidRPr="008E2755" w:rsidRDefault="008E2755" w:rsidP="008E2755">
      <w:pPr>
        <w:ind w:left="2880" w:firstLine="720"/>
        <w:rPr>
          <w:sz w:val="24"/>
          <w:szCs w:val="24"/>
        </w:rPr>
      </w:pPr>
      <w:r w:rsidRPr="008E2755">
        <w:rPr>
          <w:sz w:val="24"/>
          <w:szCs w:val="24"/>
        </w:rPr>
        <w:t>Engineering</w:t>
      </w:r>
      <w:r w:rsidRPr="008E2755">
        <w:rPr>
          <w:sz w:val="24"/>
          <w:szCs w:val="24"/>
        </w:rPr>
        <w:tab/>
      </w:r>
      <w:r>
        <w:rPr>
          <w:sz w:val="24"/>
          <w:szCs w:val="24"/>
        </w:rPr>
        <w:tab/>
      </w:r>
      <w:r>
        <w:rPr>
          <w:sz w:val="24"/>
          <w:szCs w:val="24"/>
        </w:rPr>
        <w:tab/>
      </w:r>
      <w:r>
        <w:rPr>
          <w:sz w:val="24"/>
          <w:szCs w:val="24"/>
        </w:rPr>
        <w:tab/>
      </w:r>
      <w:r>
        <w:rPr>
          <w:sz w:val="24"/>
          <w:szCs w:val="24"/>
        </w:rPr>
        <w:tab/>
      </w:r>
      <w:r w:rsidRPr="008E2755">
        <w:rPr>
          <w:sz w:val="24"/>
          <w:szCs w:val="24"/>
        </w:rPr>
        <w:t>4</w:t>
      </w:r>
      <w:r w:rsidRPr="008E2755">
        <w:rPr>
          <w:sz w:val="24"/>
          <w:szCs w:val="24"/>
        </w:rPr>
        <w:tab/>
        <w:t>10</w:t>
      </w:r>
    </w:p>
    <w:p w14:paraId="2C24B662" w14:textId="77777777" w:rsidR="008E2755" w:rsidRPr="008E2755" w:rsidRDefault="008E2755" w:rsidP="008E2755">
      <w:pPr>
        <w:ind w:left="1440" w:firstLine="720"/>
        <w:rPr>
          <w:sz w:val="24"/>
          <w:szCs w:val="24"/>
        </w:rPr>
      </w:pPr>
      <w:r w:rsidRPr="008E2755">
        <w:rPr>
          <w:sz w:val="24"/>
          <w:szCs w:val="24"/>
        </w:rPr>
        <w:t>EE</w:t>
      </w:r>
      <w:r w:rsidR="00CE28D5">
        <w:rPr>
          <w:sz w:val="24"/>
          <w:szCs w:val="24"/>
        </w:rPr>
        <w:t xml:space="preserve"> </w:t>
      </w:r>
      <w:r w:rsidRPr="008E2755">
        <w:rPr>
          <w:sz w:val="24"/>
          <w:szCs w:val="24"/>
        </w:rPr>
        <w:t>472</w:t>
      </w:r>
      <w:r w:rsidRPr="008E2755">
        <w:rPr>
          <w:sz w:val="24"/>
          <w:szCs w:val="24"/>
        </w:rPr>
        <w:tab/>
        <w:t>Control Principles</w:t>
      </w:r>
      <w:r w:rsidRPr="008E2755">
        <w:rPr>
          <w:sz w:val="24"/>
          <w:szCs w:val="24"/>
        </w:rPr>
        <w:tab/>
      </w:r>
      <w:r>
        <w:rPr>
          <w:sz w:val="24"/>
          <w:szCs w:val="24"/>
        </w:rPr>
        <w:tab/>
      </w:r>
      <w:r>
        <w:rPr>
          <w:sz w:val="24"/>
          <w:szCs w:val="24"/>
        </w:rPr>
        <w:tab/>
      </w:r>
      <w:r>
        <w:rPr>
          <w:sz w:val="24"/>
          <w:szCs w:val="24"/>
        </w:rPr>
        <w:tab/>
      </w:r>
      <w:r w:rsidRPr="008E2755">
        <w:rPr>
          <w:sz w:val="24"/>
          <w:szCs w:val="24"/>
        </w:rPr>
        <w:t>4</w:t>
      </w:r>
      <w:r w:rsidRPr="008E2755">
        <w:rPr>
          <w:sz w:val="24"/>
          <w:szCs w:val="24"/>
        </w:rPr>
        <w:tab/>
        <w:t>20</w:t>
      </w:r>
    </w:p>
    <w:p w14:paraId="17759BC1" w14:textId="77777777" w:rsidR="008E2755" w:rsidRPr="008E2755" w:rsidRDefault="008E2755" w:rsidP="008E2755">
      <w:pPr>
        <w:ind w:left="1440" w:firstLine="720"/>
        <w:rPr>
          <w:sz w:val="24"/>
          <w:szCs w:val="24"/>
        </w:rPr>
      </w:pPr>
      <w:r w:rsidRPr="008E2755">
        <w:rPr>
          <w:sz w:val="24"/>
          <w:szCs w:val="24"/>
        </w:rPr>
        <w:t>EE</w:t>
      </w:r>
      <w:r w:rsidR="00CE28D5">
        <w:rPr>
          <w:sz w:val="24"/>
          <w:szCs w:val="24"/>
        </w:rPr>
        <w:t xml:space="preserve"> </w:t>
      </w:r>
      <w:r w:rsidRPr="008E2755">
        <w:rPr>
          <w:sz w:val="24"/>
          <w:szCs w:val="24"/>
        </w:rPr>
        <w:t>474</w:t>
      </w:r>
      <w:r w:rsidRPr="008E2755">
        <w:rPr>
          <w:sz w:val="24"/>
          <w:szCs w:val="24"/>
        </w:rPr>
        <w:tab/>
        <w:t>Robotics: systems and control</w:t>
      </w:r>
      <w:r w:rsidRPr="008E2755">
        <w:rPr>
          <w:sz w:val="24"/>
          <w:szCs w:val="24"/>
        </w:rPr>
        <w:tab/>
      </w:r>
      <w:r>
        <w:rPr>
          <w:sz w:val="24"/>
          <w:szCs w:val="24"/>
        </w:rPr>
        <w:tab/>
      </w:r>
      <w:r w:rsidRPr="008E2755">
        <w:rPr>
          <w:sz w:val="24"/>
          <w:szCs w:val="24"/>
        </w:rPr>
        <w:t>4</w:t>
      </w:r>
      <w:r w:rsidRPr="008E2755">
        <w:rPr>
          <w:sz w:val="24"/>
          <w:szCs w:val="24"/>
        </w:rPr>
        <w:tab/>
        <w:t>20</w:t>
      </w:r>
    </w:p>
    <w:p w14:paraId="15E4FFE6" w14:textId="77777777" w:rsidR="008E2755" w:rsidRPr="008E2755" w:rsidRDefault="008E2755" w:rsidP="008E2755">
      <w:pPr>
        <w:ind w:left="1440" w:firstLine="720"/>
        <w:rPr>
          <w:sz w:val="24"/>
          <w:szCs w:val="24"/>
        </w:rPr>
      </w:pPr>
      <w:r w:rsidRPr="008E2755">
        <w:rPr>
          <w:sz w:val="24"/>
          <w:szCs w:val="24"/>
        </w:rPr>
        <w:t>ME</w:t>
      </w:r>
      <w:r w:rsidR="00CE28D5">
        <w:rPr>
          <w:sz w:val="24"/>
          <w:szCs w:val="24"/>
        </w:rPr>
        <w:t xml:space="preserve"> </w:t>
      </w:r>
      <w:r w:rsidRPr="008E2755">
        <w:rPr>
          <w:sz w:val="24"/>
          <w:szCs w:val="24"/>
        </w:rPr>
        <w:t>414</w:t>
      </w:r>
      <w:r w:rsidRPr="008E2755">
        <w:rPr>
          <w:sz w:val="24"/>
          <w:szCs w:val="24"/>
        </w:rPr>
        <w:tab/>
        <w:t>Advanced Mechanics and dynamics</w:t>
      </w:r>
      <w:r w:rsidRPr="008E2755">
        <w:rPr>
          <w:sz w:val="24"/>
          <w:szCs w:val="24"/>
        </w:rPr>
        <w:tab/>
        <w:t>4</w:t>
      </w:r>
      <w:r w:rsidRPr="008E2755">
        <w:rPr>
          <w:sz w:val="24"/>
          <w:szCs w:val="24"/>
        </w:rPr>
        <w:tab/>
        <w:t>20</w:t>
      </w:r>
    </w:p>
    <w:p w14:paraId="0D39EAA8" w14:textId="77777777" w:rsidR="008E2755" w:rsidRPr="007D4502" w:rsidRDefault="008E2755" w:rsidP="008E2755">
      <w:pPr>
        <w:pStyle w:val="Calendar1"/>
        <w:ind w:left="2160"/>
      </w:pPr>
    </w:p>
    <w:p w14:paraId="01EBE92E" w14:textId="77777777" w:rsidR="008E2755" w:rsidRPr="008E2755" w:rsidRDefault="008E2755" w:rsidP="008E2755">
      <w:pPr>
        <w:ind w:left="2160"/>
        <w:rPr>
          <w:sz w:val="24"/>
          <w:szCs w:val="24"/>
        </w:rPr>
      </w:pPr>
      <w:r w:rsidRPr="008E2755">
        <w:rPr>
          <w:sz w:val="24"/>
          <w:szCs w:val="24"/>
        </w:rPr>
        <w:t>Such other Level 4 classes as may be approved by the Course Director.</w:t>
      </w:r>
    </w:p>
    <w:p w14:paraId="525D3B63" w14:textId="1A94C18D" w:rsidR="00F41373" w:rsidRDefault="00F41373" w:rsidP="008E2755">
      <w:pPr>
        <w:pStyle w:val="Calendar2"/>
        <w:ind w:left="0"/>
      </w:pPr>
    </w:p>
    <w:p w14:paraId="57D209F9" w14:textId="77777777" w:rsidR="005322F3" w:rsidRPr="007D4502" w:rsidRDefault="005322F3" w:rsidP="008E2755">
      <w:pPr>
        <w:pStyle w:val="Calendar2"/>
        <w:ind w:left="0"/>
      </w:pPr>
    </w:p>
    <w:p w14:paraId="5DBC2F37" w14:textId="77777777" w:rsidR="00F41373" w:rsidRDefault="0085217E" w:rsidP="0085217E">
      <w:pPr>
        <w:pStyle w:val="CalendarHeader2"/>
        <w:ind w:left="0" w:firstLine="0"/>
      </w:pPr>
      <w:r>
        <w:lastRenderedPageBreak/>
        <w:t>13080.UG.6</w:t>
      </w:r>
      <w:r>
        <w:tab/>
      </w:r>
      <w:r>
        <w:tab/>
      </w:r>
      <w:r w:rsidR="00F41373" w:rsidRPr="007D4502">
        <w:t>Fifth Year</w:t>
      </w:r>
    </w:p>
    <w:p w14:paraId="176C3131" w14:textId="77777777" w:rsidR="00F41373" w:rsidRDefault="00F41373" w:rsidP="0085217E">
      <w:pPr>
        <w:pStyle w:val="Calendar1"/>
        <w:ind w:left="2160"/>
      </w:pPr>
      <w:r w:rsidRPr="007D4502">
        <w:rPr>
          <w:szCs w:val="24"/>
        </w:rPr>
        <w:tab/>
      </w:r>
      <w:r w:rsidR="0085217E">
        <w:rPr>
          <w:szCs w:val="24"/>
        </w:rPr>
        <w:tab/>
      </w:r>
      <w:r w:rsidRPr="007D4502">
        <w:t>All students shall undertake classes amou</w:t>
      </w:r>
      <w:r w:rsidR="00A7064A">
        <w:t>nting to 120 credits as follows</w:t>
      </w:r>
    </w:p>
    <w:p w14:paraId="2CA7E0F8" w14:textId="77777777" w:rsidR="00CE28D5" w:rsidRDefault="00267E8B" w:rsidP="00267E8B">
      <w:r>
        <w:tab/>
      </w:r>
      <w:r>
        <w:tab/>
      </w:r>
      <w:r>
        <w:tab/>
      </w:r>
    </w:p>
    <w:p w14:paraId="3F6E5E77" w14:textId="77777777" w:rsidR="00267E8B" w:rsidRPr="00267E8B" w:rsidRDefault="00267E8B" w:rsidP="00CE28D5">
      <w:pPr>
        <w:ind w:left="1440" w:firstLine="720"/>
        <w:rPr>
          <w:sz w:val="24"/>
          <w:szCs w:val="24"/>
        </w:rPr>
      </w:pPr>
      <w:r w:rsidRPr="00267E8B">
        <w:rPr>
          <w:sz w:val="24"/>
          <w:szCs w:val="24"/>
        </w:rPr>
        <w:t xml:space="preserve">Compulsory Classes                                                    </w:t>
      </w:r>
      <w:r>
        <w:rPr>
          <w:sz w:val="24"/>
          <w:szCs w:val="24"/>
        </w:rPr>
        <w:t xml:space="preserve"> </w:t>
      </w:r>
    </w:p>
    <w:p w14:paraId="082AC2F1" w14:textId="77777777" w:rsidR="00267E8B" w:rsidRPr="00267E8B" w:rsidRDefault="00267E8B" w:rsidP="00267E8B">
      <w:pPr>
        <w:rPr>
          <w:sz w:val="24"/>
          <w:szCs w:val="24"/>
        </w:rPr>
      </w:pPr>
    </w:p>
    <w:p w14:paraId="6B854481" w14:textId="77777777" w:rsidR="00267E8B" w:rsidRPr="00267E8B" w:rsidRDefault="00267E8B" w:rsidP="00267E8B">
      <w:pPr>
        <w:ind w:left="1440" w:firstLine="720"/>
        <w:rPr>
          <w:sz w:val="24"/>
          <w:szCs w:val="24"/>
        </w:rPr>
      </w:pPr>
      <w:r w:rsidRPr="00267E8B">
        <w:rPr>
          <w:sz w:val="24"/>
          <w:szCs w:val="24"/>
        </w:rPr>
        <w:t>BE</w:t>
      </w:r>
      <w:r w:rsidR="00CE28D5">
        <w:rPr>
          <w:sz w:val="24"/>
          <w:szCs w:val="24"/>
        </w:rPr>
        <w:t xml:space="preserve"> </w:t>
      </w:r>
      <w:r w:rsidRPr="00267E8B">
        <w:rPr>
          <w:sz w:val="24"/>
          <w:szCs w:val="24"/>
        </w:rPr>
        <w:t>501</w:t>
      </w:r>
      <w:r w:rsidRPr="00267E8B">
        <w:rPr>
          <w:sz w:val="24"/>
          <w:szCs w:val="24"/>
        </w:rPr>
        <w:tab/>
        <w:t>Biomedical Engineering group project</w:t>
      </w:r>
      <w:r w:rsidRPr="00267E8B">
        <w:rPr>
          <w:sz w:val="24"/>
          <w:szCs w:val="24"/>
        </w:rPr>
        <w:tab/>
        <w:t>5</w:t>
      </w:r>
      <w:r w:rsidRPr="00267E8B">
        <w:rPr>
          <w:sz w:val="24"/>
          <w:szCs w:val="24"/>
        </w:rPr>
        <w:tab/>
        <w:t>40</w:t>
      </w:r>
    </w:p>
    <w:p w14:paraId="72A20877" w14:textId="77777777" w:rsidR="00267E8B" w:rsidRPr="00267E8B" w:rsidRDefault="00267E8B" w:rsidP="00267E8B">
      <w:pPr>
        <w:ind w:left="1440" w:firstLine="720"/>
        <w:rPr>
          <w:sz w:val="24"/>
          <w:szCs w:val="24"/>
        </w:rPr>
      </w:pPr>
      <w:r w:rsidRPr="00267E8B">
        <w:rPr>
          <w:sz w:val="24"/>
          <w:szCs w:val="24"/>
        </w:rPr>
        <w:t>EF</w:t>
      </w:r>
      <w:r w:rsidR="00CE28D5">
        <w:rPr>
          <w:sz w:val="24"/>
          <w:szCs w:val="24"/>
        </w:rPr>
        <w:t xml:space="preserve"> </w:t>
      </w:r>
      <w:r w:rsidRPr="00267E8B">
        <w:rPr>
          <w:sz w:val="24"/>
          <w:szCs w:val="24"/>
        </w:rPr>
        <w:t>931</w:t>
      </w:r>
      <w:r w:rsidRPr="00267E8B">
        <w:rPr>
          <w:sz w:val="24"/>
          <w:szCs w:val="24"/>
        </w:rPr>
        <w:tab/>
        <w:t>Project Management</w:t>
      </w:r>
      <w:r w:rsidRPr="00267E8B">
        <w:rPr>
          <w:sz w:val="24"/>
          <w:szCs w:val="24"/>
        </w:rPr>
        <w:tab/>
      </w:r>
      <w:r>
        <w:rPr>
          <w:sz w:val="24"/>
          <w:szCs w:val="24"/>
        </w:rPr>
        <w:tab/>
      </w:r>
      <w:r>
        <w:rPr>
          <w:sz w:val="24"/>
          <w:szCs w:val="24"/>
        </w:rPr>
        <w:tab/>
      </w:r>
      <w:r w:rsidRPr="00267E8B">
        <w:rPr>
          <w:sz w:val="24"/>
          <w:szCs w:val="24"/>
        </w:rPr>
        <w:t>5</w:t>
      </w:r>
      <w:r w:rsidRPr="00267E8B">
        <w:rPr>
          <w:sz w:val="24"/>
          <w:szCs w:val="24"/>
        </w:rPr>
        <w:tab/>
        <w:t>10</w:t>
      </w:r>
    </w:p>
    <w:p w14:paraId="4D2BA3F5" w14:textId="77777777" w:rsidR="00267E8B" w:rsidRPr="00267E8B" w:rsidRDefault="00267E8B" w:rsidP="002E1C17">
      <w:pPr>
        <w:tabs>
          <w:tab w:val="left" w:pos="2430"/>
        </w:tabs>
        <w:rPr>
          <w:sz w:val="24"/>
          <w:szCs w:val="24"/>
        </w:rPr>
      </w:pPr>
    </w:p>
    <w:p w14:paraId="1E3DC90B" w14:textId="77777777" w:rsidR="00267E8B" w:rsidRPr="00267E8B" w:rsidRDefault="00267E8B" w:rsidP="00267E8B">
      <w:pPr>
        <w:ind w:left="1440" w:firstLine="720"/>
        <w:rPr>
          <w:sz w:val="24"/>
          <w:szCs w:val="24"/>
        </w:rPr>
      </w:pPr>
      <w:r w:rsidRPr="00267E8B">
        <w:rPr>
          <w:sz w:val="24"/>
          <w:szCs w:val="24"/>
        </w:rPr>
        <w:t>Optional Classes</w:t>
      </w:r>
    </w:p>
    <w:p w14:paraId="43567912" w14:textId="77777777" w:rsidR="00267E8B" w:rsidRPr="00267E8B" w:rsidRDefault="00267E8B" w:rsidP="00267E8B">
      <w:pPr>
        <w:rPr>
          <w:sz w:val="24"/>
          <w:szCs w:val="24"/>
        </w:rPr>
      </w:pPr>
    </w:p>
    <w:p w14:paraId="676F8BB7" w14:textId="77777777" w:rsidR="00267E8B" w:rsidRDefault="00267E8B" w:rsidP="00267E8B">
      <w:pPr>
        <w:ind w:left="2160"/>
        <w:rPr>
          <w:sz w:val="24"/>
          <w:szCs w:val="24"/>
        </w:rPr>
      </w:pPr>
      <w:r w:rsidRPr="00267E8B">
        <w:rPr>
          <w:sz w:val="24"/>
          <w:szCs w:val="24"/>
        </w:rPr>
        <w:t>70 credits chosen from Lists A and B, of which no fewer than 40 credits must be taken from List A</w:t>
      </w:r>
    </w:p>
    <w:p w14:paraId="3D4FE610" w14:textId="77777777" w:rsidR="002E1C17" w:rsidRDefault="002E1C17" w:rsidP="00267E8B">
      <w:pPr>
        <w:ind w:left="2160"/>
        <w:rPr>
          <w:sz w:val="24"/>
          <w:szCs w:val="24"/>
        </w:rPr>
      </w:pPr>
    </w:p>
    <w:p w14:paraId="3D39D3F2" w14:textId="77777777" w:rsidR="002E1C17" w:rsidRDefault="002E1C17" w:rsidP="002E1C17">
      <w:pPr>
        <w:ind w:left="1440" w:firstLine="720"/>
        <w:rPr>
          <w:b/>
          <w:sz w:val="24"/>
          <w:szCs w:val="24"/>
        </w:rPr>
      </w:pPr>
      <w:r w:rsidRPr="002E1C17">
        <w:rPr>
          <w:b/>
          <w:sz w:val="24"/>
          <w:szCs w:val="24"/>
        </w:rPr>
        <w:t>List A</w:t>
      </w:r>
    </w:p>
    <w:p w14:paraId="6E84C679" w14:textId="77777777" w:rsidR="00274C31" w:rsidRPr="002E1C17" w:rsidRDefault="00274C31" w:rsidP="00274C31">
      <w:pPr>
        <w:ind w:left="1440" w:firstLine="720"/>
        <w:rPr>
          <w:sz w:val="24"/>
          <w:szCs w:val="24"/>
        </w:rPr>
      </w:pPr>
      <w:r w:rsidRPr="002E1C17">
        <w:rPr>
          <w:sz w:val="24"/>
          <w:szCs w:val="24"/>
        </w:rPr>
        <w:t>BE</w:t>
      </w:r>
      <w:r>
        <w:rPr>
          <w:sz w:val="24"/>
          <w:szCs w:val="24"/>
        </w:rPr>
        <w:t xml:space="preserve"> </w:t>
      </w:r>
      <w:r w:rsidRPr="002E1C17">
        <w:rPr>
          <w:sz w:val="24"/>
          <w:szCs w:val="24"/>
        </w:rPr>
        <w:t>900</w:t>
      </w:r>
      <w:r w:rsidRPr="002E1C17">
        <w:rPr>
          <w:sz w:val="24"/>
          <w:szCs w:val="24"/>
        </w:rPr>
        <w:tab/>
        <w:t>Tissue Mechanics</w:t>
      </w:r>
      <w:r w:rsidRPr="002E1C17">
        <w:rPr>
          <w:sz w:val="24"/>
          <w:szCs w:val="24"/>
        </w:rPr>
        <w:tab/>
      </w:r>
      <w:r>
        <w:rPr>
          <w:sz w:val="24"/>
          <w:szCs w:val="24"/>
        </w:rPr>
        <w:tab/>
      </w:r>
      <w:r>
        <w:rPr>
          <w:sz w:val="24"/>
          <w:szCs w:val="24"/>
        </w:rPr>
        <w:tab/>
      </w:r>
      <w:r>
        <w:rPr>
          <w:sz w:val="24"/>
          <w:szCs w:val="24"/>
        </w:rPr>
        <w:tab/>
        <w:t>5</w:t>
      </w:r>
      <w:r w:rsidRPr="002E1C17">
        <w:rPr>
          <w:sz w:val="24"/>
          <w:szCs w:val="24"/>
        </w:rPr>
        <w:tab/>
        <w:t>10</w:t>
      </w:r>
    </w:p>
    <w:p w14:paraId="76BF0ECF" w14:textId="77777777" w:rsidR="00274C31" w:rsidRDefault="00274C31" w:rsidP="00274C31">
      <w:pPr>
        <w:ind w:left="1440" w:firstLine="720"/>
        <w:rPr>
          <w:sz w:val="24"/>
          <w:szCs w:val="24"/>
        </w:rPr>
      </w:pPr>
      <w:r w:rsidRPr="002E1C17">
        <w:rPr>
          <w:sz w:val="24"/>
          <w:szCs w:val="24"/>
        </w:rPr>
        <w:t>BE</w:t>
      </w:r>
      <w:r>
        <w:rPr>
          <w:sz w:val="24"/>
          <w:szCs w:val="24"/>
        </w:rPr>
        <w:t xml:space="preserve"> </w:t>
      </w:r>
      <w:r w:rsidRPr="002E1C17">
        <w:rPr>
          <w:sz w:val="24"/>
          <w:szCs w:val="24"/>
        </w:rPr>
        <w:t>901</w:t>
      </w:r>
      <w:r w:rsidRPr="002E1C17">
        <w:rPr>
          <w:sz w:val="24"/>
          <w:szCs w:val="24"/>
        </w:rPr>
        <w:tab/>
        <w:t>Regenerative Medicine &amp; Tissue</w:t>
      </w:r>
    </w:p>
    <w:p w14:paraId="1AA808F9" w14:textId="77777777" w:rsidR="00274C31" w:rsidRPr="00274C31" w:rsidRDefault="00274C31" w:rsidP="00274C31">
      <w:pPr>
        <w:ind w:left="2880" w:firstLine="720"/>
        <w:rPr>
          <w:sz w:val="24"/>
          <w:szCs w:val="24"/>
        </w:rPr>
      </w:pPr>
      <w:r w:rsidRPr="002E1C17">
        <w:rPr>
          <w:sz w:val="24"/>
          <w:szCs w:val="24"/>
        </w:rPr>
        <w:t>Engineering</w:t>
      </w:r>
      <w:r w:rsidRPr="002E1C17">
        <w:rPr>
          <w:sz w:val="24"/>
          <w:szCs w:val="24"/>
        </w:rPr>
        <w:tab/>
      </w:r>
      <w:r>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3B6CEFFB" w14:textId="77777777" w:rsid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902</w:t>
      </w:r>
      <w:r w:rsidRPr="002E1C17">
        <w:rPr>
          <w:sz w:val="24"/>
          <w:szCs w:val="24"/>
        </w:rPr>
        <w:tab/>
        <w:t>Prosthetics and Orthotics</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5D3F3A83" w14:textId="77777777" w:rsidR="00274C31" w:rsidRPr="002E1C17" w:rsidRDefault="00274C31" w:rsidP="00274C31">
      <w:pPr>
        <w:ind w:left="1440" w:firstLine="720"/>
        <w:rPr>
          <w:sz w:val="24"/>
          <w:szCs w:val="24"/>
        </w:rPr>
      </w:pPr>
      <w:r w:rsidRPr="002E1C17">
        <w:rPr>
          <w:sz w:val="24"/>
          <w:szCs w:val="24"/>
        </w:rPr>
        <w:t>BE</w:t>
      </w:r>
      <w:r>
        <w:rPr>
          <w:sz w:val="24"/>
          <w:szCs w:val="24"/>
        </w:rPr>
        <w:t xml:space="preserve"> </w:t>
      </w:r>
      <w:r w:rsidRPr="002E1C17">
        <w:rPr>
          <w:sz w:val="24"/>
          <w:szCs w:val="24"/>
        </w:rPr>
        <w:t>903</w:t>
      </w:r>
      <w:r w:rsidRPr="002E1C17">
        <w:rPr>
          <w:sz w:val="24"/>
          <w:szCs w:val="24"/>
        </w:rPr>
        <w:tab/>
        <w:t>Cardiovascular Devices</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5DB4949F" w14:textId="77777777" w:rsidR="002E1C17" w:rsidRP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904</w:t>
      </w:r>
      <w:r w:rsidRPr="002E1C17">
        <w:rPr>
          <w:sz w:val="24"/>
          <w:szCs w:val="24"/>
        </w:rPr>
        <w:tab/>
        <w:t>Clinical and Sports Biomechanics</w:t>
      </w:r>
      <w:r w:rsidRPr="002E1C17">
        <w:rPr>
          <w:sz w:val="24"/>
          <w:szCs w:val="24"/>
        </w:rPr>
        <w:tab/>
      </w:r>
      <w:r>
        <w:rPr>
          <w:sz w:val="24"/>
          <w:szCs w:val="24"/>
        </w:rPr>
        <w:tab/>
      </w:r>
      <w:r w:rsidRPr="002E1C17">
        <w:rPr>
          <w:sz w:val="24"/>
          <w:szCs w:val="24"/>
        </w:rPr>
        <w:t>5</w:t>
      </w:r>
      <w:r w:rsidRPr="002E1C17">
        <w:rPr>
          <w:sz w:val="24"/>
          <w:szCs w:val="24"/>
        </w:rPr>
        <w:tab/>
        <w:t>10</w:t>
      </w:r>
    </w:p>
    <w:p w14:paraId="73B67A37" w14:textId="77777777" w:rsidR="002E1C17" w:rsidRP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905</w:t>
      </w:r>
      <w:r w:rsidRPr="002E1C17">
        <w:rPr>
          <w:sz w:val="24"/>
          <w:szCs w:val="24"/>
        </w:rPr>
        <w:tab/>
        <w:t>Bio-signal Processing and Analysis</w:t>
      </w:r>
      <w:r w:rsidRPr="002E1C17">
        <w:rPr>
          <w:sz w:val="24"/>
          <w:szCs w:val="24"/>
        </w:rPr>
        <w:tab/>
        <w:t>5</w:t>
      </w:r>
      <w:r w:rsidRPr="002E1C17">
        <w:rPr>
          <w:sz w:val="24"/>
          <w:szCs w:val="24"/>
        </w:rPr>
        <w:tab/>
        <w:t>10</w:t>
      </w:r>
    </w:p>
    <w:p w14:paraId="3A7B83BF" w14:textId="77777777" w:rsidR="002E1C17" w:rsidRPr="002E1C17" w:rsidRDefault="002E1C17" w:rsidP="002E1C17">
      <w:pPr>
        <w:ind w:left="1440" w:firstLine="720"/>
        <w:rPr>
          <w:sz w:val="24"/>
          <w:szCs w:val="24"/>
        </w:rPr>
      </w:pPr>
      <w:r w:rsidRPr="002E1C17">
        <w:rPr>
          <w:sz w:val="24"/>
          <w:szCs w:val="24"/>
        </w:rPr>
        <w:t>BE</w:t>
      </w:r>
      <w:r w:rsidR="00CE28D5">
        <w:rPr>
          <w:sz w:val="24"/>
          <w:szCs w:val="24"/>
        </w:rPr>
        <w:t xml:space="preserve"> </w:t>
      </w:r>
      <w:r w:rsidRPr="002E1C17">
        <w:rPr>
          <w:sz w:val="24"/>
          <w:szCs w:val="24"/>
        </w:rPr>
        <w:t>906</w:t>
      </w:r>
      <w:r w:rsidRPr="002E1C17">
        <w:rPr>
          <w:sz w:val="24"/>
          <w:szCs w:val="24"/>
        </w:rPr>
        <w:tab/>
        <w:t>Biomaterials and Biocompatibility</w:t>
      </w:r>
      <w:r w:rsidRPr="002E1C17">
        <w:rPr>
          <w:sz w:val="24"/>
          <w:szCs w:val="24"/>
        </w:rPr>
        <w:tab/>
      </w:r>
      <w:r>
        <w:rPr>
          <w:sz w:val="24"/>
          <w:szCs w:val="24"/>
        </w:rPr>
        <w:tab/>
      </w:r>
      <w:r w:rsidRPr="002E1C17">
        <w:rPr>
          <w:sz w:val="24"/>
          <w:szCs w:val="24"/>
        </w:rPr>
        <w:t>5</w:t>
      </w:r>
      <w:r w:rsidRPr="002E1C17">
        <w:rPr>
          <w:sz w:val="24"/>
          <w:szCs w:val="24"/>
        </w:rPr>
        <w:tab/>
        <w:t>10</w:t>
      </w:r>
    </w:p>
    <w:p w14:paraId="2F7A024A" w14:textId="77777777" w:rsidR="002E1C17" w:rsidRPr="002E1C17" w:rsidRDefault="002E1C17" w:rsidP="002E1C17">
      <w:pPr>
        <w:rPr>
          <w:sz w:val="24"/>
          <w:szCs w:val="24"/>
        </w:rPr>
      </w:pPr>
    </w:p>
    <w:p w14:paraId="76B6AACB" w14:textId="77777777" w:rsidR="002E1C17" w:rsidRPr="002E1C17" w:rsidRDefault="002E1C17" w:rsidP="002E1C17">
      <w:pPr>
        <w:ind w:left="1440" w:firstLine="720"/>
        <w:rPr>
          <w:b/>
          <w:sz w:val="24"/>
          <w:szCs w:val="24"/>
        </w:rPr>
      </w:pPr>
      <w:r w:rsidRPr="002E1C17">
        <w:rPr>
          <w:b/>
          <w:sz w:val="24"/>
          <w:szCs w:val="24"/>
        </w:rPr>
        <w:t>List B</w:t>
      </w:r>
    </w:p>
    <w:p w14:paraId="58C32CC0" w14:textId="77777777" w:rsidR="002E1C17" w:rsidRPr="002E1C17" w:rsidRDefault="002E1C17" w:rsidP="002E1C17">
      <w:pPr>
        <w:ind w:left="1440" w:firstLine="720"/>
        <w:rPr>
          <w:sz w:val="24"/>
          <w:szCs w:val="24"/>
        </w:rPr>
      </w:pPr>
      <w:r w:rsidRPr="002E1C17">
        <w:rPr>
          <w:sz w:val="24"/>
          <w:szCs w:val="24"/>
        </w:rPr>
        <w:t>16565</w:t>
      </w:r>
      <w:r w:rsidRPr="002E1C17">
        <w:rPr>
          <w:sz w:val="24"/>
          <w:szCs w:val="24"/>
        </w:rPr>
        <w:tab/>
      </w:r>
      <w:r>
        <w:rPr>
          <w:sz w:val="24"/>
          <w:szCs w:val="24"/>
        </w:rPr>
        <w:tab/>
      </w:r>
      <w:r w:rsidRPr="002E1C17">
        <w:rPr>
          <w:sz w:val="24"/>
          <w:szCs w:val="24"/>
        </w:rPr>
        <w:t>Engineering composites</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52989718" w14:textId="77777777" w:rsidR="002E1C17" w:rsidRPr="002E1C17" w:rsidRDefault="002E1C17" w:rsidP="002E1C17">
      <w:pPr>
        <w:ind w:left="1440" w:firstLine="720"/>
        <w:rPr>
          <w:sz w:val="24"/>
          <w:szCs w:val="24"/>
        </w:rPr>
      </w:pPr>
      <w:r w:rsidRPr="002E1C17">
        <w:rPr>
          <w:sz w:val="24"/>
          <w:szCs w:val="24"/>
        </w:rPr>
        <w:t>EE</w:t>
      </w:r>
      <w:r w:rsidR="00CE28D5">
        <w:rPr>
          <w:sz w:val="24"/>
          <w:szCs w:val="24"/>
        </w:rPr>
        <w:t xml:space="preserve"> </w:t>
      </w:r>
      <w:r w:rsidRPr="002E1C17">
        <w:rPr>
          <w:sz w:val="24"/>
          <w:szCs w:val="24"/>
        </w:rPr>
        <w:t>578</w:t>
      </w:r>
      <w:r w:rsidRPr="002E1C17">
        <w:rPr>
          <w:sz w:val="24"/>
          <w:szCs w:val="24"/>
        </w:rPr>
        <w:tab/>
        <w:t>Advanced Digital Signal Processing</w:t>
      </w:r>
      <w:r w:rsidRPr="002E1C17">
        <w:rPr>
          <w:sz w:val="24"/>
          <w:szCs w:val="24"/>
        </w:rPr>
        <w:tab/>
        <w:t>5</w:t>
      </w:r>
      <w:r w:rsidRPr="002E1C17">
        <w:rPr>
          <w:sz w:val="24"/>
          <w:szCs w:val="24"/>
        </w:rPr>
        <w:tab/>
        <w:t>10</w:t>
      </w:r>
    </w:p>
    <w:p w14:paraId="42E94949" w14:textId="77777777" w:rsidR="002E1C17" w:rsidRPr="002E1C17" w:rsidRDefault="002E1C17" w:rsidP="002E1C17">
      <w:pPr>
        <w:ind w:left="2160"/>
        <w:rPr>
          <w:sz w:val="24"/>
          <w:szCs w:val="24"/>
        </w:rPr>
      </w:pPr>
      <w:r w:rsidRPr="002E1C17">
        <w:rPr>
          <w:sz w:val="24"/>
          <w:szCs w:val="24"/>
        </w:rPr>
        <w:t>EE</w:t>
      </w:r>
      <w:r w:rsidR="00CE28D5">
        <w:rPr>
          <w:sz w:val="24"/>
          <w:szCs w:val="24"/>
        </w:rPr>
        <w:t xml:space="preserve"> </w:t>
      </w:r>
      <w:r w:rsidRPr="002E1C17">
        <w:rPr>
          <w:sz w:val="24"/>
          <w:szCs w:val="24"/>
        </w:rPr>
        <w:t>579</w:t>
      </w:r>
      <w:r w:rsidRPr="002E1C17">
        <w:rPr>
          <w:sz w:val="24"/>
          <w:szCs w:val="24"/>
        </w:rPr>
        <w:tab/>
        <w:t>Advanced microcontroller applications</w:t>
      </w:r>
      <w:r w:rsidRPr="002E1C17">
        <w:rPr>
          <w:sz w:val="24"/>
          <w:szCs w:val="24"/>
        </w:rPr>
        <w:tab/>
        <w:t>5</w:t>
      </w:r>
      <w:r w:rsidRPr="002E1C17">
        <w:rPr>
          <w:sz w:val="24"/>
          <w:szCs w:val="24"/>
        </w:rPr>
        <w:tab/>
        <w:t>10</w:t>
      </w:r>
    </w:p>
    <w:p w14:paraId="0AAD5FFF" w14:textId="77777777" w:rsidR="002E1C17" w:rsidRPr="002E1C17" w:rsidRDefault="002E1C17" w:rsidP="002E1C17">
      <w:pPr>
        <w:ind w:left="1440" w:firstLine="720"/>
        <w:rPr>
          <w:sz w:val="24"/>
          <w:szCs w:val="24"/>
        </w:rPr>
      </w:pPr>
      <w:r w:rsidRPr="002E1C17">
        <w:rPr>
          <w:sz w:val="24"/>
          <w:szCs w:val="24"/>
        </w:rPr>
        <w:t>EE</w:t>
      </w:r>
      <w:r w:rsidR="00CE28D5">
        <w:rPr>
          <w:sz w:val="24"/>
          <w:szCs w:val="24"/>
        </w:rPr>
        <w:t xml:space="preserve"> </w:t>
      </w:r>
      <w:r w:rsidRPr="002E1C17">
        <w:rPr>
          <w:sz w:val="24"/>
          <w:szCs w:val="24"/>
        </w:rPr>
        <w:t>581</w:t>
      </w:r>
      <w:r w:rsidRPr="002E1C17">
        <w:rPr>
          <w:sz w:val="24"/>
          <w:szCs w:val="24"/>
        </w:rPr>
        <w:tab/>
        <w:t>Image and video processing</w:t>
      </w:r>
      <w:r w:rsidRPr="002E1C17">
        <w:rPr>
          <w:sz w:val="24"/>
          <w:szCs w:val="24"/>
        </w:rPr>
        <w:tab/>
      </w:r>
      <w:r>
        <w:rPr>
          <w:sz w:val="24"/>
          <w:szCs w:val="24"/>
        </w:rPr>
        <w:tab/>
      </w:r>
      <w:r w:rsidRPr="002E1C17">
        <w:rPr>
          <w:sz w:val="24"/>
          <w:szCs w:val="24"/>
        </w:rPr>
        <w:t>5</w:t>
      </w:r>
      <w:r w:rsidRPr="002E1C17">
        <w:rPr>
          <w:sz w:val="24"/>
          <w:szCs w:val="24"/>
        </w:rPr>
        <w:tab/>
        <w:t>10</w:t>
      </w:r>
    </w:p>
    <w:p w14:paraId="38487162" w14:textId="77777777" w:rsidR="002E1C17" w:rsidRPr="002E1C17" w:rsidRDefault="002E1C17" w:rsidP="002E1C17">
      <w:pPr>
        <w:ind w:left="1440" w:firstLine="720"/>
        <w:rPr>
          <w:sz w:val="24"/>
          <w:szCs w:val="24"/>
        </w:rPr>
      </w:pPr>
      <w:r w:rsidRPr="002E1C17">
        <w:rPr>
          <w:sz w:val="24"/>
          <w:szCs w:val="24"/>
        </w:rPr>
        <w:t>EE</w:t>
      </w:r>
      <w:r w:rsidR="00CE28D5">
        <w:rPr>
          <w:sz w:val="24"/>
          <w:szCs w:val="24"/>
        </w:rPr>
        <w:t xml:space="preserve"> </w:t>
      </w:r>
      <w:r w:rsidRPr="002E1C17">
        <w:rPr>
          <w:sz w:val="24"/>
          <w:szCs w:val="24"/>
        </w:rPr>
        <w:t>582</w:t>
      </w:r>
      <w:r w:rsidRPr="002E1C17">
        <w:rPr>
          <w:sz w:val="24"/>
          <w:szCs w:val="24"/>
        </w:rPr>
        <w:tab/>
        <w:t>Control techniques</w:t>
      </w:r>
      <w:r w:rsidRPr="002E1C17">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4E329BD6" w14:textId="77777777" w:rsidR="002E1C17" w:rsidRPr="002E1C17" w:rsidRDefault="002E1C17" w:rsidP="002E1C17">
      <w:pPr>
        <w:ind w:left="1440" w:firstLine="720"/>
        <w:rPr>
          <w:sz w:val="24"/>
          <w:szCs w:val="24"/>
        </w:rPr>
      </w:pPr>
      <w:r w:rsidRPr="002E1C17">
        <w:rPr>
          <w:sz w:val="24"/>
          <w:szCs w:val="24"/>
        </w:rPr>
        <w:t>BM</w:t>
      </w:r>
      <w:r w:rsidR="00CE28D5">
        <w:rPr>
          <w:sz w:val="24"/>
          <w:szCs w:val="24"/>
        </w:rPr>
        <w:t xml:space="preserve"> </w:t>
      </w:r>
      <w:r w:rsidRPr="002E1C17">
        <w:rPr>
          <w:sz w:val="24"/>
          <w:szCs w:val="24"/>
        </w:rPr>
        <w:t>918</w:t>
      </w:r>
      <w:r w:rsidRPr="002E1C17">
        <w:rPr>
          <w:sz w:val="24"/>
          <w:szCs w:val="24"/>
        </w:rPr>
        <w:tab/>
        <w:t>Clinical Biochemistry</w:t>
      </w:r>
      <w:r w:rsidRPr="002E1C17">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0691356A" w14:textId="77777777" w:rsidR="002E1C17" w:rsidRPr="002E1C17" w:rsidRDefault="002E1C17" w:rsidP="002E1C17">
      <w:pPr>
        <w:ind w:left="1440" w:firstLine="720"/>
        <w:rPr>
          <w:sz w:val="24"/>
          <w:szCs w:val="24"/>
        </w:rPr>
      </w:pPr>
      <w:r w:rsidRPr="002E1C17">
        <w:rPr>
          <w:sz w:val="24"/>
          <w:szCs w:val="24"/>
        </w:rPr>
        <w:t>BM</w:t>
      </w:r>
      <w:r w:rsidR="00CE28D5">
        <w:rPr>
          <w:sz w:val="24"/>
          <w:szCs w:val="24"/>
        </w:rPr>
        <w:t xml:space="preserve"> </w:t>
      </w:r>
      <w:r w:rsidRPr="002E1C17">
        <w:rPr>
          <w:sz w:val="24"/>
          <w:szCs w:val="24"/>
        </w:rPr>
        <w:t>919</w:t>
      </w:r>
      <w:r w:rsidRPr="002E1C17">
        <w:rPr>
          <w:sz w:val="24"/>
          <w:szCs w:val="24"/>
        </w:rPr>
        <w:tab/>
        <w:t>Medical Genomics</w:t>
      </w:r>
      <w:r w:rsidRPr="002E1C17">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0BBAE0BA" w14:textId="77777777" w:rsidR="002E1C17" w:rsidRPr="002E1C17" w:rsidRDefault="002E1C17" w:rsidP="002E1C17">
      <w:pPr>
        <w:ind w:left="1440" w:firstLine="720"/>
        <w:rPr>
          <w:sz w:val="24"/>
          <w:szCs w:val="24"/>
        </w:rPr>
      </w:pPr>
      <w:r w:rsidRPr="002E1C17">
        <w:rPr>
          <w:sz w:val="24"/>
          <w:szCs w:val="24"/>
        </w:rPr>
        <w:t>MP</w:t>
      </w:r>
      <w:r w:rsidR="00CE28D5">
        <w:rPr>
          <w:sz w:val="24"/>
          <w:szCs w:val="24"/>
        </w:rPr>
        <w:t xml:space="preserve"> </w:t>
      </w:r>
      <w:r w:rsidRPr="002E1C17">
        <w:rPr>
          <w:sz w:val="24"/>
          <w:szCs w:val="24"/>
        </w:rPr>
        <w:t>941</w:t>
      </w:r>
      <w:r w:rsidRPr="002E1C17">
        <w:rPr>
          <w:sz w:val="24"/>
          <w:szCs w:val="24"/>
        </w:rPr>
        <w:tab/>
        <w:t>Advanced Techniques in Biochemistry</w:t>
      </w:r>
      <w:r w:rsidRPr="002E1C17">
        <w:rPr>
          <w:sz w:val="24"/>
          <w:szCs w:val="24"/>
        </w:rPr>
        <w:tab/>
        <w:t>5</w:t>
      </w:r>
      <w:r w:rsidRPr="002E1C17">
        <w:rPr>
          <w:sz w:val="24"/>
          <w:szCs w:val="24"/>
        </w:rPr>
        <w:tab/>
        <w:t>10</w:t>
      </w:r>
    </w:p>
    <w:p w14:paraId="1B4C0269" w14:textId="77777777" w:rsidR="002E1C17" w:rsidRDefault="002E1C17" w:rsidP="002E1C17">
      <w:pPr>
        <w:ind w:left="1440" w:firstLine="720"/>
        <w:rPr>
          <w:sz w:val="24"/>
          <w:szCs w:val="24"/>
        </w:rPr>
      </w:pPr>
      <w:r w:rsidRPr="002E1C17">
        <w:rPr>
          <w:sz w:val="24"/>
          <w:szCs w:val="24"/>
        </w:rPr>
        <w:t>MP</w:t>
      </w:r>
      <w:r w:rsidR="00CE28D5">
        <w:rPr>
          <w:sz w:val="24"/>
          <w:szCs w:val="24"/>
        </w:rPr>
        <w:t xml:space="preserve"> </w:t>
      </w:r>
      <w:r w:rsidRPr="002E1C17">
        <w:rPr>
          <w:sz w:val="24"/>
          <w:szCs w:val="24"/>
        </w:rPr>
        <w:t>942</w:t>
      </w:r>
      <w:r w:rsidRPr="002E1C17">
        <w:rPr>
          <w:sz w:val="24"/>
          <w:szCs w:val="24"/>
        </w:rPr>
        <w:tab/>
        <w:t xml:space="preserve">Advanced Techniques in Biomedical </w:t>
      </w:r>
    </w:p>
    <w:p w14:paraId="4E052A85" w14:textId="77777777" w:rsidR="002E1C17" w:rsidRPr="002E1C17" w:rsidRDefault="002E1C17" w:rsidP="002E1C17">
      <w:pPr>
        <w:ind w:left="3600"/>
        <w:rPr>
          <w:sz w:val="24"/>
          <w:szCs w:val="24"/>
        </w:rPr>
      </w:pPr>
      <w:r w:rsidRPr="002E1C17">
        <w:rPr>
          <w:sz w:val="24"/>
          <w:szCs w:val="24"/>
        </w:rPr>
        <w:t>Research</w:t>
      </w:r>
      <w:r w:rsidRPr="002E1C17">
        <w:rPr>
          <w:sz w:val="24"/>
          <w:szCs w:val="24"/>
        </w:rPr>
        <w:tab/>
      </w:r>
      <w:r>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p>
    <w:p w14:paraId="373D08E2" w14:textId="77777777" w:rsidR="002E1C17" w:rsidRDefault="002E1C17" w:rsidP="002E1C17">
      <w:pPr>
        <w:ind w:left="1440" w:firstLine="720"/>
        <w:rPr>
          <w:sz w:val="24"/>
          <w:szCs w:val="24"/>
        </w:rPr>
      </w:pPr>
      <w:r w:rsidRPr="002E1C17">
        <w:rPr>
          <w:sz w:val="24"/>
          <w:szCs w:val="24"/>
        </w:rPr>
        <w:t>MP</w:t>
      </w:r>
      <w:r w:rsidR="00CE28D5">
        <w:rPr>
          <w:sz w:val="24"/>
          <w:szCs w:val="24"/>
        </w:rPr>
        <w:t xml:space="preserve"> </w:t>
      </w:r>
      <w:r w:rsidRPr="002E1C17">
        <w:rPr>
          <w:sz w:val="24"/>
          <w:szCs w:val="24"/>
        </w:rPr>
        <w:t>946</w:t>
      </w:r>
      <w:r w:rsidRPr="002E1C17">
        <w:rPr>
          <w:sz w:val="24"/>
          <w:szCs w:val="24"/>
        </w:rPr>
        <w:tab/>
        <w:t>Advanced Techniques in</w:t>
      </w:r>
    </w:p>
    <w:p w14:paraId="3B8A9467" w14:textId="77777777" w:rsidR="00986084" w:rsidRDefault="002E1C17" w:rsidP="0027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07"/>
        </w:tabs>
        <w:ind w:left="2880" w:firstLine="720"/>
        <w:rPr>
          <w:sz w:val="24"/>
          <w:szCs w:val="24"/>
        </w:rPr>
      </w:pPr>
      <w:r w:rsidRPr="002E1C17">
        <w:rPr>
          <w:sz w:val="24"/>
          <w:szCs w:val="24"/>
        </w:rPr>
        <w:t>Molecular Biology</w:t>
      </w:r>
      <w:r w:rsidRPr="002E1C17">
        <w:rPr>
          <w:sz w:val="24"/>
          <w:szCs w:val="24"/>
        </w:rPr>
        <w:tab/>
      </w:r>
      <w:r>
        <w:rPr>
          <w:sz w:val="24"/>
          <w:szCs w:val="24"/>
        </w:rPr>
        <w:tab/>
      </w:r>
      <w:r>
        <w:rPr>
          <w:sz w:val="24"/>
          <w:szCs w:val="24"/>
        </w:rPr>
        <w:tab/>
      </w:r>
      <w:r>
        <w:rPr>
          <w:sz w:val="24"/>
          <w:szCs w:val="24"/>
        </w:rPr>
        <w:tab/>
      </w:r>
      <w:r w:rsidRPr="002E1C17">
        <w:rPr>
          <w:sz w:val="24"/>
          <w:szCs w:val="24"/>
        </w:rPr>
        <w:t>5</w:t>
      </w:r>
      <w:r w:rsidRPr="002E1C17">
        <w:rPr>
          <w:sz w:val="24"/>
          <w:szCs w:val="24"/>
        </w:rPr>
        <w:tab/>
        <w:t>10</w:t>
      </w:r>
      <w:r w:rsidR="00274C31">
        <w:rPr>
          <w:sz w:val="24"/>
          <w:szCs w:val="24"/>
        </w:rPr>
        <w:tab/>
      </w:r>
    </w:p>
    <w:p w14:paraId="4E6C0623" w14:textId="77777777" w:rsidR="00274C31" w:rsidRDefault="00274C31" w:rsidP="00274C31">
      <w:pPr>
        <w:ind w:left="2160"/>
        <w:rPr>
          <w:sz w:val="24"/>
          <w:szCs w:val="24"/>
          <w:u w:val="single"/>
        </w:rPr>
      </w:pPr>
    </w:p>
    <w:p w14:paraId="21345AF0" w14:textId="77777777" w:rsidR="00274C31" w:rsidRPr="00274C31" w:rsidRDefault="00274C31" w:rsidP="00274C31">
      <w:pPr>
        <w:ind w:left="2160"/>
        <w:rPr>
          <w:sz w:val="24"/>
          <w:szCs w:val="24"/>
        </w:rPr>
      </w:pPr>
      <w:r w:rsidRPr="00274C31">
        <w:rPr>
          <w:sz w:val="24"/>
          <w:szCs w:val="24"/>
        </w:rPr>
        <w:t xml:space="preserve">Such other Level 5 classes as may be approved by the Course </w:t>
      </w:r>
    </w:p>
    <w:p w14:paraId="70916414" w14:textId="77777777" w:rsidR="00274C31" w:rsidRDefault="00274C31" w:rsidP="00274C31">
      <w:pPr>
        <w:ind w:left="2160"/>
        <w:rPr>
          <w:sz w:val="24"/>
          <w:szCs w:val="24"/>
        </w:rPr>
      </w:pPr>
      <w:r w:rsidRPr="00274C31">
        <w:rPr>
          <w:sz w:val="24"/>
          <w:szCs w:val="24"/>
        </w:rPr>
        <w:t>Director.</w:t>
      </w:r>
    </w:p>
    <w:p w14:paraId="14B94AA1" w14:textId="77777777" w:rsidR="00274C31" w:rsidRDefault="00274C31" w:rsidP="00274C31">
      <w:pPr>
        <w:ind w:left="2160"/>
        <w:rPr>
          <w:sz w:val="24"/>
          <w:szCs w:val="24"/>
        </w:rPr>
      </w:pPr>
    </w:p>
    <w:p w14:paraId="2370C39A" w14:textId="77777777" w:rsidR="00274C31" w:rsidRPr="00274C31" w:rsidRDefault="00274C31" w:rsidP="00274C31">
      <w:pPr>
        <w:pStyle w:val="CalendarHeader2"/>
        <w:ind w:left="1440" w:firstLine="720"/>
      </w:pPr>
      <w:r w:rsidRPr="00274C31">
        <w:t xml:space="preserve">Progress </w:t>
      </w:r>
    </w:p>
    <w:p w14:paraId="380CBEDE" w14:textId="6FF5185F" w:rsidR="00274C31" w:rsidRPr="00E57B0B" w:rsidRDefault="00E57B0B" w:rsidP="00E57B0B">
      <w:pPr>
        <w:pStyle w:val="Calendar1"/>
        <w:ind w:left="2160" w:hanging="2160"/>
      </w:pPr>
      <w:r w:rsidRPr="00E57B0B">
        <w:rPr>
          <w:b/>
        </w:rPr>
        <w:t>13080.UG.</w:t>
      </w:r>
      <w:r w:rsidR="00D538C1">
        <w:rPr>
          <w:b/>
        </w:rPr>
        <w:t>7</w:t>
      </w:r>
      <w:r>
        <w:tab/>
      </w:r>
      <w:r>
        <w:tab/>
      </w:r>
      <w:r w:rsidR="00274C31" w:rsidRPr="00E57B0B">
        <w:t xml:space="preserve">In order to progress to the second year of the course Regulation </w:t>
      </w:r>
      <w:r w:rsidRPr="00E57B0B">
        <w:t>00001.UG.1.4</w:t>
      </w:r>
      <w:r w:rsidR="00D04865">
        <w:t>3</w:t>
      </w:r>
      <w:r w:rsidR="00274C31" w:rsidRPr="00E57B0B">
        <w:t xml:space="preserve"> shall apply.</w:t>
      </w:r>
    </w:p>
    <w:p w14:paraId="5C030EE8" w14:textId="3CE3AE95" w:rsidR="00274C31" w:rsidRPr="00E57B0B" w:rsidRDefault="00D538C1" w:rsidP="00E57B0B">
      <w:pPr>
        <w:pStyle w:val="Calendar1"/>
        <w:ind w:left="2160" w:hanging="2160"/>
      </w:pPr>
      <w:r w:rsidRPr="00D538C1">
        <w:rPr>
          <w:b/>
        </w:rPr>
        <w:t>13080.UG.8</w:t>
      </w:r>
      <w:r>
        <w:tab/>
      </w:r>
      <w:r>
        <w:tab/>
      </w:r>
      <w:r w:rsidR="00274C31" w:rsidRPr="00E57B0B">
        <w:t xml:space="preserve">In order to progress to the third year of the course Regulation </w:t>
      </w:r>
      <w:r w:rsidR="00D04865">
        <w:t>00001.UG.1.44</w:t>
      </w:r>
      <w:r w:rsidR="00274C31" w:rsidRPr="00E57B0B">
        <w:t xml:space="preserve"> shall apply.</w:t>
      </w:r>
    </w:p>
    <w:p w14:paraId="03140709" w14:textId="0F41788D" w:rsidR="005322F3" w:rsidRDefault="00BF5F5A" w:rsidP="008C7E30">
      <w:pPr>
        <w:pStyle w:val="Calendar1"/>
        <w:ind w:left="2160" w:hanging="2160"/>
      </w:pPr>
      <w:r w:rsidRPr="00BF5F5A">
        <w:rPr>
          <w:b/>
        </w:rPr>
        <w:t>13080.UG.9</w:t>
      </w:r>
      <w:r>
        <w:tab/>
      </w:r>
      <w:r>
        <w:tab/>
      </w:r>
      <w:r w:rsidR="00274C31" w:rsidRPr="00E57B0B">
        <w:t xml:space="preserve">In order to progress to the fourth year of the course Regulation </w:t>
      </w:r>
      <w:r w:rsidR="00D04865">
        <w:t>00001.UG.1.45</w:t>
      </w:r>
      <w:r w:rsidR="00274C31" w:rsidRPr="00E57B0B">
        <w:t xml:space="preserve"> shall apply.</w:t>
      </w:r>
    </w:p>
    <w:p w14:paraId="29F68D35" w14:textId="13A81702" w:rsidR="008C7E30" w:rsidRPr="008C7E30" w:rsidRDefault="008C7E30" w:rsidP="008C7E30">
      <w:pPr>
        <w:pStyle w:val="Calendar1"/>
        <w:ind w:left="2160" w:hanging="2160"/>
      </w:pPr>
      <w:r w:rsidRPr="008C7E30">
        <w:rPr>
          <w:b/>
        </w:rPr>
        <w:t>13080.UG.10</w:t>
      </w:r>
      <w:r w:rsidRPr="008C7E30">
        <w:rPr>
          <w:b/>
        </w:rPr>
        <w:tab/>
      </w:r>
      <w:r w:rsidRPr="002467AD">
        <w:rPr>
          <w:b/>
          <w:color w:val="FF0000"/>
        </w:rPr>
        <w:tab/>
      </w:r>
      <w:r w:rsidRPr="008C7E30">
        <w:t>In order to progress to the fifth year of the</w:t>
      </w:r>
      <w:r>
        <w:t xml:space="preserve"> course Regulation 00001.UG.1.46</w:t>
      </w:r>
      <w:r w:rsidRPr="008C7E30">
        <w:t xml:space="preserve"> shall apply.</w:t>
      </w:r>
    </w:p>
    <w:p w14:paraId="25C442CE" w14:textId="767879EF" w:rsidR="005322F3" w:rsidRDefault="005322F3" w:rsidP="00E57B0B">
      <w:pPr>
        <w:pStyle w:val="Calendar1"/>
        <w:ind w:left="0" w:firstLine="0"/>
      </w:pPr>
    </w:p>
    <w:p w14:paraId="06EACE1F" w14:textId="77777777" w:rsidR="005322F3" w:rsidRDefault="005322F3" w:rsidP="00E57B0B">
      <w:pPr>
        <w:pStyle w:val="Calendar1"/>
        <w:ind w:left="0" w:firstLine="0"/>
      </w:pPr>
    </w:p>
    <w:p w14:paraId="4FEB5FB8" w14:textId="4B087100" w:rsidR="00F41373" w:rsidRPr="00E13188" w:rsidRDefault="008C7E30" w:rsidP="00F41373">
      <w:pPr>
        <w:pStyle w:val="Calendar1"/>
        <w:rPr>
          <w:b/>
        </w:rPr>
      </w:pPr>
      <w:r>
        <w:rPr>
          <w:b/>
        </w:rPr>
        <w:lastRenderedPageBreak/>
        <w:t>13080.UG.11</w:t>
      </w:r>
      <w:r w:rsidR="00E57B0B">
        <w:rPr>
          <w:b/>
        </w:rPr>
        <w:tab/>
      </w:r>
      <w:r w:rsidR="00CE28D5">
        <w:tab/>
      </w:r>
      <w:r w:rsidR="00F41373" w:rsidRPr="00E13188">
        <w:rPr>
          <w:b/>
        </w:rPr>
        <w:t>Final Assessment Classification</w:t>
      </w:r>
    </w:p>
    <w:p w14:paraId="13C3F95A" w14:textId="77777777" w:rsidR="00F41373" w:rsidRDefault="00F41373" w:rsidP="002E1C17">
      <w:pPr>
        <w:pStyle w:val="Calendar1"/>
        <w:ind w:left="2160"/>
      </w:pPr>
      <w:r>
        <w:tab/>
      </w:r>
      <w:r w:rsidR="002E1C17">
        <w:tab/>
      </w:r>
      <w:r w:rsidRPr="007D4502">
        <w:t xml:space="preserve">The final classification for the </w:t>
      </w:r>
      <w:r>
        <w:t xml:space="preserve">chosen </w:t>
      </w:r>
      <w:r w:rsidRPr="007D4502">
        <w:t>degree will normally be based on</w:t>
      </w:r>
      <w:r>
        <w:t xml:space="preserve"> </w:t>
      </w:r>
      <w:r w:rsidRPr="007D4502">
        <w:t>the first assessed attempt at compulsory and specified optional classes in the second, third, fourth and fifth years</w:t>
      </w:r>
      <w:r>
        <w:t>.</w:t>
      </w:r>
    </w:p>
    <w:p w14:paraId="6041B907" w14:textId="77777777" w:rsidR="00F41373" w:rsidRPr="007D4502" w:rsidRDefault="00F41373" w:rsidP="00CE28D5">
      <w:pPr>
        <w:pStyle w:val="CalendarHeader2"/>
        <w:ind w:left="1440" w:firstLine="720"/>
      </w:pPr>
      <w:r w:rsidRPr="007D4502">
        <w:t>Award</w:t>
      </w:r>
    </w:p>
    <w:p w14:paraId="54641862" w14:textId="0ED383D7" w:rsidR="00F41373" w:rsidRPr="00174134" w:rsidRDefault="008C7E30" w:rsidP="00CE28D5">
      <w:pPr>
        <w:pStyle w:val="Calendar1"/>
        <w:ind w:left="2160" w:hanging="2160"/>
      </w:pPr>
      <w:r>
        <w:rPr>
          <w:b/>
        </w:rPr>
        <w:t>13080.UG.12</w:t>
      </w:r>
      <w:r w:rsidR="008833C1" w:rsidRPr="00E57B0B">
        <w:rPr>
          <w:b/>
        </w:rPr>
        <w:tab/>
      </w:r>
      <w:r w:rsidR="00CE28D5">
        <w:tab/>
      </w:r>
      <w:r w:rsidR="00F41373" w:rsidRPr="00DA2EF6">
        <w:rPr>
          <w:b/>
        </w:rPr>
        <w:t>MEng</w:t>
      </w:r>
      <w:r w:rsidR="00F41373">
        <w:t xml:space="preserve">: </w:t>
      </w:r>
      <w:r w:rsidR="00F41373" w:rsidRPr="007D4502">
        <w:t xml:space="preserve">In order to qualify for the award of the degree of </w:t>
      </w:r>
      <w:r w:rsidR="00F41373">
        <w:t xml:space="preserve">MEng in Biomedical </w:t>
      </w:r>
      <w:r w:rsidR="00F41373" w:rsidRPr="00174134">
        <w:t>Engineering</w:t>
      </w:r>
      <w:r w:rsidR="00AA1521" w:rsidRPr="00174134">
        <w:rPr>
          <w:szCs w:val="24"/>
        </w:rPr>
        <w:t xml:space="preserve"> Regulation </w:t>
      </w:r>
      <w:r w:rsidR="00DD4C4F" w:rsidRPr="00174134">
        <w:rPr>
          <w:szCs w:val="24"/>
        </w:rPr>
        <w:t>00001.</w:t>
      </w:r>
      <w:r w:rsidR="00AA1521" w:rsidRPr="00174134">
        <w:rPr>
          <w:szCs w:val="24"/>
        </w:rPr>
        <w:t>UG.1.</w:t>
      </w:r>
      <w:r w:rsidR="00D04865">
        <w:rPr>
          <w:szCs w:val="24"/>
        </w:rPr>
        <w:t>74</w:t>
      </w:r>
      <w:r w:rsidR="00AA1521" w:rsidRPr="00174134">
        <w:t xml:space="preserve"> </w:t>
      </w:r>
      <w:r w:rsidR="00AA1521" w:rsidRPr="00174134">
        <w:rPr>
          <w:szCs w:val="24"/>
        </w:rPr>
        <w:t>shall apply</w:t>
      </w:r>
      <w:r w:rsidR="00AA1521" w:rsidRPr="00174134">
        <w:t xml:space="preserve"> </w:t>
      </w:r>
    </w:p>
    <w:p w14:paraId="1F085573" w14:textId="46E810BF" w:rsidR="00F41373" w:rsidRPr="00174134" w:rsidRDefault="00E57B0B" w:rsidP="00CE28D5">
      <w:pPr>
        <w:pStyle w:val="Calendar1"/>
        <w:ind w:left="2160" w:hanging="2160"/>
      </w:pPr>
      <w:r>
        <w:rPr>
          <w:b/>
        </w:rPr>
        <w:t>13080.UG.</w:t>
      </w:r>
      <w:r w:rsidR="008C7E30">
        <w:rPr>
          <w:b/>
        </w:rPr>
        <w:t>13</w:t>
      </w:r>
      <w:r w:rsidR="008833C1">
        <w:rPr>
          <w:b/>
        </w:rPr>
        <w:tab/>
      </w:r>
      <w:r w:rsidR="00CE28D5" w:rsidRPr="00174134">
        <w:rPr>
          <w:b/>
        </w:rPr>
        <w:tab/>
      </w:r>
      <w:r w:rsidR="00F41373" w:rsidRPr="00174134">
        <w:rPr>
          <w:b/>
        </w:rPr>
        <w:t xml:space="preserve">BEng with Honours: </w:t>
      </w:r>
      <w:r w:rsidR="00F41373" w:rsidRPr="00174134">
        <w:t>In order to qualify for the award of the degree of BEng with Honours in Biomedical Engineering</w:t>
      </w:r>
      <w:r w:rsidR="002F3FF3" w:rsidRPr="00174134">
        <w:t xml:space="preserve"> </w:t>
      </w:r>
      <w:r w:rsidR="00B44CFB" w:rsidRPr="00174134">
        <w:t xml:space="preserve">classes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75</w:t>
      </w:r>
      <w:r w:rsidR="00B44CFB" w:rsidRPr="00174134">
        <w:rPr>
          <w:szCs w:val="24"/>
        </w:rPr>
        <w:t xml:space="preserve"> shall apply.</w:t>
      </w:r>
    </w:p>
    <w:p w14:paraId="1DC2DB32" w14:textId="743F04AF" w:rsidR="00B44CFB" w:rsidRPr="00174134" w:rsidRDefault="00CE28D5" w:rsidP="00CE28D5">
      <w:pPr>
        <w:pStyle w:val="Calendar1"/>
        <w:ind w:left="2160" w:hanging="2160"/>
      </w:pPr>
      <w:r w:rsidRPr="00174134">
        <w:rPr>
          <w:b/>
        </w:rPr>
        <w:t>13080.UG.1</w:t>
      </w:r>
      <w:r w:rsidR="008C7E30">
        <w:rPr>
          <w:b/>
        </w:rPr>
        <w:t>4</w:t>
      </w:r>
      <w:r w:rsidR="008833C1">
        <w:rPr>
          <w:b/>
        </w:rPr>
        <w:tab/>
      </w:r>
      <w:r w:rsidRPr="00174134">
        <w:tab/>
      </w:r>
      <w:r w:rsidR="00F41373" w:rsidRPr="00174134">
        <w:rPr>
          <w:b/>
        </w:rPr>
        <w:t xml:space="preserve">BEng: </w:t>
      </w:r>
      <w:r w:rsidR="00F41373" w:rsidRPr="00174134">
        <w:t>In order to qualify for the award of the degree of BEng in Biomedical Engineering</w:t>
      </w:r>
      <w:r w:rsidR="00B44CFB" w:rsidRPr="00174134">
        <w:t xml:space="preserve">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76</w:t>
      </w:r>
      <w:r w:rsidR="00B44CFB" w:rsidRPr="00174134">
        <w:rPr>
          <w:szCs w:val="24"/>
        </w:rPr>
        <w:t xml:space="preserve"> shall apply.</w:t>
      </w:r>
      <w:r w:rsidR="00F41373" w:rsidRPr="00174134">
        <w:tab/>
      </w:r>
    </w:p>
    <w:p w14:paraId="575FCC67" w14:textId="7FA5DDFF" w:rsidR="00B44CFB" w:rsidRDefault="008C7E30" w:rsidP="00CE28D5">
      <w:pPr>
        <w:pStyle w:val="Calendar1"/>
        <w:ind w:left="2160" w:hanging="2160"/>
      </w:pPr>
      <w:r>
        <w:rPr>
          <w:b/>
        </w:rPr>
        <w:t>13080.UG.15</w:t>
      </w:r>
      <w:r w:rsidR="00CE28D5" w:rsidRPr="00174134">
        <w:rPr>
          <w:b/>
        </w:rPr>
        <w:tab/>
      </w:r>
      <w:r w:rsidR="00CE28D5" w:rsidRPr="00174134">
        <w:rPr>
          <w:b/>
        </w:rPr>
        <w:tab/>
      </w:r>
      <w:r w:rsidR="00F41373" w:rsidRPr="00174134">
        <w:rPr>
          <w:b/>
        </w:rPr>
        <w:t xml:space="preserve">Diploma of Higher Education: </w:t>
      </w:r>
      <w:r w:rsidR="00F41373" w:rsidRPr="00174134">
        <w:t xml:space="preserve">In order to qualify for the award of a Diploma of Higher Education in Biomedical Engineering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77</w:t>
      </w:r>
      <w:r w:rsidR="00B44CFB" w:rsidRPr="00174134">
        <w:rPr>
          <w:szCs w:val="24"/>
        </w:rPr>
        <w:t xml:space="preserve"> shall apply.</w:t>
      </w:r>
    </w:p>
    <w:p w14:paraId="113170F3" w14:textId="5804006B" w:rsidR="00F41373" w:rsidRDefault="008C7E30" w:rsidP="00CE28D5">
      <w:pPr>
        <w:pStyle w:val="Calendar1"/>
        <w:ind w:left="2160" w:hanging="2160"/>
        <w:rPr>
          <w:szCs w:val="24"/>
        </w:rPr>
      </w:pPr>
      <w:r>
        <w:rPr>
          <w:b/>
        </w:rPr>
        <w:t>13080.UG.16</w:t>
      </w:r>
      <w:r w:rsidR="008833C1">
        <w:rPr>
          <w:b/>
        </w:rPr>
        <w:tab/>
      </w:r>
      <w:r w:rsidR="00CE28D5">
        <w:rPr>
          <w:b/>
        </w:rPr>
        <w:tab/>
      </w:r>
      <w:r w:rsidR="00F41373" w:rsidRPr="007D4502">
        <w:rPr>
          <w:b/>
        </w:rPr>
        <w:t xml:space="preserve">Certificate of Higher Education: </w:t>
      </w:r>
      <w:r w:rsidR="00F41373" w:rsidRPr="007D4502">
        <w:t xml:space="preserve">In order to qualify for the award of a Certificate of Higher Education in </w:t>
      </w:r>
      <w:r w:rsidR="00F41373">
        <w:t xml:space="preserve">Biomedical </w:t>
      </w:r>
      <w:r w:rsidR="00F41373" w:rsidRPr="007D4502">
        <w:t>Engineering</w:t>
      </w:r>
      <w:r w:rsidR="00B44CFB">
        <w:t xml:space="preserve"> </w:t>
      </w:r>
      <w:r w:rsidR="00B44CFB" w:rsidRPr="00174134">
        <w:rPr>
          <w:szCs w:val="24"/>
        </w:rPr>
        <w:t xml:space="preserve">Regulation </w:t>
      </w:r>
      <w:r w:rsidR="00DD4C4F" w:rsidRPr="00174134">
        <w:rPr>
          <w:szCs w:val="24"/>
        </w:rPr>
        <w:t>00001.</w:t>
      </w:r>
      <w:r w:rsidR="00B44CFB" w:rsidRPr="00174134">
        <w:rPr>
          <w:szCs w:val="24"/>
        </w:rPr>
        <w:t>UG.1.</w:t>
      </w:r>
      <w:r w:rsidR="00D04865">
        <w:rPr>
          <w:szCs w:val="24"/>
        </w:rPr>
        <w:t>78</w:t>
      </w:r>
      <w:r w:rsidR="00B44CFB" w:rsidRPr="00174134">
        <w:rPr>
          <w:szCs w:val="24"/>
        </w:rPr>
        <w:t xml:space="preserve"> shall apply.</w:t>
      </w:r>
    </w:p>
    <w:p w14:paraId="30C6D27A" w14:textId="7CDF81ED" w:rsidR="00CE28D5" w:rsidRDefault="008C7E30" w:rsidP="00CE28D5">
      <w:pPr>
        <w:pStyle w:val="Calendar1"/>
        <w:ind w:left="2160" w:hanging="2160"/>
        <w:rPr>
          <w:b/>
        </w:rPr>
      </w:pPr>
      <w:r>
        <w:rPr>
          <w:b/>
        </w:rPr>
        <w:t>13080.UG.17</w:t>
      </w:r>
      <w:r w:rsidR="00CE28D5">
        <w:rPr>
          <w:b/>
        </w:rPr>
        <w:t xml:space="preserve"> to </w:t>
      </w:r>
    </w:p>
    <w:p w14:paraId="56854EA3" w14:textId="77777777" w:rsidR="00CE28D5" w:rsidRPr="00CE28D5" w:rsidRDefault="00BF5F5A" w:rsidP="00CE28D5">
      <w:pPr>
        <w:pStyle w:val="Calendar1"/>
        <w:ind w:left="2160" w:hanging="2160"/>
        <w:rPr>
          <w:b/>
        </w:rPr>
      </w:pPr>
      <w:r>
        <w:rPr>
          <w:b/>
        </w:rPr>
        <w:t>13080.UG.46</w:t>
      </w:r>
      <w:r w:rsidR="00CE28D5">
        <w:rPr>
          <w:b/>
        </w:rPr>
        <w:t xml:space="preserve"> (numbers not used)</w:t>
      </w:r>
    </w:p>
    <w:p w14:paraId="5326A585" w14:textId="77777777" w:rsidR="009745FE" w:rsidRDefault="009745FE" w:rsidP="009745FE">
      <w:pPr>
        <w:pStyle w:val="Calendar2"/>
      </w:pPr>
    </w:p>
    <w:p w14:paraId="0CA8C526" w14:textId="77777777" w:rsidR="00F41373" w:rsidRDefault="00F41373" w:rsidP="009745FE">
      <w:pPr>
        <w:pStyle w:val="CalendarTOC3"/>
      </w:pPr>
    </w:p>
    <w:p w14:paraId="419FF083" w14:textId="77777777" w:rsidR="00F41373" w:rsidRDefault="00F41373" w:rsidP="009745FE">
      <w:pPr>
        <w:pStyle w:val="CalendarTOC3"/>
      </w:pPr>
    </w:p>
    <w:p w14:paraId="2FDAA3CA" w14:textId="77777777" w:rsidR="00F41373" w:rsidRDefault="00F41373" w:rsidP="009745FE">
      <w:pPr>
        <w:pStyle w:val="CalendarTOC3"/>
      </w:pPr>
    </w:p>
    <w:p w14:paraId="71CA39D2" w14:textId="77777777" w:rsidR="00F41373" w:rsidRDefault="00F41373" w:rsidP="009745FE">
      <w:pPr>
        <w:pStyle w:val="CalendarTOC3"/>
      </w:pPr>
    </w:p>
    <w:p w14:paraId="76192B64" w14:textId="77777777" w:rsidR="00F41373" w:rsidRDefault="00F41373" w:rsidP="009745FE">
      <w:pPr>
        <w:pStyle w:val="CalendarTOC3"/>
      </w:pPr>
    </w:p>
    <w:p w14:paraId="3EA29024" w14:textId="77777777" w:rsidR="00F41373" w:rsidRDefault="00F41373" w:rsidP="003C3E7B">
      <w:pPr>
        <w:pStyle w:val="CalendarTOC3"/>
        <w:ind w:left="0"/>
      </w:pPr>
    </w:p>
    <w:p w14:paraId="7D8095CF" w14:textId="77777777" w:rsidR="00F41373" w:rsidRDefault="00F41373" w:rsidP="009745FE">
      <w:pPr>
        <w:pStyle w:val="CalendarTOC3"/>
      </w:pPr>
    </w:p>
    <w:p w14:paraId="49001325" w14:textId="77777777" w:rsidR="00B44CFB" w:rsidRDefault="00B44CFB" w:rsidP="009745FE">
      <w:pPr>
        <w:pStyle w:val="CalendarTOC3"/>
      </w:pPr>
    </w:p>
    <w:p w14:paraId="22EB507A" w14:textId="77777777" w:rsidR="00B44CFB" w:rsidRDefault="00B44CFB" w:rsidP="009745FE">
      <w:pPr>
        <w:pStyle w:val="CalendarTOC3"/>
      </w:pPr>
    </w:p>
    <w:p w14:paraId="387B3096" w14:textId="77777777" w:rsidR="00CE28D5" w:rsidRDefault="00CE28D5" w:rsidP="009745FE">
      <w:pPr>
        <w:pStyle w:val="CalendarTOC3"/>
      </w:pPr>
    </w:p>
    <w:p w14:paraId="6903C348" w14:textId="77777777" w:rsidR="00CE28D5" w:rsidRDefault="00CE28D5" w:rsidP="009745FE">
      <w:pPr>
        <w:pStyle w:val="CalendarTOC3"/>
      </w:pPr>
    </w:p>
    <w:p w14:paraId="5067845C" w14:textId="77777777" w:rsidR="00CE28D5" w:rsidRDefault="00CE28D5" w:rsidP="009745FE">
      <w:pPr>
        <w:pStyle w:val="CalendarTOC3"/>
      </w:pPr>
    </w:p>
    <w:p w14:paraId="2E4DAA25" w14:textId="77777777" w:rsidR="00CE28D5" w:rsidRDefault="00CE28D5" w:rsidP="009745FE">
      <w:pPr>
        <w:pStyle w:val="CalendarTOC3"/>
      </w:pPr>
    </w:p>
    <w:p w14:paraId="7485166B" w14:textId="77777777" w:rsidR="00CE28D5" w:rsidRDefault="00CE28D5" w:rsidP="009745FE">
      <w:pPr>
        <w:pStyle w:val="CalendarTOC3"/>
      </w:pPr>
    </w:p>
    <w:p w14:paraId="30BA03ED" w14:textId="77777777" w:rsidR="00CE28D5" w:rsidRDefault="00CE28D5" w:rsidP="009745FE">
      <w:pPr>
        <w:pStyle w:val="CalendarTOC3"/>
      </w:pPr>
    </w:p>
    <w:p w14:paraId="6B357B14" w14:textId="77777777" w:rsidR="00CE28D5" w:rsidRDefault="00CE28D5" w:rsidP="009745FE">
      <w:pPr>
        <w:pStyle w:val="CalendarTOC3"/>
      </w:pPr>
    </w:p>
    <w:p w14:paraId="7DBFA240" w14:textId="77777777" w:rsidR="00CE28D5" w:rsidRDefault="00CE28D5" w:rsidP="009745FE">
      <w:pPr>
        <w:pStyle w:val="CalendarTOC3"/>
      </w:pPr>
    </w:p>
    <w:p w14:paraId="3BC07859" w14:textId="77777777" w:rsidR="00CE28D5" w:rsidRDefault="00CE28D5" w:rsidP="009745FE">
      <w:pPr>
        <w:pStyle w:val="CalendarTOC3"/>
      </w:pPr>
    </w:p>
    <w:p w14:paraId="61D5B4FD" w14:textId="77777777" w:rsidR="00CE28D5" w:rsidRDefault="00CE28D5" w:rsidP="009745FE">
      <w:pPr>
        <w:pStyle w:val="CalendarTOC3"/>
      </w:pPr>
    </w:p>
    <w:p w14:paraId="5E8D32C3" w14:textId="77777777" w:rsidR="00CE28D5" w:rsidRDefault="00CE28D5" w:rsidP="009745FE">
      <w:pPr>
        <w:pStyle w:val="CalendarTOC3"/>
      </w:pPr>
    </w:p>
    <w:p w14:paraId="69E14F69" w14:textId="77777777" w:rsidR="00CE28D5" w:rsidRDefault="00CE28D5" w:rsidP="009745FE">
      <w:pPr>
        <w:pStyle w:val="CalendarTOC3"/>
      </w:pPr>
    </w:p>
    <w:p w14:paraId="03B0508E" w14:textId="77777777" w:rsidR="00CE28D5" w:rsidRDefault="00CE28D5" w:rsidP="009745FE">
      <w:pPr>
        <w:pStyle w:val="CalendarTOC3"/>
      </w:pPr>
    </w:p>
    <w:p w14:paraId="1E0F1029" w14:textId="77777777" w:rsidR="00CE28D5" w:rsidRDefault="00CE28D5" w:rsidP="009745FE">
      <w:pPr>
        <w:pStyle w:val="CalendarTOC3"/>
      </w:pPr>
    </w:p>
    <w:p w14:paraId="42EBADB1" w14:textId="77777777" w:rsidR="00CE28D5" w:rsidRDefault="00CE28D5" w:rsidP="009745FE">
      <w:pPr>
        <w:pStyle w:val="CalendarTOC3"/>
      </w:pPr>
    </w:p>
    <w:p w14:paraId="66732D00" w14:textId="77777777" w:rsidR="00CE28D5" w:rsidRDefault="00CE28D5" w:rsidP="009745FE">
      <w:pPr>
        <w:pStyle w:val="CalendarTOC3"/>
      </w:pPr>
    </w:p>
    <w:p w14:paraId="6B9240B3" w14:textId="77777777" w:rsidR="00CE28D5" w:rsidRDefault="00CE28D5" w:rsidP="009745FE">
      <w:pPr>
        <w:pStyle w:val="CalendarTOC3"/>
      </w:pPr>
    </w:p>
    <w:p w14:paraId="64C8FBDA" w14:textId="77777777" w:rsidR="00CE28D5" w:rsidRDefault="00CE28D5" w:rsidP="009745FE">
      <w:pPr>
        <w:pStyle w:val="CalendarTOC3"/>
      </w:pPr>
    </w:p>
    <w:p w14:paraId="0D72B889" w14:textId="77777777" w:rsidR="00CE28D5" w:rsidRDefault="00CE28D5" w:rsidP="009745FE">
      <w:pPr>
        <w:pStyle w:val="CalendarTOC3"/>
      </w:pPr>
    </w:p>
    <w:p w14:paraId="051E0730" w14:textId="77777777" w:rsidR="00CE28D5" w:rsidRDefault="00CE28D5" w:rsidP="009745FE">
      <w:pPr>
        <w:pStyle w:val="CalendarTOC3"/>
      </w:pPr>
    </w:p>
    <w:p w14:paraId="3BD7F664" w14:textId="51EB3229" w:rsidR="00DD4C4F" w:rsidRDefault="00DD4C4F" w:rsidP="00CE28D5">
      <w:pPr>
        <w:pStyle w:val="CalendarTOC3"/>
        <w:ind w:firstLine="720"/>
      </w:pPr>
    </w:p>
    <w:p w14:paraId="67144087" w14:textId="77777777" w:rsidR="00DD4C4F" w:rsidRDefault="00DD4C4F" w:rsidP="00CE28D5">
      <w:pPr>
        <w:pStyle w:val="CalendarTOC3"/>
        <w:ind w:firstLine="720"/>
      </w:pPr>
    </w:p>
    <w:p w14:paraId="01B0F80B" w14:textId="77777777" w:rsidR="0056608B" w:rsidRDefault="0056608B" w:rsidP="0056608B">
      <w:pPr>
        <w:pStyle w:val="CalendarTOC1"/>
        <w:ind w:left="1440" w:firstLine="720"/>
        <w:rPr>
          <w:sz w:val="32"/>
          <w:szCs w:val="32"/>
        </w:rPr>
      </w:pPr>
      <w:r w:rsidRPr="0056608B">
        <w:rPr>
          <w:sz w:val="32"/>
          <w:szCs w:val="32"/>
        </w:rPr>
        <w:lastRenderedPageBreak/>
        <w:t>FACULTY OF ENGINEERING</w:t>
      </w:r>
    </w:p>
    <w:p w14:paraId="0EFC71F5" w14:textId="77777777" w:rsidR="00E57B0B" w:rsidRDefault="00E57B0B" w:rsidP="00CE28D5">
      <w:pPr>
        <w:pStyle w:val="CalendarTOC3"/>
        <w:ind w:firstLine="720"/>
      </w:pPr>
    </w:p>
    <w:p w14:paraId="60E23B6D" w14:textId="77777777" w:rsidR="0056608B" w:rsidRPr="007D4502" w:rsidRDefault="0056608B" w:rsidP="0056608B">
      <w:pPr>
        <w:pStyle w:val="CalendarHeader1"/>
        <w:ind w:firstLine="720"/>
      </w:pPr>
      <w:r>
        <w:t>BIOMEDICAL</w:t>
      </w:r>
      <w:r w:rsidRPr="007D4502">
        <w:t xml:space="preserve"> ENGINEERING</w:t>
      </w:r>
    </w:p>
    <w:p w14:paraId="5C9C6491" w14:textId="48A03762" w:rsidR="00191006" w:rsidRDefault="00191006" w:rsidP="0056608B">
      <w:pPr>
        <w:pStyle w:val="CalendarTOC3"/>
        <w:ind w:left="0"/>
      </w:pPr>
    </w:p>
    <w:p w14:paraId="592829BB" w14:textId="77777777" w:rsidR="0056608B" w:rsidRDefault="0056608B" w:rsidP="0056608B">
      <w:pPr>
        <w:pStyle w:val="NoSpacing"/>
        <w:ind w:left="2160"/>
        <w:rPr>
          <w:rFonts w:ascii="Arial" w:hAnsi="Arial" w:cs="Arial"/>
          <w:b/>
          <w:sz w:val="28"/>
          <w:szCs w:val="28"/>
        </w:rPr>
      </w:pPr>
      <w:r w:rsidRPr="0056608B">
        <w:rPr>
          <w:rFonts w:ascii="Arial" w:hAnsi="Arial" w:cs="Arial"/>
          <w:b/>
          <w:sz w:val="28"/>
          <w:szCs w:val="28"/>
        </w:rPr>
        <w:t>PROSTHETICS AND ORTHOTICS</w:t>
      </w:r>
    </w:p>
    <w:p w14:paraId="4DA437AD" w14:textId="77777777" w:rsidR="0056608B" w:rsidRDefault="0056608B" w:rsidP="0056608B">
      <w:pPr>
        <w:pStyle w:val="NoSpacing"/>
        <w:ind w:left="2160"/>
        <w:rPr>
          <w:rFonts w:ascii="Arial" w:hAnsi="Arial" w:cs="Arial"/>
          <w:b/>
          <w:sz w:val="28"/>
          <w:szCs w:val="28"/>
        </w:rPr>
      </w:pPr>
    </w:p>
    <w:p w14:paraId="6215E713" w14:textId="2D61A9D4" w:rsidR="0056608B" w:rsidRPr="0056608B" w:rsidRDefault="0056608B" w:rsidP="0056608B">
      <w:pPr>
        <w:pStyle w:val="NoSpacing"/>
        <w:ind w:left="2160"/>
        <w:rPr>
          <w:rFonts w:ascii="Arial" w:hAnsi="Arial" w:cs="Arial"/>
          <w:b/>
          <w:sz w:val="24"/>
          <w:szCs w:val="24"/>
        </w:rPr>
      </w:pPr>
      <w:bookmarkStart w:id="226" w:name="BSc_Honours_in_Prosthetics_and_Orthotics"/>
      <w:r>
        <w:rPr>
          <w:rFonts w:ascii="Arial" w:hAnsi="Arial" w:cs="Arial"/>
          <w:b/>
          <w:sz w:val="24"/>
          <w:szCs w:val="24"/>
        </w:rPr>
        <w:t>BSc with Honours in Prosthetics and O</w:t>
      </w:r>
      <w:r w:rsidRPr="0056608B">
        <w:rPr>
          <w:rFonts w:ascii="Arial" w:hAnsi="Arial" w:cs="Arial"/>
          <w:b/>
          <w:sz w:val="24"/>
          <w:szCs w:val="24"/>
        </w:rPr>
        <w:t>rthotics</w:t>
      </w:r>
      <w:r w:rsidRPr="0056608B">
        <w:rPr>
          <w:rFonts w:ascii="Arial" w:hAnsi="Arial" w:cs="Arial"/>
          <w:b/>
          <w:sz w:val="24"/>
          <w:szCs w:val="24"/>
        </w:rPr>
        <w:fldChar w:fldCharType="begin"/>
      </w:r>
      <w:r w:rsidRPr="0056608B">
        <w:rPr>
          <w:rFonts w:ascii="Arial" w:hAnsi="Arial" w:cs="Arial"/>
          <w:b/>
          <w:sz w:val="24"/>
          <w:szCs w:val="24"/>
        </w:rPr>
        <w:instrText xml:space="preserve"> XE "Prosthetics and Orthotics (BSc with Hons)" </w:instrText>
      </w:r>
      <w:r w:rsidRPr="0056608B">
        <w:rPr>
          <w:rFonts w:ascii="Arial" w:hAnsi="Arial" w:cs="Arial"/>
          <w:b/>
          <w:sz w:val="24"/>
          <w:szCs w:val="24"/>
        </w:rPr>
        <w:fldChar w:fldCharType="end"/>
      </w:r>
    </w:p>
    <w:bookmarkEnd w:id="226"/>
    <w:p w14:paraId="05AC8199" w14:textId="40531047" w:rsidR="009745FE" w:rsidRPr="0056608B" w:rsidRDefault="005D144A" w:rsidP="0056608B">
      <w:pPr>
        <w:pStyle w:val="NoSpacing"/>
        <w:ind w:left="2160"/>
        <w:rPr>
          <w:rFonts w:ascii="Arial" w:hAnsi="Arial" w:cs="Arial"/>
          <w:b/>
          <w:sz w:val="28"/>
          <w:szCs w:val="28"/>
        </w:rPr>
      </w:pPr>
      <w:r w:rsidRPr="0056608B">
        <w:rPr>
          <w:rFonts w:ascii="Arial" w:hAnsi="Arial" w:cs="Arial"/>
          <w:b/>
          <w:sz w:val="28"/>
          <w:szCs w:val="28"/>
        </w:rPr>
        <w:fldChar w:fldCharType="begin"/>
      </w:r>
      <w:r w:rsidR="009745FE" w:rsidRPr="0056608B">
        <w:rPr>
          <w:rFonts w:ascii="Arial" w:hAnsi="Arial" w:cs="Arial"/>
          <w:b/>
          <w:sz w:val="28"/>
          <w:szCs w:val="28"/>
        </w:rPr>
        <w:instrText xml:space="preserve"> XE "Prosthetics and Orthotics (BSc with Hons)" </w:instrText>
      </w:r>
      <w:r w:rsidRPr="0056608B">
        <w:rPr>
          <w:rFonts w:ascii="Arial" w:hAnsi="Arial" w:cs="Arial"/>
          <w:b/>
          <w:sz w:val="28"/>
          <w:szCs w:val="28"/>
        </w:rPr>
        <w:fldChar w:fldCharType="end"/>
      </w:r>
    </w:p>
    <w:p w14:paraId="45F489E5" w14:textId="77777777" w:rsidR="009745FE" w:rsidRPr="000D7179" w:rsidRDefault="009745FE" w:rsidP="009745FE">
      <w:pPr>
        <w:pStyle w:val="Calendar2"/>
        <w:ind w:left="1430"/>
      </w:pPr>
      <w:r w:rsidRPr="000D7179">
        <w:tab/>
      </w:r>
    </w:p>
    <w:p w14:paraId="515B02B0" w14:textId="77777777" w:rsidR="009745FE" w:rsidRDefault="009745FE" w:rsidP="00CE28D5">
      <w:pPr>
        <w:pStyle w:val="CalendarHeader2"/>
        <w:ind w:firstLine="0"/>
      </w:pPr>
      <w:r>
        <w:t>Course Regulations</w:t>
      </w:r>
    </w:p>
    <w:p w14:paraId="2B82F461" w14:textId="158D37B2" w:rsidR="009745FE" w:rsidRDefault="00CE28D5" w:rsidP="00174134">
      <w:pPr>
        <w:pStyle w:val="Calendar2"/>
        <w:ind w:left="2160"/>
      </w:pPr>
      <w:r>
        <w:tab/>
      </w:r>
      <w:r w:rsidR="00174134">
        <w:t xml:space="preserve"> </w:t>
      </w:r>
      <w:r w:rsidR="009745FE">
        <w:t xml:space="preserve">[These regulations are to be read in conjunction with Regulation </w:t>
      </w:r>
      <w:r w:rsidR="00D04865">
        <w:t>00001.UG</w:t>
      </w:r>
      <w:r w:rsidR="009745FE" w:rsidRPr="00174134">
        <w:t>]</w:t>
      </w:r>
    </w:p>
    <w:p w14:paraId="59E5E9EE" w14:textId="77777777" w:rsidR="009745FE" w:rsidRDefault="00CE28D5" w:rsidP="009745FE">
      <w:pPr>
        <w:pStyle w:val="Calendar2"/>
      </w:pPr>
      <w:r>
        <w:tab/>
      </w:r>
    </w:p>
    <w:p w14:paraId="644C2E3E" w14:textId="77777777" w:rsidR="009745FE" w:rsidRPr="00B339AE" w:rsidRDefault="00BF5F5A" w:rsidP="00CE28D5">
      <w:pPr>
        <w:pStyle w:val="CalendarHeader2"/>
        <w:ind w:left="0" w:firstLine="0"/>
      </w:pPr>
      <w:r>
        <w:t>13080.UG.47</w:t>
      </w:r>
      <w:r w:rsidR="008833C1">
        <w:tab/>
      </w:r>
      <w:r w:rsidR="00CE28D5">
        <w:tab/>
      </w:r>
      <w:r w:rsidR="009745FE">
        <w:t>Status of the Course</w:t>
      </w:r>
      <w:r w:rsidR="009745FE" w:rsidRPr="00B339AE">
        <w:t xml:space="preserve"> </w:t>
      </w:r>
    </w:p>
    <w:p w14:paraId="5996F81C" w14:textId="77777777" w:rsidR="009745FE" w:rsidRDefault="009745FE" w:rsidP="009745FE">
      <w:pPr>
        <w:pStyle w:val="Calendar1"/>
      </w:pPr>
      <w:r w:rsidRPr="00B339AE">
        <w:tab/>
      </w:r>
      <w:r w:rsidR="00CE28D5">
        <w:tab/>
      </w:r>
      <w:r>
        <w:t xml:space="preserve">The course is offered at Honours level only.  </w:t>
      </w:r>
    </w:p>
    <w:p w14:paraId="0FB9201E" w14:textId="77777777" w:rsidR="009745FE" w:rsidRDefault="009745FE" w:rsidP="009745FE">
      <w:pPr>
        <w:pStyle w:val="Calendar1"/>
      </w:pPr>
    </w:p>
    <w:p w14:paraId="4C11DF7C" w14:textId="77777777" w:rsidR="009745FE" w:rsidRDefault="00BF5F5A" w:rsidP="00CE28D5">
      <w:pPr>
        <w:pStyle w:val="CalendarHeader2"/>
        <w:ind w:left="0" w:firstLine="0"/>
      </w:pPr>
      <w:r>
        <w:t>13080.UG.48</w:t>
      </w:r>
      <w:r w:rsidR="008833C1">
        <w:tab/>
      </w:r>
      <w:r w:rsidR="00CE28D5">
        <w:tab/>
      </w:r>
      <w:r w:rsidR="009745FE">
        <w:t>Mode of Study</w:t>
      </w:r>
    </w:p>
    <w:p w14:paraId="64B787EA" w14:textId="77777777" w:rsidR="009745FE" w:rsidRDefault="009745FE" w:rsidP="009745FE">
      <w:pPr>
        <w:pStyle w:val="Calendar1"/>
      </w:pPr>
      <w:r>
        <w:tab/>
      </w:r>
      <w:r w:rsidR="00CE28D5">
        <w:tab/>
      </w:r>
      <w:r>
        <w:t>The course is available by full-time study only.</w:t>
      </w:r>
    </w:p>
    <w:p w14:paraId="6FE5FD1D" w14:textId="77777777" w:rsidR="009745FE" w:rsidRDefault="009745FE" w:rsidP="009745FE">
      <w:pPr>
        <w:pStyle w:val="Calendar2"/>
      </w:pPr>
    </w:p>
    <w:p w14:paraId="652C2AF5" w14:textId="77777777" w:rsidR="009745FE" w:rsidRPr="001A439E" w:rsidRDefault="00BF5F5A" w:rsidP="00CE28D5">
      <w:pPr>
        <w:pStyle w:val="CalendarHeader2"/>
        <w:ind w:left="0" w:firstLine="0"/>
      </w:pPr>
      <w:r>
        <w:t>13080.UG.49</w:t>
      </w:r>
      <w:r w:rsidR="00CE28D5">
        <w:tab/>
      </w:r>
      <w:r w:rsidR="00CE28D5">
        <w:tab/>
      </w:r>
      <w:r w:rsidR="009745FE" w:rsidRPr="001A439E">
        <w:t>Place of Study</w:t>
      </w:r>
    </w:p>
    <w:p w14:paraId="6A78E8B8" w14:textId="77777777" w:rsidR="009745FE" w:rsidRDefault="009745FE" w:rsidP="00CE28D5">
      <w:pPr>
        <w:pStyle w:val="Calendar1"/>
        <w:ind w:left="2160"/>
      </w:pPr>
      <w:r>
        <w:tab/>
      </w:r>
      <w:r w:rsidR="00CE28D5">
        <w:tab/>
      </w:r>
      <w:r>
        <w:t xml:space="preserve">The Clinical Placement in both Prosthetics and Orthotics will be conducted in approved hospital-based prosthetic and orthotic centres and will comprise an approved programme of clinical experience. </w:t>
      </w:r>
      <w:r w:rsidRPr="0017448B">
        <w:t xml:space="preserve">Students </w:t>
      </w:r>
      <w:r>
        <w:t>must apply for membership of the PVG (Protecting Vulnerable Groups) Scheme managed by Disclosure Scotland; or if already a member must apply for an update.</w:t>
      </w:r>
    </w:p>
    <w:p w14:paraId="3B84D461" w14:textId="77777777" w:rsidR="009745FE" w:rsidRDefault="009745FE" w:rsidP="009745FE">
      <w:pPr>
        <w:pStyle w:val="Calendar1"/>
      </w:pPr>
    </w:p>
    <w:p w14:paraId="71D4588A" w14:textId="77777777" w:rsidR="009745FE" w:rsidRDefault="009745FE" w:rsidP="00CE28D5">
      <w:pPr>
        <w:pStyle w:val="CalendarHeader2"/>
        <w:ind w:firstLine="0"/>
      </w:pPr>
      <w:r>
        <w:t xml:space="preserve">Curriculum </w:t>
      </w:r>
    </w:p>
    <w:p w14:paraId="7A559506" w14:textId="77777777" w:rsidR="009745FE" w:rsidRDefault="00BF5F5A" w:rsidP="00C32DED">
      <w:pPr>
        <w:pStyle w:val="CalendarHeader2"/>
        <w:ind w:left="0" w:firstLine="0"/>
      </w:pPr>
      <w:r>
        <w:t>13080.UG.50</w:t>
      </w:r>
      <w:r w:rsidR="00C32DED">
        <w:tab/>
      </w:r>
      <w:r w:rsidR="00C32DED">
        <w:tab/>
      </w:r>
      <w:r w:rsidR="009745FE">
        <w:t xml:space="preserve">First Year </w:t>
      </w:r>
    </w:p>
    <w:p w14:paraId="404300CA" w14:textId="77777777" w:rsidR="009745FE" w:rsidRDefault="009745FE" w:rsidP="00CE28D5">
      <w:pPr>
        <w:pStyle w:val="Calendar1"/>
        <w:ind w:left="2160"/>
      </w:pPr>
      <w:r>
        <w:tab/>
      </w:r>
      <w:r w:rsidR="00CE28D5">
        <w:tab/>
      </w:r>
      <w:r>
        <w:t xml:space="preserve">All students shall undertake classes amounting to </w:t>
      </w:r>
      <w:r w:rsidRPr="00F81FF4">
        <w:rPr>
          <w:szCs w:val="22"/>
        </w:rPr>
        <w:t>120</w:t>
      </w:r>
      <w:r>
        <w:t xml:space="preserve"> credi</w:t>
      </w:r>
      <w:r w:rsidR="00A7064A">
        <w:t>ts as follows</w:t>
      </w:r>
    </w:p>
    <w:p w14:paraId="658217BA" w14:textId="77777777" w:rsidR="00C32DED" w:rsidRDefault="00C32DED" w:rsidP="00CE28D5">
      <w:pPr>
        <w:pStyle w:val="Calendar1"/>
        <w:ind w:left="2160"/>
      </w:pPr>
      <w:r>
        <w:tab/>
      </w:r>
    </w:p>
    <w:p w14:paraId="4AD52C50" w14:textId="77777777" w:rsidR="00C32DED" w:rsidRPr="00C32DED" w:rsidRDefault="00C32DED" w:rsidP="00C32DED">
      <w:pPr>
        <w:rPr>
          <w:sz w:val="24"/>
          <w:szCs w:val="24"/>
        </w:rPr>
      </w:pPr>
      <w:r>
        <w:tab/>
      </w:r>
      <w:r>
        <w:tab/>
      </w:r>
      <w:r>
        <w:tab/>
      </w:r>
      <w:r w:rsidRPr="00C32DED">
        <w:rPr>
          <w:sz w:val="24"/>
          <w:szCs w:val="24"/>
        </w:rPr>
        <w:t>Compulsory Classes</w:t>
      </w:r>
      <w:r w:rsidRPr="00C32DED">
        <w:rPr>
          <w:sz w:val="24"/>
          <w:szCs w:val="24"/>
        </w:rPr>
        <w:tab/>
      </w:r>
      <w:r>
        <w:rPr>
          <w:sz w:val="24"/>
          <w:szCs w:val="24"/>
        </w:rPr>
        <w:tab/>
      </w:r>
      <w:r>
        <w:rPr>
          <w:sz w:val="24"/>
          <w:szCs w:val="24"/>
        </w:rPr>
        <w:tab/>
      </w:r>
      <w:r>
        <w:rPr>
          <w:sz w:val="24"/>
          <w:szCs w:val="24"/>
        </w:rPr>
        <w:tab/>
      </w:r>
      <w:r>
        <w:rPr>
          <w:sz w:val="24"/>
          <w:szCs w:val="24"/>
        </w:rPr>
        <w:tab/>
      </w:r>
      <w:r w:rsidRPr="00C32DED">
        <w:rPr>
          <w:sz w:val="24"/>
          <w:szCs w:val="24"/>
        </w:rPr>
        <w:t>Level</w:t>
      </w:r>
      <w:r w:rsidRPr="00C32DED">
        <w:rPr>
          <w:sz w:val="24"/>
          <w:szCs w:val="24"/>
        </w:rPr>
        <w:tab/>
        <w:t>Credits</w:t>
      </w:r>
    </w:p>
    <w:p w14:paraId="6F11C88F" w14:textId="77777777" w:rsidR="00C32DED" w:rsidRPr="00C32DED" w:rsidRDefault="00C32DED" w:rsidP="00C32DED">
      <w:pPr>
        <w:rPr>
          <w:sz w:val="24"/>
          <w:szCs w:val="24"/>
        </w:rPr>
      </w:pPr>
    </w:p>
    <w:p w14:paraId="18480B71" w14:textId="77777777" w:rsidR="00C32DED" w:rsidRDefault="00C32DED" w:rsidP="00C32DED">
      <w:pPr>
        <w:ind w:left="1440" w:firstLine="720"/>
        <w:rPr>
          <w:sz w:val="24"/>
          <w:szCs w:val="24"/>
        </w:rPr>
      </w:pPr>
      <w:r w:rsidRPr="00C32DED">
        <w:rPr>
          <w:sz w:val="24"/>
          <w:szCs w:val="24"/>
        </w:rPr>
        <w:t>94 154</w:t>
      </w:r>
      <w:r w:rsidRPr="00C32DED">
        <w:rPr>
          <w:sz w:val="24"/>
          <w:szCs w:val="24"/>
        </w:rPr>
        <w:tab/>
        <w:t xml:space="preserve">Principles of Prosthetic and Orthotic </w:t>
      </w:r>
    </w:p>
    <w:p w14:paraId="1EEB9A56" w14:textId="77777777" w:rsidR="00C32DED" w:rsidRPr="00C32DED" w:rsidRDefault="00C32DED" w:rsidP="00C32DED">
      <w:pPr>
        <w:ind w:left="2880" w:firstLine="720"/>
        <w:rPr>
          <w:sz w:val="24"/>
          <w:szCs w:val="24"/>
        </w:rPr>
      </w:pPr>
      <w:r w:rsidRPr="00C32DED">
        <w:rPr>
          <w:sz w:val="24"/>
          <w:szCs w:val="24"/>
        </w:rPr>
        <w:t>Design 1</w:t>
      </w:r>
      <w:r w:rsidRPr="00C32DED">
        <w:rPr>
          <w:sz w:val="24"/>
          <w:szCs w:val="24"/>
        </w:rPr>
        <w:tab/>
      </w:r>
      <w:r>
        <w:rPr>
          <w:sz w:val="24"/>
          <w:szCs w:val="24"/>
        </w:rPr>
        <w:tab/>
      </w:r>
      <w:r>
        <w:rPr>
          <w:sz w:val="24"/>
          <w:szCs w:val="24"/>
        </w:rPr>
        <w:tab/>
      </w:r>
      <w:r>
        <w:rPr>
          <w:sz w:val="24"/>
          <w:szCs w:val="24"/>
        </w:rPr>
        <w:tab/>
      </w:r>
      <w:r>
        <w:rPr>
          <w:sz w:val="24"/>
          <w:szCs w:val="24"/>
        </w:rPr>
        <w:tab/>
      </w:r>
      <w:r w:rsidRPr="00C32DED">
        <w:rPr>
          <w:sz w:val="24"/>
          <w:szCs w:val="24"/>
        </w:rPr>
        <w:t>1</w:t>
      </w:r>
      <w:r w:rsidRPr="00C32DED">
        <w:rPr>
          <w:sz w:val="24"/>
          <w:szCs w:val="24"/>
        </w:rPr>
        <w:tab/>
        <w:t>20</w:t>
      </w:r>
    </w:p>
    <w:p w14:paraId="4F8C9621" w14:textId="77777777" w:rsidR="00C32DED" w:rsidRDefault="00C32DED" w:rsidP="00C32DED">
      <w:pPr>
        <w:ind w:left="1440" w:firstLine="720"/>
        <w:rPr>
          <w:sz w:val="24"/>
          <w:szCs w:val="24"/>
        </w:rPr>
      </w:pPr>
      <w:r w:rsidRPr="00C32DED">
        <w:rPr>
          <w:sz w:val="24"/>
          <w:szCs w:val="24"/>
        </w:rPr>
        <w:t>94 156</w:t>
      </w:r>
      <w:r w:rsidRPr="00C32DED">
        <w:rPr>
          <w:sz w:val="24"/>
          <w:szCs w:val="24"/>
        </w:rPr>
        <w:tab/>
        <w:t xml:space="preserve">Introduction to Health Services </w:t>
      </w:r>
    </w:p>
    <w:p w14:paraId="5F68555D" w14:textId="77777777" w:rsidR="00C32DED" w:rsidRPr="00C32DED" w:rsidRDefault="00C32DED" w:rsidP="00C32DED">
      <w:pPr>
        <w:ind w:left="2880" w:firstLine="720"/>
        <w:rPr>
          <w:sz w:val="24"/>
          <w:szCs w:val="24"/>
        </w:rPr>
      </w:pPr>
      <w:r w:rsidRPr="00C32DED">
        <w:rPr>
          <w:sz w:val="24"/>
          <w:szCs w:val="24"/>
        </w:rPr>
        <w:t>Research</w:t>
      </w:r>
      <w:r w:rsidRPr="00C32DED">
        <w:rPr>
          <w:sz w:val="24"/>
          <w:szCs w:val="24"/>
        </w:rPr>
        <w:tab/>
      </w:r>
      <w:r>
        <w:rPr>
          <w:sz w:val="24"/>
          <w:szCs w:val="24"/>
        </w:rPr>
        <w:tab/>
      </w:r>
      <w:r>
        <w:rPr>
          <w:sz w:val="24"/>
          <w:szCs w:val="24"/>
        </w:rPr>
        <w:tab/>
      </w:r>
      <w:r>
        <w:rPr>
          <w:sz w:val="24"/>
          <w:szCs w:val="24"/>
        </w:rPr>
        <w:tab/>
      </w:r>
      <w:r>
        <w:rPr>
          <w:sz w:val="24"/>
          <w:szCs w:val="24"/>
        </w:rPr>
        <w:tab/>
      </w:r>
      <w:r w:rsidRPr="00C32DED">
        <w:rPr>
          <w:sz w:val="24"/>
          <w:szCs w:val="24"/>
        </w:rPr>
        <w:t>1</w:t>
      </w:r>
      <w:r w:rsidRPr="00C32DED">
        <w:rPr>
          <w:sz w:val="24"/>
          <w:szCs w:val="24"/>
        </w:rPr>
        <w:tab/>
        <w:t>20</w:t>
      </w:r>
    </w:p>
    <w:p w14:paraId="409FC7C6" w14:textId="77777777" w:rsidR="00C32DED" w:rsidRPr="00C32DED" w:rsidRDefault="00C32DED" w:rsidP="00C32DED">
      <w:pPr>
        <w:ind w:left="1440" w:firstLine="720"/>
        <w:rPr>
          <w:sz w:val="24"/>
          <w:szCs w:val="24"/>
        </w:rPr>
      </w:pPr>
      <w:r w:rsidRPr="00C32DED">
        <w:rPr>
          <w:sz w:val="24"/>
          <w:szCs w:val="24"/>
        </w:rPr>
        <w:t>94 157</w:t>
      </w:r>
      <w:r w:rsidRPr="00C32DED">
        <w:rPr>
          <w:sz w:val="24"/>
          <w:szCs w:val="24"/>
        </w:rPr>
        <w:tab/>
        <w:t>Human Biological Sciences 1</w:t>
      </w:r>
      <w:r w:rsidRPr="00C32DED">
        <w:rPr>
          <w:sz w:val="24"/>
          <w:szCs w:val="24"/>
        </w:rPr>
        <w:tab/>
      </w:r>
      <w:r>
        <w:rPr>
          <w:sz w:val="24"/>
          <w:szCs w:val="24"/>
        </w:rPr>
        <w:tab/>
      </w:r>
      <w:r w:rsidRPr="00C32DED">
        <w:rPr>
          <w:sz w:val="24"/>
          <w:szCs w:val="24"/>
        </w:rPr>
        <w:t>1</w:t>
      </w:r>
      <w:r w:rsidRPr="00C32DED">
        <w:rPr>
          <w:sz w:val="24"/>
          <w:szCs w:val="24"/>
        </w:rPr>
        <w:tab/>
        <w:t>20</w:t>
      </w:r>
    </w:p>
    <w:p w14:paraId="4CBFBB7D" w14:textId="77777777" w:rsidR="00020652" w:rsidRDefault="00020652" w:rsidP="00020652">
      <w:pPr>
        <w:pStyle w:val="Heading2"/>
        <w:shd w:val="clear" w:color="auto" w:fill="FFFFFF"/>
        <w:ind w:left="1440" w:firstLine="720"/>
        <w:rPr>
          <w:rFonts w:ascii="Arial" w:hAnsi="Arial" w:cs="Arial"/>
          <w:b w:val="0"/>
          <w:szCs w:val="24"/>
        </w:rPr>
      </w:pPr>
      <w:r>
        <w:rPr>
          <w:rFonts w:ascii="Arial" w:hAnsi="Arial" w:cs="Arial"/>
          <w:b w:val="0"/>
          <w:szCs w:val="24"/>
        </w:rPr>
        <w:t>BE104</w:t>
      </w:r>
      <w:r w:rsidR="00C32DED" w:rsidRPr="005A1516">
        <w:rPr>
          <w:rFonts w:ascii="Arial" w:hAnsi="Arial" w:cs="Arial"/>
          <w:b w:val="0"/>
          <w:szCs w:val="24"/>
        </w:rPr>
        <w:tab/>
      </w:r>
      <w:r>
        <w:rPr>
          <w:rFonts w:ascii="Arial" w:hAnsi="Arial" w:cs="Arial"/>
          <w:b w:val="0"/>
          <w:szCs w:val="24"/>
        </w:rPr>
        <w:t>Foundations for Interprofessional</w:t>
      </w:r>
    </w:p>
    <w:p w14:paraId="72888BF7" w14:textId="77777777" w:rsidR="00C32DED" w:rsidRPr="005A1516" w:rsidRDefault="00020652" w:rsidP="00020652">
      <w:pPr>
        <w:pStyle w:val="Heading2"/>
        <w:shd w:val="clear" w:color="auto" w:fill="FFFFFF"/>
        <w:ind w:left="2880" w:firstLine="720"/>
        <w:rPr>
          <w:rFonts w:ascii="Arial" w:hAnsi="Arial" w:cs="Arial"/>
          <w:b w:val="0"/>
          <w:szCs w:val="24"/>
        </w:rPr>
      </w:pPr>
      <w:r>
        <w:rPr>
          <w:rFonts w:ascii="Arial" w:hAnsi="Arial" w:cs="Arial"/>
          <w:b w:val="0"/>
          <w:szCs w:val="24"/>
        </w:rPr>
        <w:t>Practice</w:t>
      </w:r>
      <w:r w:rsidR="00EB2BF6">
        <w:rPr>
          <w:rFonts w:ascii="Arial" w:hAnsi="Arial" w:cs="Arial"/>
          <w:b w:val="0"/>
          <w:szCs w:val="24"/>
        </w:rPr>
        <w:t xml:space="preserve">           </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C32DED" w:rsidRPr="005A1516">
        <w:rPr>
          <w:rFonts w:ascii="Arial" w:hAnsi="Arial" w:cs="Arial"/>
          <w:b w:val="0"/>
          <w:szCs w:val="24"/>
        </w:rPr>
        <w:t>1         20</w:t>
      </w:r>
    </w:p>
    <w:p w14:paraId="7B6E6F99" w14:textId="77777777" w:rsidR="005E2B20" w:rsidRDefault="00C32DED" w:rsidP="00C32DED">
      <w:pPr>
        <w:ind w:left="1440" w:firstLine="720"/>
        <w:rPr>
          <w:sz w:val="24"/>
          <w:szCs w:val="24"/>
        </w:rPr>
      </w:pPr>
      <w:r w:rsidRPr="00C32DED">
        <w:rPr>
          <w:sz w:val="24"/>
          <w:szCs w:val="24"/>
        </w:rPr>
        <w:t>94 161</w:t>
      </w:r>
      <w:r w:rsidRPr="00C32DED">
        <w:rPr>
          <w:sz w:val="24"/>
          <w:szCs w:val="24"/>
        </w:rPr>
        <w:tab/>
        <w:t xml:space="preserve">Prosthetic and Orthotic Professional </w:t>
      </w:r>
    </w:p>
    <w:p w14:paraId="56BC3DF0" w14:textId="77777777" w:rsidR="00C32DED" w:rsidRPr="00C32DED" w:rsidRDefault="005E2B20" w:rsidP="005E2B20">
      <w:pPr>
        <w:ind w:left="2880" w:firstLine="720"/>
        <w:rPr>
          <w:sz w:val="24"/>
          <w:szCs w:val="24"/>
        </w:rPr>
      </w:pPr>
      <w:r w:rsidRPr="00C32DED">
        <w:rPr>
          <w:sz w:val="24"/>
          <w:szCs w:val="24"/>
        </w:rPr>
        <w:t>A</w:t>
      </w:r>
      <w:r w:rsidR="00C32DED" w:rsidRPr="00C32DED">
        <w:rPr>
          <w:sz w:val="24"/>
          <w:szCs w:val="24"/>
        </w:rPr>
        <w:t>nd</w:t>
      </w:r>
      <w:r>
        <w:rPr>
          <w:sz w:val="24"/>
          <w:szCs w:val="24"/>
        </w:rPr>
        <w:t xml:space="preserve"> </w:t>
      </w:r>
      <w:r w:rsidR="00C32DED" w:rsidRPr="00C32DED">
        <w:rPr>
          <w:sz w:val="24"/>
          <w:szCs w:val="24"/>
        </w:rPr>
        <w:t>Technical Skills 1</w:t>
      </w:r>
      <w:r w:rsidR="00C32DED" w:rsidRPr="00C32DED">
        <w:rPr>
          <w:sz w:val="24"/>
          <w:szCs w:val="24"/>
        </w:rPr>
        <w:tab/>
      </w:r>
      <w:r>
        <w:rPr>
          <w:sz w:val="24"/>
          <w:szCs w:val="24"/>
        </w:rPr>
        <w:tab/>
      </w:r>
      <w:r>
        <w:rPr>
          <w:sz w:val="24"/>
          <w:szCs w:val="24"/>
        </w:rPr>
        <w:tab/>
      </w:r>
      <w:r w:rsidR="00C32DED" w:rsidRPr="00C32DED">
        <w:rPr>
          <w:sz w:val="24"/>
          <w:szCs w:val="24"/>
        </w:rPr>
        <w:t>1</w:t>
      </w:r>
      <w:r w:rsidR="00C32DED" w:rsidRPr="00C32DED">
        <w:rPr>
          <w:sz w:val="24"/>
          <w:szCs w:val="24"/>
        </w:rPr>
        <w:tab/>
        <w:t>20</w:t>
      </w:r>
    </w:p>
    <w:p w14:paraId="0EA0F5AF" w14:textId="77777777" w:rsidR="00C32DED" w:rsidRPr="00C32DED" w:rsidRDefault="00C32DED" w:rsidP="00C32DED">
      <w:pPr>
        <w:ind w:left="1440" w:firstLine="720"/>
        <w:rPr>
          <w:sz w:val="24"/>
          <w:szCs w:val="24"/>
        </w:rPr>
      </w:pPr>
      <w:r w:rsidRPr="00C32DED">
        <w:rPr>
          <w:sz w:val="24"/>
          <w:szCs w:val="24"/>
        </w:rPr>
        <w:t>94 204</w:t>
      </w:r>
      <w:r w:rsidRPr="00C32DED">
        <w:rPr>
          <w:sz w:val="24"/>
          <w:szCs w:val="24"/>
        </w:rPr>
        <w:tab/>
        <w:t>Prosthetics and Orthotics Science 1</w:t>
      </w:r>
      <w:r w:rsidRPr="00C32DED">
        <w:rPr>
          <w:sz w:val="24"/>
          <w:szCs w:val="24"/>
        </w:rPr>
        <w:tab/>
        <w:t>2</w:t>
      </w:r>
      <w:r w:rsidRPr="00C32DED">
        <w:rPr>
          <w:sz w:val="24"/>
          <w:szCs w:val="24"/>
        </w:rPr>
        <w:tab/>
        <w:t>20</w:t>
      </w:r>
    </w:p>
    <w:p w14:paraId="4FFDF7B7" w14:textId="77777777" w:rsidR="00C32DED" w:rsidRDefault="00C32DED" w:rsidP="00CE28D5">
      <w:pPr>
        <w:pStyle w:val="Calendar1"/>
        <w:ind w:left="2160"/>
      </w:pPr>
    </w:p>
    <w:p w14:paraId="5D1509B6" w14:textId="77777777" w:rsidR="009745FE" w:rsidRDefault="009745FE" w:rsidP="009745FE">
      <w:pPr>
        <w:pStyle w:val="Calendar2"/>
      </w:pPr>
    </w:p>
    <w:p w14:paraId="0B2269FB" w14:textId="77777777" w:rsidR="009745FE" w:rsidRPr="005424A4" w:rsidRDefault="009745FE" w:rsidP="009745FE">
      <w:pPr>
        <w:pStyle w:val="CalendarNumberedList"/>
        <w:rPr>
          <w:i/>
        </w:rPr>
      </w:pP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p>
    <w:p w14:paraId="42487403" w14:textId="77777777" w:rsidR="009745FE" w:rsidRDefault="00BF5F5A" w:rsidP="00C32DED">
      <w:pPr>
        <w:pStyle w:val="CalendarHeader2"/>
        <w:ind w:left="0" w:firstLine="0"/>
      </w:pPr>
      <w:r>
        <w:t>13080.UG.51</w:t>
      </w:r>
      <w:r w:rsidR="008833C1">
        <w:tab/>
      </w:r>
      <w:r w:rsidR="00C32DED">
        <w:tab/>
      </w:r>
      <w:r w:rsidR="009745FE">
        <w:t>Second Year</w:t>
      </w:r>
    </w:p>
    <w:p w14:paraId="709768E9" w14:textId="77777777" w:rsidR="009745FE" w:rsidRDefault="009745FE" w:rsidP="00C32DED">
      <w:pPr>
        <w:pStyle w:val="Calendar1"/>
        <w:ind w:left="2160"/>
      </w:pPr>
      <w:r>
        <w:tab/>
      </w:r>
      <w:r w:rsidR="00C32DED">
        <w:tab/>
      </w:r>
      <w:r>
        <w:t xml:space="preserve">All students shall undertake classes amounting to </w:t>
      </w:r>
      <w:r w:rsidRPr="009E3EEB">
        <w:rPr>
          <w:szCs w:val="22"/>
        </w:rPr>
        <w:t>120</w:t>
      </w:r>
      <w:r w:rsidR="00A7064A">
        <w:t xml:space="preserve"> credits as follows</w:t>
      </w:r>
    </w:p>
    <w:p w14:paraId="7BA099F8" w14:textId="77777777" w:rsidR="009745FE" w:rsidRDefault="009745FE" w:rsidP="009745FE">
      <w:pPr>
        <w:pStyle w:val="Calendar2"/>
      </w:pPr>
    </w:p>
    <w:p w14:paraId="5B3FAB83" w14:textId="77777777" w:rsidR="00C32DED" w:rsidRPr="00C32DED" w:rsidRDefault="00C32DED" w:rsidP="00C32DED">
      <w:pPr>
        <w:rPr>
          <w:sz w:val="24"/>
          <w:szCs w:val="24"/>
        </w:rPr>
      </w:pPr>
      <w:r>
        <w:tab/>
      </w:r>
      <w:r w:rsidR="00FE4E7B">
        <w:tab/>
      </w:r>
      <w:r w:rsidR="00FE4E7B">
        <w:tab/>
      </w:r>
      <w:r w:rsidRPr="00C32DED">
        <w:rPr>
          <w:sz w:val="24"/>
          <w:szCs w:val="24"/>
        </w:rPr>
        <w:t>Compulsory Classes</w:t>
      </w:r>
      <w:r w:rsidRPr="00C32DED">
        <w:rPr>
          <w:sz w:val="24"/>
          <w:szCs w:val="24"/>
        </w:rPr>
        <w:tab/>
      </w:r>
    </w:p>
    <w:p w14:paraId="34A3BA80" w14:textId="77777777" w:rsidR="00C32DED" w:rsidRPr="00C32DED" w:rsidRDefault="00C32DED" w:rsidP="00C32DED">
      <w:pPr>
        <w:rPr>
          <w:sz w:val="24"/>
          <w:szCs w:val="24"/>
        </w:rPr>
      </w:pPr>
    </w:p>
    <w:p w14:paraId="08368849" w14:textId="77777777" w:rsidR="00C32DED" w:rsidRPr="00C32DED" w:rsidRDefault="00C32DED" w:rsidP="00FE4E7B">
      <w:pPr>
        <w:ind w:left="1440" w:firstLine="720"/>
        <w:rPr>
          <w:sz w:val="24"/>
          <w:szCs w:val="24"/>
        </w:rPr>
      </w:pPr>
      <w:r w:rsidRPr="00C32DED">
        <w:rPr>
          <w:sz w:val="24"/>
          <w:szCs w:val="24"/>
        </w:rPr>
        <w:t>94 205</w:t>
      </w:r>
      <w:r w:rsidRPr="00C32DED">
        <w:rPr>
          <w:sz w:val="24"/>
          <w:szCs w:val="24"/>
        </w:rPr>
        <w:tab/>
        <w:t>Professional Skills for Healthcare 2</w:t>
      </w:r>
      <w:r w:rsidRPr="00C32DED">
        <w:rPr>
          <w:sz w:val="24"/>
          <w:szCs w:val="24"/>
        </w:rPr>
        <w:tab/>
        <w:t>2</w:t>
      </w:r>
      <w:r w:rsidRPr="00C32DED">
        <w:rPr>
          <w:sz w:val="24"/>
          <w:szCs w:val="24"/>
        </w:rPr>
        <w:tab/>
        <w:t>10</w:t>
      </w:r>
    </w:p>
    <w:p w14:paraId="2F170C72" w14:textId="77777777" w:rsidR="00C32DED" w:rsidRPr="00C32DED" w:rsidRDefault="00C32DED" w:rsidP="00FE4E7B">
      <w:pPr>
        <w:ind w:left="1440" w:firstLine="720"/>
        <w:rPr>
          <w:sz w:val="24"/>
          <w:szCs w:val="24"/>
        </w:rPr>
      </w:pPr>
      <w:r w:rsidRPr="00C32DED">
        <w:rPr>
          <w:sz w:val="24"/>
          <w:szCs w:val="24"/>
        </w:rPr>
        <w:t>94 206</w:t>
      </w:r>
      <w:r w:rsidRPr="00C32DED">
        <w:rPr>
          <w:sz w:val="24"/>
          <w:szCs w:val="24"/>
        </w:rPr>
        <w:tab/>
        <w:t>Human Biological Sciences 2</w:t>
      </w:r>
      <w:r w:rsidRPr="00C32DED">
        <w:rPr>
          <w:sz w:val="24"/>
          <w:szCs w:val="24"/>
        </w:rPr>
        <w:tab/>
      </w:r>
      <w:r w:rsidR="00FE4E7B">
        <w:rPr>
          <w:sz w:val="24"/>
          <w:szCs w:val="24"/>
        </w:rPr>
        <w:tab/>
      </w:r>
      <w:r w:rsidRPr="00C32DED">
        <w:rPr>
          <w:sz w:val="24"/>
          <w:szCs w:val="24"/>
        </w:rPr>
        <w:t>2</w:t>
      </w:r>
      <w:r w:rsidRPr="00C32DED">
        <w:rPr>
          <w:sz w:val="24"/>
          <w:szCs w:val="24"/>
        </w:rPr>
        <w:tab/>
        <w:t>20</w:t>
      </w:r>
    </w:p>
    <w:p w14:paraId="22454689" w14:textId="77777777" w:rsidR="00FE4E7B" w:rsidRDefault="00C32DED" w:rsidP="00FE4E7B">
      <w:pPr>
        <w:ind w:left="1440" w:firstLine="720"/>
        <w:rPr>
          <w:sz w:val="24"/>
          <w:szCs w:val="24"/>
        </w:rPr>
      </w:pPr>
      <w:r w:rsidRPr="00C32DED">
        <w:rPr>
          <w:sz w:val="24"/>
          <w:szCs w:val="24"/>
        </w:rPr>
        <w:t>94 207</w:t>
      </w:r>
      <w:r w:rsidRPr="00C32DED">
        <w:rPr>
          <w:sz w:val="24"/>
          <w:szCs w:val="24"/>
        </w:rPr>
        <w:tab/>
        <w:t xml:space="preserve">Principles of Prosthetic and Orthotic </w:t>
      </w:r>
    </w:p>
    <w:p w14:paraId="56AFB66E" w14:textId="77777777" w:rsidR="00C32DED" w:rsidRPr="00C32DED" w:rsidRDefault="00C32DED" w:rsidP="00FE4E7B">
      <w:pPr>
        <w:ind w:left="2880" w:firstLine="720"/>
        <w:rPr>
          <w:sz w:val="24"/>
          <w:szCs w:val="24"/>
        </w:rPr>
      </w:pPr>
      <w:r w:rsidRPr="00C32DED">
        <w:rPr>
          <w:sz w:val="24"/>
          <w:szCs w:val="24"/>
        </w:rPr>
        <w:t>Design 2</w:t>
      </w:r>
      <w:r w:rsidRPr="00C32DED">
        <w:rPr>
          <w:sz w:val="24"/>
          <w:szCs w:val="24"/>
        </w:rPr>
        <w:tab/>
      </w:r>
      <w:r w:rsidR="00FE4E7B">
        <w:rPr>
          <w:sz w:val="24"/>
          <w:szCs w:val="24"/>
        </w:rPr>
        <w:tab/>
      </w:r>
      <w:r w:rsidR="00FE4E7B">
        <w:rPr>
          <w:sz w:val="24"/>
          <w:szCs w:val="24"/>
        </w:rPr>
        <w:tab/>
      </w:r>
      <w:r w:rsidR="00FE4E7B">
        <w:rPr>
          <w:sz w:val="24"/>
          <w:szCs w:val="24"/>
        </w:rPr>
        <w:tab/>
      </w:r>
      <w:r w:rsidR="00FE4E7B">
        <w:rPr>
          <w:sz w:val="24"/>
          <w:szCs w:val="24"/>
        </w:rPr>
        <w:tab/>
      </w:r>
      <w:r w:rsidRPr="00C32DED">
        <w:rPr>
          <w:sz w:val="24"/>
          <w:szCs w:val="24"/>
        </w:rPr>
        <w:t>2</w:t>
      </w:r>
      <w:r w:rsidRPr="00C32DED">
        <w:rPr>
          <w:sz w:val="24"/>
          <w:szCs w:val="24"/>
        </w:rPr>
        <w:tab/>
        <w:t>20</w:t>
      </w:r>
    </w:p>
    <w:p w14:paraId="2DF690CC" w14:textId="77777777" w:rsidR="00C32DED" w:rsidRPr="00C32DED" w:rsidRDefault="00C32DED" w:rsidP="00FE4E7B">
      <w:pPr>
        <w:ind w:left="1440" w:firstLine="720"/>
        <w:rPr>
          <w:sz w:val="24"/>
          <w:szCs w:val="24"/>
        </w:rPr>
      </w:pPr>
      <w:r w:rsidRPr="00C32DED">
        <w:rPr>
          <w:sz w:val="24"/>
          <w:szCs w:val="24"/>
        </w:rPr>
        <w:t>94 208</w:t>
      </w:r>
      <w:r w:rsidRPr="00C32DED">
        <w:rPr>
          <w:sz w:val="24"/>
          <w:szCs w:val="24"/>
        </w:rPr>
        <w:tab/>
        <w:t>Prosthetics and Orthotics Science 2</w:t>
      </w:r>
      <w:r w:rsidRPr="00C32DED">
        <w:rPr>
          <w:sz w:val="24"/>
          <w:szCs w:val="24"/>
        </w:rPr>
        <w:tab/>
        <w:t>2</w:t>
      </w:r>
      <w:r w:rsidRPr="00C32DED">
        <w:rPr>
          <w:sz w:val="24"/>
          <w:szCs w:val="24"/>
        </w:rPr>
        <w:tab/>
        <w:t>60</w:t>
      </w:r>
    </w:p>
    <w:p w14:paraId="671DBF18" w14:textId="77777777" w:rsidR="00C32DED" w:rsidRPr="00C32DED" w:rsidRDefault="00C32DED" w:rsidP="00C32DED">
      <w:pPr>
        <w:rPr>
          <w:sz w:val="24"/>
          <w:szCs w:val="24"/>
        </w:rPr>
      </w:pPr>
    </w:p>
    <w:p w14:paraId="5A6691D3" w14:textId="5A934ECB" w:rsidR="00645751" w:rsidRPr="00F21ADE" w:rsidRDefault="00C32DED" w:rsidP="00645751">
      <w:pPr>
        <w:rPr>
          <w:rFonts w:cs="Arial"/>
          <w:sz w:val="24"/>
          <w:szCs w:val="24"/>
        </w:rPr>
      </w:pPr>
      <w:r w:rsidRPr="00C32DED">
        <w:rPr>
          <w:sz w:val="24"/>
          <w:szCs w:val="24"/>
        </w:rPr>
        <w:tab/>
      </w:r>
      <w:r w:rsidR="00FE4E7B">
        <w:rPr>
          <w:sz w:val="24"/>
          <w:szCs w:val="24"/>
        </w:rPr>
        <w:tab/>
      </w:r>
      <w:r w:rsidR="00FE4E7B">
        <w:rPr>
          <w:sz w:val="24"/>
          <w:szCs w:val="24"/>
        </w:rPr>
        <w:tab/>
      </w:r>
      <w:r w:rsidRPr="00C32DED">
        <w:rPr>
          <w:sz w:val="24"/>
          <w:szCs w:val="24"/>
        </w:rPr>
        <w:t>Elective Class</w:t>
      </w:r>
      <w:r w:rsidRPr="00C32DED">
        <w:rPr>
          <w:sz w:val="24"/>
          <w:szCs w:val="24"/>
        </w:rPr>
        <w:tab/>
      </w:r>
      <w:r w:rsidRPr="00C32DED">
        <w:rPr>
          <w:sz w:val="24"/>
          <w:szCs w:val="24"/>
        </w:rPr>
        <w:tab/>
      </w:r>
      <w:r w:rsidR="00FE4E7B">
        <w:rPr>
          <w:sz w:val="24"/>
          <w:szCs w:val="24"/>
        </w:rPr>
        <w:tab/>
      </w:r>
      <w:r w:rsidR="00FE4E7B">
        <w:rPr>
          <w:sz w:val="24"/>
          <w:szCs w:val="24"/>
        </w:rPr>
        <w:tab/>
      </w:r>
      <w:r w:rsidR="00FE4E7B">
        <w:rPr>
          <w:sz w:val="24"/>
          <w:szCs w:val="24"/>
        </w:rPr>
        <w:tab/>
      </w:r>
      <w:r w:rsidR="00FE4E7B">
        <w:rPr>
          <w:sz w:val="24"/>
          <w:szCs w:val="24"/>
        </w:rPr>
        <w:tab/>
      </w:r>
      <w:r w:rsidR="00FE4E7B">
        <w:rPr>
          <w:sz w:val="24"/>
          <w:szCs w:val="24"/>
        </w:rPr>
        <w:tab/>
      </w:r>
      <w:r w:rsidR="00645751" w:rsidRPr="00F21ADE">
        <w:rPr>
          <w:rFonts w:cs="Arial"/>
          <w:sz w:val="24"/>
          <w:szCs w:val="24"/>
        </w:rPr>
        <w:t>10</w:t>
      </w:r>
    </w:p>
    <w:p w14:paraId="50C9E513" w14:textId="3D89614D" w:rsidR="005E2B20" w:rsidRDefault="005E2B20" w:rsidP="00FE4E7B">
      <w:pPr>
        <w:rPr>
          <w:sz w:val="24"/>
          <w:szCs w:val="24"/>
        </w:rPr>
      </w:pPr>
    </w:p>
    <w:p w14:paraId="6C65E7EF" w14:textId="77777777" w:rsidR="00FE4E7B" w:rsidRPr="00FE4E7B" w:rsidRDefault="00BF5F5A" w:rsidP="00FE4E7B">
      <w:pPr>
        <w:rPr>
          <w:b/>
          <w:sz w:val="24"/>
          <w:szCs w:val="24"/>
        </w:rPr>
      </w:pPr>
      <w:r>
        <w:rPr>
          <w:b/>
          <w:sz w:val="24"/>
          <w:szCs w:val="24"/>
        </w:rPr>
        <w:t>13080.UG.52</w:t>
      </w:r>
      <w:r w:rsidR="00FE4E7B">
        <w:rPr>
          <w:b/>
          <w:sz w:val="24"/>
          <w:szCs w:val="24"/>
        </w:rPr>
        <w:tab/>
      </w:r>
      <w:r w:rsidR="00FE4E7B">
        <w:rPr>
          <w:b/>
          <w:sz w:val="24"/>
          <w:szCs w:val="24"/>
        </w:rPr>
        <w:tab/>
      </w:r>
      <w:r w:rsidR="00FE4E7B" w:rsidRPr="00FE4E7B">
        <w:rPr>
          <w:b/>
          <w:sz w:val="24"/>
          <w:szCs w:val="24"/>
        </w:rPr>
        <w:t xml:space="preserve">Third Year </w:t>
      </w:r>
    </w:p>
    <w:p w14:paraId="1C7FBA75" w14:textId="77777777" w:rsidR="00FE4E7B" w:rsidRPr="00FE4E7B" w:rsidRDefault="00FE4E7B" w:rsidP="00FE4E7B">
      <w:pPr>
        <w:ind w:left="2160"/>
        <w:rPr>
          <w:sz w:val="24"/>
          <w:szCs w:val="24"/>
        </w:rPr>
      </w:pPr>
      <w:r w:rsidRPr="00FE4E7B">
        <w:rPr>
          <w:sz w:val="24"/>
          <w:szCs w:val="24"/>
        </w:rPr>
        <w:t>All students shall undertake classes amounting to 120 credits as follows</w:t>
      </w:r>
    </w:p>
    <w:p w14:paraId="6B20CD14" w14:textId="77777777" w:rsidR="00FE4E7B" w:rsidRPr="00FE4E7B" w:rsidRDefault="00FE4E7B" w:rsidP="00FE4E7B">
      <w:pPr>
        <w:rPr>
          <w:sz w:val="24"/>
          <w:szCs w:val="24"/>
        </w:rPr>
      </w:pPr>
    </w:p>
    <w:p w14:paraId="64686968" w14:textId="77777777" w:rsidR="00FE4E7B" w:rsidRPr="00FE4E7B" w:rsidRDefault="00FE4E7B" w:rsidP="00FE4E7B">
      <w:pPr>
        <w:ind w:left="1440" w:firstLine="720"/>
        <w:rPr>
          <w:sz w:val="24"/>
          <w:szCs w:val="24"/>
        </w:rPr>
      </w:pPr>
      <w:r w:rsidRPr="00FE4E7B">
        <w:rPr>
          <w:sz w:val="24"/>
          <w:szCs w:val="24"/>
        </w:rPr>
        <w:t>Compulsory Classes</w:t>
      </w:r>
      <w:r w:rsidRPr="00FE4E7B">
        <w:rPr>
          <w:sz w:val="24"/>
          <w:szCs w:val="24"/>
        </w:rPr>
        <w:tab/>
      </w:r>
      <w:r>
        <w:rPr>
          <w:sz w:val="24"/>
          <w:szCs w:val="24"/>
        </w:rPr>
        <w:tab/>
      </w:r>
      <w:r>
        <w:rPr>
          <w:sz w:val="24"/>
          <w:szCs w:val="24"/>
        </w:rPr>
        <w:tab/>
      </w:r>
      <w:r>
        <w:rPr>
          <w:sz w:val="24"/>
          <w:szCs w:val="24"/>
        </w:rPr>
        <w:tab/>
      </w:r>
      <w:r>
        <w:rPr>
          <w:sz w:val="24"/>
          <w:szCs w:val="24"/>
        </w:rPr>
        <w:tab/>
      </w:r>
    </w:p>
    <w:p w14:paraId="14A09F6A" w14:textId="77777777" w:rsidR="00FE4E7B" w:rsidRPr="00FE4E7B" w:rsidRDefault="00FE4E7B" w:rsidP="00FE4E7B">
      <w:pPr>
        <w:rPr>
          <w:sz w:val="24"/>
          <w:szCs w:val="24"/>
        </w:rPr>
      </w:pPr>
    </w:p>
    <w:p w14:paraId="711056CF" w14:textId="77777777" w:rsidR="00FE4E7B" w:rsidRPr="00FE4E7B" w:rsidRDefault="00FE4E7B" w:rsidP="00FE4E7B">
      <w:pPr>
        <w:ind w:left="1440" w:firstLine="720"/>
        <w:rPr>
          <w:sz w:val="24"/>
          <w:szCs w:val="24"/>
        </w:rPr>
      </w:pPr>
      <w:r w:rsidRPr="00FE4E7B">
        <w:rPr>
          <w:sz w:val="24"/>
          <w:szCs w:val="24"/>
        </w:rPr>
        <w:t xml:space="preserve">94 303 </w:t>
      </w:r>
      <w:r>
        <w:rPr>
          <w:sz w:val="24"/>
          <w:szCs w:val="24"/>
        </w:rPr>
        <w:tab/>
      </w:r>
      <w:r w:rsidRPr="00FE4E7B">
        <w:rPr>
          <w:sz w:val="24"/>
          <w:szCs w:val="24"/>
        </w:rPr>
        <w:t>Human Biological Sciences 3</w:t>
      </w:r>
      <w:r w:rsidRPr="00FE4E7B">
        <w:rPr>
          <w:sz w:val="24"/>
          <w:szCs w:val="24"/>
        </w:rPr>
        <w:tab/>
      </w:r>
      <w:r>
        <w:rPr>
          <w:sz w:val="24"/>
          <w:szCs w:val="24"/>
        </w:rPr>
        <w:tab/>
      </w:r>
      <w:r w:rsidRPr="00FE4E7B">
        <w:rPr>
          <w:sz w:val="24"/>
          <w:szCs w:val="24"/>
        </w:rPr>
        <w:t>3</w:t>
      </w:r>
      <w:r w:rsidRPr="00FE4E7B">
        <w:rPr>
          <w:sz w:val="24"/>
          <w:szCs w:val="24"/>
        </w:rPr>
        <w:tab/>
        <w:t>10</w:t>
      </w:r>
    </w:p>
    <w:p w14:paraId="1ADF30F9" w14:textId="77777777" w:rsidR="00FE4E7B" w:rsidRDefault="00FE4E7B" w:rsidP="00FE4E7B">
      <w:pPr>
        <w:ind w:left="1440" w:firstLine="720"/>
        <w:rPr>
          <w:sz w:val="24"/>
          <w:szCs w:val="24"/>
        </w:rPr>
      </w:pPr>
      <w:r w:rsidRPr="00FE4E7B">
        <w:rPr>
          <w:sz w:val="24"/>
          <w:szCs w:val="24"/>
        </w:rPr>
        <w:t xml:space="preserve">94 304 </w:t>
      </w:r>
      <w:r>
        <w:rPr>
          <w:sz w:val="24"/>
          <w:szCs w:val="24"/>
        </w:rPr>
        <w:tab/>
      </w:r>
      <w:r w:rsidRPr="00FE4E7B">
        <w:rPr>
          <w:sz w:val="24"/>
          <w:szCs w:val="24"/>
        </w:rPr>
        <w:t>Principles of Prosthetic &amp; Orthotic</w:t>
      </w:r>
    </w:p>
    <w:p w14:paraId="7F6677FA" w14:textId="77777777" w:rsidR="00FE4E7B" w:rsidRPr="00FE4E7B" w:rsidRDefault="00FE4E7B" w:rsidP="00FE4E7B">
      <w:pPr>
        <w:ind w:left="2880" w:firstLine="720"/>
        <w:rPr>
          <w:sz w:val="24"/>
          <w:szCs w:val="24"/>
        </w:rPr>
      </w:pPr>
      <w:r w:rsidRPr="00FE4E7B">
        <w:rPr>
          <w:sz w:val="24"/>
          <w:szCs w:val="24"/>
        </w:rPr>
        <w:t>Design 3</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3</w:t>
      </w:r>
      <w:r w:rsidRPr="00FE4E7B">
        <w:rPr>
          <w:sz w:val="24"/>
          <w:szCs w:val="24"/>
        </w:rPr>
        <w:tab/>
        <w:t>10</w:t>
      </w:r>
    </w:p>
    <w:p w14:paraId="1915A284" w14:textId="77777777" w:rsidR="00FE4E7B" w:rsidRDefault="00FE4E7B" w:rsidP="00FE4E7B">
      <w:pPr>
        <w:ind w:left="1440" w:firstLine="720"/>
        <w:rPr>
          <w:sz w:val="24"/>
          <w:szCs w:val="24"/>
        </w:rPr>
      </w:pPr>
      <w:r w:rsidRPr="00FE4E7B">
        <w:rPr>
          <w:sz w:val="24"/>
          <w:szCs w:val="24"/>
        </w:rPr>
        <w:t xml:space="preserve">94 355 </w:t>
      </w:r>
      <w:r>
        <w:rPr>
          <w:sz w:val="24"/>
          <w:szCs w:val="24"/>
        </w:rPr>
        <w:tab/>
      </w:r>
      <w:r w:rsidRPr="00FE4E7B">
        <w:rPr>
          <w:sz w:val="24"/>
          <w:szCs w:val="24"/>
        </w:rPr>
        <w:t xml:space="preserve">Prosthetic &amp; Orthotic Science 3 with </w:t>
      </w:r>
    </w:p>
    <w:p w14:paraId="6E085C9F" w14:textId="77777777" w:rsidR="00FE4E7B" w:rsidRPr="00FE4E7B" w:rsidRDefault="00FE4E7B" w:rsidP="00FE4E7B">
      <w:pPr>
        <w:ind w:left="2880" w:firstLine="720"/>
        <w:rPr>
          <w:sz w:val="24"/>
          <w:szCs w:val="24"/>
        </w:rPr>
      </w:pPr>
      <w:r w:rsidRPr="00FE4E7B">
        <w:rPr>
          <w:sz w:val="24"/>
          <w:szCs w:val="24"/>
        </w:rPr>
        <w:t>Applied</w:t>
      </w:r>
      <w:r>
        <w:rPr>
          <w:sz w:val="24"/>
          <w:szCs w:val="24"/>
        </w:rPr>
        <w:t xml:space="preserve"> </w:t>
      </w:r>
      <w:r w:rsidRPr="00FE4E7B">
        <w:rPr>
          <w:sz w:val="24"/>
          <w:szCs w:val="24"/>
        </w:rPr>
        <w:t>Health Se</w:t>
      </w:r>
      <w:r>
        <w:rPr>
          <w:sz w:val="24"/>
          <w:szCs w:val="24"/>
        </w:rPr>
        <w:t xml:space="preserve">rvice Research            3         </w:t>
      </w:r>
      <w:r w:rsidRPr="00FE4E7B">
        <w:rPr>
          <w:sz w:val="24"/>
          <w:szCs w:val="24"/>
        </w:rPr>
        <w:t xml:space="preserve">40                                                                                                                                                                                                                                                                                                                                                                      </w:t>
      </w:r>
    </w:p>
    <w:p w14:paraId="51D62237" w14:textId="77777777" w:rsidR="00FE4E7B" w:rsidRDefault="00FE4E7B" w:rsidP="00FE4E7B">
      <w:pPr>
        <w:ind w:left="1440" w:firstLine="720"/>
        <w:rPr>
          <w:sz w:val="24"/>
          <w:szCs w:val="24"/>
        </w:rPr>
      </w:pPr>
      <w:r w:rsidRPr="00FE4E7B">
        <w:rPr>
          <w:sz w:val="24"/>
          <w:szCs w:val="24"/>
        </w:rPr>
        <w:t xml:space="preserve">94 403 </w:t>
      </w:r>
      <w:r>
        <w:rPr>
          <w:sz w:val="24"/>
          <w:szCs w:val="24"/>
        </w:rPr>
        <w:tab/>
      </w:r>
      <w:r w:rsidRPr="00FE4E7B">
        <w:rPr>
          <w:sz w:val="24"/>
          <w:szCs w:val="24"/>
        </w:rPr>
        <w:t xml:space="preserve">Prosthetics/Orthotics Clinical </w:t>
      </w:r>
    </w:p>
    <w:p w14:paraId="1EEB8BE6" w14:textId="77777777" w:rsidR="00FE4E7B" w:rsidRPr="00FE4E7B" w:rsidRDefault="00FE4E7B" w:rsidP="00FE4E7B">
      <w:pPr>
        <w:ind w:left="2880" w:firstLine="720"/>
        <w:rPr>
          <w:sz w:val="24"/>
          <w:szCs w:val="24"/>
        </w:rPr>
      </w:pPr>
      <w:r w:rsidRPr="00FE4E7B">
        <w:rPr>
          <w:sz w:val="24"/>
          <w:szCs w:val="24"/>
        </w:rPr>
        <w:t>Placement 1</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60</w:t>
      </w:r>
    </w:p>
    <w:p w14:paraId="4D62A9F4" w14:textId="77777777" w:rsidR="009745FE" w:rsidRDefault="009745FE" w:rsidP="009745FE">
      <w:pPr>
        <w:pStyle w:val="Calendar2"/>
      </w:pPr>
    </w:p>
    <w:p w14:paraId="5D1EE6B5" w14:textId="77777777" w:rsidR="009745FE" w:rsidRDefault="00BF5F5A" w:rsidP="00FE4E7B">
      <w:pPr>
        <w:pStyle w:val="CalendarHeader2"/>
        <w:ind w:left="0" w:firstLine="0"/>
        <w:rPr>
          <w:i/>
        </w:rPr>
      </w:pPr>
      <w:r>
        <w:t>13080.UG.53</w:t>
      </w:r>
      <w:r w:rsidR="008833C1">
        <w:tab/>
      </w:r>
      <w:r w:rsidR="00FE4E7B">
        <w:tab/>
      </w:r>
      <w:r w:rsidR="009745FE">
        <w:t>Fourth Year</w:t>
      </w:r>
      <w:r w:rsidR="009745FE">
        <w:rPr>
          <w:i/>
        </w:rPr>
        <w:t xml:space="preserve"> </w:t>
      </w:r>
    </w:p>
    <w:p w14:paraId="05858B45" w14:textId="77777777" w:rsidR="009745FE" w:rsidRDefault="009745FE" w:rsidP="009745FE">
      <w:pPr>
        <w:pStyle w:val="Calendar1"/>
      </w:pPr>
      <w:r>
        <w:tab/>
      </w:r>
      <w:r w:rsidR="00FE4E7B">
        <w:tab/>
      </w:r>
      <w:r>
        <w:t xml:space="preserve">All students shall undertake classes amounting </w:t>
      </w:r>
      <w:r w:rsidRPr="004F3380">
        <w:rPr>
          <w:szCs w:val="22"/>
        </w:rPr>
        <w:t>120 credits</w:t>
      </w:r>
      <w:r w:rsidR="00A7064A">
        <w:t xml:space="preserve"> as follows</w:t>
      </w:r>
    </w:p>
    <w:p w14:paraId="6F3C7D8D" w14:textId="77777777" w:rsidR="009745FE" w:rsidRDefault="00FE4E7B" w:rsidP="009745FE">
      <w:pPr>
        <w:pStyle w:val="Calendar2"/>
        <w:rPr>
          <w:sz w:val="22"/>
        </w:rPr>
      </w:pPr>
      <w:r>
        <w:rPr>
          <w:sz w:val="22"/>
        </w:rPr>
        <w:t xml:space="preserve">            </w:t>
      </w:r>
    </w:p>
    <w:p w14:paraId="7EA97FDB" w14:textId="77777777" w:rsidR="00FE4E7B" w:rsidRDefault="00FE4E7B" w:rsidP="00FE4E7B">
      <w:pPr>
        <w:rPr>
          <w:sz w:val="24"/>
          <w:szCs w:val="24"/>
        </w:rPr>
      </w:pPr>
      <w:r>
        <w:t xml:space="preserve">           </w:t>
      </w:r>
      <w:r>
        <w:tab/>
      </w:r>
      <w:r>
        <w:tab/>
      </w:r>
      <w:r>
        <w:tab/>
      </w:r>
      <w:r w:rsidRPr="00FE4E7B">
        <w:rPr>
          <w:sz w:val="24"/>
          <w:szCs w:val="24"/>
        </w:rPr>
        <w:t>Compulsory Classes</w:t>
      </w:r>
    </w:p>
    <w:p w14:paraId="479AFBA7" w14:textId="77777777" w:rsidR="005E2B20" w:rsidRPr="00FE4E7B" w:rsidRDefault="005E2B20" w:rsidP="00FE4E7B">
      <w:pPr>
        <w:rPr>
          <w:sz w:val="24"/>
          <w:szCs w:val="24"/>
        </w:rPr>
      </w:pPr>
    </w:p>
    <w:p w14:paraId="1FB522B1" w14:textId="77777777" w:rsidR="00FE4E7B" w:rsidRDefault="00FE4E7B" w:rsidP="00FE4E7B">
      <w:pPr>
        <w:ind w:left="1440" w:firstLine="720"/>
        <w:rPr>
          <w:sz w:val="24"/>
          <w:szCs w:val="24"/>
        </w:rPr>
      </w:pPr>
      <w:r w:rsidRPr="00FE4E7B">
        <w:rPr>
          <w:sz w:val="24"/>
          <w:szCs w:val="24"/>
        </w:rPr>
        <w:t>94 404</w:t>
      </w:r>
      <w:r w:rsidRPr="00FE4E7B">
        <w:rPr>
          <w:sz w:val="24"/>
          <w:szCs w:val="24"/>
        </w:rPr>
        <w:tab/>
        <w:t xml:space="preserve">Prosthetics/Orthotics Clinical </w:t>
      </w:r>
    </w:p>
    <w:p w14:paraId="03009ECC" w14:textId="77777777" w:rsidR="00FE4E7B" w:rsidRPr="00FE4E7B" w:rsidRDefault="00FE4E7B" w:rsidP="00FE4E7B">
      <w:pPr>
        <w:ind w:left="2880" w:firstLine="720"/>
        <w:rPr>
          <w:sz w:val="24"/>
          <w:szCs w:val="24"/>
        </w:rPr>
      </w:pPr>
      <w:r w:rsidRPr="00FE4E7B">
        <w:rPr>
          <w:sz w:val="24"/>
          <w:szCs w:val="24"/>
        </w:rPr>
        <w:t>Placement 2</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60</w:t>
      </w:r>
    </w:p>
    <w:p w14:paraId="49D897F4" w14:textId="77777777" w:rsidR="00FE4E7B" w:rsidRPr="00FE4E7B" w:rsidRDefault="00FE4E7B" w:rsidP="00FE4E7B">
      <w:pPr>
        <w:ind w:left="1440" w:firstLine="720"/>
        <w:rPr>
          <w:sz w:val="24"/>
          <w:szCs w:val="24"/>
        </w:rPr>
      </w:pPr>
      <w:r w:rsidRPr="00FE4E7B">
        <w:rPr>
          <w:sz w:val="24"/>
          <w:szCs w:val="24"/>
        </w:rPr>
        <w:t>94 405</w:t>
      </w:r>
      <w:r w:rsidRPr="00FE4E7B">
        <w:rPr>
          <w:sz w:val="24"/>
          <w:szCs w:val="24"/>
        </w:rPr>
        <w:tab/>
        <w:t>Project</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40</w:t>
      </w:r>
    </w:p>
    <w:p w14:paraId="154A4D0D" w14:textId="77777777" w:rsidR="009745FE" w:rsidRDefault="009745FE" w:rsidP="00FE4E7B">
      <w:pPr>
        <w:pStyle w:val="Curriculum2"/>
        <w:ind w:left="0"/>
      </w:pPr>
    </w:p>
    <w:p w14:paraId="5E7ABB4C" w14:textId="77777777" w:rsidR="009745FE" w:rsidRDefault="00FE4E7B" w:rsidP="009745FE">
      <w:pPr>
        <w:pStyle w:val="Curriculum2"/>
      </w:pPr>
      <w:r>
        <w:t xml:space="preserve">          </w:t>
      </w:r>
      <w:r w:rsidR="009745FE">
        <w:t>Optional Classes</w:t>
      </w:r>
    </w:p>
    <w:p w14:paraId="257028B4" w14:textId="77777777" w:rsidR="00E6706E" w:rsidRDefault="00E6706E" w:rsidP="009745FE">
      <w:pPr>
        <w:pStyle w:val="Curriculum2"/>
      </w:pPr>
    </w:p>
    <w:p w14:paraId="5AD64FEA" w14:textId="77777777" w:rsidR="00FE4E7B" w:rsidRPr="00FE4E7B" w:rsidRDefault="003654A4" w:rsidP="00FE4E7B">
      <w:pPr>
        <w:rPr>
          <w:sz w:val="24"/>
          <w:szCs w:val="24"/>
        </w:rPr>
      </w:pPr>
      <w:r>
        <w:t xml:space="preserve">         </w:t>
      </w:r>
      <w:r>
        <w:tab/>
      </w:r>
      <w:r>
        <w:tab/>
      </w:r>
      <w:r>
        <w:tab/>
      </w:r>
      <w:r w:rsidR="00FE4E7B" w:rsidRPr="00FE4E7B">
        <w:rPr>
          <w:sz w:val="24"/>
          <w:szCs w:val="24"/>
        </w:rPr>
        <w:t>20 credits chosen from</w:t>
      </w:r>
    </w:p>
    <w:p w14:paraId="6AC4ABA2" w14:textId="77777777" w:rsidR="00FE4E7B" w:rsidRPr="00FE4E7B" w:rsidRDefault="00FE4E7B" w:rsidP="00FE4E7B">
      <w:pPr>
        <w:rPr>
          <w:sz w:val="24"/>
          <w:szCs w:val="24"/>
        </w:rPr>
      </w:pPr>
    </w:p>
    <w:p w14:paraId="15F947B6" w14:textId="77777777" w:rsidR="00FE4E7B" w:rsidRP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411</w:t>
      </w:r>
      <w:r w:rsidRPr="00FE4E7B">
        <w:rPr>
          <w:sz w:val="24"/>
          <w:szCs w:val="24"/>
        </w:rPr>
        <w:tab/>
        <w:t>Upper Limb Prosthetics</w:t>
      </w:r>
      <w:r w:rsidRPr="00FE4E7B">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1740CD23" w14:textId="77777777" w:rsidR="00FE4E7B" w:rsidRDefault="00FE4E7B" w:rsidP="00FE4E7B">
      <w:pPr>
        <w:rPr>
          <w:sz w:val="24"/>
          <w:szCs w:val="24"/>
        </w:rPr>
      </w:pPr>
      <w:r w:rsidRPr="00FE4E7B">
        <w:rPr>
          <w:sz w:val="24"/>
          <w:szCs w:val="24"/>
        </w:rPr>
        <w:tab/>
      </w:r>
      <w:r w:rsidRPr="00FE4E7B">
        <w:rPr>
          <w:sz w:val="24"/>
          <w:szCs w:val="24"/>
        </w:rPr>
        <w:tab/>
      </w:r>
      <w:r>
        <w:rPr>
          <w:sz w:val="24"/>
          <w:szCs w:val="24"/>
        </w:rPr>
        <w:tab/>
      </w:r>
      <w:r w:rsidRPr="00FE4E7B">
        <w:rPr>
          <w:sz w:val="24"/>
          <w:szCs w:val="24"/>
        </w:rPr>
        <w:t>BE</w:t>
      </w:r>
      <w:r>
        <w:rPr>
          <w:sz w:val="24"/>
          <w:szCs w:val="24"/>
        </w:rPr>
        <w:t xml:space="preserve"> </w:t>
      </w:r>
      <w:r w:rsidRPr="00FE4E7B">
        <w:rPr>
          <w:sz w:val="24"/>
          <w:szCs w:val="24"/>
        </w:rPr>
        <w:t>408</w:t>
      </w:r>
      <w:r w:rsidRPr="00FE4E7B">
        <w:rPr>
          <w:sz w:val="24"/>
          <w:szCs w:val="24"/>
        </w:rPr>
        <w:tab/>
        <w:t xml:space="preserve">Hip, Knee &amp; Ankle Disarticulation </w:t>
      </w:r>
    </w:p>
    <w:p w14:paraId="2C0A7E26" w14:textId="77777777" w:rsidR="00FE4E7B" w:rsidRPr="00FE4E7B" w:rsidRDefault="00FE4E7B" w:rsidP="00FE4E7B">
      <w:pPr>
        <w:ind w:left="2880" w:firstLine="720"/>
        <w:rPr>
          <w:sz w:val="24"/>
          <w:szCs w:val="24"/>
        </w:rPr>
      </w:pPr>
      <w:r w:rsidRPr="00FE4E7B">
        <w:rPr>
          <w:sz w:val="24"/>
          <w:szCs w:val="24"/>
        </w:rPr>
        <w:t xml:space="preserve">Prosthetics  </w:t>
      </w:r>
      <w:r w:rsidRPr="00FE4E7B">
        <w:rPr>
          <w:sz w:val="24"/>
          <w:szCs w:val="24"/>
        </w:rPr>
        <w:tab/>
        <w:t xml:space="preserve">     </w:t>
      </w:r>
      <w:r>
        <w:rPr>
          <w:sz w:val="24"/>
          <w:szCs w:val="24"/>
        </w:rPr>
        <w:tab/>
      </w:r>
      <w:r>
        <w:rPr>
          <w:sz w:val="24"/>
          <w:szCs w:val="24"/>
        </w:rPr>
        <w:tab/>
      </w:r>
      <w:r>
        <w:rPr>
          <w:sz w:val="24"/>
          <w:szCs w:val="24"/>
        </w:rPr>
        <w:tab/>
      </w:r>
      <w:r>
        <w:rPr>
          <w:sz w:val="24"/>
          <w:szCs w:val="24"/>
        </w:rPr>
        <w:tab/>
        <w:t>4</w:t>
      </w:r>
      <w:r>
        <w:rPr>
          <w:sz w:val="24"/>
          <w:szCs w:val="24"/>
        </w:rPr>
        <w:tab/>
      </w:r>
      <w:r w:rsidRPr="00FE4E7B">
        <w:rPr>
          <w:sz w:val="24"/>
          <w:szCs w:val="24"/>
        </w:rPr>
        <w:t>20</w:t>
      </w:r>
    </w:p>
    <w:p w14:paraId="299647C1" w14:textId="77777777" w:rsidR="00FE4E7B" w:rsidRDefault="00FE4E7B" w:rsidP="00FE4E7B">
      <w:pPr>
        <w:rPr>
          <w:sz w:val="24"/>
          <w:szCs w:val="24"/>
        </w:rPr>
      </w:pPr>
      <w:r w:rsidRPr="00FE4E7B">
        <w:rPr>
          <w:sz w:val="24"/>
          <w:szCs w:val="24"/>
        </w:rPr>
        <w:tab/>
      </w:r>
      <w:r w:rsidRPr="00FE4E7B">
        <w:rPr>
          <w:sz w:val="24"/>
          <w:szCs w:val="24"/>
        </w:rPr>
        <w:tab/>
      </w:r>
      <w:r>
        <w:rPr>
          <w:sz w:val="24"/>
          <w:szCs w:val="24"/>
        </w:rPr>
        <w:tab/>
      </w:r>
      <w:r w:rsidRPr="00FE4E7B">
        <w:rPr>
          <w:sz w:val="24"/>
          <w:szCs w:val="24"/>
        </w:rPr>
        <w:t>BE</w:t>
      </w:r>
      <w:r>
        <w:rPr>
          <w:sz w:val="24"/>
          <w:szCs w:val="24"/>
        </w:rPr>
        <w:t xml:space="preserve"> </w:t>
      </w:r>
      <w:r w:rsidR="00EB2BF6">
        <w:rPr>
          <w:sz w:val="24"/>
          <w:szCs w:val="24"/>
        </w:rPr>
        <w:t>409</w:t>
      </w:r>
      <w:r w:rsidR="00EB2BF6">
        <w:rPr>
          <w:sz w:val="24"/>
          <w:szCs w:val="24"/>
        </w:rPr>
        <w:tab/>
      </w:r>
      <w:r w:rsidRPr="00FE4E7B">
        <w:rPr>
          <w:sz w:val="24"/>
          <w:szCs w:val="24"/>
        </w:rPr>
        <w:t xml:space="preserve">Management of the </w:t>
      </w:r>
    </w:p>
    <w:p w14:paraId="054B89B0" w14:textId="77777777" w:rsidR="00FE4E7B" w:rsidRPr="00FE4E7B" w:rsidRDefault="00FE4E7B" w:rsidP="00FE4E7B">
      <w:pPr>
        <w:ind w:left="2880" w:firstLine="720"/>
        <w:rPr>
          <w:sz w:val="24"/>
          <w:szCs w:val="24"/>
        </w:rPr>
      </w:pPr>
      <w:r w:rsidRPr="00FE4E7B">
        <w:rPr>
          <w:sz w:val="24"/>
          <w:szCs w:val="24"/>
        </w:rPr>
        <w:t>Diabetic Foot</w:t>
      </w:r>
      <w:r w:rsidRPr="00FE4E7B">
        <w:rPr>
          <w:sz w:val="24"/>
          <w:szCs w:val="24"/>
        </w:rPr>
        <w:tab/>
        <w:t xml:space="preserve">     </w:t>
      </w:r>
      <w:r>
        <w:rPr>
          <w:sz w:val="24"/>
          <w:szCs w:val="24"/>
        </w:rPr>
        <w:tab/>
      </w:r>
      <w:r>
        <w:rPr>
          <w:sz w:val="24"/>
          <w:szCs w:val="24"/>
        </w:rPr>
        <w:tab/>
      </w:r>
      <w:r>
        <w:rPr>
          <w:sz w:val="24"/>
          <w:szCs w:val="24"/>
        </w:rPr>
        <w:tab/>
      </w:r>
      <w:r>
        <w:rPr>
          <w:sz w:val="24"/>
          <w:szCs w:val="24"/>
        </w:rPr>
        <w:tab/>
        <w:t>4</w:t>
      </w:r>
      <w:r>
        <w:rPr>
          <w:sz w:val="24"/>
          <w:szCs w:val="24"/>
        </w:rPr>
        <w:tab/>
      </w:r>
      <w:r w:rsidRPr="00FE4E7B">
        <w:rPr>
          <w:sz w:val="24"/>
          <w:szCs w:val="24"/>
        </w:rPr>
        <w:t>20</w:t>
      </w:r>
    </w:p>
    <w:p w14:paraId="3DEDDEDC" w14:textId="77777777" w:rsidR="00FE4E7B" w:rsidRP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410</w:t>
      </w:r>
      <w:r w:rsidRPr="00FE4E7B">
        <w:rPr>
          <w:sz w:val="24"/>
          <w:szCs w:val="24"/>
        </w:rPr>
        <w:tab/>
        <w:t>Lower Limb Prosthetic Design</w:t>
      </w:r>
      <w:r w:rsidRPr="00FE4E7B">
        <w:rPr>
          <w:sz w:val="24"/>
          <w:szCs w:val="24"/>
        </w:rPr>
        <w:tab/>
      </w:r>
      <w:r>
        <w:rPr>
          <w:sz w:val="24"/>
          <w:szCs w:val="24"/>
        </w:rPr>
        <w:tab/>
      </w:r>
      <w:r w:rsidRPr="00FE4E7B">
        <w:rPr>
          <w:sz w:val="24"/>
          <w:szCs w:val="24"/>
        </w:rPr>
        <w:t>4</w:t>
      </w:r>
      <w:r w:rsidRPr="00FE4E7B">
        <w:rPr>
          <w:sz w:val="24"/>
          <w:szCs w:val="24"/>
        </w:rPr>
        <w:tab/>
        <w:t>20</w:t>
      </w:r>
    </w:p>
    <w:p w14:paraId="698B610E" w14:textId="77777777" w:rsid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413</w:t>
      </w:r>
      <w:r w:rsidRPr="00FE4E7B">
        <w:rPr>
          <w:sz w:val="24"/>
          <w:szCs w:val="24"/>
        </w:rPr>
        <w:tab/>
        <w:t xml:space="preserve">Orthotic Management of Spinal </w:t>
      </w:r>
    </w:p>
    <w:p w14:paraId="23174CB3" w14:textId="77777777" w:rsidR="00FE4E7B" w:rsidRPr="00FE4E7B" w:rsidRDefault="00FE4E7B" w:rsidP="00FE4E7B">
      <w:pPr>
        <w:ind w:left="3600"/>
        <w:rPr>
          <w:sz w:val="24"/>
          <w:szCs w:val="24"/>
        </w:rPr>
      </w:pPr>
      <w:r w:rsidRPr="00FE4E7B">
        <w:rPr>
          <w:sz w:val="24"/>
          <w:szCs w:val="24"/>
        </w:rPr>
        <w:t>Deformity</w:t>
      </w:r>
      <w:r w:rsidRPr="00FE4E7B">
        <w:rPr>
          <w:sz w:val="24"/>
          <w:szCs w:val="24"/>
        </w:rPr>
        <w:tab/>
      </w:r>
      <w:r>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4FE6371C" w14:textId="77777777" w:rsidR="00FE4E7B" w:rsidRP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412</w:t>
      </w:r>
      <w:r w:rsidRPr="00FE4E7B">
        <w:rPr>
          <w:sz w:val="24"/>
          <w:szCs w:val="24"/>
        </w:rPr>
        <w:tab/>
        <w:t>Clinical Governance</w:t>
      </w:r>
      <w:r w:rsidRPr="00FE4E7B">
        <w:rPr>
          <w:sz w:val="24"/>
          <w:szCs w:val="24"/>
        </w:rPr>
        <w:tab/>
      </w:r>
      <w:r>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4DDCFCF8" w14:textId="77777777" w:rsidR="00FE4E7B" w:rsidRDefault="00FE4E7B" w:rsidP="00FE4E7B">
      <w:pPr>
        <w:ind w:left="1440" w:firstLine="720"/>
        <w:rPr>
          <w:sz w:val="24"/>
          <w:szCs w:val="24"/>
        </w:rPr>
      </w:pPr>
      <w:r w:rsidRPr="00FE4E7B">
        <w:rPr>
          <w:sz w:val="24"/>
          <w:szCs w:val="24"/>
        </w:rPr>
        <w:t>BE</w:t>
      </w:r>
      <w:r>
        <w:rPr>
          <w:sz w:val="24"/>
          <w:szCs w:val="24"/>
        </w:rPr>
        <w:t xml:space="preserve"> </w:t>
      </w:r>
      <w:r w:rsidRPr="00FE4E7B">
        <w:rPr>
          <w:sz w:val="24"/>
          <w:szCs w:val="24"/>
        </w:rPr>
        <w:t>415</w:t>
      </w:r>
      <w:r w:rsidRPr="00FE4E7B">
        <w:rPr>
          <w:sz w:val="24"/>
          <w:szCs w:val="24"/>
        </w:rPr>
        <w:tab/>
        <w:t>Clinical Gait Analysis</w:t>
      </w:r>
      <w:r w:rsidRPr="00FE4E7B">
        <w:rPr>
          <w:sz w:val="24"/>
          <w:szCs w:val="24"/>
        </w:rPr>
        <w:tab/>
      </w:r>
      <w:r>
        <w:rPr>
          <w:sz w:val="24"/>
          <w:szCs w:val="24"/>
        </w:rPr>
        <w:tab/>
      </w:r>
      <w:r>
        <w:rPr>
          <w:sz w:val="24"/>
          <w:szCs w:val="24"/>
        </w:rPr>
        <w:tab/>
      </w:r>
      <w:r w:rsidRPr="00FE4E7B">
        <w:rPr>
          <w:sz w:val="24"/>
          <w:szCs w:val="24"/>
        </w:rPr>
        <w:t>4</w:t>
      </w:r>
      <w:r w:rsidRPr="00FE4E7B">
        <w:rPr>
          <w:sz w:val="24"/>
          <w:szCs w:val="24"/>
        </w:rPr>
        <w:tab/>
        <w:t>20</w:t>
      </w:r>
    </w:p>
    <w:p w14:paraId="31E1A118" w14:textId="77777777" w:rsidR="00020652" w:rsidRPr="00FE4E7B" w:rsidRDefault="00020652" w:rsidP="00FE4E7B">
      <w:pPr>
        <w:ind w:left="1440" w:firstLine="720"/>
        <w:rPr>
          <w:sz w:val="24"/>
          <w:szCs w:val="24"/>
        </w:rPr>
      </w:pPr>
    </w:p>
    <w:p w14:paraId="37EDD7E2" w14:textId="77777777" w:rsidR="009745FE" w:rsidRDefault="00BF5F5A" w:rsidP="00B1533C">
      <w:pPr>
        <w:pStyle w:val="CalendarHeader2"/>
        <w:ind w:left="0" w:firstLine="0"/>
      </w:pPr>
      <w:r>
        <w:tab/>
      </w:r>
      <w:r w:rsidR="008833C1">
        <w:tab/>
      </w:r>
      <w:r w:rsidR="00B1533C">
        <w:tab/>
      </w:r>
      <w:r w:rsidR="009745FE">
        <w:t xml:space="preserve">Progress </w:t>
      </w:r>
    </w:p>
    <w:p w14:paraId="3A7FBB7D" w14:textId="06A0D1B9" w:rsidR="00414F87" w:rsidRPr="0075191A" w:rsidRDefault="00BF5F5A" w:rsidP="00BF5F5A">
      <w:pPr>
        <w:pStyle w:val="Calendar1"/>
        <w:ind w:left="2160" w:hanging="2160"/>
      </w:pPr>
      <w:r w:rsidRPr="00BF5F5A">
        <w:rPr>
          <w:b/>
        </w:rPr>
        <w:t>13080.UG.54</w:t>
      </w:r>
      <w:r w:rsidRPr="00BF5F5A">
        <w:rPr>
          <w:b/>
        </w:rPr>
        <w:tab/>
      </w:r>
      <w:r>
        <w:tab/>
      </w:r>
      <w:r w:rsidR="009745FE" w:rsidRPr="00726D39">
        <w:t>In order to progress to the second year of the course</w:t>
      </w:r>
      <w:r w:rsidR="00414F87">
        <w:t xml:space="preserve"> Regulation </w:t>
      </w:r>
      <w:r w:rsidR="00DD4C4F" w:rsidRPr="00A927C0">
        <w:t>00001.</w:t>
      </w:r>
      <w:r w:rsidR="00414F87" w:rsidRPr="00A927C0">
        <w:t>UG</w:t>
      </w:r>
      <w:r w:rsidR="00D04865">
        <w:t>.1.43</w:t>
      </w:r>
      <w:r w:rsidR="00414F87">
        <w:t xml:space="preserve"> shall apply.</w:t>
      </w:r>
    </w:p>
    <w:p w14:paraId="514881B3" w14:textId="27587DD8" w:rsidR="00414F87" w:rsidRPr="00A927C0" w:rsidRDefault="00BF5F5A" w:rsidP="00BF5F5A">
      <w:pPr>
        <w:pStyle w:val="Calendar1"/>
        <w:ind w:left="2160" w:hanging="2160"/>
      </w:pPr>
      <w:r w:rsidRPr="00BF5F5A">
        <w:rPr>
          <w:b/>
        </w:rPr>
        <w:lastRenderedPageBreak/>
        <w:t>13080.UG.55</w:t>
      </w:r>
      <w:r w:rsidRPr="00BF5F5A">
        <w:rPr>
          <w:b/>
        </w:rPr>
        <w:tab/>
      </w:r>
      <w:r>
        <w:tab/>
      </w:r>
      <w:r w:rsidR="009745FE">
        <w:t>In order to progress to the third year of the course</w:t>
      </w:r>
      <w:r w:rsidR="00414F87">
        <w:t xml:space="preserve"> Regulation </w:t>
      </w:r>
      <w:r w:rsidR="00DD4C4F" w:rsidRPr="00A927C0">
        <w:t>00001.</w:t>
      </w:r>
      <w:r w:rsidR="00D04865">
        <w:t>UG.1.44</w:t>
      </w:r>
      <w:r w:rsidR="00414F87" w:rsidRPr="00A927C0">
        <w:t xml:space="preserve"> shall apply.</w:t>
      </w:r>
    </w:p>
    <w:p w14:paraId="65A4A151" w14:textId="349E81EF" w:rsidR="00414F87" w:rsidRPr="0075191A" w:rsidRDefault="00BF5F5A" w:rsidP="00BF5F5A">
      <w:pPr>
        <w:pStyle w:val="Calendar1"/>
        <w:ind w:left="2160" w:hanging="2160"/>
      </w:pPr>
      <w:r w:rsidRPr="00BF5F5A">
        <w:rPr>
          <w:b/>
        </w:rPr>
        <w:t>13080.UG.56</w:t>
      </w:r>
      <w:r>
        <w:tab/>
      </w:r>
      <w:r>
        <w:tab/>
      </w:r>
      <w:r w:rsidR="009745FE" w:rsidRPr="00A927C0">
        <w:t>In order to progress to the fourth year of the course</w:t>
      </w:r>
      <w:r w:rsidR="00414F87" w:rsidRPr="00A927C0">
        <w:t xml:space="preserve"> Regulation </w:t>
      </w:r>
      <w:r w:rsidR="00DD4C4F" w:rsidRPr="00A927C0">
        <w:t>00001.</w:t>
      </w:r>
      <w:r w:rsidR="00D04865">
        <w:t>UG.1.45</w:t>
      </w:r>
      <w:r w:rsidR="00414F87" w:rsidRPr="00A927C0">
        <w:t xml:space="preserve"> </w:t>
      </w:r>
      <w:r w:rsidR="00414F87">
        <w:t>shall apply.</w:t>
      </w:r>
    </w:p>
    <w:p w14:paraId="77CD92D7" w14:textId="77777777" w:rsidR="009745FE" w:rsidRDefault="009745FE" w:rsidP="00414F87">
      <w:pPr>
        <w:pStyle w:val="Calendar1"/>
      </w:pPr>
    </w:p>
    <w:p w14:paraId="248729F5" w14:textId="77777777" w:rsidR="009745FE" w:rsidRDefault="00BF5F5A" w:rsidP="00B1533C">
      <w:pPr>
        <w:pStyle w:val="CalendarHeader2"/>
        <w:ind w:left="0" w:firstLine="0"/>
      </w:pPr>
      <w:r>
        <w:t>13080.UG.57</w:t>
      </w:r>
      <w:r w:rsidR="008833C1">
        <w:tab/>
      </w:r>
      <w:r w:rsidR="00B1533C">
        <w:tab/>
      </w:r>
      <w:r w:rsidR="009745FE">
        <w:t>Final Honours Classification</w:t>
      </w:r>
    </w:p>
    <w:p w14:paraId="70616C8D" w14:textId="77777777" w:rsidR="009745FE" w:rsidRDefault="009745FE" w:rsidP="009745FE">
      <w:pPr>
        <w:pStyle w:val="Calendar1"/>
      </w:pPr>
      <w:r>
        <w:tab/>
      </w:r>
      <w:r w:rsidR="00B1533C">
        <w:tab/>
      </w:r>
      <w:r>
        <w:t>The final Honours classification will normally be based on:</w:t>
      </w:r>
    </w:p>
    <w:p w14:paraId="648E412D" w14:textId="77777777" w:rsidR="009745FE" w:rsidRDefault="009745FE" w:rsidP="009745FE">
      <w:pPr>
        <w:pStyle w:val="CalendarNumberedList"/>
      </w:pPr>
      <w:r w:rsidRPr="00A72D11">
        <w:tab/>
        <w:t>the first assessed attempt at compulso</w:t>
      </w:r>
      <w:r>
        <w:t xml:space="preserve">ry classes </w:t>
      </w:r>
      <w:r w:rsidR="00020652">
        <w:t xml:space="preserve">and specified optional classes </w:t>
      </w:r>
      <w:r>
        <w:t>in the second, third and</w:t>
      </w:r>
      <w:r w:rsidRPr="00A72D11">
        <w:t xml:space="preserve"> fourth years; </w:t>
      </w:r>
    </w:p>
    <w:p w14:paraId="4067412D" w14:textId="77777777" w:rsidR="009745FE" w:rsidRPr="00C947DF" w:rsidRDefault="009745FE" w:rsidP="009745FE">
      <w:pPr>
        <w:pStyle w:val="Calendar2"/>
      </w:pPr>
    </w:p>
    <w:p w14:paraId="543C2F6B" w14:textId="77777777" w:rsidR="008B137E" w:rsidRDefault="008B137E" w:rsidP="009745FE">
      <w:pPr>
        <w:pStyle w:val="CalendarHeader2"/>
      </w:pPr>
    </w:p>
    <w:p w14:paraId="23F3EE12" w14:textId="77777777" w:rsidR="009745FE" w:rsidRDefault="009745FE" w:rsidP="00B1533C">
      <w:pPr>
        <w:pStyle w:val="CalendarHeader2"/>
        <w:ind w:firstLine="0"/>
      </w:pPr>
      <w:r>
        <w:t>Award</w:t>
      </w:r>
    </w:p>
    <w:p w14:paraId="6A6629FB" w14:textId="0064ECB6" w:rsidR="00645751" w:rsidRPr="00F21ADE" w:rsidRDefault="00B1533C" w:rsidP="00645751">
      <w:pPr>
        <w:pStyle w:val="Calendar1"/>
        <w:ind w:left="2160" w:hanging="2160"/>
        <w:rPr>
          <w:rFonts w:cs="Arial"/>
          <w:szCs w:val="24"/>
        </w:rPr>
      </w:pPr>
      <w:r w:rsidRPr="00B1533C">
        <w:rPr>
          <w:b/>
        </w:rPr>
        <w:t>13080.UG.5</w:t>
      </w:r>
      <w:r w:rsidR="00BF5F5A">
        <w:rPr>
          <w:b/>
        </w:rPr>
        <w:t>8</w:t>
      </w:r>
      <w:r>
        <w:tab/>
      </w:r>
      <w:r>
        <w:tab/>
      </w:r>
      <w:r w:rsidR="00645751" w:rsidRPr="00F21ADE">
        <w:rPr>
          <w:rFonts w:cs="Arial"/>
          <w:b/>
          <w:szCs w:val="24"/>
        </w:rPr>
        <w:t xml:space="preserve">BSc with Honours: </w:t>
      </w:r>
      <w:r w:rsidR="00645751" w:rsidRPr="00F21ADE">
        <w:rPr>
          <w:rFonts w:cs="Arial"/>
          <w:szCs w:val="24"/>
        </w:rPr>
        <w:t>In order to qualify for the award of the degree of BSc with Honours in Prosthetics and Orthotics Regulation 00001.UG.1.</w:t>
      </w:r>
      <w:r w:rsidR="00283441">
        <w:rPr>
          <w:rFonts w:cs="Arial"/>
          <w:szCs w:val="24"/>
        </w:rPr>
        <w:t>75</w:t>
      </w:r>
      <w:r w:rsidR="00645751" w:rsidRPr="00F21ADE">
        <w:rPr>
          <w:rFonts w:cs="Arial"/>
          <w:szCs w:val="24"/>
        </w:rPr>
        <w:t xml:space="preserve"> shall apply.</w:t>
      </w:r>
      <w:r w:rsidR="00283441">
        <w:rPr>
          <w:rFonts w:cs="Arial"/>
          <w:szCs w:val="24"/>
        </w:rPr>
        <w:t xml:space="preserve">  Notwithstanding Regulation 0000.1.UG.1.75 these must include 160 credits at Level 4.</w:t>
      </w:r>
    </w:p>
    <w:p w14:paraId="1D83A5ED" w14:textId="52C4FE8C" w:rsidR="00B1533C" w:rsidRPr="00B1533C" w:rsidRDefault="008833C1" w:rsidP="00B1533C">
      <w:pPr>
        <w:pStyle w:val="Calendar1"/>
        <w:ind w:left="2160" w:hanging="2160"/>
        <w:rPr>
          <w:b/>
        </w:rPr>
      </w:pPr>
      <w:r>
        <w:rPr>
          <w:b/>
        </w:rPr>
        <w:t>13080.UG.5</w:t>
      </w:r>
      <w:r w:rsidR="00BF5F5A">
        <w:rPr>
          <w:b/>
        </w:rPr>
        <w:t>9</w:t>
      </w:r>
      <w:r w:rsidR="00B1533C" w:rsidRPr="00B1533C">
        <w:rPr>
          <w:b/>
        </w:rPr>
        <w:t xml:space="preserve"> to </w:t>
      </w:r>
    </w:p>
    <w:p w14:paraId="5E814379" w14:textId="77777777" w:rsidR="00B1533C" w:rsidRPr="00B1533C" w:rsidRDefault="00BF5F5A" w:rsidP="00B1533C">
      <w:pPr>
        <w:pStyle w:val="Calendar1"/>
        <w:ind w:left="2160" w:hanging="2160"/>
        <w:rPr>
          <w:b/>
        </w:rPr>
      </w:pPr>
      <w:r>
        <w:rPr>
          <w:b/>
        </w:rPr>
        <w:t>13080.UG.89</w:t>
      </w:r>
      <w:r w:rsidR="00B1533C" w:rsidRPr="00B1533C">
        <w:rPr>
          <w:b/>
        </w:rPr>
        <w:t xml:space="preserve"> (numbers not used)</w:t>
      </w:r>
    </w:p>
    <w:p w14:paraId="200652A6" w14:textId="77777777" w:rsidR="009745FE" w:rsidRPr="00B1533C" w:rsidRDefault="009745FE" w:rsidP="00C25990">
      <w:pPr>
        <w:pStyle w:val="CalendarTOC2"/>
      </w:pPr>
    </w:p>
    <w:p w14:paraId="2D9D6E0B" w14:textId="77777777" w:rsidR="009745FE" w:rsidRDefault="009745FE" w:rsidP="00C25990">
      <w:pPr>
        <w:pStyle w:val="CalendarTOC2"/>
      </w:pPr>
    </w:p>
    <w:p w14:paraId="0B935745" w14:textId="77777777" w:rsidR="009745FE" w:rsidRDefault="009745FE" w:rsidP="00C25990">
      <w:pPr>
        <w:pStyle w:val="CalendarTOC2"/>
      </w:pPr>
    </w:p>
    <w:p w14:paraId="2E87992E" w14:textId="77777777" w:rsidR="009745FE" w:rsidRDefault="009745FE" w:rsidP="00C25990">
      <w:pPr>
        <w:pStyle w:val="CalendarTOC2"/>
      </w:pPr>
    </w:p>
    <w:p w14:paraId="230C4C82" w14:textId="77777777" w:rsidR="009745FE" w:rsidRDefault="009745FE" w:rsidP="00C25990">
      <w:pPr>
        <w:pStyle w:val="CalendarTOC2"/>
      </w:pPr>
    </w:p>
    <w:p w14:paraId="29DFE60E" w14:textId="77777777" w:rsidR="009745FE" w:rsidRDefault="009745FE" w:rsidP="00C25990">
      <w:pPr>
        <w:pStyle w:val="CalendarTOC2"/>
      </w:pPr>
    </w:p>
    <w:bookmarkEnd w:id="217"/>
    <w:bookmarkEnd w:id="218"/>
    <w:bookmarkEnd w:id="219"/>
    <w:bookmarkEnd w:id="220"/>
    <w:bookmarkEnd w:id="221"/>
    <w:bookmarkEnd w:id="222"/>
    <w:p w14:paraId="0D895DDD" w14:textId="77777777" w:rsidR="00E6706E" w:rsidRDefault="00E6706E" w:rsidP="004A2E1D">
      <w:pPr>
        <w:pStyle w:val="CalendarTOC1"/>
        <w:ind w:left="720" w:firstLine="720"/>
      </w:pPr>
    </w:p>
    <w:p w14:paraId="69E2924B" w14:textId="77777777" w:rsidR="00E6706E" w:rsidRDefault="00E6706E" w:rsidP="004A2E1D">
      <w:pPr>
        <w:pStyle w:val="CalendarTOC1"/>
        <w:ind w:left="720" w:firstLine="720"/>
      </w:pPr>
    </w:p>
    <w:p w14:paraId="34132B20" w14:textId="77777777" w:rsidR="00E6706E" w:rsidRDefault="00E6706E" w:rsidP="004A2E1D">
      <w:pPr>
        <w:pStyle w:val="CalendarTOC1"/>
        <w:ind w:left="720" w:firstLine="720"/>
      </w:pPr>
    </w:p>
    <w:p w14:paraId="5E6A4955" w14:textId="77777777" w:rsidR="00E6706E" w:rsidRDefault="00E6706E" w:rsidP="004A2E1D">
      <w:pPr>
        <w:pStyle w:val="CalendarTOC1"/>
        <w:ind w:left="720" w:firstLine="720"/>
      </w:pPr>
    </w:p>
    <w:p w14:paraId="2E8C327F" w14:textId="77777777" w:rsidR="00E6706E" w:rsidRDefault="00E6706E" w:rsidP="004A2E1D">
      <w:pPr>
        <w:pStyle w:val="CalendarTOC1"/>
        <w:ind w:left="720" w:firstLine="720"/>
      </w:pPr>
    </w:p>
    <w:p w14:paraId="537A0C33" w14:textId="77777777" w:rsidR="00E6706E" w:rsidRDefault="00E6706E" w:rsidP="004A2E1D">
      <w:pPr>
        <w:pStyle w:val="CalendarTOC1"/>
        <w:ind w:left="720" w:firstLine="720"/>
      </w:pPr>
    </w:p>
    <w:p w14:paraId="0C32E71C" w14:textId="77777777" w:rsidR="00E6706E" w:rsidRDefault="00E6706E" w:rsidP="004A2E1D">
      <w:pPr>
        <w:pStyle w:val="CalendarTOC1"/>
        <w:ind w:left="720" w:firstLine="720"/>
      </w:pPr>
    </w:p>
    <w:p w14:paraId="17D8C3D6" w14:textId="77777777" w:rsidR="00E6706E" w:rsidRDefault="00E6706E" w:rsidP="004A2E1D">
      <w:pPr>
        <w:pStyle w:val="CalendarTOC1"/>
        <w:ind w:left="720" w:firstLine="720"/>
      </w:pPr>
    </w:p>
    <w:p w14:paraId="71DDB817" w14:textId="77777777" w:rsidR="00E6706E" w:rsidRDefault="00E6706E" w:rsidP="004A2E1D">
      <w:pPr>
        <w:pStyle w:val="CalendarTOC1"/>
        <w:ind w:left="720" w:firstLine="720"/>
      </w:pPr>
    </w:p>
    <w:p w14:paraId="61EC31E8" w14:textId="77777777" w:rsidR="00E6706E" w:rsidRDefault="00E6706E" w:rsidP="004A2E1D">
      <w:pPr>
        <w:pStyle w:val="CalendarTOC1"/>
        <w:ind w:left="720" w:firstLine="720"/>
      </w:pPr>
    </w:p>
    <w:p w14:paraId="3D436C52" w14:textId="77777777" w:rsidR="00E6706E" w:rsidRDefault="00E6706E" w:rsidP="004A2E1D">
      <w:pPr>
        <w:pStyle w:val="CalendarTOC1"/>
        <w:ind w:left="720" w:firstLine="720"/>
      </w:pPr>
    </w:p>
    <w:p w14:paraId="5E9F53DD" w14:textId="77777777" w:rsidR="00E6706E" w:rsidRDefault="00E6706E" w:rsidP="004A2E1D">
      <w:pPr>
        <w:pStyle w:val="CalendarTOC1"/>
        <w:ind w:left="720" w:firstLine="720"/>
      </w:pPr>
    </w:p>
    <w:p w14:paraId="21612977" w14:textId="77777777" w:rsidR="00E6706E" w:rsidRDefault="00E6706E" w:rsidP="004A2E1D">
      <w:pPr>
        <w:pStyle w:val="CalendarTOC1"/>
        <w:ind w:left="720" w:firstLine="720"/>
      </w:pPr>
    </w:p>
    <w:p w14:paraId="27808E74" w14:textId="77777777" w:rsidR="00E6706E" w:rsidRDefault="00E6706E" w:rsidP="004A2E1D">
      <w:pPr>
        <w:pStyle w:val="CalendarTOC1"/>
        <w:ind w:left="720" w:firstLine="720"/>
      </w:pPr>
    </w:p>
    <w:p w14:paraId="09E5B1EA" w14:textId="77777777" w:rsidR="00E6706E" w:rsidRDefault="00E6706E" w:rsidP="004A2E1D">
      <w:pPr>
        <w:pStyle w:val="CalendarTOC1"/>
        <w:ind w:left="720" w:firstLine="720"/>
      </w:pPr>
    </w:p>
    <w:p w14:paraId="4BE71335" w14:textId="77777777" w:rsidR="00E6706E" w:rsidRDefault="00E6706E" w:rsidP="004A2E1D">
      <w:pPr>
        <w:pStyle w:val="CalendarTOC1"/>
        <w:ind w:left="720" w:firstLine="720"/>
      </w:pPr>
    </w:p>
    <w:p w14:paraId="7AD8B0BE" w14:textId="77777777" w:rsidR="00E6706E" w:rsidRDefault="00E6706E" w:rsidP="004A2E1D">
      <w:pPr>
        <w:pStyle w:val="CalendarTOC1"/>
        <w:ind w:left="720" w:firstLine="720"/>
      </w:pPr>
    </w:p>
    <w:p w14:paraId="660156B7" w14:textId="77777777" w:rsidR="00E6706E" w:rsidRDefault="00E6706E" w:rsidP="004A2E1D">
      <w:pPr>
        <w:pStyle w:val="CalendarTOC1"/>
        <w:ind w:left="720" w:firstLine="720"/>
      </w:pPr>
    </w:p>
    <w:p w14:paraId="5C68A7AF" w14:textId="77777777" w:rsidR="00E6706E" w:rsidRDefault="00E6706E" w:rsidP="004A2E1D">
      <w:pPr>
        <w:pStyle w:val="CalendarTOC1"/>
        <w:ind w:left="720" w:firstLine="720"/>
      </w:pPr>
    </w:p>
    <w:p w14:paraId="35F5D26C" w14:textId="77777777" w:rsidR="00E6706E" w:rsidRDefault="00E6706E" w:rsidP="004A2E1D">
      <w:pPr>
        <w:pStyle w:val="CalendarTOC1"/>
        <w:ind w:left="720" w:firstLine="720"/>
      </w:pPr>
    </w:p>
    <w:p w14:paraId="329637A7" w14:textId="77777777" w:rsidR="00E6706E" w:rsidRDefault="00E6706E" w:rsidP="004A2E1D">
      <w:pPr>
        <w:pStyle w:val="CalendarTOC1"/>
        <w:ind w:left="720" w:firstLine="720"/>
      </w:pPr>
    </w:p>
    <w:p w14:paraId="47E1C0E8" w14:textId="77777777" w:rsidR="00E6706E" w:rsidRDefault="00E6706E" w:rsidP="004A2E1D">
      <w:pPr>
        <w:pStyle w:val="CalendarTOC1"/>
        <w:ind w:left="720" w:firstLine="720"/>
      </w:pPr>
    </w:p>
    <w:p w14:paraId="3AB269CF" w14:textId="77777777" w:rsidR="00E6706E" w:rsidRDefault="00E6706E" w:rsidP="004A2E1D">
      <w:pPr>
        <w:pStyle w:val="CalendarTOC1"/>
        <w:ind w:left="720" w:firstLine="720"/>
      </w:pPr>
    </w:p>
    <w:p w14:paraId="699208C2" w14:textId="77777777" w:rsidR="00E6706E" w:rsidRDefault="00E6706E" w:rsidP="004A2E1D">
      <w:pPr>
        <w:pStyle w:val="CalendarTOC1"/>
        <w:ind w:left="720" w:firstLine="720"/>
      </w:pPr>
    </w:p>
    <w:p w14:paraId="2266DD29" w14:textId="77777777" w:rsidR="00E6706E" w:rsidRDefault="00E6706E" w:rsidP="004A2E1D">
      <w:pPr>
        <w:pStyle w:val="CalendarTOC1"/>
        <w:ind w:left="720" w:firstLine="720"/>
      </w:pPr>
    </w:p>
    <w:p w14:paraId="5F3F29D6" w14:textId="77777777" w:rsidR="00E6706E" w:rsidRDefault="00E6706E" w:rsidP="004A2E1D">
      <w:pPr>
        <w:pStyle w:val="CalendarTOC1"/>
        <w:ind w:left="720" w:firstLine="720"/>
      </w:pPr>
    </w:p>
    <w:p w14:paraId="19B84ACE" w14:textId="32A9FFCF" w:rsidR="00020652" w:rsidRDefault="00020652" w:rsidP="0056608B">
      <w:pPr>
        <w:pStyle w:val="NoSpacing"/>
        <w:rPr>
          <w:rFonts w:ascii="Arial" w:hAnsi="Arial" w:cs="Arial"/>
          <w:b/>
          <w:sz w:val="28"/>
          <w:szCs w:val="28"/>
        </w:rPr>
      </w:pPr>
    </w:p>
    <w:p w14:paraId="4E1A8C5D" w14:textId="77777777" w:rsidR="00020652" w:rsidRDefault="00020652" w:rsidP="00B1533C">
      <w:pPr>
        <w:pStyle w:val="NoSpacing"/>
        <w:ind w:left="2205"/>
        <w:rPr>
          <w:rFonts w:ascii="Arial" w:hAnsi="Arial" w:cs="Arial"/>
          <w:b/>
          <w:sz w:val="28"/>
          <w:szCs w:val="28"/>
        </w:rPr>
      </w:pPr>
    </w:p>
    <w:p w14:paraId="6B87A938" w14:textId="77777777" w:rsidR="004A2E1D" w:rsidRPr="0056608B" w:rsidRDefault="00B1533C" w:rsidP="00B1533C">
      <w:pPr>
        <w:pStyle w:val="NoSpacing"/>
        <w:ind w:left="2205"/>
        <w:rPr>
          <w:rFonts w:ascii="Arial" w:hAnsi="Arial" w:cs="Arial"/>
          <w:b/>
          <w:sz w:val="32"/>
          <w:szCs w:val="32"/>
        </w:rPr>
      </w:pPr>
      <w:r w:rsidRPr="0056608B">
        <w:rPr>
          <w:rFonts w:ascii="Arial" w:hAnsi="Arial" w:cs="Arial"/>
          <w:b/>
          <w:sz w:val="32"/>
          <w:szCs w:val="32"/>
        </w:rPr>
        <w:lastRenderedPageBreak/>
        <w:t>DEPARTMENT OF CHEMICAL AND PROCESS   ENGINEERING</w:t>
      </w:r>
    </w:p>
    <w:p w14:paraId="4E73B697" w14:textId="77777777" w:rsidR="004A2E1D" w:rsidRPr="00B21271" w:rsidRDefault="004A2E1D" w:rsidP="004A2E1D">
      <w:pPr>
        <w:pStyle w:val="CalendarHeader2"/>
        <w:rPr>
          <w:lang w:val="en-US"/>
        </w:rPr>
      </w:pPr>
    </w:p>
    <w:p w14:paraId="48309266" w14:textId="5C575667" w:rsidR="004A2E1D" w:rsidRPr="005F7A6E" w:rsidRDefault="0056608B" w:rsidP="00B1533C">
      <w:pPr>
        <w:pStyle w:val="CalendarHeader1"/>
        <w:ind w:firstLine="720"/>
      </w:pPr>
      <w:r w:rsidRPr="00B21271">
        <w:t>CHEMICAL ENGINEERING</w:t>
      </w:r>
    </w:p>
    <w:p w14:paraId="0A6D4134" w14:textId="77777777" w:rsidR="004A2E1D" w:rsidRPr="00B21271" w:rsidRDefault="004A2E1D" w:rsidP="00B1533C">
      <w:pPr>
        <w:pStyle w:val="CalendarTOC3"/>
        <w:ind w:firstLine="720"/>
      </w:pPr>
      <w:bookmarkStart w:id="227" w:name="MEng_in_Chemical_Engineering"/>
      <w:r w:rsidRPr="00B21271">
        <w:t>MEng in Chemical Engineering</w:t>
      </w:r>
      <w:r w:rsidR="005D144A" w:rsidRPr="00B21271">
        <w:fldChar w:fldCharType="begin"/>
      </w:r>
      <w:r w:rsidRPr="00B21271">
        <w:instrText xml:space="preserve"> XE "Chemical Engineering (MEng)" </w:instrText>
      </w:r>
      <w:r w:rsidR="005D144A" w:rsidRPr="00B21271">
        <w:fldChar w:fldCharType="end"/>
      </w:r>
    </w:p>
    <w:p w14:paraId="1C6B1BD2" w14:textId="77777777" w:rsidR="004A2E1D" w:rsidRPr="00B21271" w:rsidRDefault="004A2E1D" w:rsidP="00B1533C">
      <w:pPr>
        <w:pStyle w:val="CalendarTOC3"/>
        <w:ind w:firstLine="720"/>
      </w:pPr>
      <w:bookmarkStart w:id="228" w:name="_Toc41207555"/>
      <w:bookmarkStart w:id="229" w:name="_Toc42070939"/>
      <w:bookmarkStart w:id="230" w:name="_Toc43276284"/>
      <w:bookmarkStart w:id="231" w:name="_Toc44393911"/>
      <w:bookmarkStart w:id="232" w:name="_Toc205871396"/>
      <w:bookmarkStart w:id="233" w:name="_Toc332102166"/>
      <w:bookmarkStart w:id="234" w:name="BEng_Honours_in_Chemical_Engineering"/>
      <w:bookmarkEnd w:id="227"/>
      <w:r w:rsidRPr="00B21271">
        <w:t>BEng with Honours in Chemical Engineering</w:t>
      </w:r>
      <w:bookmarkEnd w:id="228"/>
      <w:bookmarkEnd w:id="229"/>
      <w:bookmarkEnd w:id="230"/>
      <w:bookmarkEnd w:id="231"/>
      <w:bookmarkEnd w:id="232"/>
      <w:bookmarkEnd w:id="233"/>
      <w:r w:rsidR="005D144A" w:rsidRPr="00B21271">
        <w:fldChar w:fldCharType="begin"/>
      </w:r>
      <w:r w:rsidRPr="00B21271">
        <w:instrText xml:space="preserve"> XE "Chemical Engineering (BEng with Hons, BEng, DipHE, CertHE)" </w:instrText>
      </w:r>
      <w:r w:rsidR="005D144A" w:rsidRPr="00B21271">
        <w:fldChar w:fldCharType="end"/>
      </w:r>
    </w:p>
    <w:p w14:paraId="5416F60B" w14:textId="77777777" w:rsidR="004A2E1D" w:rsidRPr="00B21271" w:rsidRDefault="004A2E1D" w:rsidP="00B1533C">
      <w:pPr>
        <w:pStyle w:val="CalendarHeader2"/>
        <w:ind w:firstLine="0"/>
      </w:pPr>
      <w:bookmarkStart w:id="235" w:name="BEng_in_Chemical_Engineering"/>
      <w:bookmarkEnd w:id="234"/>
      <w:r w:rsidRPr="00B21271">
        <w:t>BEng in Chemical Engineering</w:t>
      </w:r>
    </w:p>
    <w:bookmarkEnd w:id="235"/>
    <w:p w14:paraId="0FE9EB07" w14:textId="77777777" w:rsidR="004A2E1D" w:rsidRPr="00B21271" w:rsidRDefault="004A2E1D" w:rsidP="00B1533C">
      <w:pPr>
        <w:pStyle w:val="CalendarHeader2"/>
        <w:ind w:firstLine="0"/>
      </w:pPr>
      <w:r w:rsidRPr="00B21271">
        <w:t>Diploma of Higher Education in Chemi</w:t>
      </w:r>
      <w:r>
        <w:t>cal Engineering</w:t>
      </w:r>
    </w:p>
    <w:p w14:paraId="1BEA15A8" w14:textId="77777777" w:rsidR="004A2E1D" w:rsidRDefault="004A2E1D" w:rsidP="00B1533C">
      <w:pPr>
        <w:pStyle w:val="CalendarHeader2"/>
        <w:ind w:firstLine="0"/>
      </w:pPr>
      <w:r w:rsidRPr="00B21271">
        <w:t>Certificate of Higher Ed</w:t>
      </w:r>
      <w:r>
        <w:t>ucation in Chemical Engineering</w:t>
      </w:r>
    </w:p>
    <w:p w14:paraId="7E4D84A7" w14:textId="77777777" w:rsidR="004A2E1D" w:rsidRDefault="004A2E1D" w:rsidP="004A2E1D">
      <w:pPr>
        <w:pStyle w:val="CalendarHeader2"/>
      </w:pPr>
    </w:p>
    <w:p w14:paraId="7EE6E477" w14:textId="77777777" w:rsidR="004A2E1D" w:rsidRPr="00B21271" w:rsidRDefault="004A2E1D" w:rsidP="00B1533C">
      <w:pPr>
        <w:pStyle w:val="CalendarHeader2"/>
        <w:ind w:firstLine="0"/>
      </w:pPr>
      <w:r w:rsidRPr="00B21271">
        <w:t>Course Regulations</w:t>
      </w:r>
    </w:p>
    <w:p w14:paraId="7AD79559" w14:textId="2D46B782" w:rsidR="004A2E1D" w:rsidRPr="00B21271" w:rsidRDefault="00B1533C" w:rsidP="00A927C0">
      <w:pPr>
        <w:pStyle w:val="Calendar2"/>
        <w:ind w:left="2160"/>
      </w:pPr>
      <w:r>
        <w:tab/>
      </w:r>
      <w:r w:rsidR="004A2E1D" w:rsidRPr="00B21271">
        <w:t>[These regulations are to be read i</w:t>
      </w:r>
      <w:r w:rsidR="004A2E1D">
        <w:t xml:space="preserve">n conjunction with Regulation </w:t>
      </w:r>
      <w:r w:rsidR="00D04865">
        <w:t>00001.UG</w:t>
      </w:r>
      <w:r w:rsidR="004A2E1D" w:rsidRPr="00B21271">
        <w:t>]</w:t>
      </w:r>
    </w:p>
    <w:p w14:paraId="3B897BBB" w14:textId="77777777" w:rsidR="004A2E1D" w:rsidRDefault="004A2E1D" w:rsidP="004A2E1D">
      <w:pPr>
        <w:pStyle w:val="CalendarHeader2"/>
      </w:pPr>
    </w:p>
    <w:p w14:paraId="245C8D47" w14:textId="77777777" w:rsidR="004A2E1D" w:rsidRPr="00B21271" w:rsidRDefault="00B1533C" w:rsidP="00B1533C">
      <w:pPr>
        <w:pStyle w:val="CalendarHeader2"/>
        <w:ind w:left="0" w:firstLine="0"/>
      </w:pPr>
      <w:r>
        <w:t>11012.UG.1</w:t>
      </w:r>
      <w:r>
        <w:tab/>
      </w:r>
      <w:r>
        <w:tab/>
      </w:r>
      <w:r w:rsidR="004A2E1D" w:rsidRPr="00B21271">
        <w:t>Mode of Study</w:t>
      </w:r>
    </w:p>
    <w:p w14:paraId="0DA49631" w14:textId="77777777" w:rsidR="004A2E1D" w:rsidRDefault="004A2E1D" w:rsidP="004A2E1D">
      <w:pPr>
        <w:pStyle w:val="Calendar1"/>
      </w:pPr>
      <w:r w:rsidRPr="00B21271">
        <w:rPr>
          <w:b/>
        </w:rPr>
        <w:tab/>
      </w:r>
      <w:r w:rsidR="00B1533C">
        <w:rPr>
          <w:b/>
        </w:rPr>
        <w:tab/>
      </w:r>
      <w:r w:rsidRPr="00B21271">
        <w:t>The course</w:t>
      </w:r>
      <w:r>
        <w:t xml:space="preserve"> is</w:t>
      </w:r>
      <w:r w:rsidRPr="00B21271">
        <w:t xml:space="preserve"> available by full-time study only.</w:t>
      </w:r>
    </w:p>
    <w:p w14:paraId="7E228E85" w14:textId="77777777" w:rsidR="004A2E1D" w:rsidRDefault="004A2E1D" w:rsidP="004A2E1D">
      <w:pPr>
        <w:pStyle w:val="Calendar1"/>
      </w:pPr>
    </w:p>
    <w:p w14:paraId="0EC2716A" w14:textId="77777777" w:rsidR="004A2E1D" w:rsidRPr="00B21271" w:rsidRDefault="004A2E1D" w:rsidP="00B1533C">
      <w:pPr>
        <w:pStyle w:val="CalendarHeader2"/>
        <w:ind w:firstLine="0"/>
      </w:pPr>
      <w:r>
        <w:t>Curriculum</w:t>
      </w:r>
    </w:p>
    <w:p w14:paraId="5485B4F7" w14:textId="77777777" w:rsidR="004A2E1D" w:rsidRPr="00B21271" w:rsidRDefault="00B1533C" w:rsidP="00B1533C">
      <w:pPr>
        <w:pStyle w:val="CalendarHeader2"/>
        <w:ind w:left="0" w:firstLine="0"/>
      </w:pPr>
      <w:r>
        <w:t>11012.UG.2</w:t>
      </w:r>
      <w:r>
        <w:tab/>
      </w:r>
      <w:r>
        <w:tab/>
      </w:r>
      <w:r w:rsidR="004A2E1D">
        <w:t>First Year</w:t>
      </w:r>
    </w:p>
    <w:p w14:paraId="287C502F" w14:textId="77777777" w:rsidR="004A2E1D" w:rsidRDefault="004A2E1D" w:rsidP="00B1533C">
      <w:pPr>
        <w:pStyle w:val="Calendar1"/>
        <w:ind w:left="2160"/>
      </w:pPr>
      <w:r w:rsidRPr="00B21271">
        <w:tab/>
      </w:r>
      <w:r w:rsidR="00B1533C">
        <w:tab/>
      </w:r>
      <w:r w:rsidRPr="00B21271">
        <w:t>All students shall undertake classes amou</w:t>
      </w:r>
      <w:r w:rsidR="00A7064A">
        <w:t>nting to 120 credits as follows</w:t>
      </w:r>
    </w:p>
    <w:p w14:paraId="441CD67E" w14:textId="77777777" w:rsidR="00B1533C" w:rsidRDefault="00B1533C" w:rsidP="00B1533C">
      <w:pPr>
        <w:pStyle w:val="Calendar1"/>
        <w:ind w:left="2160"/>
      </w:pPr>
    </w:p>
    <w:p w14:paraId="215D7B30" w14:textId="77777777" w:rsidR="00B1533C" w:rsidRPr="00B1533C" w:rsidRDefault="00B1533C" w:rsidP="00B1533C">
      <w:pPr>
        <w:rPr>
          <w:sz w:val="24"/>
          <w:szCs w:val="24"/>
        </w:rPr>
      </w:pPr>
      <w:r>
        <w:tab/>
      </w:r>
      <w:r>
        <w:tab/>
      </w:r>
      <w:r>
        <w:tab/>
      </w:r>
      <w:r w:rsidRPr="00B1533C">
        <w:rPr>
          <w:sz w:val="24"/>
          <w:szCs w:val="24"/>
        </w:rPr>
        <w:t xml:space="preserve">Compulsory Classes                                    </w:t>
      </w:r>
      <w:r>
        <w:rPr>
          <w:sz w:val="24"/>
          <w:szCs w:val="24"/>
        </w:rPr>
        <w:t xml:space="preserve">                  </w:t>
      </w:r>
      <w:r w:rsidRPr="00B1533C">
        <w:rPr>
          <w:sz w:val="24"/>
          <w:szCs w:val="24"/>
        </w:rPr>
        <w:t xml:space="preserve">Level </w:t>
      </w:r>
      <w:r w:rsidR="0051737C">
        <w:rPr>
          <w:sz w:val="24"/>
          <w:szCs w:val="24"/>
        </w:rPr>
        <w:t xml:space="preserve">  </w:t>
      </w:r>
      <w:r w:rsidRPr="00B1533C">
        <w:rPr>
          <w:sz w:val="24"/>
          <w:szCs w:val="24"/>
        </w:rPr>
        <w:t xml:space="preserve">Credits      </w:t>
      </w:r>
    </w:p>
    <w:p w14:paraId="1A4BAAFE" w14:textId="77777777" w:rsidR="00B1533C" w:rsidRPr="00B1533C" w:rsidRDefault="00B1533C" w:rsidP="00B1533C">
      <w:pPr>
        <w:rPr>
          <w:sz w:val="24"/>
          <w:szCs w:val="24"/>
        </w:rPr>
      </w:pPr>
    </w:p>
    <w:p w14:paraId="63EBA1D8" w14:textId="77777777" w:rsidR="00B1533C" w:rsidRPr="00B1533C" w:rsidRDefault="00B1533C" w:rsidP="00B1533C">
      <w:pPr>
        <w:ind w:left="1440" w:firstLine="720"/>
        <w:rPr>
          <w:sz w:val="24"/>
          <w:szCs w:val="24"/>
        </w:rPr>
      </w:pPr>
      <w:r w:rsidRPr="00B1533C">
        <w:rPr>
          <w:sz w:val="24"/>
          <w:szCs w:val="24"/>
        </w:rPr>
        <w:t>CH 106</w:t>
      </w:r>
      <w:r w:rsidRPr="00B1533C">
        <w:rPr>
          <w:sz w:val="24"/>
          <w:szCs w:val="24"/>
        </w:rPr>
        <w:tab/>
        <w:t>Chemistry: Principles and Practice 1</w:t>
      </w:r>
      <w:r w:rsidRPr="00B1533C">
        <w:rPr>
          <w:sz w:val="24"/>
          <w:szCs w:val="24"/>
        </w:rPr>
        <w:tab/>
        <w:t>1</w:t>
      </w:r>
      <w:r w:rsidRPr="00B1533C">
        <w:rPr>
          <w:sz w:val="24"/>
          <w:szCs w:val="24"/>
        </w:rPr>
        <w:tab/>
        <w:t>20</w:t>
      </w:r>
    </w:p>
    <w:p w14:paraId="61ACD7EC" w14:textId="77777777" w:rsidR="00B1533C" w:rsidRDefault="00B1533C" w:rsidP="00B1533C">
      <w:pPr>
        <w:ind w:left="1440" w:firstLine="720"/>
        <w:rPr>
          <w:sz w:val="24"/>
          <w:szCs w:val="24"/>
        </w:rPr>
      </w:pPr>
      <w:r w:rsidRPr="00B1533C">
        <w:rPr>
          <w:sz w:val="24"/>
          <w:szCs w:val="24"/>
        </w:rPr>
        <w:t>CP 101</w:t>
      </w:r>
      <w:r w:rsidRPr="00B1533C">
        <w:rPr>
          <w:sz w:val="24"/>
          <w:szCs w:val="24"/>
        </w:rPr>
        <w:tab/>
        <w:t xml:space="preserve">Basic Principles in Chemical </w:t>
      </w:r>
    </w:p>
    <w:p w14:paraId="3EE46D9F" w14:textId="77777777" w:rsidR="00B1533C" w:rsidRPr="00B1533C" w:rsidRDefault="00B1533C" w:rsidP="00B1533C">
      <w:pPr>
        <w:ind w:left="3600"/>
        <w:rPr>
          <w:sz w:val="24"/>
          <w:szCs w:val="24"/>
        </w:rPr>
      </w:pPr>
      <w:r w:rsidRPr="00B1533C">
        <w:rPr>
          <w:sz w:val="24"/>
          <w:szCs w:val="24"/>
        </w:rPr>
        <w:t>Engineering</w:t>
      </w:r>
      <w:r w:rsidRPr="00B1533C">
        <w:rPr>
          <w:sz w:val="24"/>
          <w:szCs w:val="24"/>
        </w:rPr>
        <w:tab/>
      </w:r>
      <w:r>
        <w:rPr>
          <w:sz w:val="24"/>
          <w:szCs w:val="24"/>
        </w:rPr>
        <w:tab/>
      </w:r>
      <w:r>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5C4E5463" w14:textId="77777777" w:rsidR="00B1533C" w:rsidRPr="00B1533C" w:rsidRDefault="00B1533C" w:rsidP="00B1533C">
      <w:pPr>
        <w:ind w:left="1440" w:firstLine="720"/>
        <w:rPr>
          <w:sz w:val="24"/>
          <w:szCs w:val="24"/>
        </w:rPr>
      </w:pPr>
      <w:r w:rsidRPr="00B1533C">
        <w:rPr>
          <w:sz w:val="24"/>
          <w:szCs w:val="24"/>
        </w:rPr>
        <w:t>CP 102</w:t>
      </w:r>
      <w:r w:rsidRPr="00B1533C">
        <w:rPr>
          <w:sz w:val="24"/>
          <w:szCs w:val="24"/>
        </w:rPr>
        <w:tab/>
        <w:t>Chemical Engineering: Fundamentals,</w:t>
      </w:r>
    </w:p>
    <w:p w14:paraId="44083BD2" w14:textId="77777777" w:rsidR="00B1533C" w:rsidRPr="00B1533C" w:rsidRDefault="00B1533C" w:rsidP="00B1533C">
      <w:pPr>
        <w:rPr>
          <w:sz w:val="24"/>
          <w:szCs w:val="24"/>
        </w:rPr>
      </w:pPr>
      <w:r w:rsidRPr="00B1533C">
        <w:rPr>
          <w:sz w:val="24"/>
          <w:szCs w:val="24"/>
        </w:rPr>
        <w:tab/>
      </w:r>
      <w:r>
        <w:rPr>
          <w:sz w:val="24"/>
          <w:szCs w:val="24"/>
        </w:rPr>
        <w:tab/>
      </w:r>
      <w:r>
        <w:rPr>
          <w:sz w:val="24"/>
          <w:szCs w:val="24"/>
        </w:rPr>
        <w:tab/>
      </w:r>
      <w:r>
        <w:rPr>
          <w:sz w:val="24"/>
          <w:szCs w:val="24"/>
        </w:rPr>
        <w:tab/>
      </w:r>
      <w:r>
        <w:rPr>
          <w:sz w:val="24"/>
          <w:szCs w:val="24"/>
        </w:rPr>
        <w:tab/>
      </w:r>
      <w:r w:rsidRPr="00B1533C">
        <w:rPr>
          <w:sz w:val="24"/>
          <w:szCs w:val="24"/>
        </w:rPr>
        <w:t>Techniques and Tools</w:t>
      </w:r>
      <w:r w:rsidRPr="00B1533C">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0AEBC9AC" w14:textId="77777777" w:rsidR="00B1533C" w:rsidRPr="00B1533C" w:rsidRDefault="00B1533C" w:rsidP="00B1533C">
      <w:pPr>
        <w:ind w:left="1440" w:firstLine="720"/>
        <w:rPr>
          <w:sz w:val="24"/>
          <w:szCs w:val="24"/>
        </w:rPr>
      </w:pPr>
      <w:r w:rsidRPr="00B1533C">
        <w:rPr>
          <w:sz w:val="24"/>
          <w:szCs w:val="24"/>
        </w:rPr>
        <w:t>MM 111</w:t>
      </w:r>
      <w:r w:rsidRPr="00B1533C">
        <w:rPr>
          <w:sz w:val="24"/>
          <w:szCs w:val="24"/>
        </w:rPr>
        <w:tab/>
        <w:t>Mathematics 1B</w:t>
      </w:r>
      <w:r w:rsidRPr="00B1533C">
        <w:rPr>
          <w:sz w:val="24"/>
          <w:szCs w:val="24"/>
        </w:rPr>
        <w:tab/>
      </w:r>
      <w:r>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12A491EC" w14:textId="77777777" w:rsidR="00B1533C" w:rsidRPr="00B1533C" w:rsidRDefault="00B1533C" w:rsidP="00B1533C">
      <w:pPr>
        <w:ind w:left="1440" w:firstLine="720"/>
        <w:rPr>
          <w:sz w:val="24"/>
          <w:szCs w:val="24"/>
        </w:rPr>
      </w:pPr>
      <w:r w:rsidRPr="00B1533C">
        <w:rPr>
          <w:sz w:val="24"/>
          <w:szCs w:val="24"/>
        </w:rPr>
        <w:t>MM 112</w:t>
      </w:r>
      <w:r w:rsidRPr="00B1533C">
        <w:rPr>
          <w:sz w:val="24"/>
          <w:szCs w:val="24"/>
        </w:rPr>
        <w:tab/>
        <w:t>Mathematics 2B</w:t>
      </w:r>
      <w:r w:rsidRPr="00B1533C">
        <w:rPr>
          <w:sz w:val="24"/>
          <w:szCs w:val="24"/>
        </w:rPr>
        <w:tab/>
      </w:r>
      <w:r>
        <w:rPr>
          <w:sz w:val="24"/>
          <w:szCs w:val="24"/>
        </w:rPr>
        <w:tab/>
      </w:r>
      <w:r>
        <w:rPr>
          <w:sz w:val="24"/>
          <w:szCs w:val="24"/>
        </w:rPr>
        <w:tab/>
      </w:r>
      <w:r>
        <w:rPr>
          <w:sz w:val="24"/>
          <w:szCs w:val="24"/>
        </w:rPr>
        <w:tab/>
      </w:r>
      <w:r w:rsidRPr="00B1533C">
        <w:rPr>
          <w:sz w:val="24"/>
          <w:szCs w:val="24"/>
        </w:rPr>
        <w:t>1</w:t>
      </w:r>
      <w:r w:rsidRPr="00B1533C">
        <w:rPr>
          <w:sz w:val="24"/>
          <w:szCs w:val="24"/>
        </w:rPr>
        <w:tab/>
        <w:t>20</w:t>
      </w:r>
    </w:p>
    <w:p w14:paraId="4E7EB452" w14:textId="77777777" w:rsidR="00B1533C" w:rsidRPr="00B1533C" w:rsidRDefault="00B1533C" w:rsidP="00B1533C">
      <w:pPr>
        <w:rPr>
          <w:sz w:val="24"/>
          <w:szCs w:val="24"/>
        </w:rPr>
      </w:pPr>
    </w:p>
    <w:p w14:paraId="6DD8805C" w14:textId="77777777" w:rsidR="00B1533C" w:rsidRPr="00B1533C" w:rsidRDefault="00B1533C" w:rsidP="00B1533C">
      <w:pPr>
        <w:ind w:left="1440" w:firstLine="720"/>
        <w:rPr>
          <w:sz w:val="24"/>
          <w:szCs w:val="24"/>
        </w:rPr>
      </w:pPr>
      <w:r w:rsidRPr="00B1533C">
        <w:rPr>
          <w:sz w:val="24"/>
          <w:szCs w:val="24"/>
        </w:rPr>
        <w:t>Elective Class(es)</w:t>
      </w:r>
      <w:r w:rsidRPr="00B1533C">
        <w:rPr>
          <w:sz w:val="24"/>
          <w:szCs w:val="24"/>
        </w:rPr>
        <w:tab/>
      </w:r>
      <w:r w:rsidRPr="00B1533C">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1533C">
        <w:rPr>
          <w:sz w:val="24"/>
          <w:szCs w:val="24"/>
        </w:rPr>
        <w:t>20</w:t>
      </w:r>
    </w:p>
    <w:p w14:paraId="25C129B5" w14:textId="77777777" w:rsidR="00B1533C" w:rsidRPr="00B1533C" w:rsidRDefault="00B1533C" w:rsidP="00B1533C">
      <w:pPr>
        <w:pStyle w:val="Calendar1"/>
        <w:ind w:left="2160"/>
        <w:rPr>
          <w:szCs w:val="24"/>
        </w:rPr>
      </w:pPr>
    </w:p>
    <w:p w14:paraId="7E69C7F6" w14:textId="77777777" w:rsidR="004A2E1D" w:rsidRPr="00B21271" w:rsidRDefault="004A2E1D" w:rsidP="00B1533C">
      <w:pPr>
        <w:pStyle w:val="Calendar2"/>
        <w:ind w:left="0"/>
        <w:rPr>
          <w:sz w:val="22"/>
        </w:rPr>
      </w:pPr>
    </w:p>
    <w:p w14:paraId="3B2925F3" w14:textId="77777777" w:rsidR="004A2E1D" w:rsidRPr="00B21271" w:rsidRDefault="00B1533C" w:rsidP="00B1533C">
      <w:pPr>
        <w:pStyle w:val="CalendarHeader2"/>
        <w:ind w:left="0" w:firstLine="0"/>
      </w:pPr>
      <w:r>
        <w:t>11012.UG.3</w:t>
      </w:r>
      <w:r>
        <w:tab/>
      </w:r>
      <w:r>
        <w:tab/>
      </w:r>
      <w:r w:rsidR="004A2E1D" w:rsidRPr="00B21271">
        <w:t>Second Year</w:t>
      </w:r>
    </w:p>
    <w:p w14:paraId="34A19F3D" w14:textId="77777777" w:rsidR="004A2E1D" w:rsidRDefault="004A2E1D" w:rsidP="00B1533C">
      <w:pPr>
        <w:pStyle w:val="Calendar1"/>
        <w:ind w:left="2160"/>
      </w:pPr>
      <w:r w:rsidRPr="00B21271">
        <w:tab/>
      </w:r>
      <w:r w:rsidR="00B1533C">
        <w:tab/>
      </w:r>
      <w:r w:rsidRPr="00B21271">
        <w:t xml:space="preserve">All students shall undertake classes amounting to </w:t>
      </w:r>
      <w:r w:rsidR="00A7064A">
        <w:t>120 credits as follows</w:t>
      </w:r>
    </w:p>
    <w:p w14:paraId="3766B756" w14:textId="77777777" w:rsidR="00B1533C" w:rsidRDefault="00B1533C" w:rsidP="00B1533C">
      <w:pPr>
        <w:pStyle w:val="Calendar1"/>
        <w:ind w:left="2160"/>
      </w:pPr>
      <w:r>
        <w:tab/>
      </w:r>
      <w:r>
        <w:tab/>
      </w:r>
    </w:p>
    <w:p w14:paraId="7A941F5A" w14:textId="77777777" w:rsidR="004F4EA1" w:rsidRDefault="00B1533C" w:rsidP="00B1533C">
      <w:pPr>
        <w:rPr>
          <w:sz w:val="24"/>
          <w:szCs w:val="24"/>
        </w:rPr>
      </w:pPr>
      <w:r>
        <w:tab/>
      </w:r>
      <w:r>
        <w:tab/>
      </w:r>
      <w:r w:rsidR="0051737C">
        <w:tab/>
      </w:r>
      <w:r w:rsidRPr="0051737C">
        <w:rPr>
          <w:sz w:val="24"/>
          <w:szCs w:val="24"/>
        </w:rPr>
        <w:t xml:space="preserve">Compulsory Classes                          </w:t>
      </w:r>
    </w:p>
    <w:p w14:paraId="1F83B9FB" w14:textId="77777777" w:rsidR="00B1533C" w:rsidRPr="0051737C" w:rsidRDefault="00B1533C" w:rsidP="00B1533C">
      <w:pPr>
        <w:rPr>
          <w:sz w:val="24"/>
          <w:szCs w:val="24"/>
        </w:rPr>
      </w:pPr>
      <w:r w:rsidRPr="0051737C">
        <w:rPr>
          <w:sz w:val="24"/>
          <w:szCs w:val="24"/>
        </w:rPr>
        <w:t xml:space="preserve">        </w:t>
      </w:r>
      <w:r w:rsidR="0051737C">
        <w:rPr>
          <w:sz w:val="24"/>
          <w:szCs w:val="24"/>
        </w:rPr>
        <w:t xml:space="preserve">                   </w:t>
      </w:r>
    </w:p>
    <w:p w14:paraId="1B829672" w14:textId="77777777" w:rsidR="0051737C" w:rsidRDefault="00B1533C" w:rsidP="0051737C">
      <w:pPr>
        <w:ind w:left="1440" w:firstLine="720"/>
        <w:rPr>
          <w:sz w:val="24"/>
          <w:szCs w:val="24"/>
        </w:rPr>
      </w:pPr>
      <w:r w:rsidRPr="0051737C">
        <w:rPr>
          <w:sz w:val="24"/>
          <w:szCs w:val="24"/>
        </w:rPr>
        <w:t>CP 203</w:t>
      </w:r>
      <w:r w:rsidRPr="0051737C">
        <w:rPr>
          <w:sz w:val="24"/>
          <w:szCs w:val="24"/>
        </w:rPr>
        <w:tab/>
        <w:t xml:space="preserve">Thermodynamic and Chemical </w:t>
      </w:r>
    </w:p>
    <w:p w14:paraId="7BD25918" w14:textId="77777777" w:rsidR="00B1533C" w:rsidRPr="0051737C" w:rsidRDefault="00B1533C" w:rsidP="0051737C">
      <w:pPr>
        <w:ind w:left="2880" w:firstLine="720"/>
        <w:rPr>
          <w:sz w:val="24"/>
          <w:szCs w:val="24"/>
        </w:rPr>
      </w:pPr>
      <w:r w:rsidRPr="0051737C">
        <w:rPr>
          <w:sz w:val="24"/>
          <w:szCs w:val="24"/>
        </w:rPr>
        <w:t>Principles</w:t>
      </w:r>
      <w:r w:rsidRPr="0051737C">
        <w:rPr>
          <w:sz w:val="24"/>
          <w:szCs w:val="24"/>
        </w:rPr>
        <w:tab/>
      </w:r>
      <w:r w:rsidR="0051737C">
        <w:rPr>
          <w:sz w:val="24"/>
          <w:szCs w:val="24"/>
        </w:rPr>
        <w:tab/>
      </w:r>
      <w:r w:rsidR="0051737C">
        <w:rPr>
          <w:sz w:val="24"/>
          <w:szCs w:val="24"/>
        </w:rPr>
        <w:tab/>
      </w:r>
      <w:r w:rsidR="0051737C">
        <w:rPr>
          <w:sz w:val="24"/>
          <w:szCs w:val="24"/>
        </w:rPr>
        <w:tab/>
      </w:r>
      <w:r w:rsidR="0051737C">
        <w:rPr>
          <w:sz w:val="24"/>
          <w:szCs w:val="24"/>
        </w:rPr>
        <w:tab/>
      </w:r>
      <w:r w:rsidRPr="0051737C">
        <w:rPr>
          <w:sz w:val="24"/>
          <w:szCs w:val="24"/>
        </w:rPr>
        <w:t>2</w:t>
      </w:r>
      <w:r w:rsidRPr="0051737C">
        <w:rPr>
          <w:sz w:val="24"/>
          <w:szCs w:val="24"/>
        </w:rPr>
        <w:tab/>
        <w:t>20</w:t>
      </w:r>
    </w:p>
    <w:p w14:paraId="4FB0EB13" w14:textId="77777777" w:rsidR="00B1533C" w:rsidRPr="0051737C" w:rsidRDefault="00B1533C" w:rsidP="0051737C">
      <w:pPr>
        <w:ind w:left="1440" w:firstLine="720"/>
        <w:rPr>
          <w:sz w:val="24"/>
          <w:szCs w:val="24"/>
        </w:rPr>
      </w:pPr>
      <w:r w:rsidRPr="0051737C">
        <w:rPr>
          <w:sz w:val="24"/>
          <w:szCs w:val="24"/>
        </w:rPr>
        <w:t>CP 204</w:t>
      </w:r>
      <w:r w:rsidRPr="0051737C">
        <w:rPr>
          <w:sz w:val="24"/>
          <w:szCs w:val="24"/>
        </w:rPr>
        <w:tab/>
        <w:t>Fluid Flow and Heat Transfer</w:t>
      </w:r>
      <w:r w:rsidRPr="0051737C">
        <w:rPr>
          <w:sz w:val="24"/>
          <w:szCs w:val="24"/>
        </w:rPr>
        <w:tab/>
      </w:r>
      <w:r w:rsidR="0051737C">
        <w:rPr>
          <w:sz w:val="24"/>
          <w:szCs w:val="24"/>
        </w:rPr>
        <w:tab/>
      </w:r>
      <w:r w:rsidRPr="0051737C">
        <w:rPr>
          <w:sz w:val="24"/>
          <w:szCs w:val="24"/>
        </w:rPr>
        <w:t>2</w:t>
      </w:r>
      <w:r w:rsidRPr="0051737C">
        <w:rPr>
          <w:sz w:val="24"/>
          <w:szCs w:val="24"/>
        </w:rPr>
        <w:tab/>
        <w:t>20</w:t>
      </w:r>
    </w:p>
    <w:p w14:paraId="51370D65" w14:textId="77777777" w:rsidR="00B1533C" w:rsidRPr="0051737C" w:rsidRDefault="00B1533C" w:rsidP="0051737C">
      <w:pPr>
        <w:ind w:left="1440" w:firstLine="720"/>
        <w:rPr>
          <w:sz w:val="24"/>
          <w:szCs w:val="24"/>
        </w:rPr>
      </w:pPr>
      <w:r w:rsidRPr="0051737C">
        <w:rPr>
          <w:sz w:val="24"/>
          <w:szCs w:val="24"/>
        </w:rPr>
        <w:t>CP 212</w:t>
      </w:r>
      <w:r w:rsidRPr="0051737C">
        <w:rPr>
          <w:sz w:val="24"/>
          <w:szCs w:val="24"/>
        </w:rPr>
        <w:tab/>
        <w:t>Process Safety Fundamentals</w:t>
      </w:r>
      <w:r w:rsidRPr="0051737C">
        <w:rPr>
          <w:sz w:val="24"/>
          <w:szCs w:val="24"/>
        </w:rPr>
        <w:tab/>
      </w:r>
      <w:r w:rsidR="0051737C">
        <w:rPr>
          <w:sz w:val="24"/>
          <w:szCs w:val="24"/>
        </w:rPr>
        <w:tab/>
      </w:r>
      <w:r w:rsidRPr="0051737C">
        <w:rPr>
          <w:sz w:val="24"/>
          <w:szCs w:val="24"/>
        </w:rPr>
        <w:t>2</w:t>
      </w:r>
      <w:r w:rsidRPr="0051737C">
        <w:rPr>
          <w:sz w:val="24"/>
          <w:szCs w:val="24"/>
        </w:rPr>
        <w:tab/>
        <w:t>20</w:t>
      </w:r>
    </w:p>
    <w:p w14:paraId="4809BF32" w14:textId="7E3EF6B0" w:rsidR="00B1533C" w:rsidRPr="0051737C" w:rsidRDefault="00B467C6" w:rsidP="0051737C">
      <w:pPr>
        <w:ind w:left="1440" w:firstLine="720"/>
        <w:rPr>
          <w:sz w:val="24"/>
          <w:szCs w:val="24"/>
        </w:rPr>
      </w:pPr>
      <w:r>
        <w:rPr>
          <w:sz w:val="24"/>
          <w:szCs w:val="24"/>
        </w:rPr>
        <w:t>CP 217</w:t>
      </w:r>
      <w:r w:rsidR="00B1533C" w:rsidRPr="0051737C">
        <w:rPr>
          <w:sz w:val="24"/>
          <w:szCs w:val="24"/>
        </w:rPr>
        <w:tab/>
        <w:t>Chemical Engineering Practice 1</w:t>
      </w:r>
      <w:r w:rsidR="00B1533C" w:rsidRPr="0051737C">
        <w:rPr>
          <w:sz w:val="24"/>
          <w:szCs w:val="24"/>
        </w:rPr>
        <w:tab/>
      </w:r>
      <w:r w:rsidR="0051737C">
        <w:rPr>
          <w:sz w:val="24"/>
          <w:szCs w:val="24"/>
        </w:rPr>
        <w:tab/>
      </w:r>
      <w:r w:rsidR="00B1533C" w:rsidRPr="0051737C">
        <w:rPr>
          <w:sz w:val="24"/>
          <w:szCs w:val="24"/>
        </w:rPr>
        <w:t>2</w:t>
      </w:r>
      <w:r w:rsidR="00B1533C" w:rsidRPr="0051737C">
        <w:rPr>
          <w:sz w:val="24"/>
          <w:szCs w:val="24"/>
        </w:rPr>
        <w:tab/>
        <w:t>20</w:t>
      </w:r>
    </w:p>
    <w:p w14:paraId="38F8C365" w14:textId="77777777" w:rsidR="00B1533C" w:rsidRPr="0051737C" w:rsidRDefault="00B1533C" w:rsidP="0051737C">
      <w:pPr>
        <w:ind w:left="1440" w:firstLine="720"/>
        <w:rPr>
          <w:sz w:val="24"/>
          <w:szCs w:val="24"/>
        </w:rPr>
      </w:pPr>
      <w:r w:rsidRPr="0051737C">
        <w:rPr>
          <w:sz w:val="24"/>
          <w:szCs w:val="24"/>
        </w:rPr>
        <w:t>CP 207</w:t>
      </w:r>
      <w:r w:rsidRPr="0051737C">
        <w:rPr>
          <w:sz w:val="24"/>
          <w:szCs w:val="24"/>
        </w:rPr>
        <w:tab/>
        <w:t>Process Analysis and Statistics</w:t>
      </w:r>
      <w:r w:rsidRPr="0051737C">
        <w:rPr>
          <w:sz w:val="24"/>
          <w:szCs w:val="24"/>
        </w:rPr>
        <w:tab/>
      </w:r>
      <w:r w:rsidR="0051737C">
        <w:rPr>
          <w:sz w:val="24"/>
          <w:szCs w:val="24"/>
        </w:rPr>
        <w:tab/>
      </w:r>
      <w:r w:rsidRPr="0051737C">
        <w:rPr>
          <w:sz w:val="24"/>
          <w:szCs w:val="24"/>
        </w:rPr>
        <w:t>2</w:t>
      </w:r>
      <w:r w:rsidRPr="0051737C">
        <w:rPr>
          <w:sz w:val="24"/>
          <w:szCs w:val="24"/>
        </w:rPr>
        <w:tab/>
        <w:t>20</w:t>
      </w:r>
    </w:p>
    <w:p w14:paraId="3A6CD88D" w14:textId="449AE4B8" w:rsidR="0051737C" w:rsidRDefault="00B1533C" w:rsidP="0051737C">
      <w:pPr>
        <w:ind w:left="1440" w:firstLine="720"/>
        <w:rPr>
          <w:sz w:val="24"/>
          <w:szCs w:val="24"/>
        </w:rPr>
      </w:pPr>
      <w:r w:rsidRPr="0051737C">
        <w:rPr>
          <w:sz w:val="24"/>
          <w:szCs w:val="24"/>
        </w:rPr>
        <w:t>CP</w:t>
      </w:r>
      <w:r w:rsidR="00D04865">
        <w:rPr>
          <w:sz w:val="24"/>
          <w:szCs w:val="24"/>
        </w:rPr>
        <w:t xml:space="preserve"> </w:t>
      </w:r>
      <w:r w:rsidRPr="0051737C">
        <w:rPr>
          <w:sz w:val="24"/>
          <w:szCs w:val="24"/>
        </w:rPr>
        <w:t>213</w:t>
      </w:r>
      <w:r w:rsidRPr="0051737C">
        <w:rPr>
          <w:sz w:val="24"/>
          <w:szCs w:val="24"/>
        </w:rPr>
        <w:tab/>
        <w:t xml:space="preserve">Applied Mathematics and Problem </w:t>
      </w:r>
    </w:p>
    <w:p w14:paraId="7CBC7169" w14:textId="13936295" w:rsidR="00B1533C" w:rsidRDefault="00B1533C" w:rsidP="0051737C">
      <w:pPr>
        <w:ind w:left="2880" w:firstLine="720"/>
        <w:rPr>
          <w:sz w:val="24"/>
          <w:szCs w:val="24"/>
        </w:rPr>
      </w:pPr>
      <w:r w:rsidRPr="0051737C">
        <w:rPr>
          <w:sz w:val="24"/>
          <w:szCs w:val="24"/>
        </w:rPr>
        <w:t>Solving</w:t>
      </w:r>
      <w:r w:rsidRPr="0051737C">
        <w:rPr>
          <w:sz w:val="24"/>
          <w:szCs w:val="24"/>
        </w:rPr>
        <w:tab/>
      </w:r>
      <w:r w:rsidR="0051737C">
        <w:rPr>
          <w:sz w:val="24"/>
          <w:szCs w:val="24"/>
        </w:rPr>
        <w:tab/>
      </w:r>
      <w:r w:rsidR="0051737C">
        <w:rPr>
          <w:sz w:val="24"/>
          <w:szCs w:val="24"/>
        </w:rPr>
        <w:tab/>
      </w:r>
      <w:r w:rsidR="0051737C">
        <w:rPr>
          <w:sz w:val="24"/>
          <w:szCs w:val="24"/>
        </w:rPr>
        <w:tab/>
      </w:r>
      <w:r w:rsidR="0051737C">
        <w:rPr>
          <w:sz w:val="24"/>
          <w:szCs w:val="24"/>
        </w:rPr>
        <w:tab/>
      </w:r>
      <w:r w:rsidRPr="0051737C">
        <w:rPr>
          <w:sz w:val="24"/>
          <w:szCs w:val="24"/>
        </w:rPr>
        <w:t>2</w:t>
      </w:r>
      <w:r w:rsidRPr="0051737C">
        <w:rPr>
          <w:sz w:val="24"/>
          <w:szCs w:val="24"/>
        </w:rPr>
        <w:tab/>
        <w:t>20</w:t>
      </w:r>
    </w:p>
    <w:p w14:paraId="6CE3806D" w14:textId="196859AC" w:rsidR="00B467C6" w:rsidRPr="00B467C6" w:rsidRDefault="00B467C6" w:rsidP="00B467C6">
      <w:pPr>
        <w:rPr>
          <w:sz w:val="24"/>
          <w:szCs w:val="24"/>
        </w:rPr>
      </w:pPr>
      <w:r>
        <w:rPr>
          <w:sz w:val="24"/>
          <w:szCs w:val="24"/>
        </w:rPr>
        <w:tab/>
      </w:r>
      <w:r>
        <w:rPr>
          <w:sz w:val="24"/>
          <w:szCs w:val="24"/>
        </w:rPr>
        <w:tab/>
      </w:r>
      <w:r>
        <w:rPr>
          <w:sz w:val="24"/>
          <w:szCs w:val="24"/>
        </w:rPr>
        <w:tab/>
      </w:r>
      <w:r w:rsidRPr="00B467C6">
        <w:rPr>
          <w:sz w:val="24"/>
          <w:szCs w:val="24"/>
        </w:rPr>
        <w:t>CP 218</w:t>
      </w:r>
      <w:r w:rsidRPr="00B467C6">
        <w:rPr>
          <w:sz w:val="24"/>
          <w:szCs w:val="24"/>
        </w:rPr>
        <w:tab/>
        <w:t>Applied Mechanics</w:t>
      </w:r>
      <w:r w:rsidRPr="00B467C6">
        <w:rPr>
          <w:sz w:val="24"/>
          <w:szCs w:val="24"/>
        </w:rPr>
        <w:tab/>
      </w:r>
      <w:r w:rsidRPr="00B467C6">
        <w:rPr>
          <w:sz w:val="24"/>
          <w:szCs w:val="24"/>
        </w:rPr>
        <w:tab/>
      </w:r>
      <w:r w:rsidRPr="00B467C6">
        <w:rPr>
          <w:sz w:val="24"/>
          <w:szCs w:val="24"/>
        </w:rPr>
        <w:tab/>
      </w:r>
      <w:r w:rsidRPr="00B467C6">
        <w:rPr>
          <w:sz w:val="24"/>
          <w:szCs w:val="24"/>
        </w:rPr>
        <w:tab/>
        <w:t>2</w:t>
      </w:r>
      <w:r w:rsidRPr="00B467C6">
        <w:rPr>
          <w:sz w:val="24"/>
          <w:szCs w:val="24"/>
        </w:rPr>
        <w:tab/>
        <w:t>10</w:t>
      </w:r>
    </w:p>
    <w:p w14:paraId="1839BB9C" w14:textId="041CF9A7" w:rsidR="00B467C6" w:rsidRPr="0051737C" w:rsidRDefault="00B467C6" w:rsidP="00B467C6">
      <w:pPr>
        <w:rPr>
          <w:sz w:val="24"/>
          <w:szCs w:val="24"/>
        </w:rPr>
      </w:pPr>
    </w:p>
    <w:p w14:paraId="6457C154" w14:textId="77777777" w:rsidR="004A2E1D" w:rsidRPr="00B21271" w:rsidRDefault="004A2E1D" w:rsidP="005E2B20">
      <w:pPr>
        <w:pStyle w:val="Calendar2"/>
        <w:ind w:left="0"/>
        <w:rPr>
          <w:sz w:val="22"/>
        </w:rPr>
      </w:pPr>
    </w:p>
    <w:p w14:paraId="15A09AD8" w14:textId="77777777" w:rsidR="004A2E1D" w:rsidRPr="00B21271" w:rsidRDefault="0051737C" w:rsidP="0051737C">
      <w:pPr>
        <w:pStyle w:val="CalendarHeader2"/>
        <w:ind w:left="0" w:firstLine="0"/>
      </w:pPr>
      <w:r>
        <w:t>11012.UG.4</w:t>
      </w:r>
      <w:r>
        <w:tab/>
      </w:r>
      <w:r>
        <w:tab/>
      </w:r>
      <w:r w:rsidR="004A2E1D">
        <w:t>Third Year</w:t>
      </w:r>
    </w:p>
    <w:p w14:paraId="4D611674" w14:textId="77777777" w:rsidR="004A2E1D" w:rsidRDefault="004A2E1D" w:rsidP="0051737C">
      <w:pPr>
        <w:pStyle w:val="Calendar1"/>
        <w:ind w:left="2160"/>
      </w:pPr>
      <w:r w:rsidRPr="00B21271">
        <w:tab/>
      </w:r>
      <w:r w:rsidR="0051737C">
        <w:tab/>
      </w:r>
      <w:r w:rsidRPr="00B21271">
        <w:t xml:space="preserve">All students shall undertake classes amounting to </w:t>
      </w:r>
      <w:r w:rsidR="00A7064A">
        <w:t>120 credits as follows</w:t>
      </w:r>
    </w:p>
    <w:p w14:paraId="20A72CA5" w14:textId="77777777" w:rsidR="0051737C" w:rsidRDefault="0051737C" w:rsidP="0051737C">
      <w:pPr>
        <w:pStyle w:val="Calendar1"/>
        <w:ind w:left="2160"/>
      </w:pPr>
    </w:p>
    <w:p w14:paraId="48687AE0" w14:textId="77777777" w:rsidR="0051737C" w:rsidRPr="0051737C" w:rsidRDefault="0051737C" w:rsidP="0051737C">
      <w:pPr>
        <w:rPr>
          <w:sz w:val="24"/>
          <w:szCs w:val="24"/>
        </w:rPr>
      </w:pPr>
      <w:r>
        <w:tab/>
      </w:r>
      <w:r>
        <w:tab/>
      </w:r>
      <w:r>
        <w:tab/>
      </w:r>
      <w:r w:rsidRPr="0051737C">
        <w:rPr>
          <w:sz w:val="24"/>
          <w:szCs w:val="24"/>
        </w:rPr>
        <w:t xml:space="preserve">Compulsory Classes                              </w:t>
      </w:r>
      <w:r>
        <w:rPr>
          <w:sz w:val="24"/>
          <w:szCs w:val="24"/>
        </w:rPr>
        <w:t xml:space="preserve">                  </w:t>
      </w:r>
      <w:r w:rsidRPr="0051737C">
        <w:rPr>
          <w:sz w:val="24"/>
          <w:szCs w:val="24"/>
        </w:rPr>
        <w:t xml:space="preserve">     </w:t>
      </w:r>
    </w:p>
    <w:p w14:paraId="6B3EC168" w14:textId="77777777" w:rsidR="0051737C" w:rsidRPr="0051737C" w:rsidRDefault="0051737C" w:rsidP="0051737C">
      <w:pPr>
        <w:rPr>
          <w:sz w:val="24"/>
          <w:szCs w:val="24"/>
        </w:rPr>
      </w:pPr>
    </w:p>
    <w:p w14:paraId="618EB169" w14:textId="77777777" w:rsidR="0051737C" w:rsidRDefault="0051737C" w:rsidP="0051737C">
      <w:pPr>
        <w:ind w:left="1440" w:firstLine="720"/>
        <w:rPr>
          <w:sz w:val="24"/>
          <w:szCs w:val="24"/>
        </w:rPr>
      </w:pPr>
      <w:r w:rsidRPr="0051737C">
        <w:rPr>
          <w:sz w:val="24"/>
          <w:szCs w:val="24"/>
        </w:rPr>
        <w:t>CP 302</w:t>
      </w:r>
      <w:r w:rsidRPr="0051737C">
        <w:rPr>
          <w:sz w:val="24"/>
          <w:szCs w:val="24"/>
        </w:rPr>
        <w:tab/>
        <w:t xml:space="preserve">Mass Transfer and Separation </w:t>
      </w:r>
    </w:p>
    <w:p w14:paraId="3A38E216" w14:textId="77777777" w:rsidR="0051737C" w:rsidRPr="0051737C" w:rsidRDefault="0051737C" w:rsidP="0051737C">
      <w:pPr>
        <w:ind w:left="2880" w:firstLine="720"/>
        <w:rPr>
          <w:sz w:val="24"/>
          <w:szCs w:val="24"/>
        </w:rPr>
      </w:pPr>
      <w:r w:rsidRPr="0051737C">
        <w:rPr>
          <w:sz w:val="24"/>
          <w:szCs w:val="24"/>
        </w:rPr>
        <w:t>Processes</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3</w:t>
      </w:r>
      <w:r w:rsidRPr="0051737C">
        <w:rPr>
          <w:sz w:val="24"/>
          <w:szCs w:val="24"/>
        </w:rPr>
        <w:tab/>
        <w:t>20</w:t>
      </w:r>
    </w:p>
    <w:p w14:paraId="334630C6" w14:textId="77777777" w:rsidR="0051737C" w:rsidRPr="0051737C" w:rsidRDefault="0051737C" w:rsidP="0051737C">
      <w:pPr>
        <w:ind w:left="1440" w:firstLine="720"/>
        <w:rPr>
          <w:sz w:val="24"/>
          <w:szCs w:val="24"/>
        </w:rPr>
      </w:pPr>
      <w:r w:rsidRPr="0051737C">
        <w:rPr>
          <w:sz w:val="24"/>
          <w:szCs w:val="24"/>
        </w:rPr>
        <w:t>CP 303</w:t>
      </w:r>
      <w:r w:rsidRPr="0051737C">
        <w:rPr>
          <w:sz w:val="24"/>
          <w:szCs w:val="24"/>
        </w:rPr>
        <w:tab/>
        <w:t>Materials Processing and Application</w:t>
      </w:r>
      <w:r w:rsidRPr="0051737C">
        <w:rPr>
          <w:sz w:val="24"/>
          <w:szCs w:val="24"/>
        </w:rPr>
        <w:tab/>
        <w:t>3</w:t>
      </w:r>
      <w:r w:rsidRPr="0051737C">
        <w:rPr>
          <w:sz w:val="24"/>
          <w:szCs w:val="24"/>
        </w:rPr>
        <w:tab/>
        <w:t>20</w:t>
      </w:r>
    </w:p>
    <w:p w14:paraId="26C9DA0C" w14:textId="77777777" w:rsidR="0051737C" w:rsidRPr="0051737C" w:rsidRDefault="0051737C" w:rsidP="0051737C">
      <w:pPr>
        <w:ind w:left="1440" w:firstLine="720"/>
        <w:rPr>
          <w:sz w:val="24"/>
          <w:szCs w:val="24"/>
        </w:rPr>
      </w:pPr>
      <w:r w:rsidRPr="0051737C">
        <w:rPr>
          <w:sz w:val="24"/>
          <w:szCs w:val="24"/>
        </w:rPr>
        <w:t>CP 316</w:t>
      </w:r>
      <w:r w:rsidRPr="0051737C">
        <w:rPr>
          <w:sz w:val="24"/>
          <w:szCs w:val="24"/>
        </w:rPr>
        <w:tab/>
        <w:t>Reactors</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3</w:t>
      </w:r>
      <w:r w:rsidRPr="0051737C">
        <w:rPr>
          <w:sz w:val="24"/>
          <w:szCs w:val="24"/>
        </w:rPr>
        <w:tab/>
        <w:t>10</w:t>
      </w:r>
    </w:p>
    <w:p w14:paraId="28BEC817" w14:textId="77777777" w:rsidR="0051737C" w:rsidRPr="0051737C" w:rsidRDefault="0051737C" w:rsidP="0051737C">
      <w:pPr>
        <w:ind w:left="1440" w:firstLine="720"/>
        <w:rPr>
          <w:sz w:val="24"/>
          <w:szCs w:val="24"/>
        </w:rPr>
      </w:pPr>
      <w:r w:rsidRPr="0051737C">
        <w:rPr>
          <w:sz w:val="24"/>
          <w:szCs w:val="24"/>
        </w:rPr>
        <w:t>CP 315</w:t>
      </w:r>
      <w:r w:rsidRPr="0051737C">
        <w:rPr>
          <w:sz w:val="24"/>
          <w:szCs w:val="24"/>
        </w:rPr>
        <w:tab/>
        <w:t>Biochemical Engineering</w:t>
      </w:r>
      <w:r w:rsidRPr="0051737C">
        <w:rPr>
          <w:sz w:val="24"/>
          <w:szCs w:val="24"/>
        </w:rPr>
        <w:tab/>
      </w:r>
      <w:r>
        <w:rPr>
          <w:sz w:val="24"/>
          <w:szCs w:val="24"/>
        </w:rPr>
        <w:tab/>
      </w:r>
      <w:r>
        <w:rPr>
          <w:sz w:val="24"/>
          <w:szCs w:val="24"/>
        </w:rPr>
        <w:tab/>
      </w:r>
      <w:r w:rsidRPr="0051737C">
        <w:rPr>
          <w:sz w:val="24"/>
          <w:szCs w:val="24"/>
        </w:rPr>
        <w:t>3</w:t>
      </w:r>
      <w:r w:rsidRPr="0051737C">
        <w:rPr>
          <w:sz w:val="24"/>
          <w:szCs w:val="24"/>
        </w:rPr>
        <w:tab/>
        <w:t>10</w:t>
      </w:r>
    </w:p>
    <w:p w14:paraId="3A0EEA01" w14:textId="77777777" w:rsidR="0051737C" w:rsidRPr="0051737C" w:rsidRDefault="0051737C" w:rsidP="0051737C">
      <w:pPr>
        <w:ind w:left="1440" w:firstLine="720"/>
        <w:rPr>
          <w:sz w:val="24"/>
          <w:szCs w:val="24"/>
        </w:rPr>
      </w:pPr>
      <w:r w:rsidRPr="0051737C">
        <w:rPr>
          <w:sz w:val="24"/>
          <w:szCs w:val="24"/>
        </w:rPr>
        <w:t>CP 305</w:t>
      </w:r>
      <w:r w:rsidRPr="0051737C">
        <w:rPr>
          <w:sz w:val="24"/>
          <w:szCs w:val="24"/>
        </w:rPr>
        <w:tab/>
        <w:t>Ethics, Sustainability and Economics</w:t>
      </w:r>
      <w:r w:rsidRPr="0051737C">
        <w:rPr>
          <w:sz w:val="24"/>
          <w:szCs w:val="24"/>
        </w:rPr>
        <w:tab/>
        <w:t>3</w:t>
      </w:r>
      <w:r w:rsidRPr="0051737C">
        <w:rPr>
          <w:sz w:val="24"/>
          <w:szCs w:val="24"/>
        </w:rPr>
        <w:tab/>
        <w:t>20</w:t>
      </w:r>
    </w:p>
    <w:p w14:paraId="6934056C" w14:textId="77777777" w:rsidR="0051737C" w:rsidRDefault="0051737C" w:rsidP="0051737C">
      <w:pPr>
        <w:ind w:left="1440" w:firstLine="720"/>
        <w:rPr>
          <w:sz w:val="24"/>
          <w:szCs w:val="24"/>
        </w:rPr>
      </w:pPr>
      <w:r w:rsidRPr="0051737C">
        <w:rPr>
          <w:sz w:val="24"/>
          <w:szCs w:val="24"/>
        </w:rPr>
        <w:t>CP 306</w:t>
      </w:r>
      <w:r w:rsidRPr="0051737C">
        <w:rPr>
          <w:sz w:val="24"/>
          <w:szCs w:val="24"/>
        </w:rPr>
        <w:tab/>
        <w:t xml:space="preserve">Chemical Engineering Design and </w:t>
      </w:r>
    </w:p>
    <w:p w14:paraId="0BC0F101" w14:textId="77777777" w:rsidR="0051737C" w:rsidRPr="0051737C" w:rsidRDefault="0051737C" w:rsidP="0051737C">
      <w:pPr>
        <w:ind w:left="2880" w:firstLine="720"/>
        <w:rPr>
          <w:sz w:val="24"/>
          <w:szCs w:val="24"/>
        </w:rPr>
      </w:pPr>
      <w:r w:rsidRPr="0051737C">
        <w:rPr>
          <w:sz w:val="24"/>
          <w:szCs w:val="24"/>
        </w:rPr>
        <w:t>Advanced</w:t>
      </w:r>
      <w:r>
        <w:rPr>
          <w:sz w:val="24"/>
          <w:szCs w:val="24"/>
        </w:rPr>
        <w:t xml:space="preserve"> Information Technology          </w:t>
      </w:r>
      <w:r w:rsidRPr="0051737C">
        <w:rPr>
          <w:sz w:val="24"/>
          <w:szCs w:val="24"/>
        </w:rPr>
        <w:t>3</w:t>
      </w:r>
      <w:r w:rsidRPr="0051737C">
        <w:rPr>
          <w:sz w:val="24"/>
          <w:szCs w:val="24"/>
        </w:rPr>
        <w:tab/>
        <w:t>20</w:t>
      </w:r>
    </w:p>
    <w:p w14:paraId="03EA7501" w14:textId="77777777" w:rsidR="0051737C" w:rsidRPr="0051737C" w:rsidRDefault="0051737C" w:rsidP="0051737C">
      <w:pPr>
        <w:ind w:left="1440" w:firstLine="720"/>
        <w:rPr>
          <w:sz w:val="24"/>
          <w:szCs w:val="24"/>
        </w:rPr>
      </w:pPr>
      <w:r w:rsidRPr="0051737C">
        <w:rPr>
          <w:sz w:val="24"/>
          <w:szCs w:val="24"/>
        </w:rPr>
        <w:t>CP 307</w:t>
      </w:r>
      <w:r w:rsidRPr="0051737C">
        <w:rPr>
          <w:sz w:val="24"/>
          <w:szCs w:val="24"/>
        </w:rPr>
        <w:tab/>
        <w:t>Chemical Engineering Practice 2</w:t>
      </w:r>
      <w:r w:rsidRPr="0051737C">
        <w:rPr>
          <w:sz w:val="24"/>
          <w:szCs w:val="24"/>
        </w:rPr>
        <w:tab/>
      </w:r>
      <w:r>
        <w:rPr>
          <w:sz w:val="24"/>
          <w:szCs w:val="24"/>
        </w:rPr>
        <w:tab/>
      </w:r>
      <w:r w:rsidRPr="0051737C">
        <w:rPr>
          <w:sz w:val="24"/>
          <w:szCs w:val="24"/>
        </w:rPr>
        <w:t>3</w:t>
      </w:r>
      <w:r w:rsidRPr="0051737C">
        <w:rPr>
          <w:sz w:val="24"/>
          <w:szCs w:val="24"/>
        </w:rPr>
        <w:tab/>
        <w:t>20</w:t>
      </w:r>
    </w:p>
    <w:p w14:paraId="54975F55" w14:textId="77777777" w:rsidR="0051737C" w:rsidRPr="00B21271" w:rsidRDefault="0051737C" w:rsidP="0051737C">
      <w:pPr>
        <w:pStyle w:val="Calendar1"/>
        <w:ind w:left="2160"/>
      </w:pPr>
    </w:p>
    <w:p w14:paraId="4E313404" w14:textId="77777777" w:rsidR="004A2E1D" w:rsidRPr="00B21271" w:rsidRDefault="004A2E1D" w:rsidP="004A2E1D">
      <w:pPr>
        <w:pStyle w:val="Calendar2"/>
      </w:pPr>
    </w:p>
    <w:p w14:paraId="50A56C1F" w14:textId="77777777" w:rsidR="004A2E1D" w:rsidRPr="00B21271" w:rsidRDefault="0051737C" w:rsidP="0051737C">
      <w:pPr>
        <w:pStyle w:val="CalendarHeader2"/>
        <w:ind w:left="0" w:firstLine="0"/>
        <w:rPr>
          <w:i/>
        </w:rPr>
      </w:pPr>
      <w:r>
        <w:t>11012.UG.5</w:t>
      </w:r>
      <w:r>
        <w:tab/>
      </w:r>
      <w:r>
        <w:tab/>
      </w:r>
      <w:r w:rsidR="004A2E1D" w:rsidRPr="00B21271">
        <w:t>Fourth Year</w:t>
      </w:r>
    </w:p>
    <w:p w14:paraId="7531C5F6" w14:textId="77777777" w:rsidR="004A2E1D" w:rsidRDefault="004A2E1D" w:rsidP="0051737C">
      <w:pPr>
        <w:pStyle w:val="Calendar1"/>
        <w:ind w:left="2160"/>
      </w:pPr>
      <w:r w:rsidRPr="00B21271">
        <w:tab/>
      </w:r>
      <w:r w:rsidR="0051737C">
        <w:tab/>
      </w:r>
      <w:r w:rsidRPr="00B21271">
        <w:t xml:space="preserve">All students shall undertake classes amounting to </w:t>
      </w:r>
      <w:r w:rsidR="00A7064A">
        <w:t>120 credits as follows</w:t>
      </w:r>
    </w:p>
    <w:p w14:paraId="1184735E" w14:textId="77777777" w:rsidR="0051737C" w:rsidRDefault="0051737C" w:rsidP="0051737C">
      <w:pPr>
        <w:pStyle w:val="Calendar1"/>
        <w:ind w:left="2160"/>
      </w:pPr>
      <w:r>
        <w:tab/>
      </w:r>
    </w:p>
    <w:p w14:paraId="214AA083" w14:textId="77777777" w:rsidR="0051737C" w:rsidRPr="0051737C" w:rsidRDefault="0051737C" w:rsidP="0051737C">
      <w:pPr>
        <w:rPr>
          <w:sz w:val="24"/>
          <w:szCs w:val="24"/>
        </w:rPr>
      </w:pPr>
      <w:r>
        <w:tab/>
      </w:r>
      <w:r>
        <w:tab/>
      </w:r>
      <w:r>
        <w:tab/>
      </w:r>
      <w:r w:rsidRPr="0051737C">
        <w:rPr>
          <w:sz w:val="24"/>
          <w:szCs w:val="24"/>
        </w:rPr>
        <w:t xml:space="preserve">Compulsory Classes                                 </w:t>
      </w:r>
      <w:r>
        <w:rPr>
          <w:sz w:val="24"/>
          <w:szCs w:val="24"/>
        </w:rPr>
        <w:t xml:space="preserve">                   </w:t>
      </w:r>
      <w:r w:rsidRPr="0051737C">
        <w:rPr>
          <w:sz w:val="24"/>
          <w:szCs w:val="24"/>
        </w:rPr>
        <w:t xml:space="preserve"> </w:t>
      </w:r>
    </w:p>
    <w:p w14:paraId="46FC8061" w14:textId="77777777" w:rsidR="0051737C" w:rsidRPr="0051737C" w:rsidRDefault="0051737C" w:rsidP="0051737C">
      <w:pPr>
        <w:rPr>
          <w:sz w:val="24"/>
          <w:szCs w:val="24"/>
        </w:rPr>
      </w:pPr>
    </w:p>
    <w:p w14:paraId="5FD5EB51" w14:textId="77777777" w:rsidR="0051737C" w:rsidRDefault="0051737C" w:rsidP="0051737C">
      <w:pPr>
        <w:ind w:left="1440" w:firstLine="720"/>
        <w:rPr>
          <w:sz w:val="24"/>
          <w:szCs w:val="24"/>
        </w:rPr>
      </w:pPr>
      <w:r w:rsidRPr="0051737C">
        <w:rPr>
          <w:sz w:val="24"/>
          <w:szCs w:val="24"/>
        </w:rPr>
        <w:t>CP 405</w:t>
      </w:r>
      <w:r w:rsidRPr="0051737C">
        <w:rPr>
          <w:sz w:val="24"/>
          <w:szCs w:val="24"/>
        </w:rPr>
        <w:tab/>
        <w:t xml:space="preserve">Process Control and Environmental </w:t>
      </w:r>
    </w:p>
    <w:p w14:paraId="2CB179B7" w14:textId="77777777" w:rsidR="0051737C" w:rsidRPr="0051737C" w:rsidRDefault="0051737C" w:rsidP="0051737C">
      <w:pPr>
        <w:ind w:left="2880" w:firstLine="720"/>
        <w:rPr>
          <w:sz w:val="24"/>
          <w:szCs w:val="24"/>
        </w:rPr>
      </w:pPr>
      <w:r w:rsidRPr="0051737C">
        <w:rPr>
          <w:sz w:val="24"/>
          <w:szCs w:val="24"/>
        </w:rPr>
        <w:t xml:space="preserve">Technology </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4</w:t>
      </w:r>
      <w:r w:rsidRPr="0051737C">
        <w:rPr>
          <w:sz w:val="24"/>
          <w:szCs w:val="24"/>
        </w:rPr>
        <w:tab/>
        <w:t>20</w:t>
      </w:r>
    </w:p>
    <w:p w14:paraId="2F971B8D" w14:textId="77777777" w:rsidR="0051737C" w:rsidRPr="0051737C" w:rsidRDefault="0051737C" w:rsidP="0051737C">
      <w:pPr>
        <w:ind w:left="1440" w:firstLine="720"/>
        <w:rPr>
          <w:sz w:val="24"/>
          <w:szCs w:val="24"/>
        </w:rPr>
      </w:pPr>
      <w:r w:rsidRPr="0051737C">
        <w:rPr>
          <w:sz w:val="24"/>
          <w:szCs w:val="24"/>
        </w:rPr>
        <w:t>CP 407</w:t>
      </w:r>
      <w:r w:rsidRPr="0051737C">
        <w:rPr>
          <w:sz w:val="24"/>
          <w:szCs w:val="24"/>
        </w:rPr>
        <w:tab/>
        <w:t>Chemical Engineering Design</w:t>
      </w:r>
      <w:r w:rsidRPr="0051737C">
        <w:rPr>
          <w:sz w:val="24"/>
          <w:szCs w:val="24"/>
        </w:rPr>
        <w:tab/>
      </w:r>
      <w:r>
        <w:rPr>
          <w:sz w:val="24"/>
          <w:szCs w:val="24"/>
        </w:rPr>
        <w:tab/>
      </w:r>
      <w:r w:rsidRPr="0051737C">
        <w:rPr>
          <w:sz w:val="24"/>
          <w:szCs w:val="24"/>
        </w:rPr>
        <w:t>4</w:t>
      </w:r>
      <w:r w:rsidRPr="0051737C">
        <w:rPr>
          <w:sz w:val="24"/>
          <w:szCs w:val="24"/>
        </w:rPr>
        <w:tab/>
        <w:t>60</w:t>
      </w:r>
    </w:p>
    <w:p w14:paraId="5308C14B" w14:textId="77777777" w:rsidR="0051737C" w:rsidRDefault="0051737C" w:rsidP="0051737C">
      <w:pPr>
        <w:ind w:left="1440" w:firstLine="720"/>
        <w:rPr>
          <w:sz w:val="24"/>
          <w:szCs w:val="24"/>
        </w:rPr>
      </w:pPr>
      <w:r w:rsidRPr="0051737C">
        <w:rPr>
          <w:sz w:val="24"/>
          <w:szCs w:val="24"/>
        </w:rPr>
        <w:t>CP 409</w:t>
      </w:r>
      <w:r w:rsidRPr="0051737C">
        <w:rPr>
          <w:sz w:val="24"/>
          <w:szCs w:val="24"/>
        </w:rPr>
        <w:tab/>
        <w:t xml:space="preserve">Advanced Separations and Problem </w:t>
      </w:r>
    </w:p>
    <w:p w14:paraId="11EC489E" w14:textId="77777777" w:rsidR="0051737C" w:rsidRPr="0051737C" w:rsidRDefault="0051737C" w:rsidP="0051737C">
      <w:pPr>
        <w:ind w:left="2880" w:firstLine="720"/>
        <w:rPr>
          <w:sz w:val="24"/>
          <w:szCs w:val="24"/>
        </w:rPr>
      </w:pPr>
      <w:r w:rsidRPr="0051737C">
        <w:rPr>
          <w:sz w:val="24"/>
          <w:szCs w:val="24"/>
        </w:rPr>
        <w:t>Solving</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4</w:t>
      </w:r>
      <w:r w:rsidRPr="0051737C">
        <w:rPr>
          <w:sz w:val="24"/>
          <w:szCs w:val="24"/>
        </w:rPr>
        <w:tab/>
        <w:t>20</w:t>
      </w:r>
    </w:p>
    <w:p w14:paraId="30AA9E3B" w14:textId="77777777" w:rsidR="0051737C" w:rsidRDefault="0051737C" w:rsidP="0051737C">
      <w:pPr>
        <w:ind w:left="1440" w:firstLine="720"/>
        <w:rPr>
          <w:sz w:val="24"/>
          <w:szCs w:val="24"/>
        </w:rPr>
      </w:pPr>
      <w:r w:rsidRPr="0051737C">
        <w:rPr>
          <w:sz w:val="24"/>
          <w:szCs w:val="24"/>
        </w:rPr>
        <w:t>CP 414</w:t>
      </w:r>
      <w:r w:rsidRPr="0051737C">
        <w:rPr>
          <w:sz w:val="24"/>
          <w:szCs w:val="24"/>
        </w:rPr>
        <w:tab/>
        <w:t>Particle Technology and Advanced</w:t>
      </w:r>
    </w:p>
    <w:p w14:paraId="1C850631" w14:textId="77777777" w:rsidR="004A2E1D" w:rsidRPr="0051737C" w:rsidRDefault="0051737C" w:rsidP="0051737C">
      <w:pPr>
        <w:ind w:left="2880" w:firstLine="720"/>
        <w:rPr>
          <w:sz w:val="24"/>
          <w:szCs w:val="24"/>
        </w:rPr>
      </w:pPr>
      <w:r w:rsidRPr="0051737C">
        <w:rPr>
          <w:sz w:val="24"/>
          <w:szCs w:val="24"/>
        </w:rPr>
        <w:t>Reactors</w:t>
      </w:r>
      <w:r w:rsidRPr="0051737C">
        <w:rPr>
          <w:sz w:val="24"/>
          <w:szCs w:val="24"/>
        </w:rPr>
        <w:tab/>
      </w:r>
      <w:r>
        <w:rPr>
          <w:sz w:val="24"/>
          <w:szCs w:val="24"/>
        </w:rPr>
        <w:tab/>
      </w:r>
      <w:r>
        <w:rPr>
          <w:sz w:val="24"/>
          <w:szCs w:val="24"/>
        </w:rPr>
        <w:tab/>
      </w:r>
      <w:r>
        <w:rPr>
          <w:sz w:val="24"/>
          <w:szCs w:val="24"/>
        </w:rPr>
        <w:tab/>
      </w:r>
      <w:r>
        <w:rPr>
          <w:sz w:val="24"/>
          <w:szCs w:val="24"/>
        </w:rPr>
        <w:tab/>
      </w:r>
      <w:r w:rsidRPr="0051737C">
        <w:rPr>
          <w:sz w:val="24"/>
          <w:szCs w:val="24"/>
        </w:rPr>
        <w:t>4</w:t>
      </w:r>
      <w:r w:rsidRPr="0051737C">
        <w:rPr>
          <w:sz w:val="24"/>
          <w:szCs w:val="24"/>
        </w:rPr>
        <w:tab/>
        <w:t>20</w:t>
      </w:r>
    </w:p>
    <w:p w14:paraId="364B4797" w14:textId="77777777" w:rsidR="004A2E1D" w:rsidRPr="00B21271" w:rsidRDefault="004A2E1D" w:rsidP="004A2E1D">
      <w:pPr>
        <w:pStyle w:val="Calendar2"/>
        <w:tabs>
          <w:tab w:val="right" w:pos="8030"/>
        </w:tabs>
        <w:rPr>
          <w:sz w:val="22"/>
        </w:rPr>
      </w:pPr>
    </w:p>
    <w:p w14:paraId="78D7E47B" w14:textId="77777777" w:rsidR="00B467C6" w:rsidRPr="00B21271" w:rsidRDefault="00B467C6" w:rsidP="00B467C6">
      <w:pPr>
        <w:pStyle w:val="CalendarHeader2"/>
        <w:ind w:left="0" w:firstLine="0"/>
        <w:rPr>
          <w:i/>
        </w:rPr>
      </w:pPr>
      <w:r>
        <w:t>11012.UG.6</w:t>
      </w:r>
      <w:r>
        <w:tab/>
      </w:r>
      <w:r>
        <w:tab/>
      </w:r>
      <w:r w:rsidRPr="00B21271">
        <w:t>Fifth Year</w:t>
      </w:r>
    </w:p>
    <w:p w14:paraId="0D65467C" w14:textId="77777777" w:rsidR="00B467C6" w:rsidRDefault="00B467C6" w:rsidP="00B467C6">
      <w:pPr>
        <w:pStyle w:val="Calendar1"/>
        <w:ind w:left="2160"/>
      </w:pPr>
      <w:r w:rsidRPr="00B21271">
        <w:tab/>
      </w:r>
      <w:r>
        <w:tab/>
      </w:r>
      <w:r w:rsidRPr="00B21271">
        <w:t xml:space="preserve">All students shall undertake classes amounting to </w:t>
      </w:r>
      <w:r>
        <w:t>120 credits as follows</w:t>
      </w:r>
    </w:p>
    <w:p w14:paraId="014DCA02" w14:textId="77777777" w:rsidR="00B467C6" w:rsidRDefault="00B467C6" w:rsidP="00B467C6">
      <w:pPr>
        <w:pStyle w:val="Calendar1"/>
        <w:ind w:left="2160"/>
      </w:pPr>
    </w:p>
    <w:p w14:paraId="204B62BB" w14:textId="77777777" w:rsidR="00B467C6" w:rsidRPr="0051737C" w:rsidRDefault="00B467C6" w:rsidP="00B467C6">
      <w:pPr>
        <w:rPr>
          <w:sz w:val="24"/>
          <w:szCs w:val="24"/>
        </w:rPr>
      </w:pPr>
      <w:r>
        <w:tab/>
      </w:r>
      <w:r>
        <w:tab/>
      </w:r>
      <w:r>
        <w:tab/>
      </w:r>
      <w:r w:rsidRPr="0051737C">
        <w:rPr>
          <w:sz w:val="24"/>
          <w:szCs w:val="24"/>
        </w:rPr>
        <w:t xml:space="preserve">Compulsory Classes                                 </w:t>
      </w:r>
      <w:r>
        <w:rPr>
          <w:sz w:val="24"/>
          <w:szCs w:val="24"/>
        </w:rPr>
        <w:t xml:space="preserve">                    </w:t>
      </w:r>
    </w:p>
    <w:p w14:paraId="071755AA" w14:textId="77777777" w:rsidR="00B467C6" w:rsidRPr="0051737C" w:rsidRDefault="00B467C6" w:rsidP="00B467C6">
      <w:pPr>
        <w:rPr>
          <w:sz w:val="24"/>
          <w:szCs w:val="24"/>
        </w:rPr>
      </w:pPr>
    </w:p>
    <w:p w14:paraId="253DFC71" w14:textId="77777777" w:rsidR="00B467C6" w:rsidRPr="00E63018" w:rsidRDefault="00B467C6" w:rsidP="00B467C6">
      <w:pPr>
        <w:tabs>
          <w:tab w:val="left" w:pos="3686"/>
          <w:tab w:val="left" w:pos="7938"/>
          <w:tab w:val="left" w:pos="8647"/>
        </w:tabs>
        <w:ind w:left="1440" w:firstLine="720"/>
        <w:rPr>
          <w:sz w:val="24"/>
          <w:szCs w:val="24"/>
        </w:rPr>
      </w:pPr>
      <w:r w:rsidRPr="00E63018">
        <w:rPr>
          <w:sz w:val="24"/>
          <w:szCs w:val="24"/>
        </w:rPr>
        <w:t>CP 529</w:t>
      </w:r>
      <w:r w:rsidRPr="00E63018">
        <w:rPr>
          <w:sz w:val="24"/>
          <w:szCs w:val="24"/>
        </w:rPr>
        <w:tab/>
        <w:t>Programming and Optimisation</w:t>
      </w:r>
      <w:r w:rsidRPr="00E63018">
        <w:rPr>
          <w:sz w:val="24"/>
          <w:szCs w:val="24"/>
        </w:rPr>
        <w:tab/>
        <w:t>5</w:t>
      </w:r>
      <w:r w:rsidRPr="00E63018">
        <w:rPr>
          <w:sz w:val="24"/>
          <w:szCs w:val="24"/>
        </w:rPr>
        <w:tab/>
        <w:t>10</w:t>
      </w:r>
    </w:p>
    <w:p w14:paraId="560A342F" w14:textId="77777777" w:rsidR="00B467C6" w:rsidRPr="00E63018" w:rsidRDefault="00B467C6" w:rsidP="00B467C6">
      <w:pPr>
        <w:tabs>
          <w:tab w:val="left" w:pos="3686"/>
          <w:tab w:val="left" w:pos="7938"/>
          <w:tab w:val="left" w:pos="8647"/>
        </w:tabs>
        <w:ind w:left="1440" w:firstLine="720"/>
        <w:rPr>
          <w:sz w:val="28"/>
          <w:szCs w:val="24"/>
        </w:rPr>
      </w:pPr>
      <w:r w:rsidRPr="00E63018">
        <w:rPr>
          <w:sz w:val="24"/>
        </w:rPr>
        <w:t>CP 527</w:t>
      </w:r>
      <w:r w:rsidRPr="00E63018">
        <w:rPr>
          <w:sz w:val="24"/>
        </w:rPr>
        <w:tab/>
        <w:t>Petroleum Engineering</w:t>
      </w:r>
      <w:r w:rsidRPr="00E63018">
        <w:rPr>
          <w:sz w:val="24"/>
        </w:rPr>
        <w:tab/>
        <w:t>5</w:t>
      </w:r>
      <w:r w:rsidRPr="00E63018">
        <w:rPr>
          <w:sz w:val="24"/>
        </w:rPr>
        <w:tab/>
        <w:t>10</w:t>
      </w:r>
    </w:p>
    <w:p w14:paraId="6080C8F3" w14:textId="455DBA4F" w:rsidR="00B467C6" w:rsidRPr="00E63018" w:rsidRDefault="00B467C6" w:rsidP="00B467C6">
      <w:pPr>
        <w:pStyle w:val="Curriculum2"/>
        <w:tabs>
          <w:tab w:val="clear" w:pos="1440"/>
          <w:tab w:val="clear" w:pos="2880"/>
          <w:tab w:val="left" w:pos="3686"/>
          <w:tab w:val="left" w:pos="7938"/>
          <w:tab w:val="left" w:pos="8647"/>
        </w:tabs>
        <w:ind w:left="2127"/>
      </w:pPr>
      <w:r w:rsidRPr="00E63018">
        <w:t>CP 530</w:t>
      </w:r>
      <w:r w:rsidRPr="00E63018">
        <w:tab/>
        <w:t>Safety Management</w:t>
      </w:r>
      <w:r w:rsidR="00ED7F76">
        <w:t xml:space="preserve"> Practices</w:t>
      </w:r>
      <w:r w:rsidRPr="00E63018">
        <w:tab/>
        <w:t>5</w:t>
      </w:r>
      <w:r w:rsidRPr="00E63018">
        <w:tab/>
      </w:r>
      <w:r w:rsidRPr="00E63018">
        <w:tab/>
        <w:t>10</w:t>
      </w:r>
    </w:p>
    <w:p w14:paraId="47A9FA94" w14:textId="4D33C0F2" w:rsidR="00B467C6" w:rsidRPr="00E63018" w:rsidRDefault="00B467C6" w:rsidP="00B467C6">
      <w:pPr>
        <w:tabs>
          <w:tab w:val="left" w:pos="3686"/>
          <w:tab w:val="left" w:pos="7938"/>
          <w:tab w:val="left" w:pos="8647"/>
        </w:tabs>
        <w:ind w:left="1440" w:firstLine="720"/>
        <w:rPr>
          <w:sz w:val="24"/>
          <w:szCs w:val="24"/>
        </w:rPr>
      </w:pPr>
      <w:r w:rsidRPr="00E63018">
        <w:rPr>
          <w:sz w:val="24"/>
          <w:szCs w:val="24"/>
        </w:rPr>
        <w:t>18</w:t>
      </w:r>
      <w:r w:rsidR="00ED7F76">
        <w:rPr>
          <w:sz w:val="24"/>
          <w:szCs w:val="24"/>
        </w:rPr>
        <w:t xml:space="preserve"> </w:t>
      </w:r>
      <w:r w:rsidRPr="00E63018">
        <w:rPr>
          <w:sz w:val="24"/>
          <w:szCs w:val="24"/>
        </w:rPr>
        <w:t>530</w:t>
      </w:r>
      <w:r w:rsidRPr="00E63018">
        <w:rPr>
          <w:sz w:val="24"/>
          <w:szCs w:val="24"/>
        </w:rPr>
        <w:tab/>
        <w:t>Chemical Engineering Project</w:t>
      </w:r>
      <w:r w:rsidRPr="00E63018">
        <w:rPr>
          <w:sz w:val="24"/>
          <w:szCs w:val="24"/>
        </w:rPr>
        <w:tab/>
        <w:t>5</w:t>
      </w:r>
      <w:r w:rsidRPr="00E63018">
        <w:rPr>
          <w:sz w:val="24"/>
          <w:szCs w:val="24"/>
        </w:rPr>
        <w:tab/>
        <w:t>60</w:t>
      </w:r>
    </w:p>
    <w:p w14:paraId="5EFED39C" w14:textId="77777777" w:rsidR="00B467C6" w:rsidRDefault="00B467C6" w:rsidP="00B467C6">
      <w:pPr>
        <w:ind w:left="1440" w:firstLine="720"/>
        <w:rPr>
          <w:sz w:val="24"/>
          <w:szCs w:val="24"/>
        </w:rPr>
      </w:pPr>
    </w:p>
    <w:p w14:paraId="7108EB53" w14:textId="77777777" w:rsidR="00B467C6" w:rsidRPr="0051737C" w:rsidRDefault="00B467C6" w:rsidP="00B467C6">
      <w:pPr>
        <w:ind w:left="1440" w:firstLine="720"/>
        <w:rPr>
          <w:sz w:val="24"/>
          <w:szCs w:val="24"/>
        </w:rPr>
      </w:pPr>
      <w:r w:rsidRPr="0051737C">
        <w:rPr>
          <w:sz w:val="24"/>
          <w:szCs w:val="24"/>
        </w:rPr>
        <w:t xml:space="preserve">Optional Classes </w:t>
      </w:r>
    </w:p>
    <w:p w14:paraId="7E38BF51" w14:textId="77777777" w:rsidR="00B467C6" w:rsidRPr="0051737C" w:rsidRDefault="00B467C6" w:rsidP="00B467C6">
      <w:pPr>
        <w:rPr>
          <w:sz w:val="24"/>
          <w:szCs w:val="24"/>
        </w:rPr>
      </w:pPr>
    </w:p>
    <w:p w14:paraId="6210837B" w14:textId="2EA90CAA" w:rsidR="00B467C6" w:rsidRPr="0051737C" w:rsidRDefault="00B467C6" w:rsidP="00B467C6">
      <w:pPr>
        <w:ind w:left="2160"/>
        <w:rPr>
          <w:sz w:val="24"/>
          <w:szCs w:val="24"/>
        </w:rPr>
      </w:pPr>
      <w:r w:rsidRPr="0051737C">
        <w:rPr>
          <w:sz w:val="24"/>
          <w:szCs w:val="24"/>
        </w:rPr>
        <w:t xml:space="preserve">No fewer than </w:t>
      </w:r>
      <w:r w:rsidRPr="00E63018">
        <w:rPr>
          <w:sz w:val="24"/>
          <w:szCs w:val="24"/>
        </w:rPr>
        <w:t>30</w:t>
      </w:r>
      <w:r w:rsidRPr="0051737C">
        <w:rPr>
          <w:sz w:val="24"/>
          <w:szCs w:val="24"/>
        </w:rPr>
        <w:t xml:space="preserve"> credits from the following</w:t>
      </w:r>
    </w:p>
    <w:p w14:paraId="2E90E5AB" w14:textId="77777777" w:rsidR="00B467C6" w:rsidRPr="0051737C" w:rsidRDefault="00B467C6" w:rsidP="00B467C6">
      <w:pPr>
        <w:rPr>
          <w:sz w:val="24"/>
          <w:szCs w:val="24"/>
        </w:rPr>
      </w:pPr>
    </w:p>
    <w:p w14:paraId="0176BA77" w14:textId="77777777" w:rsidR="00B467C6" w:rsidRPr="00E63018" w:rsidRDefault="00B467C6" w:rsidP="00B467C6">
      <w:pPr>
        <w:pStyle w:val="Curriculum2"/>
        <w:tabs>
          <w:tab w:val="clear" w:pos="1440"/>
          <w:tab w:val="clear" w:pos="2880"/>
          <w:tab w:val="clear" w:pos="8352"/>
          <w:tab w:val="left" w:pos="3686"/>
          <w:tab w:val="left" w:pos="7938"/>
          <w:tab w:val="left" w:pos="8647"/>
          <w:tab w:val="right" w:pos="9214"/>
        </w:tabs>
        <w:ind w:left="2127"/>
      </w:pPr>
      <w:r w:rsidRPr="00E63018">
        <w:t>CP 533</w:t>
      </w:r>
      <w:r w:rsidRPr="00E63018">
        <w:tab/>
        <w:t>Clean Combustion Technologies</w:t>
      </w:r>
      <w:r w:rsidRPr="00E63018">
        <w:tab/>
        <w:t>5</w:t>
      </w:r>
      <w:r w:rsidRPr="00E63018">
        <w:tab/>
        <w:t>10</w:t>
      </w:r>
    </w:p>
    <w:p w14:paraId="42DC28DE" w14:textId="7757A39B" w:rsidR="00B467C6" w:rsidRDefault="00B467C6" w:rsidP="00B467C6">
      <w:pPr>
        <w:pStyle w:val="Calendar2"/>
        <w:tabs>
          <w:tab w:val="clear" w:pos="1440"/>
          <w:tab w:val="left" w:pos="3686"/>
          <w:tab w:val="left" w:pos="7938"/>
          <w:tab w:val="left" w:pos="8647"/>
          <w:tab w:val="right" w:pos="9214"/>
        </w:tabs>
        <w:ind w:left="2127"/>
        <w:rPr>
          <w:noProof/>
        </w:rPr>
      </w:pPr>
      <w:r w:rsidRPr="005D788A">
        <w:rPr>
          <w:noProof/>
        </w:rPr>
        <w:t>CP</w:t>
      </w:r>
      <w:r>
        <w:rPr>
          <w:noProof/>
        </w:rPr>
        <w:t xml:space="preserve"> 535</w:t>
      </w:r>
      <w:r>
        <w:rPr>
          <w:noProof/>
        </w:rPr>
        <w:tab/>
      </w:r>
      <w:r w:rsidRPr="005D788A">
        <w:rPr>
          <w:noProof/>
        </w:rPr>
        <w:t>Molecular and Interfacial Science</w:t>
      </w:r>
      <w:r w:rsidRPr="005D788A">
        <w:rPr>
          <w:noProof/>
        </w:rPr>
        <w:tab/>
        <w:t>5</w:t>
      </w:r>
      <w:r w:rsidRPr="005D788A">
        <w:rPr>
          <w:noProof/>
        </w:rPr>
        <w:tab/>
        <w:t>10</w:t>
      </w:r>
    </w:p>
    <w:p w14:paraId="0E83967E" w14:textId="77777777" w:rsidR="00710585" w:rsidRDefault="00710585" w:rsidP="00710585">
      <w:pPr>
        <w:tabs>
          <w:tab w:val="left" w:pos="3686"/>
          <w:tab w:val="left" w:pos="7938"/>
          <w:tab w:val="left" w:pos="8647"/>
        </w:tabs>
        <w:ind w:left="1440" w:firstLine="720"/>
        <w:rPr>
          <w:sz w:val="24"/>
          <w:szCs w:val="24"/>
        </w:rPr>
      </w:pPr>
      <w:r w:rsidRPr="0051737C">
        <w:rPr>
          <w:sz w:val="24"/>
          <w:szCs w:val="24"/>
        </w:rPr>
        <w:t>CP</w:t>
      </w:r>
      <w:r>
        <w:rPr>
          <w:sz w:val="24"/>
          <w:szCs w:val="24"/>
        </w:rPr>
        <w:t xml:space="preserve"> </w:t>
      </w:r>
      <w:r w:rsidRPr="0051737C">
        <w:rPr>
          <w:sz w:val="24"/>
          <w:szCs w:val="24"/>
        </w:rPr>
        <w:t>523</w:t>
      </w:r>
      <w:r w:rsidRPr="0051737C">
        <w:rPr>
          <w:sz w:val="24"/>
          <w:szCs w:val="24"/>
        </w:rPr>
        <w:tab/>
        <w:t xml:space="preserve">Molecular Simulation in Chemical </w:t>
      </w:r>
    </w:p>
    <w:p w14:paraId="693106CF" w14:textId="77777777" w:rsidR="00710585" w:rsidRPr="0051737C" w:rsidRDefault="00710585" w:rsidP="00710585">
      <w:pPr>
        <w:tabs>
          <w:tab w:val="left" w:pos="3686"/>
          <w:tab w:val="left" w:pos="7938"/>
          <w:tab w:val="left" w:pos="8647"/>
        </w:tabs>
        <w:ind w:left="2880" w:firstLine="806"/>
        <w:rPr>
          <w:sz w:val="24"/>
          <w:szCs w:val="24"/>
        </w:rPr>
      </w:pPr>
      <w:r w:rsidRPr="0051737C">
        <w:rPr>
          <w:sz w:val="24"/>
          <w:szCs w:val="24"/>
        </w:rPr>
        <w:t>Engineering</w:t>
      </w:r>
      <w:r w:rsidRPr="0051737C">
        <w:rPr>
          <w:sz w:val="24"/>
          <w:szCs w:val="24"/>
        </w:rPr>
        <w:tab/>
        <w:t>5</w:t>
      </w:r>
      <w:r w:rsidRPr="0051737C">
        <w:rPr>
          <w:sz w:val="24"/>
          <w:szCs w:val="24"/>
        </w:rPr>
        <w:tab/>
        <w:t>10</w:t>
      </w:r>
    </w:p>
    <w:p w14:paraId="782C63DF" w14:textId="77777777" w:rsidR="00710585" w:rsidRPr="005D788A" w:rsidRDefault="00710585" w:rsidP="00B467C6">
      <w:pPr>
        <w:pStyle w:val="Calendar2"/>
        <w:tabs>
          <w:tab w:val="clear" w:pos="1440"/>
          <w:tab w:val="left" w:pos="3686"/>
          <w:tab w:val="left" w:pos="7938"/>
          <w:tab w:val="left" w:pos="8647"/>
          <w:tab w:val="right" w:pos="9214"/>
        </w:tabs>
        <w:ind w:left="2127"/>
      </w:pPr>
    </w:p>
    <w:p w14:paraId="1318AAFD" w14:textId="77777777" w:rsidR="00B467C6" w:rsidRPr="005D788A" w:rsidRDefault="00B467C6" w:rsidP="00B467C6">
      <w:pPr>
        <w:tabs>
          <w:tab w:val="left" w:pos="3686"/>
        </w:tabs>
        <w:rPr>
          <w:sz w:val="24"/>
          <w:szCs w:val="24"/>
        </w:rPr>
      </w:pPr>
    </w:p>
    <w:p w14:paraId="34645ECA" w14:textId="77777777" w:rsidR="00B467C6" w:rsidRPr="0051737C" w:rsidRDefault="00B467C6" w:rsidP="00B467C6">
      <w:pPr>
        <w:tabs>
          <w:tab w:val="left" w:pos="3686"/>
        </w:tabs>
        <w:rPr>
          <w:sz w:val="24"/>
          <w:szCs w:val="24"/>
        </w:rPr>
      </w:pPr>
    </w:p>
    <w:p w14:paraId="09952BAD" w14:textId="77777777" w:rsidR="00B467C6" w:rsidRDefault="00B467C6" w:rsidP="00B467C6">
      <w:pPr>
        <w:tabs>
          <w:tab w:val="left" w:pos="3686"/>
        </w:tabs>
        <w:ind w:left="1440" w:firstLine="720"/>
        <w:rPr>
          <w:b/>
          <w:sz w:val="24"/>
          <w:szCs w:val="24"/>
        </w:rPr>
      </w:pPr>
    </w:p>
    <w:p w14:paraId="66BCD58B" w14:textId="77777777" w:rsidR="00B467C6" w:rsidRDefault="00B467C6" w:rsidP="00B467C6">
      <w:pPr>
        <w:pStyle w:val="Calendar2"/>
        <w:tabs>
          <w:tab w:val="left" w:pos="3686"/>
          <w:tab w:val="left" w:pos="7938"/>
          <w:tab w:val="left" w:pos="8647"/>
        </w:tabs>
        <w:ind w:left="2160"/>
      </w:pPr>
      <w:r>
        <w:t>CP 537</w:t>
      </w:r>
      <w:r>
        <w:tab/>
        <w:t>Electrochemical Energy Devices</w:t>
      </w:r>
      <w:r>
        <w:tab/>
        <w:t>5</w:t>
      </w:r>
      <w:r>
        <w:tab/>
        <w:t>10</w:t>
      </w:r>
    </w:p>
    <w:p w14:paraId="75593386" w14:textId="77777777" w:rsidR="00B467C6" w:rsidRDefault="00B467C6" w:rsidP="00B467C6">
      <w:pPr>
        <w:pStyle w:val="Calendar2"/>
        <w:tabs>
          <w:tab w:val="left" w:pos="3686"/>
        </w:tabs>
        <w:ind w:left="2160"/>
      </w:pPr>
    </w:p>
    <w:p w14:paraId="28A54F51" w14:textId="2FF0A006" w:rsidR="00427B0F" w:rsidRPr="00E63018" w:rsidRDefault="00B467C6" w:rsidP="00B467C6">
      <w:pPr>
        <w:pStyle w:val="Header"/>
        <w:ind w:left="2160"/>
        <w:rPr>
          <w:sz w:val="24"/>
          <w:szCs w:val="24"/>
        </w:rPr>
      </w:pPr>
      <w:r>
        <w:tab/>
      </w:r>
      <w:r w:rsidRPr="00E63018">
        <w:rPr>
          <w:sz w:val="24"/>
          <w:szCs w:val="24"/>
        </w:rPr>
        <w:t>Exceptionally, such other classes totalling no more than 10 credits as approved by the</w:t>
      </w:r>
      <w:r w:rsidR="00E63018" w:rsidRPr="00E63018">
        <w:rPr>
          <w:sz w:val="24"/>
          <w:szCs w:val="24"/>
        </w:rPr>
        <w:t xml:space="preserve"> course director</w:t>
      </w:r>
      <w:r w:rsidR="00E63018">
        <w:rPr>
          <w:sz w:val="24"/>
          <w:szCs w:val="24"/>
        </w:rPr>
        <w:t>.</w:t>
      </w:r>
    </w:p>
    <w:p w14:paraId="4508FB21" w14:textId="5BACD20E" w:rsidR="00E63018" w:rsidRPr="00E63018" w:rsidRDefault="00E63018" w:rsidP="00B467C6">
      <w:pPr>
        <w:pStyle w:val="Header"/>
        <w:ind w:left="2160"/>
        <w:rPr>
          <w:sz w:val="24"/>
          <w:szCs w:val="24"/>
        </w:rPr>
      </w:pPr>
    </w:p>
    <w:p w14:paraId="10034BC4" w14:textId="77777777" w:rsidR="00E63018" w:rsidRDefault="00E63018" w:rsidP="00B467C6">
      <w:pPr>
        <w:pStyle w:val="Header"/>
        <w:ind w:left="2160"/>
      </w:pPr>
    </w:p>
    <w:p w14:paraId="68E08F5E" w14:textId="77777777" w:rsidR="00803B7A" w:rsidRPr="00427B0F" w:rsidRDefault="00427B0F" w:rsidP="00EC3927">
      <w:pPr>
        <w:pStyle w:val="Calendar2"/>
        <w:ind w:left="2160"/>
        <w:rPr>
          <w:b/>
        </w:rPr>
      </w:pPr>
      <w:r w:rsidRPr="00427B0F">
        <w:rPr>
          <w:b/>
        </w:rPr>
        <w:t>Progress</w:t>
      </w:r>
    </w:p>
    <w:p w14:paraId="09E90B27" w14:textId="3B28E845" w:rsidR="00803B7A" w:rsidRPr="00C46A5E" w:rsidRDefault="00803B7A" w:rsidP="00803B7A">
      <w:pPr>
        <w:pStyle w:val="Calendar1"/>
        <w:ind w:left="2160" w:hanging="2160"/>
      </w:pPr>
      <w:r w:rsidRPr="00427B0F">
        <w:rPr>
          <w:b/>
        </w:rPr>
        <w:t>11012.UG.7</w:t>
      </w:r>
      <w:r w:rsidRPr="00427B0F">
        <w:rPr>
          <w:b/>
        </w:rPr>
        <w:tab/>
      </w:r>
      <w:r>
        <w:tab/>
      </w:r>
      <w:r w:rsidRPr="00741301">
        <w:t xml:space="preserve">In order </w:t>
      </w:r>
      <w:r>
        <w:t xml:space="preserve">to progress to the second year of the course Regulation </w:t>
      </w:r>
      <w:r w:rsidR="00D04865">
        <w:t>00001.UG.1.43</w:t>
      </w:r>
      <w:r w:rsidRPr="00C46A5E">
        <w:t xml:space="preserve"> shall apply.</w:t>
      </w:r>
    </w:p>
    <w:p w14:paraId="4C5D9043" w14:textId="0F3AF2E0" w:rsidR="00803B7A" w:rsidRPr="00C46A5E" w:rsidRDefault="00BF5F5A" w:rsidP="00BF5F5A">
      <w:pPr>
        <w:pStyle w:val="Calendar1"/>
        <w:ind w:left="2160" w:hanging="2160"/>
      </w:pPr>
      <w:r w:rsidRPr="00BF5F5A">
        <w:rPr>
          <w:b/>
        </w:rPr>
        <w:t>11012.UG.8</w:t>
      </w:r>
      <w:r>
        <w:tab/>
      </w:r>
      <w:r>
        <w:tab/>
      </w:r>
      <w:r w:rsidR="00803B7A" w:rsidRPr="00C46A5E">
        <w:t xml:space="preserve">In order to progress to the third year of the </w:t>
      </w:r>
      <w:r w:rsidR="00D04865">
        <w:t>course Regulation 00001.UG.1.44</w:t>
      </w:r>
      <w:r w:rsidR="00803B7A" w:rsidRPr="00C46A5E">
        <w:t xml:space="preserve"> shall apply</w:t>
      </w:r>
      <w:r w:rsidR="00803B7A" w:rsidRPr="00C46A5E">
        <w:tab/>
      </w:r>
    </w:p>
    <w:p w14:paraId="3C7443EA" w14:textId="35E05C49" w:rsidR="00803B7A" w:rsidRDefault="00BF5F5A" w:rsidP="00BF5F5A">
      <w:pPr>
        <w:pStyle w:val="Calendar1"/>
        <w:ind w:left="2160" w:hanging="2160"/>
      </w:pPr>
      <w:r w:rsidRPr="00BF5F5A">
        <w:rPr>
          <w:b/>
        </w:rPr>
        <w:t>11012.UG.9</w:t>
      </w:r>
      <w:r>
        <w:tab/>
      </w:r>
      <w:r>
        <w:tab/>
      </w:r>
      <w:r w:rsidR="00803B7A" w:rsidRPr="00C46A5E">
        <w:t xml:space="preserve">In order to progress to the fourth year of the </w:t>
      </w:r>
      <w:r w:rsidR="00D04865">
        <w:t>course Regulation 00001.UG.1.45</w:t>
      </w:r>
      <w:r w:rsidR="00803B7A" w:rsidRPr="00C46A5E">
        <w:t xml:space="preserve"> shall</w:t>
      </w:r>
      <w:r w:rsidR="00803B7A">
        <w:t xml:space="preserve"> apply. </w:t>
      </w:r>
    </w:p>
    <w:p w14:paraId="535E3F39" w14:textId="3A95E1AB" w:rsidR="00803B7A" w:rsidRDefault="00BF5F5A" w:rsidP="00BF5F5A">
      <w:pPr>
        <w:pStyle w:val="Calendar1"/>
        <w:ind w:left="2160" w:hanging="2160"/>
      </w:pPr>
      <w:r w:rsidRPr="00BF5F5A">
        <w:rPr>
          <w:b/>
        </w:rPr>
        <w:t>11012.UG.10</w:t>
      </w:r>
      <w:r>
        <w:tab/>
      </w:r>
      <w:r>
        <w:tab/>
      </w:r>
      <w:r w:rsidR="00803B7A" w:rsidRPr="00C46A5E">
        <w:t>In order to progress to the f</w:t>
      </w:r>
      <w:r w:rsidR="00803B7A">
        <w:t>ifth</w:t>
      </w:r>
      <w:r w:rsidR="00803B7A" w:rsidRPr="00C46A5E">
        <w:t xml:space="preserve"> year of the course Regulation 00001.UG</w:t>
      </w:r>
      <w:r w:rsidR="00D04865">
        <w:t>.1.46</w:t>
      </w:r>
      <w:r w:rsidR="00803B7A" w:rsidRPr="00C46A5E">
        <w:t xml:space="preserve"> shall</w:t>
      </w:r>
      <w:r w:rsidR="00803B7A">
        <w:t xml:space="preserve"> apply. </w:t>
      </w:r>
    </w:p>
    <w:p w14:paraId="61AC5807" w14:textId="77777777" w:rsidR="00FD5516" w:rsidRDefault="00FD5516" w:rsidP="00EC3927">
      <w:pPr>
        <w:pStyle w:val="Calendar2"/>
        <w:ind w:left="2160"/>
      </w:pPr>
    </w:p>
    <w:p w14:paraId="2BB9FB15" w14:textId="77777777" w:rsidR="004A2E1D" w:rsidRPr="00B21271" w:rsidRDefault="00BF5F5A" w:rsidP="00EC3927">
      <w:pPr>
        <w:pStyle w:val="CalendarHeader2"/>
        <w:ind w:left="0" w:firstLine="0"/>
      </w:pPr>
      <w:r>
        <w:t>11012.UG.11</w:t>
      </w:r>
      <w:r w:rsidR="00EC3927">
        <w:tab/>
      </w:r>
      <w:r w:rsidR="00EC3927">
        <w:tab/>
      </w:r>
      <w:r w:rsidR="004A2E1D" w:rsidRPr="00B21271">
        <w:t xml:space="preserve">Final </w:t>
      </w:r>
      <w:r w:rsidR="004A2E1D">
        <w:t xml:space="preserve">Assessment and </w:t>
      </w:r>
      <w:r w:rsidR="004A2E1D" w:rsidRPr="00B21271">
        <w:t>Honours Classification</w:t>
      </w:r>
    </w:p>
    <w:p w14:paraId="18E215BF" w14:textId="77777777" w:rsidR="004A2E1D" w:rsidRDefault="004A2E1D" w:rsidP="00EC3927">
      <w:pPr>
        <w:pStyle w:val="Calendar1"/>
        <w:ind w:left="2160"/>
        <w:rPr>
          <w:b/>
        </w:rPr>
      </w:pPr>
      <w:r>
        <w:tab/>
      </w:r>
      <w:r w:rsidR="00EC3927">
        <w:tab/>
      </w:r>
      <w:r w:rsidRPr="00B21271">
        <w:t xml:space="preserve">The final classification </w:t>
      </w:r>
      <w:r>
        <w:t xml:space="preserve">of the chosen degree </w:t>
      </w:r>
      <w:r w:rsidRPr="00B21271">
        <w:t xml:space="preserve">will normally be based </w:t>
      </w:r>
      <w:r w:rsidRPr="00095DE3">
        <w:t>on the first assessed attempt at classes taken in the second, third and fourth years</w:t>
      </w:r>
      <w:r>
        <w:rPr>
          <w:b/>
        </w:rPr>
        <w:t>.</w:t>
      </w:r>
    </w:p>
    <w:p w14:paraId="3468EDF2" w14:textId="77777777" w:rsidR="005E2B20" w:rsidRDefault="005E2B20" w:rsidP="00EC3927">
      <w:pPr>
        <w:pStyle w:val="Calendar1"/>
        <w:ind w:left="2160"/>
      </w:pPr>
    </w:p>
    <w:p w14:paraId="387D212D" w14:textId="77777777" w:rsidR="004A2E1D" w:rsidRPr="00B21271" w:rsidRDefault="004A2E1D" w:rsidP="00EC3927">
      <w:pPr>
        <w:pStyle w:val="CalendarHeader2"/>
        <w:ind w:firstLine="0"/>
      </w:pPr>
      <w:r w:rsidRPr="00B21271">
        <w:t>Award</w:t>
      </w:r>
    </w:p>
    <w:p w14:paraId="336E8108" w14:textId="3901D240" w:rsidR="008148F6" w:rsidRDefault="00BF5F5A" w:rsidP="00EC3927">
      <w:pPr>
        <w:pStyle w:val="Calendar1"/>
        <w:ind w:left="2160" w:hanging="2160"/>
        <w:rPr>
          <w:b/>
        </w:rPr>
      </w:pPr>
      <w:r>
        <w:rPr>
          <w:b/>
        </w:rPr>
        <w:t>11012.UG.12</w:t>
      </w:r>
      <w:r w:rsidR="00427B0F">
        <w:rPr>
          <w:b/>
        </w:rPr>
        <w:tab/>
      </w:r>
      <w:r w:rsidR="00EC3927">
        <w:rPr>
          <w:b/>
        </w:rPr>
        <w:tab/>
      </w:r>
      <w:r w:rsidR="004A2E1D" w:rsidRPr="00B21271">
        <w:rPr>
          <w:b/>
        </w:rPr>
        <w:t xml:space="preserve">MEng: </w:t>
      </w:r>
      <w:r w:rsidR="004A2E1D" w:rsidRPr="00B21271">
        <w:t xml:space="preserve">In order to qualify for the award of the degree of MEng in Chemical </w:t>
      </w:r>
      <w:r w:rsidR="004A2E1D" w:rsidRPr="00A927C0">
        <w:t>Engineering</w:t>
      </w:r>
      <w:r w:rsidR="008148F6" w:rsidRPr="00A927C0">
        <w:rPr>
          <w:szCs w:val="24"/>
        </w:rPr>
        <w:t xml:space="preserve"> Regulation </w:t>
      </w:r>
      <w:r w:rsidR="004F4EA1" w:rsidRPr="00A927C0">
        <w:rPr>
          <w:szCs w:val="24"/>
        </w:rPr>
        <w:t>00001.</w:t>
      </w:r>
      <w:r w:rsidR="00D04865">
        <w:rPr>
          <w:szCs w:val="24"/>
        </w:rPr>
        <w:t>UG.1.74</w:t>
      </w:r>
      <w:r w:rsidR="00A927C0">
        <w:rPr>
          <w:b/>
        </w:rPr>
        <w:t xml:space="preserve"> </w:t>
      </w:r>
      <w:r w:rsidR="008148F6" w:rsidRPr="00A927C0">
        <w:t>shall apply.</w:t>
      </w:r>
    </w:p>
    <w:p w14:paraId="3158E6E6" w14:textId="6F762500" w:rsidR="008148F6" w:rsidRPr="00A927C0" w:rsidRDefault="00BF5F5A" w:rsidP="00A927C0">
      <w:pPr>
        <w:pStyle w:val="NoSpacing"/>
        <w:ind w:left="2160" w:hanging="2160"/>
        <w:rPr>
          <w:rStyle w:val="Calendar2Char"/>
          <w:rFonts w:cs="Arial"/>
          <w:szCs w:val="24"/>
        </w:rPr>
      </w:pPr>
      <w:r>
        <w:rPr>
          <w:rFonts w:ascii="Arial" w:hAnsi="Arial" w:cs="Arial"/>
          <w:b/>
          <w:sz w:val="24"/>
          <w:szCs w:val="24"/>
        </w:rPr>
        <w:t>11012.UG.13</w:t>
      </w:r>
      <w:r w:rsidR="00A927C0">
        <w:rPr>
          <w:rFonts w:ascii="Arial" w:hAnsi="Arial" w:cs="Arial"/>
          <w:b/>
          <w:sz w:val="24"/>
          <w:szCs w:val="24"/>
        </w:rPr>
        <w:tab/>
      </w:r>
      <w:r w:rsidR="004A2E1D" w:rsidRPr="00A927C0">
        <w:rPr>
          <w:rFonts w:ascii="Arial" w:hAnsi="Arial" w:cs="Arial"/>
          <w:b/>
          <w:sz w:val="24"/>
          <w:szCs w:val="24"/>
        </w:rPr>
        <w:t xml:space="preserve">BEng with Honours: </w:t>
      </w:r>
      <w:r w:rsidR="004A2E1D" w:rsidRPr="00A927C0">
        <w:rPr>
          <w:rFonts w:ascii="Arial" w:hAnsi="Arial" w:cs="Arial"/>
          <w:sz w:val="24"/>
          <w:szCs w:val="24"/>
        </w:rPr>
        <w:t>In order to qualify for the award of the degree of BEng with Honours in Chemical Engineering</w:t>
      </w:r>
      <w:r w:rsidR="00A927C0" w:rsidRPr="00A927C0">
        <w:rPr>
          <w:rFonts w:ascii="Arial" w:hAnsi="Arial" w:cs="Arial"/>
          <w:sz w:val="24"/>
          <w:szCs w:val="24"/>
        </w:rPr>
        <w:t xml:space="preserve"> </w:t>
      </w:r>
      <w:r w:rsidR="008148F6" w:rsidRPr="00A927C0">
        <w:rPr>
          <w:rFonts w:ascii="Arial" w:hAnsi="Arial" w:cs="Arial"/>
          <w:sz w:val="24"/>
          <w:szCs w:val="24"/>
        </w:rPr>
        <w:t xml:space="preserve">Regulation </w:t>
      </w:r>
      <w:r w:rsidR="004F4EA1" w:rsidRPr="00A927C0">
        <w:rPr>
          <w:rFonts w:ascii="Arial" w:hAnsi="Arial" w:cs="Arial"/>
          <w:sz w:val="24"/>
          <w:szCs w:val="24"/>
        </w:rPr>
        <w:t>00001.</w:t>
      </w:r>
      <w:r w:rsidR="008148F6" w:rsidRPr="00A927C0">
        <w:rPr>
          <w:rFonts w:ascii="Arial" w:hAnsi="Arial" w:cs="Arial"/>
          <w:sz w:val="24"/>
          <w:szCs w:val="24"/>
        </w:rPr>
        <w:t>UG.1.</w:t>
      </w:r>
      <w:r w:rsidR="00D04865">
        <w:rPr>
          <w:rFonts w:ascii="Arial" w:hAnsi="Arial" w:cs="Arial"/>
          <w:sz w:val="24"/>
          <w:szCs w:val="24"/>
        </w:rPr>
        <w:t>75</w:t>
      </w:r>
      <w:r w:rsidR="008148F6" w:rsidRPr="00A927C0">
        <w:rPr>
          <w:rStyle w:val="Calendar2Char"/>
          <w:rFonts w:cs="Arial"/>
          <w:szCs w:val="24"/>
        </w:rPr>
        <w:t xml:space="preserve"> shall apply.</w:t>
      </w:r>
    </w:p>
    <w:p w14:paraId="3A9EDAF9" w14:textId="6A8152C1" w:rsidR="004A2E1D" w:rsidRPr="00A927C0" w:rsidRDefault="00BF5F5A" w:rsidP="00EC3927">
      <w:pPr>
        <w:pStyle w:val="Calendar1"/>
        <w:ind w:left="2160" w:hanging="2160"/>
      </w:pPr>
      <w:r>
        <w:rPr>
          <w:b/>
        </w:rPr>
        <w:t>11012.UG.14</w:t>
      </w:r>
      <w:r w:rsidR="00427B0F">
        <w:rPr>
          <w:b/>
        </w:rPr>
        <w:tab/>
      </w:r>
      <w:r w:rsidR="00EC3927" w:rsidRPr="00A927C0">
        <w:rPr>
          <w:b/>
        </w:rPr>
        <w:tab/>
      </w:r>
      <w:r w:rsidR="004A2E1D" w:rsidRPr="00A927C0">
        <w:rPr>
          <w:b/>
        </w:rPr>
        <w:t>BEng</w:t>
      </w:r>
      <w:r w:rsidR="004A2E1D" w:rsidRPr="00A927C0">
        <w:t xml:space="preserve">: In order to qualify for the award of the degree of BEng in Chemical Engineering </w:t>
      </w:r>
      <w:r w:rsidR="008148F6" w:rsidRPr="00A927C0">
        <w:rPr>
          <w:szCs w:val="24"/>
        </w:rPr>
        <w:t xml:space="preserve">Regulation </w:t>
      </w:r>
      <w:r w:rsidR="004F4EA1" w:rsidRPr="00A927C0">
        <w:rPr>
          <w:szCs w:val="24"/>
        </w:rPr>
        <w:t>00001.</w:t>
      </w:r>
      <w:r w:rsidR="008148F6" w:rsidRPr="00A927C0">
        <w:rPr>
          <w:szCs w:val="24"/>
        </w:rPr>
        <w:t>UG.1.</w:t>
      </w:r>
      <w:r w:rsidR="00D04865">
        <w:rPr>
          <w:szCs w:val="24"/>
        </w:rPr>
        <w:t>76</w:t>
      </w:r>
      <w:r w:rsidR="008148F6" w:rsidRPr="00A927C0">
        <w:rPr>
          <w:rStyle w:val="Calendar2Char"/>
        </w:rPr>
        <w:t xml:space="preserve"> shall apply.</w:t>
      </w:r>
    </w:p>
    <w:p w14:paraId="7B435EFD" w14:textId="28694044" w:rsidR="008148F6" w:rsidRPr="00A927C0" w:rsidRDefault="00EC3927" w:rsidP="00EC3927">
      <w:pPr>
        <w:pStyle w:val="Calendar1"/>
        <w:ind w:left="2160" w:hanging="2160"/>
      </w:pPr>
      <w:r w:rsidRPr="00A927C0">
        <w:rPr>
          <w:b/>
        </w:rPr>
        <w:t>11012.UG.1</w:t>
      </w:r>
      <w:r w:rsidR="00BF5F5A">
        <w:rPr>
          <w:b/>
        </w:rPr>
        <w:t>5</w:t>
      </w:r>
      <w:r w:rsidR="00427B0F">
        <w:rPr>
          <w:b/>
        </w:rPr>
        <w:tab/>
      </w:r>
      <w:r w:rsidRPr="00A927C0">
        <w:tab/>
      </w:r>
      <w:r w:rsidR="004A2E1D" w:rsidRPr="00A927C0">
        <w:rPr>
          <w:b/>
        </w:rPr>
        <w:t>Diploma of Higher Education</w:t>
      </w:r>
      <w:r w:rsidR="004A2E1D" w:rsidRPr="00A927C0">
        <w:t>: In order to qualify for the award of a Diploma of Higher Education in Chemical Engineering</w:t>
      </w:r>
      <w:r w:rsidR="008148F6" w:rsidRPr="00A927C0">
        <w:t xml:space="preserve"> </w:t>
      </w:r>
      <w:r w:rsidR="008148F6" w:rsidRPr="00A927C0">
        <w:rPr>
          <w:szCs w:val="24"/>
        </w:rPr>
        <w:t xml:space="preserve">Regulation </w:t>
      </w:r>
      <w:r w:rsidR="004F4EA1" w:rsidRPr="00A927C0">
        <w:rPr>
          <w:szCs w:val="24"/>
        </w:rPr>
        <w:t>00001.</w:t>
      </w:r>
      <w:r w:rsidR="008148F6" w:rsidRPr="00A927C0">
        <w:rPr>
          <w:szCs w:val="24"/>
        </w:rPr>
        <w:t>UG.1.</w:t>
      </w:r>
      <w:r w:rsidR="00D04865">
        <w:rPr>
          <w:szCs w:val="24"/>
        </w:rPr>
        <w:t>77</w:t>
      </w:r>
      <w:r w:rsidR="008148F6" w:rsidRPr="00A927C0">
        <w:rPr>
          <w:rStyle w:val="Calendar2Char"/>
        </w:rPr>
        <w:t xml:space="preserve"> shall apply.</w:t>
      </w:r>
    </w:p>
    <w:p w14:paraId="62A01CA0" w14:textId="25B49459" w:rsidR="007E3302" w:rsidRDefault="00427B0F" w:rsidP="00EC3927">
      <w:pPr>
        <w:pStyle w:val="Calendar1"/>
        <w:ind w:left="2160" w:hanging="2160"/>
        <w:rPr>
          <w:rStyle w:val="Calendar2Char"/>
        </w:rPr>
      </w:pPr>
      <w:r>
        <w:rPr>
          <w:b/>
        </w:rPr>
        <w:t>11012.U</w:t>
      </w:r>
      <w:r w:rsidR="00BF5F5A">
        <w:rPr>
          <w:b/>
        </w:rPr>
        <w:t>G.16</w:t>
      </w:r>
      <w:r>
        <w:rPr>
          <w:b/>
        </w:rPr>
        <w:tab/>
      </w:r>
      <w:r w:rsidR="00EC3927" w:rsidRPr="00A927C0">
        <w:rPr>
          <w:b/>
        </w:rPr>
        <w:tab/>
      </w:r>
      <w:r w:rsidR="004A2E1D" w:rsidRPr="00A927C0">
        <w:rPr>
          <w:b/>
        </w:rPr>
        <w:t xml:space="preserve">Certificate of Higher Education: </w:t>
      </w:r>
      <w:r w:rsidR="004A2E1D" w:rsidRPr="00A927C0">
        <w:t>In order to qualify for the award of a Certificate of Higher Education in Chemical Engineering</w:t>
      </w:r>
      <w:r w:rsidR="008148F6" w:rsidRPr="00A927C0">
        <w:rPr>
          <w:szCs w:val="24"/>
        </w:rPr>
        <w:t xml:space="preserve"> Regulation </w:t>
      </w:r>
      <w:r w:rsidR="004F4EA1" w:rsidRPr="00A927C0">
        <w:rPr>
          <w:szCs w:val="24"/>
        </w:rPr>
        <w:t>00001.</w:t>
      </w:r>
      <w:r w:rsidR="008148F6" w:rsidRPr="00A927C0">
        <w:rPr>
          <w:szCs w:val="24"/>
        </w:rPr>
        <w:t>UG.1.</w:t>
      </w:r>
      <w:r w:rsidR="00D04865">
        <w:rPr>
          <w:szCs w:val="24"/>
        </w:rPr>
        <w:t>78</w:t>
      </w:r>
      <w:r w:rsidR="008148F6" w:rsidRPr="00A927C0">
        <w:rPr>
          <w:rStyle w:val="Calendar2Char"/>
        </w:rPr>
        <w:t xml:space="preserve"> shall apply.</w:t>
      </w:r>
    </w:p>
    <w:p w14:paraId="337704C3" w14:textId="77777777" w:rsidR="00EC3927" w:rsidRPr="00F62404" w:rsidRDefault="00EC3927" w:rsidP="00EC3927">
      <w:pPr>
        <w:pStyle w:val="Calendar1"/>
        <w:ind w:left="2160" w:hanging="2160"/>
        <w:rPr>
          <w:rStyle w:val="Calendar2Char"/>
          <w:b/>
        </w:rPr>
      </w:pPr>
      <w:r w:rsidRPr="00F62404">
        <w:rPr>
          <w:b/>
        </w:rPr>
        <w:t>11012.</w:t>
      </w:r>
      <w:r w:rsidR="00BF5F5A">
        <w:rPr>
          <w:rStyle w:val="Calendar2Char"/>
          <w:b/>
        </w:rPr>
        <w:t>UG.17</w:t>
      </w:r>
      <w:r w:rsidRPr="00F62404">
        <w:rPr>
          <w:rStyle w:val="Calendar2Char"/>
          <w:b/>
        </w:rPr>
        <w:t xml:space="preserve"> to </w:t>
      </w:r>
    </w:p>
    <w:p w14:paraId="77FE701F" w14:textId="77777777" w:rsidR="008148F6" w:rsidRPr="00427B0F" w:rsidRDefault="00EC3927" w:rsidP="00427B0F">
      <w:pPr>
        <w:pStyle w:val="Calendar1"/>
        <w:ind w:left="2160" w:hanging="2160"/>
        <w:rPr>
          <w:b/>
        </w:rPr>
      </w:pPr>
      <w:r w:rsidRPr="00F62404">
        <w:rPr>
          <w:b/>
        </w:rPr>
        <w:t>11012.</w:t>
      </w:r>
      <w:r w:rsidR="00BF5F5A">
        <w:rPr>
          <w:rStyle w:val="Calendar2Char"/>
          <w:b/>
        </w:rPr>
        <w:t>UG.47</w:t>
      </w:r>
      <w:r w:rsidR="00F62404" w:rsidRPr="00F62404">
        <w:rPr>
          <w:rStyle w:val="Calendar2Char"/>
          <w:b/>
        </w:rPr>
        <w:t xml:space="preserve"> (num</w:t>
      </w:r>
      <w:r w:rsidRPr="00F62404">
        <w:rPr>
          <w:rStyle w:val="Calendar2Char"/>
          <w:b/>
        </w:rPr>
        <w:t>bers not used)</w:t>
      </w:r>
    </w:p>
    <w:p w14:paraId="00C35A3A" w14:textId="0D347551" w:rsidR="004E1972" w:rsidRDefault="004E1972" w:rsidP="005322F3">
      <w:pPr>
        <w:pStyle w:val="NoSpacing"/>
        <w:rPr>
          <w:rFonts w:ascii="Arial" w:hAnsi="Arial" w:cs="Arial"/>
          <w:b/>
          <w:sz w:val="32"/>
          <w:szCs w:val="32"/>
        </w:rPr>
      </w:pPr>
    </w:p>
    <w:p w14:paraId="040A2023" w14:textId="77777777" w:rsidR="004E1972" w:rsidRDefault="004E1972" w:rsidP="0056608B">
      <w:pPr>
        <w:pStyle w:val="NoSpacing"/>
        <w:ind w:left="2205"/>
        <w:rPr>
          <w:rFonts w:ascii="Arial" w:hAnsi="Arial" w:cs="Arial"/>
          <w:b/>
          <w:sz w:val="32"/>
          <w:szCs w:val="32"/>
        </w:rPr>
      </w:pPr>
    </w:p>
    <w:p w14:paraId="42C52CC9" w14:textId="77777777" w:rsidR="00B467C6" w:rsidRDefault="00B467C6" w:rsidP="0056608B">
      <w:pPr>
        <w:pStyle w:val="NoSpacing"/>
        <w:ind w:left="2205"/>
        <w:rPr>
          <w:rFonts w:ascii="Arial" w:hAnsi="Arial" w:cs="Arial"/>
          <w:b/>
          <w:sz w:val="32"/>
          <w:szCs w:val="32"/>
        </w:rPr>
      </w:pPr>
    </w:p>
    <w:p w14:paraId="41B59F84" w14:textId="77777777" w:rsidR="00B467C6" w:rsidRDefault="00B467C6" w:rsidP="0056608B">
      <w:pPr>
        <w:pStyle w:val="NoSpacing"/>
        <w:ind w:left="2205"/>
        <w:rPr>
          <w:rFonts w:ascii="Arial" w:hAnsi="Arial" w:cs="Arial"/>
          <w:b/>
          <w:sz w:val="32"/>
          <w:szCs w:val="32"/>
        </w:rPr>
      </w:pPr>
    </w:p>
    <w:p w14:paraId="30AD95A8" w14:textId="77777777" w:rsidR="00B467C6" w:rsidRDefault="00B467C6" w:rsidP="0056608B">
      <w:pPr>
        <w:pStyle w:val="NoSpacing"/>
        <w:ind w:left="2205"/>
        <w:rPr>
          <w:rFonts w:ascii="Arial" w:hAnsi="Arial" w:cs="Arial"/>
          <w:b/>
          <w:sz w:val="32"/>
          <w:szCs w:val="32"/>
        </w:rPr>
      </w:pPr>
    </w:p>
    <w:p w14:paraId="3745E6D6" w14:textId="77777777" w:rsidR="00BA53F3" w:rsidRDefault="00BA53F3" w:rsidP="0056608B">
      <w:pPr>
        <w:pStyle w:val="NoSpacing"/>
        <w:ind w:left="2205"/>
        <w:rPr>
          <w:rFonts w:ascii="Arial" w:hAnsi="Arial" w:cs="Arial"/>
          <w:b/>
          <w:sz w:val="32"/>
          <w:szCs w:val="32"/>
        </w:rPr>
      </w:pPr>
    </w:p>
    <w:p w14:paraId="476A446E" w14:textId="77777777" w:rsidR="00BA53F3" w:rsidRDefault="00BA53F3" w:rsidP="0056608B">
      <w:pPr>
        <w:pStyle w:val="NoSpacing"/>
        <w:ind w:left="2205"/>
        <w:rPr>
          <w:rFonts w:ascii="Arial" w:hAnsi="Arial" w:cs="Arial"/>
          <w:b/>
          <w:sz w:val="32"/>
          <w:szCs w:val="32"/>
        </w:rPr>
      </w:pPr>
    </w:p>
    <w:p w14:paraId="0A55A353" w14:textId="77777777" w:rsidR="00BA53F3" w:rsidRDefault="00BA53F3" w:rsidP="0056608B">
      <w:pPr>
        <w:pStyle w:val="NoSpacing"/>
        <w:ind w:left="2205"/>
        <w:rPr>
          <w:rFonts w:ascii="Arial" w:hAnsi="Arial" w:cs="Arial"/>
          <w:b/>
          <w:sz w:val="32"/>
          <w:szCs w:val="32"/>
        </w:rPr>
      </w:pPr>
    </w:p>
    <w:p w14:paraId="3C281CD3" w14:textId="77777777" w:rsidR="00BA53F3" w:rsidRDefault="00BA53F3" w:rsidP="0056608B">
      <w:pPr>
        <w:pStyle w:val="NoSpacing"/>
        <w:ind w:left="2205"/>
        <w:rPr>
          <w:rFonts w:ascii="Arial" w:hAnsi="Arial" w:cs="Arial"/>
          <w:b/>
          <w:sz w:val="32"/>
          <w:szCs w:val="32"/>
        </w:rPr>
      </w:pPr>
    </w:p>
    <w:p w14:paraId="262CBF07" w14:textId="77777777" w:rsidR="00BA53F3" w:rsidRDefault="00BA53F3" w:rsidP="0056608B">
      <w:pPr>
        <w:pStyle w:val="NoSpacing"/>
        <w:ind w:left="2205"/>
        <w:rPr>
          <w:rFonts w:ascii="Arial" w:hAnsi="Arial" w:cs="Arial"/>
          <w:b/>
          <w:sz w:val="32"/>
          <w:szCs w:val="32"/>
        </w:rPr>
      </w:pPr>
    </w:p>
    <w:p w14:paraId="1A2A6E06" w14:textId="3D635125" w:rsidR="0056608B" w:rsidRPr="0056608B" w:rsidRDefault="0056608B" w:rsidP="0056608B">
      <w:pPr>
        <w:pStyle w:val="NoSpacing"/>
        <w:ind w:left="2205"/>
        <w:rPr>
          <w:rFonts w:ascii="Arial" w:hAnsi="Arial" w:cs="Arial"/>
          <w:b/>
          <w:sz w:val="32"/>
          <w:szCs w:val="32"/>
        </w:rPr>
      </w:pPr>
      <w:r w:rsidRPr="0056608B">
        <w:rPr>
          <w:rFonts w:ascii="Arial" w:hAnsi="Arial" w:cs="Arial"/>
          <w:b/>
          <w:sz w:val="32"/>
          <w:szCs w:val="32"/>
        </w:rPr>
        <w:t>DEPARTMENT OF CHEMICAL AND PROCESS   ENGINEERING</w:t>
      </w:r>
    </w:p>
    <w:p w14:paraId="7B8927B3" w14:textId="16A87D26" w:rsidR="0056608B" w:rsidRDefault="0056608B" w:rsidP="0056608B">
      <w:pPr>
        <w:pStyle w:val="CalendarHeader1"/>
        <w:ind w:left="0"/>
        <w:rPr>
          <w:rFonts w:cs="Arial"/>
          <w:szCs w:val="28"/>
        </w:rPr>
      </w:pPr>
    </w:p>
    <w:p w14:paraId="772059CF" w14:textId="463CA176" w:rsidR="007E3302" w:rsidRPr="003407A8" w:rsidRDefault="0056608B" w:rsidP="00F62404">
      <w:pPr>
        <w:pStyle w:val="CalendarHeader1"/>
        <w:ind w:firstLine="720"/>
        <w:rPr>
          <w:rFonts w:cs="Arial"/>
          <w:szCs w:val="28"/>
        </w:rPr>
      </w:pPr>
      <w:r w:rsidRPr="003407A8">
        <w:rPr>
          <w:rFonts w:cs="Arial"/>
          <w:szCs w:val="28"/>
        </w:rPr>
        <w:t xml:space="preserve">CHEMICAL ENGINEERING </w:t>
      </w:r>
    </w:p>
    <w:p w14:paraId="2F22407A" w14:textId="77777777" w:rsidR="007E3302" w:rsidRPr="003407A8" w:rsidRDefault="007E3302" w:rsidP="00F62404">
      <w:pPr>
        <w:pStyle w:val="CalendarTOC3"/>
        <w:ind w:firstLine="720"/>
      </w:pPr>
      <w:bookmarkStart w:id="236" w:name="_Toc332102529"/>
      <w:bookmarkStart w:id="237" w:name="MEng_in_Chemical_Engineering_by_DL"/>
      <w:r w:rsidRPr="003407A8">
        <w:t>MEng in Chemical Engineering by Distance Learning</w:t>
      </w:r>
      <w:bookmarkEnd w:id="236"/>
      <w:r w:rsidR="005D144A" w:rsidRPr="003407A8">
        <w:fldChar w:fldCharType="begin"/>
      </w:r>
      <w:r w:rsidRPr="003407A8">
        <w:instrText xml:space="preserve"> XE "Chemical Engineering by Distance Learning (MEng)" </w:instrText>
      </w:r>
      <w:r w:rsidR="005D144A" w:rsidRPr="003407A8">
        <w:fldChar w:fldCharType="end"/>
      </w:r>
    </w:p>
    <w:bookmarkEnd w:id="237"/>
    <w:p w14:paraId="50105FE9" w14:textId="77777777" w:rsidR="007E3302" w:rsidRPr="003407A8" w:rsidRDefault="007E3302" w:rsidP="007E3302">
      <w:pPr>
        <w:pStyle w:val="Calendar2"/>
        <w:rPr>
          <w:rFonts w:cs="Arial"/>
          <w:szCs w:val="24"/>
        </w:rPr>
      </w:pPr>
      <w:r w:rsidRPr="003407A8">
        <w:rPr>
          <w:rFonts w:cs="Arial"/>
          <w:szCs w:val="24"/>
        </w:rPr>
        <w:tab/>
      </w:r>
    </w:p>
    <w:p w14:paraId="1F3C5473" w14:textId="77777777" w:rsidR="007E3302" w:rsidRPr="003407A8" w:rsidRDefault="007E3302" w:rsidP="00F62404">
      <w:pPr>
        <w:pStyle w:val="CalendarHeader2"/>
        <w:ind w:firstLine="0"/>
        <w:rPr>
          <w:rFonts w:cs="Arial"/>
          <w:szCs w:val="24"/>
        </w:rPr>
      </w:pPr>
      <w:r w:rsidRPr="003407A8">
        <w:rPr>
          <w:rFonts w:cs="Arial"/>
          <w:szCs w:val="24"/>
        </w:rPr>
        <w:t>Course Regulations</w:t>
      </w:r>
    </w:p>
    <w:p w14:paraId="68807B58" w14:textId="605DCBE7" w:rsidR="007E3302" w:rsidRPr="003407A8" w:rsidRDefault="00F62404" w:rsidP="00A927C0">
      <w:pPr>
        <w:pStyle w:val="Calendar2"/>
        <w:ind w:left="2160"/>
      </w:pPr>
      <w:r>
        <w:tab/>
      </w:r>
      <w:r w:rsidR="00A927C0">
        <w:t xml:space="preserve"> </w:t>
      </w:r>
      <w:r w:rsidR="007E3302" w:rsidRPr="003407A8">
        <w:t>[These regulations are to be read in conjun</w:t>
      </w:r>
      <w:r w:rsidR="007E3302">
        <w:t xml:space="preserve">ction with Regulation </w:t>
      </w:r>
      <w:r w:rsidR="00D04865">
        <w:t>00001.UG</w:t>
      </w:r>
      <w:r w:rsidR="007E3302" w:rsidRPr="003407A8">
        <w:t>]</w:t>
      </w:r>
    </w:p>
    <w:p w14:paraId="2408C852" w14:textId="77777777" w:rsidR="007E3302" w:rsidRPr="003407A8" w:rsidRDefault="007E3302" w:rsidP="007E3302">
      <w:pPr>
        <w:pStyle w:val="CalendarHeader2"/>
        <w:rPr>
          <w:rFonts w:cs="Arial"/>
          <w:vanish/>
          <w:szCs w:val="24"/>
        </w:rPr>
      </w:pPr>
    </w:p>
    <w:p w14:paraId="7FF9B419" w14:textId="77777777" w:rsidR="007E3302" w:rsidRPr="003407A8" w:rsidRDefault="007E3302" w:rsidP="007E3302">
      <w:pPr>
        <w:pStyle w:val="Calendar2"/>
        <w:rPr>
          <w:rFonts w:cs="Arial"/>
          <w:szCs w:val="24"/>
        </w:rPr>
      </w:pPr>
    </w:p>
    <w:p w14:paraId="297F19C5" w14:textId="77777777" w:rsidR="007E3302" w:rsidRPr="003407A8" w:rsidRDefault="00BF5F5A" w:rsidP="00F62404">
      <w:pPr>
        <w:pStyle w:val="CalendarHeader2"/>
        <w:ind w:left="0" w:firstLine="0"/>
        <w:rPr>
          <w:rFonts w:cs="Arial"/>
          <w:szCs w:val="24"/>
        </w:rPr>
      </w:pPr>
      <w:r>
        <w:rPr>
          <w:rFonts w:cs="Arial"/>
          <w:szCs w:val="24"/>
        </w:rPr>
        <w:t>11012.UG.48</w:t>
      </w:r>
      <w:r w:rsidR="00F62404">
        <w:rPr>
          <w:rFonts w:cs="Arial"/>
          <w:szCs w:val="24"/>
        </w:rPr>
        <w:tab/>
      </w:r>
      <w:r w:rsidR="00F62404">
        <w:rPr>
          <w:rFonts w:cs="Arial"/>
          <w:szCs w:val="24"/>
        </w:rPr>
        <w:tab/>
      </w:r>
      <w:r w:rsidR="007E3302" w:rsidRPr="003407A8">
        <w:rPr>
          <w:rFonts w:cs="Arial"/>
          <w:szCs w:val="24"/>
        </w:rPr>
        <w:t>Admission</w:t>
      </w:r>
    </w:p>
    <w:p w14:paraId="0C0C699F" w14:textId="77777777" w:rsidR="007E3302" w:rsidRPr="003407A8" w:rsidRDefault="007E3302" w:rsidP="00F62404">
      <w:pPr>
        <w:pStyle w:val="Calendar1"/>
        <w:ind w:left="2160"/>
        <w:rPr>
          <w:rFonts w:cs="Arial"/>
          <w:szCs w:val="24"/>
        </w:rPr>
      </w:pPr>
      <w:r w:rsidRPr="003407A8">
        <w:rPr>
          <w:rFonts w:cs="Arial"/>
          <w:szCs w:val="24"/>
        </w:rPr>
        <w:tab/>
      </w:r>
      <w:r w:rsidR="00F62404">
        <w:rPr>
          <w:rFonts w:cs="Arial"/>
          <w:szCs w:val="24"/>
        </w:rPr>
        <w:tab/>
      </w:r>
      <w:r w:rsidRPr="005B59AF">
        <w:rPr>
          <w:rFonts w:cs="Arial"/>
          <w:color w:val="000000" w:themeColor="text1"/>
          <w:szCs w:val="24"/>
        </w:rPr>
        <w:t>Entry to the course is by transfer at the end of the final year of the BEng Chemical Engineering honours by Distance Learning degree for students who have completed the course curriculum and achieved an appropriate standard of performance.</w:t>
      </w:r>
    </w:p>
    <w:p w14:paraId="533C9E13" w14:textId="77777777" w:rsidR="008870B5" w:rsidRDefault="008870B5" w:rsidP="007E3302">
      <w:pPr>
        <w:pStyle w:val="CalendarHeader2"/>
        <w:rPr>
          <w:rFonts w:cs="Arial"/>
          <w:szCs w:val="24"/>
        </w:rPr>
      </w:pPr>
    </w:p>
    <w:p w14:paraId="57892A46" w14:textId="77777777" w:rsidR="007E3302" w:rsidRPr="003407A8" w:rsidRDefault="00BF5F5A" w:rsidP="00F62404">
      <w:pPr>
        <w:pStyle w:val="CalendarHeader2"/>
        <w:ind w:left="0" w:firstLine="0"/>
        <w:rPr>
          <w:rFonts w:cs="Arial"/>
          <w:szCs w:val="24"/>
        </w:rPr>
      </w:pPr>
      <w:r>
        <w:rPr>
          <w:rFonts w:cs="Arial"/>
          <w:szCs w:val="24"/>
        </w:rPr>
        <w:t>11012.UG.49</w:t>
      </w:r>
      <w:r w:rsidR="00F62404">
        <w:rPr>
          <w:rFonts w:cs="Arial"/>
          <w:szCs w:val="24"/>
        </w:rPr>
        <w:tab/>
      </w:r>
      <w:r w:rsidR="00F62404">
        <w:rPr>
          <w:rFonts w:cs="Arial"/>
          <w:szCs w:val="24"/>
        </w:rPr>
        <w:tab/>
      </w:r>
      <w:r w:rsidR="007E3302" w:rsidRPr="003407A8">
        <w:rPr>
          <w:rFonts w:cs="Arial"/>
          <w:szCs w:val="24"/>
        </w:rPr>
        <w:t xml:space="preserve">Status of the Degree </w:t>
      </w:r>
    </w:p>
    <w:p w14:paraId="4427A46F" w14:textId="77777777" w:rsidR="007E3302" w:rsidRPr="003407A8" w:rsidRDefault="007E3302" w:rsidP="007E3302">
      <w:pPr>
        <w:pStyle w:val="Calendar1"/>
        <w:rPr>
          <w:rFonts w:cs="Arial"/>
          <w:szCs w:val="24"/>
        </w:rPr>
      </w:pPr>
      <w:r w:rsidRPr="003407A8">
        <w:rPr>
          <w:rFonts w:cs="Arial"/>
          <w:szCs w:val="24"/>
        </w:rPr>
        <w:tab/>
      </w:r>
      <w:r w:rsidR="00F62404">
        <w:rPr>
          <w:rFonts w:cs="Arial"/>
          <w:szCs w:val="24"/>
        </w:rPr>
        <w:tab/>
      </w:r>
      <w:r w:rsidRPr="003407A8">
        <w:rPr>
          <w:rFonts w:cs="Arial"/>
          <w:szCs w:val="24"/>
        </w:rPr>
        <w:t xml:space="preserve">The course is at Integrated Masters level. </w:t>
      </w:r>
    </w:p>
    <w:p w14:paraId="3FDC0A78" w14:textId="77777777" w:rsidR="007E3302" w:rsidRPr="003407A8" w:rsidRDefault="007E3302" w:rsidP="007E3302">
      <w:pPr>
        <w:pStyle w:val="Calendar2"/>
        <w:rPr>
          <w:rFonts w:cs="Arial"/>
          <w:szCs w:val="24"/>
        </w:rPr>
      </w:pPr>
      <w:r w:rsidRPr="003407A8">
        <w:rPr>
          <w:rFonts w:cs="Arial"/>
          <w:szCs w:val="24"/>
        </w:rPr>
        <w:tab/>
      </w:r>
    </w:p>
    <w:p w14:paraId="778A76C1" w14:textId="77777777" w:rsidR="007E3302" w:rsidRPr="003407A8" w:rsidRDefault="00BF5F5A" w:rsidP="00F62404">
      <w:pPr>
        <w:pStyle w:val="CalendarHeader2"/>
        <w:ind w:left="0" w:firstLine="0"/>
        <w:rPr>
          <w:rFonts w:cs="Arial"/>
          <w:szCs w:val="24"/>
        </w:rPr>
      </w:pPr>
      <w:r>
        <w:rPr>
          <w:rFonts w:cs="Arial"/>
          <w:szCs w:val="24"/>
        </w:rPr>
        <w:t>11012.UG.50</w:t>
      </w:r>
      <w:r w:rsidR="00F62404">
        <w:rPr>
          <w:rFonts w:cs="Arial"/>
          <w:szCs w:val="24"/>
        </w:rPr>
        <w:tab/>
      </w:r>
      <w:r w:rsidR="00F62404">
        <w:rPr>
          <w:rFonts w:cs="Arial"/>
          <w:szCs w:val="24"/>
        </w:rPr>
        <w:tab/>
      </w:r>
      <w:r w:rsidR="007E3302" w:rsidRPr="003407A8">
        <w:rPr>
          <w:rFonts w:cs="Arial"/>
          <w:szCs w:val="24"/>
        </w:rPr>
        <w:t>Mode of Study</w:t>
      </w:r>
    </w:p>
    <w:p w14:paraId="15FAD02A" w14:textId="77777777" w:rsidR="007E3302" w:rsidRPr="003407A8" w:rsidRDefault="007E3302" w:rsidP="007E3302">
      <w:pPr>
        <w:pStyle w:val="Calendar1"/>
        <w:rPr>
          <w:rFonts w:cs="Arial"/>
          <w:szCs w:val="24"/>
        </w:rPr>
      </w:pPr>
      <w:r w:rsidRPr="003407A8">
        <w:rPr>
          <w:rFonts w:cs="Arial"/>
          <w:b/>
          <w:bCs/>
          <w:szCs w:val="24"/>
        </w:rPr>
        <w:tab/>
      </w:r>
      <w:r w:rsidR="00F62404">
        <w:rPr>
          <w:rFonts w:cs="Arial"/>
          <w:b/>
          <w:bCs/>
          <w:szCs w:val="24"/>
        </w:rPr>
        <w:tab/>
      </w:r>
      <w:r>
        <w:rPr>
          <w:rFonts w:cs="Arial"/>
          <w:szCs w:val="24"/>
        </w:rPr>
        <w:t>Distance and Flexible Learning</w:t>
      </w:r>
      <w:r w:rsidRPr="003407A8">
        <w:rPr>
          <w:rFonts w:cs="Arial"/>
          <w:szCs w:val="24"/>
        </w:rPr>
        <w:t>.</w:t>
      </w:r>
    </w:p>
    <w:p w14:paraId="52108D16" w14:textId="77777777" w:rsidR="007E3302" w:rsidRPr="003407A8" w:rsidRDefault="007E3302" w:rsidP="007E3302">
      <w:pPr>
        <w:pStyle w:val="Calendar2"/>
        <w:rPr>
          <w:rFonts w:cs="Arial"/>
          <w:szCs w:val="24"/>
        </w:rPr>
      </w:pPr>
    </w:p>
    <w:p w14:paraId="600156D0" w14:textId="77777777" w:rsidR="007E3302" w:rsidRPr="003407A8" w:rsidRDefault="00BF5F5A" w:rsidP="00F62404">
      <w:pPr>
        <w:pStyle w:val="CalendarHeader2"/>
        <w:ind w:left="0" w:firstLine="0"/>
        <w:rPr>
          <w:rFonts w:cs="Arial"/>
          <w:szCs w:val="24"/>
        </w:rPr>
      </w:pPr>
      <w:r>
        <w:rPr>
          <w:rFonts w:cs="Arial"/>
          <w:szCs w:val="24"/>
        </w:rPr>
        <w:t>11012.UG.51</w:t>
      </w:r>
      <w:r w:rsidR="00F62404">
        <w:rPr>
          <w:rFonts w:cs="Arial"/>
          <w:szCs w:val="24"/>
        </w:rPr>
        <w:tab/>
      </w:r>
      <w:r w:rsidR="00F62404">
        <w:rPr>
          <w:rFonts w:cs="Arial"/>
          <w:szCs w:val="24"/>
        </w:rPr>
        <w:tab/>
      </w:r>
      <w:r w:rsidR="007E3302" w:rsidRPr="003407A8">
        <w:rPr>
          <w:rFonts w:cs="Arial"/>
          <w:szCs w:val="24"/>
        </w:rPr>
        <w:t>Duration of Study</w:t>
      </w:r>
    </w:p>
    <w:p w14:paraId="2E6C50E4" w14:textId="77777777" w:rsidR="007E3302" w:rsidRPr="005B59AF" w:rsidRDefault="007E3302" w:rsidP="00F62404">
      <w:pPr>
        <w:pStyle w:val="Calendar1"/>
        <w:ind w:left="2160"/>
        <w:rPr>
          <w:rFonts w:cs="Arial"/>
          <w:color w:val="000000" w:themeColor="text1"/>
          <w:szCs w:val="24"/>
        </w:rPr>
      </w:pPr>
      <w:r w:rsidRPr="003407A8">
        <w:rPr>
          <w:rFonts w:cs="Arial"/>
          <w:b/>
          <w:bCs/>
          <w:szCs w:val="24"/>
        </w:rPr>
        <w:tab/>
      </w:r>
      <w:r w:rsidR="00F62404">
        <w:rPr>
          <w:rFonts w:cs="Arial"/>
          <w:b/>
          <w:bCs/>
          <w:szCs w:val="24"/>
        </w:rPr>
        <w:tab/>
      </w:r>
      <w:r w:rsidRPr="005B59AF">
        <w:rPr>
          <w:rFonts w:cs="Arial"/>
          <w:color w:val="000000" w:themeColor="text1"/>
          <w:szCs w:val="24"/>
        </w:rPr>
        <w:t>The normal duration of study is 4-5 years depending on mode of study. The maximum duration of study is 8 years</w:t>
      </w:r>
    </w:p>
    <w:p w14:paraId="0C6800D1" w14:textId="77777777" w:rsidR="007E3302" w:rsidRPr="003407A8" w:rsidRDefault="007E3302" w:rsidP="00F62404">
      <w:pPr>
        <w:pStyle w:val="Calendar2"/>
        <w:ind w:left="0"/>
        <w:rPr>
          <w:rFonts w:cs="Arial"/>
          <w:szCs w:val="24"/>
        </w:rPr>
      </w:pPr>
    </w:p>
    <w:p w14:paraId="0CF3F811" w14:textId="77777777" w:rsidR="007E3302" w:rsidRPr="003407A8" w:rsidRDefault="007E3302" w:rsidP="00F62404">
      <w:pPr>
        <w:pStyle w:val="CalendarHeader2"/>
        <w:ind w:firstLine="0"/>
        <w:rPr>
          <w:rFonts w:cs="Arial"/>
          <w:szCs w:val="24"/>
        </w:rPr>
      </w:pPr>
      <w:r w:rsidRPr="003407A8">
        <w:rPr>
          <w:rFonts w:cs="Arial"/>
          <w:szCs w:val="24"/>
        </w:rPr>
        <w:t>Curriculum (Part-time study)</w:t>
      </w:r>
    </w:p>
    <w:p w14:paraId="0680691D" w14:textId="77777777" w:rsidR="007E3302" w:rsidRPr="005B59AF" w:rsidRDefault="00BF5F5A" w:rsidP="00F62404">
      <w:pPr>
        <w:pStyle w:val="Calendar1"/>
        <w:ind w:left="2160" w:hanging="2160"/>
        <w:rPr>
          <w:rFonts w:cs="Arial"/>
          <w:b/>
          <w:color w:val="000000" w:themeColor="text1"/>
          <w:szCs w:val="24"/>
        </w:rPr>
      </w:pPr>
      <w:r>
        <w:rPr>
          <w:rFonts w:cs="Arial"/>
          <w:b/>
          <w:color w:val="000000" w:themeColor="text1"/>
          <w:szCs w:val="24"/>
        </w:rPr>
        <w:t>11012.UG.52</w:t>
      </w:r>
      <w:r w:rsidR="00F62404">
        <w:rPr>
          <w:rFonts w:cs="Arial"/>
          <w:b/>
          <w:color w:val="000000" w:themeColor="text1"/>
          <w:szCs w:val="24"/>
        </w:rPr>
        <w:tab/>
      </w:r>
      <w:r w:rsidR="00F62404">
        <w:rPr>
          <w:rFonts w:cs="Arial"/>
          <w:b/>
          <w:color w:val="000000" w:themeColor="text1"/>
          <w:szCs w:val="24"/>
        </w:rPr>
        <w:tab/>
      </w:r>
      <w:r w:rsidR="007E3302" w:rsidRPr="005B59AF">
        <w:rPr>
          <w:rFonts w:cs="Arial"/>
          <w:b/>
          <w:color w:val="000000" w:themeColor="text1"/>
          <w:szCs w:val="24"/>
        </w:rPr>
        <w:t>First, Second and Third year</w:t>
      </w:r>
      <w:r w:rsidR="007E3302" w:rsidRPr="005B59AF">
        <w:rPr>
          <w:rFonts w:cs="Arial"/>
          <w:color w:val="000000" w:themeColor="text1"/>
          <w:szCs w:val="24"/>
        </w:rPr>
        <w:t xml:space="preserve"> – as BEng honours in Chemical Engineering by Distance Learning curriculum set out in regulation</w:t>
      </w:r>
      <w:r w:rsidR="007E3302">
        <w:rPr>
          <w:rFonts w:cs="Arial"/>
          <w:color w:val="000000" w:themeColor="text1"/>
          <w:szCs w:val="24"/>
        </w:rPr>
        <w:t xml:space="preserve"> </w:t>
      </w:r>
      <w:r w:rsidR="00A927C0">
        <w:rPr>
          <w:color w:val="000000" w:themeColor="text1"/>
        </w:rPr>
        <w:t>11012.UG.90</w:t>
      </w:r>
    </w:p>
    <w:p w14:paraId="074D3536" w14:textId="77777777" w:rsidR="007E3302" w:rsidRPr="005B59AF" w:rsidRDefault="007E3302" w:rsidP="007E3302">
      <w:pPr>
        <w:pStyle w:val="Calendar2"/>
        <w:rPr>
          <w:rFonts w:cs="Arial"/>
          <w:color w:val="000000" w:themeColor="text1"/>
          <w:szCs w:val="24"/>
        </w:rPr>
      </w:pPr>
    </w:p>
    <w:p w14:paraId="37FF0A85" w14:textId="77777777" w:rsidR="007E3302" w:rsidRPr="0048589D" w:rsidRDefault="00BF5F5A" w:rsidP="007E3302">
      <w:pPr>
        <w:pStyle w:val="Calendar1"/>
        <w:rPr>
          <w:b/>
          <w:i/>
          <w:color w:val="000000" w:themeColor="text1"/>
        </w:rPr>
      </w:pPr>
      <w:r>
        <w:rPr>
          <w:b/>
          <w:color w:val="000000" w:themeColor="text1"/>
        </w:rPr>
        <w:t>11012.UG.53</w:t>
      </w:r>
      <w:r w:rsidR="00F62404" w:rsidRPr="00F62404">
        <w:rPr>
          <w:b/>
          <w:color w:val="000000" w:themeColor="text1"/>
        </w:rPr>
        <w:tab/>
      </w:r>
      <w:r w:rsidR="00F62404">
        <w:rPr>
          <w:color w:val="000000" w:themeColor="text1"/>
        </w:rPr>
        <w:tab/>
      </w:r>
      <w:r w:rsidR="007E3302" w:rsidRPr="0048589D">
        <w:rPr>
          <w:b/>
          <w:color w:val="000000" w:themeColor="text1"/>
        </w:rPr>
        <w:t xml:space="preserve">Fourth Year </w:t>
      </w:r>
    </w:p>
    <w:p w14:paraId="4E43691B" w14:textId="77777777" w:rsidR="007E3302" w:rsidRDefault="007E3302" w:rsidP="005322F3">
      <w:pPr>
        <w:pStyle w:val="Calendar1"/>
        <w:ind w:left="2160"/>
        <w:rPr>
          <w:color w:val="000000" w:themeColor="text1"/>
        </w:rPr>
      </w:pPr>
      <w:r w:rsidRPr="001A4470">
        <w:rPr>
          <w:color w:val="000000" w:themeColor="text1"/>
        </w:rPr>
        <w:tab/>
      </w:r>
      <w:r w:rsidR="00F62404">
        <w:rPr>
          <w:color w:val="000000" w:themeColor="text1"/>
        </w:rPr>
        <w:tab/>
      </w:r>
      <w:r w:rsidRPr="001A4470">
        <w:rPr>
          <w:color w:val="000000" w:themeColor="text1"/>
        </w:rPr>
        <w:t>All students shall undertake classes amo</w:t>
      </w:r>
      <w:r>
        <w:rPr>
          <w:color w:val="000000" w:themeColor="text1"/>
        </w:rPr>
        <w:t>unting to 60 credits as follows</w:t>
      </w:r>
    </w:p>
    <w:p w14:paraId="0B241404" w14:textId="77777777" w:rsidR="007E3302" w:rsidRPr="001A4470" w:rsidRDefault="007E3302" w:rsidP="007E3302">
      <w:pPr>
        <w:pStyle w:val="Calendar1"/>
        <w:rPr>
          <w:color w:val="000000" w:themeColor="text1"/>
        </w:rPr>
      </w:pPr>
      <w:r w:rsidRPr="001A4470">
        <w:rPr>
          <w:color w:val="000000" w:themeColor="text1"/>
        </w:rPr>
        <w:t xml:space="preserve"> </w:t>
      </w:r>
    </w:p>
    <w:p w14:paraId="0220A3D1" w14:textId="77777777" w:rsidR="007E3302" w:rsidRDefault="007E3302" w:rsidP="007E3302">
      <w:pPr>
        <w:pStyle w:val="Calendar1"/>
        <w:rPr>
          <w:color w:val="000000" w:themeColor="text1"/>
        </w:rPr>
      </w:pPr>
      <w:r w:rsidRPr="001A4470">
        <w:rPr>
          <w:color w:val="000000" w:themeColor="text1"/>
        </w:rPr>
        <w:tab/>
      </w:r>
      <w:r w:rsidR="00F62404">
        <w:rPr>
          <w:color w:val="000000" w:themeColor="text1"/>
        </w:rPr>
        <w:tab/>
      </w:r>
      <w:r w:rsidRPr="001A4470">
        <w:rPr>
          <w:color w:val="000000" w:themeColor="text1"/>
        </w:rPr>
        <w:t>Optional Classes</w:t>
      </w:r>
    </w:p>
    <w:p w14:paraId="39392B8B" w14:textId="77777777" w:rsidR="007E3302" w:rsidRPr="001A4470" w:rsidRDefault="007E3302" w:rsidP="007E3302">
      <w:pPr>
        <w:pStyle w:val="Calendar1"/>
        <w:rPr>
          <w:color w:val="000000" w:themeColor="text1"/>
        </w:rPr>
      </w:pPr>
    </w:p>
    <w:p w14:paraId="61484A30" w14:textId="77777777" w:rsidR="007E3302" w:rsidRPr="005B59AF" w:rsidRDefault="007E3302" w:rsidP="00F62404">
      <w:pPr>
        <w:pStyle w:val="Calendar1"/>
        <w:ind w:left="2160"/>
        <w:rPr>
          <w:color w:val="000000" w:themeColor="text1"/>
        </w:rPr>
      </w:pPr>
      <w:r w:rsidRPr="005B59AF">
        <w:rPr>
          <w:b/>
          <w:color w:val="000000" w:themeColor="text1"/>
        </w:rPr>
        <w:tab/>
      </w:r>
      <w:r w:rsidR="00F62404">
        <w:rPr>
          <w:b/>
          <w:color w:val="000000" w:themeColor="text1"/>
        </w:rPr>
        <w:tab/>
      </w:r>
      <w:r w:rsidRPr="005B59AF">
        <w:rPr>
          <w:color w:val="000000" w:themeColor="text1"/>
        </w:rPr>
        <w:t xml:space="preserve">Students will take 60 credits of level 5 classes in a curriculum that must be approved by the course director. </w:t>
      </w:r>
    </w:p>
    <w:p w14:paraId="2D530A5A" w14:textId="77777777" w:rsidR="007E3302" w:rsidRPr="005B59AF" w:rsidRDefault="007E3302" w:rsidP="007E3302">
      <w:pPr>
        <w:pStyle w:val="Calendar1"/>
        <w:rPr>
          <w:b/>
          <w:color w:val="000000" w:themeColor="text1"/>
        </w:rPr>
      </w:pPr>
      <w:r w:rsidRPr="005B59AF">
        <w:rPr>
          <w:b/>
          <w:color w:val="000000" w:themeColor="text1"/>
        </w:rPr>
        <w:tab/>
      </w:r>
    </w:p>
    <w:p w14:paraId="65C0DC49" w14:textId="77777777" w:rsidR="007E3302" w:rsidRPr="005B59AF" w:rsidRDefault="00BF5F5A" w:rsidP="007E3302">
      <w:pPr>
        <w:pStyle w:val="Calendar1"/>
        <w:rPr>
          <w:b/>
          <w:color w:val="000000" w:themeColor="text1"/>
        </w:rPr>
      </w:pPr>
      <w:r>
        <w:rPr>
          <w:b/>
          <w:color w:val="000000" w:themeColor="text1"/>
        </w:rPr>
        <w:t>11012.UG.54</w:t>
      </w:r>
      <w:r w:rsidR="00F62404">
        <w:rPr>
          <w:b/>
          <w:color w:val="000000" w:themeColor="text1"/>
        </w:rPr>
        <w:tab/>
      </w:r>
      <w:r w:rsidR="00F62404">
        <w:rPr>
          <w:b/>
          <w:color w:val="000000" w:themeColor="text1"/>
        </w:rPr>
        <w:tab/>
      </w:r>
      <w:r w:rsidR="007E3302" w:rsidRPr="005B59AF">
        <w:rPr>
          <w:b/>
          <w:color w:val="000000" w:themeColor="text1"/>
        </w:rPr>
        <w:t>Fifth Year</w:t>
      </w:r>
    </w:p>
    <w:p w14:paraId="32CFC233" w14:textId="77777777" w:rsidR="007E3302" w:rsidRPr="001A4470" w:rsidRDefault="007E3302" w:rsidP="005322F3">
      <w:pPr>
        <w:pStyle w:val="Calendar1"/>
        <w:ind w:left="2160"/>
        <w:rPr>
          <w:color w:val="000000" w:themeColor="text1"/>
        </w:rPr>
      </w:pPr>
      <w:r w:rsidRPr="005B59AF">
        <w:rPr>
          <w:b/>
          <w:color w:val="000000" w:themeColor="text1"/>
        </w:rPr>
        <w:tab/>
      </w:r>
      <w:r w:rsidR="00F62404">
        <w:rPr>
          <w:b/>
          <w:color w:val="000000" w:themeColor="text1"/>
        </w:rPr>
        <w:tab/>
      </w:r>
      <w:r w:rsidRPr="001A4470">
        <w:rPr>
          <w:color w:val="000000" w:themeColor="text1"/>
        </w:rPr>
        <w:t>All students shall undertake classes amou</w:t>
      </w:r>
      <w:r>
        <w:rPr>
          <w:color w:val="000000" w:themeColor="text1"/>
        </w:rPr>
        <w:t>nting to 60 credits as follows</w:t>
      </w:r>
    </w:p>
    <w:p w14:paraId="6759E4A8" w14:textId="77777777" w:rsidR="007E3302" w:rsidRPr="001A4470" w:rsidRDefault="007E3302" w:rsidP="007E3302">
      <w:pPr>
        <w:pStyle w:val="Calendar1"/>
        <w:rPr>
          <w:color w:val="000000" w:themeColor="text1"/>
        </w:rPr>
      </w:pPr>
    </w:p>
    <w:p w14:paraId="7EA601D4" w14:textId="77777777" w:rsidR="005E2B20" w:rsidRDefault="007E3302" w:rsidP="00F62404">
      <w:pPr>
        <w:rPr>
          <w:sz w:val="24"/>
          <w:szCs w:val="24"/>
        </w:rPr>
      </w:pPr>
      <w:r w:rsidRPr="001A4470">
        <w:rPr>
          <w:color w:val="000000" w:themeColor="text1"/>
        </w:rPr>
        <w:tab/>
      </w:r>
      <w:r w:rsidR="00F62404">
        <w:rPr>
          <w:color w:val="000000" w:themeColor="text1"/>
        </w:rPr>
        <w:tab/>
      </w:r>
      <w:r w:rsidR="00F62404">
        <w:rPr>
          <w:color w:val="000000" w:themeColor="text1"/>
        </w:rPr>
        <w:tab/>
      </w:r>
      <w:r w:rsidR="00F62404">
        <w:rPr>
          <w:sz w:val="24"/>
          <w:szCs w:val="24"/>
        </w:rPr>
        <w:t>Compulsory Classes</w:t>
      </w:r>
      <w:r w:rsidR="00F62404">
        <w:rPr>
          <w:sz w:val="24"/>
          <w:szCs w:val="24"/>
        </w:rPr>
        <w:tab/>
      </w:r>
      <w:r w:rsidR="00F62404">
        <w:rPr>
          <w:sz w:val="24"/>
          <w:szCs w:val="24"/>
        </w:rPr>
        <w:tab/>
      </w:r>
      <w:r w:rsidR="00F62404">
        <w:rPr>
          <w:sz w:val="24"/>
          <w:szCs w:val="24"/>
        </w:rPr>
        <w:tab/>
      </w:r>
      <w:r w:rsidR="00F62404">
        <w:rPr>
          <w:sz w:val="24"/>
          <w:szCs w:val="24"/>
        </w:rPr>
        <w:tab/>
      </w:r>
    </w:p>
    <w:p w14:paraId="41A12B6F" w14:textId="77777777" w:rsidR="00F62404" w:rsidRPr="00F62404" w:rsidRDefault="00F62404" w:rsidP="00F62404">
      <w:pPr>
        <w:rPr>
          <w:sz w:val="24"/>
          <w:szCs w:val="24"/>
        </w:rPr>
      </w:pPr>
      <w:r w:rsidRPr="00F62404">
        <w:rPr>
          <w:sz w:val="24"/>
          <w:szCs w:val="24"/>
        </w:rPr>
        <w:tab/>
      </w:r>
    </w:p>
    <w:p w14:paraId="5F0C2042" w14:textId="4EB45D7F" w:rsidR="00F62404" w:rsidRPr="00F62404" w:rsidRDefault="00F62404" w:rsidP="00F62404">
      <w:pPr>
        <w:rPr>
          <w:sz w:val="24"/>
          <w:szCs w:val="24"/>
        </w:rPr>
      </w:pPr>
      <w:r w:rsidRPr="00F62404">
        <w:rPr>
          <w:sz w:val="24"/>
          <w:szCs w:val="24"/>
        </w:rPr>
        <w:tab/>
      </w:r>
      <w:r>
        <w:rPr>
          <w:sz w:val="24"/>
          <w:szCs w:val="24"/>
        </w:rPr>
        <w:tab/>
      </w:r>
      <w:r>
        <w:rPr>
          <w:sz w:val="24"/>
          <w:szCs w:val="24"/>
        </w:rPr>
        <w:tab/>
      </w:r>
      <w:r w:rsidRPr="00F62404">
        <w:rPr>
          <w:sz w:val="24"/>
          <w:szCs w:val="24"/>
        </w:rPr>
        <w:t xml:space="preserve">CP936 </w:t>
      </w:r>
      <w:r>
        <w:rPr>
          <w:sz w:val="24"/>
          <w:szCs w:val="24"/>
        </w:rPr>
        <w:tab/>
        <w:t>Project module</w:t>
      </w:r>
      <w:r>
        <w:rPr>
          <w:sz w:val="24"/>
          <w:szCs w:val="24"/>
        </w:rPr>
        <w:tab/>
      </w:r>
      <w:r>
        <w:rPr>
          <w:sz w:val="24"/>
          <w:szCs w:val="24"/>
        </w:rPr>
        <w:tab/>
        <w:t xml:space="preserve">              </w:t>
      </w:r>
      <w:r w:rsidR="00645751">
        <w:rPr>
          <w:sz w:val="24"/>
          <w:szCs w:val="24"/>
        </w:rPr>
        <w:t>5</w:t>
      </w:r>
      <w:r>
        <w:rPr>
          <w:sz w:val="24"/>
          <w:szCs w:val="24"/>
        </w:rPr>
        <w:t xml:space="preserve">        </w:t>
      </w:r>
      <w:r w:rsidRPr="00F62404">
        <w:rPr>
          <w:sz w:val="24"/>
          <w:szCs w:val="24"/>
        </w:rPr>
        <w:t>60</w:t>
      </w:r>
    </w:p>
    <w:p w14:paraId="6F3E6322" w14:textId="77777777" w:rsidR="007E3302" w:rsidRPr="005B59AF" w:rsidRDefault="007E3302" w:rsidP="00F62404">
      <w:pPr>
        <w:pStyle w:val="Calendar1"/>
        <w:rPr>
          <w:color w:val="000000" w:themeColor="text1"/>
        </w:rPr>
      </w:pPr>
    </w:p>
    <w:p w14:paraId="476E036A" w14:textId="77777777" w:rsidR="007E3302" w:rsidRPr="005B59AF" w:rsidRDefault="007E3302" w:rsidP="007E3302">
      <w:pPr>
        <w:pStyle w:val="Calendar1"/>
        <w:rPr>
          <w:color w:val="000000" w:themeColor="text1"/>
        </w:rPr>
      </w:pPr>
    </w:p>
    <w:p w14:paraId="6285E148" w14:textId="77777777" w:rsidR="007E3302" w:rsidRPr="005B59AF" w:rsidRDefault="00BF5F5A" w:rsidP="00F62404">
      <w:pPr>
        <w:pStyle w:val="CalendarHeader2"/>
        <w:ind w:left="0" w:firstLine="0"/>
        <w:rPr>
          <w:rFonts w:cs="Arial"/>
          <w:color w:val="000000" w:themeColor="text1"/>
          <w:szCs w:val="24"/>
        </w:rPr>
      </w:pPr>
      <w:r>
        <w:rPr>
          <w:rFonts w:cs="Arial"/>
          <w:color w:val="000000" w:themeColor="text1"/>
          <w:szCs w:val="24"/>
        </w:rPr>
        <w:t>11012.UG.55</w:t>
      </w:r>
      <w:r w:rsidR="00F62404">
        <w:rPr>
          <w:rFonts w:cs="Arial"/>
          <w:color w:val="000000" w:themeColor="text1"/>
          <w:szCs w:val="24"/>
        </w:rPr>
        <w:tab/>
      </w:r>
      <w:r w:rsidR="00F62404">
        <w:rPr>
          <w:rFonts w:cs="Arial"/>
          <w:color w:val="000000" w:themeColor="text1"/>
          <w:szCs w:val="24"/>
        </w:rPr>
        <w:tab/>
      </w:r>
      <w:r w:rsidR="007E3302" w:rsidRPr="005B59AF">
        <w:rPr>
          <w:rFonts w:cs="Arial"/>
          <w:color w:val="000000" w:themeColor="text1"/>
          <w:szCs w:val="24"/>
        </w:rPr>
        <w:t>Progress – Part-time Study</w:t>
      </w:r>
    </w:p>
    <w:p w14:paraId="452076F3" w14:textId="77777777" w:rsidR="007E3302" w:rsidRPr="00A927C0" w:rsidRDefault="007E3302" w:rsidP="00F62404">
      <w:pPr>
        <w:pStyle w:val="Calendar1"/>
        <w:ind w:left="2160"/>
        <w:rPr>
          <w:rFonts w:cs="Arial"/>
          <w:color w:val="000000" w:themeColor="text1"/>
          <w:szCs w:val="24"/>
        </w:rPr>
      </w:pPr>
      <w:r w:rsidRPr="005B59AF">
        <w:rPr>
          <w:rFonts w:cs="Arial"/>
          <w:color w:val="000000" w:themeColor="text1"/>
          <w:szCs w:val="24"/>
        </w:rPr>
        <w:lastRenderedPageBreak/>
        <w:tab/>
      </w:r>
      <w:r w:rsidR="00F62404">
        <w:rPr>
          <w:rFonts w:cs="Arial"/>
          <w:color w:val="000000" w:themeColor="text1"/>
          <w:szCs w:val="24"/>
        </w:rPr>
        <w:tab/>
      </w:r>
      <w:r w:rsidRPr="00A927C0">
        <w:rPr>
          <w:rFonts w:cs="Arial"/>
          <w:color w:val="000000" w:themeColor="text1"/>
          <w:szCs w:val="24"/>
        </w:rPr>
        <w:t>At all stages of the course, a student must achieve an approved standard of performance with regard to level of study and academic attainment.</w:t>
      </w:r>
    </w:p>
    <w:p w14:paraId="0980226B" w14:textId="77777777" w:rsidR="007E3302" w:rsidRPr="00A927C0" w:rsidRDefault="007E3302" w:rsidP="007E3302">
      <w:pPr>
        <w:pStyle w:val="Calendar1"/>
        <w:ind w:left="0" w:firstLine="0"/>
        <w:rPr>
          <w:rFonts w:cs="Arial"/>
          <w:color w:val="000000" w:themeColor="text1"/>
          <w:szCs w:val="24"/>
        </w:rPr>
      </w:pPr>
      <w:r w:rsidRPr="00A927C0">
        <w:rPr>
          <w:rFonts w:cs="Arial"/>
          <w:color w:val="000000" w:themeColor="text1"/>
          <w:szCs w:val="24"/>
        </w:rPr>
        <w:tab/>
      </w:r>
    </w:p>
    <w:p w14:paraId="13B52A0E" w14:textId="77777777" w:rsidR="007E3302" w:rsidRPr="005B59AF" w:rsidRDefault="00BF5F5A" w:rsidP="00BF5F5A">
      <w:pPr>
        <w:pStyle w:val="Calendar1"/>
        <w:ind w:left="2160" w:hanging="2160"/>
        <w:rPr>
          <w:rFonts w:cs="Arial"/>
          <w:color w:val="000000" w:themeColor="text1"/>
          <w:szCs w:val="24"/>
        </w:rPr>
      </w:pPr>
      <w:r w:rsidRPr="00BF5F5A">
        <w:rPr>
          <w:rFonts w:cs="Arial"/>
          <w:b/>
          <w:color w:val="000000" w:themeColor="text1"/>
          <w:szCs w:val="24"/>
        </w:rPr>
        <w:t>11012.UG.56</w:t>
      </w:r>
      <w:r>
        <w:rPr>
          <w:rFonts w:cs="Arial"/>
          <w:color w:val="000000" w:themeColor="text1"/>
          <w:szCs w:val="24"/>
        </w:rPr>
        <w:tab/>
      </w:r>
      <w:r>
        <w:rPr>
          <w:rFonts w:cs="Arial"/>
          <w:color w:val="000000" w:themeColor="text1"/>
          <w:szCs w:val="24"/>
        </w:rPr>
        <w:tab/>
      </w:r>
      <w:r w:rsidR="007E3302" w:rsidRPr="00A927C0">
        <w:rPr>
          <w:rFonts w:cs="Arial"/>
          <w:color w:val="000000" w:themeColor="text1"/>
          <w:szCs w:val="24"/>
        </w:rPr>
        <w:t xml:space="preserve">In order progress to year 5 students must have attained at least </w:t>
      </w:r>
      <w:r w:rsidR="00A927C0">
        <w:rPr>
          <w:rFonts w:cs="Arial"/>
          <w:color w:val="000000" w:themeColor="text1"/>
          <w:szCs w:val="24"/>
        </w:rPr>
        <w:t>280</w:t>
      </w:r>
      <w:r w:rsidR="007E3302" w:rsidRPr="00A927C0">
        <w:rPr>
          <w:rFonts w:cs="Arial"/>
          <w:color w:val="000000" w:themeColor="text1"/>
          <w:szCs w:val="24"/>
        </w:rPr>
        <w:t xml:space="preserve"> credits from the course curriculum</w:t>
      </w:r>
    </w:p>
    <w:p w14:paraId="281B23FE" w14:textId="77777777" w:rsidR="007E3302" w:rsidRPr="005B59AF" w:rsidRDefault="007E3302" w:rsidP="007E3302">
      <w:pPr>
        <w:pStyle w:val="Calendar2"/>
        <w:rPr>
          <w:rFonts w:cs="Arial"/>
          <w:color w:val="000000" w:themeColor="text1"/>
          <w:szCs w:val="24"/>
        </w:rPr>
      </w:pPr>
    </w:p>
    <w:p w14:paraId="34409700" w14:textId="77777777" w:rsidR="007E3302" w:rsidRDefault="007E3302" w:rsidP="007E3302">
      <w:pPr>
        <w:pStyle w:val="CalendarHeader2"/>
        <w:rPr>
          <w:rFonts w:cs="Arial"/>
          <w:color w:val="000000" w:themeColor="text1"/>
          <w:szCs w:val="24"/>
        </w:rPr>
      </w:pPr>
    </w:p>
    <w:p w14:paraId="2CED98AB" w14:textId="77777777" w:rsidR="007E3302" w:rsidRPr="005B59AF" w:rsidRDefault="00BF5F5A" w:rsidP="00F62404">
      <w:pPr>
        <w:pStyle w:val="CalendarHeader2"/>
        <w:ind w:left="0" w:firstLine="0"/>
        <w:rPr>
          <w:rFonts w:cs="Arial"/>
          <w:color w:val="000000" w:themeColor="text1"/>
          <w:szCs w:val="24"/>
        </w:rPr>
      </w:pPr>
      <w:r>
        <w:rPr>
          <w:rFonts w:cs="Arial"/>
          <w:color w:val="000000" w:themeColor="text1"/>
          <w:szCs w:val="24"/>
        </w:rPr>
        <w:t>11012.UG.57</w:t>
      </w:r>
      <w:r w:rsidR="00F62404">
        <w:rPr>
          <w:rFonts w:cs="Arial"/>
          <w:color w:val="000000" w:themeColor="text1"/>
          <w:szCs w:val="24"/>
        </w:rPr>
        <w:tab/>
      </w:r>
      <w:r w:rsidR="00F62404">
        <w:rPr>
          <w:rFonts w:cs="Arial"/>
          <w:color w:val="000000" w:themeColor="text1"/>
          <w:szCs w:val="24"/>
        </w:rPr>
        <w:tab/>
      </w:r>
      <w:r w:rsidR="007E3302" w:rsidRPr="005B59AF">
        <w:rPr>
          <w:rFonts w:cs="Arial"/>
          <w:color w:val="000000" w:themeColor="text1"/>
          <w:szCs w:val="24"/>
        </w:rPr>
        <w:t>Examination and Final Assessment</w:t>
      </w:r>
    </w:p>
    <w:p w14:paraId="32069E68" w14:textId="77777777" w:rsidR="00BF5F5A" w:rsidRDefault="007E3302" w:rsidP="00BF5F5A">
      <w:pPr>
        <w:pStyle w:val="CalendarNumberedList"/>
        <w:ind w:firstLine="0"/>
        <w:rPr>
          <w:rFonts w:cs="Arial"/>
          <w:color w:val="000000" w:themeColor="text1"/>
          <w:szCs w:val="24"/>
        </w:rPr>
      </w:pPr>
      <w:r w:rsidRPr="005B59AF">
        <w:rPr>
          <w:rFonts w:cs="Arial"/>
          <w:color w:val="000000" w:themeColor="text1"/>
          <w:szCs w:val="24"/>
        </w:rPr>
        <w:t xml:space="preserve">The final classification for the degree of </w:t>
      </w:r>
      <w:r w:rsidR="00BF5F5A">
        <w:rPr>
          <w:rFonts w:cs="Arial"/>
          <w:color w:val="000000" w:themeColor="text1"/>
          <w:szCs w:val="24"/>
        </w:rPr>
        <w:t xml:space="preserve">MEng will normally be based on </w:t>
      </w:r>
      <w:r w:rsidR="00BF5F5A" w:rsidRPr="005B59AF">
        <w:rPr>
          <w:rFonts w:cs="Arial"/>
          <w:color w:val="000000" w:themeColor="text1"/>
          <w:szCs w:val="24"/>
        </w:rPr>
        <w:t>the first assessed attempt at compulsory and specified optional classes at levels 3, 4 and 5</w:t>
      </w:r>
      <w:r w:rsidR="00BF5F5A">
        <w:rPr>
          <w:rFonts w:cs="Arial"/>
          <w:color w:val="000000" w:themeColor="text1"/>
          <w:szCs w:val="24"/>
        </w:rPr>
        <w:t>.</w:t>
      </w:r>
    </w:p>
    <w:p w14:paraId="3538EF8F" w14:textId="6F8E50F0" w:rsidR="005E2B20" w:rsidRPr="005B59AF" w:rsidRDefault="005E2B20" w:rsidP="00D04865">
      <w:pPr>
        <w:pStyle w:val="CalendarNumberedList"/>
        <w:ind w:left="0" w:firstLine="0"/>
        <w:rPr>
          <w:rFonts w:cs="Arial"/>
          <w:color w:val="000000" w:themeColor="text1"/>
          <w:szCs w:val="24"/>
        </w:rPr>
      </w:pPr>
    </w:p>
    <w:p w14:paraId="644B207B" w14:textId="77777777" w:rsidR="007E3302" w:rsidRPr="005B59AF" w:rsidRDefault="007E3302" w:rsidP="00F62404">
      <w:pPr>
        <w:pStyle w:val="CalendarHeader2"/>
        <w:ind w:firstLine="0"/>
        <w:rPr>
          <w:rFonts w:cs="Arial"/>
          <w:color w:val="000000" w:themeColor="text1"/>
          <w:szCs w:val="24"/>
        </w:rPr>
      </w:pPr>
      <w:r w:rsidRPr="005B59AF">
        <w:rPr>
          <w:rFonts w:cs="Arial"/>
          <w:color w:val="000000" w:themeColor="text1"/>
          <w:szCs w:val="24"/>
        </w:rPr>
        <w:t>Award</w:t>
      </w:r>
    </w:p>
    <w:p w14:paraId="3129FF3A" w14:textId="74D1FB03" w:rsidR="007E3302" w:rsidRPr="005B59AF" w:rsidRDefault="00BF5F5A" w:rsidP="00F62404">
      <w:pPr>
        <w:pStyle w:val="Calendar1"/>
        <w:ind w:left="2160" w:hanging="2160"/>
        <w:rPr>
          <w:rFonts w:cs="Arial"/>
          <w:color w:val="000000" w:themeColor="text1"/>
          <w:szCs w:val="24"/>
        </w:rPr>
      </w:pPr>
      <w:r>
        <w:rPr>
          <w:rFonts w:cs="Arial"/>
          <w:b/>
          <w:color w:val="000000" w:themeColor="text1"/>
          <w:szCs w:val="24"/>
        </w:rPr>
        <w:t>11012.UG.58</w:t>
      </w:r>
      <w:r>
        <w:rPr>
          <w:rFonts w:cs="Arial"/>
          <w:b/>
          <w:color w:val="000000" w:themeColor="text1"/>
          <w:szCs w:val="24"/>
        </w:rPr>
        <w:tab/>
      </w:r>
      <w:r w:rsidR="00F62404">
        <w:rPr>
          <w:rFonts w:cs="Arial"/>
          <w:color w:val="000000" w:themeColor="text1"/>
          <w:szCs w:val="24"/>
        </w:rPr>
        <w:tab/>
      </w:r>
      <w:r w:rsidR="007E3302" w:rsidRPr="005B59AF">
        <w:rPr>
          <w:rFonts w:cs="Arial"/>
          <w:b/>
          <w:bCs/>
          <w:color w:val="000000" w:themeColor="text1"/>
          <w:szCs w:val="24"/>
        </w:rPr>
        <w:t xml:space="preserve">MEng: </w:t>
      </w:r>
      <w:r w:rsidR="007E3302" w:rsidRPr="005B59AF">
        <w:rPr>
          <w:rFonts w:cs="Arial"/>
          <w:color w:val="000000" w:themeColor="text1"/>
          <w:szCs w:val="24"/>
        </w:rPr>
        <w:t xml:space="preserve">In order to qualify for the award of the degree of MEng in Chemical </w:t>
      </w:r>
      <w:r w:rsidR="007E3302" w:rsidRPr="00A927C0">
        <w:rPr>
          <w:rFonts w:cs="Arial"/>
          <w:color w:val="000000" w:themeColor="text1"/>
          <w:szCs w:val="24"/>
        </w:rPr>
        <w:t>Engineering</w:t>
      </w:r>
      <w:r w:rsidR="008148F6" w:rsidRPr="00A927C0">
        <w:rPr>
          <w:szCs w:val="24"/>
        </w:rPr>
        <w:t xml:space="preserve"> Regulation </w:t>
      </w:r>
      <w:r w:rsidR="004F4EA1" w:rsidRPr="00A927C0">
        <w:rPr>
          <w:szCs w:val="24"/>
        </w:rPr>
        <w:t>00001.</w:t>
      </w:r>
      <w:r w:rsidR="008148F6" w:rsidRPr="00A927C0">
        <w:rPr>
          <w:szCs w:val="24"/>
        </w:rPr>
        <w:t>UG.1.</w:t>
      </w:r>
      <w:r w:rsidR="00D04865">
        <w:rPr>
          <w:szCs w:val="24"/>
        </w:rPr>
        <w:t>74</w:t>
      </w:r>
      <w:r w:rsidR="008148F6" w:rsidRPr="00A927C0">
        <w:rPr>
          <w:szCs w:val="24"/>
        </w:rPr>
        <w:t xml:space="preserve"> </w:t>
      </w:r>
      <w:r w:rsidR="008148F6">
        <w:rPr>
          <w:rStyle w:val="Calendar2Char"/>
        </w:rPr>
        <w:t>shall apply.</w:t>
      </w:r>
    </w:p>
    <w:p w14:paraId="3331272B" w14:textId="77777777" w:rsidR="007E3302" w:rsidRPr="00A927C0" w:rsidRDefault="00BF5F5A" w:rsidP="00F62404">
      <w:pPr>
        <w:pStyle w:val="CalendarHeader2"/>
        <w:ind w:left="0" w:firstLine="0"/>
        <w:rPr>
          <w:color w:val="000000" w:themeColor="text1"/>
        </w:rPr>
      </w:pPr>
      <w:r>
        <w:rPr>
          <w:color w:val="000000" w:themeColor="text1"/>
        </w:rPr>
        <w:t>11012.UG.59</w:t>
      </w:r>
      <w:r w:rsidR="00F62404">
        <w:rPr>
          <w:color w:val="000000" w:themeColor="text1"/>
        </w:rPr>
        <w:tab/>
      </w:r>
      <w:r w:rsidR="00F62404">
        <w:rPr>
          <w:color w:val="000000" w:themeColor="text1"/>
        </w:rPr>
        <w:tab/>
      </w:r>
      <w:r w:rsidR="007E3302" w:rsidRPr="00A927C0">
        <w:rPr>
          <w:color w:val="000000" w:themeColor="text1"/>
        </w:rPr>
        <w:t>Transfer</w:t>
      </w:r>
    </w:p>
    <w:p w14:paraId="7FB860F4" w14:textId="77777777" w:rsidR="007E3302" w:rsidRPr="00A927C0" w:rsidRDefault="007E3302" w:rsidP="00F62404">
      <w:pPr>
        <w:pStyle w:val="Calendar1"/>
        <w:ind w:left="2160"/>
        <w:rPr>
          <w:rFonts w:cs="Arial"/>
          <w:strike/>
          <w:color w:val="000000" w:themeColor="text1"/>
          <w:szCs w:val="24"/>
        </w:rPr>
      </w:pPr>
      <w:r w:rsidRPr="00A927C0">
        <w:rPr>
          <w:rFonts w:cs="Arial"/>
          <w:color w:val="000000" w:themeColor="text1"/>
          <w:szCs w:val="24"/>
        </w:rPr>
        <w:tab/>
      </w:r>
      <w:r w:rsidR="00F62404" w:rsidRPr="00A927C0">
        <w:rPr>
          <w:rFonts w:cs="Arial"/>
          <w:color w:val="000000" w:themeColor="text1"/>
          <w:szCs w:val="24"/>
        </w:rPr>
        <w:tab/>
      </w:r>
      <w:r w:rsidRPr="00A927C0">
        <w:rPr>
          <w:rFonts w:cs="Arial"/>
          <w:color w:val="000000" w:themeColor="text1"/>
          <w:szCs w:val="24"/>
        </w:rPr>
        <w:t xml:space="preserve">A candidate who fails to satisfy the progress or award requirements for the degree of MEng may be awarded to the degree of BEng with Honours in Chemical Engineering, provided the appropriate progress regulations are satisfied. </w:t>
      </w:r>
    </w:p>
    <w:p w14:paraId="5F6C63A7" w14:textId="77777777" w:rsidR="007E3302" w:rsidRPr="00F62404" w:rsidRDefault="00BF5F5A" w:rsidP="007E3302">
      <w:pPr>
        <w:rPr>
          <w:b/>
          <w:color w:val="000000" w:themeColor="text1"/>
          <w:sz w:val="24"/>
          <w:szCs w:val="24"/>
        </w:rPr>
      </w:pPr>
      <w:r>
        <w:rPr>
          <w:b/>
          <w:color w:val="000000" w:themeColor="text1"/>
          <w:sz w:val="24"/>
          <w:szCs w:val="24"/>
        </w:rPr>
        <w:t>11012.UG.60</w:t>
      </w:r>
      <w:r w:rsidR="00F62404" w:rsidRPr="00A927C0">
        <w:rPr>
          <w:b/>
          <w:color w:val="000000" w:themeColor="text1"/>
          <w:sz w:val="24"/>
          <w:szCs w:val="24"/>
        </w:rPr>
        <w:t xml:space="preserve"> to</w:t>
      </w:r>
      <w:r w:rsidR="00F62404" w:rsidRPr="00F62404">
        <w:rPr>
          <w:b/>
          <w:color w:val="000000" w:themeColor="text1"/>
          <w:sz w:val="24"/>
          <w:szCs w:val="24"/>
        </w:rPr>
        <w:t xml:space="preserve"> </w:t>
      </w:r>
    </w:p>
    <w:p w14:paraId="5C37F6FA" w14:textId="77777777" w:rsidR="00F62404" w:rsidRPr="00F62404" w:rsidRDefault="00F62404" w:rsidP="007E3302">
      <w:pPr>
        <w:rPr>
          <w:b/>
          <w:color w:val="000000" w:themeColor="text1"/>
          <w:sz w:val="24"/>
          <w:szCs w:val="24"/>
        </w:rPr>
      </w:pPr>
      <w:r w:rsidRPr="00F62404">
        <w:rPr>
          <w:b/>
          <w:color w:val="000000" w:themeColor="text1"/>
          <w:sz w:val="24"/>
          <w:szCs w:val="24"/>
        </w:rPr>
        <w:t>1</w:t>
      </w:r>
      <w:r w:rsidR="00C46EFF">
        <w:rPr>
          <w:b/>
          <w:color w:val="000000" w:themeColor="text1"/>
          <w:sz w:val="24"/>
          <w:szCs w:val="24"/>
        </w:rPr>
        <w:t>1012.U</w:t>
      </w:r>
      <w:r w:rsidR="00BF5F5A">
        <w:rPr>
          <w:b/>
          <w:color w:val="000000" w:themeColor="text1"/>
          <w:sz w:val="24"/>
          <w:szCs w:val="24"/>
        </w:rPr>
        <w:t>G.90</w:t>
      </w:r>
      <w:r w:rsidRPr="00F62404">
        <w:rPr>
          <w:b/>
          <w:color w:val="000000" w:themeColor="text1"/>
          <w:sz w:val="24"/>
          <w:szCs w:val="24"/>
        </w:rPr>
        <w:t xml:space="preserve"> (numbers not used)</w:t>
      </w:r>
    </w:p>
    <w:p w14:paraId="6A0AB194" w14:textId="77777777" w:rsidR="007E3302" w:rsidRPr="00BB7676" w:rsidRDefault="007E3302" w:rsidP="007E3302"/>
    <w:p w14:paraId="374B7606" w14:textId="77777777" w:rsidR="007E3302" w:rsidRDefault="007E3302" w:rsidP="007E3302">
      <w:pPr>
        <w:pStyle w:val="CalendarTOC2"/>
      </w:pPr>
    </w:p>
    <w:p w14:paraId="64FB964D" w14:textId="77777777" w:rsidR="007E3302" w:rsidRDefault="007E3302" w:rsidP="007E3302">
      <w:pPr>
        <w:pStyle w:val="CalendarTOC2"/>
      </w:pPr>
    </w:p>
    <w:p w14:paraId="22C1E4D0" w14:textId="77777777" w:rsidR="007E3302" w:rsidRDefault="007E3302" w:rsidP="007E3302">
      <w:pPr>
        <w:pStyle w:val="CalendarTOC2"/>
      </w:pPr>
    </w:p>
    <w:p w14:paraId="0373B511" w14:textId="77777777" w:rsidR="007E3302" w:rsidRPr="001F09A8" w:rsidRDefault="007E3302" w:rsidP="004A2E1D">
      <w:pPr>
        <w:pStyle w:val="Calendar1"/>
        <w:rPr>
          <w:rStyle w:val="Calendar2Char"/>
        </w:rPr>
      </w:pPr>
    </w:p>
    <w:p w14:paraId="08F5F4D1" w14:textId="77777777" w:rsidR="004A2E1D" w:rsidRDefault="004A2E1D" w:rsidP="004A2E1D">
      <w:pPr>
        <w:pStyle w:val="Calendar1"/>
      </w:pPr>
    </w:p>
    <w:p w14:paraId="5EBDACC6" w14:textId="77777777" w:rsidR="004A2E1D" w:rsidRDefault="004A2E1D" w:rsidP="004A2E1D">
      <w:pPr>
        <w:pStyle w:val="Calendar1"/>
        <w:ind w:firstLine="0"/>
      </w:pPr>
    </w:p>
    <w:p w14:paraId="2D9A0046" w14:textId="77777777" w:rsidR="004A2E1D" w:rsidRPr="00B21271" w:rsidRDefault="004A2E1D" w:rsidP="004A2E1D">
      <w:pPr>
        <w:pStyle w:val="Calendar1"/>
      </w:pPr>
    </w:p>
    <w:p w14:paraId="080936D4" w14:textId="77777777" w:rsidR="004A2E1D" w:rsidRDefault="004A2E1D" w:rsidP="004A2E1D"/>
    <w:p w14:paraId="64891BBC" w14:textId="77777777" w:rsidR="00AC1B51" w:rsidRPr="00AC1B51" w:rsidRDefault="00AC1B51" w:rsidP="00AC1B51">
      <w:pPr>
        <w:tabs>
          <w:tab w:val="left" w:pos="1440"/>
          <w:tab w:val="right" w:pos="9504"/>
        </w:tabs>
        <w:jc w:val="both"/>
        <w:rPr>
          <w:sz w:val="24"/>
          <w:szCs w:val="20"/>
          <w:lang w:eastAsia="en-US"/>
        </w:rPr>
      </w:pPr>
    </w:p>
    <w:p w14:paraId="7AF9E864" w14:textId="77777777" w:rsidR="00CF609C" w:rsidRDefault="00CF609C" w:rsidP="00AC1B51">
      <w:pPr>
        <w:spacing w:after="240"/>
        <w:ind w:left="1440"/>
        <w:jc w:val="both"/>
        <w:rPr>
          <w:b/>
          <w:bCs/>
          <w:sz w:val="28"/>
          <w:szCs w:val="20"/>
          <w:lang w:eastAsia="en-US"/>
        </w:rPr>
      </w:pPr>
    </w:p>
    <w:p w14:paraId="60553026" w14:textId="77777777" w:rsidR="00CF609C" w:rsidRDefault="00CF609C" w:rsidP="00AC1B51">
      <w:pPr>
        <w:spacing w:after="240"/>
        <w:ind w:left="1440"/>
        <w:jc w:val="both"/>
        <w:rPr>
          <w:b/>
          <w:bCs/>
          <w:sz w:val="28"/>
          <w:szCs w:val="20"/>
          <w:lang w:eastAsia="en-US"/>
        </w:rPr>
      </w:pPr>
    </w:p>
    <w:p w14:paraId="3F250A54" w14:textId="77777777" w:rsidR="004A2E1D" w:rsidRDefault="004A2E1D" w:rsidP="00AC1B51">
      <w:pPr>
        <w:spacing w:after="240"/>
        <w:ind w:left="1440"/>
        <w:jc w:val="both"/>
        <w:rPr>
          <w:b/>
          <w:bCs/>
          <w:sz w:val="28"/>
          <w:szCs w:val="20"/>
          <w:lang w:eastAsia="en-US"/>
        </w:rPr>
      </w:pPr>
    </w:p>
    <w:p w14:paraId="0B0A2145" w14:textId="77777777" w:rsidR="004A2E1D" w:rsidRDefault="004A2E1D" w:rsidP="00AC1B51">
      <w:pPr>
        <w:spacing w:after="240"/>
        <w:ind w:left="1440"/>
        <w:jc w:val="both"/>
        <w:rPr>
          <w:b/>
          <w:bCs/>
          <w:sz w:val="28"/>
          <w:szCs w:val="20"/>
          <w:lang w:eastAsia="en-US"/>
        </w:rPr>
      </w:pPr>
    </w:p>
    <w:p w14:paraId="1EAB04FF" w14:textId="77777777" w:rsidR="004A2E1D" w:rsidRDefault="004A2E1D" w:rsidP="00AC1B51">
      <w:pPr>
        <w:spacing w:after="240"/>
        <w:ind w:left="1440"/>
        <w:jc w:val="both"/>
        <w:rPr>
          <w:b/>
          <w:bCs/>
          <w:sz w:val="28"/>
          <w:szCs w:val="20"/>
          <w:lang w:eastAsia="en-US"/>
        </w:rPr>
      </w:pPr>
    </w:p>
    <w:p w14:paraId="21EB7591" w14:textId="77777777" w:rsidR="004A2E1D" w:rsidRDefault="004A2E1D" w:rsidP="00AC1B51">
      <w:pPr>
        <w:spacing w:after="240"/>
        <w:ind w:left="1440"/>
        <w:jc w:val="both"/>
        <w:rPr>
          <w:b/>
          <w:bCs/>
          <w:sz w:val="28"/>
          <w:szCs w:val="20"/>
          <w:lang w:eastAsia="en-US"/>
        </w:rPr>
      </w:pPr>
    </w:p>
    <w:p w14:paraId="610A07BA" w14:textId="77777777" w:rsidR="004A2E1D" w:rsidRDefault="004A2E1D" w:rsidP="00AC1B51">
      <w:pPr>
        <w:spacing w:after="240"/>
        <w:ind w:left="1440"/>
        <w:jc w:val="both"/>
        <w:rPr>
          <w:b/>
          <w:bCs/>
          <w:sz w:val="28"/>
          <w:szCs w:val="20"/>
          <w:lang w:eastAsia="en-US"/>
        </w:rPr>
      </w:pPr>
    </w:p>
    <w:p w14:paraId="58D7526B" w14:textId="77777777" w:rsidR="004A2E1D" w:rsidRDefault="004A2E1D" w:rsidP="00AC1B51">
      <w:pPr>
        <w:spacing w:after="240"/>
        <w:ind w:left="1440"/>
        <w:jc w:val="both"/>
        <w:rPr>
          <w:b/>
          <w:bCs/>
          <w:sz w:val="28"/>
          <w:szCs w:val="20"/>
          <w:lang w:eastAsia="en-US"/>
        </w:rPr>
      </w:pPr>
    </w:p>
    <w:p w14:paraId="292121DF" w14:textId="1FDFE2B7" w:rsidR="00C46EFF" w:rsidRDefault="00C46EFF" w:rsidP="00C46EFF">
      <w:pPr>
        <w:spacing w:after="240"/>
        <w:jc w:val="both"/>
        <w:rPr>
          <w:b/>
          <w:bCs/>
          <w:sz w:val="28"/>
          <w:szCs w:val="20"/>
          <w:lang w:eastAsia="en-US"/>
        </w:rPr>
      </w:pPr>
    </w:p>
    <w:p w14:paraId="28B4B5B0" w14:textId="522287DC" w:rsidR="00D04865" w:rsidRDefault="0056608B" w:rsidP="0056608B">
      <w:pPr>
        <w:pStyle w:val="NoSpacing"/>
        <w:ind w:left="2205"/>
        <w:rPr>
          <w:rFonts w:ascii="Arial" w:hAnsi="Arial" w:cs="Arial"/>
          <w:b/>
          <w:sz w:val="32"/>
          <w:szCs w:val="32"/>
        </w:rPr>
      </w:pPr>
      <w:r w:rsidRPr="0056608B">
        <w:rPr>
          <w:rFonts w:ascii="Arial" w:hAnsi="Arial" w:cs="Arial"/>
          <w:b/>
          <w:sz w:val="32"/>
          <w:szCs w:val="32"/>
        </w:rPr>
        <w:lastRenderedPageBreak/>
        <w:t>DEPARTMENT OF CHEMICAL AND PROCESS   ENGINEERING</w:t>
      </w:r>
    </w:p>
    <w:p w14:paraId="11C2DC3E" w14:textId="77777777" w:rsidR="0056608B" w:rsidRPr="0056608B" w:rsidRDefault="0056608B" w:rsidP="0056608B">
      <w:pPr>
        <w:pStyle w:val="NoSpacing"/>
        <w:ind w:left="2205"/>
        <w:rPr>
          <w:rFonts w:ascii="Arial" w:hAnsi="Arial" w:cs="Arial"/>
          <w:b/>
          <w:sz w:val="32"/>
          <w:szCs w:val="32"/>
        </w:rPr>
      </w:pPr>
    </w:p>
    <w:p w14:paraId="3DF445DE" w14:textId="43A74912" w:rsidR="00AC1B51" w:rsidRPr="00AC1B51" w:rsidRDefault="0056608B" w:rsidP="00C46EFF">
      <w:pPr>
        <w:spacing w:after="240"/>
        <w:ind w:left="1440" w:firstLine="720"/>
        <w:jc w:val="both"/>
        <w:rPr>
          <w:b/>
          <w:bCs/>
          <w:i/>
          <w:sz w:val="28"/>
          <w:szCs w:val="20"/>
          <w:lang w:eastAsia="en-US"/>
        </w:rPr>
      </w:pPr>
      <w:r w:rsidRPr="00AC1B51">
        <w:rPr>
          <w:b/>
          <w:bCs/>
          <w:sz w:val="28"/>
          <w:szCs w:val="20"/>
          <w:lang w:eastAsia="en-US"/>
        </w:rPr>
        <w:t>CHEMICAL ENGINEERING</w:t>
      </w:r>
    </w:p>
    <w:p w14:paraId="5F29231F" w14:textId="77777777" w:rsidR="00AC1B51" w:rsidRPr="00C46EFF" w:rsidRDefault="00AC1B51" w:rsidP="00C46EFF">
      <w:pPr>
        <w:pStyle w:val="NoSpacing"/>
        <w:ind w:left="2160"/>
        <w:rPr>
          <w:rFonts w:ascii="Arial" w:hAnsi="Arial" w:cs="Arial"/>
          <w:b/>
          <w:sz w:val="24"/>
          <w:szCs w:val="24"/>
        </w:rPr>
      </w:pPr>
      <w:bookmarkStart w:id="238" w:name="_Toc41207557"/>
      <w:bookmarkStart w:id="239" w:name="_Toc42070941"/>
      <w:bookmarkStart w:id="240" w:name="_Toc43276286"/>
      <w:bookmarkStart w:id="241" w:name="_Toc44393913"/>
      <w:bookmarkStart w:id="242" w:name="_Toc296073478"/>
      <w:bookmarkStart w:id="243" w:name="_Toc332102167"/>
      <w:bookmarkStart w:id="244" w:name="BEng_Hons_in_Chemical_Engineering_by_DL"/>
      <w:r w:rsidRPr="00C46EFF">
        <w:rPr>
          <w:rFonts w:ascii="Arial" w:hAnsi="Arial" w:cs="Arial"/>
          <w:b/>
          <w:sz w:val="24"/>
          <w:szCs w:val="24"/>
        </w:rPr>
        <w:t>BEng with Honours in Chemical Engineering by Distance Learning</w:t>
      </w:r>
      <w:bookmarkEnd w:id="238"/>
      <w:bookmarkEnd w:id="239"/>
      <w:bookmarkEnd w:id="240"/>
      <w:bookmarkEnd w:id="241"/>
      <w:bookmarkEnd w:id="242"/>
      <w:bookmarkEnd w:id="243"/>
    </w:p>
    <w:p w14:paraId="4835556C" w14:textId="77777777" w:rsidR="00AC1B51" w:rsidRPr="00AC1B51" w:rsidRDefault="00AC1B51" w:rsidP="00C46EFF">
      <w:pPr>
        <w:ind w:left="2160"/>
        <w:jc w:val="both"/>
        <w:rPr>
          <w:b/>
          <w:sz w:val="24"/>
          <w:szCs w:val="20"/>
          <w:lang w:eastAsia="en-US"/>
        </w:rPr>
      </w:pPr>
      <w:bookmarkStart w:id="245" w:name="BEng_Chemical_Engineering_by_DL"/>
      <w:bookmarkEnd w:id="244"/>
      <w:r w:rsidRPr="00AC1B51">
        <w:rPr>
          <w:b/>
          <w:sz w:val="24"/>
          <w:szCs w:val="20"/>
          <w:lang w:eastAsia="en-US"/>
        </w:rPr>
        <w:t>BEng in Chemical Engineering by Distance Learning</w:t>
      </w:r>
    </w:p>
    <w:bookmarkEnd w:id="245"/>
    <w:p w14:paraId="411ADF0F" w14:textId="77777777" w:rsidR="00AC1B51" w:rsidRPr="00AC1B51" w:rsidRDefault="00AC1B51" w:rsidP="00AC1B51">
      <w:pPr>
        <w:tabs>
          <w:tab w:val="left" w:pos="1440"/>
          <w:tab w:val="right" w:pos="9504"/>
        </w:tabs>
        <w:ind w:left="1440"/>
        <w:jc w:val="both"/>
        <w:rPr>
          <w:sz w:val="24"/>
          <w:szCs w:val="20"/>
          <w:lang w:eastAsia="en-US"/>
        </w:rPr>
      </w:pPr>
    </w:p>
    <w:p w14:paraId="3EEC1F96" w14:textId="77777777" w:rsidR="00AC1B51" w:rsidRPr="00AC1B51" w:rsidRDefault="00AC1B51" w:rsidP="00C46EFF">
      <w:pPr>
        <w:ind w:left="2160"/>
        <w:jc w:val="both"/>
        <w:rPr>
          <w:b/>
          <w:vanish/>
          <w:sz w:val="24"/>
          <w:szCs w:val="20"/>
          <w:lang w:eastAsia="en-US"/>
        </w:rPr>
      </w:pPr>
      <w:r w:rsidRPr="00AC1B51">
        <w:rPr>
          <w:b/>
          <w:sz w:val="24"/>
          <w:szCs w:val="20"/>
          <w:lang w:eastAsia="en-US"/>
        </w:rPr>
        <w:t>Course Regulations</w:t>
      </w:r>
    </w:p>
    <w:p w14:paraId="03848EDE" w14:textId="77777777" w:rsidR="00AC1B51" w:rsidRPr="00AC1B51" w:rsidRDefault="00AC1B51" w:rsidP="00AC1B51">
      <w:pPr>
        <w:ind w:left="2160" w:hanging="720"/>
        <w:jc w:val="both"/>
        <w:rPr>
          <w:b/>
          <w:sz w:val="24"/>
          <w:szCs w:val="20"/>
          <w:lang w:eastAsia="en-US"/>
        </w:rPr>
      </w:pPr>
      <w:r w:rsidRPr="00AC1B51">
        <w:rPr>
          <w:b/>
          <w:vanish/>
          <w:sz w:val="24"/>
          <w:szCs w:val="20"/>
          <w:lang w:eastAsia="en-US"/>
        </w:rPr>
        <w:tab/>
      </w:r>
      <w:r w:rsidR="005D144A" w:rsidRPr="00AC1B51">
        <w:rPr>
          <w:b/>
          <w:vanish/>
          <w:sz w:val="24"/>
          <w:szCs w:val="20"/>
          <w:lang w:eastAsia="en-US"/>
        </w:rPr>
        <w:fldChar w:fldCharType="begin"/>
      </w:r>
      <w:r w:rsidRPr="00AC1B51">
        <w:rPr>
          <w:b/>
          <w:vanish/>
          <w:sz w:val="24"/>
          <w:szCs w:val="20"/>
          <w:lang w:eastAsia="en-US"/>
        </w:rPr>
        <w:instrText xml:space="preserve"> XE </w:instrText>
      </w:r>
      <w:r w:rsidRPr="00AC1B51">
        <w:rPr>
          <w:b/>
          <w:sz w:val="24"/>
          <w:szCs w:val="20"/>
          <w:lang w:eastAsia="en-US"/>
        </w:rPr>
        <w:instrText xml:space="preserve"> "Chemical Engineering by Distance Learning (BEng with Hons, BEng) \i </w:instrText>
      </w:r>
      <w:r w:rsidR="005D144A" w:rsidRPr="00AC1B51">
        <w:rPr>
          <w:b/>
          <w:vanish/>
          <w:sz w:val="24"/>
          <w:szCs w:val="20"/>
          <w:lang w:eastAsia="en-US"/>
        </w:rPr>
        <w:fldChar w:fldCharType="end"/>
      </w:r>
    </w:p>
    <w:p w14:paraId="0F69982B" w14:textId="2A51455D" w:rsidR="00AC1B51" w:rsidRPr="00AC1B51" w:rsidRDefault="00C46EFF" w:rsidP="00A927C0">
      <w:pPr>
        <w:tabs>
          <w:tab w:val="left" w:pos="1440"/>
          <w:tab w:val="right" w:pos="9504"/>
        </w:tabs>
        <w:ind w:left="2160"/>
        <w:jc w:val="both"/>
        <w:rPr>
          <w:sz w:val="24"/>
          <w:szCs w:val="20"/>
          <w:lang w:eastAsia="en-US"/>
        </w:rPr>
      </w:pPr>
      <w:r>
        <w:rPr>
          <w:sz w:val="24"/>
          <w:szCs w:val="20"/>
          <w:lang w:eastAsia="en-US"/>
        </w:rPr>
        <w:tab/>
      </w:r>
      <w:r w:rsidR="00AC1B51" w:rsidRPr="00AC1B51">
        <w:rPr>
          <w:sz w:val="24"/>
          <w:szCs w:val="20"/>
          <w:lang w:eastAsia="en-US"/>
        </w:rPr>
        <w:t xml:space="preserve">[These regulations are to be read in conjunction with Regulation </w:t>
      </w:r>
      <w:r w:rsidR="00D04865">
        <w:rPr>
          <w:sz w:val="24"/>
          <w:szCs w:val="20"/>
          <w:lang w:eastAsia="en-US"/>
        </w:rPr>
        <w:t>00001.UG</w:t>
      </w:r>
      <w:r w:rsidR="00AC1B51" w:rsidRPr="00AC1B51">
        <w:rPr>
          <w:sz w:val="24"/>
          <w:szCs w:val="20"/>
          <w:lang w:eastAsia="en-US"/>
        </w:rPr>
        <w:t>]</w:t>
      </w:r>
    </w:p>
    <w:p w14:paraId="60FF61F7" w14:textId="77777777" w:rsidR="00AC1B51" w:rsidRPr="00AC1B51" w:rsidRDefault="00AC1B51" w:rsidP="00AC1B51">
      <w:pPr>
        <w:tabs>
          <w:tab w:val="left" w:pos="1440"/>
          <w:tab w:val="right" w:pos="9504"/>
        </w:tabs>
        <w:ind w:left="1440"/>
        <w:jc w:val="both"/>
        <w:rPr>
          <w:sz w:val="24"/>
          <w:szCs w:val="20"/>
          <w:lang w:eastAsia="en-US"/>
        </w:rPr>
      </w:pPr>
    </w:p>
    <w:p w14:paraId="405E3159" w14:textId="77777777" w:rsidR="00AC1B51" w:rsidRPr="00AC1B51" w:rsidRDefault="004A7051" w:rsidP="00C46EFF">
      <w:pPr>
        <w:jc w:val="both"/>
        <w:rPr>
          <w:b/>
          <w:sz w:val="24"/>
          <w:szCs w:val="20"/>
          <w:lang w:eastAsia="en-US"/>
        </w:rPr>
      </w:pPr>
      <w:r>
        <w:rPr>
          <w:b/>
          <w:sz w:val="24"/>
          <w:szCs w:val="20"/>
          <w:lang w:eastAsia="en-US"/>
        </w:rPr>
        <w:t>11012.UG.91</w:t>
      </w:r>
      <w:r w:rsidR="00C46EFF">
        <w:rPr>
          <w:b/>
          <w:sz w:val="24"/>
          <w:szCs w:val="20"/>
          <w:lang w:eastAsia="en-US"/>
        </w:rPr>
        <w:tab/>
      </w:r>
      <w:r w:rsidR="00C46EFF">
        <w:rPr>
          <w:b/>
          <w:sz w:val="24"/>
          <w:szCs w:val="20"/>
          <w:lang w:eastAsia="en-US"/>
        </w:rPr>
        <w:tab/>
      </w:r>
      <w:r w:rsidR="00AC1B51" w:rsidRPr="00AC1B51">
        <w:rPr>
          <w:b/>
          <w:sz w:val="24"/>
          <w:szCs w:val="20"/>
          <w:lang w:eastAsia="en-US"/>
        </w:rPr>
        <w:t>Admission</w:t>
      </w:r>
    </w:p>
    <w:p w14:paraId="7897FD65" w14:textId="77777777" w:rsidR="00AC1B51" w:rsidRPr="00AC1B51" w:rsidRDefault="00AC1B51" w:rsidP="00C46EFF">
      <w:pPr>
        <w:tabs>
          <w:tab w:val="left" w:pos="1440"/>
        </w:tabs>
        <w:ind w:left="2160" w:hanging="1440"/>
        <w:jc w:val="both"/>
        <w:rPr>
          <w:sz w:val="24"/>
          <w:szCs w:val="20"/>
          <w:lang w:eastAsia="en-US"/>
        </w:rPr>
      </w:pPr>
      <w:r w:rsidRPr="00AC1B51">
        <w:rPr>
          <w:sz w:val="24"/>
          <w:szCs w:val="20"/>
          <w:lang w:eastAsia="en-US"/>
        </w:rPr>
        <w:tab/>
      </w:r>
      <w:r w:rsidR="00C46EFF">
        <w:rPr>
          <w:sz w:val="24"/>
          <w:szCs w:val="20"/>
          <w:lang w:eastAsia="en-US"/>
        </w:rPr>
        <w:tab/>
      </w:r>
      <w:r w:rsidRPr="00AC1B51">
        <w:rPr>
          <w:sz w:val="24"/>
          <w:szCs w:val="20"/>
          <w:lang w:eastAsia="en-US"/>
        </w:rPr>
        <w:t>The normal qualification for entry to the course is possession of an HNC in Chemical Engineering plus related work experience, an HND in Chemical Engineering or a degree in another discipline; other qualifications may be considered. Students thus qualified are normally awarded 240 credits through credit transfer and/or RPL.</w:t>
      </w:r>
    </w:p>
    <w:p w14:paraId="79E0F244" w14:textId="77777777" w:rsidR="00AC1B51" w:rsidRPr="00AC1B51" w:rsidRDefault="00AC1B51" w:rsidP="00AC1B51">
      <w:pPr>
        <w:tabs>
          <w:tab w:val="left" w:pos="1440"/>
          <w:tab w:val="right" w:pos="9504"/>
        </w:tabs>
        <w:ind w:left="1440"/>
        <w:jc w:val="both"/>
        <w:rPr>
          <w:sz w:val="24"/>
          <w:szCs w:val="20"/>
          <w:lang w:eastAsia="en-US"/>
        </w:rPr>
      </w:pPr>
    </w:p>
    <w:p w14:paraId="45BB0E2B" w14:textId="77777777" w:rsidR="00AC1B51" w:rsidRPr="00AC1B51" w:rsidRDefault="004A7051" w:rsidP="00C46EFF">
      <w:pPr>
        <w:jc w:val="both"/>
        <w:rPr>
          <w:b/>
          <w:sz w:val="24"/>
          <w:szCs w:val="20"/>
          <w:lang w:eastAsia="en-US"/>
        </w:rPr>
      </w:pPr>
      <w:r>
        <w:rPr>
          <w:b/>
          <w:sz w:val="24"/>
          <w:szCs w:val="20"/>
          <w:lang w:eastAsia="en-US"/>
        </w:rPr>
        <w:t>11012.UG.92</w:t>
      </w:r>
      <w:r w:rsidR="00C46EFF">
        <w:rPr>
          <w:b/>
          <w:sz w:val="24"/>
          <w:szCs w:val="20"/>
          <w:lang w:eastAsia="en-US"/>
        </w:rPr>
        <w:tab/>
      </w:r>
      <w:r w:rsidR="00C46EFF">
        <w:rPr>
          <w:b/>
          <w:sz w:val="24"/>
          <w:szCs w:val="20"/>
          <w:lang w:eastAsia="en-US"/>
        </w:rPr>
        <w:tab/>
      </w:r>
      <w:r w:rsidR="00AC1B51" w:rsidRPr="00AC1B51">
        <w:rPr>
          <w:b/>
          <w:sz w:val="24"/>
          <w:szCs w:val="20"/>
          <w:lang w:eastAsia="en-US"/>
        </w:rPr>
        <w:t xml:space="preserve">Status of the Courses </w:t>
      </w:r>
    </w:p>
    <w:p w14:paraId="341B5E04" w14:textId="77777777" w:rsidR="00AC1B51" w:rsidRPr="00AC1B51" w:rsidRDefault="00AC1B51" w:rsidP="00C46EFF">
      <w:pPr>
        <w:tabs>
          <w:tab w:val="left" w:pos="1440"/>
        </w:tabs>
        <w:ind w:left="2160" w:hanging="1440"/>
        <w:jc w:val="both"/>
        <w:rPr>
          <w:sz w:val="24"/>
          <w:szCs w:val="20"/>
          <w:lang w:eastAsia="en-US"/>
        </w:rPr>
      </w:pPr>
      <w:r w:rsidRPr="00AC1B51">
        <w:rPr>
          <w:sz w:val="24"/>
          <w:szCs w:val="20"/>
          <w:lang w:eastAsia="en-US"/>
        </w:rPr>
        <w:tab/>
      </w:r>
      <w:r w:rsidR="00C46EFF">
        <w:rPr>
          <w:sz w:val="24"/>
          <w:szCs w:val="20"/>
          <w:lang w:eastAsia="en-US"/>
        </w:rPr>
        <w:tab/>
      </w:r>
      <w:r w:rsidRPr="00AC1B51">
        <w:rPr>
          <w:sz w:val="24"/>
          <w:szCs w:val="20"/>
          <w:lang w:eastAsia="en-US"/>
        </w:rPr>
        <w:t>All students are normally admitted in the first instanc</w:t>
      </w:r>
      <w:r w:rsidR="00310A60">
        <w:rPr>
          <w:sz w:val="24"/>
          <w:szCs w:val="20"/>
          <w:lang w:eastAsia="en-US"/>
        </w:rPr>
        <w:t xml:space="preserve">e as potential Honours students, </w:t>
      </w:r>
      <w:r w:rsidR="00310A60" w:rsidRPr="00310A60">
        <w:rPr>
          <w:sz w:val="24"/>
          <w:szCs w:val="20"/>
          <w:lang w:eastAsia="en-US"/>
        </w:rPr>
        <w:t>following a three year programme.</w:t>
      </w:r>
    </w:p>
    <w:p w14:paraId="18F2837E" w14:textId="77777777" w:rsidR="00AC1B51" w:rsidRPr="00AC1B51" w:rsidRDefault="00AC1B51" w:rsidP="00AC1B51">
      <w:pPr>
        <w:tabs>
          <w:tab w:val="left" w:pos="1440"/>
          <w:tab w:val="right" w:pos="9504"/>
        </w:tabs>
        <w:ind w:left="1440"/>
        <w:jc w:val="both"/>
        <w:rPr>
          <w:sz w:val="24"/>
          <w:szCs w:val="20"/>
          <w:lang w:eastAsia="en-US"/>
        </w:rPr>
      </w:pPr>
    </w:p>
    <w:p w14:paraId="2AAB298E" w14:textId="77777777" w:rsidR="00AC1B51" w:rsidRPr="00AC1B51" w:rsidRDefault="004A7051" w:rsidP="00C46EFF">
      <w:pPr>
        <w:jc w:val="both"/>
        <w:rPr>
          <w:b/>
          <w:sz w:val="24"/>
          <w:szCs w:val="20"/>
          <w:lang w:eastAsia="en-US"/>
        </w:rPr>
      </w:pPr>
      <w:r>
        <w:rPr>
          <w:b/>
          <w:sz w:val="24"/>
          <w:szCs w:val="20"/>
          <w:lang w:eastAsia="en-US"/>
        </w:rPr>
        <w:t>11012.UG.93</w:t>
      </w:r>
      <w:r w:rsidR="00C46EFF">
        <w:rPr>
          <w:b/>
          <w:sz w:val="24"/>
          <w:szCs w:val="20"/>
          <w:lang w:eastAsia="en-US"/>
        </w:rPr>
        <w:tab/>
      </w:r>
      <w:r w:rsidR="00C46EFF">
        <w:rPr>
          <w:b/>
          <w:sz w:val="24"/>
          <w:szCs w:val="20"/>
          <w:lang w:eastAsia="en-US"/>
        </w:rPr>
        <w:tab/>
      </w:r>
      <w:r w:rsidR="00AC1B51" w:rsidRPr="00AC1B51">
        <w:rPr>
          <w:b/>
          <w:sz w:val="24"/>
          <w:szCs w:val="20"/>
          <w:lang w:eastAsia="en-US"/>
        </w:rPr>
        <w:t>Mode of Study</w:t>
      </w:r>
    </w:p>
    <w:p w14:paraId="0365E995" w14:textId="77777777" w:rsidR="00AC1B51" w:rsidRPr="00AC1B51" w:rsidRDefault="00AC1B51" w:rsidP="00AC1B51">
      <w:pPr>
        <w:tabs>
          <w:tab w:val="left" w:pos="1440"/>
        </w:tabs>
        <w:ind w:left="1440" w:hanging="1440"/>
        <w:jc w:val="both"/>
        <w:rPr>
          <w:sz w:val="24"/>
          <w:szCs w:val="20"/>
          <w:lang w:eastAsia="en-US"/>
        </w:rPr>
      </w:pPr>
      <w:r w:rsidRPr="00AC1B51">
        <w:rPr>
          <w:b/>
          <w:sz w:val="24"/>
          <w:szCs w:val="20"/>
          <w:lang w:eastAsia="en-US"/>
        </w:rPr>
        <w:tab/>
      </w:r>
      <w:r w:rsidR="00C46EFF">
        <w:rPr>
          <w:b/>
          <w:sz w:val="24"/>
          <w:szCs w:val="20"/>
          <w:lang w:eastAsia="en-US"/>
        </w:rPr>
        <w:tab/>
      </w:r>
      <w:r w:rsidRPr="00AC1B51">
        <w:rPr>
          <w:sz w:val="24"/>
          <w:szCs w:val="20"/>
          <w:lang w:eastAsia="en-US"/>
        </w:rPr>
        <w:t xml:space="preserve">The courses are available by distance learning only.  </w:t>
      </w:r>
    </w:p>
    <w:p w14:paraId="77BEA70F" w14:textId="77777777" w:rsidR="00AC1B51" w:rsidRPr="00AC1B51" w:rsidRDefault="00AC1B51" w:rsidP="00AC1B51">
      <w:pPr>
        <w:tabs>
          <w:tab w:val="left" w:pos="1440"/>
          <w:tab w:val="right" w:pos="9504"/>
        </w:tabs>
        <w:ind w:left="1440"/>
        <w:jc w:val="both"/>
        <w:rPr>
          <w:sz w:val="24"/>
          <w:szCs w:val="20"/>
          <w:lang w:eastAsia="en-US"/>
        </w:rPr>
      </w:pPr>
    </w:p>
    <w:p w14:paraId="681BD18C" w14:textId="77777777" w:rsidR="00AC1B51" w:rsidRPr="00AC1B51" w:rsidRDefault="004A7051" w:rsidP="00C46EFF">
      <w:pPr>
        <w:jc w:val="both"/>
        <w:rPr>
          <w:b/>
          <w:sz w:val="24"/>
          <w:szCs w:val="20"/>
          <w:lang w:eastAsia="en-US"/>
        </w:rPr>
      </w:pPr>
      <w:r>
        <w:rPr>
          <w:b/>
          <w:sz w:val="24"/>
          <w:szCs w:val="20"/>
          <w:lang w:eastAsia="en-US"/>
        </w:rPr>
        <w:t>11012.UG.94</w:t>
      </w:r>
      <w:r>
        <w:rPr>
          <w:b/>
          <w:sz w:val="24"/>
          <w:szCs w:val="20"/>
          <w:lang w:eastAsia="en-US"/>
        </w:rPr>
        <w:tab/>
      </w:r>
      <w:r w:rsidR="00C46EFF">
        <w:rPr>
          <w:b/>
          <w:sz w:val="24"/>
          <w:szCs w:val="20"/>
          <w:lang w:eastAsia="en-US"/>
        </w:rPr>
        <w:tab/>
      </w:r>
      <w:r w:rsidR="00AC1B51" w:rsidRPr="00AC1B51">
        <w:rPr>
          <w:b/>
          <w:sz w:val="24"/>
          <w:szCs w:val="20"/>
          <w:lang w:eastAsia="en-US"/>
        </w:rPr>
        <w:t>Duration of Study</w:t>
      </w:r>
    </w:p>
    <w:p w14:paraId="0E42E5AB" w14:textId="77777777" w:rsidR="00AC1B51" w:rsidRPr="00AC1B51" w:rsidRDefault="00AC1B51" w:rsidP="00AC1B51">
      <w:pPr>
        <w:tabs>
          <w:tab w:val="left" w:pos="1440"/>
        </w:tabs>
        <w:ind w:left="1440" w:hanging="1440"/>
        <w:jc w:val="both"/>
        <w:rPr>
          <w:sz w:val="24"/>
          <w:szCs w:val="20"/>
          <w:lang w:eastAsia="en-US"/>
        </w:rPr>
      </w:pPr>
      <w:r w:rsidRPr="00AC1B51">
        <w:rPr>
          <w:sz w:val="24"/>
          <w:szCs w:val="20"/>
          <w:lang w:eastAsia="en-US"/>
        </w:rPr>
        <w:tab/>
      </w:r>
      <w:r w:rsidR="00C46EFF">
        <w:rPr>
          <w:sz w:val="24"/>
          <w:szCs w:val="20"/>
          <w:lang w:eastAsia="en-US"/>
        </w:rPr>
        <w:tab/>
      </w:r>
      <w:r w:rsidRPr="00AC1B51">
        <w:rPr>
          <w:sz w:val="24"/>
          <w:szCs w:val="20"/>
          <w:lang w:eastAsia="en-US"/>
        </w:rPr>
        <w:t>The normal duration of study is 3 years and the maximum is 6 years.</w:t>
      </w:r>
    </w:p>
    <w:p w14:paraId="377183A0" w14:textId="77777777" w:rsidR="00AC1B51" w:rsidRPr="00AC1B51" w:rsidRDefault="00AC1B51" w:rsidP="00AC1B51">
      <w:pPr>
        <w:tabs>
          <w:tab w:val="left" w:pos="1440"/>
          <w:tab w:val="right" w:pos="9504"/>
        </w:tabs>
        <w:ind w:left="1440"/>
        <w:jc w:val="both"/>
        <w:rPr>
          <w:sz w:val="24"/>
          <w:szCs w:val="20"/>
          <w:lang w:eastAsia="en-US"/>
        </w:rPr>
      </w:pPr>
    </w:p>
    <w:p w14:paraId="18D354F0" w14:textId="77777777" w:rsidR="00AC1B51" w:rsidRPr="00AC1B51" w:rsidRDefault="004A7051" w:rsidP="00C46EFF">
      <w:pPr>
        <w:jc w:val="both"/>
        <w:rPr>
          <w:b/>
          <w:sz w:val="24"/>
          <w:szCs w:val="20"/>
          <w:lang w:eastAsia="en-US"/>
        </w:rPr>
      </w:pPr>
      <w:r>
        <w:rPr>
          <w:b/>
          <w:sz w:val="24"/>
          <w:szCs w:val="20"/>
          <w:lang w:eastAsia="en-US"/>
        </w:rPr>
        <w:t>11012.UG.95</w:t>
      </w:r>
      <w:r w:rsidR="00C46EFF">
        <w:rPr>
          <w:b/>
          <w:sz w:val="24"/>
          <w:szCs w:val="20"/>
          <w:lang w:eastAsia="en-US"/>
        </w:rPr>
        <w:tab/>
      </w:r>
      <w:r w:rsidR="00C46EFF">
        <w:rPr>
          <w:b/>
          <w:sz w:val="24"/>
          <w:szCs w:val="20"/>
          <w:lang w:eastAsia="en-US"/>
        </w:rPr>
        <w:tab/>
      </w:r>
      <w:r w:rsidR="00AC1B51" w:rsidRPr="00AC1B51">
        <w:rPr>
          <w:b/>
          <w:sz w:val="24"/>
          <w:szCs w:val="20"/>
          <w:lang w:eastAsia="en-US"/>
        </w:rPr>
        <w:t xml:space="preserve">Curriculum </w:t>
      </w:r>
    </w:p>
    <w:p w14:paraId="7E6E3D6C" w14:textId="77777777" w:rsidR="00310A60" w:rsidRDefault="00310A60" w:rsidP="00C46EFF">
      <w:pPr>
        <w:tabs>
          <w:tab w:val="left" w:pos="1440"/>
        </w:tabs>
        <w:ind w:left="2160" w:hanging="1440"/>
        <w:jc w:val="both"/>
        <w:rPr>
          <w:sz w:val="24"/>
          <w:szCs w:val="20"/>
          <w:lang w:eastAsia="en-US"/>
        </w:rPr>
      </w:pPr>
      <w:r>
        <w:rPr>
          <w:sz w:val="24"/>
          <w:szCs w:val="20"/>
          <w:lang w:eastAsia="en-US"/>
        </w:rPr>
        <w:tab/>
      </w:r>
      <w:r w:rsidR="00C46EFF">
        <w:rPr>
          <w:sz w:val="24"/>
          <w:szCs w:val="20"/>
          <w:lang w:eastAsia="en-US"/>
        </w:rPr>
        <w:tab/>
      </w:r>
      <w:r>
        <w:rPr>
          <w:sz w:val="24"/>
          <w:szCs w:val="20"/>
          <w:lang w:eastAsia="en-US"/>
        </w:rPr>
        <w:t>All students shall undertake classes amounting to 240 credi</w:t>
      </w:r>
      <w:r w:rsidR="00A7064A">
        <w:rPr>
          <w:sz w:val="24"/>
          <w:szCs w:val="20"/>
          <w:lang w:eastAsia="en-US"/>
        </w:rPr>
        <w:t>ts as follows</w:t>
      </w:r>
    </w:p>
    <w:p w14:paraId="663747F3" w14:textId="77777777" w:rsidR="00310A60" w:rsidRDefault="00310A60" w:rsidP="00310A60">
      <w:pPr>
        <w:tabs>
          <w:tab w:val="left" w:pos="1440"/>
        </w:tabs>
        <w:ind w:left="1440" w:hanging="1440"/>
        <w:jc w:val="both"/>
        <w:rPr>
          <w:sz w:val="24"/>
          <w:szCs w:val="20"/>
          <w:lang w:eastAsia="en-US"/>
        </w:rPr>
      </w:pPr>
    </w:p>
    <w:p w14:paraId="71D02EE2" w14:textId="77777777" w:rsidR="00310A60" w:rsidRDefault="00310A60" w:rsidP="00310A60">
      <w:pPr>
        <w:tabs>
          <w:tab w:val="left" w:pos="1440"/>
        </w:tabs>
        <w:ind w:left="1440" w:hanging="1440"/>
        <w:jc w:val="both"/>
        <w:rPr>
          <w:i/>
          <w:sz w:val="24"/>
          <w:szCs w:val="20"/>
          <w:lang w:eastAsia="en-US"/>
        </w:rPr>
      </w:pPr>
      <w:r>
        <w:rPr>
          <w:sz w:val="24"/>
          <w:szCs w:val="20"/>
          <w:lang w:eastAsia="en-US"/>
        </w:rPr>
        <w:tab/>
      </w:r>
      <w:r w:rsidR="00C46EFF">
        <w:rPr>
          <w:sz w:val="24"/>
          <w:szCs w:val="20"/>
          <w:lang w:eastAsia="en-US"/>
        </w:rPr>
        <w:tab/>
      </w:r>
      <w:r>
        <w:rPr>
          <w:i/>
          <w:sz w:val="24"/>
          <w:szCs w:val="20"/>
          <w:lang w:eastAsia="en-US"/>
        </w:rPr>
        <w:t xml:space="preserve">3 Year and 4 </w:t>
      </w:r>
      <w:r w:rsidRPr="00596214">
        <w:rPr>
          <w:i/>
          <w:sz w:val="24"/>
          <w:szCs w:val="20"/>
          <w:lang w:eastAsia="en-US"/>
        </w:rPr>
        <w:t>Year Programme</w:t>
      </w:r>
    </w:p>
    <w:p w14:paraId="5AA38CBC" w14:textId="77777777" w:rsidR="00C46EFF" w:rsidRDefault="00C46EFF" w:rsidP="00310A60">
      <w:pPr>
        <w:tabs>
          <w:tab w:val="left" w:pos="1440"/>
        </w:tabs>
        <w:ind w:left="1440" w:hanging="1440"/>
        <w:jc w:val="both"/>
        <w:rPr>
          <w:i/>
          <w:sz w:val="24"/>
          <w:szCs w:val="20"/>
          <w:lang w:eastAsia="en-US"/>
        </w:rPr>
      </w:pPr>
    </w:p>
    <w:p w14:paraId="4F5AF338" w14:textId="77777777" w:rsidR="00C46EFF" w:rsidRPr="00C46EFF" w:rsidRDefault="00C46EFF" w:rsidP="00C46EFF">
      <w:pPr>
        <w:rPr>
          <w:sz w:val="24"/>
          <w:szCs w:val="24"/>
        </w:rPr>
      </w:pPr>
      <w:r>
        <w:rPr>
          <w:i/>
          <w:sz w:val="24"/>
          <w:szCs w:val="20"/>
          <w:lang w:eastAsia="en-US"/>
        </w:rPr>
        <w:tab/>
      </w:r>
      <w:r>
        <w:rPr>
          <w:i/>
          <w:sz w:val="24"/>
          <w:szCs w:val="20"/>
          <w:lang w:eastAsia="en-US"/>
        </w:rPr>
        <w:tab/>
      </w:r>
      <w:r>
        <w:rPr>
          <w:i/>
          <w:sz w:val="24"/>
          <w:szCs w:val="20"/>
          <w:lang w:eastAsia="en-US"/>
        </w:rPr>
        <w:tab/>
      </w:r>
      <w:r w:rsidRPr="00C46EFF">
        <w:rPr>
          <w:sz w:val="24"/>
          <w:szCs w:val="24"/>
        </w:rPr>
        <w:t xml:space="preserve">Compulsory Classes* </w:t>
      </w:r>
      <w:r w:rsidRPr="00C46EFF">
        <w:rPr>
          <w:sz w:val="24"/>
          <w:szCs w:val="24"/>
        </w:rPr>
        <w:tab/>
      </w:r>
      <w:r>
        <w:rPr>
          <w:sz w:val="24"/>
          <w:szCs w:val="24"/>
        </w:rPr>
        <w:tab/>
      </w:r>
      <w:r>
        <w:rPr>
          <w:sz w:val="24"/>
          <w:szCs w:val="24"/>
        </w:rPr>
        <w:tab/>
      </w:r>
      <w:r>
        <w:rPr>
          <w:sz w:val="24"/>
          <w:szCs w:val="24"/>
        </w:rPr>
        <w:tab/>
      </w:r>
      <w:r w:rsidR="004F4EA1">
        <w:rPr>
          <w:sz w:val="24"/>
          <w:szCs w:val="24"/>
        </w:rPr>
        <w:tab/>
      </w:r>
      <w:r w:rsidRPr="00C46EFF">
        <w:rPr>
          <w:sz w:val="24"/>
          <w:szCs w:val="24"/>
        </w:rPr>
        <w:t>Level</w:t>
      </w:r>
      <w:r w:rsidRPr="00C46EFF">
        <w:rPr>
          <w:sz w:val="24"/>
          <w:szCs w:val="24"/>
        </w:rPr>
        <w:tab/>
        <w:t>Credits</w:t>
      </w:r>
    </w:p>
    <w:p w14:paraId="6F318CE6" w14:textId="77777777" w:rsidR="00C46EFF" w:rsidRPr="00C46EFF" w:rsidRDefault="00C46EFF" w:rsidP="00C46EFF">
      <w:pPr>
        <w:rPr>
          <w:sz w:val="24"/>
          <w:szCs w:val="24"/>
        </w:rPr>
      </w:pPr>
    </w:p>
    <w:p w14:paraId="5AF7406D" w14:textId="77777777" w:rsidR="00C46EFF" w:rsidRPr="00C46EFF" w:rsidRDefault="00C46EFF" w:rsidP="00C46EFF">
      <w:pPr>
        <w:ind w:left="1440" w:firstLine="720"/>
        <w:rPr>
          <w:sz w:val="24"/>
          <w:szCs w:val="24"/>
        </w:rPr>
      </w:pPr>
      <w:r w:rsidRPr="00C46EFF">
        <w:rPr>
          <w:sz w:val="24"/>
          <w:szCs w:val="24"/>
        </w:rPr>
        <w:t xml:space="preserve">CP 208         Fluid Flow and Heat Transfer  </w:t>
      </w:r>
      <w:r>
        <w:rPr>
          <w:sz w:val="24"/>
          <w:szCs w:val="24"/>
        </w:rPr>
        <w:t xml:space="preserve">            </w:t>
      </w:r>
      <w:r>
        <w:rPr>
          <w:sz w:val="24"/>
          <w:szCs w:val="24"/>
        </w:rPr>
        <w:tab/>
        <w:t xml:space="preserve">2 </w:t>
      </w:r>
      <w:r>
        <w:rPr>
          <w:sz w:val="24"/>
          <w:szCs w:val="24"/>
        </w:rPr>
        <w:tab/>
      </w:r>
      <w:r w:rsidRPr="00C46EFF">
        <w:rPr>
          <w:sz w:val="24"/>
          <w:szCs w:val="24"/>
        </w:rPr>
        <w:t xml:space="preserve">20 </w:t>
      </w:r>
    </w:p>
    <w:p w14:paraId="5A6F6C97" w14:textId="77777777" w:rsidR="00C46EFF" w:rsidRDefault="00C46EFF" w:rsidP="00C46EFF">
      <w:pPr>
        <w:ind w:left="1440" w:firstLine="720"/>
        <w:rPr>
          <w:sz w:val="24"/>
          <w:szCs w:val="24"/>
        </w:rPr>
      </w:pPr>
      <w:r w:rsidRPr="00C46EFF">
        <w:rPr>
          <w:sz w:val="24"/>
          <w:szCs w:val="24"/>
        </w:rPr>
        <w:t xml:space="preserve">CP 211         Chemical Principles and </w:t>
      </w:r>
    </w:p>
    <w:p w14:paraId="7FA5B245" w14:textId="77777777" w:rsidR="00C46EFF" w:rsidRPr="00C46EFF" w:rsidRDefault="00C46EFF" w:rsidP="005E2B20">
      <w:pPr>
        <w:ind w:left="2880" w:firstLine="720"/>
        <w:rPr>
          <w:sz w:val="24"/>
          <w:szCs w:val="24"/>
        </w:rPr>
      </w:pPr>
      <w:r w:rsidRPr="00C46EFF">
        <w:rPr>
          <w:sz w:val="24"/>
          <w:szCs w:val="24"/>
        </w:rPr>
        <w:t xml:space="preserve">Thermodynamics             </w:t>
      </w:r>
      <w:r>
        <w:rPr>
          <w:sz w:val="24"/>
          <w:szCs w:val="24"/>
        </w:rPr>
        <w:tab/>
      </w:r>
      <w:r>
        <w:rPr>
          <w:sz w:val="24"/>
          <w:szCs w:val="24"/>
        </w:rPr>
        <w:tab/>
        <w:t xml:space="preserve">      </w:t>
      </w:r>
      <w:r>
        <w:rPr>
          <w:sz w:val="24"/>
          <w:szCs w:val="24"/>
        </w:rPr>
        <w:tab/>
      </w:r>
      <w:r w:rsidRPr="00C46EFF">
        <w:rPr>
          <w:sz w:val="24"/>
          <w:szCs w:val="24"/>
        </w:rPr>
        <w:t>2</w:t>
      </w:r>
      <w:r w:rsidRPr="00C46EFF">
        <w:rPr>
          <w:sz w:val="24"/>
          <w:szCs w:val="24"/>
        </w:rPr>
        <w:tab/>
        <w:t>20</w:t>
      </w:r>
    </w:p>
    <w:p w14:paraId="12B503F8" w14:textId="77777777" w:rsidR="00C46EFF" w:rsidRPr="00C46EFF" w:rsidRDefault="00C46EFF" w:rsidP="00C46EFF">
      <w:pPr>
        <w:ind w:left="1440" w:firstLine="720"/>
        <w:rPr>
          <w:sz w:val="24"/>
          <w:szCs w:val="24"/>
        </w:rPr>
      </w:pPr>
      <w:r w:rsidRPr="00C46EFF">
        <w:rPr>
          <w:sz w:val="24"/>
          <w:szCs w:val="24"/>
        </w:rPr>
        <w:t>CP 209</w:t>
      </w:r>
      <w:r w:rsidRPr="00C46EFF">
        <w:rPr>
          <w:sz w:val="24"/>
          <w:szCs w:val="24"/>
        </w:rPr>
        <w:tab/>
        <w:t>Process Analysis and Statistics</w:t>
      </w:r>
      <w:r w:rsidRPr="00C46EFF">
        <w:rPr>
          <w:sz w:val="24"/>
          <w:szCs w:val="24"/>
        </w:rPr>
        <w:tab/>
      </w:r>
      <w:r>
        <w:rPr>
          <w:sz w:val="24"/>
          <w:szCs w:val="24"/>
        </w:rPr>
        <w:t xml:space="preserve">      </w:t>
      </w:r>
      <w:r>
        <w:rPr>
          <w:sz w:val="24"/>
          <w:szCs w:val="24"/>
        </w:rPr>
        <w:tab/>
        <w:t xml:space="preserve">2         </w:t>
      </w:r>
      <w:r w:rsidRPr="00C46EFF">
        <w:rPr>
          <w:sz w:val="24"/>
          <w:szCs w:val="24"/>
        </w:rPr>
        <w:t>20</w:t>
      </w:r>
    </w:p>
    <w:p w14:paraId="45660128" w14:textId="77777777" w:rsidR="00C46EFF" w:rsidRPr="00C46EFF" w:rsidRDefault="00C46EFF" w:rsidP="00C46EFF">
      <w:pPr>
        <w:ind w:left="1440" w:firstLine="720"/>
        <w:rPr>
          <w:sz w:val="24"/>
          <w:szCs w:val="24"/>
        </w:rPr>
      </w:pPr>
      <w:r w:rsidRPr="00C46EFF">
        <w:rPr>
          <w:sz w:val="24"/>
          <w:szCs w:val="24"/>
        </w:rPr>
        <w:t xml:space="preserve">CP 318         Professional Engineering </w:t>
      </w:r>
      <w:r>
        <w:rPr>
          <w:sz w:val="24"/>
          <w:szCs w:val="24"/>
        </w:rPr>
        <w:t xml:space="preserve">and Project </w:t>
      </w:r>
      <w:r>
        <w:rPr>
          <w:sz w:val="24"/>
          <w:szCs w:val="24"/>
        </w:rPr>
        <w:tab/>
      </w:r>
      <w:r w:rsidRPr="00C46EFF">
        <w:rPr>
          <w:sz w:val="24"/>
          <w:szCs w:val="24"/>
        </w:rPr>
        <w:t xml:space="preserve">3 </w:t>
      </w:r>
      <w:r w:rsidRPr="00C46EFF">
        <w:rPr>
          <w:sz w:val="24"/>
          <w:szCs w:val="24"/>
        </w:rPr>
        <w:tab/>
        <w:t xml:space="preserve">10 </w:t>
      </w:r>
    </w:p>
    <w:p w14:paraId="754740FB" w14:textId="77777777" w:rsidR="00C46EFF" w:rsidRPr="00C46EFF" w:rsidRDefault="00C46EFF" w:rsidP="00C46EFF">
      <w:pPr>
        <w:rPr>
          <w:sz w:val="24"/>
          <w:szCs w:val="24"/>
        </w:rPr>
      </w:pPr>
      <w:r w:rsidRPr="00C46EFF">
        <w:rPr>
          <w:sz w:val="24"/>
          <w:szCs w:val="24"/>
        </w:rPr>
        <w:t xml:space="preserve">                    </w:t>
      </w:r>
      <w:r>
        <w:rPr>
          <w:sz w:val="24"/>
          <w:szCs w:val="24"/>
        </w:rPr>
        <w:tab/>
      </w:r>
      <w:r>
        <w:rPr>
          <w:sz w:val="24"/>
          <w:szCs w:val="24"/>
        </w:rPr>
        <w:tab/>
      </w:r>
      <w:r>
        <w:rPr>
          <w:sz w:val="24"/>
          <w:szCs w:val="24"/>
        </w:rPr>
        <w:tab/>
        <w:t xml:space="preserve">          </w:t>
      </w:r>
      <w:r w:rsidRPr="00C46EFF">
        <w:rPr>
          <w:sz w:val="24"/>
          <w:szCs w:val="24"/>
        </w:rPr>
        <w:t xml:space="preserve">Management </w:t>
      </w:r>
    </w:p>
    <w:p w14:paraId="4994DB23" w14:textId="77777777" w:rsidR="00C46EFF" w:rsidRPr="00C46EFF" w:rsidRDefault="00C46EFF" w:rsidP="00C46EFF">
      <w:pPr>
        <w:ind w:left="1440" w:firstLine="720"/>
        <w:rPr>
          <w:sz w:val="24"/>
          <w:szCs w:val="24"/>
        </w:rPr>
      </w:pPr>
      <w:r w:rsidRPr="00C46EFF">
        <w:rPr>
          <w:sz w:val="24"/>
          <w:szCs w:val="24"/>
        </w:rPr>
        <w:t xml:space="preserve">CP 319         Chemical Engineering Safety  </w:t>
      </w:r>
      <w:r>
        <w:rPr>
          <w:sz w:val="24"/>
          <w:szCs w:val="24"/>
        </w:rPr>
        <w:t xml:space="preserve">             </w:t>
      </w:r>
      <w:r>
        <w:rPr>
          <w:sz w:val="24"/>
          <w:szCs w:val="24"/>
        </w:rPr>
        <w:tab/>
      </w:r>
      <w:r w:rsidRPr="00C46EFF">
        <w:rPr>
          <w:sz w:val="24"/>
          <w:szCs w:val="24"/>
        </w:rPr>
        <w:t xml:space="preserve">3 </w:t>
      </w:r>
      <w:r w:rsidRPr="00C46EFF">
        <w:rPr>
          <w:sz w:val="24"/>
          <w:szCs w:val="24"/>
        </w:rPr>
        <w:tab/>
        <w:t>10</w:t>
      </w:r>
    </w:p>
    <w:p w14:paraId="6EA7B497" w14:textId="77777777" w:rsidR="00C46EFF" w:rsidRDefault="00C46EFF" w:rsidP="00C46EFF">
      <w:pPr>
        <w:ind w:left="1440" w:firstLine="720"/>
        <w:rPr>
          <w:sz w:val="24"/>
          <w:szCs w:val="24"/>
        </w:rPr>
      </w:pPr>
      <w:r w:rsidRPr="00C46EFF">
        <w:rPr>
          <w:sz w:val="24"/>
          <w:szCs w:val="24"/>
        </w:rPr>
        <w:t>CP 314</w:t>
      </w:r>
      <w:r w:rsidRPr="00C46EFF">
        <w:rPr>
          <w:sz w:val="24"/>
          <w:szCs w:val="24"/>
        </w:rPr>
        <w:tab/>
        <w:t xml:space="preserve">Mass Transfer and Separation </w:t>
      </w:r>
    </w:p>
    <w:p w14:paraId="32C7EDC2" w14:textId="77777777" w:rsidR="00C46EFF" w:rsidRPr="00C46EFF" w:rsidRDefault="00C46EFF" w:rsidP="00C46EFF">
      <w:pPr>
        <w:ind w:left="2880" w:firstLine="720"/>
        <w:rPr>
          <w:sz w:val="24"/>
          <w:szCs w:val="24"/>
        </w:rPr>
      </w:pPr>
      <w:r w:rsidRPr="00C46EFF">
        <w:rPr>
          <w:sz w:val="24"/>
          <w:szCs w:val="24"/>
        </w:rPr>
        <w:t>Processes</w:t>
      </w:r>
      <w:r w:rsidRPr="00C46EFF">
        <w:rPr>
          <w:sz w:val="24"/>
          <w:szCs w:val="24"/>
        </w:rPr>
        <w:tab/>
      </w:r>
      <w:r>
        <w:rPr>
          <w:sz w:val="24"/>
          <w:szCs w:val="24"/>
        </w:rPr>
        <w:tab/>
      </w:r>
      <w:r>
        <w:rPr>
          <w:sz w:val="24"/>
          <w:szCs w:val="24"/>
        </w:rPr>
        <w:tab/>
      </w:r>
      <w:r>
        <w:rPr>
          <w:sz w:val="24"/>
          <w:szCs w:val="24"/>
        </w:rPr>
        <w:tab/>
        <w:t xml:space="preserve">       </w:t>
      </w:r>
      <w:r>
        <w:rPr>
          <w:sz w:val="24"/>
          <w:szCs w:val="24"/>
        </w:rPr>
        <w:tab/>
      </w:r>
      <w:r w:rsidRPr="00C46EFF">
        <w:rPr>
          <w:sz w:val="24"/>
          <w:szCs w:val="24"/>
        </w:rPr>
        <w:t>3</w:t>
      </w:r>
      <w:r w:rsidRPr="00C46EFF">
        <w:rPr>
          <w:sz w:val="24"/>
          <w:szCs w:val="24"/>
        </w:rPr>
        <w:tab/>
        <w:t>20</w:t>
      </w:r>
    </w:p>
    <w:p w14:paraId="3AF8EA58" w14:textId="77777777" w:rsidR="00C46EFF" w:rsidRPr="00C46EFF" w:rsidRDefault="00C46EFF" w:rsidP="00C46EFF">
      <w:pPr>
        <w:ind w:left="2160"/>
        <w:rPr>
          <w:sz w:val="24"/>
          <w:szCs w:val="24"/>
        </w:rPr>
      </w:pPr>
      <w:r w:rsidRPr="00C46EFF">
        <w:rPr>
          <w:sz w:val="24"/>
          <w:szCs w:val="24"/>
        </w:rPr>
        <w:t>CP 310</w:t>
      </w:r>
      <w:r w:rsidRPr="00C46EFF">
        <w:rPr>
          <w:sz w:val="24"/>
          <w:szCs w:val="24"/>
        </w:rPr>
        <w:tab/>
        <w:t>Process Design and Simulation</w:t>
      </w:r>
      <w:r w:rsidRPr="00C46EFF">
        <w:rPr>
          <w:sz w:val="24"/>
          <w:szCs w:val="24"/>
        </w:rPr>
        <w:tab/>
      </w:r>
      <w:r>
        <w:rPr>
          <w:sz w:val="24"/>
          <w:szCs w:val="24"/>
        </w:rPr>
        <w:t xml:space="preserve">       </w:t>
      </w:r>
      <w:r>
        <w:rPr>
          <w:sz w:val="24"/>
          <w:szCs w:val="24"/>
        </w:rPr>
        <w:tab/>
      </w:r>
      <w:r w:rsidRPr="00C46EFF">
        <w:rPr>
          <w:sz w:val="24"/>
          <w:szCs w:val="24"/>
        </w:rPr>
        <w:t>3</w:t>
      </w:r>
      <w:r w:rsidRPr="00C46EFF">
        <w:rPr>
          <w:sz w:val="24"/>
          <w:szCs w:val="24"/>
        </w:rPr>
        <w:tab/>
        <w:t>20</w:t>
      </w:r>
    </w:p>
    <w:p w14:paraId="7A42F4A7" w14:textId="77777777" w:rsidR="00C46EFF" w:rsidRPr="00C46EFF" w:rsidRDefault="00C46EFF" w:rsidP="00C46EFF">
      <w:pPr>
        <w:rPr>
          <w:sz w:val="24"/>
          <w:szCs w:val="24"/>
        </w:rPr>
      </w:pPr>
      <w:r w:rsidRPr="00C46EFF">
        <w:rPr>
          <w:sz w:val="24"/>
          <w:szCs w:val="24"/>
        </w:rPr>
        <w:tab/>
      </w:r>
      <w:r>
        <w:rPr>
          <w:sz w:val="24"/>
          <w:szCs w:val="24"/>
        </w:rPr>
        <w:tab/>
      </w:r>
      <w:r>
        <w:rPr>
          <w:sz w:val="24"/>
          <w:szCs w:val="24"/>
        </w:rPr>
        <w:tab/>
      </w:r>
      <w:r w:rsidRPr="00C46EFF">
        <w:rPr>
          <w:sz w:val="24"/>
          <w:szCs w:val="24"/>
        </w:rPr>
        <w:t>CP 321</w:t>
      </w:r>
      <w:r w:rsidRPr="00C46EFF">
        <w:rPr>
          <w:sz w:val="24"/>
          <w:szCs w:val="24"/>
        </w:rPr>
        <w:tab/>
        <w:t xml:space="preserve">Reactors </w:t>
      </w:r>
      <w:r w:rsidRPr="00C46EFF">
        <w:rPr>
          <w:sz w:val="24"/>
          <w:szCs w:val="24"/>
        </w:rPr>
        <w:tab/>
      </w:r>
      <w:r>
        <w:rPr>
          <w:sz w:val="24"/>
          <w:szCs w:val="24"/>
        </w:rPr>
        <w:t xml:space="preserve">                                       </w:t>
      </w:r>
      <w:r>
        <w:rPr>
          <w:sz w:val="24"/>
          <w:szCs w:val="24"/>
        </w:rPr>
        <w:tab/>
      </w:r>
      <w:r w:rsidRPr="00C46EFF">
        <w:rPr>
          <w:sz w:val="24"/>
          <w:szCs w:val="24"/>
        </w:rPr>
        <w:t>3</w:t>
      </w:r>
      <w:r w:rsidRPr="00C46EFF">
        <w:rPr>
          <w:sz w:val="24"/>
          <w:szCs w:val="24"/>
        </w:rPr>
        <w:tab/>
        <w:t>10</w:t>
      </w:r>
    </w:p>
    <w:p w14:paraId="75B09DD4" w14:textId="77777777" w:rsidR="00C46EFF" w:rsidRPr="00C46EFF" w:rsidRDefault="00C46EFF" w:rsidP="00C46EFF">
      <w:pPr>
        <w:rPr>
          <w:sz w:val="24"/>
          <w:szCs w:val="24"/>
        </w:rPr>
      </w:pPr>
      <w:r w:rsidRPr="00C46EFF">
        <w:rPr>
          <w:sz w:val="24"/>
          <w:szCs w:val="24"/>
        </w:rPr>
        <w:tab/>
      </w:r>
      <w:r>
        <w:rPr>
          <w:sz w:val="24"/>
          <w:szCs w:val="24"/>
        </w:rPr>
        <w:tab/>
      </w:r>
      <w:r>
        <w:rPr>
          <w:sz w:val="24"/>
          <w:szCs w:val="24"/>
        </w:rPr>
        <w:tab/>
      </w:r>
      <w:r w:rsidRPr="00C46EFF">
        <w:rPr>
          <w:sz w:val="24"/>
          <w:szCs w:val="24"/>
        </w:rPr>
        <w:t>CP 320</w:t>
      </w:r>
      <w:r w:rsidRPr="00C46EFF">
        <w:rPr>
          <w:sz w:val="24"/>
          <w:szCs w:val="24"/>
        </w:rPr>
        <w:tab/>
        <w:t>Biochemical Engineering</w:t>
      </w:r>
      <w:r w:rsidRPr="00C46EFF">
        <w:rPr>
          <w:sz w:val="24"/>
          <w:szCs w:val="24"/>
        </w:rPr>
        <w:tab/>
      </w:r>
      <w:r>
        <w:rPr>
          <w:sz w:val="24"/>
          <w:szCs w:val="24"/>
        </w:rPr>
        <w:tab/>
        <w:t xml:space="preserve">       </w:t>
      </w:r>
      <w:r>
        <w:rPr>
          <w:sz w:val="24"/>
          <w:szCs w:val="24"/>
        </w:rPr>
        <w:tab/>
      </w:r>
      <w:r w:rsidRPr="00C46EFF">
        <w:rPr>
          <w:sz w:val="24"/>
          <w:szCs w:val="24"/>
        </w:rPr>
        <w:t>3</w:t>
      </w:r>
      <w:r w:rsidRPr="00C46EFF">
        <w:rPr>
          <w:sz w:val="24"/>
          <w:szCs w:val="24"/>
        </w:rPr>
        <w:tab/>
        <w:t>10</w:t>
      </w:r>
    </w:p>
    <w:p w14:paraId="13A3D544" w14:textId="77777777" w:rsidR="00C46EFF" w:rsidRPr="00C46EFF" w:rsidRDefault="00C46EFF" w:rsidP="00C46EFF">
      <w:pPr>
        <w:ind w:left="1440" w:firstLine="720"/>
        <w:rPr>
          <w:sz w:val="24"/>
          <w:szCs w:val="24"/>
        </w:rPr>
      </w:pPr>
      <w:r w:rsidRPr="00C46EFF">
        <w:rPr>
          <w:sz w:val="24"/>
          <w:szCs w:val="24"/>
        </w:rPr>
        <w:t>CP 411</w:t>
      </w:r>
      <w:r w:rsidRPr="00C46EFF">
        <w:rPr>
          <w:sz w:val="24"/>
          <w:szCs w:val="24"/>
        </w:rPr>
        <w:tab/>
        <w:t xml:space="preserve">Process Control and Environmental </w:t>
      </w:r>
    </w:p>
    <w:p w14:paraId="0F393FF0" w14:textId="77777777" w:rsidR="00C46EFF" w:rsidRPr="00C46EFF" w:rsidRDefault="00C46EFF" w:rsidP="00C46EFF">
      <w:pPr>
        <w:rPr>
          <w:sz w:val="24"/>
          <w:szCs w:val="24"/>
        </w:rPr>
      </w:pPr>
      <w:r w:rsidRPr="00C46EFF">
        <w:rPr>
          <w:sz w:val="24"/>
          <w:szCs w:val="24"/>
        </w:rPr>
        <w:lastRenderedPageBreak/>
        <w:tab/>
      </w:r>
      <w:r>
        <w:rPr>
          <w:sz w:val="24"/>
          <w:szCs w:val="24"/>
        </w:rPr>
        <w:tab/>
      </w:r>
      <w:r>
        <w:rPr>
          <w:sz w:val="24"/>
          <w:szCs w:val="24"/>
        </w:rPr>
        <w:tab/>
      </w:r>
      <w:r>
        <w:rPr>
          <w:sz w:val="24"/>
          <w:szCs w:val="24"/>
        </w:rPr>
        <w:tab/>
      </w:r>
      <w:r>
        <w:rPr>
          <w:sz w:val="24"/>
          <w:szCs w:val="24"/>
        </w:rPr>
        <w:tab/>
      </w:r>
      <w:r w:rsidRPr="00C46EFF">
        <w:rPr>
          <w:sz w:val="24"/>
          <w:szCs w:val="24"/>
        </w:rPr>
        <w:t>Technology</w:t>
      </w:r>
      <w:r w:rsidRPr="00C46EFF">
        <w:rPr>
          <w:sz w:val="24"/>
          <w:szCs w:val="24"/>
        </w:rPr>
        <w:tab/>
      </w:r>
      <w:r>
        <w:rPr>
          <w:sz w:val="24"/>
          <w:szCs w:val="24"/>
        </w:rPr>
        <w:tab/>
      </w:r>
      <w:r>
        <w:rPr>
          <w:sz w:val="24"/>
          <w:szCs w:val="24"/>
        </w:rPr>
        <w:tab/>
      </w:r>
      <w:r>
        <w:rPr>
          <w:sz w:val="24"/>
          <w:szCs w:val="24"/>
        </w:rPr>
        <w:tab/>
        <w:t xml:space="preserve">           </w:t>
      </w:r>
      <w:r w:rsidRPr="00C46EFF">
        <w:rPr>
          <w:sz w:val="24"/>
          <w:szCs w:val="24"/>
        </w:rPr>
        <w:t>4</w:t>
      </w:r>
      <w:r w:rsidRPr="00C46EFF">
        <w:rPr>
          <w:sz w:val="24"/>
          <w:szCs w:val="24"/>
        </w:rPr>
        <w:tab/>
        <w:t>20</w:t>
      </w:r>
    </w:p>
    <w:p w14:paraId="22569070" w14:textId="77777777" w:rsidR="00C46EFF" w:rsidRDefault="00C46EFF" w:rsidP="00C46EFF">
      <w:pPr>
        <w:ind w:left="1440" w:firstLine="720"/>
        <w:rPr>
          <w:sz w:val="24"/>
          <w:szCs w:val="24"/>
        </w:rPr>
      </w:pPr>
      <w:r w:rsidRPr="00C46EFF">
        <w:rPr>
          <w:sz w:val="24"/>
          <w:szCs w:val="24"/>
        </w:rPr>
        <w:t>CP 412</w:t>
      </w:r>
      <w:r w:rsidRPr="00C46EFF">
        <w:rPr>
          <w:sz w:val="24"/>
          <w:szCs w:val="24"/>
        </w:rPr>
        <w:tab/>
        <w:t xml:space="preserve">Advanced Separations and </w:t>
      </w:r>
    </w:p>
    <w:p w14:paraId="6DEFDFA4" w14:textId="77777777" w:rsidR="00C46EFF" w:rsidRPr="00C46EFF" w:rsidRDefault="00C46EFF" w:rsidP="00C46EFF">
      <w:pPr>
        <w:ind w:left="2880" w:firstLine="720"/>
        <w:rPr>
          <w:sz w:val="24"/>
          <w:szCs w:val="24"/>
        </w:rPr>
      </w:pPr>
      <w:r w:rsidRPr="00C46EFF">
        <w:rPr>
          <w:sz w:val="24"/>
          <w:szCs w:val="24"/>
        </w:rPr>
        <w:t>Problem Solving</w:t>
      </w:r>
      <w:r w:rsidRPr="00C46EFF">
        <w:rPr>
          <w:sz w:val="24"/>
          <w:szCs w:val="24"/>
        </w:rPr>
        <w:tab/>
      </w:r>
      <w:r>
        <w:rPr>
          <w:sz w:val="24"/>
          <w:szCs w:val="24"/>
        </w:rPr>
        <w:tab/>
      </w:r>
      <w:r>
        <w:rPr>
          <w:sz w:val="24"/>
          <w:szCs w:val="24"/>
        </w:rPr>
        <w:tab/>
      </w:r>
      <w:r>
        <w:rPr>
          <w:sz w:val="24"/>
          <w:szCs w:val="24"/>
        </w:rPr>
        <w:tab/>
      </w:r>
      <w:r w:rsidRPr="00C46EFF">
        <w:rPr>
          <w:sz w:val="24"/>
          <w:szCs w:val="24"/>
        </w:rPr>
        <w:t>4</w:t>
      </w:r>
      <w:r w:rsidRPr="00C46EFF">
        <w:rPr>
          <w:sz w:val="24"/>
          <w:szCs w:val="24"/>
        </w:rPr>
        <w:tab/>
        <w:t>20</w:t>
      </w:r>
    </w:p>
    <w:p w14:paraId="2663974F" w14:textId="77777777" w:rsidR="00C46EFF" w:rsidRPr="00C46EFF" w:rsidRDefault="00C46EFF" w:rsidP="00C46EFF">
      <w:pPr>
        <w:ind w:left="1440" w:firstLine="720"/>
        <w:rPr>
          <w:sz w:val="24"/>
          <w:szCs w:val="24"/>
        </w:rPr>
      </w:pPr>
      <w:r w:rsidRPr="00C46EFF">
        <w:rPr>
          <w:sz w:val="24"/>
          <w:szCs w:val="24"/>
        </w:rPr>
        <w:t>CP 423</w:t>
      </w:r>
      <w:r w:rsidRPr="00C46EFF">
        <w:rPr>
          <w:sz w:val="24"/>
          <w:szCs w:val="24"/>
        </w:rPr>
        <w:tab/>
        <w:t>Chemical Engineering Design Part 1</w:t>
      </w:r>
      <w:r w:rsidRPr="00C46EFF">
        <w:rPr>
          <w:sz w:val="24"/>
          <w:szCs w:val="24"/>
        </w:rPr>
        <w:tab/>
        <w:t>4</w:t>
      </w:r>
      <w:r w:rsidRPr="00C46EFF">
        <w:rPr>
          <w:sz w:val="24"/>
          <w:szCs w:val="24"/>
        </w:rPr>
        <w:tab/>
        <w:t>20</w:t>
      </w:r>
    </w:p>
    <w:p w14:paraId="55B06792" w14:textId="77777777" w:rsidR="00C46EFF" w:rsidRPr="00C46EFF" w:rsidRDefault="00C46EFF" w:rsidP="00C46EFF">
      <w:pPr>
        <w:ind w:left="1440" w:firstLine="720"/>
        <w:rPr>
          <w:sz w:val="24"/>
          <w:szCs w:val="24"/>
        </w:rPr>
      </w:pPr>
      <w:r w:rsidRPr="00C46EFF">
        <w:rPr>
          <w:sz w:val="24"/>
          <w:szCs w:val="24"/>
        </w:rPr>
        <w:t>CP 424</w:t>
      </w:r>
      <w:r w:rsidRPr="00C46EFF">
        <w:rPr>
          <w:sz w:val="24"/>
          <w:szCs w:val="24"/>
        </w:rPr>
        <w:tab/>
        <w:t>Chemical Engineering Design Part 2</w:t>
      </w:r>
      <w:r w:rsidRPr="00C46EFF">
        <w:rPr>
          <w:sz w:val="24"/>
          <w:szCs w:val="24"/>
        </w:rPr>
        <w:tab/>
        <w:t>4</w:t>
      </w:r>
      <w:r w:rsidRPr="00C46EFF">
        <w:rPr>
          <w:sz w:val="24"/>
          <w:szCs w:val="24"/>
        </w:rPr>
        <w:tab/>
        <w:t>40</w:t>
      </w:r>
    </w:p>
    <w:p w14:paraId="6B823CE1" w14:textId="77777777" w:rsidR="00C46EFF" w:rsidRPr="00596214" w:rsidRDefault="00C46EFF" w:rsidP="00310A60">
      <w:pPr>
        <w:tabs>
          <w:tab w:val="left" w:pos="1440"/>
        </w:tabs>
        <w:ind w:left="1440" w:hanging="1440"/>
        <w:jc w:val="both"/>
        <w:rPr>
          <w:i/>
          <w:sz w:val="24"/>
          <w:szCs w:val="20"/>
          <w:lang w:eastAsia="en-US"/>
        </w:rPr>
      </w:pPr>
    </w:p>
    <w:p w14:paraId="7E6672B4" w14:textId="77777777" w:rsidR="00310A60" w:rsidRDefault="00310A60" w:rsidP="00310A60">
      <w:pPr>
        <w:tabs>
          <w:tab w:val="left" w:pos="1440"/>
          <w:tab w:val="left" w:pos="2880"/>
          <w:tab w:val="right" w:pos="8352"/>
          <w:tab w:val="right" w:pos="9503"/>
        </w:tabs>
        <w:ind w:left="1440"/>
        <w:rPr>
          <w:noProof/>
          <w:sz w:val="24"/>
          <w:szCs w:val="20"/>
          <w:lang w:eastAsia="en-US"/>
        </w:rPr>
      </w:pPr>
    </w:p>
    <w:p w14:paraId="3B4B640B" w14:textId="77777777" w:rsidR="00310A60" w:rsidRPr="00476B73" w:rsidRDefault="00310A60" w:rsidP="00310A60">
      <w:pPr>
        <w:tabs>
          <w:tab w:val="left" w:pos="1440"/>
          <w:tab w:val="right" w:pos="9504"/>
        </w:tabs>
        <w:jc w:val="both"/>
        <w:rPr>
          <w:sz w:val="24"/>
          <w:szCs w:val="20"/>
          <w:lang w:eastAsia="en-US"/>
        </w:rPr>
      </w:pPr>
    </w:p>
    <w:p w14:paraId="5649CF30" w14:textId="77777777" w:rsidR="00310A60" w:rsidRPr="00AB319C" w:rsidRDefault="00310A60" w:rsidP="00AB319C">
      <w:pPr>
        <w:pStyle w:val="Calendar2"/>
        <w:tabs>
          <w:tab w:val="right" w:pos="8364"/>
        </w:tabs>
        <w:ind w:left="2160" w:hanging="261"/>
      </w:pPr>
      <w:r w:rsidRPr="00476B73">
        <w:t xml:space="preserve">* </w:t>
      </w:r>
      <w:r w:rsidRPr="00476B73">
        <w:tab/>
        <w:t>Exceptionally, such other classes totalling no more than 20 credits, as approved by the Course Director</w:t>
      </w:r>
    </w:p>
    <w:p w14:paraId="689E526E" w14:textId="77777777" w:rsidR="00E6706E" w:rsidRDefault="00E6706E" w:rsidP="00310A60">
      <w:pPr>
        <w:ind w:left="2160" w:hanging="720"/>
        <w:jc w:val="both"/>
        <w:rPr>
          <w:b/>
          <w:sz w:val="24"/>
          <w:szCs w:val="20"/>
          <w:lang w:eastAsia="en-US"/>
        </w:rPr>
      </w:pPr>
    </w:p>
    <w:p w14:paraId="1CCD38AE" w14:textId="77777777" w:rsidR="00310A60" w:rsidRPr="00A927C0" w:rsidRDefault="00C46EFF" w:rsidP="00C46EFF">
      <w:pPr>
        <w:jc w:val="both"/>
        <w:rPr>
          <w:b/>
          <w:sz w:val="24"/>
          <w:szCs w:val="20"/>
          <w:lang w:eastAsia="en-US"/>
        </w:rPr>
      </w:pPr>
      <w:r w:rsidRPr="004F4EA1">
        <w:rPr>
          <w:b/>
          <w:sz w:val="24"/>
          <w:szCs w:val="20"/>
          <w:lang w:eastAsia="en-US"/>
        </w:rPr>
        <w:tab/>
      </w:r>
      <w:r w:rsidRPr="004F4EA1">
        <w:rPr>
          <w:b/>
          <w:sz w:val="24"/>
          <w:szCs w:val="20"/>
          <w:lang w:eastAsia="en-US"/>
        </w:rPr>
        <w:tab/>
      </w:r>
      <w:r w:rsidR="004A7051">
        <w:rPr>
          <w:b/>
          <w:sz w:val="24"/>
          <w:szCs w:val="20"/>
          <w:lang w:eastAsia="en-US"/>
        </w:rPr>
        <w:tab/>
      </w:r>
      <w:r w:rsidR="00310A60" w:rsidRPr="00A927C0">
        <w:rPr>
          <w:b/>
          <w:sz w:val="24"/>
          <w:szCs w:val="20"/>
          <w:lang w:eastAsia="en-US"/>
        </w:rPr>
        <w:t>Progress – 3 year programme</w:t>
      </w:r>
    </w:p>
    <w:p w14:paraId="08042236" w14:textId="77777777" w:rsidR="00310A60" w:rsidRPr="00A927C0" w:rsidRDefault="004A7051" w:rsidP="004A7051">
      <w:pPr>
        <w:tabs>
          <w:tab w:val="left" w:pos="1440"/>
        </w:tabs>
        <w:ind w:left="2160" w:hanging="2160"/>
        <w:jc w:val="both"/>
        <w:rPr>
          <w:sz w:val="24"/>
          <w:szCs w:val="20"/>
          <w:lang w:eastAsia="en-US"/>
        </w:rPr>
      </w:pPr>
      <w:r>
        <w:rPr>
          <w:b/>
          <w:sz w:val="24"/>
          <w:szCs w:val="20"/>
          <w:lang w:eastAsia="en-US"/>
        </w:rPr>
        <w:t>11012.UG.96</w:t>
      </w:r>
      <w:r>
        <w:rPr>
          <w:b/>
          <w:sz w:val="24"/>
          <w:szCs w:val="20"/>
          <w:lang w:eastAsia="en-US"/>
        </w:rPr>
        <w:tab/>
      </w:r>
      <w:r w:rsidR="00C46EFF" w:rsidRPr="00A927C0">
        <w:rPr>
          <w:sz w:val="24"/>
          <w:szCs w:val="20"/>
          <w:lang w:eastAsia="en-US"/>
        </w:rPr>
        <w:tab/>
      </w:r>
      <w:r w:rsidR="00310A60" w:rsidRPr="00A927C0">
        <w:rPr>
          <w:sz w:val="24"/>
          <w:szCs w:val="20"/>
          <w:lang w:eastAsia="en-US"/>
        </w:rPr>
        <w:t>In order to progress to the second year of the course, a student must normally have accumulated no fewer than 60 credits from the list above. In addition, a student must have achieved an approved standard of performance with regard to level of study and academic attainment.</w:t>
      </w:r>
    </w:p>
    <w:p w14:paraId="21A13188" w14:textId="77777777" w:rsidR="00310A60" w:rsidRPr="00A927C0" w:rsidRDefault="004A7051" w:rsidP="004A7051">
      <w:pPr>
        <w:tabs>
          <w:tab w:val="left" w:pos="1440"/>
        </w:tabs>
        <w:ind w:left="2160" w:hanging="2160"/>
        <w:jc w:val="both"/>
        <w:rPr>
          <w:sz w:val="24"/>
          <w:szCs w:val="20"/>
          <w:lang w:eastAsia="en-US"/>
        </w:rPr>
      </w:pPr>
      <w:r>
        <w:rPr>
          <w:b/>
          <w:sz w:val="24"/>
          <w:szCs w:val="20"/>
          <w:lang w:eastAsia="en-US"/>
        </w:rPr>
        <w:t>11012.UG.97</w:t>
      </w:r>
      <w:r w:rsidR="00310A60" w:rsidRPr="00A927C0">
        <w:rPr>
          <w:sz w:val="24"/>
          <w:szCs w:val="20"/>
          <w:lang w:eastAsia="en-US"/>
        </w:rPr>
        <w:tab/>
      </w:r>
      <w:r w:rsidR="00C46EFF" w:rsidRPr="00A927C0">
        <w:rPr>
          <w:sz w:val="24"/>
          <w:szCs w:val="20"/>
          <w:lang w:eastAsia="en-US"/>
        </w:rPr>
        <w:tab/>
      </w:r>
      <w:r w:rsidR="00310A60" w:rsidRPr="00A927C0">
        <w:rPr>
          <w:sz w:val="24"/>
          <w:szCs w:val="20"/>
          <w:lang w:eastAsia="en-US"/>
        </w:rPr>
        <w:t>In order to progress to the third year of the course, a student must normally have accumulated no fewer than 140 credits from the course curriculum. In addition, a student must have achieved an approved standard of performance with regard to level of study and academic attainment.</w:t>
      </w:r>
    </w:p>
    <w:p w14:paraId="3FF605EC" w14:textId="77777777" w:rsidR="00310A60" w:rsidRPr="00A927C0" w:rsidRDefault="00C46EFF" w:rsidP="00C46EFF">
      <w:pPr>
        <w:tabs>
          <w:tab w:val="left" w:pos="1440"/>
        </w:tabs>
        <w:jc w:val="both"/>
        <w:rPr>
          <w:b/>
          <w:sz w:val="24"/>
          <w:szCs w:val="20"/>
          <w:lang w:eastAsia="en-US"/>
        </w:rPr>
      </w:pPr>
      <w:r w:rsidRPr="00A927C0">
        <w:rPr>
          <w:b/>
          <w:sz w:val="24"/>
          <w:szCs w:val="20"/>
          <w:lang w:eastAsia="en-US"/>
        </w:rPr>
        <w:tab/>
      </w:r>
      <w:r w:rsidRPr="00A927C0">
        <w:rPr>
          <w:sz w:val="24"/>
          <w:szCs w:val="20"/>
          <w:lang w:eastAsia="en-US"/>
        </w:rPr>
        <w:tab/>
      </w:r>
      <w:r w:rsidR="00310A60" w:rsidRPr="00A927C0">
        <w:rPr>
          <w:b/>
          <w:sz w:val="24"/>
          <w:szCs w:val="20"/>
          <w:lang w:eastAsia="en-US"/>
        </w:rPr>
        <w:t>Progress – 4 year programme</w:t>
      </w:r>
    </w:p>
    <w:p w14:paraId="5C4E0E91" w14:textId="77777777" w:rsidR="00310A60" w:rsidRPr="00A927C0" w:rsidRDefault="004A7051" w:rsidP="004A7051">
      <w:pPr>
        <w:tabs>
          <w:tab w:val="left" w:pos="1440"/>
        </w:tabs>
        <w:ind w:left="2160" w:hanging="2160"/>
        <w:jc w:val="both"/>
        <w:rPr>
          <w:sz w:val="24"/>
          <w:szCs w:val="20"/>
          <w:lang w:eastAsia="en-US"/>
        </w:rPr>
      </w:pPr>
      <w:r>
        <w:rPr>
          <w:b/>
          <w:sz w:val="24"/>
          <w:szCs w:val="20"/>
          <w:lang w:eastAsia="en-US"/>
        </w:rPr>
        <w:t>11012.UG.98</w:t>
      </w:r>
      <w:r>
        <w:rPr>
          <w:b/>
          <w:sz w:val="24"/>
          <w:szCs w:val="20"/>
          <w:lang w:eastAsia="en-US"/>
        </w:rPr>
        <w:tab/>
      </w:r>
      <w:r w:rsidR="00310A60" w:rsidRPr="00A927C0">
        <w:rPr>
          <w:sz w:val="24"/>
          <w:szCs w:val="20"/>
          <w:lang w:eastAsia="en-US"/>
        </w:rPr>
        <w:tab/>
        <w:t>In order to progress to the second year of the course, a student must normally have accumulated no fewer than 40 credits from the course curriculum. In addition, a student must have achieved an approved standard of performance with regard to level of study and academic attainment.</w:t>
      </w:r>
    </w:p>
    <w:p w14:paraId="3991B6BB" w14:textId="77777777" w:rsidR="00310A60" w:rsidRPr="00A927C0" w:rsidRDefault="004A7051" w:rsidP="004A7051">
      <w:pPr>
        <w:tabs>
          <w:tab w:val="left" w:pos="1440"/>
        </w:tabs>
        <w:ind w:left="2160" w:hanging="2160"/>
        <w:jc w:val="both"/>
        <w:rPr>
          <w:sz w:val="24"/>
          <w:szCs w:val="20"/>
          <w:lang w:eastAsia="en-US"/>
        </w:rPr>
      </w:pPr>
      <w:r w:rsidRPr="00A927C0">
        <w:rPr>
          <w:rFonts w:cs="Arial"/>
          <w:b/>
          <w:sz w:val="24"/>
          <w:szCs w:val="24"/>
        </w:rPr>
        <w:t>11012.UG.9</w:t>
      </w:r>
      <w:r>
        <w:rPr>
          <w:rFonts w:cs="Arial"/>
          <w:b/>
          <w:sz w:val="24"/>
          <w:szCs w:val="24"/>
        </w:rPr>
        <w:t>9</w:t>
      </w:r>
      <w:r>
        <w:rPr>
          <w:rFonts w:cs="Arial"/>
          <w:b/>
          <w:sz w:val="24"/>
          <w:szCs w:val="24"/>
        </w:rPr>
        <w:tab/>
      </w:r>
      <w:r>
        <w:rPr>
          <w:rFonts w:cs="Arial"/>
          <w:b/>
          <w:sz w:val="24"/>
          <w:szCs w:val="24"/>
        </w:rPr>
        <w:tab/>
      </w:r>
      <w:r w:rsidR="00310A60" w:rsidRPr="00A927C0">
        <w:rPr>
          <w:sz w:val="24"/>
          <w:szCs w:val="20"/>
          <w:lang w:eastAsia="en-US"/>
        </w:rPr>
        <w:t>In order to progress to the third year of the course, a student must normally have accumulated no fewer than 100 credits from the course curriculum. In addition, a student must have achieved an approved standard of performance with regard to level of study and academic attainment.</w:t>
      </w:r>
    </w:p>
    <w:p w14:paraId="261BE68C" w14:textId="77777777" w:rsidR="00310A60" w:rsidRDefault="004A7051" w:rsidP="004A7051">
      <w:pPr>
        <w:tabs>
          <w:tab w:val="left" w:pos="1440"/>
        </w:tabs>
        <w:ind w:left="2160" w:hanging="2160"/>
        <w:jc w:val="both"/>
        <w:rPr>
          <w:sz w:val="24"/>
          <w:szCs w:val="20"/>
          <w:lang w:eastAsia="en-US"/>
        </w:rPr>
      </w:pPr>
      <w:r>
        <w:rPr>
          <w:b/>
          <w:sz w:val="24"/>
          <w:szCs w:val="20"/>
          <w:lang w:eastAsia="en-US"/>
        </w:rPr>
        <w:t>11012.UG.100</w:t>
      </w:r>
      <w:r w:rsidR="00310A60" w:rsidRPr="00A927C0">
        <w:rPr>
          <w:sz w:val="24"/>
          <w:szCs w:val="20"/>
          <w:lang w:eastAsia="en-US"/>
        </w:rPr>
        <w:tab/>
        <w:t>In order to progress to the fourth year of the course, a student must normally have accumulated no fewer than 160 credits from the course curriculum. In addition, a student must have achieved an approved standard of performance with regard to level of study and academic attainment.</w:t>
      </w:r>
    </w:p>
    <w:p w14:paraId="17684EB2" w14:textId="77777777" w:rsidR="005E2B20" w:rsidRPr="00AC1B51" w:rsidRDefault="005E2B20" w:rsidP="00C46EFF">
      <w:pPr>
        <w:tabs>
          <w:tab w:val="left" w:pos="1440"/>
        </w:tabs>
        <w:ind w:left="2160" w:hanging="1440"/>
        <w:jc w:val="both"/>
        <w:rPr>
          <w:sz w:val="24"/>
          <w:szCs w:val="20"/>
          <w:lang w:eastAsia="en-US"/>
        </w:rPr>
      </w:pPr>
    </w:p>
    <w:p w14:paraId="179FC13B" w14:textId="77777777" w:rsidR="00310A60" w:rsidRPr="00AC1B51" w:rsidRDefault="00C46EFF" w:rsidP="00C46EFF">
      <w:pPr>
        <w:jc w:val="both"/>
        <w:rPr>
          <w:b/>
          <w:sz w:val="24"/>
          <w:szCs w:val="20"/>
          <w:lang w:eastAsia="en-US"/>
        </w:rPr>
      </w:pPr>
      <w:r>
        <w:rPr>
          <w:b/>
          <w:sz w:val="24"/>
          <w:szCs w:val="20"/>
          <w:lang w:eastAsia="en-US"/>
        </w:rPr>
        <w:tab/>
      </w:r>
      <w:r w:rsidR="004A7051">
        <w:rPr>
          <w:b/>
          <w:sz w:val="24"/>
          <w:szCs w:val="20"/>
          <w:lang w:eastAsia="en-US"/>
        </w:rPr>
        <w:tab/>
      </w:r>
      <w:r w:rsidR="004A7051">
        <w:rPr>
          <w:b/>
          <w:sz w:val="24"/>
          <w:szCs w:val="20"/>
          <w:lang w:eastAsia="en-US"/>
        </w:rPr>
        <w:tab/>
      </w:r>
      <w:r w:rsidR="00310A60" w:rsidRPr="00AC1B51">
        <w:rPr>
          <w:b/>
          <w:sz w:val="24"/>
          <w:szCs w:val="20"/>
          <w:lang w:eastAsia="en-US"/>
        </w:rPr>
        <w:t>Final Honours Classification</w:t>
      </w:r>
    </w:p>
    <w:p w14:paraId="66C4C19C" w14:textId="77777777" w:rsidR="00310A60" w:rsidRPr="00C46EFF" w:rsidRDefault="004A7051" w:rsidP="004A7051">
      <w:pPr>
        <w:tabs>
          <w:tab w:val="left" w:pos="1440"/>
        </w:tabs>
        <w:ind w:left="2160" w:hanging="2160"/>
        <w:jc w:val="both"/>
        <w:rPr>
          <w:b/>
          <w:sz w:val="24"/>
          <w:szCs w:val="20"/>
          <w:lang w:eastAsia="en-US"/>
        </w:rPr>
      </w:pPr>
      <w:r w:rsidRPr="00BB1805">
        <w:rPr>
          <w:b/>
          <w:sz w:val="24"/>
          <w:szCs w:val="24"/>
          <w:lang w:eastAsia="en-US"/>
        </w:rPr>
        <w:t>11012</w:t>
      </w:r>
      <w:r>
        <w:rPr>
          <w:b/>
          <w:sz w:val="24"/>
          <w:szCs w:val="24"/>
        </w:rPr>
        <w:t>.UG.101</w:t>
      </w:r>
      <w:r w:rsidR="00310A60" w:rsidRPr="00AC1B51">
        <w:rPr>
          <w:sz w:val="24"/>
          <w:szCs w:val="20"/>
          <w:lang w:eastAsia="en-US"/>
        </w:rPr>
        <w:tab/>
        <w:t>The final Honours classification will normally be based on</w:t>
      </w:r>
      <w:r w:rsidR="00310A60">
        <w:rPr>
          <w:sz w:val="24"/>
          <w:szCs w:val="20"/>
          <w:lang w:eastAsia="en-US"/>
        </w:rPr>
        <w:t xml:space="preserve"> </w:t>
      </w:r>
      <w:r w:rsidR="00310A60" w:rsidRPr="00AC1B51">
        <w:rPr>
          <w:sz w:val="24"/>
          <w:szCs w:val="20"/>
          <w:lang w:eastAsia="en-US"/>
        </w:rPr>
        <w:t xml:space="preserve">the first assessed attempt at </w:t>
      </w:r>
      <w:r w:rsidR="00310A60" w:rsidRPr="00476B73">
        <w:rPr>
          <w:sz w:val="24"/>
          <w:szCs w:val="20"/>
          <w:lang w:eastAsia="en-US"/>
        </w:rPr>
        <w:t>compulsory classes at level 2, 3 and 4.</w:t>
      </w:r>
    </w:p>
    <w:p w14:paraId="25445AF6" w14:textId="77777777" w:rsidR="00310A60" w:rsidRPr="00AC1B51" w:rsidRDefault="00310A60" w:rsidP="00C46EFF">
      <w:pPr>
        <w:ind w:left="2160"/>
        <w:jc w:val="both"/>
        <w:rPr>
          <w:b/>
          <w:sz w:val="24"/>
          <w:szCs w:val="20"/>
          <w:lang w:eastAsia="en-US"/>
        </w:rPr>
      </w:pPr>
      <w:r w:rsidRPr="00AC1B51">
        <w:rPr>
          <w:b/>
          <w:sz w:val="24"/>
          <w:szCs w:val="20"/>
          <w:lang w:eastAsia="en-US"/>
        </w:rPr>
        <w:t>Award</w:t>
      </w:r>
    </w:p>
    <w:p w14:paraId="4A624850" w14:textId="33BCCE59" w:rsidR="008148F6" w:rsidRPr="00A927C0" w:rsidRDefault="004A7051" w:rsidP="00A927C0">
      <w:pPr>
        <w:pStyle w:val="NoSpacing"/>
        <w:ind w:left="2160" w:hanging="2160"/>
        <w:rPr>
          <w:rFonts w:ascii="Arial" w:hAnsi="Arial" w:cs="Arial"/>
          <w:sz w:val="24"/>
          <w:szCs w:val="24"/>
        </w:rPr>
      </w:pPr>
      <w:r w:rsidRPr="004A7051">
        <w:rPr>
          <w:rFonts w:ascii="Arial" w:hAnsi="Arial" w:cs="Arial"/>
          <w:b/>
          <w:sz w:val="24"/>
          <w:szCs w:val="24"/>
        </w:rPr>
        <w:t>11012.UG.102</w:t>
      </w:r>
      <w:r>
        <w:rPr>
          <w:rFonts w:ascii="Arial" w:hAnsi="Arial" w:cs="Arial"/>
          <w:sz w:val="24"/>
          <w:szCs w:val="24"/>
        </w:rPr>
        <w:tab/>
      </w:r>
      <w:r w:rsidR="00310A60" w:rsidRPr="00A927C0">
        <w:rPr>
          <w:rFonts w:ascii="Arial" w:hAnsi="Arial" w:cs="Arial"/>
          <w:b/>
          <w:sz w:val="24"/>
          <w:szCs w:val="24"/>
        </w:rPr>
        <w:t xml:space="preserve">BEng with Honours: </w:t>
      </w:r>
      <w:r w:rsidR="00310A60" w:rsidRPr="00A927C0">
        <w:rPr>
          <w:rFonts w:ascii="Arial" w:hAnsi="Arial" w:cs="Arial"/>
          <w:sz w:val="24"/>
          <w:szCs w:val="24"/>
        </w:rPr>
        <w:t>In order to qualify for the award of the degree of BEng with Honours in Chemical Engineering</w:t>
      </w:r>
      <w:r w:rsidR="008148F6" w:rsidRPr="00A927C0">
        <w:rPr>
          <w:rFonts w:ascii="Arial" w:hAnsi="Arial" w:cs="Arial"/>
          <w:sz w:val="24"/>
          <w:szCs w:val="24"/>
        </w:rPr>
        <w:t xml:space="preserve"> </w:t>
      </w:r>
      <w:r w:rsidR="00A927C0" w:rsidRPr="00A927C0">
        <w:rPr>
          <w:rFonts w:ascii="Arial" w:hAnsi="Arial" w:cs="Arial"/>
          <w:sz w:val="24"/>
          <w:szCs w:val="24"/>
        </w:rPr>
        <w:t xml:space="preserve">Regulation </w:t>
      </w:r>
      <w:r w:rsidR="004F4EA1" w:rsidRPr="00A927C0">
        <w:rPr>
          <w:rFonts w:ascii="Arial" w:hAnsi="Arial" w:cs="Arial"/>
          <w:sz w:val="24"/>
          <w:szCs w:val="24"/>
        </w:rPr>
        <w:t>00001.</w:t>
      </w:r>
      <w:r w:rsidR="00D04865">
        <w:rPr>
          <w:rFonts w:ascii="Arial" w:hAnsi="Arial" w:cs="Arial"/>
          <w:sz w:val="24"/>
          <w:szCs w:val="24"/>
        </w:rPr>
        <w:t>UG.1.75</w:t>
      </w:r>
      <w:r w:rsidR="008148F6" w:rsidRPr="00A927C0">
        <w:rPr>
          <w:rStyle w:val="Calendar2Char"/>
          <w:rFonts w:cs="Arial"/>
          <w:szCs w:val="24"/>
        </w:rPr>
        <w:t xml:space="preserve"> shall apply.</w:t>
      </w:r>
    </w:p>
    <w:p w14:paraId="377D00B3" w14:textId="1A917A86" w:rsidR="007E3302" w:rsidRDefault="004A7051" w:rsidP="00C46EFF">
      <w:pPr>
        <w:tabs>
          <w:tab w:val="left" w:pos="1440"/>
        </w:tabs>
        <w:ind w:left="2160" w:hanging="2160"/>
        <w:jc w:val="both"/>
        <w:rPr>
          <w:rStyle w:val="Calendar2Char"/>
        </w:rPr>
      </w:pPr>
      <w:r>
        <w:rPr>
          <w:b/>
          <w:sz w:val="24"/>
          <w:szCs w:val="20"/>
          <w:lang w:eastAsia="en-US"/>
        </w:rPr>
        <w:t>11012.UG.103</w:t>
      </w:r>
      <w:r>
        <w:rPr>
          <w:b/>
          <w:sz w:val="24"/>
          <w:szCs w:val="20"/>
          <w:lang w:eastAsia="en-US"/>
        </w:rPr>
        <w:tab/>
      </w:r>
      <w:r w:rsidR="00310A60" w:rsidRPr="00AC1B51">
        <w:rPr>
          <w:b/>
          <w:bCs/>
          <w:sz w:val="24"/>
          <w:szCs w:val="20"/>
          <w:lang w:eastAsia="en-US"/>
        </w:rPr>
        <w:t>BEng</w:t>
      </w:r>
      <w:r w:rsidR="00310A60" w:rsidRPr="00AC1B51">
        <w:rPr>
          <w:sz w:val="24"/>
          <w:szCs w:val="20"/>
          <w:lang w:eastAsia="en-US"/>
        </w:rPr>
        <w:t>: In order to qualify for the award of the degree of BEng in Chemical Engineering</w:t>
      </w:r>
      <w:r w:rsidR="00047715">
        <w:rPr>
          <w:sz w:val="24"/>
          <w:szCs w:val="20"/>
          <w:lang w:eastAsia="en-US"/>
        </w:rPr>
        <w:t xml:space="preserve"> </w:t>
      </w:r>
      <w:r w:rsidR="00047715" w:rsidRPr="00A927C0">
        <w:rPr>
          <w:sz w:val="24"/>
          <w:szCs w:val="24"/>
        </w:rPr>
        <w:t xml:space="preserve">Regulation </w:t>
      </w:r>
      <w:r w:rsidR="004F4EA1" w:rsidRPr="00A927C0">
        <w:rPr>
          <w:sz w:val="24"/>
          <w:szCs w:val="24"/>
        </w:rPr>
        <w:t>00001.</w:t>
      </w:r>
      <w:r w:rsidR="00D04865">
        <w:rPr>
          <w:sz w:val="24"/>
          <w:szCs w:val="24"/>
        </w:rPr>
        <w:t>UG.1.76</w:t>
      </w:r>
      <w:r w:rsidR="00047715">
        <w:rPr>
          <w:rStyle w:val="Calendar2Char"/>
        </w:rPr>
        <w:t xml:space="preserve"> shall apply.</w:t>
      </w:r>
    </w:p>
    <w:p w14:paraId="5190B27C" w14:textId="77777777" w:rsidR="00BB1805" w:rsidRPr="00BB1805" w:rsidRDefault="004A7051" w:rsidP="00C46EFF">
      <w:pPr>
        <w:tabs>
          <w:tab w:val="left" w:pos="1440"/>
        </w:tabs>
        <w:ind w:left="2160" w:hanging="2160"/>
        <w:jc w:val="both"/>
        <w:rPr>
          <w:b/>
          <w:sz w:val="24"/>
          <w:szCs w:val="24"/>
        </w:rPr>
      </w:pPr>
      <w:r>
        <w:rPr>
          <w:b/>
          <w:sz w:val="24"/>
          <w:szCs w:val="24"/>
        </w:rPr>
        <w:t xml:space="preserve">11012.UG.104 </w:t>
      </w:r>
      <w:r w:rsidR="00BB1805" w:rsidRPr="00BB1805">
        <w:rPr>
          <w:b/>
          <w:sz w:val="24"/>
          <w:szCs w:val="24"/>
        </w:rPr>
        <w:t>to</w:t>
      </w:r>
    </w:p>
    <w:p w14:paraId="371C289F" w14:textId="77777777" w:rsidR="00047715" w:rsidRPr="00A927C0" w:rsidRDefault="00BB1805" w:rsidP="00A927C0">
      <w:pPr>
        <w:tabs>
          <w:tab w:val="left" w:pos="1440"/>
        </w:tabs>
        <w:ind w:left="2160" w:hanging="2160"/>
        <w:jc w:val="both"/>
        <w:rPr>
          <w:b/>
          <w:sz w:val="24"/>
          <w:szCs w:val="24"/>
        </w:rPr>
      </w:pPr>
      <w:r w:rsidRPr="00BB1805">
        <w:rPr>
          <w:b/>
          <w:sz w:val="24"/>
          <w:szCs w:val="24"/>
          <w:lang w:eastAsia="en-US"/>
        </w:rPr>
        <w:t>11012</w:t>
      </w:r>
      <w:r w:rsidR="004A7051">
        <w:rPr>
          <w:b/>
          <w:sz w:val="24"/>
          <w:szCs w:val="24"/>
        </w:rPr>
        <w:t>.UG.134</w:t>
      </w:r>
      <w:r w:rsidR="00A927C0">
        <w:rPr>
          <w:b/>
          <w:sz w:val="24"/>
          <w:szCs w:val="24"/>
        </w:rPr>
        <w:t xml:space="preserve"> (numbers not used)</w:t>
      </w:r>
    </w:p>
    <w:p w14:paraId="078CA0C3" w14:textId="53C10353" w:rsidR="00BA53F3" w:rsidRDefault="00BA53F3" w:rsidP="00483ECE">
      <w:pPr>
        <w:pStyle w:val="NoSpacing"/>
        <w:rPr>
          <w:rFonts w:ascii="Arial" w:hAnsi="Arial" w:cs="Arial"/>
          <w:b/>
          <w:sz w:val="32"/>
          <w:szCs w:val="32"/>
        </w:rPr>
      </w:pPr>
    </w:p>
    <w:p w14:paraId="1B6C6A4A" w14:textId="77777777" w:rsidR="00BA53F3" w:rsidRDefault="00BA53F3" w:rsidP="00BA53F3">
      <w:pPr>
        <w:pStyle w:val="NoSpacing"/>
        <w:ind w:left="2205"/>
        <w:rPr>
          <w:rFonts w:ascii="Arial" w:hAnsi="Arial" w:cs="Arial"/>
          <w:b/>
          <w:sz w:val="32"/>
          <w:szCs w:val="32"/>
        </w:rPr>
      </w:pPr>
    </w:p>
    <w:p w14:paraId="4DE37CA8" w14:textId="0316C411" w:rsidR="00BA53F3" w:rsidRPr="00896606" w:rsidRDefault="00BA53F3" w:rsidP="00BA53F3">
      <w:pPr>
        <w:pStyle w:val="NoSpacing"/>
        <w:ind w:left="2205"/>
        <w:rPr>
          <w:rFonts w:ascii="Arial" w:hAnsi="Arial" w:cs="Arial"/>
          <w:b/>
          <w:sz w:val="32"/>
          <w:szCs w:val="32"/>
        </w:rPr>
      </w:pPr>
      <w:r w:rsidRPr="00896606">
        <w:rPr>
          <w:rFonts w:ascii="Arial" w:hAnsi="Arial" w:cs="Arial"/>
          <w:b/>
          <w:sz w:val="32"/>
          <w:szCs w:val="32"/>
        </w:rPr>
        <w:t>DEPARTMENT OF CHEMICAL AND PROCESS   ENGINEERING</w:t>
      </w:r>
    </w:p>
    <w:p w14:paraId="2B321DA9" w14:textId="77777777" w:rsidR="00BA53F3" w:rsidRPr="00896606" w:rsidRDefault="00BA53F3" w:rsidP="00BA53F3">
      <w:pPr>
        <w:pStyle w:val="NoSpacing"/>
        <w:ind w:left="2205"/>
        <w:rPr>
          <w:rFonts w:ascii="Arial" w:hAnsi="Arial" w:cs="Arial"/>
          <w:b/>
          <w:sz w:val="32"/>
          <w:szCs w:val="32"/>
        </w:rPr>
      </w:pPr>
    </w:p>
    <w:p w14:paraId="3CA8B410" w14:textId="77777777" w:rsidR="00BA53F3" w:rsidRPr="00896606" w:rsidRDefault="00BA53F3" w:rsidP="00BA53F3">
      <w:pPr>
        <w:spacing w:after="240"/>
        <w:ind w:left="1440" w:firstLine="720"/>
        <w:jc w:val="both"/>
        <w:rPr>
          <w:b/>
          <w:bCs/>
          <w:i/>
          <w:sz w:val="28"/>
          <w:szCs w:val="20"/>
          <w:lang w:eastAsia="en-US"/>
        </w:rPr>
      </w:pPr>
      <w:r w:rsidRPr="00896606">
        <w:rPr>
          <w:b/>
          <w:bCs/>
          <w:sz w:val="28"/>
          <w:szCs w:val="20"/>
          <w:lang w:eastAsia="en-US"/>
        </w:rPr>
        <w:t>CHEMICAL ENGINEERING</w:t>
      </w:r>
    </w:p>
    <w:p w14:paraId="2F109138" w14:textId="77777777" w:rsidR="00BA53F3" w:rsidRPr="00896606" w:rsidRDefault="00BA53F3" w:rsidP="00BA53F3">
      <w:pPr>
        <w:pStyle w:val="NoSpacing"/>
        <w:ind w:left="2160"/>
        <w:rPr>
          <w:rFonts w:ascii="Arial" w:hAnsi="Arial" w:cs="Arial"/>
          <w:b/>
          <w:sz w:val="24"/>
          <w:szCs w:val="24"/>
        </w:rPr>
      </w:pPr>
      <w:bookmarkStart w:id="246" w:name="BEng_Hons_Chem_Eng_Degree_Apprenticeship"/>
      <w:r w:rsidRPr="00896606">
        <w:rPr>
          <w:rFonts w:ascii="Arial" w:hAnsi="Arial" w:cs="Arial"/>
          <w:b/>
          <w:sz w:val="24"/>
          <w:szCs w:val="24"/>
        </w:rPr>
        <w:t xml:space="preserve">BEng with Honours in Chemical Engineering </w:t>
      </w:r>
      <w:r>
        <w:rPr>
          <w:rFonts w:ascii="Arial" w:hAnsi="Arial" w:cs="Arial"/>
          <w:b/>
          <w:sz w:val="24"/>
          <w:szCs w:val="24"/>
        </w:rPr>
        <w:t>- Degree Apprenticeship</w:t>
      </w:r>
    </w:p>
    <w:p w14:paraId="299FEF28" w14:textId="77777777" w:rsidR="00BA53F3" w:rsidRPr="00896606" w:rsidRDefault="00BA53F3" w:rsidP="00BA53F3">
      <w:pPr>
        <w:ind w:left="2160"/>
        <w:jc w:val="both"/>
        <w:rPr>
          <w:b/>
          <w:sz w:val="24"/>
          <w:szCs w:val="20"/>
          <w:lang w:eastAsia="en-US"/>
        </w:rPr>
      </w:pPr>
      <w:bookmarkStart w:id="247" w:name="BEng_in_Chemical_Engineering_by_Distance"/>
      <w:bookmarkEnd w:id="246"/>
      <w:r w:rsidRPr="00896606">
        <w:rPr>
          <w:b/>
          <w:sz w:val="24"/>
          <w:szCs w:val="20"/>
          <w:lang w:eastAsia="en-US"/>
        </w:rPr>
        <w:t xml:space="preserve">BEng in Chemical Engineering </w:t>
      </w:r>
      <w:r>
        <w:rPr>
          <w:b/>
          <w:sz w:val="24"/>
          <w:szCs w:val="20"/>
          <w:lang w:eastAsia="en-US"/>
        </w:rPr>
        <w:t>- Degree Apprenticeship</w:t>
      </w:r>
    </w:p>
    <w:bookmarkEnd w:id="247"/>
    <w:p w14:paraId="77A694E4" w14:textId="77777777" w:rsidR="00BA53F3" w:rsidRPr="00896606" w:rsidRDefault="00BA53F3" w:rsidP="00BA53F3">
      <w:pPr>
        <w:tabs>
          <w:tab w:val="left" w:pos="1440"/>
          <w:tab w:val="right" w:pos="9504"/>
        </w:tabs>
        <w:ind w:left="1440"/>
        <w:jc w:val="both"/>
        <w:rPr>
          <w:sz w:val="24"/>
          <w:szCs w:val="20"/>
          <w:lang w:eastAsia="en-US"/>
        </w:rPr>
      </w:pPr>
    </w:p>
    <w:p w14:paraId="4CAAD3FB" w14:textId="77777777" w:rsidR="00BA53F3" w:rsidRPr="00896606" w:rsidRDefault="00BA53F3" w:rsidP="00BA53F3">
      <w:pPr>
        <w:ind w:left="2160"/>
        <w:jc w:val="both"/>
        <w:rPr>
          <w:b/>
          <w:vanish/>
          <w:sz w:val="24"/>
          <w:szCs w:val="20"/>
          <w:lang w:eastAsia="en-US"/>
        </w:rPr>
      </w:pPr>
      <w:r w:rsidRPr="00896606">
        <w:rPr>
          <w:b/>
          <w:sz w:val="24"/>
          <w:szCs w:val="20"/>
          <w:lang w:eastAsia="en-US"/>
        </w:rPr>
        <w:t>Course Regulations</w:t>
      </w:r>
    </w:p>
    <w:p w14:paraId="5093266A" w14:textId="77777777" w:rsidR="00BA53F3" w:rsidRPr="00896606" w:rsidRDefault="00BA53F3" w:rsidP="00BA53F3">
      <w:pPr>
        <w:ind w:left="2160" w:hanging="720"/>
        <w:jc w:val="both"/>
        <w:rPr>
          <w:sz w:val="24"/>
          <w:szCs w:val="20"/>
          <w:lang w:eastAsia="en-US"/>
        </w:rPr>
      </w:pPr>
      <w:r w:rsidRPr="00896606">
        <w:rPr>
          <w:b/>
          <w:vanish/>
          <w:sz w:val="24"/>
          <w:szCs w:val="20"/>
          <w:lang w:eastAsia="en-US"/>
        </w:rPr>
        <w:tab/>
      </w:r>
      <w:r w:rsidRPr="00896606">
        <w:rPr>
          <w:sz w:val="24"/>
          <w:szCs w:val="20"/>
          <w:lang w:eastAsia="en-US"/>
        </w:rPr>
        <w:t>[These regulations are to be read in conjunction with Regulation 00001.UG]</w:t>
      </w:r>
    </w:p>
    <w:p w14:paraId="38358F5E" w14:textId="77777777" w:rsidR="00BA53F3" w:rsidRPr="00896606" w:rsidRDefault="00BA53F3" w:rsidP="00BA53F3">
      <w:pPr>
        <w:tabs>
          <w:tab w:val="left" w:pos="1440"/>
          <w:tab w:val="right" w:pos="9504"/>
        </w:tabs>
        <w:ind w:left="1440"/>
        <w:jc w:val="both"/>
        <w:rPr>
          <w:sz w:val="24"/>
          <w:szCs w:val="20"/>
          <w:lang w:eastAsia="en-US"/>
        </w:rPr>
      </w:pPr>
    </w:p>
    <w:p w14:paraId="79C9E156" w14:textId="62325C73" w:rsidR="00BA53F3" w:rsidRPr="00896606" w:rsidRDefault="00483ECE" w:rsidP="00BA53F3">
      <w:pPr>
        <w:jc w:val="both"/>
        <w:rPr>
          <w:b/>
          <w:sz w:val="24"/>
          <w:szCs w:val="20"/>
          <w:lang w:eastAsia="en-US"/>
        </w:rPr>
      </w:pPr>
      <w:r>
        <w:rPr>
          <w:b/>
          <w:sz w:val="24"/>
          <w:szCs w:val="20"/>
          <w:lang w:eastAsia="en-US"/>
        </w:rPr>
        <w:t>11012.UG.135</w:t>
      </w:r>
      <w:r w:rsidR="00BA53F3">
        <w:rPr>
          <w:b/>
          <w:sz w:val="24"/>
          <w:szCs w:val="20"/>
          <w:lang w:eastAsia="en-US"/>
        </w:rPr>
        <w:tab/>
      </w:r>
      <w:r w:rsidR="00BA53F3" w:rsidRPr="00896606">
        <w:rPr>
          <w:b/>
          <w:sz w:val="24"/>
          <w:szCs w:val="20"/>
          <w:lang w:eastAsia="en-US"/>
        </w:rPr>
        <w:t>Admission</w:t>
      </w:r>
    </w:p>
    <w:p w14:paraId="50D6986D" w14:textId="77777777" w:rsidR="00BA53F3" w:rsidRPr="009E1275" w:rsidRDefault="00BA53F3" w:rsidP="00BA53F3">
      <w:pPr>
        <w:tabs>
          <w:tab w:val="left" w:pos="1440"/>
        </w:tabs>
        <w:ind w:left="2160" w:hanging="1440"/>
        <w:jc w:val="both"/>
        <w:rPr>
          <w:sz w:val="24"/>
          <w:szCs w:val="20"/>
          <w:lang w:eastAsia="en-US"/>
        </w:rPr>
      </w:pPr>
      <w:r w:rsidRPr="00896606">
        <w:rPr>
          <w:sz w:val="24"/>
          <w:szCs w:val="20"/>
          <w:lang w:eastAsia="en-US"/>
        </w:rPr>
        <w:tab/>
      </w:r>
      <w:r w:rsidRPr="00896606">
        <w:rPr>
          <w:sz w:val="24"/>
          <w:szCs w:val="20"/>
          <w:lang w:eastAsia="en-US"/>
        </w:rPr>
        <w:tab/>
      </w:r>
      <w:r>
        <w:rPr>
          <w:sz w:val="24"/>
          <w:szCs w:val="20"/>
          <w:lang w:eastAsia="en-US"/>
        </w:rPr>
        <w:t xml:space="preserve">Students must be eligible to enrol on an approved work-based learning programme.  </w:t>
      </w:r>
    </w:p>
    <w:p w14:paraId="53A274EC" w14:textId="77777777" w:rsidR="00BA53F3" w:rsidRPr="00896606" w:rsidRDefault="00BA53F3" w:rsidP="00BA53F3">
      <w:pPr>
        <w:tabs>
          <w:tab w:val="left" w:pos="1440"/>
          <w:tab w:val="right" w:pos="9504"/>
        </w:tabs>
        <w:jc w:val="both"/>
        <w:rPr>
          <w:sz w:val="24"/>
          <w:szCs w:val="20"/>
          <w:lang w:eastAsia="en-US"/>
        </w:rPr>
      </w:pPr>
    </w:p>
    <w:p w14:paraId="1A6C6E15" w14:textId="2241C474" w:rsidR="00BA53F3" w:rsidRPr="00896606" w:rsidRDefault="00483ECE" w:rsidP="00BA53F3">
      <w:pPr>
        <w:jc w:val="both"/>
        <w:rPr>
          <w:b/>
          <w:sz w:val="24"/>
          <w:szCs w:val="20"/>
          <w:lang w:eastAsia="en-US"/>
        </w:rPr>
      </w:pPr>
      <w:r>
        <w:rPr>
          <w:b/>
          <w:sz w:val="24"/>
          <w:szCs w:val="20"/>
          <w:lang w:eastAsia="en-US"/>
        </w:rPr>
        <w:t>11012.UG.136</w:t>
      </w:r>
      <w:r w:rsidR="00BA53F3">
        <w:rPr>
          <w:b/>
          <w:sz w:val="24"/>
          <w:szCs w:val="20"/>
          <w:lang w:eastAsia="en-US"/>
        </w:rPr>
        <w:tab/>
      </w:r>
      <w:r w:rsidR="00BA53F3" w:rsidRPr="00896606">
        <w:rPr>
          <w:b/>
          <w:sz w:val="24"/>
          <w:szCs w:val="20"/>
          <w:lang w:eastAsia="en-US"/>
        </w:rPr>
        <w:t>Mode of Study</w:t>
      </w:r>
    </w:p>
    <w:p w14:paraId="4CC7E821" w14:textId="77777777" w:rsidR="00BA53F3" w:rsidRPr="00896606" w:rsidRDefault="00BA53F3" w:rsidP="00BA53F3">
      <w:pPr>
        <w:tabs>
          <w:tab w:val="left" w:pos="1440"/>
        </w:tabs>
        <w:ind w:left="1440" w:hanging="1440"/>
        <w:jc w:val="both"/>
        <w:rPr>
          <w:sz w:val="24"/>
          <w:szCs w:val="20"/>
          <w:lang w:eastAsia="en-US"/>
        </w:rPr>
      </w:pPr>
      <w:r w:rsidRPr="00896606">
        <w:rPr>
          <w:b/>
          <w:sz w:val="24"/>
          <w:szCs w:val="20"/>
          <w:lang w:eastAsia="en-US"/>
        </w:rPr>
        <w:tab/>
      </w:r>
      <w:r w:rsidRPr="00896606">
        <w:rPr>
          <w:b/>
          <w:sz w:val="24"/>
          <w:szCs w:val="20"/>
          <w:lang w:eastAsia="en-US"/>
        </w:rPr>
        <w:tab/>
      </w:r>
      <w:r>
        <w:rPr>
          <w:sz w:val="24"/>
          <w:szCs w:val="20"/>
          <w:lang w:eastAsia="en-US"/>
        </w:rPr>
        <w:t xml:space="preserve">This course is </w:t>
      </w:r>
      <w:r w:rsidRPr="00896606">
        <w:rPr>
          <w:sz w:val="24"/>
          <w:szCs w:val="20"/>
          <w:lang w:eastAsia="en-US"/>
        </w:rPr>
        <w:t>available by</w:t>
      </w:r>
      <w:r>
        <w:rPr>
          <w:sz w:val="24"/>
          <w:szCs w:val="20"/>
          <w:lang w:eastAsia="en-US"/>
        </w:rPr>
        <w:t xml:space="preserve"> </w:t>
      </w:r>
      <w:r w:rsidRPr="00896606">
        <w:rPr>
          <w:sz w:val="24"/>
          <w:szCs w:val="20"/>
          <w:lang w:eastAsia="en-US"/>
        </w:rPr>
        <w:t xml:space="preserve">distance learning only.  </w:t>
      </w:r>
    </w:p>
    <w:p w14:paraId="2C21254A" w14:textId="77777777" w:rsidR="00BA53F3" w:rsidRPr="00896606" w:rsidRDefault="00BA53F3" w:rsidP="00BA53F3">
      <w:pPr>
        <w:tabs>
          <w:tab w:val="left" w:pos="1440"/>
          <w:tab w:val="right" w:pos="9504"/>
        </w:tabs>
        <w:ind w:left="1440"/>
        <w:jc w:val="both"/>
        <w:rPr>
          <w:sz w:val="24"/>
          <w:szCs w:val="20"/>
          <w:lang w:eastAsia="en-US"/>
        </w:rPr>
      </w:pPr>
    </w:p>
    <w:p w14:paraId="0EA03F8F" w14:textId="63FB5926" w:rsidR="00BA53F3" w:rsidRPr="00896606" w:rsidRDefault="00483ECE" w:rsidP="00BA53F3">
      <w:pPr>
        <w:jc w:val="both"/>
        <w:rPr>
          <w:b/>
          <w:sz w:val="24"/>
          <w:szCs w:val="20"/>
          <w:lang w:eastAsia="en-US"/>
        </w:rPr>
      </w:pPr>
      <w:r>
        <w:rPr>
          <w:b/>
          <w:sz w:val="24"/>
          <w:szCs w:val="20"/>
          <w:lang w:eastAsia="en-US"/>
        </w:rPr>
        <w:t>11012.UG.137</w:t>
      </w:r>
      <w:r w:rsidR="00BA53F3" w:rsidRPr="00896606">
        <w:rPr>
          <w:b/>
          <w:sz w:val="24"/>
          <w:szCs w:val="20"/>
          <w:lang w:eastAsia="en-US"/>
        </w:rPr>
        <w:tab/>
        <w:t>Duration of Study</w:t>
      </w:r>
    </w:p>
    <w:p w14:paraId="34B302DA" w14:textId="77777777" w:rsidR="00BA53F3" w:rsidRPr="00896606" w:rsidRDefault="00BA53F3" w:rsidP="00BA53F3">
      <w:pPr>
        <w:tabs>
          <w:tab w:val="left" w:pos="1440"/>
        </w:tabs>
        <w:ind w:left="2160" w:hanging="1440"/>
        <w:jc w:val="both"/>
        <w:rPr>
          <w:sz w:val="24"/>
          <w:szCs w:val="20"/>
          <w:lang w:eastAsia="en-US"/>
        </w:rPr>
      </w:pPr>
      <w:r w:rsidRPr="00896606">
        <w:rPr>
          <w:sz w:val="24"/>
          <w:szCs w:val="20"/>
          <w:lang w:eastAsia="en-US"/>
        </w:rPr>
        <w:tab/>
      </w:r>
      <w:r w:rsidRPr="00896606">
        <w:rPr>
          <w:sz w:val="24"/>
          <w:szCs w:val="20"/>
          <w:lang w:eastAsia="en-US"/>
        </w:rPr>
        <w:tab/>
        <w:t>T</w:t>
      </w:r>
      <w:r>
        <w:rPr>
          <w:sz w:val="24"/>
          <w:szCs w:val="20"/>
          <w:lang w:eastAsia="en-US"/>
        </w:rPr>
        <w:t>he normal duration of study is 5</w:t>
      </w:r>
      <w:r w:rsidRPr="00896606">
        <w:rPr>
          <w:sz w:val="24"/>
          <w:szCs w:val="20"/>
          <w:lang w:eastAsia="en-US"/>
        </w:rPr>
        <w:t xml:space="preserve"> years</w:t>
      </w:r>
      <w:r>
        <w:rPr>
          <w:sz w:val="24"/>
          <w:szCs w:val="20"/>
          <w:lang w:eastAsia="en-US"/>
        </w:rPr>
        <w:t xml:space="preserve">.  The </w:t>
      </w:r>
      <w:r w:rsidRPr="00896606">
        <w:rPr>
          <w:sz w:val="24"/>
          <w:szCs w:val="20"/>
          <w:lang w:eastAsia="en-US"/>
        </w:rPr>
        <w:t xml:space="preserve">maximum </w:t>
      </w:r>
      <w:r>
        <w:rPr>
          <w:sz w:val="24"/>
          <w:szCs w:val="20"/>
          <w:lang w:eastAsia="en-US"/>
        </w:rPr>
        <w:t xml:space="preserve">duration of study is </w:t>
      </w:r>
      <w:r w:rsidRPr="00896606">
        <w:rPr>
          <w:sz w:val="24"/>
          <w:szCs w:val="20"/>
          <w:lang w:eastAsia="en-US"/>
        </w:rPr>
        <w:t>6 years.</w:t>
      </w:r>
    </w:p>
    <w:p w14:paraId="52813DFC" w14:textId="77777777" w:rsidR="00BA53F3" w:rsidRPr="00896606" w:rsidRDefault="00BA53F3" w:rsidP="00BA53F3">
      <w:pPr>
        <w:tabs>
          <w:tab w:val="left" w:pos="1440"/>
          <w:tab w:val="right" w:pos="9504"/>
        </w:tabs>
        <w:ind w:left="1440"/>
        <w:jc w:val="both"/>
        <w:rPr>
          <w:sz w:val="24"/>
          <w:szCs w:val="20"/>
          <w:lang w:eastAsia="en-US"/>
        </w:rPr>
      </w:pPr>
    </w:p>
    <w:p w14:paraId="4333CFC1" w14:textId="2772A2FA" w:rsidR="00BA53F3" w:rsidRPr="00896606" w:rsidRDefault="00483ECE" w:rsidP="00BA53F3">
      <w:pPr>
        <w:jc w:val="both"/>
        <w:rPr>
          <w:b/>
          <w:sz w:val="24"/>
          <w:szCs w:val="20"/>
          <w:lang w:eastAsia="en-US"/>
        </w:rPr>
      </w:pPr>
      <w:r>
        <w:rPr>
          <w:b/>
          <w:sz w:val="24"/>
          <w:szCs w:val="20"/>
          <w:lang w:eastAsia="en-US"/>
        </w:rPr>
        <w:t>11012.UG.138</w:t>
      </w:r>
      <w:r w:rsidR="00BA53F3" w:rsidRPr="00896606">
        <w:rPr>
          <w:b/>
          <w:sz w:val="24"/>
          <w:szCs w:val="20"/>
          <w:lang w:eastAsia="en-US"/>
        </w:rPr>
        <w:tab/>
        <w:t xml:space="preserve">Curriculum </w:t>
      </w:r>
    </w:p>
    <w:p w14:paraId="35B5E579" w14:textId="77777777" w:rsidR="00BA53F3" w:rsidRPr="009E1275" w:rsidRDefault="00BA53F3" w:rsidP="00BA53F3">
      <w:pPr>
        <w:tabs>
          <w:tab w:val="left" w:pos="1440"/>
        </w:tabs>
        <w:ind w:left="2160" w:hanging="1440"/>
        <w:jc w:val="both"/>
        <w:rPr>
          <w:sz w:val="24"/>
          <w:szCs w:val="20"/>
          <w:lang w:eastAsia="en-US"/>
        </w:rPr>
      </w:pPr>
      <w:r w:rsidRPr="00896606">
        <w:rPr>
          <w:sz w:val="24"/>
          <w:szCs w:val="20"/>
          <w:lang w:eastAsia="en-US"/>
        </w:rPr>
        <w:tab/>
      </w:r>
      <w:r w:rsidRPr="00896606">
        <w:rPr>
          <w:sz w:val="24"/>
          <w:szCs w:val="20"/>
          <w:lang w:eastAsia="en-US"/>
        </w:rPr>
        <w:tab/>
        <w:t xml:space="preserve">All students shall undertake classes </w:t>
      </w:r>
      <w:r>
        <w:rPr>
          <w:sz w:val="24"/>
          <w:szCs w:val="20"/>
          <w:lang w:eastAsia="en-US"/>
        </w:rPr>
        <w:t>amounting to 480</w:t>
      </w:r>
      <w:r w:rsidRPr="00896606">
        <w:rPr>
          <w:sz w:val="24"/>
          <w:szCs w:val="20"/>
          <w:lang w:eastAsia="en-US"/>
        </w:rPr>
        <w:t xml:space="preserve"> credits as follows</w:t>
      </w:r>
    </w:p>
    <w:p w14:paraId="1E311BF1" w14:textId="77777777" w:rsidR="00BA53F3" w:rsidRDefault="00BA53F3" w:rsidP="00BA53F3">
      <w:pPr>
        <w:rPr>
          <w:sz w:val="24"/>
          <w:szCs w:val="24"/>
        </w:rPr>
      </w:pPr>
    </w:p>
    <w:p w14:paraId="5D099CE1" w14:textId="77777777" w:rsidR="00BA53F3" w:rsidRDefault="00BA53F3" w:rsidP="00BA53F3">
      <w:pPr>
        <w:rPr>
          <w:sz w:val="24"/>
          <w:szCs w:val="24"/>
        </w:rPr>
      </w:pPr>
      <w:r>
        <w:rPr>
          <w:sz w:val="24"/>
          <w:szCs w:val="24"/>
        </w:rPr>
        <w:tab/>
      </w:r>
      <w:r>
        <w:rPr>
          <w:sz w:val="24"/>
          <w:szCs w:val="24"/>
        </w:rPr>
        <w:tab/>
      </w:r>
      <w:r>
        <w:rPr>
          <w:sz w:val="24"/>
          <w:szCs w:val="24"/>
        </w:rPr>
        <w:tab/>
        <w:t xml:space="preserve">Year 1:  </w:t>
      </w:r>
    </w:p>
    <w:p w14:paraId="54D443A5" w14:textId="77777777" w:rsidR="00BA53F3" w:rsidRDefault="00BA53F3" w:rsidP="00BA53F3">
      <w:pPr>
        <w:ind w:left="2160"/>
        <w:rPr>
          <w:sz w:val="24"/>
          <w:szCs w:val="24"/>
        </w:rPr>
      </w:pPr>
      <w:r w:rsidRPr="00322634">
        <w:rPr>
          <w:sz w:val="24"/>
          <w:szCs w:val="24"/>
        </w:rPr>
        <w:t xml:space="preserve">All students </w:t>
      </w:r>
      <w:r>
        <w:rPr>
          <w:sz w:val="24"/>
          <w:szCs w:val="24"/>
        </w:rPr>
        <w:t xml:space="preserve">shall undertake classes amounting to 120 credits </w:t>
      </w:r>
      <w:r w:rsidRPr="00322634">
        <w:rPr>
          <w:sz w:val="24"/>
          <w:szCs w:val="24"/>
        </w:rPr>
        <w:t>as follows</w:t>
      </w:r>
      <w:r>
        <w:rPr>
          <w:sz w:val="24"/>
          <w:szCs w:val="24"/>
        </w:rPr>
        <w:t>*</w:t>
      </w:r>
      <w:r w:rsidRPr="00322634">
        <w:rPr>
          <w:sz w:val="24"/>
          <w:szCs w:val="24"/>
        </w:rPr>
        <w:t>:</w:t>
      </w:r>
    </w:p>
    <w:p w14:paraId="6E33FDF6" w14:textId="77777777" w:rsidR="00BA53F3" w:rsidRDefault="00BA53F3" w:rsidP="00BA53F3">
      <w:pPr>
        <w:rPr>
          <w:sz w:val="24"/>
          <w:szCs w:val="24"/>
        </w:rPr>
      </w:pPr>
    </w:p>
    <w:p w14:paraId="5BA2AB38" w14:textId="77777777" w:rsidR="00BA53F3" w:rsidRPr="00896606" w:rsidRDefault="00BA53F3" w:rsidP="00BA53F3">
      <w:pPr>
        <w:rPr>
          <w:sz w:val="24"/>
          <w:szCs w:val="24"/>
        </w:rPr>
      </w:pPr>
      <w:r>
        <w:rPr>
          <w:sz w:val="24"/>
          <w:szCs w:val="24"/>
        </w:rPr>
        <w:tab/>
      </w:r>
      <w:r>
        <w:rPr>
          <w:sz w:val="24"/>
          <w:szCs w:val="24"/>
        </w:rPr>
        <w:tab/>
      </w:r>
      <w:r>
        <w:rPr>
          <w:sz w:val="24"/>
          <w:szCs w:val="24"/>
        </w:rPr>
        <w:tab/>
        <w:t>Compulsory Classes</w:t>
      </w:r>
      <w:r>
        <w:rPr>
          <w:i/>
          <w:sz w:val="24"/>
          <w:szCs w:val="20"/>
          <w:lang w:eastAsia="en-US"/>
        </w:rPr>
        <w:tab/>
      </w:r>
      <w:r>
        <w:rPr>
          <w:sz w:val="24"/>
          <w:szCs w:val="24"/>
        </w:rPr>
        <w:tab/>
      </w:r>
      <w:r>
        <w:rPr>
          <w:sz w:val="24"/>
          <w:szCs w:val="24"/>
        </w:rPr>
        <w:tab/>
      </w:r>
      <w:r w:rsidRPr="00896606">
        <w:rPr>
          <w:sz w:val="24"/>
          <w:szCs w:val="24"/>
        </w:rPr>
        <w:tab/>
      </w:r>
      <w:r w:rsidRPr="00896606">
        <w:rPr>
          <w:sz w:val="24"/>
          <w:szCs w:val="24"/>
        </w:rPr>
        <w:tab/>
        <w:t>Level</w:t>
      </w:r>
      <w:r w:rsidRPr="00896606">
        <w:rPr>
          <w:sz w:val="24"/>
          <w:szCs w:val="24"/>
        </w:rPr>
        <w:tab/>
        <w:t>Credits</w:t>
      </w:r>
    </w:p>
    <w:p w14:paraId="0A8F7011" w14:textId="77777777" w:rsidR="00BA53F3" w:rsidRDefault="00BA53F3" w:rsidP="00BA53F3">
      <w:pPr>
        <w:rPr>
          <w:sz w:val="24"/>
          <w:szCs w:val="24"/>
        </w:rPr>
      </w:pPr>
      <w:r>
        <w:rPr>
          <w:sz w:val="24"/>
          <w:szCs w:val="24"/>
        </w:rPr>
        <w:tab/>
      </w:r>
      <w:r>
        <w:rPr>
          <w:sz w:val="24"/>
          <w:szCs w:val="24"/>
        </w:rPr>
        <w:tab/>
      </w:r>
      <w:r>
        <w:rPr>
          <w:sz w:val="24"/>
          <w:szCs w:val="24"/>
        </w:rPr>
        <w:tab/>
        <w:t>CP 107</w:t>
      </w:r>
      <w:r>
        <w:rPr>
          <w:sz w:val="24"/>
          <w:szCs w:val="24"/>
        </w:rPr>
        <w:tab/>
        <w:t>Chemistry for Chemical Engineering</w:t>
      </w:r>
      <w:r>
        <w:rPr>
          <w:sz w:val="24"/>
          <w:szCs w:val="24"/>
        </w:rPr>
        <w:tab/>
        <w:t>1</w:t>
      </w:r>
      <w:r>
        <w:rPr>
          <w:sz w:val="24"/>
          <w:szCs w:val="24"/>
        </w:rPr>
        <w:tab/>
        <w:t>10</w:t>
      </w:r>
    </w:p>
    <w:p w14:paraId="3BCB0528" w14:textId="77777777" w:rsidR="00BA53F3" w:rsidRDefault="00BA53F3" w:rsidP="00BA53F3">
      <w:pPr>
        <w:rPr>
          <w:sz w:val="24"/>
          <w:szCs w:val="24"/>
        </w:rPr>
      </w:pPr>
      <w:r>
        <w:rPr>
          <w:sz w:val="24"/>
          <w:szCs w:val="24"/>
        </w:rPr>
        <w:tab/>
      </w:r>
      <w:r>
        <w:rPr>
          <w:sz w:val="24"/>
          <w:szCs w:val="24"/>
        </w:rPr>
        <w:tab/>
      </w:r>
      <w:r>
        <w:rPr>
          <w:sz w:val="24"/>
          <w:szCs w:val="24"/>
        </w:rPr>
        <w:tab/>
        <w:t>CP 108</w:t>
      </w:r>
      <w:r>
        <w:rPr>
          <w:sz w:val="24"/>
          <w:szCs w:val="24"/>
        </w:rPr>
        <w:tab/>
        <w:t>Mathematics for Chemical Engineering</w:t>
      </w:r>
      <w:r>
        <w:rPr>
          <w:sz w:val="24"/>
          <w:szCs w:val="24"/>
        </w:rPr>
        <w:tab/>
        <w:t>1</w:t>
      </w:r>
      <w:r>
        <w:rPr>
          <w:sz w:val="24"/>
          <w:szCs w:val="24"/>
        </w:rPr>
        <w:tab/>
        <w:t>30</w:t>
      </w:r>
    </w:p>
    <w:p w14:paraId="7691A638" w14:textId="77777777" w:rsidR="00BA53F3" w:rsidRDefault="00BA53F3" w:rsidP="00BA53F3">
      <w:pPr>
        <w:rPr>
          <w:sz w:val="24"/>
          <w:szCs w:val="24"/>
        </w:rPr>
      </w:pPr>
      <w:r>
        <w:rPr>
          <w:sz w:val="24"/>
          <w:szCs w:val="24"/>
        </w:rPr>
        <w:tab/>
      </w:r>
      <w:r>
        <w:rPr>
          <w:sz w:val="24"/>
          <w:szCs w:val="24"/>
        </w:rPr>
        <w:tab/>
      </w:r>
      <w:r>
        <w:rPr>
          <w:sz w:val="24"/>
          <w:szCs w:val="24"/>
        </w:rPr>
        <w:tab/>
        <w:t>CP 109</w:t>
      </w:r>
      <w:r>
        <w:rPr>
          <w:sz w:val="24"/>
          <w:szCs w:val="24"/>
        </w:rPr>
        <w:tab/>
        <w:t xml:space="preserve">Basic Principles of Chemical </w:t>
      </w:r>
      <w:r>
        <w:rPr>
          <w:sz w:val="24"/>
          <w:szCs w:val="24"/>
        </w:rPr>
        <w:tab/>
      </w:r>
      <w:r>
        <w:rPr>
          <w:sz w:val="24"/>
          <w:szCs w:val="24"/>
        </w:rPr>
        <w:tab/>
        <w:t>1</w:t>
      </w:r>
      <w:r>
        <w:rPr>
          <w:sz w:val="24"/>
          <w:szCs w:val="24"/>
        </w:rPr>
        <w:tab/>
        <w:t>20</w:t>
      </w:r>
    </w:p>
    <w:p w14:paraId="4CA2B89D" w14:textId="77777777" w:rsidR="00BA53F3" w:rsidRDefault="00BA53F3" w:rsidP="00BA53F3">
      <w:pPr>
        <w:ind w:left="2880" w:firstLine="720"/>
        <w:rPr>
          <w:sz w:val="24"/>
          <w:szCs w:val="24"/>
        </w:rPr>
      </w:pPr>
      <w:r>
        <w:rPr>
          <w:sz w:val="24"/>
          <w:szCs w:val="24"/>
        </w:rPr>
        <w:t>Engineering</w:t>
      </w:r>
      <w:r>
        <w:rPr>
          <w:sz w:val="24"/>
          <w:szCs w:val="24"/>
        </w:rPr>
        <w:tab/>
      </w:r>
    </w:p>
    <w:p w14:paraId="19914C0F" w14:textId="77777777" w:rsidR="00BA53F3" w:rsidRPr="009E1275" w:rsidRDefault="00BA53F3" w:rsidP="00BA53F3">
      <w:pPr>
        <w:ind w:left="1440" w:firstLine="720"/>
        <w:rPr>
          <w:sz w:val="24"/>
          <w:szCs w:val="24"/>
        </w:rPr>
      </w:pPr>
      <w:r>
        <w:rPr>
          <w:sz w:val="24"/>
          <w:szCs w:val="24"/>
        </w:rPr>
        <w:t>CP 105</w:t>
      </w:r>
      <w:r>
        <w:rPr>
          <w:sz w:val="24"/>
          <w:szCs w:val="24"/>
        </w:rPr>
        <w:tab/>
      </w:r>
      <w:r w:rsidRPr="007D459D">
        <w:rPr>
          <w:sz w:val="24"/>
          <w:szCs w:val="24"/>
        </w:rPr>
        <w:t>Process</w:t>
      </w:r>
      <w:r>
        <w:rPr>
          <w:sz w:val="24"/>
          <w:szCs w:val="24"/>
        </w:rPr>
        <w:t xml:space="preserve"> </w:t>
      </w:r>
      <w:r w:rsidRPr="009E1275">
        <w:rPr>
          <w:sz w:val="24"/>
          <w:szCs w:val="24"/>
        </w:rPr>
        <w:t xml:space="preserve">Engineering Knowledge, Skills  </w:t>
      </w:r>
      <w:r>
        <w:rPr>
          <w:sz w:val="24"/>
          <w:szCs w:val="24"/>
        </w:rPr>
        <w:tab/>
      </w:r>
      <w:r w:rsidRPr="009E1275">
        <w:rPr>
          <w:sz w:val="24"/>
          <w:szCs w:val="24"/>
        </w:rPr>
        <w:t>1</w:t>
      </w:r>
      <w:r>
        <w:rPr>
          <w:sz w:val="24"/>
          <w:szCs w:val="24"/>
        </w:rPr>
        <w:tab/>
        <w:t>60</w:t>
      </w:r>
    </w:p>
    <w:p w14:paraId="761F99F0" w14:textId="77777777" w:rsidR="00BA53F3" w:rsidRDefault="00BA53F3" w:rsidP="00BA53F3">
      <w:pPr>
        <w:rPr>
          <w:sz w:val="24"/>
          <w:szCs w:val="24"/>
        </w:rPr>
      </w:pPr>
      <w:r w:rsidRPr="009E1275">
        <w:rPr>
          <w:sz w:val="24"/>
          <w:szCs w:val="24"/>
        </w:rPr>
        <w:tab/>
      </w:r>
      <w:r w:rsidRPr="009E1275">
        <w:rPr>
          <w:sz w:val="24"/>
          <w:szCs w:val="24"/>
        </w:rPr>
        <w:tab/>
      </w:r>
      <w:r w:rsidRPr="009E1275">
        <w:rPr>
          <w:sz w:val="24"/>
          <w:szCs w:val="24"/>
        </w:rPr>
        <w:tab/>
      </w:r>
      <w:r w:rsidRPr="009E1275">
        <w:rPr>
          <w:sz w:val="24"/>
          <w:szCs w:val="24"/>
        </w:rPr>
        <w:tab/>
      </w:r>
      <w:r w:rsidRPr="009E1275">
        <w:rPr>
          <w:sz w:val="24"/>
          <w:szCs w:val="24"/>
        </w:rPr>
        <w:tab/>
        <w:t>and Behavio</w:t>
      </w:r>
      <w:r>
        <w:rPr>
          <w:sz w:val="24"/>
          <w:szCs w:val="24"/>
        </w:rPr>
        <w:t>u</w:t>
      </w:r>
      <w:r w:rsidRPr="009E1275">
        <w:rPr>
          <w:sz w:val="24"/>
          <w:szCs w:val="24"/>
        </w:rPr>
        <w:t>rs 1</w:t>
      </w:r>
    </w:p>
    <w:p w14:paraId="356178C2" w14:textId="77777777" w:rsidR="00BA53F3" w:rsidRDefault="00BA53F3" w:rsidP="00BA53F3">
      <w:pPr>
        <w:rPr>
          <w:sz w:val="24"/>
          <w:szCs w:val="24"/>
        </w:rPr>
      </w:pPr>
    </w:p>
    <w:p w14:paraId="77628BF5" w14:textId="77777777" w:rsidR="00BA53F3" w:rsidRDefault="00BA53F3" w:rsidP="00BA53F3">
      <w:pPr>
        <w:rPr>
          <w:sz w:val="24"/>
          <w:szCs w:val="24"/>
        </w:rPr>
      </w:pPr>
      <w:r>
        <w:rPr>
          <w:sz w:val="24"/>
          <w:szCs w:val="24"/>
        </w:rPr>
        <w:tab/>
      </w:r>
      <w:r>
        <w:rPr>
          <w:sz w:val="24"/>
          <w:szCs w:val="24"/>
        </w:rPr>
        <w:tab/>
      </w:r>
      <w:r>
        <w:rPr>
          <w:sz w:val="24"/>
          <w:szCs w:val="24"/>
        </w:rPr>
        <w:tab/>
        <w:t>Year 2</w:t>
      </w:r>
    </w:p>
    <w:p w14:paraId="1AA01BE9" w14:textId="77777777" w:rsidR="00BA53F3" w:rsidRDefault="00BA53F3" w:rsidP="00BA53F3">
      <w:pPr>
        <w:ind w:left="2160"/>
        <w:rPr>
          <w:sz w:val="24"/>
          <w:szCs w:val="24"/>
        </w:rPr>
      </w:pPr>
      <w:r w:rsidRPr="00322634">
        <w:rPr>
          <w:sz w:val="24"/>
          <w:szCs w:val="24"/>
        </w:rPr>
        <w:t xml:space="preserve">All students </w:t>
      </w:r>
      <w:r>
        <w:rPr>
          <w:sz w:val="24"/>
          <w:szCs w:val="24"/>
        </w:rPr>
        <w:t xml:space="preserve">shall undertake classes amounting to 90 credits </w:t>
      </w:r>
      <w:r w:rsidRPr="00322634">
        <w:rPr>
          <w:sz w:val="24"/>
          <w:szCs w:val="24"/>
        </w:rPr>
        <w:t>as follows</w:t>
      </w:r>
      <w:r>
        <w:rPr>
          <w:sz w:val="24"/>
          <w:szCs w:val="24"/>
        </w:rPr>
        <w:t>*</w:t>
      </w:r>
      <w:r w:rsidRPr="00322634">
        <w:rPr>
          <w:sz w:val="24"/>
          <w:szCs w:val="24"/>
        </w:rPr>
        <w:t>:</w:t>
      </w:r>
    </w:p>
    <w:p w14:paraId="0B5B6E53" w14:textId="77777777" w:rsidR="00BA53F3" w:rsidRPr="00322634" w:rsidRDefault="00BA53F3" w:rsidP="00BA53F3">
      <w:pPr>
        <w:ind w:left="1440" w:firstLine="720"/>
        <w:rPr>
          <w:sz w:val="24"/>
          <w:szCs w:val="24"/>
        </w:rPr>
      </w:pPr>
    </w:p>
    <w:p w14:paraId="4DA40DDD" w14:textId="77777777" w:rsidR="00BA53F3" w:rsidRDefault="00BA53F3" w:rsidP="00BA53F3">
      <w:pPr>
        <w:ind w:left="2160"/>
        <w:rPr>
          <w:sz w:val="24"/>
          <w:szCs w:val="24"/>
        </w:rPr>
      </w:pPr>
      <w:r>
        <w:rPr>
          <w:sz w:val="24"/>
          <w:szCs w:val="24"/>
        </w:rPr>
        <w:t>Compulsory Classes</w:t>
      </w:r>
      <w:r>
        <w:rPr>
          <w:i/>
          <w:sz w:val="24"/>
          <w:szCs w:val="20"/>
          <w:lang w:eastAsia="en-US"/>
        </w:rPr>
        <w:tab/>
      </w:r>
      <w:r>
        <w:rPr>
          <w:sz w:val="24"/>
          <w:szCs w:val="24"/>
        </w:rPr>
        <w:tab/>
      </w:r>
      <w:r>
        <w:rPr>
          <w:sz w:val="24"/>
          <w:szCs w:val="24"/>
        </w:rPr>
        <w:tab/>
      </w:r>
      <w:r w:rsidRPr="00896606">
        <w:rPr>
          <w:sz w:val="24"/>
          <w:szCs w:val="24"/>
        </w:rPr>
        <w:tab/>
      </w:r>
      <w:r w:rsidRPr="00896606">
        <w:rPr>
          <w:sz w:val="24"/>
          <w:szCs w:val="24"/>
        </w:rPr>
        <w:tab/>
      </w:r>
    </w:p>
    <w:p w14:paraId="29B4BB77" w14:textId="77777777" w:rsidR="00BA53F3" w:rsidRPr="009E1275" w:rsidRDefault="00BA53F3" w:rsidP="00BA53F3">
      <w:pPr>
        <w:ind w:left="2160"/>
        <w:rPr>
          <w:sz w:val="24"/>
          <w:szCs w:val="24"/>
        </w:rPr>
      </w:pPr>
      <w:r>
        <w:rPr>
          <w:sz w:val="24"/>
          <w:szCs w:val="24"/>
        </w:rPr>
        <w:t>CP 216</w:t>
      </w:r>
      <w:r>
        <w:rPr>
          <w:sz w:val="24"/>
          <w:szCs w:val="24"/>
        </w:rPr>
        <w:tab/>
      </w:r>
      <w:r w:rsidRPr="009E1275">
        <w:rPr>
          <w:sz w:val="24"/>
          <w:szCs w:val="24"/>
        </w:rPr>
        <w:t xml:space="preserve">Process </w:t>
      </w:r>
      <w:r>
        <w:rPr>
          <w:sz w:val="24"/>
          <w:szCs w:val="24"/>
        </w:rPr>
        <w:t>Engineering Knowledge, Skills</w:t>
      </w:r>
      <w:r>
        <w:rPr>
          <w:sz w:val="24"/>
          <w:szCs w:val="24"/>
        </w:rPr>
        <w:tab/>
        <w:t>2</w:t>
      </w:r>
      <w:r w:rsidRPr="009E1275">
        <w:rPr>
          <w:sz w:val="24"/>
          <w:szCs w:val="24"/>
        </w:rPr>
        <w:tab/>
      </w:r>
      <w:r>
        <w:rPr>
          <w:sz w:val="24"/>
          <w:szCs w:val="24"/>
        </w:rPr>
        <w:t>40</w:t>
      </w:r>
    </w:p>
    <w:p w14:paraId="15889874" w14:textId="77777777" w:rsidR="00BA53F3" w:rsidRPr="009E1275" w:rsidRDefault="00BA53F3" w:rsidP="00BA53F3">
      <w:pPr>
        <w:ind w:left="2880" w:firstLine="720"/>
        <w:rPr>
          <w:sz w:val="24"/>
          <w:szCs w:val="24"/>
        </w:rPr>
      </w:pPr>
      <w:r w:rsidRPr="009E1275">
        <w:rPr>
          <w:sz w:val="24"/>
          <w:szCs w:val="24"/>
        </w:rPr>
        <w:t>and Behavio</w:t>
      </w:r>
      <w:r>
        <w:rPr>
          <w:sz w:val="24"/>
          <w:szCs w:val="24"/>
        </w:rPr>
        <w:t>u</w:t>
      </w:r>
      <w:r w:rsidRPr="009E1275">
        <w:rPr>
          <w:sz w:val="24"/>
          <w:szCs w:val="24"/>
        </w:rPr>
        <w:t>rs 2</w:t>
      </w:r>
      <w:r w:rsidRPr="009E1275">
        <w:rPr>
          <w:sz w:val="24"/>
          <w:szCs w:val="24"/>
        </w:rPr>
        <w:tab/>
      </w:r>
      <w:r w:rsidRPr="009E1275">
        <w:rPr>
          <w:sz w:val="24"/>
          <w:szCs w:val="24"/>
        </w:rPr>
        <w:tab/>
      </w:r>
    </w:p>
    <w:p w14:paraId="344D53E9" w14:textId="77777777" w:rsidR="00BA53F3" w:rsidRPr="00896606" w:rsidRDefault="00BA53F3" w:rsidP="00BA53F3">
      <w:pPr>
        <w:ind w:left="1440" w:firstLine="720"/>
        <w:rPr>
          <w:sz w:val="24"/>
          <w:szCs w:val="24"/>
        </w:rPr>
      </w:pPr>
      <w:r w:rsidRPr="00896606">
        <w:rPr>
          <w:sz w:val="24"/>
          <w:szCs w:val="24"/>
        </w:rPr>
        <w:t>CP 209</w:t>
      </w:r>
      <w:r w:rsidRPr="00896606">
        <w:rPr>
          <w:sz w:val="24"/>
          <w:szCs w:val="24"/>
        </w:rPr>
        <w:tab/>
        <w:t>Process Analysis and Statistics</w:t>
      </w:r>
      <w:r w:rsidRPr="00896606">
        <w:rPr>
          <w:sz w:val="24"/>
          <w:szCs w:val="24"/>
        </w:rPr>
        <w:tab/>
        <w:t xml:space="preserve">      </w:t>
      </w:r>
      <w:r w:rsidRPr="00896606">
        <w:rPr>
          <w:sz w:val="24"/>
          <w:szCs w:val="24"/>
        </w:rPr>
        <w:tab/>
        <w:t>2         20</w:t>
      </w:r>
    </w:p>
    <w:p w14:paraId="1598ED36" w14:textId="77777777" w:rsidR="00BA53F3" w:rsidRPr="00896606" w:rsidRDefault="00BA53F3" w:rsidP="00BA53F3">
      <w:pPr>
        <w:ind w:left="1440" w:firstLine="720"/>
        <w:rPr>
          <w:sz w:val="24"/>
          <w:szCs w:val="24"/>
        </w:rPr>
      </w:pPr>
      <w:r w:rsidRPr="00896606">
        <w:rPr>
          <w:sz w:val="24"/>
          <w:szCs w:val="24"/>
        </w:rPr>
        <w:t>CP 211</w:t>
      </w:r>
      <w:r>
        <w:rPr>
          <w:sz w:val="24"/>
          <w:szCs w:val="24"/>
        </w:rPr>
        <w:tab/>
      </w:r>
      <w:r w:rsidRPr="00896606">
        <w:rPr>
          <w:sz w:val="24"/>
          <w:szCs w:val="24"/>
        </w:rPr>
        <w:t xml:space="preserve">Chemical Principles and </w:t>
      </w:r>
    </w:p>
    <w:p w14:paraId="26D0E2BF" w14:textId="77777777" w:rsidR="00BA53F3" w:rsidRDefault="00BA53F3" w:rsidP="00BA53F3">
      <w:pPr>
        <w:ind w:left="2880" w:firstLine="720"/>
        <w:rPr>
          <w:sz w:val="24"/>
          <w:szCs w:val="24"/>
        </w:rPr>
      </w:pPr>
      <w:r w:rsidRPr="00896606">
        <w:rPr>
          <w:sz w:val="24"/>
          <w:szCs w:val="24"/>
        </w:rPr>
        <w:t xml:space="preserve">Thermodynamics             </w:t>
      </w:r>
      <w:r w:rsidRPr="00896606">
        <w:rPr>
          <w:sz w:val="24"/>
          <w:szCs w:val="24"/>
        </w:rPr>
        <w:tab/>
      </w:r>
      <w:r w:rsidRPr="00896606">
        <w:rPr>
          <w:sz w:val="24"/>
          <w:szCs w:val="24"/>
        </w:rPr>
        <w:tab/>
        <w:t xml:space="preserve">      </w:t>
      </w:r>
      <w:r w:rsidRPr="00896606">
        <w:rPr>
          <w:sz w:val="24"/>
          <w:szCs w:val="24"/>
        </w:rPr>
        <w:tab/>
        <w:t>2</w:t>
      </w:r>
      <w:r w:rsidRPr="00896606">
        <w:rPr>
          <w:sz w:val="24"/>
          <w:szCs w:val="24"/>
        </w:rPr>
        <w:tab/>
        <w:t>20</w:t>
      </w:r>
    </w:p>
    <w:p w14:paraId="369780B8" w14:textId="77777777" w:rsidR="00BA53F3" w:rsidRPr="00896606" w:rsidRDefault="00BA53F3" w:rsidP="00BA53F3">
      <w:pPr>
        <w:ind w:left="1440" w:firstLine="720"/>
        <w:rPr>
          <w:sz w:val="24"/>
          <w:szCs w:val="24"/>
        </w:rPr>
      </w:pPr>
      <w:r w:rsidRPr="00896606">
        <w:rPr>
          <w:sz w:val="24"/>
          <w:szCs w:val="24"/>
        </w:rPr>
        <w:t>CP 319</w:t>
      </w:r>
      <w:r>
        <w:rPr>
          <w:sz w:val="24"/>
          <w:szCs w:val="24"/>
        </w:rPr>
        <w:tab/>
      </w:r>
      <w:r w:rsidRPr="00896606">
        <w:rPr>
          <w:sz w:val="24"/>
          <w:szCs w:val="24"/>
        </w:rPr>
        <w:t xml:space="preserve">Chemical Engineering Safety               </w:t>
      </w:r>
      <w:r w:rsidRPr="00896606">
        <w:rPr>
          <w:sz w:val="24"/>
          <w:szCs w:val="24"/>
        </w:rPr>
        <w:tab/>
        <w:t xml:space="preserve">3 </w:t>
      </w:r>
      <w:r w:rsidRPr="00896606">
        <w:rPr>
          <w:sz w:val="24"/>
          <w:szCs w:val="24"/>
        </w:rPr>
        <w:tab/>
        <w:t>10</w:t>
      </w:r>
    </w:p>
    <w:p w14:paraId="6D31E9AF" w14:textId="77777777" w:rsidR="00BA53F3" w:rsidRDefault="00BA53F3" w:rsidP="00BA53F3">
      <w:pPr>
        <w:ind w:left="1440" w:firstLine="720"/>
        <w:rPr>
          <w:sz w:val="24"/>
          <w:szCs w:val="24"/>
        </w:rPr>
      </w:pPr>
    </w:p>
    <w:p w14:paraId="2EDECC6C" w14:textId="77777777" w:rsidR="00BA53F3" w:rsidRDefault="00BA53F3" w:rsidP="00BA53F3">
      <w:pPr>
        <w:ind w:left="1440" w:firstLine="720"/>
        <w:rPr>
          <w:sz w:val="24"/>
          <w:szCs w:val="24"/>
        </w:rPr>
      </w:pPr>
      <w:r>
        <w:rPr>
          <w:sz w:val="24"/>
          <w:szCs w:val="24"/>
        </w:rPr>
        <w:t xml:space="preserve">Year 3:  </w:t>
      </w:r>
    </w:p>
    <w:p w14:paraId="345509CD" w14:textId="77777777" w:rsidR="00BA53F3" w:rsidRDefault="00BA53F3" w:rsidP="00BA53F3">
      <w:pPr>
        <w:ind w:left="2160"/>
        <w:rPr>
          <w:sz w:val="24"/>
          <w:szCs w:val="24"/>
        </w:rPr>
      </w:pPr>
      <w:r w:rsidRPr="00322634">
        <w:rPr>
          <w:sz w:val="24"/>
          <w:szCs w:val="24"/>
        </w:rPr>
        <w:t xml:space="preserve">All students </w:t>
      </w:r>
      <w:r>
        <w:rPr>
          <w:sz w:val="24"/>
          <w:szCs w:val="24"/>
        </w:rPr>
        <w:t xml:space="preserve">shall undertake classes amounting to 110 credits </w:t>
      </w:r>
      <w:r w:rsidRPr="00322634">
        <w:rPr>
          <w:sz w:val="24"/>
          <w:szCs w:val="24"/>
        </w:rPr>
        <w:t>as follows</w:t>
      </w:r>
      <w:r>
        <w:rPr>
          <w:sz w:val="24"/>
          <w:szCs w:val="24"/>
        </w:rPr>
        <w:t>*</w:t>
      </w:r>
      <w:r w:rsidRPr="00322634">
        <w:rPr>
          <w:sz w:val="24"/>
          <w:szCs w:val="24"/>
        </w:rPr>
        <w:t>:</w:t>
      </w:r>
    </w:p>
    <w:p w14:paraId="3D65CAA6" w14:textId="77777777" w:rsidR="00BA53F3" w:rsidRPr="00322634" w:rsidRDefault="00BA53F3" w:rsidP="00BA53F3">
      <w:pPr>
        <w:ind w:left="1440" w:firstLine="720"/>
        <w:rPr>
          <w:sz w:val="24"/>
          <w:szCs w:val="24"/>
        </w:rPr>
      </w:pPr>
    </w:p>
    <w:p w14:paraId="051C1F98" w14:textId="77777777" w:rsidR="00BA53F3" w:rsidRDefault="00BA53F3" w:rsidP="00BA53F3">
      <w:pPr>
        <w:ind w:left="2160"/>
        <w:rPr>
          <w:sz w:val="24"/>
          <w:szCs w:val="24"/>
        </w:rPr>
      </w:pPr>
      <w:r>
        <w:rPr>
          <w:sz w:val="24"/>
          <w:szCs w:val="24"/>
        </w:rPr>
        <w:t>Compulsory Classes</w:t>
      </w:r>
      <w:r>
        <w:rPr>
          <w:i/>
          <w:sz w:val="24"/>
          <w:szCs w:val="20"/>
          <w:lang w:eastAsia="en-US"/>
        </w:rPr>
        <w:tab/>
      </w:r>
      <w:r>
        <w:rPr>
          <w:sz w:val="24"/>
          <w:szCs w:val="24"/>
        </w:rPr>
        <w:tab/>
      </w:r>
      <w:r>
        <w:rPr>
          <w:sz w:val="24"/>
          <w:szCs w:val="24"/>
        </w:rPr>
        <w:tab/>
      </w:r>
      <w:r w:rsidRPr="00896606">
        <w:rPr>
          <w:sz w:val="24"/>
          <w:szCs w:val="24"/>
        </w:rPr>
        <w:tab/>
      </w:r>
      <w:r w:rsidRPr="00896606">
        <w:rPr>
          <w:sz w:val="24"/>
          <w:szCs w:val="24"/>
        </w:rPr>
        <w:tab/>
      </w:r>
    </w:p>
    <w:p w14:paraId="22F4C32B" w14:textId="77777777" w:rsidR="00BA53F3" w:rsidRPr="00896606" w:rsidRDefault="00BA53F3" w:rsidP="00BA53F3">
      <w:pPr>
        <w:ind w:left="2160"/>
        <w:rPr>
          <w:sz w:val="24"/>
          <w:szCs w:val="24"/>
        </w:rPr>
      </w:pPr>
      <w:r w:rsidRPr="00896606">
        <w:rPr>
          <w:sz w:val="24"/>
          <w:szCs w:val="24"/>
        </w:rPr>
        <w:t>CP 208</w:t>
      </w:r>
      <w:r>
        <w:rPr>
          <w:sz w:val="24"/>
          <w:szCs w:val="24"/>
        </w:rPr>
        <w:tab/>
      </w:r>
      <w:r w:rsidRPr="00896606">
        <w:rPr>
          <w:sz w:val="24"/>
          <w:szCs w:val="24"/>
        </w:rPr>
        <w:t xml:space="preserve">Fluid Flow and Heat Transfer              </w:t>
      </w:r>
      <w:r w:rsidRPr="00896606">
        <w:rPr>
          <w:sz w:val="24"/>
          <w:szCs w:val="24"/>
        </w:rPr>
        <w:tab/>
        <w:t xml:space="preserve">2 </w:t>
      </w:r>
      <w:r w:rsidRPr="00896606">
        <w:rPr>
          <w:sz w:val="24"/>
          <w:szCs w:val="24"/>
        </w:rPr>
        <w:tab/>
        <w:t xml:space="preserve">20 </w:t>
      </w:r>
    </w:p>
    <w:p w14:paraId="22EFFDE6" w14:textId="77777777" w:rsidR="00BA53F3" w:rsidRPr="009E1275" w:rsidRDefault="00BA53F3" w:rsidP="00BA53F3">
      <w:pPr>
        <w:ind w:left="1440" w:firstLine="720"/>
        <w:rPr>
          <w:sz w:val="24"/>
          <w:szCs w:val="24"/>
        </w:rPr>
      </w:pPr>
      <w:r>
        <w:rPr>
          <w:sz w:val="24"/>
          <w:szCs w:val="24"/>
        </w:rPr>
        <w:t>CP 324</w:t>
      </w:r>
      <w:r>
        <w:rPr>
          <w:sz w:val="24"/>
          <w:szCs w:val="24"/>
        </w:rPr>
        <w:tab/>
      </w:r>
      <w:r w:rsidRPr="009E1275">
        <w:rPr>
          <w:sz w:val="24"/>
          <w:szCs w:val="24"/>
        </w:rPr>
        <w:t>Process</w:t>
      </w:r>
      <w:r>
        <w:rPr>
          <w:sz w:val="24"/>
          <w:szCs w:val="24"/>
        </w:rPr>
        <w:t xml:space="preserve"> Engineering Knowledge, Skills</w:t>
      </w:r>
      <w:r>
        <w:rPr>
          <w:sz w:val="24"/>
          <w:szCs w:val="24"/>
        </w:rPr>
        <w:tab/>
        <w:t>3</w:t>
      </w:r>
      <w:r w:rsidRPr="009E1275">
        <w:rPr>
          <w:sz w:val="24"/>
          <w:szCs w:val="24"/>
        </w:rPr>
        <w:tab/>
      </w:r>
      <w:r>
        <w:rPr>
          <w:sz w:val="24"/>
          <w:szCs w:val="24"/>
        </w:rPr>
        <w:t>50</w:t>
      </w:r>
    </w:p>
    <w:p w14:paraId="6BEC19A6" w14:textId="77777777" w:rsidR="00BA53F3" w:rsidRPr="009E1275" w:rsidRDefault="00BA53F3" w:rsidP="00BA53F3">
      <w:pPr>
        <w:ind w:left="2880" w:firstLine="720"/>
        <w:rPr>
          <w:sz w:val="24"/>
          <w:szCs w:val="24"/>
        </w:rPr>
      </w:pPr>
      <w:r w:rsidRPr="009E1275">
        <w:rPr>
          <w:sz w:val="24"/>
          <w:szCs w:val="24"/>
        </w:rPr>
        <w:t>and Behavio</w:t>
      </w:r>
      <w:r>
        <w:rPr>
          <w:sz w:val="24"/>
          <w:szCs w:val="24"/>
        </w:rPr>
        <w:t>u</w:t>
      </w:r>
      <w:r w:rsidRPr="009E1275">
        <w:rPr>
          <w:sz w:val="24"/>
          <w:szCs w:val="24"/>
        </w:rPr>
        <w:t>rs 3</w:t>
      </w:r>
      <w:r w:rsidRPr="009E1275">
        <w:rPr>
          <w:sz w:val="24"/>
          <w:szCs w:val="24"/>
        </w:rPr>
        <w:tab/>
      </w:r>
      <w:r w:rsidRPr="009E1275">
        <w:rPr>
          <w:sz w:val="24"/>
          <w:szCs w:val="24"/>
        </w:rPr>
        <w:tab/>
      </w:r>
    </w:p>
    <w:p w14:paraId="5BA0DEE1" w14:textId="77777777" w:rsidR="00BA53F3" w:rsidRPr="00896606" w:rsidRDefault="00BA53F3" w:rsidP="00BA53F3">
      <w:pPr>
        <w:ind w:left="2160"/>
        <w:rPr>
          <w:sz w:val="24"/>
          <w:szCs w:val="24"/>
        </w:rPr>
      </w:pPr>
      <w:r w:rsidRPr="00896606">
        <w:rPr>
          <w:sz w:val="24"/>
          <w:szCs w:val="24"/>
        </w:rPr>
        <w:t>CP 320</w:t>
      </w:r>
      <w:r w:rsidRPr="00896606">
        <w:rPr>
          <w:sz w:val="24"/>
          <w:szCs w:val="24"/>
        </w:rPr>
        <w:tab/>
        <w:t>Biochemical Engineering</w:t>
      </w:r>
      <w:r w:rsidRPr="00896606">
        <w:rPr>
          <w:sz w:val="24"/>
          <w:szCs w:val="24"/>
        </w:rPr>
        <w:tab/>
      </w:r>
      <w:r w:rsidRPr="00896606">
        <w:rPr>
          <w:sz w:val="24"/>
          <w:szCs w:val="24"/>
        </w:rPr>
        <w:tab/>
        <w:t xml:space="preserve">       </w:t>
      </w:r>
      <w:r w:rsidRPr="00896606">
        <w:rPr>
          <w:sz w:val="24"/>
          <w:szCs w:val="24"/>
        </w:rPr>
        <w:tab/>
        <w:t>3</w:t>
      </w:r>
      <w:r w:rsidRPr="00896606">
        <w:rPr>
          <w:sz w:val="24"/>
          <w:szCs w:val="24"/>
        </w:rPr>
        <w:tab/>
        <w:t>10</w:t>
      </w:r>
    </w:p>
    <w:p w14:paraId="45933508" w14:textId="77777777" w:rsidR="00BA53F3" w:rsidRPr="00896606" w:rsidRDefault="00BA53F3" w:rsidP="00BA53F3">
      <w:pPr>
        <w:rPr>
          <w:sz w:val="24"/>
          <w:szCs w:val="24"/>
        </w:rPr>
      </w:pPr>
      <w:r w:rsidRPr="00896606">
        <w:rPr>
          <w:sz w:val="24"/>
          <w:szCs w:val="24"/>
        </w:rPr>
        <w:tab/>
      </w:r>
      <w:r w:rsidRPr="00896606">
        <w:rPr>
          <w:sz w:val="24"/>
          <w:szCs w:val="24"/>
        </w:rPr>
        <w:tab/>
      </w:r>
      <w:r w:rsidRPr="00896606">
        <w:rPr>
          <w:sz w:val="24"/>
          <w:szCs w:val="24"/>
        </w:rPr>
        <w:tab/>
        <w:t>CP 321</w:t>
      </w:r>
      <w:r w:rsidRPr="00896606">
        <w:rPr>
          <w:sz w:val="24"/>
          <w:szCs w:val="24"/>
        </w:rPr>
        <w:tab/>
        <w:t xml:space="preserve">Reactors </w:t>
      </w:r>
      <w:r w:rsidRPr="00896606">
        <w:rPr>
          <w:sz w:val="24"/>
          <w:szCs w:val="24"/>
        </w:rPr>
        <w:tab/>
        <w:t xml:space="preserve">                                       </w:t>
      </w:r>
      <w:r w:rsidRPr="00896606">
        <w:rPr>
          <w:sz w:val="24"/>
          <w:szCs w:val="24"/>
        </w:rPr>
        <w:tab/>
        <w:t>3</w:t>
      </w:r>
      <w:r w:rsidRPr="00896606">
        <w:rPr>
          <w:sz w:val="24"/>
          <w:szCs w:val="24"/>
        </w:rPr>
        <w:tab/>
        <w:t>10</w:t>
      </w:r>
    </w:p>
    <w:p w14:paraId="3B663ED6" w14:textId="77777777" w:rsidR="00BA53F3" w:rsidRPr="00896606" w:rsidRDefault="00BA53F3" w:rsidP="00BA53F3">
      <w:pPr>
        <w:ind w:left="1440" w:firstLine="720"/>
        <w:rPr>
          <w:sz w:val="24"/>
          <w:szCs w:val="24"/>
        </w:rPr>
      </w:pPr>
      <w:r w:rsidRPr="00896606">
        <w:rPr>
          <w:sz w:val="24"/>
          <w:szCs w:val="24"/>
        </w:rPr>
        <w:t>CP 314</w:t>
      </w:r>
      <w:r w:rsidRPr="00896606">
        <w:rPr>
          <w:sz w:val="24"/>
          <w:szCs w:val="24"/>
        </w:rPr>
        <w:tab/>
        <w:t xml:space="preserve">Mass Transfer and Separation </w:t>
      </w:r>
    </w:p>
    <w:p w14:paraId="5C8563CB" w14:textId="77777777" w:rsidR="00BA53F3" w:rsidRPr="00896606" w:rsidRDefault="00BA53F3" w:rsidP="00BA53F3">
      <w:pPr>
        <w:ind w:left="2880" w:firstLine="720"/>
        <w:rPr>
          <w:sz w:val="24"/>
          <w:szCs w:val="24"/>
        </w:rPr>
      </w:pPr>
      <w:r w:rsidRPr="00896606">
        <w:rPr>
          <w:sz w:val="24"/>
          <w:szCs w:val="24"/>
        </w:rPr>
        <w:t>Processes</w:t>
      </w:r>
      <w:r w:rsidRPr="00896606">
        <w:rPr>
          <w:sz w:val="24"/>
          <w:szCs w:val="24"/>
        </w:rPr>
        <w:tab/>
      </w:r>
      <w:r w:rsidRPr="00896606">
        <w:rPr>
          <w:sz w:val="24"/>
          <w:szCs w:val="24"/>
        </w:rPr>
        <w:tab/>
      </w:r>
      <w:r w:rsidRPr="00896606">
        <w:rPr>
          <w:sz w:val="24"/>
          <w:szCs w:val="24"/>
        </w:rPr>
        <w:tab/>
      </w:r>
      <w:r w:rsidRPr="00896606">
        <w:rPr>
          <w:sz w:val="24"/>
          <w:szCs w:val="24"/>
        </w:rPr>
        <w:tab/>
        <w:t xml:space="preserve">       </w:t>
      </w:r>
      <w:r w:rsidRPr="00896606">
        <w:rPr>
          <w:sz w:val="24"/>
          <w:szCs w:val="24"/>
        </w:rPr>
        <w:tab/>
        <w:t>3</w:t>
      </w:r>
      <w:r w:rsidRPr="00896606">
        <w:rPr>
          <w:sz w:val="24"/>
          <w:szCs w:val="24"/>
        </w:rPr>
        <w:tab/>
        <w:t xml:space="preserve">20 </w:t>
      </w:r>
    </w:p>
    <w:p w14:paraId="04524A9A" w14:textId="77777777" w:rsidR="00BA53F3" w:rsidRDefault="00BA53F3" w:rsidP="00BA53F3">
      <w:pPr>
        <w:ind w:left="1440" w:firstLine="720"/>
        <w:rPr>
          <w:sz w:val="24"/>
          <w:szCs w:val="24"/>
        </w:rPr>
      </w:pPr>
    </w:p>
    <w:p w14:paraId="64049FFA" w14:textId="77777777" w:rsidR="00BA53F3" w:rsidRDefault="00BA53F3" w:rsidP="00BA53F3">
      <w:pPr>
        <w:ind w:left="1440" w:firstLine="720"/>
        <w:rPr>
          <w:sz w:val="24"/>
          <w:szCs w:val="24"/>
        </w:rPr>
      </w:pPr>
      <w:r>
        <w:rPr>
          <w:sz w:val="24"/>
          <w:szCs w:val="24"/>
        </w:rPr>
        <w:t xml:space="preserve">Year 4: </w:t>
      </w:r>
    </w:p>
    <w:p w14:paraId="207A3634" w14:textId="77777777" w:rsidR="00BA53F3" w:rsidRDefault="00BA53F3" w:rsidP="00BA53F3">
      <w:pPr>
        <w:ind w:left="2160"/>
        <w:rPr>
          <w:sz w:val="24"/>
          <w:szCs w:val="24"/>
        </w:rPr>
      </w:pPr>
      <w:r w:rsidRPr="00322634">
        <w:rPr>
          <w:sz w:val="24"/>
          <w:szCs w:val="24"/>
        </w:rPr>
        <w:t xml:space="preserve">All students </w:t>
      </w:r>
      <w:r>
        <w:rPr>
          <w:sz w:val="24"/>
          <w:szCs w:val="24"/>
        </w:rPr>
        <w:t xml:space="preserve">shall undertake classes amounting to 100 credits </w:t>
      </w:r>
      <w:r w:rsidRPr="00322634">
        <w:rPr>
          <w:sz w:val="24"/>
          <w:szCs w:val="24"/>
        </w:rPr>
        <w:t>as follows</w:t>
      </w:r>
      <w:r>
        <w:rPr>
          <w:sz w:val="24"/>
          <w:szCs w:val="24"/>
        </w:rPr>
        <w:t>*</w:t>
      </w:r>
      <w:r w:rsidRPr="00322634">
        <w:rPr>
          <w:sz w:val="24"/>
          <w:szCs w:val="24"/>
        </w:rPr>
        <w:t>:</w:t>
      </w:r>
    </w:p>
    <w:p w14:paraId="0B7E3073" w14:textId="77777777" w:rsidR="00BA53F3" w:rsidRPr="00322634" w:rsidRDefault="00BA53F3" w:rsidP="00BA53F3">
      <w:pPr>
        <w:ind w:left="1440" w:firstLine="720"/>
        <w:rPr>
          <w:sz w:val="24"/>
          <w:szCs w:val="24"/>
        </w:rPr>
      </w:pPr>
    </w:p>
    <w:p w14:paraId="0315712A" w14:textId="77777777" w:rsidR="00BA53F3" w:rsidRDefault="00BA53F3" w:rsidP="00BA53F3">
      <w:pPr>
        <w:ind w:left="2160"/>
        <w:rPr>
          <w:sz w:val="24"/>
          <w:szCs w:val="24"/>
        </w:rPr>
      </w:pPr>
      <w:r>
        <w:rPr>
          <w:sz w:val="24"/>
          <w:szCs w:val="24"/>
        </w:rPr>
        <w:t>Compulsory Classes</w:t>
      </w:r>
      <w:r>
        <w:rPr>
          <w:i/>
          <w:sz w:val="24"/>
          <w:szCs w:val="20"/>
          <w:lang w:eastAsia="en-US"/>
        </w:rPr>
        <w:tab/>
      </w:r>
      <w:r>
        <w:rPr>
          <w:sz w:val="24"/>
          <w:szCs w:val="24"/>
        </w:rPr>
        <w:tab/>
      </w:r>
      <w:r>
        <w:rPr>
          <w:sz w:val="24"/>
          <w:szCs w:val="24"/>
        </w:rPr>
        <w:tab/>
      </w:r>
      <w:r w:rsidRPr="00896606">
        <w:rPr>
          <w:sz w:val="24"/>
          <w:szCs w:val="24"/>
        </w:rPr>
        <w:tab/>
      </w:r>
      <w:r w:rsidRPr="00896606">
        <w:rPr>
          <w:sz w:val="24"/>
          <w:szCs w:val="24"/>
        </w:rPr>
        <w:tab/>
      </w:r>
    </w:p>
    <w:p w14:paraId="68A31360" w14:textId="77777777" w:rsidR="00BA53F3" w:rsidRDefault="00BA53F3" w:rsidP="00BA53F3">
      <w:pPr>
        <w:ind w:left="2160"/>
        <w:rPr>
          <w:sz w:val="24"/>
          <w:szCs w:val="24"/>
        </w:rPr>
      </w:pPr>
      <w:r w:rsidRPr="00896606">
        <w:rPr>
          <w:sz w:val="24"/>
          <w:szCs w:val="24"/>
        </w:rPr>
        <w:t>CP 310</w:t>
      </w:r>
      <w:r w:rsidRPr="00896606">
        <w:rPr>
          <w:sz w:val="24"/>
          <w:szCs w:val="24"/>
        </w:rPr>
        <w:tab/>
        <w:t>Process Design and Simulation</w:t>
      </w:r>
      <w:r w:rsidRPr="00896606">
        <w:rPr>
          <w:sz w:val="24"/>
          <w:szCs w:val="24"/>
        </w:rPr>
        <w:tab/>
        <w:t xml:space="preserve">       </w:t>
      </w:r>
      <w:r w:rsidRPr="00896606">
        <w:rPr>
          <w:sz w:val="24"/>
          <w:szCs w:val="24"/>
        </w:rPr>
        <w:tab/>
        <w:t>3</w:t>
      </w:r>
      <w:r w:rsidRPr="00896606">
        <w:rPr>
          <w:sz w:val="24"/>
          <w:szCs w:val="24"/>
        </w:rPr>
        <w:tab/>
        <w:t>20</w:t>
      </w:r>
    </w:p>
    <w:p w14:paraId="532B2FC7" w14:textId="77777777" w:rsidR="00BA53F3" w:rsidRPr="00896606" w:rsidRDefault="00BA53F3" w:rsidP="00BA53F3">
      <w:pPr>
        <w:ind w:left="1440" w:firstLine="720"/>
        <w:rPr>
          <w:sz w:val="24"/>
          <w:szCs w:val="24"/>
        </w:rPr>
      </w:pPr>
      <w:r w:rsidRPr="00896606">
        <w:rPr>
          <w:sz w:val="24"/>
          <w:szCs w:val="24"/>
        </w:rPr>
        <w:t>CP 411</w:t>
      </w:r>
      <w:r w:rsidRPr="00896606">
        <w:rPr>
          <w:sz w:val="24"/>
          <w:szCs w:val="24"/>
        </w:rPr>
        <w:tab/>
        <w:t xml:space="preserve">Process Control and Environmental </w:t>
      </w:r>
    </w:p>
    <w:p w14:paraId="3AD4D756" w14:textId="77777777" w:rsidR="00BA53F3" w:rsidRPr="00896606" w:rsidRDefault="00BA53F3" w:rsidP="00BA53F3">
      <w:pPr>
        <w:rPr>
          <w:sz w:val="24"/>
          <w:szCs w:val="24"/>
        </w:rPr>
      </w:pPr>
      <w:r w:rsidRPr="00896606">
        <w:rPr>
          <w:sz w:val="24"/>
          <w:szCs w:val="24"/>
        </w:rPr>
        <w:tab/>
      </w:r>
      <w:r w:rsidRPr="00896606">
        <w:rPr>
          <w:sz w:val="24"/>
          <w:szCs w:val="24"/>
        </w:rPr>
        <w:tab/>
      </w:r>
      <w:r w:rsidRPr="00896606">
        <w:rPr>
          <w:sz w:val="24"/>
          <w:szCs w:val="24"/>
        </w:rPr>
        <w:tab/>
      </w:r>
      <w:r w:rsidRPr="00896606">
        <w:rPr>
          <w:sz w:val="24"/>
          <w:szCs w:val="24"/>
        </w:rPr>
        <w:tab/>
      </w:r>
      <w:r w:rsidRPr="00896606">
        <w:rPr>
          <w:sz w:val="24"/>
          <w:szCs w:val="24"/>
        </w:rPr>
        <w:tab/>
        <w:t>Technology</w:t>
      </w:r>
      <w:r w:rsidRPr="00896606">
        <w:rPr>
          <w:sz w:val="24"/>
          <w:szCs w:val="24"/>
        </w:rPr>
        <w:tab/>
      </w:r>
      <w:r w:rsidRPr="00896606">
        <w:rPr>
          <w:sz w:val="24"/>
          <w:szCs w:val="24"/>
        </w:rPr>
        <w:tab/>
      </w:r>
      <w:r w:rsidRPr="00896606">
        <w:rPr>
          <w:sz w:val="24"/>
          <w:szCs w:val="24"/>
        </w:rPr>
        <w:tab/>
      </w:r>
      <w:r w:rsidRPr="00896606">
        <w:rPr>
          <w:sz w:val="24"/>
          <w:szCs w:val="24"/>
        </w:rPr>
        <w:tab/>
        <w:t xml:space="preserve">           4</w:t>
      </w:r>
      <w:r w:rsidRPr="00896606">
        <w:rPr>
          <w:sz w:val="24"/>
          <w:szCs w:val="24"/>
        </w:rPr>
        <w:tab/>
        <w:t>20</w:t>
      </w:r>
    </w:p>
    <w:p w14:paraId="1255C341" w14:textId="77777777" w:rsidR="00BA53F3" w:rsidRPr="009E1275" w:rsidRDefault="00BA53F3" w:rsidP="00BA53F3">
      <w:pPr>
        <w:ind w:left="1440" w:firstLine="720"/>
        <w:rPr>
          <w:sz w:val="24"/>
          <w:szCs w:val="24"/>
        </w:rPr>
      </w:pPr>
      <w:r>
        <w:rPr>
          <w:sz w:val="24"/>
          <w:szCs w:val="24"/>
        </w:rPr>
        <w:t>CP 426</w:t>
      </w:r>
      <w:r>
        <w:rPr>
          <w:sz w:val="24"/>
          <w:szCs w:val="24"/>
        </w:rPr>
        <w:tab/>
      </w:r>
      <w:r w:rsidRPr="009E1275">
        <w:rPr>
          <w:sz w:val="24"/>
          <w:szCs w:val="24"/>
        </w:rPr>
        <w:t>Process</w:t>
      </w:r>
      <w:r>
        <w:rPr>
          <w:sz w:val="24"/>
          <w:szCs w:val="24"/>
        </w:rPr>
        <w:t xml:space="preserve"> Engineering Knowledge, Skills</w:t>
      </w:r>
      <w:r>
        <w:rPr>
          <w:sz w:val="24"/>
          <w:szCs w:val="24"/>
        </w:rPr>
        <w:tab/>
        <w:t>4</w:t>
      </w:r>
      <w:r w:rsidRPr="009E1275">
        <w:rPr>
          <w:sz w:val="24"/>
          <w:szCs w:val="24"/>
        </w:rPr>
        <w:tab/>
      </w:r>
      <w:r>
        <w:rPr>
          <w:sz w:val="24"/>
          <w:szCs w:val="24"/>
        </w:rPr>
        <w:t>40</w:t>
      </w:r>
    </w:p>
    <w:p w14:paraId="7F305340" w14:textId="77777777" w:rsidR="00BA53F3" w:rsidRPr="00896606" w:rsidRDefault="00BA53F3" w:rsidP="00BA53F3">
      <w:pPr>
        <w:ind w:left="2880" w:firstLine="720"/>
        <w:rPr>
          <w:sz w:val="24"/>
          <w:szCs w:val="24"/>
        </w:rPr>
      </w:pPr>
      <w:r w:rsidRPr="009E1275">
        <w:rPr>
          <w:sz w:val="24"/>
          <w:szCs w:val="24"/>
        </w:rPr>
        <w:t>and Behavio</w:t>
      </w:r>
      <w:r>
        <w:rPr>
          <w:sz w:val="24"/>
          <w:szCs w:val="24"/>
        </w:rPr>
        <w:t>u</w:t>
      </w:r>
      <w:r w:rsidRPr="009E1275">
        <w:rPr>
          <w:sz w:val="24"/>
          <w:szCs w:val="24"/>
        </w:rPr>
        <w:t>rs 4</w:t>
      </w:r>
    </w:p>
    <w:p w14:paraId="7BF6B8C1" w14:textId="77777777" w:rsidR="00BA53F3" w:rsidRDefault="00BA53F3" w:rsidP="00BA53F3">
      <w:pPr>
        <w:ind w:left="1440" w:firstLine="720"/>
        <w:rPr>
          <w:sz w:val="24"/>
          <w:szCs w:val="24"/>
        </w:rPr>
      </w:pPr>
      <w:r w:rsidRPr="00896606">
        <w:rPr>
          <w:sz w:val="24"/>
          <w:szCs w:val="24"/>
        </w:rPr>
        <w:t>CP 423</w:t>
      </w:r>
      <w:r w:rsidRPr="00896606">
        <w:rPr>
          <w:sz w:val="24"/>
          <w:szCs w:val="24"/>
        </w:rPr>
        <w:tab/>
        <w:t>Chemical Engineering Design Part 1</w:t>
      </w:r>
      <w:r w:rsidRPr="00896606">
        <w:rPr>
          <w:sz w:val="24"/>
          <w:szCs w:val="24"/>
        </w:rPr>
        <w:tab/>
        <w:t>4</w:t>
      </w:r>
      <w:r w:rsidRPr="00896606">
        <w:rPr>
          <w:sz w:val="24"/>
          <w:szCs w:val="24"/>
        </w:rPr>
        <w:tab/>
        <w:t>20</w:t>
      </w:r>
    </w:p>
    <w:p w14:paraId="431AC3B7" w14:textId="77777777" w:rsidR="00BA53F3" w:rsidRDefault="00BA53F3" w:rsidP="00BA53F3">
      <w:pPr>
        <w:ind w:left="1440" w:firstLine="720"/>
        <w:rPr>
          <w:sz w:val="24"/>
          <w:szCs w:val="24"/>
        </w:rPr>
      </w:pPr>
    </w:p>
    <w:p w14:paraId="74D32A34" w14:textId="77777777" w:rsidR="00BA53F3" w:rsidRDefault="00BA53F3" w:rsidP="00BA53F3">
      <w:pPr>
        <w:ind w:left="1440" w:firstLine="720"/>
        <w:rPr>
          <w:sz w:val="24"/>
          <w:szCs w:val="24"/>
        </w:rPr>
      </w:pPr>
      <w:r>
        <w:rPr>
          <w:sz w:val="24"/>
          <w:szCs w:val="24"/>
        </w:rPr>
        <w:t xml:space="preserve">Year 5: </w:t>
      </w:r>
    </w:p>
    <w:p w14:paraId="64070E37" w14:textId="77777777" w:rsidR="00BA53F3" w:rsidRDefault="00BA53F3" w:rsidP="00BA53F3">
      <w:pPr>
        <w:ind w:left="2160"/>
        <w:rPr>
          <w:sz w:val="24"/>
          <w:szCs w:val="24"/>
        </w:rPr>
      </w:pPr>
      <w:r w:rsidRPr="00322634">
        <w:rPr>
          <w:sz w:val="24"/>
          <w:szCs w:val="24"/>
        </w:rPr>
        <w:t xml:space="preserve">All students </w:t>
      </w:r>
      <w:r>
        <w:rPr>
          <w:sz w:val="24"/>
          <w:szCs w:val="24"/>
        </w:rPr>
        <w:t xml:space="preserve">shall undertake classes amounting to 60 credits </w:t>
      </w:r>
      <w:r w:rsidRPr="00322634">
        <w:rPr>
          <w:sz w:val="24"/>
          <w:szCs w:val="24"/>
        </w:rPr>
        <w:t>as follows</w:t>
      </w:r>
      <w:r>
        <w:rPr>
          <w:sz w:val="24"/>
          <w:szCs w:val="24"/>
        </w:rPr>
        <w:t>*</w:t>
      </w:r>
      <w:r w:rsidRPr="00322634">
        <w:rPr>
          <w:sz w:val="24"/>
          <w:szCs w:val="24"/>
        </w:rPr>
        <w:t>:</w:t>
      </w:r>
    </w:p>
    <w:p w14:paraId="7DB94199" w14:textId="77777777" w:rsidR="00BA53F3" w:rsidRPr="00322634" w:rsidRDefault="00BA53F3" w:rsidP="00BA53F3">
      <w:pPr>
        <w:ind w:left="1440" w:firstLine="720"/>
        <w:rPr>
          <w:sz w:val="24"/>
          <w:szCs w:val="24"/>
        </w:rPr>
      </w:pPr>
    </w:p>
    <w:p w14:paraId="471680D2" w14:textId="77777777" w:rsidR="00BA53F3" w:rsidRDefault="00BA53F3" w:rsidP="00BA53F3">
      <w:pPr>
        <w:ind w:left="2160"/>
        <w:rPr>
          <w:sz w:val="24"/>
          <w:szCs w:val="24"/>
        </w:rPr>
      </w:pPr>
      <w:r>
        <w:rPr>
          <w:sz w:val="24"/>
          <w:szCs w:val="24"/>
        </w:rPr>
        <w:t>Compulsory Classes</w:t>
      </w:r>
      <w:r>
        <w:rPr>
          <w:i/>
          <w:sz w:val="24"/>
          <w:szCs w:val="20"/>
          <w:lang w:eastAsia="en-US"/>
        </w:rPr>
        <w:tab/>
      </w:r>
      <w:r>
        <w:rPr>
          <w:sz w:val="24"/>
          <w:szCs w:val="24"/>
        </w:rPr>
        <w:tab/>
      </w:r>
      <w:r>
        <w:rPr>
          <w:sz w:val="24"/>
          <w:szCs w:val="24"/>
        </w:rPr>
        <w:tab/>
      </w:r>
      <w:r w:rsidRPr="00896606">
        <w:rPr>
          <w:sz w:val="24"/>
          <w:szCs w:val="24"/>
        </w:rPr>
        <w:tab/>
      </w:r>
      <w:r w:rsidRPr="00896606">
        <w:rPr>
          <w:sz w:val="24"/>
          <w:szCs w:val="24"/>
        </w:rPr>
        <w:tab/>
      </w:r>
    </w:p>
    <w:p w14:paraId="4558C40B" w14:textId="77777777" w:rsidR="00BA53F3" w:rsidRPr="00896606" w:rsidRDefault="00BA53F3" w:rsidP="00BA53F3">
      <w:pPr>
        <w:ind w:left="2160"/>
        <w:rPr>
          <w:sz w:val="24"/>
          <w:szCs w:val="24"/>
        </w:rPr>
      </w:pPr>
      <w:r w:rsidRPr="00896606">
        <w:rPr>
          <w:sz w:val="24"/>
          <w:szCs w:val="24"/>
        </w:rPr>
        <w:t>CP 412</w:t>
      </w:r>
      <w:r w:rsidRPr="00896606">
        <w:rPr>
          <w:sz w:val="24"/>
          <w:szCs w:val="24"/>
        </w:rPr>
        <w:tab/>
        <w:t xml:space="preserve">Advanced Separations and </w:t>
      </w:r>
    </w:p>
    <w:p w14:paraId="7965A5F8" w14:textId="77777777" w:rsidR="00BA53F3" w:rsidRPr="00896606" w:rsidRDefault="00BA53F3" w:rsidP="00BA53F3">
      <w:pPr>
        <w:ind w:left="2880" w:firstLine="720"/>
        <w:rPr>
          <w:sz w:val="24"/>
          <w:szCs w:val="24"/>
        </w:rPr>
      </w:pPr>
      <w:r w:rsidRPr="00896606">
        <w:rPr>
          <w:sz w:val="24"/>
          <w:szCs w:val="24"/>
        </w:rPr>
        <w:t>Problem Solving</w:t>
      </w:r>
      <w:r w:rsidRPr="00896606">
        <w:rPr>
          <w:sz w:val="24"/>
          <w:szCs w:val="24"/>
        </w:rPr>
        <w:tab/>
      </w:r>
      <w:r w:rsidRPr="00896606">
        <w:rPr>
          <w:sz w:val="24"/>
          <w:szCs w:val="24"/>
        </w:rPr>
        <w:tab/>
      </w:r>
      <w:r w:rsidRPr="00896606">
        <w:rPr>
          <w:sz w:val="24"/>
          <w:szCs w:val="24"/>
        </w:rPr>
        <w:tab/>
      </w:r>
      <w:r w:rsidRPr="00896606">
        <w:rPr>
          <w:sz w:val="24"/>
          <w:szCs w:val="24"/>
        </w:rPr>
        <w:tab/>
        <w:t>4</w:t>
      </w:r>
      <w:r w:rsidRPr="00896606">
        <w:rPr>
          <w:sz w:val="24"/>
          <w:szCs w:val="24"/>
        </w:rPr>
        <w:tab/>
        <w:t>20</w:t>
      </w:r>
    </w:p>
    <w:p w14:paraId="4B9D2257" w14:textId="77777777" w:rsidR="00BA53F3" w:rsidRPr="00896606" w:rsidRDefault="00BA53F3" w:rsidP="00BA53F3">
      <w:pPr>
        <w:ind w:left="1440" w:firstLine="720"/>
        <w:rPr>
          <w:sz w:val="24"/>
          <w:szCs w:val="24"/>
        </w:rPr>
      </w:pPr>
      <w:r w:rsidRPr="00896606">
        <w:rPr>
          <w:sz w:val="24"/>
          <w:szCs w:val="24"/>
        </w:rPr>
        <w:t>CP 424</w:t>
      </w:r>
      <w:r w:rsidRPr="00896606">
        <w:rPr>
          <w:sz w:val="24"/>
          <w:szCs w:val="24"/>
        </w:rPr>
        <w:tab/>
        <w:t>Chemical Engineering Design Part 2</w:t>
      </w:r>
      <w:r w:rsidRPr="00896606">
        <w:rPr>
          <w:sz w:val="24"/>
          <w:szCs w:val="24"/>
        </w:rPr>
        <w:tab/>
        <w:t>4</w:t>
      </w:r>
      <w:r w:rsidRPr="00896606">
        <w:rPr>
          <w:sz w:val="24"/>
          <w:szCs w:val="24"/>
        </w:rPr>
        <w:tab/>
        <w:t>40</w:t>
      </w:r>
    </w:p>
    <w:p w14:paraId="663B3833" w14:textId="77777777" w:rsidR="00BA53F3" w:rsidRPr="00896606" w:rsidRDefault="00BA53F3" w:rsidP="00BA53F3">
      <w:pPr>
        <w:tabs>
          <w:tab w:val="left" w:pos="1440"/>
        </w:tabs>
        <w:ind w:left="1440" w:hanging="1440"/>
        <w:jc w:val="both"/>
        <w:rPr>
          <w:i/>
          <w:sz w:val="24"/>
          <w:szCs w:val="20"/>
          <w:lang w:eastAsia="en-US"/>
        </w:rPr>
      </w:pPr>
    </w:p>
    <w:p w14:paraId="08E7D924" w14:textId="77777777" w:rsidR="00BA53F3" w:rsidRPr="00896606" w:rsidRDefault="00BA53F3" w:rsidP="00BA53F3">
      <w:pPr>
        <w:pStyle w:val="Calendar2"/>
        <w:tabs>
          <w:tab w:val="right" w:pos="8364"/>
        </w:tabs>
        <w:ind w:left="2160" w:hanging="261"/>
      </w:pPr>
      <w:r w:rsidRPr="00896606">
        <w:t xml:space="preserve">* </w:t>
      </w:r>
      <w:r w:rsidRPr="00896606">
        <w:tab/>
        <w:t>Exceptionally, such other classes totalling no more than 20 credits, as approved by the Course Director</w:t>
      </w:r>
    </w:p>
    <w:p w14:paraId="41820109" w14:textId="77777777" w:rsidR="00BA53F3" w:rsidRDefault="00BA53F3" w:rsidP="00BA53F3">
      <w:pPr>
        <w:tabs>
          <w:tab w:val="left" w:pos="1440"/>
        </w:tabs>
        <w:ind w:left="2160" w:hanging="2160"/>
        <w:jc w:val="both"/>
        <w:rPr>
          <w:b/>
          <w:sz w:val="24"/>
          <w:szCs w:val="20"/>
          <w:lang w:eastAsia="en-US"/>
        </w:rPr>
      </w:pPr>
    </w:p>
    <w:p w14:paraId="336E90A2" w14:textId="687C7F64" w:rsidR="00BA53F3" w:rsidRPr="009E1275" w:rsidRDefault="00710585" w:rsidP="00BA53F3">
      <w:pPr>
        <w:tabs>
          <w:tab w:val="left" w:pos="1440"/>
        </w:tabs>
        <w:ind w:left="2160" w:hanging="2160"/>
        <w:jc w:val="both"/>
        <w:rPr>
          <w:b/>
          <w:sz w:val="24"/>
          <w:szCs w:val="20"/>
          <w:lang w:eastAsia="en-US"/>
        </w:rPr>
      </w:pPr>
      <w:r>
        <w:rPr>
          <w:b/>
          <w:sz w:val="24"/>
          <w:szCs w:val="20"/>
          <w:lang w:eastAsia="en-US"/>
        </w:rPr>
        <w:tab/>
      </w:r>
      <w:r w:rsidR="00BA53F3" w:rsidRPr="009E1275">
        <w:rPr>
          <w:b/>
          <w:sz w:val="24"/>
          <w:szCs w:val="20"/>
          <w:lang w:eastAsia="en-US"/>
        </w:rPr>
        <w:tab/>
        <w:t>Progress</w:t>
      </w:r>
    </w:p>
    <w:p w14:paraId="33AF72F1" w14:textId="04437168" w:rsidR="00BA53F3" w:rsidRPr="009E1275" w:rsidRDefault="00BA53F3" w:rsidP="00BA53F3">
      <w:pPr>
        <w:ind w:left="2127" w:hanging="2127"/>
        <w:rPr>
          <w:sz w:val="24"/>
          <w:szCs w:val="24"/>
        </w:rPr>
      </w:pPr>
      <w:r w:rsidRPr="00710585">
        <w:rPr>
          <w:b/>
          <w:sz w:val="24"/>
          <w:szCs w:val="20"/>
          <w:lang w:eastAsia="en-US"/>
        </w:rPr>
        <w:t>11012.UG.</w:t>
      </w:r>
      <w:r w:rsidR="00483ECE">
        <w:rPr>
          <w:b/>
          <w:sz w:val="24"/>
          <w:szCs w:val="20"/>
          <w:lang w:eastAsia="en-US"/>
        </w:rPr>
        <w:t>139</w:t>
      </w:r>
      <w:r w:rsidRPr="009E1275">
        <w:rPr>
          <w:sz w:val="24"/>
          <w:szCs w:val="20"/>
          <w:lang w:eastAsia="en-US"/>
        </w:rPr>
        <w:tab/>
        <w:t>In order to progress to the second year of the course, students must normally have accumulated</w:t>
      </w:r>
      <w:r>
        <w:rPr>
          <w:sz w:val="24"/>
          <w:szCs w:val="20"/>
          <w:lang w:eastAsia="en-US"/>
        </w:rPr>
        <w:t xml:space="preserve"> no fewer than 100</w:t>
      </w:r>
      <w:r w:rsidRPr="009E1275">
        <w:rPr>
          <w:sz w:val="24"/>
          <w:szCs w:val="20"/>
          <w:lang w:eastAsia="en-US"/>
        </w:rPr>
        <w:t xml:space="preserve"> credits, </w:t>
      </w:r>
      <w:r>
        <w:rPr>
          <w:sz w:val="24"/>
          <w:szCs w:val="20"/>
          <w:lang w:eastAsia="en-US"/>
        </w:rPr>
        <w:t>i</w:t>
      </w:r>
      <w:r w:rsidRPr="009E1275">
        <w:rPr>
          <w:sz w:val="24"/>
          <w:szCs w:val="20"/>
          <w:lang w:eastAsia="en-US"/>
        </w:rPr>
        <w:t xml:space="preserve">ncluding a pass in </w:t>
      </w:r>
      <w:r w:rsidRPr="009E1275">
        <w:rPr>
          <w:sz w:val="24"/>
          <w:szCs w:val="24"/>
        </w:rPr>
        <w:t>CP1</w:t>
      </w:r>
      <w:r>
        <w:rPr>
          <w:sz w:val="24"/>
          <w:szCs w:val="24"/>
        </w:rPr>
        <w:t>05</w:t>
      </w:r>
      <w:r w:rsidRPr="009E1275">
        <w:rPr>
          <w:sz w:val="24"/>
          <w:szCs w:val="24"/>
        </w:rPr>
        <w:t xml:space="preserve"> Process Engineering Knowledge, Skills and Behavio</w:t>
      </w:r>
      <w:r>
        <w:rPr>
          <w:sz w:val="24"/>
          <w:szCs w:val="24"/>
        </w:rPr>
        <w:t>u</w:t>
      </w:r>
      <w:r w:rsidRPr="009E1275">
        <w:rPr>
          <w:sz w:val="24"/>
          <w:szCs w:val="24"/>
        </w:rPr>
        <w:t>rs 1.</w:t>
      </w:r>
    </w:p>
    <w:p w14:paraId="6CD94417" w14:textId="77777777" w:rsidR="00BA53F3" w:rsidRPr="009E1275" w:rsidRDefault="00BA53F3" w:rsidP="00BA53F3">
      <w:pPr>
        <w:ind w:left="2127" w:hanging="2127"/>
        <w:rPr>
          <w:sz w:val="24"/>
          <w:szCs w:val="24"/>
        </w:rPr>
      </w:pPr>
    </w:p>
    <w:p w14:paraId="66161D90" w14:textId="682669DC" w:rsidR="00BA53F3" w:rsidRPr="009E1275" w:rsidRDefault="00483ECE" w:rsidP="00BA53F3">
      <w:pPr>
        <w:ind w:left="2127" w:hanging="2127"/>
        <w:rPr>
          <w:sz w:val="24"/>
          <w:szCs w:val="24"/>
        </w:rPr>
      </w:pPr>
      <w:r>
        <w:rPr>
          <w:b/>
          <w:sz w:val="24"/>
          <w:szCs w:val="20"/>
          <w:lang w:eastAsia="en-US"/>
        </w:rPr>
        <w:t>11012.UG.140</w:t>
      </w:r>
      <w:r w:rsidR="00BA53F3" w:rsidRPr="009E1275">
        <w:rPr>
          <w:sz w:val="24"/>
          <w:szCs w:val="20"/>
          <w:lang w:eastAsia="en-US"/>
        </w:rPr>
        <w:tab/>
        <w:t xml:space="preserve">In order to progress to the third year of the course, students must normally have accumulated no fewer than </w:t>
      </w:r>
      <w:r w:rsidR="00BA53F3">
        <w:rPr>
          <w:sz w:val="24"/>
          <w:szCs w:val="20"/>
          <w:lang w:eastAsia="en-US"/>
        </w:rPr>
        <w:t>190</w:t>
      </w:r>
      <w:r w:rsidR="00BA53F3" w:rsidRPr="009E1275">
        <w:rPr>
          <w:sz w:val="24"/>
          <w:szCs w:val="20"/>
          <w:lang w:eastAsia="en-US"/>
        </w:rPr>
        <w:t xml:space="preserve"> credits from the course curriculum, including CP</w:t>
      </w:r>
      <w:r w:rsidR="00BA53F3">
        <w:rPr>
          <w:sz w:val="24"/>
          <w:szCs w:val="20"/>
          <w:lang w:eastAsia="en-US"/>
        </w:rPr>
        <w:t>216</w:t>
      </w:r>
      <w:r w:rsidR="00BA53F3" w:rsidRPr="009E1275">
        <w:rPr>
          <w:sz w:val="24"/>
          <w:szCs w:val="20"/>
          <w:lang w:eastAsia="en-US"/>
        </w:rPr>
        <w:t xml:space="preserve"> </w:t>
      </w:r>
      <w:r w:rsidR="00BA53F3" w:rsidRPr="009E1275">
        <w:rPr>
          <w:sz w:val="24"/>
          <w:szCs w:val="24"/>
        </w:rPr>
        <w:t>Process Engineering Knowledge, Skills and Behavio</w:t>
      </w:r>
      <w:r w:rsidR="00BA53F3">
        <w:rPr>
          <w:sz w:val="24"/>
          <w:szCs w:val="24"/>
        </w:rPr>
        <w:t>u</w:t>
      </w:r>
      <w:r w:rsidR="00BA53F3" w:rsidRPr="009E1275">
        <w:rPr>
          <w:sz w:val="24"/>
          <w:szCs w:val="24"/>
        </w:rPr>
        <w:t>rs 2.</w:t>
      </w:r>
    </w:p>
    <w:p w14:paraId="79791D36" w14:textId="77777777" w:rsidR="00BA53F3" w:rsidRPr="009E1275" w:rsidRDefault="00BA53F3" w:rsidP="00BA53F3">
      <w:pPr>
        <w:ind w:left="2127" w:hanging="2127"/>
        <w:rPr>
          <w:sz w:val="24"/>
          <w:szCs w:val="24"/>
        </w:rPr>
      </w:pPr>
    </w:p>
    <w:p w14:paraId="3662A325" w14:textId="2EBEA8D1" w:rsidR="00BA53F3" w:rsidRPr="009E1275" w:rsidRDefault="00483ECE" w:rsidP="00BA53F3">
      <w:pPr>
        <w:ind w:left="2127" w:hanging="2127"/>
        <w:rPr>
          <w:sz w:val="24"/>
          <w:szCs w:val="24"/>
        </w:rPr>
      </w:pPr>
      <w:r>
        <w:rPr>
          <w:b/>
          <w:sz w:val="24"/>
          <w:szCs w:val="20"/>
          <w:lang w:eastAsia="en-US"/>
        </w:rPr>
        <w:t>11012.UG.141</w:t>
      </w:r>
      <w:r w:rsidR="00BA53F3" w:rsidRPr="009E1275">
        <w:rPr>
          <w:sz w:val="24"/>
          <w:szCs w:val="20"/>
          <w:lang w:eastAsia="en-US"/>
        </w:rPr>
        <w:tab/>
        <w:t xml:space="preserve">In order to progress to the fourth year of the course, students must normally have accumulated no fewer than </w:t>
      </w:r>
      <w:r w:rsidR="00BA53F3">
        <w:rPr>
          <w:sz w:val="24"/>
          <w:szCs w:val="20"/>
          <w:lang w:eastAsia="en-US"/>
        </w:rPr>
        <w:t>300</w:t>
      </w:r>
      <w:r w:rsidR="00BA53F3" w:rsidRPr="009E1275">
        <w:rPr>
          <w:sz w:val="24"/>
          <w:szCs w:val="20"/>
          <w:lang w:eastAsia="en-US"/>
        </w:rPr>
        <w:t xml:space="preserve"> credits from the course </w:t>
      </w:r>
      <w:r w:rsidR="00BA53F3" w:rsidRPr="009E1275">
        <w:rPr>
          <w:sz w:val="24"/>
          <w:szCs w:val="20"/>
          <w:lang w:eastAsia="en-US"/>
        </w:rPr>
        <w:lastRenderedPageBreak/>
        <w:t>curriculum. including CP</w:t>
      </w:r>
      <w:r w:rsidR="00BA53F3">
        <w:rPr>
          <w:sz w:val="24"/>
          <w:szCs w:val="20"/>
          <w:lang w:eastAsia="en-US"/>
        </w:rPr>
        <w:t>324</w:t>
      </w:r>
      <w:r w:rsidR="00BA53F3" w:rsidRPr="009E1275">
        <w:rPr>
          <w:sz w:val="24"/>
          <w:szCs w:val="20"/>
          <w:lang w:eastAsia="en-US"/>
        </w:rPr>
        <w:t xml:space="preserve"> </w:t>
      </w:r>
      <w:r w:rsidR="00BA53F3" w:rsidRPr="009E1275">
        <w:rPr>
          <w:sz w:val="24"/>
          <w:szCs w:val="24"/>
        </w:rPr>
        <w:t>Process Engineering Knowledge, Skills and Behavio</w:t>
      </w:r>
      <w:r w:rsidR="00BA53F3">
        <w:rPr>
          <w:sz w:val="24"/>
          <w:szCs w:val="24"/>
        </w:rPr>
        <w:t>u</w:t>
      </w:r>
      <w:r w:rsidR="00BA53F3" w:rsidRPr="009E1275">
        <w:rPr>
          <w:sz w:val="24"/>
          <w:szCs w:val="24"/>
        </w:rPr>
        <w:t>rs 3.</w:t>
      </w:r>
    </w:p>
    <w:p w14:paraId="0119861B" w14:textId="77777777" w:rsidR="00BA53F3" w:rsidRPr="009E1275" w:rsidRDefault="00BA53F3" w:rsidP="00BA53F3">
      <w:pPr>
        <w:ind w:left="2127" w:hanging="2127"/>
        <w:rPr>
          <w:sz w:val="24"/>
          <w:szCs w:val="24"/>
        </w:rPr>
      </w:pPr>
    </w:p>
    <w:p w14:paraId="4B3A6E1C" w14:textId="6B378064" w:rsidR="00BA53F3" w:rsidRPr="00983CE2" w:rsidRDefault="00483ECE" w:rsidP="00BA53F3">
      <w:pPr>
        <w:ind w:left="2127" w:hanging="2127"/>
        <w:rPr>
          <w:sz w:val="24"/>
          <w:szCs w:val="20"/>
          <w:lang w:eastAsia="en-US"/>
        </w:rPr>
      </w:pPr>
      <w:r>
        <w:rPr>
          <w:b/>
          <w:sz w:val="24"/>
          <w:szCs w:val="20"/>
          <w:lang w:eastAsia="en-US"/>
        </w:rPr>
        <w:t>11012.UG.142</w:t>
      </w:r>
      <w:r w:rsidR="00BA53F3" w:rsidRPr="009E1275">
        <w:rPr>
          <w:sz w:val="24"/>
          <w:szCs w:val="20"/>
          <w:lang w:eastAsia="en-US"/>
        </w:rPr>
        <w:tab/>
        <w:t>In order to progress to the fifth year of the course, students must normally ha</w:t>
      </w:r>
      <w:r w:rsidR="00BA53F3">
        <w:rPr>
          <w:sz w:val="24"/>
          <w:szCs w:val="20"/>
          <w:lang w:eastAsia="en-US"/>
        </w:rPr>
        <w:t>ve accumulated no fewer than 400</w:t>
      </w:r>
      <w:r w:rsidR="00BA53F3" w:rsidRPr="009E1275">
        <w:rPr>
          <w:sz w:val="24"/>
          <w:szCs w:val="20"/>
          <w:lang w:eastAsia="en-US"/>
        </w:rPr>
        <w:t xml:space="preserve"> credits from the course curriculum including </w:t>
      </w:r>
      <w:r w:rsidR="00BA53F3">
        <w:rPr>
          <w:sz w:val="24"/>
          <w:szCs w:val="20"/>
          <w:lang w:eastAsia="en-US"/>
        </w:rPr>
        <w:t>CP426</w:t>
      </w:r>
      <w:r w:rsidR="00BA53F3" w:rsidRPr="009E1275">
        <w:rPr>
          <w:sz w:val="24"/>
          <w:szCs w:val="20"/>
          <w:lang w:eastAsia="en-US"/>
        </w:rPr>
        <w:t xml:space="preserve"> </w:t>
      </w:r>
      <w:r w:rsidR="00BA53F3" w:rsidRPr="009E1275">
        <w:rPr>
          <w:sz w:val="24"/>
          <w:szCs w:val="24"/>
        </w:rPr>
        <w:t>Process Engineering Knowledge, Skills and Behavio</w:t>
      </w:r>
      <w:r w:rsidR="00BA53F3">
        <w:rPr>
          <w:sz w:val="24"/>
          <w:szCs w:val="24"/>
        </w:rPr>
        <w:t>u</w:t>
      </w:r>
      <w:r w:rsidR="00BA53F3" w:rsidRPr="009E1275">
        <w:rPr>
          <w:sz w:val="24"/>
          <w:szCs w:val="24"/>
        </w:rPr>
        <w:t>rs 4.</w:t>
      </w:r>
    </w:p>
    <w:p w14:paraId="1B9EF9C6" w14:textId="77777777" w:rsidR="00BA53F3" w:rsidRPr="00896606" w:rsidRDefault="00BA53F3" w:rsidP="00BA53F3">
      <w:pPr>
        <w:tabs>
          <w:tab w:val="left" w:pos="1440"/>
        </w:tabs>
        <w:ind w:left="2160" w:hanging="1440"/>
        <w:jc w:val="both"/>
        <w:rPr>
          <w:sz w:val="24"/>
          <w:szCs w:val="20"/>
          <w:lang w:eastAsia="en-US"/>
        </w:rPr>
      </w:pPr>
    </w:p>
    <w:p w14:paraId="3CE0D874" w14:textId="77777777" w:rsidR="00BA53F3" w:rsidRPr="00896606" w:rsidRDefault="00BA53F3" w:rsidP="00BA53F3">
      <w:pPr>
        <w:jc w:val="both"/>
        <w:rPr>
          <w:b/>
          <w:sz w:val="24"/>
          <w:szCs w:val="20"/>
          <w:lang w:eastAsia="en-US"/>
        </w:rPr>
      </w:pPr>
      <w:r w:rsidRPr="00896606">
        <w:rPr>
          <w:b/>
          <w:sz w:val="24"/>
          <w:szCs w:val="20"/>
          <w:lang w:eastAsia="en-US"/>
        </w:rPr>
        <w:tab/>
      </w:r>
      <w:r w:rsidRPr="00896606">
        <w:rPr>
          <w:b/>
          <w:sz w:val="24"/>
          <w:szCs w:val="20"/>
          <w:lang w:eastAsia="en-US"/>
        </w:rPr>
        <w:tab/>
      </w:r>
      <w:r w:rsidRPr="00896606">
        <w:rPr>
          <w:b/>
          <w:sz w:val="24"/>
          <w:szCs w:val="20"/>
          <w:lang w:eastAsia="en-US"/>
        </w:rPr>
        <w:tab/>
        <w:t>Final Honours Classification</w:t>
      </w:r>
    </w:p>
    <w:p w14:paraId="18DCA479" w14:textId="45EA7532" w:rsidR="00BA53F3" w:rsidRDefault="00BA53F3" w:rsidP="00BA53F3">
      <w:pPr>
        <w:tabs>
          <w:tab w:val="left" w:pos="1440"/>
        </w:tabs>
        <w:ind w:left="2160" w:hanging="2160"/>
        <w:jc w:val="both"/>
        <w:rPr>
          <w:sz w:val="24"/>
          <w:szCs w:val="20"/>
          <w:lang w:eastAsia="en-US"/>
        </w:rPr>
      </w:pPr>
      <w:r w:rsidRPr="00896606">
        <w:rPr>
          <w:b/>
          <w:sz w:val="24"/>
          <w:szCs w:val="24"/>
          <w:lang w:eastAsia="en-US"/>
        </w:rPr>
        <w:t>11012</w:t>
      </w:r>
      <w:r w:rsidR="00483ECE">
        <w:rPr>
          <w:b/>
          <w:sz w:val="24"/>
          <w:szCs w:val="24"/>
        </w:rPr>
        <w:t>.UG.143</w:t>
      </w:r>
      <w:r>
        <w:rPr>
          <w:b/>
          <w:sz w:val="24"/>
          <w:szCs w:val="24"/>
        </w:rPr>
        <w:tab/>
      </w:r>
      <w:r w:rsidRPr="00896606">
        <w:rPr>
          <w:sz w:val="24"/>
          <w:szCs w:val="20"/>
          <w:lang w:eastAsia="en-US"/>
        </w:rPr>
        <w:t>The final Honours classification will normally be based on the first assessed attempt at compulsory classes at lev</w:t>
      </w:r>
      <w:r w:rsidRPr="009E1275">
        <w:rPr>
          <w:sz w:val="24"/>
          <w:szCs w:val="20"/>
          <w:lang w:eastAsia="en-US"/>
        </w:rPr>
        <w:t>els 3</w:t>
      </w:r>
      <w:r w:rsidRPr="00896606">
        <w:rPr>
          <w:sz w:val="24"/>
          <w:szCs w:val="20"/>
          <w:lang w:eastAsia="en-US"/>
        </w:rPr>
        <w:t xml:space="preserve"> and 4.</w:t>
      </w:r>
    </w:p>
    <w:p w14:paraId="639E70A0" w14:textId="77777777" w:rsidR="00BA53F3" w:rsidRPr="00896606" w:rsidRDefault="00BA53F3" w:rsidP="00BA53F3">
      <w:pPr>
        <w:tabs>
          <w:tab w:val="left" w:pos="1440"/>
        </w:tabs>
        <w:ind w:left="2160" w:hanging="2160"/>
        <w:jc w:val="both"/>
        <w:rPr>
          <w:b/>
          <w:sz w:val="24"/>
          <w:szCs w:val="20"/>
          <w:lang w:eastAsia="en-US"/>
        </w:rPr>
      </w:pPr>
    </w:p>
    <w:p w14:paraId="50538C95" w14:textId="77777777" w:rsidR="00BA53F3" w:rsidRPr="00896606" w:rsidRDefault="00BA53F3" w:rsidP="00BA53F3">
      <w:pPr>
        <w:ind w:left="2160"/>
        <w:jc w:val="both"/>
        <w:rPr>
          <w:b/>
          <w:sz w:val="24"/>
          <w:szCs w:val="20"/>
          <w:lang w:eastAsia="en-US"/>
        </w:rPr>
      </w:pPr>
      <w:r w:rsidRPr="00896606">
        <w:rPr>
          <w:b/>
          <w:sz w:val="24"/>
          <w:szCs w:val="20"/>
          <w:lang w:eastAsia="en-US"/>
        </w:rPr>
        <w:t>Award</w:t>
      </w:r>
    </w:p>
    <w:p w14:paraId="3044FD88" w14:textId="4660ECF8" w:rsidR="00BA53F3" w:rsidRDefault="00483ECE" w:rsidP="00BA53F3">
      <w:pPr>
        <w:pStyle w:val="NoSpacing"/>
        <w:ind w:left="2160" w:hanging="2160"/>
        <w:rPr>
          <w:rStyle w:val="Calendar2Char"/>
          <w:rFonts w:cs="Arial"/>
          <w:szCs w:val="24"/>
        </w:rPr>
      </w:pPr>
      <w:r>
        <w:rPr>
          <w:rFonts w:ascii="Arial" w:hAnsi="Arial" w:cs="Arial"/>
          <w:b/>
          <w:sz w:val="24"/>
          <w:szCs w:val="24"/>
        </w:rPr>
        <w:t>11012.UG.144</w:t>
      </w:r>
      <w:r w:rsidR="00BA53F3" w:rsidRPr="00896606">
        <w:rPr>
          <w:rFonts w:ascii="Arial" w:hAnsi="Arial" w:cs="Arial"/>
          <w:sz w:val="24"/>
          <w:szCs w:val="24"/>
        </w:rPr>
        <w:tab/>
      </w:r>
      <w:r w:rsidR="00BA53F3" w:rsidRPr="00896606">
        <w:rPr>
          <w:rFonts w:ascii="Arial" w:hAnsi="Arial" w:cs="Arial"/>
          <w:b/>
          <w:sz w:val="24"/>
          <w:szCs w:val="24"/>
        </w:rPr>
        <w:t xml:space="preserve">BEng with Honours: </w:t>
      </w:r>
      <w:r w:rsidR="00BA53F3" w:rsidRPr="00896606">
        <w:rPr>
          <w:rFonts w:ascii="Arial" w:hAnsi="Arial" w:cs="Arial"/>
          <w:sz w:val="24"/>
          <w:szCs w:val="24"/>
        </w:rPr>
        <w:t>In order to qualify for the award of the degree of BEng with Honours in Chemical Engineering</w:t>
      </w:r>
      <w:r w:rsidR="00BA53F3">
        <w:rPr>
          <w:rFonts w:ascii="Arial" w:hAnsi="Arial" w:cs="Arial"/>
          <w:sz w:val="24"/>
          <w:szCs w:val="24"/>
        </w:rPr>
        <w:t>,</w:t>
      </w:r>
      <w:r w:rsidR="00BA53F3" w:rsidRPr="00896606">
        <w:rPr>
          <w:rFonts w:ascii="Arial" w:hAnsi="Arial" w:cs="Arial"/>
          <w:sz w:val="24"/>
          <w:szCs w:val="24"/>
        </w:rPr>
        <w:t xml:space="preserve"> Regulation 00001.UG.1.75</w:t>
      </w:r>
      <w:r w:rsidR="00BA53F3" w:rsidRPr="00896606">
        <w:rPr>
          <w:rStyle w:val="Calendar2Char"/>
          <w:rFonts w:cs="Arial"/>
          <w:szCs w:val="24"/>
        </w:rPr>
        <w:t xml:space="preserve"> shall apply.</w:t>
      </w:r>
    </w:p>
    <w:p w14:paraId="61BF163B" w14:textId="77777777" w:rsidR="00BA53F3" w:rsidRPr="00896606" w:rsidRDefault="00BA53F3" w:rsidP="00BA53F3">
      <w:pPr>
        <w:pStyle w:val="NoSpacing"/>
        <w:ind w:left="2160" w:hanging="2160"/>
        <w:rPr>
          <w:rFonts w:ascii="Arial" w:hAnsi="Arial" w:cs="Arial"/>
          <w:sz w:val="24"/>
          <w:szCs w:val="24"/>
        </w:rPr>
      </w:pPr>
    </w:p>
    <w:p w14:paraId="7AC4CEBD" w14:textId="0149C674" w:rsidR="00BA53F3" w:rsidRDefault="00710585" w:rsidP="00BA53F3">
      <w:pPr>
        <w:tabs>
          <w:tab w:val="left" w:pos="1440"/>
        </w:tabs>
        <w:ind w:left="2160" w:hanging="2160"/>
        <w:jc w:val="both"/>
        <w:rPr>
          <w:rStyle w:val="Calendar2Char"/>
        </w:rPr>
      </w:pPr>
      <w:r>
        <w:rPr>
          <w:b/>
          <w:sz w:val="24"/>
          <w:szCs w:val="20"/>
          <w:lang w:eastAsia="en-US"/>
        </w:rPr>
        <w:t>11012.UG.</w:t>
      </w:r>
      <w:r w:rsidR="00483ECE">
        <w:rPr>
          <w:b/>
          <w:sz w:val="24"/>
          <w:szCs w:val="20"/>
          <w:lang w:eastAsia="en-US"/>
        </w:rPr>
        <w:t>145</w:t>
      </w:r>
      <w:r w:rsidR="00BA53F3" w:rsidRPr="00896606">
        <w:rPr>
          <w:b/>
          <w:sz w:val="24"/>
          <w:szCs w:val="20"/>
          <w:lang w:eastAsia="en-US"/>
        </w:rPr>
        <w:tab/>
      </w:r>
      <w:r w:rsidR="00BA53F3" w:rsidRPr="00896606">
        <w:rPr>
          <w:b/>
          <w:bCs/>
          <w:sz w:val="24"/>
          <w:szCs w:val="20"/>
          <w:lang w:eastAsia="en-US"/>
        </w:rPr>
        <w:t>BEng</w:t>
      </w:r>
      <w:r w:rsidR="00BA53F3" w:rsidRPr="00896606">
        <w:rPr>
          <w:sz w:val="24"/>
          <w:szCs w:val="20"/>
          <w:lang w:eastAsia="en-US"/>
        </w:rPr>
        <w:t>: In order to qualify for the award of the degree of BEng in Chemical Engineering</w:t>
      </w:r>
      <w:r w:rsidR="00BA53F3">
        <w:rPr>
          <w:sz w:val="24"/>
          <w:szCs w:val="20"/>
          <w:lang w:eastAsia="en-US"/>
        </w:rPr>
        <w:t>,</w:t>
      </w:r>
      <w:r w:rsidR="00BA53F3" w:rsidRPr="00896606">
        <w:rPr>
          <w:sz w:val="24"/>
          <w:szCs w:val="20"/>
          <w:lang w:eastAsia="en-US"/>
        </w:rPr>
        <w:t xml:space="preserve"> </w:t>
      </w:r>
      <w:r w:rsidR="00BA53F3" w:rsidRPr="00896606">
        <w:rPr>
          <w:sz w:val="24"/>
          <w:szCs w:val="24"/>
        </w:rPr>
        <w:t>Regulation 00001.UG.1.76</w:t>
      </w:r>
      <w:r w:rsidR="00BA53F3" w:rsidRPr="00896606">
        <w:rPr>
          <w:rStyle w:val="Calendar2Char"/>
        </w:rPr>
        <w:t xml:space="preserve"> shall apply.</w:t>
      </w:r>
    </w:p>
    <w:p w14:paraId="6B3C2BC8" w14:textId="77777777" w:rsidR="00BA53F3" w:rsidRDefault="00BA53F3" w:rsidP="00BA53F3">
      <w:pPr>
        <w:tabs>
          <w:tab w:val="left" w:pos="1440"/>
        </w:tabs>
        <w:ind w:left="2160" w:hanging="2160"/>
        <w:jc w:val="both"/>
        <w:rPr>
          <w:rStyle w:val="Calendar2Char"/>
        </w:rPr>
      </w:pPr>
    </w:p>
    <w:p w14:paraId="7E68930F" w14:textId="1AF6B744" w:rsidR="00BA53F3" w:rsidRDefault="00BA53F3" w:rsidP="00BA53F3">
      <w:pPr>
        <w:tabs>
          <w:tab w:val="left" w:pos="1440"/>
        </w:tabs>
        <w:ind w:left="2160" w:hanging="2160"/>
        <w:jc w:val="both"/>
        <w:rPr>
          <w:rFonts w:cs="Arial"/>
          <w:sz w:val="24"/>
          <w:szCs w:val="24"/>
        </w:rPr>
      </w:pPr>
      <w:r>
        <w:rPr>
          <w:rFonts w:cs="Arial"/>
          <w:b/>
          <w:sz w:val="24"/>
          <w:szCs w:val="24"/>
        </w:rPr>
        <w:t>11012.UG.</w:t>
      </w:r>
      <w:r w:rsidR="00483ECE">
        <w:rPr>
          <w:rFonts w:cs="Arial"/>
          <w:b/>
          <w:sz w:val="24"/>
          <w:szCs w:val="24"/>
        </w:rPr>
        <w:t>146</w:t>
      </w:r>
      <w:r>
        <w:rPr>
          <w:rFonts w:cs="Arial"/>
          <w:sz w:val="24"/>
          <w:szCs w:val="24"/>
        </w:rPr>
        <w:tab/>
      </w:r>
      <w:r w:rsidRPr="00721653">
        <w:rPr>
          <w:rFonts w:cs="Arial"/>
          <w:b/>
          <w:sz w:val="24"/>
          <w:szCs w:val="24"/>
        </w:rPr>
        <w:t>Diploma of Higher Education:</w:t>
      </w:r>
      <w:r>
        <w:rPr>
          <w:rFonts w:cs="Arial"/>
          <w:sz w:val="24"/>
          <w:szCs w:val="24"/>
        </w:rPr>
        <w:t xml:space="preserve">  In order to qualify for the award of Diploma in Higher Education in </w:t>
      </w:r>
      <w:r w:rsidRPr="00896606">
        <w:rPr>
          <w:rFonts w:cs="Arial"/>
          <w:sz w:val="24"/>
          <w:szCs w:val="24"/>
        </w:rPr>
        <w:t>Chemical Engineering</w:t>
      </w:r>
      <w:r>
        <w:rPr>
          <w:rFonts w:cs="Arial"/>
          <w:sz w:val="24"/>
          <w:szCs w:val="24"/>
        </w:rPr>
        <w:t xml:space="preserve">, students must have accumulated no fewer than 240 credits from the taught curriculum.  </w:t>
      </w:r>
    </w:p>
    <w:p w14:paraId="0CDEACF3" w14:textId="77777777" w:rsidR="00BA53F3" w:rsidRDefault="00BA53F3" w:rsidP="00BA53F3">
      <w:pPr>
        <w:tabs>
          <w:tab w:val="left" w:pos="1440"/>
        </w:tabs>
        <w:ind w:left="2160" w:hanging="2160"/>
        <w:jc w:val="both"/>
        <w:rPr>
          <w:rStyle w:val="Calendar2Char"/>
        </w:rPr>
      </w:pPr>
    </w:p>
    <w:p w14:paraId="559D9B8D" w14:textId="2F19AEDD" w:rsidR="00BA53F3" w:rsidRPr="00721653" w:rsidRDefault="00483ECE" w:rsidP="00BA53F3">
      <w:pPr>
        <w:tabs>
          <w:tab w:val="left" w:pos="1440"/>
        </w:tabs>
        <w:ind w:left="2160" w:hanging="2160"/>
        <w:jc w:val="both"/>
        <w:rPr>
          <w:rStyle w:val="Calendar2Char"/>
          <w:b/>
        </w:rPr>
      </w:pPr>
      <w:r>
        <w:rPr>
          <w:rFonts w:cs="Arial"/>
          <w:b/>
          <w:sz w:val="24"/>
          <w:szCs w:val="24"/>
        </w:rPr>
        <w:t>11012.UG.147</w:t>
      </w:r>
      <w:r w:rsidR="00BA53F3">
        <w:rPr>
          <w:rFonts w:cs="Arial"/>
          <w:sz w:val="24"/>
          <w:szCs w:val="24"/>
        </w:rPr>
        <w:tab/>
      </w:r>
      <w:r w:rsidR="00BA53F3" w:rsidRPr="00721653">
        <w:rPr>
          <w:rFonts w:cs="Arial"/>
          <w:b/>
          <w:sz w:val="24"/>
          <w:szCs w:val="24"/>
        </w:rPr>
        <w:t>Certificate of Higher Education:</w:t>
      </w:r>
      <w:r w:rsidR="00BA53F3">
        <w:rPr>
          <w:rFonts w:cs="Arial"/>
          <w:sz w:val="24"/>
          <w:szCs w:val="24"/>
        </w:rPr>
        <w:t xml:space="preserve">  In order to qualify for the award of Certificate in Higher Education in Chemical Engineering, students must have accumulated no fewer than 120 credits from the taught curriculum.</w:t>
      </w:r>
    </w:p>
    <w:p w14:paraId="1A654FAF" w14:textId="77777777" w:rsidR="00BA53F3" w:rsidRPr="00896606" w:rsidRDefault="00BA53F3" w:rsidP="00BA53F3">
      <w:pPr>
        <w:tabs>
          <w:tab w:val="left" w:pos="1440"/>
        </w:tabs>
        <w:jc w:val="both"/>
        <w:rPr>
          <w:rStyle w:val="Calendar2Char"/>
        </w:rPr>
      </w:pPr>
    </w:p>
    <w:p w14:paraId="3BAEAFC9" w14:textId="2AA17FD9" w:rsidR="00BA53F3" w:rsidRPr="00896606" w:rsidRDefault="00BA53F3" w:rsidP="00BA53F3">
      <w:pPr>
        <w:tabs>
          <w:tab w:val="left" w:pos="1440"/>
        </w:tabs>
        <w:ind w:left="2160" w:hanging="2160"/>
        <w:jc w:val="both"/>
        <w:rPr>
          <w:b/>
          <w:sz w:val="24"/>
          <w:szCs w:val="24"/>
        </w:rPr>
      </w:pPr>
      <w:r w:rsidRPr="00896606">
        <w:rPr>
          <w:b/>
          <w:sz w:val="24"/>
          <w:szCs w:val="24"/>
        </w:rPr>
        <w:t>11012.UG.</w:t>
      </w:r>
      <w:r w:rsidR="00483ECE">
        <w:rPr>
          <w:b/>
          <w:sz w:val="24"/>
          <w:szCs w:val="24"/>
        </w:rPr>
        <w:t>148</w:t>
      </w:r>
      <w:r w:rsidR="00710585">
        <w:rPr>
          <w:b/>
          <w:sz w:val="24"/>
          <w:szCs w:val="24"/>
        </w:rPr>
        <w:t xml:space="preserve"> </w:t>
      </w:r>
      <w:r w:rsidRPr="00896606">
        <w:rPr>
          <w:b/>
          <w:sz w:val="24"/>
          <w:szCs w:val="24"/>
        </w:rPr>
        <w:t>to</w:t>
      </w:r>
    </w:p>
    <w:p w14:paraId="379A893D" w14:textId="28E48A73" w:rsidR="00BA53F3" w:rsidRPr="00896606" w:rsidRDefault="00BA53F3" w:rsidP="00BA53F3">
      <w:pPr>
        <w:tabs>
          <w:tab w:val="left" w:pos="1440"/>
        </w:tabs>
        <w:ind w:left="2160" w:hanging="2160"/>
        <w:jc w:val="both"/>
      </w:pPr>
      <w:r w:rsidRPr="00896606">
        <w:rPr>
          <w:b/>
          <w:sz w:val="24"/>
          <w:szCs w:val="24"/>
          <w:lang w:eastAsia="en-US"/>
        </w:rPr>
        <w:t>11012</w:t>
      </w:r>
      <w:r w:rsidRPr="00896606">
        <w:rPr>
          <w:b/>
          <w:sz w:val="24"/>
          <w:szCs w:val="24"/>
        </w:rPr>
        <w:t>.UG.</w:t>
      </w:r>
      <w:r w:rsidR="00483ECE">
        <w:rPr>
          <w:b/>
          <w:sz w:val="24"/>
          <w:szCs w:val="24"/>
        </w:rPr>
        <w:t>178</w:t>
      </w:r>
      <w:r w:rsidRPr="00896606">
        <w:rPr>
          <w:b/>
          <w:sz w:val="24"/>
          <w:szCs w:val="24"/>
        </w:rPr>
        <w:t xml:space="preserve"> (numbers not used)</w:t>
      </w:r>
    </w:p>
    <w:p w14:paraId="7844B9B2" w14:textId="77777777" w:rsidR="00BA53F3" w:rsidRPr="002576CD" w:rsidRDefault="00BA53F3" w:rsidP="00310A60">
      <w:pPr>
        <w:tabs>
          <w:tab w:val="left" w:pos="1440"/>
        </w:tabs>
        <w:ind w:left="1440" w:hanging="1440"/>
        <w:jc w:val="both"/>
      </w:pPr>
    </w:p>
    <w:p w14:paraId="51088B23" w14:textId="77777777" w:rsidR="00310A60" w:rsidRPr="00BB7676" w:rsidRDefault="00310A60" w:rsidP="00310A60"/>
    <w:p w14:paraId="4FCE8DBD" w14:textId="77777777" w:rsidR="00ED6D51" w:rsidRPr="002576CD" w:rsidRDefault="00ED6D51" w:rsidP="00C25990">
      <w:pPr>
        <w:pStyle w:val="Calendar1"/>
      </w:pPr>
    </w:p>
    <w:p w14:paraId="42206533" w14:textId="77777777" w:rsidR="003C30E3" w:rsidRDefault="003C30E3" w:rsidP="003C30E3">
      <w:pPr>
        <w:pStyle w:val="CalendarTOC2"/>
        <w:rPr>
          <w:b w:val="0"/>
        </w:rPr>
      </w:pPr>
      <w:bookmarkStart w:id="248" w:name="_Toc41207558"/>
      <w:bookmarkStart w:id="249" w:name="_Toc42070942"/>
      <w:bookmarkStart w:id="250" w:name="_Toc43276287"/>
      <w:bookmarkStart w:id="251" w:name="_Toc44393914"/>
      <w:bookmarkStart w:id="252" w:name="_Toc143053026"/>
      <w:bookmarkStart w:id="253" w:name="_Toc520280411"/>
      <w:bookmarkStart w:id="254" w:name="_Toc521727188"/>
    </w:p>
    <w:p w14:paraId="6FD731B0" w14:textId="77777777" w:rsidR="00C25990" w:rsidRPr="00202D11" w:rsidRDefault="003C30E3" w:rsidP="005C61B8">
      <w:pPr>
        <w:pStyle w:val="NoSpacing"/>
        <w:ind w:left="2160" w:hanging="1440"/>
        <w:rPr>
          <w:rFonts w:ascii="Arial" w:hAnsi="Arial" w:cs="Arial"/>
          <w:b/>
          <w:sz w:val="32"/>
          <w:szCs w:val="32"/>
        </w:rPr>
      </w:pPr>
      <w:r>
        <w:br w:type="page"/>
      </w:r>
      <w:bookmarkStart w:id="255" w:name="_Toc332102168"/>
      <w:r w:rsidR="00C25990" w:rsidRPr="00BB1805">
        <w:rPr>
          <w:b/>
        </w:rPr>
        <w:lastRenderedPageBreak/>
        <w:tab/>
      </w:r>
      <w:r w:rsidR="00C46EFF" w:rsidRPr="00202D11">
        <w:rPr>
          <w:rFonts w:ascii="Arial" w:hAnsi="Arial" w:cs="Arial"/>
          <w:b/>
          <w:sz w:val="32"/>
          <w:szCs w:val="32"/>
        </w:rPr>
        <w:t>DEPARTMENT OF CIVIL AND ENVIRONMENTAL ENGINEERING</w:t>
      </w:r>
      <w:bookmarkEnd w:id="248"/>
      <w:bookmarkEnd w:id="249"/>
      <w:bookmarkEnd w:id="250"/>
      <w:bookmarkEnd w:id="251"/>
      <w:bookmarkEnd w:id="252"/>
      <w:bookmarkEnd w:id="255"/>
    </w:p>
    <w:p w14:paraId="2D9A16D0" w14:textId="77777777" w:rsidR="00C25990" w:rsidRDefault="00C25990" w:rsidP="00C25990">
      <w:pPr>
        <w:pStyle w:val="CalendarHeader2"/>
        <w:ind w:left="720"/>
      </w:pPr>
    </w:p>
    <w:p w14:paraId="0B69F65E" w14:textId="0C01F796" w:rsidR="00C25990" w:rsidRPr="000D7D84" w:rsidRDefault="00202D11" w:rsidP="005C61B8">
      <w:pPr>
        <w:pStyle w:val="CalendarHeader1"/>
        <w:ind w:firstLine="720"/>
      </w:pPr>
      <w:r>
        <w:t xml:space="preserve">STRUCTURAL AND </w:t>
      </w:r>
      <w:r w:rsidRPr="000D7D84">
        <w:t>ARCHITECTURAL ENGINEERING</w:t>
      </w:r>
    </w:p>
    <w:p w14:paraId="7B1D2E97" w14:textId="77777777" w:rsidR="00C25990" w:rsidRPr="000D7D84" w:rsidRDefault="00C25990" w:rsidP="005C61B8">
      <w:pPr>
        <w:pStyle w:val="CalendarTOC3"/>
        <w:ind w:firstLine="720"/>
      </w:pPr>
      <w:bookmarkStart w:id="256" w:name="_Toc332102169"/>
      <w:bookmarkStart w:id="257" w:name="BEng_Hons_Structural_and_Architectural_E"/>
      <w:r w:rsidRPr="000D7D84">
        <w:t>BEng with Honours in</w:t>
      </w:r>
      <w:r w:rsidR="00AC4B4B">
        <w:t xml:space="preserve"> Structural and</w:t>
      </w:r>
      <w:r w:rsidRPr="000D7D84">
        <w:t xml:space="preserve"> Architectural Engineering</w:t>
      </w:r>
      <w:bookmarkEnd w:id="256"/>
      <w:bookmarkEnd w:id="257"/>
      <w:r w:rsidR="005D144A" w:rsidRPr="00923148">
        <w:fldChar w:fldCharType="begin"/>
      </w:r>
      <w:r w:rsidRPr="00923148">
        <w:instrText xml:space="preserve"> XE "</w:instrText>
      </w:r>
      <w:r w:rsidR="00AC4B4B">
        <w:instrText xml:space="preserve">Structural and </w:instrText>
      </w:r>
      <w:r w:rsidRPr="00923148">
        <w:instrText xml:space="preserve">Architectural Engineering </w:instrText>
      </w:r>
      <w:r w:rsidR="00923148" w:rsidRPr="00923148">
        <w:instrText xml:space="preserve"> BEng with Hons</w:instrText>
      </w:r>
      <w:r w:rsidR="008A0BBE">
        <w:instrText>,</w:instrText>
      </w:r>
      <w:r w:rsidR="00923148" w:rsidRPr="00923148">
        <w:instrText xml:space="preserve"> </w:instrText>
      </w:r>
      <w:r w:rsidR="008A0BBE">
        <w:instrText xml:space="preserve">BEng, </w:instrText>
      </w:r>
      <w:r w:rsidR="00923148" w:rsidRPr="00923148">
        <w:instrText>DipHE</w:instrText>
      </w:r>
      <w:r w:rsidR="008A0BBE">
        <w:instrText>,</w:instrText>
      </w:r>
      <w:r w:rsidR="00923148" w:rsidRPr="00923148">
        <w:instrText xml:space="preserve"> CertHE</w:instrText>
      </w:r>
      <w:r w:rsidRPr="00923148">
        <w:instrText xml:space="preserve">" </w:instrText>
      </w:r>
      <w:r w:rsidR="005D144A" w:rsidRPr="00923148">
        <w:fldChar w:fldCharType="end"/>
      </w:r>
    </w:p>
    <w:p w14:paraId="29914AC5" w14:textId="77777777" w:rsidR="00C25990" w:rsidRPr="000D7D84" w:rsidRDefault="00C25990" w:rsidP="005C61B8">
      <w:pPr>
        <w:pStyle w:val="CalendarHeader2"/>
        <w:ind w:firstLine="0"/>
      </w:pPr>
      <w:bookmarkStart w:id="258" w:name="BEng_in_Structural_and_Architectural_Eng"/>
      <w:r w:rsidRPr="000D7D84">
        <w:t>BEng in</w:t>
      </w:r>
      <w:r w:rsidR="00AC4B4B">
        <w:t xml:space="preserve"> Structural and</w:t>
      </w:r>
      <w:r w:rsidRPr="000D7D84">
        <w:t xml:space="preserve"> Architectural Engineering</w:t>
      </w:r>
    </w:p>
    <w:bookmarkEnd w:id="258"/>
    <w:p w14:paraId="45EE4168" w14:textId="77777777" w:rsidR="00C25990" w:rsidRPr="000D7D84" w:rsidRDefault="00C25990" w:rsidP="005C61B8">
      <w:pPr>
        <w:pStyle w:val="CalendarHeader2"/>
        <w:ind w:firstLine="0"/>
        <w:jc w:val="left"/>
      </w:pPr>
      <w:r w:rsidRPr="000D7D84">
        <w:t>Diploma of Higher Education in</w:t>
      </w:r>
      <w:r w:rsidR="00AC4B4B">
        <w:t xml:space="preserve"> Structural and</w:t>
      </w:r>
      <w:r w:rsidRPr="000D7D84">
        <w:t xml:space="preserve"> Architectural Engineering</w:t>
      </w:r>
    </w:p>
    <w:p w14:paraId="60500474" w14:textId="77777777" w:rsidR="00C25990" w:rsidRPr="000D7D84" w:rsidRDefault="00C25990" w:rsidP="005C61B8">
      <w:pPr>
        <w:pStyle w:val="CalendarHeader2"/>
        <w:ind w:firstLine="0"/>
        <w:jc w:val="left"/>
      </w:pPr>
      <w:r w:rsidRPr="000D7D84">
        <w:t>Certificate of Higher Education in</w:t>
      </w:r>
      <w:r w:rsidR="00AC4B4B">
        <w:t xml:space="preserve"> Structural and</w:t>
      </w:r>
      <w:r w:rsidRPr="000D7D84">
        <w:t xml:space="preserve"> Architectural Engineering</w:t>
      </w:r>
    </w:p>
    <w:p w14:paraId="78C7AF87" w14:textId="77777777" w:rsidR="00C25990" w:rsidRPr="000D7D84" w:rsidRDefault="00C25990" w:rsidP="00C25990">
      <w:pPr>
        <w:pStyle w:val="Calendar2"/>
      </w:pPr>
    </w:p>
    <w:p w14:paraId="1FA5C2A2" w14:textId="77777777" w:rsidR="00C25990" w:rsidRPr="000D7D84" w:rsidRDefault="00C25990" w:rsidP="005C61B8">
      <w:pPr>
        <w:pStyle w:val="CalendarHeader2"/>
        <w:ind w:firstLine="0"/>
      </w:pPr>
      <w:r w:rsidRPr="000D7D84">
        <w:t>Course Regulations</w:t>
      </w:r>
    </w:p>
    <w:p w14:paraId="35288C9B" w14:textId="5F10517C" w:rsidR="00C25990" w:rsidRPr="000D7D84" w:rsidRDefault="005C61B8" w:rsidP="00FC0EC3">
      <w:pPr>
        <w:pStyle w:val="Calendar2"/>
        <w:ind w:left="2160"/>
      </w:pPr>
      <w:r>
        <w:tab/>
      </w:r>
      <w:r w:rsidR="00C25990" w:rsidRPr="000D7D84">
        <w:t xml:space="preserve">[These regulations are to be read in conjunction with Regulation </w:t>
      </w:r>
      <w:r w:rsidR="002745BA">
        <w:t>00001.UG]</w:t>
      </w:r>
    </w:p>
    <w:p w14:paraId="6FA6E249" w14:textId="77777777" w:rsidR="00C25990" w:rsidRPr="000D7D84" w:rsidRDefault="00C25990" w:rsidP="00C25990">
      <w:pPr>
        <w:pStyle w:val="Calendar2"/>
      </w:pPr>
    </w:p>
    <w:p w14:paraId="7043EB66" w14:textId="77777777" w:rsidR="00C25990" w:rsidRPr="000D7D84" w:rsidRDefault="000056DC" w:rsidP="005C61B8">
      <w:pPr>
        <w:pStyle w:val="CalendarHeader2"/>
        <w:ind w:left="0" w:firstLine="0"/>
      </w:pPr>
      <w:r>
        <w:t>11024.UG.1</w:t>
      </w:r>
      <w:r w:rsidR="005C61B8">
        <w:tab/>
      </w:r>
      <w:r w:rsidR="005C61B8">
        <w:tab/>
      </w:r>
      <w:r w:rsidR="00C25990" w:rsidRPr="000D7D84">
        <w:t>Status of the Courses</w:t>
      </w:r>
    </w:p>
    <w:p w14:paraId="78AAA302" w14:textId="77777777" w:rsidR="00C25990" w:rsidRPr="000D7D84" w:rsidRDefault="00C25990" w:rsidP="005C61B8">
      <w:pPr>
        <w:pStyle w:val="Calendar1"/>
        <w:ind w:left="2160"/>
      </w:pPr>
      <w:r w:rsidRPr="000D7D84">
        <w:tab/>
      </w:r>
      <w:r w:rsidR="005C61B8">
        <w:tab/>
      </w:r>
      <w:r w:rsidRPr="000D7D84">
        <w:t>All students are normally admitted in the first instance as potential Honours students. Transfer to the MEng in</w:t>
      </w:r>
      <w:r w:rsidR="00BE4AA6">
        <w:t xml:space="preserve"> Structural and </w:t>
      </w:r>
      <w:r w:rsidRPr="000D7D84">
        <w:t xml:space="preserve">Architectural Engineering is possible prior to the fourth year of study, subject to satisfying the appropriate progress regulations. </w:t>
      </w:r>
    </w:p>
    <w:p w14:paraId="453C86C7" w14:textId="77777777" w:rsidR="00C25990" w:rsidRPr="000D7D84" w:rsidRDefault="00C25990" w:rsidP="00C25990">
      <w:pPr>
        <w:pStyle w:val="Calendar2"/>
      </w:pPr>
    </w:p>
    <w:p w14:paraId="3E0B4E4B" w14:textId="77777777" w:rsidR="00C25990" w:rsidRPr="000D7D84" w:rsidRDefault="000056DC" w:rsidP="005C61B8">
      <w:pPr>
        <w:pStyle w:val="CalendarHeader2"/>
        <w:ind w:left="0" w:firstLine="0"/>
      </w:pPr>
      <w:r>
        <w:t>11024.UG.2</w:t>
      </w:r>
      <w:r>
        <w:tab/>
      </w:r>
      <w:r w:rsidR="005C61B8">
        <w:tab/>
      </w:r>
      <w:r w:rsidR="00C25990" w:rsidRPr="000D7D84">
        <w:t>Mode of Study</w:t>
      </w:r>
    </w:p>
    <w:p w14:paraId="52C77075" w14:textId="77777777" w:rsidR="00C25990" w:rsidRPr="000D7D84" w:rsidRDefault="00C25990" w:rsidP="00C25990">
      <w:pPr>
        <w:pStyle w:val="Calendar1"/>
      </w:pPr>
      <w:r w:rsidRPr="000D7D84">
        <w:tab/>
      </w:r>
      <w:r w:rsidR="005C61B8">
        <w:tab/>
      </w:r>
      <w:r w:rsidRPr="000D7D84">
        <w:t>The courses are available by full-time study only.</w:t>
      </w:r>
    </w:p>
    <w:p w14:paraId="483210D8" w14:textId="77777777" w:rsidR="00C25990" w:rsidRPr="000D7D84" w:rsidRDefault="00C25990" w:rsidP="00C25990">
      <w:pPr>
        <w:pStyle w:val="Calendar2"/>
      </w:pPr>
    </w:p>
    <w:p w14:paraId="43BD0E3A" w14:textId="77777777" w:rsidR="00C25990" w:rsidRPr="000D7D84" w:rsidRDefault="00C25990" w:rsidP="005C61B8">
      <w:pPr>
        <w:pStyle w:val="CalendarHeader2"/>
        <w:ind w:firstLine="0"/>
      </w:pPr>
      <w:r w:rsidRPr="000D7D84">
        <w:t>Curriculum</w:t>
      </w:r>
    </w:p>
    <w:p w14:paraId="46D7A627" w14:textId="77777777" w:rsidR="00C25990" w:rsidRPr="000D7D84" w:rsidRDefault="000056DC" w:rsidP="005C61B8">
      <w:pPr>
        <w:pStyle w:val="CalendarHeader2"/>
        <w:ind w:left="0" w:firstLine="0"/>
      </w:pPr>
      <w:r>
        <w:t>11024.UG.3</w:t>
      </w:r>
      <w:r>
        <w:tab/>
      </w:r>
      <w:r w:rsidR="005C61B8">
        <w:tab/>
      </w:r>
      <w:r w:rsidR="00C25990" w:rsidRPr="000D7D84">
        <w:t>First Year</w:t>
      </w:r>
    </w:p>
    <w:p w14:paraId="5A0E1343" w14:textId="77777777" w:rsidR="00C25990" w:rsidRDefault="00C25990" w:rsidP="005C61B8">
      <w:pPr>
        <w:pStyle w:val="Calendar1"/>
        <w:ind w:left="2160"/>
      </w:pPr>
      <w:r w:rsidRPr="000D7D84">
        <w:tab/>
      </w:r>
      <w:r w:rsidR="005C61B8">
        <w:tab/>
      </w:r>
      <w:r w:rsidRPr="000D7D84">
        <w:t>All students shall undertake cla</w:t>
      </w:r>
      <w:r>
        <w:t xml:space="preserve">sses amounting to </w:t>
      </w:r>
      <w:r w:rsidR="00A7064A">
        <w:t>120 credits as follows</w:t>
      </w:r>
    </w:p>
    <w:p w14:paraId="6905DD29" w14:textId="77777777" w:rsidR="005C61B8" w:rsidRDefault="005C61B8" w:rsidP="005C61B8">
      <w:pPr>
        <w:pStyle w:val="Calendar1"/>
        <w:ind w:left="2160"/>
      </w:pPr>
    </w:p>
    <w:p w14:paraId="21025659"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r>
      <w:r>
        <w:rPr>
          <w:sz w:val="24"/>
          <w:szCs w:val="24"/>
        </w:rPr>
        <w:tab/>
      </w:r>
      <w:r>
        <w:rPr>
          <w:sz w:val="24"/>
          <w:szCs w:val="24"/>
        </w:rPr>
        <w:tab/>
      </w:r>
      <w:r>
        <w:rPr>
          <w:sz w:val="24"/>
          <w:szCs w:val="24"/>
        </w:rPr>
        <w:tab/>
      </w:r>
      <w:r>
        <w:rPr>
          <w:sz w:val="24"/>
          <w:szCs w:val="24"/>
        </w:rPr>
        <w:tab/>
      </w:r>
      <w:r w:rsidRPr="005C61B8">
        <w:rPr>
          <w:sz w:val="24"/>
          <w:szCs w:val="24"/>
        </w:rPr>
        <w:t>Level</w:t>
      </w:r>
      <w:r w:rsidRPr="005C61B8">
        <w:rPr>
          <w:sz w:val="24"/>
          <w:szCs w:val="24"/>
        </w:rPr>
        <w:tab/>
        <w:t>Credits</w:t>
      </w:r>
    </w:p>
    <w:p w14:paraId="71B74FBF" w14:textId="77777777" w:rsidR="005C61B8" w:rsidRPr="005C61B8" w:rsidRDefault="005C61B8" w:rsidP="005C61B8">
      <w:pPr>
        <w:rPr>
          <w:sz w:val="24"/>
          <w:szCs w:val="24"/>
        </w:rPr>
      </w:pPr>
    </w:p>
    <w:p w14:paraId="207B542A" w14:textId="77777777" w:rsidR="005C61B8" w:rsidRPr="005C61B8" w:rsidRDefault="005C61B8" w:rsidP="005C61B8">
      <w:pPr>
        <w:ind w:left="1440" w:firstLine="720"/>
        <w:rPr>
          <w:sz w:val="24"/>
          <w:szCs w:val="24"/>
        </w:rPr>
      </w:pPr>
      <w:r w:rsidRPr="005C61B8">
        <w:rPr>
          <w:sz w:val="24"/>
          <w:szCs w:val="24"/>
        </w:rPr>
        <w:t>AB 110</w:t>
      </w:r>
      <w:r w:rsidRPr="005C61B8">
        <w:rPr>
          <w:sz w:val="24"/>
          <w:szCs w:val="24"/>
        </w:rPr>
        <w:tab/>
        <w:t>Cultural Studies 1</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20</w:t>
      </w:r>
    </w:p>
    <w:p w14:paraId="365899D0" w14:textId="77777777" w:rsidR="005C61B8" w:rsidRPr="005C61B8" w:rsidRDefault="005C61B8" w:rsidP="005C61B8">
      <w:pPr>
        <w:ind w:left="1440" w:firstLine="720"/>
        <w:rPr>
          <w:sz w:val="24"/>
          <w:szCs w:val="24"/>
        </w:rPr>
      </w:pPr>
      <w:r w:rsidRPr="005C61B8">
        <w:rPr>
          <w:sz w:val="24"/>
          <w:szCs w:val="24"/>
        </w:rPr>
        <w:t>CL 111</w:t>
      </w:r>
      <w:r w:rsidRPr="005C61B8">
        <w:rPr>
          <w:sz w:val="24"/>
          <w:szCs w:val="24"/>
        </w:rPr>
        <w:tab/>
        <w:t>Structural Mechanics and Materials 1</w:t>
      </w:r>
      <w:r w:rsidRPr="005C61B8">
        <w:rPr>
          <w:sz w:val="24"/>
          <w:szCs w:val="24"/>
        </w:rPr>
        <w:tab/>
        <w:t>1</w:t>
      </w:r>
      <w:r w:rsidRPr="005C61B8">
        <w:rPr>
          <w:sz w:val="24"/>
          <w:szCs w:val="24"/>
        </w:rPr>
        <w:tab/>
        <w:t>20</w:t>
      </w:r>
    </w:p>
    <w:p w14:paraId="00119024" w14:textId="77777777" w:rsidR="005C61B8" w:rsidRDefault="005C61B8" w:rsidP="005C61B8">
      <w:pPr>
        <w:ind w:left="1440" w:firstLine="720"/>
        <w:rPr>
          <w:sz w:val="24"/>
          <w:szCs w:val="24"/>
        </w:rPr>
      </w:pPr>
      <w:r w:rsidRPr="005C61B8">
        <w:rPr>
          <w:sz w:val="24"/>
          <w:szCs w:val="24"/>
        </w:rPr>
        <w:t>CL 119</w:t>
      </w:r>
      <w:r w:rsidRPr="005C61B8">
        <w:rPr>
          <w:sz w:val="24"/>
          <w:szCs w:val="24"/>
        </w:rPr>
        <w:tab/>
        <w:t xml:space="preserve">Introduction to Geology and Soil </w:t>
      </w:r>
    </w:p>
    <w:p w14:paraId="3CD364CF" w14:textId="77777777" w:rsidR="005C61B8" w:rsidRPr="005C61B8" w:rsidRDefault="005C61B8" w:rsidP="005C61B8">
      <w:pPr>
        <w:ind w:left="2880" w:firstLine="720"/>
        <w:rPr>
          <w:sz w:val="24"/>
          <w:szCs w:val="24"/>
        </w:rPr>
      </w:pPr>
      <w:r w:rsidRPr="005C61B8">
        <w:rPr>
          <w:sz w:val="24"/>
          <w:szCs w:val="24"/>
        </w:rPr>
        <w:t>Mechanics</w:t>
      </w:r>
      <w:r w:rsidRPr="005C61B8">
        <w:rPr>
          <w:sz w:val="24"/>
          <w:szCs w:val="24"/>
        </w:rPr>
        <w:tab/>
      </w:r>
      <w:r>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20</w:t>
      </w:r>
    </w:p>
    <w:p w14:paraId="14CF27BA" w14:textId="77777777" w:rsidR="005C61B8" w:rsidRPr="005C61B8" w:rsidRDefault="005C61B8" w:rsidP="005C61B8">
      <w:pPr>
        <w:ind w:left="1440" w:firstLine="720"/>
        <w:rPr>
          <w:sz w:val="24"/>
          <w:szCs w:val="24"/>
        </w:rPr>
      </w:pPr>
      <w:r w:rsidRPr="005C61B8">
        <w:rPr>
          <w:sz w:val="24"/>
          <w:szCs w:val="24"/>
        </w:rPr>
        <w:t>CL 117</w:t>
      </w:r>
      <w:r w:rsidRPr="005C61B8">
        <w:rPr>
          <w:sz w:val="24"/>
          <w:szCs w:val="24"/>
        </w:rPr>
        <w:tab/>
        <w:t>Basic Mechanics</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10</w:t>
      </w:r>
    </w:p>
    <w:p w14:paraId="6A33D978" w14:textId="77777777" w:rsidR="005C61B8" w:rsidRPr="005C61B8" w:rsidRDefault="005C61B8" w:rsidP="005C61B8">
      <w:pPr>
        <w:ind w:left="1440" w:firstLine="720"/>
        <w:rPr>
          <w:sz w:val="24"/>
          <w:szCs w:val="24"/>
        </w:rPr>
      </w:pPr>
      <w:r w:rsidRPr="005C61B8">
        <w:rPr>
          <w:sz w:val="24"/>
          <w:szCs w:val="24"/>
        </w:rPr>
        <w:t>ME 101</w:t>
      </w:r>
      <w:r w:rsidRPr="005C61B8">
        <w:rPr>
          <w:sz w:val="24"/>
          <w:szCs w:val="24"/>
        </w:rPr>
        <w:tab/>
        <w:t>Heat and Flow 1</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10</w:t>
      </w:r>
    </w:p>
    <w:p w14:paraId="622AB4B2" w14:textId="77777777" w:rsidR="005C61B8" w:rsidRPr="005C61B8" w:rsidRDefault="005C61B8" w:rsidP="005C61B8">
      <w:pPr>
        <w:ind w:left="1440" w:firstLine="720"/>
        <w:rPr>
          <w:sz w:val="24"/>
          <w:szCs w:val="24"/>
        </w:rPr>
      </w:pPr>
      <w:r w:rsidRPr="005C61B8">
        <w:rPr>
          <w:sz w:val="24"/>
          <w:szCs w:val="24"/>
        </w:rPr>
        <w:t>MM 115</w:t>
      </w:r>
      <w:r w:rsidRPr="005C61B8">
        <w:rPr>
          <w:sz w:val="24"/>
          <w:szCs w:val="24"/>
        </w:rPr>
        <w:tab/>
        <w:t>Mathematics 1D</w:t>
      </w:r>
      <w:r w:rsidRPr="005C61B8">
        <w:rPr>
          <w:sz w:val="24"/>
          <w:szCs w:val="24"/>
        </w:rPr>
        <w:tab/>
      </w:r>
      <w:r>
        <w:rPr>
          <w:sz w:val="24"/>
          <w:szCs w:val="24"/>
        </w:rPr>
        <w:tab/>
      </w:r>
      <w:r>
        <w:rPr>
          <w:sz w:val="24"/>
          <w:szCs w:val="24"/>
        </w:rPr>
        <w:tab/>
      </w:r>
      <w:r>
        <w:rPr>
          <w:sz w:val="24"/>
          <w:szCs w:val="24"/>
        </w:rPr>
        <w:tab/>
      </w:r>
      <w:r w:rsidRPr="005C61B8">
        <w:rPr>
          <w:sz w:val="24"/>
          <w:szCs w:val="24"/>
        </w:rPr>
        <w:t>1</w:t>
      </w:r>
      <w:r w:rsidRPr="005C61B8">
        <w:rPr>
          <w:sz w:val="24"/>
          <w:szCs w:val="24"/>
        </w:rPr>
        <w:tab/>
        <w:t>20</w:t>
      </w:r>
    </w:p>
    <w:p w14:paraId="1B630448" w14:textId="77777777" w:rsidR="005C61B8" w:rsidRPr="005C61B8" w:rsidRDefault="005C61B8" w:rsidP="005C61B8">
      <w:pPr>
        <w:rPr>
          <w:sz w:val="24"/>
          <w:szCs w:val="24"/>
        </w:rPr>
      </w:pPr>
    </w:p>
    <w:p w14:paraId="40A7FC0C" w14:textId="77777777" w:rsidR="00C25990" w:rsidRPr="005C61B8" w:rsidRDefault="005C61B8" w:rsidP="005C61B8">
      <w:pPr>
        <w:ind w:left="1440" w:firstLine="720"/>
        <w:rPr>
          <w:sz w:val="24"/>
          <w:szCs w:val="24"/>
        </w:rPr>
      </w:pPr>
      <w:r w:rsidRPr="005C61B8">
        <w:rPr>
          <w:sz w:val="24"/>
          <w:szCs w:val="24"/>
        </w:rPr>
        <w:t>Elective Class(es)</w:t>
      </w:r>
      <w:r w:rsidRPr="005C61B8">
        <w:rPr>
          <w:sz w:val="24"/>
          <w:szCs w:val="24"/>
        </w:rPr>
        <w:tab/>
      </w:r>
      <w:r w:rsidRPr="005C61B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C61B8">
        <w:rPr>
          <w:sz w:val="24"/>
          <w:szCs w:val="24"/>
        </w:rPr>
        <w:t>20</w:t>
      </w:r>
    </w:p>
    <w:p w14:paraId="077D338D" w14:textId="77777777" w:rsidR="00C25990" w:rsidRPr="003A5A5D" w:rsidRDefault="00C25990" w:rsidP="00C25990">
      <w:pPr>
        <w:pStyle w:val="Calendar2"/>
      </w:pPr>
    </w:p>
    <w:p w14:paraId="692F5DDE" w14:textId="77777777" w:rsidR="00C25990" w:rsidRPr="003A5A5D" w:rsidRDefault="000056DC" w:rsidP="005C61B8">
      <w:pPr>
        <w:pStyle w:val="CalendarHeader2"/>
        <w:ind w:left="0" w:firstLine="0"/>
      </w:pPr>
      <w:r>
        <w:t>11024.UG.4</w:t>
      </w:r>
      <w:r w:rsidR="005C61B8">
        <w:tab/>
      </w:r>
      <w:r w:rsidR="005C61B8">
        <w:tab/>
      </w:r>
      <w:r w:rsidR="00C25990" w:rsidRPr="003A5A5D">
        <w:t>Second Year</w:t>
      </w:r>
    </w:p>
    <w:p w14:paraId="59310FF3" w14:textId="77777777" w:rsidR="00C25990" w:rsidRDefault="00C25990" w:rsidP="005C61B8">
      <w:pPr>
        <w:pStyle w:val="Calendar1"/>
        <w:ind w:left="2160"/>
      </w:pPr>
      <w:r w:rsidRPr="003A5A5D">
        <w:tab/>
      </w:r>
      <w:r w:rsidR="005C61B8">
        <w:tab/>
      </w:r>
      <w:r w:rsidRPr="003A5A5D">
        <w:t>All students shall un</w:t>
      </w:r>
      <w:r>
        <w:t xml:space="preserve">dertake classes amounting to </w:t>
      </w:r>
      <w:r w:rsidR="00A7064A">
        <w:t>120 credits as follows</w:t>
      </w:r>
    </w:p>
    <w:p w14:paraId="4A3DB23F" w14:textId="77777777" w:rsidR="005C61B8" w:rsidRDefault="005C61B8" w:rsidP="005C61B8">
      <w:pPr>
        <w:pStyle w:val="Calendar1"/>
        <w:ind w:left="2160"/>
      </w:pPr>
    </w:p>
    <w:p w14:paraId="3BEBF3FA"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 xml:space="preserve"> </w:t>
      </w:r>
    </w:p>
    <w:p w14:paraId="65FB9689" w14:textId="77777777" w:rsidR="005C61B8" w:rsidRPr="005C61B8" w:rsidRDefault="005C61B8" w:rsidP="005C61B8">
      <w:pPr>
        <w:rPr>
          <w:sz w:val="24"/>
          <w:szCs w:val="24"/>
        </w:rPr>
      </w:pPr>
    </w:p>
    <w:p w14:paraId="7FCAE201" w14:textId="77777777" w:rsidR="005C61B8" w:rsidRPr="005C61B8" w:rsidRDefault="005C61B8" w:rsidP="005C61B8">
      <w:pPr>
        <w:ind w:left="1440" w:firstLine="720"/>
        <w:rPr>
          <w:sz w:val="24"/>
          <w:szCs w:val="24"/>
        </w:rPr>
      </w:pPr>
      <w:r w:rsidRPr="005C61B8">
        <w:rPr>
          <w:sz w:val="24"/>
          <w:szCs w:val="24"/>
        </w:rPr>
        <w:t>AB 211</w:t>
      </w:r>
      <w:r w:rsidRPr="005C61B8">
        <w:rPr>
          <w:sz w:val="24"/>
          <w:szCs w:val="24"/>
        </w:rPr>
        <w:tab/>
        <w:t>Cultural Studies 2</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254D3135" w14:textId="77777777" w:rsidR="005C61B8" w:rsidRPr="005C61B8" w:rsidRDefault="005C61B8" w:rsidP="005C61B8">
      <w:pPr>
        <w:ind w:left="1440" w:firstLine="720"/>
        <w:rPr>
          <w:sz w:val="24"/>
          <w:szCs w:val="24"/>
        </w:rPr>
      </w:pPr>
      <w:r w:rsidRPr="005C61B8">
        <w:rPr>
          <w:sz w:val="24"/>
          <w:szCs w:val="24"/>
        </w:rPr>
        <w:t>CL 207</w:t>
      </w:r>
      <w:r w:rsidRPr="005C61B8">
        <w:rPr>
          <w:sz w:val="24"/>
          <w:szCs w:val="24"/>
        </w:rPr>
        <w:tab/>
        <w:t>Structural Mechanics and Materials 2</w:t>
      </w:r>
      <w:r w:rsidRPr="005C61B8">
        <w:rPr>
          <w:sz w:val="24"/>
          <w:szCs w:val="24"/>
        </w:rPr>
        <w:tab/>
        <w:t>2</w:t>
      </w:r>
      <w:r w:rsidRPr="005C61B8">
        <w:rPr>
          <w:sz w:val="24"/>
          <w:szCs w:val="24"/>
        </w:rPr>
        <w:tab/>
        <w:t>20</w:t>
      </w:r>
    </w:p>
    <w:p w14:paraId="1D658703" w14:textId="77777777" w:rsidR="005C61B8" w:rsidRPr="005C61B8" w:rsidRDefault="005C61B8" w:rsidP="005C61B8">
      <w:pPr>
        <w:ind w:left="1440" w:firstLine="720"/>
        <w:rPr>
          <w:sz w:val="24"/>
          <w:szCs w:val="24"/>
        </w:rPr>
      </w:pPr>
      <w:r w:rsidRPr="005C61B8">
        <w:rPr>
          <w:sz w:val="24"/>
          <w:szCs w:val="24"/>
        </w:rPr>
        <w:t>CL 217</w:t>
      </w:r>
      <w:r w:rsidRPr="005C61B8">
        <w:rPr>
          <w:sz w:val="24"/>
          <w:szCs w:val="24"/>
        </w:rPr>
        <w:tab/>
        <w:t>Soil Mechanics</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5AF93FE0" w14:textId="77777777" w:rsidR="005C61B8" w:rsidRPr="005C61B8" w:rsidRDefault="005C61B8" w:rsidP="005C61B8">
      <w:pPr>
        <w:ind w:left="1440" w:firstLine="720"/>
        <w:rPr>
          <w:sz w:val="24"/>
          <w:szCs w:val="24"/>
        </w:rPr>
      </w:pPr>
      <w:r w:rsidRPr="005C61B8">
        <w:rPr>
          <w:sz w:val="24"/>
          <w:szCs w:val="24"/>
        </w:rPr>
        <w:lastRenderedPageBreak/>
        <w:t>CL 216</w:t>
      </w:r>
      <w:r w:rsidRPr="005C61B8">
        <w:rPr>
          <w:sz w:val="24"/>
          <w:szCs w:val="24"/>
        </w:rPr>
        <w:tab/>
        <w:t>Hydraulics and Hydrology</w:t>
      </w:r>
      <w:r w:rsidRPr="005C61B8">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271460A6" w14:textId="77777777" w:rsidR="005C61B8" w:rsidRPr="005C61B8" w:rsidRDefault="005C61B8" w:rsidP="005C61B8">
      <w:pPr>
        <w:ind w:left="1440" w:firstLine="720"/>
        <w:rPr>
          <w:sz w:val="24"/>
          <w:szCs w:val="24"/>
        </w:rPr>
      </w:pPr>
      <w:r w:rsidRPr="005C61B8">
        <w:rPr>
          <w:sz w:val="24"/>
          <w:szCs w:val="24"/>
        </w:rPr>
        <w:t>16 293</w:t>
      </w:r>
      <w:r w:rsidRPr="005C61B8">
        <w:rPr>
          <w:sz w:val="24"/>
          <w:szCs w:val="24"/>
        </w:rPr>
        <w:tab/>
        <w:t>Environmental Engineering Science</w:t>
      </w:r>
      <w:r w:rsidRPr="005C61B8">
        <w:rPr>
          <w:sz w:val="24"/>
          <w:szCs w:val="24"/>
        </w:rPr>
        <w:tab/>
        <w:t>2</w:t>
      </w:r>
      <w:r w:rsidRPr="005C61B8">
        <w:rPr>
          <w:sz w:val="24"/>
          <w:szCs w:val="24"/>
        </w:rPr>
        <w:tab/>
        <w:t>10</w:t>
      </w:r>
    </w:p>
    <w:p w14:paraId="53CC85D6" w14:textId="77777777" w:rsidR="005C61B8" w:rsidRPr="005C61B8" w:rsidRDefault="005C61B8" w:rsidP="005C61B8">
      <w:pPr>
        <w:ind w:left="1440" w:firstLine="720"/>
        <w:rPr>
          <w:sz w:val="24"/>
          <w:szCs w:val="24"/>
        </w:rPr>
      </w:pPr>
      <w:r w:rsidRPr="005C61B8">
        <w:rPr>
          <w:sz w:val="24"/>
          <w:szCs w:val="24"/>
        </w:rPr>
        <w:t>16 294</w:t>
      </w:r>
      <w:r w:rsidRPr="005C61B8">
        <w:rPr>
          <w:sz w:val="24"/>
          <w:szCs w:val="24"/>
        </w:rPr>
        <w:tab/>
        <w:t>Energy Systems 1</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10</w:t>
      </w:r>
    </w:p>
    <w:p w14:paraId="68375229" w14:textId="77777777" w:rsidR="00C25990" w:rsidRPr="000056DC" w:rsidRDefault="005C61B8" w:rsidP="000056DC">
      <w:pPr>
        <w:ind w:left="1440" w:firstLine="720"/>
        <w:rPr>
          <w:sz w:val="24"/>
          <w:szCs w:val="24"/>
        </w:rPr>
      </w:pPr>
      <w:r w:rsidRPr="005C61B8">
        <w:rPr>
          <w:sz w:val="24"/>
          <w:szCs w:val="24"/>
        </w:rPr>
        <w:t>MM 215</w:t>
      </w:r>
      <w:r w:rsidRPr="005C61B8">
        <w:rPr>
          <w:sz w:val="24"/>
          <w:szCs w:val="24"/>
        </w:rPr>
        <w:tab/>
        <w:t>Mathematics 2D</w:t>
      </w:r>
      <w:r w:rsidRPr="005C61B8">
        <w:rPr>
          <w:sz w:val="24"/>
          <w:szCs w:val="24"/>
        </w:rPr>
        <w:tab/>
      </w:r>
      <w:r>
        <w:rPr>
          <w:sz w:val="24"/>
          <w:szCs w:val="24"/>
        </w:rPr>
        <w:tab/>
      </w:r>
      <w:r>
        <w:rPr>
          <w:sz w:val="24"/>
          <w:szCs w:val="24"/>
        </w:rPr>
        <w:tab/>
      </w:r>
      <w:r>
        <w:rPr>
          <w:sz w:val="24"/>
          <w:szCs w:val="24"/>
        </w:rPr>
        <w:tab/>
      </w:r>
      <w:r w:rsidRPr="005C61B8">
        <w:rPr>
          <w:sz w:val="24"/>
          <w:szCs w:val="24"/>
        </w:rPr>
        <w:t>2</w:t>
      </w:r>
      <w:r w:rsidRPr="005C61B8">
        <w:rPr>
          <w:sz w:val="24"/>
          <w:szCs w:val="24"/>
        </w:rPr>
        <w:tab/>
        <w:t>20</w:t>
      </w:r>
    </w:p>
    <w:p w14:paraId="2D57CC8E" w14:textId="77777777" w:rsidR="00E6706E" w:rsidRDefault="00E6706E" w:rsidP="00C25990">
      <w:pPr>
        <w:pStyle w:val="CalendarHeader2"/>
      </w:pPr>
    </w:p>
    <w:p w14:paraId="1C4F3F60" w14:textId="77777777" w:rsidR="00C25990" w:rsidRPr="003A5A5D" w:rsidRDefault="000056DC" w:rsidP="005C61B8">
      <w:pPr>
        <w:pStyle w:val="CalendarHeader2"/>
        <w:ind w:left="0" w:firstLine="0"/>
      </w:pPr>
      <w:r>
        <w:t>11024.UG.5</w:t>
      </w:r>
      <w:r>
        <w:tab/>
      </w:r>
      <w:r w:rsidR="005C61B8">
        <w:tab/>
      </w:r>
      <w:r w:rsidR="00C25990" w:rsidRPr="003A5A5D">
        <w:t>Third Year</w:t>
      </w:r>
    </w:p>
    <w:p w14:paraId="273F0CE9" w14:textId="77777777" w:rsidR="00C25990" w:rsidRDefault="00C25990" w:rsidP="005C61B8">
      <w:pPr>
        <w:pStyle w:val="Calendar1"/>
        <w:ind w:left="2160"/>
      </w:pPr>
      <w:r w:rsidRPr="003A5A5D">
        <w:tab/>
      </w:r>
      <w:r w:rsidR="005C61B8">
        <w:tab/>
      </w:r>
      <w:r w:rsidRPr="003A5A5D">
        <w:t>All students shall undertake cla</w:t>
      </w:r>
      <w:r>
        <w:t xml:space="preserve">sses amounting to </w:t>
      </w:r>
      <w:r w:rsidR="00A7064A">
        <w:t>120 credits as follows</w:t>
      </w:r>
    </w:p>
    <w:p w14:paraId="38DF019D" w14:textId="77777777" w:rsidR="005C61B8" w:rsidRDefault="005C61B8" w:rsidP="005C61B8">
      <w:pPr>
        <w:pStyle w:val="Calendar1"/>
        <w:ind w:left="2160"/>
      </w:pPr>
    </w:p>
    <w:p w14:paraId="5E4DBC00"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t xml:space="preserve">                       </w:t>
      </w:r>
      <w:r>
        <w:rPr>
          <w:sz w:val="24"/>
          <w:szCs w:val="24"/>
        </w:rPr>
        <w:tab/>
      </w:r>
      <w:r>
        <w:rPr>
          <w:sz w:val="24"/>
          <w:szCs w:val="24"/>
        </w:rPr>
        <w:tab/>
      </w:r>
    </w:p>
    <w:p w14:paraId="67322F47" w14:textId="77777777" w:rsidR="005C61B8" w:rsidRPr="005C61B8" w:rsidRDefault="005C61B8" w:rsidP="005C61B8">
      <w:pPr>
        <w:rPr>
          <w:sz w:val="24"/>
          <w:szCs w:val="24"/>
        </w:rPr>
      </w:pPr>
    </w:p>
    <w:p w14:paraId="0B4CAA7C" w14:textId="77777777" w:rsidR="005C61B8" w:rsidRPr="005C61B8" w:rsidRDefault="005C61B8" w:rsidP="005C61B8">
      <w:pPr>
        <w:ind w:left="1440" w:firstLine="720"/>
        <w:rPr>
          <w:sz w:val="24"/>
          <w:szCs w:val="24"/>
        </w:rPr>
      </w:pPr>
      <w:r w:rsidRPr="005C61B8">
        <w:rPr>
          <w:sz w:val="24"/>
          <w:szCs w:val="24"/>
        </w:rPr>
        <w:t>AB 314</w:t>
      </w:r>
      <w:r w:rsidRPr="005C61B8">
        <w:rPr>
          <w:sz w:val="24"/>
          <w:szCs w:val="24"/>
        </w:rPr>
        <w:tab/>
        <w:t>Cultural Studies 3</w:t>
      </w:r>
      <w:r w:rsidRPr="005C61B8">
        <w:rPr>
          <w:sz w:val="24"/>
          <w:szCs w:val="24"/>
        </w:rPr>
        <w:tab/>
      </w:r>
      <w:r>
        <w:rPr>
          <w:sz w:val="24"/>
          <w:szCs w:val="24"/>
        </w:rPr>
        <w:tab/>
      </w:r>
      <w:r>
        <w:rPr>
          <w:sz w:val="24"/>
          <w:szCs w:val="24"/>
        </w:rPr>
        <w:tab/>
      </w:r>
      <w:r>
        <w:rPr>
          <w:sz w:val="24"/>
          <w:szCs w:val="24"/>
        </w:rPr>
        <w:tab/>
      </w:r>
      <w:r w:rsidRPr="005C61B8">
        <w:rPr>
          <w:sz w:val="24"/>
          <w:szCs w:val="24"/>
        </w:rPr>
        <w:t>3</w:t>
      </w:r>
      <w:r w:rsidRPr="005C61B8">
        <w:rPr>
          <w:sz w:val="24"/>
          <w:szCs w:val="24"/>
        </w:rPr>
        <w:tab/>
        <w:t>20</w:t>
      </w:r>
    </w:p>
    <w:p w14:paraId="17351BE9" w14:textId="77777777" w:rsidR="005C61B8" w:rsidRPr="005C61B8" w:rsidRDefault="005C61B8" w:rsidP="005C61B8">
      <w:pPr>
        <w:ind w:left="1440" w:firstLine="720"/>
        <w:rPr>
          <w:sz w:val="24"/>
          <w:szCs w:val="24"/>
        </w:rPr>
      </w:pPr>
      <w:r w:rsidRPr="005C61B8">
        <w:rPr>
          <w:sz w:val="24"/>
          <w:szCs w:val="24"/>
        </w:rPr>
        <w:t>CL 313</w:t>
      </w:r>
      <w:r w:rsidRPr="005C61B8">
        <w:rPr>
          <w:sz w:val="24"/>
          <w:szCs w:val="24"/>
        </w:rPr>
        <w:tab/>
        <w:t>Structural Engineering 1</w:t>
      </w:r>
      <w:r w:rsidRPr="005C61B8">
        <w:rPr>
          <w:sz w:val="24"/>
          <w:szCs w:val="24"/>
        </w:rPr>
        <w:tab/>
      </w:r>
      <w:r>
        <w:rPr>
          <w:sz w:val="24"/>
          <w:szCs w:val="24"/>
        </w:rPr>
        <w:tab/>
      </w:r>
      <w:r>
        <w:rPr>
          <w:sz w:val="24"/>
          <w:szCs w:val="24"/>
        </w:rPr>
        <w:tab/>
      </w:r>
      <w:r w:rsidRPr="005C61B8">
        <w:rPr>
          <w:sz w:val="24"/>
          <w:szCs w:val="24"/>
        </w:rPr>
        <w:t>3</w:t>
      </w:r>
      <w:r w:rsidRPr="005C61B8">
        <w:rPr>
          <w:sz w:val="24"/>
          <w:szCs w:val="24"/>
        </w:rPr>
        <w:tab/>
        <w:t>20</w:t>
      </w:r>
    </w:p>
    <w:p w14:paraId="6B7C6A58" w14:textId="77777777" w:rsidR="005C61B8" w:rsidRPr="005C61B8" w:rsidRDefault="005C61B8" w:rsidP="005C61B8">
      <w:pPr>
        <w:ind w:left="1440" w:firstLine="720"/>
        <w:rPr>
          <w:sz w:val="24"/>
          <w:szCs w:val="24"/>
        </w:rPr>
      </w:pPr>
      <w:r w:rsidRPr="005C61B8">
        <w:rPr>
          <w:sz w:val="24"/>
          <w:szCs w:val="24"/>
        </w:rPr>
        <w:t>CL 314</w:t>
      </w:r>
      <w:r w:rsidRPr="005C61B8">
        <w:rPr>
          <w:sz w:val="24"/>
          <w:szCs w:val="24"/>
        </w:rPr>
        <w:tab/>
        <w:t>Geotechnical Engineering 1</w:t>
      </w:r>
      <w:r w:rsidRPr="005C61B8">
        <w:rPr>
          <w:sz w:val="24"/>
          <w:szCs w:val="24"/>
        </w:rPr>
        <w:tab/>
      </w:r>
      <w:r>
        <w:rPr>
          <w:sz w:val="24"/>
          <w:szCs w:val="24"/>
        </w:rPr>
        <w:tab/>
      </w:r>
      <w:r w:rsidRPr="005C61B8">
        <w:rPr>
          <w:sz w:val="24"/>
          <w:szCs w:val="24"/>
        </w:rPr>
        <w:t>3</w:t>
      </w:r>
      <w:r w:rsidRPr="005C61B8">
        <w:rPr>
          <w:sz w:val="24"/>
          <w:szCs w:val="24"/>
        </w:rPr>
        <w:tab/>
        <w:t>20</w:t>
      </w:r>
    </w:p>
    <w:p w14:paraId="1F08B4B9" w14:textId="77777777" w:rsidR="005C61B8" w:rsidRPr="005C61B8" w:rsidRDefault="005C61B8" w:rsidP="005C61B8">
      <w:pPr>
        <w:ind w:left="1440" w:firstLine="720"/>
        <w:rPr>
          <w:sz w:val="24"/>
          <w:szCs w:val="24"/>
        </w:rPr>
      </w:pPr>
      <w:r w:rsidRPr="005C61B8">
        <w:rPr>
          <w:sz w:val="24"/>
          <w:szCs w:val="24"/>
        </w:rPr>
        <w:t>CL 329</w:t>
      </w:r>
      <w:r w:rsidRPr="005C61B8">
        <w:rPr>
          <w:sz w:val="24"/>
          <w:szCs w:val="24"/>
        </w:rPr>
        <w:tab/>
        <w:t>Engineering Mathematics</w:t>
      </w:r>
      <w:r w:rsidRPr="005C61B8">
        <w:rPr>
          <w:sz w:val="24"/>
          <w:szCs w:val="24"/>
        </w:rPr>
        <w:tab/>
        <w:t xml:space="preserve"> </w:t>
      </w:r>
      <w:r>
        <w:rPr>
          <w:sz w:val="24"/>
          <w:szCs w:val="24"/>
        </w:rPr>
        <w:tab/>
      </w:r>
      <w:r>
        <w:rPr>
          <w:sz w:val="24"/>
          <w:szCs w:val="24"/>
        </w:rPr>
        <w:tab/>
      </w:r>
      <w:r w:rsidRPr="005C61B8">
        <w:rPr>
          <w:sz w:val="24"/>
          <w:szCs w:val="24"/>
        </w:rPr>
        <w:t>3</w:t>
      </w:r>
      <w:r w:rsidRPr="005C61B8">
        <w:rPr>
          <w:sz w:val="24"/>
          <w:szCs w:val="24"/>
        </w:rPr>
        <w:tab/>
        <w:t>20</w:t>
      </w:r>
    </w:p>
    <w:p w14:paraId="2C09CF56" w14:textId="77777777" w:rsidR="005C61B8" w:rsidRPr="005C61B8" w:rsidRDefault="005C61B8" w:rsidP="005C61B8">
      <w:pPr>
        <w:rPr>
          <w:sz w:val="24"/>
          <w:szCs w:val="24"/>
        </w:rPr>
      </w:pPr>
      <w:r w:rsidRPr="005C61B8">
        <w:rPr>
          <w:sz w:val="24"/>
          <w:szCs w:val="24"/>
        </w:rPr>
        <w:tab/>
      </w:r>
      <w:r>
        <w:rPr>
          <w:sz w:val="24"/>
          <w:szCs w:val="24"/>
        </w:rPr>
        <w:tab/>
      </w:r>
      <w:r>
        <w:rPr>
          <w:sz w:val="24"/>
          <w:szCs w:val="24"/>
        </w:rPr>
        <w:tab/>
      </w:r>
      <w:r w:rsidRPr="005C61B8">
        <w:rPr>
          <w:sz w:val="24"/>
          <w:szCs w:val="24"/>
        </w:rPr>
        <w:t>CL 324</w:t>
      </w:r>
      <w:r w:rsidRPr="005C61B8">
        <w:rPr>
          <w:sz w:val="24"/>
          <w:szCs w:val="24"/>
        </w:rPr>
        <w:tab/>
        <w:t>Surveying and Building Design</w:t>
      </w:r>
      <w:r w:rsidRPr="005C61B8">
        <w:rPr>
          <w:sz w:val="24"/>
          <w:szCs w:val="24"/>
        </w:rPr>
        <w:tab/>
      </w:r>
      <w:r>
        <w:rPr>
          <w:sz w:val="24"/>
          <w:szCs w:val="24"/>
        </w:rPr>
        <w:tab/>
      </w:r>
      <w:r w:rsidRPr="005C61B8">
        <w:rPr>
          <w:sz w:val="24"/>
          <w:szCs w:val="24"/>
        </w:rPr>
        <w:t>3</w:t>
      </w:r>
      <w:r w:rsidRPr="005C61B8">
        <w:rPr>
          <w:sz w:val="24"/>
          <w:szCs w:val="24"/>
        </w:rPr>
        <w:tab/>
        <w:t>20</w:t>
      </w:r>
    </w:p>
    <w:p w14:paraId="0F63DD94" w14:textId="77777777" w:rsidR="005C61B8" w:rsidRPr="005C61B8" w:rsidRDefault="005C61B8" w:rsidP="005C61B8">
      <w:pPr>
        <w:ind w:left="1440" w:firstLine="720"/>
        <w:rPr>
          <w:sz w:val="24"/>
          <w:szCs w:val="24"/>
        </w:rPr>
      </w:pPr>
      <w:r w:rsidRPr="005C61B8">
        <w:rPr>
          <w:sz w:val="24"/>
          <w:szCs w:val="24"/>
        </w:rPr>
        <w:t>16 387</w:t>
      </w:r>
      <w:r w:rsidRPr="005C61B8">
        <w:rPr>
          <w:sz w:val="24"/>
          <w:szCs w:val="24"/>
        </w:rPr>
        <w:tab/>
        <w:t>Enviro</w:t>
      </w:r>
      <w:r>
        <w:rPr>
          <w:sz w:val="24"/>
          <w:szCs w:val="24"/>
        </w:rPr>
        <w:t>nmental Engineering Science 2</w:t>
      </w:r>
      <w:r>
        <w:rPr>
          <w:sz w:val="24"/>
          <w:szCs w:val="24"/>
        </w:rPr>
        <w:tab/>
      </w:r>
      <w:r w:rsidRPr="005C61B8">
        <w:rPr>
          <w:sz w:val="24"/>
          <w:szCs w:val="24"/>
        </w:rPr>
        <w:t>3</w:t>
      </w:r>
      <w:r w:rsidRPr="005C61B8">
        <w:rPr>
          <w:sz w:val="24"/>
          <w:szCs w:val="24"/>
        </w:rPr>
        <w:tab/>
        <w:t>10</w:t>
      </w:r>
    </w:p>
    <w:p w14:paraId="05382740" w14:textId="77777777" w:rsidR="005C61B8" w:rsidRPr="005C61B8" w:rsidRDefault="005C61B8" w:rsidP="005C61B8">
      <w:pPr>
        <w:ind w:left="1440" w:firstLine="720"/>
        <w:rPr>
          <w:sz w:val="24"/>
          <w:szCs w:val="24"/>
        </w:rPr>
      </w:pPr>
      <w:r w:rsidRPr="005C61B8">
        <w:rPr>
          <w:sz w:val="24"/>
          <w:szCs w:val="24"/>
        </w:rPr>
        <w:t>16 390</w:t>
      </w:r>
      <w:r w:rsidRPr="005C61B8">
        <w:rPr>
          <w:sz w:val="24"/>
          <w:szCs w:val="24"/>
        </w:rPr>
        <w:tab/>
        <w:t>Energy Systems 2</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3</w:t>
      </w:r>
      <w:r w:rsidRPr="005C61B8">
        <w:rPr>
          <w:sz w:val="24"/>
          <w:szCs w:val="24"/>
        </w:rPr>
        <w:tab/>
        <w:t>10</w:t>
      </w:r>
    </w:p>
    <w:p w14:paraId="5646635E" w14:textId="77777777" w:rsidR="00C25990" w:rsidRPr="003A5A5D" w:rsidRDefault="00C25990" w:rsidP="003654A4">
      <w:pPr>
        <w:pStyle w:val="Calendar2"/>
        <w:ind w:left="0"/>
      </w:pPr>
    </w:p>
    <w:p w14:paraId="655EF1ED" w14:textId="77777777" w:rsidR="00C25990" w:rsidRPr="003A5A5D" w:rsidRDefault="000056DC" w:rsidP="005C61B8">
      <w:pPr>
        <w:pStyle w:val="CalendarHeader2"/>
        <w:ind w:left="0" w:firstLine="0"/>
      </w:pPr>
      <w:r>
        <w:t>11024.UG.6</w:t>
      </w:r>
      <w:r w:rsidR="005C61B8">
        <w:tab/>
      </w:r>
      <w:r w:rsidR="005C61B8">
        <w:tab/>
      </w:r>
      <w:r w:rsidR="00C25990" w:rsidRPr="003A5A5D">
        <w:t>Fourth Year</w:t>
      </w:r>
    </w:p>
    <w:p w14:paraId="0673F6B4" w14:textId="77777777" w:rsidR="00C25990" w:rsidRDefault="00C25990" w:rsidP="005C61B8">
      <w:pPr>
        <w:pStyle w:val="Calendar1"/>
        <w:ind w:left="2160"/>
      </w:pPr>
      <w:r w:rsidRPr="003A5A5D">
        <w:tab/>
      </w:r>
      <w:r w:rsidR="005C61B8">
        <w:tab/>
      </w:r>
      <w:r w:rsidRPr="003A5A5D">
        <w:t>All students shall undertake cla</w:t>
      </w:r>
      <w:r>
        <w:t xml:space="preserve">sses amounting to </w:t>
      </w:r>
      <w:r w:rsidR="00A7064A">
        <w:t>120 credits as follows</w:t>
      </w:r>
    </w:p>
    <w:p w14:paraId="29CC168F" w14:textId="77777777" w:rsidR="005C61B8" w:rsidRDefault="005C61B8" w:rsidP="005C61B8">
      <w:pPr>
        <w:pStyle w:val="Calendar1"/>
        <w:ind w:left="2160"/>
      </w:pPr>
    </w:p>
    <w:p w14:paraId="158A2426" w14:textId="77777777" w:rsidR="005C61B8" w:rsidRPr="005C61B8" w:rsidRDefault="005C61B8" w:rsidP="005C61B8">
      <w:pPr>
        <w:rPr>
          <w:sz w:val="24"/>
          <w:szCs w:val="24"/>
        </w:rPr>
      </w:pPr>
      <w:r>
        <w:tab/>
      </w:r>
      <w:r>
        <w:tab/>
      </w:r>
      <w:r>
        <w:tab/>
      </w:r>
      <w:r w:rsidRPr="005C61B8">
        <w:rPr>
          <w:sz w:val="24"/>
          <w:szCs w:val="24"/>
        </w:rPr>
        <w:t>Compulsory Classes</w:t>
      </w:r>
      <w:r w:rsidRPr="005C61B8">
        <w:rPr>
          <w:sz w:val="24"/>
          <w:szCs w:val="24"/>
        </w:rPr>
        <w:tab/>
      </w:r>
      <w:r>
        <w:rPr>
          <w:sz w:val="24"/>
          <w:szCs w:val="24"/>
        </w:rPr>
        <w:tab/>
      </w:r>
      <w:r>
        <w:rPr>
          <w:sz w:val="24"/>
          <w:szCs w:val="24"/>
        </w:rPr>
        <w:tab/>
      </w:r>
      <w:r>
        <w:rPr>
          <w:sz w:val="24"/>
          <w:szCs w:val="24"/>
        </w:rPr>
        <w:tab/>
      </w:r>
      <w:r>
        <w:rPr>
          <w:sz w:val="24"/>
          <w:szCs w:val="24"/>
        </w:rPr>
        <w:tab/>
      </w:r>
    </w:p>
    <w:p w14:paraId="6F99821F" w14:textId="77777777" w:rsidR="005C61B8" w:rsidRPr="005C61B8" w:rsidRDefault="005C61B8" w:rsidP="005C61B8">
      <w:pPr>
        <w:rPr>
          <w:sz w:val="24"/>
          <w:szCs w:val="24"/>
        </w:rPr>
      </w:pPr>
    </w:p>
    <w:p w14:paraId="6F21C191" w14:textId="77777777" w:rsidR="005C61B8" w:rsidRPr="005C61B8" w:rsidRDefault="005C61B8" w:rsidP="005C61B8">
      <w:pPr>
        <w:ind w:left="1440" w:firstLine="720"/>
        <w:rPr>
          <w:sz w:val="24"/>
          <w:szCs w:val="24"/>
        </w:rPr>
      </w:pPr>
      <w:r w:rsidRPr="005C61B8">
        <w:rPr>
          <w:sz w:val="24"/>
          <w:szCs w:val="24"/>
        </w:rPr>
        <w:t xml:space="preserve">16 </w:t>
      </w:r>
      <w:r w:rsidR="000056DC">
        <w:rPr>
          <w:sz w:val="24"/>
          <w:szCs w:val="24"/>
        </w:rPr>
        <w:t xml:space="preserve"> </w:t>
      </w:r>
      <w:r w:rsidRPr="005C61B8">
        <w:rPr>
          <w:sz w:val="24"/>
          <w:szCs w:val="24"/>
        </w:rPr>
        <w:t>469</w:t>
      </w:r>
      <w:r w:rsidRPr="005C61B8">
        <w:rPr>
          <w:sz w:val="24"/>
          <w:szCs w:val="24"/>
        </w:rPr>
        <w:tab/>
        <w:t>Low Energy Building Design</w:t>
      </w:r>
      <w:r w:rsidRPr="005C61B8">
        <w:rPr>
          <w:sz w:val="24"/>
          <w:szCs w:val="24"/>
        </w:rPr>
        <w:tab/>
      </w:r>
      <w:r>
        <w:rPr>
          <w:sz w:val="24"/>
          <w:szCs w:val="24"/>
        </w:rPr>
        <w:tab/>
      </w:r>
      <w:r w:rsidRPr="005C61B8">
        <w:rPr>
          <w:sz w:val="24"/>
          <w:szCs w:val="24"/>
        </w:rPr>
        <w:t>4</w:t>
      </w:r>
      <w:r w:rsidRPr="005C61B8">
        <w:rPr>
          <w:sz w:val="24"/>
          <w:szCs w:val="24"/>
        </w:rPr>
        <w:tab/>
        <w:t>20</w:t>
      </w:r>
    </w:p>
    <w:p w14:paraId="7D0BBD80" w14:textId="77777777" w:rsidR="005C61B8" w:rsidRPr="005C61B8" w:rsidRDefault="005C61B8" w:rsidP="005C61B8">
      <w:pPr>
        <w:ind w:left="1440" w:firstLine="720"/>
        <w:rPr>
          <w:sz w:val="24"/>
          <w:szCs w:val="24"/>
        </w:rPr>
      </w:pPr>
      <w:r w:rsidRPr="005C61B8">
        <w:rPr>
          <w:sz w:val="24"/>
          <w:szCs w:val="24"/>
        </w:rPr>
        <w:t>CL 434</w:t>
      </w:r>
      <w:r w:rsidRPr="005C61B8">
        <w:rPr>
          <w:sz w:val="24"/>
          <w:szCs w:val="24"/>
        </w:rPr>
        <w:tab/>
        <w:t>Individual Project</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4</w:t>
      </w:r>
      <w:r w:rsidRPr="005C61B8">
        <w:rPr>
          <w:sz w:val="24"/>
          <w:szCs w:val="24"/>
        </w:rPr>
        <w:tab/>
        <w:t>20</w:t>
      </w:r>
    </w:p>
    <w:p w14:paraId="4671D202" w14:textId="77777777" w:rsidR="005C61B8" w:rsidRPr="005C61B8" w:rsidRDefault="005C61B8" w:rsidP="005C61B8">
      <w:pPr>
        <w:rPr>
          <w:sz w:val="24"/>
          <w:szCs w:val="24"/>
        </w:rPr>
      </w:pPr>
      <w:r w:rsidRPr="005C61B8">
        <w:rPr>
          <w:sz w:val="24"/>
          <w:szCs w:val="24"/>
        </w:rPr>
        <w:tab/>
      </w:r>
      <w:r>
        <w:rPr>
          <w:sz w:val="24"/>
          <w:szCs w:val="24"/>
        </w:rPr>
        <w:tab/>
      </w:r>
      <w:r>
        <w:rPr>
          <w:sz w:val="24"/>
          <w:szCs w:val="24"/>
        </w:rPr>
        <w:tab/>
      </w:r>
      <w:r w:rsidRPr="005C61B8">
        <w:rPr>
          <w:sz w:val="24"/>
          <w:szCs w:val="24"/>
        </w:rPr>
        <w:t>CL 418</w:t>
      </w:r>
      <w:r w:rsidRPr="005C61B8">
        <w:rPr>
          <w:sz w:val="24"/>
          <w:szCs w:val="24"/>
        </w:rPr>
        <w:tab/>
        <w:t>Structural Engineering 2</w:t>
      </w:r>
      <w:r w:rsidRPr="005C61B8">
        <w:rPr>
          <w:sz w:val="24"/>
          <w:szCs w:val="24"/>
        </w:rPr>
        <w:tab/>
      </w:r>
      <w:r>
        <w:rPr>
          <w:sz w:val="24"/>
          <w:szCs w:val="24"/>
        </w:rPr>
        <w:tab/>
      </w:r>
      <w:r>
        <w:rPr>
          <w:sz w:val="24"/>
          <w:szCs w:val="24"/>
        </w:rPr>
        <w:tab/>
      </w:r>
      <w:r w:rsidRPr="005C61B8">
        <w:rPr>
          <w:sz w:val="24"/>
          <w:szCs w:val="24"/>
        </w:rPr>
        <w:t>4</w:t>
      </w:r>
      <w:r w:rsidRPr="005C61B8">
        <w:rPr>
          <w:sz w:val="24"/>
          <w:szCs w:val="24"/>
        </w:rPr>
        <w:tab/>
        <w:t>20</w:t>
      </w:r>
    </w:p>
    <w:p w14:paraId="17926FF8" w14:textId="77777777" w:rsidR="005C61B8" w:rsidRPr="005C61B8" w:rsidRDefault="005C61B8" w:rsidP="005C61B8">
      <w:pPr>
        <w:ind w:left="1440" w:firstLine="720"/>
        <w:rPr>
          <w:sz w:val="24"/>
          <w:szCs w:val="24"/>
        </w:rPr>
      </w:pPr>
      <w:r w:rsidRPr="005C61B8">
        <w:rPr>
          <w:sz w:val="24"/>
          <w:szCs w:val="24"/>
        </w:rPr>
        <w:t>CL 419</w:t>
      </w:r>
      <w:r w:rsidRPr="005C61B8">
        <w:rPr>
          <w:sz w:val="24"/>
          <w:szCs w:val="24"/>
        </w:rPr>
        <w:tab/>
        <w:t>Geotechnical Engineering 2</w:t>
      </w:r>
      <w:r w:rsidRPr="005C61B8">
        <w:rPr>
          <w:sz w:val="24"/>
          <w:szCs w:val="24"/>
        </w:rPr>
        <w:tab/>
      </w:r>
      <w:r>
        <w:rPr>
          <w:sz w:val="24"/>
          <w:szCs w:val="24"/>
        </w:rPr>
        <w:tab/>
      </w:r>
      <w:r w:rsidRPr="005C61B8">
        <w:rPr>
          <w:sz w:val="24"/>
          <w:szCs w:val="24"/>
        </w:rPr>
        <w:t>4</w:t>
      </w:r>
      <w:r w:rsidRPr="005C61B8">
        <w:rPr>
          <w:sz w:val="24"/>
          <w:szCs w:val="24"/>
        </w:rPr>
        <w:tab/>
        <w:t>20</w:t>
      </w:r>
    </w:p>
    <w:p w14:paraId="67DE3D61" w14:textId="77777777" w:rsidR="005C61B8" w:rsidRDefault="005C61B8" w:rsidP="005C61B8">
      <w:pPr>
        <w:ind w:left="1440" w:firstLine="720"/>
        <w:rPr>
          <w:sz w:val="24"/>
          <w:szCs w:val="24"/>
        </w:rPr>
      </w:pPr>
      <w:r w:rsidRPr="005C61B8">
        <w:rPr>
          <w:sz w:val="24"/>
          <w:szCs w:val="24"/>
        </w:rPr>
        <w:t>CL 435</w:t>
      </w:r>
      <w:r w:rsidRPr="005C61B8">
        <w:rPr>
          <w:sz w:val="24"/>
          <w:szCs w:val="24"/>
        </w:rPr>
        <w:tab/>
        <w:t>Prestressed Concrete, Composite</w:t>
      </w:r>
    </w:p>
    <w:p w14:paraId="53E5AC98" w14:textId="0FE538A4" w:rsidR="005C61B8" w:rsidRPr="005C61B8" w:rsidRDefault="005C61B8" w:rsidP="005C61B8">
      <w:pPr>
        <w:ind w:left="2880" w:firstLine="720"/>
        <w:rPr>
          <w:sz w:val="24"/>
          <w:szCs w:val="24"/>
        </w:rPr>
      </w:pPr>
      <w:r w:rsidRPr="005C61B8">
        <w:rPr>
          <w:sz w:val="24"/>
          <w:szCs w:val="24"/>
        </w:rPr>
        <w:t>Materials and Structural Stability</w:t>
      </w:r>
      <w:r w:rsidRPr="005C61B8">
        <w:rPr>
          <w:sz w:val="24"/>
          <w:szCs w:val="24"/>
        </w:rPr>
        <w:tab/>
        <w:t xml:space="preserve">  </w:t>
      </w:r>
      <w:r>
        <w:rPr>
          <w:sz w:val="24"/>
          <w:szCs w:val="24"/>
        </w:rPr>
        <w:tab/>
      </w:r>
      <w:r w:rsidRPr="005C61B8">
        <w:rPr>
          <w:sz w:val="24"/>
          <w:szCs w:val="24"/>
        </w:rPr>
        <w:t>4</w:t>
      </w:r>
      <w:r w:rsidRPr="005C61B8">
        <w:rPr>
          <w:sz w:val="24"/>
          <w:szCs w:val="24"/>
        </w:rPr>
        <w:tab/>
        <w:t>10</w:t>
      </w:r>
    </w:p>
    <w:p w14:paraId="2D1B34D0" w14:textId="77777777" w:rsidR="005C61B8" w:rsidRPr="005C61B8" w:rsidRDefault="005C61B8" w:rsidP="005C61B8">
      <w:pPr>
        <w:ind w:left="1440" w:firstLine="720"/>
        <w:rPr>
          <w:sz w:val="24"/>
          <w:szCs w:val="24"/>
        </w:rPr>
      </w:pPr>
      <w:r w:rsidRPr="005C61B8">
        <w:rPr>
          <w:sz w:val="24"/>
          <w:szCs w:val="24"/>
        </w:rPr>
        <w:t>CL 438</w:t>
      </w:r>
      <w:r w:rsidRPr="005C61B8">
        <w:rPr>
          <w:sz w:val="24"/>
          <w:szCs w:val="24"/>
        </w:rPr>
        <w:tab/>
        <w:t>Project Planning</w:t>
      </w:r>
      <w:r w:rsidRPr="005C61B8">
        <w:rPr>
          <w:sz w:val="24"/>
          <w:szCs w:val="24"/>
        </w:rPr>
        <w:tab/>
        <w:t xml:space="preserve">  </w:t>
      </w:r>
      <w:r>
        <w:rPr>
          <w:sz w:val="24"/>
          <w:szCs w:val="24"/>
        </w:rPr>
        <w:tab/>
      </w:r>
      <w:r>
        <w:rPr>
          <w:sz w:val="24"/>
          <w:szCs w:val="24"/>
        </w:rPr>
        <w:tab/>
      </w:r>
      <w:r>
        <w:rPr>
          <w:sz w:val="24"/>
          <w:szCs w:val="24"/>
        </w:rPr>
        <w:tab/>
      </w:r>
      <w:r w:rsidRPr="005C61B8">
        <w:rPr>
          <w:sz w:val="24"/>
          <w:szCs w:val="24"/>
        </w:rPr>
        <w:t>4</w:t>
      </w:r>
      <w:r w:rsidRPr="005C61B8">
        <w:rPr>
          <w:sz w:val="24"/>
          <w:szCs w:val="24"/>
        </w:rPr>
        <w:tab/>
        <w:t>10</w:t>
      </w:r>
    </w:p>
    <w:p w14:paraId="07C5D121" w14:textId="77777777" w:rsidR="005C61B8" w:rsidRPr="005C61B8" w:rsidRDefault="005C61B8" w:rsidP="005C61B8">
      <w:pPr>
        <w:rPr>
          <w:sz w:val="24"/>
          <w:szCs w:val="24"/>
        </w:rPr>
      </w:pPr>
    </w:p>
    <w:p w14:paraId="4AF48FFE" w14:textId="77777777" w:rsidR="005C61B8" w:rsidRPr="005C61B8" w:rsidRDefault="005C61B8" w:rsidP="005C61B8">
      <w:pPr>
        <w:rPr>
          <w:sz w:val="24"/>
          <w:szCs w:val="24"/>
        </w:rPr>
      </w:pPr>
    </w:p>
    <w:p w14:paraId="2344D52C" w14:textId="77777777" w:rsidR="005C61B8" w:rsidRDefault="005C61B8" w:rsidP="005C61B8">
      <w:pPr>
        <w:ind w:left="1440" w:firstLine="720"/>
        <w:rPr>
          <w:sz w:val="24"/>
          <w:szCs w:val="24"/>
        </w:rPr>
      </w:pPr>
      <w:r w:rsidRPr="005C61B8">
        <w:rPr>
          <w:sz w:val="24"/>
          <w:szCs w:val="24"/>
        </w:rPr>
        <w:t xml:space="preserve">Optional Classes                                         </w:t>
      </w:r>
      <w:r w:rsidR="00664B7D">
        <w:rPr>
          <w:sz w:val="24"/>
          <w:szCs w:val="24"/>
        </w:rPr>
        <w:t xml:space="preserve">                 </w:t>
      </w:r>
      <w:r w:rsidRPr="005C61B8">
        <w:rPr>
          <w:sz w:val="24"/>
          <w:szCs w:val="24"/>
        </w:rPr>
        <w:t xml:space="preserve">         </w:t>
      </w:r>
      <w:r w:rsidR="00664B7D">
        <w:rPr>
          <w:sz w:val="24"/>
          <w:szCs w:val="24"/>
        </w:rPr>
        <w:t xml:space="preserve">   20</w:t>
      </w:r>
    </w:p>
    <w:p w14:paraId="22B2C0EB" w14:textId="77777777" w:rsidR="00664B7D" w:rsidRPr="005C61B8" w:rsidRDefault="00664B7D" w:rsidP="005C61B8">
      <w:pPr>
        <w:ind w:left="1440" w:firstLine="720"/>
        <w:rPr>
          <w:sz w:val="24"/>
          <w:szCs w:val="24"/>
        </w:rPr>
      </w:pPr>
    </w:p>
    <w:p w14:paraId="3E9FB93C" w14:textId="77777777" w:rsidR="005C61B8" w:rsidRPr="005C61B8" w:rsidRDefault="005C61B8" w:rsidP="005C61B8">
      <w:pPr>
        <w:ind w:left="1440" w:firstLine="720"/>
        <w:rPr>
          <w:sz w:val="24"/>
          <w:szCs w:val="24"/>
        </w:rPr>
      </w:pPr>
      <w:r w:rsidRPr="005C61B8">
        <w:rPr>
          <w:sz w:val="24"/>
          <w:szCs w:val="24"/>
        </w:rPr>
        <w:t>CL 436</w:t>
      </w:r>
      <w:r w:rsidRPr="005C61B8">
        <w:rPr>
          <w:sz w:val="24"/>
          <w:szCs w:val="24"/>
        </w:rPr>
        <w:tab/>
        <w:t xml:space="preserve">Transport Planning </w:t>
      </w:r>
      <w:r w:rsidRPr="005C61B8">
        <w:rPr>
          <w:sz w:val="24"/>
          <w:szCs w:val="24"/>
        </w:rPr>
        <w:tab/>
        <w:t xml:space="preserve">  </w:t>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1091FFAD" w14:textId="77777777" w:rsidR="005C61B8" w:rsidRPr="005C61B8" w:rsidRDefault="005C61B8" w:rsidP="005C61B8">
      <w:pPr>
        <w:ind w:left="1440" w:firstLine="720"/>
        <w:rPr>
          <w:sz w:val="24"/>
          <w:szCs w:val="24"/>
        </w:rPr>
      </w:pPr>
      <w:r w:rsidRPr="005C61B8">
        <w:rPr>
          <w:sz w:val="24"/>
          <w:szCs w:val="24"/>
        </w:rPr>
        <w:t>CL 437</w:t>
      </w:r>
      <w:r w:rsidRPr="005C61B8">
        <w:rPr>
          <w:sz w:val="24"/>
          <w:szCs w:val="24"/>
        </w:rPr>
        <w:tab/>
        <w:t>Project Analysis</w:t>
      </w:r>
      <w:r w:rsidRPr="005C61B8">
        <w:rPr>
          <w:sz w:val="24"/>
          <w:szCs w:val="24"/>
        </w:rPr>
        <w:tab/>
        <w:t xml:space="preserve"> </w:t>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4C0A5142" w14:textId="77777777" w:rsidR="00664B7D" w:rsidRDefault="005C61B8" w:rsidP="005C61B8">
      <w:pPr>
        <w:rPr>
          <w:sz w:val="24"/>
          <w:szCs w:val="24"/>
        </w:rPr>
      </w:pPr>
      <w:r w:rsidRPr="005C61B8">
        <w:rPr>
          <w:sz w:val="24"/>
          <w:szCs w:val="24"/>
        </w:rPr>
        <w:tab/>
      </w:r>
      <w:r>
        <w:rPr>
          <w:sz w:val="24"/>
          <w:szCs w:val="24"/>
        </w:rPr>
        <w:tab/>
      </w:r>
      <w:r>
        <w:rPr>
          <w:sz w:val="24"/>
          <w:szCs w:val="24"/>
        </w:rPr>
        <w:tab/>
      </w:r>
      <w:r w:rsidRPr="005C61B8">
        <w:rPr>
          <w:sz w:val="24"/>
          <w:szCs w:val="24"/>
        </w:rPr>
        <w:t>CL 428</w:t>
      </w:r>
      <w:r w:rsidRPr="005C61B8">
        <w:rPr>
          <w:sz w:val="24"/>
          <w:szCs w:val="24"/>
        </w:rPr>
        <w:tab/>
        <w:t xml:space="preserve">Architectural Engineering </w:t>
      </w:r>
    </w:p>
    <w:p w14:paraId="42DC40C5" w14:textId="77777777" w:rsidR="005C61B8" w:rsidRPr="005C61B8" w:rsidRDefault="005C61B8" w:rsidP="00664B7D">
      <w:pPr>
        <w:ind w:left="2880" w:firstLine="720"/>
        <w:rPr>
          <w:sz w:val="24"/>
          <w:szCs w:val="24"/>
        </w:rPr>
      </w:pPr>
      <w:r w:rsidRPr="005C61B8">
        <w:rPr>
          <w:sz w:val="24"/>
          <w:szCs w:val="24"/>
        </w:rPr>
        <w:t>Design Project</w:t>
      </w:r>
      <w:r w:rsidRPr="005C61B8">
        <w:rPr>
          <w:sz w:val="24"/>
          <w:szCs w:val="24"/>
        </w:rPr>
        <w:tab/>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16AD9FB5" w14:textId="77777777" w:rsidR="005C61B8" w:rsidRPr="005C61B8" w:rsidRDefault="005C61B8" w:rsidP="005C61B8">
      <w:pPr>
        <w:ind w:left="1440" w:firstLine="720"/>
        <w:rPr>
          <w:sz w:val="24"/>
          <w:szCs w:val="24"/>
        </w:rPr>
      </w:pPr>
      <w:r w:rsidRPr="005C61B8">
        <w:rPr>
          <w:sz w:val="24"/>
          <w:szCs w:val="24"/>
        </w:rPr>
        <w:t>16 468</w:t>
      </w:r>
      <w:r w:rsidRPr="005C61B8">
        <w:rPr>
          <w:sz w:val="24"/>
          <w:szCs w:val="24"/>
        </w:rPr>
        <w:tab/>
        <w:t>Acoustics</w:t>
      </w:r>
      <w:r w:rsidRPr="005C61B8">
        <w:rPr>
          <w:sz w:val="24"/>
          <w:szCs w:val="24"/>
        </w:rPr>
        <w:tab/>
        <w:t xml:space="preserve">  </w:t>
      </w:r>
      <w:r w:rsidR="00664B7D">
        <w:rPr>
          <w:sz w:val="24"/>
          <w:szCs w:val="24"/>
        </w:rPr>
        <w:tab/>
      </w:r>
      <w:r w:rsidR="00664B7D">
        <w:rPr>
          <w:sz w:val="24"/>
          <w:szCs w:val="24"/>
        </w:rPr>
        <w:tab/>
      </w:r>
      <w:r w:rsidR="00664B7D">
        <w:rPr>
          <w:sz w:val="24"/>
          <w:szCs w:val="24"/>
        </w:rPr>
        <w:tab/>
      </w:r>
      <w:r w:rsidR="00664B7D">
        <w:rPr>
          <w:sz w:val="24"/>
          <w:szCs w:val="24"/>
        </w:rPr>
        <w:tab/>
      </w:r>
      <w:r w:rsidRPr="005C61B8">
        <w:rPr>
          <w:sz w:val="24"/>
          <w:szCs w:val="24"/>
        </w:rPr>
        <w:t>4</w:t>
      </w:r>
      <w:r w:rsidRPr="005C61B8">
        <w:rPr>
          <w:sz w:val="24"/>
          <w:szCs w:val="24"/>
        </w:rPr>
        <w:tab/>
        <w:t>10</w:t>
      </w:r>
    </w:p>
    <w:p w14:paraId="1DD4A9F0" w14:textId="77777777" w:rsidR="005C61B8" w:rsidRPr="005C61B8" w:rsidRDefault="000056DC" w:rsidP="005C61B8">
      <w:pPr>
        <w:ind w:left="1440" w:firstLine="720"/>
        <w:rPr>
          <w:sz w:val="24"/>
          <w:szCs w:val="24"/>
        </w:rPr>
      </w:pPr>
      <w:r>
        <w:rPr>
          <w:sz w:val="24"/>
          <w:szCs w:val="24"/>
        </w:rPr>
        <w:t xml:space="preserve">ME </w:t>
      </w:r>
      <w:r w:rsidR="005C61B8" w:rsidRPr="005C61B8">
        <w:rPr>
          <w:sz w:val="24"/>
          <w:szCs w:val="24"/>
        </w:rPr>
        <w:t>404</w:t>
      </w:r>
      <w:r w:rsidR="005C61B8" w:rsidRPr="005C61B8">
        <w:rPr>
          <w:sz w:val="24"/>
          <w:szCs w:val="24"/>
        </w:rPr>
        <w:tab/>
        <w:t>Energy Systems Modelling</w:t>
      </w:r>
      <w:r w:rsidR="005C61B8" w:rsidRPr="005C61B8">
        <w:rPr>
          <w:sz w:val="24"/>
          <w:szCs w:val="24"/>
        </w:rPr>
        <w:tab/>
        <w:t xml:space="preserve">  </w:t>
      </w:r>
      <w:r w:rsidR="00664B7D">
        <w:rPr>
          <w:sz w:val="24"/>
          <w:szCs w:val="24"/>
        </w:rPr>
        <w:tab/>
      </w:r>
      <w:r w:rsidR="00664B7D">
        <w:rPr>
          <w:sz w:val="24"/>
          <w:szCs w:val="24"/>
        </w:rPr>
        <w:tab/>
      </w:r>
      <w:r w:rsidR="005C61B8" w:rsidRPr="005C61B8">
        <w:rPr>
          <w:sz w:val="24"/>
          <w:szCs w:val="24"/>
        </w:rPr>
        <w:t>4</w:t>
      </w:r>
      <w:r w:rsidR="005C61B8" w:rsidRPr="005C61B8">
        <w:rPr>
          <w:sz w:val="24"/>
          <w:szCs w:val="24"/>
        </w:rPr>
        <w:tab/>
        <w:t>10</w:t>
      </w:r>
    </w:p>
    <w:p w14:paraId="02882519" w14:textId="77777777" w:rsidR="00E10183" w:rsidRPr="005C61B8" w:rsidRDefault="00E10183" w:rsidP="00664B7D">
      <w:pPr>
        <w:pStyle w:val="Curriculum2"/>
        <w:ind w:left="0"/>
        <w:rPr>
          <w:szCs w:val="24"/>
        </w:rPr>
      </w:pPr>
    </w:p>
    <w:p w14:paraId="3C03D971" w14:textId="77777777" w:rsidR="00664B7D" w:rsidRDefault="00D2694A" w:rsidP="00664B7D">
      <w:pPr>
        <w:pStyle w:val="Calendar2"/>
        <w:ind w:left="2160"/>
      </w:pPr>
      <w:r>
        <w:t>Exceptionally, such other classes totalling no more than 20 credits as approved by the Course Director.</w:t>
      </w:r>
    </w:p>
    <w:p w14:paraId="7AB9A814" w14:textId="77777777" w:rsidR="005E2B20" w:rsidRDefault="005E2B20" w:rsidP="00664B7D">
      <w:pPr>
        <w:pStyle w:val="Calendar2"/>
        <w:ind w:left="2160"/>
      </w:pPr>
    </w:p>
    <w:p w14:paraId="3F720AEA" w14:textId="77777777" w:rsidR="00C25990" w:rsidRPr="000D7D84" w:rsidRDefault="00664B7D" w:rsidP="00664B7D">
      <w:pPr>
        <w:pStyle w:val="CalendarHeader2"/>
        <w:ind w:left="0" w:firstLine="0"/>
      </w:pPr>
      <w:r>
        <w:tab/>
      </w:r>
      <w:r>
        <w:tab/>
      </w:r>
      <w:r w:rsidR="00A1779E">
        <w:tab/>
      </w:r>
      <w:r w:rsidR="00C25990" w:rsidRPr="000D7D84">
        <w:t>Progress</w:t>
      </w:r>
    </w:p>
    <w:p w14:paraId="15199265" w14:textId="0FF87E0D" w:rsidR="00414F87" w:rsidRPr="00FC0EC3" w:rsidRDefault="00A1779E" w:rsidP="00A1779E">
      <w:pPr>
        <w:pStyle w:val="Calendar1"/>
        <w:ind w:left="2160" w:hanging="2160"/>
      </w:pPr>
      <w:r w:rsidRPr="00A1779E">
        <w:rPr>
          <w:b/>
        </w:rPr>
        <w:t>11024.UG.7</w:t>
      </w:r>
      <w:r w:rsidR="00C25990" w:rsidRPr="000D7D84">
        <w:tab/>
      </w:r>
      <w:r w:rsidR="00664B7D">
        <w:tab/>
      </w:r>
      <w:r w:rsidR="00C25990" w:rsidRPr="000D7D84">
        <w:t>In order to progress to the second year of the course</w:t>
      </w:r>
      <w:r w:rsidR="00414F87">
        <w:t xml:space="preserve"> Regulation </w:t>
      </w:r>
      <w:r w:rsidR="004F4EA1" w:rsidRPr="00FC0EC3">
        <w:t>00001.</w:t>
      </w:r>
      <w:r w:rsidR="00414F87" w:rsidRPr="00FC0EC3">
        <w:t>UG</w:t>
      </w:r>
      <w:r w:rsidR="008C512D">
        <w:t>.1.43</w:t>
      </w:r>
      <w:r w:rsidR="00414F87" w:rsidRPr="00FC0EC3">
        <w:t xml:space="preserve"> shall apply.</w:t>
      </w:r>
    </w:p>
    <w:p w14:paraId="1111E8F0" w14:textId="646E1A28" w:rsidR="00414F87" w:rsidRPr="0075191A" w:rsidRDefault="00A1779E" w:rsidP="00A1779E">
      <w:pPr>
        <w:pStyle w:val="Calendar1"/>
        <w:ind w:left="2160" w:hanging="2160"/>
      </w:pPr>
      <w:r w:rsidRPr="00A1779E">
        <w:rPr>
          <w:b/>
        </w:rPr>
        <w:t>11024.UG.8</w:t>
      </w:r>
      <w:r w:rsidR="00C25990" w:rsidRPr="00FC0EC3">
        <w:tab/>
      </w:r>
      <w:r w:rsidR="00664B7D" w:rsidRPr="00FC0EC3">
        <w:tab/>
      </w:r>
      <w:r w:rsidR="00C25990" w:rsidRPr="00FC0EC3">
        <w:t>In order to progress to the third year of the course</w:t>
      </w:r>
      <w:r w:rsidR="00414F87" w:rsidRPr="00FC0EC3">
        <w:t xml:space="preserve"> Regulation </w:t>
      </w:r>
      <w:r w:rsidR="004F4EA1" w:rsidRPr="00FC0EC3">
        <w:t>00001.</w:t>
      </w:r>
      <w:r w:rsidR="008C512D">
        <w:t>UG.1.44</w:t>
      </w:r>
      <w:r w:rsidR="00414F87">
        <w:t xml:space="preserve"> shall apply.</w:t>
      </w:r>
    </w:p>
    <w:p w14:paraId="7721F429" w14:textId="1ED47644" w:rsidR="00C25990" w:rsidRPr="000D7D84" w:rsidRDefault="00A1779E" w:rsidP="00A1779E">
      <w:pPr>
        <w:pStyle w:val="Calendar1"/>
        <w:ind w:left="2160" w:hanging="2160"/>
      </w:pPr>
      <w:r w:rsidRPr="00A1779E">
        <w:rPr>
          <w:b/>
        </w:rPr>
        <w:lastRenderedPageBreak/>
        <w:t>11024.UG.9</w:t>
      </w:r>
      <w:r w:rsidR="00C25990" w:rsidRPr="000D7D84">
        <w:tab/>
      </w:r>
      <w:r w:rsidR="00664B7D">
        <w:tab/>
      </w:r>
      <w:r w:rsidR="00C25990" w:rsidRPr="000D7D84">
        <w:t xml:space="preserve">In order to progress to the fourth year </w:t>
      </w:r>
      <w:r w:rsidR="00414F87">
        <w:t xml:space="preserve">of the course Regulation </w:t>
      </w:r>
      <w:r w:rsidR="004F4EA1" w:rsidRPr="00FC0EC3">
        <w:t>00001.</w:t>
      </w:r>
      <w:r w:rsidR="008C512D">
        <w:t>UG.1.45</w:t>
      </w:r>
      <w:r w:rsidR="00414F87" w:rsidRPr="00FC0EC3">
        <w:t xml:space="preserve"> </w:t>
      </w:r>
      <w:r w:rsidR="00414F87">
        <w:t>shall apply.</w:t>
      </w:r>
    </w:p>
    <w:p w14:paraId="6CA0B2D7" w14:textId="77777777" w:rsidR="00C25990" w:rsidRPr="000D7D84" w:rsidRDefault="000056DC" w:rsidP="00664B7D">
      <w:pPr>
        <w:pStyle w:val="CalendarHeader2"/>
        <w:ind w:left="0" w:firstLine="0"/>
      </w:pPr>
      <w:r>
        <w:tab/>
      </w:r>
      <w:r w:rsidR="00664B7D">
        <w:tab/>
      </w:r>
      <w:r w:rsidR="00A1779E">
        <w:tab/>
      </w:r>
      <w:r w:rsidR="00C25990" w:rsidRPr="000D7D84">
        <w:t xml:space="preserve">Final </w:t>
      </w:r>
      <w:r w:rsidR="00C25990">
        <w:t xml:space="preserve">Assessment and </w:t>
      </w:r>
      <w:r w:rsidR="00C25990" w:rsidRPr="000D7D84">
        <w:t>Honours Classification</w:t>
      </w:r>
    </w:p>
    <w:p w14:paraId="6BF9DC50" w14:textId="77777777" w:rsidR="00C25990" w:rsidRDefault="00A1779E" w:rsidP="00A1779E">
      <w:pPr>
        <w:pStyle w:val="Calendar1"/>
        <w:ind w:left="2160" w:hanging="2160"/>
      </w:pPr>
      <w:r>
        <w:rPr>
          <w:b/>
        </w:rPr>
        <w:t>11024.UG.10</w:t>
      </w:r>
      <w:r w:rsidR="00C25990" w:rsidRPr="000D7D84">
        <w:tab/>
      </w:r>
      <w:r w:rsidR="00664B7D">
        <w:tab/>
      </w:r>
      <w:r w:rsidR="00C25990">
        <w:t>On successful completion of the fourth year, a candidate will be awarded the Level 4 credits corresponding to the classes taken.</w:t>
      </w:r>
    </w:p>
    <w:p w14:paraId="6B85CCCA" w14:textId="77777777" w:rsidR="00C25990" w:rsidRPr="000D7D84" w:rsidRDefault="00A1779E" w:rsidP="00C25990">
      <w:pPr>
        <w:pStyle w:val="Calendar1"/>
      </w:pPr>
      <w:r>
        <w:rPr>
          <w:b/>
        </w:rPr>
        <w:t>11024.UG.11</w:t>
      </w:r>
      <w:r w:rsidR="00C25990">
        <w:tab/>
      </w:r>
      <w:r w:rsidR="00664B7D">
        <w:tab/>
      </w:r>
      <w:r w:rsidR="00C25990" w:rsidRPr="000D7D84">
        <w:t>The Final Honours Classification will normally be based on:</w:t>
      </w:r>
    </w:p>
    <w:p w14:paraId="070E5899" w14:textId="77777777" w:rsidR="00740C20" w:rsidRDefault="00664B7D" w:rsidP="005E2B20">
      <w:pPr>
        <w:pStyle w:val="CalendarNumberedList"/>
      </w:pPr>
      <w:r>
        <w:tab/>
      </w:r>
      <w:r w:rsidR="00C25990" w:rsidRPr="000D7D84">
        <w:t>the first assessed attempt at compulsory and approved optional classes that are taken in the</w:t>
      </w:r>
      <w:r w:rsidR="005E2B20">
        <w:t xml:space="preserve"> second, third and fourth years.</w:t>
      </w:r>
    </w:p>
    <w:p w14:paraId="4C6998C2" w14:textId="77777777" w:rsidR="005E2B20" w:rsidRDefault="005E2B20" w:rsidP="005E2B20">
      <w:pPr>
        <w:pStyle w:val="CalendarNumberedList"/>
      </w:pPr>
    </w:p>
    <w:p w14:paraId="0A1626A4" w14:textId="77777777" w:rsidR="00C25990" w:rsidRPr="000D7D84" w:rsidRDefault="00C25990" w:rsidP="00664B7D">
      <w:pPr>
        <w:pStyle w:val="CalendarHeader2"/>
        <w:ind w:left="1440" w:firstLine="720"/>
      </w:pPr>
      <w:r w:rsidRPr="000D7D84">
        <w:t xml:space="preserve">Award </w:t>
      </w:r>
    </w:p>
    <w:p w14:paraId="0ED52518" w14:textId="64ECFB75" w:rsidR="00E10183" w:rsidRPr="00FC0EC3" w:rsidRDefault="00A1779E" w:rsidP="00664B7D">
      <w:pPr>
        <w:pStyle w:val="Calendar1"/>
        <w:ind w:left="2160" w:hanging="2160"/>
      </w:pPr>
      <w:r>
        <w:rPr>
          <w:b/>
        </w:rPr>
        <w:t>11024.UG.12</w:t>
      </w:r>
      <w:r>
        <w:rPr>
          <w:b/>
        </w:rPr>
        <w:tab/>
      </w:r>
      <w:r w:rsidR="00664B7D">
        <w:tab/>
      </w:r>
      <w:r w:rsidR="00C25990" w:rsidRPr="000D7D84">
        <w:rPr>
          <w:b/>
        </w:rPr>
        <w:t xml:space="preserve">BEng with Honours: </w:t>
      </w:r>
      <w:r w:rsidR="00C25990" w:rsidRPr="000D7D84">
        <w:t>In order to qualify for the award of the degree of BEng with Honours in</w:t>
      </w:r>
      <w:r w:rsidR="00D2694A">
        <w:t xml:space="preserve"> Structural and</w:t>
      </w:r>
      <w:r w:rsidR="00C25990" w:rsidRPr="000D7D84">
        <w:t xml:space="preserve"> </w:t>
      </w:r>
      <w:r w:rsidR="00C25990" w:rsidRPr="00FC0EC3">
        <w:t xml:space="preserve">Architectural </w:t>
      </w:r>
      <w:r w:rsidR="00047715" w:rsidRPr="00FC0EC3">
        <w:rPr>
          <w:szCs w:val="24"/>
        </w:rPr>
        <w:t xml:space="preserve">Regulation </w:t>
      </w:r>
      <w:r w:rsidR="004F4EA1" w:rsidRPr="00FC0EC3">
        <w:rPr>
          <w:szCs w:val="24"/>
        </w:rPr>
        <w:t>00001.</w:t>
      </w:r>
      <w:r w:rsidR="008C512D">
        <w:rPr>
          <w:szCs w:val="24"/>
        </w:rPr>
        <w:t>UG.1.</w:t>
      </w:r>
      <w:r w:rsidR="00B46026">
        <w:rPr>
          <w:szCs w:val="24"/>
        </w:rPr>
        <w:t>75</w:t>
      </w:r>
      <w:r w:rsidR="00047715" w:rsidRPr="00FC0EC3">
        <w:rPr>
          <w:rStyle w:val="Calendar2Char"/>
        </w:rPr>
        <w:t xml:space="preserve"> shall apply and must </w:t>
      </w:r>
      <w:r w:rsidR="00047715" w:rsidRPr="00FC0EC3">
        <w:t>include</w:t>
      </w:r>
      <w:r w:rsidR="00C25990" w:rsidRPr="00FC0EC3">
        <w:t xml:space="preserve"> </w:t>
      </w:r>
      <w:r w:rsidR="00E10183" w:rsidRPr="00FC0EC3">
        <w:rPr>
          <w:i/>
        </w:rPr>
        <w:t>CL 4</w:t>
      </w:r>
      <w:r w:rsidR="00D21FB8" w:rsidRPr="00FC0EC3">
        <w:rPr>
          <w:i/>
        </w:rPr>
        <w:t>34</w:t>
      </w:r>
      <w:r w:rsidR="00E10183" w:rsidRPr="00FC0EC3">
        <w:rPr>
          <w:i/>
        </w:rPr>
        <w:t xml:space="preserve"> Individual Project.</w:t>
      </w:r>
      <w:r w:rsidR="00E10183" w:rsidRPr="00FC0EC3">
        <w:t xml:space="preserve"> </w:t>
      </w:r>
    </w:p>
    <w:p w14:paraId="21FCB016" w14:textId="290C3E54" w:rsidR="00047715" w:rsidRPr="00FC0EC3" w:rsidRDefault="00A1779E" w:rsidP="00664B7D">
      <w:pPr>
        <w:pStyle w:val="Calendar1"/>
        <w:ind w:left="2160" w:hanging="2160"/>
        <w:rPr>
          <w:rStyle w:val="Calendar2Char"/>
        </w:rPr>
      </w:pPr>
      <w:r w:rsidRPr="00A1779E">
        <w:rPr>
          <w:b/>
        </w:rPr>
        <w:t>11024.UG.13</w:t>
      </w:r>
      <w:r w:rsidR="00664B7D" w:rsidRPr="00FC0EC3">
        <w:rPr>
          <w:b/>
        </w:rPr>
        <w:tab/>
      </w:r>
      <w:r>
        <w:rPr>
          <w:b/>
        </w:rPr>
        <w:tab/>
      </w:r>
      <w:r w:rsidR="00C25990" w:rsidRPr="00FC0EC3">
        <w:rPr>
          <w:b/>
        </w:rPr>
        <w:t>BEng</w:t>
      </w:r>
      <w:r w:rsidR="00C25990" w:rsidRPr="00FC0EC3">
        <w:t>: In order to qualify for the award of the degree of BEng in</w:t>
      </w:r>
      <w:r w:rsidR="00D2694A" w:rsidRPr="00FC0EC3">
        <w:t xml:space="preserve"> Structural and</w:t>
      </w:r>
      <w:r w:rsidR="00C25990" w:rsidRPr="00FC0EC3">
        <w:t xml:space="preserve"> Architectural Engineering</w:t>
      </w:r>
      <w:r w:rsidR="00047715" w:rsidRPr="00FC0EC3">
        <w:t xml:space="preserve"> </w:t>
      </w:r>
      <w:r w:rsidR="00047715" w:rsidRPr="00FC0EC3">
        <w:rPr>
          <w:szCs w:val="24"/>
        </w:rPr>
        <w:t xml:space="preserve">Regulation </w:t>
      </w:r>
      <w:r w:rsidR="004F4EA1" w:rsidRPr="00FC0EC3">
        <w:rPr>
          <w:szCs w:val="24"/>
        </w:rPr>
        <w:t>00001.</w:t>
      </w:r>
      <w:r w:rsidR="00B46026">
        <w:rPr>
          <w:szCs w:val="24"/>
        </w:rPr>
        <w:t xml:space="preserve">UG.1.76 </w:t>
      </w:r>
      <w:r w:rsidR="00047715" w:rsidRPr="00FC0EC3">
        <w:rPr>
          <w:rStyle w:val="Calendar2Char"/>
        </w:rPr>
        <w:t>shall apply.</w:t>
      </w:r>
    </w:p>
    <w:p w14:paraId="75FBEF77" w14:textId="6E940771" w:rsidR="00C25990" w:rsidRPr="00FC0EC3" w:rsidRDefault="00A1779E" w:rsidP="00664B7D">
      <w:pPr>
        <w:pStyle w:val="Calendar1"/>
        <w:ind w:left="2160" w:hanging="2160"/>
      </w:pPr>
      <w:r>
        <w:rPr>
          <w:b/>
        </w:rPr>
        <w:t>11024.UG.14</w:t>
      </w:r>
      <w:r w:rsidR="00664B7D" w:rsidRPr="00FC0EC3">
        <w:rPr>
          <w:b/>
        </w:rPr>
        <w:tab/>
      </w:r>
      <w:r w:rsidR="00664B7D" w:rsidRPr="00FC0EC3">
        <w:rPr>
          <w:b/>
        </w:rPr>
        <w:tab/>
      </w:r>
      <w:r w:rsidR="00C25990" w:rsidRPr="00FC0EC3">
        <w:rPr>
          <w:b/>
        </w:rPr>
        <w:t>Diploma of Higher Education</w:t>
      </w:r>
      <w:r w:rsidR="00C25990" w:rsidRPr="00FC0EC3">
        <w:t>: In order to qualify for the award of a Diploma of Higher Education in</w:t>
      </w:r>
      <w:r w:rsidR="00720CDA" w:rsidRPr="00FC0EC3">
        <w:t xml:space="preserve"> Structural and</w:t>
      </w:r>
      <w:r w:rsidR="00C25990" w:rsidRPr="00FC0EC3">
        <w:t xml:space="preserve"> Architectural Engineering</w:t>
      </w:r>
      <w:r w:rsidR="00047715" w:rsidRPr="00FC0EC3">
        <w:t xml:space="preserve"> </w:t>
      </w:r>
      <w:r w:rsidR="00047715" w:rsidRPr="00FC0EC3">
        <w:rPr>
          <w:szCs w:val="24"/>
        </w:rPr>
        <w:t xml:space="preserve">Regulation </w:t>
      </w:r>
      <w:r w:rsidR="004F4EA1" w:rsidRPr="00FC0EC3">
        <w:rPr>
          <w:szCs w:val="24"/>
        </w:rPr>
        <w:t>00001.</w:t>
      </w:r>
      <w:r w:rsidR="00047715" w:rsidRPr="00FC0EC3">
        <w:rPr>
          <w:szCs w:val="24"/>
        </w:rPr>
        <w:t>UG.1.</w:t>
      </w:r>
      <w:r w:rsidR="00B46026">
        <w:rPr>
          <w:szCs w:val="24"/>
        </w:rPr>
        <w:t>77</w:t>
      </w:r>
      <w:r w:rsidR="00047715" w:rsidRPr="00FC0EC3">
        <w:rPr>
          <w:rStyle w:val="Calendar2Char"/>
        </w:rPr>
        <w:t xml:space="preserve"> shall apply.</w:t>
      </w:r>
    </w:p>
    <w:p w14:paraId="5D1EA044" w14:textId="64B669C4" w:rsidR="00C25990" w:rsidRPr="00FC0EC3" w:rsidRDefault="00A1779E" w:rsidP="00664B7D">
      <w:pPr>
        <w:pStyle w:val="Calendar1"/>
        <w:ind w:left="2160" w:hanging="2160"/>
      </w:pPr>
      <w:r>
        <w:rPr>
          <w:b/>
        </w:rPr>
        <w:t>11024.UG.15</w:t>
      </w:r>
      <w:r w:rsidR="000056DC" w:rsidRPr="00FC0EC3">
        <w:rPr>
          <w:b/>
        </w:rPr>
        <w:tab/>
      </w:r>
      <w:r w:rsidR="00664B7D" w:rsidRPr="00FC0EC3">
        <w:tab/>
      </w:r>
      <w:r w:rsidR="00C25990" w:rsidRPr="00FC0EC3">
        <w:rPr>
          <w:b/>
        </w:rPr>
        <w:t xml:space="preserve">Certificate of Higher Education: </w:t>
      </w:r>
      <w:r w:rsidR="00C25990" w:rsidRPr="00FC0EC3">
        <w:t>In order to qualify for the award of a Certificate of Higher Education in</w:t>
      </w:r>
      <w:r w:rsidR="00720CDA" w:rsidRPr="00FC0EC3">
        <w:t xml:space="preserve"> Structural and</w:t>
      </w:r>
      <w:r w:rsidR="00C25990" w:rsidRPr="00FC0EC3">
        <w:t xml:space="preserve"> Architectural Engineering</w:t>
      </w:r>
      <w:r w:rsidR="00047715" w:rsidRPr="00FC0EC3">
        <w:rPr>
          <w:szCs w:val="24"/>
        </w:rPr>
        <w:t xml:space="preserve"> Regulation </w:t>
      </w:r>
      <w:r w:rsidR="004F4EA1" w:rsidRPr="00FC0EC3">
        <w:rPr>
          <w:szCs w:val="24"/>
        </w:rPr>
        <w:t>00001.</w:t>
      </w:r>
      <w:r w:rsidR="00047715" w:rsidRPr="00FC0EC3">
        <w:rPr>
          <w:szCs w:val="24"/>
        </w:rPr>
        <w:t>UG.1.</w:t>
      </w:r>
      <w:r w:rsidR="00B46026">
        <w:rPr>
          <w:szCs w:val="24"/>
        </w:rPr>
        <w:t>78</w:t>
      </w:r>
      <w:r w:rsidR="00047715" w:rsidRPr="00FC0EC3">
        <w:rPr>
          <w:rStyle w:val="Calendar2Char"/>
        </w:rPr>
        <w:t xml:space="preserve"> shall apply.</w:t>
      </w:r>
    </w:p>
    <w:p w14:paraId="7AF72A3D" w14:textId="77777777" w:rsidR="00C25990" w:rsidRPr="00FC0EC3" w:rsidRDefault="00A1779E" w:rsidP="00664B7D">
      <w:pPr>
        <w:pStyle w:val="CalendarHeader2"/>
        <w:ind w:left="0" w:firstLine="0"/>
      </w:pPr>
      <w:r w:rsidRPr="00A1779E">
        <w:t>11024.UG.16</w:t>
      </w:r>
      <w:r w:rsidR="00664B7D" w:rsidRPr="00A1779E">
        <w:tab/>
      </w:r>
      <w:r w:rsidR="00664B7D" w:rsidRPr="00FC0EC3">
        <w:tab/>
      </w:r>
      <w:r w:rsidR="00C25990" w:rsidRPr="00FC0EC3">
        <w:t>Transfer</w:t>
      </w:r>
    </w:p>
    <w:p w14:paraId="771C68AF" w14:textId="77777777" w:rsidR="00C25990" w:rsidRPr="00FC0EC3" w:rsidRDefault="00C25990" w:rsidP="00664B7D">
      <w:pPr>
        <w:pStyle w:val="Calendar1"/>
        <w:ind w:left="2160"/>
      </w:pPr>
      <w:r w:rsidRPr="00FC0EC3">
        <w:tab/>
      </w:r>
      <w:r w:rsidR="00664B7D" w:rsidRPr="00FC0EC3">
        <w:tab/>
      </w:r>
      <w:r w:rsidRPr="00FC0EC3">
        <w:t>A candidate who fails to satisfy the progress or award requirements for the BEng in</w:t>
      </w:r>
      <w:r w:rsidR="00720CDA" w:rsidRPr="00FC0EC3">
        <w:t xml:space="preserve"> Structural and</w:t>
      </w:r>
      <w:r w:rsidRPr="00FC0EC3">
        <w:t xml:space="preserve"> Architectural Engineering may be transferred to the degree of BEng in Engineering Studies.</w:t>
      </w:r>
    </w:p>
    <w:p w14:paraId="17E8EB9A" w14:textId="77777777" w:rsidR="00664B7D" w:rsidRPr="00FC0EC3" w:rsidRDefault="00A1779E" w:rsidP="00664B7D">
      <w:pPr>
        <w:pStyle w:val="NoSpacing"/>
        <w:rPr>
          <w:rFonts w:ascii="Arial" w:hAnsi="Arial" w:cs="Arial"/>
          <w:b/>
          <w:sz w:val="24"/>
          <w:szCs w:val="24"/>
        </w:rPr>
      </w:pPr>
      <w:r>
        <w:rPr>
          <w:rFonts w:ascii="Arial" w:hAnsi="Arial" w:cs="Arial"/>
          <w:b/>
          <w:sz w:val="24"/>
          <w:szCs w:val="24"/>
        </w:rPr>
        <w:t>11024.UG.17</w:t>
      </w:r>
      <w:r w:rsidR="00664B7D" w:rsidRPr="00FC0EC3">
        <w:rPr>
          <w:rFonts w:ascii="Arial" w:hAnsi="Arial" w:cs="Arial"/>
          <w:b/>
          <w:sz w:val="24"/>
          <w:szCs w:val="24"/>
        </w:rPr>
        <w:t xml:space="preserve"> to </w:t>
      </w:r>
    </w:p>
    <w:p w14:paraId="5DA32752" w14:textId="77777777" w:rsidR="00664B7D" w:rsidRPr="00664B7D" w:rsidRDefault="00E360A8" w:rsidP="00664B7D">
      <w:pPr>
        <w:pStyle w:val="NoSpacing"/>
        <w:rPr>
          <w:rFonts w:ascii="Arial" w:hAnsi="Arial" w:cs="Arial"/>
          <w:b/>
          <w:sz w:val="24"/>
          <w:szCs w:val="24"/>
        </w:rPr>
      </w:pPr>
      <w:r w:rsidRPr="00FC0EC3">
        <w:rPr>
          <w:rFonts w:ascii="Arial" w:hAnsi="Arial" w:cs="Arial"/>
          <w:b/>
          <w:sz w:val="24"/>
          <w:szCs w:val="24"/>
        </w:rPr>
        <w:t>11024.UG.4</w:t>
      </w:r>
      <w:r w:rsidR="00A1779E">
        <w:rPr>
          <w:rFonts w:ascii="Arial" w:hAnsi="Arial" w:cs="Arial"/>
          <w:b/>
          <w:sz w:val="24"/>
          <w:szCs w:val="24"/>
        </w:rPr>
        <w:t>7</w:t>
      </w:r>
      <w:r w:rsidR="00664B7D" w:rsidRPr="00FC0EC3">
        <w:rPr>
          <w:rFonts w:ascii="Arial" w:hAnsi="Arial" w:cs="Arial"/>
          <w:b/>
          <w:sz w:val="24"/>
          <w:szCs w:val="24"/>
        </w:rPr>
        <w:t xml:space="preserve"> (numbers not used)</w:t>
      </w:r>
    </w:p>
    <w:p w14:paraId="57284D5A" w14:textId="77777777" w:rsidR="00E6706E" w:rsidRDefault="00E6706E" w:rsidP="00054A66">
      <w:pPr>
        <w:pStyle w:val="CalendarHeader1"/>
      </w:pPr>
      <w:bookmarkStart w:id="259" w:name="_Toc386616928"/>
      <w:bookmarkStart w:id="260" w:name="_Toc396034022"/>
      <w:bookmarkStart w:id="261" w:name="_Toc396183094"/>
      <w:bookmarkStart w:id="262" w:name="_Toc396209982"/>
      <w:bookmarkStart w:id="263" w:name="_Toc396212052"/>
      <w:bookmarkStart w:id="264" w:name="_Toc428067779"/>
      <w:bookmarkStart w:id="265" w:name="_Toc520280413"/>
      <w:bookmarkStart w:id="266" w:name="_Toc521727190"/>
      <w:bookmarkEnd w:id="253"/>
      <w:bookmarkEnd w:id="254"/>
    </w:p>
    <w:p w14:paraId="402C6A5C" w14:textId="77777777" w:rsidR="00E6706E" w:rsidRDefault="00E6706E" w:rsidP="00054A66">
      <w:pPr>
        <w:pStyle w:val="CalendarHeader1"/>
      </w:pPr>
    </w:p>
    <w:p w14:paraId="02F91E26" w14:textId="77777777" w:rsidR="00E6706E" w:rsidRDefault="00E6706E" w:rsidP="00054A66">
      <w:pPr>
        <w:pStyle w:val="CalendarHeader1"/>
      </w:pPr>
    </w:p>
    <w:p w14:paraId="2A06394D" w14:textId="77777777" w:rsidR="00E6706E" w:rsidRDefault="00E6706E" w:rsidP="00054A66">
      <w:pPr>
        <w:pStyle w:val="CalendarHeader1"/>
      </w:pPr>
    </w:p>
    <w:p w14:paraId="4BD0F9DE" w14:textId="77777777" w:rsidR="00E6706E" w:rsidRDefault="00E6706E" w:rsidP="00054A66">
      <w:pPr>
        <w:pStyle w:val="CalendarHeader1"/>
      </w:pPr>
    </w:p>
    <w:p w14:paraId="2B0EA1A7" w14:textId="77777777" w:rsidR="00E6706E" w:rsidRDefault="00E6706E" w:rsidP="00054A66">
      <w:pPr>
        <w:pStyle w:val="CalendarHeader1"/>
      </w:pPr>
    </w:p>
    <w:p w14:paraId="6B5C3BA3" w14:textId="77777777" w:rsidR="00E6706E" w:rsidRDefault="00E6706E" w:rsidP="00054A66">
      <w:pPr>
        <w:pStyle w:val="CalendarHeader1"/>
      </w:pPr>
    </w:p>
    <w:p w14:paraId="4C68D05A" w14:textId="77777777" w:rsidR="00E6706E" w:rsidRDefault="00E6706E" w:rsidP="00054A66">
      <w:pPr>
        <w:pStyle w:val="CalendarHeader1"/>
      </w:pPr>
    </w:p>
    <w:p w14:paraId="6C0DFB83" w14:textId="77777777" w:rsidR="00E6706E" w:rsidRDefault="00E6706E" w:rsidP="00054A66">
      <w:pPr>
        <w:pStyle w:val="CalendarHeader1"/>
      </w:pPr>
    </w:p>
    <w:p w14:paraId="6F76C33A" w14:textId="77777777" w:rsidR="00E6706E" w:rsidRDefault="00E6706E" w:rsidP="00054A66">
      <w:pPr>
        <w:pStyle w:val="CalendarHeader1"/>
      </w:pPr>
    </w:p>
    <w:p w14:paraId="3A2C84FA" w14:textId="77777777" w:rsidR="00047715" w:rsidRDefault="00047715" w:rsidP="00664B7D">
      <w:pPr>
        <w:pStyle w:val="CalendarHeader1"/>
        <w:ind w:left="0"/>
      </w:pPr>
    </w:p>
    <w:p w14:paraId="58F63CDE" w14:textId="77777777" w:rsidR="00664B7D" w:rsidRDefault="00664B7D" w:rsidP="00664B7D">
      <w:pPr>
        <w:pStyle w:val="CalendarHeader1"/>
        <w:ind w:left="0"/>
      </w:pPr>
    </w:p>
    <w:p w14:paraId="7989E683" w14:textId="22F55404" w:rsidR="000056DC" w:rsidRPr="00202D11" w:rsidRDefault="00202D11" w:rsidP="00202D11">
      <w:pPr>
        <w:pStyle w:val="CalendarHeader1"/>
        <w:ind w:left="2160"/>
      </w:pPr>
      <w:r w:rsidRPr="00202D11">
        <w:rPr>
          <w:rFonts w:cs="Arial"/>
          <w:sz w:val="32"/>
          <w:szCs w:val="32"/>
        </w:rPr>
        <w:lastRenderedPageBreak/>
        <w:t>DEPARTMENT OF CIVIL AND ENVIRONMENTAL ENGINEERING</w:t>
      </w:r>
    </w:p>
    <w:p w14:paraId="3A5D35F0" w14:textId="05D9D452" w:rsidR="00054A66" w:rsidRPr="006058AE" w:rsidRDefault="00202D11" w:rsidP="00E360A8">
      <w:pPr>
        <w:pStyle w:val="CalendarHeader1"/>
        <w:ind w:firstLine="720"/>
      </w:pPr>
      <w:r w:rsidRPr="006058AE">
        <w:t>CIVIL ENGINEERING</w:t>
      </w:r>
    </w:p>
    <w:p w14:paraId="24EB05E4" w14:textId="77777777" w:rsidR="00054A66" w:rsidRPr="006058AE" w:rsidRDefault="00054A66" w:rsidP="00E360A8">
      <w:pPr>
        <w:pStyle w:val="CalendarTOC3"/>
        <w:ind w:firstLine="720"/>
      </w:pPr>
      <w:bookmarkStart w:id="267" w:name="MEng_in_Civil_Engineering"/>
      <w:r w:rsidRPr="006058AE">
        <w:t>MEng in Civil Engineering</w:t>
      </w:r>
      <w:r w:rsidR="005D144A" w:rsidRPr="006058AE">
        <w:fldChar w:fldCharType="begin"/>
      </w:r>
      <w:r w:rsidRPr="006058AE">
        <w:instrText xml:space="preserve"> XE "Civil Engineering (MEng)" </w:instrText>
      </w:r>
      <w:r w:rsidR="005D144A" w:rsidRPr="006058AE">
        <w:fldChar w:fldCharType="end"/>
      </w:r>
    </w:p>
    <w:p w14:paraId="674DBD2A" w14:textId="77777777" w:rsidR="00054A66" w:rsidRDefault="00054A66" w:rsidP="00E360A8">
      <w:pPr>
        <w:pStyle w:val="CalendarTOC3"/>
        <w:ind w:left="2160"/>
      </w:pPr>
      <w:bookmarkStart w:id="268" w:name="MEng_Civil_and_Environmental_Engineering"/>
      <w:bookmarkEnd w:id="267"/>
      <w:r>
        <w:t>MEng in Civil and Environmental Engineering</w:t>
      </w:r>
      <w:r w:rsidR="005D144A">
        <w:fldChar w:fldCharType="begin"/>
      </w:r>
      <w:r>
        <w:instrText xml:space="preserve"> XE "</w:instrText>
      </w:r>
      <w:r w:rsidRPr="00BD34BA">
        <w:instrText>Civil and Environmental Engineering (MEng)</w:instrText>
      </w:r>
      <w:r>
        <w:instrText xml:space="preserve">" </w:instrText>
      </w:r>
      <w:r w:rsidR="005D144A">
        <w:fldChar w:fldCharType="end"/>
      </w:r>
    </w:p>
    <w:p w14:paraId="2C5EDD16" w14:textId="77777777" w:rsidR="00054A66" w:rsidRPr="000D7D84" w:rsidRDefault="00054A66" w:rsidP="00E360A8">
      <w:pPr>
        <w:pStyle w:val="CalendarTOC3"/>
        <w:ind w:left="2160"/>
      </w:pPr>
      <w:bookmarkStart w:id="269" w:name="_Toc41207559"/>
      <w:bookmarkStart w:id="270" w:name="_Toc42070943"/>
      <w:bookmarkStart w:id="271" w:name="_Toc43276288"/>
      <w:bookmarkStart w:id="272" w:name="_Toc44393915"/>
      <w:bookmarkStart w:id="273" w:name="_Toc143053027"/>
      <w:bookmarkStart w:id="274" w:name="_Toc332102170"/>
      <w:bookmarkStart w:id="275" w:name="BEng_with_Honours_in_Civil_Engineering"/>
      <w:bookmarkEnd w:id="268"/>
      <w:r w:rsidRPr="000D7D84">
        <w:t>BEng with Honours in Civil Engineering</w:t>
      </w:r>
      <w:bookmarkEnd w:id="269"/>
      <w:bookmarkEnd w:id="270"/>
      <w:bookmarkEnd w:id="271"/>
      <w:bookmarkEnd w:id="272"/>
      <w:bookmarkEnd w:id="273"/>
      <w:bookmarkEnd w:id="274"/>
      <w:r w:rsidR="005D144A" w:rsidRPr="000D7D84">
        <w:fldChar w:fldCharType="begin"/>
      </w:r>
      <w:r w:rsidRPr="000D7D84">
        <w:instrText xml:space="preserve"> XE "Civil Engineering (BEng</w:instrText>
      </w:r>
      <w:r>
        <w:instrText xml:space="preserve"> with Hons, BEng, DipHE, CertHE</w:instrText>
      </w:r>
      <w:r w:rsidRPr="000D7D84">
        <w:instrText xml:space="preserve">)" </w:instrText>
      </w:r>
      <w:r w:rsidR="005D144A" w:rsidRPr="000D7D84">
        <w:fldChar w:fldCharType="end"/>
      </w:r>
    </w:p>
    <w:p w14:paraId="4E544CE3" w14:textId="77777777" w:rsidR="00054A66" w:rsidRPr="000D7D84" w:rsidRDefault="00054A66" w:rsidP="00E360A8">
      <w:pPr>
        <w:pStyle w:val="CalendarTOC3"/>
        <w:ind w:firstLine="720"/>
      </w:pPr>
      <w:bookmarkStart w:id="276" w:name="_Toc332102171"/>
      <w:bookmarkStart w:id="277" w:name="BEng_Hons_in_Civil_and_Environmental_Eng"/>
      <w:bookmarkEnd w:id="275"/>
      <w:r>
        <w:t>BEng with Honours in Civil and Environmental Engineering</w:t>
      </w:r>
      <w:bookmarkEnd w:id="276"/>
    </w:p>
    <w:p w14:paraId="13168DA3" w14:textId="77777777" w:rsidR="00054A66" w:rsidRPr="000D7D84" w:rsidRDefault="00054A66" w:rsidP="00E360A8">
      <w:pPr>
        <w:pStyle w:val="CalendarHeader2"/>
        <w:ind w:firstLine="0"/>
      </w:pPr>
      <w:bookmarkStart w:id="278" w:name="BEng_in_Civil_Engineering"/>
      <w:bookmarkEnd w:id="277"/>
      <w:r w:rsidRPr="000D7D84">
        <w:t>BEng in Civil Engineering</w:t>
      </w:r>
    </w:p>
    <w:p w14:paraId="634472A4" w14:textId="77777777" w:rsidR="00054A66" w:rsidRPr="000D7D84" w:rsidRDefault="00054A66" w:rsidP="00E360A8">
      <w:pPr>
        <w:pStyle w:val="CalendarHeader2"/>
        <w:ind w:firstLine="0"/>
      </w:pPr>
      <w:bookmarkStart w:id="279" w:name="BEng_in_Civil_and_Environmental_Eng"/>
      <w:bookmarkEnd w:id="278"/>
      <w:r>
        <w:t>BEng in Civil and Environmental Engineering</w:t>
      </w:r>
    </w:p>
    <w:bookmarkEnd w:id="279"/>
    <w:p w14:paraId="53EEE1E8" w14:textId="77777777" w:rsidR="00054A66" w:rsidRPr="000D7D84" w:rsidRDefault="00054A66" w:rsidP="00E360A8">
      <w:pPr>
        <w:pStyle w:val="CalendarHeader2"/>
        <w:ind w:firstLine="0"/>
      </w:pPr>
      <w:r w:rsidRPr="000D7D84">
        <w:t>Diploma of Higher Education in Civil Engineering</w:t>
      </w:r>
      <w:r w:rsidR="005D144A" w:rsidRPr="000D7D84">
        <w:fldChar w:fldCharType="begin"/>
      </w:r>
      <w:r>
        <w:instrText xml:space="preserve"> XE "Civil and Environmental Engineering</w:instrText>
      </w:r>
      <w:r w:rsidRPr="000D7D84">
        <w:instrText xml:space="preserve"> (BEng</w:instrText>
      </w:r>
      <w:r>
        <w:instrText>, BEng with Hons</w:instrText>
      </w:r>
      <w:r w:rsidRPr="000D7D84">
        <w:instrText xml:space="preserve">)" </w:instrText>
      </w:r>
      <w:r w:rsidR="005D144A" w:rsidRPr="000D7D84">
        <w:fldChar w:fldCharType="end"/>
      </w:r>
    </w:p>
    <w:p w14:paraId="0E5D6371" w14:textId="77777777" w:rsidR="00054A66" w:rsidRPr="000D7D84" w:rsidRDefault="00054A66" w:rsidP="00E360A8">
      <w:pPr>
        <w:pStyle w:val="CalendarHeader2"/>
        <w:ind w:firstLine="0"/>
      </w:pPr>
      <w:r w:rsidRPr="000D7D84">
        <w:t>Certificate of Higher Education in Civil Engineering</w:t>
      </w:r>
    </w:p>
    <w:p w14:paraId="2FBC9794" w14:textId="77777777" w:rsidR="00054A66" w:rsidRPr="006058AE" w:rsidRDefault="00054A66" w:rsidP="00054A66">
      <w:pPr>
        <w:pStyle w:val="CalendarTOC3"/>
      </w:pPr>
    </w:p>
    <w:p w14:paraId="710FE513" w14:textId="77777777" w:rsidR="00054A66" w:rsidRPr="006058AE" w:rsidRDefault="00054A66" w:rsidP="00E360A8">
      <w:pPr>
        <w:pStyle w:val="CalendarHeader2"/>
        <w:ind w:firstLine="0"/>
      </w:pPr>
      <w:r w:rsidRPr="006058AE">
        <w:t xml:space="preserve">Course Regulations </w:t>
      </w:r>
    </w:p>
    <w:p w14:paraId="09D401B7" w14:textId="632E9DB1" w:rsidR="00054A66" w:rsidRPr="005E2B20" w:rsidRDefault="00054A66" w:rsidP="005E2B20">
      <w:pPr>
        <w:pStyle w:val="NoSpacing"/>
        <w:ind w:left="2160"/>
        <w:rPr>
          <w:rFonts w:ascii="Arial" w:hAnsi="Arial" w:cs="Arial"/>
          <w:sz w:val="24"/>
          <w:szCs w:val="24"/>
        </w:rPr>
      </w:pPr>
      <w:r w:rsidRPr="005E2B20">
        <w:rPr>
          <w:rFonts w:ascii="Arial" w:hAnsi="Arial" w:cs="Arial"/>
          <w:sz w:val="24"/>
          <w:szCs w:val="24"/>
        </w:rPr>
        <w:t>[These regulations are to be read</w:t>
      </w:r>
      <w:r w:rsidR="00E360A8" w:rsidRPr="005E2B20">
        <w:rPr>
          <w:rFonts w:ascii="Arial" w:hAnsi="Arial" w:cs="Arial"/>
          <w:sz w:val="24"/>
          <w:szCs w:val="24"/>
        </w:rPr>
        <w:t xml:space="preserve"> in conjunction with Regulation</w:t>
      </w:r>
      <w:r w:rsidR="005E2B20">
        <w:rPr>
          <w:rFonts w:ascii="Arial" w:hAnsi="Arial" w:cs="Arial"/>
          <w:sz w:val="24"/>
          <w:szCs w:val="24"/>
        </w:rPr>
        <w:t xml:space="preserve"> </w:t>
      </w:r>
      <w:r w:rsidR="00B46026">
        <w:rPr>
          <w:rFonts w:ascii="Arial" w:hAnsi="Arial" w:cs="Arial"/>
          <w:sz w:val="24"/>
          <w:szCs w:val="24"/>
        </w:rPr>
        <w:t>00001.UG</w:t>
      </w:r>
      <w:r w:rsidRPr="005E2B20">
        <w:rPr>
          <w:rFonts w:ascii="Arial" w:hAnsi="Arial" w:cs="Arial"/>
          <w:sz w:val="24"/>
          <w:szCs w:val="24"/>
        </w:rPr>
        <w:t>]</w:t>
      </w:r>
    </w:p>
    <w:p w14:paraId="25528E0B" w14:textId="77777777" w:rsidR="00054A66" w:rsidRDefault="00054A66" w:rsidP="00054A66">
      <w:pPr>
        <w:pStyle w:val="Calendar2"/>
      </w:pPr>
    </w:p>
    <w:p w14:paraId="6B1FF730" w14:textId="77777777" w:rsidR="00054A66" w:rsidRPr="000D7D84" w:rsidRDefault="00A1779E" w:rsidP="00E360A8">
      <w:pPr>
        <w:pStyle w:val="CalendarHeader2"/>
        <w:ind w:left="0" w:firstLine="0"/>
      </w:pPr>
      <w:r>
        <w:t>11024.UG.48</w:t>
      </w:r>
      <w:r>
        <w:tab/>
      </w:r>
      <w:r w:rsidR="00E360A8">
        <w:tab/>
      </w:r>
      <w:r w:rsidR="00054A66" w:rsidRPr="000D7D84">
        <w:t>Mode of Study</w:t>
      </w:r>
    </w:p>
    <w:p w14:paraId="445AD94F" w14:textId="77777777" w:rsidR="00054A66" w:rsidRPr="000D7D84" w:rsidRDefault="00054A66" w:rsidP="00054A66">
      <w:pPr>
        <w:pStyle w:val="Calendar1"/>
      </w:pPr>
      <w:r w:rsidRPr="000D7D84">
        <w:tab/>
      </w:r>
      <w:r w:rsidR="000056DC">
        <w:tab/>
      </w:r>
      <w:r w:rsidRPr="000D7D84">
        <w:t>The courses are available by full-time study only.</w:t>
      </w:r>
    </w:p>
    <w:p w14:paraId="6C4F82B0" w14:textId="77777777" w:rsidR="00054A66" w:rsidRDefault="00054A66" w:rsidP="00054A66">
      <w:pPr>
        <w:pStyle w:val="CalendarHeader2"/>
        <w:rPr>
          <w:rFonts w:asciiTheme="minorHAnsi" w:eastAsiaTheme="minorHAnsi" w:hAnsiTheme="minorHAnsi" w:cstheme="minorBidi"/>
          <w:b w:val="0"/>
          <w:sz w:val="22"/>
          <w:szCs w:val="22"/>
        </w:rPr>
      </w:pPr>
    </w:p>
    <w:p w14:paraId="415595B8" w14:textId="77777777" w:rsidR="00054A66" w:rsidRPr="000D7D84" w:rsidRDefault="00054A66" w:rsidP="00E360A8">
      <w:pPr>
        <w:pStyle w:val="CalendarHeader2"/>
        <w:ind w:firstLine="0"/>
      </w:pPr>
      <w:r w:rsidRPr="000D7D84">
        <w:t>Curriculum</w:t>
      </w:r>
    </w:p>
    <w:p w14:paraId="0B5D9062" w14:textId="77777777" w:rsidR="00054A66" w:rsidRPr="000D7D84" w:rsidRDefault="00E360A8" w:rsidP="00E360A8">
      <w:pPr>
        <w:pStyle w:val="CalendarHeader2"/>
        <w:ind w:left="0" w:firstLine="0"/>
      </w:pPr>
      <w:r>
        <w:t>11</w:t>
      </w:r>
      <w:r w:rsidR="00A1779E">
        <w:t>024.UG.49</w:t>
      </w:r>
      <w:r>
        <w:tab/>
      </w:r>
      <w:r>
        <w:tab/>
      </w:r>
      <w:r w:rsidR="00054A66" w:rsidRPr="000D7D84">
        <w:t>First Year</w:t>
      </w:r>
    </w:p>
    <w:p w14:paraId="1F78BF98" w14:textId="77777777" w:rsidR="00054A66" w:rsidRPr="000D7D84" w:rsidRDefault="00E360A8" w:rsidP="00E360A8">
      <w:pPr>
        <w:pStyle w:val="Calendar1"/>
        <w:ind w:left="2880"/>
      </w:pPr>
      <w:r>
        <w:t xml:space="preserve">          </w:t>
      </w:r>
      <w:r w:rsidR="00054A66" w:rsidRPr="000D7D84">
        <w:t>All students shall undertake classes</w:t>
      </w:r>
      <w:r w:rsidR="00054A66">
        <w:t xml:space="preserve"> amounting to 120 </w:t>
      </w:r>
      <w:r>
        <w:t xml:space="preserve">credits as </w:t>
      </w:r>
      <w:r w:rsidR="00A7064A">
        <w:t>follows</w:t>
      </w:r>
    </w:p>
    <w:p w14:paraId="765AE256" w14:textId="77777777" w:rsidR="00054A66" w:rsidRDefault="00054A66" w:rsidP="00054A66">
      <w:pPr>
        <w:pStyle w:val="Curriculum2"/>
        <w:ind w:left="0"/>
      </w:pPr>
    </w:p>
    <w:p w14:paraId="17A9FF52" w14:textId="77777777" w:rsidR="00E360A8" w:rsidRPr="00E360A8" w:rsidRDefault="00E360A8" w:rsidP="00E360A8">
      <w:pPr>
        <w:rPr>
          <w:sz w:val="24"/>
          <w:szCs w:val="24"/>
        </w:rPr>
      </w:pPr>
      <w:r w:rsidRPr="00E360A8">
        <w:rPr>
          <w:color w:val="FF0000"/>
          <w:sz w:val="24"/>
          <w:szCs w:val="24"/>
        </w:rPr>
        <w:t xml:space="preserve">          </w:t>
      </w:r>
      <w:r>
        <w:rPr>
          <w:color w:val="FF0000"/>
          <w:sz w:val="24"/>
          <w:szCs w:val="24"/>
        </w:rPr>
        <w:tab/>
      </w:r>
      <w:r>
        <w:rPr>
          <w:color w:val="FF0000"/>
          <w:sz w:val="24"/>
          <w:szCs w:val="24"/>
        </w:rPr>
        <w:tab/>
        <w:t xml:space="preserve">          </w:t>
      </w:r>
      <w:r w:rsidRPr="00E360A8">
        <w:rPr>
          <w:sz w:val="24"/>
          <w:szCs w:val="24"/>
        </w:rPr>
        <w:t xml:space="preserve">Compulsory Classes                                                </w:t>
      </w:r>
      <w:r>
        <w:rPr>
          <w:sz w:val="24"/>
          <w:szCs w:val="24"/>
        </w:rPr>
        <w:t xml:space="preserve">     </w:t>
      </w:r>
      <w:r w:rsidRPr="00E360A8">
        <w:rPr>
          <w:sz w:val="24"/>
          <w:szCs w:val="24"/>
        </w:rPr>
        <w:t xml:space="preserve"> Level Credits</w:t>
      </w:r>
    </w:p>
    <w:p w14:paraId="6FB4ACDA" w14:textId="77777777" w:rsidR="00E360A8" w:rsidRPr="00E360A8" w:rsidRDefault="00E360A8" w:rsidP="00E360A8">
      <w:pPr>
        <w:rPr>
          <w:sz w:val="24"/>
          <w:szCs w:val="24"/>
        </w:rPr>
      </w:pPr>
    </w:p>
    <w:p w14:paraId="01580CA7" w14:textId="77777777" w:rsidR="00E360A8" w:rsidRPr="00E360A8" w:rsidRDefault="00E360A8" w:rsidP="00E360A8">
      <w:pPr>
        <w:ind w:left="1440" w:firstLine="720"/>
        <w:rPr>
          <w:sz w:val="24"/>
          <w:szCs w:val="24"/>
        </w:rPr>
      </w:pPr>
      <w:r w:rsidRPr="00E360A8">
        <w:rPr>
          <w:sz w:val="24"/>
          <w:szCs w:val="24"/>
        </w:rPr>
        <w:t>CL 132</w:t>
      </w:r>
      <w:r w:rsidRPr="00E360A8">
        <w:rPr>
          <w:sz w:val="24"/>
          <w:szCs w:val="24"/>
        </w:rPr>
        <w:tab/>
        <w:t>Engineering Mechanics 1</w:t>
      </w:r>
      <w:r w:rsidRPr="00E360A8">
        <w:rPr>
          <w:sz w:val="24"/>
          <w:szCs w:val="24"/>
        </w:rPr>
        <w:tab/>
      </w:r>
      <w:r>
        <w:rPr>
          <w:sz w:val="24"/>
          <w:szCs w:val="24"/>
        </w:rPr>
        <w:tab/>
      </w:r>
      <w:r>
        <w:rPr>
          <w:sz w:val="24"/>
          <w:szCs w:val="24"/>
        </w:rPr>
        <w:tab/>
      </w:r>
      <w:r w:rsidRPr="00E360A8">
        <w:rPr>
          <w:sz w:val="24"/>
          <w:szCs w:val="24"/>
        </w:rPr>
        <w:t>1</w:t>
      </w:r>
      <w:r w:rsidRPr="00E360A8">
        <w:rPr>
          <w:sz w:val="24"/>
          <w:szCs w:val="24"/>
        </w:rPr>
        <w:tab/>
        <w:t>20</w:t>
      </w:r>
    </w:p>
    <w:p w14:paraId="29EA140C" w14:textId="77777777" w:rsidR="00E360A8" w:rsidRPr="00E360A8" w:rsidRDefault="00E360A8" w:rsidP="00E360A8">
      <w:pPr>
        <w:ind w:left="1440" w:firstLine="720"/>
        <w:rPr>
          <w:sz w:val="24"/>
          <w:szCs w:val="24"/>
        </w:rPr>
      </w:pPr>
      <w:r w:rsidRPr="00E360A8">
        <w:rPr>
          <w:sz w:val="24"/>
          <w:szCs w:val="24"/>
        </w:rPr>
        <w:t>CL 134</w:t>
      </w:r>
      <w:r w:rsidRPr="00E360A8">
        <w:rPr>
          <w:sz w:val="24"/>
          <w:szCs w:val="24"/>
        </w:rPr>
        <w:tab/>
        <w:t>Engineering Mechanics 2</w:t>
      </w:r>
      <w:r w:rsidRPr="00E360A8">
        <w:rPr>
          <w:sz w:val="24"/>
          <w:szCs w:val="24"/>
        </w:rPr>
        <w:tab/>
      </w:r>
      <w:r>
        <w:rPr>
          <w:sz w:val="24"/>
          <w:szCs w:val="24"/>
        </w:rPr>
        <w:tab/>
      </w:r>
      <w:r>
        <w:rPr>
          <w:sz w:val="24"/>
          <w:szCs w:val="24"/>
        </w:rPr>
        <w:tab/>
      </w:r>
      <w:r w:rsidRPr="00E360A8">
        <w:rPr>
          <w:sz w:val="24"/>
          <w:szCs w:val="24"/>
        </w:rPr>
        <w:t>1</w:t>
      </w:r>
      <w:r w:rsidRPr="00E360A8">
        <w:rPr>
          <w:sz w:val="24"/>
          <w:szCs w:val="24"/>
        </w:rPr>
        <w:tab/>
        <w:t>20</w:t>
      </w:r>
    </w:p>
    <w:p w14:paraId="140FDEBD" w14:textId="77777777" w:rsidR="00E360A8" w:rsidRPr="00E360A8" w:rsidRDefault="00E360A8" w:rsidP="00E360A8">
      <w:pPr>
        <w:ind w:left="1440" w:firstLine="720"/>
        <w:rPr>
          <w:sz w:val="24"/>
          <w:szCs w:val="24"/>
        </w:rPr>
      </w:pPr>
      <w:r w:rsidRPr="00E360A8">
        <w:rPr>
          <w:sz w:val="24"/>
          <w:szCs w:val="24"/>
        </w:rPr>
        <w:t>CL 114</w:t>
      </w:r>
      <w:r w:rsidRPr="00E360A8">
        <w:rPr>
          <w:sz w:val="24"/>
          <w:szCs w:val="24"/>
        </w:rPr>
        <w:tab/>
        <w:t>Civil Engineering Design Projects</w:t>
      </w:r>
      <w:r w:rsidRPr="00E360A8">
        <w:rPr>
          <w:sz w:val="24"/>
          <w:szCs w:val="24"/>
        </w:rPr>
        <w:tab/>
      </w:r>
      <w:r>
        <w:rPr>
          <w:sz w:val="24"/>
          <w:szCs w:val="24"/>
        </w:rPr>
        <w:tab/>
      </w:r>
      <w:r w:rsidRPr="00E360A8">
        <w:rPr>
          <w:sz w:val="24"/>
          <w:szCs w:val="24"/>
        </w:rPr>
        <w:t>1</w:t>
      </w:r>
      <w:r w:rsidRPr="00E360A8">
        <w:rPr>
          <w:sz w:val="24"/>
          <w:szCs w:val="24"/>
        </w:rPr>
        <w:tab/>
        <w:t>20</w:t>
      </w:r>
    </w:p>
    <w:p w14:paraId="2AEC08CC" w14:textId="740AFF99" w:rsidR="00E360A8" w:rsidRDefault="00E360A8" w:rsidP="00E360A8">
      <w:pPr>
        <w:ind w:left="1440" w:firstLine="720"/>
        <w:rPr>
          <w:sz w:val="24"/>
          <w:szCs w:val="24"/>
        </w:rPr>
      </w:pPr>
      <w:r w:rsidRPr="00E360A8">
        <w:rPr>
          <w:sz w:val="24"/>
          <w:szCs w:val="24"/>
        </w:rPr>
        <w:t>MM 115</w:t>
      </w:r>
      <w:r w:rsidRPr="00E360A8">
        <w:rPr>
          <w:sz w:val="24"/>
          <w:szCs w:val="24"/>
        </w:rPr>
        <w:tab/>
        <w:t>Mathematics 1D</w:t>
      </w:r>
      <w:r w:rsidRPr="00E360A8">
        <w:rPr>
          <w:sz w:val="24"/>
          <w:szCs w:val="24"/>
        </w:rPr>
        <w:tab/>
      </w:r>
      <w:r>
        <w:rPr>
          <w:sz w:val="24"/>
          <w:szCs w:val="24"/>
        </w:rPr>
        <w:tab/>
      </w:r>
      <w:r>
        <w:rPr>
          <w:sz w:val="24"/>
          <w:szCs w:val="24"/>
        </w:rPr>
        <w:tab/>
      </w:r>
      <w:r>
        <w:rPr>
          <w:sz w:val="24"/>
          <w:szCs w:val="24"/>
        </w:rPr>
        <w:tab/>
      </w:r>
      <w:r w:rsidRPr="00E360A8">
        <w:rPr>
          <w:sz w:val="24"/>
          <w:szCs w:val="24"/>
        </w:rPr>
        <w:t>1</w:t>
      </w:r>
      <w:r w:rsidRPr="00E360A8">
        <w:rPr>
          <w:sz w:val="24"/>
          <w:szCs w:val="24"/>
        </w:rPr>
        <w:tab/>
        <w:t>20</w:t>
      </w:r>
    </w:p>
    <w:p w14:paraId="3EA4F68F" w14:textId="478BB89A" w:rsidR="00BD33F1" w:rsidRPr="00710585" w:rsidRDefault="00BD33F1" w:rsidP="00BD33F1">
      <w:pPr>
        <w:ind w:left="1440" w:firstLine="720"/>
        <w:rPr>
          <w:sz w:val="24"/>
          <w:szCs w:val="24"/>
        </w:rPr>
      </w:pPr>
      <w:r w:rsidRPr="00ED7F76">
        <w:rPr>
          <w:sz w:val="24"/>
          <w:szCs w:val="24"/>
        </w:rPr>
        <w:t xml:space="preserve">CL </w:t>
      </w:r>
      <w:r w:rsidR="001C0C0D" w:rsidRPr="00ED7F76">
        <w:rPr>
          <w:sz w:val="24"/>
          <w:szCs w:val="24"/>
        </w:rPr>
        <w:t xml:space="preserve"> </w:t>
      </w:r>
      <w:r w:rsidR="00ED7F76">
        <w:rPr>
          <w:sz w:val="24"/>
          <w:szCs w:val="24"/>
        </w:rPr>
        <w:t>137</w:t>
      </w:r>
      <w:r w:rsidRPr="00ED7F76">
        <w:rPr>
          <w:sz w:val="24"/>
          <w:szCs w:val="24"/>
        </w:rPr>
        <w:tab/>
        <w:t>Fundamentals of Civil Engineering</w:t>
      </w:r>
      <w:r w:rsidRPr="00ED7F76">
        <w:rPr>
          <w:sz w:val="24"/>
          <w:szCs w:val="24"/>
        </w:rPr>
        <w:tab/>
        <w:t>1</w:t>
      </w:r>
      <w:r w:rsidRPr="00ED7F76">
        <w:rPr>
          <w:sz w:val="24"/>
          <w:szCs w:val="24"/>
        </w:rPr>
        <w:tab/>
        <w:t>20</w:t>
      </w:r>
    </w:p>
    <w:p w14:paraId="64FC7C2D" w14:textId="77777777" w:rsidR="00BD33F1" w:rsidRDefault="00BD33F1" w:rsidP="00E360A8">
      <w:pPr>
        <w:ind w:left="1440" w:firstLine="720"/>
        <w:rPr>
          <w:sz w:val="24"/>
          <w:szCs w:val="24"/>
        </w:rPr>
      </w:pPr>
    </w:p>
    <w:p w14:paraId="52E3DAB7" w14:textId="77777777" w:rsidR="00BD33F1" w:rsidRPr="00E360A8" w:rsidRDefault="00BD33F1" w:rsidP="00E360A8">
      <w:pPr>
        <w:ind w:left="1440" w:firstLine="720"/>
        <w:rPr>
          <w:sz w:val="24"/>
          <w:szCs w:val="24"/>
        </w:rPr>
      </w:pPr>
    </w:p>
    <w:p w14:paraId="786D75A1" w14:textId="7E487450" w:rsidR="00054A66" w:rsidRPr="008833C1" w:rsidRDefault="00E360A8" w:rsidP="008833C1">
      <w:pPr>
        <w:ind w:left="1440" w:firstLine="720"/>
        <w:rPr>
          <w:sz w:val="24"/>
          <w:szCs w:val="24"/>
        </w:rPr>
      </w:pPr>
      <w:r w:rsidRPr="00E360A8">
        <w:rPr>
          <w:sz w:val="24"/>
          <w:szCs w:val="24"/>
        </w:rPr>
        <w:t>Elective Class(es)</w:t>
      </w:r>
      <w:r w:rsidRPr="00E360A8">
        <w:rPr>
          <w:sz w:val="24"/>
          <w:szCs w:val="24"/>
        </w:rPr>
        <w:tab/>
      </w:r>
      <w:r w:rsidRPr="00E360A8">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D33F1">
        <w:rPr>
          <w:sz w:val="24"/>
          <w:szCs w:val="24"/>
        </w:rPr>
        <w:t>2</w:t>
      </w:r>
      <w:r w:rsidRPr="00E360A8">
        <w:rPr>
          <w:sz w:val="24"/>
          <w:szCs w:val="24"/>
        </w:rPr>
        <w:t>0</w:t>
      </w:r>
    </w:p>
    <w:p w14:paraId="1A469362" w14:textId="77777777" w:rsidR="00054A66" w:rsidRPr="006E2085" w:rsidRDefault="00054A66" w:rsidP="00054A66">
      <w:pPr>
        <w:pStyle w:val="Calendar2"/>
      </w:pPr>
    </w:p>
    <w:p w14:paraId="2090CDAD" w14:textId="77777777" w:rsidR="00054A66" w:rsidRPr="006E2085" w:rsidRDefault="00E360A8" w:rsidP="00E360A8">
      <w:pPr>
        <w:pStyle w:val="CalendarHeader2"/>
        <w:ind w:left="0" w:firstLine="0"/>
      </w:pPr>
      <w:r>
        <w:t>1102</w:t>
      </w:r>
      <w:r w:rsidR="00A1779E">
        <w:t>4.UG.50</w:t>
      </w:r>
      <w:r>
        <w:tab/>
      </w:r>
      <w:r>
        <w:tab/>
      </w:r>
      <w:r w:rsidR="00054A66" w:rsidRPr="006E2085">
        <w:t>Second Year</w:t>
      </w:r>
    </w:p>
    <w:p w14:paraId="6E2F2CBA" w14:textId="77777777" w:rsidR="00054A66" w:rsidRDefault="00054A66" w:rsidP="00E360A8">
      <w:pPr>
        <w:pStyle w:val="Calendar1"/>
        <w:ind w:left="2160"/>
      </w:pPr>
      <w:r w:rsidRPr="006E2085">
        <w:tab/>
      </w:r>
      <w:r w:rsidR="00E360A8">
        <w:tab/>
      </w:r>
      <w:r w:rsidRPr="006E2085">
        <w:t>All students shall undertake cla</w:t>
      </w:r>
      <w:r>
        <w:t xml:space="preserve">sses amounting to </w:t>
      </w:r>
      <w:r w:rsidR="00A7064A">
        <w:t>120 credits as follows</w:t>
      </w:r>
    </w:p>
    <w:p w14:paraId="22D3D555" w14:textId="77777777" w:rsidR="00E360A8" w:rsidRDefault="00E360A8" w:rsidP="00E360A8">
      <w:pPr>
        <w:pStyle w:val="Calendar1"/>
        <w:ind w:left="2160"/>
      </w:pPr>
    </w:p>
    <w:p w14:paraId="33ABD7CD" w14:textId="77777777" w:rsidR="00E360A8" w:rsidRPr="00E360A8" w:rsidRDefault="00E360A8" w:rsidP="00E360A8">
      <w:pPr>
        <w:rPr>
          <w:sz w:val="24"/>
          <w:szCs w:val="24"/>
        </w:rPr>
      </w:pPr>
      <w:r>
        <w:tab/>
      </w:r>
      <w:r>
        <w:tab/>
      </w:r>
      <w:r>
        <w:tab/>
      </w:r>
      <w:r w:rsidRPr="00E360A8">
        <w:rPr>
          <w:sz w:val="24"/>
          <w:szCs w:val="24"/>
        </w:rPr>
        <w:t xml:space="preserve">Compulsory Classes                                   </w:t>
      </w:r>
      <w:r>
        <w:rPr>
          <w:sz w:val="24"/>
          <w:szCs w:val="24"/>
        </w:rPr>
        <w:t xml:space="preserve">                   </w:t>
      </w:r>
      <w:r w:rsidRPr="00E360A8">
        <w:rPr>
          <w:sz w:val="24"/>
          <w:szCs w:val="24"/>
        </w:rPr>
        <w:t xml:space="preserve"> </w:t>
      </w:r>
    </w:p>
    <w:p w14:paraId="6282969B" w14:textId="77777777" w:rsidR="00E360A8" w:rsidRPr="00E360A8" w:rsidRDefault="00E360A8" w:rsidP="00E360A8">
      <w:pPr>
        <w:rPr>
          <w:sz w:val="24"/>
          <w:szCs w:val="24"/>
        </w:rPr>
      </w:pPr>
    </w:p>
    <w:p w14:paraId="46D8AEEC" w14:textId="77777777" w:rsidR="00E360A8" w:rsidRPr="00E360A8" w:rsidRDefault="00E360A8" w:rsidP="00E360A8">
      <w:pPr>
        <w:ind w:left="1440" w:firstLine="720"/>
        <w:rPr>
          <w:sz w:val="24"/>
          <w:szCs w:val="24"/>
        </w:rPr>
      </w:pPr>
      <w:r w:rsidRPr="00E360A8">
        <w:rPr>
          <w:sz w:val="24"/>
          <w:szCs w:val="24"/>
        </w:rPr>
        <w:t>CL 207</w:t>
      </w:r>
      <w:r w:rsidRPr="00E360A8">
        <w:rPr>
          <w:sz w:val="24"/>
          <w:szCs w:val="24"/>
        </w:rPr>
        <w:tab/>
        <w:t>Structural Mechanics and Materials 2</w:t>
      </w:r>
      <w:r w:rsidRPr="00E360A8">
        <w:rPr>
          <w:sz w:val="24"/>
          <w:szCs w:val="24"/>
        </w:rPr>
        <w:tab/>
      </w:r>
      <w:r>
        <w:rPr>
          <w:sz w:val="24"/>
          <w:szCs w:val="24"/>
        </w:rPr>
        <w:t xml:space="preserve">   </w:t>
      </w:r>
      <w:r w:rsidRPr="00E360A8">
        <w:rPr>
          <w:sz w:val="24"/>
          <w:szCs w:val="24"/>
        </w:rPr>
        <w:t>2</w:t>
      </w:r>
      <w:r w:rsidRPr="00E360A8">
        <w:rPr>
          <w:sz w:val="24"/>
          <w:szCs w:val="24"/>
        </w:rPr>
        <w:tab/>
        <w:t>20</w:t>
      </w:r>
    </w:p>
    <w:p w14:paraId="01BB5BD2" w14:textId="77777777" w:rsidR="00E360A8" w:rsidRPr="00E360A8" w:rsidRDefault="00E360A8" w:rsidP="00E360A8">
      <w:pPr>
        <w:ind w:left="1440" w:firstLine="720"/>
        <w:rPr>
          <w:sz w:val="24"/>
          <w:szCs w:val="24"/>
        </w:rPr>
      </w:pPr>
      <w:r w:rsidRPr="00E360A8">
        <w:rPr>
          <w:sz w:val="24"/>
          <w:szCs w:val="24"/>
        </w:rPr>
        <w:t>CL 217</w:t>
      </w:r>
      <w:r w:rsidRPr="00E360A8">
        <w:rPr>
          <w:sz w:val="24"/>
          <w:szCs w:val="24"/>
        </w:rPr>
        <w:tab/>
        <w:t>Soil Mechanics</w:t>
      </w:r>
      <w:r w:rsidRPr="00E360A8">
        <w:rPr>
          <w:sz w:val="24"/>
          <w:szCs w:val="24"/>
        </w:rPr>
        <w:tab/>
      </w:r>
      <w:r>
        <w:rPr>
          <w:sz w:val="24"/>
          <w:szCs w:val="24"/>
        </w:rPr>
        <w:tab/>
      </w:r>
      <w:r>
        <w:rPr>
          <w:sz w:val="24"/>
          <w:szCs w:val="24"/>
        </w:rPr>
        <w:tab/>
      </w:r>
      <w:r>
        <w:rPr>
          <w:sz w:val="24"/>
          <w:szCs w:val="24"/>
        </w:rPr>
        <w:tab/>
        <w:t xml:space="preserve">   </w:t>
      </w:r>
      <w:r w:rsidRPr="00E360A8">
        <w:rPr>
          <w:sz w:val="24"/>
          <w:szCs w:val="24"/>
        </w:rPr>
        <w:t>2</w:t>
      </w:r>
      <w:r w:rsidRPr="00E360A8">
        <w:rPr>
          <w:sz w:val="24"/>
          <w:szCs w:val="24"/>
        </w:rPr>
        <w:tab/>
        <w:t>20</w:t>
      </w:r>
    </w:p>
    <w:p w14:paraId="0BBE30BA" w14:textId="77777777" w:rsidR="00E360A8" w:rsidRPr="00E360A8" w:rsidRDefault="00E360A8" w:rsidP="00E360A8">
      <w:pPr>
        <w:ind w:left="1440" w:firstLine="720"/>
        <w:rPr>
          <w:sz w:val="24"/>
          <w:szCs w:val="24"/>
        </w:rPr>
      </w:pPr>
      <w:r w:rsidRPr="00E360A8">
        <w:rPr>
          <w:sz w:val="24"/>
          <w:szCs w:val="24"/>
        </w:rPr>
        <w:t>CL 209</w:t>
      </w:r>
      <w:r w:rsidRPr="00E360A8">
        <w:rPr>
          <w:sz w:val="24"/>
          <w:szCs w:val="24"/>
        </w:rPr>
        <w:tab/>
        <w:t>Land Surveying and Mapping</w:t>
      </w:r>
      <w:r w:rsidRPr="00E360A8">
        <w:rPr>
          <w:sz w:val="24"/>
          <w:szCs w:val="24"/>
        </w:rPr>
        <w:tab/>
      </w:r>
      <w:r>
        <w:rPr>
          <w:sz w:val="24"/>
          <w:szCs w:val="24"/>
        </w:rPr>
        <w:tab/>
        <w:t xml:space="preserve">   </w:t>
      </w:r>
      <w:r w:rsidRPr="00E360A8">
        <w:rPr>
          <w:sz w:val="24"/>
          <w:szCs w:val="24"/>
        </w:rPr>
        <w:t>2</w:t>
      </w:r>
      <w:r w:rsidRPr="00E360A8">
        <w:rPr>
          <w:sz w:val="24"/>
          <w:szCs w:val="24"/>
        </w:rPr>
        <w:tab/>
        <w:t>20</w:t>
      </w:r>
    </w:p>
    <w:p w14:paraId="1A601436" w14:textId="77777777" w:rsidR="00E360A8" w:rsidRPr="00E360A8" w:rsidRDefault="00E360A8" w:rsidP="00E360A8">
      <w:pPr>
        <w:ind w:left="1440" w:firstLine="720"/>
        <w:rPr>
          <w:sz w:val="24"/>
          <w:szCs w:val="24"/>
        </w:rPr>
      </w:pPr>
      <w:r w:rsidRPr="00E360A8">
        <w:rPr>
          <w:sz w:val="24"/>
          <w:szCs w:val="24"/>
        </w:rPr>
        <w:t>CL 218</w:t>
      </w:r>
      <w:r w:rsidRPr="00E360A8">
        <w:rPr>
          <w:sz w:val="24"/>
          <w:szCs w:val="24"/>
        </w:rPr>
        <w:tab/>
        <w:t>Chemistry and Materials Science</w:t>
      </w:r>
      <w:r w:rsidRPr="00E360A8">
        <w:rPr>
          <w:sz w:val="24"/>
          <w:szCs w:val="24"/>
        </w:rPr>
        <w:tab/>
      </w:r>
      <w:r>
        <w:rPr>
          <w:sz w:val="24"/>
          <w:szCs w:val="24"/>
        </w:rPr>
        <w:tab/>
        <w:t xml:space="preserve">   </w:t>
      </w:r>
      <w:r w:rsidRPr="00E360A8">
        <w:rPr>
          <w:sz w:val="24"/>
          <w:szCs w:val="24"/>
        </w:rPr>
        <w:t>2</w:t>
      </w:r>
      <w:r w:rsidRPr="00E360A8">
        <w:rPr>
          <w:sz w:val="24"/>
          <w:szCs w:val="24"/>
        </w:rPr>
        <w:tab/>
        <w:t>20</w:t>
      </w:r>
    </w:p>
    <w:p w14:paraId="72F40E68" w14:textId="77777777" w:rsidR="00E360A8" w:rsidRPr="00E360A8" w:rsidRDefault="00E360A8" w:rsidP="00E360A8">
      <w:pPr>
        <w:ind w:left="1440" w:firstLine="720"/>
        <w:rPr>
          <w:sz w:val="24"/>
          <w:szCs w:val="24"/>
        </w:rPr>
      </w:pPr>
      <w:r w:rsidRPr="00E360A8">
        <w:rPr>
          <w:sz w:val="24"/>
          <w:szCs w:val="24"/>
        </w:rPr>
        <w:t>CL 216</w:t>
      </w:r>
      <w:r w:rsidRPr="00E360A8">
        <w:rPr>
          <w:sz w:val="24"/>
          <w:szCs w:val="24"/>
        </w:rPr>
        <w:tab/>
        <w:t>Hydraulics and Hydrology</w:t>
      </w:r>
      <w:r w:rsidRPr="00E360A8">
        <w:rPr>
          <w:sz w:val="24"/>
          <w:szCs w:val="24"/>
        </w:rPr>
        <w:tab/>
      </w:r>
      <w:r>
        <w:rPr>
          <w:sz w:val="24"/>
          <w:szCs w:val="24"/>
        </w:rPr>
        <w:tab/>
      </w:r>
      <w:r>
        <w:rPr>
          <w:sz w:val="24"/>
          <w:szCs w:val="24"/>
        </w:rPr>
        <w:tab/>
        <w:t xml:space="preserve">   </w:t>
      </w:r>
      <w:r w:rsidRPr="00E360A8">
        <w:rPr>
          <w:sz w:val="24"/>
          <w:szCs w:val="24"/>
        </w:rPr>
        <w:t>2</w:t>
      </w:r>
      <w:r w:rsidRPr="00E360A8">
        <w:rPr>
          <w:sz w:val="24"/>
          <w:szCs w:val="24"/>
        </w:rPr>
        <w:tab/>
        <w:t>20</w:t>
      </w:r>
    </w:p>
    <w:p w14:paraId="17D9A295" w14:textId="77777777" w:rsidR="00054A66" w:rsidRPr="008833C1" w:rsidRDefault="00E360A8" w:rsidP="008833C1">
      <w:pPr>
        <w:ind w:left="1440" w:firstLine="720"/>
        <w:rPr>
          <w:sz w:val="24"/>
          <w:szCs w:val="24"/>
        </w:rPr>
      </w:pPr>
      <w:r w:rsidRPr="00E360A8">
        <w:rPr>
          <w:sz w:val="24"/>
          <w:szCs w:val="24"/>
        </w:rPr>
        <w:t>MM 215</w:t>
      </w:r>
      <w:r w:rsidRPr="00E360A8">
        <w:rPr>
          <w:sz w:val="24"/>
          <w:szCs w:val="24"/>
        </w:rPr>
        <w:tab/>
        <w:t>Mathematics 2D</w:t>
      </w:r>
      <w:r w:rsidRPr="00E360A8">
        <w:rPr>
          <w:sz w:val="24"/>
          <w:szCs w:val="24"/>
        </w:rPr>
        <w:tab/>
      </w:r>
      <w:r>
        <w:rPr>
          <w:sz w:val="24"/>
          <w:szCs w:val="24"/>
        </w:rPr>
        <w:tab/>
      </w:r>
      <w:r>
        <w:rPr>
          <w:sz w:val="24"/>
          <w:szCs w:val="24"/>
        </w:rPr>
        <w:tab/>
      </w:r>
      <w:r>
        <w:rPr>
          <w:sz w:val="24"/>
          <w:szCs w:val="24"/>
        </w:rPr>
        <w:tab/>
        <w:t xml:space="preserve">   </w:t>
      </w:r>
      <w:r w:rsidRPr="00E360A8">
        <w:rPr>
          <w:sz w:val="24"/>
          <w:szCs w:val="24"/>
        </w:rPr>
        <w:t>2</w:t>
      </w:r>
      <w:r w:rsidRPr="00E360A8">
        <w:rPr>
          <w:sz w:val="24"/>
          <w:szCs w:val="24"/>
        </w:rPr>
        <w:tab/>
        <w:t>20</w:t>
      </w:r>
    </w:p>
    <w:p w14:paraId="133EF47D" w14:textId="77777777" w:rsidR="00054A66" w:rsidRPr="000D7179" w:rsidRDefault="00054A66" w:rsidP="00054A66">
      <w:pPr>
        <w:pStyle w:val="Calendar2"/>
      </w:pPr>
    </w:p>
    <w:p w14:paraId="71362863" w14:textId="77777777" w:rsidR="00054A66" w:rsidRPr="000D7D84" w:rsidRDefault="00A1779E" w:rsidP="00E360A8">
      <w:pPr>
        <w:pStyle w:val="CalendarHeader2"/>
        <w:ind w:left="0" w:firstLine="0"/>
      </w:pPr>
      <w:r>
        <w:t>11024.UG.51</w:t>
      </w:r>
      <w:r w:rsidR="00E360A8">
        <w:tab/>
      </w:r>
      <w:r w:rsidR="00E360A8">
        <w:tab/>
      </w:r>
      <w:r w:rsidR="00054A66" w:rsidRPr="000D7D84">
        <w:t>Third Year</w:t>
      </w:r>
    </w:p>
    <w:p w14:paraId="45B85B05" w14:textId="77777777" w:rsidR="00054A66" w:rsidRDefault="00054A66" w:rsidP="00E360A8">
      <w:pPr>
        <w:pStyle w:val="Calendar1"/>
        <w:ind w:left="2160"/>
      </w:pPr>
      <w:r w:rsidRPr="000D7D84">
        <w:tab/>
      </w:r>
      <w:r w:rsidR="00E360A8">
        <w:tab/>
      </w:r>
      <w:r w:rsidRPr="000D7D84">
        <w:t>All students shall undertake cla</w:t>
      </w:r>
      <w:r>
        <w:t xml:space="preserve">sses amounting to </w:t>
      </w:r>
      <w:r w:rsidR="00A7064A">
        <w:t>120 credits as follows</w:t>
      </w:r>
    </w:p>
    <w:p w14:paraId="4C88AECD" w14:textId="77777777" w:rsidR="00AB319C" w:rsidRDefault="00AB319C" w:rsidP="00E360A8">
      <w:pPr>
        <w:pStyle w:val="Calendar1"/>
        <w:ind w:left="2160"/>
      </w:pPr>
    </w:p>
    <w:p w14:paraId="32A6BC19" w14:textId="77777777" w:rsidR="008833C1" w:rsidRDefault="00687F5B" w:rsidP="00687F5B">
      <w:r>
        <w:tab/>
      </w:r>
      <w:r>
        <w:tab/>
      </w:r>
      <w:r>
        <w:tab/>
      </w:r>
    </w:p>
    <w:p w14:paraId="418AEBD1" w14:textId="77777777" w:rsidR="00687F5B" w:rsidRPr="00687F5B" w:rsidRDefault="00687F5B" w:rsidP="008833C1">
      <w:pPr>
        <w:ind w:left="1440" w:firstLine="720"/>
        <w:rPr>
          <w:sz w:val="24"/>
          <w:szCs w:val="24"/>
        </w:rPr>
      </w:pPr>
      <w:r w:rsidRPr="00687F5B">
        <w:rPr>
          <w:sz w:val="24"/>
          <w:szCs w:val="24"/>
        </w:rPr>
        <w:t xml:space="preserve">Compulsory Classes                                  </w:t>
      </w:r>
      <w:r>
        <w:rPr>
          <w:sz w:val="24"/>
          <w:szCs w:val="24"/>
        </w:rPr>
        <w:t xml:space="preserve">                    </w:t>
      </w:r>
      <w:r w:rsidRPr="00687F5B">
        <w:rPr>
          <w:sz w:val="24"/>
          <w:szCs w:val="24"/>
        </w:rPr>
        <w:t xml:space="preserve"> </w:t>
      </w:r>
    </w:p>
    <w:p w14:paraId="09857783" w14:textId="77777777" w:rsidR="00687F5B" w:rsidRPr="00687F5B" w:rsidRDefault="00687F5B" w:rsidP="00687F5B">
      <w:pPr>
        <w:rPr>
          <w:sz w:val="24"/>
          <w:szCs w:val="24"/>
        </w:rPr>
      </w:pPr>
    </w:p>
    <w:p w14:paraId="6046941C" w14:textId="77777777" w:rsidR="00687F5B" w:rsidRPr="00687F5B" w:rsidRDefault="00687F5B" w:rsidP="00687F5B">
      <w:pPr>
        <w:ind w:left="1440" w:firstLine="720"/>
        <w:rPr>
          <w:sz w:val="24"/>
          <w:szCs w:val="24"/>
        </w:rPr>
      </w:pPr>
      <w:r w:rsidRPr="00687F5B">
        <w:rPr>
          <w:sz w:val="24"/>
          <w:szCs w:val="24"/>
        </w:rPr>
        <w:t>CL 313</w:t>
      </w:r>
      <w:r w:rsidRPr="00687F5B">
        <w:rPr>
          <w:sz w:val="24"/>
          <w:szCs w:val="24"/>
        </w:rPr>
        <w:tab/>
        <w:t>Structural Engineering 1</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20</w:t>
      </w:r>
    </w:p>
    <w:p w14:paraId="0EACE6DE" w14:textId="77777777" w:rsidR="00687F5B" w:rsidRPr="00687F5B" w:rsidRDefault="00687F5B" w:rsidP="00687F5B">
      <w:pPr>
        <w:ind w:left="1440" w:firstLine="720"/>
        <w:rPr>
          <w:sz w:val="24"/>
          <w:szCs w:val="24"/>
        </w:rPr>
      </w:pPr>
      <w:r w:rsidRPr="00687F5B">
        <w:rPr>
          <w:sz w:val="24"/>
          <w:szCs w:val="24"/>
        </w:rPr>
        <w:t>CL 314</w:t>
      </w:r>
      <w:r w:rsidRPr="00687F5B">
        <w:rPr>
          <w:sz w:val="24"/>
          <w:szCs w:val="24"/>
        </w:rPr>
        <w:tab/>
        <w:t>Geotechnical Engineering 1</w:t>
      </w:r>
      <w:r w:rsidRPr="00687F5B">
        <w:rPr>
          <w:sz w:val="24"/>
          <w:szCs w:val="24"/>
        </w:rPr>
        <w:tab/>
      </w:r>
      <w:r>
        <w:rPr>
          <w:sz w:val="24"/>
          <w:szCs w:val="24"/>
        </w:rPr>
        <w:tab/>
      </w:r>
      <w:r w:rsidRPr="00687F5B">
        <w:rPr>
          <w:sz w:val="24"/>
          <w:szCs w:val="24"/>
        </w:rPr>
        <w:t>3</w:t>
      </w:r>
      <w:r w:rsidRPr="00687F5B">
        <w:rPr>
          <w:sz w:val="24"/>
          <w:szCs w:val="24"/>
        </w:rPr>
        <w:tab/>
        <w:t>20</w:t>
      </w:r>
    </w:p>
    <w:p w14:paraId="1A218D52" w14:textId="77777777" w:rsidR="00687F5B" w:rsidRPr="00687F5B" w:rsidRDefault="00687F5B" w:rsidP="00687F5B">
      <w:pPr>
        <w:ind w:left="1440" w:firstLine="720"/>
        <w:rPr>
          <w:sz w:val="24"/>
          <w:szCs w:val="24"/>
        </w:rPr>
      </w:pPr>
      <w:r w:rsidRPr="00687F5B">
        <w:rPr>
          <w:sz w:val="24"/>
          <w:szCs w:val="24"/>
        </w:rPr>
        <w:t>CL 315</w:t>
      </w:r>
      <w:r w:rsidRPr="00687F5B">
        <w:rPr>
          <w:sz w:val="24"/>
          <w:szCs w:val="24"/>
        </w:rPr>
        <w:tab/>
        <w:t>Water Engineering 1</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20</w:t>
      </w:r>
    </w:p>
    <w:p w14:paraId="14373EE2" w14:textId="77777777" w:rsidR="00687F5B" w:rsidRPr="00687F5B" w:rsidRDefault="00687F5B" w:rsidP="00687F5B">
      <w:pPr>
        <w:ind w:left="1440" w:firstLine="720"/>
        <w:rPr>
          <w:sz w:val="24"/>
          <w:szCs w:val="24"/>
        </w:rPr>
      </w:pPr>
      <w:r w:rsidRPr="00687F5B">
        <w:rPr>
          <w:sz w:val="24"/>
          <w:szCs w:val="24"/>
        </w:rPr>
        <w:t>CL 329</w:t>
      </w:r>
      <w:r w:rsidRPr="00687F5B">
        <w:rPr>
          <w:sz w:val="24"/>
          <w:szCs w:val="24"/>
        </w:rPr>
        <w:tab/>
        <w:t>Engineering Mathematics</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20</w:t>
      </w:r>
    </w:p>
    <w:p w14:paraId="26743181" w14:textId="77777777" w:rsidR="00687F5B" w:rsidRPr="00687F5B" w:rsidRDefault="00687F5B" w:rsidP="00687F5B">
      <w:pPr>
        <w:ind w:left="1440" w:firstLine="720"/>
        <w:rPr>
          <w:sz w:val="24"/>
          <w:szCs w:val="24"/>
        </w:rPr>
      </w:pPr>
      <w:r w:rsidRPr="00687F5B">
        <w:rPr>
          <w:sz w:val="24"/>
          <w:szCs w:val="24"/>
        </w:rPr>
        <w:t>CL 328</w:t>
      </w:r>
      <w:r w:rsidRPr="00687F5B">
        <w:rPr>
          <w:sz w:val="24"/>
          <w:szCs w:val="24"/>
        </w:rPr>
        <w:tab/>
        <w:t>Environmental Engineering</w:t>
      </w:r>
      <w:r w:rsidRPr="00687F5B">
        <w:rPr>
          <w:sz w:val="24"/>
          <w:szCs w:val="24"/>
        </w:rPr>
        <w:tab/>
      </w:r>
      <w:r>
        <w:rPr>
          <w:sz w:val="24"/>
          <w:szCs w:val="24"/>
        </w:rPr>
        <w:tab/>
      </w:r>
      <w:r w:rsidRPr="00687F5B">
        <w:rPr>
          <w:sz w:val="24"/>
          <w:szCs w:val="24"/>
        </w:rPr>
        <w:t>3</w:t>
      </w:r>
      <w:r w:rsidRPr="00687F5B">
        <w:rPr>
          <w:sz w:val="24"/>
          <w:szCs w:val="24"/>
        </w:rPr>
        <w:tab/>
        <w:t>10</w:t>
      </w:r>
    </w:p>
    <w:p w14:paraId="529BEDB1" w14:textId="77777777" w:rsidR="00687F5B" w:rsidRPr="00687F5B" w:rsidRDefault="00687F5B" w:rsidP="00687F5B">
      <w:pPr>
        <w:ind w:left="1440" w:firstLine="720"/>
        <w:rPr>
          <w:sz w:val="24"/>
          <w:szCs w:val="24"/>
        </w:rPr>
      </w:pPr>
      <w:r w:rsidRPr="00687F5B">
        <w:rPr>
          <w:sz w:val="24"/>
          <w:szCs w:val="24"/>
        </w:rPr>
        <w:t>CL 330</w:t>
      </w:r>
      <w:r w:rsidRPr="00687F5B">
        <w:rPr>
          <w:sz w:val="24"/>
          <w:szCs w:val="24"/>
        </w:rPr>
        <w:tab/>
        <w:t>Transport Engineering</w:t>
      </w:r>
      <w:r w:rsidRPr="00687F5B">
        <w:rPr>
          <w:sz w:val="24"/>
          <w:szCs w:val="24"/>
        </w:rPr>
        <w:tab/>
      </w:r>
      <w:r>
        <w:rPr>
          <w:sz w:val="24"/>
          <w:szCs w:val="24"/>
        </w:rPr>
        <w:tab/>
      </w:r>
      <w:r>
        <w:rPr>
          <w:sz w:val="24"/>
          <w:szCs w:val="24"/>
        </w:rPr>
        <w:tab/>
      </w:r>
      <w:r w:rsidRPr="00687F5B">
        <w:rPr>
          <w:sz w:val="24"/>
          <w:szCs w:val="24"/>
        </w:rPr>
        <w:t>3</w:t>
      </w:r>
      <w:r w:rsidRPr="00687F5B">
        <w:rPr>
          <w:sz w:val="24"/>
          <w:szCs w:val="24"/>
        </w:rPr>
        <w:tab/>
        <w:t>10</w:t>
      </w:r>
    </w:p>
    <w:p w14:paraId="1CFDB7A7" w14:textId="6F132627" w:rsidR="00687F5B" w:rsidRPr="00687F5B" w:rsidRDefault="00687F5B" w:rsidP="00710585">
      <w:pPr>
        <w:ind w:left="1440" w:firstLine="720"/>
        <w:rPr>
          <w:sz w:val="24"/>
          <w:szCs w:val="24"/>
        </w:rPr>
      </w:pPr>
      <w:r w:rsidRPr="00687F5B">
        <w:rPr>
          <w:sz w:val="24"/>
          <w:szCs w:val="24"/>
        </w:rPr>
        <w:t>CL 305</w:t>
      </w:r>
      <w:r w:rsidRPr="00687F5B">
        <w:rPr>
          <w:sz w:val="24"/>
          <w:szCs w:val="24"/>
        </w:rPr>
        <w:tab/>
        <w:t>Construction Project Management</w:t>
      </w:r>
      <w:r w:rsidRPr="00687F5B">
        <w:rPr>
          <w:sz w:val="24"/>
          <w:szCs w:val="24"/>
        </w:rPr>
        <w:tab/>
        <w:t>3</w:t>
      </w:r>
      <w:r w:rsidRPr="00687F5B">
        <w:rPr>
          <w:sz w:val="24"/>
          <w:szCs w:val="24"/>
        </w:rPr>
        <w:tab/>
        <w:t>10</w:t>
      </w:r>
    </w:p>
    <w:p w14:paraId="0CE11935" w14:textId="77777777" w:rsidR="00B12B55" w:rsidRDefault="00B12B55" w:rsidP="00B12B55">
      <w:pPr>
        <w:ind w:left="1440" w:firstLine="720"/>
        <w:rPr>
          <w:sz w:val="24"/>
          <w:szCs w:val="24"/>
        </w:rPr>
      </w:pPr>
      <w:r w:rsidRPr="00B12B55">
        <w:rPr>
          <w:sz w:val="24"/>
          <w:szCs w:val="24"/>
        </w:rPr>
        <w:t>CL 327</w:t>
      </w:r>
      <w:r w:rsidRPr="00B12B55">
        <w:rPr>
          <w:sz w:val="24"/>
          <w:szCs w:val="24"/>
        </w:rPr>
        <w:tab/>
        <w:t xml:space="preserve">Engineering for International </w:t>
      </w:r>
    </w:p>
    <w:p w14:paraId="65A3BF66" w14:textId="2CD55B78" w:rsidR="00B12B55" w:rsidRDefault="00B12B55" w:rsidP="00B12B55">
      <w:pPr>
        <w:ind w:left="2880" w:firstLine="720"/>
        <w:rPr>
          <w:sz w:val="24"/>
          <w:szCs w:val="24"/>
        </w:rPr>
      </w:pPr>
      <w:r w:rsidRPr="00B12B55">
        <w:rPr>
          <w:sz w:val="24"/>
          <w:szCs w:val="24"/>
        </w:rPr>
        <w:t>Development</w:t>
      </w:r>
      <w:r>
        <w:rPr>
          <w:sz w:val="24"/>
          <w:szCs w:val="24"/>
        </w:rPr>
        <w:t xml:space="preserve">                                           </w:t>
      </w:r>
      <w:r w:rsidRPr="00B12B55">
        <w:rPr>
          <w:sz w:val="24"/>
          <w:szCs w:val="24"/>
        </w:rPr>
        <w:t>3</w:t>
      </w:r>
      <w:r w:rsidRPr="00B12B55">
        <w:rPr>
          <w:sz w:val="24"/>
          <w:szCs w:val="24"/>
        </w:rPr>
        <w:tab/>
        <w:t>10</w:t>
      </w:r>
    </w:p>
    <w:p w14:paraId="1022CACF" w14:textId="77777777" w:rsidR="00B12B55" w:rsidRPr="00B12B55" w:rsidRDefault="00B12B55" w:rsidP="00B12B55">
      <w:pPr>
        <w:ind w:left="2880" w:firstLine="720"/>
        <w:rPr>
          <w:sz w:val="24"/>
          <w:szCs w:val="24"/>
        </w:rPr>
      </w:pPr>
    </w:p>
    <w:p w14:paraId="4A414B24" w14:textId="77777777" w:rsidR="00054A66" w:rsidRPr="000D7D84" w:rsidRDefault="00A1779E" w:rsidP="00E360A8">
      <w:pPr>
        <w:pStyle w:val="CalendarHeader2"/>
        <w:ind w:left="0" w:firstLine="0"/>
      </w:pPr>
      <w:r>
        <w:t>11024.UG.52</w:t>
      </w:r>
      <w:r w:rsidR="00E360A8">
        <w:tab/>
      </w:r>
      <w:r w:rsidR="00E360A8">
        <w:tab/>
      </w:r>
      <w:r w:rsidR="00054A66" w:rsidRPr="000D7D84">
        <w:t>Fourth Year</w:t>
      </w:r>
    </w:p>
    <w:p w14:paraId="45EC7FF1" w14:textId="77777777" w:rsidR="00054A66" w:rsidRDefault="00054A66" w:rsidP="00687F5B">
      <w:pPr>
        <w:pStyle w:val="Calendar1"/>
        <w:ind w:left="2160"/>
      </w:pPr>
      <w:r w:rsidRPr="000D7D84">
        <w:tab/>
      </w:r>
      <w:r w:rsidR="00E360A8">
        <w:tab/>
      </w:r>
      <w:r w:rsidRPr="000D7D84">
        <w:t>All students shall undertake cla</w:t>
      </w:r>
      <w:r>
        <w:t xml:space="preserve">sses amounting to </w:t>
      </w:r>
      <w:r w:rsidR="00A7064A">
        <w:t>120 credits as follows</w:t>
      </w:r>
    </w:p>
    <w:p w14:paraId="1CF50E8E" w14:textId="77777777" w:rsidR="00054A66" w:rsidRDefault="00054A66" w:rsidP="00054A66">
      <w:pPr>
        <w:pStyle w:val="Calendar1"/>
      </w:pPr>
    </w:p>
    <w:p w14:paraId="003C1470" w14:textId="77777777" w:rsidR="00687F5B" w:rsidRPr="00687F5B" w:rsidRDefault="00687F5B" w:rsidP="00687F5B">
      <w:pPr>
        <w:rPr>
          <w:sz w:val="24"/>
          <w:szCs w:val="24"/>
        </w:rPr>
      </w:pPr>
      <w:r w:rsidRPr="00687F5B">
        <w:rPr>
          <w:sz w:val="24"/>
          <w:szCs w:val="24"/>
        </w:rPr>
        <w:t xml:space="preserve">           </w:t>
      </w:r>
      <w:r>
        <w:rPr>
          <w:sz w:val="24"/>
          <w:szCs w:val="24"/>
        </w:rPr>
        <w:tab/>
      </w:r>
      <w:r>
        <w:rPr>
          <w:sz w:val="24"/>
          <w:szCs w:val="24"/>
        </w:rPr>
        <w:tab/>
      </w:r>
      <w:r w:rsidRPr="00687F5B">
        <w:rPr>
          <w:sz w:val="24"/>
          <w:szCs w:val="24"/>
        </w:rPr>
        <w:t xml:space="preserve">Compulsory Classes                                   </w:t>
      </w:r>
      <w:r>
        <w:rPr>
          <w:sz w:val="24"/>
          <w:szCs w:val="24"/>
        </w:rPr>
        <w:t xml:space="preserve">                   </w:t>
      </w:r>
    </w:p>
    <w:p w14:paraId="1BE8BEAB" w14:textId="77777777" w:rsidR="00687F5B" w:rsidRPr="00687F5B" w:rsidRDefault="00687F5B" w:rsidP="00687F5B">
      <w:pPr>
        <w:rPr>
          <w:sz w:val="24"/>
          <w:szCs w:val="24"/>
        </w:rPr>
      </w:pPr>
    </w:p>
    <w:p w14:paraId="4AE75F84" w14:textId="77777777" w:rsidR="00687F5B" w:rsidRPr="00687F5B" w:rsidRDefault="00687F5B" w:rsidP="00687F5B">
      <w:pPr>
        <w:ind w:left="1440" w:firstLine="720"/>
        <w:rPr>
          <w:sz w:val="24"/>
          <w:szCs w:val="24"/>
        </w:rPr>
      </w:pPr>
      <w:r w:rsidRPr="00687F5B">
        <w:rPr>
          <w:sz w:val="24"/>
          <w:szCs w:val="24"/>
        </w:rPr>
        <w:t>CL 419</w:t>
      </w:r>
      <w:r w:rsidRPr="00687F5B">
        <w:rPr>
          <w:sz w:val="24"/>
          <w:szCs w:val="24"/>
        </w:rPr>
        <w:tab/>
        <w:t>Geotechnical Engineering 2</w:t>
      </w:r>
      <w:r w:rsidRPr="00687F5B">
        <w:rPr>
          <w:sz w:val="24"/>
          <w:szCs w:val="24"/>
        </w:rPr>
        <w:tab/>
      </w:r>
      <w:r>
        <w:rPr>
          <w:sz w:val="24"/>
          <w:szCs w:val="24"/>
        </w:rPr>
        <w:tab/>
      </w:r>
      <w:r w:rsidRPr="00687F5B">
        <w:rPr>
          <w:sz w:val="24"/>
          <w:szCs w:val="24"/>
        </w:rPr>
        <w:t>4</w:t>
      </w:r>
      <w:r w:rsidRPr="00687F5B">
        <w:rPr>
          <w:sz w:val="24"/>
          <w:szCs w:val="24"/>
        </w:rPr>
        <w:tab/>
        <w:t>20</w:t>
      </w:r>
    </w:p>
    <w:p w14:paraId="2948386D" w14:textId="77777777" w:rsidR="00687F5B" w:rsidRPr="00687F5B" w:rsidRDefault="00687F5B" w:rsidP="00687F5B">
      <w:pPr>
        <w:ind w:left="1440" w:firstLine="720"/>
        <w:rPr>
          <w:sz w:val="24"/>
          <w:szCs w:val="24"/>
        </w:rPr>
      </w:pPr>
      <w:r w:rsidRPr="00687F5B">
        <w:rPr>
          <w:sz w:val="24"/>
          <w:szCs w:val="24"/>
        </w:rPr>
        <w:t>CL 420</w:t>
      </w:r>
      <w:r w:rsidRPr="00687F5B">
        <w:rPr>
          <w:sz w:val="24"/>
          <w:szCs w:val="24"/>
        </w:rPr>
        <w:tab/>
        <w:t>Water Engineering 2</w:t>
      </w:r>
      <w:r w:rsidRPr="00687F5B">
        <w:rPr>
          <w:sz w:val="24"/>
          <w:szCs w:val="24"/>
        </w:rPr>
        <w:tab/>
      </w:r>
      <w:r>
        <w:rPr>
          <w:sz w:val="24"/>
          <w:szCs w:val="24"/>
        </w:rPr>
        <w:tab/>
      </w:r>
      <w:r>
        <w:rPr>
          <w:sz w:val="24"/>
          <w:szCs w:val="24"/>
        </w:rPr>
        <w:tab/>
      </w:r>
      <w:r w:rsidRPr="00687F5B">
        <w:rPr>
          <w:sz w:val="24"/>
          <w:szCs w:val="24"/>
        </w:rPr>
        <w:t>4</w:t>
      </w:r>
      <w:r w:rsidRPr="00687F5B">
        <w:rPr>
          <w:sz w:val="24"/>
          <w:szCs w:val="24"/>
        </w:rPr>
        <w:tab/>
        <w:t>20</w:t>
      </w:r>
    </w:p>
    <w:p w14:paraId="52A96F89" w14:textId="77777777" w:rsidR="00687F5B" w:rsidRPr="00687F5B" w:rsidRDefault="00687F5B" w:rsidP="00687F5B">
      <w:pPr>
        <w:ind w:left="1440" w:firstLine="720"/>
        <w:rPr>
          <w:sz w:val="24"/>
          <w:szCs w:val="24"/>
        </w:rPr>
      </w:pPr>
      <w:r w:rsidRPr="00687F5B">
        <w:rPr>
          <w:sz w:val="24"/>
          <w:szCs w:val="24"/>
        </w:rPr>
        <w:t>CL 448</w:t>
      </w:r>
      <w:r w:rsidRPr="00687F5B">
        <w:rPr>
          <w:sz w:val="24"/>
          <w:szCs w:val="24"/>
        </w:rPr>
        <w:tab/>
        <w:t>Individual Project</w:t>
      </w:r>
      <w:r w:rsidRPr="00687F5B">
        <w:rPr>
          <w:sz w:val="24"/>
          <w:szCs w:val="24"/>
        </w:rPr>
        <w:tab/>
      </w:r>
      <w:r>
        <w:rPr>
          <w:sz w:val="24"/>
          <w:szCs w:val="24"/>
        </w:rPr>
        <w:tab/>
      </w:r>
      <w:r>
        <w:rPr>
          <w:sz w:val="24"/>
          <w:szCs w:val="24"/>
        </w:rPr>
        <w:tab/>
      </w:r>
      <w:r>
        <w:rPr>
          <w:sz w:val="24"/>
          <w:szCs w:val="24"/>
        </w:rPr>
        <w:tab/>
      </w:r>
      <w:r w:rsidRPr="00687F5B">
        <w:rPr>
          <w:sz w:val="24"/>
          <w:szCs w:val="24"/>
        </w:rPr>
        <w:t>4</w:t>
      </w:r>
      <w:r w:rsidRPr="00687F5B">
        <w:rPr>
          <w:sz w:val="24"/>
          <w:szCs w:val="24"/>
        </w:rPr>
        <w:tab/>
        <w:t>30</w:t>
      </w:r>
    </w:p>
    <w:p w14:paraId="4928AE9D" w14:textId="77777777" w:rsidR="00687F5B" w:rsidRDefault="00687F5B" w:rsidP="00687F5B"/>
    <w:p w14:paraId="38BFA0B1" w14:textId="77777777" w:rsidR="00687F5B" w:rsidRPr="00687F5B" w:rsidRDefault="00687F5B" w:rsidP="00687F5B">
      <w:pPr>
        <w:ind w:left="1440" w:firstLine="720"/>
        <w:rPr>
          <w:b/>
          <w:i/>
          <w:sz w:val="24"/>
          <w:szCs w:val="24"/>
        </w:rPr>
      </w:pPr>
      <w:r w:rsidRPr="00687F5B">
        <w:rPr>
          <w:b/>
          <w:i/>
          <w:sz w:val="24"/>
          <w:szCs w:val="24"/>
        </w:rPr>
        <w:t>Civil Engineering</w:t>
      </w:r>
    </w:p>
    <w:p w14:paraId="2A84701B" w14:textId="77777777" w:rsidR="00687F5B" w:rsidRPr="00687F5B" w:rsidRDefault="00687F5B" w:rsidP="00687F5B">
      <w:pPr>
        <w:rPr>
          <w:sz w:val="24"/>
          <w:szCs w:val="24"/>
        </w:rPr>
      </w:pPr>
    </w:p>
    <w:p w14:paraId="35CD926D" w14:textId="77777777" w:rsidR="00687F5B" w:rsidRPr="00687F5B" w:rsidRDefault="00687F5B" w:rsidP="00687F5B">
      <w:pPr>
        <w:rPr>
          <w:sz w:val="24"/>
          <w:szCs w:val="24"/>
        </w:rPr>
      </w:pPr>
      <w:r w:rsidRPr="00687F5B">
        <w:rPr>
          <w:sz w:val="24"/>
          <w:szCs w:val="24"/>
        </w:rPr>
        <w:tab/>
      </w:r>
      <w:r w:rsidRPr="00687F5B">
        <w:rPr>
          <w:sz w:val="24"/>
          <w:szCs w:val="24"/>
        </w:rPr>
        <w:tab/>
      </w:r>
      <w:r w:rsidRPr="00687F5B">
        <w:rPr>
          <w:sz w:val="24"/>
          <w:szCs w:val="24"/>
        </w:rPr>
        <w:tab/>
        <w:t>CL 418</w:t>
      </w:r>
      <w:r w:rsidRPr="00687F5B">
        <w:rPr>
          <w:sz w:val="24"/>
          <w:szCs w:val="24"/>
        </w:rPr>
        <w:tab/>
        <w:t xml:space="preserve">Structural Engineering 2          </w:t>
      </w:r>
      <w:r>
        <w:rPr>
          <w:sz w:val="24"/>
          <w:szCs w:val="24"/>
        </w:rPr>
        <w:t xml:space="preserve">                 </w:t>
      </w:r>
      <w:r w:rsidRPr="00687F5B">
        <w:rPr>
          <w:sz w:val="24"/>
          <w:szCs w:val="24"/>
        </w:rPr>
        <w:t xml:space="preserve">4    </w:t>
      </w:r>
      <w:r w:rsidRPr="00687F5B">
        <w:rPr>
          <w:sz w:val="24"/>
          <w:szCs w:val="24"/>
        </w:rPr>
        <w:tab/>
        <w:t xml:space="preserve"> 20</w:t>
      </w:r>
    </w:p>
    <w:p w14:paraId="2A77388A" w14:textId="77777777" w:rsidR="00687F5B" w:rsidRDefault="00687F5B" w:rsidP="00687F5B">
      <w:pPr>
        <w:ind w:left="1440" w:firstLine="720"/>
        <w:rPr>
          <w:sz w:val="24"/>
          <w:szCs w:val="24"/>
        </w:rPr>
      </w:pPr>
      <w:r w:rsidRPr="00687F5B">
        <w:rPr>
          <w:sz w:val="24"/>
          <w:szCs w:val="24"/>
        </w:rPr>
        <w:t>CL 435</w:t>
      </w:r>
      <w:r w:rsidRPr="00687F5B">
        <w:rPr>
          <w:sz w:val="24"/>
          <w:szCs w:val="24"/>
        </w:rPr>
        <w:tab/>
        <w:t xml:space="preserve">Prestressed Concrete, Composite </w:t>
      </w:r>
    </w:p>
    <w:p w14:paraId="3AC0D0E9" w14:textId="77777777" w:rsidR="00687F5B" w:rsidRPr="00687F5B" w:rsidRDefault="00687F5B" w:rsidP="00687F5B">
      <w:pPr>
        <w:ind w:left="2880" w:firstLine="720"/>
        <w:rPr>
          <w:sz w:val="24"/>
          <w:szCs w:val="24"/>
        </w:rPr>
      </w:pPr>
      <w:r w:rsidRPr="00687F5B">
        <w:rPr>
          <w:sz w:val="24"/>
          <w:szCs w:val="24"/>
        </w:rPr>
        <w:t>Materials and Structu</w:t>
      </w:r>
      <w:r>
        <w:rPr>
          <w:sz w:val="24"/>
          <w:szCs w:val="24"/>
        </w:rPr>
        <w:t>ral Stability</w:t>
      </w:r>
      <w:r>
        <w:rPr>
          <w:sz w:val="24"/>
          <w:szCs w:val="24"/>
        </w:rPr>
        <w:tab/>
      </w:r>
      <w:r>
        <w:rPr>
          <w:sz w:val="24"/>
          <w:szCs w:val="24"/>
        </w:rPr>
        <w:tab/>
        <w:t xml:space="preserve"> 4</w:t>
      </w:r>
      <w:r>
        <w:rPr>
          <w:sz w:val="24"/>
          <w:szCs w:val="24"/>
        </w:rPr>
        <w:tab/>
        <w:t xml:space="preserve"> </w:t>
      </w:r>
      <w:r w:rsidRPr="00687F5B">
        <w:rPr>
          <w:sz w:val="24"/>
          <w:szCs w:val="24"/>
        </w:rPr>
        <w:t>10</w:t>
      </w:r>
    </w:p>
    <w:p w14:paraId="121B5F20" w14:textId="77777777" w:rsidR="00687F5B" w:rsidRPr="00687F5B" w:rsidRDefault="00687F5B" w:rsidP="00687F5B">
      <w:pPr>
        <w:rPr>
          <w:sz w:val="24"/>
          <w:szCs w:val="24"/>
        </w:rPr>
      </w:pPr>
    </w:p>
    <w:p w14:paraId="3F1D185B" w14:textId="77777777" w:rsidR="00687F5B" w:rsidRPr="00687F5B" w:rsidRDefault="00687F5B" w:rsidP="00687F5B">
      <w:pPr>
        <w:rPr>
          <w:b/>
          <w:i/>
          <w:sz w:val="24"/>
          <w:szCs w:val="24"/>
        </w:rPr>
      </w:pPr>
      <w:r w:rsidRPr="00687F5B">
        <w:rPr>
          <w:sz w:val="24"/>
          <w:szCs w:val="24"/>
        </w:rPr>
        <w:tab/>
      </w:r>
      <w:r w:rsidRPr="00687F5B">
        <w:rPr>
          <w:sz w:val="24"/>
          <w:szCs w:val="24"/>
        </w:rPr>
        <w:tab/>
      </w:r>
      <w:r w:rsidRPr="00687F5B">
        <w:rPr>
          <w:sz w:val="24"/>
          <w:szCs w:val="24"/>
        </w:rPr>
        <w:tab/>
      </w:r>
      <w:r w:rsidRPr="00687F5B">
        <w:rPr>
          <w:b/>
          <w:i/>
          <w:sz w:val="24"/>
          <w:szCs w:val="24"/>
        </w:rPr>
        <w:t>Civil and Environmental Engineering</w:t>
      </w:r>
    </w:p>
    <w:p w14:paraId="5A3C2AB5" w14:textId="77777777" w:rsidR="00687F5B" w:rsidRPr="00687F5B" w:rsidRDefault="00687F5B" w:rsidP="00687F5B">
      <w:pPr>
        <w:rPr>
          <w:sz w:val="24"/>
          <w:szCs w:val="24"/>
        </w:rPr>
      </w:pPr>
    </w:p>
    <w:p w14:paraId="513F3ED0" w14:textId="77777777" w:rsidR="00687F5B" w:rsidRPr="00687F5B" w:rsidRDefault="00687F5B" w:rsidP="00687F5B">
      <w:pPr>
        <w:ind w:left="1440" w:firstLine="720"/>
        <w:rPr>
          <w:sz w:val="24"/>
          <w:szCs w:val="24"/>
        </w:rPr>
      </w:pPr>
      <w:r w:rsidRPr="00687F5B">
        <w:rPr>
          <w:sz w:val="24"/>
          <w:szCs w:val="24"/>
        </w:rPr>
        <w:t>CL 413</w:t>
      </w:r>
      <w:r w:rsidRPr="00687F5B">
        <w:rPr>
          <w:sz w:val="24"/>
          <w:szCs w:val="24"/>
        </w:rPr>
        <w:tab/>
        <w:t xml:space="preserve">Solid Waste Management     </w:t>
      </w:r>
      <w:r w:rsidR="008833C1">
        <w:rPr>
          <w:sz w:val="24"/>
          <w:szCs w:val="24"/>
        </w:rPr>
        <w:t xml:space="preserve">               </w:t>
      </w:r>
      <w:r w:rsidR="008833C1">
        <w:rPr>
          <w:sz w:val="24"/>
          <w:szCs w:val="24"/>
        </w:rPr>
        <w:tab/>
        <w:t xml:space="preserve">  4</w:t>
      </w:r>
      <w:r>
        <w:rPr>
          <w:sz w:val="24"/>
          <w:szCs w:val="24"/>
        </w:rPr>
        <w:tab/>
        <w:t xml:space="preserve">  </w:t>
      </w:r>
      <w:r w:rsidRPr="00687F5B">
        <w:rPr>
          <w:sz w:val="24"/>
          <w:szCs w:val="24"/>
        </w:rPr>
        <w:t xml:space="preserve">10 </w:t>
      </w:r>
    </w:p>
    <w:p w14:paraId="0259A255" w14:textId="4F52C954" w:rsidR="00687F5B" w:rsidRPr="00687F5B" w:rsidRDefault="00687F5B" w:rsidP="00687F5B">
      <w:pPr>
        <w:ind w:left="1440" w:firstLine="720"/>
        <w:rPr>
          <w:sz w:val="24"/>
          <w:szCs w:val="24"/>
        </w:rPr>
      </w:pPr>
      <w:r w:rsidRPr="00687F5B">
        <w:rPr>
          <w:sz w:val="24"/>
          <w:szCs w:val="24"/>
        </w:rPr>
        <w:t>CL</w:t>
      </w:r>
      <w:r w:rsidR="001C0C0D">
        <w:rPr>
          <w:sz w:val="24"/>
          <w:szCs w:val="24"/>
        </w:rPr>
        <w:t xml:space="preserve"> </w:t>
      </w:r>
      <w:r w:rsidRPr="00687F5B">
        <w:rPr>
          <w:sz w:val="24"/>
          <w:szCs w:val="24"/>
        </w:rPr>
        <w:t>439</w:t>
      </w:r>
      <w:r w:rsidRPr="00687F5B">
        <w:rPr>
          <w:sz w:val="24"/>
          <w:szCs w:val="24"/>
        </w:rPr>
        <w:tab/>
        <w:t xml:space="preserve">Contaminated Land               </w:t>
      </w:r>
      <w:r>
        <w:rPr>
          <w:sz w:val="24"/>
          <w:szCs w:val="24"/>
        </w:rPr>
        <w:t xml:space="preserve"> </w:t>
      </w:r>
      <w:r w:rsidR="001C0C0D">
        <w:rPr>
          <w:sz w:val="24"/>
          <w:szCs w:val="24"/>
        </w:rPr>
        <w:t xml:space="preserve">                   </w:t>
      </w:r>
      <w:r>
        <w:rPr>
          <w:sz w:val="24"/>
          <w:szCs w:val="24"/>
        </w:rPr>
        <w:t>4</w:t>
      </w:r>
      <w:r>
        <w:rPr>
          <w:sz w:val="24"/>
          <w:szCs w:val="24"/>
        </w:rPr>
        <w:tab/>
        <w:t xml:space="preserve">  </w:t>
      </w:r>
      <w:r w:rsidRPr="00687F5B">
        <w:rPr>
          <w:sz w:val="24"/>
          <w:szCs w:val="24"/>
        </w:rPr>
        <w:t>10</w:t>
      </w:r>
    </w:p>
    <w:p w14:paraId="43B55884" w14:textId="77777777" w:rsidR="00687F5B" w:rsidRDefault="00687F5B" w:rsidP="00687F5B">
      <w:pPr>
        <w:ind w:left="1440" w:firstLine="720"/>
        <w:rPr>
          <w:sz w:val="24"/>
          <w:szCs w:val="24"/>
        </w:rPr>
      </w:pPr>
      <w:r w:rsidRPr="00687F5B">
        <w:rPr>
          <w:sz w:val="24"/>
          <w:szCs w:val="24"/>
        </w:rPr>
        <w:t>CL 447</w:t>
      </w:r>
      <w:r w:rsidRPr="00687F5B">
        <w:rPr>
          <w:sz w:val="24"/>
          <w:szCs w:val="24"/>
        </w:rPr>
        <w:tab/>
        <w:t xml:space="preserve">Water and Wastewater Treatment </w:t>
      </w:r>
    </w:p>
    <w:p w14:paraId="1F119E4B" w14:textId="77777777" w:rsidR="00687F5B" w:rsidRPr="00687F5B" w:rsidRDefault="00687F5B" w:rsidP="00687F5B">
      <w:pPr>
        <w:ind w:left="2880" w:firstLine="720"/>
        <w:rPr>
          <w:sz w:val="24"/>
          <w:szCs w:val="24"/>
        </w:rPr>
      </w:pPr>
      <w:r w:rsidRPr="00687F5B">
        <w:rPr>
          <w:sz w:val="24"/>
          <w:szCs w:val="24"/>
        </w:rPr>
        <w:t>Desi</w:t>
      </w:r>
      <w:r>
        <w:rPr>
          <w:sz w:val="24"/>
          <w:szCs w:val="24"/>
        </w:rPr>
        <w:t xml:space="preserve">gn          </w:t>
      </w:r>
      <w:r>
        <w:rPr>
          <w:sz w:val="24"/>
          <w:szCs w:val="24"/>
        </w:rPr>
        <w:tab/>
      </w:r>
      <w:r>
        <w:rPr>
          <w:sz w:val="24"/>
          <w:szCs w:val="24"/>
        </w:rPr>
        <w:tab/>
      </w:r>
      <w:r>
        <w:rPr>
          <w:sz w:val="24"/>
          <w:szCs w:val="24"/>
        </w:rPr>
        <w:tab/>
      </w:r>
      <w:r>
        <w:rPr>
          <w:sz w:val="24"/>
          <w:szCs w:val="24"/>
        </w:rPr>
        <w:tab/>
      </w:r>
      <w:r>
        <w:rPr>
          <w:sz w:val="24"/>
          <w:szCs w:val="24"/>
        </w:rPr>
        <w:tab/>
        <w:t xml:space="preserve"> </w:t>
      </w:r>
      <w:r w:rsidR="008833C1">
        <w:rPr>
          <w:sz w:val="24"/>
          <w:szCs w:val="24"/>
        </w:rPr>
        <w:t xml:space="preserve"> </w:t>
      </w:r>
      <w:r w:rsidR="005E2B20">
        <w:rPr>
          <w:sz w:val="24"/>
          <w:szCs w:val="24"/>
        </w:rPr>
        <w:t xml:space="preserve">4         </w:t>
      </w:r>
      <w:r w:rsidRPr="00687F5B">
        <w:rPr>
          <w:sz w:val="24"/>
          <w:szCs w:val="24"/>
        </w:rPr>
        <w:t>10</w:t>
      </w:r>
    </w:p>
    <w:p w14:paraId="01F261AA" w14:textId="77777777" w:rsidR="00687F5B" w:rsidRPr="00687F5B" w:rsidRDefault="00687F5B" w:rsidP="00687F5B">
      <w:pPr>
        <w:rPr>
          <w:sz w:val="24"/>
          <w:szCs w:val="24"/>
        </w:rPr>
      </w:pPr>
    </w:p>
    <w:p w14:paraId="4A9975FF" w14:textId="77777777" w:rsidR="00687F5B" w:rsidRPr="00687F5B" w:rsidRDefault="00687F5B" w:rsidP="00687F5B">
      <w:pPr>
        <w:rPr>
          <w:sz w:val="24"/>
          <w:szCs w:val="24"/>
        </w:rPr>
      </w:pPr>
      <w:r w:rsidRPr="00687F5B">
        <w:rPr>
          <w:sz w:val="24"/>
          <w:szCs w:val="24"/>
        </w:rPr>
        <w:tab/>
      </w:r>
      <w:r w:rsidRPr="00687F5B">
        <w:rPr>
          <w:sz w:val="24"/>
          <w:szCs w:val="24"/>
        </w:rPr>
        <w:tab/>
      </w:r>
      <w:r w:rsidRPr="00687F5B">
        <w:rPr>
          <w:sz w:val="24"/>
          <w:szCs w:val="24"/>
        </w:rPr>
        <w:tab/>
        <w:t>Optional Classes</w:t>
      </w:r>
    </w:p>
    <w:p w14:paraId="7C509D2A" w14:textId="77777777" w:rsidR="00054A66" w:rsidRPr="00687F5B" w:rsidRDefault="00054A66" w:rsidP="00054A66">
      <w:pPr>
        <w:tabs>
          <w:tab w:val="left" w:pos="2880"/>
          <w:tab w:val="left" w:pos="8280"/>
          <w:tab w:val="left" w:pos="9180"/>
        </w:tabs>
        <w:ind w:left="1440"/>
        <w:rPr>
          <w:sz w:val="24"/>
          <w:szCs w:val="24"/>
        </w:rPr>
      </w:pPr>
    </w:p>
    <w:p w14:paraId="3BAA49D2" w14:textId="77777777" w:rsidR="00687F5B" w:rsidRPr="00687F5B" w:rsidRDefault="00687F5B" w:rsidP="00687F5B">
      <w:pPr>
        <w:rPr>
          <w:sz w:val="24"/>
          <w:szCs w:val="24"/>
        </w:rPr>
      </w:pPr>
      <w:r>
        <w:t xml:space="preserve">           </w:t>
      </w:r>
      <w:r>
        <w:tab/>
      </w:r>
      <w:r>
        <w:tab/>
      </w:r>
      <w:r>
        <w:tab/>
      </w:r>
      <w:r w:rsidRPr="00687F5B">
        <w:rPr>
          <w:sz w:val="24"/>
          <w:szCs w:val="24"/>
        </w:rPr>
        <w:t>No fewer than 20 from the following</w:t>
      </w:r>
    </w:p>
    <w:p w14:paraId="0EDED6FB" w14:textId="77777777" w:rsidR="00687F5B" w:rsidRPr="00687F5B" w:rsidRDefault="00687F5B" w:rsidP="00687F5B">
      <w:pPr>
        <w:rPr>
          <w:sz w:val="24"/>
          <w:szCs w:val="24"/>
        </w:rPr>
      </w:pPr>
    </w:p>
    <w:p w14:paraId="15EA1EEC" w14:textId="77777777" w:rsidR="00687F5B" w:rsidRPr="00687F5B" w:rsidRDefault="00687F5B" w:rsidP="00687F5B">
      <w:pPr>
        <w:ind w:left="2160"/>
        <w:rPr>
          <w:sz w:val="24"/>
          <w:szCs w:val="24"/>
        </w:rPr>
      </w:pPr>
      <w:r w:rsidRPr="00687F5B">
        <w:rPr>
          <w:sz w:val="24"/>
          <w:szCs w:val="24"/>
        </w:rPr>
        <w:t>CL 436</w:t>
      </w:r>
      <w:r w:rsidRPr="00687F5B">
        <w:rPr>
          <w:sz w:val="24"/>
          <w:szCs w:val="24"/>
        </w:rPr>
        <w:tab/>
        <w:t xml:space="preserve">Transport Planning </w:t>
      </w:r>
      <w:r w:rsidRPr="00687F5B">
        <w:rPr>
          <w:sz w:val="24"/>
          <w:szCs w:val="24"/>
        </w:rPr>
        <w:tab/>
      </w:r>
      <w:r>
        <w:rPr>
          <w:sz w:val="24"/>
          <w:szCs w:val="24"/>
        </w:rPr>
        <w:tab/>
      </w:r>
      <w:r>
        <w:rPr>
          <w:sz w:val="24"/>
          <w:szCs w:val="24"/>
        </w:rPr>
        <w:tab/>
      </w:r>
      <w:r>
        <w:rPr>
          <w:sz w:val="24"/>
          <w:szCs w:val="24"/>
        </w:rPr>
        <w:tab/>
      </w:r>
      <w:r w:rsidRPr="00687F5B">
        <w:rPr>
          <w:sz w:val="24"/>
          <w:szCs w:val="24"/>
        </w:rPr>
        <w:t>4</w:t>
      </w:r>
      <w:r w:rsidRPr="00687F5B">
        <w:rPr>
          <w:sz w:val="24"/>
          <w:szCs w:val="24"/>
        </w:rPr>
        <w:tab/>
        <w:t>10</w:t>
      </w:r>
    </w:p>
    <w:p w14:paraId="51B0FF00" w14:textId="77777777" w:rsidR="00687F5B" w:rsidRPr="00687F5B" w:rsidRDefault="00687F5B" w:rsidP="00687F5B">
      <w:pPr>
        <w:ind w:left="1440" w:firstLine="720"/>
        <w:rPr>
          <w:sz w:val="24"/>
          <w:szCs w:val="24"/>
        </w:rPr>
      </w:pPr>
      <w:r w:rsidRPr="00687F5B">
        <w:rPr>
          <w:sz w:val="24"/>
          <w:szCs w:val="24"/>
        </w:rPr>
        <w:t>CL 437</w:t>
      </w:r>
      <w:r w:rsidRPr="00687F5B">
        <w:rPr>
          <w:sz w:val="24"/>
          <w:szCs w:val="24"/>
        </w:rPr>
        <w:tab/>
        <w:t>Project Analysis</w:t>
      </w:r>
      <w:r w:rsidRPr="00687F5B">
        <w:rPr>
          <w:sz w:val="24"/>
          <w:szCs w:val="24"/>
        </w:rPr>
        <w:tab/>
      </w:r>
      <w:r>
        <w:rPr>
          <w:sz w:val="24"/>
          <w:szCs w:val="24"/>
        </w:rPr>
        <w:tab/>
      </w:r>
      <w:r>
        <w:rPr>
          <w:sz w:val="24"/>
          <w:szCs w:val="24"/>
        </w:rPr>
        <w:tab/>
      </w:r>
      <w:r>
        <w:rPr>
          <w:sz w:val="24"/>
          <w:szCs w:val="24"/>
        </w:rPr>
        <w:tab/>
      </w:r>
      <w:r w:rsidRPr="00687F5B">
        <w:rPr>
          <w:sz w:val="24"/>
          <w:szCs w:val="24"/>
        </w:rPr>
        <w:t xml:space="preserve">4      </w:t>
      </w:r>
      <w:r w:rsidRPr="00687F5B">
        <w:rPr>
          <w:sz w:val="24"/>
          <w:szCs w:val="24"/>
        </w:rPr>
        <w:tab/>
        <w:t>10</w:t>
      </w:r>
    </w:p>
    <w:p w14:paraId="0E3396D8" w14:textId="77777777" w:rsidR="00687F5B" w:rsidRPr="00687F5B" w:rsidRDefault="00687F5B" w:rsidP="00687F5B">
      <w:pPr>
        <w:ind w:left="1440" w:firstLine="720"/>
        <w:rPr>
          <w:sz w:val="24"/>
          <w:szCs w:val="24"/>
        </w:rPr>
      </w:pPr>
      <w:r w:rsidRPr="00687F5B">
        <w:rPr>
          <w:sz w:val="24"/>
          <w:szCs w:val="24"/>
        </w:rPr>
        <w:t>CL 418</w:t>
      </w:r>
      <w:r w:rsidRPr="00687F5B">
        <w:rPr>
          <w:sz w:val="24"/>
          <w:szCs w:val="24"/>
        </w:rPr>
        <w:tab/>
        <w:t>Structural Engineering 2</w:t>
      </w:r>
      <w:r w:rsidRPr="00687F5B">
        <w:rPr>
          <w:sz w:val="24"/>
          <w:szCs w:val="24"/>
        </w:rPr>
        <w:tab/>
      </w:r>
      <w:r>
        <w:rPr>
          <w:sz w:val="24"/>
          <w:szCs w:val="24"/>
        </w:rPr>
        <w:tab/>
      </w:r>
      <w:r>
        <w:rPr>
          <w:sz w:val="24"/>
          <w:szCs w:val="24"/>
        </w:rPr>
        <w:tab/>
        <w:t xml:space="preserve">4     </w:t>
      </w:r>
      <w:r>
        <w:rPr>
          <w:sz w:val="24"/>
          <w:szCs w:val="24"/>
        </w:rPr>
        <w:tab/>
      </w:r>
      <w:r w:rsidRPr="00687F5B">
        <w:rPr>
          <w:sz w:val="24"/>
          <w:szCs w:val="24"/>
        </w:rPr>
        <w:t>20</w:t>
      </w:r>
    </w:p>
    <w:p w14:paraId="6C2E88E6" w14:textId="77777777" w:rsidR="00687F5B" w:rsidRDefault="00687F5B" w:rsidP="00687F5B">
      <w:pPr>
        <w:ind w:left="1440" w:firstLine="720"/>
        <w:rPr>
          <w:sz w:val="24"/>
          <w:szCs w:val="24"/>
        </w:rPr>
      </w:pPr>
      <w:r w:rsidRPr="00687F5B">
        <w:rPr>
          <w:sz w:val="24"/>
          <w:szCs w:val="24"/>
        </w:rPr>
        <w:t>CL 435</w:t>
      </w:r>
      <w:r w:rsidRPr="00687F5B">
        <w:rPr>
          <w:sz w:val="24"/>
          <w:szCs w:val="24"/>
        </w:rPr>
        <w:tab/>
        <w:t xml:space="preserve">Prestressed Concrete, Composite </w:t>
      </w:r>
    </w:p>
    <w:p w14:paraId="5046D4BE" w14:textId="77777777" w:rsidR="00687F5B" w:rsidRPr="00687F5B" w:rsidRDefault="00687F5B" w:rsidP="00687F5B">
      <w:pPr>
        <w:ind w:left="2880" w:firstLine="720"/>
        <w:rPr>
          <w:sz w:val="24"/>
          <w:szCs w:val="24"/>
        </w:rPr>
      </w:pPr>
      <w:r w:rsidRPr="00687F5B">
        <w:rPr>
          <w:sz w:val="24"/>
          <w:szCs w:val="24"/>
        </w:rPr>
        <w:t>Materials</w:t>
      </w:r>
      <w:r>
        <w:rPr>
          <w:sz w:val="24"/>
          <w:szCs w:val="24"/>
        </w:rPr>
        <w:t xml:space="preserve"> </w:t>
      </w:r>
      <w:r w:rsidRPr="00687F5B">
        <w:rPr>
          <w:sz w:val="24"/>
          <w:szCs w:val="24"/>
        </w:rPr>
        <w:t>and Struc</w:t>
      </w:r>
      <w:r>
        <w:rPr>
          <w:sz w:val="24"/>
          <w:szCs w:val="24"/>
        </w:rPr>
        <w:t>tural Stability</w:t>
      </w:r>
      <w:r>
        <w:rPr>
          <w:sz w:val="24"/>
          <w:szCs w:val="24"/>
        </w:rPr>
        <w:tab/>
      </w:r>
      <w:r>
        <w:rPr>
          <w:sz w:val="24"/>
          <w:szCs w:val="24"/>
        </w:rPr>
        <w:tab/>
        <w:t xml:space="preserve">4         </w:t>
      </w:r>
      <w:r w:rsidRPr="00687F5B">
        <w:rPr>
          <w:sz w:val="24"/>
          <w:szCs w:val="24"/>
        </w:rPr>
        <w:t>10</w:t>
      </w:r>
    </w:p>
    <w:p w14:paraId="485C5A29" w14:textId="77777777" w:rsidR="00687F5B" w:rsidRPr="00687F5B" w:rsidRDefault="00687F5B" w:rsidP="00687F5B">
      <w:pPr>
        <w:ind w:left="1440" w:firstLine="720"/>
        <w:rPr>
          <w:sz w:val="24"/>
          <w:szCs w:val="24"/>
        </w:rPr>
      </w:pPr>
      <w:r w:rsidRPr="00687F5B">
        <w:rPr>
          <w:sz w:val="24"/>
          <w:szCs w:val="24"/>
        </w:rPr>
        <w:t>CL 431</w:t>
      </w:r>
      <w:r w:rsidRPr="00687F5B">
        <w:rPr>
          <w:sz w:val="24"/>
          <w:szCs w:val="24"/>
        </w:rPr>
        <w:tab/>
        <w:t xml:space="preserve">Pollution and Rehabilitation </w:t>
      </w:r>
    </w:p>
    <w:p w14:paraId="19FBA845" w14:textId="77777777" w:rsidR="00687F5B" w:rsidRPr="00687F5B" w:rsidRDefault="00687F5B" w:rsidP="00687F5B">
      <w:pPr>
        <w:rPr>
          <w:sz w:val="24"/>
          <w:szCs w:val="24"/>
        </w:rPr>
      </w:pPr>
      <w:r w:rsidRPr="00687F5B">
        <w:rPr>
          <w:sz w:val="24"/>
          <w:szCs w:val="24"/>
        </w:rPr>
        <w:tab/>
      </w:r>
      <w:r w:rsidRPr="00687F5B">
        <w:rPr>
          <w:sz w:val="24"/>
          <w:szCs w:val="24"/>
        </w:rPr>
        <w:tab/>
      </w:r>
      <w:r w:rsidRPr="00687F5B">
        <w:rPr>
          <w:sz w:val="24"/>
          <w:szCs w:val="24"/>
        </w:rPr>
        <w:tab/>
      </w:r>
      <w:r w:rsidRPr="00687F5B">
        <w:rPr>
          <w:sz w:val="24"/>
          <w:szCs w:val="24"/>
        </w:rPr>
        <w:tab/>
      </w:r>
      <w:r>
        <w:rPr>
          <w:sz w:val="24"/>
          <w:szCs w:val="24"/>
        </w:rPr>
        <w:tab/>
      </w:r>
      <w:r w:rsidRPr="00687F5B">
        <w:rPr>
          <w:sz w:val="24"/>
          <w:szCs w:val="24"/>
        </w:rPr>
        <w:t>of Degraded Ecosystems</w:t>
      </w:r>
      <w:r w:rsidRPr="00687F5B">
        <w:rPr>
          <w:sz w:val="24"/>
          <w:szCs w:val="24"/>
        </w:rPr>
        <w:tab/>
      </w:r>
      <w:r>
        <w:rPr>
          <w:sz w:val="24"/>
          <w:szCs w:val="24"/>
        </w:rPr>
        <w:tab/>
      </w:r>
      <w:r>
        <w:rPr>
          <w:sz w:val="24"/>
          <w:szCs w:val="24"/>
        </w:rPr>
        <w:tab/>
        <w:t xml:space="preserve">4         </w:t>
      </w:r>
      <w:r w:rsidRPr="00687F5B">
        <w:rPr>
          <w:sz w:val="24"/>
          <w:szCs w:val="24"/>
        </w:rPr>
        <w:t>10</w:t>
      </w:r>
    </w:p>
    <w:p w14:paraId="66731C95" w14:textId="77777777" w:rsidR="00687F5B" w:rsidRPr="00687F5B" w:rsidRDefault="00687F5B" w:rsidP="00687F5B">
      <w:pPr>
        <w:ind w:left="1440" w:firstLine="720"/>
        <w:rPr>
          <w:sz w:val="24"/>
          <w:szCs w:val="24"/>
        </w:rPr>
      </w:pPr>
      <w:r w:rsidRPr="00687F5B">
        <w:rPr>
          <w:sz w:val="24"/>
          <w:szCs w:val="24"/>
        </w:rPr>
        <w:t>CL 413</w:t>
      </w:r>
      <w:r w:rsidRPr="00687F5B">
        <w:rPr>
          <w:sz w:val="24"/>
          <w:szCs w:val="24"/>
        </w:rPr>
        <w:tab/>
        <w:t xml:space="preserve">Solid Waste Management </w:t>
      </w:r>
      <w:r w:rsidRPr="00687F5B">
        <w:rPr>
          <w:sz w:val="24"/>
          <w:szCs w:val="24"/>
        </w:rPr>
        <w:tab/>
      </w:r>
      <w:r>
        <w:rPr>
          <w:sz w:val="24"/>
          <w:szCs w:val="24"/>
        </w:rPr>
        <w:tab/>
      </w:r>
      <w:r>
        <w:rPr>
          <w:sz w:val="24"/>
          <w:szCs w:val="24"/>
        </w:rPr>
        <w:tab/>
        <w:t xml:space="preserve">4         </w:t>
      </w:r>
      <w:r w:rsidRPr="00687F5B">
        <w:rPr>
          <w:sz w:val="24"/>
          <w:szCs w:val="24"/>
        </w:rPr>
        <w:t xml:space="preserve">10 </w:t>
      </w:r>
    </w:p>
    <w:p w14:paraId="691C5ED6" w14:textId="77777777" w:rsidR="00687F5B" w:rsidRPr="00687F5B" w:rsidRDefault="00687F5B" w:rsidP="00687F5B">
      <w:pPr>
        <w:ind w:left="1440" w:firstLine="720"/>
        <w:rPr>
          <w:sz w:val="24"/>
          <w:szCs w:val="24"/>
        </w:rPr>
      </w:pPr>
      <w:r w:rsidRPr="00687F5B">
        <w:rPr>
          <w:sz w:val="24"/>
          <w:szCs w:val="24"/>
        </w:rPr>
        <w:t>CL 439</w:t>
      </w:r>
      <w:r w:rsidRPr="00687F5B">
        <w:rPr>
          <w:sz w:val="24"/>
          <w:szCs w:val="24"/>
        </w:rPr>
        <w:tab/>
        <w:t>Contaminated Land</w:t>
      </w:r>
      <w:r w:rsidRPr="00687F5B">
        <w:rPr>
          <w:sz w:val="24"/>
          <w:szCs w:val="24"/>
        </w:rPr>
        <w:tab/>
      </w:r>
      <w:r>
        <w:rPr>
          <w:sz w:val="24"/>
          <w:szCs w:val="24"/>
        </w:rPr>
        <w:tab/>
      </w:r>
      <w:r>
        <w:rPr>
          <w:sz w:val="24"/>
          <w:szCs w:val="24"/>
        </w:rPr>
        <w:tab/>
      </w:r>
      <w:r>
        <w:rPr>
          <w:sz w:val="24"/>
          <w:szCs w:val="24"/>
        </w:rPr>
        <w:tab/>
        <w:t xml:space="preserve">4         </w:t>
      </w:r>
      <w:r w:rsidRPr="00687F5B">
        <w:rPr>
          <w:sz w:val="24"/>
          <w:szCs w:val="24"/>
        </w:rPr>
        <w:t>10</w:t>
      </w:r>
    </w:p>
    <w:p w14:paraId="006F285D" w14:textId="77777777" w:rsidR="00687F5B" w:rsidRDefault="00687F5B" w:rsidP="00687F5B">
      <w:pPr>
        <w:ind w:left="1440" w:firstLine="720"/>
        <w:rPr>
          <w:sz w:val="24"/>
          <w:szCs w:val="24"/>
        </w:rPr>
      </w:pPr>
      <w:r w:rsidRPr="00687F5B">
        <w:rPr>
          <w:sz w:val="24"/>
          <w:szCs w:val="24"/>
        </w:rPr>
        <w:t xml:space="preserve">CL 430 </w:t>
      </w:r>
      <w:r w:rsidRPr="00687F5B">
        <w:rPr>
          <w:sz w:val="24"/>
          <w:szCs w:val="24"/>
        </w:rPr>
        <w:tab/>
        <w:t>Principles of Environmental</w:t>
      </w:r>
    </w:p>
    <w:p w14:paraId="436C2B7C" w14:textId="77777777" w:rsidR="00687F5B" w:rsidRPr="00687F5B" w:rsidRDefault="00687F5B" w:rsidP="00687F5B">
      <w:pPr>
        <w:ind w:left="2880" w:firstLine="720"/>
        <w:rPr>
          <w:sz w:val="24"/>
          <w:szCs w:val="24"/>
        </w:rPr>
      </w:pPr>
      <w:r w:rsidRPr="00687F5B">
        <w:rPr>
          <w:sz w:val="24"/>
          <w:szCs w:val="24"/>
        </w:rPr>
        <w:t>Microbiology</w:t>
      </w:r>
      <w:r w:rsidRPr="00687F5B">
        <w:rPr>
          <w:sz w:val="24"/>
          <w:szCs w:val="24"/>
        </w:rPr>
        <w:tab/>
      </w:r>
      <w:r>
        <w:rPr>
          <w:sz w:val="24"/>
          <w:szCs w:val="24"/>
        </w:rPr>
        <w:tab/>
      </w:r>
      <w:r>
        <w:rPr>
          <w:sz w:val="24"/>
          <w:szCs w:val="24"/>
        </w:rPr>
        <w:tab/>
      </w:r>
      <w:r>
        <w:rPr>
          <w:sz w:val="24"/>
          <w:szCs w:val="24"/>
        </w:rPr>
        <w:tab/>
      </w:r>
      <w:r>
        <w:rPr>
          <w:sz w:val="24"/>
          <w:szCs w:val="24"/>
        </w:rPr>
        <w:tab/>
        <w:t xml:space="preserve">4         </w:t>
      </w:r>
      <w:r w:rsidRPr="00687F5B">
        <w:rPr>
          <w:sz w:val="24"/>
          <w:szCs w:val="24"/>
        </w:rPr>
        <w:t>10</w:t>
      </w:r>
    </w:p>
    <w:p w14:paraId="0283449F" w14:textId="77777777" w:rsidR="00687F5B" w:rsidRDefault="00687F5B" w:rsidP="00687F5B">
      <w:pPr>
        <w:ind w:left="1440" w:firstLine="720"/>
        <w:rPr>
          <w:sz w:val="24"/>
          <w:szCs w:val="24"/>
        </w:rPr>
      </w:pPr>
      <w:r w:rsidRPr="00687F5B">
        <w:rPr>
          <w:sz w:val="24"/>
          <w:szCs w:val="24"/>
        </w:rPr>
        <w:lastRenderedPageBreak/>
        <w:t>CL 447</w:t>
      </w:r>
      <w:r w:rsidRPr="00687F5B">
        <w:rPr>
          <w:sz w:val="24"/>
          <w:szCs w:val="24"/>
        </w:rPr>
        <w:tab/>
        <w:t xml:space="preserve">Water and Wastewater Treatment </w:t>
      </w:r>
    </w:p>
    <w:p w14:paraId="00EC28BC" w14:textId="77777777" w:rsidR="00687F5B" w:rsidRPr="00687F5B" w:rsidRDefault="00687F5B" w:rsidP="00687F5B">
      <w:pPr>
        <w:ind w:left="2880" w:firstLine="720"/>
        <w:rPr>
          <w:sz w:val="24"/>
          <w:szCs w:val="24"/>
        </w:rPr>
      </w:pPr>
      <w:r w:rsidRPr="00687F5B">
        <w:rPr>
          <w:sz w:val="24"/>
          <w:szCs w:val="24"/>
        </w:rPr>
        <w:t>Design</w:t>
      </w:r>
      <w:r w:rsidRPr="00687F5B">
        <w:rPr>
          <w:sz w:val="24"/>
          <w:szCs w:val="24"/>
        </w:rPr>
        <w:tab/>
        <w:t xml:space="preserve">    </w:t>
      </w:r>
      <w:r>
        <w:rPr>
          <w:sz w:val="24"/>
          <w:szCs w:val="24"/>
        </w:rPr>
        <w:tab/>
      </w:r>
      <w:r>
        <w:rPr>
          <w:sz w:val="24"/>
          <w:szCs w:val="24"/>
        </w:rPr>
        <w:tab/>
      </w:r>
      <w:r>
        <w:rPr>
          <w:sz w:val="24"/>
          <w:szCs w:val="24"/>
        </w:rPr>
        <w:tab/>
      </w:r>
      <w:r>
        <w:rPr>
          <w:sz w:val="24"/>
          <w:szCs w:val="24"/>
        </w:rPr>
        <w:tab/>
      </w:r>
      <w:r w:rsidRPr="00687F5B">
        <w:rPr>
          <w:sz w:val="24"/>
          <w:szCs w:val="24"/>
        </w:rPr>
        <w:t>4</w:t>
      </w:r>
      <w:r w:rsidRPr="00687F5B">
        <w:rPr>
          <w:sz w:val="24"/>
          <w:szCs w:val="24"/>
        </w:rPr>
        <w:tab/>
        <w:t>10</w:t>
      </w:r>
    </w:p>
    <w:p w14:paraId="7EE364C6" w14:textId="77777777" w:rsidR="00687F5B" w:rsidRPr="00687F5B" w:rsidRDefault="00687F5B" w:rsidP="00687F5B">
      <w:pPr>
        <w:ind w:left="1440" w:firstLine="720"/>
        <w:rPr>
          <w:sz w:val="24"/>
          <w:szCs w:val="24"/>
        </w:rPr>
      </w:pPr>
      <w:r w:rsidRPr="00687F5B">
        <w:rPr>
          <w:sz w:val="24"/>
          <w:szCs w:val="24"/>
        </w:rPr>
        <w:t>CL 446</w:t>
      </w:r>
      <w:r w:rsidRPr="00687F5B">
        <w:rPr>
          <w:sz w:val="24"/>
          <w:szCs w:val="24"/>
        </w:rPr>
        <w:tab/>
        <w:t>Water and Environmental Management</w:t>
      </w:r>
      <w:r w:rsidRPr="00687F5B">
        <w:rPr>
          <w:sz w:val="24"/>
          <w:szCs w:val="24"/>
        </w:rPr>
        <w:tab/>
        <w:t>4</w:t>
      </w:r>
      <w:r w:rsidRPr="00687F5B">
        <w:rPr>
          <w:sz w:val="24"/>
          <w:szCs w:val="24"/>
        </w:rPr>
        <w:tab/>
        <w:t>10</w:t>
      </w:r>
    </w:p>
    <w:p w14:paraId="749E04C5" w14:textId="77777777" w:rsidR="00054A66" w:rsidRDefault="00054A66" w:rsidP="00054A66">
      <w:pPr>
        <w:pStyle w:val="Curriculum2"/>
      </w:pPr>
    </w:p>
    <w:p w14:paraId="6D29E888" w14:textId="77777777" w:rsidR="00054A66" w:rsidRDefault="00054A66" w:rsidP="00687F5B">
      <w:pPr>
        <w:pStyle w:val="Calendar2"/>
        <w:ind w:left="2160"/>
      </w:pPr>
      <w:r w:rsidRPr="00793E86">
        <w:t>Exceptionally, such other classes totalling no more than 20 credits at Level 4 as approved by the Course Director.</w:t>
      </w:r>
    </w:p>
    <w:p w14:paraId="7BCAAA0E" w14:textId="77777777" w:rsidR="005E2B20" w:rsidRPr="00793E86" w:rsidRDefault="005E2B20" w:rsidP="00687F5B">
      <w:pPr>
        <w:pStyle w:val="Calendar2"/>
        <w:ind w:left="2160"/>
      </w:pPr>
    </w:p>
    <w:p w14:paraId="2B716C4A" w14:textId="78522A9B" w:rsidR="009E1E9A" w:rsidRDefault="00A1779E" w:rsidP="00F46383">
      <w:pPr>
        <w:pStyle w:val="Calendar1"/>
        <w:ind w:left="2160" w:hanging="2160"/>
        <w:rPr>
          <w:rFonts w:cs="Arial"/>
          <w:szCs w:val="24"/>
        </w:rPr>
      </w:pPr>
      <w:r w:rsidRPr="00F46383">
        <w:rPr>
          <w:b/>
          <w:szCs w:val="24"/>
          <w:lang w:eastAsia="en-GB"/>
        </w:rPr>
        <w:t>11024.UG.53</w:t>
      </w:r>
      <w:r w:rsidR="00F46383" w:rsidRPr="00F46383">
        <w:rPr>
          <w:b/>
          <w:szCs w:val="24"/>
          <w:lang w:eastAsia="en-GB"/>
        </w:rPr>
        <w:tab/>
      </w:r>
      <w:r w:rsidR="00687F5B">
        <w:rPr>
          <w:sz w:val="22"/>
          <w:szCs w:val="22"/>
          <w:lang w:eastAsia="en-GB"/>
        </w:rPr>
        <w:tab/>
      </w:r>
      <w:bookmarkEnd w:id="259"/>
      <w:bookmarkEnd w:id="260"/>
      <w:bookmarkEnd w:id="261"/>
      <w:bookmarkEnd w:id="262"/>
      <w:bookmarkEnd w:id="263"/>
      <w:bookmarkEnd w:id="264"/>
      <w:bookmarkEnd w:id="265"/>
      <w:bookmarkEnd w:id="266"/>
      <w:r w:rsidR="009E1E9A" w:rsidRPr="00F21ADE">
        <w:rPr>
          <w:rFonts w:cs="Arial"/>
          <w:szCs w:val="24"/>
        </w:rPr>
        <w:t xml:space="preserve">All students shall undertake classes amounting to no fewer than 120 credits (which must bring the total studied at </w:t>
      </w:r>
      <w:r w:rsidR="009E1E9A" w:rsidRPr="00F46383">
        <w:rPr>
          <w:rFonts w:cs="Arial"/>
          <w:szCs w:val="24"/>
        </w:rPr>
        <w:t>Level 5 to no fewer than 120 credits</w:t>
      </w:r>
      <w:r w:rsidR="00F46383">
        <w:rPr>
          <w:rFonts w:cs="Arial"/>
          <w:szCs w:val="24"/>
        </w:rPr>
        <w:t xml:space="preserve"> </w:t>
      </w:r>
      <w:r w:rsidR="009E1E9A" w:rsidRPr="00F46383">
        <w:rPr>
          <w:rFonts w:cs="Arial"/>
          <w:szCs w:val="24"/>
        </w:rPr>
        <w:t>appropriate to the chosen course</w:t>
      </w:r>
      <w:r w:rsidR="00B12B55">
        <w:rPr>
          <w:rFonts w:cs="Arial"/>
          <w:szCs w:val="24"/>
        </w:rPr>
        <w:t>)</w:t>
      </w:r>
    </w:p>
    <w:p w14:paraId="03396BCE" w14:textId="1501D5A1" w:rsidR="00B12B55" w:rsidRDefault="00B12B55" w:rsidP="00F46383">
      <w:pPr>
        <w:pStyle w:val="Calendar1"/>
        <w:ind w:left="2160" w:hanging="2160"/>
        <w:rPr>
          <w:rFonts w:cs="Arial"/>
          <w:szCs w:val="24"/>
        </w:rPr>
      </w:pPr>
    </w:p>
    <w:p w14:paraId="71757E9C" w14:textId="1015D2FB" w:rsidR="00B12B55" w:rsidRDefault="00B12B55" w:rsidP="00B12B55">
      <w:pPr>
        <w:pStyle w:val="Calendar1"/>
        <w:ind w:left="2160" w:hanging="2160"/>
        <w:rPr>
          <w:rFonts w:cs="Arial"/>
          <w:szCs w:val="24"/>
        </w:rPr>
      </w:pPr>
      <w:r>
        <w:rPr>
          <w:rFonts w:cs="Arial"/>
          <w:szCs w:val="24"/>
        </w:rPr>
        <w:tab/>
      </w:r>
      <w:r>
        <w:rPr>
          <w:rFonts w:cs="Arial"/>
          <w:szCs w:val="24"/>
        </w:rPr>
        <w:tab/>
        <w:t>Compulsory Classes</w:t>
      </w:r>
    </w:p>
    <w:p w14:paraId="304BAF7E" w14:textId="77777777" w:rsidR="00B12B55" w:rsidRDefault="00B12B55" w:rsidP="00B12B55">
      <w:pPr>
        <w:pStyle w:val="Calendar1"/>
        <w:ind w:left="2160" w:hanging="2160"/>
        <w:rPr>
          <w:rFonts w:cs="Arial"/>
          <w:szCs w:val="24"/>
        </w:rPr>
      </w:pPr>
    </w:p>
    <w:p w14:paraId="43872C58" w14:textId="77777777" w:rsidR="00B12B55" w:rsidRPr="00B12B55" w:rsidRDefault="00B12B55" w:rsidP="00B12B55">
      <w:pPr>
        <w:ind w:left="1440" w:firstLine="720"/>
        <w:rPr>
          <w:rFonts w:cs="Arial"/>
          <w:sz w:val="24"/>
          <w:szCs w:val="24"/>
        </w:rPr>
      </w:pPr>
      <w:r w:rsidRPr="00B12B55">
        <w:rPr>
          <w:rFonts w:cs="Arial"/>
          <w:sz w:val="24"/>
          <w:szCs w:val="24"/>
        </w:rPr>
        <w:t>CL 518</w:t>
      </w:r>
      <w:r w:rsidRPr="00B12B55">
        <w:rPr>
          <w:rFonts w:cs="Arial"/>
          <w:sz w:val="24"/>
          <w:szCs w:val="24"/>
        </w:rPr>
        <w:tab/>
        <w:t>Group Design Project A</w:t>
      </w:r>
      <w:r w:rsidRPr="00B12B55">
        <w:rPr>
          <w:rFonts w:cs="Arial"/>
          <w:sz w:val="24"/>
          <w:szCs w:val="24"/>
        </w:rPr>
        <w:tab/>
      </w:r>
      <w:r w:rsidRPr="00B12B55">
        <w:rPr>
          <w:rFonts w:cs="Arial"/>
          <w:sz w:val="24"/>
          <w:szCs w:val="24"/>
        </w:rPr>
        <w:tab/>
      </w:r>
      <w:r w:rsidRPr="00B12B55">
        <w:rPr>
          <w:rFonts w:cs="Arial"/>
          <w:sz w:val="24"/>
          <w:szCs w:val="24"/>
        </w:rPr>
        <w:tab/>
        <w:t>5</w:t>
      </w:r>
      <w:r w:rsidRPr="00B12B55">
        <w:rPr>
          <w:rFonts w:cs="Arial"/>
          <w:sz w:val="24"/>
          <w:szCs w:val="24"/>
        </w:rPr>
        <w:tab/>
        <w:t>20</w:t>
      </w:r>
    </w:p>
    <w:p w14:paraId="026D3AF6" w14:textId="4D68CC12" w:rsidR="00B12B55" w:rsidRPr="00F46383" w:rsidRDefault="00B12B55" w:rsidP="00F46383">
      <w:pPr>
        <w:pStyle w:val="Calendar1"/>
        <w:ind w:left="2160" w:hanging="2160"/>
        <w:rPr>
          <w:rFonts w:cs="Arial"/>
          <w:szCs w:val="24"/>
        </w:rPr>
      </w:pPr>
    </w:p>
    <w:p w14:paraId="39541AAA" w14:textId="77777777" w:rsidR="009E1E9A" w:rsidRPr="00F46383" w:rsidRDefault="009E1E9A" w:rsidP="009E1E9A">
      <w:pPr>
        <w:pStyle w:val="Calendar1"/>
        <w:ind w:left="2160"/>
        <w:rPr>
          <w:rFonts w:cs="Arial"/>
          <w:szCs w:val="24"/>
        </w:rPr>
      </w:pPr>
      <w:r w:rsidRPr="00F46383">
        <w:rPr>
          <w:rFonts w:cs="Arial"/>
          <w:szCs w:val="24"/>
        </w:rPr>
        <w:tab/>
      </w:r>
      <w:r w:rsidRPr="00F46383">
        <w:rPr>
          <w:rFonts w:cs="Arial"/>
          <w:szCs w:val="24"/>
        </w:rPr>
        <w:tab/>
      </w:r>
    </w:p>
    <w:p w14:paraId="6A8FC60B" w14:textId="229DB1F3" w:rsidR="009E1E9A" w:rsidRDefault="009E1E9A" w:rsidP="009E1E9A">
      <w:pPr>
        <w:pStyle w:val="Calendar1"/>
        <w:ind w:left="2160"/>
        <w:rPr>
          <w:rFonts w:cs="Arial"/>
          <w:b/>
          <w:i/>
          <w:szCs w:val="24"/>
        </w:rPr>
      </w:pPr>
      <w:r>
        <w:rPr>
          <w:rFonts w:cs="Arial"/>
          <w:color w:val="FF0000"/>
          <w:szCs w:val="24"/>
        </w:rPr>
        <w:tab/>
      </w:r>
      <w:r w:rsidR="00F46383">
        <w:rPr>
          <w:rFonts w:cs="Arial"/>
          <w:color w:val="FF0000"/>
          <w:szCs w:val="24"/>
        </w:rPr>
        <w:tab/>
      </w:r>
      <w:r w:rsidRPr="00F46383">
        <w:rPr>
          <w:rFonts w:cs="Arial"/>
          <w:b/>
          <w:i/>
          <w:szCs w:val="24"/>
        </w:rPr>
        <w:t>Civil Engineering</w:t>
      </w:r>
    </w:p>
    <w:p w14:paraId="4D277E03" w14:textId="77777777" w:rsidR="004E3099" w:rsidRPr="00F46383" w:rsidRDefault="004E3099" w:rsidP="009E1E9A">
      <w:pPr>
        <w:pStyle w:val="Calendar1"/>
        <w:ind w:left="2160"/>
        <w:rPr>
          <w:rFonts w:cs="Arial"/>
          <w:b/>
          <w:i/>
          <w:szCs w:val="24"/>
        </w:rPr>
      </w:pPr>
    </w:p>
    <w:p w14:paraId="28AD8F7B" w14:textId="7A5FB277" w:rsidR="009E1E9A" w:rsidRDefault="009E1E9A" w:rsidP="009E1E9A">
      <w:pPr>
        <w:pStyle w:val="Curriculum2"/>
      </w:pPr>
      <w:r>
        <w:rPr>
          <w:rFonts w:cs="Arial"/>
          <w:i/>
          <w:color w:val="FF0000"/>
          <w:szCs w:val="24"/>
        </w:rPr>
        <w:t xml:space="preserve">          </w:t>
      </w:r>
      <w:r w:rsidR="004E3099">
        <w:rPr>
          <w:rFonts w:cs="Arial"/>
          <w:i/>
          <w:color w:val="FF0000"/>
          <w:szCs w:val="24"/>
        </w:rPr>
        <w:t xml:space="preserve"> </w:t>
      </w:r>
      <w:r w:rsidRPr="00F46383">
        <w:t>Optional Classes</w:t>
      </w:r>
    </w:p>
    <w:p w14:paraId="7F1A0597" w14:textId="77777777" w:rsidR="004E3099" w:rsidRPr="00F46383" w:rsidRDefault="004E3099" w:rsidP="009E1E9A">
      <w:pPr>
        <w:pStyle w:val="Curriculum2"/>
      </w:pPr>
    </w:p>
    <w:p w14:paraId="25662259" w14:textId="581A9D0D" w:rsidR="009E1E9A" w:rsidRPr="00F46383" w:rsidRDefault="00B12B55" w:rsidP="00F46383">
      <w:pPr>
        <w:pStyle w:val="Calendar2"/>
        <w:ind w:left="2160"/>
      </w:pPr>
      <w:r>
        <w:t>No fewer than 10</w:t>
      </w:r>
      <w:r w:rsidR="009E1E9A" w:rsidRPr="00F46383">
        <w:t xml:space="preserve">0 credits chosen from Lists A, B, and C of which a minimum of 40 </w:t>
      </w:r>
      <w:r w:rsidR="001C0C0D">
        <w:t xml:space="preserve">credits </w:t>
      </w:r>
      <w:r w:rsidR="009E1E9A" w:rsidRPr="00F46383">
        <w:t xml:space="preserve">must be chosen from List </w:t>
      </w:r>
      <w:r>
        <w:t>A</w:t>
      </w:r>
      <w:r w:rsidR="009E1E9A" w:rsidRPr="00F46383">
        <w:t>.</w:t>
      </w:r>
    </w:p>
    <w:p w14:paraId="5A4080CE" w14:textId="77777777" w:rsidR="009E1E9A" w:rsidRDefault="009E1E9A" w:rsidP="009E1E9A">
      <w:pPr>
        <w:pStyle w:val="Calendar1"/>
        <w:ind w:left="2160"/>
        <w:rPr>
          <w:rFonts w:cs="Arial"/>
          <w:i/>
          <w:color w:val="FF0000"/>
          <w:szCs w:val="24"/>
        </w:rPr>
      </w:pPr>
    </w:p>
    <w:p w14:paraId="779A3BD2" w14:textId="77777777" w:rsidR="009E1E9A" w:rsidRDefault="009E1E9A" w:rsidP="009E1E9A">
      <w:pPr>
        <w:pStyle w:val="Calendar1"/>
        <w:ind w:left="2160"/>
        <w:rPr>
          <w:rFonts w:cs="Arial"/>
          <w:b/>
          <w:i/>
          <w:szCs w:val="24"/>
        </w:rPr>
      </w:pPr>
      <w:r>
        <w:rPr>
          <w:rFonts w:cs="Arial"/>
          <w:i/>
          <w:color w:val="FF0000"/>
          <w:szCs w:val="24"/>
        </w:rPr>
        <w:tab/>
      </w:r>
      <w:r>
        <w:rPr>
          <w:rFonts w:cs="Arial"/>
          <w:i/>
          <w:color w:val="FF0000"/>
          <w:szCs w:val="24"/>
        </w:rPr>
        <w:tab/>
      </w:r>
      <w:r w:rsidRPr="004E3099">
        <w:rPr>
          <w:rFonts w:cs="Arial"/>
          <w:b/>
          <w:i/>
          <w:szCs w:val="24"/>
        </w:rPr>
        <w:t xml:space="preserve">Civil and Environmental Engineering </w:t>
      </w:r>
    </w:p>
    <w:p w14:paraId="24555D28" w14:textId="77777777" w:rsidR="004E3099" w:rsidRPr="004E3099" w:rsidRDefault="004E3099" w:rsidP="009E1E9A">
      <w:pPr>
        <w:pStyle w:val="Calendar1"/>
        <w:ind w:left="2160"/>
        <w:rPr>
          <w:rFonts w:cs="Arial"/>
          <w:b/>
          <w:i/>
          <w:szCs w:val="24"/>
        </w:rPr>
      </w:pPr>
    </w:p>
    <w:p w14:paraId="72F5D116" w14:textId="7BEF428B" w:rsidR="009E1E9A" w:rsidRDefault="004E3099" w:rsidP="009E1E9A">
      <w:pPr>
        <w:pStyle w:val="Calendar2"/>
      </w:pPr>
      <w:r w:rsidRPr="004E3099">
        <w:rPr>
          <w:rFonts w:cs="Arial"/>
          <w:szCs w:val="24"/>
        </w:rPr>
        <w:t xml:space="preserve">           </w:t>
      </w:r>
      <w:r w:rsidR="009E1E9A" w:rsidRPr="004E3099">
        <w:rPr>
          <w:rFonts w:cs="Arial"/>
          <w:szCs w:val="24"/>
        </w:rPr>
        <w:t>Op</w:t>
      </w:r>
      <w:r w:rsidR="009E1E9A" w:rsidRPr="004E3099">
        <w:t>tional Classes</w:t>
      </w:r>
    </w:p>
    <w:p w14:paraId="79E37F33" w14:textId="77777777" w:rsidR="004E3099" w:rsidRPr="004E3099" w:rsidRDefault="004E3099" w:rsidP="009E1E9A">
      <w:pPr>
        <w:pStyle w:val="Calendar2"/>
      </w:pPr>
    </w:p>
    <w:p w14:paraId="5B63251D" w14:textId="705D03AE" w:rsidR="009E1E9A" w:rsidRPr="004E3099" w:rsidRDefault="00B12B55" w:rsidP="004E3099">
      <w:pPr>
        <w:pStyle w:val="Calendar2"/>
        <w:ind w:left="2160"/>
      </w:pPr>
      <w:r>
        <w:t>No fewer than 10</w:t>
      </w:r>
      <w:r w:rsidR="009E1E9A" w:rsidRPr="004E3099">
        <w:t xml:space="preserve">0 credits chosen from Lists A, B, and C of which a minimum of 20 </w:t>
      </w:r>
      <w:r w:rsidR="001C0C0D">
        <w:t xml:space="preserve">credits </w:t>
      </w:r>
      <w:r w:rsidR="009E1E9A" w:rsidRPr="004E3099">
        <w:t xml:space="preserve">must be chosen from List </w:t>
      </w:r>
      <w:r>
        <w:t>A</w:t>
      </w:r>
      <w:r w:rsidR="009E1E9A" w:rsidRPr="004E3099">
        <w:t xml:space="preserve"> and a minimum of 20 </w:t>
      </w:r>
      <w:r w:rsidR="001C0C0D">
        <w:t xml:space="preserve">credits </w:t>
      </w:r>
      <w:r w:rsidR="009E1E9A" w:rsidRPr="004E3099">
        <w:t xml:space="preserve">must be chosen from List </w:t>
      </w:r>
      <w:r>
        <w:t>B</w:t>
      </w:r>
      <w:r w:rsidR="009E1E9A" w:rsidRPr="004E3099">
        <w:t>.</w:t>
      </w:r>
    </w:p>
    <w:p w14:paraId="0593A793" w14:textId="77777777" w:rsidR="009E1E9A" w:rsidRPr="00F21ADE" w:rsidRDefault="009E1E9A" w:rsidP="009E1E9A">
      <w:pPr>
        <w:pStyle w:val="Calendar1"/>
        <w:ind w:left="2160"/>
        <w:rPr>
          <w:rFonts w:cs="Arial"/>
          <w:szCs w:val="24"/>
        </w:rPr>
      </w:pPr>
    </w:p>
    <w:p w14:paraId="0C90644F" w14:textId="77777777" w:rsidR="009E1E9A" w:rsidRPr="00F21ADE" w:rsidRDefault="009E1E9A" w:rsidP="009E1E9A">
      <w:pPr>
        <w:pStyle w:val="Curriculum2"/>
        <w:rPr>
          <w:rFonts w:cs="Arial"/>
          <w:szCs w:val="24"/>
        </w:rPr>
      </w:pPr>
      <w:r w:rsidRPr="00F21ADE">
        <w:rPr>
          <w:rFonts w:cs="Arial"/>
          <w:szCs w:val="24"/>
        </w:rPr>
        <w:t xml:space="preserve">           Optional Classes at Level 5</w:t>
      </w:r>
    </w:p>
    <w:p w14:paraId="1A64DD21" w14:textId="77777777" w:rsidR="009E1E9A" w:rsidRPr="00F21ADE" w:rsidRDefault="009E1E9A" w:rsidP="009E1E9A">
      <w:pPr>
        <w:pStyle w:val="Curriculum2"/>
        <w:rPr>
          <w:rFonts w:cs="Arial"/>
          <w:szCs w:val="24"/>
        </w:rPr>
      </w:pPr>
      <w:r w:rsidRPr="00F21ADE">
        <w:rPr>
          <w:rFonts w:cs="Arial"/>
          <w:szCs w:val="24"/>
        </w:rPr>
        <w:tab/>
      </w:r>
    </w:p>
    <w:p w14:paraId="23C76CBD" w14:textId="77777777" w:rsidR="009E1E9A" w:rsidRPr="00F21ADE" w:rsidRDefault="009E1E9A" w:rsidP="009E1E9A">
      <w:pPr>
        <w:rPr>
          <w:rFonts w:cs="Arial"/>
          <w:sz w:val="24"/>
          <w:szCs w:val="24"/>
        </w:rPr>
      </w:pPr>
    </w:p>
    <w:p w14:paraId="23157DBD" w14:textId="77777777" w:rsidR="004E3099" w:rsidRPr="00F21ADE" w:rsidRDefault="004E3099" w:rsidP="009E1E9A">
      <w:pPr>
        <w:ind w:left="1440" w:firstLine="720"/>
        <w:rPr>
          <w:rFonts w:cs="Arial"/>
          <w:sz w:val="24"/>
          <w:szCs w:val="24"/>
        </w:rPr>
      </w:pPr>
    </w:p>
    <w:p w14:paraId="556AD52C" w14:textId="77777777" w:rsidR="009E1E9A" w:rsidRPr="00F21ADE" w:rsidRDefault="009E1E9A" w:rsidP="009E1E9A">
      <w:pPr>
        <w:rPr>
          <w:rFonts w:cs="Arial"/>
          <w:sz w:val="24"/>
          <w:szCs w:val="24"/>
        </w:rPr>
      </w:pPr>
      <w:r w:rsidRPr="00F21ADE">
        <w:rPr>
          <w:rFonts w:cs="Arial"/>
          <w:sz w:val="24"/>
          <w:szCs w:val="24"/>
        </w:rPr>
        <w:tab/>
      </w:r>
    </w:p>
    <w:p w14:paraId="7E80E58D" w14:textId="2533FC0D" w:rsidR="009E1E9A" w:rsidRPr="00F21ADE" w:rsidRDefault="009E1E9A" w:rsidP="009E1E9A">
      <w:pPr>
        <w:ind w:left="1440" w:firstLine="720"/>
        <w:rPr>
          <w:rFonts w:cs="Arial"/>
          <w:b/>
          <w:i/>
          <w:sz w:val="24"/>
          <w:szCs w:val="24"/>
        </w:rPr>
      </w:pPr>
      <w:r w:rsidRPr="00F21ADE">
        <w:rPr>
          <w:rFonts w:cs="Arial"/>
          <w:b/>
          <w:i/>
          <w:sz w:val="24"/>
          <w:szCs w:val="24"/>
        </w:rPr>
        <w:t xml:space="preserve">List </w:t>
      </w:r>
      <w:r w:rsidR="00B12B55">
        <w:rPr>
          <w:rFonts w:cs="Arial"/>
          <w:b/>
          <w:i/>
          <w:sz w:val="24"/>
          <w:szCs w:val="24"/>
        </w:rPr>
        <w:t>A</w:t>
      </w:r>
      <w:r w:rsidRPr="00F21ADE">
        <w:rPr>
          <w:rFonts w:cs="Arial"/>
          <w:b/>
          <w:i/>
          <w:sz w:val="24"/>
          <w:szCs w:val="24"/>
        </w:rPr>
        <w:t xml:space="preserve"> : Civil Engineering</w:t>
      </w:r>
      <w:r w:rsidRPr="00F21ADE">
        <w:rPr>
          <w:rFonts w:cs="Arial"/>
          <w:b/>
          <w:i/>
          <w:sz w:val="24"/>
          <w:szCs w:val="24"/>
        </w:rPr>
        <w:tab/>
        <w:t xml:space="preserve">       </w:t>
      </w:r>
      <w:r w:rsidRPr="00F21ADE">
        <w:rPr>
          <w:rFonts w:cs="Arial"/>
          <w:b/>
          <w:i/>
          <w:sz w:val="24"/>
          <w:szCs w:val="24"/>
        </w:rPr>
        <w:tab/>
      </w:r>
      <w:r w:rsidRPr="00F21ADE">
        <w:rPr>
          <w:rFonts w:cs="Arial"/>
          <w:b/>
          <w:i/>
          <w:sz w:val="24"/>
          <w:szCs w:val="24"/>
        </w:rPr>
        <w:tab/>
      </w:r>
      <w:r w:rsidRPr="00F21ADE">
        <w:rPr>
          <w:rFonts w:cs="Arial"/>
          <w:b/>
          <w:i/>
          <w:sz w:val="24"/>
          <w:szCs w:val="24"/>
        </w:rPr>
        <w:tab/>
      </w:r>
      <w:r w:rsidRPr="00F21ADE">
        <w:rPr>
          <w:rFonts w:cs="Arial"/>
          <w:b/>
          <w:i/>
          <w:sz w:val="24"/>
          <w:szCs w:val="24"/>
        </w:rPr>
        <w:tab/>
        <w:t xml:space="preserve"> </w:t>
      </w:r>
    </w:p>
    <w:p w14:paraId="31F359FE" w14:textId="77777777" w:rsidR="009E1E9A" w:rsidRPr="00F21ADE" w:rsidRDefault="009E1E9A" w:rsidP="009E1E9A">
      <w:pPr>
        <w:rPr>
          <w:rFonts w:cs="Arial"/>
          <w:sz w:val="24"/>
          <w:szCs w:val="24"/>
        </w:rPr>
      </w:pPr>
    </w:p>
    <w:p w14:paraId="5FD04435" w14:textId="77777777" w:rsidR="009E1E9A" w:rsidRPr="00F21ADE" w:rsidRDefault="009E1E9A" w:rsidP="009E1E9A">
      <w:pPr>
        <w:ind w:left="1440" w:firstLine="720"/>
        <w:rPr>
          <w:rFonts w:cs="Arial"/>
          <w:sz w:val="24"/>
          <w:szCs w:val="24"/>
        </w:rPr>
      </w:pPr>
      <w:r w:rsidRPr="00F21ADE">
        <w:rPr>
          <w:rFonts w:cs="Arial"/>
          <w:sz w:val="24"/>
          <w:szCs w:val="24"/>
        </w:rPr>
        <w:t>CL 507</w:t>
      </w:r>
      <w:r w:rsidRPr="00F21ADE">
        <w:rPr>
          <w:rFonts w:cs="Arial"/>
          <w:sz w:val="24"/>
          <w:szCs w:val="24"/>
        </w:rPr>
        <w:tab/>
        <w:t xml:space="preserve">Ground Improvement and </w:t>
      </w:r>
    </w:p>
    <w:p w14:paraId="53D58469" w14:textId="77777777" w:rsidR="009E1E9A" w:rsidRPr="00F21ADE" w:rsidRDefault="009E1E9A" w:rsidP="009E1E9A">
      <w:pPr>
        <w:ind w:left="2880" w:firstLine="720"/>
        <w:rPr>
          <w:rFonts w:cs="Arial"/>
          <w:sz w:val="24"/>
          <w:szCs w:val="24"/>
        </w:rPr>
      </w:pPr>
      <w:r w:rsidRPr="00F21ADE">
        <w:rPr>
          <w:rFonts w:cs="Arial"/>
          <w:sz w:val="24"/>
          <w:szCs w:val="24"/>
        </w:rPr>
        <w:t>Reinforcement</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10</w:t>
      </w:r>
    </w:p>
    <w:p w14:paraId="4145A435" w14:textId="77777777" w:rsidR="009E1E9A" w:rsidRPr="00F21ADE" w:rsidRDefault="009E1E9A" w:rsidP="009E1E9A">
      <w:pPr>
        <w:ind w:left="1440" w:firstLine="720"/>
        <w:rPr>
          <w:rFonts w:cs="Arial"/>
          <w:sz w:val="24"/>
          <w:szCs w:val="24"/>
        </w:rPr>
      </w:pPr>
      <w:r w:rsidRPr="00F21ADE">
        <w:rPr>
          <w:rFonts w:cs="Arial"/>
          <w:sz w:val="24"/>
          <w:szCs w:val="24"/>
        </w:rPr>
        <w:t>CL 508</w:t>
      </w:r>
      <w:r w:rsidRPr="00F21ADE">
        <w:rPr>
          <w:rFonts w:cs="Arial"/>
          <w:sz w:val="24"/>
          <w:szCs w:val="24"/>
        </w:rPr>
        <w:tab/>
        <w:t>Site Investigation and Risk Assessment</w:t>
      </w:r>
      <w:r w:rsidRPr="00F21ADE">
        <w:rPr>
          <w:rFonts w:cs="Arial"/>
          <w:sz w:val="24"/>
          <w:szCs w:val="24"/>
        </w:rPr>
        <w:tab/>
        <w:t>5</w:t>
      </w:r>
      <w:r w:rsidRPr="00F21ADE">
        <w:rPr>
          <w:rFonts w:cs="Arial"/>
          <w:sz w:val="24"/>
          <w:szCs w:val="24"/>
        </w:rPr>
        <w:tab/>
        <w:t>10</w:t>
      </w:r>
    </w:p>
    <w:p w14:paraId="27B96CF5" w14:textId="77777777" w:rsidR="009E1E9A" w:rsidRPr="00F21ADE" w:rsidRDefault="009E1E9A" w:rsidP="009E1E9A">
      <w:pPr>
        <w:rPr>
          <w:rFonts w:cs="Arial"/>
          <w:sz w:val="24"/>
          <w:szCs w:val="24"/>
        </w:rPr>
      </w:pPr>
      <w:r w:rsidRPr="00F21ADE">
        <w:rPr>
          <w:rFonts w:cs="Arial"/>
          <w:sz w:val="24"/>
          <w:szCs w:val="24"/>
        </w:rPr>
        <w:tab/>
      </w:r>
      <w:r w:rsidRPr="00F21ADE">
        <w:rPr>
          <w:rFonts w:cs="Arial"/>
          <w:sz w:val="24"/>
          <w:szCs w:val="24"/>
        </w:rPr>
        <w:tab/>
      </w:r>
      <w:r w:rsidRPr="00F21ADE">
        <w:rPr>
          <w:rFonts w:cs="Arial"/>
          <w:sz w:val="24"/>
          <w:szCs w:val="24"/>
        </w:rPr>
        <w:tab/>
        <w:t>CL 510</w:t>
      </w:r>
      <w:r w:rsidRPr="00F21ADE">
        <w:rPr>
          <w:rFonts w:cs="Arial"/>
          <w:sz w:val="24"/>
          <w:szCs w:val="24"/>
        </w:rPr>
        <w:tab/>
        <w:t xml:space="preserve">Advanced Structural Analysis </w:t>
      </w:r>
    </w:p>
    <w:p w14:paraId="0F95B578" w14:textId="77777777" w:rsidR="009E1E9A" w:rsidRDefault="009E1E9A" w:rsidP="009E1E9A">
      <w:pPr>
        <w:ind w:left="2880" w:firstLine="720"/>
        <w:rPr>
          <w:rFonts w:cs="Arial"/>
          <w:sz w:val="24"/>
          <w:szCs w:val="24"/>
        </w:rPr>
      </w:pPr>
      <w:r w:rsidRPr="00F21ADE">
        <w:rPr>
          <w:rFonts w:cs="Arial"/>
          <w:sz w:val="24"/>
          <w:szCs w:val="24"/>
        </w:rPr>
        <w:t>and Design</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10</w:t>
      </w:r>
    </w:p>
    <w:p w14:paraId="3DA350C4" w14:textId="77777777" w:rsidR="004E3099" w:rsidRDefault="009E1E9A" w:rsidP="004E3099">
      <w:pPr>
        <w:rPr>
          <w:rFonts w:cs="Arial"/>
          <w:sz w:val="24"/>
          <w:szCs w:val="24"/>
        </w:rPr>
      </w:pPr>
      <w:r>
        <w:rPr>
          <w:rFonts w:cs="Arial"/>
          <w:sz w:val="24"/>
          <w:szCs w:val="24"/>
        </w:rPr>
        <w:tab/>
      </w:r>
      <w:r>
        <w:rPr>
          <w:rFonts w:cs="Arial"/>
          <w:sz w:val="24"/>
          <w:szCs w:val="24"/>
        </w:rPr>
        <w:tab/>
      </w:r>
      <w:r>
        <w:rPr>
          <w:rFonts w:cs="Arial"/>
          <w:sz w:val="24"/>
          <w:szCs w:val="24"/>
        </w:rPr>
        <w:tab/>
      </w:r>
      <w:r w:rsidRPr="004E3099">
        <w:rPr>
          <w:rFonts w:cs="Arial"/>
          <w:sz w:val="24"/>
          <w:szCs w:val="24"/>
        </w:rPr>
        <w:t>CL 514</w:t>
      </w:r>
      <w:r w:rsidRPr="004E3099">
        <w:rPr>
          <w:rFonts w:cs="Arial"/>
          <w:sz w:val="24"/>
          <w:szCs w:val="24"/>
        </w:rPr>
        <w:tab/>
        <w:t xml:space="preserve">Rock Mechanics, </w:t>
      </w:r>
      <w:proofErr w:type="spellStart"/>
      <w:r w:rsidRPr="004E3099">
        <w:rPr>
          <w:rFonts w:cs="Arial"/>
          <w:sz w:val="24"/>
          <w:szCs w:val="24"/>
        </w:rPr>
        <w:t>Tunneling</w:t>
      </w:r>
      <w:proofErr w:type="spellEnd"/>
      <w:r w:rsidRPr="004E3099">
        <w:rPr>
          <w:rFonts w:cs="Arial"/>
          <w:sz w:val="24"/>
          <w:szCs w:val="24"/>
        </w:rPr>
        <w:t xml:space="preserve"> and </w:t>
      </w:r>
    </w:p>
    <w:p w14:paraId="5204CC94" w14:textId="22A6653A" w:rsidR="009E1E9A" w:rsidRPr="004E3099" w:rsidRDefault="009E1E9A" w:rsidP="004E3099">
      <w:pPr>
        <w:ind w:left="2880" w:firstLine="720"/>
        <w:rPr>
          <w:rFonts w:cs="Arial"/>
          <w:sz w:val="24"/>
          <w:szCs w:val="24"/>
        </w:rPr>
      </w:pPr>
      <w:r w:rsidRPr="004E3099">
        <w:rPr>
          <w:rFonts w:cs="Arial"/>
          <w:sz w:val="24"/>
          <w:szCs w:val="24"/>
        </w:rPr>
        <w:t>Groundwater</w:t>
      </w:r>
      <w:r w:rsidR="004E3099">
        <w:rPr>
          <w:rFonts w:cs="Arial"/>
          <w:sz w:val="24"/>
          <w:szCs w:val="24"/>
        </w:rPr>
        <w:tab/>
      </w:r>
      <w:r w:rsidR="004E3099">
        <w:rPr>
          <w:rFonts w:cs="Arial"/>
          <w:sz w:val="24"/>
          <w:szCs w:val="24"/>
        </w:rPr>
        <w:tab/>
      </w:r>
      <w:r w:rsidR="004E3099">
        <w:rPr>
          <w:rFonts w:cs="Arial"/>
          <w:sz w:val="24"/>
          <w:szCs w:val="24"/>
        </w:rPr>
        <w:tab/>
      </w:r>
      <w:r w:rsidR="004E3099">
        <w:rPr>
          <w:rFonts w:cs="Arial"/>
          <w:sz w:val="24"/>
          <w:szCs w:val="24"/>
        </w:rPr>
        <w:tab/>
      </w:r>
      <w:r w:rsidR="004E3099">
        <w:rPr>
          <w:rFonts w:cs="Arial"/>
          <w:sz w:val="24"/>
          <w:szCs w:val="24"/>
        </w:rPr>
        <w:tab/>
      </w:r>
      <w:r w:rsidRPr="004E3099">
        <w:rPr>
          <w:rFonts w:cs="Arial"/>
          <w:sz w:val="24"/>
          <w:szCs w:val="24"/>
        </w:rPr>
        <w:t>5</w:t>
      </w:r>
      <w:r w:rsidRPr="004E3099">
        <w:rPr>
          <w:rFonts w:cs="Arial"/>
          <w:sz w:val="24"/>
          <w:szCs w:val="24"/>
        </w:rPr>
        <w:tab/>
        <w:t>20</w:t>
      </w:r>
    </w:p>
    <w:p w14:paraId="1D293CA2" w14:textId="77777777" w:rsidR="009E1E9A" w:rsidRPr="00F21ADE" w:rsidRDefault="009E1E9A" w:rsidP="009E1E9A">
      <w:pPr>
        <w:ind w:left="1440" w:firstLine="720"/>
        <w:rPr>
          <w:rFonts w:cs="Arial"/>
          <w:sz w:val="24"/>
          <w:szCs w:val="24"/>
        </w:rPr>
      </w:pPr>
      <w:r w:rsidRPr="00F21ADE">
        <w:rPr>
          <w:rFonts w:cs="Arial"/>
          <w:sz w:val="24"/>
          <w:szCs w:val="24"/>
        </w:rPr>
        <w:t>CL 516</w:t>
      </w:r>
      <w:r w:rsidRPr="00F21ADE">
        <w:rPr>
          <w:rFonts w:cs="Arial"/>
          <w:sz w:val="24"/>
          <w:szCs w:val="24"/>
        </w:rPr>
        <w:tab/>
        <w:t>MEng Dissertation</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5</w:t>
      </w:r>
      <w:r w:rsidRPr="00F21ADE">
        <w:rPr>
          <w:rFonts w:cs="Arial"/>
          <w:sz w:val="24"/>
          <w:szCs w:val="24"/>
        </w:rPr>
        <w:tab/>
        <w:t>20</w:t>
      </w:r>
    </w:p>
    <w:p w14:paraId="5207D7C9" w14:textId="77777777" w:rsidR="009E1E9A" w:rsidRPr="00F21ADE" w:rsidRDefault="009E1E9A" w:rsidP="009E1E9A">
      <w:pPr>
        <w:ind w:left="1440" w:firstLine="720"/>
        <w:rPr>
          <w:rFonts w:cs="Arial"/>
          <w:sz w:val="24"/>
          <w:szCs w:val="24"/>
        </w:rPr>
      </w:pPr>
      <w:r w:rsidRPr="00F21ADE">
        <w:rPr>
          <w:rFonts w:cs="Arial"/>
          <w:sz w:val="24"/>
          <w:szCs w:val="24"/>
        </w:rPr>
        <w:t>CL 517</w:t>
      </w:r>
      <w:r w:rsidRPr="00F21ADE">
        <w:rPr>
          <w:rFonts w:cs="Arial"/>
          <w:sz w:val="24"/>
          <w:szCs w:val="24"/>
        </w:rPr>
        <w:tab/>
        <w:t>Advanced Structural Steelwork Design</w:t>
      </w:r>
      <w:r w:rsidRPr="00F21ADE">
        <w:rPr>
          <w:rFonts w:cs="Arial"/>
          <w:sz w:val="24"/>
          <w:szCs w:val="24"/>
        </w:rPr>
        <w:tab/>
        <w:t>5</w:t>
      </w:r>
      <w:r w:rsidRPr="00F21ADE">
        <w:rPr>
          <w:rFonts w:cs="Arial"/>
          <w:sz w:val="24"/>
          <w:szCs w:val="24"/>
        </w:rPr>
        <w:tab/>
        <w:t>20</w:t>
      </w:r>
    </w:p>
    <w:p w14:paraId="11EE180F" w14:textId="77777777" w:rsidR="009E1E9A" w:rsidRPr="00F21ADE" w:rsidRDefault="009E1E9A" w:rsidP="009E1E9A">
      <w:pPr>
        <w:ind w:left="1440" w:firstLine="720"/>
        <w:rPr>
          <w:rFonts w:cs="Arial"/>
          <w:sz w:val="24"/>
          <w:szCs w:val="24"/>
        </w:rPr>
      </w:pPr>
      <w:r w:rsidRPr="00F21ADE">
        <w:rPr>
          <w:rFonts w:cs="Arial"/>
          <w:sz w:val="24"/>
          <w:szCs w:val="24"/>
        </w:rPr>
        <w:t>CL 520</w:t>
      </w:r>
      <w:r w:rsidRPr="00F21ADE">
        <w:rPr>
          <w:rFonts w:cs="Arial"/>
          <w:sz w:val="24"/>
          <w:szCs w:val="24"/>
        </w:rPr>
        <w:tab/>
        <w:t>Engineering Challenges in Nuclear</w:t>
      </w:r>
    </w:p>
    <w:p w14:paraId="761DA959" w14:textId="5136022C" w:rsidR="009E1E9A" w:rsidRDefault="009E1E9A" w:rsidP="009E1E9A">
      <w:pPr>
        <w:rPr>
          <w:rFonts w:cs="Arial"/>
          <w:sz w:val="24"/>
          <w:szCs w:val="24"/>
        </w:rPr>
      </w:pP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t>Decommissioning and Waste Disposal</w:t>
      </w:r>
      <w:r w:rsidRPr="00F21ADE">
        <w:rPr>
          <w:rFonts w:cs="Arial"/>
          <w:sz w:val="24"/>
          <w:szCs w:val="24"/>
        </w:rPr>
        <w:tab/>
        <w:t>5</w:t>
      </w:r>
      <w:r w:rsidRPr="00F21ADE">
        <w:rPr>
          <w:rFonts w:cs="Arial"/>
          <w:sz w:val="24"/>
          <w:szCs w:val="24"/>
        </w:rPr>
        <w:tab/>
        <w:t>10</w:t>
      </w:r>
    </w:p>
    <w:p w14:paraId="5C8E7905" w14:textId="1D79617A" w:rsidR="00B12B55" w:rsidRDefault="00B12B55" w:rsidP="00B12B55">
      <w:pPr>
        <w:ind w:left="1440" w:firstLine="720"/>
        <w:rPr>
          <w:rFonts w:cs="Arial"/>
          <w:sz w:val="24"/>
          <w:szCs w:val="24"/>
        </w:rPr>
      </w:pPr>
      <w:r w:rsidRPr="00B12B55">
        <w:rPr>
          <w:rFonts w:cs="Arial"/>
          <w:sz w:val="24"/>
          <w:szCs w:val="24"/>
        </w:rPr>
        <w:t>CL 917          Slopes and Walls</w:t>
      </w:r>
      <w:r w:rsidRPr="00B12B55">
        <w:rPr>
          <w:rFonts w:cs="Arial"/>
          <w:sz w:val="24"/>
          <w:szCs w:val="24"/>
        </w:rPr>
        <w:tab/>
      </w:r>
      <w:r w:rsidRPr="00B12B55">
        <w:rPr>
          <w:rFonts w:cs="Arial"/>
          <w:sz w:val="24"/>
          <w:szCs w:val="24"/>
        </w:rPr>
        <w:tab/>
      </w:r>
      <w:r w:rsidRPr="00B12B55">
        <w:rPr>
          <w:rFonts w:cs="Arial"/>
          <w:sz w:val="24"/>
          <w:szCs w:val="24"/>
        </w:rPr>
        <w:tab/>
      </w:r>
      <w:r w:rsidRPr="00B12B55">
        <w:rPr>
          <w:rFonts w:cs="Arial"/>
          <w:sz w:val="24"/>
          <w:szCs w:val="24"/>
        </w:rPr>
        <w:tab/>
        <w:t>5</w:t>
      </w:r>
      <w:r w:rsidRPr="00B12B55">
        <w:rPr>
          <w:rFonts w:cs="Arial"/>
          <w:sz w:val="24"/>
          <w:szCs w:val="24"/>
        </w:rPr>
        <w:tab/>
        <w:t>10</w:t>
      </w:r>
    </w:p>
    <w:p w14:paraId="5DDC2664" w14:textId="77777777" w:rsidR="00B12B55" w:rsidRPr="00B12B55" w:rsidRDefault="00B12B55" w:rsidP="00B12B55">
      <w:pPr>
        <w:ind w:left="1440" w:firstLine="720"/>
        <w:rPr>
          <w:rFonts w:cs="Arial"/>
          <w:sz w:val="24"/>
          <w:szCs w:val="24"/>
        </w:rPr>
      </w:pPr>
      <w:r w:rsidRPr="00B12B55">
        <w:rPr>
          <w:rFonts w:cs="Arial"/>
          <w:sz w:val="24"/>
          <w:szCs w:val="24"/>
        </w:rPr>
        <w:t>CL 991</w:t>
      </w:r>
      <w:r w:rsidRPr="00B12B55">
        <w:rPr>
          <w:rFonts w:cs="Arial"/>
          <w:sz w:val="24"/>
          <w:szCs w:val="24"/>
        </w:rPr>
        <w:tab/>
        <w:t>Structural Health Monitoring</w:t>
      </w:r>
      <w:r w:rsidRPr="00B12B55">
        <w:rPr>
          <w:rFonts w:cs="Arial"/>
          <w:sz w:val="24"/>
          <w:szCs w:val="24"/>
        </w:rPr>
        <w:tab/>
      </w:r>
      <w:r w:rsidRPr="00B12B55">
        <w:rPr>
          <w:rFonts w:cs="Arial"/>
          <w:sz w:val="24"/>
          <w:szCs w:val="24"/>
        </w:rPr>
        <w:tab/>
        <w:t>5</w:t>
      </w:r>
      <w:r w:rsidRPr="00B12B55">
        <w:rPr>
          <w:rFonts w:cs="Arial"/>
          <w:sz w:val="24"/>
          <w:szCs w:val="24"/>
        </w:rPr>
        <w:tab/>
        <w:t>10</w:t>
      </w:r>
    </w:p>
    <w:p w14:paraId="61B9C522" w14:textId="77777777" w:rsidR="00B12B55" w:rsidRPr="00B12B55" w:rsidRDefault="00B12B55" w:rsidP="00B12B55">
      <w:pPr>
        <w:ind w:left="1440" w:firstLine="720"/>
        <w:rPr>
          <w:rFonts w:cs="Arial"/>
          <w:sz w:val="24"/>
          <w:szCs w:val="24"/>
        </w:rPr>
      </w:pPr>
      <w:r w:rsidRPr="00B12B55">
        <w:rPr>
          <w:rFonts w:cs="Arial"/>
          <w:sz w:val="24"/>
          <w:szCs w:val="24"/>
        </w:rPr>
        <w:t>CL 992</w:t>
      </w:r>
      <w:r w:rsidRPr="00B12B55">
        <w:rPr>
          <w:rFonts w:cs="Arial"/>
          <w:sz w:val="24"/>
          <w:szCs w:val="24"/>
        </w:rPr>
        <w:tab/>
        <w:t>Advanced Materials for Structures</w:t>
      </w:r>
      <w:r w:rsidRPr="00B12B55">
        <w:rPr>
          <w:rFonts w:cs="Arial"/>
          <w:sz w:val="24"/>
          <w:szCs w:val="24"/>
        </w:rPr>
        <w:tab/>
        <w:t>5</w:t>
      </w:r>
      <w:r w:rsidRPr="00B12B55">
        <w:rPr>
          <w:rFonts w:cs="Arial"/>
          <w:sz w:val="24"/>
          <w:szCs w:val="24"/>
        </w:rPr>
        <w:tab/>
        <w:t>10</w:t>
      </w:r>
    </w:p>
    <w:p w14:paraId="549D3D98" w14:textId="77777777" w:rsidR="00B12B55" w:rsidRPr="00B12B55" w:rsidRDefault="00B12B55" w:rsidP="00B12B55">
      <w:pPr>
        <w:ind w:left="1440" w:firstLine="720"/>
        <w:rPr>
          <w:rFonts w:cs="Arial"/>
          <w:sz w:val="24"/>
          <w:szCs w:val="24"/>
        </w:rPr>
      </w:pPr>
    </w:p>
    <w:p w14:paraId="1FFE2622" w14:textId="15A0D61D" w:rsidR="00B12B55" w:rsidRPr="00F21ADE" w:rsidRDefault="00B12B55" w:rsidP="009E1E9A">
      <w:pPr>
        <w:rPr>
          <w:rFonts w:cs="Arial"/>
          <w:sz w:val="24"/>
          <w:szCs w:val="24"/>
        </w:rPr>
      </w:pPr>
    </w:p>
    <w:p w14:paraId="18A5E97E" w14:textId="77777777" w:rsidR="00001826" w:rsidRDefault="00001826" w:rsidP="009E1E9A">
      <w:pPr>
        <w:rPr>
          <w:rFonts w:cs="Arial"/>
          <w:sz w:val="24"/>
          <w:szCs w:val="24"/>
        </w:rPr>
      </w:pPr>
    </w:p>
    <w:p w14:paraId="165D0A54" w14:textId="77A07997" w:rsidR="009E1E9A" w:rsidRDefault="009E1E9A" w:rsidP="00001826">
      <w:pPr>
        <w:ind w:left="1440" w:firstLine="720"/>
        <w:rPr>
          <w:rFonts w:cs="Arial"/>
          <w:b/>
          <w:i/>
          <w:sz w:val="24"/>
          <w:szCs w:val="24"/>
        </w:rPr>
      </w:pPr>
      <w:r w:rsidRPr="004E3099">
        <w:rPr>
          <w:rFonts w:cs="Arial"/>
          <w:b/>
          <w:i/>
          <w:sz w:val="24"/>
          <w:szCs w:val="24"/>
        </w:rPr>
        <w:t xml:space="preserve">List </w:t>
      </w:r>
      <w:r w:rsidR="00B12B55">
        <w:rPr>
          <w:rFonts w:cs="Arial"/>
          <w:b/>
          <w:i/>
          <w:sz w:val="24"/>
          <w:szCs w:val="24"/>
        </w:rPr>
        <w:t>B</w:t>
      </w:r>
      <w:r w:rsidRPr="004E3099">
        <w:rPr>
          <w:rFonts w:cs="Arial"/>
          <w:b/>
          <w:i/>
          <w:sz w:val="24"/>
          <w:szCs w:val="24"/>
        </w:rPr>
        <w:t>: Environmental Engineering</w:t>
      </w:r>
    </w:p>
    <w:p w14:paraId="6B25C578" w14:textId="77777777" w:rsidR="004E3099" w:rsidRPr="004E3099" w:rsidRDefault="004E3099" w:rsidP="009E1E9A">
      <w:pPr>
        <w:rPr>
          <w:rFonts w:cs="Arial"/>
          <w:b/>
          <w:i/>
          <w:sz w:val="24"/>
          <w:szCs w:val="24"/>
        </w:rPr>
      </w:pPr>
    </w:p>
    <w:p w14:paraId="0A6205EC" w14:textId="5CAD4299" w:rsidR="009E1E9A" w:rsidRPr="004E3099" w:rsidRDefault="009E1E9A" w:rsidP="009E1E9A">
      <w:pPr>
        <w:rPr>
          <w:rFonts w:cs="Arial"/>
          <w:sz w:val="24"/>
          <w:szCs w:val="24"/>
        </w:rPr>
      </w:pPr>
      <w:r w:rsidRPr="004E3099">
        <w:rPr>
          <w:rFonts w:cs="Arial"/>
          <w:b/>
          <w:i/>
          <w:sz w:val="24"/>
          <w:szCs w:val="24"/>
        </w:rPr>
        <w:tab/>
      </w:r>
      <w:r w:rsidRPr="004E3099">
        <w:rPr>
          <w:rFonts w:cs="Arial"/>
          <w:b/>
          <w:i/>
          <w:sz w:val="24"/>
          <w:szCs w:val="24"/>
        </w:rPr>
        <w:tab/>
      </w:r>
      <w:r w:rsidRPr="004E3099">
        <w:rPr>
          <w:rFonts w:cs="Arial"/>
          <w:b/>
          <w:i/>
          <w:sz w:val="24"/>
          <w:szCs w:val="24"/>
        </w:rPr>
        <w:tab/>
      </w:r>
      <w:r w:rsidRPr="004E3099">
        <w:rPr>
          <w:rFonts w:cs="Arial"/>
          <w:sz w:val="24"/>
          <w:szCs w:val="24"/>
        </w:rPr>
        <w:t>CL904</w:t>
      </w:r>
      <w:r w:rsidRPr="004E3099">
        <w:rPr>
          <w:rFonts w:cs="Arial"/>
          <w:sz w:val="24"/>
          <w:szCs w:val="24"/>
        </w:rPr>
        <w:tab/>
      </w:r>
      <w:r w:rsidRPr="004E3099">
        <w:rPr>
          <w:rFonts w:cs="Arial"/>
          <w:sz w:val="24"/>
          <w:szCs w:val="24"/>
        </w:rPr>
        <w:tab/>
      </w:r>
      <w:r w:rsidR="00001826">
        <w:rPr>
          <w:rFonts w:cs="Arial"/>
          <w:sz w:val="24"/>
          <w:szCs w:val="24"/>
        </w:rPr>
        <w:t xml:space="preserve"> </w:t>
      </w:r>
      <w:r w:rsidRPr="004E3099">
        <w:rPr>
          <w:rFonts w:cs="Arial"/>
          <w:sz w:val="24"/>
          <w:szCs w:val="24"/>
        </w:rPr>
        <w:t>Waste Management &amp; Landfill Design</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000830D2">
        <w:rPr>
          <w:rFonts w:cs="Arial"/>
          <w:sz w:val="24"/>
          <w:szCs w:val="24"/>
        </w:rPr>
        <w:t xml:space="preserve"> </w:t>
      </w:r>
      <w:r w:rsidRPr="004E3099">
        <w:rPr>
          <w:rFonts w:cs="Arial"/>
          <w:sz w:val="24"/>
          <w:szCs w:val="24"/>
        </w:rPr>
        <w:t>5</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Pr="004E3099">
        <w:rPr>
          <w:rFonts w:cs="Arial"/>
          <w:sz w:val="24"/>
          <w:szCs w:val="24"/>
        </w:rPr>
        <w:t>10</w:t>
      </w:r>
    </w:p>
    <w:p w14:paraId="6D89D432" w14:textId="1ABE956C" w:rsidR="009E1E9A" w:rsidRPr="004E3099" w:rsidRDefault="009E1E9A" w:rsidP="009E1E9A">
      <w:pPr>
        <w:rPr>
          <w:rFonts w:cs="Arial"/>
          <w:sz w:val="24"/>
          <w:szCs w:val="24"/>
        </w:rPr>
      </w:pPr>
      <w:r w:rsidRPr="004E3099">
        <w:rPr>
          <w:rFonts w:cs="Arial"/>
          <w:sz w:val="24"/>
          <w:szCs w:val="24"/>
        </w:rPr>
        <w:tab/>
      </w:r>
      <w:r w:rsidRPr="004E3099">
        <w:rPr>
          <w:rFonts w:cs="Arial"/>
          <w:sz w:val="24"/>
          <w:szCs w:val="24"/>
        </w:rPr>
        <w:tab/>
      </w:r>
      <w:r w:rsidRPr="004E3099">
        <w:rPr>
          <w:rFonts w:cs="Arial"/>
          <w:sz w:val="24"/>
          <w:szCs w:val="24"/>
        </w:rPr>
        <w:tab/>
        <w:t>CL935</w:t>
      </w:r>
      <w:r w:rsidRPr="004E3099">
        <w:rPr>
          <w:rFonts w:cs="Arial"/>
          <w:sz w:val="24"/>
          <w:szCs w:val="24"/>
        </w:rPr>
        <w:tab/>
      </w:r>
      <w:r w:rsidRPr="004E3099">
        <w:rPr>
          <w:rFonts w:cs="Arial"/>
          <w:sz w:val="24"/>
          <w:szCs w:val="24"/>
        </w:rPr>
        <w:tab/>
      </w:r>
      <w:r w:rsidR="00001826">
        <w:rPr>
          <w:rFonts w:cs="Arial"/>
          <w:sz w:val="24"/>
          <w:szCs w:val="24"/>
        </w:rPr>
        <w:t xml:space="preserve"> </w:t>
      </w:r>
      <w:r w:rsidRPr="004E3099">
        <w:rPr>
          <w:rFonts w:cs="Arial"/>
          <w:sz w:val="24"/>
          <w:szCs w:val="24"/>
        </w:rPr>
        <w:t>Hydrogeology</w:t>
      </w:r>
      <w:r w:rsidRPr="004E3099">
        <w:rPr>
          <w:rFonts w:cs="Arial"/>
          <w:sz w:val="24"/>
          <w:szCs w:val="24"/>
        </w:rPr>
        <w:tab/>
      </w:r>
      <w:r w:rsidRPr="004E3099">
        <w:rPr>
          <w:rFonts w:cs="Arial"/>
          <w:sz w:val="24"/>
          <w:szCs w:val="24"/>
        </w:rPr>
        <w:tab/>
      </w:r>
      <w:r w:rsidRPr="004E3099">
        <w:rPr>
          <w:rFonts w:cs="Arial"/>
          <w:sz w:val="24"/>
          <w:szCs w:val="24"/>
        </w:rPr>
        <w:tab/>
      </w:r>
      <w:r w:rsidRPr="004E3099">
        <w:rPr>
          <w:rFonts w:cs="Arial"/>
          <w:sz w:val="24"/>
          <w:szCs w:val="24"/>
        </w:rPr>
        <w:tab/>
      </w:r>
      <w:r w:rsidR="00CA3913">
        <w:rPr>
          <w:rFonts w:cs="Arial"/>
          <w:sz w:val="24"/>
          <w:szCs w:val="24"/>
        </w:rPr>
        <w:t xml:space="preserve">    </w:t>
      </w:r>
      <w:r w:rsidR="000830D2">
        <w:rPr>
          <w:rFonts w:cs="Arial"/>
          <w:sz w:val="24"/>
          <w:szCs w:val="24"/>
        </w:rPr>
        <w:t xml:space="preserve"> </w:t>
      </w:r>
      <w:r w:rsidRPr="004E3099">
        <w:rPr>
          <w:rFonts w:cs="Arial"/>
          <w:sz w:val="24"/>
          <w:szCs w:val="24"/>
        </w:rPr>
        <w:t>5</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Pr="004E3099">
        <w:rPr>
          <w:rFonts w:cs="Arial"/>
          <w:sz w:val="24"/>
          <w:szCs w:val="24"/>
        </w:rPr>
        <w:t>10</w:t>
      </w:r>
    </w:p>
    <w:p w14:paraId="5B9E7B79" w14:textId="2EBE096F" w:rsidR="009E1E9A" w:rsidRPr="004E3099" w:rsidRDefault="009E1E9A" w:rsidP="009E1E9A">
      <w:pPr>
        <w:rPr>
          <w:rFonts w:cs="Arial"/>
          <w:sz w:val="24"/>
          <w:szCs w:val="24"/>
        </w:rPr>
      </w:pPr>
      <w:r w:rsidRPr="004E3099">
        <w:rPr>
          <w:rFonts w:cs="Arial"/>
          <w:sz w:val="24"/>
          <w:szCs w:val="24"/>
        </w:rPr>
        <w:tab/>
      </w:r>
      <w:r w:rsidRPr="004E3099">
        <w:rPr>
          <w:rFonts w:cs="Arial"/>
          <w:sz w:val="24"/>
          <w:szCs w:val="24"/>
        </w:rPr>
        <w:tab/>
      </w:r>
      <w:r w:rsidRPr="004E3099">
        <w:rPr>
          <w:rFonts w:cs="Arial"/>
          <w:sz w:val="24"/>
          <w:szCs w:val="24"/>
        </w:rPr>
        <w:tab/>
        <w:t>CL946</w:t>
      </w:r>
      <w:r w:rsidRPr="004E3099">
        <w:rPr>
          <w:rFonts w:cs="Arial"/>
          <w:sz w:val="24"/>
          <w:szCs w:val="24"/>
        </w:rPr>
        <w:tab/>
      </w:r>
      <w:r w:rsidRPr="004E3099">
        <w:rPr>
          <w:rFonts w:cs="Arial"/>
          <w:sz w:val="24"/>
          <w:szCs w:val="24"/>
        </w:rPr>
        <w:tab/>
      </w:r>
      <w:r w:rsidR="00001826">
        <w:rPr>
          <w:rFonts w:cs="Arial"/>
          <w:sz w:val="24"/>
          <w:szCs w:val="24"/>
        </w:rPr>
        <w:t xml:space="preserve"> Globa</w:t>
      </w:r>
      <w:r w:rsidR="000F0A29">
        <w:rPr>
          <w:rFonts w:cs="Arial"/>
          <w:sz w:val="24"/>
          <w:szCs w:val="24"/>
        </w:rPr>
        <w:t>l Water Policy</w:t>
      </w:r>
      <w:r w:rsidR="000F0A29">
        <w:rPr>
          <w:rFonts w:cs="Arial"/>
          <w:sz w:val="24"/>
          <w:szCs w:val="24"/>
        </w:rPr>
        <w:tab/>
      </w:r>
      <w:r w:rsidR="000F0A29">
        <w:rPr>
          <w:rFonts w:cs="Arial"/>
          <w:sz w:val="24"/>
          <w:szCs w:val="24"/>
        </w:rPr>
        <w:tab/>
        <w:t xml:space="preserve">               </w:t>
      </w:r>
      <w:r w:rsidR="000830D2">
        <w:rPr>
          <w:rFonts w:cs="Arial"/>
          <w:sz w:val="24"/>
          <w:szCs w:val="24"/>
        </w:rPr>
        <w:t xml:space="preserve"> </w:t>
      </w:r>
      <w:r w:rsidRPr="004E3099">
        <w:rPr>
          <w:rFonts w:cs="Arial"/>
          <w:sz w:val="24"/>
          <w:szCs w:val="24"/>
        </w:rPr>
        <w:t>5</w:t>
      </w:r>
      <w:r w:rsidRPr="004E3099">
        <w:rPr>
          <w:rFonts w:cs="Arial"/>
          <w:sz w:val="24"/>
          <w:szCs w:val="24"/>
        </w:rPr>
        <w:tab/>
      </w:r>
      <w:r w:rsidR="00CA3913">
        <w:rPr>
          <w:rFonts w:cs="Arial"/>
          <w:sz w:val="24"/>
          <w:szCs w:val="24"/>
        </w:rPr>
        <w:t xml:space="preserve">   </w:t>
      </w:r>
      <w:r w:rsidR="00001826">
        <w:rPr>
          <w:rFonts w:cs="Arial"/>
          <w:sz w:val="24"/>
          <w:szCs w:val="24"/>
        </w:rPr>
        <w:t xml:space="preserve"> </w:t>
      </w:r>
      <w:r w:rsidRPr="004E3099">
        <w:rPr>
          <w:rFonts w:cs="Arial"/>
          <w:sz w:val="24"/>
          <w:szCs w:val="24"/>
        </w:rPr>
        <w:t>10</w:t>
      </w:r>
    </w:p>
    <w:p w14:paraId="541DBD19" w14:textId="1F8EC553" w:rsidR="004E3099" w:rsidRDefault="009E1E9A" w:rsidP="009E1E9A">
      <w:pPr>
        <w:pStyle w:val="Curriculum2"/>
        <w:rPr>
          <w:bCs/>
          <w:szCs w:val="24"/>
        </w:rPr>
      </w:pPr>
      <w:r w:rsidRPr="004E3099">
        <w:rPr>
          <w:bCs/>
          <w:szCs w:val="24"/>
        </w:rPr>
        <w:t xml:space="preserve">           CL948</w:t>
      </w:r>
      <w:r w:rsidR="004E3099">
        <w:rPr>
          <w:bCs/>
          <w:szCs w:val="24"/>
        </w:rPr>
        <w:t xml:space="preserve">           </w:t>
      </w:r>
      <w:r w:rsidR="00001826">
        <w:rPr>
          <w:bCs/>
          <w:szCs w:val="24"/>
        </w:rPr>
        <w:t xml:space="preserve"> </w:t>
      </w:r>
      <w:r w:rsidRPr="004E3099">
        <w:rPr>
          <w:bCs/>
          <w:szCs w:val="24"/>
        </w:rPr>
        <w:t xml:space="preserve">Principles of Environmental </w:t>
      </w:r>
    </w:p>
    <w:p w14:paraId="69F3ADCA" w14:textId="36F35A0B" w:rsidR="009E1E9A" w:rsidRPr="004E3099" w:rsidRDefault="004E3099" w:rsidP="009E1E9A">
      <w:pPr>
        <w:pStyle w:val="Curriculum2"/>
        <w:rPr>
          <w:bCs/>
          <w:szCs w:val="24"/>
        </w:rPr>
      </w:pPr>
      <w:r>
        <w:rPr>
          <w:bCs/>
          <w:szCs w:val="24"/>
        </w:rPr>
        <w:tab/>
        <w:t xml:space="preserve">            </w:t>
      </w:r>
      <w:r w:rsidR="009E1E9A" w:rsidRPr="004E3099">
        <w:rPr>
          <w:bCs/>
          <w:szCs w:val="24"/>
        </w:rPr>
        <w:t xml:space="preserve">Microbiology        </w:t>
      </w:r>
      <w:r>
        <w:rPr>
          <w:bCs/>
          <w:szCs w:val="24"/>
        </w:rPr>
        <w:t xml:space="preserve">                                    </w:t>
      </w:r>
      <w:r w:rsidR="00CA3913">
        <w:rPr>
          <w:bCs/>
          <w:szCs w:val="24"/>
        </w:rPr>
        <w:t xml:space="preserve">   </w:t>
      </w:r>
      <w:r w:rsidR="00001826">
        <w:rPr>
          <w:bCs/>
          <w:szCs w:val="24"/>
        </w:rPr>
        <w:t xml:space="preserve"> </w:t>
      </w:r>
      <w:r w:rsidR="000F0A29">
        <w:rPr>
          <w:bCs/>
          <w:szCs w:val="24"/>
        </w:rPr>
        <w:t xml:space="preserve">5        </w:t>
      </w:r>
      <w:r w:rsidR="009E1E9A" w:rsidRPr="004E3099">
        <w:rPr>
          <w:bCs/>
          <w:szCs w:val="24"/>
        </w:rPr>
        <w:t>10</w:t>
      </w:r>
    </w:p>
    <w:p w14:paraId="445F209C" w14:textId="59A4BA72" w:rsidR="009E1E9A" w:rsidRPr="004E3099" w:rsidRDefault="009E1E9A" w:rsidP="009E1E9A">
      <w:pPr>
        <w:pStyle w:val="Curriculum2"/>
        <w:rPr>
          <w:bCs/>
          <w:szCs w:val="24"/>
        </w:rPr>
      </w:pPr>
      <w:r w:rsidRPr="004E3099">
        <w:rPr>
          <w:bCs/>
          <w:szCs w:val="24"/>
        </w:rPr>
        <w:t xml:space="preserve">           CL 952           Aquifer Mechanics                 </w:t>
      </w:r>
      <w:r w:rsidR="004E3099">
        <w:rPr>
          <w:bCs/>
          <w:szCs w:val="24"/>
        </w:rPr>
        <w:t xml:space="preserve">                  </w:t>
      </w:r>
      <w:r w:rsidR="000830D2">
        <w:rPr>
          <w:bCs/>
          <w:szCs w:val="24"/>
        </w:rPr>
        <w:t xml:space="preserve">    5</w:t>
      </w:r>
      <w:r w:rsidR="000F0A29">
        <w:rPr>
          <w:bCs/>
          <w:szCs w:val="24"/>
        </w:rPr>
        <w:t xml:space="preserve">       </w:t>
      </w:r>
      <w:r w:rsidR="005A2A13">
        <w:rPr>
          <w:bCs/>
          <w:szCs w:val="24"/>
        </w:rPr>
        <w:t xml:space="preserve"> </w:t>
      </w:r>
      <w:r w:rsidRPr="004E3099">
        <w:rPr>
          <w:bCs/>
          <w:szCs w:val="24"/>
        </w:rPr>
        <w:t>10</w:t>
      </w:r>
    </w:p>
    <w:p w14:paraId="1072CEAD" w14:textId="76E2EEEF" w:rsidR="009E1E9A" w:rsidRPr="004E3099" w:rsidRDefault="009E1E9A" w:rsidP="009E1E9A">
      <w:pPr>
        <w:pStyle w:val="Curriculum2"/>
        <w:rPr>
          <w:bCs/>
          <w:szCs w:val="24"/>
        </w:rPr>
      </w:pPr>
      <w:r w:rsidRPr="004E3099">
        <w:rPr>
          <w:bCs/>
          <w:szCs w:val="24"/>
        </w:rPr>
        <w:t xml:space="preserve">           CL 954           Contaminated Land                                </w:t>
      </w:r>
      <w:r w:rsidR="004E3099">
        <w:rPr>
          <w:bCs/>
          <w:szCs w:val="24"/>
        </w:rPr>
        <w:t xml:space="preserve">  </w:t>
      </w:r>
      <w:r w:rsidR="00CA3913">
        <w:rPr>
          <w:bCs/>
          <w:szCs w:val="24"/>
        </w:rPr>
        <w:t xml:space="preserve">   </w:t>
      </w:r>
      <w:r w:rsidR="000F0A29">
        <w:rPr>
          <w:bCs/>
          <w:szCs w:val="24"/>
        </w:rPr>
        <w:t xml:space="preserve">5        </w:t>
      </w:r>
      <w:r w:rsidRPr="004E3099">
        <w:rPr>
          <w:bCs/>
          <w:szCs w:val="24"/>
        </w:rPr>
        <w:t>10</w:t>
      </w:r>
    </w:p>
    <w:p w14:paraId="1A2F2317" w14:textId="77777777" w:rsidR="000F0A29" w:rsidRDefault="009E1E9A" w:rsidP="009E1E9A">
      <w:pPr>
        <w:pStyle w:val="Curriculum2"/>
        <w:rPr>
          <w:bCs/>
          <w:szCs w:val="24"/>
        </w:rPr>
      </w:pPr>
      <w:r w:rsidRPr="004E3099">
        <w:rPr>
          <w:bCs/>
          <w:szCs w:val="24"/>
        </w:rPr>
        <w:t xml:space="preserve">           CL 960           Fundamenta</w:t>
      </w:r>
      <w:r w:rsidR="00CA3913">
        <w:rPr>
          <w:bCs/>
          <w:szCs w:val="24"/>
        </w:rPr>
        <w:t xml:space="preserve">ls of Environmental </w:t>
      </w:r>
    </w:p>
    <w:p w14:paraId="1F6F79B3" w14:textId="05EB5BAE" w:rsidR="009E1E9A" w:rsidRPr="004E3099" w:rsidRDefault="000F0A29" w:rsidP="009E1E9A">
      <w:pPr>
        <w:pStyle w:val="Curriculum2"/>
        <w:rPr>
          <w:bCs/>
          <w:szCs w:val="24"/>
        </w:rPr>
      </w:pPr>
      <w:r>
        <w:rPr>
          <w:bCs/>
          <w:szCs w:val="24"/>
        </w:rPr>
        <w:tab/>
        <w:t xml:space="preserve">            </w:t>
      </w:r>
      <w:r w:rsidR="00CA3913">
        <w:rPr>
          <w:bCs/>
          <w:szCs w:val="24"/>
        </w:rPr>
        <w:t>Forensics</w:t>
      </w:r>
      <w:r w:rsidR="00CA3913">
        <w:rPr>
          <w:bCs/>
          <w:szCs w:val="24"/>
        </w:rPr>
        <w:tab/>
        <w:t xml:space="preserve"> </w:t>
      </w:r>
      <w:r w:rsidR="00001826">
        <w:rPr>
          <w:bCs/>
          <w:szCs w:val="24"/>
        </w:rPr>
        <w:t xml:space="preserve"> </w:t>
      </w:r>
      <w:r w:rsidR="000764D5">
        <w:rPr>
          <w:bCs/>
          <w:szCs w:val="24"/>
        </w:rPr>
        <w:t xml:space="preserve"> </w:t>
      </w:r>
      <w:r>
        <w:rPr>
          <w:bCs/>
          <w:szCs w:val="24"/>
        </w:rPr>
        <w:t xml:space="preserve">                                                  5        </w:t>
      </w:r>
      <w:r w:rsidR="009E1E9A" w:rsidRPr="004E3099">
        <w:rPr>
          <w:bCs/>
          <w:szCs w:val="24"/>
        </w:rPr>
        <w:t>10</w:t>
      </w:r>
    </w:p>
    <w:p w14:paraId="129C7A02" w14:textId="2EF3A7DB" w:rsidR="009E1E9A" w:rsidRPr="004E3099" w:rsidRDefault="009E1E9A" w:rsidP="009E1E9A">
      <w:pPr>
        <w:pStyle w:val="Curriculum2"/>
        <w:rPr>
          <w:rFonts w:cs="Arial"/>
          <w:bCs/>
          <w:szCs w:val="24"/>
          <w:lang w:val="fr-FR"/>
        </w:rPr>
      </w:pPr>
      <w:r w:rsidRPr="004E3099">
        <w:rPr>
          <w:rFonts w:cs="Arial"/>
          <w:bCs/>
          <w:szCs w:val="24"/>
          <w:lang w:val="fr-FR"/>
        </w:rPr>
        <w:t xml:space="preserve">           CL 961           Geo</w:t>
      </w:r>
      <w:r w:rsidR="00CA3913">
        <w:rPr>
          <w:rFonts w:cs="Arial"/>
          <w:bCs/>
          <w:szCs w:val="24"/>
          <w:lang w:val="fr-FR"/>
        </w:rPr>
        <w:t>graphical Information Systems</w:t>
      </w:r>
      <w:r w:rsidR="00CA3913">
        <w:rPr>
          <w:rFonts w:cs="Arial"/>
          <w:bCs/>
          <w:szCs w:val="24"/>
          <w:lang w:val="fr-FR"/>
        </w:rPr>
        <w:tab/>
        <w:t xml:space="preserve">             </w:t>
      </w:r>
      <w:r w:rsidR="000F0A29">
        <w:rPr>
          <w:rFonts w:cs="Arial"/>
          <w:bCs/>
          <w:szCs w:val="24"/>
          <w:lang w:val="fr-FR"/>
        </w:rPr>
        <w:t xml:space="preserve">5        </w:t>
      </w:r>
      <w:r w:rsidRPr="004E3099">
        <w:rPr>
          <w:rFonts w:cs="Arial"/>
          <w:bCs/>
          <w:szCs w:val="24"/>
          <w:lang w:val="fr-FR"/>
        </w:rPr>
        <w:t>10</w:t>
      </w:r>
    </w:p>
    <w:p w14:paraId="18015820" w14:textId="7D0AAF27" w:rsidR="009E1E9A" w:rsidRPr="004E3099" w:rsidRDefault="009E1E9A" w:rsidP="009E1E9A">
      <w:pPr>
        <w:pStyle w:val="Curriculum2"/>
        <w:rPr>
          <w:rFonts w:cs="Arial"/>
          <w:bCs/>
          <w:szCs w:val="24"/>
          <w:lang w:val="fr-FR"/>
        </w:rPr>
      </w:pPr>
      <w:r w:rsidRPr="004E3099">
        <w:rPr>
          <w:rFonts w:cs="Arial"/>
          <w:bCs/>
          <w:szCs w:val="24"/>
          <w:lang w:val="fr-FR"/>
        </w:rPr>
        <w:t xml:space="preserve">           CL 970           Envir</w:t>
      </w:r>
      <w:r w:rsidR="00CA3913">
        <w:rPr>
          <w:rFonts w:cs="Arial"/>
          <w:bCs/>
          <w:szCs w:val="24"/>
          <w:lang w:val="fr-FR"/>
        </w:rPr>
        <w:t>onmental Pollution Management</w:t>
      </w:r>
      <w:r w:rsidR="00CA3913">
        <w:rPr>
          <w:rFonts w:cs="Arial"/>
          <w:bCs/>
          <w:szCs w:val="24"/>
          <w:lang w:val="fr-FR"/>
        </w:rPr>
        <w:tab/>
        <w:t xml:space="preserve">        </w:t>
      </w:r>
      <w:r w:rsidR="000F0A29">
        <w:rPr>
          <w:rFonts w:cs="Arial"/>
          <w:bCs/>
          <w:szCs w:val="24"/>
          <w:lang w:val="fr-FR"/>
        </w:rPr>
        <w:t xml:space="preserve">5       </w:t>
      </w:r>
      <w:r w:rsidR="005A2A13">
        <w:rPr>
          <w:rFonts w:cs="Arial"/>
          <w:bCs/>
          <w:szCs w:val="24"/>
          <w:lang w:val="fr-FR"/>
        </w:rPr>
        <w:t xml:space="preserve">  </w:t>
      </w:r>
      <w:r w:rsidRPr="004E3099">
        <w:rPr>
          <w:rFonts w:cs="Arial"/>
          <w:bCs/>
          <w:szCs w:val="24"/>
          <w:lang w:val="fr-FR"/>
        </w:rPr>
        <w:t>10</w:t>
      </w:r>
    </w:p>
    <w:p w14:paraId="67ACBC5D" w14:textId="77777777" w:rsidR="00001826" w:rsidRDefault="009E1E9A" w:rsidP="009E1E9A">
      <w:pPr>
        <w:pStyle w:val="Curriculum2"/>
        <w:rPr>
          <w:rFonts w:cs="Arial"/>
          <w:bCs/>
          <w:szCs w:val="24"/>
        </w:rPr>
      </w:pPr>
      <w:r w:rsidRPr="004E3099">
        <w:rPr>
          <w:rFonts w:cs="Arial"/>
          <w:bCs/>
          <w:szCs w:val="24"/>
        </w:rPr>
        <w:t xml:space="preserve">           CL 971           Air Pollution, Climate Change </w:t>
      </w:r>
    </w:p>
    <w:p w14:paraId="0BD536A3" w14:textId="6D019B6F" w:rsidR="009E1E9A" w:rsidRPr="004E3099" w:rsidRDefault="00001826" w:rsidP="00B12B55">
      <w:pPr>
        <w:pStyle w:val="Curriculum2"/>
        <w:rPr>
          <w:rFonts w:cs="Arial"/>
          <w:bCs/>
          <w:szCs w:val="24"/>
        </w:rPr>
      </w:pPr>
      <w:r>
        <w:rPr>
          <w:rFonts w:cs="Arial"/>
          <w:bCs/>
          <w:szCs w:val="24"/>
        </w:rPr>
        <w:tab/>
        <w:t xml:space="preserve">            </w:t>
      </w:r>
      <w:r w:rsidR="009E1E9A" w:rsidRPr="004E3099">
        <w:rPr>
          <w:rFonts w:cs="Arial"/>
          <w:bCs/>
          <w:szCs w:val="24"/>
        </w:rPr>
        <w:t xml:space="preserve">&amp; Human Health                          </w:t>
      </w:r>
      <w:r w:rsidR="000F0A29">
        <w:rPr>
          <w:rFonts w:cs="Arial"/>
          <w:bCs/>
          <w:szCs w:val="24"/>
        </w:rPr>
        <w:t xml:space="preserve">                5       </w:t>
      </w:r>
      <w:r w:rsidR="005A2A13">
        <w:rPr>
          <w:rFonts w:cs="Arial"/>
          <w:bCs/>
          <w:szCs w:val="24"/>
        </w:rPr>
        <w:t xml:space="preserve"> </w:t>
      </w:r>
      <w:r w:rsidR="009E1E9A" w:rsidRPr="004E3099">
        <w:rPr>
          <w:rFonts w:cs="Arial"/>
          <w:bCs/>
          <w:szCs w:val="24"/>
        </w:rPr>
        <w:t>10</w:t>
      </w:r>
    </w:p>
    <w:p w14:paraId="727B5278" w14:textId="77777777" w:rsidR="000F0A29" w:rsidRDefault="009E1E9A" w:rsidP="009E1E9A">
      <w:pPr>
        <w:pStyle w:val="Curriculum2"/>
        <w:rPr>
          <w:rFonts w:cs="Arial"/>
          <w:bCs/>
          <w:szCs w:val="24"/>
        </w:rPr>
      </w:pPr>
      <w:r w:rsidRPr="004E3099">
        <w:rPr>
          <w:rFonts w:cs="Arial"/>
          <w:bCs/>
          <w:szCs w:val="24"/>
        </w:rPr>
        <w:t xml:space="preserve">          CL 978      </w:t>
      </w:r>
      <w:r w:rsidR="004E3099">
        <w:rPr>
          <w:rFonts w:cs="Arial"/>
          <w:bCs/>
          <w:szCs w:val="24"/>
        </w:rPr>
        <w:t xml:space="preserve">      </w:t>
      </w:r>
      <w:r w:rsidRPr="004E3099">
        <w:rPr>
          <w:rFonts w:cs="Arial"/>
          <w:bCs/>
          <w:szCs w:val="24"/>
        </w:rPr>
        <w:t>Water and Wastewate</w:t>
      </w:r>
      <w:r w:rsidR="00001826">
        <w:rPr>
          <w:rFonts w:cs="Arial"/>
          <w:bCs/>
          <w:szCs w:val="24"/>
        </w:rPr>
        <w:t xml:space="preserve">r Treatment </w:t>
      </w:r>
    </w:p>
    <w:p w14:paraId="0D9DCD4E" w14:textId="1E8733AC" w:rsidR="009E1E9A" w:rsidRDefault="000F0A29" w:rsidP="009E1E9A">
      <w:pPr>
        <w:pStyle w:val="Curriculum2"/>
        <w:rPr>
          <w:rFonts w:cs="Arial"/>
          <w:bCs/>
          <w:szCs w:val="24"/>
        </w:rPr>
      </w:pPr>
      <w:r>
        <w:rPr>
          <w:rFonts w:cs="Arial"/>
          <w:bCs/>
          <w:szCs w:val="24"/>
        </w:rPr>
        <w:tab/>
        <w:t xml:space="preserve">            </w:t>
      </w:r>
      <w:r w:rsidR="00001826">
        <w:rPr>
          <w:rFonts w:cs="Arial"/>
          <w:bCs/>
          <w:szCs w:val="24"/>
        </w:rPr>
        <w:t>Design</w:t>
      </w:r>
      <w:r w:rsidR="00001826">
        <w:rPr>
          <w:rFonts w:cs="Arial"/>
          <w:bCs/>
          <w:szCs w:val="24"/>
        </w:rPr>
        <w:tab/>
        <w:t xml:space="preserve">    </w:t>
      </w:r>
      <w:r>
        <w:rPr>
          <w:rFonts w:cs="Arial"/>
          <w:bCs/>
          <w:szCs w:val="24"/>
        </w:rPr>
        <w:t xml:space="preserve">                                </w:t>
      </w:r>
      <w:r w:rsidR="005A2A13">
        <w:rPr>
          <w:rFonts w:cs="Arial"/>
          <w:bCs/>
          <w:szCs w:val="24"/>
        </w:rPr>
        <w:t xml:space="preserve">                     </w:t>
      </w:r>
      <w:r w:rsidR="00001826">
        <w:rPr>
          <w:rFonts w:cs="Arial"/>
          <w:bCs/>
          <w:szCs w:val="24"/>
        </w:rPr>
        <w:t>5</w:t>
      </w:r>
      <w:r>
        <w:rPr>
          <w:rFonts w:cs="Arial"/>
          <w:bCs/>
          <w:szCs w:val="24"/>
        </w:rPr>
        <w:t xml:space="preserve">      </w:t>
      </w:r>
      <w:r w:rsidR="005A2A13">
        <w:rPr>
          <w:rFonts w:cs="Arial"/>
          <w:bCs/>
          <w:szCs w:val="24"/>
        </w:rPr>
        <w:t xml:space="preserve">  </w:t>
      </w:r>
      <w:r w:rsidR="009E1E9A" w:rsidRPr="004E3099">
        <w:rPr>
          <w:rFonts w:cs="Arial"/>
          <w:bCs/>
          <w:szCs w:val="24"/>
        </w:rPr>
        <w:t>10</w:t>
      </w:r>
    </w:p>
    <w:p w14:paraId="05E2DBF1" w14:textId="230ADC1C" w:rsidR="00B12B55" w:rsidRDefault="00B12B55" w:rsidP="00B12B55">
      <w:pPr>
        <w:ind w:left="3600" w:hanging="1615"/>
        <w:rPr>
          <w:sz w:val="24"/>
          <w:szCs w:val="24"/>
        </w:rPr>
      </w:pPr>
      <w:r>
        <w:rPr>
          <w:rFonts w:cs="Arial"/>
          <w:bCs/>
          <w:sz w:val="24"/>
          <w:szCs w:val="24"/>
        </w:rPr>
        <w:t xml:space="preserve">  </w:t>
      </w:r>
      <w:r w:rsidRPr="00B474D2">
        <w:rPr>
          <w:rFonts w:cs="Arial"/>
          <w:bCs/>
          <w:sz w:val="24"/>
          <w:szCs w:val="24"/>
        </w:rPr>
        <w:t>C</w:t>
      </w:r>
      <w:r>
        <w:rPr>
          <w:rFonts w:cs="Arial"/>
          <w:bCs/>
          <w:sz w:val="24"/>
          <w:szCs w:val="24"/>
        </w:rPr>
        <w:t>L 994</w:t>
      </w:r>
      <w:r>
        <w:rPr>
          <w:rFonts w:cs="Arial"/>
          <w:bCs/>
          <w:sz w:val="24"/>
          <w:szCs w:val="24"/>
        </w:rPr>
        <w:tab/>
        <w:t xml:space="preserve"> </w:t>
      </w:r>
      <w:r w:rsidRPr="00B474D2">
        <w:rPr>
          <w:rFonts w:cs="Arial"/>
          <w:bCs/>
          <w:sz w:val="24"/>
          <w:szCs w:val="24"/>
        </w:rPr>
        <w:t>C</w:t>
      </w:r>
      <w:r>
        <w:rPr>
          <w:sz w:val="24"/>
          <w:szCs w:val="24"/>
        </w:rPr>
        <w:t>ircular Economy and Transformations</w:t>
      </w:r>
    </w:p>
    <w:p w14:paraId="321C16C1" w14:textId="7C83F8F3" w:rsidR="00B12B55" w:rsidRPr="00B474D2" w:rsidRDefault="00B12B55" w:rsidP="00B12B55">
      <w:pPr>
        <w:ind w:left="3600"/>
        <w:rPr>
          <w:rFonts w:ascii="Calibri" w:hAnsi="Calibri"/>
          <w:b/>
          <w:bCs/>
          <w:color w:val="FF0000"/>
          <w:sz w:val="24"/>
          <w:szCs w:val="24"/>
        </w:rPr>
      </w:pPr>
      <w:r>
        <w:rPr>
          <w:sz w:val="24"/>
          <w:szCs w:val="24"/>
        </w:rPr>
        <w:t xml:space="preserve"> Towards   S</w:t>
      </w:r>
      <w:r w:rsidRPr="00B474D2">
        <w:rPr>
          <w:sz w:val="24"/>
          <w:szCs w:val="24"/>
        </w:rPr>
        <w:t>ustainability</w:t>
      </w:r>
      <w:r>
        <w:rPr>
          <w:rFonts w:cs="Arial"/>
          <w:sz w:val="24"/>
          <w:szCs w:val="24"/>
        </w:rPr>
        <w:tab/>
      </w:r>
      <w:r>
        <w:rPr>
          <w:rFonts w:cs="Arial"/>
          <w:sz w:val="24"/>
          <w:szCs w:val="24"/>
        </w:rPr>
        <w:tab/>
      </w:r>
      <w:r>
        <w:rPr>
          <w:rFonts w:cs="Arial"/>
          <w:sz w:val="24"/>
          <w:szCs w:val="24"/>
        </w:rPr>
        <w:tab/>
        <w:t xml:space="preserve">     5</w:t>
      </w:r>
      <w:r>
        <w:rPr>
          <w:rFonts w:cs="Arial"/>
          <w:sz w:val="24"/>
          <w:szCs w:val="24"/>
        </w:rPr>
        <w:tab/>
        <w:t xml:space="preserve">    10</w:t>
      </w:r>
      <w:r w:rsidRPr="00B474D2">
        <w:rPr>
          <w:rFonts w:cs="Arial"/>
          <w:bCs/>
          <w:sz w:val="24"/>
          <w:szCs w:val="24"/>
        </w:rPr>
        <w:t xml:space="preserve">                                              </w:t>
      </w:r>
    </w:p>
    <w:p w14:paraId="43D61544" w14:textId="7667AA6C" w:rsidR="00B12B55" w:rsidRPr="004E3099" w:rsidRDefault="00B12B55" w:rsidP="009E1E9A">
      <w:pPr>
        <w:pStyle w:val="Curriculum2"/>
        <w:rPr>
          <w:rFonts w:cs="Arial"/>
          <w:bCs/>
          <w:szCs w:val="24"/>
        </w:rPr>
      </w:pPr>
    </w:p>
    <w:p w14:paraId="79D9E4C0" w14:textId="2BFA5A69" w:rsidR="009E1E9A" w:rsidRPr="004E3099" w:rsidRDefault="009E1E9A" w:rsidP="009E1E9A">
      <w:pPr>
        <w:pStyle w:val="Curriculum2"/>
        <w:rPr>
          <w:rFonts w:cs="Arial"/>
          <w:bCs/>
          <w:szCs w:val="24"/>
        </w:rPr>
      </w:pPr>
      <w:r w:rsidRPr="004E3099">
        <w:rPr>
          <w:rFonts w:cs="Arial"/>
          <w:bCs/>
          <w:szCs w:val="24"/>
        </w:rPr>
        <w:t xml:space="preserve">          EV 908      </w:t>
      </w:r>
      <w:r w:rsidR="004E3099">
        <w:rPr>
          <w:rFonts w:cs="Arial"/>
          <w:bCs/>
          <w:szCs w:val="24"/>
        </w:rPr>
        <w:t xml:space="preserve">      </w:t>
      </w:r>
      <w:r w:rsidRPr="004E3099">
        <w:rPr>
          <w:rFonts w:cs="Arial"/>
          <w:bCs/>
          <w:szCs w:val="24"/>
        </w:rPr>
        <w:t>Pollution and Rehabilitation of</w:t>
      </w:r>
    </w:p>
    <w:p w14:paraId="37299B87" w14:textId="4E1F4E51" w:rsidR="009E1E9A" w:rsidRPr="004E3099" w:rsidRDefault="009E1E9A" w:rsidP="009E1E9A">
      <w:pPr>
        <w:pStyle w:val="Curriculum2"/>
        <w:rPr>
          <w:rFonts w:cs="Arial"/>
          <w:bCs/>
          <w:szCs w:val="24"/>
        </w:rPr>
      </w:pPr>
      <w:r w:rsidRPr="004E3099">
        <w:rPr>
          <w:rFonts w:cs="Arial"/>
          <w:bCs/>
          <w:szCs w:val="24"/>
        </w:rPr>
        <w:tab/>
        <w:t xml:space="preserve">      </w:t>
      </w:r>
      <w:r w:rsidR="004E3099">
        <w:rPr>
          <w:rFonts w:cs="Arial"/>
          <w:bCs/>
          <w:szCs w:val="24"/>
        </w:rPr>
        <w:t xml:space="preserve">      </w:t>
      </w:r>
      <w:r w:rsidR="00001826">
        <w:rPr>
          <w:rFonts w:cs="Arial"/>
          <w:bCs/>
          <w:szCs w:val="24"/>
        </w:rPr>
        <w:t>Degraded Ecosystems</w:t>
      </w:r>
      <w:r w:rsidR="00001826">
        <w:rPr>
          <w:rFonts w:cs="Arial"/>
          <w:bCs/>
          <w:szCs w:val="24"/>
        </w:rPr>
        <w:tab/>
        <w:t xml:space="preserve"> </w:t>
      </w:r>
      <w:r w:rsidR="005A2A13">
        <w:rPr>
          <w:rFonts w:cs="Arial"/>
          <w:bCs/>
          <w:szCs w:val="24"/>
        </w:rPr>
        <w:t xml:space="preserve">                               </w:t>
      </w:r>
      <w:r w:rsidR="00001826">
        <w:rPr>
          <w:rFonts w:cs="Arial"/>
          <w:bCs/>
          <w:szCs w:val="24"/>
        </w:rPr>
        <w:t>5</w:t>
      </w:r>
      <w:r w:rsidR="000F0A29">
        <w:rPr>
          <w:rFonts w:cs="Arial"/>
          <w:bCs/>
          <w:szCs w:val="24"/>
        </w:rPr>
        <w:t xml:space="preserve">     </w:t>
      </w:r>
      <w:r w:rsidR="005A2A13">
        <w:rPr>
          <w:rFonts w:cs="Arial"/>
          <w:bCs/>
          <w:szCs w:val="24"/>
        </w:rPr>
        <w:t xml:space="preserve">   </w:t>
      </w:r>
      <w:r w:rsidRPr="004E3099">
        <w:rPr>
          <w:rFonts w:cs="Arial"/>
          <w:bCs/>
          <w:szCs w:val="24"/>
        </w:rPr>
        <w:t>10</w:t>
      </w:r>
    </w:p>
    <w:p w14:paraId="52405499" w14:textId="32218CE1" w:rsidR="009E1E9A" w:rsidRDefault="00B12B55" w:rsidP="009E1E9A">
      <w:pPr>
        <w:pStyle w:val="Curriculum2"/>
        <w:rPr>
          <w:rFonts w:cs="Arial"/>
          <w:bCs/>
          <w:szCs w:val="24"/>
        </w:rPr>
      </w:pPr>
      <w:r>
        <w:rPr>
          <w:rFonts w:cs="Arial"/>
          <w:bCs/>
          <w:szCs w:val="24"/>
        </w:rPr>
        <w:t xml:space="preserve">          </w:t>
      </w:r>
      <w:r w:rsidR="009E1E9A" w:rsidRPr="004E3099">
        <w:rPr>
          <w:rFonts w:cs="Arial"/>
          <w:bCs/>
          <w:szCs w:val="24"/>
        </w:rPr>
        <w:t>EV</w:t>
      </w:r>
      <w:r>
        <w:rPr>
          <w:rFonts w:cs="Arial"/>
          <w:bCs/>
          <w:szCs w:val="24"/>
        </w:rPr>
        <w:t xml:space="preserve"> </w:t>
      </w:r>
      <w:r w:rsidR="009E1E9A" w:rsidRPr="004E3099">
        <w:rPr>
          <w:rFonts w:cs="Arial"/>
          <w:bCs/>
          <w:szCs w:val="24"/>
        </w:rPr>
        <w:t xml:space="preserve">921      </w:t>
      </w:r>
      <w:r w:rsidR="004E3099">
        <w:rPr>
          <w:rFonts w:cs="Arial"/>
          <w:bCs/>
          <w:szCs w:val="24"/>
        </w:rPr>
        <w:t xml:space="preserve">      </w:t>
      </w:r>
      <w:r w:rsidR="009E1E9A" w:rsidRPr="004E3099">
        <w:rPr>
          <w:rFonts w:cs="Arial"/>
          <w:bCs/>
          <w:szCs w:val="24"/>
        </w:rPr>
        <w:t>Water</w:t>
      </w:r>
      <w:r w:rsidR="00001826">
        <w:rPr>
          <w:rFonts w:cs="Arial"/>
          <w:bCs/>
          <w:szCs w:val="24"/>
        </w:rPr>
        <w:t xml:space="preserve"> and </w:t>
      </w:r>
      <w:r w:rsidR="005A2A13">
        <w:rPr>
          <w:rFonts w:cs="Arial"/>
          <w:bCs/>
          <w:szCs w:val="24"/>
        </w:rPr>
        <w:t>Environmental Management</w:t>
      </w:r>
      <w:r w:rsidR="005A2A13">
        <w:rPr>
          <w:rFonts w:cs="Arial"/>
          <w:bCs/>
          <w:szCs w:val="24"/>
        </w:rPr>
        <w:tab/>
        <w:t xml:space="preserve">      </w:t>
      </w:r>
      <w:r w:rsidR="00001826">
        <w:rPr>
          <w:rFonts w:cs="Arial"/>
          <w:bCs/>
          <w:szCs w:val="24"/>
        </w:rPr>
        <w:t>5</w:t>
      </w:r>
      <w:r w:rsidR="000F0A29">
        <w:rPr>
          <w:rFonts w:cs="Arial"/>
          <w:bCs/>
          <w:szCs w:val="24"/>
        </w:rPr>
        <w:t xml:space="preserve">     </w:t>
      </w:r>
      <w:r w:rsidR="005A2A13">
        <w:rPr>
          <w:rFonts w:cs="Arial"/>
          <w:bCs/>
          <w:szCs w:val="24"/>
        </w:rPr>
        <w:t xml:space="preserve">  </w:t>
      </w:r>
      <w:r w:rsidR="009E1E9A" w:rsidRPr="004E3099">
        <w:rPr>
          <w:rFonts w:cs="Arial"/>
          <w:bCs/>
          <w:szCs w:val="24"/>
        </w:rPr>
        <w:t>10</w:t>
      </w:r>
    </w:p>
    <w:p w14:paraId="39199BB7" w14:textId="2E510EB5" w:rsidR="00B12B55" w:rsidRPr="00B12B55" w:rsidRDefault="00B12B55" w:rsidP="00B12B55">
      <w:pPr>
        <w:pStyle w:val="Curriculum2"/>
        <w:tabs>
          <w:tab w:val="clear" w:pos="1440"/>
          <w:tab w:val="clear" w:pos="2880"/>
          <w:tab w:val="clear" w:pos="8352"/>
          <w:tab w:val="clear" w:pos="9503"/>
        </w:tabs>
        <w:ind w:left="1985"/>
        <w:rPr>
          <w:rFonts w:cs="Arial"/>
          <w:bCs/>
          <w:szCs w:val="24"/>
        </w:rPr>
      </w:pPr>
      <w:r>
        <w:rPr>
          <w:rFonts w:cs="Arial"/>
          <w:bCs/>
          <w:szCs w:val="24"/>
        </w:rPr>
        <w:t xml:space="preserve">  </w:t>
      </w:r>
      <w:r w:rsidRPr="00B12B55">
        <w:rPr>
          <w:rFonts w:cs="Arial"/>
          <w:szCs w:val="24"/>
        </w:rPr>
        <w:t>EV 939            Environmental Impact Assessment</w:t>
      </w:r>
      <w:r w:rsidRPr="00B12B55">
        <w:rPr>
          <w:rFonts w:cs="Arial"/>
          <w:szCs w:val="24"/>
        </w:rPr>
        <w:tab/>
        <w:t xml:space="preserve">     5</w:t>
      </w:r>
      <w:r w:rsidRPr="00B12B55">
        <w:rPr>
          <w:rFonts w:cs="Arial"/>
          <w:szCs w:val="24"/>
        </w:rPr>
        <w:tab/>
        <w:t xml:space="preserve">    10</w:t>
      </w:r>
    </w:p>
    <w:p w14:paraId="26779698" w14:textId="77777777" w:rsidR="00B12B55" w:rsidRPr="004E3099" w:rsidRDefault="00B12B55" w:rsidP="00B12B55">
      <w:pPr>
        <w:pStyle w:val="Curriculum2"/>
        <w:rPr>
          <w:rFonts w:cs="Arial"/>
          <w:bCs/>
          <w:szCs w:val="24"/>
        </w:rPr>
      </w:pPr>
    </w:p>
    <w:p w14:paraId="4C2656E0" w14:textId="7559BB18" w:rsidR="00B12B55" w:rsidRPr="004E3099" w:rsidRDefault="00B12B55" w:rsidP="009E1E9A">
      <w:pPr>
        <w:pStyle w:val="Curriculum2"/>
        <w:rPr>
          <w:rFonts w:cs="Arial"/>
          <w:bCs/>
          <w:szCs w:val="24"/>
        </w:rPr>
      </w:pPr>
    </w:p>
    <w:p w14:paraId="08FA4129" w14:textId="77777777" w:rsidR="009E1E9A" w:rsidRPr="004E3099" w:rsidRDefault="009E1E9A" w:rsidP="009E1E9A">
      <w:pPr>
        <w:rPr>
          <w:rFonts w:cs="Arial"/>
          <w:sz w:val="24"/>
          <w:szCs w:val="24"/>
        </w:rPr>
      </w:pPr>
    </w:p>
    <w:p w14:paraId="48D4379D" w14:textId="77777777" w:rsidR="00B12B55" w:rsidRDefault="009E1E9A" w:rsidP="00B12B55">
      <w:pPr>
        <w:ind w:left="1440" w:firstLine="720"/>
        <w:rPr>
          <w:rFonts w:cs="Arial"/>
          <w:b/>
          <w:i/>
          <w:sz w:val="24"/>
          <w:szCs w:val="24"/>
        </w:rPr>
      </w:pPr>
      <w:r w:rsidRPr="00F21ADE">
        <w:rPr>
          <w:rFonts w:cs="Arial"/>
          <w:b/>
          <w:i/>
          <w:sz w:val="24"/>
          <w:szCs w:val="24"/>
        </w:rPr>
        <w:t xml:space="preserve">List </w:t>
      </w:r>
      <w:r w:rsidR="00B12B55">
        <w:rPr>
          <w:rFonts w:cs="Arial"/>
          <w:b/>
          <w:i/>
          <w:sz w:val="24"/>
          <w:szCs w:val="24"/>
        </w:rPr>
        <w:t>C</w:t>
      </w:r>
      <w:r w:rsidRPr="00F21ADE">
        <w:rPr>
          <w:rFonts w:cs="Arial"/>
          <w:b/>
          <w:i/>
          <w:sz w:val="24"/>
          <w:szCs w:val="24"/>
        </w:rPr>
        <w:t>: Other Classes</w:t>
      </w:r>
    </w:p>
    <w:p w14:paraId="0D37280A" w14:textId="77777777" w:rsidR="00B12B55" w:rsidRDefault="00B12B55" w:rsidP="00B12B55">
      <w:pPr>
        <w:ind w:left="1440" w:firstLine="720"/>
        <w:rPr>
          <w:rFonts w:cs="Arial"/>
          <w:b/>
          <w:i/>
          <w:sz w:val="24"/>
          <w:szCs w:val="24"/>
        </w:rPr>
      </w:pPr>
    </w:p>
    <w:p w14:paraId="09EDD5A7" w14:textId="3DA85E1F" w:rsidR="009E1E9A" w:rsidRPr="00F21ADE" w:rsidRDefault="00B12B55" w:rsidP="00B12B55">
      <w:pPr>
        <w:ind w:left="1985" w:firstLine="175"/>
        <w:rPr>
          <w:rFonts w:cs="Arial"/>
          <w:sz w:val="24"/>
          <w:szCs w:val="24"/>
        </w:rPr>
      </w:pPr>
      <w:r>
        <w:rPr>
          <w:rFonts w:cs="Arial"/>
          <w:sz w:val="24"/>
          <w:szCs w:val="24"/>
        </w:rPr>
        <w:t>AB 991</w:t>
      </w:r>
      <w:r>
        <w:rPr>
          <w:rFonts w:cs="Arial"/>
          <w:sz w:val="24"/>
          <w:szCs w:val="24"/>
        </w:rPr>
        <w:tab/>
      </w:r>
      <w:r w:rsidRPr="00B12B55">
        <w:rPr>
          <w:rFonts w:cs="Arial"/>
          <w:sz w:val="24"/>
          <w:szCs w:val="24"/>
        </w:rPr>
        <w:t>Building Information Modelling</w:t>
      </w:r>
      <w:r w:rsidRPr="00B12B55">
        <w:rPr>
          <w:rFonts w:cs="Arial"/>
          <w:sz w:val="24"/>
          <w:szCs w:val="24"/>
        </w:rPr>
        <w:tab/>
      </w:r>
      <w:r>
        <w:rPr>
          <w:rFonts w:cs="Arial"/>
          <w:sz w:val="24"/>
          <w:szCs w:val="24"/>
        </w:rPr>
        <w:t xml:space="preserve">                </w:t>
      </w:r>
      <w:r w:rsidRPr="00B12B55">
        <w:rPr>
          <w:rFonts w:cs="Arial"/>
          <w:sz w:val="24"/>
          <w:szCs w:val="24"/>
        </w:rPr>
        <w:t>5</w:t>
      </w:r>
      <w:r w:rsidRPr="00B12B55">
        <w:rPr>
          <w:rFonts w:cs="Arial"/>
          <w:sz w:val="24"/>
          <w:szCs w:val="24"/>
        </w:rPr>
        <w:tab/>
      </w:r>
      <w:r>
        <w:rPr>
          <w:rFonts w:cs="Arial"/>
          <w:sz w:val="24"/>
          <w:szCs w:val="24"/>
        </w:rPr>
        <w:t xml:space="preserve">   </w:t>
      </w:r>
      <w:r w:rsidRPr="00B12B55">
        <w:rPr>
          <w:rFonts w:cs="Arial"/>
          <w:sz w:val="24"/>
          <w:szCs w:val="24"/>
        </w:rPr>
        <w:t>10</w:t>
      </w:r>
      <w:r w:rsidR="009E1E9A" w:rsidRPr="00F21ADE">
        <w:rPr>
          <w:rFonts w:cs="Arial"/>
          <w:sz w:val="24"/>
          <w:szCs w:val="24"/>
        </w:rPr>
        <w:t xml:space="preserve">       </w:t>
      </w:r>
    </w:p>
    <w:p w14:paraId="042A28EF" w14:textId="10A0D1E4" w:rsidR="009E1E9A" w:rsidRDefault="009E1E9A" w:rsidP="009E1E9A">
      <w:pPr>
        <w:ind w:left="1440" w:firstLine="720"/>
        <w:rPr>
          <w:rFonts w:cs="Arial"/>
          <w:sz w:val="24"/>
          <w:szCs w:val="24"/>
        </w:rPr>
      </w:pPr>
      <w:r w:rsidRPr="00F21ADE">
        <w:rPr>
          <w:rFonts w:cs="Arial"/>
          <w:sz w:val="24"/>
          <w:szCs w:val="24"/>
        </w:rPr>
        <w:t>CL 504</w:t>
      </w:r>
      <w:r w:rsidRPr="00F21ADE">
        <w:rPr>
          <w:rFonts w:cs="Arial"/>
          <w:sz w:val="24"/>
          <w:szCs w:val="24"/>
        </w:rPr>
        <w:tab/>
        <w:t>Financial Engineering</w:t>
      </w:r>
      <w:r w:rsidRPr="00F21ADE">
        <w:rPr>
          <w:rFonts w:cs="Arial"/>
          <w:sz w:val="24"/>
          <w:szCs w:val="24"/>
        </w:rPr>
        <w:tab/>
      </w:r>
      <w:r w:rsidRPr="00F21ADE">
        <w:rPr>
          <w:rFonts w:cs="Arial"/>
          <w:sz w:val="24"/>
          <w:szCs w:val="24"/>
        </w:rPr>
        <w:tab/>
      </w:r>
      <w:r w:rsidRPr="00F21ADE">
        <w:rPr>
          <w:rFonts w:cs="Arial"/>
          <w:sz w:val="24"/>
          <w:szCs w:val="24"/>
        </w:rPr>
        <w:tab/>
      </w:r>
      <w:r w:rsidR="00001826">
        <w:rPr>
          <w:rFonts w:cs="Arial"/>
          <w:sz w:val="24"/>
          <w:szCs w:val="24"/>
        </w:rPr>
        <w:t xml:space="preserve">     </w:t>
      </w:r>
      <w:r w:rsidRPr="00F21ADE">
        <w:rPr>
          <w:rFonts w:cs="Arial"/>
          <w:sz w:val="24"/>
          <w:szCs w:val="24"/>
        </w:rPr>
        <w:t>5</w:t>
      </w:r>
      <w:r w:rsidRPr="00F21ADE">
        <w:rPr>
          <w:rFonts w:cs="Arial"/>
          <w:sz w:val="24"/>
          <w:szCs w:val="24"/>
        </w:rPr>
        <w:tab/>
      </w:r>
      <w:r w:rsidR="00001826">
        <w:rPr>
          <w:rFonts w:cs="Arial"/>
          <w:sz w:val="24"/>
          <w:szCs w:val="24"/>
        </w:rPr>
        <w:t xml:space="preserve">   </w:t>
      </w:r>
      <w:r w:rsidRPr="00F21ADE">
        <w:rPr>
          <w:rFonts w:cs="Arial"/>
          <w:sz w:val="24"/>
          <w:szCs w:val="24"/>
        </w:rPr>
        <w:t>10</w:t>
      </w:r>
    </w:p>
    <w:p w14:paraId="04A0C0BE" w14:textId="3BBA033C" w:rsidR="00B12B55" w:rsidRPr="00F21ADE" w:rsidRDefault="00B12B55" w:rsidP="00B12B55">
      <w:pPr>
        <w:ind w:left="1985" w:firstLine="175"/>
        <w:rPr>
          <w:rFonts w:cs="Arial"/>
          <w:sz w:val="24"/>
          <w:szCs w:val="24"/>
        </w:rPr>
      </w:pPr>
      <w:r w:rsidRPr="00B12B55">
        <w:rPr>
          <w:rFonts w:cs="Arial"/>
          <w:sz w:val="24"/>
          <w:szCs w:val="24"/>
        </w:rPr>
        <w:t>CL 523</w:t>
      </w:r>
      <w:r w:rsidRPr="00B12B55">
        <w:rPr>
          <w:rFonts w:cs="Arial"/>
          <w:sz w:val="24"/>
          <w:szCs w:val="24"/>
        </w:rPr>
        <w:tab/>
        <w:t>The Construction Industry Client</w:t>
      </w:r>
      <w:r w:rsidRPr="00B12B55">
        <w:rPr>
          <w:rFonts w:cs="Arial"/>
          <w:sz w:val="24"/>
          <w:szCs w:val="24"/>
        </w:rPr>
        <w:tab/>
      </w:r>
      <w:r w:rsidRPr="00B12B55">
        <w:rPr>
          <w:rFonts w:cs="Arial"/>
          <w:sz w:val="24"/>
          <w:szCs w:val="24"/>
        </w:rPr>
        <w:tab/>
        <w:t xml:space="preserve">     5</w:t>
      </w:r>
      <w:r w:rsidRPr="00B12B55">
        <w:rPr>
          <w:rFonts w:cs="Arial"/>
          <w:sz w:val="24"/>
          <w:szCs w:val="24"/>
        </w:rPr>
        <w:tab/>
        <w:t xml:space="preserve">   10</w:t>
      </w:r>
    </w:p>
    <w:p w14:paraId="60711451" w14:textId="77777777" w:rsidR="009E1E9A" w:rsidRPr="00F21ADE" w:rsidRDefault="009E1E9A" w:rsidP="009E1E9A">
      <w:pPr>
        <w:ind w:left="1440" w:firstLine="720"/>
        <w:rPr>
          <w:rFonts w:cs="Arial"/>
          <w:sz w:val="24"/>
          <w:szCs w:val="24"/>
        </w:rPr>
      </w:pPr>
      <w:r w:rsidRPr="00F21ADE">
        <w:rPr>
          <w:rFonts w:cs="Arial"/>
          <w:sz w:val="24"/>
          <w:szCs w:val="24"/>
        </w:rPr>
        <w:t xml:space="preserve">CL 565 </w:t>
      </w:r>
      <w:r w:rsidRPr="00F21ADE">
        <w:rPr>
          <w:rFonts w:cs="Arial"/>
          <w:sz w:val="24"/>
          <w:szCs w:val="24"/>
        </w:rPr>
        <w:tab/>
        <w:t xml:space="preserve">Science, Technology and Innovation </w:t>
      </w:r>
    </w:p>
    <w:p w14:paraId="6D2549CE" w14:textId="1A5F078A" w:rsidR="009E1E9A" w:rsidRDefault="009E1E9A" w:rsidP="009E1E9A">
      <w:pPr>
        <w:ind w:left="2880" w:firstLine="720"/>
        <w:rPr>
          <w:rFonts w:cs="Arial"/>
          <w:sz w:val="24"/>
          <w:szCs w:val="24"/>
        </w:rPr>
      </w:pPr>
      <w:r w:rsidRPr="00F21ADE">
        <w:rPr>
          <w:rFonts w:cs="Arial"/>
          <w:sz w:val="24"/>
          <w:szCs w:val="24"/>
        </w:rPr>
        <w:t xml:space="preserve">Policy </w:t>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Pr="00F21ADE">
        <w:rPr>
          <w:rFonts w:cs="Arial"/>
          <w:sz w:val="24"/>
          <w:szCs w:val="24"/>
        </w:rPr>
        <w:tab/>
      </w:r>
      <w:r w:rsidR="00001826">
        <w:rPr>
          <w:rFonts w:cs="Arial"/>
          <w:sz w:val="24"/>
          <w:szCs w:val="24"/>
        </w:rPr>
        <w:t xml:space="preserve">    </w:t>
      </w:r>
      <w:r w:rsidR="00E51A53">
        <w:rPr>
          <w:rFonts w:cs="Arial"/>
          <w:sz w:val="24"/>
          <w:szCs w:val="24"/>
        </w:rPr>
        <w:t xml:space="preserve"> </w:t>
      </w:r>
      <w:r w:rsidRPr="00F21ADE">
        <w:rPr>
          <w:rFonts w:cs="Arial"/>
          <w:sz w:val="24"/>
          <w:szCs w:val="24"/>
        </w:rPr>
        <w:t xml:space="preserve">5 </w:t>
      </w:r>
      <w:r w:rsidRPr="00F21ADE">
        <w:rPr>
          <w:rFonts w:cs="Arial"/>
          <w:sz w:val="24"/>
          <w:szCs w:val="24"/>
        </w:rPr>
        <w:tab/>
      </w:r>
      <w:r w:rsidR="00001826">
        <w:rPr>
          <w:rFonts w:cs="Arial"/>
          <w:sz w:val="24"/>
          <w:szCs w:val="24"/>
        </w:rPr>
        <w:t xml:space="preserve">   </w:t>
      </w:r>
      <w:r w:rsidRPr="00F21ADE">
        <w:rPr>
          <w:rFonts w:cs="Arial"/>
          <w:sz w:val="24"/>
          <w:szCs w:val="24"/>
        </w:rPr>
        <w:t>10</w:t>
      </w:r>
    </w:p>
    <w:p w14:paraId="75E6B383" w14:textId="1AD744FA" w:rsidR="00B12B55" w:rsidRPr="00B12B55" w:rsidRDefault="00B12B55" w:rsidP="00B12B55">
      <w:pPr>
        <w:ind w:left="1985"/>
        <w:rPr>
          <w:rFonts w:cs="Arial"/>
          <w:sz w:val="24"/>
          <w:szCs w:val="24"/>
        </w:rPr>
      </w:pPr>
      <w:r>
        <w:rPr>
          <w:rFonts w:cs="Arial"/>
          <w:sz w:val="24"/>
          <w:szCs w:val="24"/>
        </w:rPr>
        <w:tab/>
      </w:r>
      <w:r w:rsidRPr="00B12B55">
        <w:rPr>
          <w:rFonts w:cs="Arial"/>
          <w:sz w:val="24"/>
          <w:szCs w:val="24"/>
        </w:rPr>
        <w:t>NM 833</w:t>
      </w:r>
      <w:r w:rsidRPr="00B12B55">
        <w:rPr>
          <w:rFonts w:cs="Arial"/>
          <w:sz w:val="24"/>
          <w:szCs w:val="24"/>
        </w:rPr>
        <w:tab/>
        <w:t>Renewable Marine Energy Systems</w:t>
      </w:r>
      <w:r w:rsidRPr="00B12B55">
        <w:rPr>
          <w:rFonts w:cs="Arial"/>
          <w:sz w:val="24"/>
          <w:szCs w:val="24"/>
        </w:rPr>
        <w:tab/>
        <w:t xml:space="preserve">     5</w:t>
      </w:r>
      <w:r w:rsidRPr="00B12B55">
        <w:rPr>
          <w:rFonts w:cs="Arial"/>
          <w:sz w:val="24"/>
          <w:szCs w:val="24"/>
        </w:rPr>
        <w:tab/>
        <w:t xml:space="preserve">   10</w:t>
      </w:r>
    </w:p>
    <w:p w14:paraId="4AB10AE1" w14:textId="662E94AE" w:rsidR="00B12B55" w:rsidRPr="00F21ADE" w:rsidRDefault="00B12B55" w:rsidP="00B12B55">
      <w:pPr>
        <w:rPr>
          <w:rFonts w:cs="Arial"/>
          <w:sz w:val="24"/>
          <w:szCs w:val="24"/>
        </w:rPr>
      </w:pPr>
    </w:p>
    <w:p w14:paraId="7D7C50A5" w14:textId="46A4BBBC" w:rsidR="009E1E9A" w:rsidRDefault="009E1E9A" w:rsidP="009E1E9A">
      <w:pPr>
        <w:ind w:left="1440" w:firstLine="720"/>
        <w:rPr>
          <w:rFonts w:cs="Arial"/>
          <w:sz w:val="24"/>
          <w:szCs w:val="24"/>
        </w:rPr>
      </w:pPr>
      <w:r w:rsidRPr="00F21ADE">
        <w:rPr>
          <w:rFonts w:cs="Arial"/>
          <w:sz w:val="24"/>
          <w:szCs w:val="24"/>
        </w:rPr>
        <w:t>NM 948</w:t>
      </w:r>
      <w:r w:rsidRPr="00F21ADE">
        <w:rPr>
          <w:rFonts w:cs="Arial"/>
          <w:sz w:val="24"/>
          <w:szCs w:val="24"/>
        </w:rPr>
        <w:tab/>
        <w:t>Subsea Systems and Installation</w:t>
      </w:r>
      <w:r w:rsidRPr="00F21ADE">
        <w:rPr>
          <w:rFonts w:cs="Arial"/>
          <w:sz w:val="24"/>
          <w:szCs w:val="24"/>
        </w:rPr>
        <w:tab/>
      </w:r>
      <w:r w:rsidRPr="00F21ADE">
        <w:rPr>
          <w:rFonts w:cs="Arial"/>
          <w:sz w:val="24"/>
          <w:szCs w:val="24"/>
        </w:rPr>
        <w:tab/>
      </w:r>
      <w:r w:rsidR="00001826">
        <w:rPr>
          <w:rFonts w:cs="Arial"/>
          <w:sz w:val="24"/>
          <w:szCs w:val="24"/>
        </w:rPr>
        <w:t xml:space="preserve">   </w:t>
      </w:r>
      <w:r w:rsidR="00E51A53">
        <w:rPr>
          <w:rFonts w:cs="Arial"/>
          <w:sz w:val="24"/>
          <w:szCs w:val="24"/>
        </w:rPr>
        <w:t xml:space="preserve">  </w:t>
      </w:r>
      <w:r w:rsidRPr="00F21ADE">
        <w:rPr>
          <w:rFonts w:cs="Arial"/>
          <w:sz w:val="24"/>
          <w:szCs w:val="24"/>
        </w:rPr>
        <w:t>5</w:t>
      </w:r>
      <w:r w:rsidRPr="00F21ADE">
        <w:rPr>
          <w:rFonts w:cs="Arial"/>
          <w:sz w:val="24"/>
          <w:szCs w:val="24"/>
        </w:rPr>
        <w:tab/>
      </w:r>
      <w:r w:rsidR="00001826">
        <w:rPr>
          <w:rFonts w:cs="Arial"/>
          <w:sz w:val="24"/>
          <w:szCs w:val="24"/>
        </w:rPr>
        <w:t xml:space="preserve">   </w:t>
      </w:r>
      <w:r w:rsidRPr="00F21ADE">
        <w:rPr>
          <w:rFonts w:cs="Arial"/>
          <w:sz w:val="24"/>
          <w:szCs w:val="24"/>
        </w:rPr>
        <w:t>10</w:t>
      </w:r>
    </w:p>
    <w:p w14:paraId="6B7661B2" w14:textId="3977AE7A" w:rsidR="00B12B55" w:rsidRPr="00B12B55" w:rsidRDefault="00B12B55" w:rsidP="00B12B55">
      <w:pPr>
        <w:ind w:left="1985"/>
        <w:rPr>
          <w:rFonts w:cs="Arial"/>
          <w:sz w:val="24"/>
          <w:szCs w:val="24"/>
        </w:rPr>
      </w:pPr>
      <w:r>
        <w:rPr>
          <w:rFonts w:cs="Arial"/>
          <w:color w:val="FF0000"/>
          <w:sz w:val="24"/>
          <w:szCs w:val="24"/>
        </w:rPr>
        <w:t xml:space="preserve">   </w:t>
      </w:r>
      <w:r w:rsidRPr="00B12B55">
        <w:rPr>
          <w:rFonts w:cs="Arial"/>
          <w:sz w:val="24"/>
          <w:szCs w:val="24"/>
        </w:rPr>
        <w:t>EC 937</w:t>
      </w:r>
      <w:r w:rsidRPr="00B12B55">
        <w:rPr>
          <w:rFonts w:cs="Arial"/>
          <w:sz w:val="24"/>
          <w:szCs w:val="24"/>
        </w:rPr>
        <w:tab/>
        <w:t>City Systems and Infrastructure</w:t>
      </w:r>
      <w:r w:rsidRPr="00B12B55">
        <w:rPr>
          <w:rFonts w:cs="Arial"/>
          <w:sz w:val="24"/>
          <w:szCs w:val="24"/>
        </w:rPr>
        <w:tab/>
      </w:r>
      <w:r w:rsidRPr="00B12B55">
        <w:rPr>
          <w:rFonts w:cs="Arial"/>
          <w:sz w:val="24"/>
          <w:szCs w:val="24"/>
        </w:rPr>
        <w:tab/>
        <w:t xml:space="preserve">     5</w:t>
      </w:r>
      <w:r w:rsidRPr="00B12B55">
        <w:rPr>
          <w:rFonts w:cs="Arial"/>
          <w:sz w:val="24"/>
          <w:szCs w:val="24"/>
        </w:rPr>
        <w:tab/>
        <w:t xml:space="preserve">   10</w:t>
      </w:r>
    </w:p>
    <w:p w14:paraId="38C2EC5F" w14:textId="77777777" w:rsidR="00B12B55" w:rsidRPr="00B12B55" w:rsidRDefault="00B12B55" w:rsidP="009E1E9A">
      <w:pPr>
        <w:ind w:left="1440" w:firstLine="720"/>
        <w:rPr>
          <w:rFonts w:cs="Arial"/>
          <w:sz w:val="24"/>
          <w:szCs w:val="24"/>
        </w:rPr>
      </w:pPr>
    </w:p>
    <w:p w14:paraId="252EB9A9" w14:textId="77777777" w:rsidR="009E1E9A" w:rsidRPr="00F21ADE" w:rsidRDefault="009E1E9A" w:rsidP="009E1E9A">
      <w:pPr>
        <w:pStyle w:val="Calendar1"/>
        <w:ind w:left="0" w:firstLine="0"/>
        <w:rPr>
          <w:rFonts w:cs="Arial"/>
          <w:bCs/>
          <w:szCs w:val="24"/>
        </w:rPr>
      </w:pPr>
    </w:p>
    <w:p w14:paraId="0C955BA5" w14:textId="77777777" w:rsidR="009E1E9A" w:rsidRPr="00F21ADE" w:rsidRDefault="009E1E9A" w:rsidP="009E1E9A">
      <w:pPr>
        <w:pStyle w:val="Curriculum2"/>
        <w:rPr>
          <w:rFonts w:cs="Arial"/>
          <w:szCs w:val="24"/>
        </w:rPr>
      </w:pPr>
    </w:p>
    <w:p w14:paraId="58E974D9" w14:textId="77777777" w:rsidR="009E1E9A" w:rsidRPr="00F21ADE" w:rsidRDefault="009E1E9A" w:rsidP="009E1E9A">
      <w:pPr>
        <w:pStyle w:val="Curriculum2"/>
        <w:ind w:left="2160"/>
        <w:rPr>
          <w:rFonts w:cs="Arial"/>
          <w:szCs w:val="24"/>
        </w:rPr>
      </w:pPr>
      <w:r w:rsidRPr="00F21ADE">
        <w:rPr>
          <w:rFonts w:cs="Arial"/>
          <w:szCs w:val="24"/>
        </w:rPr>
        <w:t>Exceptionally, such other classes totaling no more than 20 credits as approved by the Course Director.</w:t>
      </w:r>
    </w:p>
    <w:p w14:paraId="0F34939C" w14:textId="77777777" w:rsidR="009E1E9A" w:rsidRPr="00F21ADE" w:rsidRDefault="009E1E9A" w:rsidP="009E1E9A">
      <w:pPr>
        <w:pStyle w:val="Curriculum2"/>
        <w:ind w:left="2160"/>
        <w:rPr>
          <w:rFonts w:cs="Arial"/>
          <w:szCs w:val="24"/>
        </w:rPr>
      </w:pPr>
    </w:p>
    <w:p w14:paraId="6F0F74ED" w14:textId="77777777" w:rsidR="009E1E9A" w:rsidRPr="00F21ADE" w:rsidRDefault="009E1E9A" w:rsidP="009E1E9A">
      <w:pPr>
        <w:pStyle w:val="Calendar2"/>
        <w:ind w:left="2160"/>
        <w:rPr>
          <w:rFonts w:cs="Arial"/>
          <w:b/>
          <w:szCs w:val="24"/>
        </w:rPr>
      </w:pPr>
      <w:r w:rsidRPr="00F21ADE">
        <w:rPr>
          <w:rFonts w:cs="Arial"/>
          <w:b/>
          <w:szCs w:val="24"/>
        </w:rPr>
        <w:t>Progress</w:t>
      </w:r>
    </w:p>
    <w:p w14:paraId="3F059D36" w14:textId="405FF72B" w:rsidR="009E1E9A" w:rsidRPr="00F21ADE" w:rsidRDefault="009E1E9A" w:rsidP="009E1E9A">
      <w:pPr>
        <w:pStyle w:val="Calendar1"/>
        <w:ind w:left="2160" w:hanging="2160"/>
        <w:rPr>
          <w:rFonts w:cs="Arial"/>
          <w:szCs w:val="24"/>
        </w:rPr>
      </w:pPr>
      <w:r w:rsidRPr="00F21ADE">
        <w:rPr>
          <w:rFonts w:cs="Arial"/>
          <w:b/>
          <w:szCs w:val="24"/>
        </w:rPr>
        <w:t>11024.UG.54</w:t>
      </w:r>
      <w:r w:rsidRPr="00F21ADE">
        <w:rPr>
          <w:rFonts w:cs="Arial"/>
          <w:b/>
          <w:szCs w:val="24"/>
        </w:rPr>
        <w:tab/>
      </w:r>
      <w:r w:rsidRPr="00F21ADE">
        <w:rPr>
          <w:rFonts w:cs="Arial"/>
          <w:szCs w:val="24"/>
        </w:rPr>
        <w:tab/>
        <w:t>In order to progress to the second year of the c</w:t>
      </w:r>
      <w:r w:rsidR="00801F72">
        <w:rPr>
          <w:rFonts w:cs="Arial"/>
          <w:szCs w:val="24"/>
        </w:rPr>
        <w:t xml:space="preserve">ourse Regulation 00001.UG.1.43 </w:t>
      </w:r>
      <w:r w:rsidRPr="00F21ADE">
        <w:rPr>
          <w:rFonts w:cs="Arial"/>
          <w:szCs w:val="24"/>
        </w:rPr>
        <w:t>shall apply.</w:t>
      </w:r>
    </w:p>
    <w:p w14:paraId="556CF6DC" w14:textId="3DC4D5BC" w:rsidR="009E1E9A" w:rsidRPr="00F21ADE" w:rsidRDefault="009E1E9A" w:rsidP="009E1E9A">
      <w:pPr>
        <w:pStyle w:val="Calendar1"/>
        <w:ind w:left="2160" w:hanging="2160"/>
        <w:rPr>
          <w:rFonts w:cs="Arial"/>
          <w:szCs w:val="24"/>
        </w:rPr>
      </w:pPr>
      <w:r w:rsidRPr="00F21ADE">
        <w:rPr>
          <w:rFonts w:cs="Arial"/>
          <w:b/>
          <w:szCs w:val="24"/>
        </w:rPr>
        <w:t>11024.UG.55</w:t>
      </w:r>
      <w:r w:rsidRPr="00F21ADE">
        <w:rPr>
          <w:rFonts w:cs="Arial"/>
          <w:szCs w:val="24"/>
        </w:rPr>
        <w:tab/>
      </w:r>
      <w:r w:rsidRPr="00F21ADE">
        <w:rPr>
          <w:rFonts w:cs="Arial"/>
          <w:szCs w:val="24"/>
        </w:rPr>
        <w:tab/>
        <w:t xml:space="preserve">In order to progress to the third year of the </w:t>
      </w:r>
      <w:r w:rsidR="00801F72">
        <w:rPr>
          <w:rFonts w:cs="Arial"/>
          <w:szCs w:val="24"/>
        </w:rPr>
        <w:t>course Regulation 00001.UG.1.44</w:t>
      </w:r>
      <w:r w:rsidRPr="00F21ADE">
        <w:rPr>
          <w:rFonts w:cs="Arial"/>
          <w:szCs w:val="24"/>
        </w:rPr>
        <w:t xml:space="preserve"> shall apply</w:t>
      </w:r>
      <w:r w:rsidRPr="00F21ADE">
        <w:rPr>
          <w:rFonts w:cs="Arial"/>
          <w:szCs w:val="24"/>
        </w:rPr>
        <w:tab/>
      </w:r>
    </w:p>
    <w:p w14:paraId="50473262" w14:textId="4B81BEDC" w:rsidR="009E1E9A" w:rsidRPr="00F21ADE" w:rsidRDefault="009E1E9A" w:rsidP="009E1E9A">
      <w:pPr>
        <w:pStyle w:val="Calendar1"/>
        <w:ind w:left="2160" w:hanging="2160"/>
        <w:rPr>
          <w:rFonts w:cs="Arial"/>
          <w:szCs w:val="24"/>
        </w:rPr>
      </w:pPr>
      <w:r w:rsidRPr="00F21ADE">
        <w:rPr>
          <w:rFonts w:cs="Arial"/>
          <w:b/>
          <w:szCs w:val="24"/>
        </w:rPr>
        <w:lastRenderedPageBreak/>
        <w:t>11024.UG.56</w:t>
      </w:r>
      <w:r w:rsidRPr="00F21ADE">
        <w:rPr>
          <w:rFonts w:cs="Arial"/>
          <w:szCs w:val="24"/>
        </w:rPr>
        <w:tab/>
      </w:r>
      <w:r w:rsidRPr="00F21ADE">
        <w:rPr>
          <w:rFonts w:cs="Arial"/>
          <w:szCs w:val="24"/>
        </w:rPr>
        <w:tab/>
        <w:t xml:space="preserve">In order to progress to the fourth year of the </w:t>
      </w:r>
      <w:r w:rsidR="00801F72">
        <w:rPr>
          <w:rFonts w:cs="Arial"/>
          <w:szCs w:val="24"/>
        </w:rPr>
        <w:t>course Regulation 00001.UG.1.45</w:t>
      </w:r>
      <w:r w:rsidRPr="00F21ADE">
        <w:rPr>
          <w:rFonts w:cs="Arial"/>
          <w:szCs w:val="24"/>
        </w:rPr>
        <w:t xml:space="preserve"> shall apply. </w:t>
      </w:r>
    </w:p>
    <w:p w14:paraId="5664B8FC" w14:textId="04272EC4" w:rsidR="009E1E9A" w:rsidRPr="00F21ADE" w:rsidRDefault="009E1E9A" w:rsidP="009E1E9A">
      <w:pPr>
        <w:pStyle w:val="Calendar1"/>
        <w:ind w:left="2160" w:hanging="2160"/>
        <w:rPr>
          <w:rFonts w:cs="Arial"/>
          <w:szCs w:val="24"/>
        </w:rPr>
      </w:pPr>
      <w:r w:rsidRPr="00F21ADE">
        <w:rPr>
          <w:rFonts w:cs="Arial"/>
          <w:b/>
          <w:szCs w:val="24"/>
        </w:rPr>
        <w:t>11024.UG.57</w:t>
      </w:r>
      <w:r w:rsidRPr="00F21ADE">
        <w:rPr>
          <w:rFonts w:cs="Arial"/>
          <w:szCs w:val="24"/>
        </w:rPr>
        <w:tab/>
      </w:r>
      <w:r w:rsidRPr="00F21ADE">
        <w:rPr>
          <w:rFonts w:cs="Arial"/>
          <w:szCs w:val="24"/>
        </w:rPr>
        <w:tab/>
        <w:t xml:space="preserve">In order to progress to the fifth year of the </w:t>
      </w:r>
      <w:r w:rsidR="00801F72">
        <w:rPr>
          <w:rFonts w:cs="Arial"/>
          <w:szCs w:val="24"/>
        </w:rPr>
        <w:t>course Regulation 00001.UG.1.46</w:t>
      </w:r>
      <w:r w:rsidRPr="00F21ADE">
        <w:rPr>
          <w:rFonts w:cs="Arial"/>
          <w:szCs w:val="24"/>
        </w:rPr>
        <w:t xml:space="preserve"> shall apply.</w:t>
      </w:r>
    </w:p>
    <w:p w14:paraId="71197E26" w14:textId="77777777" w:rsidR="009E1E9A" w:rsidRPr="00F21ADE" w:rsidRDefault="009E1E9A" w:rsidP="009E1E9A">
      <w:pPr>
        <w:pStyle w:val="Calendar1"/>
        <w:rPr>
          <w:rFonts w:cs="Arial"/>
          <w:szCs w:val="24"/>
        </w:rPr>
      </w:pPr>
    </w:p>
    <w:p w14:paraId="7A097981" w14:textId="77777777" w:rsidR="009E1E9A" w:rsidRPr="00F21ADE" w:rsidRDefault="009E1E9A" w:rsidP="009E1E9A">
      <w:pPr>
        <w:pStyle w:val="CalendarHeader2"/>
        <w:ind w:left="0" w:firstLine="0"/>
        <w:rPr>
          <w:rFonts w:cs="Arial"/>
          <w:szCs w:val="24"/>
        </w:rPr>
      </w:pPr>
      <w:r w:rsidRPr="00F21ADE">
        <w:rPr>
          <w:rFonts w:cs="Arial"/>
          <w:szCs w:val="24"/>
        </w:rPr>
        <w:t>11024.UG.58</w:t>
      </w:r>
      <w:r w:rsidRPr="00F21ADE">
        <w:rPr>
          <w:rFonts w:cs="Arial"/>
          <w:szCs w:val="24"/>
        </w:rPr>
        <w:tab/>
      </w:r>
      <w:r w:rsidRPr="00F21ADE">
        <w:rPr>
          <w:rFonts w:cs="Arial"/>
          <w:szCs w:val="24"/>
        </w:rPr>
        <w:tab/>
        <w:t>Final Assessment and Classification</w:t>
      </w:r>
    </w:p>
    <w:p w14:paraId="588733E3" w14:textId="77777777" w:rsidR="009E1E9A" w:rsidRPr="00F21ADE" w:rsidRDefault="009E1E9A" w:rsidP="009E1E9A">
      <w:pPr>
        <w:ind w:left="2160"/>
        <w:rPr>
          <w:rFonts w:cs="Arial"/>
          <w:sz w:val="24"/>
          <w:szCs w:val="24"/>
        </w:rPr>
      </w:pPr>
      <w:r w:rsidRPr="00F21ADE">
        <w:rPr>
          <w:rFonts w:cs="Arial"/>
          <w:sz w:val="24"/>
          <w:szCs w:val="24"/>
        </w:rPr>
        <w:t>The final assessment for the award of the chosen degree will normally be based on the first assessed attempt at compulsory and approved optional classes that are taken in the second, third and fourth years.</w:t>
      </w:r>
    </w:p>
    <w:p w14:paraId="55DE6634" w14:textId="77777777" w:rsidR="009E1E9A" w:rsidRPr="00F21ADE" w:rsidRDefault="009E1E9A" w:rsidP="009E1E9A">
      <w:pPr>
        <w:ind w:left="2160"/>
        <w:rPr>
          <w:rFonts w:cs="Arial"/>
          <w:sz w:val="24"/>
          <w:szCs w:val="24"/>
        </w:rPr>
      </w:pPr>
    </w:p>
    <w:p w14:paraId="0ED54021" w14:textId="77777777" w:rsidR="005A2A13" w:rsidRDefault="005A2A13" w:rsidP="009E1E9A">
      <w:pPr>
        <w:pStyle w:val="CalendarHeader2"/>
        <w:ind w:firstLine="0"/>
        <w:rPr>
          <w:rFonts w:cs="Arial"/>
          <w:szCs w:val="24"/>
        </w:rPr>
      </w:pPr>
    </w:p>
    <w:p w14:paraId="79F9DAC8" w14:textId="77777777" w:rsidR="005A2A13" w:rsidRDefault="005A2A13" w:rsidP="009E1E9A">
      <w:pPr>
        <w:pStyle w:val="CalendarHeader2"/>
        <w:ind w:firstLine="0"/>
        <w:rPr>
          <w:rFonts w:cs="Arial"/>
          <w:szCs w:val="24"/>
        </w:rPr>
      </w:pPr>
    </w:p>
    <w:p w14:paraId="5003B175" w14:textId="0D831CF0" w:rsidR="009E1E9A" w:rsidRPr="00F21ADE" w:rsidRDefault="009E1E9A" w:rsidP="009E1E9A">
      <w:pPr>
        <w:pStyle w:val="CalendarHeader2"/>
        <w:ind w:firstLine="0"/>
        <w:rPr>
          <w:rFonts w:cs="Arial"/>
          <w:szCs w:val="24"/>
        </w:rPr>
      </w:pPr>
      <w:r w:rsidRPr="00F21ADE">
        <w:rPr>
          <w:rFonts w:cs="Arial"/>
          <w:szCs w:val="24"/>
        </w:rPr>
        <w:t xml:space="preserve">Award </w:t>
      </w:r>
    </w:p>
    <w:p w14:paraId="38BBA3CE" w14:textId="32E25608" w:rsidR="009E1E9A" w:rsidRPr="00E51A53" w:rsidRDefault="009E1E9A" w:rsidP="009E1E9A">
      <w:pPr>
        <w:pStyle w:val="Calendar1"/>
        <w:ind w:left="2160" w:hanging="2160"/>
        <w:rPr>
          <w:rStyle w:val="Calendar2Char"/>
          <w:rFonts w:cs="Arial"/>
          <w:szCs w:val="24"/>
        </w:rPr>
      </w:pPr>
      <w:r w:rsidRPr="00F21ADE">
        <w:rPr>
          <w:rFonts w:cs="Arial"/>
          <w:b/>
          <w:szCs w:val="24"/>
        </w:rPr>
        <w:t>11024.UG.59</w:t>
      </w:r>
      <w:r w:rsidRPr="00F21ADE">
        <w:rPr>
          <w:rFonts w:cs="Arial"/>
          <w:szCs w:val="24"/>
        </w:rPr>
        <w:tab/>
      </w:r>
      <w:r w:rsidRPr="00F21ADE">
        <w:rPr>
          <w:rFonts w:cs="Arial"/>
          <w:szCs w:val="24"/>
        </w:rPr>
        <w:tab/>
      </w:r>
      <w:r w:rsidRPr="00E51A53">
        <w:rPr>
          <w:rFonts w:cs="Arial"/>
          <w:b/>
          <w:szCs w:val="24"/>
        </w:rPr>
        <w:t xml:space="preserve">MEng: </w:t>
      </w:r>
      <w:r w:rsidRPr="00E51A53">
        <w:rPr>
          <w:rFonts w:cs="Arial"/>
          <w:szCs w:val="24"/>
        </w:rPr>
        <w:t>In order to qualify for the award of the degree of MEng</w:t>
      </w:r>
      <w:r w:rsidR="001C0C0D">
        <w:rPr>
          <w:rFonts w:cs="Arial"/>
          <w:szCs w:val="24"/>
        </w:rPr>
        <w:t xml:space="preserve"> </w:t>
      </w:r>
      <w:r w:rsidRPr="00E51A53">
        <w:rPr>
          <w:rFonts w:cs="Arial"/>
          <w:szCs w:val="24"/>
        </w:rPr>
        <w:t xml:space="preserve">in </w:t>
      </w:r>
      <w:r w:rsidR="001C0C0D" w:rsidRPr="001C0C0D">
        <w:rPr>
          <w:rFonts w:cs="Arial"/>
          <w:szCs w:val="24"/>
        </w:rPr>
        <w:t xml:space="preserve">Civil Engineering or Civil and Environmental Engineering </w:t>
      </w:r>
      <w:r w:rsidRPr="001C0C0D">
        <w:rPr>
          <w:rFonts w:cs="Arial"/>
          <w:szCs w:val="24"/>
        </w:rPr>
        <w:t>Regulation</w:t>
      </w:r>
      <w:r w:rsidRPr="001C0C0D">
        <w:rPr>
          <w:rFonts w:cs="Arial"/>
          <w:strike/>
          <w:szCs w:val="24"/>
        </w:rPr>
        <w:t xml:space="preserve"> </w:t>
      </w:r>
      <w:r w:rsidRPr="00E51A53">
        <w:rPr>
          <w:rFonts w:cs="Arial"/>
          <w:szCs w:val="24"/>
        </w:rPr>
        <w:t>00001.UG.1.</w:t>
      </w:r>
      <w:r w:rsidR="00801F72">
        <w:rPr>
          <w:rFonts w:cs="Arial"/>
          <w:szCs w:val="24"/>
        </w:rPr>
        <w:t>74</w:t>
      </w:r>
      <w:r w:rsidRPr="00E51A53">
        <w:rPr>
          <w:rStyle w:val="Calendar2Char"/>
          <w:rFonts w:cs="Arial"/>
          <w:szCs w:val="24"/>
        </w:rPr>
        <w:t xml:space="preserve"> shall apply.</w:t>
      </w:r>
    </w:p>
    <w:p w14:paraId="1187E88F" w14:textId="1C904EE9" w:rsidR="009E1E9A" w:rsidRPr="001C0C0D" w:rsidRDefault="009E1E9A" w:rsidP="009E1E9A">
      <w:pPr>
        <w:pStyle w:val="Calendar1"/>
        <w:ind w:left="2160" w:hanging="2160"/>
        <w:rPr>
          <w:rFonts w:cs="Arial"/>
          <w:szCs w:val="24"/>
        </w:rPr>
      </w:pPr>
      <w:r w:rsidRPr="00F21ADE">
        <w:rPr>
          <w:rFonts w:cs="Arial"/>
          <w:b/>
          <w:szCs w:val="24"/>
        </w:rPr>
        <w:t>11024.UG.60</w:t>
      </w:r>
      <w:r w:rsidRPr="00F21ADE">
        <w:rPr>
          <w:rFonts w:cs="Arial"/>
          <w:szCs w:val="24"/>
        </w:rPr>
        <w:tab/>
      </w:r>
      <w:r w:rsidRPr="00F21ADE">
        <w:rPr>
          <w:rFonts w:cs="Arial"/>
          <w:szCs w:val="24"/>
        </w:rPr>
        <w:tab/>
      </w:r>
      <w:r w:rsidRPr="00F21ADE">
        <w:rPr>
          <w:rFonts w:cs="Arial"/>
          <w:b/>
          <w:szCs w:val="24"/>
        </w:rPr>
        <w:t xml:space="preserve">BEng with Honours: </w:t>
      </w:r>
      <w:r w:rsidRPr="00F21ADE">
        <w:rPr>
          <w:rFonts w:cs="Arial"/>
          <w:szCs w:val="24"/>
        </w:rPr>
        <w:t xml:space="preserve">In order to qualify for the award of the degree of BEng with Honours in </w:t>
      </w:r>
      <w:r w:rsidR="001C0C0D" w:rsidRPr="001C0C0D">
        <w:rPr>
          <w:rFonts w:cs="Arial"/>
          <w:szCs w:val="24"/>
        </w:rPr>
        <w:t>Civil Engineering or Civil and Environmental Engineering</w:t>
      </w:r>
      <w:r w:rsidRPr="001C0C0D">
        <w:rPr>
          <w:rFonts w:cs="Arial"/>
          <w:szCs w:val="24"/>
        </w:rPr>
        <w:t xml:space="preserve"> Regulation 00001.UG.1.</w:t>
      </w:r>
      <w:r w:rsidR="00801F72" w:rsidRPr="001C0C0D">
        <w:rPr>
          <w:rFonts w:cs="Arial"/>
          <w:szCs w:val="24"/>
        </w:rPr>
        <w:t>75</w:t>
      </w:r>
      <w:r w:rsidRPr="001C0C0D">
        <w:rPr>
          <w:rStyle w:val="Calendar2Char"/>
          <w:rFonts w:cs="Arial"/>
          <w:szCs w:val="24"/>
        </w:rPr>
        <w:t xml:space="preserve"> shall apply and must include </w:t>
      </w:r>
      <w:r w:rsidR="001C0C0D">
        <w:rPr>
          <w:rFonts w:cs="Arial"/>
          <w:i/>
          <w:szCs w:val="24"/>
        </w:rPr>
        <w:t>CL 448</w:t>
      </w:r>
      <w:r w:rsidRPr="001C0C0D">
        <w:rPr>
          <w:rFonts w:cs="Arial"/>
          <w:i/>
          <w:szCs w:val="24"/>
        </w:rPr>
        <w:t xml:space="preserve"> Individual Project.</w:t>
      </w:r>
      <w:r w:rsidRPr="001C0C0D">
        <w:rPr>
          <w:rFonts w:cs="Arial"/>
          <w:szCs w:val="24"/>
        </w:rPr>
        <w:t xml:space="preserve"> </w:t>
      </w:r>
    </w:p>
    <w:p w14:paraId="25F17DCF" w14:textId="7B03434D" w:rsidR="009E1E9A" w:rsidRPr="00F21ADE" w:rsidRDefault="009E1E9A" w:rsidP="009E1E9A">
      <w:pPr>
        <w:pStyle w:val="Calendar1"/>
        <w:ind w:left="2160" w:hanging="2160"/>
        <w:rPr>
          <w:rStyle w:val="Calendar2Char"/>
          <w:rFonts w:cs="Arial"/>
          <w:szCs w:val="24"/>
        </w:rPr>
      </w:pPr>
      <w:r w:rsidRPr="00F21ADE">
        <w:rPr>
          <w:rFonts w:cs="Arial"/>
          <w:b/>
          <w:szCs w:val="24"/>
        </w:rPr>
        <w:t>11024.UG.61</w:t>
      </w:r>
      <w:r w:rsidRPr="00F21ADE">
        <w:rPr>
          <w:rFonts w:cs="Arial"/>
          <w:b/>
          <w:szCs w:val="24"/>
        </w:rPr>
        <w:tab/>
      </w:r>
      <w:r w:rsidRPr="00F21ADE">
        <w:rPr>
          <w:rFonts w:cs="Arial"/>
          <w:b/>
          <w:szCs w:val="24"/>
        </w:rPr>
        <w:tab/>
        <w:t>BEng</w:t>
      </w:r>
      <w:r w:rsidRPr="00F21ADE">
        <w:rPr>
          <w:rFonts w:cs="Arial"/>
          <w:szCs w:val="24"/>
        </w:rPr>
        <w:t xml:space="preserve">: In order to qualify for the award of the degree of BEng in </w:t>
      </w:r>
      <w:r w:rsidR="001C0C0D" w:rsidRPr="001C0C0D">
        <w:rPr>
          <w:rFonts w:cs="Arial"/>
          <w:szCs w:val="24"/>
        </w:rPr>
        <w:t xml:space="preserve">Civil Engineering or Civil and Environmental Engineering </w:t>
      </w:r>
      <w:r w:rsidRPr="001C0C0D">
        <w:rPr>
          <w:rFonts w:cs="Arial"/>
          <w:szCs w:val="24"/>
        </w:rPr>
        <w:t xml:space="preserve">Regulation </w:t>
      </w:r>
      <w:r w:rsidRPr="00F21ADE">
        <w:rPr>
          <w:rFonts w:cs="Arial"/>
          <w:szCs w:val="24"/>
        </w:rPr>
        <w:t>00001.UG.1.</w:t>
      </w:r>
      <w:r w:rsidR="00801F72">
        <w:rPr>
          <w:rFonts w:cs="Arial"/>
          <w:szCs w:val="24"/>
        </w:rPr>
        <w:t>76</w:t>
      </w:r>
      <w:r w:rsidRPr="00F21ADE">
        <w:rPr>
          <w:rStyle w:val="Calendar2Char"/>
          <w:rFonts w:cs="Arial"/>
          <w:szCs w:val="24"/>
        </w:rPr>
        <w:t xml:space="preserve"> shall apply.</w:t>
      </w:r>
    </w:p>
    <w:p w14:paraId="3C742918" w14:textId="2FEE6523" w:rsidR="009E1E9A" w:rsidRPr="001C0C0D" w:rsidRDefault="009E1E9A" w:rsidP="009E1E9A">
      <w:pPr>
        <w:pStyle w:val="Calendar1"/>
        <w:ind w:left="2160" w:hanging="2160"/>
        <w:rPr>
          <w:rFonts w:cs="Arial"/>
          <w:szCs w:val="24"/>
        </w:rPr>
      </w:pPr>
      <w:r w:rsidRPr="00F21ADE">
        <w:rPr>
          <w:rFonts w:cs="Arial"/>
          <w:b/>
          <w:szCs w:val="24"/>
        </w:rPr>
        <w:t>11024.UG.62</w:t>
      </w:r>
      <w:r w:rsidRPr="00F21ADE">
        <w:rPr>
          <w:rFonts w:cs="Arial"/>
          <w:b/>
          <w:szCs w:val="24"/>
        </w:rPr>
        <w:tab/>
      </w:r>
      <w:r w:rsidRPr="00F21ADE">
        <w:rPr>
          <w:rFonts w:cs="Arial"/>
          <w:b/>
          <w:szCs w:val="24"/>
        </w:rPr>
        <w:tab/>
        <w:t>Diploma of Higher Education</w:t>
      </w:r>
      <w:r w:rsidRPr="00F21ADE">
        <w:rPr>
          <w:rFonts w:cs="Arial"/>
          <w:szCs w:val="24"/>
        </w:rPr>
        <w:t xml:space="preserve">: In order to qualify for the award of a Diploma of Higher Education in </w:t>
      </w:r>
      <w:r w:rsidR="001C0C0D" w:rsidRPr="001C0C0D">
        <w:rPr>
          <w:rFonts w:cs="Arial"/>
          <w:szCs w:val="24"/>
        </w:rPr>
        <w:t>Civil Engineering or Civil and Environmental Engineering</w:t>
      </w:r>
      <w:r w:rsidR="00801F72" w:rsidRPr="001C0C0D">
        <w:rPr>
          <w:rFonts w:cs="Arial"/>
          <w:szCs w:val="24"/>
        </w:rPr>
        <w:t xml:space="preserve"> 00001.UG.1.77</w:t>
      </w:r>
      <w:r w:rsidRPr="001C0C0D">
        <w:rPr>
          <w:rStyle w:val="Calendar2Char"/>
          <w:rFonts w:cs="Arial"/>
          <w:szCs w:val="24"/>
        </w:rPr>
        <w:t xml:space="preserve"> shall apply.</w:t>
      </w:r>
    </w:p>
    <w:p w14:paraId="4F594EB7" w14:textId="5EA67DAB" w:rsidR="009E1E9A" w:rsidRPr="001C0C0D" w:rsidRDefault="009E1E9A" w:rsidP="009E1E9A">
      <w:pPr>
        <w:pStyle w:val="Calendar1"/>
        <w:ind w:left="2160" w:hanging="2160"/>
        <w:rPr>
          <w:rFonts w:cs="Arial"/>
          <w:szCs w:val="24"/>
        </w:rPr>
      </w:pPr>
      <w:r w:rsidRPr="00F21ADE">
        <w:rPr>
          <w:rFonts w:cs="Arial"/>
          <w:b/>
          <w:szCs w:val="24"/>
        </w:rPr>
        <w:t>11024.UG.63</w:t>
      </w:r>
      <w:r w:rsidRPr="00F21ADE">
        <w:rPr>
          <w:rFonts w:cs="Arial"/>
          <w:b/>
          <w:szCs w:val="24"/>
        </w:rPr>
        <w:tab/>
      </w:r>
      <w:r w:rsidRPr="00F21ADE">
        <w:rPr>
          <w:rFonts w:cs="Arial"/>
          <w:szCs w:val="24"/>
        </w:rPr>
        <w:tab/>
      </w:r>
      <w:r w:rsidRPr="00F21ADE">
        <w:rPr>
          <w:rFonts w:cs="Arial"/>
          <w:b/>
          <w:szCs w:val="24"/>
        </w:rPr>
        <w:t xml:space="preserve">Certificate of Higher Education: </w:t>
      </w:r>
      <w:r w:rsidRPr="00F21ADE">
        <w:rPr>
          <w:rFonts w:cs="Arial"/>
          <w:szCs w:val="24"/>
        </w:rPr>
        <w:t xml:space="preserve">In order to qualify for the award of a Certificate of Higher Education in </w:t>
      </w:r>
      <w:r w:rsidR="001C0C0D" w:rsidRPr="001C0C0D">
        <w:rPr>
          <w:rFonts w:cs="Arial"/>
          <w:szCs w:val="24"/>
        </w:rPr>
        <w:t>Civil Engineering or Civil and Environmental Engineering</w:t>
      </w:r>
      <w:r w:rsidRPr="001C0C0D">
        <w:rPr>
          <w:rFonts w:cs="Arial"/>
          <w:szCs w:val="24"/>
        </w:rPr>
        <w:t xml:space="preserve"> Regulation 00001.UG.1.</w:t>
      </w:r>
      <w:r w:rsidR="00801F72" w:rsidRPr="001C0C0D">
        <w:rPr>
          <w:rFonts w:cs="Arial"/>
          <w:szCs w:val="24"/>
        </w:rPr>
        <w:t>78</w:t>
      </w:r>
      <w:r w:rsidRPr="001C0C0D">
        <w:rPr>
          <w:rStyle w:val="Calendar2Char"/>
          <w:rFonts w:cs="Arial"/>
          <w:szCs w:val="24"/>
        </w:rPr>
        <w:t xml:space="preserve"> shall apply.</w:t>
      </w:r>
    </w:p>
    <w:p w14:paraId="302DA9E2" w14:textId="77777777" w:rsidR="009E1E9A" w:rsidRPr="00F21ADE" w:rsidRDefault="009E1E9A" w:rsidP="009E1E9A">
      <w:pPr>
        <w:rPr>
          <w:rFonts w:cs="Arial"/>
          <w:b/>
          <w:sz w:val="24"/>
          <w:szCs w:val="24"/>
        </w:rPr>
      </w:pPr>
      <w:r w:rsidRPr="00F21ADE">
        <w:rPr>
          <w:rFonts w:cs="Arial"/>
          <w:b/>
          <w:sz w:val="24"/>
          <w:szCs w:val="24"/>
        </w:rPr>
        <w:t xml:space="preserve">11024.UG.64 to </w:t>
      </w:r>
    </w:p>
    <w:p w14:paraId="62DB100D" w14:textId="16D7541C" w:rsidR="009E1E9A" w:rsidRDefault="009E1E9A" w:rsidP="009E1E9A">
      <w:pPr>
        <w:rPr>
          <w:rFonts w:cs="Arial"/>
          <w:b/>
          <w:sz w:val="24"/>
          <w:szCs w:val="24"/>
        </w:rPr>
      </w:pPr>
      <w:r w:rsidRPr="00F21ADE">
        <w:rPr>
          <w:rFonts w:cs="Arial"/>
          <w:b/>
          <w:sz w:val="24"/>
          <w:szCs w:val="24"/>
        </w:rPr>
        <w:t>11024.UG.94 (numbers not used)</w:t>
      </w:r>
    </w:p>
    <w:p w14:paraId="5DC275EF" w14:textId="1A3778B3" w:rsidR="00B62D4B" w:rsidRDefault="00B62D4B" w:rsidP="009E1E9A">
      <w:pPr>
        <w:rPr>
          <w:rFonts w:cs="Arial"/>
          <w:b/>
          <w:sz w:val="24"/>
          <w:szCs w:val="24"/>
        </w:rPr>
      </w:pPr>
    </w:p>
    <w:p w14:paraId="5D1E36EE" w14:textId="3EE654EF" w:rsidR="00B62D4B" w:rsidRDefault="00B62D4B" w:rsidP="009E1E9A">
      <w:pPr>
        <w:rPr>
          <w:rFonts w:cs="Arial"/>
          <w:b/>
          <w:sz w:val="24"/>
          <w:szCs w:val="24"/>
        </w:rPr>
      </w:pPr>
    </w:p>
    <w:p w14:paraId="2555242D" w14:textId="07A11051" w:rsidR="00B62D4B" w:rsidRDefault="00B62D4B" w:rsidP="009E1E9A">
      <w:pPr>
        <w:rPr>
          <w:rFonts w:cs="Arial"/>
          <w:b/>
          <w:sz w:val="24"/>
          <w:szCs w:val="24"/>
        </w:rPr>
      </w:pPr>
    </w:p>
    <w:p w14:paraId="48FBB763" w14:textId="77777777" w:rsidR="00B62D4B" w:rsidRDefault="00B62D4B">
      <w:pPr>
        <w:rPr>
          <w:rFonts w:cs="Arial"/>
          <w:b/>
          <w:sz w:val="24"/>
          <w:szCs w:val="24"/>
        </w:rPr>
      </w:pPr>
      <w:r>
        <w:rPr>
          <w:rFonts w:cs="Arial"/>
          <w:b/>
          <w:sz w:val="24"/>
          <w:szCs w:val="24"/>
        </w:rPr>
        <w:br w:type="page"/>
      </w:r>
    </w:p>
    <w:p w14:paraId="4B815C7A" w14:textId="4258A180" w:rsidR="00D8286A" w:rsidRPr="00D8286A" w:rsidRDefault="00D8286A" w:rsidP="00D8286A">
      <w:pPr>
        <w:pStyle w:val="CalendarHeader1"/>
        <w:ind w:left="2160"/>
      </w:pPr>
      <w:r w:rsidRPr="00202D11">
        <w:rPr>
          <w:rFonts w:cs="Arial"/>
          <w:sz w:val="32"/>
          <w:szCs w:val="32"/>
        </w:rPr>
        <w:lastRenderedPageBreak/>
        <w:t>DEPARTMENT OF CIVIL AND ENVIRONMENTAL ENGINEERING</w:t>
      </w:r>
    </w:p>
    <w:p w14:paraId="589A70B3" w14:textId="77777777" w:rsidR="00D8286A" w:rsidRDefault="00D8286A" w:rsidP="00B62D4B">
      <w:pPr>
        <w:pStyle w:val="CalendarTOC3"/>
        <w:ind w:firstLine="720"/>
        <w:rPr>
          <w:sz w:val="28"/>
          <w:szCs w:val="28"/>
        </w:rPr>
      </w:pPr>
    </w:p>
    <w:p w14:paraId="39A29994" w14:textId="23B457D6" w:rsidR="00B62D4B" w:rsidRPr="0056608B" w:rsidRDefault="00B62D4B" w:rsidP="00B62D4B">
      <w:pPr>
        <w:pStyle w:val="CalendarTOC3"/>
        <w:ind w:firstLine="720"/>
        <w:rPr>
          <w:sz w:val="28"/>
          <w:szCs w:val="28"/>
        </w:rPr>
      </w:pPr>
      <w:r>
        <w:rPr>
          <w:sz w:val="28"/>
          <w:szCs w:val="28"/>
        </w:rPr>
        <w:t xml:space="preserve">CIVIL </w:t>
      </w:r>
      <w:r w:rsidRPr="0056608B">
        <w:rPr>
          <w:sz w:val="28"/>
          <w:szCs w:val="28"/>
        </w:rPr>
        <w:t>ENGINEERING</w:t>
      </w:r>
      <w:r w:rsidR="00D8286A">
        <w:rPr>
          <w:sz w:val="28"/>
          <w:szCs w:val="28"/>
        </w:rPr>
        <w:t xml:space="preserve"> – DEGREE APPRENTICESHIP</w:t>
      </w:r>
    </w:p>
    <w:p w14:paraId="2DEA8E25" w14:textId="77777777" w:rsidR="00B62D4B" w:rsidRDefault="00B62D4B" w:rsidP="00B62D4B">
      <w:pPr>
        <w:pStyle w:val="CalendarTOC3"/>
        <w:ind w:firstLine="720"/>
      </w:pPr>
    </w:p>
    <w:p w14:paraId="1A5BF0F1" w14:textId="06E7AB1B" w:rsidR="00B62D4B" w:rsidRPr="00C12BCF" w:rsidRDefault="00B62D4B" w:rsidP="00B62D4B">
      <w:pPr>
        <w:pStyle w:val="CalendarTOC3"/>
        <w:ind w:firstLine="720"/>
      </w:pPr>
      <w:bookmarkStart w:id="280" w:name="BEng_Hons_Civil_Engineering_Degree_App"/>
      <w:r w:rsidRPr="00C12BCF">
        <w:t xml:space="preserve">BEng with Honours in </w:t>
      </w:r>
      <w:r>
        <w:t>Civil Engineering</w:t>
      </w:r>
      <w:r w:rsidR="00D8286A">
        <w:t xml:space="preserve"> – Degree Apprenticeship</w:t>
      </w:r>
      <w:bookmarkEnd w:id="280"/>
    </w:p>
    <w:p w14:paraId="54371CAD" w14:textId="47BABF0D" w:rsidR="00B62D4B" w:rsidRPr="00C12BCF" w:rsidRDefault="00B62D4B" w:rsidP="00B62D4B">
      <w:pPr>
        <w:pStyle w:val="CalendarHeader2"/>
        <w:ind w:firstLine="0"/>
      </w:pPr>
      <w:r w:rsidRPr="00C12BCF">
        <w:t>BEng</w:t>
      </w:r>
      <w:r>
        <w:t xml:space="preserve"> </w:t>
      </w:r>
      <w:r w:rsidRPr="00C12BCF">
        <w:t xml:space="preserve">in </w:t>
      </w:r>
      <w:r>
        <w:t>Civil Engineering</w:t>
      </w:r>
      <w:r w:rsidR="00D8286A">
        <w:t xml:space="preserve">  – Degree Apprenticeship</w:t>
      </w:r>
    </w:p>
    <w:p w14:paraId="6153EB7E" w14:textId="564B1650" w:rsidR="00B62D4B" w:rsidRPr="00D8286A" w:rsidRDefault="00B62D4B" w:rsidP="00B62D4B">
      <w:pPr>
        <w:pStyle w:val="NoSpacing"/>
        <w:ind w:left="2160"/>
        <w:rPr>
          <w:rFonts w:ascii="Arial" w:hAnsi="Arial" w:cs="Arial"/>
          <w:b/>
          <w:sz w:val="24"/>
          <w:szCs w:val="24"/>
        </w:rPr>
      </w:pPr>
      <w:r w:rsidRPr="00FD5516">
        <w:rPr>
          <w:rFonts w:ascii="Arial" w:hAnsi="Arial" w:cs="Arial"/>
          <w:b/>
          <w:sz w:val="24"/>
          <w:szCs w:val="24"/>
        </w:rPr>
        <w:t xml:space="preserve">Diploma of Higher Education in </w:t>
      </w:r>
      <w:r>
        <w:rPr>
          <w:rFonts w:ascii="Arial" w:hAnsi="Arial" w:cs="Arial"/>
          <w:b/>
          <w:sz w:val="24"/>
          <w:szCs w:val="24"/>
        </w:rPr>
        <w:t xml:space="preserve">Civil </w:t>
      </w:r>
      <w:r w:rsidRPr="00FD5516">
        <w:rPr>
          <w:rFonts w:ascii="Arial" w:hAnsi="Arial" w:cs="Arial"/>
          <w:b/>
          <w:sz w:val="24"/>
          <w:szCs w:val="24"/>
        </w:rPr>
        <w:t>Engineering</w:t>
      </w:r>
      <w:r w:rsidR="00D8286A">
        <w:rPr>
          <w:rFonts w:ascii="Arial" w:hAnsi="Arial" w:cs="Arial"/>
          <w:b/>
          <w:sz w:val="24"/>
          <w:szCs w:val="24"/>
        </w:rPr>
        <w:t xml:space="preserve"> </w:t>
      </w:r>
      <w:r w:rsidR="00D8286A" w:rsidRPr="00D8286A">
        <w:rPr>
          <w:rFonts w:ascii="Arial" w:hAnsi="Arial" w:cs="Arial"/>
          <w:b/>
          <w:sz w:val="24"/>
          <w:szCs w:val="24"/>
        </w:rPr>
        <w:t>– Degree Apprenticeship</w:t>
      </w:r>
    </w:p>
    <w:p w14:paraId="6B7E2806" w14:textId="151B38A9" w:rsidR="00B62D4B" w:rsidRPr="00D8286A" w:rsidRDefault="00B62D4B" w:rsidP="00B62D4B">
      <w:pPr>
        <w:pStyle w:val="NoSpacing"/>
        <w:ind w:left="2160"/>
        <w:rPr>
          <w:rFonts w:ascii="Arial" w:hAnsi="Arial" w:cs="Arial"/>
          <w:b/>
          <w:sz w:val="24"/>
          <w:szCs w:val="24"/>
        </w:rPr>
      </w:pPr>
      <w:r>
        <w:rPr>
          <w:rFonts w:ascii="Arial" w:hAnsi="Arial" w:cs="Arial"/>
          <w:b/>
          <w:sz w:val="24"/>
          <w:szCs w:val="24"/>
        </w:rPr>
        <w:t>Ce</w:t>
      </w:r>
      <w:r w:rsidRPr="001A1746">
        <w:rPr>
          <w:rFonts w:ascii="Arial" w:hAnsi="Arial" w:cs="Arial"/>
          <w:b/>
          <w:sz w:val="24"/>
          <w:szCs w:val="24"/>
        </w:rPr>
        <w:t xml:space="preserve">rtificate of Higher Education in </w:t>
      </w:r>
      <w:r>
        <w:rPr>
          <w:rFonts w:ascii="Arial" w:hAnsi="Arial" w:cs="Arial"/>
          <w:b/>
          <w:sz w:val="24"/>
          <w:szCs w:val="24"/>
        </w:rPr>
        <w:t>Civil Engineering</w:t>
      </w:r>
      <w:r w:rsidR="00D8286A">
        <w:rPr>
          <w:rFonts w:ascii="Arial" w:hAnsi="Arial" w:cs="Arial"/>
          <w:b/>
          <w:sz w:val="24"/>
          <w:szCs w:val="24"/>
        </w:rPr>
        <w:t xml:space="preserve"> </w:t>
      </w:r>
      <w:r w:rsidR="00D8286A" w:rsidRPr="00D8286A">
        <w:rPr>
          <w:rFonts w:ascii="Arial" w:hAnsi="Arial" w:cs="Arial"/>
          <w:b/>
          <w:sz w:val="24"/>
          <w:szCs w:val="24"/>
        </w:rPr>
        <w:t>– Degree Apprenticeship</w:t>
      </w:r>
    </w:p>
    <w:p w14:paraId="61D2538E" w14:textId="77777777" w:rsidR="00B62D4B" w:rsidRPr="001A1746" w:rsidRDefault="00B62D4B" w:rsidP="00B62D4B">
      <w:pPr>
        <w:pStyle w:val="NoSpacing"/>
        <w:rPr>
          <w:rFonts w:ascii="Arial" w:hAnsi="Arial" w:cs="Arial"/>
          <w:b/>
          <w:sz w:val="24"/>
          <w:szCs w:val="24"/>
        </w:rPr>
      </w:pPr>
    </w:p>
    <w:p w14:paraId="5CDC65A5" w14:textId="77777777" w:rsidR="00B62D4B" w:rsidRPr="00C12BCF" w:rsidRDefault="00B62D4B" w:rsidP="00B62D4B">
      <w:pPr>
        <w:pStyle w:val="CalendarHeader2"/>
        <w:ind w:firstLine="0"/>
      </w:pPr>
      <w:r w:rsidRPr="00C12BCF">
        <w:t>Course Regulations</w:t>
      </w:r>
    </w:p>
    <w:p w14:paraId="0E345CD6" w14:textId="77777777" w:rsidR="00B62D4B" w:rsidRPr="00C12BCF" w:rsidRDefault="00B62D4B" w:rsidP="00B62D4B">
      <w:pPr>
        <w:pStyle w:val="Calendar2"/>
        <w:ind w:left="2160"/>
      </w:pPr>
      <w:r>
        <w:tab/>
      </w:r>
      <w:r w:rsidRPr="00C12BCF">
        <w:t>[These regulations are to be read i</w:t>
      </w:r>
      <w:r>
        <w:t xml:space="preserve">n conjunction with Regulation </w:t>
      </w:r>
      <w:r w:rsidRPr="00484406">
        <w:t>00001.UG]</w:t>
      </w:r>
    </w:p>
    <w:p w14:paraId="09DA34D1" w14:textId="77777777" w:rsidR="00B62D4B" w:rsidRPr="00C12BCF" w:rsidRDefault="00B62D4B" w:rsidP="00B62D4B">
      <w:pPr>
        <w:pStyle w:val="Calendar2"/>
      </w:pPr>
    </w:p>
    <w:p w14:paraId="1328FCD0" w14:textId="01772465" w:rsidR="00B62D4B" w:rsidRPr="00C12BCF" w:rsidRDefault="00B62D4B" w:rsidP="00B62D4B">
      <w:pPr>
        <w:pStyle w:val="CalendarHeader2"/>
        <w:ind w:left="0" w:firstLine="0"/>
      </w:pPr>
      <w:r>
        <w:t>11024.UG.</w:t>
      </w:r>
      <w:r w:rsidR="00D8286A">
        <w:t>95</w:t>
      </w:r>
      <w:r>
        <w:tab/>
      </w:r>
      <w:r>
        <w:tab/>
      </w:r>
      <w:r w:rsidRPr="00C12BCF">
        <w:t>Mode of Study</w:t>
      </w:r>
    </w:p>
    <w:p w14:paraId="26776499" w14:textId="77777777" w:rsidR="00B62D4B" w:rsidRPr="00CA186E" w:rsidRDefault="00B62D4B" w:rsidP="00B62D4B">
      <w:pPr>
        <w:pStyle w:val="Calendar1"/>
        <w:ind w:left="2160"/>
        <w:rPr>
          <w:i/>
          <w:u w:val="single"/>
        </w:rPr>
      </w:pPr>
      <w:r w:rsidRPr="00C12BCF">
        <w:tab/>
      </w:r>
      <w:r>
        <w:tab/>
      </w:r>
      <w:r w:rsidRPr="00CA186E">
        <w:t xml:space="preserve">The courses are available </w:t>
      </w:r>
      <w:r w:rsidRPr="00CA186E">
        <w:rPr>
          <w:rFonts w:cs="Arial"/>
        </w:rPr>
        <w:t>flexibly via on campus study (Open Access) or off campus (Distance Learning) on a full time basis.</w:t>
      </w:r>
    </w:p>
    <w:p w14:paraId="4D5AFB6D" w14:textId="77777777" w:rsidR="00B62D4B" w:rsidRPr="00C12BCF" w:rsidRDefault="00B62D4B" w:rsidP="00B62D4B">
      <w:pPr>
        <w:pStyle w:val="Calendar2"/>
      </w:pPr>
      <w:r w:rsidRPr="00C12BCF">
        <w:tab/>
      </w:r>
    </w:p>
    <w:p w14:paraId="366C6721" w14:textId="77777777" w:rsidR="00B62D4B" w:rsidRPr="00C12BCF" w:rsidRDefault="00B62D4B" w:rsidP="00B62D4B">
      <w:pPr>
        <w:pStyle w:val="CalendarHeader2"/>
        <w:ind w:firstLine="0"/>
      </w:pPr>
      <w:r w:rsidRPr="00C12BCF">
        <w:t>Curriculum</w:t>
      </w:r>
      <w:r>
        <w:t xml:space="preserve"> </w:t>
      </w:r>
    </w:p>
    <w:p w14:paraId="77BD315B" w14:textId="29A93808" w:rsidR="00B62D4B" w:rsidRPr="00C12BCF" w:rsidRDefault="00B62D4B" w:rsidP="00B62D4B">
      <w:pPr>
        <w:pStyle w:val="CalendarHeader2"/>
        <w:ind w:left="0" w:firstLine="0"/>
      </w:pPr>
      <w:r>
        <w:t>11024.UG.</w:t>
      </w:r>
      <w:r w:rsidR="00D8286A">
        <w:t>96</w:t>
      </w:r>
      <w:r w:rsidR="00D8286A">
        <w:tab/>
      </w:r>
      <w:r>
        <w:tab/>
      </w:r>
      <w:r w:rsidRPr="00C12BCF">
        <w:t>First Year</w:t>
      </w:r>
    </w:p>
    <w:p w14:paraId="301B5E21" w14:textId="77777777" w:rsidR="00B62D4B" w:rsidRDefault="00B62D4B" w:rsidP="00B62D4B">
      <w:pPr>
        <w:pStyle w:val="Calendar1"/>
        <w:ind w:left="2160"/>
      </w:pPr>
      <w:r w:rsidRPr="00C12BCF">
        <w:tab/>
      </w:r>
      <w:r>
        <w:tab/>
      </w:r>
      <w:r w:rsidRPr="00C12BCF">
        <w:t>All students sh</w:t>
      </w:r>
      <w:r>
        <w:t>all undertake classes amounting to</w:t>
      </w:r>
      <w:r w:rsidRPr="00C12BCF">
        <w:t xml:space="preserve"> </w:t>
      </w:r>
      <w:r>
        <w:t>1</w:t>
      </w:r>
      <w:r w:rsidRPr="00C12BCF">
        <w:t>20</w:t>
      </w:r>
      <w:r>
        <w:t xml:space="preserve"> credits as follows</w:t>
      </w:r>
    </w:p>
    <w:p w14:paraId="24F6EB63" w14:textId="77777777" w:rsidR="00B62D4B" w:rsidRDefault="00B62D4B" w:rsidP="00B62D4B">
      <w:pPr>
        <w:pStyle w:val="Calendar1"/>
        <w:ind w:left="2160"/>
      </w:pPr>
    </w:p>
    <w:p w14:paraId="2FB0EED0" w14:textId="77777777" w:rsidR="00B62D4B" w:rsidRPr="00317E3F" w:rsidRDefault="00B62D4B" w:rsidP="00B62D4B">
      <w:pPr>
        <w:rPr>
          <w:sz w:val="24"/>
          <w:szCs w:val="24"/>
        </w:rPr>
      </w:pPr>
      <w:r>
        <w:tab/>
      </w:r>
      <w:r>
        <w:tab/>
      </w:r>
      <w: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sidRPr="00317E3F">
        <w:rPr>
          <w:sz w:val="24"/>
          <w:szCs w:val="24"/>
        </w:rPr>
        <w:t>Level</w:t>
      </w:r>
      <w:r w:rsidRPr="00317E3F">
        <w:rPr>
          <w:sz w:val="24"/>
          <w:szCs w:val="24"/>
        </w:rPr>
        <w:tab/>
        <w:t>Credits</w:t>
      </w:r>
    </w:p>
    <w:p w14:paraId="31C65DBB" w14:textId="77777777" w:rsidR="00B62D4B" w:rsidRPr="00317E3F" w:rsidRDefault="00B62D4B" w:rsidP="00B62D4B">
      <w:pPr>
        <w:rPr>
          <w:sz w:val="24"/>
          <w:szCs w:val="24"/>
        </w:rPr>
      </w:pPr>
    </w:p>
    <w:p w14:paraId="2206A34E" w14:textId="77777777" w:rsidR="00B62D4B" w:rsidRPr="00317E3F" w:rsidRDefault="00B62D4B" w:rsidP="00B62D4B">
      <w:pPr>
        <w:ind w:left="1440" w:firstLine="720"/>
        <w:rPr>
          <w:sz w:val="24"/>
          <w:szCs w:val="24"/>
        </w:rPr>
      </w:pPr>
      <w:r w:rsidRPr="00317E3F">
        <w:rPr>
          <w:sz w:val="24"/>
          <w:szCs w:val="24"/>
        </w:rPr>
        <w:t>EO  10</w:t>
      </w:r>
      <w:r>
        <w:rPr>
          <w:sz w:val="24"/>
          <w:szCs w:val="24"/>
        </w:rPr>
        <w:t>9</w:t>
      </w:r>
      <w:r w:rsidRPr="00317E3F">
        <w:rPr>
          <w:sz w:val="24"/>
          <w:szCs w:val="24"/>
        </w:rPr>
        <w:tab/>
        <w:t>Mathematics and Numerical Tools 1</w:t>
      </w:r>
      <w:r>
        <w:rPr>
          <w:sz w:val="24"/>
          <w:szCs w:val="24"/>
        </w:rPr>
        <w:t>A</w:t>
      </w:r>
      <w:r w:rsidRPr="00317E3F">
        <w:rPr>
          <w:sz w:val="24"/>
          <w:szCs w:val="24"/>
        </w:rPr>
        <w:tab/>
        <w:t>1</w:t>
      </w:r>
      <w:r w:rsidRPr="00317E3F">
        <w:rPr>
          <w:sz w:val="24"/>
          <w:szCs w:val="24"/>
        </w:rPr>
        <w:tab/>
        <w:t>30</w:t>
      </w:r>
    </w:p>
    <w:p w14:paraId="73B3AF0A" w14:textId="77777777" w:rsidR="00B62D4B" w:rsidRPr="00317E3F" w:rsidRDefault="00B62D4B" w:rsidP="00B62D4B">
      <w:pPr>
        <w:ind w:left="1440" w:firstLine="720"/>
        <w:rPr>
          <w:sz w:val="24"/>
          <w:szCs w:val="24"/>
        </w:rPr>
      </w:pPr>
      <w:r w:rsidRPr="00317E3F">
        <w:rPr>
          <w:sz w:val="24"/>
          <w:szCs w:val="24"/>
        </w:rPr>
        <w:t>EO  10</w:t>
      </w:r>
      <w:r>
        <w:rPr>
          <w:sz w:val="24"/>
          <w:szCs w:val="24"/>
        </w:rPr>
        <w:t>5</w:t>
      </w:r>
      <w:r w:rsidRPr="00317E3F">
        <w:rPr>
          <w:sz w:val="24"/>
          <w:szCs w:val="24"/>
        </w:rPr>
        <w:tab/>
      </w:r>
      <w:r>
        <w:rPr>
          <w:sz w:val="24"/>
          <w:szCs w:val="24"/>
        </w:rPr>
        <w:t>Basic Mechanics and Materials</w:t>
      </w:r>
      <w:r>
        <w:rPr>
          <w:sz w:val="24"/>
          <w:szCs w:val="24"/>
        </w:rPr>
        <w:tab/>
      </w:r>
      <w:r>
        <w:rPr>
          <w:sz w:val="24"/>
          <w:szCs w:val="24"/>
        </w:rPr>
        <w:tab/>
      </w:r>
      <w:r w:rsidRPr="00317E3F">
        <w:rPr>
          <w:sz w:val="24"/>
          <w:szCs w:val="24"/>
        </w:rPr>
        <w:t>1</w:t>
      </w:r>
      <w:r w:rsidRPr="00317E3F">
        <w:rPr>
          <w:sz w:val="24"/>
          <w:szCs w:val="24"/>
        </w:rPr>
        <w:tab/>
      </w:r>
      <w:r>
        <w:rPr>
          <w:sz w:val="24"/>
          <w:szCs w:val="24"/>
        </w:rPr>
        <w:t>2</w:t>
      </w:r>
      <w:r w:rsidRPr="00317E3F">
        <w:rPr>
          <w:sz w:val="24"/>
          <w:szCs w:val="24"/>
        </w:rPr>
        <w:t>0</w:t>
      </w:r>
    </w:p>
    <w:p w14:paraId="4F4F0C51" w14:textId="77777777" w:rsidR="00B62D4B" w:rsidRPr="00317E3F" w:rsidRDefault="00B62D4B" w:rsidP="00B62D4B">
      <w:pPr>
        <w:ind w:left="1440" w:firstLine="720"/>
        <w:rPr>
          <w:sz w:val="24"/>
          <w:szCs w:val="24"/>
        </w:rPr>
      </w:pPr>
      <w:r w:rsidRPr="00317E3F">
        <w:rPr>
          <w:sz w:val="24"/>
          <w:szCs w:val="24"/>
        </w:rPr>
        <w:t>EO  10</w:t>
      </w:r>
      <w:r>
        <w:rPr>
          <w:sz w:val="24"/>
          <w:szCs w:val="24"/>
        </w:rPr>
        <w:t>6</w:t>
      </w:r>
      <w:r w:rsidRPr="00317E3F">
        <w:rPr>
          <w:sz w:val="24"/>
          <w:szCs w:val="24"/>
        </w:rPr>
        <w:tab/>
      </w:r>
      <w:r>
        <w:rPr>
          <w:sz w:val="24"/>
          <w:szCs w:val="24"/>
        </w:rPr>
        <w:t>Structural Analysis 1</w:t>
      </w:r>
      <w:r>
        <w:rPr>
          <w:sz w:val="24"/>
          <w:szCs w:val="24"/>
        </w:rPr>
        <w:tab/>
      </w:r>
      <w:r>
        <w:rPr>
          <w:sz w:val="24"/>
          <w:szCs w:val="24"/>
        </w:rPr>
        <w:tab/>
      </w:r>
      <w:r w:rsidRPr="00317E3F">
        <w:rPr>
          <w:sz w:val="24"/>
          <w:szCs w:val="24"/>
        </w:rPr>
        <w:tab/>
        <w:t>1</w:t>
      </w:r>
      <w:r w:rsidRPr="00317E3F">
        <w:rPr>
          <w:sz w:val="24"/>
          <w:szCs w:val="24"/>
        </w:rPr>
        <w:tab/>
      </w:r>
      <w:r>
        <w:rPr>
          <w:sz w:val="24"/>
          <w:szCs w:val="24"/>
        </w:rPr>
        <w:t>2</w:t>
      </w:r>
      <w:r w:rsidRPr="00317E3F">
        <w:rPr>
          <w:sz w:val="24"/>
          <w:szCs w:val="24"/>
        </w:rPr>
        <w:t>0</w:t>
      </w:r>
    </w:p>
    <w:p w14:paraId="269858AB" w14:textId="77777777" w:rsidR="00B62D4B" w:rsidRDefault="00B62D4B" w:rsidP="00B62D4B">
      <w:pPr>
        <w:ind w:left="1440" w:firstLine="720"/>
        <w:rPr>
          <w:sz w:val="24"/>
          <w:szCs w:val="24"/>
        </w:rPr>
      </w:pPr>
      <w:r w:rsidRPr="00317E3F">
        <w:rPr>
          <w:sz w:val="24"/>
          <w:szCs w:val="24"/>
        </w:rPr>
        <w:t>EO  10</w:t>
      </w:r>
      <w:r>
        <w:rPr>
          <w:sz w:val="24"/>
          <w:szCs w:val="24"/>
        </w:rPr>
        <w:t>7</w:t>
      </w:r>
      <w:r w:rsidRPr="00317E3F">
        <w:rPr>
          <w:sz w:val="24"/>
          <w:szCs w:val="24"/>
        </w:rPr>
        <w:tab/>
        <w:t>S</w:t>
      </w:r>
      <w:r>
        <w:rPr>
          <w:sz w:val="24"/>
          <w:szCs w:val="24"/>
        </w:rPr>
        <w:t>oils and Water 1</w:t>
      </w:r>
      <w:r>
        <w:rPr>
          <w:sz w:val="24"/>
          <w:szCs w:val="24"/>
        </w:rPr>
        <w:tab/>
      </w:r>
      <w:r>
        <w:rPr>
          <w:sz w:val="24"/>
          <w:szCs w:val="24"/>
        </w:rPr>
        <w:tab/>
      </w:r>
      <w:r>
        <w:rPr>
          <w:sz w:val="24"/>
          <w:szCs w:val="24"/>
        </w:rPr>
        <w:tab/>
      </w:r>
      <w:r>
        <w:rPr>
          <w:sz w:val="24"/>
          <w:szCs w:val="24"/>
        </w:rPr>
        <w:tab/>
      </w:r>
      <w:r w:rsidRPr="00317E3F">
        <w:rPr>
          <w:sz w:val="24"/>
          <w:szCs w:val="24"/>
        </w:rPr>
        <w:t>1</w:t>
      </w:r>
      <w:r w:rsidRPr="00317E3F">
        <w:rPr>
          <w:sz w:val="24"/>
          <w:szCs w:val="24"/>
        </w:rPr>
        <w:tab/>
      </w:r>
      <w:r>
        <w:rPr>
          <w:sz w:val="24"/>
          <w:szCs w:val="24"/>
        </w:rPr>
        <w:t>2</w:t>
      </w:r>
      <w:r w:rsidRPr="00317E3F">
        <w:rPr>
          <w:sz w:val="24"/>
          <w:szCs w:val="24"/>
        </w:rPr>
        <w:t>0</w:t>
      </w:r>
    </w:p>
    <w:p w14:paraId="3D8E5869" w14:textId="77777777" w:rsidR="00B62D4B" w:rsidRPr="00317E3F" w:rsidRDefault="00B62D4B" w:rsidP="00B62D4B">
      <w:pPr>
        <w:ind w:left="1440" w:firstLine="720"/>
        <w:rPr>
          <w:sz w:val="24"/>
          <w:szCs w:val="24"/>
        </w:rPr>
      </w:pPr>
      <w:r>
        <w:rPr>
          <w:sz w:val="24"/>
          <w:szCs w:val="24"/>
        </w:rPr>
        <w:t>EO  108</w:t>
      </w:r>
      <w:r>
        <w:rPr>
          <w:sz w:val="24"/>
          <w:szCs w:val="24"/>
        </w:rPr>
        <w:tab/>
        <w:t>Work Based Learning 1</w:t>
      </w:r>
      <w:r>
        <w:rPr>
          <w:sz w:val="24"/>
          <w:szCs w:val="24"/>
        </w:rPr>
        <w:tab/>
      </w:r>
      <w:r>
        <w:rPr>
          <w:sz w:val="24"/>
          <w:szCs w:val="24"/>
        </w:rPr>
        <w:tab/>
      </w:r>
      <w:r>
        <w:rPr>
          <w:sz w:val="24"/>
          <w:szCs w:val="24"/>
        </w:rPr>
        <w:tab/>
        <w:t>1</w:t>
      </w:r>
      <w:r>
        <w:rPr>
          <w:sz w:val="24"/>
          <w:szCs w:val="24"/>
        </w:rPr>
        <w:tab/>
        <w:t>30</w:t>
      </w:r>
    </w:p>
    <w:p w14:paraId="18E28824" w14:textId="77777777" w:rsidR="00B62D4B" w:rsidRPr="004B736D" w:rsidRDefault="00B62D4B" w:rsidP="00B62D4B">
      <w:pPr>
        <w:pStyle w:val="Calendar2"/>
        <w:ind w:left="0"/>
      </w:pPr>
    </w:p>
    <w:p w14:paraId="458D984E" w14:textId="4C3B5A6E" w:rsidR="00B62D4B" w:rsidRPr="00C12BCF" w:rsidRDefault="00B62D4B" w:rsidP="00B62D4B">
      <w:pPr>
        <w:pStyle w:val="CalendarHeader2"/>
        <w:ind w:left="0" w:firstLine="0"/>
      </w:pPr>
      <w:r>
        <w:t>11024.UG.</w:t>
      </w:r>
      <w:r w:rsidR="00D8286A">
        <w:t>97</w:t>
      </w:r>
      <w:r w:rsidR="00D8286A">
        <w:tab/>
      </w:r>
      <w:r>
        <w:tab/>
      </w:r>
      <w:r w:rsidRPr="00C12BCF">
        <w:t xml:space="preserve">Second Year </w:t>
      </w:r>
    </w:p>
    <w:p w14:paraId="6418D042" w14:textId="77777777" w:rsidR="00B62D4B" w:rsidRDefault="00B62D4B" w:rsidP="00B62D4B">
      <w:pPr>
        <w:pStyle w:val="Calendar1"/>
        <w:ind w:left="2160"/>
      </w:pPr>
      <w:r w:rsidRPr="00C12BCF">
        <w:tab/>
      </w:r>
      <w:r>
        <w:tab/>
      </w:r>
      <w:r w:rsidRPr="00C12BCF">
        <w:t>All students shall undertake classes amountin</w:t>
      </w:r>
      <w:r>
        <w:t xml:space="preserve">g to </w:t>
      </w:r>
      <w:r w:rsidRPr="00C12BCF">
        <w:t>120</w:t>
      </w:r>
      <w:r>
        <w:t xml:space="preserve"> </w:t>
      </w:r>
      <w:r w:rsidRPr="00C12BCF">
        <w:t xml:space="preserve">credits </w:t>
      </w:r>
      <w:r>
        <w:t>as follows</w:t>
      </w:r>
    </w:p>
    <w:p w14:paraId="26FA71B5" w14:textId="77777777" w:rsidR="00B62D4B" w:rsidRPr="00317E3F" w:rsidRDefault="00B62D4B" w:rsidP="00B62D4B">
      <w:pPr>
        <w:pStyle w:val="Calendar1"/>
        <w:ind w:left="2160"/>
        <w:rPr>
          <w:szCs w:val="24"/>
        </w:rPr>
      </w:pPr>
      <w:r>
        <w:tab/>
      </w:r>
      <w:r w:rsidRPr="00317E3F">
        <w:rPr>
          <w:szCs w:val="24"/>
        </w:rPr>
        <w:tab/>
      </w:r>
    </w:p>
    <w:p w14:paraId="70E8FEA6" w14:textId="77777777" w:rsidR="00B62D4B" w:rsidRPr="00317E3F" w:rsidRDefault="00B62D4B" w:rsidP="00B62D4B">
      <w:pPr>
        <w:rPr>
          <w:sz w:val="24"/>
          <w:szCs w:val="24"/>
        </w:rPr>
      </w:pPr>
      <w:r w:rsidRPr="00317E3F">
        <w:rPr>
          <w:sz w:val="24"/>
          <w:szCs w:val="24"/>
        </w:rPr>
        <w:tab/>
      </w:r>
      <w:r w:rsidRPr="00317E3F">
        <w:rPr>
          <w:sz w:val="24"/>
          <w:szCs w:val="24"/>
        </w:rPr>
        <w:tab/>
      </w:r>
      <w:r>
        <w:rPr>
          <w:sz w:val="24"/>
          <w:szCs w:val="24"/>
        </w:rP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p>
    <w:p w14:paraId="357E149A" w14:textId="77777777" w:rsidR="00B62D4B" w:rsidRPr="00317E3F" w:rsidRDefault="00B62D4B" w:rsidP="00B62D4B">
      <w:pPr>
        <w:rPr>
          <w:sz w:val="24"/>
          <w:szCs w:val="24"/>
        </w:rPr>
      </w:pPr>
    </w:p>
    <w:p w14:paraId="40E919CF" w14:textId="77777777" w:rsidR="00B62D4B" w:rsidRPr="00317E3F" w:rsidRDefault="00B62D4B" w:rsidP="00B62D4B">
      <w:pPr>
        <w:ind w:left="1440" w:firstLine="720"/>
        <w:rPr>
          <w:sz w:val="24"/>
          <w:szCs w:val="24"/>
        </w:rPr>
      </w:pPr>
      <w:r w:rsidRPr="00317E3F">
        <w:rPr>
          <w:sz w:val="24"/>
          <w:szCs w:val="24"/>
        </w:rPr>
        <w:t>EO  2</w:t>
      </w:r>
      <w:r>
        <w:rPr>
          <w:sz w:val="24"/>
          <w:szCs w:val="24"/>
        </w:rPr>
        <w:t>09</w:t>
      </w:r>
      <w:r w:rsidRPr="00317E3F">
        <w:rPr>
          <w:sz w:val="24"/>
          <w:szCs w:val="24"/>
        </w:rPr>
        <w:tab/>
      </w:r>
      <w:r>
        <w:rPr>
          <w:sz w:val="24"/>
          <w:szCs w:val="24"/>
        </w:rPr>
        <w:t>Mathematics</w:t>
      </w:r>
      <w:r>
        <w:rPr>
          <w:sz w:val="24"/>
          <w:szCs w:val="24"/>
        </w:rPr>
        <w:tab/>
        <w:t>and Numerical Tools 2A</w:t>
      </w:r>
      <w:r>
        <w:rPr>
          <w:sz w:val="24"/>
          <w:szCs w:val="24"/>
        </w:rPr>
        <w:tab/>
        <w:t>2</w:t>
      </w:r>
      <w:r>
        <w:rPr>
          <w:sz w:val="24"/>
          <w:szCs w:val="24"/>
        </w:rPr>
        <w:tab/>
        <w:t>3</w:t>
      </w:r>
      <w:r w:rsidRPr="00317E3F">
        <w:rPr>
          <w:sz w:val="24"/>
          <w:szCs w:val="24"/>
        </w:rPr>
        <w:t>0</w:t>
      </w:r>
    </w:p>
    <w:p w14:paraId="498FE713" w14:textId="77777777" w:rsidR="00B62D4B" w:rsidRPr="00317E3F" w:rsidRDefault="00B62D4B" w:rsidP="00B62D4B">
      <w:pPr>
        <w:ind w:left="1440" w:firstLine="720"/>
        <w:rPr>
          <w:sz w:val="24"/>
          <w:szCs w:val="24"/>
        </w:rPr>
      </w:pPr>
      <w:r w:rsidRPr="00317E3F">
        <w:rPr>
          <w:sz w:val="24"/>
          <w:szCs w:val="24"/>
        </w:rPr>
        <w:t>EO  2</w:t>
      </w:r>
      <w:r>
        <w:rPr>
          <w:sz w:val="24"/>
          <w:szCs w:val="24"/>
        </w:rPr>
        <w:t>05</w:t>
      </w:r>
      <w:r w:rsidRPr="00317E3F">
        <w:rPr>
          <w:sz w:val="24"/>
          <w:szCs w:val="24"/>
        </w:rPr>
        <w:tab/>
      </w:r>
      <w:r>
        <w:rPr>
          <w:sz w:val="24"/>
          <w:szCs w:val="24"/>
        </w:rPr>
        <w:t xml:space="preserve">Structural Analysis </w:t>
      </w:r>
      <w:r w:rsidRPr="00317E3F">
        <w:rPr>
          <w:sz w:val="24"/>
          <w:szCs w:val="24"/>
        </w:rPr>
        <w:t>2</w:t>
      </w:r>
      <w:r w:rsidRPr="00317E3F">
        <w:rPr>
          <w:sz w:val="24"/>
          <w:szCs w:val="24"/>
        </w:rPr>
        <w:tab/>
      </w:r>
      <w:r>
        <w:rPr>
          <w:sz w:val="24"/>
          <w:szCs w:val="24"/>
        </w:rPr>
        <w:tab/>
      </w:r>
      <w:r>
        <w:rPr>
          <w:sz w:val="24"/>
          <w:szCs w:val="24"/>
        </w:rPr>
        <w:tab/>
      </w:r>
      <w:r w:rsidRPr="00317E3F">
        <w:rPr>
          <w:sz w:val="24"/>
          <w:szCs w:val="24"/>
        </w:rPr>
        <w:t>2</w:t>
      </w:r>
      <w:r>
        <w:rPr>
          <w:sz w:val="24"/>
          <w:szCs w:val="24"/>
        </w:rPr>
        <w:tab/>
        <w:t>2</w:t>
      </w:r>
      <w:r w:rsidRPr="00317E3F">
        <w:rPr>
          <w:sz w:val="24"/>
          <w:szCs w:val="24"/>
        </w:rPr>
        <w:t>0</w:t>
      </w:r>
    </w:p>
    <w:p w14:paraId="30A0ABAE" w14:textId="77777777" w:rsidR="00B62D4B" w:rsidRPr="004D2A76" w:rsidRDefault="00B62D4B" w:rsidP="00B62D4B">
      <w:pPr>
        <w:ind w:left="1440" w:firstLine="720"/>
        <w:rPr>
          <w:sz w:val="24"/>
          <w:szCs w:val="24"/>
        </w:rPr>
      </w:pPr>
      <w:r w:rsidRPr="004D2A76">
        <w:rPr>
          <w:sz w:val="24"/>
          <w:szCs w:val="24"/>
        </w:rPr>
        <w:t>EO  2</w:t>
      </w:r>
      <w:r>
        <w:rPr>
          <w:sz w:val="24"/>
          <w:szCs w:val="24"/>
        </w:rPr>
        <w:t>06</w:t>
      </w:r>
      <w:r w:rsidRPr="004D2A76">
        <w:rPr>
          <w:sz w:val="24"/>
          <w:szCs w:val="24"/>
        </w:rPr>
        <w:tab/>
      </w:r>
      <w:r>
        <w:rPr>
          <w:sz w:val="24"/>
          <w:szCs w:val="24"/>
        </w:rPr>
        <w:t>Soils and Water 2</w:t>
      </w:r>
      <w:r>
        <w:rPr>
          <w:sz w:val="24"/>
          <w:szCs w:val="24"/>
        </w:rPr>
        <w:tab/>
      </w:r>
      <w:r>
        <w:rPr>
          <w:sz w:val="24"/>
          <w:szCs w:val="24"/>
        </w:rPr>
        <w:tab/>
      </w:r>
      <w:r w:rsidRPr="004D2A76">
        <w:rPr>
          <w:sz w:val="24"/>
          <w:szCs w:val="24"/>
        </w:rPr>
        <w:tab/>
      </w:r>
      <w:r w:rsidRPr="004D2A76">
        <w:rPr>
          <w:sz w:val="24"/>
          <w:szCs w:val="24"/>
        </w:rPr>
        <w:tab/>
        <w:t>2</w:t>
      </w:r>
      <w:r w:rsidRPr="004D2A76">
        <w:rPr>
          <w:sz w:val="24"/>
          <w:szCs w:val="24"/>
        </w:rPr>
        <w:tab/>
        <w:t>20</w:t>
      </w:r>
    </w:p>
    <w:p w14:paraId="1EE6FBA5" w14:textId="77777777" w:rsidR="00B62D4B" w:rsidRDefault="00B62D4B" w:rsidP="00B62D4B">
      <w:pPr>
        <w:ind w:left="1440" w:firstLine="720"/>
        <w:rPr>
          <w:sz w:val="24"/>
          <w:szCs w:val="24"/>
        </w:rPr>
      </w:pPr>
      <w:r w:rsidRPr="004D2A76">
        <w:rPr>
          <w:sz w:val="24"/>
          <w:szCs w:val="24"/>
        </w:rPr>
        <w:t>EO  2</w:t>
      </w:r>
      <w:r>
        <w:rPr>
          <w:sz w:val="24"/>
          <w:szCs w:val="24"/>
        </w:rPr>
        <w:t>07</w:t>
      </w:r>
      <w:r w:rsidRPr="004D2A76">
        <w:rPr>
          <w:sz w:val="24"/>
          <w:szCs w:val="24"/>
        </w:rPr>
        <w:tab/>
        <w:t>Civil Engineering Practice</w:t>
      </w:r>
      <w:r w:rsidRPr="004D2A76">
        <w:rPr>
          <w:sz w:val="24"/>
          <w:szCs w:val="24"/>
        </w:rPr>
        <w:tab/>
      </w:r>
      <w:r w:rsidRPr="004D2A76">
        <w:rPr>
          <w:sz w:val="24"/>
          <w:szCs w:val="24"/>
        </w:rPr>
        <w:tab/>
      </w:r>
      <w:r w:rsidRPr="004D2A76">
        <w:rPr>
          <w:sz w:val="24"/>
          <w:szCs w:val="24"/>
        </w:rPr>
        <w:tab/>
        <w:t>2</w:t>
      </w:r>
      <w:r w:rsidRPr="004D2A76">
        <w:rPr>
          <w:sz w:val="24"/>
          <w:szCs w:val="24"/>
        </w:rPr>
        <w:tab/>
        <w:t>20</w:t>
      </w:r>
    </w:p>
    <w:p w14:paraId="1E509CB8" w14:textId="77777777" w:rsidR="00B62D4B" w:rsidRPr="00317E3F" w:rsidRDefault="00B62D4B" w:rsidP="00B62D4B">
      <w:pPr>
        <w:ind w:left="1440" w:firstLine="720"/>
        <w:rPr>
          <w:sz w:val="24"/>
          <w:szCs w:val="24"/>
        </w:rPr>
      </w:pPr>
      <w:r>
        <w:rPr>
          <w:sz w:val="24"/>
          <w:szCs w:val="24"/>
        </w:rPr>
        <w:t>EO  208</w:t>
      </w:r>
      <w:r>
        <w:rPr>
          <w:sz w:val="24"/>
          <w:szCs w:val="24"/>
        </w:rPr>
        <w:tab/>
        <w:t>Work Based Learning 2</w:t>
      </w:r>
      <w:r>
        <w:rPr>
          <w:sz w:val="24"/>
          <w:szCs w:val="24"/>
        </w:rPr>
        <w:tab/>
      </w:r>
      <w:r>
        <w:rPr>
          <w:sz w:val="24"/>
          <w:szCs w:val="24"/>
        </w:rPr>
        <w:tab/>
      </w:r>
      <w:r>
        <w:rPr>
          <w:sz w:val="24"/>
          <w:szCs w:val="24"/>
        </w:rPr>
        <w:tab/>
        <w:t>2</w:t>
      </w:r>
      <w:r>
        <w:rPr>
          <w:sz w:val="24"/>
          <w:szCs w:val="24"/>
        </w:rPr>
        <w:tab/>
        <w:t>30</w:t>
      </w:r>
    </w:p>
    <w:p w14:paraId="15990607" w14:textId="77777777" w:rsidR="00B62D4B" w:rsidRPr="00C12BCF" w:rsidRDefault="00B62D4B" w:rsidP="00B62D4B">
      <w:pPr>
        <w:pStyle w:val="Calendar2"/>
      </w:pPr>
      <w:r w:rsidRPr="00C12BCF">
        <w:tab/>
      </w:r>
    </w:p>
    <w:p w14:paraId="2A890373" w14:textId="466A3A3E" w:rsidR="00B62D4B" w:rsidRPr="00C12BCF" w:rsidRDefault="00B62D4B" w:rsidP="00B62D4B">
      <w:pPr>
        <w:pStyle w:val="CalendarHeader2"/>
        <w:ind w:left="0" w:firstLine="0"/>
      </w:pPr>
      <w:r>
        <w:t>11024.UG.</w:t>
      </w:r>
      <w:r w:rsidR="00D8286A">
        <w:t>98</w:t>
      </w:r>
      <w:r w:rsidR="00D8286A">
        <w:tab/>
      </w:r>
      <w:r>
        <w:tab/>
      </w:r>
      <w:r w:rsidRPr="00C12BCF">
        <w:t xml:space="preserve">Third Year </w:t>
      </w:r>
    </w:p>
    <w:p w14:paraId="65562280" w14:textId="77777777" w:rsidR="00B62D4B" w:rsidRDefault="00B62D4B" w:rsidP="00B62D4B">
      <w:pPr>
        <w:pStyle w:val="Calendar1"/>
        <w:ind w:left="2160" w:firstLine="0"/>
      </w:pPr>
      <w:r w:rsidRPr="00C12BCF">
        <w:t>All students shall</w:t>
      </w:r>
      <w:r>
        <w:t xml:space="preserve"> undertake classes amounting to 120 credits as follows</w:t>
      </w:r>
    </w:p>
    <w:p w14:paraId="34766C88" w14:textId="77777777" w:rsidR="00B62D4B" w:rsidRDefault="00B62D4B" w:rsidP="00B62D4B">
      <w:pPr>
        <w:pStyle w:val="Calendar1"/>
        <w:ind w:left="2160"/>
      </w:pPr>
      <w:r>
        <w:tab/>
      </w:r>
    </w:p>
    <w:p w14:paraId="3E2E63B0" w14:textId="77777777" w:rsidR="00B62D4B" w:rsidRPr="00317E3F" w:rsidRDefault="00B62D4B" w:rsidP="00B62D4B">
      <w:pPr>
        <w:rPr>
          <w:sz w:val="24"/>
          <w:szCs w:val="24"/>
        </w:rPr>
      </w:pPr>
      <w:r>
        <w:tab/>
      </w:r>
      <w:r>
        <w:tab/>
      </w:r>
      <w:r>
        <w:tab/>
      </w:r>
      <w:r w:rsidRPr="00317E3F">
        <w:rPr>
          <w:sz w:val="24"/>
          <w:szCs w:val="24"/>
        </w:rPr>
        <w:t>Compulsory Class</w:t>
      </w:r>
      <w:r w:rsidRPr="00317E3F">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4B33F51" w14:textId="77777777" w:rsidR="00B62D4B" w:rsidRPr="00317E3F" w:rsidRDefault="00B62D4B" w:rsidP="00B62D4B">
      <w:pPr>
        <w:rPr>
          <w:sz w:val="24"/>
          <w:szCs w:val="24"/>
        </w:rPr>
      </w:pPr>
    </w:p>
    <w:p w14:paraId="3B90BAE0" w14:textId="60B07408" w:rsidR="00B62D4B" w:rsidRDefault="00B62D4B" w:rsidP="00B62D4B">
      <w:pPr>
        <w:rPr>
          <w:sz w:val="24"/>
          <w:szCs w:val="24"/>
        </w:rPr>
      </w:pPr>
      <w:r w:rsidRPr="00317E3F">
        <w:rPr>
          <w:sz w:val="24"/>
          <w:szCs w:val="24"/>
        </w:rPr>
        <w:tab/>
      </w:r>
      <w:r>
        <w:rPr>
          <w:sz w:val="24"/>
          <w:szCs w:val="24"/>
        </w:rPr>
        <w:tab/>
      </w:r>
      <w:r>
        <w:rPr>
          <w:sz w:val="24"/>
          <w:szCs w:val="24"/>
        </w:rPr>
        <w:tab/>
      </w:r>
      <w:r w:rsidRPr="00317E3F">
        <w:rPr>
          <w:sz w:val="24"/>
          <w:szCs w:val="24"/>
        </w:rPr>
        <w:t>EO  3</w:t>
      </w:r>
      <w:r w:rsidR="00D8286A">
        <w:rPr>
          <w:sz w:val="24"/>
          <w:szCs w:val="24"/>
        </w:rPr>
        <w:t>04</w:t>
      </w:r>
      <w:r w:rsidRPr="00317E3F">
        <w:rPr>
          <w:sz w:val="24"/>
          <w:szCs w:val="24"/>
        </w:rPr>
        <w:tab/>
      </w:r>
      <w:r>
        <w:rPr>
          <w:sz w:val="24"/>
          <w:szCs w:val="24"/>
        </w:rPr>
        <w:t xml:space="preserve">Civil </w:t>
      </w:r>
      <w:r w:rsidRPr="00317E3F">
        <w:rPr>
          <w:sz w:val="24"/>
          <w:szCs w:val="24"/>
        </w:rPr>
        <w:t>Engineering Design Project</w:t>
      </w:r>
      <w:r w:rsidRPr="00317E3F">
        <w:rPr>
          <w:sz w:val="24"/>
          <w:szCs w:val="24"/>
        </w:rPr>
        <w:tab/>
      </w:r>
      <w:r>
        <w:rPr>
          <w:sz w:val="24"/>
          <w:szCs w:val="24"/>
        </w:rPr>
        <w:tab/>
      </w:r>
      <w:r w:rsidRPr="00317E3F">
        <w:rPr>
          <w:sz w:val="24"/>
          <w:szCs w:val="24"/>
        </w:rPr>
        <w:t>3</w:t>
      </w:r>
      <w:r w:rsidRPr="00317E3F">
        <w:rPr>
          <w:sz w:val="24"/>
          <w:szCs w:val="24"/>
        </w:rPr>
        <w:tab/>
        <w:t>60</w:t>
      </w:r>
    </w:p>
    <w:p w14:paraId="3A5E02E9" w14:textId="77777777" w:rsidR="00B62D4B" w:rsidRDefault="00B62D4B" w:rsidP="00B62D4B">
      <w:pPr>
        <w:rPr>
          <w:sz w:val="24"/>
          <w:szCs w:val="24"/>
        </w:rPr>
      </w:pPr>
    </w:p>
    <w:p w14:paraId="43A26ED3" w14:textId="77777777" w:rsidR="00B62D4B" w:rsidRPr="00317E3F" w:rsidRDefault="00B62D4B" w:rsidP="00B62D4B">
      <w:pPr>
        <w:ind w:left="1440" w:firstLine="720"/>
        <w:rPr>
          <w:sz w:val="24"/>
          <w:szCs w:val="24"/>
        </w:rPr>
      </w:pPr>
      <w:r w:rsidRPr="00317E3F">
        <w:rPr>
          <w:sz w:val="24"/>
          <w:szCs w:val="24"/>
        </w:rPr>
        <w:t>Optional Classes</w:t>
      </w:r>
    </w:p>
    <w:p w14:paraId="498267BF" w14:textId="77777777" w:rsidR="00B62D4B" w:rsidRPr="00C12BCF" w:rsidRDefault="00B62D4B" w:rsidP="00B62D4B">
      <w:pPr>
        <w:pStyle w:val="Calendar2"/>
      </w:pPr>
    </w:p>
    <w:p w14:paraId="2AD2F516" w14:textId="77777777" w:rsidR="00B62D4B" w:rsidRDefault="00B62D4B" w:rsidP="00B62D4B">
      <w:pPr>
        <w:pStyle w:val="Calendar2"/>
        <w:ind w:left="2160"/>
      </w:pPr>
      <w:r>
        <w:t>60 credits at Level 3 chosen from the list of optional classes in the Faculty of Engineering, as approved by the Course Director.</w:t>
      </w:r>
    </w:p>
    <w:p w14:paraId="7A1119A4" w14:textId="77777777" w:rsidR="00B62D4B" w:rsidRDefault="00B62D4B" w:rsidP="00B62D4B">
      <w:pPr>
        <w:pStyle w:val="Calendar2"/>
      </w:pPr>
    </w:p>
    <w:p w14:paraId="7D11A1CF" w14:textId="33FE3892" w:rsidR="00B62D4B" w:rsidRPr="00C12BCF" w:rsidRDefault="00B62D4B" w:rsidP="00B62D4B">
      <w:pPr>
        <w:pStyle w:val="CalendarHeader2"/>
        <w:ind w:left="0" w:firstLine="0"/>
      </w:pPr>
      <w:r>
        <w:t>11024</w:t>
      </w:r>
      <w:r w:rsidR="00D8286A">
        <w:t>.UG.99</w:t>
      </w:r>
      <w:r>
        <w:tab/>
      </w:r>
      <w:r w:rsidR="00D8286A">
        <w:tab/>
      </w:r>
      <w:r w:rsidRPr="00C12BCF">
        <w:t>Fourth Year</w:t>
      </w:r>
    </w:p>
    <w:p w14:paraId="28797E82" w14:textId="77777777" w:rsidR="00B62D4B" w:rsidRDefault="00B62D4B" w:rsidP="00B62D4B">
      <w:pPr>
        <w:pStyle w:val="Calendar1"/>
        <w:ind w:left="2160"/>
      </w:pPr>
      <w:r w:rsidRPr="00C12BCF">
        <w:tab/>
      </w:r>
      <w:r>
        <w:tab/>
      </w:r>
      <w:r w:rsidRPr="00C12BCF">
        <w:t>All students shall</w:t>
      </w:r>
      <w:r>
        <w:t xml:space="preserve"> undertake classes amounting to </w:t>
      </w:r>
      <w:r w:rsidRPr="00C12BCF">
        <w:t xml:space="preserve">120 </w:t>
      </w:r>
      <w:r>
        <w:t>credits as follows</w:t>
      </w:r>
    </w:p>
    <w:p w14:paraId="57F701E3" w14:textId="77777777" w:rsidR="00B62D4B" w:rsidRDefault="00B62D4B" w:rsidP="00B62D4B">
      <w:pPr>
        <w:pStyle w:val="Calendar1"/>
        <w:ind w:left="2160"/>
      </w:pPr>
      <w:r>
        <w:tab/>
      </w:r>
      <w:r>
        <w:tab/>
      </w:r>
    </w:p>
    <w:p w14:paraId="3A10584D" w14:textId="77777777" w:rsidR="00B62D4B" w:rsidRPr="00317E3F" w:rsidRDefault="00B62D4B" w:rsidP="00B62D4B">
      <w:pPr>
        <w:rPr>
          <w:sz w:val="24"/>
          <w:szCs w:val="24"/>
        </w:rPr>
      </w:pPr>
      <w:r>
        <w:tab/>
      </w:r>
      <w:r>
        <w:tab/>
      </w:r>
      <w:r>
        <w:tab/>
      </w:r>
      <w:r w:rsidRPr="00317E3F">
        <w:rPr>
          <w:sz w:val="24"/>
          <w:szCs w:val="24"/>
        </w:rPr>
        <w:t>Compulsory Classes</w:t>
      </w:r>
      <w:r w:rsidRPr="00317E3F">
        <w:rPr>
          <w:sz w:val="24"/>
          <w:szCs w:val="24"/>
        </w:rPr>
        <w:tab/>
      </w:r>
      <w:r>
        <w:rPr>
          <w:sz w:val="24"/>
          <w:szCs w:val="24"/>
        </w:rPr>
        <w:tab/>
      </w:r>
      <w:r>
        <w:rPr>
          <w:sz w:val="24"/>
          <w:szCs w:val="24"/>
        </w:rPr>
        <w:tab/>
      </w:r>
      <w:r>
        <w:rPr>
          <w:sz w:val="24"/>
          <w:szCs w:val="24"/>
        </w:rPr>
        <w:tab/>
      </w:r>
      <w:r>
        <w:rPr>
          <w:sz w:val="24"/>
          <w:szCs w:val="24"/>
        </w:rPr>
        <w:tab/>
      </w:r>
    </w:p>
    <w:p w14:paraId="20185EF6" w14:textId="77777777" w:rsidR="00B62D4B" w:rsidRPr="00317E3F" w:rsidRDefault="00B62D4B" w:rsidP="00B62D4B">
      <w:pPr>
        <w:rPr>
          <w:sz w:val="24"/>
          <w:szCs w:val="24"/>
        </w:rPr>
      </w:pPr>
    </w:p>
    <w:p w14:paraId="61FFC6CD" w14:textId="07CB9077" w:rsidR="00B62D4B" w:rsidRPr="00317E3F" w:rsidRDefault="00B62D4B" w:rsidP="00B62D4B">
      <w:pPr>
        <w:ind w:left="1440" w:firstLine="720"/>
        <w:rPr>
          <w:sz w:val="24"/>
          <w:szCs w:val="24"/>
        </w:rPr>
      </w:pPr>
      <w:r w:rsidRPr="00317E3F">
        <w:rPr>
          <w:sz w:val="24"/>
          <w:szCs w:val="24"/>
        </w:rPr>
        <w:t>EO  4</w:t>
      </w:r>
      <w:r w:rsidR="00D8286A">
        <w:rPr>
          <w:sz w:val="24"/>
          <w:szCs w:val="24"/>
        </w:rPr>
        <w:t>07</w:t>
      </w:r>
      <w:r w:rsidRPr="00317E3F">
        <w:rPr>
          <w:sz w:val="24"/>
          <w:szCs w:val="24"/>
        </w:rPr>
        <w:tab/>
      </w:r>
      <w:r>
        <w:rPr>
          <w:sz w:val="24"/>
          <w:szCs w:val="24"/>
        </w:rPr>
        <w:t xml:space="preserve">Civil Engineering </w:t>
      </w:r>
      <w:r w:rsidRPr="00317E3F">
        <w:rPr>
          <w:sz w:val="24"/>
          <w:szCs w:val="24"/>
        </w:rPr>
        <w:t xml:space="preserve">Individual Project </w:t>
      </w:r>
      <w:r>
        <w:rPr>
          <w:sz w:val="24"/>
          <w:szCs w:val="24"/>
        </w:rPr>
        <w:tab/>
      </w:r>
      <w:r w:rsidRPr="00317E3F">
        <w:rPr>
          <w:sz w:val="24"/>
          <w:szCs w:val="24"/>
        </w:rPr>
        <w:t>4</w:t>
      </w:r>
      <w:r w:rsidRPr="00317E3F">
        <w:rPr>
          <w:sz w:val="24"/>
          <w:szCs w:val="24"/>
        </w:rPr>
        <w:tab/>
        <w:t>60</w:t>
      </w:r>
    </w:p>
    <w:p w14:paraId="2C7A9298" w14:textId="77777777" w:rsidR="00B62D4B" w:rsidRPr="00317E3F" w:rsidRDefault="00B62D4B" w:rsidP="00B62D4B">
      <w:pPr>
        <w:rPr>
          <w:sz w:val="24"/>
          <w:szCs w:val="24"/>
        </w:rPr>
      </w:pPr>
    </w:p>
    <w:p w14:paraId="7556AF2D" w14:textId="77777777" w:rsidR="00B62D4B" w:rsidRDefault="00B62D4B" w:rsidP="00B62D4B">
      <w:pPr>
        <w:ind w:left="1440" w:firstLine="720"/>
        <w:rPr>
          <w:sz w:val="24"/>
          <w:szCs w:val="24"/>
        </w:rPr>
      </w:pPr>
      <w:r w:rsidRPr="00317E3F">
        <w:rPr>
          <w:sz w:val="24"/>
          <w:szCs w:val="24"/>
        </w:rPr>
        <w:t>Optional Classes</w:t>
      </w:r>
    </w:p>
    <w:p w14:paraId="198B4903" w14:textId="77777777" w:rsidR="00B62D4B" w:rsidRPr="00317E3F" w:rsidRDefault="00B62D4B" w:rsidP="00B62D4B">
      <w:pPr>
        <w:ind w:left="1440" w:firstLine="720"/>
        <w:rPr>
          <w:sz w:val="24"/>
          <w:szCs w:val="24"/>
        </w:rPr>
      </w:pPr>
    </w:p>
    <w:p w14:paraId="0F7CAEB7" w14:textId="77777777" w:rsidR="00B62D4B" w:rsidRDefault="00B62D4B" w:rsidP="00B62D4B">
      <w:pPr>
        <w:ind w:left="2160"/>
        <w:rPr>
          <w:sz w:val="24"/>
          <w:szCs w:val="24"/>
        </w:rPr>
      </w:pPr>
      <w:r w:rsidRPr="00317E3F">
        <w:rPr>
          <w:sz w:val="24"/>
          <w:szCs w:val="24"/>
        </w:rPr>
        <w:t>60 credits at Level 4 chosen from the list of optional classes in the Faculty of Engineering, as approved by the Course Director.</w:t>
      </w:r>
    </w:p>
    <w:p w14:paraId="3D4765EB" w14:textId="77777777" w:rsidR="00B62D4B" w:rsidRPr="00317E3F" w:rsidRDefault="00B62D4B" w:rsidP="00B62D4B">
      <w:pPr>
        <w:ind w:left="2160"/>
        <w:rPr>
          <w:sz w:val="24"/>
          <w:szCs w:val="24"/>
        </w:rPr>
      </w:pPr>
    </w:p>
    <w:p w14:paraId="771DAE20" w14:textId="77777777" w:rsidR="00B62D4B" w:rsidRPr="00317E3F" w:rsidRDefault="00B62D4B" w:rsidP="00B62D4B">
      <w:pPr>
        <w:pStyle w:val="Calendar2"/>
        <w:ind w:left="0"/>
        <w:rPr>
          <w:szCs w:val="24"/>
          <w:lang w:eastAsia="en-GB"/>
        </w:rPr>
      </w:pPr>
      <w:r w:rsidRPr="00317E3F">
        <w:rPr>
          <w:b/>
          <w:szCs w:val="24"/>
          <w:lang w:eastAsia="en-GB"/>
        </w:rPr>
        <w:tab/>
      </w:r>
      <w:r>
        <w:rPr>
          <w:szCs w:val="24"/>
          <w:lang w:eastAsia="en-GB"/>
        </w:rPr>
        <w:t xml:space="preserve">           </w:t>
      </w:r>
      <w:r w:rsidRPr="00C17424">
        <w:rPr>
          <w:b/>
        </w:rPr>
        <w:t>Progress</w:t>
      </w:r>
    </w:p>
    <w:p w14:paraId="48AE05F3" w14:textId="718CEC7E" w:rsidR="00B62D4B" w:rsidRPr="0075191A" w:rsidRDefault="00B62D4B" w:rsidP="00B62D4B">
      <w:pPr>
        <w:pStyle w:val="Calendar1"/>
        <w:ind w:left="2160" w:hanging="2160"/>
      </w:pPr>
      <w:r>
        <w:rPr>
          <w:b/>
          <w:szCs w:val="24"/>
          <w:lang w:eastAsia="en-GB"/>
        </w:rPr>
        <w:t>11024.UG.</w:t>
      </w:r>
      <w:r w:rsidR="00D8286A">
        <w:rPr>
          <w:b/>
          <w:szCs w:val="24"/>
          <w:lang w:eastAsia="en-GB"/>
        </w:rPr>
        <w:t>100</w:t>
      </w:r>
      <w:r>
        <w:tab/>
      </w:r>
      <w:r w:rsidRPr="00C12BCF">
        <w:t>In order to progress to the second year of the course</w:t>
      </w:r>
      <w:r>
        <w:t xml:space="preserve"> Regulation </w:t>
      </w:r>
      <w:r w:rsidRPr="00B53CE5">
        <w:t>00001.</w:t>
      </w:r>
      <w:r>
        <w:t>UG.1.43 shall apply.</w:t>
      </w:r>
    </w:p>
    <w:p w14:paraId="57270CB9" w14:textId="2723C457" w:rsidR="00B62D4B" w:rsidRPr="0075191A" w:rsidRDefault="00B62D4B" w:rsidP="00B62D4B">
      <w:pPr>
        <w:pStyle w:val="Calendar1"/>
        <w:ind w:left="2160" w:hanging="2160"/>
      </w:pPr>
      <w:r>
        <w:rPr>
          <w:b/>
          <w:szCs w:val="24"/>
          <w:lang w:eastAsia="en-GB"/>
        </w:rPr>
        <w:t>11024.UG.</w:t>
      </w:r>
      <w:r w:rsidR="00D8286A">
        <w:rPr>
          <w:b/>
          <w:szCs w:val="24"/>
          <w:lang w:eastAsia="en-GB"/>
        </w:rPr>
        <w:t>101</w:t>
      </w:r>
      <w:r>
        <w:rPr>
          <w:b/>
          <w:szCs w:val="24"/>
          <w:lang w:eastAsia="en-GB"/>
        </w:rPr>
        <w:tab/>
      </w:r>
      <w:r w:rsidRPr="00C12BCF">
        <w:t>In order to progress to the third year of the course</w:t>
      </w:r>
      <w:r>
        <w:t xml:space="preserve"> Regulation </w:t>
      </w:r>
      <w:r w:rsidRPr="00B53CE5">
        <w:t>00001.</w:t>
      </w:r>
      <w:r>
        <w:t>UG.1.44 shall apply.</w:t>
      </w:r>
    </w:p>
    <w:p w14:paraId="1020000F" w14:textId="51AF0884" w:rsidR="00B62D4B" w:rsidRDefault="00B62D4B" w:rsidP="00B62D4B">
      <w:pPr>
        <w:pStyle w:val="Calendar1"/>
        <w:ind w:left="2160" w:hanging="2160"/>
      </w:pPr>
      <w:r>
        <w:rPr>
          <w:b/>
          <w:szCs w:val="24"/>
          <w:lang w:eastAsia="en-GB"/>
        </w:rPr>
        <w:t>11024.UG.</w:t>
      </w:r>
      <w:r w:rsidR="00D8286A">
        <w:rPr>
          <w:b/>
          <w:szCs w:val="24"/>
          <w:lang w:eastAsia="en-GB"/>
        </w:rPr>
        <w:t>102</w:t>
      </w:r>
      <w:r>
        <w:rPr>
          <w:b/>
          <w:szCs w:val="24"/>
          <w:lang w:eastAsia="en-GB"/>
        </w:rPr>
        <w:tab/>
      </w:r>
      <w:r w:rsidRPr="00C12BCF">
        <w:t>In order to progress to the fourth year of the course</w:t>
      </w:r>
      <w:r>
        <w:t xml:space="preserve"> Regulation </w:t>
      </w:r>
      <w:r w:rsidRPr="00B53CE5">
        <w:t>00001.</w:t>
      </w:r>
      <w:r>
        <w:t>UG.1.45</w:t>
      </w:r>
      <w:r w:rsidRPr="00B53CE5">
        <w:t xml:space="preserve"> </w:t>
      </w:r>
      <w:r>
        <w:t>shall apply.</w:t>
      </w:r>
    </w:p>
    <w:p w14:paraId="36AEF3AD" w14:textId="77777777" w:rsidR="00B62D4B" w:rsidRPr="0075191A" w:rsidRDefault="00B62D4B" w:rsidP="00B62D4B">
      <w:pPr>
        <w:pStyle w:val="Calendar1"/>
        <w:ind w:left="2160"/>
      </w:pPr>
    </w:p>
    <w:p w14:paraId="70C6FE79" w14:textId="77777777" w:rsidR="00B62D4B" w:rsidRPr="00317E3F" w:rsidRDefault="00B62D4B" w:rsidP="00B62D4B">
      <w:pPr>
        <w:pStyle w:val="Calendar1"/>
        <w:rPr>
          <w:b/>
        </w:rPr>
      </w:pPr>
      <w:r w:rsidRPr="00317E3F">
        <w:rPr>
          <w:b/>
        </w:rPr>
        <w:tab/>
      </w:r>
      <w:r>
        <w:tab/>
      </w:r>
      <w:r w:rsidRPr="00317E3F">
        <w:rPr>
          <w:b/>
        </w:rPr>
        <w:t>Final Honours Classification</w:t>
      </w:r>
    </w:p>
    <w:p w14:paraId="1D1D64DD" w14:textId="7C9EF73C" w:rsidR="00B62D4B" w:rsidRDefault="00B62D4B" w:rsidP="00B62D4B">
      <w:pPr>
        <w:pStyle w:val="Calendar1"/>
        <w:ind w:left="2160" w:hanging="2160"/>
      </w:pPr>
      <w:r>
        <w:rPr>
          <w:b/>
        </w:rPr>
        <w:t>11024.UG.</w:t>
      </w:r>
      <w:r w:rsidR="00D8286A">
        <w:rPr>
          <w:b/>
        </w:rPr>
        <w:t>103</w:t>
      </w:r>
      <w:r>
        <w:tab/>
      </w:r>
      <w:r w:rsidRPr="00C12BCF">
        <w:t>The final Honours classification will normally be based on</w:t>
      </w:r>
      <w:r>
        <w:t xml:space="preserve"> </w:t>
      </w:r>
      <w:r w:rsidRPr="00C12BCF">
        <w:t xml:space="preserve">the first assessed attempt at </w:t>
      </w:r>
      <w:r w:rsidRPr="00042554">
        <w:t>compulsory and</w:t>
      </w:r>
      <w:r>
        <w:t xml:space="preserve">, where appropriate, </w:t>
      </w:r>
      <w:r w:rsidRPr="00042554">
        <w:t>specified optional classes</w:t>
      </w:r>
      <w:r w:rsidRPr="000E1398">
        <w:rPr>
          <w:i/>
        </w:rPr>
        <w:t xml:space="preserve"> </w:t>
      </w:r>
      <w:r w:rsidRPr="00042554">
        <w:t>which are taken in third and fourth year of the cours</w:t>
      </w:r>
      <w:r>
        <w:t>e.</w:t>
      </w:r>
    </w:p>
    <w:p w14:paraId="0BB34456" w14:textId="77777777" w:rsidR="00B62D4B" w:rsidRPr="00C12BCF" w:rsidRDefault="00B62D4B" w:rsidP="00B62D4B">
      <w:pPr>
        <w:pStyle w:val="Calendar1"/>
        <w:ind w:left="2160"/>
      </w:pPr>
    </w:p>
    <w:p w14:paraId="775146BE" w14:textId="77777777" w:rsidR="00B62D4B" w:rsidRPr="00C12BCF" w:rsidRDefault="00B62D4B" w:rsidP="00B62D4B">
      <w:pPr>
        <w:pStyle w:val="CalendarHeader2"/>
        <w:ind w:left="1440" w:firstLine="720"/>
      </w:pPr>
      <w:r w:rsidRPr="00C12BCF">
        <w:t xml:space="preserve">Award </w:t>
      </w:r>
    </w:p>
    <w:p w14:paraId="0413ED60" w14:textId="0F603CC7" w:rsidR="00B62D4B" w:rsidRPr="00544897" w:rsidRDefault="00B62D4B" w:rsidP="00B62D4B">
      <w:pPr>
        <w:pStyle w:val="Calendar1"/>
        <w:ind w:left="2160" w:hanging="2160"/>
        <w:rPr>
          <w:i/>
        </w:rPr>
      </w:pPr>
      <w:r w:rsidRPr="00317E3F">
        <w:rPr>
          <w:b/>
        </w:rPr>
        <w:t>1</w:t>
      </w:r>
      <w:r>
        <w:rPr>
          <w:b/>
        </w:rPr>
        <w:t>1024</w:t>
      </w:r>
      <w:r w:rsidRPr="00317E3F">
        <w:rPr>
          <w:b/>
        </w:rPr>
        <w:t>.UG.</w:t>
      </w:r>
      <w:r w:rsidR="00D8286A">
        <w:rPr>
          <w:b/>
        </w:rPr>
        <w:t>104</w:t>
      </w:r>
      <w:r>
        <w:tab/>
      </w:r>
      <w:r w:rsidRPr="00C12BCF">
        <w:rPr>
          <w:b/>
        </w:rPr>
        <w:t>B</w:t>
      </w:r>
      <w:r>
        <w:rPr>
          <w:b/>
        </w:rPr>
        <w:t xml:space="preserve">Eng </w:t>
      </w:r>
      <w:r w:rsidRPr="00C12BCF">
        <w:rPr>
          <w:b/>
        </w:rPr>
        <w:t>with Honours</w:t>
      </w:r>
      <w:r w:rsidRPr="00C12BCF">
        <w:t>:  In order to qualify for the award of the degree of</w:t>
      </w:r>
      <w:r>
        <w:t xml:space="preserve"> BEng with Honours in Civil Engineering</w:t>
      </w:r>
      <w:r w:rsidRPr="009E1C3A">
        <w:rPr>
          <w:szCs w:val="24"/>
        </w:rPr>
        <w:t xml:space="preserve"> </w:t>
      </w:r>
      <w:r w:rsidRPr="00146FD4">
        <w:rPr>
          <w:szCs w:val="24"/>
        </w:rPr>
        <w:t>Regulation 00001.UG.1.</w:t>
      </w:r>
      <w:r>
        <w:rPr>
          <w:szCs w:val="24"/>
        </w:rPr>
        <w:t>75</w:t>
      </w:r>
      <w:r w:rsidRPr="00146FD4">
        <w:t xml:space="preserve"> </w:t>
      </w:r>
      <w:r>
        <w:rPr>
          <w:szCs w:val="24"/>
        </w:rPr>
        <w:t>shall apply.</w:t>
      </w:r>
    </w:p>
    <w:p w14:paraId="0B862337" w14:textId="1993EDB2" w:rsidR="00B62D4B" w:rsidRDefault="00B62D4B" w:rsidP="00B62D4B">
      <w:pPr>
        <w:pStyle w:val="Calendar1"/>
        <w:ind w:left="2160" w:hanging="2160"/>
      </w:pPr>
      <w:r>
        <w:rPr>
          <w:b/>
        </w:rPr>
        <w:t>11024.UG.</w:t>
      </w:r>
      <w:r w:rsidR="00D8286A">
        <w:rPr>
          <w:b/>
        </w:rPr>
        <w:t>105</w:t>
      </w:r>
      <w:r>
        <w:tab/>
      </w:r>
      <w:r w:rsidRPr="00C12BCF">
        <w:rPr>
          <w:b/>
          <w:bCs/>
        </w:rPr>
        <w:t>B</w:t>
      </w:r>
      <w:r>
        <w:rPr>
          <w:b/>
          <w:bCs/>
        </w:rPr>
        <w:t>Eng</w:t>
      </w:r>
      <w:r w:rsidRPr="00C12BCF">
        <w:rPr>
          <w:b/>
          <w:bCs/>
        </w:rPr>
        <w:t xml:space="preserve">: </w:t>
      </w:r>
      <w:r w:rsidRPr="00C12BCF">
        <w:t xml:space="preserve">In order to qualify for the award of the degree of </w:t>
      </w:r>
      <w:r>
        <w:t xml:space="preserve">BEng in Civil Engineering </w:t>
      </w:r>
      <w:r w:rsidRPr="00146FD4">
        <w:rPr>
          <w:szCs w:val="24"/>
        </w:rPr>
        <w:t>Regulation 00001.</w:t>
      </w:r>
      <w:r>
        <w:rPr>
          <w:szCs w:val="24"/>
        </w:rPr>
        <w:t>UG.1.76</w:t>
      </w:r>
      <w:r w:rsidRPr="00146FD4">
        <w:t xml:space="preserve"> </w:t>
      </w:r>
      <w:r>
        <w:rPr>
          <w:szCs w:val="24"/>
        </w:rPr>
        <w:t>shall apply</w:t>
      </w:r>
      <w:r>
        <w:t>.</w:t>
      </w:r>
    </w:p>
    <w:p w14:paraId="3401B652" w14:textId="022DA246" w:rsidR="00B62D4B" w:rsidRDefault="00B62D4B" w:rsidP="00B62D4B">
      <w:pPr>
        <w:pStyle w:val="Calendar1"/>
        <w:ind w:left="2160" w:hanging="2160"/>
      </w:pPr>
      <w:r>
        <w:rPr>
          <w:b/>
        </w:rPr>
        <w:t>11024.UG.</w:t>
      </w:r>
      <w:r w:rsidR="00D8286A">
        <w:rPr>
          <w:b/>
        </w:rPr>
        <w:t>106</w:t>
      </w:r>
      <w:r>
        <w:tab/>
      </w:r>
      <w:r w:rsidRPr="00C12BCF">
        <w:rPr>
          <w:b/>
        </w:rPr>
        <w:t>Diploma of Higher Education:</w:t>
      </w:r>
      <w:r w:rsidRPr="00C12BCF">
        <w:t xml:space="preserve"> In order to qualify for the award of a Diploma of Higher Education in</w:t>
      </w:r>
      <w:r>
        <w:t xml:space="preserve"> Civil Engineering</w:t>
      </w:r>
      <w:r w:rsidRPr="009E1C3A">
        <w:rPr>
          <w:szCs w:val="24"/>
        </w:rPr>
        <w:t xml:space="preserve"> </w:t>
      </w:r>
      <w:r w:rsidRPr="00146FD4">
        <w:rPr>
          <w:szCs w:val="24"/>
        </w:rPr>
        <w:t>Regulation 00001.</w:t>
      </w:r>
      <w:r>
        <w:rPr>
          <w:szCs w:val="24"/>
        </w:rPr>
        <w:t>UG.1.77</w:t>
      </w:r>
      <w:r w:rsidRPr="00146FD4">
        <w:t xml:space="preserve"> </w:t>
      </w:r>
      <w:r>
        <w:rPr>
          <w:szCs w:val="24"/>
        </w:rPr>
        <w:t>shall apply</w:t>
      </w:r>
      <w:r>
        <w:t xml:space="preserve">. </w:t>
      </w:r>
    </w:p>
    <w:p w14:paraId="40BC2A40" w14:textId="41B5C6C1" w:rsidR="00B62D4B" w:rsidRDefault="00B62D4B" w:rsidP="00B62D4B">
      <w:pPr>
        <w:pStyle w:val="Calendar1"/>
        <w:ind w:left="2160" w:hanging="2160"/>
        <w:rPr>
          <w:szCs w:val="24"/>
        </w:rPr>
      </w:pPr>
      <w:r>
        <w:rPr>
          <w:b/>
        </w:rPr>
        <w:t>11024.UG.</w:t>
      </w:r>
      <w:r w:rsidR="00D8286A">
        <w:rPr>
          <w:b/>
        </w:rPr>
        <w:t>107</w:t>
      </w:r>
      <w:r>
        <w:tab/>
      </w:r>
      <w:r w:rsidRPr="00C12BCF">
        <w:rPr>
          <w:b/>
        </w:rPr>
        <w:t xml:space="preserve">Certificate of Higher Education: </w:t>
      </w:r>
      <w:r w:rsidRPr="00C12BCF">
        <w:t>In order to qualify for the award of a Certificate of Higher Education in</w:t>
      </w:r>
      <w:r w:rsidRPr="004741FD">
        <w:t xml:space="preserve"> </w:t>
      </w:r>
      <w:r>
        <w:t>Civil Engineering</w:t>
      </w:r>
      <w:r w:rsidRPr="00146FD4">
        <w:rPr>
          <w:szCs w:val="24"/>
        </w:rPr>
        <w:t xml:space="preserve"> 00001.</w:t>
      </w:r>
      <w:r>
        <w:rPr>
          <w:szCs w:val="24"/>
        </w:rPr>
        <w:t>Regulation UG.1.78</w:t>
      </w:r>
      <w:r w:rsidRPr="00146FD4">
        <w:t xml:space="preserve"> </w:t>
      </w:r>
      <w:r>
        <w:rPr>
          <w:szCs w:val="24"/>
        </w:rPr>
        <w:t>shall apply.</w:t>
      </w:r>
    </w:p>
    <w:p w14:paraId="0DADB783" w14:textId="3DBD4394" w:rsidR="00B62D4B" w:rsidRPr="00317E3F" w:rsidRDefault="00B62D4B" w:rsidP="00B62D4B">
      <w:pPr>
        <w:pStyle w:val="Calendar1"/>
        <w:ind w:left="2160" w:hanging="2160"/>
        <w:rPr>
          <w:b/>
        </w:rPr>
      </w:pPr>
      <w:r>
        <w:rPr>
          <w:b/>
        </w:rPr>
        <w:t>11024.UG.</w:t>
      </w:r>
      <w:r w:rsidR="00D8286A">
        <w:rPr>
          <w:b/>
        </w:rPr>
        <w:t>108</w:t>
      </w:r>
      <w:r w:rsidRPr="00317E3F">
        <w:rPr>
          <w:b/>
        </w:rPr>
        <w:t xml:space="preserve"> to </w:t>
      </w:r>
    </w:p>
    <w:p w14:paraId="5C65E365" w14:textId="0D161684" w:rsidR="00B62D4B" w:rsidRPr="00317E3F" w:rsidRDefault="00B62D4B" w:rsidP="00B62D4B">
      <w:pPr>
        <w:pStyle w:val="Calendar1"/>
        <w:ind w:left="2160" w:hanging="2160"/>
        <w:rPr>
          <w:b/>
        </w:rPr>
      </w:pPr>
      <w:r w:rsidRPr="00317E3F">
        <w:rPr>
          <w:b/>
        </w:rPr>
        <w:t>1</w:t>
      </w:r>
      <w:r>
        <w:rPr>
          <w:b/>
        </w:rPr>
        <w:t>1024</w:t>
      </w:r>
      <w:r w:rsidR="00D8286A">
        <w:rPr>
          <w:b/>
        </w:rPr>
        <w:t>.UG.138</w:t>
      </w:r>
      <w:r w:rsidRPr="00317E3F">
        <w:rPr>
          <w:b/>
        </w:rPr>
        <w:t xml:space="preserve"> (numbers not used)</w:t>
      </w:r>
    </w:p>
    <w:p w14:paraId="4BD18C7B" w14:textId="77777777" w:rsidR="00B62D4B" w:rsidRDefault="00B62D4B" w:rsidP="00B62D4B"/>
    <w:p w14:paraId="291E39ED" w14:textId="77777777" w:rsidR="00B62D4B" w:rsidRPr="00F21ADE" w:rsidRDefault="00B62D4B" w:rsidP="009E1E9A">
      <w:pPr>
        <w:rPr>
          <w:rFonts w:cs="Arial"/>
          <w:b/>
          <w:sz w:val="24"/>
          <w:szCs w:val="24"/>
        </w:rPr>
      </w:pPr>
    </w:p>
    <w:p w14:paraId="0903B178" w14:textId="77777777" w:rsidR="009E1E9A" w:rsidRPr="00F21ADE" w:rsidRDefault="009E1E9A" w:rsidP="009E1E9A">
      <w:pPr>
        <w:pStyle w:val="Calendar1"/>
        <w:rPr>
          <w:rFonts w:cs="Arial"/>
          <w:szCs w:val="24"/>
        </w:rPr>
      </w:pPr>
    </w:p>
    <w:p w14:paraId="77A5B98D" w14:textId="344EC18B" w:rsidR="00E6706E" w:rsidRDefault="00E6706E" w:rsidP="00D8286A">
      <w:pPr>
        <w:pStyle w:val="CalendarHeader1"/>
        <w:ind w:left="0"/>
      </w:pPr>
    </w:p>
    <w:p w14:paraId="71B61C64" w14:textId="05BA650C" w:rsidR="005322F3" w:rsidRDefault="005322F3" w:rsidP="00D8286A">
      <w:pPr>
        <w:pStyle w:val="NoSpacing"/>
        <w:rPr>
          <w:rFonts w:ascii="Arial" w:hAnsi="Arial" w:cs="Arial"/>
          <w:b/>
          <w:sz w:val="32"/>
          <w:szCs w:val="32"/>
        </w:rPr>
      </w:pPr>
      <w:bookmarkStart w:id="281" w:name="_Toc520280412"/>
      <w:bookmarkStart w:id="282" w:name="_Toc521727189"/>
    </w:p>
    <w:p w14:paraId="12CE9706" w14:textId="77777777" w:rsidR="005322F3" w:rsidRDefault="005322F3" w:rsidP="000B79CD">
      <w:pPr>
        <w:pStyle w:val="NoSpacing"/>
        <w:ind w:left="2160"/>
        <w:rPr>
          <w:rFonts w:ascii="Arial" w:hAnsi="Arial" w:cs="Arial"/>
          <w:b/>
          <w:sz w:val="32"/>
          <w:szCs w:val="32"/>
        </w:rPr>
      </w:pPr>
    </w:p>
    <w:p w14:paraId="5158CE8C" w14:textId="57F39A82" w:rsidR="003315DD" w:rsidRPr="00202D11" w:rsidRDefault="000B79CD" w:rsidP="000B79CD">
      <w:pPr>
        <w:pStyle w:val="NoSpacing"/>
        <w:ind w:left="2160"/>
        <w:rPr>
          <w:rFonts w:ascii="Arial" w:hAnsi="Arial" w:cs="Arial"/>
          <w:b/>
          <w:sz w:val="32"/>
          <w:szCs w:val="32"/>
        </w:rPr>
      </w:pPr>
      <w:r w:rsidRPr="00202D11">
        <w:rPr>
          <w:rFonts w:ascii="Arial" w:hAnsi="Arial" w:cs="Arial"/>
          <w:b/>
          <w:sz w:val="32"/>
          <w:szCs w:val="32"/>
        </w:rPr>
        <w:t>D</w:t>
      </w:r>
      <w:r w:rsidR="00563F5B">
        <w:rPr>
          <w:rFonts w:ascii="Arial" w:hAnsi="Arial" w:cs="Arial"/>
          <w:b/>
          <w:sz w:val="32"/>
          <w:szCs w:val="32"/>
        </w:rPr>
        <w:t>EPARTMENT OF DESIGN, MANUFACTURING</w:t>
      </w:r>
      <w:r w:rsidRPr="00202D11">
        <w:rPr>
          <w:rFonts w:ascii="Arial" w:hAnsi="Arial" w:cs="Arial"/>
          <w:b/>
          <w:sz w:val="32"/>
          <w:szCs w:val="32"/>
        </w:rPr>
        <w:t xml:space="preserve"> AND ENGINEERING MANAGEMENT</w:t>
      </w:r>
    </w:p>
    <w:p w14:paraId="56F8BABB" w14:textId="77777777" w:rsidR="003315DD" w:rsidRDefault="003315DD" w:rsidP="003315DD">
      <w:pPr>
        <w:pStyle w:val="Calendar1"/>
      </w:pPr>
    </w:p>
    <w:p w14:paraId="1F208B07" w14:textId="79D6EB25" w:rsidR="003315DD" w:rsidRPr="00114ADF" w:rsidRDefault="00202D11" w:rsidP="000B79CD">
      <w:pPr>
        <w:pStyle w:val="CalendarHeader1"/>
        <w:ind w:firstLine="720"/>
      </w:pPr>
      <w:r>
        <w:t>PRODUCT DESIGN ENGINEERING</w:t>
      </w:r>
    </w:p>
    <w:p w14:paraId="3E823F05" w14:textId="77777777" w:rsidR="003315DD" w:rsidRPr="00114ADF" w:rsidRDefault="003315DD" w:rsidP="000B79CD">
      <w:pPr>
        <w:pStyle w:val="CalendarTOC3"/>
        <w:ind w:firstLine="720"/>
        <w:rPr>
          <w:i/>
        </w:rPr>
      </w:pPr>
      <w:bookmarkStart w:id="283" w:name="MEng_in_Product_Design_Engineering"/>
      <w:r>
        <w:t>MEng in Product Design Engineering</w:t>
      </w:r>
      <w:r w:rsidR="005D144A">
        <w:fldChar w:fldCharType="begin"/>
      </w:r>
      <w:r>
        <w:instrText xml:space="preserve"> XE "</w:instrText>
      </w:r>
      <w:r w:rsidRPr="00E25E82">
        <w:instrText>Product Design Engineering (MEng)</w:instrText>
      </w:r>
      <w:r>
        <w:instrText xml:space="preserve">" </w:instrText>
      </w:r>
      <w:r w:rsidR="005D144A">
        <w:fldChar w:fldCharType="end"/>
      </w:r>
    </w:p>
    <w:p w14:paraId="25B8747D" w14:textId="77777777" w:rsidR="003315DD" w:rsidRPr="00C12BCF" w:rsidRDefault="003315DD" w:rsidP="000B79CD">
      <w:pPr>
        <w:pStyle w:val="CalendarTOC3"/>
        <w:ind w:firstLine="720"/>
      </w:pPr>
      <w:bookmarkStart w:id="284" w:name="_Toc332102174"/>
      <w:bookmarkStart w:id="285" w:name="BEng_Hons_in_Product_Design_Eng"/>
      <w:bookmarkEnd w:id="283"/>
      <w:r>
        <w:t xml:space="preserve">BEng </w:t>
      </w:r>
      <w:r w:rsidRPr="00C12BCF">
        <w:t xml:space="preserve">with Honours in </w:t>
      </w:r>
      <w:r>
        <w:t>Product Design Engineering</w:t>
      </w:r>
      <w:bookmarkEnd w:id="284"/>
    </w:p>
    <w:p w14:paraId="3059B8CD" w14:textId="77777777" w:rsidR="003315DD" w:rsidRPr="00C12BCF" w:rsidRDefault="003315DD" w:rsidP="000B79CD">
      <w:pPr>
        <w:pStyle w:val="CalendarHeader2"/>
        <w:ind w:firstLine="0"/>
      </w:pPr>
      <w:bookmarkStart w:id="286" w:name="BEng_in_Product_Design_Engineering"/>
      <w:bookmarkEnd w:id="285"/>
      <w:r>
        <w:t>BEng</w:t>
      </w:r>
      <w:r w:rsidRPr="00C12BCF">
        <w:t xml:space="preserve"> in </w:t>
      </w:r>
      <w:r>
        <w:t>Product Design Engineering</w:t>
      </w:r>
    </w:p>
    <w:bookmarkEnd w:id="286"/>
    <w:p w14:paraId="7D135EB2" w14:textId="77777777" w:rsidR="003315DD" w:rsidRPr="00C12BCF" w:rsidRDefault="003315DD" w:rsidP="000B79CD">
      <w:pPr>
        <w:pStyle w:val="CalendarHeader2"/>
        <w:ind w:firstLine="0"/>
      </w:pPr>
      <w:r w:rsidRPr="00C12BCF">
        <w:t>Diploma of Higher Education in</w:t>
      </w:r>
      <w:r>
        <w:t xml:space="preserve"> Product Design Engineering</w:t>
      </w:r>
    </w:p>
    <w:p w14:paraId="6B24C4C7" w14:textId="77777777" w:rsidR="003315DD" w:rsidRPr="00C12BCF" w:rsidRDefault="003315DD" w:rsidP="000B79CD">
      <w:pPr>
        <w:pStyle w:val="CalendarHeader2"/>
        <w:ind w:firstLine="0"/>
      </w:pPr>
      <w:r w:rsidRPr="00C12BCF">
        <w:t>Certificate of Higher Education in</w:t>
      </w:r>
      <w:r>
        <w:t xml:space="preserve"> Product Design Engineering</w:t>
      </w:r>
    </w:p>
    <w:p w14:paraId="7C9DF8B5" w14:textId="77777777" w:rsidR="003315DD" w:rsidRPr="00C12BCF" w:rsidRDefault="003315DD" w:rsidP="003315DD">
      <w:pPr>
        <w:pStyle w:val="Calendar2"/>
      </w:pPr>
    </w:p>
    <w:p w14:paraId="535B1FAE" w14:textId="77777777" w:rsidR="003315DD" w:rsidRPr="00C12BCF" w:rsidRDefault="003315DD" w:rsidP="000B79CD">
      <w:pPr>
        <w:pStyle w:val="CalendarHeader2"/>
        <w:ind w:firstLine="0"/>
      </w:pPr>
      <w:r w:rsidRPr="00C12BCF">
        <w:t>Course Regulations</w:t>
      </w:r>
    </w:p>
    <w:p w14:paraId="69DB2DA6" w14:textId="13798C19" w:rsidR="003315DD" w:rsidRDefault="000B79CD" w:rsidP="00FC0EC3">
      <w:pPr>
        <w:pStyle w:val="Calendar2"/>
        <w:ind w:left="2160"/>
      </w:pPr>
      <w:r>
        <w:tab/>
      </w:r>
      <w:r w:rsidR="003315DD" w:rsidRPr="00C12BCF">
        <w:t>[These regulations are to be read i</w:t>
      </w:r>
      <w:r w:rsidR="003315DD">
        <w:t xml:space="preserve">n conjunction with Regulation </w:t>
      </w:r>
      <w:r w:rsidR="009D6FAB">
        <w:t>00001.UG</w:t>
      </w:r>
      <w:r w:rsidR="003315DD" w:rsidRPr="00C12BCF">
        <w:t>]</w:t>
      </w:r>
    </w:p>
    <w:p w14:paraId="18733889" w14:textId="77777777" w:rsidR="003315DD" w:rsidRDefault="003315DD" w:rsidP="008E4BDE">
      <w:pPr>
        <w:pStyle w:val="CalendarHeader2"/>
        <w:ind w:left="0" w:firstLine="0"/>
      </w:pPr>
    </w:p>
    <w:p w14:paraId="174CA395" w14:textId="77777777" w:rsidR="003315DD" w:rsidRPr="00C12BCF" w:rsidRDefault="008E4BDE" w:rsidP="008E4BDE">
      <w:pPr>
        <w:pStyle w:val="CalendarHeader2"/>
        <w:ind w:left="0" w:firstLine="0"/>
      </w:pPr>
      <w:r>
        <w:t>11603.UG.1</w:t>
      </w:r>
      <w:r>
        <w:tab/>
      </w:r>
      <w:r>
        <w:tab/>
      </w:r>
      <w:r w:rsidR="003315DD" w:rsidRPr="00C12BCF">
        <w:t>Mode of Study</w:t>
      </w:r>
    </w:p>
    <w:p w14:paraId="722C4D5D" w14:textId="77777777" w:rsidR="003315DD" w:rsidRDefault="003315DD" w:rsidP="003315DD">
      <w:pPr>
        <w:pStyle w:val="Calendar1"/>
      </w:pPr>
      <w:r w:rsidRPr="00C12BCF">
        <w:tab/>
      </w:r>
      <w:r w:rsidR="000B79CD">
        <w:tab/>
      </w:r>
      <w:r w:rsidRPr="00C12BCF">
        <w:t xml:space="preserve">The courses are available by </w:t>
      </w:r>
      <w:r>
        <w:t>full-time study only.</w:t>
      </w:r>
    </w:p>
    <w:p w14:paraId="28A0D881" w14:textId="77777777" w:rsidR="003315DD" w:rsidRPr="00114ADF" w:rsidRDefault="003315DD" w:rsidP="003315DD">
      <w:pPr>
        <w:pStyle w:val="Calendar2"/>
      </w:pPr>
    </w:p>
    <w:p w14:paraId="3D9EA01C" w14:textId="77777777" w:rsidR="003315DD" w:rsidRPr="00114ADF" w:rsidRDefault="003315DD" w:rsidP="000B79CD">
      <w:pPr>
        <w:pStyle w:val="CalendarHeader2"/>
        <w:ind w:firstLine="0"/>
      </w:pPr>
      <w:r w:rsidRPr="00114ADF">
        <w:t>Curriculum</w:t>
      </w:r>
      <w:r>
        <w:t xml:space="preserve"> </w:t>
      </w:r>
    </w:p>
    <w:p w14:paraId="09712472" w14:textId="77777777" w:rsidR="003315DD" w:rsidRPr="00114ADF" w:rsidRDefault="008E4BDE" w:rsidP="008E4BDE">
      <w:pPr>
        <w:pStyle w:val="CalendarHeader2"/>
        <w:ind w:left="0" w:firstLine="0"/>
      </w:pPr>
      <w:r>
        <w:t>11603.UG.2</w:t>
      </w:r>
      <w:r>
        <w:tab/>
      </w:r>
      <w:r>
        <w:tab/>
      </w:r>
      <w:r w:rsidR="003315DD" w:rsidRPr="00114ADF">
        <w:t>First Year</w:t>
      </w:r>
    </w:p>
    <w:p w14:paraId="548FEDD3" w14:textId="77777777" w:rsidR="003315DD" w:rsidRDefault="003315DD" w:rsidP="008E4BDE">
      <w:pPr>
        <w:pStyle w:val="Calendar1"/>
        <w:ind w:left="2160"/>
      </w:pPr>
      <w:r w:rsidRPr="00114ADF">
        <w:tab/>
      </w:r>
      <w:r w:rsidR="000B79CD">
        <w:tab/>
      </w:r>
      <w:r w:rsidRPr="00114ADF">
        <w:t>All students shall</w:t>
      </w:r>
      <w:r>
        <w:t xml:space="preserve"> undertake classes amounting to 120</w:t>
      </w:r>
      <w:r>
        <w:rPr>
          <w:i/>
        </w:rPr>
        <w:t xml:space="preserve"> </w:t>
      </w:r>
      <w:r w:rsidRPr="00114ADF">
        <w:t>credits</w:t>
      </w:r>
      <w:r>
        <w:rPr>
          <w:i/>
        </w:rPr>
        <w:t xml:space="preserve"> </w:t>
      </w:r>
      <w:r w:rsidR="00A7064A">
        <w:t>as follows</w:t>
      </w:r>
    </w:p>
    <w:p w14:paraId="30A38B46" w14:textId="77777777" w:rsidR="008E4BDE" w:rsidRDefault="008E4BDE" w:rsidP="008E4BDE">
      <w:pPr>
        <w:pStyle w:val="Calendar1"/>
        <w:ind w:left="2160"/>
      </w:pPr>
    </w:p>
    <w:p w14:paraId="0D22CB2F" w14:textId="77777777" w:rsidR="008E4BDE" w:rsidRPr="008E4BDE" w:rsidRDefault="008E4BDE" w:rsidP="008E4BDE">
      <w:pPr>
        <w:rPr>
          <w:sz w:val="24"/>
          <w:szCs w:val="24"/>
        </w:rPr>
      </w:pPr>
      <w:r>
        <w:tab/>
      </w:r>
      <w:r>
        <w:tab/>
      </w:r>
      <w:r>
        <w:tab/>
      </w:r>
      <w:r w:rsidRPr="008E4BDE">
        <w:rPr>
          <w:sz w:val="24"/>
          <w:szCs w:val="24"/>
        </w:rPr>
        <w:t>Compulsory Classes</w:t>
      </w:r>
      <w:r w:rsidRPr="008E4BDE">
        <w:rPr>
          <w:sz w:val="24"/>
          <w:szCs w:val="24"/>
        </w:rPr>
        <w:tab/>
        <w:t xml:space="preserve">                                    </w:t>
      </w:r>
      <w:r>
        <w:rPr>
          <w:sz w:val="24"/>
          <w:szCs w:val="24"/>
        </w:rPr>
        <w:t xml:space="preserve">         </w:t>
      </w:r>
      <w:r w:rsidRPr="008E4BDE">
        <w:rPr>
          <w:sz w:val="24"/>
          <w:szCs w:val="24"/>
        </w:rPr>
        <w:t>Level Credits</w:t>
      </w:r>
    </w:p>
    <w:p w14:paraId="0AD979E2" w14:textId="77777777" w:rsidR="008E4BDE" w:rsidRPr="008E4BDE" w:rsidRDefault="008E4BDE" w:rsidP="008E4BDE">
      <w:pPr>
        <w:rPr>
          <w:sz w:val="24"/>
          <w:szCs w:val="24"/>
        </w:rPr>
      </w:pPr>
    </w:p>
    <w:p w14:paraId="5425823B" w14:textId="77777777" w:rsidR="008E4BDE" w:rsidRPr="008E4BDE" w:rsidRDefault="008E4BDE" w:rsidP="008E4BDE">
      <w:pPr>
        <w:ind w:left="1440" w:firstLine="720"/>
        <w:rPr>
          <w:sz w:val="24"/>
          <w:szCs w:val="24"/>
        </w:rPr>
      </w:pPr>
      <w:r w:rsidRPr="008E4BDE">
        <w:rPr>
          <w:sz w:val="24"/>
          <w:szCs w:val="24"/>
        </w:rPr>
        <w:t xml:space="preserve">16 132 </w:t>
      </w:r>
      <w:r w:rsidRPr="008E4BDE">
        <w:rPr>
          <w:sz w:val="24"/>
          <w:szCs w:val="24"/>
        </w:rPr>
        <w:tab/>
        <w:t>Engineering Mechanics 1</w:t>
      </w:r>
      <w:r w:rsidRPr="008E4BDE">
        <w:rPr>
          <w:sz w:val="24"/>
          <w:szCs w:val="24"/>
        </w:rPr>
        <w:tab/>
      </w:r>
      <w:r>
        <w:rPr>
          <w:sz w:val="24"/>
          <w:szCs w:val="24"/>
        </w:rPr>
        <w:tab/>
      </w:r>
      <w:r>
        <w:rPr>
          <w:sz w:val="24"/>
          <w:szCs w:val="24"/>
        </w:rPr>
        <w:tab/>
      </w:r>
      <w:r w:rsidRPr="008E4BDE">
        <w:rPr>
          <w:sz w:val="24"/>
          <w:szCs w:val="24"/>
        </w:rPr>
        <w:t>1</w:t>
      </w:r>
      <w:r w:rsidRPr="008E4BDE">
        <w:rPr>
          <w:sz w:val="24"/>
          <w:szCs w:val="24"/>
        </w:rPr>
        <w:tab/>
        <w:t>20</w:t>
      </w:r>
    </w:p>
    <w:p w14:paraId="3E01F4F0" w14:textId="77777777" w:rsidR="008E4BDE" w:rsidRPr="008E4BDE" w:rsidRDefault="008E4BDE" w:rsidP="008E4BDE">
      <w:pPr>
        <w:ind w:left="1440" w:firstLine="720"/>
        <w:rPr>
          <w:sz w:val="24"/>
          <w:szCs w:val="24"/>
        </w:rPr>
      </w:pPr>
      <w:r w:rsidRPr="008E4BDE">
        <w:rPr>
          <w:sz w:val="24"/>
          <w:szCs w:val="24"/>
        </w:rPr>
        <w:t xml:space="preserve">DM 100 </w:t>
      </w:r>
      <w:r w:rsidRPr="008E4BDE">
        <w:rPr>
          <w:sz w:val="24"/>
          <w:szCs w:val="24"/>
        </w:rPr>
        <w:tab/>
        <w:t>Design 1</w:t>
      </w:r>
      <w:r w:rsidRPr="008E4BDE">
        <w:rPr>
          <w:sz w:val="24"/>
          <w:szCs w:val="24"/>
        </w:rPr>
        <w:tab/>
      </w:r>
      <w:r>
        <w:rPr>
          <w:sz w:val="24"/>
          <w:szCs w:val="24"/>
        </w:rPr>
        <w:tab/>
      </w:r>
      <w:r>
        <w:rPr>
          <w:sz w:val="24"/>
          <w:szCs w:val="24"/>
        </w:rPr>
        <w:tab/>
      </w:r>
      <w:r>
        <w:rPr>
          <w:sz w:val="24"/>
          <w:szCs w:val="24"/>
        </w:rPr>
        <w:tab/>
      </w:r>
      <w:r>
        <w:rPr>
          <w:sz w:val="24"/>
          <w:szCs w:val="24"/>
        </w:rPr>
        <w:tab/>
      </w:r>
      <w:r w:rsidRPr="008E4BDE">
        <w:rPr>
          <w:sz w:val="24"/>
          <w:szCs w:val="24"/>
        </w:rPr>
        <w:t>1</w:t>
      </w:r>
      <w:r>
        <w:rPr>
          <w:sz w:val="24"/>
          <w:szCs w:val="24"/>
        </w:rPr>
        <w:tab/>
      </w:r>
      <w:r w:rsidRPr="008E4BDE">
        <w:rPr>
          <w:sz w:val="24"/>
          <w:szCs w:val="24"/>
        </w:rPr>
        <w:t>20</w:t>
      </w:r>
    </w:p>
    <w:p w14:paraId="6C1E7D6B" w14:textId="77777777" w:rsidR="008E4BDE" w:rsidRPr="008E4BDE" w:rsidRDefault="008E4BDE" w:rsidP="008E4BDE">
      <w:pPr>
        <w:ind w:left="1440" w:firstLine="720"/>
        <w:rPr>
          <w:sz w:val="24"/>
          <w:szCs w:val="24"/>
        </w:rPr>
      </w:pPr>
      <w:r w:rsidRPr="008E4BDE">
        <w:rPr>
          <w:sz w:val="24"/>
          <w:szCs w:val="24"/>
        </w:rPr>
        <w:t xml:space="preserve">DM 101 </w:t>
      </w:r>
      <w:r w:rsidRPr="008E4BDE">
        <w:rPr>
          <w:sz w:val="24"/>
          <w:szCs w:val="24"/>
        </w:rPr>
        <w:tab/>
        <w:t>Integrating Studies 1</w:t>
      </w:r>
      <w:r w:rsidRPr="008E4BDE">
        <w:rPr>
          <w:sz w:val="24"/>
          <w:szCs w:val="24"/>
        </w:rPr>
        <w:tab/>
      </w:r>
      <w:r>
        <w:rPr>
          <w:sz w:val="24"/>
          <w:szCs w:val="24"/>
        </w:rPr>
        <w:tab/>
      </w:r>
      <w:r>
        <w:rPr>
          <w:sz w:val="24"/>
          <w:szCs w:val="24"/>
        </w:rPr>
        <w:tab/>
      </w:r>
      <w:r w:rsidRPr="008E4BDE">
        <w:rPr>
          <w:sz w:val="24"/>
          <w:szCs w:val="24"/>
        </w:rPr>
        <w:t>1</w:t>
      </w:r>
      <w:r w:rsidRPr="008E4BDE">
        <w:rPr>
          <w:sz w:val="24"/>
          <w:szCs w:val="24"/>
        </w:rPr>
        <w:tab/>
        <w:t>20</w:t>
      </w:r>
    </w:p>
    <w:p w14:paraId="68BE50BA" w14:textId="77777777" w:rsidR="005E2B20" w:rsidRDefault="008E4BDE" w:rsidP="008E4BDE">
      <w:pPr>
        <w:ind w:left="1440" w:firstLine="720"/>
        <w:rPr>
          <w:sz w:val="24"/>
          <w:szCs w:val="24"/>
        </w:rPr>
      </w:pPr>
      <w:r w:rsidRPr="008E4BDE">
        <w:rPr>
          <w:sz w:val="24"/>
          <w:szCs w:val="24"/>
        </w:rPr>
        <w:t xml:space="preserve">DM 102 </w:t>
      </w:r>
      <w:r w:rsidRPr="008E4BDE">
        <w:rPr>
          <w:sz w:val="24"/>
          <w:szCs w:val="24"/>
        </w:rPr>
        <w:tab/>
        <w:t xml:space="preserve">Introduction to Production Engineering </w:t>
      </w:r>
    </w:p>
    <w:p w14:paraId="682BEE46" w14:textId="77777777" w:rsidR="008E4BDE" w:rsidRPr="008E4BDE" w:rsidRDefault="008E4BDE" w:rsidP="005E2B20">
      <w:pPr>
        <w:ind w:left="2880" w:firstLine="720"/>
        <w:rPr>
          <w:sz w:val="24"/>
          <w:szCs w:val="24"/>
        </w:rPr>
      </w:pPr>
      <w:r w:rsidRPr="008E4BDE">
        <w:rPr>
          <w:sz w:val="24"/>
          <w:szCs w:val="24"/>
        </w:rPr>
        <w:t>and Management</w:t>
      </w:r>
      <w:r w:rsidRPr="008E4BDE">
        <w:rPr>
          <w:sz w:val="24"/>
          <w:szCs w:val="24"/>
        </w:rPr>
        <w:tab/>
      </w:r>
      <w:r w:rsidR="005E2B20">
        <w:rPr>
          <w:sz w:val="24"/>
          <w:szCs w:val="24"/>
        </w:rPr>
        <w:tab/>
      </w:r>
      <w:r w:rsidR="005E2B20">
        <w:rPr>
          <w:sz w:val="24"/>
          <w:szCs w:val="24"/>
        </w:rPr>
        <w:tab/>
      </w:r>
      <w:r w:rsidR="005E2B20">
        <w:rPr>
          <w:sz w:val="24"/>
          <w:szCs w:val="24"/>
        </w:rPr>
        <w:tab/>
      </w:r>
      <w:r w:rsidRPr="008E4BDE">
        <w:rPr>
          <w:sz w:val="24"/>
          <w:szCs w:val="24"/>
        </w:rPr>
        <w:t>1</w:t>
      </w:r>
      <w:r w:rsidRPr="008E4BDE">
        <w:rPr>
          <w:sz w:val="24"/>
          <w:szCs w:val="24"/>
        </w:rPr>
        <w:tab/>
        <w:t>20</w:t>
      </w:r>
    </w:p>
    <w:p w14:paraId="7860D32F" w14:textId="77777777" w:rsidR="008E4BDE" w:rsidRPr="008E4BDE" w:rsidRDefault="008E4BDE" w:rsidP="008E4BDE">
      <w:pPr>
        <w:ind w:left="1440" w:firstLine="720"/>
        <w:rPr>
          <w:sz w:val="24"/>
          <w:szCs w:val="24"/>
        </w:rPr>
      </w:pPr>
      <w:r w:rsidRPr="008E4BDE">
        <w:rPr>
          <w:sz w:val="24"/>
          <w:szCs w:val="24"/>
        </w:rPr>
        <w:t>MM 115</w:t>
      </w:r>
      <w:r w:rsidRPr="008E4BDE">
        <w:rPr>
          <w:sz w:val="24"/>
          <w:szCs w:val="24"/>
        </w:rPr>
        <w:tab/>
        <w:t>Mathematics 1D</w:t>
      </w:r>
      <w:r w:rsidRPr="008E4BDE">
        <w:rPr>
          <w:sz w:val="24"/>
          <w:szCs w:val="24"/>
        </w:rPr>
        <w:tab/>
      </w:r>
      <w:r>
        <w:rPr>
          <w:sz w:val="24"/>
          <w:szCs w:val="24"/>
        </w:rPr>
        <w:tab/>
      </w:r>
      <w:r>
        <w:rPr>
          <w:sz w:val="24"/>
          <w:szCs w:val="24"/>
        </w:rPr>
        <w:tab/>
      </w:r>
      <w:r>
        <w:rPr>
          <w:sz w:val="24"/>
          <w:szCs w:val="24"/>
        </w:rPr>
        <w:tab/>
      </w:r>
      <w:r w:rsidRPr="008E4BDE">
        <w:rPr>
          <w:sz w:val="24"/>
          <w:szCs w:val="24"/>
        </w:rPr>
        <w:t>1</w:t>
      </w:r>
      <w:r w:rsidRPr="008E4BDE">
        <w:rPr>
          <w:sz w:val="24"/>
          <w:szCs w:val="24"/>
        </w:rPr>
        <w:tab/>
        <w:t>20</w:t>
      </w:r>
    </w:p>
    <w:p w14:paraId="3592B786" w14:textId="77777777" w:rsidR="008E4BDE" w:rsidRPr="008E4BDE" w:rsidRDefault="008E4BDE" w:rsidP="008E4BDE">
      <w:pPr>
        <w:rPr>
          <w:sz w:val="24"/>
          <w:szCs w:val="24"/>
        </w:rPr>
      </w:pPr>
    </w:p>
    <w:p w14:paraId="5897567C" w14:textId="77777777" w:rsidR="008E4BDE" w:rsidRPr="008E4BDE" w:rsidRDefault="008E4BDE" w:rsidP="008E4BDE">
      <w:pPr>
        <w:ind w:left="1440" w:firstLine="720"/>
        <w:rPr>
          <w:sz w:val="24"/>
          <w:szCs w:val="24"/>
        </w:rPr>
      </w:pPr>
      <w:r w:rsidRPr="008E4BDE">
        <w:rPr>
          <w:sz w:val="24"/>
          <w:szCs w:val="24"/>
        </w:rPr>
        <w:t xml:space="preserve">Elective Class(es)                          </w:t>
      </w:r>
      <w:r w:rsidRPr="008E4BDE">
        <w:rPr>
          <w:sz w:val="24"/>
          <w:szCs w:val="24"/>
        </w:rPr>
        <w:tab/>
      </w:r>
      <w:r w:rsidRPr="008E4BDE">
        <w:rPr>
          <w:sz w:val="24"/>
          <w:szCs w:val="24"/>
        </w:rPr>
        <w:tab/>
      </w:r>
      <w:r>
        <w:rPr>
          <w:sz w:val="24"/>
          <w:szCs w:val="24"/>
        </w:rPr>
        <w:tab/>
      </w:r>
      <w:r>
        <w:rPr>
          <w:sz w:val="24"/>
          <w:szCs w:val="24"/>
        </w:rPr>
        <w:tab/>
      </w:r>
      <w:r w:rsidRPr="008E4BDE">
        <w:rPr>
          <w:sz w:val="24"/>
          <w:szCs w:val="24"/>
        </w:rPr>
        <w:t>20</w:t>
      </w:r>
    </w:p>
    <w:p w14:paraId="40DDC5D6" w14:textId="77777777" w:rsidR="003315DD" w:rsidRPr="00114ADF" w:rsidRDefault="003315DD" w:rsidP="0029183A">
      <w:pPr>
        <w:pStyle w:val="Calendar2"/>
        <w:ind w:left="0"/>
      </w:pPr>
    </w:p>
    <w:p w14:paraId="16FB8713" w14:textId="77777777" w:rsidR="003315DD" w:rsidRPr="00114ADF" w:rsidRDefault="008E4BDE" w:rsidP="008E4BDE">
      <w:pPr>
        <w:pStyle w:val="CalendarHeader2"/>
        <w:ind w:left="0" w:firstLine="0"/>
      </w:pPr>
      <w:r>
        <w:t>11603.UG.3</w:t>
      </w:r>
      <w:r>
        <w:tab/>
      </w:r>
      <w:r>
        <w:tab/>
      </w:r>
      <w:r w:rsidR="003315DD" w:rsidRPr="00114ADF">
        <w:t xml:space="preserve">Second Year </w:t>
      </w:r>
    </w:p>
    <w:p w14:paraId="4A799FB2" w14:textId="77777777" w:rsidR="003315DD" w:rsidRDefault="003315DD" w:rsidP="008E4BDE">
      <w:pPr>
        <w:pStyle w:val="Calendar1"/>
        <w:ind w:left="2160"/>
      </w:pPr>
      <w:r w:rsidRPr="00114ADF">
        <w:tab/>
      </w:r>
      <w:r w:rsidR="008E4BDE">
        <w:tab/>
      </w:r>
      <w:r w:rsidRPr="00114ADF">
        <w:t>All</w:t>
      </w:r>
      <w:r>
        <w:t xml:space="preserve"> </w:t>
      </w:r>
      <w:r w:rsidRPr="00114ADF">
        <w:t xml:space="preserve">students shall undertake classes </w:t>
      </w:r>
      <w:r>
        <w:t xml:space="preserve">amounting to 120 </w:t>
      </w:r>
      <w:r w:rsidRPr="00114ADF">
        <w:t xml:space="preserve">credits </w:t>
      </w:r>
      <w:r w:rsidR="00A7064A">
        <w:t>as follows</w:t>
      </w:r>
    </w:p>
    <w:p w14:paraId="36F0478E" w14:textId="77777777" w:rsidR="008E4BDE" w:rsidRDefault="008E4BDE" w:rsidP="008E4BDE">
      <w:pPr>
        <w:pStyle w:val="Calendar1"/>
        <w:ind w:left="2160"/>
      </w:pPr>
    </w:p>
    <w:p w14:paraId="3AF5EEE6" w14:textId="77777777" w:rsidR="008E4BDE" w:rsidRPr="008E4BDE" w:rsidRDefault="008E4BDE" w:rsidP="008E4BDE">
      <w:pPr>
        <w:rPr>
          <w:sz w:val="24"/>
          <w:szCs w:val="24"/>
        </w:rPr>
      </w:pPr>
      <w:r>
        <w:tab/>
      </w:r>
      <w:r>
        <w:tab/>
      </w:r>
      <w:r>
        <w:tab/>
      </w:r>
      <w:r w:rsidRPr="008E4BDE">
        <w:rPr>
          <w:sz w:val="24"/>
          <w:szCs w:val="24"/>
        </w:rPr>
        <w:t>Compulsory Classes</w:t>
      </w:r>
      <w:r w:rsidRPr="008E4BDE">
        <w:rPr>
          <w:sz w:val="24"/>
          <w:szCs w:val="24"/>
        </w:rPr>
        <w:tab/>
        <w:t xml:space="preserve">                                    </w:t>
      </w:r>
      <w:r>
        <w:rPr>
          <w:sz w:val="24"/>
          <w:szCs w:val="24"/>
        </w:rPr>
        <w:t xml:space="preserve">      </w:t>
      </w:r>
    </w:p>
    <w:p w14:paraId="07DABF01" w14:textId="77777777" w:rsidR="008E4BDE" w:rsidRPr="008E4BDE" w:rsidRDefault="008E4BDE" w:rsidP="008E4BDE">
      <w:pPr>
        <w:rPr>
          <w:sz w:val="24"/>
          <w:szCs w:val="24"/>
        </w:rPr>
      </w:pPr>
    </w:p>
    <w:p w14:paraId="6DDE4DD8" w14:textId="77777777" w:rsidR="008E4BDE" w:rsidRPr="008E4BDE" w:rsidRDefault="008E4BDE" w:rsidP="008E4BDE">
      <w:pPr>
        <w:rPr>
          <w:sz w:val="24"/>
          <w:szCs w:val="24"/>
        </w:rPr>
      </w:pPr>
      <w:r w:rsidRPr="008E4BDE">
        <w:rPr>
          <w:sz w:val="24"/>
          <w:szCs w:val="24"/>
        </w:rPr>
        <w:tab/>
      </w:r>
      <w:r>
        <w:rPr>
          <w:sz w:val="24"/>
          <w:szCs w:val="24"/>
        </w:rPr>
        <w:tab/>
      </w:r>
      <w:r>
        <w:rPr>
          <w:sz w:val="24"/>
          <w:szCs w:val="24"/>
        </w:rPr>
        <w:tab/>
      </w:r>
      <w:r w:rsidRPr="008E4BDE">
        <w:rPr>
          <w:sz w:val="24"/>
          <w:szCs w:val="24"/>
        </w:rPr>
        <w:t>16 155</w:t>
      </w:r>
      <w:r w:rsidRPr="008E4BDE">
        <w:rPr>
          <w:sz w:val="24"/>
          <w:szCs w:val="24"/>
        </w:rPr>
        <w:tab/>
        <w:t>Engineering Materials</w:t>
      </w:r>
      <w:r w:rsidRPr="008E4BDE">
        <w:rPr>
          <w:sz w:val="24"/>
          <w:szCs w:val="24"/>
        </w:rPr>
        <w:tab/>
      </w:r>
      <w:r>
        <w:rPr>
          <w:sz w:val="24"/>
          <w:szCs w:val="24"/>
        </w:rPr>
        <w:tab/>
      </w:r>
      <w:r>
        <w:rPr>
          <w:sz w:val="24"/>
          <w:szCs w:val="24"/>
        </w:rPr>
        <w:tab/>
      </w:r>
      <w:r w:rsidRPr="008E4BDE">
        <w:rPr>
          <w:sz w:val="24"/>
          <w:szCs w:val="24"/>
        </w:rPr>
        <w:t>1</w:t>
      </w:r>
      <w:r w:rsidRPr="008E4BDE">
        <w:rPr>
          <w:sz w:val="24"/>
          <w:szCs w:val="24"/>
        </w:rPr>
        <w:tab/>
        <w:t>10</w:t>
      </w:r>
    </w:p>
    <w:p w14:paraId="045D586D" w14:textId="77777777" w:rsidR="008E4BDE" w:rsidRPr="008E4BDE" w:rsidRDefault="008E4BDE" w:rsidP="008E4BDE">
      <w:pPr>
        <w:ind w:left="1440" w:firstLine="720"/>
        <w:rPr>
          <w:sz w:val="24"/>
          <w:szCs w:val="24"/>
        </w:rPr>
      </w:pPr>
      <w:r w:rsidRPr="008E4BDE">
        <w:rPr>
          <w:sz w:val="24"/>
          <w:szCs w:val="24"/>
        </w:rPr>
        <w:t>19 222</w:t>
      </w:r>
      <w:r w:rsidRPr="008E4BDE">
        <w:rPr>
          <w:sz w:val="24"/>
          <w:szCs w:val="24"/>
        </w:rPr>
        <w:tab/>
        <w:t>Electrical Machines and Control</w:t>
      </w:r>
      <w:r w:rsidRPr="008E4BDE">
        <w:rPr>
          <w:sz w:val="24"/>
          <w:szCs w:val="24"/>
        </w:rPr>
        <w:tab/>
      </w:r>
      <w:r>
        <w:rPr>
          <w:sz w:val="24"/>
          <w:szCs w:val="24"/>
        </w:rPr>
        <w:tab/>
      </w:r>
      <w:r w:rsidRPr="008E4BDE">
        <w:rPr>
          <w:sz w:val="24"/>
          <w:szCs w:val="24"/>
        </w:rPr>
        <w:t>2</w:t>
      </w:r>
      <w:r w:rsidRPr="008E4BDE">
        <w:rPr>
          <w:sz w:val="24"/>
          <w:szCs w:val="24"/>
        </w:rPr>
        <w:tab/>
        <w:t>10</w:t>
      </w:r>
    </w:p>
    <w:p w14:paraId="0C15F1F1" w14:textId="77777777" w:rsidR="008E4BDE" w:rsidRPr="008E4BDE" w:rsidRDefault="008E4BDE" w:rsidP="008E4BDE">
      <w:pPr>
        <w:ind w:left="1440" w:firstLine="720"/>
        <w:rPr>
          <w:sz w:val="24"/>
          <w:szCs w:val="24"/>
        </w:rPr>
      </w:pPr>
      <w:r w:rsidRPr="008E4BDE">
        <w:rPr>
          <w:sz w:val="24"/>
          <w:szCs w:val="24"/>
        </w:rPr>
        <w:t>19 260</w:t>
      </w:r>
      <w:r w:rsidRPr="008E4BDE">
        <w:rPr>
          <w:sz w:val="24"/>
          <w:szCs w:val="24"/>
        </w:rPr>
        <w:tab/>
        <w:t>Electrical and Electronic Engineering</w:t>
      </w:r>
      <w:r w:rsidRPr="008E4BDE">
        <w:rPr>
          <w:sz w:val="24"/>
          <w:szCs w:val="24"/>
        </w:rPr>
        <w:tab/>
        <w:t>2</w:t>
      </w:r>
      <w:r w:rsidRPr="008E4BDE">
        <w:rPr>
          <w:sz w:val="24"/>
          <w:szCs w:val="24"/>
        </w:rPr>
        <w:tab/>
        <w:t>10</w:t>
      </w:r>
    </w:p>
    <w:p w14:paraId="40EF61B3" w14:textId="77777777" w:rsidR="008E4BDE" w:rsidRPr="008E4BDE" w:rsidRDefault="008E4BDE" w:rsidP="008E4BDE">
      <w:pPr>
        <w:ind w:left="1440" w:firstLine="720"/>
        <w:rPr>
          <w:sz w:val="24"/>
          <w:szCs w:val="24"/>
        </w:rPr>
      </w:pPr>
      <w:r w:rsidRPr="008E4BDE">
        <w:rPr>
          <w:sz w:val="24"/>
          <w:szCs w:val="24"/>
        </w:rPr>
        <w:t xml:space="preserve">DM 200 </w:t>
      </w:r>
      <w:r w:rsidRPr="008E4BDE">
        <w:rPr>
          <w:sz w:val="24"/>
          <w:szCs w:val="24"/>
        </w:rPr>
        <w:tab/>
        <w:t xml:space="preserve">Design 2 </w:t>
      </w:r>
      <w:r w:rsidRPr="008E4BDE">
        <w:rPr>
          <w:sz w:val="24"/>
          <w:szCs w:val="24"/>
        </w:rPr>
        <w:tab/>
      </w:r>
      <w:r>
        <w:rPr>
          <w:sz w:val="24"/>
          <w:szCs w:val="24"/>
        </w:rPr>
        <w:tab/>
      </w:r>
      <w:r>
        <w:rPr>
          <w:sz w:val="24"/>
          <w:szCs w:val="24"/>
        </w:rPr>
        <w:tab/>
      </w:r>
      <w:r>
        <w:rPr>
          <w:sz w:val="24"/>
          <w:szCs w:val="24"/>
        </w:rPr>
        <w:tab/>
      </w:r>
      <w:r>
        <w:rPr>
          <w:sz w:val="24"/>
          <w:szCs w:val="24"/>
        </w:rPr>
        <w:tab/>
      </w:r>
      <w:r w:rsidRPr="008E4BDE">
        <w:rPr>
          <w:sz w:val="24"/>
          <w:szCs w:val="24"/>
        </w:rPr>
        <w:t>2</w:t>
      </w:r>
      <w:r w:rsidRPr="008E4BDE">
        <w:rPr>
          <w:sz w:val="24"/>
          <w:szCs w:val="24"/>
        </w:rPr>
        <w:tab/>
        <w:t>20</w:t>
      </w:r>
    </w:p>
    <w:p w14:paraId="3A83DDE1" w14:textId="77777777" w:rsidR="008E4BDE" w:rsidRPr="008E4BDE" w:rsidRDefault="008E4BDE" w:rsidP="008E4BDE">
      <w:pPr>
        <w:ind w:left="1440" w:firstLine="720"/>
        <w:rPr>
          <w:sz w:val="24"/>
          <w:szCs w:val="24"/>
        </w:rPr>
      </w:pPr>
      <w:r w:rsidRPr="008E4BDE">
        <w:rPr>
          <w:sz w:val="24"/>
          <w:szCs w:val="24"/>
        </w:rPr>
        <w:t xml:space="preserve">DM 202 </w:t>
      </w:r>
      <w:r w:rsidRPr="008E4BDE">
        <w:rPr>
          <w:sz w:val="24"/>
          <w:szCs w:val="24"/>
        </w:rPr>
        <w:tab/>
        <w:t>Design and Manufacturing Management</w:t>
      </w:r>
      <w:r w:rsidRPr="008E4BDE">
        <w:rPr>
          <w:sz w:val="24"/>
          <w:szCs w:val="24"/>
        </w:rPr>
        <w:tab/>
        <w:t>2</w:t>
      </w:r>
      <w:r w:rsidRPr="008E4BDE">
        <w:rPr>
          <w:sz w:val="24"/>
          <w:szCs w:val="24"/>
        </w:rPr>
        <w:tab/>
        <w:t>20</w:t>
      </w:r>
    </w:p>
    <w:p w14:paraId="6FE3D003" w14:textId="77777777" w:rsidR="008E4BDE" w:rsidRPr="008E4BDE" w:rsidRDefault="008E4BDE" w:rsidP="008E4BDE">
      <w:pPr>
        <w:ind w:left="1440" w:firstLine="720"/>
        <w:rPr>
          <w:sz w:val="24"/>
          <w:szCs w:val="24"/>
        </w:rPr>
      </w:pPr>
      <w:r w:rsidRPr="008E4BDE">
        <w:rPr>
          <w:sz w:val="24"/>
          <w:szCs w:val="24"/>
        </w:rPr>
        <w:t xml:space="preserve">DM 204 </w:t>
      </w:r>
      <w:r w:rsidRPr="008E4BDE">
        <w:rPr>
          <w:sz w:val="24"/>
          <w:szCs w:val="24"/>
        </w:rPr>
        <w:tab/>
        <w:t>Integrating Studies 2</w:t>
      </w:r>
      <w:r w:rsidRPr="008E4BDE">
        <w:rPr>
          <w:sz w:val="24"/>
          <w:szCs w:val="24"/>
        </w:rPr>
        <w:tab/>
      </w:r>
      <w:r>
        <w:rPr>
          <w:sz w:val="24"/>
          <w:szCs w:val="24"/>
        </w:rPr>
        <w:tab/>
      </w:r>
      <w:r>
        <w:rPr>
          <w:sz w:val="24"/>
          <w:szCs w:val="24"/>
        </w:rPr>
        <w:tab/>
      </w:r>
      <w:r w:rsidRPr="008E4BDE">
        <w:rPr>
          <w:sz w:val="24"/>
          <w:szCs w:val="24"/>
        </w:rPr>
        <w:t>2</w:t>
      </w:r>
      <w:r w:rsidRPr="008E4BDE">
        <w:rPr>
          <w:sz w:val="24"/>
          <w:szCs w:val="24"/>
        </w:rPr>
        <w:tab/>
        <w:t>20</w:t>
      </w:r>
    </w:p>
    <w:p w14:paraId="11AFE3AD" w14:textId="77777777" w:rsidR="008E4BDE" w:rsidRPr="008E4BDE" w:rsidRDefault="008E4BDE" w:rsidP="008E4BDE">
      <w:pPr>
        <w:ind w:left="1440" w:firstLine="720"/>
        <w:rPr>
          <w:sz w:val="24"/>
          <w:szCs w:val="24"/>
        </w:rPr>
      </w:pPr>
      <w:r w:rsidRPr="008E4BDE">
        <w:rPr>
          <w:sz w:val="24"/>
          <w:szCs w:val="24"/>
        </w:rPr>
        <w:t xml:space="preserve">DM 205 </w:t>
      </w:r>
      <w:r w:rsidRPr="008E4BDE">
        <w:rPr>
          <w:sz w:val="24"/>
          <w:szCs w:val="24"/>
        </w:rPr>
        <w:tab/>
        <w:t>Production Techniques 1</w:t>
      </w:r>
      <w:r w:rsidRPr="008E4BDE">
        <w:rPr>
          <w:sz w:val="24"/>
          <w:szCs w:val="24"/>
        </w:rPr>
        <w:tab/>
      </w:r>
      <w:r>
        <w:rPr>
          <w:sz w:val="24"/>
          <w:szCs w:val="24"/>
        </w:rPr>
        <w:tab/>
      </w:r>
      <w:r>
        <w:rPr>
          <w:sz w:val="24"/>
          <w:szCs w:val="24"/>
        </w:rPr>
        <w:tab/>
      </w:r>
      <w:r w:rsidRPr="008E4BDE">
        <w:rPr>
          <w:sz w:val="24"/>
          <w:szCs w:val="24"/>
        </w:rPr>
        <w:t>2</w:t>
      </w:r>
      <w:r w:rsidRPr="008E4BDE">
        <w:rPr>
          <w:sz w:val="24"/>
          <w:szCs w:val="24"/>
        </w:rPr>
        <w:tab/>
        <w:t>20</w:t>
      </w:r>
    </w:p>
    <w:p w14:paraId="23BE1C92" w14:textId="77777777" w:rsidR="008E4BDE" w:rsidRPr="008E4BDE" w:rsidRDefault="008E4BDE" w:rsidP="008E4BDE">
      <w:pPr>
        <w:ind w:left="1440" w:firstLine="720"/>
        <w:rPr>
          <w:sz w:val="24"/>
          <w:szCs w:val="24"/>
        </w:rPr>
      </w:pPr>
      <w:r w:rsidRPr="008E4BDE">
        <w:rPr>
          <w:sz w:val="24"/>
          <w:szCs w:val="24"/>
        </w:rPr>
        <w:t>ME 101</w:t>
      </w:r>
      <w:r w:rsidRPr="008E4BDE">
        <w:rPr>
          <w:sz w:val="24"/>
          <w:szCs w:val="24"/>
        </w:rPr>
        <w:tab/>
        <w:t>Heat and Flow</w:t>
      </w:r>
      <w:r w:rsidRPr="008E4BDE">
        <w:rPr>
          <w:sz w:val="24"/>
          <w:szCs w:val="24"/>
        </w:rPr>
        <w:tab/>
      </w:r>
      <w:r>
        <w:rPr>
          <w:sz w:val="24"/>
          <w:szCs w:val="24"/>
        </w:rPr>
        <w:tab/>
      </w:r>
      <w:r>
        <w:rPr>
          <w:sz w:val="24"/>
          <w:szCs w:val="24"/>
        </w:rPr>
        <w:tab/>
      </w:r>
      <w:r>
        <w:rPr>
          <w:sz w:val="24"/>
          <w:szCs w:val="24"/>
        </w:rPr>
        <w:tab/>
      </w:r>
      <w:r w:rsidRPr="008E4BDE">
        <w:rPr>
          <w:sz w:val="24"/>
          <w:szCs w:val="24"/>
        </w:rPr>
        <w:t>1</w:t>
      </w:r>
      <w:r w:rsidRPr="008E4BDE">
        <w:rPr>
          <w:sz w:val="24"/>
          <w:szCs w:val="24"/>
        </w:rPr>
        <w:tab/>
        <w:t>10</w:t>
      </w:r>
    </w:p>
    <w:p w14:paraId="4F5AD3C5" w14:textId="77777777" w:rsidR="003315DD" w:rsidRPr="00935302" w:rsidRDefault="003315DD" w:rsidP="0029183A">
      <w:pPr>
        <w:pStyle w:val="CalendarHeader2"/>
        <w:ind w:left="0" w:firstLine="0"/>
        <w:rPr>
          <w:b w:val="0"/>
        </w:rPr>
      </w:pPr>
    </w:p>
    <w:p w14:paraId="6A7B1863" w14:textId="77777777" w:rsidR="003315DD" w:rsidRPr="00114ADF" w:rsidRDefault="008E4BDE" w:rsidP="008E4BDE">
      <w:pPr>
        <w:pStyle w:val="CalendarHeader2"/>
        <w:ind w:left="0" w:firstLine="0"/>
      </w:pPr>
      <w:r>
        <w:lastRenderedPageBreak/>
        <w:t>11603.UG.4</w:t>
      </w:r>
      <w:r>
        <w:tab/>
      </w:r>
      <w:r>
        <w:tab/>
      </w:r>
      <w:r w:rsidR="003315DD" w:rsidRPr="00114ADF">
        <w:t xml:space="preserve">Third Year </w:t>
      </w:r>
    </w:p>
    <w:p w14:paraId="0F63766B" w14:textId="77777777" w:rsidR="008833C1" w:rsidRDefault="003315DD" w:rsidP="008833C1">
      <w:pPr>
        <w:pStyle w:val="Calendar1"/>
      </w:pPr>
      <w:r w:rsidRPr="00114ADF">
        <w:tab/>
      </w:r>
      <w:r w:rsidR="008E4BDE">
        <w:tab/>
      </w:r>
      <w:r w:rsidRPr="00114ADF">
        <w:t xml:space="preserve">All students shall undertake classes </w:t>
      </w:r>
      <w:r>
        <w:t>amounting to 120</w:t>
      </w:r>
      <w:r>
        <w:rPr>
          <w:i/>
        </w:rPr>
        <w:t xml:space="preserve"> </w:t>
      </w:r>
      <w:r w:rsidR="00A7064A">
        <w:t xml:space="preserve">credits as </w:t>
      </w:r>
      <w:r w:rsidR="008E4BDE">
        <w:tab/>
      </w:r>
      <w:r w:rsidR="008E4BDE">
        <w:tab/>
      </w:r>
      <w:r w:rsidR="00A7064A">
        <w:t>follows</w:t>
      </w:r>
    </w:p>
    <w:p w14:paraId="75C2A249" w14:textId="77777777" w:rsidR="008E4BDE" w:rsidRPr="008833C1" w:rsidRDefault="008833C1" w:rsidP="008833C1">
      <w:pPr>
        <w:pStyle w:val="Calendar1"/>
      </w:pPr>
      <w:r>
        <w:tab/>
      </w:r>
      <w:r>
        <w:tab/>
      </w:r>
      <w:r>
        <w:rPr>
          <w:szCs w:val="24"/>
        </w:rPr>
        <w:t>Com</w:t>
      </w:r>
      <w:r w:rsidR="008E4BDE" w:rsidRPr="008E4BDE">
        <w:rPr>
          <w:szCs w:val="24"/>
        </w:rPr>
        <w:t>pulsory Classes</w:t>
      </w:r>
      <w:r w:rsidR="008E4BDE" w:rsidRPr="008E4BDE">
        <w:rPr>
          <w:szCs w:val="24"/>
        </w:rPr>
        <w:tab/>
      </w:r>
    </w:p>
    <w:p w14:paraId="46D8CC4C" w14:textId="77777777" w:rsidR="008E4BDE" w:rsidRPr="008E4BDE" w:rsidRDefault="008E4BDE" w:rsidP="008E4BDE">
      <w:pPr>
        <w:rPr>
          <w:sz w:val="24"/>
          <w:szCs w:val="24"/>
        </w:rPr>
      </w:pPr>
    </w:p>
    <w:p w14:paraId="06224A2B" w14:textId="77777777" w:rsidR="008E4BDE" w:rsidRPr="008E4BDE" w:rsidRDefault="008E4BDE" w:rsidP="008E4BDE">
      <w:pPr>
        <w:ind w:left="1440" w:firstLine="720"/>
        <w:rPr>
          <w:sz w:val="24"/>
          <w:szCs w:val="24"/>
        </w:rPr>
      </w:pPr>
      <w:r w:rsidRPr="008E4BDE">
        <w:rPr>
          <w:sz w:val="24"/>
          <w:szCs w:val="24"/>
        </w:rPr>
        <w:t xml:space="preserve">DM 303 </w:t>
      </w:r>
      <w:r w:rsidRPr="008E4BDE">
        <w:rPr>
          <w:sz w:val="24"/>
          <w:szCs w:val="24"/>
        </w:rPr>
        <w:tab/>
        <w:t>Engineering Design</w:t>
      </w:r>
      <w:r w:rsidRPr="008E4BDE">
        <w:rPr>
          <w:sz w:val="24"/>
          <w:szCs w:val="24"/>
        </w:rPr>
        <w:tab/>
      </w:r>
      <w:r>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6C83FCD4" w14:textId="77777777" w:rsidR="008E4BDE" w:rsidRPr="008E4BDE" w:rsidRDefault="008E4BDE" w:rsidP="008E4BDE">
      <w:pPr>
        <w:ind w:left="1440" w:firstLine="720"/>
        <w:rPr>
          <w:sz w:val="24"/>
          <w:szCs w:val="24"/>
        </w:rPr>
      </w:pPr>
      <w:r w:rsidRPr="008E4BDE">
        <w:rPr>
          <w:sz w:val="24"/>
          <w:szCs w:val="24"/>
        </w:rPr>
        <w:t xml:space="preserve">DM 304 </w:t>
      </w:r>
      <w:r w:rsidRPr="008E4BDE">
        <w:rPr>
          <w:sz w:val="24"/>
          <w:szCs w:val="24"/>
        </w:rPr>
        <w:tab/>
        <w:t>Integrating Studies 3</w:t>
      </w:r>
      <w:r w:rsidRPr="008E4BDE">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1E874D79" w14:textId="77777777" w:rsidR="008E4BDE" w:rsidRPr="008E4BDE" w:rsidRDefault="008E4BDE" w:rsidP="008E4BDE">
      <w:pPr>
        <w:ind w:left="1440" w:firstLine="720"/>
        <w:rPr>
          <w:sz w:val="24"/>
          <w:szCs w:val="24"/>
        </w:rPr>
      </w:pPr>
      <w:r w:rsidRPr="008E4BDE">
        <w:rPr>
          <w:sz w:val="24"/>
          <w:szCs w:val="24"/>
        </w:rPr>
        <w:t xml:space="preserve">DM 306 </w:t>
      </w:r>
      <w:r w:rsidRPr="008E4BDE">
        <w:rPr>
          <w:sz w:val="24"/>
          <w:szCs w:val="24"/>
        </w:rPr>
        <w:tab/>
        <w:t>Product Development</w:t>
      </w:r>
      <w:r w:rsidRPr="008E4BDE">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47B3E98F" w14:textId="77777777" w:rsidR="008E4BDE" w:rsidRPr="008E4BDE" w:rsidRDefault="008E4BDE" w:rsidP="008E4BDE">
      <w:pPr>
        <w:ind w:left="1440" w:firstLine="720"/>
        <w:rPr>
          <w:sz w:val="24"/>
          <w:szCs w:val="24"/>
        </w:rPr>
      </w:pPr>
      <w:r w:rsidRPr="008E4BDE">
        <w:rPr>
          <w:sz w:val="24"/>
          <w:szCs w:val="24"/>
        </w:rPr>
        <w:t xml:space="preserve">DM 308 </w:t>
      </w:r>
      <w:r w:rsidRPr="008E4BDE">
        <w:rPr>
          <w:sz w:val="24"/>
          <w:szCs w:val="24"/>
        </w:rPr>
        <w:tab/>
        <w:t>Production Techniques 2</w:t>
      </w:r>
      <w:r w:rsidRPr="008E4BDE">
        <w:rPr>
          <w:sz w:val="24"/>
          <w:szCs w:val="24"/>
        </w:rPr>
        <w:tab/>
      </w:r>
      <w:r>
        <w:rPr>
          <w:sz w:val="24"/>
          <w:szCs w:val="24"/>
        </w:rPr>
        <w:tab/>
      </w:r>
      <w:r>
        <w:rPr>
          <w:sz w:val="24"/>
          <w:szCs w:val="24"/>
        </w:rPr>
        <w:tab/>
      </w:r>
      <w:r w:rsidRPr="008E4BDE">
        <w:rPr>
          <w:sz w:val="24"/>
          <w:szCs w:val="24"/>
        </w:rPr>
        <w:t>3</w:t>
      </w:r>
      <w:r w:rsidRPr="008E4BDE">
        <w:rPr>
          <w:sz w:val="24"/>
          <w:szCs w:val="24"/>
        </w:rPr>
        <w:tab/>
        <w:t>20</w:t>
      </w:r>
    </w:p>
    <w:p w14:paraId="5C13DB2E" w14:textId="77777777" w:rsidR="008E4BDE" w:rsidRPr="008E4BDE" w:rsidRDefault="008E4BDE" w:rsidP="008E4BDE">
      <w:pPr>
        <w:ind w:left="1440" w:firstLine="720"/>
        <w:rPr>
          <w:sz w:val="24"/>
          <w:szCs w:val="24"/>
        </w:rPr>
      </w:pPr>
      <w:r w:rsidRPr="008E4BDE">
        <w:rPr>
          <w:sz w:val="24"/>
          <w:szCs w:val="24"/>
        </w:rPr>
        <w:t xml:space="preserve">DM 309 </w:t>
      </w:r>
      <w:r w:rsidRPr="008E4BDE">
        <w:rPr>
          <w:sz w:val="24"/>
          <w:szCs w:val="24"/>
        </w:rPr>
        <w:tab/>
        <w:t>Mechatronics Design and Applications</w:t>
      </w:r>
      <w:r w:rsidRPr="008E4BDE">
        <w:rPr>
          <w:sz w:val="24"/>
          <w:szCs w:val="24"/>
        </w:rPr>
        <w:tab/>
        <w:t>3</w:t>
      </w:r>
      <w:r w:rsidRPr="008E4BDE">
        <w:rPr>
          <w:sz w:val="24"/>
          <w:szCs w:val="24"/>
        </w:rPr>
        <w:tab/>
        <w:t>20</w:t>
      </w:r>
    </w:p>
    <w:p w14:paraId="00CC5173" w14:textId="77777777" w:rsidR="003315DD" w:rsidRPr="00C12BCF" w:rsidRDefault="003315DD" w:rsidP="00D56308">
      <w:pPr>
        <w:pStyle w:val="Calendar2"/>
        <w:ind w:left="0"/>
      </w:pPr>
    </w:p>
    <w:p w14:paraId="395D652C" w14:textId="77777777" w:rsidR="008E4BDE" w:rsidRPr="008E4BDE" w:rsidRDefault="008E4BDE" w:rsidP="008E4BDE">
      <w:pPr>
        <w:rPr>
          <w:sz w:val="24"/>
          <w:szCs w:val="24"/>
        </w:rPr>
      </w:pPr>
      <w:r>
        <w:tab/>
      </w:r>
      <w:r>
        <w:tab/>
      </w:r>
      <w:r>
        <w:tab/>
      </w:r>
      <w:r w:rsidRPr="008E4BDE">
        <w:rPr>
          <w:sz w:val="24"/>
          <w:szCs w:val="24"/>
        </w:rPr>
        <w:t>Optional Classes</w:t>
      </w:r>
    </w:p>
    <w:p w14:paraId="4EFF0BE5" w14:textId="77777777" w:rsidR="008E4BDE" w:rsidRPr="008E4BDE" w:rsidRDefault="008E4BDE" w:rsidP="008E4BDE">
      <w:pPr>
        <w:rPr>
          <w:sz w:val="24"/>
          <w:szCs w:val="24"/>
        </w:rPr>
      </w:pPr>
    </w:p>
    <w:p w14:paraId="29783D5D" w14:textId="77777777" w:rsidR="008E4BDE" w:rsidRPr="008E4BDE" w:rsidRDefault="008E4BDE" w:rsidP="008E4BDE">
      <w:pPr>
        <w:ind w:left="2160"/>
        <w:rPr>
          <w:sz w:val="24"/>
          <w:szCs w:val="24"/>
        </w:rPr>
      </w:pPr>
      <w:r w:rsidRPr="008E4BDE">
        <w:rPr>
          <w:sz w:val="24"/>
          <w:szCs w:val="24"/>
        </w:rPr>
        <w:t xml:space="preserve">20 credits at Level 3 or 4 chosen from the list of optional classes in </w:t>
      </w:r>
      <w:r w:rsidR="008371E5">
        <w:rPr>
          <w:sz w:val="24"/>
          <w:szCs w:val="24"/>
        </w:rPr>
        <w:t>as approved by the course director.</w:t>
      </w:r>
    </w:p>
    <w:p w14:paraId="04D6E537" w14:textId="77777777" w:rsidR="008E4BDE" w:rsidRDefault="008E4BDE" w:rsidP="00D56308">
      <w:pPr>
        <w:pStyle w:val="CalendarHeader2"/>
        <w:ind w:left="0" w:firstLine="0"/>
      </w:pPr>
    </w:p>
    <w:p w14:paraId="43242CF2" w14:textId="77777777" w:rsidR="003315DD" w:rsidRPr="00114ADF" w:rsidRDefault="008E4BDE" w:rsidP="008E4BDE">
      <w:pPr>
        <w:pStyle w:val="CalendarHeader2"/>
        <w:ind w:left="0" w:firstLine="0"/>
      </w:pPr>
      <w:r>
        <w:t>11603.UG.5</w:t>
      </w:r>
      <w:r>
        <w:tab/>
      </w:r>
      <w:r>
        <w:tab/>
      </w:r>
      <w:r w:rsidR="003315DD" w:rsidRPr="00114ADF">
        <w:t>Fourth Year</w:t>
      </w:r>
    </w:p>
    <w:p w14:paraId="5DDD2212" w14:textId="77777777" w:rsidR="003315DD" w:rsidRPr="00114ADF" w:rsidRDefault="003315DD" w:rsidP="008E4BDE">
      <w:pPr>
        <w:pStyle w:val="Calendar1"/>
        <w:ind w:left="2160"/>
      </w:pPr>
      <w:r w:rsidRPr="00114ADF">
        <w:tab/>
      </w:r>
      <w:r w:rsidR="008E4BDE">
        <w:tab/>
      </w:r>
      <w:r w:rsidRPr="00114ADF">
        <w:t>All students shall undertake classe</w:t>
      </w:r>
      <w:r>
        <w:t xml:space="preserve">s amounting to 120 </w:t>
      </w:r>
      <w:r w:rsidR="00A7064A">
        <w:t>credits as follows</w:t>
      </w:r>
    </w:p>
    <w:p w14:paraId="0770E46F" w14:textId="77777777" w:rsidR="003315DD" w:rsidRPr="00114ADF" w:rsidRDefault="003315DD" w:rsidP="003315DD">
      <w:pPr>
        <w:pStyle w:val="Calendar2"/>
      </w:pPr>
    </w:p>
    <w:p w14:paraId="10F82C47" w14:textId="77777777" w:rsidR="008E4BDE" w:rsidRPr="008E4BDE" w:rsidRDefault="008E4BDE" w:rsidP="008E4BDE">
      <w:pPr>
        <w:rPr>
          <w:sz w:val="24"/>
          <w:szCs w:val="24"/>
        </w:rPr>
      </w:pPr>
      <w:r>
        <w:tab/>
      </w:r>
      <w:r>
        <w:tab/>
      </w:r>
      <w:r>
        <w:tab/>
      </w:r>
      <w:r w:rsidRPr="008E4BDE">
        <w:rPr>
          <w:sz w:val="24"/>
          <w:szCs w:val="24"/>
        </w:rPr>
        <w:t xml:space="preserve">Compulsory Classes                                     </w:t>
      </w:r>
      <w:r>
        <w:rPr>
          <w:sz w:val="24"/>
          <w:szCs w:val="24"/>
        </w:rPr>
        <w:t xml:space="preserve">                </w:t>
      </w:r>
    </w:p>
    <w:p w14:paraId="1BC74AE1" w14:textId="77777777" w:rsidR="008E4BDE" w:rsidRPr="008E4BDE" w:rsidRDefault="008E4BDE" w:rsidP="008E4BDE">
      <w:pPr>
        <w:rPr>
          <w:sz w:val="24"/>
          <w:szCs w:val="24"/>
        </w:rPr>
      </w:pPr>
    </w:p>
    <w:p w14:paraId="47905E39" w14:textId="77777777" w:rsidR="008E4BDE" w:rsidRPr="008E4BDE" w:rsidRDefault="008E4BDE" w:rsidP="008E4BDE">
      <w:pPr>
        <w:ind w:left="1440" w:firstLine="720"/>
        <w:rPr>
          <w:sz w:val="24"/>
          <w:szCs w:val="24"/>
        </w:rPr>
      </w:pPr>
      <w:r w:rsidRPr="008E4BDE">
        <w:rPr>
          <w:sz w:val="24"/>
          <w:szCs w:val="24"/>
        </w:rPr>
        <w:t xml:space="preserve">DM 400 </w:t>
      </w:r>
      <w:r w:rsidRPr="008E4BDE">
        <w:rPr>
          <w:sz w:val="24"/>
          <w:szCs w:val="24"/>
        </w:rPr>
        <w:tab/>
        <w:t>Advanced Design Methods</w:t>
      </w:r>
      <w:r w:rsidRPr="008E4BDE">
        <w:rPr>
          <w:sz w:val="24"/>
          <w:szCs w:val="24"/>
        </w:rPr>
        <w:tab/>
      </w:r>
      <w:r>
        <w:rPr>
          <w:sz w:val="24"/>
          <w:szCs w:val="24"/>
        </w:rPr>
        <w:tab/>
      </w:r>
      <w:r>
        <w:rPr>
          <w:sz w:val="24"/>
          <w:szCs w:val="24"/>
        </w:rPr>
        <w:tab/>
      </w:r>
      <w:r w:rsidRPr="008E4BDE">
        <w:rPr>
          <w:sz w:val="24"/>
          <w:szCs w:val="24"/>
        </w:rPr>
        <w:t>4</w:t>
      </w:r>
      <w:r w:rsidRPr="008E4BDE">
        <w:rPr>
          <w:sz w:val="24"/>
          <w:szCs w:val="24"/>
        </w:rPr>
        <w:tab/>
        <w:t>20</w:t>
      </w:r>
    </w:p>
    <w:p w14:paraId="087B8B4D" w14:textId="77777777" w:rsidR="008E4BDE" w:rsidRDefault="008E4BDE" w:rsidP="008E4BDE">
      <w:pPr>
        <w:ind w:left="1440" w:firstLine="720"/>
        <w:rPr>
          <w:sz w:val="24"/>
          <w:szCs w:val="24"/>
        </w:rPr>
      </w:pPr>
      <w:r w:rsidRPr="008E4BDE">
        <w:rPr>
          <w:sz w:val="24"/>
          <w:szCs w:val="24"/>
        </w:rPr>
        <w:t xml:space="preserve">DM 401 </w:t>
      </w:r>
      <w:r w:rsidRPr="008E4BDE">
        <w:rPr>
          <w:sz w:val="24"/>
          <w:szCs w:val="24"/>
        </w:rPr>
        <w:tab/>
        <w:t xml:space="preserve">Advanced Product Design and </w:t>
      </w:r>
    </w:p>
    <w:p w14:paraId="069BAD3E" w14:textId="77777777" w:rsidR="008E4BDE" w:rsidRPr="008E4BDE" w:rsidRDefault="008E4BDE" w:rsidP="008E4BDE">
      <w:pPr>
        <w:ind w:left="2880" w:firstLine="720"/>
        <w:rPr>
          <w:sz w:val="24"/>
          <w:szCs w:val="24"/>
        </w:rPr>
      </w:pPr>
      <w:r w:rsidRPr="008E4BDE">
        <w:rPr>
          <w:sz w:val="24"/>
          <w:szCs w:val="24"/>
        </w:rPr>
        <w:t>Manufacture</w:t>
      </w:r>
      <w:r w:rsidRPr="008E4BDE">
        <w:rPr>
          <w:sz w:val="24"/>
          <w:szCs w:val="24"/>
        </w:rPr>
        <w:tab/>
      </w:r>
      <w:r>
        <w:rPr>
          <w:sz w:val="24"/>
          <w:szCs w:val="24"/>
        </w:rPr>
        <w:tab/>
      </w:r>
      <w:r>
        <w:rPr>
          <w:sz w:val="24"/>
          <w:szCs w:val="24"/>
        </w:rPr>
        <w:tab/>
      </w:r>
      <w:r>
        <w:rPr>
          <w:sz w:val="24"/>
          <w:szCs w:val="24"/>
        </w:rPr>
        <w:tab/>
      </w:r>
      <w:r>
        <w:rPr>
          <w:sz w:val="24"/>
          <w:szCs w:val="24"/>
        </w:rPr>
        <w:tab/>
      </w:r>
      <w:r w:rsidRPr="008E4BDE">
        <w:rPr>
          <w:sz w:val="24"/>
          <w:szCs w:val="24"/>
        </w:rPr>
        <w:t>4</w:t>
      </w:r>
      <w:r w:rsidRPr="008E4BDE">
        <w:rPr>
          <w:sz w:val="24"/>
          <w:szCs w:val="24"/>
        </w:rPr>
        <w:tab/>
        <w:t>20</w:t>
      </w:r>
    </w:p>
    <w:p w14:paraId="1D51D3B4" w14:textId="77777777" w:rsidR="008E4BDE" w:rsidRPr="008E4BDE" w:rsidRDefault="008E4BDE" w:rsidP="008E4BDE">
      <w:pPr>
        <w:ind w:left="1440" w:firstLine="720"/>
        <w:rPr>
          <w:sz w:val="24"/>
          <w:szCs w:val="24"/>
        </w:rPr>
      </w:pPr>
      <w:r w:rsidRPr="008E4BDE">
        <w:rPr>
          <w:sz w:val="24"/>
          <w:szCs w:val="24"/>
        </w:rPr>
        <w:t xml:space="preserve">DM 402 </w:t>
      </w:r>
      <w:r w:rsidRPr="008E4BDE">
        <w:rPr>
          <w:sz w:val="24"/>
          <w:szCs w:val="24"/>
        </w:rPr>
        <w:tab/>
        <w:t>Individual Project 1</w:t>
      </w:r>
      <w:r w:rsidRPr="008E4BDE">
        <w:rPr>
          <w:sz w:val="24"/>
          <w:szCs w:val="24"/>
        </w:rPr>
        <w:tab/>
      </w:r>
      <w:r>
        <w:rPr>
          <w:sz w:val="24"/>
          <w:szCs w:val="24"/>
        </w:rPr>
        <w:tab/>
      </w:r>
      <w:r>
        <w:rPr>
          <w:sz w:val="24"/>
          <w:szCs w:val="24"/>
        </w:rPr>
        <w:tab/>
      </w:r>
      <w:r>
        <w:rPr>
          <w:sz w:val="24"/>
          <w:szCs w:val="24"/>
        </w:rPr>
        <w:tab/>
      </w:r>
      <w:r w:rsidRPr="008E4BDE">
        <w:rPr>
          <w:sz w:val="24"/>
          <w:szCs w:val="24"/>
        </w:rPr>
        <w:t>4</w:t>
      </w:r>
      <w:r w:rsidRPr="008E4BDE">
        <w:rPr>
          <w:sz w:val="24"/>
          <w:szCs w:val="24"/>
        </w:rPr>
        <w:tab/>
        <w:t>40</w:t>
      </w:r>
    </w:p>
    <w:p w14:paraId="6733725C" w14:textId="77777777" w:rsidR="008E4BDE" w:rsidRPr="008E4BDE" w:rsidRDefault="008E4BDE" w:rsidP="008E4BDE">
      <w:pPr>
        <w:ind w:left="1440" w:firstLine="720"/>
        <w:rPr>
          <w:sz w:val="24"/>
          <w:szCs w:val="24"/>
        </w:rPr>
      </w:pPr>
      <w:r w:rsidRPr="008E4BDE">
        <w:rPr>
          <w:sz w:val="24"/>
          <w:szCs w:val="24"/>
        </w:rPr>
        <w:t xml:space="preserve">DM 403 </w:t>
      </w:r>
      <w:r w:rsidRPr="008E4BDE">
        <w:rPr>
          <w:sz w:val="24"/>
          <w:szCs w:val="24"/>
        </w:rPr>
        <w:tab/>
        <w:t>Industrial Group Project</w:t>
      </w:r>
      <w:r w:rsidRPr="008E4BDE">
        <w:rPr>
          <w:sz w:val="24"/>
          <w:szCs w:val="24"/>
        </w:rPr>
        <w:tab/>
      </w:r>
      <w:r>
        <w:rPr>
          <w:sz w:val="24"/>
          <w:szCs w:val="24"/>
        </w:rPr>
        <w:tab/>
      </w:r>
      <w:r>
        <w:rPr>
          <w:sz w:val="24"/>
          <w:szCs w:val="24"/>
        </w:rPr>
        <w:tab/>
      </w:r>
      <w:r w:rsidRPr="008E4BDE">
        <w:rPr>
          <w:sz w:val="24"/>
          <w:szCs w:val="24"/>
        </w:rPr>
        <w:t>4</w:t>
      </w:r>
      <w:r w:rsidRPr="008E4BDE">
        <w:rPr>
          <w:sz w:val="24"/>
          <w:szCs w:val="24"/>
        </w:rPr>
        <w:tab/>
        <w:t>20</w:t>
      </w:r>
    </w:p>
    <w:p w14:paraId="3BB728AF" w14:textId="77777777" w:rsidR="008E4BDE" w:rsidRPr="008E4BDE" w:rsidRDefault="008E4BDE" w:rsidP="008E4BDE">
      <w:pPr>
        <w:rPr>
          <w:sz w:val="24"/>
          <w:szCs w:val="24"/>
        </w:rPr>
      </w:pPr>
    </w:p>
    <w:p w14:paraId="7CA0A5AD" w14:textId="77777777" w:rsidR="008E4BDE" w:rsidRDefault="008E4BDE" w:rsidP="008E4BDE">
      <w:pPr>
        <w:ind w:left="1440" w:firstLine="720"/>
        <w:rPr>
          <w:sz w:val="24"/>
          <w:szCs w:val="24"/>
        </w:rPr>
      </w:pPr>
      <w:r w:rsidRPr="008E4BDE">
        <w:rPr>
          <w:sz w:val="24"/>
          <w:szCs w:val="24"/>
        </w:rPr>
        <w:t>Optional Classes</w:t>
      </w:r>
    </w:p>
    <w:p w14:paraId="3A00D176" w14:textId="77777777" w:rsidR="00494055" w:rsidRPr="008E4BDE" w:rsidRDefault="00494055" w:rsidP="008E4BDE">
      <w:pPr>
        <w:ind w:left="1440" w:firstLine="720"/>
        <w:rPr>
          <w:sz w:val="24"/>
          <w:szCs w:val="24"/>
        </w:rPr>
      </w:pPr>
    </w:p>
    <w:p w14:paraId="4C708032" w14:textId="77777777" w:rsidR="008371E5" w:rsidRPr="008E4BDE" w:rsidRDefault="008E4BDE" w:rsidP="008371E5">
      <w:pPr>
        <w:ind w:left="2160"/>
        <w:rPr>
          <w:sz w:val="24"/>
          <w:szCs w:val="24"/>
        </w:rPr>
      </w:pPr>
      <w:r w:rsidRPr="008E4BDE">
        <w:rPr>
          <w:sz w:val="24"/>
          <w:szCs w:val="24"/>
        </w:rPr>
        <w:t xml:space="preserve">20 credits at Level 3, 4 or 5 chosen from the list of optional </w:t>
      </w:r>
      <w:r w:rsidR="008371E5">
        <w:rPr>
          <w:sz w:val="24"/>
          <w:szCs w:val="24"/>
        </w:rPr>
        <w:t>as approved by the course director.</w:t>
      </w:r>
    </w:p>
    <w:p w14:paraId="12F2E053" w14:textId="77777777" w:rsidR="003315DD" w:rsidRPr="00114ADF" w:rsidRDefault="003315DD" w:rsidP="008371E5">
      <w:pPr>
        <w:ind w:left="2160"/>
      </w:pPr>
    </w:p>
    <w:p w14:paraId="0A9481AF" w14:textId="77777777" w:rsidR="003315DD" w:rsidRPr="00114ADF" w:rsidRDefault="008E4BDE" w:rsidP="008E4BDE">
      <w:pPr>
        <w:pStyle w:val="CalendarHeader2"/>
        <w:ind w:left="0" w:firstLine="0"/>
      </w:pPr>
      <w:r>
        <w:t>11603.UG.6</w:t>
      </w:r>
      <w:r>
        <w:tab/>
      </w:r>
      <w:r>
        <w:tab/>
      </w:r>
      <w:r w:rsidR="003315DD" w:rsidRPr="00114ADF">
        <w:t>Fifth Year</w:t>
      </w:r>
    </w:p>
    <w:p w14:paraId="7E3FCC85" w14:textId="77777777" w:rsidR="003315DD" w:rsidRDefault="003315DD" w:rsidP="008E4BDE">
      <w:pPr>
        <w:pStyle w:val="Calendar1"/>
        <w:ind w:left="2160"/>
      </w:pPr>
      <w:r w:rsidRPr="00114ADF">
        <w:tab/>
      </w:r>
      <w:r w:rsidR="008E4BDE">
        <w:tab/>
      </w:r>
      <w:r w:rsidRPr="00114ADF">
        <w:t>All students shall undertake classe</w:t>
      </w:r>
      <w:r>
        <w:t xml:space="preserve">s amounting to no fewer than 120 </w:t>
      </w:r>
      <w:r w:rsidR="00A7064A">
        <w:t>credits as follows</w:t>
      </w:r>
    </w:p>
    <w:p w14:paraId="70960220" w14:textId="77777777" w:rsidR="008E4BDE" w:rsidRDefault="008E4BDE" w:rsidP="008E4BDE">
      <w:pPr>
        <w:pStyle w:val="Calendar1"/>
        <w:ind w:left="2160"/>
      </w:pPr>
    </w:p>
    <w:p w14:paraId="45DC708C" w14:textId="77777777" w:rsidR="008E4BDE" w:rsidRPr="008E4BDE" w:rsidRDefault="008E4BDE" w:rsidP="008E4BDE">
      <w:pPr>
        <w:rPr>
          <w:sz w:val="24"/>
          <w:szCs w:val="24"/>
        </w:rPr>
      </w:pPr>
      <w:r>
        <w:tab/>
      </w:r>
      <w:r>
        <w:tab/>
      </w:r>
      <w:r>
        <w:tab/>
      </w:r>
      <w:r w:rsidRPr="008E4BDE">
        <w:rPr>
          <w:sz w:val="24"/>
          <w:szCs w:val="24"/>
        </w:rPr>
        <w:t xml:space="preserve">Compulsory Classes                                   </w:t>
      </w:r>
      <w:r>
        <w:rPr>
          <w:sz w:val="24"/>
          <w:szCs w:val="24"/>
        </w:rPr>
        <w:t xml:space="preserve">                   </w:t>
      </w:r>
      <w:r w:rsidRPr="008E4BDE">
        <w:rPr>
          <w:sz w:val="24"/>
          <w:szCs w:val="24"/>
        </w:rPr>
        <w:t xml:space="preserve"> </w:t>
      </w:r>
    </w:p>
    <w:p w14:paraId="34D68C7E" w14:textId="77777777" w:rsidR="008E4BDE" w:rsidRPr="008E4BDE" w:rsidRDefault="008E4BDE" w:rsidP="008E4BDE">
      <w:pPr>
        <w:rPr>
          <w:sz w:val="24"/>
          <w:szCs w:val="24"/>
        </w:rPr>
      </w:pPr>
    </w:p>
    <w:p w14:paraId="25D88B40" w14:textId="77777777" w:rsidR="008E4BDE" w:rsidRPr="008E4BDE" w:rsidRDefault="008E4BDE" w:rsidP="008E4BDE">
      <w:pPr>
        <w:ind w:left="1440" w:firstLine="720"/>
        <w:rPr>
          <w:sz w:val="24"/>
          <w:szCs w:val="24"/>
        </w:rPr>
      </w:pPr>
      <w:r w:rsidRPr="008E4BDE">
        <w:rPr>
          <w:sz w:val="24"/>
          <w:szCs w:val="24"/>
        </w:rPr>
        <w:t xml:space="preserve">DM 500 </w:t>
      </w:r>
      <w:r w:rsidRPr="008E4BDE">
        <w:rPr>
          <w:sz w:val="24"/>
          <w:szCs w:val="24"/>
        </w:rPr>
        <w:tab/>
        <w:t>Individual Project 2</w:t>
      </w:r>
      <w:r w:rsidRPr="008E4BDE">
        <w:rPr>
          <w:sz w:val="24"/>
          <w:szCs w:val="24"/>
        </w:rPr>
        <w:tab/>
      </w:r>
      <w:r>
        <w:rPr>
          <w:sz w:val="24"/>
          <w:szCs w:val="24"/>
        </w:rPr>
        <w:tab/>
      </w:r>
      <w:r>
        <w:rPr>
          <w:sz w:val="24"/>
          <w:szCs w:val="24"/>
        </w:rPr>
        <w:tab/>
      </w:r>
      <w:r>
        <w:rPr>
          <w:sz w:val="24"/>
          <w:szCs w:val="24"/>
        </w:rPr>
        <w:tab/>
      </w:r>
      <w:r w:rsidRPr="008E4BDE">
        <w:rPr>
          <w:sz w:val="24"/>
          <w:szCs w:val="24"/>
        </w:rPr>
        <w:t>5</w:t>
      </w:r>
      <w:r w:rsidRPr="008E4BDE">
        <w:rPr>
          <w:sz w:val="24"/>
          <w:szCs w:val="24"/>
        </w:rPr>
        <w:tab/>
        <w:t>40</w:t>
      </w:r>
    </w:p>
    <w:p w14:paraId="7F62E90B" w14:textId="77777777" w:rsidR="008E4BDE" w:rsidRPr="008E4BDE" w:rsidRDefault="008E4BDE" w:rsidP="008E4BDE">
      <w:pPr>
        <w:ind w:left="1440" w:firstLine="720"/>
        <w:rPr>
          <w:sz w:val="24"/>
          <w:szCs w:val="24"/>
        </w:rPr>
      </w:pPr>
      <w:r w:rsidRPr="008E4BDE">
        <w:rPr>
          <w:sz w:val="24"/>
          <w:szCs w:val="24"/>
        </w:rPr>
        <w:t xml:space="preserve">DM 501 </w:t>
      </w:r>
      <w:r w:rsidRPr="008E4BDE">
        <w:rPr>
          <w:sz w:val="24"/>
          <w:szCs w:val="24"/>
        </w:rPr>
        <w:tab/>
        <w:t>Industrial Group Project 2</w:t>
      </w:r>
      <w:r w:rsidRPr="008E4BDE">
        <w:rPr>
          <w:sz w:val="24"/>
          <w:szCs w:val="24"/>
        </w:rPr>
        <w:tab/>
      </w:r>
      <w:r>
        <w:rPr>
          <w:sz w:val="24"/>
          <w:szCs w:val="24"/>
        </w:rPr>
        <w:tab/>
      </w:r>
      <w:r>
        <w:rPr>
          <w:sz w:val="24"/>
          <w:szCs w:val="24"/>
        </w:rPr>
        <w:tab/>
      </w:r>
      <w:r w:rsidRPr="008E4BDE">
        <w:rPr>
          <w:sz w:val="24"/>
          <w:szCs w:val="24"/>
        </w:rPr>
        <w:t>5</w:t>
      </w:r>
      <w:r w:rsidRPr="008E4BDE">
        <w:rPr>
          <w:sz w:val="24"/>
          <w:szCs w:val="24"/>
        </w:rPr>
        <w:tab/>
        <w:t>20</w:t>
      </w:r>
    </w:p>
    <w:p w14:paraId="10934030" w14:textId="77777777" w:rsidR="008E4BDE" w:rsidRPr="008E4BDE" w:rsidRDefault="008E4BDE" w:rsidP="008E4BDE">
      <w:pPr>
        <w:ind w:left="1440" w:firstLine="720"/>
        <w:rPr>
          <w:sz w:val="24"/>
          <w:szCs w:val="24"/>
        </w:rPr>
      </w:pPr>
      <w:r w:rsidRPr="008E4BDE">
        <w:rPr>
          <w:sz w:val="24"/>
          <w:szCs w:val="24"/>
        </w:rPr>
        <w:t xml:space="preserve">DM 502 </w:t>
      </w:r>
      <w:r w:rsidRPr="008E4BDE">
        <w:rPr>
          <w:sz w:val="24"/>
          <w:szCs w:val="24"/>
        </w:rPr>
        <w:tab/>
        <w:t>Research Studies</w:t>
      </w:r>
      <w:r w:rsidRPr="008E4BDE">
        <w:rPr>
          <w:sz w:val="24"/>
          <w:szCs w:val="24"/>
        </w:rPr>
        <w:tab/>
      </w:r>
      <w:r>
        <w:rPr>
          <w:sz w:val="24"/>
          <w:szCs w:val="24"/>
        </w:rPr>
        <w:tab/>
      </w:r>
      <w:r>
        <w:rPr>
          <w:sz w:val="24"/>
          <w:szCs w:val="24"/>
        </w:rPr>
        <w:tab/>
      </w:r>
      <w:r>
        <w:rPr>
          <w:sz w:val="24"/>
          <w:szCs w:val="24"/>
        </w:rPr>
        <w:tab/>
      </w:r>
      <w:r w:rsidRPr="008E4BDE">
        <w:rPr>
          <w:sz w:val="24"/>
          <w:szCs w:val="24"/>
        </w:rPr>
        <w:t>5</w:t>
      </w:r>
      <w:r w:rsidRPr="008E4BDE">
        <w:rPr>
          <w:sz w:val="24"/>
          <w:szCs w:val="24"/>
        </w:rPr>
        <w:tab/>
        <w:t>20</w:t>
      </w:r>
    </w:p>
    <w:p w14:paraId="7C122835" w14:textId="77777777" w:rsidR="008E4BDE" w:rsidRPr="008E4BDE" w:rsidRDefault="008E4BDE" w:rsidP="008E4BDE">
      <w:pPr>
        <w:rPr>
          <w:sz w:val="24"/>
          <w:szCs w:val="24"/>
        </w:rPr>
      </w:pPr>
    </w:p>
    <w:p w14:paraId="5F9D70FD" w14:textId="77777777" w:rsidR="008E4BDE" w:rsidRPr="008E4BDE" w:rsidRDefault="008E4BDE" w:rsidP="008E4BDE">
      <w:pPr>
        <w:ind w:left="1440" w:firstLine="720"/>
        <w:rPr>
          <w:sz w:val="24"/>
          <w:szCs w:val="24"/>
        </w:rPr>
      </w:pPr>
      <w:r w:rsidRPr="008E4BDE">
        <w:rPr>
          <w:sz w:val="24"/>
          <w:szCs w:val="24"/>
        </w:rPr>
        <w:t>Optional Classes</w:t>
      </w:r>
    </w:p>
    <w:p w14:paraId="36047DF1" w14:textId="77777777" w:rsidR="008E4BDE" w:rsidRPr="008E4BDE" w:rsidRDefault="008E4BDE" w:rsidP="008E4BDE">
      <w:pPr>
        <w:rPr>
          <w:sz w:val="24"/>
          <w:szCs w:val="24"/>
        </w:rPr>
      </w:pPr>
    </w:p>
    <w:p w14:paraId="65604CD5" w14:textId="77777777" w:rsidR="008371E5" w:rsidRPr="008E4BDE" w:rsidRDefault="008E4BDE" w:rsidP="008371E5">
      <w:pPr>
        <w:ind w:left="2160"/>
        <w:rPr>
          <w:sz w:val="24"/>
          <w:szCs w:val="24"/>
        </w:rPr>
      </w:pPr>
      <w:r w:rsidRPr="008E4BDE">
        <w:rPr>
          <w:sz w:val="24"/>
          <w:szCs w:val="24"/>
        </w:rPr>
        <w:t>No fewer than 40 credits at Level 4 or 5 (which must bring the total at Level 5 to no fewer than 120 credits) chosen from the list of opt</w:t>
      </w:r>
      <w:r w:rsidR="00D56308">
        <w:rPr>
          <w:sz w:val="24"/>
          <w:szCs w:val="24"/>
        </w:rPr>
        <w:t xml:space="preserve">ional classes </w:t>
      </w:r>
      <w:r w:rsidR="008371E5">
        <w:rPr>
          <w:sz w:val="24"/>
          <w:szCs w:val="24"/>
        </w:rPr>
        <w:t>as approved by the course director.</w:t>
      </w:r>
    </w:p>
    <w:p w14:paraId="3A706FC1" w14:textId="77777777" w:rsidR="008E4BDE" w:rsidRPr="008E4BDE" w:rsidRDefault="008E4BDE" w:rsidP="008371E5">
      <w:pPr>
        <w:ind w:left="2160"/>
        <w:rPr>
          <w:sz w:val="24"/>
          <w:szCs w:val="24"/>
        </w:rPr>
      </w:pPr>
    </w:p>
    <w:p w14:paraId="067C19EE" w14:textId="77777777" w:rsidR="008E4BDE" w:rsidRDefault="008E4BDE" w:rsidP="008E4BDE">
      <w:pPr>
        <w:ind w:left="1440" w:firstLine="720"/>
        <w:rPr>
          <w:sz w:val="24"/>
          <w:szCs w:val="24"/>
        </w:rPr>
      </w:pPr>
      <w:r w:rsidRPr="008E4BDE">
        <w:rPr>
          <w:sz w:val="24"/>
          <w:szCs w:val="24"/>
        </w:rPr>
        <w:t>Optional Classes at Levels 3, 4 and 5</w:t>
      </w:r>
    </w:p>
    <w:p w14:paraId="61FB78A1" w14:textId="77777777" w:rsidR="00494055" w:rsidRDefault="00494055" w:rsidP="008E4BDE">
      <w:pPr>
        <w:ind w:left="1440" w:firstLine="720"/>
        <w:rPr>
          <w:sz w:val="24"/>
          <w:szCs w:val="24"/>
        </w:rPr>
      </w:pPr>
    </w:p>
    <w:p w14:paraId="074FA909" w14:textId="77777777" w:rsidR="00D56308" w:rsidRPr="00D56308" w:rsidRDefault="00D56308" w:rsidP="00D56308">
      <w:pPr>
        <w:ind w:left="1440" w:firstLine="720"/>
        <w:rPr>
          <w:sz w:val="24"/>
          <w:szCs w:val="24"/>
        </w:rPr>
      </w:pPr>
      <w:r w:rsidRPr="00D56308">
        <w:rPr>
          <w:sz w:val="24"/>
          <w:szCs w:val="24"/>
        </w:rPr>
        <w:t>DM 300</w:t>
      </w:r>
      <w:r w:rsidRPr="00D56308">
        <w:rPr>
          <w:sz w:val="24"/>
          <w:szCs w:val="24"/>
        </w:rPr>
        <w:tab/>
        <w:t>Design Emotion and Experience</w:t>
      </w:r>
      <w:r w:rsidRPr="00D56308">
        <w:rPr>
          <w:sz w:val="24"/>
          <w:szCs w:val="24"/>
        </w:rPr>
        <w:tab/>
      </w:r>
      <w:r>
        <w:rPr>
          <w:sz w:val="24"/>
          <w:szCs w:val="24"/>
        </w:rPr>
        <w:tab/>
      </w:r>
      <w:r w:rsidRPr="00D56308">
        <w:rPr>
          <w:sz w:val="24"/>
          <w:szCs w:val="24"/>
        </w:rPr>
        <w:t>3</w:t>
      </w:r>
      <w:r w:rsidRPr="00D56308">
        <w:rPr>
          <w:sz w:val="24"/>
          <w:szCs w:val="24"/>
        </w:rPr>
        <w:tab/>
        <w:t>20</w:t>
      </w:r>
    </w:p>
    <w:p w14:paraId="16146B01" w14:textId="77777777" w:rsidR="00D56308" w:rsidRPr="00D56308" w:rsidRDefault="00D56308" w:rsidP="00D56308">
      <w:pPr>
        <w:ind w:left="1440" w:firstLine="720"/>
        <w:rPr>
          <w:sz w:val="24"/>
          <w:szCs w:val="24"/>
        </w:rPr>
      </w:pPr>
      <w:r w:rsidRPr="00D56308">
        <w:rPr>
          <w:sz w:val="24"/>
          <w:szCs w:val="24"/>
        </w:rPr>
        <w:lastRenderedPageBreak/>
        <w:t>DM 302</w:t>
      </w:r>
      <w:r w:rsidRPr="00D56308">
        <w:rPr>
          <w:sz w:val="24"/>
          <w:szCs w:val="24"/>
        </w:rPr>
        <w:tab/>
        <w:t>Design Interaction</w:t>
      </w:r>
      <w:r w:rsidRPr="00D56308">
        <w:rPr>
          <w:sz w:val="24"/>
          <w:szCs w:val="24"/>
        </w:rPr>
        <w:tab/>
      </w:r>
      <w:r>
        <w:rPr>
          <w:sz w:val="24"/>
          <w:szCs w:val="24"/>
        </w:rPr>
        <w:tab/>
      </w:r>
      <w:r>
        <w:rPr>
          <w:sz w:val="24"/>
          <w:szCs w:val="24"/>
        </w:rPr>
        <w:tab/>
      </w:r>
      <w:r>
        <w:rPr>
          <w:sz w:val="24"/>
          <w:szCs w:val="24"/>
        </w:rPr>
        <w:tab/>
      </w:r>
      <w:r w:rsidRPr="00D56308">
        <w:rPr>
          <w:sz w:val="24"/>
          <w:szCs w:val="24"/>
        </w:rPr>
        <w:t>3</w:t>
      </w:r>
      <w:r w:rsidRPr="00D56308">
        <w:rPr>
          <w:sz w:val="24"/>
          <w:szCs w:val="24"/>
        </w:rPr>
        <w:tab/>
        <w:t>20</w:t>
      </w:r>
    </w:p>
    <w:p w14:paraId="2859C9B3" w14:textId="77777777" w:rsidR="00D56308" w:rsidRPr="00D56308" w:rsidRDefault="00D56308" w:rsidP="00D56308">
      <w:pPr>
        <w:ind w:left="1440" w:firstLine="720"/>
        <w:rPr>
          <w:sz w:val="24"/>
          <w:szCs w:val="24"/>
        </w:rPr>
      </w:pPr>
      <w:r w:rsidRPr="00D56308">
        <w:rPr>
          <w:sz w:val="24"/>
          <w:szCs w:val="24"/>
        </w:rPr>
        <w:t>DM 305</w:t>
      </w:r>
      <w:r w:rsidRPr="00D56308">
        <w:rPr>
          <w:sz w:val="24"/>
          <w:szCs w:val="24"/>
        </w:rPr>
        <w:tab/>
        <w:t>Innovation Management</w:t>
      </w:r>
      <w:r w:rsidRPr="00D56308">
        <w:rPr>
          <w:sz w:val="24"/>
          <w:szCs w:val="24"/>
        </w:rPr>
        <w:tab/>
      </w:r>
      <w:r>
        <w:rPr>
          <w:sz w:val="24"/>
          <w:szCs w:val="24"/>
        </w:rPr>
        <w:tab/>
      </w:r>
      <w:r>
        <w:rPr>
          <w:sz w:val="24"/>
          <w:szCs w:val="24"/>
        </w:rPr>
        <w:tab/>
      </w:r>
      <w:r w:rsidRPr="00D56308">
        <w:rPr>
          <w:sz w:val="24"/>
          <w:szCs w:val="24"/>
        </w:rPr>
        <w:t>3</w:t>
      </w:r>
      <w:r w:rsidRPr="00D56308">
        <w:rPr>
          <w:sz w:val="24"/>
          <w:szCs w:val="24"/>
        </w:rPr>
        <w:tab/>
        <w:t>20</w:t>
      </w:r>
    </w:p>
    <w:p w14:paraId="179BA4AF" w14:textId="77777777" w:rsidR="00D56308" w:rsidRDefault="00D56308" w:rsidP="00D56308">
      <w:pPr>
        <w:ind w:left="1440" w:firstLine="720"/>
        <w:rPr>
          <w:sz w:val="24"/>
          <w:szCs w:val="24"/>
        </w:rPr>
      </w:pPr>
      <w:r w:rsidRPr="00D56308">
        <w:rPr>
          <w:sz w:val="24"/>
          <w:szCs w:val="24"/>
        </w:rPr>
        <w:t>DM 307</w:t>
      </w:r>
      <w:r w:rsidRPr="00D56308">
        <w:rPr>
          <w:sz w:val="24"/>
          <w:szCs w:val="24"/>
        </w:rPr>
        <w:tab/>
        <w:t xml:space="preserve">Production and Operations </w:t>
      </w:r>
    </w:p>
    <w:p w14:paraId="49097A15" w14:textId="77777777" w:rsidR="00D56308" w:rsidRPr="00D56308" w:rsidRDefault="00D56308" w:rsidP="00D56308">
      <w:pPr>
        <w:ind w:left="2880" w:firstLine="720"/>
        <w:rPr>
          <w:sz w:val="24"/>
          <w:szCs w:val="24"/>
        </w:rPr>
      </w:pPr>
      <w:r w:rsidRPr="00D56308">
        <w:rPr>
          <w:sz w:val="24"/>
          <w:szCs w:val="24"/>
        </w:rPr>
        <w:t>Management</w:t>
      </w: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3</w:t>
      </w:r>
      <w:r w:rsidRPr="00D56308">
        <w:rPr>
          <w:sz w:val="24"/>
          <w:szCs w:val="24"/>
        </w:rPr>
        <w:tab/>
        <w:t>20</w:t>
      </w:r>
    </w:p>
    <w:p w14:paraId="0B9D4D6D" w14:textId="77777777" w:rsidR="00D56308" w:rsidRPr="00D56308" w:rsidRDefault="00D56308" w:rsidP="00D56308">
      <w:pPr>
        <w:ind w:left="1440" w:firstLine="720"/>
        <w:rPr>
          <w:sz w:val="24"/>
          <w:szCs w:val="24"/>
        </w:rPr>
      </w:pPr>
      <w:r w:rsidRPr="00D56308">
        <w:rPr>
          <w:sz w:val="24"/>
          <w:szCs w:val="24"/>
        </w:rPr>
        <w:t>DM 404</w:t>
      </w:r>
      <w:r w:rsidRPr="00D56308">
        <w:rPr>
          <w:sz w:val="24"/>
          <w:szCs w:val="24"/>
        </w:rPr>
        <w:tab/>
        <w:t>Quality Management</w:t>
      </w:r>
      <w:r w:rsidRPr="00D56308">
        <w:rPr>
          <w:sz w:val="24"/>
          <w:szCs w:val="24"/>
        </w:rPr>
        <w:tab/>
      </w:r>
      <w:r>
        <w:rPr>
          <w:sz w:val="24"/>
          <w:szCs w:val="24"/>
        </w:rPr>
        <w:tab/>
      </w:r>
      <w:r>
        <w:rPr>
          <w:sz w:val="24"/>
          <w:szCs w:val="24"/>
        </w:rPr>
        <w:tab/>
      </w:r>
      <w:r w:rsidRPr="00D56308">
        <w:rPr>
          <w:sz w:val="24"/>
          <w:szCs w:val="24"/>
        </w:rPr>
        <w:t>4</w:t>
      </w:r>
      <w:r w:rsidRPr="00D56308">
        <w:rPr>
          <w:sz w:val="24"/>
          <w:szCs w:val="24"/>
        </w:rPr>
        <w:tab/>
        <w:t>20</w:t>
      </w:r>
    </w:p>
    <w:p w14:paraId="2CB00140" w14:textId="77777777" w:rsidR="00D56308" w:rsidRPr="00D56308" w:rsidRDefault="00D56308" w:rsidP="00D56308">
      <w:pPr>
        <w:ind w:left="1440" w:firstLine="720"/>
        <w:rPr>
          <w:sz w:val="24"/>
          <w:szCs w:val="24"/>
        </w:rPr>
      </w:pPr>
      <w:r w:rsidRPr="00D56308">
        <w:rPr>
          <w:sz w:val="24"/>
          <w:szCs w:val="24"/>
        </w:rPr>
        <w:t>DM 406</w:t>
      </w:r>
      <w:r w:rsidRPr="00D56308">
        <w:rPr>
          <w:sz w:val="24"/>
          <w:szCs w:val="24"/>
        </w:rPr>
        <w:tab/>
        <w:t>Industrial Placement 1</w:t>
      </w:r>
      <w:r w:rsidRPr="00D56308">
        <w:rPr>
          <w:sz w:val="24"/>
          <w:szCs w:val="24"/>
        </w:rPr>
        <w:tab/>
      </w:r>
      <w:r>
        <w:rPr>
          <w:sz w:val="24"/>
          <w:szCs w:val="24"/>
        </w:rPr>
        <w:tab/>
      </w:r>
      <w:r>
        <w:rPr>
          <w:sz w:val="24"/>
          <w:szCs w:val="24"/>
        </w:rPr>
        <w:tab/>
      </w:r>
      <w:r w:rsidRPr="00D56308">
        <w:rPr>
          <w:sz w:val="24"/>
          <w:szCs w:val="24"/>
        </w:rPr>
        <w:t>4</w:t>
      </w:r>
      <w:r w:rsidRPr="00D56308">
        <w:rPr>
          <w:sz w:val="24"/>
          <w:szCs w:val="24"/>
        </w:rPr>
        <w:tab/>
        <w:t>20</w:t>
      </w:r>
    </w:p>
    <w:p w14:paraId="772CC5FE" w14:textId="77777777" w:rsidR="00D56308" w:rsidRPr="00D56308" w:rsidRDefault="00D56308" w:rsidP="00D56308">
      <w:pPr>
        <w:ind w:left="1440" w:firstLine="720"/>
        <w:rPr>
          <w:sz w:val="24"/>
          <w:szCs w:val="24"/>
        </w:rPr>
      </w:pPr>
      <w:r w:rsidRPr="00D56308">
        <w:rPr>
          <w:sz w:val="24"/>
          <w:szCs w:val="24"/>
        </w:rPr>
        <w:t>DM 405</w:t>
      </w:r>
      <w:r w:rsidRPr="00D56308">
        <w:rPr>
          <w:sz w:val="24"/>
          <w:szCs w:val="24"/>
        </w:rPr>
        <w:tab/>
        <w:t>Industrial Placement 2</w:t>
      </w:r>
      <w:r w:rsidRPr="00D56308">
        <w:rPr>
          <w:sz w:val="24"/>
          <w:szCs w:val="24"/>
        </w:rPr>
        <w:tab/>
      </w:r>
      <w:r>
        <w:rPr>
          <w:sz w:val="24"/>
          <w:szCs w:val="24"/>
        </w:rPr>
        <w:tab/>
      </w:r>
      <w:r>
        <w:rPr>
          <w:sz w:val="24"/>
          <w:szCs w:val="24"/>
        </w:rPr>
        <w:tab/>
      </w:r>
      <w:r w:rsidRPr="00D56308">
        <w:rPr>
          <w:sz w:val="24"/>
          <w:szCs w:val="24"/>
        </w:rPr>
        <w:t>4</w:t>
      </w:r>
      <w:r w:rsidRPr="00D56308">
        <w:rPr>
          <w:sz w:val="24"/>
          <w:szCs w:val="24"/>
        </w:rPr>
        <w:tab/>
        <w:t>20</w:t>
      </w:r>
    </w:p>
    <w:p w14:paraId="0BB4A7FF" w14:textId="77777777" w:rsidR="00D56308" w:rsidRPr="00D56308" w:rsidRDefault="00D56308" w:rsidP="008371E5">
      <w:pPr>
        <w:rPr>
          <w:sz w:val="24"/>
          <w:szCs w:val="24"/>
        </w:rPr>
      </w:pPr>
      <w:r w:rsidRPr="00D56308">
        <w:rPr>
          <w:sz w:val="24"/>
          <w:szCs w:val="24"/>
        </w:rPr>
        <w:tab/>
      </w:r>
      <w:r>
        <w:rPr>
          <w:sz w:val="24"/>
          <w:szCs w:val="24"/>
        </w:rPr>
        <w:tab/>
      </w:r>
      <w:r>
        <w:rPr>
          <w:sz w:val="24"/>
          <w:szCs w:val="24"/>
        </w:rPr>
        <w:tab/>
      </w:r>
    </w:p>
    <w:p w14:paraId="2C9DABE4" w14:textId="77777777" w:rsidR="00D56308" w:rsidRPr="00D56308" w:rsidRDefault="00D56308" w:rsidP="00D56308">
      <w:pPr>
        <w:ind w:left="1440" w:firstLine="720"/>
        <w:rPr>
          <w:sz w:val="24"/>
          <w:szCs w:val="24"/>
        </w:rPr>
      </w:pPr>
      <w:r w:rsidRPr="00D56308">
        <w:rPr>
          <w:sz w:val="24"/>
          <w:szCs w:val="24"/>
        </w:rPr>
        <w:t>DM 503</w:t>
      </w:r>
      <w:r w:rsidRPr="00D56308">
        <w:rPr>
          <w:sz w:val="24"/>
          <w:szCs w:val="24"/>
        </w:rPr>
        <w:tab/>
        <w:t>Global Design</w:t>
      </w:r>
      <w:r w:rsidRPr="00D56308">
        <w:rPr>
          <w:sz w:val="24"/>
          <w:szCs w:val="24"/>
        </w:rPr>
        <w:tab/>
      </w:r>
      <w:r>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37D823E5" w14:textId="77777777" w:rsidR="00D56308" w:rsidRPr="00D56308" w:rsidRDefault="00D56308" w:rsidP="00D56308">
      <w:pPr>
        <w:ind w:left="1440" w:firstLine="720"/>
        <w:rPr>
          <w:sz w:val="24"/>
          <w:szCs w:val="24"/>
        </w:rPr>
      </w:pPr>
      <w:r w:rsidRPr="00D56308">
        <w:rPr>
          <w:sz w:val="24"/>
          <w:szCs w:val="24"/>
        </w:rPr>
        <w:t>DM 918</w:t>
      </w:r>
      <w:r w:rsidRPr="00D56308">
        <w:rPr>
          <w:sz w:val="24"/>
          <w:szCs w:val="24"/>
        </w:rPr>
        <w:tab/>
        <w:t>People, Organisation and Technology</w:t>
      </w:r>
      <w:r w:rsidRPr="00D56308">
        <w:rPr>
          <w:sz w:val="24"/>
          <w:szCs w:val="24"/>
        </w:rPr>
        <w:tab/>
        <w:t>5</w:t>
      </w:r>
      <w:r w:rsidRPr="00D56308">
        <w:rPr>
          <w:sz w:val="24"/>
          <w:szCs w:val="24"/>
        </w:rPr>
        <w:tab/>
        <w:t>10</w:t>
      </w:r>
    </w:p>
    <w:p w14:paraId="79E5C867" w14:textId="5314B126" w:rsidR="00D56308" w:rsidRPr="00D56308" w:rsidRDefault="00801F72" w:rsidP="00D56308">
      <w:pPr>
        <w:ind w:left="1440" w:firstLine="720"/>
        <w:rPr>
          <w:sz w:val="24"/>
          <w:szCs w:val="24"/>
        </w:rPr>
      </w:pPr>
      <w:r>
        <w:rPr>
          <w:sz w:val="24"/>
          <w:szCs w:val="24"/>
        </w:rPr>
        <w:t>DM 920</w:t>
      </w:r>
      <w:r>
        <w:rPr>
          <w:sz w:val="24"/>
          <w:szCs w:val="24"/>
        </w:rPr>
        <w:tab/>
        <w:t>Strategic T</w:t>
      </w:r>
      <w:r w:rsidR="00D56308" w:rsidRPr="00D56308">
        <w:rPr>
          <w:sz w:val="24"/>
          <w:szCs w:val="24"/>
        </w:rPr>
        <w:t>echnology Management</w:t>
      </w:r>
      <w:r w:rsidR="00D56308" w:rsidRPr="00D56308">
        <w:rPr>
          <w:sz w:val="24"/>
          <w:szCs w:val="24"/>
        </w:rPr>
        <w:tab/>
        <w:t>5</w:t>
      </w:r>
      <w:r w:rsidR="00D56308" w:rsidRPr="00D56308">
        <w:rPr>
          <w:sz w:val="24"/>
          <w:szCs w:val="24"/>
        </w:rPr>
        <w:tab/>
        <w:t>10</w:t>
      </w:r>
    </w:p>
    <w:p w14:paraId="7F460ACE" w14:textId="77777777" w:rsidR="00D56308" w:rsidRPr="00D56308" w:rsidRDefault="00D56308" w:rsidP="00D56308">
      <w:pPr>
        <w:ind w:left="1440" w:firstLine="720"/>
        <w:rPr>
          <w:sz w:val="24"/>
          <w:szCs w:val="24"/>
        </w:rPr>
      </w:pPr>
      <w:r w:rsidRPr="00D56308">
        <w:rPr>
          <w:sz w:val="24"/>
          <w:szCs w:val="24"/>
        </w:rPr>
        <w:t>DM 943</w:t>
      </w:r>
      <w:r w:rsidRPr="00D56308">
        <w:rPr>
          <w:sz w:val="24"/>
          <w:szCs w:val="24"/>
        </w:rPr>
        <w:tab/>
        <w:t xml:space="preserve">Sustainable Product Design and </w:t>
      </w:r>
    </w:p>
    <w:p w14:paraId="3D19768C" w14:textId="77777777" w:rsidR="00D56308" w:rsidRPr="00D56308" w:rsidRDefault="00D56308" w:rsidP="00D56308">
      <w:pPr>
        <w:rPr>
          <w:sz w:val="24"/>
          <w:szCs w:val="24"/>
        </w:rPr>
      </w:pP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Manufacturing</w:t>
      </w:r>
      <w:r w:rsidRPr="00D56308">
        <w:rPr>
          <w:sz w:val="24"/>
          <w:szCs w:val="24"/>
        </w:rPr>
        <w:tab/>
      </w:r>
      <w:r>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14E5C07D" w14:textId="0229F4ED" w:rsidR="00D56308" w:rsidRPr="00D56308" w:rsidRDefault="00D56308" w:rsidP="00D56308">
      <w:pPr>
        <w:ind w:left="2160"/>
        <w:rPr>
          <w:sz w:val="24"/>
          <w:szCs w:val="24"/>
        </w:rPr>
      </w:pPr>
      <w:r w:rsidRPr="00D56308">
        <w:rPr>
          <w:sz w:val="24"/>
          <w:szCs w:val="24"/>
        </w:rPr>
        <w:t>DM 983</w:t>
      </w:r>
      <w:r w:rsidRPr="00D56308">
        <w:rPr>
          <w:sz w:val="24"/>
          <w:szCs w:val="24"/>
        </w:rPr>
        <w:tab/>
        <w:t xml:space="preserve">Design Form and </w:t>
      </w:r>
      <w:r w:rsidR="000C4515" w:rsidRPr="000C4515">
        <w:rPr>
          <w:sz w:val="24"/>
          <w:szCs w:val="24"/>
        </w:rPr>
        <w:t>Aesthetics</w:t>
      </w:r>
      <w:r w:rsidRPr="00D56308">
        <w:rPr>
          <w:sz w:val="24"/>
          <w:szCs w:val="24"/>
        </w:rPr>
        <w:tab/>
      </w:r>
      <w:r>
        <w:rPr>
          <w:sz w:val="24"/>
          <w:szCs w:val="24"/>
        </w:rPr>
        <w:tab/>
      </w:r>
      <w:r w:rsidRPr="00D56308">
        <w:rPr>
          <w:sz w:val="24"/>
          <w:szCs w:val="24"/>
        </w:rPr>
        <w:t>5</w:t>
      </w:r>
      <w:r w:rsidRPr="00D56308">
        <w:rPr>
          <w:sz w:val="24"/>
          <w:szCs w:val="24"/>
        </w:rPr>
        <w:tab/>
        <w:t>10</w:t>
      </w:r>
    </w:p>
    <w:p w14:paraId="4D1636E7" w14:textId="77777777" w:rsidR="00D56308" w:rsidRPr="00D56308" w:rsidRDefault="00D56308" w:rsidP="00D56308">
      <w:pPr>
        <w:ind w:left="1440" w:firstLine="720"/>
        <w:rPr>
          <w:sz w:val="24"/>
          <w:szCs w:val="24"/>
        </w:rPr>
      </w:pPr>
      <w:r w:rsidRPr="00D56308">
        <w:rPr>
          <w:sz w:val="24"/>
          <w:szCs w:val="24"/>
        </w:rPr>
        <w:t>DM 923</w:t>
      </w:r>
      <w:r w:rsidRPr="00D56308">
        <w:rPr>
          <w:sz w:val="24"/>
          <w:szCs w:val="24"/>
        </w:rPr>
        <w:tab/>
        <w:t>Product Modelling and Visualisation</w:t>
      </w:r>
      <w:r w:rsidRPr="00D56308">
        <w:rPr>
          <w:sz w:val="24"/>
          <w:szCs w:val="24"/>
        </w:rPr>
        <w:tab/>
        <w:t>5</w:t>
      </w:r>
      <w:r w:rsidRPr="00D56308">
        <w:rPr>
          <w:sz w:val="24"/>
          <w:szCs w:val="24"/>
        </w:rPr>
        <w:tab/>
        <w:t>10</w:t>
      </w:r>
    </w:p>
    <w:p w14:paraId="68451E4C" w14:textId="77777777" w:rsidR="00D56308" w:rsidRPr="00D56308" w:rsidRDefault="00D56308" w:rsidP="00D56308">
      <w:pPr>
        <w:ind w:left="1440" w:firstLine="720"/>
        <w:rPr>
          <w:sz w:val="24"/>
          <w:szCs w:val="24"/>
        </w:rPr>
      </w:pPr>
      <w:r w:rsidRPr="00D56308">
        <w:rPr>
          <w:sz w:val="24"/>
          <w:szCs w:val="24"/>
        </w:rPr>
        <w:t>DM 926</w:t>
      </w:r>
      <w:r w:rsidRPr="00D56308">
        <w:rPr>
          <w:sz w:val="24"/>
          <w:szCs w:val="24"/>
        </w:rPr>
        <w:tab/>
        <w:t>Supply Chain Operations</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3EA83668" w14:textId="77777777" w:rsidR="00D56308" w:rsidRPr="00D56308" w:rsidRDefault="00D56308" w:rsidP="00D56308">
      <w:pPr>
        <w:ind w:left="1440" w:firstLine="720"/>
        <w:rPr>
          <w:sz w:val="24"/>
          <w:szCs w:val="24"/>
        </w:rPr>
      </w:pPr>
      <w:r w:rsidRPr="00D56308">
        <w:rPr>
          <w:sz w:val="24"/>
          <w:szCs w:val="24"/>
        </w:rPr>
        <w:t>DM 935</w:t>
      </w:r>
      <w:r w:rsidRPr="00D56308">
        <w:rPr>
          <w:sz w:val="24"/>
          <w:szCs w:val="24"/>
        </w:rPr>
        <w:tab/>
        <w:t xml:space="preserve">Management of Total Quality and </w:t>
      </w:r>
    </w:p>
    <w:p w14:paraId="563C03BB" w14:textId="77777777" w:rsidR="00D56308" w:rsidRPr="00D56308" w:rsidRDefault="00D56308" w:rsidP="00D56308">
      <w:pPr>
        <w:rPr>
          <w:sz w:val="24"/>
          <w:szCs w:val="24"/>
        </w:rPr>
      </w:pP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Continuous Improvement</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5767EF81" w14:textId="77777777" w:rsidR="00D56308" w:rsidRPr="00D56308" w:rsidRDefault="00D56308" w:rsidP="00D56308">
      <w:pPr>
        <w:ind w:left="1440" w:firstLine="720"/>
        <w:rPr>
          <w:sz w:val="24"/>
          <w:szCs w:val="24"/>
        </w:rPr>
      </w:pPr>
      <w:r w:rsidRPr="00D56308">
        <w:rPr>
          <w:sz w:val="24"/>
          <w:szCs w:val="24"/>
        </w:rPr>
        <w:t>EF 927</w:t>
      </w:r>
      <w:r w:rsidRPr="00D56308">
        <w:rPr>
          <w:sz w:val="24"/>
          <w:szCs w:val="24"/>
        </w:rPr>
        <w:tab/>
        <w:t>Design Management</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495C0825" w14:textId="77777777" w:rsidR="00D56308" w:rsidRPr="00D56308" w:rsidRDefault="00D56308" w:rsidP="00D56308">
      <w:pPr>
        <w:ind w:left="1440" w:firstLine="720"/>
        <w:rPr>
          <w:sz w:val="24"/>
          <w:szCs w:val="24"/>
        </w:rPr>
      </w:pPr>
      <w:r w:rsidRPr="00D56308">
        <w:rPr>
          <w:sz w:val="24"/>
          <w:szCs w:val="24"/>
        </w:rPr>
        <w:t>DM 904</w:t>
      </w:r>
      <w:r w:rsidRPr="00D56308">
        <w:rPr>
          <w:sz w:val="24"/>
          <w:szCs w:val="24"/>
        </w:rPr>
        <w:tab/>
        <w:t>Human Centred Design</w:t>
      </w:r>
      <w:r w:rsidRPr="00D56308">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6AB15CF0" w14:textId="77777777" w:rsidR="00D56308" w:rsidRDefault="00D56308" w:rsidP="00D56308">
      <w:pPr>
        <w:ind w:left="1440" w:firstLine="720"/>
        <w:rPr>
          <w:sz w:val="24"/>
          <w:szCs w:val="24"/>
        </w:rPr>
      </w:pPr>
      <w:r w:rsidRPr="00D56308">
        <w:rPr>
          <w:sz w:val="24"/>
          <w:szCs w:val="24"/>
        </w:rPr>
        <w:t xml:space="preserve">DM 985 </w:t>
      </w:r>
      <w:r w:rsidRPr="00D56308">
        <w:rPr>
          <w:sz w:val="24"/>
          <w:szCs w:val="24"/>
        </w:rPr>
        <w:tab/>
        <w:t>Remanufacturing</w:t>
      </w:r>
      <w:r w:rsidRPr="00D56308">
        <w:rPr>
          <w:sz w:val="24"/>
          <w:szCs w:val="24"/>
        </w:rPr>
        <w:tab/>
      </w:r>
      <w:r>
        <w:rPr>
          <w:sz w:val="24"/>
          <w:szCs w:val="24"/>
        </w:rPr>
        <w:tab/>
      </w:r>
      <w:r>
        <w:rPr>
          <w:sz w:val="24"/>
          <w:szCs w:val="24"/>
        </w:rPr>
        <w:tab/>
      </w:r>
      <w:r>
        <w:rPr>
          <w:sz w:val="24"/>
          <w:szCs w:val="24"/>
        </w:rPr>
        <w:tab/>
      </w:r>
      <w:r w:rsidRPr="00D56308">
        <w:rPr>
          <w:sz w:val="24"/>
          <w:szCs w:val="24"/>
        </w:rPr>
        <w:t>5</w:t>
      </w:r>
      <w:r w:rsidRPr="00D56308">
        <w:rPr>
          <w:sz w:val="24"/>
          <w:szCs w:val="24"/>
        </w:rPr>
        <w:tab/>
        <w:t>10</w:t>
      </w:r>
    </w:p>
    <w:p w14:paraId="314759CD" w14:textId="77777777" w:rsidR="008833C1" w:rsidRDefault="008833C1" w:rsidP="00D56308">
      <w:pPr>
        <w:ind w:left="1440" w:firstLine="720"/>
        <w:rPr>
          <w:sz w:val="24"/>
          <w:szCs w:val="24"/>
        </w:rPr>
      </w:pPr>
    </w:p>
    <w:p w14:paraId="194CD58E" w14:textId="5ADEBD31" w:rsidR="00427B0F" w:rsidRPr="00427B0F" w:rsidRDefault="008833C1" w:rsidP="008833C1">
      <w:pPr>
        <w:pStyle w:val="Calendar2"/>
        <w:ind w:left="0"/>
        <w:rPr>
          <w:b/>
        </w:rPr>
      </w:pPr>
      <w:r w:rsidRPr="008833C1">
        <w:rPr>
          <w:b/>
          <w:szCs w:val="24"/>
          <w:lang w:eastAsia="en-GB"/>
        </w:rPr>
        <w:tab/>
      </w:r>
      <w:r>
        <w:rPr>
          <w:szCs w:val="24"/>
          <w:lang w:eastAsia="en-GB"/>
        </w:rPr>
        <w:t xml:space="preserve">           </w:t>
      </w:r>
      <w:r w:rsidR="00427B0F" w:rsidRPr="00427B0F">
        <w:rPr>
          <w:b/>
        </w:rPr>
        <w:t>Progress</w:t>
      </w:r>
    </w:p>
    <w:p w14:paraId="33A97863" w14:textId="7CE4D54E" w:rsidR="00427B0F" w:rsidRPr="00C46A5E" w:rsidRDefault="00E752E5" w:rsidP="00427B0F">
      <w:pPr>
        <w:pStyle w:val="Calendar1"/>
        <w:ind w:left="2160" w:hanging="2160"/>
      </w:pPr>
      <w:r w:rsidRPr="008833C1">
        <w:rPr>
          <w:b/>
          <w:szCs w:val="24"/>
          <w:lang w:eastAsia="en-GB"/>
        </w:rPr>
        <w:t>11603.UG.7</w:t>
      </w:r>
      <w:r w:rsidR="00427B0F">
        <w:tab/>
      </w:r>
      <w:r w:rsidR="00427B0F">
        <w:tab/>
      </w:r>
      <w:r w:rsidR="00427B0F" w:rsidRPr="00741301">
        <w:t xml:space="preserve">In order </w:t>
      </w:r>
      <w:r w:rsidR="00427B0F">
        <w:t xml:space="preserve">to progress to the second year of the course Regulation </w:t>
      </w:r>
      <w:r w:rsidR="009D6FAB">
        <w:t>00001.UG.1.43</w:t>
      </w:r>
      <w:r w:rsidR="00427B0F" w:rsidRPr="00C46A5E">
        <w:t xml:space="preserve"> shall apply.</w:t>
      </w:r>
    </w:p>
    <w:p w14:paraId="077C329A" w14:textId="3FF8B658" w:rsidR="00427B0F" w:rsidRPr="00C46A5E" w:rsidRDefault="00E752E5" w:rsidP="00E752E5">
      <w:pPr>
        <w:pStyle w:val="Calendar1"/>
        <w:ind w:left="2160" w:hanging="2160"/>
      </w:pPr>
      <w:r w:rsidRPr="00E752E5">
        <w:rPr>
          <w:b/>
        </w:rPr>
        <w:t>11603.UG.8</w:t>
      </w:r>
      <w:r w:rsidRPr="00E752E5">
        <w:rPr>
          <w:b/>
        </w:rPr>
        <w:tab/>
      </w:r>
      <w:r>
        <w:tab/>
      </w:r>
      <w:r w:rsidR="00427B0F" w:rsidRPr="00C46A5E">
        <w:t xml:space="preserve">In order to progress to the third year of the </w:t>
      </w:r>
      <w:r w:rsidR="009D6FAB">
        <w:t>course Regulation 00001.UG.1.44</w:t>
      </w:r>
      <w:r w:rsidR="00427B0F" w:rsidRPr="00C46A5E">
        <w:t xml:space="preserve"> shall apply</w:t>
      </w:r>
      <w:r w:rsidR="00427B0F" w:rsidRPr="00C46A5E">
        <w:tab/>
      </w:r>
    </w:p>
    <w:p w14:paraId="42AE001B" w14:textId="5461168B" w:rsidR="00427B0F" w:rsidRDefault="00E752E5" w:rsidP="00E752E5">
      <w:pPr>
        <w:pStyle w:val="Calendar1"/>
        <w:ind w:left="2160" w:hanging="2160"/>
      </w:pPr>
      <w:r>
        <w:rPr>
          <w:b/>
        </w:rPr>
        <w:t>11603.UG.9</w:t>
      </w:r>
      <w:r w:rsidR="00427B0F" w:rsidRPr="00C46A5E">
        <w:tab/>
      </w:r>
      <w:r w:rsidR="00427B0F" w:rsidRPr="00C46A5E">
        <w:tab/>
        <w:t xml:space="preserve">In order to progress to the fourth year of the </w:t>
      </w:r>
      <w:r w:rsidR="009D6FAB">
        <w:t>course Regulation 00001.UG.1.45</w:t>
      </w:r>
      <w:r w:rsidR="00427B0F" w:rsidRPr="00C46A5E">
        <w:t xml:space="preserve"> shall</w:t>
      </w:r>
      <w:r w:rsidR="00427B0F">
        <w:t xml:space="preserve"> apply. </w:t>
      </w:r>
    </w:p>
    <w:p w14:paraId="2846F48F" w14:textId="2F9393E8" w:rsidR="00427B0F" w:rsidRDefault="00E752E5" w:rsidP="00E752E5">
      <w:pPr>
        <w:pStyle w:val="Calendar1"/>
        <w:ind w:left="2160" w:hanging="2160"/>
      </w:pPr>
      <w:r>
        <w:rPr>
          <w:b/>
        </w:rPr>
        <w:t>11603.UG.10</w:t>
      </w:r>
      <w:r w:rsidR="00427B0F">
        <w:tab/>
      </w:r>
      <w:r w:rsidR="00427B0F">
        <w:tab/>
      </w:r>
      <w:r w:rsidR="00427B0F" w:rsidRPr="00C46A5E">
        <w:t>In order to progress to the f</w:t>
      </w:r>
      <w:r w:rsidR="00427B0F">
        <w:t>ifth</w:t>
      </w:r>
      <w:r w:rsidR="00427B0F" w:rsidRPr="00C46A5E">
        <w:t xml:space="preserve"> year of the course Regulation 00001.UG</w:t>
      </w:r>
      <w:r w:rsidR="009D6FAB">
        <w:t>.1.46</w:t>
      </w:r>
      <w:r w:rsidR="00427B0F" w:rsidRPr="00C46A5E">
        <w:t xml:space="preserve"> shall</w:t>
      </w:r>
      <w:r w:rsidR="00427B0F">
        <w:t xml:space="preserve"> apply. </w:t>
      </w:r>
    </w:p>
    <w:p w14:paraId="4520E93E" w14:textId="77777777" w:rsidR="003315DD" w:rsidRDefault="003315DD" w:rsidP="00427B0F">
      <w:pPr>
        <w:pStyle w:val="Calendar2"/>
        <w:ind w:left="0"/>
      </w:pPr>
      <w:r>
        <w:tab/>
      </w:r>
    </w:p>
    <w:p w14:paraId="1AA0BA74" w14:textId="226E20AF" w:rsidR="003315DD" w:rsidRPr="001005D4" w:rsidRDefault="00D56308" w:rsidP="00D56308">
      <w:pPr>
        <w:pStyle w:val="CalendarHeader2"/>
        <w:ind w:left="0" w:firstLine="0"/>
      </w:pPr>
      <w:r>
        <w:tab/>
      </w:r>
      <w:r>
        <w:tab/>
      </w:r>
      <w:r w:rsidR="00E752E5">
        <w:tab/>
      </w:r>
      <w:r w:rsidR="003315DD">
        <w:t>Final Classification</w:t>
      </w:r>
    </w:p>
    <w:p w14:paraId="231DC032" w14:textId="5A798541" w:rsidR="003315DD" w:rsidRDefault="00E752E5" w:rsidP="00E752E5">
      <w:pPr>
        <w:pStyle w:val="Calendar1"/>
        <w:ind w:left="2160" w:hanging="2160"/>
        <w:rPr>
          <w:szCs w:val="24"/>
        </w:rPr>
      </w:pPr>
      <w:r w:rsidRPr="008371E5">
        <w:rPr>
          <w:b/>
        </w:rPr>
        <w:t>11603.UG.1</w:t>
      </w:r>
      <w:r>
        <w:rPr>
          <w:b/>
        </w:rPr>
        <w:t>1</w:t>
      </w:r>
      <w:r w:rsidRPr="008371E5">
        <w:tab/>
      </w:r>
      <w:r w:rsidR="003315DD" w:rsidRPr="001005D4">
        <w:tab/>
      </w:r>
      <w:r w:rsidR="003315DD" w:rsidRPr="00A41C45">
        <w:rPr>
          <w:szCs w:val="24"/>
        </w:rPr>
        <w:t xml:space="preserve">The final classification for the </w:t>
      </w:r>
      <w:r w:rsidR="003315DD">
        <w:rPr>
          <w:szCs w:val="24"/>
        </w:rPr>
        <w:t xml:space="preserve">chosen </w:t>
      </w:r>
      <w:r w:rsidR="003315DD" w:rsidRPr="00A41C45">
        <w:rPr>
          <w:szCs w:val="24"/>
        </w:rPr>
        <w:t>degree in Product Design Engineering will normally be based on the first assessed attempt at all classes taken in the second, third, fourth and fifth years.</w:t>
      </w:r>
    </w:p>
    <w:p w14:paraId="4762FFA7" w14:textId="77777777" w:rsidR="00E5176E" w:rsidRPr="00A41C45" w:rsidRDefault="00E5176E" w:rsidP="00D56308">
      <w:pPr>
        <w:pStyle w:val="Calendar1"/>
        <w:ind w:left="2160"/>
        <w:rPr>
          <w:szCs w:val="24"/>
        </w:rPr>
      </w:pPr>
    </w:p>
    <w:p w14:paraId="3BF67A11" w14:textId="77777777" w:rsidR="003315DD" w:rsidRPr="00114ADF" w:rsidRDefault="003315DD" w:rsidP="00D56308">
      <w:pPr>
        <w:pStyle w:val="CalendarHeader2"/>
        <w:ind w:left="1440" w:firstLine="720"/>
      </w:pPr>
      <w:r w:rsidRPr="00114ADF">
        <w:t xml:space="preserve">Award </w:t>
      </w:r>
    </w:p>
    <w:p w14:paraId="79B5B431" w14:textId="5A37FFB6" w:rsidR="003315DD" w:rsidRPr="008371E5" w:rsidRDefault="00E752E5" w:rsidP="00D56308">
      <w:pPr>
        <w:pStyle w:val="Calendar1"/>
        <w:ind w:left="2160" w:hanging="2160"/>
        <w:rPr>
          <w:i/>
        </w:rPr>
      </w:pPr>
      <w:r w:rsidRPr="008371E5">
        <w:rPr>
          <w:b/>
        </w:rPr>
        <w:t>11603.UG.1</w:t>
      </w:r>
      <w:r>
        <w:rPr>
          <w:b/>
        </w:rPr>
        <w:t>2</w:t>
      </w:r>
      <w:r w:rsidR="00D56308" w:rsidRPr="00D56308">
        <w:rPr>
          <w:b/>
        </w:rPr>
        <w:tab/>
      </w:r>
      <w:r w:rsidR="00D56308">
        <w:tab/>
      </w:r>
      <w:r w:rsidR="003315DD" w:rsidRPr="008371E5">
        <w:rPr>
          <w:b/>
        </w:rPr>
        <w:t>MEng</w:t>
      </w:r>
      <w:r w:rsidR="003315DD" w:rsidRPr="008371E5">
        <w:t>:  In order to qualify for the award of the degree of MEng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74</w:t>
      </w:r>
      <w:r w:rsidR="000A387C" w:rsidRPr="008371E5">
        <w:rPr>
          <w:rStyle w:val="Calendar2Char"/>
        </w:rPr>
        <w:t xml:space="preserve"> shall apply and must </w:t>
      </w:r>
      <w:r w:rsidR="000A387C" w:rsidRPr="008371E5">
        <w:t xml:space="preserve">include </w:t>
      </w:r>
      <w:r w:rsidR="003315DD" w:rsidRPr="008371E5">
        <w:rPr>
          <w:i/>
        </w:rPr>
        <w:t xml:space="preserve">DM 402 Individual Project 1 </w:t>
      </w:r>
      <w:r w:rsidR="003315DD" w:rsidRPr="008371E5">
        <w:t>and</w:t>
      </w:r>
      <w:r w:rsidR="003315DD" w:rsidRPr="008371E5">
        <w:rPr>
          <w:i/>
        </w:rPr>
        <w:t xml:space="preserve"> DM 500 Individual Project 2.    </w:t>
      </w:r>
    </w:p>
    <w:p w14:paraId="4ACEA9B8" w14:textId="3DE8F8FD" w:rsidR="003315DD" w:rsidRPr="008371E5" w:rsidRDefault="00E752E5" w:rsidP="00D56308">
      <w:pPr>
        <w:pStyle w:val="Calendar1"/>
        <w:ind w:left="2160" w:hanging="2160"/>
      </w:pPr>
      <w:r>
        <w:rPr>
          <w:b/>
        </w:rPr>
        <w:t>11603.UG.13</w:t>
      </w:r>
      <w:r w:rsidR="00D56308" w:rsidRPr="008371E5">
        <w:rPr>
          <w:b/>
        </w:rPr>
        <w:tab/>
      </w:r>
      <w:r w:rsidR="00D56308" w:rsidRPr="008371E5">
        <w:rPr>
          <w:b/>
        </w:rPr>
        <w:tab/>
      </w:r>
      <w:r w:rsidR="003315DD" w:rsidRPr="008371E5">
        <w:rPr>
          <w:b/>
        </w:rPr>
        <w:t>BEng with Honours</w:t>
      </w:r>
      <w:r w:rsidR="003315DD" w:rsidRPr="008371E5">
        <w:t>:  In order to qualify for the award of the degree of BEng with Honours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75</w:t>
      </w:r>
      <w:r w:rsidR="000A387C" w:rsidRPr="008371E5">
        <w:rPr>
          <w:rStyle w:val="Calendar2Char"/>
        </w:rPr>
        <w:t xml:space="preserve"> shall apply </w:t>
      </w:r>
      <w:r w:rsidR="003315DD" w:rsidRPr="008371E5">
        <w:t xml:space="preserve"> </w:t>
      </w:r>
      <w:r w:rsidR="000A387C" w:rsidRPr="008371E5">
        <w:t>and must include</w:t>
      </w:r>
      <w:r w:rsidR="003315DD" w:rsidRPr="008371E5">
        <w:rPr>
          <w:i/>
        </w:rPr>
        <w:t xml:space="preserve"> DM 402 Individual Project 1</w:t>
      </w:r>
      <w:r w:rsidR="003315DD" w:rsidRPr="008371E5">
        <w:t>.</w:t>
      </w:r>
    </w:p>
    <w:p w14:paraId="7551E3AA" w14:textId="562922EB" w:rsidR="000A387C" w:rsidRPr="008371E5" w:rsidRDefault="00E752E5" w:rsidP="00D56308">
      <w:pPr>
        <w:pStyle w:val="Calendar1"/>
        <w:ind w:left="2160" w:hanging="2160"/>
        <w:rPr>
          <w:rStyle w:val="Calendar2Char"/>
        </w:rPr>
      </w:pPr>
      <w:r>
        <w:rPr>
          <w:b/>
        </w:rPr>
        <w:t>11603.UG.14</w:t>
      </w:r>
      <w:r w:rsidR="00D56308" w:rsidRPr="008371E5">
        <w:tab/>
      </w:r>
      <w:r>
        <w:tab/>
      </w:r>
      <w:r w:rsidR="003315DD" w:rsidRPr="008371E5">
        <w:rPr>
          <w:b/>
          <w:bCs/>
        </w:rPr>
        <w:t xml:space="preserve">BEng: </w:t>
      </w:r>
      <w:r w:rsidR="003315DD" w:rsidRPr="008371E5">
        <w:t>In order to qualify for the award of the degree of BEng in Product Design Engineering</w:t>
      </w:r>
      <w:r w:rsidR="000A387C" w:rsidRPr="008371E5">
        <w:t xml:space="preserve"> </w:t>
      </w:r>
      <w:r w:rsidR="000A387C" w:rsidRPr="008371E5">
        <w:rPr>
          <w:szCs w:val="24"/>
        </w:rPr>
        <w:t>Regulation</w:t>
      </w:r>
      <w:r w:rsidR="004F4EA1" w:rsidRPr="008371E5">
        <w:rPr>
          <w:szCs w:val="24"/>
        </w:rPr>
        <w:t xml:space="preserve"> 00001.</w:t>
      </w:r>
      <w:r w:rsidR="000A387C" w:rsidRPr="008371E5">
        <w:rPr>
          <w:szCs w:val="24"/>
        </w:rPr>
        <w:t xml:space="preserve"> UG.1.</w:t>
      </w:r>
      <w:r w:rsidR="009D6FAB">
        <w:rPr>
          <w:szCs w:val="24"/>
        </w:rPr>
        <w:t>76</w:t>
      </w:r>
      <w:r w:rsidR="000A387C" w:rsidRPr="008371E5">
        <w:rPr>
          <w:rStyle w:val="Calendar2Char"/>
        </w:rPr>
        <w:t xml:space="preserve"> shall apply.</w:t>
      </w:r>
    </w:p>
    <w:p w14:paraId="6197D935" w14:textId="2A52522B" w:rsidR="000A387C" w:rsidRPr="008371E5" w:rsidRDefault="00E752E5" w:rsidP="00D56308">
      <w:pPr>
        <w:pStyle w:val="Calendar1"/>
        <w:ind w:left="2160" w:hanging="2160"/>
        <w:rPr>
          <w:rStyle w:val="Calendar2Char"/>
        </w:rPr>
      </w:pPr>
      <w:r>
        <w:rPr>
          <w:b/>
        </w:rPr>
        <w:t>11603.UG.15</w:t>
      </w:r>
      <w:r>
        <w:rPr>
          <w:b/>
        </w:rPr>
        <w:tab/>
      </w:r>
      <w:r w:rsidR="00D56308" w:rsidRPr="008371E5">
        <w:tab/>
      </w:r>
      <w:r w:rsidR="003315DD" w:rsidRPr="008371E5">
        <w:rPr>
          <w:b/>
        </w:rPr>
        <w:t>Diploma of Higher Education:</w:t>
      </w:r>
      <w:r w:rsidR="003315DD" w:rsidRPr="008371E5">
        <w:t xml:space="preserve"> In order to qualify for the award of a Diploma of Higher Education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77</w:t>
      </w:r>
      <w:r w:rsidR="000A387C" w:rsidRPr="008371E5">
        <w:rPr>
          <w:rStyle w:val="Calendar2Char"/>
        </w:rPr>
        <w:t xml:space="preserve"> shall apply.</w:t>
      </w:r>
    </w:p>
    <w:p w14:paraId="1974A830" w14:textId="41790DD8" w:rsidR="003315DD" w:rsidRPr="008371E5" w:rsidRDefault="00D56308" w:rsidP="00D56308">
      <w:pPr>
        <w:pStyle w:val="Calendar1"/>
        <w:ind w:left="2160" w:hanging="2160"/>
        <w:rPr>
          <w:rStyle w:val="Calendar2Char"/>
        </w:rPr>
      </w:pPr>
      <w:r w:rsidRPr="008371E5">
        <w:rPr>
          <w:b/>
        </w:rPr>
        <w:lastRenderedPageBreak/>
        <w:tab/>
      </w:r>
      <w:r w:rsidRPr="008371E5">
        <w:tab/>
      </w:r>
      <w:r w:rsidR="003315DD" w:rsidRPr="008371E5">
        <w:rPr>
          <w:b/>
        </w:rPr>
        <w:t xml:space="preserve">Certificate of Higher Education: </w:t>
      </w:r>
      <w:r w:rsidR="003315DD" w:rsidRPr="008371E5">
        <w:t>In order to qualify for the award of a Certificate of Higher Education in Product Design Engineering</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78</w:t>
      </w:r>
      <w:r w:rsidR="000A387C" w:rsidRPr="008371E5">
        <w:rPr>
          <w:rStyle w:val="Calendar2Char"/>
        </w:rPr>
        <w:t xml:space="preserve"> shall apply.</w:t>
      </w:r>
    </w:p>
    <w:p w14:paraId="2B64FC6D" w14:textId="76BCEDBF" w:rsidR="00D56308" w:rsidRPr="00D56308" w:rsidRDefault="00E752E5" w:rsidP="00E752E5">
      <w:pPr>
        <w:pStyle w:val="Calendar1"/>
        <w:ind w:left="2160" w:hanging="2160"/>
        <w:rPr>
          <w:b/>
        </w:rPr>
      </w:pPr>
      <w:r>
        <w:rPr>
          <w:b/>
        </w:rPr>
        <w:t xml:space="preserve">11603.UG.16 </w:t>
      </w:r>
      <w:r w:rsidRPr="008371E5">
        <w:rPr>
          <w:b/>
        </w:rPr>
        <w:t>to</w:t>
      </w:r>
    </w:p>
    <w:p w14:paraId="5C34A3E8" w14:textId="7DA6647C" w:rsidR="00427B0F" w:rsidRPr="008833C1" w:rsidRDefault="00D56308" w:rsidP="008833C1">
      <w:pPr>
        <w:pStyle w:val="Calendar1"/>
        <w:ind w:left="2160" w:hanging="2160"/>
        <w:rPr>
          <w:b/>
        </w:rPr>
      </w:pPr>
      <w:r w:rsidRPr="00D56308">
        <w:rPr>
          <w:b/>
        </w:rPr>
        <w:t>11603.</w:t>
      </w:r>
      <w:r>
        <w:rPr>
          <w:b/>
        </w:rPr>
        <w:t>U</w:t>
      </w:r>
      <w:r w:rsidR="00E752E5">
        <w:rPr>
          <w:b/>
        </w:rPr>
        <w:t>G.46</w:t>
      </w:r>
      <w:r w:rsidRPr="00D56308">
        <w:rPr>
          <w:b/>
        </w:rPr>
        <w:t xml:space="preserve"> (numbers not used)</w:t>
      </w:r>
    </w:p>
    <w:p w14:paraId="6FCF8624" w14:textId="3AA7516A" w:rsidR="00E5176E" w:rsidRDefault="00E5176E" w:rsidP="00521878">
      <w:pPr>
        <w:pStyle w:val="CalendarHeader1"/>
        <w:ind w:left="0"/>
      </w:pPr>
    </w:p>
    <w:p w14:paraId="3FEB3290" w14:textId="59AC9B9B" w:rsidR="00521878" w:rsidRDefault="00521878">
      <w:pPr>
        <w:rPr>
          <w:b/>
          <w:bCs/>
          <w:sz w:val="28"/>
          <w:szCs w:val="20"/>
          <w:lang w:eastAsia="en-US"/>
        </w:rPr>
      </w:pPr>
      <w:r>
        <w:br w:type="page"/>
      </w:r>
    </w:p>
    <w:p w14:paraId="6EEF9036" w14:textId="77777777" w:rsidR="00521878" w:rsidRDefault="00521878" w:rsidP="00521878">
      <w:pPr>
        <w:pStyle w:val="CalendarHeader1"/>
      </w:pPr>
    </w:p>
    <w:p w14:paraId="7E114B87" w14:textId="27943D34" w:rsidR="00521878" w:rsidRPr="00202D11" w:rsidRDefault="00521878" w:rsidP="00521878">
      <w:pPr>
        <w:pStyle w:val="NoSpacing"/>
        <w:ind w:left="2160"/>
        <w:rPr>
          <w:rFonts w:ascii="Arial" w:hAnsi="Arial" w:cs="Arial"/>
          <w:b/>
          <w:sz w:val="32"/>
          <w:szCs w:val="32"/>
        </w:rPr>
      </w:pPr>
      <w:r w:rsidRPr="00202D11">
        <w:rPr>
          <w:rFonts w:ascii="Arial" w:hAnsi="Arial" w:cs="Arial"/>
          <w:b/>
          <w:sz w:val="32"/>
          <w:szCs w:val="32"/>
        </w:rPr>
        <w:t>DEPARTMENT OF DESIGN, MANUFAC</w:t>
      </w:r>
      <w:r w:rsidR="00563F5B">
        <w:rPr>
          <w:rFonts w:ascii="Arial" w:hAnsi="Arial" w:cs="Arial"/>
          <w:b/>
          <w:sz w:val="32"/>
          <w:szCs w:val="32"/>
        </w:rPr>
        <w:t>TURING</w:t>
      </w:r>
      <w:r w:rsidRPr="00202D11">
        <w:rPr>
          <w:rFonts w:ascii="Arial" w:hAnsi="Arial" w:cs="Arial"/>
          <w:b/>
          <w:sz w:val="32"/>
          <w:szCs w:val="32"/>
        </w:rPr>
        <w:t xml:space="preserve"> AND ENGINEERING MANAGEMENT</w:t>
      </w:r>
    </w:p>
    <w:p w14:paraId="788B75E5" w14:textId="77777777" w:rsidR="00521878" w:rsidRDefault="00521878" w:rsidP="00521878">
      <w:pPr>
        <w:pStyle w:val="Calendar1"/>
      </w:pPr>
    </w:p>
    <w:p w14:paraId="7045EB28" w14:textId="4963BEC9" w:rsidR="00521878" w:rsidRDefault="00521878" w:rsidP="0076425D">
      <w:pPr>
        <w:pStyle w:val="CalendarHeader1"/>
        <w:ind w:firstLine="720"/>
      </w:pPr>
      <w:r>
        <w:t>PRODUCT DESIGN AND INNOVATION</w:t>
      </w:r>
      <w:r>
        <w:fldChar w:fldCharType="begin"/>
      </w:r>
      <w:r>
        <w:instrText xml:space="preserve"> XE "</w:instrText>
      </w:r>
      <w:r w:rsidRPr="000B5170">
        <w:instrText>Product Design and Innovation (BSc with Hons, BSc, DipHE, CertHE</w:instrText>
      </w:r>
      <w:r>
        <w:instrText xml:space="preserve">" </w:instrText>
      </w:r>
      <w:r>
        <w:fldChar w:fldCharType="end"/>
      </w:r>
    </w:p>
    <w:p w14:paraId="0BE3C05A" w14:textId="77777777" w:rsidR="00521878" w:rsidRPr="00C12BCF" w:rsidRDefault="00521878" w:rsidP="00521878">
      <w:pPr>
        <w:pStyle w:val="CalendarTOC3"/>
        <w:ind w:firstLine="720"/>
      </w:pPr>
      <w:bookmarkStart w:id="287" w:name="_Toc332102175"/>
      <w:r w:rsidRPr="00C12BCF">
        <w:t xml:space="preserve">BSc with Honours in </w:t>
      </w:r>
      <w:r>
        <w:t>Product Design and Innovation</w:t>
      </w:r>
      <w:bookmarkEnd w:id="287"/>
    </w:p>
    <w:p w14:paraId="3B56E994" w14:textId="77777777" w:rsidR="00521878" w:rsidRPr="00C12BCF" w:rsidRDefault="00521878" w:rsidP="00521878">
      <w:pPr>
        <w:pStyle w:val="CalendarHeader2"/>
        <w:ind w:firstLine="0"/>
      </w:pPr>
      <w:bookmarkStart w:id="288" w:name="BSc_Product_Design_Innovation"/>
      <w:r w:rsidRPr="00C12BCF">
        <w:t>BSc</w:t>
      </w:r>
      <w:r>
        <w:t xml:space="preserve"> </w:t>
      </w:r>
      <w:r w:rsidRPr="00C12BCF">
        <w:t xml:space="preserve">in </w:t>
      </w:r>
      <w:r>
        <w:t>Product Design and Innovation</w:t>
      </w:r>
    </w:p>
    <w:bookmarkEnd w:id="288"/>
    <w:p w14:paraId="104BA50A" w14:textId="77777777" w:rsidR="00521878" w:rsidRPr="00C12BCF" w:rsidRDefault="00521878" w:rsidP="00521878">
      <w:pPr>
        <w:pStyle w:val="CalendarHeader2"/>
        <w:ind w:firstLine="0"/>
      </w:pPr>
      <w:r w:rsidRPr="00C12BCF">
        <w:t>Diploma of Higher Education in</w:t>
      </w:r>
      <w:r>
        <w:t xml:space="preserve"> Product Design and Innovation</w:t>
      </w:r>
    </w:p>
    <w:p w14:paraId="4107350B" w14:textId="77777777" w:rsidR="00521878" w:rsidRPr="00C12BCF" w:rsidRDefault="00521878" w:rsidP="00521878">
      <w:pPr>
        <w:pStyle w:val="CalendarHeader2"/>
        <w:ind w:firstLine="0"/>
      </w:pPr>
      <w:r w:rsidRPr="00C12BCF">
        <w:t>Certificate of Higher Education in</w:t>
      </w:r>
      <w:r>
        <w:t xml:space="preserve"> Product Design and Innovation</w:t>
      </w:r>
    </w:p>
    <w:p w14:paraId="4C8ABA9E" w14:textId="77777777" w:rsidR="00521878" w:rsidRPr="00C12BCF" w:rsidRDefault="00521878" w:rsidP="00521878">
      <w:pPr>
        <w:pStyle w:val="Calendar2"/>
      </w:pPr>
    </w:p>
    <w:p w14:paraId="01260E27" w14:textId="77777777" w:rsidR="00521878" w:rsidRPr="00C12BCF" w:rsidRDefault="00521878" w:rsidP="00521878">
      <w:pPr>
        <w:pStyle w:val="CalendarHeader2"/>
        <w:ind w:firstLine="0"/>
      </w:pPr>
      <w:r w:rsidRPr="00C12BCF">
        <w:t>Course Regulations</w:t>
      </w:r>
    </w:p>
    <w:p w14:paraId="2BF99DF9" w14:textId="61941106" w:rsidR="00521878" w:rsidRPr="00C12BCF" w:rsidRDefault="00521878" w:rsidP="00521878">
      <w:pPr>
        <w:pStyle w:val="Calendar2"/>
        <w:ind w:left="2160"/>
      </w:pPr>
      <w:r>
        <w:tab/>
      </w:r>
      <w:r w:rsidRPr="00C12BCF">
        <w:t>[These regulations are to be read i</w:t>
      </w:r>
      <w:r>
        <w:t>n conjunction with Regulation 00001.UG</w:t>
      </w:r>
      <w:r w:rsidRPr="00C12BCF">
        <w:t>]</w:t>
      </w:r>
    </w:p>
    <w:p w14:paraId="222E2EF4" w14:textId="77777777" w:rsidR="00521878" w:rsidRPr="00C12BCF" w:rsidRDefault="00521878" w:rsidP="00521878">
      <w:pPr>
        <w:pStyle w:val="Calendar2"/>
      </w:pPr>
    </w:p>
    <w:p w14:paraId="60CC0F48" w14:textId="77777777" w:rsidR="00521878" w:rsidRPr="00C12BCF" w:rsidRDefault="00521878" w:rsidP="00521878">
      <w:pPr>
        <w:pStyle w:val="CalendarHeader2"/>
        <w:ind w:firstLine="0"/>
      </w:pPr>
      <w:r w:rsidRPr="00C12BCF">
        <w:t xml:space="preserve">Status of </w:t>
      </w:r>
      <w:r>
        <w:t xml:space="preserve">the </w:t>
      </w:r>
      <w:r w:rsidRPr="00C12BCF">
        <w:t>Courses</w:t>
      </w:r>
    </w:p>
    <w:p w14:paraId="0F732E0A" w14:textId="5E3EECD2" w:rsidR="00521878" w:rsidRPr="0098514C" w:rsidRDefault="00521878" w:rsidP="00521878">
      <w:pPr>
        <w:pStyle w:val="Calendar1"/>
        <w:ind w:left="2160"/>
      </w:pPr>
      <w:r w:rsidRPr="00C12BCF">
        <w:tab/>
      </w:r>
      <w:r>
        <w:tab/>
      </w:r>
      <w:r w:rsidRPr="00C12BCF">
        <w:t>All students are normally admitted in the first instance</w:t>
      </w:r>
      <w:r>
        <w:t xml:space="preserve"> as potential Honours students.</w:t>
      </w:r>
    </w:p>
    <w:p w14:paraId="50B9EE94" w14:textId="77777777" w:rsidR="00521878" w:rsidRPr="0098514C" w:rsidRDefault="00521878" w:rsidP="00521878">
      <w:pPr>
        <w:pStyle w:val="Calendar2"/>
      </w:pPr>
    </w:p>
    <w:p w14:paraId="08027F68" w14:textId="77777777" w:rsidR="00521878" w:rsidRPr="00C12BCF" w:rsidRDefault="00521878" w:rsidP="00521878">
      <w:pPr>
        <w:pStyle w:val="CalendarHeader2"/>
        <w:ind w:firstLine="0"/>
      </w:pPr>
      <w:r w:rsidRPr="00C12BCF">
        <w:t>Mode of Study</w:t>
      </w:r>
    </w:p>
    <w:p w14:paraId="62DE71E0" w14:textId="02891C96" w:rsidR="00521878" w:rsidRPr="00C12BCF" w:rsidRDefault="00521878" w:rsidP="00521878">
      <w:pPr>
        <w:pStyle w:val="Calendar1"/>
        <w:rPr>
          <w:i/>
        </w:rPr>
      </w:pPr>
      <w:r w:rsidRPr="00D56308">
        <w:rPr>
          <w:b/>
        </w:rPr>
        <w:t>11603.</w:t>
      </w:r>
      <w:r>
        <w:rPr>
          <w:b/>
        </w:rPr>
        <w:t>UG.47</w:t>
      </w:r>
      <w:r>
        <w:rPr>
          <w:b/>
        </w:rPr>
        <w:tab/>
      </w:r>
      <w:r>
        <w:tab/>
      </w:r>
      <w:r w:rsidRPr="00C12BCF">
        <w:t>The courses are available by</w:t>
      </w:r>
      <w:r>
        <w:t xml:space="preserve"> full-time study only.</w:t>
      </w:r>
    </w:p>
    <w:p w14:paraId="0AC387F4" w14:textId="77777777" w:rsidR="00521878" w:rsidRPr="00C12BCF" w:rsidRDefault="00521878" w:rsidP="00521878">
      <w:pPr>
        <w:pStyle w:val="Calendar2"/>
      </w:pPr>
    </w:p>
    <w:p w14:paraId="0A434C7F" w14:textId="77777777" w:rsidR="00521878" w:rsidRPr="00C12BCF" w:rsidRDefault="00521878" w:rsidP="00521878">
      <w:pPr>
        <w:pStyle w:val="CalendarHeader2"/>
        <w:ind w:firstLine="0"/>
      </w:pPr>
      <w:r w:rsidRPr="00C12BCF">
        <w:t>Curriculum</w:t>
      </w:r>
      <w:r>
        <w:t xml:space="preserve"> </w:t>
      </w:r>
    </w:p>
    <w:p w14:paraId="52DA6819" w14:textId="77777777" w:rsidR="00521878" w:rsidRPr="00C12BCF" w:rsidRDefault="00521878" w:rsidP="00521878">
      <w:pPr>
        <w:pStyle w:val="CalendarHeader2"/>
        <w:ind w:firstLine="0"/>
      </w:pPr>
      <w:r w:rsidRPr="00C12BCF">
        <w:t>First Year</w:t>
      </w:r>
    </w:p>
    <w:p w14:paraId="1FD85742" w14:textId="67488649" w:rsidR="00521878" w:rsidRPr="00C12BCF" w:rsidRDefault="00521878" w:rsidP="00521878">
      <w:pPr>
        <w:pStyle w:val="Calendar1"/>
        <w:ind w:left="2160" w:hanging="2160"/>
      </w:pPr>
      <w:r w:rsidRPr="00D56308">
        <w:rPr>
          <w:b/>
        </w:rPr>
        <w:t>11603.</w:t>
      </w:r>
      <w:r>
        <w:rPr>
          <w:b/>
        </w:rPr>
        <w:t>UG.48</w:t>
      </w:r>
      <w:r w:rsidRPr="00C12BCF">
        <w:tab/>
      </w:r>
      <w:r>
        <w:tab/>
      </w:r>
      <w:r w:rsidRPr="00C12BCF">
        <w:t>All students sh</w:t>
      </w:r>
      <w:r>
        <w:t>all undertake classes amounting to</w:t>
      </w:r>
      <w:r w:rsidRPr="00C12BCF">
        <w:t xml:space="preserve"> </w:t>
      </w:r>
      <w:r>
        <w:t>1</w:t>
      </w:r>
      <w:r w:rsidRPr="00C12BCF">
        <w:t>20</w:t>
      </w:r>
      <w:r>
        <w:t xml:space="preserve"> </w:t>
      </w:r>
      <w:r w:rsidRPr="00C12BCF">
        <w:t>credits as follows:</w:t>
      </w:r>
    </w:p>
    <w:p w14:paraId="49984017" w14:textId="77777777" w:rsidR="00521878" w:rsidRPr="00C12BCF" w:rsidRDefault="00521878" w:rsidP="00521878">
      <w:pPr>
        <w:pStyle w:val="Calendar2"/>
      </w:pPr>
    </w:p>
    <w:p w14:paraId="70DF8646" w14:textId="1F425E56" w:rsidR="00521878" w:rsidRDefault="00521878" w:rsidP="00521878">
      <w:pPr>
        <w:pStyle w:val="Curriculum2"/>
      </w:pPr>
      <w:r>
        <w:t xml:space="preserve">           </w:t>
      </w:r>
      <w:r w:rsidRPr="00C12BCF">
        <w:t>Compulsory Classes</w:t>
      </w:r>
      <w:r w:rsidRPr="00C12BCF">
        <w:tab/>
        <w:t>Level</w:t>
      </w:r>
      <w:r w:rsidRPr="00C12BCF">
        <w:tab/>
        <w:t>Credits</w:t>
      </w:r>
    </w:p>
    <w:p w14:paraId="5029C9D4" w14:textId="77777777" w:rsidR="00521878" w:rsidRPr="00C12BCF" w:rsidRDefault="00521878" w:rsidP="00521878">
      <w:pPr>
        <w:pStyle w:val="Curriculum2"/>
      </w:pPr>
    </w:p>
    <w:p w14:paraId="4A2F160D" w14:textId="4518C07C" w:rsidR="00521878" w:rsidRDefault="00521878" w:rsidP="00521878">
      <w:pPr>
        <w:pStyle w:val="Curriculum2"/>
      </w:pPr>
      <w:r>
        <w:t xml:space="preserve">            DM 100    Design1</w:t>
      </w:r>
      <w:r>
        <w:tab/>
        <w:t>1</w:t>
      </w:r>
      <w:r>
        <w:tab/>
        <w:t>20</w:t>
      </w:r>
    </w:p>
    <w:p w14:paraId="0B6DDCD9" w14:textId="7720431F" w:rsidR="00521878" w:rsidRDefault="00521878" w:rsidP="00521878">
      <w:pPr>
        <w:pStyle w:val="Curriculum2"/>
      </w:pPr>
      <w:r>
        <w:t xml:space="preserve">            DM 101    Integrating Studies 1</w:t>
      </w:r>
      <w:r>
        <w:tab/>
        <w:t>1</w:t>
      </w:r>
      <w:r>
        <w:tab/>
        <w:t>20</w:t>
      </w:r>
    </w:p>
    <w:p w14:paraId="10BE286F" w14:textId="1A2E858B" w:rsidR="00521878" w:rsidRDefault="00521878" w:rsidP="00521878">
      <w:pPr>
        <w:pStyle w:val="Curriculum2"/>
      </w:pPr>
      <w:r>
        <w:t xml:space="preserve">            DM 102    Introduction to Production Engineering and </w:t>
      </w:r>
    </w:p>
    <w:p w14:paraId="6A21D542" w14:textId="3D4470C8" w:rsidR="00521878" w:rsidRDefault="00521878" w:rsidP="00521878">
      <w:pPr>
        <w:pStyle w:val="Curriculum2"/>
      </w:pPr>
      <w:r>
        <w:tab/>
        <w:t xml:space="preserve">       Management</w:t>
      </w:r>
      <w:r>
        <w:tab/>
        <w:t>1</w:t>
      </w:r>
      <w:r>
        <w:tab/>
        <w:t>20</w:t>
      </w:r>
    </w:p>
    <w:p w14:paraId="2EFF21E4" w14:textId="3B0C66D1" w:rsidR="00521878" w:rsidRDefault="00521878" w:rsidP="00521878">
      <w:pPr>
        <w:pStyle w:val="Curriculum2"/>
      </w:pPr>
      <w:r>
        <w:t xml:space="preserve">            DM 103    Technology Concepts</w:t>
      </w:r>
      <w:r>
        <w:tab/>
        <w:t>1</w:t>
      </w:r>
      <w:r>
        <w:tab/>
        <w:t>20</w:t>
      </w:r>
    </w:p>
    <w:p w14:paraId="0CC3E44C" w14:textId="491C8D6E" w:rsidR="00521878" w:rsidRPr="004A24BA" w:rsidRDefault="00521878" w:rsidP="00521878">
      <w:pPr>
        <w:pStyle w:val="Curriculum2"/>
      </w:pPr>
      <w:r>
        <w:t xml:space="preserve">            </w:t>
      </w:r>
      <w:r w:rsidRPr="00C63A7F">
        <w:t>Z1</w:t>
      </w:r>
      <w:r>
        <w:t xml:space="preserve"> 151      Entrepreneurship: Theory and Practice</w:t>
      </w:r>
      <w:r>
        <w:tab/>
        <w:t>1</w:t>
      </w:r>
      <w:r>
        <w:tab/>
      </w:r>
      <w:r w:rsidRPr="004A24BA">
        <w:t>20</w:t>
      </w:r>
    </w:p>
    <w:p w14:paraId="521A017D" w14:textId="77777777" w:rsidR="00521878" w:rsidRPr="00C12BCF" w:rsidRDefault="00521878" w:rsidP="00521878">
      <w:pPr>
        <w:pStyle w:val="Calendar2"/>
      </w:pPr>
    </w:p>
    <w:p w14:paraId="4AB7F5FF" w14:textId="73AECB7A" w:rsidR="00521878" w:rsidRPr="004A24BA" w:rsidRDefault="00521878" w:rsidP="00521878">
      <w:pPr>
        <w:pStyle w:val="Curriculum2"/>
      </w:pPr>
      <w:r>
        <w:t xml:space="preserve">            </w:t>
      </w:r>
      <w:r w:rsidRPr="00C12BCF">
        <w:t>Elective Class</w:t>
      </w:r>
      <w:r>
        <w:t>(</w:t>
      </w:r>
      <w:r w:rsidRPr="00C12BCF">
        <w:t>es</w:t>
      </w:r>
      <w:r>
        <w:t>)</w:t>
      </w:r>
      <w:r>
        <w:tab/>
      </w:r>
      <w:r>
        <w:tab/>
        <w:t>20</w:t>
      </w:r>
    </w:p>
    <w:p w14:paraId="0E650C75" w14:textId="77777777" w:rsidR="00521878" w:rsidRPr="00C12BCF" w:rsidRDefault="00521878" w:rsidP="00521878">
      <w:pPr>
        <w:pStyle w:val="Calendar2"/>
      </w:pPr>
    </w:p>
    <w:p w14:paraId="559BAFA8" w14:textId="77777777" w:rsidR="00521878" w:rsidRPr="00C12BCF" w:rsidRDefault="00521878" w:rsidP="00521878">
      <w:pPr>
        <w:pStyle w:val="CalendarHeader2"/>
        <w:ind w:firstLine="0"/>
      </w:pPr>
      <w:r w:rsidRPr="00C12BCF">
        <w:t xml:space="preserve">Second Year </w:t>
      </w:r>
    </w:p>
    <w:p w14:paraId="50AEA0FD" w14:textId="33670525" w:rsidR="00521878" w:rsidRPr="00C12BCF" w:rsidRDefault="00521878" w:rsidP="00521878">
      <w:pPr>
        <w:pStyle w:val="Calendar1"/>
        <w:ind w:left="2160" w:hanging="2160"/>
      </w:pPr>
      <w:r w:rsidRPr="00D56308">
        <w:rPr>
          <w:b/>
        </w:rPr>
        <w:t>11603.</w:t>
      </w:r>
      <w:r>
        <w:rPr>
          <w:b/>
        </w:rPr>
        <w:t>UG.49</w:t>
      </w:r>
      <w:r w:rsidRPr="00C12BCF">
        <w:tab/>
      </w:r>
      <w:r>
        <w:tab/>
      </w:r>
      <w:r w:rsidRPr="00C12BCF">
        <w:t>All students shall undertake classes amountin</w:t>
      </w:r>
      <w:r>
        <w:t xml:space="preserve">g to </w:t>
      </w:r>
      <w:r w:rsidRPr="00C12BCF">
        <w:t>120</w:t>
      </w:r>
      <w:r>
        <w:t xml:space="preserve"> </w:t>
      </w:r>
      <w:r w:rsidRPr="00C12BCF">
        <w:t xml:space="preserve">credits </w:t>
      </w:r>
      <w:r>
        <w:t>as follows:</w:t>
      </w:r>
    </w:p>
    <w:p w14:paraId="5662E566" w14:textId="77777777" w:rsidR="00521878" w:rsidRPr="00C12BCF" w:rsidRDefault="00521878" w:rsidP="00521878">
      <w:pPr>
        <w:pStyle w:val="Calendar2"/>
      </w:pPr>
    </w:p>
    <w:p w14:paraId="2B074B94" w14:textId="62E690A2" w:rsidR="00521878" w:rsidRDefault="00521878" w:rsidP="00521878">
      <w:pPr>
        <w:pStyle w:val="Curriculum2"/>
      </w:pPr>
      <w:r>
        <w:t xml:space="preserve">            </w:t>
      </w:r>
      <w:r w:rsidRPr="00C12BCF">
        <w:t>Compulsory Classes</w:t>
      </w:r>
      <w:r w:rsidRPr="00C12BCF">
        <w:tab/>
        <w:t>Level</w:t>
      </w:r>
      <w:r w:rsidRPr="00C12BCF">
        <w:tab/>
        <w:t>Credits</w:t>
      </w:r>
    </w:p>
    <w:p w14:paraId="42478B5E" w14:textId="77777777" w:rsidR="00521878" w:rsidRPr="00C12BCF" w:rsidRDefault="00521878" w:rsidP="00521878">
      <w:pPr>
        <w:pStyle w:val="Curriculum2"/>
      </w:pPr>
    </w:p>
    <w:p w14:paraId="51EB3838" w14:textId="691A555C" w:rsidR="00521878" w:rsidRDefault="00521878" w:rsidP="00521878">
      <w:pPr>
        <w:pStyle w:val="Curriculum2"/>
      </w:pPr>
      <w:r>
        <w:t xml:space="preserve">            DM 200   Design 2</w:t>
      </w:r>
      <w:r>
        <w:tab/>
        <w:t>2</w:t>
      </w:r>
      <w:r>
        <w:tab/>
        <w:t>20</w:t>
      </w:r>
    </w:p>
    <w:p w14:paraId="47D892D0" w14:textId="1A63E0A8" w:rsidR="00521878" w:rsidRDefault="00521878" w:rsidP="00521878">
      <w:pPr>
        <w:pStyle w:val="Curriculum2"/>
      </w:pPr>
      <w:r>
        <w:t xml:space="preserve">            DM 202   Design and Manufacturing Management</w:t>
      </w:r>
      <w:r>
        <w:tab/>
        <w:t>2</w:t>
      </w:r>
      <w:r>
        <w:tab/>
        <w:t>20</w:t>
      </w:r>
    </w:p>
    <w:p w14:paraId="5A850090" w14:textId="484CC57A" w:rsidR="00521878" w:rsidRDefault="00521878" w:rsidP="00521878">
      <w:pPr>
        <w:pStyle w:val="Curriculum2"/>
      </w:pPr>
      <w:r>
        <w:t xml:space="preserve">            DM 203   Design Prototyping</w:t>
      </w:r>
      <w:r>
        <w:tab/>
        <w:t>2</w:t>
      </w:r>
      <w:r>
        <w:tab/>
        <w:t>20</w:t>
      </w:r>
    </w:p>
    <w:p w14:paraId="3B738DB2" w14:textId="1F95ADA8" w:rsidR="00521878" w:rsidRDefault="00521878" w:rsidP="00521878">
      <w:pPr>
        <w:pStyle w:val="Curriculum2"/>
      </w:pPr>
      <w:r>
        <w:t xml:space="preserve">            DM 204   Integrating Studies 2</w:t>
      </w:r>
      <w:r>
        <w:tab/>
        <w:t>2</w:t>
      </w:r>
      <w:r>
        <w:tab/>
        <w:t>20</w:t>
      </w:r>
    </w:p>
    <w:p w14:paraId="5B0FC964" w14:textId="59286E20" w:rsidR="00521878" w:rsidRDefault="00521878" w:rsidP="00521878">
      <w:pPr>
        <w:pStyle w:val="Curriculum2"/>
      </w:pPr>
      <w:r>
        <w:t xml:space="preserve">          </w:t>
      </w:r>
      <w:r w:rsidR="002558BD">
        <w:t xml:space="preserve"> </w:t>
      </w:r>
      <w:r w:rsidR="0076425D">
        <w:t xml:space="preserve"> DM 205   </w:t>
      </w:r>
      <w:r>
        <w:t>Production Techniques 1</w:t>
      </w:r>
      <w:r>
        <w:tab/>
        <w:t>2</w:t>
      </w:r>
      <w:r>
        <w:tab/>
        <w:t>20</w:t>
      </w:r>
    </w:p>
    <w:p w14:paraId="07ADF878" w14:textId="067F41FC" w:rsidR="00521878" w:rsidRPr="00C12BCF" w:rsidRDefault="00521878" w:rsidP="00521878">
      <w:pPr>
        <w:pStyle w:val="Curriculum2"/>
        <w:rPr>
          <w:i/>
        </w:rPr>
      </w:pPr>
      <w:r>
        <w:t xml:space="preserve">          </w:t>
      </w:r>
      <w:r w:rsidR="002558BD">
        <w:t xml:space="preserve"> </w:t>
      </w:r>
      <w:r w:rsidR="0076425D">
        <w:t xml:space="preserve"> </w:t>
      </w:r>
      <w:r w:rsidR="002558BD">
        <w:t>Z1 21</w:t>
      </w:r>
      <w:r w:rsidR="0076425D">
        <w:t xml:space="preserve">8     </w:t>
      </w:r>
      <w:r>
        <w:t>New Venture Planning</w:t>
      </w:r>
      <w:r>
        <w:tab/>
        <w:t>2</w:t>
      </w:r>
      <w:r>
        <w:tab/>
        <w:t>20</w:t>
      </w:r>
    </w:p>
    <w:p w14:paraId="3821BFBA" w14:textId="77777777" w:rsidR="00521878" w:rsidRPr="00C12BCF" w:rsidRDefault="00521878" w:rsidP="00521878">
      <w:pPr>
        <w:pStyle w:val="Calendar2"/>
      </w:pPr>
    </w:p>
    <w:p w14:paraId="01C51BE4" w14:textId="77777777" w:rsidR="00521878" w:rsidRPr="00C12BCF" w:rsidRDefault="00521878" w:rsidP="00521878">
      <w:pPr>
        <w:pStyle w:val="CalendarHeader2"/>
        <w:ind w:firstLine="0"/>
      </w:pPr>
      <w:r w:rsidRPr="00C12BCF">
        <w:t xml:space="preserve">Third Year </w:t>
      </w:r>
    </w:p>
    <w:p w14:paraId="01CB9ABA" w14:textId="6FCB4138" w:rsidR="00521878" w:rsidRPr="00C12BCF" w:rsidRDefault="00521878" w:rsidP="00521878">
      <w:pPr>
        <w:pStyle w:val="Calendar1"/>
        <w:ind w:left="2160" w:hanging="2160"/>
      </w:pPr>
      <w:r w:rsidRPr="00D56308">
        <w:rPr>
          <w:b/>
        </w:rPr>
        <w:t>11603.</w:t>
      </w:r>
      <w:r>
        <w:rPr>
          <w:b/>
        </w:rPr>
        <w:t>UG.50</w:t>
      </w:r>
      <w:r w:rsidRPr="00C12BCF">
        <w:tab/>
      </w:r>
      <w:r>
        <w:tab/>
      </w:r>
      <w:r w:rsidRPr="00C12BCF">
        <w:t>All students shall</w:t>
      </w:r>
      <w:r>
        <w:t xml:space="preserve"> undertake classes amounting to 120 </w:t>
      </w:r>
      <w:r w:rsidRPr="00C12BCF">
        <w:t>credits as follows:</w:t>
      </w:r>
    </w:p>
    <w:p w14:paraId="7AFB7B14" w14:textId="77777777" w:rsidR="00521878" w:rsidRPr="00C12BCF" w:rsidRDefault="00521878" w:rsidP="00521878">
      <w:pPr>
        <w:pStyle w:val="Calendar2"/>
      </w:pPr>
    </w:p>
    <w:p w14:paraId="1CADB73B" w14:textId="38C8404F" w:rsidR="00521878" w:rsidRDefault="00521878" w:rsidP="00521878">
      <w:pPr>
        <w:pStyle w:val="Curriculum2"/>
      </w:pPr>
      <w:r>
        <w:t xml:space="preserve">           </w:t>
      </w:r>
      <w:r w:rsidRPr="00C12BCF">
        <w:t>Compulsory Classes</w:t>
      </w:r>
      <w:r w:rsidRPr="00C12BCF">
        <w:tab/>
        <w:t>Level</w:t>
      </w:r>
      <w:r w:rsidRPr="00C12BCF">
        <w:tab/>
        <w:t>Credits</w:t>
      </w:r>
    </w:p>
    <w:p w14:paraId="7557EE96" w14:textId="77777777" w:rsidR="00521878" w:rsidRPr="00C12BCF" w:rsidRDefault="00521878" w:rsidP="00521878">
      <w:pPr>
        <w:pStyle w:val="Curriculum2"/>
      </w:pPr>
    </w:p>
    <w:p w14:paraId="4F5B2647" w14:textId="0F1A66BF" w:rsidR="00521878" w:rsidRPr="00DC34A9" w:rsidRDefault="00521878" w:rsidP="00521878">
      <w:pPr>
        <w:pStyle w:val="Curriculum2"/>
      </w:pPr>
      <w:r>
        <w:t xml:space="preserve">           DM 300    Design Emotion and Experience</w:t>
      </w:r>
      <w:r>
        <w:tab/>
        <w:t>3</w:t>
      </w:r>
      <w:r>
        <w:tab/>
      </w:r>
      <w:r w:rsidRPr="00DC34A9">
        <w:t>20</w:t>
      </w:r>
    </w:p>
    <w:p w14:paraId="76D85572" w14:textId="0654811E" w:rsidR="00521878" w:rsidRDefault="00521878" w:rsidP="00521878">
      <w:pPr>
        <w:pStyle w:val="Curriculum2"/>
      </w:pPr>
      <w:r>
        <w:t xml:space="preserve">           DM 302    Design Interaction</w:t>
      </w:r>
      <w:r>
        <w:tab/>
        <w:t>3</w:t>
      </w:r>
      <w:r>
        <w:tab/>
      </w:r>
      <w:r w:rsidRPr="00DC34A9">
        <w:t>20</w:t>
      </w:r>
    </w:p>
    <w:p w14:paraId="6452E694" w14:textId="4E209E5B" w:rsidR="00521878" w:rsidRPr="00DC34A9" w:rsidRDefault="00521878" w:rsidP="00521878">
      <w:pPr>
        <w:pStyle w:val="Curriculum2"/>
      </w:pPr>
      <w:r>
        <w:t xml:space="preserve">           DM 304    </w:t>
      </w:r>
      <w:r w:rsidRPr="00DC34A9">
        <w:t xml:space="preserve">Integrating Studies </w:t>
      </w:r>
      <w:r>
        <w:t>3</w:t>
      </w:r>
      <w:r>
        <w:tab/>
        <w:t>3</w:t>
      </w:r>
      <w:r>
        <w:tab/>
      </w:r>
      <w:r w:rsidRPr="00DC34A9">
        <w:t>20</w:t>
      </w:r>
    </w:p>
    <w:p w14:paraId="5B64B8D2" w14:textId="16CF1E27" w:rsidR="00521878" w:rsidRPr="00DC34A9" w:rsidRDefault="00521878" w:rsidP="00521878">
      <w:pPr>
        <w:pStyle w:val="Curriculum2"/>
      </w:pPr>
      <w:r>
        <w:t xml:space="preserve">           DM 306    Product Development</w:t>
      </w:r>
      <w:r>
        <w:tab/>
        <w:t>3</w:t>
      </w:r>
      <w:r>
        <w:tab/>
      </w:r>
      <w:r w:rsidRPr="00DC34A9">
        <w:t>20</w:t>
      </w:r>
    </w:p>
    <w:p w14:paraId="42133033" w14:textId="68693E07" w:rsidR="00521878" w:rsidRDefault="00521878" w:rsidP="00521878">
      <w:pPr>
        <w:pStyle w:val="Curriculum2"/>
      </w:pPr>
      <w:r>
        <w:t xml:space="preserve">           DM 308    Production Techniques 2</w:t>
      </w:r>
      <w:r>
        <w:tab/>
        <w:t>3</w:t>
      </w:r>
      <w:r>
        <w:tab/>
      </w:r>
      <w:r w:rsidRPr="00DC34A9">
        <w:t>20</w:t>
      </w:r>
    </w:p>
    <w:p w14:paraId="752CDB2F" w14:textId="77777777" w:rsidR="00521878" w:rsidRPr="00DC34A9" w:rsidRDefault="00521878" w:rsidP="00521878">
      <w:pPr>
        <w:pStyle w:val="Curriculum2"/>
      </w:pPr>
    </w:p>
    <w:p w14:paraId="54E17EED" w14:textId="3DA508CC" w:rsidR="00521878" w:rsidRDefault="00521878" w:rsidP="00521878">
      <w:pPr>
        <w:pStyle w:val="Calendar2"/>
      </w:pPr>
      <w:r>
        <w:t xml:space="preserve">          </w:t>
      </w:r>
      <w:r w:rsidRPr="00C12BCF">
        <w:t>Optional Classes</w:t>
      </w:r>
    </w:p>
    <w:p w14:paraId="7F4F615B" w14:textId="77777777" w:rsidR="00521878" w:rsidRPr="00C12BCF" w:rsidRDefault="00521878" w:rsidP="00521878">
      <w:pPr>
        <w:pStyle w:val="Calendar2"/>
      </w:pPr>
    </w:p>
    <w:p w14:paraId="69CF36D1" w14:textId="20A068C2" w:rsidR="00521878" w:rsidRDefault="00521878" w:rsidP="00521878">
      <w:pPr>
        <w:pStyle w:val="Calendar2"/>
        <w:ind w:left="2160"/>
      </w:pPr>
      <w:r>
        <w:t xml:space="preserve">20 credits at Level 3 or 4 chosen from the list of optional classes in Regulation </w:t>
      </w:r>
      <w:r w:rsidR="002558BD" w:rsidRPr="002558BD">
        <w:t>11603.UG.52</w:t>
      </w:r>
      <w:r>
        <w:t>.</w:t>
      </w:r>
    </w:p>
    <w:p w14:paraId="4D76DF45" w14:textId="77777777" w:rsidR="00521878" w:rsidRDefault="00521878" w:rsidP="00521878">
      <w:pPr>
        <w:pStyle w:val="Calendar2"/>
      </w:pPr>
    </w:p>
    <w:p w14:paraId="646030C2" w14:textId="77777777" w:rsidR="00521878" w:rsidRPr="00C12BCF" w:rsidRDefault="00521878" w:rsidP="00B152D9">
      <w:pPr>
        <w:pStyle w:val="CalendarHeader2"/>
        <w:ind w:firstLine="0"/>
      </w:pPr>
      <w:r w:rsidRPr="00C12BCF">
        <w:t>Fourth Year</w:t>
      </w:r>
    </w:p>
    <w:p w14:paraId="593B6262" w14:textId="18476176" w:rsidR="00521878" w:rsidRPr="00C12BCF" w:rsidRDefault="00B152D9" w:rsidP="00B152D9">
      <w:pPr>
        <w:pStyle w:val="Calendar1"/>
        <w:ind w:left="2160" w:hanging="2160"/>
      </w:pPr>
      <w:r w:rsidRPr="00D56308">
        <w:rPr>
          <w:b/>
        </w:rPr>
        <w:t>11603.</w:t>
      </w:r>
      <w:r>
        <w:rPr>
          <w:b/>
        </w:rPr>
        <w:t>UG.51</w:t>
      </w:r>
      <w:r>
        <w:rPr>
          <w:b/>
        </w:rPr>
        <w:tab/>
      </w:r>
      <w:r>
        <w:tab/>
      </w:r>
      <w:r w:rsidR="00521878">
        <w:t xml:space="preserve">All </w:t>
      </w:r>
      <w:r w:rsidR="00521878" w:rsidRPr="00C12BCF">
        <w:t>students shall</w:t>
      </w:r>
      <w:r w:rsidR="00521878">
        <w:t xml:space="preserve"> undertake classes amounting to </w:t>
      </w:r>
      <w:r w:rsidR="00521878" w:rsidRPr="00C12BCF">
        <w:t>120 credits as follows:</w:t>
      </w:r>
    </w:p>
    <w:p w14:paraId="563A369F" w14:textId="77777777" w:rsidR="00521878" w:rsidRPr="00C12BCF" w:rsidRDefault="00521878" w:rsidP="00521878">
      <w:pPr>
        <w:pStyle w:val="Calendar2"/>
      </w:pPr>
    </w:p>
    <w:p w14:paraId="124E569E" w14:textId="72487AD5" w:rsidR="00521878" w:rsidRDefault="00B152D9" w:rsidP="00521878">
      <w:pPr>
        <w:pStyle w:val="Curriculum2"/>
      </w:pPr>
      <w:r>
        <w:t xml:space="preserve">           </w:t>
      </w:r>
      <w:r w:rsidR="00521878" w:rsidRPr="00C12BCF">
        <w:t>Compulsory Classes</w:t>
      </w:r>
      <w:r w:rsidR="00521878" w:rsidRPr="00C12BCF">
        <w:tab/>
        <w:t>Level</w:t>
      </w:r>
      <w:r w:rsidR="00521878" w:rsidRPr="00C12BCF">
        <w:tab/>
        <w:t>Credits</w:t>
      </w:r>
    </w:p>
    <w:p w14:paraId="619D23BB" w14:textId="77777777" w:rsidR="00B152D9" w:rsidRDefault="00B152D9" w:rsidP="00521878">
      <w:pPr>
        <w:pStyle w:val="Curriculum2"/>
      </w:pPr>
    </w:p>
    <w:p w14:paraId="625DB19B" w14:textId="4DDA8196" w:rsidR="00521878" w:rsidRDefault="00B152D9" w:rsidP="00521878">
      <w:pPr>
        <w:pStyle w:val="Curriculum2"/>
      </w:pPr>
      <w:r>
        <w:t xml:space="preserve">           DM 400    </w:t>
      </w:r>
      <w:r w:rsidR="00521878">
        <w:t>Advanced Design Methods</w:t>
      </w:r>
      <w:r w:rsidR="00521878">
        <w:tab/>
        <w:t>4</w:t>
      </w:r>
      <w:r w:rsidR="00521878">
        <w:tab/>
        <w:t>20</w:t>
      </w:r>
    </w:p>
    <w:p w14:paraId="3F7368B7" w14:textId="78C52CFE" w:rsidR="00521878" w:rsidRPr="00A137B7" w:rsidRDefault="00B152D9" w:rsidP="00521878">
      <w:pPr>
        <w:pStyle w:val="Curriculum2"/>
        <w:rPr>
          <w:i/>
        </w:rPr>
      </w:pPr>
      <w:r>
        <w:t xml:space="preserve">           DM 401    </w:t>
      </w:r>
      <w:r w:rsidR="00521878">
        <w:t>Advanced Product Design &amp; Manufacture</w:t>
      </w:r>
      <w:r w:rsidR="00521878">
        <w:tab/>
        <w:t>4</w:t>
      </w:r>
      <w:r w:rsidR="00521878">
        <w:tab/>
        <w:t>20</w:t>
      </w:r>
    </w:p>
    <w:p w14:paraId="4985136A" w14:textId="488E9A29" w:rsidR="00521878" w:rsidRDefault="00B152D9" w:rsidP="00521878">
      <w:pPr>
        <w:pStyle w:val="Curriculum2"/>
      </w:pPr>
      <w:r>
        <w:t xml:space="preserve">           DM 402    </w:t>
      </w:r>
      <w:r w:rsidR="00521878">
        <w:t>Individual Project 1</w:t>
      </w:r>
      <w:r w:rsidR="00521878">
        <w:tab/>
        <w:t>4</w:t>
      </w:r>
      <w:r w:rsidR="00521878">
        <w:tab/>
        <w:t>40</w:t>
      </w:r>
    </w:p>
    <w:p w14:paraId="1146A8AB" w14:textId="6D1CA79D" w:rsidR="00521878" w:rsidRDefault="00B152D9" w:rsidP="00521878">
      <w:pPr>
        <w:pStyle w:val="Curriculum2"/>
      </w:pPr>
      <w:r>
        <w:t xml:space="preserve">           DM 403</w:t>
      </w:r>
      <w:r w:rsidR="0076425D">
        <w:t xml:space="preserve">    </w:t>
      </w:r>
      <w:r w:rsidR="00521878">
        <w:t>Industrial Group Project 1</w:t>
      </w:r>
      <w:r w:rsidR="00521878">
        <w:tab/>
        <w:t>4</w:t>
      </w:r>
      <w:r w:rsidR="00521878">
        <w:tab/>
        <w:t>20</w:t>
      </w:r>
    </w:p>
    <w:p w14:paraId="5EC175D2" w14:textId="77777777" w:rsidR="00521878" w:rsidRPr="00C12BCF" w:rsidRDefault="00521878" w:rsidP="00521878">
      <w:pPr>
        <w:pStyle w:val="Calendar2"/>
      </w:pPr>
    </w:p>
    <w:p w14:paraId="3ED1E0FD" w14:textId="5CA0DD5D" w:rsidR="00521878" w:rsidRDefault="00B152D9" w:rsidP="00521878">
      <w:pPr>
        <w:pStyle w:val="Calendar2"/>
      </w:pPr>
      <w:r>
        <w:t xml:space="preserve">           </w:t>
      </w:r>
      <w:r w:rsidR="00521878" w:rsidRPr="00C12BCF">
        <w:t>Optional Classes</w:t>
      </w:r>
    </w:p>
    <w:p w14:paraId="225917B9" w14:textId="77777777" w:rsidR="00EA1BEF" w:rsidRPr="00C12BCF" w:rsidRDefault="00EA1BEF" w:rsidP="00521878">
      <w:pPr>
        <w:pStyle w:val="Calendar2"/>
      </w:pPr>
    </w:p>
    <w:p w14:paraId="14B132BD" w14:textId="3837E93D" w:rsidR="00521878" w:rsidRDefault="00B152D9" w:rsidP="00B152D9">
      <w:pPr>
        <w:pStyle w:val="Calendar2"/>
        <w:ind w:left="2160"/>
      </w:pPr>
      <w:r>
        <w:tab/>
      </w:r>
      <w:r w:rsidR="00521878">
        <w:t xml:space="preserve">20 credits at Level 3, 4 or 5 chosen from the list of optional classes in </w:t>
      </w:r>
      <w:r>
        <w:t xml:space="preserve">    </w:t>
      </w:r>
      <w:r w:rsidR="00521878">
        <w:t xml:space="preserve">Regulation </w:t>
      </w:r>
      <w:r w:rsidR="002558BD" w:rsidRPr="002558BD">
        <w:t>11603.UG.52</w:t>
      </w:r>
      <w:r w:rsidR="002558BD">
        <w:rPr>
          <w:b/>
        </w:rPr>
        <w:t>.</w:t>
      </w:r>
      <w:r w:rsidR="002558BD" w:rsidRPr="002558BD">
        <w:t xml:space="preserve">         </w:t>
      </w:r>
    </w:p>
    <w:p w14:paraId="6CF4348E" w14:textId="77777777" w:rsidR="00521878" w:rsidRDefault="00521878" w:rsidP="00521878">
      <w:pPr>
        <w:pStyle w:val="Calendar2"/>
      </w:pPr>
    </w:p>
    <w:p w14:paraId="6F9118C1" w14:textId="7B178247" w:rsidR="00521878" w:rsidRDefault="00B152D9" w:rsidP="00521878">
      <w:pPr>
        <w:pStyle w:val="Calendar2"/>
        <w:ind w:left="0"/>
      </w:pPr>
      <w:r w:rsidRPr="00D56308">
        <w:rPr>
          <w:b/>
        </w:rPr>
        <w:t>11603.</w:t>
      </w:r>
      <w:r>
        <w:rPr>
          <w:b/>
        </w:rPr>
        <w:t xml:space="preserve">UG.52           </w:t>
      </w:r>
      <w:r w:rsidR="00521878" w:rsidRPr="00C17424">
        <w:rPr>
          <w:b/>
        </w:rPr>
        <w:t>Optional Classes at Levels 3, 4 and 5</w:t>
      </w:r>
    </w:p>
    <w:p w14:paraId="2C6F96FB" w14:textId="77777777" w:rsidR="00521878" w:rsidRPr="00C17424" w:rsidRDefault="00521878" w:rsidP="00521878">
      <w:pPr>
        <w:pStyle w:val="Calendar2"/>
        <w:rPr>
          <w:b/>
        </w:rPr>
      </w:pPr>
    </w:p>
    <w:p w14:paraId="4FFFE031" w14:textId="40A74DBC" w:rsidR="00521878" w:rsidRDefault="00B152D9" w:rsidP="00521878">
      <w:pPr>
        <w:pStyle w:val="Curriculum2"/>
      </w:pPr>
      <w:r>
        <w:t xml:space="preserve">           DM 300    </w:t>
      </w:r>
      <w:r w:rsidR="00521878">
        <w:t>Design Emotion and Experience</w:t>
      </w:r>
      <w:r w:rsidR="00521878">
        <w:tab/>
        <w:t>3</w:t>
      </w:r>
      <w:r w:rsidR="00521878">
        <w:tab/>
        <w:t>20</w:t>
      </w:r>
    </w:p>
    <w:p w14:paraId="26489CCE" w14:textId="2F14BBAC" w:rsidR="00521878" w:rsidRDefault="00B152D9" w:rsidP="00521878">
      <w:pPr>
        <w:pStyle w:val="Curriculum2"/>
      </w:pPr>
      <w:r>
        <w:t xml:space="preserve">           DM 302    </w:t>
      </w:r>
      <w:r w:rsidR="00521878">
        <w:t>Design Interaction</w:t>
      </w:r>
      <w:r w:rsidR="00521878">
        <w:tab/>
        <w:t>3</w:t>
      </w:r>
      <w:r w:rsidR="00521878">
        <w:tab/>
        <w:t>20</w:t>
      </w:r>
    </w:p>
    <w:p w14:paraId="4AB45EFB" w14:textId="60AB3963" w:rsidR="00521878" w:rsidRDefault="00B152D9" w:rsidP="00521878">
      <w:pPr>
        <w:pStyle w:val="Curriculum2"/>
      </w:pPr>
      <w:r>
        <w:t xml:space="preserve">           DM 305    </w:t>
      </w:r>
      <w:r w:rsidR="00521878">
        <w:t>Innovation Management</w:t>
      </w:r>
      <w:r w:rsidR="00521878">
        <w:tab/>
        <w:t>3</w:t>
      </w:r>
      <w:r w:rsidR="00521878">
        <w:tab/>
        <w:t>20</w:t>
      </w:r>
    </w:p>
    <w:p w14:paraId="04AC9C5A" w14:textId="3151E244" w:rsidR="00521878" w:rsidRDefault="00B152D9" w:rsidP="00521878">
      <w:pPr>
        <w:pStyle w:val="Curriculum2"/>
      </w:pPr>
      <w:r>
        <w:t xml:space="preserve">           DM 307    </w:t>
      </w:r>
      <w:r w:rsidR="00521878">
        <w:t>Production and Operations Management</w:t>
      </w:r>
      <w:r w:rsidR="00521878">
        <w:tab/>
        <w:t>3</w:t>
      </w:r>
      <w:r w:rsidR="00521878">
        <w:tab/>
        <w:t>20</w:t>
      </w:r>
    </w:p>
    <w:p w14:paraId="6CF6E203" w14:textId="26130AF9" w:rsidR="00521878" w:rsidRPr="00B32808" w:rsidRDefault="00B152D9" w:rsidP="00521878">
      <w:pPr>
        <w:pStyle w:val="Curriculum2"/>
      </w:pPr>
      <w:r>
        <w:t xml:space="preserve">           </w:t>
      </w:r>
      <w:r w:rsidR="00521878">
        <w:t>Z1 313</w:t>
      </w:r>
      <w:r>
        <w:t xml:space="preserve">     </w:t>
      </w:r>
      <w:r w:rsidR="002558BD">
        <w:t xml:space="preserve"> </w:t>
      </w:r>
      <w:r w:rsidR="00521878" w:rsidRPr="00B32808">
        <w:t>Vertically Integrated Project</w:t>
      </w:r>
      <w:r w:rsidR="00521878" w:rsidRPr="00B32808">
        <w:tab/>
        <w:t>3</w:t>
      </w:r>
      <w:r w:rsidR="00521878" w:rsidRPr="00B32808">
        <w:tab/>
        <w:t>10</w:t>
      </w:r>
    </w:p>
    <w:p w14:paraId="56498B91" w14:textId="1FB4D861" w:rsidR="00521878" w:rsidRPr="00B32808" w:rsidRDefault="00B152D9" w:rsidP="00521878">
      <w:pPr>
        <w:pStyle w:val="Curriculum2"/>
      </w:pPr>
      <w:r>
        <w:t xml:space="preserve">           </w:t>
      </w:r>
      <w:r w:rsidR="00521878">
        <w:t>Z1 317</w:t>
      </w:r>
      <w:r w:rsidR="002558BD">
        <w:t xml:space="preserve">      </w:t>
      </w:r>
      <w:r w:rsidR="00521878" w:rsidRPr="00B32808">
        <w:t>Vertically Integrated Project</w:t>
      </w:r>
      <w:r w:rsidR="00521878" w:rsidRPr="00B32808">
        <w:tab/>
        <w:t>3</w:t>
      </w:r>
      <w:r w:rsidR="00521878" w:rsidRPr="00B32808">
        <w:tab/>
        <w:t xml:space="preserve">10 </w:t>
      </w:r>
    </w:p>
    <w:p w14:paraId="5E7C2AE4" w14:textId="78EC6C7E" w:rsidR="00521878" w:rsidRPr="00B32808" w:rsidRDefault="00B152D9" w:rsidP="00521878">
      <w:pPr>
        <w:pStyle w:val="Curriculum2"/>
        <w:rPr>
          <w:b/>
        </w:rPr>
      </w:pPr>
      <w:r>
        <w:t xml:space="preserve">           DM 404</w:t>
      </w:r>
      <w:r w:rsidR="002558BD">
        <w:t xml:space="preserve">    </w:t>
      </w:r>
      <w:r w:rsidR="00521878">
        <w:t>Quality Management</w:t>
      </w:r>
      <w:r w:rsidR="00521878">
        <w:tab/>
        <w:t>4</w:t>
      </w:r>
      <w:r w:rsidR="00521878">
        <w:tab/>
        <w:t>20</w:t>
      </w:r>
    </w:p>
    <w:p w14:paraId="5C865846" w14:textId="7651E4C6" w:rsidR="00521878" w:rsidRDefault="00B152D9" w:rsidP="00521878">
      <w:pPr>
        <w:pStyle w:val="Curriculum2"/>
      </w:pPr>
      <w:r>
        <w:t xml:space="preserve">           DM 406</w:t>
      </w:r>
      <w:r w:rsidR="002558BD">
        <w:t xml:space="preserve">    </w:t>
      </w:r>
      <w:r w:rsidR="00521878">
        <w:t>Industrial Placement 1</w:t>
      </w:r>
      <w:r w:rsidR="00521878">
        <w:tab/>
        <w:t>4</w:t>
      </w:r>
      <w:r w:rsidR="00521878">
        <w:tab/>
        <w:t>20</w:t>
      </w:r>
    </w:p>
    <w:p w14:paraId="28F56167" w14:textId="13E13D78" w:rsidR="00521878" w:rsidRDefault="00B152D9" w:rsidP="00521878">
      <w:pPr>
        <w:pStyle w:val="Curriculum2"/>
      </w:pPr>
      <w:r>
        <w:t xml:space="preserve">           DM 405</w:t>
      </w:r>
      <w:r w:rsidR="002558BD">
        <w:t xml:space="preserve">    </w:t>
      </w:r>
      <w:r w:rsidR="00521878">
        <w:t>Industrial Placement 2</w:t>
      </w:r>
      <w:r w:rsidR="00521878">
        <w:tab/>
        <w:t>4</w:t>
      </w:r>
      <w:r w:rsidR="00521878">
        <w:tab/>
        <w:t>20</w:t>
      </w:r>
    </w:p>
    <w:p w14:paraId="68A67C70" w14:textId="2E9888D9" w:rsidR="00521878" w:rsidRPr="00B32808" w:rsidRDefault="00521878" w:rsidP="00521878">
      <w:pPr>
        <w:pStyle w:val="Curriculum2"/>
        <w:ind w:left="0"/>
      </w:pPr>
      <w:r>
        <w:tab/>
      </w:r>
      <w:r w:rsidR="00B152D9">
        <w:t xml:space="preserve">           </w:t>
      </w:r>
      <w:r>
        <w:t>Z1 406</w:t>
      </w:r>
      <w:r w:rsidR="002558BD">
        <w:t xml:space="preserve">      </w:t>
      </w:r>
      <w:r w:rsidRPr="00B32808">
        <w:t>Vertically Integrated Project</w:t>
      </w:r>
      <w:r w:rsidRPr="00B32808">
        <w:tab/>
        <w:t>4</w:t>
      </w:r>
      <w:r w:rsidRPr="00B32808">
        <w:tab/>
        <w:t>10</w:t>
      </w:r>
    </w:p>
    <w:p w14:paraId="5600D497" w14:textId="6E91F5AF" w:rsidR="00521878" w:rsidRDefault="00B152D9" w:rsidP="00521878">
      <w:pPr>
        <w:pStyle w:val="Curriculum2"/>
      </w:pPr>
      <w:r>
        <w:t xml:space="preserve">           </w:t>
      </w:r>
      <w:r w:rsidR="00521878">
        <w:t>Z1 407</w:t>
      </w:r>
      <w:r w:rsidR="002558BD">
        <w:t xml:space="preserve">      </w:t>
      </w:r>
      <w:r w:rsidR="00521878" w:rsidRPr="00B32808">
        <w:t>Vertically Integrated Project</w:t>
      </w:r>
      <w:r w:rsidR="00521878" w:rsidRPr="00B32808">
        <w:tab/>
        <w:t>4</w:t>
      </w:r>
      <w:r w:rsidR="00521878" w:rsidRPr="00B32808">
        <w:tab/>
        <w:t>10</w:t>
      </w:r>
    </w:p>
    <w:p w14:paraId="78E88104" w14:textId="1AB20A4D" w:rsidR="00521878" w:rsidRPr="00B32808" w:rsidRDefault="00B152D9" w:rsidP="00521878">
      <w:pPr>
        <w:pStyle w:val="Curriculum2"/>
      </w:pPr>
      <w:r>
        <w:t xml:space="preserve">           DM</w:t>
      </w:r>
      <w:r w:rsidR="002558BD">
        <w:t xml:space="preserve"> </w:t>
      </w:r>
      <w:r>
        <w:t>503</w:t>
      </w:r>
      <w:r w:rsidR="002558BD">
        <w:t xml:space="preserve">     </w:t>
      </w:r>
      <w:r w:rsidR="00521878" w:rsidRPr="00B32808">
        <w:t>Global Design</w:t>
      </w:r>
      <w:r w:rsidR="00521878" w:rsidRPr="00B32808">
        <w:tab/>
        <w:t>5</w:t>
      </w:r>
      <w:r w:rsidR="00521878" w:rsidRPr="00B32808">
        <w:tab/>
        <w:t>10</w:t>
      </w:r>
    </w:p>
    <w:p w14:paraId="0AAA6055" w14:textId="1D4A6A08" w:rsidR="00521878" w:rsidRPr="00B32808" w:rsidRDefault="00B152D9" w:rsidP="00521878">
      <w:pPr>
        <w:pStyle w:val="Curriculum2"/>
      </w:pPr>
      <w:r>
        <w:t xml:space="preserve">           DM</w:t>
      </w:r>
      <w:r w:rsidR="002558BD">
        <w:t xml:space="preserve"> </w:t>
      </w:r>
      <w:r>
        <w:t>918</w:t>
      </w:r>
      <w:r w:rsidR="002558BD">
        <w:t xml:space="preserve">     </w:t>
      </w:r>
      <w:r w:rsidR="00521878" w:rsidRPr="00B32808">
        <w:t>People, Organisation and Technology</w:t>
      </w:r>
      <w:r w:rsidR="00521878" w:rsidRPr="00B32808">
        <w:tab/>
        <w:t>5</w:t>
      </w:r>
      <w:r w:rsidR="00521878" w:rsidRPr="00B32808">
        <w:tab/>
        <w:t>10</w:t>
      </w:r>
    </w:p>
    <w:p w14:paraId="453E4351" w14:textId="3C0ED0A0" w:rsidR="00521878" w:rsidRDefault="00B152D9" w:rsidP="00521878">
      <w:pPr>
        <w:pStyle w:val="Curriculum2"/>
      </w:pPr>
      <w:r>
        <w:t xml:space="preserve">           DM</w:t>
      </w:r>
      <w:r w:rsidR="002558BD">
        <w:t xml:space="preserve"> </w:t>
      </w:r>
      <w:r>
        <w:t>920</w:t>
      </w:r>
      <w:r w:rsidR="002558BD">
        <w:t xml:space="preserve">     </w:t>
      </w:r>
      <w:r w:rsidR="00521878" w:rsidRPr="00B32808">
        <w:t>Strategic technology Management</w:t>
      </w:r>
      <w:r w:rsidR="00521878" w:rsidRPr="00B32808">
        <w:tab/>
        <w:t>5</w:t>
      </w:r>
      <w:r w:rsidR="00521878" w:rsidRPr="00B32808">
        <w:tab/>
        <w:t>10</w:t>
      </w:r>
    </w:p>
    <w:p w14:paraId="49816513" w14:textId="18B18768" w:rsidR="002558BD" w:rsidRDefault="00EA1BEF" w:rsidP="002558BD">
      <w:pPr>
        <w:pStyle w:val="Curriculum2"/>
      </w:pPr>
      <w:r>
        <w:t xml:space="preserve">          </w:t>
      </w:r>
      <w:r w:rsidR="00B152D9">
        <w:t>DM 943</w:t>
      </w:r>
      <w:r w:rsidR="002558BD">
        <w:t xml:space="preserve">    </w:t>
      </w:r>
      <w:r>
        <w:t xml:space="preserve"> </w:t>
      </w:r>
      <w:r w:rsidR="00521878">
        <w:t xml:space="preserve">Sustainable Product Design and </w:t>
      </w:r>
    </w:p>
    <w:p w14:paraId="7C1DDA58" w14:textId="4C17EAD0" w:rsidR="00521878" w:rsidRDefault="002558BD" w:rsidP="002558BD">
      <w:pPr>
        <w:pStyle w:val="Curriculum2"/>
      </w:pPr>
      <w:r>
        <w:tab/>
        <w:t xml:space="preserve">     </w:t>
      </w:r>
      <w:r w:rsidR="00EA1BEF">
        <w:t xml:space="preserve"> </w:t>
      </w:r>
      <w:r w:rsidR="00521878">
        <w:t>Manufacturing</w:t>
      </w:r>
      <w:r w:rsidR="00521878">
        <w:tab/>
        <w:t>5</w:t>
      </w:r>
      <w:r w:rsidR="00521878">
        <w:tab/>
        <w:t>10</w:t>
      </w:r>
    </w:p>
    <w:p w14:paraId="204E6219" w14:textId="3E854CE9" w:rsidR="00521878" w:rsidRPr="00B32808" w:rsidRDefault="002558BD" w:rsidP="00521878">
      <w:pPr>
        <w:pStyle w:val="Curriculum2"/>
      </w:pPr>
      <w:r>
        <w:lastRenderedPageBreak/>
        <w:t xml:space="preserve">         </w:t>
      </w:r>
      <w:r w:rsidR="00925D83">
        <w:t xml:space="preserve"> </w:t>
      </w:r>
      <w:r>
        <w:t xml:space="preserve">DM 983     </w:t>
      </w:r>
      <w:r w:rsidR="00521878">
        <w:t>Design Form and Athestics</w:t>
      </w:r>
      <w:r w:rsidR="00521878">
        <w:tab/>
        <w:t>5</w:t>
      </w:r>
      <w:r w:rsidR="00521878">
        <w:tab/>
        <w:t>10</w:t>
      </w:r>
    </w:p>
    <w:p w14:paraId="7A162F52" w14:textId="2CA59958" w:rsidR="00521878" w:rsidRPr="00B32808" w:rsidRDefault="002558BD" w:rsidP="00521878">
      <w:pPr>
        <w:pStyle w:val="Curriculum2"/>
      </w:pPr>
      <w:r>
        <w:t xml:space="preserve">         </w:t>
      </w:r>
      <w:r w:rsidR="00925D83">
        <w:t xml:space="preserve"> </w:t>
      </w:r>
      <w:r w:rsidR="00521878" w:rsidRPr="00B32808">
        <w:t>DM</w:t>
      </w:r>
      <w:r>
        <w:t xml:space="preserve"> 923     </w:t>
      </w:r>
      <w:r w:rsidR="00521878" w:rsidRPr="00B32808">
        <w:t>Product Modelling and Visualisation</w:t>
      </w:r>
      <w:r w:rsidR="00521878" w:rsidRPr="00B32808">
        <w:tab/>
        <w:t>5</w:t>
      </w:r>
      <w:r w:rsidR="00521878" w:rsidRPr="00B32808">
        <w:tab/>
        <w:t>10</w:t>
      </w:r>
    </w:p>
    <w:p w14:paraId="40225F9D" w14:textId="2A8D3C6C" w:rsidR="00521878" w:rsidRPr="00B32808" w:rsidRDefault="002558BD" w:rsidP="00521878">
      <w:pPr>
        <w:pStyle w:val="Curriculum2"/>
      </w:pPr>
      <w:r>
        <w:t xml:space="preserve">         </w:t>
      </w:r>
      <w:r w:rsidR="00925D83">
        <w:t xml:space="preserve"> </w:t>
      </w:r>
      <w:r w:rsidR="00521878" w:rsidRPr="00B32808">
        <w:t>DM</w:t>
      </w:r>
      <w:r>
        <w:t xml:space="preserve"> 926     </w:t>
      </w:r>
      <w:r w:rsidR="00521878" w:rsidRPr="00B32808">
        <w:t>Supply Chain Operations</w:t>
      </w:r>
      <w:r w:rsidR="00521878" w:rsidRPr="00B32808">
        <w:tab/>
        <w:t>5</w:t>
      </w:r>
      <w:r w:rsidR="00521878" w:rsidRPr="00B32808">
        <w:tab/>
        <w:t>10</w:t>
      </w:r>
    </w:p>
    <w:p w14:paraId="01BAE993" w14:textId="14AEE330" w:rsidR="00521878" w:rsidRPr="00B32808" w:rsidRDefault="002558BD" w:rsidP="00521878">
      <w:pPr>
        <w:pStyle w:val="Curriculum2"/>
      </w:pPr>
      <w:r>
        <w:t xml:space="preserve">         </w:t>
      </w:r>
      <w:r w:rsidR="00925D83">
        <w:t xml:space="preserve"> </w:t>
      </w:r>
      <w:r w:rsidR="00521878" w:rsidRPr="00B32808">
        <w:t>DM</w:t>
      </w:r>
      <w:r>
        <w:t xml:space="preserve"> 935     </w:t>
      </w:r>
      <w:r w:rsidR="00521878" w:rsidRPr="00B32808">
        <w:t xml:space="preserve">Management of Total Quality and </w:t>
      </w:r>
    </w:p>
    <w:p w14:paraId="7A9F5037" w14:textId="368D23CA" w:rsidR="00521878" w:rsidRPr="00B32808" w:rsidRDefault="00521878" w:rsidP="00521878">
      <w:pPr>
        <w:pStyle w:val="Curriculum2"/>
      </w:pPr>
      <w:r w:rsidRPr="00B32808">
        <w:tab/>
      </w:r>
      <w:r w:rsidR="002558BD">
        <w:t xml:space="preserve">     </w:t>
      </w:r>
      <w:r w:rsidR="00925D83">
        <w:t xml:space="preserve"> </w:t>
      </w:r>
      <w:r w:rsidRPr="00B32808">
        <w:t>Continuous Improvement</w:t>
      </w:r>
      <w:r w:rsidRPr="00B32808">
        <w:tab/>
        <w:t>5</w:t>
      </w:r>
      <w:r w:rsidRPr="00B32808">
        <w:tab/>
        <w:t>10</w:t>
      </w:r>
    </w:p>
    <w:p w14:paraId="4CD54771" w14:textId="37B39C41" w:rsidR="00521878" w:rsidRPr="00B32808" w:rsidRDefault="002558BD" w:rsidP="00521878">
      <w:pPr>
        <w:pStyle w:val="Curriculum2"/>
      </w:pPr>
      <w:r>
        <w:t xml:space="preserve">         </w:t>
      </w:r>
      <w:r w:rsidR="00925D83">
        <w:t xml:space="preserve"> </w:t>
      </w:r>
      <w:r w:rsidR="00521878" w:rsidRPr="00B32808">
        <w:t>EF</w:t>
      </w:r>
      <w:r>
        <w:t xml:space="preserve"> </w:t>
      </w:r>
      <w:r w:rsidR="00925D83">
        <w:t xml:space="preserve">927      </w:t>
      </w:r>
      <w:r w:rsidR="00521878" w:rsidRPr="00B32808">
        <w:t>Design Management</w:t>
      </w:r>
      <w:r w:rsidR="00521878" w:rsidRPr="00B32808">
        <w:tab/>
        <w:t>5</w:t>
      </w:r>
      <w:r w:rsidR="00521878" w:rsidRPr="00B32808">
        <w:tab/>
        <w:t>10</w:t>
      </w:r>
    </w:p>
    <w:p w14:paraId="2D229564" w14:textId="7F5D94EC" w:rsidR="00521878" w:rsidRPr="00B32808" w:rsidRDefault="002558BD" w:rsidP="00521878">
      <w:pPr>
        <w:pStyle w:val="Curriculum2"/>
      </w:pPr>
      <w:r>
        <w:t xml:space="preserve">         </w:t>
      </w:r>
      <w:r w:rsidR="00925D83">
        <w:t xml:space="preserve"> </w:t>
      </w:r>
      <w:r w:rsidR="00521878">
        <w:t>Z1 505</w:t>
      </w:r>
      <w:r w:rsidR="00521878" w:rsidRPr="00B32808">
        <w:tab/>
      </w:r>
      <w:r>
        <w:t xml:space="preserve">     </w:t>
      </w:r>
      <w:r w:rsidR="00925D83">
        <w:t xml:space="preserve"> </w:t>
      </w:r>
      <w:r w:rsidR="00521878" w:rsidRPr="00B32808">
        <w:t>Vertically Integrated Project</w:t>
      </w:r>
      <w:r w:rsidR="00521878" w:rsidRPr="00B32808">
        <w:tab/>
        <w:t>5</w:t>
      </w:r>
      <w:r w:rsidR="00521878" w:rsidRPr="00B32808">
        <w:tab/>
        <w:t>10</w:t>
      </w:r>
    </w:p>
    <w:p w14:paraId="22C9E0EA" w14:textId="07FA1456" w:rsidR="00521878" w:rsidRDefault="002558BD" w:rsidP="00521878">
      <w:pPr>
        <w:pStyle w:val="Curriculum2"/>
      </w:pPr>
      <w:r>
        <w:t xml:space="preserve">         </w:t>
      </w:r>
      <w:r w:rsidR="00925D83">
        <w:t xml:space="preserve"> </w:t>
      </w:r>
      <w:r w:rsidR="00521878">
        <w:t>Z1 506</w:t>
      </w:r>
      <w:r w:rsidR="00521878">
        <w:tab/>
      </w:r>
      <w:r>
        <w:t xml:space="preserve">     </w:t>
      </w:r>
      <w:r w:rsidR="00925D83">
        <w:t xml:space="preserve"> </w:t>
      </w:r>
      <w:r w:rsidR="00521878" w:rsidRPr="00B32808">
        <w:t>Vertically Integrated Project</w:t>
      </w:r>
      <w:r w:rsidR="00521878" w:rsidRPr="00B32808">
        <w:tab/>
        <w:t>5</w:t>
      </w:r>
      <w:r w:rsidR="00521878" w:rsidRPr="00B32808">
        <w:tab/>
        <w:t>10</w:t>
      </w:r>
    </w:p>
    <w:p w14:paraId="35C644B4" w14:textId="40B40D50" w:rsidR="00521878" w:rsidRDefault="002558BD" w:rsidP="00521878">
      <w:pPr>
        <w:pStyle w:val="Curriculum2"/>
      </w:pPr>
      <w:r>
        <w:t xml:space="preserve">        </w:t>
      </w:r>
      <w:r w:rsidR="00925D83">
        <w:t xml:space="preserve"> </w:t>
      </w:r>
      <w:r>
        <w:t xml:space="preserve"> DM 904     </w:t>
      </w:r>
      <w:r w:rsidR="00521878">
        <w:t>Human Centred Design</w:t>
      </w:r>
      <w:r w:rsidR="00521878">
        <w:tab/>
        <w:t>5</w:t>
      </w:r>
      <w:r w:rsidR="00521878">
        <w:tab/>
        <w:t>10</w:t>
      </w:r>
    </w:p>
    <w:p w14:paraId="1246831D" w14:textId="7A031571" w:rsidR="00521878" w:rsidRPr="00B32808" w:rsidRDefault="002558BD" w:rsidP="00521878">
      <w:pPr>
        <w:pStyle w:val="Curriculum2"/>
      </w:pPr>
      <w:r>
        <w:t xml:space="preserve">         </w:t>
      </w:r>
      <w:r w:rsidR="00925D83">
        <w:t xml:space="preserve"> </w:t>
      </w:r>
      <w:r>
        <w:t xml:space="preserve">DM 985     </w:t>
      </w:r>
      <w:r w:rsidR="00521878">
        <w:t>Remanufacturing</w:t>
      </w:r>
      <w:r w:rsidR="00521878">
        <w:tab/>
        <w:t>5</w:t>
      </w:r>
      <w:r w:rsidR="00521878">
        <w:tab/>
        <w:t>10</w:t>
      </w:r>
    </w:p>
    <w:p w14:paraId="36209B38" w14:textId="77777777" w:rsidR="00521878" w:rsidRDefault="00521878" w:rsidP="00521878">
      <w:pPr>
        <w:pStyle w:val="Calendar2"/>
        <w:ind w:left="0"/>
      </w:pPr>
    </w:p>
    <w:p w14:paraId="1BEF8937" w14:textId="77777777" w:rsidR="00521878" w:rsidRDefault="00521878" w:rsidP="002558BD">
      <w:pPr>
        <w:pStyle w:val="CalendarHeader2"/>
        <w:ind w:firstLine="0"/>
      </w:pPr>
      <w:r>
        <w:t>Progress</w:t>
      </w:r>
    </w:p>
    <w:p w14:paraId="4F6FBC9A" w14:textId="1051F169" w:rsidR="00521878" w:rsidRPr="002558BD" w:rsidRDefault="002558BD" w:rsidP="002558BD">
      <w:pPr>
        <w:pStyle w:val="NoSpacing"/>
        <w:ind w:left="2160" w:hanging="2160"/>
        <w:rPr>
          <w:rFonts w:ascii="Arial" w:hAnsi="Arial" w:cs="Arial"/>
          <w:sz w:val="24"/>
          <w:szCs w:val="24"/>
        </w:rPr>
      </w:pPr>
      <w:r w:rsidRPr="002558BD">
        <w:rPr>
          <w:rFonts w:ascii="Arial" w:hAnsi="Arial" w:cs="Arial"/>
          <w:b/>
          <w:sz w:val="24"/>
          <w:szCs w:val="24"/>
        </w:rPr>
        <w:t>11603.UG.5</w:t>
      </w:r>
      <w:r w:rsidR="00925D83">
        <w:rPr>
          <w:rFonts w:ascii="Arial" w:hAnsi="Arial" w:cs="Arial"/>
          <w:b/>
          <w:sz w:val="24"/>
          <w:szCs w:val="24"/>
        </w:rPr>
        <w:t>3</w:t>
      </w:r>
      <w:r>
        <w:rPr>
          <w:rFonts w:ascii="Arial" w:hAnsi="Arial" w:cs="Arial"/>
          <w:b/>
          <w:sz w:val="24"/>
          <w:szCs w:val="24"/>
        </w:rPr>
        <w:tab/>
      </w:r>
      <w:r>
        <w:rPr>
          <w:b/>
        </w:rPr>
        <w:t xml:space="preserve"> </w:t>
      </w:r>
      <w:r w:rsidRPr="002558BD">
        <w:rPr>
          <w:rFonts w:ascii="Arial" w:hAnsi="Arial" w:cs="Arial"/>
          <w:sz w:val="24"/>
          <w:szCs w:val="24"/>
        </w:rPr>
        <w:t xml:space="preserve">In order to progress to the second year of the course Regulation </w:t>
      </w:r>
      <w:r>
        <w:rPr>
          <w:rFonts w:ascii="Arial" w:hAnsi="Arial" w:cs="Arial"/>
          <w:sz w:val="24"/>
          <w:szCs w:val="24"/>
        </w:rPr>
        <w:t xml:space="preserve">                         </w:t>
      </w:r>
      <w:r w:rsidRPr="002558BD">
        <w:rPr>
          <w:rFonts w:ascii="Arial" w:hAnsi="Arial" w:cs="Arial"/>
          <w:sz w:val="24"/>
          <w:szCs w:val="24"/>
        </w:rPr>
        <w:t>00001.UG.1.43 shall apply.</w:t>
      </w:r>
    </w:p>
    <w:p w14:paraId="146868A2" w14:textId="55B617D6" w:rsidR="002558BD" w:rsidRDefault="002558BD" w:rsidP="002558BD">
      <w:pPr>
        <w:pStyle w:val="Calendar1"/>
        <w:ind w:left="2160" w:hanging="2160"/>
      </w:pPr>
      <w:r w:rsidRPr="002558BD">
        <w:rPr>
          <w:rFonts w:cs="Arial"/>
          <w:b/>
          <w:szCs w:val="24"/>
        </w:rPr>
        <w:t>11603.UG.5</w:t>
      </w:r>
      <w:r w:rsidR="00925D83">
        <w:rPr>
          <w:rFonts w:cs="Arial"/>
          <w:b/>
          <w:szCs w:val="24"/>
        </w:rPr>
        <w:t>4</w:t>
      </w:r>
      <w:r>
        <w:rPr>
          <w:rFonts w:cs="Arial"/>
          <w:b/>
          <w:szCs w:val="24"/>
        </w:rPr>
        <w:tab/>
      </w:r>
      <w:r w:rsidR="00521878" w:rsidRPr="00C12BCF">
        <w:tab/>
      </w:r>
      <w:r w:rsidRPr="00C46A5E">
        <w:t xml:space="preserve">In order to progress to the third year of the </w:t>
      </w:r>
      <w:r>
        <w:t>course Regulation 00001.UG.1.44</w:t>
      </w:r>
      <w:r w:rsidRPr="00C46A5E">
        <w:t xml:space="preserve"> shall apply</w:t>
      </w:r>
      <w:r w:rsidRPr="00C46A5E">
        <w:tab/>
      </w:r>
    </w:p>
    <w:p w14:paraId="78641AC9" w14:textId="7C58A38D" w:rsidR="002558BD" w:rsidRDefault="002558BD" w:rsidP="002558BD">
      <w:pPr>
        <w:pStyle w:val="Calendar1"/>
        <w:ind w:left="2160" w:hanging="2160"/>
      </w:pPr>
      <w:r w:rsidRPr="002558BD">
        <w:rPr>
          <w:rFonts w:cs="Arial"/>
          <w:b/>
          <w:szCs w:val="24"/>
        </w:rPr>
        <w:t>11603.UG.5</w:t>
      </w:r>
      <w:r w:rsidR="00925D83">
        <w:rPr>
          <w:rFonts w:cs="Arial"/>
          <w:b/>
          <w:szCs w:val="24"/>
        </w:rPr>
        <w:t>5</w:t>
      </w:r>
      <w:r w:rsidR="00925D83">
        <w:rPr>
          <w:rFonts w:cs="Arial"/>
          <w:b/>
          <w:szCs w:val="24"/>
        </w:rPr>
        <w:tab/>
      </w:r>
      <w:r w:rsidR="00521878" w:rsidRPr="00C12BCF">
        <w:tab/>
      </w:r>
      <w:r w:rsidRPr="00C46A5E">
        <w:t xml:space="preserve">In order to progress to the fourth year of the </w:t>
      </w:r>
      <w:r>
        <w:t>course Regulation 00001.UG.1.45</w:t>
      </w:r>
      <w:r w:rsidRPr="00C46A5E">
        <w:t xml:space="preserve"> shall</w:t>
      </w:r>
      <w:r>
        <w:t xml:space="preserve"> apply.</w:t>
      </w:r>
      <w:r w:rsidR="00521878">
        <w:tab/>
      </w:r>
    </w:p>
    <w:p w14:paraId="2738E063" w14:textId="7A0D6A91" w:rsidR="002558BD" w:rsidRDefault="002558BD" w:rsidP="002558BD">
      <w:pPr>
        <w:pStyle w:val="Calendar1"/>
        <w:ind w:left="2160" w:hanging="2160"/>
      </w:pPr>
      <w:r w:rsidRPr="002558BD">
        <w:rPr>
          <w:rFonts w:cs="Arial"/>
          <w:b/>
          <w:szCs w:val="24"/>
        </w:rPr>
        <w:t>11603.UG.5</w:t>
      </w:r>
      <w:r w:rsidR="00925D83">
        <w:rPr>
          <w:rFonts w:cs="Arial"/>
          <w:b/>
          <w:szCs w:val="24"/>
        </w:rPr>
        <w:t>6</w:t>
      </w:r>
      <w:r w:rsidR="00925D83">
        <w:rPr>
          <w:rFonts w:cs="Arial"/>
          <w:b/>
          <w:szCs w:val="24"/>
        </w:rPr>
        <w:tab/>
      </w:r>
      <w:r>
        <w:rPr>
          <w:rFonts w:cs="Arial"/>
          <w:b/>
          <w:szCs w:val="24"/>
        </w:rPr>
        <w:tab/>
      </w:r>
      <w:r w:rsidRPr="00C46A5E">
        <w:t>In order to progress to the f</w:t>
      </w:r>
      <w:r>
        <w:t>ifth</w:t>
      </w:r>
      <w:r w:rsidRPr="00C46A5E">
        <w:t xml:space="preserve"> year of the course Regulation 00001.UG</w:t>
      </w:r>
      <w:r>
        <w:t>.1.46</w:t>
      </w:r>
      <w:r w:rsidRPr="00C46A5E">
        <w:t xml:space="preserve"> shall</w:t>
      </w:r>
      <w:r>
        <w:t xml:space="preserve"> apply. </w:t>
      </w:r>
    </w:p>
    <w:p w14:paraId="55A0D4D7" w14:textId="5A84B306" w:rsidR="002558BD" w:rsidRDefault="002558BD" w:rsidP="002558BD">
      <w:pPr>
        <w:pStyle w:val="Calendar1"/>
        <w:ind w:left="2160" w:hanging="2160"/>
      </w:pPr>
    </w:p>
    <w:p w14:paraId="10AA6489" w14:textId="77777777" w:rsidR="002558BD" w:rsidRPr="00C12BCF" w:rsidRDefault="002558BD" w:rsidP="002558BD">
      <w:pPr>
        <w:pStyle w:val="Calendar1"/>
        <w:ind w:left="2160" w:hanging="2160"/>
      </w:pPr>
    </w:p>
    <w:p w14:paraId="0D9653A1" w14:textId="77777777" w:rsidR="00521878" w:rsidRPr="00C12BCF" w:rsidRDefault="00521878" w:rsidP="00925D83">
      <w:pPr>
        <w:pStyle w:val="CalendarHeader2"/>
        <w:ind w:firstLine="0"/>
      </w:pPr>
      <w:r w:rsidRPr="00C12BCF">
        <w:t>Final Honours Classification</w:t>
      </w:r>
    </w:p>
    <w:p w14:paraId="5B12F964" w14:textId="3601D829" w:rsidR="00521878" w:rsidRPr="00C12BCF" w:rsidRDefault="00925D83" w:rsidP="00925D83">
      <w:pPr>
        <w:pStyle w:val="Calendar1"/>
        <w:ind w:left="2160" w:hanging="2160"/>
      </w:pPr>
      <w:r w:rsidRPr="002558BD">
        <w:rPr>
          <w:rFonts w:cs="Arial"/>
          <w:b/>
          <w:szCs w:val="24"/>
        </w:rPr>
        <w:t>11603.UG.5</w:t>
      </w:r>
      <w:r>
        <w:rPr>
          <w:rFonts w:cs="Arial"/>
          <w:b/>
          <w:szCs w:val="24"/>
        </w:rPr>
        <w:t>7</w:t>
      </w:r>
      <w:r>
        <w:rPr>
          <w:rFonts w:cs="Arial"/>
          <w:b/>
          <w:szCs w:val="24"/>
        </w:rPr>
        <w:tab/>
      </w:r>
      <w:r w:rsidR="00521878" w:rsidRPr="00C12BCF">
        <w:tab/>
        <w:t xml:space="preserve">The final Honours classification will normally be based </w:t>
      </w:r>
      <w:proofErr w:type="spellStart"/>
      <w:r w:rsidR="00521878" w:rsidRPr="00C12BCF">
        <w:t>onthe</w:t>
      </w:r>
      <w:proofErr w:type="spellEnd"/>
      <w:r w:rsidR="00521878" w:rsidRPr="00C12BCF">
        <w:t xml:space="preserve"> first assessed attempt at</w:t>
      </w:r>
      <w:r w:rsidR="00521878">
        <w:t xml:space="preserve"> </w:t>
      </w:r>
      <w:r w:rsidR="00521878" w:rsidRPr="00031576">
        <w:t>compulsory and specified optional classes which are taken in the second, third and fourth year of the course</w:t>
      </w:r>
      <w:r w:rsidR="00521878">
        <w:rPr>
          <w:i/>
        </w:rPr>
        <w:t>.</w:t>
      </w:r>
    </w:p>
    <w:p w14:paraId="19EF862C" w14:textId="43A57990" w:rsidR="00521878" w:rsidRPr="00C12BCF" w:rsidRDefault="00521878" w:rsidP="00521878">
      <w:pPr>
        <w:pStyle w:val="Calendar2"/>
        <w:ind w:left="0"/>
      </w:pPr>
    </w:p>
    <w:p w14:paraId="14FAFF9B" w14:textId="77777777" w:rsidR="00521878" w:rsidRPr="00C12BCF" w:rsidRDefault="00521878" w:rsidP="00925D83">
      <w:pPr>
        <w:pStyle w:val="CalendarHeader2"/>
        <w:ind w:firstLine="0"/>
      </w:pPr>
      <w:r w:rsidRPr="00C12BCF">
        <w:t xml:space="preserve">Award </w:t>
      </w:r>
    </w:p>
    <w:p w14:paraId="5BBC8208" w14:textId="77777777" w:rsidR="0076425D" w:rsidRPr="00C12BCF" w:rsidRDefault="00925D83" w:rsidP="0076425D">
      <w:pPr>
        <w:pStyle w:val="Calendar1"/>
        <w:ind w:left="2160" w:hanging="2160"/>
      </w:pPr>
      <w:r w:rsidRPr="002558BD">
        <w:rPr>
          <w:rFonts w:cs="Arial"/>
          <w:b/>
          <w:szCs w:val="24"/>
        </w:rPr>
        <w:t>11603.UG.5</w:t>
      </w:r>
      <w:r>
        <w:rPr>
          <w:rFonts w:cs="Arial"/>
          <w:b/>
          <w:szCs w:val="24"/>
        </w:rPr>
        <w:t>8</w:t>
      </w:r>
      <w:r>
        <w:rPr>
          <w:rFonts w:cs="Arial"/>
          <w:b/>
          <w:szCs w:val="24"/>
        </w:rPr>
        <w:tab/>
      </w:r>
      <w:r w:rsidR="00521878" w:rsidRPr="00C12BCF">
        <w:tab/>
      </w:r>
      <w:r w:rsidR="00521878" w:rsidRPr="00C12BCF">
        <w:rPr>
          <w:b/>
        </w:rPr>
        <w:t>BSc with Honours</w:t>
      </w:r>
      <w:r w:rsidR="00521878" w:rsidRPr="00C12BCF">
        <w:t>:  In order to qualify for the award of the degree of</w:t>
      </w:r>
      <w:r w:rsidR="00521878" w:rsidRPr="00C12BCF">
        <w:rPr>
          <w:i/>
        </w:rPr>
        <w:t xml:space="preserve"> </w:t>
      </w:r>
      <w:r w:rsidR="00521878" w:rsidRPr="00031576">
        <w:t>BSc with Honours in Product Design and Innovation</w:t>
      </w:r>
      <w:r w:rsidR="00521878" w:rsidRPr="00C12BCF">
        <w:rPr>
          <w:i/>
        </w:rPr>
        <w:t>,</w:t>
      </w:r>
      <w:r w:rsidR="00521878" w:rsidRPr="00C12BCF">
        <w:t xml:space="preserve"> </w:t>
      </w:r>
      <w:r w:rsidR="0076425D">
        <w:t xml:space="preserve">Regulation </w:t>
      </w:r>
      <w:r w:rsidR="0076425D" w:rsidRPr="008F74CA">
        <w:rPr>
          <w:lang w:val="en-US"/>
        </w:rPr>
        <w:t>00001.UG.1.7</w:t>
      </w:r>
      <w:r w:rsidR="0076425D">
        <w:rPr>
          <w:lang w:val="en-US"/>
        </w:rPr>
        <w:t>5</w:t>
      </w:r>
      <w:r w:rsidR="0076425D" w:rsidRPr="008F74CA">
        <w:rPr>
          <w:lang w:val="en-US"/>
        </w:rPr>
        <w:t xml:space="preserve"> shall apply</w:t>
      </w:r>
      <w:r w:rsidR="0076425D">
        <w:rPr>
          <w:lang w:val="en-US"/>
        </w:rPr>
        <w:t xml:space="preserve"> and must include class </w:t>
      </w:r>
      <w:r w:rsidR="0076425D" w:rsidRPr="00BD0BF2">
        <w:rPr>
          <w:i/>
        </w:rPr>
        <w:t>DM 402</w:t>
      </w:r>
      <w:r w:rsidR="0076425D" w:rsidRPr="00B81195">
        <w:rPr>
          <w:i/>
        </w:rPr>
        <w:t xml:space="preserve"> Individual Project 1</w:t>
      </w:r>
      <w:r w:rsidR="0076425D" w:rsidRPr="00C12BCF">
        <w:t>.</w:t>
      </w:r>
    </w:p>
    <w:p w14:paraId="1AA068E1" w14:textId="77777777" w:rsidR="0076425D" w:rsidRDefault="00925D83" w:rsidP="00925D83">
      <w:pPr>
        <w:pStyle w:val="Calendar1"/>
        <w:ind w:left="2160" w:hanging="2160"/>
        <w:rPr>
          <w:b/>
          <w:lang w:val="en-US"/>
        </w:rPr>
      </w:pPr>
      <w:r w:rsidRPr="002558BD">
        <w:rPr>
          <w:rFonts w:cs="Arial"/>
          <w:b/>
          <w:szCs w:val="24"/>
        </w:rPr>
        <w:t>11603.UG.5</w:t>
      </w:r>
      <w:r>
        <w:rPr>
          <w:rFonts w:cs="Arial"/>
          <w:b/>
          <w:szCs w:val="24"/>
        </w:rPr>
        <w:t>9</w:t>
      </w:r>
      <w:r>
        <w:rPr>
          <w:rFonts w:cs="Arial"/>
          <w:b/>
          <w:szCs w:val="24"/>
        </w:rPr>
        <w:tab/>
      </w:r>
      <w:r>
        <w:tab/>
      </w:r>
      <w:r w:rsidR="00521878" w:rsidRPr="00C12BCF">
        <w:rPr>
          <w:b/>
          <w:bCs/>
        </w:rPr>
        <w:t xml:space="preserve">BSc: </w:t>
      </w:r>
      <w:r w:rsidR="00521878" w:rsidRPr="00C12BCF">
        <w:t xml:space="preserve">In order to qualify for the award of the degree of </w:t>
      </w:r>
      <w:r w:rsidR="00521878" w:rsidRPr="00031576">
        <w:t>BSc in Product Design and Innovation</w:t>
      </w:r>
      <w:r w:rsidR="00521878" w:rsidRPr="00C12BCF">
        <w:rPr>
          <w:i/>
        </w:rPr>
        <w:t>,</w:t>
      </w:r>
      <w:r w:rsidR="00521878">
        <w:rPr>
          <w:i/>
        </w:rPr>
        <w:t xml:space="preserve"> </w:t>
      </w:r>
      <w:r w:rsidR="0076425D">
        <w:t xml:space="preserve">Regulation </w:t>
      </w:r>
      <w:r w:rsidR="0076425D" w:rsidRPr="008F74CA">
        <w:rPr>
          <w:lang w:val="en-US"/>
        </w:rPr>
        <w:t>00001.UG.1.7</w:t>
      </w:r>
      <w:r w:rsidR="0076425D">
        <w:rPr>
          <w:lang w:val="en-US"/>
        </w:rPr>
        <w:t>6</w:t>
      </w:r>
      <w:r w:rsidR="0076425D" w:rsidRPr="008F74CA">
        <w:rPr>
          <w:lang w:val="en-US"/>
        </w:rPr>
        <w:t xml:space="preserve"> shall apply.</w:t>
      </w:r>
    </w:p>
    <w:p w14:paraId="6EBBAED0" w14:textId="77777777" w:rsidR="0076425D" w:rsidRDefault="00925D83" w:rsidP="00925D83">
      <w:pPr>
        <w:pStyle w:val="Calendar1"/>
        <w:ind w:left="2160" w:hanging="2160"/>
        <w:rPr>
          <w:rFonts w:cs="Arial"/>
          <w:b/>
          <w:szCs w:val="24"/>
        </w:rPr>
      </w:pPr>
      <w:r w:rsidRPr="002558BD">
        <w:rPr>
          <w:rFonts w:cs="Arial"/>
          <w:b/>
          <w:szCs w:val="24"/>
        </w:rPr>
        <w:t>11603.</w:t>
      </w:r>
      <w:r>
        <w:rPr>
          <w:rFonts w:cs="Arial"/>
          <w:b/>
          <w:szCs w:val="24"/>
        </w:rPr>
        <w:t>UG.60</w:t>
      </w:r>
      <w:r>
        <w:rPr>
          <w:rFonts w:cs="Arial"/>
          <w:b/>
          <w:szCs w:val="24"/>
        </w:rPr>
        <w:tab/>
      </w:r>
      <w:r w:rsidR="00521878" w:rsidRPr="00C12BCF">
        <w:tab/>
      </w:r>
      <w:r w:rsidR="00521878" w:rsidRPr="00C12BCF">
        <w:rPr>
          <w:b/>
        </w:rPr>
        <w:t>Diploma of Higher Education:</w:t>
      </w:r>
      <w:r w:rsidR="00521878" w:rsidRPr="00C12BCF">
        <w:t xml:space="preserve"> In order to qualify for the award of a Diploma of Higher Education in</w:t>
      </w:r>
      <w:r w:rsidR="00521878">
        <w:t xml:space="preserve"> Product Design and Innovation</w:t>
      </w:r>
      <w:r w:rsidR="00521878" w:rsidRPr="00C12BCF">
        <w:t xml:space="preserve">, </w:t>
      </w:r>
      <w:r w:rsidR="0076425D">
        <w:t xml:space="preserve">Regulation </w:t>
      </w:r>
      <w:r w:rsidR="0076425D" w:rsidRPr="008F74CA">
        <w:rPr>
          <w:lang w:val="en-US"/>
        </w:rPr>
        <w:t>00001.UG.1.</w:t>
      </w:r>
      <w:r w:rsidR="0076425D">
        <w:rPr>
          <w:lang w:val="en-US"/>
        </w:rPr>
        <w:t>77</w:t>
      </w:r>
      <w:r w:rsidR="0076425D" w:rsidRPr="008F74CA">
        <w:rPr>
          <w:lang w:val="en-US"/>
        </w:rPr>
        <w:t xml:space="preserve"> shall apply</w:t>
      </w:r>
      <w:r w:rsidR="0076425D" w:rsidRPr="002558BD">
        <w:rPr>
          <w:rFonts w:cs="Arial"/>
          <w:b/>
          <w:szCs w:val="24"/>
        </w:rPr>
        <w:t xml:space="preserve"> </w:t>
      </w:r>
    </w:p>
    <w:p w14:paraId="358DE3B1" w14:textId="77777777" w:rsidR="0076425D" w:rsidRPr="00C12BCF" w:rsidRDefault="00925D83" w:rsidP="0076425D">
      <w:pPr>
        <w:pStyle w:val="Calendar1"/>
        <w:ind w:left="2160" w:hanging="2160"/>
      </w:pPr>
      <w:r w:rsidRPr="002558BD">
        <w:rPr>
          <w:rFonts w:cs="Arial"/>
          <w:b/>
          <w:szCs w:val="24"/>
        </w:rPr>
        <w:t>11603.</w:t>
      </w:r>
      <w:r>
        <w:rPr>
          <w:rFonts w:cs="Arial"/>
          <w:b/>
          <w:szCs w:val="24"/>
        </w:rPr>
        <w:t>UG.61</w:t>
      </w:r>
      <w:r w:rsidR="00521878" w:rsidRPr="00C12BCF">
        <w:tab/>
      </w:r>
      <w:r>
        <w:tab/>
      </w:r>
      <w:r w:rsidR="00521878" w:rsidRPr="00C12BCF">
        <w:rPr>
          <w:b/>
        </w:rPr>
        <w:t xml:space="preserve">Certificate of Higher Education: </w:t>
      </w:r>
      <w:r w:rsidR="00521878" w:rsidRPr="00C12BCF">
        <w:t>In order to qualify for the award of a Certificate of Higher Education in</w:t>
      </w:r>
      <w:r w:rsidR="00521878">
        <w:t xml:space="preserve"> Product Design and Innovation</w:t>
      </w:r>
      <w:r w:rsidR="00521878" w:rsidRPr="00C12BCF">
        <w:t xml:space="preserve">, </w:t>
      </w:r>
      <w:r w:rsidR="0076425D">
        <w:t xml:space="preserve">Regulation </w:t>
      </w:r>
      <w:r w:rsidR="0076425D" w:rsidRPr="008F74CA">
        <w:rPr>
          <w:lang w:val="en-US"/>
        </w:rPr>
        <w:t>00001.UG.1.78 shall apply.</w:t>
      </w:r>
      <w:r w:rsidR="0076425D">
        <w:rPr>
          <w:b/>
          <w:lang w:val="en-US"/>
        </w:rPr>
        <w:t xml:space="preserve"> </w:t>
      </w:r>
      <w:r w:rsidR="0076425D" w:rsidRPr="00C12BCF">
        <w:t xml:space="preserve"> </w:t>
      </w:r>
    </w:p>
    <w:p w14:paraId="5BB6698C" w14:textId="196AE989" w:rsidR="00925D83" w:rsidRDefault="00925D83" w:rsidP="0076425D">
      <w:pPr>
        <w:pStyle w:val="Calendar1"/>
        <w:ind w:left="2160" w:hanging="2160"/>
        <w:rPr>
          <w:rFonts w:cs="Arial"/>
          <w:b/>
          <w:szCs w:val="24"/>
        </w:rPr>
      </w:pPr>
      <w:r w:rsidRPr="002558BD">
        <w:rPr>
          <w:rFonts w:cs="Arial"/>
          <w:b/>
          <w:szCs w:val="24"/>
        </w:rPr>
        <w:t>11603.</w:t>
      </w:r>
      <w:r>
        <w:rPr>
          <w:rFonts w:cs="Arial"/>
          <w:b/>
          <w:szCs w:val="24"/>
        </w:rPr>
        <w:t>UG.62</w:t>
      </w:r>
    </w:p>
    <w:p w14:paraId="38284926" w14:textId="73C0F88C" w:rsidR="00521878" w:rsidRPr="00924ACA" w:rsidRDefault="00521878" w:rsidP="00521878">
      <w:pPr>
        <w:pStyle w:val="Calendar1"/>
      </w:pPr>
      <w:r w:rsidRPr="00925D83">
        <w:rPr>
          <w:b/>
        </w:rPr>
        <w:t>to</w:t>
      </w:r>
      <w:r>
        <w:t xml:space="preserve"> </w:t>
      </w:r>
      <w:r w:rsidR="00925D83" w:rsidRPr="002558BD">
        <w:rPr>
          <w:rFonts w:cs="Arial"/>
          <w:b/>
          <w:szCs w:val="24"/>
        </w:rPr>
        <w:t>11603.</w:t>
      </w:r>
      <w:r w:rsidR="00925D83">
        <w:rPr>
          <w:rFonts w:cs="Arial"/>
          <w:b/>
          <w:szCs w:val="24"/>
        </w:rPr>
        <w:t>UG.92</w:t>
      </w:r>
      <w:r>
        <w:tab/>
        <w:t>(Numbers not used)</w:t>
      </w:r>
    </w:p>
    <w:p w14:paraId="4DDA7F18" w14:textId="77777777" w:rsidR="00521878" w:rsidRDefault="00521878" w:rsidP="00521878">
      <w:pPr>
        <w:pStyle w:val="CalendarHeader1"/>
        <w:ind w:left="0"/>
      </w:pPr>
    </w:p>
    <w:p w14:paraId="4F26D3A4" w14:textId="4EE6F1D2" w:rsidR="00DC0FBF" w:rsidRDefault="00DC0FBF" w:rsidP="00B152D9">
      <w:pPr>
        <w:pStyle w:val="CalendarHeader1"/>
        <w:ind w:left="0"/>
      </w:pPr>
    </w:p>
    <w:p w14:paraId="47674D70" w14:textId="77777777" w:rsidR="0076425D" w:rsidRDefault="0076425D" w:rsidP="00202D11">
      <w:pPr>
        <w:pStyle w:val="NoSpacing"/>
        <w:ind w:left="2160"/>
        <w:rPr>
          <w:rFonts w:ascii="Arial" w:hAnsi="Arial" w:cs="Arial"/>
          <w:b/>
          <w:sz w:val="32"/>
          <w:szCs w:val="32"/>
        </w:rPr>
      </w:pPr>
    </w:p>
    <w:p w14:paraId="1BE55DB4" w14:textId="77777777" w:rsidR="0076425D" w:rsidRDefault="0076425D" w:rsidP="00202D11">
      <w:pPr>
        <w:pStyle w:val="NoSpacing"/>
        <w:ind w:left="2160"/>
        <w:rPr>
          <w:rFonts w:ascii="Arial" w:hAnsi="Arial" w:cs="Arial"/>
          <w:b/>
          <w:sz w:val="32"/>
          <w:szCs w:val="32"/>
        </w:rPr>
      </w:pPr>
    </w:p>
    <w:p w14:paraId="1102E2CA" w14:textId="77777777" w:rsidR="0076425D" w:rsidRDefault="0076425D" w:rsidP="00202D11">
      <w:pPr>
        <w:pStyle w:val="NoSpacing"/>
        <w:ind w:left="2160"/>
        <w:rPr>
          <w:rFonts w:ascii="Arial" w:hAnsi="Arial" w:cs="Arial"/>
          <w:b/>
          <w:sz w:val="32"/>
          <w:szCs w:val="32"/>
        </w:rPr>
      </w:pPr>
    </w:p>
    <w:p w14:paraId="740FEFAD" w14:textId="0688C6D0" w:rsidR="00202D11" w:rsidRPr="00202D11" w:rsidRDefault="00202D11" w:rsidP="00202D11">
      <w:pPr>
        <w:pStyle w:val="NoSpacing"/>
        <w:ind w:left="2160"/>
        <w:rPr>
          <w:rFonts w:ascii="Arial" w:hAnsi="Arial" w:cs="Arial"/>
          <w:b/>
          <w:sz w:val="32"/>
          <w:szCs w:val="32"/>
        </w:rPr>
      </w:pPr>
      <w:r w:rsidRPr="00202D11">
        <w:rPr>
          <w:rFonts w:ascii="Arial" w:hAnsi="Arial" w:cs="Arial"/>
          <w:b/>
          <w:sz w:val="32"/>
          <w:szCs w:val="32"/>
        </w:rPr>
        <w:lastRenderedPageBreak/>
        <w:t>D</w:t>
      </w:r>
      <w:r w:rsidR="00563F5B">
        <w:rPr>
          <w:rFonts w:ascii="Arial" w:hAnsi="Arial" w:cs="Arial"/>
          <w:b/>
          <w:sz w:val="32"/>
          <w:szCs w:val="32"/>
        </w:rPr>
        <w:t>EPARTMENT OF DESIGN, MANUFACTURING</w:t>
      </w:r>
      <w:r w:rsidRPr="00202D11">
        <w:rPr>
          <w:rFonts w:ascii="Arial" w:hAnsi="Arial" w:cs="Arial"/>
          <w:b/>
          <w:sz w:val="32"/>
          <w:szCs w:val="32"/>
        </w:rPr>
        <w:t xml:space="preserve"> AND ENGINEERING MANAGEMENT</w:t>
      </w:r>
    </w:p>
    <w:p w14:paraId="44511ACE" w14:textId="50C2E41E" w:rsidR="00202D11" w:rsidRDefault="00202D11" w:rsidP="00202D11">
      <w:pPr>
        <w:pStyle w:val="CalendarHeader1"/>
        <w:ind w:left="0"/>
      </w:pPr>
    </w:p>
    <w:p w14:paraId="128C6135" w14:textId="053AF4DA" w:rsidR="003315DD" w:rsidRPr="00114ADF" w:rsidRDefault="00202D11" w:rsidP="00D56308">
      <w:pPr>
        <w:pStyle w:val="CalendarHeader1"/>
        <w:ind w:firstLine="720"/>
      </w:pPr>
      <w:r>
        <w:t>PRODUCTION ENGINEERING AND MANAGEMENT</w:t>
      </w:r>
    </w:p>
    <w:p w14:paraId="2E79E6AD" w14:textId="77777777" w:rsidR="003315DD" w:rsidRDefault="003315DD" w:rsidP="00D56308">
      <w:pPr>
        <w:pStyle w:val="CalendarTOC3"/>
        <w:ind w:firstLine="720"/>
      </w:pPr>
      <w:bookmarkStart w:id="289" w:name="MEng_Production_Engineering_and_Manag"/>
      <w:r w:rsidRPr="00114ADF">
        <w:t>MEng i</w:t>
      </w:r>
      <w:r>
        <w:t>n Production Engineering and Management</w:t>
      </w:r>
      <w:bookmarkEnd w:id="289"/>
    </w:p>
    <w:p w14:paraId="15934C13" w14:textId="77777777" w:rsidR="003315DD" w:rsidRPr="00C12BCF" w:rsidRDefault="003315DD" w:rsidP="00D56308">
      <w:pPr>
        <w:pStyle w:val="CalendarTOC3"/>
        <w:ind w:firstLine="720"/>
      </w:pPr>
      <w:bookmarkStart w:id="290" w:name="BEng_Hons_Production_Engineering_and_Mng"/>
      <w:r>
        <w:t>BEng</w:t>
      </w:r>
      <w:r w:rsidRPr="00C12BCF">
        <w:t xml:space="preserve"> with Honours in </w:t>
      </w:r>
      <w:r>
        <w:t>Production Engineering and Management</w:t>
      </w:r>
    </w:p>
    <w:p w14:paraId="4EDA247B" w14:textId="77777777" w:rsidR="003315DD" w:rsidRPr="00C12BCF" w:rsidRDefault="003315DD" w:rsidP="00D56308">
      <w:pPr>
        <w:pStyle w:val="CalendarHeader2"/>
        <w:ind w:firstLine="0"/>
      </w:pPr>
      <w:bookmarkStart w:id="291" w:name="BEng_Production_Engineering_and_Managmen"/>
      <w:bookmarkEnd w:id="290"/>
      <w:r>
        <w:t>BEng</w:t>
      </w:r>
      <w:r w:rsidRPr="00C12BCF">
        <w:t xml:space="preserve"> </w:t>
      </w:r>
      <w:r>
        <w:t>in Production Engineering and Management</w:t>
      </w:r>
    </w:p>
    <w:bookmarkEnd w:id="291"/>
    <w:p w14:paraId="21B669A3" w14:textId="77777777" w:rsidR="003315DD" w:rsidRPr="00C12BCF" w:rsidRDefault="003315DD" w:rsidP="00D56308">
      <w:pPr>
        <w:pStyle w:val="CalendarHeader2"/>
        <w:ind w:firstLine="0"/>
        <w:jc w:val="left"/>
      </w:pPr>
      <w:r w:rsidRPr="00C12BCF">
        <w:t>Diploma of Higher Education in</w:t>
      </w:r>
      <w:r>
        <w:t xml:space="preserve"> Production Engineering and Management</w:t>
      </w:r>
    </w:p>
    <w:p w14:paraId="6DFF5BB8" w14:textId="77777777" w:rsidR="003315DD" w:rsidRPr="00C12BCF" w:rsidRDefault="003315DD" w:rsidP="00D56308">
      <w:pPr>
        <w:pStyle w:val="CalendarHeader2"/>
        <w:ind w:firstLine="0"/>
        <w:jc w:val="left"/>
      </w:pPr>
      <w:r w:rsidRPr="00C12BCF">
        <w:t>Certificate of Higher Education in</w:t>
      </w:r>
      <w:r>
        <w:t xml:space="preserve"> Production Engineering and Management</w:t>
      </w:r>
    </w:p>
    <w:p w14:paraId="786E82F3" w14:textId="77777777" w:rsidR="003315DD" w:rsidRPr="00114ADF" w:rsidRDefault="005D144A" w:rsidP="003315DD">
      <w:pPr>
        <w:pStyle w:val="CalendarTOC3"/>
        <w:rPr>
          <w:i/>
        </w:rPr>
      </w:pPr>
      <w:r>
        <w:fldChar w:fldCharType="begin"/>
      </w:r>
      <w:r w:rsidR="003315DD">
        <w:instrText xml:space="preserve"> XE "</w:instrText>
      </w:r>
      <w:r w:rsidR="003315DD" w:rsidRPr="000906DC">
        <w:instrText>Production Engineering and Management (MEng)</w:instrText>
      </w:r>
      <w:r w:rsidR="003315DD">
        <w:instrText xml:space="preserve">" </w:instrText>
      </w:r>
      <w:r>
        <w:fldChar w:fldCharType="end"/>
      </w:r>
    </w:p>
    <w:p w14:paraId="42A28DB4" w14:textId="77777777" w:rsidR="003315DD" w:rsidRPr="00114ADF" w:rsidRDefault="003315DD" w:rsidP="00D56308">
      <w:pPr>
        <w:pStyle w:val="CalendarHeader2"/>
        <w:ind w:firstLine="0"/>
      </w:pPr>
      <w:r w:rsidRPr="00114ADF">
        <w:t>Course Regulations</w:t>
      </w:r>
    </w:p>
    <w:p w14:paraId="7122FBBE" w14:textId="053BF30D" w:rsidR="003315DD" w:rsidRPr="00114ADF" w:rsidRDefault="00D56308" w:rsidP="008371E5">
      <w:pPr>
        <w:pStyle w:val="Calendar2"/>
        <w:ind w:left="2160"/>
      </w:pPr>
      <w:r>
        <w:tab/>
      </w:r>
      <w:r w:rsidR="003315DD" w:rsidRPr="00114ADF">
        <w:t xml:space="preserve">[These regulations are to be read in conjunction with Regulation </w:t>
      </w:r>
      <w:r w:rsidR="009D6FAB">
        <w:t>00001.UG</w:t>
      </w:r>
      <w:r w:rsidR="003315DD" w:rsidRPr="00114ADF">
        <w:t>]</w:t>
      </w:r>
    </w:p>
    <w:p w14:paraId="6620A18E" w14:textId="77777777" w:rsidR="003315DD" w:rsidRDefault="003315DD" w:rsidP="003315DD">
      <w:pPr>
        <w:pStyle w:val="CalendarHeader2"/>
        <w:rPr>
          <w:rFonts w:asciiTheme="minorHAnsi" w:eastAsiaTheme="minorHAnsi" w:hAnsiTheme="minorHAnsi" w:cstheme="minorBidi"/>
          <w:b w:val="0"/>
          <w:sz w:val="22"/>
          <w:szCs w:val="22"/>
        </w:rPr>
      </w:pPr>
    </w:p>
    <w:p w14:paraId="0CE2B668" w14:textId="4EED3918" w:rsidR="003315DD" w:rsidRPr="00C12BCF" w:rsidRDefault="00925D83" w:rsidP="00D56308">
      <w:pPr>
        <w:pStyle w:val="CalendarHeader2"/>
        <w:ind w:left="0" w:firstLine="0"/>
      </w:pPr>
      <w:r>
        <w:t>11603.UG.</w:t>
      </w:r>
      <w:r w:rsidR="00EA1BEF">
        <w:t>93</w:t>
      </w:r>
      <w:r w:rsidR="00EA1BEF">
        <w:tab/>
      </w:r>
      <w:r w:rsidR="00D56308">
        <w:tab/>
      </w:r>
      <w:r w:rsidR="003315DD" w:rsidRPr="00C12BCF">
        <w:t>Mode of Study</w:t>
      </w:r>
    </w:p>
    <w:p w14:paraId="707C63E2" w14:textId="77777777" w:rsidR="003315DD" w:rsidRPr="00C12BCF" w:rsidRDefault="003315DD" w:rsidP="003315DD">
      <w:pPr>
        <w:pStyle w:val="Calendar1"/>
        <w:rPr>
          <w:i/>
        </w:rPr>
      </w:pPr>
      <w:r w:rsidRPr="00C12BCF">
        <w:tab/>
      </w:r>
      <w:r w:rsidR="00D56308">
        <w:tab/>
      </w:r>
      <w:r w:rsidRPr="00C12BCF">
        <w:t>The courses are available by</w:t>
      </w:r>
      <w:r>
        <w:t xml:space="preserve"> full-time study only.</w:t>
      </w:r>
    </w:p>
    <w:p w14:paraId="6F10C677" w14:textId="77777777" w:rsidR="003315DD" w:rsidRDefault="003315DD" w:rsidP="003315DD">
      <w:pPr>
        <w:pStyle w:val="CalendarHeader2"/>
        <w:rPr>
          <w:rFonts w:asciiTheme="minorHAnsi" w:eastAsiaTheme="minorHAnsi" w:hAnsiTheme="minorHAnsi" w:cstheme="minorBidi"/>
          <w:b w:val="0"/>
          <w:sz w:val="22"/>
          <w:szCs w:val="22"/>
        </w:rPr>
      </w:pPr>
    </w:p>
    <w:p w14:paraId="719ABCB0" w14:textId="77777777" w:rsidR="003315DD" w:rsidRPr="00114ADF" w:rsidRDefault="003315DD" w:rsidP="00D56308">
      <w:pPr>
        <w:pStyle w:val="CalendarHeader2"/>
        <w:ind w:firstLine="0"/>
      </w:pPr>
      <w:r w:rsidRPr="00114ADF">
        <w:t>Curriculum</w:t>
      </w:r>
      <w:r>
        <w:t xml:space="preserve"> </w:t>
      </w:r>
    </w:p>
    <w:p w14:paraId="584596B6" w14:textId="646DFEB3" w:rsidR="003315DD" w:rsidRPr="00114ADF" w:rsidRDefault="00E752E5" w:rsidP="00D56308">
      <w:pPr>
        <w:pStyle w:val="CalendarHeader2"/>
        <w:ind w:left="0" w:firstLine="0"/>
      </w:pPr>
      <w:r>
        <w:t>11603.UG.</w:t>
      </w:r>
      <w:r w:rsidR="00925D83">
        <w:t>9</w:t>
      </w:r>
      <w:r w:rsidR="00EA1BEF">
        <w:t>4</w:t>
      </w:r>
      <w:r w:rsidR="00D56308">
        <w:tab/>
      </w:r>
      <w:r w:rsidR="00D56308">
        <w:tab/>
      </w:r>
      <w:r w:rsidR="003315DD" w:rsidRPr="00114ADF">
        <w:t>First Year</w:t>
      </w:r>
    </w:p>
    <w:p w14:paraId="00B397D1" w14:textId="77777777" w:rsidR="003315DD" w:rsidRPr="00114ADF" w:rsidRDefault="003315DD" w:rsidP="00D56308">
      <w:pPr>
        <w:pStyle w:val="Calendar1"/>
        <w:ind w:left="2160"/>
      </w:pPr>
      <w:r w:rsidRPr="00114ADF">
        <w:tab/>
      </w:r>
      <w:r w:rsidR="00D56308">
        <w:tab/>
      </w:r>
      <w:r w:rsidRPr="00114ADF">
        <w:t>All students shall</w:t>
      </w:r>
      <w:r>
        <w:t xml:space="preserve"> undertake classes amounting to 120</w:t>
      </w:r>
      <w:r>
        <w:rPr>
          <w:i/>
        </w:rPr>
        <w:t xml:space="preserve"> </w:t>
      </w:r>
      <w:r w:rsidRPr="00114ADF">
        <w:t>credits</w:t>
      </w:r>
      <w:r>
        <w:rPr>
          <w:i/>
        </w:rPr>
        <w:t xml:space="preserve"> </w:t>
      </w:r>
      <w:r w:rsidR="008870B5">
        <w:t>as follows</w:t>
      </w:r>
    </w:p>
    <w:p w14:paraId="04D3DC49" w14:textId="77777777" w:rsidR="003315DD" w:rsidRDefault="003315DD" w:rsidP="003315DD">
      <w:pPr>
        <w:pStyle w:val="Calendar2"/>
      </w:pPr>
    </w:p>
    <w:p w14:paraId="4EB68834" w14:textId="77777777" w:rsidR="00D56308" w:rsidRPr="00D56308" w:rsidRDefault="00D56308" w:rsidP="00D56308">
      <w:pPr>
        <w:rPr>
          <w:sz w:val="24"/>
          <w:szCs w:val="24"/>
        </w:rPr>
      </w:pPr>
      <w:r>
        <w:t xml:space="preserve">           </w:t>
      </w:r>
      <w:r>
        <w:tab/>
      </w:r>
      <w:r>
        <w:tab/>
      </w:r>
      <w:r>
        <w:tab/>
      </w:r>
      <w:r w:rsidRPr="00D56308">
        <w:rPr>
          <w:sz w:val="24"/>
          <w:szCs w:val="24"/>
        </w:rPr>
        <w:t xml:space="preserve">Compulsory Classes                                    </w:t>
      </w:r>
      <w:r>
        <w:rPr>
          <w:sz w:val="24"/>
          <w:szCs w:val="24"/>
        </w:rPr>
        <w:t xml:space="preserve">                 </w:t>
      </w:r>
      <w:r w:rsidRPr="00D56308">
        <w:rPr>
          <w:sz w:val="24"/>
          <w:szCs w:val="24"/>
        </w:rPr>
        <w:t>Level Credits</w:t>
      </w:r>
    </w:p>
    <w:p w14:paraId="4B941441" w14:textId="77777777" w:rsidR="00D56308" w:rsidRPr="00D56308" w:rsidRDefault="00D56308" w:rsidP="00D56308">
      <w:pPr>
        <w:rPr>
          <w:sz w:val="24"/>
          <w:szCs w:val="24"/>
        </w:rPr>
      </w:pPr>
    </w:p>
    <w:p w14:paraId="0AD9E8A5" w14:textId="77777777" w:rsidR="00D56308" w:rsidRPr="00D56308" w:rsidRDefault="00D56308" w:rsidP="00D56308">
      <w:pPr>
        <w:ind w:left="1440" w:firstLine="720"/>
        <w:rPr>
          <w:sz w:val="24"/>
          <w:szCs w:val="24"/>
        </w:rPr>
      </w:pPr>
      <w:r w:rsidRPr="00D56308">
        <w:rPr>
          <w:sz w:val="24"/>
          <w:szCs w:val="24"/>
        </w:rPr>
        <w:t xml:space="preserve">DM 100 </w:t>
      </w:r>
      <w:r w:rsidRPr="00D56308">
        <w:rPr>
          <w:sz w:val="24"/>
          <w:szCs w:val="24"/>
        </w:rPr>
        <w:tab/>
        <w:t>Design 1</w:t>
      </w: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64BEAC0D" w14:textId="77777777" w:rsidR="00D56308" w:rsidRPr="00D56308" w:rsidRDefault="00D56308" w:rsidP="00D56308">
      <w:pPr>
        <w:ind w:left="1440" w:firstLine="720"/>
        <w:rPr>
          <w:sz w:val="24"/>
          <w:szCs w:val="24"/>
        </w:rPr>
      </w:pPr>
      <w:r w:rsidRPr="00D56308">
        <w:rPr>
          <w:sz w:val="24"/>
          <w:szCs w:val="24"/>
        </w:rPr>
        <w:t xml:space="preserve">DM 101 </w:t>
      </w:r>
      <w:r w:rsidRPr="00D56308">
        <w:rPr>
          <w:sz w:val="24"/>
          <w:szCs w:val="24"/>
        </w:rPr>
        <w:tab/>
        <w:t>Integrating Studies 1</w:t>
      </w:r>
      <w:r w:rsidRPr="00D56308">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01DB4BB6" w14:textId="77777777" w:rsidR="00D56308" w:rsidRDefault="00D56308" w:rsidP="00D56308">
      <w:pPr>
        <w:ind w:left="1440" w:firstLine="720"/>
        <w:rPr>
          <w:sz w:val="24"/>
          <w:szCs w:val="24"/>
        </w:rPr>
      </w:pPr>
      <w:r w:rsidRPr="00D56308">
        <w:rPr>
          <w:sz w:val="24"/>
          <w:szCs w:val="24"/>
        </w:rPr>
        <w:t>DM 102</w:t>
      </w:r>
      <w:r w:rsidRPr="00D56308">
        <w:rPr>
          <w:sz w:val="24"/>
          <w:szCs w:val="24"/>
        </w:rPr>
        <w:tab/>
        <w:t xml:space="preserve">Introduction to Production Engineering </w:t>
      </w:r>
    </w:p>
    <w:p w14:paraId="54F4488D" w14:textId="77777777" w:rsidR="00D56308" w:rsidRPr="00D56308" w:rsidRDefault="00D56308" w:rsidP="00D56308">
      <w:pPr>
        <w:ind w:left="2880" w:firstLine="720"/>
        <w:rPr>
          <w:sz w:val="24"/>
          <w:szCs w:val="24"/>
        </w:rPr>
      </w:pPr>
      <w:r w:rsidRPr="00D56308">
        <w:rPr>
          <w:sz w:val="24"/>
          <w:szCs w:val="24"/>
        </w:rPr>
        <w:t>and Management</w:t>
      </w:r>
      <w:r w:rsidRPr="00D56308">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3A903559" w14:textId="77777777" w:rsidR="00D56308" w:rsidRPr="00D56308" w:rsidRDefault="00D56308" w:rsidP="00D56308">
      <w:pPr>
        <w:ind w:left="1440" w:firstLine="720"/>
        <w:rPr>
          <w:sz w:val="24"/>
          <w:szCs w:val="24"/>
        </w:rPr>
      </w:pPr>
      <w:r w:rsidRPr="00D56308">
        <w:rPr>
          <w:sz w:val="24"/>
          <w:szCs w:val="24"/>
        </w:rPr>
        <w:t>MM 115</w:t>
      </w:r>
      <w:r w:rsidRPr="00D56308">
        <w:rPr>
          <w:sz w:val="24"/>
          <w:szCs w:val="24"/>
        </w:rPr>
        <w:tab/>
        <w:t>Mathematics 1D</w:t>
      </w:r>
      <w:r w:rsidRPr="00D56308">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495B65EE" w14:textId="77777777" w:rsidR="00D56308" w:rsidRPr="00D56308" w:rsidRDefault="00D56308" w:rsidP="00D56308">
      <w:pPr>
        <w:ind w:left="1440" w:firstLine="720"/>
        <w:rPr>
          <w:sz w:val="24"/>
          <w:szCs w:val="24"/>
        </w:rPr>
      </w:pPr>
      <w:r w:rsidRPr="00D56308">
        <w:rPr>
          <w:sz w:val="24"/>
          <w:szCs w:val="24"/>
        </w:rPr>
        <w:t xml:space="preserve">16 132 </w:t>
      </w:r>
      <w:r w:rsidRPr="00D56308">
        <w:rPr>
          <w:sz w:val="24"/>
          <w:szCs w:val="24"/>
        </w:rPr>
        <w:tab/>
        <w:t>Engineering Mechanics 1</w:t>
      </w:r>
      <w:r w:rsidRPr="00D56308">
        <w:rPr>
          <w:sz w:val="24"/>
          <w:szCs w:val="24"/>
        </w:rPr>
        <w:tab/>
      </w:r>
      <w:r>
        <w:rPr>
          <w:sz w:val="24"/>
          <w:szCs w:val="24"/>
        </w:rPr>
        <w:tab/>
      </w:r>
      <w:r>
        <w:rPr>
          <w:sz w:val="24"/>
          <w:szCs w:val="24"/>
        </w:rPr>
        <w:tab/>
      </w:r>
      <w:r w:rsidRPr="00D56308">
        <w:rPr>
          <w:sz w:val="24"/>
          <w:szCs w:val="24"/>
        </w:rPr>
        <w:t>1</w:t>
      </w:r>
      <w:r w:rsidRPr="00D56308">
        <w:rPr>
          <w:sz w:val="24"/>
          <w:szCs w:val="24"/>
        </w:rPr>
        <w:tab/>
        <w:t>20</w:t>
      </w:r>
    </w:p>
    <w:p w14:paraId="52624A0E" w14:textId="77777777" w:rsidR="00D56308" w:rsidRPr="00D56308" w:rsidRDefault="00D56308" w:rsidP="00D56308">
      <w:pPr>
        <w:rPr>
          <w:sz w:val="24"/>
          <w:szCs w:val="24"/>
        </w:rPr>
      </w:pPr>
    </w:p>
    <w:p w14:paraId="1FBFD8D3" w14:textId="77777777" w:rsidR="00D56308" w:rsidRPr="00D56308" w:rsidRDefault="00D56308" w:rsidP="00D56308">
      <w:pPr>
        <w:ind w:left="1440" w:firstLine="720"/>
        <w:rPr>
          <w:sz w:val="24"/>
          <w:szCs w:val="24"/>
        </w:rPr>
      </w:pPr>
      <w:r w:rsidRPr="00D56308">
        <w:rPr>
          <w:sz w:val="24"/>
          <w:szCs w:val="24"/>
        </w:rPr>
        <w:t>Elective Class(es)</w:t>
      </w:r>
      <w:r w:rsidRPr="00D56308">
        <w:rPr>
          <w:sz w:val="24"/>
          <w:szCs w:val="24"/>
        </w:rPr>
        <w:tab/>
      </w:r>
      <w:r w:rsidRPr="00D5630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56308">
        <w:rPr>
          <w:sz w:val="24"/>
          <w:szCs w:val="24"/>
        </w:rPr>
        <w:t>20</w:t>
      </w:r>
    </w:p>
    <w:p w14:paraId="1DEDD30C" w14:textId="77777777" w:rsidR="003315DD" w:rsidRPr="00114ADF" w:rsidRDefault="003315DD" w:rsidP="00D56308">
      <w:pPr>
        <w:pStyle w:val="Calendar2"/>
        <w:ind w:left="0"/>
      </w:pPr>
    </w:p>
    <w:p w14:paraId="47C63645" w14:textId="47DCFC4D" w:rsidR="003315DD" w:rsidRPr="00114ADF" w:rsidRDefault="0013154F" w:rsidP="00D56308">
      <w:pPr>
        <w:pStyle w:val="CalendarHeader2"/>
        <w:ind w:left="0" w:firstLine="0"/>
      </w:pPr>
      <w:r>
        <w:t>116</w:t>
      </w:r>
      <w:r w:rsidR="00E752E5">
        <w:t>03.UG.</w:t>
      </w:r>
      <w:r w:rsidR="00925D83">
        <w:t>9</w:t>
      </w:r>
      <w:r w:rsidR="00EA1BEF">
        <w:t>5</w:t>
      </w:r>
      <w:r w:rsidR="00EA1BEF">
        <w:tab/>
      </w:r>
      <w:r w:rsidR="0029183A">
        <w:tab/>
      </w:r>
      <w:r w:rsidR="003315DD" w:rsidRPr="00114ADF">
        <w:t xml:space="preserve">Second Year </w:t>
      </w:r>
    </w:p>
    <w:p w14:paraId="1A1CD6C7" w14:textId="77777777" w:rsidR="003315DD" w:rsidRPr="00114ADF" w:rsidRDefault="003315DD" w:rsidP="00D56308">
      <w:pPr>
        <w:pStyle w:val="Calendar1"/>
        <w:ind w:left="2160"/>
      </w:pPr>
      <w:r w:rsidRPr="00114ADF">
        <w:tab/>
      </w:r>
      <w:r w:rsidR="00D56308">
        <w:tab/>
      </w:r>
      <w:r w:rsidRPr="00114ADF">
        <w:t xml:space="preserve">All students shall undertake classes </w:t>
      </w:r>
      <w:r>
        <w:t xml:space="preserve">amounting to 120 </w:t>
      </w:r>
      <w:r w:rsidRPr="00114ADF">
        <w:t xml:space="preserve">credits </w:t>
      </w:r>
      <w:r w:rsidR="008870B5">
        <w:t>as follows</w:t>
      </w:r>
    </w:p>
    <w:p w14:paraId="5F683E5F" w14:textId="77777777" w:rsidR="003315DD" w:rsidRPr="00114ADF" w:rsidRDefault="003315DD" w:rsidP="003315DD">
      <w:pPr>
        <w:pStyle w:val="Calendar2"/>
      </w:pPr>
      <w:r>
        <w:t xml:space="preserve"> </w:t>
      </w:r>
    </w:p>
    <w:p w14:paraId="3D2DB78D" w14:textId="77777777" w:rsidR="00D56308" w:rsidRPr="00D56308" w:rsidRDefault="00D56308" w:rsidP="00D56308">
      <w:pPr>
        <w:rPr>
          <w:sz w:val="24"/>
          <w:szCs w:val="24"/>
        </w:rPr>
      </w:pPr>
      <w:r>
        <w:t xml:space="preserve">           </w:t>
      </w:r>
      <w:r>
        <w:tab/>
      </w:r>
      <w:r>
        <w:tab/>
      </w:r>
      <w:r>
        <w:tab/>
      </w:r>
      <w:r w:rsidRPr="00D56308">
        <w:rPr>
          <w:sz w:val="24"/>
          <w:szCs w:val="24"/>
        </w:rPr>
        <w:t>Compulsory Classes</w:t>
      </w:r>
      <w:r w:rsidRPr="00D56308">
        <w:rPr>
          <w:sz w:val="24"/>
          <w:szCs w:val="24"/>
        </w:rPr>
        <w:tab/>
        <w:t xml:space="preserve">                                    </w:t>
      </w:r>
      <w:r>
        <w:rPr>
          <w:sz w:val="24"/>
          <w:szCs w:val="24"/>
        </w:rPr>
        <w:t xml:space="preserve">        </w:t>
      </w:r>
    </w:p>
    <w:p w14:paraId="1DE76B6D" w14:textId="77777777" w:rsidR="00D56308" w:rsidRPr="00D56308" w:rsidRDefault="00D56308" w:rsidP="00D56308">
      <w:pPr>
        <w:rPr>
          <w:sz w:val="24"/>
          <w:szCs w:val="24"/>
        </w:rPr>
      </w:pPr>
    </w:p>
    <w:p w14:paraId="5210E7D9" w14:textId="77777777" w:rsidR="00D56308" w:rsidRPr="00D56308" w:rsidRDefault="00D56308" w:rsidP="00D56308">
      <w:pPr>
        <w:ind w:left="1440" w:firstLine="720"/>
        <w:rPr>
          <w:sz w:val="24"/>
          <w:szCs w:val="24"/>
        </w:rPr>
      </w:pPr>
      <w:r w:rsidRPr="00D56308">
        <w:rPr>
          <w:sz w:val="24"/>
          <w:szCs w:val="24"/>
        </w:rPr>
        <w:t>16 155</w:t>
      </w:r>
      <w:r w:rsidRPr="00D56308">
        <w:rPr>
          <w:sz w:val="24"/>
          <w:szCs w:val="24"/>
        </w:rPr>
        <w:tab/>
        <w:t>Engineering Materials</w:t>
      </w:r>
      <w:r w:rsidRPr="00D56308">
        <w:rPr>
          <w:sz w:val="24"/>
          <w:szCs w:val="24"/>
        </w:rPr>
        <w:tab/>
      </w:r>
      <w:r>
        <w:rPr>
          <w:sz w:val="24"/>
          <w:szCs w:val="24"/>
        </w:rPr>
        <w:tab/>
      </w:r>
      <w:r>
        <w:rPr>
          <w:sz w:val="24"/>
          <w:szCs w:val="24"/>
        </w:rPr>
        <w:tab/>
      </w:r>
      <w:r w:rsidRPr="00D56308">
        <w:rPr>
          <w:sz w:val="24"/>
          <w:szCs w:val="24"/>
        </w:rPr>
        <w:t>1</w:t>
      </w:r>
      <w:r w:rsidRPr="00D56308">
        <w:rPr>
          <w:sz w:val="24"/>
          <w:szCs w:val="24"/>
        </w:rPr>
        <w:tab/>
        <w:t>10</w:t>
      </w:r>
    </w:p>
    <w:p w14:paraId="6D9B52F6" w14:textId="25ED6E0A" w:rsidR="00D56308" w:rsidRPr="00D56308" w:rsidRDefault="00D56308" w:rsidP="00D56308">
      <w:pPr>
        <w:ind w:left="1440" w:firstLine="720"/>
        <w:rPr>
          <w:sz w:val="24"/>
          <w:szCs w:val="24"/>
        </w:rPr>
      </w:pPr>
      <w:r w:rsidRPr="00D56308">
        <w:rPr>
          <w:sz w:val="24"/>
          <w:szCs w:val="24"/>
        </w:rPr>
        <w:t>19 222</w:t>
      </w:r>
      <w:r w:rsidRPr="00D56308">
        <w:rPr>
          <w:sz w:val="24"/>
          <w:szCs w:val="24"/>
        </w:rPr>
        <w:tab/>
        <w:t>Electrical Machines and</w:t>
      </w:r>
      <w:r w:rsidR="00645751">
        <w:rPr>
          <w:sz w:val="24"/>
          <w:szCs w:val="24"/>
        </w:rPr>
        <w:t xml:space="preserve"> </w:t>
      </w:r>
      <w:r w:rsidRPr="00D56308">
        <w:rPr>
          <w:sz w:val="24"/>
          <w:szCs w:val="24"/>
        </w:rPr>
        <w:t>Contro</w:t>
      </w:r>
      <w:r w:rsidR="00645751">
        <w:rPr>
          <w:sz w:val="24"/>
          <w:szCs w:val="24"/>
        </w:rPr>
        <w:t xml:space="preserve">l              </w:t>
      </w:r>
      <w:r>
        <w:rPr>
          <w:sz w:val="24"/>
          <w:szCs w:val="24"/>
        </w:rPr>
        <w:t xml:space="preserve">2         </w:t>
      </w:r>
      <w:r w:rsidRPr="00D56308">
        <w:rPr>
          <w:sz w:val="24"/>
          <w:szCs w:val="24"/>
        </w:rPr>
        <w:t>10</w:t>
      </w:r>
      <w:r w:rsidRPr="00D56308">
        <w:rPr>
          <w:sz w:val="24"/>
          <w:szCs w:val="24"/>
        </w:rPr>
        <w:tab/>
      </w:r>
    </w:p>
    <w:p w14:paraId="7ACA8D1E" w14:textId="77777777" w:rsidR="00D56308" w:rsidRPr="00D56308" w:rsidRDefault="00D56308" w:rsidP="00D56308">
      <w:pPr>
        <w:ind w:left="1440" w:firstLine="720"/>
        <w:rPr>
          <w:sz w:val="24"/>
          <w:szCs w:val="24"/>
        </w:rPr>
      </w:pPr>
      <w:r w:rsidRPr="00D56308">
        <w:rPr>
          <w:sz w:val="24"/>
          <w:szCs w:val="24"/>
        </w:rPr>
        <w:t>19 260</w:t>
      </w:r>
      <w:r w:rsidRPr="00D56308">
        <w:rPr>
          <w:sz w:val="24"/>
          <w:szCs w:val="24"/>
        </w:rPr>
        <w:tab/>
        <w:t>Electrical and Electronic Engineering</w:t>
      </w:r>
      <w:r w:rsidRPr="00D56308">
        <w:rPr>
          <w:sz w:val="24"/>
          <w:szCs w:val="24"/>
        </w:rPr>
        <w:tab/>
        <w:t>2</w:t>
      </w:r>
      <w:r w:rsidRPr="00D56308">
        <w:rPr>
          <w:sz w:val="24"/>
          <w:szCs w:val="24"/>
        </w:rPr>
        <w:tab/>
        <w:t>10</w:t>
      </w:r>
    </w:p>
    <w:p w14:paraId="4794AB83" w14:textId="77777777" w:rsidR="00D56308" w:rsidRPr="00D56308" w:rsidRDefault="00D56308" w:rsidP="00D56308">
      <w:pPr>
        <w:rPr>
          <w:sz w:val="24"/>
          <w:szCs w:val="24"/>
        </w:rPr>
      </w:pPr>
      <w:r w:rsidRPr="00D56308">
        <w:rPr>
          <w:sz w:val="24"/>
          <w:szCs w:val="24"/>
        </w:rPr>
        <w:tab/>
      </w:r>
      <w:r>
        <w:rPr>
          <w:sz w:val="24"/>
          <w:szCs w:val="24"/>
        </w:rPr>
        <w:tab/>
      </w:r>
      <w:r>
        <w:rPr>
          <w:sz w:val="24"/>
          <w:szCs w:val="24"/>
        </w:rPr>
        <w:tab/>
      </w:r>
      <w:r w:rsidRPr="00D56308">
        <w:rPr>
          <w:sz w:val="24"/>
          <w:szCs w:val="24"/>
        </w:rPr>
        <w:t xml:space="preserve">DM 200 </w:t>
      </w:r>
      <w:r w:rsidRPr="00D56308">
        <w:rPr>
          <w:sz w:val="24"/>
          <w:szCs w:val="24"/>
        </w:rPr>
        <w:tab/>
        <w:t xml:space="preserve">Design 2 </w:t>
      </w:r>
      <w:r w:rsidRPr="00D56308">
        <w:rPr>
          <w:sz w:val="24"/>
          <w:szCs w:val="24"/>
        </w:rPr>
        <w:tab/>
      </w:r>
      <w:r>
        <w:rPr>
          <w:sz w:val="24"/>
          <w:szCs w:val="24"/>
        </w:rPr>
        <w:tab/>
      </w:r>
      <w:r>
        <w:rPr>
          <w:sz w:val="24"/>
          <w:szCs w:val="24"/>
        </w:rPr>
        <w:tab/>
      </w:r>
      <w:r>
        <w:rPr>
          <w:sz w:val="24"/>
          <w:szCs w:val="24"/>
        </w:rPr>
        <w:tab/>
      </w:r>
      <w:r>
        <w:rPr>
          <w:sz w:val="24"/>
          <w:szCs w:val="24"/>
        </w:rPr>
        <w:tab/>
      </w:r>
      <w:r w:rsidRPr="00D56308">
        <w:rPr>
          <w:sz w:val="24"/>
          <w:szCs w:val="24"/>
        </w:rPr>
        <w:t>2</w:t>
      </w:r>
      <w:r w:rsidRPr="00D56308">
        <w:rPr>
          <w:sz w:val="24"/>
          <w:szCs w:val="24"/>
        </w:rPr>
        <w:tab/>
        <w:t>20</w:t>
      </w:r>
    </w:p>
    <w:p w14:paraId="2D84A4EC" w14:textId="77777777" w:rsidR="00D56308" w:rsidRPr="00D56308" w:rsidRDefault="00D56308" w:rsidP="00D56308">
      <w:pPr>
        <w:ind w:left="1440" w:firstLine="720"/>
        <w:rPr>
          <w:sz w:val="24"/>
          <w:szCs w:val="24"/>
        </w:rPr>
      </w:pPr>
      <w:r w:rsidRPr="00D56308">
        <w:rPr>
          <w:sz w:val="24"/>
          <w:szCs w:val="24"/>
        </w:rPr>
        <w:t xml:space="preserve">DM 202 </w:t>
      </w:r>
      <w:r w:rsidRPr="00D56308">
        <w:rPr>
          <w:sz w:val="24"/>
          <w:szCs w:val="24"/>
        </w:rPr>
        <w:tab/>
        <w:t>Design and Manufacturing Management</w:t>
      </w:r>
      <w:r w:rsidRPr="00D56308">
        <w:rPr>
          <w:sz w:val="24"/>
          <w:szCs w:val="24"/>
        </w:rPr>
        <w:tab/>
        <w:t>2</w:t>
      </w:r>
      <w:r w:rsidRPr="00D56308">
        <w:rPr>
          <w:sz w:val="24"/>
          <w:szCs w:val="24"/>
        </w:rPr>
        <w:tab/>
        <w:t>20</w:t>
      </w:r>
    </w:p>
    <w:p w14:paraId="54B7AD87" w14:textId="77777777" w:rsidR="00D56308" w:rsidRPr="00D56308" w:rsidRDefault="00D56308" w:rsidP="00D56308">
      <w:pPr>
        <w:ind w:left="1440" w:firstLine="720"/>
        <w:rPr>
          <w:sz w:val="24"/>
          <w:szCs w:val="24"/>
        </w:rPr>
      </w:pPr>
      <w:r w:rsidRPr="00D56308">
        <w:rPr>
          <w:sz w:val="24"/>
          <w:szCs w:val="24"/>
        </w:rPr>
        <w:t xml:space="preserve">DM 204 </w:t>
      </w:r>
      <w:r w:rsidRPr="00D56308">
        <w:rPr>
          <w:sz w:val="24"/>
          <w:szCs w:val="24"/>
        </w:rPr>
        <w:tab/>
        <w:t>Integrating Studies 2</w:t>
      </w:r>
      <w:r w:rsidRPr="00D56308">
        <w:rPr>
          <w:sz w:val="24"/>
          <w:szCs w:val="24"/>
        </w:rPr>
        <w:tab/>
      </w:r>
      <w:r>
        <w:rPr>
          <w:sz w:val="24"/>
          <w:szCs w:val="24"/>
        </w:rPr>
        <w:tab/>
      </w:r>
      <w:r>
        <w:rPr>
          <w:sz w:val="24"/>
          <w:szCs w:val="24"/>
        </w:rPr>
        <w:tab/>
      </w:r>
      <w:r w:rsidRPr="00D56308">
        <w:rPr>
          <w:sz w:val="24"/>
          <w:szCs w:val="24"/>
        </w:rPr>
        <w:t>2</w:t>
      </w:r>
      <w:r w:rsidRPr="00D56308">
        <w:rPr>
          <w:sz w:val="24"/>
          <w:szCs w:val="24"/>
        </w:rPr>
        <w:tab/>
        <w:t>20</w:t>
      </w:r>
    </w:p>
    <w:p w14:paraId="2588EBF0" w14:textId="77777777" w:rsidR="00D56308" w:rsidRPr="00D56308" w:rsidRDefault="00D56308" w:rsidP="00D56308">
      <w:pPr>
        <w:ind w:left="1440" w:firstLine="720"/>
        <w:rPr>
          <w:sz w:val="24"/>
          <w:szCs w:val="24"/>
        </w:rPr>
      </w:pPr>
      <w:r w:rsidRPr="00D56308">
        <w:rPr>
          <w:sz w:val="24"/>
          <w:szCs w:val="24"/>
        </w:rPr>
        <w:t xml:space="preserve">DM 205 </w:t>
      </w:r>
      <w:r w:rsidRPr="00D56308">
        <w:rPr>
          <w:sz w:val="24"/>
          <w:szCs w:val="24"/>
        </w:rPr>
        <w:tab/>
        <w:t>Production Techniques 1</w:t>
      </w:r>
      <w:r w:rsidRPr="00D56308">
        <w:rPr>
          <w:sz w:val="24"/>
          <w:szCs w:val="24"/>
        </w:rPr>
        <w:tab/>
      </w:r>
      <w:r>
        <w:rPr>
          <w:sz w:val="24"/>
          <w:szCs w:val="24"/>
        </w:rPr>
        <w:tab/>
      </w:r>
      <w:r>
        <w:rPr>
          <w:sz w:val="24"/>
          <w:szCs w:val="24"/>
        </w:rPr>
        <w:tab/>
      </w:r>
      <w:r w:rsidRPr="00D56308">
        <w:rPr>
          <w:sz w:val="24"/>
          <w:szCs w:val="24"/>
        </w:rPr>
        <w:t>2</w:t>
      </w:r>
      <w:r w:rsidRPr="00D56308">
        <w:rPr>
          <w:sz w:val="24"/>
          <w:szCs w:val="24"/>
        </w:rPr>
        <w:tab/>
        <w:t>20</w:t>
      </w:r>
    </w:p>
    <w:p w14:paraId="10D00C24" w14:textId="77777777" w:rsidR="003315DD" w:rsidRPr="004A0840" w:rsidRDefault="00D56308" w:rsidP="004A0840">
      <w:pPr>
        <w:ind w:left="1440" w:firstLine="720"/>
        <w:rPr>
          <w:sz w:val="24"/>
          <w:szCs w:val="24"/>
        </w:rPr>
      </w:pPr>
      <w:r w:rsidRPr="00D56308">
        <w:rPr>
          <w:sz w:val="24"/>
          <w:szCs w:val="24"/>
        </w:rPr>
        <w:t>ME 101</w:t>
      </w:r>
      <w:r w:rsidRPr="00D56308">
        <w:rPr>
          <w:sz w:val="24"/>
          <w:szCs w:val="24"/>
        </w:rPr>
        <w:tab/>
        <w:t>Heat and Flow 1</w:t>
      </w:r>
      <w:r w:rsidRPr="00D56308">
        <w:rPr>
          <w:sz w:val="24"/>
          <w:szCs w:val="24"/>
        </w:rPr>
        <w:tab/>
      </w:r>
      <w:r>
        <w:rPr>
          <w:sz w:val="24"/>
          <w:szCs w:val="24"/>
        </w:rPr>
        <w:tab/>
      </w:r>
      <w:r>
        <w:rPr>
          <w:sz w:val="24"/>
          <w:szCs w:val="24"/>
        </w:rPr>
        <w:tab/>
      </w:r>
      <w:r>
        <w:rPr>
          <w:sz w:val="24"/>
          <w:szCs w:val="24"/>
        </w:rPr>
        <w:tab/>
      </w:r>
      <w:r w:rsidRPr="00D56308">
        <w:rPr>
          <w:sz w:val="24"/>
          <w:szCs w:val="24"/>
        </w:rPr>
        <w:t>1</w:t>
      </w:r>
      <w:r w:rsidRPr="00D56308">
        <w:rPr>
          <w:sz w:val="24"/>
          <w:szCs w:val="24"/>
        </w:rPr>
        <w:tab/>
        <w:t>10</w:t>
      </w:r>
    </w:p>
    <w:p w14:paraId="186E6C2A" w14:textId="77777777" w:rsidR="003315DD" w:rsidRPr="00114ADF" w:rsidRDefault="003315DD" w:rsidP="003315DD">
      <w:pPr>
        <w:pStyle w:val="Calendar2"/>
      </w:pPr>
    </w:p>
    <w:p w14:paraId="5F384BBE" w14:textId="5805C0E3" w:rsidR="003315DD" w:rsidRPr="00114ADF" w:rsidRDefault="00E752E5" w:rsidP="00D56308">
      <w:pPr>
        <w:pStyle w:val="CalendarHeader2"/>
        <w:ind w:left="0" w:firstLine="0"/>
      </w:pPr>
      <w:r>
        <w:t>11603.UG.</w:t>
      </w:r>
      <w:r w:rsidR="00925D83">
        <w:t>9</w:t>
      </w:r>
      <w:r w:rsidR="00EA1BEF">
        <w:t>6</w:t>
      </w:r>
      <w:r w:rsidR="00EA1BEF">
        <w:tab/>
      </w:r>
      <w:r w:rsidR="0013154F">
        <w:tab/>
      </w:r>
      <w:r w:rsidR="003315DD" w:rsidRPr="00114ADF">
        <w:t xml:space="preserve">Third Year </w:t>
      </w:r>
    </w:p>
    <w:p w14:paraId="0DBE929D" w14:textId="77777777" w:rsidR="003315DD" w:rsidRDefault="003315DD" w:rsidP="0013154F">
      <w:pPr>
        <w:pStyle w:val="Calendar1"/>
        <w:ind w:left="2160"/>
      </w:pPr>
      <w:r w:rsidRPr="00114ADF">
        <w:tab/>
      </w:r>
      <w:r w:rsidR="0013154F">
        <w:tab/>
      </w:r>
      <w:r w:rsidRPr="00114ADF">
        <w:t xml:space="preserve">All students shall undertake classes </w:t>
      </w:r>
      <w:r>
        <w:t>amounting to 120</w:t>
      </w:r>
      <w:r>
        <w:rPr>
          <w:i/>
        </w:rPr>
        <w:t xml:space="preserve"> </w:t>
      </w:r>
      <w:r w:rsidR="008870B5">
        <w:t>credits as follows</w:t>
      </w:r>
    </w:p>
    <w:p w14:paraId="630B5BA9" w14:textId="77777777" w:rsidR="0013154F" w:rsidRDefault="0013154F" w:rsidP="0013154F">
      <w:pPr>
        <w:pStyle w:val="Calendar1"/>
        <w:ind w:left="2160"/>
      </w:pPr>
      <w:r>
        <w:tab/>
      </w:r>
      <w:r>
        <w:tab/>
      </w:r>
    </w:p>
    <w:p w14:paraId="45C85F4D" w14:textId="77777777" w:rsidR="0013154F" w:rsidRPr="0013154F" w:rsidRDefault="0013154F" w:rsidP="0013154F">
      <w:pPr>
        <w:rPr>
          <w:sz w:val="24"/>
          <w:szCs w:val="24"/>
        </w:rPr>
      </w:pPr>
      <w:r>
        <w:tab/>
      </w:r>
      <w:r>
        <w:tab/>
      </w:r>
      <w:r>
        <w:tab/>
      </w:r>
      <w:r w:rsidRPr="0013154F">
        <w:rPr>
          <w:sz w:val="24"/>
          <w:szCs w:val="24"/>
        </w:rPr>
        <w:t>Compulsory Classes</w:t>
      </w:r>
      <w:r w:rsidRPr="0013154F">
        <w:rPr>
          <w:sz w:val="24"/>
          <w:szCs w:val="24"/>
        </w:rPr>
        <w:tab/>
        <w:t xml:space="preserve">                                    </w:t>
      </w:r>
      <w:r>
        <w:rPr>
          <w:sz w:val="24"/>
          <w:szCs w:val="24"/>
        </w:rPr>
        <w:t xml:space="preserve">      </w:t>
      </w:r>
    </w:p>
    <w:p w14:paraId="32FCDEF2" w14:textId="77777777" w:rsidR="0013154F" w:rsidRPr="0013154F" w:rsidRDefault="0013154F" w:rsidP="0013154F">
      <w:pPr>
        <w:rPr>
          <w:sz w:val="24"/>
          <w:szCs w:val="24"/>
        </w:rPr>
      </w:pPr>
    </w:p>
    <w:p w14:paraId="2A01B8D1" w14:textId="77777777" w:rsidR="0013154F" w:rsidRPr="0013154F" w:rsidRDefault="0013154F" w:rsidP="0013154F">
      <w:pPr>
        <w:ind w:left="1440" w:firstLine="720"/>
        <w:rPr>
          <w:sz w:val="24"/>
          <w:szCs w:val="24"/>
        </w:rPr>
      </w:pPr>
      <w:r w:rsidRPr="0013154F">
        <w:rPr>
          <w:sz w:val="24"/>
          <w:szCs w:val="24"/>
        </w:rPr>
        <w:t xml:space="preserve">DM 304 </w:t>
      </w:r>
      <w:r w:rsidRPr="0013154F">
        <w:rPr>
          <w:sz w:val="24"/>
          <w:szCs w:val="24"/>
        </w:rPr>
        <w:tab/>
        <w:t>Integrating Studies 3</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1F1BE7AB" w14:textId="77777777" w:rsidR="0013154F" w:rsidRPr="0013154F" w:rsidRDefault="0013154F" w:rsidP="0013154F">
      <w:pPr>
        <w:ind w:left="1440" w:firstLine="720"/>
        <w:rPr>
          <w:sz w:val="24"/>
          <w:szCs w:val="24"/>
        </w:rPr>
      </w:pPr>
      <w:r w:rsidRPr="0013154F">
        <w:rPr>
          <w:sz w:val="24"/>
          <w:szCs w:val="24"/>
        </w:rPr>
        <w:t xml:space="preserve">DM 305 </w:t>
      </w:r>
      <w:r w:rsidRPr="0013154F">
        <w:rPr>
          <w:sz w:val="24"/>
          <w:szCs w:val="24"/>
        </w:rPr>
        <w:tab/>
        <w:t>Innovation Management</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0C935860" w14:textId="77777777" w:rsidR="0013154F" w:rsidRDefault="0013154F" w:rsidP="0013154F">
      <w:pPr>
        <w:ind w:left="1440" w:firstLine="720"/>
        <w:rPr>
          <w:sz w:val="24"/>
          <w:szCs w:val="24"/>
        </w:rPr>
      </w:pPr>
      <w:r w:rsidRPr="0013154F">
        <w:rPr>
          <w:sz w:val="24"/>
          <w:szCs w:val="24"/>
        </w:rPr>
        <w:t xml:space="preserve">DM 307 </w:t>
      </w:r>
      <w:r w:rsidRPr="0013154F">
        <w:rPr>
          <w:sz w:val="24"/>
          <w:szCs w:val="24"/>
        </w:rPr>
        <w:tab/>
        <w:t xml:space="preserve">Production and Operations </w:t>
      </w:r>
    </w:p>
    <w:p w14:paraId="0BB218C5" w14:textId="77777777" w:rsidR="0013154F" w:rsidRPr="0013154F" w:rsidRDefault="0013154F" w:rsidP="0013154F">
      <w:pPr>
        <w:ind w:left="2880" w:firstLine="720"/>
        <w:rPr>
          <w:sz w:val="24"/>
          <w:szCs w:val="24"/>
        </w:rPr>
      </w:pPr>
      <w:r w:rsidRPr="0013154F">
        <w:rPr>
          <w:sz w:val="24"/>
          <w:szCs w:val="24"/>
        </w:rPr>
        <w:t>Management</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4A6CF264" w14:textId="77777777" w:rsidR="0013154F" w:rsidRPr="0013154F" w:rsidRDefault="0013154F" w:rsidP="0013154F">
      <w:pPr>
        <w:ind w:left="1440" w:firstLine="720"/>
        <w:rPr>
          <w:sz w:val="24"/>
          <w:szCs w:val="24"/>
        </w:rPr>
      </w:pPr>
      <w:r w:rsidRPr="0013154F">
        <w:rPr>
          <w:sz w:val="24"/>
          <w:szCs w:val="24"/>
        </w:rPr>
        <w:t xml:space="preserve">DM 308 </w:t>
      </w:r>
      <w:r w:rsidRPr="0013154F">
        <w:rPr>
          <w:sz w:val="24"/>
          <w:szCs w:val="24"/>
        </w:rPr>
        <w:tab/>
        <w:t>Production Techniques 2</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509BC257" w14:textId="77777777" w:rsidR="0013154F" w:rsidRPr="0013154F" w:rsidRDefault="0013154F" w:rsidP="0013154F">
      <w:pPr>
        <w:ind w:left="1440" w:firstLine="720"/>
        <w:rPr>
          <w:sz w:val="24"/>
          <w:szCs w:val="24"/>
        </w:rPr>
      </w:pPr>
      <w:r w:rsidRPr="0013154F">
        <w:rPr>
          <w:sz w:val="24"/>
          <w:szCs w:val="24"/>
        </w:rPr>
        <w:t xml:space="preserve">DM 309 </w:t>
      </w:r>
      <w:r w:rsidRPr="0013154F">
        <w:rPr>
          <w:sz w:val="24"/>
          <w:szCs w:val="24"/>
        </w:rPr>
        <w:tab/>
        <w:t>Mechatronics Design and Applications</w:t>
      </w:r>
      <w:r w:rsidRPr="0013154F">
        <w:rPr>
          <w:sz w:val="24"/>
          <w:szCs w:val="24"/>
        </w:rPr>
        <w:tab/>
        <w:t>3</w:t>
      </w:r>
      <w:r w:rsidRPr="0013154F">
        <w:rPr>
          <w:sz w:val="24"/>
          <w:szCs w:val="24"/>
        </w:rPr>
        <w:tab/>
        <w:t>20</w:t>
      </w:r>
    </w:p>
    <w:p w14:paraId="027B5F8C" w14:textId="77777777" w:rsidR="0013154F" w:rsidRPr="0013154F" w:rsidRDefault="0013154F" w:rsidP="0013154F">
      <w:pPr>
        <w:rPr>
          <w:sz w:val="24"/>
          <w:szCs w:val="24"/>
        </w:rPr>
      </w:pPr>
    </w:p>
    <w:p w14:paraId="520D2C77" w14:textId="77777777" w:rsidR="0013154F" w:rsidRPr="0013154F" w:rsidRDefault="0013154F" w:rsidP="0013154F">
      <w:pPr>
        <w:ind w:left="1440" w:firstLine="720"/>
        <w:rPr>
          <w:sz w:val="24"/>
          <w:szCs w:val="24"/>
        </w:rPr>
      </w:pPr>
      <w:r w:rsidRPr="0013154F">
        <w:rPr>
          <w:sz w:val="24"/>
          <w:szCs w:val="24"/>
        </w:rPr>
        <w:t>Optional Classes</w:t>
      </w:r>
    </w:p>
    <w:p w14:paraId="5E6FAA52" w14:textId="77777777" w:rsidR="0013154F" w:rsidRPr="0013154F" w:rsidRDefault="0013154F" w:rsidP="0013154F">
      <w:pPr>
        <w:rPr>
          <w:sz w:val="24"/>
          <w:szCs w:val="24"/>
        </w:rPr>
      </w:pPr>
    </w:p>
    <w:p w14:paraId="7CE5FB81" w14:textId="77777777" w:rsidR="008371E5" w:rsidRPr="008E4BDE" w:rsidRDefault="0013154F" w:rsidP="008371E5">
      <w:pPr>
        <w:ind w:left="2160"/>
        <w:rPr>
          <w:sz w:val="24"/>
          <w:szCs w:val="24"/>
        </w:rPr>
      </w:pPr>
      <w:r w:rsidRPr="0013154F">
        <w:rPr>
          <w:sz w:val="24"/>
          <w:szCs w:val="24"/>
        </w:rPr>
        <w:t xml:space="preserve">20 credits at Level 3 or 4 chosen from the list of optional </w:t>
      </w:r>
      <w:r w:rsidR="008371E5">
        <w:rPr>
          <w:sz w:val="24"/>
          <w:szCs w:val="24"/>
        </w:rPr>
        <w:t>as approved by the course director.</w:t>
      </w:r>
    </w:p>
    <w:p w14:paraId="1DEE7D66" w14:textId="77777777" w:rsidR="003315DD" w:rsidRPr="00ED1A65" w:rsidRDefault="003315DD" w:rsidP="008371E5">
      <w:pPr>
        <w:ind w:left="2160"/>
        <w:rPr>
          <w:i/>
        </w:rPr>
      </w:pPr>
    </w:p>
    <w:p w14:paraId="614D7D81" w14:textId="069A6A0F" w:rsidR="003315DD" w:rsidRPr="00114ADF" w:rsidRDefault="00E752E5" w:rsidP="0013154F">
      <w:pPr>
        <w:pStyle w:val="CalendarHeader2"/>
        <w:ind w:left="0" w:firstLine="0"/>
      </w:pPr>
      <w:r>
        <w:t>11603.UG.</w:t>
      </w:r>
      <w:r w:rsidR="00925D83">
        <w:t>9</w:t>
      </w:r>
      <w:r w:rsidR="00EA1BEF">
        <w:t>7</w:t>
      </w:r>
      <w:r w:rsidR="00EA1BEF">
        <w:tab/>
      </w:r>
      <w:r w:rsidR="0013154F">
        <w:tab/>
      </w:r>
      <w:r w:rsidR="003315DD" w:rsidRPr="00114ADF">
        <w:t>Fourth Year</w:t>
      </w:r>
    </w:p>
    <w:p w14:paraId="74D4BAB1" w14:textId="77777777" w:rsidR="003315DD" w:rsidRDefault="003315DD" w:rsidP="0013154F">
      <w:pPr>
        <w:pStyle w:val="Calendar1"/>
        <w:ind w:left="2160"/>
      </w:pPr>
      <w:r w:rsidRPr="00114ADF">
        <w:tab/>
      </w:r>
      <w:r w:rsidR="0013154F">
        <w:tab/>
      </w:r>
      <w:r w:rsidRPr="00114ADF">
        <w:t>All students shall undertake classe</w:t>
      </w:r>
      <w:r>
        <w:t xml:space="preserve">s amounting to 120 </w:t>
      </w:r>
      <w:r w:rsidR="008870B5">
        <w:t>credits as follows</w:t>
      </w:r>
    </w:p>
    <w:p w14:paraId="200B09AB" w14:textId="77777777" w:rsidR="0013154F" w:rsidRDefault="0013154F" w:rsidP="0013154F">
      <w:pPr>
        <w:pStyle w:val="Calendar1"/>
        <w:ind w:left="2160"/>
      </w:pPr>
    </w:p>
    <w:p w14:paraId="627EB837" w14:textId="77777777" w:rsidR="0013154F" w:rsidRPr="0013154F" w:rsidRDefault="0013154F" w:rsidP="0013154F">
      <w:pPr>
        <w:rPr>
          <w:sz w:val="24"/>
          <w:szCs w:val="24"/>
        </w:rPr>
      </w:pPr>
      <w:r>
        <w:tab/>
      </w:r>
      <w:r>
        <w:tab/>
      </w:r>
      <w:r>
        <w:tab/>
      </w:r>
      <w:r w:rsidRPr="0013154F">
        <w:rPr>
          <w:sz w:val="24"/>
          <w:szCs w:val="24"/>
        </w:rPr>
        <w:t>Compulsory Classes</w:t>
      </w:r>
      <w:r w:rsidRPr="0013154F">
        <w:rPr>
          <w:sz w:val="24"/>
          <w:szCs w:val="24"/>
        </w:rPr>
        <w:tab/>
      </w:r>
    </w:p>
    <w:p w14:paraId="326E00AE" w14:textId="77777777" w:rsidR="0013154F" w:rsidRPr="0013154F" w:rsidRDefault="0013154F" w:rsidP="0013154F">
      <w:pPr>
        <w:rPr>
          <w:sz w:val="24"/>
          <w:szCs w:val="24"/>
        </w:rPr>
      </w:pPr>
    </w:p>
    <w:p w14:paraId="411CDFDD" w14:textId="77777777" w:rsidR="0013154F" w:rsidRDefault="0013154F" w:rsidP="0013154F">
      <w:pPr>
        <w:ind w:left="1440" w:firstLine="720"/>
        <w:rPr>
          <w:sz w:val="24"/>
          <w:szCs w:val="24"/>
        </w:rPr>
      </w:pPr>
      <w:r w:rsidRPr="0013154F">
        <w:rPr>
          <w:sz w:val="24"/>
          <w:szCs w:val="24"/>
        </w:rPr>
        <w:t xml:space="preserve">DM 401 </w:t>
      </w:r>
      <w:r w:rsidRPr="0013154F">
        <w:rPr>
          <w:sz w:val="24"/>
          <w:szCs w:val="24"/>
        </w:rPr>
        <w:tab/>
        <w:t xml:space="preserve">Advanced Product Design and </w:t>
      </w:r>
    </w:p>
    <w:p w14:paraId="0BC4F429" w14:textId="77777777" w:rsidR="0013154F" w:rsidRPr="0013154F" w:rsidRDefault="0013154F" w:rsidP="0013154F">
      <w:pPr>
        <w:ind w:left="2880" w:firstLine="720"/>
        <w:rPr>
          <w:sz w:val="24"/>
          <w:szCs w:val="24"/>
        </w:rPr>
      </w:pPr>
      <w:r w:rsidRPr="0013154F">
        <w:rPr>
          <w:sz w:val="24"/>
          <w:szCs w:val="24"/>
        </w:rPr>
        <w:t>Manufacture</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1DD77854" w14:textId="77777777" w:rsidR="0013154F" w:rsidRPr="0013154F" w:rsidRDefault="0013154F" w:rsidP="0013154F">
      <w:pPr>
        <w:ind w:left="1440" w:firstLine="720"/>
        <w:rPr>
          <w:sz w:val="24"/>
          <w:szCs w:val="24"/>
        </w:rPr>
      </w:pPr>
      <w:r w:rsidRPr="0013154F">
        <w:rPr>
          <w:sz w:val="24"/>
          <w:szCs w:val="24"/>
        </w:rPr>
        <w:t xml:space="preserve">DM 402 </w:t>
      </w:r>
      <w:r w:rsidRPr="0013154F">
        <w:rPr>
          <w:sz w:val="24"/>
          <w:szCs w:val="24"/>
        </w:rPr>
        <w:tab/>
        <w:t>Individual Project 1</w:t>
      </w:r>
      <w:r w:rsidRPr="0013154F">
        <w:rPr>
          <w:sz w:val="24"/>
          <w:szCs w:val="24"/>
        </w:rPr>
        <w:tab/>
      </w:r>
      <w:r>
        <w:rPr>
          <w:sz w:val="24"/>
          <w:szCs w:val="24"/>
        </w:rPr>
        <w:tab/>
      </w:r>
      <w:r>
        <w:rPr>
          <w:sz w:val="24"/>
          <w:szCs w:val="24"/>
        </w:rPr>
        <w:tab/>
      </w:r>
      <w:r>
        <w:rPr>
          <w:sz w:val="24"/>
          <w:szCs w:val="24"/>
        </w:rPr>
        <w:tab/>
      </w:r>
      <w:r w:rsidRPr="0013154F">
        <w:rPr>
          <w:sz w:val="24"/>
          <w:szCs w:val="24"/>
        </w:rPr>
        <w:t>4</w:t>
      </w:r>
      <w:r w:rsidRPr="0013154F">
        <w:rPr>
          <w:sz w:val="24"/>
          <w:szCs w:val="24"/>
        </w:rPr>
        <w:tab/>
        <w:t>40</w:t>
      </w:r>
    </w:p>
    <w:p w14:paraId="6E2FE12A" w14:textId="77777777" w:rsidR="0013154F" w:rsidRPr="0013154F" w:rsidRDefault="0013154F" w:rsidP="0013154F">
      <w:pPr>
        <w:ind w:left="1440" w:firstLine="720"/>
        <w:rPr>
          <w:sz w:val="24"/>
          <w:szCs w:val="24"/>
        </w:rPr>
      </w:pPr>
      <w:r w:rsidRPr="0013154F">
        <w:rPr>
          <w:sz w:val="24"/>
          <w:szCs w:val="24"/>
        </w:rPr>
        <w:t xml:space="preserve">DM 403 </w:t>
      </w:r>
      <w:r w:rsidRPr="0013154F">
        <w:rPr>
          <w:sz w:val="24"/>
          <w:szCs w:val="24"/>
        </w:rPr>
        <w:tab/>
        <w:t>Industrial Group Project 1</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3DDE005E" w14:textId="77777777" w:rsidR="0013154F" w:rsidRPr="0013154F" w:rsidRDefault="0013154F" w:rsidP="0013154F">
      <w:pPr>
        <w:ind w:left="1440" w:firstLine="720"/>
        <w:rPr>
          <w:sz w:val="24"/>
          <w:szCs w:val="24"/>
        </w:rPr>
      </w:pPr>
      <w:r w:rsidRPr="0013154F">
        <w:rPr>
          <w:sz w:val="24"/>
          <w:szCs w:val="24"/>
        </w:rPr>
        <w:t xml:space="preserve">DM 404 </w:t>
      </w:r>
      <w:r w:rsidRPr="0013154F">
        <w:rPr>
          <w:sz w:val="24"/>
          <w:szCs w:val="24"/>
        </w:rPr>
        <w:tab/>
        <w:t>Quality Management</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08C0F696" w14:textId="77777777" w:rsidR="0013154F" w:rsidRPr="0013154F" w:rsidRDefault="0013154F" w:rsidP="0013154F">
      <w:pPr>
        <w:rPr>
          <w:sz w:val="24"/>
          <w:szCs w:val="24"/>
        </w:rPr>
      </w:pPr>
    </w:p>
    <w:p w14:paraId="6DC08333" w14:textId="77777777" w:rsidR="0013154F" w:rsidRPr="0013154F" w:rsidRDefault="0013154F" w:rsidP="0013154F">
      <w:pPr>
        <w:ind w:left="1440" w:firstLine="720"/>
        <w:rPr>
          <w:sz w:val="24"/>
          <w:szCs w:val="24"/>
        </w:rPr>
      </w:pPr>
      <w:r w:rsidRPr="0013154F">
        <w:rPr>
          <w:sz w:val="24"/>
          <w:szCs w:val="24"/>
        </w:rPr>
        <w:t>Optional Classes</w:t>
      </w:r>
    </w:p>
    <w:p w14:paraId="0D7629E6" w14:textId="77777777" w:rsidR="0013154F" w:rsidRPr="0013154F" w:rsidRDefault="0013154F" w:rsidP="0013154F">
      <w:pPr>
        <w:rPr>
          <w:sz w:val="24"/>
          <w:szCs w:val="24"/>
        </w:rPr>
      </w:pPr>
    </w:p>
    <w:p w14:paraId="09322577" w14:textId="77777777" w:rsidR="008371E5" w:rsidRPr="008E4BDE" w:rsidRDefault="0013154F" w:rsidP="008371E5">
      <w:pPr>
        <w:ind w:left="2160"/>
        <w:rPr>
          <w:sz w:val="24"/>
          <w:szCs w:val="24"/>
        </w:rPr>
      </w:pPr>
      <w:r w:rsidRPr="0013154F">
        <w:rPr>
          <w:sz w:val="24"/>
          <w:szCs w:val="24"/>
        </w:rPr>
        <w:t xml:space="preserve">20 credits at Level 3, 4 or 5 chosen from the list of optional classes </w:t>
      </w:r>
      <w:r w:rsidR="008371E5">
        <w:rPr>
          <w:sz w:val="24"/>
          <w:szCs w:val="24"/>
        </w:rPr>
        <w:t>as approved by the course director.</w:t>
      </w:r>
    </w:p>
    <w:p w14:paraId="63D3EF97" w14:textId="77777777" w:rsidR="003315DD" w:rsidRPr="00114ADF" w:rsidRDefault="003315DD" w:rsidP="008371E5">
      <w:pPr>
        <w:ind w:left="2160"/>
      </w:pPr>
    </w:p>
    <w:p w14:paraId="549B57E2" w14:textId="698A7EA2" w:rsidR="003315DD" w:rsidRPr="00114ADF" w:rsidRDefault="00E752E5" w:rsidP="0013154F">
      <w:pPr>
        <w:pStyle w:val="CalendarHeader2"/>
        <w:ind w:left="0" w:firstLine="0"/>
      </w:pPr>
      <w:r>
        <w:t>11603.UG.</w:t>
      </w:r>
      <w:r w:rsidR="00925D83">
        <w:t>9</w:t>
      </w:r>
      <w:r w:rsidR="00EA1BEF">
        <w:t>8</w:t>
      </w:r>
      <w:r w:rsidR="008833C1">
        <w:tab/>
      </w:r>
      <w:r w:rsidR="0013154F">
        <w:tab/>
      </w:r>
      <w:r w:rsidR="003315DD" w:rsidRPr="00114ADF">
        <w:t>Fifth Year</w:t>
      </w:r>
    </w:p>
    <w:p w14:paraId="668765BF" w14:textId="77777777" w:rsidR="003315DD" w:rsidRDefault="003315DD" w:rsidP="0013154F">
      <w:pPr>
        <w:pStyle w:val="Calendar1"/>
        <w:ind w:left="2160"/>
      </w:pPr>
      <w:r w:rsidRPr="00114ADF">
        <w:tab/>
      </w:r>
      <w:r w:rsidR="0013154F">
        <w:tab/>
      </w:r>
      <w:r w:rsidRPr="00114ADF">
        <w:t>All students shall undertake classe</w:t>
      </w:r>
      <w:r>
        <w:t xml:space="preserve">s amounting to no fewer than 120 </w:t>
      </w:r>
      <w:r w:rsidRPr="00114ADF">
        <w:t>credits as follows:</w:t>
      </w:r>
    </w:p>
    <w:p w14:paraId="735738C2" w14:textId="77777777" w:rsidR="0013154F" w:rsidRDefault="0013154F" w:rsidP="0013154F">
      <w:pPr>
        <w:pStyle w:val="Calendar1"/>
        <w:ind w:left="2160"/>
      </w:pPr>
    </w:p>
    <w:p w14:paraId="74296BA6" w14:textId="77777777" w:rsidR="0013154F" w:rsidRPr="0013154F" w:rsidRDefault="0013154F" w:rsidP="0013154F">
      <w:pPr>
        <w:rPr>
          <w:sz w:val="24"/>
          <w:szCs w:val="24"/>
        </w:rPr>
      </w:pPr>
      <w:r>
        <w:tab/>
      </w:r>
      <w:r>
        <w:tab/>
      </w:r>
      <w:r>
        <w:tab/>
      </w:r>
      <w:r w:rsidRPr="0013154F">
        <w:rPr>
          <w:sz w:val="24"/>
          <w:szCs w:val="24"/>
        </w:rPr>
        <w:t>Compulsory Classes</w:t>
      </w:r>
      <w:r w:rsidRPr="0013154F">
        <w:rPr>
          <w:sz w:val="24"/>
          <w:szCs w:val="24"/>
        </w:rPr>
        <w:tab/>
        <w:t xml:space="preserve">                                    </w:t>
      </w:r>
      <w:r>
        <w:rPr>
          <w:sz w:val="24"/>
          <w:szCs w:val="24"/>
        </w:rPr>
        <w:t xml:space="preserve">       </w:t>
      </w:r>
    </w:p>
    <w:p w14:paraId="7413C533" w14:textId="77777777" w:rsidR="0013154F" w:rsidRPr="0013154F" w:rsidRDefault="0013154F" w:rsidP="0013154F">
      <w:pPr>
        <w:rPr>
          <w:sz w:val="24"/>
          <w:szCs w:val="24"/>
        </w:rPr>
      </w:pPr>
    </w:p>
    <w:p w14:paraId="35812625" w14:textId="77777777" w:rsidR="0013154F" w:rsidRPr="0013154F" w:rsidRDefault="0013154F" w:rsidP="0013154F">
      <w:pPr>
        <w:rPr>
          <w:sz w:val="24"/>
          <w:szCs w:val="24"/>
        </w:rPr>
      </w:pPr>
      <w:r>
        <w:tab/>
      </w:r>
      <w:r>
        <w:tab/>
      </w:r>
      <w:r>
        <w:tab/>
      </w:r>
      <w:r w:rsidRPr="0013154F">
        <w:rPr>
          <w:sz w:val="24"/>
          <w:szCs w:val="24"/>
        </w:rPr>
        <w:t>DM 500</w:t>
      </w:r>
      <w:r w:rsidRPr="0013154F">
        <w:rPr>
          <w:sz w:val="24"/>
          <w:szCs w:val="24"/>
        </w:rPr>
        <w:tab/>
        <w:t>Individual Project 2</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40</w:t>
      </w:r>
    </w:p>
    <w:p w14:paraId="36A13395" w14:textId="77777777" w:rsidR="0013154F" w:rsidRPr="0013154F" w:rsidRDefault="0013154F" w:rsidP="0013154F">
      <w:pPr>
        <w:ind w:left="1440" w:firstLine="720"/>
        <w:rPr>
          <w:sz w:val="24"/>
          <w:szCs w:val="24"/>
        </w:rPr>
      </w:pPr>
      <w:r w:rsidRPr="0013154F">
        <w:rPr>
          <w:sz w:val="24"/>
          <w:szCs w:val="24"/>
        </w:rPr>
        <w:t xml:space="preserve">DM 501 </w:t>
      </w:r>
      <w:r w:rsidRPr="0013154F">
        <w:rPr>
          <w:sz w:val="24"/>
          <w:szCs w:val="24"/>
        </w:rPr>
        <w:tab/>
        <w:t>Industrial Group Project 2</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20</w:t>
      </w:r>
    </w:p>
    <w:p w14:paraId="6144A24F" w14:textId="77777777" w:rsidR="0013154F" w:rsidRPr="0013154F" w:rsidRDefault="0013154F" w:rsidP="0013154F">
      <w:pPr>
        <w:ind w:left="1440" w:firstLine="720"/>
        <w:rPr>
          <w:sz w:val="24"/>
          <w:szCs w:val="24"/>
        </w:rPr>
      </w:pPr>
      <w:r w:rsidRPr="0013154F">
        <w:rPr>
          <w:sz w:val="24"/>
          <w:szCs w:val="24"/>
        </w:rPr>
        <w:t xml:space="preserve">DM 502 </w:t>
      </w:r>
      <w:r w:rsidRPr="0013154F">
        <w:rPr>
          <w:sz w:val="24"/>
          <w:szCs w:val="24"/>
        </w:rPr>
        <w:tab/>
        <w:t>Research Studies</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20</w:t>
      </w:r>
    </w:p>
    <w:p w14:paraId="21139FF8" w14:textId="77777777" w:rsidR="0013154F" w:rsidRPr="0013154F" w:rsidRDefault="0013154F" w:rsidP="0013154F">
      <w:pPr>
        <w:rPr>
          <w:sz w:val="24"/>
          <w:szCs w:val="24"/>
        </w:rPr>
      </w:pPr>
    </w:p>
    <w:p w14:paraId="08ECBCD2" w14:textId="77777777" w:rsidR="0013154F" w:rsidRPr="0013154F" w:rsidRDefault="0013154F" w:rsidP="0013154F">
      <w:pPr>
        <w:ind w:left="1440" w:firstLine="720"/>
        <w:rPr>
          <w:sz w:val="24"/>
          <w:szCs w:val="24"/>
        </w:rPr>
      </w:pPr>
      <w:r w:rsidRPr="0013154F">
        <w:rPr>
          <w:sz w:val="24"/>
          <w:szCs w:val="24"/>
        </w:rPr>
        <w:t>Optional Classes</w:t>
      </w:r>
    </w:p>
    <w:p w14:paraId="7D1481F4" w14:textId="77777777" w:rsidR="0013154F" w:rsidRPr="0013154F" w:rsidRDefault="0013154F" w:rsidP="0013154F">
      <w:pPr>
        <w:rPr>
          <w:sz w:val="24"/>
          <w:szCs w:val="24"/>
        </w:rPr>
      </w:pPr>
    </w:p>
    <w:p w14:paraId="16CA5A4A" w14:textId="77777777" w:rsidR="008371E5" w:rsidRPr="008E4BDE" w:rsidRDefault="0013154F" w:rsidP="008371E5">
      <w:pPr>
        <w:ind w:left="2160"/>
        <w:rPr>
          <w:sz w:val="24"/>
          <w:szCs w:val="24"/>
        </w:rPr>
      </w:pPr>
      <w:r w:rsidRPr="0013154F">
        <w:rPr>
          <w:sz w:val="24"/>
          <w:szCs w:val="24"/>
        </w:rPr>
        <w:t xml:space="preserve">No fewer than 40 credits at Level 4 or 5 (which must bring the total at Level 5 to no fewer than 120 credits) chosen from the list of optional classes </w:t>
      </w:r>
      <w:r w:rsidR="008371E5">
        <w:rPr>
          <w:sz w:val="24"/>
          <w:szCs w:val="24"/>
        </w:rPr>
        <w:t>as approved by the course director.</w:t>
      </w:r>
    </w:p>
    <w:p w14:paraId="6BF68B0B" w14:textId="77777777" w:rsidR="0013154F" w:rsidRPr="0013154F" w:rsidRDefault="0013154F" w:rsidP="0013154F">
      <w:pPr>
        <w:ind w:left="2160"/>
        <w:rPr>
          <w:sz w:val="24"/>
          <w:szCs w:val="24"/>
        </w:rPr>
      </w:pPr>
    </w:p>
    <w:p w14:paraId="6C410DBE" w14:textId="77777777" w:rsidR="003315DD" w:rsidRPr="00114ADF" w:rsidRDefault="003315DD" w:rsidP="0013154F">
      <w:pPr>
        <w:pStyle w:val="Calendar2"/>
        <w:ind w:left="0"/>
      </w:pPr>
    </w:p>
    <w:p w14:paraId="16B92FD5" w14:textId="77777777" w:rsidR="0013154F" w:rsidRPr="0013154F" w:rsidRDefault="0013154F" w:rsidP="0013154F">
      <w:pPr>
        <w:rPr>
          <w:sz w:val="24"/>
          <w:szCs w:val="24"/>
        </w:rPr>
      </w:pPr>
      <w:r>
        <w:t xml:space="preserve">            </w:t>
      </w:r>
      <w:r>
        <w:tab/>
      </w:r>
      <w:r>
        <w:tab/>
      </w:r>
      <w:r w:rsidRPr="0013154F">
        <w:rPr>
          <w:sz w:val="24"/>
          <w:szCs w:val="24"/>
        </w:rPr>
        <w:t>Optional Classes at Levels 3, 4 and 5</w:t>
      </w:r>
    </w:p>
    <w:p w14:paraId="596CB0F4" w14:textId="77777777" w:rsidR="0013154F" w:rsidRPr="0013154F" w:rsidRDefault="0013154F" w:rsidP="0013154F">
      <w:pPr>
        <w:rPr>
          <w:sz w:val="24"/>
          <w:szCs w:val="24"/>
        </w:rPr>
      </w:pPr>
    </w:p>
    <w:p w14:paraId="39CD71C8" w14:textId="77777777" w:rsidR="0013154F" w:rsidRPr="0013154F" w:rsidRDefault="0013154F" w:rsidP="0013154F">
      <w:pPr>
        <w:ind w:left="1440" w:firstLine="720"/>
        <w:rPr>
          <w:sz w:val="24"/>
          <w:szCs w:val="24"/>
        </w:rPr>
      </w:pPr>
      <w:r w:rsidRPr="0013154F">
        <w:rPr>
          <w:sz w:val="24"/>
          <w:szCs w:val="24"/>
        </w:rPr>
        <w:t>DM 300</w:t>
      </w:r>
      <w:r w:rsidRPr="0013154F">
        <w:rPr>
          <w:sz w:val="24"/>
          <w:szCs w:val="24"/>
        </w:rPr>
        <w:tab/>
        <w:t>Design Emotion and Experience</w:t>
      </w:r>
      <w:r w:rsidRPr="0013154F">
        <w:rPr>
          <w:sz w:val="24"/>
          <w:szCs w:val="24"/>
        </w:rPr>
        <w:tab/>
      </w:r>
      <w:r w:rsidR="008371E5">
        <w:rPr>
          <w:sz w:val="24"/>
          <w:szCs w:val="24"/>
        </w:rPr>
        <w:tab/>
      </w:r>
      <w:r w:rsidRPr="0013154F">
        <w:rPr>
          <w:sz w:val="24"/>
          <w:szCs w:val="24"/>
        </w:rPr>
        <w:t>3</w:t>
      </w:r>
      <w:r w:rsidRPr="0013154F">
        <w:rPr>
          <w:sz w:val="24"/>
          <w:szCs w:val="24"/>
        </w:rPr>
        <w:tab/>
        <w:t>20</w:t>
      </w:r>
    </w:p>
    <w:p w14:paraId="1992EA23" w14:textId="77777777" w:rsidR="0013154F" w:rsidRPr="0013154F" w:rsidRDefault="0013154F" w:rsidP="0013154F">
      <w:pPr>
        <w:ind w:left="1440" w:firstLine="720"/>
        <w:rPr>
          <w:sz w:val="24"/>
          <w:szCs w:val="24"/>
        </w:rPr>
      </w:pPr>
      <w:r w:rsidRPr="0013154F">
        <w:rPr>
          <w:sz w:val="24"/>
          <w:szCs w:val="24"/>
        </w:rPr>
        <w:t>DM 302</w:t>
      </w:r>
      <w:r w:rsidRPr="0013154F">
        <w:rPr>
          <w:sz w:val="24"/>
          <w:szCs w:val="24"/>
        </w:rPr>
        <w:tab/>
        <w:t>Design Interaction</w:t>
      </w:r>
      <w:r w:rsidRPr="0013154F">
        <w:rPr>
          <w:sz w:val="24"/>
          <w:szCs w:val="24"/>
        </w:rPr>
        <w:tab/>
      </w:r>
      <w:r w:rsidR="008371E5">
        <w:rPr>
          <w:sz w:val="24"/>
          <w:szCs w:val="24"/>
        </w:rPr>
        <w:tab/>
      </w:r>
      <w:r w:rsidR="008371E5">
        <w:rPr>
          <w:sz w:val="24"/>
          <w:szCs w:val="24"/>
        </w:rPr>
        <w:tab/>
      </w:r>
      <w:r w:rsidR="008371E5">
        <w:rPr>
          <w:sz w:val="24"/>
          <w:szCs w:val="24"/>
        </w:rPr>
        <w:tab/>
      </w:r>
      <w:r w:rsidRPr="0013154F">
        <w:rPr>
          <w:sz w:val="24"/>
          <w:szCs w:val="24"/>
        </w:rPr>
        <w:t>3</w:t>
      </w:r>
      <w:r w:rsidRPr="0013154F">
        <w:rPr>
          <w:sz w:val="24"/>
          <w:szCs w:val="24"/>
        </w:rPr>
        <w:tab/>
        <w:t>20</w:t>
      </w:r>
    </w:p>
    <w:p w14:paraId="342D0A72" w14:textId="77777777" w:rsidR="0013154F" w:rsidRPr="0013154F" w:rsidRDefault="0013154F" w:rsidP="0013154F">
      <w:pPr>
        <w:ind w:left="1440" w:firstLine="720"/>
        <w:rPr>
          <w:sz w:val="24"/>
          <w:szCs w:val="24"/>
        </w:rPr>
      </w:pPr>
      <w:r w:rsidRPr="0013154F">
        <w:rPr>
          <w:sz w:val="24"/>
          <w:szCs w:val="24"/>
        </w:rPr>
        <w:t>DM 305</w:t>
      </w:r>
      <w:r w:rsidRPr="0013154F">
        <w:rPr>
          <w:sz w:val="24"/>
          <w:szCs w:val="24"/>
        </w:rPr>
        <w:tab/>
        <w:t>Innovation Management</w:t>
      </w:r>
      <w:r w:rsidRPr="0013154F">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3EF68710" w14:textId="77777777" w:rsidR="0013154F" w:rsidRDefault="0013154F" w:rsidP="0013154F">
      <w:pPr>
        <w:ind w:left="1440" w:firstLine="720"/>
        <w:rPr>
          <w:sz w:val="24"/>
          <w:szCs w:val="24"/>
        </w:rPr>
      </w:pPr>
      <w:r w:rsidRPr="0013154F">
        <w:rPr>
          <w:sz w:val="24"/>
          <w:szCs w:val="24"/>
        </w:rPr>
        <w:t>DM 307</w:t>
      </w:r>
      <w:r w:rsidRPr="0013154F">
        <w:rPr>
          <w:sz w:val="24"/>
          <w:szCs w:val="24"/>
        </w:rPr>
        <w:tab/>
        <w:t xml:space="preserve">Production and Operations </w:t>
      </w:r>
    </w:p>
    <w:p w14:paraId="12A84DE0" w14:textId="77777777" w:rsidR="0013154F" w:rsidRPr="0013154F" w:rsidRDefault="0013154F" w:rsidP="0013154F">
      <w:pPr>
        <w:ind w:left="2880" w:firstLine="720"/>
        <w:rPr>
          <w:sz w:val="24"/>
          <w:szCs w:val="24"/>
        </w:rPr>
      </w:pPr>
      <w:r w:rsidRPr="0013154F">
        <w:rPr>
          <w:sz w:val="24"/>
          <w:szCs w:val="24"/>
        </w:rPr>
        <w:t>Management</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3</w:t>
      </w:r>
      <w:r w:rsidRPr="0013154F">
        <w:rPr>
          <w:sz w:val="24"/>
          <w:szCs w:val="24"/>
        </w:rPr>
        <w:tab/>
        <w:t>20</w:t>
      </w:r>
    </w:p>
    <w:p w14:paraId="5DC054C7" w14:textId="77777777" w:rsidR="0013154F" w:rsidRPr="0013154F" w:rsidRDefault="0013154F" w:rsidP="0013154F">
      <w:pPr>
        <w:ind w:left="1440" w:firstLine="720"/>
        <w:rPr>
          <w:sz w:val="24"/>
          <w:szCs w:val="24"/>
        </w:rPr>
      </w:pPr>
      <w:r w:rsidRPr="0013154F">
        <w:rPr>
          <w:sz w:val="24"/>
          <w:szCs w:val="24"/>
        </w:rPr>
        <w:t>DM 404</w:t>
      </w:r>
      <w:r w:rsidRPr="0013154F">
        <w:rPr>
          <w:sz w:val="24"/>
          <w:szCs w:val="24"/>
        </w:rPr>
        <w:tab/>
        <w:t>Quality Management</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36813E4B" w14:textId="77777777" w:rsidR="0013154F" w:rsidRPr="0013154F" w:rsidRDefault="0013154F" w:rsidP="0013154F">
      <w:pPr>
        <w:ind w:left="1440" w:firstLine="720"/>
        <w:rPr>
          <w:sz w:val="24"/>
          <w:szCs w:val="24"/>
        </w:rPr>
      </w:pPr>
      <w:r w:rsidRPr="0013154F">
        <w:rPr>
          <w:sz w:val="24"/>
          <w:szCs w:val="24"/>
        </w:rPr>
        <w:t>DM 406</w:t>
      </w:r>
      <w:r w:rsidRPr="0013154F">
        <w:rPr>
          <w:sz w:val="24"/>
          <w:szCs w:val="24"/>
        </w:rPr>
        <w:tab/>
        <w:t>Industrial Placement 1</w:t>
      </w:r>
      <w:r w:rsidRPr="0013154F">
        <w:rPr>
          <w:sz w:val="24"/>
          <w:szCs w:val="24"/>
        </w:rPr>
        <w:tab/>
      </w:r>
      <w:r>
        <w:rPr>
          <w:sz w:val="24"/>
          <w:szCs w:val="24"/>
        </w:rPr>
        <w:tab/>
      </w:r>
      <w:r>
        <w:rPr>
          <w:sz w:val="24"/>
          <w:szCs w:val="24"/>
        </w:rPr>
        <w:tab/>
      </w:r>
      <w:r w:rsidRPr="0013154F">
        <w:rPr>
          <w:sz w:val="24"/>
          <w:szCs w:val="24"/>
        </w:rPr>
        <w:t>4</w:t>
      </w:r>
      <w:r w:rsidRPr="0013154F">
        <w:rPr>
          <w:sz w:val="24"/>
          <w:szCs w:val="24"/>
        </w:rPr>
        <w:tab/>
        <w:t>20</w:t>
      </w:r>
    </w:p>
    <w:p w14:paraId="7F269EE7" w14:textId="08418A13" w:rsidR="0013154F" w:rsidRPr="0013154F" w:rsidRDefault="0013154F" w:rsidP="005A2A13">
      <w:pPr>
        <w:ind w:left="1440" w:firstLine="720"/>
        <w:rPr>
          <w:sz w:val="24"/>
          <w:szCs w:val="24"/>
        </w:rPr>
      </w:pPr>
      <w:r w:rsidRPr="0013154F">
        <w:rPr>
          <w:sz w:val="24"/>
          <w:szCs w:val="24"/>
        </w:rPr>
        <w:t>DM 405</w:t>
      </w:r>
      <w:r w:rsidRPr="0013154F">
        <w:rPr>
          <w:sz w:val="24"/>
          <w:szCs w:val="24"/>
        </w:rPr>
        <w:tab/>
        <w:t>Industrial Placement 2</w:t>
      </w:r>
      <w:r w:rsidRPr="0013154F">
        <w:rPr>
          <w:sz w:val="24"/>
          <w:szCs w:val="24"/>
        </w:rPr>
        <w:tab/>
      </w:r>
      <w:r>
        <w:rPr>
          <w:sz w:val="24"/>
          <w:szCs w:val="24"/>
        </w:rPr>
        <w:tab/>
      </w:r>
      <w:r>
        <w:rPr>
          <w:sz w:val="24"/>
          <w:szCs w:val="24"/>
        </w:rPr>
        <w:tab/>
      </w:r>
      <w:r w:rsidR="005A2A13">
        <w:rPr>
          <w:sz w:val="24"/>
          <w:szCs w:val="24"/>
        </w:rPr>
        <w:t>4</w:t>
      </w:r>
      <w:r w:rsidR="005A2A13">
        <w:rPr>
          <w:sz w:val="24"/>
          <w:szCs w:val="24"/>
        </w:rPr>
        <w:tab/>
        <w:t>20</w:t>
      </w:r>
    </w:p>
    <w:p w14:paraId="07AAF297"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503</w:t>
      </w:r>
      <w:r w:rsidRPr="0013154F">
        <w:rPr>
          <w:sz w:val="24"/>
          <w:szCs w:val="24"/>
        </w:rPr>
        <w:tab/>
        <w:t>Global Design</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44294945"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918</w:t>
      </w:r>
      <w:r w:rsidRPr="0013154F">
        <w:rPr>
          <w:sz w:val="24"/>
          <w:szCs w:val="24"/>
        </w:rPr>
        <w:tab/>
        <w:t>People, Organisation and Technology</w:t>
      </w:r>
      <w:r w:rsidRPr="0013154F">
        <w:rPr>
          <w:sz w:val="24"/>
          <w:szCs w:val="24"/>
        </w:rPr>
        <w:tab/>
        <w:t>5</w:t>
      </w:r>
      <w:r w:rsidRPr="0013154F">
        <w:rPr>
          <w:sz w:val="24"/>
          <w:szCs w:val="24"/>
        </w:rPr>
        <w:tab/>
        <w:t>10</w:t>
      </w:r>
    </w:p>
    <w:p w14:paraId="7EECC1AA" w14:textId="527BACF0" w:rsidR="0013154F" w:rsidRPr="0013154F" w:rsidRDefault="0013154F" w:rsidP="0013154F">
      <w:pPr>
        <w:ind w:left="1440" w:firstLine="720"/>
        <w:rPr>
          <w:sz w:val="24"/>
          <w:szCs w:val="24"/>
        </w:rPr>
      </w:pPr>
      <w:r w:rsidRPr="0013154F">
        <w:rPr>
          <w:sz w:val="24"/>
          <w:szCs w:val="24"/>
        </w:rPr>
        <w:t>DM</w:t>
      </w:r>
      <w:r>
        <w:rPr>
          <w:sz w:val="24"/>
          <w:szCs w:val="24"/>
        </w:rPr>
        <w:t xml:space="preserve"> </w:t>
      </w:r>
      <w:r w:rsidR="00801F72">
        <w:rPr>
          <w:sz w:val="24"/>
          <w:szCs w:val="24"/>
        </w:rPr>
        <w:t>920</w:t>
      </w:r>
      <w:r w:rsidR="00801F72">
        <w:rPr>
          <w:sz w:val="24"/>
          <w:szCs w:val="24"/>
        </w:rPr>
        <w:tab/>
        <w:t>Strategic T</w:t>
      </w:r>
      <w:r w:rsidRPr="0013154F">
        <w:rPr>
          <w:sz w:val="24"/>
          <w:szCs w:val="24"/>
        </w:rPr>
        <w:t>echnology Management</w:t>
      </w:r>
      <w:r w:rsidRPr="0013154F">
        <w:rPr>
          <w:sz w:val="24"/>
          <w:szCs w:val="24"/>
        </w:rPr>
        <w:tab/>
        <w:t>5</w:t>
      </w:r>
      <w:r w:rsidRPr="0013154F">
        <w:rPr>
          <w:sz w:val="24"/>
          <w:szCs w:val="24"/>
        </w:rPr>
        <w:tab/>
        <w:t>10</w:t>
      </w:r>
    </w:p>
    <w:p w14:paraId="5BCEA2A6" w14:textId="77777777" w:rsidR="0013154F" w:rsidRPr="0013154F" w:rsidRDefault="0013154F" w:rsidP="0013154F">
      <w:pPr>
        <w:ind w:left="1440" w:firstLine="720"/>
        <w:rPr>
          <w:sz w:val="24"/>
          <w:szCs w:val="24"/>
        </w:rPr>
      </w:pPr>
      <w:r w:rsidRPr="0013154F">
        <w:rPr>
          <w:sz w:val="24"/>
          <w:szCs w:val="24"/>
        </w:rPr>
        <w:t>DM 943</w:t>
      </w:r>
      <w:r w:rsidRPr="0013154F">
        <w:rPr>
          <w:sz w:val="24"/>
          <w:szCs w:val="24"/>
        </w:rPr>
        <w:tab/>
        <w:t xml:space="preserve">Sustainable Product Design and </w:t>
      </w:r>
    </w:p>
    <w:p w14:paraId="214298F1" w14:textId="77777777" w:rsidR="0013154F" w:rsidRPr="0013154F" w:rsidRDefault="0013154F" w:rsidP="0013154F">
      <w:pPr>
        <w:rPr>
          <w:sz w:val="24"/>
          <w:szCs w:val="24"/>
        </w:rPr>
      </w:pP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Manufacturing</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12F218D7" w14:textId="57C71D0E" w:rsidR="0013154F" w:rsidRPr="0013154F" w:rsidRDefault="0013154F" w:rsidP="0013154F">
      <w:pPr>
        <w:ind w:left="1440" w:firstLine="720"/>
        <w:rPr>
          <w:sz w:val="24"/>
          <w:szCs w:val="24"/>
        </w:rPr>
      </w:pPr>
      <w:r w:rsidRPr="0013154F">
        <w:rPr>
          <w:sz w:val="24"/>
          <w:szCs w:val="24"/>
        </w:rPr>
        <w:t>DM 983</w:t>
      </w:r>
      <w:r w:rsidRPr="0013154F">
        <w:rPr>
          <w:sz w:val="24"/>
          <w:szCs w:val="24"/>
        </w:rPr>
        <w:tab/>
        <w:t xml:space="preserve">Design Form and </w:t>
      </w:r>
      <w:r w:rsidR="000C4515" w:rsidRPr="000C4515">
        <w:rPr>
          <w:sz w:val="24"/>
          <w:szCs w:val="24"/>
        </w:rPr>
        <w:t>Aesthetics</w:t>
      </w:r>
      <w:r w:rsidRPr="0013154F">
        <w:rPr>
          <w:sz w:val="24"/>
          <w:szCs w:val="24"/>
        </w:rPr>
        <w:tab/>
      </w:r>
      <w:r>
        <w:rPr>
          <w:sz w:val="24"/>
          <w:szCs w:val="24"/>
        </w:rPr>
        <w:tab/>
      </w:r>
      <w:r w:rsidRPr="0013154F">
        <w:rPr>
          <w:sz w:val="24"/>
          <w:szCs w:val="24"/>
        </w:rPr>
        <w:t>5</w:t>
      </w:r>
      <w:r w:rsidRPr="0013154F">
        <w:rPr>
          <w:sz w:val="24"/>
          <w:szCs w:val="24"/>
        </w:rPr>
        <w:tab/>
        <w:t>10</w:t>
      </w:r>
    </w:p>
    <w:p w14:paraId="6CAFA7ED"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923</w:t>
      </w:r>
      <w:r w:rsidRPr="0013154F">
        <w:rPr>
          <w:sz w:val="24"/>
          <w:szCs w:val="24"/>
        </w:rPr>
        <w:tab/>
        <w:t>Product Modelling and Visualisation</w:t>
      </w:r>
      <w:r w:rsidRPr="0013154F">
        <w:rPr>
          <w:sz w:val="24"/>
          <w:szCs w:val="24"/>
        </w:rPr>
        <w:tab/>
        <w:t>5</w:t>
      </w:r>
      <w:r w:rsidRPr="0013154F">
        <w:rPr>
          <w:sz w:val="24"/>
          <w:szCs w:val="24"/>
        </w:rPr>
        <w:tab/>
        <w:t>10</w:t>
      </w:r>
    </w:p>
    <w:p w14:paraId="29CA154D"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926</w:t>
      </w:r>
      <w:r w:rsidRPr="0013154F">
        <w:rPr>
          <w:sz w:val="24"/>
          <w:szCs w:val="24"/>
        </w:rPr>
        <w:tab/>
        <w:t>Supply Chain Operations</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489FFB85" w14:textId="77777777" w:rsidR="0013154F" w:rsidRPr="0013154F" w:rsidRDefault="0013154F" w:rsidP="0013154F">
      <w:pPr>
        <w:ind w:left="1440" w:firstLine="720"/>
        <w:rPr>
          <w:sz w:val="24"/>
          <w:szCs w:val="24"/>
        </w:rPr>
      </w:pPr>
      <w:r w:rsidRPr="0013154F">
        <w:rPr>
          <w:sz w:val="24"/>
          <w:szCs w:val="24"/>
        </w:rPr>
        <w:t>DM</w:t>
      </w:r>
      <w:r>
        <w:rPr>
          <w:sz w:val="24"/>
          <w:szCs w:val="24"/>
        </w:rPr>
        <w:t xml:space="preserve"> </w:t>
      </w:r>
      <w:r w:rsidRPr="0013154F">
        <w:rPr>
          <w:sz w:val="24"/>
          <w:szCs w:val="24"/>
        </w:rPr>
        <w:t>935</w:t>
      </w:r>
      <w:r w:rsidRPr="0013154F">
        <w:rPr>
          <w:sz w:val="24"/>
          <w:szCs w:val="24"/>
        </w:rPr>
        <w:tab/>
        <w:t xml:space="preserve">Management of Total Quality and </w:t>
      </w:r>
    </w:p>
    <w:p w14:paraId="3C810145" w14:textId="77777777" w:rsidR="0013154F" w:rsidRPr="0013154F" w:rsidRDefault="0013154F" w:rsidP="0013154F">
      <w:pPr>
        <w:rPr>
          <w:sz w:val="24"/>
          <w:szCs w:val="24"/>
        </w:rPr>
      </w:pP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Continuous Improvement</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3C1A99BF" w14:textId="77777777" w:rsidR="0013154F" w:rsidRPr="0013154F" w:rsidRDefault="0013154F" w:rsidP="0013154F">
      <w:pPr>
        <w:ind w:left="1440" w:firstLine="720"/>
        <w:rPr>
          <w:sz w:val="24"/>
          <w:szCs w:val="24"/>
        </w:rPr>
      </w:pPr>
      <w:r w:rsidRPr="0013154F">
        <w:rPr>
          <w:sz w:val="24"/>
          <w:szCs w:val="24"/>
        </w:rPr>
        <w:t>EF</w:t>
      </w:r>
      <w:r>
        <w:rPr>
          <w:sz w:val="24"/>
          <w:szCs w:val="24"/>
        </w:rPr>
        <w:t xml:space="preserve"> </w:t>
      </w:r>
      <w:r w:rsidRPr="0013154F">
        <w:rPr>
          <w:sz w:val="24"/>
          <w:szCs w:val="24"/>
        </w:rPr>
        <w:t>927</w:t>
      </w:r>
      <w:r w:rsidRPr="0013154F">
        <w:rPr>
          <w:sz w:val="24"/>
          <w:szCs w:val="24"/>
        </w:rPr>
        <w:tab/>
        <w:t>Design Management</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6388FA85" w14:textId="77777777" w:rsidR="0013154F" w:rsidRPr="0013154F" w:rsidRDefault="0013154F" w:rsidP="0013154F">
      <w:pPr>
        <w:ind w:left="1440" w:firstLine="720"/>
        <w:rPr>
          <w:sz w:val="24"/>
          <w:szCs w:val="24"/>
        </w:rPr>
      </w:pPr>
      <w:r w:rsidRPr="0013154F">
        <w:rPr>
          <w:sz w:val="24"/>
          <w:szCs w:val="24"/>
        </w:rPr>
        <w:t>DM 904</w:t>
      </w:r>
      <w:r w:rsidRPr="0013154F">
        <w:rPr>
          <w:sz w:val="24"/>
          <w:szCs w:val="24"/>
        </w:rPr>
        <w:tab/>
        <w:t>Human Centred Design</w:t>
      </w:r>
      <w:r w:rsidRPr="0013154F">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18FF9AC2" w14:textId="77777777" w:rsidR="0013154F" w:rsidRDefault="0013154F" w:rsidP="0013154F">
      <w:pPr>
        <w:ind w:left="1440" w:firstLine="720"/>
        <w:rPr>
          <w:sz w:val="24"/>
          <w:szCs w:val="24"/>
        </w:rPr>
      </w:pPr>
      <w:r w:rsidRPr="0013154F">
        <w:rPr>
          <w:sz w:val="24"/>
          <w:szCs w:val="24"/>
        </w:rPr>
        <w:t xml:space="preserve">DM 985 </w:t>
      </w:r>
      <w:r w:rsidRPr="0013154F">
        <w:rPr>
          <w:sz w:val="24"/>
          <w:szCs w:val="24"/>
        </w:rPr>
        <w:tab/>
        <w:t>Remanufacturing</w:t>
      </w:r>
      <w:r w:rsidRPr="0013154F">
        <w:rPr>
          <w:sz w:val="24"/>
          <w:szCs w:val="24"/>
        </w:rPr>
        <w:tab/>
      </w:r>
      <w:r>
        <w:rPr>
          <w:sz w:val="24"/>
          <w:szCs w:val="24"/>
        </w:rPr>
        <w:tab/>
      </w:r>
      <w:r>
        <w:rPr>
          <w:sz w:val="24"/>
          <w:szCs w:val="24"/>
        </w:rPr>
        <w:tab/>
      </w:r>
      <w:r>
        <w:rPr>
          <w:sz w:val="24"/>
          <w:szCs w:val="24"/>
        </w:rPr>
        <w:tab/>
      </w:r>
      <w:r w:rsidRPr="0013154F">
        <w:rPr>
          <w:sz w:val="24"/>
          <w:szCs w:val="24"/>
        </w:rPr>
        <w:t>5</w:t>
      </w:r>
      <w:r w:rsidRPr="0013154F">
        <w:rPr>
          <w:sz w:val="24"/>
          <w:szCs w:val="24"/>
        </w:rPr>
        <w:tab/>
        <w:t>10</w:t>
      </w:r>
    </w:p>
    <w:p w14:paraId="20E0C12C" w14:textId="77777777" w:rsidR="00427B0F" w:rsidRDefault="00427B0F" w:rsidP="0013154F">
      <w:pPr>
        <w:ind w:left="1440" w:firstLine="720"/>
        <w:rPr>
          <w:sz w:val="24"/>
          <w:szCs w:val="24"/>
        </w:rPr>
      </w:pPr>
    </w:p>
    <w:p w14:paraId="695F6D67" w14:textId="77777777" w:rsidR="00427B0F" w:rsidRPr="00427B0F" w:rsidRDefault="008833C1" w:rsidP="008833C1">
      <w:pPr>
        <w:pStyle w:val="Calendar2"/>
        <w:ind w:left="0"/>
        <w:rPr>
          <w:b/>
        </w:rPr>
      </w:pPr>
      <w:r>
        <w:rPr>
          <w:b/>
        </w:rPr>
        <w:tab/>
        <w:t xml:space="preserve">           </w:t>
      </w:r>
      <w:r w:rsidR="00427B0F" w:rsidRPr="00427B0F">
        <w:rPr>
          <w:b/>
        </w:rPr>
        <w:t>Progress</w:t>
      </w:r>
    </w:p>
    <w:p w14:paraId="0CF50002" w14:textId="25012B62" w:rsidR="00427B0F" w:rsidRPr="00C46A5E" w:rsidRDefault="00E752E5" w:rsidP="00427B0F">
      <w:pPr>
        <w:pStyle w:val="Calendar1"/>
        <w:ind w:left="2160" w:hanging="2160"/>
      </w:pPr>
      <w:r>
        <w:rPr>
          <w:b/>
        </w:rPr>
        <w:t>11603.UG.</w:t>
      </w:r>
      <w:r w:rsidR="00925D83">
        <w:rPr>
          <w:b/>
        </w:rPr>
        <w:t>9</w:t>
      </w:r>
      <w:r w:rsidR="00EA1BEF">
        <w:rPr>
          <w:b/>
        </w:rPr>
        <w:t>9</w:t>
      </w:r>
      <w:r w:rsidR="00925D83">
        <w:rPr>
          <w:b/>
        </w:rPr>
        <w:tab/>
      </w:r>
      <w:r w:rsidR="00427B0F">
        <w:tab/>
      </w:r>
      <w:r w:rsidR="00427B0F" w:rsidRPr="00741301">
        <w:t xml:space="preserve">In order </w:t>
      </w:r>
      <w:r w:rsidR="00427B0F">
        <w:t xml:space="preserve">to progress to the second year of the course Regulation </w:t>
      </w:r>
      <w:r w:rsidR="00427B0F" w:rsidRPr="00C46A5E">
        <w:t>00001.UG.1.4</w:t>
      </w:r>
      <w:r w:rsidR="009D6FAB">
        <w:t>3</w:t>
      </w:r>
      <w:r w:rsidR="00427B0F" w:rsidRPr="00C46A5E">
        <w:t xml:space="preserve"> shall apply.</w:t>
      </w:r>
    </w:p>
    <w:p w14:paraId="2E0DFC4F" w14:textId="76A69ED2" w:rsidR="00427B0F" w:rsidRPr="00C46A5E" w:rsidRDefault="00965222" w:rsidP="00965222">
      <w:pPr>
        <w:pStyle w:val="Calendar1"/>
        <w:ind w:left="2160" w:hanging="2160"/>
      </w:pPr>
      <w:r w:rsidRPr="0013154F">
        <w:rPr>
          <w:b/>
        </w:rPr>
        <w:t>11603.UG.</w:t>
      </w:r>
      <w:r w:rsidR="00EA1BEF">
        <w:rPr>
          <w:b/>
        </w:rPr>
        <w:t>100</w:t>
      </w:r>
      <w:r w:rsidR="00427B0F" w:rsidRPr="00C46A5E">
        <w:tab/>
        <w:t xml:space="preserve">In order to progress to the third year of the </w:t>
      </w:r>
      <w:r w:rsidR="009D6FAB">
        <w:t>course Regulation 00001.UG.1.44</w:t>
      </w:r>
      <w:r w:rsidR="00427B0F" w:rsidRPr="00C46A5E">
        <w:t xml:space="preserve"> shall apply</w:t>
      </w:r>
      <w:r w:rsidR="00427B0F" w:rsidRPr="00C46A5E">
        <w:tab/>
      </w:r>
    </w:p>
    <w:p w14:paraId="69952349" w14:textId="678462AB" w:rsidR="00427B0F" w:rsidRDefault="00965222" w:rsidP="00965222">
      <w:pPr>
        <w:pStyle w:val="Calendar1"/>
        <w:ind w:left="2160" w:hanging="2160"/>
      </w:pPr>
      <w:r w:rsidRPr="0013154F">
        <w:rPr>
          <w:b/>
        </w:rPr>
        <w:t>11603.UG.</w:t>
      </w:r>
      <w:r w:rsidR="00925D83">
        <w:rPr>
          <w:b/>
        </w:rPr>
        <w:t>10</w:t>
      </w:r>
      <w:r w:rsidR="00EA1BEF">
        <w:rPr>
          <w:b/>
        </w:rPr>
        <w:t>1</w:t>
      </w:r>
      <w:r w:rsidR="00925D83">
        <w:tab/>
      </w:r>
      <w:r w:rsidR="00427B0F" w:rsidRPr="00C46A5E">
        <w:t xml:space="preserve">In order to progress to the fourth year of the </w:t>
      </w:r>
      <w:r w:rsidR="009D6FAB">
        <w:t>course Regulation 00001.UG.1.45</w:t>
      </w:r>
      <w:r w:rsidR="00427B0F" w:rsidRPr="00C46A5E">
        <w:t xml:space="preserve"> shall</w:t>
      </w:r>
      <w:r w:rsidR="00427B0F">
        <w:t xml:space="preserve"> apply. </w:t>
      </w:r>
    </w:p>
    <w:p w14:paraId="19779764" w14:textId="4F20F1DB" w:rsidR="00427B0F" w:rsidRPr="00427B0F" w:rsidRDefault="00965222" w:rsidP="00965222">
      <w:pPr>
        <w:pStyle w:val="Calendar1"/>
        <w:ind w:left="2160" w:hanging="2160"/>
      </w:pPr>
      <w:r w:rsidRPr="0013154F">
        <w:rPr>
          <w:b/>
        </w:rPr>
        <w:t>11603.UG.</w:t>
      </w:r>
      <w:r w:rsidR="00925D83">
        <w:rPr>
          <w:b/>
        </w:rPr>
        <w:t>1</w:t>
      </w:r>
      <w:r w:rsidR="00EA1BEF">
        <w:rPr>
          <w:b/>
        </w:rPr>
        <w:t>02</w:t>
      </w:r>
      <w:r w:rsidR="00427B0F">
        <w:tab/>
      </w:r>
      <w:r w:rsidR="00427B0F" w:rsidRPr="00C46A5E">
        <w:t>In order to progress to the f</w:t>
      </w:r>
      <w:r w:rsidR="00427B0F">
        <w:t>ifth</w:t>
      </w:r>
      <w:r w:rsidR="00427B0F" w:rsidRPr="00C46A5E">
        <w:t xml:space="preserve"> year of the course Regulation 00001.UG</w:t>
      </w:r>
      <w:r w:rsidR="009D6FAB">
        <w:t>.1.46</w:t>
      </w:r>
      <w:r w:rsidR="00427B0F" w:rsidRPr="00C46A5E">
        <w:t xml:space="preserve"> shall</w:t>
      </w:r>
      <w:r w:rsidR="00427B0F">
        <w:t xml:space="preserve"> apply. </w:t>
      </w:r>
    </w:p>
    <w:p w14:paraId="1BF79213" w14:textId="77777777" w:rsidR="003315DD" w:rsidRDefault="003315DD" w:rsidP="0013154F">
      <w:pPr>
        <w:pStyle w:val="CalendarHeader2"/>
        <w:ind w:left="0" w:firstLine="0"/>
      </w:pPr>
    </w:p>
    <w:p w14:paraId="03ABA5F8" w14:textId="2EE665EE" w:rsidR="003315DD" w:rsidRPr="001005D4" w:rsidRDefault="00E752E5" w:rsidP="0013154F">
      <w:pPr>
        <w:pStyle w:val="CalendarHeader2"/>
        <w:ind w:left="0" w:firstLine="0"/>
      </w:pPr>
      <w:r>
        <w:t>11603.UG.</w:t>
      </w:r>
      <w:r w:rsidR="00925D83">
        <w:t>1</w:t>
      </w:r>
      <w:r w:rsidR="00EA1BEF">
        <w:t>03</w:t>
      </w:r>
      <w:r w:rsidR="00925D83">
        <w:tab/>
      </w:r>
      <w:r w:rsidR="003315DD">
        <w:t>Final Classification</w:t>
      </w:r>
    </w:p>
    <w:p w14:paraId="6B0ABE02" w14:textId="77777777" w:rsidR="003315DD" w:rsidRDefault="003315DD" w:rsidP="0013154F">
      <w:pPr>
        <w:pStyle w:val="Calendar1"/>
        <w:ind w:left="2160"/>
      </w:pPr>
      <w:r>
        <w:tab/>
      </w:r>
      <w:r w:rsidR="0013154F">
        <w:tab/>
      </w:r>
      <w:r w:rsidRPr="001005D4">
        <w:t xml:space="preserve">The final classification for the </w:t>
      </w:r>
      <w:r>
        <w:t xml:space="preserve">chosen </w:t>
      </w:r>
      <w:r w:rsidRPr="001005D4">
        <w:t xml:space="preserve">degree </w:t>
      </w:r>
      <w:r>
        <w:t>in Production Engineering and Management</w:t>
      </w:r>
      <w:r w:rsidRPr="001005D4">
        <w:t xml:space="preserve"> will </w:t>
      </w:r>
      <w:r>
        <w:t xml:space="preserve">normally be based on </w:t>
      </w:r>
      <w:r w:rsidRPr="001005D4">
        <w:t xml:space="preserve">the first assessed attempt at </w:t>
      </w:r>
      <w:r>
        <w:t>all</w:t>
      </w:r>
      <w:r w:rsidRPr="001005D4">
        <w:t xml:space="preserve"> classes taken in the second, third, fourth and fifth</w:t>
      </w:r>
      <w:r>
        <w:t xml:space="preserve"> years.</w:t>
      </w:r>
    </w:p>
    <w:p w14:paraId="1628454B" w14:textId="77777777" w:rsidR="00E5176E" w:rsidRDefault="00E5176E" w:rsidP="0013154F">
      <w:pPr>
        <w:pStyle w:val="Calendar1"/>
        <w:ind w:left="2160"/>
      </w:pPr>
    </w:p>
    <w:p w14:paraId="21F71DBF" w14:textId="77777777" w:rsidR="003315DD" w:rsidRPr="00114ADF" w:rsidRDefault="003315DD" w:rsidP="0013154F">
      <w:pPr>
        <w:pStyle w:val="CalendarHeader2"/>
        <w:ind w:left="1440" w:firstLine="720"/>
      </w:pPr>
      <w:r w:rsidRPr="00114ADF">
        <w:t xml:space="preserve">Award </w:t>
      </w:r>
    </w:p>
    <w:p w14:paraId="203CF783" w14:textId="2CF0786C" w:rsidR="003315DD" w:rsidRPr="008371E5" w:rsidRDefault="00E752E5" w:rsidP="0013154F">
      <w:pPr>
        <w:pStyle w:val="Calendar1"/>
        <w:ind w:left="2160" w:hanging="2160"/>
        <w:rPr>
          <w:i/>
        </w:rPr>
      </w:pPr>
      <w:r>
        <w:rPr>
          <w:b/>
        </w:rPr>
        <w:t>11603.UG.</w:t>
      </w:r>
      <w:r w:rsidR="00925D83">
        <w:rPr>
          <w:b/>
        </w:rPr>
        <w:t>1</w:t>
      </w:r>
      <w:r w:rsidR="00EA1BEF">
        <w:rPr>
          <w:b/>
        </w:rPr>
        <w:t>04</w:t>
      </w:r>
      <w:r w:rsidR="0013154F" w:rsidRPr="0013154F">
        <w:rPr>
          <w:b/>
        </w:rPr>
        <w:tab/>
      </w:r>
      <w:r w:rsidR="003315DD" w:rsidRPr="00114ADF">
        <w:rPr>
          <w:b/>
        </w:rPr>
        <w:t>MEng</w:t>
      </w:r>
      <w:r w:rsidR="003315DD" w:rsidRPr="00114ADF">
        <w:t>:  In order to qualify for the award of the degree of</w:t>
      </w:r>
      <w:r w:rsidR="003315DD">
        <w:t xml:space="preserve"> MEng in Production Engineering and </w:t>
      </w:r>
      <w:r w:rsidR="003315DD" w:rsidRPr="008371E5">
        <w:t>Management</w:t>
      </w:r>
      <w:r w:rsidR="000A387C" w:rsidRPr="008371E5">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 xml:space="preserve">74 </w:t>
      </w:r>
      <w:r w:rsidR="000A387C" w:rsidRPr="008371E5">
        <w:rPr>
          <w:rStyle w:val="Calendar2Char"/>
        </w:rPr>
        <w:t xml:space="preserve">shall apply and must include </w:t>
      </w:r>
      <w:r w:rsidR="003315DD" w:rsidRPr="008371E5">
        <w:rPr>
          <w:i/>
        </w:rPr>
        <w:t xml:space="preserve">DM 402 Individual Project 1 </w:t>
      </w:r>
      <w:r w:rsidR="003315DD" w:rsidRPr="008371E5">
        <w:t>and</w:t>
      </w:r>
      <w:r w:rsidR="003315DD" w:rsidRPr="008371E5">
        <w:rPr>
          <w:i/>
        </w:rPr>
        <w:t xml:space="preserve"> DM 500 Individual Project 2.</w:t>
      </w:r>
    </w:p>
    <w:p w14:paraId="5DF02F3C" w14:textId="15201326" w:rsidR="003315DD" w:rsidRPr="008371E5" w:rsidRDefault="00E752E5" w:rsidP="0013154F">
      <w:pPr>
        <w:pStyle w:val="Calendar1"/>
        <w:ind w:left="2160" w:hanging="2160"/>
      </w:pPr>
      <w:r>
        <w:rPr>
          <w:b/>
        </w:rPr>
        <w:t>11603.UG.</w:t>
      </w:r>
      <w:r w:rsidR="00925D83">
        <w:rPr>
          <w:b/>
        </w:rPr>
        <w:t>1</w:t>
      </w:r>
      <w:r w:rsidR="00EA1BEF">
        <w:rPr>
          <w:b/>
        </w:rPr>
        <w:t>05</w:t>
      </w:r>
      <w:r w:rsidR="0013154F" w:rsidRPr="008371E5">
        <w:rPr>
          <w:b/>
        </w:rPr>
        <w:tab/>
      </w:r>
      <w:r w:rsidR="003315DD" w:rsidRPr="008371E5">
        <w:rPr>
          <w:b/>
        </w:rPr>
        <w:t>BEng with Honours:</w:t>
      </w:r>
      <w:r w:rsidR="003315DD" w:rsidRPr="008371E5">
        <w:t xml:space="preserve">  In order to qualify for the award of the degree of BEng with Honours in Production Engineering and </w:t>
      </w:r>
      <w:proofErr w:type="spellStart"/>
      <w:r w:rsidR="00C07A1B">
        <w:t>Mangaement</w:t>
      </w:r>
      <w:proofErr w:type="spellEnd"/>
      <w:r w:rsidR="00C07A1B">
        <w:t xml:space="preserve"> </w:t>
      </w:r>
      <w:r w:rsidR="000A387C" w:rsidRPr="008371E5">
        <w:rPr>
          <w:szCs w:val="24"/>
        </w:rPr>
        <w:t xml:space="preserve">Regulation </w:t>
      </w:r>
      <w:r w:rsidR="004F4EA1" w:rsidRPr="008371E5">
        <w:rPr>
          <w:szCs w:val="24"/>
        </w:rPr>
        <w:t>00001.</w:t>
      </w:r>
      <w:r w:rsidR="000A387C" w:rsidRPr="008371E5">
        <w:rPr>
          <w:szCs w:val="24"/>
        </w:rPr>
        <w:t>UG.1.</w:t>
      </w:r>
      <w:r w:rsidR="009D6FAB">
        <w:rPr>
          <w:szCs w:val="24"/>
        </w:rPr>
        <w:t>75</w:t>
      </w:r>
      <w:r w:rsidR="000A387C" w:rsidRPr="008371E5">
        <w:rPr>
          <w:rStyle w:val="Calendar2Char"/>
        </w:rPr>
        <w:t xml:space="preserve"> shall apply and must include</w:t>
      </w:r>
      <w:r w:rsidR="003315DD" w:rsidRPr="008371E5">
        <w:t xml:space="preserve"> </w:t>
      </w:r>
      <w:r w:rsidR="003315DD" w:rsidRPr="008371E5">
        <w:rPr>
          <w:i/>
        </w:rPr>
        <w:t>DM 402 Individual Project 1</w:t>
      </w:r>
      <w:r w:rsidR="003315DD" w:rsidRPr="008371E5">
        <w:t>.</w:t>
      </w:r>
    </w:p>
    <w:p w14:paraId="6250F80C" w14:textId="79C36FA0" w:rsidR="00FB217B" w:rsidRPr="008371E5" w:rsidRDefault="00E752E5" w:rsidP="0013154F">
      <w:pPr>
        <w:pStyle w:val="Calendar1"/>
        <w:ind w:left="2160" w:hanging="2160"/>
        <w:rPr>
          <w:rStyle w:val="Calendar2Char"/>
        </w:rPr>
      </w:pPr>
      <w:r>
        <w:rPr>
          <w:b/>
        </w:rPr>
        <w:t>11603.UG.</w:t>
      </w:r>
      <w:r w:rsidR="00925D83">
        <w:rPr>
          <w:b/>
        </w:rPr>
        <w:t>1</w:t>
      </w:r>
      <w:r w:rsidR="00EA1BEF">
        <w:rPr>
          <w:b/>
        </w:rPr>
        <w:t>06</w:t>
      </w:r>
      <w:r w:rsidR="0013154F" w:rsidRPr="008371E5">
        <w:tab/>
      </w:r>
      <w:r w:rsidR="003315DD" w:rsidRPr="008371E5">
        <w:rPr>
          <w:b/>
          <w:bCs/>
        </w:rPr>
        <w:t xml:space="preserve">BEng: </w:t>
      </w:r>
      <w:r w:rsidR="003315DD" w:rsidRPr="008371E5">
        <w:t>In order to qualify for the award of the degree of BEng in Production Engineering and Management</w:t>
      </w:r>
      <w:r w:rsidR="00FB217B" w:rsidRPr="008371E5">
        <w:rPr>
          <w:szCs w:val="24"/>
        </w:rPr>
        <w:t xml:space="preserve"> Regulation </w:t>
      </w:r>
      <w:r w:rsidR="004F4EA1" w:rsidRPr="008371E5">
        <w:rPr>
          <w:szCs w:val="24"/>
        </w:rPr>
        <w:t>00001.</w:t>
      </w:r>
      <w:r w:rsidR="00FB217B" w:rsidRPr="008371E5">
        <w:rPr>
          <w:szCs w:val="24"/>
        </w:rPr>
        <w:t>UG.1.</w:t>
      </w:r>
      <w:r w:rsidR="009D6FAB">
        <w:rPr>
          <w:szCs w:val="24"/>
        </w:rPr>
        <w:t>76</w:t>
      </w:r>
      <w:r w:rsidR="00FB217B" w:rsidRPr="008371E5">
        <w:rPr>
          <w:rStyle w:val="Calendar2Char"/>
        </w:rPr>
        <w:t xml:space="preserve"> shall apply.</w:t>
      </w:r>
    </w:p>
    <w:p w14:paraId="5748C9BC" w14:textId="54119550" w:rsidR="003315DD" w:rsidRPr="008371E5" w:rsidRDefault="00E752E5" w:rsidP="0013154F">
      <w:pPr>
        <w:pStyle w:val="Calendar1"/>
        <w:ind w:left="2160" w:hanging="2160"/>
      </w:pPr>
      <w:r>
        <w:rPr>
          <w:b/>
        </w:rPr>
        <w:lastRenderedPageBreak/>
        <w:t>11603.UG.</w:t>
      </w:r>
      <w:r w:rsidR="00925D83">
        <w:rPr>
          <w:b/>
        </w:rPr>
        <w:t>1</w:t>
      </w:r>
      <w:r w:rsidR="00EA1BEF">
        <w:rPr>
          <w:b/>
        </w:rPr>
        <w:t>07</w:t>
      </w:r>
      <w:r w:rsidR="00965222">
        <w:rPr>
          <w:b/>
        </w:rPr>
        <w:tab/>
      </w:r>
      <w:r w:rsidR="003315DD" w:rsidRPr="008371E5">
        <w:rPr>
          <w:b/>
        </w:rPr>
        <w:t>Diploma of Higher Education:</w:t>
      </w:r>
      <w:r w:rsidR="003315DD" w:rsidRPr="008371E5">
        <w:t xml:space="preserve"> In order to qualify for the award of a Diploma of Higher Education in</w:t>
      </w:r>
      <w:r w:rsidR="003315DD" w:rsidRPr="008371E5">
        <w:rPr>
          <w:i/>
        </w:rPr>
        <w:t xml:space="preserve"> </w:t>
      </w:r>
      <w:r w:rsidR="003315DD" w:rsidRPr="008371E5">
        <w:t>Production Engineering and Management</w:t>
      </w:r>
      <w:r w:rsidR="00FB217B" w:rsidRPr="008371E5">
        <w:t xml:space="preserve"> </w:t>
      </w:r>
      <w:r w:rsidR="00FB217B" w:rsidRPr="008371E5">
        <w:rPr>
          <w:szCs w:val="24"/>
        </w:rPr>
        <w:t xml:space="preserve">Regulation </w:t>
      </w:r>
      <w:r w:rsidR="004F4EA1" w:rsidRPr="008371E5">
        <w:rPr>
          <w:szCs w:val="24"/>
        </w:rPr>
        <w:t>00001.</w:t>
      </w:r>
      <w:r w:rsidR="00FB217B" w:rsidRPr="008371E5">
        <w:rPr>
          <w:szCs w:val="24"/>
        </w:rPr>
        <w:t>UG.1.</w:t>
      </w:r>
      <w:r w:rsidR="009D6FAB">
        <w:rPr>
          <w:szCs w:val="24"/>
        </w:rPr>
        <w:t>77</w:t>
      </w:r>
      <w:r w:rsidR="00FB217B" w:rsidRPr="008371E5">
        <w:rPr>
          <w:rStyle w:val="Calendar2Char"/>
        </w:rPr>
        <w:t xml:space="preserve"> shall apply.</w:t>
      </w:r>
    </w:p>
    <w:p w14:paraId="1E702849" w14:textId="4B1CD670" w:rsidR="003315DD" w:rsidRPr="008371E5" w:rsidRDefault="0013154F" w:rsidP="0013154F">
      <w:pPr>
        <w:pStyle w:val="Calendar1"/>
        <w:ind w:left="2160" w:hanging="2160"/>
        <w:rPr>
          <w:rStyle w:val="Calendar2Char"/>
        </w:rPr>
      </w:pPr>
      <w:r w:rsidRPr="008371E5">
        <w:rPr>
          <w:b/>
        </w:rPr>
        <w:t>11603.U</w:t>
      </w:r>
      <w:r w:rsidR="00E752E5">
        <w:rPr>
          <w:b/>
        </w:rPr>
        <w:t>G.</w:t>
      </w:r>
      <w:r w:rsidR="00925D83">
        <w:rPr>
          <w:b/>
        </w:rPr>
        <w:t>10</w:t>
      </w:r>
      <w:r w:rsidR="00EA1BEF">
        <w:rPr>
          <w:b/>
        </w:rPr>
        <w:t>8</w:t>
      </w:r>
      <w:r w:rsidRPr="008371E5">
        <w:tab/>
      </w:r>
      <w:r w:rsidR="003315DD" w:rsidRPr="008371E5">
        <w:rPr>
          <w:b/>
        </w:rPr>
        <w:t xml:space="preserve">Certificate of Higher Education: </w:t>
      </w:r>
      <w:r w:rsidR="003315DD" w:rsidRPr="008371E5">
        <w:t xml:space="preserve">In order to qualify for the award of a Certificate of Higher Education in Production Engineering and </w:t>
      </w:r>
      <w:r w:rsidR="00FB217B" w:rsidRPr="008371E5">
        <w:rPr>
          <w:szCs w:val="24"/>
        </w:rPr>
        <w:t xml:space="preserve">Regulation </w:t>
      </w:r>
      <w:r w:rsidR="004F4EA1" w:rsidRPr="008371E5">
        <w:rPr>
          <w:szCs w:val="24"/>
        </w:rPr>
        <w:t>00001.</w:t>
      </w:r>
      <w:r w:rsidR="00FB217B" w:rsidRPr="008371E5">
        <w:rPr>
          <w:szCs w:val="24"/>
        </w:rPr>
        <w:t>UG.1.</w:t>
      </w:r>
      <w:r w:rsidR="009D6FAB">
        <w:rPr>
          <w:szCs w:val="24"/>
        </w:rPr>
        <w:t>78</w:t>
      </w:r>
      <w:r w:rsidR="00FB217B" w:rsidRPr="008371E5">
        <w:rPr>
          <w:rStyle w:val="Calendar2Char"/>
        </w:rPr>
        <w:t xml:space="preserve"> shall apply.</w:t>
      </w:r>
    </w:p>
    <w:p w14:paraId="4FC63D14" w14:textId="52F32616" w:rsidR="0013154F" w:rsidRPr="008371E5" w:rsidRDefault="008833C1" w:rsidP="0013154F">
      <w:pPr>
        <w:pStyle w:val="Calendar1"/>
        <w:ind w:left="2160" w:hanging="2160"/>
        <w:rPr>
          <w:rStyle w:val="Calendar2Char"/>
          <w:b/>
        </w:rPr>
      </w:pPr>
      <w:r>
        <w:rPr>
          <w:rStyle w:val="Calendar2Char"/>
          <w:b/>
        </w:rPr>
        <w:t>11603.UG.</w:t>
      </w:r>
      <w:r w:rsidR="00925D83">
        <w:rPr>
          <w:rStyle w:val="Calendar2Char"/>
          <w:b/>
        </w:rPr>
        <w:t>1</w:t>
      </w:r>
      <w:r w:rsidR="00EA1BEF">
        <w:rPr>
          <w:rStyle w:val="Calendar2Char"/>
          <w:b/>
        </w:rPr>
        <w:t>09</w:t>
      </w:r>
      <w:r w:rsidR="0013154F" w:rsidRPr="008371E5">
        <w:rPr>
          <w:rStyle w:val="Calendar2Char"/>
          <w:b/>
        </w:rPr>
        <w:t xml:space="preserve"> to </w:t>
      </w:r>
    </w:p>
    <w:p w14:paraId="032209D4" w14:textId="2B7F6AE7" w:rsidR="0013154F" w:rsidRPr="0013154F" w:rsidRDefault="00EA1BEF" w:rsidP="0013154F">
      <w:pPr>
        <w:pStyle w:val="Calendar1"/>
        <w:ind w:left="2160" w:hanging="2160"/>
        <w:rPr>
          <w:b/>
          <w:i/>
        </w:rPr>
      </w:pPr>
      <w:r>
        <w:rPr>
          <w:rStyle w:val="Calendar2Char"/>
          <w:b/>
        </w:rPr>
        <w:t>11603.UG.139</w:t>
      </w:r>
      <w:r w:rsidR="0013154F" w:rsidRPr="008371E5">
        <w:rPr>
          <w:rStyle w:val="Calendar2Char"/>
          <w:b/>
        </w:rPr>
        <w:t xml:space="preserve"> (numbers not used)</w:t>
      </w:r>
    </w:p>
    <w:p w14:paraId="4BDFAA29" w14:textId="77777777" w:rsidR="003315DD" w:rsidRPr="001005D4" w:rsidRDefault="003315DD" w:rsidP="003315DD">
      <w:pPr>
        <w:pStyle w:val="Calendar1"/>
      </w:pPr>
    </w:p>
    <w:p w14:paraId="5E8FBDD0" w14:textId="77777777" w:rsidR="004A0840" w:rsidRDefault="004A0840" w:rsidP="00D721D7">
      <w:pPr>
        <w:pStyle w:val="CalendarHeader1"/>
        <w:ind w:left="0"/>
      </w:pPr>
    </w:p>
    <w:p w14:paraId="4B71BA04" w14:textId="77777777" w:rsidR="008371E5" w:rsidRDefault="008371E5" w:rsidP="0013154F">
      <w:pPr>
        <w:pStyle w:val="CalendarHeader1"/>
        <w:ind w:firstLine="720"/>
      </w:pPr>
    </w:p>
    <w:p w14:paraId="64FA030B" w14:textId="77777777" w:rsidR="008371E5" w:rsidRDefault="008371E5" w:rsidP="0013154F">
      <w:pPr>
        <w:pStyle w:val="CalendarHeader1"/>
        <w:ind w:firstLine="720"/>
      </w:pPr>
    </w:p>
    <w:p w14:paraId="6653A3CC" w14:textId="77777777" w:rsidR="00427B0F" w:rsidRDefault="00427B0F" w:rsidP="0013154F">
      <w:pPr>
        <w:pStyle w:val="CalendarHeader1"/>
        <w:ind w:firstLine="720"/>
      </w:pPr>
    </w:p>
    <w:p w14:paraId="31BFAB0B" w14:textId="77777777" w:rsidR="00427B0F" w:rsidRDefault="00427B0F" w:rsidP="0013154F">
      <w:pPr>
        <w:pStyle w:val="CalendarHeader1"/>
        <w:ind w:firstLine="720"/>
      </w:pPr>
    </w:p>
    <w:p w14:paraId="211187FC" w14:textId="77777777" w:rsidR="00427B0F" w:rsidRDefault="00427B0F" w:rsidP="0013154F">
      <w:pPr>
        <w:pStyle w:val="CalendarHeader1"/>
        <w:ind w:firstLine="720"/>
      </w:pPr>
    </w:p>
    <w:p w14:paraId="389A90DC" w14:textId="77777777" w:rsidR="00427B0F" w:rsidRDefault="00427B0F" w:rsidP="0013154F">
      <w:pPr>
        <w:pStyle w:val="CalendarHeader1"/>
        <w:ind w:firstLine="720"/>
      </w:pPr>
    </w:p>
    <w:p w14:paraId="1CB4183F" w14:textId="77777777" w:rsidR="00427B0F" w:rsidRDefault="00427B0F" w:rsidP="0013154F">
      <w:pPr>
        <w:pStyle w:val="CalendarHeader1"/>
        <w:ind w:firstLine="720"/>
      </w:pPr>
    </w:p>
    <w:p w14:paraId="4412F7F0" w14:textId="77777777" w:rsidR="00427B0F" w:rsidRDefault="00427B0F" w:rsidP="0013154F">
      <w:pPr>
        <w:pStyle w:val="CalendarHeader1"/>
        <w:ind w:firstLine="720"/>
      </w:pPr>
    </w:p>
    <w:p w14:paraId="26BE7DDE" w14:textId="77777777" w:rsidR="00427B0F" w:rsidRDefault="00427B0F" w:rsidP="0013154F">
      <w:pPr>
        <w:pStyle w:val="CalendarHeader1"/>
        <w:ind w:firstLine="720"/>
      </w:pPr>
    </w:p>
    <w:p w14:paraId="74EF72A8" w14:textId="77777777" w:rsidR="00427B0F" w:rsidRDefault="00427B0F" w:rsidP="0013154F">
      <w:pPr>
        <w:pStyle w:val="CalendarHeader1"/>
        <w:ind w:firstLine="720"/>
      </w:pPr>
    </w:p>
    <w:p w14:paraId="210E7C09" w14:textId="77777777" w:rsidR="00427B0F" w:rsidRDefault="00427B0F" w:rsidP="0013154F">
      <w:pPr>
        <w:pStyle w:val="CalendarHeader1"/>
        <w:ind w:firstLine="720"/>
      </w:pPr>
    </w:p>
    <w:p w14:paraId="43B9396A" w14:textId="77777777" w:rsidR="00427B0F" w:rsidRDefault="00427B0F" w:rsidP="0013154F">
      <w:pPr>
        <w:pStyle w:val="CalendarHeader1"/>
        <w:ind w:firstLine="720"/>
      </w:pPr>
    </w:p>
    <w:p w14:paraId="33DC70AC" w14:textId="77777777" w:rsidR="00427B0F" w:rsidRDefault="00427B0F" w:rsidP="0013154F">
      <w:pPr>
        <w:pStyle w:val="CalendarHeader1"/>
        <w:ind w:firstLine="720"/>
      </w:pPr>
    </w:p>
    <w:p w14:paraId="2ADB562B" w14:textId="77777777" w:rsidR="00427B0F" w:rsidRDefault="00427B0F" w:rsidP="0013154F">
      <w:pPr>
        <w:pStyle w:val="CalendarHeader1"/>
        <w:ind w:firstLine="720"/>
      </w:pPr>
    </w:p>
    <w:p w14:paraId="3B8587BD" w14:textId="77777777" w:rsidR="00427B0F" w:rsidRDefault="00427B0F" w:rsidP="0013154F">
      <w:pPr>
        <w:pStyle w:val="CalendarHeader1"/>
        <w:ind w:firstLine="720"/>
      </w:pPr>
    </w:p>
    <w:p w14:paraId="0CB52884" w14:textId="77777777" w:rsidR="00427B0F" w:rsidRDefault="00427B0F" w:rsidP="0013154F">
      <w:pPr>
        <w:pStyle w:val="CalendarHeader1"/>
        <w:ind w:firstLine="720"/>
      </w:pPr>
    </w:p>
    <w:p w14:paraId="1CE0150A" w14:textId="54EC371E" w:rsidR="00427B0F" w:rsidRDefault="00427B0F" w:rsidP="0013154F">
      <w:pPr>
        <w:pStyle w:val="CalendarHeader1"/>
        <w:ind w:firstLine="720"/>
      </w:pPr>
    </w:p>
    <w:p w14:paraId="050B5936" w14:textId="5938A5E8" w:rsidR="0015481F" w:rsidRDefault="0015481F" w:rsidP="0013154F">
      <w:pPr>
        <w:pStyle w:val="CalendarHeader1"/>
        <w:ind w:firstLine="720"/>
      </w:pPr>
    </w:p>
    <w:p w14:paraId="6D41AAFE" w14:textId="77777777" w:rsidR="0015481F" w:rsidRDefault="0015481F" w:rsidP="0013154F">
      <w:pPr>
        <w:pStyle w:val="CalendarHeader1"/>
        <w:ind w:firstLine="720"/>
      </w:pPr>
    </w:p>
    <w:p w14:paraId="6BF2DC65" w14:textId="4664A3C4" w:rsidR="00427B0F" w:rsidRDefault="00427B0F" w:rsidP="0013154F">
      <w:pPr>
        <w:pStyle w:val="CalendarHeader1"/>
        <w:ind w:firstLine="720"/>
      </w:pPr>
    </w:p>
    <w:p w14:paraId="53E75501" w14:textId="214AF43B" w:rsidR="00427B0F" w:rsidRDefault="00202D11" w:rsidP="00202D11">
      <w:pPr>
        <w:pStyle w:val="NoSpacing"/>
        <w:ind w:left="2160"/>
        <w:rPr>
          <w:rFonts w:ascii="Arial" w:hAnsi="Arial" w:cs="Arial"/>
          <w:b/>
          <w:sz w:val="32"/>
          <w:szCs w:val="32"/>
        </w:rPr>
      </w:pPr>
      <w:r w:rsidRPr="00202D11">
        <w:rPr>
          <w:rFonts w:ascii="Arial" w:hAnsi="Arial" w:cs="Arial"/>
          <w:b/>
          <w:sz w:val="32"/>
          <w:szCs w:val="32"/>
        </w:rPr>
        <w:lastRenderedPageBreak/>
        <w:t>D</w:t>
      </w:r>
      <w:r w:rsidR="00563F5B">
        <w:rPr>
          <w:rFonts w:ascii="Arial" w:hAnsi="Arial" w:cs="Arial"/>
          <w:b/>
          <w:sz w:val="32"/>
          <w:szCs w:val="32"/>
        </w:rPr>
        <w:t>EPARTMENT OF DESIGN, MANUFACTURING</w:t>
      </w:r>
      <w:r w:rsidRPr="00202D11">
        <w:rPr>
          <w:rFonts w:ascii="Arial" w:hAnsi="Arial" w:cs="Arial"/>
          <w:b/>
          <w:sz w:val="32"/>
          <w:szCs w:val="32"/>
        </w:rPr>
        <w:t xml:space="preserve"> AND ENGINEERING MANAGEMENT</w:t>
      </w:r>
    </w:p>
    <w:p w14:paraId="3A9721DE" w14:textId="77777777" w:rsidR="00202D11" w:rsidRPr="00202D11" w:rsidRDefault="00202D11" w:rsidP="00202D11">
      <w:pPr>
        <w:pStyle w:val="NoSpacing"/>
        <w:ind w:left="2160"/>
        <w:rPr>
          <w:rFonts w:ascii="Arial" w:hAnsi="Arial" w:cs="Arial"/>
          <w:b/>
          <w:sz w:val="32"/>
          <w:szCs w:val="32"/>
        </w:rPr>
      </w:pPr>
    </w:p>
    <w:p w14:paraId="6CB4E206" w14:textId="30E602C5" w:rsidR="000E12A6" w:rsidRPr="00C12BCF" w:rsidRDefault="00202D11" w:rsidP="0013154F">
      <w:pPr>
        <w:pStyle w:val="CalendarHeader1"/>
        <w:ind w:firstLine="720"/>
      </w:pPr>
      <w:r>
        <w:t>SPORTS ENGINEERING</w:t>
      </w:r>
    </w:p>
    <w:p w14:paraId="724FF823" w14:textId="77777777" w:rsidR="000E12A6" w:rsidRDefault="000E12A6" w:rsidP="0013154F">
      <w:pPr>
        <w:pStyle w:val="CalendarTOC3"/>
        <w:ind w:firstLine="720"/>
      </w:pPr>
      <w:bookmarkStart w:id="292" w:name="MEng_in_Sports_Engineering"/>
      <w:r>
        <w:t>M</w:t>
      </w:r>
      <w:r w:rsidRPr="00C12BCF">
        <w:t xml:space="preserve">Eng </w:t>
      </w:r>
      <w:r>
        <w:t>in Sports Engineering</w:t>
      </w:r>
    </w:p>
    <w:p w14:paraId="00EF4F94" w14:textId="77777777" w:rsidR="000E12A6" w:rsidRPr="00C12BCF" w:rsidRDefault="000E12A6" w:rsidP="0013154F">
      <w:pPr>
        <w:pStyle w:val="CalendarTOC3"/>
        <w:ind w:firstLine="720"/>
      </w:pPr>
      <w:bookmarkStart w:id="293" w:name="_Toc332102177"/>
      <w:bookmarkStart w:id="294" w:name="BEng_Honours_in_Sports_Engineering"/>
      <w:bookmarkEnd w:id="292"/>
      <w:r w:rsidRPr="00C12BCF">
        <w:t xml:space="preserve">BEng with Honours in </w:t>
      </w:r>
      <w:r>
        <w:t>Sports Engineering</w:t>
      </w:r>
      <w:bookmarkEnd w:id="293"/>
    </w:p>
    <w:p w14:paraId="77CC93CA" w14:textId="77777777" w:rsidR="000E12A6" w:rsidRPr="00C12BCF" w:rsidRDefault="000E12A6" w:rsidP="0013154F">
      <w:pPr>
        <w:pStyle w:val="CalendarHeader2"/>
        <w:ind w:firstLine="0"/>
      </w:pPr>
      <w:bookmarkStart w:id="295" w:name="BEng_in_Sports_Engineering"/>
      <w:bookmarkEnd w:id="294"/>
      <w:r w:rsidRPr="00C12BCF">
        <w:t>BEng</w:t>
      </w:r>
      <w:r>
        <w:t xml:space="preserve"> </w:t>
      </w:r>
      <w:r w:rsidRPr="00C12BCF">
        <w:t xml:space="preserve">in </w:t>
      </w:r>
      <w:r>
        <w:t>Sports Engineering</w:t>
      </w:r>
    </w:p>
    <w:bookmarkEnd w:id="295"/>
    <w:p w14:paraId="7E4EA0F8" w14:textId="77777777" w:rsidR="000E12A6" w:rsidRPr="00C12BCF" w:rsidRDefault="000E12A6" w:rsidP="0013154F">
      <w:pPr>
        <w:pStyle w:val="CalendarHeader2"/>
        <w:ind w:firstLine="0"/>
      </w:pPr>
      <w:r w:rsidRPr="00C12BCF">
        <w:t>Diploma of Higher Education in</w:t>
      </w:r>
      <w:r>
        <w:t xml:space="preserve"> Sports Engineering</w:t>
      </w:r>
    </w:p>
    <w:p w14:paraId="298247C0" w14:textId="77777777" w:rsidR="000E12A6" w:rsidRPr="00C12BCF" w:rsidRDefault="000E12A6" w:rsidP="0013154F">
      <w:pPr>
        <w:pStyle w:val="CalendarHeader2"/>
        <w:ind w:firstLine="0"/>
      </w:pPr>
      <w:r w:rsidRPr="00C12BCF">
        <w:t>Certificate of Higher Education in</w:t>
      </w:r>
      <w:r>
        <w:t xml:space="preserve"> Sports Engineering</w:t>
      </w:r>
    </w:p>
    <w:p w14:paraId="06075BC2" w14:textId="77777777" w:rsidR="000E12A6" w:rsidRPr="00C12BCF" w:rsidRDefault="005D144A" w:rsidP="000E12A6">
      <w:pPr>
        <w:pStyle w:val="CalendarTOC3"/>
      </w:pPr>
      <w:r>
        <w:fldChar w:fldCharType="begin"/>
      </w:r>
      <w:r w:rsidR="000E12A6">
        <w:instrText xml:space="preserve"> XE "</w:instrText>
      </w:r>
      <w:r w:rsidR="000E12A6" w:rsidRPr="003845EA">
        <w:instrText>Sports Engineering (MEng)</w:instrText>
      </w:r>
      <w:r w:rsidR="000E12A6">
        <w:instrText xml:space="preserve">" </w:instrText>
      </w:r>
      <w:r>
        <w:fldChar w:fldCharType="end"/>
      </w:r>
    </w:p>
    <w:p w14:paraId="6357CE22" w14:textId="77777777" w:rsidR="000E12A6" w:rsidRPr="00C12BCF" w:rsidRDefault="000E12A6" w:rsidP="0013154F">
      <w:pPr>
        <w:pStyle w:val="CalendarHeader2"/>
        <w:ind w:firstLine="0"/>
      </w:pPr>
      <w:r w:rsidRPr="00C12BCF">
        <w:t>Course Regulations</w:t>
      </w:r>
    </w:p>
    <w:p w14:paraId="3A8BD215" w14:textId="5E76BAE4" w:rsidR="000E12A6" w:rsidRDefault="0013154F" w:rsidP="008371E5">
      <w:pPr>
        <w:pStyle w:val="Calendar2"/>
        <w:ind w:left="2160"/>
      </w:pPr>
      <w:r>
        <w:tab/>
      </w:r>
      <w:r w:rsidR="000E12A6" w:rsidRPr="00C12BCF">
        <w:t>[These regulations are to be read i</w:t>
      </w:r>
      <w:r w:rsidR="000E12A6">
        <w:t xml:space="preserve">n conjunction with Regulation </w:t>
      </w:r>
      <w:r w:rsidR="009D6FAB">
        <w:t>00001.UG</w:t>
      </w:r>
      <w:r w:rsidR="000E12A6" w:rsidRPr="00C12BCF">
        <w:t>]</w:t>
      </w:r>
    </w:p>
    <w:p w14:paraId="21074067" w14:textId="77777777" w:rsidR="000E12A6" w:rsidRDefault="000E12A6" w:rsidP="000E12A6">
      <w:pPr>
        <w:pStyle w:val="Calendar2"/>
      </w:pPr>
    </w:p>
    <w:p w14:paraId="2E3E81EA" w14:textId="6C8A5064" w:rsidR="000E12A6" w:rsidRPr="00C12BCF" w:rsidRDefault="008833C1" w:rsidP="0013154F">
      <w:pPr>
        <w:pStyle w:val="CalendarHeader2"/>
        <w:ind w:left="0" w:firstLine="0"/>
      </w:pPr>
      <w:r>
        <w:t>11603.UG.</w:t>
      </w:r>
      <w:r w:rsidR="00925D83">
        <w:t>1</w:t>
      </w:r>
      <w:r w:rsidR="00EA1BEF">
        <w:t>40</w:t>
      </w:r>
      <w:r w:rsidR="0013154F">
        <w:tab/>
      </w:r>
      <w:r w:rsidR="000E12A6" w:rsidRPr="00C12BCF">
        <w:t>Mode of Study</w:t>
      </w:r>
    </w:p>
    <w:p w14:paraId="2F0AC753" w14:textId="77777777" w:rsidR="000E12A6" w:rsidRDefault="000E12A6" w:rsidP="000E12A6">
      <w:pPr>
        <w:pStyle w:val="Calendar1"/>
      </w:pPr>
      <w:r w:rsidRPr="00C12BCF">
        <w:tab/>
      </w:r>
      <w:r w:rsidR="0013154F">
        <w:tab/>
      </w:r>
      <w:r w:rsidRPr="00C12BCF">
        <w:t>The courses are available by</w:t>
      </w:r>
      <w:r>
        <w:t xml:space="preserve"> full-time study only.</w:t>
      </w:r>
    </w:p>
    <w:p w14:paraId="4B8D8269" w14:textId="77777777" w:rsidR="000E12A6" w:rsidRPr="00C12BCF" w:rsidRDefault="000E12A6" w:rsidP="000E12A6">
      <w:pPr>
        <w:pStyle w:val="Calendar2"/>
      </w:pPr>
    </w:p>
    <w:p w14:paraId="0ED0C605" w14:textId="77777777" w:rsidR="000E12A6" w:rsidRPr="00C12BCF" w:rsidRDefault="000E12A6" w:rsidP="0013154F">
      <w:pPr>
        <w:pStyle w:val="CalendarHeader2"/>
        <w:ind w:firstLine="0"/>
      </w:pPr>
      <w:r w:rsidRPr="00C12BCF">
        <w:t>Curriculum</w:t>
      </w:r>
      <w:r>
        <w:t xml:space="preserve"> </w:t>
      </w:r>
    </w:p>
    <w:p w14:paraId="7A49796A" w14:textId="1EDF8A07" w:rsidR="000E12A6" w:rsidRPr="00C12BCF" w:rsidRDefault="008833C1" w:rsidP="0013154F">
      <w:pPr>
        <w:pStyle w:val="CalendarHeader2"/>
        <w:ind w:left="0" w:firstLine="0"/>
      </w:pPr>
      <w:r>
        <w:t>11603.UG.</w:t>
      </w:r>
      <w:r w:rsidR="00925D83">
        <w:t>1</w:t>
      </w:r>
      <w:r w:rsidR="00EA1BEF">
        <w:t>41</w:t>
      </w:r>
      <w:r w:rsidR="00925D83">
        <w:tab/>
      </w:r>
      <w:r w:rsidR="000E12A6" w:rsidRPr="00C12BCF">
        <w:t>First Year</w:t>
      </w:r>
    </w:p>
    <w:p w14:paraId="6FC3E246" w14:textId="77777777" w:rsidR="000E12A6" w:rsidRPr="00C12BCF" w:rsidRDefault="000E12A6" w:rsidP="0013154F">
      <w:pPr>
        <w:pStyle w:val="Calendar1"/>
        <w:ind w:left="2160"/>
      </w:pPr>
      <w:r w:rsidRPr="00C12BCF">
        <w:tab/>
      </w:r>
      <w:r w:rsidR="0013154F">
        <w:tab/>
      </w:r>
      <w:r w:rsidRPr="00C12BCF">
        <w:t>All students sh</w:t>
      </w:r>
      <w:r>
        <w:t>all undertake classes amounting to</w:t>
      </w:r>
      <w:r w:rsidRPr="00C12BCF">
        <w:t xml:space="preserve"> </w:t>
      </w:r>
      <w:r>
        <w:t>1</w:t>
      </w:r>
      <w:r w:rsidRPr="00C12BCF">
        <w:t>20</w:t>
      </w:r>
      <w:r>
        <w:t xml:space="preserve"> </w:t>
      </w:r>
      <w:r w:rsidR="008870B5">
        <w:t>credits as follows</w:t>
      </w:r>
    </w:p>
    <w:p w14:paraId="48CC808E" w14:textId="77777777" w:rsidR="000E12A6" w:rsidRPr="00C12BCF" w:rsidRDefault="000E12A6" w:rsidP="000E12A6">
      <w:pPr>
        <w:pStyle w:val="Calendar2"/>
      </w:pPr>
    </w:p>
    <w:p w14:paraId="686C9B6E" w14:textId="77777777" w:rsidR="0013154F" w:rsidRPr="0013154F" w:rsidRDefault="0013154F" w:rsidP="0013154F">
      <w:pPr>
        <w:rPr>
          <w:sz w:val="24"/>
          <w:szCs w:val="24"/>
        </w:rPr>
      </w:pPr>
      <w:r>
        <w:t xml:space="preserve">            </w:t>
      </w:r>
      <w:r>
        <w:tab/>
      </w:r>
      <w:r>
        <w:tab/>
      </w:r>
      <w:r w:rsidRPr="0013154F">
        <w:rPr>
          <w:sz w:val="24"/>
          <w:szCs w:val="24"/>
        </w:rPr>
        <w:t xml:space="preserve">Compulsory Classes                            </w:t>
      </w:r>
      <w:r>
        <w:rPr>
          <w:sz w:val="24"/>
          <w:szCs w:val="24"/>
        </w:rPr>
        <w:t xml:space="preserve">               </w:t>
      </w:r>
      <w:r w:rsidRPr="0013154F">
        <w:rPr>
          <w:sz w:val="24"/>
          <w:szCs w:val="24"/>
        </w:rPr>
        <w:t xml:space="preserve">       Level Credits</w:t>
      </w:r>
    </w:p>
    <w:p w14:paraId="2993AE9E" w14:textId="77777777" w:rsidR="0013154F" w:rsidRPr="0013154F" w:rsidRDefault="0013154F" w:rsidP="0013154F">
      <w:pPr>
        <w:rPr>
          <w:sz w:val="24"/>
          <w:szCs w:val="24"/>
        </w:rPr>
      </w:pPr>
    </w:p>
    <w:p w14:paraId="219EAD34" w14:textId="77777777" w:rsidR="0013154F" w:rsidRPr="0013154F" w:rsidRDefault="0013154F" w:rsidP="0013154F">
      <w:pPr>
        <w:ind w:left="1440" w:firstLine="720"/>
        <w:rPr>
          <w:sz w:val="24"/>
          <w:szCs w:val="24"/>
        </w:rPr>
      </w:pPr>
      <w:r w:rsidRPr="0013154F">
        <w:rPr>
          <w:sz w:val="24"/>
          <w:szCs w:val="24"/>
        </w:rPr>
        <w:t xml:space="preserve">DM 100 </w:t>
      </w:r>
      <w:r w:rsidRPr="0013154F">
        <w:rPr>
          <w:sz w:val="24"/>
          <w:szCs w:val="24"/>
        </w:rPr>
        <w:tab/>
        <w:t>Design 1</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5F677A82" w14:textId="77777777" w:rsidR="0013154F" w:rsidRPr="0013154F" w:rsidRDefault="0013154F" w:rsidP="0013154F">
      <w:pPr>
        <w:ind w:left="1440" w:firstLine="720"/>
        <w:rPr>
          <w:sz w:val="24"/>
          <w:szCs w:val="24"/>
        </w:rPr>
      </w:pPr>
      <w:r w:rsidRPr="0013154F">
        <w:rPr>
          <w:sz w:val="24"/>
          <w:szCs w:val="24"/>
        </w:rPr>
        <w:t xml:space="preserve">DM 101 </w:t>
      </w:r>
      <w:r w:rsidRPr="0013154F">
        <w:rPr>
          <w:sz w:val="24"/>
          <w:szCs w:val="24"/>
        </w:rPr>
        <w:tab/>
        <w:t>Integrating Studies 1</w:t>
      </w:r>
      <w:r w:rsidRPr="0013154F">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1FD3A62B" w14:textId="77777777" w:rsidR="0013154F" w:rsidRDefault="0013154F" w:rsidP="0013154F">
      <w:pPr>
        <w:ind w:left="1440" w:firstLine="720"/>
        <w:rPr>
          <w:sz w:val="24"/>
          <w:szCs w:val="24"/>
        </w:rPr>
      </w:pPr>
      <w:r w:rsidRPr="0013154F">
        <w:rPr>
          <w:sz w:val="24"/>
          <w:szCs w:val="24"/>
        </w:rPr>
        <w:t xml:space="preserve">DM 102 </w:t>
      </w:r>
      <w:r w:rsidRPr="0013154F">
        <w:rPr>
          <w:sz w:val="24"/>
          <w:szCs w:val="24"/>
        </w:rPr>
        <w:tab/>
        <w:t>Introduction to Production Engineering</w:t>
      </w:r>
    </w:p>
    <w:p w14:paraId="159A8A67" w14:textId="77777777" w:rsidR="0013154F" w:rsidRPr="0013154F" w:rsidRDefault="0013154F" w:rsidP="0013154F">
      <w:pPr>
        <w:ind w:left="2880" w:firstLine="720"/>
        <w:rPr>
          <w:sz w:val="24"/>
          <w:szCs w:val="24"/>
        </w:rPr>
      </w:pPr>
      <w:r w:rsidRPr="0013154F">
        <w:rPr>
          <w:sz w:val="24"/>
          <w:szCs w:val="24"/>
        </w:rPr>
        <w:t xml:space="preserve"> and Management</w:t>
      </w:r>
      <w:r w:rsidRPr="0013154F">
        <w:rPr>
          <w:sz w:val="24"/>
          <w:szCs w:val="24"/>
        </w:rPr>
        <w:tab/>
      </w:r>
      <w:r>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64BC4F88" w14:textId="77777777" w:rsidR="0013154F" w:rsidRPr="0013154F" w:rsidRDefault="0013154F" w:rsidP="0013154F">
      <w:pPr>
        <w:ind w:left="1440" w:firstLine="720"/>
        <w:rPr>
          <w:sz w:val="24"/>
          <w:szCs w:val="24"/>
        </w:rPr>
      </w:pPr>
      <w:r w:rsidRPr="0013154F">
        <w:rPr>
          <w:sz w:val="24"/>
          <w:szCs w:val="24"/>
        </w:rPr>
        <w:t>DM 103</w:t>
      </w:r>
      <w:r w:rsidRPr="0013154F">
        <w:rPr>
          <w:sz w:val="24"/>
          <w:szCs w:val="24"/>
        </w:rPr>
        <w:tab/>
        <w:t>Technology Concepts</w:t>
      </w:r>
      <w:r w:rsidRPr="0013154F">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27440480" w14:textId="77777777" w:rsidR="0013154F" w:rsidRPr="0013154F" w:rsidRDefault="0013154F" w:rsidP="0013154F">
      <w:pPr>
        <w:ind w:left="1440" w:firstLine="720"/>
        <w:rPr>
          <w:sz w:val="24"/>
          <w:szCs w:val="24"/>
        </w:rPr>
      </w:pPr>
      <w:r w:rsidRPr="0013154F">
        <w:rPr>
          <w:sz w:val="24"/>
          <w:szCs w:val="24"/>
        </w:rPr>
        <w:t>BE 100</w:t>
      </w:r>
      <w:r w:rsidRPr="0013154F">
        <w:rPr>
          <w:sz w:val="24"/>
          <w:szCs w:val="24"/>
        </w:rPr>
        <w:tab/>
        <w:t xml:space="preserve">Anatomy and Physiology for Biomedical </w:t>
      </w:r>
    </w:p>
    <w:p w14:paraId="776D7225" w14:textId="77777777" w:rsidR="0013154F" w:rsidRPr="0013154F" w:rsidRDefault="0013154F" w:rsidP="0013154F">
      <w:pPr>
        <w:rPr>
          <w:sz w:val="24"/>
          <w:szCs w:val="24"/>
        </w:rPr>
      </w:pP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Engineers</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1</w:t>
      </w:r>
      <w:r w:rsidRPr="0013154F">
        <w:rPr>
          <w:sz w:val="24"/>
          <w:szCs w:val="24"/>
        </w:rPr>
        <w:tab/>
        <w:t>20</w:t>
      </w:r>
    </w:p>
    <w:p w14:paraId="3CC0F8DE" w14:textId="77777777" w:rsidR="0013154F" w:rsidRPr="0013154F" w:rsidRDefault="0013154F" w:rsidP="0013154F">
      <w:pPr>
        <w:rPr>
          <w:sz w:val="24"/>
          <w:szCs w:val="24"/>
        </w:rPr>
      </w:pPr>
    </w:p>
    <w:p w14:paraId="52182734" w14:textId="77777777" w:rsidR="0013154F" w:rsidRPr="0013154F" w:rsidRDefault="0013154F" w:rsidP="0013154F">
      <w:pPr>
        <w:ind w:left="1440" w:firstLine="720"/>
        <w:rPr>
          <w:sz w:val="24"/>
          <w:szCs w:val="24"/>
        </w:rPr>
      </w:pPr>
      <w:r w:rsidRPr="0013154F">
        <w:rPr>
          <w:sz w:val="24"/>
          <w:szCs w:val="24"/>
        </w:rPr>
        <w:t>Elective Class(es)</w:t>
      </w:r>
      <w:r w:rsidRPr="0013154F">
        <w:rPr>
          <w:sz w:val="24"/>
          <w:szCs w:val="24"/>
        </w:rPr>
        <w:tab/>
      </w:r>
      <w:r w:rsidRPr="0013154F">
        <w:rPr>
          <w:sz w:val="24"/>
          <w:szCs w:val="24"/>
        </w:rPr>
        <w:tab/>
      </w:r>
      <w:r w:rsidR="004A0840">
        <w:rPr>
          <w:sz w:val="24"/>
          <w:szCs w:val="24"/>
        </w:rPr>
        <w:tab/>
      </w:r>
      <w:r w:rsidR="004A0840">
        <w:rPr>
          <w:sz w:val="24"/>
          <w:szCs w:val="24"/>
        </w:rPr>
        <w:tab/>
      </w:r>
      <w:r w:rsidR="004A0840">
        <w:rPr>
          <w:sz w:val="24"/>
          <w:szCs w:val="24"/>
        </w:rPr>
        <w:tab/>
      </w:r>
      <w:r w:rsidR="004A0840">
        <w:rPr>
          <w:sz w:val="24"/>
          <w:szCs w:val="24"/>
        </w:rPr>
        <w:tab/>
      </w:r>
      <w:r w:rsidR="004A0840">
        <w:rPr>
          <w:sz w:val="24"/>
          <w:szCs w:val="24"/>
        </w:rPr>
        <w:tab/>
      </w:r>
      <w:r w:rsidRPr="0013154F">
        <w:rPr>
          <w:sz w:val="24"/>
          <w:szCs w:val="24"/>
        </w:rPr>
        <w:t>20</w:t>
      </w:r>
    </w:p>
    <w:p w14:paraId="03A4C578" w14:textId="77777777" w:rsidR="000E12A6" w:rsidRPr="004B736D" w:rsidRDefault="000E12A6" w:rsidP="000E12A6">
      <w:pPr>
        <w:pStyle w:val="Calendar2"/>
      </w:pPr>
    </w:p>
    <w:p w14:paraId="63383C52" w14:textId="202CB3CC" w:rsidR="000E12A6" w:rsidRPr="00C12BCF" w:rsidRDefault="00EA1BEF" w:rsidP="0013154F">
      <w:pPr>
        <w:pStyle w:val="CalendarHeader2"/>
        <w:ind w:left="0" w:firstLine="0"/>
      </w:pPr>
      <w:r>
        <w:t>11603.UG.142</w:t>
      </w:r>
      <w:r w:rsidR="00925D83">
        <w:tab/>
      </w:r>
      <w:r w:rsidR="000E12A6" w:rsidRPr="00C12BCF">
        <w:t xml:space="preserve">Second Year </w:t>
      </w:r>
    </w:p>
    <w:p w14:paraId="7F6F0AAC" w14:textId="77777777" w:rsidR="000E12A6" w:rsidRDefault="000E12A6" w:rsidP="0013154F">
      <w:pPr>
        <w:pStyle w:val="Calendar1"/>
        <w:ind w:left="2160"/>
      </w:pPr>
      <w:r w:rsidRPr="00C12BCF">
        <w:tab/>
      </w:r>
      <w:r w:rsidR="0013154F">
        <w:tab/>
      </w:r>
      <w:r w:rsidRPr="00C12BCF">
        <w:t>All students shall undertake classes amountin</w:t>
      </w:r>
      <w:r>
        <w:t xml:space="preserve">g to </w:t>
      </w:r>
      <w:r w:rsidRPr="00C12BCF">
        <w:t>120</w:t>
      </w:r>
      <w:r>
        <w:t xml:space="preserve"> </w:t>
      </w:r>
      <w:r w:rsidRPr="00C12BCF">
        <w:t xml:space="preserve">credits </w:t>
      </w:r>
      <w:r w:rsidR="008870B5">
        <w:t>as follows</w:t>
      </w:r>
    </w:p>
    <w:p w14:paraId="61F97679" w14:textId="77777777" w:rsidR="0013154F" w:rsidRDefault="0013154F" w:rsidP="0013154F">
      <w:pPr>
        <w:pStyle w:val="Calendar1"/>
        <w:ind w:left="2160"/>
      </w:pPr>
      <w:r>
        <w:tab/>
      </w:r>
    </w:p>
    <w:p w14:paraId="3A42E1E4" w14:textId="77777777" w:rsidR="0013154F" w:rsidRPr="0013154F" w:rsidRDefault="0013154F" w:rsidP="0013154F">
      <w:pPr>
        <w:rPr>
          <w:sz w:val="24"/>
          <w:szCs w:val="24"/>
        </w:rPr>
      </w:pPr>
      <w:r>
        <w:tab/>
      </w:r>
      <w:r>
        <w:tab/>
      </w:r>
      <w:r>
        <w:tab/>
      </w:r>
      <w:r w:rsidRPr="0013154F">
        <w:rPr>
          <w:sz w:val="24"/>
          <w:szCs w:val="24"/>
        </w:rPr>
        <w:t xml:space="preserve">Compulsory Classes                                    </w:t>
      </w:r>
      <w:r>
        <w:rPr>
          <w:sz w:val="24"/>
          <w:szCs w:val="24"/>
        </w:rPr>
        <w:t xml:space="preserve">                </w:t>
      </w:r>
    </w:p>
    <w:p w14:paraId="32E0AAD1" w14:textId="77777777" w:rsidR="0013154F" w:rsidRPr="0013154F" w:rsidRDefault="0013154F" w:rsidP="0013154F">
      <w:pPr>
        <w:rPr>
          <w:sz w:val="24"/>
          <w:szCs w:val="24"/>
        </w:rPr>
      </w:pPr>
    </w:p>
    <w:p w14:paraId="7005D63C" w14:textId="77777777" w:rsidR="0013154F" w:rsidRDefault="0013154F" w:rsidP="0013154F">
      <w:pPr>
        <w:rPr>
          <w:sz w:val="24"/>
          <w:szCs w:val="24"/>
        </w:rPr>
      </w:pPr>
      <w:r w:rsidRPr="0013154F">
        <w:rPr>
          <w:sz w:val="24"/>
          <w:szCs w:val="24"/>
        </w:rPr>
        <w:tab/>
      </w:r>
      <w:r>
        <w:rPr>
          <w:sz w:val="24"/>
          <w:szCs w:val="24"/>
        </w:rPr>
        <w:tab/>
      </w:r>
      <w:r>
        <w:rPr>
          <w:sz w:val="24"/>
          <w:szCs w:val="24"/>
        </w:rPr>
        <w:tab/>
      </w:r>
      <w:r w:rsidRPr="0013154F">
        <w:rPr>
          <w:sz w:val="24"/>
          <w:szCs w:val="24"/>
        </w:rPr>
        <w:t>BE 201</w:t>
      </w:r>
      <w:r w:rsidRPr="0013154F">
        <w:rPr>
          <w:sz w:val="24"/>
          <w:szCs w:val="24"/>
        </w:rPr>
        <w:tab/>
        <w:t>Biomechanics of Human Movement</w:t>
      </w:r>
    </w:p>
    <w:p w14:paraId="2AF8B27C" w14:textId="77777777" w:rsidR="0013154F" w:rsidRPr="0013154F" w:rsidRDefault="0013154F" w:rsidP="0013154F">
      <w:pPr>
        <w:ind w:left="2880" w:firstLine="720"/>
        <w:rPr>
          <w:sz w:val="24"/>
          <w:szCs w:val="24"/>
        </w:rPr>
      </w:pPr>
      <w:r w:rsidRPr="0013154F">
        <w:rPr>
          <w:sz w:val="24"/>
          <w:szCs w:val="24"/>
        </w:rPr>
        <w:t xml:space="preserve"> – Theory</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21E40E19" w14:textId="77777777" w:rsidR="0013154F" w:rsidRDefault="0013154F" w:rsidP="0013154F">
      <w:pPr>
        <w:rPr>
          <w:sz w:val="24"/>
          <w:szCs w:val="24"/>
        </w:rPr>
      </w:pPr>
      <w:r w:rsidRPr="0013154F">
        <w:rPr>
          <w:sz w:val="24"/>
          <w:szCs w:val="24"/>
        </w:rPr>
        <w:tab/>
      </w:r>
      <w:r>
        <w:rPr>
          <w:sz w:val="24"/>
          <w:szCs w:val="24"/>
        </w:rPr>
        <w:tab/>
      </w:r>
      <w:r>
        <w:rPr>
          <w:sz w:val="24"/>
          <w:szCs w:val="24"/>
        </w:rPr>
        <w:tab/>
      </w:r>
      <w:r w:rsidRPr="0013154F">
        <w:rPr>
          <w:sz w:val="24"/>
          <w:szCs w:val="24"/>
        </w:rPr>
        <w:t>BE 202</w:t>
      </w:r>
      <w:r w:rsidRPr="0013154F">
        <w:rPr>
          <w:sz w:val="24"/>
          <w:szCs w:val="24"/>
        </w:rPr>
        <w:tab/>
        <w:t>Biomechanics of Human Movement</w:t>
      </w:r>
    </w:p>
    <w:p w14:paraId="44FDA0C2" w14:textId="77777777" w:rsidR="0013154F" w:rsidRPr="0013154F" w:rsidRDefault="0013154F" w:rsidP="0013154F">
      <w:pPr>
        <w:ind w:left="2880" w:firstLine="720"/>
        <w:rPr>
          <w:sz w:val="24"/>
          <w:szCs w:val="24"/>
        </w:rPr>
      </w:pPr>
      <w:r w:rsidRPr="0013154F">
        <w:rPr>
          <w:sz w:val="24"/>
          <w:szCs w:val="24"/>
        </w:rPr>
        <w:t xml:space="preserve"> – Measurement</w:t>
      </w:r>
      <w:r w:rsidRPr="0013154F">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510D1DD9" w14:textId="77777777" w:rsidR="0013154F" w:rsidRPr="0013154F" w:rsidRDefault="0013154F" w:rsidP="0013154F">
      <w:pPr>
        <w:ind w:left="1440" w:firstLine="720"/>
        <w:rPr>
          <w:sz w:val="24"/>
          <w:szCs w:val="24"/>
        </w:rPr>
      </w:pPr>
      <w:r w:rsidRPr="0013154F">
        <w:rPr>
          <w:sz w:val="24"/>
          <w:szCs w:val="24"/>
        </w:rPr>
        <w:t xml:space="preserve">DM 200 </w:t>
      </w:r>
      <w:r w:rsidRPr="0013154F">
        <w:rPr>
          <w:sz w:val="24"/>
          <w:szCs w:val="24"/>
        </w:rPr>
        <w:tab/>
        <w:t>Design 2</w:t>
      </w:r>
      <w:r w:rsidRPr="0013154F">
        <w:rPr>
          <w:sz w:val="24"/>
          <w:szCs w:val="24"/>
        </w:rPr>
        <w:tab/>
      </w:r>
      <w:r>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7F3EF2D5" w14:textId="77777777" w:rsidR="0013154F" w:rsidRPr="0013154F" w:rsidRDefault="0013154F" w:rsidP="0013154F">
      <w:pPr>
        <w:ind w:left="1440" w:firstLine="720"/>
        <w:rPr>
          <w:sz w:val="24"/>
          <w:szCs w:val="24"/>
        </w:rPr>
      </w:pPr>
      <w:r w:rsidRPr="0013154F">
        <w:rPr>
          <w:sz w:val="24"/>
          <w:szCs w:val="24"/>
        </w:rPr>
        <w:t xml:space="preserve">DM 204 </w:t>
      </w:r>
      <w:r w:rsidRPr="0013154F">
        <w:rPr>
          <w:sz w:val="24"/>
          <w:szCs w:val="24"/>
        </w:rPr>
        <w:tab/>
        <w:t>Integrating Studies 2</w:t>
      </w:r>
      <w:r w:rsidRPr="0013154F">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2CF6CFE3" w14:textId="77777777" w:rsidR="0013154F" w:rsidRPr="0013154F" w:rsidRDefault="0013154F" w:rsidP="0013154F">
      <w:pPr>
        <w:ind w:left="1440" w:firstLine="720"/>
        <w:rPr>
          <w:sz w:val="24"/>
          <w:szCs w:val="24"/>
        </w:rPr>
      </w:pPr>
      <w:r w:rsidRPr="0013154F">
        <w:rPr>
          <w:sz w:val="24"/>
          <w:szCs w:val="24"/>
        </w:rPr>
        <w:t>DM 205</w:t>
      </w:r>
      <w:r w:rsidRPr="0013154F">
        <w:rPr>
          <w:sz w:val="24"/>
          <w:szCs w:val="24"/>
        </w:rPr>
        <w:tab/>
        <w:t>Production Techniques 1</w:t>
      </w:r>
      <w:r w:rsidRPr="0013154F">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139210B5" w14:textId="77777777" w:rsidR="0013154F" w:rsidRPr="0013154F" w:rsidRDefault="0013154F" w:rsidP="0013154F">
      <w:pPr>
        <w:ind w:left="1440" w:firstLine="720"/>
        <w:rPr>
          <w:sz w:val="24"/>
          <w:szCs w:val="24"/>
        </w:rPr>
      </w:pPr>
      <w:r w:rsidRPr="0013154F">
        <w:rPr>
          <w:sz w:val="24"/>
          <w:szCs w:val="24"/>
        </w:rPr>
        <w:t>DM 206</w:t>
      </w:r>
      <w:r w:rsidRPr="0013154F">
        <w:rPr>
          <w:sz w:val="24"/>
          <w:szCs w:val="24"/>
        </w:rPr>
        <w:tab/>
        <w:t>Sports Engineering</w:t>
      </w:r>
      <w:r w:rsidRPr="0013154F">
        <w:rPr>
          <w:sz w:val="24"/>
          <w:szCs w:val="24"/>
        </w:rPr>
        <w:tab/>
      </w:r>
      <w:r>
        <w:rPr>
          <w:sz w:val="24"/>
          <w:szCs w:val="24"/>
        </w:rPr>
        <w:tab/>
      </w:r>
      <w:r>
        <w:rPr>
          <w:sz w:val="24"/>
          <w:szCs w:val="24"/>
        </w:rPr>
        <w:tab/>
      </w:r>
      <w:r>
        <w:rPr>
          <w:sz w:val="24"/>
          <w:szCs w:val="24"/>
        </w:rPr>
        <w:tab/>
      </w:r>
      <w:r w:rsidRPr="0013154F">
        <w:rPr>
          <w:sz w:val="24"/>
          <w:szCs w:val="24"/>
        </w:rPr>
        <w:t>2</w:t>
      </w:r>
      <w:r w:rsidRPr="0013154F">
        <w:rPr>
          <w:sz w:val="24"/>
          <w:szCs w:val="24"/>
        </w:rPr>
        <w:tab/>
        <w:t>20</w:t>
      </w:r>
    </w:p>
    <w:p w14:paraId="6597B00A" w14:textId="77777777" w:rsidR="000E12A6" w:rsidRPr="00C12BCF" w:rsidRDefault="000E12A6" w:rsidP="0029183A">
      <w:pPr>
        <w:pStyle w:val="Calendar2"/>
        <w:ind w:left="0"/>
      </w:pPr>
      <w:r w:rsidRPr="00C12BCF">
        <w:tab/>
      </w:r>
    </w:p>
    <w:p w14:paraId="074969FF" w14:textId="018E986A" w:rsidR="000E12A6" w:rsidRPr="00C12BCF" w:rsidRDefault="00F44CDC" w:rsidP="0029183A">
      <w:pPr>
        <w:pStyle w:val="CalendarHeader2"/>
        <w:ind w:left="0" w:firstLine="0"/>
      </w:pPr>
      <w:r>
        <w:t>11603.UG.</w:t>
      </w:r>
      <w:r w:rsidR="00925D83">
        <w:t>1</w:t>
      </w:r>
      <w:r w:rsidR="00EA1BEF">
        <w:t>43</w:t>
      </w:r>
      <w:r w:rsidR="0029183A">
        <w:tab/>
      </w:r>
      <w:r w:rsidR="000E12A6" w:rsidRPr="00C12BCF">
        <w:t xml:space="preserve">Third Year </w:t>
      </w:r>
    </w:p>
    <w:p w14:paraId="26740081" w14:textId="77777777" w:rsidR="000E12A6" w:rsidRDefault="000E12A6" w:rsidP="0029183A">
      <w:pPr>
        <w:pStyle w:val="Calendar1"/>
        <w:ind w:left="2160"/>
      </w:pPr>
      <w:r w:rsidRPr="00C12BCF">
        <w:lastRenderedPageBreak/>
        <w:tab/>
      </w:r>
      <w:r w:rsidR="0029183A">
        <w:tab/>
      </w:r>
      <w:r w:rsidRPr="00C12BCF">
        <w:t>All students shall</w:t>
      </w:r>
      <w:r>
        <w:t xml:space="preserve"> undertake classes amounting to 120 </w:t>
      </w:r>
      <w:r w:rsidR="007E42CC">
        <w:t>credits as follows</w:t>
      </w:r>
    </w:p>
    <w:p w14:paraId="4B44166D" w14:textId="77777777" w:rsidR="0029183A" w:rsidRDefault="0029183A" w:rsidP="0029183A">
      <w:pPr>
        <w:pStyle w:val="Calendar1"/>
        <w:ind w:left="2160"/>
      </w:pPr>
      <w:r>
        <w:tab/>
      </w:r>
      <w:r>
        <w:tab/>
      </w:r>
    </w:p>
    <w:p w14:paraId="0E1D2AF8" w14:textId="77777777" w:rsidR="0029183A" w:rsidRPr="0029183A" w:rsidRDefault="0029183A" w:rsidP="0029183A">
      <w:pPr>
        <w:rPr>
          <w:sz w:val="24"/>
          <w:szCs w:val="24"/>
        </w:rPr>
      </w:pPr>
      <w:r>
        <w:tab/>
      </w:r>
      <w:r>
        <w:tab/>
      </w:r>
      <w:r>
        <w:tab/>
      </w:r>
      <w:r w:rsidRPr="0029183A">
        <w:rPr>
          <w:sz w:val="24"/>
          <w:szCs w:val="24"/>
        </w:rPr>
        <w:t xml:space="preserve">Compulsory Classes                              </w:t>
      </w:r>
      <w:r>
        <w:rPr>
          <w:sz w:val="24"/>
          <w:szCs w:val="24"/>
        </w:rPr>
        <w:t xml:space="preserve">             </w:t>
      </w:r>
      <w:r w:rsidRPr="0029183A">
        <w:rPr>
          <w:sz w:val="24"/>
          <w:szCs w:val="24"/>
        </w:rPr>
        <w:t xml:space="preserve">      </w:t>
      </w:r>
    </w:p>
    <w:p w14:paraId="100617A1" w14:textId="77777777" w:rsidR="0029183A" w:rsidRPr="0029183A" w:rsidRDefault="0029183A" w:rsidP="0029183A">
      <w:pPr>
        <w:rPr>
          <w:sz w:val="24"/>
          <w:szCs w:val="24"/>
        </w:rPr>
      </w:pPr>
    </w:p>
    <w:p w14:paraId="54C5436B" w14:textId="501B1AF8" w:rsidR="0029183A" w:rsidRPr="00E21671" w:rsidRDefault="00E21671" w:rsidP="00E21671">
      <w:pPr>
        <w:ind w:left="1440" w:firstLine="720"/>
        <w:rPr>
          <w:color w:val="000000" w:themeColor="text1"/>
          <w:sz w:val="24"/>
          <w:szCs w:val="24"/>
        </w:rPr>
      </w:pPr>
      <w:r w:rsidRPr="00E21671">
        <w:rPr>
          <w:color w:val="000000" w:themeColor="text1"/>
          <w:sz w:val="24"/>
          <w:szCs w:val="24"/>
        </w:rPr>
        <w:t>B1</w:t>
      </w:r>
      <w:r>
        <w:rPr>
          <w:color w:val="000000" w:themeColor="text1"/>
          <w:sz w:val="24"/>
          <w:szCs w:val="24"/>
        </w:rPr>
        <w:t xml:space="preserve"> </w:t>
      </w:r>
      <w:r w:rsidRPr="00E21671">
        <w:rPr>
          <w:color w:val="000000" w:themeColor="text1"/>
          <w:sz w:val="24"/>
          <w:szCs w:val="24"/>
        </w:rPr>
        <w:t xml:space="preserve">225 </w:t>
      </w:r>
      <w:r w:rsidRPr="00E21671">
        <w:rPr>
          <w:color w:val="000000" w:themeColor="text1"/>
          <w:sz w:val="24"/>
          <w:szCs w:val="24"/>
        </w:rPr>
        <w:tab/>
        <w:t>Physiology of Aerobic Exercise</w:t>
      </w:r>
      <w:r w:rsidRPr="00E21671">
        <w:rPr>
          <w:color w:val="000000" w:themeColor="text1"/>
          <w:sz w:val="24"/>
          <w:szCs w:val="24"/>
        </w:rPr>
        <w:tab/>
      </w:r>
      <w:r w:rsidRPr="00E21671">
        <w:rPr>
          <w:color w:val="000000" w:themeColor="text1"/>
          <w:sz w:val="24"/>
          <w:szCs w:val="24"/>
        </w:rPr>
        <w:tab/>
      </w:r>
      <w:r w:rsidR="00E50CF6">
        <w:rPr>
          <w:color w:val="000000" w:themeColor="text1"/>
          <w:sz w:val="24"/>
          <w:szCs w:val="24"/>
        </w:rPr>
        <w:t>2</w:t>
      </w:r>
      <w:r w:rsidRPr="00E21671">
        <w:rPr>
          <w:color w:val="000000" w:themeColor="text1"/>
          <w:sz w:val="24"/>
          <w:szCs w:val="24"/>
        </w:rPr>
        <w:tab/>
        <w:t>20</w:t>
      </w:r>
    </w:p>
    <w:p w14:paraId="2EB84819" w14:textId="77777777" w:rsidR="0029183A" w:rsidRPr="0029183A" w:rsidRDefault="0029183A" w:rsidP="0029183A">
      <w:pPr>
        <w:ind w:left="1440" w:firstLine="720"/>
        <w:rPr>
          <w:sz w:val="24"/>
          <w:szCs w:val="24"/>
        </w:rPr>
      </w:pPr>
      <w:r w:rsidRPr="0029183A">
        <w:rPr>
          <w:sz w:val="24"/>
          <w:szCs w:val="24"/>
        </w:rPr>
        <w:t xml:space="preserve">DM 303 </w:t>
      </w:r>
      <w:r w:rsidRPr="0029183A">
        <w:rPr>
          <w:sz w:val="24"/>
          <w:szCs w:val="24"/>
        </w:rPr>
        <w:tab/>
        <w:t>Engineering Design</w:t>
      </w:r>
      <w:r w:rsidRPr="0029183A">
        <w:rPr>
          <w:sz w:val="24"/>
          <w:szCs w:val="24"/>
        </w:rPr>
        <w:tab/>
      </w:r>
      <w:r>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6EB2B3F5" w14:textId="77777777" w:rsidR="0029183A" w:rsidRPr="0029183A" w:rsidRDefault="0029183A" w:rsidP="0029183A">
      <w:pPr>
        <w:ind w:left="1440" w:firstLine="720"/>
        <w:rPr>
          <w:sz w:val="24"/>
          <w:szCs w:val="24"/>
        </w:rPr>
      </w:pPr>
      <w:r w:rsidRPr="0029183A">
        <w:rPr>
          <w:sz w:val="24"/>
          <w:szCs w:val="24"/>
        </w:rPr>
        <w:t xml:space="preserve">DM 304 </w:t>
      </w:r>
      <w:r w:rsidRPr="0029183A">
        <w:rPr>
          <w:sz w:val="24"/>
          <w:szCs w:val="24"/>
        </w:rPr>
        <w:tab/>
        <w:t>Integrating Studies 3</w:t>
      </w:r>
      <w:r w:rsidRPr="0029183A">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58AEA5C7" w14:textId="77777777" w:rsidR="0029183A" w:rsidRPr="0029183A" w:rsidRDefault="0029183A" w:rsidP="0029183A">
      <w:pPr>
        <w:ind w:left="1440" w:firstLine="720"/>
        <w:rPr>
          <w:sz w:val="24"/>
          <w:szCs w:val="24"/>
        </w:rPr>
      </w:pPr>
      <w:r w:rsidRPr="0029183A">
        <w:rPr>
          <w:sz w:val="24"/>
          <w:szCs w:val="24"/>
        </w:rPr>
        <w:t xml:space="preserve">DM 306 </w:t>
      </w:r>
      <w:r w:rsidRPr="0029183A">
        <w:rPr>
          <w:sz w:val="24"/>
          <w:szCs w:val="24"/>
        </w:rPr>
        <w:tab/>
        <w:t>Product Development</w:t>
      </w:r>
      <w:r w:rsidRPr="0029183A">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3F1AB329" w14:textId="77777777" w:rsidR="0029183A" w:rsidRPr="0029183A" w:rsidRDefault="0029183A" w:rsidP="0029183A">
      <w:pPr>
        <w:ind w:left="1440" w:firstLine="720"/>
        <w:rPr>
          <w:sz w:val="24"/>
          <w:szCs w:val="24"/>
        </w:rPr>
      </w:pPr>
      <w:r w:rsidRPr="0029183A">
        <w:rPr>
          <w:sz w:val="24"/>
          <w:szCs w:val="24"/>
        </w:rPr>
        <w:t xml:space="preserve">DM 309 </w:t>
      </w:r>
      <w:r w:rsidRPr="0029183A">
        <w:rPr>
          <w:sz w:val="24"/>
          <w:szCs w:val="24"/>
        </w:rPr>
        <w:tab/>
        <w:t>Mechatronics Design and Applications</w:t>
      </w:r>
      <w:r w:rsidRPr="0029183A">
        <w:rPr>
          <w:sz w:val="24"/>
          <w:szCs w:val="24"/>
        </w:rPr>
        <w:tab/>
        <w:t>3</w:t>
      </w:r>
      <w:r w:rsidRPr="0029183A">
        <w:rPr>
          <w:sz w:val="24"/>
          <w:szCs w:val="24"/>
        </w:rPr>
        <w:tab/>
        <w:t>20</w:t>
      </w:r>
    </w:p>
    <w:p w14:paraId="7E580D00" w14:textId="77777777" w:rsidR="0029183A" w:rsidRPr="0029183A" w:rsidRDefault="0029183A" w:rsidP="0029183A">
      <w:pPr>
        <w:rPr>
          <w:sz w:val="24"/>
          <w:szCs w:val="24"/>
        </w:rPr>
      </w:pPr>
    </w:p>
    <w:p w14:paraId="12F7A26D" w14:textId="77777777" w:rsidR="0029183A" w:rsidRPr="0029183A" w:rsidRDefault="0029183A" w:rsidP="0029183A">
      <w:pPr>
        <w:ind w:left="1440" w:firstLine="720"/>
        <w:rPr>
          <w:sz w:val="24"/>
          <w:szCs w:val="24"/>
        </w:rPr>
      </w:pPr>
      <w:r w:rsidRPr="0029183A">
        <w:rPr>
          <w:sz w:val="24"/>
          <w:szCs w:val="24"/>
        </w:rPr>
        <w:t>Optional Classes</w:t>
      </w:r>
    </w:p>
    <w:p w14:paraId="411EF8F4" w14:textId="77777777" w:rsidR="0029183A" w:rsidRPr="0029183A" w:rsidRDefault="0029183A" w:rsidP="0029183A">
      <w:pPr>
        <w:rPr>
          <w:sz w:val="24"/>
          <w:szCs w:val="24"/>
        </w:rPr>
      </w:pPr>
    </w:p>
    <w:p w14:paraId="5C417BCF" w14:textId="5FEDA432" w:rsidR="008371E5" w:rsidRPr="008E4BDE" w:rsidRDefault="0029183A" w:rsidP="008371E5">
      <w:pPr>
        <w:ind w:left="2160"/>
        <w:rPr>
          <w:sz w:val="24"/>
          <w:szCs w:val="24"/>
        </w:rPr>
      </w:pPr>
      <w:r w:rsidRPr="0029183A">
        <w:rPr>
          <w:sz w:val="24"/>
          <w:szCs w:val="24"/>
        </w:rPr>
        <w:t xml:space="preserve">20 credits at Levels 3 or 4 chosen from the list of optional </w:t>
      </w:r>
      <w:r w:rsidR="00E21671">
        <w:rPr>
          <w:sz w:val="24"/>
          <w:szCs w:val="24"/>
        </w:rPr>
        <w:t xml:space="preserve">classes </w:t>
      </w:r>
      <w:r w:rsidR="008371E5">
        <w:rPr>
          <w:sz w:val="24"/>
          <w:szCs w:val="24"/>
        </w:rPr>
        <w:t>as approved by the course director.</w:t>
      </w:r>
    </w:p>
    <w:p w14:paraId="5737A5DD" w14:textId="77777777" w:rsidR="000E12A6" w:rsidRDefault="000E12A6" w:rsidP="008371E5">
      <w:pPr>
        <w:ind w:left="1440" w:firstLine="720"/>
      </w:pPr>
    </w:p>
    <w:p w14:paraId="0CE2FE2F" w14:textId="430BDE8D" w:rsidR="000E12A6" w:rsidRPr="00C12BCF" w:rsidRDefault="00F44CDC" w:rsidP="0029183A">
      <w:pPr>
        <w:pStyle w:val="CalendarHeader2"/>
        <w:ind w:left="0" w:firstLine="0"/>
      </w:pPr>
      <w:r>
        <w:t>11603.UG.</w:t>
      </w:r>
      <w:r w:rsidR="00925D83">
        <w:t>1</w:t>
      </w:r>
      <w:r w:rsidR="00EA1BEF">
        <w:t>44</w:t>
      </w:r>
      <w:r w:rsidR="00925D83">
        <w:tab/>
      </w:r>
      <w:r w:rsidR="000E12A6" w:rsidRPr="00C12BCF">
        <w:t>Fourth Year</w:t>
      </w:r>
    </w:p>
    <w:p w14:paraId="7B3DFDF4" w14:textId="77777777" w:rsidR="000E12A6" w:rsidRDefault="000E12A6" w:rsidP="0029183A">
      <w:pPr>
        <w:pStyle w:val="Calendar1"/>
        <w:ind w:left="2160"/>
      </w:pPr>
      <w:r w:rsidRPr="00C12BCF">
        <w:tab/>
      </w:r>
      <w:r w:rsidR="0029183A">
        <w:tab/>
      </w:r>
      <w:r w:rsidRPr="00C12BCF">
        <w:t>All students shall</w:t>
      </w:r>
      <w:r>
        <w:t xml:space="preserve"> undertake classes amounting to </w:t>
      </w:r>
      <w:r w:rsidR="00384BDF">
        <w:t>120 credits as follows</w:t>
      </w:r>
    </w:p>
    <w:p w14:paraId="14447247" w14:textId="77777777" w:rsidR="0029183A" w:rsidRDefault="0029183A" w:rsidP="0029183A">
      <w:pPr>
        <w:pStyle w:val="Calendar1"/>
        <w:ind w:left="2160"/>
      </w:pPr>
    </w:p>
    <w:p w14:paraId="20E0D25B" w14:textId="77777777" w:rsidR="0029183A" w:rsidRPr="0029183A" w:rsidRDefault="0029183A" w:rsidP="0029183A">
      <w:pPr>
        <w:rPr>
          <w:sz w:val="24"/>
          <w:szCs w:val="24"/>
        </w:rPr>
      </w:pPr>
      <w:r>
        <w:tab/>
      </w:r>
      <w:r>
        <w:tab/>
      </w:r>
      <w:r>
        <w:tab/>
      </w:r>
      <w:r w:rsidRPr="0029183A">
        <w:rPr>
          <w:sz w:val="24"/>
          <w:szCs w:val="24"/>
        </w:rPr>
        <w:t xml:space="preserve">Compulsory Classes                                  </w:t>
      </w:r>
      <w:r>
        <w:rPr>
          <w:sz w:val="24"/>
          <w:szCs w:val="24"/>
        </w:rPr>
        <w:t xml:space="preserve">               </w:t>
      </w:r>
      <w:r w:rsidRPr="0029183A">
        <w:rPr>
          <w:sz w:val="24"/>
          <w:szCs w:val="24"/>
        </w:rPr>
        <w:t xml:space="preserve">   </w:t>
      </w:r>
    </w:p>
    <w:p w14:paraId="6BF2A840" w14:textId="77777777" w:rsidR="0029183A" w:rsidRPr="0029183A" w:rsidRDefault="0029183A" w:rsidP="0029183A">
      <w:pPr>
        <w:rPr>
          <w:sz w:val="24"/>
          <w:szCs w:val="24"/>
        </w:rPr>
      </w:pPr>
    </w:p>
    <w:p w14:paraId="572D8C1F" w14:textId="77777777" w:rsidR="0029183A" w:rsidRPr="0029183A" w:rsidRDefault="0029183A" w:rsidP="0029183A">
      <w:pPr>
        <w:ind w:left="1440" w:firstLine="720"/>
        <w:rPr>
          <w:sz w:val="24"/>
          <w:szCs w:val="24"/>
        </w:rPr>
      </w:pPr>
      <w:r w:rsidRPr="0029183A">
        <w:rPr>
          <w:sz w:val="24"/>
          <w:szCs w:val="24"/>
        </w:rPr>
        <w:t xml:space="preserve">DM 402 </w:t>
      </w:r>
      <w:r w:rsidRPr="0029183A">
        <w:rPr>
          <w:sz w:val="24"/>
          <w:szCs w:val="24"/>
        </w:rPr>
        <w:tab/>
        <w:t>Individual Project 1</w:t>
      </w:r>
      <w:r w:rsidRPr="0029183A">
        <w:rPr>
          <w:sz w:val="24"/>
          <w:szCs w:val="24"/>
        </w:rPr>
        <w:tab/>
      </w:r>
      <w:r>
        <w:rPr>
          <w:sz w:val="24"/>
          <w:szCs w:val="24"/>
        </w:rPr>
        <w:tab/>
      </w:r>
      <w:r>
        <w:rPr>
          <w:sz w:val="24"/>
          <w:szCs w:val="24"/>
        </w:rPr>
        <w:tab/>
      </w:r>
      <w:r>
        <w:rPr>
          <w:sz w:val="24"/>
          <w:szCs w:val="24"/>
        </w:rPr>
        <w:tab/>
      </w:r>
      <w:r w:rsidRPr="0029183A">
        <w:rPr>
          <w:sz w:val="24"/>
          <w:szCs w:val="24"/>
        </w:rPr>
        <w:t>4</w:t>
      </w:r>
      <w:r w:rsidRPr="0029183A">
        <w:rPr>
          <w:sz w:val="24"/>
          <w:szCs w:val="24"/>
        </w:rPr>
        <w:tab/>
        <w:t>40</w:t>
      </w:r>
    </w:p>
    <w:p w14:paraId="09655842" w14:textId="77777777" w:rsidR="0029183A" w:rsidRPr="0029183A" w:rsidRDefault="0029183A" w:rsidP="0029183A">
      <w:pPr>
        <w:ind w:left="1440" w:firstLine="720"/>
        <w:rPr>
          <w:sz w:val="24"/>
          <w:szCs w:val="24"/>
        </w:rPr>
      </w:pPr>
      <w:r w:rsidRPr="0029183A">
        <w:rPr>
          <w:sz w:val="24"/>
          <w:szCs w:val="24"/>
        </w:rPr>
        <w:t xml:space="preserve">DM 403 </w:t>
      </w:r>
      <w:r w:rsidRPr="0029183A">
        <w:rPr>
          <w:sz w:val="24"/>
          <w:szCs w:val="24"/>
        </w:rPr>
        <w:tab/>
        <w:t>Industrial Group Project 1</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0FF78B09" w14:textId="0CAE68E6" w:rsidR="0029183A" w:rsidRPr="0029183A" w:rsidRDefault="0029183A" w:rsidP="0029183A">
      <w:pPr>
        <w:rPr>
          <w:sz w:val="24"/>
          <w:szCs w:val="24"/>
        </w:rPr>
      </w:pPr>
      <w:r w:rsidRPr="0029183A">
        <w:rPr>
          <w:sz w:val="24"/>
          <w:szCs w:val="24"/>
        </w:rPr>
        <w:tab/>
      </w:r>
      <w:r>
        <w:rPr>
          <w:sz w:val="24"/>
          <w:szCs w:val="24"/>
        </w:rPr>
        <w:tab/>
      </w:r>
      <w:r>
        <w:rPr>
          <w:sz w:val="24"/>
          <w:szCs w:val="24"/>
        </w:rPr>
        <w:tab/>
      </w:r>
      <w:r w:rsidRPr="0029183A">
        <w:rPr>
          <w:sz w:val="24"/>
          <w:szCs w:val="24"/>
        </w:rPr>
        <w:t xml:space="preserve">BE </w:t>
      </w:r>
      <w:r w:rsidR="00E50CF6">
        <w:rPr>
          <w:sz w:val="24"/>
          <w:szCs w:val="24"/>
        </w:rPr>
        <w:t xml:space="preserve"> </w:t>
      </w:r>
      <w:r w:rsidRPr="0029183A">
        <w:rPr>
          <w:sz w:val="24"/>
          <w:szCs w:val="24"/>
        </w:rPr>
        <w:t>405</w:t>
      </w:r>
      <w:r w:rsidRPr="0029183A">
        <w:rPr>
          <w:sz w:val="24"/>
          <w:szCs w:val="24"/>
        </w:rPr>
        <w:tab/>
        <w:t>Sports Injury and Rehabilitation</w:t>
      </w:r>
      <w:r w:rsidRPr="0029183A">
        <w:rPr>
          <w:sz w:val="24"/>
          <w:szCs w:val="24"/>
        </w:rPr>
        <w:tab/>
      </w:r>
      <w:r>
        <w:rPr>
          <w:sz w:val="24"/>
          <w:szCs w:val="24"/>
        </w:rPr>
        <w:tab/>
      </w:r>
      <w:r w:rsidRPr="0029183A">
        <w:rPr>
          <w:sz w:val="24"/>
          <w:szCs w:val="24"/>
        </w:rPr>
        <w:t>4</w:t>
      </w:r>
      <w:r w:rsidRPr="0029183A">
        <w:rPr>
          <w:sz w:val="24"/>
          <w:szCs w:val="24"/>
        </w:rPr>
        <w:tab/>
        <w:t>20</w:t>
      </w:r>
    </w:p>
    <w:p w14:paraId="269D8E72" w14:textId="3D80F5A0" w:rsidR="0029183A" w:rsidRPr="0029183A" w:rsidRDefault="0029183A" w:rsidP="0029183A">
      <w:pPr>
        <w:rPr>
          <w:sz w:val="24"/>
          <w:szCs w:val="24"/>
        </w:rPr>
      </w:pPr>
      <w:r w:rsidRPr="0029183A">
        <w:rPr>
          <w:sz w:val="24"/>
          <w:szCs w:val="24"/>
        </w:rPr>
        <w:tab/>
      </w:r>
      <w:r>
        <w:rPr>
          <w:sz w:val="24"/>
          <w:szCs w:val="24"/>
        </w:rPr>
        <w:tab/>
      </w:r>
      <w:r>
        <w:rPr>
          <w:sz w:val="24"/>
          <w:szCs w:val="24"/>
        </w:rPr>
        <w:tab/>
      </w:r>
      <w:r w:rsidRPr="0029183A">
        <w:rPr>
          <w:sz w:val="24"/>
          <w:szCs w:val="24"/>
        </w:rPr>
        <w:t xml:space="preserve">BE </w:t>
      </w:r>
      <w:r w:rsidR="00E50CF6">
        <w:rPr>
          <w:sz w:val="24"/>
          <w:szCs w:val="24"/>
        </w:rPr>
        <w:t xml:space="preserve"> </w:t>
      </w:r>
      <w:r w:rsidRPr="0029183A">
        <w:rPr>
          <w:sz w:val="24"/>
          <w:szCs w:val="24"/>
        </w:rPr>
        <w:t>400</w:t>
      </w:r>
      <w:r w:rsidRPr="0029183A">
        <w:rPr>
          <w:sz w:val="24"/>
          <w:szCs w:val="24"/>
        </w:rPr>
        <w:tab/>
        <w:t>Adv</w:t>
      </w:r>
      <w:r>
        <w:rPr>
          <w:sz w:val="24"/>
          <w:szCs w:val="24"/>
        </w:rPr>
        <w:t>anced Topics in Human Movement</w:t>
      </w:r>
      <w:r>
        <w:rPr>
          <w:sz w:val="24"/>
          <w:szCs w:val="24"/>
        </w:rPr>
        <w:tab/>
      </w:r>
      <w:r w:rsidRPr="0029183A">
        <w:rPr>
          <w:sz w:val="24"/>
          <w:szCs w:val="24"/>
        </w:rPr>
        <w:t>4</w:t>
      </w:r>
      <w:r w:rsidRPr="0029183A">
        <w:rPr>
          <w:sz w:val="24"/>
          <w:szCs w:val="24"/>
        </w:rPr>
        <w:tab/>
        <w:t>20</w:t>
      </w:r>
    </w:p>
    <w:p w14:paraId="056E6B68" w14:textId="77777777" w:rsidR="0029183A" w:rsidRPr="0029183A" w:rsidRDefault="0029183A" w:rsidP="0029183A">
      <w:pPr>
        <w:rPr>
          <w:sz w:val="24"/>
          <w:szCs w:val="24"/>
        </w:rPr>
      </w:pPr>
    </w:p>
    <w:p w14:paraId="781B2CE6" w14:textId="77777777" w:rsidR="0029183A" w:rsidRPr="0029183A" w:rsidRDefault="0029183A" w:rsidP="0029183A">
      <w:pPr>
        <w:ind w:left="1440" w:firstLine="720"/>
        <w:rPr>
          <w:sz w:val="24"/>
          <w:szCs w:val="24"/>
        </w:rPr>
      </w:pPr>
      <w:r w:rsidRPr="0029183A">
        <w:rPr>
          <w:sz w:val="24"/>
          <w:szCs w:val="24"/>
        </w:rPr>
        <w:t>Optional Classes</w:t>
      </w:r>
    </w:p>
    <w:p w14:paraId="459675A1" w14:textId="77777777" w:rsidR="0029183A" w:rsidRPr="0029183A" w:rsidRDefault="0029183A" w:rsidP="0029183A">
      <w:pPr>
        <w:rPr>
          <w:sz w:val="24"/>
          <w:szCs w:val="24"/>
        </w:rPr>
      </w:pPr>
    </w:p>
    <w:p w14:paraId="382B87EB" w14:textId="77777777" w:rsidR="008371E5" w:rsidRPr="008E4BDE" w:rsidRDefault="0029183A" w:rsidP="008371E5">
      <w:pPr>
        <w:ind w:left="2160"/>
        <w:rPr>
          <w:sz w:val="24"/>
          <w:szCs w:val="24"/>
        </w:rPr>
      </w:pPr>
      <w:r w:rsidRPr="0029183A">
        <w:rPr>
          <w:sz w:val="24"/>
          <w:szCs w:val="24"/>
        </w:rPr>
        <w:t xml:space="preserve">20 credits at Levels 3, 4 or 5 chosen from the list of optional classes </w:t>
      </w:r>
      <w:r w:rsidR="008371E5">
        <w:rPr>
          <w:sz w:val="24"/>
          <w:szCs w:val="24"/>
        </w:rPr>
        <w:t>as approved by the course director.</w:t>
      </w:r>
    </w:p>
    <w:p w14:paraId="790A0175" w14:textId="77777777" w:rsidR="000E12A6" w:rsidRDefault="000E12A6" w:rsidP="008371E5">
      <w:pPr>
        <w:ind w:left="2160"/>
      </w:pPr>
    </w:p>
    <w:p w14:paraId="0FE6E376" w14:textId="4B786552" w:rsidR="000E12A6" w:rsidRPr="00114ADF" w:rsidRDefault="0029183A" w:rsidP="0029183A">
      <w:pPr>
        <w:pStyle w:val="CalendarHeader2"/>
        <w:ind w:left="0" w:firstLine="0"/>
      </w:pPr>
      <w:r>
        <w:t>116</w:t>
      </w:r>
      <w:r w:rsidR="00F44CDC">
        <w:t>03.UG.</w:t>
      </w:r>
      <w:r w:rsidR="00925D83">
        <w:t>1</w:t>
      </w:r>
      <w:r w:rsidR="00EA1BEF">
        <w:t>45</w:t>
      </w:r>
      <w:r w:rsidR="00925D83">
        <w:tab/>
      </w:r>
      <w:r w:rsidR="000E12A6" w:rsidRPr="00114ADF">
        <w:t>Fifth Year</w:t>
      </w:r>
    </w:p>
    <w:p w14:paraId="27B0E662" w14:textId="77777777" w:rsidR="000E12A6" w:rsidRDefault="000E12A6" w:rsidP="0029183A">
      <w:pPr>
        <w:pStyle w:val="Calendar1"/>
        <w:ind w:left="2160"/>
      </w:pPr>
      <w:r w:rsidRPr="00114ADF">
        <w:tab/>
      </w:r>
      <w:r w:rsidR="0029183A">
        <w:tab/>
      </w:r>
      <w:r w:rsidRPr="00114ADF">
        <w:t>All students shall undertake classe</w:t>
      </w:r>
      <w:r>
        <w:t xml:space="preserve">s amounting to no fewer than 120 </w:t>
      </w:r>
      <w:r w:rsidR="00384BDF">
        <w:t>credits as follows</w:t>
      </w:r>
    </w:p>
    <w:p w14:paraId="48830023" w14:textId="77777777" w:rsidR="0029183A" w:rsidRPr="0029183A" w:rsidRDefault="0029183A" w:rsidP="0029183A">
      <w:pPr>
        <w:pStyle w:val="Calendar1"/>
        <w:ind w:left="2160"/>
        <w:rPr>
          <w:szCs w:val="24"/>
        </w:rPr>
      </w:pPr>
      <w:r>
        <w:tab/>
      </w:r>
    </w:p>
    <w:p w14:paraId="64A923F1" w14:textId="77777777" w:rsidR="0029183A" w:rsidRPr="0029183A" w:rsidRDefault="0029183A" w:rsidP="0029183A">
      <w:pPr>
        <w:rPr>
          <w:sz w:val="24"/>
          <w:szCs w:val="24"/>
        </w:rPr>
      </w:pPr>
      <w:r w:rsidRPr="0029183A">
        <w:rPr>
          <w:sz w:val="24"/>
          <w:szCs w:val="24"/>
        </w:rPr>
        <w:tab/>
      </w:r>
      <w:r w:rsidRPr="0029183A">
        <w:rPr>
          <w:sz w:val="24"/>
          <w:szCs w:val="24"/>
        </w:rPr>
        <w:tab/>
      </w:r>
      <w:r>
        <w:rPr>
          <w:sz w:val="24"/>
          <w:szCs w:val="24"/>
        </w:rPr>
        <w:tab/>
      </w:r>
      <w:r w:rsidRPr="0029183A">
        <w:rPr>
          <w:sz w:val="24"/>
          <w:szCs w:val="24"/>
        </w:rPr>
        <w:t xml:space="preserve">Compulsory Classes                                  </w:t>
      </w:r>
      <w:r>
        <w:rPr>
          <w:sz w:val="24"/>
          <w:szCs w:val="24"/>
        </w:rPr>
        <w:t xml:space="preserve">                 </w:t>
      </w:r>
      <w:r w:rsidRPr="0029183A">
        <w:rPr>
          <w:sz w:val="24"/>
          <w:szCs w:val="24"/>
        </w:rPr>
        <w:t xml:space="preserve">  </w:t>
      </w:r>
    </w:p>
    <w:p w14:paraId="47D4BD9A" w14:textId="77777777" w:rsidR="0029183A" w:rsidRPr="0029183A" w:rsidRDefault="0029183A" w:rsidP="0029183A">
      <w:pPr>
        <w:rPr>
          <w:sz w:val="24"/>
          <w:szCs w:val="24"/>
        </w:rPr>
      </w:pPr>
    </w:p>
    <w:p w14:paraId="477A89BF" w14:textId="77777777" w:rsidR="0029183A" w:rsidRPr="0029183A" w:rsidRDefault="0029183A" w:rsidP="0029183A">
      <w:pPr>
        <w:ind w:left="1440" w:firstLine="720"/>
        <w:rPr>
          <w:sz w:val="24"/>
          <w:szCs w:val="24"/>
        </w:rPr>
      </w:pPr>
      <w:r w:rsidRPr="0029183A">
        <w:rPr>
          <w:sz w:val="24"/>
          <w:szCs w:val="24"/>
        </w:rPr>
        <w:t xml:space="preserve">DM 500 </w:t>
      </w:r>
      <w:r w:rsidRPr="0029183A">
        <w:rPr>
          <w:sz w:val="24"/>
          <w:szCs w:val="24"/>
        </w:rPr>
        <w:tab/>
        <w:t>Individual Project 2</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40</w:t>
      </w:r>
    </w:p>
    <w:p w14:paraId="43034532" w14:textId="77777777" w:rsidR="0029183A" w:rsidRPr="0029183A" w:rsidRDefault="0029183A" w:rsidP="0029183A">
      <w:pPr>
        <w:ind w:left="1440" w:firstLine="720"/>
        <w:rPr>
          <w:sz w:val="24"/>
          <w:szCs w:val="24"/>
        </w:rPr>
      </w:pPr>
      <w:r w:rsidRPr="0029183A">
        <w:rPr>
          <w:sz w:val="24"/>
          <w:szCs w:val="24"/>
        </w:rPr>
        <w:t xml:space="preserve">DM 501 </w:t>
      </w:r>
      <w:r w:rsidRPr="0029183A">
        <w:rPr>
          <w:sz w:val="24"/>
          <w:szCs w:val="24"/>
        </w:rPr>
        <w:tab/>
        <w:t>Industrial Group Project 2</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20</w:t>
      </w:r>
    </w:p>
    <w:p w14:paraId="6F825CB6" w14:textId="77777777" w:rsidR="0029183A" w:rsidRPr="0029183A" w:rsidRDefault="0029183A" w:rsidP="0029183A">
      <w:pPr>
        <w:ind w:left="1440" w:firstLine="720"/>
        <w:rPr>
          <w:sz w:val="24"/>
          <w:szCs w:val="24"/>
        </w:rPr>
      </w:pPr>
      <w:r w:rsidRPr="0029183A">
        <w:rPr>
          <w:sz w:val="24"/>
          <w:szCs w:val="24"/>
        </w:rPr>
        <w:t xml:space="preserve">DM 502 </w:t>
      </w:r>
      <w:r w:rsidRPr="0029183A">
        <w:rPr>
          <w:sz w:val="24"/>
          <w:szCs w:val="24"/>
        </w:rPr>
        <w:tab/>
        <w:t>Research Studies</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20</w:t>
      </w:r>
    </w:p>
    <w:p w14:paraId="772BB23E" w14:textId="77777777" w:rsidR="0029183A" w:rsidRPr="0029183A" w:rsidRDefault="0029183A" w:rsidP="0029183A">
      <w:pPr>
        <w:rPr>
          <w:sz w:val="24"/>
          <w:szCs w:val="24"/>
        </w:rPr>
      </w:pPr>
    </w:p>
    <w:p w14:paraId="6261E5BD" w14:textId="77777777" w:rsidR="0029183A" w:rsidRPr="0029183A" w:rsidRDefault="0029183A" w:rsidP="0029183A">
      <w:pPr>
        <w:ind w:left="1440" w:firstLine="720"/>
        <w:rPr>
          <w:sz w:val="24"/>
          <w:szCs w:val="24"/>
        </w:rPr>
      </w:pPr>
      <w:r w:rsidRPr="0029183A">
        <w:rPr>
          <w:sz w:val="24"/>
          <w:szCs w:val="24"/>
        </w:rPr>
        <w:t>Optional Classes</w:t>
      </w:r>
    </w:p>
    <w:p w14:paraId="60B76F2E" w14:textId="77777777" w:rsidR="0029183A" w:rsidRPr="0029183A" w:rsidRDefault="0029183A" w:rsidP="0029183A">
      <w:pPr>
        <w:rPr>
          <w:sz w:val="24"/>
          <w:szCs w:val="24"/>
        </w:rPr>
      </w:pPr>
    </w:p>
    <w:p w14:paraId="78312AA6" w14:textId="77777777" w:rsidR="008371E5" w:rsidRPr="008E4BDE" w:rsidRDefault="0029183A" w:rsidP="008371E5">
      <w:pPr>
        <w:ind w:left="2160"/>
        <w:rPr>
          <w:sz w:val="24"/>
          <w:szCs w:val="24"/>
        </w:rPr>
      </w:pPr>
      <w:r w:rsidRPr="0029183A">
        <w:rPr>
          <w:sz w:val="24"/>
          <w:szCs w:val="24"/>
        </w:rPr>
        <w:t xml:space="preserve">No fewer than 40 credits at Level 4 or 5 (which must bring the total studied at Level 5 to no fewer than 120 credits) chosen from the list of optional classes </w:t>
      </w:r>
      <w:r w:rsidR="008371E5">
        <w:rPr>
          <w:sz w:val="24"/>
          <w:szCs w:val="24"/>
        </w:rPr>
        <w:t>as approved by the course director.</w:t>
      </w:r>
    </w:p>
    <w:p w14:paraId="113E1493" w14:textId="77777777" w:rsidR="0029183A" w:rsidRDefault="0029183A" w:rsidP="0029183A">
      <w:pPr>
        <w:ind w:left="2160"/>
        <w:rPr>
          <w:sz w:val="24"/>
          <w:szCs w:val="24"/>
        </w:rPr>
      </w:pPr>
    </w:p>
    <w:p w14:paraId="15A7FF08" w14:textId="77777777" w:rsidR="0029183A" w:rsidRDefault="0029183A" w:rsidP="0029183A"/>
    <w:p w14:paraId="68EF8F26" w14:textId="77777777" w:rsidR="0029183A" w:rsidRPr="0029183A" w:rsidRDefault="0029183A" w:rsidP="0029183A">
      <w:pPr>
        <w:rPr>
          <w:sz w:val="24"/>
          <w:szCs w:val="24"/>
        </w:rPr>
      </w:pPr>
      <w:r>
        <w:tab/>
      </w:r>
      <w:r>
        <w:tab/>
      </w:r>
      <w:r>
        <w:tab/>
      </w:r>
      <w:r w:rsidRPr="0029183A">
        <w:rPr>
          <w:sz w:val="24"/>
          <w:szCs w:val="24"/>
        </w:rPr>
        <w:t>Optional Classes at Levels 3, 4 and 5</w:t>
      </w:r>
    </w:p>
    <w:p w14:paraId="49539C51" w14:textId="77777777" w:rsidR="0029183A" w:rsidRPr="0029183A" w:rsidRDefault="0029183A" w:rsidP="0029183A">
      <w:pPr>
        <w:rPr>
          <w:sz w:val="24"/>
          <w:szCs w:val="24"/>
        </w:rPr>
      </w:pPr>
    </w:p>
    <w:p w14:paraId="27A09E67" w14:textId="77777777" w:rsidR="0029183A" w:rsidRPr="0029183A" w:rsidRDefault="0029183A" w:rsidP="0029183A">
      <w:pPr>
        <w:ind w:left="1440" w:firstLine="720"/>
        <w:rPr>
          <w:sz w:val="24"/>
          <w:szCs w:val="24"/>
        </w:rPr>
      </w:pPr>
      <w:r w:rsidRPr="0029183A">
        <w:rPr>
          <w:sz w:val="24"/>
          <w:szCs w:val="24"/>
        </w:rPr>
        <w:t>DM 300</w:t>
      </w:r>
      <w:r w:rsidRPr="0029183A">
        <w:rPr>
          <w:sz w:val="24"/>
          <w:szCs w:val="24"/>
        </w:rPr>
        <w:tab/>
        <w:t>Design Emotion and Experience</w:t>
      </w:r>
      <w:r w:rsidRPr="0029183A">
        <w:rPr>
          <w:sz w:val="24"/>
          <w:szCs w:val="24"/>
        </w:rPr>
        <w:tab/>
      </w:r>
      <w:r>
        <w:rPr>
          <w:sz w:val="24"/>
          <w:szCs w:val="24"/>
        </w:rPr>
        <w:tab/>
      </w:r>
      <w:r w:rsidRPr="0029183A">
        <w:rPr>
          <w:sz w:val="24"/>
          <w:szCs w:val="24"/>
        </w:rPr>
        <w:t>3</w:t>
      </w:r>
      <w:r w:rsidRPr="0029183A">
        <w:rPr>
          <w:sz w:val="24"/>
          <w:szCs w:val="24"/>
        </w:rPr>
        <w:tab/>
        <w:t>20</w:t>
      </w:r>
    </w:p>
    <w:p w14:paraId="57E99A20" w14:textId="77777777" w:rsidR="0029183A" w:rsidRPr="0029183A" w:rsidRDefault="0029183A" w:rsidP="0029183A">
      <w:pPr>
        <w:ind w:left="1440" w:firstLine="720"/>
        <w:rPr>
          <w:sz w:val="24"/>
          <w:szCs w:val="24"/>
        </w:rPr>
      </w:pPr>
      <w:r w:rsidRPr="0029183A">
        <w:rPr>
          <w:sz w:val="24"/>
          <w:szCs w:val="24"/>
        </w:rPr>
        <w:lastRenderedPageBreak/>
        <w:t>DM 302</w:t>
      </w:r>
      <w:r w:rsidRPr="0029183A">
        <w:rPr>
          <w:sz w:val="24"/>
          <w:szCs w:val="24"/>
        </w:rPr>
        <w:tab/>
        <w:t>Design Interaction</w:t>
      </w:r>
      <w:r w:rsidRPr="0029183A">
        <w:rPr>
          <w:sz w:val="24"/>
          <w:szCs w:val="24"/>
        </w:rPr>
        <w:tab/>
      </w:r>
      <w:r>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37CAAD1E" w14:textId="77777777" w:rsidR="0029183A" w:rsidRPr="0029183A" w:rsidRDefault="0029183A" w:rsidP="0029183A">
      <w:pPr>
        <w:ind w:left="1440" w:firstLine="720"/>
        <w:rPr>
          <w:sz w:val="24"/>
          <w:szCs w:val="24"/>
        </w:rPr>
      </w:pPr>
      <w:r w:rsidRPr="0029183A">
        <w:rPr>
          <w:sz w:val="24"/>
          <w:szCs w:val="24"/>
        </w:rPr>
        <w:t>DM 305</w:t>
      </w:r>
      <w:r w:rsidRPr="0029183A">
        <w:rPr>
          <w:sz w:val="24"/>
          <w:szCs w:val="24"/>
        </w:rPr>
        <w:tab/>
        <w:t>Innovation Management</w:t>
      </w:r>
      <w:r w:rsidRPr="0029183A">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75603C86" w14:textId="77777777" w:rsidR="0029183A" w:rsidRDefault="0029183A" w:rsidP="0029183A">
      <w:pPr>
        <w:ind w:left="1440" w:firstLine="720"/>
        <w:rPr>
          <w:sz w:val="24"/>
          <w:szCs w:val="24"/>
        </w:rPr>
      </w:pPr>
      <w:r w:rsidRPr="0029183A">
        <w:rPr>
          <w:sz w:val="24"/>
          <w:szCs w:val="24"/>
        </w:rPr>
        <w:t>DM 307</w:t>
      </w:r>
      <w:r w:rsidRPr="0029183A">
        <w:rPr>
          <w:sz w:val="24"/>
          <w:szCs w:val="24"/>
        </w:rPr>
        <w:tab/>
        <w:t xml:space="preserve">Production and Operations </w:t>
      </w:r>
    </w:p>
    <w:p w14:paraId="07FEDEB6" w14:textId="77777777" w:rsidR="0029183A" w:rsidRPr="0029183A" w:rsidRDefault="0029183A" w:rsidP="0029183A">
      <w:pPr>
        <w:ind w:left="2880" w:firstLine="720"/>
        <w:rPr>
          <w:sz w:val="24"/>
          <w:szCs w:val="24"/>
        </w:rPr>
      </w:pPr>
      <w:r w:rsidRPr="0029183A">
        <w:rPr>
          <w:sz w:val="24"/>
          <w:szCs w:val="24"/>
        </w:rPr>
        <w:t>Management</w:t>
      </w:r>
      <w:r w:rsidRPr="0029183A">
        <w:rPr>
          <w:sz w:val="24"/>
          <w:szCs w:val="24"/>
        </w:rPr>
        <w:tab/>
      </w:r>
      <w:r>
        <w:rPr>
          <w:sz w:val="24"/>
          <w:szCs w:val="24"/>
        </w:rPr>
        <w:tab/>
      </w:r>
      <w:r>
        <w:rPr>
          <w:sz w:val="24"/>
          <w:szCs w:val="24"/>
        </w:rPr>
        <w:tab/>
      </w:r>
      <w:r>
        <w:rPr>
          <w:sz w:val="24"/>
          <w:szCs w:val="24"/>
        </w:rPr>
        <w:tab/>
      </w:r>
      <w:r>
        <w:rPr>
          <w:sz w:val="24"/>
          <w:szCs w:val="24"/>
        </w:rPr>
        <w:tab/>
      </w:r>
      <w:r w:rsidRPr="0029183A">
        <w:rPr>
          <w:sz w:val="24"/>
          <w:szCs w:val="24"/>
        </w:rPr>
        <w:t>3</w:t>
      </w:r>
      <w:r w:rsidRPr="0029183A">
        <w:rPr>
          <w:sz w:val="24"/>
          <w:szCs w:val="24"/>
        </w:rPr>
        <w:tab/>
        <w:t>20</w:t>
      </w:r>
    </w:p>
    <w:p w14:paraId="57B2B3AC" w14:textId="77777777" w:rsidR="0029183A" w:rsidRPr="0029183A" w:rsidRDefault="0029183A" w:rsidP="0029183A">
      <w:pPr>
        <w:ind w:left="1440" w:firstLine="720"/>
        <w:rPr>
          <w:sz w:val="24"/>
          <w:szCs w:val="24"/>
        </w:rPr>
      </w:pPr>
      <w:r w:rsidRPr="0029183A">
        <w:rPr>
          <w:sz w:val="24"/>
          <w:szCs w:val="24"/>
        </w:rPr>
        <w:t>DM 404</w:t>
      </w:r>
      <w:r w:rsidRPr="0029183A">
        <w:rPr>
          <w:sz w:val="24"/>
          <w:szCs w:val="24"/>
        </w:rPr>
        <w:tab/>
        <w:t>Quality Management</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7DA3B93A" w14:textId="77777777" w:rsidR="0029183A" w:rsidRPr="0029183A" w:rsidRDefault="0029183A" w:rsidP="0029183A">
      <w:pPr>
        <w:ind w:left="1440" w:firstLine="720"/>
        <w:rPr>
          <w:sz w:val="24"/>
          <w:szCs w:val="24"/>
        </w:rPr>
      </w:pPr>
      <w:r w:rsidRPr="0029183A">
        <w:rPr>
          <w:sz w:val="24"/>
          <w:szCs w:val="24"/>
        </w:rPr>
        <w:t>DM 406</w:t>
      </w:r>
      <w:r w:rsidRPr="0029183A">
        <w:rPr>
          <w:sz w:val="24"/>
          <w:szCs w:val="24"/>
        </w:rPr>
        <w:tab/>
        <w:t>Industrial Placement 1</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0D05EDEB" w14:textId="77777777" w:rsidR="0029183A" w:rsidRPr="0029183A" w:rsidRDefault="0029183A" w:rsidP="0029183A">
      <w:pPr>
        <w:ind w:left="1440" w:firstLine="720"/>
        <w:rPr>
          <w:sz w:val="24"/>
          <w:szCs w:val="24"/>
        </w:rPr>
      </w:pPr>
      <w:r w:rsidRPr="0029183A">
        <w:rPr>
          <w:sz w:val="24"/>
          <w:szCs w:val="24"/>
        </w:rPr>
        <w:t>DM 405</w:t>
      </w:r>
      <w:r w:rsidRPr="0029183A">
        <w:rPr>
          <w:sz w:val="24"/>
          <w:szCs w:val="24"/>
        </w:rPr>
        <w:tab/>
        <w:t>Industrial Placement 2</w:t>
      </w:r>
      <w:r w:rsidRPr="0029183A">
        <w:rPr>
          <w:sz w:val="24"/>
          <w:szCs w:val="24"/>
        </w:rPr>
        <w:tab/>
      </w:r>
      <w:r>
        <w:rPr>
          <w:sz w:val="24"/>
          <w:szCs w:val="24"/>
        </w:rPr>
        <w:tab/>
      </w:r>
      <w:r>
        <w:rPr>
          <w:sz w:val="24"/>
          <w:szCs w:val="24"/>
        </w:rPr>
        <w:tab/>
      </w:r>
      <w:r w:rsidRPr="0029183A">
        <w:rPr>
          <w:sz w:val="24"/>
          <w:szCs w:val="24"/>
        </w:rPr>
        <w:t>4</w:t>
      </w:r>
      <w:r w:rsidRPr="0029183A">
        <w:rPr>
          <w:sz w:val="24"/>
          <w:szCs w:val="24"/>
        </w:rPr>
        <w:tab/>
        <w:t>20</w:t>
      </w:r>
    </w:p>
    <w:p w14:paraId="37850FFC" w14:textId="77777777" w:rsidR="0029183A" w:rsidRPr="0029183A" w:rsidRDefault="0029183A" w:rsidP="008371E5">
      <w:pPr>
        <w:rPr>
          <w:sz w:val="24"/>
          <w:szCs w:val="24"/>
        </w:rPr>
      </w:pPr>
      <w:r w:rsidRPr="0029183A">
        <w:rPr>
          <w:sz w:val="24"/>
          <w:szCs w:val="24"/>
        </w:rPr>
        <w:tab/>
      </w:r>
      <w:r>
        <w:rPr>
          <w:sz w:val="24"/>
          <w:szCs w:val="24"/>
        </w:rPr>
        <w:tab/>
      </w:r>
      <w:r>
        <w:rPr>
          <w:sz w:val="24"/>
          <w:szCs w:val="24"/>
        </w:rPr>
        <w:tab/>
      </w:r>
    </w:p>
    <w:p w14:paraId="06C3188F" w14:textId="1ED9967C"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503</w:t>
      </w:r>
      <w:r w:rsidRPr="0029183A">
        <w:rPr>
          <w:sz w:val="24"/>
          <w:szCs w:val="24"/>
        </w:rPr>
        <w:tab/>
        <w:t>Global Design</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0591C98B" w14:textId="2AA5C28C"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918</w:t>
      </w:r>
      <w:r w:rsidRPr="0029183A">
        <w:rPr>
          <w:sz w:val="24"/>
          <w:szCs w:val="24"/>
        </w:rPr>
        <w:tab/>
        <w:t>People, Organisation and Technology</w:t>
      </w:r>
      <w:r w:rsidRPr="0029183A">
        <w:rPr>
          <w:sz w:val="24"/>
          <w:szCs w:val="24"/>
        </w:rPr>
        <w:tab/>
        <w:t>5</w:t>
      </w:r>
      <w:r w:rsidRPr="0029183A">
        <w:rPr>
          <w:sz w:val="24"/>
          <w:szCs w:val="24"/>
        </w:rPr>
        <w:tab/>
        <w:t>10</w:t>
      </w:r>
    </w:p>
    <w:p w14:paraId="44ED97B0" w14:textId="33764255"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00801F72">
        <w:rPr>
          <w:sz w:val="24"/>
          <w:szCs w:val="24"/>
        </w:rPr>
        <w:t>920</w:t>
      </w:r>
      <w:r w:rsidR="00801F72">
        <w:rPr>
          <w:sz w:val="24"/>
          <w:szCs w:val="24"/>
        </w:rPr>
        <w:tab/>
        <w:t>Strategic T</w:t>
      </w:r>
      <w:r w:rsidRPr="0029183A">
        <w:rPr>
          <w:sz w:val="24"/>
          <w:szCs w:val="24"/>
        </w:rPr>
        <w:t>echnology Management</w:t>
      </w:r>
      <w:r w:rsidRPr="0029183A">
        <w:rPr>
          <w:sz w:val="24"/>
          <w:szCs w:val="24"/>
        </w:rPr>
        <w:tab/>
        <w:t>5</w:t>
      </w:r>
      <w:r w:rsidRPr="0029183A">
        <w:rPr>
          <w:sz w:val="24"/>
          <w:szCs w:val="24"/>
        </w:rPr>
        <w:tab/>
        <w:t>10</w:t>
      </w:r>
    </w:p>
    <w:p w14:paraId="69E10BA2" w14:textId="77777777" w:rsidR="0029183A" w:rsidRPr="0029183A" w:rsidRDefault="0029183A" w:rsidP="0029183A">
      <w:pPr>
        <w:ind w:left="1440" w:firstLine="720"/>
        <w:rPr>
          <w:sz w:val="24"/>
          <w:szCs w:val="24"/>
        </w:rPr>
      </w:pPr>
      <w:r w:rsidRPr="0029183A">
        <w:rPr>
          <w:sz w:val="24"/>
          <w:szCs w:val="24"/>
        </w:rPr>
        <w:t>DM 943</w:t>
      </w:r>
      <w:r w:rsidRPr="0029183A">
        <w:rPr>
          <w:sz w:val="24"/>
          <w:szCs w:val="24"/>
        </w:rPr>
        <w:tab/>
        <w:t xml:space="preserve">Sustainable Product Design and </w:t>
      </w:r>
    </w:p>
    <w:p w14:paraId="798837BD" w14:textId="77777777" w:rsidR="0029183A" w:rsidRPr="0029183A" w:rsidRDefault="0029183A" w:rsidP="0029183A">
      <w:pPr>
        <w:rPr>
          <w:sz w:val="24"/>
          <w:szCs w:val="24"/>
        </w:rPr>
      </w:pPr>
      <w:r w:rsidRPr="0029183A">
        <w:rPr>
          <w:sz w:val="24"/>
          <w:szCs w:val="24"/>
        </w:rPr>
        <w:tab/>
      </w:r>
      <w:r>
        <w:rPr>
          <w:sz w:val="24"/>
          <w:szCs w:val="24"/>
        </w:rPr>
        <w:tab/>
      </w:r>
      <w:r>
        <w:rPr>
          <w:sz w:val="24"/>
          <w:szCs w:val="24"/>
        </w:rPr>
        <w:tab/>
      </w:r>
      <w:r>
        <w:rPr>
          <w:sz w:val="24"/>
          <w:szCs w:val="24"/>
        </w:rPr>
        <w:tab/>
      </w:r>
      <w:r>
        <w:rPr>
          <w:sz w:val="24"/>
          <w:szCs w:val="24"/>
        </w:rPr>
        <w:tab/>
      </w:r>
      <w:r w:rsidRPr="0029183A">
        <w:rPr>
          <w:sz w:val="24"/>
          <w:szCs w:val="24"/>
        </w:rPr>
        <w:t>Manufacturing</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79CF5175" w14:textId="4FEE8857" w:rsidR="0029183A" w:rsidRPr="0029183A" w:rsidRDefault="0029183A" w:rsidP="0029183A">
      <w:pPr>
        <w:ind w:left="1440" w:firstLine="720"/>
        <w:rPr>
          <w:sz w:val="24"/>
          <w:szCs w:val="24"/>
        </w:rPr>
      </w:pPr>
      <w:r w:rsidRPr="0029183A">
        <w:rPr>
          <w:sz w:val="24"/>
          <w:szCs w:val="24"/>
        </w:rPr>
        <w:t>DM 983</w:t>
      </w:r>
      <w:r w:rsidRPr="0029183A">
        <w:rPr>
          <w:sz w:val="24"/>
          <w:szCs w:val="24"/>
        </w:rPr>
        <w:tab/>
        <w:t xml:space="preserve">Design Form and </w:t>
      </w:r>
      <w:r w:rsidR="000C4515" w:rsidRPr="000C4515">
        <w:rPr>
          <w:sz w:val="24"/>
          <w:szCs w:val="24"/>
        </w:rPr>
        <w:t>Aesthetics</w:t>
      </w:r>
      <w:r w:rsidRPr="0029183A">
        <w:rPr>
          <w:sz w:val="24"/>
          <w:szCs w:val="24"/>
        </w:rPr>
        <w:tab/>
      </w:r>
      <w:r>
        <w:rPr>
          <w:sz w:val="24"/>
          <w:szCs w:val="24"/>
        </w:rPr>
        <w:tab/>
      </w:r>
      <w:r w:rsidRPr="0029183A">
        <w:rPr>
          <w:sz w:val="24"/>
          <w:szCs w:val="24"/>
        </w:rPr>
        <w:t>5</w:t>
      </w:r>
      <w:r w:rsidRPr="0029183A">
        <w:rPr>
          <w:sz w:val="24"/>
          <w:szCs w:val="24"/>
        </w:rPr>
        <w:tab/>
        <w:t>10</w:t>
      </w:r>
    </w:p>
    <w:p w14:paraId="2174E2D4" w14:textId="28114FCF"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923</w:t>
      </w:r>
      <w:r w:rsidRPr="0029183A">
        <w:rPr>
          <w:sz w:val="24"/>
          <w:szCs w:val="24"/>
        </w:rPr>
        <w:tab/>
        <w:t>Product Modelling and Visualisation</w:t>
      </w:r>
      <w:r w:rsidRPr="0029183A">
        <w:rPr>
          <w:sz w:val="24"/>
          <w:szCs w:val="24"/>
        </w:rPr>
        <w:tab/>
        <w:t>5</w:t>
      </w:r>
      <w:r w:rsidRPr="0029183A">
        <w:rPr>
          <w:sz w:val="24"/>
          <w:szCs w:val="24"/>
        </w:rPr>
        <w:tab/>
        <w:t>10</w:t>
      </w:r>
    </w:p>
    <w:p w14:paraId="1C2E9318" w14:textId="14D59024"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926</w:t>
      </w:r>
      <w:r w:rsidRPr="0029183A">
        <w:rPr>
          <w:sz w:val="24"/>
          <w:szCs w:val="24"/>
        </w:rPr>
        <w:tab/>
        <w:t>Supply Chain Operations</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41CDBC69" w14:textId="3D1963DE" w:rsidR="0029183A" w:rsidRPr="0029183A" w:rsidRDefault="0029183A" w:rsidP="0029183A">
      <w:pPr>
        <w:ind w:left="1440" w:firstLine="720"/>
        <w:rPr>
          <w:sz w:val="24"/>
          <w:szCs w:val="24"/>
        </w:rPr>
      </w:pPr>
      <w:r w:rsidRPr="0029183A">
        <w:rPr>
          <w:sz w:val="24"/>
          <w:szCs w:val="24"/>
        </w:rPr>
        <w:t>DM</w:t>
      </w:r>
      <w:r w:rsidR="00C07A1B">
        <w:rPr>
          <w:sz w:val="24"/>
          <w:szCs w:val="24"/>
        </w:rPr>
        <w:t xml:space="preserve"> </w:t>
      </w:r>
      <w:r w:rsidRPr="0029183A">
        <w:rPr>
          <w:sz w:val="24"/>
          <w:szCs w:val="24"/>
        </w:rPr>
        <w:t>935</w:t>
      </w:r>
      <w:r w:rsidRPr="0029183A">
        <w:rPr>
          <w:sz w:val="24"/>
          <w:szCs w:val="24"/>
        </w:rPr>
        <w:tab/>
        <w:t xml:space="preserve">Management of Total Quality and </w:t>
      </w:r>
    </w:p>
    <w:p w14:paraId="0CC1E6EF" w14:textId="77777777" w:rsidR="0029183A" w:rsidRPr="0029183A" w:rsidRDefault="0029183A" w:rsidP="0029183A">
      <w:pPr>
        <w:rPr>
          <w:sz w:val="24"/>
          <w:szCs w:val="24"/>
        </w:rPr>
      </w:pPr>
      <w:r w:rsidRPr="0029183A">
        <w:rPr>
          <w:sz w:val="24"/>
          <w:szCs w:val="24"/>
        </w:rPr>
        <w:tab/>
      </w:r>
      <w:r>
        <w:rPr>
          <w:sz w:val="24"/>
          <w:szCs w:val="24"/>
        </w:rPr>
        <w:tab/>
      </w:r>
      <w:r>
        <w:rPr>
          <w:sz w:val="24"/>
          <w:szCs w:val="24"/>
        </w:rPr>
        <w:tab/>
      </w:r>
      <w:r>
        <w:rPr>
          <w:sz w:val="24"/>
          <w:szCs w:val="24"/>
        </w:rPr>
        <w:tab/>
      </w:r>
      <w:r>
        <w:rPr>
          <w:sz w:val="24"/>
          <w:szCs w:val="24"/>
        </w:rPr>
        <w:tab/>
      </w:r>
      <w:r w:rsidRPr="0029183A">
        <w:rPr>
          <w:sz w:val="24"/>
          <w:szCs w:val="24"/>
        </w:rPr>
        <w:t>Continuous Improvement</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05C509B0" w14:textId="4C6C13A6" w:rsidR="0029183A" w:rsidRPr="0029183A" w:rsidRDefault="0029183A" w:rsidP="0029183A">
      <w:pPr>
        <w:ind w:left="1440" w:firstLine="720"/>
        <w:rPr>
          <w:sz w:val="24"/>
          <w:szCs w:val="24"/>
        </w:rPr>
      </w:pPr>
      <w:r w:rsidRPr="0029183A">
        <w:rPr>
          <w:sz w:val="24"/>
          <w:szCs w:val="24"/>
        </w:rPr>
        <w:t>EF</w:t>
      </w:r>
      <w:r w:rsidR="00C07A1B">
        <w:rPr>
          <w:sz w:val="24"/>
          <w:szCs w:val="24"/>
        </w:rPr>
        <w:t xml:space="preserve"> </w:t>
      </w:r>
      <w:r w:rsidRPr="0029183A">
        <w:rPr>
          <w:sz w:val="24"/>
          <w:szCs w:val="24"/>
        </w:rPr>
        <w:t>927</w:t>
      </w:r>
      <w:r>
        <w:rPr>
          <w:sz w:val="24"/>
          <w:szCs w:val="24"/>
        </w:rPr>
        <w:tab/>
      </w:r>
      <w:r w:rsidRPr="0029183A">
        <w:rPr>
          <w:sz w:val="24"/>
          <w:szCs w:val="24"/>
        </w:rPr>
        <w:t>Design Management</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73115484" w14:textId="77777777" w:rsidR="0029183A" w:rsidRPr="0029183A" w:rsidRDefault="0029183A" w:rsidP="0029183A">
      <w:pPr>
        <w:ind w:left="1440" w:firstLine="720"/>
        <w:rPr>
          <w:sz w:val="24"/>
          <w:szCs w:val="24"/>
        </w:rPr>
      </w:pPr>
      <w:r w:rsidRPr="0029183A">
        <w:rPr>
          <w:sz w:val="24"/>
          <w:szCs w:val="24"/>
        </w:rPr>
        <w:t>DM 904</w:t>
      </w:r>
      <w:r w:rsidRPr="0029183A">
        <w:rPr>
          <w:sz w:val="24"/>
          <w:szCs w:val="24"/>
        </w:rPr>
        <w:tab/>
        <w:t>Human Centred Design</w:t>
      </w:r>
      <w:r w:rsidRPr="0029183A">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7AE432E7" w14:textId="77777777" w:rsidR="0029183A" w:rsidRDefault="0029183A" w:rsidP="0029183A">
      <w:pPr>
        <w:ind w:left="1440" w:firstLine="720"/>
        <w:rPr>
          <w:sz w:val="24"/>
          <w:szCs w:val="24"/>
        </w:rPr>
      </w:pPr>
      <w:r w:rsidRPr="0029183A">
        <w:rPr>
          <w:sz w:val="24"/>
          <w:szCs w:val="24"/>
        </w:rPr>
        <w:t xml:space="preserve">DM 985 </w:t>
      </w:r>
      <w:r w:rsidRPr="0029183A">
        <w:rPr>
          <w:sz w:val="24"/>
          <w:szCs w:val="24"/>
        </w:rPr>
        <w:tab/>
        <w:t>Remanufacturing</w:t>
      </w:r>
      <w:r w:rsidRPr="0029183A">
        <w:rPr>
          <w:sz w:val="24"/>
          <w:szCs w:val="24"/>
        </w:rPr>
        <w:tab/>
      </w:r>
      <w:r>
        <w:rPr>
          <w:sz w:val="24"/>
          <w:szCs w:val="24"/>
        </w:rPr>
        <w:tab/>
      </w:r>
      <w:r>
        <w:rPr>
          <w:sz w:val="24"/>
          <w:szCs w:val="24"/>
        </w:rPr>
        <w:tab/>
      </w:r>
      <w:r>
        <w:rPr>
          <w:sz w:val="24"/>
          <w:szCs w:val="24"/>
        </w:rPr>
        <w:tab/>
      </w:r>
      <w:r w:rsidRPr="0029183A">
        <w:rPr>
          <w:sz w:val="24"/>
          <w:szCs w:val="24"/>
        </w:rPr>
        <w:t>5</w:t>
      </w:r>
      <w:r w:rsidRPr="0029183A">
        <w:rPr>
          <w:sz w:val="24"/>
          <w:szCs w:val="24"/>
        </w:rPr>
        <w:tab/>
        <w:t>10</w:t>
      </w:r>
    </w:p>
    <w:p w14:paraId="1F81B7F0" w14:textId="77777777" w:rsidR="00427B0F" w:rsidRDefault="00427B0F" w:rsidP="00427B0F">
      <w:pPr>
        <w:rPr>
          <w:sz w:val="24"/>
          <w:szCs w:val="24"/>
        </w:rPr>
      </w:pPr>
    </w:p>
    <w:p w14:paraId="4E7A3AF1" w14:textId="77777777" w:rsidR="00427B0F" w:rsidRPr="00427B0F" w:rsidRDefault="00427B0F" w:rsidP="00427B0F">
      <w:pPr>
        <w:pStyle w:val="Calendar2"/>
        <w:ind w:left="2160"/>
        <w:rPr>
          <w:b/>
        </w:rPr>
      </w:pPr>
      <w:r w:rsidRPr="00427B0F">
        <w:rPr>
          <w:b/>
        </w:rPr>
        <w:t>Progress</w:t>
      </w:r>
    </w:p>
    <w:p w14:paraId="423417B4" w14:textId="719D6317" w:rsidR="00427B0F" w:rsidRPr="00C46A5E" w:rsidRDefault="00F44CDC" w:rsidP="00427B0F">
      <w:pPr>
        <w:pStyle w:val="Calendar1"/>
        <w:ind w:left="2160" w:hanging="2160"/>
      </w:pPr>
      <w:r>
        <w:rPr>
          <w:b/>
        </w:rPr>
        <w:t>11603.UG.1</w:t>
      </w:r>
      <w:r w:rsidR="00925D83">
        <w:rPr>
          <w:b/>
        </w:rPr>
        <w:t>4</w:t>
      </w:r>
      <w:r w:rsidR="00EA1BEF">
        <w:rPr>
          <w:b/>
        </w:rPr>
        <w:t>6</w:t>
      </w:r>
      <w:r w:rsidR="00EA1BEF">
        <w:rPr>
          <w:b/>
        </w:rPr>
        <w:tab/>
      </w:r>
      <w:r w:rsidR="00427B0F" w:rsidRPr="00741301">
        <w:t xml:space="preserve">In order </w:t>
      </w:r>
      <w:r w:rsidR="00427B0F">
        <w:t xml:space="preserve">to progress to the second year of the course Regulation </w:t>
      </w:r>
      <w:r w:rsidR="009D6FAB">
        <w:t>00001.UG.1.43</w:t>
      </w:r>
      <w:r w:rsidR="00427B0F" w:rsidRPr="00C46A5E">
        <w:t xml:space="preserve"> shall apply.</w:t>
      </w:r>
    </w:p>
    <w:p w14:paraId="637E1A4C" w14:textId="26E34F21" w:rsidR="00427B0F" w:rsidRPr="00C46A5E" w:rsidRDefault="00925D83" w:rsidP="00965222">
      <w:pPr>
        <w:pStyle w:val="Calendar1"/>
        <w:ind w:left="2160" w:hanging="2160"/>
      </w:pPr>
      <w:r>
        <w:rPr>
          <w:b/>
        </w:rPr>
        <w:t>11603.UG.14</w:t>
      </w:r>
      <w:r w:rsidR="00EA1BEF">
        <w:rPr>
          <w:b/>
        </w:rPr>
        <w:t>7</w:t>
      </w:r>
      <w:r w:rsidR="00F44CDC">
        <w:tab/>
      </w:r>
      <w:r w:rsidR="00427B0F" w:rsidRPr="00C46A5E">
        <w:t xml:space="preserve">In order to progress to the third year of the </w:t>
      </w:r>
      <w:r w:rsidR="009D6FAB">
        <w:t>course Regulation 00001.UG.1.44</w:t>
      </w:r>
      <w:r w:rsidR="00427B0F" w:rsidRPr="00C46A5E">
        <w:t xml:space="preserve"> shall apply</w:t>
      </w:r>
      <w:r w:rsidR="00427B0F" w:rsidRPr="00C46A5E">
        <w:tab/>
      </w:r>
    </w:p>
    <w:p w14:paraId="77C3C181" w14:textId="40C75B6B" w:rsidR="00427B0F" w:rsidRDefault="00925D83" w:rsidP="00965222">
      <w:pPr>
        <w:pStyle w:val="Calendar1"/>
        <w:ind w:left="2160" w:hanging="2160"/>
      </w:pPr>
      <w:r>
        <w:rPr>
          <w:b/>
        </w:rPr>
        <w:t>11603.UG.14</w:t>
      </w:r>
      <w:r w:rsidR="00EA1BEF">
        <w:rPr>
          <w:b/>
        </w:rPr>
        <w:t>8</w:t>
      </w:r>
      <w:r w:rsidR="00427B0F" w:rsidRPr="00C46A5E">
        <w:tab/>
        <w:t xml:space="preserve">In order to progress to the fourth year of the </w:t>
      </w:r>
      <w:r w:rsidR="009D6FAB">
        <w:t>course Regulation 00001.UG.1.45</w:t>
      </w:r>
      <w:r w:rsidR="00427B0F" w:rsidRPr="00C46A5E">
        <w:t xml:space="preserve"> shall</w:t>
      </w:r>
      <w:r w:rsidR="00427B0F">
        <w:t xml:space="preserve"> apply. </w:t>
      </w:r>
    </w:p>
    <w:p w14:paraId="2BE36149" w14:textId="4D3082E4" w:rsidR="00427B0F" w:rsidRPr="00427B0F" w:rsidRDefault="00925D83" w:rsidP="00965222">
      <w:pPr>
        <w:pStyle w:val="Calendar1"/>
        <w:ind w:left="2160" w:hanging="2160"/>
      </w:pPr>
      <w:r>
        <w:rPr>
          <w:b/>
        </w:rPr>
        <w:t>11603.UG.14</w:t>
      </w:r>
      <w:r w:rsidR="00EA1BEF">
        <w:rPr>
          <w:b/>
        </w:rPr>
        <w:t>9</w:t>
      </w:r>
      <w:r w:rsidR="00427B0F">
        <w:tab/>
      </w:r>
      <w:r w:rsidR="00427B0F" w:rsidRPr="00C46A5E">
        <w:t>In order to progress to the f</w:t>
      </w:r>
      <w:r w:rsidR="00427B0F">
        <w:t>ifth</w:t>
      </w:r>
      <w:r w:rsidR="00427B0F" w:rsidRPr="00C46A5E">
        <w:t xml:space="preserve"> year of the course Regulation 00001.UG</w:t>
      </w:r>
      <w:r w:rsidR="009D6FAB">
        <w:t>.1.46</w:t>
      </w:r>
      <w:r w:rsidR="00427B0F" w:rsidRPr="00C46A5E">
        <w:t xml:space="preserve"> shall</w:t>
      </w:r>
      <w:r w:rsidR="00427B0F">
        <w:t xml:space="preserve"> apply. </w:t>
      </w:r>
    </w:p>
    <w:p w14:paraId="4D17E4E4" w14:textId="77777777" w:rsidR="000E12A6" w:rsidRPr="00C12BCF" w:rsidRDefault="000E12A6" w:rsidP="0029183A">
      <w:pPr>
        <w:pStyle w:val="Calendar2"/>
        <w:ind w:left="0"/>
      </w:pPr>
      <w:r>
        <w:tab/>
      </w:r>
    </w:p>
    <w:p w14:paraId="28B4E196" w14:textId="3B42DE41" w:rsidR="000E12A6" w:rsidRPr="001005D4" w:rsidRDefault="00EA1BEF" w:rsidP="0029183A">
      <w:pPr>
        <w:pStyle w:val="CalendarHeader2"/>
        <w:ind w:left="0" w:firstLine="0"/>
      </w:pPr>
      <w:r>
        <w:t>11603.UG.150</w:t>
      </w:r>
      <w:r w:rsidR="008833C1">
        <w:tab/>
      </w:r>
      <w:r w:rsidR="000E12A6">
        <w:t>Final Classification</w:t>
      </w:r>
    </w:p>
    <w:p w14:paraId="3E3EFA67" w14:textId="77777777" w:rsidR="000E12A6" w:rsidRDefault="000E12A6" w:rsidP="0029183A">
      <w:pPr>
        <w:pStyle w:val="Calendar1"/>
        <w:ind w:left="2160"/>
      </w:pPr>
      <w:r w:rsidRPr="001005D4">
        <w:tab/>
      </w:r>
      <w:r w:rsidR="0029183A">
        <w:tab/>
      </w:r>
      <w:r w:rsidRPr="001005D4">
        <w:t xml:space="preserve">The final </w:t>
      </w:r>
      <w:r>
        <w:t>award for the chosen degree</w:t>
      </w:r>
      <w:r w:rsidRPr="001005D4">
        <w:t xml:space="preserve"> </w:t>
      </w:r>
      <w:r>
        <w:t xml:space="preserve">in Sports Engineering </w:t>
      </w:r>
      <w:r w:rsidRPr="001005D4">
        <w:t xml:space="preserve">will </w:t>
      </w:r>
      <w:r>
        <w:t xml:space="preserve">normally be based on </w:t>
      </w:r>
      <w:r w:rsidRPr="001005D4">
        <w:t xml:space="preserve">the first assessed attempt </w:t>
      </w:r>
      <w:r>
        <w:t>at all</w:t>
      </w:r>
      <w:r w:rsidRPr="001005D4">
        <w:t xml:space="preserve"> classes taken in the second, third, fourth and fifth years</w:t>
      </w:r>
      <w:r>
        <w:t>.</w:t>
      </w:r>
    </w:p>
    <w:p w14:paraId="11192321" w14:textId="77777777" w:rsidR="00E5176E" w:rsidRDefault="00E5176E" w:rsidP="0029183A">
      <w:pPr>
        <w:pStyle w:val="Calendar1"/>
        <w:ind w:left="2160"/>
      </w:pPr>
    </w:p>
    <w:p w14:paraId="0C655713" w14:textId="77777777" w:rsidR="000E12A6" w:rsidRPr="00114ADF" w:rsidRDefault="000E12A6" w:rsidP="0029183A">
      <w:pPr>
        <w:pStyle w:val="CalendarHeader2"/>
        <w:ind w:firstLine="0"/>
      </w:pPr>
      <w:r w:rsidRPr="00114ADF">
        <w:t xml:space="preserve">Award </w:t>
      </w:r>
    </w:p>
    <w:p w14:paraId="26CA1C37" w14:textId="61375D15" w:rsidR="000E12A6" w:rsidRPr="008371E5" w:rsidRDefault="00925D83" w:rsidP="0029183A">
      <w:pPr>
        <w:pStyle w:val="Calendar1"/>
        <w:ind w:left="2160" w:hanging="2160"/>
        <w:rPr>
          <w:i/>
        </w:rPr>
      </w:pPr>
      <w:r>
        <w:rPr>
          <w:b/>
        </w:rPr>
        <w:t>11603.UG.15</w:t>
      </w:r>
      <w:r w:rsidR="00EA1BEF">
        <w:rPr>
          <w:b/>
        </w:rPr>
        <w:t>1</w:t>
      </w:r>
      <w:r w:rsidR="0029183A">
        <w:tab/>
      </w:r>
      <w:r w:rsidR="000E12A6" w:rsidRPr="00114ADF">
        <w:rPr>
          <w:b/>
        </w:rPr>
        <w:t>MEng</w:t>
      </w:r>
      <w:r w:rsidR="000E12A6" w:rsidRPr="00114ADF">
        <w:t>:  In order to qualify for the award of the degree of</w:t>
      </w:r>
      <w:r w:rsidR="000E12A6">
        <w:t xml:space="preserve"> MEng in Sports Engineering</w:t>
      </w:r>
      <w:r w:rsidR="00FB217B">
        <w:t xml:space="preserve"> </w:t>
      </w:r>
      <w:r w:rsidR="00FB217B" w:rsidRPr="008371E5">
        <w:rPr>
          <w:szCs w:val="24"/>
        </w:rPr>
        <w:t xml:space="preserve">Regulation </w:t>
      </w:r>
      <w:r w:rsidR="004F4EA1" w:rsidRPr="008371E5">
        <w:rPr>
          <w:szCs w:val="24"/>
        </w:rPr>
        <w:t>00001.</w:t>
      </w:r>
      <w:r w:rsidR="00FB217B" w:rsidRPr="008371E5">
        <w:rPr>
          <w:szCs w:val="24"/>
        </w:rPr>
        <w:t>UG.1.</w:t>
      </w:r>
      <w:r w:rsidR="009D6FAB">
        <w:rPr>
          <w:szCs w:val="24"/>
        </w:rPr>
        <w:t>74</w:t>
      </w:r>
      <w:r w:rsidR="00FB217B" w:rsidRPr="008371E5">
        <w:rPr>
          <w:rStyle w:val="Calendar2Char"/>
        </w:rPr>
        <w:t xml:space="preserve"> shall apply and must include </w:t>
      </w:r>
      <w:r w:rsidR="000E12A6" w:rsidRPr="008371E5">
        <w:rPr>
          <w:i/>
        </w:rPr>
        <w:t xml:space="preserve">DM 402 Individual Project 1 </w:t>
      </w:r>
      <w:r w:rsidR="000E12A6" w:rsidRPr="008371E5">
        <w:t>and</w:t>
      </w:r>
      <w:r w:rsidR="000E12A6" w:rsidRPr="008371E5">
        <w:rPr>
          <w:i/>
        </w:rPr>
        <w:t xml:space="preserve"> DM 500 Individual Project 2.    </w:t>
      </w:r>
    </w:p>
    <w:p w14:paraId="32A9392E" w14:textId="3A955F5A" w:rsidR="000E12A6" w:rsidRPr="008371E5" w:rsidRDefault="00EA1BEF" w:rsidP="0029183A">
      <w:pPr>
        <w:pStyle w:val="Calendar1"/>
        <w:ind w:left="2160" w:hanging="2160"/>
        <w:rPr>
          <w:i/>
        </w:rPr>
      </w:pPr>
      <w:r>
        <w:rPr>
          <w:b/>
        </w:rPr>
        <w:t>11603.UG.152</w:t>
      </w:r>
      <w:r w:rsidR="0029183A" w:rsidRPr="008371E5">
        <w:rPr>
          <w:b/>
        </w:rPr>
        <w:tab/>
      </w:r>
      <w:r w:rsidR="000E12A6" w:rsidRPr="008371E5">
        <w:rPr>
          <w:b/>
        </w:rPr>
        <w:t>BEng with Honours</w:t>
      </w:r>
      <w:r w:rsidR="000E12A6" w:rsidRPr="008371E5">
        <w:t>:  In order to qualify for the award of the degree of BEng with Honours in Sports Engineering</w:t>
      </w:r>
      <w:r w:rsidR="00FB217B" w:rsidRPr="008371E5">
        <w:rPr>
          <w:szCs w:val="24"/>
        </w:rPr>
        <w:t xml:space="preserve"> Regulation </w:t>
      </w:r>
      <w:r w:rsidR="004F4EA1" w:rsidRPr="008371E5">
        <w:rPr>
          <w:szCs w:val="24"/>
        </w:rPr>
        <w:t>00001.</w:t>
      </w:r>
      <w:r w:rsidR="00FB217B" w:rsidRPr="008371E5">
        <w:rPr>
          <w:szCs w:val="24"/>
        </w:rPr>
        <w:t>UG.1.</w:t>
      </w:r>
      <w:r w:rsidR="009D6FAB">
        <w:rPr>
          <w:szCs w:val="24"/>
        </w:rPr>
        <w:t>75</w:t>
      </w:r>
      <w:r w:rsidR="00FB217B" w:rsidRPr="008371E5">
        <w:rPr>
          <w:rStyle w:val="Calendar2Char"/>
        </w:rPr>
        <w:t xml:space="preserve"> shall apply and must include </w:t>
      </w:r>
      <w:r w:rsidR="000E12A6" w:rsidRPr="008371E5">
        <w:rPr>
          <w:i/>
        </w:rPr>
        <w:t>DM402 Individual Project 1.</w:t>
      </w:r>
    </w:p>
    <w:p w14:paraId="21037354" w14:textId="67A2D98E" w:rsidR="00FB217B" w:rsidRPr="008371E5" w:rsidRDefault="00EA1BEF" w:rsidP="0029183A">
      <w:pPr>
        <w:pStyle w:val="Calendar1"/>
        <w:ind w:left="2160" w:hanging="2160"/>
        <w:rPr>
          <w:rStyle w:val="Calendar2Char"/>
        </w:rPr>
      </w:pPr>
      <w:r>
        <w:rPr>
          <w:b/>
        </w:rPr>
        <w:t>11603.UG.153</w:t>
      </w:r>
      <w:r w:rsidR="0029183A" w:rsidRPr="008371E5">
        <w:rPr>
          <w:b/>
        </w:rPr>
        <w:tab/>
      </w:r>
      <w:r w:rsidR="000E12A6" w:rsidRPr="008371E5">
        <w:rPr>
          <w:b/>
          <w:bCs/>
        </w:rPr>
        <w:t xml:space="preserve">BEng: </w:t>
      </w:r>
      <w:r w:rsidR="000E12A6" w:rsidRPr="008371E5">
        <w:t>In order to qualify for the award of the degree of BEng in Sports Engineering</w:t>
      </w:r>
      <w:r w:rsidR="00FB217B" w:rsidRPr="008371E5">
        <w:t xml:space="preserve"> </w:t>
      </w:r>
      <w:r w:rsidR="00FB217B" w:rsidRPr="008371E5">
        <w:rPr>
          <w:szCs w:val="24"/>
        </w:rPr>
        <w:t xml:space="preserve">Regulation </w:t>
      </w:r>
      <w:r w:rsidR="004F4EA1" w:rsidRPr="008371E5">
        <w:rPr>
          <w:szCs w:val="24"/>
        </w:rPr>
        <w:t>00001.</w:t>
      </w:r>
      <w:r w:rsidR="00965222">
        <w:rPr>
          <w:szCs w:val="24"/>
        </w:rPr>
        <w:t>UG.1</w:t>
      </w:r>
      <w:r w:rsidR="009D6FAB">
        <w:rPr>
          <w:szCs w:val="24"/>
        </w:rPr>
        <w:t>.76</w:t>
      </w:r>
      <w:r w:rsidR="00FB217B" w:rsidRPr="008371E5">
        <w:rPr>
          <w:rStyle w:val="Calendar2Char"/>
        </w:rPr>
        <w:t xml:space="preserve"> shall apply.</w:t>
      </w:r>
    </w:p>
    <w:p w14:paraId="1C6C1A49" w14:textId="2B2DDEBE" w:rsidR="00FB217B" w:rsidRPr="008371E5" w:rsidRDefault="00965222" w:rsidP="0029183A">
      <w:pPr>
        <w:pStyle w:val="Calendar1"/>
        <w:ind w:left="2160" w:hanging="2160"/>
      </w:pPr>
      <w:r>
        <w:rPr>
          <w:b/>
        </w:rPr>
        <w:t>11603.UG.1</w:t>
      </w:r>
      <w:r w:rsidR="00925D83">
        <w:rPr>
          <w:b/>
        </w:rPr>
        <w:t>5</w:t>
      </w:r>
      <w:r w:rsidR="00EA1BEF">
        <w:rPr>
          <w:b/>
        </w:rPr>
        <w:t>4</w:t>
      </w:r>
      <w:r w:rsidR="0029183A" w:rsidRPr="008371E5">
        <w:tab/>
      </w:r>
      <w:r w:rsidR="000E12A6" w:rsidRPr="008371E5">
        <w:rPr>
          <w:b/>
        </w:rPr>
        <w:t>Diploma of Higher Education:</w:t>
      </w:r>
      <w:r w:rsidR="000E12A6" w:rsidRPr="008371E5">
        <w:t xml:space="preserve"> In order to qualify for the award of a Diploma of Higher Education in Sports Engineering</w:t>
      </w:r>
      <w:r w:rsidR="00FB217B" w:rsidRPr="008371E5">
        <w:t xml:space="preserve"> </w:t>
      </w:r>
      <w:r w:rsidR="00FB217B" w:rsidRPr="008371E5">
        <w:rPr>
          <w:szCs w:val="24"/>
        </w:rPr>
        <w:t xml:space="preserve">Regulation </w:t>
      </w:r>
      <w:r w:rsidR="004F4EA1" w:rsidRPr="008371E5">
        <w:rPr>
          <w:szCs w:val="24"/>
        </w:rPr>
        <w:t>00001.</w:t>
      </w:r>
      <w:r>
        <w:rPr>
          <w:szCs w:val="24"/>
        </w:rPr>
        <w:t>UG.1.</w:t>
      </w:r>
      <w:r w:rsidR="009D6FAB">
        <w:rPr>
          <w:szCs w:val="24"/>
        </w:rPr>
        <w:t>77</w:t>
      </w:r>
      <w:r w:rsidR="00FB217B" w:rsidRPr="008371E5">
        <w:rPr>
          <w:rStyle w:val="Calendar2Char"/>
        </w:rPr>
        <w:t xml:space="preserve"> shall apply.</w:t>
      </w:r>
    </w:p>
    <w:p w14:paraId="7A3921E8" w14:textId="6D1DB37F" w:rsidR="000E12A6" w:rsidRPr="008371E5" w:rsidRDefault="00EA1BEF" w:rsidP="0029183A">
      <w:pPr>
        <w:pStyle w:val="Calendar1"/>
        <w:ind w:left="2160" w:hanging="2160"/>
        <w:rPr>
          <w:rStyle w:val="Calendar2Char"/>
        </w:rPr>
      </w:pPr>
      <w:r>
        <w:rPr>
          <w:b/>
        </w:rPr>
        <w:t>11603.UG.155</w:t>
      </w:r>
      <w:r w:rsidR="00965222">
        <w:rPr>
          <w:b/>
        </w:rPr>
        <w:tab/>
      </w:r>
      <w:r w:rsidR="000E12A6" w:rsidRPr="008371E5">
        <w:rPr>
          <w:b/>
        </w:rPr>
        <w:t xml:space="preserve">Certificate of Higher Education: </w:t>
      </w:r>
      <w:r w:rsidR="000E12A6" w:rsidRPr="008371E5">
        <w:t>In order to qualify for the award of a Certificate of Higher Education in Sports Engineering</w:t>
      </w:r>
      <w:r w:rsidR="00FB217B" w:rsidRPr="008371E5">
        <w:t xml:space="preserve"> </w:t>
      </w:r>
      <w:r w:rsidR="00FB217B" w:rsidRPr="008371E5">
        <w:rPr>
          <w:szCs w:val="24"/>
        </w:rPr>
        <w:t xml:space="preserve">Regulation </w:t>
      </w:r>
      <w:r w:rsidR="004F4EA1" w:rsidRPr="008371E5">
        <w:rPr>
          <w:szCs w:val="24"/>
        </w:rPr>
        <w:t>00001.</w:t>
      </w:r>
      <w:r w:rsidR="009D6FAB">
        <w:rPr>
          <w:szCs w:val="24"/>
        </w:rPr>
        <w:t>UG.1.78</w:t>
      </w:r>
      <w:r w:rsidR="00FB217B" w:rsidRPr="008371E5">
        <w:rPr>
          <w:rStyle w:val="Calendar2Char"/>
        </w:rPr>
        <w:t xml:space="preserve"> shall apply.</w:t>
      </w:r>
    </w:p>
    <w:p w14:paraId="7CD6B4BE" w14:textId="3716819E" w:rsidR="004A0840" w:rsidRPr="004A0840" w:rsidRDefault="00EA1BEF" w:rsidP="0029183A">
      <w:pPr>
        <w:pStyle w:val="Calendar1"/>
        <w:ind w:left="2160" w:hanging="2160"/>
        <w:rPr>
          <w:b/>
        </w:rPr>
      </w:pPr>
      <w:r>
        <w:rPr>
          <w:b/>
        </w:rPr>
        <w:lastRenderedPageBreak/>
        <w:t>11603.UG.156</w:t>
      </w:r>
      <w:r w:rsidR="00965222">
        <w:rPr>
          <w:b/>
        </w:rPr>
        <w:t xml:space="preserve"> </w:t>
      </w:r>
      <w:r w:rsidR="004A0840" w:rsidRPr="008371E5">
        <w:rPr>
          <w:b/>
        </w:rPr>
        <w:t>to</w:t>
      </w:r>
      <w:r w:rsidR="004A0840" w:rsidRPr="004A0840">
        <w:rPr>
          <w:b/>
        </w:rPr>
        <w:t xml:space="preserve"> </w:t>
      </w:r>
    </w:p>
    <w:p w14:paraId="53E0D9C7" w14:textId="3908D4EE" w:rsidR="004A0840" w:rsidRPr="004A0840" w:rsidRDefault="00EA1BEF" w:rsidP="0029183A">
      <w:pPr>
        <w:pStyle w:val="Calendar1"/>
        <w:ind w:left="2160" w:hanging="2160"/>
        <w:rPr>
          <w:b/>
        </w:rPr>
      </w:pPr>
      <w:r>
        <w:rPr>
          <w:b/>
        </w:rPr>
        <w:t>11603.UG.186</w:t>
      </w:r>
      <w:r w:rsidR="004A0840" w:rsidRPr="004A0840">
        <w:rPr>
          <w:b/>
        </w:rPr>
        <w:t xml:space="preserve"> (numbers not used)</w:t>
      </w:r>
    </w:p>
    <w:bookmarkEnd w:id="281"/>
    <w:bookmarkEnd w:id="282"/>
    <w:p w14:paraId="740F91C3" w14:textId="77777777" w:rsidR="00FB217B" w:rsidRDefault="00FB217B" w:rsidP="004A0840">
      <w:pPr>
        <w:pStyle w:val="CalendarTOC2"/>
        <w:ind w:left="0" w:firstLine="0"/>
        <w:rPr>
          <w:lang w:val="en-GB"/>
        </w:rPr>
      </w:pPr>
    </w:p>
    <w:p w14:paraId="1457EA51" w14:textId="77777777" w:rsidR="00FB217B" w:rsidRPr="004A0840" w:rsidRDefault="00FB217B" w:rsidP="002D5B32">
      <w:pPr>
        <w:pStyle w:val="CalendarTOC2"/>
        <w:rPr>
          <w:sz w:val="28"/>
          <w:szCs w:val="28"/>
          <w:lang w:val="en-GB"/>
        </w:rPr>
      </w:pPr>
    </w:p>
    <w:p w14:paraId="6DDA5CBA" w14:textId="77777777" w:rsidR="00202D11" w:rsidRDefault="00202D11" w:rsidP="004A0840">
      <w:pPr>
        <w:pStyle w:val="NoSpacing"/>
        <w:ind w:left="2160"/>
        <w:rPr>
          <w:rFonts w:ascii="Arial" w:hAnsi="Arial" w:cs="Arial"/>
          <w:b/>
          <w:sz w:val="28"/>
          <w:szCs w:val="28"/>
        </w:rPr>
      </w:pPr>
    </w:p>
    <w:p w14:paraId="0360E6EB" w14:textId="77777777" w:rsidR="00202D11" w:rsidRDefault="00202D11" w:rsidP="004A0840">
      <w:pPr>
        <w:pStyle w:val="NoSpacing"/>
        <w:ind w:left="2160"/>
        <w:rPr>
          <w:rFonts w:ascii="Arial" w:hAnsi="Arial" w:cs="Arial"/>
          <w:b/>
          <w:sz w:val="28"/>
          <w:szCs w:val="28"/>
        </w:rPr>
      </w:pPr>
    </w:p>
    <w:p w14:paraId="54E2A814" w14:textId="77777777" w:rsidR="00202D11" w:rsidRDefault="00202D11" w:rsidP="004A0840">
      <w:pPr>
        <w:pStyle w:val="NoSpacing"/>
        <w:ind w:left="2160"/>
        <w:rPr>
          <w:rFonts w:ascii="Arial" w:hAnsi="Arial" w:cs="Arial"/>
          <w:b/>
          <w:sz w:val="28"/>
          <w:szCs w:val="28"/>
        </w:rPr>
      </w:pPr>
    </w:p>
    <w:p w14:paraId="53251941" w14:textId="77777777" w:rsidR="00202D11" w:rsidRDefault="00202D11" w:rsidP="004A0840">
      <w:pPr>
        <w:pStyle w:val="NoSpacing"/>
        <w:ind w:left="2160"/>
        <w:rPr>
          <w:rFonts w:ascii="Arial" w:hAnsi="Arial" w:cs="Arial"/>
          <w:b/>
          <w:sz w:val="28"/>
          <w:szCs w:val="28"/>
        </w:rPr>
      </w:pPr>
    </w:p>
    <w:p w14:paraId="1D0828CC" w14:textId="77777777" w:rsidR="00202D11" w:rsidRDefault="00202D11" w:rsidP="004A0840">
      <w:pPr>
        <w:pStyle w:val="NoSpacing"/>
        <w:ind w:left="2160"/>
        <w:rPr>
          <w:rFonts w:ascii="Arial" w:hAnsi="Arial" w:cs="Arial"/>
          <w:b/>
          <w:sz w:val="28"/>
          <w:szCs w:val="28"/>
        </w:rPr>
      </w:pPr>
    </w:p>
    <w:p w14:paraId="21A0AF10" w14:textId="77777777" w:rsidR="00202D11" w:rsidRDefault="00202D11" w:rsidP="004A0840">
      <w:pPr>
        <w:pStyle w:val="NoSpacing"/>
        <w:ind w:left="2160"/>
        <w:rPr>
          <w:rFonts w:ascii="Arial" w:hAnsi="Arial" w:cs="Arial"/>
          <w:b/>
          <w:sz w:val="28"/>
          <w:szCs w:val="28"/>
        </w:rPr>
      </w:pPr>
    </w:p>
    <w:p w14:paraId="6F54532D" w14:textId="77777777" w:rsidR="00202D11" w:rsidRDefault="00202D11" w:rsidP="004A0840">
      <w:pPr>
        <w:pStyle w:val="NoSpacing"/>
        <w:ind w:left="2160"/>
        <w:rPr>
          <w:rFonts w:ascii="Arial" w:hAnsi="Arial" w:cs="Arial"/>
          <w:b/>
          <w:sz w:val="28"/>
          <w:szCs w:val="28"/>
        </w:rPr>
      </w:pPr>
    </w:p>
    <w:p w14:paraId="47C98AED" w14:textId="77777777" w:rsidR="00202D11" w:rsidRDefault="00202D11" w:rsidP="004A0840">
      <w:pPr>
        <w:pStyle w:val="NoSpacing"/>
        <w:ind w:left="2160"/>
        <w:rPr>
          <w:rFonts w:ascii="Arial" w:hAnsi="Arial" w:cs="Arial"/>
          <w:b/>
          <w:sz w:val="28"/>
          <w:szCs w:val="28"/>
        </w:rPr>
      </w:pPr>
    </w:p>
    <w:p w14:paraId="1853EDF3" w14:textId="77777777" w:rsidR="00202D11" w:rsidRDefault="00202D11" w:rsidP="004A0840">
      <w:pPr>
        <w:pStyle w:val="NoSpacing"/>
        <w:ind w:left="2160"/>
        <w:rPr>
          <w:rFonts w:ascii="Arial" w:hAnsi="Arial" w:cs="Arial"/>
          <w:b/>
          <w:sz w:val="28"/>
          <w:szCs w:val="28"/>
        </w:rPr>
      </w:pPr>
    </w:p>
    <w:p w14:paraId="4CAEC57F" w14:textId="77777777" w:rsidR="00202D11" w:rsidRDefault="00202D11" w:rsidP="004A0840">
      <w:pPr>
        <w:pStyle w:val="NoSpacing"/>
        <w:ind w:left="2160"/>
        <w:rPr>
          <w:rFonts w:ascii="Arial" w:hAnsi="Arial" w:cs="Arial"/>
          <w:b/>
          <w:sz w:val="28"/>
          <w:szCs w:val="28"/>
        </w:rPr>
      </w:pPr>
    </w:p>
    <w:p w14:paraId="478A5820" w14:textId="77777777" w:rsidR="00202D11" w:rsidRDefault="00202D11" w:rsidP="004A0840">
      <w:pPr>
        <w:pStyle w:val="NoSpacing"/>
        <w:ind w:left="2160"/>
        <w:rPr>
          <w:rFonts w:ascii="Arial" w:hAnsi="Arial" w:cs="Arial"/>
          <w:b/>
          <w:sz w:val="28"/>
          <w:szCs w:val="28"/>
        </w:rPr>
      </w:pPr>
    </w:p>
    <w:p w14:paraId="47847EC3" w14:textId="77777777" w:rsidR="00202D11" w:rsidRDefault="00202D11" w:rsidP="004A0840">
      <w:pPr>
        <w:pStyle w:val="NoSpacing"/>
        <w:ind w:left="2160"/>
        <w:rPr>
          <w:rFonts w:ascii="Arial" w:hAnsi="Arial" w:cs="Arial"/>
          <w:b/>
          <w:sz w:val="28"/>
          <w:szCs w:val="28"/>
        </w:rPr>
      </w:pPr>
    </w:p>
    <w:p w14:paraId="76B52F37" w14:textId="77777777" w:rsidR="00202D11" w:rsidRDefault="00202D11" w:rsidP="004A0840">
      <w:pPr>
        <w:pStyle w:val="NoSpacing"/>
        <w:ind w:left="2160"/>
        <w:rPr>
          <w:rFonts w:ascii="Arial" w:hAnsi="Arial" w:cs="Arial"/>
          <w:b/>
          <w:sz w:val="28"/>
          <w:szCs w:val="28"/>
        </w:rPr>
      </w:pPr>
    </w:p>
    <w:p w14:paraId="6AB71041" w14:textId="77777777" w:rsidR="00202D11" w:rsidRDefault="00202D11" w:rsidP="004A0840">
      <w:pPr>
        <w:pStyle w:val="NoSpacing"/>
        <w:ind w:left="2160"/>
        <w:rPr>
          <w:rFonts w:ascii="Arial" w:hAnsi="Arial" w:cs="Arial"/>
          <w:b/>
          <w:sz w:val="28"/>
          <w:szCs w:val="28"/>
        </w:rPr>
      </w:pPr>
    </w:p>
    <w:p w14:paraId="5BB08161" w14:textId="77777777" w:rsidR="00202D11" w:rsidRDefault="00202D11" w:rsidP="004A0840">
      <w:pPr>
        <w:pStyle w:val="NoSpacing"/>
        <w:ind w:left="2160"/>
        <w:rPr>
          <w:rFonts w:ascii="Arial" w:hAnsi="Arial" w:cs="Arial"/>
          <w:b/>
          <w:sz w:val="28"/>
          <w:szCs w:val="28"/>
        </w:rPr>
      </w:pPr>
    </w:p>
    <w:p w14:paraId="0743539A" w14:textId="77777777" w:rsidR="00202D11" w:rsidRDefault="00202D11" w:rsidP="004A0840">
      <w:pPr>
        <w:pStyle w:val="NoSpacing"/>
        <w:ind w:left="2160"/>
        <w:rPr>
          <w:rFonts w:ascii="Arial" w:hAnsi="Arial" w:cs="Arial"/>
          <w:b/>
          <w:sz w:val="28"/>
          <w:szCs w:val="28"/>
        </w:rPr>
      </w:pPr>
    </w:p>
    <w:p w14:paraId="789C676E" w14:textId="77777777" w:rsidR="00202D11" w:rsidRDefault="00202D11" w:rsidP="004A0840">
      <w:pPr>
        <w:pStyle w:val="NoSpacing"/>
        <w:ind w:left="2160"/>
        <w:rPr>
          <w:rFonts w:ascii="Arial" w:hAnsi="Arial" w:cs="Arial"/>
          <w:b/>
          <w:sz w:val="28"/>
          <w:szCs w:val="28"/>
        </w:rPr>
      </w:pPr>
    </w:p>
    <w:p w14:paraId="00115147" w14:textId="77777777" w:rsidR="00202D11" w:rsidRDefault="00202D11" w:rsidP="004A0840">
      <w:pPr>
        <w:pStyle w:val="NoSpacing"/>
        <w:ind w:left="2160"/>
        <w:rPr>
          <w:rFonts w:ascii="Arial" w:hAnsi="Arial" w:cs="Arial"/>
          <w:b/>
          <w:sz w:val="28"/>
          <w:szCs w:val="28"/>
        </w:rPr>
      </w:pPr>
    </w:p>
    <w:p w14:paraId="62C2BFBD" w14:textId="77777777" w:rsidR="00202D11" w:rsidRDefault="00202D11" w:rsidP="004A0840">
      <w:pPr>
        <w:pStyle w:val="NoSpacing"/>
        <w:ind w:left="2160"/>
        <w:rPr>
          <w:rFonts w:ascii="Arial" w:hAnsi="Arial" w:cs="Arial"/>
          <w:b/>
          <w:sz w:val="28"/>
          <w:szCs w:val="28"/>
        </w:rPr>
      </w:pPr>
    </w:p>
    <w:p w14:paraId="0A9623F8" w14:textId="77777777" w:rsidR="00202D11" w:rsidRDefault="00202D11" w:rsidP="004A0840">
      <w:pPr>
        <w:pStyle w:val="NoSpacing"/>
        <w:ind w:left="2160"/>
        <w:rPr>
          <w:rFonts w:ascii="Arial" w:hAnsi="Arial" w:cs="Arial"/>
          <w:b/>
          <w:sz w:val="28"/>
          <w:szCs w:val="28"/>
        </w:rPr>
      </w:pPr>
    </w:p>
    <w:p w14:paraId="1905E7E8" w14:textId="77777777" w:rsidR="00202D11" w:rsidRDefault="00202D11" w:rsidP="004A0840">
      <w:pPr>
        <w:pStyle w:val="NoSpacing"/>
        <w:ind w:left="2160"/>
        <w:rPr>
          <w:rFonts w:ascii="Arial" w:hAnsi="Arial" w:cs="Arial"/>
          <w:b/>
          <w:sz w:val="28"/>
          <w:szCs w:val="28"/>
        </w:rPr>
      </w:pPr>
    </w:p>
    <w:p w14:paraId="4226D1AE" w14:textId="77777777" w:rsidR="00202D11" w:rsidRDefault="00202D11" w:rsidP="004A0840">
      <w:pPr>
        <w:pStyle w:val="NoSpacing"/>
        <w:ind w:left="2160"/>
        <w:rPr>
          <w:rFonts w:ascii="Arial" w:hAnsi="Arial" w:cs="Arial"/>
          <w:b/>
          <w:sz w:val="28"/>
          <w:szCs w:val="28"/>
        </w:rPr>
      </w:pPr>
    </w:p>
    <w:p w14:paraId="5D5977A1" w14:textId="77777777" w:rsidR="00202D11" w:rsidRDefault="00202D11" w:rsidP="004A0840">
      <w:pPr>
        <w:pStyle w:val="NoSpacing"/>
        <w:ind w:left="2160"/>
        <w:rPr>
          <w:rFonts w:ascii="Arial" w:hAnsi="Arial" w:cs="Arial"/>
          <w:b/>
          <w:sz w:val="28"/>
          <w:szCs w:val="28"/>
        </w:rPr>
      </w:pPr>
    </w:p>
    <w:p w14:paraId="762F1D83" w14:textId="77777777" w:rsidR="00202D11" w:rsidRDefault="00202D11" w:rsidP="004A0840">
      <w:pPr>
        <w:pStyle w:val="NoSpacing"/>
        <w:ind w:left="2160"/>
        <w:rPr>
          <w:rFonts w:ascii="Arial" w:hAnsi="Arial" w:cs="Arial"/>
          <w:b/>
          <w:sz w:val="28"/>
          <w:szCs w:val="28"/>
        </w:rPr>
      </w:pPr>
    </w:p>
    <w:p w14:paraId="711AEC12" w14:textId="77777777" w:rsidR="00202D11" w:rsidRDefault="00202D11" w:rsidP="004A0840">
      <w:pPr>
        <w:pStyle w:val="NoSpacing"/>
        <w:ind w:left="2160"/>
        <w:rPr>
          <w:rFonts w:ascii="Arial" w:hAnsi="Arial" w:cs="Arial"/>
          <w:b/>
          <w:sz w:val="28"/>
          <w:szCs w:val="28"/>
        </w:rPr>
      </w:pPr>
    </w:p>
    <w:p w14:paraId="57EA3C7E" w14:textId="77777777" w:rsidR="00202D11" w:rsidRDefault="00202D11" w:rsidP="004A0840">
      <w:pPr>
        <w:pStyle w:val="NoSpacing"/>
        <w:ind w:left="2160"/>
        <w:rPr>
          <w:rFonts w:ascii="Arial" w:hAnsi="Arial" w:cs="Arial"/>
          <w:b/>
          <w:sz w:val="28"/>
          <w:szCs w:val="28"/>
        </w:rPr>
      </w:pPr>
    </w:p>
    <w:p w14:paraId="231DDF1C" w14:textId="77777777" w:rsidR="00202D11" w:rsidRDefault="00202D11" w:rsidP="004A0840">
      <w:pPr>
        <w:pStyle w:val="NoSpacing"/>
        <w:ind w:left="2160"/>
        <w:rPr>
          <w:rFonts w:ascii="Arial" w:hAnsi="Arial" w:cs="Arial"/>
          <w:b/>
          <w:sz w:val="28"/>
          <w:szCs w:val="28"/>
        </w:rPr>
      </w:pPr>
    </w:p>
    <w:p w14:paraId="4CEA6C17" w14:textId="77777777" w:rsidR="00202D11" w:rsidRDefault="00202D11" w:rsidP="004A0840">
      <w:pPr>
        <w:pStyle w:val="NoSpacing"/>
        <w:ind w:left="2160"/>
        <w:rPr>
          <w:rFonts w:ascii="Arial" w:hAnsi="Arial" w:cs="Arial"/>
          <w:b/>
          <w:sz w:val="28"/>
          <w:szCs w:val="28"/>
        </w:rPr>
      </w:pPr>
    </w:p>
    <w:p w14:paraId="7CCDA08A" w14:textId="77777777" w:rsidR="00202D11" w:rsidRDefault="00202D11" w:rsidP="004A0840">
      <w:pPr>
        <w:pStyle w:val="NoSpacing"/>
        <w:ind w:left="2160"/>
        <w:rPr>
          <w:rFonts w:ascii="Arial" w:hAnsi="Arial" w:cs="Arial"/>
          <w:b/>
          <w:sz w:val="28"/>
          <w:szCs w:val="28"/>
        </w:rPr>
      </w:pPr>
    </w:p>
    <w:p w14:paraId="1B584077" w14:textId="77777777" w:rsidR="00202D11" w:rsidRDefault="00202D11" w:rsidP="004A0840">
      <w:pPr>
        <w:pStyle w:val="NoSpacing"/>
        <w:ind w:left="2160"/>
        <w:rPr>
          <w:rFonts w:ascii="Arial" w:hAnsi="Arial" w:cs="Arial"/>
          <w:b/>
          <w:sz w:val="28"/>
          <w:szCs w:val="28"/>
        </w:rPr>
      </w:pPr>
    </w:p>
    <w:p w14:paraId="3D5728D8" w14:textId="77777777" w:rsidR="00202D11" w:rsidRDefault="00202D11" w:rsidP="004A0840">
      <w:pPr>
        <w:pStyle w:val="NoSpacing"/>
        <w:ind w:left="2160"/>
        <w:rPr>
          <w:rFonts w:ascii="Arial" w:hAnsi="Arial" w:cs="Arial"/>
          <w:b/>
          <w:sz w:val="28"/>
          <w:szCs w:val="28"/>
        </w:rPr>
      </w:pPr>
    </w:p>
    <w:p w14:paraId="61A0DB85" w14:textId="77777777" w:rsidR="00202D11" w:rsidRDefault="00202D11" w:rsidP="004A0840">
      <w:pPr>
        <w:pStyle w:val="NoSpacing"/>
        <w:ind w:left="2160"/>
        <w:rPr>
          <w:rFonts w:ascii="Arial" w:hAnsi="Arial" w:cs="Arial"/>
          <w:b/>
          <w:sz w:val="28"/>
          <w:szCs w:val="28"/>
        </w:rPr>
      </w:pPr>
    </w:p>
    <w:p w14:paraId="4F313E67" w14:textId="77777777" w:rsidR="00202D11" w:rsidRDefault="00202D11" w:rsidP="004A0840">
      <w:pPr>
        <w:pStyle w:val="NoSpacing"/>
        <w:ind w:left="2160"/>
        <w:rPr>
          <w:rFonts w:ascii="Arial" w:hAnsi="Arial" w:cs="Arial"/>
          <w:b/>
          <w:sz w:val="28"/>
          <w:szCs w:val="28"/>
        </w:rPr>
      </w:pPr>
    </w:p>
    <w:p w14:paraId="64F3EB6D" w14:textId="77777777" w:rsidR="00202D11" w:rsidRDefault="00202D11" w:rsidP="004A0840">
      <w:pPr>
        <w:pStyle w:val="NoSpacing"/>
        <w:ind w:left="2160"/>
        <w:rPr>
          <w:rFonts w:ascii="Arial" w:hAnsi="Arial" w:cs="Arial"/>
          <w:b/>
          <w:sz w:val="28"/>
          <w:szCs w:val="28"/>
        </w:rPr>
      </w:pPr>
    </w:p>
    <w:p w14:paraId="3E945445" w14:textId="132B9206" w:rsidR="00202D11" w:rsidRDefault="00202D11" w:rsidP="004A0840">
      <w:pPr>
        <w:pStyle w:val="NoSpacing"/>
        <w:ind w:left="2160"/>
        <w:rPr>
          <w:rFonts w:ascii="Arial" w:hAnsi="Arial" w:cs="Arial"/>
          <w:b/>
          <w:sz w:val="28"/>
          <w:szCs w:val="28"/>
        </w:rPr>
      </w:pPr>
    </w:p>
    <w:p w14:paraId="098DAFF3" w14:textId="0E03B8DF" w:rsidR="0015481F" w:rsidRDefault="0015481F" w:rsidP="004A0840">
      <w:pPr>
        <w:pStyle w:val="NoSpacing"/>
        <w:ind w:left="2160"/>
        <w:rPr>
          <w:rFonts w:ascii="Arial" w:hAnsi="Arial" w:cs="Arial"/>
          <w:b/>
          <w:sz w:val="28"/>
          <w:szCs w:val="28"/>
        </w:rPr>
      </w:pPr>
    </w:p>
    <w:p w14:paraId="3FD7F00B" w14:textId="77777777" w:rsidR="0015481F" w:rsidRDefault="0015481F" w:rsidP="004A0840">
      <w:pPr>
        <w:pStyle w:val="NoSpacing"/>
        <w:ind w:left="2160"/>
        <w:rPr>
          <w:rFonts w:ascii="Arial" w:hAnsi="Arial" w:cs="Arial"/>
          <w:b/>
          <w:sz w:val="28"/>
          <w:szCs w:val="28"/>
        </w:rPr>
      </w:pPr>
    </w:p>
    <w:p w14:paraId="66039E6E" w14:textId="77777777" w:rsidR="00202D11" w:rsidRDefault="00202D11" w:rsidP="004A0840">
      <w:pPr>
        <w:pStyle w:val="NoSpacing"/>
        <w:ind w:left="2160"/>
        <w:rPr>
          <w:rFonts w:ascii="Arial" w:hAnsi="Arial" w:cs="Arial"/>
          <w:b/>
          <w:sz w:val="28"/>
          <w:szCs w:val="28"/>
        </w:rPr>
      </w:pPr>
    </w:p>
    <w:p w14:paraId="69946166" w14:textId="731785A9" w:rsidR="00202D11" w:rsidRDefault="00202D11" w:rsidP="004A0840">
      <w:pPr>
        <w:pStyle w:val="NoSpacing"/>
        <w:ind w:left="2160"/>
        <w:rPr>
          <w:rFonts w:ascii="Arial" w:hAnsi="Arial" w:cs="Arial"/>
          <w:b/>
          <w:sz w:val="28"/>
          <w:szCs w:val="28"/>
        </w:rPr>
      </w:pPr>
    </w:p>
    <w:p w14:paraId="6994E840" w14:textId="77777777" w:rsidR="00202D11" w:rsidRDefault="00202D11" w:rsidP="004A0840">
      <w:pPr>
        <w:pStyle w:val="NoSpacing"/>
        <w:ind w:left="2160"/>
        <w:rPr>
          <w:rFonts w:ascii="Arial" w:hAnsi="Arial" w:cs="Arial"/>
          <w:b/>
          <w:sz w:val="28"/>
          <w:szCs w:val="28"/>
        </w:rPr>
      </w:pPr>
    </w:p>
    <w:p w14:paraId="0BC4DE4D" w14:textId="7475E311" w:rsidR="002D5B32" w:rsidRPr="00202D11" w:rsidRDefault="004A0840" w:rsidP="004A0840">
      <w:pPr>
        <w:pStyle w:val="NoSpacing"/>
        <w:ind w:left="2160"/>
        <w:rPr>
          <w:rFonts w:ascii="Arial" w:hAnsi="Arial" w:cs="Arial"/>
          <w:b/>
          <w:sz w:val="32"/>
          <w:szCs w:val="32"/>
        </w:rPr>
      </w:pPr>
      <w:r w:rsidRPr="00202D11">
        <w:rPr>
          <w:rFonts w:ascii="Arial" w:hAnsi="Arial" w:cs="Arial"/>
          <w:b/>
          <w:sz w:val="32"/>
          <w:szCs w:val="32"/>
        </w:rPr>
        <w:lastRenderedPageBreak/>
        <w:t>DEPARTMENT OF ELECTRONIC AND ELECTRICAL ENGINEERING</w:t>
      </w:r>
    </w:p>
    <w:p w14:paraId="1A90DE48" w14:textId="77777777" w:rsidR="002D5B32" w:rsidRDefault="002D5B32" w:rsidP="002D5B32">
      <w:pPr>
        <w:pStyle w:val="Calendar2"/>
      </w:pPr>
    </w:p>
    <w:p w14:paraId="42AC2D5F" w14:textId="61846963" w:rsidR="002D5B32" w:rsidRDefault="00202D11" w:rsidP="002D5B32">
      <w:pPr>
        <w:pStyle w:val="CalendarHeader1"/>
        <w:tabs>
          <w:tab w:val="left" w:pos="5390"/>
        </w:tabs>
      </w:pPr>
      <w:r>
        <w:t xml:space="preserve">         ELECTRONIC AND ELECTRICAL ENGINEERING</w:t>
      </w:r>
    </w:p>
    <w:p w14:paraId="62557EB6" w14:textId="77777777" w:rsidR="002D5B32" w:rsidRPr="007B13A6" w:rsidRDefault="002D5B32" w:rsidP="004A0840">
      <w:pPr>
        <w:pStyle w:val="CalendarTOC3"/>
        <w:ind w:firstLine="720"/>
      </w:pPr>
      <w:bookmarkStart w:id="296" w:name="MEng_Electronic_and_Electrical_Eng"/>
      <w:bookmarkStart w:id="297" w:name="MEng_in_Electronic_and_Electrical_Eng"/>
      <w:r w:rsidRPr="007B13A6">
        <w:t>MEng in Electronic and Electrical Engineering</w:t>
      </w:r>
      <w:bookmarkEnd w:id="296"/>
      <w:bookmarkEnd w:id="297"/>
      <w:r w:rsidR="005D144A" w:rsidRPr="007B13A6">
        <w:fldChar w:fldCharType="begin"/>
      </w:r>
      <w:r w:rsidRPr="007B13A6">
        <w:instrText xml:space="preserve"> XE "</w:instrText>
      </w:r>
      <w:r w:rsidRPr="0032653F">
        <w:instrText xml:space="preserve"> </w:instrText>
      </w:r>
      <w:r>
        <w:instrText>Electronic and Electrical Engineering:</w:instrText>
      </w:r>
      <w:r w:rsidRPr="007B13A6">
        <w:instrText xml:space="preserve">Electronic and Electrical Engineering (MEng)" </w:instrText>
      </w:r>
      <w:r w:rsidR="005D144A" w:rsidRPr="007B13A6">
        <w:fldChar w:fldCharType="end"/>
      </w:r>
    </w:p>
    <w:p w14:paraId="04EAE6DC" w14:textId="77777777" w:rsidR="002D5B32" w:rsidRPr="00E5176E" w:rsidRDefault="00E5176E" w:rsidP="00E5176E">
      <w:pPr>
        <w:pStyle w:val="NoSpacing"/>
        <w:ind w:left="2160"/>
        <w:rPr>
          <w:rFonts w:ascii="Arial" w:hAnsi="Arial" w:cs="Arial"/>
          <w:b/>
          <w:sz w:val="24"/>
          <w:szCs w:val="24"/>
        </w:rPr>
      </w:pPr>
      <w:bookmarkStart w:id="298" w:name="MEng_EEE_with_Business_Studies"/>
      <w:r w:rsidRPr="00E5176E">
        <w:rPr>
          <w:rFonts w:ascii="Arial" w:hAnsi="Arial" w:cs="Arial"/>
          <w:b/>
          <w:sz w:val="24"/>
          <w:szCs w:val="24"/>
        </w:rPr>
        <w:t xml:space="preserve">MEng in </w:t>
      </w:r>
      <w:r w:rsidR="002D5B32" w:rsidRPr="00E5176E">
        <w:rPr>
          <w:rFonts w:ascii="Arial" w:hAnsi="Arial" w:cs="Arial"/>
          <w:b/>
          <w:sz w:val="24"/>
          <w:szCs w:val="24"/>
        </w:rPr>
        <w:t>Electronic and Electrical Engineering with Business Studies</w:t>
      </w:r>
      <w:r w:rsidR="005D144A" w:rsidRPr="00E5176E">
        <w:rPr>
          <w:rFonts w:ascii="Arial" w:hAnsi="Arial" w:cs="Arial"/>
          <w:b/>
          <w:sz w:val="24"/>
          <w:szCs w:val="24"/>
        </w:rPr>
        <w:fldChar w:fldCharType="begin"/>
      </w:r>
      <w:r w:rsidR="002D5B32" w:rsidRPr="00E5176E">
        <w:rPr>
          <w:rFonts w:ascii="Arial" w:hAnsi="Arial" w:cs="Arial"/>
          <w:b/>
          <w:sz w:val="24"/>
          <w:szCs w:val="24"/>
        </w:rPr>
        <w:instrText xml:space="preserve"> XE " Electronic and Electrical Engineering:Electronic and Electrical Engineering with Business Studies (MEng)" </w:instrText>
      </w:r>
      <w:r w:rsidR="005D144A" w:rsidRPr="00E5176E">
        <w:rPr>
          <w:rFonts w:ascii="Arial" w:hAnsi="Arial" w:cs="Arial"/>
          <w:b/>
          <w:sz w:val="24"/>
          <w:szCs w:val="24"/>
        </w:rPr>
        <w:fldChar w:fldCharType="end"/>
      </w:r>
    </w:p>
    <w:p w14:paraId="42A73820" w14:textId="77777777" w:rsidR="002D5B32" w:rsidRPr="00E5176E" w:rsidRDefault="002D5B32" w:rsidP="00E5176E">
      <w:pPr>
        <w:pStyle w:val="NoSpacing"/>
        <w:ind w:left="2160"/>
        <w:rPr>
          <w:rFonts w:ascii="Arial" w:hAnsi="Arial" w:cs="Arial"/>
          <w:b/>
          <w:sz w:val="24"/>
          <w:szCs w:val="24"/>
        </w:rPr>
      </w:pPr>
      <w:bookmarkStart w:id="299" w:name="MEng_in_EEE_with_International_Study"/>
      <w:bookmarkEnd w:id="298"/>
      <w:r w:rsidRPr="00E5176E">
        <w:rPr>
          <w:rFonts w:ascii="Arial" w:hAnsi="Arial" w:cs="Arial"/>
          <w:b/>
          <w:sz w:val="24"/>
          <w:szCs w:val="24"/>
        </w:rPr>
        <w:t>MEng in Electronic and Electrical Engineering with International Study</w:t>
      </w:r>
      <w:r w:rsidR="005D144A" w:rsidRPr="00E5176E">
        <w:rPr>
          <w:rFonts w:ascii="Arial" w:hAnsi="Arial" w:cs="Arial"/>
          <w:b/>
          <w:sz w:val="24"/>
          <w:szCs w:val="24"/>
        </w:rPr>
        <w:fldChar w:fldCharType="begin"/>
      </w:r>
      <w:r w:rsidRPr="00E5176E">
        <w:rPr>
          <w:rFonts w:ascii="Arial" w:hAnsi="Arial" w:cs="Arial"/>
          <w:b/>
          <w:sz w:val="24"/>
          <w:szCs w:val="24"/>
        </w:rPr>
        <w:instrText xml:space="preserve"> XE " Electronic and Electrical Engineering:Electronic and Electrical Engineering with International Study (MEng)" </w:instrText>
      </w:r>
      <w:r w:rsidR="005D144A" w:rsidRPr="00E5176E">
        <w:rPr>
          <w:rFonts w:ascii="Arial" w:hAnsi="Arial" w:cs="Arial"/>
          <w:b/>
          <w:sz w:val="24"/>
          <w:szCs w:val="24"/>
        </w:rPr>
        <w:fldChar w:fldCharType="end"/>
      </w:r>
    </w:p>
    <w:p w14:paraId="2420F1ED" w14:textId="77777777" w:rsidR="002D5B32" w:rsidRDefault="002D5B32" w:rsidP="004A0840">
      <w:pPr>
        <w:pStyle w:val="CalendarTOC3"/>
        <w:ind w:firstLine="720"/>
      </w:pPr>
      <w:bookmarkStart w:id="300" w:name="MEng_in_Electrical_Energy_Systems"/>
      <w:bookmarkEnd w:id="299"/>
      <w:r>
        <w:t>MEng in Electrical Energy Systems</w:t>
      </w:r>
    </w:p>
    <w:p w14:paraId="1EEDE3D2" w14:textId="77777777" w:rsidR="002D5B32" w:rsidRDefault="002D5B32" w:rsidP="004A0840">
      <w:pPr>
        <w:pStyle w:val="CalendarTOC3"/>
        <w:ind w:firstLine="720"/>
      </w:pPr>
      <w:bookmarkStart w:id="301" w:name="MEng_in_Electronic_and_Digital_Systems"/>
      <w:bookmarkEnd w:id="300"/>
      <w:r>
        <w:t>MEng in Electronic and Digital Systems</w:t>
      </w:r>
      <w:bookmarkEnd w:id="301"/>
      <w:r w:rsidR="005D144A">
        <w:fldChar w:fldCharType="begin"/>
      </w:r>
      <w:r>
        <w:instrText xml:space="preserve"> XE "</w:instrText>
      </w:r>
      <w:r w:rsidRPr="0032653F">
        <w:instrText xml:space="preserve"> </w:instrText>
      </w:r>
      <w:r>
        <w:instrText xml:space="preserve">Electronic and Electrical Engineering:Electronic and Digital Systems (MEng)" </w:instrText>
      </w:r>
      <w:r w:rsidR="005D144A">
        <w:fldChar w:fldCharType="end"/>
      </w:r>
      <w:r w:rsidR="005D144A">
        <w:fldChar w:fldCharType="begin"/>
      </w:r>
      <w:r>
        <w:instrText xml:space="preserve"> XE "</w:instrText>
      </w:r>
      <w:r w:rsidRPr="0032653F">
        <w:instrText xml:space="preserve"> </w:instrText>
      </w:r>
      <w:r>
        <w:instrText xml:space="preserve">Electronic and Electrical Engineering:Electrical Energy Systems (MEng)" </w:instrText>
      </w:r>
      <w:r w:rsidR="005D144A">
        <w:fldChar w:fldCharType="end"/>
      </w:r>
    </w:p>
    <w:p w14:paraId="2749B726" w14:textId="77777777" w:rsidR="002D5B32" w:rsidRDefault="002D5B32" w:rsidP="004A0840">
      <w:pPr>
        <w:pStyle w:val="CalendarTOC3"/>
        <w:ind w:firstLine="720"/>
        <w:jc w:val="left"/>
      </w:pPr>
      <w:bookmarkStart w:id="302" w:name="_Toc205871414"/>
      <w:bookmarkStart w:id="303" w:name="_Toc332102179"/>
      <w:bookmarkStart w:id="304" w:name="BEng_with_Honours_in_EEE"/>
      <w:r w:rsidRPr="00516A68">
        <w:t>BEng with Honours in Electronic and Electrical Engineering</w:t>
      </w:r>
      <w:bookmarkEnd w:id="302"/>
      <w:bookmarkEnd w:id="303"/>
      <w:bookmarkEnd w:id="304"/>
      <w:r w:rsidR="005D144A" w:rsidRPr="00516A68">
        <w:fldChar w:fldCharType="begin"/>
      </w:r>
      <w:r w:rsidRPr="00516A68">
        <w:instrText xml:space="preserve"> XE "Electr</w:instrText>
      </w:r>
      <w:r>
        <w:instrText>onic and Electrical Engineering:</w:instrText>
      </w:r>
      <w:r w:rsidRPr="00516A68">
        <w:instrText>Electronic and Electrical Engineering (BEng</w:instrText>
      </w:r>
      <w:r>
        <w:instrText xml:space="preserve"> with Hons, BEng, DipHE, CertHE</w:instrText>
      </w:r>
      <w:r w:rsidRPr="00516A68">
        <w:instrText xml:space="preserve">)" </w:instrText>
      </w:r>
      <w:r w:rsidR="005D144A" w:rsidRPr="00516A68">
        <w:fldChar w:fldCharType="end"/>
      </w:r>
    </w:p>
    <w:p w14:paraId="5203E7B3" w14:textId="77777777" w:rsidR="002D5B32" w:rsidRPr="00516A68" w:rsidRDefault="002D5B32" w:rsidP="004A0840">
      <w:pPr>
        <w:pStyle w:val="CalendarHeader2"/>
        <w:ind w:firstLine="0"/>
        <w:jc w:val="left"/>
      </w:pPr>
      <w:bookmarkStart w:id="305" w:name="BEng_in_Electronic_and_Electrical_Eng"/>
      <w:r w:rsidRPr="00516A68">
        <w:t>BEng in Electronic and Electrical Engineering</w:t>
      </w:r>
    </w:p>
    <w:bookmarkEnd w:id="305"/>
    <w:p w14:paraId="7ADC8F06" w14:textId="77777777" w:rsidR="002D5B32" w:rsidRDefault="002D5B32" w:rsidP="004A0840">
      <w:pPr>
        <w:pStyle w:val="CalendarHeader2"/>
        <w:ind w:firstLine="0"/>
        <w:jc w:val="left"/>
      </w:pPr>
      <w:r w:rsidRPr="00516A68">
        <w:t xml:space="preserve">Diploma of Higher Education in Electronic and </w:t>
      </w:r>
    </w:p>
    <w:p w14:paraId="7A67C094" w14:textId="77777777" w:rsidR="002D5B32" w:rsidRPr="00516A68" w:rsidRDefault="002D5B32" w:rsidP="004A0840">
      <w:pPr>
        <w:pStyle w:val="CalendarHeader2"/>
        <w:ind w:firstLine="0"/>
        <w:jc w:val="left"/>
      </w:pPr>
      <w:r w:rsidRPr="00516A68">
        <w:t>Electrical Engineering</w:t>
      </w:r>
    </w:p>
    <w:p w14:paraId="7953E114" w14:textId="77777777" w:rsidR="002D5B32" w:rsidRDefault="002D5B32" w:rsidP="004A0840">
      <w:pPr>
        <w:pStyle w:val="CalendarHeader2"/>
        <w:ind w:firstLine="0"/>
        <w:jc w:val="left"/>
      </w:pPr>
      <w:r w:rsidRPr="00516A68">
        <w:t xml:space="preserve">Certificate of Higher Education in Electronic and </w:t>
      </w:r>
    </w:p>
    <w:p w14:paraId="21EEAB16" w14:textId="77777777" w:rsidR="002D5B32" w:rsidRPr="00516A68" w:rsidRDefault="002D5B32" w:rsidP="004A0840">
      <w:pPr>
        <w:pStyle w:val="CalendarHeader2"/>
        <w:ind w:firstLine="0"/>
        <w:jc w:val="left"/>
      </w:pPr>
      <w:r w:rsidRPr="00516A68">
        <w:t>Electrical Engineering</w:t>
      </w:r>
    </w:p>
    <w:p w14:paraId="5C263758" w14:textId="77777777" w:rsidR="002D5B32" w:rsidRPr="00516A68" w:rsidRDefault="002D5B32" w:rsidP="002D5B32">
      <w:pPr>
        <w:pStyle w:val="Calendar2"/>
      </w:pPr>
    </w:p>
    <w:p w14:paraId="41260854" w14:textId="77777777" w:rsidR="002D5B32" w:rsidRDefault="002D5B32" w:rsidP="004A0840">
      <w:pPr>
        <w:pStyle w:val="CalendarHeader2"/>
        <w:ind w:firstLine="0"/>
      </w:pPr>
      <w:r>
        <w:t>Course Regulations</w:t>
      </w:r>
    </w:p>
    <w:p w14:paraId="6B1A64CA" w14:textId="68CC5E79" w:rsidR="002D5B32" w:rsidRDefault="004A0840" w:rsidP="005B0616">
      <w:pPr>
        <w:pStyle w:val="Calendar2"/>
        <w:ind w:left="2160"/>
      </w:pPr>
      <w:r>
        <w:tab/>
      </w:r>
      <w:r w:rsidR="002D5B32">
        <w:t xml:space="preserve">[These regulations are to be read in conjunction with Regulation </w:t>
      </w:r>
      <w:r w:rsidR="00C40FA0">
        <w:t>00001.UG</w:t>
      </w:r>
      <w:r w:rsidR="002D5B32">
        <w:t>]</w:t>
      </w:r>
    </w:p>
    <w:p w14:paraId="6E999743" w14:textId="77777777" w:rsidR="002D5B32" w:rsidRDefault="002D5B32" w:rsidP="002D5B32">
      <w:pPr>
        <w:pStyle w:val="Calendar2"/>
      </w:pPr>
    </w:p>
    <w:p w14:paraId="154CC52D" w14:textId="77777777" w:rsidR="002D5B32" w:rsidRDefault="004A0840" w:rsidP="004A0840">
      <w:pPr>
        <w:pStyle w:val="CalendarHeader2"/>
        <w:ind w:left="0" w:firstLine="0"/>
      </w:pPr>
      <w:r>
        <w:t>11036.UG.1</w:t>
      </w:r>
      <w:r>
        <w:tab/>
      </w:r>
      <w:r>
        <w:tab/>
      </w:r>
      <w:r w:rsidR="002D5B32">
        <w:t>Mode of Study</w:t>
      </w:r>
    </w:p>
    <w:p w14:paraId="3D350F1D" w14:textId="77777777" w:rsidR="002D5B32" w:rsidRPr="00DD5B37" w:rsidRDefault="002D5B32" w:rsidP="002D5B32">
      <w:pPr>
        <w:pStyle w:val="Calendar1"/>
      </w:pPr>
      <w:r w:rsidRPr="00DD5B37">
        <w:tab/>
      </w:r>
      <w:r w:rsidR="004A0840">
        <w:tab/>
      </w:r>
      <w:r w:rsidRPr="00DD5B37">
        <w:t>The courses are available by full-time study only.</w:t>
      </w:r>
    </w:p>
    <w:p w14:paraId="3791951E" w14:textId="77777777" w:rsidR="002D5B32" w:rsidRDefault="002D5B32" w:rsidP="002D5B32">
      <w:pPr>
        <w:pStyle w:val="CalendarHeader2"/>
      </w:pPr>
    </w:p>
    <w:p w14:paraId="6712619C" w14:textId="77777777" w:rsidR="002D5B32" w:rsidRDefault="004A0840" w:rsidP="004A0840">
      <w:pPr>
        <w:pStyle w:val="CalendarHeader2"/>
        <w:ind w:left="0" w:firstLine="0"/>
      </w:pPr>
      <w:r>
        <w:t>11036.UG.2</w:t>
      </w:r>
      <w:r>
        <w:tab/>
      </w:r>
      <w:r>
        <w:tab/>
      </w:r>
      <w:r w:rsidR="002D5B32" w:rsidRPr="008012CE">
        <w:t>Place of Study</w:t>
      </w:r>
    </w:p>
    <w:p w14:paraId="473782FA" w14:textId="77777777" w:rsidR="002D5B32" w:rsidRPr="00D132D0" w:rsidRDefault="002D5B32" w:rsidP="004A0840">
      <w:pPr>
        <w:pStyle w:val="Calendar1"/>
        <w:ind w:left="2160"/>
      </w:pPr>
      <w:r>
        <w:tab/>
      </w:r>
      <w:r w:rsidR="004A0840">
        <w:tab/>
      </w:r>
      <w:r>
        <w:t xml:space="preserve">The </w:t>
      </w:r>
      <w:r w:rsidRPr="002B3510">
        <w:t xml:space="preserve">MEng in Electronic and Electrical Engineering with </w:t>
      </w:r>
      <w:r>
        <w:t xml:space="preserve">International Study requires study at an approved institution abroad. Such study will normally extend over a minimum period of 30 weeks.  Subject to availability of an approved curriculum (including any project), study abroad can be undertaken during third, fourth or fifth years of the course.  Study abroad may comprise two exchanges with different institutions of one semester each, not necessarily during the same year. </w:t>
      </w:r>
    </w:p>
    <w:p w14:paraId="37A87A7A" w14:textId="77777777" w:rsidR="002D5B32" w:rsidRDefault="002D5B32" w:rsidP="002D5B32">
      <w:pPr>
        <w:pStyle w:val="Calendar2"/>
      </w:pPr>
    </w:p>
    <w:p w14:paraId="556F6300" w14:textId="77777777" w:rsidR="002D5B32" w:rsidRDefault="002D5B32" w:rsidP="004A0840">
      <w:pPr>
        <w:pStyle w:val="CalendarHeader2"/>
        <w:ind w:firstLine="0"/>
      </w:pPr>
      <w:r>
        <w:t>Curriculum</w:t>
      </w:r>
    </w:p>
    <w:p w14:paraId="2D35D82F" w14:textId="77777777" w:rsidR="002D5B32" w:rsidRDefault="004A0840" w:rsidP="004A0840">
      <w:pPr>
        <w:pStyle w:val="CalendarHeader2"/>
        <w:ind w:left="0" w:firstLine="0"/>
      </w:pPr>
      <w:r>
        <w:t>11036.UG.3</w:t>
      </w:r>
      <w:r>
        <w:tab/>
      </w:r>
      <w:r>
        <w:tab/>
      </w:r>
      <w:r w:rsidR="002D5B32">
        <w:t>First Year</w:t>
      </w:r>
    </w:p>
    <w:p w14:paraId="05B34D1B" w14:textId="77777777" w:rsidR="002D5B32" w:rsidRDefault="002D5B32" w:rsidP="004A0840">
      <w:pPr>
        <w:pStyle w:val="Calendar1"/>
        <w:ind w:left="2160"/>
      </w:pPr>
      <w:r>
        <w:tab/>
      </w:r>
      <w:r w:rsidR="004A0840">
        <w:tab/>
      </w:r>
      <w:r>
        <w:t>All students shall undertake classes amou</w:t>
      </w:r>
      <w:r w:rsidR="00384BDF">
        <w:t>nting to 120 credits as follows</w:t>
      </w:r>
    </w:p>
    <w:p w14:paraId="4AA1C9F8" w14:textId="77777777" w:rsidR="00916C5A" w:rsidRDefault="00916C5A" w:rsidP="004A0840">
      <w:pPr>
        <w:pStyle w:val="Calendar1"/>
        <w:ind w:left="2160"/>
      </w:pPr>
    </w:p>
    <w:p w14:paraId="3BCDFBAC" w14:textId="77777777" w:rsidR="00916C5A" w:rsidRPr="00916C5A" w:rsidRDefault="00916C5A" w:rsidP="00916C5A">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r w:rsidRPr="00916C5A">
        <w:rPr>
          <w:sz w:val="24"/>
          <w:szCs w:val="24"/>
        </w:rPr>
        <w:t>Level Credits</w:t>
      </w:r>
    </w:p>
    <w:p w14:paraId="683CC162" w14:textId="77777777" w:rsidR="00916C5A" w:rsidRPr="00916C5A" w:rsidRDefault="00916C5A" w:rsidP="00916C5A">
      <w:pPr>
        <w:rPr>
          <w:sz w:val="24"/>
          <w:szCs w:val="24"/>
        </w:rPr>
      </w:pPr>
    </w:p>
    <w:p w14:paraId="7DD3CCE0" w14:textId="77777777" w:rsidR="00916C5A" w:rsidRPr="00916C5A" w:rsidRDefault="00916C5A" w:rsidP="00916C5A">
      <w:pPr>
        <w:ind w:left="1440" w:firstLine="720"/>
        <w:rPr>
          <w:sz w:val="24"/>
          <w:szCs w:val="24"/>
        </w:rPr>
      </w:pPr>
      <w:r w:rsidRPr="00916C5A">
        <w:rPr>
          <w:sz w:val="24"/>
          <w:szCs w:val="24"/>
        </w:rPr>
        <w:t>56 110</w:t>
      </w:r>
      <w:r w:rsidRPr="00916C5A">
        <w:rPr>
          <w:sz w:val="24"/>
          <w:szCs w:val="24"/>
        </w:rPr>
        <w:tab/>
        <w:t>Engineering Industry and Profession</w:t>
      </w:r>
      <w:r w:rsidRPr="00916C5A">
        <w:rPr>
          <w:sz w:val="24"/>
          <w:szCs w:val="24"/>
        </w:rPr>
        <w:tab/>
      </w:r>
      <w:r>
        <w:rPr>
          <w:sz w:val="24"/>
          <w:szCs w:val="24"/>
        </w:rPr>
        <w:t xml:space="preserve">      </w:t>
      </w:r>
      <w:r w:rsidRPr="00916C5A">
        <w:rPr>
          <w:sz w:val="24"/>
          <w:szCs w:val="24"/>
        </w:rPr>
        <w:t>1</w:t>
      </w:r>
      <w:r w:rsidRPr="00916C5A">
        <w:rPr>
          <w:sz w:val="24"/>
          <w:szCs w:val="24"/>
        </w:rPr>
        <w:tab/>
      </w:r>
      <w:r>
        <w:rPr>
          <w:sz w:val="24"/>
          <w:szCs w:val="24"/>
        </w:rPr>
        <w:t xml:space="preserve">   </w:t>
      </w:r>
      <w:r w:rsidRPr="00916C5A">
        <w:rPr>
          <w:sz w:val="24"/>
          <w:szCs w:val="24"/>
        </w:rPr>
        <w:t>10</w:t>
      </w:r>
    </w:p>
    <w:p w14:paraId="4167AC61" w14:textId="77777777" w:rsidR="00916C5A" w:rsidRPr="00916C5A" w:rsidRDefault="00916C5A" w:rsidP="00916C5A">
      <w:pPr>
        <w:ind w:left="1440" w:firstLine="720"/>
        <w:rPr>
          <w:sz w:val="24"/>
          <w:szCs w:val="24"/>
        </w:rPr>
      </w:pPr>
      <w:r w:rsidRPr="00916C5A">
        <w:rPr>
          <w:sz w:val="24"/>
          <w:szCs w:val="24"/>
        </w:rPr>
        <w:t>EE 105</w:t>
      </w:r>
      <w:r w:rsidRPr="00916C5A">
        <w:rPr>
          <w:sz w:val="24"/>
          <w:szCs w:val="24"/>
        </w:rPr>
        <w:tab/>
        <w:t xml:space="preserve">Electronic and Electrical Techniques and </w:t>
      </w:r>
    </w:p>
    <w:p w14:paraId="414CDA95" w14:textId="77777777" w:rsidR="00916C5A" w:rsidRPr="00916C5A" w:rsidRDefault="00916C5A" w:rsidP="00916C5A">
      <w:pPr>
        <w:rPr>
          <w:sz w:val="24"/>
          <w:szCs w:val="24"/>
        </w:rPr>
      </w:pP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Design 1</w:t>
      </w:r>
      <w:r w:rsidRPr="00916C5A">
        <w:rPr>
          <w:sz w:val="24"/>
          <w:szCs w:val="24"/>
        </w:rPr>
        <w:tab/>
      </w:r>
      <w:r>
        <w:rPr>
          <w:sz w:val="24"/>
          <w:szCs w:val="24"/>
        </w:rPr>
        <w:tab/>
      </w:r>
      <w:r>
        <w:rPr>
          <w:sz w:val="24"/>
          <w:szCs w:val="24"/>
        </w:rPr>
        <w:tab/>
      </w:r>
      <w:r>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3C6A5BB3" w14:textId="77777777" w:rsidR="00916C5A" w:rsidRDefault="00916C5A" w:rsidP="00916C5A">
      <w:pPr>
        <w:ind w:left="1440" w:firstLine="720"/>
        <w:rPr>
          <w:sz w:val="24"/>
          <w:szCs w:val="24"/>
        </w:rPr>
      </w:pPr>
      <w:r w:rsidRPr="00916C5A">
        <w:rPr>
          <w:sz w:val="24"/>
          <w:szCs w:val="24"/>
        </w:rPr>
        <w:t>EE 106</w:t>
      </w:r>
      <w:r w:rsidRPr="00916C5A">
        <w:rPr>
          <w:sz w:val="24"/>
          <w:szCs w:val="24"/>
        </w:rPr>
        <w:tab/>
        <w:t xml:space="preserve">Engineering Design for Software </w:t>
      </w:r>
    </w:p>
    <w:p w14:paraId="574CA623" w14:textId="77777777" w:rsidR="00916C5A" w:rsidRPr="00916C5A" w:rsidRDefault="00916C5A" w:rsidP="00916C5A">
      <w:pPr>
        <w:ind w:left="2880" w:firstLine="720"/>
        <w:rPr>
          <w:sz w:val="24"/>
          <w:szCs w:val="24"/>
        </w:rPr>
      </w:pPr>
      <w:r w:rsidRPr="00916C5A">
        <w:rPr>
          <w:sz w:val="24"/>
          <w:szCs w:val="24"/>
        </w:rPr>
        <w:t>Development 1</w:t>
      </w:r>
      <w:r w:rsidRPr="00916C5A">
        <w:rPr>
          <w:sz w:val="24"/>
          <w:szCs w:val="24"/>
        </w:rPr>
        <w:tab/>
      </w:r>
      <w:r>
        <w:rPr>
          <w:sz w:val="24"/>
          <w:szCs w:val="24"/>
        </w:rPr>
        <w:tab/>
      </w:r>
      <w:r>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328E6AD3" w14:textId="77777777" w:rsidR="00916C5A" w:rsidRPr="00916C5A" w:rsidRDefault="00916C5A" w:rsidP="00916C5A">
      <w:pPr>
        <w:ind w:left="1440" w:firstLine="720"/>
        <w:rPr>
          <w:sz w:val="24"/>
          <w:szCs w:val="24"/>
        </w:rPr>
      </w:pPr>
      <w:r w:rsidRPr="00916C5A">
        <w:rPr>
          <w:sz w:val="24"/>
          <w:szCs w:val="24"/>
        </w:rPr>
        <w:t>EE 107</w:t>
      </w:r>
      <w:r w:rsidRPr="00916C5A">
        <w:rPr>
          <w:sz w:val="24"/>
          <w:szCs w:val="24"/>
        </w:rPr>
        <w:tab/>
        <w:t>Electronic and Electrical Principles 1</w:t>
      </w:r>
      <w:r w:rsidRPr="00916C5A">
        <w:rPr>
          <w:sz w:val="24"/>
          <w:szCs w:val="24"/>
        </w:rPr>
        <w:tab/>
      </w:r>
      <w:r>
        <w:rPr>
          <w:sz w:val="24"/>
          <w:szCs w:val="24"/>
        </w:rPr>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1CA4FFE4" w14:textId="77777777" w:rsidR="00916C5A" w:rsidRPr="00916C5A" w:rsidRDefault="00916C5A" w:rsidP="00916C5A">
      <w:pPr>
        <w:ind w:left="1440" w:firstLine="720"/>
        <w:rPr>
          <w:sz w:val="24"/>
          <w:szCs w:val="24"/>
        </w:rPr>
      </w:pPr>
      <w:r w:rsidRPr="00916C5A">
        <w:rPr>
          <w:sz w:val="24"/>
          <w:szCs w:val="24"/>
        </w:rPr>
        <w:t>MM 113</w:t>
      </w:r>
      <w:r w:rsidRPr="00916C5A">
        <w:rPr>
          <w:sz w:val="24"/>
          <w:szCs w:val="24"/>
        </w:rPr>
        <w:tab/>
        <w:t>Engineering Mathematics 1E</w:t>
      </w:r>
      <w:r w:rsidRPr="00916C5A">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00F97C23" w14:textId="77777777" w:rsidR="00916C5A" w:rsidRPr="00916C5A" w:rsidRDefault="00916C5A" w:rsidP="00916C5A">
      <w:pPr>
        <w:ind w:left="1440" w:firstLine="720"/>
        <w:rPr>
          <w:sz w:val="24"/>
          <w:szCs w:val="24"/>
        </w:rPr>
      </w:pPr>
      <w:r w:rsidRPr="00916C5A">
        <w:rPr>
          <w:sz w:val="24"/>
          <w:szCs w:val="24"/>
        </w:rPr>
        <w:t>MM 114</w:t>
      </w:r>
      <w:r w:rsidRPr="00916C5A">
        <w:rPr>
          <w:sz w:val="24"/>
          <w:szCs w:val="24"/>
        </w:rPr>
        <w:tab/>
        <w:t>Engineering Mathematics 2E</w:t>
      </w:r>
      <w:r w:rsidRPr="00916C5A">
        <w:rPr>
          <w:sz w:val="24"/>
          <w:szCs w:val="24"/>
        </w:rPr>
        <w:tab/>
      </w:r>
      <w:r>
        <w:rPr>
          <w:sz w:val="24"/>
          <w:szCs w:val="24"/>
        </w:rPr>
        <w:t xml:space="preserve">                 </w:t>
      </w:r>
      <w:r w:rsidRPr="00916C5A">
        <w:rPr>
          <w:sz w:val="24"/>
          <w:szCs w:val="24"/>
        </w:rPr>
        <w:t>1</w:t>
      </w:r>
      <w:r w:rsidRPr="00916C5A">
        <w:rPr>
          <w:sz w:val="24"/>
          <w:szCs w:val="24"/>
        </w:rPr>
        <w:tab/>
      </w:r>
      <w:r>
        <w:rPr>
          <w:sz w:val="24"/>
          <w:szCs w:val="24"/>
        </w:rPr>
        <w:t xml:space="preserve">   </w:t>
      </w:r>
      <w:r w:rsidRPr="00916C5A">
        <w:rPr>
          <w:sz w:val="24"/>
          <w:szCs w:val="24"/>
        </w:rPr>
        <w:t>20</w:t>
      </w:r>
    </w:p>
    <w:p w14:paraId="7E1C07EE" w14:textId="77777777" w:rsidR="00916C5A" w:rsidRPr="00916C5A" w:rsidRDefault="00916C5A" w:rsidP="00916C5A">
      <w:pPr>
        <w:ind w:left="1440" w:firstLine="720"/>
        <w:rPr>
          <w:sz w:val="24"/>
          <w:szCs w:val="24"/>
        </w:rPr>
      </w:pPr>
      <w:r w:rsidRPr="00916C5A">
        <w:rPr>
          <w:sz w:val="24"/>
          <w:szCs w:val="24"/>
        </w:rPr>
        <w:lastRenderedPageBreak/>
        <w:t>PH 167</w:t>
      </w:r>
      <w:r w:rsidRPr="00916C5A">
        <w:rPr>
          <w:sz w:val="24"/>
          <w:szCs w:val="24"/>
        </w:rPr>
        <w:tab/>
        <w:t>Physical Electronics</w:t>
      </w:r>
      <w:r w:rsidRPr="00916C5A">
        <w:rPr>
          <w:sz w:val="24"/>
          <w:szCs w:val="24"/>
        </w:rPr>
        <w:tab/>
      </w:r>
      <w:r>
        <w:rPr>
          <w:sz w:val="24"/>
          <w:szCs w:val="24"/>
        </w:rPr>
        <w:tab/>
      </w:r>
      <w:r>
        <w:rPr>
          <w:sz w:val="24"/>
          <w:szCs w:val="24"/>
        </w:rPr>
        <w:tab/>
      </w:r>
      <w:r>
        <w:rPr>
          <w:sz w:val="24"/>
          <w:szCs w:val="24"/>
        </w:rPr>
        <w:tab/>
        <w:t xml:space="preserve">      </w:t>
      </w:r>
      <w:r w:rsidRPr="00916C5A">
        <w:rPr>
          <w:sz w:val="24"/>
          <w:szCs w:val="24"/>
        </w:rPr>
        <w:t>1</w:t>
      </w:r>
      <w:r w:rsidRPr="00916C5A">
        <w:rPr>
          <w:sz w:val="24"/>
          <w:szCs w:val="24"/>
        </w:rPr>
        <w:tab/>
      </w:r>
      <w:r>
        <w:rPr>
          <w:sz w:val="24"/>
          <w:szCs w:val="24"/>
        </w:rPr>
        <w:t xml:space="preserve">   </w:t>
      </w:r>
      <w:r w:rsidRPr="00916C5A">
        <w:rPr>
          <w:sz w:val="24"/>
          <w:szCs w:val="24"/>
        </w:rPr>
        <w:t>10</w:t>
      </w:r>
    </w:p>
    <w:p w14:paraId="14691EAA" w14:textId="77777777" w:rsidR="00916C5A" w:rsidRDefault="00916C5A" w:rsidP="004A0840">
      <w:pPr>
        <w:pStyle w:val="Calendar1"/>
        <w:ind w:left="2160"/>
      </w:pPr>
    </w:p>
    <w:p w14:paraId="1FCA1FAD" w14:textId="77777777" w:rsidR="002D5B32" w:rsidRDefault="002D5B32" w:rsidP="002D5B32">
      <w:pPr>
        <w:pStyle w:val="Calendar2"/>
      </w:pPr>
    </w:p>
    <w:p w14:paraId="282DE101" w14:textId="77777777" w:rsidR="002D5B32" w:rsidRPr="005147E1" w:rsidRDefault="002D5B32" w:rsidP="002D5B32">
      <w:pPr>
        <w:pStyle w:val="Calendar2"/>
      </w:pPr>
    </w:p>
    <w:p w14:paraId="031D9CD6" w14:textId="77777777" w:rsidR="002D5B32" w:rsidRDefault="00916C5A" w:rsidP="00916C5A">
      <w:pPr>
        <w:pStyle w:val="CalendarHeader2"/>
        <w:ind w:left="0" w:firstLine="0"/>
      </w:pPr>
      <w:r>
        <w:t>11036.UG.4</w:t>
      </w:r>
      <w:r>
        <w:tab/>
      </w:r>
      <w:r>
        <w:tab/>
      </w:r>
      <w:r w:rsidR="002D5B32">
        <w:t>Second Year</w:t>
      </w:r>
    </w:p>
    <w:p w14:paraId="22167D6F" w14:textId="77777777" w:rsidR="002D5B32" w:rsidRDefault="002D5B32" w:rsidP="00916C5A">
      <w:pPr>
        <w:pStyle w:val="Calendar1"/>
        <w:ind w:left="2160"/>
      </w:pPr>
      <w:r w:rsidRPr="00B9128B">
        <w:tab/>
      </w:r>
      <w:r w:rsidR="00916C5A">
        <w:tab/>
      </w:r>
      <w:r w:rsidRPr="00B9128B">
        <w:t>All students shall undertake classes amounting to 12</w:t>
      </w:r>
      <w:r>
        <w:t>0</w:t>
      </w:r>
      <w:r w:rsidR="00384BDF">
        <w:t xml:space="preserve"> credits as follows</w:t>
      </w:r>
    </w:p>
    <w:p w14:paraId="53D6CDF0" w14:textId="77777777" w:rsidR="00916C5A" w:rsidRDefault="00916C5A" w:rsidP="00916C5A">
      <w:pPr>
        <w:pStyle w:val="Calendar1"/>
        <w:ind w:left="2160"/>
      </w:pPr>
    </w:p>
    <w:p w14:paraId="72A74D05" w14:textId="77777777" w:rsidR="00916C5A" w:rsidRPr="00916C5A" w:rsidRDefault="00916C5A" w:rsidP="00916C5A">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p>
    <w:p w14:paraId="1742BB0B" w14:textId="77777777" w:rsidR="00916C5A" w:rsidRPr="00916C5A" w:rsidRDefault="00916C5A" w:rsidP="00916C5A">
      <w:pPr>
        <w:rPr>
          <w:sz w:val="24"/>
          <w:szCs w:val="24"/>
        </w:rPr>
      </w:pPr>
    </w:p>
    <w:p w14:paraId="760E6325" w14:textId="77777777" w:rsidR="00916C5A" w:rsidRPr="00916C5A" w:rsidRDefault="00916C5A" w:rsidP="00916C5A">
      <w:pPr>
        <w:ind w:left="1440" w:firstLine="720"/>
        <w:rPr>
          <w:sz w:val="24"/>
          <w:szCs w:val="24"/>
        </w:rPr>
      </w:pPr>
      <w:r w:rsidRPr="00916C5A">
        <w:rPr>
          <w:sz w:val="24"/>
          <w:szCs w:val="24"/>
        </w:rPr>
        <w:t>56 213</w:t>
      </w:r>
      <w:r w:rsidRPr="00916C5A">
        <w:rPr>
          <w:sz w:val="24"/>
          <w:szCs w:val="24"/>
        </w:rPr>
        <w:tab/>
        <w:t>Engineering Design and Manufacture</w:t>
      </w:r>
      <w:r w:rsidRPr="00916C5A">
        <w:rPr>
          <w:sz w:val="24"/>
          <w:szCs w:val="24"/>
        </w:rPr>
        <w:tab/>
        <w:t>2</w:t>
      </w:r>
      <w:r w:rsidRPr="00916C5A">
        <w:rPr>
          <w:sz w:val="24"/>
          <w:szCs w:val="24"/>
        </w:rPr>
        <w:tab/>
        <w:t>10</w:t>
      </w:r>
    </w:p>
    <w:p w14:paraId="20FE6D97" w14:textId="77777777" w:rsidR="00916C5A" w:rsidRPr="00916C5A" w:rsidRDefault="00916C5A" w:rsidP="00916C5A">
      <w:pPr>
        <w:ind w:left="1440" w:firstLine="720"/>
        <w:rPr>
          <w:sz w:val="24"/>
          <w:szCs w:val="24"/>
        </w:rPr>
      </w:pPr>
      <w:r w:rsidRPr="00916C5A">
        <w:rPr>
          <w:sz w:val="24"/>
          <w:szCs w:val="24"/>
        </w:rPr>
        <w:t>PH</w:t>
      </w:r>
      <w:r w:rsidR="0067192E">
        <w:rPr>
          <w:sz w:val="24"/>
          <w:szCs w:val="24"/>
        </w:rPr>
        <w:t xml:space="preserve"> </w:t>
      </w:r>
      <w:r w:rsidRPr="00916C5A">
        <w:rPr>
          <w:sz w:val="24"/>
          <w:szCs w:val="24"/>
        </w:rPr>
        <w:t>260</w:t>
      </w:r>
      <w:r w:rsidRPr="00916C5A">
        <w:rPr>
          <w:sz w:val="24"/>
          <w:szCs w:val="24"/>
        </w:rPr>
        <w:tab/>
        <w:t>Physical Electronics</w:t>
      </w:r>
      <w:r w:rsidRPr="00916C5A">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10</w:t>
      </w:r>
    </w:p>
    <w:p w14:paraId="5BBF0A1A" w14:textId="77777777" w:rsidR="00916C5A" w:rsidRPr="00916C5A" w:rsidRDefault="00916C5A" w:rsidP="00916C5A">
      <w:pPr>
        <w:ind w:left="1440" w:firstLine="720"/>
        <w:rPr>
          <w:sz w:val="24"/>
          <w:szCs w:val="24"/>
        </w:rPr>
      </w:pPr>
      <w:r w:rsidRPr="00916C5A">
        <w:rPr>
          <w:sz w:val="24"/>
          <w:szCs w:val="24"/>
        </w:rPr>
        <w:t>19</w:t>
      </w:r>
      <w:r w:rsidR="00D721D7">
        <w:rPr>
          <w:sz w:val="24"/>
          <w:szCs w:val="24"/>
        </w:rPr>
        <w:t xml:space="preserve"> </w:t>
      </w:r>
      <w:r w:rsidRPr="00916C5A">
        <w:rPr>
          <w:sz w:val="24"/>
          <w:szCs w:val="24"/>
        </w:rPr>
        <w:t>207</w:t>
      </w:r>
      <w:r w:rsidRPr="00916C5A">
        <w:rPr>
          <w:sz w:val="24"/>
          <w:szCs w:val="24"/>
        </w:rPr>
        <w:tab/>
        <w:t>Electromagnetism</w:t>
      </w:r>
      <w:r w:rsidRPr="00916C5A">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10</w:t>
      </w:r>
    </w:p>
    <w:p w14:paraId="4AF375E4" w14:textId="77777777" w:rsidR="00916C5A" w:rsidRPr="00916C5A" w:rsidRDefault="00916C5A" w:rsidP="00916C5A">
      <w:pPr>
        <w:ind w:left="1440" w:firstLine="720"/>
        <w:rPr>
          <w:sz w:val="24"/>
          <w:szCs w:val="24"/>
        </w:rPr>
      </w:pPr>
      <w:r w:rsidRPr="00916C5A">
        <w:rPr>
          <w:sz w:val="24"/>
          <w:szCs w:val="24"/>
        </w:rPr>
        <w:t>EE 269</w:t>
      </w:r>
      <w:r w:rsidRPr="00916C5A">
        <w:rPr>
          <w:sz w:val="24"/>
          <w:szCs w:val="24"/>
        </w:rPr>
        <w:tab/>
        <w:t>Electronic and Electrical Principles 2</w:t>
      </w:r>
      <w:r w:rsidRPr="00916C5A">
        <w:rPr>
          <w:sz w:val="24"/>
          <w:szCs w:val="24"/>
        </w:rPr>
        <w:tab/>
        <w:t>2</w:t>
      </w:r>
      <w:r w:rsidRPr="00916C5A">
        <w:rPr>
          <w:sz w:val="24"/>
          <w:szCs w:val="24"/>
        </w:rPr>
        <w:tab/>
        <w:t>20</w:t>
      </w:r>
    </w:p>
    <w:p w14:paraId="78FE7BA0" w14:textId="77777777" w:rsidR="00916C5A" w:rsidRPr="00916C5A" w:rsidRDefault="00916C5A" w:rsidP="00916C5A">
      <w:pPr>
        <w:ind w:left="1440" w:firstLine="720"/>
        <w:rPr>
          <w:sz w:val="24"/>
          <w:szCs w:val="24"/>
        </w:rPr>
      </w:pPr>
      <w:r w:rsidRPr="00916C5A">
        <w:rPr>
          <w:sz w:val="24"/>
          <w:szCs w:val="24"/>
        </w:rPr>
        <w:t>EE 270</w:t>
      </w:r>
      <w:r w:rsidRPr="00916C5A">
        <w:rPr>
          <w:sz w:val="24"/>
          <w:szCs w:val="24"/>
        </w:rPr>
        <w:tab/>
        <w:t>Digital Electronic Systems</w:t>
      </w:r>
      <w:r w:rsidRPr="00916C5A">
        <w:rPr>
          <w:sz w:val="24"/>
          <w:szCs w:val="24"/>
        </w:rPr>
        <w:tab/>
      </w:r>
      <w:r>
        <w:rPr>
          <w:sz w:val="24"/>
          <w:szCs w:val="24"/>
        </w:rPr>
        <w:tab/>
      </w:r>
      <w:r>
        <w:rPr>
          <w:sz w:val="24"/>
          <w:szCs w:val="24"/>
        </w:rPr>
        <w:tab/>
      </w:r>
      <w:r w:rsidRPr="00916C5A">
        <w:rPr>
          <w:sz w:val="24"/>
          <w:szCs w:val="24"/>
        </w:rPr>
        <w:t>2</w:t>
      </w:r>
      <w:r w:rsidRPr="00916C5A">
        <w:rPr>
          <w:sz w:val="24"/>
          <w:szCs w:val="24"/>
        </w:rPr>
        <w:tab/>
        <w:t>20</w:t>
      </w:r>
    </w:p>
    <w:p w14:paraId="55D9941F" w14:textId="77777777" w:rsidR="00916C5A" w:rsidRPr="00916C5A" w:rsidRDefault="00916C5A" w:rsidP="00916C5A">
      <w:pPr>
        <w:ind w:left="1440" w:firstLine="720"/>
        <w:rPr>
          <w:sz w:val="24"/>
          <w:szCs w:val="24"/>
        </w:rPr>
      </w:pPr>
      <w:r w:rsidRPr="00916C5A">
        <w:rPr>
          <w:sz w:val="24"/>
          <w:szCs w:val="24"/>
        </w:rPr>
        <w:t>EE 271</w:t>
      </w:r>
      <w:r w:rsidRPr="00916C5A">
        <w:rPr>
          <w:sz w:val="24"/>
          <w:szCs w:val="24"/>
        </w:rPr>
        <w:tab/>
        <w:t>Electronic and Electrical Techniques and</w:t>
      </w:r>
    </w:p>
    <w:p w14:paraId="171451CA" w14:textId="77777777" w:rsidR="00916C5A" w:rsidRPr="00916C5A" w:rsidRDefault="00916C5A" w:rsidP="00916C5A">
      <w:pPr>
        <w:rPr>
          <w:sz w:val="24"/>
          <w:szCs w:val="24"/>
        </w:rPr>
      </w:pP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Design 2</w:t>
      </w: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10</w:t>
      </w:r>
    </w:p>
    <w:p w14:paraId="019274C6" w14:textId="77777777" w:rsidR="00916C5A" w:rsidRDefault="00916C5A" w:rsidP="00916C5A">
      <w:pPr>
        <w:ind w:left="1440" w:firstLine="720"/>
        <w:rPr>
          <w:sz w:val="24"/>
          <w:szCs w:val="24"/>
        </w:rPr>
      </w:pPr>
      <w:r w:rsidRPr="00916C5A">
        <w:rPr>
          <w:sz w:val="24"/>
          <w:szCs w:val="24"/>
        </w:rPr>
        <w:t>EE 273</w:t>
      </w:r>
      <w:r w:rsidRPr="00916C5A">
        <w:rPr>
          <w:sz w:val="24"/>
          <w:szCs w:val="24"/>
        </w:rPr>
        <w:tab/>
        <w:t xml:space="preserve">Engineering Design for Software </w:t>
      </w:r>
    </w:p>
    <w:p w14:paraId="6A9680DB" w14:textId="77777777" w:rsidR="00916C5A" w:rsidRPr="00916C5A" w:rsidRDefault="00916C5A" w:rsidP="00916C5A">
      <w:pPr>
        <w:ind w:left="2880" w:firstLine="720"/>
        <w:rPr>
          <w:sz w:val="24"/>
          <w:szCs w:val="24"/>
        </w:rPr>
      </w:pPr>
      <w:r w:rsidRPr="00916C5A">
        <w:rPr>
          <w:sz w:val="24"/>
          <w:szCs w:val="24"/>
        </w:rPr>
        <w:t>Development 2</w:t>
      </w:r>
      <w:r w:rsidRPr="00916C5A">
        <w:rPr>
          <w:sz w:val="24"/>
          <w:szCs w:val="24"/>
        </w:rPr>
        <w:tab/>
      </w:r>
      <w:r>
        <w:rPr>
          <w:sz w:val="24"/>
          <w:szCs w:val="24"/>
        </w:rPr>
        <w:tab/>
      </w:r>
      <w:r>
        <w:rPr>
          <w:sz w:val="24"/>
          <w:szCs w:val="24"/>
        </w:rPr>
        <w:tab/>
      </w:r>
      <w:r>
        <w:rPr>
          <w:sz w:val="24"/>
          <w:szCs w:val="24"/>
        </w:rPr>
        <w:tab/>
      </w:r>
      <w:r w:rsidRPr="00916C5A">
        <w:rPr>
          <w:sz w:val="24"/>
          <w:szCs w:val="24"/>
        </w:rPr>
        <w:t>2</w:t>
      </w:r>
      <w:r w:rsidRPr="00916C5A">
        <w:rPr>
          <w:sz w:val="24"/>
          <w:szCs w:val="24"/>
        </w:rPr>
        <w:tab/>
        <w:t>20</w:t>
      </w:r>
    </w:p>
    <w:p w14:paraId="2ADA42DA" w14:textId="77777777" w:rsidR="00916C5A" w:rsidRPr="00916C5A" w:rsidRDefault="00916C5A" w:rsidP="00916C5A">
      <w:pPr>
        <w:ind w:left="1440" w:firstLine="720"/>
        <w:rPr>
          <w:sz w:val="24"/>
          <w:szCs w:val="24"/>
        </w:rPr>
      </w:pPr>
      <w:r w:rsidRPr="00916C5A">
        <w:rPr>
          <w:sz w:val="24"/>
          <w:szCs w:val="24"/>
        </w:rPr>
        <w:t>MM 213</w:t>
      </w:r>
      <w:r w:rsidRPr="00916C5A">
        <w:rPr>
          <w:sz w:val="24"/>
          <w:szCs w:val="24"/>
        </w:rPr>
        <w:tab/>
        <w:t>Engineering Mathematics 3E</w:t>
      </w:r>
      <w:r w:rsidRPr="00916C5A">
        <w:rPr>
          <w:sz w:val="24"/>
          <w:szCs w:val="24"/>
        </w:rPr>
        <w:tab/>
      </w:r>
      <w:r>
        <w:rPr>
          <w:sz w:val="24"/>
          <w:szCs w:val="24"/>
        </w:rPr>
        <w:tab/>
      </w:r>
      <w:r w:rsidRPr="00916C5A">
        <w:rPr>
          <w:sz w:val="24"/>
          <w:szCs w:val="24"/>
        </w:rPr>
        <w:t>2</w:t>
      </w:r>
      <w:r w:rsidRPr="00916C5A">
        <w:rPr>
          <w:sz w:val="24"/>
          <w:szCs w:val="24"/>
        </w:rPr>
        <w:tab/>
        <w:t>20</w:t>
      </w:r>
    </w:p>
    <w:p w14:paraId="12437CB7" w14:textId="77777777" w:rsidR="002D5B32" w:rsidRPr="00516A68" w:rsidRDefault="002D5B32" w:rsidP="00916C5A">
      <w:pPr>
        <w:pStyle w:val="Calendar2"/>
        <w:ind w:left="0"/>
      </w:pPr>
    </w:p>
    <w:p w14:paraId="421431F3" w14:textId="77777777" w:rsidR="002D5B32" w:rsidRPr="002D1495" w:rsidRDefault="00916C5A" w:rsidP="00916C5A">
      <w:pPr>
        <w:pStyle w:val="CalendarHeader2"/>
        <w:ind w:left="0" w:firstLine="0"/>
      </w:pPr>
      <w:r>
        <w:t>11036.UG.5</w:t>
      </w:r>
      <w:r>
        <w:tab/>
      </w:r>
      <w:r>
        <w:tab/>
      </w:r>
      <w:r w:rsidR="002D5B32" w:rsidRPr="002D1495">
        <w:t>Third Year</w:t>
      </w:r>
    </w:p>
    <w:p w14:paraId="1BCD1D55" w14:textId="77777777" w:rsidR="002D5B32" w:rsidRDefault="002D5B32" w:rsidP="00916C5A">
      <w:pPr>
        <w:pStyle w:val="Calendar1"/>
        <w:ind w:left="2160"/>
      </w:pPr>
      <w:r w:rsidRPr="002D1495">
        <w:tab/>
      </w:r>
      <w:r w:rsidR="00916C5A">
        <w:tab/>
      </w:r>
      <w:r w:rsidRPr="002D1495">
        <w:t>All students shall undertake classes amou</w:t>
      </w:r>
      <w:r w:rsidR="00384BDF">
        <w:t>nting to 120 credits as follows</w:t>
      </w:r>
    </w:p>
    <w:p w14:paraId="26EB087E" w14:textId="77777777" w:rsidR="00916C5A" w:rsidRDefault="00916C5A" w:rsidP="00916C5A">
      <w:pPr>
        <w:pStyle w:val="Calendar1"/>
        <w:ind w:left="2160"/>
      </w:pPr>
    </w:p>
    <w:p w14:paraId="21B18F9C" w14:textId="77777777" w:rsidR="00916C5A" w:rsidRPr="00916C5A" w:rsidRDefault="00916C5A" w:rsidP="00916C5A">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p>
    <w:p w14:paraId="33DF123D" w14:textId="77777777" w:rsidR="00916C5A" w:rsidRPr="00916C5A" w:rsidRDefault="00916C5A" w:rsidP="00916C5A">
      <w:pPr>
        <w:rPr>
          <w:sz w:val="24"/>
          <w:szCs w:val="24"/>
        </w:rPr>
      </w:pPr>
    </w:p>
    <w:p w14:paraId="0FCB7B57" w14:textId="77777777" w:rsidR="00916C5A" w:rsidRPr="00916C5A" w:rsidRDefault="00916C5A" w:rsidP="00916C5A">
      <w:pPr>
        <w:ind w:left="1440" w:firstLine="720"/>
        <w:rPr>
          <w:sz w:val="24"/>
          <w:szCs w:val="24"/>
        </w:rPr>
      </w:pPr>
      <w:r w:rsidRPr="00916C5A">
        <w:rPr>
          <w:sz w:val="24"/>
          <w:szCs w:val="24"/>
        </w:rPr>
        <w:t>EE 320</w:t>
      </w:r>
      <w:r w:rsidRPr="00916C5A">
        <w:rPr>
          <w:sz w:val="24"/>
          <w:szCs w:val="24"/>
        </w:rPr>
        <w:tab/>
        <w:t>Signals and Communications Systems</w:t>
      </w:r>
      <w:r w:rsidRPr="00916C5A">
        <w:rPr>
          <w:sz w:val="24"/>
          <w:szCs w:val="24"/>
        </w:rPr>
        <w:tab/>
        <w:t>3</w:t>
      </w:r>
      <w:r w:rsidRPr="00916C5A">
        <w:rPr>
          <w:sz w:val="24"/>
          <w:szCs w:val="24"/>
        </w:rPr>
        <w:tab/>
        <w:t>20</w:t>
      </w:r>
    </w:p>
    <w:p w14:paraId="0C476F88" w14:textId="77777777" w:rsidR="00916C5A" w:rsidRPr="00916C5A" w:rsidRDefault="00916C5A" w:rsidP="00916C5A">
      <w:pPr>
        <w:ind w:left="1440" w:firstLine="720"/>
        <w:rPr>
          <w:sz w:val="24"/>
          <w:szCs w:val="24"/>
        </w:rPr>
      </w:pPr>
      <w:r w:rsidRPr="00916C5A">
        <w:rPr>
          <w:sz w:val="24"/>
          <w:szCs w:val="24"/>
        </w:rPr>
        <w:t>EE 311</w:t>
      </w:r>
      <w:r w:rsidRPr="00916C5A">
        <w:rPr>
          <w:sz w:val="24"/>
          <w:szCs w:val="24"/>
        </w:rPr>
        <w:tab/>
        <w:t>Electronic and Electrical Principles 3</w:t>
      </w:r>
      <w:r w:rsidRPr="00916C5A">
        <w:rPr>
          <w:sz w:val="24"/>
          <w:szCs w:val="24"/>
        </w:rPr>
        <w:tab/>
        <w:t>3</w:t>
      </w:r>
      <w:r w:rsidRPr="00916C5A">
        <w:rPr>
          <w:sz w:val="24"/>
          <w:szCs w:val="24"/>
        </w:rPr>
        <w:tab/>
        <w:t>20</w:t>
      </w:r>
    </w:p>
    <w:p w14:paraId="2B8E6D5A" w14:textId="77777777" w:rsidR="00916C5A" w:rsidRPr="00916C5A" w:rsidRDefault="00916C5A" w:rsidP="00916C5A">
      <w:pPr>
        <w:ind w:left="1440" w:firstLine="720"/>
        <w:rPr>
          <w:sz w:val="24"/>
          <w:szCs w:val="24"/>
        </w:rPr>
      </w:pPr>
      <w:r w:rsidRPr="00916C5A">
        <w:rPr>
          <w:sz w:val="24"/>
          <w:szCs w:val="24"/>
        </w:rPr>
        <w:t>EE 312</w:t>
      </w:r>
      <w:r w:rsidRPr="00916C5A">
        <w:rPr>
          <w:sz w:val="24"/>
          <w:szCs w:val="24"/>
        </w:rPr>
        <w:tab/>
        <w:t>Instrumentation and Microcontrollers</w:t>
      </w:r>
      <w:r w:rsidRPr="00916C5A">
        <w:rPr>
          <w:sz w:val="24"/>
          <w:szCs w:val="24"/>
        </w:rPr>
        <w:tab/>
        <w:t>3</w:t>
      </w:r>
      <w:r w:rsidRPr="00916C5A">
        <w:rPr>
          <w:sz w:val="24"/>
          <w:szCs w:val="24"/>
        </w:rPr>
        <w:tab/>
        <w:t>20</w:t>
      </w:r>
    </w:p>
    <w:p w14:paraId="1205F156" w14:textId="77777777" w:rsidR="00916C5A" w:rsidRPr="00916C5A" w:rsidRDefault="00916C5A" w:rsidP="00916C5A">
      <w:pPr>
        <w:ind w:left="1440" w:firstLine="720"/>
        <w:rPr>
          <w:sz w:val="24"/>
          <w:szCs w:val="24"/>
        </w:rPr>
      </w:pPr>
      <w:r w:rsidRPr="00916C5A">
        <w:rPr>
          <w:sz w:val="24"/>
          <w:szCs w:val="24"/>
        </w:rPr>
        <w:t>EE 313</w:t>
      </w:r>
      <w:r w:rsidRPr="00916C5A">
        <w:rPr>
          <w:sz w:val="24"/>
          <w:szCs w:val="24"/>
        </w:rPr>
        <w:tab/>
        <w:t>Engineering Analysis</w:t>
      </w:r>
      <w:r w:rsidRPr="00916C5A">
        <w:rPr>
          <w:sz w:val="24"/>
          <w:szCs w:val="24"/>
        </w:rPr>
        <w:tab/>
      </w:r>
      <w:r>
        <w:rPr>
          <w:sz w:val="24"/>
          <w:szCs w:val="24"/>
        </w:rPr>
        <w:tab/>
      </w:r>
      <w:r>
        <w:rPr>
          <w:sz w:val="24"/>
          <w:szCs w:val="24"/>
        </w:rPr>
        <w:tab/>
      </w:r>
      <w:r w:rsidRPr="00916C5A">
        <w:rPr>
          <w:sz w:val="24"/>
          <w:szCs w:val="24"/>
        </w:rPr>
        <w:t>3</w:t>
      </w:r>
      <w:r w:rsidRPr="00916C5A">
        <w:rPr>
          <w:sz w:val="24"/>
          <w:szCs w:val="24"/>
        </w:rPr>
        <w:tab/>
        <w:t>20</w:t>
      </w:r>
    </w:p>
    <w:p w14:paraId="09082957" w14:textId="77777777" w:rsidR="00916C5A" w:rsidRDefault="00916C5A" w:rsidP="00916C5A">
      <w:pPr>
        <w:ind w:left="1440" w:firstLine="720"/>
        <w:rPr>
          <w:sz w:val="24"/>
          <w:szCs w:val="24"/>
        </w:rPr>
      </w:pPr>
      <w:r w:rsidRPr="00916C5A">
        <w:rPr>
          <w:sz w:val="24"/>
          <w:szCs w:val="24"/>
        </w:rPr>
        <w:t xml:space="preserve">56 324 </w:t>
      </w:r>
      <w:r w:rsidRPr="00916C5A">
        <w:rPr>
          <w:sz w:val="24"/>
          <w:szCs w:val="24"/>
        </w:rPr>
        <w:tab/>
        <w:t xml:space="preserve">Engineering Innovation and </w:t>
      </w:r>
    </w:p>
    <w:p w14:paraId="1926B1D2" w14:textId="77777777" w:rsidR="00916C5A" w:rsidRPr="00916C5A" w:rsidRDefault="00916C5A" w:rsidP="00916C5A">
      <w:pPr>
        <w:ind w:left="2880" w:firstLine="720"/>
        <w:rPr>
          <w:sz w:val="24"/>
          <w:szCs w:val="24"/>
        </w:rPr>
      </w:pPr>
      <w:r w:rsidRPr="00916C5A">
        <w:rPr>
          <w:sz w:val="24"/>
          <w:szCs w:val="24"/>
        </w:rPr>
        <w:t>Management</w:t>
      </w: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3</w:t>
      </w:r>
      <w:r w:rsidRPr="00916C5A">
        <w:rPr>
          <w:sz w:val="24"/>
          <w:szCs w:val="24"/>
        </w:rPr>
        <w:tab/>
        <w:t>10</w:t>
      </w:r>
    </w:p>
    <w:p w14:paraId="7C807624" w14:textId="77777777" w:rsidR="00916C5A" w:rsidRPr="00916C5A" w:rsidRDefault="00916C5A" w:rsidP="00916C5A">
      <w:pPr>
        <w:ind w:left="1440" w:firstLine="720"/>
        <w:rPr>
          <w:sz w:val="24"/>
          <w:szCs w:val="24"/>
        </w:rPr>
      </w:pPr>
      <w:r w:rsidRPr="00916C5A">
        <w:rPr>
          <w:sz w:val="24"/>
          <w:szCs w:val="24"/>
        </w:rPr>
        <w:t>EE 318</w:t>
      </w:r>
      <w:r w:rsidRPr="00916C5A">
        <w:rPr>
          <w:sz w:val="24"/>
          <w:szCs w:val="24"/>
        </w:rPr>
        <w:tab/>
        <w:t>Engineering  Project</w:t>
      </w:r>
      <w:r w:rsidRPr="00916C5A">
        <w:rPr>
          <w:sz w:val="24"/>
          <w:szCs w:val="24"/>
        </w:rPr>
        <w:tab/>
      </w:r>
      <w:r>
        <w:rPr>
          <w:sz w:val="24"/>
          <w:szCs w:val="24"/>
        </w:rPr>
        <w:tab/>
      </w:r>
      <w:r>
        <w:rPr>
          <w:sz w:val="24"/>
          <w:szCs w:val="24"/>
        </w:rPr>
        <w:tab/>
      </w:r>
      <w:r w:rsidRPr="00916C5A">
        <w:rPr>
          <w:sz w:val="24"/>
          <w:szCs w:val="24"/>
        </w:rPr>
        <w:t>3</w:t>
      </w:r>
      <w:r w:rsidRPr="00916C5A">
        <w:rPr>
          <w:sz w:val="24"/>
          <w:szCs w:val="24"/>
        </w:rPr>
        <w:tab/>
        <w:t>10</w:t>
      </w:r>
    </w:p>
    <w:p w14:paraId="67412D66" w14:textId="77777777" w:rsidR="00916C5A" w:rsidRPr="00916C5A" w:rsidRDefault="00916C5A" w:rsidP="00916C5A">
      <w:pPr>
        <w:rPr>
          <w:sz w:val="24"/>
          <w:szCs w:val="24"/>
        </w:rPr>
      </w:pPr>
    </w:p>
    <w:p w14:paraId="4A7798AA" w14:textId="77777777" w:rsidR="00916C5A" w:rsidRPr="00916C5A" w:rsidRDefault="00916C5A" w:rsidP="00916C5A">
      <w:pPr>
        <w:ind w:left="1440" w:firstLine="720"/>
        <w:rPr>
          <w:sz w:val="24"/>
          <w:szCs w:val="24"/>
        </w:rPr>
      </w:pPr>
      <w:r w:rsidRPr="00916C5A">
        <w:rPr>
          <w:sz w:val="24"/>
          <w:szCs w:val="24"/>
        </w:rPr>
        <w:t>Elective Classes</w:t>
      </w:r>
      <w:r w:rsidRPr="00916C5A">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16C5A">
        <w:rPr>
          <w:sz w:val="24"/>
          <w:szCs w:val="24"/>
        </w:rPr>
        <w:t>20</w:t>
      </w:r>
    </w:p>
    <w:p w14:paraId="6928A033" w14:textId="77777777" w:rsidR="002D5B32" w:rsidRPr="009736E1" w:rsidRDefault="002D5B32" w:rsidP="00916C5A">
      <w:pPr>
        <w:pStyle w:val="Calendar2"/>
        <w:ind w:left="0"/>
      </w:pPr>
    </w:p>
    <w:p w14:paraId="5696BAB0" w14:textId="77777777" w:rsidR="00916C5A" w:rsidRPr="00916C5A" w:rsidRDefault="00916C5A" w:rsidP="00916C5A">
      <w:pPr>
        <w:ind w:left="2160"/>
        <w:rPr>
          <w:b/>
          <w:sz w:val="24"/>
          <w:szCs w:val="24"/>
        </w:rPr>
      </w:pPr>
      <w:r w:rsidRPr="00916C5A">
        <w:rPr>
          <w:b/>
          <w:sz w:val="24"/>
          <w:szCs w:val="24"/>
        </w:rPr>
        <w:t>MEng in Electronic and Electrical Engineering with International Study</w:t>
      </w:r>
    </w:p>
    <w:p w14:paraId="6F84DCEF" w14:textId="77777777" w:rsidR="00916C5A" w:rsidRDefault="00916C5A" w:rsidP="00916C5A"/>
    <w:p w14:paraId="571CA559" w14:textId="77777777" w:rsidR="00916C5A" w:rsidRPr="00916C5A" w:rsidRDefault="00916C5A" w:rsidP="00916C5A">
      <w:pPr>
        <w:ind w:left="2160"/>
        <w:rPr>
          <w:sz w:val="24"/>
          <w:szCs w:val="24"/>
        </w:rPr>
      </w:pPr>
      <w:r w:rsidRPr="00916C5A">
        <w:rPr>
          <w:sz w:val="24"/>
          <w:szCs w:val="24"/>
        </w:rPr>
        <w:t>Students who elect to undertake study abroad during third year shall follow an approved curriculum which is equivalent to that specified in these regulations.</w:t>
      </w:r>
    </w:p>
    <w:p w14:paraId="01003029" w14:textId="77777777" w:rsidR="002D5B32" w:rsidRDefault="002D5B32" w:rsidP="002D5B32">
      <w:pPr>
        <w:pStyle w:val="Calendar2"/>
        <w:ind w:left="0"/>
      </w:pPr>
    </w:p>
    <w:p w14:paraId="7F444CCA" w14:textId="77777777" w:rsidR="002D5B32" w:rsidRPr="005E32AF" w:rsidRDefault="00916C5A" w:rsidP="00916C5A">
      <w:pPr>
        <w:pStyle w:val="CalendarHeader2"/>
        <w:ind w:left="0" w:firstLine="0"/>
        <w:outlineLvl w:val="0"/>
      </w:pPr>
      <w:r>
        <w:t>11036.UG.6</w:t>
      </w:r>
      <w:r>
        <w:tab/>
      </w:r>
      <w:r>
        <w:tab/>
      </w:r>
      <w:r w:rsidR="002D5B32" w:rsidRPr="005E32AF">
        <w:t xml:space="preserve">Fourth Year </w:t>
      </w:r>
    </w:p>
    <w:p w14:paraId="7A42CE8D" w14:textId="77777777" w:rsidR="002D5B32" w:rsidRDefault="002D5B32" w:rsidP="00916C5A">
      <w:pPr>
        <w:pStyle w:val="Calendar1"/>
        <w:ind w:left="2160"/>
      </w:pPr>
      <w:r w:rsidRPr="005E32AF">
        <w:tab/>
      </w:r>
      <w:r w:rsidR="00916C5A">
        <w:tab/>
      </w:r>
      <w:r w:rsidRPr="005E32AF">
        <w:t xml:space="preserve">All students shall undertake classes amounting to 120 </w:t>
      </w:r>
      <w:r w:rsidR="001C63E5">
        <w:t xml:space="preserve">credits </w:t>
      </w:r>
      <w:r w:rsidR="00384BDF">
        <w:t>as follows</w:t>
      </w:r>
    </w:p>
    <w:p w14:paraId="6FFAF5A0" w14:textId="77777777" w:rsidR="00916C5A" w:rsidRDefault="00916C5A" w:rsidP="00916C5A"/>
    <w:p w14:paraId="09ADE574" w14:textId="77777777" w:rsidR="00916C5A" w:rsidRPr="00916C5A" w:rsidRDefault="00916C5A" w:rsidP="00916C5A">
      <w:pPr>
        <w:ind w:left="1440" w:firstLine="720"/>
        <w:rPr>
          <w:sz w:val="24"/>
          <w:szCs w:val="24"/>
        </w:rPr>
      </w:pPr>
      <w:r w:rsidRPr="00916C5A">
        <w:rPr>
          <w:sz w:val="24"/>
          <w:szCs w:val="24"/>
        </w:rPr>
        <w:t>Compulsory Classes</w:t>
      </w:r>
      <w:r w:rsidRPr="00916C5A">
        <w:rPr>
          <w:sz w:val="24"/>
          <w:szCs w:val="24"/>
        </w:rPr>
        <w:tab/>
        <w:t xml:space="preserve">                                   </w:t>
      </w:r>
      <w:r>
        <w:rPr>
          <w:sz w:val="24"/>
          <w:szCs w:val="24"/>
        </w:rPr>
        <w:t xml:space="preserve">      </w:t>
      </w:r>
    </w:p>
    <w:p w14:paraId="6F483D06" w14:textId="77777777" w:rsidR="00916C5A" w:rsidRPr="00916C5A" w:rsidRDefault="00916C5A" w:rsidP="00916C5A">
      <w:pPr>
        <w:rPr>
          <w:sz w:val="24"/>
          <w:szCs w:val="24"/>
        </w:rPr>
      </w:pPr>
    </w:p>
    <w:p w14:paraId="4159FDA0" w14:textId="77777777" w:rsidR="00916C5A" w:rsidRPr="003E3D47" w:rsidRDefault="00916C5A" w:rsidP="00916C5A">
      <w:pPr>
        <w:ind w:left="1440" w:firstLine="720"/>
        <w:rPr>
          <w:b/>
          <w:i/>
          <w:sz w:val="24"/>
          <w:szCs w:val="24"/>
        </w:rPr>
      </w:pPr>
    </w:p>
    <w:p w14:paraId="3463B313" w14:textId="77777777" w:rsidR="00916C5A" w:rsidRPr="00916C5A" w:rsidRDefault="00916C5A" w:rsidP="005B0616">
      <w:pPr>
        <w:ind w:left="1440" w:firstLine="720"/>
        <w:rPr>
          <w:sz w:val="24"/>
          <w:szCs w:val="24"/>
        </w:rPr>
      </w:pPr>
      <w:r w:rsidRPr="00916C5A">
        <w:rPr>
          <w:sz w:val="24"/>
          <w:szCs w:val="24"/>
        </w:rPr>
        <w:t>19 496</w:t>
      </w:r>
      <w:r w:rsidRPr="00916C5A">
        <w:rPr>
          <w:sz w:val="24"/>
          <w:szCs w:val="24"/>
        </w:rPr>
        <w:tab/>
        <w:t>Project</w:t>
      </w:r>
      <w:r w:rsidRPr="00916C5A">
        <w:rPr>
          <w:sz w:val="24"/>
          <w:szCs w:val="24"/>
        </w:rPr>
        <w:tab/>
      </w:r>
      <w:r>
        <w:rPr>
          <w:sz w:val="24"/>
          <w:szCs w:val="24"/>
        </w:rPr>
        <w:tab/>
      </w:r>
      <w:r>
        <w:rPr>
          <w:sz w:val="24"/>
          <w:szCs w:val="24"/>
        </w:rPr>
        <w:tab/>
      </w:r>
      <w:r>
        <w:rPr>
          <w:sz w:val="24"/>
          <w:szCs w:val="24"/>
        </w:rPr>
        <w:tab/>
      </w:r>
      <w:r>
        <w:rPr>
          <w:sz w:val="24"/>
          <w:szCs w:val="24"/>
        </w:rPr>
        <w:tab/>
      </w:r>
      <w:r w:rsidRPr="00916C5A">
        <w:rPr>
          <w:sz w:val="24"/>
          <w:szCs w:val="24"/>
        </w:rPr>
        <w:t>4</w:t>
      </w:r>
      <w:r w:rsidRPr="00916C5A">
        <w:rPr>
          <w:sz w:val="24"/>
          <w:szCs w:val="24"/>
        </w:rPr>
        <w:tab/>
        <w:t>40</w:t>
      </w:r>
    </w:p>
    <w:p w14:paraId="6FD9B279" w14:textId="77777777" w:rsidR="00E5176E" w:rsidRDefault="00E5176E" w:rsidP="00916C5A">
      <w:pPr>
        <w:ind w:left="1440" w:firstLine="720"/>
        <w:rPr>
          <w:sz w:val="24"/>
          <w:szCs w:val="24"/>
        </w:rPr>
      </w:pPr>
    </w:p>
    <w:p w14:paraId="0DA0AC3E" w14:textId="77777777" w:rsidR="00916C5A" w:rsidRPr="00916C5A" w:rsidRDefault="00916C5A" w:rsidP="00916C5A">
      <w:pPr>
        <w:ind w:left="1440" w:firstLine="720"/>
        <w:rPr>
          <w:sz w:val="24"/>
          <w:szCs w:val="24"/>
        </w:rPr>
      </w:pPr>
      <w:r w:rsidRPr="00916C5A">
        <w:rPr>
          <w:sz w:val="24"/>
          <w:szCs w:val="24"/>
        </w:rPr>
        <w:t>Optional Classes</w:t>
      </w:r>
    </w:p>
    <w:p w14:paraId="67FC89BB" w14:textId="77777777" w:rsidR="00916C5A" w:rsidRPr="00916C5A" w:rsidRDefault="00916C5A" w:rsidP="00916C5A">
      <w:pPr>
        <w:rPr>
          <w:sz w:val="24"/>
          <w:szCs w:val="24"/>
        </w:rPr>
      </w:pPr>
    </w:p>
    <w:p w14:paraId="5E3CC883" w14:textId="77777777" w:rsidR="00916C5A" w:rsidRDefault="00916C5A" w:rsidP="00916C5A">
      <w:pPr>
        <w:ind w:left="2160"/>
        <w:rPr>
          <w:sz w:val="24"/>
          <w:szCs w:val="24"/>
        </w:rPr>
      </w:pPr>
      <w:r w:rsidRPr="00916C5A">
        <w:rPr>
          <w:sz w:val="24"/>
          <w:szCs w:val="24"/>
        </w:rPr>
        <w:t xml:space="preserve">80 </w:t>
      </w:r>
      <w:r w:rsidR="005B0616">
        <w:rPr>
          <w:sz w:val="24"/>
          <w:szCs w:val="24"/>
        </w:rPr>
        <w:t xml:space="preserve">credits </w:t>
      </w:r>
      <w:r w:rsidRPr="00916C5A">
        <w:rPr>
          <w:sz w:val="24"/>
          <w:szCs w:val="24"/>
        </w:rPr>
        <w:t xml:space="preserve">appropriate to the chosen </w:t>
      </w:r>
      <w:r w:rsidR="005B0616">
        <w:rPr>
          <w:sz w:val="24"/>
          <w:szCs w:val="24"/>
        </w:rPr>
        <w:t>course.</w:t>
      </w:r>
    </w:p>
    <w:p w14:paraId="5CE533E9" w14:textId="77777777" w:rsidR="005B0616" w:rsidRDefault="005B0616" w:rsidP="00916C5A">
      <w:pPr>
        <w:ind w:left="2160"/>
        <w:rPr>
          <w:sz w:val="24"/>
          <w:szCs w:val="24"/>
        </w:rPr>
      </w:pPr>
    </w:p>
    <w:p w14:paraId="6005682E" w14:textId="77777777" w:rsidR="005B0616" w:rsidRDefault="005B0616" w:rsidP="005B0616">
      <w:pPr>
        <w:pStyle w:val="CalendarHeader2"/>
        <w:ind w:firstLine="0"/>
        <w:jc w:val="left"/>
        <w:rPr>
          <w:i/>
        </w:rPr>
      </w:pPr>
      <w:r w:rsidRPr="005B0616">
        <w:rPr>
          <w:i/>
        </w:rPr>
        <w:t>BEng in Electronic and Electrical Engineering</w:t>
      </w:r>
    </w:p>
    <w:p w14:paraId="4A7A9430" w14:textId="77777777" w:rsidR="005B0616" w:rsidRDefault="005B0616" w:rsidP="005B0616">
      <w:pPr>
        <w:pStyle w:val="CalendarHeader2"/>
        <w:ind w:firstLine="0"/>
        <w:jc w:val="left"/>
        <w:rPr>
          <w:i/>
        </w:rPr>
      </w:pPr>
    </w:p>
    <w:p w14:paraId="5B93C95B" w14:textId="77777777" w:rsidR="005B0616" w:rsidRPr="003E3D47" w:rsidRDefault="005B0616" w:rsidP="005B0616">
      <w:pPr>
        <w:ind w:left="1440" w:firstLine="720"/>
        <w:rPr>
          <w:sz w:val="24"/>
          <w:szCs w:val="24"/>
        </w:rPr>
      </w:pPr>
      <w:r w:rsidRPr="003E3D47">
        <w:rPr>
          <w:sz w:val="24"/>
          <w:szCs w:val="24"/>
        </w:rPr>
        <w:t>Optional classes chosen from</w:t>
      </w:r>
      <w:r>
        <w:rPr>
          <w:sz w:val="24"/>
          <w:szCs w:val="24"/>
        </w:rPr>
        <w:t xml:space="preserve"> </w:t>
      </w:r>
      <w:r w:rsidRPr="003E3D47">
        <w:rPr>
          <w:sz w:val="24"/>
          <w:szCs w:val="24"/>
        </w:rPr>
        <w:t>Lists A, B and C</w:t>
      </w:r>
    </w:p>
    <w:p w14:paraId="4FA092AE" w14:textId="77777777" w:rsidR="005B0616" w:rsidRPr="005B0616" w:rsidRDefault="005B0616" w:rsidP="00FF5B0D">
      <w:pPr>
        <w:rPr>
          <w:i/>
          <w:sz w:val="24"/>
          <w:szCs w:val="24"/>
        </w:rPr>
      </w:pPr>
    </w:p>
    <w:p w14:paraId="5E280942" w14:textId="77777777" w:rsidR="002D5B32" w:rsidRDefault="005B0616" w:rsidP="005B0616">
      <w:pPr>
        <w:pStyle w:val="Calendar1"/>
        <w:ind w:left="0" w:firstLine="0"/>
        <w:rPr>
          <w:b/>
          <w:i/>
          <w:iCs/>
        </w:rPr>
      </w:pPr>
      <w:r>
        <w:rPr>
          <w:szCs w:val="24"/>
          <w:lang w:eastAsia="en-GB"/>
        </w:rPr>
        <w:tab/>
      </w:r>
      <w:r w:rsidR="003E3D47">
        <w:tab/>
      </w:r>
      <w:r w:rsidR="002D5B32" w:rsidRPr="007E42CC">
        <w:rPr>
          <w:b/>
          <w:i/>
          <w:iCs/>
        </w:rPr>
        <w:t>MEng in Electronic and Electrical Engineering</w:t>
      </w:r>
    </w:p>
    <w:p w14:paraId="40F7FFF8" w14:textId="77777777" w:rsidR="003E3D47" w:rsidRDefault="003E3D47" w:rsidP="002D5B32">
      <w:pPr>
        <w:pStyle w:val="Calendar1"/>
        <w:rPr>
          <w:b/>
          <w:i/>
          <w:iCs/>
        </w:rPr>
      </w:pPr>
    </w:p>
    <w:p w14:paraId="0523A284" w14:textId="77777777" w:rsidR="003E3D47" w:rsidRPr="003E3D47" w:rsidRDefault="003E3D47" w:rsidP="00FF5B0D">
      <w:pPr>
        <w:rPr>
          <w:sz w:val="24"/>
          <w:szCs w:val="24"/>
        </w:rPr>
      </w:pPr>
      <w:r>
        <w:rPr>
          <w:b/>
          <w:i/>
          <w:iCs/>
        </w:rPr>
        <w:tab/>
      </w:r>
      <w:r>
        <w:rPr>
          <w:b/>
          <w:i/>
          <w:iCs/>
        </w:rPr>
        <w:tab/>
      </w:r>
      <w:r>
        <w:rPr>
          <w:b/>
          <w:i/>
          <w:iCs/>
        </w:rPr>
        <w:tab/>
      </w:r>
      <w:r w:rsidRPr="003E3D47">
        <w:rPr>
          <w:sz w:val="24"/>
          <w:szCs w:val="24"/>
        </w:rPr>
        <w:t>Optional classes chosen from</w:t>
      </w:r>
      <w:r w:rsidR="00FF5B0D">
        <w:rPr>
          <w:sz w:val="24"/>
          <w:szCs w:val="24"/>
        </w:rPr>
        <w:t xml:space="preserve"> Lists A, B and C </w:t>
      </w:r>
    </w:p>
    <w:p w14:paraId="431E5820" w14:textId="77777777" w:rsidR="003E3D47" w:rsidRPr="003E3D47" w:rsidRDefault="003E3D47" w:rsidP="003E3D47">
      <w:pPr>
        <w:rPr>
          <w:sz w:val="24"/>
          <w:szCs w:val="24"/>
        </w:rPr>
      </w:pPr>
    </w:p>
    <w:p w14:paraId="7E27A9F9" w14:textId="77777777" w:rsidR="003E3D47" w:rsidRPr="003E3D47" w:rsidRDefault="003E3D47" w:rsidP="003E3D47">
      <w:pPr>
        <w:ind w:left="2160"/>
        <w:rPr>
          <w:sz w:val="24"/>
          <w:szCs w:val="24"/>
        </w:rPr>
      </w:pPr>
      <w:r w:rsidRPr="003E3D47">
        <w:rPr>
          <w:sz w:val="24"/>
          <w:szCs w:val="24"/>
        </w:rPr>
        <w:t>Exceptionally, such other classes totalling no more than 20 credits as approved by the Course Director</w:t>
      </w:r>
    </w:p>
    <w:p w14:paraId="52B0BA4E" w14:textId="77777777" w:rsidR="002D5B32" w:rsidRPr="007E42CC" w:rsidRDefault="002D5B32" w:rsidP="003E3D47">
      <w:pPr>
        <w:pStyle w:val="Calendar2"/>
        <w:ind w:left="0"/>
        <w:rPr>
          <w:b/>
        </w:rPr>
      </w:pPr>
    </w:p>
    <w:p w14:paraId="60E81E1F" w14:textId="77777777" w:rsidR="002D5B32" w:rsidRDefault="002D5B32" w:rsidP="003E3D47">
      <w:pPr>
        <w:pStyle w:val="Calendar1"/>
        <w:ind w:left="2160"/>
        <w:rPr>
          <w:b/>
          <w:i/>
          <w:iCs/>
        </w:rPr>
      </w:pPr>
      <w:r w:rsidRPr="007E42CC">
        <w:rPr>
          <w:b/>
        </w:rPr>
        <w:tab/>
      </w:r>
      <w:r w:rsidR="003E3D47">
        <w:rPr>
          <w:b/>
        </w:rPr>
        <w:tab/>
      </w:r>
      <w:r w:rsidRPr="007E42CC">
        <w:rPr>
          <w:b/>
          <w:i/>
          <w:iCs/>
        </w:rPr>
        <w:t>MEng in Electronic and Electrical Engineering with Business Studies</w:t>
      </w:r>
    </w:p>
    <w:p w14:paraId="43D878A8" w14:textId="77777777" w:rsidR="00FF5B0D" w:rsidRDefault="00FF5B0D" w:rsidP="00FF5B0D">
      <w:pPr>
        <w:ind w:left="1440" w:firstLine="720"/>
        <w:rPr>
          <w:sz w:val="24"/>
          <w:szCs w:val="24"/>
        </w:rPr>
      </w:pPr>
    </w:p>
    <w:p w14:paraId="6299A65C" w14:textId="77777777" w:rsidR="001C63E5" w:rsidRPr="003E3D47" w:rsidRDefault="00802CCD" w:rsidP="00802CCD">
      <w:pPr>
        <w:ind w:left="1440" w:firstLine="720"/>
        <w:rPr>
          <w:sz w:val="24"/>
          <w:szCs w:val="24"/>
        </w:rPr>
      </w:pPr>
      <w:r>
        <w:rPr>
          <w:sz w:val="24"/>
          <w:szCs w:val="24"/>
        </w:rPr>
        <w:t xml:space="preserve">Optional classes chosen from </w:t>
      </w:r>
      <w:r w:rsidR="00FF5B0D" w:rsidRPr="003E3D47">
        <w:rPr>
          <w:sz w:val="24"/>
          <w:szCs w:val="24"/>
        </w:rPr>
        <w:t>Lists A, B and C</w:t>
      </w:r>
      <w:r>
        <w:rPr>
          <w:sz w:val="24"/>
          <w:szCs w:val="24"/>
        </w:rPr>
        <w:t>.</w:t>
      </w:r>
    </w:p>
    <w:p w14:paraId="3B9015C0" w14:textId="77777777" w:rsidR="001C63E5" w:rsidRPr="003E3D47" w:rsidRDefault="001C63E5" w:rsidP="00802CCD">
      <w:pPr>
        <w:rPr>
          <w:sz w:val="24"/>
          <w:szCs w:val="24"/>
        </w:rPr>
      </w:pPr>
    </w:p>
    <w:p w14:paraId="219F4A08" w14:textId="77777777" w:rsidR="003E3D47" w:rsidRPr="003E3D47" w:rsidRDefault="003E3D47" w:rsidP="003E3D47">
      <w:pPr>
        <w:rPr>
          <w:sz w:val="24"/>
          <w:szCs w:val="24"/>
        </w:rPr>
      </w:pPr>
    </w:p>
    <w:p w14:paraId="76E7E23B" w14:textId="77777777" w:rsidR="003E3D47" w:rsidRPr="003E3D47" w:rsidRDefault="003E3D47" w:rsidP="003E3D47">
      <w:pPr>
        <w:ind w:left="2160"/>
        <w:rPr>
          <w:sz w:val="24"/>
          <w:szCs w:val="24"/>
        </w:rPr>
      </w:pPr>
      <w:r w:rsidRPr="003E3D47">
        <w:rPr>
          <w:sz w:val="24"/>
          <w:szCs w:val="24"/>
        </w:rPr>
        <w:t>Exceptionally, such other classes totalling no more than 20 credits as approved by the Course Director</w:t>
      </w:r>
    </w:p>
    <w:p w14:paraId="38DEDCA8" w14:textId="77777777" w:rsidR="00FF5B0D" w:rsidRDefault="00FF5B0D" w:rsidP="003E3D47">
      <w:pPr>
        <w:ind w:left="2160"/>
        <w:rPr>
          <w:b/>
          <w:i/>
          <w:sz w:val="24"/>
          <w:szCs w:val="24"/>
        </w:rPr>
      </w:pPr>
    </w:p>
    <w:p w14:paraId="58C3F02C" w14:textId="77777777" w:rsidR="003E3D47" w:rsidRDefault="003E3D47" w:rsidP="003E3D47">
      <w:pPr>
        <w:ind w:left="2160"/>
        <w:rPr>
          <w:b/>
          <w:i/>
          <w:sz w:val="24"/>
          <w:szCs w:val="24"/>
        </w:rPr>
      </w:pPr>
      <w:r w:rsidRPr="003E3D47">
        <w:rPr>
          <w:b/>
          <w:i/>
          <w:sz w:val="24"/>
          <w:szCs w:val="24"/>
        </w:rPr>
        <w:t>MEng in Electronic and Electrical Engineering with International Study</w:t>
      </w:r>
    </w:p>
    <w:p w14:paraId="6FE1AB56" w14:textId="77777777" w:rsidR="00FF5B0D" w:rsidRDefault="00FF5B0D" w:rsidP="003E3D47">
      <w:pPr>
        <w:ind w:left="2160"/>
        <w:rPr>
          <w:b/>
          <w:i/>
          <w:sz w:val="24"/>
          <w:szCs w:val="24"/>
        </w:rPr>
      </w:pPr>
    </w:p>
    <w:p w14:paraId="3F76FCE6" w14:textId="77777777" w:rsidR="00FF5B0D" w:rsidRPr="003E3D47" w:rsidRDefault="00FF5B0D" w:rsidP="003E3D47">
      <w:pPr>
        <w:ind w:left="2160"/>
        <w:rPr>
          <w:b/>
          <w:i/>
          <w:sz w:val="24"/>
          <w:szCs w:val="24"/>
        </w:rPr>
      </w:pPr>
      <w:r w:rsidRPr="003E3D47">
        <w:rPr>
          <w:sz w:val="24"/>
          <w:szCs w:val="24"/>
        </w:rPr>
        <w:t>Optional classes chosen from</w:t>
      </w:r>
      <w:r>
        <w:rPr>
          <w:sz w:val="24"/>
          <w:szCs w:val="24"/>
        </w:rPr>
        <w:t xml:space="preserve"> </w:t>
      </w:r>
      <w:r w:rsidRPr="003E3D47">
        <w:rPr>
          <w:sz w:val="24"/>
          <w:szCs w:val="24"/>
        </w:rPr>
        <w:t>Lists A, B and C</w:t>
      </w:r>
    </w:p>
    <w:p w14:paraId="52D0EABB" w14:textId="77777777" w:rsidR="003E3D47" w:rsidRPr="003E3D47" w:rsidRDefault="003E3D47" w:rsidP="003E3D47">
      <w:pPr>
        <w:rPr>
          <w:b/>
          <w:i/>
          <w:sz w:val="24"/>
          <w:szCs w:val="24"/>
        </w:rPr>
      </w:pPr>
    </w:p>
    <w:p w14:paraId="33C9E658" w14:textId="77777777" w:rsidR="003E3D47" w:rsidRPr="003E3D47" w:rsidRDefault="00FF5B0D" w:rsidP="003E3D47">
      <w:pPr>
        <w:ind w:left="2160"/>
        <w:rPr>
          <w:sz w:val="24"/>
          <w:szCs w:val="24"/>
        </w:rPr>
      </w:pPr>
      <w:r>
        <w:rPr>
          <w:sz w:val="24"/>
          <w:szCs w:val="24"/>
        </w:rPr>
        <w:t>S</w:t>
      </w:r>
      <w:r w:rsidR="003E3D47" w:rsidRPr="003E3D47">
        <w:rPr>
          <w:sz w:val="24"/>
          <w:szCs w:val="24"/>
        </w:rPr>
        <w:t xml:space="preserve">tudents </w:t>
      </w:r>
      <w:r>
        <w:rPr>
          <w:sz w:val="24"/>
          <w:szCs w:val="24"/>
        </w:rPr>
        <w:t>are permitted to incorporate up to 2</w:t>
      </w:r>
      <w:r w:rsidR="003E3D47" w:rsidRPr="003E3D47">
        <w:rPr>
          <w:sz w:val="24"/>
          <w:szCs w:val="24"/>
        </w:rPr>
        <w:t>0 credits of classes in foreign language or otherwise relevant to international study, approved by the Course Director.</w:t>
      </w:r>
    </w:p>
    <w:p w14:paraId="639692B6" w14:textId="77777777" w:rsidR="003E3D47" w:rsidRPr="003E3D47" w:rsidRDefault="003E3D47" w:rsidP="003E3D47">
      <w:pPr>
        <w:rPr>
          <w:sz w:val="24"/>
          <w:szCs w:val="24"/>
        </w:rPr>
      </w:pPr>
    </w:p>
    <w:p w14:paraId="22873AAB" w14:textId="77777777" w:rsidR="002D5B32" w:rsidRDefault="003E3D47" w:rsidP="00810E46">
      <w:pPr>
        <w:ind w:left="2160"/>
        <w:rPr>
          <w:sz w:val="24"/>
          <w:szCs w:val="24"/>
        </w:rPr>
      </w:pPr>
      <w:r w:rsidRPr="003E3D47">
        <w:rPr>
          <w:sz w:val="24"/>
          <w:szCs w:val="24"/>
        </w:rPr>
        <w:t>Students who elect to undertake study abroad during fourth or fifth year shall follow an approved curriculum which is equivalent to that specified in these regulations.</w:t>
      </w:r>
    </w:p>
    <w:p w14:paraId="38E270D6" w14:textId="77777777" w:rsidR="00810E46" w:rsidRPr="00810E46" w:rsidRDefault="00810E46" w:rsidP="00810E46">
      <w:pPr>
        <w:ind w:left="2160"/>
        <w:rPr>
          <w:sz w:val="24"/>
          <w:szCs w:val="24"/>
        </w:rPr>
      </w:pPr>
    </w:p>
    <w:p w14:paraId="620F9CDA" w14:textId="77777777" w:rsidR="002D5B32" w:rsidRPr="00384BDF" w:rsidRDefault="002D5B32" w:rsidP="002D5B32">
      <w:pPr>
        <w:pStyle w:val="Calendar1"/>
        <w:rPr>
          <w:b/>
          <w:i/>
          <w:iCs/>
        </w:rPr>
      </w:pPr>
      <w:r w:rsidRPr="005E32AF">
        <w:tab/>
      </w:r>
      <w:r w:rsidR="003E3D47">
        <w:tab/>
      </w:r>
      <w:r w:rsidRPr="00384BDF">
        <w:rPr>
          <w:b/>
          <w:i/>
          <w:iCs/>
        </w:rPr>
        <w:t>MEng in Electrical Energy Systems</w:t>
      </w:r>
    </w:p>
    <w:p w14:paraId="0C01529B" w14:textId="77777777" w:rsidR="002D5B32" w:rsidRDefault="002D5B32" w:rsidP="002D5B32">
      <w:pPr>
        <w:pStyle w:val="Calendar1"/>
      </w:pPr>
    </w:p>
    <w:p w14:paraId="29CABE01" w14:textId="77777777" w:rsidR="002D5B32" w:rsidRPr="009E07FD" w:rsidRDefault="002D5B32" w:rsidP="003E3D47">
      <w:pPr>
        <w:ind w:left="1440" w:firstLine="720"/>
        <w:rPr>
          <w:rFonts w:cs="Arial"/>
          <w:sz w:val="24"/>
          <w:szCs w:val="24"/>
          <w:lang w:val="en-US"/>
        </w:rPr>
      </w:pPr>
      <w:r w:rsidRPr="009E07FD">
        <w:rPr>
          <w:rFonts w:cs="Arial"/>
          <w:sz w:val="24"/>
          <w:szCs w:val="24"/>
          <w:lang w:val="en-US"/>
        </w:rPr>
        <w:t>Compulsory Class</w:t>
      </w:r>
    </w:p>
    <w:p w14:paraId="61E800F5" w14:textId="77777777" w:rsidR="00171E56" w:rsidRDefault="00171E56" w:rsidP="002D5B32">
      <w:pPr>
        <w:ind w:left="720" w:firstLine="720"/>
        <w:rPr>
          <w:rFonts w:cs="Arial"/>
          <w:sz w:val="24"/>
          <w:szCs w:val="24"/>
          <w:lang w:val="en-US"/>
        </w:rPr>
      </w:pPr>
    </w:p>
    <w:p w14:paraId="1C79939E" w14:textId="77777777" w:rsidR="002D5B32" w:rsidRPr="009E07FD" w:rsidRDefault="002D5B32" w:rsidP="003E3D47">
      <w:pPr>
        <w:ind w:left="1440" w:firstLine="720"/>
        <w:rPr>
          <w:rFonts w:cs="Arial"/>
          <w:sz w:val="24"/>
          <w:szCs w:val="24"/>
          <w:lang w:val="en-US"/>
        </w:rPr>
      </w:pPr>
      <w:r w:rsidRPr="009E07FD">
        <w:rPr>
          <w:rFonts w:cs="Arial"/>
          <w:sz w:val="24"/>
          <w:szCs w:val="24"/>
          <w:lang w:val="en-US"/>
        </w:rPr>
        <w:t>If not already taken</w:t>
      </w:r>
    </w:p>
    <w:p w14:paraId="7F20DB5A" w14:textId="77777777" w:rsidR="00171E56" w:rsidRDefault="00171E56" w:rsidP="002D5B32">
      <w:pPr>
        <w:tabs>
          <w:tab w:val="left" w:pos="7797"/>
          <w:tab w:val="right" w:pos="8364"/>
          <w:tab w:val="right" w:pos="9498"/>
        </w:tabs>
        <w:ind w:left="720" w:firstLine="720"/>
        <w:rPr>
          <w:rFonts w:cs="Arial"/>
          <w:sz w:val="24"/>
          <w:szCs w:val="24"/>
          <w:lang w:val="en-US"/>
        </w:rPr>
      </w:pPr>
    </w:p>
    <w:p w14:paraId="2A8C0C6C" w14:textId="77777777" w:rsidR="003E3D47" w:rsidRPr="003E3D47" w:rsidRDefault="003E3D47" w:rsidP="003E3D47">
      <w:pPr>
        <w:ind w:left="1440" w:firstLine="720"/>
        <w:rPr>
          <w:sz w:val="24"/>
          <w:szCs w:val="24"/>
        </w:rPr>
      </w:pPr>
      <w:r w:rsidRPr="003E3D47">
        <w:rPr>
          <w:sz w:val="24"/>
          <w:szCs w:val="24"/>
        </w:rPr>
        <w:t xml:space="preserve">EE 317 </w:t>
      </w:r>
      <w:r>
        <w:rPr>
          <w:sz w:val="24"/>
          <w:szCs w:val="24"/>
        </w:rPr>
        <w:tab/>
      </w:r>
      <w:r w:rsidRPr="003E3D47">
        <w:rPr>
          <w:sz w:val="24"/>
          <w:szCs w:val="24"/>
        </w:rPr>
        <w:t xml:space="preserve">Renewable Energy Technologies       </w:t>
      </w:r>
      <w:r w:rsidRPr="003E3D47">
        <w:rPr>
          <w:sz w:val="24"/>
          <w:szCs w:val="24"/>
        </w:rPr>
        <w:tab/>
        <w:t xml:space="preserve">3       </w:t>
      </w:r>
      <w:r w:rsidRPr="003E3D47">
        <w:rPr>
          <w:sz w:val="24"/>
          <w:szCs w:val="24"/>
        </w:rPr>
        <w:tab/>
        <w:t>20</w:t>
      </w:r>
    </w:p>
    <w:p w14:paraId="59C56778" w14:textId="77777777" w:rsidR="002D5B32" w:rsidRPr="009E07FD" w:rsidRDefault="002D5B32" w:rsidP="002D5B32">
      <w:pPr>
        <w:tabs>
          <w:tab w:val="left" w:pos="7797"/>
          <w:tab w:val="right" w:pos="8364"/>
          <w:tab w:val="right" w:pos="9498"/>
        </w:tabs>
        <w:ind w:left="720" w:firstLine="720"/>
        <w:rPr>
          <w:rFonts w:cs="Arial"/>
          <w:sz w:val="24"/>
          <w:szCs w:val="24"/>
          <w:lang w:val="en-US"/>
        </w:rPr>
      </w:pPr>
    </w:p>
    <w:p w14:paraId="051F5771" w14:textId="77777777" w:rsidR="003E3D47" w:rsidRPr="003E3D47" w:rsidRDefault="003E3D47" w:rsidP="003E3D47">
      <w:pPr>
        <w:rPr>
          <w:sz w:val="24"/>
          <w:szCs w:val="24"/>
        </w:rPr>
      </w:pPr>
      <w:r>
        <w:tab/>
      </w:r>
      <w:r>
        <w:tab/>
      </w:r>
      <w:r>
        <w:tab/>
      </w:r>
      <w:r w:rsidRPr="003E3D47">
        <w:rPr>
          <w:sz w:val="24"/>
          <w:szCs w:val="24"/>
        </w:rPr>
        <w:t>Optional classes chosen from</w:t>
      </w:r>
    </w:p>
    <w:p w14:paraId="1E6A2C4C" w14:textId="77777777" w:rsidR="003E3D47" w:rsidRPr="003E3D47" w:rsidRDefault="003E3D47" w:rsidP="003E3D47">
      <w:pPr>
        <w:rPr>
          <w:sz w:val="24"/>
          <w:szCs w:val="24"/>
        </w:rPr>
      </w:pPr>
    </w:p>
    <w:p w14:paraId="6A321375" w14:textId="77777777" w:rsidR="003E3D47" w:rsidRDefault="00FF5B0D" w:rsidP="003E3D47">
      <w:pPr>
        <w:ind w:left="1440" w:firstLine="720"/>
        <w:rPr>
          <w:sz w:val="24"/>
          <w:szCs w:val="24"/>
        </w:rPr>
      </w:pPr>
      <w:r>
        <w:rPr>
          <w:sz w:val="24"/>
          <w:szCs w:val="24"/>
        </w:rPr>
        <w:t xml:space="preserve">At Levels 3 and 4, Lists A  </w:t>
      </w:r>
      <w:r w:rsidR="003E3D47" w:rsidRPr="003E3D47">
        <w:rPr>
          <w:sz w:val="24"/>
          <w:szCs w:val="24"/>
        </w:rPr>
        <w:t xml:space="preserve">and C </w:t>
      </w:r>
    </w:p>
    <w:p w14:paraId="1E216405" w14:textId="77777777" w:rsidR="00FF5B0D" w:rsidRPr="003E3D47" w:rsidRDefault="00FF5B0D" w:rsidP="003E3D47">
      <w:pPr>
        <w:ind w:left="1440" w:firstLine="720"/>
        <w:rPr>
          <w:sz w:val="24"/>
          <w:szCs w:val="24"/>
        </w:rPr>
      </w:pPr>
    </w:p>
    <w:p w14:paraId="0206D89B" w14:textId="77777777" w:rsidR="003E3D47" w:rsidRPr="003E3D47" w:rsidRDefault="003E3D47" w:rsidP="003E3D47">
      <w:pPr>
        <w:ind w:left="2160"/>
        <w:rPr>
          <w:sz w:val="24"/>
          <w:szCs w:val="24"/>
        </w:rPr>
      </w:pPr>
      <w:r w:rsidRPr="003E3D47">
        <w:rPr>
          <w:sz w:val="24"/>
          <w:szCs w:val="24"/>
        </w:rPr>
        <w:t>Exceptionally, such other classes totalling no more than 20 credits as approved by the Course Director</w:t>
      </w:r>
    </w:p>
    <w:p w14:paraId="5BB05C0B" w14:textId="77777777" w:rsidR="00171E56" w:rsidRDefault="00171E56" w:rsidP="002D5B32">
      <w:pPr>
        <w:pStyle w:val="Calendar1"/>
      </w:pPr>
    </w:p>
    <w:p w14:paraId="17C7F282" w14:textId="77777777" w:rsidR="002D5B32" w:rsidRPr="00384BDF" w:rsidRDefault="00171E56" w:rsidP="002D5B32">
      <w:pPr>
        <w:pStyle w:val="Calendar1"/>
        <w:rPr>
          <w:b/>
          <w:i/>
          <w:iCs/>
        </w:rPr>
      </w:pPr>
      <w:r>
        <w:tab/>
      </w:r>
      <w:r w:rsidR="003E3D47">
        <w:tab/>
      </w:r>
      <w:r w:rsidR="002D5B32" w:rsidRPr="00384BDF">
        <w:rPr>
          <w:b/>
          <w:i/>
          <w:iCs/>
        </w:rPr>
        <w:t>MEng in Electronic and Digital Systems</w:t>
      </w:r>
    </w:p>
    <w:p w14:paraId="6CAF2DE8" w14:textId="77777777" w:rsidR="002D5B32" w:rsidRDefault="002D5B32" w:rsidP="002D5B32">
      <w:pPr>
        <w:pStyle w:val="Calendar1"/>
      </w:pPr>
    </w:p>
    <w:p w14:paraId="1780FE77" w14:textId="77777777" w:rsidR="002D5B32" w:rsidRDefault="002D5B32" w:rsidP="003E3D47">
      <w:pPr>
        <w:ind w:left="1440" w:firstLine="720"/>
        <w:rPr>
          <w:rFonts w:cs="Arial"/>
          <w:sz w:val="24"/>
          <w:szCs w:val="24"/>
          <w:lang w:val="en-US"/>
        </w:rPr>
      </w:pPr>
      <w:r w:rsidRPr="009E07FD">
        <w:rPr>
          <w:rFonts w:cs="Arial"/>
          <w:sz w:val="24"/>
          <w:szCs w:val="24"/>
          <w:lang w:val="en-US"/>
        </w:rPr>
        <w:t>Compulsory Class</w:t>
      </w:r>
    </w:p>
    <w:p w14:paraId="4AAEE556" w14:textId="77777777" w:rsidR="00171E56" w:rsidRPr="009E07FD" w:rsidRDefault="00171E56" w:rsidP="002D5B32">
      <w:pPr>
        <w:ind w:left="720" w:firstLine="720"/>
        <w:rPr>
          <w:rFonts w:cs="Arial"/>
          <w:sz w:val="24"/>
          <w:szCs w:val="24"/>
          <w:lang w:val="en-US"/>
        </w:rPr>
      </w:pPr>
    </w:p>
    <w:p w14:paraId="32A0E05F" w14:textId="77777777" w:rsidR="002D5B32" w:rsidRDefault="002D5B32" w:rsidP="003E3D47">
      <w:pPr>
        <w:ind w:left="1440" w:firstLine="720"/>
        <w:rPr>
          <w:rFonts w:cs="Arial"/>
          <w:sz w:val="24"/>
          <w:szCs w:val="24"/>
          <w:lang w:val="en-US"/>
        </w:rPr>
      </w:pPr>
      <w:r w:rsidRPr="009E07FD">
        <w:rPr>
          <w:rFonts w:cs="Arial"/>
          <w:sz w:val="24"/>
          <w:szCs w:val="24"/>
          <w:lang w:val="en-US"/>
        </w:rPr>
        <w:t>If not already taken</w:t>
      </w:r>
    </w:p>
    <w:p w14:paraId="60CC64F7" w14:textId="77777777" w:rsidR="00171E56" w:rsidRPr="009E07FD" w:rsidRDefault="00171E56" w:rsidP="002D5B32">
      <w:pPr>
        <w:ind w:left="720" w:firstLine="720"/>
        <w:rPr>
          <w:rFonts w:cs="Arial"/>
          <w:sz w:val="24"/>
          <w:szCs w:val="24"/>
          <w:lang w:val="en-US"/>
        </w:rPr>
      </w:pPr>
    </w:p>
    <w:p w14:paraId="1C4A4A60" w14:textId="77777777" w:rsidR="003E3D47" w:rsidRDefault="003E3D47" w:rsidP="003E3D47">
      <w:pPr>
        <w:rPr>
          <w:sz w:val="24"/>
          <w:szCs w:val="24"/>
        </w:rPr>
      </w:pPr>
      <w:r>
        <w:tab/>
      </w:r>
      <w:r>
        <w:tab/>
      </w:r>
      <w:r>
        <w:tab/>
      </w:r>
      <w:r w:rsidRPr="003E3D47">
        <w:rPr>
          <w:sz w:val="24"/>
          <w:szCs w:val="24"/>
        </w:rPr>
        <w:t xml:space="preserve">EE 315 Analogue and Digital System Design      </w:t>
      </w:r>
      <w:r w:rsidRPr="003E3D47">
        <w:rPr>
          <w:sz w:val="24"/>
          <w:szCs w:val="24"/>
        </w:rPr>
        <w:tab/>
        <w:t xml:space="preserve">     3  </w:t>
      </w:r>
      <w:r w:rsidRPr="003E3D47">
        <w:rPr>
          <w:sz w:val="24"/>
          <w:szCs w:val="24"/>
        </w:rPr>
        <w:tab/>
        <w:t>20</w:t>
      </w:r>
    </w:p>
    <w:p w14:paraId="6913F4E7" w14:textId="77777777" w:rsidR="003E3D47" w:rsidRDefault="003E3D47" w:rsidP="003E3D47">
      <w:pPr>
        <w:rPr>
          <w:sz w:val="24"/>
          <w:szCs w:val="24"/>
        </w:rPr>
      </w:pPr>
      <w:r>
        <w:rPr>
          <w:sz w:val="24"/>
          <w:szCs w:val="24"/>
        </w:rPr>
        <w:tab/>
      </w:r>
      <w:r>
        <w:rPr>
          <w:sz w:val="24"/>
          <w:szCs w:val="24"/>
        </w:rPr>
        <w:tab/>
      </w:r>
    </w:p>
    <w:p w14:paraId="3DA72C51" w14:textId="77777777" w:rsidR="003E3D47" w:rsidRPr="003E3D47" w:rsidRDefault="003E3D47" w:rsidP="003E3D47">
      <w:pPr>
        <w:rPr>
          <w:sz w:val="24"/>
          <w:szCs w:val="24"/>
        </w:rPr>
      </w:pPr>
      <w:r>
        <w:rPr>
          <w:sz w:val="24"/>
          <w:szCs w:val="24"/>
        </w:rPr>
        <w:tab/>
      </w:r>
      <w:r>
        <w:rPr>
          <w:sz w:val="24"/>
          <w:szCs w:val="24"/>
        </w:rPr>
        <w:tab/>
      </w:r>
      <w:r>
        <w:rPr>
          <w:sz w:val="24"/>
          <w:szCs w:val="24"/>
        </w:rPr>
        <w:tab/>
      </w:r>
      <w:r w:rsidRPr="003E3D47">
        <w:rPr>
          <w:sz w:val="24"/>
          <w:szCs w:val="24"/>
        </w:rPr>
        <w:t>Optional classes chosen from</w:t>
      </w:r>
    </w:p>
    <w:p w14:paraId="515BF691" w14:textId="77777777" w:rsidR="003E3D47" w:rsidRPr="003E3D47" w:rsidRDefault="003E3D47" w:rsidP="003E3D47">
      <w:pPr>
        <w:rPr>
          <w:sz w:val="24"/>
          <w:szCs w:val="24"/>
        </w:rPr>
      </w:pPr>
    </w:p>
    <w:p w14:paraId="500EFC08" w14:textId="77777777" w:rsidR="003E3D47" w:rsidRPr="003E3D47" w:rsidRDefault="003E3D47" w:rsidP="003E3D47">
      <w:pPr>
        <w:ind w:left="1440" w:firstLine="720"/>
        <w:rPr>
          <w:sz w:val="24"/>
          <w:szCs w:val="24"/>
        </w:rPr>
      </w:pPr>
      <w:r w:rsidRPr="003E3D47">
        <w:rPr>
          <w:sz w:val="24"/>
          <w:szCs w:val="24"/>
        </w:rPr>
        <w:t xml:space="preserve">At Levels 3 and 4, Lists B and C </w:t>
      </w:r>
    </w:p>
    <w:p w14:paraId="69E79333" w14:textId="77777777" w:rsidR="003E3D47" w:rsidRPr="003E3D47" w:rsidRDefault="003E3D47" w:rsidP="003E3D47">
      <w:pPr>
        <w:rPr>
          <w:sz w:val="24"/>
          <w:szCs w:val="24"/>
        </w:rPr>
      </w:pPr>
    </w:p>
    <w:p w14:paraId="7406F2A0" w14:textId="77777777" w:rsidR="002D5B32" w:rsidRPr="00810E46" w:rsidRDefault="003E3D47" w:rsidP="00810E46">
      <w:pPr>
        <w:ind w:left="2160"/>
        <w:rPr>
          <w:sz w:val="24"/>
          <w:szCs w:val="24"/>
        </w:rPr>
      </w:pPr>
      <w:r w:rsidRPr="003E3D47">
        <w:rPr>
          <w:sz w:val="24"/>
          <w:szCs w:val="24"/>
        </w:rPr>
        <w:t>Exceptionally, such other classes totalling no more than 20 credits as approved by the Course Director.</w:t>
      </w:r>
    </w:p>
    <w:p w14:paraId="4996E1EE" w14:textId="77777777" w:rsidR="002D5B32" w:rsidRPr="005E32AF" w:rsidRDefault="002D5B32" w:rsidP="002D5B32">
      <w:pPr>
        <w:pStyle w:val="Calendar2"/>
      </w:pPr>
    </w:p>
    <w:p w14:paraId="3C664067" w14:textId="77777777" w:rsidR="002D5B32" w:rsidRDefault="002D5B32" w:rsidP="002D5B32">
      <w:pPr>
        <w:pStyle w:val="Calendar1"/>
      </w:pPr>
      <w:r w:rsidRPr="005E32AF">
        <w:tab/>
      </w:r>
      <w:r w:rsidR="003E3D47">
        <w:tab/>
      </w:r>
      <w:r w:rsidR="00172DBD">
        <w:t>Optional Classes at Level 4</w:t>
      </w:r>
    </w:p>
    <w:p w14:paraId="39C17A32" w14:textId="77777777" w:rsidR="003E3D47" w:rsidRDefault="003E3D47" w:rsidP="002D5B32">
      <w:pPr>
        <w:pStyle w:val="Calendar1"/>
      </w:pPr>
    </w:p>
    <w:p w14:paraId="4E79B4A4" w14:textId="77777777" w:rsidR="0067192E" w:rsidRPr="003E3D47" w:rsidRDefault="003E3D47" w:rsidP="0067192E">
      <w:pPr>
        <w:rPr>
          <w:b/>
          <w:i/>
          <w:sz w:val="24"/>
          <w:szCs w:val="24"/>
        </w:rPr>
      </w:pPr>
      <w:r>
        <w:tab/>
      </w:r>
      <w:r>
        <w:tab/>
      </w:r>
      <w:r>
        <w:tab/>
      </w:r>
      <w:r w:rsidR="0067192E" w:rsidRPr="003E3D47">
        <w:rPr>
          <w:b/>
          <w:i/>
          <w:sz w:val="24"/>
          <w:szCs w:val="24"/>
        </w:rPr>
        <w:t xml:space="preserve">List </w:t>
      </w:r>
      <w:r w:rsidR="0067192E">
        <w:rPr>
          <w:b/>
          <w:i/>
          <w:sz w:val="24"/>
          <w:szCs w:val="24"/>
        </w:rPr>
        <w:t>A</w:t>
      </w:r>
      <w:r w:rsidR="0067192E" w:rsidRPr="003E3D47">
        <w:rPr>
          <w:b/>
          <w:i/>
          <w:sz w:val="24"/>
          <w:szCs w:val="24"/>
        </w:rPr>
        <w:t>:            Electrical Energy Systems</w:t>
      </w:r>
    </w:p>
    <w:p w14:paraId="2E13E7AC" w14:textId="77777777" w:rsidR="0067192E" w:rsidRPr="003E3D47" w:rsidRDefault="0067192E" w:rsidP="0067192E">
      <w:pPr>
        <w:rPr>
          <w:sz w:val="24"/>
          <w:szCs w:val="24"/>
        </w:rPr>
      </w:pPr>
    </w:p>
    <w:p w14:paraId="4CAB8122" w14:textId="77777777" w:rsidR="0067192E" w:rsidRPr="007965BA" w:rsidRDefault="0067192E" w:rsidP="0067192E">
      <w:pPr>
        <w:ind w:left="1440" w:firstLine="720"/>
        <w:rPr>
          <w:sz w:val="24"/>
          <w:szCs w:val="24"/>
        </w:rPr>
      </w:pPr>
      <w:r w:rsidRPr="003E3D47">
        <w:rPr>
          <w:sz w:val="24"/>
          <w:szCs w:val="24"/>
        </w:rPr>
        <w:t xml:space="preserve">EE </w:t>
      </w:r>
      <w:r>
        <w:rPr>
          <w:sz w:val="24"/>
          <w:szCs w:val="24"/>
        </w:rPr>
        <w:t>466</w:t>
      </w:r>
      <w:r w:rsidRPr="003E3D47">
        <w:rPr>
          <w:sz w:val="24"/>
          <w:szCs w:val="24"/>
        </w:rPr>
        <w:tab/>
      </w:r>
      <w:r w:rsidRPr="007965BA">
        <w:rPr>
          <w:sz w:val="24"/>
          <w:szCs w:val="24"/>
        </w:rPr>
        <w:t>Power Electronics, Machines and</w:t>
      </w:r>
    </w:p>
    <w:p w14:paraId="6A85D269" w14:textId="77777777" w:rsidR="0067192E" w:rsidRPr="003E3D47" w:rsidRDefault="0067192E" w:rsidP="0067192E">
      <w:pPr>
        <w:ind w:left="2880" w:firstLine="720"/>
        <w:rPr>
          <w:sz w:val="24"/>
          <w:szCs w:val="24"/>
        </w:rPr>
      </w:pPr>
      <w:r>
        <w:rPr>
          <w:sz w:val="24"/>
          <w:szCs w:val="24"/>
        </w:rPr>
        <w:t>Applications</w:t>
      </w:r>
      <w:r w:rsidRPr="003E3D47">
        <w:rPr>
          <w:sz w:val="24"/>
          <w:szCs w:val="24"/>
        </w:rPr>
        <w:tab/>
      </w:r>
      <w:r>
        <w:rPr>
          <w:sz w:val="24"/>
          <w:szCs w:val="24"/>
        </w:rPr>
        <w:tab/>
      </w:r>
      <w:r>
        <w:rPr>
          <w:sz w:val="24"/>
          <w:szCs w:val="24"/>
        </w:rPr>
        <w:tab/>
      </w:r>
      <w:r>
        <w:rPr>
          <w:sz w:val="24"/>
          <w:szCs w:val="24"/>
        </w:rPr>
        <w:tab/>
      </w:r>
      <w:r>
        <w:rPr>
          <w:sz w:val="24"/>
          <w:szCs w:val="24"/>
        </w:rPr>
        <w:tab/>
        <w:t>4</w:t>
      </w:r>
      <w:r w:rsidRPr="003E3D47">
        <w:rPr>
          <w:sz w:val="24"/>
          <w:szCs w:val="24"/>
        </w:rPr>
        <w:tab/>
        <w:t>20</w:t>
      </w:r>
    </w:p>
    <w:p w14:paraId="2AE5F6EA" w14:textId="77777777" w:rsidR="0067192E" w:rsidRPr="007965BA" w:rsidRDefault="0067192E" w:rsidP="0067192E">
      <w:pPr>
        <w:ind w:left="1440" w:firstLine="720"/>
        <w:rPr>
          <w:sz w:val="24"/>
          <w:szCs w:val="24"/>
        </w:rPr>
      </w:pPr>
      <w:r w:rsidRPr="003E3D47">
        <w:rPr>
          <w:sz w:val="24"/>
          <w:szCs w:val="24"/>
        </w:rPr>
        <w:t xml:space="preserve">EE </w:t>
      </w:r>
      <w:r>
        <w:rPr>
          <w:sz w:val="24"/>
          <w:szCs w:val="24"/>
        </w:rPr>
        <w:t>467</w:t>
      </w:r>
      <w:r w:rsidRPr="003E3D47">
        <w:rPr>
          <w:sz w:val="24"/>
          <w:szCs w:val="24"/>
        </w:rPr>
        <w:tab/>
      </w:r>
      <w:r w:rsidRPr="007965BA">
        <w:rPr>
          <w:sz w:val="24"/>
          <w:szCs w:val="24"/>
        </w:rPr>
        <w:t>Power System Design, Operation</w:t>
      </w:r>
    </w:p>
    <w:p w14:paraId="533E30A5" w14:textId="77777777" w:rsidR="0067192E" w:rsidRPr="003E3D47" w:rsidRDefault="0067192E" w:rsidP="0067192E">
      <w:pPr>
        <w:ind w:left="2880" w:firstLine="720"/>
        <w:rPr>
          <w:sz w:val="24"/>
          <w:szCs w:val="24"/>
        </w:rPr>
      </w:pPr>
      <w:r w:rsidRPr="007965BA">
        <w:rPr>
          <w:sz w:val="24"/>
          <w:szCs w:val="24"/>
        </w:rPr>
        <w:t>and Protection</w:t>
      </w:r>
      <w:r w:rsidRPr="007965BA">
        <w:rPr>
          <w:sz w:val="24"/>
          <w:szCs w:val="24"/>
        </w:rPr>
        <w:tab/>
      </w:r>
      <w:r>
        <w:rPr>
          <w:sz w:val="24"/>
          <w:szCs w:val="24"/>
        </w:rPr>
        <w:tab/>
      </w:r>
      <w:r>
        <w:rPr>
          <w:sz w:val="24"/>
          <w:szCs w:val="24"/>
        </w:rPr>
        <w:tab/>
      </w:r>
      <w:r>
        <w:rPr>
          <w:sz w:val="24"/>
          <w:szCs w:val="24"/>
        </w:rPr>
        <w:tab/>
        <w:t>4</w:t>
      </w:r>
      <w:r w:rsidRPr="003E3D47">
        <w:rPr>
          <w:sz w:val="24"/>
          <w:szCs w:val="24"/>
        </w:rPr>
        <w:tab/>
        <w:t>20</w:t>
      </w:r>
    </w:p>
    <w:p w14:paraId="13DD0847" w14:textId="77777777" w:rsidR="0067192E" w:rsidRPr="003E3D47" w:rsidRDefault="0067192E" w:rsidP="0067192E">
      <w:pPr>
        <w:rPr>
          <w:sz w:val="24"/>
          <w:szCs w:val="24"/>
        </w:rPr>
      </w:pPr>
    </w:p>
    <w:p w14:paraId="21935992" w14:textId="77777777" w:rsidR="0067192E" w:rsidRPr="00810E46" w:rsidRDefault="0067192E" w:rsidP="0067192E">
      <w:pPr>
        <w:ind w:left="1440" w:firstLine="720"/>
        <w:rPr>
          <w:b/>
          <w:i/>
          <w:sz w:val="24"/>
          <w:szCs w:val="24"/>
        </w:rPr>
      </w:pPr>
      <w:r>
        <w:rPr>
          <w:b/>
          <w:i/>
          <w:sz w:val="24"/>
          <w:szCs w:val="24"/>
        </w:rPr>
        <w:t>List B</w:t>
      </w:r>
      <w:r w:rsidRPr="00810E46">
        <w:rPr>
          <w:b/>
          <w:i/>
          <w:sz w:val="24"/>
          <w:szCs w:val="24"/>
        </w:rPr>
        <w:t>:            Electronic and Digital Systems</w:t>
      </w:r>
    </w:p>
    <w:p w14:paraId="2CDFFE59" w14:textId="77777777" w:rsidR="0067192E" w:rsidRPr="003E3D47" w:rsidRDefault="0067192E" w:rsidP="0067192E">
      <w:pPr>
        <w:rPr>
          <w:sz w:val="24"/>
          <w:szCs w:val="24"/>
        </w:rPr>
      </w:pPr>
    </w:p>
    <w:p w14:paraId="282D5AAD"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468</w:t>
      </w:r>
      <w:r w:rsidRPr="003E3D47">
        <w:rPr>
          <w:sz w:val="24"/>
          <w:szCs w:val="24"/>
        </w:rPr>
        <w:tab/>
        <w:t>Advanced Digital Signal Processing</w:t>
      </w:r>
      <w:r w:rsidRPr="003E3D47">
        <w:rPr>
          <w:sz w:val="24"/>
          <w:szCs w:val="24"/>
        </w:rPr>
        <w:tab/>
      </w:r>
      <w:r>
        <w:rPr>
          <w:sz w:val="24"/>
          <w:szCs w:val="24"/>
        </w:rPr>
        <w:t>4</w:t>
      </w:r>
      <w:r w:rsidRPr="003E3D47">
        <w:rPr>
          <w:sz w:val="24"/>
          <w:szCs w:val="24"/>
        </w:rPr>
        <w:tab/>
        <w:t>20</w:t>
      </w:r>
    </w:p>
    <w:p w14:paraId="6EFC571E"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469</w:t>
      </w:r>
      <w:r w:rsidRPr="003E3D47">
        <w:rPr>
          <w:sz w:val="24"/>
          <w:szCs w:val="24"/>
        </w:rPr>
        <w:tab/>
        <w:t>Advanced Microcontroller Applications</w:t>
      </w:r>
      <w:r w:rsidRPr="003E3D47">
        <w:rPr>
          <w:sz w:val="24"/>
          <w:szCs w:val="24"/>
        </w:rPr>
        <w:tab/>
      </w:r>
      <w:r>
        <w:rPr>
          <w:sz w:val="24"/>
          <w:szCs w:val="24"/>
        </w:rPr>
        <w:t>4</w:t>
      </w:r>
      <w:r w:rsidRPr="003E3D47">
        <w:rPr>
          <w:sz w:val="24"/>
          <w:szCs w:val="24"/>
        </w:rPr>
        <w:tab/>
        <w:t>20</w:t>
      </w:r>
    </w:p>
    <w:p w14:paraId="61A7038C" w14:textId="77777777" w:rsidR="0067192E" w:rsidRDefault="0067192E" w:rsidP="0067192E">
      <w:pPr>
        <w:ind w:left="1440" w:firstLine="720"/>
        <w:rPr>
          <w:sz w:val="24"/>
          <w:szCs w:val="24"/>
        </w:rPr>
      </w:pPr>
      <w:r w:rsidRPr="003E3D47">
        <w:rPr>
          <w:sz w:val="24"/>
          <w:szCs w:val="24"/>
        </w:rPr>
        <w:t xml:space="preserve">EE </w:t>
      </w:r>
      <w:r>
        <w:rPr>
          <w:sz w:val="24"/>
          <w:szCs w:val="24"/>
        </w:rPr>
        <w:t>470</w:t>
      </w:r>
      <w:r>
        <w:rPr>
          <w:sz w:val="24"/>
          <w:szCs w:val="24"/>
        </w:rPr>
        <w:tab/>
        <w:t>DSP and FPGA-based Embedded</w:t>
      </w:r>
      <w:r>
        <w:rPr>
          <w:sz w:val="24"/>
          <w:szCs w:val="24"/>
        </w:rPr>
        <w:tab/>
        <w:t>4</w:t>
      </w:r>
      <w:r w:rsidRPr="003E3D47">
        <w:rPr>
          <w:sz w:val="24"/>
          <w:szCs w:val="24"/>
        </w:rPr>
        <w:tab/>
        <w:t>20</w:t>
      </w:r>
    </w:p>
    <w:p w14:paraId="5F3FF031" w14:textId="77777777" w:rsidR="0067192E" w:rsidRPr="003E3D47" w:rsidRDefault="0067192E" w:rsidP="0067192E">
      <w:pPr>
        <w:ind w:left="1440" w:firstLine="720"/>
        <w:rPr>
          <w:sz w:val="24"/>
          <w:szCs w:val="24"/>
        </w:rPr>
      </w:pPr>
    </w:p>
    <w:p w14:paraId="32EE7BF1" w14:textId="77777777" w:rsidR="0067192E" w:rsidRPr="00810E46" w:rsidRDefault="0067192E" w:rsidP="0067192E">
      <w:pPr>
        <w:ind w:left="1440" w:firstLine="720"/>
        <w:rPr>
          <w:b/>
          <w:i/>
          <w:sz w:val="24"/>
          <w:szCs w:val="24"/>
        </w:rPr>
      </w:pPr>
      <w:r>
        <w:rPr>
          <w:b/>
          <w:i/>
          <w:sz w:val="24"/>
          <w:szCs w:val="24"/>
        </w:rPr>
        <w:t>List C</w:t>
      </w:r>
      <w:r w:rsidRPr="00810E46">
        <w:rPr>
          <w:b/>
          <w:i/>
          <w:sz w:val="24"/>
          <w:szCs w:val="24"/>
        </w:rPr>
        <w:t>:           General</w:t>
      </w:r>
    </w:p>
    <w:p w14:paraId="021594DC" w14:textId="77777777" w:rsidR="0067192E" w:rsidRPr="003E3D47" w:rsidRDefault="0067192E" w:rsidP="0067192E">
      <w:pPr>
        <w:rPr>
          <w:sz w:val="24"/>
          <w:szCs w:val="24"/>
        </w:rPr>
      </w:pPr>
    </w:p>
    <w:p w14:paraId="10FC7A44" w14:textId="77777777" w:rsidR="0067192E" w:rsidRDefault="0067192E" w:rsidP="0067192E">
      <w:pPr>
        <w:ind w:left="1440" w:firstLine="720"/>
        <w:rPr>
          <w:sz w:val="24"/>
          <w:szCs w:val="24"/>
        </w:rPr>
      </w:pPr>
      <w:r>
        <w:rPr>
          <w:sz w:val="24"/>
          <w:szCs w:val="24"/>
        </w:rPr>
        <w:t>EE 315</w:t>
      </w:r>
      <w:r>
        <w:rPr>
          <w:sz w:val="24"/>
          <w:szCs w:val="24"/>
        </w:rPr>
        <w:tab/>
        <w:t>Digital and Analogue Systems</w:t>
      </w:r>
      <w:r>
        <w:rPr>
          <w:sz w:val="24"/>
          <w:szCs w:val="24"/>
        </w:rPr>
        <w:tab/>
      </w:r>
      <w:r>
        <w:rPr>
          <w:sz w:val="24"/>
          <w:szCs w:val="24"/>
        </w:rPr>
        <w:tab/>
        <w:t>3</w:t>
      </w:r>
      <w:r>
        <w:rPr>
          <w:sz w:val="24"/>
          <w:szCs w:val="24"/>
        </w:rPr>
        <w:tab/>
        <w:t>20</w:t>
      </w:r>
    </w:p>
    <w:p w14:paraId="40EB3AFA" w14:textId="77777777" w:rsidR="0067192E" w:rsidRDefault="0067192E" w:rsidP="0067192E">
      <w:pPr>
        <w:ind w:left="1440" w:firstLine="720"/>
        <w:rPr>
          <w:sz w:val="24"/>
          <w:szCs w:val="24"/>
        </w:rPr>
      </w:pPr>
      <w:r>
        <w:rPr>
          <w:sz w:val="24"/>
          <w:szCs w:val="24"/>
        </w:rPr>
        <w:t>EE 317</w:t>
      </w:r>
      <w:r>
        <w:rPr>
          <w:sz w:val="24"/>
          <w:szCs w:val="24"/>
        </w:rPr>
        <w:tab/>
        <w:t>Renewable Systems</w:t>
      </w:r>
      <w:r>
        <w:rPr>
          <w:sz w:val="24"/>
          <w:szCs w:val="24"/>
        </w:rPr>
        <w:tab/>
      </w:r>
      <w:r>
        <w:rPr>
          <w:sz w:val="24"/>
          <w:szCs w:val="24"/>
        </w:rPr>
        <w:tab/>
      </w:r>
      <w:r>
        <w:rPr>
          <w:sz w:val="24"/>
          <w:szCs w:val="24"/>
        </w:rPr>
        <w:tab/>
        <w:t>3</w:t>
      </w:r>
      <w:r>
        <w:rPr>
          <w:sz w:val="24"/>
          <w:szCs w:val="24"/>
        </w:rPr>
        <w:tab/>
        <w:t>20</w:t>
      </w:r>
    </w:p>
    <w:p w14:paraId="1B42631D"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471</w:t>
      </w:r>
      <w:r>
        <w:rPr>
          <w:sz w:val="24"/>
          <w:szCs w:val="24"/>
        </w:rPr>
        <w:tab/>
        <w:t>Communications Networks</w:t>
      </w:r>
      <w:r>
        <w:rPr>
          <w:sz w:val="24"/>
          <w:szCs w:val="24"/>
        </w:rPr>
        <w:tab/>
      </w:r>
      <w:r>
        <w:rPr>
          <w:sz w:val="24"/>
          <w:szCs w:val="24"/>
        </w:rPr>
        <w:tab/>
      </w:r>
      <w:r>
        <w:rPr>
          <w:sz w:val="24"/>
          <w:szCs w:val="24"/>
        </w:rPr>
        <w:tab/>
        <w:t>4</w:t>
      </w:r>
      <w:r w:rsidRPr="003E3D47">
        <w:rPr>
          <w:sz w:val="24"/>
          <w:szCs w:val="24"/>
        </w:rPr>
        <w:tab/>
        <w:t>20</w:t>
      </w:r>
    </w:p>
    <w:p w14:paraId="5CE0FE4A" w14:textId="77777777" w:rsidR="0067192E" w:rsidRDefault="0067192E" w:rsidP="0067192E">
      <w:pPr>
        <w:ind w:left="1440" w:firstLine="720"/>
        <w:rPr>
          <w:sz w:val="24"/>
          <w:szCs w:val="24"/>
        </w:rPr>
      </w:pPr>
      <w:r w:rsidRPr="003E3D47">
        <w:rPr>
          <w:sz w:val="24"/>
          <w:szCs w:val="24"/>
        </w:rPr>
        <w:t xml:space="preserve">EE </w:t>
      </w:r>
      <w:r>
        <w:rPr>
          <w:sz w:val="24"/>
          <w:szCs w:val="24"/>
        </w:rPr>
        <w:t>472</w:t>
      </w:r>
      <w:r>
        <w:rPr>
          <w:sz w:val="24"/>
          <w:szCs w:val="24"/>
        </w:rPr>
        <w:tab/>
        <w:t>Control Principles</w:t>
      </w:r>
      <w:r>
        <w:rPr>
          <w:sz w:val="24"/>
          <w:szCs w:val="24"/>
        </w:rPr>
        <w:tab/>
      </w:r>
      <w:r>
        <w:rPr>
          <w:sz w:val="24"/>
          <w:szCs w:val="24"/>
        </w:rPr>
        <w:tab/>
      </w:r>
      <w:r>
        <w:rPr>
          <w:sz w:val="24"/>
          <w:szCs w:val="24"/>
        </w:rPr>
        <w:tab/>
      </w:r>
      <w:r>
        <w:rPr>
          <w:sz w:val="24"/>
          <w:szCs w:val="24"/>
        </w:rPr>
        <w:tab/>
        <w:t>4</w:t>
      </w:r>
      <w:r w:rsidRPr="003E3D47">
        <w:rPr>
          <w:sz w:val="24"/>
          <w:szCs w:val="24"/>
        </w:rPr>
        <w:tab/>
        <w:t>20</w:t>
      </w:r>
    </w:p>
    <w:p w14:paraId="3E8843E9"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473</w:t>
      </w:r>
      <w:r>
        <w:rPr>
          <w:sz w:val="24"/>
          <w:szCs w:val="24"/>
        </w:rPr>
        <w:tab/>
        <w:t>Photonic Systems</w:t>
      </w:r>
      <w:r>
        <w:rPr>
          <w:sz w:val="24"/>
          <w:szCs w:val="24"/>
        </w:rPr>
        <w:tab/>
      </w:r>
      <w:r>
        <w:rPr>
          <w:sz w:val="24"/>
          <w:szCs w:val="24"/>
        </w:rPr>
        <w:tab/>
      </w:r>
      <w:r>
        <w:rPr>
          <w:sz w:val="24"/>
          <w:szCs w:val="24"/>
        </w:rPr>
        <w:tab/>
      </w:r>
      <w:r>
        <w:rPr>
          <w:sz w:val="24"/>
          <w:szCs w:val="24"/>
        </w:rPr>
        <w:tab/>
        <w:t>4</w:t>
      </w:r>
      <w:r w:rsidRPr="003E3D47">
        <w:rPr>
          <w:sz w:val="24"/>
          <w:szCs w:val="24"/>
        </w:rPr>
        <w:tab/>
        <w:t>20</w:t>
      </w:r>
    </w:p>
    <w:p w14:paraId="0CA2121F" w14:textId="77777777" w:rsidR="0067192E" w:rsidRPr="003E3D47" w:rsidRDefault="0067192E" w:rsidP="0067192E">
      <w:pPr>
        <w:ind w:left="1440" w:firstLine="720"/>
        <w:rPr>
          <w:sz w:val="24"/>
          <w:szCs w:val="24"/>
        </w:rPr>
      </w:pPr>
      <w:r w:rsidRPr="003E3D47">
        <w:rPr>
          <w:sz w:val="24"/>
          <w:szCs w:val="24"/>
        </w:rPr>
        <w:t xml:space="preserve">EE </w:t>
      </w:r>
      <w:r>
        <w:rPr>
          <w:sz w:val="24"/>
          <w:szCs w:val="24"/>
        </w:rPr>
        <w:t>474</w:t>
      </w:r>
      <w:r>
        <w:rPr>
          <w:sz w:val="24"/>
          <w:szCs w:val="24"/>
        </w:rPr>
        <w:tab/>
        <w:t>Robotic Systems</w:t>
      </w:r>
      <w:r>
        <w:rPr>
          <w:sz w:val="24"/>
          <w:szCs w:val="24"/>
        </w:rPr>
        <w:tab/>
      </w:r>
      <w:r>
        <w:rPr>
          <w:sz w:val="24"/>
          <w:szCs w:val="24"/>
        </w:rPr>
        <w:tab/>
      </w:r>
      <w:r>
        <w:rPr>
          <w:sz w:val="24"/>
          <w:szCs w:val="24"/>
        </w:rPr>
        <w:tab/>
      </w:r>
      <w:r>
        <w:rPr>
          <w:sz w:val="24"/>
          <w:szCs w:val="24"/>
        </w:rPr>
        <w:tab/>
        <w:t>4</w:t>
      </w:r>
      <w:r w:rsidRPr="003E3D47">
        <w:rPr>
          <w:sz w:val="24"/>
          <w:szCs w:val="24"/>
        </w:rPr>
        <w:tab/>
        <w:t>20</w:t>
      </w:r>
    </w:p>
    <w:p w14:paraId="409DE5E2" w14:textId="77777777" w:rsidR="0067192E" w:rsidRDefault="0067192E" w:rsidP="0067192E">
      <w:pPr>
        <w:ind w:left="1440" w:firstLine="720"/>
        <w:rPr>
          <w:sz w:val="24"/>
          <w:szCs w:val="24"/>
        </w:rPr>
      </w:pPr>
      <w:r w:rsidRPr="003E3D47">
        <w:rPr>
          <w:sz w:val="24"/>
          <w:szCs w:val="24"/>
        </w:rPr>
        <w:t>EE 579</w:t>
      </w:r>
      <w:r w:rsidRPr="003E3D47">
        <w:rPr>
          <w:sz w:val="24"/>
          <w:szCs w:val="24"/>
        </w:rPr>
        <w:tab/>
        <w:t>Advance</w:t>
      </w:r>
      <w:r>
        <w:rPr>
          <w:sz w:val="24"/>
          <w:szCs w:val="24"/>
        </w:rPr>
        <w:t>d Microcontroller Applications</w:t>
      </w:r>
      <w:r>
        <w:rPr>
          <w:sz w:val="24"/>
          <w:szCs w:val="24"/>
        </w:rPr>
        <w:tab/>
        <w:t>5</w:t>
      </w:r>
      <w:r w:rsidRPr="003E3D47">
        <w:rPr>
          <w:sz w:val="24"/>
          <w:szCs w:val="24"/>
        </w:rPr>
        <w:tab/>
        <w:t>20</w:t>
      </w:r>
    </w:p>
    <w:p w14:paraId="3AB279CF" w14:textId="062B145A" w:rsidR="002D5B32" w:rsidRPr="005E32AF" w:rsidRDefault="002D5B32" w:rsidP="0067192E"/>
    <w:p w14:paraId="6BF7CB7E" w14:textId="77777777" w:rsidR="002D5B32" w:rsidRPr="007E42CC" w:rsidRDefault="002D5B32" w:rsidP="00810E46">
      <w:pPr>
        <w:pStyle w:val="Calendar1"/>
        <w:ind w:left="2160"/>
        <w:rPr>
          <w:b/>
        </w:rPr>
      </w:pPr>
      <w:r w:rsidRPr="005E32AF">
        <w:tab/>
      </w:r>
      <w:r w:rsidR="00810E46">
        <w:tab/>
      </w:r>
    </w:p>
    <w:p w14:paraId="1C46A40D" w14:textId="77777777" w:rsidR="002D5B32" w:rsidRPr="007E42CC" w:rsidRDefault="00810E46" w:rsidP="00810E46">
      <w:pPr>
        <w:pStyle w:val="Calendar2"/>
        <w:ind w:left="2160"/>
        <w:rPr>
          <w:b/>
          <w:i/>
          <w:iCs/>
        </w:rPr>
      </w:pPr>
      <w:r>
        <w:rPr>
          <w:b/>
          <w:i/>
          <w:iCs/>
        </w:rPr>
        <w:tab/>
      </w:r>
      <w:r w:rsidR="002D5B32" w:rsidRPr="007E42CC">
        <w:rPr>
          <w:b/>
          <w:i/>
          <w:iCs/>
        </w:rPr>
        <w:t>MEng in Electronic and Electrical Engineering with International Study</w:t>
      </w:r>
    </w:p>
    <w:p w14:paraId="5D104330" w14:textId="77777777" w:rsidR="002D5B32" w:rsidRDefault="002D5B32" w:rsidP="00810E46">
      <w:pPr>
        <w:pStyle w:val="Calendar2"/>
        <w:ind w:left="2160" w:hanging="1440"/>
      </w:pPr>
      <w:r>
        <w:tab/>
      </w:r>
      <w:r w:rsidR="00810E46">
        <w:tab/>
      </w:r>
      <w:r w:rsidRPr="005E32AF">
        <w:t>In order to progress to a period of study abroad, a student must normally have passed all classes from the course curriculum.  Any student who does not meet this requirement may be required to transfer to another course not requiring study abroad.</w:t>
      </w:r>
    </w:p>
    <w:p w14:paraId="53EE78AE" w14:textId="77777777" w:rsidR="00154F89" w:rsidRDefault="00154F89" w:rsidP="00810E46">
      <w:pPr>
        <w:pStyle w:val="Calendar2"/>
        <w:ind w:left="2160" w:hanging="1440"/>
      </w:pPr>
    </w:p>
    <w:p w14:paraId="7E9888CB" w14:textId="77777777" w:rsidR="00E5176E" w:rsidRDefault="00E5176E" w:rsidP="00AA6C98">
      <w:pPr>
        <w:pStyle w:val="CalendarHeader2"/>
        <w:ind w:left="1440" w:firstLine="720"/>
        <w:outlineLvl w:val="0"/>
      </w:pPr>
    </w:p>
    <w:p w14:paraId="3CC4CEEE" w14:textId="77777777" w:rsidR="00E5176E" w:rsidRDefault="00E5176E" w:rsidP="00AA6C98">
      <w:pPr>
        <w:pStyle w:val="CalendarHeader2"/>
        <w:ind w:left="1440" w:firstLine="720"/>
        <w:outlineLvl w:val="0"/>
      </w:pPr>
    </w:p>
    <w:p w14:paraId="65434B9D" w14:textId="77777777" w:rsidR="00154F89" w:rsidRPr="005E32AF" w:rsidRDefault="00154F89" w:rsidP="00AA6C98">
      <w:pPr>
        <w:pStyle w:val="CalendarHeader2"/>
        <w:ind w:left="1440" w:firstLine="720"/>
        <w:outlineLvl w:val="0"/>
      </w:pPr>
      <w:r w:rsidRPr="005E32AF">
        <w:t>Fifth Year</w:t>
      </w:r>
    </w:p>
    <w:p w14:paraId="61B8A6FE" w14:textId="77777777" w:rsidR="00154F89" w:rsidRDefault="00154F89" w:rsidP="00154F89">
      <w:pPr>
        <w:pStyle w:val="Calendar1"/>
        <w:ind w:left="2160"/>
      </w:pPr>
      <w:r w:rsidRPr="005E32AF">
        <w:lastRenderedPageBreak/>
        <w:tab/>
      </w:r>
      <w:r>
        <w:tab/>
      </w:r>
      <w:r w:rsidRPr="005E32AF">
        <w:t>All students shall undertake c</w:t>
      </w:r>
      <w:r>
        <w:t>lasses amounting to 120 credits as follows:</w:t>
      </w:r>
    </w:p>
    <w:p w14:paraId="03EB39C4" w14:textId="77777777" w:rsidR="00154F89" w:rsidRDefault="00154F89" w:rsidP="00154F89">
      <w:pPr>
        <w:pStyle w:val="Calendar1"/>
        <w:ind w:left="2160"/>
      </w:pPr>
    </w:p>
    <w:p w14:paraId="7213BF5C" w14:textId="77777777" w:rsidR="00154F89" w:rsidRPr="00916C5A" w:rsidRDefault="00154F89" w:rsidP="00154F89">
      <w:pPr>
        <w:rPr>
          <w:sz w:val="24"/>
          <w:szCs w:val="24"/>
        </w:rPr>
      </w:pPr>
      <w:r>
        <w:tab/>
      </w:r>
      <w:r>
        <w:tab/>
      </w:r>
      <w:r>
        <w:tab/>
      </w:r>
      <w:r w:rsidRPr="00916C5A">
        <w:rPr>
          <w:sz w:val="24"/>
          <w:szCs w:val="24"/>
        </w:rPr>
        <w:t>Compulsory Classes</w:t>
      </w:r>
      <w:r w:rsidRPr="00916C5A">
        <w:rPr>
          <w:sz w:val="24"/>
          <w:szCs w:val="24"/>
        </w:rPr>
        <w:tab/>
        <w:t xml:space="preserve">                                   </w:t>
      </w:r>
      <w:r>
        <w:rPr>
          <w:sz w:val="24"/>
          <w:szCs w:val="24"/>
        </w:rPr>
        <w:t xml:space="preserve">      </w:t>
      </w:r>
    </w:p>
    <w:p w14:paraId="7AA11E3C" w14:textId="77777777" w:rsidR="00154F89" w:rsidRPr="00916C5A" w:rsidRDefault="00154F89" w:rsidP="00154F89">
      <w:pPr>
        <w:ind w:left="1440" w:firstLine="720"/>
        <w:rPr>
          <w:sz w:val="24"/>
          <w:szCs w:val="24"/>
        </w:rPr>
      </w:pPr>
      <w:r w:rsidRPr="00916C5A">
        <w:rPr>
          <w:sz w:val="24"/>
          <w:szCs w:val="24"/>
        </w:rPr>
        <w:t>19 520</w:t>
      </w:r>
      <w:r w:rsidRPr="00916C5A">
        <w:rPr>
          <w:sz w:val="24"/>
          <w:szCs w:val="24"/>
        </w:rPr>
        <w:tab/>
        <w:t>Group Project</w:t>
      </w:r>
      <w:r w:rsidRPr="00916C5A">
        <w:rPr>
          <w:sz w:val="24"/>
          <w:szCs w:val="24"/>
        </w:rPr>
        <w:tab/>
      </w:r>
      <w:r>
        <w:rPr>
          <w:sz w:val="24"/>
          <w:szCs w:val="24"/>
        </w:rPr>
        <w:tab/>
      </w:r>
      <w:r>
        <w:rPr>
          <w:sz w:val="24"/>
          <w:szCs w:val="24"/>
        </w:rPr>
        <w:tab/>
      </w:r>
      <w:r>
        <w:rPr>
          <w:sz w:val="24"/>
          <w:szCs w:val="24"/>
        </w:rPr>
        <w:tab/>
      </w:r>
      <w:r w:rsidRPr="00916C5A">
        <w:rPr>
          <w:sz w:val="24"/>
          <w:szCs w:val="24"/>
        </w:rPr>
        <w:t>5</w:t>
      </w:r>
      <w:r w:rsidRPr="00916C5A">
        <w:rPr>
          <w:sz w:val="24"/>
          <w:szCs w:val="24"/>
        </w:rPr>
        <w:tab/>
        <w:t>40</w:t>
      </w:r>
    </w:p>
    <w:p w14:paraId="1211E0B5" w14:textId="77777777" w:rsidR="00154F89" w:rsidRPr="00916C5A" w:rsidRDefault="00154F89" w:rsidP="00154F89">
      <w:pPr>
        <w:rPr>
          <w:sz w:val="24"/>
          <w:szCs w:val="24"/>
        </w:rPr>
      </w:pPr>
    </w:p>
    <w:p w14:paraId="52E62B70" w14:textId="77777777" w:rsidR="00154F89" w:rsidRPr="00916C5A" w:rsidRDefault="00154F89" w:rsidP="00154F89">
      <w:pPr>
        <w:ind w:left="1440" w:firstLine="720"/>
        <w:rPr>
          <w:sz w:val="24"/>
          <w:szCs w:val="24"/>
        </w:rPr>
      </w:pPr>
      <w:r w:rsidRPr="00916C5A">
        <w:rPr>
          <w:sz w:val="24"/>
          <w:szCs w:val="24"/>
        </w:rPr>
        <w:t>Optional Classes</w:t>
      </w:r>
    </w:p>
    <w:p w14:paraId="631D3D8E" w14:textId="77777777" w:rsidR="00154F89" w:rsidRPr="00916C5A" w:rsidRDefault="00154F89" w:rsidP="00154F89">
      <w:pPr>
        <w:rPr>
          <w:sz w:val="24"/>
          <w:szCs w:val="24"/>
        </w:rPr>
      </w:pPr>
    </w:p>
    <w:p w14:paraId="73CF5091" w14:textId="77777777" w:rsidR="00154F89" w:rsidRPr="00916C5A" w:rsidRDefault="00154F89" w:rsidP="00154F89">
      <w:pPr>
        <w:ind w:left="2160"/>
        <w:rPr>
          <w:sz w:val="24"/>
          <w:szCs w:val="24"/>
        </w:rPr>
      </w:pPr>
      <w:r w:rsidRPr="00916C5A">
        <w:rPr>
          <w:sz w:val="24"/>
          <w:szCs w:val="24"/>
        </w:rPr>
        <w:t>80 credits appropriate to the chosen course</w:t>
      </w:r>
      <w:r>
        <w:rPr>
          <w:sz w:val="24"/>
          <w:szCs w:val="24"/>
        </w:rPr>
        <w:t>.</w:t>
      </w:r>
    </w:p>
    <w:p w14:paraId="7352BEA9" w14:textId="77777777" w:rsidR="00154F89" w:rsidRPr="00916C5A" w:rsidRDefault="00154F89" w:rsidP="00154F89">
      <w:pPr>
        <w:rPr>
          <w:sz w:val="24"/>
          <w:szCs w:val="24"/>
        </w:rPr>
      </w:pPr>
    </w:p>
    <w:p w14:paraId="4869607D" w14:textId="77777777" w:rsidR="00154F89" w:rsidRPr="00916C5A" w:rsidRDefault="00154F89" w:rsidP="00154F89">
      <w:pPr>
        <w:ind w:left="2160"/>
        <w:rPr>
          <w:sz w:val="24"/>
          <w:szCs w:val="24"/>
        </w:rPr>
      </w:pPr>
      <w:r w:rsidRPr="00916C5A">
        <w:rPr>
          <w:sz w:val="24"/>
          <w:szCs w:val="24"/>
        </w:rPr>
        <w:t>Optional classes must</w:t>
      </w:r>
      <w:r>
        <w:rPr>
          <w:sz w:val="24"/>
          <w:szCs w:val="24"/>
        </w:rPr>
        <w:t xml:space="preserve">, over fourth and fifth years, </w:t>
      </w:r>
      <w:r w:rsidRPr="00916C5A">
        <w:rPr>
          <w:sz w:val="24"/>
          <w:szCs w:val="24"/>
        </w:rPr>
        <w:t>incorporate no fewer than 140 credits at Level 4 and above and no fewer than 80 credits at Level 5.</w:t>
      </w:r>
    </w:p>
    <w:p w14:paraId="0DA7886F" w14:textId="77777777" w:rsidR="00154F89" w:rsidRPr="005E32AF" w:rsidRDefault="00154F89" w:rsidP="00154F89">
      <w:pPr>
        <w:pStyle w:val="Calendar2"/>
        <w:ind w:left="0"/>
      </w:pPr>
    </w:p>
    <w:p w14:paraId="6F29C8D0" w14:textId="77777777" w:rsidR="00154F89" w:rsidRDefault="00154F89" w:rsidP="00154F89">
      <w:pPr>
        <w:pStyle w:val="Calendar1"/>
        <w:rPr>
          <w:b/>
          <w:i/>
          <w:iCs/>
        </w:rPr>
      </w:pPr>
      <w:r w:rsidRPr="005E32AF">
        <w:tab/>
      </w:r>
      <w:r>
        <w:tab/>
      </w:r>
      <w:r w:rsidRPr="007E42CC">
        <w:rPr>
          <w:b/>
          <w:i/>
          <w:iCs/>
        </w:rPr>
        <w:t>MEng in Electronic and Electrical Engineering</w:t>
      </w:r>
    </w:p>
    <w:p w14:paraId="3109C023" w14:textId="77777777" w:rsidR="00154F89" w:rsidRDefault="00154F89" w:rsidP="00154F89">
      <w:pPr>
        <w:pStyle w:val="Calendar1"/>
        <w:rPr>
          <w:b/>
          <w:i/>
          <w:iCs/>
        </w:rPr>
      </w:pPr>
    </w:p>
    <w:p w14:paraId="5E1CB9D5" w14:textId="77777777" w:rsidR="00154F89" w:rsidRPr="003E3D47" w:rsidRDefault="00154F89" w:rsidP="00154F89">
      <w:pPr>
        <w:rPr>
          <w:sz w:val="24"/>
          <w:szCs w:val="24"/>
        </w:rPr>
      </w:pPr>
      <w:r>
        <w:rPr>
          <w:b/>
          <w:i/>
          <w:iCs/>
        </w:rPr>
        <w:tab/>
      </w:r>
      <w:r>
        <w:rPr>
          <w:b/>
          <w:i/>
          <w:iCs/>
        </w:rPr>
        <w:tab/>
      </w:r>
      <w:r>
        <w:rPr>
          <w:b/>
          <w:i/>
          <w:iCs/>
        </w:rPr>
        <w:tab/>
      </w:r>
      <w:r w:rsidRPr="003E3D47">
        <w:rPr>
          <w:sz w:val="24"/>
          <w:szCs w:val="24"/>
        </w:rPr>
        <w:t xml:space="preserve">Optional classes chosen </w:t>
      </w:r>
      <w:r w:rsidRPr="008954F1">
        <w:rPr>
          <w:sz w:val="24"/>
          <w:szCs w:val="24"/>
        </w:rPr>
        <w:t xml:space="preserve">from Lists </w:t>
      </w:r>
      <w:r>
        <w:rPr>
          <w:sz w:val="24"/>
          <w:szCs w:val="24"/>
        </w:rPr>
        <w:t>A</w:t>
      </w:r>
      <w:r w:rsidRPr="008954F1">
        <w:rPr>
          <w:sz w:val="24"/>
          <w:szCs w:val="24"/>
        </w:rPr>
        <w:t xml:space="preserve">, </w:t>
      </w:r>
      <w:r>
        <w:rPr>
          <w:sz w:val="24"/>
          <w:szCs w:val="24"/>
        </w:rPr>
        <w:t>B</w:t>
      </w:r>
      <w:r w:rsidRPr="008954F1">
        <w:rPr>
          <w:sz w:val="24"/>
          <w:szCs w:val="24"/>
        </w:rPr>
        <w:t xml:space="preserve"> and </w:t>
      </w:r>
      <w:r>
        <w:rPr>
          <w:sz w:val="24"/>
          <w:szCs w:val="24"/>
        </w:rPr>
        <w:t>C</w:t>
      </w:r>
    </w:p>
    <w:p w14:paraId="0F120649" w14:textId="77777777" w:rsidR="00154F89" w:rsidRPr="003E3D47" w:rsidRDefault="00154F89" w:rsidP="00154F89">
      <w:pPr>
        <w:rPr>
          <w:sz w:val="24"/>
          <w:szCs w:val="24"/>
        </w:rPr>
      </w:pPr>
    </w:p>
    <w:p w14:paraId="4187D332" w14:textId="77777777" w:rsidR="00154F89" w:rsidRPr="003E3D47" w:rsidRDefault="00154F89" w:rsidP="00154F89">
      <w:pPr>
        <w:ind w:left="2160"/>
        <w:rPr>
          <w:sz w:val="24"/>
          <w:szCs w:val="24"/>
        </w:rPr>
      </w:pPr>
      <w:r w:rsidRPr="003E3D47">
        <w:rPr>
          <w:sz w:val="24"/>
          <w:szCs w:val="24"/>
        </w:rPr>
        <w:t>Exceptionally, such other classes totalling no more than 20 credits as approved by the Course Director</w:t>
      </w:r>
      <w:r>
        <w:rPr>
          <w:sz w:val="24"/>
          <w:szCs w:val="24"/>
        </w:rPr>
        <w:t>.</w:t>
      </w:r>
    </w:p>
    <w:p w14:paraId="12BDF33E" w14:textId="77777777" w:rsidR="00154F89" w:rsidRPr="007E42CC" w:rsidRDefault="00154F89" w:rsidP="00154F89">
      <w:pPr>
        <w:pStyle w:val="Calendar2"/>
        <w:ind w:left="0"/>
        <w:rPr>
          <w:b/>
        </w:rPr>
      </w:pPr>
    </w:p>
    <w:p w14:paraId="1C294F57" w14:textId="77777777" w:rsidR="00154F89" w:rsidRDefault="00154F89" w:rsidP="00AA6C98">
      <w:pPr>
        <w:pStyle w:val="Calendar1"/>
        <w:tabs>
          <w:tab w:val="clear" w:pos="1440"/>
          <w:tab w:val="left" w:pos="1134"/>
        </w:tabs>
        <w:ind w:left="2127"/>
        <w:rPr>
          <w:b/>
        </w:rPr>
      </w:pPr>
      <w:r w:rsidRPr="008954F1">
        <w:rPr>
          <w:b/>
        </w:rPr>
        <w:tab/>
      </w:r>
      <w:r w:rsidRPr="008954F1">
        <w:rPr>
          <w:b/>
        </w:rPr>
        <w:tab/>
      </w:r>
      <w:r w:rsidRPr="008954F1">
        <w:rPr>
          <w:b/>
        </w:rPr>
        <w:tab/>
      </w:r>
      <w:r w:rsidRPr="008954F1">
        <w:rPr>
          <w:b/>
          <w:i/>
          <w:iCs/>
        </w:rPr>
        <w:t>MEng</w:t>
      </w:r>
      <w:r w:rsidRPr="007E42CC">
        <w:rPr>
          <w:b/>
          <w:i/>
          <w:iCs/>
        </w:rPr>
        <w:t xml:space="preserve"> in Electronic and Electrical Engineering with Business Studies</w:t>
      </w:r>
    </w:p>
    <w:p w14:paraId="77D590D2" w14:textId="77777777" w:rsidR="00154F89" w:rsidRPr="003E3D47" w:rsidRDefault="00154F89" w:rsidP="00154F89">
      <w:pPr>
        <w:ind w:left="2268" w:hanging="141"/>
        <w:rPr>
          <w:sz w:val="24"/>
          <w:szCs w:val="24"/>
        </w:rPr>
      </w:pPr>
      <w:r w:rsidRPr="003E3D47">
        <w:rPr>
          <w:sz w:val="24"/>
          <w:szCs w:val="24"/>
        </w:rPr>
        <w:t>Optional classes chosen from</w:t>
      </w:r>
      <w:r>
        <w:rPr>
          <w:sz w:val="24"/>
          <w:szCs w:val="24"/>
        </w:rPr>
        <w:t xml:space="preserve"> </w:t>
      </w:r>
      <w:r w:rsidRPr="003E3D47">
        <w:rPr>
          <w:sz w:val="24"/>
          <w:szCs w:val="24"/>
        </w:rPr>
        <w:t>Lists A, B and C</w:t>
      </w:r>
    </w:p>
    <w:p w14:paraId="5721CEC9" w14:textId="77777777" w:rsidR="00154F89" w:rsidRDefault="00154F89" w:rsidP="00154F89">
      <w:pPr>
        <w:pStyle w:val="Calendar1"/>
        <w:ind w:left="2160"/>
        <w:rPr>
          <w:b/>
        </w:rPr>
      </w:pPr>
    </w:p>
    <w:p w14:paraId="4706D0A8" w14:textId="77777777" w:rsidR="00154F89" w:rsidRPr="003E3D47" w:rsidRDefault="00154F89" w:rsidP="00154F89">
      <w:pPr>
        <w:ind w:left="2160"/>
        <w:rPr>
          <w:sz w:val="24"/>
          <w:szCs w:val="24"/>
        </w:rPr>
      </w:pPr>
      <w:r>
        <w:rPr>
          <w:sz w:val="24"/>
          <w:szCs w:val="24"/>
        </w:rPr>
        <w:t xml:space="preserve">With </w:t>
      </w:r>
      <w:r w:rsidRPr="003E3D47">
        <w:rPr>
          <w:sz w:val="24"/>
          <w:szCs w:val="24"/>
        </w:rPr>
        <w:t>st</w:t>
      </w:r>
      <w:r>
        <w:rPr>
          <w:sz w:val="24"/>
          <w:szCs w:val="24"/>
        </w:rPr>
        <w:t>udents required to incorporate 2</w:t>
      </w:r>
      <w:r w:rsidRPr="003E3D47">
        <w:rPr>
          <w:sz w:val="24"/>
          <w:szCs w:val="24"/>
        </w:rPr>
        <w:t>0 credits of business studies</w:t>
      </w:r>
      <w:r>
        <w:rPr>
          <w:sz w:val="24"/>
          <w:szCs w:val="24"/>
        </w:rPr>
        <w:t>:</w:t>
      </w:r>
    </w:p>
    <w:p w14:paraId="6B7F9C7D" w14:textId="77777777" w:rsidR="00154F89" w:rsidRPr="003E3D47" w:rsidRDefault="00154F89" w:rsidP="00154F89">
      <w:pPr>
        <w:rPr>
          <w:sz w:val="24"/>
          <w:szCs w:val="24"/>
        </w:rPr>
      </w:pPr>
    </w:p>
    <w:p w14:paraId="19A350FD" w14:textId="77777777" w:rsidR="00154F89" w:rsidRPr="003E3D47" w:rsidRDefault="00154F89" w:rsidP="00154F89">
      <w:pPr>
        <w:ind w:left="1440" w:firstLine="720"/>
        <w:rPr>
          <w:sz w:val="24"/>
          <w:szCs w:val="24"/>
        </w:rPr>
      </w:pPr>
      <w:r w:rsidRPr="003E3D47">
        <w:rPr>
          <w:sz w:val="24"/>
          <w:szCs w:val="24"/>
        </w:rPr>
        <w:t>MS 952</w:t>
      </w:r>
      <w:r w:rsidRPr="003E3D47">
        <w:rPr>
          <w:sz w:val="24"/>
          <w:szCs w:val="24"/>
        </w:rPr>
        <w:tab/>
        <w:t xml:space="preserve">Regulation and Competition in </w:t>
      </w:r>
    </w:p>
    <w:p w14:paraId="2966AAD7" w14:textId="77777777" w:rsidR="00154F89" w:rsidRPr="003E3D47" w:rsidRDefault="00154F89" w:rsidP="00154F89">
      <w:pPr>
        <w:rPr>
          <w:sz w:val="24"/>
          <w:szCs w:val="24"/>
        </w:rPr>
      </w:pP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 xml:space="preserve">Network Industries   </w:t>
      </w:r>
      <w:r w:rsidRPr="003E3D47">
        <w:rPr>
          <w:sz w:val="24"/>
          <w:szCs w:val="24"/>
        </w:rPr>
        <w:tab/>
        <w:t xml:space="preserve">       </w:t>
      </w:r>
      <w:r>
        <w:rPr>
          <w:sz w:val="24"/>
          <w:szCs w:val="24"/>
        </w:rPr>
        <w:tab/>
      </w:r>
      <w:r>
        <w:rPr>
          <w:sz w:val="24"/>
          <w:szCs w:val="24"/>
        </w:rPr>
        <w:tab/>
      </w:r>
      <w:r w:rsidRPr="003E3D47">
        <w:rPr>
          <w:sz w:val="24"/>
          <w:szCs w:val="24"/>
        </w:rPr>
        <w:t>5</w:t>
      </w:r>
      <w:r w:rsidRPr="003E3D47">
        <w:rPr>
          <w:sz w:val="24"/>
          <w:szCs w:val="24"/>
        </w:rPr>
        <w:tab/>
        <w:t>20</w:t>
      </w:r>
    </w:p>
    <w:p w14:paraId="62B4C508" w14:textId="77777777" w:rsidR="00154F89" w:rsidRPr="003E3D47" w:rsidRDefault="00154F89" w:rsidP="00154F89">
      <w:pPr>
        <w:rPr>
          <w:sz w:val="24"/>
          <w:szCs w:val="24"/>
        </w:rPr>
      </w:pPr>
    </w:p>
    <w:p w14:paraId="4BF7B652" w14:textId="77777777" w:rsidR="00154F89" w:rsidRPr="003E3D47" w:rsidRDefault="00154F89" w:rsidP="00154F89">
      <w:pPr>
        <w:ind w:left="2160"/>
        <w:rPr>
          <w:sz w:val="24"/>
          <w:szCs w:val="24"/>
        </w:rPr>
      </w:pPr>
      <w:r w:rsidRPr="003E3D47">
        <w:rPr>
          <w:sz w:val="24"/>
          <w:szCs w:val="24"/>
        </w:rPr>
        <w:t>Exceptionally, such other classes totalling no more than 20 credits as approved by the Course Director</w:t>
      </w:r>
    </w:p>
    <w:p w14:paraId="791A4FA3" w14:textId="77777777" w:rsidR="00154F89" w:rsidRPr="003E3D47" w:rsidRDefault="00154F89" w:rsidP="00154F89">
      <w:pPr>
        <w:pStyle w:val="Calendar1"/>
        <w:ind w:left="2160"/>
        <w:rPr>
          <w:szCs w:val="24"/>
        </w:rPr>
      </w:pPr>
    </w:p>
    <w:p w14:paraId="016E16FB" w14:textId="5298C8D4" w:rsidR="00154F89" w:rsidRPr="003E3D47" w:rsidRDefault="00154F89" w:rsidP="00154F89">
      <w:pPr>
        <w:ind w:left="2160" w:hanging="2018"/>
        <w:rPr>
          <w:b/>
          <w:i/>
          <w:sz w:val="24"/>
          <w:szCs w:val="24"/>
        </w:rPr>
      </w:pPr>
      <w:r>
        <w:rPr>
          <w:b/>
          <w:i/>
          <w:iCs/>
        </w:rPr>
        <w:tab/>
      </w:r>
    </w:p>
    <w:p w14:paraId="77744AE9" w14:textId="77777777" w:rsidR="00154F89" w:rsidRPr="003E3D47" w:rsidRDefault="00154F89" w:rsidP="00154F89">
      <w:pPr>
        <w:ind w:left="2160"/>
        <w:rPr>
          <w:b/>
          <w:i/>
          <w:sz w:val="24"/>
          <w:szCs w:val="24"/>
        </w:rPr>
      </w:pPr>
      <w:r w:rsidRPr="003E3D47">
        <w:rPr>
          <w:b/>
          <w:i/>
          <w:sz w:val="24"/>
          <w:szCs w:val="24"/>
        </w:rPr>
        <w:t>MEng in Electronic and Electrical Engineering with International Study</w:t>
      </w:r>
    </w:p>
    <w:p w14:paraId="436AC189" w14:textId="77777777" w:rsidR="00154F89" w:rsidRDefault="00154F89" w:rsidP="00154F89">
      <w:pPr>
        <w:ind w:left="2268" w:hanging="141"/>
        <w:rPr>
          <w:sz w:val="24"/>
          <w:szCs w:val="24"/>
        </w:rPr>
      </w:pPr>
    </w:p>
    <w:p w14:paraId="718F7191" w14:textId="77777777" w:rsidR="00154F89" w:rsidRPr="00AB319C" w:rsidRDefault="00154F89" w:rsidP="00154F89">
      <w:pPr>
        <w:ind w:left="2268" w:hanging="141"/>
        <w:rPr>
          <w:sz w:val="24"/>
          <w:szCs w:val="24"/>
        </w:rPr>
      </w:pPr>
      <w:r w:rsidRPr="00AB319C">
        <w:rPr>
          <w:sz w:val="24"/>
          <w:szCs w:val="24"/>
        </w:rPr>
        <w:t>Optional classes chosen from Lists A, B and C</w:t>
      </w:r>
    </w:p>
    <w:p w14:paraId="2704CED9" w14:textId="77777777" w:rsidR="00154F89" w:rsidRPr="00AB319C" w:rsidRDefault="00154F89" w:rsidP="00154F89">
      <w:pPr>
        <w:rPr>
          <w:b/>
          <w:i/>
          <w:sz w:val="24"/>
          <w:szCs w:val="24"/>
        </w:rPr>
      </w:pPr>
    </w:p>
    <w:p w14:paraId="7E802861" w14:textId="77777777" w:rsidR="00154F89" w:rsidRPr="00AB319C" w:rsidRDefault="00154F89" w:rsidP="00154F89">
      <w:pPr>
        <w:ind w:left="2160"/>
        <w:rPr>
          <w:sz w:val="24"/>
          <w:szCs w:val="24"/>
        </w:rPr>
      </w:pPr>
      <w:r w:rsidRPr="00AB319C">
        <w:rPr>
          <w:sz w:val="24"/>
          <w:szCs w:val="24"/>
        </w:rPr>
        <w:t>Students permitted to incorporate up to 20 credits of classes in foreign language or otherwise relevant to international study, approved by the Course Director.</w:t>
      </w:r>
    </w:p>
    <w:p w14:paraId="159A115E" w14:textId="77777777" w:rsidR="00154F89" w:rsidRPr="00AB319C" w:rsidRDefault="00154F89" w:rsidP="00154F89">
      <w:pPr>
        <w:rPr>
          <w:sz w:val="24"/>
          <w:szCs w:val="24"/>
        </w:rPr>
      </w:pPr>
    </w:p>
    <w:p w14:paraId="52990E00" w14:textId="77777777" w:rsidR="00154F89" w:rsidRDefault="00154F89" w:rsidP="00154F89">
      <w:pPr>
        <w:ind w:left="2160"/>
        <w:rPr>
          <w:sz w:val="24"/>
          <w:szCs w:val="24"/>
        </w:rPr>
      </w:pPr>
      <w:r w:rsidRPr="003E3D47">
        <w:rPr>
          <w:sz w:val="24"/>
          <w:szCs w:val="24"/>
        </w:rPr>
        <w:t xml:space="preserve">Students who elect to undertake study abroad during </w:t>
      </w:r>
      <w:r>
        <w:rPr>
          <w:sz w:val="24"/>
          <w:szCs w:val="24"/>
        </w:rPr>
        <w:t xml:space="preserve">four or </w:t>
      </w:r>
      <w:r w:rsidRPr="003E3D47">
        <w:rPr>
          <w:sz w:val="24"/>
          <w:szCs w:val="24"/>
        </w:rPr>
        <w:t>fifth year</w:t>
      </w:r>
      <w:r>
        <w:rPr>
          <w:sz w:val="24"/>
          <w:szCs w:val="24"/>
        </w:rPr>
        <w:t>s</w:t>
      </w:r>
      <w:r w:rsidRPr="003E3D47">
        <w:rPr>
          <w:sz w:val="24"/>
          <w:szCs w:val="24"/>
        </w:rPr>
        <w:t xml:space="preserve"> shall follow an approved curriculum which is equivalent to that specified in these regulations.</w:t>
      </w:r>
    </w:p>
    <w:p w14:paraId="54BB0172" w14:textId="77777777" w:rsidR="00154F89" w:rsidRPr="00810E46" w:rsidRDefault="00154F89" w:rsidP="00154F89">
      <w:pPr>
        <w:ind w:left="2160"/>
        <w:rPr>
          <w:sz w:val="24"/>
          <w:szCs w:val="24"/>
        </w:rPr>
      </w:pPr>
    </w:p>
    <w:p w14:paraId="25335E63" w14:textId="77777777" w:rsidR="00154F89" w:rsidRPr="00384BDF" w:rsidRDefault="00154F89" w:rsidP="00154F89">
      <w:pPr>
        <w:pStyle w:val="Calendar1"/>
        <w:rPr>
          <w:b/>
          <w:i/>
          <w:iCs/>
        </w:rPr>
      </w:pPr>
      <w:r w:rsidRPr="005E32AF">
        <w:tab/>
      </w:r>
      <w:r>
        <w:tab/>
      </w:r>
      <w:r w:rsidRPr="00384BDF">
        <w:rPr>
          <w:b/>
          <w:i/>
          <w:iCs/>
        </w:rPr>
        <w:t>MEng in Electrical Energy Systems</w:t>
      </w:r>
    </w:p>
    <w:p w14:paraId="3EB8CBFD" w14:textId="77777777" w:rsidR="00154F89" w:rsidRPr="009E07FD" w:rsidRDefault="00154F89" w:rsidP="00154F89">
      <w:pPr>
        <w:tabs>
          <w:tab w:val="left" w:pos="7797"/>
          <w:tab w:val="right" w:pos="8364"/>
          <w:tab w:val="right" w:pos="9498"/>
        </w:tabs>
        <w:rPr>
          <w:rFonts w:cs="Arial"/>
          <w:sz w:val="24"/>
          <w:szCs w:val="24"/>
          <w:lang w:val="en-US"/>
        </w:rPr>
      </w:pPr>
    </w:p>
    <w:p w14:paraId="52768273" w14:textId="77777777" w:rsidR="00154F89" w:rsidRPr="008954F1" w:rsidRDefault="00154F89" w:rsidP="00154F89">
      <w:pPr>
        <w:ind w:left="2268" w:hanging="141"/>
        <w:rPr>
          <w:sz w:val="24"/>
          <w:szCs w:val="24"/>
        </w:rPr>
      </w:pPr>
      <w:r w:rsidRPr="008954F1">
        <w:rPr>
          <w:sz w:val="24"/>
          <w:szCs w:val="24"/>
        </w:rPr>
        <w:t xml:space="preserve">Optional classes chosen from </w:t>
      </w:r>
      <w:r>
        <w:rPr>
          <w:sz w:val="24"/>
          <w:szCs w:val="24"/>
        </w:rPr>
        <w:t>Lists A</w:t>
      </w:r>
      <w:r w:rsidRPr="008954F1">
        <w:rPr>
          <w:sz w:val="24"/>
          <w:szCs w:val="24"/>
        </w:rPr>
        <w:t xml:space="preserve"> and C</w:t>
      </w:r>
    </w:p>
    <w:p w14:paraId="277751F1" w14:textId="77777777" w:rsidR="00154F89" w:rsidRPr="003E3D47" w:rsidRDefault="00154F89" w:rsidP="00154F89">
      <w:pPr>
        <w:rPr>
          <w:sz w:val="24"/>
          <w:szCs w:val="24"/>
        </w:rPr>
      </w:pPr>
    </w:p>
    <w:p w14:paraId="278F4E10" w14:textId="77777777" w:rsidR="00154F89" w:rsidRPr="003E3D47" w:rsidRDefault="00154F89" w:rsidP="00154F89">
      <w:pPr>
        <w:ind w:left="2160"/>
        <w:rPr>
          <w:sz w:val="24"/>
          <w:szCs w:val="24"/>
        </w:rPr>
      </w:pPr>
      <w:r w:rsidRPr="003E3D47">
        <w:rPr>
          <w:sz w:val="24"/>
          <w:szCs w:val="24"/>
        </w:rPr>
        <w:lastRenderedPageBreak/>
        <w:t>Exceptionally, such other classes totalling no more than 20 credits as approved by the Course Director</w:t>
      </w:r>
    </w:p>
    <w:p w14:paraId="3FB2888A" w14:textId="77777777" w:rsidR="00154F89" w:rsidRDefault="00154F89" w:rsidP="00154F89">
      <w:pPr>
        <w:pStyle w:val="Calendar1"/>
      </w:pPr>
    </w:p>
    <w:p w14:paraId="3F2CEFF9" w14:textId="77777777" w:rsidR="00154F89" w:rsidRPr="00384BDF" w:rsidRDefault="00154F89" w:rsidP="00154F89">
      <w:pPr>
        <w:pStyle w:val="Calendar1"/>
        <w:rPr>
          <w:b/>
          <w:i/>
          <w:iCs/>
        </w:rPr>
      </w:pPr>
      <w:r>
        <w:tab/>
      </w:r>
      <w:r>
        <w:tab/>
      </w:r>
      <w:r w:rsidRPr="00384BDF">
        <w:rPr>
          <w:b/>
          <w:i/>
          <w:iCs/>
        </w:rPr>
        <w:t>MEng in Electronic and Digital Systems</w:t>
      </w:r>
    </w:p>
    <w:p w14:paraId="39FEF521" w14:textId="77777777" w:rsidR="00154F89" w:rsidRDefault="00154F89" w:rsidP="00154F89">
      <w:pPr>
        <w:rPr>
          <w:sz w:val="24"/>
          <w:szCs w:val="24"/>
        </w:rPr>
      </w:pPr>
      <w:r>
        <w:rPr>
          <w:sz w:val="24"/>
          <w:szCs w:val="24"/>
        </w:rPr>
        <w:tab/>
      </w:r>
    </w:p>
    <w:p w14:paraId="050ECC62" w14:textId="77777777" w:rsidR="00154F89" w:rsidRPr="003E3D47" w:rsidRDefault="00154F89" w:rsidP="00154F89">
      <w:pPr>
        <w:rPr>
          <w:sz w:val="24"/>
          <w:szCs w:val="24"/>
        </w:rPr>
      </w:pPr>
      <w:r>
        <w:rPr>
          <w:sz w:val="24"/>
          <w:szCs w:val="24"/>
        </w:rPr>
        <w:tab/>
      </w:r>
      <w:r>
        <w:rPr>
          <w:sz w:val="24"/>
          <w:szCs w:val="24"/>
        </w:rPr>
        <w:tab/>
      </w:r>
      <w:r>
        <w:rPr>
          <w:sz w:val="24"/>
          <w:szCs w:val="24"/>
        </w:rPr>
        <w:tab/>
      </w:r>
      <w:r w:rsidRPr="003E3D47">
        <w:rPr>
          <w:sz w:val="24"/>
          <w:szCs w:val="24"/>
        </w:rPr>
        <w:t>Optional classes chosen from</w:t>
      </w:r>
    </w:p>
    <w:p w14:paraId="23C37377" w14:textId="77777777" w:rsidR="00154F89" w:rsidRPr="003E3D47" w:rsidRDefault="00154F89" w:rsidP="00154F89">
      <w:pPr>
        <w:rPr>
          <w:sz w:val="24"/>
          <w:szCs w:val="24"/>
        </w:rPr>
      </w:pPr>
    </w:p>
    <w:p w14:paraId="1C3167FC" w14:textId="77777777" w:rsidR="00154F89" w:rsidRPr="008954F1" w:rsidRDefault="00154F89" w:rsidP="00154F89">
      <w:pPr>
        <w:ind w:left="2268" w:hanging="141"/>
        <w:rPr>
          <w:sz w:val="24"/>
          <w:szCs w:val="24"/>
        </w:rPr>
      </w:pPr>
      <w:r w:rsidRPr="008954F1">
        <w:rPr>
          <w:sz w:val="24"/>
          <w:szCs w:val="24"/>
        </w:rPr>
        <w:t xml:space="preserve">Optional classes chosen from </w:t>
      </w:r>
      <w:r>
        <w:rPr>
          <w:sz w:val="24"/>
          <w:szCs w:val="24"/>
        </w:rPr>
        <w:t xml:space="preserve">Lists </w:t>
      </w:r>
      <w:r w:rsidRPr="008954F1">
        <w:rPr>
          <w:sz w:val="24"/>
          <w:szCs w:val="24"/>
        </w:rPr>
        <w:t>B and C</w:t>
      </w:r>
    </w:p>
    <w:p w14:paraId="2E6EFA87" w14:textId="77777777" w:rsidR="00154F89" w:rsidRPr="003E3D47" w:rsidRDefault="00154F89" w:rsidP="00154F89">
      <w:pPr>
        <w:rPr>
          <w:sz w:val="24"/>
          <w:szCs w:val="24"/>
        </w:rPr>
      </w:pPr>
    </w:p>
    <w:p w14:paraId="728DC78F" w14:textId="77777777" w:rsidR="00154F89" w:rsidRPr="00810E46" w:rsidRDefault="00154F89" w:rsidP="00154F89">
      <w:pPr>
        <w:ind w:left="2160"/>
        <w:rPr>
          <w:sz w:val="24"/>
          <w:szCs w:val="24"/>
        </w:rPr>
      </w:pPr>
      <w:r w:rsidRPr="003E3D47">
        <w:rPr>
          <w:sz w:val="24"/>
          <w:szCs w:val="24"/>
        </w:rPr>
        <w:t>Exceptionally, such other classes totalling no more than 20 credits as approved by the Course Director.</w:t>
      </w:r>
    </w:p>
    <w:p w14:paraId="442DB3D5" w14:textId="77777777" w:rsidR="00154F89" w:rsidRPr="005E32AF" w:rsidRDefault="00154F89" w:rsidP="00154F89">
      <w:pPr>
        <w:pStyle w:val="Calendar2"/>
      </w:pPr>
    </w:p>
    <w:p w14:paraId="2858C806" w14:textId="77777777" w:rsidR="00154F89" w:rsidRDefault="00154F89" w:rsidP="00154F89">
      <w:pPr>
        <w:pStyle w:val="Calendar1"/>
      </w:pPr>
      <w:r w:rsidRPr="005E32AF">
        <w:tab/>
      </w:r>
      <w:r>
        <w:tab/>
      </w:r>
      <w:r w:rsidRPr="005E32AF">
        <w:t>Optional Classes at Level 5</w:t>
      </w:r>
    </w:p>
    <w:p w14:paraId="70FE5941" w14:textId="77777777" w:rsidR="00154F89" w:rsidRDefault="00154F89" w:rsidP="00154F89">
      <w:pPr>
        <w:pStyle w:val="Calendar1"/>
      </w:pPr>
    </w:p>
    <w:p w14:paraId="68B312F7" w14:textId="77777777" w:rsidR="00154F89" w:rsidRPr="003E3D47" w:rsidRDefault="00154F89" w:rsidP="00154F89">
      <w:pPr>
        <w:rPr>
          <w:b/>
          <w:i/>
          <w:sz w:val="24"/>
          <w:szCs w:val="24"/>
        </w:rPr>
      </w:pPr>
      <w:r>
        <w:tab/>
      </w:r>
      <w:r>
        <w:tab/>
      </w:r>
      <w:r>
        <w:tab/>
      </w:r>
      <w:r w:rsidRPr="003E3D47">
        <w:rPr>
          <w:b/>
          <w:i/>
          <w:sz w:val="24"/>
          <w:szCs w:val="24"/>
        </w:rPr>
        <w:t xml:space="preserve">List </w:t>
      </w:r>
      <w:r>
        <w:rPr>
          <w:b/>
          <w:i/>
          <w:sz w:val="24"/>
          <w:szCs w:val="24"/>
        </w:rPr>
        <w:t>A</w:t>
      </w:r>
      <w:r w:rsidRPr="003E3D47">
        <w:rPr>
          <w:b/>
          <w:i/>
          <w:sz w:val="24"/>
          <w:szCs w:val="24"/>
        </w:rPr>
        <w:t>:            Electrical Energy Systems</w:t>
      </w:r>
    </w:p>
    <w:p w14:paraId="38EB6D6A" w14:textId="77777777" w:rsidR="00154F89" w:rsidRPr="003E3D47" w:rsidRDefault="00154F89" w:rsidP="00154F89">
      <w:pPr>
        <w:rPr>
          <w:sz w:val="24"/>
          <w:szCs w:val="24"/>
        </w:rPr>
      </w:pPr>
    </w:p>
    <w:p w14:paraId="3AD153A0" w14:textId="77777777" w:rsidR="00154F89" w:rsidRDefault="00154F89" w:rsidP="00154F89">
      <w:pPr>
        <w:ind w:left="1440" w:firstLine="720"/>
        <w:rPr>
          <w:sz w:val="24"/>
          <w:szCs w:val="24"/>
        </w:rPr>
      </w:pPr>
      <w:r w:rsidRPr="003E3D47">
        <w:rPr>
          <w:sz w:val="24"/>
          <w:szCs w:val="24"/>
        </w:rPr>
        <w:t>EE 573</w:t>
      </w:r>
      <w:r w:rsidRPr="003E3D47">
        <w:rPr>
          <w:sz w:val="24"/>
          <w:szCs w:val="24"/>
        </w:rPr>
        <w:tab/>
        <w:t xml:space="preserve">Advanced Power System Analysis and </w:t>
      </w:r>
    </w:p>
    <w:p w14:paraId="0B81EBFB" w14:textId="77777777" w:rsidR="00154F89" w:rsidRPr="003E3D47" w:rsidRDefault="00154F89" w:rsidP="00154F89">
      <w:pPr>
        <w:ind w:left="2880" w:firstLine="720"/>
        <w:rPr>
          <w:sz w:val="24"/>
          <w:szCs w:val="24"/>
        </w:rPr>
      </w:pPr>
      <w:r w:rsidRPr="003E3D47">
        <w:rPr>
          <w:sz w:val="24"/>
          <w:szCs w:val="24"/>
        </w:rPr>
        <w:t>Protection</w:t>
      </w: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1246C145" w14:textId="77777777" w:rsidR="00154F89" w:rsidRDefault="00154F89" w:rsidP="00154F89">
      <w:pPr>
        <w:ind w:left="1440" w:firstLine="720"/>
        <w:rPr>
          <w:sz w:val="24"/>
          <w:szCs w:val="24"/>
        </w:rPr>
      </w:pPr>
      <w:r w:rsidRPr="003E3D47">
        <w:rPr>
          <w:sz w:val="24"/>
          <w:szCs w:val="24"/>
        </w:rPr>
        <w:t>EE 574</w:t>
      </w:r>
      <w:r w:rsidRPr="003E3D47">
        <w:rPr>
          <w:sz w:val="24"/>
          <w:szCs w:val="24"/>
        </w:rPr>
        <w:tab/>
        <w:t xml:space="preserve">High Voltage Technology and </w:t>
      </w:r>
    </w:p>
    <w:p w14:paraId="3F7139AD" w14:textId="77777777" w:rsidR="00154F89" w:rsidRPr="003E3D47" w:rsidRDefault="00154F89" w:rsidP="00154F89">
      <w:pPr>
        <w:ind w:left="2880" w:firstLine="720"/>
        <w:rPr>
          <w:sz w:val="24"/>
          <w:szCs w:val="24"/>
        </w:rPr>
      </w:pPr>
      <w:r w:rsidRPr="003E3D47">
        <w:rPr>
          <w:sz w:val="24"/>
          <w:szCs w:val="24"/>
        </w:rPr>
        <w:t>Electromagnetic</w:t>
      </w:r>
      <w:r>
        <w:rPr>
          <w:sz w:val="24"/>
          <w:szCs w:val="24"/>
        </w:rPr>
        <w:t xml:space="preserve"> </w:t>
      </w:r>
      <w:r w:rsidRPr="003E3D47">
        <w:rPr>
          <w:sz w:val="24"/>
          <w:szCs w:val="24"/>
        </w:rPr>
        <w:t>Compatibility</w:t>
      </w:r>
      <w:r w:rsidRPr="003E3D47">
        <w:rPr>
          <w:sz w:val="24"/>
          <w:szCs w:val="24"/>
        </w:rPr>
        <w:tab/>
      </w:r>
      <w:r>
        <w:rPr>
          <w:sz w:val="24"/>
          <w:szCs w:val="24"/>
        </w:rPr>
        <w:tab/>
      </w:r>
      <w:r w:rsidRPr="003E3D47">
        <w:rPr>
          <w:sz w:val="24"/>
          <w:szCs w:val="24"/>
        </w:rPr>
        <w:t>5</w:t>
      </w:r>
      <w:r w:rsidRPr="003E3D47">
        <w:rPr>
          <w:sz w:val="24"/>
          <w:szCs w:val="24"/>
        </w:rPr>
        <w:tab/>
        <w:t>20</w:t>
      </w:r>
    </w:p>
    <w:p w14:paraId="75BE71DE" w14:textId="77777777" w:rsidR="00154F89" w:rsidRDefault="00154F89" w:rsidP="00154F89">
      <w:pPr>
        <w:ind w:left="1440" w:firstLine="720"/>
        <w:rPr>
          <w:sz w:val="24"/>
          <w:szCs w:val="24"/>
        </w:rPr>
      </w:pPr>
      <w:r w:rsidRPr="003E3D47">
        <w:rPr>
          <w:sz w:val="24"/>
          <w:szCs w:val="24"/>
        </w:rPr>
        <w:t>EE 575</w:t>
      </w:r>
      <w:r w:rsidRPr="003E3D47">
        <w:rPr>
          <w:sz w:val="24"/>
          <w:szCs w:val="24"/>
        </w:rPr>
        <w:tab/>
        <w:t xml:space="preserve">Power Electronics for Energy and Drive </w:t>
      </w:r>
    </w:p>
    <w:p w14:paraId="2623518E" w14:textId="77777777" w:rsidR="00154F89" w:rsidRPr="003E3D47" w:rsidRDefault="00154F89" w:rsidP="00154F89">
      <w:pPr>
        <w:ind w:left="2880" w:firstLine="720"/>
        <w:rPr>
          <w:sz w:val="24"/>
          <w:szCs w:val="24"/>
        </w:rPr>
      </w:pPr>
      <w:r w:rsidRPr="003E3D47">
        <w:rPr>
          <w:sz w:val="24"/>
          <w:szCs w:val="24"/>
        </w:rPr>
        <w:t>Control</w:t>
      </w: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33FC6A76" w14:textId="77777777" w:rsidR="00154F89" w:rsidRDefault="00154F89" w:rsidP="00154F89">
      <w:pPr>
        <w:ind w:left="1440" w:firstLine="720"/>
        <w:rPr>
          <w:sz w:val="24"/>
          <w:szCs w:val="24"/>
        </w:rPr>
      </w:pPr>
      <w:r w:rsidRPr="003E3D47">
        <w:rPr>
          <w:sz w:val="24"/>
          <w:szCs w:val="24"/>
        </w:rPr>
        <w:t>EE 576</w:t>
      </w:r>
      <w:r w:rsidRPr="003E3D47">
        <w:rPr>
          <w:sz w:val="24"/>
          <w:szCs w:val="24"/>
        </w:rPr>
        <w:tab/>
        <w:t xml:space="preserve">Power System Economics, Markets </w:t>
      </w:r>
    </w:p>
    <w:p w14:paraId="758CFB58" w14:textId="77777777" w:rsidR="00154F89" w:rsidRPr="003E3D47" w:rsidRDefault="00154F89" w:rsidP="00154F89">
      <w:pPr>
        <w:ind w:left="2880" w:firstLine="720"/>
        <w:rPr>
          <w:sz w:val="24"/>
          <w:szCs w:val="24"/>
        </w:rPr>
      </w:pPr>
      <w:r w:rsidRPr="003E3D47">
        <w:rPr>
          <w:sz w:val="24"/>
          <w:szCs w:val="24"/>
        </w:rPr>
        <w:t>and Asset</w:t>
      </w:r>
      <w:r>
        <w:rPr>
          <w:sz w:val="24"/>
          <w:szCs w:val="24"/>
        </w:rPr>
        <w:t xml:space="preserve"> </w:t>
      </w:r>
      <w:r w:rsidRPr="003E3D47">
        <w:rPr>
          <w:sz w:val="24"/>
          <w:szCs w:val="24"/>
        </w:rPr>
        <w:t>Management</w:t>
      </w:r>
      <w:r w:rsidRPr="003E3D47">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3C934DF0" w14:textId="77777777" w:rsidR="00154F89" w:rsidRDefault="00154F89" w:rsidP="00154F89">
      <w:pPr>
        <w:ind w:left="1440" w:firstLine="720"/>
        <w:rPr>
          <w:sz w:val="24"/>
          <w:szCs w:val="24"/>
        </w:rPr>
      </w:pPr>
      <w:r w:rsidRPr="003E3D47">
        <w:rPr>
          <w:sz w:val="24"/>
          <w:szCs w:val="24"/>
        </w:rPr>
        <w:t>EE 577</w:t>
      </w:r>
      <w:r w:rsidRPr="003E3D47">
        <w:rPr>
          <w:sz w:val="24"/>
          <w:szCs w:val="24"/>
        </w:rPr>
        <w:tab/>
        <w:t>Wind Energy and Distributed Energy</w:t>
      </w:r>
    </w:p>
    <w:p w14:paraId="7A21CA79" w14:textId="77777777" w:rsidR="00154F89" w:rsidRPr="003E3D47" w:rsidRDefault="00154F89" w:rsidP="00154F89">
      <w:pPr>
        <w:ind w:left="2880" w:firstLine="720"/>
        <w:rPr>
          <w:sz w:val="24"/>
          <w:szCs w:val="24"/>
        </w:rPr>
      </w:pPr>
      <w:r w:rsidRPr="003E3D47">
        <w:rPr>
          <w:sz w:val="24"/>
          <w:szCs w:val="24"/>
        </w:rPr>
        <w:t>Resources</w:t>
      </w:r>
      <w:r w:rsidRPr="003E3D47">
        <w:rPr>
          <w:sz w:val="24"/>
          <w:szCs w:val="24"/>
        </w:rPr>
        <w:tab/>
      </w:r>
      <w:r>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7D617F6F" w14:textId="77777777" w:rsidR="00154F89" w:rsidRPr="003E3D47" w:rsidRDefault="00154F89" w:rsidP="00154F89">
      <w:pPr>
        <w:rPr>
          <w:sz w:val="24"/>
          <w:szCs w:val="24"/>
        </w:rPr>
      </w:pPr>
    </w:p>
    <w:p w14:paraId="2062D2B7" w14:textId="77777777" w:rsidR="00154F89" w:rsidRPr="00810E46" w:rsidRDefault="00154F89" w:rsidP="00154F89">
      <w:pPr>
        <w:ind w:left="1440" w:firstLine="720"/>
        <w:rPr>
          <w:b/>
          <w:i/>
          <w:sz w:val="24"/>
          <w:szCs w:val="24"/>
        </w:rPr>
      </w:pPr>
      <w:r>
        <w:rPr>
          <w:b/>
          <w:i/>
          <w:sz w:val="24"/>
          <w:szCs w:val="24"/>
        </w:rPr>
        <w:t>List B</w:t>
      </w:r>
      <w:r w:rsidRPr="00810E46">
        <w:rPr>
          <w:b/>
          <w:i/>
          <w:sz w:val="24"/>
          <w:szCs w:val="24"/>
        </w:rPr>
        <w:t>:            Electronic and Digital Systems</w:t>
      </w:r>
    </w:p>
    <w:p w14:paraId="0A3A8708" w14:textId="77777777" w:rsidR="00154F89" w:rsidRPr="003E3D47" w:rsidRDefault="00154F89" w:rsidP="00154F89">
      <w:pPr>
        <w:rPr>
          <w:sz w:val="24"/>
          <w:szCs w:val="24"/>
        </w:rPr>
      </w:pPr>
    </w:p>
    <w:p w14:paraId="025AFB80" w14:textId="77777777" w:rsidR="00154F89" w:rsidRPr="003E3D47" w:rsidRDefault="00154F89" w:rsidP="00154F89">
      <w:pPr>
        <w:ind w:left="1440" w:firstLine="720"/>
        <w:rPr>
          <w:sz w:val="24"/>
          <w:szCs w:val="24"/>
        </w:rPr>
      </w:pPr>
      <w:r w:rsidRPr="003E3D47">
        <w:rPr>
          <w:sz w:val="24"/>
          <w:szCs w:val="24"/>
        </w:rPr>
        <w:t>EE 578</w:t>
      </w:r>
      <w:r w:rsidRPr="003E3D47">
        <w:rPr>
          <w:sz w:val="24"/>
          <w:szCs w:val="24"/>
        </w:rPr>
        <w:tab/>
        <w:t>Advanced Digital Signal Processing</w:t>
      </w:r>
      <w:r w:rsidRPr="003E3D47">
        <w:rPr>
          <w:sz w:val="24"/>
          <w:szCs w:val="24"/>
        </w:rPr>
        <w:tab/>
        <w:t>5</w:t>
      </w:r>
      <w:r w:rsidRPr="003E3D47">
        <w:rPr>
          <w:sz w:val="24"/>
          <w:szCs w:val="24"/>
        </w:rPr>
        <w:tab/>
        <w:t>20</w:t>
      </w:r>
    </w:p>
    <w:p w14:paraId="776F1CD0" w14:textId="77777777" w:rsidR="00154F89" w:rsidRPr="003E3D47" w:rsidRDefault="00154F89" w:rsidP="00154F89">
      <w:pPr>
        <w:ind w:left="1440" w:firstLine="720"/>
        <w:rPr>
          <w:sz w:val="24"/>
          <w:szCs w:val="24"/>
        </w:rPr>
      </w:pPr>
      <w:r w:rsidRPr="003E3D47">
        <w:rPr>
          <w:sz w:val="24"/>
          <w:szCs w:val="24"/>
        </w:rPr>
        <w:t>EE 579</w:t>
      </w:r>
      <w:r w:rsidRPr="003E3D47">
        <w:rPr>
          <w:sz w:val="24"/>
          <w:szCs w:val="24"/>
        </w:rPr>
        <w:tab/>
        <w:t>Advanced Microcontroller Applications</w:t>
      </w:r>
      <w:r w:rsidRPr="003E3D47">
        <w:rPr>
          <w:sz w:val="24"/>
          <w:szCs w:val="24"/>
        </w:rPr>
        <w:tab/>
        <w:t>5</w:t>
      </w:r>
      <w:r w:rsidRPr="003E3D47">
        <w:rPr>
          <w:sz w:val="24"/>
          <w:szCs w:val="24"/>
        </w:rPr>
        <w:tab/>
        <w:t>20</w:t>
      </w:r>
    </w:p>
    <w:p w14:paraId="7CB1440F" w14:textId="77777777" w:rsidR="00154F89" w:rsidRDefault="00154F89" w:rsidP="00154F89">
      <w:pPr>
        <w:ind w:left="1440" w:firstLine="720"/>
        <w:rPr>
          <w:sz w:val="24"/>
          <w:szCs w:val="24"/>
        </w:rPr>
      </w:pPr>
      <w:r w:rsidRPr="003E3D47">
        <w:rPr>
          <w:sz w:val="24"/>
          <w:szCs w:val="24"/>
        </w:rPr>
        <w:t>EE 580</w:t>
      </w:r>
      <w:r w:rsidRPr="003E3D47">
        <w:rPr>
          <w:sz w:val="24"/>
          <w:szCs w:val="24"/>
        </w:rPr>
        <w:tab/>
        <w:t xml:space="preserve">DSP and FPGA-based Embedded </w:t>
      </w:r>
    </w:p>
    <w:p w14:paraId="378CE4F7" w14:textId="77777777" w:rsidR="00154F89" w:rsidRPr="003E3D47" w:rsidRDefault="00154F89" w:rsidP="00154F89">
      <w:pPr>
        <w:ind w:left="2880" w:firstLine="720"/>
        <w:rPr>
          <w:sz w:val="24"/>
          <w:szCs w:val="24"/>
        </w:rPr>
      </w:pPr>
      <w:r w:rsidRPr="003E3D47">
        <w:rPr>
          <w:sz w:val="24"/>
          <w:szCs w:val="24"/>
        </w:rPr>
        <w:t>System Design</w:t>
      </w:r>
      <w:r w:rsidRPr="003E3D47">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3338B8C4" w14:textId="77777777" w:rsidR="00154F89" w:rsidRPr="003E3D47" w:rsidRDefault="00154F89" w:rsidP="00154F89">
      <w:pPr>
        <w:ind w:left="1440" w:firstLine="720"/>
        <w:rPr>
          <w:sz w:val="24"/>
          <w:szCs w:val="24"/>
        </w:rPr>
      </w:pPr>
      <w:r w:rsidRPr="003E3D47">
        <w:rPr>
          <w:sz w:val="24"/>
          <w:szCs w:val="24"/>
        </w:rPr>
        <w:t>EE 581</w:t>
      </w:r>
      <w:r w:rsidRPr="003E3D47">
        <w:rPr>
          <w:sz w:val="24"/>
          <w:szCs w:val="24"/>
        </w:rPr>
        <w:tab/>
        <w:t>Image and Video Processing</w:t>
      </w:r>
      <w:r w:rsidRPr="003E3D47">
        <w:rPr>
          <w:sz w:val="24"/>
          <w:szCs w:val="24"/>
        </w:rPr>
        <w:tab/>
      </w:r>
      <w:r>
        <w:rPr>
          <w:sz w:val="24"/>
          <w:szCs w:val="24"/>
        </w:rPr>
        <w:tab/>
      </w:r>
      <w:r w:rsidRPr="003E3D47">
        <w:rPr>
          <w:sz w:val="24"/>
          <w:szCs w:val="24"/>
        </w:rPr>
        <w:t>5</w:t>
      </w:r>
      <w:r w:rsidRPr="003E3D47">
        <w:rPr>
          <w:sz w:val="24"/>
          <w:szCs w:val="24"/>
        </w:rPr>
        <w:tab/>
        <w:t>20</w:t>
      </w:r>
    </w:p>
    <w:p w14:paraId="2214F34C" w14:textId="77777777" w:rsidR="00154F89" w:rsidRPr="003E3D47" w:rsidRDefault="00154F89" w:rsidP="00154F89">
      <w:pPr>
        <w:rPr>
          <w:sz w:val="24"/>
          <w:szCs w:val="24"/>
        </w:rPr>
      </w:pPr>
    </w:p>
    <w:p w14:paraId="18C67803" w14:textId="77777777" w:rsidR="00154F89" w:rsidRPr="00810E46" w:rsidRDefault="00154F89" w:rsidP="00154F89">
      <w:pPr>
        <w:ind w:left="1440" w:firstLine="720"/>
        <w:rPr>
          <w:b/>
          <w:i/>
          <w:sz w:val="24"/>
          <w:szCs w:val="24"/>
        </w:rPr>
      </w:pPr>
      <w:r>
        <w:rPr>
          <w:b/>
          <w:i/>
          <w:sz w:val="24"/>
          <w:szCs w:val="24"/>
        </w:rPr>
        <w:t>List C</w:t>
      </w:r>
      <w:r w:rsidRPr="00810E46">
        <w:rPr>
          <w:b/>
          <w:i/>
          <w:sz w:val="24"/>
          <w:szCs w:val="24"/>
        </w:rPr>
        <w:t>:           General</w:t>
      </w:r>
    </w:p>
    <w:p w14:paraId="10F6D6EC" w14:textId="77777777" w:rsidR="00154F89" w:rsidRPr="003E3D47" w:rsidRDefault="00154F89" w:rsidP="00154F89">
      <w:pPr>
        <w:rPr>
          <w:sz w:val="24"/>
          <w:szCs w:val="24"/>
        </w:rPr>
      </w:pPr>
    </w:p>
    <w:p w14:paraId="689FC851" w14:textId="77777777" w:rsidR="00154F89" w:rsidRPr="003E3D47" w:rsidRDefault="00154F89" w:rsidP="00154F89">
      <w:pPr>
        <w:ind w:left="1440" w:firstLine="720"/>
        <w:rPr>
          <w:sz w:val="24"/>
          <w:szCs w:val="24"/>
        </w:rPr>
      </w:pPr>
      <w:r w:rsidRPr="003E3D47">
        <w:rPr>
          <w:sz w:val="24"/>
          <w:szCs w:val="24"/>
        </w:rPr>
        <w:t>EE 582</w:t>
      </w:r>
      <w:r w:rsidRPr="003E3D47">
        <w:rPr>
          <w:sz w:val="24"/>
          <w:szCs w:val="24"/>
        </w:rPr>
        <w:tab/>
        <w:t>Control Techniques</w:t>
      </w:r>
      <w:r w:rsidRPr="003E3D47">
        <w:rPr>
          <w:sz w:val="24"/>
          <w:szCs w:val="24"/>
        </w:rPr>
        <w:tab/>
      </w:r>
      <w:r>
        <w:rPr>
          <w:sz w:val="24"/>
          <w:szCs w:val="24"/>
        </w:rPr>
        <w:tab/>
      </w:r>
      <w:r>
        <w:rPr>
          <w:sz w:val="24"/>
          <w:szCs w:val="24"/>
        </w:rPr>
        <w:tab/>
      </w:r>
      <w:r>
        <w:rPr>
          <w:sz w:val="24"/>
          <w:szCs w:val="24"/>
        </w:rPr>
        <w:tab/>
      </w:r>
      <w:r w:rsidRPr="003E3D47">
        <w:rPr>
          <w:sz w:val="24"/>
          <w:szCs w:val="24"/>
        </w:rPr>
        <w:t>5</w:t>
      </w:r>
      <w:r w:rsidRPr="003E3D47">
        <w:rPr>
          <w:sz w:val="24"/>
          <w:szCs w:val="24"/>
        </w:rPr>
        <w:tab/>
        <w:t>20</w:t>
      </w:r>
    </w:p>
    <w:p w14:paraId="54D4A830" w14:textId="77777777" w:rsidR="00154F89" w:rsidRPr="003E3D47" w:rsidRDefault="00154F89" w:rsidP="00154F89">
      <w:pPr>
        <w:ind w:left="1440" w:firstLine="720"/>
        <w:rPr>
          <w:sz w:val="24"/>
          <w:szCs w:val="24"/>
        </w:rPr>
      </w:pPr>
      <w:r w:rsidRPr="003E3D47">
        <w:rPr>
          <w:sz w:val="24"/>
          <w:szCs w:val="24"/>
        </w:rPr>
        <w:t>EE 583</w:t>
      </w:r>
      <w:r w:rsidRPr="003E3D47">
        <w:rPr>
          <w:sz w:val="24"/>
          <w:szCs w:val="24"/>
        </w:rPr>
        <w:tab/>
        <w:t>Mobile and Wireless Networks</w:t>
      </w:r>
      <w:r w:rsidRPr="003E3D47">
        <w:rPr>
          <w:sz w:val="24"/>
          <w:szCs w:val="24"/>
        </w:rPr>
        <w:tab/>
      </w:r>
      <w:r>
        <w:rPr>
          <w:sz w:val="24"/>
          <w:szCs w:val="24"/>
        </w:rPr>
        <w:tab/>
      </w:r>
      <w:r w:rsidRPr="003E3D47">
        <w:rPr>
          <w:sz w:val="24"/>
          <w:szCs w:val="24"/>
        </w:rPr>
        <w:t>5</w:t>
      </w:r>
      <w:r w:rsidRPr="003E3D47">
        <w:rPr>
          <w:sz w:val="24"/>
          <w:szCs w:val="24"/>
        </w:rPr>
        <w:tab/>
        <w:t>20</w:t>
      </w:r>
    </w:p>
    <w:p w14:paraId="7D450E54" w14:textId="77777777" w:rsidR="00154F89" w:rsidRPr="002B6775" w:rsidRDefault="00154F89" w:rsidP="00154F89">
      <w:pPr>
        <w:pStyle w:val="Calendar1"/>
        <w:ind w:left="0" w:firstLine="0"/>
        <w:rPr>
          <w:b/>
          <w:strike/>
        </w:rPr>
      </w:pPr>
    </w:p>
    <w:p w14:paraId="5D43A500" w14:textId="77777777" w:rsidR="00154F89" w:rsidRPr="007E42CC" w:rsidRDefault="00154F89" w:rsidP="00154F89">
      <w:pPr>
        <w:pStyle w:val="Calendar2"/>
        <w:ind w:left="2160"/>
        <w:rPr>
          <w:b/>
          <w:i/>
          <w:iCs/>
        </w:rPr>
      </w:pPr>
      <w:r>
        <w:rPr>
          <w:b/>
          <w:i/>
          <w:iCs/>
        </w:rPr>
        <w:tab/>
      </w:r>
      <w:r w:rsidRPr="007E42CC">
        <w:rPr>
          <w:b/>
          <w:i/>
          <w:iCs/>
        </w:rPr>
        <w:t>MEng in Electronic and Electrical Engineering with International Study</w:t>
      </w:r>
    </w:p>
    <w:p w14:paraId="071DCDD7" w14:textId="77777777" w:rsidR="00D46E6D" w:rsidRDefault="00154F89" w:rsidP="007847CC">
      <w:pPr>
        <w:pStyle w:val="Calendar2"/>
        <w:ind w:left="2160" w:hanging="1440"/>
      </w:pPr>
      <w:r>
        <w:tab/>
      </w:r>
      <w:r>
        <w:tab/>
      </w:r>
      <w:r w:rsidRPr="005E32AF">
        <w:t>In order to progress to a period of study abroad, a student must normally have passed all classes from the course curriculum.  Any student who does not meet this requirement may be required to transfer to another course not requiring study abroad.</w:t>
      </w:r>
    </w:p>
    <w:p w14:paraId="1D6E669B" w14:textId="77777777" w:rsidR="007847CC" w:rsidRDefault="007847CC" w:rsidP="007847CC">
      <w:pPr>
        <w:pStyle w:val="Calendar2"/>
        <w:ind w:left="2160" w:hanging="1440"/>
      </w:pPr>
    </w:p>
    <w:p w14:paraId="2F63164F" w14:textId="77777777" w:rsidR="00427B0F" w:rsidRPr="00427B0F" w:rsidRDefault="008833C1" w:rsidP="008833C1">
      <w:pPr>
        <w:pStyle w:val="Calendar2"/>
        <w:ind w:left="0"/>
        <w:rPr>
          <w:b/>
        </w:rPr>
      </w:pPr>
      <w:r>
        <w:tab/>
        <w:t xml:space="preserve">           </w:t>
      </w:r>
      <w:r w:rsidR="00427B0F" w:rsidRPr="00427B0F">
        <w:rPr>
          <w:b/>
        </w:rPr>
        <w:t>Progress</w:t>
      </w:r>
    </w:p>
    <w:p w14:paraId="075BB1EA" w14:textId="4BFC97E8" w:rsidR="00427B0F" w:rsidRPr="00C46A5E" w:rsidRDefault="00965222" w:rsidP="00427B0F">
      <w:pPr>
        <w:pStyle w:val="Calendar1"/>
        <w:ind w:left="2160" w:hanging="2160"/>
      </w:pPr>
      <w:r w:rsidRPr="008833C1">
        <w:rPr>
          <w:b/>
        </w:rPr>
        <w:t>11036.UG.7</w:t>
      </w:r>
      <w:r w:rsidR="00427B0F">
        <w:rPr>
          <w:b/>
        </w:rPr>
        <w:tab/>
      </w:r>
      <w:r w:rsidR="00427B0F">
        <w:tab/>
      </w:r>
      <w:r w:rsidR="00427B0F" w:rsidRPr="00741301">
        <w:t xml:space="preserve">In order </w:t>
      </w:r>
      <w:r w:rsidR="00427B0F">
        <w:t xml:space="preserve">to progress to the second year of the course Regulation </w:t>
      </w:r>
      <w:r w:rsidR="00C40FA0">
        <w:t>00001.UG.1.43</w:t>
      </w:r>
      <w:r w:rsidR="00427B0F" w:rsidRPr="00C46A5E">
        <w:t xml:space="preserve"> shall apply.</w:t>
      </w:r>
    </w:p>
    <w:p w14:paraId="63C50FFC" w14:textId="2DFFEDBA" w:rsidR="00427B0F" w:rsidRPr="00C46A5E" w:rsidRDefault="00965222" w:rsidP="00965222">
      <w:pPr>
        <w:pStyle w:val="Calendar1"/>
        <w:ind w:left="2160" w:hanging="2160"/>
      </w:pPr>
      <w:r w:rsidRPr="008833C1">
        <w:rPr>
          <w:b/>
        </w:rPr>
        <w:t>11036.UG.</w:t>
      </w:r>
      <w:r>
        <w:rPr>
          <w:b/>
        </w:rPr>
        <w:t>8</w:t>
      </w:r>
      <w:r w:rsidR="00427B0F" w:rsidRPr="00C46A5E">
        <w:tab/>
      </w:r>
      <w:r w:rsidR="00427B0F" w:rsidRPr="00C46A5E">
        <w:tab/>
        <w:t>In order to progress to the third year of the course Regulation 00001.UG.1</w:t>
      </w:r>
      <w:r w:rsidR="00C40FA0">
        <w:t>.44</w:t>
      </w:r>
      <w:r w:rsidR="00427B0F" w:rsidRPr="00C46A5E">
        <w:t xml:space="preserve"> shall apply</w:t>
      </w:r>
      <w:r w:rsidR="00427B0F" w:rsidRPr="00C46A5E">
        <w:tab/>
      </w:r>
    </w:p>
    <w:p w14:paraId="1A03164F" w14:textId="1CBD6716" w:rsidR="00427B0F" w:rsidRDefault="00965222" w:rsidP="00965222">
      <w:pPr>
        <w:pStyle w:val="Calendar1"/>
        <w:ind w:left="2160" w:hanging="2160"/>
      </w:pPr>
      <w:r w:rsidRPr="008833C1">
        <w:rPr>
          <w:b/>
        </w:rPr>
        <w:lastRenderedPageBreak/>
        <w:t>11036.UG.</w:t>
      </w:r>
      <w:r>
        <w:rPr>
          <w:b/>
        </w:rPr>
        <w:t>9</w:t>
      </w:r>
      <w:r w:rsidR="00427B0F" w:rsidRPr="00C46A5E">
        <w:tab/>
      </w:r>
      <w:r w:rsidR="00427B0F" w:rsidRPr="00C46A5E">
        <w:tab/>
        <w:t xml:space="preserve">In order to progress to the fourth year of the </w:t>
      </w:r>
      <w:r w:rsidR="00C40FA0">
        <w:t>course Regulation 00001.UG.1.45</w:t>
      </w:r>
      <w:r w:rsidR="00427B0F" w:rsidRPr="00C46A5E">
        <w:t xml:space="preserve"> shall</w:t>
      </w:r>
      <w:r w:rsidR="00427B0F">
        <w:t xml:space="preserve"> apply. </w:t>
      </w:r>
    </w:p>
    <w:p w14:paraId="037B8D6D" w14:textId="100FC392" w:rsidR="00D46E6D" w:rsidRDefault="00965222" w:rsidP="00965222">
      <w:pPr>
        <w:pStyle w:val="Calendar1"/>
        <w:ind w:left="2160" w:hanging="2160"/>
      </w:pPr>
      <w:r w:rsidRPr="008833C1">
        <w:rPr>
          <w:b/>
        </w:rPr>
        <w:t>11036.UG.</w:t>
      </w:r>
      <w:r>
        <w:rPr>
          <w:b/>
        </w:rPr>
        <w:t>10</w:t>
      </w:r>
      <w:r w:rsidR="00427B0F">
        <w:tab/>
      </w:r>
      <w:r w:rsidR="00427B0F">
        <w:tab/>
      </w:r>
      <w:r w:rsidR="00427B0F" w:rsidRPr="00C46A5E">
        <w:t>In order to progress to the f</w:t>
      </w:r>
      <w:r w:rsidR="00427B0F">
        <w:t>ifth</w:t>
      </w:r>
      <w:r w:rsidR="00427B0F" w:rsidRPr="00C46A5E">
        <w:t xml:space="preserve"> year of the course Regulation 00001.UG</w:t>
      </w:r>
      <w:r w:rsidR="00C40FA0">
        <w:t>.1.46</w:t>
      </w:r>
      <w:r w:rsidR="00427B0F" w:rsidRPr="00C46A5E">
        <w:t xml:space="preserve"> shall</w:t>
      </w:r>
      <w:r w:rsidR="00427B0F">
        <w:t xml:space="preserve"> apply. </w:t>
      </w:r>
    </w:p>
    <w:p w14:paraId="35ED2EF8" w14:textId="77777777" w:rsidR="00E5176E" w:rsidRDefault="00E5176E" w:rsidP="00427B0F">
      <w:pPr>
        <w:pStyle w:val="Calendar1"/>
        <w:ind w:left="2160"/>
      </w:pPr>
    </w:p>
    <w:p w14:paraId="672FA58D" w14:textId="77777777" w:rsidR="002D5B32" w:rsidRPr="005E32AF" w:rsidRDefault="00965222" w:rsidP="00810E46">
      <w:pPr>
        <w:pStyle w:val="CalendarHeader2"/>
        <w:ind w:left="0" w:firstLine="0"/>
        <w:outlineLvl w:val="0"/>
      </w:pPr>
      <w:r>
        <w:t>11036.UG.11</w:t>
      </w:r>
      <w:r w:rsidR="008833C1">
        <w:tab/>
      </w:r>
      <w:r w:rsidR="008833C1">
        <w:tab/>
      </w:r>
      <w:r w:rsidR="002D5B32" w:rsidRPr="005E32AF">
        <w:t>Final Assessment and Classification</w:t>
      </w:r>
      <w:r w:rsidR="002D5B32" w:rsidRPr="005E32AF">
        <w:tab/>
      </w:r>
    </w:p>
    <w:p w14:paraId="29EEFAAD" w14:textId="77777777" w:rsidR="002D5B32" w:rsidRDefault="002D5B32" w:rsidP="00810E46">
      <w:pPr>
        <w:pStyle w:val="Calendar1"/>
        <w:ind w:left="2160"/>
      </w:pPr>
      <w:r>
        <w:tab/>
      </w:r>
      <w:r w:rsidR="00810E46">
        <w:tab/>
      </w:r>
      <w:r>
        <w:t>The final classification of</w:t>
      </w:r>
      <w:r w:rsidRPr="005E32AF">
        <w:t xml:space="preserve"> the </w:t>
      </w:r>
      <w:r>
        <w:t>chosen course</w:t>
      </w:r>
      <w:r w:rsidRPr="005E32AF">
        <w:t xml:space="preserve"> in </w:t>
      </w:r>
      <w:r w:rsidRPr="009E07FD">
        <w:rPr>
          <w:iCs/>
        </w:rPr>
        <w:t>Electronic and Electrical Engineering</w:t>
      </w:r>
      <w:r w:rsidRPr="005E32AF">
        <w:t xml:space="preserve"> will normally be based on</w:t>
      </w:r>
      <w:r>
        <w:t xml:space="preserve"> the first attempt at compulsory and optional classes taken in the fourth and fifth years.</w:t>
      </w:r>
    </w:p>
    <w:p w14:paraId="50137A44" w14:textId="77777777" w:rsidR="00E5176E" w:rsidRPr="005E32AF" w:rsidRDefault="00E5176E" w:rsidP="00810E46">
      <w:pPr>
        <w:pStyle w:val="Calendar1"/>
        <w:ind w:left="2160"/>
      </w:pPr>
    </w:p>
    <w:p w14:paraId="16465E1E" w14:textId="77777777" w:rsidR="002D5B32" w:rsidRPr="005E32AF" w:rsidRDefault="002D5B32" w:rsidP="00810E46">
      <w:pPr>
        <w:pStyle w:val="CalendarHeader2"/>
        <w:ind w:firstLine="0"/>
        <w:outlineLvl w:val="0"/>
      </w:pPr>
      <w:r w:rsidRPr="005E32AF">
        <w:t>Award</w:t>
      </w:r>
    </w:p>
    <w:p w14:paraId="24956F74" w14:textId="5EED66D3" w:rsidR="002D5B32" w:rsidRPr="005E32AF" w:rsidRDefault="00965222" w:rsidP="00810E46">
      <w:pPr>
        <w:pStyle w:val="Calendar1"/>
        <w:ind w:left="2160" w:hanging="2160"/>
      </w:pPr>
      <w:r>
        <w:rPr>
          <w:b/>
        </w:rPr>
        <w:t>11036.UG.12</w:t>
      </w:r>
      <w:r w:rsidR="00810E46" w:rsidRPr="00810E46">
        <w:rPr>
          <w:b/>
        </w:rPr>
        <w:tab/>
      </w:r>
      <w:r w:rsidR="00810E46">
        <w:tab/>
      </w:r>
      <w:r w:rsidR="002D5B32" w:rsidRPr="005E32AF">
        <w:rPr>
          <w:b/>
        </w:rPr>
        <w:t>MEng:</w:t>
      </w:r>
      <w:r w:rsidR="002D5B32" w:rsidRPr="005E32AF">
        <w:t xml:space="preserve"> In order to qualify for the award of the degree of MEng in the chosen course</w:t>
      </w:r>
      <w:r w:rsidR="00FB217B">
        <w:t xml:space="preserve"> </w:t>
      </w:r>
      <w:r w:rsidR="00FB217B" w:rsidRPr="00D46E6D">
        <w:rPr>
          <w:szCs w:val="24"/>
        </w:rPr>
        <w:t xml:space="preserve">Regulation </w:t>
      </w:r>
      <w:r w:rsidR="004F4EA1" w:rsidRPr="00D46E6D">
        <w:rPr>
          <w:szCs w:val="24"/>
        </w:rPr>
        <w:t>00001.</w:t>
      </w:r>
      <w:r w:rsidR="00FB217B" w:rsidRPr="00D46E6D">
        <w:rPr>
          <w:szCs w:val="24"/>
        </w:rPr>
        <w:t>UG.1.</w:t>
      </w:r>
      <w:r w:rsidR="00C40FA0">
        <w:rPr>
          <w:szCs w:val="24"/>
        </w:rPr>
        <w:t>74</w:t>
      </w:r>
      <w:r w:rsidR="00FB217B">
        <w:rPr>
          <w:rStyle w:val="Calendar2Char"/>
        </w:rPr>
        <w:t xml:space="preserve"> shall apply and must</w:t>
      </w:r>
      <w:r w:rsidR="00FB217B">
        <w:t xml:space="preserve"> include</w:t>
      </w:r>
      <w:r w:rsidR="002D5B32" w:rsidRPr="005E32AF">
        <w:t xml:space="preserve"> </w:t>
      </w:r>
      <w:r w:rsidR="00FB217B">
        <w:t xml:space="preserve">the </w:t>
      </w:r>
      <w:r w:rsidR="002D5B32" w:rsidRPr="005E32AF">
        <w:rPr>
          <w:i/>
        </w:rPr>
        <w:t>Individual Project</w:t>
      </w:r>
      <w:r w:rsidR="002D5B32" w:rsidRPr="005E32AF">
        <w:t xml:space="preserve"> </w:t>
      </w:r>
      <w:r w:rsidR="00D46E6D">
        <w:t xml:space="preserve">19 496 </w:t>
      </w:r>
      <w:r w:rsidR="002D5B32" w:rsidRPr="005E32AF">
        <w:t xml:space="preserve">and the </w:t>
      </w:r>
      <w:r w:rsidR="002D5B32" w:rsidRPr="005E32AF">
        <w:rPr>
          <w:i/>
        </w:rPr>
        <w:t>Group Project</w:t>
      </w:r>
      <w:r w:rsidR="00D46E6D">
        <w:rPr>
          <w:i/>
        </w:rPr>
        <w:t xml:space="preserve"> 19 520.</w:t>
      </w:r>
    </w:p>
    <w:p w14:paraId="13E184B8" w14:textId="4D52E227" w:rsidR="002D5B32" w:rsidRPr="00C40FA0" w:rsidRDefault="00965222" w:rsidP="00C40FA0">
      <w:pPr>
        <w:pStyle w:val="Calendar2"/>
        <w:ind w:left="2160" w:hanging="2160"/>
        <w:rPr>
          <w:b/>
          <w:iCs/>
        </w:rPr>
      </w:pPr>
      <w:r>
        <w:rPr>
          <w:b/>
        </w:rPr>
        <w:t>11036.UG.13</w:t>
      </w:r>
      <w:r w:rsidR="00810E46" w:rsidRPr="00810E46">
        <w:rPr>
          <w:b/>
        </w:rPr>
        <w:tab/>
      </w:r>
      <w:r w:rsidR="00810E46">
        <w:tab/>
      </w:r>
      <w:r w:rsidR="002D5B32" w:rsidRPr="009E07FD">
        <w:rPr>
          <w:b/>
          <w:iCs/>
        </w:rPr>
        <w:t xml:space="preserve">MEng in Electronic and Electrical Engineering with </w:t>
      </w:r>
      <w:r w:rsidR="001523CE">
        <w:rPr>
          <w:b/>
          <w:iCs/>
        </w:rPr>
        <w:t>International</w:t>
      </w:r>
      <w:r w:rsidR="002D5B32" w:rsidRPr="009E07FD">
        <w:rPr>
          <w:b/>
          <w:iCs/>
        </w:rPr>
        <w:t xml:space="preserve"> Studies</w:t>
      </w:r>
      <w:r w:rsidR="00C40FA0">
        <w:rPr>
          <w:b/>
          <w:iCs/>
        </w:rPr>
        <w:t xml:space="preserve">: </w:t>
      </w:r>
      <w:r w:rsidR="00C40FA0" w:rsidRPr="00D46E6D">
        <w:rPr>
          <w:szCs w:val="24"/>
        </w:rPr>
        <w:t>Regulation 00001.UG.1.</w:t>
      </w:r>
      <w:r w:rsidR="00C40FA0">
        <w:rPr>
          <w:szCs w:val="24"/>
        </w:rPr>
        <w:t>74</w:t>
      </w:r>
      <w:r w:rsidR="00C40FA0">
        <w:rPr>
          <w:rStyle w:val="Calendar2Char"/>
        </w:rPr>
        <w:t xml:space="preserve"> shall apply and </w:t>
      </w:r>
      <w:r w:rsidR="00C40FA0" w:rsidRPr="005E32AF">
        <w:t>a</w:t>
      </w:r>
      <w:r w:rsidR="00C40FA0">
        <w:t xml:space="preserve"> candidate must have undertaken </w:t>
      </w:r>
      <w:r w:rsidR="00C40FA0" w:rsidRPr="005E32AF">
        <w:t>successfully no fewer than 30 weeks of approved study abroad.</w:t>
      </w:r>
    </w:p>
    <w:p w14:paraId="4DAD3693" w14:textId="31B5B3B9" w:rsidR="002D5B32" w:rsidRPr="009E07FD" w:rsidRDefault="002D5B32" w:rsidP="007847CC">
      <w:pPr>
        <w:pStyle w:val="Calendar2"/>
        <w:ind w:left="2160" w:hanging="2160"/>
        <w:rPr>
          <w:b/>
          <w:iCs/>
        </w:rPr>
      </w:pPr>
      <w:r w:rsidRPr="005E32AF">
        <w:t>.</w:t>
      </w:r>
    </w:p>
    <w:p w14:paraId="091373EE" w14:textId="6AD68A05" w:rsidR="002D5B32" w:rsidRDefault="001523CE" w:rsidP="00810E46">
      <w:pPr>
        <w:pStyle w:val="Calendar1"/>
        <w:ind w:left="2160" w:hanging="2160"/>
      </w:pPr>
      <w:r>
        <w:rPr>
          <w:b/>
        </w:rPr>
        <w:t>11036.UG.14</w:t>
      </w:r>
      <w:r w:rsidR="007847CC">
        <w:rPr>
          <w:b/>
        </w:rPr>
        <w:tab/>
      </w:r>
      <w:r w:rsidR="007847CC">
        <w:rPr>
          <w:b/>
        </w:rPr>
        <w:tab/>
      </w:r>
      <w:r w:rsidR="002D5B32" w:rsidRPr="00A13B6A">
        <w:rPr>
          <w:b/>
        </w:rPr>
        <w:t>BEng with Honours:</w:t>
      </w:r>
      <w:r w:rsidR="002D5B32" w:rsidRPr="00A13B6A">
        <w:t xml:space="preserve"> In order to</w:t>
      </w:r>
      <w:r w:rsidR="002D5B32">
        <w:t xml:space="preserve"> qualify for the award of the degree of BEng with Honours in Electronic and Electrical Engineering</w:t>
      </w:r>
      <w:r w:rsidR="00FB217B">
        <w:t xml:space="preserve"> </w:t>
      </w:r>
      <w:r w:rsidR="00FB217B" w:rsidRPr="00D46E6D">
        <w:rPr>
          <w:szCs w:val="24"/>
        </w:rPr>
        <w:t xml:space="preserve">Regulation </w:t>
      </w:r>
      <w:r w:rsidR="004F4EA1" w:rsidRPr="00D46E6D">
        <w:rPr>
          <w:szCs w:val="24"/>
        </w:rPr>
        <w:t>00001.</w:t>
      </w:r>
      <w:r w:rsidR="00FB217B" w:rsidRPr="00D46E6D">
        <w:rPr>
          <w:szCs w:val="24"/>
        </w:rPr>
        <w:t>UG.1.</w:t>
      </w:r>
      <w:r w:rsidR="00C40FA0">
        <w:rPr>
          <w:szCs w:val="24"/>
        </w:rPr>
        <w:t>75</w:t>
      </w:r>
      <w:r w:rsidR="008B0A0D" w:rsidRPr="00D46E6D">
        <w:rPr>
          <w:szCs w:val="24"/>
        </w:rPr>
        <w:t xml:space="preserve"> </w:t>
      </w:r>
      <w:r w:rsidR="00FB217B">
        <w:rPr>
          <w:rStyle w:val="Calendar2Char"/>
        </w:rPr>
        <w:t xml:space="preserve">shall apply and must </w:t>
      </w:r>
      <w:r w:rsidR="00FB217B">
        <w:t xml:space="preserve">include </w:t>
      </w:r>
      <w:r w:rsidR="002D5B32" w:rsidRPr="00A13B6A">
        <w:t xml:space="preserve">the </w:t>
      </w:r>
      <w:r w:rsidR="002D5B32" w:rsidRPr="00A13B6A">
        <w:rPr>
          <w:i/>
        </w:rPr>
        <w:t>Individual Project</w:t>
      </w:r>
      <w:r w:rsidR="00FB217B">
        <w:t xml:space="preserve"> </w:t>
      </w:r>
      <w:r w:rsidR="00D46E6D">
        <w:t>19 496.</w:t>
      </w:r>
    </w:p>
    <w:p w14:paraId="4A5332B9" w14:textId="0F2D02E5" w:rsidR="008B0A0D" w:rsidRDefault="001523CE" w:rsidP="00810E46">
      <w:pPr>
        <w:pStyle w:val="Calendar1"/>
        <w:ind w:left="2160" w:hanging="2160"/>
        <w:rPr>
          <w:rStyle w:val="Calendar2Char"/>
        </w:rPr>
      </w:pPr>
      <w:r>
        <w:rPr>
          <w:b/>
        </w:rPr>
        <w:t>11036.UG.15</w:t>
      </w:r>
      <w:r>
        <w:rPr>
          <w:b/>
        </w:rPr>
        <w:tab/>
      </w:r>
      <w:r w:rsidR="007847CC">
        <w:rPr>
          <w:b/>
        </w:rPr>
        <w:tab/>
      </w:r>
      <w:r w:rsidR="002D5B32" w:rsidRPr="00A13B6A">
        <w:rPr>
          <w:b/>
        </w:rPr>
        <w:t>BEng:</w:t>
      </w:r>
      <w:r w:rsidR="002D5B32" w:rsidRPr="00A13B6A">
        <w:t xml:space="preserve"> In order to qualify for the award of the degree of BEng in </w:t>
      </w:r>
      <w:r w:rsidR="002D5B32" w:rsidRPr="00301180">
        <w:t>Elect</w:t>
      </w:r>
      <w:r w:rsidR="002D5B32">
        <w:t xml:space="preserve">ronic and Electrical </w:t>
      </w:r>
      <w:r w:rsidR="002D5B32" w:rsidRPr="00D46E6D">
        <w:t>Engineering</w:t>
      </w:r>
      <w:r w:rsidR="008B0A0D" w:rsidRPr="00D46E6D">
        <w:t xml:space="preserve"> </w:t>
      </w:r>
      <w:r w:rsidR="008B0A0D" w:rsidRPr="00D46E6D">
        <w:rPr>
          <w:szCs w:val="24"/>
        </w:rPr>
        <w:t xml:space="preserve">Regulation </w:t>
      </w:r>
      <w:r w:rsidR="004F4EA1" w:rsidRPr="00D46E6D">
        <w:rPr>
          <w:szCs w:val="24"/>
        </w:rPr>
        <w:t>00001.</w:t>
      </w:r>
      <w:r w:rsidR="008B0A0D" w:rsidRPr="00D46E6D">
        <w:rPr>
          <w:szCs w:val="24"/>
        </w:rPr>
        <w:t>UG.1.</w:t>
      </w:r>
      <w:r w:rsidR="00C40FA0">
        <w:rPr>
          <w:szCs w:val="24"/>
        </w:rPr>
        <w:t>76</w:t>
      </w:r>
      <w:r w:rsidR="008B0A0D">
        <w:rPr>
          <w:rStyle w:val="Calendar2Char"/>
        </w:rPr>
        <w:t xml:space="preserve"> shall apply.</w:t>
      </w:r>
    </w:p>
    <w:p w14:paraId="74CDC50F" w14:textId="324D2425" w:rsidR="008B0A0D" w:rsidRDefault="001523CE" w:rsidP="00810E46">
      <w:pPr>
        <w:pStyle w:val="Calendar1"/>
        <w:ind w:left="2160" w:hanging="2160"/>
        <w:rPr>
          <w:rStyle w:val="Calendar2Char"/>
        </w:rPr>
      </w:pPr>
      <w:r>
        <w:rPr>
          <w:b/>
        </w:rPr>
        <w:t>11036.UG.16</w:t>
      </w:r>
      <w:r w:rsidR="00810E46" w:rsidRPr="00810E46">
        <w:rPr>
          <w:b/>
        </w:rPr>
        <w:tab/>
      </w:r>
      <w:r w:rsidR="00810E46">
        <w:tab/>
      </w:r>
      <w:r w:rsidR="002D5B32" w:rsidRPr="00A13B6A">
        <w:rPr>
          <w:b/>
        </w:rPr>
        <w:t>Diploma of Higher Education:</w:t>
      </w:r>
      <w:r w:rsidR="002D5B32" w:rsidRPr="00A13B6A">
        <w:t xml:space="preserve"> In order to qualify for the award of a</w:t>
      </w:r>
      <w:r w:rsidR="002D5B32">
        <w:t xml:space="preserve"> Diploma of Higher Education in Electronic and Electrical Engineering</w:t>
      </w:r>
      <w:r w:rsidR="008B0A0D">
        <w:t xml:space="preserve"> </w:t>
      </w:r>
      <w:r w:rsidR="008B0A0D" w:rsidRPr="00D46E6D">
        <w:rPr>
          <w:szCs w:val="24"/>
        </w:rPr>
        <w:t xml:space="preserve">Regulation </w:t>
      </w:r>
      <w:r w:rsidR="004F4EA1" w:rsidRPr="00D46E6D">
        <w:rPr>
          <w:szCs w:val="24"/>
        </w:rPr>
        <w:t>00001.</w:t>
      </w:r>
      <w:r w:rsidR="008B0A0D" w:rsidRPr="00D46E6D">
        <w:rPr>
          <w:szCs w:val="24"/>
        </w:rPr>
        <w:t>UG.1.</w:t>
      </w:r>
      <w:r w:rsidR="00C40FA0">
        <w:rPr>
          <w:szCs w:val="24"/>
        </w:rPr>
        <w:t>77</w:t>
      </w:r>
      <w:r w:rsidR="008B0A0D">
        <w:rPr>
          <w:rStyle w:val="Calendar2Char"/>
        </w:rPr>
        <w:t xml:space="preserve"> shall apply.</w:t>
      </w:r>
    </w:p>
    <w:p w14:paraId="150DD932" w14:textId="615ABF8A" w:rsidR="002D5B32" w:rsidRDefault="001523CE" w:rsidP="00810E46">
      <w:pPr>
        <w:pStyle w:val="Calendar1"/>
        <w:ind w:left="2160" w:hanging="2160"/>
        <w:rPr>
          <w:rStyle w:val="Calendar2Char"/>
        </w:rPr>
      </w:pPr>
      <w:r>
        <w:rPr>
          <w:b/>
        </w:rPr>
        <w:t>11036.UG.17</w:t>
      </w:r>
      <w:r>
        <w:rPr>
          <w:b/>
        </w:rPr>
        <w:tab/>
      </w:r>
      <w:r w:rsidR="00810E46">
        <w:tab/>
      </w:r>
      <w:r w:rsidR="002D5B32" w:rsidRPr="00A13B6A">
        <w:rPr>
          <w:b/>
        </w:rPr>
        <w:t>Certificate of Higher Education:</w:t>
      </w:r>
      <w:r w:rsidR="002D5B32" w:rsidRPr="00A13B6A">
        <w:t xml:space="preserve"> In order to qualify</w:t>
      </w:r>
      <w:r w:rsidR="002D5B32">
        <w:t xml:space="preserve"> for the award of a Certificate of Higher Education in Electronic and Electrical Engineering</w:t>
      </w:r>
      <w:r w:rsidR="008B0A0D">
        <w:t xml:space="preserve"> </w:t>
      </w:r>
      <w:r w:rsidR="008B0A0D" w:rsidRPr="00D46E6D">
        <w:rPr>
          <w:szCs w:val="24"/>
        </w:rPr>
        <w:t xml:space="preserve">Regulation </w:t>
      </w:r>
      <w:r w:rsidR="004F4EA1" w:rsidRPr="00D46E6D">
        <w:rPr>
          <w:szCs w:val="24"/>
        </w:rPr>
        <w:t>00001.</w:t>
      </w:r>
      <w:r w:rsidR="00C40FA0">
        <w:rPr>
          <w:szCs w:val="24"/>
        </w:rPr>
        <w:t>UG.78</w:t>
      </w:r>
      <w:r w:rsidR="008B0A0D">
        <w:rPr>
          <w:rStyle w:val="Calendar2Char"/>
        </w:rPr>
        <w:t xml:space="preserve"> shall apply.</w:t>
      </w:r>
    </w:p>
    <w:p w14:paraId="4F5219AC" w14:textId="570AC440" w:rsidR="00810E46" w:rsidRPr="00810E46" w:rsidRDefault="001523CE" w:rsidP="00810E46">
      <w:pPr>
        <w:pStyle w:val="Calendar1"/>
        <w:ind w:left="2160" w:hanging="2160"/>
        <w:rPr>
          <w:b/>
        </w:rPr>
      </w:pPr>
      <w:r>
        <w:rPr>
          <w:b/>
        </w:rPr>
        <w:t>11036.UG.18</w:t>
      </w:r>
      <w:r w:rsidR="00810E46" w:rsidRPr="00810E46">
        <w:rPr>
          <w:b/>
        </w:rPr>
        <w:t xml:space="preserve"> to </w:t>
      </w:r>
    </w:p>
    <w:p w14:paraId="1BAFB267" w14:textId="77777777" w:rsidR="00810E46" w:rsidRPr="00810E46" w:rsidRDefault="00965222" w:rsidP="00810E46">
      <w:pPr>
        <w:pStyle w:val="Calendar1"/>
        <w:ind w:left="2160" w:hanging="2160"/>
        <w:rPr>
          <w:b/>
        </w:rPr>
      </w:pPr>
      <w:r>
        <w:rPr>
          <w:b/>
        </w:rPr>
        <w:t>11036.UG.49</w:t>
      </w:r>
      <w:r w:rsidR="00810E46" w:rsidRPr="00810E46">
        <w:rPr>
          <w:b/>
        </w:rPr>
        <w:t xml:space="preserve"> (numbers not used)</w:t>
      </w:r>
    </w:p>
    <w:p w14:paraId="3E5BE7DE" w14:textId="77777777" w:rsidR="002D5B32" w:rsidRDefault="002D5B32" w:rsidP="002D5B32"/>
    <w:p w14:paraId="66DB104E" w14:textId="77777777" w:rsidR="00171E56" w:rsidRDefault="00171E56" w:rsidP="00C25990">
      <w:pPr>
        <w:pStyle w:val="CalendarHeader1"/>
      </w:pPr>
    </w:p>
    <w:p w14:paraId="7D0D664F" w14:textId="77777777" w:rsidR="00171E56" w:rsidRDefault="00171E56" w:rsidP="00C25990">
      <w:pPr>
        <w:pStyle w:val="CalendarHeader1"/>
      </w:pPr>
    </w:p>
    <w:p w14:paraId="061AED13" w14:textId="77777777" w:rsidR="00171E56" w:rsidRDefault="00171E56" w:rsidP="00C25990">
      <w:pPr>
        <w:pStyle w:val="CalendarHeader1"/>
      </w:pPr>
    </w:p>
    <w:p w14:paraId="7D522003" w14:textId="77777777" w:rsidR="005322F3" w:rsidRDefault="005322F3" w:rsidP="00D33E67">
      <w:pPr>
        <w:pStyle w:val="NoSpacing"/>
        <w:ind w:left="2160"/>
        <w:rPr>
          <w:rFonts w:ascii="Arial" w:hAnsi="Arial" w:cs="Arial"/>
          <w:b/>
          <w:sz w:val="32"/>
          <w:szCs w:val="32"/>
        </w:rPr>
      </w:pPr>
    </w:p>
    <w:p w14:paraId="4BD4F66A" w14:textId="690B952A" w:rsidR="005322F3" w:rsidRDefault="005322F3" w:rsidP="00D33E67">
      <w:pPr>
        <w:pStyle w:val="NoSpacing"/>
        <w:ind w:left="2160"/>
        <w:rPr>
          <w:rFonts w:ascii="Arial" w:hAnsi="Arial" w:cs="Arial"/>
          <w:b/>
          <w:sz w:val="32"/>
          <w:szCs w:val="32"/>
        </w:rPr>
      </w:pPr>
    </w:p>
    <w:p w14:paraId="7C664C3D" w14:textId="408B0E5E" w:rsidR="00581B94" w:rsidRDefault="00581B94" w:rsidP="00D33E67">
      <w:pPr>
        <w:pStyle w:val="NoSpacing"/>
        <w:ind w:left="2160"/>
        <w:rPr>
          <w:rFonts w:ascii="Arial" w:hAnsi="Arial" w:cs="Arial"/>
          <w:b/>
          <w:sz w:val="32"/>
          <w:szCs w:val="32"/>
        </w:rPr>
      </w:pPr>
    </w:p>
    <w:p w14:paraId="31B30D8E" w14:textId="1D9BD763" w:rsidR="00581B94" w:rsidRDefault="00581B94" w:rsidP="00D33E67">
      <w:pPr>
        <w:pStyle w:val="NoSpacing"/>
        <w:ind w:left="2160"/>
        <w:rPr>
          <w:rFonts w:ascii="Arial" w:hAnsi="Arial" w:cs="Arial"/>
          <w:b/>
          <w:sz w:val="32"/>
          <w:szCs w:val="32"/>
        </w:rPr>
      </w:pPr>
    </w:p>
    <w:p w14:paraId="7EA2BB4A" w14:textId="20AE87D9" w:rsidR="00581B94" w:rsidRDefault="00581B94" w:rsidP="00D33E67">
      <w:pPr>
        <w:pStyle w:val="NoSpacing"/>
        <w:ind w:left="2160"/>
        <w:rPr>
          <w:rFonts w:ascii="Arial" w:hAnsi="Arial" w:cs="Arial"/>
          <w:b/>
          <w:sz w:val="32"/>
          <w:szCs w:val="32"/>
        </w:rPr>
      </w:pPr>
    </w:p>
    <w:p w14:paraId="629E4D0C" w14:textId="77777777" w:rsidR="00581B94" w:rsidRDefault="00581B94" w:rsidP="00D33E67">
      <w:pPr>
        <w:pStyle w:val="NoSpacing"/>
        <w:ind w:left="2160"/>
        <w:rPr>
          <w:rFonts w:ascii="Arial" w:hAnsi="Arial" w:cs="Arial"/>
          <w:b/>
          <w:sz w:val="32"/>
          <w:szCs w:val="32"/>
        </w:rPr>
      </w:pPr>
    </w:p>
    <w:p w14:paraId="5C8D702F" w14:textId="77777777" w:rsidR="005322F3" w:rsidRDefault="005322F3" w:rsidP="00D33E67">
      <w:pPr>
        <w:pStyle w:val="NoSpacing"/>
        <w:ind w:left="2160"/>
        <w:rPr>
          <w:rFonts w:ascii="Arial" w:hAnsi="Arial" w:cs="Arial"/>
          <w:b/>
          <w:sz w:val="32"/>
          <w:szCs w:val="32"/>
        </w:rPr>
      </w:pPr>
    </w:p>
    <w:p w14:paraId="6466C86D" w14:textId="01595E90" w:rsidR="00202D11" w:rsidRPr="00202D11" w:rsidRDefault="00202D11" w:rsidP="00D33E67">
      <w:pPr>
        <w:pStyle w:val="NoSpacing"/>
        <w:ind w:left="2160"/>
        <w:rPr>
          <w:rFonts w:ascii="Arial" w:hAnsi="Arial" w:cs="Arial"/>
          <w:b/>
          <w:sz w:val="32"/>
          <w:szCs w:val="32"/>
        </w:rPr>
      </w:pPr>
      <w:r w:rsidRPr="00202D11">
        <w:rPr>
          <w:rFonts w:ascii="Arial" w:hAnsi="Arial" w:cs="Arial"/>
          <w:b/>
          <w:sz w:val="32"/>
          <w:szCs w:val="32"/>
        </w:rPr>
        <w:lastRenderedPageBreak/>
        <w:t>DEPARTMENT OF ELECTRONIC AND ELECTRICAL ENGINEERING</w:t>
      </w:r>
    </w:p>
    <w:p w14:paraId="15614D8C" w14:textId="0274CBFB" w:rsidR="00202D11" w:rsidRDefault="00202D11" w:rsidP="00202D11">
      <w:pPr>
        <w:pStyle w:val="CalendarHeader1"/>
        <w:ind w:left="0"/>
      </w:pPr>
    </w:p>
    <w:p w14:paraId="53E7FFA9" w14:textId="5B753FE5" w:rsidR="005E69F4" w:rsidRPr="001A4B57" w:rsidRDefault="00202D11" w:rsidP="00810E46">
      <w:pPr>
        <w:pStyle w:val="CalendarHeader1"/>
        <w:ind w:firstLine="720"/>
      </w:pPr>
      <w:r w:rsidRPr="001A4B57">
        <w:t>ELECTRICAL AND MECHANICAL ENGINEERING</w:t>
      </w:r>
    </w:p>
    <w:p w14:paraId="0647E3B8" w14:textId="77777777" w:rsidR="005E69F4" w:rsidRDefault="005E69F4" w:rsidP="00810E46">
      <w:pPr>
        <w:pStyle w:val="CalendarTOC3"/>
        <w:ind w:firstLine="720"/>
      </w:pPr>
      <w:bookmarkStart w:id="306" w:name="MEng_in_Electrical_and_Mechanical_Eng"/>
      <w:r w:rsidRPr="001A4B57">
        <w:t>MEng in Electrical and Mechanical Engineering</w:t>
      </w:r>
    </w:p>
    <w:p w14:paraId="0EF7BDD9" w14:textId="77777777" w:rsidR="005E69F4" w:rsidRDefault="005E69F4" w:rsidP="00810E46">
      <w:pPr>
        <w:pStyle w:val="CalendarTOC3"/>
        <w:ind w:left="2160"/>
      </w:pPr>
      <w:bookmarkStart w:id="307" w:name="MEng_Electrical_and_Mechanical_Eng_w_IS"/>
      <w:bookmarkEnd w:id="306"/>
      <w:r>
        <w:t>MEng in Electrical and Mechanical Engineering with International Study</w:t>
      </w:r>
      <w:bookmarkEnd w:id="307"/>
      <w:r w:rsidR="005D144A" w:rsidRPr="001A4B57">
        <w:fldChar w:fldCharType="begin"/>
      </w:r>
      <w:r w:rsidRPr="001A4B57">
        <w:instrText xml:space="preserve"> XE "Electrical and Mechanical Engineering </w:instrText>
      </w:r>
      <w:r>
        <w:instrText>(</w:instrText>
      </w:r>
      <w:r w:rsidRPr="001A4B57">
        <w:instrText xml:space="preserve">MEng)" </w:instrText>
      </w:r>
      <w:r w:rsidR="005D144A" w:rsidRPr="001A4B57">
        <w:fldChar w:fldCharType="end"/>
      </w:r>
      <w:r w:rsidRPr="001A4B57">
        <w:tab/>
      </w:r>
    </w:p>
    <w:p w14:paraId="513AE38E" w14:textId="77777777" w:rsidR="005E69F4" w:rsidRPr="001A4B57" w:rsidRDefault="005E69F4" w:rsidP="00810E46">
      <w:pPr>
        <w:pStyle w:val="CalendarTOC3"/>
        <w:ind w:firstLine="720"/>
        <w:jc w:val="left"/>
      </w:pPr>
      <w:bookmarkStart w:id="308" w:name="_Toc41207577"/>
      <w:bookmarkStart w:id="309" w:name="_Toc42070961"/>
      <w:bookmarkStart w:id="310" w:name="_Toc43276306"/>
      <w:bookmarkStart w:id="311" w:name="_Toc44393933"/>
      <w:bookmarkStart w:id="312" w:name="_Toc205871418"/>
      <w:bookmarkStart w:id="313" w:name="_Toc332102180"/>
      <w:bookmarkStart w:id="314" w:name="BEng_Hons_in_Electrical_and_Mech_Eng"/>
      <w:r w:rsidRPr="001A4B57">
        <w:t>BEng with Honours in Electrical and Mechanical Engineering</w:t>
      </w:r>
      <w:bookmarkEnd w:id="308"/>
      <w:bookmarkEnd w:id="309"/>
      <w:bookmarkEnd w:id="310"/>
      <w:bookmarkEnd w:id="311"/>
      <w:bookmarkEnd w:id="312"/>
      <w:bookmarkEnd w:id="313"/>
      <w:bookmarkEnd w:id="314"/>
      <w:r w:rsidR="005D144A" w:rsidRPr="0076426F">
        <w:fldChar w:fldCharType="begin"/>
      </w:r>
      <w:r w:rsidRPr="0076426F">
        <w:instrText xml:space="preserve"> XE "Electrical and Mechanical Engineering (BEng with Hons, BEng, DipHE, CertHE)" </w:instrText>
      </w:r>
      <w:r w:rsidR="005D144A" w:rsidRPr="0076426F">
        <w:fldChar w:fldCharType="end"/>
      </w:r>
    </w:p>
    <w:p w14:paraId="5B38A17D" w14:textId="77777777" w:rsidR="005E69F4" w:rsidRPr="0076426F" w:rsidRDefault="005E69F4" w:rsidP="00810E46">
      <w:pPr>
        <w:pStyle w:val="CalendarHeader2"/>
        <w:ind w:firstLine="0"/>
        <w:jc w:val="left"/>
      </w:pPr>
      <w:bookmarkStart w:id="315" w:name="BEng_Electrical_and_Mechanical_Eng"/>
      <w:r w:rsidRPr="0076426F">
        <w:t>BEng in Electrical and Mechanical Engineering</w:t>
      </w:r>
    </w:p>
    <w:bookmarkEnd w:id="315"/>
    <w:p w14:paraId="26982F9F" w14:textId="77777777" w:rsidR="005E69F4" w:rsidRPr="00F71957" w:rsidRDefault="005E69F4" w:rsidP="005E69F4">
      <w:pPr>
        <w:pStyle w:val="NoSpacing"/>
        <w:rPr>
          <w:rFonts w:ascii="Arial" w:hAnsi="Arial" w:cs="Arial"/>
          <w:b/>
          <w:sz w:val="24"/>
          <w:szCs w:val="24"/>
        </w:rPr>
      </w:pPr>
      <w:r>
        <w:tab/>
      </w:r>
      <w:r>
        <w:tab/>
      </w:r>
      <w:r w:rsidR="00810E46">
        <w:tab/>
      </w:r>
      <w:r w:rsidRPr="00F71957">
        <w:rPr>
          <w:rFonts w:ascii="Arial" w:hAnsi="Arial" w:cs="Arial"/>
          <w:b/>
          <w:sz w:val="24"/>
          <w:szCs w:val="24"/>
        </w:rPr>
        <w:t xml:space="preserve">Diploma of Higher Education in Electrical and Mechanical </w:t>
      </w:r>
      <w:r w:rsidRPr="00F71957">
        <w:rPr>
          <w:rFonts w:ascii="Arial" w:hAnsi="Arial" w:cs="Arial"/>
          <w:b/>
          <w:sz w:val="24"/>
          <w:szCs w:val="24"/>
        </w:rPr>
        <w:tab/>
      </w:r>
      <w:r w:rsidRPr="00F71957">
        <w:rPr>
          <w:rFonts w:ascii="Arial" w:hAnsi="Arial" w:cs="Arial"/>
          <w:b/>
          <w:sz w:val="24"/>
          <w:szCs w:val="24"/>
        </w:rPr>
        <w:tab/>
      </w:r>
      <w:r w:rsidRPr="00F71957">
        <w:rPr>
          <w:rFonts w:ascii="Arial" w:hAnsi="Arial" w:cs="Arial"/>
          <w:b/>
          <w:sz w:val="24"/>
          <w:szCs w:val="24"/>
        </w:rPr>
        <w:tab/>
      </w:r>
      <w:r w:rsidR="007E3302">
        <w:rPr>
          <w:rFonts w:ascii="Arial" w:hAnsi="Arial" w:cs="Arial"/>
          <w:b/>
          <w:sz w:val="24"/>
          <w:szCs w:val="24"/>
        </w:rPr>
        <w:tab/>
      </w:r>
      <w:r w:rsidRPr="00F71957">
        <w:rPr>
          <w:rFonts w:ascii="Arial" w:hAnsi="Arial" w:cs="Arial"/>
          <w:b/>
          <w:sz w:val="24"/>
          <w:szCs w:val="24"/>
        </w:rPr>
        <w:t>Engineering</w:t>
      </w:r>
    </w:p>
    <w:p w14:paraId="3767C03A" w14:textId="77777777" w:rsidR="005E69F4" w:rsidRPr="00F71957" w:rsidRDefault="005E69F4" w:rsidP="005E69F4">
      <w:pPr>
        <w:pStyle w:val="NoSpacing"/>
        <w:rPr>
          <w:rFonts w:ascii="Arial" w:hAnsi="Arial" w:cs="Arial"/>
          <w:b/>
          <w:sz w:val="24"/>
          <w:szCs w:val="24"/>
        </w:rPr>
      </w:pPr>
      <w:r w:rsidRPr="00F71957">
        <w:rPr>
          <w:rFonts w:ascii="Arial" w:hAnsi="Arial" w:cs="Arial"/>
          <w:b/>
          <w:sz w:val="24"/>
          <w:szCs w:val="24"/>
        </w:rPr>
        <w:tab/>
      </w:r>
      <w:r w:rsidRPr="00F71957">
        <w:rPr>
          <w:rFonts w:ascii="Arial" w:hAnsi="Arial" w:cs="Arial"/>
          <w:b/>
          <w:sz w:val="24"/>
          <w:szCs w:val="24"/>
        </w:rPr>
        <w:tab/>
      </w:r>
      <w:r w:rsidR="00810E46">
        <w:rPr>
          <w:rFonts w:ascii="Arial" w:hAnsi="Arial" w:cs="Arial"/>
          <w:b/>
          <w:sz w:val="24"/>
          <w:szCs w:val="24"/>
        </w:rPr>
        <w:tab/>
      </w:r>
      <w:r w:rsidRPr="00F71957">
        <w:rPr>
          <w:rFonts w:ascii="Arial" w:hAnsi="Arial" w:cs="Arial"/>
          <w:b/>
          <w:sz w:val="24"/>
          <w:szCs w:val="24"/>
        </w:rPr>
        <w:t xml:space="preserve">Certificate of Higher Education in Electrical and Mechanical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E3302">
        <w:rPr>
          <w:rFonts w:ascii="Arial" w:hAnsi="Arial" w:cs="Arial"/>
          <w:b/>
          <w:sz w:val="24"/>
          <w:szCs w:val="24"/>
        </w:rPr>
        <w:tab/>
      </w:r>
      <w:r w:rsidRPr="00F71957">
        <w:rPr>
          <w:rFonts w:ascii="Arial" w:hAnsi="Arial" w:cs="Arial"/>
          <w:b/>
          <w:sz w:val="24"/>
          <w:szCs w:val="24"/>
        </w:rPr>
        <w:t>Engineering</w:t>
      </w:r>
    </w:p>
    <w:p w14:paraId="22464644" w14:textId="77777777" w:rsidR="005E69F4" w:rsidRPr="001A4B57" w:rsidRDefault="005E69F4" w:rsidP="005E69F4">
      <w:pPr>
        <w:pStyle w:val="CalendarTOC3"/>
      </w:pPr>
    </w:p>
    <w:p w14:paraId="7D026655" w14:textId="77777777" w:rsidR="005E69F4" w:rsidRPr="001A4B57" w:rsidRDefault="005E69F4" w:rsidP="00810E46">
      <w:pPr>
        <w:pStyle w:val="CalendarHeader2"/>
        <w:ind w:firstLine="0"/>
      </w:pPr>
      <w:r w:rsidRPr="001A4B57">
        <w:t>Course Regulations</w:t>
      </w:r>
    </w:p>
    <w:p w14:paraId="601CBD98" w14:textId="1E1091AC" w:rsidR="005E69F4" w:rsidRPr="001A4B57" w:rsidRDefault="00810E46" w:rsidP="00D46E6D">
      <w:pPr>
        <w:pStyle w:val="Calendar2"/>
        <w:ind w:left="2160"/>
      </w:pPr>
      <w:r>
        <w:tab/>
      </w:r>
      <w:r w:rsidR="005E69F4" w:rsidRPr="001A4B57">
        <w:t>[These regulations are to be read i</w:t>
      </w:r>
      <w:r w:rsidR="005E69F4">
        <w:t xml:space="preserve">n conjunction with Regulation </w:t>
      </w:r>
      <w:r w:rsidR="00C40FA0">
        <w:t>00001.UG</w:t>
      </w:r>
      <w:r w:rsidR="005E69F4" w:rsidRPr="001A4B57">
        <w:t>]</w:t>
      </w:r>
    </w:p>
    <w:p w14:paraId="49A24DA7" w14:textId="77777777" w:rsidR="005E69F4" w:rsidRPr="001A4B57" w:rsidRDefault="005E69F4" w:rsidP="005E69F4">
      <w:pPr>
        <w:pStyle w:val="Calendar1"/>
      </w:pPr>
    </w:p>
    <w:p w14:paraId="7289ECE9" w14:textId="77777777" w:rsidR="005E69F4" w:rsidRPr="001A4B57" w:rsidRDefault="00F13FC4" w:rsidP="00AB4D53">
      <w:pPr>
        <w:pStyle w:val="CalendarHeader2"/>
        <w:ind w:left="0" w:firstLine="0"/>
      </w:pPr>
      <w:r>
        <w:t>11036.UG.50</w:t>
      </w:r>
      <w:r w:rsidR="00AB4D53">
        <w:tab/>
      </w:r>
      <w:r w:rsidR="00AB4D53">
        <w:tab/>
      </w:r>
      <w:r w:rsidR="005E69F4" w:rsidRPr="001A4B57">
        <w:t>Mode of Study</w:t>
      </w:r>
    </w:p>
    <w:p w14:paraId="3052A067" w14:textId="77777777" w:rsidR="005E69F4" w:rsidRDefault="005E69F4" w:rsidP="005E69F4">
      <w:pPr>
        <w:pStyle w:val="Calendar1"/>
      </w:pPr>
      <w:r w:rsidRPr="001A4B57">
        <w:tab/>
      </w:r>
      <w:r w:rsidR="00810E46">
        <w:tab/>
      </w:r>
      <w:r w:rsidRPr="001A4B57">
        <w:t>The course is available by full-time study only.</w:t>
      </w:r>
    </w:p>
    <w:p w14:paraId="6CE06FB3" w14:textId="77777777" w:rsidR="005E69F4" w:rsidRDefault="005E69F4" w:rsidP="005E69F4">
      <w:pPr>
        <w:pStyle w:val="Calendar1"/>
      </w:pPr>
    </w:p>
    <w:p w14:paraId="792A0F86" w14:textId="77777777" w:rsidR="005E69F4" w:rsidRDefault="00F13FC4" w:rsidP="005E69F4">
      <w:pPr>
        <w:pStyle w:val="Calendar1"/>
      </w:pPr>
      <w:r>
        <w:rPr>
          <w:b/>
        </w:rPr>
        <w:t>11036.UG.51</w:t>
      </w:r>
      <w:r w:rsidR="00AB4D53" w:rsidRPr="00AB4D53">
        <w:rPr>
          <w:b/>
        </w:rPr>
        <w:tab/>
      </w:r>
      <w:r w:rsidR="00AB4D53">
        <w:tab/>
      </w:r>
      <w:r w:rsidR="005E69F4" w:rsidRPr="00C17424">
        <w:rPr>
          <w:b/>
        </w:rPr>
        <w:t>Place of Study</w:t>
      </w:r>
    </w:p>
    <w:p w14:paraId="5DA27E4A" w14:textId="77777777" w:rsidR="005E69F4" w:rsidRPr="001A4B57" w:rsidRDefault="005E69F4" w:rsidP="00810E46">
      <w:pPr>
        <w:pStyle w:val="Calendar1"/>
        <w:ind w:left="2160"/>
      </w:pPr>
      <w:r>
        <w:tab/>
      </w:r>
      <w:r w:rsidR="00810E46">
        <w:tab/>
      </w:r>
      <w:r>
        <w:t>The MEng in Electrical and Mechanical Engineering with International Study requires study at an approved institution abroad.  Such study will normally extend over a minimum period of 30 weeks.  Subject to availability of an approved curriculum (including any project), study abroad can be undertaken during third, fourth or fifth years of the course.  Study abroad may comprise two exchanges with different institutions of one semester each, not necessarily during the same year.</w:t>
      </w:r>
    </w:p>
    <w:p w14:paraId="3DD3CB67" w14:textId="77777777" w:rsidR="005E69F4" w:rsidRDefault="005E69F4" w:rsidP="005E69F4">
      <w:pPr>
        <w:pStyle w:val="Calendar1"/>
      </w:pPr>
    </w:p>
    <w:p w14:paraId="012F0530" w14:textId="77777777" w:rsidR="005E69F4" w:rsidRDefault="00F13FC4" w:rsidP="00AB4D53">
      <w:pPr>
        <w:pStyle w:val="CalendarHeader2"/>
        <w:ind w:left="0" w:firstLine="0"/>
      </w:pPr>
      <w:r>
        <w:t>11036.UG.52</w:t>
      </w:r>
      <w:r w:rsidR="00AB4D53">
        <w:tab/>
      </w:r>
      <w:r w:rsidR="00AB4D53">
        <w:tab/>
      </w:r>
      <w:r w:rsidR="005E69F4" w:rsidRPr="001A4B57">
        <w:t>First Year</w:t>
      </w:r>
    </w:p>
    <w:p w14:paraId="03E6C2F4" w14:textId="77777777" w:rsidR="005E69F4" w:rsidRDefault="005E69F4" w:rsidP="00AB4D53">
      <w:pPr>
        <w:pStyle w:val="Calendar1"/>
        <w:ind w:left="2160"/>
      </w:pPr>
      <w:r w:rsidRPr="001A4B57">
        <w:tab/>
      </w:r>
      <w:r w:rsidR="00AB4D53">
        <w:tab/>
      </w:r>
      <w:r w:rsidRPr="001A4B57">
        <w:t>All students shall undertake classe</w:t>
      </w:r>
      <w:r>
        <w:t>s amounting to</w:t>
      </w:r>
      <w:r w:rsidR="00D46E6D">
        <w:t xml:space="preserve"> 12</w:t>
      </w:r>
      <w:r>
        <w:t>0</w:t>
      </w:r>
      <w:r w:rsidR="00384BDF">
        <w:t xml:space="preserve"> credits as follows</w:t>
      </w:r>
    </w:p>
    <w:p w14:paraId="46D1CD2E" w14:textId="77777777" w:rsidR="00AB4D53" w:rsidRDefault="00AB4D53" w:rsidP="00AB4D53">
      <w:pPr>
        <w:pStyle w:val="Calendar1"/>
        <w:ind w:left="2160"/>
      </w:pPr>
    </w:p>
    <w:p w14:paraId="79B92812" w14:textId="77777777" w:rsidR="00AB4D53" w:rsidRPr="00AB4D53" w:rsidRDefault="00AB4D53" w:rsidP="00AB4D53">
      <w:pPr>
        <w:rPr>
          <w:sz w:val="24"/>
          <w:szCs w:val="24"/>
        </w:rPr>
      </w:pPr>
      <w:r>
        <w:tab/>
      </w:r>
      <w:r>
        <w:tab/>
      </w:r>
      <w:r>
        <w:tab/>
      </w:r>
      <w:r w:rsidRPr="00AB4D53">
        <w:rPr>
          <w:sz w:val="24"/>
          <w:szCs w:val="24"/>
        </w:rPr>
        <w:t xml:space="preserve">Compulsory Classes                                    </w:t>
      </w:r>
      <w:r>
        <w:rPr>
          <w:sz w:val="24"/>
          <w:szCs w:val="24"/>
        </w:rPr>
        <w:t xml:space="preserve">           </w:t>
      </w:r>
      <w:r>
        <w:rPr>
          <w:sz w:val="24"/>
          <w:szCs w:val="24"/>
        </w:rPr>
        <w:tab/>
      </w:r>
      <w:r w:rsidRPr="00AB4D53">
        <w:rPr>
          <w:sz w:val="24"/>
          <w:szCs w:val="24"/>
        </w:rPr>
        <w:t>Level Credits</w:t>
      </w:r>
    </w:p>
    <w:p w14:paraId="4F432AA2" w14:textId="77777777" w:rsidR="00AB4D53" w:rsidRPr="00AB4D53" w:rsidRDefault="00AB4D53" w:rsidP="00AB4D53">
      <w:pPr>
        <w:rPr>
          <w:sz w:val="24"/>
          <w:szCs w:val="24"/>
        </w:rPr>
      </w:pPr>
    </w:p>
    <w:p w14:paraId="5EC75880" w14:textId="77777777" w:rsidR="00AB4D53" w:rsidRPr="00AB4D53" w:rsidRDefault="00AB4D53" w:rsidP="00AB4D53">
      <w:pPr>
        <w:ind w:left="1440" w:firstLine="720"/>
        <w:rPr>
          <w:sz w:val="24"/>
          <w:szCs w:val="24"/>
        </w:rPr>
      </w:pPr>
      <w:r w:rsidRPr="00AB4D53">
        <w:rPr>
          <w:sz w:val="24"/>
          <w:szCs w:val="24"/>
        </w:rPr>
        <w:t>16 132</w:t>
      </w:r>
      <w:r w:rsidRPr="00AB4D53">
        <w:rPr>
          <w:sz w:val="24"/>
          <w:szCs w:val="24"/>
        </w:rPr>
        <w:tab/>
        <w:t>Engineering Mechanics 1</w:t>
      </w:r>
      <w:r w:rsidRPr="00AB4D53">
        <w:rPr>
          <w:sz w:val="24"/>
          <w:szCs w:val="24"/>
        </w:rPr>
        <w:tab/>
      </w:r>
      <w:r>
        <w:rPr>
          <w:sz w:val="24"/>
          <w:szCs w:val="24"/>
        </w:rPr>
        <w:tab/>
      </w:r>
      <w:r>
        <w:rPr>
          <w:sz w:val="24"/>
          <w:szCs w:val="24"/>
        </w:rPr>
        <w:tab/>
      </w:r>
      <w:r w:rsidRPr="00AB4D53">
        <w:rPr>
          <w:sz w:val="24"/>
          <w:szCs w:val="24"/>
        </w:rPr>
        <w:t>1</w:t>
      </w:r>
      <w:r w:rsidRPr="00AB4D53">
        <w:rPr>
          <w:sz w:val="24"/>
          <w:szCs w:val="24"/>
        </w:rPr>
        <w:tab/>
        <w:t>20</w:t>
      </w:r>
    </w:p>
    <w:p w14:paraId="209B0390" w14:textId="77777777" w:rsidR="00AB4D53" w:rsidRPr="00AB4D53" w:rsidRDefault="00AB4D53" w:rsidP="00AB4D53">
      <w:pPr>
        <w:ind w:left="1440" w:firstLine="720"/>
        <w:rPr>
          <w:sz w:val="24"/>
          <w:szCs w:val="24"/>
        </w:rPr>
      </w:pPr>
      <w:r w:rsidRPr="00AB4D53">
        <w:rPr>
          <w:sz w:val="24"/>
          <w:szCs w:val="24"/>
        </w:rPr>
        <w:t>56 110</w:t>
      </w:r>
      <w:r w:rsidRPr="00AB4D53">
        <w:rPr>
          <w:sz w:val="24"/>
          <w:szCs w:val="24"/>
        </w:rPr>
        <w:tab/>
        <w:t>Engineering Industry and Profession</w:t>
      </w:r>
      <w:r w:rsidRPr="00AB4D53">
        <w:rPr>
          <w:sz w:val="24"/>
          <w:szCs w:val="24"/>
        </w:rPr>
        <w:tab/>
        <w:t>1</w:t>
      </w:r>
      <w:r w:rsidRPr="00AB4D53">
        <w:rPr>
          <w:sz w:val="24"/>
          <w:szCs w:val="24"/>
        </w:rPr>
        <w:tab/>
        <w:t>10</w:t>
      </w:r>
    </w:p>
    <w:p w14:paraId="75E475B7" w14:textId="77777777" w:rsidR="00AB4D53" w:rsidRPr="00AB4D53" w:rsidRDefault="00AB4D53" w:rsidP="00AB4D53">
      <w:pPr>
        <w:ind w:left="1440" w:firstLine="720"/>
        <w:rPr>
          <w:sz w:val="24"/>
          <w:szCs w:val="24"/>
        </w:rPr>
      </w:pPr>
      <w:r w:rsidRPr="00AB4D53">
        <w:rPr>
          <w:sz w:val="24"/>
          <w:szCs w:val="24"/>
        </w:rPr>
        <w:t>EE 107</w:t>
      </w:r>
      <w:r w:rsidRPr="00AB4D53">
        <w:rPr>
          <w:sz w:val="24"/>
          <w:szCs w:val="24"/>
        </w:rPr>
        <w:tab/>
        <w:t>Electronic and Electrical Principles 1</w:t>
      </w:r>
      <w:r w:rsidRPr="00AB4D53">
        <w:rPr>
          <w:sz w:val="24"/>
          <w:szCs w:val="24"/>
        </w:rPr>
        <w:tab/>
        <w:t>1</w:t>
      </w:r>
      <w:r w:rsidRPr="00AB4D53">
        <w:rPr>
          <w:sz w:val="24"/>
          <w:szCs w:val="24"/>
        </w:rPr>
        <w:tab/>
        <w:t>20</w:t>
      </w:r>
    </w:p>
    <w:p w14:paraId="5884D57B" w14:textId="77777777" w:rsid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105</w:t>
      </w:r>
      <w:r w:rsidRPr="00AB4D53">
        <w:rPr>
          <w:sz w:val="24"/>
          <w:szCs w:val="24"/>
        </w:rPr>
        <w:tab/>
        <w:t xml:space="preserve">Electrical and Mechanical Techniques </w:t>
      </w:r>
    </w:p>
    <w:p w14:paraId="7AFEAE04" w14:textId="77777777" w:rsidR="00AB4D53" w:rsidRPr="00AB4D53" w:rsidRDefault="00AB4D53" w:rsidP="00AB4D53">
      <w:pPr>
        <w:ind w:left="2880" w:firstLine="720"/>
        <w:rPr>
          <w:sz w:val="24"/>
          <w:szCs w:val="24"/>
        </w:rPr>
      </w:pPr>
      <w:r w:rsidRPr="00AB4D53">
        <w:rPr>
          <w:sz w:val="24"/>
          <w:szCs w:val="24"/>
        </w:rPr>
        <w:t>And</w:t>
      </w:r>
      <w:r>
        <w:rPr>
          <w:sz w:val="24"/>
          <w:szCs w:val="24"/>
        </w:rPr>
        <w:t xml:space="preserve"> </w:t>
      </w:r>
      <w:r w:rsidRPr="00AB4D53">
        <w:rPr>
          <w:sz w:val="24"/>
          <w:szCs w:val="24"/>
        </w:rPr>
        <w:t>Design 1</w:t>
      </w:r>
      <w:r w:rsidRPr="00AB4D53">
        <w:rPr>
          <w:sz w:val="24"/>
          <w:szCs w:val="24"/>
        </w:rPr>
        <w:tab/>
      </w:r>
      <w:r>
        <w:rPr>
          <w:sz w:val="24"/>
          <w:szCs w:val="24"/>
        </w:rPr>
        <w:tab/>
      </w:r>
      <w:r>
        <w:rPr>
          <w:sz w:val="24"/>
          <w:szCs w:val="24"/>
        </w:rPr>
        <w:tab/>
      </w:r>
      <w:r>
        <w:rPr>
          <w:sz w:val="24"/>
          <w:szCs w:val="24"/>
        </w:rPr>
        <w:tab/>
      </w:r>
      <w:r w:rsidRPr="00AB4D53">
        <w:rPr>
          <w:sz w:val="24"/>
          <w:szCs w:val="24"/>
        </w:rPr>
        <w:t>1</w:t>
      </w:r>
      <w:r w:rsidRPr="00AB4D53">
        <w:rPr>
          <w:sz w:val="24"/>
          <w:szCs w:val="24"/>
        </w:rPr>
        <w:tab/>
        <w:t>20</w:t>
      </w:r>
    </w:p>
    <w:p w14:paraId="1766C398" w14:textId="77777777" w:rsidR="00AB4D53" w:rsidRPr="00AB4D53" w:rsidRDefault="00AB4D53" w:rsidP="00AB4D53">
      <w:pPr>
        <w:rPr>
          <w:sz w:val="24"/>
          <w:szCs w:val="24"/>
        </w:rPr>
      </w:pPr>
      <w:r>
        <w:rPr>
          <w:sz w:val="24"/>
          <w:szCs w:val="24"/>
        </w:rPr>
        <w:tab/>
      </w:r>
      <w:r>
        <w:rPr>
          <w:sz w:val="24"/>
          <w:szCs w:val="24"/>
        </w:rPr>
        <w:tab/>
      </w:r>
      <w:r>
        <w:rPr>
          <w:sz w:val="24"/>
          <w:szCs w:val="24"/>
        </w:rPr>
        <w:tab/>
      </w:r>
      <w:r w:rsidRPr="00AB4D53">
        <w:rPr>
          <w:sz w:val="24"/>
          <w:szCs w:val="24"/>
        </w:rPr>
        <w:t>ME 101</w:t>
      </w:r>
      <w:r w:rsidRPr="00AB4D53">
        <w:rPr>
          <w:sz w:val="24"/>
          <w:szCs w:val="24"/>
        </w:rPr>
        <w:tab/>
        <w:t>Heat and Flow 1</w:t>
      </w:r>
      <w:r w:rsidRPr="00AB4D53">
        <w:rPr>
          <w:sz w:val="24"/>
          <w:szCs w:val="24"/>
        </w:rPr>
        <w:tab/>
      </w:r>
      <w:r>
        <w:rPr>
          <w:sz w:val="24"/>
          <w:szCs w:val="24"/>
        </w:rPr>
        <w:tab/>
      </w:r>
      <w:r>
        <w:rPr>
          <w:sz w:val="24"/>
          <w:szCs w:val="24"/>
        </w:rPr>
        <w:tab/>
      </w:r>
      <w:r>
        <w:rPr>
          <w:sz w:val="24"/>
          <w:szCs w:val="24"/>
        </w:rPr>
        <w:tab/>
      </w:r>
      <w:r w:rsidRPr="00AB4D53">
        <w:rPr>
          <w:sz w:val="24"/>
          <w:szCs w:val="24"/>
        </w:rPr>
        <w:t>1</w:t>
      </w:r>
      <w:r w:rsidRPr="00AB4D53">
        <w:rPr>
          <w:sz w:val="24"/>
          <w:szCs w:val="24"/>
        </w:rPr>
        <w:tab/>
        <w:t>10</w:t>
      </w:r>
    </w:p>
    <w:p w14:paraId="5C6A66AC" w14:textId="77777777" w:rsidR="00AB4D53" w:rsidRPr="00AB4D53" w:rsidRDefault="00AB4D53" w:rsidP="00AB4D53">
      <w:pPr>
        <w:ind w:left="1440" w:firstLine="720"/>
        <w:rPr>
          <w:sz w:val="24"/>
          <w:szCs w:val="24"/>
        </w:rPr>
      </w:pPr>
      <w:r w:rsidRPr="00AB4D53">
        <w:rPr>
          <w:sz w:val="24"/>
          <w:szCs w:val="24"/>
        </w:rPr>
        <w:t>MM 113</w:t>
      </w:r>
      <w:r w:rsidRPr="00AB4D53">
        <w:rPr>
          <w:sz w:val="24"/>
          <w:szCs w:val="24"/>
        </w:rPr>
        <w:tab/>
        <w:t>Engineering Mathematics 1E</w:t>
      </w:r>
      <w:r w:rsidRPr="00AB4D53">
        <w:rPr>
          <w:sz w:val="24"/>
          <w:szCs w:val="24"/>
        </w:rPr>
        <w:tab/>
      </w:r>
      <w:r>
        <w:rPr>
          <w:sz w:val="24"/>
          <w:szCs w:val="24"/>
        </w:rPr>
        <w:tab/>
      </w:r>
      <w:r w:rsidRPr="00AB4D53">
        <w:rPr>
          <w:sz w:val="24"/>
          <w:szCs w:val="24"/>
        </w:rPr>
        <w:t>1</w:t>
      </w:r>
      <w:r w:rsidRPr="00AB4D53">
        <w:rPr>
          <w:sz w:val="24"/>
          <w:szCs w:val="24"/>
        </w:rPr>
        <w:tab/>
        <w:t>20</w:t>
      </w:r>
    </w:p>
    <w:p w14:paraId="78F1C71F" w14:textId="77777777" w:rsidR="00AB4D53" w:rsidRPr="00AB4D53" w:rsidRDefault="00AB4D53" w:rsidP="00AB4D53">
      <w:pPr>
        <w:ind w:left="1440" w:firstLine="720"/>
        <w:rPr>
          <w:sz w:val="24"/>
          <w:szCs w:val="24"/>
        </w:rPr>
      </w:pPr>
      <w:r w:rsidRPr="00AB4D53">
        <w:rPr>
          <w:sz w:val="24"/>
          <w:szCs w:val="24"/>
        </w:rPr>
        <w:t>MM 114</w:t>
      </w:r>
      <w:r w:rsidRPr="00AB4D53">
        <w:rPr>
          <w:sz w:val="24"/>
          <w:szCs w:val="24"/>
        </w:rPr>
        <w:tab/>
        <w:t>Engineering Mathematics 2E</w:t>
      </w:r>
      <w:r w:rsidRPr="00AB4D53">
        <w:rPr>
          <w:sz w:val="24"/>
          <w:szCs w:val="24"/>
        </w:rPr>
        <w:tab/>
      </w:r>
      <w:r>
        <w:rPr>
          <w:sz w:val="24"/>
          <w:szCs w:val="24"/>
        </w:rPr>
        <w:tab/>
      </w:r>
      <w:r w:rsidRPr="00AB4D53">
        <w:rPr>
          <w:sz w:val="24"/>
          <w:szCs w:val="24"/>
        </w:rPr>
        <w:t>1</w:t>
      </w:r>
      <w:r w:rsidRPr="00AB4D53">
        <w:rPr>
          <w:sz w:val="24"/>
          <w:szCs w:val="24"/>
        </w:rPr>
        <w:tab/>
        <w:t>20</w:t>
      </w:r>
    </w:p>
    <w:p w14:paraId="6E70ED04" w14:textId="77777777" w:rsidR="00AB4D53" w:rsidRDefault="00AB4D53" w:rsidP="00AB4D53">
      <w:pPr>
        <w:pStyle w:val="Calendar1"/>
        <w:ind w:left="2160"/>
      </w:pPr>
    </w:p>
    <w:p w14:paraId="7D419CEC" w14:textId="77777777" w:rsidR="005E69F4" w:rsidRPr="001A4B57" w:rsidRDefault="005E69F4" w:rsidP="005E69F4">
      <w:pPr>
        <w:pStyle w:val="Calendar2"/>
      </w:pPr>
    </w:p>
    <w:p w14:paraId="592E0E48" w14:textId="77777777" w:rsidR="005E69F4" w:rsidRDefault="00F13FC4" w:rsidP="00AB4D53">
      <w:pPr>
        <w:pStyle w:val="CalendarHeader2"/>
        <w:ind w:left="0" w:firstLine="0"/>
      </w:pPr>
      <w:r>
        <w:t>11036.UG.53</w:t>
      </w:r>
      <w:r w:rsidR="00AB4D53">
        <w:tab/>
      </w:r>
      <w:r w:rsidR="00AB4D53">
        <w:tab/>
      </w:r>
      <w:r w:rsidR="005E69F4" w:rsidRPr="001A4B57">
        <w:t>Second Year</w:t>
      </w:r>
    </w:p>
    <w:p w14:paraId="56E6C66F" w14:textId="77777777" w:rsidR="005E69F4" w:rsidRDefault="005E69F4" w:rsidP="00AB4D53">
      <w:pPr>
        <w:pStyle w:val="Calendar1"/>
        <w:ind w:left="2160"/>
      </w:pPr>
      <w:r w:rsidRPr="001A4B57">
        <w:lastRenderedPageBreak/>
        <w:tab/>
      </w:r>
      <w:r w:rsidR="00AB4D53">
        <w:tab/>
      </w:r>
      <w:r w:rsidRPr="001A4B57">
        <w:t>All students shall undertake classe</w:t>
      </w:r>
      <w:r>
        <w:t>s amounting to 130</w:t>
      </w:r>
      <w:r w:rsidR="00384BDF">
        <w:t xml:space="preserve"> credits as follows</w:t>
      </w:r>
    </w:p>
    <w:p w14:paraId="6E5767D7" w14:textId="77777777" w:rsidR="00AB4D53" w:rsidRDefault="00AB4D53" w:rsidP="00AB4D53">
      <w:pPr>
        <w:pStyle w:val="Calendar1"/>
        <w:ind w:left="2160"/>
      </w:pPr>
    </w:p>
    <w:p w14:paraId="2A3782F1" w14:textId="77777777" w:rsidR="00AB4D53" w:rsidRPr="00AB4D53" w:rsidRDefault="00AB4D53" w:rsidP="00AB4D53">
      <w:pPr>
        <w:rPr>
          <w:sz w:val="24"/>
          <w:szCs w:val="24"/>
        </w:rPr>
      </w:pPr>
      <w:r>
        <w:tab/>
      </w:r>
      <w:r>
        <w:tab/>
      </w:r>
      <w:r>
        <w:tab/>
      </w:r>
      <w:r w:rsidRPr="00AB4D53">
        <w:rPr>
          <w:sz w:val="24"/>
          <w:szCs w:val="24"/>
        </w:rPr>
        <w:t xml:space="preserve">Compulsory Classes                                   </w:t>
      </w:r>
      <w:r>
        <w:rPr>
          <w:sz w:val="24"/>
          <w:szCs w:val="24"/>
        </w:rPr>
        <w:t xml:space="preserve">              </w:t>
      </w:r>
      <w:r w:rsidRPr="00AB4D53">
        <w:rPr>
          <w:sz w:val="24"/>
          <w:szCs w:val="24"/>
        </w:rPr>
        <w:t xml:space="preserve"> </w:t>
      </w:r>
    </w:p>
    <w:p w14:paraId="2EA71751" w14:textId="77777777" w:rsidR="00AB4D53" w:rsidRPr="00AB4D53" w:rsidRDefault="00AB4D53" w:rsidP="00AB4D53">
      <w:pPr>
        <w:rPr>
          <w:sz w:val="24"/>
          <w:szCs w:val="24"/>
        </w:rPr>
      </w:pPr>
    </w:p>
    <w:p w14:paraId="5B364801" w14:textId="77777777" w:rsidR="00AB4D53" w:rsidRPr="00AB4D53" w:rsidRDefault="00AB4D53" w:rsidP="00AB4D53">
      <w:pPr>
        <w:ind w:left="1440" w:firstLine="720"/>
        <w:rPr>
          <w:sz w:val="24"/>
          <w:szCs w:val="24"/>
        </w:rPr>
      </w:pPr>
      <w:r w:rsidRPr="00AB4D53">
        <w:rPr>
          <w:sz w:val="24"/>
          <w:szCs w:val="24"/>
        </w:rPr>
        <w:t>16 232</w:t>
      </w:r>
      <w:r w:rsidRPr="00AB4D53">
        <w:rPr>
          <w:sz w:val="24"/>
          <w:szCs w:val="24"/>
        </w:rPr>
        <w:tab/>
        <w:t>Engineering Mechanics 2</w:t>
      </w:r>
      <w:r w:rsidRPr="00AB4D53">
        <w:rPr>
          <w:sz w:val="24"/>
          <w:szCs w:val="24"/>
        </w:rPr>
        <w:tab/>
      </w:r>
      <w:r>
        <w:rPr>
          <w:sz w:val="24"/>
          <w:szCs w:val="24"/>
        </w:rPr>
        <w:tab/>
      </w:r>
      <w:r>
        <w:rPr>
          <w:sz w:val="24"/>
          <w:szCs w:val="24"/>
        </w:rPr>
        <w:tab/>
      </w:r>
      <w:r w:rsidRPr="00AB4D53">
        <w:rPr>
          <w:sz w:val="24"/>
          <w:szCs w:val="24"/>
        </w:rPr>
        <w:t>2</w:t>
      </w:r>
      <w:r w:rsidRPr="00AB4D53">
        <w:rPr>
          <w:sz w:val="24"/>
          <w:szCs w:val="24"/>
        </w:rPr>
        <w:tab/>
        <w:t>20</w:t>
      </w:r>
    </w:p>
    <w:p w14:paraId="4C753670" w14:textId="77777777" w:rsidR="00AB4D53" w:rsidRPr="00AB4D53" w:rsidRDefault="00AB4D53" w:rsidP="00AB4D53">
      <w:pPr>
        <w:ind w:left="1440" w:firstLine="720"/>
        <w:rPr>
          <w:sz w:val="24"/>
          <w:szCs w:val="24"/>
        </w:rPr>
      </w:pPr>
      <w:r w:rsidRPr="00AB4D53">
        <w:rPr>
          <w:sz w:val="24"/>
          <w:szCs w:val="24"/>
        </w:rPr>
        <w:t>19 207</w:t>
      </w:r>
      <w:r w:rsidRPr="00AB4D53">
        <w:rPr>
          <w:sz w:val="24"/>
          <w:szCs w:val="24"/>
        </w:rPr>
        <w:tab/>
        <w:t>Electromagnetism</w:t>
      </w:r>
      <w:r w:rsidRPr="00AB4D53">
        <w:rPr>
          <w:sz w:val="24"/>
          <w:szCs w:val="24"/>
        </w:rPr>
        <w:tab/>
      </w:r>
      <w:r>
        <w:rPr>
          <w:sz w:val="24"/>
          <w:szCs w:val="24"/>
        </w:rPr>
        <w:tab/>
      </w:r>
      <w:r>
        <w:rPr>
          <w:sz w:val="24"/>
          <w:szCs w:val="24"/>
        </w:rPr>
        <w:tab/>
      </w:r>
      <w:r>
        <w:rPr>
          <w:sz w:val="24"/>
          <w:szCs w:val="24"/>
        </w:rPr>
        <w:tab/>
      </w:r>
      <w:r w:rsidRPr="00AB4D53">
        <w:rPr>
          <w:sz w:val="24"/>
          <w:szCs w:val="24"/>
        </w:rPr>
        <w:t>2</w:t>
      </w:r>
      <w:r w:rsidRPr="00AB4D53">
        <w:rPr>
          <w:sz w:val="24"/>
          <w:szCs w:val="24"/>
        </w:rPr>
        <w:tab/>
        <w:t>10</w:t>
      </w:r>
    </w:p>
    <w:p w14:paraId="47B64BFE" w14:textId="77777777" w:rsidR="00AB4D53" w:rsidRPr="00AB4D53" w:rsidRDefault="00AB4D53" w:rsidP="00AB4D53">
      <w:pPr>
        <w:ind w:left="1440" w:firstLine="720"/>
        <w:rPr>
          <w:sz w:val="24"/>
          <w:szCs w:val="24"/>
        </w:rPr>
      </w:pPr>
      <w:r w:rsidRPr="00AB4D53">
        <w:rPr>
          <w:sz w:val="24"/>
          <w:szCs w:val="24"/>
        </w:rPr>
        <w:t>56 213</w:t>
      </w:r>
      <w:r w:rsidRPr="00AB4D53">
        <w:rPr>
          <w:sz w:val="24"/>
          <w:szCs w:val="24"/>
        </w:rPr>
        <w:tab/>
        <w:t>Engineering Design and Manufacture</w:t>
      </w:r>
      <w:r w:rsidRPr="00AB4D53">
        <w:rPr>
          <w:sz w:val="24"/>
          <w:szCs w:val="24"/>
        </w:rPr>
        <w:tab/>
        <w:t>2</w:t>
      </w:r>
      <w:r w:rsidRPr="00AB4D53">
        <w:rPr>
          <w:sz w:val="24"/>
          <w:szCs w:val="24"/>
        </w:rPr>
        <w:tab/>
        <w:t>10</w:t>
      </w:r>
    </w:p>
    <w:p w14:paraId="378E18EE" w14:textId="77777777" w:rsidR="00AB4D53" w:rsidRPr="00AB4D53" w:rsidRDefault="00AB4D53" w:rsidP="00AB4D53">
      <w:pPr>
        <w:ind w:left="1440" w:firstLine="720"/>
        <w:rPr>
          <w:sz w:val="24"/>
          <w:szCs w:val="24"/>
        </w:rPr>
      </w:pPr>
      <w:r w:rsidRPr="00AB4D53">
        <w:rPr>
          <w:sz w:val="24"/>
          <w:szCs w:val="24"/>
        </w:rPr>
        <w:t>EE 269</w:t>
      </w:r>
      <w:r w:rsidRPr="00AB4D53">
        <w:rPr>
          <w:sz w:val="24"/>
          <w:szCs w:val="24"/>
        </w:rPr>
        <w:tab/>
        <w:t>Electronic and Electrical Principles 2</w:t>
      </w:r>
      <w:r w:rsidRPr="00AB4D53">
        <w:rPr>
          <w:sz w:val="24"/>
          <w:szCs w:val="24"/>
        </w:rPr>
        <w:tab/>
        <w:t>2</w:t>
      </w:r>
      <w:r w:rsidRPr="00AB4D53">
        <w:rPr>
          <w:sz w:val="24"/>
          <w:szCs w:val="24"/>
        </w:rPr>
        <w:tab/>
        <w:t>20</w:t>
      </w:r>
    </w:p>
    <w:p w14:paraId="79438C34" w14:textId="77777777" w:rsidR="00ED7F76" w:rsidRDefault="00ED7F76" w:rsidP="00AB4D53">
      <w:pPr>
        <w:ind w:left="1440" w:firstLine="720"/>
        <w:rPr>
          <w:sz w:val="24"/>
          <w:szCs w:val="24"/>
        </w:rPr>
      </w:pPr>
      <w:r>
        <w:rPr>
          <w:sz w:val="24"/>
          <w:szCs w:val="24"/>
        </w:rPr>
        <w:t>EM 270</w:t>
      </w:r>
      <w:r>
        <w:rPr>
          <w:sz w:val="24"/>
          <w:szCs w:val="24"/>
        </w:rPr>
        <w:tab/>
        <w:t xml:space="preserve">Digital Electronics and Programming </w:t>
      </w:r>
    </w:p>
    <w:p w14:paraId="615F2B24" w14:textId="7E982669" w:rsidR="00AB4D53" w:rsidRPr="00AB4D53" w:rsidRDefault="00ED7F76" w:rsidP="00ED7F76">
      <w:pPr>
        <w:ind w:left="3600"/>
        <w:rPr>
          <w:sz w:val="24"/>
          <w:szCs w:val="24"/>
        </w:rPr>
      </w:pPr>
      <w:r>
        <w:rPr>
          <w:sz w:val="24"/>
          <w:szCs w:val="24"/>
        </w:rPr>
        <w:t>Design</w:t>
      </w:r>
      <w:r w:rsidR="00AB4D53" w:rsidRPr="00AB4D53">
        <w:rPr>
          <w:sz w:val="24"/>
          <w:szCs w:val="24"/>
        </w:rPr>
        <w:tab/>
      </w:r>
      <w:r w:rsidR="00AB4D53">
        <w:rPr>
          <w:sz w:val="24"/>
          <w:szCs w:val="24"/>
        </w:rPr>
        <w:tab/>
      </w:r>
      <w:r w:rsidR="00AB4D53">
        <w:rPr>
          <w:sz w:val="24"/>
          <w:szCs w:val="24"/>
        </w:rPr>
        <w:tab/>
      </w:r>
      <w:r>
        <w:rPr>
          <w:sz w:val="24"/>
          <w:szCs w:val="24"/>
        </w:rPr>
        <w:tab/>
      </w:r>
      <w:r>
        <w:rPr>
          <w:sz w:val="24"/>
          <w:szCs w:val="24"/>
        </w:rPr>
        <w:tab/>
      </w:r>
      <w:r w:rsidR="00AB4D53" w:rsidRPr="00AB4D53">
        <w:rPr>
          <w:sz w:val="24"/>
          <w:szCs w:val="24"/>
        </w:rPr>
        <w:t>2</w:t>
      </w:r>
      <w:r w:rsidR="00AB4D53" w:rsidRPr="00AB4D53">
        <w:rPr>
          <w:sz w:val="24"/>
          <w:szCs w:val="24"/>
        </w:rPr>
        <w:tab/>
        <w:t>20</w:t>
      </w:r>
    </w:p>
    <w:p w14:paraId="1B06E543" w14:textId="77777777" w:rsidR="00AB4D53" w:rsidRDefault="00AB4D53" w:rsidP="00AB4D53">
      <w:pPr>
        <w:ind w:left="1440" w:firstLine="720"/>
        <w:rPr>
          <w:sz w:val="24"/>
          <w:szCs w:val="24"/>
        </w:rPr>
      </w:pPr>
      <w:r w:rsidRPr="00AB4D53">
        <w:rPr>
          <w:sz w:val="24"/>
          <w:szCs w:val="24"/>
        </w:rPr>
        <w:t>EM 271</w:t>
      </w:r>
      <w:r w:rsidRPr="00AB4D53">
        <w:rPr>
          <w:sz w:val="24"/>
          <w:szCs w:val="24"/>
        </w:rPr>
        <w:tab/>
        <w:t xml:space="preserve">Electronic and Mechanical Techniques </w:t>
      </w:r>
    </w:p>
    <w:p w14:paraId="7296055E" w14:textId="77777777" w:rsidR="00AB4D53" w:rsidRPr="00AB4D53" w:rsidRDefault="00AB4D53" w:rsidP="00AB4D53">
      <w:pPr>
        <w:ind w:left="2880" w:firstLine="720"/>
        <w:rPr>
          <w:sz w:val="24"/>
          <w:szCs w:val="24"/>
        </w:rPr>
      </w:pPr>
      <w:r w:rsidRPr="00AB4D53">
        <w:rPr>
          <w:sz w:val="24"/>
          <w:szCs w:val="24"/>
        </w:rPr>
        <w:t>And</w:t>
      </w:r>
      <w:r>
        <w:rPr>
          <w:sz w:val="24"/>
          <w:szCs w:val="24"/>
        </w:rPr>
        <w:t xml:space="preserve"> </w:t>
      </w:r>
      <w:r w:rsidRPr="00AB4D53">
        <w:rPr>
          <w:sz w:val="24"/>
          <w:szCs w:val="24"/>
        </w:rPr>
        <w:t>Design 2</w:t>
      </w:r>
      <w:r w:rsidRPr="00AB4D53">
        <w:rPr>
          <w:sz w:val="24"/>
          <w:szCs w:val="24"/>
        </w:rPr>
        <w:tab/>
      </w:r>
      <w:r>
        <w:rPr>
          <w:sz w:val="24"/>
          <w:szCs w:val="24"/>
        </w:rPr>
        <w:tab/>
      </w:r>
      <w:r>
        <w:rPr>
          <w:sz w:val="24"/>
          <w:szCs w:val="24"/>
        </w:rPr>
        <w:tab/>
      </w:r>
      <w:r>
        <w:rPr>
          <w:sz w:val="24"/>
          <w:szCs w:val="24"/>
        </w:rPr>
        <w:tab/>
      </w:r>
      <w:r w:rsidRPr="00AB4D53">
        <w:rPr>
          <w:sz w:val="24"/>
          <w:szCs w:val="24"/>
        </w:rPr>
        <w:t>2</w:t>
      </w:r>
      <w:r w:rsidRPr="00AB4D53">
        <w:rPr>
          <w:sz w:val="24"/>
          <w:szCs w:val="24"/>
        </w:rPr>
        <w:tab/>
        <w:t>10</w:t>
      </w:r>
    </w:p>
    <w:p w14:paraId="0058D2AD" w14:textId="77777777" w:rsidR="00AB4D53" w:rsidRPr="00AB4D53" w:rsidRDefault="00AB4D53" w:rsidP="00AB4D53">
      <w:pPr>
        <w:ind w:left="1440" w:firstLine="720"/>
        <w:rPr>
          <w:sz w:val="24"/>
          <w:szCs w:val="24"/>
        </w:rPr>
      </w:pPr>
      <w:r w:rsidRPr="00AB4D53">
        <w:rPr>
          <w:sz w:val="24"/>
          <w:szCs w:val="24"/>
        </w:rPr>
        <w:t>ME 203</w:t>
      </w:r>
      <w:r w:rsidRPr="00AB4D53">
        <w:rPr>
          <w:sz w:val="24"/>
          <w:szCs w:val="24"/>
        </w:rPr>
        <w:tab/>
        <w:t>Heat and Flow 2</w:t>
      </w:r>
      <w:r w:rsidRPr="00AB4D53">
        <w:rPr>
          <w:sz w:val="24"/>
          <w:szCs w:val="24"/>
        </w:rPr>
        <w:tab/>
      </w:r>
      <w:r>
        <w:rPr>
          <w:sz w:val="24"/>
          <w:szCs w:val="24"/>
        </w:rPr>
        <w:tab/>
      </w:r>
      <w:r>
        <w:rPr>
          <w:sz w:val="24"/>
          <w:szCs w:val="24"/>
        </w:rPr>
        <w:tab/>
      </w:r>
      <w:r>
        <w:rPr>
          <w:sz w:val="24"/>
          <w:szCs w:val="24"/>
        </w:rPr>
        <w:tab/>
      </w:r>
      <w:r w:rsidRPr="00AB4D53">
        <w:rPr>
          <w:sz w:val="24"/>
          <w:szCs w:val="24"/>
        </w:rPr>
        <w:t>2</w:t>
      </w:r>
      <w:r w:rsidRPr="00AB4D53">
        <w:rPr>
          <w:sz w:val="24"/>
          <w:szCs w:val="24"/>
        </w:rPr>
        <w:tab/>
        <w:t>20</w:t>
      </w:r>
    </w:p>
    <w:p w14:paraId="6A96DD22" w14:textId="77777777" w:rsidR="005E69F4" w:rsidRPr="00AB4D53" w:rsidRDefault="00AB4D53" w:rsidP="00AB4D53">
      <w:pPr>
        <w:ind w:left="1440" w:firstLine="720"/>
        <w:rPr>
          <w:sz w:val="24"/>
          <w:szCs w:val="24"/>
        </w:rPr>
      </w:pPr>
      <w:r w:rsidRPr="00AB4D53">
        <w:rPr>
          <w:sz w:val="24"/>
          <w:szCs w:val="24"/>
        </w:rPr>
        <w:t>MM 213</w:t>
      </w:r>
      <w:r w:rsidRPr="00AB4D53">
        <w:rPr>
          <w:sz w:val="24"/>
          <w:szCs w:val="24"/>
        </w:rPr>
        <w:tab/>
        <w:t>Engineering Mathematics 3E</w:t>
      </w:r>
      <w:r w:rsidRPr="00AB4D53">
        <w:rPr>
          <w:sz w:val="24"/>
          <w:szCs w:val="24"/>
        </w:rPr>
        <w:tab/>
      </w:r>
      <w:r>
        <w:rPr>
          <w:sz w:val="24"/>
          <w:szCs w:val="24"/>
        </w:rPr>
        <w:tab/>
      </w:r>
      <w:r w:rsidRPr="00AB4D53">
        <w:rPr>
          <w:sz w:val="24"/>
          <w:szCs w:val="24"/>
        </w:rPr>
        <w:t>2</w:t>
      </w:r>
      <w:r w:rsidRPr="00AB4D53">
        <w:rPr>
          <w:sz w:val="24"/>
          <w:szCs w:val="24"/>
        </w:rPr>
        <w:tab/>
        <w:t>20</w:t>
      </w:r>
    </w:p>
    <w:p w14:paraId="38AE5A96" w14:textId="77777777" w:rsidR="005E69F4" w:rsidRPr="001A4B57" w:rsidRDefault="005E69F4" w:rsidP="005E69F4">
      <w:pPr>
        <w:pStyle w:val="Calendar2"/>
      </w:pPr>
    </w:p>
    <w:p w14:paraId="13D610AD" w14:textId="77777777" w:rsidR="005E69F4" w:rsidRDefault="00F13FC4" w:rsidP="00AB4D53">
      <w:pPr>
        <w:pStyle w:val="CalendarHeader2"/>
        <w:ind w:left="0" w:firstLine="0"/>
      </w:pPr>
      <w:r>
        <w:t>11036.UG.54</w:t>
      </w:r>
      <w:r w:rsidR="00AB4D53">
        <w:tab/>
      </w:r>
      <w:r w:rsidR="00AB4D53">
        <w:tab/>
      </w:r>
      <w:r w:rsidR="005E69F4" w:rsidRPr="001A4B57">
        <w:t>Third Year</w:t>
      </w:r>
    </w:p>
    <w:p w14:paraId="164A6AB5" w14:textId="77777777" w:rsidR="005E69F4" w:rsidRDefault="005E69F4" w:rsidP="00AB4D53">
      <w:pPr>
        <w:pStyle w:val="Calendar1"/>
        <w:ind w:left="2160"/>
      </w:pPr>
      <w:r w:rsidRPr="001A4B57">
        <w:tab/>
      </w:r>
      <w:r w:rsidR="00AB4D53">
        <w:tab/>
      </w:r>
      <w:r w:rsidRPr="001A4B57">
        <w:t>All students shall undertake class</w:t>
      </w:r>
      <w:r>
        <w:t>es amounting to 14</w:t>
      </w:r>
      <w:r w:rsidR="00384BDF">
        <w:t>0 credits as follows</w:t>
      </w:r>
    </w:p>
    <w:p w14:paraId="3FEC5B86" w14:textId="77777777" w:rsidR="00AB4D53" w:rsidRDefault="00AB4D53" w:rsidP="00AB4D53">
      <w:pPr>
        <w:pStyle w:val="Calendar1"/>
        <w:ind w:left="2160"/>
      </w:pPr>
    </w:p>
    <w:p w14:paraId="697FFF3D" w14:textId="77777777" w:rsidR="00AB4D53" w:rsidRPr="00AB4D53" w:rsidRDefault="00AB4D53" w:rsidP="00AB4D53">
      <w:pPr>
        <w:rPr>
          <w:sz w:val="24"/>
          <w:szCs w:val="24"/>
        </w:rPr>
      </w:pPr>
      <w:r>
        <w:tab/>
      </w:r>
      <w:r>
        <w:tab/>
      </w:r>
      <w:r>
        <w:tab/>
      </w:r>
      <w:r w:rsidRPr="00AB4D53">
        <w:rPr>
          <w:sz w:val="24"/>
          <w:szCs w:val="24"/>
        </w:rPr>
        <w:t xml:space="preserve">Compulsory Classes                                    </w:t>
      </w:r>
      <w:r>
        <w:rPr>
          <w:sz w:val="24"/>
          <w:szCs w:val="24"/>
        </w:rPr>
        <w:t xml:space="preserve">                 </w:t>
      </w:r>
    </w:p>
    <w:p w14:paraId="6E6FC603" w14:textId="77777777" w:rsidR="00AB4D53" w:rsidRPr="00AB4D53" w:rsidRDefault="00AB4D53" w:rsidP="00AB4D53">
      <w:pPr>
        <w:rPr>
          <w:sz w:val="24"/>
          <w:szCs w:val="24"/>
        </w:rPr>
      </w:pPr>
    </w:p>
    <w:p w14:paraId="510C4EC9" w14:textId="77777777" w:rsidR="00AB4D53" w:rsidRPr="00AB4D53" w:rsidRDefault="00AB4D53" w:rsidP="00AB4D53">
      <w:pPr>
        <w:ind w:left="1440" w:firstLine="720"/>
        <w:rPr>
          <w:sz w:val="24"/>
          <w:szCs w:val="24"/>
        </w:rPr>
      </w:pPr>
      <w:r w:rsidRPr="00AB4D53">
        <w:rPr>
          <w:sz w:val="24"/>
          <w:szCs w:val="24"/>
        </w:rPr>
        <w:t>EE 312</w:t>
      </w:r>
      <w:r w:rsidRPr="00AB4D53">
        <w:rPr>
          <w:sz w:val="24"/>
          <w:szCs w:val="24"/>
        </w:rPr>
        <w:tab/>
        <w:t>Instrumentation and Microcontrollers</w:t>
      </w:r>
      <w:r w:rsidRPr="00AB4D53">
        <w:rPr>
          <w:sz w:val="24"/>
          <w:szCs w:val="24"/>
        </w:rPr>
        <w:tab/>
        <w:t>3</w:t>
      </w:r>
      <w:r w:rsidRPr="00AB4D53">
        <w:rPr>
          <w:sz w:val="24"/>
          <w:szCs w:val="24"/>
        </w:rPr>
        <w:tab/>
        <w:t>20</w:t>
      </w:r>
    </w:p>
    <w:p w14:paraId="60374BDC" w14:textId="77777777" w:rsidR="00AB4D53" w:rsidRP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301</w:t>
      </w:r>
      <w:r w:rsidRPr="00AB4D53">
        <w:rPr>
          <w:sz w:val="24"/>
          <w:szCs w:val="24"/>
        </w:rPr>
        <w:tab/>
        <w:t>Engineering Analysis</w:t>
      </w:r>
      <w:r w:rsidRPr="00AB4D53">
        <w:rPr>
          <w:sz w:val="24"/>
          <w:szCs w:val="24"/>
        </w:rPr>
        <w:tab/>
      </w:r>
      <w:r>
        <w:rPr>
          <w:sz w:val="24"/>
          <w:szCs w:val="24"/>
        </w:rPr>
        <w:tab/>
      </w:r>
      <w:r>
        <w:rPr>
          <w:sz w:val="24"/>
          <w:szCs w:val="24"/>
        </w:rPr>
        <w:tab/>
      </w:r>
      <w:r w:rsidRPr="00AB4D53">
        <w:rPr>
          <w:sz w:val="24"/>
          <w:szCs w:val="24"/>
        </w:rPr>
        <w:t>3</w:t>
      </w:r>
      <w:r w:rsidRPr="00AB4D53">
        <w:rPr>
          <w:sz w:val="24"/>
          <w:szCs w:val="24"/>
        </w:rPr>
        <w:tab/>
        <w:t>20</w:t>
      </w:r>
    </w:p>
    <w:p w14:paraId="446624C4" w14:textId="77777777" w:rsidR="00AB4D53" w:rsidRDefault="00AB4D53" w:rsidP="00AB4D53">
      <w:pPr>
        <w:ind w:left="1440" w:firstLine="720"/>
        <w:rPr>
          <w:sz w:val="24"/>
          <w:szCs w:val="24"/>
        </w:rPr>
      </w:pPr>
      <w:r w:rsidRPr="00AB4D53">
        <w:rPr>
          <w:sz w:val="24"/>
          <w:szCs w:val="24"/>
        </w:rPr>
        <w:t>56 324</w:t>
      </w:r>
      <w:r w:rsidRPr="00AB4D53">
        <w:rPr>
          <w:sz w:val="24"/>
          <w:szCs w:val="24"/>
        </w:rPr>
        <w:tab/>
        <w:t xml:space="preserve">Engineering Innovation and </w:t>
      </w:r>
    </w:p>
    <w:p w14:paraId="1D9D57FC" w14:textId="77777777" w:rsidR="00AB4D53" w:rsidRPr="00AB4D53" w:rsidRDefault="00AB4D53" w:rsidP="00AB4D53">
      <w:pPr>
        <w:ind w:left="2880" w:firstLine="720"/>
        <w:rPr>
          <w:sz w:val="24"/>
          <w:szCs w:val="24"/>
        </w:rPr>
      </w:pPr>
      <w:r w:rsidRPr="00AB4D53">
        <w:rPr>
          <w:sz w:val="24"/>
          <w:szCs w:val="24"/>
        </w:rPr>
        <w:t>Management</w:t>
      </w:r>
      <w:r w:rsidRPr="00AB4D53">
        <w:rPr>
          <w:sz w:val="24"/>
          <w:szCs w:val="24"/>
        </w:rPr>
        <w:tab/>
      </w:r>
      <w:r>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38451DCA" w14:textId="77777777" w:rsidR="00AB4D53" w:rsidRPr="00AB4D53" w:rsidRDefault="00AB4D53" w:rsidP="00AB4D53">
      <w:pPr>
        <w:ind w:left="1440" w:firstLine="720"/>
        <w:rPr>
          <w:sz w:val="24"/>
          <w:szCs w:val="24"/>
        </w:rPr>
      </w:pPr>
      <w:r w:rsidRPr="00AB4D53">
        <w:rPr>
          <w:sz w:val="24"/>
          <w:szCs w:val="24"/>
        </w:rPr>
        <w:t>EM 305</w:t>
      </w:r>
      <w:r w:rsidRPr="00AB4D53">
        <w:rPr>
          <w:sz w:val="24"/>
          <w:szCs w:val="24"/>
        </w:rPr>
        <w:tab/>
        <w:t>Engineering Computing</w:t>
      </w:r>
      <w:r w:rsidRPr="00AB4D53">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4E948D8C" w14:textId="77777777" w:rsidR="00AB4D53" w:rsidRP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310</w:t>
      </w:r>
      <w:r w:rsidRPr="00AB4D53">
        <w:rPr>
          <w:sz w:val="24"/>
          <w:szCs w:val="24"/>
        </w:rPr>
        <w:tab/>
        <w:t>Signals and Systems</w:t>
      </w:r>
      <w:r w:rsidRPr="00AB4D53">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3407126C" w14:textId="77777777" w:rsidR="00AB4D53" w:rsidRPr="00AB4D53" w:rsidRDefault="00AB4D53" w:rsidP="00AB4D53">
      <w:pPr>
        <w:ind w:left="1440" w:firstLine="720"/>
        <w:rPr>
          <w:sz w:val="24"/>
          <w:szCs w:val="24"/>
        </w:rPr>
      </w:pPr>
      <w:r w:rsidRPr="00AB4D53">
        <w:rPr>
          <w:sz w:val="24"/>
          <w:szCs w:val="24"/>
        </w:rPr>
        <w:t>ME 305</w:t>
      </w:r>
      <w:r w:rsidRPr="00AB4D53">
        <w:rPr>
          <w:sz w:val="24"/>
          <w:szCs w:val="24"/>
        </w:rPr>
        <w:tab/>
        <w:t>Dynamics 3</w:t>
      </w:r>
      <w:r w:rsidRPr="00AB4D53">
        <w:rPr>
          <w:sz w:val="24"/>
          <w:szCs w:val="24"/>
        </w:rPr>
        <w:tab/>
      </w:r>
      <w:r>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10</w:t>
      </w:r>
    </w:p>
    <w:p w14:paraId="0E5A758E" w14:textId="77777777" w:rsidR="00AB4D53" w:rsidRPr="00AB4D53" w:rsidRDefault="00AB4D53" w:rsidP="00AB4D53">
      <w:pPr>
        <w:rPr>
          <w:sz w:val="24"/>
          <w:szCs w:val="24"/>
        </w:rPr>
      </w:pPr>
      <w:r w:rsidRPr="00AB4D53">
        <w:rPr>
          <w:sz w:val="24"/>
          <w:szCs w:val="24"/>
        </w:rPr>
        <w:tab/>
      </w:r>
      <w:r>
        <w:rPr>
          <w:sz w:val="24"/>
          <w:szCs w:val="24"/>
        </w:rPr>
        <w:tab/>
      </w:r>
      <w:r>
        <w:rPr>
          <w:sz w:val="24"/>
          <w:szCs w:val="24"/>
        </w:rPr>
        <w:tab/>
      </w:r>
      <w:r w:rsidRPr="00AB4D53">
        <w:rPr>
          <w:sz w:val="24"/>
          <w:szCs w:val="24"/>
        </w:rPr>
        <w:t>EM 304</w:t>
      </w:r>
      <w:r w:rsidRPr="00AB4D53">
        <w:rPr>
          <w:sz w:val="24"/>
          <w:szCs w:val="24"/>
        </w:rPr>
        <w:tab/>
        <w:t>Integrated Design</w:t>
      </w:r>
      <w:r w:rsidRPr="00AB4D53">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20</w:t>
      </w:r>
    </w:p>
    <w:p w14:paraId="3F5C8487" w14:textId="77777777" w:rsidR="00AB4D53" w:rsidRPr="00AB4D53" w:rsidRDefault="00AB4D53" w:rsidP="00AB4D53">
      <w:pPr>
        <w:rPr>
          <w:sz w:val="24"/>
          <w:szCs w:val="24"/>
        </w:rPr>
      </w:pPr>
    </w:p>
    <w:p w14:paraId="5B5514DF" w14:textId="77777777" w:rsidR="00AB4D53" w:rsidRPr="00AB4D53" w:rsidRDefault="00AB4D53" w:rsidP="00AB4D53">
      <w:pPr>
        <w:ind w:left="1440" w:firstLine="720"/>
        <w:rPr>
          <w:sz w:val="24"/>
          <w:szCs w:val="24"/>
        </w:rPr>
      </w:pPr>
      <w:r w:rsidRPr="00AB4D53">
        <w:rPr>
          <w:sz w:val="24"/>
          <w:szCs w:val="24"/>
        </w:rPr>
        <w:t>Elective Classes</w:t>
      </w:r>
      <w:r w:rsidRPr="00AB4D53">
        <w:rPr>
          <w:sz w:val="24"/>
          <w:szCs w:val="24"/>
        </w:rPr>
        <w:tab/>
      </w:r>
      <w:r w:rsidRPr="00AB4D5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B4D53">
        <w:rPr>
          <w:sz w:val="24"/>
          <w:szCs w:val="24"/>
        </w:rPr>
        <w:t>20</w:t>
      </w:r>
    </w:p>
    <w:p w14:paraId="6A0E8314" w14:textId="77777777" w:rsidR="00AB4D53" w:rsidRPr="00AB4D53" w:rsidRDefault="00AB4D53" w:rsidP="00AB4D53">
      <w:pPr>
        <w:rPr>
          <w:sz w:val="24"/>
          <w:szCs w:val="24"/>
        </w:rPr>
      </w:pPr>
    </w:p>
    <w:p w14:paraId="49C78ED3" w14:textId="77777777" w:rsidR="00AB4D53" w:rsidRPr="00AB4D53" w:rsidRDefault="00AB4D53" w:rsidP="00AB4D53">
      <w:pPr>
        <w:ind w:left="1440" w:firstLine="720"/>
        <w:rPr>
          <w:sz w:val="24"/>
          <w:szCs w:val="24"/>
        </w:rPr>
      </w:pPr>
      <w:r w:rsidRPr="00AB4D53">
        <w:rPr>
          <w:sz w:val="24"/>
          <w:szCs w:val="24"/>
        </w:rPr>
        <w:t>Optional Classes</w:t>
      </w:r>
    </w:p>
    <w:p w14:paraId="07BF1876" w14:textId="77777777" w:rsidR="00AB4D53" w:rsidRPr="00AB4D53" w:rsidRDefault="00AB4D53" w:rsidP="00AB4D53">
      <w:pPr>
        <w:rPr>
          <w:sz w:val="24"/>
          <w:szCs w:val="24"/>
        </w:rPr>
      </w:pPr>
    </w:p>
    <w:p w14:paraId="491A183F" w14:textId="77777777" w:rsidR="00AB4D53" w:rsidRPr="00AB4D53" w:rsidRDefault="00AB4D53" w:rsidP="00AB4D53">
      <w:pPr>
        <w:ind w:left="1440" w:firstLine="720"/>
        <w:rPr>
          <w:sz w:val="24"/>
          <w:szCs w:val="24"/>
        </w:rPr>
      </w:pPr>
      <w:r w:rsidRPr="00AB4D53">
        <w:rPr>
          <w:sz w:val="24"/>
          <w:szCs w:val="24"/>
        </w:rPr>
        <w:t>20 credits chosen from:</w:t>
      </w:r>
    </w:p>
    <w:p w14:paraId="0920F744" w14:textId="77777777" w:rsidR="00AB4D53" w:rsidRPr="00AB4D53" w:rsidRDefault="00AB4D53" w:rsidP="00AB4D53">
      <w:pPr>
        <w:rPr>
          <w:sz w:val="24"/>
          <w:szCs w:val="24"/>
        </w:rPr>
      </w:pPr>
    </w:p>
    <w:p w14:paraId="50BA9F07" w14:textId="77777777" w:rsidR="00AB4D53" w:rsidRPr="00AB4D53" w:rsidRDefault="00AB4D53" w:rsidP="00AB4D53">
      <w:pPr>
        <w:ind w:left="1440" w:firstLine="720"/>
        <w:rPr>
          <w:sz w:val="24"/>
          <w:szCs w:val="24"/>
        </w:rPr>
      </w:pPr>
      <w:r w:rsidRPr="00AB4D53">
        <w:rPr>
          <w:sz w:val="24"/>
          <w:szCs w:val="24"/>
        </w:rPr>
        <w:t>EE 311</w:t>
      </w:r>
      <w:r w:rsidRPr="00AB4D53">
        <w:rPr>
          <w:sz w:val="24"/>
          <w:szCs w:val="24"/>
        </w:rPr>
        <w:tab/>
        <w:t>Electronic and Electrical Principles 3</w:t>
      </w:r>
      <w:r w:rsidRPr="00AB4D53">
        <w:rPr>
          <w:sz w:val="24"/>
          <w:szCs w:val="24"/>
        </w:rPr>
        <w:tab/>
        <w:t>3</w:t>
      </w:r>
      <w:r w:rsidRPr="00AB4D53">
        <w:rPr>
          <w:sz w:val="24"/>
          <w:szCs w:val="24"/>
        </w:rPr>
        <w:tab/>
        <w:t>20</w:t>
      </w:r>
    </w:p>
    <w:p w14:paraId="2273B9A5" w14:textId="77777777" w:rsidR="00AB4D53" w:rsidRDefault="00AB4D53" w:rsidP="00D46E6D">
      <w:pPr>
        <w:ind w:left="1440" w:firstLine="720"/>
        <w:rPr>
          <w:sz w:val="24"/>
          <w:szCs w:val="24"/>
        </w:rPr>
      </w:pPr>
      <w:r w:rsidRPr="00AB4D53">
        <w:rPr>
          <w:sz w:val="24"/>
          <w:szCs w:val="24"/>
        </w:rPr>
        <w:t>ME 301</w:t>
      </w:r>
      <w:r w:rsidRPr="00AB4D53">
        <w:rPr>
          <w:sz w:val="24"/>
          <w:szCs w:val="24"/>
        </w:rPr>
        <w:tab/>
        <w:t>Heat and Flow 3</w:t>
      </w:r>
      <w:r w:rsidRPr="00AB4D53">
        <w:rPr>
          <w:sz w:val="24"/>
          <w:szCs w:val="24"/>
        </w:rPr>
        <w:tab/>
      </w:r>
      <w:r>
        <w:rPr>
          <w:sz w:val="24"/>
          <w:szCs w:val="24"/>
        </w:rPr>
        <w:tab/>
      </w:r>
      <w:r>
        <w:rPr>
          <w:sz w:val="24"/>
          <w:szCs w:val="24"/>
        </w:rPr>
        <w:tab/>
      </w:r>
      <w:r>
        <w:rPr>
          <w:sz w:val="24"/>
          <w:szCs w:val="24"/>
        </w:rPr>
        <w:tab/>
      </w:r>
      <w:r w:rsidRPr="00AB4D53">
        <w:rPr>
          <w:sz w:val="24"/>
          <w:szCs w:val="24"/>
        </w:rPr>
        <w:t>3</w:t>
      </w:r>
      <w:r w:rsidRPr="00AB4D53">
        <w:rPr>
          <w:sz w:val="24"/>
          <w:szCs w:val="24"/>
        </w:rPr>
        <w:tab/>
        <w:t>20</w:t>
      </w:r>
    </w:p>
    <w:p w14:paraId="4CA5AA36" w14:textId="77777777" w:rsidR="00D46E6D" w:rsidRDefault="00D46E6D" w:rsidP="00D46E6D">
      <w:pPr>
        <w:ind w:left="1440" w:firstLine="720"/>
        <w:rPr>
          <w:sz w:val="24"/>
          <w:szCs w:val="24"/>
        </w:rPr>
      </w:pPr>
    </w:p>
    <w:p w14:paraId="0A7FA719" w14:textId="77777777" w:rsidR="00D46E6D" w:rsidRPr="00D46E6D" w:rsidRDefault="00D46E6D" w:rsidP="00D46E6D">
      <w:pPr>
        <w:ind w:left="2160"/>
        <w:rPr>
          <w:sz w:val="24"/>
          <w:szCs w:val="24"/>
        </w:rPr>
      </w:pPr>
      <w:r w:rsidRPr="00D46E6D">
        <w:rPr>
          <w:sz w:val="24"/>
          <w:szCs w:val="24"/>
        </w:rPr>
        <w:t>Exceptionally, such other classes totalling no more than 20 credits as approved by the Course Director</w:t>
      </w:r>
    </w:p>
    <w:p w14:paraId="5E3A1683" w14:textId="77777777" w:rsidR="00D46E6D" w:rsidRPr="001A4B57" w:rsidRDefault="00D46E6D" w:rsidP="00D46E6D">
      <w:pPr>
        <w:ind w:left="1440" w:firstLine="720"/>
      </w:pPr>
    </w:p>
    <w:p w14:paraId="757E94C6" w14:textId="77777777" w:rsidR="00AB4D53" w:rsidRPr="00AB4D53" w:rsidRDefault="00AB4D53" w:rsidP="00AB4D53">
      <w:pPr>
        <w:ind w:left="2160"/>
        <w:rPr>
          <w:b/>
          <w:i/>
          <w:sz w:val="24"/>
          <w:szCs w:val="24"/>
        </w:rPr>
      </w:pPr>
      <w:r w:rsidRPr="00AB4D53">
        <w:rPr>
          <w:b/>
          <w:i/>
          <w:sz w:val="24"/>
          <w:szCs w:val="24"/>
        </w:rPr>
        <w:t>MEng in Electrical and Mechanical Engineering with International Study</w:t>
      </w:r>
    </w:p>
    <w:p w14:paraId="141E736F" w14:textId="77777777" w:rsidR="00AB4D53" w:rsidRPr="00AB4D53" w:rsidRDefault="00AB4D53" w:rsidP="00AB4D53">
      <w:pPr>
        <w:ind w:left="2160"/>
        <w:rPr>
          <w:sz w:val="24"/>
          <w:szCs w:val="24"/>
        </w:rPr>
      </w:pPr>
      <w:r w:rsidRPr="00AB4D53">
        <w:rPr>
          <w:sz w:val="24"/>
          <w:szCs w:val="24"/>
        </w:rPr>
        <w:t>Students who elect to undertake study abroad during third year shall follow an approved curriculum which is equivalent to that specified in these regulations.</w:t>
      </w:r>
    </w:p>
    <w:p w14:paraId="6F3F1468" w14:textId="77777777" w:rsidR="005E69F4" w:rsidRDefault="005E69F4" w:rsidP="00AB4D53">
      <w:pPr>
        <w:pStyle w:val="Calendar2"/>
        <w:ind w:left="0"/>
      </w:pPr>
    </w:p>
    <w:p w14:paraId="61FEC4A1" w14:textId="77777777" w:rsidR="005E69F4" w:rsidRPr="00EC3A00" w:rsidRDefault="00F13FC4" w:rsidP="00AB4D53">
      <w:pPr>
        <w:pStyle w:val="CalendarHeader2"/>
        <w:ind w:left="0" w:firstLine="0"/>
      </w:pPr>
      <w:r>
        <w:t>11036.UG.55</w:t>
      </w:r>
      <w:r w:rsidR="00AB4D53">
        <w:tab/>
      </w:r>
      <w:r w:rsidR="00AB4D53">
        <w:tab/>
      </w:r>
      <w:r w:rsidR="005E69F4" w:rsidRPr="00EC3A00">
        <w:t xml:space="preserve">Fourth Year </w:t>
      </w:r>
    </w:p>
    <w:p w14:paraId="05CA2F3B" w14:textId="77777777" w:rsidR="005E69F4" w:rsidRDefault="005E69F4" w:rsidP="00AB4D53">
      <w:pPr>
        <w:pStyle w:val="Calendar1"/>
        <w:ind w:left="2160"/>
      </w:pPr>
      <w:r w:rsidRPr="00EC3A00">
        <w:tab/>
      </w:r>
      <w:r w:rsidR="00AB4D53">
        <w:tab/>
      </w:r>
      <w:r w:rsidRPr="00EC3A00">
        <w:t>All students shall undertake classes amou</w:t>
      </w:r>
      <w:r w:rsidR="00D46E6D">
        <w:t>nting to 12</w:t>
      </w:r>
      <w:r w:rsidR="00384BDF">
        <w:t>0 credits as follows</w:t>
      </w:r>
    </w:p>
    <w:p w14:paraId="38829CA3" w14:textId="77777777" w:rsidR="00AB4D53" w:rsidRDefault="00AB4D53" w:rsidP="00AB4D53">
      <w:pPr>
        <w:pStyle w:val="Calendar1"/>
        <w:ind w:left="2160"/>
      </w:pPr>
    </w:p>
    <w:p w14:paraId="05BFE785" w14:textId="77777777" w:rsidR="00AB4D53" w:rsidRPr="00AB4D53" w:rsidRDefault="00AB4D53" w:rsidP="00AB4D53">
      <w:pPr>
        <w:rPr>
          <w:sz w:val="24"/>
          <w:szCs w:val="24"/>
        </w:rPr>
      </w:pPr>
      <w:r>
        <w:tab/>
      </w:r>
      <w:r>
        <w:tab/>
      </w:r>
      <w:r>
        <w:tab/>
      </w:r>
      <w:r w:rsidRPr="00AB4D53">
        <w:rPr>
          <w:sz w:val="24"/>
          <w:szCs w:val="24"/>
        </w:rPr>
        <w:t xml:space="preserve">Compulsory Classes                                 </w:t>
      </w:r>
      <w:r>
        <w:rPr>
          <w:sz w:val="24"/>
          <w:szCs w:val="24"/>
        </w:rPr>
        <w:t xml:space="preserve">                 </w:t>
      </w:r>
      <w:r w:rsidRPr="00AB4D53">
        <w:rPr>
          <w:sz w:val="24"/>
          <w:szCs w:val="24"/>
        </w:rPr>
        <w:t xml:space="preserve">   </w:t>
      </w:r>
    </w:p>
    <w:p w14:paraId="2E2185AD" w14:textId="77777777" w:rsidR="00AB4D53" w:rsidRPr="00AB4D53" w:rsidRDefault="00AB4D53" w:rsidP="00AB4D53">
      <w:pPr>
        <w:rPr>
          <w:sz w:val="24"/>
          <w:szCs w:val="24"/>
        </w:rPr>
      </w:pPr>
    </w:p>
    <w:p w14:paraId="571205B4" w14:textId="77777777" w:rsidR="00AB4D53" w:rsidRPr="00AB4D53" w:rsidRDefault="00AB4D53" w:rsidP="00AB4D53">
      <w:pPr>
        <w:ind w:left="1440" w:firstLine="720"/>
        <w:rPr>
          <w:sz w:val="24"/>
          <w:szCs w:val="24"/>
        </w:rPr>
      </w:pPr>
      <w:r w:rsidRPr="00AB4D53">
        <w:rPr>
          <w:sz w:val="24"/>
          <w:szCs w:val="24"/>
        </w:rPr>
        <w:t>EM 401</w:t>
      </w:r>
      <w:r w:rsidRPr="00AB4D53">
        <w:rPr>
          <w:sz w:val="24"/>
          <w:szCs w:val="24"/>
        </w:rPr>
        <w:tab/>
        <w:t>Individual Project</w:t>
      </w:r>
      <w:r w:rsidRPr="00AB4D53">
        <w:rPr>
          <w:sz w:val="24"/>
          <w:szCs w:val="24"/>
        </w:rPr>
        <w:tab/>
      </w:r>
      <w:r>
        <w:rPr>
          <w:sz w:val="24"/>
          <w:szCs w:val="24"/>
        </w:rPr>
        <w:tab/>
      </w:r>
      <w:r>
        <w:rPr>
          <w:sz w:val="24"/>
          <w:szCs w:val="24"/>
        </w:rPr>
        <w:tab/>
      </w:r>
      <w:r>
        <w:rPr>
          <w:sz w:val="24"/>
          <w:szCs w:val="24"/>
        </w:rPr>
        <w:tab/>
      </w:r>
      <w:r w:rsidRPr="00AB4D53">
        <w:rPr>
          <w:sz w:val="24"/>
          <w:szCs w:val="24"/>
        </w:rPr>
        <w:t>4</w:t>
      </w:r>
      <w:r w:rsidRPr="00AB4D53">
        <w:rPr>
          <w:sz w:val="24"/>
          <w:szCs w:val="24"/>
        </w:rPr>
        <w:tab/>
        <w:t>40</w:t>
      </w:r>
    </w:p>
    <w:p w14:paraId="6971ABA5" w14:textId="77777777" w:rsidR="00AB4D53" w:rsidRPr="00AB4D53" w:rsidRDefault="00AB4D53" w:rsidP="00AB4D53">
      <w:pPr>
        <w:ind w:left="1440" w:firstLine="720"/>
        <w:rPr>
          <w:sz w:val="24"/>
          <w:szCs w:val="24"/>
        </w:rPr>
      </w:pPr>
      <w:r w:rsidRPr="00AB4D53">
        <w:rPr>
          <w:sz w:val="24"/>
          <w:szCs w:val="24"/>
        </w:rPr>
        <w:t>EM 402</w:t>
      </w:r>
      <w:r w:rsidRPr="00AB4D53">
        <w:rPr>
          <w:sz w:val="24"/>
          <w:szCs w:val="24"/>
        </w:rPr>
        <w:tab/>
        <w:t>Systems Engineering</w:t>
      </w:r>
      <w:r w:rsidRPr="00AB4D53">
        <w:rPr>
          <w:sz w:val="24"/>
          <w:szCs w:val="24"/>
        </w:rPr>
        <w:tab/>
      </w:r>
      <w:r>
        <w:rPr>
          <w:sz w:val="24"/>
          <w:szCs w:val="24"/>
        </w:rPr>
        <w:tab/>
      </w:r>
      <w:r>
        <w:rPr>
          <w:sz w:val="24"/>
          <w:szCs w:val="24"/>
        </w:rPr>
        <w:tab/>
      </w:r>
      <w:r w:rsidRPr="00AB4D53">
        <w:rPr>
          <w:sz w:val="24"/>
          <w:szCs w:val="24"/>
        </w:rPr>
        <w:t>4</w:t>
      </w:r>
      <w:r w:rsidRPr="00AB4D53">
        <w:rPr>
          <w:sz w:val="24"/>
          <w:szCs w:val="24"/>
        </w:rPr>
        <w:tab/>
        <w:t>20</w:t>
      </w:r>
    </w:p>
    <w:p w14:paraId="48D2D04D" w14:textId="77777777" w:rsidR="00AB4D53" w:rsidRPr="00AB4D53" w:rsidRDefault="00AB4D53" w:rsidP="00AB4D53">
      <w:pPr>
        <w:rPr>
          <w:sz w:val="24"/>
          <w:szCs w:val="24"/>
        </w:rPr>
      </w:pPr>
    </w:p>
    <w:p w14:paraId="5A8E015F" w14:textId="77777777" w:rsidR="00D46E6D" w:rsidRDefault="00D46E6D" w:rsidP="00D46E6D">
      <w:pPr>
        <w:ind w:left="1440" w:firstLine="720"/>
        <w:rPr>
          <w:sz w:val="24"/>
          <w:szCs w:val="24"/>
        </w:rPr>
      </w:pPr>
      <w:r w:rsidRPr="00D46E6D">
        <w:rPr>
          <w:sz w:val="24"/>
          <w:szCs w:val="24"/>
        </w:rPr>
        <w:t>Optional Classes</w:t>
      </w:r>
    </w:p>
    <w:p w14:paraId="14D78CD4" w14:textId="77777777" w:rsidR="007C29D2" w:rsidRPr="00D46E6D" w:rsidRDefault="007C29D2" w:rsidP="00D46E6D">
      <w:pPr>
        <w:ind w:left="1440" w:firstLine="720"/>
        <w:rPr>
          <w:sz w:val="24"/>
          <w:szCs w:val="24"/>
        </w:rPr>
      </w:pPr>
    </w:p>
    <w:p w14:paraId="2C426966" w14:textId="77777777" w:rsidR="00D46E6D" w:rsidRDefault="00D46E6D" w:rsidP="00D46E6D">
      <w:pPr>
        <w:ind w:left="1440" w:firstLine="720"/>
        <w:rPr>
          <w:sz w:val="24"/>
          <w:szCs w:val="24"/>
        </w:rPr>
      </w:pPr>
      <w:r w:rsidRPr="00D46E6D">
        <w:rPr>
          <w:sz w:val="24"/>
          <w:szCs w:val="24"/>
        </w:rPr>
        <w:t xml:space="preserve">10 credits chosen from </w:t>
      </w:r>
    </w:p>
    <w:p w14:paraId="0AD2335E" w14:textId="77777777" w:rsidR="007C29D2" w:rsidRPr="00D46E6D" w:rsidRDefault="007C29D2" w:rsidP="00D46E6D">
      <w:pPr>
        <w:ind w:left="1440" w:firstLine="720"/>
        <w:rPr>
          <w:sz w:val="24"/>
          <w:szCs w:val="24"/>
        </w:rPr>
      </w:pPr>
    </w:p>
    <w:p w14:paraId="3D09514D" w14:textId="77777777" w:rsidR="00D46E6D" w:rsidRPr="00D46E6D" w:rsidRDefault="00D46E6D" w:rsidP="00D46E6D">
      <w:pPr>
        <w:ind w:left="1440" w:firstLine="720"/>
        <w:rPr>
          <w:sz w:val="24"/>
          <w:szCs w:val="24"/>
        </w:rPr>
      </w:pPr>
      <w:r w:rsidRPr="00D46E6D">
        <w:rPr>
          <w:sz w:val="24"/>
          <w:szCs w:val="24"/>
        </w:rPr>
        <w:t>ME 415</w:t>
      </w:r>
      <w:r w:rsidRPr="00D46E6D">
        <w:rPr>
          <w:sz w:val="24"/>
          <w:szCs w:val="24"/>
        </w:rPr>
        <w:tab/>
        <w:t>Strategic Analysis of Engineering</w:t>
      </w:r>
    </w:p>
    <w:p w14:paraId="2980BAA2" w14:textId="77777777" w:rsidR="00D46E6D" w:rsidRPr="00D46E6D" w:rsidRDefault="00D46E6D" w:rsidP="00D46E6D">
      <w:pPr>
        <w:ind w:left="1440" w:firstLine="720"/>
        <w:rPr>
          <w:sz w:val="24"/>
          <w:szCs w:val="24"/>
        </w:rPr>
      </w:pPr>
      <w:r w:rsidRPr="00D46E6D">
        <w:rPr>
          <w:sz w:val="24"/>
          <w:szCs w:val="24"/>
        </w:rPr>
        <w:tab/>
      </w:r>
      <w:r w:rsidRPr="00D46E6D">
        <w:rPr>
          <w:sz w:val="24"/>
          <w:szCs w:val="24"/>
        </w:rPr>
        <w:tab/>
        <w:t>Business Case Studies</w:t>
      </w:r>
      <w:r w:rsidRPr="00D46E6D">
        <w:rPr>
          <w:sz w:val="24"/>
          <w:szCs w:val="24"/>
        </w:rPr>
        <w:tab/>
      </w:r>
      <w:r w:rsidRPr="00D46E6D">
        <w:rPr>
          <w:sz w:val="24"/>
          <w:szCs w:val="24"/>
        </w:rPr>
        <w:tab/>
      </w:r>
      <w:r w:rsidRPr="00D46E6D">
        <w:rPr>
          <w:sz w:val="24"/>
          <w:szCs w:val="24"/>
        </w:rPr>
        <w:tab/>
        <w:t>4</w:t>
      </w:r>
      <w:r w:rsidRPr="00D46E6D">
        <w:rPr>
          <w:sz w:val="24"/>
          <w:szCs w:val="24"/>
        </w:rPr>
        <w:tab/>
        <w:t>10</w:t>
      </w:r>
    </w:p>
    <w:p w14:paraId="4A84B384" w14:textId="77777777" w:rsidR="00D46E6D" w:rsidRPr="00D46E6D" w:rsidRDefault="00D46E6D" w:rsidP="00D46E6D">
      <w:pPr>
        <w:ind w:left="1440" w:firstLine="720"/>
        <w:rPr>
          <w:sz w:val="24"/>
          <w:szCs w:val="24"/>
        </w:rPr>
      </w:pPr>
      <w:r w:rsidRPr="00D46E6D">
        <w:rPr>
          <w:sz w:val="24"/>
          <w:szCs w:val="24"/>
        </w:rPr>
        <w:t>ME 416</w:t>
      </w:r>
      <w:r w:rsidRPr="00D46E6D">
        <w:rPr>
          <w:sz w:val="24"/>
          <w:szCs w:val="24"/>
        </w:rPr>
        <w:tab/>
        <w:t>Engineering Ethics</w:t>
      </w:r>
      <w:r w:rsidRPr="00D46E6D">
        <w:rPr>
          <w:sz w:val="24"/>
          <w:szCs w:val="24"/>
        </w:rPr>
        <w:tab/>
      </w:r>
      <w:r w:rsidRPr="00D46E6D">
        <w:rPr>
          <w:sz w:val="24"/>
          <w:szCs w:val="24"/>
        </w:rPr>
        <w:tab/>
      </w:r>
      <w:r w:rsidRPr="00D46E6D">
        <w:rPr>
          <w:sz w:val="24"/>
          <w:szCs w:val="24"/>
        </w:rPr>
        <w:tab/>
      </w:r>
      <w:r w:rsidRPr="00D46E6D">
        <w:rPr>
          <w:sz w:val="24"/>
          <w:szCs w:val="24"/>
        </w:rPr>
        <w:tab/>
        <w:t>4</w:t>
      </w:r>
      <w:r w:rsidRPr="00D46E6D">
        <w:rPr>
          <w:sz w:val="24"/>
          <w:szCs w:val="24"/>
        </w:rPr>
        <w:tab/>
        <w:t>10</w:t>
      </w:r>
    </w:p>
    <w:p w14:paraId="5FE7A08C" w14:textId="77777777" w:rsidR="00D46E6D" w:rsidRPr="00D46E6D" w:rsidRDefault="00D46E6D" w:rsidP="00D46E6D">
      <w:pPr>
        <w:ind w:left="1440" w:firstLine="720"/>
        <w:rPr>
          <w:sz w:val="24"/>
          <w:szCs w:val="24"/>
        </w:rPr>
      </w:pPr>
    </w:p>
    <w:p w14:paraId="540713A5" w14:textId="6914BE2B" w:rsidR="00D46E6D" w:rsidRDefault="00D46E6D" w:rsidP="00D46E6D">
      <w:pPr>
        <w:ind w:left="2127" w:firstLine="33"/>
        <w:rPr>
          <w:sz w:val="24"/>
          <w:szCs w:val="24"/>
        </w:rPr>
      </w:pPr>
      <w:r w:rsidRPr="00D46E6D">
        <w:rPr>
          <w:sz w:val="24"/>
          <w:szCs w:val="24"/>
        </w:rPr>
        <w:t xml:space="preserve">50 credits comprised from modules listed in Regulation </w:t>
      </w:r>
      <w:r w:rsidRPr="00D46E6D">
        <w:rPr>
          <w:sz w:val="24"/>
        </w:rPr>
        <w:t>11036.UG.6</w:t>
      </w:r>
      <w:r w:rsidRPr="00D46E6D">
        <w:rPr>
          <w:sz w:val="28"/>
          <w:szCs w:val="24"/>
        </w:rPr>
        <w:t xml:space="preserve">  </w:t>
      </w:r>
      <w:r w:rsidRPr="00D46E6D">
        <w:rPr>
          <w:sz w:val="24"/>
          <w:szCs w:val="24"/>
        </w:rPr>
        <w:t>and Regulation 11048.UG.9</w:t>
      </w:r>
    </w:p>
    <w:p w14:paraId="2E89734A" w14:textId="77777777" w:rsidR="00D46E6D" w:rsidRDefault="00D46E6D" w:rsidP="00D46E6D">
      <w:pPr>
        <w:ind w:left="2127" w:firstLine="33"/>
        <w:rPr>
          <w:sz w:val="24"/>
          <w:szCs w:val="24"/>
        </w:rPr>
      </w:pPr>
    </w:p>
    <w:p w14:paraId="6A18A942" w14:textId="77777777" w:rsidR="00D46E6D" w:rsidRDefault="00D46E6D" w:rsidP="00D46E6D">
      <w:pPr>
        <w:pStyle w:val="CalendarHeader2"/>
        <w:ind w:left="1440" w:firstLine="720"/>
        <w:rPr>
          <w:b w:val="0"/>
        </w:rPr>
      </w:pPr>
      <w:r w:rsidRPr="00D46E6D">
        <w:rPr>
          <w:b w:val="0"/>
        </w:rPr>
        <w:t>Optional Classes</w:t>
      </w:r>
    </w:p>
    <w:p w14:paraId="4F223ED7" w14:textId="77777777" w:rsidR="00D46E6D" w:rsidRPr="00D46E6D" w:rsidRDefault="00D46E6D" w:rsidP="00D46E6D">
      <w:pPr>
        <w:pStyle w:val="CalendarHeader2"/>
        <w:ind w:left="1440" w:firstLine="720"/>
        <w:rPr>
          <w:b w:val="0"/>
        </w:rPr>
      </w:pPr>
    </w:p>
    <w:p w14:paraId="6FD18D3A" w14:textId="77777777" w:rsidR="00D46E6D" w:rsidRPr="00D46E6D" w:rsidRDefault="00D46E6D" w:rsidP="00D46E6D">
      <w:pPr>
        <w:pStyle w:val="CalendarHeader2"/>
        <w:ind w:firstLine="0"/>
        <w:rPr>
          <w:b w:val="0"/>
        </w:rPr>
      </w:pPr>
      <w:r w:rsidRPr="00D46E6D">
        <w:rPr>
          <w:b w:val="0"/>
        </w:rPr>
        <w:t>Optional Classes in Fourth Year and Fifth Year must be approved by the Course Director and achieve an acceptable balance between the two disciplines.  Normally no fewer than 40 credits at Level 4 or above must be taken from optional classes taught by each of the two associated Departments: Electronic and Electrical Engineering, and Mechanical and Aerospace Engineering.</w:t>
      </w:r>
    </w:p>
    <w:p w14:paraId="5523E314" w14:textId="77777777" w:rsidR="00D46E6D" w:rsidRPr="00D46E6D" w:rsidRDefault="00D46E6D" w:rsidP="00D46E6D">
      <w:pPr>
        <w:pStyle w:val="CalendarHeader2"/>
        <w:ind w:left="1440" w:firstLine="720"/>
        <w:rPr>
          <w:b w:val="0"/>
        </w:rPr>
      </w:pPr>
    </w:p>
    <w:p w14:paraId="5CCB5D97" w14:textId="77777777" w:rsidR="00D46E6D" w:rsidRDefault="00D46E6D" w:rsidP="00D46E6D">
      <w:pPr>
        <w:pStyle w:val="CalendarHeader2"/>
        <w:ind w:left="1440" w:firstLine="720"/>
        <w:rPr>
          <w:b w:val="0"/>
        </w:rPr>
      </w:pPr>
      <w:r w:rsidRPr="00D46E6D">
        <w:rPr>
          <w:b w:val="0"/>
        </w:rPr>
        <w:t>Optional Classes at Level 4</w:t>
      </w:r>
    </w:p>
    <w:p w14:paraId="00D25635" w14:textId="77777777" w:rsidR="00D46E6D" w:rsidRDefault="00D46E6D" w:rsidP="00D46E6D">
      <w:pPr>
        <w:pStyle w:val="CalendarHeader2"/>
        <w:ind w:left="1440" w:firstLine="720"/>
        <w:rPr>
          <w:b w:val="0"/>
        </w:rPr>
      </w:pPr>
    </w:p>
    <w:p w14:paraId="2041D565" w14:textId="77777777" w:rsidR="00D46E6D" w:rsidRDefault="00D46E6D" w:rsidP="00D46E6D">
      <w:pPr>
        <w:pStyle w:val="CalendarHeader2"/>
        <w:ind w:left="1440" w:firstLine="720"/>
        <w:rPr>
          <w:i/>
        </w:rPr>
      </w:pPr>
      <w:r w:rsidRPr="00D46E6D">
        <w:rPr>
          <w:i/>
        </w:rPr>
        <w:t>Electronic and Electrical Engineering</w:t>
      </w:r>
    </w:p>
    <w:p w14:paraId="18A448A1" w14:textId="77777777" w:rsidR="00E5176E" w:rsidRPr="00D46E6D" w:rsidRDefault="00E5176E" w:rsidP="00D46E6D">
      <w:pPr>
        <w:pStyle w:val="CalendarHeader2"/>
        <w:ind w:left="1440" w:firstLine="720"/>
        <w:rPr>
          <w:i/>
        </w:rPr>
      </w:pPr>
    </w:p>
    <w:p w14:paraId="71830BA9" w14:textId="2B72A080" w:rsidR="00D46E6D" w:rsidRPr="00D46E6D" w:rsidRDefault="00D46E6D" w:rsidP="00D46E6D">
      <w:pPr>
        <w:pStyle w:val="CalendarHeader2"/>
        <w:ind w:left="1440" w:firstLine="720"/>
        <w:rPr>
          <w:b w:val="0"/>
        </w:rPr>
      </w:pPr>
      <w:r w:rsidRPr="00D46E6D">
        <w:rPr>
          <w:b w:val="0"/>
        </w:rPr>
        <w:t>As specified in Regulation 11036.UG.6</w:t>
      </w:r>
      <w:r w:rsidRPr="00D46E6D">
        <w:rPr>
          <w:b w:val="0"/>
          <w:sz w:val="28"/>
          <w:szCs w:val="24"/>
        </w:rPr>
        <w:t xml:space="preserve">  </w:t>
      </w:r>
    </w:p>
    <w:p w14:paraId="4B63394F" w14:textId="77777777" w:rsidR="00D46E6D" w:rsidRPr="00D46E6D" w:rsidRDefault="00D46E6D" w:rsidP="00D46E6D">
      <w:pPr>
        <w:pStyle w:val="CalendarHeader2"/>
        <w:ind w:left="720" w:firstLine="720"/>
        <w:rPr>
          <w:b w:val="0"/>
        </w:rPr>
      </w:pPr>
    </w:p>
    <w:p w14:paraId="389A64F1" w14:textId="77777777" w:rsidR="00D46E6D" w:rsidRDefault="00D46E6D" w:rsidP="00D46E6D">
      <w:pPr>
        <w:pStyle w:val="CalendarHeader2"/>
        <w:ind w:left="1440" w:firstLine="720"/>
        <w:rPr>
          <w:i/>
        </w:rPr>
      </w:pPr>
      <w:r w:rsidRPr="00D46E6D">
        <w:rPr>
          <w:i/>
        </w:rPr>
        <w:t>Mechanical and Aerospace Engineering</w:t>
      </w:r>
    </w:p>
    <w:p w14:paraId="161F31D8" w14:textId="77777777" w:rsidR="00E5176E" w:rsidRPr="00D46E6D" w:rsidRDefault="00E5176E" w:rsidP="00D46E6D">
      <w:pPr>
        <w:pStyle w:val="CalendarHeader2"/>
        <w:ind w:left="1440" w:firstLine="720"/>
        <w:rPr>
          <w:i/>
        </w:rPr>
      </w:pPr>
    </w:p>
    <w:p w14:paraId="45C7D91A" w14:textId="77777777" w:rsidR="00D46E6D" w:rsidRPr="00D46E6D" w:rsidRDefault="00D46E6D" w:rsidP="00D46E6D">
      <w:pPr>
        <w:pStyle w:val="CalendarHeader2"/>
        <w:ind w:left="1440" w:firstLine="720"/>
        <w:rPr>
          <w:b w:val="0"/>
        </w:rPr>
      </w:pPr>
      <w:r w:rsidRPr="00D46E6D">
        <w:rPr>
          <w:b w:val="0"/>
        </w:rPr>
        <w:t>As specified in Regulation 11048.UG.9</w:t>
      </w:r>
    </w:p>
    <w:p w14:paraId="1EE085AD" w14:textId="77777777" w:rsidR="00D46E6D" w:rsidRPr="00D46E6D" w:rsidRDefault="00D46E6D" w:rsidP="00D46E6D">
      <w:pPr>
        <w:pStyle w:val="CalendarHeader2"/>
        <w:ind w:firstLine="0"/>
        <w:rPr>
          <w:b w:val="0"/>
        </w:rPr>
      </w:pPr>
    </w:p>
    <w:p w14:paraId="2674FF69" w14:textId="77777777" w:rsidR="00D46E6D" w:rsidRPr="00D46E6D" w:rsidRDefault="00D46E6D" w:rsidP="00D46E6D">
      <w:pPr>
        <w:ind w:left="2127"/>
        <w:rPr>
          <w:sz w:val="24"/>
          <w:szCs w:val="24"/>
        </w:rPr>
      </w:pPr>
      <w:r w:rsidRPr="00D46E6D">
        <w:rPr>
          <w:sz w:val="24"/>
          <w:szCs w:val="24"/>
        </w:rPr>
        <w:t>Exceptionally, such other classes totalling no more than 20 credits as approved by the Course Director</w:t>
      </w:r>
    </w:p>
    <w:p w14:paraId="71773682" w14:textId="77777777" w:rsidR="00D46E6D" w:rsidRDefault="00D46E6D" w:rsidP="00D46E6D">
      <w:pPr>
        <w:rPr>
          <w:sz w:val="24"/>
          <w:szCs w:val="24"/>
        </w:rPr>
      </w:pPr>
    </w:p>
    <w:p w14:paraId="0573117E" w14:textId="77777777" w:rsidR="00D46E6D" w:rsidRPr="00D46E6D" w:rsidRDefault="00D46E6D" w:rsidP="00D46E6D">
      <w:pPr>
        <w:ind w:left="2127" w:firstLine="33"/>
        <w:rPr>
          <w:sz w:val="24"/>
          <w:szCs w:val="24"/>
        </w:rPr>
      </w:pPr>
    </w:p>
    <w:p w14:paraId="2A72B06B" w14:textId="77777777" w:rsidR="00AB4D53" w:rsidRPr="00D314A8" w:rsidRDefault="00AB4D53" w:rsidP="00AB4D53">
      <w:pPr>
        <w:ind w:left="2160"/>
        <w:rPr>
          <w:b/>
          <w:i/>
          <w:sz w:val="24"/>
          <w:szCs w:val="24"/>
        </w:rPr>
      </w:pPr>
      <w:r w:rsidRPr="00D314A8">
        <w:rPr>
          <w:b/>
          <w:i/>
          <w:sz w:val="24"/>
          <w:szCs w:val="24"/>
        </w:rPr>
        <w:t>MEng in Electrical and Mechanical Engineering with International Study</w:t>
      </w:r>
    </w:p>
    <w:p w14:paraId="0CE6C1B4" w14:textId="77777777" w:rsidR="00AB4D53" w:rsidRPr="00AB4D53" w:rsidRDefault="00AB4D53" w:rsidP="00AB4D53">
      <w:pPr>
        <w:ind w:left="2160"/>
        <w:rPr>
          <w:sz w:val="24"/>
          <w:szCs w:val="24"/>
        </w:rPr>
      </w:pPr>
      <w:r w:rsidRPr="00AB4D53">
        <w:rPr>
          <w:sz w:val="24"/>
          <w:szCs w:val="24"/>
        </w:rPr>
        <w:t>Students who elect to undertake study abroad during f</w:t>
      </w:r>
      <w:r w:rsidR="00D46E6D">
        <w:rPr>
          <w:sz w:val="24"/>
          <w:szCs w:val="24"/>
        </w:rPr>
        <w:t>ourth</w:t>
      </w:r>
      <w:r w:rsidRPr="00AB4D53">
        <w:rPr>
          <w:sz w:val="24"/>
          <w:szCs w:val="24"/>
        </w:rPr>
        <w:t xml:space="preserve"> year shall follow an approved curriculum which is equivalent to that specified in these regulations.</w:t>
      </w:r>
    </w:p>
    <w:p w14:paraId="0BA1DF26" w14:textId="77777777" w:rsidR="005E69F4" w:rsidRDefault="005E69F4" w:rsidP="00D314A8">
      <w:pPr>
        <w:pStyle w:val="Calendar1"/>
        <w:ind w:left="0" w:firstLine="0"/>
      </w:pPr>
    </w:p>
    <w:p w14:paraId="5BFA7697" w14:textId="77777777" w:rsidR="005E69F4" w:rsidRPr="00C17424" w:rsidRDefault="00D314A8" w:rsidP="005E69F4">
      <w:pPr>
        <w:pStyle w:val="Calendar1"/>
        <w:rPr>
          <w:b/>
        </w:rPr>
      </w:pPr>
      <w:r w:rsidRPr="00D314A8">
        <w:rPr>
          <w:b/>
        </w:rPr>
        <w:t>11036.UG.5</w:t>
      </w:r>
      <w:r w:rsidR="00F13FC4">
        <w:rPr>
          <w:b/>
        </w:rPr>
        <w:t>6</w:t>
      </w:r>
      <w:r>
        <w:tab/>
      </w:r>
      <w:r>
        <w:tab/>
      </w:r>
      <w:r w:rsidR="005E69F4" w:rsidRPr="00C17424">
        <w:rPr>
          <w:b/>
        </w:rPr>
        <w:t>Fifth Year</w:t>
      </w:r>
    </w:p>
    <w:p w14:paraId="32A46B21" w14:textId="77777777" w:rsidR="005E69F4" w:rsidRDefault="005E69F4" w:rsidP="00D314A8">
      <w:pPr>
        <w:pStyle w:val="Calendar2"/>
        <w:ind w:left="2160" w:hanging="1440"/>
        <w:rPr>
          <w:iCs/>
        </w:rPr>
      </w:pPr>
      <w:r>
        <w:rPr>
          <w:i/>
          <w:iCs/>
        </w:rPr>
        <w:tab/>
      </w:r>
      <w:r w:rsidR="00D314A8">
        <w:rPr>
          <w:i/>
          <w:iCs/>
        </w:rPr>
        <w:tab/>
      </w:r>
      <w:r>
        <w:rPr>
          <w:iCs/>
        </w:rPr>
        <w:t>All students shall undertake classes amou</w:t>
      </w:r>
      <w:r w:rsidR="004E7165">
        <w:rPr>
          <w:iCs/>
        </w:rPr>
        <w:t>nting to 120 credits as follows</w:t>
      </w:r>
    </w:p>
    <w:p w14:paraId="68AE9685" w14:textId="77777777" w:rsidR="005E69F4" w:rsidRDefault="005E69F4" w:rsidP="005E69F4">
      <w:pPr>
        <w:pStyle w:val="Calendar2"/>
        <w:ind w:hanging="1440"/>
        <w:rPr>
          <w:iCs/>
        </w:rPr>
      </w:pPr>
    </w:p>
    <w:p w14:paraId="0CD15BBD" w14:textId="77777777" w:rsidR="00D314A8" w:rsidRPr="00D314A8" w:rsidRDefault="005E69F4" w:rsidP="00D314A8">
      <w:pPr>
        <w:rPr>
          <w:sz w:val="24"/>
          <w:szCs w:val="24"/>
        </w:rPr>
      </w:pPr>
      <w:r>
        <w:rPr>
          <w:iCs/>
        </w:rPr>
        <w:tab/>
      </w:r>
      <w:r w:rsidR="00D314A8" w:rsidRPr="00D314A8">
        <w:rPr>
          <w:iCs/>
          <w:sz w:val="24"/>
          <w:szCs w:val="24"/>
        </w:rPr>
        <w:t xml:space="preserve">           </w:t>
      </w:r>
      <w:r w:rsidR="00D314A8">
        <w:rPr>
          <w:iCs/>
          <w:sz w:val="24"/>
          <w:szCs w:val="24"/>
        </w:rPr>
        <w:tab/>
      </w:r>
      <w:r w:rsidR="00D314A8" w:rsidRPr="00D314A8">
        <w:rPr>
          <w:sz w:val="24"/>
          <w:szCs w:val="24"/>
        </w:rPr>
        <w:t>Compulsory Classes</w:t>
      </w:r>
    </w:p>
    <w:p w14:paraId="56B918F5" w14:textId="77777777" w:rsidR="00D314A8" w:rsidRPr="00D314A8" w:rsidRDefault="00D314A8" w:rsidP="00D314A8">
      <w:pPr>
        <w:rPr>
          <w:sz w:val="24"/>
          <w:szCs w:val="24"/>
        </w:rPr>
      </w:pPr>
    </w:p>
    <w:p w14:paraId="15FF4ACB" w14:textId="77777777" w:rsidR="00D314A8" w:rsidRPr="00D314A8" w:rsidRDefault="00D314A8" w:rsidP="00D314A8">
      <w:pPr>
        <w:ind w:left="1440" w:firstLine="720"/>
        <w:rPr>
          <w:sz w:val="24"/>
          <w:szCs w:val="24"/>
        </w:rPr>
      </w:pPr>
      <w:r>
        <w:rPr>
          <w:sz w:val="24"/>
          <w:szCs w:val="24"/>
        </w:rPr>
        <w:lastRenderedPageBreak/>
        <w:t>EM 501</w:t>
      </w:r>
      <w:r>
        <w:rPr>
          <w:sz w:val="24"/>
          <w:szCs w:val="24"/>
        </w:rPr>
        <w:tab/>
        <w:t>Group Project</w:t>
      </w:r>
      <w:r>
        <w:rPr>
          <w:sz w:val="24"/>
          <w:szCs w:val="24"/>
        </w:rPr>
        <w:tab/>
      </w:r>
      <w:r>
        <w:rPr>
          <w:sz w:val="24"/>
          <w:szCs w:val="24"/>
        </w:rPr>
        <w:tab/>
      </w:r>
      <w:r>
        <w:rPr>
          <w:sz w:val="24"/>
          <w:szCs w:val="24"/>
        </w:rPr>
        <w:tab/>
      </w:r>
      <w:r>
        <w:rPr>
          <w:sz w:val="24"/>
          <w:szCs w:val="24"/>
        </w:rPr>
        <w:tab/>
      </w:r>
      <w:r w:rsidRPr="00D314A8">
        <w:rPr>
          <w:sz w:val="24"/>
          <w:szCs w:val="24"/>
        </w:rPr>
        <w:t>5</w:t>
      </w:r>
      <w:r w:rsidRPr="00D314A8">
        <w:rPr>
          <w:sz w:val="24"/>
          <w:szCs w:val="24"/>
        </w:rPr>
        <w:tab/>
        <w:t>40</w:t>
      </w:r>
    </w:p>
    <w:p w14:paraId="7DE514C6" w14:textId="77777777" w:rsidR="00D314A8" w:rsidRPr="00D314A8" w:rsidRDefault="00D314A8" w:rsidP="00D314A8">
      <w:pPr>
        <w:ind w:left="1440" w:firstLine="720"/>
        <w:rPr>
          <w:sz w:val="24"/>
          <w:szCs w:val="24"/>
        </w:rPr>
      </w:pPr>
      <w:r w:rsidRPr="00D314A8">
        <w:rPr>
          <w:sz w:val="24"/>
          <w:szCs w:val="24"/>
        </w:rPr>
        <w:t>EM 502</w:t>
      </w:r>
      <w:r>
        <w:rPr>
          <w:sz w:val="24"/>
          <w:szCs w:val="24"/>
        </w:rPr>
        <w:tab/>
        <w:t>Advanced Systems Engineering</w:t>
      </w:r>
      <w:r>
        <w:rPr>
          <w:sz w:val="24"/>
          <w:szCs w:val="24"/>
        </w:rPr>
        <w:tab/>
      </w:r>
      <w:r>
        <w:rPr>
          <w:sz w:val="24"/>
          <w:szCs w:val="24"/>
        </w:rPr>
        <w:tab/>
      </w:r>
      <w:r w:rsidRPr="00D314A8">
        <w:rPr>
          <w:sz w:val="24"/>
          <w:szCs w:val="24"/>
        </w:rPr>
        <w:t>5</w:t>
      </w:r>
      <w:r w:rsidRPr="00D314A8">
        <w:rPr>
          <w:sz w:val="24"/>
          <w:szCs w:val="24"/>
        </w:rPr>
        <w:tab/>
        <w:t>20</w:t>
      </w:r>
    </w:p>
    <w:p w14:paraId="585AF7A0" w14:textId="77777777" w:rsidR="00D314A8" w:rsidRPr="00D314A8" w:rsidRDefault="00D314A8" w:rsidP="00D314A8">
      <w:pPr>
        <w:rPr>
          <w:sz w:val="24"/>
          <w:szCs w:val="24"/>
        </w:rPr>
      </w:pPr>
    </w:p>
    <w:p w14:paraId="34DA8D2B" w14:textId="77777777" w:rsidR="00D314A8" w:rsidRPr="00D314A8" w:rsidRDefault="00D314A8" w:rsidP="00D314A8">
      <w:pPr>
        <w:ind w:left="1440" w:firstLine="720"/>
        <w:rPr>
          <w:sz w:val="24"/>
          <w:szCs w:val="24"/>
        </w:rPr>
      </w:pPr>
      <w:r w:rsidRPr="00D314A8">
        <w:rPr>
          <w:sz w:val="24"/>
          <w:szCs w:val="24"/>
        </w:rPr>
        <w:t>Optional Classes</w:t>
      </w:r>
    </w:p>
    <w:p w14:paraId="3F666E82" w14:textId="77777777" w:rsidR="00D314A8" w:rsidRPr="00D46E6D" w:rsidRDefault="00D314A8" w:rsidP="00D314A8">
      <w:pPr>
        <w:rPr>
          <w:sz w:val="24"/>
          <w:szCs w:val="24"/>
        </w:rPr>
      </w:pPr>
    </w:p>
    <w:p w14:paraId="57AA3A6E" w14:textId="0FF73EED" w:rsidR="00D46E6D" w:rsidRPr="00D46E6D" w:rsidRDefault="00D46E6D" w:rsidP="00D46E6D">
      <w:pPr>
        <w:ind w:left="2127" w:firstLine="33"/>
        <w:rPr>
          <w:sz w:val="24"/>
          <w:szCs w:val="24"/>
        </w:rPr>
      </w:pPr>
      <w:r w:rsidRPr="00D46E6D">
        <w:rPr>
          <w:sz w:val="24"/>
          <w:szCs w:val="24"/>
        </w:rPr>
        <w:t xml:space="preserve">60 credits comprised from modules listed in Regulation </w:t>
      </w:r>
      <w:r w:rsidRPr="00D46E6D">
        <w:rPr>
          <w:sz w:val="24"/>
        </w:rPr>
        <w:t>11036.UG.6</w:t>
      </w:r>
      <w:r w:rsidRPr="00D46E6D">
        <w:rPr>
          <w:sz w:val="28"/>
          <w:szCs w:val="24"/>
        </w:rPr>
        <w:t xml:space="preserve">  </w:t>
      </w:r>
      <w:r w:rsidRPr="00D46E6D">
        <w:rPr>
          <w:sz w:val="24"/>
          <w:szCs w:val="24"/>
        </w:rPr>
        <w:t>and Regulation 11048.UG.10</w:t>
      </w:r>
    </w:p>
    <w:p w14:paraId="3890798F" w14:textId="77777777" w:rsidR="005E69F4" w:rsidRPr="00D46E6D" w:rsidRDefault="005E69F4" w:rsidP="005E69F4">
      <w:pPr>
        <w:pStyle w:val="CalendarHeader2"/>
      </w:pPr>
    </w:p>
    <w:p w14:paraId="1994367F" w14:textId="77777777" w:rsidR="005E69F4" w:rsidRPr="004E7165" w:rsidRDefault="005E69F4" w:rsidP="00D314A8">
      <w:pPr>
        <w:pStyle w:val="CalendarHeader2"/>
        <w:ind w:firstLine="0"/>
        <w:rPr>
          <w:i/>
        </w:rPr>
      </w:pPr>
      <w:r w:rsidRPr="004E7165">
        <w:rPr>
          <w:i/>
        </w:rPr>
        <w:t>MEng in Electrical and Mechanical Engineering with International Study</w:t>
      </w:r>
    </w:p>
    <w:p w14:paraId="65FB6DEB" w14:textId="77777777" w:rsidR="005E69F4" w:rsidRDefault="005E69F4" w:rsidP="00D314A8">
      <w:pPr>
        <w:pStyle w:val="CalendarHeader2"/>
        <w:ind w:firstLine="0"/>
        <w:rPr>
          <w:b w:val="0"/>
        </w:rPr>
      </w:pPr>
      <w:r>
        <w:rPr>
          <w:b w:val="0"/>
        </w:rPr>
        <w:t>Students who elect to undertake study abroad during fifth year shall follow an approved curriculum which is equivalent to specified in these regulations.</w:t>
      </w:r>
    </w:p>
    <w:p w14:paraId="79B4AAA8" w14:textId="77777777" w:rsidR="005E69F4" w:rsidRDefault="005E69F4" w:rsidP="005E69F4">
      <w:pPr>
        <w:pStyle w:val="CalendarHeader2"/>
        <w:ind w:left="1440" w:firstLine="0"/>
        <w:rPr>
          <w:b w:val="0"/>
        </w:rPr>
      </w:pPr>
    </w:p>
    <w:p w14:paraId="2303EA84" w14:textId="77777777" w:rsidR="005E69F4" w:rsidRDefault="005E69F4" w:rsidP="005E69F4">
      <w:pPr>
        <w:pStyle w:val="CalendarHeader2"/>
        <w:ind w:left="720" w:firstLine="720"/>
      </w:pPr>
    </w:p>
    <w:p w14:paraId="68488A9D" w14:textId="77777777" w:rsidR="005E69F4" w:rsidRDefault="005E69F4" w:rsidP="00D314A8">
      <w:pPr>
        <w:pStyle w:val="CalendarHeader2"/>
        <w:ind w:left="1440" w:firstLine="720"/>
        <w:rPr>
          <w:b w:val="0"/>
        </w:rPr>
      </w:pPr>
      <w:r w:rsidRPr="00C17424">
        <w:t>Optional Classes</w:t>
      </w:r>
    </w:p>
    <w:p w14:paraId="41FA9FDF" w14:textId="77777777" w:rsidR="005E69F4" w:rsidRDefault="005E69F4" w:rsidP="00D314A8">
      <w:pPr>
        <w:pStyle w:val="CalendarHeader2"/>
        <w:ind w:firstLine="0"/>
        <w:rPr>
          <w:b w:val="0"/>
        </w:rPr>
      </w:pPr>
      <w:r>
        <w:rPr>
          <w:b w:val="0"/>
        </w:rPr>
        <w:t>Optional Classes in Fourth Year and Fifth Year must be approved by the Course Director and achieve an acceptable balance between the two disciplines.  Normally no fewer than 40 credits at Level 4 or above must be taken from optional classes taught by each of the two associated Departments: Electronic and Electrical Engineering, and Mechanical and Aerospace Engineering.</w:t>
      </w:r>
    </w:p>
    <w:p w14:paraId="46D40AFF" w14:textId="77777777" w:rsidR="005E69F4" w:rsidRDefault="005E69F4" w:rsidP="005E69F4">
      <w:pPr>
        <w:pStyle w:val="CalendarHeader2"/>
        <w:ind w:left="0" w:firstLine="0"/>
        <w:rPr>
          <w:b w:val="0"/>
        </w:rPr>
      </w:pPr>
    </w:p>
    <w:p w14:paraId="4FB6C26F" w14:textId="77777777" w:rsidR="005E69F4" w:rsidRDefault="005E69F4" w:rsidP="005E69F4">
      <w:pPr>
        <w:pStyle w:val="CalendarHeader2"/>
        <w:ind w:left="0" w:firstLine="0"/>
        <w:rPr>
          <w:b w:val="0"/>
        </w:rPr>
      </w:pPr>
      <w:r>
        <w:rPr>
          <w:b w:val="0"/>
        </w:rPr>
        <w:tab/>
      </w:r>
      <w:r>
        <w:rPr>
          <w:b w:val="0"/>
        </w:rPr>
        <w:tab/>
      </w:r>
      <w:r w:rsidR="00D314A8">
        <w:rPr>
          <w:b w:val="0"/>
        </w:rPr>
        <w:tab/>
      </w:r>
      <w:r>
        <w:rPr>
          <w:b w:val="0"/>
        </w:rPr>
        <w:t>Optional Classes at Level 5</w:t>
      </w:r>
    </w:p>
    <w:p w14:paraId="314E0872" w14:textId="77777777" w:rsidR="005E69F4" w:rsidRPr="004E7165" w:rsidRDefault="005E69F4" w:rsidP="005E69F4">
      <w:pPr>
        <w:pStyle w:val="CalendarHeader2"/>
        <w:ind w:left="0" w:firstLine="0"/>
      </w:pPr>
    </w:p>
    <w:p w14:paraId="19A6DB60" w14:textId="77777777" w:rsidR="005E69F4" w:rsidRDefault="005E69F4" w:rsidP="005E69F4">
      <w:pPr>
        <w:pStyle w:val="CalendarHeader2"/>
        <w:ind w:left="0" w:firstLine="0"/>
        <w:rPr>
          <w:i/>
        </w:rPr>
      </w:pPr>
      <w:r w:rsidRPr="004E7165">
        <w:tab/>
      </w:r>
      <w:r w:rsidRPr="004E7165">
        <w:tab/>
      </w:r>
      <w:r w:rsidR="00D314A8">
        <w:tab/>
      </w:r>
      <w:r w:rsidRPr="004E7165">
        <w:rPr>
          <w:i/>
        </w:rPr>
        <w:t>Electronic and Electrical Engineering</w:t>
      </w:r>
    </w:p>
    <w:p w14:paraId="313AC32C" w14:textId="77777777" w:rsidR="00E5176E" w:rsidRPr="004E7165" w:rsidRDefault="00E5176E" w:rsidP="005E69F4">
      <w:pPr>
        <w:pStyle w:val="CalendarHeader2"/>
        <w:ind w:left="0" w:firstLine="0"/>
        <w:rPr>
          <w:i/>
        </w:rPr>
      </w:pPr>
    </w:p>
    <w:p w14:paraId="365E4BE5" w14:textId="09F2E579" w:rsidR="005E69F4" w:rsidRDefault="005E69F4" w:rsidP="00D46E6D">
      <w:pPr>
        <w:pStyle w:val="CalendarHeader2"/>
        <w:ind w:left="1440" w:firstLine="720"/>
        <w:rPr>
          <w:sz w:val="28"/>
          <w:szCs w:val="24"/>
          <w:u w:val="single"/>
        </w:rPr>
      </w:pPr>
      <w:r>
        <w:rPr>
          <w:b w:val="0"/>
        </w:rPr>
        <w:t xml:space="preserve">As specified in Regulation </w:t>
      </w:r>
      <w:r w:rsidR="00D46E6D" w:rsidRPr="00D46E6D">
        <w:rPr>
          <w:b w:val="0"/>
        </w:rPr>
        <w:t>11036.UG.6</w:t>
      </w:r>
      <w:r w:rsidR="00D46E6D" w:rsidRPr="00B446FC">
        <w:rPr>
          <w:sz w:val="28"/>
          <w:szCs w:val="24"/>
          <w:u w:val="single"/>
        </w:rPr>
        <w:t xml:space="preserve">  </w:t>
      </w:r>
    </w:p>
    <w:p w14:paraId="5A927305" w14:textId="77777777" w:rsidR="00D46E6D" w:rsidRDefault="00D46E6D" w:rsidP="00D46E6D">
      <w:pPr>
        <w:pStyle w:val="CalendarHeader2"/>
        <w:ind w:left="1440" w:firstLine="720"/>
        <w:rPr>
          <w:b w:val="0"/>
        </w:rPr>
      </w:pPr>
    </w:p>
    <w:p w14:paraId="3F53770F" w14:textId="77777777" w:rsidR="005E69F4" w:rsidRDefault="005E69F4" w:rsidP="00D314A8">
      <w:pPr>
        <w:pStyle w:val="CalendarHeader2"/>
        <w:ind w:left="1440" w:firstLine="720"/>
        <w:rPr>
          <w:i/>
        </w:rPr>
      </w:pPr>
      <w:r w:rsidRPr="004E7165">
        <w:rPr>
          <w:i/>
        </w:rPr>
        <w:t>Mechanical and Aerospace Engineering</w:t>
      </w:r>
    </w:p>
    <w:p w14:paraId="000B580A" w14:textId="77777777" w:rsidR="00E5176E" w:rsidRPr="004E7165" w:rsidRDefault="00E5176E" w:rsidP="00D314A8">
      <w:pPr>
        <w:pStyle w:val="CalendarHeader2"/>
        <w:ind w:left="1440" w:firstLine="720"/>
        <w:rPr>
          <w:i/>
        </w:rPr>
      </w:pPr>
    </w:p>
    <w:p w14:paraId="4E3D2616" w14:textId="77777777" w:rsidR="005E69F4" w:rsidRDefault="005E69F4" w:rsidP="00D314A8">
      <w:pPr>
        <w:pStyle w:val="CalendarHeader2"/>
        <w:ind w:left="1440" w:firstLine="720"/>
        <w:rPr>
          <w:b w:val="0"/>
        </w:rPr>
      </w:pPr>
      <w:r>
        <w:rPr>
          <w:b w:val="0"/>
        </w:rPr>
        <w:t xml:space="preserve">As specified in Regulations </w:t>
      </w:r>
      <w:r w:rsidR="00D46E6D" w:rsidRPr="00B446FC">
        <w:rPr>
          <w:b w:val="0"/>
        </w:rPr>
        <w:t>11048.UG.10</w:t>
      </w:r>
    </w:p>
    <w:p w14:paraId="1AEB0B83" w14:textId="77777777" w:rsidR="00D46E6D" w:rsidRDefault="00D46E6D" w:rsidP="00D314A8">
      <w:pPr>
        <w:pStyle w:val="CalendarHeader2"/>
        <w:ind w:left="1440" w:firstLine="720"/>
        <w:rPr>
          <w:b w:val="0"/>
        </w:rPr>
      </w:pPr>
    </w:p>
    <w:p w14:paraId="462568D2" w14:textId="77777777" w:rsidR="00D46E6D" w:rsidRPr="00D46E6D" w:rsidRDefault="00D46E6D" w:rsidP="00D46E6D">
      <w:pPr>
        <w:ind w:left="2127"/>
        <w:rPr>
          <w:sz w:val="24"/>
          <w:szCs w:val="24"/>
        </w:rPr>
      </w:pPr>
      <w:r w:rsidRPr="00D46E6D">
        <w:rPr>
          <w:sz w:val="24"/>
          <w:szCs w:val="24"/>
        </w:rPr>
        <w:t>Exceptionally, such other classes totalling no more than 20 credits as approved by the Course Director</w:t>
      </w:r>
    </w:p>
    <w:p w14:paraId="24331E07" w14:textId="77777777" w:rsidR="00D46E6D" w:rsidRDefault="00D46E6D" w:rsidP="00D46E6D">
      <w:pPr>
        <w:pStyle w:val="CalendarHeader2"/>
        <w:ind w:left="0" w:firstLine="0"/>
        <w:rPr>
          <w:b w:val="0"/>
        </w:rPr>
      </w:pPr>
    </w:p>
    <w:p w14:paraId="5813AEEF" w14:textId="77777777" w:rsidR="00D46E6D" w:rsidRDefault="00D46E6D" w:rsidP="00D314A8">
      <w:pPr>
        <w:pStyle w:val="CalendarHeader2"/>
        <w:ind w:left="1440" w:firstLine="720"/>
        <w:rPr>
          <w:b w:val="0"/>
        </w:rPr>
      </w:pPr>
    </w:p>
    <w:p w14:paraId="062AF01A" w14:textId="5BF2DD11" w:rsidR="005E69F4" w:rsidRPr="008403FB" w:rsidRDefault="00AC26F9" w:rsidP="00AC26F9">
      <w:pPr>
        <w:pStyle w:val="Calendar1"/>
        <w:ind w:left="2127" w:hanging="2127"/>
      </w:pPr>
      <w:r w:rsidRPr="00AC26F9">
        <w:rPr>
          <w:b/>
        </w:rPr>
        <w:t>11036.UG.5</w:t>
      </w:r>
      <w:r w:rsidR="00F13FC4">
        <w:rPr>
          <w:b/>
        </w:rPr>
        <w:t>7</w:t>
      </w:r>
      <w:r w:rsidR="005E69F4">
        <w:tab/>
      </w:r>
      <w:r w:rsidR="00D314A8">
        <w:tab/>
      </w:r>
      <w:r w:rsidR="00D569C8">
        <w:t xml:space="preserve">To progress to the second year of the course </w:t>
      </w:r>
      <w:r w:rsidR="00D569C8" w:rsidRPr="00D90ABA">
        <w:t>Regulation</w:t>
      </w:r>
      <w:r w:rsidR="00D569C8" w:rsidRPr="00460115">
        <w:rPr>
          <w:szCs w:val="24"/>
          <w:lang w:val="en-US"/>
        </w:rPr>
        <w:t xml:space="preserve"> </w:t>
      </w:r>
      <w:r w:rsidR="00D569C8">
        <w:rPr>
          <w:szCs w:val="24"/>
          <w:lang w:val="en-US"/>
        </w:rPr>
        <w:t>00001.UG.1.43</w:t>
      </w:r>
      <w:r w:rsidR="00D569C8" w:rsidRPr="00F270FD">
        <w:rPr>
          <w:szCs w:val="24"/>
          <w:lang w:val="en-US"/>
        </w:rPr>
        <w:t xml:space="preserve"> shall apply</w:t>
      </w:r>
      <w:r w:rsidR="005E69F4" w:rsidRPr="008403FB">
        <w:t>.</w:t>
      </w:r>
    </w:p>
    <w:p w14:paraId="3849D0CA" w14:textId="533DF5A2" w:rsidR="005E69F4" w:rsidRPr="0066506D" w:rsidRDefault="00F13FC4" w:rsidP="0066506D">
      <w:pPr>
        <w:pStyle w:val="CalendarHeader2"/>
        <w:ind w:left="2127" w:hanging="2127"/>
        <w:rPr>
          <w:b w:val="0"/>
          <w:szCs w:val="24"/>
          <w:lang w:val="en-US"/>
        </w:rPr>
      </w:pPr>
      <w:r w:rsidRPr="0066506D">
        <w:t>11036.UG.58</w:t>
      </w:r>
      <w:r w:rsidR="005E69F4" w:rsidRPr="008403FB">
        <w:tab/>
      </w:r>
      <w:r w:rsidR="00D314A8" w:rsidRPr="008403FB">
        <w:tab/>
      </w:r>
      <w:r w:rsidR="00D569C8" w:rsidRPr="00F270FD">
        <w:rPr>
          <w:b w:val="0"/>
        </w:rPr>
        <w:t>To progress to the third year of the course Regulation</w:t>
      </w:r>
      <w:r w:rsidR="00D569C8">
        <w:rPr>
          <w:b w:val="0"/>
          <w:szCs w:val="24"/>
          <w:lang w:val="en-US"/>
        </w:rPr>
        <w:t xml:space="preserve"> 00001.UG.1.44</w:t>
      </w:r>
      <w:r w:rsidR="00D569C8" w:rsidRPr="00F270FD">
        <w:rPr>
          <w:b w:val="0"/>
          <w:szCs w:val="24"/>
          <w:lang w:val="en-US"/>
        </w:rPr>
        <w:t xml:space="preserve"> shall apply.</w:t>
      </w:r>
    </w:p>
    <w:p w14:paraId="02DBA9D5" w14:textId="47BB553D" w:rsidR="005E69F4" w:rsidRPr="0066506D" w:rsidRDefault="00F13FC4" w:rsidP="0066506D">
      <w:pPr>
        <w:pStyle w:val="CalendarHeader2"/>
        <w:ind w:left="2127" w:hanging="2127"/>
        <w:rPr>
          <w:b w:val="0"/>
          <w:szCs w:val="24"/>
          <w:lang w:val="en-US"/>
        </w:rPr>
      </w:pPr>
      <w:r w:rsidRPr="0066506D">
        <w:t>11036.UG.59</w:t>
      </w:r>
      <w:r w:rsidR="005E69F4" w:rsidRPr="008403FB">
        <w:tab/>
      </w:r>
      <w:r w:rsidR="00D314A8" w:rsidRPr="008403FB">
        <w:tab/>
      </w:r>
      <w:r w:rsidR="0066506D" w:rsidRPr="00F270FD">
        <w:rPr>
          <w:b w:val="0"/>
        </w:rPr>
        <w:t>To progress to the fourth year of the course Regulation</w:t>
      </w:r>
      <w:r w:rsidR="0066506D">
        <w:rPr>
          <w:b w:val="0"/>
          <w:szCs w:val="24"/>
          <w:lang w:val="en-US"/>
        </w:rPr>
        <w:t xml:space="preserve"> 00001.UG.1.45</w:t>
      </w:r>
      <w:r w:rsidR="0066506D" w:rsidRPr="00F270FD">
        <w:rPr>
          <w:b w:val="0"/>
          <w:szCs w:val="24"/>
          <w:lang w:val="en-US"/>
        </w:rPr>
        <w:t xml:space="preserve"> shall apply</w:t>
      </w:r>
      <w:r w:rsidR="0066506D">
        <w:rPr>
          <w:b w:val="0"/>
          <w:szCs w:val="24"/>
          <w:lang w:val="en-US"/>
        </w:rPr>
        <w:t>.</w:t>
      </w:r>
    </w:p>
    <w:p w14:paraId="400EF8B1" w14:textId="3A91020C" w:rsidR="005E69F4" w:rsidRPr="0066506D" w:rsidRDefault="00F13FC4" w:rsidP="0066506D">
      <w:pPr>
        <w:pStyle w:val="CalendarHeader2"/>
        <w:ind w:left="2127" w:hanging="2127"/>
        <w:rPr>
          <w:b w:val="0"/>
          <w:szCs w:val="24"/>
          <w:lang w:val="en-US"/>
        </w:rPr>
      </w:pPr>
      <w:r w:rsidRPr="0066506D">
        <w:t>11036.UG.60</w:t>
      </w:r>
      <w:r w:rsidR="005E69F4" w:rsidRPr="008403FB">
        <w:tab/>
      </w:r>
      <w:r w:rsidR="00D314A8" w:rsidRPr="008403FB">
        <w:tab/>
      </w:r>
      <w:r w:rsidR="0066506D" w:rsidRPr="00F270FD">
        <w:rPr>
          <w:b w:val="0"/>
        </w:rPr>
        <w:t>To progress to the fifth year of the course Regulation</w:t>
      </w:r>
      <w:r w:rsidR="0066506D">
        <w:rPr>
          <w:b w:val="0"/>
          <w:szCs w:val="24"/>
          <w:lang w:val="en-US"/>
        </w:rPr>
        <w:t xml:space="preserve"> 00001.UG.1.46</w:t>
      </w:r>
      <w:r w:rsidR="0066506D" w:rsidRPr="00F270FD">
        <w:rPr>
          <w:b w:val="0"/>
          <w:szCs w:val="24"/>
          <w:lang w:val="en-US"/>
        </w:rPr>
        <w:t xml:space="preserve"> shall apply</w:t>
      </w:r>
      <w:r w:rsidR="0066506D">
        <w:rPr>
          <w:b w:val="0"/>
          <w:szCs w:val="24"/>
          <w:lang w:val="en-US"/>
        </w:rPr>
        <w:t xml:space="preserve"> and must include </w:t>
      </w:r>
      <w:r w:rsidR="005E69F4" w:rsidRPr="0066506D">
        <w:rPr>
          <w:b w:val="0"/>
        </w:rPr>
        <w:t xml:space="preserve">the </w:t>
      </w:r>
      <w:r w:rsidR="005E69F4" w:rsidRPr="0066506D">
        <w:rPr>
          <w:b w:val="0"/>
          <w:iCs/>
        </w:rPr>
        <w:t>Individual Project.</w:t>
      </w:r>
    </w:p>
    <w:p w14:paraId="19676D81" w14:textId="77777777" w:rsidR="005E69F4" w:rsidRPr="004E7165" w:rsidRDefault="005E69F4" w:rsidP="005E69F4">
      <w:pPr>
        <w:pStyle w:val="Calendar1"/>
        <w:rPr>
          <w:b/>
          <w:i/>
          <w:iCs/>
        </w:rPr>
      </w:pPr>
    </w:p>
    <w:p w14:paraId="2FE0B81E" w14:textId="77777777" w:rsidR="005E69F4" w:rsidRPr="004E7165" w:rsidRDefault="005E69F4" w:rsidP="00D314A8">
      <w:pPr>
        <w:pStyle w:val="Calendar1"/>
        <w:ind w:left="2160"/>
        <w:rPr>
          <w:b/>
        </w:rPr>
      </w:pPr>
      <w:r w:rsidRPr="004E7165">
        <w:rPr>
          <w:b/>
          <w:i/>
          <w:iCs/>
        </w:rPr>
        <w:tab/>
      </w:r>
      <w:r w:rsidR="00D314A8">
        <w:rPr>
          <w:b/>
          <w:i/>
          <w:iCs/>
        </w:rPr>
        <w:tab/>
      </w:r>
      <w:r w:rsidRPr="004E7165">
        <w:rPr>
          <w:b/>
          <w:i/>
          <w:iCs/>
        </w:rPr>
        <w:t>MEng in Electrical and Mechanical Engineering with International Study</w:t>
      </w:r>
    </w:p>
    <w:p w14:paraId="5B0430F6" w14:textId="77777777" w:rsidR="005E69F4" w:rsidRDefault="00F13FC4" w:rsidP="00F13FC4">
      <w:pPr>
        <w:pStyle w:val="Calendar2"/>
        <w:ind w:left="2160" w:hanging="2160"/>
      </w:pPr>
      <w:r>
        <w:rPr>
          <w:b/>
        </w:rPr>
        <w:t>11036.UG.61</w:t>
      </w:r>
      <w:r>
        <w:rPr>
          <w:b/>
        </w:rPr>
        <w:tab/>
      </w:r>
      <w:r>
        <w:rPr>
          <w:b/>
        </w:rPr>
        <w:tab/>
      </w:r>
      <w:r w:rsidR="005E69F4" w:rsidRPr="00882DF5">
        <w:t>In order to progress to a period of study abroad, a student must normally have passed all classes from the course curriculum.  Any student who does not meet this requirement may be required to transfer to another course not requiring study abroad.</w:t>
      </w:r>
    </w:p>
    <w:p w14:paraId="4AD733F2" w14:textId="77777777" w:rsidR="00E5176E" w:rsidRDefault="00E5176E" w:rsidP="00D314A8">
      <w:pPr>
        <w:pStyle w:val="Calendar2"/>
        <w:ind w:left="2160"/>
      </w:pPr>
    </w:p>
    <w:p w14:paraId="3CF097F1" w14:textId="77777777" w:rsidR="005E69F4" w:rsidRPr="001A4B57" w:rsidRDefault="00F13FC4" w:rsidP="00D314A8">
      <w:pPr>
        <w:pStyle w:val="CalendarHeader2"/>
        <w:ind w:left="0" w:firstLine="0"/>
      </w:pPr>
      <w:r>
        <w:t>11036.UG.62</w:t>
      </w:r>
      <w:r>
        <w:tab/>
      </w:r>
      <w:r w:rsidR="00AC26F9">
        <w:tab/>
      </w:r>
      <w:r w:rsidR="005E69F4" w:rsidRPr="001A4B57">
        <w:t>Final Assessment</w:t>
      </w:r>
      <w:r w:rsidR="005E69F4">
        <w:t xml:space="preserve"> and Classification</w:t>
      </w:r>
    </w:p>
    <w:p w14:paraId="7501C7E6" w14:textId="77777777" w:rsidR="005E69F4" w:rsidRDefault="005E69F4" w:rsidP="00D314A8">
      <w:pPr>
        <w:pStyle w:val="Calendar1"/>
        <w:ind w:left="2160"/>
      </w:pPr>
      <w:r w:rsidRPr="001A4B57">
        <w:tab/>
      </w:r>
      <w:r w:rsidR="00D314A8">
        <w:tab/>
      </w:r>
      <w:r>
        <w:t>The final classification for the chosen degree in Electrical and Mechanical Engineering will normally be based on the first assessed attempt at compulsory and optional classes taken in the fourth and fifth years.</w:t>
      </w:r>
    </w:p>
    <w:p w14:paraId="605EAA1B" w14:textId="77777777" w:rsidR="00E5176E" w:rsidRPr="00EC3710" w:rsidRDefault="00E5176E" w:rsidP="00D314A8">
      <w:pPr>
        <w:pStyle w:val="Calendar1"/>
        <w:ind w:left="2160"/>
      </w:pPr>
    </w:p>
    <w:p w14:paraId="2AB0A8D9" w14:textId="77777777" w:rsidR="005E69F4" w:rsidRPr="001A4B57" w:rsidRDefault="00F13FC4" w:rsidP="00AC26F9">
      <w:pPr>
        <w:pStyle w:val="CalendarHeader2"/>
        <w:ind w:left="0" w:firstLine="0"/>
      </w:pPr>
      <w:r>
        <w:tab/>
      </w:r>
      <w:r>
        <w:tab/>
      </w:r>
      <w:r w:rsidR="00AC26F9">
        <w:tab/>
      </w:r>
      <w:r w:rsidR="005E69F4" w:rsidRPr="001A4B57">
        <w:t>Award</w:t>
      </w:r>
    </w:p>
    <w:p w14:paraId="564A5AE8" w14:textId="77777777" w:rsidR="00D46E6D" w:rsidRDefault="00F13FC4" w:rsidP="00D46E6D">
      <w:pPr>
        <w:pStyle w:val="Calendar1"/>
        <w:ind w:left="2160" w:hanging="2160"/>
      </w:pPr>
      <w:r>
        <w:rPr>
          <w:b/>
        </w:rPr>
        <w:t>11036.UG.63</w:t>
      </w:r>
      <w:r w:rsidR="00D314A8" w:rsidRPr="00D314A8">
        <w:rPr>
          <w:b/>
        </w:rPr>
        <w:tab/>
      </w:r>
      <w:r w:rsidR="00D314A8" w:rsidRPr="00D46E6D">
        <w:tab/>
      </w:r>
      <w:r w:rsidR="005E69F4" w:rsidRPr="00D46E6D">
        <w:rPr>
          <w:b/>
          <w:bCs/>
        </w:rPr>
        <w:t>MEng:</w:t>
      </w:r>
      <w:r w:rsidR="005E69F4" w:rsidRPr="00D46E6D">
        <w:t xml:space="preserve"> </w:t>
      </w:r>
      <w:r w:rsidR="00D46E6D" w:rsidRPr="00D46E6D">
        <w:t xml:space="preserve">In order to qualify for the award of the degree of MEng in Electrical and Mechanical Engineering, a candidate must have accumulated no fewer than 630 credits from the course curriculum including those for </w:t>
      </w:r>
      <w:r w:rsidR="00D46E6D" w:rsidRPr="00D46E6D">
        <w:rPr>
          <w:rStyle w:val="Calendar2Char"/>
        </w:rPr>
        <w:t>the</w:t>
      </w:r>
      <w:r w:rsidR="00D46E6D" w:rsidRPr="00D46E6D">
        <w:rPr>
          <w:i/>
          <w:iCs/>
        </w:rPr>
        <w:t xml:space="preserve"> Individual Project</w:t>
      </w:r>
      <w:r w:rsidR="00D46E6D" w:rsidRPr="00D46E6D">
        <w:t xml:space="preserve"> </w:t>
      </w:r>
      <w:r w:rsidR="00D46E6D" w:rsidRPr="00D46E6D">
        <w:rPr>
          <w:i/>
        </w:rPr>
        <w:t>EM 401</w:t>
      </w:r>
      <w:r w:rsidR="00D46E6D" w:rsidRPr="00D46E6D">
        <w:t xml:space="preserve"> and the </w:t>
      </w:r>
      <w:r w:rsidR="00D46E6D" w:rsidRPr="00D46E6D">
        <w:rPr>
          <w:i/>
          <w:iCs/>
        </w:rPr>
        <w:t>Group Project</w:t>
      </w:r>
      <w:r w:rsidR="00D46E6D" w:rsidRPr="00D46E6D">
        <w:t xml:space="preserve"> </w:t>
      </w:r>
      <w:r w:rsidR="00D46E6D" w:rsidRPr="00D46E6D">
        <w:rPr>
          <w:i/>
        </w:rPr>
        <w:t>EM 501</w:t>
      </w:r>
      <w:r w:rsidR="00D46E6D" w:rsidRPr="00D46E6D">
        <w:t>.</w:t>
      </w:r>
    </w:p>
    <w:p w14:paraId="7D8E5A75" w14:textId="77777777" w:rsidR="00D46E6D" w:rsidRPr="00C17424" w:rsidRDefault="00F13FC4" w:rsidP="00D46E6D">
      <w:pPr>
        <w:pStyle w:val="Calendar1"/>
        <w:ind w:left="2160" w:hanging="2160"/>
        <w:rPr>
          <w:i/>
        </w:rPr>
      </w:pPr>
      <w:r>
        <w:rPr>
          <w:b/>
        </w:rPr>
        <w:t>11036.UG.64</w:t>
      </w:r>
      <w:r>
        <w:rPr>
          <w:b/>
        </w:rPr>
        <w:tab/>
      </w:r>
      <w:r w:rsidR="00D314A8">
        <w:tab/>
      </w:r>
      <w:r w:rsidR="00D46E6D" w:rsidRPr="00BE1D54">
        <w:rPr>
          <w:b/>
        </w:rPr>
        <w:t>MEng in Electrical and Mechanical Engineering with International Study</w:t>
      </w:r>
      <w:r w:rsidR="00D46E6D">
        <w:rPr>
          <w:b/>
        </w:rPr>
        <w:t xml:space="preserve">: </w:t>
      </w:r>
      <w:r w:rsidR="00D46E6D">
        <w:t>I</w:t>
      </w:r>
      <w:r w:rsidR="00D46E6D" w:rsidRPr="005E4CD1">
        <w:t>n or</w:t>
      </w:r>
      <w:r w:rsidR="00D46E6D" w:rsidRPr="001A4B57">
        <w:t>der to qualify for the award of the degree of</w:t>
      </w:r>
      <w:r w:rsidR="00D46E6D" w:rsidRPr="008B0A0D">
        <w:rPr>
          <w:b/>
        </w:rPr>
        <w:t xml:space="preserve"> </w:t>
      </w:r>
      <w:r w:rsidR="00D46E6D" w:rsidRPr="008B0A0D">
        <w:t>MEng in Electrical and Mechanical Engineering with International Study</w:t>
      </w:r>
      <w:r w:rsidR="00D46E6D" w:rsidRPr="00D46E6D">
        <w:t>, a candidate must have accumulated no fewer than 630 credits from the course curriculum</w:t>
      </w:r>
      <w:r w:rsidR="00D46E6D" w:rsidRPr="00D46E6D">
        <w:rPr>
          <w:rStyle w:val="Calendar2Char"/>
        </w:rPr>
        <w:t xml:space="preserve"> and </w:t>
      </w:r>
      <w:r w:rsidR="00D46E6D" w:rsidRPr="00D46E6D">
        <w:t>must normally have undertaken successfully no</w:t>
      </w:r>
      <w:r w:rsidR="00D46E6D">
        <w:t xml:space="preserve"> fewer than 30 weeks of approved study abroad.</w:t>
      </w:r>
    </w:p>
    <w:p w14:paraId="59313516" w14:textId="77777777" w:rsidR="005E69F4" w:rsidRPr="00BE1D54" w:rsidRDefault="00F13FC4" w:rsidP="00D46E6D">
      <w:pPr>
        <w:pStyle w:val="Calendar1"/>
        <w:ind w:left="2160" w:hanging="2160"/>
      </w:pPr>
      <w:r>
        <w:rPr>
          <w:b/>
          <w:bCs/>
        </w:rPr>
        <w:t>11036.UG.65</w:t>
      </w:r>
      <w:r w:rsidR="00D314A8">
        <w:rPr>
          <w:b/>
          <w:bCs/>
        </w:rPr>
        <w:tab/>
      </w:r>
      <w:r w:rsidR="00D314A8">
        <w:rPr>
          <w:b/>
          <w:bCs/>
        </w:rPr>
        <w:tab/>
      </w:r>
      <w:r w:rsidR="005E69F4" w:rsidRPr="005E4CD1">
        <w:rPr>
          <w:b/>
          <w:bCs/>
        </w:rPr>
        <w:t>BEng with Honours:</w:t>
      </w:r>
      <w:r w:rsidR="005E69F4" w:rsidRPr="005E4CD1">
        <w:t xml:space="preserve"> </w:t>
      </w:r>
      <w:r w:rsidR="008B0A0D">
        <w:t>I</w:t>
      </w:r>
      <w:r w:rsidR="005E69F4" w:rsidRPr="005E4CD1">
        <w:t>n</w:t>
      </w:r>
      <w:r w:rsidR="005E69F4" w:rsidRPr="001A4B57">
        <w:t xml:space="preserve"> order to qualify for the award of the degree of BEng with Honours in Electrical and Mechanical Engineering, a candidate must have accumulated no fewer than </w:t>
      </w:r>
      <w:r w:rsidR="00D46E6D">
        <w:t>510</w:t>
      </w:r>
      <w:r w:rsidR="005E69F4" w:rsidRPr="001A4B57">
        <w:t xml:space="preserve"> credi</w:t>
      </w:r>
      <w:r w:rsidR="005E69F4">
        <w:t>ts from the course curriculum including</w:t>
      </w:r>
      <w:r w:rsidR="005E69F4" w:rsidRPr="001A4B57">
        <w:t xml:space="preserve"> those for the </w:t>
      </w:r>
      <w:r w:rsidR="005E69F4" w:rsidRPr="001A4B57">
        <w:rPr>
          <w:i/>
          <w:iCs/>
        </w:rPr>
        <w:t>Individual Project</w:t>
      </w:r>
      <w:r w:rsidR="005E69F4">
        <w:rPr>
          <w:i/>
          <w:iCs/>
        </w:rPr>
        <w:t xml:space="preserve"> EM401</w:t>
      </w:r>
    </w:p>
    <w:p w14:paraId="4FCE6D20" w14:textId="0868574A" w:rsidR="00227DCC" w:rsidRDefault="00F13FC4" w:rsidP="00D314A8">
      <w:pPr>
        <w:pStyle w:val="Calendar1"/>
        <w:ind w:left="2160" w:hanging="2160"/>
      </w:pPr>
      <w:r>
        <w:rPr>
          <w:b/>
        </w:rPr>
        <w:t>11036.UG.66</w:t>
      </w:r>
      <w:r w:rsidR="00D314A8">
        <w:tab/>
      </w:r>
      <w:r w:rsidR="00D314A8">
        <w:tab/>
      </w:r>
      <w:r w:rsidR="005E69F4" w:rsidRPr="005E4CD1">
        <w:rPr>
          <w:b/>
          <w:bCs/>
        </w:rPr>
        <w:t>BEng:</w:t>
      </w:r>
      <w:r w:rsidR="005E69F4" w:rsidRPr="005E4CD1">
        <w:t xml:space="preserve"> In</w:t>
      </w:r>
      <w:r w:rsidR="005E69F4" w:rsidRPr="001A4B57">
        <w:t xml:space="preserve"> order to qualify for the award of the degree of BEng in Electrical and Mechanical Engineering</w:t>
      </w:r>
      <w:r w:rsidR="00227DCC">
        <w:t xml:space="preserve"> </w:t>
      </w:r>
      <w:r w:rsidR="00227DCC" w:rsidRPr="00D46E6D">
        <w:rPr>
          <w:szCs w:val="24"/>
        </w:rPr>
        <w:t xml:space="preserve">Regulation </w:t>
      </w:r>
      <w:r w:rsidR="004F4EA1" w:rsidRPr="00D46E6D">
        <w:rPr>
          <w:szCs w:val="24"/>
        </w:rPr>
        <w:t>00001.</w:t>
      </w:r>
      <w:r w:rsidR="00DC6F64">
        <w:rPr>
          <w:szCs w:val="24"/>
        </w:rPr>
        <w:t>UG.1.76</w:t>
      </w:r>
      <w:r w:rsidR="00227DCC">
        <w:rPr>
          <w:rStyle w:val="Calendar2Char"/>
        </w:rPr>
        <w:t xml:space="preserve"> shall apply</w:t>
      </w:r>
      <w:r w:rsidR="00227DCC">
        <w:t>.</w:t>
      </w:r>
    </w:p>
    <w:p w14:paraId="3D3D4030" w14:textId="0AFEC23E" w:rsidR="005E69F4" w:rsidRDefault="00F13FC4" w:rsidP="00D314A8">
      <w:pPr>
        <w:pStyle w:val="Calendar1"/>
        <w:ind w:left="2160" w:hanging="2160"/>
      </w:pPr>
      <w:r>
        <w:rPr>
          <w:b/>
          <w:bCs/>
        </w:rPr>
        <w:t>11036.UG.67</w:t>
      </w:r>
      <w:r w:rsidR="00D314A8">
        <w:rPr>
          <w:b/>
          <w:bCs/>
        </w:rPr>
        <w:tab/>
      </w:r>
      <w:r w:rsidR="00D314A8">
        <w:rPr>
          <w:b/>
          <w:bCs/>
        </w:rPr>
        <w:tab/>
      </w:r>
      <w:r w:rsidR="005E69F4" w:rsidRPr="005E4CD1">
        <w:rPr>
          <w:b/>
          <w:bCs/>
        </w:rPr>
        <w:t>Diploma of Higher Education:</w:t>
      </w:r>
      <w:r w:rsidR="005E69F4" w:rsidRPr="005E4CD1">
        <w:t xml:space="preserve"> In</w:t>
      </w:r>
      <w:r w:rsidR="005E69F4" w:rsidRPr="001A4B57">
        <w:t xml:space="preserve"> order to qualify for the award of a Diploma of Higher Education in Electrical and Mechanical Engineering</w:t>
      </w:r>
      <w:r w:rsidR="00227DCC">
        <w:t xml:space="preserve"> </w:t>
      </w:r>
      <w:r w:rsidR="00227DCC" w:rsidRPr="00D46E6D">
        <w:rPr>
          <w:szCs w:val="24"/>
        </w:rPr>
        <w:t xml:space="preserve">Regulation </w:t>
      </w:r>
      <w:r w:rsidR="004F4EA1" w:rsidRPr="00D46E6D">
        <w:rPr>
          <w:szCs w:val="24"/>
        </w:rPr>
        <w:t>00001.</w:t>
      </w:r>
      <w:r w:rsidR="00DC6F64">
        <w:rPr>
          <w:szCs w:val="24"/>
        </w:rPr>
        <w:t>UG.1.77</w:t>
      </w:r>
      <w:r w:rsidR="00227DCC">
        <w:rPr>
          <w:rStyle w:val="Calendar2Char"/>
        </w:rPr>
        <w:t xml:space="preserve"> shall apply</w:t>
      </w:r>
    </w:p>
    <w:p w14:paraId="71D449ED" w14:textId="2E387E6A" w:rsidR="005E69F4" w:rsidRDefault="00F13FC4" w:rsidP="00D314A8">
      <w:pPr>
        <w:pStyle w:val="Calendar1"/>
        <w:ind w:left="2160" w:hanging="2160"/>
        <w:rPr>
          <w:rStyle w:val="Calendar2Char"/>
        </w:rPr>
      </w:pPr>
      <w:r>
        <w:rPr>
          <w:b/>
        </w:rPr>
        <w:t>11036.UG.6</w:t>
      </w:r>
      <w:r w:rsidR="00D314A8" w:rsidRPr="00D314A8">
        <w:rPr>
          <w:b/>
        </w:rPr>
        <w:t>8</w:t>
      </w:r>
      <w:r w:rsidR="00D314A8" w:rsidRPr="00D314A8">
        <w:rPr>
          <w:b/>
        </w:rPr>
        <w:tab/>
      </w:r>
      <w:r w:rsidR="00D314A8">
        <w:tab/>
      </w:r>
      <w:r w:rsidR="005E69F4" w:rsidRPr="005E4CD1">
        <w:rPr>
          <w:b/>
          <w:bCs/>
        </w:rPr>
        <w:t>Certificate of Higher Education:</w:t>
      </w:r>
      <w:r w:rsidR="005E69F4" w:rsidRPr="005E4CD1">
        <w:t xml:space="preserve"> In</w:t>
      </w:r>
      <w:r w:rsidR="005E69F4" w:rsidRPr="001A4B57">
        <w:t xml:space="preserve"> order to qualify for the award of a Certificate of Higher Education in Electrical and Mechanical </w:t>
      </w:r>
      <w:r w:rsidR="005E69F4" w:rsidRPr="00D46E6D">
        <w:t>Engineering</w:t>
      </w:r>
      <w:r w:rsidR="00DC6F64">
        <w:rPr>
          <w:szCs w:val="24"/>
        </w:rPr>
        <w:t xml:space="preserve"> Regulation UG.1.78</w:t>
      </w:r>
      <w:r w:rsidR="00227DCC">
        <w:rPr>
          <w:rStyle w:val="Calendar2Char"/>
        </w:rPr>
        <w:t xml:space="preserve"> shall apply</w:t>
      </w:r>
    </w:p>
    <w:p w14:paraId="7824F6CA" w14:textId="77777777" w:rsidR="00D314A8" w:rsidRPr="00D314A8" w:rsidRDefault="00AC26F9" w:rsidP="00D314A8">
      <w:pPr>
        <w:pStyle w:val="Calendar1"/>
        <w:ind w:left="2160" w:hanging="2160"/>
        <w:rPr>
          <w:b/>
        </w:rPr>
      </w:pPr>
      <w:r>
        <w:rPr>
          <w:b/>
        </w:rPr>
        <w:t>11036.UG.</w:t>
      </w:r>
      <w:r w:rsidR="00F13FC4">
        <w:rPr>
          <w:b/>
        </w:rPr>
        <w:t>69</w:t>
      </w:r>
      <w:r w:rsidR="00D314A8" w:rsidRPr="00D314A8">
        <w:rPr>
          <w:b/>
        </w:rPr>
        <w:t xml:space="preserve"> to </w:t>
      </w:r>
    </w:p>
    <w:p w14:paraId="3D1CA097" w14:textId="7BA47D85" w:rsidR="00D314A8" w:rsidRDefault="00F13FC4" w:rsidP="00D314A8">
      <w:pPr>
        <w:pStyle w:val="Calendar1"/>
        <w:ind w:left="2160" w:hanging="2160"/>
        <w:rPr>
          <w:b/>
        </w:rPr>
      </w:pPr>
      <w:r>
        <w:rPr>
          <w:b/>
        </w:rPr>
        <w:t>11036.UG.99</w:t>
      </w:r>
      <w:r w:rsidR="00D314A8" w:rsidRPr="00D314A8">
        <w:rPr>
          <w:b/>
        </w:rPr>
        <w:t xml:space="preserve"> (numbers not used)</w:t>
      </w:r>
    </w:p>
    <w:p w14:paraId="70705A37" w14:textId="6F5CF713" w:rsidR="005A3ACF" w:rsidRDefault="005A3ACF" w:rsidP="00D314A8">
      <w:pPr>
        <w:pStyle w:val="Calendar1"/>
        <w:ind w:left="2160" w:hanging="2160"/>
        <w:rPr>
          <w:b/>
        </w:rPr>
      </w:pPr>
    </w:p>
    <w:p w14:paraId="5C7F97DA" w14:textId="602FCEB1" w:rsidR="005A3ACF" w:rsidRDefault="005A3ACF" w:rsidP="00D314A8">
      <w:pPr>
        <w:pStyle w:val="Calendar1"/>
        <w:ind w:left="2160" w:hanging="2160"/>
        <w:rPr>
          <w:b/>
        </w:rPr>
      </w:pPr>
    </w:p>
    <w:p w14:paraId="25193983" w14:textId="1B23BFA0" w:rsidR="005A3ACF" w:rsidRDefault="005A3ACF" w:rsidP="00D314A8">
      <w:pPr>
        <w:pStyle w:val="Calendar1"/>
        <w:ind w:left="2160" w:hanging="2160"/>
        <w:rPr>
          <w:b/>
        </w:rPr>
      </w:pPr>
    </w:p>
    <w:p w14:paraId="7EFB4350" w14:textId="77777777" w:rsidR="005A3ACF" w:rsidRDefault="005A3ACF" w:rsidP="005A3ACF">
      <w:pPr>
        <w:pStyle w:val="CalendarHeader1"/>
        <w:ind w:firstLine="720"/>
        <w:rPr>
          <w:rFonts w:cs="Arial"/>
        </w:rPr>
      </w:pPr>
    </w:p>
    <w:p w14:paraId="1AFC1A49" w14:textId="77777777" w:rsidR="005A3ACF" w:rsidRDefault="005A3ACF" w:rsidP="005A3ACF">
      <w:pPr>
        <w:pStyle w:val="CalendarHeader1"/>
        <w:ind w:firstLine="720"/>
        <w:rPr>
          <w:rFonts w:cs="Arial"/>
        </w:rPr>
      </w:pPr>
    </w:p>
    <w:p w14:paraId="211CD25E" w14:textId="77777777" w:rsidR="005A3ACF" w:rsidRDefault="005A3ACF" w:rsidP="005A3ACF">
      <w:pPr>
        <w:pStyle w:val="CalendarHeader1"/>
        <w:ind w:firstLine="720"/>
        <w:rPr>
          <w:rFonts w:cs="Arial"/>
        </w:rPr>
      </w:pPr>
    </w:p>
    <w:p w14:paraId="220D1D44" w14:textId="77777777" w:rsidR="005A3ACF" w:rsidRDefault="005A3ACF" w:rsidP="005A3ACF">
      <w:pPr>
        <w:pStyle w:val="CalendarHeader1"/>
        <w:ind w:firstLine="720"/>
        <w:rPr>
          <w:rFonts w:cs="Arial"/>
        </w:rPr>
      </w:pPr>
    </w:p>
    <w:p w14:paraId="3E385EF5" w14:textId="77777777" w:rsidR="005A3ACF" w:rsidRDefault="005A3ACF" w:rsidP="005A3ACF">
      <w:pPr>
        <w:pStyle w:val="CalendarHeader1"/>
        <w:ind w:firstLine="720"/>
        <w:rPr>
          <w:rFonts w:cs="Arial"/>
        </w:rPr>
      </w:pPr>
    </w:p>
    <w:p w14:paraId="7E3F8934" w14:textId="77777777" w:rsidR="005A3ACF" w:rsidRDefault="005A3ACF" w:rsidP="005A3ACF">
      <w:pPr>
        <w:pStyle w:val="CalendarHeader1"/>
        <w:ind w:firstLine="720"/>
        <w:rPr>
          <w:rFonts w:cs="Arial"/>
        </w:rPr>
      </w:pPr>
    </w:p>
    <w:p w14:paraId="72A618FF" w14:textId="77777777" w:rsidR="005A3ACF" w:rsidRDefault="005A3ACF" w:rsidP="005A3ACF">
      <w:pPr>
        <w:pStyle w:val="CalendarHeader1"/>
        <w:ind w:firstLine="720"/>
        <w:rPr>
          <w:rFonts w:cs="Arial"/>
        </w:rPr>
      </w:pPr>
    </w:p>
    <w:p w14:paraId="5E861B1B" w14:textId="77777777" w:rsidR="004E1972" w:rsidRDefault="004E1972" w:rsidP="005A3ACF">
      <w:pPr>
        <w:pStyle w:val="CalendarHeader1"/>
        <w:ind w:firstLine="720"/>
        <w:rPr>
          <w:rFonts w:cs="Arial"/>
        </w:rPr>
      </w:pPr>
    </w:p>
    <w:p w14:paraId="2E85086F" w14:textId="77777777" w:rsidR="00EF3A57" w:rsidRPr="00202D11" w:rsidRDefault="00EF3A57" w:rsidP="00EF3A57">
      <w:pPr>
        <w:pStyle w:val="NoSpacing"/>
        <w:ind w:left="2160"/>
        <w:rPr>
          <w:rFonts w:ascii="Arial" w:hAnsi="Arial" w:cs="Arial"/>
          <w:b/>
          <w:sz w:val="32"/>
          <w:szCs w:val="32"/>
        </w:rPr>
      </w:pPr>
      <w:r w:rsidRPr="00202D11">
        <w:rPr>
          <w:rFonts w:ascii="Arial" w:hAnsi="Arial" w:cs="Arial"/>
          <w:b/>
          <w:sz w:val="32"/>
          <w:szCs w:val="32"/>
        </w:rPr>
        <w:lastRenderedPageBreak/>
        <w:t>DEPARTMENT OF ELECTRONIC AND ELECTRICAL ENGINEERING</w:t>
      </w:r>
    </w:p>
    <w:p w14:paraId="677358DA" w14:textId="5E3AE3D7" w:rsidR="00EF3A57" w:rsidRDefault="00EF3A57" w:rsidP="00EF3A57">
      <w:pPr>
        <w:pStyle w:val="CalendarHeader1"/>
        <w:ind w:left="0"/>
        <w:rPr>
          <w:rFonts w:cs="Arial"/>
        </w:rPr>
      </w:pPr>
    </w:p>
    <w:p w14:paraId="2AF82CF5" w14:textId="36C247F7" w:rsidR="005A3ACF" w:rsidRDefault="005A3ACF" w:rsidP="005A3ACF">
      <w:pPr>
        <w:pStyle w:val="CalendarHeader1"/>
        <w:ind w:firstLine="720"/>
        <w:rPr>
          <w:rFonts w:cs="Arial"/>
        </w:rPr>
      </w:pPr>
      <w:r w:rsidRPr="00912231">
        <w:rPr>
          <w:rFonts w:cs="Arial"/>
        </w:rPr>
        <w:t>COMPUTER AND ELECTRONIC SYSTEMS</w:t>
      </w:r>
    </w:p>
    <w:p w14:paraId="3BA48334" w14:textId="77777777" w:rsidR="007014AE" w:rsidRPr="007014AE" w:rsidRDefault="007014AE" w:rsidP="007014AE">
      <w:pPr>
        <w:pStyle w:val="CalendarTOC3"/>
        <w:ind w:firstLine="720"/>
      </w:pPr>
      <w:r w:rsidRPr="007014AE">
        <w:t>MEng Computer and Electronic Systems</w:t>
      </w:r>
    </w:p>
    <w:p w14:paraId="314A48D8" w14:textId="77777777" w:rsidR="007014AE" w:rsidRPr="007014AE" w:rsidRDefault="007014AE" w:rsidP="007014AE">
      <w:pPr>
        <w:pStyle w:val="CalendarTOC3"/>
        <w:ind w:firstLine="720"/>
      </w:pPr>
      <w:r w:rsidRPr="007014AE">
        <w:t>MEng Computer and Electronic Systems with International Study</w:t>
      </w:r>
    </w:p>
    <w:p w14:paraId="0DE17492" w14:textId="70D734A5" w:rsidR="005A3ACF" w:rsidRDefault="005A3ACF" w:rsidP="007014AE">
      <w:pPr>
        <w:pStyle w:val="CalendarTOC3"/>
        <w:ind w:firstLine="720"/>
      </w:pPr>
      <w:bookmarkStart w:id="316" w:name="_Toc332102158"/>
      <w:bookmarkStart w:id="317" w:name="BEng_Hons_in_Computer_and_Electronic_Sys"/>
      <w:r>
        <w:t>BEng with Honours in Computer and Electronic Systems</w:t>
      </w:r>
      <w:bookmarkEnd w:id="316"/>
      <w:bookmarkEnd w:id="317"/>
      <w:r>
        <w:fldChar w:fldCharType="begin"/>
      </w:r>
      <w:r>
        <w:instrText xml:space="preserve"> XE "Computer and Electronic Systems (BEng with Hons, BEng, DipHE, CertHE)" </w:instrText>
      </w:r>
      <w:r>
        <w:fldChar w:fldCharType="end"/>
      </w:r>
    </w:p>
    <w:p w14:paraId="1D41B60B" w14:textId="77777777" w:rsidR="005A3ACF" w:rsidRDefault="005A3ACF" w:rsidP="005A3ACF">
      <w:pPr>
        <w:pStyle w:val="CalendarHeader2"/>
        <w:ind w:firstLine="0"/>
      </w:pPr>
      <w:bookmarkStart w:id="318" w:name="BEng_in_Computer_and_Electronic_Systems"/>
      <w:r>
        <w:t xml:space="preserve">BEng in Computer and Electronic Systems </w:t>
      </w:r>
    </w:p>
    <w:bookmarkEnd w:id="318"/>
    <w:p w14:paraId="7CF195E4" w14:textId="77777777" w:rsidR="005A3ACF" w:rsidRDefault="005A3ACF" w:rsidP="005A3ACF">
      <w:pPr>
        <w:pStyle w:val="CalendarHeader2"/>
        <w:ind w:firstLine="0"/>
      </w:pPr>
      <w:r>
        <w:t>Diploma of Higher Education in Computer and Electronic Systems</w:t>
      </w:r>
    </w:p>
    <w:p w14:paraId="5B103A1F" w14:textId="77777777" w:rsidR="005A3ACF" w:rsidRDefault="005A3ACF" w:rsidP="005A3ACF">
      <w:pPr>
        <w:pStyle w:val="CalendarHeader2"/>
        <w:ind w:firstLine="0"/>
      </w:pPr>
      <w:r>
        <w:t>Certificate of Higher Education in Computer and Electronic Systems</w:t>
      </w:r>
    </w:p>
    <w:p w14:paraId="18929F7D" w14:textId="77777777" w:rsidR="005A3ACF" w:rsidRDefault="005A3ACF" w:rsidP="005A3ACF">
      <w:pPr>
        <w:pStyle w:val="Calendar2"/>
      </w:pPr>
    </w:p>
    <w:p w14:paraId="4BFD4B49" w14:textId="77777777" w:rsidR="005A3ACF" w:rsidRDefault="005A3ACF" w:rsidP="005A3ACF">
      <w:pPr>
        <w:pStyle w:val="CalendarHeader2"/>
        <w:ind w:firstLine="0"/>
      </w:pPr>
      <w:r>
        <w:t>Course Regulations</w:t>
      </w:r>
    </w:p>
    <w:p w14:paraId="4F3E174B" w14:textId="77777777" w:rsidR="005A3ACF" w:rsidRDefault="005A3ACF" w:rsidP="005A3ACF">
      <w:pPr>
        <w:pStyle w:val="Calendar2"/>
        <w:ind w:left="2160"/>
      </w:pPr>
      <w:r>
        <w:tab/>
        <w:t>[These regulations are to be read in conjunction with Regulation 00001.UG]</w:t>
      </w:r>
    </w:p>
    <w:p w14:paraId="1C10880B" w14:textId="77777777" w:rsidR="005A3ACF" w:rsidRDefault="005A3ACF" w:rsidP="005A3ACF">
      <w:pPr>
        <w:pStyle w:val="Calendar2"/>
      </w:pPr>
    </w:p>
    <w:p w14:paraId="413FC1C6" w14:textId="20A5F13C" w:rsidR="005A3ACF" w:rsidRDefault="005A3ACF" w:rsidP="005A3ACF">
      <w:pPr>
        <w:pStyle w:val="CalendarHeader2"/>
        <w:ind w:left="0" w:firstLine="0"/>
      </w:pPr>
      <w:r>
        <w:t>11036.UG.100</w:t>
      </w:r>
      <w:r>
        <w:tab/>
        <w:t>Status of the Courses</w:t>
      </w:r>
    </w:p>
    <w:p w14:paraId="45F9901D" w14:textId="77777777" w:rsidR="005A3ACF" w:rsidRDefault="005A3ACF" w:rsidP="005A3ACF">
      <w:pPr>
        <w:pStyle w:val="Calendar1"/>
        <w:ind w:left="2160"/>
      </w:pPr>
      <w:r>
        <w:tab/>
      </w:r>
      <w:r>
        <w:tab/>
        <w:t>All students are normally admitted in the first instance as potential Honours students.  Transfer to the MEng degree in Computer and Electronic Systems is possible prior to the fourth year of study subject to satisfying the appropriate progress regulations.</w:t>
      </w:r>
    </w:p>
    <w:p w14:paraId="121A7172" w14:textId="77777777" w:rsidR="005A3ACF" w:rsidRDefault="005A3ACF" w:rsidP="005A3ACF">
      <w:pPr>
        <w:pStyle w:val="Calendar2"/>
      </w:pPr>
    </w:p>
    <w:p w14:paraId="1B7ECBC7" w14:textId="2CA13C07" w:rsidR="005A3ACF" w:rsidRDefault="005A3ACF" w:rsidP="005A3ACF">
      <w:pPr>
        <w:pStyle w:val="CalendarHeader2"/>
        <w:ind w:left="0" w:firstLine="0"/>
      </w:pPr>
      <w:r>
        <w:t>11036.UG.101</w:t>
      </w:r>
      <w:r>
        <w:tab/>
        <w:t>Mode of Study</w:t>
      </w:r>
    </w:p>
    <w:p w14:paraId="6A5C4EF5" w14:textId="77777777" w:rsidR="005A3ACF" w:rsidRDefault="005A3ACF" w:rsidP="005A3ACF">
      <w:pPr>
        <w:pStyle w:val="Calendar1"/>
      </w:pPr>
      <w:r>
        <w:rPr>
          <w:b/>
        </w:rPr>
        <w:tab/>
      </w:r>
      <w:r>
        <w:rPr>
          <w:b/>
        </w:rPr>
        <w:tab/>
      </w:r>
      <w:r>
        <w:t>The courses are available by full-time study only.</w:t>
      </w:r>
    </w:p>
    <w:p w14:paraId="724DF9A6" w14:textId="77777777" w:rsidR="005A3ACF" w:rsidRDefault="005A3ACF" w:rsidP="005A3ACF">
      <w:pPr>
        <w:pStyle w:val="Calendar2"/>
      </w:pPr>
    </w:p>
    <w:p w14:paraId="346F3DAE" w14:textId="77777777" w:rsidR="005A3ACF" w:rsidRDefault="005A3ACF" w:rsidP="005A3ACF">
      <w:pPr>
        <w:pStyle w:val="CalendarHeader2"/>
        <w:ind w:firstLine="0"/>
      </w:pPr>
      <w:r>
        <w:t xml:space="preserve">Curriculum </w:t>
      </w:r>
    </w:p>
    <w:p w14:paraId="2A9E171A" w14:textId="19339B2D" w:rsidR="005A3ACF" w:rsidRDefault="005A3ACF" w:rsidP="005A3ACF">
      <w:pPr>
        <w:pStyle w:val="CalendarHeader2"/>
        <w:ind w:left="0" w:firstLine="0"/>
      </w:pPr>
      <w:r>
        <w:t>11036.UG.102</w:t>
      </w:r>
      <w:r>
        <w:tab/>
        <w:t xml:space="preserve">First Year </w:t>
      </w:r>
    </w:p>
    <w:p w14:paraId="0DE90096" w14:textId="77777777" w:rsidR="005A3ACF" w:rsidRDefault="005A3ACF" w:rsidP="005A3ACF">
      <w:pPr>
        <w:pStyle w:val="Calendar1"/>
        <w:ind w:left="2160"/>
      </w:pPr>
      <w:r>
        <w:tab/>
      </w:r>
      <w:r>
        <w:tab/>
        <w:t>All students shall undertake classes amounting to</w:t>
      </w:r>
      <w:r w:rsidRPr="00D02AEC">
        <w:t xml:space="preserve"> </w:t>
      </w:r>
      <w:r w:rsidRPr="001F09A8">
        <w:rPr>
          <w:rStyle w:val="Calendar2Char"/>
        </w:rPr>
        <w:t>1</w:t>
      </w:r>
      <w:r>
        <w:rPr>
          <w:rStyle w:val="Calendar2Char"/>
        </w:rPr>
        <w:t>4</w:t>
      </w:r>
      <w:r w:rsidRPr="001F09A8">
        <w:rPr>
          <w:rStyle w:val="Calendar2Char"/>
        </w:rPr>
        <w:t>0</w:t>
      </w:r>
      <w:r w:rsidRPr="00D02AEC">
        <w:t xml:space="preserve"> </w:t>
      </w:r>
      <w:r>
        <w:t>credits as follows</w:t>
      </w:r>
    </w:p>
    <w:p w14:paraId="3EC8408D" w14:textId="77777777" w:rsidR="005A3ACF" w:rsidRDefault="005A3ACF" w:rsidP="005A3ACF">
      <w:pPr>
        <w:pStyle w:val="Calendar1"/>
        <w:ind w:left="2160"/>
      </w:pPr>
    </w:p>
    <w:p w14:paraId="236134B2" w14:textId="77777777" w:rsidR="005A3ACF" w:rsidRPr="00EB7916" w:rsidRDefault="005A3ACF" w:rsidP="005A3ACF">
      <w:pPr>
        <w:rPr>
          <w:sz w:val="24"/>
          <w:szCs w:val="24"/>
        </w:rPr>
      </w:pPr>
      <w:r w:rsidRPr="00EB7916">
        <w:rPr>
          <w:sz w:val="24"/>
          <w:szCs w:val="24"/>
        </w:rPr>
        <w:tab/>
      </w:r>
      <w:r w:rsidRPr="00EB7916">
        <w:rPr>
          <w:sz w:val="24"/>
          <w:szCs w:val="24"/>
        </w:rPr>
        <w:tab/>
      </w:r>
      <w:r>
        <w:rPr>
          <w:sz w:val="24"/>
          <w:szCs w:val="24"/>
        </w:rPr>
        <w:tab/>
      </w:r>
      <w:r w:rsidRPr="00EB7916">
        <w:rPr>
          <w:sz w:val="24"/>
          <w:szCs w:val="24"/>
        </w:rPr>
        <w:t>Compulsory Classes</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Level</w:t>
      </w:r>
      <w:r w:rsidRPr="00EB7916">
        <w:rPr>
          <w:sz w:val="24"/>
          <w:szCs w:val="24"/>
        </w:rPr>
        <w:tab/>
        <w:t>Credits</w:t>
      </w:r>
    </w:p>
    <w:p w14:paraId="632F517A" w14:textId="77777777" w:rsidR="005A3ACF" w:rsidRPr="00EB7916" w:rsidRDefault="005A3ACF" w:rsidP="005A3ACF">
      <w:pPr>
        <w:rPr>
          <w:sz w:val="24"/>
          <w:szCs w:val="24"/>
        </w:rPr>
      </w:pPr>
    </w:p>
    <w:p w14:paraId="295593BB" w14:textId="77777777" w:rsidR="005A3ACF" w:rsidRPr="00EB7916" w:rsidRDefault="005A3ACF" w:rsidP="005A3ACF">
      <w:pPr>
        <w:ind w:left="1440" w:firstLine="720"/>
        <w:rPr>
          <w:sz w:val="24"/>
          <w:szCs w:val="24"/>
        </w:rPr>
      </w:pPr>
      <w:r w:rsidRPr="00EB7916">
        <w:rPr>
          <w:sz w:val="24"/>
          <w:szCs w:val="24"/>
        </w:rPr>
        <w:t>56 110</w:t>
      </w:r>
      <w:r w:rsidRPr="00EB7916">
        <w:rPr>
          <w:sz w:val="24"/>
          <w:szCs w:val="24"/>
        </w:rPr>
        <w:tab/>
        <w:t>Engineering Industry and Profession</w:t>
      </w:r>
      <w:r w:rsidRPr="00EB7916">
        <w:rPr>
          <w:sz w:val="24"/>
          <w:szCs w:val="24"/>
        </w:rPr>
        <w:tab/>
        <w:t>1</w:t>
      </w:r>
      <w:r w:rsidRPr="00EB7916">
        <w:rPr>
          <w:sz w:val="24"/>
          <w:szCs w:val="24"/>
        </w:rPr>
        <w:tab/>
        <w:t>10</w:t>
      </w:r>
    </w:p>
    <w:p w14:paraId="531141AD" w14:textId="77777777" w:rsidR="005A3ACF" w:rsidRPr="00EB7916" w:rsidRDefault="005A3ACF" w:rsidP="005A3ACF">
      <w:pPr>
        <w:ind w:left="1440" w:firstLine="720"/>
        <w:rPr>
          <w:sz w:val="24"/>
          <w:szCs w:val="24"/>
        </w:rPr>
      </w:pPr>
      <w:r w:rsidRPr="00EB7916">
        <w:rPr>
          <w:sz w:val="24"/>
          <w:szCs w:val="24"/>
        </w:rPr>
        <w:t>CS 103</w:t>
      </w:r>
      <w:r w:rsidRPr="00EB7916">
        <w:rPr>
          <w:sz w:val="24"/>
          <w:szCs w:val="24"/>
        </w:rPr>
        <w:tab/>
        <w:t>Machines, Languages and Computation</w:t>
      </w:r>
      <w:r w:rsidRPr="00EB7916">
        <w:rPr>
          <w:sz w:val="24"/>
          <w:szCs w:val="24"/>
        </w:rPr>
        <w:tab/>
        <w:t>1</w:t>
      </w:r>
      <w:r w:rsidRPr="00EB7916">
        <w:rPr>
          <w:sz w:val="24"/>
          <w:szCs w:val="24"/>
        </w:rPr>
        <w:tab/>
        <w:t>20</w:t>
      </w:r>
    </w:p>
    <w:p w14:paraId="58117465" w14:textId="77777777" w:rsidR="005A3ACF" w:rsidRPr="00EB7916" w:rsidRDefault="005A3ACF" w:rsidP="005A3ACF">
      <w:pPr>
        <w:ind w:left="1440" w:firstLine="720"/>
        <w:rPr>
          <w:sz w:val="24"/>
          <w:szCs w:val="24"/>
        </w:rPr>
      </w:pPr>
      <w:r w:rsidRPr="00EB7916">
        <w:rPr>
          <w:sz w:val="24"/>
          <w:szCs w:val="24"/>
        </w:rPr>
        <w:t>CS 105</w:t>
      </w:r>
      <w:r w:rsidRPr="00EB7916">
        <w:rPr>
          <w:sz w:val="24"/>
          <w:szCs w:val="24"/>
        </w:rPr>
        <w:tab/>
        <w:t>Programming Foundations</w:t>
      </w:r>
      <w:r w:rsidRPr="00EB7916">
        <w:rPr>
          <w:sz w:val="24"/>
          <w:szCs w:val="24"/>
        </w:rPr>
        <w:tab/>
      </w:r>
      <w:r>
        <w:rPr>
          <w:sz w:val="24"/>
          <w:szCs w:val="24"/>
        </w:rPr>
        <w:tab/>
      </w:r>
      <w:r>
        <w:rPr>
          <w:sz w:val="24"/>
          <w:szCs w:val="24"/>
        </w:rPr>
        <w:tab/>
      </w:r>
      <w:r w:rsidRPr="00EB7916">
        <w:rPr>
          <w:sz w:val="24"/>
          <w:szCs w:val="24"/>
        </w:rPr>
        <w:t>1</w:t>
      </w:r>
      <w:r w:rsidRPr="00EB7916">
        <w:rPr>
          <w:sz w:val="24"/>
          <w:szCs w:val="24"/>
        </w:rPr>
        <w:tab/>
        <w:t>20</w:t>
      </w:r>
    </w:p>
    <w:p w14:paraId="30AB2BC5" w14:textId="77777777" w:rsidR="005A3ACF" w:rsidRPr="00EB7916" w:rsidRDefault="005A3ACF" w:rsidP="005A3ACF">
      <w:pPr>
        <w:ind w:left="1440" w:firstLine="720"/>
        <w:rPr>
          <w:sz w:val="24"/>
          <w:szCs w:val="24"/>
        </w:rPr>
      </w:pPr>
      <w:r w:rsidRPr="00EB7916">
        <w:rPr>
          <w:sz w:val="24"/>
          <w:szCs w:val="24"/>
        </w:rPr>
        <w:t>CS 107</w:t>
      </w:r>
      <w:r w:rsidRPr="00EB7916">
        <w:rPr>
          <w:sz w:val="24"/>
          <w:szCs w:val="24"/>
        </w:rPr>
        <w:tab/>
        <w:t>Fundamentals of Computer Systems</w:t>
      </w:r>
      <w:r w:rsidRPr="00EB7916">
        <w:rPr>
          <w:sz w:val="24"/>
          <w:szCs w:val="24"/>
        </w:rPr>
        <w:tab/>
        <w:t>1</w:t>
      </w:r>
      <w:r w:rsidRPr="00EB7916">
        <w:rPr>
          <w:sz w:val="24"/>
          <w:szCs w:val="24"/>
        </w:rPr>
        <w:tab/>
        <w:t>10</w:t>
      </w:r>
    </w:p>
    <w:p w14:paraId="31BAFFAE" w14:textId="77777777" w:rsidR="005A3ACF" w:rsidRDefault="005A3ACF" w:rsidP="005A3ACF">
      <w:pPr>
        <w:ind w:left="1440" w:firstLine="720"/>
        <w:rPr>
          <w:sz w:val="24"/>
          <w:szCs w:val="24"/>
        </w:rPr>
      </w:pPr>
      <w:r w:rsidRPr="00EB7916">
        <w:rPr>
          <w:sz w:val="24"/>
          <w:szCs w:val="24"/>
        </w:rPr>
        <w:t>EE 105</w:t>
      </w:r>
      <w:r w:rsidRPr="00EB7916">
        <w:rPr>
          <w:sz w:val="24"/>
          <w:szCs w:val="24"/>
        </w:rPr>
        <w:tab/>
        <w:t xml:space="preserve">Electronic and Electrical Techniques </w:t>
      </w:r>
    </w:p>
    <w:p w14:paraId="6DEF8B41" w14:textId="77777777" w:rsidR="005A3ACF" w:rsidRPr="00EB7916" w:rsidRDefault="005A3ACF" w:rsidP="005A3ACF">
      <w:pPr>
        <w:ind w:left="3600"/>
        <w:rPr>
          <w:sz w:val="24"/>
          <w:szCs w:val="24"/>
        </w:rPr>
      </w:pPr>
      <w:r w:rsidRPr="00EB7916">
        <w:rPr>
          <w:sz w:val="24"/>
          <w:szCs w:val="24"/>
        </w:rPr>
        <w:t>and Design 1</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1</w:t>
      </w:r>
      <w:r w:rsidRPr="00EB7916">
        <w:rPr>
          <w:sz w:val="24"/>
          <w:szCs w:val="24"/>
        </w:rPr>
        <w:tab/>
        <w:t>20</w:t>
      </w:r>
    </w:p>
    <w:p w14:paraId="19BE1CAD" w14:textId="77777777" w:rsidR="005A3ACF" w:rsidRPr="00EB7916" w:rsidRDefault="005A3ACF" w:rsidP="005A3ACF">
      <w:pPr>
        <w:ind w:left="1440" w:firstLine="720"/>
        <w:rPr>
          <w:sz w:val="24"/>
          <w:szCs w:val="24"/>
        </w:rPr>
      </w:pPr>
      <w:r w:rsidRPr="00EB7916">
        <w:rPr>
          <w:sz w:val="24"/>
          <w:szCs w:val="24"/>
        </w:rPr>
        <w:t>EE 107</w:t>
      </w:r>
      <w:r w:rsidRPr="00EB7916">
        <w:rPr>
          <w:sz w:val="24"/>
          <w:szCs w:val="24"/>
        </w:rPr>
        <w:tab/>
        <w:t>Electronic and Electrical Principles 1</w:t>
      </w:r>
      <w:r w:rsidRPr="00EB7916">
        <w:rPr>
          <w:sz w:val="24"/>
          <w:szCs w:val="24"/>
        </w:rPr>
        <w:tab/>
        <w:t>1</w:t>
      </w:r>
      <w:r w:rsidRPr="00EB7916">
        <w:rPr>
          <w:sz w:val="24"/>
          <w:szCs w:val="24"/>
        </w:rPr>
        <w:tab/>
        <w:t>20</w:t>
      </w:r>
    </w:p>
    <w:p w14:paraId="2D5EC73B" w14:textId="77777777" w:rsidR="005A3ACF" w:rsidRPr="00EB7916" w:rsidRDefault="005A3ACF" w:rsidP="005A3ACF">
      <w:pPr>
        <w:ind w:left="1440" w:firstLine="720"/>
        <w:rPr>
          <w:sz w:val="24"/>
          <w:szCs w:val="24"/>
        </w:rPr>
      </w:pPr>
      <w:r w:rsidRPr="00EB7916">
        <w:rPr>
          <w:sz w:val="24"/>
          <w:szCs w:val="24"/>
        </w:rPr>
        <w:t>MM 113</w:t>
      </w:r>
      <w:r w:rsidRPr="00EB7916">
        <w:rPr>
          <w:sz w:val="24"/>
          <w:szCs w:val="24"/>
        </w:rPr>
        <w:tab/>
        <w:t>Engineering Mathematics 1E</w:t>
      </w:r>
      <w:r w:rsidRPr="00EB7916">
        <w:rPr>
          <w:sz w:val="24"/>
          <w:szCs w:val="24"/>
        </w:rPr>
        <w:tab/>
      </w:r>
      <w:r>
        <w:rPr>
          <w:sz w:val="24"/>
          <w:szCs w:val="24"/>
        </w:rPr>
        <w:tab/>
      </w:r>
      <w:r w:rsidRPr="00EB7916">
        <w:rPr>
          <w:sz w:val="24"/>
          <w:szCs w:val="24"/>
        </w:rPr>
        <w:t>1</w:t>
      </w:r>
      <w:r w:rsidRPr="00EB7916">
        <w:rPr>
          <w:sz w:val="24"/>
          <w:szCs w:val="24"/>
        </w:rPr>
        <w:tab/>
        <w:t>20</w:t>
      </w:r>
    </w:p>
    <w:p w14:paraId="280DE69F" w14:textId="77777777" w:rsidR="005A3ACF" w:rsidRDefault="005A3ACF" w:rsidP="005A3ACF">
      <w:pPr>
        <w:ind w:left="1440" w:firstLine="720"/>
        <w:rPr>
          <w:sz w:val="24"/>
          <w:szCs w:val="24"/>
        </w:rPr>
      </w:pPr>
      <w:r w:rsidRPr="00EB7916">
        <w:rPr>
          <w:sz w:val="24"/>
          <w:szCs w:val="24"/>
        </w:rPr>
        <w:t>MM 114</w:t>
      </w:r>
      <w:r w:rsidRPr="00EB7916">
        <w:rPr>
          <w:sz w:val="24"/>
          <w:szCs w:val="24"/>
        </w:rPr>
        <w:tab/>
        <w:t>Engineering Mathematics 2E</w:t>
      </w:r>
      <w:r w:rsidRPr="00EB7916">
        <w:rPr>
          <w:sz w:val="24"/>
          <w:szCs w:val="24"/>
        </w:rPr>
        <w:tab/>
      </w:r>
      <w:r>
        <w:rPr>
          <w:sz w:val="24"/>
          <w:szCs w:val="24"/>
        </w:rPr>
        <w:tab/>
      </w:r>
      <w:r w:rsidRPr="00EB7916">
        <w:rPr>
          <w:sz w:val="24"/>
          <w:szCs w:val="24"/>
        </w:rPr>
        <w:t>1</w:t>
      </w:r>
      <w:r w:rsidRPr="00EB7916">
        <w:rPr>
          <w:sz w:val="24"/>
          <w:szCs w:val="24"/>
        </w:rPr>
        <w:tab/>
        <w:t>20</w:t>
      </w:r>
    </w:p>
    <w:p w14:paraId="3855207A" w14:textId="77777777" w:rsidR="005A3ACF" w:rsidRPr="00EB7916" w:rsidRDefault="005A3ACF" w:rsidP="005A3ACF">
      <w:pPr>
        <w:ind w:left="1440" w:firstLine="720"/>
        <w:rPr>
          <w:sz w:val="24"/>
          <w:szCs w:val="24"/>
        </w:rPr>
      </w:pPr>
    </w:p>
    <w:p w14:paraId="34CBC36F" w14:textId="338D761F" w:rsidR="005A3ACF" w:rsidRPr="00EB7916" w:rsidRDefault="005A3ACF" w:rsidP="005A3ACF">
      <w:pPr>
        <w:rPr>
          <w:b/>
          <w:sz w:val="24"/>
          <w:szCs w:val="24"/>
        </w:rPr>
      </w:pPr>
      <w:r>
        <w:rPr>
          <w:b/>
          <w:sz w:val="24"/>
          <w:szCs w:val="24"/>
        </w:rPr>
        <w:t>11036.UG.103</w:t>
      </w:r>
      <w:r>
        <w:rPr>
          <w:b/>
          <w:sz w:val="24"/>
          <w:szCs w:val="24"/>
        </w:rPr>
        <w:tab/>
        <w:t>S</w:t>
      </w:r>
      <w:r w:rsidRPr="00EB7916">
        <w:rPr>
          <w:b/>
          <w:sz w:val="24"/>
          <w:szCs w:val="24"/>
        </w:rPr>
        <w:t>econd Year</w:t>
      </w:r>
    </w:p>
    <w:p w14:paraId="08154E5F" w14:textId="77777777" w:rsidR="005A3ACF" w:rsidRPr="00EB7916" w:rsidRDefault="005A3ACF" w:rsidP="005A3ACF">
      <w:pPr>
        <w:ind w:left="2160"/>
        <w:rPr>
          <w:sz w:val="24"/>
          <w:szCs w:val="24"/>
        </w:rPr>
      </w:pPr>
      <w:r w:rsidRPr="00EB7916">
        <w:rPr>
          <w:sz w:val="24"/>
          <w:szCs w:val="24"/>
        </w:rPr>
        <w:t>All students shall undertake classes amounting to 130 credits as follows</w:t>
      </w:r>
    </w:p>
    <w:p w14:paraId="346C4C35" w14:textId="77777777" w:rsidR="005A3ACF" w:rsidRPr="00EB7916" w:rsidRDefault="005A3ACF" w:rsidP="005A3ACF">
      <w:pPr>
        <w:rPr>
          <w:sz w:val="24"/>
          <w:szCs w:val="24"/>
        </w:rPr>
      </w:pPr>
      <w:r>
        <w:rPr>
          <w:sz w:val="24"/>
          <w:szCs w:val="24"/>
        </w:rPr>
        <w:tab/>
      </w:r>
      <w:r>
        <w:rPr>
          <w:sz w:val="24"/>
          <w:szCs w:val="24"/>
        </w:rPr>
        <w:tab/>
      </w:r>
      <w:r>
        <w:rPr>
          <w:sz w:val="24"/>
          <w:szCs w:val="24"/>
        </w:rPr>
        <w:tab/>
      </w:r>
    </w:p>
    <w:p w14:paraId="39B461D9" w14:textId="77777777" w:rsidR="005A3ACF" w:rsidRPr="00EB7916" w:rsidRDefault="005A3ACF" w:rsidP="005A3ACF">
      <w:pPr>
        <w:ind w:left="1440" w:firstLine="720"/>
        <w:rPr>
          <w:sz w:val="24"/>
          <w:szCs w:val="24"/>
        </w:rPr>
      </w:pPr>
      <w:r w:rsidRPr="00EB7916">
        <w:rPr>
          <w:sz w:val="24"/>
          <w:szCs w:val="24"/>
        </w:rPr>
        <w:t>Compulsory Classes</w:t>
      </w:r>
      <w:r w:rsidRPr="00EB7916">
        <w:rPr>
          <w:sz w:val="24"/>
          <w:szCs w:val="24"/>
        </w:rPr>
        <w:tab/>
      </w:r>
    </w:p>
    <w:p w14:paraId="581A9E71" w14:textId="77777777" w:rsidR="005A3ACF" w:rsidRPr="00EB7916" w:rsidRDefault="005A3ACF" w:rsidP="005A3ACF">
      <w:pPr>
        <w:rPr>
          <w:sz w:val="24"/>
          <w:szCs w:val="24"/>
        </w:rPr>
      </w:pPr>
    </w:p>
    <w:p w14:paraId="103D4260" w14:textId="77777777" w:rsidR="005A3ACF" w:rsidRPr="00EB7916" w:rsidRDefault="005A3ACF" w:rsidP="005A3ACF">
      <w:pPr>
        <w:ind w:left="1440" w:firstLine="720"/>
        <w:rPr>
          <w:sz w:val="24"/>
          <w:szCs w:val="24"/>
        </w:rPr>
      </w:pPr>
      <w:r w:rsidRPr="00EB7916">
        <w:rPr>
          <w:sz w:val="24"/>
          <w:szCs w:val="24"/>
        </w:rPr>
        <w:t>56 213</w:t>
      </w:r>
      <w:r w:rsidRPr="00EB7916">
        <w:rPr>
          <w:sz w:val="24"/>
          <w:szCs w:val="24"/>
        </w:rPr>
        <w:tab/>
        <w:t>Engineering Design and Manufacture</w:t>
      </w:r>
      <w:r w:rsidRPr="00EB7916">
        <w:rPr>
          <w:sz w:val="24"/>
          <w:szCs w:val="24"/>
        </w:rPr>
        <w:tab/>
        <w:t>2</w:t>
      </w:r>
      <w:r w:rsidRPr="00EB7916">
        <w:rPr>
          <w:sz w:val="24"/>
          <w:szCs w:val="24"/>
        </w:rPr>
        <w:tab/>
        <w:t>10</w:t>
      </w:r>
    </w:p>
    <w:p w14:paraId="192810E1" w14:textId="77777777" w:rsidR="005A3ACF" w:rsidRPr="00EB7916" w:rsidRDefault="005A3ACF" w:rsidP="005A3ACF">
      <w:pPr>
        <w:ind w:left="1440" w:firstLine="720"/>
        <w:rPr>
          <w:sz w:val="24"/>
          <w:szCs w:val="24"/>
        </w:rPr>
      </w:pPr>
      <w:r w:rsidRPr="00EB7916">
        <w:rPr>
          <w:sz w:val="24"/>
          <w:szCs w:val="24"/>
        </w:rPr>
        <w:lastRenderedPageBreak/>
        <w:t>CS 207</w:t>
      </w:r>
      <w:r w:rsidRPr="00EB7916">
        <w:rPr>
          <w:sz w:val="24"/>
          <w:szCs w:val="24"/>
        </w:rPr>
        <w:tab/>
        <w:t>Advanced Programming</w:t>
      </w:r>
      <w:r w:rsidRPr="00EB7916">
        <w:rPr>
          <w:sz w:val="24"/>
          <w:szCs w:val="24"/>
        </w:rPr>
        <w:tab/>
      </w:r>
      <w:r>
        <w:rPr>
          <w:sz w:val="24"/>
          <w:szCs w:val="24"/>
        </w:rPr>
        <w:tab/>
        <w:t xml:space="preserve">           </w:t>
      </w:r>
      <w:r w:rsidRPr="00EB7916">
        <w:rPr>
          <w:sz w:val="24"/>
          <w:szCs w:val="24"/>
        </w:rPr>
        <w:t>2</w:t>
      </w:r>
      <w:r>
        <w:rPr>
          <w:sz w:val="24"/>
          <w:szCs w:val="24"/>
        </w:rPr>
        <w:tab/>
      </w:r>
      <w:r w:rsidRPr="00EB7916">
        <w:rPr>
          <w:sz w:val="24"/>
          <w:szCs w:val="24"/>
        </w:rPr>
        <w:t>20</w:t>
      </w:r>
    </w:p>
    <w:p w14:paraId="311C3D77" w14:textId="77777777" w:rsidR="005A3ACF" w:rsidRPr="00EB7916" w:rsidRDefault="005A3ACF" w:rsidP="005A3ACF">
      <w:pPr>
        <w:ind w:left="1440" w:firstLine="720"/>
        <w:rPr>
          <w:sz w:val="24"/>
          <w:szCs w:val="24"/>
        </w:rPr>
      </w:pPr>
      <w:r w:rsidRPr="00EB7916">
        <w:rPr>
          <w:sz w:val="24"/>
          <w:szCs w:val="24"/>
        </w:rPr>
        <w:t>CS 210</w:t>
      </w:r>
      <w:r w:rsidRPr="00EB7916">
        <w:rPr>
          <w:sz w:val="24"/>
          <w:szCs w:val="24"/>
        </w:rPr>
        <w:tab/>
        <w:t>Computer Systems and Architecture</w:t>
      </w:r>
      <w:r w:rsidRPr="00EB7916">
        <w:rPr>
          <w:sz w:val="24"/>
          <w:szCs w:val="24"/>
        </w:rPr>
        <w:tab/>
        <w:t>2</w:t>
      </w:r>
      <w:r w:rsidRPr="00EB7916">
        <w:rPr>
          <w:sz w:val="24"/>
          <w:szCs w:val="24"/>
        </w:rPr>
        <w:tab/>
        <w:t>20</w:t>
      </w:r>
    </w:p>
    <w:p w14:paraId="236EBAC6" w14:textId="77777777" w:rsidR="005A3ACF" w:rsidRPr="00EB7916" w:rsidRDefault="005A3ACF" w:rsidP="005A3ACF">
      <w:pPr>
        <w:ind w:left="1440" w:firstLine="720"/>
        <w:rPr>
          <w:sz w:val="24"/>
          <w:szCs w:val="24"/>
        </w:rPr>
      </w:pPr>
      <w:r w:rsidRPr="00EB7916">
        <w:rPr>
          <w:sz w:val="24"/>
          <w:szCs w:val="24"/>
        </w:rPr>
        <w:t>EE 269</w:t>
      </w:r>
      <w:r w:rsidRPr="00EB7916">
        <w:rPr>
          <w:sz w:val="24"/>
          <w:szCs w:val="24"/>
        </w:rPr>
        <w:tab/>
        <w:t>Electronic and Electrical Principles 2</w:t>
      </w:r>
      <w:r w:rsidRPr="00EB7916">
        <w:rPr>
          <w:sz w:val="24"/>
          <w:szCs w:val="24"/>
        </w:rPr>
        <w:tab/>
        <w:t>2</w:t>
      </w:r>
      <w:r w:rsidRPr="00EB7916">
        <w:rPr>
          <w:sz w:val="24"/>
          <w:szCs w:val="24"/>
        </w:rPr>
        <w:tab/>
        <w:t>20</w:t>
      </w:r>
    </w:p>
    <w:p w14:paraId="6A000EC6" w14:textId="77777777" w:rsidR="005A3ACF" w:rsidRPr="00EB7916" w:rsidRDefault="005A3ACF" w:rsidP="005A3ACF">
      <w:pPr>
        <w:ind w:left="1440" w:firstLine="720"/>
        <w:rPr>
          <w:sz w:val="24"/>
          <w:szCs w:val="24"/>
        </w:rPr>
      </w:pPr>
      <w:r w:rsidRPr="00EB7916">
        <w:rPr>
          <w:sz w:val="24"/>
          <w:szCs w:val="24"/>
        </w:rPr>
        <w:t>EE 270</w:t>
      </w:r>
      <w:r w:rsidRPr="00EB7916">
        <w:rPr>
          <w:sz w:val="24"/>
          <w:szCs w:val="24"/>
        </w:rPr>
        <w:tab/>
        <w:t xml:space="preserve">Digital Electronic Systems </w:t>
      </w:r>
      <w:r w:rsidRPr="00EB7916">
        <w:rPr>
          <w:sz w:val="24"/>
          <w:szCs w:val="24"/>
        </w:rPr>
        <w:tab/>
      </w:r>
      <w:r>
        <w:rPr>
          <w:sz w:val="24"/>
          <w:szCs w:val="24"/>
        </w:rPr>
        <w:tab/>
      </w:r>
      <w:r>
        <w:rPr>
          <w:sz w:val="24"/>
          <w:szCs w:val="24"/>
        </w:rPr>
        <w:tab/>
      </w:r>
      <w:r w:rsidRPr="00EB7916">
        <w:rPr>
          <w:sz w:val="24"/>
          <w:szCs w:val="24"/>
        </w:rPr>
        <w:t>2</w:t>
      </w:r>
      <w:r w:rsidRPr="00EB7916">
        <w:rPr>
          <w:sz w:val="24"/>
          <w:szCs w:val="24"/>
        </w:rPr>
        <w:tab/>
        <w:t>20</w:t>
      </w:r>
    </w:p>
    <w:p w14:paraId="1F43C1C2" w14:textId="77777777" w:rsidR="005A3ACF" w:rsidRPr="00EB7916" w:rsidRDefault="005A3ACF" w:rsidP="005A3ACF">
      <w:pPr>
        <w:ind w:left="1440" w:firstLine="720"/>
        <w:rPr>
          <w:sz w:val="24"/>
          <w:szCs w:val="24"/>
        </w:rPr>
      </w:pPr>
      <w:r w:rsidRPr="00EB7916">
        <w:rPr>
          <w:sz w:val="24"/>
          <w:szCs w:val="24"/>
        </w:rPr>
        <w:t>MM 213</w:t>
      </w:r>
      <w:r w:rsidRPr="00EB7916">
        <w:rPr>
          <w:sz w:val="24"/>
          <w:szCs w:val="24"/>
        </w:rPr>
        <w:tab/>
        <w:t xml:space="preserve">Engineering Mathematics 3E </w:t>
      </w:r>
      <w:r w:rsidRPr="00EB7916">
        <w:rPr>
          <w:sz w:val="24"/>
          <w:szCs w:val="24"/>
        </w:rPr>
        <w:tab/>
      </w:r>
      <w:r>
        <w:rPr>
          <w:sz w:val="24"/>
          <w:szCs w:val="24"/>
        </w:rPr>
        <w:tab/>
      </w:r>
      <w:r w:rsidRPr="00EB7916">
        <w:rPr>
          <w:sz w:val="24"/>
          <w:szCs w:val="24"/>
        </w:rPr>
        <w:t>2</w:t>
      </w:r>
      <w:r w:rsidRPr="00EB7916">
        <w:rPr>
          <w:sz w:val="24"/>
          <w:szCs w:val="24"/>
        </w:rPr>
        <w:tab/>
        <w:t>20</w:t>
      </w:r>
    </w:p>
    <w:p w14:paraId="056D04AD" w14:textId="77777777" w:rsidR="005A3ACF" w:rsidRPr="00EB7916" w:rsidRDefault="005A3ACF" w:rsidP="005A3ACF">
      <w:pPr>
        <w:rPr>
          <w:sz w:val="24"/>
          <w:szCs w:val="24"/>
        </w:rPr>
      </w:pPr>
    </w:p>
    <w:p w14:paraId="4259021E" w14:textId="77777777" w:rsidR="005A3ACF" w:rsidRPr="00EB7916" w:rsidRDefault="005A3ACF" w:rsidP="005A3ACF">
      <w:pPr>
        <w:ind w:left="1440" w:firstLine="720"/>
        <w:rPr>
          <w:sz w:val="24"/>
          <w:szCs w:val="24"/>
        </w:rPr>
      </w:pPr>
      <w:r w:rsidRPr="00EB7916">
        <w:rPr>
          <w:sz w:val="24"/>
          <w:szCs w:val="24"/>
        </w:rPr>
        <w:t>Optional Classes</w:t>
      </w:r>
    </w:p>
    <w:p w14:paraId="6BB3053F" w14:textId="77777777" w:rsidR="005A3ACF" w:rsidRPr="00EB7916" w:rsidRDefault="005A3ACF" w:rsidP="005A3ACF">
      <w:pPr>
        <w:rPr>
          <w:sz w:val="24"/>
          <w:szCs w:val="24"/>
        </w:rPr>
      </w:pPr>
    </w:p>
    <w:p w14:paraId="4DDD459C" w14:textId="77777777" w:rsidR="005A3ACF" w:rsidRDefault="005A3ACF" w:rsidP="005A3ACF">
      <w:pPr>
        <w:ind w:left="1440" w:firstLine="720"/>
        <w:rPr>
          <w:sz w:val="24"/>
          <w:szCs w:val="24"/>
        </w:rPr>
      </w:pPr>
      <w:r w:rsidRPr="00EB7916">
        <w:rPr>
          <w:sz w:val="24"/>
          <w:szCs w:val="24"/>
        </w:rPr>
        <w:t>20 credits chosen from</w:t>
      </w:r>
    </w:p>
    <w:p w14:paraId="3CC45819" w14:textId="77777777" w:rsidR="005A3ACF" w:rsidRPr="00EB7916" w:rsidRDefault="005A3ACF" w:rsidP="005A3ACF">
      <w:pPr>
        <w:ind w:left="1440" w:firstLine="720"/>
        <w:rPr>
          <w:sz w:val="24"/>
          <w:szCs w:val="24"/>
        </w:rPr>
      </w:pPr>
    </w:p>
    <w:p w14:paraId="53749C89" w14:textId="77777777" w:rsidR="005A3ACF" w:rsidRPr="00EB7916" w:rsidRDefault="005A3ACF" w:rsidP="005A3ACF">
      <w:pPr>
        <w:ind w:left="1440" w:firstLine="720"/>
        <w:rPr>
          <w:sz w:val="24"/>
          <w:szCs w:val="24"/>
        </w:rPr>
      </w:pPr>
      <w:r w:rsidRPr="00EB7916">
        <w:rPr>
          <w:sz w:val="24"/>
          <w:szCs w:val="24"/>
        </w:rPr>
        <w:t>CS 208</w:t>
      </w:r>
      <w:r w:rsidRPr="00EB7916">
        <w:rPr>
          <w:sz w:val="24"/>
          <w:szCs w:val="24"/>
        </w:rPr>
        <w:tab/>
        <w:t>Logic and Algorithms</w:t>
      </w:r>
      <w:r w:rsidRPr="00EB7916">
        <w:rPr>
          <w:sz w:val="24"/>
          <w:szCs w:val="24"/>
        </w:rPr>
        <w:tab/>
      </w:r>
      <w:r w:rsidRPr="00EB7916">
        <w:rPr>
          <w:sz w:val="24"/>
          <w:szCs w:val="24"/>
        </w:rPr>
        <w:tab/>
      </w:r>
      <w:r>
        <w:rPr>
          <w:sz w:val="24"/>
          <w:szCs w:val="24"/>
        </w:rPr>
        <w:tab/>
      </w:r>
      <w:r w:rsidRPr="00EB7916">
        <w:rPr>
          <w:sz w:val="24"/>
          <w:szCs w:val="24"/>
        </w:rPr>
        <w:t>2</w:t>
      </w:r>
      <w:r w:rsidRPr="00EB7916">
        <w:rPr>
          <w:sz w:val="24"/>
          <w:szCs w:val="24"/>
        </w:rPr>
        <w:tab/>
        <w:t>20</w:t>
      </w:r>
    </w:p>
    <w:p w14:paraId="3BA60B5C" w14:textId="77777777" w:rsidR="005A3ACF" w:rsidRPr="00EB7916" w:rsidRDefault="005A3ACF" w:rsidP="005A3ACF">
      <w:pPr>
        <w:ind w:left="1440" w:firstLine="720"/>
        <w:rPr>
          <w:sz w:val="24"/>
          <w:szCs w:val="24"/>
        </w:rPr>
      </w:pPr>
      <w:r w:rsidRPr="00EB7916">
        <w:rPr>
          <w:sz w:val="24"/>
          <w:szCs w:val="24"/>
        </w:rPr>
        <w:t xml:space="preserve">PH260 </w:t>
      </w:r>
      <w:r w:rsidRPr="00EB7916">
        <w:rPr>
          <w:sz w:val="24"/>
          <w:szCs w:val="24"/>
        </w:rPr>
        <w:tab/>
        <w:t>Physical Electronics</w:t>
      </w:r>
      <w:r w:rsidRPr="00EB7916">
        <w:rPr>
          <w:sz w:val="24"/>
          <w:szCs w:val="24"/>
        </w:rPr>
        <w:tab/>
      </w:r>
      <w:r w:rsidRPr="00EB7916">
        <w:rPr>
          <w:sz w:val="24"/>
          <w:szCs w:val="24"/>
        </w:rPr>
        <w:tab/>
      </w:r>
      <w:r>
        <w:rPr>
          <w:sz w:val="24"/>
          <w:szCs w:val="24"/>
        </w:rPr>
        <w:tab/>
      </w:r>
      <w:r>
        <w:rPr>
          <w:sz w:val="24"/>
          <w:szCs w:val="24"/>
        </w:rPr>
        <w:tab/>
      </w:r>
      <w:r w:rsidRPr="00EB7916">
        <w:rPr>
          <w:sz w:val="24"/>
          <w:szCs w:val="24"/>
        </w:rPr>
        <w:t>2</w:t>
      </w:r>
      <w:r w:rsidRPr="00EB7916">
        <w:rPr>
          <w:sz w:val="24"/>
          <w:szCs w:val="24"/>
        </w:rPr>
        <w:tab/>
        <w:t>10</w:t>
      </w:r>
    </w:p>
    <w:p w14:paraId="6C0EAF39" w14:textId="77777777" w:rsidR="005A3ACF" w:rsidRPr="00EB7916" w:rsidRDefault="005A3ACF" w:rsidP="005A3ACF">
      <w:pPr>
        <w:ind w:left="2160"/>
        <w:rPr>
          <w:sz w:val="24"/>
          <w:szCs w:val="24"/>
        </w:rPr>
      </w:pPr>
      <w:r w:rsidRPr="00EB7916">
        <w:rPr>
          <w:sz w:val="24"/>
          <w:szCs w:val="24"/>
        </w:rPr>
        <w:t>19207</w:t>
      </w:r>
      <w:r w:rsidRPr="00EB7916">
        <w:rPr>
          <w:sz w:val="24"/>
          <w:szCs w:val="24"/>
        </w:rPr>
        <w:tab/>
      </w:r>
      <w:r>
        <w:rPr>
          <w:sz w:val="24"/>
          <w:szCs w:val="24"/>
        </w:rPr>
        <w:tab/>
      </w:r>
      <w:r w:rsidRPr="00EB7916">
        <w:rPr>
          <w:sz w:val="24"/>
          <w:szCs w:val="24"/>
        </w:rPr>
        <w:t>Electromagnetism</w:t>
      </w:r>
      <w:r w:rsidRPr="00EB7916">
        <w:rPr>
          <w:sz w:val="24"/>
          <w:szCs w:val="24"/>
        </w:rPr>
        <w:tab/>
      </w:r>
      <w:r w:rsidRPr="00EB7916">
        <w:rPr>
          <w:sz w:val="24"/>
          <w:szCs w:val="24"/>
        </w:rPr>
        <w:tab/>
      </w:r>
      <w:r>
        <w:rPr>
          <w:sz w:val="24"/>
          <w:szCs w:val="24"/>
        </w:rPr>
        <w:tab/>
      </w:r>
      <w:r>
        <w:rPr>
          <w:sz w:val="24"/>
          <w:szCs w:val="24"/>
        </w:rPr>
        <w:tab/>
      </w:r>
      <w:r w:rsidRPr="00EB7916">
        <w:rPr>
          <w:sz w:val="24"/>
          <w:szCs w:val="24"/>
        </w:rPr>
        <w:t>2</w:t>
      </w:r>
      <w:r w:rsidRPr="00EB7916">
        <w:rPr>
          <w:sz w:val="24"/>
          <w:szCs w:val="24"/>
        </w:rPr>
        <w:tab/>
        <w:t>10</w:t>
      </w:r>
    </w:p>
    <w:p w14:paraId="0A64FFA4" w14:textId="77777777" w:rsidR="005A3ACF" w:rsidRPr="00EB7916" w:rsidRDefault="005A3ACF" w:rsidP="005A3ACF">
      <w:pPr>
        <w:rPr>
          <w:sz w:val="24"/>
          <w:szCs w:val="24"/>
        </w:rPr>
      </w:pPr>
    </w:p>
    <w:p w14:paraId="5FAFF9A3" w14:textId="7E6436C4" w:rsidR="005A3ACF" w:rsidRPr="00DD4C4F" w:rsidRDefault="005A3ACF" w:rsidP="005A3ACF">
      <w:pPr>
        <w:rPr>
          <w:b/>
          <w:sz w:val="24"/>
          <w:szCs w:val="24"/>
        </w:rPr>
      </w:pPr>
      <w:r>
        <w:rPr>
          <w:b/>
          <w:sz w:val="24"/>
          <w:szCs w:val="24"/>
        </w:rPr>
        <w:t>11036.UG.104</w:t>
      </w:r>
      <w:r>
        <w:rPr>
          <w:b/>
          <w:sz w:val="24"/>
          <w:szCs w:val="24"/>
        </w:rPr>
        <w:tab/>
      </w:r>
      <w:r w:rsidRPr="00DD4C4F">
        <w:rPr>
          <w:b/>
          <w:sz w:val="24"/>
          <w:szCs w:val="24"/>
        </w:rPr>
        <w:t xml:space="preserve">Third Year </w:t>
      </w:r>
    </w:p>
    <w:p w14:paraId="7D08D1DB" w14:textId="77777777" w:rsidR="005A3ACF" w:rsidRPr="00EB7916" w:rsidRDefault="005A3ACF" w:rsidP="005A3ACF">
      <w:pPr>
        <w:ind w:left="2160"/>
        <w:rPr>
          <w:sz w:val="24"/>
          <w:szCs w:val="24"/>
        </w:rPr>
      </w:pPr>
      <w:r w:rsidRPr="00EB7916">
        <w:rPr>
          <w:sz w:val="24"/>
          <w:szCs w:val="24"/>
        </w:rPr>
        <w:t>All students shall undertake classes amounting to 120 credits as follows</w:t>
      </w:r>
    </w:p>
    <w:p w14:paraId="5667B11F" w14:textId="77777777" w:rsidR="005A3ACF" w:rsidRPr="00EB7916" w:rsidRDefault="005A3ACF" w:rsidP="005A3ACF">
      <w:pPr>
        <w:rPr>
          <w:sz w:val="24"/>
          <w:szCs w:val="24"/>
        </w:rPr>
      </w:pPr>
    </w:p>
    <w:p w14:paraId="6302E81F" w14:textId="77777777" w:rsidR="005A3ACF" w:rsidRPr="00EB7916" w:rsidRDefault="005A3ACF" w:rsidP="005A3ACF">
      <w:pPr>
        <w:ind w:left="1440" w:firstLine="720"/>
        <w:rPr>
          <w:sz w:val="24"/>
          <w:szCs w:val="24"/>
        </w:rPr>
      </w:pPr>
      <w:r w:rsidRPr="00EB7916">
        <w:rPr>
          <w:sz w:val="24"/>
          <w:szCs w:val="24"/>
        </w:rPr>
        <w:t>Compulsory Classes</w:t>
      </w:r>
      <w:r w:rsidRPr="00EB7916">
        <w:rPr>
          <w:sz w:val="24"/>
          <w:szCs w:val="24"/>
        </w:rPr>
        <w:tab/>
      </w:r>
      <w:r w:rsidRPr="00EB7916">
        <w:rPr>
          <w:sz w:val="24"/>
          <w:szCs w:val="24"/>
        </w:rPr>
        <w:tab/>
      </w:r>
    </w:p>
    <w:p w14:paraId="018FE2C1" w14:textId="77777777" w:rsidR="005A3ACF" w:rsidRPr="00EB7916" w:rsidRDefault="005A3ACF" w:rsidP="005A3ACF">
      <w:pPr>
        <w:rPr>
          <w:sz w:val="24"/>
          <w:szCs w:val="24"/>
        </w:rPr>
      </w:pPr>
    </w:p>
    <w:p w14:paraId="07FAB266" w14:textId="77777777" w:rsidR="005A3ACF" w:rsidRPr="00EB7916" w:rsidRDefault="005A3ACF" w:rsidP="005A3ACF">
      <w:pPr>
        <w:ind w:left="1440" w:firstLine="720"/>
        <w:rPr>
          <w:sz w:val="24"/>
          <w:szCs w:val="24"/>
        </w:rPr>
      </w:pPr>
      <w:r w:rsidRPr="00EB7916">
        <w:rPr>
          <w:sz w:val="24"/>
          <w:szCs w:val="24"/>
        </w:rPr>
        <w:t>CS 308</w:t>
      </w:r>
      <w:r w:rsidRPr="00EB7916">
        <w:rPr>
          <w:sz w:val="24"/>
          <w:szCs w:val="24"/>
        </w:rPr>
        <w:tab/>
        <w:t>Building Software Systems</w:t>
      </w:r>
      <w:r w:rsidRPr="00EB7916">
        <w:rPr>
          <w:sz w:val="24"/>
          <w:szCs w:val="24"/>
        </w:rPr>
        <w:tab/>
      </w:r>
      <w:r w:rsidRPr="00EB7916">
        <w:rPr>
          <w:sz w:val="24"/>
          <w:szCs w:val="24"/>
        </w:rPr>
        <w:tab/>
      </w:r>
      <w:r>
        <w:rPr>
          <w:sz w:val="24"/>
          <w:szCs w:val="24"/>
        </w:rPr>
        <w:tab/>
      </w:r>
      <w:r w:rsidRPr="00EB7916">
        <w:rPr>
          <w:sz w:val="24"/>
          <w:szCs w:val="24"/>
        </w:rPr>
        <w:t>3</w:t>
      </w:r>
      <w:r w:rsidRPr="00EB7916">
        <w:rPr>
          <w:sz w:val="24"/>
          <w:szCs w:val="24"/>
        </w:rPr>
        <w:tab/>
        <w:t>20</w:t>
      </w:r>
    </w:p>
    <w:p w14:paraId="379AB3F2" w14:textId="77777777" w:rsidR="005A3ACF" w:rsidRPr="00EB7916" w:rsidRDefault="005A3ACF" w:rsidP="005A3ACF">
      <w:pPr>
        <w:ind w:left="1440" w:firstLine="720"/>
        <w:rPr>
          <w:sz w:val="24"/>
          <w:szCs w:val="24"/>
        </w:rPr>
      </w:pPr>
      <w:r w:rsidRPr="00EB7916">
        <w:rPr>
          <w:sz w:val="24"/>
          <w:szCs w:val="24"/>
        </w:rPr>
        <w:t>CS 313</w:t>
      </w:r>
      <w:r w:rsidRPr="00EB7916">
        <w:rPr>
          <w:sz w:val="24"/>
          <w:szCs w:val="24"/>
        </w:rPr>
        <w:tab/>
        <w:t>Computer Systems and Concurrency</w:t>
      </w:r>
      <w:r w:rsidRPr="00EB7916">
        <w:rPr>
          <w:sz w:val="24"/>
          <w:szCs w:val="24"/>
        </w:rPr>
        <w:tab/>
        <w:t>3</w:t>
      </w:r>
      <w:r w:rsidRPr="00EB7916">
        <w:rPr>
          <w:sz w:val="24"/>
          <w:szCs w:val="24"/>
        </w:rPr>
        <w:tab/>
        <w:t>20</w:t>
      </w:r>
    </w:p>
    <w:p w14:paraId="44F6156E" w14:textId="77777777" w:rsidR="005A3ACF" w:rsidRPr="00EB7916" w:rsidRDefault="005A3ACF" w:rsidP="005A3ACF">
      <w:pPr>
        <w:ind w:left="1440" w:firstLine="720"/>
        <w:rPr>
          <w:sz w:val="24"/>
          <w:szCs w:val="24"/>
        </w:rPr>
      </w:pPr>
      <w:r w:rsidRPr="00EB7916">
        <w:rPr>
          <w:sz w:val="24"/>
          <w:szCs w:val="24"/>
        </w:rPr>
        <w:t>EE 320</w:t>
      </w:r>
      <w:r w:rsidRPr="00EB7916">
        <w:rPr>
          <w:sz w:val="24"/>
          <w:szCs w:val="24"/>
        </w:rPr>
        <w:tab/>
        <w:t>Signals and Communication Systems</w:t>
      </w:r>
      <w:r w:rsidRPr="00EB7916">
        <w:rPr>
          <w:sz w:val="24"/>
          <w:szCs w:val="24"/>
        </w:rPr>
        <w:tab/>
        <w:t>3</w:t>
      </w:r>
      <w:r w:rsidRPr="00EB7916">
        <w:rPr>
          <w:sz w:val="24"/>
          <w:szCs w:val="24"/>
        </w:rPr>
        <w:tab/>
        <w:t>20</w:t>
      </w:r>
    </w:p>
    <w:p w14:paraId="2FA0FC45" w14:textId="77777777" w:rsidR="005A3ACF" w:rsidRDefault="005A3ACF" w:rsidP="005A3ACF">
      <w:pPr>
        <w:ind w:left="1440" w:firstLine="720"/>
        <w:rPr>
          <w:sz w:val="24"/>
          <w:szCs w:val="24"/>
        </w:rPr>
      </w:pPr>
      <w:r w:rsidRPr="00EB7916">
        <w:rPr>
          <w:sz w:val="24"/>
          <w:szCs w:val="24"/>
        </w:rPr>
        <w:t xml:space="preserve">56 324 </w:t>
      </w:r>
      <w:r w:rsidRPr="00EB7916">
        <w:rPr>
          <w:sz w:val="24"/>
          <w:szCs w:val="24"/>
        </w:rPr>
        <w:tab/>
        <w:t xml:space="preserve">Engineering Innovation and </w:t>
      </w:r>
    </w:p>
    <w:p w14:paraId="4DFABEB4" w14:textId="77777777" w:rsidR="005A3ACF" w:rsidRPr="00EB7916" w:rsidRDefault="005A3ACF" w:rsidP="005A3ACF">
      <w:pPr>
        <w:ind w:left="2880" w:firstLine="720"/>
        <w:rPr>
          <w:sz w:val="24"/>
          <w:szCs w:val="24"/>
        </w:rPr>
      </w:pPr>
      <w:r w:rsidRPr="00EB7916">
        <w:rPr>
          <w:sz w:val="24"/>
          <w:szCs w:val="24"/>
        </w:rPr>
        <w:t>Management</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3</w:t>
      </w:r>
      <w:r w:rsidRPr="00EB7916">
        <w:rPr>
          <w:sz w:val="24"/>
          <w:szCs w:val="24"/>
        </w:rPr>
        <w:tab/>
        <w:t>10</w:t>
      </w:r>
    </w:p>
    <w:p w14:paraId="2772DEDA" w14:textId="77777777" w:rsidR="005A3ACF" w:rsidRDefault="005A3ACF" w:rsidP="005A3ACF">
      <w:pPr>
        <w:ind w:left="1440" w:firstLine="720"/>
        <w:rPr>
          <w:sz w:val="24"/>
          <w:szCs w:val="24"/>
        </w:rPr>
      </w:pPr>
      <w:r w:rsidRPr="00EB7916">
        <w:rPr>
          <w:sz w:val="24"/>
          <w:szCs w:val="24"/>
        </w:rPr>
        <w:t>CX 318</w:t>
      </w:r>
      <w:r w:rsidRPr="00EB7916">
        <w:rPr>
          <w:sz w:val="24"/>
          <w:szCs w:val="24"/>
        </w:rPr>
        <w:tab/>
        <w:t xml:space="preserve">Computer and Electronic Systems </w:t>
      </w:r>
    </w:p>
    <w:p w14:paraId="7CDC1467" w14:textId="77777777" w:rsidR="005A3ACF" w:rsidRPr="00EB7916" w:rsidRDefault="005A3ACF" w:rsidP="005A3ACF">
      <w:pPr>
        <w:ind w:left="2880" w:firstLine="720"/>
        <w:rPr>
          <w:sz w:val="24"/>
          <w:szCs w:val="24"/>
        </w:rPr>
      </w:pPr>
      <w:r w:rsidRPr="00EB7916">
        <w:rPr>
          <w:sz w:val="24"/>
          <w:szCs w:val="24"/>
        </w:rPr>
        <w:t>Project</w:t>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3</w:t>
      </w:r>
      <w:r w:rsidRPr="00EB7916">
        <w:rPr>
          <w:sz w:val="24"/>
          <w:szCs w:val="24"/>
        </w:rPr>
        <w:tab/>
        <w:t>10</w:t>
      </w:r>
    </w:p>
    <w:p w14:paraId="2207B100" w14:textId="77777777" w:rsidR="005A3ACF" w:rsidRPr="00EB7916" w:rsidRDefault="005A3ACF" w:rsidP="005A3ACF">
      <w:pPr>
        <w:rPr>
          <w:sz w:val="24"/>
          <w:szCs w:val="24"/>
        </w:rPr>
      </w:pPr>
    </w:p>
    <w:p w14:paraId="1C1E10F6" w14:textId="77777777" w:rsidR="005A3ACF" w:rsidRPr="00EB7916" w:rsidRDefault="005A3ACF" w:rsidP="005A3ACF">
      <w:pPr>
        <w:ind w:left="1440" w:firstLine="720"/>
        <w:rPr>
          <w:sz w:val="24"/>
          <w:szCs w:val="24"/>
        </w:rPr>
      </w:pPr>
      <w:r w:rsidRPr="00EB7916">
        <w:rPr>
          <w:sz w:val="24"/>
          <w:szCs w:val="24"/>
        </w:rPr>
        <w:t>Elective Class(es)</w:t>
      </w:r>
      <w:r w:rsidRPr="00EB7916">
        <w:rPr>
          <w:sz w:val="24"/>
          <w:szCs w:val="24"/>
        </w:rPr>
        <w:tab/>
      </w:r>
      <w:r w:rsidRPr="00EB7916">
        <w:rPr>
          <w:sz w:val="24"/>
          <w:szCs w:val="24"/>
        </w:rPr>
        <w:tab/>
      </w: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20</w:t>
      </w:r>
    </w:p>
    <w:p w14:paraId="487D7D8A" w14:textId="77777777" w:rsidR="005A3ACF" w:rsidRPr="00EB7916" w:rsidRDefault="005A3ACF" w:rsidP="005A3ACF">
      <w:pPr>
        <w:rPr>
          <w:sz w:val="24"/>
          <w:szCs w:val="24"/>
        </w:rPr>
      </w:pPr>
    </w:p>
    <w:p w14:paraId="1145FE9D" w14:textId="77777777" w:rsidR="005A3ACF" w:rsidRPr="00EB7916" w:rsidRDefault="005A3ACF" w:rsidP="005A3ACF">
      <w:pPr>
        <w:ind w:left="1440" w:firstLine="720"/>
        <w:rPr>
          <w:sz w:val="24"/>
          <w:szCs w:val="24"/>
        </w:rPr>
      </w:pPr>
      <w:r w:rsidRPr="00EB7916">
        <w:rPr>
          <w:sz w:val="24"/>
          <w:szCs w:val="24"/>
        </w:rPr>
        <w:t>Optional Classes</w:t>
      </w:r>
    </w:p>
    <w:p w14:paraId="45457A97" w14:textId="77777777" w:rsidR="005A3ACF" w:rsidRPr="00EB7916" w:rsidRDefault="005A3ACF" w:rsidP="005A3ACF">
      <w:pPr>
        <w:rPr>
          <w:sz w:val="24"/>
          <w:szCs w:val="24"/>
        </w:rPr>
      </w:pPr>
    </w:p>
    <w:p w14:paraId="157CDD7B" w14:textId="77777777" w:rsidR="005A3ACF" w:rsidRPr="00EB7916" w:rsidRDefault="005A3ACF" w:rsidP="005A3ACF">
      <w:pPr>
        <w:ind w:left="1440" w:firstLine="720"/>
        <w:rPr>
          <w:sz w:val="24"/>
          <w:szCs w:val="24"/>
        </w:rPr>
      </w:pPr>
      <w:r w:rsidRPr="00EB7916">
        <w:rPr>
          <w:sz w:val="24"/>
          <w:szCs w:val="24"/>
        </w:rPr>
        <w:t>20 credits chosen from</w:t>
      </w:r>
    </w:p>
    <w:p w14:paraId="72497D5D" w14:textId="77777777" w:rsidR="005A3ACF" w:rsidRPr="00EB7916" w:rsidRDefault="005A3ACF" w:rsidP="005A3ACF">
      <w:pPr>
        <w:ind w:left="1440" w:firstLine="720"/>
        <w:rPr>
          <w:sz w:val="24"/>
          <w:szCs w:val="24"/>
        </w:rPr>
      </w:pPr>
      <w:r w:rsidRPr="00EB7916">
        <w:rPr>
          <w:sz w:val="24"/>
          <w:szCs w:val="24"/>
        </w:rPr>
        <w:t>CS 310</w:t>
      </w:r>
      <w:r w:rsidRPr="00EB7916">
        <w:rPr>
          <w:sz w:val="24"/>
          <w:szCs w:val="24"/>
        </w:rPr>
        <w:tab/>
        <w:t>Foundations of Artificial Intelligence</w:t>
      </w:r>
      <w:r w:rsidRPr="00EB7916">
        <w:rPr>
          <w:sz w:val="24"/>
          <w:szCs w:val="24"/>
        </w:rPr>
        <w:tab/>
        <w:t>3</w:t>
      </w:r>
      <w:r w:rsidRPr="00EB7916">
        <w:rPr>
          <w:sz w:val="24"/>
          <w:szCs w:val="24"/>
        </w:rPr>
        <w:tab/>
        <w:t>20</w:t>
      </w:r>
    </w:p>
    <w:p w14:paraId="085B5625" w14:textId="77777777" w:rsidR="005A3ACF" w:rsidRPr="00EB7916" w:rsidRDefault="005A3ACF" w:rsidP="005A3ACF">
      <w:pPr>
        <w:ind w:left="1440" w:firstLine="720"/>
        <w:rPr>
          <w:sz w:val="24"/>
          <w:szCs w:val="24"/>
        </w:rPr>
      </w:pPr>
      <w:r w:rsidRPr="00EB7916">
        <w:rPr>
          <w:sz w:val="24"/>
          <w:szCs w:val="24"/>
        </w:rPr>
        <w:t>CS 311</w:t>
      </w:r>
      <w:r w:rsidRPr="00EB7916">
        <w:rPr>
          <w:sz w:val="24"/>
          <w:szCs w:val="24"/>
        </w:rPr>
        <w:tab/>
        <w:t>Programming Language Definition &amp;</w:t>
      </w:r>
    </w:p>
    <w:p w14:paraId="33047893" w14:textId="77777777" w:rsidR="005A3ACF" w:rsidRPr="00EB7916" w:rsidRDefault="005A3ACF" w:rsidP="005A3ACF">
      <w:pPr>
        <w:rPr>
          <w:sz w:val="24"/>
          <w:szCs w:val="24"/>
        </w:rPr>
      </w:pPr>
      <w:r w:rsidRPr="00EB7916">
        <w:rPr>
          <w:sz w:val="24"/>
          <w:szCs w:val="24"/>
        </w:rPr>
        <w:tab/>
      </w:r>
      <w:r>
        <w:rPr>
          <w:sz w:val="24"/>
          <w:szCs w:val="24"/>
        </w:rPr>
        <w:tab/>
      </w:r>
      <w:r>
        <w:rPr>
          <w:sz w:val="24"/>
          <w:szCs w:val="24"/>
        </w:rPr>
        <w:tab/>
      </w:r>
      <w:r>
        <w:rPr>
          <w:sz w:val="24"/>
          <w:szCs w:val="24"/>
        </w:rPr>
        <w:tab/>
      </w:r>
      <w:r>
        <w:rPr>
          <w:sz w:val="24"/>
          <w:szCs w:val="24"/>
        </w:rPr>
        <w:tab/>
      </w:r>
      <w:r w:rsidRPr="00EB7916">
        <w:rPr>
          <w:sz w:val="24"/>
          <w:szCs w:val="24"/>
        </w:rPr>
        <w:t>Implementation</w:t>
      </w:r>
      <w:r w:rsidRPr="00EB7916">
        <w:rPr>
          <w:sz w:val="24"/>
          <w:szCs w:val="24"/>
        </w:rPr>
        <w:tab/>
      </w:r>
      <w:r>
        <w:rPr>
          <w:sz w:val="24"/>
          <w:szCs w:val="24"/>
        </w:rPr>
        <w:tab/>
      </w:r>
      <w:r>
        <w:rPr>
          <w:sz w:val="24"/>
          <w:szCs w:val="24"/>
        </w:rPr>
        <w:tab/>
      </w:r>
      <w:r>
        <w:rPr>
          <w:sz w:val="24"/>
          <w:szCs w:val="24"/>
        </w:rPr>
        <w:tab/>
      </w:r>
      <w:r w:rsidRPr="00EB7916">
        <w:rPr>
          <w:sz w:val="24"/>
          <w:szCs w:val="24"/>
        </w:rPr>
        <w:t>3</w:t>
      </w:r>
      <w:r w:rsidRPr="00EB7916">
        <w:rPr>
          <w:sz w:val="24"/>
          <w:szCs w:val="24"/>
        </w:rPr>
        <w:tab/>
        <w:t>20</w:t>
      </w:r>
    </w:p>
    <w:p w14:paraId="4D925C8B" w14:textId="77777777" w:rsidR="005A3ACF" w:rsidRPr="00EB7916" w:rsidRDefault="005A3ACF" w:rsidP="005A3ACF">
      <w:pPr>
        <w:ind w:left="1440" w:firstLine="720"/>
        <w:rPr>
          <w:sz w:val="24"/>
          <w:szCs w:val="24"/>
        </w:rPr>
      </w:pPr>
      <w:r w:rsidRPr="00EB7916">
        <w:rPr>
          <w:sz w:val="24"/>
          <w:szCs w:val="24"/>
        </w:rPr>
        <w:t>EE 312</w:t>
      </w:r>
      <w:r w:rsidRPr="00EB7916">
        <w:rPr>
          <w:sz w:val="24"/>
          <w:szCs w:val="24"/>
        </w:rPr>
        <w:tab/>
        <w:t>Instr</w:t>
      </w:r>
      <w:r>
        <w:rPr>
          <w:sz w:val="24"/>
          <w:szCs w:val="24"/>
        </w:rPr>
        <w:t>umentation and Microcontrollers</w:t>
      </w:r>
      <w:r>
        <w:rPr>
          <w:sz w:val="24"/>
          <w:szCs w:val="24"/>
        </w:rPr>
        <w:tab/>
      </w:r>
      <w:r w:rsidRPr="00EB7916">
        <w:rPr>
          <w:sz w:val="24"/>
          <w:szCs w:val="24"/>
        </w:rPr>
        <w:t>3</w:t>
      </w:r>
      <w:r w:rsidRPr="00EB7916">
        <w:rPr>
          <w:sz w:val="24"/>
          <w:szCs w:val="24"/>
        </w:rPr>
        <w:tab/>
        <w:t>20</w:t>
      </w:r>
    </w:p>
    <w:p w14:paraId="02F522BB" w14:textId="77777777" w:rsidR="005A3ACF" w:rsidRPr="00EB7916" w:rsidRDefault="005A3ACF" w:rsidP="005A3ACF">
      <w:pPr>
        <w:ind w:left="1440" w:firstLine="720"/>
        <w:rPr>
          <w:sz w:val="24"/>
          <w:szCs w:val="24"/>
        </w:rPr>
      </w:pPr>
      <w:r w:rsidRPr="00EB7916">
        <w:rPr>
          <w:sz w:val="24"/>
          <w:szCs w:val="24"/>
        </w:rPr>
        <w:t>EE 315</w:t>
      </w:r>
      <w:r w:rsidRPr="00EB7916">
        <w:rPr>
          <w:sz w:val="24"/>
          <w:szCs w:val="24"/>
        </w:rPr>
        <w:tab/>
        <w:t>Analogue and Digital System Design</w:t>
      </w:r>
      <w:r w:rsidRPr="00EB7916">
        <w:rPr>
          <w:sz w:val="24"/>
          <w:szCs w:val="24"/>
        </w:rPr>
        <w:tab/>
        <w:t>3</w:t>
      </w:r>
      <w:r w:rsidRPr="00EB7916">
        <w:rPr>
          <w:sz w:val="24"/>
          <w:szCs w:val="24"/>
        </w:rPr>
        <w:tab/>
        <w:t>20</w:t>
      </w:r>
    </w:p>
    <w:p w14:paraId="1142186F" w14:textId="77777777" w:rsidR="005A3ACF" w:rsidRPr="00EB7916" w:rsidRDefault="005A3ACF" w:rsidP="005A3ACF">
      <w:pPr>
        <w:ind w:left="1440" w:firstLine="720"/>
        <w:rPr>
          <w:sz w:val="24"/>
          <w:szCs w:val="24"/>
        </w:rPr>
      </w:pPr>
      <w:r w:rsidRPr="00EB7916">
        <w:rPr>
          <w:sz w:val="24"/>
          <w:szCs w:val="24"/>
        </w:rPr>
        <w:t>EE 313</w:t>
      </w:r>
      <w:r w:rsidRPr="00EB7916">
        <w:rPr>
          <w:sz w:val="24"/>
          <w:szCs w:val="24"/>
        </w:rPr>
        <w:tab/>
        <w:t>Engineering Analysis</w:t>
      </w:r>
      <w:r w:rsidRPr="00EB7916">
        <w:rPr>
          <w:sz w:val="24"/>
          <w:szCs w:val="24"/>
        </w:rPr>
        <w:tab/>
      </w:r>
      <w:r w:rsidRPr="00EB7916">
        <w:rPr>
          <w:sz w:val="24"/>
          <w:szCs w:val="24"/>
        </w:rPr>
        <w:tab/>
      </w:r>
      <w:r>
        <w:rPr>
          <w:sz w:val="24"/>
          <w:szCs w:val="24"/>
        </w:rPr>
        <w:tab/>
      </w:r>
      <w:r w:rsidRPr="00EB7916">
        <w:rPr>
          <w:sz w:val="24"/>
          <w:szCs w:val="24"/>
        </w:rPr>
        <w:t>3</w:t>
      </w:r>
      <w:r w:rsidRPr="00EB7916">
        <w:rPr>
          <w:sz w:val="24"/>
          <w:szCs w:val="24"/>
        </w:rPr>
        <w:tab/>
        <w:t>20</w:t>
      </w:r>
    </w:p>
    <w:p w14:paraId="2FB00C28" w14:textId="77777777" w:rsidR="005A3ACF" w:rsidRPr="00EB7916" w:rsidRDefault="005A3ACF" w:rsidP="005A3ACF">
      <w:pPr>
        <w:rPr>
          <w:sz w:val="24"/>
          <w:szCs w:val="24"/>
        </w:rPr>
      </w:pPr>
    </w:p>
    <w:p w14:paraId="0FCF1CFF" w14:textId="24317106" w:rsidR="005A3ACF" w:rsidRPr="00DD4C4F" w:rsidRDefault="005A3ACF" w:rsidP="005A3ACF">
      <w:pPr>
        <w:rPr>
          <w:b/>
          <w:sz w:val="24"/>
          <w:szCs w:val="24"/>
        </w:rPr>
      </w:pPr>
      <w:r>
        <w:rPr>
          <w:b/>
          <w:sz w:val="24"/>
          <w:szCs w:val="24"/>
        </w:rPr>
        <w:t>11036.UG.105</w:t>
      </w:r>
      <w:r>
        <w:rPr>
          <w:b/>
          <w:sz w:val="24"/>
          <w:szCs w:val="24"/>
        </w:rPr>
        <w:tab/>
      </w:r>
      <w:r w:rsidRPr="00DD4C4F">
        <w:rPr>
          <w:b/>
          <w:sz w:val="24"/>
          <w:szCs w:val="24"/>
        </w:rPr>
        <w:t>Fourth Year</w:t>
      </w:r>
    </w:p>
    <w:p w14:paraId="17981A89" w14:textId="77777777" w:rsidR="005A3ACF" w:rsidRPr="00EB7916" w:rsidRDefault="005A3ACF" w:rsidP="005A3ACF">
      <w:pPr>
        <w:ind w:left="2160"/>
        <w:rPr>
          <w:sz w:val="24"/>
          <w:szCs w:val="24"/>
        </w:rPr>
      </w:pPr>
      <w:r w:rsidRPr="00EB7916">
        <w:rPr>
          <w:sz w:val="24"/>
          <w:szCs w:val="24"/>
        </w:rPr>
        <w:t>All students shall undertake classes amounting to 120 credits as follows</w:t>
      </w:r>
    </w:p>
    <w:p w14:paraId="413EC094" w14:textId="77777777" w:rsidR="005A3ACF" w:rsidRPr="00EB7916" w:rsidRDefault="005A3ACF" w:rsidP="005A3ACF">
      <w:pPr>
        <w:rPr>
          <w:sz w:val="24"/>
          <w:szCs w:val="24"/>
        </w:rPr>
      </w:pPr>
    </w:p>
    <w:p w14:paraId="1F6EBA32" w14:textId="77777777" w:rsidR="005A3ACF" w:rsidRPr="00EB7916" w:rsidRDefault="005A3ACF" w:rsidP="005A3ACF">
      <w:pPr>
        <w:ind w:left="1440" w:firstLine="720"/>
        <w:rPr>
          <w:sz w:val="24"/>
          <w:szCs w:val="24"/>
        </w:rPr>
      </w:pPr>
      <w:r w:rsidRPr="00EB7916">
        <w:rPr>
          <w:sz w:val="24"/>
          <w:szCs w:val="24"/>
        </w:rPr>
        <w:t>Compulsory Classes</w:t>
      </w:r>
      <w:r w:rsidRPr="00EB7916">
        <w:rPr>
          <w:sz w:val="24"/>
          <w:szCs w:val="24"/>
        </w:rPr>
        <w:tab/>
      </w:r>
      <w:r w:rsidRPr="00EB7916">
        <w:rPr>
          <w:sz w:val="24"/>
          <w:szCs w:val="24"/>
        </w:rPr>
        <w:tab/>
      </w:r>
    </w:p>
    <w:p w14:paraId="75E9CE20" w14:textId="77777777" w:rsidR="005A3ACF" w:rsidRPr="00EB7916" w:rsidRDefault="005A3ACF" w:rsidP="005A3ACF">
      <w:pPr>
        <w:rPr>
          <w:sz w:val="24"/>
          <w:szCs w:val="24"/>
        </w:rPr>
      </w:pPr>
    </w:p>
    <w:p w14:paraId="2595AA25" w14:textId="77777777" w:rsidR="005A3ACF" w:rsidRPr="00EB7916" w:rsidRDefault="005A3ACF" w:rsidP="005A3ACF">
      <w:pPr>
        <w:ind w:left="1440" w:firstLine="720"/>
        <w:rPr>
          <w:sz w:val="24"/>
          <w:szCs w:val="24"/>
        </w:rPr>
      </w:pPr>
      <w:r w:rsidRPr="00EB7916">
        <w:rPr>
          <w:sz w:val="24"/>
          <w:szCs w:val="24"/>
        </w:rPr>
        <w:t>EE 475</w:t>
      </w:r>
      <w:r w:rsidRPr="00EB7916">
        <w:rPr>
          <w:sz w:val="24"/>
          <w:szCs w:val="24"/>
        </w:rPr>
        <w:tab/>
        <w:t>CES Individual Project</w:t>
      </w:r>
      <w:r w:rsidRPr="00EB7916">
        <w:rPr>
          <w:sz w:val="24"/>
          <w:szCs w:val="24"/>
        </w:rPr>
        <w:tab/>
      </w:r>
      <w:r w:rsidRPr="00EB7916">
        <w:rPr>
          <w:sz w:val="24"/>
          <w:szCs w:val="24"/>
        </w:rPr>
        <w:tab/>
      </w:r>
      <w:r>
        <w:rPr>
          <w:sz w:val="24"/>
          <w:szCs w:val="24"/>
        </w:rPr>
        <w:tab/>
      </w:r>
      <w:r w:rsidRPr="00EB7916">
        <w:rPr>
          <w:sz w:val="24"/>
          <w:szCs w:val="24"/>
        </w:rPr>
        <w:t>4</w:t>
      </w:r>
      <w:r w:rsidRPr="00EB7916">
        <w:rPr>
          <w:sz w:val="24"/>
          <w:szCs w:val="24"/>
        </w:rPr>
        <w:tab/>
        <w:t>40</w:t>
      </w:r>
    </w:p>
    <w:p w14:paraId="79AD257B" w14:textId="77777777" w:rsidR="005A3ACF" w:rsidRPr="00EB7916" w:rsidRDefault="005A3ACF" w:rsidP="005A3ACF">
      <w:pPr>
        <w:rPr>
          <w:sz w:val="24"/>
          <w:szCs w:val="24"/>
        </w:rPr>
      </w:pPr>
    </w:p>
    <w:p w14:paraId="0283C9F0" w14:textId="77777777" w:rsidR="005A3ACF" w:rsidRPr="00EB7916" w:rsidRDefault="005A3ACF" w:rsidP="005A3ACF">
      <w:pPr>
        <w:ind w:left="1440" w:firstLine="720"/>
        <w:rPr>
          <w:sz w:val="24"/>
          <w:szCs w:val="24"/>
        </w:rPr>
      </w:pPr>
      <w:r w:rsidRPr="00EB7916">
        <w:rPr>
          <w:sz w:val="24"/>
          <w:szCs w:val="24"/>
        </w:rPr>
        <w:t xml:space="preserve">80 credits chosen from </w:t>
      </w:r>
      <w:r>
        <w:rPr>
          <w:sz w:val="24"/>
          <w:szCs w:val="24"/>
        </w:rPr>
        <w:t>the list of optional classes</w:t>
      </w:r>
    </w:p>
    <w:p w14:paraId="14E69F2F" w14:textId="77777777" w:rsidR="005A3ACF" w:rsidRPr="00EB7916" w:rsidRDefault="005A3ACF" w:rsidP="005A3ACF">
      <w:pPr>
        <w:rPr>
          <w:sz w:val="24"/>
          <w:szCs w:val="24"/>
        </w:rPr>
      </w:pPr>
    </w:p>
    <w:p w14:paraId="6E757AE2" w14:textId="77777777" w:rsidR="005A3ACF" w:rsidRPr="00EB7916" w:rsidRDefault="005A3ACF" w:rsidP="005A3ACF">
      <w:pPr>
        <w:rPr>
          <w:sz w:val="24"/>
          <w:szCs w:val="24"/>
        </w:rPr>
      </w:pPr>
      <w:r w:rsidRPr="00EB7916">
        <w:rPr>
          <w:sz w:val="24"/>
          <w:szCs w:val="24"/>
        </w:rPr>
        <w:tab/>
      </w:r>
      <w:r w:rsidRPr="00EB7916">
        <w:rPr>
          <w:sz w:val="24"/>
          <w:szCs w:val="24"/>
        </w:rPr>
        <w:tab/>
      </w:r>
      <w:r>
        <w:rPr>
          <w:sz w:val="24"/>
          <w:szCs w:val="24"/>
        </w:rPr>
        <w:tab/>
      </w:r>
      <w:r w:rsidRPr="00EB7916">
        <w:rPr>
          <w:sz w:val="24"/>
          <w:szCs w:val="24"/>
        </w:rPr>
        <w:t xml:space="preserve">Optional Classes </w:t>
      </w:r>
    </w:p>
    <w:p w14:paraId="2BF81269" w14:textId="77777777" w:rsidR="005A3ACF" w:rsidRPr="00EB7916" w:rsidRDefault="005A3ACF" w:rsidP="005A3ACF">
      <w:pPr>
        <w:rPr>
          <w:sz w:val="24"/>
          <w:szCs w:val="24"/>
        </w:rPr>
      </w:pPr>
    </w:p>
    <w:p w14:paraId="66E7059B" w14:textId="77777777" w:rsidR="005A3ACF" w:rsidRPr="00EB7916" w:rsidRDefault="005A3ACF" w:rsidP="005A3ACF">
      <w:pPr>
        <w:ind w:left="1440" w:firstLine="720"/>
        <w:rPr>
          <w:sz w:val="24"/>
          <w:szCs w:val="24"/>
        </w:rPr>
      </w:pPr>
      <w:r w:rsidRPr="00EB7916">
        <w:rPr>
          <w:sz w:val="24"/>
          <w:szCs w:val="24"/>
        </w:rPr>
        <w:lastRenderedPageBreak/>
        <w:t>CS 409</w:t>
      </w:r>
      <w:r w:rsidRPr="00EB7916">
        <w:rPr>
          <w:sz w:val="24"/>
          <w:szCs w:val="24"/>
        </w:rPr>
        <w:tab/>
        <w:t>Software Architecture and Design</w:t>
      </w:r>
      <w:r w:rsidRPr="00EB7916">
        <w:rPr>
          <w:sz w:val="24"/>
          <w:szCs w:val="24"/>
        </w:rPr>
        <w:tab/>
      </w:r>
      <w:r>
        <w:rPr>
          <w:sz w:val="24"/>
          <w:szCs w:val="24"/>
        </w:rPr>
        <w:tab/>
      </w:r>
      <w:r w:rsidRPr="00EB7916">
        <w:rPr>
          <w:sz w:val="24"/>
          <w:szCs w:val="24"/>
        </w:rPr>
        <w:t>4</w:t>
      </w:r>
      <w:r w:rsidRPr="00EB7916">
        <w:rPr>
          <w:sz w:val="24"/>
          <w:szCs w:val="24"/>
        </w:rPr>
        <w:tab/>
        <w:t>20</w:t>
      </w:r>
    </w:p>
    <w:p w14:paraId="47CF05BE" w14:textId="77777777" w:rsidR="005A3ACF" w:rsidRPr="00EB7916" w:rsidRDefault="005A3ACF" w:rsidP="005A3ACF">
      <w:pPr>
        <w:ind w:left="1440" w:firstLine="720"/>
        <w:rPr>
          <w:sz w:val="24"/>
          <w:szCs w:val="24"/>
        </w:rPr>
      </w:pPr>
      <w:r w:rsidRPr="00EB7916">
        <w:rPr>
          <w:sz w:val="24"/>
          <w:szCs w:val="24"/>
        </w:rPr>
        <w:t>CS 411</w:t>
      </w:r>
      <w:r w:rsidRPr="00EB7916">
        <w:rPr>
          <w:sz w:val="24"/>
          <w:szCs w:val="24"/>
        </w:rPr>
        <w:tab/>
        <w:t>Theory of Computation</w:t>
      </w:r>
      <w:r w:rsidRPr="00EB7916">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6C1C1C38" w14:textId="77777777" w:rsidR="005A3ACF" w:rsidRPr="00EB7916" w:rsidRDefault="005A3ACF" w:rsidP="005A3ACF">
      <w:pPr>
        <w:ind w:left="1440" w:firstLine="720"/>
        <w:rPr>
          <w:sz w:val="24"/>
          <w:szCs w:val="24"/>
        </w:rPr>
      </w:pPr>
      <w:r w:rsidRPr="00EB7916">
        <w:rPr>
          <w:sz w:val="24"/>
          <w:szCs w:val="24"/>
        </w:rPr>
        <w:t>CS 413</w:t>
      </w:r>
      <w:r w:rsidRPr="00EB7916">
        <w:rPr>
          <w:sz w:val="24"/>
          <w:szCs w:val="24"/>
        </w:rPr>
        <w:tab/>
        <w:t>Embedded Systems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0D737427" w14:textId="77777777" w:rsidR="005A3ACF" w:rsidRPr="00EB7916" w:rsidRDefault="005A3ACF" w:rsidP="005A3ACF">
      <w:pPr>
        <w:ind w:left="1440" w:firstLine="720"/>
        <w:rPr>
          <w:sz w:val="24"/>
          <w:szCs w:val="24"/>
        </w:rPr>
      </w:pPr>
      <w:r w:rsidRPr="00EB7916">
        <w:rPr>
          <w:sz w:val="24"/>
          <w:szCs w:val="24"/>
        </w:rPr>
        <w:t>CS 414</w:t>
      </w:r>
      <w:r w:rsidRPr="00EB7916">
        <w:rPr>
          <w:sz w:val="24"/>
          <w:szCs w:val="24"/>
        </w:rPr>
        <w:tab/>
        <w:t>Digital Forensics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213BAD8C" w14:textId="77777777" w:rsidR="005A3ACF" w:rsidRPr="00EB7916" w:rsidRDefault="005A3ACF" w:rsidP="005A3ACF">
      <w:pPr>
        <w:ind w:left="1440" w:firstLine="720"/>
        <w:rPr>
          <w:sz w:val="24"/>
          <w:szCs w:val="24"/>
        </w:rPr>
      </w:pPr>
      <w:r w:rsidRPr="00EB7916">
        <w:rPr>
          <w:sz w:val="24"/>
          <w:szCs w:val="24"/>
        </w:rPr>
        <w:t>EE 468</w:t>
      </w:r>
      <w:r w:rsidRPr="00EB7916">
        <w:rPr>
          <w:sz w:val="24"/>
          <w:szCs w:val="24"/>
        </w:rPr>
        <w:tab/>
        <w:t>Analogue Systems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097DA23D" w14:textId="77777777" w:rsidR="005A3ACF" w:rsidRPr="00EB7916" w:rsidRDefault="005A3ACF" w:rsidP="005A3ACF">
      <w:pPr>
        <w:ind w:left="1440" w:firstLine="720"/>
        <w:rPr>
          <w:sz w:val="24"/>
          <w:szCs w:val="24"/>
        </w:rPr>
      </w:pPr>
      <w:r w:rsidRPr="00EB7916">
        <w:rPr>
          <w:sz w:val="24"/>
          <w:szCs w:val="24"/>
        </w:rPr>
        <w:t>EE 469</w:t>
      </w:r>
      <w:r w:rsidRPr="00EB7916">
        <w:rPr>
          <w:sz w:val="24"/>
          <w:szCs w:val="24"/>
        </w:rPr>
        <w:tab/>
        <w:t>DSP Principles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33C5B17D" w14:textId="77777777" w:rsidR="005A3ACF" w:rsidRPr="00EB7916" w:rsidRDefault="005A3ACF" w:rsidP="005A3ACF">
      <w:pPr>
        <w:ind w:left="1440" w:firstLine="720"/>
        <w:rPr>
          <w:sz w:val="24"/>
          <w:szCs w:val="24"/>
        </w:rPr>
      </w:pPr>
      <w:r w:rsidRPr="00EB7916">
        <w:rPr>
          <w:sz w:val="24"/>
          <w:szCs w:val="24"/>
        </w:rPr>
        <w:t>EE 470</w:t>
      </w:r>
      <w:r w:rsidRPr="00EB7916">
        <w:rPr>
          <w:sz w:val="24"/>
          <w:szCs w:val="24"/>
        </w:rPr>
        <w:tab/>
        <w:t>Information Transmission &amp; Security</w:t>
      </w:r>
      <w:r w:rsidRPr="00EB7916">
        <w:rPr>
          <w:sz w:val="24"/>
          <w:szCs w:val="24"/>
        </w:rPr>
        <w:tab/>
        <w:t>4</w:t>
      </w:r>
      <w:r w:rsidRPr="00EB7916">
        <w:rPr>
          <w:sz w:val="24"/>
          <w:szCs w:val="24"/>
        </w:rPr>
        <w:tab/>
        <w:t>20</w:t>
      </w:r>
    </w:p>
    <w:p w14:paraId="4236CC25" w14:textId="77777777" w:rsidR="005A3ACF" w:rsidRPr="00EB7916" w:rsidRDefault="005A3ACF" w:rsidP="005A3ACF">
      <w:pPr>
        <w:ind w:left="1440" w:firstLine="720"/>
        <w:rPr>
          <w:sz w:val="24"/>
          <w:szCs w:val="24"/>
        </w:rPr>
      </w:pPr>
      <w:r w:rsidRPr="00EB7916">
        <w:rPr>
          <w:sz w:val="24"/>
          <w:szCs w:val="24"/>
        </w:rPr>
        <w:t>EE 471</w:t>
      </w:r>
      <w:r w:rsidRPr="00EB7916">
        <w:rPr>
          <w:sz w:val="24"/>
          <w:szCs w:val="24"/>
        </w:rPr>
        <w:tab/>
        <w:t>Communications Networks</w:t>
      </w:r>
      <w:r w:rsidRPr="00EB7916">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4B428913" w14:textId="77777777" w:rsidR="005A3ACF" w:rsidRPr="00EB7916" w:rsidRDefault="005A3ACF" w:rsidP="005A3ACF">
      <w:pPr>
        <w:ind w:left="1440" w:firstLine="720"/>
        <w:rPr>
          <w:sz w:val="24"/>
          <w:szCs w:val="24"/>
        </w:rPr>
      </w:pPr>
      <w:r w:rsidRPr="00EB7916">
        <w:rPr>
          <w:sz w:val="24"/>
          <w:szCs w:val="24"/>
        </w:rPr>
        <w:t>EE 472</w:t>
      </w:r>
      <w:r w:rsidRPr="00EB7916">
        <w:rPr>
          <w:sz w:val="24"/>
          <w:szCs w:val="24"/>
        </w:rPr>
        <w:tab/>
        <w:t>Control Principles</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52916B61" w14:textId="77777777" w:rsidR="005A3ACF" w:rsidRPr="00EB7916" w:rsidRDefault="005A3ACF" w:rsidP="005A3ACF">
      <w:pPr>
        <w:ind w:left="1440" w:firstLine="720"/>
        <w:rPr>
          <w:sz w:val="24"/>
          <w:szCs w:val="24"/>
        </w:rPr>
      </w:pPr>
      <w:r w:rsidRPr="00EB7916">
        <w:rPr>
          <w:sz w:val="24"/>
          <w:szCs w:val="24"/>
        </w:rPr>
        <w:t>EE 473</w:t>
      </w:r>
      <w:r w:rsidRPr="00EB7916">
        <w:rPr>
          <w:sz w:val="24"/>
          <w:szCs w:val="24"/>
        </w:rPr>
        <w:tab/>
        <w:t xml:space="preserve">Photonic Systems </w:t>
      </w:r>
      <w:r w:rsidRPr="00EB7916">
        <w:rPr>
          <w:sz w:val="24"/>
          <w:szCs w:val="24"/>
        </w:rPr>
        <w:tab/>
      </w:r>
      <w:r>
        <w:rPr>
          <w:sz w:val="24"/>
          <w:szCs w:val="24"/>
        </w:rPr>
        <w:tab/>
      </w:r>
      <w:r>
        <w:rPr>
          <w:sz w:val="24"/>
          <w:szCs w:val="24"/>
        </w:rPr>
        <w:tab/>
      </w:r>
      <w:r>
        <w:rPr>
          <w:sz w:val="24"/>
          <w:szCs w:val="24"/>
        </w:rPr>
        <w:tab/>
      </w:r>
      <w:r w:rsidRPr="00EB7916">
        <w:rPr>
          <w:sz w:val="24"/>
          <w:szCs w:val="24"/>
        </w:rPr>
        <w:t>4</w:t>
      </w:r>
      <w:r w:rsidRPr="00EB7916">
        <w:rPr>
          <w:sz w:val="24"/>
          <w:szCs w:val="24"/>
        </w:rPr>
        <w:tab/>
        <w:t>20</w:t>
      </w:r>
    </w:p>
    <w:p w14:paraId="2B0B64D7" w14:textId="5C63F99C" w:rsidR="00ED7F76" w:rsidRPr="00ED7F76" w:rsidRDefault="00ED7F76" w:rsidP="00ED7F76">
      <w:pPr>
        <w:ind w:left="1440" w:firstLine="720"/>
        <w:rPr>
          <w:sz w:val="24"/>
          <w:szCs w:val="24"/>
        </w:rPr>
      </w:pPr>
      <w:r w:rsidRPr="00ED7F76">
        <w:rPr>
          <w:sz w:val="24"/>
          <w:szCs w:val="24"/>
        </w:rPr>
        <w:t>EE 474</w:t>
      </w:r>
      <w:r w:rsidRPr="00ED7F76">
        <w:rPr>
          <w:sz w:val="24"/>
          <w:szCs w:val="24"/>
        </w:rPr>
        <w:tab/>
        <w:t>Robotic Systems</w:t>
      </w:r>
      <w:r w:rsidRPr="00ED7F76">
        <w:rPr>
          <w:sz w:val="24"/>
          <w:szCs w:val="24"/>
        </w:rPr>
        <w:tab/>
      </w:r>
      <w:r w:rsidRPr="00ED7F76">
        <w:rPr>
          <w:sz w:val="24"/>
          <w:szCs w:val="24"/>
        </w:rPr>
        <w:tab/>
      </w:r>
      <w:r w:rsidRPr="00ED7F76">
        <w:rPr>
          <w:sz w:val="24"/>
          <w:szCs w:val="24"/>
        </w:rPr>
        <w:tab/>
      </w:r>
      <w:r w:rsidRPr="00ED7F76">
        <w:rPr>
          <w:sz w:val="24"/>
          <w:szCs w:val="24"/>
        </w:rPr>
        <w:tab/>
        <w:t>4</w:t>
      </w:r>
      <w:r w:rsidRPr="00ED7F76">
        <w:rPr>
          <w:sz w:val="24"/>
          <w:szCs w:val="24"/>
        </w:rPr>
        <w:tab/>
        <w:t>20</w:t>
      </w:r>
    </w:p>
    <w:p w14:paraId="2FD13B09" w14:textId="1B6DB837" w:rsidR="005A3ACF" w:rsidRPr="00514FF5" w:rsidRDefault="005A3ACF" w:rsidP="005A3ACF"/>
    <w:p w14:paraId="08D29719" w14:textId="77777777" w:rsidR="005A3ACF" w:rsidRPr="00DD4C4F" w:rsidRDefault="005A3ACF" w:rsidP="005A3ACF">
      <w:pPr>
        <w:ind w:left="2160"/>
        <w:rPr>
          <w:sz w:val="24"/>
          <w:szCs w:val="24"/>
        </w:rPr>
      </w:pPr>
      <w:r w:rsidRPr="00DD4C4F">
        <w:rPr>
          <w:sz w:val="24"/>
          <w:szCs w:val="24"/>
        </w:rPr>
        <w:t>Such other classes offered by the Department of Computer and Information Sciences, the Department of Electronic and Electrical Engineering, or both, and totalling no more than 20 credits as may be approved by the Course Director.</w:t>
      </w:r>
    </w:p>
    <w:p w14:paraId="11FB50DC" w14:textId="3AF8E2E0" w:rsidR="005A3ACF" w:rsidRDefault="005A3ACF" w:rsidP="005A3ACF">
      <w:pPr>
        <w:pStyle w:val="Curriculum2"/>
        <w:ind w:left="0"/>
        <w:rPr>
          <w:rFonts w:cs="Arial"/>
          <w:szCs w:val="24"/>
        </w:rPr>
      </w:pPr>
    </w:p>
    <w:p w14:paraId="68AE276F" w14:textId="77777777" w:rsidR="007014AE" w:rsidRPr="007014AE" w:rsidRDefault="007014AE" w:rsidP="007014AE">
      <w:pPr>
        <w:pStyle w:val="Curriculum2"/>
        <w:tabs>
          <w:tab w:val="clear" w:pos="2880"/>
          <w:tab w:val="left" w:pos="2127"/>
        </w:tabs>
        <w:ind w:left="0"/>
        <w:rPr>
          <w:rFonts w:cs="Arial"/>
          <w:b/>
          <w:szCs w:val="24"/>
        </w:rPr>
      </w:pPr>
      <w:r w:rsidRPr="007014AE">
        <w:rPr>
          <w:rFonts w:cs="Arial"/>
          <w:b/>
          <w:szCs w:val="24"/>
        </w:rPr>
        <w:t>11036.UG.106</w:t>
      </w:r>
      <w:r w:rsidRPr="007014AE">
        <w:rPr>
          <w:rFonts w:cs="Arial"/>
          <w:b/>
          <w:szCs w:val="24"/>
        </w:rPr>
        <w:tab/>
        <w:t>Fifth Year</w:t>
      </w:r>
    </w:p>
    <w:p w14:paraId="7C2BB7A5" w14:textId="77777777" w:rsidR="007014AE" w:rsidRPr="007014AE" w:rsidRDefault="007014AE" w:rsidP="007014AE">
      <w:pPr>
        <w:pStyle w:val="Curriculum2"/>
        <w:tabs>
          <w:tab w:val="clear" w:pos="1440"/>
          <w:tab w:val="clear" w:pos="2880"/>
        </w:tabs>
        <w:ind w:left="2127"/>
        <w:rPr>
          <w:rFonts w:cs="Arial"/>
          <w:szCs w:val="24"/>
        </w:rPr>
      </w:pPr>
      <w:r w:rsidRPr="007014AE">
        <w:rPr>
          <w:rFonts w:cs="Arial"/>
          <w:b/>
          <w:szCs w:val="24"/>
        </w:rPr>
        <w:tab/>
      </w:r>
      <w:r w:rsidRPr="007014AE">
        <w:rPr>
          <w:rFonts w:cs="Arial"/>
          <w:szCs w:val="24"/>
        </w:rPr>
        <w:t>All students shall undertake classes amounting to 120 credits as follows:</w:t>
      </w:r>
    </w:p>
    <w:p w14:paraId="34312B7B" w14:textId="77777777" w:rsidR="007014AE" w:rsidRPr="007014AE" w:rsidRDefault="007014AE" w:rsidP="007014AE">
      <w:pPr>
        <w:pStyle w:val="Curriculum2"/>
        <w:tabs>
          <w:tab w:val="clear" w:pos="1440"/>
          <w:tab w:val="clear" w:pos="2880"/>
        </w:tabs>
        <w:ind w:left="2127"/>
        <w:rPr>
          <w:rFonts w:cs="Arial"/>
          <w:szCs w:val="24"/>
        </w:rPr>
      </w:pPr>
    </w:p>
    <w:p w14:paraId="5D5DCEF2" w14:textId="77777777" w:rsidR="007014AE" w:rsidRPr="007014AE" w:rsidRDefault="007014AE" w:rsidP="007014AE">
      <w:pPr>
        <w:pStyle w:val="Curriculum2"/>
        <w:tabs>
          <w:tab w:val="clear" w:pos="1440"/>
          <w:tab w:val="clear" w:pos="2880"/>
        </w:tabs>
        <w:ind w:left="2127"/>
        <w:rPr>
          <w:rFonts w:cs="Arial"/>
          <w:szCs w:val="24"/>
        </w:rPr>
      </w:pPr>
      <w:r w:rsidRPr="007014AE">
        <w:rPr>
          <w:rFonts w:cs="Arial"/>
          <w:szCs w:val="24"/>
        </w:rPr>
        <w:t>Compulsory Classes</w:t>
      </w:r>
    </w:p>
    <w:p w14:paraId="72D8FBC5" w14:textId="77777777" w:rsidR="007014AE" w:rsidRPr="007014AE" w:rsidRDefault="007014AE" w:rsidP="007014AE">
      <w:pPr>
        <w:pStyle w:val="Curriculum2"/>
        <w:tabs>
          <w:tab w:val="clear" w:pos="1440"/>
          <w:tab w:val="clear" w:pos="2880"/>
        </w:tabs>
        <w:ind w:left="2127"/>
        <w:rPr>
          <w:rFonts w:cs="Arial"/>
          <w:szCs w:val="24"/>
        </w:rPr>
      </w:pPr>
    </w:p>
    <w:p w14:paraId="093F96F3" w14:textId="77777777" w:rsidR="007014AE" w:rsidRPr="007014AE" w:rsidRDefault="007014AE" w:rsidP="007014AE">
      <w:pPr>
        <w:pStyle w:val="Curriculum2"/>
        <w:tabs>
          <w:tab w:val="clear" w:pos="1440"/>
          <w:tab w:val="clear" w:pos="2880"/>
          <w:tab w:val="clear" w:pos="8352"/>
          <w:tab w:val="left" w:pos="3686"/>
          <w:tab w:val="left" w:pos="7938"/>
          <w:tab w:val="left" w:pos="8505"/>
        </w:tabs>
        <w:ind w:left="2127"/>
        <w:rPr>
          <w:rFonts w:cs="Arial"/>
          <w:szCs w:val="24"/>
        </w:rPr>
      </w:pPr>
      <w:r w:rsidRPr="007014AE">
        <w:rPr>
          <w:rFonts w:cs="Arial"/>
          <w:szCs w:val="24"/>
        </w:rPr>
        <w:t>19 520</w:t>
      </w:r>
      <w:r w:rsidRPr="007014AE">
        <w:rPr>
          <w:rFonts w:cs="Arial"/>
          <w:szCs w:val="24"/>
        </w:rPr>
        <w:tab/>
        <w:t>Group Project</w:t>
      </w:r>
      <w:r w:rsidRPr="007014AE">
        <w:rPr>
          <w:rFonts w:cs="Arial"/>
          <w:szCs w:val="24"/>
        </w:rPr>
        <w:tab/>
        <w:t>5</w:t>
      </w:r>
      <w:r w:rsidRPr="007014AE">
        <w:rPr>
          <w:rFonts w:cs="Arial"/>
          <w:szCs w:val="24"/>
        </w:rPr>
        <w:tab/>
        <w:t>40</w:t>
      </w:r>
    </w:p>
    <w:p w14:paraId="678EAEC8" w14:textId="77777777" w:rsidR="007014AE" w:rsidRPr="007014AE" w:rsidRDefault="007014AE" w:rsidP="007014AE">
      <w:pPr>
        <w:pStyle w:val="Curriculum2"/>
        <w:tabs>
          <w:tab w:val="clear" w:pos="1440"/>
          <w:tab w:val="clear" w:pos="2880"/>
          <w:tab w:val="clear" w:pos="8352"/>
          <w:tab w:val="left" w:pos="3686"/>
          <w:tab w:val="left" w:pos="7938"/>
          <w:tab w:val="left" w:pos="8505"/>
        </w:tabs>
        <w:ind w:left="2127"/>
        <w:rPr>
          <w:rFonts w:cs="Arial"/>
          <w:szCs w:val="24"/>
        </w:rPr>
      </w:pPr>
    </w:p>
    <w:p w14:paraId="67D42BEF" w14:textId="77777777" w:rsidR="007014AE" w:rsidRPr="007014AE" w:rsidRDefault="007014AE" w:rsidP="007014AE">
      <w:pPr>
        <w:pStyle w:val="Curriculum2"/>
        <w:tabs>
          <w:tab w:val="clear" w:pos="1440"/>
          <w:tab w:val="clear" w:pos="2880"/>
          <w:tab w:val="clear" w:pos="8352"/>
          <w:tab w:val="left" w:pos="3686"/>
          <w:tab w:val="left" w:pos="7938"/>
          <w:tab w:val="left" w:pos="8505"/>
        </w:tabs>
        <w:ind w:left="2127"/>
        <w:rPr>
          <w:rFonts w:cs="Arial"/>
          <w:szCs w:val="24"/>
        </w:rPr>
      </w:pPr>
      <w:r w:rsidRPr="007014AE">
        <w:rPr>
          <w:rFonts w:cs="Arial"/>
          <w:szCs w:val="24"/>
        </w:rPr>
        <w:t xml:space="preserve">80 credits chosen from the list of optional classes: </w:t>
      </w:r>
    </w:p>
    <w:p w14:paraId="51A664A3" w14:textId="77777777" w:rsidR="007014AE" w:rsidRPr="007014AE" w:rsidRDefault="007014AE" w:rsidP="007014AE">
      <w:pPr>
        <w:pStyle w:val="Curriculum2"/>
        <w:tabs>
          <w:tab w:val="clear" w:pos="1440"/>
          <w:tab w:val="clear" w:pos="2880"/>
          <w:tab w:val="clear" w:pos="8352"/>
          <w:tab w:val="left" w:pos="3686"/>
          <w:tab w:val="left" w:pos="7938"/>
          <w:tab w:val="left" w:pos="8505"/>
        </w:tabs>
        <w:ind w:left="2127"/>
        <w:rPr>
          <w:rFonts w:cs="Arial"/>
          <w:szCs w:val="24"/>
        </w:rPr>
      </w:pPr>
    </w:p>
    <w:p w14:paraId="776FA1DF" w14:textId="77777777" w:rsidR="007014AE" w:rsidRPr="007014AE" w:rsidRDefault="007014AE" w:rsidP="007014AE">
      <w:pPr>
        <w:pStyle w:val="Curriculum2"/>
        <w:tabs>
          <w:tab w:val="clear" w:pos="1440"/>
          <w:tab w:val="clear" w:pos="2880"/>
          <w:tab w:val="clear" w:pos="8352"/>
          <w:tab w:val="left" w:pos="3686"/>
          <w:tab w:val="left" w:pos="7938"/>
          <w:tab w:val="left" w:pos="8505"/>
        </w:tabs>
        <w:ind w:left="2127"/>
        <w:rPr>
          <w:rFonts w:cs="Arial"/>
          <w:szCs w:val="24"/>
        </w:rPr>
      </w:pPr>
      <w:r w:rsidRPr="007014AE">
        <w:rPr>
          <w:rFonts w:cs="Arial"/>
          <w:szCs w:val="24"/>
        </w:rPr>
        <w:t>Optional Classes</w:t>
      </w:r>
    </w:p>
    <w:p w14:paraId="10A1CDFE" w14:textId="77777777" w:rsidR="007014AE" w:rsidRPr="007014AE" w:rsidRDefault="007014AE" w:rsidP="007014AE">
      <w:pPr>
        <w:pStyle w:val="Curriculum2"/>
        <w:tabs>
          <w:tab w:val="clear" w:pos="1440"/>
          <w:tab w:val="clear" w:pos="2880"/>
          <w:tab w:val="clear" w:pos="8352"/>
          <w:tab w:val="left" w:pos="3686"/>
          <w:tab w:val="left" w:pos="7938"/>
          <w:tab w:val="left" w:pos="8505"/>
        </w:tabs>
        <w:ind w:left="2127"/>
        <w:rPr>
          <w:rFonts w:cs="Arial"/>
          <w:szCs w:val="24"/>
        </w:rPr>
      </w:pPr>
    </w:p>
    <w:p w14:paraId="2A6844FE" w14:textId="4EF95CDA" w:rsidR="007014AE" w:rsidRPr="007014AE" w:rsidRDefault="00DE7C76" w:rsidP="007014AE">
      <w:pPr>
        <w:pStyle w:val="Curriculum2"/>
        <w:tabs>
          <w:tab w:val="clear" w:pos="9503"/>
          <w:tab w:val="right" w:pos="9497"/>
        </w:tabs>
      </w:pPr>
      <w:r>
        <w:t xml:space="preserve">          </w:t>
      </w:r>
      <w:r w:rsidR="007014AE">
        <w:t xml:space="preserve">CS 547   </w:t>
      </w:r>
      <w:r>
        <w:t xml:space="preserve"> </w:t>
      </w:r>
      <w:r w:rsidR="007014AE" w:rsidRPr="007014AE">
        <w:t>Advanced Topics in Software Engineering</w:t>
      </w:r>
      <w:r w:rsidR="007014AE" w:rsidRPr="007014AE">
        <w:tab/>
        <w:t>5</w:t>
      </w:r>
      <w:r w:rsidR="007014AE" w:rsidRPr="007014AE">
        <w:tab/>
        <w:t>20</w:t>
      </w:r>
    </w:p>
    <w:p w14:paraId="7D2B9531" w14:textId="6D49263A" w:rsidR="007014AE" w:rsidRPr="007014AE" w:rsidRDefault="007014AE" w:rsidP="007014AE">
      <w:pPr>
        <w:pStyle w:val="Curriculum2"/>
        <w:tabs>
          <w:tab w:val="clear" w:pos="9503"/>
          <w:tab w:val="right" w:pos="9497"/>
        </w:tabs>
        <w:rPr>
          <w:rFonts w:cs="Arial"/>
          <w:szCs w:val="24"/>
        </w:rPr>
      </w:pPr>
      <w:r>
        <w:rPr>
          <w:rFonts w:cs="Arial"/>
          <w:szCs w:val="24"/>
        </w:rPr>
        <w:t xml:space="preserve">          CS 548   </w:t>
      </w:r>
      <w:r w:rsidR="00DE7C76">
        <w:rPr>
          <w:rFonts w:cs="Arial"/>
          <w:szCs w:val="24"/>
        </w:rPr>
        <w:t xml:space="preserve"> </w:t>
      </w:r>
      <w:r w:rsidRPr="007014AE">
        <w:rPr>
          <w:rFonts w:cs="Arial"/>
          <w:szCs w:val="24"/>
        </w:rPr>
        <w:t>Designing Usable Systems</w:t>
      </w:r>
      <w:r w:rsidRPr="007014AE">
        <w:rPr>
          <w:rFonts w:cs="Arial"/>
          <w:szCs w:val="24"/>
        </w:rPr>
        <w:tab/>
        <w:t>5</w:t>
      </w:r>
      <w:r w:rsidRPr="007014AE">
        <w:rPr>
          <w:rFonts w:cs="Arial"/>
          <w:szCs w:val="24"/>
        </w:rPr>
        <w:tab/>
        <w:t>20</w:t>
      </w:r>
    </w:p>
    <w:p w14:paraId="0C077F9A" w14:textId="3645E451" w:rsidR="007014AE" w:rsidRPr="007014AE" w:rsidRDefault="007014AE" w:rsidP="007014AE">
      <w:pPr>
        <w:pStyle w:val="Curriculum2"/>
        <w:tabs>
          <w:tab w:val="clear" w:pos="9503"/>
          <w:tab w:val="right" w:pos="9497"/>
        </w:tabs>
        <w:rPr>
          <w:rFonts w:cs="Arial"/>
          <w:szCs w:val="24"/>
        </w:rPr>
      </w:pPr>
      <w:r>
        <w:rPr>
          <w:rFonts w:cs="Arial"/>
          <w:szCs w:val="24"/>
        </w:rPr>
        <w:t xml:space="preserve">          CS 549    </w:t>
      </w:r>
      <w:r w:rsidRPr="007014AE">
        <w:rPr>
          <w:rFonts w:cs="Arial"/>
          <w:szCs w:val="24"/>
        </w:rPr>
        <w:t>Distributed Information Systems</w:t>
      </w:r>
      <w:r w:rsidRPr="007014AE">
        <w:rPr>
          <w:rFonts w:cs="Arial"/>
          <w:szCs w:val="24"/>
        </w:rPr>
        <w:tab/>
        <w:t>5</w:t>
      </w:r>
      <w:r w:rsidRPr="007014AE">
        <w:rPr>
          <w:rFonts w:cs="Arial"/>
          <w:szCs w:val="24"/>
        </w:rPr>
        <w:tab/>
        <w:t>20</w:t>
      </w:r>
    </w:p>
    <w:p w14:paraId="16B6E1BB" w14:textId="13A691B1" w:rsidR="007014AE" w:rsidRPr="007014AE" w:rsidRDefault="007014AE" w:rsidP="007014AE">
      <w:pPr>
        <w:pStyle w:val="Curriculum2"/>
        <w:tabs>
          <w:tab w:val="clear" w:pos="9503"/>
          <w:tab w:val="right" w:pos="9497"/>
        </w:tabs>
      </w:pPr>
      <w:r>
        <w:t xml:space="preserve">          CS 551    </w:t>
      </w:r>
      <w:r w:rsidRPr="007014AE">
        <w:t>Mobile Software and Applications</w:t>
      </w:r>
      <w:r w:rsidRPr="007014AE">
        <w:tab/>
        <w:t>5</w:t>
      </w:r>
      <w:r w:rsidRPr="007014AE">
        <w:tab/>
        <w:t>20</w:t>
      </w:r>
    </w:p>
    <w:p w14:paraId="00FE91EA" w14:textId="688448B9" w:rsidR="007014AE" w:rsidRPr="007014AE" w:rsidRDefault="00DE7C76" w:rsidP="007014AE">
      <w:pPr>
        <w:pStyle w:val="Curriculum2"/>
        <w:rPr>
          <w:rFonts w:cs="Arial"/>
          <w:szCs w:val="24"/>
        </w:rPr>
      </w:pPr>
      <w:r>
        <w:rPr>
          <w:rFonts w:cs="Arial"/>
          <w:szCs w:val="24"/>
        </w:rPr>
        <w:t xml:space="preserve">          </w:t>
      </w:r>
      <w:r w:rsidR="007014AE">
        <w:rPr>
          <w:rFonts w:cs="Arial"/>
          <w:szCs w:val="24"/>
        </w:rPr>
        <w:t>CS 965</w:t>
      </w:r>
      <w:r>
        <w:rPr>
          <w:rFonts w:cs="Arial"/>
          <w:szCs w:val="24"/>
        </w:rPr>
        <w:t xml:space="preserve">    </w:t>
      </w:r>
      <w:r w:rsidR="007014AE" w:rsidRPr="007014AE">
        <w:rPr>
          <w:rFonts w:cs="Arial"/>
          <w:szCs w:val="24"/>
        </w:rPr>
        <w:t>Computer Security</w:t>
      </w:r>
      <w:r w:rsidR="007014AE" w:rsidRPr="007014AE">
        <w:rPr>
          <w:rFonts w:cs="Arial"/>
          <w:szCs w:val="24"/>
        </w:rPr>
        <w:tab/>
        <w:t>5</w:t>
      </w:r>
      <w:r w:rsidR="007014AE" w:rsidRPr="007014AE">
        <w:rPr>
          <w:rFonts w:cs="Arial"/>
          <w:szCs w:val="24"/>
        </w:rPr>
        <w:tab/>
        <w:t>20</w:t>
      </w:r>
    </w:p>
    <w:p w14:paraId="41305C5B" w14:textId="77777777" w:rsidR="007014AE" w:rsidRPr="007014AE" w:rsidRDefault="007014AE" w:rsidP="007014AE">
      <w:pPr>
        <w:pStyle w:val="Curriculum2"/>
        <w:tabs>
          <w:tab w:val="clear" w:pos="9503"/>
          <w:tab w:val="right" w:pos="9497"/>
        </w:tabs>
      </w:pPr>
    </w:p>
    <w:p w14:paraId="7753D830" w14:textId="1F77FB99" w:rsidR="007014AE" w:rsidRPr="007014AE" w:rsidRDefault="007014AE" w:rsidP="007014AE">
      <w:pPr>
        <w:pStyle w:val="Curriculum2"/>
        <w:tabs>
          <w:tab w:val="clear" w:pos="9503"/>
          <w:tab w:val="right" w:pos="9497"/>
        </w:tabs>
      </w:pPr>
      <w:r>
        <w:t xml:space="preserve">          </w:t>
      </w:r>
      <w:r w:rsidR="00DE7C76">
        <w:t xml:space="preserve">EE 578    </w:t>
      </w:r>
      <w:r w:rsidRPr="007014AE">
        <w:t>Advanced DSP</w:t>
      </w:r>
      <w:r w:rsidRPr="007014AE">
        <w:tab/>
        <w:t>5</w:t>
      </w:r>
      <w:r w:rsidRPr="007014AE">
        <w:tab/>
        <w:t>20</w:t>
      </w:r>
    </w:p>
    <w:p w14:paraId="66999987" w14:textId="46F104CA" w:rsidR="007014AE" w:rsidRDefault="007014AE" w:rsidP="007014AE">
      <w:pPr>
        <w:pStyle w:val="Curriculum2"/>
        <w:tabs>
          <w:tab w:val="clear" w:pos="9503"/>
          <w:tab w:val="right" w:pos="9497"/>
        </w:tabs>
      </w:pPr>
      <w:r>
        <w:t xml:space="preserve">          </w:t>
      </w:r>
      <w:r w:rsidR="00DE7C76">
        <w:t xml:space="preserve">EE 579    </w:t>
      </w:r>
      <w:r w:rsidRPr="007014AE">
        <w:t>Advanced Microcontroller Applications</w:t>
      </w:r>
      <w:r w:rsidRPr="007014AE">
        <w:tab/>
        <w:t>5</w:t>
      </w:r>
      <w:r w:rsidRPr="007014AE">
        <w:tab/>
        <w:t>20</w:t>
      </w:r>
    </w:p>
    <w:p w14:paraId="709BA11D" w14:textId="3346C1F2" w:rsidR="00682534" w:rsidRPr="007014AE" w:rsidRDefault="00682534" w:rsidP="00682534">
      <w:pPr>
        <w:pStyle w:val="Curriculum2"/>
        <w:tabs>
          <w:tab w:val="clear" w:pos="9503"/>
          <w:tab w:val="right" w:pos="9497"/>
        </w:tabs>
        <w:ind w:left="0"/>
      </w:pPr>
      <w:r>
        <w:tab/>
        <w:t xml:space="preserve">          EE 580    </w:t>
      </w:r>
      <w:r w:rsidRPr="007014AE">
        <w:t xml:space="preserve">DSP and FPGA-based Embedded Systems </w:t>
      </w:r>
    </w:p>
    <w:p w14:paraId="2751A069" w14:textId="2DC88D71" w:rsidR="00682534" w:rsidRPr="007014AE" w:rsidRDefault="00682534" w:rsidP="00682534">
      <w:pPr>
        <w:pStyle w:val="Curriculum2"/>
        <w:tabs>
          <w:tab w:val="clear" w:pos="9503"/>
          <w:tab w:val="right" w:pos="9497"/>
        </w:tabs>
      </w:pPr>
      <w:r w:rsidRPr="007014AE">
        <w:tab/>
      </w:r>
      <w:r>
        <w:t xml:space="preserve">    Design</w:t>
      </w:r>
      <w:r>
        <w:tab/>
        <w:t>5</w:t>
      </w:r>
      <w:r>
        <w:tab/>
        <w:t>20</w:t>
      </w:r>
    </w:p>
    <w:p w14:paraId="2DA3C60E" w14:textId="36ED53DD" w:rsidR="007014AE" w:rsidRPr="007014AE" w:rsidRDefault="007014AE" w:rsidP="007014AE">
      <w:pPr>
        <w:pStyle w:val="Curriculum2"/>
        <w:tabs>
          <w:tab w:val="clear" w:pos="9503"/>
          <w:tab w:val="right" w:pos="9497"/>
        </w:tabs>
      </w:pPr>
      <w:r>
        <w:t xml:space="preserve">         </w:t>
      </w:r>
      <w:r w:rsidR="00DE7C76">
        <w:t xml:space="preserve"> EE 581    </w:t>
      </w:r>
      <w:r w:rsidRPr="007014AE">
        <w:t>Image and Video Processing</w:t>
      </w:r>
      <w:r w:rsidRPr="007014AE">
        <w:tab/>
        <w:t>5</w:t>
      </w:r>
      <w:r w:rsidRPr="007014AE">
        <w:tab/>
        <w:t>20</w:t>
      </w:r>
    </w:p>
    <w:p w14:paraId="7EF1E425" w14:textId="52DBBC7E" w:rsidR="007014AE" w:rsidRPr="007014AE" w:rsidRDefault="007014AE" w:rsidP="007014AE">
      <w:pPr>
        <w:pStyle w:val="Curriculum2"/>
        <w:tabs>
          <w:tab w:val="clear" w:pos="9503"/>
          <w:tab w:val="right" w:pos="9497"/>
        </w:tabs>
      </w:pPr>
      <w:r>
        <w:t xml:space="preserve">         </w:t>
      </w:r>
      <w:r w:rsidR="00DE7C76">
        <w:t xml:space="preserve"> </w:t>
      </w:r>
      <w:r w:rsidRPr="007014AE">
        <w:t xml:space="preserve">EE </w:t>
      </w:r>
      <w:r w:rsidR="00DE7C76">
        <w:t xml:space="preserve">582    </w:t>
      </w:r>
      <w:r w:rsidRPr="007014AE">
        <w:t>Control Techniques</w:t>
      </w:r>
      <w:r w:rsidRPr="007014AE">
        <w:tab/>
        <w:t>5</w:t>
      </w:r>
      <w:r w:rsidRPr="007014AE">
        <w:tab/>
        <w:t>20</w:t>
      </w:r>
    </w:p>
    <w:p w14:paraId="20CA5036" w14:textId="4D550A77" w:rsidR="007014AE" w:rsidRPr="007014AE" w:rsidRDefault="007014AE" w:rsidP="007014AE">
      <w:pPr>
        <w:pStyle w:val="Curriculum2"/>
        <w:tabs>
          <w:tab w:val="clear" w:pos="9503"/>
          <w:tab w:val="right" w:pos="9497"/>
        </w:tabs>
      </w:pPr>
      <w:r>
        <w:t xml:space="preserve">        </w:t>
      </w:r>
      <w:r w:rsidR="00DE7C76">
        <w:t xml:space="preserve"> </w:t>
      </w:r>
      <w:r>
        <w:t xml:space="preserve"> </w:t>
      </w:r>
      <w:r w:rsidR="00DE7C76">
        <w:t xml:space="preserve">EE 583    </w:t>
      </w:r>
      <w:r w:rsidRPr="007014AE">
        <w:t>Mobile and Wireless Networks</w:t>
      </w:r>
      <w:r w:rsidRPr="007014AE">
        <w:tab/>
        <w:t>5</w:t>
      </w:r>
      <w:r w:rsidRPr="007014AE">
        <w:tab/>
        <w:t>20</w:t>
      </w:r>
    </w:p>
    <w:p w14:paraId="6CB6E1F1" w14:textId="76FC477F" w:rsidR="007014AE" w:rsidRDefault="007014AE" w:rsidP="00682534">
      <w:pPr>
        <w:pStyle w:val="Curriculum2"/>
      </w:pPr>
      <w:r>
        <w:t xml:space="preserve">          </w:t>
      </w:r>
    </w:p>
    <w:p w14:paraId="70217E1A" w14:textId="410AB470" w:rsidR="00682534" w:rsidRPr="00682534" w:rsidRDefault="00682534" w:rsidP="00682534">
      <w:pPr>
        <w:ind w:left="2160"/>
        <w:rPr>
          <w:sz w:val="24"/>
          <w:szCs w:val="24"/>
        </w:rPr>
      </w:pPr>
      <w:r w:rsidRPr="00682534">
        <w:rPr>
          <w:sz w:val="24"/>
          <w:szCs w:val="24"/>
        </w:rPr>
        <w:t>Such other classes offered by the Department of Computer and Information Sciences, the Department of Electronic and Electrical Engineering, or both, and totalling no more than 20 credits as may be approved by the Course Director.</w:t>
      </w:r>
    </w:p>
    <w:p w14:paraId="474FCC8D" w14:textId="1057F925" w:rsidR="00682534" w:rsidRDefault="00682534" w:rsidP="00682534">
      <w:pPr>
        <w:pStyle w:val="Curriculum2"/>
      </w:pPr>
    </w:p>
    <w:p w14:paraId="566485D0" w14:textId="77777777" w:rsidR="00682534" w:rsidRPr="007014AE" w:rsidRDefault="00682534" w:rsidP="00682534">
      <w:pPr>
        <w:pStyle w:val="Curriculum2"/>
        <w:rPr>
          <w:rFonts w:cs="Arial"/>
          <w:szCs w:val="24"/>
        </w:rPr>
      </w:pPr>
    </w:p>
    <w:p w14:paraId="3F06C998" w14:textId="77777777" w:rsidR="007014AE" w:rsidRPr="007014AE" w:rsidRDefault="007014AE" w:rsidP="007014AE">
      <w:pPr>
        <w:pStyle w:val="Calendar2"/>
        <w:tabs>
          <w:tab w:val="clear" w:pos="1440"/>
          <w:tab w:val="left" w:pos="2268"/>
        </w:tabs>
        <w:ind w:left="2160" w:hanging="2160"/>
        <w:rPr>
          <w:rFonts w:cs="Arial"/>
          <w:szCs w:val="24"/>
        </w:rPr>
      </w:pPr>
      <w:r w:rsidRPr="007014AE">
        <w:rPr>
          <w:rFonts w:cs="Arial"/>
          <w:b/>
          <w:szCs w:val="24"/>
        </w:rPr>
        <w:t>11036.UG.107</w:t>
      </w:r>
      <w:r w:rsidRPr="007014AE">
        <w:rPr>
          <w:rFonts w:cs="Arial"/>
          <w:b/>
          <w:szCs w:val="24"/>
        </w:rPr>
        <w:tab/>
      </w:r>
      <w:r w:rsidRPr="007014AE">
        <w:rPr>
          <w:rFonts w:cs="Arial"/>
          <w:szCs w:val="24"/>
        </w:rPr>
        <w:t>MEng in Computer and Electronic Systems with International Study</w:t>
      </w:r>
    </w:p>
    <w:p w14:paraId="0270AD8E" w14:textId="77777777" w:rsidR="007014AE" w:rsidRPr="007014AE" w:rsidRDefault="007014AE" w:rsidP="007014AE">
      <w:pPr>
        <w:pStyle w:val="Calendar2"/>
        <w:tabs>
          <w:tab w:val="clear" w:pos="1440"/>
          <w:tab w:val="left" w:pos="2268"/>
        </w:tabs>
        <w:ind w:left="2160" w:hanging="2160"/>
      </w:pPr>
      <w:r w:rsidRPr="007014AE">
        <w:rPr>
          <w:rFonts w:cs="Arial"/>
          <w:b/>
          <w:szCs w:val="24"/>
        </w:rPr>
        <w:lastRenderedPageBreak/>
        <w:tab/>
      </w:r>
      <w:r w:rsidRPr="007014AE">
        <w:t>Regulation 11036.UG.106 shall apply, with students permitted to incorporate up to 40 credits of classes in foreign language or otherwise relevant to international study, approved by the Course Director.</w:t>
      </w:r>
    </w:p>
    <w:p w14:paraId="37BED230" w14:textId="77777777" w:rsidR="007014AE" w:rsidRPr="007014AE" w:rsidRDefault="007014AE" w:rsidP="007014AE">
      <w:pPr>
        <w:pStyle w:val="Calendar2"/>
      </w:pPr>
    </w:p>
    <w:p w14:paraId="2E925EB9" w14:textId="77777777" w:rsidR="007014AE" w:rsidRPr="007014AE" w:rsidRDefault="007014AE" w:rsidP="007014AE">
      <w:pPr>
        <w:pStyle w:val="Calendar2"/>
        <w:tabs>
          <w:tab w:val="clear" w:pos="1440"/>
        </w:tabs>
        <w:ind w:left="2127"/>
      </w:pPr>
      <w:r w:rsidRPr="007014AE">
        <w:tab/>
      </w:r>
      <w:r w:rsidRPr="007014AE">
        <w:tab/>
        <w:t>Students who elect to undertake study abroad during fourth or fifth year shall follow an approved curriculum which is equivalent to that specified in these regulations.</w:t>
      </w:r>
    </w:p>
    <w:p w14:paraId="40489D2C" w14:textId="77777777" w:rsidR="007014AE" w:rsidRPr="007014AE" w:rsidRDefault="007014AE" w:rsidP="007014AE">
      <w:pPr>
        <w:pStyle w:val="Curriculum2"/>
        <w:tabs>
          <w:tab w:val="clear" w:pos="1440"/>
          <w:tab w:val="clear" w:pos="2880"/>
          <w:tab w:val="clear" w:pos="8352"/>
          <w:tab w:val="left" w:pos="2127"/>
          <w:tab w:val="left" w:pos="3686"/>
          <w:tab w:val="left" w:pos="7938"/>
          <w:tab w:val="left" w:pos="8505"/>
        </w:tabs>
        <w:ind w:left="0"/>
        <w:rPr>
          <w:rFonts w:cs="Arial"/>
          <w:b/>
          <w:szCs w:val="24"/>
        </w:rPr>
      </w:pPr>
    </w:p>
    <w:p w14:paraId="3CC28324" w14:textId="77777777" w:rsidR="007014AE" w:rsidRPr="007014AE" w:rsidRDefault="007014AE" w:rsidP="007014AE">
      <w:pPr>
        <w:pStyle w:val="Calendar2"/>
        <w:rPr>
          <w:rFonts w:cs="Arial"/>
          <w:szCs w:val="24"/>
        </w:rPr>
      </w:pPr>
      <w:r w:rsidRPr="007014AE">
        <w:rPr>
          <w:rFonts w:cs="Arial"/>
          <w:szCs w:val="24"/>
        </w:rPr>
        <w:tab/>
      </w:r>
    </w:p>
    <w:p w14:paraId="0D2DD3F9" w14:textId="77777777" w:rsidR="007014AE" w:rsidRPr="007014AE" w:rsidRDefault="007014AE" w:rsidP="007014AE">
      <w:pPr>
        <w:pStyle w:val="CalendarHeader2"/>
        <w:ind w:left="0" w:firstLine="0"/>
      </w:pPr>
      <w:r w:rsidRPr="007014AE">
        <w:tab/>
      </w:r>
      <w:r w:rsidRPr="007014AE">
        <w:tab/>
      </w:r>
      <w:r w:rsidRPr="007014AE">
        <w:tab/>
        <w:t>Progress</w:t>
      </w:r>
    </w:p>
    <w:p w14:paraId="3229AD68" w14:textId="75A25A73" w:rsidR="007014AE" w:rsidRPr="007014AE" w:rsidRDefault="007014AE" w:rsidP="007014AE">
      <w:pPr>
        <w:pStyle w:val="Calendar1"/>
        <w:ind w:left="2160" w:hanging="2160"/>
      </w:pPr>
      <w:r w:rsidRPr="007014AE">
        <w:rPr>
          <w:b/>
        </w:rPr>
        <w:t>11036.UG.108</w:t>
      </w:r>
      <w:r w:rsidRPr="007014AE">
        <w:rPr>
          <w:b/>
        </w:rPr>
        <w:tab/>
      </w:r>
      <w:r w:rsidRPr="007014AE">
        <w:t>In order to progress to the second year of the course Regulation 00001.UG.1.43 shall apply.</w:t>
      </w:r>
    </w:p>
    <w:p w14:paraId="03EE403B" w14:textId="76117E51" w:rsidR="007014AE" w:rsidRPr="007014AE" w:rsidRDefault="007014AE" w:rsidP="007014AE">
      <w:pPr>
        <w:pStyle w:val="Calendar1"/>
        <w:ind w:left="2160" w:hanging="2160"/>
      </w:pPr>
      <w:r w:rsidRPr="007014AE">
        <w:rPr>
          <w:b/>
        </w:rPr>
        <w:t>11036.UG.109</w:t>
      </w:r>
      <w:r w:rsidRPr="007014AE">
        <w:tab/>
        <w:t>In order to progress to the third year of the course Regulation 00001.UG.1.44 shall apply.</w:t>
      </w:r>
    </w:p>
    <w:p w14:paraId="6622DBEB" w14:textId="113AE308" w:rsidR="007014AE" w:rsidRPr="007014AE" w:rsidRDefault="007014AE" w:rsidP="007014AE">
      <w:pPr>
        <w:pStyle w:val="Calendar1"/>
        <w:ind w:left="2160" w:hanging="2160"/>
      </w:pPr>
      <w:r w:rsidRPr="007014AE">
        <w:rPr>
          <w:b/>
        </w:rPr>
        <w:t>11036.UG.110</w:t>
      </w:r>
      <w:r w:rsidRPr="007014AE">
        <w:rPr>
          <w:b/>
        </w:rPr>
        <w:tab/>
      </w:r>
      <w:r w:rsidRPr="007014AE">
        <w:t>In order to progress to the third year of the BEng degree Regulation 00001.UG.1.44 shall apply.</w:t>
      </w:r>
    </w:p>
    <w:p w14:paraId="625BA0F5" w14:textId="02B272A1" w:rsidR="007014AE" w:rsidRPr="007014AE" w:rsidRDefault="007014AE" w:rsidP="007014AE">
      <w:pPr>
        <w:pStyle w:val="Calendar1"/>
        <w:ind w:left="2160" w:hanging="2160"/>
      </w:pPr>
      <w:r w:rsidRPr="007014AE">
        <w:rPr>
          <w:b/>
        </w:rPr>
        <w:t>11036.UG.111</w:t>
      </w:r>
      <w:r w:rsidRPr="007014AE">
        <w:rPr>
          <w:b/>
        </w:rPr>
        <w:tab/>
      </w:r>
      <w:r w:rsidRPr="007014AE">
        <w:t>In order to progress to the fourth year of the Regulation 00001.UG.1.45 shall apply.</w:t>
      </w:r>
    </w:p>
    <w:p w14:paraId="703AC7FE" w14:textId="35C9A9AB" w:rsidR="007014AE" w:rsidRPr="007014AE" w:rsidRDefault="007014AE" w:rsidP="007014AE">
      <w:pPr>
        <w:pStyle w:val="Calendar1"/>
        <w:ind w:left="2160" w:hanging="2160"/>
      </w:pPr>
      <w:r w:rsidRPr="007014AE">
        <w:rPr>
          <w:b/>
        </w:rPr>
        <w:t>11036.UG.112</w:t>
      </w:r>
      <w:r w:rsidRPr="007014AE">
        <w:rPr>
          <w:b/>
        </w:rPr>
        <w:tab/>
      </w:r>
      <w:r w:rsidRPr="007014AE">
        <w:t>In order to progress to the fifth year of the Regulation 00001.UG.1.46 shall apply.</w:t>
      </w:r>
    </w:p>
    <w:p w14:paraId="1A17582E" w14:textId="77777777" w:rsidR="007014AE" w:rsidRPr="007014AE" w:rsidRDefault="007014AE" w:rsidP="007014AE">
      <w:pPr>
        <w:pStyle w:val="Calendar1"/>
        <w:ind w:left="2160" w:hanging="2160"/>
      </w:pPr>
    </w:p>
    <w:p w14:paraId="0C9EAEC3" w14:textId="77777777" w:rsidR="007014AE" w:rsidRPr="007014AE" w:rsidRDefault="007014AE" w:rsidP="007014AE">
      <w:pPr>
        <w:pStyle w:val="Calendar1"/>
        <w:ind w:left="2160" w:hanging="2160"/>
      </w:pPr>
    </w:p>
    <w:p w14:paraId="3EA31E58" w14:textId="77777777" w:rsidR="007014AE" w:rsidRPr="007014AE" w:rsidRDefault="007014AE" w:rsidP="007014AE">
      <w:pPr>
        <w:pStyle w:val="Calendar1"/>
      </w:pPr>
    </w:p>
    <w:p w14:paraId="12CFF5F4" w14:textId="77777777" w:rsidR="007014AE" w:rsidRPr="007014AE" w:rsidRDefault="007014AE" w:rsidP="007014AE">
      <w:pPr>
        <w:pStyle w:val="CalendarHeader2"/>
        <w:ind w:left="0" w:firstLine="0"/>
      </w:pPr>
      <w:r w:rsidRPr="007014AE">
        <w:tab/>
      </w:r>
      <w:r w:rsidRPr="007014AE">
        <w:tab/>
      </w:r>
      <w:r w:rsidRPr="007014AE">
        <w:tab/>
        <w:t>Final Honours Classification</w:t>
      </w:r>
    </w:p>
    <w:p w14:paraId="4F1B5F44" w14:textId="701EB8D4" w:rsidR="007014AE" w:rsidRPr="007014AE" w:rsidRDefault="007014AE" w:rsidP="007014AE">
      <w:pPr>
        <w:pStyle w:val="Calendar1"/>
        <w:ind w:left="2160" w:hanging="2160"/>
      </w:pPr>
      <w:r w:rsidRPr="007014AE">
        <w:rPr>
          <w:b/>
        </w:rPr>
        <w:t>11036.UG.113</w:t>
      </w:r>
      <w:r w:rsidRPr="007014AE">
        <w:rPr>
          <w:b/>
        </w:rPr>
        <w:tab/>
      </w:r>
      <w:r w:rsidRPr="007014AE">
        <w:t>The final Honours classification will normally be based on the first assessed attempt at all classes at Levels three and four.</w:t>
      </w:r>
    </w:p>
    <w:p w14:paraId="6822946F" w14:textId="77777777" w:rsidR="007014AE" w:rsidRPr="007014AE" w:rsidRDefault="007014AE" w:rsidP="007014AE">
      <w:pPr>
        <w:pStyle w:val="Calendar1"/>
        <w:ind w:left="2160"/>
      </w:pPr>
    </w:p>
    <w:p w14:paraId="11A55346" w14:textId="77777777" w:rsidR="007014AE" w:rsidRPr="007014AE" w:rsidRDefault="007014AE" w:rsidP="007014AE">
      <w:pPr>
        <w:pStyle w:val="CalendarHeader2"/>
        <w:ind w:left="1440" w:firstLine="720"/>
      </w:pPr>
      <w:r w:rsidRPr="007014AE">
        <w:t>Award</w:t>
      </w:r>
    </w:p>
    <w:p w14:paraId="3A6C69F8" w14:textId="10700881" w:rsidR="007014AE" w:rsidRPr="00DE7C76" w:rsidRDefault="007014AE" w:rsidP="00DE7C76">
      <w:pPr>
        <w:pStyle w:val="Calendar1"/>
        <w:ind w:left="2160" w:hanging="2160"/>
        <w:rPr>
          <w:i/>
          <w:iCs/>
        </w:rPr>
      </w:pPr>
      <w:r w:rsidRPr="007014AE">
        <w:rPr>
          <w:b/>
        </w:rPr>
        <w:t>11036.UG.114</w:t>
      </w:r>
      <w:r w:rsidRPr="007014AE">
        <w:rPr>
          <w:b/>
        </w:rPr>
        <w:tab/>
        <w:t xml:space="preserve">MEng: </w:t>
      </w:r>
      <w:r w:rsidRPr="007014AE">
        <w:t xml:space="preserve">In order to qualify for the award of the degree of MEng in Computer and Electronic Systems a candidate must have accumulated no fewer than 630 credits from the course curriculum including those for the classes </w:t>
      </w:r>
      <w:r w:rsidRPr="007014AE">
        <w:rPr>
          <w:i/>
          <w:iCs/>
        </w:rPr>
        <w:t xml:space="preserve">EE 475 CES Individual Project </w:t>
      </w:r>
      <w:r w:rsidRPr="007014AE">
        <w:t xml:space="preserve">and </w:t>
      </w:r>
      <w:r w:rsidRPr="007014AE">
        <w:rPr>
          <w:i/>
          <w:iCs/>
        </w:rPr>
        <w:t>19 520 Group Project.</w:t>
      </w:r>
    </w:p>
    <w:p w14:paraId="6C2A3020" w14:textId="77777777" w:rsidR="007014AE" w:rsidRPr="007014AE" w:rsidRDefault="007014AE" w:rsidP="007014AE">
      <w:pPr>
        <w:pStyle w:val="Calendar1"/>
        <w:ind w:left="2160"/>
      </w:pPr>
      <w:r w:rsidRPr="007014AE">
        <w:rPr>
          <w:rFonts w:cs="Arial"/>
          <w:szCs w:val="24"/>
        </w:rPr>
        <w:tab/>
      </w:r>
      <w:r w:rsidRPr="007014AE">
        <w:rPr>
          <w:rFonts w:cs="Arial"/>
          <w:szCs w:val="24"/>
        </w:rPr>
        <w:tab/>
        <w:t>In order to qualify for the award of MEng in Computer and Electronic Systems with International Study, in addition to satisfying the provisions of Regulation 12.30.18, a student must have undertaken successfully no fewer than 30 weeks of approved study abroad.</w:t>
      </w:r>
    </w:p>
    <w:p w14:paraId="29851E15" w14:textId="5D30C0E7" w:rsidR="007014AE" w:rsidRPr="007014AE" w:rsidRDefault="007014AE" w:rsidP="007014AE">
      <w:pPr>
        <w:pStyle w:val="Calendar1"/>
        <w:ind w:left="2160" w:hanging="2160"/>
      </w:pPr>
      <w:r w:rsidRPr="007014AE">
        <w:rPr>
          <w:b/>
        </w:rPr>
        <w:t>11036.UG.115</w:t>
      </w:r>
      <w:r w:rsidRPr="007014AE">
        <w:rPr>
          <w:b/>
        </w:rPr>
        <w:tab/>
        <w:t xml:space="preserve">BEng with Honours: </w:t>
      </w:r>
      <w:r w:rsidRPr="007014AE">
        <w:t xml:space="preserve">In order to qualify for the award of the degree of BEng with Honours in Computer and Electronic Systems, a candidate must have accumulated no fewer than 510 credits from the course curriculum.  These must include those for the class </w:t>
      </w:r>
      <w:r w:rsidRPr="007014AE">
        <w:rPr>
          <w:i/>
        </w:rPr>
        <w:t>EE 475</w:t>
      </w:r>
      <w:r w:rsidRPr="007014AE">
        <w:t xml:space="preserve"> </w:t>
      </w:r>
      <w:r w:rsidRPr="007014AE">
        <w:rPr>
          <w:i/>
          <w:iCs/>
        </w:rPr>
        <w:t>Individual CES Project</w:t>
      </w:r>
      <w:r w:rsidRPr="007014AE">
        <w:t>.</w:t>
      </w:r>
    </w:p>
    <w:p w14:paraId="72DFD92D" w14:textId="51930C81" w:rsidR="007014AE" w:rsidRPr="007014AE" w:rsidRDefault="007014AE" w:rsidP="007014AE">
      <w:pPr>
        <w:pStyle w:val="Calendar1"/>
        <w:ind w:left="2160" w:hanging="2160"/>
        <w:rPr>
          <w:szCs w:val="24"/>
        </w:rPr>
      </w:pPr>
      <w:r w:rsidRPr="007014AE">
        <w:rPr>
          <w:b/>
        </w:rPr>
        <w:t>11036.UG.116</w:t>
      </w:r>
      <w:r w:rsidRPr="007014AE">
        <w:rPr>
          <w:b/>
        </w:rPr>
        <w:tab/>
        <w:t>BEng</w:t>
      </w:r>
      <w:r w:rsidRPr="007014AE">
        <w:t>: In order to qualify for the award of the degree of BEng in Computer and Electronic Systems</w:t>
      </w:r>
      <w:r w:rsidRPr="007014AE">
        <w:rPr>
          <w:szCs w:val="24"/>
        </w:rPr>
        <w:t xml:space="preserve"> Regulation 00001.UG.1.76</w:t>
      </w:r>
      <w:r w:rsidRPr="007014AE">
        <w:t xml:space="preserve"> </w:t>
      </w:r>
      <w:r w:rsidRPr="007014AE">
        <w:rPr>
          <w:szCs w:val="24"/>
        </w:rPr>
        <w:t>shall apply.</w:t>
      </w:r>
    </w:p>
    <w:p w14:paraId="1F12B813" w14:textId="41168F0B" w:rsidR="005A3ACF" w:rsidRPr="00DE7C76" w:rsidRDefault="007014AE" w:rsidP="00DE7C76">
      <w:pPr>
        <w:pStyle w:val="Calendar1"/>
        <w:ind w:left="2160" w:hanging="2160"/>
        <w:rPr>
          <w:szCs w:val="24"/>
        </w:rPr>
      </w:pPr>
      <w:r w:rsidRPr="007014AE">
        <w:rPr>
          <w:b/>
        </w:rPr>
        <w:t>11036.UG.117</w:t>
      </w:r>
      <w:r w:rsidRPr="007014AE">
        <w:rPr>
          <w:b/>
        </w:rPr>
        <w:tab/>
        <w:t>Diploma of Higher Education</w:t>
      </w:r>
      <w:r w:rsidRPr="007014AE">
        <w:t>: In order to qualify for the award of a Diploma of Higher Education in Computer and Electronic Systems</w:t>
      </w:r>
      <w:r w:rsidRPr="007014AE">
        <w:rPr>
          <w:szCs w:val="24"/>
        </w:rPr>
        <w:t xml:space="preserve"> Regulation 00001.UG.1.77</w:t>
      </w:r>
      <w:r w:rsidRPr="007014AE">
        <w:t xml:space="preserve"> </w:t>
      </w:r>
      <w:r w:rsidRPr="007014AE">
        <w:rPr>
          <w:szCs w:val="24"/>
        </w:rPr>
        <w:t>shall apply.</w:t>
      </w:r>
      <w:r w:rsidR="005A3ACF" w:rsidRPr="007014AE">
        <w:rPr>
          <w:rFonts w:cs="Arial"/>
          <w:szCs w:val="24"/>
        </w:rPr>
        <w:tab/>
      </w:r>
    </w:p>
    <w:p w14:paraId="25EDB692" w14:textId="4E08B8BE" w:rsidR="005A3ACF" w:rsidRPr="007014AE" w:rsidRDefault="00DE7C76" w:rsidP="005A3ACF">
      <w:pPr>
        <w:pStyle w:val="Calendar1"/>
        <w:ind w:left="2160" w:hanging="2160"/>
        <w:rPr>
          <w:szCs w:val="24"/>
        </w:rPr>
      </w:pPr>
      <w:r>
        <w:rPr>
          <w:b/>
        </w:rPr>
        <w:t>11036.UG.118</w:t>
      </w:r>
      <w:r w:rsidR="005A3ACF" w:rsidRPr="007014AE">
        <w:rPr>
          <w:b/>
        </w:rPr>
        <w:tab/>
        <w:t xml:space="preserve">Certificate of Higher Education: </w:t>
      </w:r>
      <w:r w:rsidR="005A3ACF" w:rsidRPr="007014AE">
        <w:t>In order to qualify for the award of a Certificate of Higher Education in Computer and Electronic Systems</w:t>
      </w:r>
      <w:r w:rsidR="005A3ACF" w:rsidRPr="007014AE">
        <w:rPr>
          <w:szCs w:val="24"/>
        </w:rPr>
        <w:t xml:space="preserve"> Regulation 00001.UG.1.78</w:t>
      </w:r>
      <w:r w:rsidR="005A3ACF" w:rsidRPr="007014AE">
        <w:t xml:space="preserve"> </w:t>
      </w:r>
      <w:r w:rsidR="005A3ACF" w:rsidRPr="007014AE">
        <w:rPr>
          <w:szCs w:val="24"/>
        </w:rPr>
        <w:t>shall apply.</w:t>
      </w:r>
    </w:p>
    <w:p w14:paraId="2B81C4A6" w14:textId="6EF15526" w:rsidR="005A3ACF" w:rsidRPr="007014AE" w:rsidRDefault="00DE7C76" w:rsidP="005A3ACF">
      <w:pPr>
        <w:pStyle w:val="Calendar1"/>
        <w:ind w:left="2160" w:hanging="2160"/>
        <w:rPr>
          <w:b/>
        </w:rPr>
      </w:pPr>
      <w:r>
        <w:rPr>
          <w:b/>
        </w:rPr>
        <w:lastRenderedPageBreak/>
        <w:t>11036.UG.119</w:t>
      </w:r>
      <w:r w:rsidR="005A3ACF" w:rsidRPr="007014AE">
        <w:rPr>
          <w:b/>
        </w:rPr>
        <w:t xml:space="preserve"> to</w:t>
      </w:r>
    </w:p>
    <w:p w14:paraId="2C61E454" w14:textId="1E6D9DDF" w:rsidR="005A3ACF" w:rsidRPr="007014AE" w:rsidRDefault="005A3ACF" w:rsidP="005A3ACF">
      <w:pPr>
        <w:pStyle w:val="Calendar1"/>
        <w:ind w:left="2160" w:hanging="2160"/>
        <w:rPr>
          <w:b/>
        </w:rPr>
      </w:pPr>
      <w:r w:rsidRPr="007014AE">
        <w:rPr>
          <w:b/>
        </w:rPr>
        <w:t>110</w:t>
      </w:r>
      <w:r w:rsidR="00DE7C76">
        <w:rPr>
          <w:b/>
        </w:rPr>
        <w:t>36.UG.149</w:t>
      </w:r>
      <w:r w:rsidRPr="007014AE">
        <w:rPr>
          <w:b/>
        </w:rPr>
        <w:t xml:space="preserve"> (numbers not used)</w:t>
      </w:r>
    </w:p>
    <w:p w14:paraId="4281440E" w14:textId="77777777" w:rsidR="005A3ACF" w:rsidRPr="007014AE" w:rsidRDefault="005A3ACF" w:rsidP="005A3ACF">
      <w:pPr>
        <w:pStyle w:val="CalendarTOC1"/>
      </w:pPr>
    </w:p>
    <w:p w14:paraId="741CA93F" w14:textId="77777777" w:rsidR="005A3ACF" w:rsidRPr="007014AE" w:rsidRDefault="005A3ACF" w:rsidP="005A3ACF">
      <w:pPr>
        <w:pStyle w:val="CalendarTOC1"/>
      </w:pPr>
    </w:p>
    <w:p w14:paraId="457B194B" w14:textId="77777777" w:rsidR="005A3ACF" w:rsidRPr="007014AE" w:rsidRDefault="005A3ACF" w:rsidP="00D314A8">
      <w:pPr>
        <w:pStyle w:val="Calendar1"/>
        <w:ind w:left="2160" w:hanging="2160"/>
        <w:rPr>
          <w:b/>
        </w:rPr>
      </w:pPr>
    </w:p>
    <w:p w14:paraId="0E49886A" w14:textId="77777777" w:rsidR="008A76E3" w:rsidRPr="001A4B57" w:rsidRDefault="008A76E3" w:rsidP="00C25990">
      <w:pPr>
        <w:pStyle w:val="Calendar1"/>
      </w:pPr>
    </w:p>
    <w:p w14:paraId="36030FE4" w14:textId="77777777" w:rsidR="002D5B32" w:rsidRPr="00202D11" w:rsidRDefault="00EC3A00" w:rsidP="00D314A8">
      <w:pPr>
        <w:pStyle w:val="NoSpacing"/>
        <w:ind w:left="2160" w:hanging="2160"/>
        <w:rPr>
          <w:rFonts w:ascii="Arial" w:hAnsi="Arial" w:cs="Arial"/>
          <w:b/>
          <w:sz w:val="32"/>
          <w:szCs w:val="32"/>
        </w:rPr>
      </w:pPr>
      <w:bookmarkStart w:id="319" w:name="_Toc41207579"/>
      <w:bookmarkStart w:id="320" w:name="_Toc42070963"/>
      <w:bookmarkStart w:id="321" w:name="_Toc43276308"/>
      <w:bookmarkStart w:id="322" w:name="_Toc44393936"/>
      <w:bookmarkStart w:id="323" w:name="_Toc205871420"/>
      <w:r>
        <w:br w:type="page"/>
      </w:r>
      <w:bookmarkStart w:id="324" w:name="_Toc41207697"/>
      <w:bookmarkStart w:id="325" w:name="_Toc42071085"/>
      <w:bookmarkStart w:id="326" w:name="_Toc43276432"/>
      <w:bookmarkStart w:id="327" w:name="_Toc44394069"/>
      <w:bookmarkStart w:id="328" w:name="_Toc205871537"/>
      <w:bookmarkEnd w:id="319"/>
      <w:bookmarkEnd w:id="320"/>
      <w:bookmarkEnd w:id="321"/>
      <w:bookmarkEnd w:id="322"/>
      <w:bookmarkEnd w:id="323"/>
      <w:r w:rsidR="002D5B32">
        <w:lastRenderedPageBreak/>
        <w:tab/>
      </w:r>
      <w:r w:rsidR="00D314A8" w:rsidRPr="00202D11">
        <w:rPr>
          <w:rFonts w:ascii="Arial" w:hAnsi="Arial" w:cs="Arial"/>
          <w:b/>
          <w:sz w:val="32"/>
          <w:szCs w:val="32"/>
        </w:rPr>
        <w:t xml:space="preserve">DEPARTMENT OF MECHANICAL AND AEROSPACE ENGINEERING </w:t>
      </w:r>
    </w:p>
    <w:p w14:paraId="2E857F50" w14:textId="77777777" w:rsidR="002D5B32" w:rsidRPr="007D4502" w:rsidRDefault="002D5B32" w:rsidP="002D5B32">
      <w:pPr>
        <w:pStyle w:val="Calendar1"/>
        <w:rPr>
          <w:rFonts w:cs="Arial"/>
          <w:b/>
          <w:bCs/>
        </w:rPr>
      </w:pPr>
    </w:p>
    <w:p w14:paraId="5271DF9A" w14:textId="483AD047" w:rsidR="002D5B32" w:rsidRPr="007D4502" w:rsidRDefault="00202D11" w:rsidP="00D314A8">
      <w:pPr>
        <w:pStyle w:val="CalendarHeader1"/>
        <w:ind w:firstLine="720"/>
      </w:pPr>
      <w:r w:rsidRPr="007D4502">
        <w:t>MECHANICAL ENGINEERING</w:t>
      </w:r>
    </w:p>
    <w:p w14:paraId="759BF1FB" w14:textId="77777777" w:rsidR="002D5B32" w:rsidRDefault="002D5B32" w:rsidP="00D314A8">
      <w:pPr>
        <w:pStyle w:val="CalendarTOC3"/>
        <w:ind w:firstLine="720"/>
      </w:pPr>
      <w:bookmarkStart w:id="329" w:name="MEng_in_Aero_Mechanical_Engineering"/>
      <w:r w:rsidRPr="007D4502">
        <w:t>MEng in Aero-Mechanical Engineering</w:t>
      </w:r>
    </w:p>
    <w:p w14:paraId="7A9F1E9E" w14:textId="77777777" w:rsidR="002D5B32" w:rsidRPr="007D4502" w:rsidRDefault="002D5B32" w:rsidP="00D314A8">
      <w:pPr>
        <w:pStyle w:val="CalendarTOC3"/>
        <w:ind w:firstLine="720"/>
      </w:pPr>
      <w:bookmarkStart w:id="330" w:name="MEng_in_Mechanical_Engineering"/>
      <w:bookmarkEnd w:id="329"/>
      <w:r w:rsidRPr="007D4502">
        <w:t>MEng in Mechanical Engineering</w:t>
      </w:r>
    </w:p>
    <w:p w14:paraId="45669E17" w14:textId="77777777" w:rsidR="002D5B32" w:rsidRPr="007D4502" w:rsidRDefault="002D5B32" w:rsidP="00D314A8">
      <w:pPr>
        <w:pStyle w:val="CalendarTOC3"/>
        <w:ind w:firstLine="720"/>
      </w:pPr>
      <w:bookmarkStart w:id="331" w:name="MEng_Mechanical_Engineering_w_Aeronautic"/>
      <w:bookmarkEnd w:id="330"/>
      <w:r w:rsidRPr="007D4502">
        <w:t>MEng in Mechanical Engineering with Aeronautics</w:t>
      </w:r>
    </w:p>
    <w:p w14:paraId="0CCBBA97" w14:textId="77777777" w:rsidR="002D5B32" w:rsidRPr="007D4502" w:rsidRDefault="002D5B32" w:rsidP="00D314A8">
      <w:pPr>
        <w:pStyle w:val="CalendarTOC3"/>
        <w:ind w:firstLine="720"/>
      </w:pPr>
      <w:bookmarkStart w:id="332" w:name="MEng_Mech_Eng_with_Financial_Mngment"/>
      <w:bookmarkEnd w:id="331"/>
      <w:r w:rsidRPr="007D4502">
        <w:t>MEng in Mechanical Engineering with Financial Management</w:t>
      </w:r>
    </w:p>
    <w:p w14:paraId="7EC1EB59" w14:textId="77777777" w:rsidR="002D5B32" w:rsidRDefault="002D5B32" w:rsidP="00D314A8">
      <w:pPr>
        <w:pStyle w:val="CalendarTOC3"/>
        <w:ind w:firstLine="720"/>
      </w:pPr>
      <w:bookmarkStart w:id="333" w:name="MEng_Mech_Eng_with_Materials_Eng"/>
      <w:bookmarkEnd w:id="332"/>
      <w:r w:rsidRPr="007D4502">
        <w:t>MEng in Mechanical Engineering with Materials Engineering</w:t>
      </w:r>
    </w:p>
    <w:p w14:paraId="706EB3E2" w14:textId="77777777" w:rsidR="002D5B32" w:rsidRPr="007D4502" w:rsidRDefault="002D5B32" w:rsidP="00D314A8">
      <w:pPr>
        <w:pStyle w:val="CalendarTOC3"/>
        <w:ind w:firstLine="720"/>
      </w:pPr>
      <w:bookmarkStart w:id="334" w:name="MEng_Mech_Eng_with_International_Study"/>
      <w:bookmarkEnd w:id="333"/>
      <w:r w:rsidRPr="007D4502">
        <w:t>MEng in Mechanical Engineering with International Study</w:t>
      </w:r>
      <w:r w:rsidR="005D144A">
        <w:fldChar w:fldCharType="begin"/>
      </w:r>
      <w:r>
        <w:instrText xml:space="preserve"> XE "</w:instrText>
      </w:r>
      <w:r w:rsidRPr="00711DB4">
        <w:instrText xml:space="preserve"> </w:instrText>
      </w:r>
      <w:r w:rsidRPr="007D4502">
        <w:instrText>Mechanical Engineering</w:instrText>
      </w:r>
      <w:r>
        <w:instrText>:</w:instrText>
      </w:r>
      <w:r w:rsidRPr="00A02618">
        <w:instrText>Aero-Mechanical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Engineering with Aeronautics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Engineering with Automotive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FF3990">
        <w:instrText>Mechanical Engine</w:instrText>
      </w:r>
      <w:r>
        <w:instrText xml:space="preserve">ering with Financial Management </w:instrText>
      </w:r>
      <w:r w:rsidRPr="00FF3990">
        <w:instrText>(MEng)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182B7C">
        <w:instrText>Mechanical Engineering with Materials Engineering (MEng)</w:instrText>
      </w:r>
      <w:r>
        <w:instrText xml:space="preserve">" </w:instrText>
      </w:r>
      <w:r w:rsidR="005D144A">
        <w:fldChar w:fldCharType="end"/>
      </w:r>
      <w:r w:rsidR="005D144A">
        <w:fldChar w:fldCharType="begin"/>
      </w:r>
      <w:r>
        <w:instrText xml:space="preserve"> XE "</w:instrText>
      </w:r>
      <w:r w:rsidRPr="00711DB4">
        <w:instrText xml:space="preserve"> </w:instrText>
      </w:r>
      <w:r w:rsidRPr="007D4502">
        <w:instrText>Mechanical Engineering</w:instrText>
      </w:r>
      <w:r>
        <w:instrText>:</w:instrText>
      </w:r>
      <w:r w:rsidRPr="00182B7C">
        <w:instrText>Mechanical Engineering with International Study (MEng)</w:instrText>
      </w:r>
      <w:r>
        <w:instrText xml:space="preserve">" </w:instrText>
      </w:r>
      <w:r w:rsidR="005D144A">
        <w:fldChar w:fldCharType="end"/>
      </w:r>
    </w:p>
    <w:p w14:paraId="61F7DD5C" w14:textId="77777777" w:rsidR="002D5B32" w:rsidRPr="003F0C5D" w:rsidRDefault="002D5B32" w:rsidP="00D314A8">
      <w:pPr>
        <w:pStyle w:val="CalendarTOC3"/>
        <w:ind w:firstLine="720"/>
        <w:rPr>
          <w:szCs w:val="24"/>
        </w:rPr>
      </w:pPr>
      <w:bookmarkStart w:id="335" w:name="_Toc41207580"/>
      <w:bookmarkStart w:id="336" w:name="_Toc42070964"/>
      <w:bookmarkStart w:id="337" w:name="_Toc43276309"/>
      <w:bookmarkStart w:id="338" w:name="_Toc44393937"/>
      <w:bookmarkStart w:id="339" w:name="_Toc205871421"/>
      <w:bookmarkStart w:id="340" w:name="_Toc332102182"/>
      <w:bookmarkStart w:id="341" w:name="BEng_Honours_in_AeroMechanical_Eng"/>
      <w:bookmarkEnd w:id="334"/>
      <w:r w:rsidRPr="003F0C5D">
        <w:rPr>
          <w:szCs w:val="24"/>
        </w:rPr>
        <w:t>BEng with Honours in Aero-Mechanical Engineering</w:t>
      </w:r>
      <w:bookmarkStart w:id="342" w:name="_Toc41207585"/>
      <w:bookmarkStart w:id="343" w:name="_Toc42070969"/>
      <w:bookmarkStart w:id="344" w:name="_Toc43276314"/>
      <w:bookmarkStart w:id="345" w:name="_Toc44393942"/>
      <w:bookmarkStart w:id="346" w:name="_Toc205871422"/>
      <w:bookmarkEnd w:id="335"/>
      <w:bookmarkEnd w:id="336"/>
      <w:bookmarkEnd w:id="337"/>
      <w:bookmarkEnd w:id="338"/>
      <w:bookmarkEnd w:id="339"/>
      <w:bookmarkEnd w:id="340"/>
    </w:p>
    <w:p w14:paraId="7CF400CA" w14:textId="77777777" w:rsidR="002D5B32" w:rsidRPr="003F0C5D" w:rsidRDefault="002D5B32" w:rsidP="00D314A8">
      <w:pPr>
        <w:pStyle w:val="CalendarTOC3"/>
        <w:ind w:firstLine="720"/>
        <w:rPr>
          <w:szCs w:val="24"/>
        </w:rPr>
      </w:pPr>
      <w:bookmarkStart w:id="347" w:name="_Toc332102183"/>
      <w:bookmarkStart w:id="348" w:name="BEng_Honours_in_Mechanical_Eng"/>
      <w:bookmarkEnd w:id="341"/>
      <w:r w:rsidRPr="003F0C5D">
        <w:rPr>
          <w:szCs w:val="24"/>
        </w:rPr>
        <w:t>BEng with Honours in Mechanical Engineering</w:t>
      </w:r>
      <w:bookmarkEnd w:id="342"/>
      <w:bookmarkEnd w:id="343"/>
      <w:bookmarkEnd w:id="344"/>
      <w:bookmarkEnd w:id="345"/>
      <w:bookmarkEnd w:id="346"/>
      <w:bookmarkEnd w:id="347"/>
    </w:p>
    <w:p w14:paraId="37CF3494" w14:textId="77777777" w:rsidR="002D5B32" w:rsidRDefault="002D5B32" w:rsidP="00D314A8">
      <w:pPr>
        <w:pStyle w:val="CalendarTOC3"/>
        <w:ind w:firstLine="720"/>
        <w:rPr>
          <w:szCs w:val="24"/>
        </w:rPr>
      </w:pPr>
      <w:bookmarkStart w:id="349" w:name="_Toc205871423"/>
      <w:bookmarkStart w:id="350" w:name="_Toc332102184"/>
      <w:bookmarkStart w:id="351" w:name="BEng_Hons_in_Mech_Eng_with_IS"/>
      <w:bookmarkEnd w:id="348"/>
      <w:r w:rsidRPr="003F0C5D">
        <w:rPr>
          <w:szCs w:val="24"/>
        </w:rPr>
        <w:t xml:space="preserve">BEng with Honours in Mechanical Engineering with </w:t>
      </w:r>
    </w:p>
    <w:p w14:paraId="2320DA86" w14:textId="77777777" w:rsidR="002D5B32" w:rsidRPr="003F0C5D" w:rsidRDefault="002D5B32" w:rsidP="00D314A8">
      <w:pPr>
        <w:pStyle w:val="CalendarTOC3"/>
        <w:ind w:firstLine="720"/>
        <w:rPr>
          <w:szCs w:val="24"/>
        </w:rPr>
      </w:pPr>
      <w:r w:rsidRPr="003F0C5D">
        <w:rPr>
          <w:szCs w:val="24"/>
        </w:rPr>
        <w:t>International Study</w:t>
      </w:r>
      <w:bookmarkEnd w:id="349"/>
      <w:bookmarkEnd w:id="350"/>
    </w:p>
    <w:p w14:paraId="3E6C0878" w14:textId="77777777" w:rsidR="002D5B32" w:rsidRPr="003F0C5D" w:rsidRDefault="002D5B32" w:rsidP="00D314A8">
      <w:pPr>
        <w:pStyle w:val="CalendarHeader2"/>
        <w:ind w:firstLine="0"/>
        <w:rPr>
          <w:szCs w:val="24"/>
        </w:rPr>
      </w:pPr>
      <w:bookmarkStart w:id="352" w:name="BEng_Mechanical_Engineering"/>
      <w:bookmarkEnd w:id="351"/>
      <w:r w:rsidRPr="003F0C5D">
        <w:rPr>
          <w:szCs w:val="24"/>
        </w:rPr>
        <w:t>BEng in Mechanical Engineering</w:t>
      </w:r>
      <w:bookmarkEnd w:id="352"/>
    </w:p>
    <w:p w14:paraId="518DA980" w14:textId="77777777" w:rsidR="002D5B32" w:rsidRPr="003F0C5D" w:rsidRDefault="002D5B32" w:rsidP="00D314A8">
      <w:pPr>
        <w:pStyle w:val="CalendarHeader2"/>
        <w:ind w:firstLine="0"/>
        <w:rPr>
          <w:szCs w:val="24"/>
        </w:rPr>
      </w:pPr>
      <w:r w:rsidRPr="003F0C5D">
        <w:rPr>
          <w:szCs w:val="24"/>
        </w:rPr>
        <w:t>Diploma of Higher Education in Mechanical Engineering</w:t>
      </w:r>
    </w:p>
    <w:p w14:paraId="42AC7F66" w14:textId="77777777" w:rsidR="002D5B32" w:rsidRPr="003F0C5D" w:rsidRDefault="002D5B32" w:rsidP="00D314A8">
      <w:pPr>
        <w:pStyle w:val="CalendarHeader2"/>
        <w:ind w:firstLine="0"/>
        <w:rPr>
          <w:szCs w:val="24"/>
        </w:rPr>
      </w:pPr>
      <w:r w:rsidRPr="003F0C5D">
        <w:rPr>
          <w:szCs w:val="24"/>
        </w:rPr>
        <w:t>Certificate of Higher Education in Mechanical Engineering</w:t>
      </w:r>
      <w:r w:rsidR="005D144A" w:rsidRPr="003F0C5D">
        <w:rPr>
          <w:szCs w:val="24"/>
        </w:rPr>
        <w:fldChar w:fldCharType="begin"/>
      </w:r>
      <w:r w:rsidRPr="003F0C5D">
        <w:rPr>
          <w:szCs w:val="24"/>
        </w:rPr>
        <w:instrText xml:space="preserve"> XE "Mechanical Engineering:Mechanical Engineering (BEng with Hons, BEng, DipHE, CertHE" </w:instrText>
      </w:r>
      <w:r w:rsidR="005D144A" w:rsidRPr="003F0C5D">
        <w:rPr>
          <w:szCs w:val="24"/>
        </w:rPr>
        <w:fldChar w:fldCharType="end"/>
      </w:r>
      <w:r w:rsidR="005D144A" w:rsidRPr="003F0C5D">
        <w:rPr>
          <w:szCs w:val="24"/>
        </w:rPr>
        <w:fldChar w:fldCharType="begin"/>
      </w:r>
      <w:r w:rsidRPr="003F0C5D">
        <w:rPr>
          <w:szCs w:val="24"/>
        </w:rPr>
        <w:instrText xml:space="preserve"> XE "Mechanical Engineering:Aero-Mechanical Engineering (BEng with Hons)" </w:instrText>
      </w:r>
      <w:r w:rsidR="005D144A" w:rsidRPr="003F0C5D">
        <w:rPr>
          <w:szCs w:val="24"/>
        </w:rPr>
        <w:fldChar w:fldCharType="end"/>
      </w:r>
      <w:r w:rsidR="005D144A" w:rsidRPr="003F0C5D">
        <w:rPr>
          <w:szCs w:val="24"/>
        </w:rPr>
        <w:fldChar w:fldCharType="begin"/>
      </w:r>
      <w:r w:rsidRPr="003F0C5D">
        <w:rPr>
          <w:szCs w:val="24"/>
        </w:rPr>
        <w:instrText xml:space="preserve"> XE "Mechanical Engineering:Mechanical Engineering with International Study (BEng with Hons)" </w:instrText>
      </w:r>
      <w:r w:rsidR="005D144A" w:rsidRPr="003F0C5D">
        <w:rPr>
          <w:szCs w:val="24"/>
        </w:rPr>
        <w:fldChar w:fldCharType="end"/>
      </w:r>
    </w:p>
    <w:p w14:paraId="6EA0351B" w14:textId="77777777" w:rsidR="002D5B32" w:rsidRPr="003F0C5D" w:rsidRDefault="002D5B32" w:rsidP="002D5B32">
      <w:pPr>
        <w:pStyle w:val="Calendar2"/>
        <w:rPr>
          <w:szCs w:val="24"/>
        </w:rPr>
      </w:pPr>
    </w:p>
    <w:p w14:paraId="132250D6" w14:textId="77777777" w:rsidR="002D5B32" w:rsidRPr="003F0C5D" w:rsidRDefault="002D5B32" w:rsidP="00D314A8">
      <w:pPr>
        <w:pStyle w:val="CalendarHeader2"/>
        <w:ind w:firstLine="0"/>
        <w:rPr>
          <w:szCs w:val="24"/>
        </w:rPr>
      </w:pPr>
      <w:r w:rsidRPr="003F0C5D">
        <w:rPr>
          <w:szCs w:val="24"/>
        </w:rPr>
        <w:t>Course Regulations</w:t>
      </w:r>
    </w:p>
    <w:p w14:paraId="2683D751" w14:textId="1761898E" w:rsidR="002D5B32" w:rsidRPr="003F0C5D" w:rsidRDefault="00D314A8" w:rsidP="00D46E6D">
      <w:pPr>
        <w:pStyle w:val="Calendar2"/>
        <w:ind w:left="2160"/>
        <w:rPr>
          <w:szCs w:val="24"/>
        </w:rPr>
      </w:pPr>
      <w:r>
        <w:rPr>
          <w:szCs w:val="24"/>
        </w:rPr>
        <w:tab/>
      </w:r>
      <w:r w:rsidR="002D5B32" w:rsidRPr="003F0C5D">
        <w:rPr>
          <w:szCs w:val="24"/>
        </w:rPr>
        <w:t xml:space="preserve">[These regulations are to be read in conjunction with Regulation </w:t>
      </w:r>
      <w:r w:rsidR="00DC6F64">
        <w:rPr>
          <w:szCs w:val="24"/>
        </w:rPr>
        <w:t>00001.UG</w:t>
      </w:r>
      <w:r w:rsidR="00D46E6D">
        <w:rPr>
          <w:szCs w:val="24"/>
        </w:rPr>
        <w:t>]</w:t>
      </w:r>
    </w:p>
    <w:p w14:paraId="2AE81365" w14:textId="77777777" w:rsidR="002D5B32" w:rsidRDefault="002D5B32" w:rsidP="002D5B32"/>
    <w:p w14:paraId="243CE2C8" w14:textId="77777777" w:rsidR="002D5B32" w:rsidRPr="003F0C5D" w:rsidRDefault="00D314A8" w:rsidP="00D314A8">
      <w:pPr>
        <w:pStyle w:val="CalendarHeader2"/>
        <w:ind w:left="0" w:firstLine="0"/>
        <w:rPr>
          <w:szCs w:val="24"/>
        </w:rPr>
      </w:pPr>
      <w:r>
        <w:rPr>
          <w:szCs w:val="24"/>
        </w:rPr>
        <w:t>11048.UG.1</w:t>
      </w:r>
      <w:r>
        <w:rPr>
          <w:szCs w:val="24"/>
        </w:rPr>
        <w:tab/>
      </w:r>
      <w:r>
        <w:rPr>
          <w:szCs w:val="24"/>
        </w:rPr>
        <w:tab/>
      </w:r>
      <w:r w:rsidR="002D5B32" w:rsidRPr="003F0C5D">
        <w:rPr>
          <w:szCs w:val="24"/>
        </w:rPr>
        <w:t>Mode of Study</w:t>
      </w:r>
    </w:p>
    <w:p w14:paraId="4ED4EB5F" w14:textId="77777777" w:rsidR="002D5B32" w:rsidRDefault="002D5B32" w:rsidP="002D5B32">
      <w:pPr>
        <w:pStyle w:val="Calendar1"/>
        <w:rPr>
          <w:szCs w:val="24"/>
        </w:rPr>
      </w:pPr>
      <w:r w:rsidRPr="003F0C5D">
        <w:rPr>
          <w:szCs w:val="24"/>
        </w:rPr>
        <w:tab/>
      </w:r>
      <w:r w:rsidR="00D314A8">
        <w:rPr>
          <w:szCs w:val="24"/>
        </w:rPr>
        <w:tab/>
      </w:r>
      <w:r w:rsidRPr="003F0C5D">
        <w:rPr>
          <w:szCs w:val="24"/>
        </w:rPr>
        <w:t>The courses are available by full-time study only.</w:t>
      </w:r>
    </w:p>
    <w:p w14:paraId="595677BF" w14:textId="77777777" w:rsidR="00D46E6D" w:rsidRPr="003F0C5D" w:rsidRDefault="00D46E6D" w:rsidP="002D5B32">
      <w:pPr>
        <w:pStyle w:val="Calendar1"/>
        <w:rPr>
          <w:szCs w:val="24"/>
        </w:rPr>
      </w:pPr>
    </w:p>
    <w:p w14:paraId="653CCB3A" w14:textId="77777777" w:rsidR="002D5B32" w:rsidRPr="007D4502" w:rsidRDefault="005E086A" w:rsidP="005E086A">
      <w:pPr>
        <w:pStyle w:val="CalendarHeader2"/>
        <w:ind w:left="0" w:firstLine="0"/>
      </w:pPr>
      <w:r w:rsidRPr="005E086A">
        <w:rPr>
          <w:szCs w:val="24"/>
          <w:lang w:eastAsia="en-GB"/>
        </w:rPr>
        <w:t>11048.UG.2</w:t>
      </w:r>
      <w:r w:rsidRPr="005E086A">
        <w:rPr>
          <w:szCs w:val="24"/>
          <w:lang w:eastAsia="en-GB"/>
        </w:rPr>
        <w:tab/>
      </w:r>
      <w:r>
        <w:rPr>
          <w:b w:val="0"/>
          <w:sz w:val="22"/>
          <w:szCs w:val="22"/>
          <w:lang w:eastAsia="en-GB"/>
        </w:rPr>
        <w:tab/>
      </w:r>
      <w:r w:rsidR="002D5B32" w:rsidRPr="007D4502">
        <w:t>Place of Study</w:t>
      </w:r>
    </w:p>
    <w:p w14:paraId="684D5F09" w14:textId="77777777" w:rsidR="002D5B32" w:rsidRDefault="002D5B32" w:rsidP="00D314A8">
      <w:pPr>
        <w:pStyle w:val="Calendar1"/>
        <w:ind w:left="2160"/>
      </w:pPr>
      <w:r w:rsidRPr="007D4502">
        <w:tab/>
      </w:r>
      <w:r w:rsidR="00D314A8">
        <w:tab/>
      </w:r>
      <w:r w:rsidRPr="007D4502">
        <w:t>The MEng</w:t>
      </w:r>
      <w:r>
        <w:t xml:space="preserve"> and BEng with Honours</w:t>
      </w:r>
      <w:r w:rsidRPr="007D4502">
        <w:t xml:space="preserve"> in Mechanical Engineering with International Study requires study at a</w:t>
      </w:r>
      <w:r>
        <w:t xml:space="preserve">n approved institution abroad. </w:t>
      </w:r>
      <w:r w:rsidRPr="0091494C">
        <w:t>Such study will normally extend over a minimum period of 30 weeks.</w:t>
      </w:r>
    </w:p>
    <w:p w14:paraId="7B43DCD8" w14:textId="77777777" w:rsidR="00D46E6D" w:rsidRPr="007D4502" w:rsidRDefault="00D46E6D" w:rsidP="00D314A8">
      <w:pPr>
        <w:pStyle w:val="Calendar1"/>
        <w:ind w:left="2160"/>
      </w:pPr>
    </w:p>
    <w:p w14:paraId="757C3EFB" w14:textId="77777777" w:rsidR="00D46E6D" w:rsidRDefault="002D5B32" w:rsidP="00D46E6D">
      <w:pPr>
        <w:pStyle w:val="CalendarHeader2"/>
        <w:ind w:left="1440" w:firstLine="720"/>
      </w:pPr>
      <w:r w:rsidRPr="007D4502">
        <w:t>Curriculum</w:t>
      </w:r>
    </w:p>
    <w:p w14:paraId="3A890E68" w14:textId="77777777" w:rsidR="00D46E6D" w:rsidRPr="007D4502" w:rsidRDefault="00D46E6D" w:rsidP="00D46E6D">
      <w:pPr>
        <w:pStyle w:val="CalendarHeader2"/>
        <w:ind w:left="1440" w:firstLine="720"/>
      </w:pPr>
    </w:p>
    <w:p w14:paraId="36FA82EC" w14:textId="77777777" w:rsidR="002D5B32" w:rsidRPr="007D4502" w:rsidRDefault="005E086A" w:rsidP="005E086A">
      <w:pPr>
        <w:pStyle w:val="CalendarHeader2"/>
        <w:ind w:left="0" w:firstLine="0"/>
      </w:pPr>
      <w:r>
        <w:t>11048.UG.3</w:t>
      </w:r>
      <w:r>
        <w:tab/>
      </w:r>
      <w:r>
        <w:tab/>
      </w:r>
      <w:r w:rsidR="002D5B32" w:rsidRPr="007D4502">
        <w:t xml:space="preserve">First Year </w:t>
      </w:r>
    </w:p>
    <w:p w14:paraId="437D7B17" w14:textId="77777777" w:rsidR="002D5B32" w:rsidRDefault="002D5B32" w:rsidP="00D314A8">
      <w:pPr>
        <w:pStyle w:val="Calendar1"/>
        <w:ind w:left="2160"/>
      </w:pPr>
      <w:r w:rsidRPr="007D4502">
        <w:tab/>
      </w:r>
      <w:r w:rsidR="00D314A8">
        <w:tab/>
      </w:r>
      <w:r w:rsidRPr="007D4502">
        <w:t>All students shall undertake classes amou</w:t>
      </w:r>
      <w:r w:rsidR="00384BDF">
        <w:t>nting to 120 credits as follows</w:t>
      </w:r>
    </w:p>
    <w:p w14:paraId="3FE7F5A6" w14:textId="77777777" w:rsidR="005E086A" w:rsidRDefault="005E086A" w:rsidP="00D314A8">
      <w:pPr>
        <w:pStyle w:val="Calendar1"/>
        <w:ind w:left="2160"/>
      </w:pPr>
    </w:p>
    <w:p w14:paraId="40C7C868" w14:textId="77777777" w:rsidR="005E086A" w:rsidRPr="005E086A" w:rsidRDefault="005E086A" w:rsidP="005E086A">
      <w:pPr>
        <w:rPr>
          <w:sz w:val="24"/>
          <w:szCs w:val="24"/>
        </w:rPr>
      </w:pPr>
      <w:r>
        <w:tab/>
      </w:r>
      <w:r>
        <w:tab/>
      </w:r>
      <w:r>
        <w:tab/>
      </w:r>
      <w:r w:rsidRPr="005E086A">
        <w:rPr>
          <w:sz w:val="24"/>
          <w:szCs w:val="24"/>
        </w:rPr>
        <w:t xml:space="preserve">Compulsory Classes                                  </w:t>
      </w:r>
      <w:r>
        <w:rPr>
          <w:sz w:val="24"/>
          <w:szCs w:val="24"/>
        </w:rPr>
        <w:t xml:space="preserve">                  </w:t>
      </w:r>
      <w:r w:rsidRPr="005E086A">
        <w:rPr>
          <w:sz w:val="24"/>
          <w:szCs w:val="24"/>
        </w:rPr>
        <w:t xml:space="preserve">  Level Credits</w:t>
      </w:r>
    </w:p>
    <w:p w14:paraId="4B601539" w14:textId="77777777" w:rsidR="005E086A" w:rsidRPr="005E086A" w:rsidRDefault="005E086A" w:rsidP="005E086A">
      <w:pPr>
        <w:rPr>
          <w:sz w:val="24"/>
          <w:szCs w:val="24"/>
        </w:rPr>
      </w:pPr>
    </w:p>
    <w:p w14:paraId="401B0493" w14:textId="77777777" w:rsidR="005E086A" w:rsidRPr="005E086A" w:rsidRDefault="005E086A" w:rsidP="005E086A">
      <w:pPr>
        <w:ind w:left="1440" w:firstLine="720"/>
        <w:rPr>
          <w:sz w:val="24"/>
          <w:szCs w:val="24"/>
        </w:rPr>
      </w:pPr>
      <w:r w:rsidRPr="005E086A">
        <w:rPr>
          <w:sz w:val="24"/>
          <w:szCs w:val="24"/>
        </w:rPr>
        <w:t>16 132</w:t>
      </w:r>
      <w:r w:rsidRPr="005E086A">
        <w:rPr>
          <w:sz w:val="24"/>
          <w:szCs w:val="24"/>
        </w:rPr>
        <w:tab/>
        <w:t>Engineering Mechanics 1</w:t>
      </w:r>
      <w:r w:rsidRPr="005E086A">
        <w:rPr>
          <w:sz w:val="24"/>
          <w:szCs w:val="24"/>
        </w:rPr>
        <w:tab/>
      </w:r>
      <w:r>
        <w:rPr>
          <w:sz w:val="24"/>
          <w:szCs w:val="24"/>
        </w:rPr>
        <w:tab/>
      </w:r>
      <w:r>
        <w:rPr>
          <w:sz w:val="24"/>
          <w:szCs w:val="24"/>
        </w:rPr>
        <w:tab/>
      </w:r>
      <w:r w:rsidRPr="005E086A">
        <w:rPr>
          <w:sz w:val="24"/>
          <w:szCs w:val="24"/>
        </w:rPr>
        <w:t>1</w:t>
      </w:r>
      <w:r w:rsidRPr="005E086A">
        <w:rPr>
          <w:sz w:val="24"/>
          <w:szCs w:val="24"/>
        </w:rPr>
        <w:tab/>
        <w:t>20</w:t>
      </w:r>
    </w:p>
    <w:p w14:paraId="678B3F36" w14:textId="77777777" w:rsidR="005E086A" w:rsidRDefault="005E086A" w:rsidP="005E086A">
      <w:pPr>
        <w:ind w:left="1440" w:firstLine="720"/>
        <w:rPr>
          <w:sz w:val="24"/>
          <w:szCs w:val="24"/>
        </w:rPr>
      </w:pPr>
      <w:r w:rsidRPr="005E086A">
        <w:rPr>
          <w:sz w:val="24"/>
          <w:szCs w:val="24"/>
        </w:rPr>
        <w:t>ME 108</w:t>
      </w:r>
      <w:r w:rsidRPr="005E086A">
        <w:rPr>
          <w:sz w:val="24"/>
          <w:szCs w:val="24"/>
        </w:rPr>
        <w:tab/>
        <w:t xml:space="preserve">Engineering Analysis and </w:t>
      </w:r>
    </w:p>
    <w:p w14:paraId="6404E337" w14:textId="77777777" w:rsidR="005E086A" w:rsidRPr="005E086A" w:rsidRDefault="005E086A" w:rsidP="005E086A">
      <w:pPr>
        <w:ind w:left="2880" w:firstLine="720"/>
        <w:rPr>
          <w:sz w:val="24"/>
          <w:szCs w:val="24"/>
        </w:rPr>
      </w:pPr>
      <w:r w:rsidRPr="005E086A">
        <w:rPr>
          <w:sz w:val="24"/>
          <w:szCs w:val="24"/>
        </w:rPr>
        <w:t>Numerical Methods</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10</w:t>
      </w:r>
    </w:p>
    <w:p w14:paraId="2A8DA4B3" w14:textId="77777777" w:rsidR="005E086A" w:rsidRPr="005E086A" w:rsidRDefault="005E086A" w:rsidP="005E086A">
      <w:pPr>
        <w:ind w:left="1440" w:firstLine="720"/>
        <w:rPr>
          <w:sz w:val="24"/>
          <w:szCs w:val="24"/>
        </w:rPr>
      </w:pPr>
      <w:r w:rsidRPr="005E086A">
        <w:rPr>
          <w:sz w:val="24"/>
          <w:szCs w:val="24"/>
        </w:rPr>
        <w:t>EE 108</w:t>
      </w:r>
      <w:r w:rsidRPr="005E086A">
        <w:rPr>
          <w:sz w:val="24"/>
          <w:szCs w:val="24"/>
        </w:rPr>
        <w:tab/>
        <w:t>Electrical Circuits</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10</w:t>
      </w:r>
    </w:p>
    <w:p w14:paraId="16F43A33" w14:textId="77777777" w:rsidR="005E086A" w:rsidRPr="005E086A" w:rsidRDefault="005E086A" w:rsidP="005E086A">
      <w:pPr>
        <w:ind w:left="1440" w:firstLine="720"/>
        <w:rPr>
          <w:sz w:val="24"/>
          <w:szCs w:val="24"/>
        </w:rPr>
      </w:pPr>
      <w:r w:rsidRPr="005E086A">
        <w:rPr>
          <w:sz w:val="24"/>
          <w:szCs w:val="24"/>
        </w:rPr>
        <w:t>ME 101</w:t>
      </w:r>
      <w:r w:rsidRPr="005E086A">
        <w:rPr>
          <w:sz w:val="24"/>
          <w:szCs w:val="24"/>
        </w:rPr>
        <w:tab/>
        <w:t>Heat and Flow 1</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10</w:t>
      </w:r>
    </w:p>
    <w:p w14:paraId="326981D5" w14:textId="77777777" w:rsidR="005E086A" w:rsidRDefault="005E086A" w:rsidP="005E086A">
      <w:pPr>
        <w:ind w:left="1440" w:firstLine="720"/>
        <w:rPr>
          <w:sz w:val="24"/>
          <w:szCs w:val="24"/>
        </w:rPr>
      </w:pPr>
      <w:r w:rsidRPr="005E086A">
        <w:rPr>
          <w:sz w:val="24"/>
          <w:szCs w:val="24"/>
        </w:rPr>
        <w:t>ME 107</w:t>
      </w:r>
      <w:r w:rsidRPr="005E086A">
        <w:rPr>
          <w:sz w:val="24"/>
          <w:szCs w:val="24"/>
        </w:rPr>
        <w:tab/>
        <w:t xml:space="preserve">Experimental and Laboratory </w:t>
      </w:r>
    </w:p>
    <w:p w14:paraId="14A690EA" w14:textId="77777777" w:rsidR="005E086A" w:rsidRPr="005E086A" w:rsidRDefault="005E086A" w:rsidP="005E086A">
      <w:pPr>
        <w:ind w:left="3600"/>
        <w:rPr>
          <w:sz w:val="24"/>
          <w:szCs w:val="24"/>
        </w:rPr>
      </w:pPr>
      <w:r w:rsidRPr="005E086A">
        <w:rPr>
          <w:sz w:val="24"/>
          <w:szCs w:val="24"/>
        </w:rPr>
        <w:t xml:space="preserve">Skills                        </w:t>
      </w:r>
      <w:r>
        <w:rPr>
          <w:sz w:val="24"/>
          <w:szCs w:val="24"/>
        </w:rPr>
        <w:tab/>
      </w:r>
      <w:r>
        <w:rPr>
          <w:sz w:val="24"/>
          <w:szCs w:val="24"/>
        </w:rPr>
        <w:tab/>
      </w:r>
      <w:r>
        <w:rPr>
          <w:sz w:val="24"/>
          <w:szCs w:val="24"/>
        </w:rPr>
        <w:tab/>
        <w:t>1</w:t>
      </w:r>
      <w:r>
        <w:rPr>
          <w:sz w:val="24"/>
          <w:szCs w:val="24"/>
        </w:rPr>
        <w:tab/>
      </w:r>
      <w:r w:rsidRPr="005E086A">
        <w:rPr>
          <w:sz w:val="24"/>
          <w:szCs w:val="24"/>
        </w:rPr>
        <w:t xml:space="preserve">10   </w:t>
      </w:r>
    </w:p>
    <w:p w14:paraId="55120DE4" w14:textId="77777777" w:rsidR="005E086A" w:rsidRPr="005E086A" w:rsidRDefault="005E086A" w:rsidP="005E086A">
      <w:pPr>
        <w:ind w:left="1440" w:firstLine="720"/>
        <w:rPr>
          <w:sz w:val="24"/>
          <w:szCs w:val="24"/>
        </w:rPr>
      </w:pPr>
      <w:r w:rsidRPr="005E086A">
        <w:rPr>
          <w:sz w:val="24"/>
          <w:szCs w:val="24"/>
        </w:rPr>
        <w:t>ME 105</w:t>
      </w:r>
      <w:r w:rsidRPr="005E086A">
        <w:rPr>
          <w:sz w:val="24"/>
          <w:szCs w:val="24"/>
        </w:rPr>
        <w:tab/>
        <w:t>Mechanical Engineering Design</w:t>
      </w:r>
      <w:r w:rsidRPr="005E086A">
        <w:rPr>
          <w:sz w:val="24"/>
          <w:szCs w:val="24"/>
        </w:rPr>
        <w:tab/>
      </w:r>
      <w:r>
        <w:rPr>
          <w:sz w:val="24"/>
          <w:szCs w:val="24"/>
        </w:rPr>
        <w:tab/>
      </w:r>
      <w:r w:rsidRPr="005E086A">
        <w:rPr>
          <w:sz w:val="24"/>
          <w:szCs w:val="24"/>
        </w:rPr>
        <w:t>1</w:t>
      </w:r>
      <w:r w:rsidRPr="005E086A">
        <w:rPr>
          <w:sz w:val="24"/>
          <w:szCs w:val="24"/>
        </w:rPr>
        <w:tab/>
        <w:t>20</w:t>
      </w:r>
    </w:p>
    <w:p w14:paraId="30ABB61A" w14:textId="77777777" w:rsidR="005E086A" w:rsidRPr="005E086A" w:rsidRDefault="005E086A" w:rsidP="005E086A">
      <w:pPr>
        <w:ind w:left="1440" w:firstLine="720"/>
        <w:rPr>
          <w:sz w:val="24"/>
          <w:szCs w:val="24"/>
        </w:rPr>
      </w:pPr>
      <w:r w:rsidRPr="005E086A">
        <w:rPr>
          <w:sz w:val="24"/>
          <w:szCs w:val="24"/>
        </w:rPr>
        <w:t>MM 117</w:t>
      </w:r>
      <w:r w:rsidRPr="005E086A">
        <w:rPr>
          <w:sz w:val="24"/>
          <w:szCs w:val="24"/>
        </w:rPr>
        <w:tab/>
        <w:t>Mathematics 1M</w:t>
      </w:r>
      <w:r w:rsidRPr="005E086A">
        <w:rPr>
          <w:sz w:val="24"/>
          <w:szCs w:val="24"/>
        </w:rPr>
        <w:tab/>
      </w:r>
      <w:r>
        <w:rPr>
          <w:sz w:val="24"/>
          <w:szCs w:val="24"/>
        </w:rPr>
        <w:tab/>
      </w:r>
      <w:r>
        <w:rPr>
          <w:sz w:val="24"/>
          <w:szCs w:val="24"/>
        </w:rPr>
        <w:tab/>
      </w:r>
      <w:r>
        <w:rPr>
          <w:sz w:val="24"/>
          <w:szCs w:val="24"/>
        </w:rPr>
        <w:tab/>
      </w:r>
      <w:r w:rsidRPr="005E086A">
        <w:rPr>
          <w:sz w:val="24"/>
          <w:szCs w:val="24"/>
        </w:rPr>
        <w:t>1</w:t>
      </w:r>
      <w:r w:rsidRPr="005E086A">
        <w:rPr>
          <w:sz w:val="24"/>
          <w:szCs w:val="24"/>
        </w:rPr>
        <w:tab/>
        <w:t>20</w:t>
      </w:r>
    </w:p>
    <w:p w14:paraId="4675C7DB" w14:textId="77777777" w:rsidR="005E086A" w:rsidRPr="005E086A" w:rsidRDefault="005E086A" w:rsidP="005E086A">
      <w:pPr>
        <w:rPr>
          <w:sz w:val="24"/>
          <w:szCs w:val="24"/>
        </w:rPr>
      </w:pPr>
      <w:r w:rsidRPr="005E086A">
        <w:rPr>
          <w:sz w:val="24"/>
          <w:szCs w:val="24"/>
        </w:rPr>
        <w:tab/>
      </w:r>
    </w:p>
    <w:p w14:paraId="2F80F02E" w14:textId="77777777" w:rsidR="005E086A" w:rsidRPr="005E086A" w:rsidRDefault="005E086A" w:rsidP="005E086A">
      <w:pPr>
        <w:ind w:left="1440" w:firstLine="720"/>
        <w:rPr>
          <w:sz w:val="24"/>
          <w:szCs w:val="24"/>
        </w:rPr>
      </w:pPr>
      <w:r w:rsidRPr="005E086A">
        <w:rPr>
          <w:sz w:val="24"/>
          <w:szCs w:val="24"/>
        </w:rPr>
        <w:t>Elective Class(es)</w:t>
      </w:r>
      <w:r w:rsidRPr="005E086A">
        <w:rPr>
          <w:sz w:val="24"/>
          <w:szCs w:val="24"/>
        </w:rPr>
        <w:tab/>
      </w:r>
      <w:r w:rsidRPr="005E086A">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E086A">
        <w:rPr>
          <w:sz w:val="24"/>
          <w:szCs w:val="24"/>
        </w:rPr>
        <w:t>20</w:t>
      </w:r>
    </w:p>
    <w:p w14:paraId="008AE377" w14:textId="77777777" w:rsidR="002D5B32" w:rsidRPr="007D4502" w:rsidRDefault="002D5B32" w:rsidP="005E086A">
      <w:pPr>
        <w:pStyle w:val="Calendar2"/>
        <w:ind w:left="0"/>
      </w:pPr>
    </w:p>
    <w:p w14:paraId="6B44FC08" w14:textId="77777777" w:rsidR="006D4D70" w:rsidRDefault="006D4D70" w:rsidP="005E086A">
      <w:pPr>
        <w:pStyle w:val="CalendarHeader2"/>
        <w:ind w:left="0" w:firstLine="0"/>
      </w:pPr>
    </w:p>
    <w:p w14:paraId="5085BAC3" w14:textId="77777777" w:rsidR="002D5B32" w:rsidRPr="007D4502" w:rsidRDefault="005E086A" w:rsidP="005E086A">
      <w:pPr>
        <w:pStyle w:val="CalendarHeader2"/>
        <w:ind w:left="0" w:firstLine="0"/>
      </w:pPr>
      <w:r>
        <w:lastRenderedPageBreak/>
        <w:t>11048.UG.4</w:t>
      </w:r>
      <w:r>
        <w:tab/>
      </w:r>
      <w:r>
        <w:tab/>
      </w:r>
      <w:r w:rsidR="002D5B32" w:rsidRPr="007D4502">
        <w:t>Seco</w:t>
      </w:r>
      <w:r w:rsidR="002D5B32" w:rsidRPr="00332C81">
        <w:t>n</w:t>
      </w:r>
      <w:r w:rsidR="002D5B32" w:rsidRPr="007D4502">
        <w:t>d Year</w:t>
      </w:r>
    </w:p>
    <w:p w14:paraId="355AB9F6" w14:textId="77777777" w:rsidR="002D5B32" w:rsidRDefault="002D5B32" w:rsidP="005E086A">
      <w:pPr>
        <w:pStyle w:val="Calendar1"/>
        <w:ind w:left="2160"/>
      </w:pPr>
      <w:r w:rsidRPr="007D4502">
        <w:tab/>
      </w:r>
      <w:r w:rsidR="005E086A">
        <w:tab/>
      </w:r>
      <w:r w:rsidRPr="007D4502">
        <w:t>All students shall undertake classes amou</w:t>
      </w:r>
      <w:r w:rsidR="00384BDF">
        <w:t>nting to 120 credits as follows</w:t>
      </w:r>
    </w:p>
    <w:p w14:paraId="749CD427" w14:textId="77777777" w:rsidR="005E086A" w:rsidRDefault="005E086A" w:rsidP="005E086A"/>
    <w:p w14:paraId="3F83C871" w14:textId="77777777" w:rsidR="005E086A" w:rsidRPr="005E086A" w:rsidRDefault="005E086A" w:rsidP="005E086A">
      <w:pPr>
        <w:rPr>
          <w:sz w:val="24"/>
          <w:szCs w:val="24"/>
        </w:rPr>
      </w:pPr>
      <w:r>
        <w:tab/>
      </w:r>
      <w:r>
        <w:tab/>
      </w:r>
      <w:r>
        <w:tab/>
      </w:r>
      <w:r w:rsidRPr="005E086A">
        <w:rPr>
          <w:sz w:val="24"/>
          <w:szCs w:val="24"/>
        </w:rPr>
        <w:t xml:space="preserve">Compulsory Classes                                   </w:t>
      </w:r>
      <w:r>
        <w:rPr>
          <w:sz w:val="24"/>
          <w:szCs w:val="24"/>
        </w:rPr>
        <w:t xml:space="preserve">               </w:t>
      </w:r>
    </w:p>
    <w:p w14:paraId="3DAD5CA9" w14:textId="77777777" w:rsidR="005E086A" w:rsidRPr="005E086A" w:rsidRDefault="005E086A" w:rsidP="005E086A">
      <w:pPr>
        <w:rPr>
          <w:sz w:val="24"/>
          <w:szCs w:val="24"/>
        </w:rPr>
      </w:pPr>
    </w:p>
    <w:p w14:paraId="3EC88F6B" w14:textId="77777777" w:rsidR="005E086A" w:rsidRPr="005E086A" w:rsidRDefault="005E086A" w:rsidP="005E086A">
      <w:pPr>
        <w:ind w:left="1440" w:firstLine="720"/>
        <w:rPr>
          <w:sz w:val="24"/>
          <w:szCs w:val="24"/>
        </w:rPr>
      </w:pPr>
      <w:r w:rsidRPr="005E086A">
        <w:rPr>
          <w:sz w:val="24"/>
          <w:szCs w:val="24"/>
        </w:rPr>
        <w:t>16 232</w:t>
      </w:r>
      <w:r w:rsidRPr="005E086A">
        <w:rPr>
          <w:sz w:val="24"/>
          <w:szCs w:val="24"/>
        </w:rPr>
        <w:tab/>
        <w:t>Engineering Mechanics 2</w:t>
      </w:r>
      <w:r w:rsidRPr="005E086A">
        <w:rPr>
          <w:sz w:val="24"/>
          <w:szCs w:val="24"/>
        </w:rPr>
        <w:tab/>
      </w:r>
      <w:r>
        <w:rPr>
          <w:sz w:val="24"/>
          <w:szCs w:val="24"/>
        </w:rPr>
        <w:tab/>
      </w:r>
      <w:r>
        <w:rPr>
          <w:sz w:val="24"/>
          <w:szCs w:val="24"/>
        </w:rPr>
        <w:tab/>
      </w:r>
      <w:r w:rsidRPr="005E086A">
        <w:rPr>
          <w:sz w:val="24"/>
          <w:szCs w:val="24"/>
        </w:rPr>
        <w:t>2</w:t>
      </w:r>
      <w:r w:rsidRPr="005E086A">
        <w:rPr>
          <w:sz w:val="24"/>
          <w:szCs w:val="24"/>
        </w:rPr>
        <w:tab/>
        <w:t>20</w:t>
      </w:r>
    </w:p>
    <w:p w14:paraId="2F32D569" w14:textId="77777777" w:rsidR="005E086A" w:rsidRPr="005E086A" w:rsidRDefault="005E086A" w:rsidP="005E086A">
      <w:pPr>
        <w:ind w:left="1440" w:firstLine="720"/>
        <w:rPr>
          <w:sz w:val="24"/>
          <w:szCs w:val="24"/>
        </w:rPr>
      </w:pPr>
      <w:r w:rsidRPr="005E086A">
        <w:rPr>
          <w:sz w:val="24"/>
          <w:szCs w:val="24"/>
        </w:rPr>
        <w:t>16 288</w:t>
      </w:r>
      <w:r w:rsidRPr="005E086A">
        <w:rPr>
          <w:sz w:val="24"/>
          <w:szCs w:val="24"/>
        </w:rPr>
        <w:tab/>
        <w:t>Professional Studies</w:t>
      </w:r>
      <w:r w:rsidRPr="005E086A">
        <w:rPr>
          <w:sz w:val="24"/>
          <w:szCs w:val="24"/>
        </w:rPr>
        <w:tab/>
      </w:r>
      <w:r>
        <w:rPr>
          <w:sz w:val="24"/>
          <w:szCs w:val="24"/>
        </w:rPr>
        <w:tab/>
      </w:r>
      <w:r>
        <w:rPr>
          <w:sz w:val="24"/>
          <w:szCs w:val="24"/>
        </w:rPr>
        <w:tab/>
      </w:r>
      <w:r w:rsidRPr="005E086A">
        <w:rPr>
          <w:sz w:val="24"/>
          <w:szCs w:val="24"/>
        </w:rPr>
        <w:t>2</w:t>
      </w:r>
      <w:r w:rsidRPr="005E086A">
        <w:rPr>
          <w:sz w:val="24"/>
          <w:szCs w:val="24"/>
        </w:rPr>
        <w:tab/>
        <w:t>10</w:t>
      </w:r>
    </w:p>
    <w:p w14:paraId="4C31F94E" w14:textId="77777777" w:rsidR="005E086A" w:rsidRPr="005E086A" w:rsidRDefault="005E086A" w:rsidP="005E086A">
      <w:pPr>
        <w:ind w:left="1440" w:firstLine="720"/>
        <w:rPr>
          <w:sz w:val="24"/>
          <w:szCs w:val="24"/>
        </w:rPr>
      </w:pPr>
      <w:r w:rsidRPr="005E086A">
        <w:rPr>
          <w:sz w:val="24"/>
          <w:szCs w:val="24"/>
        </w:rPr>
        <w:t>19 222</w:t>
      </w:r>
      <w:r w:rsidRPr="005E086A">
        <w:rPr>
          <w:sz w:val="24"/>
          <w:szCs w:val="24"/>
        </w:rPr>
        <w:tab/>
        <w:t>Electrical Machines and Control</w:t>
      </w:r>
      <w:r w:rsidRPr="005E086A">
        <w:rPr>
          <w:sz w:val="24"/>
          <w:szCs w:val="24"/>
        </w:rPr>
        <w:tab/>
      </w:r>
      <w:r>
        <w:rPr>
          <w:sz w:val="24"/>
          <w:szCs w:val="24"/>
        </w:rPr>
        <w:tab/>
      </w:r>
      <w:r w:rsidRPr="005E086A">
        <w:rPr>
          <w:sz w:val="24"/>
          <w:szCs w:val="24"/>
        </w:rPr>
        <w:t>2</w:t>
      </w:r>
      <w:r w:rsidRPr="005E086A">
        <w:rPr>
          <w:sz w:val="24"/>
          <w:szCs w:val="24"/>
        </w:rPr>
        <w:tab/>
        <w:t>10</w:t>
      </w:r>
    </w:p>
    <w:p w14:paraId="34360F36" w14:textId="77777777" w:rsidR="005E086A" w:rsidRPr="005E086A" w:rsidRDefault="005E086A" w:rsidP="005E086A">
      <w:pPr>
        <w:ind w:left="2160"/>
        <w:rPr>
          <w:sz w:val="24"/>
          <w:szCs w:val="24"/>
        </w:rPr>
      </w:pPr>
      <w:r w:rsidRPr="005E086A">
        <w:rPr>
          <w:sz w:val="24"/>
          <w:szCs w:val="24"/>
        </w:rPr>
        <w:t>ME 203</w:t>
      </w:r>
      <w:r w:rsidRPr="005E086A">
        <w:rPr>
          <w:sz w:val="24"/>
          <w:szCs w:val="24"/>
        </w:rPr>
        <w:tab/>
        <w:t>Heat and Flow 2</w:t>
      </w:r>
      <w:r w:rsidRPr="005E086A">
        <w:rPr>
          <w:sz w:val="24"/>
          <w:szCs w:val="24"/>
        </w:rPr>
        <w:tab/>
      </w:r>
      <w:r>
        <w:rPr>
          <w:sz w:val="24"/>
          <w:szCs w:val="24"/>
        </w:rPr>
        <w:tab/>
      </w:r>
      <w:r>
        <w:rPr>
          <w:sz w:val="24"/>
          <w:szCs w:val="24"/>
        </w:rPr>
        <w:tab/>
      </w:r>
      <w:r>
        <w:rPr>
          <w:sz w:val="24"/>
          <w:szCs w:val="24"/>
        </w:rPr>
        <w:tab/>
        <w:t>2</w:t>
      </w:r>
      <w:r>
        <w:rPr>
          <w:sz w:val="24"/>
          <w:szCs w:val="24"/>
        </w:rPr>
        <w:tab/>
      </w:r>
      <w:r w:rsidRPr="005E086A">
        <w:rPr>
          <w:sz w:val="24"/>
          <w:szCs w:val="24"/>
        </w:rPr>
        <w:t>20</w:t>
      </w:r>
    </w:p>
    <w:p w14:paraId="18F25759" w14:textId="77777777" w:rsidR="005E086A" w:rsidRPr="005E086A" w:rsidRDefault="005E086A" w:rsidP="005E086A">
      <w:pPr>
        <w:ind w:left="1440" w:firstLine="720"/>
        <w:rPr>
          <w:sz w:val="24"/>
          <w:szCs w:val="24"/>
        </w:rPr>
      </w:pPr>
      <w:r w:rsidRPr="005E086A">
        <w:rPr>
          <w:sz w:val="24"/>
          <w:szCs w:val="24"/>
        </w:rPr>
        <w:t>ME 209</w:t>
      </w:r>
      <w:r w:rsidRPr="005E086A">
        <w:rPr>
          <w:sz w:val="24"/>
          <w:szCs w:val="24"/>
        </w:rPr>
        <w:tab/>
        <w:t>Mathematical Modelling and Analysis</w:t>
      </w:r>
      <w:r w:rsidRPr="005E086A">
        <w:rPr>
          <w:sz w:val="24"/>
          <w:szCs w:val="24"/>
        </w:rPr>
        <w:tab/>
        <w:t>2</w:t>
      </w:r>
      <w:r w:rsidRPr="005E086A">
        <w:rPr>
          <w:sz w:val="24"/>
          <w:szCs w:val="24"/>
        </w:rPr>
        <w:tab/>
        <w:t>20</w:t>
      </w:r>
    </w:p>
    <w:p w14:paraId="240DA4CF" w14:textId="77777777" w:rsidR="005E086A" w:rsidRPr="005E086A" w:rsidRDefault="005E086A" w:rsidP="005E086A">
      <w:pPr>
        <w:ind w:left="1440" w:firstLine="720"/>
        <w:rPr>
          <w:sz w:val="24"/>
          <w:szCs w:val="24"/>
        </w:rPr>
      </w:pPr>
      <w:r w:rsidRPr="005E086A">
        <w:rPr>
          <w:sz w:val="24"/>
          <w:szCs w:val="24"/>
        </w:rPr>
        <w:t>ME 212</w:t>
      </w:r>
      <w:r w:rsidRPr="005E086A">
        <w:rPr>
          <w:sz w:val="24"/>
          <w:szCs w:val="24"/>
        </w:rPr>
        <w:tab/>
        <w:t>Materials Engin</w:t>
      </w:r>
      <w:r>
        <w:rPr>
          <w:sz w:val="24"/>
          <w:szCs w:val="24"/>
        </w:rPr>
        <w:t>eering and Design           2</w:t>
      </w:r>
      <w:r>
        <w:rPr>
          <w:sz w:val="24"/>
          <w:szCs w:val="24"/>
        </w:rPr>
        <w:tab/>
      </w:r>
      <w:r w:rsidRPr="005E086A">
        <w:rPr>
          <w:sz w:val="24"/>
          <w:szCs w:val="24"/>
        </w:rPr>
        <w:t>10</w:t>
      </w:r>
    </w:p>
    <w:p w14:paraId="3A786ADF" w14:textId="77777777" w:rsidR="005E086A" w:rsidRPr="005E086A" w:rsidRDefault="005E086A" w:rsidP="005E086A">
      <w:pPr>
        <w:ind w:left="1440" w:firstLine="720"/>
        <w:rPr>
          <w:sz w:val="24"/>
          <w:szCs w:val="24"/>
        </w:rPr>
      </w:pPr>
      <w:r w:rsidRPr="005E086A">
        <w:rPr>
          <w:sz w:val="24"/>
          <w:szCs w:val="24"/>
        </w:rPr>
        <w:t>ME 21</w:t>
      </w:r>
      <w:r>
        <w:rPr>
          <w:sz w:val="24"/>
          <w:szCs w:val="24"/>
        </w:rPr>
        <w:t>4</w:t>
      </w:r>
      <w:r>
        <w:rPr>
          <w:sz w:val="24"/>
          <w:szCs w:val="24"/>
        </w:rPr>
        <w:tab/>
        <w:t xml:space="preserve">Mechanical Engineering Design 2           2         </w:t>
      </w:r>
      <w:r w:rsidRPr="005E086A">
        <w:rPr>
          <w:sz w:val="24"/>
          <w:szCs w:val="24"/>
        </w:rPr>
        <w:t>10</w:t>
      </w:r>
    </w:p>
    <w:p w14:paraId="38A8C667" w14:textId="77777777" w:rsidR="005E086A" w:rsidRPr="005E086A" w:rsidRDefault="005E086A" w:rsidP="005E086A">
      <w:pPr>
        <w:rPr>
          <w:sz w:val="24"/>
          <w:szCs w:val="24"/>
        </w:rPr>
      </w:pPr>
    </w:p>
    <w:p w14:paraId="3DD02BA5" w14:textId="77777777" w:rsidR="005E086A" w:rsidRPr="005E086A" w:rsidRDefault="005E086A" w:rsidP="005E086A">
      <w:pPr>
        <w:ind w:left="1440" w:firstLine="720"/>
        <w:rPr>
          <w:sz w:val="24"/>
          <w:szCs w:val="24"/>
        </w:rPr>
      </w:pPr>
      <w:r w:rsidRPr="005E086A">
        <w:rPr>
          <w:sz w:val="24"/>
          <w:szCs w:val="24"/>
        </w:rPr>
        <w:t>together with classes appropriate to the chosen course</w:t>
      </w:r>
    </w:p>
    <w:p w14:paraId="762724B1" w14:textId="77777777" w:rsidR="005E086A" w:rsidRPr="005E086A" w:rsidRDefault="005E086A" w:rsidP="005E086A">
      <w:pPr>
        <w:rPr>
          <w:sz w:val="24"/>
          <w:szCs w:val="24"/>
        </w:rPr>
      </w:pPr>
    </w:p>
    <w:p w14:paraId="2A4BE3C5" w14:textId="77777777" w:rsidR="00DD6E81" w:rsidRPr="00F21ADE" w:rsidRDefault="00DD6E81" w:rsidP="00DD6E81">
      <w:pPr>
        <w:ind w:left="1440" w:firstLine="720"/>
        <w:rPr>
          <w:rFonts w:cs="Arial"/>
          <w:b/>
          <w:i/>
          <w:sz w:val="24"/>
          <w:szCs w:val="24"/>
        </w:rPr>
      </w:pPr>
      <w:r w:rsidRPr="00F21ADE">
        <w:rPr>
          <w:rFonts w:cs="Arial"/>
          <w:b/>
          <w:i/>
          <w:sz w:val="24"/>
          <w:szCs w:val="24"/>
        </w:rPr>
        <w:t>Mechanical Engineering</w:t>
      </w:r>
    </w:p>
    <w:p w14:paraId="3C6DCA58" w14:textId="77777777" w:rsidR="00DD6E81" w:rsidRPr="00F21ADE" w:rsidRDefault="00DD6E81" w:rsidP="00DD6E81">
      <w:pPr>
        <w:ind w:left="1440" w:firstLine="720"/>
        <w:rPr>
          <w:rFonts w:cs="Arial"/>
          <w:b/>
          <w:i/>
          <w:sz w:val="24"/>
          <w:szCs w:val="24"/>
        </w:rPr>
      </w:pPr>
      <w:r w:rsidRPr="00F21ADE">
        <w:rPr>
          <w:rFonts w:cs="Arial"/>
          <w:b/>
          <w:i/>
          <w:sz w:val="24"/>
          <w:szCs w:val="24"/>
        </w:rPr>
        <w:t>Mechanical Engineering with International Study</w:t>
      </w:r>
    </w:p>
    <w:p w14:paraId="5AF85A46" w14:textId="77777777" w:rsidR="00DD6E81" w:rsidRPr="00F21ADE" w:rsidRDefault="00DD6E81" w:rsidP="00DD6E81">
      <w:pPr>
        <w:ind w:left="1440" w:firstLine="720"/>
        <w:rPr>
          <w:rFonts w:cs="Arial"/>
          <w:b/>
          <w:i/>
          <w:sz w:val="24"/>
          <w:szCs w:val="24"/>
        </w:rPr>
      </w:pPr>
      <w:r w:rsidRPr="00F21ADE">
        <w:rPr>
          <w:rFonts w:cs="Arial"/>
          <w:b/>
          <w:i/>
          <w:sz w:val="24"/>
          <w:szCs w:val="24"/>
        </w:rPr>
        <w:t>Mechanical Engineering with Materials Engineering</w:t>
      </w:r>
    </w:p>
    <w:p w14:paraId="5731E663" w14:textId="77777777" w:rsidR="005E086A" w:rsidRPr="005E086A" w:rsidRDefault="005E086A" w:rsidP="005E086A">
      <w:pPr>
        <w:rPr>
          <w:sz w:val="24"/>
          <w:szCs w:val="24"/>
        </w:rPr>
      </w:pPr>
    </w:p>
    <w:p w14:paraId="30605628" w14:textId="77777777" w:rsidR="005E086A" w:rsidRPr="005E086A" w:rsidRDefault="00886D39" w:rsidP="00886D39">
      <w:pPr>
        <w:ind w:left="2160"/>
        <w:rPr>
          <w:sz w:val="24"/>
          <w:szCs w:val="24"/>
        </w:rPr>
      </w:pPr>
      <w:r>
        <w:rPr>
          <w:sz w:val="24"/>
          <w:szCs w:val="24"/>
        </w:rPr>
        <w:t xml:space="preserve"> </w:t>
      </w:r>
      <w:r w:rsidR="005E086A" w:rsidRPr="005E086A">
        <w:rPr>
          <w:sz w:val="24"/>
          <w:szCs w:val="24"/>
        </w:rPr>
        <w:t>Elective Class(es)</w:t>
      </w:r>
      <w:r w:rsidR="005E086A" w:rsidRPr="005E086A">
        <w:rPr>
          <w:sz w:val="24"/>
          <w:szCs w:val="24"/>
        </w:rPr>
        <w:tab/>
      </w:r>
      <w:r w:rsidR="005E086A" w:rsidRPr="005E086A">
        <w:rPr>
          <w:sz w:val="24"/>
          <w:szCs w:val="24"/>
        </w:rPr>
        <w:tab/>
        <w:t xml:space="preserve"> </w:t>
      </w:r>
      <w:r w:rsidR="005E086A">
        <w:rPr>
          <w:sz w:val="24"/>
          <w:szCs w:val="24"/>
        </w:rPr>
        <w:tab/>
      </w:r>
      <w:r w:rsidR="005E086A">
        <w:rPr>
          <w:sz w:val="24"/>
          <w:szCs w:val="24"/>
        </w:rPr>
        <w:tab/>
      </w:r>
      <w:r w:rsidR="005E086A">
        <w:rPr>
          <w:sz w:val="24"/>
          <w:szCs w:val="24"/>
        </w:rPr>
        <w:tab/>
      </w:r>
      <w:r w:rsidR="005E086A">
        <w:rPr>
          <w:sz w:val="24"/>
          <w:szCs w:val="24"/>
        </w:rPr>
        <w:tab/>
      </w:r>
      <w:r w:rsidR="005E086A">
        <w:rPr>
          <w:sz w:val="24"/>
          <w:szCs w:val="24"/>
        </w:rPr>
        <w:tab/>
      </w:r>
      <w:r w:rsidR="005E086A" w:rsidRPr="005E086A">
        <w:rPr>
          <w:sz w:val="24"/>
          <w:szCs w:val="24"/>
        </w:rPr>
        <w:t>20</w:t>
      </w:r>
    </w:p>
    <w:p w14:paraId="7AD60F79" w14:textId="77777777" w:rsidR="002D5B32" w:rsidRPr="004A4669" w:rsidRDefault="002D5B32" w:rsidP="005E086A">
      <w:pPr>
        <w:pStyle w:val="Calendar2"/>
        <w:ind w:left="0"/>
      </w:pPr>
    </w:p>
    <w:p w14:paraId="011C9816" w14:textId="77777777" w:rsidR="002D5B32" w:rsidRPr="00384BDF" w:rsidRDefault="002D5B32" w:rsidP="005E086A">
      <w:pPr>
        <w:pStyle w:val="CalendarHeader2"/>
        <w:ind w:firstLine="0"/>
        <w:rPr>
          <w:bCs/>
          <w:i/>
          <w:iCs/>
        </w:rPr>
      </w:pPr>
      <w:r w:rsidRPr="00384BDF">
        <w:rPr>
          <w:bCs/>
          <w:i/>
          <w:iCs/>
        </w:rPr>
        <w:t>Aero-Mechanical Engineering</w:t>
      </w:r>
    </w:p>
    <w:p w14:paraId="410332AC" w14:textId="77777777" w:rsidR="00D66FF2" w:rsidRPr="00384BDF" w:rsidRDefault="00D66FF2" w:rsidP="002D5B32">
      <w:pPr>
        <w:pStyle w:val="CalendarHeader2"/>
        <w:rPr>
          <w:bCs/>
          <w:i/>
          <w:iCs/>
        </w:rPr>
      </w:pPr>
    </w:p>
    <w:p w14:paraId="32BBD08B" w14:textId="77777777" w:rsidR="002D5B32" w:rsidRPr="00CE3704" w:rsidRDefault="002D5B32" w:rsidP="005E086A">
      <w:pPr>
        <w:ind w:left="1440" w:firstLine="720"/>
        <w:rPr>
          <w:rFonts w:cs="Arial"/>
          <w:sz w:val="24"/>
          <w:szCs w:val="24"/>
        </w:rPr>
      </w:pPr>
      <w:r w:rsidRPr="00CE3704">
        <w:rPr>
          <w:rFonts w:cs="Arial"/>
          <w:sz w:val="24"/>
          <w:szCs w:val="24"/>
        </w:rPr>
        <w:t>16 231</w:t>
      </w:r>
      <w:r w:rsidRPr="00CE3704">
        <w:rPr>
          <w:rFonts w:cs="Arial"/>
          <w:sz w:val="24"/>
          <w:szCs w:val="24"/>
        </w:rPr>
        <w:tab/>
        <w:t>Fl</w:t>
      </w:r>
      <w:r>
        <w:rPr>
          <w:rFonts w:cs="Arial"/>
          <w:sz w:val="24"/>
          <w:szCs w:val="24"/>
        </w:rPr>
        <w:t>ight and Spacefli</w:t>
      </w:r>
      <w:r w:rsidR="005E086A">
        <w:rPr>
          <w:rFonts w:cs="Arial"/>
          <w:sz w:val="24"/>
          <w:szCs w:val="24"/>
        </w:rPr>
        <w:t>ght 1</w:t>
      </w:r>
      <w:r w:rsidR="005E086A">
        <w:rPr>
          <w:rFonts w:cs="Arial"/>
          <w:sz w:val="24"/>
          <w:szCs w:val="24"/>
        </w:rPr>
        <w:tab/>
      </w:r>
      <w:r w:rsidR="005E086A">
        <w:rPr>
          <w:rFonts w:cs="Arial"/>
          <w:sz w:val="24"/>
          <w:szCs w:val="24"/>
        </w:rPr>
        <w:tab/>
        <w:t xml:space="preserve">      </w:t>
      </w:r>
      <w:r>
        <w:rPr>
          <w:rFonts w:cs="Arial"/>
          <w:sz w:val="24"/>
          <w:szCs w:val="24"/>
        </w:rPr>
        <w:t xml:space="preserve"> </w:t>
      </w:r>
      <w:r w:rsidR="005E086A">
        <w:rPr>
          <w:rFonts w:cs="Arial"/>
          <w:sz w:val="24"/>
          <w:szCs w:val="24"/>
        </w:rPr>
        <w:t xml:space="preserve">      </w:t>
      </w:r>
      <w:r>
        <w:rPr>
          <w:rFonts w:cs="Arial"/>
          <w:sz w:val="24"/>
          <w:szCs w:val="24"/>
        </w:rPr>
        <w:t xml:space="preserve">2     </w:t>
      </w:r>
      <w:r w:rsidR="005E086A">
        <w:rPr>
          <w:rFonts w:cs="Arial"/>
          <w:sz w:val="24"/>
          <w:szCs w:val="24"/>
        </w:rPr>
        <w:t xml:space="preserve">  </w:t>
      </w:r>
      <w:r w:rsidRPr="00CE3704">
        <w:rPr>
          <w:rFonts w:cs="Arial"/>
          <w:sz w:val="24"/>
          <w:szCs w:val="24"/>
        </w:rPr>
        <w:t>10</w:t>
      </w:r>
    </w:p>
    <w:p w14:paraId="6A3C448D" w14:textId="77777777" w:rsidR="002D5B32" w:rsidRPr="00502FC7" w:rsidRDefault="002D5B32" w:rsidP="005E086A">
      <w:pPr>
        <w:ind w:left="1440" w:firstLine="720"/>
        <w:rPr>
          <w:rFonts w:cs="Arial"/>
          <w:sz w:val="24"/>
          <w:szCs w:val="24"/>
        </w:rPr>
      </w:pPr>
      <w:r w:rsidRPr="00CE3704">
        <w:rPr>
          <w:rFonts w:cs="Arial"/>
          <w:sz w:val="24"/>
          <w:szCs w:val="24"/>
        </w:rPr>
        <w:t>ME 201</w:t>
      </w:r>
      <w:r w:rsidRPr="00CE3704">
        <w:rPr>
          <w:rFonts w:cs="Arial"/>
          <w:sz w:val="24"/>
          <w:szCs w:val="24"/>
        </w:rPr>
        <w:tab/>
        <w:t xml:space="preserve">Aero Design and </w:t>
      </w:r>
      <w:r>
        <w:rPr>
          <w:rFonts w:cs="Arial"/>
          <w:sz w:val="24"/>
          <w:szCs w:val="24"/>
        </w:rPr>
        <w:t>Flight</w:t>
      </w:r>
      <w:r w:rsidR="005E086A">
        <w:rPr>
          <w:rFonts w:cs="Arial"/>
          <w:sz w:val="24"/>
          <w:szCs w:val="24"/>
        </w:rPr>
        <w:t xml:space="preserve"> Test</w:t>
      </w:r>
      <w:r w:rsidR="005E086A">
        <w:rPr>
          <w:rFonts w:cs="Arial"/>
          <w:sz w:val="24"/>
          <w:szCs w:val="24"/>
        </w:rPr>
        <w:tab/>
        <w:t xml:space="preserve">             </w:t>
      </w:r>
      <w:r>
        <w:rPr>
          <w:rFonts w:cs="Arial"/>
          <w:sz w:val="24"/>
          <w:szCs w:val="24"/>
        </w:rPr>
        <w:t xml:space="preserve">2     </w:t>
      </w:r>
      <w:r w:rsidR="005E086A">
        <w:rPr>
          <w:rFonts w:cs="Arial"/>
          <w:sz w:val="24"/>
          <w:szCs w:val="24"/>
        </w:rPr>
        <w:t xml:space="preserve">  </w:t>
      </w:r>
      <w:r w:rsidRPr="00CE3704">
        <w:rPr>
          <w:rFonts w:cs="Arial"/>
          <w:sz w:val="24"/>
          <w:szCs w:val="24"/>
        </w:rPr>
        <w:t>10</w:t>
      </w:r>
    </w:p>
    <w:p w14:paraId="251ED02F" w14:textId="77777777" w:rsidR="00D66FF2" w:rsidRDefault="00D66FF2" w:rsidP="00D66FF2">
      <w:pPr>
        <w:pStyle w:val="OIC1BodyText"/>
        <w:spacing w:after="0"/>
        <w:ind w:left="1156" w:firstLine="284"/>
        <w:rPr>
          <w:rFonts w:cs="Arial"/>
          <w:bCs/>
          <w:i/>
          <w:iCs/>
          <w:color w:val="000000" w:themeColor="text1"/>
          <w:sz w:val="24"/>
          <w:szCs w:val="24"/>
        </w:rPr>
      </w:pPr>
    </w:p>
    <w:p w14:paraId="2A255153" w14:textId="77777777" w:rsidR="00D66FF2" w:rsidRPr="00384BDF" w:rsidRDefault="002D5B32" w:rsidP="005E086A">
      <w:pPr>
        <w:pStyle w:val="OIC1BodyText"/>
        <w:spacing w:after="0"/>
        <w:ind w:left="1876" w:firstLine="284"/>
        <w:rPr>
          <w:rFonts w:cs="Arial"/>
          <w:b/>
          <w:bCs/>
          <w:i/>
          <w:iCs/>
          <w:color w:val="000000" w:themeColor="text1"/>
          <w:sz w:val="24"/>
          <w:szCs w:val="24"/>
        </w:rPr>
      </w:pPr>
      <w:r w:rsidRPr="00384BDF">
        <w:rPr>
          <w:rFonts w:cs="Arial"/>
          <w:b/>
          <w:bCs/>
          <w:i/>
          <w:iCs/>
          <w:color w:val="000000" w:themeColor="text1"/>
          <w:sz w:val="24"/>
          <w:szCs w:val="24"/>
        </w:rPr>
        <w:t>Mechanical Engineering with Aeronautics</w:t>
      </w:r>
    </w:p>
    <w:p w14:paraId="74ADA41B" w14:textId="77777777" w:rsidR="00D66FF2" w:rsidRPr="00EF30DD" w:rsidRDefault="00D66FF2" w:rsidP="00D66FF2">
      <w:pPr>
        <w:pStyle w:val="OIC1BodyText"/>
        <w:spacing w:after="0"/>
        <w:ind w:left="1156" w:firstLine="284"/>
        <w:rPr>
          <w:rFonts w:cs="Arial"/>
          <w:bCs/>
          <w:i/>
          <w:iCs/>
          <w:color w:val="000000" w:themeColor="text1"/>
          <w:sz w:val="24"/>
          <w:szCs w:val="24"/>
        </w:rPr>
      </w:pPr>
    </w:p>
    <w:p w14:paraId="447DA089" w14:textId="77777777" w:rsidR="002D5B32" w:rsidRPr="00EF30DD" w:rsidRDefault="002D5B32" w:rsidP="005E086A">
      <w:pPr>
        <w:pStyle w:val="OIC1BodyText"/>
        <w:spacing w:after="0"/>
        <w:ind w:left="1592" w:firstLine="568"/>
        <w:rPr>
          <w:rFonts w:cs="Arial"/>
          <w:color w:val="000000" w:themeColor="text1"/>
          <w:sz w:val="24"/>
          <w:szCs w:val="24"/>
        </w:rPr>
      </w:pPr>
      <w:r w:rsidRPr="00EF30DD">
        <w:rPr>
          <w:rFonts w:cs="Arial"/>
          <w:color w:val="000000" w:themeColor="text1"/>
          <w:sz w:val="24"/>
          <w:szCs w:val="24"/>
        </w:rPr>
        <w:t>16 231</w:t>
      </w:r>
      <w:r w:rsidRPr="00EF30DD">
        <w:rPr>
          <w:rFonts w:cs="Arial"/>
          <w:color w:val="000000" w:themeColor="text1"/>
          <w:sz w:val="24"/>
          <w:szCs w:val="24"/>
        </w:rPr>
        <w:tab/>
        <w:t>Flight</w:t>
      </w:r>
      <w:r>
        <w:rPr>
          <w:rFonts w:cs="Arial"/>
          <w:color w:val="000000" w:themeColor="text1"/>
          <w:sz w:val="24"/>
          <w:szCs w:val="24"/>
        </w:rPr>
        <w:t xml:space="preserve"> and Spaceflight</w:t>
      </w:r>
      <w:r w:rsidR="005E086A">
        <w:rPr>
          <w:rFonts w:cs="Arial"/>
          <w:color w:val="000000" w:themeColor="text1"/>
          <w:sz w:val="24"/>
          <w:szCs w:val="24"/>
        </w:rPr>
        <w:t xml:space="preserve"> 1</w:t>
      </w:r>
      <w:r w:rsidR="005E086A">
        <w:rPr>
          <w:rFonts w:cs="Arial"/>
          <w:color w:val="000000" w:themeColor="text1"/>
          <w:sz w:val="24"/>
          <w:szCs w:val="24"/>
        </w:rPr>
        <w:tab/>
      </w:r>
      <w:r w:rsidR="005E086A">
        <w:rPr>
          <w:rFonts w:cs="Arial"/>
          <w:color w:val="000000" w:themeColor="text1"/>
          <w:sz w:val="24"/>
          <w:szCs w:val="24"/>
        </w:rPr>
        <w:tab/>
        <w:t xml:space="preserve">             </w:t>
      </w:r>
      <w:r>
        <w:rPr>
          <w:rFonts w:cs="Arial"/>
          <w:color w:val="000000" w:themeColor="text1"/>
          <w:sz w:val="24"/>
          <w:szCs w:val="24"/>
        </w:rPr>
        <w:t xml:space="preserve">2  </w:t>
      </w:r>
      <w:r w:rsidR="005E086A">
        <w:rPr>
          <w:rFonts w:cs="Arial"/>
          <w:color w:val="000000" w:themeColor="text1"/>
          <w:sz w:val="24"/>
          <w:szCs w:val="24"/>
        </w:rPr>
        <w:t xml:space="preserve">     </w:t>
      </w:r>
      <w:r w:rsidRPr="00EF30DD">
        <w:rPr>
          <w:rFonts w:cs="Arial"/>
          <w:color w:val="000000" w:themeColor="text1"/>
          <w:sz w:val="24"/>
          <w:szCs w:val="24"/>
        </w:rPr>
        <w:t>10</w:t>
      </w:r>
    </w:p>
    <w:p w14:paraId="22848402" w14:textId="77777777" w:rsidR="002D5B32" w:rsidRPr="00EF30DD" w:rsidRDefault="002D5B32" w:rsidP="005E086A">
      <w:pPr>
        <w:pStyle w:val="OIC1BodyText"/>
        <w:spacing w:after="0"/>
        <w:ind w:left="1876" w:firstLine="284"/>
        <w:rPr>
          <w:rFonts w:cs="Arial"/>
          <w:color w:val="000000" w:themeColor="text1"/>
          <w:sz w:val="24"/>
          <w:szCs w:val="24"/>
        </w:rPr>
      </w:pPr>
      <w:r w:rsidRPr="00EF30DD">
        <w:rPr>
          <w:rFonts w:cs="Arial"/>
          <w:color w:val="000000" w:themeColor="text1"/>
          <w:sz w:val="24"/>
          <w:szCs w:val="24"/>
        </w:rPr>
        <w:t>16 25</w:t>
      </w:r>
      <w:r>
        <w:rPr>
          <w:rFonts w:cs="Arial"/>
          <w:color w:val="000000" w:themeColor="text1"/>
          <w:sz w:val="24"/>
          <w:szCs w:val="24"/>
        </w:rPr>
        <w:t>9</w:t>
      </w:r>
      <w:r>
        <w:rPr>
          <w:rFonts w:cs="Arial"/>
          <w:color w:val="000000" w:themeColor="text1"/>
          <w:sz w:val="24"/>
          <w:szCs w:val="24"/>
        </w:rPr>
        <w:tab/>
        <w:t>Ae</w:t>
      </w:r>
      <w:r w:rsidR="005E086A">
        <w:rPr>
          <w:rFonts w:cs="Arial"/>
          <w:color w:val="000000" w:themeColor="text1"/>
          <w:sz w:val="24"/>
          <w:szCs w:val="24"/>
        </w:rPr>
        <w:t>ro-Design 1</w:t>
      </w:r>
      <w:r w:rsidR="005E086A">
        <w:rPr>
          <w:rFonts w:cs="Arial"/>
          <w:color w:val="000000" w:themeColor="text1"/>
          <w:sz w:val="24"/>
          <w:szCs w:val="24"/>
        </w:rPr>
        <w:tab/>
      </w:r>
      <w:r w:rsidR="005E086A">
        <w:rPr>
          <w:rFonts w:cs="Arial"/>
          <w:color w:val="000000" w:themeColor="text1"/>
          <w:sz w:val="24"/>
          <w:szCs w:val="24"/>
        </w:rPr>
        <w:tab/>
      </w:r>
      <w:r w:rsidR="005E086A">
        <w:rPr>
          <w:rFonts w:cs="Arial"/>
          <w:color w:val="000000" w:themeColor="text1"/>
          <w:sz w:val="24"/>
          <w:szCs w:val="24"/>
        </w:rPr>
        <w:tab/>
      </w:r>
      <w:r w:rsidR="005E086A">
        <w:rPr>
          <w:rFonts w:cs="Arial"/>
          <w:color w:val="000000" w:themeColor="text1"/>
          <w:sz w:val="24"/>
          <w:szCs w:val="24"/>
        </w:rPr>
        <w:tab/>
        <w:t xml:space="preserve">  </w:t>
      </w:r>
      <w:r>
        <w:rPr>
          <w:rFonts w:cs="Arial"/>
          <w:color w:val="000000" w:themeColor="text1"/>
          <w:sz w:val="24"/>
          <w:szCs w:val="24"/>
        </w:rPr>
        <w:t xml:space="preserve">2   </w:t>
      </w:r>
      <w:r w:rsidR="005E086A">
        <w:rPr>
          <w:rFonts w:cs="Arial"/>
          <w:color w:val="000000" w:themeColor="text1"/>
          <w:sz w:val="24"/>
          <w:szCs w:val="24"/>
        </w:rPr>
        <w:t xml:space="preserve">    </w:t>
      </w:r>
      <w:r w:rsidRPr="00EF30DD">
        <w:rPr>
          <w:rFonts w:cs="Arial"/>
          <w:color w:val="000000" w:themeColor="text1"/>
          <w:sz w:val="24"/>
          <w:szCs w:val="24"/>
        </w:rPr>
        <w:t>10</w:t>
      </w:r>
    </w:p>
    <w:p w14:paraId="50C90B34" w14:textId="77777777" w:rsidR="002D5B32" w:rsidRPr="004A4669" w:rsidRDefault="002D5B32" w:rsidP="002D5B32">
      <w:pPr>
        <w:pStyle w:val="Calendar2"/>
        <w:ind w:left="0"/>
      </w:pPr>
    </w:p>
    <w:p w14:paraId="4BBFB8DC" w14:textId="77777777" w:rsidR="002D5B32" w:rsidRPr="00384BDF" w:rsidRDefault="005E086A" w:rsidP="002D5B32">
      <w:pPr>
        <w:pStyle w:val="Calendar2"/>
        <w:rPr>
          <w:b/>
          <w:i/>
        </w:rPr>
      </w:pPr>
      <w:r>
        <w:rPr>
          <w:b/>
          <w:i/>
        </w:rPr>
        <w:t xml:space="preserve">           </w:t>
      </w:r>
      <w:r w:rsidR="002D5B32" w:rsidRPr="00384BDF">
        <w:rPr>
          <w:b/>
          <w:i/>
        </w:rPr>
        <w:t>Mechanical Engineering with Financial Management</w:t>
      </w:r>
    </w:p>
    <w:p w14:paraId="1523AA23" w14:textId="77777777" w:rsidR="00D66FF2" w:rsidRDefault="00D66FF2" w:rsidP="002D5B32">
      <w:pPr>
        <w:pStyle w:val="Calendar2"/>
        <w:rPr>
          <w:i/>
        </w:rPr>
      </w:pPr>
    </w:p>
    <w:p w14:paraId="1442CEDE" w14:textId="77777777" w:rsidR="005E086A" w:rsidRPr="005E086A" w:rsidRDefault="005E086A" w:rsidP="005E086A">
      <w:pPr>
        <w:rPr>
          <w:sz w:val="24"/>
          <w:szCs w:val="24"/>
        </w:rPr>
      </w:pPr>
      <w:r w:rsidRPr="005E086A">
        <w:rPr>
          <w:i/>
          <w:sz w:val="24"/>
          <w:szCs w:val="24"/>
        </w:rPr>
        <w:t xml:space="preserve">           </w:t>
      </w:r>
      <w:r>
        <w:rPr>
          <w:i/>
          <w:sz w:val="24"/>
          <w:szCs w:val="24"/>
        </w:rPr>
        <w:tab/>
      </w:r>
      <w:r>
        <w:rPr>
          <w:i/>
          <w:sz w:val="24"/>
          <w:szCs w:val="24"/>
        </w:rPr>
        <w:tab/>
      </w:r>
      <w:r w:rsidRPr="005E086A">
        <w:rPr>
          <w:sz w:val="24"/>
          <w:szCs w:val="24"/>
        </w:rPr>
        <w:t>AG 151</w:t>
      </w:r>
      <w:r w:rsidRPr="005E086A">
        <w:rPr>
          <w:sz w:val="24"/>
          <w:szCs w:val="24"/>
        </w:rPr>
        <w:tab/>
        <w:t>Introduction to Finance and Accounting</w:t>
      </w:r>
      <w:r w:rsidRPr="005E086A">
        <w:rPr>
          <w:sz w:val="24"/>
          <w:szCs w:val="24"/>
        </w:rPr>
        <w:tab/>
        <w:t>1</w:t>
      </w:r>
      <w:r w:rsidRPr="005E086A">
        <w:rPr>
          <w:sz w:val="24"/>
          <w:szCs w:val="24"/>
        </w:rPr>
        <w:tab/>
        <w:t>20</w:t>
      </w:r>
    </w:p>
    <w:p w14:paraId="6206DF6E" w14:textId="77777777" w:rsidR="002D5B32" w:rsidRDefault="002D5B32" w:rsidP="00E4166A">
      <w:pPr>
        <w:pStyle w:val="Curriculum2"/>
        <w:ind w:left="0"/>
      </w:pPr>
      <w:r>
        <w:tab/>
      </w:r>
      <w:r>
        <w:tab/>
      </w:r>
    </w:p>
    <w:p w14:paraId="3CB6756C" w14:textId="77777777" w:rsidR="002D5B32" w:rsidRPr="007D4502" w:rsidRDefault="00F13FC4" w:rsidP="005E086A">
      <w:pPr>
        <w:pStyle w:val="CalendarHeader2"/>
        <w:ind w:left="0" w:firstLine="0"/>
      </w:pPr>
      <w:r>
        <w:t>11048.UG.5</w:t>
      </w:r>
      <w:r w:rsidR="005E086A">
        <w:tab/>
      </w:r>
      <w:r w:rsidR="005E086A">
        <w:tab/>
      </w:r>
      <w:r w:rsidR="002D5B32" w:rsidRPr="007D4502">
        <w:t xml:space="preserve">Third </w:t>
      </w:r>
      <w:r w:rsidR="002D5B32" w:rsidRPr="007D4502">
        <w:rPr>
          <w:caps/>
        </w:rPr>
        <w:t>y</w:t>
      </w:r>
      <w:r w:rsidR="002D5B32" w:rsidRPr="007D4502">
        <w:t>ear</w:t>
      </w:r>
    </w:p>
    <w:p w14:paraId="3EC390BE" w14:textId="77777777" w:rsidR="002D5B32" w:rsidRDefault="002D5B32" w:rsidP="005E086A">
      <w:pPr>
        <w:pStyle w:val="Calendar1"/>
        <w:ind w:left="2160"/>
      </w:pPr>
      <w:r w:rsidRPr="007D4502">
        <w:tab/>
      </w:r>
      <w:r w:rsidR="005E086A">
        <w:tab/>
      </w:r>
      <w:r w:rsidRPr="007D4502">
        <w:t>All students shall undertake classes amou</w:t>
      </w:r>
      <w:r w:rsidR="00384BDF">
        <w:t>nting to 120 credits as follows</w:t>
      </w:r>
    </w:p>
    <w:p w14:paraId="6F94A110" w14:textId="77777777" w:rsidR="005E086A" w:rsidRDefault="005E086A" w:rsidP="005E086A">
      <w:pPr>
        <w:pStyle w:val="Calendar1"/>
        <w:ind w:left="2160"/>
      </w:pPr>
    </w:p>
    <w:p w14:paraId="33F3CD10" w14:textId="77777777" w:rsidR="005E086A" w:rsidRPr="00E4166A" w:rsidRDefault="005E086A" w:rsidP="005E086A">
      <w:pPr>
        <w:rPr>
          <w:sz w:val="24"/>
          <w:szCs w:val="24"/>
        </w:rPr>
      </w:pPr>
      <w:r>
        <w:tab/>
      </w:r>
      <w:r>
        <w:tab/>
      </w:r>
      <w:r>
        <w:tab/>
      </w:r>
      <w:r w:rsidRPr="00E4166A">
        <w:rPr>
          <w:sz w:val="24"/>
          <w:szCs w:val="24"/>
        </w:rPr>
        <w:t xml:space="preserve">Compulsory Classes                               </w:t>
      </w:r>
      <w:r w:rsidR="00E4166A">
        <w:rPr>
          <w:sz w:val="24"/>
          <w:szCs w:val="24"/>
        </w:rPr>
        <w:t xml:space="preserve">                 </w:t>
      </w:r>
      <w:r w:rsidRPr="00E4166A">
        <w:rPr>
          <w:sz w:val="24"/>
          <w:szCs w:val="24"/>
        </w:rPr>
        <w:t xml:space="preserve"> </w:t>
      </w:r>
    </w:p>
    <w:p w14:paraId="2B0EA82B" w14:textId="77777777" w:rsidR="005E086A" w:rsidRPr="00E4166A" w:rsidRDefault="005E086A" w:rsidP="005E086A">
      <w:pPr>
        <w:rPr>
          <w:sz w:val="24"/>
          <w:szCs w:val="24"/>
        </w:rPr>
      </w:pPr>
    </w:p>
    <w:p w14:paraId="6C564CCA" w14:textId="77777777" w:rsidR="005E086A" w:rsidRPr="00E4166A" w:rsidRDefault="005E086A" w:rsidP="00E4166A">
      <w:pPr>
        <w:ind w:left="1440" w:firstLine="720"/>
        <w:rPr>
          <w:sz w:val="24"/>
          <w:szCs w:val="24"/>
        </w:rPr>
      </w:pPr>
      <w:r w:rsidRPr="00E4166A">
        <w:rPr>
          <w:sz w:val="24"/>
          <w:szCs w:val="24"/>
        </w:rPr>
        <w:t>16 361</w:t>
      </w:r>
      <w:r w:rsidRPr="00E4166A">
        <w:rPr>
          <w:sz w:val="24"/>
          <w:szCs w:val="24"/>
        </w:rPr>
        <w:tab/>
        <w:t>Dynamics and Control</w:t>
      </w:r>
      <w:r w:rsidRPr="00E4166A">
        <w:rPr>
          <w:sz w:val="24"/>
          <w:szCs w:val="24"/>
        </w:rPr>
        <w:tab/>
      </w:r>
      <w:r w:rsidR="00E4166A">
        <w:rPr>
          <w:sz w:val="24"/>
          <w:szCs w:val="24"/>
        </w:rPr>
        <w:tab/>
      </w:r>
      <w:r w:rsidR="00E4166A">
        <w:rPr>
          <w:sz w:val="24"/>
          <w:szCs w:val="24"/>
        </w:rPr>
        <w:tab/>
      </w:r>
      <w:r w:rsidRPr="00E4166A">
        <w:rPr>
          <w:sz w:val="24"/>
          <w:szCs w:val="24"/>
        </w:rPr>
        <w:t>3</w:t>
      </w:r>
      <w:r w:rsidRPr="00E4166A">
        <w:rPr>
          <w:sz w:val="24"/>
          <w:szCs w:val="24"/>
        </w:rPr>
        <w:tab/>
        <w:t>20</w:t>
      </w:r>
    </w:p>
    <w:p w14:paraId="45CCD30D" w14:textId="77777777" w:rsidR="005E086A" w:rsidRPr="00E4166A" w:rsidRDefault="005E086A" w:rsidP="00E4166A">
      <w:pPr>
        <w:ind w:left="1440" w:firstLine="720"/>
        <w:rPr>
          <w:sz w:val="24"/>
          <w:szCs w:val="24"/>
        </w:rPr>
      </w:pPr>
      <w:r w:rsidRPr="00E4166A">
        <w:rPr>
          <w:sz w:val="24"/>
          <w:szCs w:val="24"/>
        </w:rPr>
        <w:t>16 363</w:t>
      </w:r>
      <w:r w:rsidRPr="00E4166A">
        <w:rPr>
          <w:sz w:val="24"/>
          <w:szCs w:val="24"/>
        </w:rPr>
        <w:tab/>
        <w:t>Engineering Analysis 3</w:t>
      </w:r>
      <w:r w:rsidRPr="00E4166A">
        <w:rPr>
          <w:sz w:val="24"/>
          <w:szCs w:val="24"/>
        </w:rPr>
        <w:tab/>
      </w:r>
      <w:r w:rsidR="00E4166A">
        <w:rPr>
          <w:sz w:val="24"/>
          <w:szCs w:val="24"/>
        </w:rPr>
        <w:tab/>
      </w:r>
      <w:r w:rsidR="00E4166A">
        <w:rPr>
          <w:sz w:val="24"/>
          <w:szCs w:val="24"/>
        </w:rPr>
        <w:tab/>
      </w:r>
      <w:r w:rsidRPr="00E4166A">
        <w:rPr>
          <w:sz w:val="24"/>
          <w:szCs w:val="24"/>
        </w:rPr>
        <w:t>3</w:t>
      </w:r>
      <w:r w:rsidRPr="00E4166A">
        <w:rPr>
          <w:sz w:val="24"/>
          <w:szCs w:val="24"/>
        </w:rPr>
        <w:tab/>
        <w:t>20</w:t>
      </w:r>
    </w:p>
    <w:p w14:paraId="5DC96254" w14:textId="77777777" w:rsidR="005E086A" w:rsidRPr="00E4166A" w:rsidRDefault="005E086A" w:rsidP="00E4166A">
      <w:pPr>
        <w:ind w:left="1440" w:firstLine="720"/>
        <w:rPr>
          <w:sz w:val="24"/>
          <w:szCs w:val="24"/>
        </w:rPr>
      </w:pPr>
      <w:r w:rsidRPr="00E4166A">
        <w:rPr>
          <w:sz w:val="24"/>
          <w:szCs w:val="24"/>
        </w:rPr>
        <w:t>ME 301</w:t>
      </w:r>
      <w:r w:rsidRPr="00E4166A">
        <w:rPr>
          <w:sz w:val="24"/>
          <w:szCs w:val="24"/>
        </w:rPr>
        <w:tab/>
        <w:t>Heat and Flow 3</w:t>
      </w:r>
      <w:r w:rsidRPr="00E4166A">
        <w:rPr>
          <w:sz w:val="24"/>
          <w:szCs w:val="24"/>
        </w:rPr>
        <w:tab/>
      </w:r>
      <w:r w:rsidR="00E4166A">
        <w:rPr>
          <w:sz w:val="24"/>
          <w:szCs w:val="24"/>
        </w:rPr>
        <w:tab/>
      </w:r>
      <w:r w:rsidR="00E4166A">
        <w:rPr>
          <w:sz w:val="24"/>
          <w:szCs w:val="24"/>
        </w:rPr>
        <w:tab/>
      </w:r>
      <w:r w:rsidR="00E4166A">
        <w:rPr>
          <w:sz w:val="24"/>
          <w:szCs w:val="24"/>
        </w:rPr>
        <w:tab/>
      </w:r>
      <w:r w:rsidRPr="00E4166A">
        <w:rPr>
          <w:sz w:val="24"/>
          <w:szCs w:val="24"/>
        </w:rPr>
        <w:t>3</w:t>
      </w:r>
      <w:r w:rsidRPr="00E4166A">
        <w:rPr>
          <w:sz w:val="24"/>
          <w:szCs w:val="24"/>
        </w:rPr>
        <w:tab/>
        <w:t>20</w:t>
      </w:r>
    </w:p>
    <w:p w14:paraId="11CE0ABC" w14:textId="77777777" w:rsidR="005E086A" w:rsidRPr="00E4166A" w:rsidRDefault="005E086A" w:rsidP="00E4166A">
      <w:pPr>
        <w:ind w:left="1440" w:firstLine="720"/>
        <w:rPr>
          <w:sz w:val="24"/>
          <w:szCs w:val="24"/>
        </w:rPr>
      </w:pPr>
      <w:r w:rsidRPr="00E4166A">
        <w:rPr>
          <w:sz w:val="24"/>
          <w:szCs w:val="24"/>
        </w:rPr>
        <w:t>16 327</w:t>
      </w:r>
      <w:r w:rsidRPr="00E4166A">
        <w:rPr>
          <w:sz w:val="24"/>
          <w:szCs w:val="24"/>
        </w:rPr>
        <w:tab/>
        <w:t>Struc</w:t>
      </w:r>
      <w:r w:rsidR="00E4166A">
        <w:rPr>
          <w:sz w:val="24"/>
          <w:szCs w:val="24"/>
        </w:rPr>
        <w:t>tural Mechanics</w:t>
      </w:r>
      <w:r w:rsidR="00E4166A">
        <w:rPr>
          <w:sz w:val="24"/>
          <w:szCs w:val="24"/>
        </w:rPr>
        <w:tab/>
      </w:r>
      <w:r w:rsidR="00E4166A">
        <w:rPr>
          <w:sz w:val="24"/>
          <w:szCs w:val="24"/>
        </w:rPr>
        <w:tab/>
        <w:t xml:space="preserve">           3         </w:t>
      </w:r>
      <w:r w:rsidRPr="00E4166A">
        <w:rPr>
          <w:sz w:val="24"/>
          <w:szCs w:val="24"/>
        </w:rPr>
        <w:t>10</w:t>
      </w:r>
    </w:p>
    <w:p w14:paraId="287E7616" w14:textId="77777777" w:rsidR="00E4166A" w:rsidRDefault="005E086A" w:rsidP="00E4166A">
      <w:pPr>
        <w:ind w:left="1440" w:firstLine="720"/>
        <w:rPr>
          <w:sz w:val="24"/>
          <w:szCs w:val="24"/>
        </w:rPr>
      </w:pPr>
      <w:r w:rsidRPr="00E4166A">
        <w:rPr>
          <w:sz w:val="24"/>
          <w:szCs w:val="24"/>
        </w:rPr>
        <w:t>ME 415</w:t>
      </w:r>
      <w:r w:rsidRPr="00E4166A">
        <w:rPr>
          <w:sz w:val="24"/>
          <w:szCs w:val="24"/>
        </w:rPr>
        <w:tab/>
        <w:t xml:space="preserve">Strategic Analysis of Engineering </w:t>
      </w:r>
    </w:p>
    <w:p w14:paraId="1684EEC7" w14:textId="77777777" w:rsidR="005E086A" w:rsidRPr="00E4166A" w:rsidRDefault="005E086A" w:rsidP="00E4166A">
      <w:pPr>
        <w:ind w:left="2880" w:firstLine="720"/>
        <w:rPr>
          <w:sz w:val="24"/>
          <w:szCs w:val="24"/>
        </w:rPr>
      </w:pPr>
      <w:r w:rsidRPr="00E4166A">
        <w:rPr>
          <w:sz w:val="24"/>
          <w:szCs w:val="24"/>
        </w:rPr>
        <w:t>Business</w:t>
      </w:r>
      <w:r w:rsidR="00E4166A">
        <w:rPr>
          <w:sz w:val="24"/>
          <w:szCs w:val="24"/>
        </w:rPr>
        <w:t xml:space="preserve"> Case Studies</w:t>
      </w:r>
      <w:r w:rsidR="00E4166A">
        <w:rPr>
          <w:sz w:val="24"/>
          <w:szCs w:val="24"/>
        </w:rPr>
        <w:tab/>
      </w:r>
      <w:r w:rsidR="00E4166A">
        <w:rPr>
          <w:sz w:val="24"/>
          <w:szCs w:val="24"/>
        </w:rPr>
        <w:tab/>
      </w:r>
      <w:r w:rsidR="00E4166A">
        <w:rPr>
          <w:sz w:val="24"/>
          <w:szCs w:val="24"/>
        </w:rPr>
        <w:tab/>
        <w:t xml:space="preserve"> 4        </w:t>
      </w:r>
      <w:r w:rsidRPr="00E4166A">
        <w:rPr>
          <w:sz w:val="24"/>
          <w:szCs w:val="24"/>
        </w:rPr>
        <w:t xml:space="preserve">10  </w:t>
      </w:r>
    </w:p>
    <w:p w14:paraId="04C91865" w14:textId="77777777" w:rsidR="005E086A" w:rsidRPr="00E4166A" w:rsidRDefault="005E086A" w:rsidP="00E4166A">
      <w:pPr>
        <w:ind w:left="1440" w:firstLine="720"/>
        <w:rPr>
          <w:sz w:val="24"/>
          <w:szCs w:val="24"/>
        </w:rPr>
      </w:pPr>
      <w:r w:rsidRPr="00E4166A">
        <w:rPr>
          <w:sz w:val="24"/>
          <w:szCs w:val="24"/>
        </w:rPr>
        <w:t>ME 416</w:t>
      </w:r>
      <w:r w:rsidRPr="00E4166A">
        <w:rPr>
          <w:sz w:val="24"/>
          <w:szCs w:val="24"/>
        </w:rPr>
        <w:tab/>
        <w:t>Engine</w:t>
      </w:r>
      <w:r w:rsidR="00E4166A">
        <w:rPr>
          <w:sz w:val="24"/>
          <w:szCs w:val="24"/>
        </w:rPr>
        <w:t>ering Ethics</w:t>
      </w:r>
      <w:r w:rsidR="00E4166A">
        <w:rPr>
          <w:sz w:val="24"/>
          <w:szCs w:val="24"/>
        </w:rPr>
        <w:tab/>
      </w:r>
      <w:r w:rsidR="00E4166A">
        <w:rPr>
          <w:sz w:val="24"/>
          <w:szCs w:val="24"/>
        </w:rPr>
        <w:tab/>
      </w:r>
      <w:r w:rsidR="00E4166A">
        <w:rPr>
          <w:sz w:val="24"/>
          <w:szCs w:val="24"/>
        </w:rPr>
        <w:tab/>
      </w:r>
      <w:r w:rsidR="00E4166A">
        <w:rPr>
          <w:sz w:val="24"/>
          <w:szCs w:val="24"/>
        </w:rPr>
        <w:tab/>
        <w:t xml:space="preserve"> 4        </w:t>
      </w:r>
      <w:r w:rsidRPr="00E4166A">
        <w:rPr>
          <w:sz w:val="24"/>
          <w:szCs w:val="24"/>
        </w:rPr>
        <w:t xml:space="preserve">10  </w:t>
      </w:r>
    </w:p>
    <w:p w14:paraId="31B994D6" w14:textId="77777777" w:rsidR="005E086A" w:rsidRPr="00E4166A" w:rsidRDefault="005E086A" w:rsidP="005E086A">
      <w:pPr>
        <w:rPr>
          <w:sz w:val="24"/>
          <w:szCs w:val="24"/>
        </w:rPr>
      </w:pPr>
    </w:p>
    <w:p w14:paraId="378FADC9" w14:textId="77777777" w:rsidR="005E086A" w:rsidRPr="00E4166A" w:rsidRDefault="005E086A" w:rsidP="00E4166A">
      <w:pPr>
        <w:ind w:left="1440" w:firstLine="720"/>
        <w:rPr>
          <w:sz w:val="24"/>
          <w:szCs w:val="24"/>
        </w:rPr>
      </w:pPr>
      <w:r w:rsidRPr="00E4166A">
        <w:rPr>
          <w:sz w:val="24"/>
          <w:szCs w:val="24"/>
        </w:rPr>
        <w:t>together with classes appropriate to the chosen course</w:t>
      </w:r>
    </w:p>
    <w:p w14:paraId="1E0ABBE8" w14:textId="77777777" w:rsidR="002D5B32" w:rsidRDefault="002D5B32" w:rsidP="00886D39">
      <w:pPr>
        <w:pStyle w:val="CalendarHeader2"/>
        <w:ind w:left="0" w:firstLine="0"/>
        <w:rPr>
          <w:b w:val="0"/>
          <w:bCs/>
          <w:i/>
          <w:iCs/>
        </w:rPr>
      </w:pPr>
    </w:p>
    <w:p w14:paraId="1CD77C7D" w14:textId="77777777" w:rsidR="002D5B32" w:rsidRPr="00384BDF" w:rsidRDefault="002D5B32" w:rsidP="00E4166A">
      <w:pPr>
        <w:pStyle w:val="CalendarHeader2"/>
        <w:ind w:firstLine="0"/>
        <w:rPr>
          <w:bCs/>
          <w:i/>
          <w:iCs/>
          <w:szCs w:val="24"/>
        </w:rPr>
      </w:pPr>
      <w:r w:rsidRPr="00384BDF">
        <w:rPr>
          <w:bCs/>
          <w:i/>
          <w:iCs/>
          <w:szCs w:val="24"/>
        </w:rPr>
        <w:lastRenderedPageBreak/>
        <w:t>Aero-Mechanical Engineering</w:t>
      </w:r>
    </w:p>
    <w:p w14:paraId="11CF8CA6" w14:textId="77777777" w:rsidR="00D66FF2" w:rsidRPr="00384BDF" w:rsidRDefault="002D5B32" w:rsidP="00886D39">
      <w:pPr>
        <w:pStyle w:val="CalendarHeader2"/>
        <w:ind w:left="1440" w:firstLine="720"/>
        <w:rPr>
          <w:bCs/>
          <w:i/>
          <w:iCs/>
          <w:szCs w:val="24"/>
        </w:rPr>
      </w:pPr>
      <w:r w:rsidRPr="00384BDF">
        <w:rPr>
          <w:bCs/>
          <w:i/>
          <w:iCs/>
          <w:szCs w:val="24"/>
        </w:rPr>
        <w:t>Mechanical Engineering with Aeronautics</w:t>
      </w:r>
    </w:p>
    <w:p w14:paraId="6253697C" w14:textId="77777777" w:rsidR="002D5B32" w:rsidRPr="004A4669" w:rsidRDefault="002D5B32" w:rsidP="002D5B32">
      <w:pPr>
        <w:pStyle w:val="CalendarHeader2"/>
        <w:rPr>
          <w:b w:val="0"/>
          <w:bCs/>
          <w:i/>
          <w:iCs/>
          <w:szCs w:val="24"/>
        </w:rPr>
      </w:pPr>
      <w:r w:rsidRPr="004A4669">
        <w:rPr>
          <w:b w:val="0"/>
          <w:bCs/>
          <w:i/>
          <w:iCs/>
          <w:szCs w:val="24"/>
        </w:rPr>
        <w:tab/>
      </w:r>
    </w:p>
    <w:p w14:paraId="3502A831" w14:textId="77777777" w:rsidR="002D5B32" w:rsidRPr="004C17E8" w:rsidRDefault="002D5B32" w:rsidP="00E4166A">
      <w:pPr>
        <w:ind w:left="1440" w:firstLine="720"/>
        <w:rPr>
          <w:rFonts w:cs="Arial"/>
          <w:sz w:val="24"/>
          <w:szCs w:val="24"/>
        </w:rPr>
      </w:pPr>
      <w:r w:rsidRPr="004C17E8">
        <w:rPr>
          <w:rFonts w:cs="Arial"/>
          <w:sz w:val="24"/>
          <w:szCs w:val="24"/>
        </w:rPr>
        <w:t xml:space="preserve">16 351 </w:t>
      </w:r>
      <w:r w:rsidRPr="004C17E8">
        <w:rPr>
          <w:rFonts w:cs="Arial"/>
          <w:sz w:val="24"/>
          <w:szCs w:val="24"/>
        </w:rPr>
        <w:tab/>
        <w:t>Flight and Spaceflight 2</w:t>
      </w:r>
      <w:r w:rsidRPr="004C17E8">
        <w:rPr>
          <w:rFonts w:cs="Arial"/>
          <w:sz w:val="24"/>
          <w:szCs w:val="24"/>
        </w:rPr>
        <w:tab/>
      </w:r>
      <w:r w:rsidRPr="004C17E8">
        <w:rPr>
          <w:rFonts w:cs="Arial"/>
          <w:sz w:val="24"/>
          <w:szCs w:val="24"/>
        </w:rPr>
        <w:tab/>
      </w:r>
      <w:r w:rsidRPr="004C17E8">
        <w:rPr>
          <w:rFonts w:cs="Arial"/>
          <w:sz w:val="24"/>
          <w:szCs w:val="24"/>
        </w:rPr>
        <w:tab/>
      </w:r>
      <w:r w:rsidR="00E4166A">
        <w:rPr>
          <w:rFonts w:cs="Arial"/>
          <w:sz w:val="24"/>
          <w:szCs w:val="24"/>
        </w:rPr>
        <w:t xml:space="preserve">     </w:t>
      </w:r>
      <w:r>
        <w:rPr>
          <w:rFonts w:cs="Arial"/>
          <w:sz w:val="24"/>
          <w:szCs w:val="24"/>
        </w:rPr>
        <w:t xml:space="preserve"> 3</w:t>
      </w:r>
      <w:r>
        <w:rPr>
          <w:rFonts w:cs="Arial"/>
          <w:sz w:val="24"/>
          <w:szCs w:val="24"/>
        </w:rPr>
        <w:tab/>
      </w:r>
      <w:r w:rsidR="00D66FF2">
        <w:rPr>
          <w:rFonts w:cs="Arial"/>
          <w:sz w:val="24"/>
          <w:szCs w:val="24"/>
        </w:rPr>
        <w:t xml:space="preserve">      </w:t>
      </w:r>
      <w:r>
        <w:rPr>
          <w:rFonts w:cs="Arial"/>
          <w:sz w:val="24"/>
          <w:szCs w:val="24"/>
        </w:rPr>
        <w:t>1</w:t>
      </w:r>
      <w:r w:rsidRPr="004C17E8">
        <w:rPr>
          <w:rFonts w:cs="Arial"/>
          <w:sz w:val="24"/>
          <w:szCs w:val="24"/>
        </w:rPr>
        <w:t>0</w:t>
      </w:r>
    </w:p>
    <w:p w14:paraId="41FB3A17" w14:textId="77777777" w:rsidR="002D5B32" w:rsidRPr="004C17E8" w:rsidRDefault="002D5B32" w:rsidP="00E4166A">
      <w:pPr>
        <w:ind w:left="1440" w:firstLine="720"/>
        <w:rPr>
          <w:rFonts w:cs="Arial"/>
          <w:sz w:val="24"/>
          <w:szCs w:val="24"/>
        </w:rPr>
      </w:pPr>
      <w:r>
        <w:rPr>
          <w:rFonts w:cs="Arial"/>
          <w:sz w:val="24"/>
          <w:szCs w:val="24"/>
        </w:rPr>
        <w:t xml:space="preserve">16 309 </w:t>
      </w:r>
      <w:r>
        <w:rPr>
          <w:rFonts w:cs="Arial"/>
          <w:sz w:val="24"/>
          <w:szCs w:val="24"/>
        </w:rPr>
        <w:tab/>
        <w:t>Aero-Design 2</w:t>
      </w:r>
      <w:r>
        <w:rPr>
          <w:rFonts w:cs="Arial"/>
          <w:sz w:val="24"/>
          <w:szCs w:val="24"/>
        </w:rPr>
        <w:tab/>
      </w:r>
      <w:r>
        <w:rPr>
          <w:rFonts w:cs="Arial"/>
          <w:sz w:val="24"/>
          <w:szCs w:val="24"/>
        </w:rPr>
        <w:tab/>
      </w:r>
      <w:r>
        <w:rPr>
          <w:rFonts w:cs="Arial"/>
          <w:sz w:val="24"/>
          <w:szCs w:val="24"/>
        </w:rPr>
        <w:tab/>
      </w:r>
      <w:r>
        <w:rPr>
          <w:rFonts w:cs="Arial"/>
          <w:sz w:val="24"/>
          <w:szCs w:val="24"/>
        </w:rPr>
        <w:tab/>
      </w:r>
      <w:r w:rsidRPr="004C17E8">
        <w:rPr>
          <w:rFonts w:cs="Arial"/>
          <w:sz w:val="24"/>
          <w:szCs w:val="24"/>
        </w:rPr>
        <w:t xml:space="preserve"> </w:t>
      </w:r>
      <w:r w:rsidR="00E4166A">
        <w:rPr>
          <w:rFonts w:cs="Arial"/>
          <w:sz w:val="24"/>
          <w:szCs w:val="24"/>
        </w:rPr>
        <w:t xml:space="preserve">     </w:t>
      </w:r>
      <w:r>
        <w:rPr>
          <w:rFonts w:cs="Arial"/>
          <w:sz w:val="24"/>
          <w:szCs w:val="24"/>
        </w:rPr>
        <w:t xml:space="preserve">3     </w:t>
      </w:r>
      <w:r w:rsidR="00E4166A">
        <w:rPr>
          <w:rFonts w:cs="Arial"/>
          <w:sz w:val="24"/>
          <w:szCs w:val="24"/>
        </w:rPr>
        <w:t xml:space="preserve">    </w:t>
      </w:r>
      <w:r w:rsidRPr="004C17E8">
        <w:rPr>
          <w:rFonts w:cs="Arial"/>
          <w:sz w:val="24"/>
          <w:szCs w:val="24"/>
        </w:rPr>
        <w:t>20</w:t>
      </w:r>
    </w:p>
    <w:p w14:paraId="5DF05979" w14:textId="77777777" w:rsidR="002D5B32" w:rsidRPr="004A4669" w:rsidRDefault="002D5B32" w:rsidP="002D5B32">
      <w:pPr>
        <w:pStyle w:val="Calendar2"/>
        <w:rPr>
          <w:szCs w:val="24"/>
        </w:rPr>
      </w:pPr>
    </w:p>
    <w:p w14:paraId="68A55DFB" w14:textId="77777777" w:rsidR="002D5B32" w:rsidRPr="00384BDF" w:rsidRDefault="002D5B32" w:rsidP="00E4166A">
      <w:pPr>
        <w:pStyle w:val="CalendarHeader2"/>
        <w:ind w:left="1440" w:firstLine="720"/>
        <w:rPr>
          <w:bCs/>
          <w:i/>
          <w:iCs/>
          <w:szCs w:val="24"/>
        </w:rPr>
      </w:pPr>
      <w:r w:rsidRPr="00384BDF">
        <w:rPr>
          <w:bCs/>
          <w:i/>
          <w:iCs/>
          <w:szCs w:val="24"/>
        </w:rPr>
        <w:t>Mechanical Engineering</w:t>
      </w:r>
    </w:p>
    <w:p w14:paraId="2B135D05" w14:textId="77777777" w:rsidR="002D5B32" w:rsidRPr="00384BDF" w:rsidRDefault="002D5B32" w:rsidP="00E4166A">
      <w:pPr>
        <w:pStyle w:val="CalendarHeader2"/>
        <w:ind w:left="1440" w:firstLine="720"/>
        <w:rPr>
          <w:bCs/>
          <w:i/>
          <w:iCs/>
          <w:szCs w:val="24"/>
        </w:rPr>
      </w:pPr>
      <w:r w:rsidRPr="00384BDF">
        <w:rPr>
          <w:bCs/>
          <w:i/>
          <w:iCs/>
          <w:szCs w:val="24"/>
        </w:rPr>
        <w:t>Mechanical Engineering with Financial Management</w:t>
      </w:r>
    </w:p>
    <w:p w14:paraId="20E465CE" w14:textId="77777777" w:rsidR="002D5B32" w:rsidRPr="00384BDF" w:rsidRDefault="002D5B32" w:rsidP="00E4166A">
      <w:pPr>
        <w:pStyle w:val="CalendarHeader2"/>
        <w:ind w:left="1440" w:firstLine="720"/>
        <w:rPr>
          <w:bCs/>
          <w:i/>
          <w:iCs/>
          <w:szCs w:val="24"/>
        </w:rPr>
      </w:pPr>
      <w:r w:rsidRPr="00384BDF">
        <w:rPr>
          <w:bCs/>
          <w:i/>
          <w:iCs/>
          <w:szCs w:val="24"/>
        </w:rPr>
        <w:t>Mechanical Engineering with Materials Engineering</w:t>
      </w:r>
    </w:p>
    <w:p w14:paraId="75225345" w14:textId="77777777" w:rsidR="002D5B32" w:rsidRPr="00384BDF" w:rsidRDefault="002D5B32" w:rsidP="00E4166A">
      <w:pPr>
        <w:pStyle w:val="CalendarHeader2"/>
        <w:ind w:left="1440" w:firstLine="720"/>
        <w:rPr>
          <w:bCs/>
          <w:i/>
          <w:iCs/>
          <w:szCs w:val="24"/>
        </w:rPr>
      </w:pPr>
      <w:r w:rsidRPr="00384BDF">
        <w:rPr>
          <w:bCs/>
          <w:i/>
          <w:iCs/>
          <w:szCs w:val="24"/>
        </w:rPr>
        <w:t>Mechanical Engineering with International Study</w:t>
      </w:r>
    </w:p>
    <w:p w14:paraId="40E16A30" w14:textId="77777777" w:rsidR="002D5B32" w:rsidRDefault="002D5B32" w:rsidP="002D5B32">
      <w:pPr>
        <w:ind w:left="720" w:firstLine="720"/>
        <w:rPr>
          <w:sz w:val="24"/>
          <w:szCs w:val="24"/>
        </w:rPr>
      </w:pPr>
    </w:p>
    <w:p w14:paraId="22B3917A" w14:textId="77777777" w:rsidR="002D5B32" w:rsidRPr="004C17E8" w:rsidRDefault="002D5B32" w:rsidP="00E4166A">
      <w:pPr>
        <w:ind w:left="1440" w:firstLine="720"/>
        <w:rPr>
          <w:rFonts w:cs="Arial"/>
          <w:sz w:val="24"/>
          <w:szCs w:val="24"/>
        </w:rPr>
      </w:pPr>
      <w:r w:rsidRPr="004C17E8">
        <w:rPr>
          <w:rFonts w:cs="Arial"/>
          <w:sz w:val="24"/>
          <w:szCs w:val="24"/>
        </w:rPr>
        <w:t>ME 312</w:t>
      </w:r>
      <w:r w:rsidRPr="004C17E8">
        <w:rPr>
          <w:rFonts w:cs="Arial"/>
          <w:sz w:val="24"/>
          <w:szCs w:val="24"/>
        </w:rPr>
        <w:tab/>
        <w:t>Mechanical Des</w:t>
      </w:r>
      <w:r>
        <w:rPr>
          <w:rFonts w:cs="Arial"/>
          <w:sz w:val="24"/>
          <w:szCs w:val="24"/>
        </w:rPr>
        <w:t>ig</w:t>
      </w:r>
      <w:r w:rsidR="00E4166A">
        <w:rPr>
          <w:rFonts w:cs="Arial"/>
          <w:sz w:val="24"/>
          <w:szCs w:val="24"/>
        </w:rPr>
        <w:t>n 3A</w:t>
      </w:r>
      <w:r w:rsidR="00E4166A">
        <w:rPr>
          <w:rFonts w:cs="Arial"/>
          <w:sz w:val="24"/>
          <w:szCs w:val="24"/>
        </w:rPr>
        <w:tab/>
      </w:r>
      <w:r w:rsidR="00E4166A">
        <w:rPr>
          <w:rFonts w:cs="Arial"/>
          <w:sz w:val="24"/>
          <w:szCs w:val="24"/>
        </w:rPr>
        <w:tab/>
        <w:t xml:space="preserve">                   </w:t>
      </w:r>
      <w:r>
        <w:rPr>
          <w:rFonts w:cs="Arial"/>
          <w:sz w:val="24"/>
          <w:szCs w:val="24"/>
        </w:rPr>
        <w:t xml:space="preserve">3   </w:t>
      </w:r>
      <w:r w:rsidR="00D66FF2">
        <w:rPr>
          <w:rFonts w:cs="Arial"/>
          <w:sz w:val="24"/>
          <w:szCs w:val="24"/>
        </w:rPr>
        <w:t xml:space="preserve">     </w:t>
      </w:r>
      <w:r w:rsidRPr="004C17E8">
        <w:rPr>
          <w:rFonts w:cs="Arial"/>
          <w:sz w:val="24"/>
          <w:szCs w:val="24"/>
        </w:rPr>
        <w:t>10</w:t>
      </w:r>
    </w:p>
    <w:p w14:paraId="5DE0A739" w14:textId="77777777" w:rsidR="002D5B32" w:rsidRPr="004C17E8" w:rsidRDefault="002D5B32" w:rsidP="00E4166A">
      <w:pPr>
        <w:ind w:left="1440" w:firstLine="720"/>
        <w:rPr>
          <w:rFonts w:cs="Arial"/>
          <w:sz w:val="24"/>
          <w:szCs w:val="24"/>
        </w:rPr>
      </w:pPr>
      <w:r w:rsidRPr="004C17E8">
        <w:rPr>
          <w:rFonts w:cs="Arial"/>
          <w:sz w:val="24"/>
          <w:szCs w:val="24"/>
        </w:rPr>
        <w:t>ME 313</w:t>
      </w:r>
      <w:r>
        <w:rPr>
          <w:rFonts w:cs="Arial"/>
          <w:sz w:val="24"/>
          <w:szCs w:val="24"/>
        </w:rPr>
        <w:tab/>
        <w:t>Mechan</w:t>
      </w:r>
      <w:r w:rsidR="00E4166A">
        <w:rPr>
          <w:rFonts w:cs="Arial"/>
          <w:sz w:val="24"/>
          <w:szCs w:val="24"/>
        </w:rPr>
        <w:t>ical Design 3B</w:t>
      </w:r>
      <w:r w:rsidR="00E4166A">
        <w:rPr>
          <w:rFonts w:cs="Arial"/>
          <w:sz w:val="24"/>
          <w:szCs w:val="24"/>
        </w:rPr>
        <w:tab/>
      </w:r>
      <w:r w:rsidR="00E4166A">
        <w:rPr>
          <w:rFonts w:cs="Arial"/>
          <w:sz w:val="24"/>
          <w:szCs w:val="24"/>
        </w:rPr>
        <w:tab/>
      </w:r>
      <w:r w:rsidR="00E4166A">
        <w:rPr>
          <w:rFonts w:cs="Arial"/>
          <w:sz w:val="24"/>
          <w:szCs w:val="24"/>
        </w:rPr>
        <w:tab/>
        <w:t xml:space="preserve">        </w:t>
      </w:r>
      <w:r>
        <w:rPr>
          <w:rFonts w:cs="Arial"/>
          <w:sz w:val="24"/>
          <w:szCs w:val="24"/>
        </w:rPr>
        <w:t xml:space="preserve">3   </w:t>
      </w:r>
      <w:r w:rsidR="00D66FF2">
        <w:rPr>
          <w:rFonts w:cs="Arial"/>
          <w:sz w:val="24"/>
          <w:szCs w:val="24"/>
        </w:rPr>
        <w:t xml:space="preserve">     </w:t>
      </w:r>
      <w:r w:rsidRPr="004C17E8">
        <w:rPr>
          <w:rFonts w:cs="Arial"/>
          <w:sz w:val="24"/>
          <w:szCs w:val="24"/>
        </w:rPr>
        <w:t>20</w:t>
      </w:r>
    </w:p>
    <w:p w14:paraId="0E7C0E80" w14:textId="77777777" w:rsidR="002D5B32" w:rsidRDefault="002D5B32" w:rsidP="002D5B32">
      <w:pPr>
        <w:pStyle w:val="Calendar2"/>
      </w:pPr>
    </w:p>
    <w:p w14:paraId="48450157" w14:textId="77777777" w:rsidR="002D5B32" w:rsidRPr="00D770E5" w:rsidRDefault="00E4166A" w:rsidP="002D5B32">
      <w:pPr>
        <w:pStyle w:val="Calendar2"/>
        <w:rPr>
          <w:b/>
          <w:i/>
        </w:rPr>
      </w:pPr>
      <w:r>
        <w:rPr>
          <w:b/>
          <w:i/>
        </w:rPr>
        <w:t xml:space="preserve">           </w:t>
      </w:r>
      <w:r w:rsidR="002D5B32" w:rsidRPr="00D770E5">
        <w:rPr>
          <w:b/>
          <w:i/>
        </w:rPr>
        <w:t>Mechanical Engineering with International Study</w:t>
      </w:r>
    </w:p>
    <w:p w14:paraId="3CF6867F" w14:textId="20B79D68" w:rsidR="002D5B32" w:rsidRPr="00C07A1B" w:rsidRDefault="002D5B32" w:rsidP="00C07A1B">
      <w:pPr>
        <w:pStyle w:val="Calendar2"/>
        <w:ind w:left="2160"/>
        <w:rPr>
          <w:rFonts w:cs="Arial"/>
        </w:rPr>
      </w:pPr>
      <w:r>
        <w:tab/>
      </w:r>
      <w:r w:rsidR="00C07A1B" w:rsidRPr="00C07A1B">
        <w:rPr>
          <w:rFonts w:cs="Arial"/>
        </w:rPr>
        <w:t>Students who elect to undertake study abroad in their third year must do so at an approved institution and shall follow an approved curriculum reflecting that undertaken by students taking the Mechanical Engineering course. Such study will normally extend over a minimum period of 30 weeks</w:t>
      </w:r>
    </w:p>
    <w:p w14:paraId="3F1E7493" w14:textId="77777777" w:rsidR="00C07A1B" w:rsidRPr="007D4502" w:rsidRDefault="00C07A1B" w:rsidP="00C07A1B">
      <w:pPr>
        <w:pStyle w:val="Calendar2"/>
        <w:ind w:left="2160"/>
      </w:pPr>
    </w:p>
    <w:p w14:paraId="58928CD4" w14:textId="77777777" w:rsidR="002D5B32" w:rsidRPr="008F22FE" w:rsidRDefault="00F13FC4" w:rsidP="00E4166A">
      <w:pPr>
        <w:pStyle w:val="CalendarHeader2"/>
        <w:ind w:left="0" w:firstLine="0"/>
      </w:pPr>
      <w:r>
        <w:rPr>
          <w:caps/>
        </w:rPr>
        <w:t>11048.UG.6</w:t>
      </w:r>
      <w:r w:rsidR="00E4166A">
        <w:rPr>
          <w:caps/>
        </w:rPr>
        <w:tab/>
      </w:r>
      <w:r w:rsidR="00E4166A">
        <w:rPr>
          <w:caps/>
        </w:rPr>
        <w:tab/>
      </w:r>
      <w:r w:rsidR="002D5B32" w:rsidRPr="008F22FE">
        <w:rPr>
          <w:caps/>
        </w:rPr>
        <w:t>f</w:t>
      </w:r>
      <w:r w:rsidR="002D5B32" w:rsidRPr="008F22FE">
        <w:t xml:space="preserve">ourth </w:t>
      </w:r>
      <w:r w:rsidR="002D5B32" w:rsidRPr="008F22FE">
        <w:rPr>
          <w:caps/>
        </w:rPr>
        <w:t>y</w:t>
      </w:r>
      <w:r w:rsidR="002D5B32" w:rsidRPr="008F22FE">
        <w:t>ear</w:t>
      </w:r>
    </w:p>
    <w:p w14:paraId="093180ED" w14:textId="77777777" w:rsidR="002D5B32" w:rsidRDefault="002D5B32" w:rsidP="00D33E67">
      <w:pPr>
        <w:pStyle w:val="Calendar1"/>
        <w:ind w:left="2160"/>
      </w:pPr>
      <w:r w:rsidRPr="007D4502">
        <w:rPr>
          <w:szCs w:val="24"/>
        </w:rPr>
        <w:tab/>
      </w:r>
      <w:r w:rsidR="00E4166A">
        <w:rPr>
          <w:szCs w:val="24"/>
        </w:rPr>
        <w:tab/>
      </w:r>
      <w:r w:rsidRPr="007D4502">
        <w:t xml:space="preserve">All students </w:t>
      </w:r>
      <w:r>
        <w:t>will</w:t>
      </w:r>
      <w:r w:rsidRPr="007D4502">
        <w:t xml:space="preserve"> undertake classes amou</w:t>
      </w:r>
      <w:r w:rsidR="00384BDF">
        <w:t>nting to 120 credits as follows</w:t>
      </w:r>
    </w:p>
    <w:p w14:paraId="4B2BCAC1" w14:textId="77777777" w:rsidR="00E4166A" w:rsidRDefault="00E4166A" w:rsidP="00E4166A">
      <w:pPr>
        <w:pStyle w:val="Calendar1"/>
      </w:pPr>
    </w:p>
    <w:p w14:paraId="6A0E32F7" w14:textId="77777777" w:rsidR="00E4166A" w:rsidRPr="00E4166A" w:rsidRDefault="00E4166A" w:rsidP="00E4166A">
      <w:pPr>
        <w:rPr>
          <w:sz w:val="24"/>
          <w:szCs w:val="24"/>
        </w:rPr>
      </w:pPr>
      <w:r>
        <w:tab/>
      </w:r>
      <w:r>
        <w:tab/>
      </w:r>
      <w:r>
        <w:tab/>
      </w:r>
      <w:r w:rsidRPr="00E4166A">
        <w:rPr>
          <w:sz w:val="24"/>
          <w:szCs w:val="24"/>
        </w:rPr>
        <w:t xml:space="preserve">Compulsory Classes                                   </w:t>
      </w:r>
      <w:r>
        <w:rPr>
          <w:sz w:val="24"/>
          <w:szCs w:val="24"/>
        </w:rPr>
        <w:t xml:space="preserve">                     </w:t>
      </w:r>
    </w:p>
    <w:p w14:paraId="3DC61A4D" w14:textId="77777777" w:rsidR="00E4166A" w:rsidRPr="00E4166A" w:rsidRDefault="00E4166A" w:rsidP="00E4166A">
      <w:pPr>
        <w:rPr>
          <w:sz w:val="24"/>
          <w:szCs w:val="24"/>
        </w:rPr>
      </w:pPr>
    </w:p>
    <w:p w14:paraId="73EBDD60" w14:textId="77777777" w:rsidR="00E4166A" w:rsidRPr="00E4166A" w:rsidRDefault="00E4166A" w:rsidP="00E4166A">
      <w:pPr>
        <w:rPr>
          <w:sz w:val="24"/>
          <w:szCs w:val="24"/>
        </w:rPr>
      </w:pPr>
      <w:r w:rsidRPr="00E4166A">
        <w:rPr>
          <w:sz w:val="24"/>
          <w:szCs w:val="24"/>
        </w:rPr>
        <w:tab/>
      </w:r>
      <w:r>
        <w:rPr>
          <w:sz w:val="24"/>
          <w:szCs w:val="24"/>
        </w:rPr>
        <w:tab/>
      </w:r>
      <w:r>
        <w:rPr>
          <w:sz w:val="24"/>
          <w:szCs w:val="24"/>
        </w:rPr>
        <w:tab/>
      </w:r>
      <w:r w:rsidRPr="00E4166A">
        <w:rPr>
          <w:sz w:val="24"/>
          <w:szCs w:val="24"/>
        </w:rPr>
        <w:t>16 402</w:t>
      </w:r>
      <w:r w:rsidRPr="00E4166A">
        <w:rPr>
          <w:sz w:val="24"/>
          <w:szCs w:val="24"/>
        </w:rPr>
        <w:tab/>
        <w:t>Case Studies in Engineering</w:t>
      </w:r>
      <w:r w:rsidRPr="00E4166A">
        <w:rPr>
          <w:sz w:val="24"/>
          <w:szCs w:val="24"/>
        </w:rPr>
        <w:tab/>
      </w:r>
      <w:r>
        <w:rPr>
          <w:sz w:val="24"/>
          <w:szCs w:val="24"/>
        </w:rPr>
        <w:tab/>
        <w:t xml:space="preserve">      4    </w:t>
      </w:r>
      <w:r w:rsidRPr="00E4166A">
        <w:rPr>
          <w:sz w:val="24"/>
          <w:szCs w:val="24"/>
        </w:rPr>
        <w:t>10</w:t>
      </w:r>
    </w:p>
    <w:p w14:paraId="3A98B12C" w14:textId="77777777" w:rsidR="00E4166A" w:rsidRPr="00E4166A" w:rsidRDefault="00E4166A" w:rsidP="00E4166A">
      <w:pPr>
        <w:ind w:left="1440" w:firstLine="720"/>
        <w:rPr>
          <w:sz w:val="24"/>
          <w:szCs w:val="24"/>
        </w:rPr>
      </w:pPr>
      <w:r w:rsidRPr="00E4166A">
        <w:rPr>
          <w:sz w:val="24"/>
          <w:szCs w:val="24"/>
        </w:rPr>
        <w:t>16 429</w:t>
      </w:r>
      <w:r w:rsidRPr="00E4166A">
        <w:rPr>
          <w:sz w:val="24"/>
          <w:szCs w:val="24"/>
        </w:rPr>
        <w:tab/>
        <w:t>Computer Aided Engineering Design</w:t>
      </w:r>
      <w:r w:rsidRPr="00E4166A">
        <w:rPr>
          <w:sz w:val="24"/>
          <w:szCs w:val="24"/>
        </w:rPr>
        <w:tab/>
      </w:r>
      <w:r>
        <w:rPr>
          <w:sz w:val="24"/>
          <w:szCs w:val="24"/>
        </w:rPr>
        <w:t xml:space="preserve">      </w:t>
      </w:r>
      <w:r w:rsidRPr="00E4166A">
        <w:rPr>
          <w:sz w:val="24"/>
          <w:szCs w:val="24"/>
        </w:rPr>
        <w:t>4</w:t>
      </w:r>
      <w:r w:rsidRPr="00E4166A">
        <w:rPr>
          <w:sz w:val="24"/>
          <w:szCs w:val="24"/>
        </w:rPr>
        <w:tab/>
        <w:t xml:space="preserve"> 20</w:t>
      </w:r>
    </w:p>
    <w:p w14:paraId="0ED1C439" w14:textId="77777777" w:rsidR="00E4166A" w:rsidRPr="00E4166A" w:rsidRDefault="00E4166A" w:rsidP="00E4166A">
      <w:pPr>
        <w:ind w:left="1440" w:firstLine="720"/>
        <w:rPr>
          <w:sz w:val="24"/>
          <w:szCs w:val="24"/>
        </w:rPr>
      </w:pPr>
      <w:r w:rsidRPr="00E4166A">
        <w:rPr>
          <w:sz w:val="24"/>
          <w:szCs w:val="24"/>
        </w:rPr>
        <w:t>ME 403</w:t>
      </w:r>
      <w:r w:rsidRPr="00E4166A">
        <w:rPr>
          <w:sz w:val="24"/>
          <w:szCs w:val="24"/>
        </w:rPr>
        <w:tab/>
        <w:t>Engineering Materials Selection</w:t>
      </w:r>
      <w:r w:rsidRPr="00E4166A">
        <w:rPr>
          <w:sz w:val="24"/>
          <w:szCs w:val="24"/>
        </w:rPr>
        <w:tab/>
      </w:r>
      <w:r>
        <w:rPr>
          <w:sz w:val="24"/>
          <w:szCs w:val="24"/>
        </w:rPr>
        <w:tab/>
        <w:t xml:space="preserve">      </w:t>
      </w:r>
      <w:r w:rsidRPr="00E4166A">
        <w:rPr>
          <w:sz w:val="24"/>
          <w:szCs w:val="24"/>
        </w:rPr>
        <w:t>4</w:t>
      </w:r>
      <w:r w:rsidRPr="00E4166A">
        <w:rPr>
          <w:sz w:val="24"/>
          <w:szCs w:val="24"/>
        </w:rPr>
        <w:tab/>
      </w:r>
      <w:r>
        <w:rPr>
          <w:sz w:val="24"/>
          <w:szCs w:val="24"/>
        </w:rPr>
        <w:t xml:space="preserve"> </w:t>
      </w:r>
      <w:r w:rsidRPr="00E4166A">
        <w:rPr>
          <w:sz w:val="24"/>
          <w:szCs w:val="24"/>
        </w:rPr>
        <w:t>10</w:t>
      </w:r>
    </w:p>
    <w:p w14:paraId="20616D04" w14:textId="77777777" w:rsidR="00E4166A" w:rsidRPr="00E4166A" w:rsidRDefault="00E4166A" w:rsidP="00E4166A">
      <w:pPr>
        <w:ind w:left="1440" w:firstLine="720"/>
        <w:rPr>
          <w:sz w:val="24"/>
          <w:szCs w:val="24"/>
        </w:rPr>
      </w:pPr>
      <w:r w:rsidRPr="00E4166A">
        <w:rPr>
          <w:sz w:val="24"/>
          <w:szCs w:val="24"/>
        </w:rPr>
        <w:t>ME 405</w:t>
      </w:r>
      <w:r w:rsidRPr="00E4166A">
        <w:rPr>
          <w:sz w:val="24"/>
          <w:szCs w:val="24"/>
        </w:rPr>
        <w:tab/>
        <w:t>He</w:t>
      </w:r>
      <w:r>
        <w:rPr>
          <w:sz w:val="24"/>
          <w:szCs w:val="24"/>
        </w:rPr>
        <w:t>at and Flow 4</w:t>
      </w:r>
      <w:r>
        <w:rPr>
          <w:sz w:val="24"/>
          <w:szCs w:val="24"/>
        </w:rPr>
        <w:tab/>
      </w:r>
      <w:r>
        <w:rPr>
          <w:sz w:val="24"/>
          <w:szCs w:val="24"/>
        </w:rPr>
        <w:tab/>
      </w:r>
      <w:r>
        <w:rPr>
          <w:sz w:val="24"/>
          <w:szCs w:val="24"/>
        </w:rPr>
        <w:tab/>
      </w:r>
      <w:r>
        <w:rPr>
          <w:sz w:val="24"/>
          <w:szCs w:val="24"/>
        </w:rPr>
        <w:tab/>
        <w:t xml:space="preserve">      4    </w:t>
      </w:r>
      <w:r w:rsidRPr="00E4166A">
        <w:rPr>
          <w:sz w:val="24"/>
          <w:szCs w:val="24"/>
        </w:rPr>
        <w:t>10</w:t>
      </w:r>
    </w:p>
    <w:p w14:paraId="549FEFAB" w14:textId="77777777" w:rsidR="00E4166A" w:rsidRPr="00E4166A" w:rsidRDefault="00E4166A" w:rsidP="00E4166A">
      <w:pPr>
        <w:ind w:left="1440" w:firstLine="720"/>
        <w:rPr>
          <w:sz w:val="24"/>
          <w:szCs w:val="24"/>
        </w:rPr>
      </w:pPr>
      <w:r w:rsidRPr="00E4166A">
        <w:rPr>
          <w:sz w:val="24"/>
          <w:szCs w:val="24"/>
        </w:rPr>
        <w:t>ME 414</w:t>
      </w:r>
      <w:r w:rsidRPr="00E4166A">
        <w:rPr>
          <w:sz w:val="24"/>
          <w:szCs w:val="24"/>
        </w:rPr>
        <w:tab/>
        <w:t>Advanced Mecha</w:t>
      </w:r>
      <w:r>
        <w:rPr>
          <w:sz w:val="24"/>
          <w:szCs w:val="24"/>
        </w:rPr>
        <w:t>nics and Dynamics</w:t>
      </w:r>
      <w:r>
        <w:rPr>
          <w:sz w:val="24"/>
          <w:szCs w:val="24"/>
        </w:rPr>
        <w:tab/>
        <w:t xml:space="preserve">      4    </w:t>
      </w:r>
      <w:r w:rsidRPr="00E4166A">
        <w:rPr>
          <w:sz w:val="24"/>
          <w:szCs w:val="24"/>
        </w:rPr>
        <w:t>20</w:t>
      </w:r>
    </w:p>
    <w:p w14:paraId="16BA5C53" w14:textId="77777777" w:rsidR="00E4166A" w:rsidRPr="00E4166A" w:rsidRDefault="00E4166A" w:rsidP="00E4166A">
      <w:pPr>
        <w:rPr>
          <w:sz w:val="24"/>
          <w:szCs w:val="24"/>
        </w:rPr>
      </w:pPr>
    </w:p>
    <w:p w14:paraId="06749088" w14:textId="77777777" w:rsidR="00E4166A" w:rsidRDefault="00E4166A" w:rsidP="00E4166A">
      <w:pPr>
        <w:ind w:left="1440" w:firstLine="720"/>
        <w:rPr>
          <w:sz w:val="24"/>
          <w:szCs w:val="24"/>
        </w:rPr>
      </w:pPr>
      <w:r w:rsidRPr="00E4166A">
        <w:rPr>
          <w:sz w:val="24"/>
          <w:szCs w:val="24"/>
        </w:rPr>
        <w:t>together with classes appropriate to the chosen course</w:t>
      </w:r>
    </w:p>
    <w:p w14:paraId="40D9639C" w14:textId="77777777" w:rsidR="00E4166A" w:rsidRDefault="00E4166A" w:rsidP="00E4166A">
      <w:pPr>
        <w:ind w:left="1440" w:firstLine="720"/>
        <w:rPr>
          <w:sz w:val="24"/>
          <w:szCs w:val="24"/>
        </w:rPr>
      </w:pPr>
    </w:p>
    <w:p w14:paraId="6ECF25F8" w14:textId="77777777" w:rsidR="00E4166A" w:rsidRPr="00E4166A" w:rsidRDefault="00E4166A" w:rsidP="00E4166A">
      <w:pPr>
        <w:ind w:left="1440" w:firstLine="720"/>
        <w:rPr>
          <w:b/>
          <w:i/>
          <w:sz w:val="24"/>
          <w:szCs w:val="24"/>
        </w:rPr>
      </w:pPr>
      <w:r w:rsidRPr="00E4166A">
        <w:rPr>
          <w:b/>
          <w:i/>
          <w:sz w:val="24"/>
          <w:szCs w:val="24"/>
        </w:rPr>
        <w:t>Aero-Mechanical Engineering</w:t>
      </w:r>
    </w:p>
    <w:p w14:paraId="1BF0942E" w14:textId="77777777" w:rsidR="00E4166A" w:rsidRPr="00E4166A" w:rsidRDefault="00E4166A" w:rsidP="00E4166A">
      <w:pPr>
        <w:rPr>
          <w:sz w:val="24"/>
          <w:szCs w:val="24"/>
        </w:rPr>
      </w:pPr>
    </w:p>
    <w:p w14:paraId="77717090" w14:textId="1757E936" w:rsidR="00E4166A" w:rsidRPr="00E4166A" w:rsidRDefault="00E4166A" w:rsidP="00E4166A">
      <w:pPr>
        <w:ind w:left="1440" w:firstLine="720"/>
        <w:rPr>
          <w:sz w:val="24"/>
          <w:szCs w:val="24"/>
        </w:rPr>
      </w:pPr>
      <w:r w:rsidRPr="00E4166A">
        <w:rPr>
          <w:sz w:val="24"/>
          <w:szCs w:val="24"/>
        </w:rPr>
        <w:t>ME 420</w:t>
      </w:r>
      <w:r w:rsidRPr="00E4166A">
        <w:rPr>
          <w:sz w:val="24"/>
          <w:szCs w:val="24"/>
        </w:rPr>
        <w:tab/>
        <w:t>Individual Project - Aero</w:t>
      </w:r>
      <w:r>
        <w:rPr>
          <w:sz w:val="24"/>
          <w:szCs w:val="24"/>
        </w:rPr>
        <w:t>space</w:t>
      </w:r>
      <w:r>
        <w:rPr>
          <w:sz w:val="24"/>
          <w:szCs w:val="24"/>
        </w:rPr>
        <w:tab/>
        <w:t xml:space="preserve">               4       </w:t>
      </w:r>
      <w:r w:rsidR="00801F72">
        <w:rPr>
          <w:sz w:val="24"/>
          <w:szCs w:val="24"/>
        </w:rPr>
        <w:t>40</w:t>
      </w:r>
    </w:p>
    <w:p w14:paraId="55F84BEF" w14:textId="51372044" w:rsidR="00E4166A" w:rsidRPr="00E4166A" w:rsidRDefault="00E4166A" w:rsidP="00E4166A">
      <w:pPr>
        <w:ind w:left="1440" w:firstLine="720"/>
        <w:rPr>
          <w:sz w:val="24"/>
          <w:szCs w:val="24"/>
        </w:rPr>
      </w:pPr>
      <w:r w:rsidRPr="00E4166A">
        <w:rPr>
          <w:sz w:val="24"/>
          <w:szCs w:val="24"/>
        </w:rPr>
        <w:t xml:space="preserve">ME 425 </w:t>
      </w:r>
      <w:r w:rsidRPr="00E4166A">
        <w:rPr>
          <w:sz w:val="24"/>
          <w:szCs w:val="24"/>
        </w:rPr>
        <w:tab/>
        <w:t>Aerosp</w:t>
      </w:r>
      <w:r>
        <w:rPr>
          <w:sz w:val="24"/>
          <w:szCs w:val="24"/>
        </w:rPr>
        <w:t>ace Propulsion</w:t>
      </w:r>
      <w:r>
        <w:rPr>
          <w:sz w:val="24"/>
          <w:szCs w:val="24"/>
        </w:rPr>
        <w:tab/>
      </w:r>
      <w:r>
        <w:rPr>
          <w:sz w:val="24"/>
          <w:szCs w:val="24"/>
        </w:rPr>
        <w:tab/>
      </w:r>
      <w:r>
        <w:rPr>
          <w:sz w:val="24"/>
          <w:szCs w:val="24"/>
        </w:rPr>
        <w:tab/>
        <w:t xml:space="preserve">    4       </w:t>
      </w:r>
      <w:r w:rsidR="00801F72">
        <w:rPr>
          <w:sz w:val="24"/>
          <w:szCs w:val="24"/>
        </w:rPr>
        <w:t>10</w:t>
      </w:r>
    </w:p>
    <w:p w14:paraId="3185E0F9" w14:textId="77777777" w:rsidR="00E4166A" w:rsidRPr="00E4166A" w:rsidRDefault="00E4166A" w:rsidP="00E4166A">
      <w:pPr>
        <w:rPr>
          <w:sz w:val="24"/>
          <w:szCs w:val="24"/>
        </w:rPr>
      </w:pPr>
    </w:p>
    <w:p w14:paraId="78147F6E" w14:textId="77777777" w:rsidR="00E4166A" w:rsidRPr="00E4166A" w:rsidRDefault="00E4166A" w:rsidP="00E4166A">
      <w:pPr>
        <w:ind w:left="2160"/>
        <w:rPr>
          <w:sz w:val="24"/>
          <w:szCs w:val="24"/>
        </w:rPr>
      </w:pPr>
      <w:r w:rsidRPr="00E4166A">
        <w:rPr>
          <w:sz w:val="24"/>
          <w:szCs w:val="24"/>
        </w:rPr>
        <w:t>ME420 Individual Project - Aerospace can be used to contribute towards a Vertically Integrated Project.</w:t>
      </w:r>
    </w:p>
    <w:p w14:paraId="45698A09" w14:textId="77777777" w:rsidR="00E4166A" w:rsidRPr="00E4166A" w:rsidRDefault="00E4166A" w:rsidP="00E4166A">
      <w:pPr>
        <w:ind w:left="1440" w:firstLine="720"/>
        <w:rPr>
          <w:sz w:val="24"/>
          <w:szCs w:val="24"/>
        </w:rPr>
      </w:pPr>
    </w:p>
    <w:p w14:paraId="7CE14479" w14:textId="77777777" w:rsidR="002D5B32" w:rsidRPr="00384BDF" w:rsidRDefault="002D5B32" w:rsidP="00E4166A">
      <w:pPr>
        <w:pStyle w:val="OIC1BodyText"/>
        <w:spacing w:after="0"/>
        <w:ind w:left="1440" w:firstLine="720"/>
        <w:rPr>
          <w:rFonts w:cs="Arial"/>
          <w:b/>
          <w:bCs/>
          <w:i/>
          <w:iCs/>
          <w:color w:val="000000" w:themeColor="text1"/>
          <w:sz w:val="24"/>
          <w:szCs w:val="24"/>
        </w:rPr>
      </w:pPr>
      <w:r w:rsidRPr="00384BDF">
        <w:rPr>
          <w:rFonts w:cs="Arial"/>
          <w:b/>
          <w:bCs/>
          <w:i/>
          <w:iCs/>
          <w:color w:val="000000" w:themeColor="text1"/>
          <w:sz w:val="24"/>
          <w:szCs w:val="24"/>
        </w:rPr>
        <w:t>Mechanical Engineering with Aeronautics</w:t>
      </w:r>
      <w:r w:rsidRPr="00384BDF">
        <w:rPr>
          <w:rFonts w:cs="Arial"/>
          <w:b/>
          <w:bCs/>
          <w:i/>
          <w:iCs/>
          <w:color w:val="000000" w:themeColor="text1"/>
          <w:sz w:val="24"/>
          <w:szCs w:val="24"/>
        </w:rPr>
        <w:tab/>
      </w:r>
    </w:p>
    <w:p w14:paraId="690CC18D" w14:textId="77777777" w:rsidR="002D5B32" w:rsidRPr="00F47081" w:rsidRDefault="002D5B32" w:rsidP="002D5B32">
      <w:pPr>
        <w:pStyle w:val="OIC1BodyText"/>
        <w:spacing w:after="0"/>
        <w:ind w:left="568" w:firstLine="284"/>
        <w:rPr>
          <w:rFonts w:cs="Arial"/>
          <w:color w:val="000000" w:themeColor="text1"/>
          <w:sz w:val="24"/>
          <w:szCs w:val="24"/>
        </w:rPr>
      </w:pPr>
    </w:p>
    <w:p w14:paraId="296A3822" w14:textId="77777777" w:rsidR="002D5B32" w:rsidRPr="00F47081" w:rsidRDefault="002D5B32" w:rsidP="00E4166A">
      <w:pPr>
        <w:pStyle w:val="OIC1BodyText"/>
        <w:spacing w:after="0"/>
        <w:ind w:left="1440" w:firstLine="720"/>
        <w:rPr>
          <w:rFonts w:cs="Arial"/>
          <w:color w:val="000000" w:themeColor="text1"/>
          <w:sz w:val="24"/>
          <w:szCs w:val="24"/>
        </w:rPr>
      </w:pPr>
      <w:r w:rsidRPr="00F47081">
        <w:rPr>
          <w:rFonts w:cs="Arial"/>
          <w:color w:val="000000" w:themeColor="text1"/>
          <w:sz w:val="24"/>
          <w:szCs w:val="24"/>
        </w:rPr>
        <w:t>ME 409</w:t>
      </w:r>
      <w:r w:rsidRPr="00F47081">
        <w:rPr>
          <w:rFonts w:cs="Arial"/>
          <w:color w:val="000000" w:themeColor="text1"/>
          <w:sz w:val="24"/>
          <w:szCs w:val="24"/>
        </w:rPr>
        <w:tab/>
        <w:t>I</w:t>
      </w:r>
      <w:r>
        <w:rPr>
          <w:rFonts w:cs="Arial"/>
          <w:color w:val="000000" w:themeColor="text1"/>
          <w:sz w:val="24"/>
          <w:szCs w:val="24"/>
        </w:rPr>
        <w:t>ndividual Proj</w:t>
      </w:r>
      <w:r w:rsidR="00E4166A">
        <w:rPr>
          <w:rFonts w:cs="Arial"/>
          <w:color w:val="000000" w:themeColor="text1"/>
          <w:sz w:val="24"/>
          <w:szCs w:val="24"/>
        </w:rPr>
        <w:t>ect</w:t>
      </w:r>
      <w:r w:rsidR="00E4166A">
        <w:rPr>
          <w:rFonts w:cs="Arial"/>
          <w:color w:val="000000" w:themeColor="text1"/>
          <w:sz w:val="24"/>
          <w:szCs w:val="24"/>
        </w:rPr>
        <w:tab/>
      </w:r>
      <w:r w:rsidR="00E4166A">
        <w:rPr>
          <w:rFonts w:cs="Arial"/>
          <w:color w:val="000000" w:themeColor="text1"/>
          <w:sz w:val="24"/>
          <w:szCs w:val="24"/>
        </w:rPr>
        <w:tab/>
      </w:r>
      <w:r w:rsidR="00E4166A">
        <w:rPr>
          <w:rFonts w:cs="Arial"/>
          <w:color w:val="000000" w:themeColor="text1"/>
          <w:sz w:val="24"/>
          <w:szCs w:val="24"/>
        </w:rPr>
        <w:tab/>
        <w:t xml:space="preserve">                 </w:t>
      </w:r>
      <w:r>
        <w:rPr>
          <w:rFonts w:cs="Arial"/>
          <w:color w:val="000000" w:themeColor="text1"/>
          <w:sz w:val="24"/>
          <w:szCs w:val="24"/>
        </w:rPr>
        <w:t xml:space="preserve">4    </w:t>
      </w:r>
      <w:r w:rsidRPr="00F47081">
        <w:rPr>
          <w:rFonts w:cs="Arial"/>
          <w:color w:val="000000" w:themeColor="text1"/>
          <w:sz w:val="24"/>
          <w:szCs w:val="24"/>
        </w:rPr>
        <w:t>40</w:t>
      </w:r>
    </w:p>
    <w:p w14:paraId="7509F41E" w14:textId="403FE291" w:rsidR="002D5B32" w:rsidRPr="00F47081" w:rsidRDefault="002D5B32" w:rsidP="0049227F">
      <w:pPr>
        <w:pStyle w:val="OIC1BodyText"/>
        <w:spacing w:after="0"/>
        <w:ind w:left="1440" w:firstLine="720"/>
        <w:rPr>
          <w:rFonts w:cs="Arial"/>
          <w:color w:val="000000" w:themeColor="text1"/>
          <w:sz w:val="24"/>
          <w:szCs w:val="24"/>
        </w:rPr>
      </w:pPr>
      <w:r w:rsidRPr="00F47081">
        <w:rPr>
          <w:rFonts w:cs="Arial"/>
          <w:color w:val="000000" w:themeColor="text1"/>
          <w:sz w:val="24"/>
          <w:szCs w:val="24"/>
        </w:rPr>
        <w:t>ME 425</w:t>
      </w:r>
      <w:r w:rsidRPr="00F47081">
        <w:rPr>
          <w:rFonts w:cs="Arial"/>
          <w:color w:val="000000" w:themeColor="text1"/>
          <w:sz w:val="24"/>
          <w:szCs w:val="24"/>
        </w:rPr>
        <w:tab/>
        <w:t>Aerospace</w:t>
      </w:r>
      <w:r>
        <w:rPr>
          <w:rFonts w:cs="Arial"/>
          <w:color w:val="000000" w:themeColor="text1"/>
          <w:sz w:val="24"/>
          <w:szCs w:val="24"/>
        </w:rPr>
        <w:t xml:space="preserve"> Propuls</w:t>
      </w:r>
      <w:r w:rsidR="004F4EA1">
        <w:rPr>
          <w:rFonts w:cs="Arial"/>
          <w:color w:val="000000" w:themeColor="text1"/>
          <w:sz w:val="24"/>
          <w:szCs w:val="24"/>
        </w:rPr>
        <w:t xml:space="preserve">ion </w:t>
      </w:r>
      <w:r w:rsidR="004F4EA1">
        <w:rPr>
          <w:rFonts w:cs="Arial"/>
          <w:color w:val="000000" w:themeColor="text1"/>
          <w:sz w:val="24"/>
          <w:szCs w:val="24"/>
        </w:rPr>
        <w:tab/>
      </w:r>
      <w:r w:rsidR="004F4EA1">
        <w:rPr>
          <w:rFonts w:cs="Arial"/>
          <w:color w:val="000000" w:themeColor="text1"/>
          <w:sz w:val="24"/>
          <w:szCs w:val="24"/>
        </w:rPr>
        <w:tab/>
        <w:t xml:space="preserve">                 </w:t>
      </w:r>
      <w:r>
        <w:rPr>
          <w:rFonts w:cs="Arial"/>
          <w:color w:val="000000" w:themeColor="text1"/>
          <w:sz w:val="24"/>
          <w:szCs w:val="24"/>
        </w:rPr>
        <w:t xml:space="preserve">4    </w:t>
      </w:r>
      <w:r w:rsidRPr="00F47081">
        <w:rPr>
          <w:rFonts w:cs="Arial"/>
          <w:color w:val="000000" w:themeColor="text1"/>
          <w:sz w:val="24"/>
          <w:szCs w:val="24"/>
        </w:rPr>
        <w:t>10</w:t>
      </w:r>
    </w:p>
    <w:p w14:paraId="19E7092E" w14:textId="77777777" w:rsidR="002D5B32" w:rsidRPr="00F47081" w:rsidRDefault="002D5B32" w:rsidP="002D5B32">
      <w:pPr>
        <w:pStyle w:val="OIC1BodyText"/>
        <w:spacing w:after="0"/>
        <w:rPr>
          <w:rFonts w:cs="Arial"/>
          <w:color w:val="000000" w:themeColor="text1"/>
          <w:sz w:val="24"/>
          <w:szCs w:val="24"/>
        </w:rPr>
      </w:pPr>
    </w:p>
    <w:p w14:paraId="4F57F1DE" w14:textId="77777777" w:rsidR="002D5B32" w:rsidRPr="00F47081" w:rsidRDefault="002D5B32" w:rsidP="00E4166A">
      <w:pPr>
        <w:pStyle w:val="OIC1BodyText"/>
        <w:spacing w:after="0"/>
        <w:ind w:left="2160"/>
        <w:rPr>
          <w:rFonts w:cs="Arial"/>
          <w:color w:val="000000" w:themeColor="text1"/>
          <w:sz w:val="24"/>
          <w:szCs w:val="24"/>
        </w:rPr>
      </w:pPr>
      <w:r w:rsidRPr="00F47081">
        <w:rPr>
          <w:rFonts w:cs="Arial"/>
          <w:color w:val="000000" w:themeColor="text1"/>
          <w:sz w:val="24"/>
          <w:szCs w:val="24"/>
        </w:rPr>
        <w:t>ME409 Individual Project can be used to contribute towards a Vertically Integrated Project.</w:t>
      </w:r>
    </w:p>
    <w:p w14:paraId="7BE6A869" w14:textId="77777777" w:rsidR="002D5B32" w:rsidRPr="00E67020" w:rsidRDefault="002D5B32" w:rsidP="002D5B32">
      <w:pPr>
        <w:rPr>
          <w:sz w:val="24"/>
          <w:szCs w:val="24"/>
        </w:rPr>
      </w:pPr>
    </w:p>
    <w:p w14:paraId="2A186CB5" w14:textId="77777777" w:rsidR="0049227F" w:rsidRDefault="00E4166A" w:rsidP="00E4166A">
      <w:pPr>
        <w:rPr>
          <w:i/>
        </w:rPr>
      </w:pPr>
      <w:r>
        <w:rPr>
          <w:i/>
        </w:rPr>
        <w:t xml:space="preserve">          </w:t>
      </w:r>
      <w:r>
        <w:rPr>
          <w:i/>
        </w:rPr>
        <w:tab/>
      </w:r>
      <w:r>
        <w:rPr>
          <w:i/>
        </w:rPr>
        <w:tab/>
      </w:r>
      <w:r>
        <w:rPr>
          <w:i/>
        </w:rPr>
        <w:tab/>
      </w:r>
    </w:p>
    <w:p w14:paraId="5AD7D162" w14:textId="56F5ADC6" w:rsidR="00E4166A" w:rsidRPr="00E4166A" w:rsidRDefault="00E4166A" w:rsidP="0049227F">
      <w:pPr>
        <w:ind w:left="1440" w:firstLine="720"/>
        <w:rPr>
          <w:b/>
          <w:i/>
          <w:sz w:val="24"/>
          <w:szCs w:val="24"/>
        </w:rPr>
      </w:pPr>
      <w:r w:rsidRPr="00E4166A">
        <w:rPr>
          <w:b/>
          <w:i/>
          <w:sz w:val="24"/>
          <w:szCs w:val="24"/>
        </w:rPr>
        <w:t>Mechanical Engineering</w:t>
      </w:r>
    </w:p>
    <w:p w14:paraId="24888594" w14:textId="77777777" w:rsidR="00E4166A" w:rsidRPr="00E4166A" w:rsidRDefault="00E4166A" w:rsidP="00E4166A">
      <w:pPr>
        <w:ind w:left="1440" w:firstLine="720"/>
        <w:rPr>
          <w:b/>
          <w:i/>
          <w:sz w:val="24"/>
          <w:szCs w:val="24"/>
        </w:rPr>
      </w:pPr>
      <w:r w:rsidRPr="00E4166A">
        <w:rPr>
          <w:b/>
          <w:i/>
          <w:sz w:val="24"/>
          <w:szCs w:val="24"/>
        </w:rPr>
        <w:lastRenderedPageBreak/>
        <w:t>Mechanical Engineering with Financial Management</w:t>
      </w:r>
    </w:p>
    <w:p w14:paraId="2479449A" w14:textId="77777777" w:rsidR="00E4166A" w:rsidRPr="00E4166A" w:rsidRDefault="00E4166A" w:rsidP="00E4166A">
      <w:pPr>
        <w:ind w:left="1440" w:firstLine="720"/>
        <w:rPr>
          <w:b/>
          <w:i/>
          <w:sz w:val="24"/>
          <w:szCs w:val="24"/>
        </w:rPr>
      </w:pPr>
      <w:r w:rsidRPr="00E4166A">
        <w:rPr>
          <w:b/>
          <w:i/>
          <w:sz w:val="24"/>
          <w:szCs w:val="24"/>
        </w:rPr>
        <w:t>Mechanical Engineering with Material Engineering</w:t>
      </w:r>
    </w:p>
    <w:p w14:paraId="5B498682" w14:textId="77777777" w:rsidR="00E4166A" w:rsidRDefault="00E4166A" w:rsidP="00BA5ADC">
      <w:pPr>
        <w:ind w:left="1440" w:firstLine="720"/>
        <w:rPr>
          <w:b/>
          <w:i/>
          <w:sz w:val="24"/>
          <w:szCs w:val="24"/>
        </w:rPr>
      </w:pPr>
      <w:r w:rsidRPr="00E4166A">
        <w:rPr>
          <w:b/>
          <w:i/>
          <w:sz w:val="24"/>
          <w:szCs w:val="24"/>
        </w:rPr>
        <w:t>Mechanical Engineering with International Study</w:t>
      </w:r>
    </w:p>
    <w:p w14:paraId="2EBA1CC4" w14:textId="77777777" w:rsidR="00BA5ADC" w:rsidRPr="00BA5ADC" w:rsidRDefault="00BA5ADC" w:rsidP="00BA5ADC">
      <w:pPr>
        <w:ind w:left="1440" w:firstLine="720"/>
        <w:rPr>
          <w:b/>
          <w:i/>
          <w:sz w:val="24"/>
          <w:szCs w:val="24"/>
        </w:rPr>
      </w:pPr>
    </w:p>
    <w:p w14:paraId="34EE687D" w14:textId="77777777" w:rsidR="002D5B32" w:rsidRPr="004C17E8" w:rsidRDefault="002D5B32" w:rsidP="00E4166A">
      <w:pPr>
        <w:ind w:left="1440" w:firstLine="720"/>
        <w:rPr>
          <w:rFonts w:cs="Arial"/>
          <w:sz w:val="24"/>
          <w:szCs w:val="24"/>
        </w:rPr>
      </w:pPr>
      <w:r w:rsidRPr="004C17E8">
        <w:rPr>
          <w:rFonts w:cs="Arial"/>
          <w:sz w:val="24"/>
          <w:szCs w:val="24"/>
        </w:rPr>
        <w:t>ME 404</w:t>
      </w:r>
      <w:r w:rsidRPr="004C17E8">
        <w:rPr>
          <w:rFonts w:cs="Arial"/>
          <w:sz w:val="24"/>
          <w:szCs w:val="24"/>
        </w:rPr>
        <w:tab/>
        <w:t>Energy Systems Modelling</w:t>
      </w:r>
      <w:r w:rsidRPr="004C17E8">
        <w:rPr>
          <w:rFonts w:cs="Arial"/>
          <w:sz w:val="24"/>
          <w:szCs w:val="24"/>
        </w:rPr>
        <w:tab/>
      </w:r>
      <w:r w:rsidRPr="004C17E8">
        <w:rPr>
          <w:rFonts w:cs="Arial"/>
          <w:sz w:val="24"/>
          <w:szCs w:val="24"/>
        </w:rPr>
        <w:tab/>
      </w:r>
      <w:r w:rsidR="00E4166A">
        <w:rPr>
          <w:rFonts w:cs="Arial"/>
          <w:sz w:val="24"/>
          <w:szCs w:val="24"/>
        </w:rPr>
        <w:t xml:space="preserve">                    </w:t>
      </w:r>
      <w:r>
        <w:rPr>
          <w:rFonts w:cs="Arial"/>
          <w:sz w:val="24"/>
          <w:szCs w:val="24"/>
        </w:rPr>
        <w:t xml:space="preserve"> </w:t>
      </w:r>
      <w:r w:rsidRPr="004C17E8">
        <w:rPr>
          <w:rFonts w:cs="Arial"/>
          <w:sz w:val="24"/>
          <w:szCs w:val="24"/>
        </w:rPr>
        <w:t>4</w:t>
      </w:r>
      <w:r>
        <w:rPr>
          <w:rFonts w:cs="Arial"/>
          <w:sz w:val="24"/>
          <w:szCs w:val="24"/>
        </w:rPr>
        <w:t xml:space="preserve">    </w:t>
      </w:r>
      <w:r w:rsidRPr="004C17E8">
        <w:rPr>
          <w:rFonts w:cs="Arial"/>
          <w:sz w:val="24"/>
          <w:szCs w:val="24"/>
        </w:rPr>
        <w:t>10</w:t>
      </w:r>
    </w:p>
    <w:p w14:paraId="392B62B8" w14:textId="3A591B3A" w:rsidR="002D5B32" w:rsidRDefault="002D5B32" w:rsidP="00E4166A">
      <w:pPr>
        <w:ind w:left="1440" w:firstLine="720"/>
        <w:rPr>
          <w:rFonts w:cs="Arial"/>
          <w:sz w:val="24"/>
          <w:szCs w:val="24"/>
        </w:rPr>
      </w:pPr>
      <w:r w:rsidRPr="004C17E8">
        <w:rPr>
          <w:rFonts w:cs="Arial"/>
          <w:sz w:val="24"/>
          <w:szCs w:val="24"/>
        </w:rPr>
        <w:t xml:space="preserve">ME </w:t>
      </w:r>
      <w:r>
        <w:rPr>
          <w:rFonts w:cs="Arial"/>
          <w:sz w:val="24"/>
          <w:szCs w:val="24"/>
        </w:rPr>
        <w:t>409</w:t>
      </w:r>
      <w:r>
        <w:rPr>
          <w:rFonts w:cs="Arial"/>
          <w:sz w:val="24"/>
          <w:szCs w:val="24"/>
        </w:rPr>
        <w:tab/>
        <w:t>Individual Pr</w:t>
      </w:r>
      <w:r w:rsidR="00E4166A">
        <w:rPr>
          <w:rFonts w:cs="Arial"/>
          <w:sz w:val="24"/>
          <w:szCs w:val="24"/>
        </w:rPr>
        <w:t>oject</w:t>
      </w:r>
      <w:r w:rsidR="00E4166A">
        <w:rPr>
          <w:rFonts w:cs="Arial"/>
          <w:sz w:val="24"/>
          <w:szCs w:val="24"/>
        </w:rPr>
        <w:tab/>
      </w:r>
      <w:r w:rsidR="00E4166A">
        <w:rPr>
          <w:rFonts w:cs="Arial"/>
          <w:sz w:val="24"/>
          <w:szCs w:val="24"/>
        </w:rPr>
        <w:tab/>
      </w:r>
      <w:r w:rsidR="00E4166A">
        <w:rPr>
          <w:rFonts w:cs="Arial"/>
          <w:sz w:val="24"/>
          <w:szCs w:val="24"/>
        </w:rPr>
        <w:tab/>
        <w:t xml:space="preserve">                     </w:t>
      </w:r>
      <w:r>
        <w:rPr>
          <w:rFonts w:cs="Arial"/>
          <w:sz w:val="24"/>
          <w:szCs w:val="24"/>
        </w:rPr>
        <w:t xml:space="preserve">4    </w:t>
      </w:r>
      <w:r w:rsidRPr="004C17E8">
        <w:rPr>
          <w:rFonts w:cs="Arial"/>
          <w:sz w:val="24"/>
          <w:szCs w:val="24"/>
        </w:rPr>
        <w:t>40</w:t>
      </w:r>
    </w:p>
    <w:p w14:paraId="0776654D" w14:textId="1EEBBCD0" w:rsidR="00801F72" w:rsidRDefault="00801F72" w:rsidP="00E4166A">
      <w:pPr>
        <w:ind w:left="1440" w:firstLine="720"/>
        <w:rPr>
          <w:rFonts w:cs="Arial"/>
          <w:sz w:val="24"/>
          <w:szCs w:val="24"/>
        </w:rPr>
      </w:pPr>
    </w:p>
    <w:p w14:paraId="4B80795A" w14:textId="16CE35A1" w:rsidR="00801F72" w:rsidRPr="00801F72" w:rsidRDefault="00801F72" w:rsidP="00801F72">
      <w:pPr>
        <w:ind w:left="1440" w:firstLine="720"/>
        <w:rPr>
          <w:rFonts w:cs="Arial"/>
          <w:sz w:val="24"/>
          <w:szCs w:val="24"/>
        </w:rPr>
      </w:pPr>
      <w:r w:rsidRPr="00801F72">
        <w:rPr>
          <w:rFonts w:cs="Arial"/>
          <w:sz w:val="24"/>
          <w:szCs w:val="24"/>
        </w:rPr>
        <w:t>ME</w:t>
      </w:r>
      <w:r w:rsidR="00632A98">
        <w:rPr>
          <w:rFonts w:cs="Arial"/>
          <w:sz w:val="24"/>
          <w:szCs w:val="24"/>
        </w:rPr>
        <w:t xml:space="preserve"> </w:t>
      </w:r>
      <w:r w:rsidRPr="00801F72">
        <w:rPr>
          <w:rFonts w:cs="Arial"/>
          <w:sz w:val="24"/>
          <w:szCs w:val="24"/>
        </w:rPr>
        <w:t xml:space="preserve">409 Individual Project can be used to contribute towards a </w:t>
      </w:r>
      <w:r w:rsidRPr="00801F72">
        <w:rPr>
          <w:rFonts w:cs="Arial"/>
          <w:sz w:val="24"/>
          <w:szCs w:val="24"/>
        </w:rPr>
        <w:tab/>
        <w:t>Vertically Integrated Project.</w:t>
      </w:r>
    </w:p>
    <w:p w14:paraId="54B73A53" w14:textId="77777777" w:rsidR="00801F72" w:rsidRPr="004C17E8" w:rsidRDefault="00801F72" w:rsidP="00E4166A">
      <w:pPr>
        <w:ind w:left="1440" w:firstLine="720"/>
        <w:rPr>
          <w:rFonts w:cs="Arial"/>
          <w:sz w:val="24"/>
          <w:szCs w:val="24"/>
        </w:rPr>
      </w:pPr>
    </w:p>
    <w:p w14:paraId="5077087B" w14:textId="77777777" w:rsidR="002D5B32" w:rsidRPr="007D4502" w:rsidRDefault="002D5B32" w:rsidP="002D5B32">
      <w:pPr>
        <w:pStyle w:val="Calendar2"/>
      </w:pPr>
    </w:p>
    <w:p w14:paraId="018D3625" w14:textId="77777777" w:rsidR="002D5B32" w:rsidRDefault="00F13FC4" w:rsidP="00BA5ADC">
      <w:pPr>
        <w:pStyle w:val="CalendarHeader2"/>
        <w:ind w:left="0" w:firstLine="0"/>
      </w:pPr>
      <w:r>
        <w:t>11048.UG.7</w:t>
      </w:r>
      <w:r w:rsidR="00BA5ADC">
        <w:tab/>
      </w:r>
      <w:r w:rsidR="00BA5ADC">
        <w:tab/>
      </w:r>
      <w:r w:rsidR="002D5B32" w:rsidRPr="007D4502">
        <w:t>Fifth Year</w:t>
      </w:r>
    </w:p>
    <w:p w14:paraId="2162ECA7" w14:textId="77777777" w:rsidR="002D5B32" w:rsidRDefault="002D5B32" w:rsidP="00BA5ADC">
      <w:pPr>
        <w:pStyle w:val="Calendar1"/>
        <w:ind w:left="2160"/>
      </w:pPr>
      <w:r>
        <w:tab/>
      </w:r>
      <w:r w:rsidR="00BA5ADC">
        <w:tab/>
      </w:r>
      <w:r>
        <w:t>All students, with the exception of those who elect to spend fifth year of studies abroad, shall undertake</w:t>
      </w:r>
      <w:r w:rsidR="00384BDF">
        <w:t xml:space="preserve"> 120 level 5 credits as follows</w:t>
      </w:r>
    </w:p>
    <w:p w14:paraId="6B1D99E2" w14:textId="77777777" w:rsidR="002D5B32" w:rsidRDefault="002D5B32" w:rsidP="002D5B32">
      <w:pPr>
        <w:pStyle w:val="Calendar1"/>
      </w:pPr>
      <w:r>
        <w:tab/>
      </w:r>
    </w:p>
    <w:p w14:paraId="69A568ED" w14:textId="77777777" w:rsidR="002D5B32" w:rsidRPr="004E7165" w:rsidRDefault="002D5B32" w:rsidP="002D5B32">
      <w:pPr>
        <w:pStyle w:val="Calendar1"/>
        <w:rPr>
          <w:b/>
          <w:i/>
        </w:rPr>
      </w:pPr>
      <w:r>
        <w:tab/>
      </w:r>
      <w:r w:rsidR="00BA5ADC">
        <w:tab/>
      </w:r>
      <w:r w:rsidRPr="004E7165">
        <w:rPr>
          <w:b/>
          <w:i/>
        </w:rPr>
        <w:t>Aero-mechanical Engineering</w:t>
      </w:r>
    </w:p>
    <w:p w14:paraId="09B72B09" w14:textId="77777777" w:rsidR="00384BDF" w:rsidRDefault="002D5B32" w:rsidP="002D5B32">
      <w:pPr>
        <w:pStyle w:val="Calendar1"/>
      </w:pPr>
      <w:r>
        <w:tab/>
      </w:r>
    </w:p>
    <w:p w14:paraId="52FAB110" w14:textId="77777777" w:rsidR="002D5B32" w:rsidRDefault="00384BDF" w:rsidP="002D5B32">
      <w:pPr>
        <w:pStyle w:val="Calendar1"/>
      </w:pPr>
      <w:r>
        <w:tab/>
      </w:r>
      <w:r w:rsidR="00BA5ADC">
        <w:tab/>
      </w:r>
      <w:r w:rsidR="002D5B32">
        <w:t>Compulsory Classes</w:t>
      </w:r>
    </w:p>
    <w:p w14:paraId="7667A6E0" w14:textId="77777777" w:rsidR="002D5B32" w:rsidRDefault="002D5B32" w:rsidP="002D5B32">
      <w:pPr>
        <w:pStyle w:val="Curriculum2"/>
        <w:ind w:left="0"/>
      </w:pPr>
    </w:p>
    <w:p w14:paraId="0179C714" w14:textId="31DFEEB3" w:rsidR="002D5B32" w:rsidRPr="004C17E8" w:rsidRDefault="002D5B32" w:rsidP="002D5B32">
      <w:pPr>
        <w:rPr>
          <w:rFonts w:cs="Arial"/>
          <w:color w:val="000000"/>
          <w:sz w:val="24"/>
          <w:szCs w:val="24"/>
          <w:lang w:val="en-US"/>
        </w:rPr>
      </w:pPr>
      <w:r>
        <w:tab/>
      </w:r>
      <w:r w:rsidRPr="0035295B">
        <w:rPr>
          <w:sz w:val="24"/>
          <w:szCs w:val="24"/>
        </w:rPr>
        <w:t xml:space="preserve">  </w:t>
      </w:r>
      <w:r>
        <w:rPr>
          <w:sz w:val="24"/>
          <w:szCs w:val="24"/>
        </w:rPr>
        <w:tab/>
      </w:r>
      <w:r w:rsidR="00BA5ADC">
        <w:rPr>
          <w:sz w:val="24"/>
          <w:szCs w:val="24"/>
        </w:rPr>
        <w:tab/>
      </w:r>
      <w:r w:rsidRPr="004C17E8">
        <w:rPr>
          <w:rFonts w:cs="Arial"/>
          <w:color w:val="000000"/>
          <w:sz w:val="24"/>
          <w:szCs w:val="24"/>
          <w:lang w:val="en-US"/>
        </w:rPr>
        <w:t>ME</w:t>
      </w:r>
      <w:r w:rsidR="00C07A1B">
        <w:rPr>
          <w:rFonts w:cs="Arial"/>
          <w:color w:val="000000"/>
          <w:sz w:val="24"/>
          <w:szCs w:val="24"/>
          <w:lang w:val="en-US"/>
        </w:rPr>
        <w:t xml:space="preserve"> </w:t>
      </w:r>
      <w:r w:rsidRPr="004C17E8">
        <w:rPr>
          <w:rFonts w:cs="Arial"/>
          <w:color w:val="000000"/>
          <w:sz w:val="24"/>
          <w:szCs w:val="24"/>
          <w:lang w:val="en-US"/>
        </w:rPr>
        <w:t xml:space="preserve">525          MEng Group Project – Aerospace     </w:t>
      </w:r>
      <w:r w:rsidR="00BA5ADC">
        <w:rPr>
          <w:rFonts w:cs="Arial"/>
          <w:color w:val="000000"/>
          <w:sz w:val="24"/>
          <w:szCs w:val="24"/>
          <w:lang w:val="en-US"/>
        </w:rPr>
        <w:tab/>
        <w:t xml:space="preserve">          </w:t>
      </w:r>
      <w:r>
        <w:rPr>
          <w:rFonts w:cs="Arial"/>
          <w:color w:val="000000"/>
          <w:sz w:val="24"/>
          <w:szCs w:val="24"/>
          <w:lang w:val="en-US"/>
        </w:rPr>
        <w:t xml:space="preserve">5      </w:t>
      </w:r>
      <w:r w:rsidRPr="004C17E8">
        <w:rPr>
          <w:rFonts w:cs="Arial"/>
          <w:color w:val="000000"/>
          <w:sz w:val="24"/>
          <w:szCs w:val="24"/>
          <w:lang w:val="en-US"/>
        </w:rPr>
        <w:t>40</w:t>
      </w:r>
    </w:p>
    <w:p w14:paraId="37D70CBA" w14:textId="77777777" w:rsidR="002D5B32" w:rsidRDefault="002D5B32" w:rsidP="002D5B32">
      <w:pPr>
        <w:pStyle w:val="Curriculum2"/>
      </w:pPr>
      <w:r>
        <w:t xml:space="preserve"> </w:t>
      </w:r>
    </w:p>
    <w:p w14:paraId="501019D5" w14:textId="7EE97DDD" w:rsidR="002D5B32" w:rsidRPr="00CE74A8" w:rsidRDefault="002D5B32" w:rsidP="00BA5ADC">
      <w:pPr>
        <w:pStyle w:val="Curriculum2"/>
        <w:ind w:left="2160"/>
      </w:pPr>
      <w:r>
        <w:t>together w</w:t>
      </w:r>
      <w:r w:rsidR="00DE1411">
        <w:t>ith 8</w:t>
      </w:r>
      <w:r>
        <w:t xml:space="preserve">0 credits of optional classes chosen from </w:t>
      </w:r>
      <w:r w:rsidR="00801F72">
        <w:t>the list below.</w:t>
      </w:r>
    </w:p>
    <w:p w14:paraId="14BBD2A7" w14:textId="77777777" w:rsidR="002D5B32" w:rsidRPr="00CE74A8" w:rsidRDefault="002D5B32" w:rsidP="002D5B32">
      <w:pPr>
        <w:pStyle w:val="Calendar2"/>
        <w:rPr>
          <w:highlight w:val="lightGray"/>
        </w:rPr>
      </w:pPr>
    </w:p>
    <w:p w14:paraId="048D1515" w14:textId="77777777" w:rsidR="002D5B32" w:rsidRPr="00384BDF" w:rsidRDefault="002D5B32" w:rsidP="00BA5ADC">
      <w:pPr>
        <w:pStyle w:val="CalendarHeader2"/>
        <w:ind w:firstLine="0"/>
        <w:rPr>
          <w:bCs/>
          <w:i/>
          <w:iCs/>
          <w:szCs w:val="24"/>
        </w:rPr>
      </w:pPr>
      <w:r w:rsidRPr="00384BDF">
        <w:rPr>
          <w:bCs/>
          <w:i/>
          <w:iCs/>
          <w:szCs w:val="24"/>
        </w:rPr>
        <w:t>Mechanical Engineering</w:t>
      </w:r>
    </w:p>
    <w:p w14:paraId="336E73E3" w14:textId="77777777" w:rsidR="002D5B32" w:rsidRPr="00384BDF" w:rsidRDefault="002D5B32" w:rsidP="00BA5ADC">
      <w:pPr>
        <w:pStyle w:val="CalendarHeader2"/>
        <w:ind w:left="1440" w:firstLine="720"/>
        <w:rPr>
          <w:bCs/>
          <w:i/>
          <w:iCs/>
          <w:szCs w:val="24"/>
        </w:rPr>
      </w:pPr>
      <w:r w:rsidRPr="00384BDF">
        <w:rPr>
          <w:bCs/>
          <w:i/>
          <w:iCs/>
          <w:szCs w:val="24"/>
        </w:rPr>
        <w:t>Mechanical Engineering with Aeronautics</w:t>
      </w:r>
    </w:p>
    <w:p w14:paraId="2F609A37" w14:textId="77777777" w:rsidR="002D5B32" w:rsidRPr="00384BDF" w:rsidRDefault="002D5B32" w:rsidP="00BA5ADC">
      <w:pPr>
        <w:pStyle w:val="CalendarHeader2"/>
        <w:ind w:left="1440" w:firstLine="720"/>
        <w:rPr>
          <w:bCs/>
          <w:i/>
          <w:iCs/>
          <w:szCs w:val="24"/>
        </w:rPr>
      </w:pPr>
      <w:r w:rsidRPr="00384BDF">
        <w:rPr>
          <w:bCs/>
          <w:i/>
          <w:iCs/>
          <w:szCs w:val="24"/>
        </w:rPr>
        <w:t xml:space="preserve">Mechanical Engineering with International Study </w:t>
      </w:r>
    </w:p>
    <w:p w14:paraId="28090626" w14:textId="77777777" w:rsidR="002D5B32" w:rsidRPr="00384BDF" w:rsidRDefault="002D5B32" w:rsidP="002D5B32">
      <w:pPr>
        <w:pStyle w:val="Curriculum2"/>
        <w:rPr>
          <w:b/>
        </w:rPr>
      </w:pPr>
    </w:p>
    <w:p w14:paraId="7D3DB54B" w14:textId="77777777" w:rsidR="002D5B32" w:rsidRDefault="00BA5ADC" w:rsidP="002D5B32">
      <w:pPr>
        <w:pStyle w:val="Curriculum2"/>
      </w:pPr>
      <w:r>
        <w:t xml:space="preserve">           </w:t>
      </w:r>
      <w:r w:rsidR="002D5B32">
        <w:t>Compulsory Class</w:t>
      </w:r>
    </w:p>
    <w:p w14:paraId="4361081D" w14:textId="77777777" w:rsidR="00BA5ADC" w:rsidRDefault="00BA5ADC" w:rsidP="002D5B32">
      <w:pPr>
        <w:pStyle w:val="Curriculum2"/>
      </w:pPr>
    </w:p>
    <w:p w14:paraId="7C8122C3" w14:textId="77777777" w:rsidR="00BA5ADC" w:rsidRPr="00BA5ADC" w:rsidRDefault="00BA5ADC" w:rsidP="00BA5ADC">
      <w:pPr>
        <w:rPr>
          <w:sz w:val="24"/>
          <w:szCs w:val="24"/>
        </w:rPr>
      </w:pPr>
      <w:r>
        <w:t xml:space="preserve">          </w:t>
      </w:r>
      <w:r>
        <w:tab/>
      </w:r>
      <w:r>
        <w:tab/>
      </w:r>
      <w:r>
        <w:tab/>
        <w:t xml:space="preserve"> </w:t>
      </w:r>
      <w:r w:rsidRPr="00BA5ADC">
        <w:rPr>
          <w:sz w:val="24"/>
          <w:szCs w:val="24"/>
        </w:rPr>
        <w:t>ME 519</w:t>
      </w:r>
      <w:r w:rsidRPr="00BA5ADC">
        <w:rPr>
          <w:sz w:val="24"/>
          <w:szCs w:val="24"/>
        </w:rPr>
        <w:tab/>
        <w:t xml:space="preserve">Group Project                        </w:t>
      </w:r>
      <w:r>
        <w:rPr>
          <w:sz w:val="24"/>
          <w:szCs w:val="24"/>
        </w:rPr>
        <w:t xml:space="preserve">                           </w:t>
      </w:r>
      <w:r w:rsidRPr="00BA5ADC">
        <w:rPr>
          <w:sz w:val="24"/>
          <w:szCs w:val="24"/>
        </w:rPr>
        <w:t>5</w:t>
      </w:r>
      <w:r w:rsidRPr="00BA5ADC">
        <w:rPr>
          <w:sz w:val="24"/>
          <w:szCs w:val="24"/>
        </w:rPr>
        <w:tab/>
        <w:t xml:space="preserve">        40</w:t>
      </w:r>
    </w:p>
    <w:p w14:paraId="011F9811" w14:textId="77777777" w:rsidR="00BA5ADC" w:rsidRPr="00BA5ADC" w:rsidRDefault="00BA5ADC" w:rsidP="00BA5ADC">
      <w:pPr>
        <w:rPr>
          <w:sz w:val="24"/>
          <w:szCs w:val="24"/>
        </w:rPr>
      </w:pPr>
    </w:p>
    <w:p w14:paraId="34197627" w14:textId="49C14043" w:rsidR="002D5B32" w:rsidRDefault="00BA5ADC" w:rsidP="00BA5ADC">
      <w:pPr>
        <w:ind w:left="2160"/>
        <w:rPr>
          <w:sz w:val="24"/>
          <w:szCs w:val="24"/>
        </w:rPr>
      </w:pPr>
      <w:r w:rsidRPr="00BA5ADC">
        <w:rPr>
          <w:sz w:val="24"/>
          <w:szCs w:val="24"/>
        </w:rPr>
        <w:t xml:space="preserve">together with 80 credits of optional classes chosen from </w:t>
      </w:r>
      <w:r w:rsidR="00801F72">
        <w:rPr>
          <w:sz w:val="24"/>
          <w:szCs w:val="24"/>
        </w:rPr>
        <w:t>the list below.</w:t>
      </w:r>
    </w:p>
    <w:p w14:paraId="4FD695ED" w14:textId="77777777" w:rsidR="00BA5ADC" w:rsidRPr="00BA5ADC" w:rsidRDefault="00BA5ADC" w:rsidP="00BA5ADC">
      <w:pPr>
        <w:ind w:left="2160"/>
        <w:rPr>
          <w:sz w:val="24"/>
          <w:szCs w:val="24"/>
        </w:rPr>
      </w:pPr>
    </w:p>
    <w:p w14:paraId="76428FAE" w14:textId="77777777" w:rsidR="002D5B32" w:rsidRPr="00384BDF" w:rsidRDefault="002D5B32" w:rsidP="00BA5ADC">
      <w:pPr>
        <w:pStyle w:val="CalendarHeader2"/>
        <w:ind w:left="2150" w:firstLine="10"/>
        <w:rPr>
          <w:i/>
          <w:szCs w:val="24"/>
        </w:rPr>
      </w:pPr>
      <w:r w:rsidRPr="00384BDF">
        <w:rPr>
          <w:i/>
          <w:szCs w:val="24"/>
        </w:rPr>
        <w:t>Mechanical Engineering with Financial Management</w:t>
      </w:r>
    </w:p>
    <w:p w14:paraId="728F01FD" w14:textId="77777777" w:rsidR="00D66FF2" w:rsidRDefault="00D66FF2" w:rsidP="002D5B32">
      <w:pPr>
        <w:pStyle w:val="Curriculum2"/>
      </w:pPr>
    </w:p>
    <w:p w14:paraId="734C49CF" w14:textId="6C8AFE49" w:rsidR="002D5B32" w:rsidRDefault="00BA5ADC" w:rsidP="002D5B32">
      <w:pPr>
        <w:pStyle w:val="Curriculum2"/>
      </w:pPr>
      <w:r>
        <w:t xml:space="preserve">           </w:t>
      </w:r>
      <w:r w:rsidR="002D5B32">
        <w:t>Compulsory Class</w:t>
      </w:r>
      <w:r w:rsidR="00EC0747">
        <w:t>es</w:t>
      </w:r>
    </w:p>
    <w:p w14:paraId="50B870A0" w14:textId="77777777" w:rsidR="00BA5ADC" w:rsidRDefault="00BA5ADC" w:rsidP="002D5B32">
      <w:pPr>
        <w:pStyle w:val="Curriculum2"/>
      </w:pPr>
      <w:r>
        <w:t xml:space="preserve"> </w:t>
      </w:r>
    </w:p>
    <w:p w14:paraId="4EC58FA7" w14:textId="77777777" w:rsidR="00BA5ADC" w:rsidRPr="00BA5ADC" w:rsidRDefault="00BA5ADC" w:rsidP="00BA5ADC">
      <w:pPr>
        <w:rPr>
          <w:sz w:val="24"/>
          <w:szCs w:val="24"/>
        </w:rPr>
      </w:pPr>
      <w:r w:rsidRPr="00BA5ADC">
        <w:rPr>
          <w:sz w:val="24"/>
          <w:szCs w:val="24"/>
        </w:rPr>
        <w:t xml:space="preserve">         </w:t>
      </w:r>
      <w:r>
        <w:rPr>
          <w:sz w:val="24"/>
          <w:szCs w:val="24"/>
        </w:rPr>
        <w:tab/>
      </w:r>
      <w:r>
        <w:rPr>
          <w:sz w:val="24"/>
          <w:szCs w:val="24"/>
        </w:rPr>
        <w:tab/>
      </w:r>
      <w:r>
        <w:rPr>
          <w:sz w:val="24"/>
          <w:szCs w:val="24"/>
        </w:rPr>
        <w:tab/>
      </w:r>
      <w:r w:rsidRPr="00BA5ADC">
        <w:rPr>
          <w:sz w:val="24"/>
          <w:szCs w:val="24"/>
        </w:rPr>
        <w:t xml:space="preserve"> ME 519</w:t>
      </w:r>
      <w:r w:rsidRPr="00BA5ADC">
        <w:rPr>
          <w:sz w:val="24"/>
          <w:szCs w:val="24"/>
        </w:rPr>
        <w:tab/>
        <w:t xml:space="preserve">Group Project                       </w:t>
      </w:r>
      <w:r>
        <w:rPr>
          <w:sz w:val="24"/>
          <w:szCs w:val="24"/>
        </w:rPr>
        <w:t xml:space="preserve">                               5      </w:t>
      </w:r>
      <w:r w:rsidRPr="00BA5ADC">
        <w:rPr>
          <w:sz w:val="24"/>
          <w:szCs w:val="24"/>
        </w:rPr>
        <w:t>40</w:t>
      </w:r>
    </w:p>
    <w:p w14:paraId="0C24D83B" w14:textId="0B1A1F29" w:rsidR="00BA5ADC" w:rsidRPr="00BA5ADC" w:rsidRDefault="00BA5ADC" w:rsidP="00BA5ADC">
      <w:pPr>
        <w:rPr>
          <w:sz w:val="24"/>
          <w:szCs w:val="24"/>
        </w:rPr>
      </w:pPr>
      <w:r w:rsidRPr="00BA5ADC">
        <w:rPr>
          <w:sz w:val="24"/>
          <w:szCs w:val="24"/>
        </w:rPr>
        <w:tab/>
      </w:r>
      <w:r>
        <w:rPr>
          <w:sz w:val="24"/>
          <w:szCs w:val="24"/>
        </w:rPr>
        <w:tab/>
      </w:r>
      <w:r>
        <w:rPr>
          <w:sz w:val="24"/>
          <w:szCs w:val="24"/>
        </w:rPr>
        <w:tab/>
        <w:t xml:space="preserve"> </w:t>
      </w:r>
      <w:r w:rsidRPr="00BA5ADC">
        <w:rPr>
          <w:sz w:val="24"/>
          <w:szCs w:val="24"/>
        </w:rPr>
        <w:t>ME 515</w:t>
      </w:r>
      <w:r w:rsidRPr="00BA5ADC">
        <w:rPr>
          <w:sz w:val="24"/>
          <w:szCs w:val="24"/>
        </w:rPr>
        <w:tab/>
        <w:t>Finance for Mech</w:t>
      </w:r>
      <w:r w:rsidR="00C07A1B">
        <w:rPr>
          <w:sz w:val="24"/>
          <w:szCs w:val="24"/>
        </w:rPr>
        <w:t>a</w:t>
      </w:r>
      <w:r w:rsidRPr="00BA5ADC">
        <w:rPr>
          <w:sz w:val="24"/>
          <w:szCs w:val="24"/>
        </w:rPr>
        <w:t>nical En</w:t>
      </w:r>
      <w:r w:rsidR="00193064">
        <w:rPr>
          <w:sz w:val="24"/>
          <w:szCs w:val="24"/>
        </w:rPr>
        <w:t xml:space="preserve">gineers                      </w:t>
      </w:r>
      <w:r w:rsidRPr="00BA5ADC">
        <w:rPr>
          <w:sz w:val="24"/>
          <w:szCs w:val="24"/>
        </w:rPr>
        <w:t>5      60</w:t>
      </w:r>
      <w:r w:rsidRPr="00BA5ADC">
        <w:rPr>
          <w:sz w:val="24"/>
          <w:szCs w:val="24"/>
        </w:rPr>
        <w:tab/>
      </w:r>
    </w:p>
    <w:p w14:paraId="7C880BBF" w14:textId="372FC046" w:rsidR="00BA5ADC" w:rsidRPr="00BA5ADC" w:rsidRDefault="00BA5ADC" w:rsidP="00BA5ADC">
      <w:pPr>
        <w:ind w:left="2160"/>
        <w:rPr>
          <w:sz w:val="24"/>
          <w:szCs w:val="24"/>
        </w:rPr>
      </w:pPr>
      <w:r w:rsidRPr="00BA5ADC">
        <w:rPr>
          <w:sz w:val="24"/>
          <w:szCs w:val="24"/>
        </w:rPr>
        <w:t xml:space="preserve">together with 20 credits of optional classes chosen from </w:t>
      </w:r>
      <w:r w:rsidR="00801F72">
        <w:rPr>
          <w:sz w:val="24"/>
          <w:szCs w:val="24"/>
        </w:rPr>
        <w:t>the list below.</w:t>
      </w:r>
    </w:p>
    <w:p w14:paraId="0A37A70F" w14:textId="77777777" w:rsidR="002D5B32" w:rsidRPr="00BA5ADC" w:rsidRDefault="002D5B32" w:rsidP="00BA5ADC">
      <w:pPr>
        <w:pStyle w:val="NoSpacing"/>
        <w:rPr>
          <w:rFonts w:ascii="Arial" w:hAnsi="Arial" w:cs="Arial"/>
        </w:rPr>
      </w:pPr>
    </w:p>
    <w:p w14:paraId="5E534A13" w14:textId="77777777" w:rsidR="00BA5ADC" w:rsidRDefault="002D5B32" w:rsidP="00BA5ADC">
      <w:pPr>
        <w:pStyle w:val="NoSpacing"/>
        <w:rPr>
          <w:rFonts w:ascii="Arial" w:hAnsi="Arial" w:cs="Arial"/>
        </w:rPr>
      </w:pPr>
      <w:r w:rsidRPr="00BA5ADC">
        <w:rPr>
          <w:rFonts w:ascii="Arial" w:hAnsi="Arial" w:cs="Arial"/>
        </w:rPr>
        <w:tab/>
      </w:r>
    </w:p>
    <w:p w14:paraId="5956621A" w14:textId="1F523815" w:rsidR="00B7582A" w:rsidRDefault="00B7582A" w:rsidP="00B7582A">
      <w:pPr>
        <w:pStyle w:val="OIC1BodyText"/>
        <w:spacing w:after="0"/>
        <w:ind w:left="1440" w:firstLine="720"/>
        <w:rPr>
          <w:b/>
          <w:sz w:val="24"/>
          <w:szCs w:val="24"/>
        </w:rPr>
      </w:pPr>
      <w:r w:rsidRPr="00405283">
        <w:rPr>
          <w:b/>
          <w:sz w:val="24"/>
          <w:szCs w:val="24"/>
        </w:rPr>
        <w:t>Class Combinations</w:t>
      </w:r>
    </w:p>
    <w:p w14:paraId="303E444A" w14:textId="77777777" w:rsidR="0049227F" w:rsidRPr="00405283" w:rsidRDefault="0049227F" w:rsidP="00B7582A">
      <w:pPr>
        <w:pStyle w:val="OIC1BodyText"/>
        <w:spacing w:after="0"/>
        <w:ind w:left="1440" w:firstLine="720"/>
        <w:rPr>
          <w:sz w:val="24"/>
          <w:szCs w:val="24"/>
        </w:rPr>
      </w:pPr>
    </w:p>
    <w:p w14:paraId="61FE7468" w14:textId="24CD79DC" w:rsidR="00B7582A" w:rsidRDefault="00B7582A" w:rsidP="00B7582A">
      <w:pPr>
        <w:pStyle w:val="OIC1BodyText"/>
        <w:spacing w:after="0"/>
        <w:ind w:left="1440" w:firstLine="720"/>
        <w:jc w:val="left"/>
        <w:rPr>
          <w:rFonts w:cs="Arial"/>
          <w:sz w:val="24"/>
          <w:szCs w:val="24"/>
        </w:rPr>
      </w:pPr>
      <w:r w:rsidRPr="0018074D">
        <w:rPr>
          <w:rFonts w:cs="Arial"/>
          <w:sz w:val="24"/>
          <w:szCs w:val="24"/>
        </w:rPr>
        <w:t xml:space="preserve">ME 515 </w:t>
      </w:r>
      <w:r>
        <w:rPr>
          <w:rFonts w:cs="Arial"/>
          <w:sz w:val="24"/>
          <w:szCs w:val="24"/>
        </w:rPr>
        <w:tab/>
      </w:r>
      <w:r w:rsidRPr="0018074D">
        <w:rPr>
          <w:rFonts w:cs="Arial"/>
          <w:sz w:val="24"/>
          <w:szCs w:val="24"/>
        </w:rPr>
        <w:t>Fi</w:t>
      </w:r>
      <w:r>
        <w:rPr>
          <w:rFonts w:cs="Arial"/>
          <w:sz w:val="24"/>
          <w:szCs w:val="24"/>
        </w:rPr>
        <w:t>nance for Mechanical Engineers</w:t>
      </w:r>
      <w:r>
        <w:rPr>
          <w:rFonts w:cs="Arial"/>
          <w:sz w:val="24"/>
          <w:szCs w:val="24"/>
        </w:rPr>
        <w:tab/>
      </w:r>
      <w:r w:rsidR="005A2A13">
        <w:rPr>
          <w:rFonts w:cs="Arial"/>
          <w:sz w:val="24"/>
          <w:szCs w:val="24"/>
        </w:rPr>
        <w:t xml:space="preserve">          5       </w:t>
      </w:r>
      <w:r>
        <w:rPr>
          <w:rFonts w:cs="Arial"/>
          <w:sz w:val="24"/>
          <w:szCs w:val="24"/>
        </w:rPr>
        <w:t>60</w:t>
      </w:r>
      <w:r>
        <w:rPr>
          <w:rFonts w:cs="Arial"/>
          <w:sz w:val="24"/>
          <w:szCs w:val="24"/>
        </w:rPr>
        <w:tab/>
      </w:r>
    </w:p>
    <w:p w14:paraId="79C4A85F" w14:textId="77777777" w:rsidR="00B7582A" w:rsidRDefault="00B7582A" w:rsidP="00B7582A">
      <w:pPr>
        <w:pStyle w:val="OIC1BodyText"/>
        <w:spacing w:after="0"/>
        <w:ind w:left="720" w:firstLine="720"/>
        <w:jc w:val="left"/>
        <w:rPr>
          <w:sz w:val="24"/>
          <w:szCs w:val="24"/>
        </w:rPr>
      </w:pPr>
    </w:p>
    <w:p w14:paraId="087C489D" w14:textId="77777777" w:rsidR="00B7582A" w:rsidRPr="005E69F4" w:rsidRDefault="00B7582A" w:rsidP="00B7582A">
      <w:pPr>
        <w:pStyle w:val="OIC1BodyText"/>
        <w:spacing w:after="0"/>
        <w:ind w:left="1440" w:firstLine="720"/>
        <w:jc w:val="left"/>
        <w:rPr>
          <w:rFonts w:cs="Arial"/>
          <w:sz w:val="24"/>
          <w:szCs w:val="24"/>
        </w:rPr>
      </w:pPr>
      <w:r w:rsidRPr="00405283">
        <w:rPr>
          <w:sz w:val="24"/>
          <w:szCs w:val="24"/>
        </w:rPr>
        <w:t xml:space="preserve">Finance classes at an appropriate level as may be approved by the </w:t>
      </w:r>
      <w:r>
        <w:rPr>
          <w:sz w:val="24"/>
          <w:szCs w:val="24"/>
        </w:rPr>
        <w:t xml:space="preserve">  </w:t>
      </w:r>
    </w:p>
    <w:p w14:paraId="22FA6B81" w14:textId="77777777" w:rsidR="00B7582A" w:rsidRDefault="00B7582A" w:rsidP="00B7582A">
      <w:pPr>
        <w:pStyle w:val="OIC1BodyText"/>
        <w:spacing w:after="0"/>
        <w:ind w:left="1440" w:firstLine="720"/>
        <w:jc w:val="left"/>
        <w:rPr>
          <w:sz w:val="24"/>
          <w:szCs w:val="24"/>
        </w:rPr>
      </w:pPr>
      <w:r>
        <w:rPr>
          <w:sz w:val="24"/>
          <w:szCs w:val="24"/>
        </w:rPr>
        <w:t xml:space="preserve">Adviser of Study. </w:t>
      </w:r>
    </w:p>
    <w:p w14:paraId="3C4DB376" w14:textId="77777777" w:rsidR="006D4D70" w:rsidRDefault="006D4D70" w:rsidP="00BA5ADC">
      <w:pPr>
        <w:pStyle w:val="NoSpacing"/>
        <w:ind w:left="1440" w:firstLine="720"/>
        <w:rPr>
          <w:rFonts w:ascii="Arial" w:hAnsi="Arial" w:cs="Arial"/>
          <w:b/>
          <w:i/>
          <w:sz w:val="24"/>
          <w:szCs w:val="24"/>
        </w:rPr>
      </w:pPr>
    </w:p>
    <w:p w14:paraId="0BEA99AD" w14:textId="77777777" w:rsidR="00E5176E" w:rsidRDefault="00E5176E" w:rsidP="00BA5ADC">
      <w:pPr>
        <w:pStyle w:val="NoSpacing"/>
        <w:ind w:left="1440" w:firstLine="720"/>
        <w:rPr>
          <w:rFonts w:ascii="Arial" w:hAnsi="Arial" w:cs="Arial"/>
          <w:b/>
          <w:i/>
          <w:sz w:val="24"/>
          <w:szCs w:val="24"/>
        </w:rPr>
      </w:pPr>
    </w:p>
    <w:p w14:paraId="4216333A" w14:textId="77777777" w:rsidR="00D66FF2" w:rsidRDefault="002D5B32" w:rsidP="00BA5ADC">
      <w:pPr>
        <w:pStyle w:val="NoSpacing"/>
        <w:ind w:left="1440" w:firstLine="720"/>
        <w:rPr>
          <w:rFonts w:ascii="Arial" w:hAnsi="Arial" w:cs="Arial"/>
          <w:b/>
          <w:i/>
          <w:sz w:val="24"/>
          <w:szCs w:val="24"/>
        </w:rPr>
      </w:pPr>
      <w:r w:rsidRPr="00BA5ADC">
        <w:rPr>
          <w:rFonts w:ascii="Arial" w:hAnsi="Arial" w:cs="Arial"/>
          <w:b/>
          <w:i/>
          <w:sz w:val="24"/>
          <w:szCs w:val="24"/>
        </w:rPr>
        <w:lastRenderedPageBreak/>
        <w:t>Mechanical Engineering with Materials Engineering</w:t>
      </w:r>
    </w:p>
    <w:p w14:paraId="68B80671" w14:textId="77777777" w:rsidR="00EA66DB" w:rsidRDefault="00EA66DB" w:rsidP="00886D39">
      <w:pPr>
        <w:rPr>
          <w:sz w:val="24"/>
          <w:szCs w:val="24"/>
        </w:rPr>
      </w:pPr>
    </w:p>
    <w:p w14:paraId="76DC1D1A" w14:textId="77777777" w:rsidR="003873E0" w:rsidRPr="003873E0" w:rsidRDefault="003873E0" w:rsidP="003873E0">
      <w:pPr>
        <w:ind w:left="1440" w:firstLine="720"/>
        <w:rPr>
          <w:sz w:val="24"/>
          <w:szCs w:val="24"/>
        </w:rPr>
      </w:pPr>
      <w:r w:rsidRPr="003873E0">
        <w:rPr>
          <w:sz w:val="24"/>
          <w:szCs w:val="24"/>
        </w:rPr>
        <w:t>Compulsory Classes</w:t>
      </w:r>
    </w:p>
    <w:p w14:paraId="7555588A" w14:textId="77777777" w:rsidR="003873E0" w:rsidRPr="003873E0" w:rsidRDefault="003873E0" w:rsidP="003873E0">
      <w:pPr>
        <w:rPr>
          <w:sz w:val="24"/>
          <w:szCs w:val="24"/>
        </w:rPr>
      </w:pPr>
    </w:p>
    <w:p w14:paraId="6632AE20" w14:textId="77777777" w:rsidR="003873E0" w:rsidRPr="003873E0" w:rsidRDefault="003873E0" w:rsidP="009A5266">
      <w:pPr>
        <w:ind w:left="1440" w:firstLine="720"/>
        <w:rPr>
          <w:sz w:val="24"/>
          <w:szCs w:val="24"/>
        </w:rPr>
      </w:pPr>
      <w:r w:rsidRPr="003873E0">
        <w:rPr>
          <w:sz w:val="24"/>
          <w:szCs w:val="24"/>
        </w:rPr>
        <w:t>ME 519</w:t>
      </w:r>
      <w:r w:rsidRPr="003873E0">
        <w:rPr>
          <w:sz w:val="24"/>
          <w:szCs w:val="24"/>
        </w:rPr>
        <w:tab/>
        <w:t xml:space="preserve">Group Project                     </w:t>
      </w:r>
      <w:r w:rsidR="009A5266">
        <w:rPr>
          <w:sz w:val="24"/>
          <w:szCs w:val="24"/>
        </w:rPr>
        <w:t xml:space="preserve">                    5 </w:t>
      </w:r>
      <w:r w:rsidR="009A5266">
        <w:rPr>
          <w:sz w:val="24"/>
          <w:szCs w:val="24"/>
        </w:rPr>
        <w:tab/>
      </w:r>
      <w:r w:rsidRPr="003873E0">
        <w:rPr>
          <w:sz w:val="24"/>
          <w:szCs w:val="24"/>
        </w:rPr>
        <w:t>40</w:t>
      </w:r>
    </w:p>
    <w:p w14:paraId="414EF58A" w14:textId="77777777" w:rsidR="003873E0" w:rsidRPr="003873E0" w:rsidRDefault="003873E0" w:rsidP="009A5266">
      <w:pPr>
        <w:ind w:left="1440" w:firstLine="720"/>
        <w:rPr>
          <w:sz w:val="24"/>
          <w:szCs w:val="24"/>
        </w:rPr>
      </w:pPr>
      <w:r w:rsidRPr="003873E0">
        <w:rPr>
          <w:sz w:val="24"/>
          <w:szCs w:val="24"/>
        </w:rPr>
        <w:t>16 565</w:t>
      </w:r>
      <w:r w:rsidRPr="003873E0">
        <w:rPr>
          <w:sz w:val="24"/>
          <w:szCs w:val="24"/>
        </w:rPr>
        <w:tab/>
        <w:t xml:space="preserve">Engineering Composites    </w:t>
      </w:r>
      <w:r w:rsidR="009A5266">
        <w:rPr>
          <w:sz w:val="24"/>
          <w:szCs w:val="24"/>
        </w:rPr>
        <w:t xml:space="preserve">                    </w:t>
      </w:r>
      <w:r w:rsidRPr="003873E0">
        <w:rPr>
          <w:sz w:val="24"/>
          <w:szCs w:val="24"/>
        </w:rPr>
        <w:t xml:space="preserve">5         </w:t>
      </w:r>
      <w:r w:rsidR="009A5266">
        <w:rPr>
          <w:sz w:val="24"/>
          <w:szCs w:val="24"/>
        </w:rPr>
        <w:t xml:space="preserve"> </w:t>
      </w:r>
      <w:r w:rsidRPr="003873E0">
        <w:rPr>
          <w:sz w:val="24"/>
          <w:szCs w:val="24"/>
        </w:rPr>
        <w:t>10</w:t>
      </w:r>
    </w:p>
    <w:p w14:paraId="0D2E88E6" w14:textId="77777777" w:rsidR="003873E0" w:rsidRPr="003873E0" w:rsidRDefault="003873E0" w:rsidP="00886D39">
      <w:pPr>
        <w:ind w:left="1440" w:firstLine="720"/>
        <w:rPr>
          <w:sz w:val="24"/>
          <w:szCs w:val="24"/>
        </w:rPr>
      </w:pPr>
      <w:r w:rsidRPr="003873E0">
        <w:rPr>
          <w:sz w:val="24"/>
          <w:szCs w:val="24"/>
        </w:rPr>
        <w:t>ME 523</w:t>
      </w:r>
      <w:r w:rsidRPr="003873E0">
        <w:rPr>
          <w:sz w:val="24"/>
          <w:szCs w:val="24"/>
        </w:rPr>
        <w:tab/>
        <w:t>Polymer and Polymer</w:t>
      </w:r>
      <w:r w:rsidR="009A5266">
        <w:rPr>
          <w:sz w:val="24"/>
          <w:szCs w:val="24"/>
        </w:rPr>
        <w:t xml:space="preserve"> Composites         </w:t>
      </w:r>
      <w:r w:rsidRPr="003873E0">
        <w:rPr>
          <w:sz w:val="24"/>
          <w:szCs w:val="24"/>
        </w:rPr>
        <w:t>5</w:t>
      </w:r>
      <w:r w:rsidRPr="003873E0">
        <w:rPr>
          <w:sz w:val="24"/>
          <w:szCs w:val="24"/>
        </w:rPr>
        <w:tab/>
        <w:t>10</w:t>
      </w:r>
    </w:p>
    <w:p w14:paraId="4D46AA42" w14:textId="77777777" w:rsidR="003873E0" w:rsidRPr="003873E0" w:rsidRDefault="003873E0" w:rsidP="003873E0">
      <w:pPr>
        <w:rPr>
          <w:sz w:val="24"/>
          <w:szCs w:val="24"/>
        </w:rPr>
      </w:pPr>
    </w:p>
    <w:p w14:paraId="2AFE837D" w14:textId="4B89491E" w:rsidR="003873E0" w:rsidRDefault="003873E0" w:rsidP="009A5266">
      <w:pPr>
        <w:ind w:left="2160"/>
        <w:rPr>
          <w:sz w:val="24"/>
          <w:szCs w:val="24"/>
        </w:rPr>
      </w:pPr>
      <w:r w:rsidRPr="003873E0">
        <w:rPr>
          <w:sz w:val="24"/>
          <w:szCs w:val="24"/>
        </w:rPr>
        <w:t xml:space="preserve">together with 60 credits of optional classes chosen from </w:t>
      </w:r>
      <w:r w:rsidR="00801F72">
        <w:rPr>
          <w:sz w:val="24"/>
          <w:szCs w:val="24"/>
        </w:rPr>
        <w:t>the list below.</w:t>
      </w:r>
    </w:p>
    <w:p w14:paraId="01072044" w14:textId="77777777" w:rsidR="006D4D70" w:rsidRPr="003873E0" w:rsidRDefault="006D4D70" w:rsidP="009A5266">
      <w:pPr>
        <w:ind w:left="2160"/>
        <w:rPr>
          <w:sz w:val="24"/>
          <w:szCs w:val="24"/>
        </w:rPr>
      </w:pPr>
    </w:p>
    <w:p w14:paraId="096D799E" w14:textId="77777777" w:rsidR="003873E0" w:rsidRPr="003873E0" w:rsidRDefault="003873E0" w:rsidP="009A5266">
      <w:pPr>
        <w:ind w:left="2160"/>
        <w:rPr>
          <w:sz w:val="24"/>
          <w:szCs w:val="24"/>
        </w:rPr>
      </w:pPr>
      <w:r w:rsidRPr="003873E0">
        <w:rPr>
          <w:sz w:val="24"/>
          <w:szCs w:val="24"/>
        </w:rPr>
        <w:t>ME519 Group Project or ME525 MEng Group Project - Aerospace can be used to contribute towards a Vertically Integrated Project.</w:t>
      </w:r>
    </w:p>
    <w:p w14:paraId="47DF5C9E" w14:textId="77777777" w:rsidR="003873E0" w:rsidRPr="00BA5ADC" w:rsidRDefault="003873E0" w:rsidP="00BA5ADC">
      <w:pPr>
        <w:pStyle w:val="NoSpacing"/>
        <w:ind w:left="1440" w:firstLine="720"/>
        <w:rPr>
          <w:rFonts w:ascii="Arial" w:hAnsi="Arial" w:cs="Arial"/>
          <w:sz w:val="24"/>
          <w:szCs w:val="24"/>
        </w:rPr>
      </w:pPr>
    </w:p>
    <w:p w14:paraId="5EF103E8" w14:textId="20B11666" w:rsidR="00886D39" w:rsidRDefault="00886D39" w:rsidP="00886D39">
      <w:pPr>
        <w:ind w:left="2160"/>
        <w:rPr>
          <w:sz w:val="24"/>
          <w:szCs w:val="24"/>
        </w:rPr>
      </w:pPr>
      <w:r w:rsidRPr="00886D39">
        <w:rPr>
          <w:sz w:val="24"/>
          <w:szCs w:val="24"/>
        </w:rPr>
        <w:t>Exceptionally, such other level 5 classes totalling no more than 20 credits as approved by the Course Director.</w:t>
      </w:r>
    </w:p>
    <w:p w14:paraId="44B4FA4F" w14:textId="77E300F6" w:rsidR="00193064" w:rsidRDefault="00193064" w:rsidP="00886D39">
      <w:pPr>
        <w:ind w:left="2160"/>
        <w:rPr>
          <w:sz w:val="24"/>
          <w:szCs w:val="24"/>
        </w:rPr>
      </w:pPr>
    </w:p>
    <w:p w14:paraId="18CD26EB" w14:textId="77777777" w:rsidR="00193064" w:rsidRPr="00BA5ADC" w:rsidRDefault="00193064" w:rsidP="00193064">
      <w:pPr>
        <w:pStyle w:val="NoSpacing"/>
        <w:ind w:left="2160"/>
        <w:rPr>
          <w:rFonts w:ascii="Arial" w:hAnsi="Arial" w:cs="Arial"/>
          <w:sz w:val="24"/>
          <w:szCs w:val="24"/>
        </w:rPr>
      </w:pPr>
      <w:r w:rsidRPr="00BA5ADC">
        <w:rPr>
          <w:rFonts w:ascii="Arial" w:hAnsi="Arial" w:cs="Arial"/>
          <w:sz w:val="24"/>
          <w:szCs w:val="24"/>
        </w:rPr>
        <w:t>Students who elect to undertake their period of study abroad in fifth year must do so at an institution acceptable to the Head of</w:t>
      </w:r>
      <w:r>
        <w:rPr>
          <w:rFonts w:ascii="Arial" w:hAnsi="Arial" w:cs="Arial"/>
          <w:sz w:val="24"/>
          <w:szCs w:val="24"/>
        </w:rPr>
        <w:t xml:space="preserve"> </w:t>
      </w:r>
      <w:r w:rsidRPr="00BA5ADC">
        <w:rPr>
          <w:rFonts w:ascii="Arial" w:hAnsi="Arial" w:cs="Arial"/>
          <w:sz w:val="24"/>
          <w:szCs w:val="24"/>
        </w:rPr>
        <w:t xml:space="preserve">Department and shall be registered for ME524 – MEng Group Project Abroad. </w:t>
      </w:r>
    </w:p>
    <w:p w14:paraId="5AA8E7C2" w14:textId="77777777" w:rsidR="00193064" w:rsidRPr="00886D39" w:rsidRDefault="00193064" w:rsidP="00886D39">
      <w:pPr>
        <w:ind w:left="2160"/>
        <w:rPr>
          <w:sz w:val="24"/>
          <w:szCs w:val="24"/>
        </w:rPr>
      </w:pPr>
    </w:p>
    <w:p w14:paraId="5F2FD005" w14:textId="77777777" w:rsidR="002D5B32" w:rsidRPr="00886D39" w:rsidRDefault="002D5B32" w:rsidP="00886D39">
      <w:pPr>
        <w:pStyle w:val="Calendar2"/>
        <w:rPr>
          <w:i/>
        </w:rPr>
      </w:pPr>
      <w:r>
        <w:rPr>
          <w:i/>
        </w:rPr>
        <w:tab/>
      </w:r>
    </w:p>
    <w:p w14:paraId="21D95FCD" w14:textId="77777777" w:rsidR="006D4D70" w:rsidRDefault="006D4D70" w:rsidP="00886D39">
      <w:pPr>
        <w:pStyle w:val="OIC1BodyText"/>
        <w:spacing w:after="0"/>
        <w:ind w:left="1440" w:firstLine="720"/>
        <w:jc w:val="left"/>
        <w:rPr>
          <w:sz w:val="24"/>
          <w:szCs w:val="24"/>
        </w:rPr>
      </w:pPr>
    </w:p>
    <w:p w14:paraId="2B3CF937" w14:textId="77777777" w:rsidR="006D4D70" w:rsidRPr="006D4D70" w:rsidRDefault="00B610B5" w:rsidP="006D4D70">
      <w:pPr>
        <w:pStyle w:val="OIC1BodyText"/>
        <w:spacing w:after="0"/>
        <w:jc w:val="left"/>
        <w:rPr>
          <w:b/>
          <w:sz w:val="24"/>
          <w:szCs w:val="24"/>
        </w:rPr>
      </w:pPr>
      <w:r>
        <w:rPr>
          <w:b/>
          <w:sz w:val="24"/>
          <w:szCs w:val="24"/>
        </w:rPr>
        <w:tab/>
      </w:r>
      <w:r w:rsidR="006D4D70" w:rsidRPr="006D4D70">
        <w:rPr>
          <w:b/>
          <w:sz w:val="24"/>
          <w:szCs w:val="24"/>
        </w:rPr>
        <w:tab/>
      </w:r>
      <w:r w:rsidR="006D4D70" w:rsidRPr="006D4D70">
        <w:rPr>
          <w:b/>
          <w:sz w:val="24"/>
          <w:szCs w:val="24"/>
        </w:rPr>
        <w:tab/>
      </w:r>
      <w:r w:rsidR="006D4D70" w:rsidRPr="006D4D70">
        <w:rPr>
          <w:sz w:val="24"/>
          <w:szCs w:val="24"/>
        </w:rPr>
        <w:t>Optional Classes</w:t>
      </w:r>
    </w:p>
    <w:p w14:paraId="5D31803B" w14:textId="77777777" w:rsidR="006D4D70" w:rsidRPr="006D4D70" w:rsidRDefault="006D4D70" w:rsidP="006D4D70">
      <w:pPr>
        <w:pStyle w:val="OIC1BodyText"/>
        <w:spacing w:after="0"/>
        <w:ind w:left="1440" w:firstLine="720"/>
        <w:jc w:val="left"/>
        <w:rPr>
          <w:sz w:val="24"/>
          <w:szCs w:val="24"/>
        </w:rPr>
      </w:pPr>
    </w:p>
    <w:p w14:paraId="4F113BB0" w14:textId="77777777" w:rsidR="006D4D70" w:rsidRPr="006D4D70" w:rsidRDefault="006D4D70" w:rsidP="006D4D70">
      <w:pPr>
        <w:rPr>
          <w:sz w:val="24"/>
          <w:szCs w:val="24"/>
        </w:rPr>
      </w:pPr>
      <w:r>
        <w:tab/>
      </w:r>
      <w:r>
        <w:tab/>
      </w:r>
      <w:r>
        <w:tab/>
      </w:r>
      <w:r w:rsidRPr="006D4D70">
        <w:rPr>
          <w:sz w:val="24"/>
          <w:szCs w:val="24"/>
        </w:rPr>
        <w:t xml:space="preserve">16 565 </w:t>
      </w:r>
      <w:r w:rsidRPr="006D4D70">
        <w:rPr>
          <w:sz w:val="24"/>
          <w:szCs w:val="24"/>
        </w:rPr>
        <w:tab/>
        <w:t>Engineering Composites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632BAA20" w14:textId="77777777" w:rsid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16 587 </w:t>
      </w:r>
      <w:r w:rsidRPr="006D4D70">
        <w:rPr>
          <w:sz w:val="24"/>
          <w:szCs w:val="24"/>
        </w:rPr>
        <w:tab/>
        <w:t>Pressurised Systems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r w:rsidRPr="006D4D70">
        <w:rPr>
          <w:sz w:val="24"/>
          <w:szCs w:val="24"/>
        </w:rPr>
        <w:tab/>
      </w:r>
    </w:p>
    <w:p w14:paraId="1D2A69A4" w14:textId="77777777" w:rsidR="006D4D70" w:rsidRPr="006D4D70" w:rsidRDefault="006D4D70" w:rsidP="006D4D70">
      <w:pPr>
        <w:ind w:left="1440" w:firstLine="720"/>
        <w:rPr>
          <w:sz w:val="24"/>
          <w:szCs w:val="24"/>
        </w:rPr>
      </w:pPr>
      <w:r w:rsidRPr="006D4D70">
        <w:rPr>
          <w:sz w:val="24"/>
          <w:szCs w:val="24"/>
        </w:rPr>
        <w:t xml:space="preserve">16 599 </w:t>
      </w:r>
      <w:r w:rsidRPr="006D4D70">
        <w:rPr>
          <w:sz w:val="24"/>
          <w:szCs w:val="24"/>
        </w:rPr>
        <w:tab/>
        <w:t>Aerodynamic Propulsion Systems</w:t>
      </w:r>
      <w:r w:rsidRPr="006D4D70">
        <w:rPr>
          <w:sz w:val="24"/>
          <w:szCs w:val="24"/>
        </w:rPr>
        <w:tab/>
      </w:r>
      <w:r>
        <w:rPr>
          <w:sz w:val="24"/>
          <w:szCs w:val="24"/>
        </w:rPr>
        <w:tab/>
      </w:r>
      <w:r w:rsidRPr="006D4D70">
        <w:rPr>
          <w:sz w:val="24"/>
          <w:szCs w:val="24"/>
        </w:rPr>
        <w:t>5</w:t>
      </w:r>
      <w:r w:rsidRPr="006D4D70">
        <w:rPr>
          <w:sz w:val="24"/>
          <w:szCs w:val="24"/>
        </w:rPr>
        <w:tab/>
        <w:t>10</w:t>
      </w:r>
    </w:p>
    <w:p w14:paraId="7F236E26"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505 </w:t>
      </w:r>
      <w:r w:rsidRPr="006D4D70">
        <w:rPr>
          <w:sz w:val="24"/>
          <w:szCs w:val="24"/>
        </w:rPr>
        <w:tab/>
        <w:t>Machine Dynamics</w:t>
      </w:r>
      <w:r w:rsidRPr="006D4D70">
        <w:rPr>
          <w:sz w:val="24"/>
          <w:szCs w:val="24"/>
        </w:rPr>
        <w:tab/>
      </w:r>
      <w:r>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0D45A324" w14:textId="77777777" w:rsidR="006D4D70" w:rsidRDefault="006D4D70" w:rsidP="006D4D70">
      <w:pPr>
        <w:ind w:left="1440" w:firstLine="720"/>
        <w:rPr>
          <w:sz w:val="24"/>
          <w:szCs w:val="24"/>
        </w:rPr>
      </w:pPr>
      <w:r w:rsidRPr="006D4D70">
        <w:rPr>
          <w:sz w:val="24"/>
          <w:szCs w:val="24"/>
        </w:rPr>
        <w:t xml:space="preserve">ME 507 </w:t>
      </w:r>
      <w:r w:rsidRPr="006D4D70">
        <w:rPr>
          <w:sz w:val="24"/>
          <w:szCs w:val="24"/>
        </w:rPr>
        <w:tab/>
        <w:t>Machinery Diagnosis and Condition</w:t>
      </w:r>
    </w:p>
    <w:p w14:paraId="43904EF4" w14:textId="77777777" w:rsidR="006D4D70" w:rsidRPr="006D4D70" w:rsidRDefault="006D4D70" w:rsidP="006D4D70">
      <w:pPr>
        <w:ind w:left="2880" w:firstLine="720"/>
        <w:rPr>
          <w:sz w:val="24"/>
          <w:szCs w:val="24"/>
        </w:rPr>
      </w:pPr>
      <w:r w:rsidRPr="006D4D70">
        <w:rPr>
          <w:sz w:val="24"/>
          <w:szCs w:val="24"/>
        </w:rPr>
        <w:t xml:space="preserve"> Monitoring</w:t>
      </w:r>
      <w:r w:rsidRPr="006D4D70">
        <w:rPr>
          <w:sz w:val="24"/>
          <w:szCs w:val="24"/>
        </w:rPr>
        <w:tab/>
      </w:r>
      <w:r>
        <w:rPr>
          <w:sz w:val="24"/>
          <w:szCs w:val="24"/>
        </w:rPr>
        <w:tab/>
      </w:r>
      <w:r>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1231CD4C" w14:textId="77777777" w:rsidR="006D4D70" w:rsidRDefault="006D4D70" w:rsidP="006D4D70">
      <w:pPr>
        <w:ind w:left="1440" w:firstLine="720"/>
        <w:rPr>
          <w:sz w:val="24"/>
          <w:szCs w:val="24"/>
        </w:rPr>
      </w:pPr>
      <w:r w:rsidRPr="006D4D70">
        <w:rPr>
          <w:sz w:val="24"/>
          <w:szCs w:val="24"/>
        </w:rPr>
        <w:t xml:space="preserve">ME 511 </w:t>
      </w:r>
      <w:r w:rsidRPr="006D4D70">
        <w:rPr>
          <w:sz w:val="24"/>
          <w:szCs w:val="24"/>
        </w:rPr>
        <w:tab/>
        <w:t xml:space="preserve">Mathematical Modelling in </w:t>
      </w:r>
    </w:p>
    <w:p w14:paraId="1B9D8A3E" w14:textId="77777777" w:rsidR="006D4D70" w:rsidRPr="006D4D70" w:rsidRDefault="006D4D70" w:rsidP="006D4D70">
      <w:pPr>
        <w:ind w:left="2880" w:firstLine="720"/>
        <w:rPr>
          <w:sz w:val="24"/>
          <w:szCs w:val="24"/>
        </w:rPr>
      </w:pPr>
      <w:r w:rsidRPr="006D4D70">
        <w:rPr>
          <w:sz w:val="24"/>
          <w:szCs w:val="24"/>
        </w:rPr>
        <w:t>Engineering Science</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05CD37C1" w14:textId="77777777" w:rsidR="006D4D70" w:rsidRPr="006D4D70" w:rsidRDefault="006D4D70" w:rsidP="006D4D70">
      <w:pPr>
        <w:ind w:left="1440" w:firstLine="720"/>
        <w:rPr>
          <w:sz w:val="24"/>
          <w:szCs w:val="24"/>
        </w:rPr>
      </w:pPr>
      <w:r w:rsidRPr="006D4D70">
        <w:rPr>
          <w:sz w:val="24"/>
          <w:szCs w:val="24"/>
        </w:rPr>
        <w:t xml:space="preserve">ME 512 </w:t>
      </w:r>
      <w:r w:rsidRPr="006D4D70">
        <w:rPr>
          <w:sz w:val="24"/>
          <w:szCs w:val="24"/>
        </w:rPr>
        <w:tab/>
        <w:t>Spaceflight Mechanics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2CE0A8AD" w14:textId="77777777" w:rsid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514 </w:t>
      </w:r>
      <w:r w:rsidRPr="006D4D70">
        <w:rPr>
          <w:sz w:val="24"/>
          <w:szCs w:val="24"/>
        </w:rPr>
        <w:tab/>
        <w:t xml:space="preserve">Advanced Topics in Fluid Systems </w:t>
      </w:r>
    </w:p>
    <w:p w14:paraId="41B3CC37" w14:textId="77777777" w:rsidR="006D4D70" w:rsidRDefault="006D4D70" w:rsidP="006D4D70">
      <w:pPr>
        <w:ind w:left="2880" w:firstLine="720"/>
        <w:rPr>
          <w:sz w:val="24"/>
          <w:szCs w:val="24"/>
        </w:rPr>
      </w:pPr>
      <w:r w:rsidRPr="006D4D70">
        <w:rPr>
          <w:sz w:val="24"/>
          <w:szCs w:val="24"/>
        </w:rPr>
        <w:t>Engineering</w:t>
      </w:r>
      <w:r w:rsidRPr="006D4D70">
        <w:rPr>
          <w:sz w:val="24"/>
          <w:szCs w:val="24"/>
        </w:rPr>
        <w:tab/>
      </w:r>
      <w:r>
        <w:rPr>
          <w:sz w:val="24"/>
          <w:szCs w:val="24"/>
        </w:rPr>
        <w:tab/>
      </w:r>
      <w:r>
        <w:rPr>
          <w:sz w:val="24"/>
          <w:szCs w:val="24"/>
        </w:rPr>
        <w:tab/>
      </w:r>
      <w:r>
        <w:rPr>
          <w:sz w:val="24"/>
          <w:szCs w:val="24"/>
        </w:rPr>
        <w:tab/>
      </w:r>
      <w:r>
        <w:rPr>
          <w:sz w:val="24"/>
          <w:szCs w:val="24"/>
        </w:rPr>
        <w:tab/>
      </w:r>
      <w:r w:rsidRPr="006D4D70">
        <w:rPr>
          <w:sz w:val="24"/>
          <w:szCs w:val="24"/>
        </w:rPr>
        <w:t>5</w:t>
      </w:r>
      <w:r w:rsidRPr="006D4D70">
        <w:rPr>
          <w:sz w:val="24"/>
          <w:szCs w:val="24"/>
        </w:rPr>
        <w:tab/>
        <w:t>10</w:t>
      </w:r>
      <w:r w:rsidRPr="006D4D70">
        <w:rPr>
          <w:sz w:val="24"/>
          <w:szCs w:val="24"/>
        </w:rPr>
        <w:tab/>
      </w:r>
    </w:p>
    <w:p w14:paraId="29AE2BE1" w14:textId="77777777" w:rsidR="00B610B5" w:rsidRPr="006D4D70" w:rsidRDefault="00B610B5" w:rsidP="00B610B5">
      <w:pPr>
        <w:rPr>
          <w:sz w:val="24"/>
          <w:szCs w:val="24"/>
        </w:rPr>
      </w:pPr>
      <w:r>
        <w:rPr>
          <w:sz w:val="24"/>
          <w:szCs w:val="24"/>
        </w:rPr>
        <w:tab/>
      </w:r>
      <w:r>
        <w:rPr>
          <w:sz w:val="24"/>
          <w:szCs w:val="24"/>
        </w:rPr>
        <w:tab/>
      </w:r>
      <w:r>
        <w:rPr>
          <w:sz w:val="24"/>
          <w:szCs w:val="24"/>
        </w:rPr>
        <w:tab/>
      </w:r>
      <w:r w:rsidRPr="006D4D70">
        <w:rPr>
          <w:sz w:val="24"/>
          <w:szCs w:val="24"/>
        </w:rPr>
        <w:t xml:space="preserve">ME 517 </w:t>
      </w:r>
      <w:r w:rsidRPr="006D4D70">
        <w:rPr>
          <w:sz w:val="24"/>
          <w:szCs w:val="24"/>
        </w:rPr>
        <w:tab/>
        <w:t>Spaceflight Systems</w:t>
      </w:r>
      <w:r w:rsidRPr="006D4D70">
        <w:rPr>
          <w:sz w:val="24"/>
          <w:szCs w:val="24"/>
        </w:rPr>
        <w:tab/>
      </w:r>
      <w:r>
        <w:rPr>
          <w:sz w:val="24"/>
          <w:szCs w:val="24"/>
        </w:rPr>
        <w:tab/>
      </w:r>
      <w:r>
        <w:rPr>
          <w:sz w:val="24"/>
          <w:szCs w:val="24"/>
        </w:rPr>
        <w:tab/>
      </w:r>
      <w:r w:rsidRPr="006D4D70">
        <w:rPr>
          <w:sz w:val="24"/>
          <w:szCs w:val="24"/>
        </w:rPr>
        <w:t>5</w:t>
      </w:r>
      <w:r w:rsidRPr="006D4D70">
        <w:rPr>
          <w:sz w:val="24"/>
          <w:szCs w:val="24"/>
        </w:rPr>
        <w:tab/>
        <w:t>10</w:t>
      </w:r>
    </w:p>
    <w:p w14:paraId="19D61EAC"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520 </w:t>
      </w:r>
      <w:r w:rsidRPr="006D4D70">
        <w:rPr>
          <w:sz w:val="24"/>
          <w:szCs w:val="24"/>
        </w:rPr>
        <w:tab/>
        <w:t>Advanced Research Project A</w:t>
      </w:r>
      <w:r w:rsidRPr="006D4D70">
        <w:rPr>
          <w:sz w:val="24"/>
          <w:szCs w:val="24"/>
        </w:rPr>
        <w:tab/>
      </w:r>
      <w:r w:rsidR="00B610B5">
        <w:rPr>
          <w:sz w:val="24"/>
          <w:szCs w:val="24"/>
        </w:rPr>
        <w:tab/>
      </w:r>
      <w:r w:rsidRPr="006D4D70">
        <w:rPr>
          <w:sz w:val="24"/>
          <w:szCs w:val="24"/>
        </w:rPr>
        <w:t>5</w:t>
      </w:r>
      <w:r w:rsidRPr="006D4D70">
        <w:rPr>
          <w:sz w:val="24"/>
          <w:szCs w:val="24"/>
        </w:rPr>
        <w:tab/>
        <w:t>10</w:t>
      </w:r>
    </w:p>
    <w:p w14:paraId="46636E59"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 xml:space="preserve">ME 521 </w:t>
      </w:r>
      <w:r w:rsidRPr="006D4D70">
        <w:rPr>
          <w:sz w:val="24"/>
          <w:szCs w:val="24"/>
        </w:rPr>
        <w:tab/>
        <w:t>Advanced Research Project B</w:t>
      </w:r>
      <w:r w:rsidRPr="006D4D70">
        <w:rPr>
          <w:sz w:val="24"/>
          <w:szCs w:val="24"/>
        </w:rPr>
        <w:tab/>
      </w:r>
      <w:r w:rsidR="00B610B5">
        <w:rPr>
          <w:sz w:val="24"/>
          <w:szCs w:val="24"/>
        </w:rPr>
        <w:tab/>
      </w:r>
      <w:r w:rsidRPr="006D4D70">
        <w:rPr>
          <w:sz w:val="24"/>
          <w:szCs w:val="24"/>
        </w:rPr>
        <w:t>5</w:t>
      </w:r>
      <w:r w:rsidRPr="006D4D70">
        <w:rPr>
          <w:sz w:val="24"/>
          <w:szCs w:val="24"/>
        </w:rPr>
        <w:tab/>
        <w:t>20</w:t>
      </w:r>
    </w:p>
    <w:p w14:paraId="6F8D1935"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ME 523</w:t>
      </w:r>
      <w:r w:rsidRPr="006D4D70">
        <w:rPr>
          <w:sz w:val="24"/>
          <w:szCs w:val="24"/>
        </w:rPr>
        <w:tab/>
        <w:t>Polymer and Polymer Composites</w:t>
      </w:r>
      <w:r w:rsidRPr="006D4D70">
        <w:rPr>
          <w:sz w:val="24"/>
          <w:szCs w:val="24"/>
        </w:rPr>
        <w:tab/>
        <w:t>5</w:t>
      </w:r>
      <w:r w:rsidRPr="006D4D70">
        <w:rPr>
          <w:sz w:val="24"/>
          <w:szCs w:val="24"/>
        </w:rPr>
        <w:tab/>
        <w:t>10</w:t>
      </w:r>
    </w:p>
    <w:p w14:paraId="130CEE08" w14:textId="77777777" w:rsidR="006D4D70" w:rsidRPr="006D4D70" w:rsidRDefault="006D4D70" w:rsidP="006D4D70">
      <w:pPr>
        <w:rPr>
          <w:sz w:val="24"/>
          <w:szCs w:val="24"/>
        </w:rPr>
      </w:pPr>
      <w:r w:rsidRPr="006D4D70">
        <w:rPr>
          <w:sz w:val="24"/>
          <w:szCs w:val="24"/>
        </w:rPr>
        <w:tab/>
      </w:r>
      <w:r>
        <w:rPr>
          <w:sz w:val="24"/>
          <w:szCs w:val="24"/>
        </w:rPr>
        <w:tab/>
      </w:r>
      <w:r>
        <w:rPr>
          <w:sz w:val="24"/>
          <w:szCs w:val="24"/>
        </w:rPr>
        <w:tab/>
      </w:r>
      <w:r w:rsidRPr="006D4D70">
        <w:rPr>
          <w:sz w:val="24"/>
          <w:szCs w:val="24"/>
        </w:rPr>
        <w:t>ME 5</w:t>
      </w:r>
      <w:r w:rsidR="00B610B5">
        <w:rPr>
          <w:sz w:val="24"/>
          <w:szCs w:val="24"/>
        </w:rPr>
        <w:t>26</w:t>
      </w:r>
      <w:r w:rsidR="00B610B5">
        <w:rPr>
          <w:sz w:val="24"/>
          <w:szCs w:val="24"/>
        </w:rPr>
        <w:tab/>
        <w:t>Engineering Plasticity</w:t>
      </w:r>
      <w:r w:rsidR="00B610B5">
        <w:rPr>
          <w:sz w:val="24"/>
          <w:szCs w:val="24"/>
        </w:rPr>
        <w:tab/>
      </w:r>
      <w:r w:rsidR="00B610B5">
        <w:rPr>
          <w:sz w:val="24"/>
          <w:szCs w:val="24"/>
        </w:rPr>
        <w:tab/>
        <w:t xml:space="preserve">           5</w:t>
      </w:r>
      <w:r w:rsidR="00B610B5">
        <w:rPr>
          <w:sz w:val="24"/>
          <w:szCs w:val="24"/>
        </w:rPr>
        <w:tab/>
      </w:r>
      <w:r w:rsidRPr="006D4D70">
        <w:rPr>
          <w:sz w:val="24"/>
          <w:szCs w:val="24"/>
        </w:rPr>
        <w:t>10</w:t>
      </w:r>
    </w:p>
    <w:p w14:paraId="72147268" w14:textId="77777777" w:rsidR="00B610B5" w:rsidRDefault="006D4D70" w:rsidP="006D4D70">
      <w:pPr>
        <w:ind w:left="1440" w:firstLine="720"/>
        <w:rPr>
          <w:sz w:val="24"/>
          <w:szCs w:val="24"/>
        </w:rPr>
      </w:pPr>
      <w:r w:rsidRPr="006D4D70">
        <w:rPr>
          <w:sz w:val="24"/>
          <w:szCs w:val="24"/>
        </w:rPr>
        <w:t>ME 527</w:t>
      </w:r>
      <w:r w:rsidRPr="006D4D70">
        <w:rPr>
          <w:sz w:val="24"/>
          <w:szCs w:val="24"/>
        </w:rPr>
        <w:tab/>
        <w:t xml:space="preserve">Introduction to Engineering </w:t>
      </w:r>
    </w:p>
    <w:p w14:paraId="15760741" w14:textId="77777777" w:rsidR="006D4D70" w:rsidRPr="006D4D70" w:rsidRDefault="006D4D70" w:rsidP="00B610B5">
      <w:pPr>
        <w:ind w:left="2880" w:firstLine="720"/>
        <w:rPr>
          <w:sz w:val="24"/>
          <w:szCs w:val="24"/>
        </w:rPr>
      </w:pPr>
      <w:r w:rsidRPr="006D4D70">
        <w:rPr>
          <w:sz w:val="24"/>
          <w:szCs w:val="24"/>
        </w:rPr>
        <w:t>Optimisation</w:t>
      </w:r>
      <w:r w:rsidRPr="006D4D70">
        <w:rPr>
          <w:sz w:val="24"/>
          <w:szCs w:val="24"/>
        </w:rPr>
        <w:tab/>
      </w:r>
      <w:r w:rsidRPr="006D4D70">
        <w:rPr>
          <w:sz w:val="24"/>
          <w:szCs w:val="24"/>
        </w:rPr>
        <w:tab/>
        <w:t xml:space="preserve">    </w:t>
      </w:r>
      <w:r w:rsidR="00B610B5">
        <w:rPr>
          <w:sz w:val="24"/>
          <w:szCs w:val="24"/>
        </w:rPr>
        <w:tab/>
      </w:r>
      <w:r w:rsidR="00B610B5">
        <w:rPr>
          <w:sz w:val="24"/>
          <w:szCs w:val="24"/>
        </w:rPr>
        <w:tab/>
      </w:r>
      <w:r w:rsidR="00B610B5">
        <w:rPr>
          <w:sz w:val="24"/>
          <w:szCs w:val="24"/>
        </w:rPr>
        <w:tab/>
        <w:t>5</w:t>
      </w:r>
      <w:r w:rsidR="00B610B5">
        <w:rPr>
          <w:sz w:val="24"/>
          <w:szCs w:val="24"/>
        </w:rPr>
        <w:tab/>
      </w:r>
      <w:r w:rsidRPr="006D4D70">
        <w:rPr>
          <w:sz w:val="24"/>
          <w:szCs w:val="24"/>
        </w:rPr>
        <w:t>10</w:t>
      </w:r>
    </w:p>
    <w:p w14:paraId="6C010BAC" w14:textId="77777777" w:rsidR="006D4D70" w:rsidRPr="006D4D70" w:rsidRDefault="006D4D70" w:rsidP="006D4D70">
      <w:pPr>
        <w:ind w:left="1440" w:firstLine="720"/>
        <w:rPr>
          <w:sz w:val="24"/>
          <w:szCs w:val="24"/>
        </w:rPr>
      </w:pPr>
      <w:r w:rsidRPr="006D4D70">
        <w:rPr>
          <w:sz w:val="24"/>
          <w:szCs w:val="24"/>
        </w:rPr>
        <w:t>ME 5</w:t>
      </w:r>
      <w:r w:rsidR="00B610B5">
        <w:rPr>
          <w:sz w:val="24"/>
          <w:szCs w:val="24"/>
        </w:rPr>
        <w:t>28</w:t>
      </w:r>
      <w:r w:rsidR="00B610B5">
        <w:rPr>
          <w:sz w:val="24"/>
          <w:szCs w:val="24"/>
        </w:rPr>
        <w:tab/>
        <w:t>Control Systems Design</w:t>
      </w:r>
      <w:r w:rsidR="00B610B5">
        <w:rPr>
          <w:sz w:val="24"/>
          <w:szCs w:val="24"/>
        </w:rPr>
        <w:tab/>
      </w:r>
      <w:r w:rsidR="00B610B5">
        <w:rPr>
          <w:sz w:val="24"/>
          <w:szCs w:val="24"/>
        </w:rPr>
        <w:tab/>
        <w:t xml:space="preserve">           5</w:t>
      </w:r>
      <w:r w:rsidR="00B610B5">
        <w:rPr>
          <w:sz w:val="24"/>
          <w:szCs w:val="24"/>
        </w:rPr>
        <w:tab/>
      </w:r>
      <w:r w:rsidRPr="006D4D70">
        <w:rPr>
          <w:sz w:val="24"/>
          <w:szCs w:val="24"/>
        </w:rPr>
        <w:t>10</w:t>
      </w:r>
    </w:p>
    <w:p w14:paraId="7F29B520" w14:textId="77777777" w:rsidR="006D4D70" w:rsidRPr="00F13FC4" w:rsidRDefault="006D4D70" w:rsidP="00F13FC4">
      <w:pPr>
        <w:rPr>
          <w:sz w:val="24"/>
          <w:szCs w:val="24"/>
        </w:rPr>
      </w:pPr>
      <w:r w:rsidRPr="006D4D70">
        <w:rPr>
          <w:sz w:val="24"/>
          <w:szCs w:val="24"/>
        </w:rPr>
        <w:tab/>
      </w:r>
      <w:r>
        <w:rPr>
          <w:sz w:val="24"/>
          <w:szCs w:val="24"/>
        </w:rPr>
        <w:tab/>
      </w:r>
      <w:r>
        <w:rPr>
          <w:sz w:val="24"/>
          <w:szCs w:val="24"/>
        </w:rPr>
        <w:tab/>
      </w:r>
      <w:r w:rsidRPr="006D4D70">
        <w:rPr>
          <w:sz w:val="24"/>
          <w:szCs w:val="24"/>
        </w:rPr>
        <w:t>ME 529</w:t>
      </w:r>
      <w:r w:rsidRPr="006D4D70">
        <w:rPr>
          <w:sz w:val="24"/>
          <w:szCs w:val="24"/>
        </w:rPr>
        <w:tab/>
        <w:t>Aero</w:t>
      </w:r>
      <w:r w:rsidR="00B610B5">
        <w:rPr>
          <w:sz w:val="24"/>
          <w:szCs w:val="24"/>
        </w:rPr>
        <w:t>dynamics in C</w:t>
      </w:r>
      <w:r w:rsidR="00B610B5">
        <w:rPr>
          <w:sz w:val="24"/>
          <w:szCs w:val="24"/>
        </w:rPr>
        <w:tab/>
      </w:r>
      <w:r w:rsidR="00B610B5">
        <w:rPr>
          <w:sz w:val="24"/>
          <w:szCs w:val="24"/>
        </w:rPr>
        <w:tab/>
      </w:r>
      <w:r w:rsidR="00B610B5">
        <w:rPr>
          <w:sz w:val="24"/>
          <w:szCs w:val="24"/>
        </w:rPr>
        <w:tab/>
      </w:r>
      <w:r w:rsidR="00B610B5">
        <w:rPr>
          <w:sz w:val="24"/>
          <w:szCs w:val="24"/>
        </w:rPr>
        <w:tab/>
        <w:t>5</w:t>
      </w:r>
      <w:r w:rsidR="00B610B5">
        <w:rPr>
          <w:sz w:val="24"/>
          <w:szCs w:val="24"/>
        </w:rPr>
        <w:tab/>
      </w:r>
      <w:r w:rsidRPr="006D4D70">
        <w:rPr>
          <w:sz w:val="24"/>
          <w:szCs w:val="24"/>
        </w:rPr>
        <w:t>10</w:t>
      </w:r>
    </w:p>
    <w:p w14:paraId="7E167F56" w14:textId="77777777" w:rsidR="006D4D70" w:rsidRPr="00B610B5" w:rsidRDefault="006D4D70" w:rsidP="00B610B5">
      <w:pPr>
        <w:pStyle w:val="OIC1BodyText"/>
        <w:spacing w:after="0"/>
        <w:rPr>
          <w:sz w:val="24"/>
          <w:szCs w:val="24"/>
        </w:rPr>
      </w:pPr>
    </w:p>
    <w:p w14:paraId="40200A0B" w14:textId="77777777" w:rsidR="006D4D70" w:rsidRDefault="006D4D70" w:rsidP="006D4D70">
      <w:pPr>
        <w:pStyle w:val="OIC1BodyText"/>
        <w:spacing w:after="0"/>
        <w:ind w:left="2160"/>
        <w:jc w:val="left"/>
        <w:rPr>
          <w:sz w:val="24"/>
          <w:szCs w:val="24"/>
        </w:rPr>
      </w:pPr>
      <w:r w:rsidRPr="006D4D70">
        <w:rPr>
          <w:sz w:val="24"/>
          <w:szCs w:val="24"/>
        </w:rPr>
        <w:t xml:space="preserve">Exceptionally, such other level 5 classes </w:t>
      </w:r>
      <w:proofErr w:type="spellStart"/>
      <w:r w:rsidRPr="006D4D70">
        <w:rPr>
          <w:sz w:val="24"/>
          <w:szCs w:val="24"/>
        </w:rPr>
        <w:t>totalling</w:t>
      </w:r>
      <w:proofErr w:type="spellEnd"/>
      <w:r w:rsidRPr="006D4D70">
        <w:rPr>
          <w:sz w:val="24"/>
          <w:szCs w:val="24"/>
        </w:rPr>
        <w:t xml:space="preserve"> no more than 20 credits as approved by the Course Director</w:t>
      </w:r>
      <w:r w:rsidR="00B610B5">
        <w:rPr>
          <w:sz w:val="24"/>
          <w:szCs w:val="24"/>
        </w:rPr>
        <w:t>.</w:t>
      </w:r>
    </w:p>
    <w:p w14:paraId="282E0EF4" w14:textId="77777777" w:rsidR="00B610B5" w:rsidRDefault="00B610B5" w:rsidP="006D4D70">
      <w:pPr>
        <w:pStyle w:val="OIC1BodyText"/>
        <w:spacing w:after="0"/>
        <w:ind w:left="2160"/>
        <w:jc w:val="left"/>
        <w:rPr>
          <w:sz w:val="24"/>
          <w:szCs w:val="24"/>
        </w:rPr>
      </w:pPr>
    </w:p>
    <w:p w14:paraId="0A008102" w14:textId="77777777" w:rsidR="00F13FC4" w:rsidRDefault="00F13FC4" w:rsidP="00B610B5">
      <w:pPr>
        <w:pStyle w:val="CalendarHeader2"/>
        <w:ind w:left="0" w:firstLine="0"/>
        <w:rPr>
          <w:rFonts w:eastAsiaTheme="minorHAnsi" w:cs="Arial"/>
          <w:szCs w:val="22"/>
        </w:rPr>
      </w:pPr>
    </w:p>
    <w:p w14:paraId="5061DF73" w14:textId="77777777" w:rsidR="00F13FC4" w:rsidRDefault="00F13FC4" w:rsidP="00B610B5">
      <w:pPr>
        <w:pStyle w:val="CalendarHeader2"/>
        <w:ind w:left="0" w:firstLine="0"/>
        <w:rPr>
          <w:rFonts w:eastAsiaTheme="minorHAnsi" w:cs="Arial"/>
          <w:szCs w:val="22"/>
        </w:rPr>
      </w:pPr>
    </w:p>
    <w:p w14:paraId="55C621AF" w14:textId="77777777" w:rsidR="00F13FC4" w:rsidRDefault="00B610B5" w:rsidP="00B610B5">
      <w:pPr>
        <w:pStyle w:val="CalendarHeader2"/>
        <w:ind w:left="0" w:firstLine="0"/>
        <w:rPr>
          <w:rFonts w:eastAsiaTheme="minorHAnsi" w:cs="Arial"/>
          <w:szCs w:val="22"/>
        </w:rPr>
      </w:pPr>
      <w:r w:rsidRPr="00B610B5">
        <w:rPr>
          <w:rFonts w:eastAsiaTheme="minorHAnsi" w:cs="Arial"/>
          <w:szCs w:val="22"/>
        </w:rPr>
        <w:tab/>
      </w:r>
      <w:r w:rsidRPr="00B610B5">
        <w:rPr>
          <w:rFonts w:eastAsiaTheme="minorHAnsi" w:cs="Arial"/>
          <w:szCs w:val="22"/>
        </w:rPr>
        <w:tab/>
      </w:r>
      <w:r w:rsidR="00F13FC4">
        <w:rPr>
          <w:rFonts w:eastAsiaTheme="minorHAnsi" w:cs="Arial"/>
          <w:szCs w:val="22"/>
        </w:rPr>
        <w:tab/>
      </w:r>
    </w:p>
    <w:p w14:paraId="2D07076C" w14:textId="77777777" w:rsidR="00B610B5" w:rsidRPr="00B610B5" w:rsidRDefault="00B610B5" w:rsidP="00F13FC4">
      <w:pPr>
        <w:pStyle w:val="CalendarHeader2"/>
        <w:ind w:left="1440" w:firstLine="720"/>
        <w:rPr>
          <w:rFonts w:eastAsiaTheme="minorHAnsi" w:cs="Arial"/>
          <w:szCs w:val="22"/>
        </w:rPr>
      </w:pPr>
      <w:r w:rsidRPr="00B610B5">
        <w:rPr>
          <w:rFonts w:eastAsiaTheme="minorHAnsi" w:cs="Arial"/>
          <w:szCs w:val="22"/>
        </w:rPr>
        <w:lastRenderedPageBreak/>
        <w:t>Progress</w:t>
      </w:r>
    </w:p>
    <w:p w14:paraId="01B493B4" w14:textId="1C59F532" w:rsidR="00B610B5" w:rsidRPr="00B610B5" w:rsidRDefault="00F13FC4" w:rsidP="00F13FC4">
      <w:pPr>
        <w:pStyle w:val="Calendar1"/>
        <w:ind w:left="2160" w:hanging="2160"/>
      </w:pPr>
      <w:r w:rsidRPr="00F13FC4">
        <w:rPr>
          <w:rFonts w:eastAsiaTheme="minorHAnsi" w:cs="Arial"/>
          <w:b/>
          <w:szCs w:val="22"/>
        </w:rPr>
        <w:t>11048.UG.8</w:t>
      </w:r>
      <w:r w:rsidR="00B610B5">
        <w:tab/>
      </w:r>
      <w:r w:rsidR="00B610B5" w:rsidRPr="00B610B5">
        <w:tab/>
        <w:t xml:space="preserve">In order to progress to the second year of the </w:t>
      </w:r>
      <w:r w:rsidR="00DC6F64">
        <w:t>course Regulation 00001.UG.1.43</w:t>
      </w:r>
      <w:r w:rsidR="00B610B5" w:rsidRPr="00B610B5">
        <w:t xml:space="preserve"> shall apply.</w:t>
      </w:r>
    </w:p>
    <w:p w14:paraId="07930F39" w14:textId="7368FFBB" w:rsidR="00B610B5" w:rsidRPr="00B610B5" w:rsidRDefault="00F13FC4" w:rsidP="00F13FC4">
      <w:pPr>
        <w:pStyle w:val="Calendar1"/>
        <w:ind w:left="2160" w:hanging="2160"/>
      </w:pPr>
      <w:r w:rsidRPr="00F13FC4">
        <w:rPr>
          <w:rFonts w:eastAsiaTheme="minorHAnsi" w:cs="Arial"/>
          <w:b/>
          <w:szCs w:val="22"/>
        </w:rPr>
        <w:t>11048.UG.9</w:t>
      </w:r>
      <w:r w:rsidR="00B610B5" w:rsidRPr="00B610B5">
        <w:tab/>
      </w:r>
      <w:r w:rsidR="00B610B5" w:rsidRPr="00B610B5">
        <w:tab/>
        <w:t xml:space="preserve">In order to progress to the third year of the </w:t>
      </w:r>
      <w:r w:rsidR="00DC6F64">
        <w:t>course Regulation 00001.UG.1.44</w:t>
      </w:r>
      <w:r w:rsidR="00B610B5" w:rsidRPr="00B610B5">
        <w:t xml:space="preserve"> shall apply.</w:t>
      </w:r>
    </w:p>
    <w:p w14:paraId="2FBBC558" w14:textId="1804C933" w:rsidR="00F13FC4" w:rsidRDefault="00F13FC4" w:rsidP="00F13FC4">
      <w:pPr>
        <w:pStyle w:val="Calendar1"/>
        <w:ind w:left="2160" w:hanging="2160"/>
      </w:pPr>
      <w:r w:rsidRPr="00F13FC4">
        <w:rPr>
          <w:rFonts w:eastAsiaTheme="minorHAnsi" w:cs="Arial"/>
          <w:b/>
          <w:szCs w:val="22"/>
        </w:rPr>
        <w:t>11048.UG.10</w:t>
      </w:r>
      <w:r w:rsidR="00B610B5" w:rsidRPr="00B610B5">
        <w:tab/>
      </w:r>
      <w:r w:rsidR="00B610B5" w:rsidRPr="00B610B5">
        <w:tab/>
        <w:t xml:space="preserve">In order to progress to the fourth year of the </w:t>
      </w:r>
      <w:r w:rsidR="00DC6F64">
        <w:t>course Regulation 00001.UG.1.45</w:t>
      </w:r>
      <w:r w:rsidR="00B610B5" w:rsidRPr="00B610B5">
        <w:t xml:space="preserve"> shall apply.</w:t>
      </w:r>
    </w:p>
    <w:p w14:paraId="518E7DF3" w14:textId="5291C82A" w:rsidR="00F13FC4" w:rsidRDefault="00F13FC4" w:rsidP="00F13FC4">
      <w:pPr>
        <w:pStyle w:val="Calendar1"/>
        <w:ind w:left="2160" w:hanging="2160"/>
      </w:pPr>
      <w:r>
        <w:rPr>
          <w:rFonts w:eastAsiaTheme="minorHAnsi" w:cs="Arial"/>
          <w:b/>
          <w:szCs w:val="22"/>
        </w:rPr>
        <w:t>11048.UG.11</w:t>
      </w:r>
      <w:r>
        <w:rPr>
          <w:rFonts w:eastAsiaTheme="minorHAnsi" w:cs="Arial"/>
          <w:b/>
          <w:szCs w:val="22"/>
        </w:rPr>
        <w:tab/>
      </w:r>
      <w:r>
        <w:rPr>
          <w:rFonts w:eastAsiaTheme="minorHAnsi" w:cs="Arial"/>
          <w:b/>
          <w:szCs w:val="22"/>
        </w:rPr>
        <w:tab/>
      </w:r>
      <w:r w:rsidRPr="00F13FC4">
        <w:t xml:space="preserve">In order to progress to the fifth year of the </w:t>
      </w:r>
      <w:r w:rsidR="00DC6F64">
        <w:t>course Regulation 00001.UG.1.46</w:t>
      </w:r>
      <w:r w:rsidRPr="00F13FC4">
        <w:t xml:space="preserve"> shall apply</w:t>
      </w:r>
      <w:r>
        <w:t>.</w:t>
      </w:r>
    </w:p>
    <w:p w14:paraId="6282BEAF" w14:textId="77777777" w:rsidR="00F13FC4" w:rsidRPr="00F13FC4" w:rsidRDefault="00F13FC4" w:rsidP="00F13FC4">
      <w:pPr>
        <w:pStyle w:val="Calendar1"/>
        <w:ind w:left="2160" w:hanging="2160"/>
      </w:pPr>
      <w:r>
        <w:rPr>
          <w:rFonts w:eastAsiaTheme="minorHAnsi" w:cs="Arial"/>
          <w:b/>
          <w:szCs w:val="22"/>
        </w:rPr>
        <w:t>11048.UG.12</w:t>
      </w:r>
      <w:r>
        <w:rPr>
          <w:rFonts w:eastAsiaTheme="minorHAnsi" w:cs="Arial"/>
          <w:b/>
          <w:szCs w:val="22"/>
        </w:rPr>
        <w:tab/>
      </w:r>
      <w:r>
        <w:rPr>
          <w:rFonts w:eastAsiaTheme="minorHAnsi" w:cs="Arial"/>
          <w:b/>
          <w:szCs w:val="22"/>
        </w:rPr>
        <w:tab/>
      </w:r>
      <w:r w:rsidRPr="00F13FC4">
        <w:t>Progress to a period of study abroad is dependent on passing all compulsory classes. A student registered for the Mechanical Engineering with International Study course who does not meet this requirement at this stage will be required to transfer to another course</w:t>
      </w:r>
      <w:r>
        <w:t>.</w:t>
      </w:r>
    </w:p>
    <w:p w14:paraId="4CDA3B35" w14:textId="77777777" w:rsidR="002D5B32" w:rsidRPr="00F13FC4" w:rsidRDefault="00B610B5" w:rsidP="00F13FC4">
      <w:pPr>
        <w:pStyle w:val="Calendar1"/>
        <w:ind w:left="2160" w:hanging="2160"/>
      </w:pPr>
      <w:r w:rsidRPr="00B610B5">
        <w:tab/>
      </w:r>
    </w:p>
    <w:p w14:paraId="6B1E2EDA" w14:textId="77777777" w:rsidR="002D5B32" w:rsidRPr="007D4502" w:rsidRDefault="00B610B5" w:rsidP="00886D39">
      <w:pPr>
        <w:pStyle w:val="CalendarHeader2"/>
        <w:ind w:left="0" w:firstLine="0"/>
      </w:pPr>
      <w:r>
        <w:t>1</w:t>
      </w:r>
      <w:r w:rsidR="00F13FC4">
        <w:t>1048.UG.13</w:t>
      </w:r>
      <w:r w:rsidR="00886D39">
        <w:tab/>
      </w:r>
      <w:r w:rsidR="00886D39">
        <w:tab/>
      </w:r>
      <w:r w:rsidR="002D5B32" w:rsidRPr="007D4502">
        <w:t xml:space="preserve">Final </w:t>
      </w:r>
      <w:r w:rsidR="002D5B32">
        <w:t xml:space="preserve">Assessment and </w:t>
      </w:r>
      <w:r w:rsidR="002D5B32" w:rsidRPr="007D4502">
        <w:t>Classification</w:t>
      </w:r>
    </w:p>
    <w:p w14:paraId="7FF84FC9" w14:textId="77777777" w:rsidR="002D5B32" w:rsidRDefault="002D5B32" w:rsidP="00886D39">
      <w:pPr>
        <w:pStyle w:val="Calendar1"/>
        <w:ind w:left="2160"/>
      </w:pPr>
      <w:r w:rsidRPr="007D4502">
        <w:tab/>
      </w:r>
      <w:r w:rsidR="00886D39">
        <w:tab/>
      </w:r>
      <w:r w:rsidRPr="007D4502">
        <w:t xml:space="preserve">The final classification for the </w:t>
      </w:r>
      <w:r>
        <w:t xml:space="preserve">chosen </w:t>
      </w:r>
      <w:r w:rsidRPr="007D4502">
        <w:t xml:space="preserve">degree </w:t>
      </w:r>
      <w:r>
        <w:t xml:space="preserve">will normally be based on </w:t>
      </w:r>
      <w:r w:rsidRPr="007D4502">
        <w:t>the first assessed attempt at compulsory and specified optional classes in the second</w:t>
      </w:r>
      <w:r>
        <w:t>, third, fourth and fifth years.</w:t>
      </w:r>
    </w:p>
    <w:p w14:paraId="7419D61E" w14:textId="77777777" w:rsidR="00E5176E" w:rsidRDefault="00E5176E" w:rsidP="00886D39">
      <w:pPr>
        <w:pStyle w:val="Calendar1"/>
        <w:ind w:left="2160"/>
      </w:pPr>
    </w:p>
    <w:p w14:paraId="1E381FBB" w14:textId="77777777" w:rsidR="002D5B32" w:rsidRPr="007D4502" w:rsidRDefault="002D5B32" w:rsidP="00886D39">
      <w:pPr>
        <w:pStyle w:val="CalendarHeader2"/>
        <w:ind w:firstLine="0"/>
      </w:pPr>
      <w:r w:rsidRPr="007D4502">
        <w:t>Award</w:t>
      </w:r>
    </w:p>
    <w:p w14:paraId="6A2612E3" w14:textId="297192A7" w:rsidR="002D5B32" w:rsidRPr="00394341" w:rsidRDefault="00F13FC4" w:rsidP="00886D39">
      <w:pPr>
        <w:pStyle w:val="Calendar1"/>
        <w:ind w:left="2160" w:hanging="2160"/>
      </w:pPr>
      <w:r>
        <w:rPr>
          <w:b/>
        </w:rPr>
        <w:t>11048.UG.14</w:t>
      </w:r>
      <w:r w:rsidR="00886D39" w:rsidRPr="00886D39">
        <w:rPr>
          <w:b/>
        </w:rPr>
        <w:tab/>
      </w:r>
      <w:r w:rsidR="00886D39">
        <w:tab/>
      </w:r>
      <w:r w:rsidR="002D5B32" w:rsidRPr="007D4502">
        <w:rPr>
          <w:b/>
        </w:rPr>
        <w:t xml:space="preserve">MEng: </w:t>
      </w:r>
      <w:r w:rsidR="002D5B32" w:rsidRPr="007D4502">
        <w:t xml:space="preserve">In order to qualify for the award of the degree of </w:t>
      </w:r>
      <w:r w:rsidR="002D5B32" w:rsidRPr="00EC0747">
        <w:t xml:space="preserve">MEng in Aero-Mechanical Engineering or the MEng in Mechanical Engineering </w:t>
      </w:r>
      <w:r w:rsidR="002D5B32" w:rsidRPr="007D4502">
        <w:t>or the MEng in Mechanical Engineering with International Study, or the MEng in Mechanical Engineering in the chosen specialisation</w:t>
      </w:r>
      <w:r w:rsidR="00227DCC">
        <w:t xml:space="preserve"> </w:t>
      </w:r>
      <w:r w:rsidR="00227DCC" w:rsidRPr="00B610B5">
        <w:rPr>
          <w:szCs w:val="24"/>
        </w:rPr>
        <w:t xml:space="preserve">Regulation </w:t>
      </w:r>
      <w:r w:rsidR="004F4EA1" w:rsidRPr="00B610B5">
        <w:rPr>
          <w:szCs w:val="24"/>
        </w:rPr>
        <w:t>00001.</w:t>
      </w:r>
      <w:r w:rsidR="00227DCC" w:rsidRPr="00B610B5">
        <w:rPr>
          <w:szCs w:val="24"/>
        </w:rPr>
        <w:t>UG.1.</w:t>
      </w:r>
      <w:r w:rsidR="00DC6F64">
        <w:rPr>
          <w:szCs w:val="24"/>
        </w:rPr>
        <w:t>74</w:t>
      </w:r>
      <w:r w:rsidR="00227DCC">
        <w:rPr>
          <w:rStyle w:val="Calendar2Char"/>
        </w:rPr>
        <w:t xml:space="preserve"> shall apply</w:t>
      </w:r>
      <w:r w:rsidR="00B610B5">
        <w:rPr>
          <w:rStyle w:val="Calendar2Char"/>
        </w:rPr>
        <w:t>.</w:t>
      </w:r>
      <w:r w:rsidR="00B610B5">
        <w:t xml:space="preserve"> </w:t>
      </w:r>
      <w:r w:rsidR="002D5B32" w:rsidRPr="007D4502">
        <w:t xml:space="preserve">A candidate for the award of MEng in Mechanical Engineering with International Study in addition </w:t>
      </w:r>
      <w:r w:rsidR="002D5B32" w:rsidRPr="008F22FE">
        <w:t xml:space="preserve">must have undertaken no fewer than 30 weeks </w:t>
      </w:r>
      <w:r w:rsidR="002D5B32">
        <w:t xml:space="preserve">of </w:t>
      </w:r>
      <w:r w:rsidR="002D5B32" w:rsidRPr="008F22FE">
        <w:t>approved study abroad.</w:t>
      </w:r>
    </w:p>
    <w:p w14:paraId="4BC6BF70" w14:textId="77777777" w:rsidR="00DC6F64" w:rsidRDefault="00B610B5" w:rsidP="00886D39">
      <w:pPr>
        <w:pStyle w:val="Calendar1"/>
        <w:ind w:left="2160" w:hanging="2160"/>
      </w:pPr>
      <w:r>
        <w:rPr>
          <w:b/>
        </w:rPr>
        <w:t>11048.UG.1</w:t>
      </w:r>
      <w:r w:rsidR="00F13FC4">
        <w:rPr>
          <w:b/>
        </w:rPr>
        <w:t>5</w:t>
      </w:r>
      <w:r w:rsidR="00F13FC4">
        <w:rPr>
          <w:b/>
        </w:rPr>
        <w:tab/>
      </w:r>
      <w:r w:rsidR="00886D39">
        <w:rPr>
          <w:b/>
        </w:rPr>
        <w:tab/>
      </w:r>
      <w:r w:rsidR="002D5B32" w:rsidRPr="007D4502">
        <w:rPr>
          <w:b/>
        </w:rPr>
        <w:t xml:space="preserve">BEng with Honours: </w:t>
      </w:r>
      <w:r w:rsidR="002D5B32" w:rsidRPr="007D4502">
        <w:t>In order to qualify for the award of the degree of BEng with Honours in the chosen course</w:t>
      </w:r>
      <w:r w:rsidR="00227DCC">
        <w:t xml:space="preserve"> </w:t>
      </w:r>
      <w:r w:rsidR="00227DCC" w:rsidRPr="00B610B5">
        <w:rPr>
          <w:szCs w:val="24"/>
        </w:rPr>
        <w:t xml:space="preserve">Regulation </w:t>
      </w:r>
      <w:r w:rsidR="004F4EA1" w:rsidRPr="00B610B5">
        <w:rPr>
          <w:szCs w:val="24"/>
        </w:rPr>
        <w:t>00001.</w:t>
      </w:r>
      <w:r w:rsidR="00227DCC" w:rsidRPr="00B610B5">
        <w:rPr>
          <w:szCs w:val="24"/>
        </w:rPr>
        <w:t>UG.1.</w:t>
      </w:r>
      <w:r w:rsidR="00DC6F64">
        <w:rPr>
          <w:szCs w:val="24"/>
        </w:rPr>
        <w:t>75</w:t>
      </w:r>
      <w:r w:rsidR="00227DCC">
        <w:rPr>
          <w:rStyle w:val="Calendar2Char"/>
        </w:rPr>
        <w:t xml:space="preserve"> shall apply.</w:t>
      </w:r>
      <w:r w:rsidR="00227DCC">
        <w:t xml:space="preserve"> </w:t>
      </w:r>
    </w:p>
    <w:p w14:paraId="51AF7305" w14:textId="4ED0DA7E" w:rsidR="002D5B32" w:rsidRPr="007D4502" w:rsidRDefault="00DC6F64" w:rsidP="00886D39">
      <w:pPr>
        <w:pStyle w:val="Calendar1"/>
        <w:ind w:left="2160" w:hanging="2160"/>
        <w:rPr>
          <w:rFonts w:cs="Arial"/>
        </w:rPr>
      </w:pPr>
      <w:r>
        <w:rPr>
          <w:b/>
        </w:rPr>
        <w:t>11048.</w:t>
      </w:r>
      <w:r w:rsidRPr="00DC6F64">
        <w:rPr>
          <w:b/>
        </w:rPr>
        <w:t>UG.16</w:t>
      </w:r>
      <w:r>
        <w:tab/>
      </w:r>
      <w:r>
        <w:tab/>
      </w:r>
      <w:r w:rsidRPr="00DC6F64">
        <w:rPr>
          <w:b/>
        </w:rPr>
        <w:t>BEng with Honours in Mechanical Engineering with International Study:</w:t>
      </w:r>
      <w:r w:rsidRPr="007D4502">
        <w:t xml:space="preserve"> </w:t>
      </w:r>
      <w:r w:rsidR="002D5B32" w:rsidRPr="007D4502">
        <w:t xml:space="preserve">In order to qualify for the award of BEng with Honours in Mechanical Engineering with International Study, in addition to satisfying the provisions of Regulation </w:t>
      </w:r>
      <w:r w:rsidR="004F4EA1" w:rsidRPr="00B610B5">
        <w:rPr>
          <w:szCs w:val="24"/>
        </w:rPr>
        <w:t>00001.</w:t>
      </w:r>
      <w:r w:rsidR="00227DCC" w:rsidRPr="00B610B5">
        <w:rPr>
          <w:szCs w:val="24"/>
        </w:rPr>
        <w:t>UG.1.</w:t>
      </w:r>
      <w:r>
        <w:rPr>
          <w:szCs w:val="24"/>
        </w:rPr>
        <w:t>75</w:t>
      </w:r>
      <w:r w:rsidR="002D5B32" w:rsidRPr="007D4502">
        <w:t xml:space="preserve">, </w:t>
      </w:r>
      <w:r w:rsidR="002D5B32">
        <w:t>a student must have spent</w:t>
      </w:r>
      <w:r w:rsidR="002D5B32" w:rsidRPr="0091494C">
        <w:rPr>
          <w:rFonts w:cs="Arial"/>
        </w:rPr>
        <w:t xml:space="preserve"> 30 weeks </w:t>
      </w:r>
      <w:r w:rsidR="002D5B32">
        <w:rPr>
          <w:rFonts w:cs="Arial"/>
        </w:rPr>
        <w:t xml:space="preserve">of </w:t>
      </w:r>
      <w:r w:rsidR="002D5B32" w:rsidRPr="0091494C">
        <w:rPr>
          <w:rFonts w:cs="Arial"/>
        </w:rPr>
        <w:t xml:space="preserve">approved </w:t>
      </w:r>
      <w:r w:rsidR="002D5B32">
        <w:rPr>
          <w:rFonts w:cs="Arial"/>
        </w:rPr>
        <w:t>study</w:t>
      </w:r>
      <w:r w:rsidR="002D5B32" w:rsidRPr="0091494C">
        <w:rPr>
          <w:rFonts w:cs="Arial"/>
        </w:rPr>
        <w:t xml:space="preserve"> abroad.</w:t>
      </w:r>
    </w:p>
    <w:p w14:paraId="52DC5783" w14:textId="60267F80" w:rsidR="00227DCC" w:rsidRDefault="007B1CF2" w:rsidP="00886D39">
      <w:pPr>
        <w:pStyle w:val="Calendar1"/>
        <w:ind w:left="2160" w:hanging="2160"/>
      </w:pPr>
      <w:r>
        <w:rPr>
          <w:b/>
        </w:rPr>
        <w:t>11048.UG.17</w:t>
      </w:r>
      <w:r w:rsidR="00B610B5">
        <w:rPr>
          <w:b/>
        </w:rPr>
        <w:tab/>
      </w:r>
      <w:r w:rsidR="00886D39">
        <w:rPr>
          <w:b/>
        </w:rPr>
        <w:tab/>
      </w:r>
      <w:r w:rsidR="002D5B32" w:rsidRPr="007D4502">
        <w:rPr>
          <w:b/>
        </w:rPr>
        <w:t xml:space="preserve">BEng: </w:t>
      </w:r>
      <w:r w:rsidR="002D5B32" w:rsidRPr="007D4502">
        <w:t>In order to qualify for the award of the degree of BEng in Mechanical Engineering</w:t>
      </w:r>
      <w:r w:rsidR="00227DCC">
        <w:t xml:space="preserve"> </w:t>
      </w:r>
      <w:r w:rsidR="00227DCC" w:rsidRPr="00B610B5">
        <w:rPr>
          <w:szCs w:val="24"/>
        </w:rPr>
        <w:t xml:space="preserve">Regulation </w:t>
      </w:r>
      <w:r w:rsidR="004F4EA1" w:rsidRPr="00B610B5">
        <w:rPr>
          <w:szCs w:val="24"/>
        </w:rPr>
        <w:t>00001.</w:t>
      </w:r>
      <w:r w:rsidR="00227DCC" w:rsidRPr="00B610B5">
        <w:rPr>
          <w:szCs w:val="24"/>
        </w:rPr>
        <w:t>UG.1.</w:t>
      </w:r>
      <w:r w:rsidR="00DC6F64">
        <w:rPr>
          <w:szCs w:val="24"/>
        </w:rPr>
        <w:t>76</w:t>
      </w:r>
      <w:r w:rsidR="00227DCC">
        <w:rPr>
          <w:szCs w:val="24"/>
        </w:rPr>
        <w:t xml:space="preserve"> shall apply.</w:t>
      </w:r>
    </w:p>
    <w:p w14:paraId="6A162E7B" w14:textId="78A6EA57" w:rsidR="00227DCC" w:rsidRPr="00B610B5" w:rsidRDefault="00B610B5" w:rsidP="00B610B5">
      <w:pPr>
        <w:pStyle w:val="NoSpacing"/>
        <w:ind w:left="2160" w:hanging="2160"/>
        <w:rPr>
          <w:rFonts w:ascii="Arial" w:hAnsi="Arial" w:cs="Arial"/>
          <w:sz w:val="24"/>
          <w:szCs w:val="24"/>
        </w:rPr>
      </w:pPr>
      <w:r>
        <w:rPr>
          <w:rFonts w:ascii="Arial" w:hAnsi="Arial" w:cs="Arial"/>
          <w:b/>
          <w:sz w:val="24"/>
          <w:szCs w:val="24"/>
        </w:rPr>
        <w:t>11048.UG.</w:t>
      </w:r>
      <w:r w:rsidR="007B1CF2">
        <w:rPr>
          <w:rFonts w:ascii="Arial" w:hAnsi="Arial" w:cs="Arial"/>
          <w:b/>
          <w:sz w:val="24"/>
          <w:szCs w:val="24"/>
        </w:rPr>
        <w:t>18</w:t>
      </w:r>
      <w:r>
        <w:rPr>
          <w:rFonts w:ascii="Arial" w:hAnsi="Arial" w:cs="Arial"/>
          <w:b/>
          <w:sz w:val="24"/>
          <w:szCs w:val="24"/>
        </w:rPr>
        <w:tab/>
      </w:r>
      <w:r w:rsidR="002D5B32" w:rsidRPr="00B610B5">
        <w:rPr>
          <w:rFonts w:ascii="Arial" w:hAnsi="Arial" w:cs="Arial"/>
          <w:b/>
          <w:sz w:val="24"/>
          <w:szCs w:val="24"/>
        </w:rPr>
        <w:t xml:space="preserve">Diploma of Higher Education: </w:t>
      </w:r>
      <w:r w:rsidR="002D5B32" w:rsidRPr="00B610B5">
        <w:rPr>
          <w:rFonts w:ascii="Arial" w:hAnsi="Arial" w:cs="Arial"/>
          <w:sz w:val="24"/>
          <w:szCs w:val="24"/>
        </w:rPr>
        <w:t xml:space="preserve">In order to qualify for the award of a Diploma of Higher Education in Mechanical </w:t>
      </w:r>
      <w:r w:rsidR="00EC0747">
        <w:rPr>
          <w:rFonts w:ascii="Arial" w:hAnsi="Arial" w:cs="Arial"/>
          <w:sz w:val="24"/>
          <w:szCs w:val="24"/>
        </w:rPr>
        <w:t xml:space="preserve">Engineering </w:t>
      </w:r>
      <w:r w:rsidRPr="00B610B5">
        <w:rPr>
          <w:rFonts w:ascii="Arial" w:hAnsi="Arial" w:cs="Arial"/>
          <w:sz w:val="24"/>
          <w:szCs w:val="24"/>
        </w:rPr>
        <w:t xml:space="preserve">Regulation </w:t>
      </w:r>
      <w:r w:rsidR="004F4EA1" w:rsidRPr="00B610B5">
        <w:rPr>
          <w:rFonts w:ascii="Arial" w:hAnsi="Arial" w:cs="Arial"/>
          <w:sz w:val="24"/>
          <w:szCs w:val="24"/>
        </w:rPr>
        <w:t>00001.</w:t>
      </w:r>
      <w:r w:rsidR="00227DCC" w:rsidRPr="00B610B5">
        <w:rPr>
          <w:rFonts w:ascii="Arial" w:hAnsi="Arial" w:cs="Arial"/>
          <w:sz w:val="24"/>
          <w:szCs w:val="24"/>
        </w:rPr>
        <w:t>UG.1.</w:t>
      </w:r>
      <w:r w:rsidR="00DC6F64">
        <w:rPr>
          <w:rFonts w:ascii="Arial" w:hAnsi="Arial" w:cs="Arial"/>
          <w:sz w:val="24"/>
          <w:szCs w:val="24"/>
        </w:rPr>
        <w:t>77</w:t>
      </w:r>
      <w:r w:rsidR="00227DCC" w:rsidRPr="00B610B5">
        <w:rPr>
          <w:rFonts w:ascii="Arial" w:hAnsi="Arial" w:cs="Arial"/>
          <w:sz w:val="24"/>
          <w:szCs w:val="24"/>
        </w:rPr>
        <w:t xml:space="preserve"> shall apply.</w:t>
      </w:r>
      <w:r w:rsidR="002D5B32" w:rsidRPr="00B610B5">
        <w:rPr>
          <w:rFonts w:ascii="Arial" w:hAnsi="Arial" w:cs="Arial"/>
          <w:sz w:val="24"/>
          <w:szCs w:val="24"/>
        </w:rPr>
        <w:tab/>
      </w:r>
    </w:p>
    <w:p w14:paraId="7002021E" w14:textId="1CC7A87D" w:rsidR="002D5B32" w:rsidRDefault="007B1CF2" w:rsidP="00886D39">
      <w:pPr>
        <w:pStyle w:val="Calendar1"/>
        <w:ind w:left="2160" w:hanging="2160"/>
        <w:rPr>
          <w:szCs w:val="24"/>
        </w:rPr>
      </w:pPr>
      <w:r>
        <w:rPr>
          <w:b/>
        </w:rPr>
        <w:t>11048.UG.19</w:t>
      </w:r>
      <w:r w:rsidR="00886D39">
        <w:rPr>
          <w:b/>
        </w:rPr>
        <w:tab/>
      </w:r>
      <w:r w:rsidR="00886D39">
        <w:rPr>
          <w:b/>
        </w:rPr>
        <w:tab/>
      </w:r>
      <w:r w:rsidR="002D5B32" w:rsidRPr="007D4502">
        <w:rPr>
          <w:b/>
        </w:rPr>
        <w:t xml:space="preserve">Certificate of Higher Education: </w:t>
      </w:r>
      <w:r w:rsidR="002D5B32" w:rsidRPr="007D4502">
        <w:t>In order to qualify for the award of a Certificate of Higher Education in Mechanical Engineering</w:t>
      </w:r>
      <w:r w:rsidR="00227DCC">
        <w:t xml:space="preserve"> </w:t>
      </w:r>
      <w:r w:rsidR="00227DCC" w:rsidRPr="00B610B5">
        <w:rPr>
          <w:szCs w:val="24"/>
        </w:rPr>
        <w:t xml:space="preserve">Regulation </w:t>
      </w:r>
      <w:r w:rsidR="004F4EA1" w:rsidRPr="00B610B5">
        <w:rPr>
          <w:szCs w:val="24"/>
        </w:rPr>
        <w:t>00001.</w:t>
      </w:r>
      <w:r w:rsidR="00DC6F64">
        <w:rPr>
          <w:szCs w:val="24"/>
        </w:rPr>
        <w:t>UG.1.78</w:t>
      </w:r>
      <w:r w:rsidR="00227DCC" w:rsidRPr="00B610B5">
        <w:rPr>
          <w:szCs w:val="24"/>
        </w:rPr>
        <w:t xml:space="preserve"> shall apply.</w:t>
      </w:r>
    </w:p>
    <w:p w14:paraId="18182626" w14:textId="1B3F90A2" w:rsidR="00886D39" w:rsidRPr="00886D39" w:rsidRDefault="007B1CF2" w:rsidP="00886D39">
      <w:pPr>
        <w:pStyle w:val="Calendar1"/>
        <w:ind w:left="2160" w:hanging="2160"/>
        <w:rPr>
          <w:b/>
        </w:rPr>
      </w:pPr>
      <w:r>
        <w:rPr>
          <w:b/>
        </w:rPr>
        <w:t>11048.UG.20</w:t>
      </w:r>
      <w:r w:rsidR="00886D39" w:rsidRPr="00886D39">
        <w:rPr>
          <w:b/>
        </w:rPr>
        <w:t xml:space="preserve"> to </w:t>
      </w:r>
    </w:p>
    <w:p w14:paraId="717C2CFC" w14:textId="3D2655F3" w:rsidR="00886D39" w:rsidRDefault="00886D39" w:rsidP="00886D39">
      <w:pPr>
        <w:pStyle w:val="Calendar1"/>
        <w:ind w:left="2160" w:hanging="2160"/>
        <w:rPr>
          <w:b/>
        </w:rPr>
      </w:pPr>
      <w:r w:rsidRPr="00886D39">
        <w:rPr>
          <w:b/>
        </w:rPr>
        <w:t>11048.UG.</w:t>
      </w:r>
      <w:r w:rsidR="007B1CF2">
        <w:rPr>
          <w:b/>
        </w:rPr>
        <w:t>50</w:t>
      </w:r>
      <w:r w:rsidRPr="00886D39">
        <w:rPr>
          <w:b/>
        </w:rPr>
        <w:t xml:space="preserve"> (numbers not used)</w:t>
      </w:r>
    </w:p>
    <w:p w14:paraId="43D6ADB1" w14:textId="2C1CD367" w:rsidR="002D5B32" w:rsidRPr="0018074D" w:rsidRDefault="002D5B32" w:rsidP="002D5B32">
      <w:pPr>
        <w:rPr>
          <w:rFonts w:cs="Arial"/>
        </w:rPr>
      </w:pPr>
    </w:p>
    <w:bookmarkEnd w:id="324"/>
    <w:bookmarkEnd w:id="325"/>
    <w:bookmarkEnd w:id="326"/>
    <w:bookmarkEnd w:id="327"/>
    <w:bookmarkEnd w:id="328"/>
    <w:p w14:paraId="06BC6A7C" w14:textId="75F9A44B" w:rsidR="005A2A13" w:rsidRDefault="005A2A13" w:rsidP="00202D11">
      <w:pPr>
        <w:pStyle w:val="NoSpacing"/>
        <w:rPr>
          <w:rFonts w:ascii="Arial" w:hAnsi="Arial" w:cs="Arial"/>
          <w:b/>
          <w:sz w:val="28"/>
          <w:szCs w:val="28"/>
        </w:rPr>
      </w:pPr>
    </w:p>
    <w:p w14:paraId="0BE24273" w14:textId="77777777" w:rsidR="003315DD" w:rsidRPr="00202D11" w:rsidRDefault="00886D39" w:rsidP="00886D39">
      <w:pPr>
        <w:pStyle w:val="NoSpacing"/>
        <w:ind w:left="2160"/>
        <w:rPr>
          <w:rFonts w:ascii="Arial" w:hAnsi="Arial" w:cs="Arial"/>
          <w:b/>
          <w:sz w:val="32"/>
          <w:szCs w:val="32"/>
        </w:rPr>
      </w:pPr>
      <w:r w:rsidRPr="00202D11">
        <w:rPr>
          <w:rFonts w:ascii="Arial" w:hAnsi="Arial" w:cs="Arial"/>
          <w:b/>
          <w:sz w:val="32"/>
          <w:szCs w:val="32"/>
        </w:rPr>
        <w:t>DEPARTMENT OF NAVAL ARCHITECTURE AND MARINE ENGINEERING</w:t>
      </w:r>
    </w:p>
    <w:p w14:paraId="021BFF10" w14:textId="77777777" w:rsidR="00D66FF2" w:rsidRDefault="00D66FF2" w:rsidP="003315DD">
      <w:pPr>
        <w:pStyle w:val="CalendarHeader2"/>
        <w:ind w:left="720"/>
      </w:pPr>
    </w:p>
    <w:p w14:paraId="0714AEA8" w14:textId="77777777" w:rsidR="00D66FF2" w:rsidRDefault="00D66FF2" w:rsidP="003315DD">
      <w:pPr>
        <w:pStyle w:val="CalendarHeader2"/>
        <w:ind w:left="720"/>
      </w:pPr>
    </w:p>
    <w:p w14:paraId="3F7D0C18" w14:textId="7EB8AE35" w:rsidR="003315DD" w:rsidRDefault="00202D11" w:rsidP="00886D39">
      <w:pPr>
        <w:pStyle w:val="CalendarHeader1"/>
        <w:ind w:firstLine="720"/>
      </w:pPr>
      <w:r>
        <w:lastRenderedPageBreak/>
        <w:t>NAVAL ARCHITECTURE AND MARINE ENGINEERING</w:t>
      </w:r>
    </w:p>
    <w:p w14:paraId="3B45D3DE" w14:textId="77777777" w:rsidR="003315DD" w:rsidRDefault="003315DD" w:rsidP="00886D39">
      <w:pPr>
        <w:pStyle w:val="CalendarTOC3"/>
        <w:ind w:firstLine="720"/>
      </w:pPr>
      <w:bookmarkStart w:id="353" w:name="MEng_Naval_Architecture_and_Marine_Eng"/>
      <w:r>
        <w:t>MEng in Naval Architecture and Marine Engineering</w:t>
      </w:r>
      <w:r w:rsidR="005D144A">
        <w:fldChar w:fldCharType="begin"/>
      </w:r>
      <w:r>
        <w:instrText xml:space="preserve"> XE "Naval Architecture and Marine Engineering (MEng)" </w:instrText>
      </w:r>
      <w:r w:rsidR="005D144A">
        <w:fldChar w:fldCharType="end"/>
      </w:r>
    </w:p>
    <w:p w14:paraId="00DDD06E" w14:textId="77777777" w:rsidR="003315DD" w:rsidRDefault="003315DD" w:rsidP="00886D39">
      <w:pPr>
        <w:pStyle w:val="CalendarTOC3"/>
        <w:ind w:firstLine="720"/>
      </w:pPr>
      <w:bookmarkStart w:id="354" w:name="MEng_Naval_Architecture_with_Ocean_Eng"/>
      <w:bookmarkEnd w:id="353"/>
      <w:r>
        <w:t>MEng in Naval Architecture with Ocean Engineering</w:t>
      </w:r>
      <w:r w:rsidR="005D144A">
        <w:fldChar w:fldCharType="begin"/>
      </w:r>
      <w:r>
        <w:instrText xml:space="preserve"> XE "Naval Architecture with Ocean Engineering (MEng)" </w:instrText>
      </w:r>
      <w:r w:rsidR="005D144A">
        <w:fldChar w:fldCharType="end"/>
      </w:r>
      <w:r>
        <w:t xml:space="preserve"> </w:t>
      </w:r>
    </w:p>
    <w:p w14:paraId="5891CB33" w14:textId="77777777" w:rsidR="003315DD" w:rsidRPr="00D721D7" w:rsidRDefault="003315DD" w:rsidP="00D721D7">
      <w:pPr>
        <w:pStyle w:val="NoSpacing"/>
        <w:ind w:left="2160"/>
        <w:rPr>
          <w:rFonts w:ascii="Arial" w:hAnsi="Arial" w:cs="Arial"/>
          <w:b/>
          <w:sz w:val="24"/>
          <w:szCs w:val="24"/>
        </w:rPr>
      </w:pPr>
      <w:bookmarkStart w:id="355" w:name="MEng_Naval_Architecture_with_HPMV"/>
      <w:bookmarkEnd w:id="354"/>
      <w:r w:rsidRPr="00D721D7">
        <w:rPr>
          <w:rFonts w:ascii="Arial" w:hAnsi="Arial" w:cs="Arial"/>
          <w:b/>
          <w:sz w:val="24"/>
          <w:szCs w:val="24"/>
        </w:rPr>
        <w:t>MEng in Naval Architecture with High Performance Marine Vehicles</w:t>
      </w:r>
    </w:p>
    <w:p w14:paraId="6C2D490E" w14:textId="77777777" w:rsidR="003315DD" w:rsidRPr="00355A13" w:rsidRDefault="003315DD" w:rsidP="00355A13">
      <w:pPr>
        <w:pStyle w:val="NoSpacing"/>
        <w:ind w:left="2160"/>
        <w:rPr>
          <w:rFonts w:ascii="Arial" w:hAnsi="Arial" w:cs="Arial"/>
          <w:b/>
          <w:sz w:val="24"/>
          <w:szCs w:val="24"/>
        </w:rPr>
      </w:pPr>
      <w:bookmarkStart w:id="356" w:name="BEng_Hons_in_Naval_Architecture_and_ME"/>
      <w:bookmarkEnd w:id="355"/>
      <w:r w:rsidRPr="00355A13">
        <w:rPr>
          <w:rFonts w:ascii="Arial" w:hAnsi="Arial" w:cs="Arial"/>
          <w:b/>
          <w:sz w:val="24"/>
          <w:szCs w:val="24"/>
        </w:rPr>
        <w:t>BEng with Honours in Naval Architecture and Marine Engineering</w:t>
      </w:r>
      <w:r w:rsidR="005D144A" w:rsidRPr="00355A13">
        <w:rPr>
          <w:rFonts w:ascii="Arial" w:hAnsi="Arial" w:cs="Arial"/>
          <w:b/>
          <w:sz w:val="24"/>
          <w:szCs w:val="24"/>
        </w:rPr>
        <w:fldChar w:fldCharType="begin"/>
      </w:r>
      <w:r w:rsidRPr="00355A13">
        <w:rPr>
          <w:rFonts w:ascii="Arial" w:hAnsi="Arial" w:cs="Arial"/>
          <w:b/>
          <w:sz w:val="24"/>
          <w:szCs w:val="24"/>
        </w:rPr>
        <w:instrText xml:space="preserve"> XE "Naval Architecture with Marine Engineering (BEng with Hons, BEng, DipHE, CertHE)" </w:instrText>
      </w:r>
      <w:r w:rsidR="005D144A" w:rsidRPr="00355A13">
        <w:rPr>
          <w:rFonts w:ascii="Arial" w:hAnsi="Arial" w:cs="Arial"/>
          <w:b/>
          <w:sz w:val="24"/>
          <w:szCs w:val="24"/>
        </w:rPr>
        <w:fldChar w:fldCharType="end"/>
      </w:r>
    </w:p>
    <w:p w14:paraId="2058881D" w14:textId="77777777" w:rsidR="003315DD" w:rsidRPr="00355A13" w:rsidRDefault="003315DD" w:rsidP="00355A13">
      <w:pPr>
        <w:pStyle w:val="NoSpacing"/>
        <w:ind w:left="2160"/>
        <w:rPr>
          <w:rFonts w:ascii="Arial" w:hAnsi="Arial" w:cs="Arial"/>
          <w:b/>
          <w:sz w:val="24"/>
          <w:szCs w:val="24"/>
        </w:rPr>
      </w:pPr>
      <w:bookmarkStart w:id="357" w:name="_Toc41207593"/>
      <w:bookmarkStart w:id="358" w:name="_Toc42070977"/>
      <w:bookmarkStart w:id="359" w:name="_Toc43276322"/>
      <w:bookmarkStart w:id="360" w:name="_Toc44393950"/>
      <w:bookmarkStart w:id="361" w:name="_Toc205614541"/>
      <w:bookmarkStart w:id="362" w:name="_Toc332102189"/>
      <w:bookmarkStart w:id="363" w:name="BEng_Hons_Naval_Architecture_OE"/>
      <w:bookmarkEnd w:id="356"/>
      <w:r w:rsidRPr="00355A13">
        <w:rPr>
          <w:rFonts w:ascii="Arial" w:hAnsi="Arial" w:cs="Arial"/>
          <w:b/>
          <w:sz w:val="24"/>
          <w:szCs w:val="24"/>
        </w:rPr>
        <w:t>BEng with Honours in Naval Architecture with Ocean Engineering</w:t>
      </w:r>
      <w:bookmarkEnd w:id="357"/>
      <w:bookmarkEnd w:id="358"/>
      <w:bookmarkEnd w:id="359"/>
      <w:bookmarkEnd w:id="360"/>
      <w:bookmarkEnd w:id="361"/>
      <w:bookmarkEnd w:id="362"/>
    </w:p>
    <w:p w14:paraId="7F6A74E8" w14:textId="77777777" w:rsidR="003315DD" w:rsidRPr="000743A6" w:rsidRDefault="003315DD" w:rsidP="00886D39">
      <w:pPr>
        <w:ind w:left="2160"/>
        <w:rPr>
          <w:rFonts w:cs="Arial"/>
          <w:b/>
          <w:sz w:val="24"/>
          <w:szCs w:val="24"/>
        </w:rPr>
      </w:pPr>
      <w:bookmarkStart w:id="364" w:name="BEng_Hons_in_Naval_Architecture_w_HPMV"/>
      <w:bookmarkEnd w:id="363"/>
      <w:r w:rsidRPr="000743A6">
        <w:rPr>
          <w:rFonts w:cs="Arial"/>
          <w:b/>
          <w:sz w:val="24"/>
          <w:szCs w:val="24"/>
        </w:rPr>
        <w:t xml:space="preserve">BEng with Honours in Naval Architecture with High Performance </w:t>
      </w:r>
    </w:p>
    <w:p w14:paraId="3213E736" w14:textId="77777777" w:rsidR="003315DD" w:rsidRPr="000743A6" w:rsidRDefault="003315DD" w:rsidP="00886D39">
      <w:pPr>
        <w:ind w:left="2160"/>
        <w:rPr>
          <w:rFonts w:cs="Arial"/>
          <w:b/>
          <w:sz w:val="24"/>
          <w:szCs w:val="24"/>
        </w:rPr>
      </w:pPr>
      <w:r w:rsidRPr="000743A6">
        <w:rPr>
          <w:rFonts w:cs="Arial"/>
          <w:b/>
          <w:sz w:val="24"/>
          <w:szCs w:val="24"/>
        </w:rPr>
        <w:t>Marine Vehicles</w:t>
      </w:r>
    </w:p>
    <w:p w14:paraId="4099D111" w14:textId="77777777" w:rsidR="003315DD" w:rsidRDefault="003315DD" w:rsidP="00886D39">
      <w:pPr>
        <w:pStyle w:val="CalendarHeader2"/>
        <w:ind w:left="1440" w:firstLine="720"/>
        <w:jc w:val="left"/>
      </w:pPr>
      <w:bookmarkStart w:id="365" w:name="BEng_Naval_Architecture_and_Marine_Eng"/>
      <w:bookmarkEnd w:id="364"/>
      <w:r>
        <w:t>BEng in Naval Architecture and Marine Engineering</w:t>
      </w:r>
    </w:p>
    <w:p w14:paraId="67F659D5" w14:textId="77777777" w:rsidR="003315DD" w:rsidRDefault="003315DD" w:rsidP="00886D39">
      <w:pPr>
        <w:pStyle w:val="CalendarHeader2"/>
        <w:ind w:firstLine="0"/>
        <w:jc w:val="left"/>
      </w:pPr>
      <w:bookmarkStart w:id="366" w:name="BEng_Naval_Architecture_w_Ocean_Eng"/>
      <w:bookmarkEnd w:id="365"/>
      <w:r>
        <w:t>BEng in Naval Architecture with Ocean Engineering</w:t>
      </w:r>
    </w:p>
    <w:p w14:paraId="70E1265B" w14:textId="77777777" w:rsidR="003315DD" w:rsidRDefault="003315DD" w:rsidP="00886D39">
      <w:pPr>
        <w:ind w:left="2160"/>
        <w:rPr>
          <w:rFonts w:cs="Arial"/>
          <w:b/>
          <w:sz w:val="24"/>
          <w:szCs w:val="24"/>
        </w:rPr>
      </w:pPr>
      <w:bookmarkStart w:id="367" w:name="BEng_Naval_Architecture_with_HPMV"/>
      <w:bookmarkEnd w:id="366"/>
      <w:r w:rsidRPr="000743A6">
        <w:rPr>
          <w:rFonts w:cs="Arial"/>
          <w:b/>
          <w:sz w:val="24"/>
          <w:szCs w:val="24"/>
        </w:rPr>
        <w:t>BEng in Naval Architecture with High Performance</w:t>
      </w:r>
    </w:p>
    <w:p w14:paraId="08895312" w14:textId="77777777" w:rsidR="003315DD" w:rsidRPr="00BE7DF1" w:rsidRDefault="003315DD" w:rsidP="003315DD">
      <w:pPr>
        <w:rPr>
          <w:rFonts w:cs="Arial"/>
          <w:b/>
          <w:sz w:val="24"/>
          <w:szCs w:val="24"/>
        </w:rPr>
      </w:pPr>
      <w:r>
        <w:rPr>
          <w:rFonts w:cs="Arial"/>
          <w:b/>
          <w:sz w:val="24"/>
          <w:szCs w:val="24"/>
        </w:rPr>
        <w:t xml:space="preserve">                     </w:t>
      </w:r>
      <w:r w:rsidR="00886D39">
        <w:rPr>
          <w:rFonts w:cs="Arial"/>
          <w:b/>
          <w:sz w:val="24"/>
          <w:szCs w:val="24"/>
        </w:rPr>
        <w:tab/>
      </w:r>
      <w:r w:rsidR="00886D39">
        <w:rPr>
          <w:rFonts w:cs="Arial"/>
          <w:b/>
          <w:sz w:val="24"/>
          <w:szCs w:val="24"/>
        </w:rPr>
        <w:tab/>
      </w:r>
      <w:r w:rsidRPr="000743A6">
        <w:rPr>
          <w:rFonts w:cs="Arial"/>
          <w:b/>
          <w:sz w:val="24"/>
          <w:szCs w:val="24"/>
        </w:rPr>
        <w:t>Marine Vehicles</w:t>
      </w:r>
      <w:bookmarkEnd w:id="367"/>
    </w:p>
    <w:p w14:paraId="17447D22" w14:textId="77777777" w:rsidR="003315DD" w:rsidRDefault="003315DD" w:rsidP="00886D39">
      <w:pPr>
        <w:pStyle w:val="CalendarHeader2"/>
        <w:ind w:firstLine="0"/>
        <w:jc w:val="left"/>
      </w:pPr>
      <w:r>
        <w:t>Diploma of Higher Education in Naval Architecture and Marine Engineering</w:t>
      </w:r>
      <w:r>
        <w:tab/>
      </w:r>
    </w:p>
    <w:p w14:paraId="39813F8B" w14:textId="77777777" w:rsidR="003315DD" w:rsidRDefault="003315DD" w:rsidP="00886D39">
      <w:pPr>
        <w:pStyle w:val="CalendarHeader2"/>
        <w:ind w:firstLine="0"/>
        <w:jc w:val="left"/>
      </w:pPr>
      <w:r>
        <w:t>Certificate of Higher Education in Naval Architecture and Marine Engineering</w:t>
      </w:r>
      <w:r>
        <w:tab/>
      </w:r>
    </w:p>
    <w:p w14:paraId="2E6F8832" w14:textId="77777777" w:rsidR="003315DD" w:rsidRPr="000743A6" w:rsidRDefault="005D144A" w:rsidP="003315DD">
      <w:pPr>
        <w:ind w:left="1440"/>
        <w:jc w:val="both"/>
        <w:rPr>
          <w:rFonts w:cs="Arial"/>
          <w:b/>
          <w:sz w:val="24"/>
          <w:szCs w:val="24"/>
        </w:rPr>
      </w:pPr>
      <w:r w:rsidRPr="000743A6">
        <w:rPr>
          <w:rFonts w:cs="Arial"/>
          <w:b/>
          <w:sz w:val="24"/>
          <w:szCs w:val="24"/>
        </w:rPr>
        <w:fldChar w:fldCharType="begin"/>
      </w:r>
      <w:r w:rsidR="003315DD" w:rsidRPr="000743A6">
        <w:rPr>
          <w:rFonts w:cs="Arial"/>
          <w:b/>
          <w:sz w:val="24"/>
          <w:szCs w:val="24"/>
        </w:rPr>
        <w:instrText xml:space="preserve"> XE "Naval Architecture with Small Craft Engineering (MEng)" </w:instrText>
      </w:r>
      <w:r w:rsidRPr="000743A6">
        <w:rPr>
          <w:rFonts w:cs="Arial"/>
          <w:b/>
          <w:sz w:val="24"/>
          <w:szCs w:val="24"/>
        </w:rPr>
        <w:fldChar w:fldCharType="end"/>
      </w:r>
    </w:p>
    <w:p w14:paraId="07C8B1B2" w14:textId="77777777" w:rsidR="003315DD" w:rsidRDefault="005D144A" w:rsidP="003315DD">
      <w:pPr>
        <w:pStyle w:val="CalendarTOC3"/>
      </w:pPr>
      <w:r>
        <w:fldChar w:fldCharType="begin"/>
      </w:r>
      <w:r w:rsidR="003315DD">
        <w:instrText xml:space="preserve"> XE "Naval Architecture with Small Craft Engineering (MEng)" </w:instrText>
      </w:r>
      <w:r>
        <w:fldChar w:fldCharType="end"/>
      </w:r>
      <w:r w:rsidR="003315DD">
        <w:tab/>
      </w:r>
    </w:p>
    <w:p w14:paraId="3955B0BD" w14:textId="77777777" w:rsidR="003315DD" w:rsidRDefault="003315DD" w:rsidP="00886D39">
      <w:pPr>
        <w:pStyle w:val="CalendarHeader2"/>
        <w:ind w:firstLine="0"/>
      </w:pPr>
      <w:r>
        <w:t>Course Regulations</w:t>
      </w:r>
    </w:p>
    <w:p w14:paraId="276A098B" w14:textId="19FCAAF1" w:rsidR="00B610B5" w:rsidRDefault="00886D39" w:rsidP="00B610B5">
      <w:pPr>
        <w:pStyle w:val="Calendar2"/>
        <w:ind w:left="2160"/>
      </w:pPr>
      <w:r>
        <w:tab/>
      </w:r>
      <w:r w:rsidR="003315DD">
        <w:t>[These regulations are to be read in conjunction with Regulation</w:t>
      </w:r>
      <w:r w:rsidR="00DC6F64">
        <w:t xml:space="preserve"> 00001.UG</w:t>
      </w:r>
      <w:r w:rsidR="00B610B5">
        <w:t>]</w:t>
      </w:r>
    </w:p>
    <w:p w14:paraId="29FCECE5" w14:textId="77777777" w:rsidR="003315DD" w:rsidRDefault="003315DD" w:rsidP="003315DD">
      <w:pPr>
        <w:ind w:left="2160" w:hanging="720"/>
        <w:jc w:val="both"/>
        <w:rPr>
          <w:b/>
          <w:sz w:val="24"/>
        </w:rPr>
      </w:pPr>
    </w:p>
    <w:p w14:paraId="6718C709" w14:textId="77777777" w:rsidR="003315DD" w:rsidRPr="000743A6" w:rsidRDefault="00886D39" w:rsidP="00886D39">
      <w:pPr>
        <w:jc w:val="both"/>
        <w:rPr>
          <w:b/>
          <w:sz w:val="24"/>
        </w:rPr>
      </w:pPr>
      <w:r>
        <w:rPr>
          <w:b/>
          <w:sz w:val="24"/>
        </w:rPr>
        <w:t>11132.UG.1</w:t>
      </w:r>
      <w:r>
        <w:rPr>
          <w:b/>
          <w:sz w:val="24"/>
        </w:rPr>
        <w:tab/>
      </w:r>
      <w:r>
        <w:rPr>
          <w:b/>
          <w:sz w:val="24"/>
        </w:rPr>
        <w:tab/>
      </w:r>
      <w:r w:rsidR="003315DD" w:rsidRPr="000743A6">
        <w:rPr>
          <w:b/>
          <w:sz w:val="24"/>
        </w:rPr>
        <w:t>Mode of Study</w:t>
      </w:r>
    </w:p>
    <w:p w14:paraId="3C9886CD" w14:textId="77777777" w:rsidR="003315DD" w:rsidRDefault="003315DD" w:rsidP="003315DD">
      <w:pPr>
        <w:tabs>
          <w:tab w:val="left" w:pos="1440"/>
        </w:tabs>
        <w:ind w:left="1440" w:hanging="1440"/>
        <w:jc w:val="both"/>
        <w:rPr>
          <w:sz w:val="24"/>
        </w:rPr>
      </w:pPr>
      <w:r w:rsidRPr="000743A6">
        <w:rPr>
          <w:b/>
          <w:sz w:val="24"/>
        </w:rPr>
        <w:tab/>
      </w:r>
      <w:r w:rsidR="00886D39">
        <w:rPr>
          <w:b/>
          <w:sz w:val="24"/>
        </w:rPr>
        <w:tab/>
      </w:r>
      <w:r w:rsidRPr="000743A6">
        <w:rPr>
          <w:sz w:val="24"/>
        </w:rPr>
        <w:t>The courses are available by full-time study only.</w:t>
      </w:r>
    </w:p>
    <w:p w14:paraId="42783AD8" w14:textId="77777777" w:rsidR="003315DD" w:rsidRPr="000743A6" w:rsidRDefault="003315DD" w:rsidP="00886D39">
      <w:pPr>
        <w:tabs>
          <w:tab w:val="left" w:pos="1440"/>
        </w:tabs>
        <w:jc w:val="both"/>
        <w:rPr>
          <w:sz w:val="24"/>
        </w:rPr>
      </w:pPr>
    </w:p>
    <w:p w14:paraId="1976382E" w14:textId="77777777" w:rsidR="003315DD" w:rsidRDefault="003315DD" w:rsidP="00886D39">
      <w:pPr>
        <w:pStyle w:val="CalendarHeader2"/>
        <w:ind w:firstLine="0"/>
      </w:pPr>
      <w:r>
        <w:t xml:space="preserve">Curriculum </w:t>
      </w:r>
    </w:p>
    <w:p w14:paraId="6755E9AA" w14:textId="77777777" w:rsidR="003315DD" w:rsidRDefault="00886D39" w:rsidP="00886D39">
      <w:pPr>
        <w:pStyle w:val="CalendarHeader2"/>
        <w:ind w:left="0" w:firstLine="0"/>
      </w:pPr>
      <w:r>
        <w:t>11132.UG.2</w:t>
      </w:r>
      <w:r>
        <w:tab/>
      </w:r>
      <w:r>
        <w:tab/>
      </w:r>
      <w:r w:rsidR="003315DD">
        <w:t xml:space="preserve">First Year </w:t>
      </w:r>
    </w:p>
    <w:p w14:paraId="65F21E5C" w14:textId="77777777" w:rsidR="003315DD" w:rsidRDefault="003315DD" w:rsidP="003A240A">
      <w:pPr>
        <w:pStyle w:val="Calendar1"/>
        <w:ind w:left="2160"/>
      </w:pPr>
      <w:r>
        <w:tab/>
      </w:r>
      <w:r w:rsidR="00886D39">
        <w:tab/>
      </w:r>
      <w:r>
        <w:t>All students shall undertake classes amou</w:t>
      </w:r>
      <w:r w:rsidR="00384BDF">
        <w:t>nting to 120 credits as follows</w:t>
      </w:r>
    </w:p>
    <w:p w14:paraId="14839614" w14:textId="77777777" w:rsidR="003A240A" w:rsidRDefault="003A240A" w:rsidP="003A240A">
      <w:pPr>
        <w:pStyle w:val="Calendar1"/>
        <w:ind w:left="2160"/>
      </w:pPr>
    </w:p>
    <w:p w14:paraId="17212AE6" w14:textId="77777777" w:rsidR="003A240A" w:rsidRPr="003A240A" w:rsidRDefault="003A240A" w:rsidP="003A240A">
      <w:pPr>
        <w:rPr>
          <w:sz w:val="24"/>
          <w:szCs w:val="24"/>
        </w:rPr>
      </w:pPr>
      <w:r>
        <w:tab/>
      </w:r>
      <w:r>
        <w:tab/>
      </w:r>
      <w:r>
        <w:tab/>
      </w:r>
      <w:r w:rsidRPr="003A240A">
        <w:rPr>
          <w:sz w:val="24"/>
          <w:szCs w:val="24"/>
        </w:rPr>
        <w:t xml:space="preserve">Compulsory Classes                                    </w:t>
      </w:r>
      <w:r>
        <w:rPr>
          <w:sz w:val="24"/>
          <w:szCs w:val="24"/>
        </w:rPr>
        <w:t xml:space="preserve">                 </w:t>
      </w:r>
      <w:r w:rsidRPr="003A240A">
        <w:rPr>
          <w:sz w:val="24"/>
          <w:szCs w:val="24"/>
        </w:rPr>
        <w:t>Level Credits</w:t>
      </w:r>
    </w:p>
    <w:p w14:paraId="6E7784C8" w14:textId="77777777" w:rsidR="003A240A" w:rsidRPr="003A240A" w:rsidRDefault="003A240A" w:rsidP="003A240A">
      <w:pPr>
        <w:rPr>
          <w:sz w:val="24"/>
          <w:szCs w:val="24"/>
        </w:rPr>
      </w:pPr>
    </w:p>
    <w:p w14:paraId="7A2DD494" w14:textId="77777777" w:rsidR="003A240A" w:rsidRPr="003A240A" w:rsidRDefault="003A240A" w:rsidP="003A240A">
      <w:pPr>
        <w:ind w:left="1440" w:firstLine="720"/>
        <w:rPr>
          <w:sz w:val="24"/>
          <w:szCs w:val="24"/>
        </w:rPr>
      </w:pPr>
      <w:r w:rsidRPr="003A240A">
        <w:rPr>
          <w:sz w:val="24"/>
          <w:szCs w:val="24"/>
        </w:rPr>
        <w:t>16 132</w:t>
      </w:r>
      <w:r w:rsidRPr="003A240A">
        <w:rPr>
          <w:sz w:val="24"/>
          <w:szCs w:val="24"/>
        </w:rPr>
        <w:tab/>
        <w:t>Engineering Mechanics 1</w:t>
      </w:r>
      <w:r w:rsidRPr="003A240A">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4B412F92" w14:textId="77777777" w:rsidR="003A240A" w:rsidRDefault="003A240A" w:rsidP="003A240A">
      <w:pPr>
        <w:ind w:left="1440" w:firstLine="720"/>
        <w:rPr>
          <w:sz w:val="24"/>
          <w:szCs w:val="24"/>
        </w:rPr>
      </w:pPr>
      <w:r w:rsidRPr="003A240A">
        <w:rPr>
          <w:sz w:val="24"/>
          <w:szCs w:val="24"/>
        </w:rPr>
        <w:t>NM 102</w:t>
      </w:r>
      <w:r w:rsidRPr="003A240A">
        <w:rPr>
          <w:sz w:val="24"/>
          <w:szCs w:val="24"/>
        </w:rPr>
        <w:tab/>
        <w:t>Introduction to Naval Architecture</w:t>
      </w:r>
    </w:p>
    <w:p w14:paraId="1ECACCFB" w14:textId="77777777" w:rsidR="003A240A" w:rsidRPr="003A240A" w:rsidRDefault="003A240A" w:rsidP="003A240A">
      <w:pPr>
        <w:ind w:left="1440" w:firstLine="720"/>
        <w:rPr>
          <w:sz w:val="24"/>
          <w:szCs w:val="24"/>
        </w:rPr>
      </w:pPr>
      <w:r w:rsidRPr="003A240A">
        <w:rPr>
          <w:sz w:val="24"/>
          <w:szCs w:val="24"/>
        </w:rPr>
        <w:t xml:space="preserve"> </w:t>
      </w:r>
      <w:r>
        <w:rPr>
          <w:sz w:val="24"/>
          <w:szCs w:val="24"/>
        </w:rPr>
        <w:tab/>
      </w:r>
      <w:r>
        <w:rPr>
          <w:sz w:val="24"/>
          <w:szCs w:val="24"/>
        </w:rPr>
        <w:tab/>
      </w:r>
      <w:r w:rsidRPr="003A240A">
        <w:rPr>
          <w:sz w:val="24"/>
          <w:szCs w:val="24"/>
        </w:rPr>
        <w:t>and Marine Engineering</w:t>
      </w:r>
      <w:r w:rsidRPr="003A240A">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652683F6" w14:textId="77777777" w:rsidR="003A240A" w:rsidRPr="003A240A" w:rsidRDefault="003A240A" w:rsidP="003A240A">
      <w:pPr>
        <w:ind w:left="1440" w:firstLine="720"/>
        <w:rPr>
          <w:sz w:val="24"/>
          <w:szCs w:val="24"/>
        </w:rPr>
      </w:pPr>
      <w:r w:rsidRPr="003A240A">
        <w:rPr>
          <w:sz w:val="24"/>
          <w:szCs w:val="24"/>
        </w:rPr>
        <w:t>NM 103</w:t>
      </w:r>
      <w:r w:rsidRPr="003A240A">
        <w:rPr>
          <w:sz w:val="24"/>
          <w:szCs w:val="24"/>
        </w:rPr>
        <w:tab/>
        <w:t>Analysis Tools for Marine Design</w:t>
      </w:r>
      <w:r w:rsidRPr="003A240A">
        <w:rPr>
          <w:sz w:val="24"/>
          <w:szCs w:val="24"/>
        </w:rPr>
        <w:tab/>
      </w:r>
      <w:r>
        <w:rPr>
          <w:sz w:val="24"/>
          <w:szCs w:val="24"/>
        </w:rPr>
        <w:tab/>
      </w:r>
      <w:r w:rsidRPr="003A240A">
        <w:rPr>
          <w:sz w:val="24"/>
          <w:szCs w:val="24"/>
        </w:rPr>
        <w:t>1</w:t>
      </w:r>
      <w:r w:rsidRPr="003A240A">
        <w:rPr>
          <w:sz w:val="24"/>
          <w:szCs w:val="24"/>
        </w:rPr>
        <w:tab/>
        <w:t>20</w:t>
      </w:r>
    </w:p>
    <w:p w14:paraId="11A158D9" w14:textId="77777777" w:rsidR="003A240A" w:rsidRPr="003A240A" w:rsidRDefault="003A240A" w:rsidP="003A240A">
      <w:pPr>
        <w:ind w:left="1440" w:firstLine="720"/>
        <w:rPr>
          <w:sz w:val="24"/>
          <w:szCs w:val="24"/>
        </w:rPr>
      </w:pPr>
      <w:r w:rsidRPr="003A240A">
        <w:rPr>
          <w:sz w:val="24"/>
          <w:szCs w:val="24"/>
        </w:rPr>
        <w:t>MM 111</w:t>
      </w:r>
      <w:r w:rsidRPr="003A240A">
        <w:rPr>
          <w:sz w:val="24"/>
          <w:szCs w:val="24"/>
        </w:rPr>
        <w:tab/>
        <w:t>Mathematics 1B</w:t>
      </w:r>
      <w:r w:rsidRPr="003A240A">
        <w:rPr>
          <w:sz w:val="24"/>
          <w:szCs w:val="24"/>
        </w:rPr>
        <w:tab/>
      </w:r>
      <w:r>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75DA468F" w14:textId="77777777" w:rsidR="003A240A" w:rsidRPr="003A240A" w:rsidRDefault="003A240A" w:rsidP="003A240A">
      <w:pPr>
        <w:ind w:left="1440" w:firstLine="720"/>
        <w:rPr>
          <w:sz w:val="24"/>
          <w:szCs w:val="24"/>
        </w:rPr>
      </w:pPr>
      <w:r w:rsidRPr="003A240A">
        <w:rPr>
          <w:sz w:val="24"/>
          <w:szCs w:val="24"/>
        </w:rPr>
        <w:t>MM 112</w:t>
      </w:r>
      <w:r w:rsidRPr="003A240A">
        <w:rPr>
          <w:sz w:val="24"/>
          <w:szCs w:val="24"/>
        </w:rPr>
        <w:tab/>
        <w:t>Mathematics 2B</w:t>
      </w:r>
      <w:r w:rsidRPr="003A240A">
        <w:rPr>
          <w:sz w:val="24"/>
          <w:szCs w:val="24"/>
        </w:rPr>
        <w:tab/>
      </w:r>
      <w:r>
        <w:rPr>
          <w:sz w:val="24"/>
          <w:szCs w:val="24"/>
        </w:rPr>
        <w:tab/>
      </w:r>
      <w:r>
        <w:rPr>
          <w:sz w:val="24"/>
          <w:szCs w:val="24"/>
        </w:rPr>
        <w:tab/>
      </w:r>
      <w:r>
        <w:rPr>
          <w:sz w:val="24"/>
          <w:szCs w:val="24"/>
        </w:rPr>
        <w:tab/>
      </w:r>
      <w:r w:rsidRPr="003A240A">
        <w:rPr>
          <w:sz w:val="24"/>
          <w:szCs w:val="24"/>
        </w:rPr>
        <w:t>1</w:t>
      </w:r>
      <w:r w:rsidRPr="003A240A">
        <w:rPr>
          <w:sz w:val="24"/>
          <w:szCs w:val="24"/>
        </w:rPr>
        <w:tab/>
        <w:t>20</w:t>
      </w:r>
    </w:p>
    <w:p w14:paraId="51D1D1F6" w14:textId="77777777" w:rsidR="003A240A" w:rsidRPr="003A240A" w:rsidRDefault="003A240A" w:rsidP="003A240A">
      <w:pPr>
        <w:rPr>
          <w:sz w:val="24"/>
          <w:szCs w:val="24"/>
        </w:rPr>
      </w:pPr>
    </w:p>
    <w:p w14:paraId="7970A780" w14:textId="77777777" w:rsidR="003A240A" w:rsidRPr="003A240A" w:rsidRDefault="003A240A" w:rsidP="003A240A">
      <w:pPr>
        <w:ind w:left="1440" w:firstLine="720"/>
        <w:rPr>
          <w:sz w:val="24"/>
          <w:szCs w:val="24"/>
        </w:rPr>
      </w:pPr>
      <w:r w:rsidRPr="003A240A">
        <w:rPr>
          <w:sz w:val="24"/>
          <w:szCs w:val="24"/>
        </w:rPr>
        <w:t>Elective Class(es)</w:t>
      </w:r>
      <w:r w:rsidRPr="003A240A">
        <w:rPr>
          <w:sz w:val="24"/>
          <w:szCs w:val="24"/>
        </w:rPr>
        <w:tab/>
      </w:r>
      <w:r w:rsidRPr="003A240A">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20</w:t>
      </w:r>
    </w:p>
    <w:p w14:paraId="71D6D13C" w14:textId="77777777" w:rsidR="003A240A" w:rsidRDefault="003A240A" w:rsidP="003A240A">
      <w:pPr>
        <w:pStyle w:val="Calendar1"/>
        <w:ind w:left="2160"/>
      </w:pPr>
    </w:p>
    <w:p w14:paraId="5925CED3" w14:textId="77777777" w:rsidR="003315DD" w:rsidRDefault="003315DD" w:rsidP="003315DD">
      <w:pPr>
        <w:pStyle w:val="CalendarHeader2"/>
        <w:ind w:left="0" w:firstLine="0"/>
      </w:pPr>
    </w:p>
    <w:p w14:paraId="1A7C6160" w14:textId="77777777" w:rsidR="003315DD" w:rsidRDefault="003A240A" w:rsidP="003A240A">
      <w:pPr>
        <w:pStyle w:val="CalendarHeader2"/>
        <w:ind w:left="0" w:firstLine="0"/>
      </w:pPr>
      <w:r>
        <w:t>11132.UG.3</w:t>
      </w:r>
      <w:r>
        <w:tab/>
      </w:r>
      <w:r>
        <w:tab/>
      </w:r>
      <w:r w:rsidR="003315DD">
        <w:t>Second Year</w:t>
      </w:r>
    </w:p>
    <w:p w14:paraId="30B068DB" w14:textId="77777777" w:rsidR="003315DD" w:rsidRDefault="003315DD" w:rsidP="003A240A">
      <w:pPr>
        <w:pStyle w:val="Calendar1"/>
        <w:ind w:left="2160"/>
      </w:pPr>
      <w:r>
        <w:tab/>
      </w:r>
      <w:r w:rsidR="003A240A">
        <w:tab/>
      </w:r>
      <w:r>
        <w:t>All students shall undertake classes amou</w:t>
      </w:r>
      <w:r w:rsidR="00384BDF">
        <w:t>nting to 120 credits as follows</w:t>
      </w:r>
    </w:p>
    <w:p w14:paraId="7AB3703F" w14:textId="77777777" w:rsidR="003A240A" w:rsidRDefault="003A240A" w:rsidP="003A240A">
      <w:pPr>
        <w:pStyle w:val="Calendar1"/>
        <w:ind w:left="2160"/>
      </w:pPr>
    </w:p>
    <w:p w14:paraId="50E62728" w14:textId="77777777" w:rsidR="003A240A" w:rsidRPr="003A240A" w:rsidRDefault="003A240A" w:rsidP="003A240A">
      <w:pPr>
        <w:rPr>
          <w:sz w:val="24"/>
          <w:szCs w:val="24"/>
        </w:rPr>
      </w:pPr>
      <w:r>
        <w:tab/>
      </w:r>
      <w:r>
        <w:tab/>
      </w:r>
      <w:r>
        <w:tab/>
      </w:r>
      <w:r w:rsidRPr="003A240A">
        <w:rPr>
          <w:sz w:val="24"/>
          <w:szCs w:val="24"/>
        </w:rPr>
        <w:t xml:space="preserve">Compulsory Classes                   </w:t>
      </w:r>
      <w:r>
        <w:rPr>
          <w:sz w:val="24"/>
          <w:szCs w:val="24"/>
        </w:rPr>
        <w:t xml:space="preserve">                           </w:t>
      </w:r>
      <w:r w:rsidRPr="003A240A">
        <w:rPr>
          <w:sz w:val="24"/>
          <w:szCs w:val="24"/>
        </w:rPr>
        <w:t xml:space="preserve"> </w:t>
      </w:r>
    </w:p>
    <w:p w14:paraId="2879168E" w14:textId="77777777" w:rsidR="003A240A" w:rsidRPr="003A240A" w:rsidRDefault="003A240A" w:rsidP="003A240A">
      <w:pPr>
        <w:rPr>
          <w:sz w:val="24"/>
          <w:szCs w:val="24"/>
        </w:rPr>
      </w:pPr>
    </w:p>
    <w:p w14:paraId="48630413" w14:textId="77777777" w:rsidR="003A240A" w:rsidRDefault="003A240A" w:rsidP="003A240A">
      <w:pPr>
        <w:ind w:left="1440" w:firstLine="720"/>
        <w:rPr>
          <w:sz w:val="24"/>
          <w:szCs w:val="24"/>
        </w:rPr>
      </w:pPr>
      <w:r w:rsidRPr="003A240A">
        <w:rPr>
          <w:sz w:val="24"/>
          <w:szCs w:val="24"/>
        </w:rPr>
        <w:lastRenderedPageBreak/>
        <w:t>NM 209</w:t>
      </w:r>
      <w:r w:rsidRPr="003A240A">
        <w:rPr>
          <w:sz w:val="24"/>
          <w:szCs w:val="24"/>
        </w:rPr>
        <w:tab/>
        <w:t xml:space="preserve">Principles of Marine Design and </w:t>
      </w:r>
    </w:p>
    <w:p w14:paraId="19A0397A" w14:textId="77777777" w:rsidR="003A240A" w:rsidRPr="003A240A" w:rsidRDefault="003A240A" w:rsidP="003A240A">
      <w:pPr>
        <w:ind w:left="2880" w:firstLine="720"/>
        <w:rPr>
          <w:sz w:val="24"/>
          <w:szCs w:val="24"/>
        </w:rPr>
      </w:pPr>
      <w:r w:rsidRPr="003A240A">
        <w:rPr>
          <w:sz w:val="24"/>
          <w:szCs w:val="24"/>
        </w:rPr>
        <w:t>Production</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w:t>
      </w:r>
      <w:r w:rsidRPr="003A240A">
        <w:rPr>
          <w:sz w:val="24"/>
          <w:szCs w:val="24"/>
        </w:rPr>
        <w:tab/>
        <w:t>20</w:t>
      </w:r>
    </w:p>
    <w:p w14:paraId="32C9B85D" w14:textId="77777777" w:rsidR="003A240A" w:rsidRDefault="003A240A" w:rsidP="003A240A">
      <w:pPr>
        <w:ind w:left="1440" w:firstLine="720"/>
        <w:rPr>
          <w:sz w:val="24"/>
          <w:szCs w:val="24"/>
        </w:rPr>
      </w:pPr>
      <w:r w:rsidRPr="003A240A">
        <w:rPr>
          <w:sz w:val="24"/>
          <w:szCs w:val="24"/>
        </w:rPr>
        <w:t>NM 210</w:t>
      </w:r>
      <w:r w:rsidRPr="003A240A">
        <w:rPr>
          <w:sz w:val="24"/>
          <w:szCs w:val="24"/>
        </w:rPr>
        <w:tab/>
        <w:t xml:space="preserve">Analysis and Design of Marine </w:t>
      </w:r>
    </w:p>
    <w:p w14:paraId="7FB2A6B7" w14:textId="77777777" w:rsidR="003A240A" w:rsidRPr="003A240A" w:rsidRDefault="003A240A" w:rsidP="003A240A">
      <w:pPr>
        <w:ind w:left="2880" w:firstLine="720"/>
        <w:rPr>
          <w:sz w:val="24"/>
          <w:szCs w:val="24"/>
        </w:rPr>
      </w:pPr>
      <w:r w:rsidRPr="003A240A">
        <w:rPr>
          <w:sz w:val="24"/>
          <w:szCs w:val="24"/>
        </w:rPr>
        <w:t>Structures 1</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w:t>
      </w:r>
      <w:r w:rsidRPr="003A240A">
        <w:rPr>
          <w:sz w:val="24"/>
          <w:szCs w:val="24"/>
        </w:rPr>
        <w:tab/>
        <w:t>20</w:t>
      </w:r>
    </w:p>
    <w:p w14:paraId="03B2C002" w14:textId="77777777" w:rsidR="003A240A" w:rsidRDefault="003A240A" w:rsidP="003A240A">
      <w:pPr>
        <w:ind w:left="1440" w:firstLine="720"/>
        <w:rPr>
          <w:sz w:val="24"/>
          <w:szCs w:val="24"/>
        </w:rPr>
      </w:pPr>
      <w:r w:rsidRPr="003A240A">
        <w:rPr>
          <w:sz w:val="24"/>
          <w:szCs w:val="24"/>
        </w:rPr>
        <w:t>NM 211</w:t>
      </w:r>
      <w:r w:rsidRPr="003A240A">
        <w:rPr>
          <w:sz w:val="24"/>
          <w:szCs w:val="24"/>
        </w:rPr>
        <w:tab/>
        <w:t xml:space="preserve">Engineering Applications for Naval </w:t>
      </w:r>
    </w:p>
    <w:p w14:paraId="7B7CB436" w14:textId="77777777" w:rsidR="003A240A" w:rsidRPr="003A240A" w:rsidRDefault="003A240A" w:rsidP="003A240A">
      <w:pPr>
        <w:ind w:left="2880" w:firstLine="720"/>
        <w:rPr>
          <w:sz w:val="24"/>
          <w:szCs w:val="24"/>
        </w:rPr>
      </w:pPr>
      <w:r w:rsidRPr="003A240A">
        <w:rPr>
          <w:sz w:val="24"/>
          <w:szCs w:val="24"/>
        </w:rPr>
        <w:t>Architects and Marine Engineers</w:t>
      </w:r>
      <w:r w:rsidRPr="003A240A">
        <w:rPr>
          <w:sz w:val="24"/>
          <w:szCs w:val="24"/>
        </w:rPr>
        <w:tab/>
      </w:r>
      <w:r>
        <w:rPr>
          <w:sz w:val="24"/>
          <w:szCs w:val="24"/>
        </w:rPr>
        <w:tab/>
      </w:r>
      <w:r w:rsidRPr="003A240A">
        <w:rPr>
          <w:sz w:val="24"/>
          <w:szCs w:val="24"/>
        </w:rPr>
        <w:t>2</w:t>
      </w:r>
      <w:r w:rsidRPr="003A240A">
        <w:rPr>
          <w:sz w:val="24"/>
          <w:szCs w:val="24"/>
        </w:rPr>
        <w:tab/>
        <w:t>20</w:t>
      </w:r>
    </w:p>
    <w:p w14:paraId="7A1A7140" w14:textId="77777777" w:rsidR="003A240A" w:rsidRDefault="003A240A" w:rsidP="003A240A">
      <w:pPr>
        <w:ind w:left="1440" w:firstLine="720"/>
        <w:rPr>
          <w:sz w:val="24"/>
          <w:szCs w:val="24"/>
        </w:rPr>
      </w:pPr>
      <w:r w:rsidRPr="003A240A">
        <w:rPr>
          <w:sz w:val="24"/>
          <w:szCs w:val="24"/>
        </w:rPr>
        <w:t>NM 212</w:t>
      </w:r>
      <w:r w:rsidRPr="003A240A">
        <w:rPr>
          <w:sz w:val="24"/>
          <w:szCs w:val="24"/>
        </w:rPr>
        <w:tab/>
        <w:t xml:space="preserve">Hydrostatics and Stability of Marine </w:t>
      </w:r>
    </w:p>
    <w:p w14:paraId="6377AB58" w14:textId="77777777" w:rsidR="003A240A" w:rsidRPr="003A240A" w:rsidRDefault="003A240A" w:rsidP="003A240A">
      <w:pPr>
        <w:ind w:left="2880" w:firstLine="720"/>
        <w:rPr>
          <w:sz w:val="24"/>
          <w:szCs w:val="24"/>
        </w:rPr>
      </w:pPr>
      <w:r w:rsidRPr="003A240A">
        <w:rPr>
          <w:sz w:val="24"/>
          <w:szCs w:val="24"/>
        </w:rPr>
        <w:t>Vehicles</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2</w:t>
      </w:r>
      <w:r w:rsidRPr="003A240A">
        <w:rPr>
          <w:sz w:val="24"/>
          <w:szCs w:val="24"/>
        </w:rPr>
        <w:tab/>
        <w:t>20</w:t>
      </w:r>
    </w:p>
    <w:p w14:paraId="00F53BFE" w14:textId="77777777" w:rsidR="003A240A" w:rsidRPr="003A240A" w:rsidRDefault="003A240A" w:rsidP="003A240A">
      <w:pPr>
        <w:ind w:left="1440" w:firstLine="720"/>
        <w:rPr>
          <w:sz w:val="24"/>
          <w:szCs w:val="24"/>
        </w:rPr>
      </w:pPr>
      <w:r w:rsidRPr="003A240A">
        <w:rPr>
          <w:sz w:val="24"/>
          <w:szCs w:val="24"/>
        </w:rPr>
        <w:t>NM 213</w:t>
      </w:r>
      <w:r w:rsidRPr="003A240A">
        <w:rPr>
          <w:sz w:val="24"/>
          <w:szCs w:val="24"/>
        </w:rPr>
        <w:tab/>
        <w:t>Marine Engineering Fundamentals</w:t>
      </w:r>
      <w:r w:rsidRPr="003A240A">
        <w:rPr>
          <w:sz w:val="24"/>
          <w:szCs w:val="24"/>
        </w:rPr>
        <w:tab/>
        <w:t>2</w:t>
      </w:r>
      <w:r w:rsidRPr="003A240A">
        <w:rPr>
          <w:sz w:val="24"/>
          <w:szCs w:val="24"/>
        </w:rPr>
        <w:tab/>
        <w:t>20</w:t>
      </w:r>
    </w:p>
    <w:p w14:paraId="5B0B3DC3" w14:textId="77777777" w:rsidR="003A240A" w:rsidRPr="003A240A" w:rsidRDefault="003A240A" w:rsidP="003A240A">
      <w:pPr>
        <w:ind w:left="1440" w:firstLine="720"/>
        <w:rPr>
          <w:sz w:val="24"/>
          <w:szCs w:val="24"/>
        </w:rPr>
      </w:pPr>
      <w:r w:rsidRPr="003A240A">
        <w:rPr>
          <w:sz w:val="24"/>
          <w:szCs w:val="24"/>
        </w:rPr>
        <w:t>MM 211</w:t>
      </w:r>
      <w:r w:rsidRPr="003A240A">
        <w:rPr>
          <w:sz w:val="24"/>
          <w:szCs w:val="24"/>
        </w:rPr>
        <w:tab/>
        <w:t xml:space="preserve">Mathematics 3B                       </w:t>
      </w:r>
      <w:r>
        <w:rPr>
          <w:sz w:val="24"/>
          <w:szCs w:val="24"/>
        </w:rPr>
        <w:t xml:space="preserve">                2         </w:t>
      </w:r>
      <w:r w:rsidRPr="003A240A">
        <w:rPr>
          <w:sz w:val="24"/>
          <w:szCs w:val="24"/>
        </w:rPr>
        <w:t>20</w:t>
      </w:r>
    </w:p>
    <w:p w14:paraId="594D4E69" w14:textId="77777777" w:rsidR="003A240A" w:rsidRDefault="003A240A" w:rsidP="003A240A">
      <w:pPr>
        <w:pStyle w:val="Calendar1"/>
        <w:ind w:left="2160"/>
      </w:pPr>
    </w:p>
    <w:p w14:paraId="05C5FF05" w14:textId="77777777" w:rsidR="003315DD" w:rsidRPr="001F0ADF" w:rsidRDefault="003A240A" w:rsidP="003A240A">
      <w:pPr>
        <w:pStyle w:val="CalendarHeader2"/>
        <w:ind w:left="0" w:firstLine="0"/>
        <w:rPr>
          <w:szCs w:val="24"/>
        </w:rPr>
      </w:pPr>
      <w:r w:rsidRPr="003A240A">
        <w:t>111</w:t>
      </w:r>
      <w:r w:rsidR="00F72111">
        <w:t>32</w:t>
      </w:r>
      <w:r w:rsidRPr="003A240A">
        <w:t>.UG.4</w:t>
      </w:r>
      <w:r>
        <w:rPr>
          <w:b w:val="0"/>
        </w:rPr>
        <w:tab/>
      </w:r>
      <w:r>
        <w:rPr>
          <w:b w:val="0"/>
        </w:rPr>
        <w:tab/>
      </w:r>
      <w:r w:rsidR="003315DD" w:rsidRPr="001F0ADF">
        <w:rPr>
          <w:szCs w:val="24"/>
        </w:rPr>
        <w:t xml:space="preserve">Third Year </w:t>
      </w:r>
    </w:p>
    <w:p w14:paraId="17D5135F" w14:textId="77777777" w:rsidR="003315DD" w:rsidRDefault="003315DD" w:rsidP="003A240A">
      <w:pPr>
        <w:pStyle w:val="Calendar1"/>
        <w:ind w:left="2160"/>
        <w:rPr>
          <w:szCs w:val="24"/>
        </w:rPr>
      </w:pPr>
      <w:r w:rsidRPr="00AB224E">
        <w:rPr>
          <w:szCs w:val="24"/>
        </w:rPr>
        <w:tab/>
      </w:r>
      <w:r w:rsidR="003A240A">
        <w:rPr>
          <w:szCs w:val="24"/>
        </w:rPr>
        <w:tab/>
      </w:r>
      <w:r w:rsidRPr="00AB224E">
        <w:rPr>
          <w:szCs w:val="24"/>
        </w:rPr>
        <w:t>All students shall undertake classes amounting to 120 credits as follo</w:t>
      </w:r>
      <w:r w:rsidR="00384BDF">
        <w:rPr>
          <w:szCs w:val="24"/>
        </w:rPr>
        <w:t>ws</w:t>
      </w:r>
    </w:p>
    <w:p w14:paraId="6454F1F6" w14:textId="77777777" w:rsidR="003A240A" w:rsidRDefault="003A240A" w:rsidP="003A240A">
      <w:pPr>
        <w:pStyle w:val="Calendar1"/>
        <w:ind w:left="2160"/>
        <w:rPr>
          <w:szCs w:val="24"/>
        </w:rPr>
      </w:pPr>
    </w:p>
    <w:p w14:paraId="29D34B07" w14:textId="77777777" w:rsidR="003A240A" w:rsidRPr="003A240A" w:rsidRDefault="003A240A" w:rsidP="003A240A">
      <w:pPr>
        <w:rPr>
          <w:sz w:val="24"/>
          <w:szCs w:val="24"/>
        </w:rPr>
      </w:pPr>
      <w:r>
        <w:rPr>
          <w:szCs w:val="24"/>
        </w:rPr>
        <w:tab/>
      </w:r>
      <w:r>
        <w:rPr>
          <w:szCs w:val="24"/>
        </w:rPr>
        <w:tab/>
      </w:r>
      <w:r>
        <w:rPr>
          <w:szCs w:val="24"/>
        </w:rPr>
        <w:tab/>
      </w:r>
      <w:r w:rsidRPr="003A240A">
        <w:rPr>
          <w:sz w:val="24"/>
          <w:szCs w:val="24"/>
        </w:rPr>
        <w:t xml:space="preserve">Compulsory Classes                                  </w:t>
      </w:r>
      <w:r>
        <w:rPr>
          <w:sz w:val="24"/>
          <w:szCs w:val="24"/>
        </w:rPr>
        <w:t xml:space="preserve">               </w:t>
      </w:r>
    </w:p>
    <w:p w14:paraId="29F20B29" w14:textId="77777777" w:rsidR="003A240A" w:rsidRPr="003A240A" w:rsidRDefault="003A240A" w:rsidP="003A240A">
      <w:pPr>
        <w:rPr>
          <w:sz w:val="24"/>
          <w:szCs w:val="24"/>
        </w:rPr>
      </w:pPr>
    </w:p>
    <w:p w14:paraId="45A2DF8A" w14:textId="77777777" w:rsidR="003A240A" w:rsidRDefault="003A240A" w:rsidP="003A240A">
      <w:pPr>
        <w:ind w:left="1440" w:firstLine="720"/>
        <w:rPr>
          <w:sz w:val="24"/>
          <w:szCs w:val="24"/>
        </w:rPr>
      </w:pPr>
      <w:r w:rsidRPr="003A240A">
        <w:rPr>
          <w:sz w:val="24"/>
          <w:szCs w:val="24"/>
        </w:rPr>
        <w:t>NM 312</w:t>
      </w:r>
      <w:r w:rsidRPr="003A240A">
        <w:rPr>
          <w:sz w:val="24"/>
          <w:szCs w:val="24"/>
        </w:rPr>
        <w:tab/>
        <w:t xml:space="preserve">Analysis and Design of Marine </w:t>
      </w:r>
    </w:p>
    <w:p w14:paraId="14667B17" w14:textId="77777777" w:rsidR="003A240A" w:rsidRPr="003A240A" w:rsidRDefault="003A240A" w:rsidP="003A240A">
      <w:pPr>
        <w:ind w:left="2880" w:firstLine="720"/>
        <w:rPr>
          <w:sz w:val="24"/>
          <w:szCs w:val="24"/>
        </w:rPr>
      </w:pPr>
      <w:r w:rsidRPr="003A240A">
        <w:rPr>
          <w:sz w:val="24"/>
          <w:szCs w:val="24"/>
        </w:rPr>
        <w:t xml:space="preserve">Structures 2 </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3A8CDF8C" w14:textId="77777777" w:rsidR="003A240A" w:rsidRDefault="003A240A" w:rsidP="003A240A">
      <w:pPr>
        <w:ind w:left="1440" w:firstLine="720"/>
        <w:rPr>
          <w:sz w:val="24"/>
          <w:szCs w:val="24"/>
        </w:rPr>
      </w:pPr>
      <w:r w:rsidRPr="003A240A">
        <w:rPr>
          <w:sz w:val="24"/>
          <w:szCs w:val="24"/>
        </w:rPr>
        <w:t>NM 313</w:t>
      </w:r>
      <w:r w:rsidRPr="003A240A">
        <w:rPr>
          <w:sz w:val="24"/>
          <w:szCs w:val="24"/>
        </w:rPr>
        <w:tab/>
        <w:t xml:space="preserve">Hydrodynamics, Resistance </w:t>
      </w:r>
    </w:p>
    <w:p w14:paraId="4968CE8F" w14:textId="77777777" w:rsidR="003A240A" w:rsidRPr="003A240A" w:rsidRDefault="003A240A" w:rsidP="003A240A">
      <w:pPr>
        <w:ind w:left="2880" w:firstLine="720"/>
        <w:rPr>
          <w:sz w:val="24"/>
          <w:szCs w:val="24"/>
        </w:rPr>
      </w:pPr>
      <w:r w:rsidRPr="003A240A">
        <w:rPr>
          <w:sz w:val="24"/>
          <w:szCs w:val="24"/>
        </w:rPr>
        <w:t xml:space="preserve">and Propulsion </w:t>
      </w:r>
      <w:r w:rsidRPr="003A240A">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54C90F7A" w14:textId="77777777" w:rsidR="003A240A" w:rsidRPr="003A240A" w:rsidRDefault="003A240A" w:rsidP="003A240A">
      <w:pPr>
        <w:ind w:left="1440" w:firstLine="720"/>
        <w:rPr>
          <w:sz w:val="24"/>
          <w:szCs w:val="24"/>
        </w:rPr>
      </w:pPr>
      <w:r w:rsidRPr="003A240A">
        <w:rPr>
          <w:sz w:val="24"/>
          <w:szCs w:val="24"/>
        </w:rPr>
        <w:t>NM 314</w:t>
      </w:r>
      <w:r w:rsidRPr="003A240A">
        <w:rPr>
          <w:sz w:val="24"/>
          <w:szCs w:val="24"/>
        </w:rPr>
        <w:tab/>
        <w:t xml:space="preserve">Marine Design </w:t>
      </w:r>
      <w:r w:rsidRPr="003A240A">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406398C2" w14:textId="77777777" w:rsidR="003A240A" w:rsidRDefault="003A240A" w:rsidP="003A240A">
      <w:pPr>
        <w:ind w:left="1440" w:firstLine="720"/>
        <w:rPr>
          <w:sz w:val="24"/>
          <w:szCs w:val="24"/>
        </w:rPr>
      </w:pPr>
      <w:r w:rsidRPr="003A240A">
        <w:rPr>
          <w:sz w:val="24"/>
          <w:szCs w:val="24"/>
        </w:rPr>
        <w:t>NM 316</w:t>
      </w:r>
      <w:r w:rsidRPr="003A240A">
        <w:rPr>
          <w:sz w:val="24"/>
          <w:szCs w:val="24"/>
        </w:rPr>
        <w:tab/>
        <w:t xml:space="preserve">Marine Engineering Systems </w:t>
      </w:r>
    </w:p>
    <w:p w14:paraId="47E8115C" w14:textId="77777777" w:rsidR="003A240A" w:rsidRPr="003A240A" w:rsidRDefault="003A240A" w:rsidP="003A240A">
      <w:pPr>
        <w:ind w:left="2880" w:firstLine="720"/>
        <w:rPr>
          <w:sz w:val="24"/>
          <w:szCs w:val="24"/>
        </w:rPr>
      </w:pPr>
      <w:r w:rsidRPr="003A240A">
        <w:rPr>
          <w:sz w:val="24"/>
          <w:szCs w:val="24"/>
        </w:rPr>
        <w:t xml:space="preserve">and Control </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20</w:t>
      </w:r>
    </w:p>
    <w:p w14:paraId="2CEEC9D2" w14:textId="77777777" w:rsidR="003A240A" w:rsidRDefault="003A240A" w:rsidP="003A240A">
      <w:pPr>
        <w:ind w:left="1440" w:firstLine="720"/>
        <w:rPr>
          <w:sz w:val="24"/>
          <w:szCs w:val="24"/>
        </w:rPr>
      </w:pPr>
      <w:r w:rsidRPr="003A240A">
        <w:rPr>
          <w:sz w:val="24"/>
          <w:szCs w:val="24"/>
        </w:rPr>
        <w:t>21 370</w:t>
      </w:r>
      <w:r w:rsidRPr="003A240A">
        <w:rPr>
          <w:sz w:val="24"/>
          <w:szCs w:val="24"/>
        </w:rPr>
        <w:tab/>
        <w:t>Marine Business and Financial</w:t>
      </w:r>
    </w:p>
    <w:p w14:paraId="5FC13722" w14:textId="77777777" w:rsidR="003A240A" w:rsidRPr="003A240A" w:rsidRDefault="003A240A" w:rsidP="003A240A">
      <w:pPr>
        <w:ind w:left="2880" w:firstLine="720"/>
        <w:rPr>
          <w:sz w:val="24"/>
          <w:szCs w:val="24"/>
        </w:rPr>
      </w:pPr>
      <w:r w:rsidRPr="003A240A">
        <w:rPr>
          <w:sz w:val="24"/>
          <w:szCs w:val="24"/>
        </w:rPr>
        <w:t>Management</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126CF5E3" w14:textId="77777777" w:rsidR="003A240A" w:rsidRPr="003A240A" w:rsidRDefault="003A240A" w:rsidP="003A240A">
      <w:pPr>
        <w:ind w:left="1440" w:firstLine="720"/>
        <w:rPr>
          <w:sz w:val="24"/>
          <w:szCs w:val="24"/>
        </w:rPr>
      </w:pPr>
      <w:r w:rsidRPr="003A240A">
        <w:rPr>
          <w:sz w:val="24"/>
          <w:szCs w:val="24"/>
        </w:rPr>
        <w:t xml:space="preserve">NM 323 </w:t>
      </w:r>
      <w:r w:rsidRPr="003A240A">
        <w:rPr>
          <w:sz w:val="24"/>
          <w:szCs w:val="24"/>
        </w:rPr>
        <w:tab/>
        <w:t xml:space="preserve">The Marine Environment </w:t>
      </w:r>
      <w:r w:rsidRPr="003A240A">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7921B378" w14:textId="77777777" w:rsidR="003A240A" w:rsidRPr="003A240A" w:rsidRDefault="003A240A" w:rsidP="003A240A">
      <w:pPr>
        <w:rPr>
          <w:sz w:val="24"/>
          <w:szCs w:val="24"/>
        </w:rPr>
      </w:pPr>
    </w:p>
    <w:p w14:paraId="1CEEF0AA" w14:textId="77777777" w:rsidR="003A240A" w:rsidRPr="003A240A" w:rsidRDefault="003A240A" w:rsidP="003A240A">
      <w:pPr>
        <w:ind w:left="1440" w:firstLine="720"/>
        <w:rPr>
          <w:sz w:val="24"/>
          <w:szCs w:val="24"/>
        </w:rPr>
      </w:pPr>
      <w:r w:rsidRPr="003A240A">
        <w:rPr>
          <w:sz w:val="24"/>
          <w:szCs w:val="24"/>
        </w:rPr>
        <w:t xml:space="preserve">Optional Classes </w:t>
      </w:r>
      <w:r w:rsidRPr="003A240A">
        <w:rPr>
          <w:sz w:val="24"/>
          <w:szCs w:val="24"/>
        </w:rPr>
        <w:tab/>
        <w:t xml:space="preserve"> </w:t>
      </w:r>
    </w:p>
    <w:p w14:paraId="15937D28" w14:textId="77777777" w:rsidR="003A240A" w:rsidRPr="003A240A" w:rsidRDefault="003A240A" w:rsidP="003A240A">
      <w:pPr>
        <w:rPr>
          <w:sz w:val="24"/>
          <w:szCs w:val="24"/>
        </w:rPr>
      </w:pPr>
    </w:p>
    <w:p w14:paraId="56352160" w14:textId="77777777" w:rsidR="003A240A" w:rsidRPr="003A240A" w:rsidRDefault="003A240A" w:rsidP="003A240A">
      <w:pPr>
        <w:ind w:left="1440" w:firstLine="720"/>
        <w:rPr>
          <w:sz w:val="24"/>
          <w:szCs w:val="24"/>
        </w:rPr>
      </w:pPr>
      <w:r w:rsidRPr="003A240A">
        <w:rPr>
          <w:sz w:val="24"/>
          <w:szCs w:val="24"/>
        </w:rPr>
        <w:t>Either</w:t>
      </w:r>
    </w:p>
    <w:p w14:paraId="4F4E4268" w14:textId="77777777" w:rsidR="003A240A" w:rsidRPr="003A240A" w:rsidRDefault="003A240A" w:rsidP="003A240A">
      <w:pPr>
        <w:rPr>
          <w:sz w:val="24"/>
          <w:szCs w:val="24"/>
        </w:rPr>
      </w:pPr>
      <w:r w:rsidRPr="003A240A">
        <w:rPr>
          <w:sz w:val="24"/>
          <w:szCs w:val="24"/>
        </w:rPr>
        <w:tab/>
      </w:r>
    </w:p>
    <w:p w14:paraId="08566427" w14:textId="77777777" w:rsidR="003A240A" w:rsidRPr="003A240A" w:rsidRDefault="003A240A" w:rsidP="003A240A">
      <w:pPr>
        <w:ind w:left="1440" w:firstLine="720"/>
        <w:rPr>
          <w:sz w:val="24"/>
          <w:szCs w:val="24"/>
        </w:rPr>
      </w:pPr>
      <w:r w:rsidRPr="003A240A">
        <w:rPr>
          <w:sz w:val="24"/>
          <w:szCs w:val="24"/>
        </w:rPr>
        <w:t>NM 327</w:t>
      </w:r>
      <w:r w:rsidRPr="003A240A">
        <w:rPr>
          <w:sz w:val="24"/>
          <w:szCs w:val="24"/>
        </w:rPr>
        <w:tab/>
        <w:t>Professional Development</w:t>
      </w:r>
      <w:r>
        <w:rPr>
          <w:sz w:val="24"/>
          <w:szCs w:val="24"/>
        </w:rPr>
        <w:tab/>
      </w:r>
      <w:r>
        <w:rPr>
          <w:sz w:val="24"/>
          <w:szCs w:val="24"/>
        </w:rPr>
        <w:tab/>
      </w:r>
      <w:r w:rsidRPr="003A240A">
        <w:rPr>
          <w:sz w:val="24"/>
          <w:szCs w:val="24"/>
        </w:rPr>
        <w:t xml:space="preserve"> </w:t>
      </w:r>
      <w:r w:rsidRPr="003A240A">
        <w:rPr>
          <w:sz w:val="24"/>
          <w:szCs w:val="24"/>
        </w:rPr>
        <w:tab/>
        <w:t>3</w:t>
      </w:r>
      <w:r w:rsidRPr="003A240A">
        <w:rPr>
          <w:sz w:val="24"/>
          <w:szCs w:val="24"/>
        </w:rPr>
        <w:tab/>
        <w:t>10</w:t>
      </w:r>
    </w:p>
    <w:p w14:paraId="754CF3DF" w14:textId="77777777" w:rsidR="003A240A" w:rsidRPr="003A240A" w:rsidRDefault="003A240A" w:rsidP="003A240A">
      <w:pPr>
        <w:ind w:left="1440" w:firstLine="720"/>
        <w:rPr>
          <w:sz w:val="24"/>
          <w:szCs w:val="24"/>
        </w:rPr>
      </w:pPr>
      <w:r w:rsidRPr="003A240A">
        <w:rPr>
          <w:sz w:val="24"/>
          <w:szCs w:val="24"/>
        </w:rPr>
        <w:t>Or</w:t>
      </w:r>
    </w:p>
    <w:p w14:paraId="2434ABB3" w14:textId="77777777" w:rsidR="003315DD" w:rsidRDefault="003A240A" w:rsidP="003A240A">
      <w:pPr>
        <w:ind w:left="1440" w:firstLine="720"/>
        <w:rPr>
          <w:sz w:val="24"/>
          <w:szCs w:val="24"/>
        </w:rPr>
      </w:pPr>
      <w:r w:rsidRPr="003A240A">
        <w:rPr>
          <w:sz w:val="24"/>
          <w:szCs w:val="24"/>
        </w:rPr>
        <w:t>EF 300</w:t>
      </w:r>
      <w:r w:rsidRPr="003A240A">
        <w:rPr>
          <w:sz w:val="24"/>
          <w:szCs w:val="24"/>
        </w:rPr>
        <w:tab/>
        <w:t>STEM Engagement and Support</w:t>
      </w:r>
      <w:r w:rsidRPr="003A240A">
        <w:rPr>
          <w:sz w:val="24"/>
          <w:szCs w:val="24"/>
        </w:rPr>
        <w:tab/>
      </w:r>
      <w:r>
        <w:rPr>
          <w:sz w:val="24"/>
          <w:szCs w:val="24"/>
        </w:rPr>
        <w:tab/>
      </w:r>
      <w:r w:rsidRPr="003A240A">
        <w:rPr>
          <w:sz w:val="24"/>
          <w:szCs w:val="24"/>
        </w:rPr>
        <w:t>3</w:t>
      </w:r>
      <w:r w:rsidRPr="003A240A">
        <w:rPr>
          <w:sz w:val="24"/>
          <w:szCs w:val="24"/>
        </w:rPr>
        <w:tab/>
        <w:t>10</w:t>
      </w:r>
    </w:p>
    <w:p w14:paraId="13ABA4E8" w14:textId="77777777" w:rsidR="003A240A" w:rsidRPr="003A240A" w:rsidRDefault="003A240A" w:rsidP="003A240A">
      <w:pPr>
        <w:ind w:left="1440" w:firstLine="720"/>
        <w:rPr>
          <w:sz w:val="24"/>
          <w:szCs w:val="24"/>
        </w:rPr>
      </w:pPr>
    </w:p>
    <w:p w14:paraId="3AE21892" w14:textId="77777777" w:rsidR="003A240A" w:rsidRPr="003A240A" w:rsidRDefault="003A240A" w:rsidP="003A240A">
      <w:pPr>
        <w:ind w:left="1440" w:firstLine="720"/>
        <w:rPr>
          <w:sz w:val="24"/>
          <w:szCs w:val="24"/>
        </w:rPr>
      </w:pPr>
      <w:r w:rsidRPr="003A240A">
        <w:rPr>
          <w:sz w:val="24"/>
          <w:szCs w:val="24"/>
        </w:rPr>
        <w:t>together with classes appropriate to the chosen course:</w:t>
      </w:r>
    </w:p>
    <w:p w14:paraId="0ED56D09" w14:textId="77777777" w:rsidR="003315DD" w:rsidRPr="0088009E" w:rsidRDefault="003315DD" w:rsidP="003A240A">
      <w:pPr>
        <w:pStyle w:val="Calendar2"/>
        <w:ind w:left="0"/>
        <w:rPr>
          <w:szCs w:val="24"/>
        </w:rPr>
      </w:pPr>
    </w:p>
    <w:p w14:paraId="2CC4BD80" w14:textId="77777777" w:rsidR="003315DD" w:rsidRPr="00384BDF" w:rsidRDefault="003315DD" w:rsidP="003A240A">
      <w:pPr>
        <w:pStyle w:val="CalendarHeader3"/>
        <w:ind w:firstLine="0"/>
        <w:rPr>
          <w:b/>
          <w:szCs w:val="24"/>
        </w:rPr>
      </w:pPr>
      <w:r w:rsidRPr="00384BDF">
        <w:rPr>
          <w:b/>
          <w:szCs w:val="24"/>
        </w:rPr>
        <w:t>Naval Architecture and Marine Engineering</w:t>
      </w:r>
    </w:p>
    <w:p w14:paraId="12A69911" w14:textId="77777777" w:rsidR="00D66FF2" w:rsidRDefault="00D66FF2" w:rsidP="003315DD">
      <w:pPr>
        <w:pStyle w:val="CalendarHeader3"/>
        <w:rPr>
          <w:szCs w:val="24"/>
        </w:rPr>
      </w:pPr>
    </w:p>
    <w:p w14:paraId="1C4AD22E" w14:textId="77777777" w:rsidR="003315DD" w:rsidRDefault="003315DD" w:rsidP="003A240A">
      <w:pPr>
        <w:pStyle w:val="CalendarHeader3"/>
        <w:ind w:firstLine="0"/>
        <w:rPr>
          <w:i w:val="0"/>
          <w:szCs w:val="24"/>
        </w:rPr>
      </w:pPr>
      <w:r w:rsidRPr="0088009E">
        <w:rPr>
          <w:i w:val="0"/>
          <w:szCs w:val="24"/>
        </w:rPr>
        <w:t>Compulsory Class</w:t>
      </w:r>
    </w:p>
    <w:p w14:paraId="7D6E009B" w14:textId="77777777" w:rsidR="00D66FF2" w:rsidRPr="0088009E" w:rsidRDefault="00D66FF2" w:rsidP="003315DD">
      <w:pPr>
        <w:pStyle w:val="CalendarHeader3"/>
        <w:rPr>
          <w:szCs w:val="24"/>
        </w:rPr>
      </w:pPr>
    </w:p>
    <w:p w14:paraId="001A289B" w14:textId="77777777" w:rsidR="003A240A" w:rsidRDefault="003A240A" w:rsidP="003A240A">
      <w:pPr>
        <w:rPr>
          <w:sz w:val="24"/>
          <w:szCs w:val="24"/>
        </w:rPr>
      </w:pPr>
      <w:r>
        <w:rPr>
          <w:szCs w:val="24"/>
        </w:rPr>
        <w:t xml:space="preserve">           </w:t>
      </w:r>
      <w:r>
        <w:rPr>
          <w:szCs w:val="24"/>
        </w:rPr>
        <w:tab/>
      </w:r>
      <w:r>
        <w:rPr>
          <w:szCs w:val="24"/>
        </w:rPr>
        <w:tab/>
      </w:r>
      <w:r>
        <w:rPr>
          <w:szCs w:val="24"/>
        </w:rPr>
        <w:tab/>
      </w:r>
      <w:r w:rsidRPr="003A240A">
        <w:rPr>
          <w:sz w:val="24"/>
          <w:szCs w:val="24"/>
        </w:rPr>
        <w:t>NM 324</w:t>
      </w:r>
      <w:r w:rsidRPr="003A240A">
        <w:rPr>
          <w:sz w:val="24"/>
          <w:szCs w:val="24"/>
        </w:rPr>
        <w:tab/>
        <w:t xml:space="preserve">Principles and Application of </w:t>
      </w:r>
    </w:p>
    <w:p w14:paraId="0694842D" w14:textId="77777777" w:rsidR="003A240A" w:rsidRPr="003A240A" w:rsidRDefault="003A240A" w:rsidP="003A240A">
      <w:pPr>
        <w:ind w:left="2880" w:firstLine="720"/>
        <w:rPr>
          <w:sz w:val="24"/>
          <w:szCs w:val="24"/>
        </w:rPr>
      </w:pPr>
      <w:r w:rsidRPr="003A240A">
        <w:rPr>
          <w:sz w:val="24"/>
          <w:szCs w:val="24"/>
        </w:rPr>
        <w:t>Marine Machinery</w:t>
      </w:r>
      <w:r w:rsidRPr="003A240A">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0A9F58DE" w14:textId="77777777" w:rsidR="003315DD" w:rsidRPr="0088009E" w:rsidRDefault="003315DD" w:rsidP="003315DD">
      <w:pPr>
        <w:pStyle w:val="Curriculum2"/>
        <w:rPr>
          <w:szCs w:val="24"/>
        </w:rPr>
      </w:pPr>
    </w:p>
    <w:p w14:paraId="1E20E612" w14:textId="77777777" w:rsidR="003315DD" w:rsidRPr="00384BDF" w:rsidRDefault="003315DD" w:rsidP="003A240A">
      <w:pPr>
        <w:pStyle w:val="CalendarHeader3"/>
        <w:ind w:firstLine="0"/>
        <w:rPr>
          <w:b/>
          <w:szCs w:val="24"/>
        </w:rPr>
      </w:pPr>
      <w:r w:rsidRPr="00384BDF">
        <w:rPr>
          <w:b/>
          <w:szCs w:val="24"/>
        </w:rPr>
        <w:t>Naval Architecture with Ocean Engineering</w:t>
      </w:r>
    </w:p>
    <w:p w14:paraId="6F2714A5" w14:textId="77777777" w:rsidR="00D66FF2" w:rsidRPr="0088009E" w:rsidRDefault="00D66FF2" w:rsidP="003315DD">
      <w:pPr>
        <w:pStyle w:val="CalendarHeader3"/>
        <w:rPr>
          <w:szCs w:val="24"/>
        </w:rPr>
      </w:pPr>
    </w:p>
    <w:p w14:paraId="494FE6CE" w14:textId="77777777" w:rsidR="003315DD" w:rsidRDefault="003315DD" w:rsidP="003A240A">
      <w:pPr>
        <w:pStyle w:val="CalendarHeader3"/>
        <w:ind w:firstLine="0"/>
        <w:rPr>
          <w:i w:val="0"/>
          <w:szCs w:val="24"/>
        </w:rPr>
      </w:pPr>
      <w:r w:rsidRPr="0088009E">
        <w:rPr>
          <w:i w:val="0"/>
          <w:szCs w:val="24"/>
        </w:rPr>
        <w:t>Compulsory Class</w:t>
      </w:r>
    </w:p>
    <w:p w14:paraId="19563B70" w14:textId="77777777" w:rsidR="00D66FF2" w:rsidRPr="0088009E" w:rsidRDefault="00D66FF2" w:rsidP="003315DD">
      <w:pPr>
        <w:pStyle w:val="CalendarHeader3"/>
        <w:rPr>
          <w:i w:val="0"/>
          <w:szCs w:val="24"/>
        </w:rPr>
      </w:pPr>
    </w:p>
    <w:p w14:paraId="1C32FFEC" w14:textId="77777777" w:rsidR="003A240A" w:rsidRDefault="003A240A" w:rsidP="003A240A">
      <w:pPr>
        <w:rPr>
          <w:sz w:val="24"/>
          <w:szCs w:val="24"/>
        </w:rPr>
      </w:pPr>
      <w:r>
        <w:rPr>
          <w:szCs w:val="24"/>
        </w:rPr>
        <w:tab/>
      </w:r>
      <w:r w:rsidRPr="003A240A">
        <w:rPr>
          <w:sz w:val="24"/>
          <w:szCs w:val="24"/>
        </w:rPr>
        <w:t xml:space="preserve">           </w:t>
      </w:r>
      <w:r>
        <w:rPr>
          <w:sz w:val="24"/>
          <w:szCs w:val="24"/>
        </w:rPr>
        <w:tab/>
      </w:r>
      <w:r w:rsidRPr="003A240A">
        <w:rPr>
          <w:sz w:val="24"/>
          <w:szCs w:val="24"/>
        </w:rPr>
        <w:t>NM 325</w:t>
      </w:r>
      <w:r w:rsidRPr="003A240A">
        <w:rPr>
          <w:sz w:val="24"/>
          <w:szCs w:val="24"/>
        </w:rPr>
        <w:tab/>
        <w:t xml:space="preserve">Offshore Oil and Gas Production </w:t>
      </w:r>
    </w:p>
    <w:p w14:paraId="6B90B81B" w14:textId="77777777" w:rsidR="003A240A" w:rsidRDefault="003A240A" w:rsidP="003A240A">
      <w:pPr>
        <w:ind w:left="2880" w:firstLine="720"/>
        <w:rPr>
          <w:sz w:val="24"/>
          <w:szCs w:val="24"/>
        </w:rPr>
      </w:pPr>
      <w:r w:rsidRPr="003A240A">
        <w:rPr>
          <w:sz w:val="24"/>
          <w:szCs w:val="24"/>
        </w:rPr>
        <w:t xml:space="preserve">Systems </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3</w:t>
      </w:r>
      <w:r w:rsidRPr="003A240A">
        <w:rPr>
          <w:sz w:val="24"/>
          <w:szCs w:val="24"/>
        </w:rPr>
        <w:tab/>
        <w:t>10</w:t>
      </w:r>
    </w:p>
    <w:p w14:paraId="29F3C691" w14:textId="77777777" w:rsidR="00F72111" w:rsidRPr="003A240A" w:rsidRDefault="00F72111" w:rsidP="003A240A">
      <w:pPr>
        <w:ind w:left="2880" w:firstLine="720"/>
        <w:rPr>
          <w:sz w:val="24"/>
          <w:szCs w:val="24"/>
        </w:rPr>
      </w:pPr>
    </w:p>
    <w:p w14:paraId="08156BBE" w14:textId="77777777" w:rsidR="003A240A" w:rsidRPr="003A240A" w:rsidRDefault="003A240A" w:rsidP="003A240A">
      <w:pPr>
        <w:rPr>
          <w:b/>
          <w:i/>
          <w:sz w:val="24"/>
          <w:szCs w:val="24"/>
        </w:rPr>
      </w:pPr>
      <w:r>
        <w:rPr>
          <w:szCs w:val="24"/>
        </w:rPr>
        <w:lastRenderedPageBreak/>
        <w:tab/>
      </w:r>
      <w:r>
        <w:rPr>
          <w:szCs w:val="24"/>
        </w:rPr>
        <w:tab/>
      </w:r>
      <w:r>
        <w:rPr>
          <w:szCs w:val="24"/>
        </w:rPr>
        <w:tab/>
      </w:r>
      <w:r w:rsidRPr="003A240A">
        <w:rPr>
          <w:b/>
          <w:i/>
          <w:sz w:val="24"/>
          <w:szCs w:val="24"/>
        </w:rPr>
        <w:t xml:space="preserve">Naval Architecture with High Performance Marine Vehicles </w:t>
      </w:r>
    </w:p>
    <w:p w14:paraId="38D2FAF1" w14:textId="77777777" w:rsidR="003A240A" w:rsidRPr="003A240A" w:rsidRDefault="003A240A" w:rsidP="003A240A">
      <w:pPr>
        <w:rPr>
          <w:b/>
          <w:i/>
          <w:sz w:val="24"/>
          <w:szCs w:val="24"/>
        </w:rPr>
      </w:pPr>
    </w:p>
    <w:p w14:paraId="10F1BBC2" w14:textId="77777777" w:rsidR="003A240A" w:rsidRPr="003A240A" w:rsidRDefault="003A240A" w:rsidP="003A240A">
      <w:pPr>
        <w:ind w:left="1440" w:firstLine="720"/>
        <w:rPr>
          <w:sz w:val="24"/>
          <w:szCs w:val="24"/>
        </w:rPr>
      </w:pPr>
      <w:r w:rsidRPr="003A240A">
        <w:rPr>
          <w:sz w:val="24"/>
          <w:szCs w:val="24"/>
        </w:rPr>
        <w:t xml:space="preserve">Compulsory Class </w:t>
      </w:r>
    </w:p>
    <w:p w14:paraId="24BCAA8A" w14:textId="77777777" w:rsidR="003A240A" w:rsidRPr="003A240A" w:rsidRDefault="003A240A" w:rsidP="003A240A">
      <w:pPr>
        <w:rPr>
          <w:sz w:val="24"/>
          <w:szCs w:val="24"/>
        </w:rPr>
      </w:pPr>
    </w:p>
    <w:p w14:paraId="74E73849" w14:textId="77777777" w:rsidR="003A240A" w:rsidRPr="003A240A" w:rsidRDefault="003A240A" w:rsidP="003A240A">
      <w:pPr>
        <w:ind w:left="1440" w:firstLine="720"/>
        <w:rPr>
          <w:sz w:val="24"/>
          <w:szCs w:val="24"/>
        </w:rPr>
      </w:pPr>
      <w:r w:rsidRPr="003A240A">
        <w:rPr>
          <w:sz w:val="24"/>
          <w:szCs w:val="24"/>
        </w:rPr>
        <w:t>NM 305</w:t>
      </w:r>
      <w:r w:rsidRPr="003A240A">
        <w:rPr>
          <w:sz w:val="24"/>
          <w:szCs w:val="24"/>
        </w:rPr>
        <w:tab/>
        <w:t xml:space="preserve">Yacht and </w:t>
      </w:r>
      <w:proofErr w:type="spellStart"/>
      <w:r w:rsidRPr="003A240A">
        <w:rPr>
          <w:sz w:val="24"/>
          <w:szCs w:val="24"/>
        </w:rPr>
        <w:t>Powercraft</w:t>
      </w:r>
      <w:proofErr w:type="spellEnd"/>
      <w:r w:rsidRPr="003A240A">
        <w:rPr>
          <w:sz w:val="24"/>
          <w:szCs w:val="24"/>
        </w:rPr>
        <w:t xml:space="preserve"> Design</w:t>
      </w:r>
      <w:r w:rsidRPr="003A240A">
        <w:rPr>
          <w:sz w:val="24"/>
          <w:szCs w:val="24"/>
        </w:rPr>
        <w:tab/>
      </w:r>
      <w:r>
        <w:rPr>
          <w:sz w:val="24"/>
          <w:szCs w:val="24"/>
        </w:rPr>
        <w:tab/>
      </w:r>
      <w:r w:rsidRPr="003A240A">
        <w:rPr>
          <w:sz w:val="24"/>
          <w:szCs w:val="24"/>
        </w:rPr>
        <w:t>3</w:t>
      </w:r>
      <w:r w:rsidRPr="003A240A">
        <w:rPr>
          <w:sz w:val="24"/>
          <w:szCs w:val="24"/>
        </w:rPr>
        <w:tab/>
        <w:t>10</w:t>
      </w:r>
    </w:p>
    <w:p w14:paraId="656745A6" w14:textId="77777777" w:rsidR="003315DD" w:rsidRPr="0088009E" w:rsidRDefault="003315DD" w:rsidP="003315DD">
      <w:pPr>
        <w:pStyle w:val="Calendar2"/>
        <w:ind w:left="0"/>
        <w:rPr>
          <w:szCs w:val="24"/>
        </w:rPr>
      </w:pPr>
    </w:p>
    <w:p w14:paraId="45E7D855" w14:textId="77777777" w:rsidR="003315DD" w:rsidRPr="009F5F2F" w:rsidRDefault="003A240A" w:rsidP="003A240A">
      <w:pPr>
        <w:pStyle w:val="CalendarHeader2"/>
        <w:ind w:left="0" w:firstLine="0"/>
        <w:rPr>
          <w:i/>
          <w:szCs w:val="24"/>
        </w:rPr>
      </w:pPr>
      <w:r w:rsidRPr="003A240A">
        <w:rPr>
          <w:szCs w:val="24"/>
        </w:rPr>
        <w:t>111</w:t>
      </w:r>
      <w:r w:rsidR="00F72111">
        <w:rPr>
          <w:szCs w:val="24"/>
        </w:rPr>
        <w:t>32</w:t>
      </w:r>
      <w:r w:rsidRPr="003A240A">
        <w:rPr>
          <w:szCs w:val="24"/>
        </w:rPr>
        <w:t>.UG.5</w:t>
      </w:r>
      <w:r>
        <w:rPr>
          <w:b w:val="0"/>
          <w:szCs w:val="24"/>
        </w:rPr>
        <w:tab/>
      </w:r>
      <w:r>
        <w:rPr>
          <w:b w:val="0"/>
          <w:szCs w:val="24"/>
        </w:rPr>
        <w:tab/>
      </w:r>
      <w:r w:rsidR="003315DD" w:rsidRPr="006A2768">
        <w:rPr>
          <w:szCs w:val="24"/>
        </w:rPr>
        <w:t>Fourth Year</w:t>
      </w:r>
      <w:r w:rsidR="003315DD" w:rsidRPr="009F5F2F">
        <w:rPr>
          <w:i/>
          <w:szCs w:val="24"/>
        </w:rPr>
        <w:t xml:space="preserve"> </w:t>
      </w:r>
    </w:p>
    <w:p w14:paraId="6A63055A" w14:textId="77777777" w:rsidR="003315DD" w:rsidRDefault="003315DD" w:rsidP="003A240A">
      <w:pPr>
        <w:pStyle w:val="Calendar1"/>
        <w:ind w:left="2160"/>
        <w:rPr>
          <w:szCs w:val="24"/>
        </w:rPr>
      </w:pPr>
      <w:r w:rsidRPr="00B47F63">
        <w:rPr>
          <w:szCs w:val="24"/>
        </w:rPr>
        <w:tab/>
      </w:r>
      <w:r w:rsidR="003A240A">
        <w:rPr>
          <w:szCs w:val="24"/>
        </w:rPr>
        <w:tab/>
      </w:r>
      <w:r w:rsidRPr="00B47F63">
        <w:rPr>
          <w:szCs w:val="24"/>
        </w:rPr>
        <w:t>All students shall undertake classes amoun</w:t>
      </w:r>
      <w:r w:rsidR="00384BDF">
        <w:rPr>
          <w:szCs w:val="24"/>
        </w:rPr>
        <w:t>ting to 120 credits as follows</w:t>
      </w:r>
    </w:p>
    <w:p w14:paraId="73D12AAE" w14:textId="77777777" w:rsidR="003A240A" w:rsidRDefault="003A240A" w:rsidP="003A240A">
      <w:pPr>
        <w:pStyle w:val="Calendar1"/>
        <w:ind w:left="2160"/>
        <w:rPr>
          <w:szCs w:val="24"/>
        </w:rPr>
      </w:pPr>
    </w:p>
    <w:p w14:paraId="3A5F3F03" w14:textId="77777777" w:rsidR="003A240A" w:rsidRPr="003A240A" w:rsidRDefault="003A240A" w:rsidP="003A240A">
      <w:pPr>
        <w:rPr>
          <w:sz w:val="24"/>
          <w:szCs w:val="24"/>
        </w:rPr>
      </w:pPr>
      <w:r>
        <w:rPr>
          <w:szCs w:val="24"/>
        </w:rPr>
        <w:tab/>
      </w:r>
      <w:r>
        <w:rPr>
          <w:szCs w:val="24"/>
        </w:rPr>
        <w:tab/>
      </w:r>
      <w:r>
        <w:rPr>
          <w:szCs w:val="24"/>
        </w:rPr>
        <w:tab/>
      </w:r>
      <w:r w:rsidRPr="003A240A">
        <w:rPr>
          <w:sz w:val="24"/>
          <w:szCs w:val="24"/>
        </w:rPr>
        <w:t xml:space="preserve">Compulsory Classes                                   </w:t>
      </w:r>
      <w:r>
        <w:rPr>
          <w:sz w:val="24"/>
          <w:szCs w:val="24"/>
        </w:rPr>
        <w:t xml:space="preserve">               </w:t>
      </w:r>
      <w:r w:rsidRPr="003A240A">
        <w:rPr>
          <w:sz w:val="24"/>
          <w:szCs w:val="24"/>
        </w:rPr>
        <w:t xml:space="preserve"> </w:t>
      </w:r>
    </w:p>
    <w:p w14:paraId="73011BD8" w14:textId="77777777" w:rsidR="003A240A" w:rsidRPr="003A240A" w:rsidRDefault="003A240A" w:rsidP="003A240A">
      <w:pPr>
        <w:rPr>
          <w:sz w:val="24"/>
          <w:szCs w:val="24"/>
        </w:rPr>
      </w:pPr>
    </w:p>
    <w:p w14:paraId="0C9631CC" w14:textId="77777777" w:rsidR="003A240A" w:rsidRPr="003A240A" w:rsidRDefault="003A240A" w:rsidP="003A240A">
      <w:pPr>
        <w:ind w:left="1440" w:firstLine="720"/>
        <w:rPr>
          <w:sz w:val="24"/>
          <w:szCs w:val="24"/>
        </w:rPr>
      </w:pPr>
      <w:r w:rsidRPr="003A240A">
        <w:rPr>
          <w:sz w:val="24"/>
          <w:szCs w:val="24"/>
        </w:rPr>
        <w:t>NM 423</w:t>
      </w:r>
      <w:r w:rsidRPr="003A240A">
        <w:rPr>
          <w:sz w:val="24"/>
          <w:szCs w:val="24"/>
        </w:rPr>
        <w:tab/>
        <w:t>Seakeeping and Manoeuvring</w:t>
      </w:r>
      <w:r w:rsidRPr="003A240A">
        <w:rPr>
          <w:sz w:val="24"/>
          <w:szCs w:val="24"/>
        </w:rPr>
        <w:tab/>
      </w:r>
      <w:r>
        <w:rPr>
          <w:sz w:val="24"/>
          <w:szCs w:val="24"/>
        </w:rPr>
        <w:tab/>
      </w:r>
      <w:r w:rsidRPr="003A240A">
        <w:rPr>
          <w:sz w:val="24"/>
          <w:szCs w:val="24"/>
        </w:rPr>
        <w:t>4</w:t>
      </w:r>
      <w:r w:rsidRPr="003A240A">
        <w:rPr>
          <w:sz w:val="24"/>
          <w:szCs w:val="24"/>
        </w:rPr>
        <w:tab/>
        <w:t>20</w:t>
      </w:r>
    </w:p>
    <w:p w14:paraId="79010A31" w14:textId="77777777" w:rsidR="003A240A" w:rsidRPr="003A240A" w:rsidRDefault="003A240A" w:rsidP="003A240A">
      <w:pPr>
        <w:ind w:left="1440" w:firstLine="720"/>
        <w:rPr>
          <w:sz w:val="24"/>
          <w:szCs w:val="24"/>
        </w:rPr>
      </w:pPr>
      <w:r w:rsidRPr="003A240A">
        <w:rPr>
          <w:sz w:val="24"/>
          <w:szCs w:val="24"/>
        </w:rPr>
        <w:t>NM 402</w:t>
      </w:r>
      <w:r w:rsidRPr="003A240A">
        <w:rPr>
          <w:sz w:val="24"/>
          <w:szCs w:val="24"/>
        </w:rPr>
        <w:tab/>
        <w:t>Theory and Practice of Marine CFD</w:t>
      </w:r>
      <w:r w:rsidRPr="003A240A">
        <w:rPr>
          <w:sz w:val="24"/>
          <w:szCs w:val="24"/>
        </w:rPr>
        <w:tab/>
        <w:t>4</w:t>
      </w:r>
      <w:r w:rsidRPr="003A240A">
        <w:rPr>
          <w:sz w:val="24"/>
          <w:szCs w:val="24"/>
        </w:rPr>
        <w:tab/>
        <w:t>10</w:t>
      </w:r>
    </w:p>
    <w:p w14:paraId="37F0E4A6" w14:textId="77777777" w:rsidR="003A240A" w:rsidRDefault="003A240A" w:rsidP="003A240A">
      <w:pPr>
        <w:ind w:left="1440" w:firstLine="720"/>
        <w:rPr>
          <w:sz w:val="24"/>
          <w:szCs w:val="24"/>
        </w:rPr>
      </w:pPr>
      <w:r w:rsidRPr="003A240A">
        <w:rPr>
          <w:sz w:val="24"/>
          <w:szCs w:val="24"/>
        </w:rPr>
        <w:t>21452</w:t>
      </w:r>
      <w:r w:rsidRPr="003A240A">
        <w:rPr>
          <w:sz w:val="24"/>
          <w:szCs w:val="24"/>
        </w:rPr>
        <w:tab/>
      </w:r>
      <w:r>
        <w:rPr>
          <w:sz w:val="24"/>
          <w:szCs w:val="24"/>
        </w:rPr>
        <w:tab/>
      </w:r>
      <w:r w:rsidRPr="003A240A">
        <w:rPr>
          <w:sz w:val="24"/>
          <w:szCs w:val="24"/>
        </w:rPr>
        <w:t xml:space="preserve">Finite Element Analysis of Marine </w:t>
      </w:r>
    </w:p>
    <w:p w14:paraId="2F808F0B" w14:textId="77777777" w:rsidR="003A240A" w:rsidRPr="003A240A" w:rsidRDefault="003A240A" w:rsidP="003A240A">
      <w:pPr>
        <w:ind w:left="2880" w:firstLine="720"/>
        <w:rPr>
          <w:sz w:val="24"/>
          <w:szCs w:val="24"/>
        </w:rPr>
      </w:pPr>
      <w:r w:rsidRPr="003A240A">
        <w:rPr>
          <w:sz w:val="24"/>
          <w:szCs w:val="24"/>
        </w:rPr>
        <w:t>Structures</w:t>
      </w:r>
      <w:r w:rsidRPr="003A240A">
        <w:rPr>
          <w:sz w:val="24"/>
          <w:szCs w:val="24"/>
        </w:rPr>
        <w:tab/>
      </w:r>
      <w:r>
        <w:rPr>
          <w:sz w:val="24"/>
          <w:szCs w:val="24"/>
        </w:rPr>
        <w:tab/>
      </w:r>
      <w:r>
        <w:rPr>
          <w:sz w:val="24"/>
          <w:szCs w:val="24"/>
        </w:rPr>
        <w:tab/>
      </w:r>
      <w:r>
        <w:rPr>
          <w:sz w:val="24"/>
          <w:szCs w:val="24"/>
        </w:rPr>
        <w:tab/>
      </w:r>
      <w:r>
        <w:rPr>
          <w:sz w:val="24"/>
          <w:szCs w:val="24"/>
        </w:rPr>
        <w:tab/>
      </w:r>
      <w:r w:rsidRPr="003A240A">
        <w:rPr>
          <w:sz w:val="24"/>
          <w:szCs w:val="24"/>
        </w:rPr>
        <w:t>4</w:t>
      </w:r>
      <w:r w:rsidRPr="003A240A">
        <w:rPr>
          <w:sz w:val="24"/>
          <w:szCs w:val="24"/>
        </w:rPr>
        <w:tab/>
        <w:t>10</w:t>
      </w:r>
    </w:p>
    <w:p w14:paraId="71FC718F" w14:textId="77777777" w:rsidR="003A240A" w:rsidRPr="003A240A" w:rsidRDefault="003A240A" w:rsidP="003A240A">
      <w:pPr>
        <w:rPr>
          <w:sz w:val="24"/>
          <w:szCs w:val="24"/>
        </w:rPr>
      </w:pPr>
    </w:p>
    <w:p w14:paraId="7C9D6F9C" w14:textId="77777777" w:rsidR="003A240A" w:rsidRDefault="003A240A" w:rsidP="003A240A">
      <w:pPr>
        <w:ind w:left="1440" w:firstLine="720"/>
        <w:rPr>
          <w:sz w:val="24"/>
          <w:szCs w:val="24"/>
        </w:rPr>
      </w:pPr>
      <w:r w:rsidRPr="003A240A">
        <w:rPr>
          <w:sz w:val="24"/>
          <w:szCs w:val="24"/>
        </w:rPr>
        <w:t>together with classes appropriate to the chosen course</w:t>
      </w:r>
    </w:p>
    <w:p w14:paraId="3ECFACD5" w14:textId="77777777" w:rsidR="00E72EE8" w:rsidRDefault="00E72EE8" w:rsidP="003A240A">
      <w:pPr>
        <w:ind w:left="1440" w:firstLine="720"/>
        <w:rPr>
          <w:sz w:val="24"/>
          <w:szCs w:val="24"/>
        </w:rPr>
      </w:pPr>
    </w:p>
    <w:p w14:paraId="40263647" w14:textId="77777777" w:rsidR="00E72EE8" w:rsidRPr="00384BDF" w:rsidRDefault="00E72EE8" w:rsidP="00E72EE8">
      <w:pPr>
        <w:pStyle w:val="Calendar1"/>
        <w:ind w:left="0" w:firstLine="0"/>
        <w:rPr>
          <w:b/>
          <w:bCs/>
          <w:i/>
          <w:iCs/>
          <w:szCs w:val="24"/>
        </w:rPr>
      </w:pPr>
      <w:r>
        <w:rPr>
          <w:b/>
          <w:bCs/>
          <w:i/>
          <w:iCs/>
          <w:szCs w:val="24"/>
        </w:rPr>
        <w:tab/>
      </w:r>
      <w:r>
        <w:rPr>
          <w:b/>
          <w:bCs/>
          <w:i/>
          <w:iCs/>
          <w:szCs w:val="24"/>
        </w:rPr>
        <w:tab/>
      </w:r>
      <w:r w:rsidRPr="00384BDF">
        <w:rPr>
          <w:b/>
          <w:bCs/>
          <w:i/>
          <w:iCs/>
          <w:szCs w:val="24"/>
        </w:rPr>
        <w:t>Naval Architecture and Marine Engineering</w:t>
      </w:r>
    </w:p>
    <w:p w14:paraId="14FD25E6" w14:textId="77777777" w:rsidR="003A240A" w:rsidRDefault="003A240A" w:rsidP="00E72EE8">
      <w:pPr>
        <w:rPr>
          <w:sz w:val="24"/>
          <w:szCs w:val="24"/>
        </w:rPr>
      </w:pPr>
    </w:p>
    <w:p w14:paraId="4EA3B5CE" w14:textId="77777777" w:rsidR="003A240A" w:rsidRPr="00E72EE8" w:rsidRDefault="003A240A" w:rsidP="00E72EE8">
      <w:pPr>
        <w:ind w:left="1440" w:firstLine="720"/>
        <w:rPr>
          <w:sz w:val="24"/>
          <w:szCs w:val="24"/>
        </w:rPr>
      </w:pPr>
      <w:r w:rsidRPr="00E72EE8">
        <w:rPr>
          <w:sz w:val="24"/>
          <w:szCs w:val="24"/>
        </w:rPr>
        <w:t xml:space="preserve">Compulsory Classes                                   </w:t>
      </w:r>
      <w:r w:rsidR="00E72EE8">
        <w:rPr>
          <w:sz w:val="24"/>
          <w:szCs w:val="24"/>
        </w:rPr>
        <w:t xml:space="preserve">                </w:t>
      </w:r>
      <w:r w:rsidRPr="00E72EE8">
        <w:rPr>
          <w:sz w:val="24"/>
          <w:szCs w:val="24"/>
        </w:rPr>
        <w:t xml:space="preserve"> </w:t>
      </w:r>
    </w:p>
    <w:p w14:paraId="79828416" w14:textId="77777777" w:rsidR="003A240A" w:rsidRPr="00E72EE8" w:rsidRDefault="003A240A" w:rsidP="003A240A">
      <w:pPr>
        <w:rPr>
          <w:sz w:val="24"/>
          <w:szCs w:val="24"/>
        </w:rPr>
      </w:pPr>
    </w:p>
    <w:p w14:paraId="1F12418C" w14:textId="77777777" w:rsidR="003A240A" w:rsidRPr="00E72EE8" w:rsidRDefault="003A240A" w:rsidP="00E72EE8">
      <w:pPr>
        <w:ind w:left="1440" w:firstLine="720"/>
        <w:rPr>
          <w:sz w:val="24"/>
          <w:szCs w:val="24"/>
        </w:rPr>
      </w:pPr>
      <w:r w:rsidRPr="00E72EE8">
        <w:rPr>
          <w:sz w:val="24"/>
          <w:szCs w:val="24"/>
        </w:rPr>
        <w:t>NM 421</w:t>
      </w:r>
      <w:r w:rsidRPr="00E72EE8">
        <w:rPr>
          <w:sz w:val="24"/>
          <w:szCs w:val="24"/>
        </w:rPr>
        <w:tab/>
        <w:t>Marine Power and Electrical Systems</w:t>
      </w:r>
      <w:r w:rsidRPr="00E72EE8">
        <w:rPr>
          <w:sz w:val="24"/>
          <w:szCs w:val="24"/>
        </w:rPr>
        <w:tab/>
        <w:t>4</w:t>
      </w:r>
      <w:r w:rsidRPr="00E72EE8">
        <w:rPr>
          <w:sz w:val="24"/>
          <w:szCs w:val="24"/>
        </w:rPr>
        <w:tab/>
        <w:t>20</w:t>
      </w:r>
    </w:p>
    <w:p w14:paraId="1A694D96" w14:textId="77777777" w:rsidR="003A240A" w:rsidRPr="00E72EE8" w:rsidRDefault="003A240A" w:rsidP="00E72EE8">
      <w:pPr>
        <w:ind w:left="1440" w:firstLine="720"/>
        <w:rPr>
          <w:sz w:val="24"/>
          <w:szCs w:val="24"/>
        </w:rPr>
      </w:pPr>
      <w:r w:rsidRPr="00E72EE8">
        <w:rPr>
          <w:sz w:val="24"/>
          <w:szCs w:val="24"/>
        </w:rPr>
        <w:t>NM 428</w:t>
      </w:r>
      <w:r w:rsidRPr="00E72EE8">
        <w:rPr>
          <w:sz w:val="24"/>
          <w:szCs w:val="24"/>
        </w:rPr>
        <w:tab/>
        <w:t>Marine Engineering Project</w:t>
      </w:r>
      <w:r w:rsidRPr="00E72EE8">
        <w:rPr>
          <w:sz w:val="24"/>
          <w:szCs w:val="24"/>
        </w:rPr>
        <w:tab/>
      </w:r>
      <w:r w:rsidR="00E72EE8">
        <w:rPr>
          <w:sz w:val="24"/>
          <w:szCs w:val="24"/>
        </w:rPr>
        <w:tab/>
      </w:r>
      <w:r w:rsidRPr="00E72EE8">
        <w:rPr>
          <w:sz w:val="24"/>
          <w:szCs w:val="24"/>
        </w:rPr>
        <w:t>4</w:t>
      </w:r>
      <w:r w:rsidRPr="00E72EE8">
        <w:rPr>
          <w:sz w:val="24"/>
          <w:szCs w:val="24"/>
        </w:rPr>
        <w:tab/>
        <w:t>40</w:t>
      </w:r>
    </w:p>
    <w:p w14:paraId="54D23009" w14:textId="77777777" w:rsidR="00E72EE8" w:rsidRDefault="003A240A" w:rsidP="00E72EE8">
      <w:pPr>
        <w:ind w:left="1440" w:firstLine="720"/>
        <w:rPr>
          <w:sz w:val="24"/>
          <w:szCs w:val="24"/>
        </w:rPr>
      </w:pPr>
      <w:r w:rsidRPr="00E72EE8">
        <w:rPr>
          <w:sz w:val="24"/>
          <w:szCs w:val="24"/>
        </w:rPr>
        <w:t>NM 415</w:t>
      </w:r>
      <w:r w:rsidRPr="00E72EE8">
        <w:rPr>
          <w:sz w:val="24"/>
          <w:szCs w:val="24"/>
        </w:rPr>
        <w:tab/>
        <w:t xml:space="preserve">Marine Refrigeration and Air </w:t>
      </w:r>
    </w:p>
    <w:p w14:paraId="1E899A1F" w14:textId="77777777" w:rsidR="003A240A" w:rsidRPr="00E72EE8" w:rsidRDefault="003A240A" w:rsidP="00E72EE8">
      <w:pPr>
        <w:ind w:left="2880" w:firstLine="720"/>
        <w:rPr>
          <w:sz w:val="24"/>
          <w:szCs w:val="24"/>
        </w:rPr>
      </w:pPr>
      <w:r w:rsidRPr="00E72EE8">
        <w:rPr>
          <w:sz w:val="24"/>
          <w:szCs w:val="24"/>
        </w:rPr>
        <w:t>Conditioning</w:t>
      </w:r>
      <w:r w:rsidRPr="00E72EE8">
        <w:rPr>
          <w:sz w:val="24"/>
          <w:szCs w:val="24"/>
        </w:rPr>
        <w:tab/>
      </w:r>
      <w:r w:rsidR="00E72EE8">
        <w:rPr>
          <w:sz w:val="24"/>
          <w:szCs w:val="24"/>
        </w:rPr>
        <w:tab/>
      </w:r>
      <w:r w:rsidR="00E72EE8">
        <w:rPr>
          <w:sz w:val="24"/>
          <w:szCs w:val="24"/>
        </w:rPr>
        <w:tab/>
      </w:r>
      <w:r w:rsidR="00E72EE8">
        <w:rPr>
          <w:sz w:val="24"/>
          <w:szCs w:val="24"/>
        </w:rPr>
        <w:tab/>
      </w:r>
      <w:r w:rsidR="00E72EE8">
        <w:rPr>
          <w:sz w:val="24"/>
          <w:szCs w:val="24"/>
        </w:rPr>
        <w:tab/>
      </w:r>
      <w:r w:rsidRPr="00E72EE8">
        <w:rPr>
          <w:sz w:val="24"/>
          <w:szCs w:val="24"/>
        </w:rPr>
        <w:t>4</w:t>
      </w:r>
      <w:r w:rsidRPr="00E72EE8">
        <w:rPr>
          <w:sz w:val="24"/>
          <w:szCs w:val="24"/>
        </w:rPr>
        <w:tab/>
        <w:t>10</w:t>
      </w:r>
    </w:p>
    <w:p w14:paraId="1FEA4A5D" w14:textId="77777777" w:rsidR="00E72EE8" w:rsidRDefault="003A240A" w:rsidP="00E72EE8">
      <w:pPr>
        <w:ind w:left="1440" w:firstLine="720"/>
        <w:rPr>
          <w:sz w:val="24"/>
          <w:szCs w:val="24"/>
        </w:rPr>
      </w:pPr>
      <w:r w:rsidRPr="00E72EE8">
        <w:rPr>
          <w:sz w:val="24"/>
          <w:szCs w:val="24"/>
        </w:rPr>
        <w:t>NM 409</w:t>
      </w:r>
      <w:r w:rsidRPr="00E72EE8">
        <w:rPr>
          <w:sz w:val="24"/>
          <w:szCs w:val="24"/>
        </w:rPr>
        <w:tab/>
        <w:t>Marine Transmission and Propulsion</w:t>
      </w:r>
    </w:p>
    <w:p w14:paraId="7A33A6FA" w14:textId="0D28B1CB" w:rsidR="003315DD" w:rsidRPr="00E72EE8" w:rsidRDefault="003A240A" w:rsidP="00E72EE8">
      <w:pPr>
        <w:ind w:left="2880" w:firstLine="720"/>
        <w:rPr>
          <w:sz w:val="24"/>
          <w:szCs w:val="24"/>
        </w:rPr>
      </w:pPr>
      <w:r w:rsidRPr="00E72EE8">
        <w:rPr>
          <w:sz w:val="24"/>
          <w:szCs w:val="24"/>
        </w:rPr>
        <w:t>Systems</w:t>
      </w:r>
      <w:r w:rsidRPr="00E72EE8">
        <w:rPr>
          <w:sz w:val="24"/>
          <w:szCs w:val="24"/>
        </w:rPr>
        <w:tab/>
      </w:r>
      <w:r w:rsidR="00E72EE8">
        <w:rPr>
          <w:sz w:val="24"/>
          <w:szCs w:val="24"/>
        </w:rPr>
        <w:tab/>
      </w:r>
      <w:r w:rsidR="00E72EE8">
        <w:rPr>
          <w:sz w:val="24"/>
          <w:szCs w:val="24"/>
        </w:rPr>
        <w:tab/>
      </w:r>
      <w:r w:rsidR="00E72EE8">
        <w:rPr>
          <w:sz w:val="24"/>
          <w:szCs w:val="24"/>
        </w:rPr>
        <w:tab/>
      </w:r>
      <w:r w:rsidR="00E72EE8">
        <w:rPr>
          <w:sz w:val="24"/>
          <w:szCs w:val="24"/>
        </w:rPr>
        <w:tab/>
      </w:r>
      <w:r w:rsidRPr="00E72EE8">
        <w:rPr>
          <w:sz w:val="24"/>
          <w:szCs w:val="24"/>
        </w:rPr>
        <w:t>4</w:t>
      </w:r>
      <w:r w:rsidRPr="00E72EE8">
        <w:rPr>
          <w:sz w:val="24"/>
          <w:szCs w:val="24"/>
        </w:rPr>
        <w:tab/>
        <w:t>10</w:t>
      </w:r>
    </w:p>
    <w:p w14:paraId="2A99B2D1" w14:textId="77777777" w:rsidR="003315DD" w:rsidRPr="006A2768" w:rsidRDefault="003315DD" w:rsidP="003315DD">
      <w:pPr>
        <w:pStyle w:val="Calendar2"/>
        <w:rPr>
          <w:szCs w:val="24"/>
        </w:rPr>
      </w:pPr>
    </w:p>
    <w:p w14:paraId="656DC847" w14:textId="77777777" w:rsidR="003315DD" w:rsidRDefault="003315DD" w:rsidP="003315DD">
      <w:pPr>
        <w:pStyle w:val="Calendar1"/>
        <w:ind w:left="0" w:firstLine="0"/>
        <w:rPr>
          <w:b/>
          <w:bCs/>
          <w:i/>
          <w:iCs/>
          <w:szCs w:val="24"/>
        </w:rPr>
      </w:pPr>
      <w:r w:rsidRPr="006A2768">
        <w:rPr>
          <w:bCs/>
          <w:i/>
          <w:iCs/>
          <w:szCs w:val="24"/>
        </w:rPr>
        <w:tab/>
      </w:r>
      <w:r w:rsidR="00E72EE8">
        <w:rPr>
          <w:bCs/>
          <w:i/>
          <w:iCs/>
          <w:szCs w:val="24"/>
        </w:rPr>
        <w:tab/>
      </w:r>
      <w:r w:rsidRPr="00384BDF">
        <w:rPr>
          <w:b/>
          <w:bCs/>
          <w:i/>
          <w:iCs/>
          <w:szCs w:val="24"/>
        </w:rPr>
        <w:t>Naval Architecture with Ocean Engineering</w:t>
      </w:r>
    </w:p>
    <w:p w14:paraId="3FA92927" w14:textId="77777777" w:rsidR="00E72EE8" w:rsidRDefault="00E72EE8" w:rsidP="003315DD">
      <w:pPr>
        <w:pStyle w:val="Calendar1"/>
        <w:ind w:left="0" w:firstLine="0"/>
        <w:rPr>
          <w:b/>
          <w:bCs/>
          <w:i/>
          <w:iCs/>
          <w:szCs w:val="24"/>
        </w:rPr>
      </w:pPr>
      <w:r>
        <w:rPr>
          <w:b/>
          <w:bCs/>
          <w:i/>
          <w:iCs/>
          <w:szCs w:val="24"/>
        </w:rPr>
        <w:tab/>
      </w:r>
    </w:p>
    <w:p w14:paraId="579CA372" w14:textId="77777777" w:rsidR="00E72EE8" w:rsidRPr="00E72EE8" w:rsidRDefault="00E72EE8" w:rsidP="00E72EE8">
      <w:pPr>
        <w:rPr>
          <w:sz w:val="24"/>
          <w:szCs w:val="24"/>
        </w:rPr>
      </w:pPr>
      <w:r>
        <w:rPr>
          <w:b/>
          <w:bCs/>
          <w:i/>
          <w:iCs/>
          <w:szCs w:val="24"/>
        </w:rPr>
        <w:tab/>
      </w:r>
      <w:r>
        <w:rPr>
          <w:b/>
          <w:bCs/>
          <w:i/>
          <w:iCs/>
          <w:szCs w:val="24"/>
        </w:rPr>
        <w:tab/>
      </w:r>
      <w:r>
        <w:rPr>
          <w:b/>
          <w:bCs/>
          <w:i/>
          <w:iCs/>
          <w:szCs w:val="24"/>
        </w:rPr>
        <w:tab/>
      </w:r>
      <w:r w:rsidRPr="00E72EE8">
        <w:rPr>
          <w:sz w:val="24"/>
          <w:szCs w:val="24"/>
        </w:rPr>
        <w:t>Compulsory Classes</w:t>
      </w:r>
    </w:p>
    <w:p w14:paraId="2F3723EF" w14:textId="77777777" w:rsidR="00E72EE8" w:rsidRPr="00E72EE8" w:rsidRDefault="00E72EE8" w:rsidP="00E72EE8">
      <w:pPr>
        <w:rPr>
          <w:sz w:val="24"/>
          <w:szCs w:val="24"/>
        </w:rPr>
      </w:pPr>
      <w:r w:rsidRPr="00E72EE8">
        <w:rPr>
          <w:sz w:val="24"/>
          <w:szCs w:val="24"/>
        </w:rPr>
        <w:tab/>
      </w:r>
    </w:p>
    <w:p w14:paraId="716A414B" w14:textId="77777777" w:rsidR="00E72EE8" w:rsidRPr="00E72EE8" w:rsidRDefault="00E72EE8" w:rsidP="00E72EE8">
      <w:pPr>
        <w:ind w:left="1440" w:firstLine="720"/>
        <w:rPr>
          <w:sz w:val="24"/>
          <w:szCs w:val="24"/>
        </w:rPr>
      </w:pPr>
      <w:r w:rsidRPr="00E72EE8">
        <w:rPr>
          <w:sz w:val="24"/>
          <w:szCs w:val="24"/>
        </w:rPr>
        <w:t>NM 430</w:t>
      </w:r>
      <w:r w:rsidRPr="00E72EE8">
        <w:rPr>
          <w:sz w:val="24"/>
          <w:szCs w:val="24"/>
        </w:rPr>
        <w:tab/>
        <w:t>Ocean Engineering Project</w:t>
      </w:r>
      <w:r w:rsidRPr="00E72EE8">
        <w:rPr>
          <w:sz w:val="24"/>
          <w:szCs w:val="24"/>
        </w:rPr>
        <w:tab/>
        <w:t xml:space="preserve"> </w:t>
      </w:r>
      <w:r>
        <w:rPr>
          <w:sz w:val="24"/>
          <w:szCs w:val="24"/>
        </w:rPr>
        <w:tab/>
      </w:r>
      <w:r>
        <w:rPr>
          <w:sz w:val="24"/>
          <w:szCs w:val="24"/>
        </w:rPr>
        <w:tab/>
      </w:r>
      <w:r w:rsidRPr="00E72EE8">
        <w:rPr>
          <w:sz w:val="24"/>
          <w:szCs w:val="24"/>
        </w:rPr>
        <w:t>4</w:t>
      </w:r>
      <w:r w:rsidRPr="00E72EE8">
        <w:rPr>
          <w:sz w:val="24"/>
          <w:szCs w:val="24"/>
        </w:rPr>
        <w:tab/>
      </w:r>
      <w:r>
        <w:rPr>
          <w:sz w:val="24"/>
          <w:szCs w:val="24"/>
        </w:rPr>
        <w:t xml:space="preserve"> </w:t>
      </w:r>
      <w:r w:rsidRPr="00E72EE8">
        <w:rPr>
          <w:sz w:val="24"/>
          <w:szCs w:val="24"/>
        </w:rPr>
        <w:t>40</w:t>
      </w:r>
    </w:p>
    <w:p w14:paraId="1457C04D" w14:textId="77777777" w:rsidR="00E72EE8" w:rsidRPr="00E72EE8" w:rsidRDefault="00E72EE8" w:rsidP="00E72EE8">
      <w:pPr>
        <w:ind w:left="2160"/>
        <w:rPr>
          <w:sz w:val="24"/>
          <w:szCs w:val="24"/>
        </w:rPr>
      </w:pPr>
      <w:r w:rsidRPr="00E72EE8">
        <w:rPr>
          <w:sz w:val="24"/>
          <w:szCs w:val="24"/>
        </w:rPr>
        <w:t>NM 404</w:t>
      </w:r>
      <w:r w:rsidRPr="00E72EE8">
        <w:rPr>
          <w:sz w:val="24"/>
          <w:szCs w:val="24"/>
        </w:rPr>
        <w:tab/>
        <w:t>Ship Structural Dynamics</w:t>
      </w:r>
      <w:r w:rsidRPr="00E72EE8">
        <w:rPr>
          <w:sz w:val="24"/>
          <w:szCs w:val="24"/>
        </w:rPr>
        <w:tab/>
      </w:r>
      <w:r>
        <w:rPr>
          <w:sz w:val="24"/>
          <w:szCs w:val="24"/>
        </w:rPr>
        <w:tab/>
      </w:r>
      <w:r>
        <w:rPr>
          <w:sz w:val="24"/>
          <w:szCs w:val="24"/>
        </w:rPr>
        <w:tab/>
      </w:r>
      <w:r w:rsidRPr="00E72EE8">
        <w:rPr>
          <w:sz w:val="24"/>
          <w:szCs w:val="24"/>
        </w:rPr>
        <w:t>4</w:t>
      </w:r>
      <w:r w:rsidRPr="00E72EE8">
        <w:rPr>
          <w:sz w:val="24"/>
          <w:szCs w:val="24"/>
        </w:rPr>
        <w:tab/>
        <w:t xml:space="preserve"> 10</w:t>
      </w:r>
    </w:p>
    <w:p w14:paraId="05790CBD" w14:textId="77777777" w:rsidR="00E72EE8" w:rsidRPr="00E72EE8" w:rsidRDefault="00E72EE8" w:rsidP="00E72EE8">
      <w:pPr>
        <w:ind w:left="1440" w:firstLine="720"/>
        <w:rPr>
          <w:sz w:val="24"/>
          <w:szCs w:val="24"/>
        </w:rPr>
      </w:pPr>
      <w:r w:rsidRPr="00E72EE8">
        <w:rPr>
          <w:sz w:val="24"/>
          <w:szCs w:val="24"/>
        </w:rPr>
        <w:t>NM 435</w:t>
      </w:r>
      <w:r w:rsidRPr="00E72EE8">
        <w:rPr>
          <w:sz w:val="24"/>
          <w:szCs w:val="24"/>
        </w:rPr>
        <w:tab/>
        <w:t>Structural Reliabil</w:t>
      </w:r>
      <w:r>
        <w:rPr>
          <w:sz w:val="24"/>
          <w:szCs w:val="24"/>
        </w:rPr>
        <w:t>ity</w:t>
      </w:r>
      <w:r>
        <w:rPr>
          <w:sz w:val="24"/>
          <w:szCs w:val="24"/>
        </w:rPr>
        <w:tab/>
      </w:r>
      <w:r>
        <w:rPr>
          <w:sz w:val="24"/>
          <w:szCs w:val="24"/>
        </w:rPr>
        <w:tab/>
      </w:r>
      <w:r>
        <w:rPr>
          <w:sz w:val="24"/>
          <w:szCs w:val="24"/>
        </w:rPr>
        <w:tab/>
        <w:t xml:space="preserve">           4          </w:t>
      </w:r>
      <w:r w:rsidRPr="00E72EE8">
        <w:rPr>
          <w:sz w:val="24"/>
          <w:szCs w:val="24"/>
        </w:rPr>
        <w:t>10</w:t>
      </w:r>
    </w:p>
    <w:p w14:paraId="0FEA5C12" w14:textId="50EAE201" w:rsidR="00E72EE8" w:rsidRDefault="008403FB" w:rsidP="00E72EE8">
      <w:pPr>
        <w:ind w:left="1440" w:firstLine="720"/>
        <w:rPr>
          <w:sz w:val="24"/>
          <w:szCs w:val="24"/>
        </w:rPr>
      </w:pPr>
      <w:r>
        <w:rPr>
          <w:sz w:val="24"/>
          <w:szCs w:val="24"/>
        </w:rPr>
        <w:t xml:space="preserve">NM 436         </w:t>
      </w:r>
      <w:r w:rsidR="00E72EE8" w:rsidRPr="00E72EE8">
        <w:rPr>
          <w:sz w:val="24"/>
          <w:szCs w:val="24"/>
        </w:rPr>
        <w:t>Dynamics of Offs</w:t>
      </w:r>
      <w:r w:rsidR="00E5176E">
        <w:rPr>
          <w:sz w:val="24"/>
          <w:szCs w:val="24"/>
        </w:rPr>
        <w:t>hore Structures</w:t>
      </w:r>
      <w:r w:rsidR="00E5176E">
        <w:rPr>
          <w:sz w:val="24"/>
          <w:szCs w:val="24"/>
        </w:rPr>
        <w:tab/>
      </w:r>
      <w:r w:rsidR="00E5176E">
        <w:rPr>
          <w:sz w:val="24"/>
          <w:szCs w:val="24"/>
        </w:rPr>
        <w:tab/>
        <w:t xml:space="preserve">4          </w:t>
      </w:r>
      <w:r w:rsidR="00E72EE8" w:rsidRPr="00E72EE8">
        <w:rPr>
          <w:sz w:val="24"/>
          <w:szCs w:val="24"/>
        </w:rPr>
        <w:t>20</w:t>
      </w:r>
    </w:p>
    <w:p w14:paraId="2CDAD4DD" w14:textId="77777777" w:rsidR="00E72EE8" w:rsidRDefault="00E72EE8" w:rsidP="00E72EE8">
      <w:pPr>
        <w:ind w:left="1440" w:firstLine="720"/>
        <w:rPr>
          <w:sz w:val="24"/>
          <w:szCs w:val="24"/>
        </w:rPr>
      </w:pPr>
    </w:p>
    <w:p w14:paraId="6224F035" w14:textId="77777777" w:rsidR="00E72EE8" w:rsidRPr="00E72EE8" w:rsidRDefault="00E72EE8" w:rsidP="00E72EE8">
      <w:pPr>
        <w:ind w:left="1440" w:firstLine="720"/>
        <w:rPr>
          <w:b/>
          <w:i/>
          <w:sz w:val="24"/>
          <w:szCs w:val="24"/>
        </w:rPr>
      </w:pPr>
      <w:r w:rsidRPr="00E72EE8">
        <w:rPr>
          <w:b/>
          <w:i/>
          <w:sz w:val="24"/>
          <w:szCs w:val="24"/>
        </w:rPr>
        <w:t xml:space="preserve">Naval Architecture with High Performance Marine Vehicles </w:t>
      </w:r>
    </w:p>
    <w:p w14:paraId="3E201DDC" w14:textId="77777777" w:rsidR="00E72EE8" w:rsidRPr="00E72EE8" w:rsidRDefault="00E72EE8" w:rsidP="00E72EE8">
      <w:pPr>
        <w:rPr>
          <w:sz w:val="24"/>
          <w:szCs w:val="24"/>
        </w:rPr>
      </w:pPr>
    </w:p>
    <w:p w14:paraId="71265D61" w14:textId="77777777" w:rsidR="00E72EE8" w:rsidRPr="00E72EE8" w:rsidRDefault="00E72EE8" w:rsidP="00E72EE8">
      <w:pPr>
        <w:ind w:left="1440" w:firstLine="720"/>
        <w:rPr>
          <w:sz w:val="24"/>
          <w:szCs w:val="24"/>
        </w:rPr>
      </w:pPr>
      <w:r w:rsidRPr="00E72EE8">
        <w:rPr>
          <w:sz w:val="24"/>
          <w:szCs w:val="24"/>
        </w:rPr>
        <w:t>Compulsory Classes</w:t>
      </w:r>
    </w:p>
    <w:p w14:paraId="67D957FC" w14:textId="77777777" w:rsidR="00E72EE8" w:rsidRPr="00E72EE8" w:rsidRDefault="00E72EE8" w:rsidP="00E72EE8">
      <w:pPr>
        <w:rPr>
          <w:sz w:val="24"/>
          <w:szCs w:val="24"/>
        </w:rPr>
      </w:pPr>
      <w:r w:rsidRPr="00E72EE8">
        <w:rPr>
          <w:sz w:val="24"/>
          <w:szCs w:val="24"/>
        </w:rPr>
        <w:tab/>
      </w:r>
    </w:p>
    <w:p w14:paraId="1811413B" w14:textId="77777777" w:rsidR="00E72EE8" w:rsidRPr="00E72EE8" w:rsidRDefault="00E72EE8" w:rsidP="00E72EE8">
      <w:pPr>
        <w:ind w:left="1440" w:firstLine="720"/>
        <w:rPr>
          <w:sz w:val="24"/>
          <w:szCs w:val="24"/>
        </w:rPr>
      </w:pPr>
      <w:r w:rsidRPr="00E72EE8">
        <w:rPr>
          <w:sz w:val="24"/>
          <w:szCs w:val="24"/>
        </w:rPr>
        <w:t>NM 438</w:t>
      </w:r>
      <w:r w:rsidRPr="00E72EE8">
        <w:rPr>
          <w:sz w:val="24"/>
          <w:szCs w:val="24"/>
        </w:rPr>
        <w:tab/>
        <w:t>High Performance Marine Structures</w:t>
      </w:r>
      <w:r w:rsidRPr="00E72EE8">
        <w:rPr>
          <w:sz w:val="24"/>
          <w:szCs w:val="24"/>
        </w:rPr>
        <w:tab/>
        <w:t>4</w:t>
      </w:r>
      <w:r w:rsidRPr="00E72EE8">
        <w:rPr>
          <w:sz w:val="24"/>
          <w:szCs w:val="24"/>
        </w:rPr>
        <w:tab/>
        <w:t>20</w:t>
      </w:r>
    </w:p>
    <w:p w14:paraId="69003060" w14:textId="77777777" w:rsidR="00E72EE8" w:rsidRPr="00E72EE8" w:rsidRDefault="00E72EE8" w:rsidP="00E72EE8">
      <w:pPr>
        <w:ind w:left="1440" w:firstLine="720"/>
        <w:rPr>
          <w:sz w:val="24"/>
          <w:szCs w:val="24"/>
        </w:rPr>
      </w:pPr>
      <w:r w:rsidRPr="00E72EE8">
        <w:rPr>
          <w:sz w:val="24"/>
          <w:szCs w:val="24"/>
        </w:rPr>
        <w:t>NM 439</w:t>
      </w:r>
      <w:r w:rsidRPr="00E72EE8">
        <w:rPr>
          <w:sz w:val="24"/>
          <w:szCs w:val="24"/>
        </w:rPr>
        <w:tab/>
        <w:t>High Performance Sailing Yachts</w:t>
      </w:r>
      <w:r w:rsidRPr="00E72EE8">
        <w:rPr>
          <w:sz w:val="24"/>
          <w:szCs w:val="24"/>
        </w:rPr>
        <w:tab/>
      </w:r>
      <w:r>
        <w:rPr>
          <w:sz w:val="24"/>
          <w:szCs w:val="24"/>
        </w:rPr>
        <w:tab/>
      </w:r>
      <w:r w:rsidRPr="00E72EE8">
        <w:rPr>
          <w:sz w:val="24"/>
          <w:szCs w:val="24"/>
        </w:rPr>
        <w:t>4</w:t>
      </w:r>
      <w:r w:rsidRPr="00E72EE8">
        <w:rPr>
          <w:sz w:val="24"/>
          <w:szCs w:val="24"/>
        </w:rPr>
        <w:tab/>
        <w:t>10</w:t>
      </w:r>
    </w:p>
    <w:p w14:paraId="474CB8B4" w14:textId="77777777" w:rsidR="00E72EE8" w:rsidRPr="00E72EE8" w:rsidRDefault="00E72EE8" w:rsidP="00E72EE8">
      <w:pPr>
        <w:ind w:left="1440" w:firstLine="720"/>
        <w:rPr>
          <w:sz w:val="24"/>
          <w:szCs w:val="24"/>
        </w:rPr>
      </w:pPr>
      <w:r w:rsidRPr="00E72EE8">
        <w:rPr>
          <w:sz w:val="24"/>
          <w:szCs w:val="24"/>
        </w:rPr>
        <w:t>NM 437</w:t>
      </w:r>
      <w:r w:rsidRPr="00E72EE8">
        <w:rPr>
          <w:sz w:val="24"/>
          <w:szCs w:val="24"/>
        </w:rPr>
        <w:tab/>
        <w:t>High Speed Ships</w:t>
      </w:r>
      <w:r w:rsidRPr="00E72EE8">
        <w:rPr>
          <w:sz w:val="24"/>
          <w:szCs w:val="24"/>
        </w:rPr>
        <w:tab/>
      </w:r>
      <w:r>
        <w:rPr>
          <w:sz w:val="24"/>
          <w:szCs w:val="24"/>
        </w:rPr>
        <w:tab/>
      </w:r>
      <w:r>
        <w:rPr>
          <w:sz w:val="24"/>
          <w:szCs w:val="24"/>
        </w:rPr>
        <w:tab/>
      </w:r>
      <w:r>
        <w:rPr>
          <w:sz w:val="24"/>
          <w:szCs w:val="24"/>
        </w:rPr>
        <w:tab/>
      </w:r>
      <w:r w:rsidRPr="00E72EE8">
        <w:rPr>
          <w:sz w:val="24"/>
          <w:szCs w:val="24"/>
        </w:rPr>
        <w:t>4</w:t>
      </w:r>
      <w:r w:rsidRPr="00E72EE8">
        <w:rPr>
          <w:sz w:val="24"/>
          <w:szCs w:val="24"/>
        </w:rPr>
        <w:tab/>
        <w:t>10</w:t>
      </w:r>
    </w:p>
    <w:p w14:paraId="6556A575" w14:textId="77777777" w:rsidR="00E72EE8" w:rsidRDefault="00E72EE8" w:rsidP="00E72EE8">
      <w:pPr>
        <w:ind w:left="1440" w:firstLine="720"/>
        <w:rPr>
          <w:sz w:val="24"/>
          <w:szCs w:val="24"/>
        </w:rPr>
      </w:pPr>
      <w:r w:rsidRPr="00E72EE8">
        <w:rPr>
          <w:sz w:val="24"/>
          <w:szCs w:val="24"/>
        </w:rPr>
        <w:t>NM 440</w:t>
      </w:r>
      <w:r w:rsidRPr="00E72EE8">
        <w:rPr>
          <w:sz w:val="24"/>
          <w:szCs w:val="24"/>
        </w:rPr>
        <w:tab/>
        <w:t xml:space="preserve">High Performance Marine Vehicles </w:t>
      </w:r>
    </w:p>
    <w:p w14:paraId="6E518C23" w14:textId="175FD126" w:rsidR="00E72EE8" w:rsidRPr="005322F3" w:rsidRDefault="00E72EE8" w:rsidP="005322F3">
      <w:pPr>
        <w:ind w:left="2880" w:firstLine="720"/>
        <w:rPr>
          <w:sz w:val="24"/>
          <w:szCs w:val="24"/>
        </w:rPr>
      </w:pPr>
      <w:r w:rsidRPr="00E72EE8">
        <w:rPr>
          <w:sz w:val="24"/>
          <w:szCs w:val="24"/>
        </w:rPr>
        <w:t>Project</w:t>
      </w:r>
      <w:r w:rsidRPr="00E72EE8">
        <w:rPr>
          <w:sz w:val="24"/>
          <w:szCs w:val="24"/>
        </w:rPr>
        <w:tab/>
      </w:r>
      <w:r>
        <w:rPr>
          <w:sz w:val="24"/>
          <w:szCs w:val="24"/>
        </w:rPr>
        <w:tab/>
      </w:r>
      <w:r>
        <w:rPr>
          <w:sz w:val="24"/>
          <w:szCs w:val="24"/>
        </w:rPr>
        <w:tab/>
      </w:r>
      <w:r>
        <w:rPr>
          <w:sz w:val="24"/>
          <w:szCs w:val="24"/>
        </w:rPr>
        <w:tab/>
      </w:r>
      <w:r>
        <w:rPr>
          <w:sz w:val="24"/>
          <w:szCs w:val="24"/>
        </w:rPr>
        <w:tab/>
      </w:r>
      <w:r w:rsidRPr="00E72EE8">
        <w:rPr>
          <w:sz w:val="24"/>
          <w:szCs w:val="24"/>
        </w:rPr>
        <w:t>4</w:t>
      </w:r>
      <w:r w:rsidRPr="00E72EE8">
        <w:rPr>
          <w:sz w:val="24"/>
          <w:szCs w:val="24"/>
        </w:rPr>
        <w:tab/>
        <w:t>40</w:t>
      </w:r>
    </w:p>
    <w:p w14:paraId="497A0F74" w14:textId="77777777" w:rsidR="003315DD" w:rsidRPr="006A2768" w:rsidRDefault="003315DD" w:rsidP="00E72EE8">
      <w:pPr>
        <w:pStyle w:val="Calendar2"/>
        <w:ind w:left="0"/>
        <w:rPr>
          <w:szCs w:val="24"/>
        </w:rPr>
      </w:pPr>
    </w:p>
    <w:p w14:paraId="6AAFAEFA" w14:textId="77777777" w:rsidR="003315DD" w:rsidRDefault="003315DD" w:rsidP="003315DD">
      <w:pPr>
        <w:ind w:left="2160" w:hanging="720"/>
        <w:jc w:val="both"/>
        <w:rPr>
          <w:b/>
          <w:sz w:val="24"/>
        </w:rPr>
      </w:pPr>
    </w:p>
    <w:p w14:paraId="70D8A4DA" w14:textId="77777777" w:rsidR="003315DD" w:rsidRPr="000743A6" w:rsidRDefault="00E72EE8" w:rsidP="00E72EE8">
      <w:pPr>
        <w:jc w:val="both"/>
        <w:rPr>
          <w:b/>
          <w:i/>
          <w:sz w:val="24"/>
        </w:rPr>
      </w:pPr>
      <w:r>
        <w:rPr>
          <w:b/>
          <w:sz w:val="24"/>
        </w:rPr>
        <w:t>111</w:t>
      </w:r>
      <w:r w:rsidR="00F72111">
        <w:rPr>
          <w:b/>
          <w:sz w:val="24"/>
        </w:rPr>
        <w:t>32</w:t>
      </w:r>
      <w:r>
        <w:rPr>
          <w:b/>
          <w:sz w:val="24"/>
        </w:rPr>
        <w:t>.UG.6</w:t>
      </w:r>
      <w:r>
        <w:rPr>
          <w:b/>
          <w:sz w:val="24"/>
        </w:rPr>
        <w:tab/>
      </w:r>
      <w:r>
        <w:rPr>
          <w:b/>
          <w:sz w:val="24"/>
        </w:rPr>
        <w:tab/>
      </w:r>
      <w:r w:rsidR="003315DD" w:rsidRPr="000743A6">
        <w:rPr>
          <w:b/>
          <w:sz w:val="24"/>
        </w:rPr>
        <w:t>Fifth Year</w:t>
      </w:r>
      <w:r w:rsidR="003315DD" w:rsidRPr="000743A6">
        <w:rPr>
          <w:b/>
          <w:i/>
          <w:sz w:val="24"/>
        </w:rPr>
        <w:t xml:space="preserve"> </w:t>
      </w:r>
    </w:p>
    <w:p w14:paraId="42393EF3" w14:textId="77777777" w:rsidR="003315DD" w:rsidRDefault="003315DD" w:rsidP="00E72EE8">
      <w:pPr>
        <w:tabs>
          <w:tab w:val="left" w:pos="1440"/>
        </w:tabs>
        <w:ind w:left="2160" w:hanging="1440"/>
        <w:jc w:val="both"/>
        <w:rPr>
          <w:sz w:val="24"/>
        </w:rPr>
      </w:pPr>
      <w:r w:rsidRPr="000743A6">
        <w:rPr>
          <w:sz w:val="24"/>
        </w:rPr>
        <w:lastRenderedPageBreak/>
        <w:tab/>
      </w:r>
      <w:r w:rsidR="00E72EE8">
        <w:rPr>
          <w:sz w:val="24"/>
        </w:rPr>
        <w:tab/>
      </w:r>
      <w:r w:rsidRPr="000743A6">
        <w:rPr>
          <w:sz w:val="24"/>
        </w:rPr>
        <w:t>All students shall undertake classes amoun</w:t>
      </w:r>
      <w:r w:rsidR="00384BDF">
        <w:rPr>
          <w:sz w:val="24"/>
        </w:rPr>
        <w:t>ting to 120 credits as follows</w:t>
      </w:r>
    </w:p>
    <w:p w14:paraId="2930BE94" w14:textId="77777777" w:rsidR="00E72EE8" w:rsidRDefault="00E72EE8" w:rsidP="00E72EE8">
      <w:pPr>
        <w:tabs>
          <w:tab w:val="left" w:pos="1440"/>
        </w:tabs>
        <w:ind w:left="2160" w:hanging="1440"/>
        <w:jc w:val="both"/>
        <w:rPr>
          <w:sz w:val="24"/>
        </w:rPr>
      </w:pPr>
      <w:r>
        <w:rPr>
          <w:sz w:val="24"/>
        </w:rPr>
        <w:tab/>
      </w:r>
    </w:p>
    <w:p w14:paraId="4E0C067C" w14:textId="77777777" w:rsidR="00E72EE8" w:rsidRPr="00E72EE8" w:rsidRDefault="00E72EE8" w:rsidP="00E72EE8">
      <w:pPr>
        <w:rPr>
          <w:sz w:val="24"/>
          <w:szCs w:val="24"/>
        </w:rPr>
      </w:pPr>
      <w:r>
        <w:rPr>
          <w:sz w:val="24"/>
        </w:rPr>
        <w:tab/>
      </w:r>
      <w:r>
        <w:rPr>
          <w:sz w:val="24"/>
        </w:rPr>
        <w:tab/>
      </w:r>
      <w:r>
        <w:rPr>
          <w:sz w:val="24"/>
        </w:rPr>
        <w:tab/>
      </w:r>
      <w:r w:rsidRPr="00E72EE8">
        <w:rPr>
          <w:sz w:val="24"/>
          <w:szCs w:val="24"/>
        </w:rPr>
        <w:t xml:space="preserve">Compulsory Classes                                   </w:t>
      </w:r>
      <w:r>
        <w:rPr>
          <w:sz w:val="24"/>
          <w:szCs w:val="24"/>
        </w:rPr>
        <w:t xml:space="preserve">           </w:t>
      </w:r>
      <w:r>
        <w:rPr>
          <w:sz w:val="24"/>
          <w:szCs w:val="24"/>
        </w:rPr>
        <w:tab/>
      </w:r>
    </w:p>
    <w:p w14:paraId="3E61B144" w14:textId="77777777" w:rsidR="00E72EE8" w:rsidRPr="00E72EE8" w:rsidRDefault="00E72EE8" w:rsidP="00E72EE8">
      <w:pPr>
        <w:rPr>
          <w:sz w:val="24"/>
          <w:szCs w:val="24"/>
        </w:rPr>
      </w:pPr>
    </w:p>
    <w:p w14:paraId="44DA5EF6" w14:textId="77777777" w:rsidR="00E72EE8" w:rsidRPr="00E72EE8" w:rsidRDefault="00E72EE8" w:rsidP="00E72EE8">
      <w:pPr>
        <w:ind w:left="1440" w:firstLine="720"/>
        <w:rPr>
          <w:sz w:val="24"/>
          <w:szCs w:val="24"/>
        </w:rPr>
      </w:pPr>
      <w:r w:rsidRPr="00E72EE8">
        <w:rPr>
          <w:sz w:val="24"/>
          <w:szCs w:val="24"/>
        </w:rPr>
        <w:t>NM 502</w:t>
      </w:r>
      <w:r w:rsidRPr="00E72EE8">
        <w:rPr>
          <w:sz w:val="24"/>
          <w:szCs w:val="24"/>
        </w:rPr>
        <w:tab/>
        <w:t xml:space="preserve">Group Design Project </w:t>
      </w:r>
      <w:r w:rsidRPr="00E72EE8">
        <w:rPr>
          <w:sz w:val="24"/>
          <w:szCs w:val="24"/>
        </w:rPr>
        <w:tab/>
      </w:r>
      <w:r>
        <w:rPr>
          <w:sz w:val="24"/>
          <w:szCs w:val="24"/>
        </w:rPr>
        <w:tab/>
      </w:r>
      <w:r>
        <w:rPr>
          <w:sz w:val="24"/>
          <w:szCs w:val="24"/>
        </w:rPr>
        <w:tab/>
      </w:r>
      <w:r w:rsidRPr="00E72EE8">
        <w:rPr>
          <w:sz w:val="24"/>
          <w:szCs w:val="24"/>
        </w:rPr>
        <w:t>5</w:t>
      </w:r>
      <w:r w:rsidRPr="00E72EE8">
        <w:rPr>
          <w:sz w:val="24"/>
          <w:szCs w:val="24"/>
        </w:rPr>
        <w:tab/>
        <w:t>40</w:t>
      </w:r>
    </w:p>
    <w:p w14:paraId="44D4DB30" w14:textId="77777777" w:rsidR="00E72EE8" w:rsidRPr="00E72EE8" w:rsidRDefault="00E72EE8" w:rsidP="00E72EE8">
      <w:pPr>
        <w:ind w:left="1440" w:firstLine="720"/>
        <w:rPr>
          <w:sz w:val="24"/>
          <w:szCs w:val="24"/>
        </w:rPr>
      </w:pPr>
      <w:r w:rsidRPr="00E72EE8">
        <w:rPr>
          <w:sz w:val="24"/>
          <w:szCs w:val="24"/>
        </w:rPr>
        <w:t>21520</w:t>
      </w:r>
      <w:r>
        <w:rPr>
          <w:sz w:val="24"/>
          <w:szCs w:val="24"/>
        </w:rPr>
        <w:tab/>
      </w:r>
      <w:r w:rsidRPr="00E72EE8">
        <w:rPr>
          <w:sz w:val="24"/>
          <w:szCs w:val="24"/>
        </w:rPr>
        <w:tab/>
        <w:t xml:space="preserve">Waterborne Transportation Systems </w:t>
      </w:r>
      <w:r w:rsidRPr="00E72EE8">
        <w:rPr>
          <w:sz w:val="24"/>
          <w:szCs w:val="24"/>
        </w:rPr>
        <w:tab/>
        <w:t>5</w:t>
      </w:r>
      <w:r w:rsidRPr="00E72EE8">
        <w:rPr>
          <w:sz w:val="24"/>
          <w:szCs w:val="24"/>
        </w:rPr>
        <w:tab/>
        <w:t>10</w:t>
      </w:r>
    </w:p>
    <w:p w14:paraId="34E98D64" w14:textId="37AA370A" w:rsidR="00E72EE8" w:rsidRDefault="00E72EE8" w:rsidP="00E72EE8">
      <w:pPr>
        <w:ind w:left="1440" w:firstLine="720"/>
        <w:rPr>
          <w:sz w:val="24"/>
          <w:szCs w:val="24"/>
        </w:rPr>
      </w:pPr>
      <w:r w:rsidRPr="00E72EE8">
        <w:rPr>
          <w:sz w:val="24"/>
          <w:szCs w:val="24"/>
        </w:rPr>
        <w:t>21551</w:t>
      </w:r>
      <w:r w:rsidRPr="00E72EE8">
        <w:rPr>
          <w:sz w:val="24"/>
          <w:szCs w:val="24"/>
        </w:rPr>
        <w:tab/>
      </w:r>
      <w:r>
        <w:rPr>
          <w:sz w:val="24"/>
          <w:szCs w:val="24"/>
        </w:rPr>
        <w:tab/>
      </w:r>
      <w:r w:rsidRPr="00E72EE8">
        <w:rPr>
          <w:sz w:val="24"/>
          <w:szCs w:val="24"/>
        </w:rPr>
        <w:t xml:space="preserve">The Marine Regulatory Framework </w:t>
      </w:r>
      <w:r w:rsidRPr="00E72EE8">
        <w:rPr>
          <w:sz w:val="24"/>
          <w:szCs w:val="24"/>
        </w:rPr>
        <w:tab/>
        <w:t>5</w:t>
      </w:r>
      <w:r w:rsidRPr="00E72EE8">
        <w:rPr>
          <w:sz w:val="24"/>
          <w:szCs w:val="24"/>
        </w:rPr>
        <w:tab/>
        <w:t>10</w:t>
      </w:r>
    </w:p>
    <w:p w14:paraId="649BA54C" w14:textId="27403FCA" w:rsidR="009D04DF" w:rsidRPr="009D04DF" w:rsidRDefault="009D04DF" w:rsidP="009D04DF">
      <w:pPr>
        <w:ind w:left="1440" w:firstLine="720"/>
        <w:rPr>
          <w:rFonts w:cs="Arial"/>
          <w:sz w:val="24"/>
          <w:szCs w:val="24"/>
        </w:rPr>
      </w:pPr>
      <w:r w:rsidRPr="009D04DF">
        <w:rPr>
          <w:rFonts w:cs="Arial"/>
          <w:sz w:val="24"/>
          <w:szCs w:val="24"/>
        </w:rPr>
        <w:t>NM</w:t>
      </w:r>
      <w:r>
        <w:rPr>
          <w:rFonts w:cs="Arial"/>
          <w:sz w:val="24"/>
          <w:szCs w:val="24"/>
        </w:rPr>
        <w:t xml:space="preserve"> </w:t>
      </w:r>
      <w:r w:rsidRPr="009D04DF">
        <w:rPr>
          <w:rFonts w:cs="Arial"/>
          <w:sz w:val="24"/>
          <w:szCs w:val="24"/>
        </w:rPr>
        <w:t>840</w:t>
      </w:r>
      <w:r w:rsidRPr="009D04DF">
        <w:rPr>
          <w:rFonts w:cs="Arial"/>
          <w:sz w:val="24"/>
          <w:szCs w:val="24"/>
        </w:rPr>
        <w:tab/>
        <w:t>Advanced Marine Design</w:t>
      </w:r>
      <w:r w:rsidRPr="009D04DF">
        <w:rPr>
          <w:rFonts w:cs="Arial"/>
          <w:sz w:val="24"/>
          <w:szCs w:val="24"/>
        </w:rPr>
        <w:tab/>
      </w:r>
      <w:r w:rsidRPr="009D04DF">
        <w:rPr>
          <w:rFonts w:cs="Arial"/>
          <w:sz w:val="24"/>
          <w:szCs w:val="24"/>
        </w:rPr>
        <w:tab/>
      </w:r>
      <w:r w:rsidRPr="009D04DF">
        <w:rPr>
          <w:rFonts w:cs="Arial"/>
          <w:sz w:val="24"/>
          <w:szCs w:val="24"/>
        </w:rPr>
        <w:tab/>
        <w:t>5</w:t>
      </w:r>
      <w:r w:rsidRPr="009D04DF">
        <w:rPr>
          <w:rFonts w:cs="Arial"/>
          <w:sz w:val="24"/>
          <w:szCs w:val="24"/>
        </w:rPr>
        <w:tab/>
        <w:t>10</w:t>
      </w:r>
    </w:p>
    <w:p w14:paraId="42214288" w14:textId="6CC122AF" w:rsidR="009D04DF" w:rsidRPr="009D04DF" w:rsidRDefault="009D04DF" w:rsidP="009D04DF">
      <w:pPr>
        <w:rPr>
          <w:rFonts w:cs="Arial"/>
          <w:sz w:val="24"/>
          <w:szCs w:val="24"/>
        </w:rPr>
      </w:pPr>
      <w:r w:rsidRPr="009D04DF">
        <w:rPr>
          <w:rFonts w:cs="Arial"/>
          <w:sz w:val="24"/>
          <w:szCs w:val="24"/>
        </w:rPr>
        <w:tab/>
      </w:r>
      <w:r w:rsidRPr="009D04DF">
        <w:rPr>
          <w:rFonts w:cs="Arial"/>
          <w:sz w:val="24"/>
          <w:szCs w:val="24"/>
        </w:rPr>
        <w:tab/>
      </w:r>
      <w:r w:rsidRPr="009D04DF">
        <w:rPr>
          <w:rFonts w:cs="Arial"/>
          <w:sz w:val="24"/>
          <w:szCs w:val="24"/>
        </w:rPr>
        <w:tab/>
        <w:t>NM</w:t>
      </w:r>
      <w:r>
        <w:rPr>
          <w:rFonts w:cs="Arial"/>
          <w:sz w:val="24"/>
          <w:szCs w:val="24"/>
        </w:rPr>
        <w:t xml:space="preserve"> </w:t>
      </w:r>
      <w:r w:rsidRPr="009D04DF">
        <w:rPr>
          <w:rFonts w:cs="Arial"/>
          <w:sz w:val="24"/>
          <w:szCs w:val="24"/>
        </w:rPr>
        <w:t>950</w:t>
      </w:r>
      <w:r w:rsidRPr="009D04DF">
        <w:rPr>
          <w:rFonts w:cs="Arial"/>
          <w:sz w:val="24"/>
          <w:szCs w:val="24"/>
        </w:rPr>
        <w:tab/>
        <w:t>Maritime Safety and Risk</w:t>
      </w:r>
      <w:r w:rsidRPr="009D04DF">
        <w:rPr>
          <w:rFonts w:cs="Arial"/>
          <w:sz w:val="24"/>
          <w:szCs w:val="24"/>
        </w:rPr>
        <w:tab/>
      </w:r>
      <w:r w:rsidRPr="009D04DF">
        <w:rPr>
          <w:rFonts w:cs="Arial"/>
          <w:sz w:val="24"/>
          <w:szCs w:val="24"/>
        </w:rPr>
        <w:tab/>
      </w:r>
      <w:r w:rsidRPr="009D04DF">
        <w:rPr>
          <w:rFonts w:cs="Arial"/>
          <w:sz w:val="24"/>
          <w:szCs w:val="24"/>
        </w:rPr>
        <w:tab/>
        <w:t>5</w:t>
      </w:r>
      <w:r w:rsidRPr="009D04DF">
        <w:rPr>
          <w:rFonts w:cs="Arial"/>
          <w:sz w:val="24"/>
          <w:szCs w:val="24"/>
        </w:rPr>
        <w:tab/>
        <w:t>10</w:t>
      </w:r>
    </w:p>
    <w:p w14:paraId="180E4AE2" w14:textId="77777777" w:rsidR="009D04DF" w:rsidRPr="00E72EE8" w:rsidRDefault="009D04DF" w:rsidP="00E72EE8">
      <w:pPr>
        <w:ind w:left="1440" w:firstLine="720"/>
        <w:rPr>
          <w:sz w:val="24"/>
          <w:szCs w:val="24"/>
        </w:rPr>
      </w:pPr>
    </w:p>
    <w:p w14:paraId="70700010" w14:textId="77777777" w:rsidR="00E72EE8" w:rsidRPr="00E72EE8" w:rsidRDefault="00E72EE8" w:rsidP="00E72EE8">
      <w:pPr>
        <w:rPr>
          <w:sz w:val="24"/>
          <w:szCs w:val="24"/>
        </w:rPr>
      </w:pPr>
    </w:p>
    <w:p w14:paraId="13BF62B9" w14:textId="77777777" w:rsidR="00E72EE8" w:rsidRPr="00E72EE8" w:rsidRDefault="00E72EE8" w:rsidP="00E72EE8">
      <w:pPr>
        <w:ind w:left="1440" w:firstLine="720"/>
        <w:rPr>
          <w:sz w:val="24"/>
          <w:szCs w:val="24"/>
        </w:rPr>
      </w:pPr>
      <w:r w:rsidRPr="00E72EE8">
        <w:rPr>
          <w:sz w:val="24"/>
          <w:szCs w:val="24"/>
        </w:rPr>
        <w:t>together with classes appropriate to the chosen course</w:t>
      </w:r>
    </w:p>
    <w:p w14:paraId="303AFEE4" w14:textId="77777777" w:rsidR="00E72EE8" w:rsidRPr="000743A6" w:rsidRDefault="00E72EE8" w:rsidP="00E72EE8">
      <w:pPr>
        <w:tabs>
          <w:tab w:val="left" w:pos="1440"/>
        </w:tabs>
        <w:ind w:left="2160" w:hanging="1440"/>
        <w:jc w:val="both"/>
        <w:rPr>
          <w:sz w:val="24"/>
        </w:rPr>
      </w:pPr>
    </w:p>
    <w:p w14:paraId="625146B2" w14:textId="77777777" w:rsidR="003315DD" w:rsidRPr="000743A6" w:rsidRDefault="003315DD" w:rsidP="00E72EE8">
      <w:pPr>
        <w:tabs>
          <w:tab w:val="left" w:pos="1440"/>
        </w:tabs>
        <w:jc w:val="both"/>
        <w:rPr>
          <w:i/>
          <w:sz w:val="24"/>
        </w:rPr>
      </w:pPr>
    </w:p>
    <w:p w14:paraId="6311FAA5" w14:textId="77777777" w:rsidR="003315DD" w:rsidRDefault="003315DD" w:rsidP="00E72EE8">
      <w:pPr>
        <w:tabs>
          <w:tab w:val="left" w:pos="7800"/>
        </w:tabs>
        <w:ind w:left="2160"/>
        <w:jc w:val="both"/>
        <w:rPr>
          <w:b/>
          <w:i/>
          <w:sz w:val="24"/>
        </w:rPr>
      </w:pPr>
      <w:r w:rsidRPr="00384BDF">
        <w:rPr>
          <w:b/>
          <w:i/>
          <w:sz w:val="24"/>
        </w:rPr>
        <w:t>Naval Architecture and Marine Engineering</w:t>
      </w:r>
      <w:r w:rsidR="00E72EE8">
        <w:rPr>
          <w:b/>
          <w:i/>
          <w:sz w:val="24"/>
        </w:rPr>
        <w:tab/>
      </w:r>
    </w:p>
    <w:p w14:paraId="43C97FEE" w14:textId="77777777" w:rsidR="00E72EE8" w:rsidRPr="00E72EE8" w:rsidRDefault="00E72EE8" w:rsidP="00E72EE8">
      <w:pPr>
        <w:tabs>
          <w:tab w:val="left" w:pos="7800"/>
        </w:tabs>
        <w:ind w:left="2160"/>
        <w:jc w:val="both"/>
        <w:rPr>
          <w:b/>
          <w:i/>
          <w:sz w:val="24"/>
          <w:szCs w:val="24"/>
        </w:rPr>
      </w:pPr>
    </w:p>
    <w:p w14:paraId="6D507ABE" w14:textId="77777777" w:rsidR="00E72EE8" w:rsidRPr="00E72EE8" w:rsidRDefault="00E72EE8" w:rsidP="00E72EE8">
      <w:pPr>
        <w:ind w:left="1440" w:firstLine="720"/>
        <w:rPr>
          <w:sz w:val="24"/>
          <w:szCs w:val="24"/>
        </w:rPr>
      </w:pPr>
    </w:p>
    <w:p w14:paraId="4381CF46" w14:textId="353BBB12" w:rsidR="00E72EE8" w:rsidRDefault="00E72EE8" w:rsidP="00E72EE8">
      <w:pPr>
        <w:ind w:left="1440" w:firstLine="720"/>
        <w:rPr>
          <w:sz w:val="24"/>
          <w:szCs w:val="24"/>
        </w:rPr>
      </w:pPr>
      <w:r w:rsidRPr="00E72EE8">
        <w:rPr>
          <w:sz w:val="24"/>
          <w:szCs w:val="24"/>
        </w:rPr>
        <w:t>21525</w:t>
      </w:r>
      <w:r>
        <w:rPr>
          <w:sz w:val="24"/>
          <w:szCs w:val="24"/>
        </w:rPr>
        <w:tab/>
      </w:r>
      <w:r w:rsidRPr="00E72EE8">
        <w:rPr>
          <w:sz w:val="24"/>
          <w:szCs w:val="24"/>
        </w:rPr>
        <w:tab/>
        <w:t xml:space="preserve">Advanced Marine Engineering </w:t>
      </w:r>
      <w:r w:rsidRPr="00E72EE8">
        <w:rPr>
          <w:sz w:val="24"/>
          <w:szCs w:val="24"/>
        </w:rPr>
        <w:tab/>
      </w:r>
      <w:r>
        <w:rPr>
          <w:sz w:val="24"/>
          <w:szCs w:val="24"/>
        </w:rPr>
        <w:tab/>
      </w:r>
      <w:r w:rsidRPr="00E72EE8">
        <w:rPr>
          <w:sz w:val="24"/>
          <w:szCs w:val="24"/>
        </w:rPr>
        <w:t>5</w:t>
      </w:r>
      <w:r w:rsidRPr="00E72EE8">
        <w:rPr>
          <w:sz w:val="24"/>
          <w:szCs w:val="24"/>
        </w:rPr>
        <w:tab/>
        <w:t>10</w:t>
      </w:r>
    </w:p>
    <w:p w14:paraId="00DB2538" w14:textId="4624A9B5" w:rsidR="009D04DF" w:rsidRPr="009D04DF" w:rsidRDefault="009D04DF" w:rsidP="009D04DF">
      <w:pPr>
        <w:tabs>
          <w:tab w:val="left" w:pos="1440"/>
        </w:tabs>
        <w:jc w:val="both"/>
        <w:rPr>
          <w:rFonts w:cs="Arial"/>
          <w:sz w:val="24"/>
        </w:rPr>
      </w:pPr>
      <w:r w:rsidRPr="009D04DF">
        <w:rPr>
          <w:rFonts w:cs="Arial"/>
          <w:sz w:val="24"/>
        </w:rPr>
        <w:tab/>
      </w:r>
      <w:r w:rsidRPr="009D04DF">
        <w:rPr>
          <w:rFonts w:cs="Arial"/>
          <w:sz w:val="24"/>
        </w:rPr>
        <w:tab/>
        <w:t>NM</w:t>
      </w:r>
      <w:r>
        <w:rPr>
          <w:rFonts w:cs="Arial"/>
          <w:sz w:val="24"/>
        </w:rPr>
        <w:t xml:space="preserve"> </w:t>
      </w:r>
      <w:r w:rsidRPr="009D04DF">
        <w:rPr>
          <w:rFonts w:cs="Arial"/>
          <w:sz w:val="24"/>
        </w:rPr>
        <w:t>524</w:t>
      </w:r>
      <w:r w:rsidRPr="009D04DF">
        <w:rPr>
          <w:rFonts w:cs="Arial"/>
          <w:sz w:val="24"/>
        </w:rPr>
        <w:tab/>
        <w:t>On-board Energy Management and</w:t>
      </w:r>
    </w:p>
    <w:p w14:paraId="722F91F5" w14:textId="77777777" w:rsidR="009D04DF" w:rsidRPr="009D04DF" w:rsidRDefault="009D04DF" w:rsidP="009D04DF">
      <w:pPr>
        <w:tabs>
          <w:tab w:val="left" w:pos="1440"/>
        </w:tabs>
        <w:jc w:val="both"/>
        <w:rPr>
          <w:rFonts w:cs="Arial"/>
          <w:sz w:val="24"/>
        </w:rPr>
      </w:pPr>
      <w:r w:rsidRPr="009D04DF">
        <w:rPr>
          <w:rFonts w:cs="Arial"/>
          <w:sz w:val="24"/>
        </w:rPr>
        <w:tab/>
      </w:r>
      <w:r w:rsidRPr="009D04DF">
        <w:rPr>
          <w:rFonts w:cs="Arial"/>
          <w:sz w:val="24"/>
        </w:rPr>
        <w:tab/>
      </w:r>
      <w:r w:rsidRPr="009D04DF">
        <w:rPr>
          <w:rFonts w:cs="Arial"/>
          <w:sz w:val="24"/>
        </w:rPr>
        <w:tab/>
      </w:r>
      <w:r w:rsidRPr="009D04DF">
        <w:rPr>
          <w:rFonts w:cs="Arial"/>
          <w:sz w:val="24"/>
        </w:rPr>
        <w:tab/>
        <w:t>Environment Protection</w:t>
      </w:r>
      <w:r w:rsidRPr="009D04DF">
        <w:rPr>
          <w:rFonts w:cs="Arial"/>
          <w:sz w:val="24"/>
        </w:rPr>
        <w:tab/>
      </w:r>
      <w:r w:rsidRPr="009D04DF">
        <w:rPr>
          <w:rFonts w:cs="Arial"/>
          <w:sz w:val="24"/>
        </w:rPr>
        <w:tab/>
      </w:r>
      <w:r w:rsidRPr="009D04DF">
        <w:rPr>
          <w:rFonts w:cs="Arial"/>
          <w:sz w:val="24"/>
        </w:rPr>
        <w:tab/>
        <w:t>5</w:t>
      </w:r>
      <w:r w:rsidRPr="009D04DF">
        <w:rPr>
          <w:rFonts w:cs="Arial"/>
          <w:sz w:val="24"/>
        </w:rPr>
        <w:tab/>
        <w:t>10</w:t>
      </w:r>
    </w:p>
    <w:p w14:paraId="4F846918" w14:textId="77777777" w:rsidR="009D04DF" w:rsidRPr="009D04DF" w:rsidRDefault="009D04DF" w:rsidP="00E72EE8">
      <w:pPr>
        <w:ind w:left="1440" w:firstLine="720"/>
        <w:rPr>
          <w:sz w:val="24"/>
          <w:szCs w:val="24"/>
        </w:rPr>
      </w:pPr>
    </w:p>
    <w:p w14:paraId="5562A604" w14:textId="0EDCC544" w:rsidR="00E72EE8" w:rsidRPr="00E72EE8" w:rsidRDefault="00E72EE8" w:rsidP="00E72EE8">
      <w:pPr>
        <w:tabs>
          <w:tab w:val="left" w:pos="1440"/>
        </w:tabs>
        <w:jc w:val="both"/>
        <w:rPr>
          <w:sz w:val="24"/>
        </w:rPr>
      </w:pPr>
    </w:p>
    <w:p w14:paraId="4487CC28" w14:textId="77777777" w:rsidR="003315DD" w:rsidRPr="00384BDF" w:rsidRDefault="003315DD" w:rsidP="00E72EE8">
      <w:pPr>
        <w:ind w:left="2160"/>
        <w:jc w:val="both"/>
        <w:rPr>
          <w:b/>
          <w:i/>
          <w:sz w:val="24"/>
        </w:rPr>
      </w:pPr>
      <w:r w:rsidRPr="00384BDF">
        <w:rPr>
          <w:b/>
          <w:i/>
          <w:sz w:val="24"/>
        </w:rPr>
        <w:t>Naval Architecture with Ocean Engineering</w:t>
      </w:r>
    </w:p>
    <w:p w14:paraId="6EE10777" w14:textId="5B7EE969" w:rsidR="00E72EE8" w:rsidRPr="009D04DF" w:rsidRDefault="00E72EE8" w:rsidP="009D04DF">
      <w:pPr>
        <w:ind w:left="2160" w:hanging="720"/>
        <w:jc w:val="both"/>
        <w:rPr>
          <w:i/>
          <w:sz w:val="24"/>
        </w:rPr>
      </w:pPr>
      <w:r>
        <w:rPr>
          <w:i/>
          <w:sz w:val="24"/>
        </w:rPr>
        <w:tab/>
      </w:r>
    </w:p>
    <w:p w14:paraId="6EE2F7F3" w14:textId="77777777" w:rsidR="00E72EE8" w:rsidRPr="00E72EE8" w:rsidRDefault="00E72EE8" w:rsidP="00E72EE8">
      <w:pPr>
        <w:ind w:left="1440" w:firstLine="720"/>
        <w:rPr>
          <w:sz w:val="24"/>
          <w:szCs w:val="24"/>
        </w:rPr>
      </w:pPr>
      <w:r w:rsidRPr="00E72EE8">
        <w:rPr>
          <w:sz w:val="24"/>
          <w:szCs w:val="24"/>
        </w:rPr>
        <w:t>NM 513</w:t>
      </w:r>
      <w:r w:rsidRPr="00E72EE8">
        <w:rPr>
          <w:sz w:val="24"/>
          <w:szCs w:val="24"/>
        </w:rPr>
        <w:tab/>
        <w:t xml:space="preserve">Design and Construction of FPSO’s </w:t>
      </w:r>
      <w:r w:rsidRPr="00E72EE8">
        <w:rPr>
          <w:sz w:val="24"/>
          <w:szCs w:val="24"/>
        </w:rPr>
        <w:tab/>
        <w:t>5</w:t>
      </w:r>
      <w:r w:rsidRPr="00E72EE8">
        <w:rPr>
          <w:sz w:val="24"/>
          <w:szCs w:val="24"/>
        </w:rPr>
        <w:tab/>
        <w:t>10</w:t>
      </w:r>
    </w:p>
    <w:p w14:paraId="351C7655" w14:textId="77777777" w:rsidR="009D04DF" w:rsidRPr="009D04DF" w:rsidRDefault="009D04DF" w:rsidP="009D04DF">
      <w:pPr>
        <w:ind w:left="2160"/>
        <w:jc w:val="both"/>
        <w:rPr>
          <w:rFonts w:cs="Arial"/>
          <w:sz w:val="24"/>
        </w:rPr>
      </w:pPr>
      <w:r w:rsidRPr="009D04DF">
        <w:rPr>
          <w:rFonts w:cs="Arial"/>
          <w:sz w:val="24"/>
        </w:rPr>
        <w:t>NM 521</w:t>
      </w:r>
      <w:r w:rsidRPr="009D04DF">
        <w:rPr>
          <w:rFonts w:cs="Arial"/>
          <w:sz w:val="24"/>
        </w:rPr>
        <w:tab/>
        <w:t>Riser and Mooring Lines</w:t>
      </w:r>
      <w:r w:rsidRPr="009D04DF">
        <w:rPr>
          <w:rFonts w:cs="Arial"/>
          <w:sz w:val="24"/>
        </w:rPr>
        <w:tab/>
      </w:r>
      <w:r w:rsidRPr="009D04DF">
        <w:rPr>
          <w:rFonts w:cs="Arial"/>
          <w:sz w:val="24"/>
        </w:rPr>
        <w:tab/>
      </w:r>
      <w:r w:rsidRPr="009D04DF">
        <w:rPr>
          <w:rFonts w:cs="Arial"/>
          <w:sz w:val="24"/>
        </w:rPr>
        <w:tab/>
        <w:t>5</w:t>
      </w:r>
      <w:r w:rsidRPr="009D04DF">
        <w:rPr>
          <w:rFonts w:cs="Arial"/>
          <w:sz w:val="24"/>
        </w:rPr>
        <w:tab/>
        <w:t>10</w:t>
      </w:r>
    </w:p>
    <w:p w14:paraId="1F0A0379" w14:textId="77777777" w:rsidR="00E72EE8" w:rsidRDefault="00E72EE8" w:rsidP="00E72EE8">
      <w:pPr>
        <w:jc w:val="both"/>
        <w:rPr>
          <w:b/>
          <w:sz w:val="24"/>
        </w:rPr>
      </w:pPr>
    </w:p>
    <w:p w14:paraId="5E3400A9" w14:textId="77777777" w:rsidR="003315DD" w:rsidRPr="00384BDF" w:rsidRDefault="003315DD" w:rsidP="00E72EE8">
      <w:pPr>
        <w:ind w:left="1440" w:firstLine="720"/>
        <w:jc w:val="both"/>
        <w:rPr>
          <w:b/>
          <w:i/>
          <w:sz w:val="24"/>
        </w:rPr>
      </w:pPr>
      <w:r w:rsidRPr="00384BDF">
        <w:rPr>
          <w:b/>
          <w:i/>
          <w:sz w:val="24"/>
        </w:rPr>
        <w:t>Naval Architecture with High Performance Marine Vehicles</w:t>
      </w:r>
    </w:p>
    <w:p w14:paraId="0C0A4D15" w14:textId="77777777" w:rsidR="00D66FF2" w:rsidRPr="0099373D" w:rsidRDefault="00D66FF2" w:rsidP="003315DD">
      <w:pPr>
        <w:ind w:left="2160" w:hanging="720"/>
        <w:jc w:val="both"/>
        <w:rPr>
          <w:sz w:val="24"/>
        </w:rPr>
      </w:pPr>
    </w:p>
    <w:p w14:paraId="788C6A21" w14:textId="20CA14FA" w:rsidR="009D04DF" w:rsidRPr="009D04DF" w:rsidRDefault="009D04DF" w:rsidP="009D04DF">
      <w:pPr>
        <w:ind w:left="1440" w:firstLine="720"/>
        <w:jc w:val="both"/>
        <w:rPr>
          <w:rFonts w:cs="Arial"/>
          <w:sz w:val="24"/>
        </w:rPr>
      </w:pPr>
      <w:r w:rsidRPr="009D04DF">
        <w:rPr>
          <w:rFonts w:cs="Arial"/>
          <w:sz w:val="24"/>
        </w:rPr>
        <w:t>NM</w:t>
      </w:r>
      <w:r>
        <w:rPr>
          <w:rFonts w:cs="Arial"/>
          <w:sz w:val="24"/>
        </w:rPr>
        <w:t xml:space="preserve"> </w:t>
      </w:r>
      <w:r w:rsidRPr="009D04DF">
        <w:rPr>
          <w:rFonts w:cs="Arial"/>
          <w:sz w:val="24"/>
        </w:rPr>
        <w:t>835</w:t>
      </w:r>
      <w:r w:rsidRPr="009D04DF">
        <w:rPr>
          <w:rFonts w:cs="Arial"/>
          <w:sz w:val="24"/>
        </w:rPr>
        <w:tab/>
        <w:t>Ship Operability and Control</w:t>
      </w:r>
      <w:r w:rsidRPr="009D04DF">
        <w:rPr>
          <w:rFonts w:cs="Arial"/>
          <w:sz w:val="24"/>
        </w:rPr>
        <w:tab/>
      </w:r>
      <w:r w:rsidRPr="009D04DF">
        <w:rPr>
          <w:rFonts w:cs="Arial"/>
          <w:sz w:val="24"/>
        </w:rPr>
        <w:tab/>
        <w:t>5</w:t>
      </w:r>
      <w:r w:rsidRPr="009D04DF">
        <w:rPr>
          <w:rFonts w:cs="Arial"/>
          <w:sz w:val="24"/>
        </w:rPr>
        <w:tab/>
        <w:t>10</w:t>
      </w:r>
    </w:p>
    <w:p w14:paraId="5620714D" w14:textId="2AF83760" w:rsidR="00D66FF2" w:rsidRDefault="009D04DF" w:rsidP="009D04DF">
      <w:pPr>
        <w:ind w:left="1440"/>
        <w:jc w:val="both"/>
        <w:rPr>
          <w:rFonts w:cs="Arial"/>
          <w:sz w:val="24"/>
        </w:rPr>
      </w:pPr>
      <w:r w:rsidRPr="009D04DF">
        <w:rPr>
          <w:rFonts w:cs="Arial"/>
          <w:sz w:val="24"/>
        </w:rPr>
        <w:tab/>
        <w:t>NM</w:t>
      </w:r>
      <w:r>
        <w:rPr>
          <w:rFonts w:cs="Arial"/>
          <w:sz w:val="24"/>
        </w:rPr>
        <w:t xml:space="preserve"> </w:t>
      </w:r>
      <w:r w:rsidRPr="009D04DF">
        <w:rPr>
          <w:rFonts w:cs="Arial"/>
          <w:sz w:val="24"/>
        </w:rPr>
        <w:t>838</w:t>
      </w:r>
      <w:r w:rsidRPr="009D04DF">
        <w:rPr>
          <w:rFonts w:cs="Arial"/>
          <w:sz w:val="24"/>
        </w:rPr>
        <w:tab/>
        <w:t>Ship Powering in Service</w:t>
      </w:r>
      <w:r w:rsidRPr="009D04DF">
        <w:rPr>
          <w:rFonts w:cs="Arial"/>
          <w:sz w:val="24"/>
        </w:rPr>
        <w:tab/>
      </w:r>
      <w:r w:rsidRPr="009D04DF">
        <w:rPr>
          <w:rFonts w:cs="Arial"/>
          <w:sz w:val="24"/>
        </w:rPr>
        <w:tab/>
      </w:r>
      <w:r w:rsidRPr="009D04DF">
        <w:rPr>
          <w:rFonts w:cs="Arial"/>
          <w:sz w:val="24"/>
        </w:rPr>
        <w:tab/>
        <w:t>5</w:t>
      </w:r>
      <w:r w:rsidRPr="009D04DF">
        <w:rPr>
          <w:rFonts w:cs="Arial"/>
          <w:sz w:val="24"/>
        </w:rPr>
        <w:tab/>
        <w:t>10</w:t>
      </w:r>
    </w:p>
    <w:p w14:paraId="0F712609" w14:textId="7BC4B677" w:rsidR="009D04DF" w:rsidRDefault="009D04DF" w:rsidP="009D04DF">
      <w:pPr>
        <w:ind w:left="1440"/>
        <w:jc w:val="both"/>
        <w:rPr>
          <w:rFonts w:cs="Arial"/>
          <w:sz w:val="24"/>
        </w:rPr>
      </w:pPr>
    </w:p>
    <w:p w14:paraId="2CC2C621" w14:textId="7652A5CC" w:rsidR="009D04DF" w:rsidRDefault="009D04DF" w:rsidP="009D04DF">
      <w:pPr>
        <w:jc w:val="both"/>
        <w:rPr>
          <w:rFonts w:cs="Arial"/>
          <w:sz w:val="24"/>
        </w:rPr>
      </w:pPr>
    </w:p>
    <w:p w14:paraId="7AB89445" w14:textId="77777777" w:rsidR="009D04DF" w:rsidRPr="009D04DF" w:rsidRDefault="009D04DF" w:rsidP="009D04DF">
      <w:pPr>
        <w:ind w:left="1440"/>
        <w:jc w:val="both"/>
        <w:rPr>
          <w:rFonts w:cs="Arial"/>
          <w:sz w:val="24"/>
        </w:rPr>
      </w:pPr>
      <w:r>
        <w:rPr>
          <w:rFonts w:cs="Arial"/>
          <w:sz w:val="24"/>
        </w:rPr>
        <w:tab/>
      </w:r>
      <w:r w:rsidRPr="009D04DF">
        <w:rPr>
          <w:rFonts w:cs="Arial"/>
          <w:sz w:val="24"/>
        </w:rPr>
        <w:t>Optional Classes</w:t>
      </w:r>
    </w:p>
    <w:p w14:paraId="161D2038" w14:textId="77777777" w:rsidR="009D04DF" w:rsidRPr="009D04DF" w:rsidRDefault="009D04DF" w:rsidP="009D04DF">
      <w:pPr>
        <w:ind w:left="1440"/>
        <w:jc w:val="both"/>
        <w:rPr>
          <w:rFonts w:cs="Arial"/>
          <w:sz w:val="24"/>
        </w:rPr>
      </w:pPr>
    </w:p>
    <w:p w14:paraId="16555F16" w14:textId="215B358D" w:rsidR="009D04DF" w:rsidRDefault="009D04DF" w:rsidP="009D04DF">
      <w:pPr>
        <w:ind w:left="1440"/>
        <w:jc w:val="both"/>
        <w:rPr>
          <w:rFonts w:cs="Arial"/>
          <w:b/>
          <w:i/>
          <w:sz w:val="24"/>
        </w:rPr>
      </w:pPr>
      <w:r w:rsidRPr="009D04DF">
        <w:rPr>
          <w:rFonts w:cs="Arial"/>
          <w:sz w:val="24"/>
        </w:rPr>
        <w:tab/>
      </w:r>
      <w:r w:rsidRPr="009D04DF">
        <w:rPr>
          <w:rFonts w:cs="Arial"/>
          <w:b/>
          <w:i/>
          <w:sz w:val="24"/>
        </w:rPr>
        <w:t>Naval Architecture and Marine Engineering</w:t>
      </w:r>
    </w:p>
    <w:p w14:paraId="4322286E" w14:textId="77777777" w:rsidR="009D04DF" w:rsidRDefault="009D04DF" w:rsidP="009D04DF">
      <w:pPr>
        <w:ind w:left="1440"/>
        <w:jc w:val="both"/>
        <w:rPr>
          <w:rFonts w:cs="Arial"/>
          <w:b/>
          <w:i/>
          <w:sz w:val="24"/>
        </w:rPr>
      </w:pPr>
    </w:p>
    <w:p w14:paraId="4F7613B4" w14:textId="6A2848C3" w:rsidR="009D04DF" w:rsidRPr="009D04DF" w:rsidRDefault="009D04DF" w:rsidP="009D04DF">
      <w:pPr>
        <w:ind w:left="1440"/>
        <w:jc w:val="both"/>
        <w:rPr>
          <w:rFonts w:cs="Arial"/>
          <w:sz w:val="24"/>
        </w:rPr>
      </w:pPr>
      <w:r w:rsidRPr="009D04DF">
        <w:rPr>
          <w:rFonts w:cs="Arial"/>
          <w:b/>
          <w:i/>
          <w:sz w:val="24"/>
        </w:rPr>
        <w:tab/>
      </w:r>
      <w:r w:rsidRPr="009D04DF">
        <w:rPr>
          <w:rFonts w:cs="Arial"/>
          <w:sz w:val="24"/>
        </w:rPr>
        <w:t xml:space="preserve">No fewer </w:t>
      </w:r>
      <w:r>
        <w:rPr>
          <w:rFonts w:cs="Arial"/>
          <w:sz w:val="24"/>
        </w:rPr>
        <w:t>than 20 credits chosen from</w:t>
      </w:r>
    </w:p>
    <w:p w14:paraId="7FDEC338" w14:textId="77777777" w:rsidR="009D04DF" w:rsidRPr="009D04DF" w:rsidRDefault="009D04DF" w:rsidP="009D04DF">
      <w:pPr>
        <w:ind w:left="1440"/>
        <w:jc w:val="both"/>
        <w:rPr>
          <w:rFonts w:cs="Arial"/>
          <w:b/>
          <w:sz w:val="24"/>
        </w:rPr>
      </w:pPr>
    </w:p>
    <w:p w14:paraId="1FF42B97" w14:textId="77777777" w:rsidR="009D04DF" w:rsidRPr="009D04DF" w:rsidRDefault="009D04DF" w:rsidP="009D04DF">
      <w:pPr>
        <w:ind w:left="1440"/>
        <w:rPr>
          <w:rFonts w:cs="Arial"/>
          <w:sz w:val="24"/>
          <w:szCs w:val="24"/>
        </w:rPr>
      </w:pPr>
      <w:r w:rsidRPr="009D04DF">
        <w:rPr>
          <w:rFonts w:cs="Arial"/>
          <w:b/>
          <w:sz w:val="24"/>
        </w:rPr>
        <w:tab/>
      </w:r>
      <w:r w:rsidRPr="009D04DF">
        <w:rPr>
          <w:rFonts w:cs="Arial"/>
          <w:sz w:val="24"/>
          <w:szCs w:val="24"/>
        </w:rPr>
        <w:t>NM 522</w:t>
      </w:r>
      <w:r w:rsidRPr="009D04DF">
        <w:rPr>
          <w:rFonts w:cs="Arial"/>
          <w:sz w:val="24"/>
          <w:szCs w:val="24"/>
        </w:rPr>
        <w:tab/>
        <w:t xml:space="preserve">Renewable Marine Energy Systems </w:t>
      </w:r>
      <w:r w:rsidRPr="009D04DF">
        <w:rPr>
          <w:rFonts w:cs="Arial"/>
          <w:sz w:val="24"/>
          <w:szCs w:val="24"/>
        </w:rPr>
        <w:tab/>
        <w:t>5</w:t>
      </w:r>
      <w:r w:rsidRPr="009D04DF">
        <w:rPr>
          <w:rFonts w:cs="Arial"/>
          <w:sz w:val="24"/>
          <w:szCs w:val="24"/>
        </w:rPr>
        <w:tab/>
        <w:t>10</w:t>
      </w:r>
    </w:p>
    <w:p w14:paraId="7538F739" w14:textId="77777777" w:rsidR="009D04DF" w:rsidRPr="009D04DF" w:rsidRDefault="009D04DF" w:rsidP="009D04DF">
      <w:pPr>
        <w:ind w:left="1440" w:firstLine="720"/>
        <w:rPr>
          <w:rFonts w:cs="Arial"/>
          <w:sz w:val="24"/>
          <w:szCs w:val="24"/>
        </w:rPr>
      </w:pPr>
      <w:r w:rsidRPr="009D04DF">
        <w:rPr>
          <w:rFonts w:cs="Arial"/>
          <w:sz w:val="24"/>
          <w:szCs w:val="24"/>
        </w:rPr>
        <w:t>21526</w:t>
      </w:r>
      <w:r w:rsidRPr="009D04DF">
        <w:rPr>
          <w:rFonts w:cs="Arial"/>
          <w:sz w:val="24"/>
          <w:szCs w:val="24"/>
        </w:rPr>
        <w:tab/>
      </w:r>
      <w:r w:rsidRPr="009D04DF">
        <w:rPr>
          <w:rFonts w:cs="Arial"/>
          <w:sz w:val="24"/>
          <w:szCs w:val="24"/>
        </w:rPr>
        <w:tab/>
        <w:t xml:space="preserve">Marine Engineering Simulation </w:t>
      </w:r>
    </w:p>
    <w:p w14:paraId="25714ED4" w14:textId="77777777" w:rsidR="009D04DF" w:rsidRPr="009D04DF" w:rsidRDefault="009D04DF" w:rsidP="009D04DF">
      <w:pPr>
        <w:ind w:left="2880" w:firstLine="720"/>
        <w:rPr>
          <w:rFonts w:cs="Arial"/>
          <w:sz w:val="24"/>
          <w:szCs w:val="24"/>
        </w:rPr>
      </w:pPr>
      <w:r w:rsidRPr="009D04DF">
        <w:rPr>
          <w:rFonts w:cs="Arial"/>
          <w:sz w:val="24"/>
          <w:szCs w:val="24"/>
        </w:rPr>
        <w:t xml:space="preserve">&amp; Modelling </w:t>
      </w:r>
      <w:r w:rsidRPr="009D04DF">
        <w:rPr>
          <w:rFonts w:cs="Arial"/>
          <w:sz w:val="24"/>
          <w:szCs w:val="24"/>
        </w:rPr>
        <w:tab/>
      </w:r>
      <w:r w:rsidRPr="009D04DF">
        <w:rPr>
          <w:rFonts w:cs="Arial"/>
          <w:sz w:val="24"/>
          <w:szCs w:val="24"/>
        </w:rPr>
        <w:tab/>
      </w:r>
      <w:r w:rsidRPr="009D04DF">
        <w:rPr>
          <w:rFonts w:cs="Arial"/>
          <w:sz w:val="24"/>
          <w:szCs w:val="24"/>
        </w:rPr>
        <w:tab/>
      </w:r>
      <w:r w:rsidRPr="009D04DF">
        <w:rPr>
          <w:rFonts w:cs="Arial"/>
          <w:sz w:val="24"/>
          <w:szCs w:val="24"/>
        </w:rPr>
        <w:tab/>
      </w:r>
      <w:r w:rsidRPr="009D04DF">
        <w:rPr>
          <w:rFonts w:cs="Arial"/>
          <w:sz w:val="24"/>
          <w:szCs w:val="24"/>
        </w:rPr>
        <w:tab/>
        <w:t>5</w:t>
      </w:r>
      <w:r w:rsidRPr="009D04DF">
        <w:rPr>
          <w:rFonts w:cs="Arial"/>
          <w:sz w:val="24"/>
          <w:szCs w:val="24"/>
        </w:rPr>
        <w:tab/>
        <w:t>10</w:t>
      </w:r>
    </w:p>
    <w:p w14:paraId="06E9DE15" w14:textId="192F824C" w:rsidR="009D04DF" w:rsidRDefault="009D04DF" w:rsidP="009D04DF">
      <w:pPr>
        <w:ind w:left="1440" w:firstLine="720"/>
        <w:rPr>
          <w:rFonts w:cs="Arial"/>
          <w:sz w:val="24"/>
          <w:szCs w:val="24"/>
        </w:rPr>
      </w:pPr>
      <w:r w:rsidRPr="009D04DF">
        <w:rPr>
          <w:rFonts w:cs="Arial"/>
          <w:sz w:val="24"/>
          <w:szCs w:val="24"/>
        </w:rPr>
        <w:t>NM 523</w:t>
      </w:r>
      <w:r w:rsidRPr="009D04DF">
        <w:rPr>
          <w:rFonts w:cs="Arial"/>
          <w:sz w:val="24"/>
          <w:szCs w:val="24"/>
        </w:rPr>
        <w:tab/>
        <w:t xml:space="preserve">Systems Availability and Maintenance </w:t>
      </w:r>
      <w:r w:rsidRPr="009D04DF">
        <w:rPr>
          <w:rFonts w:cs="Arial"/>
          <w:sz w:val="24"/>
          <w:szCs w:val="24"/>
        </w:rPr>
        <w:tab/>
        <w:t>5</w:t>
      </w:r>
      <w:r w:rsidRPr="009D04DF">
        <w:rPr>
          <w:rFonts w:cs="Arial"/>
          <w:sz w:val="24"/>
          <w:szCs w:val="24"/>
        </w:rPr>
        <w:tab/>
        <w:t>10</w:t>
      </w:r>
    </w:p>
    <w:p w14:paraId="4EA651E9" w14:textId="77777777" w:rsidR="009D04DF" w:rsidRPr="009D04DF" w:rsidRDefault="009D04DF" w:rsidP="009D04DF">
      <w:pPr>
        <w:ind w:left="1440" w:firstLine="720"/>
        <w:rPr>
          <w:rFonts w:cs="Arial"/>
          <w:sz w:val="24"/>
          <w:szCs w:val="24"/>
        </w:rPr>
      </w:pPr>
    </w:p>
    <w:p w14:paraId="54F96E8B" w14:textId="77777777" w:rsidR="009D04DF" w:rsidRPr="009D04DF" w:rsidRDefault="009D04DF" w:rsidP="009D04DF">
      <w:pPr>
        <w:ind w:left="1440" w:firstLine="720"/>
        <w:rPr>
          <w:rFonts w:cs="Arial"/>
          <w:sz w:val="24"/>
          <w:szCs w:val="24"/>
        </w:rPr>
      </w:pPr>
    </w:p>
    <w:p w14:paraId="0012BD11" w14:textId="57A8C790" w:rsidR="009D04DF" w:rsidRDefault="009D04DF" w:rsidP="009D04DF">
      <w:pPr>
        <w:ind w:left="2160"/>
        <w:jc w:val="both"/>
        <w:rPr>
          <w:rFonts w:cs="Arial"/>
          <w:b/>
          <w:i/>
          <w:sz w:val="24"/>
        </w:rPr>
      </w:pPr>
      <w:r w:rsidRPr="009D04DF">
        <w:rPr>
          <w:rFonts w:cs="Arial"/>
          <w:b/>
          <w:i/>
          <w:sz w:val="24"/>
        </w:rPr>
        <w:t>Naval Architecture with Ocean Engineering</w:t>
      </w:r>
    </w:p>
    <w:p w14:paraId="00FCBA21" w14:textId="77777777" w:rsidR="009D04DF" w:rsidRPr="009D04DF" w:rsidRDefault="009D04DF" w:rsidP="009D04DF">
      <w:pPr>
        <w:ind w:left="2160"/>
        <w:jc w:val="both"/>
        <w:rPr>
          <w:rFonts w:cs="Arial"/>
          <w:b/>
          <w:i/>
          <w:sz w:val="24"/>
        </w:rPr>
      </w:pPr>
    </w:p>
    <w:p w14:paraId="69EBDE3C" w14:textId="016579BC" w:rsidR="009D04DF" w:rsidRPr="009D04DF" w:rsidRDefault="009D04DF" w:rsidP="009D04DF">
      <w:pPr>
        <w:ind w:left="1440" w:firstLine="720"/>
        <w:rPr>
          <w:rFonts w:cs="Arial"/>
          <w:sz w:val="24"/>
        </w:rPr>
      </w:pPr>
      <w:r w:rsidRPr="009D04DF">
        <w:rPr>
          <w:rFonts w:cs="Arial"/>
          <w:sz w:val="24"/>
        </w:rPr>
        <w:t>No fewer than 20 credits ch</w:t>
      </w:r>
      <w:r>
        <w:rPr>
          <w:rFonts w:cs="Arial"/>
          <w:sz w:val="24"/>
        </w:rPr>
        <w:t>osen from</w:t>
      </w:r>
    </w:p>
    <w:p w14:paraId="18B99252" w14:textId="77777777" w:rsidR="009D04DF" w:rsidRPr="009D04DF" w:rsidRDefault="009D04DF" w:rsidP="009D04DF">
      <w:pPr>
        <w:ind w:left="1440" w:firstLine="720"/>
        <w:rPr>
          <w:rFonts w:cs="Arial"/>
          <w:b/>
          <w:sz w:val="24"/>
        </w:rPr>
      </w:pPr>
    </w:p>
    <w:p w14:paraId="222F11D5" w14:textId="269CC03B" w:rsidR="009D04DF" w:rsidRPr="009D04DF" w:rsidRDefault="009D04DF" w:rsidP="009D04DF">
      <w:pPr>
        <w:ind w:left="1440" w:firstLine="720"/>
        <w:rPr>
          <w:rFonts w:cs="Arial"/>
          <w:sz w:val="24"/>
        </w:rPr>
      </w:pPr>
      <w:r w:rsidRPr="009D04DF">
        <w:rPr>
          <w:rFonts w:cs="Arial"/>
          <w:sz w:val="24"/>
        </w:rPr>
        <w:t>NM</w:t>
      </w:r>
      <w:r>
        <w:rPr>
          <w:rFonts w:cs="Arial"/>
          <w:sz w:val="24"/>
        </w:rPr>
        <w:t xml:space="preserve"> </w:t>
      </w:r>
      <w:r w:rsidRPr="009D04DF">
        <w:rPr>
          <w:rFonts w:cs="Arial"/>
          <w:sz w:val="24"/>
        </w:rPr>
        <w:t>801</w:t>
      </w:r>
      <w:r w:rsidRPr="009D04DF">
        <w:rPr>
          <w:rFonts w:cs="Arial"/>
          <w:sz w:val="24"/>
        </w:rPr>
        <w:tab/>
        <w:t xml:space="preserve">Marine </w:t>
      </w:r>
      <w:proofErr w:type="spellStart"/>
      <w:r w:rsidRPr="009D04DF">
        <w:rPr>
          <w:rFonts w:cs="Arial"/>
          <w:sz w:val="24"/>
        </w:rPr>
        <w:t>Peipeline</w:t>
      </w:r>
      <w:proofErr w:type="spellEnd"/>
      <w:r w:rsidRPr="009D04DF">
        <w:rPr>
          <w:rFonts w:cs="Arial"/>
          <w:sz w:val="24"/>
        </w:rPr>
        <w:t xml:space="preserve"> Integrity</w:t>
      </w:r>
      <w:r w:rsidRPr="009D04DF">
        <w:rPr>
          <w:rFonts w:cs="Arial"/>
          <w:sz w:val="24"/>
        </w:rPr>
        <w:tab/>
      </w:r>
      <w:r w:rsidRPr="009D04DF">
        <w:rPr>
          <w:rFonts w:cs="Arial"/>
          <w:sz w:val="24"/>
        </w:rPr>
        <w:tab/>
      </w:r>
      <w:r w:rsidRPr="009D04DF">
        <w:rPr>
          <w:rFonts w:cs="Arial"/>
          <w:sz w:val="24"/>
        </w:rPr>
        <w:tab/>
        <w:t>5</w:t>
      </w:r>
      <w:r w:rsidRPr="009D04DF">
        <w:rPr>
          <w:rFonts w:cs="Arial"/>
          <w:sz w:val="24"/>
        </w:rPr>
        <w:tab/>
        <w:t>10</w:t>
      </w:r>
    </w:p>
    <w:p w14:paraId="02CBDB25" w14:textId="5FFE83D7" w:rsidR="009D04DF" w:rsidRPr="009D04DF" w:rsidRDefault="009D04DF" w:rsidP="009D04DF">
      <w:pPr>
        <w:ind w:left="1440" w:firstLine="720"/>
        <w:rPr>
          <w:rFonts w:cs="Arial"/>
          <w:sz w:val="24"/>
        </w:rPr>
      </w:pPr>
      <w:r w:rsidRPr="009D04DF">
        <w:rPr>
          <w:rFonts w:cs="Arial"/>
          <w:sz w:val="24"/>
        </w:rPr>
        <w:t>NM</w:t>
      </w:r>
      <w:r>
        <w:rPr>
          <w:rFonts w:cs="Arial"/>
          <w:sz w:val="24"/>
        </w:rPr>
        <w:t xml:space="preserve"> </w:t>
      </w:r>
      <w:r w:rsidRPr="009D04DF">
        <w:rPr>
          <w:rFonts w:cs="Arial"/>
          <w:sz w:val="24"/>
        </w:rPr>
        <w:t>522</w:t>
      </w:r>
      <w:r w:rsidRPr="009D04DF">
        <w:rPr>
          <w:rFonts w:cs="Arial"/>
          <w:sz w:val="24"/>
        </w:rPr>
        <w:tab/>
        <w:t>Renewable Marine Energy Systems</w:t>
      </w:r>
      <w:r w:rsidRPr="009D04DF">
        <w:rPr>
          <w:rFonts w:cs="Arial"/>
          <w:sz w:val="24"/>
        </w:rPr>
        <w:tab/>
        <w:t>5</w:t>
      </w:r>
      <w:r w:rsidRPr="009D04DF">
        <w:rPr>
          <w:rFonts w:cs="Arial"/>
          <w:sz w:val="24"/>
        </w:rPr>
        <w:tab/>
        <w:t>10</w:t>
      </w:r>
    </w:p>
    <w:p w14:paraId="61A2C7D9" w14:textId="693CD112" w:rsidR="009D04DF" w:rsidRDefault="009D04DF" w:rsidP="009D04DF">
      <w:pPr>
        <w:ind w:left="1440" w:firstLine="720"/>
        <w:rPr>
          <w:rFonts w:cs="Arial"/>
          <w:sz w:val="24"/>
        </w:rPr>
      </w:pPr>
      <w:r w:rsidRPr="009D04DF">
        <w:rPr>
          <w:rFonts w:cs="Arial"/>
          <w:sz w:val="24"/>
        </w:rPr>
        <w:lastRenderedPageBreak/>
        <w:t>NM</w:t>
      </w:r>
      <w:r>
        <w:rPr>
          <w:rFonts w:cs="Arial"/>
          <w:sz w:val="24"/>
        </w:rPr>
        <w:t xml:space="preserve"> </w:t>
      </w:r>
      <w:r w:rsidRPr="009D04DF">
        <w:rPr>
          <w:rFonts w:cs="Arial"/>
          <w:sz w:val="24"/>
        </w:rPr>
        <w:t>523</w:t>
      </w:r>
      <w:r w:rsidRPr="009D04DF">
        <w:rPr>
          <w:rFonts w:cs="Arial"/>
          <w:sz w:val="24"/>
        </w:rPr>
        <w:tab/>
        <w:t>Systems Availability and Maintenance</w:t>
      </w:r>
      <w:r w:rsidRPr="009D04DF">
        <w:rPr>
          <w:rFonts w:cs="Arial"/>
          <w:sz w:val="24"/>
        </w:rPr>
        <w:tab/>
        <w:t>5</w:t>
      </w:r>
      <w:r w:rsidRPr="009D04DF">
        <w:rPr>
          <w:rFonts w:cs="Arial"/>
          <w:sz w:val="24"/>
        </w:rPr>
        <w:tab/>
        <w:t>10</w:t>
      </w:r>
    </w:p>
    <w:p w14:paraId="184461AD" w14:textId="77777777" w:rsidR="009D04DF" w:rsidRPr="009D04DF" w:rsidRDefault="009D04DF" w:rsidP="009D04DF">
      <w:pPr>
        <w:ind w:left="1440" w:firstLine="720"/>
        <w:rPr>
          <w:rFonts w:cs="Arial"/>
          <w:sz w:val="24"/>
        </w:rPr>
      </w:pPr>
    </w:p>
    <w:p w14:paraId="3CD9AC85" w14:textId="77777777" w:rsidR="009D04DF" w:rsidRPr="009D04DF" w:rsidRDefault="009D04DF" w:rsidP="009D04DF">
      <w:pPr>
        <w:ind w:left="1440" w:firstLine="720"/>
        <w:rPr>
          <w:rFonts w:cs="Arial"/>
          <w:sz w:val="24"/>
        </w:rPr>
      </w:pPr>
    </w:p>
    <w:p w14:paraId="05BC4F40" w14:textId="74CED455" w:rsidR="009D04DF" w:rsidRDefault="009D04DF" w:rsidP="009D04DF">
      <w:pPr>
        <w:ind w:left="1440" w:firstLine="720"/>
        <w:jc w:val="both"/>
        <w:rPr>
          <w:rFonts w:cs="Arial"/>
          <w:b/>
          <w:i/>
          <w:sz w:val="24"/>
        </w:rPr>
      </w:pPr>
      <w:r w:rsidRPr="009D04DF">
        <w:rPr>
          <w:rFonts w:cs="Arial"/>
          <w:b/>
          <w:i/>
          <w:sz w:val="24"/>
        </w:rPr>
        <w:t>Naval Architecture with High Performance Marine Vehicles</w:t>
      </w:r>
    </w:p>
    <w:p w14:paraId="3DB4AA3B" w14:textId="77777777" w:rsidR="009D04DF" w:rsidRPr="009D04DF" w:rsidRDefault="009D04DF" w:rsidP="009D04DF">
      <w:pPr>
        <w:ind w:left="1440" w:firstLine="720"/>
        <w:jc w:val="both"/>
        <w:rPr>
          <w:rFonts w:cs="Arial"/>
          <w:b/>
          <w:i/>
          <w:sz w:val="24"/>
        </w:rPr>
      </w:pPr>
    </w:p>
    <w:p w14:paraId="2438F111" w14:textId="680ED9B8" w:rsidR="009D04DF" w:rsidRPr="009D04DF" w:rsidRDefault="009D04DF" w:rsidP="009D04DF">
      <w:pPr>
        <w:ind w:left="1440" w:firstLine="720"/>
        <w:rPr>
          <w:rFonts w:cs="Arial"/>
          <w:sz w:val="24"/>
        </w:rPr>
      </w:pPr>
      <w:r w:rsidRPr="009D04DF">
        <w:rPr>
          <w:rFonts w:cs="Arial"/>
          <w:sz w:val="24"/>
        </w:rPr>
        <w:t>No fe</w:t>
      </w:r>
      <w:r>
        <w:rPr>
          <w:rFonts w:cs="Arial"/>
          <w:sz w:val="24"/>
        </w:rPr>
        <w:t>wer than 20 credits chosen from</w:t>
      </w:r>
    </w:p>
    <w:p w14:paraId="3784D019" w14:textId="77777777" w:rsidR="009D04DF" w:rsidRPr="009D04DF" w:rsidRDefault="009D04DF" w:rsidP="009D04DF">
      <w:pPr>
        <w:ind w:left="1440" w:firstLine="720"/>
        <w:rPr>
          <w:rFonts w:cs="Arial"/>
          <w:sz w:val="24"/>
          <w:szCs w:val="24"/>
        </w:rPr>
      </w:pPr>
    </w:p>
    <w:p w14:paraId="7D302E63" w14:textId="58626F7B" w:rsidR="009D04DF" w:rsidRPr="009D04DF" w:rsidRDefault="009D04DF" w:rsidP="009D04DF">
      <w:pPr>
        <w:ind w:left="1440" w:firstLine="720"/>
        <w:rPr>
          <w:rFonts w:cs="Arial"/>
          <w:sz w:val="24"/>
        </w:rPr>
      </w:pPr>
      <w:r w:rsidRPr="009D04DF">
        <w:rPr>
          <w:rFonts w:cs="Arial"/>
          <w:sz w:val="24"/>
        </w:rPr>
        <w:t>NM</w:t>
      </w:r>
      <w:r>
        <w:rPr>
          <w:rFonts w:cs="Arial"/>
          <w:sz w:val="24"/>
        </w:rPr>
        <w:t xml:space="preserve"> </w:t>
      </w:r>
      <w:r w:rsidRPr="009D04DF">
        <w:rPr>
          <w:rFonts w:cs="Arial"/>
          <w:sz w:val="24"/>
        </w:rPr>
        <w:t>522</w:t>
      </w:r>
      <w:r w:rsidRPr="009D04DF">
        <w:rPr>
          <w:rFonts w:cs="Arial"/>
          <w:sz w:val="24"/>
        </w:rPr>
        <w:tab/>
        <w:t>Renewable Marine Energy Systems</w:t>
      </w:r>
      <w:r w:rsidRPr="009D04DF">
        <w:rPr>
          <w:rFonts w:cs="Arial"/>
          <w:sz w:val="24"/>
        </w:rPr>
        <w:tab/>
        <w:t>5</w:t>
      </w:r>
      <w:r w:rsidRPr="009D04DF">
        <w:rPr>
          <w:rFonts w:cs="Arial"/>
          <w:sz w:val="24"/>
        </w:rPr>
        <w:tab/>
        <w:t>10</w:t>
      </w:r>
    </w:p>
    <w:p w14:paraId="3C708DF7" w14:textId="77777777" w:rsidR="009D04DF" w:rsidRPr="009D04DF" w:rsidRDefault="009D04DF" w:rsidP="009D04DF">
      <w:pPr>
        <w:ind w:left="1440" w:firstLine="720"/>
        <w:rPr>
          <w:rFonts w:cs="Arial"/>
          <w:sz w:val="24"/>
          <w:szCs w:val="24"/>
        </w:rPr>
      </w:pPr>
      <w:r w:rsidRPr="009D04DF">
        <w:rPr>
          <w:rFonts w:cs="Arial"/>
          <w:sz w:val="24"/>
          <w:szCs w:val="24"/>
        </w:rPr>
        <w:t>21518</w:t>
      </w:r>
      <w:r w:rsidRPr="009D04DF">
        <w:rPr>
          <w:rFonts w:cs="Arial"/>
          <w:sz w:val="24"/>
          <w:szCs w:val="24"/>
        </w:rPr>
        <w:tab/>
      </w:r>
      <w:r w:rsidRPr="009D04DF">
        <w:rPr>
          <w:rFonts w:cs="Arial"/>
          <w:sz w:val="24"/>
          <w:szCs w:val="24"/>
        </w:rPr>
        <w:tab/>
        <w:t xml:space="preserve">Computational Free Surface </w:t>
      </w:r>
    </w:p>
    <w:p w14:paraId="45031C44" w14:textId="77777777" w:rsidR="009D04DF" w:rsidRPr="009D04DF" w:rsidRDefault="009D04DF" w:rsidP="009D04DF">
      <w:pPr>
        <w:ind w:left="1440" w:firstLine="720"/>
        <w:rPr>
          <w:rFonts w:cs="Arial"/>
          <w:sz w:val="24"/>
          <w:szCs w:val="24"/>
        </w:rPr>
      </w:pPr>
      <w:r w:rsidRPr="009D04DF">
        <w:rPr>
          <w:rFonts w:cs="Arial"/>
          <w:sz w:val="24"/>
          <w:szCs w:val="24"/>
        </w:rPr>
        <w:tab/>
      </w:r>
      <w:r w:rsidRPr="009D04DF">
        <w:rPr>
          <w:rFonts w:cs="Arial"/>
          <w:sz w:val="24"/>
          <w:szCs w:val="24"/>
        </w:rPr>
        <w:tab/>
        <w:t>Hydrodynamics</w:t>
      </w:r>
      <w:r w:rsidRPr="009D04DF">
        <w:rPr>
          <w:rFonts w:cs="Arial"/>
          <w:sz w:val="24"/>
          <w:szCs w:val="24"/>
        </w:rPr>
        <w:tab/>
      </w:r>
      <w:r w:rsidRPr="009D04DF">
        <w:rPr>
          <w:rFonts w:cs="Arial"/>
          <w:sz w:val="24"/>
          <w:szCs w:val="24"/>
        </w:rPr>
        <w:tab/>
      </w:r>
      <w:r w:rsidRPr="009D04DF">
        <w:rPr>
          <w:rFonts w:cs="Arial"/>
          <w:sz w:val="24"/>
          <w:szCs w:val="24"/>
        </w:rPr>
        <w:tab/>
      </w:r>
      <w:r w:rsidRPr="009D04DF">
        <w:rPr>
          <w:rFonts w:cs="Arial"/>
          <w:sz w:val="24"/>
          <w:szCs w:val="24"/>
        </w:rPr>
        <w:tab/>
        <w:t>5</w:t>
      </w:r>
      <w:r w:rsidRPr="009D04DF">
        <w:rPr>
          <w:rFonts w:cs="Arial"/>
          <w:sz w:val="24"/>
          <w:szCs w:val="24"/>
        </w:rPr>
        <w:tab/>
        <w:t>10</w:t>
      </w:r>
    </w:p>
    <w:p w14:paraId="236026E2" w14:textId="32D6759B" w:rsidR="009D04DF" w:rsidRPr="009D04DF" w:rsidRDefault="009D04DF" w:rsidP="009D04DF">
      <w:pPr>
        <w:ind w:left="1440" w:firstLine="720"/>
        <w:rPr>
          <w:rFonts w:cs="Arial"/>
          <w:sz w:val="24"/>
          <w:szCs w:val="24"/>
        </w:rPr>
      </w:pPr>
      <w:r w:rsidRPr="009D04DF">
        <w:rPr>
          <w:rFonts w:cs="Arial"/>
          <w:sz w:val="24"/>
          <w:szCs w:val="24"/>
        </w:rPr>
        <w:t>NM</w:t>
      </w:r>
      <w:r>
        <w:rPr>
          <w:rFonts w:cs="Arial"/>
          <w:sz w:val="24"/>
          <w:szCs w:val="24"/>
        </w:rPr>
        <w:t xml:space="preserve"> </w:t>
      </w:r>
      <w:r w:rsidRPr="009D04DF">
        <w:rPr>
          <w:rFonts w:cs="Arial"/>
          <w:sz w:val="24"/>
          <w:szCs w:val="24"/>
        </w:rPr>
        <w:t>523</w:t>
      </w:r>
      <w:r w:rsidRPr="009D04DF">
        <w:rPr>
          <w:rFonts w:cs="Arial"/>
          <w:sz w:val="24"/>
          <w:szCs w:val="24"/>
        </w:rPr>
        <w:tab/>
        <w:t>Systems Availability and Maintenance</w:t>
      </w:r>
      <w:r w:rsidRPr="009D04DF">
        <w:rPr>
          <w:rFonts w:cs="Arial"/>
          <w:sz w:val="24"/>
          <w:szCs w:val="24"/>
        </w:rPr>
        <w:tab/>
        <w:t>5</w:t>
      </w:r>
      <w:r w:rsidRPr="009D04DF">
        <w:rPr>
          <w:rFonts w:cs="Arial"/>
          <w:sz w:val="24"/>
          <w:szCs w:val="24"/>
        </w:rPr>
        <w:tab/>
        <w:t>10</w:t>
      </w:r>
    </w:p>
    <w:p w14:paraId="3AC07F33" w14:textId="77777777" w:rsidR="009D04DF" w:rsidRPr="009D04DF" w:rsidRDefault="009D04DF" w:rsidP="009D04DF">
      <w:pPr>
        <w:ind w:left="1440"/>
        <w:jc w:val="both"/>
        <w:rPr>
          <w:rFonts w:cs="Arial"/>
          <w:sz w:val="24"/>
        </w:rPr>
      </w:pPr>
    </w:p>
    <w:p w14:paraId="6925840F" w14:textId="3E43A496" w:rsidR="009D04DF" w:rsidRPr="009D04DF" w:rsidRDefault="009D04DF" w:rsidP="009D04DF">
      <w:pPr>
        <w:ind w:left="1440"/>
        <w:jc w:val="both"/>
        <w:rPr>
          <w:sz w:val="24"/>
        </w:rPr>
      </w:pPr>
    </w:p>
    <w:p w14:paraId="5FB77F56" w14:textId="093E36C4" w:rsidR="00E5176E" w:rsidRDefault="003315DD" w:rsidP="005322F3">
      <w:pPr>
        <w:ind w:left="2160"/>
        <w:jc w:val="both"/>
        <w:rPr>
          <w:sz w:val="24"/>
        </w:rPr>
      </w:pPr>
      <w:r w:rsidRPr="000743A6">
        <w:rPr>
          <w:sz w:val="24"/>
        </w:rPr>
        <w:t>Exceptionally, such other classes as may be approved by the Course Director.</w:t>
      </w:r>
    </w:p>
    <w:p w14:paraId="32C7A4EB" w14:textId="77777777" w:rsidR="009D04DF" w:rsidRPr="005322F3" w:rsidRDefault="009D04DF" w:rsidP="005322F3">
      <w:pPr>
        <w:ind w:left="2160"/>
        <w:jc w:val="both"/>
        <w:rPr>
          <w:sz w:val="24"/>
        </w:rPr>
      </w:pPr>
    </w:p>
    <w:p w14:paraId="1D9CFB0F" w14:textId="77777777" w:rsidR="003315DD" w:rsidRDefault="00276F64" w:rsidP="00E72EE8">
      <w:pPr>
        <w:jc w:val="both"/>
        <w:rPr>
          <w:b/>
          <w:sz w:val="24"/>
        </w:rPr>
      </w:pPr>
      <w:r>
        <w:rPr>
          <w:b/>
          <w:sz w:val="24"/>
        </w:rPr>
        <w:tab/>
      </w:r>
      <w:r w:rsidR="00E72EE8">
        <w:rPr>
          <w:b/>
          <w:sz w:val="24"/>
        </w:rPr>
        <w:tab/>
      </w:r>
      <w:r w:rsidR="00E72EE8">
        <w:rPr>
          <w:b/>
          <w:sz w:val="24"/>
        </w:rPr>
        <w:tab/>
      </w:r>
      <w:r w:rsidR="003315DD" w:rsidRPr="000743A6">
        <w:rPr>
          <w:b/>
          <w:sz w:val="24"/>
        </w:rPr>
        <w:t xml:space="preserve">Progress </w:t>
      </w:r>
    </w:p>
    <w:p w14:paraId="2A5828BF" w14:textId="78DCD4F1" w:rsidR="00276F64" w:rsidRPr="00B610B5" w:rsidRDefault="00276F64" w:rsidP="00276F64">
      <w:pPr>
        <w:pStyle w:val="Calendar1"/>
        <w:ind w:left="2160" w:hanging="2160"/>
      </w:pPr>
      <w:r>
        <w:rPr>
          <w:b/>
        </w:rPr>
        <w:t>11132.UG.7</w:t>
      </w:r>
      <w:r>
        <w:tab/>
      </w:r>
      <w:r>
        <w:tab/>
      </w:r>
      <w:r w:rsidRPr="00B610B5">
        <w:t>In order to progress to the second year of the course Regulation</w:t>
      </w:r>
      <w:r w:rsidR="00DC6F64">
        <w:t xml:space="preserve"> 00001.UG.1.43</w:t>
      </w:r>
      <w:r w:rsidRPr="00B610B5">
        <w:t xml:space="preserve"> shall apply.</w:t>
      </w:r>
    </w:p>
    <w:p w14:paraId="131FE701" w14:textId="599B7061" w:rsidR="00276F64" w:rsidRPr="00B610B5" w:rsidRDefault="00276F64" w:rsidP="00276F64">
      <w:pPr>
        <w:pStyle w:val="Calendar1"/>
        <w:ind w:left="2160" w:hanging="2160"/>
      </w:pPr>
      <w:r>
        <w:rPr>
          <w:b/>
        </w:rPr>
        <w:t>11132.UG.8</w:t>
      </w:r>
      <w:r w:rsidRPr="00B610B5">
        <w:tab/>
      </w:r>
      <w:r w:rsidRPr="00B610B5">
        <w:tab/>
        <w:t xml:space="preserve">In order to progress to the third year of the </w:t>
      </w:r>
      <w:r w:rsidR="00DC6F64">
        <w:t>course Regulation 00001.UG.1.44</w:t>
      </w:r>
      <w:r w:rsidRPr="00B610B5">
        <w:t xml:space="preserve"> shall apply.</w:t>
      </w:r>
    </w:p>
    <w:p w14:paraId="49EDCD02" w14:textId="46F29C0C" w:rsidR="00276F64" w:rsidRDefault="00276F64" w:rsidP="00276F64">
      <w:pPr>
        <w:pStyle w:val="Calendar1"/>
        <w:ind w:left="2160" w:hanging="2160"/>
      </w:pPr>
      <w:r>
        <w:rPr>
          <w:b/>
        </w:rPr>
        <w:t>11132.UG.9</w:t>
      </w:r>
      <w:r w:rsidRPr="00B610B5">
        <w:tab/>
      </w:r>
      <w:r w:rsidRPr="00B610B5">
        <w:tab/>
        <w:t xml:space="preserve">In order to progress to the fourth year of the </w:t>
      </w:r>
      <w:r w:rsidR="00DC6F64">
        <w:t>course Regulation 00001.UG.1.45</w:t>
      </w:r>
      <w:r w:rsidRPr="00B610B5">
        <w:t xml:space="preserve"> shall apply.</w:t>
      </w:r>
    </w:p>
    <w:p w14:paraId="42DE8FAE" w14:textId="72CA0F9E" w:rsidR="003315DD" w:rsidRDefault="00276F64" w:rsidP="00276F64">
      <w:pPr>
        <w:ind w:left="2160" w:hanging="2160"/>
        <w:rPr>
          <w:i/>
          <w:iCs/>
          <w:sz w:val="24"/>
          <w:szCs w:val="24"/>
        </w:rPr>
      </w:pPr>
      <w:r>
        <w:rPr>
          <w:b/>
          <w:sz w:val="24"/>
        </w:rPr>
        <w:t>11132.UG.10</w:t>
      </w:r>
      <w:r>
        <w:rPr>
          <w:b/>
          <w:sz w:val="24"/>
        </w:rPr>
        <w:tab/>
      </w:r>
      <w:r w:rsidR="003315DD" w:rsidRPr="0055663D">
        <w:rPr>
          <w:sz w:val="24"/>
          <w:szCs w:val="24"/>
        </w:rPr>
        <w:t>In order to progress to the fifth year of the chosen course</w:t>
      </w:r>
      <w:r w:rsidR="0055663D" w:rsidRPr="0055663D">
        <w:rPr>
          <w:sz w:val="24"/>
          <w:szCs w:val="24"/>
        </w:rPr>
        <w:t xml:space="preserve"> </w:t>
      </w:r>
      <w:r w:rsidR="0055663D">
        <w:rPr>
          <w:sz w:val="24"/>
          <w:szCs w:val="24"/>
        </w:rPr>
        <w:t>i</w:t>
      </w:r>
      <w:r w:rsidR="0055663D" w:rsidRPr="0055663D">
        <w:rPr>
          <w:sz w:val="24"/>
          <w:szCs w:val="24"/>
        </w:rPr>
        <w:t xml:space="preserve">n addition to satisfying the requirements of Regulation </w:t>
      </w:r>
      <w:r w:rsidR="004F4EA1" w:rsidRPr="00F72111">
        <w:rPr>
          <w:sz w:val="24"/>
          <w:szCs w:val="24"/>
        </w:rPr>
        <w:t>00001.</w:t>
      </w:r>
      <w:r w:rsidR="0055663D" w:rsidRPr="00F72111">
        <w:rPr>
          <w:sz w:val="24"/>
          <w:szCs w:val="24"/>
        </w:rPr>
        <w:t>UG.1.4</w:t>
      </w:r>
      <w:r w:rsidR="00DC6F64">
        <w:rPr>
          <w:sz w:val="24"/>
          <w:szCs w:val="24"/>
        </w:rPr>
        <w:t>6</w:t>
      </w:r>
      <w:r w:rsidR="0055663D" w:rsidRPr="0055663D">
        <w:rPr>
          <w:sz w:val="24"/>
          <w:szCs w:val="24"/>
        </w:rPr>
        <w:t xml:space="preserve"> a student must also gain passes in </w:t>
      </w:r>
      <w:r w:rsidR="009D04DF">
        <w:rPr>
          <w:sz w:val="24"/>
          <w:szCs w:val="24"/>
        </w:rPr>
        <w:t xml:space="preserve">one of </w:t>
      </w:r>
      <w:r w:rsidR="0055663D" w:rsidRPr="0055663D">
        <w:rPr>
          <w:sz w:val="24"/>
          <w:szCs w:val="24"/>
        </w:rPr>
        <w:t>the following classes:</w:t>
      </w:r>
      <w:r w:rsidR="003315DD" w:rsidRPr="0055663D">
        <w:rPr>
          <w:sz w:val="24"/>
          <w:szCs w:val="24"/>
        </w:rPr>
        <w:t xml:space="preserve"> </w:t>
      </w:r>
      <w:r w:rsidR="003315DD" w:rsidRPr="0055663D">
        <w:rPr>
          <w:i/>
          <w:iCs/>
          <w:sz w:val="24"/>
          <w:szCs w:val="24"/>
        </w:rPr>
        <w:t xml:space="preserve">NM 428 Marine Engineering Project </w:t>
      </w:r>
      <w:r w:rsidR="003315DD" w:rsidRPr="0055663D">
        <w:rPr>
          <w:sz w:val="24"/>
          <w:szCs w:val="24"/>
        </w:rPr>
        <w:t xml:space="preserve">or </w:t>
      </w:r>
      <w:r w:rsidR="003315DD" w:rsidRPr="0055663D">
        <w:rPr>
          <w:i/>
          <w:iCs/>
          <w:sz w:val="24"/>
          <w:szCs w:val="24"/>
        </w:rPr>
        <w:t>NM 430 Ocean Engineering Project</w:t>
      </w:r>
      <w:r w:rsidR="003315DD" w:rsidRPr="0055663D">
        <w:rPr>
          <w:sz w:val="24"/>
          <w:szCs w:val="24"/>
        </w:rPr>
        <w:t xml:space="preserve"> or </w:t>
      </w:r>
      <w:r w:rsidR="003315DD" w:rsidRPr="0055663D">
        <w:rPr>
          <w:i/>
          <w:sz w:val="24"/>
          <w:szCs w:val="24"/>
        </w:rPr>
        <w:t>NM526 Naval Architecture with High Performance Marine Vehicles Project</w:t>
      </w:r>
      <w:r w:rsidR="003315DD" w:rsidRPr="0055663D">
        <w:rPr>
          <w:i/>
          <w:iCs/>
          <w:sz w:val="24"/>
          <w:szCs w:val="24"/>
        </w:rPr>
        <w:t xml:space="preserve"> </w:t>
      </w:r>
      <w:r w:rsidR="003315DD" w:rsidRPr="0055663D">
        <w:rPr>
          <w:iCs/>
          <w:sz w:val="24"/>
          <w:szCs w:val="24"/>
        </w:rPr>
        <w:t>as appropriate</w:t>
      </w:r>
      <w:r w:rsidR="003315DD" w:rsidRPr="0055663D">
        <w:rPr>
          <w:i/>
          <w:iCs/>
          <w:sz w:val="24"/>
          <w:szCs w:val="24"/>
        </w:rPr>
        <w:t>.</w:t>
      </w:r>
    </w:p>
    <w:p w14:paraId="6F3AEAC3" w14:textId="77777777" w:rsidR="00E5176E" w:rsidRPr="00E72EE8" w:rsidRDefault="00E5176E" w:rsidP="00E72EE8">
      <w:pPr>
        <w:ind w:left="2160"/>
        <w:rPr>
          <w:sz w:val="24"/>
          <w:szCs w:val="24"/>
        </w:rPr>
      </w:pPr>
    </w:p>
    <w:p w14:paraId="424D31E7" w14:textId="77777777" w:rsidR="003315DD" w:rsidRPr="000743A6" w:rsidRDefault="00E72EE8" w:rsidP="00E72EE8">
      <w:pPr>
        <w:jc w:val="both"/>
        <w:rPr>
          <w:b/>
          <w:sz w:val="24"/>
        </w:rPr>
      </w:pPr>
      <w:r>
        <w:rPr>
          <w:b/>
          <w:sz w:val="24"/>
        </w:rPr>
        <w:t>111</w:t>
      </w:r>
      <w:r w:rsidR="00F72111">
        <w:rPr>
          <w:b/>
          <w:sz w:val="24"/>
        </w:rPr>
        <w:t>32</w:t>
      </w:r>
      <w:r w:rsidR="00276F64">
        <w:rPr>
          <w:b/>
          <w:sz w:val="24"/>
        </w:rPr>
        <w:t>.UG.11</w:t>
      </w:r>
      <w:r>
        <w:rPr>
          <w:b/>
          <w:sz w:val="24"/>
        </w:rPr>
        <w:tab/>
      </w:r>
      <w:r>
        <w:rPr>
          <w:b/>
          <w:sz w:val="24"/>
        </w:rPr>
        <w:tab/>
      </w:r>
      <w:r w:rsidR="003315DD" w:rsidRPr="000743A6">
        <w:rPr>
          <w:b/>
          <w:sz w:val="24"/>
        </w:rPr>
        <w:t>Final Assessment and Classification</w:t>
      </w:r>
    </w:p>
    <w:p w14:paraId="26803686" w14:textId="77777777" w:rsidR="003315DD" w:rsidRDefault="003315DD" w:rsidP="00E72EE8">
      <w:pPr>
        <w:tabs>
          <w:tab w:val="left" w:pos="1440"/>
        </w:tabs>
        <w:ind w:left="2160" w:hanging="1440"/>
        <w:jc w:val="both"/>
        <w:rPr>
          <w:sz w:val="24"/>
        </w:rPr>
      </w:pPr>
      <w:r w:rsidRPr="000743A6">
        <w:rPr>
          <w:sz w:val="24"/>
        </w:rPr>
        <w:tab/>
      </w:r>
      <w:r w:rsidR="00E72EE8">
        <w:rPr>
          <w:sz w:val="24"/>
        </w:rPr>
        <w:tab/>
      </w:r>
      <w:r w:rsidRPr="000743A6">
        <w:rPr>
          <w:sz w:val="24"/>
        </w:rPr>
        <w:t>The final classification for the chosen course will normally be based on the first assessed attempt at compulsory and specified optional classes taken in th</w:t>
      </w:r>
      <w:r w:rsidR="00E5176E">
        <w:rPr>
          <w:sz w:val="24"/>
        </w:rPr>
        <w:t>e third, fourth and fifth years.</w:t>
      </w:r>
    </w:p>
    <w:p w14:paraId="1FB870B9" w14:textId="77777777" w:rsidR="00E5176E" w:rsidRPr="00E72EE8" w:rsidRDefault="00E5176E" w:rsidP="00E72EE8">
      <w:pPr>
        <w:tabs>
          <w:tab w:val="left" w:pos="1440"/>
        </w:tabs>
        <w:ind w:left="2160" w:hanging="1440"/>
        <w:jc w:val="both"/>
        <w:rPr>
          <w:sz w:val="24"/>
        </w:rPr>
      </w:pPr>
    </w:p>
    <w:p w14:paraId="01C92BF9" w14:textId="77777777" w:rsidR="003315DD" w:rsidRPr="000743A6" w:rsidRDefault="003315DD" w:rsidP="00E72EE8">
      <w:pPr>
        <w:ind w:left="2160"/>
        <w:jc w:val="both"/>
        <w:rPr>
          <w:b/>
          <w:sz w:val="24"/>
        </w:rPr>
      </w:pPr>
      <w:r w:rsidRPr="000743A6">
        <w:rPr>
          <w:b/>
          <w:sz w:val="24"/>
        </w:rPr>
        <w:t>Award</w:t>
      </w:r>
    </w:p>
    <w:p w14:paraId="1DA89CDE" w14:textId="48288B70" w:rsidR="003315DD" w:rsidRPr="00B63D89" w:rsidRDefault="00E72EE8" w:rsidP="00E72EE8">
      <w:pPr>
        <w:pStyle w:val="NoSpacing"/>
        <w:ind w:left="2160" w:hanging="2160"/>
        <w:rPr>
          <w:rFonts w:ascii="Arial" w:hAnsi="Arial" w:cs="Arial"/>
          <w:sz w:val="24"/>
          <w:szCs w:val="24"/>
        </w:rPr>
      </w:pPr>
      <w:r>
        <w:rPr>
          <w:rFonts w:ascii="Arial" w:hAnsi="Arial" w:cs="Arial"/>
          <w:b/>
          <w:sz w:val="24"/>
          <w:szCs w:val="24"/>
        </w:rPr>
        <w:t>111</w:t>
      </w:r>
      <w:r w:rsidR="00F72111">
        <w:rPr>
          <w:rFonts w:ascii="Arial" w:hAnsi="Arial" w:cs="Arial"/>
          <w:b/>
          <w:sz w:val="24"/>
          <w:szCs w:val="24"/>
        </w:rPr>
        <w:t>32</w:t>
      </w:r>
      <w:r w:rsidR="00276F64">
        <w:rPr>
          <w:rFonts w:ascii="Arial" w:hAnsi="Arial" w:cs="Arial"/>
          <w:b/>
          <w:sz w:val="24"/>
          <w:szCs w:val="24"/>
        </w:rPr>
        <w:t>.UG.12</w:t>
      </w:r>
      <w:r>
        <w:rPr>
          <w:rFonts w:ascii="Arial" w:hAnsi="Arial" w:cs="Arial"/>
          <w:b/>
          <w:sz w:val="24"/>
          <w:szCs w:val="24"/>
        </w:rPr>
        <w:tab/>
      </w:r>
      <w:r w:rsidR="003315DD" w:rsidRPr="00B63D89">
        <w:rPr>
          <w:rFonts w:ascii="Arial" w:hAnsi="Arial" w:cs="Arial"/>
          <w:b/>
          <w:sz w:val="24"/>
          <w:szCs w:val="24"/>
        </w:rPr>
        <w:t xml:space="preserve">MEng: </w:t>
      </w:r>
      <w:r w:rsidR="003315DD" w:rsidRPr="00B63D89">
        <w:rPr>
          <w:rFonts w:ascii="Arial" w:hAnsi="Arial" w:cs="Arial"/>
          <w:sz w:val="24"/>
          <w:szCs w:val="24"/>
        </w:rPr>
        <w:t>In order to qualify for the award of the degree of MEng in the chosen course</w:t>
      </w:r>
      <w:r w:rsidR="00227DCC" w:rsidRPr="00B63D89">
        <w:rPr>
          <w:rFonts w:ascii="Arial" w:hAnsi="Arial" w:cs="Arial"/>
          <w:sz w:val="24"/>
          <w:szCs w:val="24"/>
        </w:rPr>
        <w:t xml:space="preserve"> </w:t>
      </w:r>
      <w:r w:rsidR="00EE78B8" w:rsidRPr="00F72111">
        <w:rPr>
          <w:rFonts w:ascii="Arial" w:hAnsi="Arial" w:cs="Arial"/>
          <w:sz w:val="24"/>
          <w:szCs w:val="24"/>
        </w:rPr>
        <w:t xml:space="preserve">Regulation </w:t>
      </w:r>
      <w:r w:rsidR="004F4EA1" w:rsidRPr="00F72111">
        <w:rPr>
          <w:rFonts w:ascii="Arial" w:hAnsi="Arial" w:cs="Arial"/>
          <w:sz w:val="24"/>
          <w:szCs w:val="24"/>
        </w:rPr>
        <w:t>00001.</w:t>
      </w:r>
      <w:r w:rsidR="00EE78B8" w:rsidRPr="00F72111">
        <w:rPr>
          <w:rFonts w:ascii="Arial" w:hAnsi="Arial" w:cs="Arial"/>
          <w:sz w:val="24"/>
          <w:szCs w:val="24"/>
        </w:rPr>
        <w:t>UG.1.</w:t>
      </w:r>
      <w:r w:rsidR="00DC6F64">
        <w:rPr>
          <w:rFonts w:ascii="Arial" w:hAnsi="Arial" w:cs="Arial"/>
          <w:sz w:val="24"/>
          <w:szCs w:val="24"/>
        </w:rPr>
        <w:t>74</w:t>
      </w:r>
      <w:r w:rsidR="00227DCC" w:rsidRPr="00B63D89">
        <w:rPr>
          <w:rFonts w:ascii="Arial" w:hAnsi="Arial" w:cs="Arial"/>
          <w:sz w:val="24"/>
          <w:szCs w:val="24"/>
        </w:rPr>
        <w:t xml:space="preserve"> </w:t>
      </w:r>
      <w:r w:rsidR="00EE78B8" w:rsidRPr="00B63D89">
        <w:rPr>
          <w:rFonts w:ascii="Arial" w:hAnsi="Arial" w:cs="Arial"/>
          <w:sz w:val="24"/>
          <w:szCs w:val="24"/>
        </w:rPr>
        <w:t xml:space="preserve">shall apply </w:t>
      </w:r>
      <w:r w:rsidR="00227DCC" w:rsidRPr="00B63D89">
        <w:rPr>
          <w:rFonts w:ascii="Arial" w:hAnsi="Arial" w:cs="Arial"/>
          <w:sz w:val="24"/>
          <w:szCs w:val="24"/>
        </w:rPr>
        <w:t xml:space="preserve">and must include </w:t>
      </w:r>
      <w:r w:rsidR="003315DD" w:rsidRPr="00B63D89">
        <w:rPr>
          <w:rFonts w:ascii="Arial" w:hAnsi="Arial" w:cs="Arial"/>
          <w:sz w:val="24"/>
          <w:szCs w:val="24"/>
        </w:rPr>
        <w:t xml:space="preserve"> </w:t>
      </w:r>
      <w:r w:rsidR="003315DD" w:rsidRPr="00B63D89">
        <w:rPr>
          <w:rFonts w:ascii="Arial" w:hAnsi="Arial" w:cs="Arial"/>
          <w:i/>
          <w:sz w:val="24"/>
          <w:szCs w:val="24"/>
        </w:rPr>
        <w:t>NM 502 Group Design Project and either NM 428 Marine Engineering Project or NM 430 Ocean Engineering Project or NM526 Naval Architecture with High Performance Marine Vehicles Project</w:t>
      </w:r>
      <w:r w:rsidR="003315DD" w:rsidRPr="00B63D89">
        <w:rPr>
          <w:rFonts w:ascii="Arial" w:hAnsi="Arial" w:cs="Arial"/>
          <w:sz w:val="24"/>
          <w:szCs w:val="24"/>
        </w:rPr>
        <w:t xml:space="preserve"> as appropriate.</w:t>
      </w:r>
    </w:p>
    <w:p w14:paraId="6896A6F9" w14:textId="54D879D8" w:rsidR="003315DD" w:rsidRPr="0038702D" w:rsidRDefault="00F72111" w:rsidP="00E72EE8">
      <w:pPr>
        <w:tabs>
          <w:tab w:val="left" w:pos="1440"/>
        </w:tabs>
        <w:ind w:left="2160" w:hanging="2160"/>
        <w:jc w:val="both"/>
        <w:rPr>
          <w:b/>
          <w:i/>
          <w:sz w:val="24"/>
          <w:szCs w:val="24"/>
        </w:rPr>
      </w:pPr>
      <w:r>
        <w:rPr>
          <w:b/>
          <w:sz w:val="24"/>
          <w:szCs w:val="24"/>
        </w:rPr>
        <w:t>11132</w:t>
      </w:r>
      <w:r w:rsidR="00E72EE8" w:rsidRPr="00F72111">
        <w:rPr>
          <w:b/>
          <w:sz w:val="24"/>
          <w:szCs w:val="24"/>
        </w:rPr>
        <w:t>.UG.1</w:t>
      </w:r>
      <w:r w:rsidR="00276F64">
        <w:rPr>
          <w:b/>
          <w:sz w:val="24"/>
          <w:szCs w:val="24"/>
        </w:rPr>
        <w:t>3</w:t>
      </w:r>
      <w:r w:rsidR="00E72EE8">
        <w:rPr>
          <w:b/>
        </w:rPr>
        <w:tab/>
      </w:r>
      <w:r w:rsidR="00E72EE8">
        <w:rPr>
          <w:b/>
        </w:rPr>
        <w:tab/>
      </w:r>
      <w:r w:rsidR="003315DD" w:rsidRPr="0038702D">
        <w:rPr>
          <w:b/>
          <w:sz w:val="24"/>
          <w:szCs w:val="24"/>
        </w:rPr>
        <w:t xml:space="preserve">BEng with Honours: </w:t>
      </w:r>
      <w:r w:rsidR="003315DD" w:rsidRPr="0038702D">
        <w:rPr>
          <w:sz w:val="24"/>
          <w:szCs w:val="24"/>
        </w:rPr>
        <w:t>In order to qualify for the award of the degree of BEng with Honours in the chosen course</w:t>
      </w:r>
      <w:r w:rsidR="00EE78B8">
        <w:rPr>
          <w:sz w:val="24"/>
          <w:szCs w:val="24"/>
        </w:rPr>
        <w:t xml:space="preserve"> </w:t>
      </w:r>
      <w:r w:rsidR="00EE78B8" w:rsidRPr="00F72111">
        <w:rPr>
          <w:sz w:val="24"/>
          <w:szCs w:val="24"/>
        </w:rPr>
        <w:t xml:space="preserve">Regulation </w:t>
      </w:r>
      <w:r w:rsidR="004F4EA1" w:rsidRPr="00F72111">
        <w:rPr>
          <w:sz w:val="24"/>
          <w:szCs w:val="24"/>
        </w:rPr>
        <w:t>00001.</w:t>
      </w:r>
      <w:r w:rsidR="00EE78B8" w:rsidRPr="00F72111">
        <w:rPr>
          <w:sz w:val="24"/>
          <w:szCs w:val="24"/>
        </w:rPr>
        <w:t>UG.1.</w:t>
      </w:r>
      <w:r w:rsidR="00DC6F64">
        <w:rPr>
          <w:sz w:val="24"/>
          <w:szCs w:val="24"/>
        </w:rPr>
        <w:t>75</w:t>
      </w:r>
      <w:r w:rsidR="00B63D89">
        <w:rPr>
          <w:sz w:val="24"/>
          <w:szCs w:val="24"/>
        </w:rPr>
        <w:t xml:space="preserve"> shall apply</w:t>
      </w:r>
      <w:r w:rsidR="003315DD" w:rsidRPr="0038702D">
        <w:rPr>
          <w:sz w:val="24"/>
          <w:szCs w:val="24"/>
        </w:rPr>
        <w:t xml:space="preserve"> </w:t>
      </w:r>
      <w:r w:rsidR="009D04DF">
        <w:rPr>
          <w:sz w:val="24"/>
          <w:szCs w:val="24"/>
        </w:rPr>
        <w:t xml:space="preserve">and must </w:t>
      </w:r>
      <w:r w:rsidR="003315DD" w:rsidRPr="0038702D">
        <w:rPr>
          <w:i/>
          <w:sz w:val="24"/>
          <w:szCs w:val="24"/>
        </w:rPr>
        <w:t>NM 428 Marine Engineering Project</w:t>
      </w:r>
      <w:r w:rsidR="003315DD" w:rsidRPr="0038702D">
        <w:rPr>
          <w:sz w:val="24"/>
          <w:szCs w:val="24"/>
        </w:rPr>
        <w:t xml:space="preserve"> or </w:t>
      </w:r>
      <w:r w:rsidR="003315DD" w:rsidRPr="0038702D">
        <w:rPr>
          <w:i/>
          <w:sz w:val="24"/>
          <w:szCs w:val="24"/>
        </w:rPr>
        <w:t>NM 430 Ocean Engineering Project</w:t>
      </w:r>
      <w:r w:rsidR="003315DD" w:rsidRPr="0038702D">
        <w:rPr>
          <w:sz w:val="24"/>
          <w:szCs w:val="24"/>
        </w:rPr>
        <w:t xml:space="preserve"> or NM429 High Performance Marine Vehicles Project as appropriate.</w:t>
      </w:r>
    </w:p>
    <w:p w14:paraId="76908362" w14:textId="009793EB" w:rsidR="00B63D89" w:rsidRDefault="00E72EE8" w:rsidP="00E72EE8">
      <w:pPr>
        <w:tabs>
          <w:tab w:val="left" w:pos="1440"/>
        </w:tabs>
        <w:ind w:left="2160" w:hanging="2160"/>
        <w:jc w:val="both"/>
        <w:rPr>
          <w:szCs w:val="24"/>
        </w:rPr>
      </w:pPr>
      <w:r w:rsidRPr="00E72EE8">
        <w:rPr>
          <w:b/>
          <w:sz w:val="24"/>
          <w:szCs w:val="24"/>
        </w:rPr>
        <w:t>111</w:t>
      </w:r>
      <w:r w:rsidR="00F72111">
        <w:rPr>
          <w:b/>
          <w:sz w:val="24"/>
          <w:szCs w:val="24"/>
        </w:rPr>
        <w:t>32</w:t>
      </w:r>
      <w:r w:rsidR="00276F64">
        <w:rPr>
          <w:b/>
          <w:sz w:val="24"/>
          <w:szCs w:val="24"/>
        </w:rPr>
        <w:t>.UG.14</w:t>
      </w:r>
      <w:r w:rsidRPr="00E72EE8">
        <w:rPr>
          <w:b/>
          <w:sz w:val="24"/>
          <w:szCs w:val="24"/>
        </w:rPr>
        <w:tab/>
      </w:r>
      <w:r>
        <w:rPr>
          <w:sz w:val="24"/>
          <w:szCs w:val="24"/>
        </w:rPr>
        <w:tab/>
      </w:r>
      <w:r w:rsidR="003315DD" w:rsidRPr="0038702D">
        <w:rPr>
          <w:b/>
          <w:sz w:val="24"/>
          <w:szCs w:val="24"/>
        </w:rPr>
        <w:t>BEng</w:t>
      </w:r>
      <w:r w:rsidR="003315DD" w:rsidRPr="0038702D">
        <w:rPr>
          <w:sz w:val="24"/>
          <w:szCs w:val="24"/>
        </w:rPr>
        <w:t xml:space="preserve">: In order to qualify for the award of the degree of BEng in </w:t>
      </w:r>
      <w:r w:rsidR="00785AA6">
        <w:rPr>
          <w:sz w:val="24"/>
          <w:szCs w:val="24"/>
        </w:rPr>
        <w:t>the chosen course</w:t>
      </w:r>
      <w:r w:rsidR="00B63D89">
        <w:rPr>
          <w:sz w:val="24"/>
          <w:szCs w:val="24"/>
        </w:rPr>
        <w:t xml:space="preserve"> </w:t>
      </w:r>
      <w:r w:rsidR="00B63D89" w:rsidRPr="00F72111">
        <w:rPr>
          <w:sz w:val="24"/>
          <w:szCs w:val="24"/>
        </w:rPr>
        <w:t xml:space="preserve">Regulation </w:t>
      </w:r>
      <w:r w:rsidR="004F4EA1" w:rsidRPr="00F72111">
        <w:rPr>
          <w:sz w:val="24"/>
          <w:szCs w:val="24"/>
        </w:rPr>
        <w:t>00001.</w:t>
      </w:r>
      <w:r w:rsidR="00B63D89" w:rsidRPr="00F72111">
        <w:rPr>
          <w:sz w:val="24"/>
          <w:szCs w:val="24"/>
        </w:rPr>
        <w:t>UG.1.</w:t>
      </w:r>
      <w:r w:rsidR="00DC6F64">
        <w:rPr>
          <w:sz w:val="24"/>
          <w:szCs w:val="24"/>
        </w:rPr>
        <w:t>76</w:t>
      </w:r>
      <w:r w:rsidR="00B63D89">
        <w:rPr>
          <w:sz w:val="24"/>
          <w:szCs w:val="24"/>
        </w:rPr>
        <w:t xml:space="preserve"> shall apply</w:t>
      </w:r>
      <w:r w:rsidR="00785AA6">
        <w:rPr>
          <w:sz w:val="24"/>
          <w:szCs w:val="24"/>
        </w:rPr>
        <w:t>.</w:t>
      </w:r>
    </w:p>
    <w:p w14:paraId="210D3A25" w14:textId="7D811F84" w:rsidR="00B63D89" w:rsidRDefault="00E72EE8" w:rsidP="00E72EE8">
      <w:pPr>
        <w:tabs>
          <w:tab w:val="left" w:pos="1440"/>
        </w:tabs>
        <w:ind w:left="2160" w:hanging="2160"/>
        <w:jc w:val="both"/>
      </w:pPr>
      <w:r>
        <w:rPr>
          <w:b/>
          <w:sz w:val="24"/>
          <w:szCs w:val="24"/>
        </w:rPr>
        <w:t>111</w:t>
      </w:r>
      <w:r w:rsidR="00F72111">
        <w:rPr>
          <w:b/>
          <w:sz w:val="24"/>
          <w:szCs w:val="24"/>
        </w:rPr>
        <w:t>32</w:t>
      </w:r>
      <w:r w:rsidR="00276F64">
        <w:rPr>
          <w:b/>
          <w:sz w:val="24"/>
          <w:szCs w:val="24"/>
        </w:rPr>
        <w:t>.UG.15</w:t>
      </w:r>
      <w:r>
        <w:rPr>
          <w:b/>
          <w:sz w:val="24"/>
          <w:szCs w:val="24"/>
        </w:rPr>
        <w:tab/>
      </w:r>
      <w:r>
        <w:rPr>
          <w:b/>
          <w:sz w:val="24"/>
          <w:szCs w:val="24"/>
        </w:rPr>
        <w:tab/>
      </w:r>
      <w:r w:rsidR="003315DD" w:rsidRPr="00B63D89">
        <w:rPr>
          <w:b/>
          <w:sz w:val="24"/>
          <w:szCs w:val="24"/>
        </w:rPr>
        <w:t>Diploma of Higher Education</w:t>
      </w:r>
      <w:r w:rsidR="003315DD" w:rsidRPr="00B63D89">
        <w:rPr>
          <w:sz w:val="24"/>
          <w:szCs w:val="24"/>
        </w:rPr>
        <w:t>: In order to qualify for the award of a Diploma of Higher Education in Naval Architecture and Marine Engineering</w:t>
      </w:r>
      <w:r w:rsidR="00B63D89">
        <w:rPr>
          <w:sz w:val="24"/>
          <w:szCs w:val="24"/>
        </w:rPr>
        <w:t xml:space="preserve"> </w:t>
      </w:r>
      <w:r w:rsidR="00B63D89" w:rsidRPr="00F72111">
        <w:rPr>
          <w:sz w:val="24"/>
          <w:szCs w:val="24"/>
        </w:rPr>
        <w:t xml:space="preserve">Regulation </w:t>
      </w:r>
      <w:r w:rsidR="004F4EA1" w:rsidRPr="00F72111">
        <w:rPr>
          <w:sz w:val="24"/>
          <w:szCs w:val="24"/>
        </w:rPr>
        <w:t>00001.</w:t>
      </w:r>
      <w:r w:rsidR="00DC6F64">
        <w:rPr>
          <w:sz w:val="24"/>
          <w:szCs w:val="24"/>
        </w:rPr>
        <w:t>UG.1.77</w:t>
      </w:r>
      <w:r w:rsidR="00B63D89">
        <w:rPr>
          <w:sz w:val="24"/>
          <w:szCs w:val="24"/>
        </w:rPr>
        <w:t xml:space="preserve"> shall apply</w:t>
      </w:r>
      <w:r w:rsidR="003315DD">
        <w:tab/>
      </w:r>
    </w:p>
    <w:p w14:paraId="137C5484" w14:textId="312BAC67" w:rsidR="00E72EE8" w:rsidRDefault="00E72EE8" w:rsidP="00E72EE8">
      <w:pPr>
        <w:tabs>
          <w:tab w:val="left" w:pos="1440"/>
        </w:tabs>
        <w:ind w:left="2160" w:hanging="2160"/>
        <w:jc w:val="both"/>
      </w:pPr>
      <w:r>
        <w:rPr>
          <w:b/>
          <w:sz w:val="24"/>
          <w:szCs w:val="24"/>
        </w:rPr>
        <w:lastRenderedPageBreak/>
        <w:t>111</w:t>
      </w:r>
      <w:r w:rsidR="00F72111">
        <w:rPr>
          <w:b/>
          <w:sz w:val="24"/>
          <w:szCs w:val="24"/>
        </w:rPr>
        <w:t>32</w:t>
      </w:r>
      <w:r w:rsidR="00276F64">
        <w:rPr>
          <w:b/>
          <w:sz w:val="24"/>
          <w:szCs w:val="24"/>
        </w:rPr>
        <w:t>.UG.16</w:t>
      </w:r>
      <w:r>
        <w:rPr>
          <w:b/>
          <w:sz w:val="24"/>
          <w:szCs w:val="24"/>
        </w:rPr>
        <w:tab/>
      </w:r>
      <w:r>
        <w:rPr>
          <w:b/>
          <w:sz w:val="24"/>
          <w:szCs w:val="24"/>
        </w:rPr>
        <w:tab/>
      </w:r>
      <w:r w:rsidR="003315DD" w:rsidRPr="00B63D89">
        <w:rPr>
          <w:b/>
          <w:sz w:val="24"/>
          <w:szCs w:val="24"/>
        </w:rPr>
        <w:t xml:space="preserve">Certificate of Higher Education: </w:t>
      </w:r>
      <w:r w:rsidR="003315DD" w:rsidRPr="00B63D89">
        <w:rPr>
          <w:sz w:val="24"/>
          <w:szCs w:val="24"/>
        </w:rPr>
        <w:t xml:space="preserve">In order to qualify for the award of a Certificate of Higher Education in Naval Architecture and Marine </w:t>
      </w:r>
      <w:r w:rsidR="00B63D89">
        <w:rPr>
          <w:sz w:val="24"/>
          <w:szCs w:val="24"/>
        </w:rPr>
        <w:t xml:space="preserve">Engineering </w:t>
      </w:r>
      <w:r w:rsidR="00B63D89" w:rsidRPr="00F72111">
        <w:rPr>
          <w:sz w:val="24"/>
          <w:szCs w:val="24"/>
        </w:rPr>
        <w:t xml:space="preserve">Regulation </w:t>
      </w:r>
      <w:r w:rsidR="004F4EA1" w:rsidRPr="00F72111">
        <w:rPr>
          <w:sz w:val="24"/>
          <w:szCs w:val="24"/>
        </w:rPr>
        <w:t>00001.</w:t>
      </w:r>
      <w:r w:rsidR="00DC6F64">
        <w:rPr>
          <w:sz w:val="24"/>
          <w:szCs w:val="24"/>
        </w:rPr>
        <w:t>UG.1.78</w:t>
      </w:r>
      <w:r w:rsidR="00B63D89">
        <w:rPr>
          <w:sz w:val="24"/>
          <w:szCs w:val="24"/>
        </w:rPr>
        <w:t xml:space="preserve"> shall apply</w:t>
      </w:r>
      <w:r>
        <w:t>.</w:t>
      </w:r>
    </w:p>
    <w:p w14:paraId="23C312D6" w14:textId="77777777" w:rsidR="00E72EE8" w:rsidRPr="00E72EE8" w:rsidRDefault="00E72EE8" w:rsidP="00E72EE8">
      <w:pPr>
        <w:pStyle w:val="NoSpacing"/>
        <w:rPr>
          <w:rFonts w:ascii="Arial" w:hAnsi="Arial" w:cs="Arial"/>
          <w:b/>
          <w:sz w:val="24"/>
          <w:szCs w:val="24"/>
        </w:rPr>
      </w:pPr>
      <w:r w:rsidRPr="00E72EE8">
        <w:rPr>
          <w:rFonts w:ascii="Arial" w:hAnsi="Arial" w:cs="Arial"/>
          <w:b/>
          <w:sz w:val="24"/>
          <w:szCs w:val="24"/>
        </w:rPr>
        <w:t>111</w:t>
      </w:r>
      <w:r w:rsidR="00F72111">
        <w:rPr>
          <w:rFonts w:ascii="Arial" w:hAnsi="Arial" w:cs="Arial"/>
          <w:b/>
          <w:sz w:val="24"/>
          <w:szCs w:val="24"/>
        </w:rPr>
        <w:t>32</w:t>
      </w:r>
      <w:r w:rsidR="00276F64">
        <w:rPr>
          <w:rFonts w:ascii="Arial" w:hAnsi="Arial" w:cs="Arial"/>
          <w:b/>
          <w:sz w:val="24"/>
          <w:szCs w:val="24"/>
        </w:rPr>
        <w:t>.UG.17</w:t>
      </w:r>
      <w:r w:rsidRPr="00E72EE8">
        <w:rPr>
          <w:rFonts w:ascii="Arial" w:hAnsi="Arial" w:cs="Arial"/>
          <w:b/>
          <w:sz w:val="24"/>
          <w:szCs w:val="24"/>
        </w:rPr>
        <w:t xml:space="preserve"> to </w:t>
      </w:r>
    </w:p>
    <w:p w14:paraId="0DB66F24" w14:textId="77777777" w:rsidR="00E72EE8" w:rsidRPr="00E72EE8" w:rsidRDefault="00E72EE8" w:rsidP="00E72EE8">
      <w:pPr>
        <w:pStyle w:val="NoSpacing"/>
        <w:rPr>
          <w:rFonts w:ascii="Arial" w:hAnsi="Arial" w:cs="Arial"/>
          <w:b/>
          <w:sz w:val="24"/>
          <w:szCs w:val="24"/>
          <w:lang w:eastAsia="en-GB"/>
        </w:rPr>
        <w:sectPr w:rsidR="00E72EE8" w:rsidRPr="00E72EE8" w:rsidSect="00904FC6">
          <w:pgSz w:w="11909" w:h="16834" w:code="9"/>
          <w:pgMar w:top="1151" w:right="1151" w:bottom="1151" w:left="1151" w:header="578" w:footer="578" w:gutter="0"/>
          <w:cols w:space="708"/>
          <w:titlePg/>
          <w:docGrid w:linePitch="326"/>
        </w:sectPr>
      </w:pPr>
      <w:r w:rsidRPr="00E72EE8">
        <w:rPr>
          <w:rFonts w:ascii="Arial" w:hAnsi="Arial" w:cs="Arial"/>
          <w:b/>
          <w:sz w:val="24"/>
          <w:szCs w:val="24"/>
        </w:rPr>
        <w:t>111</w:t>
      </w:r>
      <w:r w:rsidR="00F72111">
        <w:rPr>
          <w:rFonts w:ascii="Arial" w:hAnsi="Arial" w:cs="Arial"/>
          <w:b/>
          <w:sz w:val="24"/>
          <w:szCs w:val="24"/>
        </w:rPr>
        <w:t>32</w:t>
      </w:r>
      <w:r w:rsidRPr="00E72EE8">
        <w:rPr>
          <w:rFonts w:ascii="Arial" w:hAnsi="Arial" w:cs="Arial"/>
          <w:b/>
          <w:sz w:val="24"/>
          <w:szCs w:val="24"/>
        </w:rPr>
        <w:t>.</w:t>
      </w:r>
      <w:r w:rsidR="00276F64">
        <w:rPr>
          <w:rFonts w:ascii="Arial" w:hAnsi="Arial" w:cs="Arial"/>
          <w:b/>
          <w:sz w:val="24"/>
          <w:szCs w:val="24"/>
        </w:rPr>
        <w:t>UG.47</w:t>
      </w:r>
      <w:r w:rsidRPr="00E72EE8">
        <w:rPr>
          <w:rFonts w:ascii="Arial" w:hAnsi="Arial" w:cs="Arial"/>
          <w:b/>
          <w:sz w:val="24"/>
          <w:szCs w:val="24"/>
        </w:rPr>
        <w:t xml:space="preserve"> (numbers not used)</w:t>
      </w:r>
    </w:p>
    <w:p w14:paraId="2AD271ED" w14:textId="77777777" w:rsidR="00BD65EE" w:rsidRPr="00202D11" w:rsidRDefault="00BD65EE" w:rsidP="00C22AF0">
      <w:pPr>
        <w:pStyle w:val="Calendar2"/>
        <w:rPr>
          <w:sz w:val="32"/>
          <w:szCs w:val="32"/>
        </w:rPr>
      </w:pPr>
    </w:p>
    <w:p w14:paraId="66694D43" w14:textId="77777777" w:rsidR="00C87434" w:rsidRPr="00202D11" w:rsidRDefault="00E72EE8" w:rsidP="00E72EE8">
      <w:pPr>
        <w:pStyle w:val="CalendarTOC1"/>
        <w:ind w:hanging="720"/>
        <w:rPr>
          <w:sz w:val="32"/>
          <w:szCs w:val="32"/>
        </w:rPr>
      </w:pPr>
      <w:bookmarkStart w:id="368" w:name="_Toc332102191"/>
      <w:r w:rsidRPr="00202D11">
        <w:rPr>
          <w:sz w:val="32"/>
          <w:szCs w:val="32"/>
        </w:rPr>
        <w:t>STRATHCLYDE BUSINESS SCHOOL</w:t>
      </w:r>
      <w:bookmarkEnd w:id="368"/>
    </w:p>
    <w:p w14:paraId="70C5FE12" w14:textId="77777777" w:rsidR="00C87434" w:rsidRDefault="00C87434" w:rsidP="00C87434">
      <w:pPr>
        <w:pStyle w:val="CalendarTOC2"/>
        <w:rPr>
          <w:rFonts w:cs="Arial"/>
          <w:szCs w:val="24"/>
        </w:rPr>
      </w:pPr>
    </w:p>
    <w:p w14:paraId="76B0E69B" w14:textId="19C6863E" w:rsidR="00C87434" w:rsidRPr="005A2A13" w:rsidRDefault="00C87434" w:rsidP="00C87434">
      <w:pPr>
        <w:pStyle w:val="CalendarTOC2"/>
        <w:rPr>
          <w:rFonts w:cs="Arial"/>
          <w:sz w:val="28"/>
          <w:szCs w:val="28"/>
        </w:rPr>
      </w:pPr>
      <w:bookmarkStart w:id="369" w:name="_Toc332102192"/>
      <w:r w:rsidRPr="007B35AD">
        <w:rPr>
          <w:rFonts w:cs="Arial"/>
          <w:szCs w:val="24"/>
        </w:rPr>
        <w:tab/>
      </w:r>
      <w:r w:rsidR="00E72EE8">
        <w:rPr>
          <w:rFonts w:cs="Arial"/>
          <w:szCs w:val="24"/>
        </w:rPr>
        <w:tab/>
      </w:r>
      <w:r w:rsidR="005A2A13" w:rsidRPr="005A2A13">
        <w:rPr>
          <w:rFonts w:cs="Arial"/>
          <w:sz w:val="28"/>
          <w:szCs w:val="28"/>
        </w:rPr>
        <w:t>FACULTY COURSES</w:t>
      </w:r>
      <w:bookmarkEnd w:id="369"/>
    </w:p>
    <w:p w14:paraId="7B8BC210" w14:textId="77777777" w:rsidR="00C87434" w:rsidRPr="007B35AD" w:rsidRDefault="00C87434" w:rsidP="00C87434">
      <w:pPr>
        <w:pStyle w:val="Calendar2"/>
        <w:rPr>
          <w:szCs w:val="24"/>
        </w:rPr>
      </w:pPr>
    </w:p>
    <w:p w14:paraId="3BA0E676" w14:textId="77777777" w:rsidR="00C87434" w:rsidRPr="00D7053C" w:rsidRDefault="00C87434" w:rsidP="00E72EE8">
      <w:pPr>
        <w:pStyle w:val="CalendarTOC3"/>
        <w:ind w:firstLine="720"/>
        <w:rPr>
          <w:iCs/>
          <w:szCs w:val="24"/>
        </w:rPr>
      </w:pPr>
      <w:bookmarkStart w:id="370" w:name="_Toc332102193"/>
      <w:bookmarkStart w:id="371" w:name="BA_with_Honours_in_Principal_Subjects"/>
      <w:r w:rsidRPr="00D7053C">
        <w:rPr>
          <w:szCs w:val="24"/>
        </w:rPr>
        <w:t>BA with Honours in (</w:t>
      </w:r>
      <w:r w:rsidRPr="00D7053C">
        <w:rPr>
          <w:iCs/>
          <w:szCs w:val="24"/>
        </w:rPr>
        <w:t>Principal Subject</w:t>
      </w:r>
      <w:r w:rsidRPr="00D7053C">
        <w:rPr>
          <w:szCs w:val="24"/>
        </w:rPr>
        <w:t>(s)</w:t>
      </w:r>
      <w:r w:rsidRPr="00D7053C">
        <w:rPr>
          <w:iCs/>
          <w:szCs w:val="24"/>
        </w:rPr>
        <w:t>)</w:t>
      </w:r>
      <w:bookmarkEnd w:id="370"/>
      <w:r w:rsidR="005D144A" w:rsidRPr="00D7053C">
        <w:rPr>
          <w:iCs/>
          <w:szCs w:val="24"/>
        </w:rPr>
        <w:fldChar w:fldCharType="begin"/>
      </w:r>
      <w:r w:rsidRPr="00D7053C">
        <w:rPr>
          <w:szCs w:val="24"/>
        </w:rPr>
        <w:instrText xml:space="preserve"> XE "Principal Subject(s) (BA with Hons, BA)" </w:instrText>
      </w:r>
      <w:r w:rsidR="005D144A" w:rsidRPr="00D7053C">
        <w:rPr>
          <w:iCs/>
          <w:szCs w:val="24"/>
        </w:rPr>
        <w:fldChar w:fldCharType="end"/>
      </w:r>
    </w:p>
    <w:p w14:paraId="26B60014" w14:textId="6377B26F" w:rsidR="00C87434" w:rsidRPr="00D7053C" w:rsidRDefault="00C87434" w:rsidP="00E72EE8">
      <w:pPr>
        <w:ind w:left="2160"/>
        <w:jc w:val="both"/>
        <w:rPr>
          <w:b/>
          <w:iCs/>
          <w:sz w:val="24"/>
          <w:szCs w:val="24"/>
          <w:lang w:eastAsia="en-US"/>
        </w:rPr>
      </w:pPr>
      <w:bookmarkStart w:id="372" w:name="BA_Hons_in_Principal_Subjects_w_IS"/>
      <w:bookmarkEnd w:id="371"/>
      <w:r w:rsidRPr="00D7053C">
        <w:rPr>
          <w:b/>
          <w:sz w:val="24"/>
          <w:szCs w:val="24"/>
        </w:rPr>
        <w:t xml:space="preserve">BA </w:t>
      </w:r>
      <w:r>
        <w:rPr>
          <w:b/>
          <w:sz w:val="24"/>
          <w:szCs w:val="24"/>
        </w:rPr>
        <w:t xml:space="preserve">with Honours </w:t>
      </w:r>
      <w:r w:rsidRPr="00D7053C">
        <w:rPr>
          <w:b/>
          <w:sz w:val="24"/>
          <w:szCs w:val="24"/>
        </w:rPr>
        <w:t>in (Principal Subject(s))</w:t>
      </w:r>
      <w:r w:rsidR="00467391">
        <w:rPr>
          <w:b/>
          <w:iCs/>
          <w:sz w:val="24"/>
          <w:szCs w:val="24"/>
          <w:lang w:eastAsia="en-US"/>
        </w:rPr>
        <w:t xml:space="preserve"> </w:t>
      </w:r>
      <w:r w:rsidRPr="00D7053C">
        <w:rPr>
          <w:b/>
          <w:iCs/>
          <w:sz w:val="24"/>
          <w:szCs w:val="24"/>
          <w:lang w:eastAsia="en-US"/>
        </w:rPr>
        <w:t>with International Study</w:t>
      </w:r>
      <w:bookmarkEnd w:id="372"/>
      <w:r w:rsidR="005D144A" w:rsidRPr="00D7053C">
        <w:rPr>
          <w:b/>
          <w:iCs/>
          <w:sz w:val="24"/>
          <w:szCs w:val="24"/>
          <w:lang w:eastAsia="en-US"/>
        </w:rPr>
        <w:fldChar w:fldCharType="begin"/>
      </w:r>
      <w:r w:rsidRPr="00D7053C">
        <w:rPr>
          <w:b/>
          <w:sz w:val="24"/>
          <w:szCs w:val="24"/>
          <w:lang w:eastAsia="en-US"/>
        </w:rPr>
        <w:instrText xml:space="preserve"> XE "Principal Subject(s) (BA with Hons, BA)" </w:instrText>
      </w:r>
      <w:r w:rsidR="005D144A" w:rsidRPr="00D7053C">
        <w:rPr>
          <w:b/>
          <w:iCs/>
          <w:sz w:val="24"/>
          <w:szCs w:val="24"/>
          <w:lang w:eastAsia="en-US"/>
        </w:rPr>
        <w:fldChar w:fldCharType="end"/>
      </w:r>
    </w:p>
    <w:p w14:paraId="2F2DD67C" w14:textId="77777777" w:rsidR="00C87434" w:rsidRPr="00D7053C" w:rsidRDefault="00C87434" w:rsidP="00E72EE8">
      <w:pPr>
        <w:ind w:left="2160"/>
        <w:jc w:val="both"/>
        <w:rPr>
          <w:b/>
          <w:sz w:val="24"/>
          <w:szCs w:val="24"/>
          <w:lang w:eastAsia="en-US"/>
        </w:rPr>
      </w:pPr>
      <w:bookmarkStart w:id="373" w:name="BA_in_Principal_Subjects"/>
      <w:r w:rsidRPr="00D7053C">
        <w:rPr>
          <w:b/>
          <w:sz w:val="24"/>
          <w:szCs w:val="24"/>
          <w:lang w:eastAsia="en-US"/>
        </w:rPr>
        <w:t>BA in (Principal Subject(s))</w:t>
      </w:r>
    </w:p>
    <w:p w14:paraId="0C8A1703" w14:textId="77777777" w:rsidR="00C87434" w:rsidRPr="00D7053C" w:rsidRDefault="00C87434" w:rsidP="00E72EE8">
      <w:pPr>
        <w:ind w:left="2160"/>
        <w:jc w:val="both"/>
        <w:rPr>
          <w:b/>
          <w:sz w:val="24"/>
          <w:szCs w:val="24"/>
          <w:lang w:eastAsia="en-US"/>
        </w:rPr>
      </w:pPr>
      <w:bookmarkStart w:id="374" w:name="BA_in_Principal_Subjects_with_IS"/>
      <w:bookmarkEnd w:id="373"/>
      <w:r w:rsidRPr="00D7053C">
        <w:rPr>
          <w:b/>
          <w:sz w:val="24"/>
          <w:szCs w:val="24"/>
          <w:lang w:eastAsia="en-US"/>
        </w:rPr>
        <w:t xml:space="preserve">BA in (Principal Subject(s)) with International Study </w:t>
      </w:r>
    </w:p>
    <w:bookmarkEnd w:id="374"/>
    <w:p w14:paraId="28A177E7" w14:textId="77777777" w:rsidR="00C87434" w:rsidRPr="00D7053C" w:rsidRDefault="00C87434" w:rsidP="00E72EE8">
      <w:pPr>
        <w:pStyle w:val="CalendarHeader2"/>
        <w:ind w:left="1440" w:firstLine="720"/>
        <w:rPr>
          <w:szCs w:val="24"/>
        </w:rPr>
      </w:pPr>
      <w:r w:rsidRPr="00D7053C">
        <w:rPr>
          <w:szCs w:val="24"/>
        </w:rPr>
        <w:t>Diploma of Higher Education in Business</w:t>
      </w:r>
      <w:r w:rsidR="005D144A" w:rsidRPr="00D7053C">
        <w:rPr>
          <w:szCs w:val="24"/>
        </w:rPr>
        <w:fldChar w:fldCharType="begin"/>
      </w:r>
      <w:r w:rsidRPr="00D7053C">
        <w:rPr>
          <w:szCs w:val="24"/>
        </w:rPr>
        <w:instrText xml:space="preserve"> XE "Business (DipHE, CertHE)" </w:instrText>
      </w:r>
      <w:r w:rsidR="005D144A" w:rsidRPr="00D7053C">
        <w:rPr>
          <w:szCs w:val="24"/>
        </w:rPr>
        <w:fldChar w:fldCharType="end"/>
      </w:r>
    </w:p>
    <w:p w14:paraId="55819A08" w14:textId="77777777" w:rsidR="00C87434" w:rsidRPr="00D7053C" w:rsidRDefault="00C87434" w:rsidP="00E72EE8">
      <w:pPr>
        <w:pStyle w:val="CalendarHeader2"/>
        <w:ind w:firstLine="0"/>
        <w:rPr>
          <w:szCs w:val="24"/>
        </w:rPr>
      </w:pPr>
      <w:r w:rsidRPr="00D7053C">
        <w:rPr>
          <w:szCs w:val="24"/>
        </w:rPr>
        <w:t>Certificate of Higher Education in Business</w:t>
      </w:r>
    </w:p>
    <w:p w14:paraId="67FEF8D3" w14:textId="77777777" w:rsidR="00C87434" w:rsidRPr="007B35AD" w:rsidRDefault="00C87434" w:rsidP="00C87434">
      <w:pPr>
        <w:pStyle w:val="Calendar2"/>
        <w:rPr>
          <w:szCs w:val="24"/>
        </w:rPr>
      </w:pPr>
      <w:r w:rsidRPr="007B35AD">
        <w:rPr>
          <w:szCs w:val="24"/>
        </w:rPr>
        <w:tab/>
      </w:r>
    </w:p>
    <w:p w14:paraId="3B9CA147" w14:textId="77777777" w:rsidR="00C87434" w:rsidRPr="007B35AD" w:rsidRDefault="00C87434" w:rsidP="00E72EE8">
      <w:pPr>
        <w:pStyle w:val="CalendarHeader2"/>
        <w:ind w:firstLine="0"/>
        <w:rPr>
          <w:szCs w:val="24"/>
        </w:rPr>
      </w:pPr>
      <w:r w:rsidRPr="007B35AD">
        <w:rPr>
          <w:szCs w:val="24"/>
        </w:rPr>
        <w:t>Course Regulations</w:t>
      </w:r>
    </w:p>
    <w:p w14:paraId="02E3E67B" w14:textId="47DD89A7" w:rsidR="00C87434" w:rsidRPr="007B35AD" w:rsidRDefault="00C64AF2" w:rsidP="00C64AF2">
      <w:pPr>
        <w:pStyle w:val="Calendar2"/>
        <w:ind w:left="2160"/>
        <w:rPr>
          <w:szCs w:val="24"/>
        </w:rPr>
      </w:pPr>
      <w:r>
        <w:rPr>
          <w:szCs w:val="24"/>
        </w:rPr>
        <w:t xml:space="preserve"> </w:t>
      </w:r>
      <w:r w:rsidR="00E72EE8">
        <w:rPr>
          <w:szCs w:val="24"/>
        </w:rPr>
        <w:tab/>
      </w:r>
      <w:r w:rsidR="00C87434" w:rsidRPr="007B35AD">
        <w:rPr>
          <w:szCs w:val="24"/>
        </w:rPr>
        <w:t>[These regulations are to be read in conjunction with Regulation</w:t>
      </w:r>
      <w:r w:rsidR="006E13AB">
        <w:rPr>
          <w:szCs w:val="24"/>
        </w:rPr>
        <w:t xml:space="preserve"> 0000.UG</w:t>
      </w:r>
      <w:r w:rsidR="0064271B">
        <w:rPr>
          <w:szCs w:val="24"/>
        </w:rPr>
        <w:t>]</w:t>
      </w:r>
    </w:p>
    <w:p w14:paraId="7C0DAD4F" w14:textId="77777777" w:rsidR="00C87434" w:rsidRPr="007B35AD" w:rsidRDefault="00C87434" w:rsidP="00C64AF2">
      <w:pPr>
        <w:pStyle w:val="Calendar1"/>
        <w:ind w:left="0" w:firstLine="0"/>
        <w:rPr>
          <w:szCs w:val="24"/>
        </w:rPr>
      </w:pPr>
      <w:r w:rsidRPr="007B35AD">
        <w:rPr>
          <w:szCs w:val="24"/>
        </w:rPr>
        <w:tab/>
      </w:r>
      <w:r w:rsidRPr="007B35AD">
        <w:rPr>
          <w:szCs w:val="24"/>
        </w:rPr>
        <w:tab/>
      </w:r>
      <w:r w:rsidRPr="007B35AD">
        <w:rPr>
          <w:vanish/>
          <w:szCs w:val="24"/>
        </w:rPr>
        <w:tab/>
      </w:r>
      <w:r w:rsidR="005D144A" w:rsidRPr="007B35AD">
        <w:rPr>
          <w:vanish/>
          <w:szCs w:val="24"/>
        </w:rPr>
        <w:fldChar w:fldCharType="begin"/>
      </w:r>
      <w:r w:rsidRPr="007B35AD">
        <w:rPr>
          <w:vanish/>
          <w:szCs w:val="24"/>
        </w:rPr>
        <w:instrText xml:space="preserve"> XE </w:instrText>
      </w:r>
      <w:r w:rsidRPr="007B35AD">
        <w:rPr>
          <w:szCs w:val="24"/>
        </w:rPr>
        <w:instrText xml:space="preserve"> " Business (BA with Hons in Principal Subjects, BA, DipHE, CertHE)   " \i </w:instrText>
      </w:r>
      <w:r w:rsidR="005D144A" w:rsidRPr="007B35AD">
        <w:rPr>
          <w:vanish/>
          <w:szCs w:val="24"/>
        </w:rPr>
        <w:fldChar w:fldCharType="end"/>
      </w:r>
    </w:p>
    <w:p w14:paraId="33BEAB7C" w14:textId="77777777" w:rsidR="00C87434" w:rsidRPr="007B35AD" w:rsidRDefault="0058002C" w:rsidP="0058002C">
      <w:pPr>
        <w:pStyle w:val="CalendarHeader2"/>
        <w:ind w:left="0" w:firstLine="0"/>
        <w:rPr>
          <w:szCs w:val="24"/>
        </w:rPr>
      </w:pPr>
      <w:r>
        <w:rPr>
          <w:szCs w:val="24"/>
        </w:rPr>
        <w:t>12800.UG.1</w:t>
      </w:r>
      <w:r>
        <w:rPr>
          <w:szCs w:val="24"/>
        </w:rPr>
        <w:tab/>
      </w:r>
      <w:r>
        <w:rPr>
          <w:szCs w:val="24"/>
        </w:rPr>
        <w:tab/>
      </w:r>
      <w:r w:rsidR="00C87434" w:rsidRPr="007B35AD">
        <w:rPr>
          <w:szCs w:val="24"/>
        </w:rPr>
        <w:t>Credit Transfer and RPL</w:t>
      </w:r>
    </w:p>
    <w:p w14:paraId="34C5814D"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Students with appropriate qualifications may be admitted with advanced standing directl</w:t>
      </w:r>
      <w:r>
        <w:rPr>
          <w:szCs w:val="24"/>
        </w:rPr>
        <w:t>y into the second or third year.</w:t>
      </w:r>
    </w:p>
    <w:p w14:paraId="17FE24DE" w14:textId="77777777" w:rsidR="00C87434" w:rsidRPr="007B35AD" w:rsidRDefault="00C87434" w:rsidP="00C87434">
      <w:pPr>
        <w:pStyle w:val="Calendar2"/>
        <w:rPr>
          <w:szCs w:val="24"/>
        </w:rPr>
      </w:pPr>
      <w:r w:rsidRPr="007B35AD">
        <w:rPr>
          <w:szCs w:val="24"/>
        </w:rPr>
        <w:t xml:space="preserve"> </w:t>
      </w:r>
    </w:p>
    <w:p w14:paraId="0BD90D7A" w14:textId="77777777" w:rsidR="00C87434" w:rsidRPr="007B35AD" w:rsidRDefault="00C7002B" w:rsidP="00C7002B">
      <w:pPr>
        <w:pStyle w:val="CalendarHeader2"/>
        <w:ind w:left="0" w:firstLine="0"/>
        <w:rPr>
          <w:szCs w:val="24"/>
        </w:rPr>
      </w:pPr>
      <w:r>
        <w:rPr>
          <w:szCs w:val="24"/>
        </w:rPr>
        <w:t>12800.UG.2</w:t>
      </w:r>
      <w:r>
        <w:rPr>
          <w:szCs w:val="24"/>
        </w:rPr>
        <w:tab/>
      </w:r>
      <w:r>
        <w:rPr>
          <w:szCs w:val="24"/>
        </w:rPr>
        <w:tab/>
      </w:r>
      <w:r w:rsidR="00C87434" w:rsidRPr="007B35AD">
        <w:rPr>
          <w:szCs w:val="24"/>
        </w:rPr>
        <w:t>Mode of Study</w:t>
      </w:r>
    </w:p>
    <w:p w14:paraId="20E6B6F9" w14:textId="0E8251BA" w:rsidR="00C87434" w:rsidRPr="007B35AD" w:rsidRDefault="00C87434" w:rsidP="00276F64">
      <w:pPr>
        <w:pStyle w:val="Calendar1"/>
        <w:ind w:left="2160"/>
        <w:rPr>
          <w:szCs w:val="24"/>
        </w:rPr>
      </w:pPr>
      <w:r w:rsidRPr="007B35AD">
        <w:rPr>
          <w:szCs w:val="24"/>
        </w:rPr>
        <w:tab/>
      </w:r>
      <w:r w:rsidR="00E72EE8">
        <w:rPr>
          <w:szCs w:val="24"/>
        </w:rPr>
        <w:tab/>
      </w:r>
      <w:r w:rsidRPr="007B35AD">
        <w:rPr>
          <w:szCs w:val="24"/>
        </w:rPr>
        <w:t xml:space="preserve">The courses are available by full-time study only. </w:t>
      </w:r>
    </w:p>
    <w:p w14:paraId="4E062408" w14:textId="77777777" w:rsidR="00C87434" w:rsidRPr="007B35AD" w:rsidRDefault="00C87434" w:rsidP="00C87434">
      <w:pPr>
        <w:pStyle w:val="Calendar2"/>
        <w:rPr>
          <w:szCs w:val="24"/>
        </w:rPr>
      </w:pPr>
    </w:p>
    <w:p w14:paraId="5CA11BE0" w14:textId="77777777" w:rsidR="00C87434" w:rsidRPr="007B35AD" w:rsidRDefault="00C7002B" w:rsidP="00C7002B">
      <w:pPr>
        <w:pStyle w:val="CalendarHeader2"/>
        <w:ind w:left="0" w:firstLine="0"/>
        <w:rPr>
          <w:szCs w:val="24"/>
        </w:rPr>
      </w:pPr>
      <w:r>
        <w:rPr>
          <w:szCs w:val="24"/>
        </w:rPr>
        <w:t>12800.UG.3</w:t>
      </w:r>
      <w:r>
        <w:rPr>
          <w:szCs w:val="24"/>
        </w:rPr>
        <w:tab/>
      </w:r>
      <w:r>
        <w:rPr>
          <w:szCs w:val="24"/>
        </w:rPr>
        <w:tab/>
      </w:r>
      <w:r w:rsidR="00C87434" w:rsidRPr="007B35AD">
        <w:rPr>
          <w:szCs w:val="24"/>
        </w:rPr>
        <w:t>Place of Study</w:t>
      </w:r>
    </w:p>
    <w:p w14:paraId="2BB73977" w14:textId="77777777" w:rsidR="00C87434" w:rsidRDefault="00C87434" w:rsidP="00E72EE8">
      <w:pPr>
        <w:pStyle w:val="Calendar1"/>
        <w:ind w:left="2160"/>
        <w:rPr>
          <w:szCs w:val="24"/>
        </w:rPr>
      </w:pPr>
      <w:r>
        <w:rPr>
          <w:szCs w:val="24"/>
        </w:rPr>
        <w:tab/>
      </w:r>
      <w:r w:rsidR="00E72EE8">
        <w:rPr>
          <w:szCs w:val="24"/>
        </w:rPr>
        <w:tab/>
      </w:r>
      <w:r>
        <w:rPr>
          <w:szCs w:val="24"/>
        </w:rPr>
        <w:t xml:space="preserve">Certain subjects (such as </w:t>
      </w:r>
      <w:r w:rsidRPr="007B35AD">
        <w:rPr>
          <w:szCs w:val="24"/>
        </w:rPr>
        <w:t>Psychology) may require study out</w:t>
      </w:r>
      <w:r w:rsidR="00FE4AFD">
        <w:rPr>
          <w:szCs w:val="24"/>
        </w:rPr>
        <w:t xml:space="preserve"> </w:t>
      </w:r>
      <w:r w:rsidRPr="007B35AD">
        <w:rPr>
          <w:szCs w:val="24"/>
        </w:rPr>
        <w:t>with the University.</w:t>
      </w:r>
    </w:p>
    <w:p w14:paraId="2F2462F2" w14:textId="77777777" w:rsidR="00C87434" w:rsidRPr="007B35AD" w:rsidRDefault="00C87434" w:rsidP="00C87434">
      <w:pPr>
        <w:pStyle w:val="Calendar1"/>
        <w:rPr>
          <w:szCs w:val="24"/>
        </w:rPr>
      </w:pPr>
    </w:p>
    <w:p w14:paraId="21F4BA27" w14:textId="77777777" w:rsidR="00C87434" w:rsidRPr="005C645A" w:rsidRDefault="00C87434" w:rsidP="00E72EE8">
      <w:pPr>
        <w:tabs>
          <w:tab w:val="left" w:pos="1440"/>
        </w:tabs>
        <w:ind w:left="2160" w:hanging="1440"/>
        <w:jc w:val="both"/>
        <w:rPr>
          <w:sz w:val="24"/>
          <w:szCs w:val="24"/>
          <w:lang w:eastAsia="en-US"/>
        </w:rPr>
      </w:pPr>
      <w:r w:rsidRPr="005C645A">
        <w:rPr>
          <w:sz w:val="24"/>
          <w:szCs w:val="24"/>
          <w:lang w:eastAsia="en-US"/>
        </w:rPr>
        <w:tab/>
      </w:r>
      <w:r w:rsidR="00E72EE8">
        <w:rPr>
          <w:sz w:val="24"/>
          <w:szCs w:val="24"/>
          <w:lang w:eastAsia="en-US"/>
        </w:rPr>
        <w:tab/>
      </w:r>
      <w:r w:rsidRPr="005C645A">
        <w:rPr>
          <w:sz w:val="24"/>
          <w:szCs w:val="24"/>
          <w:lang w:eastAsia="en-US"/>
        </w:rPr>
        <w:t xml:space="preserve">The BA in Business (Principal Subjects) with International Study requires study at an approved institution abroad for a period of at least one semester. </w:t>
      </w:r>
    </w:p>
    <w:p w14:paraId="449634A6" w14:textId="77777777" w:rsidR="00C87434" w:rsidRPr="007B35AD" w:rsidRDefault="00C87434" w:rsidP="00C87434">
      <w:pPr>
        <w:pStyle w:val="Calendar2"/>
        <w:ind w:left="0"/>
        <w:rPr>
          <w:szCs w:val="24"/>
        </w:rPr>
      </w:pPr>
    </w:p>
    <w:p w14:paraId="516E8CE9" w14:textId="77777777" w:rsidR="00C87434" w:rsidRDefault="00C87434" w:rsidP="00E72EE8">
      <w:pPr>
        <w:pStyle w:val="CalendarHeader2"/>
        <w:ind w:firstLine="0"/>
        <w:rPr>
          <w:szCs w:val="24"/>
        </w:rPr>
      </w:pPr>
      <w:r w:rsidRPr="007B35AD">
        <w:rPr>
          <w:szCs w:val="24"/>
        </w:rPr>
        <w:t>Course Structure</w:t>
      </w:r>
    </w:p>
    <w:p w14:paraId="1920A0DC" w14:textId="77777777" w:rsidR="00384BDF" w:rsidRPr="007B35AD" w:rsidRDefault="00384BDF" w:rsidP="00C87434">
      <w:pPr>
        <w:pStyle w:val="CalendarHeader2"/>
        <w:rPr>
          <w:szCs w:val="24"/>
        </w:rPr>
      </w:pPr>
    </w:p>
    <w:p w14:paraId="13C7E613" w14:textId="77777777" w:rsidR="00C87434" w:rsidRPr="007B35AD" w:rsidRDefault="00C7002B" w:rsidP="00C7002B">
      <w:pPr>
        <w:pStyle w:val="CalendarHeader2"/>
        <w:ind w:left="0" w:firstLine="0"/>
        <w:rPr>
          <w:szCs w:val="24"/>
        </w:rPr>
      </w:pPr>
      <w:r>
        <w:rPr>
          <w:szCs w:val="24"/>
        </w:rPr>
        <w:t>12800.UG.4</w:t>
      </w:r>
      <w:r>
        <w:rPr>
          <w:szCs w:val="24"/>
        </w:rPr>
        <w:tab/>
      </w:r>
      <w:r>
        <w:rPr>
          <w:szCs w:val="24"/>
        </w:rPr>
        <w:tab/>
      </w:r>
      <w:r w:rsidR="00384BDF">
        <w:rPr>
          <w:szCs w:val="24"/>
        </w:rPr>
        <w:t>Bachelor</w:t>
      </w:r>
      <w:r w:rsidR="00C87434" w:rsidRPr="007B35AD">
        <w:rPr>
          <w:szCs w:val="24"/>
        </w:rPr>
        <w:t xml:space="preserve"> Degree</w:t>
      </w:r>
    </w:p>
    <w:p w14:paraId="76D22BAF"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 xml:space="preserve">In the first year of study, all students shall undertake a curriculum which includes the class </w:t>
      </w:r>
      <w:r w:rsidRPr="007B35AD">
        <w:rPr>
          <w:i/>
          <w:iCs/>
          <w:szCs w:val="24"/>
        </w:rPr>
        <w:t>BF 101 Management Development Programme 1</w:t>
      </w:r>
      <w:r w:rsidRPr="007B35AD">
        <w:rPr>
          <w:szCs w:val="24"/>
        </w:rPr>
        <w:t>.  At the end of the first year of study, all students shall choose two non-elective subjects from this curriculum for further study.  These shall be known as the Principal Subjects.</w:t>
      </w:r>
    </w:p>
    <w:p w14:paraId="77E2CF08"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 xml:space="preserve">Over the second and third years of study, all students shall undertake a curriculum which centres on the two chosen Principal Subjects and includes the classes </w:t>
      </w:r>
      <w:r>
        <w:rPr>
          <w:i/>
          <w:iCs/>
          <w:szCs w:val="24"/>
        </w:rPr>
        <w:t>BF 201</w:t>
      </w:r>
      <w:r w:rsidRPr="007B35AD">
        <w:rPr>
          <w:i/>
          <w:iCs/>
          <w:szCs w:val="24"/>
        </w:rPr>
        <w:t xml:space="preserve"> Management Development Programme 2 </w:t>
      </w:r>
      <w:r w:rsidRPr="007B35AD">
        <w:rPr>
          <w:szCs w:val="24"/>
        </w:rPr>
        <w:t>and</w:t>
      </w:r>
      <w:r w:rsidR="005B4538">
        <w:rPr>
          <w:i/>
          <w:iCs/>
          <w:szCs w:val="24"/>
        </w:rPr>
        <w:t xml:space="preserve"> BF 303 </w:t>
      </w:r>
      <w:r w:rsidRPr="007B35AD">
        <w:rPr>
          <w:i/>
          <w:iCs/>
          <w:szCs w:val="24"/>
        </w:rPr>
        <w:t>Management Development Programme 3.</w:t>
      </w:r>
      <w:r w:rsidRPr="007B35AD">
        <w:rPr>
          <w:szCs w:val="24"/>
        </w:rPr>
        <w:t xml:space="preserve">  </w:t>
      </w:r>
    </w:p>
    <w:p w14:paraId="532D6CDA" w14:textId="77777777" w:rsidR="00C87434" w:rsidRPr="007B35AD" w:rsidRDefault="00C87434" w:rsidP="00E72EE8">
      <w:pPr>
        <w:pStyle w:val="Calendar1"/>
        <w:ind w:left="2160"/>
        <w:rPr>
          <w:szCs w:val="24"/>
        </w:rPr>
      </w:pPr>
      <w:r w:rsidRPr="007B35AD">
        <w:rPr>
          <w:szCs w:val="24"/>
        </w:rPr>
        <w:tab/>
      </w:r>
      <w:r w:rsidR="00E72EE8">
        <w:rPr>
          <w:szCs w:val="24"/>
        </w:rPr>
        <w:tab/>
      </w:r>
      <w:r w:rsidRPr="007B35AD">
        <w:rPr>
          <w:szCs w:val="24"/>
        </w:rPr>
        <w:t>A Principal Subject shall comprise classes amounting to no fewer than 100 credits (normally 20 at Level 1</w:t>
      </w:r>
      <w:r>
        <w:rPr>
          <w:szCs w:val="24"/>
        </w:rPr>
        <w:t>,</w:t>
      </w:r>
      <w:r w:rsidRPr="007B35AD">
        <w:rPr>
          <w:szCs w:val="24"/>
        </w:rPr>
        <w:t xml:space="preserve"> </w:t>
      </w:r>
      <w:r>
        <w:rPr>
          <w:szCs w:val="24"/>
        </w:rPr>
        <w:t>40</w:t>
      </w:r>
      <w:r w:rsidRPr="007B35AD">
        <w:rPr>
          <w:szCs w:val="24"/>
        </w:rPr>
        <w:t xml:space="preserve"> </w:t>
      </w:r>
      <w:r>
        <w:rPr>
          <w:szCs w:val="24"/>
        </w:rPr>
        <w:t xml:space="preserve">at </w:t>
      </w:r>
      <w:r w:rsidRPr="007B35AD">
        <w:rPr>
          <w:szCs w:val="24"/>
        </w:rPr>
        <w:t>Leve</w:t>
      </w:r>
      <w:r>
        <w:rPr>
          <w:szCs w:val="24"/>
        </w:rPr>
        <w:t>l</w:t>
      </w:r>
      <w:r w:rsidRPr="007B35AD">
        <w:rPr>
          <w:szCs w:val="24"/>
        </w:rPr>
        <w:t xml:space="preserve"> 2 and </w:t>
      </w:r>
      <w:r>
        <w:rPr>
          <w:szCs w:val="24"/>
        </w:rPr>
        <w:t xml:space="preserve">40 at Level </w:t>
      </w:r>
      <w:r w:rsidRPr="007B35AD">
        <w:rPr>
          <w:szCs w:val="24"/>
        </w:rPr>
        <w:t>3</w:t>
      </w:r>
      <w:r>
        <w:rPr>
          <w:szCs w:val="24"/>
        </w:rPr>
        <w:t>).</w:t>
      </w:r>
      <w:r w:rsidRPr="007B35AD">
        <w:rPr>
          <w:szCs w:val="24"/>
        </w:rPr>
        <w:t xml:space="preserve">  Subjects delivered from other Faculties may require students to take classes amounting to 40 credits at Level 1.</w:t>
      </w:r>
    </w:p>
    <w:p w14:paraId="10B5C648" w14:textId="77777777" w:rsidR="00C87434" w:rsidRDefault="00C87434" w:rsidP="00E72EE8">
      <w:pPr>
        <w:pStyle w:val="Calendar1"/>
        <w:ind w:left="2160"/>
        <w:rPr>
          <w:szCs w:val="24"/>
        </w:rPr>
      </w:pPr>
      <w:r w:rsidRPr="007B35AD">
        <w:rPr>
          <w:szCs w:val="24"/>
        </w:rPr>
        <w:tab/>
      </w:r>
      <w:r w:rsidR="00E72EE8">
        <w:rPr>
          <w:szCs w:val="24"/>
        </w:rPr>
        <w:tab/>
      </w:r>
      <w:r w:rsidRPr="007B35AD">
        <w:rPr>
          <w:szCs w:val="24"/>
        </w:rPr>
        <w:t xml:space="preserve">By the end of the third year, all students must have taken classes </w:t>
      </w:r>
      <w:r>
        <w:rPr>
          <w:szCs w:val="24"/>
        </w:rPr>
        <w:t xml:space="preserve">amounting to at least 60 credits </w:t>
      </w:r>
      <w:r w:rsidRPr="007B35AD">
        <w:rPr>
          <w:szCs w:val="24"/>
        </w:rPr>
        <w:t>at Level 3</w:t>
      </w:r>
      <w:r>
        <w:rPr>
          <w:szCs w:val="24"/>
        </w:rPr>
        <w:t xml:space="preserve"> and an additional 100 credits at Level 2. </w:t>
      </w:r>
      <w:r w:rsidRPr="007B35AD">
        <w:rPr>
          <w:szCs w:val="24"/>
        </w:rPr>
        <w:tab/>
      </w:r>
    </w:p>
    <w:p w14:paraId="28847EE4" w14:textId="77777777" w:rsidR="00C87434" w:rsidRDefault="00C87434" w:rsidP="00E72EE8">
      <w:pPr>
        <w:pStyle w:val="Calendar1"/>
        <w:ind w:left="2160"/>
      </w:pPr>
      <w:r w:rsidRPr="007B35AD">
        <w:lastRenderedPageBreak/>
        <w:tab/>
      </w:r>
      <w:r w:rsidR="00E72EE8">
        <w:tab/>
      </w:r>
      <w:r w:rsidRPr="007B35AD">
        <w:t xml:space="preserve">The credits for a class may count towards the credit requirements for one of the Principal Subjects only. </w:t>
      </w:r>
    </w:p>
    <w:p w14:paraId="7E04B648" w14:textId="77777777" w:rsidR="00C87434" w:rsidRPr="007B35AD" w:rsidRDefault="00C87434" w:rsidP="00C87434">
      <w:pPr>
        <w:pStyle w:val="Calendar1"/>
      </w:pPr>
    </w:p>
    <w:p w14:paraId="15D1F6F9" w14:textId="77777777" w:rsidR="00C87434" w:rsidRDefault="00C7002B" w:rsidP="00C7002B">
      <w:pPr>
        <w:pStyle w:val="CalendarHeader2"/>
        <w:ind w:left="0" w:firstLine="0"/>
        <w:rPr>
          <w:szCs w:val="24"/>
        </w:rPr>
      </w:pPr>
      <w:r>
        <w:rPr>
          <w:szCs w:val="24"/>
        </w:rPr>
        <w:t>12800.UG.5</w:t>
      </w:r>
      <w:r>
        <w:rPr>
          <w:szCs w:val="24"/>
        </w:rPr>
        <w:tab/>
      </w:r>
      <w:r>
        <w:rPr>
          <w:szCs w:val="24"/>
        </w:rPr>
        <w:tab/>
      </w:r>
      <w:r w:rsidR="00C87434" w:rsidRPr="007B35AD">
        <w:rPr>
          <w:szCs w:val="24"/>
        </w:rPr>
        <w:t>Principal Subject and Honours Requirements</w:t>
      </w:r>
      <w:r w:rsidR="00C87434" w:rsidRPr="007B35AD">
        <w:rPr>
          <w:szCs w:val="24"/>
        </w:rPr>
        <w:tab/>
      </w:r>
    </w:p>
    <w:p w14:paraId="32FC6A07" w14:textId="77777777" w:rsidR="00C7002B" w:rsidRDefault="00C7002B" w:rsidP="00C7002B">
      <w:pPr>
        <w:pStyle w:val="CalendarHeader2"/>
        <w:ind w:left="0" w:firstLine="0"/>
        <w:rPr>
          <w:szCs w:val="24"/>
        </w:rPr>
      </w:pPr>
      <w:r>
        <w:rPr>
          <w:szCs w:val="24"/>
        </w:rPr>
        <w:tab/>
      </w:r>
      <w:r>
        <w:rPr>
          <w:szCs w:val="24"/>
        </w:rPr>
        <w:tab/>
      </w:r>
      <w:r>
        <w:rPr>
          <w:szCs w:val="24"/>
        </w:rPr>
        <w:tab/>
      </w:r>
    </w:p>
    <w:p w14:paraId="187C5188" w14:textId="77777777" w:rsidR="00C7002B" w:rsidRDefault="00C7002B" w:rsidP="00C7002B">
      <w:pPr>
        <w:rPr>
          <w:sz w:val="24"/>
          <w:szCs w:val="24"/>
        </w:rPr>
      </w:pPr>
      <w:r>
        <w:rPr>
          <w:szCs w:val="24"/>
        </w:rPr>
        <w:tab/>
      </w:r>
      <w:r>
        <w:rPr>
          <w:szCs w:val="24"/>
        </w:rPr>
        <w:tab/>
      </w:r>
      <w:r>
        <w:rPr>
          <w:szCs w:val="24"/>
        </w:rPr>
        <w:tab/>
      </w:r>
      <w:r w:rsidRPr="00C7002B">
        <w:rPr>
          <w:sz w:val="24"/>
          <w:szCs w:val="24"/>
        </w:rPr>
        <w:t>Accounting</w:t>
      </w:r>
      <w:r w:rsidRPr="00C7002B">
        <w:rPr>
          <w:sz w:val="24"/>
          <w:szCs w:val="24"/>
        </w:rPr>
        <w:tab/>
      </w:r>
      <w:r w:rsidRPr="00C7002B">
        <w:rPr>
          <w:sz w:val="24"/>
          <w:szCs w:val="24"/>
        </w:rPr>
        <w:tab/>
        <w:t xml:space="preserve">  </w:t>
      </w:r>
      <w:r w:rsidR="00A26D12">
        <w:rPr>
          <w:sz w:val="24"/>
          <w:szCs w:val="24"/>
        </w:rPr>
        <w:tab/>
      </w:r>
      <w:r w:rsidR="00A26D12">
        <w:rPr>
          <w:sz w:val="24"/>
          <w:szCs w:val="24"/>
        </w:rPr>
        <w:tab/>
      </w:r>
      <w:r w:rsidRPr="00C7002B">
        <w:rPr>
          <w:sz w:val="24"/>
          <w:szCs w:val="24"/>
        </w:rPr>
        <w:t>See Regulation</w:t>
      </w:r>
      <w:r w:rsidR="004F7805">
        <w:rPr>
          <w:sz w:val="24"/>
          <w:szCs w:val="24"/>
        </w:rPr>
        <w:t xml:space="preserve"> </w:t>
      </w:r>
      <w:r w:rsidR="00A26D12">
        <w:rPr>
          <w:sz w:val="24"/>
          <w:szCs w:val="24"/>
        </w:rPr>
        <w:t>12800.UG.20</w:t>
      </w:r>
    </w:p>
    <w:p w14:paraId="745090B7" w14:textId="77777777" w:rsidR="00A26D12" w:rsidRDefault="00643FE0" w:rsidP="00643FE0">
      <w:pPr>
        <w:ind w:left="1440" w:firstLine="720"/>
        <w:rPr>
          <w:sz w:val="24"/>
          <w:szCs w:val="24"/>
        </w:rPr>
      </w:pPr>
      <w:r w:rsidRPr="00C7002B">
        <w:rPr>
          <w:sz w:val="24"/>
          <w:szCs w:val="24"/>
        </w:rPr>
        <w:t>B</w:t>
      </w:r>
      <w:r w:rsidR="00A26D12">
        <w:rPr>
          <w:sz w:val="24"/>
          <w:szCs w:val="24"/>
        </w:rPr>
        <w:t xml:space="preserve">usiness Analysis and </w:t>
      </w:r>
    </w:p>
    <w:p w14:paraId="51CCB32B" w14:textId="77777777" w:rsidR="00643FE0" w:rsidRPr="00C7002B" w:rsidRDefault="00A26D12" w:rsidP="00643FE0">
      <w:pPr>
        <w:ind w:left="1440" w:firstLine="720"/>
        <w:rPr>
          <w:sz w:val="24"/>
          <w:szCs w:val="24"/>
        </w:rPr>
      </w:pPr>
      <w:r>
        <w:rPr>
          <w:sz w:val="24"/>
          <w:szCs w:val="24"/>
        </w:rPr>
        <w:t>Technology</w:t>
      </w:r>
      <w:r>
        <w:rPr>
          <w:sz w:val="24"/>
          <w:szCs w:val="24"/>
        </w:rPr>
        <w:tab/>
      </w:r>
      <w:r>
        <w:rPr>
          <w:sz w:val="24"/>
          <w:szCs w:val="24"/>
        </w:rPr>
        <w:tab/>
      </w:r>
      <w:r>
        <w:rPr>
          <w:sz w:val="24"/>
          <w:szCs w:val="24"/>
        </w:rPr>
        <w:tab/>
      </w:r>
      <w:r>
        <w:rPr>
          <w:sz w:val="24"/>
          <w:szCs w:val="24"/>
        </w:rPr>
        <w:tab/>
      </w:r>
      <w:r w:rsidR="00643FE0" w:rsidRPr="00C7002B">
        <w:rPr>
          <w:sz w:val="24"/>
          <w:szCs w:val="24"/>
        </w:rPr>
        <w:t xml:space="preserve">See Regulation </w:t>
      </w:r>
      <w:r>
        <w:rPr>
          <w:sz w:val="24"/>
          <w:szCs w:val="24"/>
        </w:rPr>
        <w:t>12800.UG.34</w:t>
      </w:r>
    </w:p>
    <w:p w14:paraId="350247AC" w14:textId="77777777" w:rsidR="00C7002B" w:rsidRDefault="00C7002B" w:rsidP="00643FE0">
      <w:pPr>
        <w:ind w:left="1440" w:firstLine="720"/>
        <w:rPr>
          <w:sz w:val="24"/>
          <w:szCs w:val="24"/>
        </w:rPr>
      </w:pPr>
      <w:r w:rsidRPr="00C7002B">
        <w:rPr>
          <w:sz w:val="24"/>
          <w:szCs w:val="24"/>
        </w:rPr>
        <w:t>Business Enterprise</w:t>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12800.UG.48</w:t>
      </w:r>
    </w:p>
    <w:p w14:paraId="33845D2A" w14:textId="77777777" w:rsidR="00643FE0" w:rsidRPr="00C7002B" w:rsidRDefault="00643FE0" w:rsidP="00643FE0">
      <w:pPr>
        <w:ind w:left="1440" w:firstLine="720"/>
        <w:rPr>
          <w:sz w:val="24"/>
          <w:szCs w:val="24"/>
        </w:rPr>
      </w:pPr>
      <w:r w:rsidRPr="00C7002B">
        <w:rPr>
          <w:sz w:val="24"/>
          <w:szCs w:val="24"/>
        </w:rPr>
        <w:t>Business Law</w:t>
      </w:r>
      <w:r w:rsidRPr="00C7002B">
        <w:rPr>
          <w:sz w:val="24"/>
          <w:szCs w:val="24"/>
        </w:rPr>
        <w:tab/>
      </w:r>
      <w:r w:rsidR="00A26D12">
        <w:rPr>
          <w:sz w:val="24"/>
          <w:szCs w:val="24"/>
        </w:rPr>
        <w:tab/>
      </w:r>
      <w:r w:rsidR="00A26D12">
        <w:rPr>
          <w:sz w:val="24"/>
          <w:szCs w:val="24"/>
        </w:rPr>
        <w:tab/>
      </w:r>
      <w:r>
        <w:rPr>
          <w:sz w:val="24"/>
          <w:szCs w:val="24"/>
        </w:rPr>
        <w:t xml:space="preserve">See Regulation </w:t>
      </w:r>
      <w:r w:rsidR="00853AA4">
        <w:rPr>
          <w:sz w:val="24"/>
          <w:szCs w:val="24"/>
        </w:rPr>
        <w:t>12800.UG.63</w:t>
      </w:r>
    </w:p>
    <w:p w14:paraId="77F6D944" w14:textId="77777777" w:rsidR="00C7002B" w:rsidRPr="00C7002B" w:rsidRDefault="00C7002B" w:rsidP="00C7002B">
      <w:pPr>
        <w:ind w:left="1440" w:firstLine="720"/>
        <w:rPr>
          <w:sz w:val="24"/>
          <w:szCs w:val="24"/>
        </w:rPr>
      </w:pPr>
      <w:r w:rsidRPr="00C7002B">
        <w:rPr>
          <w:sz w:val="24"/>
          <w:szCs w:val="24"/>
        </w:rPr>
        <w:t>Economics</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12800.UG.75</w:t>
      </w:r>
    </w:p>
    <w:p w14:paraId="53F9EAB5" w14:textId="77777777" w:rsidR="00C7002B" w:rsidRPr="00C7002B" w:rsidRDefault="00C7002B" w:rsidP="00C7002B">
      <w:pPr>
        <w:ind w:left="1440" w:firstLine="720"/>
        <w:rPr>
          <w:sz w:val="24"/>
          <w:szCs w:val="24"/>
        </w:rPr>
      </w:pPr>
      <w:r w:rsidRPr="00C7002B">
        <w:rPr>
          <w:sz w:val="24"/>
          <w:szCs w:val="24"/>
        </w:rPr>
        <w:t>Finance</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12800.UG.89</w:t>
      </w:r>
    </w:p>
    <w:p w14:paraId="35ADF5E6" w14:textId="77777777" w:rsidR="00C7002B" w:rsidRPr="00C7002B" w:rsidRDefault="00C7002B" w:rsidP="00C7002B">
      <w:pPr>
        <w:ind w:left="1440" w:firstLine="720"/>
        <w:rPr>
          <w:sz w:val="24"/>
          <w:szCs w:val="24"/>
        </w:rPr>
      </w:pPr>
      <w:r w:rsidRPr="00C7002B">
        <w:rPr>
          <w:sz w:val="24"/>
          <w:szCs w:val="24"/>
        </w:rPr>
        <w:t>Hospitality and Tourism</w:t>
      </w:r>
      <w:r w:rsidRPr="00C7002B">
        <w:rPr>
          <w:sz w:val="24"/>
          <w:szCs w:val="24"/>
        </w:rPr>
        <w:tab/>
      </w:r>
      <w:r w:rsidR="00A26D12">
        <w:rPr>
          <w:sz w:val="24"/>
          <w:szCs w:val="24"/>
        </w:rPr>
        <w:tab/>
      </w:r>
      <w:r w:rsidRPr="00C7002B">
        <w:rPr>
          <w:sz w:val="24"/>
          <w:szCs w:val="24"/>
        </w:rPr>
        <w:t xml:space="preserve">See Regulation </w:t>
      </w:r>
      <w:r w:rsidR="00A26D12">
        <w:rPr>
          <w:sz w:val="24"/>
          <w:szCs w:val="24"/>
        </w:rPr>
        <w:t>12800.UG.103</w:t>
      </w:r>
    </w:p>
    <w:p w14:paraId="6DBF51B8" w14:textId="77777777" w:rsidR="00C7002B" w:rsidRPr="00C7002B" w:rsidRDefault="00C7002B" w:rsidP="00C7002B">
      <w:pPr>
        <w:ind w:left="1440" w:firstLine="720"/>
        <w:rPr>
          <w:sz w:val="24"/>
          <w:szCs w:val="24"/>
        </w:rPr>
      </w:pPr>
      <w:r w:rsidRPr="00C7002B">
        <w:rPr>
          <w:sz w:val="24"/>
          <w:szCs w:val="24"/>
        </w:rPr>
        <w:t>Human Resource Management</w:t>
      </w:r>
      <w:r w:rsidRPr="00C7002B">
        <w:rPr>
          <w:sz w:val="24"/>
          <w:szCs w:val="24"/>
        </w:rPr>
        <w:tab/>
        <w:t xml:space="preserve">See Regulation </w:t>
      </w:r>
      <w:r w:rsidR="00A26D12">
        <w:rPr>
          <w:sz w:val="24"/>
          <w:szCs w:val="24"/>
        </w:rPr>
        <w:t>12800.UG.117</w:t>
      </w:r>
    </w:p>
    <w:p w14:paraId="5FAEDF87" w14:textId="77777777" w:rsidR="00C7002B" w:rsidRDefault="00C7002B" w:rsidP="00C7002B">
      <w:pPr>
        <w:ind w:left="1440" w:firstLine="720"/>
        <w:rPr>
          <w:sz w:val="24"/>
          <w:szCs w:val="24"/>
        </w:rPr>
      </w:pPr>
      <w:r w:rsidRPr="00C7002B">
        <w:rPr>
          <w:sz w:val="24"/>
          <w:szCs w:val="24"/>
        </w:rPr>
        <w:t>Management</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12800.UG.131</w:t>
      </w:r>
    </w:p>
    <w:p w14:paraId="52C2163C" w14:textId="77777777" w:rsidR="00A26D12" w:rsidRPr="00C7002B" w:rsidRDefault="00A26D12" w:rsidP="00C7002B">
      <w:pPr>
        <w:ind w:left="1440" w:firstLine="720"/>
        <w:rPr>
          <w:sz w:val="24"/>
          <w:szCs w:val="24"/>
        </w:rPr>
      </w:pPr>
      <w:r>
        <w:rPr>
          <w:sz w:val="24"/>
          <w:szCs w:val="24"/>
        </w:rPr>
        <w:t>Management Science</w:t>
      </w:r>
      <w:r>
        <w:rPr>
          <w:sz w:val="24"/>
          <w:szCs w:val="24"/>
        </w:rPr>
        <w:tab/>
      </w:r>
      <w:r>
        <w:rPr>
          <w:sz w:val="24"/>
          <w:szCs w:val="24"/>
        </w:rPr>
        <w:tab/>
        <w:t>See Regulation 12800.UG</w:t>
      </w:r>
      <w:r w:rsidR="00AE2B3E">
        <w:rPr>
          <w:sz w:val="24"/>
          <w:szCs w:val="24"/>
        </w:rPr>
        <w:t>.145</w:t>
      </w:r>
    </w:p>
    <w:p w14:paraId="7ADBCD9E" w14:textId="77777777" w:rsidR="00C7002B" w:rsidRPr="00C7002B" w:rsidRDefault="00C7002B" w:rsidP="00C7002B">
      <w:pPr>
        <w:ind w:left="1440" w:firstLine="720"/>
        <w:rPr>
          <w:sz w:val="24"/>
          <w:szCs w:val="24"/>
        </w:rPr>
      </w:pPr>
      <w:r w:rsidRPr="00C7002B">
        <w:rPr>
          <w:sz w:val="24"/>
          <w:szCs w:val="24"/>
        </w:rPr>
        <w:t>Marketing</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26D12">
        <w:rPr>
          <w:sz w:val="24"/>
          <w:szCs w:val="24"/>
        </w:rPr>
        <w:t>12800.UG.1</w:t>
      </w:r>
      <w:r w:rsidR="00AE2B3E">
        <w:rPr>
          <w:sz w:val="24"/>
          <w:szCs w:val="24"/>
        </w:rPr>
        <w:t>57</w:t>
      </w:r>
    </w:p>
    <w:p w14:paraId="5D6C0DB9" w14:textId="77777777" w:rsidR="00C7002B" w:rsidRPr="00C7002B" w:rsidRDefault="00C7002B" w:rsidP="00C7002B">
      <w:pPr>
        <w:rPr>
          <w:sz w:val="24"/>
          <w:szCs w:val="24"/>
        </w:rPr>
      </w:pPr>
      <w:r w:rsidRPr="00C7002B">
        <w:rPr>
          <w:sz w:val="24"/>
          <w:szCs w:val="24"/>
        </w:rPr>
        <w:tab/>
      </w:r>
      <w:r>
        <w:rPr>
          <w:sz w:val="24"/>
          <w:szCs w:val="24"/>
        </w:rPr>
        <w:tab/>
      </w:r>
      <w:r>
        <w:rPr>
          <w:sz w:val="24"/>
          <w:szCs w:val="24"/>
        </w:rPr>
        <w:tab/>
      </w:r>
      <w:r w:rsidRPr="00C7002B">
        <w:rPr>
          <w:sz w:val="24"/>
          <w:szCs w:val="24"/>
        </w:rPr>
        <w:t>Mathematics and Statistics</w:t>
      </w:r>
      <w:r w:rsidRPr="00C7002B">
        <w:rPr>
          <w:sz w:val="24"/>
          <w:szCs w:val="24"/>
        </w:rPr>
        <w:tab/>
      </w:r>
      <w:r w:rsidR="00A26D12">
        <w:rPr>
          <w:sz w:val="24"/>
          <w:szCs w:val="24"/>
        </w:rPr>
        <w:tab/>
      </w:r>
      <w:r w:rsidRPr="00C7002B">
        <w:rPr>
          <w:sz w:val="24"/>
          <w:szCs w:val="24"/>
        </w:rPr>
        <w:t xml:space="preserve">See Regulation </w:t>
      </w:r>
      <w:r w:rsidR="00AE2B3E">
        <w:rPr>
          <w:sz w:val="24"/>
          <w:szCs w:val="24"/>
        </w:rPr>
        <w:t>12800.UG.171</w:t>
      </w:r>
    </w:p>
    <w:p w14:paraId="15575EA2" w14:textId="77777777" w:rsidR="00C87434" w:rsidRPr="00C7002B" w:rsidRDefault="00C7002B" w:rsidP="00C7002B">
      <w:pPr>
        <w:ind w:left="1440" w:firstLine="720"/>
        <w:rPr>
          <w:sz w:val="24"/>
          <w:szCs w:val="24"/>
        </w:rPr>
      </w:pPr>
      <w:r w:rsidRPr="00C7002B">
        <w:rPr>
          <w:sz w:val="24"/>
          <w:szCs w:val="24"/>
        </w:rPr>
        <w:t xml:space="preserve">Psychology </w:t>
      </w:r>
      <w:r w:rsidRPr="00C7002B">
        <w:rPr>
          <w:sz w:val="24"/>
          <w:szCs w:val="24"/>
        </w:rPr>
        <w:tab/>
      </w:r>
      <w:r w:rsidRPr="00C7002B">
        <w:rPr>
          <w:sz w:val="24"/>
          <w:szCs w:val="24"/>
        </w:rPr>
        <w:tab/>
      </w:r>
      <w:r w:rsidR="00A26D12">
        <w:rPr>
          <w:sz w:val="24"/>
          <w:szCs w:val="24"/>
        </w:rPr>
        <w:tab/>
      </w:r>
      <w:r w:rsidR="00A26D12">
        <w:rPr>
          <w:sz w:val="24"/>
          <w:szCs w:val="24"/>
        </w:rPr>
        <w:tab/>
      </w:r>
      <w:r w:rsidRPr="00C7002B">
        <w:rPr>
          <w:sz w:val="24"/>
          <w:szCs w:val="24"/>
        </w:rPr>
        <w:t xml:space="preserve">See Regulation </w:t>
      </w:r>
      <w:r w:rsidR="00AE2B3E">
        <w:rPr>
          <w:sz w:val="24"/>
          <w:szCs w:val="24"/>
        </w:rPr>
        <w:t>12800.UG.184</w:t>
      </w:r>
    </w:p>
    <w:p w14:paraId="53D619F5" w14:textId="77777777" w:rsidR="00C87434" w:rsidRPr="000D7179" w:rsidRDefault="00C87434" w:rsidP="00C87434">
      <w:pPr>
        <w:pStyle w:val="Calendar2"/>
        <w:rPr>
          <w:szCs w:val="24"/>
        </w:rPr>
      </w:pPr>
    </w:p>
    <w:p w14:paraId="57AEB32E" w14:textId="58EABD92" w:rsidR="00D956B4" w:rsidRDefault="00A838E4" w:rsidP="00A838E4">
      <w:pPr>
        <w:pStyle w:val="Calendar1"/>
        <w:ind w:left="2160" w:hanging="2160"/>
        <w:rPr>
          <w:b/>
          <w:szCs w:val="24"/>
        </w:rPr>
      </w:pPr>
      <w:r w:rsidRPr="00A838E4">
        <w:rPr>
          <w:b/>
          <w:szCs w:val="24"/>
        </w:rPr>
        <w:t>12800.UG.6</w:t>
      </w:r>
      <w:r w:rsidRPr="00A838E4">
        <w:rPr>
          <w:b/>
          <w:szCs w:val="24"/>
        </w:rPr>
        <w:tab/>
      </w:r>
      <w:r>
        <w:rPr>
          <w:szCs w:val="24"/>
        </w:rPr>
        <w:tab/>
      </w:r>
      <w:r w:rsidR="00D956B4" w:rsidRPr="007B35AD">
        <w:rPr>
          <w:b/>
          <w:szCs w:val="24"/>
        </w:rPr>
        <w:t xml:space="preserve">Permissible Combinations of Subjects for </w:t>
      </w:r>
      <w:r w:rsidR="00276F64">
        <w:rPr>
          <w:b/>
          <w:szCs w:val="24"/>
        </w:rPr>
        <w:t>Bachelor</w:t>
      </w:r>
      <w:r w:rsidR="00276F64" w:rsidRPr="007B35AD">
        <w:rPr>
          <w:b/>
          <w:szCs w:val="24"/>
        </w:rPr>
        <w:t xml:space="preserve"> </w:t>
      </w:r>
      <w:r w:rsidR="00D956B4" w:rsidRPr="007B35AD">
        <w:rPr>
          <w:b/>
          <w:szCs w:val="24"/>
        </w:rPr>
        <w:t>and Honours Degrees</w:t>
      </w:r>
    </w:p>
    <w:p w14:paraId="641CCA1E" w14:textId="77777777" w:rsidR="00D956B4" w:rsidRPr="007B35AD" w:rsidRDefault="00D956B4" w:rsidP="00D956B4">
      <w:pPr>
        <w:pStyle w:val="Calendar1"/>
        <w:ind w:left="0" w:firstLine="0"/>
        <w:rPr>
          <w:szCs w:val="24"/>
        </w:rPr>
      </w:pPr>
    </w:p>
    <w:p w14:paraId="3F82DC02" w14:textId="77777777" w:rsidR="00D956B4" w:rsidRPr="0016457B" w:rsidRDefault="00C7002B" w:rsidP="0016457B">
      <w:pPr>
        <w:pStyle w:val="Calendar2"/>
      </w:pPr>
      <w:r>
        <w:t xml:space="preserve">           </w:t>
      </w:r>
      <w:r w:rsidR="00D956B4" w:rsidRPr="00C1322D">
        <w:t>Subjects are normally availabl</w:t>
      </w:r>
      <w:r w:rsidR="003B36D0">
        <w:t>e in the following combinations</w:t>
      </w:r>
    </w:p>
    <w:tbl>
      <w:tblPr>
        <w:tblpPr w:leftFromText="180" w:rightFromText="180" w:vertAnchor="text" w:horzAnchor="margin" w:tblpXSpec="right" w:tblpY="136"/>
        <w:tblW w:w="7365" w:type="dxa"/>
        <w:tblLook w:val="01E0" w:firstRow="1" w:lastRow="1" w:firstColumn="1" w:lastColumn="1" w:noHBand="0" w:noVBand="0"/>
      </w:tblPr>
      <w:tblGrid>
        <w:gridCol w:w="354"/>
        <w:gridCol w:w="354"/>
        <w:gridCol w:w="354"/>
        <w:gridCol w:w="354"/>
        <w:gridCol w:w="354"/>
        <w:gridCol w:w="354"/>
        <w:gridCol w:w="354"/>
        <w:gridCol w:w="358"/>
        <w:gridCol w:w="354"/>
        <w:gridCol w:w="354"/>
        <w:gridCol w:w="1903"/>
        <w:gridCol w:w="1550"/>
        <w:gridCol w:w="43"/>
        <w:gridCol w:w="319"/>
        <w:gridCol w:w="6"/>
      </w:tblGrid>
      <w:tr w:rsidR="00D956B4" w:rsidRPr="00F9027F" w14:paraId="7D795BB8" w14:textId="77777777" w:rsidTr="00C7002B">
        <w:trPr>
          <w:gridAfter w:val="2"/>
          <w:wAfter w:w="324" w:type="dxa"/>
          <w:trHeight w:val="243"/>
        </w:trPr>
        <w:tc>
          <w:tcPr>
            <w:tcW w:w="7041" w:type="dxa"/>
            <w:gridSpan w:val="13"/>
          </w:tcPr>
          <w:p w14:paraId="1A3EFCEA" w14:textId="77777777" w:rsidR="00D956B4" w:rsidRPr="00F9027F" w:rsidRDefault="00D956B4" w:rsidP="0075227B">
            <w:pPr>
              <w:keepNext/>
              <w:keepLines/>
              <w:tabs>
                <w:tab w:val="left" w:pos="1440"/>
              </w:tabs>
              <w:outlineLvl w:val="2"/>
              <w:rPr>
                <w:rFonts w:asciiTheme="minorHAnsi" w:hAnsiTheme="minorHAnsi"/>
                <w:b/>
              </w:rPr>
            </w:pPr>
          </w:p>
        </w:tc>
      </w:tr>
      <w:tr w:rsidR="00D956B4" w:rsidRPr="00F9027F" w14:paraId="2557AC70" w14:textId="77777777" w:rsidTr="00C7002B">
        <w:trPr>
          <w:gridAfter w:val="2"/>
          <w:wAfter w:w="325" w:type="dxa"/>
          <w:trHeight w:val="230"/>
        </w:trPr>
        <w:tc>
          <w:tcPr>
            <w:tcW w:w="349" w:type="dxa"/>
            <w:tcBorders>
              <w:top w:val="single" w:sz="4" w:space="0" w:color="auto"/>
              <w:left w:val="single" w:sz="4" w:space="0" w:color="auto"/>
              <w:bottom w:val="single" w:sz="4" w:space="0" w:color="auto"/>
              <w:right w:val="single" w:sz="4" w:space="0" w:color="auto"/>
            </w:tcBorders>
          </w:tcPr>
          <w:p w14:paraId="33C0A35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691" w:type="dxa"/>
            <w:gridSpan w:val="12"/>
            <w:tcBorders>
              <w:left w:val="single" w:sz="4" w:space="0" w:color="auto"/>
              <w:right w:val="nil"/>
            </w:tcBorders>
          </w:tcPr>
          <w:p w14:paraId="004655D6"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Accounting    </w:t>
            </w:r>
          </w:p>
        </w:tc>
      </w:tr>
      <w:tr w:rsidR="00D956B4" w:rsidRPr="00F9027F" w14:paraId="5EB8C90D" w14:textId="77777777" w:rsidTr="00C7002B">
        <w:trPr>
          <w:trHeight w:val="243"/>
        </w:trPr>
        <w:tc>
          <w:tcPr>
            <w:tcW w:w="349" w:type="dxa"/>
            <w:tcBorders>
              <w:top w:val="single" w:sz="4" w:space="0" w:color="auto"/>
              <w:left w:val="single" w:sz="4" w:space="0" w:color="auto"/>
              <w:bottom w:val="single" w:sz="4" w:space="0" w:color="auto"/>
              <w:right w:val="single" w:sz="4" w:space="0" w:color="auto"/>
            </w:tcBorders>
          </w:tcPr>
          <w:p w14:paraId="2F7F1949"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9F9CA2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693" w:type="dxa"/>
            <w:gridSpan w:val="13"/>
            <w:tcBorders>
              <w:top w:val="nil"/>
              <w:left w:val="single" w:sz="4" w:space="0" w:color="auto"/>
              <w:bottom w:val="nil"/>
              <w:right w:val="nil"/>
            </w:tcBorders>
          </w:tcPr>
          <w:p w14:paraId="3ECD22B1"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Business Analysis and Technology  </w:t>
            </w:r>
          </w:p>
        </w:tc>
      </w:tr>
      <w:tr w:rsidR="00D956B4" w:rsidRPr="00F9027F" w14:paraId="1B3E8ADD" w14:textId="77777777" w:rsidTr="00D91661">
        <w:trPr>
          <w:trHeight w:val="305"/>
        </w:trPr>
        <w:tc>
          <w:tcPr>
            <w:tcW w:w="349" w:type="dxa"/>
            <w:tcBorders>
              <w:top w:val="single" w:sz="4" w:space="0" w:color="auto"/>
              <w:left w:val="single" w:sz="4" w:space="0" w:color="auto"/>
              <w:bottom w:val="single" w:sz="4" w:space="0" w:color="auto"/>
              <w:right w:val="single" w:sz="4" w:space="0" w:color="auto"/>
            </w:tcBorders>
          </w:tcPr>
          <w:p w14:paraId="7205CF03" w14:textId="77777777" w:rsidR="00C7002B" w:rsidRDefault="00C7002B" w:rsidP="0075227B">
            <w:pPr>
              <w:keepNext/>
              <w:keepLines/>
              <w:tabs>
                <w:tab w:val="left" w:pos="1440"/>
              </w:tabs>
              <w:outlineLvl w:val="2"/>
              <w:rPr>
                <w:rFonts w:asciiTheme="minorHAnsi" w:hAnsiTheme="minorHAnsi"/>
              </w:rPr>
            </w:pPr>
          </w:p>
          <w:p w14:paraId="63E39761"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2D3356A8" w14:textId="77777777" w:rsidR="00C7002B" w:rsidRDefault="00C7002B" w:rsidP="0075227B">
            <w:pPr>
              <w:keepNext/>
              <w:keepLines/>
              <w:tabs>
                <w:tab w:val="left" w:pos="1440"/>
              </w:tabs>
              <w:outlineLvl w:val="2"/>
              <w:rPr>
                <w:rFonts w:asciiTheme="minorHAnsi" w:hAnsiTheme="minorHAnsi"/>
              </w:rPr>
            </w:pPr>
          </w:p>
          <w:p w14:paraId="25902C85"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2708BAB7" w14:textId="77777777" w:rsidR="00C7002B" w:rsidRDefault="00C7002B" w:rsidP="0075227B">
            <w:pPr>
              <w:keepNext/>
              <w:keepLines/>
              <w:tabs>
                <w:tab w:val="left" w:pos="1440"/>
              </w:tabs>
              <w:outlineLvl w:val="2"/>
              <w:rPr>
                <w:rFonts w:asciiTheme="minorHAnsi" w:hAnsiTheme="minorHAnsi"/>
              </w:rPr>
            </w:pPr>
          </w:p>
          <w:p w14:paraId="14EFD48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370" w:type="dxa"/>
            <w:gridSpan w:val="12"/>
            <w:tcBorders>
              <w:top w:val="nil"/>
              <w:left w:val="single" w:sz="4" w:space="0" w:color="auto"/>
              <w:bottom w:val="nil"/>
              <w:right w:val="nil"/>
            </w:tcBorders>
          </w:tcPr>
          <w:p w14:paraId="4FB7FA0E" w14:textId="77777777" w:rsidR="00D91661" w:rsidRDefault="00D91661" w:rsidP="00C1636A">
            <w:pPr>
              <w:keepNext/>
              <w:keepLines/>
              <w:tabs>
                <w:tab w:val="left" w:pos="1440"/>
              </w:tabs>
              <w:outlineLvl w:val="2"/>
              <w:rPr>
                <w:rFonts w:asciiTheme="minorHAnsi" w:hAnsiTheme="minorHAnsi"/>
                <w:b/>
              </w:rPr>
            </w:pPr>
          </w:p>
          <w:p w14:paraId="6000D6D5" w14:textId="77777777" w:rsidR="00D956B4" w:rsidRPr="00F9027F" w:rsidRDefault="00D956B4" w:rsidP="00C1636A">
            <w:pPr>
              <w:keepNext/>
              <w:keepLines/>
              <w:tabs>
                <w:tab w:val="left" w:pos="1440"/>
              </w:tabs>
              <w:outlineLvl w:val="2"/>
              <w:rPr>
                <w:rFonts w:asciiTheme="minorHAnsi" w:hAnsiTheme="minorHAnsi"/>
                <w:b/>
              </w:rPr>
            </w:pPr>
            <w:r w:rsidRPr="00F9027F">
              <w:rPr>
                <w:rFonts w:asciiTheme="minorHAnsi" w:hAnsiTheme="minorHAnsi"/>
                <w:b/>
              </w:rPr>
              <w:t xml:space="preserve"> Business Enterprise </w:t>
            </w:r>
            <w:r w:rsidRPr="00F9027F">
              <w:rPr>
                <w:rFonts w:asciiTheme="minorHAnsi" w:hAnsiTheme="minorHAnsi"/>
                <w:b/>
                <w:i/>
                <w:iCs/>
              </w:rPr>
              <w:t xml:space="preserve">                            </w:t>
            </w:r>
            <w:r w:rsidR="00C1636A">
              <w:rPr>
                <w:rFonts w:asciiTheme="minorHAnsi" w:hAnsiTheme="minorHAnsi"/>
                <w:b/>
                <w:i/>
                <w:iCs/>
              </w:rPr>
              <w:t xml:space="preserve">                      </w:t>
            </w:r>
            <w:r w:rsidRPr="00F9027F">
              <w:rPr>
                <w:rFonts w:asciiTheme="minorHAnsi" w:hAnsiTheme="minorHAnsi"/>
                <w:b/>
                <w:i/>
                <w:iCs/>
              </w:rPr>
              <w:t xml:space="preserve"> </w:t>
            </w:r>
          </w:p>
        </w:tc>
      </w:tr>
      <w:tr w:rsidR="00D956B4" w:rsidRPr="00F9027F" w14:paraId="75E7E877" w14:textId="77777777" w:rsidTr="00C7002B">
        <w:trPr>
          <w:trHeight w:val="230"/>
        </w:trPr>
        <w:tc>
          <w:tcPr>
            <w:tcW w:w="349" w:type="dxa"/>
            <w:tcBorders>
              <w:top w:val="single" w:sz="4" w:space="0" w:color="auto"/>
              <w:left w:val="single" w:sz="4" w:space="0" w:color="auto"/>
              <w:bottom w:val="single" w:sz="4" w:space="0" w:color="auto"/>
              <w:right w:val="single" w:sz="4" w:space="0" w:color="auto"/>
            </w:tcBorders>
            <w:hideMark/>
          </w:tcPr>
          <w:p w14:paraId="4961FFD3"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4FA01CB1"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4C79806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C3EC70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6047" w:type="dxa"/>
            <w:gridSpan w:val="11"/>
            <w:tcBorders>
              <w:top w:val="nil"/>
              <w:left w:val="single" w:sz="4" w:space="0" w:color="auto"/>
              <w:bottom w:val="nil"/>
              <w:right w:val="nil"/>
            </w:tcBorders>
            <w:hideMark/>
          </w:tcPr>
          <w:p w14:paraId="3F67384E"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Economics    </w:t>
            </w:r>
          </w:p>
        </w:tc>
      </w:tr>
      <w:tr w:rsidR="00D956B4" w:rsidRPr="00F9027F" w14:paraId="1232E174" w14:textId="77777777" w:rsidTr="00C7002B">
        <w:trPr>
          <w:trHeight w:val="243"/>
        </w:trPr>
        <w:tc>
          <w:tcPr>
            <w:tcW w:w="349" w:type="dxa"/>
            <w:tcBorders>
              <w:top w:val="single" w:sz="4" w:space="0" w:color="auto"/>
              <w:left w:val="single" w:sz="4" w:space="0" w:color="auto"/>
              <w:bottom w:val="single" w:sz="4" w:space="0" w:color="auto"/>
              <w:right w:val="single" w:sz="4" w:space="0" w:color="auto"/>
            </w:tcBorders>
            <w:hideMark/>
          </w:tcPr>
          <w:p w14:paraId="5CCE1F2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A8E1A2B"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88EDF4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4C178F3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3EDDF93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5724" w:type="dxa"/>
            <w:gridSpan w:val="10"/>
            <w:tcBorders>
              <w:top w:val="nil"/>
              <w:left w:val="single" w:sz="4" w:space="0" w:color="auto"/>
              <w:bottom w:val="nil"/>
              <w:right w:val="nil"/>
            </w:tcBorders>
            <w:hideMark/>
          </w:tcPr>
          <w:p w14:paraId="64AE6A5A"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Finance      </w:t>
            </w:r>
          </w:p>
        </w:tc>
      </w:tr>
      <w:tr w:rsidR="00D956B4" w:rsidRPr="00F9027F" w14:paraId="78885C86" w14:textId="77777777" w:rsidTr="00C7002B">
        <w:trPr>
          <w:gridAfter w:val="1"/>
          <w:wAfter w:w="5" w:type="dxa"/>
          <w:trHeight w:val="230"/>
        </w:trPr>
        <w:tc>
          <w:tcPr>
            <w:tcW w:w="349" w:type="dxa"/>
            <w:tcBorders>
              <w:top w:val="single" w:sz="4" w:space="0" w:color="auto"/>
              <w:left w:val="single" w:sz="4" w:space="0" w:color="auto"/>
              <w:bottom w:val="single" w:sz="4" w:space="0" w:color="auto"/>
              <w:right w:val="single" w:sz="4" w:space="0" w:color="auto"/>
            </w:tcBorders>
            <w:hideMark/>
          </w:tcPr>
          <w:p w14:paraId="44FFE20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78FEE6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57BAC66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335A5275" w14:textId="77777777" w:rsidR="00D956B4" w:rsidRPr="00F9027F" w:rsidRDefault="00D956B4" w:rsidP="0075227B">
            <w:pPr>
              <w:keepNext/>
              <w:keepLines/>
              <w:tabs>
                <w:tab w:val="left" w:pos="1440"/>
              </w:tabs>
              <w:outlineLvl w:val="2"/>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hideMark/>
          </w:tcPr>
          <w:p w14:paraId="2B1A21B4"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48BD00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5396" w:type="dxa"/>
            <w:gridSpan w:val="8"/>
            <w:tcBorders>
              <w:top w:val="nil"/>
              <w:left w:val="single" w:sz="4" w:space="0" w:color="auto"/>
              <w:bottom w:val="nil"/>
              <w:right w:val="nil"/>
            </w:tcBorders>
            <w:hideMark/>
          </w:tcPr>
          <w:p w14:paraId="22B7997F" w14:textId="77777777" w:rsidR="00D956B4" w:rsidRPr="00F9027F" w:rsidRDefault="00FB34A6" w:rsidP="0075227B">
            <w:pPr>
              <w:keepNext/>
              <w:keepLines/>
              <w:tabs>
                <w:tab w:val="left" w:pos="1440"/>
              </w:tabs>
              <w:outlineLvl w:val="2"/>
              <w:rPr>
                <w:rFonts w:asciiTheme="minorHAnsi" w:hAnsiTheme="minorHAnsi"/>
                <w:b/>
              </w:rPr>
            </w:pPr>
            <w:r>
              <w:rPr>
                <w:rFonts w:asciiTheme="minorHAnsi" w:hAnsiTheme="minorHAnsi"/>
                <w:b/>
              </w:rPr>
              <w:t xml:space="preserve"> Hospitality and </w:t>
            </w:r>
            <w:r w:rsidR="00D956B4" w:rsidRPr="00F9027F">
              <w:rPr>
                <w:rFonts w:asciiTheme="minorHAnsi" w:hAnsiTheme="minorHAnsi"/>
                <w:b/>
              </w:rPr>
              <w:t xml:space="preserve">Tourism   </w:t>
            </w:r>
          </w:p>
        </w:tc>
      </w:tr>
      <w:tr w:rsidR="00D956B4" w:rsidRPr="00F9027F" w14:paraId="6A9D95D9" w14:textId="77777777" w:rsidTr="00C7002B">
        <w:trPr>
          <w:gridAfter w:val="1"/>
          <w:wAfter w:w="5" w:type="dxa"/>
          <w:trHeight w:val="243"/>
        </w:trPr>
        <w:tc>
          <w:tcPr>
            <w:tcW w:w="349" w:type="dxa"/>
            <w:tcBorders>
              <w:top w:val="single" w:sz="4" w:space="0" w:color="auto"/>
              <w:left w:val="single" w:sz="4" w:space="0" w:color="auto"/>
              <w:bottom w:val="single" w:sz="4" w:space="0" w:color="auto"/>
              <w:right w:val="single" w:sz="4" w:space="0" w:color="auto"/>
            </w:tcBorders>
            <w:hideMark/>
          </w:tcPr>
          <w:p w14:paraId="22527425"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503E85D5"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09A126C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06597770"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3147C0A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8B7A78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28A1E6F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5073" w:type="dxa"/>
            <w:gridSpan w:val="7"/>
            <w:tcBorders>
              <w:top w:val="nil"/>
              <w:left w:val="single" w:sz="4" w:space="0" w:color="auto"/>
              <w:bottom w:val="nil"/>
              <w:right w:val="nil"/>
            </w:tcBorders>
            <w:hideMark/>
          </w:tcPr>
          <w:p w14:paraId="6626692B"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Human Resource Management   </w:t>
            </w:r>
          </w:p>
        </w:tc>
      </w:tr>
      <w:tr w:rsidR="00D956B4" w:rsidRPr="00F9027F" w14:paraId="458B64A5" w14:textId="77777777" w:rsidTr="00C7002B">
        <w:trPr>
          <w:gridAfter w:val="1"/>
          <w:wAfter w:w="6" w:type="dxa"/>
          <w:trHeight w:val="230"/>
        </w:trPr>
        <w:tc>
          <w:tcPr>
            <w:tcW w:w="349" w:type="dxa"/>
            <w:tcBorders>
              <w:top w:val="single" w:sz="4" w:space="0" w:color="auto"/>
              <w:left w:val="single" w:sz="4" w:space="0" w:color="auto"/>
              <w:bottom w:val="single" w:sz="4" w:space="0" w:color="auto"/>
              <w:right w:val="single" w:sz="4" w:space="0" w:color="auto"/>
            </w:tcBorders>
          </w:tcPr>
          <w:p w14:paraId="3A8A9002"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70C35EF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121EF31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4860663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53F046F"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4D99DABC"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226931EB"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61" w:type="dxa"/>
            <w:tcBorders>
              <w:top w:val="single" w:sz="4" w:space="0" w:color="auto"/>
              <w:left w:val="single" w:sz="4" w:space="0" w:color="auto"/>
              <w:bottom w:val="single" w:sz="4" w:space="0" w:color="auto"/>
              <w:right w:val="single" w:sz="4" w:space="0" w:color="auto"/>
            </w:tcBorders>
          </w:tcPr>
          <w:p w14:paraId="38ACD31F"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4350" w:type="dxa"/>
            <w:gridSpan w:val="4"/>
            <w:tcBorders>
              <w:top w:val="nil"/>
              <w:left w:val="single" w:sz="4" w:space="0" w:color="auto"/>
              <w:bottom w:val="nil"/>
            </w:tcBorders>
          </w:tcPr>
          <w:p w14:paraId="592C226E"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Management        </w:t>
            </w:r>
          </w:p>
        </w:tc>
        <w:tc>
          <w:tcPr>
            <w:tcW w:w="361" w:type="dxa"/>
            <w:gridSpan w:val="2"/>
            <w:tcBorders>
              <w:top w:val="nil"/>
              <w:bottom w:val="nil"/>
              <w:right w:val="nil"/>
            </w:tcBorders>
          </w:tcPr>
          <w:p w14:paraId="0D31AB75" w14:textId="77777777" w:rsidR="00D956B4" w:rsidRPr="00F9027F" w:rsidRDefault="00D956B4" w:rsidP="0075227B">
            <w:pPr>
              <w:keepNext/>
              <w:keepLines/>
              <w:tabs>
                <w:tab w:val="left" w:pos="1440"/>
              </w:tabs>
              <w:outlineLvl w:val="2"/>
              <w:rPr>
                <w:rFonts w:asciiTheme="minorHAnsi" w:hAnsiTheme="minorHAnsi"/>
                <w:b/>
              </w:rPr>
            </w:pPr>
          </w:p>
        </w:tc>
      </w:tr>
      <w:tr w:rsidR="00D956B4" w:rsidRPr="00F9027F" w14:paraId="2516F608" w14:textId="77777777" w:rsidTr="00C7002B">
        <w:trPr>
          <w:gridAfter w:val="1"/>
          <w:wAfter w:w="7" w:type="dxa"/>
          <w:trHeight w:val="243"/>
        </w:trPr>
        <w:tc>
          <w:tcPr>
            <w:tcW w:w="349" w:type="dxa"/>
            <w:tcBorders>
              <w:top w:val="single" w:sz="4" w:space="0" w:color="auto"/>
              <w:left w:val="single" w:sz="4" w:space="0" w:color="auto"/>
              <w:bottom w:val="thinThickSmallGap" w:sz="24" w:space="0" w:color="auto"/>
              <w:right w:val="single" w:sz="4" w:space="0" w:color="auto"/>
            </w:tcBorders>
          </w:tcPr>
          <w:p w14:paraId="0FA0F02D"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2C2AA6D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7B4F84A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34A11938"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23513A4F"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7E36AEA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thinThickSmallGap" w:sz="24" w:space="0" w:color="auto"/>
              <w:right w:val="single" w:sz="4" w:space="0" w:color="auto"/>
            </w:tcBorders>
          </w:tcPr>
          <w:p w14:paraId="12D83C14"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61" w:type="dxa"/>
            <w:tcBorders>
              <w:top w:val="single" w:sz="4" w:space="0" w:color="auto"/>
              <w:left w:val="single" w:sz="4" w:space="0" w:color="auto"/>
              <w:bottom w:val="thinThickSmallGap" w:sz="24" w:space="0" w:color="auto"/>
              <w:right w:val="single" w:sz="4" w:space="0" w:color="auto"/>
            </w:tcBorders>
          </w:tcPr>
          <w:p w14:paraId="0C859047"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36" w:type="dxa"/>
            <w:tcBorders>
              <w:top w:val="single" w:sz="4" w:space="0" w:color="auto"/>
              <w:left w:val="single" w:sz="4" w:space="0" w:color="auto"/>
              <w:bottom w:val="thinThickSmallGap" w:sz="24" w:space="0" w:color="auto"/>
            </w:tcBorders>
          </w:tcPr>
          <w:p w14:paraId="7AFCB26E"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4013" w:type="dxa"/>
            <w:gridSpan w:val="3"/>
            <w:tcBorders>
              <w:top w:val="nil"/>
              <w:left w:val="single" w:sz="4" w:space="0" w:color="auto"/>
              <w:bottom w:val="thinThickSmallGap" w:sz="24" w:space="0" w:color="auto"/>
            </w:tcBorders>
          </w:tcPr>
          <w:p w14:paraId="4B562078" w14:textId="77777777" w:rsidR="00D956B4" w:rsidRPr="00F9027F" w:rsidRDefault="00D956B4" w:rsidP="0075227B">
            <w:pPr>
              <w:keepNext/>
              <w:keepLines/>
              <w:tabs>
                <w:tab w:val="left" w:pos="1440"/>
              </w:tabs>
              <w:outlineLvl w:val="2"/>
              <w:rPr>
                <w:rFonts w:asciiTheme="minorHAnsi" w:hAnsiTheme="minorHAnsi"/>
                <w:b/>
              </w:rPr>
            </w:pPr>
            <w:r w:rsidRPr="00F9027F">
              <w:rPr>
                <w:rFonts w:asciiTheme="minorHAnsi" w:hAnsiTheme="minorHAnsi"/>
                <w:b/>
              </w:rPr>
              <w:t xml:space="preserve"> Marketing</w:t>
            </w:r>
          </w:p>
        </w:tc>
        <w:tc>
          <w:tcPr>
            <w:tcW w:w="361" w:type="dxa"/>
            <w:gridSpan w:val="2"/>
            <w:tcBorders>
              <w:top w:val="nil"/>
              <w:bottom w:val="thinThickSmallGap" w:sz="24" w:space="0" w:color="auto"/>
              <w:right w:val="nil"/>
            </w:tcBorders>
          </w:tcPr>
          <w:p w14:paraId="422874D5" w14:textId="77777777" w:rsidR="00D956B4" w:rsidRPr="00F9027F" w:rsidRDefault="00D956B4" w:rsidP="0075227B">
            <w:pPr>
              <w:keepNext/>
              <w:keepLines/>
              <w:tabs>
                <w:tab w:val="left" w:pos="1440"/>
              </w:tabs>
              <w:outlineLvl w:val="2"/>
              <w:rPr>
                <w:rFonts w:asciiTheme="minorHAnsi" w:hAnsiTheme="minorHAnsi"/>
                <w:b/>
              </w:rPr>
            </w:pPr>
          </w:p>
        </w:tc>
      </w:tr>
      <w:tr w:rsidR="00D956B4" w:rsidRPr="00F9027F" w14:paraId="491C83C1" w14:textId="77777777" w:rsidTr="00C7002B">
        <w:trPr>
          <w:gridAfter w:val="1"/>
          <w:wAfter w:w="7" w:type="dxa"/>
          <w:trHeight w:val="271"/>
        </w:trPr>
        <w:tc>
          <w:tcPr>
            <w:tcW w:w="349" w:type="dxa"/>
            <w:tcBorders>
              <w:top w:val="thinThickSmallGap" w:sz="24" w:space="0" w:color="auto"/>
              <w:left w:val="single" w:sz="4" w:space="0" w:color="auto"/>
              <w:bottom w:val="single" w:sz="4" w:space="0" w:color="auto"/>
              <w:right w:val="single" w:sz="4" w:space="0" w:color="auto"/>
            </w:tcBorders>
            <w:hideMark/>
          </w:tcPr>
          <w:p w14:paraId="7CE964E6" w14:textId="77777777" w:rsidR="00C7002B" w:rsidRDefault="00C7002B" w:rsidP="0075227B">
            <w:pPr>
              <w:keepNext/>
              <w:keepLines/>
              <w:tabs>
                <w:tab w:val="left" w:pos="1440"/>
              </w:tabs>
              <w:outlineLvl w:val="2"/>
              <w:rPr>
                <w:rFonts w:asciiTheme="minorHAnsi" w:hAnsiTheme="minorHAnsi"/>
              </w:rPr>
            </w:pPr>
          </w:p>
          <w:p w14:paraId="20D0BD26" w14:textId="77777777" w:rsidR="00D956B4" w:rsidRPr="00F9027F" w:rsidRDefault="00D956B4" w:rsidP="0075227B">
            <w:pPr>
              <w:keepNext/>
              <w:keepLines/>
              <w:tabs>
                <w:tab w:val="left" w:pos="1440"/>
              </w:tabs>
              <w:outlineLvl w:val="2"/>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02F51C5F" w14:textId="77777777" w:rsidR="00C7002B" w:rsidRDefault="00C7002B" w:rsidP="0075227B">
            <w:pPr>
              <w:tabs>
                <w:tab w:val="left" w:pos="1440"/>
              </w:tabs>
              <w:rPr>
                <w:rFonts w:asciiTheme="minorHAnsi" w:hAnsiTheme="minorHAnsi"/>
              </w:rPr>
            </w:pPr>
          </w:p>
          <w:p w14:paraId="104E1985"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1F35AEDB" w14:textId="77777777" w:rsidR="00C7002B" w:rsidRDefault="00C7002B" w:rsidP="0075227B">
            <w:pPr>
              <w:tabs>
                <w:tab w:val="left" w:pos="1440"/>
              </w:tabs>
              <w:rPr>
                <w:rFonts w:asciiTheme="minorHAnsi" w:hAnsiTheme="minorHAnsi"/>
              </w:rPr>
            </w:pPr>
          </w:p>
          <w:p w14:paraId="6981C02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31B49126" w14:textId="77777777" w:rsidR="00C7002B" w:rsidRDefault="00C7002B" w:rsidP="0075227B">
            <w:pPr>
              <w:tabs>
                <w:tab w:val="left" w:pos="1440"/>
              </w:tabs>
              <w:rPr>
                <w:rFonts w:asciiTheme="minorHAnsi" w:hAnsiTheme="minorHAnsi"/>
              </w:rPr>
            </w:pPr>
          </w:p>
          <w:p w14:paraId="77312C8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34853891" w14:textId="77777777" w:rsidR="00C7002B" w:rsidRDefault="00C7002B" w:rsidP="0075227B">
            <w:pPr>
              <w:tabs>
                <w:tab w:val="left" w:pos="1440"/>
              </w:tabs>
              <w:rPr>
                <w:rFonts w:asciiTheme="minorHAnsi" w:hAnsiTheme="minorHAnsi"/>
              </w:rPr>
            </w:pPr>
          </w:p>
          <w:p w14:paraId="75D7D522"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74187DF9" w14:textId="77777777" w:rsidR="00C7002B" w:rsidRDefault="00C7002B" w:rsidP="0075227B">
            <w:pPr>
              <w:tabs>
                <w:tab w:val="left" w:pos="1440"/>
              </w:tabs>
              <w:rPr>
                <w:rFonts w:asciiTheme="minorHAnsi" w:hAnsiTheme="minorHAnsi"/>
              </w:rPr>
            </w:pPr>
          </w:p>
          <w:p w14:paraId="6AA5A6C6"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thinThickSmallGap" w:sz="24" w:space="0" w:color="auto"/>
              <w:left w:val="single" w:sz="4" w:space="0" w:color="auto"/>
              <w:bottom w:val="single" w:sz="4" w:space="0" w:color="auto"/>
              <w:right w:val="single" w:sz="4" w:space="0" w:color="auto"/>
            </w:tcBorders>
          </w:tcPr>
          <w:p w14:paraId="6FFBFABB" w14:textId="77777777" w:rsidR="00C7002B" w:rsidRDefault="00C7002B" w:rsidP="0075227B">
            <w:pPr>
              <w:tabs>
                <w:tab w:val="left" w:pos="1440"/>
              </w:tabs>
              <w:rPr>
                <w:rFonts w:asciiTheme="minorHAnsi" w:hAnsiTheme="minorHAnsi"/>
              </w:rPr>
            </w:pPr>
          </w:p>
          <w:p w14:paraId="30CEBAFD"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61" w:type="dxa"/>
            <w:tcBorders>
              <w:top w:val="thinThickSmallGap" w:sz="24" w:space="0" w:color="auto"/>
              <w:left w:val="single" w:sz="4" w:space="0" w:color="auto"/>
              <w:bottom w:val="single" w:sz="4" w:space="0" w:color="auto"/>
              <w:right w:val="single" w:sz="4" w:space="0" w:color="auto"/>
            </w:tcBorders>
          </w:tcPr>
          <w:p w14:paraId="05E85AD9" w14:textId="77777777" w:rsidR="00C7002B" w:rsidRDefault="00C7002B" w:rsidP="0075227B">
            <w:pPr>
              <w:tabs>
                <w:tab w:val="left" w:pos="1440"/>
              </w:tabs>
              <w:rPr>
                <w:rFonts w:asciiTheme="minorHAnsi" w:hAnsiTheme="minorHAnsi"/>
              </w:rPr>
            </w:pPr>
          </w:p>
          <w:p w14:paraId="3DF1EFA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36" w:type="dxa"/>
            <w:tcBorders>
              <w:top w:val="thinThickSmallGap" w:sz="24" w:space="0" w:color="auto"/>
              <w:left w:val="single" w:sz="4" w:space="0" w:color="auto"/>
              <w:bottom w:val="single" w:sz="4" w:space="0" w:color="auto"/>
              <w:right w:val="single" w:sz="4" w:space="0" w:color="auto"/>
            </w:tcBorders>
          </w:tcPr>
          <w:p w14:paraId="0582C131" w14:textId="77777777" w:rsidR="00C7002B" w:rsidRDefault="00C7002B" w:rsidP="0075227B">
            <w:pPr>
              <w:tabs>
                <w:tab w:val="left" w:pos="1440"/>
              </w:tabs>
              <w:rPr>
                <w:rFonts w:asciiTheme="minorHAnsi" w:hAnsiTheme="minorHAnsi"/>
              </w:rPr>
            </w:pPr>
          </w:p>
          <w:p w14:paraId="043A3624"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298" w:type="dxa"/>
            <w:tcBorders>
              <w:top w:val="thinThickSmallGap" w:sz="24" w:space="0" w:color="auto"/>
              <w:left w:val="single" w:sz="4" w:space="0" w:color="auto"/>
              <w:bottom w:val="single" w:sz="4" w:space="0" w:color="auto"/>
              <w:right w:val="nil"/>
            </w:tcBorders>
            <w:hideMark/>
          </w:tcPr>
          <w:p w14:paraId="483BC58A" w14:textId="77777777" w:rsidR="00C7002B" w:rsidRDefault="00C7002B" w:rsidP="0075227B">
            <w:pPr>
              <w:tabs>
                <w:tab w:val="left" w:pos="1440"/>
              </w:tabs>
              <w:rPr>
                <w:rFonts w:asciiTheme="minorHAnsi" w:hAnsiTheme="minorHAnsi"/>
              </w:rPr>
            </w:pPr>
          </w:p>
          <w:p w14:paraId="38161D65"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1903" w:type="dxa"/>
            <w:tcBorders>
              <w:top w:val="thinThickSmallGap" w:sz="24" w:space="0" w:color="auto"/>
              <w:left w:val="single" w:sz="4" w:space="0" w:color="auto"/>
              <w:bottom w:val="nil"/>
            </w:tcBorders>
          </w:tcPr>
          <w:p w14:paraId="43727280" w14:textId="77777777" w:rsidR="00E5176E" w:rsidRDefault="00E5176E" w:rsidP="0075227B">
            <w:pPr>
              <w:tabs>
                <w:tab w:val="left" w:pos="1440"/>
              </w:tabs>
              <w:rPr>
                <w:rFonts w:asciiTheme="minorHAnsi" w:hAnsiTheme="minorHAnsi"/>
                <w:b/>
              </w:rPr>
            </w:pPr>
          </w:p>
          <w:p w14:paraId="189F64EE" w14:textId="77777777" w:rsidR="00D956B4" w:rsidRPr="00F9027F" w:rsidRDefault="00D956B4" w:rsidP="0075227B">
            <w:pPr>
              <w:tabs>
                <w:tab w:val="left" w:pos="1440"/>
              </w:tabs>
              <w:rPr>
                <w:rFonts w:asciiTheme="minorHAnsi" w:hAnsiTheme="minorHAnsi"/>
                <w:b/>
              </w:rPr>
            </w:pPr>
            <w:r w:rsidRPr="00F9027F">
              <w:rPr>
                <w:rFonts w:asciiTheme="minorHAnsi" w:hAnsiTheme="minorHAnsi"/>
                <w:b/>
              </w:rPr>
              <w:t xml:space="preserve">Business Law                          </w:t>
            </w:r>
          </w:p>
        </w:tc>
        <w:tc>
          <w:tcPr>
            <w:tcW w:w="2173" w:type="dxa"/>
            <w:gridSpan w:val="3"/>
            <w:tcBorders>
              <w:top w:val="thinThickSmallGap" w:sz="24" w:space="0" w:color="auto"/>
              <w:left w:val="nil"/>
              <w:bottom w:val="nil"/>
              <w:right w:val="nil"/>
            </w:tcBorders>
          </w:tcPr>
          <w:p w14:paraId="35EFBC6D" w14:textId="77777777" w:rsidR="00D956B4" w:rsidRPr="00F9027F" w:rsidRDefault="00D956B4" w:rsidP="0075227B">
            <w:pPr>
              <w:tabs>
                <w:tab w:val="left" w:pos="1440"/>
              </w:tabs>
              <w:rPr>
                <w:rFonts w:asciiTheme="minorHAnsi" w:hAnsiTheme="minorHAnsi"/>
                <w:b/>
              </w:rPr>
            </w:pPr>
            <w:r w:rsidRPr="00F9027F">
              <w:rPr>
                <w:rFonts w:asciiTheme="minorHAnsi" w:hAnsiTheme="minorHAnsi"/>
                <w:b/>
                <w:bCs/>
                <w:i/>
                <w:iCs/>
              </w:rPr>
              <w:t xml:space="preserve">Non-Business Subjects             </w:t>
            </w:r>
          </w:p>
        </w:tc>
      </w:tr>
      <w:tr w:rsidR="00D956B4" w:rsidRPr="00F9027F" w14:paraId="270B2E83" w14:textId="77777777" w:rsidTr="00C7002B">
        <w:trPr>
          <w:gridAfter w:val="1"/>
          <w:wAfter w:w="7" w:type="dxa"/>
          <w:trHeight w:val="243"/>
        </w:trPr>
        <w:tc>
          <w:tcPr>
            <w:tcW w:w="349" w:type="dxa"/>
            <w:tcBorders>
              <w:top w:val="single" w:sz="4" w:space="0" w:color="auto"/>
              <w:left w:val="single" w:sz="4" w:space="0" w:color="auto"/>
              <w:bottom w:val="single" w:sz="4" w:space="0" w:color="auto"/>
              <w:right w:val="single" w:sz="4" w:space="0" w:color="auto"/>
            </w:tcBorders>
            <w:hideMark/>
          </w:tcPr>
          <w:p w14:paraId="65F75B01"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5D6B11AC"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6F91EB4B"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4BFC8718"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31D77E75"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31B2712"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tcPr>
          <w:p w14:paraId="33B6ABD7" w14:textId="77777777" w:rsidR="00D956B4" w:rsidRPr="00F9027F" w:rsidRDefault="00D956B4" w:rsidP="0075227B">
            <w:pPr>
              <w:tabs>
                <w:tab w:val="left" w:pos="1440"/>
              </w:tabs>
              <w:rPr>
                <w:rFonts w:asciiTheme="minorHAnsi" w:hAnsiTheme="minorHAnsi"/>
              </w:rPr>
            </w:pPr>
          </w:p>
        </w:tc>
        <w:tc>
          <w:tcPr>
            <w:tcW w:w="361" w:type="dxa"/>
            <w:tcBorders>
              <w:top w:val="single" w:sz="4" w:space="0" w:color="auto"/>
              <w:left w:val="single" w:sz="4" w:space="0" w:color="auto"/>
              <w:bottom w:val="single" w:sz="4" w:space="0" w:color="auto"/>
              <w:right w:val="single" w:sz="4" w:space="0" w:color="auto"/>
            </w:tcBorders>
            <w:hideMark/>
          </w:tcPr>
          <w:p w14:paraId="01EB29D5" w14:textId="77777777" w:rsidR="00D956B4" w:rsidRPr="00F9027F" w:rsidRDefault="00D956B4" w:rsidP="0075227B">
            <w:pPr>
              <w:tabs>
                <w:tab w:val="left" w:pos="1440"/>
              </w:tabs>
              <w:rPr>
                <w:rFonts w:asciiTheme="minorHAnsi" w:hAnsiTheme="minorHAnsi"/>
              </w:rPr>
            </w:pPr>
          </w:p>
        </w:tc>
        <w:tc>
          <w:tcPr>
            <w:tcW w:w="336" w:type="dxa"/>
            <w:tcBorders>
              <w:top w:val="single" w:sz="4" w:space="0" w:color="auto"/>
              <w:left w:val="single" w:sz="4" w:space="0" w:color="auto"/>
              <w:bottom w:val="single" w:sz="4" w:space="0" w:color="auto"/>
              <w:right w:val="single" w:sz="4" w:space="0" w:color="auto"/>
            </w:tcBorders>
          </w:tcPr>
          <w:p w14:paraId="35B071DF" w14:textId="77777777" w:rsidR="00D956B4" w:rsidRPr="00F9027F" w:rsidRDefault="00D956B4" w:rsidP="0075227B">
            <w:pPr>
              <w:tabs>
                <w:tab w:val="left" w:pos="1440"/>
              </w:tabs>
              <w:rPr>
                <w:rFonts w:asciiTheme="minorHAnsi" w:hAnsiTheme="minorHAnsi"/>
              </w:rPr>
            </w:pPr>
          </w:p>
        </w:tc>
        <w:tc>
          <w:tcPr>
            <w:tcW w:w="298" w:type="dxa"/>
            <w:tcBorders>
              <w:top w:val="single" w:sz="4" w:space="0" w:color="auto"/>
              <w:left w:val="single" w:sz="4" w:space="0" w:color="auto"/>
              <w:bottom w:val="single" w:sz="4" w:space="0" w:color="auto"/>
              <w:right w:val="nil"/>
            </w:tcBorders>
            <w:hideMark/>
          </w:tcPr>
          <w:p w14:paraId="4D0D5945" w14:textId="77777777" w:rsidR="00D956B4" w:rsidRPr="00F9027F" w:rsidRDefault="00D956B4" w:rsidP="0075227B">
            <w:pPr>
              <w:tabs>
                <w:tab w:val="left" w:pos="1440"/>
                <w:tab w:val="left" w:pos="2481"/>
              </w:tabs>
              <w:ind w:left="2481" w:hanging="2481"/>
              <w:rPr>
                <w:rFonts w:asciiTheme="minorHAnsi" w:hAnsiTheme="minorHAnsi"/>
                <w:b/>
              </w:rPr>
            </w:pPr>
            <w:r w:rsidRPr="00F9027F">
              <w:rPr>
                <w:rFonts w:asciiTheme="minorHAnsi" w:hAnsiTheme="minorHAnsi"/>
                <w:b/>
              </w:rPr>
              <w:t xml:space="preserve">     </w:t>
            </w:r>
          </w:p>
        </w:tc>
        <w:tc>
          <w:tcPr>
            <w:tcW w:w="4076" w:type="dxa"/>
            <w:gridSpan w:val="4"/>
            <w:tcBorders>
              <w:top w:val="nil"/>
              <w:left w:val="single" w:sz="4" w:space="0" w:color="auto"/>
              <w:bottom w:val="nil"/>
              <w:right w:val="nil"/>
            </w:tcBorders>
          </w:tcPr>
          <w:p w14:paraId="14269412" w14:textId="77777777" w:rsidR="00D956B4" w:rsidRPr="00F9027F" w:rsidRDefault="00D956B4" w:rsidP="0075227B">
            <w:pPr>
              <w:tabs>
                <w:tab w:val="left" w:pos="1440"/>
                <w:tab w:val="left" w:pos="2481"/>
              </w:tabs>
              <w:ind w:left="2481" w:hanging="2481"/>
              <w:rPr>
                <w:rFonts w:asciiTheme="minorHAnsi" w:hAnsiTheme="minorHAnsi"/>
                <w:b/>
              </w:rPr>
            </w:pPr>
            <w:r w:rsidRPr="00F9027F">
              <w:rPr>
                <w:rFonts w:asciiTheme="minorHAnsi" w:hAnsiTheme="minorHAnsi"/>
                <w:b/>
              </w:rPr>
              <w:t>Mathematics and Statistics</w:t>
            </w:r>
          </w:p>
        </w:tc>
      </w:tr>
      <w:tr w:rsidR="00D956B4" w:rsidRPr="00F9027F" w14:paraId="60D96644" w14:textId="77777777" w:rsidTr="00C7002B">
        <w:trPr>
          <w:gridAfter w:val="1"/>
          <w:wAfter w:w="7" w:type="dxa"/>
          <w:trHeight w:val="128"/>
        </w:trPr>
        <w:tc>
          <w:tcPr>
            <w:tcW w:w="349" w:type="dxa"/>
            <w:tcBorders>
              <w:top w:val="single" w:sz="4" w:space="0" w:color="auto"/>
              <w:left w:val="single" w:sz="4" w:space="0" w:color="auto"/>
              <w:bottom w:val="single" w:sz="4" w:space="0" w:color="auto"/>
              <w:right w:val="single" w:sz="4" w:space="0" w:color="auto"/>
            </w:tcBorders>
          </w:tcPr>
          <w:p w14:paraId="7304255D"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011A4F75"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hideMark/>
          </w:tcPr>
          <w:p w14:paraId="6966F9EB"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2E8E91FA"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2E82EE73"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23" w:type="dxa"/>
            <w:tcBorders>
              <w:top w:val="single" w:sz="4" w:space="0" w:color="auto"/>
              <w:left w:val="single" w:sz="4" w:space="0" w:color="auto"/>
              <w:bottom w:val="single" w:sz="4" w:space="0" w:color="auto"/>
              <w:right w:val="single" w:sz="4" w:space="0" w:color="auto"/>
            </w:tcBorders>
            <w:hideMark/>
          </w:tcPr>
          <w:p w14:paraId="70028851" w14:textId="77777777" w:rsidR="00D956B4" w:rsidRPr="00F9027F" w:rsidRDefault="00D956B4" w:rsidP="0075227B">
            <w:pPr>
              <w:tabs>
                <w:tab w:val="left" w:pos="1440"/>
              </w:tabs>
              <w:rPr>
                <w:rFonts w:asciiTheme="minorHAnsi" w:hAnsiTheme="minorHAnsi"/>
              </w:rPr>
            </w:pPr>
          </w:p>
        </w:tc>
        <w:tc>
          <w:tcPr>
            <w:tcW w:w="323" w:type="dxa"/>
            <w:tcBorders>
              <w:top w:val="single" w:sz="4" w:space="0" w:color="auto"/>
              <w:left w:val="single" w:sz="4" w:space="0" w:color="auto"/>
              <w:bottom w:val="single" w:sz="4" w:space="0" w:color="auto"/>
              <w:right w:val="single" w:sz="4" w:space="0" w:color="auto"/>
            </w:tcBorders>
          </w:tcPr>
          <w:p w14:paraId="2C3483C3" w14:textId="77777777" w:rsidR="00D956B4" w:rsidRPr="00F9027F" w:rsidRDefault="00D956B4" w:rsidP="0075227B">
            <w:pPr>
              <w:tabs>
                <w:tab w:val="left" w:pos="1440"/>
              </w:tabs>
              <w:rPr>
                <w:rFonts w:asciiTheme="minorHAnsi" w:hAnsiTheme="minorHAnsi"/>
              </w:rPr>
            </w:pPr>
          </w:p>
        </w:tc>
        <w:tc>
          <w:tcPr>
            <w:tcW w:w="361" w:type="dxa"/>
            <w:tcBorders>
              <w:top w:val="single" w:sz="4" w:space="0" w:color="auto"/>
              <w:left w:val="single" w:sz="4" w:space="0" w:color="auto"/>
              <w:bottom w:val="single" w:sz="4" w:space="0" w:color="auto"/>
              <w:right w:val="single" w:sz="4" w:space="0" w:color="auto"/>
            </w:tcBorders>
          </w:tcPr>
          <w:p w14:paraId="75AF9EE3" w14:textId="77777777" w:rsidR="00D956B4" w:rsidRPr="00F9027F" w:rsidRDefault="00D956B4" w:rsidP="0075227B">
            <w:pPr>
              <w:tabs>
                <w:tab w:val="left" w:pos="1440"/>
              </w:tabs>
              <w:rPr>
                <w:rFonts w:asciiTheme="minorHAnsi" w:hAnsiTheme="minorHAnsi"/>
              </w:rPr>
            </w:pPr>
            <w:r w:rsidRPr="00F9027F">
              <w:rPr>
                <w:rFonts w:asciiTheme="minorHAnsi" w:hAnsiTheme="minorHAnsi"/>
              </w:rPr>
              <w:t>H</w:t>
            </w:r>
          </w:p>
        </w:tc>
        <w:tc>
          <w:tcPr>
            <w:tcW w:w="336" w:type="dxa"/>
            <w:tcBorders>
              <w:top w:val="single" w:sz="4" w:space="0" w:color="auto"/>
              <w:left w:val="single" w:sz="4" w:space="0" w:color="auto"/>
              <w:bottom w:val="single" w:sz="4" w:space="0" w:color="auto"/>
              <w:right w:val="single" w:sz="4" w:space="0" w:color="auto"/>
            </w:tcBorders>
            <w:hideMark/>
          </w:tcPr>
          <w:p w14:paraId="6D6F5C81" w14:textId="77777777" w:rsidR="00D956B4" w:rsidRPr="00F9027F" w:rsidRDefault="00D956B4" w:rsidP="0075227B">
            <w:pPr>
              <w:tabs>
                <w:tab w:val="left" w:pos="1440"/>
              </w:tabs>
              <w:rPr>
                <w:rFonts w:asciiTheme="minorHAnsi" w:hAnsiTheme="minorHAnsi"/>
              </w:rPr>
            </w:pPr>
          </w:p>
        </w:tc>
        <w:tc>
          <w:tcPr>
            <w:tcW w:w="298" w:type="dxa"/>
            <w:tcBorders>
              <w:top w:val="single" w:sz="4" w:space="0" w:color="auto"/>
              <w:left w:val="single" w:sz="4" w:space="0" w:color="auto"/>
              <w:bottom w:val="single" w:sz="4" w:space="0" w:color="auto"/>
              <w:right w:val="nil"/>
            </w:tcBorders>
            <w:hideMark/>
          </w:tcPr>
          <w:p w14:paraId="643CAC62" w14:textId="77777777" w:rsidR="00D956B4" w:rsidRPr="00F9027F" w:rsidRDefault="00D956B4" w:rsidP="0075227B">
            <w:pPr>
              <w:tabs>
                <w:tab w:val="left" w:pos="1440"/>
              </w:tabs>
              <w:rPr>
                <w:rFonts w:asciiTheme="minorHAnsi" w:hAnsiTheme="minorHAnsi"/>
                <w:b/>
              </w:rPr>
            </w:pPr>
            <w:r w:rsidRPr="00F9027F">
              <w:rPr>
                <w:rFonts w:asciiTheme="minorHAnsi" w:hAnsiTheme="minorHAnsi"/>
              </w:rPr>
              <w:t>H</w:t>
            </w:r>
            <w:r w:rsidRPr="00F9027F">
              <w:rPr>
                <w:rFonts w:asciiTheme="minorHAnsi" w:hAnsiTheme="minorHAnsi"/>
                <w:b/>
              </w:rPr>
              <w:t xml:space="preserve">    </w:t>
            </w:r>
          </w:p>
        </w:tc>
        <w:tc>
          <w:tcPr>
            <w:tcW w:w="4076" w:type="dxa"/>
            <w:gridSpan w:val="4"/>
            <w:tcBorders>
              <w:top w:val="nil"/>
              <w:left w:val="single" w:sz="4" w:space="0" w:color="auto"/>
              <w:bottom w:val="nil"/>
              <w:right w:val="nil"/>
            </w:tcBorders>
          </w:tcPr>
          <w:p w14:paraId="06AE1E9F" w14:textId="77777777" w:rsidR="0070396E" w:rsidRPr="00F9027F" w:rsidRDefault="00D956B4" w:rsidP="0075227B">
            <w:pPr>
              <w:tabs>
                <w:tab w:val="left" w:pos="1440"/>
              </w:tabs>
              <w:rPr>
                <w:rFonts w:asciiTheme="minorHAnsi" w:hAnsiTheme="minorHAnsi"/>
                <w:b/>
              </w:rPr>
            </w:pPr>
            <w:r w:rsidRPr="00F9027F">
              <w:rPr>
                <w:rFonts w:asciiTheme="minorHAnsi" w:hAnsiTheme="minorHAnsi"/>
                <w:b/>
              </w:rPr>
              <w:t>Psychology</w:t>
            </w:r>
          </w:p>
        </w:tc>
      </w:tr>
    </w:tbl>
    <w:p w14:paraId="0F353ADD" w14:textId="77777777" w:rsidR="0070396E" w:rsidRDefault="0070396E" w:rsidP="0016457B">
      <w:pPr>
        <w:pStyle w:val="CalendarHeader2"/>
        <w:ind w:left="0" w:firstLine="0"/>
        <w:rPr>
          <w:rFonts w:asciiTheme="minorHAnsi" w:hAnsiTheme="minorHAnsi"/>
          <w:b w:val="0"/>
          <w:sz w:val="22"/>
        </w:rPr>
      </w:pPr>
    </w:p>
    <w:p w14:paraId="081FE2F1" w14:textId="77777777" w:rsidR="0016457B" w:rsidRDefault="0016457B" w:rsidP="0016457B">
      <w:pPr>
        <w:pStyle w:val="CalendarHeader2"/>
        <w:ind w:left="0" w:firstLine="0"/>
        <w:rPr>
          <w:rFonts w:asciiTheme="minorHAnsi" w:hAnsiTheme="minorHAnsi"/>
          <w:b w:val="0"/>
          <w:sz w:val="22"/>
        </w:rPr>
      </w:pPr>
    </w:p>
    <w:p w14:paraId="4A51E2EF" w14:textId="77777777" w:rsidR="0016457B" w:rsidRDefault="0016457B" w:rsidP="0016457B">
      <w:pPr>
        <w:pStyle w:val="CalendarHeader2"/>
        <w:ind w:left="0" w:firstLine="0"/>
        <w:rPr>
          <w:szCs w:val="24"/>
        </w:rPr>
      </w:pPr>
    </w:p>
    <w:p w14:paraId="427BCB2F" w14:textId="77777777" w:rsidR="0070396E" w:rsidRDefault="0070396E" w:rsidP="00C87434">
      <w:pPr>
        <w:pStyle w:val="CalendarHeader2"/>
        <w:rPr>
          <w:szCs w:val="24"/>
        </w:rPr>
      </w:pPr>
    </w:p>
    <w:p w14:paraId="222E942E" w14:textId="77777777" w:rsidR="0016457B" w:rsidRDefault="0016457B" w:rsidP="00C87434">
      <w:pPr>
        <w:pStyle w:val="CalendarHeader2"/>
        <w:rPr>
          <w:szCs w:val="24"/>
        </w:rPr>
      </w:pPr>
    </w:p>
    <w:p w14:paraId="6FF774D6" w14:textId="77777777" w:rsidR="0016457B" w:rsidRDefault="0016457B" w:rsidP="00C87434">
      <w:pPr>
        <w:pStyle w:val="CalendarHeader2"/>
        <w:rPr>
          <w:szCs w:val="24"/>
        </w:rPr>
      </w:pPr>
    </w:p>
    <w:p w14:paraId="034A2491" w14:textId="77777777" w:rsidR="0016457B" w:rsidRDefault="0016457B" w:rsidP="00C87434">
      <w:pPr>
        <w:pStyle w:val="CalendarHeader2"/>
        <w:rPr>
          <w:szCs w:val="24"/>
        </w:rPr>
      </w:pPr>
    </w:p>
    <w:p w14:paraId="4E6974AA" w14:textId="77777777" w:rsidR="0016457B" w:rsidRDefault="0016457B" w:rsidP="00C87434">
      <w:pPr>
        <w:pStyle w:val="CalendarHeader2"/>
        <w:rPr>
          <w:szCs w:val="24"/>
        </w:rPr>
      </w:pPr>
    </w:p>
    <w:p w14:paraId="3EAD7B1F" w14:textId="77777777" w:rsidR="0016457B" w:rsidRDefault="0016457B" w:rsidP="00C87434">
      <w:pPr>
        <w:pStyle w:val="CalendarHeader2"/>
        <w:rPr>
          <w:szCs w:val="24"/>
        </w:rPr>
      </w:pPr>
    </w:p>
    <w:p w14:paraId="20592B2E" w14:textId="77777777" w:rsidR="0016457B" w:rsidRDefault="0016457B" w:rsidP="00C87434">
      <w:pPr>
        <w:pStyle w:val="CalendarHeader2"/>
        <w:rPr>
          <w:szCs w:val="24"/>
        </w:rPr>
      </w:pPr>
    </w:p>
    <w:p w14:paraId="17DA522A" w14:textId="77777777" w:rsidR="0016457B" w:rsidRDefault="0016457B" w:rsidP="00C87434">
      <w:pPr>
        <w:pStyle w:val="CalendarHeader2"/>
        <w:rPr>
          <w:szCs w:val="24"/>
        </w:rPr>
      </w:pPr>
    </w:p>
    <w:p w14:paraId="2D8ECF8E" w14:textId="77777777" w:rsidR="0016457B" w:rsidRDefault="0016457B" w:rsidP="00C87434">
      <w:pPr>
        <w:pStyle w:val="CalendarHeader2"/>
        <w:rPr>
          <w:szCs w:val="24"/>
        </w:rPr>
      </w:pPr>
    </w:p>
    <w:p w14:paraId="5ABD3A33" w14:textId="77777777" w:rsidR="0016457B" w:rsidRDefault="0016457B" w:rsidP="00C87434">
      <w:pPr>
        <w:pStyle w:val="CalendarHeader2"/>
        <w:rPr>
          <w:szCs w:val="24"/>
        </w:rPr>
      </w:pPr>
    </w:p>
    <w:p w14:paraId="286E9889" w14:textId="77777777" w:rsidR="0016457B" w:rsidRDefault="0016457B" w:rsidP="00C87434">
      <w:pPr>
        <w:pStyle w:val="CalendarHeader2"/>
        <w:rPr>
          <w:szCs w:val="24"/>
        </w:rPr>
      </w:pPr>
    </w:p>
    <w:p w14:paraId="35DE89BA" w14:textId="77777777" w:rsidR="0016457B" w:rsidRDefault="0016457B" w:rsidP="00C87434">
      <w:pPr>
        <w:pStyle w:val="CalendarHeader2"/>
        <w:rPr>
          <w:szCs w:val="24"/>
        </w:rPr>
      </w:pPr>
    </w:p>
    <w:p w14:paraId="355662C3" w14:textId="77777777" w:rsidR="0016457B" w:rsidRDefault="0016457B" w:rsidP="00C1636A">
      <w:pPr>
        <w:pStyle w:val="CalendarHeader2"/>
        <w:ind w:left="0" w:firstLine="0"/>
        <w:rPr>
          <w:szCs w:val="24"/>
        </w:rPr>
      </w:pPr>
    </w:p>
    <w:p w14:paraId="4E17A389" w14:textId="77777777" w:rsidR="0016457B" w:rsidRDefault="0016457B" w:rsidP="00C87434">
      <w:pPr>
        <w:pStyle w:val="CalendarHeader2"/>
        <w:rPr>
          <w:szCs w:val="24"/>
        </w:rPr>
      </w:pPr>
    </w:p>
    <w:p w14:paraId="7BE9B0A8" w14:textId="77777777" w:rsidR="0016457B" w:rsidRDefault="0016457B" w:rsidP="0016457B">
      <w:pPr>
        <w:pStyle w:val="CalendarHeader2"/>
        <w:ind w:firstLine="0"/>
        <w:rPr>
          <w:szCs w:val="24"/>
        </w:rPr>
      </w:pPr>
      <w:r>
        <w:rPr>
          <w:szCs w:val="24"/>
        </w:rPr>
        <w:t>Curriculum</w:t>
      </w:r>
    </w:p>
    <w:p w14:paraId="4F2B20D4" w14:textId="77777777" w:rsidR="00C87434" w:rsidRPr="007B35AD" w:rsidRDefault="00A838E4" w:rsidP="00A838E4">
      <w:pPr>
        <w:pStyle w:val="CalendarHeader2"/>
        <w:ind w:left="0" w:firstLine="0"/>
        <w:rPr>
          <w:szCs w:val="24"/>
        </w:rPr>
      </w:pPr>
      <w:r>
        <w:rPr>
          <w:szCs w:val="24"/>
        </w:rPr>
        <w:t>12800.UG.7</w:t>
      </w:r>
      <w:r>
        <w:rPr>
          <w:szCs w:val="24"/>
        </w:rPr>
        <w:tab/>
      </w:r>
      <w:r>
        <w:rPr>
          <w:szCs w:val="24"/>
        </w:rPr>
        <w:tab/>
      </w:r>
      <w:r w:rsidR="0070396E">
        <w:rPr>
          <w:szCs w:val="24"/>
        </w:rPr>
        <w:t>Fir</w:t>
      </w:r>
      <w:r w:rsidR="00C87434" w:rsidRPr="007B35AD">
        <w:rPr>
          <w:szCs w:val="24"/>
        </w:rPr>
        <w:t xml:space="preserve">st Year </w:t>
      </w:r>
    </w:p>
    <w:p w14:paraId="44975256" w14:textId="77777777" w:rsidR="0016457B" w:rsidRDefault="00C87434" w:rsidP="0016457B">
      <w:pPr>
        <w:pStyle w:val="Calendar1"/>
        <w:ind w:left="2160"/>
        <w:rPr>
          <w:szCs w:val="24"/>
        </w:rPr>
      </w:pPr>
      <w:r w:rsidRPr="007B35AD">
        <w:rPr>
          <w:szCs w:val="24"/>
        </w:rPr>
        <w:tab/>
      </w:r>
      <w:r w:rsidR="0016457B">
        <w:rPr>
          <w:szCs w:val="24"/>
        </w:rPr>
        <w:tab/>
      </w:r>
      <w:r w:rsidRPr="007B35AD">
        <w:rPr>
          <w:szCs w:val="24"/>
        </w:rPr>
        <w:t xml:space="preserve">All students shall undertake a curriculum </w:t>
      </w:r>
      <w:r>
        <w:rPr>
          <w:szCs w:val="24"/>
        </w:rPr>
        <w:t>amounting to</w:t>
      </w:r>
      <w:r w:rsidR="003B36D0">
        <w:rPr>
          <w:szCs w:val="24"/>
        </w:rPr>
        <w:t xml:space="preserve"> 120 credits as follows</w:t>
      </w:r>
    </w:p>
    <w:p w14:paraId="7C3E879A" w14:textId="77777777" w:rsidR="0016457B" w:rsidRDefault="0016457B" w:rsidP="0016457B">
      <w:pPr>
        <w:pStyle w:val="Calendar1"/>
        <w:ind w:left="2160"/>
        <w:rPr>
          <w:szCs w:val="24"/>
        </w:rPr>
      </w:pPr>
    </w:p>
    <w:p w14:paraId="05E52166" w14:textId="77777777" w:rsidR="0016457B" w:rsidRPr="0016457B" w:rsidRDefault="0016457B" w:rsidP="0016457B">
      <w:pPr>
        <w:rPr>
          <w:sz w:val="24"/>
          <w:szCs w:val="24"/>
        </w:rPr>
      </w:pPr>
      <w:r>
        <w:rPr>
          <w:szCs w:val="24"/>
        </w:rPr>
        <w:tab/>
      </w:r>
      <w:r>
        <w:rPr>
          <w:szCs w:val="24"/>
        </w:rPr>
        <w:tab/>
      </w:r>
      <w:r>
        <w:rPr>
          <w:szCs w:val="24"/>
        </w:rPr>
        <w:tab/>
      </w:r>
      <w:r w:rsidRPr="0016457B">
        <w:rPr>
          <w:sz w:val="24"/>
          <w:szCs w:val="24"/>
        </w:rPr>
        <w:t>Compulsory Class</w:t>
      </w:r>
      <w:r w:rsidRPr="0016457B">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6457B">
        <w:rPr>
          <w:sz w:val="24"/>
          <w:szCs w:val="24"/>
        </w:rPr>
        <w:t>Level</w:t>
      </w:r>
      <w:r w:rsidRPr="0016457B">
        <w:rPr>
          <w:sz w:val="24"/>
          <w:szCs w:val="24"/>
        </w:rPr>
        <w:tab/>
        <w:t>Credits</w:t>
      </w:r>
    </w:p>
    <w:p w14:paraId="423F02AC" w14:textId="77777777" w:rsidR="0016457B" w:rsidRPr="0016457B" w:rsidRDefault="0016457B" w:rsidP="0016457B">
      <w:pPr>
        <w:rPr>
          <w:sz w:val="24"/>
          <w:szCs w:val="24"/>
        </w:rPr>
      </w:pPr>
    </w:p>
    <w:p w14:paraId="0656584E" w14:textId="77777777" w:rsidR="0016457B" w:rsidRDefault="0016457B" w:rsidP="0016457B">
      <w:pPr>
        <w:ind w:left="1440" w:firstLine="720"/>
        <w:rPr>
          <w:sz w:val="24"/>
          <w:szCs w:val="24"/>
        </w:rPr>
      </w:pPr>
      <w:r w:rsidRPr="0016457B">
        <w:rPr>
          <w:sz w:val="24"/>
          <w:szCs w:val="24"/>
        </w:rPr>
        <w:t>BF 101</w:t>
      </w:r>
      <w:r w:rsidRPr="0016457B">
        <w:rPr>
          <w:sz w:val="24"/>
          <w:szCs w:val="24"/>
        </w:rPr>
        <w:tab/>
        <w:t>Management Development</w:t>
      </w:r>
    </w:p>
    <w:p w14:paraId="39865751" w14:textId="77777777" w:rsidR="0016457B" w:rsidRPr="0016457B" w:rsidRDefault="0016457B" w:rsidP="004F7805">
      <w:pPr>
        <w:ind w:left="2880" w:firstLine="720"/>
        <w:rPr>
          <w:sz w:val="24"/>
          <w:szCs w:val="24"/>
        </w:rPr>
      </w:pPr>
      <w:r w:rsidRPr="0016457B">
        <w:rPr>
          <w:sz w:val="24"/>
          <w:szCs w:val="24"/>
        </w:rPr>
        <w:t>Programme 1</w:t>
      </w:r>
      <w:r w:rsidRPr="0016457B">
        <w:rPr>
          <w:sz w:val="24"/>
          <w:szCs w:val="24"/>
        </w:rPr>
        <w:tab/>
      </w:r>
      <w:r>
        <w:rPr>
          <w:sz w:val="24"/>
          <w:szCs w:val="24"/>
        </w:rPr>
        <w:tab/>
      </w:r>
      <w:r>
        <w:rPr>
          <w:sz w:val="24"/>
          <w:szCs w:val="24"/>
        </w:rPr>
        <w:tab/>
      </w:r>
      <w:r>
        <w:rPr>
          <w:sz w:val="24"/>
          <w:szCs w:val="24"/>
        </w:rPr>
        <w:tab/>
        <w:t>1</w:t>
      </w:r>
      <w:r>
        <w:rPr>
          <w:sz w:val="24"/>
          <w:szCs w:val="24"/>
        </w:rPr>
        <w:tab/>
        <w:t>20</w:t>
      </w:r>
    </w:p>
    <w:p w14:paraId="71D093FE" w14:textId="77777777" w:rsidR="00C1636A" w:rsidRDefault="00C1636A" w:rsidP="00C1636A">
      <w:pPr>
        <w:ind w:left="1440" w:firstLine="720"/>
        <w:rPr>
          <w:sz w:val="24"/>
          <w:szCs w:val="24"/>
        </w:rPr>
      </w:pPr>
    </w:p>
    <w:p w14:paraId="69CA61BF" w14:textId="77777777" w:rsidR="0016457B" w:rsidRPr="0016457B" w:rsidRDefault="0016457B" w:rsidP="00C1636A">
      <w:pPr>
        <w:ind w:left="1440" w:firstLine="720"/>
        <w:rPr>
          <w:sz w:val="24"/>
          <w:szCs w:val="24"/>
        </w:rPr>
      </w:pPr>
      <w:r w:rsidRPr="0016457B">
        <w:rPr>
          <w:sz w:val="24"/>
          <w:szCs w:val="24"/>
        </w:rPr>
        <w:t>Optional Classes</w:t>
      </w:r>
    </w:p>
    <w:p w14:paraId="1414BA93" w14:textId="77777777" w:rsidR="0016457B" w:rsidRPr="0016457B" w:rsidRDefault="0016457B" w:rsidP="0016457B">
      <w:pPr>
        <w:ind w:left="2160"/>
        <w:rPr>
          <w:sz w:val="24"/>
          <w:szCs w:val="24"/>
        </w:rPr>
      </w:pPr>
      <w:r w:rsidRPr="0016457B">
        <w:rPr>
          <w:sz w:val="24"/>
          <w:szCs w:val="24"/>
        </w:rPr>
        <w:lastRenderedPageBreak/>
        <w:t>Students shall choose 60 credits from the classes in List A, together with</w:t>
      </w:r>
    </w:p>
    <w:p w14:paraId="7A46593D" w14:textId="77777777" w:rsidR="0016457B" w:rsidRPr="0016457B" w:rsidRDefault="0016457B" w:rsidP="0016457B">
      <w:pPr>
        <w:rPr>
          <w:sz w:val="24"/>
          <w:szCs w:val="24"/>
        </w:rPr>
      </w:pPr>
    </w:p>
    <w:p w14:paraId="77DA7011" w14:textId="77777777" w:rsidR="0016457B" w:rsidRPr="0016457B" w:rsidRDefault="0016457B" w:rsidP="0016457B">
      <w:pPr>
        <w:ind w:left="1440" w:firstLine="720"/>
        <w:rPr>
          <w:sz w:val="24"/>
          <w:szCs w:val="24"/>
        </w:rPr>
      </w:pPr>
      <w:r w:rsidRPr="0016457B">
        <w:rPr>
          <w:sz w:val="24"/>
          <w:szCs w:val="24"/>
        </w:rPr>
        <w:t>Either</w:t>
      </w:r>
    </w:p>
    <w:p w14:paraId="120A4692" w14:textId="77777777" w:rsidR="0016457B" w:rsidRPr="0016457B" w:rsidRDefault="0016457B" w:rsidP="0016457B">
      <w:pPr>
        <w:rPr>
          <w:sz w:val="24"/>
          <w:szCs w:val="24"/>
        </w:rPr>
      </w:pPr>
    </w:p>
    <w:p w14:paraId="2F421566" w14:textId="77777777" w:rsidR="0016457B" w:rsidRPr="0016457B" w:rsidRDefault="0016457B" w:rsidP="0016457B">
      <w:pPr>
        <w:ind w:left="1440" w:firstLine="720"/>
        <w:rPr>
          <w:sz w:val="24"/>
          <w:szCs w:val="24"/>
        </w:rPr>
      </w:pPr>
      <w:r w:rsidRPr="0016457B">
        <w:rPr>
          <w:sz w:val="24"/>
          <w:szCs w:val="24"/>
        </w:rPr>
        <w:t>40 credits from either List A</w:t>
      </w:r>
    </w:p>
    <w:p w14:paraId="153BB30A" w14:textId="77777777" w:rsidR="0016457B" w:rsidRPr="0016457B" w:rsidRDefault="0016457B" w:rsidP="0016457B">
      <w:pPr>
        <w:ind w:left="2160"/>
        <w:rPr>
          <w:sz w:val="24"/>
          <w:szCs w:val="24"/>
        </w:rPr>
      </w:pPr>
      <w:r w:rsidRPr="0016457B">
        <w:rPr>
          <w:sz w:val="24"/>
          <w:szCs w:val="24"/>
        </w:rPr>
        <w:t>or</w:t>
      </w:r>
    </w:p>
    <w:p w14:paraId="2E5036F7" w14:textId="582620CC" w:rsidR="0016457B" w:rsidRPr="0016457B" w:rsidRDefault="0016457B" w:rsidP="0016457B">
      <w:pPr>
        <w:ind w:left="1440" w:firstLine="720"/>
        <w:rPr>
          <w:sz w:val="24"/>
          <w:szCs w:val="24"/>
        </w:rPr>
      </w:pPr>
      <w:r w:rsidRPr="0016457B">
        <w:rPr>
          <w:sz w:val="24"/>
          <w:szCs w:val="24"/>
        </w:rPr>
        <w:t>40 credits from List B</w:t>
      </w:r>
    </w:p>
    <w:p w14:paraId="56595B46" w14:textId="77777777" w:rsidR="0016457B" w:rsidRDefault="0016457B" w:rsidP="0016457B">
      <w:pPr>
        <w:ind w:left="1440" w:firstLine="720"/>
        <w:rPr>
          <w:sz w:val="24"/>
          <w:szCs w:val="24"/>
        </w:rPr>
      </w:pPr>
      <w:r w:rsidRPr="0016457B">
        <w:rPr>
          <w:sz w:val="24"/>
          <w:szCs w:val="24"/>
        </w:rPr>
        <w:t xml:space="preserve">or </w:t>
      </w:r>
    </w:p>
    <w:p w14:paraId="3D0F7973" w14:textId="77777777" w:rsidR="0016457B" w:rsidRPr="0016457B" w:rsidRDefault="0016457B" w:rsidP="0016457B">
      <w:pPr>
        <w:ind w:left="1440" w:firstLine="720"/>
        <w:rPr>
          <w:sz w:val="24"/>
          <w:szCs w:val="24"/>
        </w:rPr>
      </w:pPr>
      <w:r w:rsidRPr="0016457B">
        <w:rPr>
          <w:sz w:val="24"/>
          <w:szCs w:val="24"/>
        </w:rPr>
        <w:t>20 credits from List A and 20 credits from elective classes.</w:t>
      </w:r>
    </w:p>
    <w:p w14:paraId="15B315A2" w14:textId="77777777" w:rsidR="00C87434" w:rsidRPr="007B35AD" w:rsidRDefault="00C87434" w:rsidP="0016457B">
      <w:pPr>
        <w:pStyle w:val="Calendar2"/>
        <w:ind w:left="0"/>
        <w:rPr>
          <w:szCs w:val="24"/>
        </w:rPr>
      </w:pPr>
    </w:p>
    <w:p w14:paraId="1251AE10" w14:textId="77777777" w:rsidR="00C87434" w:rsidRPr="007B35AD" w:rsidRDefault="00C87434" w:rsidP="0016457B">
      <w:pPr>
        <w:pStyle w:val="CalendarHeader2"/>
        <w:ind w:firstLine="0"/>
        <w:rPr>
          <w:szCs w:val="24"/>
        </w:rPr>
      </w:pPr>
      <w:r w:rsidRPr="007B35AD">
        <w:rPr>
          <w:szCs w:val="24"/>
        </w:rPr>
        <w:t>List A: Level 1 Classes in Principal Subjects in Business</w:t>
      </w:r>
    </w:p>
    <w:p w14:paraId="628F56DB" w14:textId="77777777" w:rsidR="0016457B" w:rsidRDefault="00C87434" w:rsidP="00C87434">
      <w:pPr>
        <w:pStyle w:val="Curriculum2"/>
        <w:rPr>
          <w:szCs w:val="24"/>
        </w:rPr>
      </w:pPr>
      <w:r w:rsidRPr="007B35AD">
        <w:rPr>
          <w:szCs w:val="24"/>
        </w:rPr>
        <w:tab/>
      </w:r>
      <w:r w:rsidRPr="007B35AD">
        <w:rPr>
          <w:szCs w:val="24"/>
        </w:rPr>
        <w:tab/>
      </w:r>
      <w:r w:rsidR="00D66FF2">
        <w:rPr>
          <w:szCs w:val="24"/>
        </w:rPr>
        <w:t xml:space="preserve">                                                                               </w:t>
      </w:r>
    </w:p>
    <w:p w14:paraId="3003EE7E" w14:textId="77777777" w:rsidR="0016457B" w:rsidRDefault="0016457B" w:rsidP="0016457B">
      <w:pPr>
        <w:rPr>
          <w:sz w:val="24"/>
          <w:szCs w:val="24"/>
        </w:rPr>
      </w:pPr>
      <w:r>
        <w:rPr>
          <w:szCs w:val="24"/>
        </w:rPr>
        <w:t xml:space="preserve">            </w:t>
      </w:r>
      <w:r>
        <w:rPr>
          <w:szCs w:val="24"/>
        </w:rPr>
        <w:tab/>
      </w:r>
      <w:r>
        <w:rPr>
          <w:szCs w:val="24"/>
        </w:rPr>
        <w:tab/>
      </w:r>
      <w:r w:rsidRPr="0016457B">
        <w:rPr>
          <w:sz w:val="24"/>
          <w:szCs w:val="24"/>
        </w:rPr>
        <w:t>AG 105</w:t>
      </w:r>
      <w:r w:rsidRPr="0016457B">
        <w:rPr>
          <w:sz w:val="24"/>
          <w:szCs w:val="24"/>
        </w:rPr>
        <w:tab/>
        <w:t xml:space="preserve">Introduction to Finance and Financial </w:t>
      </w:r>
    </w:p>
    <w:p w14:paraId="21E136EF" w14:textId="77777777" w:rsidR="0016457B" w:rsidRPr="0016457B" w:rsidRDefault="0016457B" w:rsidP="0016457B">
      <w:pPr>
        <w:ind w:left="2880" w:firstLine="720"/>
        <w:rPr>
          <w:sz w:val="24"/>
          <w:szCs w:val="24"/>
        </w:rPr>
      </w:pPr>
      <w:r w:rsidRPr="0016457B">
        <w:rPr>
          <w:sz w:val="24"/>
          <w:szCs w:val="24"/>
        </w:rPr>
        <w:t>Statistics *</w:t>
      </w:r>
      <w:r w:rsidRPr="0016457B">
        <w:rPr>
          <w:sz w:val="24"/>
          <w:szCs w:val="24"/>
        </w:rPr>
        <w:tab/>
      </w:r>
      <w:r>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58053C86" w14:textId="77777777" w:rsidR="0016457B" w:rsidRPr="0016457B" w:rsidRDefault="0016457B" w:rsidP="0016457B">
      <w:pPr>
        <w:ind w:left="1440" w:firstLine="720"/>
        <w:rPr>
          <w:sz w:val="24"/>
          <w:szCs w:val="24"/>
        </w:rPr>
      </w:pPr>
      <w:r w:rsidRPr="0016457B">
        <w:rPr>
          <w:sz w:val="24"/>
          <w:szCs w:val="24"/>
        </w:rPr>
        <w:t>AG 111</w:t>
      </w:r>
      <w:r w:rsidRPr="0016457B">
        <w:rPr>
          <w:sz w:val="24"/>
          <w:szCs w:val="24"/>
        </w:rPr>
        <w:tab/>
        <w:t>Accounting Technologies *</w:t>
      </w:r>
      <w:r w:rsidRPr="0016457B">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5BEFC861" w14:textId="77777777" w:rsidR="0016457B" w:rsidRDefault="0016457B" w:rsidP="0016457B">
      <w:pPr>
        <w:ind w:left="1440" w:firstLine="720"/>
        <w:rPr>
          <w:sz w:val="24"/>
          <w:szCs w:val="24"/>
        </w:rPr>
      </w:pPr>
      <w:r w:rsidRPr="0016457B">
        <w:rPr>
          <w:sz w:val="24"/>
          <w:szCs w:val="24"/>
        </w:rPr>
        <w:t>AG 151</w:t>
      </w:r>
      <w:r w:rsidRPr="0016457B">
        <w:rPr>
          <w:sz w:val="24"/>
          <w:szCs w:val="24"/>
        </w:rPr>
        <w:tab/>
        <w:t xml:space="preserve">Introduction to Finance and </w:t>
      </w:r>
    </w:p>
    <w:p w14:paraId="18E71A11" w14:textId="77777777" w:rsidR="0016457B" w:rsidRPr="0016457B" w:rsidRDefault="0016457B" w:rsidP="0016457B">
      <w:pPr>
        <w:ind w:left="2880" w:firstLine="720"/>
        <w:rPr>
          <w:sz w:val="24"/>
          <w:szCs w:val="24"/>
        </w:rPr>
      </w:pPr>
      <w:r w:rsidRPr="0016457B">
        <w:rPr>
          <w:sz w:val="24"/>
          <w:szCs w:val="24"/>
        </w:rPr>
        <w:t>Accounting**</w:t>
      </w:r>
      <w:r w:rsidRPr="0016457B">
        <w:rPr>
          <w:sz w:val="24"/>
          <w:szCs w:val="24"/>
        </w:rPr>
        <w:tab/>
      </w:r>
      <w:r>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74DFB612" w14:textId="77777777" w:rsidR="0016457B" w:rsidRPr="0016457B" w:rsidRDefault="0016457B" w:rsidP="0016457B">
      <w:pPr>
        <w:ind w:left="1440" w:firstLine="720"/>
        <w:rPr>
          <w:sz w:val="24"/>
          <w:szCs w:val="24"/>
        </w:rPr>
      </w:pPr>
      <w:r w:rsidRPr="0016457B">
        <w:rPr>
          <w:sz w:val="24"/>
          <w:szCs w:val="24"/>
        </w:rPr>
        <w:t>EC 111</w:t>
      </w:r>
      <w:r w:rsidRPr="0016457B">
        <w:rPr>
          <w:sz w:val="24"/>
          <w:szCs w:val="24"/>
        </w:rPr>
        <w:tab/>
        <w:t>Introduction to Economics</w:t>
      </w:r>
      <w:r w:rsidRPr="0016457B">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4558BDB6" w14:textId="126EC9DE" w:rsidR="0016457B" w:rsidRPr="0016457B" w:rsidRDefault="0016457B" w:rsidP="0016457B">
      <w:pPr>
        <w:ind w:left="1440" w:firstLine="720"/>
        <w:rPr>
          <w:sz w:val="24"/>
          <w:szCs w:val="24"/>
        </w:rPr>
      </w:pPr>
      <w:r w:rsidRPr="0016457B">
        <w:rPr>
          <w:sz w:val="24"/>
          <w:szCs w:val="24"/>
        </w:rPr>
        <w:t>H</w:t>
      </w:r>
      <w:r w:rsidR="00DE3A76">
        <w:rPr>
          <w:sz w:val="24"/>
          <w:szCs w:val="24"/>
        </w:rPr>
        <w:t>R 112</w:t>
      </w:r>
      <w:r w:rsidRPr="0016457B">
        <w:rPr>
          <w:sz w:val="24"/>
          <w:szCs w:val="24"/>
        </w:rPr>
        <w:tab/>
        <w:t>Managing People</w:t>
      </w:r>
      <w:r w:rsidRPr="0016457B">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7872BB9E" w14:textId="77777777" w:rsidR="0016457B" w:rsidRPr="0016457B" w:rsidRDefault="0016457B" w:rsidP="0016457B">
      <w:pPr>
        <w:ind w:left="1440" w:firstLine="720"/>
        <w:rPr>
          <w:sz w:val="24"/>
          <w:szCs w:val="24"/>
        </w:rPr>
      </w:pPr>
      <w:r w:rsidRPr="0016457B">
        <w:rPr>
          <w:sz w:val="24"/>
          <w:szCs w:val="24"/>
        </w:rPr>
        <w:t>MG 112</w:t>
      </w:r>
      <w:r w:rsidRPr="0016457B">
        <w:rPr>
          <w:sz w:val="24"/>
          <w:szCs w:val="24"/>
        </w:rPr>
        <w:tab/>
        <w:t>Managing in a Global Context</w:t>
      </w:r>
      <w:r w:rsidRPr="0016457B">
        <w:rPr>
          <w:sz w:val="24"/>
          <w:szCs w:val="24"/>
        </w:rPr>
        <w:tab/>
      </w:r>
      <w:r>
        <w:rPr>
          <w:sz w:val="24"/>
          <w:szCs w:val="24"/>
        </w:rPr>
        <w:tab/>
      </w:r>
      <w:r w:rsidRPr="0016457B">
        <w:rPr>
          <w:sz w:val="24"/>
          <w:szCs w:val="24"/>
        </w:rPr>
        <w:t>1</w:t>
      </w:r>
      <w:r w:rsidRPr="0016457B">
        <w:rPr>
          <w:sz w:val="24"/>
          <w:szCs w:val="24"/>
        </w:rPr>
        <w:tab/>
        <w:t>20</w:t>
      </w:r>
    </w:p>
    <w:p w14:paraId="649487B2" w14:textId="77777777" w:rsidR="0016457B" w:rsidRPr="0016457B" w:rsidRDefault="0016457B" w:rsidP="0016457B">
      <w:pPr>
        <w:ind w:left="1440" w:firstLine="720"/>
        <w:rPr>
          <w:sz w:val="24"/>
          <w:szCs w:val="24"/>
        </w:rPr>
      </w:pPr>
      <w:r w:rsidRPr="0016457B">
        <w:rPr>
          <w:sz w:val="24"/>
          <w:szCs w:val="24"/>
        </w:rPr>
        <w:t>MK 111</w:t>
      </w:r>
      <w:r w:rsidRPr="0016457B">
        <w:rPr>
          <w:sz w:val="24"/>
          <w:szCs w:val="24"/>
        </w:rPr>
        <w:tab/>
        <w:t>Introduction to Marketing</w:t>
      </w:r>
      <w:r w:rsidRPr="0016457B">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312695B3" w14:textId="77777777" w:rsidR="0016457B" w:rsidRPr="0016457B" w:rsidRDefault="0016457B" w:rsidP="0016457B">
      <w:pPr>
        <w:ind w:left="2160"/>
        <w:rPr>
          <w:sz w:val="24"/>
          <w:szCs w:val="24"/>
        </w:rPr>
      </w:pPr>
      <w:r w:rsidRPr="0016457B">
        <w:rPr>
          <w:sz w:val="24"/>
          <w:szCs w:val="24"/>
        </w:rPr>
        <w:t>MS</w:t>
      </w:r>
      <w:r w:rsidR="00FE4AFD">
        <w:rPr>
          <w:sz w:val="24"/>
          <w:szCs w:val="24"/>
        </w:rPr>
        <w:t xml:space="preserve"> </w:t>
      </w:r>
      <w:r w:rsidRPr="0016457B">
        <w:rPr>
          <w:sz w:val="24"/>
          <w:szCs w:val="24"/>
        </w:rPr>
        <w:t>112</w:t>
      </w:r>
      <w:r w:rsidRPr="0016457B">
        <w:rPr>
          <w:sz w:val="24"/>
          <w:szCs w:val="24"/>
        </w:rPr>
        <w:tab/>
        <w:t>Business Analysis and Technology</w:t>
      </w:r>
      <w:r w:rsidRPr="0016457B">
        <w:rPr>
          <w:sz w:val="24"/>
          <w:szCs w:val="24"/>
        </w:rPr>
        <w:tab/>
        <w:t>1</w:t>
      </w:r>
      <w:r w:rsidRPr="0016457B">
        <w:rPr>
          <w:sz w:val="24"/>
          <w:szCs w:val="24"/>
        </w:rPr>
        <w:tab/>
        <w:t>20</w:t>
      </w:r>
    </w:p>
    <w:p w14:paraId="3049CC4B" w14:textId="77777777" w:rsidR="0016457B" w:rsidRPr="0016457B" w:rsidRDefault="0016457B" w:rsidP="0016457B">
      <w:pPr>
        <w:rPr>
          <w:sz w:val="24"/>
          <w:szCs w:val="24"/>
        </w:rPr>
      </w:pPr>
      <w:r w:rsidRPr="0016457B">
        <w:rPr>
          <w:sz w:val="24"/>
          <w:szCs w:val="24"/>
        </w:rPr>
        <w:tab/>
      </w:r>
      <w:r w:rsidRPr="0016457B">
        <w:rPr>
          <w:sz w:val="24"/>
          <w:szCs w:val="24"/>
        </w:rPr>
        <w:tab/>
      </w:r>
      <w:r w:rsidRPr="0016457B">
        <w:rPr>
          <w:sz w:val="24"/>
          <w:szCs w:val="24"/>
        </w:rPr>
        <w:tab/>
        <w:t>SH 111</w:t>
      </w:r>
      <w:r w:rsidRPr="0016457B">
        <w:rPr>
          <w:sz w:val="24"/>
          <w:szCs w:val="24"/>
        </w:rPr>
        <w:tab/>
        <w:t xml:space="preserve">Introduction Hospitality and Tourism </w:t>
      </w:r>
    </w:p>
    <w:p w14:paraId="1A2F320A" w14:textId="77777777" w:rsidR="0016457B" w:rsidRPr="0016457B" w:rsidRDefault="0016457B" w:rsidP="0016457B">
      <w:pPr>
        <w:rPr>
          <w:sz w:val="24"/>
          <w:szCs w:val="24"/>
        </w:rPr>
      </w:pPr>
      <w:r w:rsidRPr="0016457B">
        <w:rPr>
          <w:sz w:val="24"/>
          <w:szCs w:val="24"/>
        </w:rPr>
        <w:tab/>
      </w:r>
      <w:r w:rsidRPr="0016457B">
        <w:rPr>
          <w:sz w:val="24"/>
          <w:szCs w:val="24"/>
        </w:rPr>
        <w:tab/>
      </w:r>
      <w:r w:rsidRPr="0016457B">
        <w:rPr>
          <w:sz w:val="24"/>
          <w:szCs w:val="24"/>
        </w:rPr>
        <w:tab/>
      </w:r>
      <w:r w:rsidRPr="0016457B">
        <w:rPr>
          <w:sz w:val="24"/>
          <w:szCs w:val="24"/>
        </w:rPr>
        <w:tab/>
      </w:r>
      <w:r w:rsidRPr="0016457B">
        <w:rPr>
          <w:sz w:val="24"/>
          <w:szCs w:val="24"/>
        </w:rPr>
        <w:tab/>
        <w:t>Management</w:t>
      </w:r>
      <w:r w:rsidRPr="0016457B">
        <w:rPr>
          <w:sz w:val="24"/>
          <w:szCs w:val="24"/>
        </w:rPr>
        <w:tab/>
      </w:r>
      <w:r>
        <w:rPr>
          <w:sz w:val="24"/>
          <w:szCs w:val="24"/>
        </w:rPr>
        <w:tab/>
      </w:r>
      <w:r>
        <w:rPr>
          <w:sz w:val="24"/>
          <w:szCs w:val="24"/>
        </w:rPr>
        <w:tab/>
      </w:r>
      <w:r>
        <w:rPr>
          <w:sz w:val="24"/>
          <w:szCs w:val="24"/>
        </w:rPr>
        <w:tab/>
      </w:r>
      <w:r>
        <w:rPr>
          <w:sz w:val="24"/>
          <w:szCs w:val="24"/>
        </w:rPr>
        <w:tab/>
      </w:r>
      <w:r w:rsidRPr="0016457B">
        <w:rPr>
          <w:sz w:val="24"/>
          <w:szCs w:val="24"/>
        </w:rPr>
        <w:t>1</w:t>
      </w:r>
      <w:r w:rsidRPr="0016457B">
        <w:rPr>
          <w:sz w:val="24"/>
          <w:szCs w:val="24"/>
        </w:rPr>
        <w:tab/>
        <w:t>20</w:t>
      </w:r>
    </w:p>
    <w:p w14:paraId="1F9F667A" w14:textId="77777777" w:rsidR="0016457B" w:rsidRPr="0016457B" w:rsidRDefault="0016457B" w:rsidP="0016457B">
      <w:pPr>
        <w:ind w:left="1440" w:firstLine="720"/>
        <w:rPr>
          <w:sz w:val="24"/>
          <w:szCs w:val="24"/>
        </w:rPr>
      </w:pPr>
      <w:r w:rsidRPr="0016457B">
        <w:rPr>
          <w:sz w:val="24"/>
          <w:szCs w:val="24"/>
        </w:rPr>
        <w:t>Z1 151</w:t>
      </w:r>
      <w:r w:rsidRPr="0016457B">
        <w:rPr>
          <w:sz w:val="24"/>
          <w:szCs w:val="24"/>
        </w:rPr>
        <w:tab/>
        <w:t>Entrepreneurship Theory and Practice</w:t>
      </w:r>
      <w:r w:rsidRPr="0016457B">
        <w:rPr>
          <w:sz w:val="24"/>
          <w:szCs w:val="24"/>
        </w:rPr>
        <w:tab/>
        <w:t>1</w:t>
      </w:r>
      <w:r w:rsidRPr="0016457B">
        <w:rPr>
          <w:sz w:val="24"/>
          <w:szCs w:val="24"/>
        </w:rPr>
        <w:tab/>
        <w:t>20</w:t>
      </w:r>
    </w:p>
    <w:p w14:paraId="412B1CAE" w14:textId="77777777" w:rsidR="00C87434" w:rsidRPr="007B35AD" w:rsidRDefault="00C87434" w:rsidP="0016457B">
      <w:pPr>
        <w:pStyle w:val="Calendar2"/>
        <w:ind w:left="0"/>
        <w:rPr>
          <w:szCs w:val="24"/>
        </w:rPr>
      </w:pPr>
    </w:p>
    <w:p w14:paraId="2DF80831" w14:textId="3079A7DD" w:rsidR="00276F64" w:rsidRDefault="00276F64" w:rsidP="00A838E4">
      <w:pPr>
        <w:pStyle w:val="Calendar2"/>
        <w:ind w:left="2160"/>
        <w:rPr>
          <w:rFonts w:cs="Arial"/>
          <w:szCs w:val="24"/>
        </w:rPr>
      </w:pPr>
    </w:p>
    <w:p w14:paraId="1F5F167F" w14:textId="77777777" w:rsidR="00C87434" w:rsidRPr="00DE3A76" w:rsidRDefault="00C87434" w:rsidP="0016457B">
      <w:pPr>
        <w:pStyle w:val="Calendar2"/>
        <w:ind w:left="2160"/>
        <w:rPr>
          <w:rFonts w:cs="Arial"/>
          <w:i/>
          <w:szCs w:val="24"/>
        </w:rPr>
      </w:pPr>
      <w:r w:rsidRPr="00DE3A76">
        <w:rPr>
          <w:rFonts w:cs="Arial"/>
          <w:szCs w:val="24"/>
        </w:rPr>
        <w:t>*</w:t>
      </w:r>
      <w:r w:rsidRPr="00DE3A76">
        <w:rPr>
          <w:rFonts w:cs="Arial"/>
          <w:i/>
          <w:szCs w:val="24"/>
        </w:rPr>
        <w:t xml:space="preserve"> Only students admitted to study a degree which includes Accounting may take these classes.  Students wishing to gain a degree in Accounting which is accredited by professional bodies should seek the advice of the Department of Accounting and Finance to ensure that the necessary classes are included in their curriculum.</w:t>
      </w:r>
    </w:p>
    <w:p w14:paraId="1DEEBFAF" w14:textId="14494229" w:rsidR="00C87434" w:rsidRDefault="00C87434" w:rsidP="00A838E4">
      <w:pPr>
        <w:pStyle w:val="Calendar2"/>
        <w:ind w:left="2160"/>
        <w:rPr>
          <w:rFonts w:cs="Arial"/>
          <w:i/>
          <w:szCs w:val="24"/>
        </w:rPr>
      </w:pPr>
      <w:r w:rsidRPr="00DE3A76">
        <w:rPr>
          <w:rFonts w:cs="Arial"/>
          <w:i/>
          <w:szCs w:val="24"/>
        </w:rPr>
        <w:t>** Students taking AG 111 Accounting Technologies may not take this class</w:t>
      </w:r>
    </w:p>
    <w:p w14:paraId="597BE1CE" w14:textId="0D1B6C66" w:rsidR="00DE3A76" w:rsidRDefault="00DE3A76" w:rsidP="00A838E4">
      <w:pPr>
        <w:pStyle w:val="Calendar2"/>
        <w:ind w:left="2160"/>
        <w:rPr>
          <w:rFonts w:cs="Arial"/>
          <w:i/>
          <w:szCs w:val="24"/>
        </w:rPr>
      </w:pPr>
    </w:p>
    <w:p w14:paraId="701A392A" w14:textId="77391627" w:rsidR="00DE3A76" w:rsidRPr="00DE3A76" w:rsidRDefault="00DE3A76" w:rsidP="00A838E4">
      <w:pPr>
        <w:pStyle w:val="Calendar2"/>
        <w:ind w:left="2160"/>
        <w:rPr>
          <w:rFonts w:cs="Arial"/>
          <w:szCs w:val="24"/>
        </w:rPr>
      </w:pPr>
      <w:r>
        <w:rPr>
          <w:rFonts w:cs="Arial"/>
          <w:szCs w:val="24"/>
        </w:rPr>
        <w:t>List B</w:t>
      </w:r>
    </w:p>
    <w:p w14:paraId="6B3C633B" w14:textId="77777777" w:rsidR="00A838E4" w:rsidRDefault="00A838E4" w:rsidP="00A838E4">
      <w:pPr>
        <w:pStyle w:val="Calendar2"/>
        <w:ind w:left="2160"/>
        <w:rPr>
          <w:rFonts w:cs="Arial"/>
          <w:i/>
          <w:szCs w:val="24"/>
        </w:rPr>
      </w:pPr>
    </w:p>
    <w:p w14:paraId="06B7B34A" w14:textId="77777777" w:rsidR="00A838E4" w:rsidRPr="00A838E4" w:rsidRDefault="00A838E4" w:rsidP="00A838E4">
      <w:pPr>
        <w:ind w:left="1440" w:firstLine="720"/>
        <w:rPr>
          <w:sz w:val="24"/>
          <w:szCs w:val="24"/>
        </w:rPr>
      </w:pPr>
      <w:r w:rsidRPr="00A838E4">
        <w:rPr>
          <w:sz w:val="24"/>
          <w:szCs w:val="24"/>
        </w:rPr>
        <w:t>M9 117</w:t>
      </w:r>
      <w:r w:rsidRPr="00A838E4">
        <w:rPr>
          <w:sz w:val="24"/>
          <w:szCs w:val="24"/>
        </w:rPr>
        <w:tab/>
        <w:t>Business Law</w:t>
      </w:r>
      <w:r w:rsidRPr="00A838E4">
        <w:rPr>
          <w:sz w:val="24"/>
          <w:szCs w:val="24"/>
        </w:rPr>
        <w:tab/>
      </w:r>
      <w:r>
        <w:rPr>
          <w:sz w:val="24"/>
          <w:szCs w:val="24"/>
        </w:rPr>
        <w:tab/>
      </w:r>
      <w:r>
        <w:rPr>
          <w:sz w:val="24"/>
          <w:szCs w:val="24"/>
        </w:rPr>
        <w:tab/>
      </w:r>
      <w:r>
        <w:rPr>
          <w:sz w:val="24"/>
          <w:szCs w:val="24"/>
        </w:rPr>
        <w:tab/>
      </w:r>
      <w:r w:rsidRPr="00A838E4">
        <w:rPr>
          <w:sz w:val="24"/>
          <w:szCs w:val="24"/>
        </w:rPr>
        <w:t>1</w:t>
      </w:r>
      <w:r w:rsidRPr="00A838E4">
        <w:rPr>
          <w:sz w:val="24"/>
          <w:szCs w:val="24"/>
        </w:rPr>
        <w:tab/>
        <w:t>20</w:t>
      </w:r>
    </w:p>
    <w:p w14:paraId="5065E43D" w14:textId="77777777" w:rsidR="00A838E4" w:rsidRPr="00A838E4" w:rsidRDefault="00A838E4" w:rsidP="00A838E4">
      <w:pPr>
        <w:ind w:left="1440" w:firstLine="720"/>
        <w:rPr>
          <w:sz w:val="24"/>
          <w:szCs w:val="24"/>
        </w:rPr>
      </w:pPr>
      <w:r w:rsidRPr="00A838E4">
        <w:rPr>
          <w:sz w:val="24"/>
          <w:szCs w:val="24"/>
        </w:rPr>
        <w:t>MM 101</w:t>
      </w:r>
      <w:r w:rsidRPr="00A838E4">
        <w:rPr>
          <w:sz w:val="24"/>
          <w:szCs w:val="24"/>
        </w:rPr>
        <w:tab/>
        <w:t>Introduction to Calculus (1A)</w:t>
      </w:r>
      <w:r w:rsidRPr="00A838E4">
        <w:rPr>
          <w:sz w:val="24"/>
          <w:szCs w:val="24"/>
        </w:rPr>
        <w:tab/>
      </w:r>
      <w:r>
        <w:rPr>
          <w:sz w:val="24"/>
          <w:szCs w:val="24"/>
        </w:rPr>
        <w:tab/>
      </w:r>
      <w:r w:rsidRPr="00A838E4">
        <w:rPr>
          <w:sz w:val="24"/>
          <w:szCs w:val="24"/>
        </w:rPr>
        <w:t>1</w:t>
      </w:r>
      <w:r w:rsidRPr="00A838E4">
        <w:rPr>
          <w:sz w:val="24"/>
          <w:szCs w:val="24"/>
        </w:rPr>
        <w:tab/>
        <w:t>20</w:t>
      </w:r>
    </w:p>
    <w:p w14:paraId="6FF1E780" w14:textId="77777777" w:rsidR="00A838E4" w:rsidRPr="00A838E4" w:rsidRDefault="00A838E4" w:rsidP="00A838E4">
      <w:pPr>
        <w:ind w:left="1440" w:firstLine="720"/>
        <w:rPr>
          <w:sz w:val="24"/>
          <w:szCs w:val="24"/>
        </w:rPr>
      </w:pPr>
      <w:r w:rsidRPr="00A838E4">
        <w:rPr>
          <w:sz w:val="24"/>
          <w:szCs w:val="24"/>
        </w:rPr>
        <w:t>MM 102</w:t>
      </w:r>
      <w:r w:rsidRPr="00A838E4">
        <w:rPr>
          <w:sz w:val="24"/>
          <w:szCs w:val="24"/>
        </w:rPr>
        <w:tab/>
        <w:t>Applications of Calculus (1B)</w:t>
      </w:r>
      <w:r w:rsidRPr="00A838E4">
        <w:rPr>
          <w:sz w:val="24"/>
          <w:szCs w:val="24"/>
        </w:rPr>
        <w:tab/>
      </w:r>
      <w:r>
        <w:rPr>
          <w:sz w:val="24"/>
          <w:szCs w:val="24"/>
        </w:rPr>
        <w:tab/>
      </w:r>
      <w:r w:rsidRPr="00A838E4">
        <w:rPr>
          <w:sz w:val="24"/>
          <w:szCs w:val="24"/>
        </w:rPr>
        <w:t>1</w:t>
      </w:r>
      <w:r w:rsidRPr="00A838E4">
        <w:rPr>
          <w:sz w:val="24"/>
          <w:szCs w:val="24"/>
        </w:rPr>
        <w:tab/>
        <w:t>20</w:t>
      </w:r>
    </w:p>
    <w:p w14:paraId="2E4B168F" w14:textId="77777777" w:rsidR="00A838E4" w:rsidRPr="00A838E4" w:rsidRDefault="00D91661" w:rsidP="00A838E4">
      <w:pPr>
        <w:ind w:left="1440" w:firstLine="720"/>
        <w:rPr>
          <w:sz w:val="24"/>
          <w:szCs w:val="24"/>
        </w:rPr>
      </w:pPr>
      <w:r>
        <w:rPr>
          <w:sz w:val="24"/>
          <w:szCs w:val="24"/>
        </w:rPr>
        <w:t xml:space="preserve">C8 </w:t>
      </w:r>
      <w:r w:rsidR="00A838E4" w:rsidRPr="00A838E4">
        <w:rPr>
          <w:sz w:val="24"/>
          <w:szCs w:val="24"/>
        </w:rPr>
        <w:t>105</w:t>
      </w:r>
      <w:r w:rsidR="00A838E4" w:rsidRPr="00A838E4">
        <w:rPr>
          <w:sz w:val="24"/>
          <w:szCs w:val="24"/>
        </w:rPr>
        <w:tab/>
        <w:t>Psychology 1A</w:t>
      </w:r>
      <w:r w:rsidR="00A838E4" w:rsidRPr="00A838E4">
        <w:rPr>
          <w:sz w:val="24"/>
          <w:szCs w:val="24"/>
        </w:rPr>
        <w:tab/>
      </w:r>
      <w:r w:rsidR="00A838E4">
        <w:rPr>
          <w:sz w:val="24"/>
          <w:szCs w:val="24"/>
        </w:rPr>
        <w:tab/>
      </w:r>
      <w:r w:rsidR="00A838E4">
        <w:rPr>
          <w:sz w:val="24"/>
          <w:szCs w:val="24"/>
        </w:rPr>
        <w:tab/>
      </w:r>
      <w:r w:rsidR="00A838E4">
        <w:rPr>
          <w:sz w:val="24"/>
          <w:szCs w:val="24"/>
        </w:rPr>
        <w:tab/>
      </w:r>
      <w:r w:rsidR="00A838E4" w:rsidRPr="00A838E4">
        <w:rPr>
          <w:sz w:val="24"/>
          <w:szCs w:val="24"/>
        </w:rPr>
        <w:t>1</w:t>
      </w:r>
      <w:r w:rsidR="00A838E4" w:rsidRPr="00A838E4">
        <w:rPr>
          <w:sz w:val="24"/>
          <w:szCs w:val="24"/>
        </w:rPr>
        <w:tab/>
        <w:t>20</w:t>
      </w:r>
    </w:p>
    <w:p w14:paraId="11AD2592" w14:textId="77777777" w:rsidR="00A838E4" w:rsidRPr="00A838E4" w:rsidRDefault="00D91661" w:rsidP="00A838E4">
      <w:pPr>
        <w:ind w:left="1440" w:firstLine="720"/>
        <w:rPr>
          <w:sz w:val="24"/>
          <w:szCs w:val="24"/>
        </w:rPr>
      </w:pPr>
      <w:r>
        <w:rPr>
          <w:sz w:val="24"/>
          <w:szCs w:val="24"/>
        </w:rPr>
        <w:t>C8</w:t>
      </w:r>
      <w:r w:rsidR="00A838E4" w:rsidRPr="00A838E4">
        <w:rPr>
          <w:sz w:val="24"/>
          <w:szCs w:val="24"/>
        </w:rPr>
        <w:t xml:space="preserve"> 106</w:t>
      </w:r>
      <w:r w:rsidR="00A838E4" w:rsidRPr="00A838E4">
        <w:rPr>
          <w:sz w:val="24"/>
          <w:szCs w:val="24"/>
        </w:rPr>
        <w:tab/>
        <w:t>Psychology 1B</w:t>
      </w:r>
      <w:r w:rsidR="00A838E4" w:rsidRPr="00A838E4">
        <w:rPr>
          <w:sz w:val="24"/>
          <w:szCs w:val="24"/>
        </w:rPr>
        <w:tab/>
      </w:r>
      <w:r w:rsidR="00A838E4">
        <w:rPr>
          <w:sz w:val="24"/>
          <w:szCs w:val="24"/>
        </w:rPr>
        <w:tab/>
      </w:r>
      <w:r w:rsidR="00A838E4">
        <w:rPr>
          <w:sz w:val="24"/>
          <w:szCs w:val="24"/>
        </w:rPr>
        <w:tab/>
      </w:r>
      <w:r w:rsidR="00A838E4">
        <w:rPr>
          <w:sz w:val="24"/>
          <w:szCs w:val="24"/>
        </w:rPr>
        <w:tab/>
        <w:t>1</w:t>
      </w:r>
      <w:r w:rsidR="00A838E4" w:rsidRPr="00A838E4">
        <w:rPr>
          <w:sz w:val="24"/>
          <w:szCs w:val="24"/>
        </w:rPr>
        <w:tab/>
        <w:t>20</w:t>
      </w:r>
    </w:p>
    <w:p w14:paraId="3A871FAA" w14:textId="77777777" w:rsidR="00D66FF2" w:rsidRPr="000F1911" w:rsidRDefault="00D66FF2" w:rsidP="004F7805">
      <w:pPr>
        <w:pStyle w:val="Curriculum2"/>
        <w:ind w:left="0"/>
        <w:rPr>
          <w:szCs w:val="24"/>
        </w:rPr>
      </w:pPr>
    </w:p>
    <w:p w14:paraId="51541F9B" w14:textId="77777777" w:rsidR="00DE3A76" w:rsidRPr="007B35AD" w:rsidRDefault="00DE3A76" w:rsidP="00DE3A76">
      <w:pPr>
        <w:pStyle w:val="Calendar2"/>
        <w:ind w:left="2160"/>
        <w:rPr>
          <w:i/>
          <w:szCs w:val="24"/>
        </w:rPr>
      </w:pPr>
      <w:r>
        <w:rPr>
          <w:i/>
          <w:szCs w:val="24"/>
        </w:rPr>
        <w:t>Classes in Mathematics</w:t>
      </w:r>
      <w:r w:rsidRPr="0056012A">
        <w:rPr>
          <w:i/>
          <w:szCs w:val="24"/>
        </w:rPr>
        <w:t xml:space="preserve"> and Psychology must be taken in subject pairs. Students must pass</w:t>
      </w:r>
      <w:r>
        <w:rPr>
          <w:i/>
          <w:szCs w:val="24"/>
        </w:rPr>
        <w:t xml:space="preserve"> MM101 (1A) and C8105 (1A)  in order to MM201 (1B) and C8106 (1B)</w:t>
      </w:r>
      <w:r w:rsidRPr="0056012A">
        <w:rPr>
          <w:i/>
          <w:szCs w:val="24"/>
        </w:rPr>
        <w:t>to qualify for admission to the Principal Subject.  If they pass, they will be qualified for admission to the Principal Subject.</w:t>
      </w:r>
    </w:p>
    <w:p w14:paraId="0064B15C" w14:textId="77777777" w:rsidR="00C87434" w:rsidRDefault="00C87434" w:rsidP="00C87434">
      <w:pPr>
        <w:pStyle w:val="Curriculum2"/>
        <w:rPr>
          <w:szCs w:val="24"/>
        </w:rPr>
      </w:pPr>
    </w:p>
    <w:p w14:paraId="31F4CE18" w14:textId="77777777" w:rsidR="00C87434" w:rsidRPr="007B35AD" w:rsidRDefault="00A838E4" w:rsidP="00C87434">
      <w:pPr>
        <w:pStyle w:val="Curriculum2"/>
        <w:rPr>
          <w:szCs w:val="24"/>
        </w:rPr>
      </w:pPr>
      <w:r>
        <w:rPr>
          <w:szCs w:val="24"/>
        </w:rPr>
        <w:t xml:space="preserve">            </w:t>
      </w:r>
      <w:r w:rsidR="00C87434" w:rsidRPr="007B35AD">
        <w:rPr>
          <w:szCs w:val="24"/>
        </w:rPr>
        <w:t>Elective Class(es)</w:t>
      </w:r>
      <w:r w:rsidR="00C87434" w:rsidRPr="007B35AD">
        <w:rPr>
          <w:szCs w:val="24"/>
        </w:rPr>
        <w:tab/>
      </w:r>
      <w:r w:rsidR="00C87434" w:rsidRPr="007B35AD">
        <w:rPr>
          <w:szCs w:val="24"/>
        </w:rPr>
        <w:tab/>
        <w:t>20</w:t>
      </w:r>
    </w:p>
    <w:p w14:paraId="179346FD" w14:textId="77777777" w:rsidR="00A838E4" w:rsidRDefault="00A838E4" w:rsidP="00A838E4">
      <w:pPr>
        <w:pStyle w:val="CalendarHeader2"/>
        <w:ind w:left="0" w:firstLine="0"/>
        <w:rPr>
          <w:b w:val="0"/>
          <w:szCs w:val="24"/>
        </w:rPr>
      </w:pPr>
    </w:p>
    <w:p w14:paraId="081718BA" w14:textId="77777777" w:rsidR="00C87434" w:rsidRPr="007B35AD" w:rsidRDefault="00A838E4" w:rsidP="00A838E4">
      <w:pPr>
        <w:pStyle w:val="CalendarHeader2"/>
        <w:ind w:left="0" w:firstLine="0"/>
        <w:rPr>
          <w:szCs w:val="24"/>
        </w:rPr>
      </w:pPr>
      <w:r w:rsidRPr="00A838E4">
        <w:rPr>
          <w:szCs w:val="24"/>
        </w:rPr>
        <w:t>12800.UG.8</w:t>
      </w:r>
      <w:r>
        <w:rPr>
          <w:b w:val="0"/>
          <w:szCs w:val="24"/>
        </w:rPr>
        <w:tab/>
      </w:r>
      <w:r>
        <w:rPr>
          <w:b w:val="0"/>
          <w:szCs w:val="24"/>
        </w:rPr>
        <w:tab/>
      </w:r>
      <w:r w:rsidR="00C87434" w:rsidRPr="007B35AD">
        <w:rPr>
          <w:szCs w:val="24"/>
        </w:rPr>
        <w:t>Second Year</w:t>
      </w:r>
    </w:p>
    <w:p w14:paraId="791C4F9D" w14:textId="77777777" w:rsidR="00C87434" w:rsidRDefault="00C87434" w:rsidP="00A838E4">
      <w:pPr>
        <w:pStyle w:val="Calendar1"/>
        <w:ind w:left="2160"/>
        <w:rPr>
          <w:szCs w:val="24"/>
        </w:rPr>
      </w:pPr>
      <w:r w:rsidRPr="007B35AD">
        <w:rPr>
          <w:szCs w:val="24"/>
        </w:rPr>
        <w:lastRenderedPageBreak/>
        <w:tab/>
      </w:r>
      <w:r w:rsidR="00A838E4">
        <w:rPr>
          <w:szCs w:val="24"/>
        </w:rPr>
        <w:tab/>
      </w:r>
      <w:r w:rsidRPr="007B35AD">
        <w:rPr>
          <w:szCs w:val="24"/>
        </w:rPr>
        <w:t>All students shall undertake classes amou</w:t>
      </w:r>
      <w:r w:rsidR="003B36D0">
        <w:rPr>
          <w:szCs w:val="24"/>
        </w:rPr>
        <w:t>nting to 120 credits as follows</w:t>
      </w:r>
      <w:r w:rsidRPr="007B35AD">
        <w:rPr>
          <w:szCs w:val="24"/>
        </w:rPr>
        <w:t xml:space="preserve"> </w:t>
      </w:r>
    </w:p>
    <w:p w14:paraId="4E273524" w14:textId="77777777" w:rsidR="00A838E4" w:rsidRDefault="00A838E4" w:rsidP="00A838E4">
      <w:pPr>
        <w:pStyle w:val="Calendar1"/>
        <w:ind w:left="2160"/>
        <w:rPr>
          <w:szCs w:val="24"/>
        </w:rPr>
      </w:pPr>
    </w:p>
    <w:p w14:paraId="512E90B3" w14:textId="77777777" w:rsidR="00A838E4" w:rsidRPr="00A838E4" w:rsidRDefault="00A838E4" w:rsidP="00A838E4">
      <w:pPr>
        <w:rPr>
          <w:sz w:val="24"/>
          <w:szCs w:val="24"/>
        </w:rPr>
      </w:pPr>
      <w:r>
        <w:rPr>
          <w:szCs w:val="24"/>
        </w:rPr>
        <w:tab/>
      </w:r>
      <w:r>
        <w:rPr>
          <w:szCs w:val="24"/>
        </w:rPr>
        <w:tab/>
      </w:r>
      <w:r>
        <w:rPr>
          <w:szCs w:val="24"/>
        </w:rPr>
        <w:tab/>
      </w:r>
      <w:r w:rsidRPr="00A838E4">
        <w:rPr>
          <w:sz w:val="24"/>
          <w:szCs w:val="24"/>
        </w:rPr>
        <w:t xml:space="preserve">Compulsory Classes </w:t>
      </w:r>
      <w:r w:rsidRPr="00A838E4">
        <w:rPr>
          <w:sz w:val="24"/>
          <w:szCs w:val="24"/>
        </w:rPr>
        <w:tab/>
      </w:r>
      <w:r w:rsidRPr="00A838E4">
        <w:rPr>
          <w:sz w:val="24"/>
          <w:szCs w:val="24"/>
        </w:rPr>
        <w:tab/>
      </w:r>
      <w:r w:rsidRPr="00A838E4">
        <w:rPr>
          <w:sz w:val="24"/>
          <w:szCs w:val="24"/>
        </w:rPr>
        <w:tab/>
      </w:r>
      <w:r w:rsidRPr="00A838E4">
        <w:rPr>
          <w:sz w:val="24"/>
          <w:szCs w:val="24"/>
        </w:rPr>
        <w:tab/>
      </w:r>
      <w:r w:rsidRPr="00A838E4">
        <w:rPr>
          <w:sz w:val="24"/>
          <w:szCs w:val="24"/>
        </w:rPr>
        <w:tab/>
      </w:r>
    </w:p>
    <w:p w14:paraId="02720F14" w14:textId="77777777" w:rsidR="00A838E4" w:rsidRPr="00A838E4" w:rsidRDefault="00A838E4" w:rsidP="00A838E4">
      <w:pPr>
        <w:rPr>
          <w:sz w:val="24"/>
          <w:szCs w:val="24"/>
        </w:rPr>
      </w:pPr>
    </w:p>
    <w:p w14:paraId="6CB922E4" w14:textId="77777777" w:rsidR="00853AA4" w:rsidRDefault="00A838E4" w:rsidP="00A838E4">
      <w:pPr>
        <w:ind w:left="1440" w:firstLine="720"/>
        <w:rPr>
          <w:sz w:val="24"/>
          <w:szCs w:val="24"/>
        </w:rPr>
      </w:pPr>
      <w:r w:rsidRPr="00A838E4">
        <w:rPr>
          <w:sz w:val="24"/>
          <w:szCs w:val="24"/>
        </w:rPr>
        <w:t xml:space="preserve">BF 201 </w:t>
      </w:r>
      <w:r w:rsidR="00853AA4">
        <w:rPr>
          <w:sz w:val="24"/>
          <w:szCs w:val="24"/>
        </w:rPr>
        <w:tab/>
      </w:r>
      <w:r w:rsidRPr="00A838E4">
        <w:rPr>
          <w:sz w:val="24"/>
          <w:szCs w:val="24"/>
        </w:rPr>
        <w:t xml:space="preserve">Management </w:t>
      </w:r>
    </w:p>
    <w:p w14:paraId="157C809D" w14:textId="77777777" w:rsidR="00A838E4" w:rsidRPr="00A838E4" w:rsidRDefault="00A838E4" w:rsidP="00853AA4">
      <w:pPr>
        <w:ind w:left="2880" w:firstLine="720"/>
        <w:rPr>
          <w:sz w:val="24"/>
          <w:szCs w:val="24"/>
        </w:rPr>
      </w:pPr>
      <w:r w:rsidRPr="00A838E4">
        <w:rPr>
          <w:sz w:val="24"/>
          <w:szCs w:val="24"/>
        </w:rPr>
        <w:t>Development Programme 2</w:t>
      </w:r>
      <w:r w:rsidRPr="00A838E4">
        <w:rPr>
          <w:sz w:val="24"/>
          <w:szCs w:val="24"/>
        </w:rPr>
        <w:tab/>
      </w:r>
      <w:r w:rsidR="00853AA4">
        <w:rPr>
          <w:sz w:val="24"/>
          <w:szCs w:val="24"/>
        </w:rPr>
        <w:tab/>
      </w:r>
      <w:r w:rsidRPr="00A838E4">
        <w:rPr>
          <w:sz w:val="24"/>
          <w:szCs w:val="24"/>
        </w:rPr>
        <w:t>2</w:t>
      </w:r>
      <w:r w:rsidRPr="00A838E4">
        <w:rPr>
          <w:sz w:val="24"/>
          <w:szCs w:val="24"/>
        </w:rPr>
        <w:tab/>
        <w:t>20</w:t>
      </w:r>
    </w:p>
    <w:p w14:paraId="645ED449" w14:textId="77777777" w:rsidR="00A838E4" w:rsidRPr="00A838E4" w:rsidRDefault="00A838E4" w:rsidP="00853AA4">
      <w:pPr>
        <w:ind w:left="2880" w:firstLine="720"/>
        <w:rPr>
          <w:sz w:val="24"/>
          <w:szCs w:val="24"/>
        </w:rPr>
      </w:pPr>
      <w:r w:rsidRPr="00A838E4">
        <w:rPr>
          <w:sz w:val="24"/>
          <w:szCs w:val="24"/>
        </w:rPr>
        <w:t>Principal Subject 1</w:t>
      </w:r>
      <w:r w:rsidRPr="00A838E4">
        <w:rPr>
          <w:sz w:val="24"/>
          <w:szCs w:val="24"/>
        </w:rPr>
        <w:tab/>
      </w:r>
      <w:r w:rsidR="00853AA4">
        <w:rPr>
          <w:sz w:val="24"/>
          <w:szCs w:val="24"/>
        </w:rPr>
        <w:tab/>
      </w:r>
      <w:r w:rsidR="00853AA4">
        <w:rPr>
          <w:sz w:val="24"/>
          <w:szCs w:val="24"/>
        </w:rPr>
        <w:tab/>
      </w:r>
      <w:r w:rsidR="00853AA4">
        <w:rPr>
          <w:sz w:val="24"/>
          <w:szCs w:val="24"/>
        </w:rPr>
        <w:tab/>
      </w:r>
      <w:r w:rsidRPr="00A838E4">
        <w:rPr>
          <w:sz w:val="24"/>
          <w:szCs w:val="24"/>
        </w:rPr>
        <w:t>2</w:t>
      </w:r>
      <w:r w:rsidRPr="00A838E4">
        <w:rPr>
          <w:sz w:val="24"/>
          <w:szCs w:val="24"/>
        </w:rPr>
        <w:tab/>
        <w:t>40</w:t>
      </w:r>
    </w:p>
    <w:p w14:paraId="2502D8C7" w14:textId="77777777" w:rsidR="00A838E4" w:rsidRPr="00A838E4" w:rsidRDefault="00A838E4" w:rsidP="00853AA4">
      <w:pPr>
        <w:ind w:left="2880" w:firstLine="720"/>
        <w:rPr>
          <w:sz w:val="24"/>
          <w:szCs w:val="24"/>
        </w:rPr>
      </w:pPr>
      <w:r w:rsidRPr="00A838E4">
        <w:rPr>
          <w:sz w:val="24"/>
          <w:szCs w:val="24"/>
        </w:rPr>
        <w:t>Principal Subject 2</w:t>
      </w:r>
      <w:r w:rsidRPr="00A838E4">
        <w:rPr>
          <w:sz w:val="24"/>
          <w:szCs w:val="24"/>
        </w:rPr>
        <w:tab/>
      </w:r>
      <w:r w:rsidR="00853AA4">
        <w:rPr>
          <w:sz w:val="24"/>
          <w:szCs w:val="24"/>
        </w:rPr>
        <w:tab/>
      </w:r>
      <w:r w:rsidR="00853AA4">
        <w:rPr>
          <w:sz w:val="24"/>
          <w:szCs w:val="24"/>
        </w:rPr>
        <w:tab/>
      </w:r>
      <w:r w:rsidR="00853AA4">
        <w:rPr>
          <w:sz w:val="24"/>
          <w:szCs w:val="24"/>
        </w:rPr>
        <w:tab/>
      </w:r>
      <w:r w:rsidRPr="00A838E4">
        <w:rPr>
          <w:sz w:val="24"/>
          <w:szCs w:val="24"/>
        </w:rPr>
        <w:t>2</w:t>
      </w:r>
      <w:r w:rsidRPr="00A838E4">
        <w:rPr>
          <w:sz w:val="24"/>
          <w:szCs w:val="24"/>
        </w:rPr>
        <w:tab/>
        <w:t>40</w:t>
      </w:r>
    </w:p>
    <w:p w14:paraId="7942FF1D" w14:textId="77777777" w:rsidR="00A838E4" w:rsidRPr="00A838E4" w:rsidRDefault="00A838E4" w:rsidP="00A838E4">
      <w:pPr>
        <w:rPr>
          <w:sz w:val="24"/>
          <w:szCs w:val="24"/>
        </w:rPr>
      </w:pPr>
    </w:p>
    <w:p w14:paraId="1A41FDEA" w14:textId="77777777" w:rsidR="00C87434" w:rsidRPr="004F7805" w:rsidRDefault="00A838E4" w:rsidP="004F7805">
      <w:pPr>
        <w:ind w:left="1440" w:firstLine="720"/>
        <w:rPr>
          <w:sz w:val="24"/>
          <w:szCs w:val="24"/>
        </w:rPr>
      </w:pPr>
      <w:r w:rsidRPr="00A838E4">
        <w:rPr>
          <w:sz w:val="24"/>
          <w:szCs w:val="24"/>
        </w:rPr>
        <w:t>Elective Class(es)</w:t>
      </w:r>
      <w:r w:rsidRPr="00A838E4">
        <w:rPr>
          <w:sz w:val="24"/>
          <w:szCs w:val="24"/>
        </w:rPr>
        <w:tab/>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20</w:t>
      </w:r>
    </w:p>
    <w:p w14:paraId="70B6AF94" w14:textId="77777777" w:rsidR="00C87434" w:rsidRDefault="00C87434" w:rsidP="00C87434">
      <w:pPr>
        <w:pStyle w:val="CalendarHeader2"/>
        <w:ind w:left="0" w:firstLine="0"/>
        <w:rPr>
          <w:szCs w:val="24"/>
        </w:rPr>
      </w:pPr>
    </w:p>
    <w:p w14:paraId="2B7ABC19" w14:textId="77777777" w:rsidR="00C87434" w:rsidRPr="000F1911" w:rsidRDefault="00A838E4" w:rsidP="00A838E4">
      <w:pPr>
        <w:pStyle w:val="CalendarHeader2"/>
        <w:ind w:left="0" w:firstLine="0"/>
        <w:rPr>
          <w:szCs w:val="24"/>
        </w:rPr>
      </w:pPr>
      <w:r>
        <w:rPr>
          <w:szCs w:val="24"/>
        </w:rPr>
        <w:t>12800.UG.9</w:t>
      </w:r>
      <w:r>
        <w:rPr>
          <w:szCs w:val="24"/>
        </w:rPr>
        <w:tab/>
      </w:r>
      <w:r>
        <w:rPr>
          <w:szCs w:val="24"/>
        </w:rPr>
        <w:tab/>
      </w:r>
      <w:r w:rsidR="00C87434" w:rsidRPr="000F1911">
        <w:rPr>
          <w:szCs w:val="24"/>
        </w:rPr>
        <w:t>Third Year</w:t>
      </w:r>
    </w:p>
    <w:p w14:paraId="1E8EE453" w14:textId="77777777" w:rsidR="00C87434" w:rsidRDefault="00C87434" w:rsidP="00A838E4">
      <w:pPr>
        <w:pStyle w:val="Calendar1"/>
        <w:ind w:left="2160"/>
        <w:rPr>
          <w:szCs w:val="24"/>
        </w:rPr>
      </w:pPr>
      <w:r w:rsidRPr="000F1911">
        <w:rPr>
          <w:szCs w:val="24"/>
        </w:rPr>
        <w:tab/>
      </w:r>
      <w:r w:rsidR="00A838E4">
        <w:rPr>
          <w:szCs w:val="24"/>
        </w:rPr>
        <w:tab/>
      </w:r>
      <w:r w:rsidRPr="000F1911">
        <w:rPr>
          <w:szCs w:val="24"/>
        </w:rPr>
        <w:t>All students shall undertake classes amou</w:t>
      </w:r>
      <w:r w:rsidR="003B36D0">
        <w:rPr>
          <w:szCs w:val="24"/>
        </w:rPr>
        <w:t>nting to 120 credits as follows</w:t>
      </w:r>
      <w:r w:rsidRPr="000F1911">
        <w:rPr>
          <w:szCs w:val="24"/>
        </w:rPr>
        <w:t xml:space="preserve"> </w:t>
      </w:r>
    </w:p>
    <w:p w14:paraId="6ADA0470" w14:textId="77777777" w:rsidR="00A838E4" w:rsidRDefault="00A838E4" w:rsidP="00A838E4">
      <w:pPr>
        <w:pStyle w:val="Calendar1"/>
        <w:ind w:left="2160"/>
        <w:rPr>
          <w:szCs w:val="24"/>
        </w:rPr>
      </w:pPr>
    </w:p>
    <w:p w14:paraId="48E9370C" w14:textId="77777777" w:rsidR="00A838E4" w:rsidRPr="00A838E4" w:rsidRDefault="00A838E4" w:rsidP="00A838E4">
      <w:pPr>
        <w:rPr>
          <w:sz w:val="24"/>
          <w:szCs w:val="24"/>
        </w:rPr>
      </w:pPr>
      <w:r>
        <w:rPr>
          <w:szCs w:val="24"/>
        </w:rPr>
        <w:tab/>
      </w:r>
      <w:r>
        <w:rPr>
          <w:szCs w:val="24"/>
        </w:rPr>
        <w:tab/>
      </w:r>
      <w:r>
        <w:rPr>
          <w:szCs w:val="24"/>
        </w:rPr>
        <w:tab/>
      </w:r>
      <w:r w:rsidRPr="00A838E4">
        <w:rPr>
          <w:sz w:val="24"/>
          <w:szCs w:val="24"/>
        </w:rPr>
        <w:t xml:space="preserve">Compulsory Classes </w:t>
      </w:r>
      <w:r w:rsidRPr="00A838E4">
        <w:rPr>
          <w:sz w:val="24"/>
          <w:szCs w:val="24"/>
        </w:rPr>
        <w:tab/>
      </w:r>
      <w:r>
        <w:rPr>
          <w:sz w:val="24"/>
          <w:szCs w:val="24"/>
        </w:rPr>
        <w:tab/>
      </w:r>
      <w:r>
        <w:rPr>
          <w:sz w:val="24"/>
          <w:szCs w:val="24"/>
        </w:rPr>
        <w:tab/>
      </w:r>
      <w:r>
        <w:rPr>
          <w:sz w:val="24"/>
          <w:szCs w:val="24"/>
        </w:rPr>
        <w:tab/>
      </w:r>
      <w:r>
        <w:rPr>
          <w:sz w:val="24"/>
          <w:szCs w:val="24"/>
        </w:rPr>
        <w:tab/>
      </w:r>
    </w:p>
    <w:p w14:paraId="35F192AA" w14:textId="77777777" w:rsidR="00A838E4" w:rsidRPr="00A838E4" w:rsidRDefault="00A838E4" w:rsidP="00A838E4">
      <w:pPr>
        <w:rPr>
          <w:sz w:val="24"/>
          <w:szCs w:val="24"/>
        </w:rPr>
      </w:pPr>
    </w:p>
    <w:p w14:paraId="0F944C4B" w14:textId="77777777" w:rsidR="00853AA4" w:rsidRDefault="00A838E4" w:rsidP="00A838E4">
      <w:pPr>
        <w:ind w:left="1440" w:firstLine="720"/>
        <w:rPr>
          <w:sz w:val="24"/>
          <w:szCs w:val="24"/>
        </w:rPr>
      </w:pPr>
      <w:r w:rsidRPr="00A838E4">
        <w:rPr>
          <w:sz w:val="24"/>
          <w:szCs w:val="24"/>
        </w:rPr>
        <w:t xml:space="preserve">BF 303 </w:t>
      </w:r>
      <w:r w:rsidR="00853AA4">
        <w:rPr>
          <w:sz w:val="24"/>
          <w:szCs w:val="24"/>
        </w:rPr>
        <w:tab/>
      </w:r>
      <w:r w:rsidRPr="00A838E4">
        <w:rPr>
          <w:sz w:val="24"/>
          <w:szCs w:val="24"/>
        </w:rPr>
        <w:t xml:space="preserve">Management </w:t>
      </w:r>
    </w:p>
    <w:p w14:paraId="473F8621" w14:textId="77777777" w:rsidR="00A838E4" w:rsidRPr="00A838E4" w:rsidRDefault="00A838E4" w:rsidP="00853AA4">
      <w:pPr>
        <w:ind w:left="2880" w:firstLine="720"/>
        <w:rPr>
          <w:sz w:val="24"/>
          <w:szCs w:val="24"/>
        </w:rPr>
      </w:pPr>
      <w:r w:rsidRPr="00A838E4">
        <w:rPr>
          <w:sz w:val="24"/>
          <w:szCs w:val="24"/>
        </w:rPr>
        <w:t>Development Programme 3</w:t>
      </w:r>
      <w:r w:rsidRPr="00A838E4">
        <w:rPr>
          <w:sz w:val="24"/>
          <w:szCs w:val="24"/>
        </w:rPr>
        <w:tab/>
      </w:r>
      <w:r w:rsidR="00853AA4">
        <w:rPr>
          <w:sz w:val="24"/>
          <w:szCs w:val="24"/>
        </w:rPr>
        <w:tab/>
      </w:r>
      <w:r w:rsidRPr="00A838E4">
        <w:rPr>
          <w:sz w:val="24"/>
          <w:szCs w:val="24"/>
        </w:rPr>
        <w:t>3</w:t>
      </w:r>
      <w:r w:rsidRPr="00A838E4">
        <w:rPr>
          <w:sz w:val="24"/>
          <w:szCs w:val="24"/>
        </w:rPr>
        <w:tab/>
        <w:t>20</w:t>
      </w:r>
    </w:p>
    <w:p w14:paraId="6B097242" w14:textId="77777777" w:rsidR="00A838E4" w:rsidRPr="00A838E4" w:rsidRDefault="00A838E4" w:rsidP="00D91661">
      <w:pPr>
        <w:ind w:left="2880" w:firstLine="720"/>
        <w:rPr>
          <w:sz w:val="24"/>
          <w:szCs w:val="24"/>
        </w:rPr>
      </w:pPr>
      <w:r w:rsidRPr="00A838E4">
        <w:rPr>
          <w:sz w:val="24"/>
          <w:szCs w:val="24"/>
        </w:rPr>
        <w:t>Principal Subject 1</w:t>
      </w:r>
      <w:r w:rsidRPr="00A838E4">
        <w:rPr>
          <w:sz w:val="24"/>
          <w:szCs w:val="24"/>
        </w:rPr>
        <w:tab/>
      </w:r>
      <w:r w:rsidR="00D91661">
        <w:rPr>
          <w:sz w:val="24"/>
          <w:szCs w:val="24"/>
        </w:rPr>
        <w:tab/>
      </w:r>
      <w:r w:rsidR="00D91661">
        <w:rPr>
          <w:sz w:val="24"/>
          <w:szCs w:val="24"/>
        </w:rPr>
        <w:tab/>
      </w:r>
      <w:r w:rsidR="00D91661">
        <w:rPr>
          <w:sz w:val="24"/>
          <w:szCs w:val="24"/>
        </w:rPr>
        <w:tab/>
        <w:t xml:space="preserve">2/3  </w:t>
      </w:r>
      <w:r w:rsidR="00D91661">
        <w:rPr>
          <w:sz w:val="24"/>
          <w:szCs w:val="24"/>
        </w:rPr>
        <w:tab/>
      </w:r>
      <w:r w:rsidRPr="00A838E4">
        <w:rPr>
          <w:sz w:val="24"/>
          <w:szCs w:val="24"/>
        </w:rPr>
        <w:t>40</w:t>
      </w:r>
      <w:r w:rsidR="00D91661">
        <w:rPr>
          <w:sz w:val="24"/>
          <w:szCs w:val="24"/>
        </w:rPr>
        <w:tab/>
      </w:r>
      <w:r w:rsidRPr="00A838E4">
        <w:rPr>
          <w:sz w:val="24"/>
          <w:szCs w:val="24"/>
        </w:rPr>
        <w:t>Principal Subject 2</w:t>
      </w:r>
      <w:r w:rsidRPr="00A838E4">
        <w:rPr>
          <w:sz w:val="24"/>
          <w:szCs w:val="24"/>
        </w:rPr>
        <w:tab/>
      </w:r>
      <w:r w:rsidR="00D91661">
        <w:rPr>
          <w:sz w:val="24"/>
          <w:szCs w:val="24"/>
        </w:rPr>
        <w:tab/>
      </w:r>
      <w:r w:rsidR="00D91661">
        <w:rPr>
          <w:sz w:val="24"/>
          <w:szCs w:val="24"/>
        </w:rPr>
        <w:tab/>
      </w:r>
      <w:r w:rsidR="00D91661">
        <w:rPr>
          <w:sz w:val="24"/>
          <w:szCs w:val="24"/>
        </w:rPr>
        <w:tab/>
      </w:r>
      <w:r w:rsidRPr="00A838E4">
        <w:rPr>
          <w:sz w:val="24"/>
          <w:szCs w:val="24"/>
        </w:rPr>
        <w:t>2/3</w:t>
      </w:r>
      <w:r w:rsidRPr="00A838E4">
        <w:rPr>
          <w:sz w:val="24"/>
          <w:szCs w:val="24"/>
        </w:rPr>
        <w:tab/>
        <w:t>40</w:t>
      </w:r>
    </w:p>
    <w:p w14:paraId="647138BF" w14:textId="77777777" w:rsidR="00A838E4" w:rsidRPr="00A838E4" w:rsidRDefault="00A838E4" w:rsidP="00A838E4">
      <w:pPr>
        <w:rPr>
          <w:sz w:val="24"/>
          <w:szCs w:val="24"/>
        </w:rPr>
      </w:pPr>
    </w:p>
    <w:p w14:paraId="669AF171" w14:textId="77777777" w:rsidR="00A838E4" w:rsidRPr="00A838E4" w:rsidRDefault="00A838E4" w:rsidP="00A838E4">
      <w:pPr>
        <w:ind w:left="1440" w:firstLine="720"/>
        <w:rPr>
          <w:sz w:val="24"/>
          <w:szCs w:val="24"/>
        </w:rPr>
      </w:pPr>
      <w:r w:rsidRPr="00A838E4">
        <w:rPr>
          <w:sz w:val="24"/>
          <w:szCs w:val="24"/>
        </w:rPr>
        <w:t>Elective Class(es)</w:t>
      </w:r>
      <w:r w:rsidRPr="00A838E4">
        <w:rPr>
          <w:sz w:val="24"/>
          <w:szCs w:val="24"/>
        </w:rPr>
        <w:tab/>
      </w:r>
      <w:r w:rsidRPr="00A838E4">
        <w:rPr>
          <w:sz w:val="24"/>
          <w:szCs w:val="24"/>
        </w:rPr>
        <w:tab/>
      </w:r>
      <w:r w:rsidR="00AE2B3E">
        <w:rPr>
          <w:sz w:val="24"/>
          <w:szCs w:val="24"/>
        </w:rPr>
        <w:tab/>
      </w:r>
      <w:r w:rsidR="00AE2B3E">
        <w:rPr>
          <w:sz w:val="24"/>
          <w:szCs w:val="24"/>
        </w:rPr>
        <w:tab/>
      </w:r>
      <w:r w:rsidR="00AE2B3E">
        <w:rPr>
          <w:sz w:val="24"/>
          <w:szCs w:val="24"/>
        </w:rPr>
        <w:tab/>
      </w:r>
      <w:r w:rsidR="00AE2B3E">
        <w:rPr>
          <w:sz w:val="24"/>
          <w:szCs w:val="24"/>
        </w:rPr>
        <w:tab/>
      </w:r>
      <w:r w:rsidR="00AE2B3E">
        <w:rPr>
          <w:sz w:val="24"/>
          <w:szCs w:val="24"/>
        </w:rPr>
        <w:tab/>
      </w:r>
      <w:r w:rsidRPr="00A838E4">
        <w:rPr>
          <w:sz w:val="24"/>
          <w:szCs w:val="24"/>
        </w:rPr>
        <w:t>20</w:t>
      </w:r>
    </w:p>
    <w:p w14:paraId="612D7821" w14:textId="77777777" w:rsidR="00A838E4" w:rsidRPr="00A838E4" w:rsidRDefault="00A838E4" w:rsidP="00A838E4">
      <w:pPr>
        <w:rPr>
          <w:sz w:val="24"/>
          <w:szCs w:val="24"/>
        </w:rPr>
      </w:pPr>
    </w:p>
    <w:p w14:paraId="28668266" w14:textId="77777777" w:rsidR="00A838E4" w:rsidRPr="00A838E4" w:rsidRDefault="00A838E4" w:rsidP="00A838E4">
      <w:pPr>
        <w:ind w:left="2160"/>
        <w:rPr>
          <w:sz w:val="24"/>
          <w:szCs w:val="24"/>
        </w:rPr>
      </w:pPr>
      <w:r w:rsidRPr="00A838E4">
        <w:rPr>
          <w:sz w:val="24"/>
          <w:szCs w:val="24"/>
        </w:rPr>
        <w:t>Students who elect to undertake study abroad during their third year shall follow an approved curriculum of 120 credits which should include the equivalent of the following classes</w:t>
      </w:r>
    </w:p>
    <w:p w14:paraId="7FA558EB" w14:textId="77777777" w:rsidR="00A838E4" w:rsidRPr="00A838E4" w:rsidRDefault="00A838E4" w:rsidP="00A838E4">
      <w:pPr>
        <w:rPr>
          <w:sz w:val="24"/>
          <w:szCs w:val="24"/>
        </w:rPr>
      </w:pPr>
    </w:p>
    <w:p w14:paraId="055135B9" w14:textId="77777777" w:rsidR="00A838E4" w:rsidRPr="00A838E4" w:rsidRDefault="00A838E4" w:rsidP="00A838E4">
      <w:pPr>
        <w:ind w:left="1440" w:firstLine="720"/>
        <w:rPr>
          <w:sz w:val="24"/>
          <w:szCs w:val="24"/>
        </w:rPr>
      </w:pPr>
      <w:r w:rsidRPr="00A838E4">
        <w:rPr>
          <w:sz w:val="24"/>
          <w:szCs w:val="24"/>
        </w:rPr>
        <w:t>Compulsory Classes</w:t>
      </w:r>
      <w:r w:rsidRPr="00A838E4">
        <w:rPr>
          <w:sz w:val="24"/>
          <w:szCs w:val="24"/>
        </w:rPr>
        <w:tab/>
      </w:r>
      <w:r>
        <w:rPr>
          <w:sz w:val="24"/>
          <w:szCs w:val="24"/>
        </w:rPr>
        <w:tab/>
      </w:r>
      <w:r>
        <w:rPr>
          <w:sz w:val="24"/>
          <w:szCs w:val="24"/>
        </w:rPr>
        <w:tab/>
      </w:r>
      <w:r>
        <w:rPr>
          <w:sz w:val="24"/>
          <w:szCs w:val="24"/>
        </w:rPr>
        <w:tab/>
      </w:r>
      <w:r>
        <w:rPr>
          <w:sz w:val="24"/>
          <w:szCs w:val="24"/>
        </w:rPr>
        <w:tab/>
      </w:r>
    </w:p>
    <w:p w14:paraId="1786A18C" w14:textId="77777777" w:rsidR="00A838E4" w:rsidRPr="00A838E4" w:rsidRDefault="00A838E4" w:rsidP="00A838E4">
      <w:pPr>
        <w:rPr>
          <w:sz w:val="24"/>
          <w:szCs w:val="24"/>
        </w:rPr>
      </w:pPr>
    </w:p>
    <w:p w14:paraId="22F03933" w14:textId="77777777" w:rsidR="00A838E4" w:rsidRDefault="00A838E4" w:rsidP="00A838E4">
      <w:pPr>
        <w:ind w:left="1440" w:firstLine="720"/>
        <w:rPr>
          <w:sz w:val="24"/>
          <w:szCs w:val="24"/>
        </w:rPr>
      </w:pPr>
      <w:r w:rsidRPr="00A838E4">
        <w:rPr>
          <w:sz w:val="24"/>
          <w:szCs w:val="24"/>
        </w:rPr>
        <w:t>BF 303</w:t>
      </w:r>
      <w:r w:rsidRPr="00A838E4">
        <w:rPr>
          <w:sz w:val="24"/>
          <w:szCs w:val="24"/>
        </w:rPr>
        <w:tab/>
        <w:t>Mana</w:t>
      </w:r>
      <w:r>
        <w:rPr>
          <w:sz w:val="24"/>
          <w:szCs w:val="24"/>
        </w:rPr>
        <w:t xml:space="preserve">gement Development </w:t>
      </w:r>
    </w:p>
    <w:p w14:paraId="74CF1BFC" w14:textId="77777777" w:rsidR="00A838E4" w:rsidRPr="00A838E4" w:rsidRDefault="00A838E4" w:rsidP="00A838E4">
      <w:pPr>
        <w:ind w:left="2880" w:firstLine="720"/>
        <w:rPr>
          <w:sz w:val="24"/>
          <w:szCs w:val="24"/>
        </w:rPr>
      </w:pPr>
      <w:r>
        <w:rPr>
          <w:sz w:val="24"/>
          <w:szCs w:val="24"/>
        </w:rPr>
        <w:t xml:space="preserve">Programme 3 </w:t>
      </w:r>
      <w:r>
        <w:rPr>
          <w:sz w:val="24"/>
          <w:szCs w:val="24"/>
        </w:rPr>
        <w:tab/>
      </w:r>
      <w:r>
        <w:rPr>
          <w:sz w:val="24"/>
          <w:szCs w:val="24"/>
        </w:rPr>
        <w:tab/>
      </w:r>
      <w:r>
        <w:rPr>
          <w:sz w:val="24"/>
          <w:szCs w:val="24"/>
        </w:rPr>
        <w:tab/>
      </w:r>
      <w:r>
        <w:rPr>
          <w:sz w:val="24"/>
          <w:szCs w:val="24"/>
        </w:rPr>
        <w:tab/>
      </w:r>
      <w:r w:rsidRPr="00A838E4">
        <w:rPr>
          <w:sz w:val="24"/>
          <w:szCs w:val="24"/>
        </w:rPr>
        <w:t>3</w:t>
      </w:r>
      <w:r w:rsidRPr="00A838E4">
        <w:rPr>
          <w:sz w:val="24"/>
          <w:szCs w:val="24"/>
        </w:rPr>
        <w:tab/>
        <w:t>20</w:t>
      </w:r>
    </w:p>
    <w:p w14:paraId="4871972B" w14:textId="77777777" w:rsidR="00A838E4" w:rsidRPr="00A838E4" w:rsidRDefault="00A838E4" w:rsidP="00A838E4">
      <w:pPr>
        <w:ind w:left="2880" w:firstLine="720"/>
        <w:rPr>
          <w:sz w:val="24"/>
          <w:szCs w:val="24"/>
        </w:rPr>
      </w:pPr>
      <w:r w:rsidRPr="00A838E4">
        <w:rPr>
          <w:sz w:val="24"/>
          <w:szCs w:val="24"/>
        </w:rPr>
        <w:t>Principal Subject 1</w:t>
      </w:r>
      <w:r w:rsidRPr="00A838E4">
        <w:rPr>
          <w:sz w:val="24"/>
          <w:szCs w:val="24"/>
        </w:rPr>
        <w:tab/>
      </w:r>
      <w:r>
        <w:rPr>
          <w:sz w:val="24"/>
          <w:szCs w:val="24"/>
        </w:rPr>
        <w:tab/>
      </w:r>
      <w:r>
        <w:rPr>
          <w:sz w:val="24"/>
          <w:szCs w:val="24"/>
        </w:rPr>
        <w:tab/>
      </w:r>
      <w:r>
        <w:rPr>
          <w:sz w:val="24"/>
          <w:szCs w:val="24"/>
        </w:rPr>
        <w:tab/>
      </w:r>
      <w:r w:rsidRPr="00A838E4">
        <w:rPr>
          <w:sz w:val="24"/>
          <w:szCs w:val="24"/>
        </w:rPr>
        <w:t>3</w:t>
      </w:r>
      <w:r w:rsidRPr="00A838E4">
        <w:rPr>
          <w:sz w:val="24"/>
          <w:szCs w:val="24"/>
        </w:rPr>
        <w:tab/>
        <w:t>40</w:t>
      </w:r>
    </w:p>
    <w:p w14:paraId="48C139F1" w14:textId="77777777" w:rsidR="00A838E4" w:rsidRPr="00A838E4" w:rsidRDefault="00A838E4" w:rsidP="00A838E4">
      <w:pPr>
        <w:ind w:left="2880" w:firstLine="720"/>
        <w:rPr>
          <w:sz w:val="24"/>
          <w:szCs w:val="24"/>
        </w:rPr>
      </w:pPr>
      <w:r w:rsidRPr="00A838E4">
        <w:rPr>
          <w:sz w:val="24"/>
          <w:szCs w:val="24"/>
        </w:rPr>
        <w:t xml:space="preserve">Principal Subject 2        </w:t>
      </w:r>
      <w:r>
        <w:rPr>
          <w:sz w:val="24"/>
          <w:szCs w:val="24"/>
        </w:rPr>
        <w:t xml:space="preserve">                           3</w:t>
      </w:r>
      <w:r>
        <w:rPr>
          <w:sz w:val="24"/>
          <w:szCs w:val="24"/>
        </w:rPr>
        <w:tab/>
      </w:r>
      <w:r w:rsidRPr="00A838E4">
        <w:rPr>
          <w:sz w:val="24"/>
          <w:szCs w:val="24"/>
        </w:rPr>
        <w:t>40</w:t>
      </w:r>
    </w:p>
    <w:p w14:paraId="37D8ACEA" w14:textId="77777777" w:rsidR="00A838E4" w:rsidRPr="00A838E4" w:rsidRDefault="00A838E4" w:rsidP="00A838E4">
      <w:pPr>
        <w:rPr>
          <w:sz w:val="24"/>
          <w:szCs w:val="24"/>
        </w:rPr>
      </w:pPr>
      <w:r w:rsidRPr="00A838E4">
        <w:rPr>
          <w:sz w:val="24"/>
          <w:szCs w:val="24"/>
        </w:rPr>
        <w:tab/>
      </w:r>
    </w:p>
    <w:p w14:paraId="0E6E6919" w14:textId="77777777" w:rsidR="00C87434" w:rsidRPr="00A838E4" w:rsidRDefault="00A838E4" w:rsidP="00A838E4">
      <w:pPr>
        <w:rPr>
          <w:sz w:val="24"/>
          <w:szCs w:val="24"/>
        </w:rPr>
      </w:pPr>
      <w:r w:rsidRPr="00A838E4">
        <w:rPr>
          <w:sz w:val="24"/>
          <w:szCs w:val="24"/>
        </w:rPr>
        <w:tab/>
      </w:r>
      <w:r>
        <w:rPr>
          <w:sz w:val="24"/>
          <w:szCs w:val="24"/>
        </w:rPr>
        <w:tab/>
      </w:r>
      <w:r>
        <w:rPr>
          <w:sz w:val="24"/>
          <w:szCs w:val="24"/>
        </w:rPr>
        <w:tab/>
      </w:r>
      <w:r w:rsidRPr="00A838E4">
        <w:rPr>
          <w:sz w:val="24"/>
          <w:szCs w:val="24"/>
        </w:rPr>
        <w:t>and a further 20 credits</w:t>
      </w:r>
    </w:p>
    <w:p w14:paraId="3CC2A0A0" w14:textId="77777777" w:rsidR="00C87434" w:rsidRPr="007B35AD" w:rsidRDefault="00C87434" w:rsidP="00C87434">
      <w:pPr>
        <w:pStyle w:val="Curriculum2"/>
        <w:rPr>
          <w:szCs w:val="24"/>
        </w:rPr>
      </w:pPr>
      <w:r w:rsidRPr="007B35AD">
        <w:rPr>
          <w:szCs w:val="24"/>
        </w:rPr>
        <w:tab/>
      </w:r>
    </w:p>
    <w:p w14:paraId="1198EAFA" w14:textId="77777777" w:rsidR="00C87434" w:rsidRPr="007B35AD" w:rsidRDefault="00A838E4" w:rsidP="00A838E4">
      <w:pPr>
        <w:pStyle w:val="CalendarHeader2"/>
        <w:ind w:left="0" w:firstLine="0"/>
        <w:rPr>
          <w:szCs w:val="24"/>
        </w:rPr>
      </w:pPr>
      <w:r>
        <w:rPr>
          <w:szCs w:val="24"/>
        </w:rPr>
        <w:t>12800.UG.10</w:t>
      </w:r>
      <w:r>
        <w:rPr>
          <w:szCs w:val="24"/>
        </w:rPr>
        <w:tab/>
      </w:r>
      <w:r>
        <w:rPr>
          <w:szCs w:val="24"/>
        </w:rPr>
        <w:tab/>
      </w:r>
      <w:r w:rsidR="00C87434" w:rsidRPr="007B35AD">
        <w:rPr>
          <w:szCs w:val="24"/>
        </w:rPr>
        <w:t xml:space="preserve">Single Honours </w:t>
      </w:r>
    </w:p>
    <w:p w14:paraId="327B2BEC" w14:textId="77777777" w:rsidR="00C87434" w:rsidRPr="007B35AD" w:rsidRDefault="00C87434" w:rsidP="00A838E4">
      <w:pPr>
        <w:pStyle w:val="Calendar1"/>
        <w:ind w:left="2160"/>
        <w:rPr>
          <w:szCs w:val="24"/>
        </w:rPr>
      </w:pPr>
      <w:r w:rsidRPr="007B35AD">
        <w:rPr>
          <w:szCs w:val="24"/>
        </w:rPr>
        <w:tab/>
      </w:r>
      <w:r w:rsidR="00A838E4">
        <w:rPr>
          <w:szCs w:val="24"/>
        </w:rPr>
        <w:tab/>
      </w:r>
      <w:r w:rsidRPr="007B35AD">
        <w:rPr>
          <w:szCs w:val="24"/>
        </w:rPr>
        <w:t>All students admitted to study a Single Honours degree shall undertake classes amounting to 120 credits at Level 4 in the Principal Subject specialisation including a dissertation (or equivalent).</w:t>
      </w:r>
    </w:p>
    <w:p w14:paraId="3A50D1EE" w14:textId="77777777" w:rsidR="00C87434" w:rsidRPr="007B35AD" w:rsidRDefault="00C87434" w:rsidP="00C87434">
      <w:pPr>
        <w:pStyle w:val="Calendar2"/>
        <w:rPr>
          <w:szCs w:val="24"/>
        </w:rPr>
      </w:pPr>
    </w:p>
    <w:p w14:paraId="49925F18" w14:textId="77777777" w:rsidR="00C87434" w:rsidRPr="007B35AD" w:rsidRDefault="00A838E4" w:rsidP="00A838E4">
      <w:pPr>
        <w:pStyle w:val="CalendarHeader2"/>
        <w:ind w:left="0" w:firstLine="0"/>
        <w:rPr>
          <w:szCs w:val="24"/>
        </w:rPr>
      </w:pPr>
      <w:r>
        <w:rPr>
          <w:szCs w:val="24"/>
        </w:rPr>
        <w:t>12800.UG.11</w:t>
      </w:r>
      <w:r>
        <w:rPr>
          <w:szCs w:val="24"/>
        </w:rPr>
        <w:tab/>
      </w:r>
      <w:r>
        <w:rPr>
          <w:szCs w:val="24"/>
        </w:rPr>
        <w:tab/>
      </w:r>
      <w:r w:rsidR="00C87434" w:rsidRPr="007B35AD">
        <w:rPr>
          <w:szCs w:val="24"/>
        </w:rPr>
        <w:t>Joint Honours</w:t>
      </w:r>
    </w:p>
    <w:p w14:paraId="0F56E813" w14:textId="77777777" w:rsidR="00C87434" w:rsidRDefault="00C87434" w:rsidP="00A838E4">
      <w:pPr>
        <w:pStyle w:val="Calendar1"/>
        <w:ind w:left="2160"/>
        <w:rPr>
          <w:szCs w:val="24"/>
        </w:rPr>
      </w:pPr>
      <w:r w:rsidRPr="007B35AD">
        <w:rPr>
          <w:szCs w:val="24"/>
        </w:rPr>
        <w:tab/>
      </w:r>
      <w:r w:rsidR="00A838E4">
        <w:rPr>
          <w:szCs w:val="24"/>
        </w:rPr>
        <w:tab/>
      </w:r>
      <w:r w:rsidRPr="007B35AD">
        <w:rPr>
          <w:szCs w:val="24"/>
        </w:rPr>
        <w:t>All students admitted to study a Joint Honours degree shall undertake classes amounting to 120 credits at Level 4 which meet the specialisation requirements for both</w:t>
      </w:r>
      <w:r w:rsidR="00A462A4">
        <w:rPr>
          <w:szCs w:val="24"/>
        </w:rPr>
        <w:t xml:space="preserve"> Principal Subjects as follows</w:t>
      </w:r>
      <w:r w:rsidRPr="007B35AD">
        <w:rPr>
          <w:szCs w:val="24"/>
        </w:rPr>
        <w:t xml:space="preserve"> </w:t>
      </w:r>
    </w:p>
    <w:p w14:paraId="1411D7E7" w14:textId="77777777" w:rsidR="00A838E4" w:rsidRDefault="00A838E4" w:rsidP="00A838E4">
      <w:pPr>
        <w:pStyle w:val="Calendar1"/>
        <w:ind w:left="2160"/>
        <w:rPr>
          <w:szCs w:val="24"/>
        </w:rPr>
      </w:pPr>
    </w:p>
    <w:p w14:paraId="0B9478D6" w14:textId="77777777" w:rsidR="00A838E4" w:rsidRPr="00A838E4" w:rsidRDefault="00A838E4" w:rsidP="00A838E4">
      <w:pPr>
        <w:rPr>
          <w:sz w:val="24"/>
          <w:szCs w:val="24"/>
        </w:rPr>
      </w:pPr>
      <w:r>
        <w:rPr>
          <w:szCs w:val="24"/>
        </w:rPr>
        <w:tab/>
      </w:r>
      <w:r>
        <w:rPr>
          <w:szCs w:val="24"/>
        </w:rPr>
        <w:tab/>
      </w:r>
      <w:r>
        <w:rPr>
          <w:szCs w:val="24"/>
        </w:rPr>
        <w:tab/>
      </w:r>
      <w:r w:rsidRPr="00A838E4">
        <w:rPr>
          <w:sz w:val="24"/>
          <w:szCs w:val="24"/>
        </w:rPr>
        <w:t>Compulsory Classes</w:t>
      </w:r>
      <w:r w:rsidRPr="00A838E4">
        <w:rPr>
          <w:sz w:val="24"/>
          <w:szCs w:val="24"/>
        </w:rPr>
        <w:tab/>
      </w:r>
      <w:r>
        <w:rPr>
          <w:sz w:val="24"/>
          <w:szCs w:val="24"/>
        </w:rPr>
        <w:tab/>
      </w:r>
      <w:r>
        <w:rPr>
          <w:sz w:val="24"/>
          <w:szCs w:val="24"/>
        </w:rPr>
        <w:tab/>
      </w:r>
      <w:r>
        <w:rPr>
          <w:sz w:val="24"/>
          <w:szCs w:val="24"/>
        </w:rPr>
        <w:tab/>
      </w:r>
      <w:r>
        <w:rPr>
          <w:sz w:val="24"/>
          <w:szCs w:val="24"/>
        </w:rPr>
        <w:tab/>
      </w:r>
    </w:p>
    <w:p w14:paraId="59EC5AE5" w14:textId="77777777" w:rsidR="00A838E4" w:rsidRPr="00A838E4" w:rsidRDefault="00A838E4" w:rsidP="00A838E4">
      <w:pPr>
        <w:rPr>
          <w:sz w:val="24"/>
          <w:szCs w:val="24"/>
        </w:rPr>
      </w:pPr>
    </w:p>
    <w:p w14:paraId="5B67E306" w14:textId="77777777" w:rsidR="00A838E4" w:rsidRDefault="00A838E4" w:rsidP="00A838E4">
      <w:pPr>
        <w:ind w:left="1440" w:firstLine="720"/>
        <w:rPr>
          <w:sz w:val="24"/>
          <w:szCs w:val="24"/>
        </w:rPr>
      </w:pPr>
      <w:r w:rsidRPr="00A838E4">
        <w:rPr>
          <w:sz w:val="24"/>
          <w:szCs w:val="24"/>
        </w:rPr>
        <w:t xml:space="preserve">Dissertation (or equivalent) in Principal </w:t>
      </w:r>
    </w:p>
    <w:p w14:paraId="3B7D433C" w14:textId="77777777" w:rsidR="00A838E4" w:rsidRPr="00A838E4" w:rsidRDefault="00A838E4" w:rsidP="00A838E4">
      <w:pPr>
        <w:ind w:left="2160"/>
        <w:rPr>
          <w:sz w:val="24"/>
          <w:szCs w:val="24"/>
        </w:rPr>
      </w:pPr>
      <w:r w:rsidRPr="00A838E4">
        <w:rPr>
          <w:sz w:val="24"/>
          <w:szCs w:val="24"/>
        </w:rPr>
        <w:t>Subject 1 or 2*</w:t>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4</w:t>
      </w:r>
      <w:r w:rsidRPr="00A838E4">
        <w:rPr>
          <w:sz w:val="24"/>
          <w:szCs w:val="24"/>
        </w:rPr>
        <w:tab/>
        <w:t>40</w:t>
      </w:r>
    </w:p>
    <w:p w14:paraId="4F891768" w14:textId="77777777" w:rsidR="00A838E4" w:rsidRPr="00A838E4" w:rsidRDefault="00A838E4" w:rsidP="00A838E4">
      <w:pPr>
        <w:ind w:left="1440" w:firstLine="720"/>
        <w:rPr>
          <w:sz w:val="24"/>
          <w:szCs w:val="24"/>
        </w:rPr>
      </w:pPr>
      <w:r w:rsidRPr="00A838E4">
        <w:rPr>
          <w:sz w:val="24"/>
          <w:szCs w:val="24"/>
        </w:rPr>
        <w:lastRenderedPageBreak/>
        <w:t>Principal Subject 1</w:t>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4</w:t>
      </w:r>
      <w:r w:rsidRPr="00A838E4">
        <w:rPr>
          <w:sz w:val="24"/>
          <w:szCs w:val="24"/>
        </w:rPr>
        <w:tab/>
        <w:t>40</w:t>
      </w:r>
    </w:p>
    <w:p w14:paraId="5953DCFA" w14:textId="77777777" w:rsidR="00A838E4" w:rsidRDefault="00A838E4" w:rsidP="004F7805">
      <w:pPr>
        <w:ind w:left="1440" w:firstLine="720"/>
        <w:rPr>
          <w:sz w:val="24"/>
          <w:szCs w:val="24"/>
        </w:rPr>
      </w:pPr>
      <w:r w:rsidRPr="00A838E4">
        <w:rPr>
          <w:sz w:val="24"/>
          <w:szCs w:val="24"/>
        </w:rPr>
        <w:t>Principal Subject 2</w:t>
      </w:r>
      <w:r w:rsidRPr="00A838E4">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E4">
        <w:rPr>
          <w:sz w:val="24"/>
          <w:szCs w:val="24"/>
        </w:rPr>
        <w:t>4</w:t>
      </w:r>
      <w:r w:rsidRPr="00A838E4">
        <w:rPr>
          <w:sz w:val="24"/>
          <w:szCs w:val="24"/>
        </w:rPr>
        <w:tab/>
        <w:t>40</w:t>
      </w:r>
    </w:p>
    <w:p w14:paraId="015147C1" w14:textId="77777777" w:rsidR="00AE2B3E" w:rsidRPr="00A838E4" w:rsidRDefault="00AE2B3E" w:rsidP="004F7805">
      <w:pPr>
        <w:ind w:left="1440" w:firstLine="720"/>
        <w:rPr>
          <w:sz w:val="24"/>
          <w:szCs w:val="24"/>
        </w:rPr>
      </w:pPr>
    </w:p>
    <w:p w14:paraId="263A5DEE" w14:textId="3EC2E049" w:rsidR="00C87434" w:rsidRDefault="00A838E4" w:rsidP="00A838E4">
      <w:pPr>
        <w:ind w:left="2160"/>
        <w:rPr>
          <w:sz w:val="24"/>
          <w:szCs w:val="24"/>
        </w:rPr>
      </w:pPr>
      <w:r>
        <w:rPr>
          <w:sz w:val="24"/>
          <w:szCs w:val="24"/>
        </w:rPr>
        <w:t>*</w:t>
      </w:r>
      <w:r w:rsidRPr="00A838E4">
        <w:rPr>
          <w:sz w:val="24"/>
          <w:szCs w:val="24"/>
        </w:rPr>
        <w:t xml:space="preserve">Students taking Mathematics, Business Law or Psychology will be required to undertake a 20-credit Dissertation (Project) and must therefore take a further 20-credit class in their other Principal Subject.  </w:t>
      </w:r>
    </w:p>
    <w:p w14:paraId="55232915" w14:textId="43854241" w:rsidR="000C5DA2" w:rsidRDefault="000C5DA2" w:rsidP="00A838E4">
      <w:pPr>
        <w:ind w:left="2160"/>
        <w:rPr>
          <w:sz w:val="24"/>
          <w:szCs w:val="24"/>
        </w:rPr>
      </w:pPr>
      <w:r>
        <w:rPr>
          <w:sz w:val="24"/>
          <w:szCs w:val="24"/>
        </w:rPr>
        <w:t>Students taking Marketing and opting for the 20-credit Dissertation (Project) must therefore take a further 20-credit class in Marketing</w:t>
      </w:r>
    </w:p>
    <w:p w14:paraId="28322A63" w14:textId="77777777" w:rsidR="00AE2B3E" w:rsidRDefault="00AE2B3E" w:rsidP="00A838E4">
      <w:pPr>
        <w:ind w:left="2160"/>
        <w:rPr>
          <w:sz w:val="24"/>
          <w:szCs w:val="24"/>
        </w:rPr>
      </w:pPr>
    </w:p>
    <w:p w14:paraId="08C5931B" w14:textId="77777777" w:rsidR="0005106E" w:rsidRDefault="0005106E" w:rsidP="00A838E4">
      <w:pPr>
        <w:pStyle w:val="CalendarHeader2"/>
        <w:ind w:left="0" w:firstLine="0"/>
        <w:rPr>
          <w:b w:val="0"/>
          <w:szCs w:val="24"/>
          <w:lang w:eastAsia="en-GB"/>
        </w:rPr>
      </w:pPr>
      <w:r>
        <w:rPr>
          <w:b w:val="0"/>
          <w:szCs w:val="24"/>
          <w:lang w:eastAsia="en-GB"/>
        </w:rPr>
        <w:tab/>
      </w:r>
      <w:r>
        <w:rPr>
          <w:b w:val="0"/>
          <w:szCs w:val="24"/>
          <w:lang w:eastAsia="en-GB"/>
        </w:rPr>
        <w:tab/>
      </w:r>
      <w:r w:rsidR="00A838E4">
        <w:rPr>
          <w:b w:val="0"/>
          <w:szCs w:val="24"/>
          <w:lang w:eastAsia="en-GB"/>
        </w:rPr>
        <w:tab/>
      </w:r>
    </w:p>
    <w:p w14:paraId="5DAC3702" w14:textId="77777777" w:rsidR="0005106E" w:rsidRDefault="0005106E" w:rsidP="00A838E4">
      <w:pPr>
        <w:pStyle w:val="CalendarHeader2"/>
        <w:ind w:left="0" w:firstLine="0"/>
        <w:rPr>
          <w:b w:val="0"/>
          <w:szCs w:val="24"/>
          <w:lang w:eastAsia="en-GB"/>
        </w:rPr>
      </w:pPr>
    </w:p>
    <w:p w14:paraId="2790DC6A" w14:textId="32756B90" w:rsidR="00C87434" w:rsidRPr="007B35AD" w:rsidRDefault="00C87434" w:rsidP="0005106E">
      <w:pPr>
        <w:pStyle w:val="CalendarHeader2"/>
        <w:ind w:left="1440" w:firstLine="720"/>
        <w:rPr>
          <w:caps/>
          <w:szCs w:val="24"/>
        </w:rPr>
      </w:pPr>
      <w:r w:rsidRPr="007B35AD">
        <w:rPr>
          <w:szCs w:val="24"/>
        </w:rPr>
        <w:t xml:space="preserve">Progress </w:t>
      </w:r>
    </w:p>
    <w:p w14:paraId="7B64926D" w14:textId="37603E4B" w:rsidR="00C87434" w:rsidRPr="007B35AD" w:rsidRDefault="0005106E" w:rsidP="0005106E">
      <w:pPr>
        <w:pStyle w:val="Calendar1"/>
        <w:ind w:left="2160" w:hanging="2160"/>
        <w:rPr>
          <w:szCs w:val="24"/>
        </w:rPr>
      </w:pPr>
      <w:r w:rsidRPr="0005106E">
        <w:rPr>
          <w:b/>
          <w:szCs w:val="24"/>
          <w:lang w:eastAsia="en-GB"/>
        </w:rPr>
        <w:t>12800.UG.12</w:t>
      </w:r>
      <w:r w:rsidRPr="0005106E">
        <w:rPr>
          <w:b/>
          <w:szCs w:val="24"/>
          <w:lang w:eastAsia="en-GB"/>
        </w:rPr>
        <w:tab/>
      </w:r>
      <w:r w:rsidR="00C87434" w:rsidRPr="007B35AD">
        <w:rPr>
          <w:szCs w:val="24"/>
        </w:rPr>
        <w:tab/>
        <w:t>In order to progress to the second year of the course</w:t>
      </w:r>
      <w:r w:rsidR="0055663D">
        <w:rPr>
          <w:szCs w:val="24"/>
        </w:rPr>
        <w:t xml:space="preserve"> Regulation </w:t>
      </w:r>
      <w:r w:rsidR="0088128E" w:rsidRPr="00AE2B3E">
        <w:rPr>
          <w:szCs w:val="24"/>
        </w:rPr>
        <w:t>0000.1</w:t>
      </w:r>
      <w:r w:rsidR="00853AA4">
        <w:rPr>
          <w:szCs w:val="24"/>
        </w:rPr>
        <w:t>.</w:t>
      </w:r>
      <w:r w:rsidR="0055663D" w:rsidRPr="00AE2B3E">
        <w:rPr>
          <w:szCs w:val="24"/>
        </w:rPr>
        <w:t>UG</w:t>
      </w:r>
      <w:r w:rsidR="00AE2B3E">
        <w:rPr>
          <w:szCs w:val="24"/>
        </w:rPr>
        <w:t>.1.4</w:t>
      </w:r>
      <w:r w:rsidR="006E13AB">
        <w:rPr>
          <w:szCs w:val="24"/>
        </w:rPr>
        <w:t>3</w:t>
      </w:r>
      <w:r w:rsidR="0055663D">
        <w:rPr>
          <w:szCs w:val="24"/>
        </w:rPr>
        <w:t xml:space="preserve"> shall apply.</w:t>
      </w:r>
    </w:p>
    <w:p w14:paraId="5C5265D5" w14:textId="66648D16" w:rsidR="00C87434" w:rsidRPr="007B35AD" w:rsidRDefault="0005106E" w:rsidP="0005106E">
      <w:pPr>
        <w:pStyle w:val="Calendar1"/>
        <w:ind w:left="2160" w:hanging="2160"/>
        <w:rPr>
          <w:rFonts w:cs="Arial"/>
          <w:szCs w:val="24"/>
        </w:rPr>
      </w:pPr>
      <w:r w:rsidRPr="0005106E">
        <w:rPr>
          <w:b/>
          <w:szCs w:val="24"/>
          <w:lang w:eastAsia="en-GB"/>
        </w:rPr>
        <w:t>12800.UG.13</w:t>
      </w:r>
      <w:r>
        <w:rPr>
          <w:szCs w:val="24"/>
          <w:lang w:eastAsia="en-GB"/>
        </w:rPr>
        <w:tab/>
      </w:r>
      <w:r w:rsidR="00C87434" w:rsidRPr="007B35AD">
        <w:rPr>
          <w:szCs w:val="24"/>
        </w:rPr>
        <w:tab/>
        <w:t>In order to progress to the third year of the course</w:t>
      </w:r>
      <w:r w:rsidR="0055663D">
        <w:rPr>
          <w:szCs w:val="24"/>
        </w:rPr>
        <w:t xml:space="preserve"> Regulation </w:t>
      </w:r>
      <w:r w:rsidR="0088128E">
        <w:rPr>
          <w:szCs w:val="24"/>
        </w:rPr>
        <w:t>00001.</w:t>
      </w:r>
      <w:r w:rsidR="00AE2B3E" w:rsidRPr="00AE2B3E">
        <w:rPr>
          <w:szCs w:val="24"/>
        </w:rPr>
        <w:t>UG.1.4</w:t>
      </w:r>
      <w:r w:rsidR="006E13AB">
        <w:rPr>
          <w:szCs w:val="24"/>
        </w:rPr>
        <w:t>4</w:t>
      </w:r>
      <w:r w:rsidR="0055663D">
        <w:rPr>
          <w:szCs w:val="24"/>
        </w:rPr>
        <w:t xml:space="preserve"> shall apply</w:t>
      </w:r>
    </w:p>
    <w:p w14:paraId="601972C5" w14:textId="08407AF9" w:rsidR="00C87434" w:rsidRPr="00AD75BA" w:rsidRDefault="0005106E" w:rsidP="0005106E">
      <w:pPr>
        <w:pStyle w:val="Calendar1"/>
        <w:ind w:left="2160" w:hanging="2160"/>
        <w:rPr>
          <w:szCs w:val="24"/>
        </w:rPr>
      </w:pPr>
      <w:r w:rsidRPr="0005106E">
        <w:rPr>
          <w:b/>
          <w:szCs w:val="24"/>
          <w:lang w:eastAsia="en-GB"/>
        </w:rPr>
        <w:t>12800.UG.14</w:t>
      </w:r>
      <w:r>
        <w:rPr>
          <w:szCs w:val="24"/>
          <w:lang w:eastAsia="en-GB"/>
        </w:rPr>
        <w:tab/>
      </w:r>
      <w:r w:rsidR="00C87434" w:rsidRPr="007B35AD">
        <w:rPr>
          <w:szCs w:val="24"/>
        </w:rPr>
        <w:tab/>
      </w:r>
      <w:r w:rsidR="00C87434">
        <w:rPr>
          <w:szCs w:val="24"/>
        </w:rPr>
        <w:t>In order to progress to the fourth year of the course</w:t>
      </w:r>
      <w:r w:rsidR="0055663D">
        <w:rPr>
          <w:szCs w:val="24"/>
        </w:rPr>
        <w:t xml:space="preserve"> Regulation </w:t>
      </w:r>
      <w:r w:rsidR="00AE2B3E" w:rsidRPr="00AE2B3E">
        <w:rPr>
          <w:szCs w:val="24"/>
        </w:rPr>
        <w:t>0000.UG.1.4</w:t>
      </w:r>
      <w:r w:rsidR="006E13AB">
        <w:rPr>
          <w:szCs w:val="24"/>
        </w:rPr>
        <w:t>5</w:t>
      </w:r>
      <w:r w:rsidR="0055663D">
        <w:rPr>
          <w:szCs w:val="24"/>
        </w:rPr>
        <w:t xml:space="preserve"> shall apply.</w:t>
      </w:r>
    </w:p>
    <w:p w14:paraId="113AAFE0" w14:textId="276E19B5" w:rsidR="000033A7" w:rsidRDefault="00C87434" w:rsidP="00A838E4">
      <w:pPr>
        <w:pStyle w:val="Calendar1"/>
        <w:ind w:left="2160"/>
        <w:rPr>
          <w:szCs w:val="24"/>
        </w:rPr>
      </w:pPr>
      <w:r w:rsidRPr="00AD75BA">
        <w:rPr>
          <w:szCs w:val="24"/>
        </w:rPr>
        <w:tab/>
      </w:r>
      <w:r w:rsidR="00A838E4">
        <w:rPr>
          <w:szCs w:val="24"/>
        </w:rPr>
        <w:tab/>
      </w:r>
      <w:r w:rsidR="000F6395" w:rsidRPr="00AE2B3E">
        <w:rPr>
          <w:szCs w:val="24"/>
        </w:rPr>
        <w:t>A student admitted with advanced standing to the third year as a potential Honours degree student must have accumulated at least 360 credits including at least 120 credits from the third year of study curriculum and have met any additional requirements specified at entry.  These must include at least  100 credits at Level 3 of which at least 60 credits must be at Level 3, fulfil the appropriate honours year requirements for the principal subject(s) and include</w:t>
      </w:r>
      <w:r w:rsidR="00853AA4">
        <w:rPr>
          <w:szCs w:val="24"/>
        </w:rPr>
        <w:t xml:space="preserve"> appropriate class from the DP/</w:t>
      </w:r>
      <w:r w:rsidR="000F6395" w:rsidRPr="00AE2B3E">
        <w:rPr>
          <w:szCs w:val="24"/>
        </w:rPr>
        <w:t>LDP portfolio of classes.  In addition, a student must have achieved a specified standard of performance with regard to level of study, academic attainment and any other specified criteria all as detailed in the Course Handbook.</w:t>
      </w:r>
    </w:p>
    <w:p w14:paraId="1379E15F" w14:textId="77777777" w:rsidR="00C87434" w:rsidRDefault="00C87434" w:rsidP="00C87434">
      <w:pPr>
        <w:pStyle w:val="Calendar1"/>
        <w:rPr>
          <w:szCs w:val="24"/>
        </w:rPr>
      </w:pPr>
      <w:r w:rsidRPr="007B35AD">
        <w:rPr>
          <w:szCs w:val="24"/>
        </w:rPr>
        <w:tab/>
      </w:r>
    </w:p>
    <w:p w14:paraId="45C7A771" w14:textId="53B1D38C" w:rsidR="00C87434" w:rsidRPr="00D7053C" w:rsidRDefault="0005106E" w:rsidP="00C87434">
      <w:pPr>
        <w:pStyle w:val="Calendar1"/>
        <w:rPr>
          <w:b/>
        </w:rPr>
      </w:pPr>
      <w:r>
        <w:rPr>
          <w:b/>
          <w:szCs w:val="24"/>
        </w:rPr>
        <w:t>12800.UG.15</w:t>
      </w:r>
      <w:r w:rsidR="00A838E4" w:rsidRPr="00A838E4">
        <w:rPr>
          <w:b/>
          <w:szCs w:val="24"/>
        </w:rPr>
        <w:tab/>
      </w:r>
      <w:r w:rsidR="00A838E4">
        <w:rPr>
          <w:szCs w:val="24"/>
        </w:rPr>
        <w:tab/>
      </w:r>
      <w:r w:rsidR="00C87434" w:rsidRPr="00D7053C">
        <w:rPr>
          <w:b/>
        </w:rPr>
        <w:t>Assessment and Final Honours Classification</w:t>
      </w:r>
    </w:p>
    <w:p w14:paraId="176F8128" w14:textId="77777777" w:rsidR="00C87434" w:rsidRPr="007B35AD" w:rsidRDefault="00C87434" w:rsidP="00A838E4">
      <w:pPr>
        <w:pStyle w:val="Calendar1"/>
        <w:ind w:left="2160"/>
        <w:rPr>
          <w:szCs w:val="24"/>
        </w:rPr>
      </w:pPr>
      <w:r w:rsidRPr="00DC2F81">
        <w:rPr>
          <w:b/>
          <w:szCs w:val="24"/>
        </w:rPr>
        <w:tab/>
      </w:r>
      <w:r w:rsidR="00A838E4">
        <w:rPr>
          <w:b/>
          <w:szCs w:val="24"/>
        </w:rPr>
        <w:tab/>
      </w:r>
      <w:r w:rsidRPr="00DC2F81">
        <w:rPr>
          <w:szCs w:val="24"/>
        </w:rPr>
        <w:t xml:space="preserve">On successful completion of the </w:t>
      </w:r>
      <w:r>
        <w:rPr>
          <w:szCs w:val="24"/>
        </w:rPr>
        <w:t>fourth</w:t>
      </w:r>
      <w:r w:rsidRPr="00DC2F81">
        <w:rPr>
          <w:szCs w:val="24"/>
        </w:rPr>
        <w:t xml:space="preserve"> year, a candidate will be awarded the Level 4 credits corresponding to the classes taken. </w:t>
      </w:r>
    </w:p>
    <w:p w14:paraId="2BBA8C9C" w14:textId="77777777" w:rsidR="00C87434" w:rsidRPr="007B35AD" w:rsidRDefault="00C87434" w:rsidP="00C87434">
      <w:pPr>
        <w:pStyle w:val="Calendar1"/>
      </w:pPr>
      <w:r>
        <w:tab/>
      </w:r>
      <w:r w:rsidR="00A838E4">
        <w:tab/>
      </w:r>
      <w:r w:rsidRPr="007B35AD">
        <w:t>The final Honours classification will normally be based on:</w:t>
      </w:r>
    </w:p>
    <w:p w14:paraId="2EB1158A" w14:textId="77777777" w:rsidR="00C87434" w:rsidRPr="007B35AD" w:rsidRDefault="00C87434" w:rsidP="00C87434">
      <w:pPr>
        <w:pStyle w:val="CalendarNumberedList"/>
        <w:rPr>
          <w:szCs w:val="24"/>
        </w:rPr>
      </w:pPr>
      <w:r w:rsidRPr="00A838E4">
        <w:rPr>
          <w:b/>
          <w:szCs w:val="24"/>
        </w:rPr>
        <w:t>(</w:t>
      </w:r>
      <w:proofErr w:type="spellStart"/>
      <w:r w:rsidRPr="00A838E4">
        <w:rPr>
          <w:b/>
          <w:szCs w:val="24"/>
        </w:rPr>
        <w:t>i</w:t>
      </w:r>
      <w:proofErr w:type="spellEnd"/>
      <w:r w:rsidRPr="00A838E4">
        <w:rPr>
          <w:b/>
          <w:szCs w:val="24"/>
        </w:rPr>
        <w:t>)</w:t>
      </w:r>
      <w:r w:rsidRPr="007B35AD">
        <w:rPr>
          <w:szCs w:val="24"/>
        </w:rPr>
        <w:tab/>
        <w:t xml:space="preserve">For students taking Honours subject(s) in the Strathclyde Business School only, the first assessed </w:t>
      </w:r>
      <w:r>
        <w:rPr>
          <w:szCs w:val="24"/>
        </w:rPr>
        <w:t>attempt at all</w:t>
      </w:r>
      <w:r w:rsidRPr="007B35AD">
        <w:rPr>
          <w:szCs w:val="24"/>
        </w:rPr>
        <w:t xml:space="preserve"> classes in the Honours year;</w:t>
      </w:r>
    </w:p>
    <w:p w14:paraId="5A9412F1" w14:textId="77777777" w:rsidR="00C87434" w:rsidRDefault="00C87434" w:rsidP="00226C0C">
      <w:pPr>
        <w:pStyle w:val="CalendarNumberedList"/>
        <w:rPr>
          <w:szCs w:val="24"/>
        </w:rPr>
      </w:pPr>
      <w:r w:rsidRPr="00A838E4">
        <w:rPr>
          <w:b/>
          <w:szCs w:val="24"/>
        </w:rPr>
        <w:t>(ii)</w:t>
      </w:r>
      <w:r w:rsidRPr="007B35AD">
        <w:rPr>
          <w:szCs w:val="24"/>
        </w:rPr>
        <w:tab/>
        <w:t>For students taking Joint Honours with a Principal Subject from the Strathclyde Business School and a Principal Subject offered by another Faculty, the first assessed attempt at specified classes in the third year (if appropriate) and</w:t>
      </w:r>
      <w:r>
        <w:rPr>
          <w:szCs w:val="24"/>
        </w:rPr>
        <w:t xml:space="preserve"> all classes</w:t>
      </w:r>
      <w:r w:rsidRPr="007B35AD">
        <w:rPr>
          <w:szCs w:val="24"/>
        </w:rPr>
        <w:t xml:space="preserve"> in the Honours</w:t>
      </w:r>
      <w:r w:rsidR="00226C0C">
        <w:rPr>
          <w:szCs w:val="24"/>
        </w:rPr>
        <w:t xml:space="preserve"> year.</w:t>
      </w:r>
    </w:p>
    <w:p w14:paraId="7DA79026" w14:textId="77777777" w:rsidR="00E5176E" w:rsidRPr="00226C0C" w:rsidRDefault="00E5176E" w:rsidP="00226C0C">
      <w:pPr>
        <w:pStyle w:val="CalendarNumberedList"/>
        <w:rPr>
          <w:szCs w:val="24"/>
        </w:rPr>
      </w:pPr>
    </w:p>
    <w:p w14:paraId="2051F186" w14:textId="77777777" w:rsidR="00C87434" w:rsidRPr="007B35AD" w:rsidRDefault="00C87434" w:rsidP="00A838E4">
      <w:pPr>
        <w:pStyle w:val="CalendarHeader2"/>
        <w:ind w:firstLine="0"/>
        <w:rPr>
          <w:caps/>
          <w:szCs w:val="24"/>
        </w:rPr>
      </w:pPr>
      <w:r w:rsidRPr="007B35AD">
        <w:rPr>
          <w:szCs w:val="24"/>
        </w:rPr>
        <w:t>Award</w:t>
      </w:r>
    </w:p>
    <w:p w14:paraId="02AB74EE" w14:textId="0EC2441D" w:rsidR="00C87434" w:rsidRDefault="0005106E" w:rsidP="00A838E4">
      <w:pPr>
        <w:pStyle w:val="Calendar1"/>
        <w:ind w:left="2160" w:hanging="2160"/>
        <w:rPr>
          <w:szCs w:val="24"/>
        </w:rPr>
      </w:pPr>
      <w:r>
        <w:rPr>
          <w:b/>
          <w:szCs w:val="24"/>
        </w:rPr>
        <w:t>12800.UG.16</w:t>
      </w:r>
      <w:r w:rsidR="00A838E4" w:rsidRPr="00A838E4">
        <w:rPr>
          <w:b/>
          <w:szCs w:val="24"/>
        </w:rPr>
        <w:tab/>
      </w:r>
      <w:r w:rsidR="00A838E4">
        <w:rPr>
          <w:szCs w:val="24"/>
        </w:rPr>
        <w:tab/>
      </w:r>
      <w:r w:rsidR="00C87434" w:rsidRPr="00831F78">
        <w:rPr>
          <w:b/>
          <w:bCs/>
          <w:szCs w:val="24"/>
        </w:rPr>
        <w:t>BA with Honours</w:t>
      </w:r>
      <w:r w:rsidR="00C87434" w:rsidRPr="00831F78">
        <w:rPr>
          <w:szCs w:val="24"/>
        </w:rPr>
        <w:t xml:space="preserve">: In order to qualify for the award of the BA with Honours in </w:t>
      </w:r>
      <w:r w:rsidR="00C87434" w:rsidRPr="00831F78">
        <w:rPr>
          <w:i/>
          <w:iCs/>
          <w:szCs w:val="24"/>
        </w:rPr>
        <w:t>(Principal Subject(s))</w:t>
      </w:r>
      <w:r w:rsidR="00C87434" w:rsidRPr="00831F78">
        <w:rPr>
          <w:szCs w:val="24"/>
        </w:rPr>
        <w:t xml:space="preserve">, a candidate must have </w:t>
      </w:r>
      <w:r w:rsidR="00C87434">
        <w:rPr>
          <w:szCs w:val="24"/>
        </w:rPr>
        <w:t>accumulated no fewer than 480 credits from the course curriculum.</w:t>
      </w:r>
    </w:p>
    <w:p w14:paraId="06B17A5F" w14:textId="522D29CB" w:rsidR="00C87434" w:rsidRPr="00B426F6" w:rsidRDefault="00A838E4" w:rsidP="00C87434">
      <w:pPr>
        <w:tabs>
          <w:tab w:val="left" w:pos="1440"/>
        </w:tabs>
        <w:ind w:left="1440" w:hanging="1440"/>
        <w:jc w:val="both"/>
        <w:rPr>
          <w:b/>
          <w:sz w:val="24"/>
          <w:szCs w:val="24"/>
          <w:lang w:eastAsia="en-US"/>
        </w:rPr>
      </w:pPr>
      <w:r w:rsidRPr="00A838E4">
        <w:rPr>
          <w:b/>
          <w:sz w:val="24"/>
          <w:szCs w:val="24"/>
          <w:lang w:eastAsia="en-US"/>
        </w:rPr>
        <w:t>12800.UG.1</w:t>
      </w:r>
      <w:r w:rsidR="0005106E">
        <w:rPr>
          <w:b/>
          <w:sz w:val="24"/>
          <w:szCs w:val="24"/>
          <w:lang w:eastAsia="en-US"/>
        </w:rPr>
        <w:t>7</w:t>
      </w:r>
      <w:r w:rsidRPr="00A838E4">
        <w:rPr>
          <w:b/>
          <w:sz w:val="24"/>
          <w:szCs w:val="24"/>
          <w:lang w:eastAsia="en-US"/>
        </w:rPr>
        <w:tab/>
      </w:r>
      <w:r>
        <w:rPr>
          <w:sz w:val="24"/>
          <w:szCs w:val="24"/>
          <w:lang w:eastAsia="en-US"/>
        </w:rPr>
        <w:tab/>
      </w:r>
      <w:r w:rsidR="00C87434" w:rsidRPr="00B426F6">
        <w:rPr>
          <w:b/>
          <w:sz w:val="24"/>
          <w:szCs w:val="24"/>
          <w:lang w:eastAsia="en-US"/>
        </w:rPr>
        <w:t xml:space="preserve">BA with Honours with International Study: </w:t>
      </w:r>
    </w:p>
    <w:p w14:paraId="61B052EC" w14:textId="77777777" w:rsidR="00C87434" w:rsidRPr="00031271" w:rsidRDefault="00C87434" w:rsidP="00031271">
      <w:pPr>
        <w:tabs>
          <w:tab w:val="left" w:pos="1440"/>
        </w:tabs>
        <w:ind w:left="2160"/>
        <w:jc w:val="both"/>
        <w:rPr>
          <w:sz w:val="24"/>
          <w:szCs w:val="24"/>
          <w:lang w:eastAsia="en-US"/>
        </w:rPr>
      </w:pPr>
      <w:r w:rsidRPr="00B426F6">
        <w:rPr>
          <w:sz w:val="24"/>
          <w:szCs w:val="24"/>
          <w:lang w:eastAsia="en-US"/>
        </w:rPr>
        <w:t>In order to qualify for the award of the</w:t>
      </w:r>
      <w:r>
        <w:rPr>
          <w:sz w:val="24"/>
          <w:szCs w:val="24"/>
          <w:lang w:eastAsia="en-US"/>
        </w:rPr>
        <w:t xml:space="preserve"> BA with Honours in (Principal </w:t>
      </w:r>
      <w:r w:rsidRPr="00B426F6">
        <w:rPr>
          <w:sz w:val="24"/>
          <w:szCs w:val="24"/>
          <w:lang w:eastAsia="en-US"/>
        </w:rPr>
        <w:t xml:space="preserve">Subject), a candidate must have accumulated no fewer than 480 credits from the course curriculum, including at least one semester at a partner institution in the third year of study.  </w:t>
      </w:r>
    </w:p>
    <w:p w14:paraId="446A1259" w14:textId="6F2783AB" w:rsidR="00C87434" w:rsidRDefault="0005106E" w:rsidP="00A838E4">
      <w:pPr>
        <w:pStyle w:val="Calendar1"/>
        <w:ind w:left="2160" w:hanging="2160"/>
        <w:rPr>
          <w:szCs w:val="24"/>
        </w:rPr>
      </w:pPr>
      <w:r>
        <w:rPr>
          <w:b/>
          <w:bCs/>
          <w:szCs w:val="24"/>
        </w:rPr>
        <w:lastRenderedPageBreak/>
        <w:t>12800.UG.18</w:t>
      </w:r>
      <w:r w:rsidR="00A838E4">
        <w:rPr>
          <w:b/>
          <w:bCs/>
          <w:szCs w:val="24"/>
        </w:rPr>
        <w:tab/>
      </w:r>
      <w:r w:rsidR="00A838E4">
        <w:rPr>
          <w:b/>
          <w:bCs/>
          <w:szCs w:val="24"/>
        </w:rPr>
        <w:tab/>
      </w:r>
      <w:r w:rsidR="00C87434" w:rsidRPr="00831F78">
        <w:rPr>
          <w:b/>
          <w:bCs/>
          <w:szCs w:val="24"/>
        </w:rPr>
        <w:t>BA</w:t>
      </w:r>
      <w:r w:rsidR="00C87434" w:rsidRPr="00831F78">
        <w:rPr>
          <w:szCs w:val="24"/>
        </w:rPr>
        <w:t xml:space="preserve">: In order to qualify for the award of the BA in </w:t>
      </w:r>
      <w:r w:rsidR="00C87434" w:rsidRPr="00831F78">
        <w:rPr>
          <w:i/>
          <w:szCs w:val="24"/>
        </w:rPr>
        <w:t>(Principal Subject(s)),</w:t>
      </w:r>
      <w:r w:rsidR="00C87434" w:rsidRPr="00831F78">
        <w:rPr>
          <w:szCs w:val="24"/>
        </w:rPr>
        <w:t xml:space="preserve"> a candidate must have accumulated no fewer than 360 credits from the course curriculum and must have passed all the compulsory classes and satisfied the requirements for two Principal Subjects.  </w:t>
      </w:r>
    </w:p>
    <w:p w14:paraId="344EBD18" w14:textId="77777777" w:rsidR="00C87434" w:rsidRDefault="00C87434" w:rsidP="00031271">
      <w:pPr>
        <w:pStyle w:val="Calendar1"/>
        <w:ind w:left="2160" w:firstLine="0"/>
        <w:rPr>
          <w:szCs w:val="24"/>
        </w:rPr>
      </w:pPr>
      <w:r w:rsidRPr="00831F78">
        <w:rPr>
          <w:szCs w:val="24"/>
        </w:rPr>
        <w:t>For avoidance of doubt, the BA in Business is not used for the title of an award.</w:t>
      </w:r>
    </w:p>
    <w:p w14:paraId="4BB9169D" w14:textId="3D430FD9" w:rsidR="00C87434" w:rsidRPr="00B426F6" w:rsidRDefault="00031271" w:rsidP="00C87434">
      <w:pPr>
        <w:tabs>
          <w:tab w:val="left" w:pos="1440"/>
        </w:tabs>
        <w:ind w:left="1440" w:hanging="1440"/>
        <w:jc w:val="both"/>
        <w:rPr>
          <w:sz w:val="24"/>
          <w:szCs w:val="24"/>
          <w:lang w:eastAsia="en-US"/>
        </w:rPr>
      </w:pPr>
      <w:r w:rsidRPr="00031271">
        <w:rPr>
          <w:b/>
          <w:sz w:val="24"/>
          <w:szCs w:val="24"/>
          <w:lang w:eastAsia="en-US"/>
        </w:rPr>
        <w:t>12800.UG.1</w:t>
      </w:r>
      <w:r w:rsidR="0005106E">
        <w:rPr>
          <w:b/>
          <w:sz w:val="24"/>
          <w:szCs w:val="24"/>
          <w:lang w:eastAsia="en-US"/>
        </w:rPr>
        <w:t>9</w:t>
      </w:r>
      <w:r w:rsidR="0005106E">
        <w:rPr>
          <w:b/>
          <w:sz w:val="24"/>
          <w:szCs w:val="24"/>
          <w:lang w:eastAsia="en-US"/>
        </w:rPr>
        <w:tab/>
      </w:r>
      <w:r>
        <w:rPr>
          <w:sz w:val="24"/>
          <w:szCs w:val="24"/>
          <w:lang w:eastAsia="en-US"/>
        </w:rPr>
        <w:tab/>
      </w:r>
      <w:r w:rsidR="00C87434" w:rsidRPr="00B426F6">
        <w:rPr>
          <w:b/>
          <w:sz w:val="24"/>
          <w:szCs w:val="24"/>
          <w:lang w:eastAsia="en-US"/>
        </w:rPr>
        <w:t>BA with International Study:</w:t>
      </w:r>
      <w:r w:rsidR="00C87434" w:rsidRPr="00B426F6">
        <w:rPr>
          <w:sz w:val="24"/>
          <w:szCs w:val="24"/>
          <w:lang w:eastAsia="en-US"/>
        </w:rPr>
        <w:t xml:space="preserve"> </w:t>
      </w:r>
    </w:p>
    <w:p w14:paraId="16A55729" w14:textId="77777777" w:rsidR="00C87434" w:rsidRPr="00B426F6" w:rsidRDefault="00C87434" w:rsidP="00031271">
      <w:pPr>
        <w:tabs>
          <w:tab w:val="left" w:pos="1440"/>
        </w:tabs>
        <w:ind w:left="2160"/>
        <w:jc w:val="both"/>
        <w:rPr>
          <w:sz w:val="24"/>
          <w:szCs w:val="24"/>
          <w:lang w:eastAsia="en-US"/>
        </w:rPr>
      </w:pPr>
      <w:r w:rsidRPr="00B426F6">
        <w:rPr>
          <w:sz w:val="24"/>
          <w:szCs w:val="24"/>
          <w:lang w:eastAsia="en-US"/>
        </w:rPr>
        <w:t>In order to qualify for the</w:t>
      </w:r>
      <w:r w:rsidR="00072E39">
        <w:rPr>
          <w:sz w:val="24"/>
          <w:szCs w:val="24"/>
          <w:lang w:eastAsia="en-US"/>
        </w:rPr>
        <w:t xml:space="preserve"> award of the BA in (Principal </w:t>
      </w:r>
      <w:r w:rsidRPr="00B426F6">
        <w:rPr>
          <w:sz w:val="24"/>
          <w:szCs w:val="24"/>
          <w:lang w:eastAsia="en-US"/>
        </w:rPr>
        <w:t xml:space="preserve">Subject) with International Study, a candidate must have accumulated no fewer than 360 credits from the course curriculum, including at least one semester at a partner institution in the third year of study.  </w:t>
      </w:r>
    </w:p>
    <w:p w14:paraId="600D765E" w14:textId="4A6555D0" w:rsidR="00C87434" w:rsidRPr="00831F78" w:rsidRDefault="0005106E" w:rsidP="00031271">
      <w:pPr>
        <w:pStyle w:val="Calendar1"/>
        <w:ind w:left="2160" w:hanging="2160"/>
        <w:rPr>
          <w:szCs w:val="24"/>
        </w:rPr>
      </w:pPr>
      <w:r>
        <w:rPr>
          <w:b/>
          <w:szCs w:val="24"/>
        </w:rPr>
        <w:t>12800.UG.20</w:t>
      </w:r>
      <w:r w:rsidR="00031271">
        <w:rPr>
          <w:szCs w:val="24"/>
        </w:rPr>
        <w:tab/>
      </w:r>
      <w:r w:rsidR="00031271">
        <w:rPr>
          <w:szCs w:val="24"/>
        </w:rPr>
        <w:tab/>
      </w:r>
      <w:r w:rsidR="00C87434" w:rsidRPr="00831F78">
        <w:rPr>
          <w:b/>
          <w:bCs/>
          <w:szCs w:val="24"/>
        </w:rPr>
        <w:t>Diploma of Higher Education</w:t>
      </w:r>
      <w:r w:rsidR="00C87434" w:rsidRPr="00831F78">
        <w:rPr>
          <w:szCs w:val="24"/>
        </w:rPr>
        <w:t xml:space="preserve">: In order to qualify for the award of a Diploma of Higher Education in Business, a candidate must have accumulated no fewer than 240 credits from the course curriculum including those for the class </w:t>
      </w:r>
      <w:r w:rsidR="00C87434" w:rsidRPr="00831F78">
        <w:rPr>
          <w:i/>
          <w:iCs/>
          <w:szCs w:val="24"/>
        </w:rPr>
        <w:t>BF 101 Management Development Programme 1.</w:t>
      </w:r>
      <w:r w:rsidR="00C87434" w:rsidRPr="00831F78">
        <w:rPr>
          <w:szCs w:val="24"/>
        </w:rPr>
        <w:t xml:space="preserve"> </w:t>
      </w:r>
    </w:p>
    <w:p w14:paraId="7F82D002" w14:textId="1C867220" w:rsidR="00C87434" w:rsidRPr="00831F78" w:rsidRDefault="0005106E" w:rsidP="00031271">
      <w:pPr>
        <w:pStyle w:val="Calendar1"/>
        <w:ind w:left="2160" w:hanging="2160"/>
        <w:rPr>
          <w:szCs w:val="24"/>
        </w:rPr>
      </w:pPr>
      <w:r>
        <w:rPr>
          <w:b/>
          <w:szCs w:val="24"/>
        </w:rPr>
        <w:t>12800.UG.21</w:t>
      </w:r>
      <w:r w:rsidR="00031271" w:rsidRPr="00031271">
        <w:rPr>
          <w:b/>
          <w:szCs w:val="24"/>
        </w:rPr>
        <w:tab/>
      </w:r>
      <w:r w:rsidR="00031271">
        <w:rPr>
          <w:szCs w:val="24"/>
        </w:rPr>
        <w:tab/>
      </w:r>
      <w:r w:rsidR="00C87434" w:rsidRPr="00831F78">
        <w:rPr>
          <w:b/>
          <w:bCs/>
          <w:szCs w:val="24"/>
        </w:rPr>
        <w:t>Certificate of Higher Education</w:t>
      </w:r>
      <w:r w:rsidR="00C87434" w:rsidRPr="00831F78">
        <w:rPr>
          <w:szCs w:val="24"/>
        </w:rPr>
        <w:t>: In order to qualify for the award of a Certificate of Higher Education in Business, a candidate must have accumulated no fewer than 120 credits from the course curriculum.</w:t>
      </w:r>
    </w:p>
    <w:p w14:paraId="5872D117" w14:textId="77777777" w:rsidR="00C87434" w:rsidRPr="007B35AD" w:rsidRDefault="00C87434" w:rsidP="00C87434">
      <w:pPr>
        <w:pStyle w:val="Calendar2"/>
        <w:rPr>
          <w:szCs w:val="24"/>
        </w:rPr>
      </w:pPr>
    </w:p>
    <w:p w14:paraId="47CC3CA4" w14:textId="77777777" w:rsidR="00401B4B" w:rsidRDefault="00401B4B" w:rsidP="00031271">
      <w:pPr>
        <w:pStyle w:val="CalendarHeader2"/>
        <w:ind w:firstLine="0"/>
      </w:pPr>
    </w:p>
    <w:p w14:paraId="013F3EE4" w14:textId="77777777" w:rsidR="00401B4B" w:rsidRDefault="00401B4B" w:rsidP="00031271">
      <w:pPr>
        <w:pStyle w:val="CalendarHeader2"/>
        <w:ind w:firstLine="0"/>
      </w:pPr>
    </w:p>
    <w:p w14:paraId="725C6619" w14:textId="77777777" w:rsidR="00C87434" w:rsidRDefault="00C87434" w:rsidP="00031271">
      <w:pPr>
        <w:pStyle w:val="CalendarHeader2"/>
        <w:ind w:firstLine="0"/>
      </w:pPr>
      <w:r w:rsidRPr="007B35AD">
        <w:t>Principal Subject and Honours Requirements</w:t>
      </w:r>
    </w:p>
    <w:p w14:paraId="5DC5D2E7" w14:textId="77777777" w:rsidR="00031271" w:rsidRDefault="00031271" w:rsidP="00031271">
      <w:pPr>
        <w:pStyle w:val="CalendarHeader2"/>
        <w:ind w:firstLine="0"/>
      </w:pPr>
    </w:p>
    <w:p w14:paraId="0938DD09" w14:textId="798C63F6" w:rsidR="00031271" w:rsidRPr="00031271" w:rsidRDefault="00031271" w:rsidP="00031271">
      <w:pPr>
        <w:rPr>
          <w:sz w:val="24"/>
          <w:szCs w:val="24"/>
        </w:rPr>
      </w:pPr>
      <w:r w:rsidRPr="00031271">
        <w:rPr>
          <w:b/>
          <w:sz w:val="24"/>
          <w:szCs w:val="24"/>
        </w:rPr>
        <w:t>12800.UG.</w:t>
      </w:r>
      <w:r w:rsidR="0005106E">
        <w:rPr>
          <w:b/>
          <w:sz w:val="24"/>
          <w:szCs w:val="24"/>
        </w:rPr>
        <w:t>22</w:t>
      </w:r>
      <w:r w:rsidRPr="00031271">
        <w:rPr>
          <w:sz w:val="24"/>
          <w:szCs w:val="24"/>
        </w:rPr>
        <w:tab/>
      </w:r>
      <w:r w:rsidRPr="00031271">
        <w:rPr>
          <w:sz w:val="24"/>
          <w:szCs w:val="24"/>
        </w:rPr>
        <w:tab/>
      </w:r>
      <w:r w:rsidRPr="00031271">
        <w:rPr>
          <w:b/>
          <w:sz w:val="24"/>
          <w:szCs w:val="24"/>
        </w:rPr>
        <w:t>Principal Subject Curriculum in Accounting</w:t>
      </w:r>
    </w:p>
    <w:p w14:paraId="65845212" w14:textId="77777777" w:rsidR="00031271" w:rsidRDefault="00031271" w:rsidP="00031271">
      <w:pPr>
        <w:ind w:left="2160"/>
        <w:rPr>
          <w:sz w:val="24"/>
          <w:szCs w:val="24"/>
        </w:rPr>
      </w:pPr>
      <w:r w:rsidRPr="00031271">
        <w:rPr>
          <w:sz w:val="24"/>
          <w:szCs w:val="24"/>
        </w:rPr>
        <w:t>Students wishing to gain a degree in Accounting which is accredited by professional bodies should seek the advice of the Department of Accounting and Finance to ensure that the necessary classes are included in their curriculum.</w:t>
      </w:r>
    </w:p>
    <w:p w14:paraId="204D7866" w14:textId="2BD9E64E" w:rsidR="00031271" w:rsidRDefault="00031271" w:rsidP="00031271">
      <w:pPr>
        <w:ind w:left="2160"/>
        <w:rPr>
          <w:sz w:val="24"/>
          <w:szCs w:val="24"/>
        </w:rPr>
      </w:pPr>
    </w:p>
    <w:p w14:paraId="57109E32" w14:textId="77777777" w:rsidR="00031271" w:rsidRPr="00031271" w:rsidRDefault="00031271" w:rsidP="00031271">
      <w:pPr>
        <w:ind w:left="2160"/>
        <w:rPr>
          <w:sz w:val="24"/>
          <w:szCs w:val="24"/>
        </w:rPr>
      </w:pPr>
      <w:r w:rsidRPr="00031271">
        <w:rPr>
          <w:sz w:val="24"/>
          <w:szCs w:val="24"/>
        </w:rPr>
        <w:t>Compulsory Classes</w:t>
      </w: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Level</w:t>
      </w:r>
      <w:r w:rsidRPr="00031271">
        <w:rPr>
          <w:sz w:val="24"/>
          <w:szCs w:val="24"/>
        </w:rPr>
        <w:tab/>
        <w:t>Credits</w:t>
      </w:r>
    </w:p>
    <w:p w14:paraId="3391C665" w14:textId="77777777" w:rsidR="00761D95" w:rsidRDefault="00761D95" w:rsidP="00761D95">
      <w:pPr>
        <w:ind w:left="2160"/>
        <w:rPr>
          <w:sz w:val="24"/>
          <w:szCs w:val="24"/>
        </w:rPr>
      </w:pPr>
    </w:p>
    <w:p w14:paraId="7A74EF8C" w14:textId="77777777" w:rsidR="00761D95" w:rsidRPr="00D70916" w:rsidRDefault="00761D95" w:rsidP="00761D95">
      <w:pPr>
        <w:ind w:left="2160"/>
        <w:rPr>
          <w:sz w:val="24"/>
          <w:szCs w:val="24"/>
        </w:rPr>
      </w:pPr>
      <w:r w:rsidRPr="00D70916">
        <w:rPr>
          <w:sz w:val="24"/>
          <w:szCs w:val="24"/>
        </w:rPr>
        <w:t>AG111</w:t>
      </w:r>
      <w:r w:rsidRPr="00D70916">
        <w:rPr>
          <w:sz w:val="24"/>
          <w:szCs w:val="24"/>
        </w:rPr>
        <w:tab/>
        <w:t>Accounting Technologies</w:t>
      </w:r>
      <w:r w:rsidRPr="00D70916">
        <w:rPr>
          <w:sz w:val="24"/>
          <w:szCs w:val="24"/>
        </w:rPr>
        <w:tab/>
      </w:r>
      <w:r w:rsidRPr="00D70916">
        <w:rPr>
          <w:sz w:val="24"/>
          <w:szCs w:val="24"/>
        </w:rPr>
        <w:tab/>
      </w:r>
      <w:r w:rsidRPr="00D70916">
        <w:rPr>
          <w:sz w:val="24"/>
          <w:szCs w:val="24"/>
        </w:rPr>
        <w:tab/>
        <w:t>1</w:t>
      </w:r>
      <w:r w:rsidRPr="00D70916">
        <w:rPr>
          <w:sz w:val="24"/>
          <w:szCs w:val="24"/>
        </w:rPr>
        <w:tab/>
        <w:t>20</w:t>
      </w:r>
    </w:p>
    <w:p w14:paraId="7316CC69" w14:textId="77777777" w:rsidR="00761D95" w:rsidRPr="00D70916" w:rsidRDefault="00761D95" w:rsidP="00761D95">
      <w:pPr>
        <w:ind w:left="2160"/>
        <w:rPr>
          <w:sz w:val="24"/>
          <w:szCs w:val="24"/>
        </w:rPr>
      </w:pPr>
      <w:r w:rsidRPr="00D70916">
        <w:rPr>
          <w:sz w:val="24"/>
          <w:szCs w:val="24"/>
        </w:rPr>
        <w:t>AG105</w:t>
      </w:r>
      <w:r w:rsidRPr="00D70916">
        <w:rPr>
          <w:sz w:val="24"/>
          <w:szCs w:val="24"/>
        </w:rPr>
        <w:tab/>
        <w:t xml:space="preserve">Introduction to Finance and Financial </w:t>
      </w:r>
    </w:p>
    <w:p w14:paraId="4CACD067" w14:textId="77777777" w:rsidR="00761D95" w:rsidRPr="00D70916" w:rsidRDefault="00761D95" w:rsidP="00761D95">
      <w:pPr>
        <w:ind w:left="2880" w:firstLine="720"/>
        <w:rPr>
          <w:sz w:val="24"/>
          <w:szCs w:val="24"/>
        </w:rPr>
      </w:pPr>
      <w:r w:rsidRPr="00D70916">
        <w:rPr>
          <w:sz w:val="24"/>
          <w:szCs w:val="24"/>
        </w:rPr>
        <w:t>Statistics</w:t>
      </w:r>
      <w:r w:rsidRPr="00D70916">
        <w:rPr>
          <w:sz w:val="24"/>
          <w:szCs w:val="24"/>
        </w:rPr>
        <w:tab/>
      </w:r>
      <w:r w:rsidRPr="00D70916">
        <w:rPr>
          <w:sz w:val="24"/>
          <w:szCs w:val="24"/>
        </w:rPr>
        <w:tab/>
      </w:r>
      <w:r w:rsidRPr="00D70916">
        <w:rPr>
          <w:sz w:val="24"/>
          <w:szCs w:val="24"/>
        </w:rPr>
        <w:tab/>
      </w:r>
      <w:r w:rsidRPr="00D70916">
        <w:rPr>
          <w:sz w:val="24"/>
          <w:szCs w:val="24"/>
        </w:rPr>
        <w:tab/>
      </w:r>
      <w:r w:rsidRPr="00D70916">
        <w:rPr>
          <w:sz w:val="24"/>
          <w:szCs w:val="24"/>
        </w:rPr>
        <w:tab/>
        <w:t>1</w:t>
      </w:r>
      <w:r w:rsidRPr="00D70916">
        <w:rPr>
          <w:sz w:val="24"/>
          <w:szCs w:val="24"/>
        </w:rPr>
        <w:tab/>
        <w:t>20</w:t>
      </w:r>
    </w:p>
    <w:p w14:paraId="1CC3EDCA" w14:textId="77777777" w:rsidR="00761D95" w:rsidRPr="00D70916" w:rsidRDefault="00761D95" w:rsidP="00761D95">
      <w:pPr>
        <w:ind w:left="2160"/>
        <w:rPr>
          <w:sz w:val="24"/>
          <w:szCs w:val="24"/>
        </w:rPr>
      </w:pPr>
    </w:p>
    <w:p w14:paraId="23862737" w14:textId="77777777" w:rsidR="00761D95" w:rsidRPr="00D70916" w:rsidRDefault="00761D95" w:rsidP="00761D95">
      <w:pPr>
        <w:ind w:left="2160"/>
        <w:rPr>
          <w:sz w:val="24"/>
          <w:szCs w:val="24"/>
        </w:rPr>
      </w:pPr>
      <w:r w:rsidRPr="00D70916">
        <w:rPr>
          <w:sz w:val="24"/>
          <w:szCs w:val="24"/>
        </w:rPr>
        <w:t>AG218</w:t>
      </w:r>
      <w:r w:rsidRPr="00D70916">
        <w:rPr>
          <w:sz w:val="24"/>
          <w:szCs w:val="24"/>
        </w:rPr>
        <w:tab/>
        <w:t>Intermediate Financial Reporting</w:t>
      </w:r>
      <w:r w:rsidRPr="00D70916">
        <w:rPr>
          <w:sz w:val="24"/>
          <w:szCs w:val="24"/>
        </w:rPr>
        <w:tab/>
      </w:r>
      <w:r w:rsidRPr="00D70916">
        <w:rPr>
          <w:sz w:val="24"/>
          <w:szCs w:val="24"/>
        </w:rPr>
        <w:tab/>
        <w:t>2</w:t>
      </w:r>
      <w:r w:rsidRPr="00D70916">
        <w:rPr>
          <w:sz w:val="24"/>
          <w:szCs w:val="24"/>
        </w:rPr>
        <w:tab/>
        <w:t>20</w:t>
      </w:r>
    </w:p>
    <w:p w14:paraId="6C9B31BC" w14:textId="77777777" w:rsidR="00761D95" w:rsidRPr="00D70916" w:rsidRDefault="00761D95" w:rsidP="00761D95">
      <w:pPr>
        <w:ind w:left="2160"/>
        <w:rPr>
          <w:sz w:val="24"/>
          <w:szCs w:val="24"/>
        </w:rPr>
      </w:pPr>
      <w:r w:rsidRPr="00D70916">
        <w:rPr>
          <w:sz w:val="24"/>
          <w:szCs w:val="24"/>
        </w:rPr>
        <w:t>AG219</w:t>
      </w:r>
      <w:r w:rsidRPr="00D70916">
        <w:rPr>
          <w:sz w:val="24"/>
          <w:szCs w:val="24"/>
        </w:rPr>
        <w:tab/>
        <w:t>Cost and Management Accounting</w:t>
      </w:r>
      <w:r w:rsidRPr="00D70916">
        <w:rPr>
          <w:sz w:val="24"/>
          <w:szCs w:val="24"/>
        </w:rPr>
        <w:tab/>
        <w:t>2</w:t>
      </w:r>
      <w:r w:rsidRPr="00D70916">
        <w:rPr>
          <w:sz w:val="24"/>
          <w:szCs w:val="24"/>
        </w:rPr>
        <w:tab/>
        <w:t>20</w:t>
      </w:r>
    </w:p>
    <w:p w14:paraId="18CFE173" w14:textId="77777777" w:rsidR="00761D95" w:rsidRPr="00D70916" w:rsidRDefault="00761D95" w:rsidP="00761D95">
      <w:pPr>
        <w:ind w:left="2160"/>
        <w:rPr>
          <w:sz w:val="24"/>
          <w:szCs w:val="24"/>
        </w:rPr>
      </w:pPr>
      <w:r w:rsidRPr="00D70916">
        <w:rPr>
          <w:sz w:val="24"/>
          <w:szCs w:val="24"/>
        </w:rPr>
        <w:t>AG309</w:t>
      </w:r>
      <w:r w:rsidRPr="00D70916">
        <w:rPr>
          <w:sz w:val="24"/>
          <w:szCs w:val="24"/>
        </w:rPr>
        <w:tab/>
        <w:t xml:space="preserve">Governance and Accounting Ethics </w:t>
      </w:r>
      <w:r w:rsidRPr="00D70916">
        <w:rPr>
          <w:sz w:val="24"/>
          <w:szCs w:val="24"/>
        </w:rPr>
        <w:tab/>
        <w:t>3</w:t>
      </w:r>
      <w:r w:rsidRPr="00D70916">
        <w:rPr>
          <w:sz w:val="24"/>
          <w:szCs w:val="24"/>
        </w:rPr>
        <w:tab/>
        <w:t>10</w:t>
      </w:r>
    </w:p>
    <w:p w14:paraId="7A08BED5" w14:textId="77777777" w:rsidR="00761D95" w:rsidRPr="00D70916" w:rsidRDefault="00761D95" w:rsidP="00761D95">
      <w:pPr>
        <w:ind w:left="2160"/>
        <w:rPr>
          <w:sz w:val="24"/>
          <w:szCs w:val="24"/>
        </w:rPr>
      </w:pPr>
      <w:r w:rsidRPr="00D70916">
        <w:rPr>
          <w:sz w:val="24"/>
          <w:szCs w:val="24"/>
        </w:rPr>
        <w:t>AG308</w:t>
      </w:r>
      <w:r w:rsidRPr="00D70916">
        <w:rPr>
          <w:sz w:val="24"/>
          <w:szCs w:val="24"/>
        </w:rPr>
        <w:tab/>
        <w:t>Auditing and Assurance</w:t>
      </w:r>
      <w:r w:rsidRPr="00D70916">
        <w:rPr>
          <w:sz w:val="24"/>
          <w:szCs w:val="24"/>
        </w:rPr>
        <w:tab/>
      </w:r>
      <w:r w:rsidRPr="00D70916">
        <w:rPr>
          <w:sz w:val="24"/>
          <w:szCs w:val="24"/>
        </w:rPr>
        <w:tab/>
      </w:r>
      <w:r w:rsidRPr="00D70916">
        <w:rPr>
          <w:sz w:val="24"/>
          <w:szCs w:val="24"/>
        </w:rPr>
        <w:tab/>
        <w:t>3</w:t>
      </w:r>
      <w:r w:rsidRPr="00D70916">
        <w:rPr>
          <w:sz w:val="24"/>
          <w:szCs w:val="24"/>
        </w:rPr>
        <w:tab/>
        <w:t>10</w:t>
      </w:r>
    </w:p>
    <w:p w14:paraId="3C8DEB36" w14:textId="77777777" w:rsidR="00761D95" w:rsidRPr="00D70916" w:rsidRDefault="00761D95" w:rsidP="00761D95">
      <w:pPr>
        <w:ind w:left="2160"/>
        <w:rPr>
          <w:sz w:val="24"/>
          <w:szCs w:val="24"/>
        </w:rPr>
      </w:pPr>
      <w:r w:rsidRPr="00D70916">
        <w:rPr>
          <w:sz w:val="24"/>
          <w:szCs w:val="24"/>
        </w:rPr>
        <w:t>AG311</w:t>
      </w:r>
      <w:r w:rsidRPr="00D70916">
        <w:rPr>
          <w:sz w:val="24"/>
          <w:szCs w:val="24"/>
        </w:rPr>
        <w:tab/>
        <w:t xml:space="preserve">Advanced Financial Reporting </w:t>
      </w:r>
      <w:r w:rsidRPr="00D70916">
        <w:rPr>
          <w:sz w:val="24"/>
          <w:szCs w:val="24"/>
        </w:rPr>
        <w:tab/>
      </w:r>
      <w:r w:rsidRPr="00D70916">
        <w:rPr>
          <w:sz w:val="24"/>
          <w:szCs w:val="24"/>
        </w:rPr>
        <w:tab/>
        <w:t>3</w:t>
      </w:r>
      <w:r w:rsidRPr="00D70916">
        <w:rPr>
          <w:sz w:val="24"/>
          <w:szCs w:val="24"/>
        </w:rPr>
        <w:tab/>
        <w:t>10</w:t>
      </w:r>
    </w:p>
    <w:p w14:paraId="2B855DF2" w14:textId="77777777" w:rsidR="00761D95" w:rsidRPr="00D70916" w:rsidRDefault="00761D95" w:rsidP="00761D95">
      <w:pPr>
        <w:ind w:left="2160"/>
        <w:rPr>
          <w:sz w:val="24"/>
          <w:szCs w:val="24"/>
        </w:rPr>
      </w:pPr>
      <w:r w:rsidRPr="00D70916">
        <w:rPr>
          <w:sz w:val="24"/>
          <w:szCs w:val="24"/>
        </w:rPr>
        <w:t>AG310</w:t>
      </w:r>
      <w:r w:rsidRPr="00D70916">
        <w:rPr>
          <w:sz w:val="24"/>
          <w:szCs w:val="24"/>
        </w:rPr>
        <w:tab/>
        <w:t xml:space="preserve">Contemporary Management Accounting </w:t>
      </w:r>
      <w:r w:rsidRPr="00D70916">
        <w:rPr>
          <w:sz w:val="24"/>
          <w:szCs w:val="24"/>
        </w:rPr>
        <w:tab/>
        <w:t>3</w:t>
      </w:r>
      <w:r w:rsidRPr="00D70916">
        <w:rPr>
          <w:sz w:val="24"/>
          <w:szCs w:val="24"/>
        </w:rPr>
        <w:tab/>
        <w:t>10</w:t>
      </w:r>
    </w:p>
    <w:p w14:paraId="3671D2E6" w14:textId="77777777" w:rsidR="00761D95" w:rsidRPr="00D70916" w:rsidRDefault="00761D95" w:rsidP="00761D95">
      <w:pPr>
        <w:ind w:left="2160"/>
        <w:rPr>
          <w:sz w:val="24"/>
          <w:szCs w:val="24"/>
        </w:rPr>
      </w:pPr>
    </w:p>
    <w:p w14:paraId="47B48E0E" w14:textId="77777777" w:rsidR="00761D95" w:rsidRPr="00D70916" w:rsidRDefault="00761D95" w:rsidP="00761D95">
      <w:pPr>
        <w:ind w:left="2160"/>
        <w:rPr>
          <w:sz w:val="24"/>
          <w:szCs w:val="24"/>
        </w:rPr>
      </w:pPr>
      <w:r w:rsidRPr="00D70916">
        <w:rPr>
          <w:sz w:val="24"/>
          <w:szCs w:val="24"/>
        </w:rPr>
        <w:t>Optional Classes</w:t>
      </w:r>
    </w:p>
    <w:p w14:paraId="74BA9A61" w14:textId="77777777" w:rsidR="00761D95" w:rsidRPr="00D70916" w:rsidRDefault="00761D95" w:rsidP="00761D95">
      <w:pPr>
        <w:ind w:left="2160"/>
        <w:rPr>
          <w:sz w:val="24"/>
          <w:szCs w:val="24"/>
        </w:rPr>
      </w:pPr>
    </w:p>
    <w:p w14:paraId="35C17FA3" w14:textId="77777777" w:rsidR="00761D95" w:rsidRPr="00D70916" w:rsidRDefault="00761D95" w:rsidP="00761D95">
      <w:pPr>
        <w:ind w:left="2160"/>
        <w:rPr>
          <w:sz w:val="24"/>
          <w:szCs w:val="24"/>
        </w:rPr>
      </w:pPr>
      <w:r w:rsidRPr="00D70916">
        <w:rPr>
          <w:sz w:val="24"/>
          <w:szCs w:val="24"/>
        </w:rPr>
        <w:t>AG209</w:t>
      </w:r>
      <w:r w:rsidRPr="00D70916">
        <w:rPr>
          <w:sz w:val="24"/>
          <w:szCs w:val="24"/>
        </w:rPr>
        <w:tab/>
        <w:t>Taxation</w:t>
      </w:r>
      <w:r w:rsidRPr="00D70916">
        <w:rPr>
          <w:sz w:val="24"/>
          <w:szCs w:val="24"/>
        </w:rPr>
        <w:tab/>
      </w:r>
      <w:r w:rsidRPr="00D70916">
        <w:rPr>
          <w:sz w:val="24"/>
          <w:szCs w:val="24"/>
        </w:rPr>
        <w:tab/>
      </w:r>
      <w:r w:rsidRPr="00D70916">
        <w:rPr>
          <w:sz w:val="24"/>
          <w:szCs w:val="24"/>
        </w:rPr>
        <w:tab/>
      </w:r>
      <w:r w:rsidRPr="00D70916">
        <w:rPr>
          <w:sz w:val="24"/>
          <w:szCs w:val="24"/>
        </w:rPr>
        <w:tab/>
      </w:r>
      <w:r w:rsidRPr="00D70916">
        <w:rPr>
          <w:sz w:val="24"/>
          <w:szCs w:val="24"/>
        </w:rPr>
        <w:tab/>
        <w:t>2</w:t>
      </w:r>
      <w:r w:rsidRPr="00D70916">
        <w:rPr>
          <w:sz w:val="24"/>
          <w:szCs w:val="24"/>
        </w:rPr>
        <w:tab/>
        <w:t>20</w:t>
      </w:r>
    </w:p>
    <w:p w14:paraId="5B4A688E" w14:textId="2214F754" w:rsidR="00761D95" w:rsidRPr="00031271" w:rsidRDefault="009B6FFD" w:rsidP="00761D95">
      <w:pPr>
        <w:ind w:left="2160"/>
        <w:rPr>
          <w:sz w:val="24"/>
          <w:szCs w:val="24"/>
        </w:rPr>
      </w:pPr>
      <w:r>
        <w:rPr>
          <w:sz w:val="24"/>
          <w:szCs w:val="24"/>
        </w:rPr>
        <w:t>AG215</w:t>
      </w:r>
      <w:r w:rsidR="00761D95" w:rsidRPr="00D70916">
        <w:rPr>
          <w:sz w:val="24"/>
          <w:szCs w:val="24"/>
        </w:rPr>
        <w:tab/>
        <w:t>Business Finance</w:t>
      </w:r>
      <w:r w:rsidR="00761D95" w:rsidRPr="00D70916">
        <w:rPr>
          <w:sz w:val="24"/>
          <w:szCs w:val="24"/>
        </w:rPr>
        <w:tab/>
      </w:r>
      <w:r w:rsidR="00761D95" w:rsidRPr="00D70916">
        <w:rPr>
          <w:sz w:val="24"/>
          <w:szCs w:val="24"/>
        </w:rPr>
        <w:tab/>
      </w:r>
      <w:r w:rsidR="00761D95" w:rsidRPr="00D70916">
        <w:rPr>
          <w:sz w:val="24"/>
          <w:szCs w:val="24"/>
        </w:rPr>
        <w:tab/>
      </w:r>
      <w:r w:rsidR="00761D95" w:rsidRPr="00D70916">
        <w:rPr>
          <w:sz w:val="24"/>
          <w:szCs w:val="24"/>
        </w:rPr>
        <w:tab/>
        <w:t>2</w:t>
      </w:r>
      <w:r w:rsidR="00761D95" w:rsidRPr="00D70916">
        <w:rPr>
          <w:sz w:val="24"/>
          <w:szCs w:val="24"/>
        </w:rPr>
        <w:tab/>
        <w:t>20</w:t>
      </w:r>
    </w:p>
    <w:p w14:paraId="56F14432" w14:textId="77777777" w:rsidR="00C87434" w:rsidRPr="000F1911" w:rsidRDefault="00C87434" w:rsidP="00C87434">
      <w:pPr>
        <w:pStyle w:val="Calendar2"/>
        <w:rPr>
          <w:szCs w:val="24"/>
        </w:rPr>
      </w:pPr>
    </w:p>
    <w:p w14:paraId="00D21692" w14:textId="32AF53F6" w:rsidR="00C87434" w:rsidRPr="000F1911" w:rsidRDefault="0005106E" w:rsidP="00031271">
      <w:pPr>
        <w:pStyle w:val="CalendarHeader2"/>
        <w:ind w:left="0" w:firstLine="0"/>
        <w:rPr>
          <w:szCs w:val="24"/>
        </w:rPr>
      </w:pPr>
      <w:r>
        <w:rPr>
          <w:szCs w:val="24"/>
        </w:rPr>
        <w:t>12800.UG.23</w:t>
      </w:r>
      <w:r w:rsidR="00031271">
        <w:rPr>
          <w:szCs w:val="24"/>
        </w:rPr>
        <w:tab/>
      </w:r>
      <w:r w:rsidR="00031271">
        <w:rPr>
          <w:szCs w:val="24"/>
        </w:rPr>
        <w:tab/>
      </w:r>
      <w:r w:rsidR="00C87434" w:rsidRPr="000F1911">
        <w:rPr>
          <w:szCs w:val="24"/>
        </w:rPr>
        <w:t>Single Honours Curriculum in Accounting</w:t>
      </w:r>
    </w:p>
    <w:p w14:paraId="16B8A1CE" w14:textId="77777777" w:rsidR="00C87434" w:rsidRDefault="00C87434" w:rsidP="00031271">
      <w:pPr>
        <w:pStyle w:val="Calendar1"/>
        <w:ind w:left="2160"/>
        <w:rPr>
          <w:szCs w:val="24"/>
        </w:rPr>
      </w:pPr>
      <w:r w:rsidRPr="000F1911">
        <w:rPr>
          <w:szCs w:val="24"/>
        </w:rPr>
        <w:tab/>
      </w:r>
      <w:r w:rsidR="00031271">
        <w:rPr>
          <w:szCs w:val="24"/>
        </w:rPr>
        <w:tab/>
      </w:r>
      <w:r w:rsidRPr="000F1911">
        <w:rPr>
          <w:szCs w:val="24"/>
        </w:rPr>
        <w:t>All students shall undertake classes amou</w:t>
      </w:r>
      <w:r w:rsidR="00A462A4">
        <w:rPr>
          <w:szCs w:val="24"/>
        </w:rPr>
        <w:t>nting to 120 credits as follows</w:t>
      </w:r>
    </w:p>
    <w:p w14:paraId="4424093E" w14:textId="77777777" w:rsidR="0088128E" w:rsidRDefault="0088128E" w:rsidP="00031271">
      <w:pPr>
        <w:pStyle w:val="Calendar1"/>
        <w:ind w:left="2160"/>
        <w:rPr>
          <w:szCs w:val="24"/>
        </w:rPr>
      </w:pPr>
    </w:p>
    <w:p w14:paraId="358377B6" w14:textId="77777777" w:rsidR="00031271" w:rsidRPr="00031271" w:rsidRDefault="00031271" w:rsidP="00031271">
      <w:pPr>
        <w:rPr>
          <w:sz w:val="24"/>
          <w:szCs w:val="24"/>
        </w:rPr>
      </w:pPr>
      <w:r>
        <w:rPr>
          <w:szCs w:val="24"/>
        </w:rPr>
        <w:lastRenderedPageBreak/>
        <w:tab/>
      </w:r>
      <w:r>
        <w:rPr>
          <w:szCs w:val="24"/>
        </w:rPr>
        <w:tab/>
      </w:r>
      <w:r>
        <w:rPr>
          <w:szCs w:val="24"/>
        </w:rPr>
        <w:tab/>
      </w:r>
      <w:r w:rsidRPr="00031271">
        <w:rPr>
          <w:sz w:val="24"/>
          <w:szCs w:val="24"/>
        </w:rPr>
        <w:t>Compulsory Class</w:t>
      </w:r>
      <w:r w:rsidRPr="00031271">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F945DBB" w14:textId="77777777" w:rsidR="00031271" w:rsidRPr="00031271" w:rsidRDefault="00031271" w:rsidP="00031271">
      <w:pPr>
        <w:rPr>
          <w:sz w:val="24"/>
          <w:szCs w:val="24"/>
        </w:rPr>
      </w:pPr>
    </w:p>
    <w:p w14:paraId="49DC95E4" w14:textId="77777777" w:rsidR="00031271" w:rsidRPr="00031271" w:rsidRDefault="00031271" w:rsidP="00031271">
      <w:pPr>
        <w:ind w:left="1440" w:firstLine="720"/>
        <w:rPr>
          <w:sz w:val="24"/>
          <w:szCs w:val="24"/>
        </w:rPr>
      </w:pPr>
      <w:r w:rsidRPr="00031271">
        <w:rPr>
          <w:sz w:val="24"/>
          <w:szCs w:val="24"/>
        </w:rPr>
        <w:t>AG 435</w:t>
      </w:r>
      <w:r w:rsidRPr="00031271">
        <w:rPr>
          <w:sz w:val="24"/>
          <w:szCs w:val="24"/>
        </w:rPr>
        <w:tab/>
        <w:t>Accounting Dissertation</w:t>
      </w:r>
      <w:r w:rsidRPr="00031271">
        <w:rPr>
          <w:sz w:val="24"/>
          <w:szCs w:val="24"/>
        </w:rPr>
        <w:tab/>
      </w:r>
      <w:r>
        <w:rPr>
          <w:sz w:val="24"/>
          <w:szCs w:val="24"/>
        </w:rPr>
        <w:tab/>
      </w:r>
      <w:r>
        <w:rPr>
          <w:sz w:val="24"/>
          <w:szCs w:val="24"/>
        </w:rPr>
        <w:tab/>
      </w:r>
      <w:r w:rsidRPr="00031271">
        <w:rPr>
          <w:sz w:val="24"/>
          <w:szCs w:val="24"/>
        </w:rPr>
        <w:t>4</w:t>
      </w:r>
      <w:r w:rsidRPr="00031271">
        <w:rPr>
          <w:sz w:val="24"/>
          <w:szCs w:val="24"/>
        </w:rPr>
        <w:tab/>
        <w:t>40</w:t>
      </w:r>
    </w:p>
    <w:p w14:paraId="2E6F2631" w14:textId="77777777" w:rsidR="004F7805" w:rsidRDefault="004F7805" w:rsidP="00031271">
      <w:pPr>
        <w:ind w:left="1440" w:firstLine="720"/>
        <w:rPr>
          <w:sz w:val="24"/>
          <w:szCs w:val="24"/>
        </w:rPr>
      </w:pPr>
    </w:p>
    <w:p w14:paraId="791901E2" w14:textId="77777777" w:rsidR="00031271" w:rsidRPr="00031271" w:rsidRDefault="00031271" w:rsidP="00031271">
      <w:pPr>
        <w:ind w:left="1440" w:firstLine="720"/>
        <w:rPr>
          <w:sz w:val="24"/>
          <w:szCs w:val="24"/>
        </w:rPr>
      </w:pPr>
      <w:r w:rsidRPr="00031271">
        <w:rPr>
          <w:sz w:val="24"/>
          <w:szCs w:val="24"/>
        </w:rPr>
        <w:t>Optional Classes</w:t>
      </w:r>
    </w:p>
    <w:p w14:paraId="4F6A445F" w14:textId="77777777" w:rsidR="00031271" w:rsidRPr="00031271" w:rsidRDefault="00031271" w:rsidP="00031271">
      <w:pPr>
        <w:rPr>
          <w:sz w:val="24"/>
          <w:szCs w:val="24"/>
        </w:rPr>
      </w:pPr>
      <w:r w:rsidRPr="00031271">
        <w:rPr>
          <w:sz w:val="24"/>
          <w:szCs w:val="24"/>
        </w:rPr>
        <w:tab/>
      </w:r>
    </w:p>
    <w:p w14:paraId="3ACDC15C" w14:textId="77777777" w:rsidR="00031271" w:rsidRPr="00031271" w:rsidRDefault="00031271" w:rsidP="00031271">
      <w:pPr>
        <w:ind w:left="1440" w:firstLine="720"/>
        <w:rPr>
          <w:sz w:val="24"/>
          <w:szCs w:val="24"/>
        </w:rPr>
      </w:pPr>
      <w:r w:rsidRPr="00031271">
        <w:rPr>
          <w:sz w:val="24"/>
          <w:szCs w:val="24"/>
        </w:rPr>
        <w:t xml:space="preserve">80 credits chosen from </w:t>
      </w:r>
    </w:p>
    <w:p w14:paraId="027FBFE4" w14:textId="77777777" w:rsidR="00031271" w:rsidRPr="00031271" w:rsidRDefault="00031271" w:rsidP="00031271">
      <w:pPr>
        <w:rPr>
          <w:sz w:val="24"/>
          <w:szCs w:val="24"/>
        </w:rPr>
      </w:pPr>
    </w:p>
    <w:p w14:paraId="1BEF389B" w14:textId="77777777" w:rsidR="009B6FFD" w:rsidRDefault="009B6FFD" w:rsidP="009B6FFD">
      <w:pPr>
        <w:rPr>
          <w:sz w:val="24"/>
          <w:szCs w:val="24"/>
        </w:rPr>
      </w:pPr>
    </w:p>
    <w:p w14:paraId="435B6541" w14:textId="77777777" w:rsidR="009B6FFD" w:rsidRDefault="009B6FFD" w:rsidP="009B6FFD">
      <w:pPr>
        <w:ind w:left="1440" w:firstLine="720"/>
        <w:rPr>
          <w:sz w:val="24"/>
          <w:szCs w:val="24"/>
        </w:rPr>
      </w:pPr>
      <w:r>
        <w:rPr>
          <w:sz w:val="24"/>
          <w:szCs w:val="24"/>
        </w:rPr>
        <w:t>AG 409</w:t>
      </w:r>
      <w:r>
        <w:rPr>
          <w:sz w:val="24"/>
          <w:szCs w:val="24"/>
        </w:rPr>
        <w:tab/>
        <w:t xml:space="preserve">Sustainability Accounting: </w:t>
      </w:r>
    </w:p>
    <w:p w14:paraId="24484B60" w14:textId="77777777" w:rsidR="009B6FFD" w:rsidRDefault="009B6FFD" w:rsidP="009B6FFD">
      <w:pPr>
        <w:ind w:left="2880" w:firstLine="720"/>
        <w:rPr>
          <w:sz w:val="24"/>
          <w:szCs w:val="24"/>
        </w:rPr>
      </w:pPr>
      <w:r>
        <w:rPr>
          <w:sz w:val="24"/>
          <w:szCs w:val="24"/>
        </w:rPr>
        <w:t>Theory and Practice</w:t>
      </w:r>
      <w:r>
        <w:rPr>
          <w:sz w:val="24"/>
          <w:szCs w:val="24"/>
        </w:rPr>
        <w:tab/>
      </w:r>
      <w:r>
        <w:rPr>
          <w:sz w:val="24"/>
          <w:szCs w:val="24"/>
        </w:rPr>
        <w:tab/>
      </w:r>
      <w:r>
        <w:rPr>
          <w:sz w:val="24"/>
          <w:szCs w:val="24"/>
        </w:rPr>
        <w:tab/>
      </w:r>
      <w:r>
        <w:rPr>
          <w:sz w:val="24"/>
          <w:szCs w:val="24"/>
        </w:rPr>
        <w:tab/>
        <w:t>4</w:t>
      </w:r>
      <w:r>
        <w:rPr>
          <w:sz w:val="24"/>
          <w:szCs w:val="24"/>
        </w:rPr>
        <w:tab/>
        <w:t>20</w:t>
      </w:r>
    </w:p>
    <w:p w14:paraId="048076C6" w14:textId="77777777" w:rsidR="009B6FFD" w:rsidRPr="00031271" w:rsidRDefault="009B6FFD" w:rsidP="009B6FFD">
      <w:pPr>
        <w:ind w:left="2160"/>
        <w:rPr>
          <w:sz w:val="24"/>
          <w:szCs w:val="24"/>
        </w:rPr>
      </w:pPr>
      <w:r w:rsidRPr="00031271">
        <w:rPr>
          <w:sz w:val="24"/>
          <w:szCs w:val="24"/>
        </w:rPr>
        <w:t>AG 415</w:t>
      </w:r>
      <w:r w:rsidRPr="00031271">
        <w:rPr>
          <w:sz w:val="24"/>
          <w:szCs w:val="24"/>
        </w:rPr>
        <w:tab/>
        <w:t>Contemporary Issues in International</w:t>
      </w:r>
    </w:p>
    <w:p w14:paraId="4F5935B0" w14:textId="77777777" w:rsidR="009B6FFD" w:rsidRPr="00031271" w:rsidRDefault="009B6FFD" w:rsidP="009B6FFD">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Financial Reporting</w:t>
      </w:r>
      <w:r w:rsidRPr="00031271">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2C6D7DC6" w14:textId="77777777" w:rsidR="009B6FFD" w:rsidRDefault="009B6FFD" w:rsidP="009B6FFD">
      <w:pPr>
        <w:ind w:left="1440" w:firstLine="720"/>
        <w:rPr>
          <w:sz w:val="24"/>
          <w:szCs w:val="24"/>
        </w:rPr>
      </w:pPr>
      <w:r w:rsidRPr="00031271">
        <w:rPr>
          <w:sz w:val="24"/>
          <w:szCs w:val="24"/>
        </w:rPr>
        <w:t>AG 416</w:t>
      </w:r>
      <w:r w:rsidRPr="00031271">
        <w:rPr>
          <w:sz w:val="24"/>
          <w:szCs w:val="24"/>
        </w:rPr>
        <w:tab/>
        <w:t xml:space="preserve">Management Accounting Theory </w:t>
      </w:r>
    </w:p>
    <w:p w14:paraId="7F7EF0CA" w14:textId="77777777" w:rsidR="009B6FFD" w:rsidRPr="00031271" w:rsidRDefault="009B6FFD" w:rsidP="009B6FFD">
      <w:pPr>
        <w:ind w:left="2880" w:firstLine="720"/>
        <w:rPr>
          <w:sz w:val="24"/>
          <w:szCs w:val="24"/>
        </w:rPr>
      </w:pPr>
      <w:r w:rsidRPr="00031271">
        <w:rPr>
          <w:sz w:val="24"/>
          <w:szCs w:val="24"/>
        </w:rPr>
        <w:t>and Practice</w:t>
      </w: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43E869BF" w14:textId="77777777" w:rsidR="009B6FFD" w:rsidRDefault="009B6FFD" w:rsidP="009B6FFD">
      <w:pPr>
        <w:ind w:left="1440" w:firstLine="720"/>
        <w:rPr>
          <w:sz w:val="24"/>
          <w:szCs w:val="24"/>
        </w:rPr>
      </w:pPr>
      <w:r>
        <w:rPr>
          <w:sz w:val="24"/>
          <w:szCs w:val="24"/>
        </w:rPr>
        <w:t>AG 419</w:t>
      </w:r>
      <w:r>
        <w:rPr>
          <w:sz w:val="24"/>
          <w:szCs w:val="24"/>
        </w:rPr>
        <w:tab/>
        <w:t>Accounting and Risk</w:t>
      </w:r>
      <w:r>
        <w:rPr>
          <w:sz w:val="24"/>
          <w:szCs w:val="24"/>
        </w:rPr>
        <w:tab/>
      </w:r>
      <w:r>
        <w:rPr>
          <w:sz w:val="24"/>
          <w:szCs w:val="24"/>
        </w:rPr>
        <w:tab/>
      </w:r>
      <w:r>
        <w:rPr>
          <w:sz w:val="24"/>
          <w:szCs w:val="24"/>
        </w:rPr>
        <w:tab/>
        <w:t>4</w:t>
      </w:r>
      <w:r>
        <w:rPr>
          <w:sz w:val="24"/>
          <w:szCs w:val="24"/>
        </w:rPr>
        <w:tab/>
        <w:t>20</w:t>
      </w:r>
    </w:p>
    <w:p w14:paraId="462DA1AC" w14:textId="77777777" w:rsidR="009B6FFD" w:rsidRPr="00031271" w:rsidRDefault="009B6FFD" w:rsidP="009B6FFD">
      <w:pPr>
        <w:ind w:left="1440" w:firstLine="720"/>
        <w:rPr>
          <w:sz w:val="24"/>
          <w:szCs w:val="24"/>
        </w:rPr>
      </w:pPr>
      <w:r w:rsidRPr="00031271">
        <w:rPr>
          <w:sz w:val="24"/>
          <w:szCs w:val="24"/>
        </w:rPr>
        <w:t>AG 420</w:t>
      </w:r>
      <w:r w:rsidRPr="00031271">
        <w:rPr>
          <w:sz w:val="24"/>
          <w:szCs w:val="24"/>
        </w:rPr>
        <w:tab/>
        <w:t>Auditing Theory and Practice</w:t>
      </w:r>
      <w:r w:rsidRPr="00031271">
        <w:rPr>
          <w:sz w:val="24"/>
          <w:szCs w:val="24"/>
        </w:rPr>
        <w:tab/>
      </w:r>
      <w:r>
        <w:rPr>
          <w:sz w:val="24"/>
          <w:szCs w:val="24"/>
        </w:rPr>
        <w:tab/>
      </w:r>
      <w:r w:rsidRPr="00031271">
        <w:rPr>
          <w:sz w:val="24"/>
          <w:szCs w:val="24"/>
        </w:rPr>
        <w:t>4</w:t>
      </w:r>
      <w:r w:rsidRPr="00031271">
        <w:rPr>
          <w:sz w:val="24"/>
          <w:szCs w:val="24"/>
        </w:rPr>
        <w:tab/>
        <w:t>20</w:t>
      </w:r>
    </w:p>
    <w:p w14:paraId="5FA022CB" w14:textId="77777777" w:rsidR="009B6FFD" w:rsidRDefault="009B6FFD" w:rsidP="009B6FFD">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Sustainable Accounting and</w:t>
      </w:r>
    </w:p>
    <w:p w14:paraId="1D63A163" w14:textId="77777777" w:rsidR="009B6FFD" w:rsidRPr="00710A3B" w:rsidRDefault="009B6FFD" w:rsidP="009B6FFD">
      <w:pPr>
        <w:ind w:left="2880" w:firstLine="720"/>
        <w:rPr>
          <w:sz w:val="24"/>
          <w:szCs w:val="24"/>
        </w:rPr>
      </w:pPr>
      <w:r w:rsidRPr="00031271">
        <w:rPr>
          <w:sz w:val="24"/>
          <w:szCs w:val="24"/>
        </w:rPr>
        <w:t xml:space="preserve"> Accountability</w:t>
      </w:r>
      <w:r w:rsidRPr="00031271">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12330C10" w14:textId="77777777" w:rsidR="009B6FFD" w:rsidRDefault="009B6FFD" w:rsidP="009B6FFD">
      <w:pPr>
        <w:rPr>
          <w:sz w:val="24"/>
          <w:szCs w:val="24"/>
        </w:rPr>
      </w:pPr>
    </w:p>
    <w:p w14:paraId="4B628506" w14:textId="77777777" w:rsidR="009B6FFD" w:rsidRPr="00031271" w:rsidRDefault="009B6FFD" w:rsidP="009B6FFD">
      <w:pPr>
        <w:rPr>
          <w:sz w:val="24"/>
          <w:szCs w:val="24"/>
        </w:rPr>
      </w:pPr>
      <w:r>
        <w:rPr>
          <w:sz w:val="24"/>
          <w:szCs w:val="24"/>
        </w:rPr>
        <w:tab/>
      </w:r>
      <w:r>
        <w:rPr>
          <w:sz w:val="24"/>
          <w:szCs w:val="24"/>
        </w:rPr>
        <w:tab/>
      </w:r>
      <w:r>
        <w:rPr>
          <w:sz w:val="24"/>
          <w:szCs w:val="24"/>
        </w:rPr>
        <w:tab/>
        <w:t>AG 424</w:t>
      </w:r>
      <w:r>
        <w:rPr>
          <w:sz w:val="24"/>
          <w:szCs w:val="24"/>
        </w:rPr>
        <w:tab/>
        <w:t>Accounting Theories</w:t>
      </w:r>
      <w:r>
        <w:rPr>
          <w:sz w:val="24"/>
          <w:szCs w:val="24"/>
        </w:rPr>
        <w:tab/>
      </w:r>
      <w:r>
        <w:rPr>
          <w:sz w:val="24"/>
          <w:szCs w:val="24"/>
        </w:rPr>
        <w:tab/>
      </w:r>
      <w:r>
        <w:rPr>
          <w:sz w:val="24"/>
          <w:szCs w:val="24"/>
        </w:rPr>
        <w:tab/>
        <w:t>4</w:t>
      </w:r>
      <w:r>
        <w:rPr>
          <w:sz w:val="24"/>
          <w:szCs w:val="24"/>
        </w:rPr>
        <w:tab/>
        <w:t>20</w:t>
      </w:r>
    </w:p>
    <w:p w14:paraId="1D960E66" w14:textId="77777777" w:rsidR="009B6FFD" w:rsidRPr="00031271" w:rsidRDefault="009B6FFD" w:rsidP="009B6FFD">
      <w:pPr>
        <w:ind w:left="1440" w:firstLine="720"/>
        <w:rPr>
          <w:sz w:val="24"/>
          <w:szCs w:val="24"/>
        </w:rPr>
      </w:pPr>
      <w:r w:rsidRPr="00031271">
        <w:rPr>
          <w:sz w:val="24"/>
          <w:szCs w:val="24"/>
        </w:rPr>
        <w:t>AG 438</w:t>
      </w:r>
      <w:r w:rsidRPr="00031271">
        <w:rPr>
          <w:sz w:val="24"/>
          <w:szCs w:val="24"/>
        </w:rPr>
        <w:tab/>
        <w:t xml:space="preserve">Understanding 21st Century Accounting </w:t>
      </w:r>
    </w:p>
    <w:p w14:paraId="20B32304" w14:textId="77777777" w:rsidR="009B6FFD" w:rsidRDefault="009B6FFD" w:rsidP="009B6FFD">
      <w:pPr>
        <w:rPr>
          <w:sz w:val="24"/>
          <w:szCs w:val="24"/>
        </w:rPr>
      </w:pP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 xml:space="preserve">Technologies and Institutional </w:t>
      </w:r>
    </w:p>
    <w:p w14:paraId="135320A1" w14:textId="77777777" w:rsidR="009B6FFD" w:rsidRPr="00031271" w:rsidRDefault="009B6FFD" w:rsidP="009B6FFD">
      <w:pPr>
        <w:ind w:left="2880" w:firstLine="720"/>
        <w:rPr>
          <w:sz w:val="24"/>
          <w:szCs w:val="24"/>
        </w:rPr>
      </w:pPr>
      <w:r w:rsidRPr="00031271">
        <w:rPr>
          <w:sz w:val="24"/>
          <w:szCs w:val="24"/>
        </w:rPr>
        <w:t>Structures</w:t>
      </w:r>
      <w:r w:rsidRPr="00031271">
        <w:rPr>
          <w:sz w:val="24"/>
          <w:szCs w:val="24"/>
        </w:rPr>
        <w:tab/>
      </w:r>
      <w:r>
        <w:rPr>
          <w:sz w:val="24"/>
          <w:szCs w:val="24"/>
        </w:rPr>
        <w:tab/>
      </w:r>
      <w:r>
        <w:rPr>
          <w:sz w:val="24"/>
          <w:szCs w:val="24"/>
        </w:rPr>
        <w:tab/>
      </w:r>
      <w:r>
        <w:rPr>
          <w:sz w:val="24"/>
          <w:szCs w:val="24"/>
        </w:rPr>
        <w:tab/>
      </w:r>
      <w:r>
        <w:rPr>
          <w:sz w:val="24"/>
          <w:szCs w:val="24"/>
        </w:rPr>
        <w:tab/>
      </w:r>
      <w:r w:rsidRPr="00031271">
        <w:rPr>
          <w:sz w:val="24"/>
          <w:szCs w:val="24"/>
        </w:rPr>
        <w:t>4</w:t>
      </w:r>
      <w:r w:rsidRPr="00031271">
        <w:rPr>
          <w:sz w:val="24"/>
          <w:szCs w:val="24"/>
        </w:rPr>
        <w:tab/>
        <w:t>20</w:t>
      </w:r>
    </w:p>
    <w:p w14:paraId="77178199" w14:textId="77777777" w:rsidR="009B6FFD" w:rsidRPr="000F1911" w:rsidRDefault="009B6FFD" w:rsidP="009B6FFD">
      <w:pPr>
        <w:pStyle w:val="Calendar2"/>
        <w:ind w:left="0"/>
        <w:rPr>
          <w:szCs w:val="24"/>
        </w:rPr>
      </w:pPr>
      <w:r w:rsidRPr="000F1911">
        <w:rPr>
          <w:szCs w:val="24"/>
        </w:rPr>
        <w:tab/>
      </w:r>
    </w:p>
    <w:p w14:paraId="5B5CFE59" w14:textId="77777777" w:rsidR="00C87434" w:rsidRPr="000F1911" w:rsidRDefault="00C87434" w:rsidP="00C87434">
      <w:pPr>
        <w:pStyle w:val="Calendar2"/>
        <w:ind w:left="0"/>
        <w:rPr>
          <w:szCs w:val="24"/>
        </w:rPr>
      </w:pPr>
      <w:r w:rsidRPr="000F1911">
        <w:rPr>
          <w:szCs w:val="24"/>
        </w:rPr>
        <w:tab/>
      </w:r>
    </w:p>
    <w:p w14:paraId="199675B9" w14:textId="36140739" w:rsidR="00C87434" w:rsidRPr="000F1911" w:rsidRDefault="0005106E" w:rsidP="00031271">
      <w:pPr>
        <w:pStyle w:val="CalendarHeader2"/>
        <w:ind w:left="0" w:firstLine="0"/>
        <w:rPr>
          <w:szCs w:val="24"/>
        </w:rPr>
      </w:pPr>
      <w:r>
        <w:rPr>
          <w:szCs w:val="24"/>
        </w:rPr>
        <w:t>12800.UG.24</w:t>
      </w:r>
      <w:r w:rsidR="00031271">
        <w:rPr>
          <w:szCs w:val="24"/>
        </w:rPr>
        <w:tab/>
      </w:r>
      <w:r w:rsidR="00031271">
        <w:rPr>
          <w:szCs w:val="24"/>
        </w:rPr>
        <w:tab/>
      </w:r>
      <w:r w:rsidR="00C87434" w:rsidRPr="000F1911">
        <w:rPr>
          <w:szCs w:val="24"/>
        </w:rPr>
        <w:t>Joint Honours Curriculum in Accounting and Another Subject</w:t>
      </w:r>
    </w:p>
    <w:p w14:paraId="3C2F086F" w14:textId="1BEA9B00" w:rsidR="00031271" w:rsidRPr="00031271" w:rsidRDefault="00C87434" w:rsidP="004F7805">
      <w:pPr>
        <w:pStyle w:val="Calendar1"/>
        <w:ind w:left="2160"/>
        <w:rPr>
          <w:szCs w:val="24"/>
        </w:rPr>
      </w:pPr>
      <w:r w:rsidRPr="000F1911">
        <w:rPr>
          <w:szCs w:val="24"/>
        </w:rPr>
        <w:tab/>
      </w:r>
      <w:r w:rsidR="00031271">
        <w:rPr>
          <w:szCs w:val="24"/>
        </w:rPr>
        <w:tab/>
      </w:r>
      <w:r w:rsidRPr="000F1911">
        <w:rPr>
          <w:szCs w:val="24"/>
        </w:rPr>
        <w:t xml:space="preserve">All students shall undertake a curriculum in Accounting amounting to 40 credits chosen from the list of optional classes at Regulation </w:t>
      </w:r>
      <w:r w:rsidR="00AE2B3E">
        <w:rPr>
          <w:szCs w:val="24"/>
        </w:rPr>
        <w:t>12800.UG.</w:t>
      </w:r>
      <w:r w:rsidR="007F4392">
        <w:rPr>
          <w:szCs w:val="24"/>
        </w:rPr>
        <w:t>11</w:t>
      </w:r>
      <w:r w:rsidRPr="000F1911">
        <w:rPr>
          <w:szCs w:val="24"/>
        </w:rPr>
        <w:t xml:space="preserve"> In addition, if the student elects to undertake</w:t>
      </w:r>
      <w:r w:rsidR="00A462A4">
        <w:rPr>
          <w:szCs w:val="24"/>
        </w:rPr>
        <w:t xml:space="preserve"> the dissertation in Accounting</w:t>
      </w:r>
      <w:r w:rsidR="00031271">
        <w:rPr>
          <w:szCs w:val="24"/>
        </w:rPr>
        <w:tab/>
      </w:r>
      <w:r w:rsidR="00031271">
        <w:rPr>
          <w:szCs w:val="24"/>
        </w:rPr>
        <w:tab/>
      </w:r>
      <w:r w:rsidR="00031271">
        <w:rPr>
          <w:szCs w:val="24"/>
        </w:rPr>
        <w:tab/>
      </w:r>
      <w:r w:rsidR="00031271">
        <w:rPr>
          <w:szCs w:val="24"/>
        </w:rPr>
        <w:tab/>
      </w:r>
      <w:r w:rsidR="00031271">
        <w:rPr>
          <w:szCs w:val="24"/>
        </w:rPr>
        <w:tab/>
      </w:r>
      <w:r w:rsidR="00031271">
        <w:rPr>
          <w:szCs w:val="24"/>
        </w:rPr>
        <w:tab/>
      </w:r>
      <w:r w:rsidR="00031271">
        <w:rPr>
          <w:szCs w:val="24"/>
        </w:rPr>
        <w:tab/>
      </w:r>
    </w:p>
    <w:p w14:paraId="73635613" w14:textId="77777777" w:rsidR="00031271" w:rsidRPr="00031271" w:rsidRDefault="00031271" w:rsidP="00031271">
      <w:pPr>
        <w:rPr>
          <w:sz w:val="24"/>
          <w:szCs w:val="24"/>
        </w:rPr>
      </w:pPr>
    </w:p>
    <w:p w14:paraId="44EA093E" w14:textId="77777777" w:rsidR="00031271" w:rsidRPr="00031271" w:rsidRDefault="00031271" w:rsidP="00031271">
      <w:pPr>
        <w:ind w:left="1440" w:firstLine="720"/>
        <w:rPr>
          <w:sz w:val="24"/>
          <w:szCs w:val="24"/>
        </w:rPr>
      </w:pPr>
      <w:r w:rsidRPr="00031271">
        <w:rPr>
          <w:sz w:val="24"/>
          <w:szCs w:val="24"/>
        </w:rPr>
        <w:t>AG 435</w:t>
      </w:r>
      <w:r w:rsidRPr="00031271">
        <w:rPr>
          <w:sz w:val="24"/>
          <w:szCs w:val="24"/>
        </w:rPr>
        <w:tab/>
        <w:t>Accounting Dissertation</w:t>
      </w:r>
      <w:r w:rsidRPr="00031271">
        <w:rPr>
          <w:sz w:val="24"/>
          <w:szCs w:val="24"/>
        </w:rPr>
        <w:tab/>
      </w:r>
      <w:r>
        <w:rPr>
          <w:sz w:val="24"/>
          <w:szCs w:val="24"/>
        </w:rPr>
        <w:tab/>
      </w:r>
      <w:r>
        <w:rPr>
          <w:sz w:val="24"/>
          <w:szCs w:val="24"/>
        </w:rPr>
        <w:tab/>
      </w:r>
      <w:r w:rsidRPr="00031271">
        <w:rPr>
          <w:sz w:val="24"/>
          <w:szCs w:val="24"/>
        </w:rPr>
        <w:t>4</w:t>
      </w:r>
      <w:r w:rsidRPr="00031271">
        <w:rPr>
          <w:sz w:val="24"/>
          <w:szCs w:val="24"/>
        </w:rPr>
        <w:tab/>
        <w:t>40</w:t>
      </w:r>
    </w:p>
    <w:p w14:paraId="6171708E" w14:textId="77777777" w:rsidR="00031271" w:rsidRPr="00031271" w:rsidRDefault="00031271" w:rsidP="00031271">
      <w:pPr>
        <w:rPr>
          <w:sz w:val="24"/>
          <w:szCs w:val="24"/>
        </w:rPr>
      </w:pPr>
    </w:p>
    <w:p w14:paraId="57F7DA0A" w14:textId="77777777" w:rsidR="00710A3B" w:rsidRDefault="00031271" w:rsidP="00710A3B">
      <w:pPr>
        <w:ind w:left="2160"/>
        <w:rPr>
          <w:sz w:val="24"/>
          <w:szCs w:val="24"/>
        </w:rPr>
      </w:pPr>
      <w:r w:rsidRPr="00031271">
        <w:rPr>
          <w:sz w:val="24"/>
          <w:szCs w:val="24"/>
        </w:rPr>
        <w:t>The credit requirements for the other Principal Subject are specified in that subject’s specialisation regulations.</w:t>
      </w:r>
    </w:p>
    <w:p w14:paraId="5A74A565" w14:textId="411DAB4C" w:rsidR="00710A3B" w:rsidRPr="00710A3B" w:rsidRDefault="0005106E" w:rsidP="00710A3B">
      <w:pPr>
        <w:rPr>
          <w:b/>
          <w:sz w:val="24"/>
          <w:szCs w:val="24"/>
        </w:rPr>
      </w:pPr>
      <w:r>
        <w:rPr>
          <w:b/>
          <w:sz w:val="24"/>
          <w:szCs w:val="24"/>
        </w:rPr>
        <w:t>12800.UG.25</w:t>
      </w:r>
      <w:r w:rsidR="00710A3B" w:rsidRPr="00710A3B">
        <w:rPr>
          <w:b/>
          <w:sz w:val="24"/>
          <w:szCs w:val="24"/>
        </w:rPr>
        <w:t xml:space="preserve"> to </w:t>
      </w:r>
    </w:p>
    <w:p w14:paraId="47FA05E2" w14:textId="03089CC1" w:rsidR="00710A3B" w:rsidRDefault="001D7498" w:rsidP="00710A3B">
      <w:pPr>
        <w:rPr>
          <w:b/>
          <w:sz w:val="24"/>
          <w:szCs w:val="24"/>
        </w:rPr>
      </w:pPr>
      <w:r>
        <w:rPr>
          <w:b/>
          <w:sz w:val="24"/>
          <w:szCs w:val="24"/>
        </w:rPr>
        <w:t>12800.UG.35</w:t>
      </w:r>
      <w:r w:rsidR="00710A3B" w:rsidRPr="00710A3B">
        <w:rPr>
          <w:b/>
          <w:sz w:val="24"/>
          <w:szCs w:val="24"/>
        </w:rPr>
        <w:t xml:space="preserve"> (numbers not used)</w:t>
      </w:r>
    </w:p>
    <w:p w14:paraId="5DC0820C" w14:textId="77777777" w:rsidR="00004071" w:rsidRDefault="00004071" w:rsidP="00710A3B">
      <w:pPr>
        <w:rPr>
          <w:b/>
          <w:sz w:val="24"/>
          <w:szCs w:val="24"/>
        </w:rPr>
      </w:pPr>
    </w:p>
    <w:p w14:paraId="3D49E31F" w14:textId="77777777" w:rsidR="00004071" w:rsidRDefault="00004071" w:rsidP="00004071">
      <w:pPr>
        <w:pStyle w:val="Calendar1"/>
        <w:tabs>
          <w:tab w:val="left" w:pos="2860"/>
          <w:tab w:val="right" w:pos="8360"/>
          <w:tab w:val="right" w:pos="9460"/>
        </w:tabs>
      </w:pPr>
      <w:r>
        <w:rPr>
          <w:b/>
          <w:szCs w:val="24"/>
        </w:rPr>
        <w:tab/>
      </w:r>
      <w:r>
        <w:rPr>
          <w:b/>
          <w:szCs w:val="24"/>
        </w:rPr>
        <w:tab/>
      </w:r>
      <w:r>
        <w:rPr>
          <w:b/>
          <w:szCs w:val="24"/>
        </w:rPr>
        <w:tab/>
      </w:r>
    </w:p>
    <w:p w14:paraId="569AF128" w14:textId="7D79414B" w:rsidR="00004071" w:rsidRDefault="001D7498" w:rsidP="00004071">
      <w:pPr>
        <w:pStyle w:val="NoSpacing"/>
        <w:ind w:left="2160" w:hanging="2160"/>
        <w:rPr>
          <w:rFonts w:ascii="Arial" w:hAnsi="Arial" w:cs="Arial"/>
          <w:b/>
          <w:sz w:val="24"/>
          <w:szCs w:val="24"/>
        </w:rPr>
      </w:pPr>
      <w:r>
        <w:rPr>
          <w:rFonts w:ascii="Arial" w:hAnsi="Arial" w:cs="Arial"/>
          <w:b/>
          <w:sz w:val="24"/>
          <w:szCs w:val="24"/>
        </w:rPr>
        <w:t>12800.UG.36</w:t>
      </w:r>
      <w:r w:rsidR="00004071">
        <w:rPr>
          <w:rFonts w:ascii="Arial" w:hAnsi="Arial" w:cs="Arial"/>
          <w:b/>
          <w:sz w:val="24"/>
          <w:szCs w:val="24"/>
        </w:rPr>
        <w:tab/>
      </w:r>
      <w:r w:rsidR="00004071" w:rsidRPr="0024532A">
        <w:rPr>
          <w:rFonts w:ascii="Arial" w:hAnsi="Arial" w:cs="Arial"/>
          <w:b/>
          <w:sz w:val="24"/>
          <w:szCs w:val="24"/>
        </w:rPr>
        <w:t>Principal Subject Curriculum in Business Analysis and Technology</w:t>
      </w:r>
    </w:p>
    <w:p w14:paraId="11225DA8" w14:textId="77777777" w:rsidR="00004071" w:rsidRDefault="00004071" w:rsidP="00004071">
      <w:pPr>
        <w:pStyle w:val="NoSpacing"/>
        <w:ind w:left="2160" w:hanging="2160"/>
        <w:rPr>
          <w:rFonts w:ascii="Arial" w:hAnsi="Arial" w:cs="Arial"/>
          <w:b/>
          <w:sz w:val="24"/>
          <w:szCs w:val="24"/>
        </w:rPr>
      </w:pPr>
    </w:p>
    <w:p w14:paraId="6E6FAC80" w14:textId="77777777" w:rsidR="00004071" w:rsidRPr="0024532A" w:rsidRDefault="00004071" w:rsidP="00004071">
      <w:pPr>
        <w:rPr>
          <w:sz w:val="24"/>
          <w:szCs w:val="24"/>
        </w:rPr>
      </w:pPr>
      <w:r>
        <w:rPr>
          <w:rFonts w:cs="Arial"/>
          <w:b/>
          <w:sz w:val="24"/>
          <w:szCs w:val="24"/>
        </w:rPr>
        <w:tab/>
      </w:r>
      <w:r>
        <w:rPr>
          <w:rFonts w:cs="Arial"/>
          <w:b/>
          <w:sz w:val="24"/>
          <w:szCs w:val="24"/>
        </w:rPr>
        <w:tab/>
      </w:r>
      <w:r>
        <w:rPr>
          <w:rFonts w:cs="Arial"/>
          <w:b/>
          <w:sz w:val="24"/>
          <w:szCs w:val="24"/>
        </w:rPr>
        <w:tab/>
      </w:r>
      <w:r w:rsidRPr="0024532A">
        <w:rPr>
          <w:sz w:val="24"/>
          <w:szCs w:val="24"/>
        </w:rPr>
        <w:t>Compulsory Classes</w:t>
      </w:r>
      <w:r w:rsidRPr="0024532A">
        <w:rPr>
          <w:sz w:val="24"/>
          <w:szCs w:val="24"/>
        </w:rPr>
        <w:tab/>
      </w:r>
      <w:r>
        <w:rPr>
          <w:sz w:val="24"/>
          <w:szCs w:val="24"/>
        </w:rPr>
        <w:tab/>
      </w:r>
      <w:r>
        <w:rPr>
          <w:sz w:val="24"/>
          <w:szCs w:val="24"/>
        </w:rPr>
        <w:tab/>
      </w:r>
      <w:r>
        <w:rPr>
          <w:sz w:val="24"/>
          <w:szCs w:val="24"/>
        </w:rPr>
        <w:tab/>
      </w:r>
    </w:p>
    <w:p w14:paraId="4D39ACBA"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 112</w:t>
      </w:r>
      <w:r w:rsidRPr="0024532A">
        <w:rPr>
          <w:sz w:val="24"/>
          <w:szCs w:val="24"/>
        </w:rPr>
        <w:tab/>
        <w:t>Business Analysis and Technology</w:t>
      </w:r>
      <w:r w:rsidRPr="0024532A">
        <w:rPr>
          <w:sz w:val="24"/>
          <w:szCs w:val="24"/>
        </w:rPr>
        <w:tab/>
        <w:t>1</w:t>
      </w:r>
      <w:r w:rsidRPr="0024532A">
        <w:rPr>
          <w:sz w:val="24"/>
          <w:szCs w:val="24"/>
        </w:rPr>
        <w:tab/>
        <w:t>20</w:t>
      </w:r>
    </w:p>
    <w:p w14:paraId="38A429B9"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 211</w:t>
      </w:r>
      <w:r w:rsidRPr="0024532A">
        <w:rPr>
          <w:sz w:val="24"/>
          <w:szCs w:val="24"/>
        </w:rPr>
        <w:tab/>
        <w:t xml:space="preserve">Managing Business Processes and </w:t>
      </w:r>
    </w:p>
    <w:p w14:paraId="0CE162FF" w14:textId="77777777" w:rsidR="00004071" w:rsidRPr="0024532A" w:rsidRDefault="00004071" w:rsidP="00004071">
      <w:pPr>
        <w:rPr>
          <w:sz w:val="24"/>
          <w:szCs w:val="24"/>
        </w:rPr>
      </w:pPr>
      <w:r w:rsidRPr="0024532A">
        <w:rPr>
          <w:sz w:val="24"/>
          <w:szCs w:val="24"/>
        </w:rPr>
        <w:tab/>
      </w:r>
      <w:r w:rsidRPr="0024532A">
        <w:rPr>
          <w:sz w:val="24"/>
          <w:szCs w:val="24"/>
        </w:rPr>
        <w:tab/>
      </w:r>
      <w:r>
        <w:rPr>
          <w:sz w:val="24"/>
          <w:szCs w:val="24"/>
        </w:rPr>
        <w:tab/>
      </w:r>
      <w:r>
        <w:rPr>
          <w:sz w:val="24"/>
          <w:szCs w:val="24"/>
        </w:rPr>
        <w:tab/>
      </w:r>
      <w:r>
        <w:rPr>
          <w:sz w:val="24"/>
          <w:szCs w:val="24"/>
        </w:rPr>
        <w:tab/>
      </w:r>
      <w:r w:rsidRPr="0024532A">
        <w:rPr>
          <w:sz w:val="24"/>
          <w:szCs w:val="24"/>
        </w:rPr>
        <w:t>Information Systems</w:t>
      </w:r>
      <w:r w:rsidRPr="0024532A">
        <w:rPr>
          <w:sz w:val="24"/>
          <w:szCs w:val="24"/>
        </w:rPr>
        <w:tab/>
      </w:r>
      <w:r>
        <w:rPr>
          <w:sz w:val="24"/>
          <w:szCs w:val="24"/>
        </w:rPr>
        <w:tab/>
      </w:r>
      <w:r>
        <w:rPr>
          <w:sz w:val="24"/>
          <w:szCs w:val="24"/>
        </w:rPr>
        <w:tab/>
      </w:r>
      <w:r w:rsidRPr="0024532A">
        <w:rPr>
          <w:sz w:val="24"/>
          <w:szCs w:val="24"/>
        </w:rPr>
        <w:t>2</w:t>
      </w:r>
      <w:r w:rsidRPr="0024532A">
        <w:rPr>
          <w:sz w:val="24"/>
          <w:szCs w:val="24"/>
        </w:rPr>
        <w:tab/>
        <w:t>20</w:t>
      </w:r>
    </w:p>
    <w:p w14:paraId="3D9F7A5F"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w:t>
      </w:r>
      <w:r w:rsidR="00081966">
        <w:rPr>
          <w:sz w:val="24"/>
          <w:szCs w:val="24"/>
        </w:rPr>
        <w:t xml:space="preserve"> </w:t>
      </w:r>
      <w:r w:rsidRPr="0024532A">
        <w:rPr>
          <w:sz w:val="24"/>
          <w:szCs w:val="24"/>
        </w:rPr>
        <w:t>210</w:t>
      </w:r>
      <w:r w:rsidRPr="0024532A">
        <w:rPr>
          <w:sz w:val="24"/>
          <w:szCs w:val="24"/>
        </w:rPr>
        <w:tab/>
        <w:t>Analysing and Improving Operations</w:t>
      </w:r>
      <w:r w:rsidRPr="0024532A">
        <w:rPr>
          <w:sz w:val="24"/>
          <w:szCs w:val="24"/>
        </w:rPr>
        <w:tab/>
        <w:t>2</w:t>
      </w:r>
      <w:r w:rsidRPr="0024532A">
        <w:rPr>
          <w:sz w:val="24"/>
          <w:szCs w:val="24"/>
        </w:rPr>
        <w:tab/>
        <w:t>20</w:t>
      </w:r>
    </w:p>
    <w:p w14:paraId="2A266F05" w14:textId="77777777" w:rsidR="00004071" w:rsidRDefault="00004071" w:rsidP="00004071">
      <w:pPr>
        <w:rPr>
          <w:sz w:val="24"/>
          <w:szCs w:val="24"/>
        </w:rPr>
      </w:pPr>
      <w:r w:rsidRPr="0024532A">
        <w:rPr>
          <w:sz w:val="24"/>
          <w:szCs w:val="24"/>
        </w:rPr>
        <w:tab/>
      </w:r>
      <w:r>
        <w:rPr>
          <w:sz w:val="24"/>
          <w:szCs w:val="24"/>
        </w:rPr>
        <w:tab/>
      </w:r>
      <w:r>
        <w:rPr>
          <w:sz w:val="24"/>
          <w:szCs w:val="24"/>
        </w:rPr>
        <w:tab/>
      </w:r>
      <w:r w:rsidRPr="0024532A">
        <w:rPr>
          <w:sz w:val="24"/>
          <w:szCs w:val="24"/>
        </w:rPr>
        <w:t>MS</w:t>
      </w:r>
      <w:r w:rsidR="00081966">
        <w:rPr>
          <w:sz w:val="24"/>
          <w:szCs w:val="24"/>
        </w:rPr>
        <w:t xml:space="preserve"> </w:t>
      </w:r>
      <w:r w:rsidRPr="0024532A">
        <w:rPr>
          <w:sz w:val="24"/>
          <w:szCs w:val="24"/>
        </w:rPr>
        <w:t>311</w:t>
      </w:r>
      <w:r w:rsidRPr="0024532A">
        <w:rPr>
          <w:sz w:val="24"/>
          <w:szCs w:val="24"/>
        </w:rPr>
        <w:tab/>
        <w:t xml:space="preserve">Knowledge and Innovation </w:t>
      </w:r>
    </w:p>
    <w:p w14:paraId="1F7DEADC" w14:textId="77777777" w:rsidR="00004071" w:rsidRPr="0024532A" w:rsidRDefault="00004071" w:rsidP="00004071">
      <w:pPr>
        <w:ind w:left="2880" w:firstLine="720"/>
        <w:rPr>
          <w:sz w:val="24"/>
          <w:szCs w:val="24"/>
        </w:rPr>
      </w:pPr>
      <w:r w:rsidRPr="0024532A">
        <w:rPr>
          <w:sz w:val="24"/>
          <w:szCs w:val="24"/>
        </w:rPr>
        <w:t>Management</w:t>
      </w: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3</w:t>
      </w:r>
      <w:r w:rsidRPr="0024532A">
        <w:rPr>
          <w:sz w:val="24"/>
          <w:szCs w:val="24"/>
        </w:rPr>
        <w:tab/>
        <w:t>20</w:t>
      </w:r>
    </w:p>
    <w:p w14:paraId="3CA7BDCF" w14:textId="77777777" w:rsidR="00004071" w:rsidRDefault="00004071" w:rsidP="00004071">
      <w:pPr>
        <w:rPr>
          <w:sz w:val="24"/>
          <w:szCs w:val="24"/>
        </w:rPr>
      </w:pPr>
      <w:r w:rsidRPr="0024532A">
        <w:rPr>
          <w:sz w:val="24"/>
          <w:szCs w:val="24"/>
        </w:rPr>
        <w:tab/>
      </w:r>
      <w:r>
        <w:rPr>
          <w:sz w:val="24"/>
          <w:szCs w:val="24"/>
        </w:rPr>
        <w:tab/>
      </w:r>
      <w:r>
        <w:rPr>
          <w:sz w:val="24"/>
          <w:szCs w:val="24"/>
        </w:rPr>
        <w:tab/>
      </w:r>
    </w:p>
    <w:p w14:paraId="0A297768" w14:textId="77777777" w:rsidR="00004071" w:rsidRDefault="00004071" w:rsidP="00004071">
      <w:pPr>
        <w:ind w:left="1440" w:firstLine="720"/>
        <w:rPr>
          <w:sz w:val="24"/>
          <w:szCs w:val="24"/>
        </w:rPr>
      </w:pPr>
      <w:r w:rsidRPr="0024532A">
        <w:rPr>
          <w:sz w:val="24"/>
          <w:szCs w:val="24"/>
        </w:rPr>
        <w:t>MS</w:t>
      </w:r>
      <w:r w:rsidR="00081966">
        <w:rPr>
          <w:sz w:val="24"/>
          <w:szCs w:val="24"/>
        </w:rPr>
        <w:t xml:space="preserve"> </w:t>
      </w:r>
      <w:r w:rsidRPr="0024532A">
        <w:rPr>
          <w:sz w:val="24"/>
          <w:szCs w:val="24"/>
        </w:rPr>
        <w:t>361</w:t>
      </w:r>
      <w:r w:rsidRPr="0024532A">
        <w:rPr>
          <w:sz w:val="24"/>
          <w:szCs w:val="24"/>
        </w:rPr>
        <w:tab/>
        <w:t xml:space="preserve">Understanding and Optimizing </w:t>
      </w:r>
    </w:p>
    <w:p w14:paraId="73D69603" w14:textId="77777777" w:rsidR="00004071" w:rsidRPr="0024532A" w:rsidRDefault="00004071" w:rsidP="00004071">
      <w:pPr>
        <w:ind w:left="2880" w:firstLine="720"/>
        <w:rPr>
          <w:sz w:val="24"/>
          <w:szCs w:val="24"/>
        </w:rPr>
      </w:pPr>
      <w:r w:rsidRPr="0024532A">
        <w:rPr>
          <w:sz w:val="24"/>
          <w:szCs w:val="24"/>
        </w:rPr>
        <w:lastRenderedPageBreak/>
        <w:t>Business Systems</w:t>
      </w:r>
      <w:r w:rsidRPr="0024532A">
        <w:rPr>
          <w:sz w:val="24"/>
          <w:szCs w:val="24"/>
        </w:rPr>
        <w:tab/>
      </w:r>
      <w:r>
        <w:rPr>
          <w:sz w:val="24"/>
          <w:szCs w:val="24"/>
        </w:rPr>
        <w:tab/>
      </w:r>
      <w:r>
        <w:rPr>
          <w:sz w:val="24"/>
          <w:szCs w:val="24"/>
        </w:rPr>
        <w:tab/>
      </w:r>
      <w:r>
        <w:rPr>
          <w:sz w:val="24"/>
          <w:szCs w:val="24"/>
        </w:rPr>
        <w:tab/>
      </w:r>
      <w:r w:rsidRPr="0024532A">
        <w:rPr>
          <w:sz w:val="24"/>
          <w:szCs w:val="24"/>
        </w:rPr>
        <w:t>3</w:t>
      </w:r>
      <w:r w:rsidRPr="0024532A">
        <w:rPr>
          <w:sz w:val="24"/>
          <w:szCs w:val="24"/>
        </w:rPr>
        <w:tab/>
        <w:t>20</w:t>
      </w:r>
    </w:p>
    <w:p w14:paraId="0A45EB00" w14:textId="77777777" w:rsidR="00004071" w:rsidRPr="007360A5" w:rsidRDefault="00004071" w:rsidP="00004071">
      <w:pPr>
        <w:pStyle w:val="Curriculum2"/>
        <w:ind w:hanging="1440"/>
        <w:rPr>
          <w:color w:val="FF0000"/>
          <w:szCs w:val="24"/>
        </w:rPr>
      </w:pPr>
    </w:p>
    <w:p w14:paraId="375526DB" w14:textId="3D90E71B" w:rsidR="00004071" w:rsidRDefault="001D7498" w:rsidP="00004071">
      <w:pPr>
        <w:pStyle w:val="CalendarHeader2"/>
        <w:ind w:left="0" w:firstLine="0"/>
        <w:rPr>
          <w:szCs w:val="24"/>
        </w:rPr>
      </w:pPr>
      <w:r>
        <w:rPr>
          <w:szCs w:val="24"/>
        </w:rPr>
        <w:t>12800.UG.37</w:t>
      </w:r>
      <w:r w:rsidR="00004071">
        <w:rPr>
          <w:szCs w:val="24"/>
        </w:rPr>
        <w:tab/>
      </w:r>
      <w:r w:rsidR="00004071">
        <w:rPr>
          <w:szCs w:val="24"/>
        </w:rPr>
        <w:tab/>
      </w:r>
      <w:r w:rsidR="00004071" w:rsidRPr="00CA3CC9">
        <w:rPr>
          <w:szCs w:val="24"/>
        </w:rPr>
        <w:t>Single Honours Curriculum in Business Analysis and Technology</w:t>
      </w:r>
    </w:p>
    <w:p w14:paraId="58C080D0" w14:textId="77777777" w:rsidR="00004071" w:rsidRPr="00CA3CC9" w:rsidRDefault="00004071" w:rsidP="00004071">
      <w:pPr>
        <w:pStyle w:val="CalendarHeader2"/>
        <w:rPr>
          <w:szCs w:val="24"/>
        </w:rPr>
      </w:pPr>
    </w:p>
    <w:p w14:paraId="6C1AA2EC" w14:textId="77777777" w:rsidR="00004071" w:rsidRPr="00CA3CC9" w:rsidRDefault="00004071" w:rsidP="00004071">
      <w:pPr>
        <w:pStyle w:val="Calendar1"/>
        <w:ind w:left="2160"/>
        <w:rPr>
          <w:szCs w:val="24"/>
        </w:rPr>
      </w:pPr>
      <w:r w:rsidRPr="00CA3CC9">
        <w:rPr>
          <w:szCs w:val="24"/>
        </w:rPr>
        <w:tab/>
      </w:r>
      <w:r>
        <w:rPr>
          <w:szCs w:val="24"/>
        </w:rPr>
        <w:tab/>
      </w:r>
      <w:r w:rsidRPr="00CA3CC9">
        <w:rPr>
          <w:szCs w:val="24"/>
        </w:rPr>
        <w:t>All students shall undertake classes amou</w:t>
      </w:r>
      <w:r>
        <w:rPr>
          <w:szCs w:val="24"/>
        </w:rPr>
        <w:t>nting to 120 credits as follows</w:t>
      </w:r>
    </w:p>
    <w:p w14:paraId="54E91F22" w14:textId="77777777" w:rsidR="00004071" w:rsidRPr="007360A5" w:rsidRDefault="00004071" w:rsidP="00004071">
      <w:pPr>
        <w:pStyle w:val="Calendar2"/>
        <w:rPr>
          <w:color w:val="FF0000"/>
          <w:szCs w:val="24"/>
        </w:rPr>
      </w:pPr>
    </w:p>
    <w:p w14:paraId="0E5C4EAB" w14:textId="77777777" w:rsidR="00004071" w:rsidRPr="0024532A" w:rsidRDefault="00004071" w:rsidP="00004071">
      <w:pPr>
        <w:rPr>
          <w:sz w:val="24"/>
          <w:szCs w:val="24"/>
        </w:rPr>
      </w:pPr>
      <w:r>
        <w:rPr>
          <w:szCs w:val="24"/>
        </w:rPr>
        <w:tab/>
      </w:r>
      <w:r>
        <w:rPr>
          <w:szCs w:val="24"/>
        </w:rPr>
        <w:tab/>
      </w:r>
      <w:r>
        <w:rPr>
          <w:szCs w:val="24"/>
        </w:rPr>
        <w:tab/>
      </w:r>
      <w:r w:rsidRPr="0024532A">
        <w:rPr>
          <w:sz w:val="24"/>
          <w:szCs w:val="24"/>
        </w:rPr>
        <w:t>Compulsory Classes</w:t>
      </w:r>
      <w:r w:rsidRPr="0024532A">
        <w:rPr>
          <w:sz w:val="24"/>
          <w:szCs w:val="24"/>
        </w:rPr>
        <w:tab/>
        <w:t xml:space="preserve">    </w:t>
      </w:r>
      <w:r>
        <w:rPr>
          <w:sz w:val="24"/>
          <w:szCs w:val="24"/>
        </w:rPr>
        <w:t xml:space="preserve">                              </w:t>
      </w:r>
    </w:p>
    <w:p w14:paraId="0642BE81" w14:textId="77777777" w:rsidR="00004071" w:rsidRPr="0024532A" w:rsidRDefault="00004071" w:rsidP="00004071">
      <w:pPr>
        <w:rPr>
          <w:sz w:val="24"/>
          <w:szCs w:val="24"/>
        </w:rPr>
      </w:pPr>
    </w:p>
    <w:p w14:paraId="4993202C" w14:textId="77777777" w:rsidR="00004071" w:rsidRPr="0024532A" w:rsidRDefault="00004071" w:rsidP="00004071">
      <w:pPr>
        <w:ind w:left="1440" w:firstLine="720"/>
        <w:rPr>
          <w:sz w:val="24"/>
          <w:szCs w:val="24"/>
        </w:rPr>
      </w:pPr>
      <w:r w:rsidRPr="0024532A">
        <w:rPr>
          <w:sz w:val="24"/>
          <w:szCs w:val="24"/>
        </w:rPr>
        <w:t>MS 424</w:t>
      </w:r>
      <w:r w:rsidRPr="0024532A">
        <w:rPr>
          <w:sz w:val="24"/>
          <w:szCs w:val="24"/>
        </w:rPr>
        <w:tab/>
        <w:t xml:space="preserve">Dissertation in Business Analysis and </w:t>
      </w:r>
    </w:p>
    <w:p w14:paraId="2C461280"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Technology</w:t>
      </w: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4</w:t>
      </w:r>
      <w:r w:rsidRPr="0024532A">
        <w:rPr>
          <w:sz w:val="24"/>
          <w:szCs w:val="24"/>
        </w:rPr>
        <w:tab/>
        <w:t>40</w:t>
      </w:r>
    </w:p>
    <w:p w14:paraId="17407C2A" w14:textId="77777777" w:rsidR="00004071" w:rsidRPr="0024532A" w:rsidRDefault="00004071" w:rsidP="00004071">
      <w:pPr>
        <w:ind w:left="1440" w:firstLine="720"/>
        <w:rPr>
          <w:sz w:val="24"/>
          <w:szCs w:val="24"/>
        </w:rPr>
      </w:pPr>
      <w:r w:rsidRPr="0024532A">
        <w:rPr>
          <w:sz w:val="24"/>
          <w:szCs w:val="24"/>
        </w:rPr>
        <w:t>MS 420</w:t>
      </w:r>
      <w:r w:rsidRPr="0024532A">
        <w:rPr>
          <w:sz w:val="24"/>
          <w:szCs w:val="24"/>
        </w:rPr>
        <w:tab/>
        <w:t>Management Science 4</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1FE80B8F" w14:textId="77777777" w:rsidR="00004071" w:rsidRPr="0024532A" w:rsidRDefault="00004071" w:rsidP="00004071">
      <w:pPr>
        <w:rPr>
          <w:sz w:val="24"/>
          <w:szCs w:val="24"/>
        </w:rPr>
      </w:pPr>
    </w:p>
    <w:p w14:paraId="24103E8C" w14:textId="77777777" w:rsidR="00004071" w:rsidRPr="0024532A" w:rsidRDefault="00004071" w:rsidP="00004071">
      <w:pPr>
        <w:ind w:left="1440" w:firstLine="720"/>
        <w:rPr>
          <w:sz w:val="24"/>
          <w:szCs w:val="24"/>
        </w:rPr>
      </w:pPr>
      <w:r w:rsidRPr="0024532A">
        <w:rPr>
          <w:sz w:val="24"/>
          <w:szCs w:val="24"/>
        </w:rPr>
        <w:t>Optional Classes</w:t>
      </w:r>
    </w:p>
    <w:p w14:paraId="1E3C5348" w14:textId="77777777" w:rsidR="00004071" w:rsidRPr="0024532A" w:rsidRDefault="00004071" w:rsidP="00004071">
      <w:pPr>
        <w:rPr>
          <w:sz w:val="24"/>
          <w:szCs w:val="24"/>
        </w:rPr>
      </w:pPr>
    </w:p>
    <w:p w14:paraId="0B53C382" w14:textId="77777777" w:rsidR="00004071" w:rsidRDefault="00004071" w:rsidP="00004071">
      <w:pPr>
        <w:ind w:left="1440" w:firstLine="720"/>
        <w:rPr>
          <w:sz w:val="24"/>
          <w:szCs w:val="24"/>
        </w:rPr>
      </w:pPr>
      <w:r w:rsidRPr="0024532A">
        <w:rPr>
          <w:sz w:val="24"/>
          <w:szCs w:val="24"/>
        </w:rPr>
        <w:t>60 credits chosen from</w:t>
      </w:r>
    </w:p>
    <w:p w14:paraId="277FF73E" w14:textId="77777777" w:rsidR="0088128E" w:rsidRPr="0024532A" w:rsidRDefault="0088128E" w:rsidP="00004071">
      <w:pPr>
        <w:ind w:left="1440" w:firstLine="720"/>
        <w:rPr>
          <w:sz w:val="24"/>
          <w:szCs w:val="24"/>
        </w:rPr>
      </w:pPr>
    </w:p>
    <w:p w14:paraId="733CD505" w14:textId="77777777" w:rsidR="00004071" w:rsidRPr="0024532A" w:rsidRDefault="00004071" w:rsidP="00004071">
      <w:pPr>
        <w:ind w:left="1440" w:firstLine="720"/>
        <w:rPr>
          <w:sz w:val="24"/>
          <w:szCs w:val="24"/>
        </w:rPr>
      </w:pPr>
      <w:r w:rsidRPr="0024532A">
        <w:rPr>
          <w:sz w:val="24"/>
          <w:szCs w:val="24"/>
        </w:rPr>
        <w:t>MS 415</w:t>
      </w:r>
      <w:r w:rsidRPr="0024532A">
        <w:rPr>
          <w:sz w:val="24"/>
          <w:szCs w:val="24"/>
        </w:rPr>
        <w:tab/>
        <w:t>Business Process Integration with ERP</w:t>
      </w:r>
      <w:r w:rsidRPr="0024532A">
        <w:rPr>
          <w:sz w:val="24"/>
          <w:szCs w:val="24"/>
        </w:rPr>
        <w:tab/>
        <w:t>4</w:t>
      </w:r>
      <w:r w:rsidRPr="0024532A">
        <w:rPr>
          <w:sz w:val="24"/>
          <w:szCs w:val="24"/>
        </w:rPr>
        <w:tab/>
        <w:t>20</w:t>
      </w:r>
    </w:p>
    <w:p w14:paraId="7FC5164D" w14:textId="77777777" w:rsidR="00004071" w:rsidRPr="0024532A" w:rsidRDefault="00004071" w:rsidP="00004071">
      <w:pPr>
        <w:ind w:left="1440" w:firstLine="720"/>
        <w:rPr>
          <w:sz w:val="24"/>
          <w:szCs w:val="24"/>
        </w:rPr>
      </w:pPr>
      <w:r w:rsidRPr="0024532A">
        <w:rPr>
          <w:sz w:val="24"/>
          <w:szCs w:val="24"/>
        </w:rPr>
        <w:t>MS 416</w:t>
      </w:r>
      <w:r w:rsidRPr="0024532A">
        <w:rPr>
          <w:sz w:val="24"/>
          <w:szCs w:val="24"/>
        </w:rPr>
        <w:tab/>
        <w:t>Business Analytics using Data Mining</w:t>
      </w:r>
      <w:r w:rsidRPr="0024532A">
        <w:rPr>
          <w:sz w:val="24"/>
          <w:szCs w:val="24"/>
        </w:rPr>
        <w:tab/>
        <w:t>4</w:t>
      </w:r>
      <w:r w:rsidRPr="0024532A">
        <w:rPr>
          <w:sz w:val="24"/>
          <w:szCs w:val="24"/>
        </w:rPr>
        <w:tab/>
        <w:t>20</w:t>
      </w:r>
    </w:p>
    <w:p w14:paraId="46F580FB" w14:textId="77777777" w:rsidR="00004071" w:rsidRPr="0024532A" w:rsidRDefault="00004071" w:rsidP="00004071">
      <w:pPr>
        <w:ind w:left="1440" w:firstLine="720"/>
        <w:rPr>
          <w:sz w:val="24"/>
          <w:szCs w:val="24"/>
        </w:rPr>
      </w:pPr>
      <w:r w:rsidRPr="0024532A">
        <w:rPr>
          <w:sz w:val="24"/>
          <w:szCs w:val="24"/>
        </w:rPr>
        <w:t xml:space="preserve">MS 418 </w:t>
      </w:r>
      <w:r w:rsidRPr="0024532A">
        <w:rPr>
          <w:sz w:val="24"/>
          <w:szCs w:val="24"/>
        </w:rPr>
        <w:tab/>
        <w:t xml:space="preserve">Project Management </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53620482" w14:textId="77777777" w:rsidR="00004071" w:rsidRPr="0024532A" w:rsidRDefault="00004071" w:rsidP="00004071">
      <w:pPr>
        <w:ind w:left="1440" w:firstLine="720"/>
        <w:rPr>
          <w:sz w:val="24"/>
          <w:szCs w:val="24"/>
        </w:rPr>
      </w:pPr>
      <w:r w:rsidRPr="0024532A">
        <w:rPr>
          <w:sz w:val="24"/>
          <w:szCs w:val="24"/>
        </w:rPr>
        <w:t>MS 422</w:t>
      </w:r>
      <w:r w:rsidRPr="0024532A">
        <w:rPr>
          <w:sz w:val="24"/>
          <w:szCs w:val="24"/>
        </w:rPr>
        <w:tab/>
        <w:t xml:space="preserve">Risk Analysis And Management </w:t>
      </w:r>
      <w:r w:rsidRPr="0024532A">
        <w:rPr>
          <w:sz w:val="24"/>
          <w:szCs w:val="24"/>
        </w:rPr>
        <w:tab/>
      </w:r>
      <w:r>
        <w:rPr>
          <w:sz w:val="24"/>
          <w:szCs w:val="24"/>
        </w:rPr>
        <w:tab/>
      </w:r>
      <w:r w:rsidRPr="0024532A">
        <w:rPr>
          <w:sz w:val="24"/>
          <w:szCs w:val="24"/>
        </w:rPr>
        <w:t>4</w:t>
      </w:r>
      <w:r w:rsidRPr="0024532A">
        <w:rPr>
          <w:sz w:val="24"/>
          <w:szCs w:val="24"/>
        </w:rPr>
        <w:tab/>
        <w:t>20</w:t>
      </w:r>
    </w:p>
    <w:p w14:paraId="7253DB92" w14:textId="77777777" w:rsidR="00004071" w:rsidRPr="004F7805" w:rsidRDefault="00004071" w:rsidP="00004071">
      <w:pPr>
        <w:ind w:left="1440" w:firstLine="720"/>
        <w:rPr>
          <w:sz w:val="24"/>
          <w:szCs w:val="24"/>
        </w:rPr>
      </w:pPr>
      <w:r w:rsidRPr="0024532A">
        <w:rPr>
          <w:sz w:val="24"/>
          <w:szCs w:val="24"/>
        </w:rPr>
        <w:t>MS 426</w:t>
      </w:r>
      <w:r w:rsidRPr="0024532A">
        <w:rPr>
          <w:sz w:val="24"/>
          <w:szCs w:val="24"/>
        </w:rPr>
        <w:tab/>
        <w:t>Contemporary Business Technology</w:t>
      </w:r>
      <w:r w:rsidRPr="0024532A">
        <w:rPr>
          <w:sz w:val="24"/>
          <w:szCs w:val="24"/>
        </w:rPr>
        <w:tab/>
        <w:t>4</w:t>
      </w:r>
      <w:r w:rsidRPr="0024532A">
        <w:rPr>
          <w:sz w:val="24"/>
          <w:szCs w:val="24"/>
        </w:rPr>
        <w:tab/>
        <w:t>20</w:t>
      </w:r>
    </w:p>
    <w:p w14:paraId="161B62E8" w14:textId="77777777" w:rsidR="00004071" w:rsidRDefault="00004071" w:rsidP="00004071">
      <w:pPr>
        <w:pStyle w:val="Calendar2"/>
        <w:rPr>
          <w:color w:val="FF0000"/>
          <w:szCs w:val="24"/>
        </w:rPr>
      </w:pPr>
    </w:p>
    <w:p w14:paraId="33AE234B" w14:textId="2CEA3EB4" w:rsidR="00004071" w:rsidRDefault="00D945ED" w:rsidP="00004071">
      <w:pPr>
        <w:pStyle w:val="CalendarHeader2"/>
        <w:ind w:left="0" w:firstLine="0"/>
        <w:rPr>
          <w:szCs w:val="24"/>
        </w:rPr>
      </w:pPr>
      <w:r>
        <w:rPr>
          <w:szCs w:val="24"/>
        </w:rPr>
        <w:t>1280</w:t>
      </w:r>
      <w:r w:rsidR="001D7498">
        <w:rPr>
          <w:szCs w:val="24"/>
        </w:rPr>
        <w:t>0.UG.38</w:t>
      </w:r>
      <w:r>
        <w:rPr>
          <w:szCs w:val="24"/>
        </w:rPr>
        <w:tab/>
      </w:r>
      <w:r w:rsidR="00004071">
        <w:rPr>
          <w:szCs w:val="24"/>
        </w:rPr>
        <w:tab/>
      </w:r>
      <w:r w:rsidR="00004071" w:rsidRPr="00CA3CC9">
        <w:rPr>
          <w:szCs w:val="24"/>
        </w:rPr>
        <w:t>Joint Honours Curriculum in Business Analysis and Technology</w:t>
      </w:r>
    </w:p>
    <w:p w14:paraId="31744C31" w14:textId="77777777" w:rsidR="00DE3A76" w:rsidRDefault="00DE3A76" w:rsidP="00004071">
      <w:pPr>
        <w:pStyle w:val="CalendarHeader2"/>
        <w:ind w:left="0" w:firstLine="0"/>
        <w:rPr>
          <w:szCs w:val="24"/>
        </w:rPr>
      </w:pPr>
    </w:p>
    <w:p w14:paraId="151A73D7" w14:textId="6E168D76" w:rsidR="00004071" w:rsidRPr="00DE3A76" w:rsidRDefault="00276F64" w:rsidP="005C3A57">
      <w:pPr>
        <w:pStyle w:val="CalendarHeader2"/>
        <w:ind w:firstLine="0"/>
        <w:rPr>
          <w:b w:val="0"/>
          <w:szCs w:val="24"/>
        </w:rPr>
      </w:pPr>
      <w:r w:rsidRPr="00DE3A76">
        <w:rPr>
          <w:b w:val="0"/>
          <w:szCs w:val="24"/>
        </w:rPr>
        <w:t>All students shall undertake classes amounting to 120 credits</w:t>
      </w:r>
      <w:r w:rsidR="005C3A57" w:rsidRPr="00DE3A76">
        <w:rPr>
          <w:b w:val="0"/>
          <w:szCs w:val="24"/>
        </w:rPr>
        <w:t>, t</w:t>
      </w:r>
      <w:r w:rsidR="00BA1BBD" w:rsidRPr="00DE3A76">
        <w:rPr>
          <w:b w:val="0"/>
          <w:szCs w:val="24"/>
        </w:rPr>
        <w:t>his will  include 40 credits</w:t>
      </w:r>
      <w:r w:rsidR="00004071" w:rsidRPr="00DE3A76">
        <w:rPr>
          <w:b w:val="0"/>
          <w:szCs w:val="24"/>
        </w:rPr>
        <w:t xml:space="preserve"> in Business Analysis and Technology as follows</w:t>
      </w:r>
    </w:p>
    <w:p w14:paraId="32DAB86D" w14:textId="77777777" w:rsidR="00004071" w:rsidRDefault="00004071" w:rsidP="00004071">
      <w:pPr>
        <w:pStyle w:val="Calendar1"/>
        <w:ind w:left="2160"/>
        <w:rPr>
          <w:szCs w:val="24"/>
        </w:rPr>
      </w:pPr>
    </w:p>
    <w:p w14:paraId="0BE205B8" w14:textId="77777777" w:rsidR="00004071" w:rsidRPr="0024532A" w:rsidRDefault="00004071" w:rsidP="00004071">
      <w:pPr>
        <w:rPr>
          <w:sz w:val="24"/>
          <w:szCs w:val="24"/>
        </w:rPr>
      </w:pPr>
      <w:r>
        <w:rPr>
          <w:szCs w:val="24"/>
        </w:rPr>
        <w:tab/>
      </w:r>
      <w:r>
        <w:rPr>
          <w:szCs w:val="24"/>
        </w:rPr>
        <w:tab/>
      </w:r>
      <w:r>
        <w:tab/>
      </w:r>
      <w:r w:rsidRPr="0024532A">
        <w:rPr>
          <w:sz w:val="24"/>
          <w:szCs w:val="24"/>
        </w:rPr>
        <w:t>Compulsory Class</w:t>
      </w:r>
      <w:r w:rsidRPr="0024532A">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020855" w14:textId="77777777" w:rsidR="00004071" w:rsidRPr="0024532A" w:rsidRDefault="00004071" w:rsidP="00004071">
      <w:pPr>
        <w:rPr>
          <w:sz w:val="24"/>
          <w:szCs w:val="24"/>
        </w:rPr>
      </w:pPr>
    </w:p>
    <w:p w14:paraId="5E069053" w14:textId="77777777" w:rsidR="00004071" w:rsidRPr="0024532A" w:rsidRDefault="00004071" w:rsidP="00004071">
      <w:pPr>
        <w:ind w:left="1440" w:firstLine="720"/>
        <w:rPr>
          <w:sz w:val="24"/>
          <w:szCs w:val="24"/>
        </w:rPr>
      </w:pPr>
      <w:r w:rsidRPr="0024532A">
        <w:rPr>
          <w:sz w:val="24"/>
          <w:szCs w:val="24"/>
        </w:rPr>
        <w:t>MS 420</w:t>
      </w:r>
      <w:r w:rsidRPr="0024532A">
        <w:rPr>
          <w:sz w:val="24"/>
          <w:szCs w:val="24"/>
        </w:rPr>
        <w:tab/>
        <w:t>Management Science 4</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3CDBAC46" w14:textId="77777777" w:rsidR="00004071" w:rsidRPr="0024532A" w:rsidRDefault="00004071" w:rsidP="00004071">
      <w:pPr>
        <w:rPr>
          <w:sz w:val="24"/>
          <w:szCs w:val="24"/>
        </w:rPr>
      </w:pPr>
      <w:r w:rsidRPr="0024532A">
        <w:rPr>
          <w:sz w:val="24"/>
          <w:szCs w:val="24"/>
        </w:rPr>
        <w:tab/>
      </w:r>
    </w:p>
    <w:p w14:paraId="526CD764" w14:textId="77777777" w:rsidR="00004071" w:rsidRPr="0024532A" w:rsidRDefault="00004071" w:rsidP="00004071">
      <w:pPr>
        <w:ind w:left="1440" w:firstLine="720"/>
        <w:rPr>
          <w:sz w:val="24"/>
          <w:szCs w:val="24"/>
        </w:rPr>
      </w:pPr>
      <w:r w:rsidRPr="0024532A">
        <w:rPr>
          <w:sz w:val="24"/>
          <w:szCs w:val="24"/>
        </w:rPr>
        <w:t>Optional Classes</w:t>
      </w:r>
    </w:p>
    <w:p w14:paraId="348FE8A0" w14:textId="77777777" w:rsidR="00004071" w:rsidRPr="0024532A" w:rsidRDefault="00004071" w:rsidP="00004071">
      <w:pPr>
        <w:rPr>
          <w:sz w:val="24"/>
          <w:szCs w:val="24"/>
        </w:rPr>
      </w:pPr>
    </w:p>
    <w:p w14:paraId="0FDC1F0A" w14:textId="77777777" w:rsidR="00004071" w:rsidRPr="0024532A" w:rsidRDefault="00004071" w:rsidP="00004071">
      <w:pPr>
        <w:ind w:left="1440" w:firstLine="720"/>
        <w:rPr>
          <w:sz w:val="24"/>
          <w:szCs w:val="24"/>
        </w:rPr>
      </w:pPr>
      <w:r w:rsidRPr="0024532A">
        <w:rPr>
          <w:sz w:val="24"/>
          <w:szCs w:val="24"/>
        </w:rPr>
        <w:t>20 credits chosen from</w:t>
      </w:r>
    </w:p>
    <w:p w14:paraId="0A9F7F1B" w14:textId="77777777" w:rsidR="00004071" w:rsidRPr="0024532A" w:rsidRDefault="00004071" w:rsidP="00004071">
      <w:pPr>
        <w:rPr>
          <w:sz w:val="24"/>
          <w:szCs w:val="24"/>
        </w:rPr>
      </w:pPr>
    </w:p>
    <w:p w14:paraId="23DBD254" w14:textId="77777777" w:rsidR="00004071" w:rsidRPr="0024532A" w:rsidRDefault="00004071" w:rsidP="00004071">
      <w:pPr>
        <w:ind w:left="1440" w:firstLine="720"/>
        <w:rPr>
          <w:sz w:val="24"/>
          <w:szCs w:val="24"/>
        </w:rPr>
      </w:pPr>
      <w:r w:rsidRPr="0024532A">
        <w:rPr>
          <w:sz w:val="24"/>
          <w:szCs w:val="24"/>
        </w:rPr>
        <w:t>MS 415</w:t>
      </w:r>
      <w:r w:rsidRPr="0024532A">
        <w:rPr>
          <w:sz w:val="24"/>
          <w:szCs w:val="24"/>
        </w:rPr>
        <w:tab/>
        <w:t>Business Process Integration with ERP</w:t>
      </w:r>
      <w:r w:rsidRPr="0024532A">
        <w:rPr>
          <w:sz w:val="24"/>
          <w:szCs w:val="24"/>
        </w:rPr>
        <w:tab/>
        <w:t>4</w:t>
      </w:r>
      <w:r w:rsidRPr="0024532A">
        <w:rPr>
          <w:sz w:val="24"/>
          <w:szCs w:val="24"/>
        </w:rPr>
        <w:tab/>
        <w:t>20</w:t>
      </w:r>
    </w:p>
    <w:p w14:paraId="432097BD" w14:textId="77777777" w:rsidR="00004071" w:rsidRPr="0024532A" w:rsidRDefault="00004071" w:rsidP="00004071">
      <w:pPr>
        <w:ind w:left="1440" w:firstLine="720"/>
        <w:rPr>
          <w:sz w:val="24"/>
          <w:szCs w:val="24"/>
        </w:rPr>
      </w:pPr>
      <w:r w:rsidRPr="0024532A">
        <w:rPr>
          <w:sz w:val="24"/>
          <w:szCs w:val="24"/>
        </w:rPr>
        <w:t>MS 416</w:t>
      </w:r>
      <w:r w:rsidRPr="0024532A">
        <w:rPr>
          <w:sz w:val="24"/>
          <w:szCs w:val="24"/>
        </w:rPr>
        <w:tab/>
        <w:t>Business Analytics using Data Mining</w:t>
      </w:r>
      <w:r w:rsidRPr="0024532A">
        <w:rPr>
          <w:sz w:val="24"/>
          <w:szCs w:val="24"/>
        </w:rPr>
        <w:tab/>
        <w:t>4</w:t>
      </w:r>
      <w:r w:rsidRPr="0024532A">
        <w:rPr>
          <w:sz w:val="24"/>
          <w:szCs w:val="24"/>
        </w:rPr>
        <w:tab/>
        <w:t>20</w:t>
      </w:r>
    </w:p>
    <w:p w14:paraId="546A027A" w14:textId="77777777" w:rsidR="00004071" w:rsidRPr="0024532A" w:rsidRDefault="00004071" w:rsidP="00004071">
      <w:pPr>
        <w:ind w:left="1440" w:firstLine="720"/>
        <w:rPr>
          <w:sz w:val="24"/>
          <w:szCs w:val="24"/>
        </w:rPr>
      </w:pPr>
      <w:r w:rsidRPr="0024532A">
        <w:rPr>
          <w:sz w:val="24"/>
          <w:szCs w:val="24"/>
        </w:rPr>
        <w:t xml:space="preserve">MS 418 </w:t>
      </w:r>
      <w:r w:rsidRPr="0024532A">
        <w:rPr>
          <w:sz w:val="24"/>
          <w:szCs w:val="24"/>
        </w:rPr>
        <w:tab/>
        <w:t xml:space="preserve">Project Management </w:t>
      </w:r>
      <w:r w:rsidRPr="0024532A">
        <w:rPr>
          <w:sz w:val="24"/>
          <w:szCs w:val="24"/>
        </w:rPr>
        <w:tab/>
      </w:r>
      <w:r>
        <w:rPr>
          <w:sz w:val="24"/>
          <w:szCs w:val="24"/>
        </w:rPr>
        <w:tab/>
      </w:r>
      <w:r>
        <w:rPr>
          <w:sz w:val="24"/>
          <w:szCs w:val="24"/>
        </w:rPr>
        <w:tab/>
      </w:r>
      <w:r w:rsidRPr="0024532A">
        <w:rPr>
          <w:sz w:val="24"/>
          <w:szCs w:val="24"/>
        </w:rPr>
        <w:t>4</w:t>
      </w:r>
      <w:r w:rsidRPr="0024532A">
        <w:rPr>
          <w:sz w:val="24"/>
          <w:szCs w:val="24"/>
        </w:rPr>
        <w:tab/>
        <w:t>20</w:t>
      </w:r>
    </w:p>
    <w:p w14:paraId="01EDF3D7" w14:textId="77777777" w:rsidR="00004071" w:rsidRPr="0024532A" w:rsidRDefault="00004071" w:rsidP="00004071">
      <w:pPr>
        <w:ind w:left="1440" w:firstLine="720"/>
        <w:rPr>
          <w:sz w:val="24"/>
          <w:szCs w:val="24"/>
        </w:rPr>
      </w:pPr>
      <w:r w:rsidRPr="0024532A">
        <w:rPr>
          <w:sz w:val="24"/>
          <w:szCs w:val="24"/>
        </w:rPr>
        <w:t>MS 422</w:t>
      </w:r>
      <w:r w:rsidRPr="0024532A">
        <w:rPr>
          <w:sz w:val="24"/>
          <w:szCs w:val="24"/>
        </w:rPr>
        <w:tab/>
        <w:t xml:space="preserve">Risk Analysis And Management </w:t>
      </w:r>
      <w:r w:rsidRPr="0024532A">
        <w:rPr>
          <w:sz w:val="24"/>
          <w:szCs w:val="24"/>
        </w:rPr>
        <w:tab/>
      </w:r>
      <w:r>
        <w:rPr>
          <w:sz w:val="24"/>
          <w:szCs w:val="24"/>
        </w:rPr>
        <w:tab/>
      </w:r>
      <w:r w:rsidRPr="0024532A">
        <w:rPr>
          <w:sz w:val="24"/>
          <w:szCs w:val="24"/>
        </w:rPr>
        <w:t>4</w:t>
      </w:r>
      <w:r w:rsidRPr="0024532A">
        <w:rPr>
          <w:sz w:val="24"/>
          <w:szCs w:val="24"/>
        </w:rPr>
        <w:tab/>
        <w:t>20</w:t>
      </w:r>
    </w:p>
    <w:p w14:paraId="20B039B4" w14:textId="77777777" w:rsidR="00004071" w:rsidRPr="0024532A" w:rsidRDefault="00004071" w:rsidP="00004071">
      <w:pPr>
        <w:ind w:left="1440" w:firstLine="720"/>
        <w:rPr>
          <w:sz w:val="24"/>
          <w:szCs w:val="24"/>
        </w:rPr>
      </w:pPr>
      <w:r w:rsidRPr="0024532A">
        <w:rPr>
          <w:sz w:val="24"/>
          <w:szCs w:val="24"/>
        </w:rPr>
        <w:t>MS 426</w:t>
      </w:r>
      <w:r w:rsidRPr="0024532A">
        <w:rPr>
          <w:sz w:val="24"/>
          <w:szCs w:val="24"/>
        </w:rPr>
        <w:tab/>
        <w:t>Conte</w:t>
      </w:r>
      <w:r>
        <w:rPr>
          <w:sz w:val="24"/>
          <w:szCs w:val="24"/>
        </w:rPr>
        <w:t>mporary Business Technology</w:t>
      </w:r>
      <w:r>
        <w:rPr>
          <w:sz w:val="24"/>
          <w:szCs w:val="24"/>
        </w:rPr>
        <w:tab/>
        <w:t>4</w:t>
      </w:r>
      <w:r>
        <w:rPr>
          <w:sz w:val="24"/>
          <w:szCs w:val="24"/>
        </w:rPr>
        <w:tab/>
        <w:t>20</w:t>
      </w:r>
    </w:p>
    <w:p w14:paraId="23A26385" w14:textId="77777777" w:rsidR="0088128E" w:rsidRDefault="0088128E" w:rsidP="00004071">
      <w:pPr>
        <w:ind w:left="2160"/>
        <w:rPr>
          <w:sz w:val="24"/>
          <w:szCs w:val="24"/>
        </w:rPr>
      </w:pPr>
    </w:p>
    <w:p w14:paraId="27D0A77B" w14:textId="77777777" w:rsidR="00004071" w:rsidRPr="0024532A" w:rsidRDefault="00004071" w:rsidP="00004071">
      <w:pPr>
        <w:ind w:left="2160"/>
        <w:rPr>
          <w:sz w:val="24"/>
          <w:szCs w:val="24"/>
        </w:rPr>
      </w:pPr>
      <w:r w:rsidRPr="0024532A">
        <w:rPr>
          <w:sz w:val="24"/>
          <w:szCs w:val="24"/>
        </w:rPr>
        <w:t>In addition, if the student elects to undertake the dissertation in Business Analysis and Technology</w:t>
      </w:r>
    </w:p>
    <w:p w14:paraId="0AB5DC13" w14:textId="77777777" w:rsidR="00004071" w:rsidRPr="0024532A" w:rsidRDefault="00004071" w:rsidP="00004071">
      <w:pPr>
        <w:rPr>
          <w:sz w:val="24"/>
          <w:szCs w:val="24"/>
        </w:rPr>
      </w:pPr>
    </w:p>
    <w:p w14:paraId="7DC875D4" w14:textId="77777777" w:rsidR="00004071" w:rsidRPr="0024532A" w:rsidRDefault="00004071" w:rsidP="00004071">
      <w:pPr>
        <w:ind w:left="1440" w:firstLine="720"/>
        <w:rPr>
          <w:sz w:val="24"/>
          <w:szCs w:val="24"/>
        </w:rPr>
      </w:pPr>
      <w:r w:rsidRPr="0024532A">
        <w:rPr>
          <w:sz w:val="24"/>
          <w:szCs w:val="24"/>
        </w:rPr>
        <w:t>MS 424</w:t>
      </w:r>
      <w:r w:rsidRPr="0024532A">
        <w:rPr>
          <w:sz w:val="24"/>
          <w:szCs w:val="24"/>
        </w:rPr>
        <w:tab/>
        <w:t xml:space="preserve">Dissertation in Business Analysis and </w:t>
      </w:r>
      <w:r w:rsidRPr="0024532A">
        <w:rPr>
          <w:sz w:val="24"/>
          <w:szCs w:val="24"/>
        </w:rPr>
        <w:tab/>
        <w:t>4</w:t>
      </w:r>
      <w:r w:rsidRPr="0024532A">
        <w:rPr>
          <w:sz w:val="24"/>
          <w:szCs w:val="24"/>
        </w:rPr>
        <w:tab/>
        <w:t>20</w:t>
      </w:r>
    </w:p>
    <w:p w14:paraId="0E5D3750" w14:textId="77777777" w:rsidR="00004071" w:rsidRPr="0024532A" w:rsidRDefault="00004071" w:rsidP="00004071">
      <w:pPr>
        <w:rPr>
          <w:sz w:val="24"/>
          <w:szCs w:val="24"/>
        </w:rPr>
      </w:pPr>
      <w:r w:rsidRPr="0024532A">
        <w:rPr>
          <w:sz w:val="24"/>
          <w:szCs w:val="24"/>
        </w:rPr>
        <w:tab/>
      </w:r>
      <w:r>
        <w:rPr>
          <w:sz w:val="24"/>
          <w:szCs w:val="24"/>
        </w:rPr>
        <w:tab/>
      </w:r>
      <w:r>
        <w:rPr>
          <w:sz w:val="24"/>
          <w:szCs w:val="24"/>
        </w:rPr>
        <w:tab/>
      </w:r>
      <w:r>
        <w:rPr>
          <w:sz w:val="24"/>
          <w:szCs w:val="24"/>
        </w:rPr>
        <w:tab/>
      </w:r>
      <w:r>
        <w:rPr>
          <w:sz w:val="24"/>
          <w:szCs w:val="24"/>
        </w:rPr>
        <w:tab/>
      </w:r>
      <w:r w:rsidRPr="0024532A">
        <w:rPr>
          <w:sz w:val="24"/>
          <w:szCs w:val="24"/>
        </w:rPr>
        <w:t xml:space="preserve">Technology </w:t>
      </w:r>
    </w:p>
    <w:p w14:paraId="291F9DC1" w14:textId="77777777" w:rsidR="00004071" w:rsidRPr="0024532A" w:rsidRDefault="00004071" w:rsidP="00004071">
      <w:pPr>
        <w:rPr>
          <w:sz w:val="24"/>
          <w:szCs w:val="24"/>
        </w:rPr>
      </w:pPr>
    </w:p>
    <w:p w14:paraId="3CF3B69A" w14:textId="77777777" w:rsidR="00004071" w:rsidRDefault="00004071" w:rsidP="00004071">
      <w:pPr>
        <w:ind w:left="2160"/>
        <w:rPr>
          <w:sz w:val="24"/>
          <w:szCs w:val="24"/>
        </w:rPr>
      </w:pPr>
      <w:r w:rsidRPr="0024532A">
        <w:rPr>
          <w:sz w:val="24"/>
          <w:szCs w:val="24"/>
        </w:rPr>
        <w:t>The credit requirements for the other Principal Subject are specified in that subject’s specialisation regulations.</w:t>
      </w:r>
    </w:p>
    <w:p w14:paraId="6CB10257" w14:textId="53A99CB7" w:rsidR="00004071" w:rsidRPr="0024532A" w:rsidRDefault="001D7498" w:rsidP="00004071">
      <w:pPr>
        <w:rPr>
          <w:b/>
          <w:sz w:val="24"/>
          <w:szCs w:val="24"/>
        </w:rPr>
      </w:pPr>
      <w:r>
        <w:rPr>
          <w:b/>
          <w:sz w:val="24"/>
          <w:szCs w:val="24"/>
        </w:rPr>
        <w:t>12800.UG.39</w:t>
      </w:r>
      <w:r w:rsidR="00004071" w:rsidRPr="0024532A">
        <w:rPr>
          <w:b/>
          <w:sz w:val="24"/>
          <w:szCs w:val="24"/>
        </w:rPr>
        <w:t xml:space="preserve"> to </w:t>
      </w:r>
    </w:p>
    <w:p w14:paraId="5DB3BFFC" w14:textId="5BF607F0" w:rsidR="00004071" w:rsidRDefault="001D7498" w:rsidP="00004071">
      <w:pPr>
        <w:rPr>
          <w:b/>
          <w:sz w:val="24"/>
          <w:szCs w:val="24"/>
        </w:rPr>
      </w:pPr>
      <w:r>
        <w:rPr>
          <w:b/>
          <w:sz w:val="24"/>
          <w:szCs w:val="24"/>
        </w:rPr>
        <w:t>12800.UG.49</w:t>
      </w:r>
      <w:r w:rsidR="00004071" w:rsidRPr="0024532A">
        <w:rPr>
          <w:b/>
          <w:sz w:val="24"/>
          <w:szCs w:val="24"/>
        </w:rPr>
        <w:t xml:space="preserve"> (numbers not used)</w:t>
      </w:r>
    </w:p>
    <w:p w14:paraId="53D91477" w14:textId="77777777" w:rsidR="007C29D2" w:rsidRDefault="007C29D2" w:rsidP="00004071">
      <w:pPr>
        <w:rPr>
          <w:b/>
          <w:sz w:val="24"/>
          <w:szCs w:val="24"/>
        </w:rPr>
      </w:pPr>
    </w:p>
    <w:p w14:paraId="49F304FA" w14:textId="77777777" w:rsidR="00D945ED" w:rsidRDefault="00D945ED" w:rsidP="00004071">
      <w:pPr>
        <w:rPr>
          <w:b/>
          <w:sz w:val="24"/>
          <w:szCs w:val="24"/>
        </w:rPr>
      </w:pPr>
    </w:p>
    <w:p w14:paraId="0B12CC4E" w14:textId="1D0FB889" w:rsidR="00D945ED" w:rsidRDefault="001D7498" w:rsidP="00D945ED">
      <w:pPr>
        <w:pStyle w:val="CalendarHeader2"/>
        <w:ind w:left="0" w:firstLine="0"/>
        <w:rPr>
          <w:szCs w:val="24"/>
        </w:rPr>
      </w:pPr>
      <w:r>
        <w:rPr>
          <w:szCs w:val="24"/>
        </w:rPr>
        <w:t>12800.UG.50</w:t>
      </w:r>
      <w:r w:rsidR="00D945ED">
        <w:rPr>
          <w:szCs w:val="24"/>
        </w:rPr>
        <w:tab/>
      </w:r>
      <w:r w:rsidR="00D945ED">
        <w:rPr>
          <w:szCs w:val="24"/>
        </w:rPr>
        <w:tab/>
      </w:r>
      <w:r w:rsidR="00D945ED" w:rsidRPr="000F1911">
        <w:rPr>
          <w:szCs w:val="24"/>
        </w:rPr>
        <w:t>Principal Subject Curriculum in Business Enterprise</w:t>
      </w:r>
    </w:p>
    <w:p w14:paraId="59E6EB69" w14:textId="77777777" w:rsidR="00D945ED" w:rsidRPr="00710A3B" w:rsidRDefault="00D945ED" w:rsidP="00D945ED">
      <w:pPr>
        <w:rPr>
          <w:sz w:val="24"/>
          <w:szCs w:val="24"/>
        </w:rPr>
      </w:pPr>
      <w:r w:rsidRPr="000F1911">
        <w:rPr>
          <w:szCs w:val="24"/>
        </w:rPr>
        <w:tab/>
      </w:r>
      <w:r>
        <w:rPr>
          <w:szCs w:val="24"/>
        </w:rPr>
        <w:tab/>
      </w:r>
      <w:r>
        <w:rPr>
          <w:szCs w:val="24"/>
        </w:rPr>
        <w:tab/>
      </w:r>
      <w:r w:rsidRPr="00710A3B">
        <w:rPr>
          <w:sz w:val="24"/>
          <w:szCs w:val="24"/>
        </w:rPr>
        <w:t>Compulsory Classes</w:t>
      </w:r>
      <w:r w:rsidRPr="00710A3B">
        <w:rPr>
          <w:sz w:val="24"/>
          <w:szCs w:val="24"/>
        </w:rPr>
        <w:tab/>
      </w:r>
      <w:r>
        <w:rPr>
          <w:sz w:val="24"/>
          <w:szCs w:val="24"/>
        </w:rPr>
        <w:tab/>
      </w:r>
      <w:r>
        <w:rPr>
          <w:sz w:val="24"/>
          <w:szCs w:val="24"/>
        </w:rPr>
        <w:tab/>
      </w:r>
      <w:r>
        <w:rPr>
          <w:sz w:val="24"/>
          <w:szCs w:val="24"/>
        </w:rPr>
        <w:tab/>
      </w:r>
      <w:r>
        <w:rPr>
          <w:sz w:val="24"/>
          <w:szCs w:val="24"/>
        </w:rPr>
        <w:tab/>
      </w:r>
    </w:p>
    <w:p w14:paraId="0AE20FA9" w14:textId="77777777" w:rsidR="00D945ED" w:rsidRPr="00710A3B" w:rsidRDefault="00D945ED" w:rsidP="00D945ED">
      <w:pPr>
        <w:rPr>
          <w:sz w:val="24"/>
          <w:szCs w:val="24"/>
        </w:rPr>
      </w:pPr>
    </w:p>
    <w:p w14:paraId="1D7F8B2E" w14:textId="77777777" w:rsidR="00D945ED" w:rsidRPr="00710A3B" w:rsidRDefault="00D945ED" w:rsidP="00D945ED">
      <w:pPr>
        <w:ind w:left="1440" w:firstLine="720"/>
        <w:rPr>
          <w:sz w:val="24"/>
          <w:szCs w:val="24"/>
        </w:rPr>
      </w:pPr>
      <w:r w:rsidRPr="00710A3B">
        <w:rPr>
          <w:sz w:val="24"/>
          <w:szCs w:val="24"/>
        </w:rPr>
        <w:t>Z1 151</w:t>
      </w:r>
      <w:r w:rsidRPr="00710A3B">
        <w:rPr>
          <w:sz w:val="24"/>
          <w:szCs w:val="24"/>
        </w:rPr>
        <w:tab/>
        <w:t>Entrepreneurship Theory and Practice</w:t>
      </w:r>
      <w:r w:rsidRPr="00710A3B">
        <w:rPr>
          <w:sz w:val="24"/>
          <w:szCs w:val="24"/>
        </w:rPr>
        <w:tab/>
        <w:t>1</w:t>
      </w:r>
      <w:r w:rsidRPr="00710A3B">
        <w:rPr>
          <w:sz w:val="24"/>
          <w:szCs w:val="24"/>
        </w:rPr>
        <w:tab/>
        <w:t>20</w:t>
      </w:r>
    </w:p>
    <w:p w14:paraId="410B33CF" w14:textId="77777777" w:rsidR="00D945ED" w:rsidRPr="00710A3B" w:rsidRDefault="00D945ED" w:rsidP="00D945ED">
      <w:pPr>
        <w:ind w:left="1440" w:firstLine="720"/>
        <w:rPr>
          <w:sz w:val="24"/>
          <w:szCs w:val="24"/>
        </w:rPr>
      </w:pPr>
      <w:r w:rsidRPr="00710A3B">
        <w:rPr>
          <w:sz w:val="24"/>
          <w:szCs w:val="24"/>
        </w:rPr>
        <w:t>Z1 218</w:t>
      </w:r>
      <w:r w:rsidRPr="00710A3B">
        <w:rPr>
          <w:sz w:val="24"/>
          <w:szCs w:val="24"/>
        </w:rPr>
        <w:tab/>
        <w:t>New Venture Planning</w:t>
      </w:r>
      <w:r w:rsidRPr="00710A3B">
        <w:rPr>
          <w:sz w:val="24"/>
          <w:szCs w:val="24"/>
        </w:rPr>
        <w:tab/>
      </w:r>
      <w:r>
        <w:rPr>
          <w:sz w:val="24"/>
          <w:szCs w:val="24"/>
        </w:rPr>
        <w:tab/>
      </w:r>
      <w:r>
        <w:rPr>
          <w:sz w:val="24"/>
          <w:szCs w:val="24"/>
        </w:rPr>
        <w:tab/>
      </w:r>
      <w:r w:rsidRPr="00710A3B">
        <w:rPr>
          <w:sz w:val="24"/>
          <w:szCs w:val="24"/>
        </w:rPr>
        <w:t>2</w:t>
      </w:r>
      <w:r w:rsidRPr="00710A3B">
        <w:rPr>
          <w:sz w:val="24"/>
          <w:szCs w:val="24"/>
        </w:rPr>
        <w:tab/>
        <w:t>20</w:t>
      </w:r>
    </w:p>
    <w:p w14:paraId="65CF6CB4" w14:textId="77777777" w:rsidR="00D945ED" w:rsidRPr="00710A3B" w:rsidRDefault="00D945ED" w:rsidP="00D945ED">
      <w:pPr>
        <w:ind w:left="1440" w:firstLine="720"/>
        <w:rPr>
          <w:sz w:val="24"/>
          <w:szCs w:val="24"/>
        </w:rPr>
      </w:pPr>
      <w:r w:rsidRPr="00710A3B">
        <w:rPr>
          <w:sz w:val="24"/>
          <w:szCs w:val="24"/>
        </w:rPr>
        <w:t>Z1 217</w:t>
      </w:r>
      <w:r w:rsidRPr="00710A3B">
        <w:rPr>
          <w:sz w:val="24"/>
          <w:szCs w:val="24"/>
        </w:rPr>
        <w:tab/>
        <w:t>Creativity and Innovation Management</w:t>
      </w:r>
      <w:r w:rsidRPr="00710A3B">
        <w:rPr>
          <w:sz w:val="24"/>
          <w:szCs w:val="24"/>
        </w:rPr>
        <w:tab/>
        <w:t>2</w:t>
      </w:r>
      <w:r w:rsidRPr="00710A3B">
        <w:rPr>
          <w:sz w:val="24"/>
          <w:szCs w:val="24"/>
        </w:rPr>
        <w:tab/>
        <w:t>20</w:t>
      </w:r>
    </w:p>
    <w:p w14:paraId="618A33CB"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Z1 314</w:t>
      </w:r>
      <w:r w:rsidRPr="00710A3B">
        <w:rPr>
          <w:sz w:val="24"/>
          <w:szCs w:val="24"/>
        </w:rPr>
        <w:tab/>
        <w:t>Entrepreneurial Capital</w:t>
      </w:r>
      <w:r w:rsidRPr="00710A3B">
        <w:rPr>
          <w:sz w:val="24"/>
          <w:szCs w:val="24"/>
        </w:rPr>
        <w:tab/>
      </w:r>
      <w:r>
        <w:rPr>
          <w:sz w:val="24"/>
          <w:szCs w:val="24"/>
        </w:rPr>
        <w:tab/>
      </w:r>
      <w:r>
        <w:rPr>
          <w:sz w:val="24"/>
          <w:szCs w:val="24"/>
        </w:rPr>
        <w:tab/>
      </w:r>
      <w:r w:rsidRPr="00710A3B">
        <w:rPr>
          <w:sz w:val="24"/>
          <w:szCs w:val="24"/>
        </w:rPr>
        <w:t>3</w:t>
      </w:r>
      <w:r w:rsidRPr="00710A3B">
        <w:rPr>
          <w:sz w:val="24"/>
          <w:szCs w:val="24"/>
        </w:rPr>
        <w:tab/>
        <w:t>20</w:t>
      </w:r>
    </w:p>
    <w:p w14:paraId="0DF1DCFF" w14:textId="77777777" w:rsidR="007C29D2" w:rsidRDefault="007C29D2" w:rsidP="00D945ED">
      <w:pPr>
        <w:ind w:left="1440" w:firstLine="720"/>
        <w:rPr>
          <w:sz w:val="24"/>
          <w:szCs w:val="24"/>
        </w:rPr>
      </w:pPr>
    </w:p>
    <w:p w14:paraId="12B7EBD8" w14:textId="03C2A690" w:rsidR="00D945ED" w:rsidRDefault="009B6FFD" w:rsidP="00D945ED">
      <w:pPr>
        <w:ind w:left="1440" w:firstLine="720"/>
        <w:rPr>
          <w:sz w:val="24"/>
          <w:szCs w:val="24"/>
        </w:rPr>
      </w:pPr>
      <w:r>
        <w:rPr>
          <w:sz w:val="24"/>
          <w:szCs w:val="24"/>
        </w:rPr>
        <w:t>Z1 315</w:t>
      </w:r>
      <w:r w:rsidR="00D945ED" w:rsidRPr="00710A3B">
        <w:rPr>
          <w:sz w:val="24"/>
          <w:szCs w:val="24"/>
        </w:rPr>
        <w:tab/>
        <w:t>Venture Management Strategy</w:t>
      </w:r>
    </w:p>
    <w:p w14:paraId="34DF82B4" w14:textId="3FBB30BC" w:rsidR="00D945ED" w:rsidRPr="007C29D2" w:rsidRDefault="00D945ED" w:rsidP="007C29D2">
      <w:pPr>
        <w:ind w:left="2880" w:firstLine="720"/>
        <w:rPr>
          <w:sz w:val="24"/>
          <w:szCs w:val="24"/>
        </w:rPr>
      </w:pPr>
      <w:r w:rsidRPr="00710A3B">
        <w:rPr>
          <w:sz w:val="24"/>
          <w:szCs w:val="24"/>
        </w:rPr>
        <w:t>and Growth</w:t>
      </w:r>
      <w:r w:rsidRPr="00710A3B">
        <w:rPr>
          <w:sz w:val="24"/>
          <w:szCs w:val="24"/>
        </w:rPr>
        <w:tab/>
      </w:r>
      <w:r>
        <w:rPr>
          <w:sz w:val="24"/>
          <w:szCs w:val="24"/>
        </w:rPr>
        <w:tab/>
      </w:r>
      <w:r>
        <w:rPr>
          <w:sz w:val="24"/>
          <w:szCs w:val="24"/>
        </w:rPr>
        <w:tab/>
      </w:r>
      <w:r>
        <w:rPr>
          <w:sz w:val="24"/>
          <w:szCs w:val="24"/>
        </w:rPr>
        <w:tab/>
      </w:r>
      <w:r>
        <w:rPr>
          <w:sz w:val="24"/>
          <w:szCs w:val="24"/>
        </w:rPr>
        <w:tab/>
      </w:r>
      <w:r w:rsidR="00D721D7">
        <w:rPr>
          <w:sz w:val="24"/>
          <w:szCs w:val="24"/>
        </w:rPr>
        <w:t>3</w:t>
      </w:r>
      <w:r w:rsidR="00D721D7">
        <w:rPr>
          <w:sz w:val="24"/>
          <w:szCs w:val="24"/>
        </w:rPr>
        <w:tab/>
        <w:t>20</w:t>
      </w:r>
      <w:r>
        <w:rPr>
          <w:szCs w:val="24"/>
        </w:rPr>
        <w:tab/>
      </w:r>
      <w:r w:rsidRPr="000F1911">
        <w:rPr>
          <w:szCs w:val="24"/>
        </w:rPr>
        <w:tab/>
      </w:r>
      <w:r>
        <w:rPr>
          <w:szCs w:val="24"/>
        </w:rPr>
        <w:tab/>
      </w:r>
    </w:p>
    <w:p w14:paraId="7DA606EF" w14:textId="0665CAAB" w:rsidR="00D945ED" w:rsidRPr="000F1911" w:rsidRDefault="001D7498" w:rsidP="00D945ED">
      <w:pPr>
        <w:pStyle w:val="CalendarHeader2"/>
        <w:ind w:left="0" w:firstLine="0"/>
        <w:rPr>
          <w:szCs w:val="24"/>
        </w:rPr>
      </w:pPr>
      <w:r>
        <w:rPr>
          <w:szCs w:val="24"/>
        </w:rPr>
        <w:t>12800.UG.51</w:t>
      </w:r>
      <w:r w:rsidR="00D945ED">
        <w:rPr>
          <w:szCs w:val="24"/>
        </w:rPr>
        <w:tab/>
      </w:r>
      <w:r w:rsidR="00D945ED">
        <w:rPr>
          <w:szCs w:val="24"/>
        </w:rPr>
        <w:tab/>
        <w:t>S</w:t>
      </w:r>
      <w:r w:rsidR="00D945ED" w:rsidRPr="000F1911">
        <w:rPr>
          <w:szCs w:val="24"/>
        </w:rPr>
        <w:t>ingle Honours Curriculum in Business Enterprise</w:t>
      </w:r>
    </w:p>
    <w:p w14:paraId="6564ECF8" w14:textId="77777777" w:rsidR="00D945ED" w:rsidRDefault="00D945ED" w:rsidP="00D945ED">
      <w:pPr>
        <w:pStyle w:val="Calendar1"/>
        <w:ind w:left="2160"/>
        <w:rPr>
          <w:szCs w:val="24"/>
        </w:rPr>
      </w:pPr>
      <w:r w:rsidRPr="000F1911">
        <w:rPr>
          <w:szCs w:val="24"/>
        </w:rPr>
        <w:tab/>
      </w:r>
      <w:r>
        <w:rPr>
          <w:szCs w:val="24"/>
        </w:rPr>
        <w:tab/>
      </w:r>
      <w:r w:rsidRPr="000F1911">
        <w:rPr>
          <w:szCs w:val="24"/>
        </w:rPr>
        <w:t>All students shall undertake classes amou</w:t>
      </w:r>
      <w:r>
        <w:rPr>
          <w:szCs w:val="24"/>
        </w:rPr>
        <w:t>nting to 120 credits as follows</w:t>
      </w:r>
    </w:p>
    <w:p w14:paraId="6BE3C088" w14:textId="77777777" w:rsidR="00D945ED" w:rsidRPr="000F1911" w:rsidRDefault="00D945ED" w:rsidP="00D945ED">
      <w:pPr>
        <w:pStyle w:val="Calendar1"/>
        <w:rPr>
          <w:szCs w:val="24"/>
        </w:rPr>
      </w:pPr>
    </w:p>
    <w:p w14:paraId="1B5E0477" w14:textId="77777777" w:rsidR="00D945ED" w:rsidRPr="00710A3B" w:rsidRDefault="00D945ED" w:rsidP="00D945ED">
      <w:pPr>
        <w:rPr>
          <w:sz w:val="24"/>
          <w:szCs w:val="24"/>
        </w:rPr>
      </w:pPr>
      <w:r>
        <w:rPr>
          <w:szCs w:val="24"/>
        </w:rPr>
        <w:tab/>
      </w:r>
      <w:r>
        <w:rPr>
          <w:szCs w:val="24"/>
        </w:rPr>
        <w:tab/>
      </w:r>
      <w:r>
        <w:rPr>
          <w:szCs w:val="24"/>
        </w:rPr>
        <w:tab/>
      </w:r>
      <w:r w:rsidRPr="00710A3B">
        <w:rPr>
          <w:sz w:val="24"/>
          <w:szCs w:val="24"/>
        </w:rPr>
        <w:t>Compulsory Classes</w:t>
      </w:r>
      <w:r w:rsidRPr="00710A3B">
        <w:rPr>
          <w:sz w:val="24"/>
          <w:szCs w:val="24"/>
        </w:rPr>
        <w:tab/>
      </w:r>
      <w:r>
        <w:rPr>
          <w:sz w:val="24"/>
          <w:szCs w:val="24"/>
        </w:rPr>
        <w:tab/>
      </w:r>
      <w:r>
        <w:rPr>
          <w:sz w:val="24"/>
          <w:szCs w:val="24"/>
        </w:rPr>
        <w:tab/>
      </w:r>
      <w:r>
        <w:rPr>
          <w:sz w:val="24"/>
          <w:szCs w:val="24"/>
        </w:rPr>
        <w:tab/>
      </w:r>
      <w:r>
        <w:rPr>
          <w:sz w:val="24"/>
          <w:szCs w:val="24"/>
        </w:rPr>
        <w:tab/>
      </w:r>
    </w:p>
    <w:p w14:paraId="00DE01CE" w14:textId="77777777" w:rsidR="00D945ED" w:rsidRPr="00710A3B" w:rsidRDefault="00D945ED" w:rsidP="00D945ED">
      <w:pPr>
        <w:rPr>
          <w:sz w:val="24"/>
          <w:szCs w:val="24"/>
        </w:rPr>
      </w:pPr>
    </w:p>
    <w:p w14:paraId="5FF7F4A1" w14:textId="77777777" w:rsidR="00D945ED" w:rsidRPr="00710A3B" w:rsidRDefault="00D945ED" w:rsidP="00D945ED">
      <w:pPr>
        <w:ind w:left="1440" w:firstLine="720"/>
        <w:rPr>
          <w:sz w:val="24"/>
          <w:szCs w:val="24"/>
        </w:rPr>
      </w:pPr>
      <w:r w:rsidRPr="00710A3B">
        <w:rPr>
          <w:sz w:val="24"/>
          <w:szCs w:val="24"/>
        </w:rPr>
        <w:t xml:space="preserve">Z1 400 </w:t>
      </w:r>
      <w:r w:rsidRPr="00710A3B">
        <w:rPr>
          <w:sz w:val="24"/>
          <w:szCs w:val="24"/>
        </w:rPr>
        <w:tab/>
        <w:t>Family Business: Theory and Practice</w:t>
      </w:r>
      <w:r w:rsidRPr="00710A3B">
        <w:rPr>
          <w:sz w:val="24"/>
          <w:szCs w:val="24"/>
        </w:rPr>
        <w:tab/>
        <w:t>4</w:t>
      </w:r>
      <w:r w:rsidRPr="00710A3B">
        <w:rPr>
          <w:sz w:val="24"/>
          <w:szCs w:val="24"/>
        </w:rPr>
        <w:tab/>
        <w:t>20</w:t>
      </w:r>
    </w:p>
    <w:p w14:paraId="4670B88E" w14:textId="77777777" w:rsidR="00D945ED" w:rsidRPr="00710A3B" w:rsidRDefault="00D945ED" w:rsidP="00D945ED">
      <w:pPr>
        <w:ind w:left="1440" w:firstLine="720"/>
        <w:rPr>
          <w:sz w:val="24"/>
          <w:szCs w:val="24"/>
        </w:rPr>
      </w:pPr>
      <w:r w:rsidRPr="00710A3B">
        <w:rPr>
          <w:sz w:val="24"/>
          <w:szCs w:val="24"/>
        </w:rPr>
        <w:t>Z1 401</w:t>
      </w:r>
      <w:r w:rsidRPr="00710A3B">
        <w:rPr>
          <w:sz w:val="24"/>
          <w:szCs w:val="24"/>
        </w:rPr>
        <w:tab/>
        <w:t>Venture Management in Practice</w:t>
      </w:r>
      <w:r w:rsidRPr="00710A3B">
        <w:rPr>
          <w:sz w:val="24"/>
          <w:szCs w:val="24"/>
        </w:rPr>
        <w:tab/>
      </w:r>
      <w:r>
        <w:rPr>
          <w:sz w:val="24"/>
          <w:szCs w:val="24"/>
        </w:rPr>
        <w:tab/>
      </w:r>
      <w:r w:rsidRPr="00710A3B">
        <w:rPr>
          <w:sz w:val="24"/>
          <w:szCs w:val="24"/>
        </w:rPr>
        <w:t>4</w:t>
      </w:r>
      <w:r w:rsidRPr="00710A3B">
        <w:rPr>
          <w:sz w:val="24"/>
          <w:szCs w:val="24"/>
        </w:rPr>
        <w:tab/>
        <w:t>20</w:t>
      </w:r>
    </w:p>
    <w:p w14:paraId="6D64EC63" w14:textId="77777777" w:rsidR="00D945ED" w:rsidRPr="00710A3B" w:rsidRDefault="00D945ED" w:rsidP="00D945ED">
      <w:pPr>
        <w:ind w:left="1440" w:firstLine="720"/>
        <w:rPr>
          <w:sz w:val="24"/>
          <w:szCs w:val="24"/>
        </w:rPr>
      </w:pPr>
      <w:r w:rsidRPr="00710A3B">
        <w:rPr>
          <w:sz w:val="24"/>
          <w:szCs w:val="24"/>
        </w:rPr>
        <w:t>Z1 403</w:t>
      </w:r>
      <w:r w:rsidRPr="00710A3B">
        <w:rPr>
          <w:sz w:val="24"/>
          <w:szCs w:val="24"/>
        </w:rPr>
        <w:tab/>
        <w:t xml:space="preserve">Issues and Trends in Entrepreneurship </w:t>
      </w:r>
      <w:r w:rsidRPr="00710A3B">
        <w:rPr>
          <w:sz w:val="24"/>
          <w:szCs w:val="24"/>
        </w:rPr>
        <w:tab/>
        <w:t>4</w:t>
      </w:r>
      <w:r w:rsidRPr="00710A3B">
        <w:rPr>
          <w:sz w:val="24"/>
          <w:szCs w:val="24"/>
        </w:rPr>
        <w:tab/>
        <w:t>20</w:t>
      </w:r>
    </w:p>
    <w:p w14:paraId="53CD72C5" w14:textId="77777777" w:rsidR="00D945ED" w:rsidRDefault="00D945ED" w:rsidP="00D945ED">
      <w:pPr>
        <w:ind w:left="1440" w:firstLine="720"/>
        <w:rPr>
          <w:sz w:val="24"/>
          <w:szCs w:val="24"/>
        </w:rPr>
      </w:pPr>
      <w:r w:rsidRPr="00710A3B">
        <w:rPr>
          <w:sz w:val="24"/>
          <w:szCs w:val="24"/>
        </w:rPr>
        <w:t>Z1 404</w:t>
      </w:r>
      <w:r w:rsidRPr="00710A3B">
        <w:rPr>
          <w:sz w:val="24"/>
          <w:szCs w:val="24"/>
        </w:rPr>
        <w:tab/>
        <w:t xml:space="preserve">Business Enterprise Dissertation and </w:t>
      </w:r>
    </w:p>
    <w:p w14:paraId="0BB8E37C" w14:textId="77777777" w:rsidR="00D945ED" w:rsidRPr="00710A3B" w:rsidRDefault="00D945ED" w:rsidP="00D945ED">
      <w:pPr>
        <w:ind w:left="2880" w:firstLine="720"/>
        <w:rPr>
          <w:sz w:val="24"/>
          <w:szCs w:val="24"/>
        </w:rPr>
      </w:pPr>
      <w:r w:rsidRPr="00710A3B">
        <w:rPr>
          <w:sz w:val="24"/>
          <w:szCs w:val="24"/>
        </w:rPr>
        <w:t>Special</w:t>
      </w:r>
      <w:r>
        <w:rPr>
          <w:sz w:val="24"/>
          <w:szCs w:val="24"/>
        </w:rPr>
        <w:t xml:space="preserve"> </w:t>
      </w:r>
      <w:r w:rsidRPr="00710A3B">
        <w:rPr>
          <w:sz w:val="24"/>
          <w:szCs w:val="24"/>
        </w:rPr>
        <w:t>Research Methods</w:t>
      </w:r>
      <w:r w:rsidRPr="00710A3B">
        <w:rPr>
          <w:sz w:val="24"/>
          <w:szCs w:val="24"/>
        </w:rPr>
        <w:tab/>
      </w:r>
      <w:r>
        <w:rPr>
          <w:sz w:val="24"/>
          <w:szCs w:val="24"/>
        </w:rPr>
        <w:tab/>
      </w:r>
      <w:r>
        <w:rPr>
          <w:sz w:val="24"/>
          <w:szCs w:val="24"/>
        </w:rPr>
        <w:tab/>
      </w:r>
      <w:r w:rsidRPr="00710A3B">
        <w:rPr>
          <w:sz w:val="24"/>
          <w:szCs w:val="24"/>
        </w:rPr>
        <w:t>4</w:t>
      </w:r>
      <w:r w:rsidRPr="00710A3B">
        <w:rPr>
          <w:sz w:val="24"/>
          <w:szCs w:val="24"/>
        </w:rPr>
        <w:tab/>
        <w:t>40</w:t>
      </w:r>
    </w:p>
    <w:p w14:paraId="4EFBBF72" w14:textId="77777777" w:rsidR="00D945ED" w:rsidRPr="00710A3B" w:rsidRDefault="00D945ED" w:rsidP="00D945ED">
      <w:pPr>
        <w:ind w:left="1440" w:firstLine="720"/>
        <w:rPr>
          <w:sz w:val="24"/>
          <w:szCs w:val="24"/>
        </w:rPr>
      </w:pPr>
      <w:r w:rsidRPr="00710A3B">
        <w:rPr>
          <w:sz w:val="24"/>
          <w:szCs w:val="24"/>
        </w:rPr>
        <w:t xml:space="preserve">Z1 405 </w:t>
      </w:r>
      <w:r w:rsidRPr="00710A3B">
        <w:rPr>
          <w:sz w:val="24"/>
          <w:szCs w:val="24"/>
        </w:rPr>
        <w:tab/>
        <w:t>International Entrepreneurship</w:t>
      </w:r>
      <w:r w:rsidRPr="00710A3B">
        <w:rPr>
          <w:sz w:val="24"/>
          <w:szCs w:val="24"/>
        </w:rPr>
        <w:tab/>
      </w:r>
      <w:r>
        <w:rPr>
          <w:sz w:val="24"/>
          <w:szCs w:val="24"/>
        </w:rPr>
        <w:tab/>
      </w:r>
      <w:r w:rsidRPr="00710A3B">
        <w:rPr>
          <w:sz w:val="24"/>
          <w:szCs w:val="24"/>
        </w:rPr>
        <w:t>4</w:t>
      </w:r>
      <w:r w:rsidRPr="00710A3B">
        <w:rPr>
          <w:sz w:val="24"/>
          <w:szCs w:val="24"/>
        </w:rPr>
        <w:tab/>
        <w:t>20</w:t>
      </w:r>
    </w:p>
    <w:p w14:paraId="2AEC697C" w14:textId="77777777" w:rsidR="00D945ED" w:rsidRPr="00710A3B" w:rsidRDefault="00D945ED" w:rsidP="00D945ED">
      <w:pPr>
        <w:rPr>
          <w:sz w:val="24"/>
          <w:szCs w:val="24"/>
        </w:rPr>
      </w:pPr>
    </w:p>
    <w:p w14:paraId="4A977132" w14:textId="77777777" w:rsidR="00D945ED" w:rsidRPr="00710A3B" w:rsidRDefault="00D945ED" w:rsidP="00D945ED">
      <w:pPr>
        <w:ind w:left="1440" w:firstLine="720"/>
        <w:rPr>
          <w:sz w:val="24"/>
          <w:szCs w:val="24"/>
        </w:rPr>
      </w:pPr>
      <w:r w:rsidRPr="00710A3B">
        <w:rPr>
          <w:sz w:val="24"/>
          <w:szCs w:val="24"/>
        </w:rPr>
        <w:t xml:space="preserve">and either </w:t>
      </w:r>
    </w:p>
    <w:p w14:paraId="2EDE5904" w14:textId="77777777" w:rsidR="00D945ED" w:rsidRPr="00710A3B" w:rsidRDefault="00D945ED" w:rsidP="00D945ED">
      <w:pPr>
        <w:rPr>
          <w:sz w:val="24"/>
          <w:szCs w:val="24"/>
        </w:rPr>
      </w:pPr>
    </w:p>
    <w:p w14:paraId="2309BDBB" w14:textId="77777777" w:rsidR="00D945ED" w:rsidRPr="00710A3B" w:rsidRDefault="00D945ED" w:rsidP="00D945ED">
      <w:pPr>
        <w:ind w:left="1440" w:firstLine="720"/>
        <w:rPr>
          <w:sz w:val="24"/>
          <w:szCs w:val="24"/>
        </w:rPr>
      </w:pPr>
      <w:r w:rsidRPr="00710A3B">
        <w:rPr>
          <w:sz w:val="24"/>
          <w:szCs w:val="24"/>
        </w:rPr>
        <w:t xml:space="preserve">Z1 400 </w:t>
      </w:r>
      <w:r w:rsidRPr="00710A3B">
        <w:rPr>
          <w:sz w:val="24"/>
          <w:szCs w:val="24"/>
        </w:rPr>
        <w:tab/>
        <w:t>Family Business: Theory and Practice</w:t>
      </w:r>
      <w:r w:rsidRPr="00710A3B">
        <w:rPr>
          <w:sz w:val="24"/>
          <w:szCs w:val="24"/>
        </w:rPr>
        <w:tab/>
        <w:t>4</w:t>
      </w:r>
      <w:r w:rsidRPr="00710A3B">
        <w:rPr>
          <w:sz w:val="24"/>
          <w:szCs w:val="24"/>
        </w:rPr>
        <w:tab/>
        <w:t>20</w:t>
      </w:r>
    </w:p>
    <w:p w14:paraId="47C06927" w14:textId="77777777" w:rsidR="00D945ED" w:rsidRPr="00710A3B" w:rsidRDefault="00D945ED" w:rsidP="00D945ED">
      <w:pPr>
        <w:ind w:left="1440" w:firstLine="720"/>
        <w:rPr>
          <w:sz w:val="24"/>
          <w:szCs w:val="24"/>
        </w:rPr>
      </w:pPr>
      <w:r w:rsidRPr="00710A3B">
        <w:rPr>
          <w:sz w:val="24"/>
          <w:szCs w:val="24"/>
        </w:rPr>
        <w:t>or</w:t>
      </w:r>
    </w:p>
    <w:p w14:paraId="3B8EDC2D" w14:textId="77777777" w:rsidR="00D945ED" w:rsidRDefault="00D945ED" w:rsidP="00D945ED">
      <w:pPr>
        <w:ind w:left="1440" w:firstLine="720"/>
        <w:rPr>
          <w:sz w:val="24"/>
          <w:szCs w:val="24"/>
        </w:rPr>
      </w:pPr>
      <w:r w:rsidRPr="00710A3B">
        <w:rPr>
          <w:sz w:val="24"/>
          <w:szCs w:val="24"/>
        </w:rPr>
        <w:t xml:space="preserve">Z1408 </w:t>
      </w:r>
      <w:r w:rsidRPr="00710A3B">
        <w:rPr>
          <w:sz w:val="24"/>
          <w:szCs w:val="24"/>
        </w:rPr>
        <w:tab/>
        <w:t xml:space="preserve">Vertically Integrated Project </w:t>
      </w:r>
    </w:p>
    <w:p w14:paraId="72A19079" w14:textId="77777777" w:rsidR="00D945ED" w:rsidRPr="00710A3B" w:rsidRDefault="00D945ED" w:rsidP="00D945ED">
      <w:pPr>
        <w:ind w:left="2880" w:firstLine="720"/>
        <w:rPr>
          <w:sz w:val="24"/>
          <w:szCs w:val="24"/>
        </w:rPr>
      </w:pPr>
      <w:r w:rsidRPr="00710A3B">
        <w:rPr>
          <w:sz w:val="24"/>
          <w:szCs w:val="24"/>
        </w:rPr>
        <w:t>Enterprise (Sem 1)</w:t>
      </w:r>
      <w:r w:rsidRPr="00710A3B">
        <w:rPr>
          <w:sz w:val="24"/>
          <w:szCs w:val="24"/>
        </w:rPr>
        <w:tab/>
      </w:r>
      <w:r>
        <w:rPr>
          <w:sz w:val="24"/>
          <w:szCs w:val="24"/>
        </w:rPr>
        <w:tab/>
      </w:r>
      <w:r>
        <w:rPr>
          <w:sz w:val="24"/>
          <w:szCs w:val="24"/>
        </w:rPr>
        <w:tab/>
      </w:r>
      <w:r>
        <w:rPr>
          <w:sz w:val="24"/>
          <w:szCs w:val="24"/>
        </w:rPr>
        <w:tab/>
      </w:r>
      <w:r w:rsidRPr="00710A3B">
        <w:rPr>
          <w:sz w:val="24"/>
          <w:szCs w:val="24"/>
        </w:rPr>
        <w:t>4</w:t>
      </w:r>
      <w:r w:rsidRPr="00710A3B">
        <w:rPr>
          <w:sz w:val="24"/>
          <w:szCs w:val="24"/>
        </w:rPr>
        <w:tab/>
        <w:t>10</w:t>
      </w:r>
    </w:p>
    <w:p w14:paraId="3B3061E7" w14:textId="77777777" w:rsidR="00D945ED" w:rsidRPr="00710A3B" w:rsidRDefault="00D945ED" w:rsidP="00D945ED">
      <w:pPr>
        <w:ind w:left="1440" w:firstLine="720"/>
        <w:rPr>
          <w:sz w:val="24"/>
          <w:szCs w:val="24"/>
        </w:rPr>
      </w:pPr>
      <w:r w:rsidRPr="00710A3B">
        <w:rPr>
          <w:sz w:val="24"/>
          <w:szCs w:val="24"/>
        </w:rPr>
        <w:t>and</w:t>
      </w:r>
    </w:p>
    <w:p w14:paraId="4A289CC8" w14:textId="77777777" w:rsidR="00D945ED" w:rsidRDefault="00D945ED" w:rsidP="00D945ED">
      <w:pPr>
        <w:ind w:left="1440" w:firstLine="720"/>
        <w:rPr>
          <w:sz w:val="24"/>
          <w:szCs w:val="24"/>
        </w:rPr>
      </w:pPr>
      <w:r w:rsidRPr="00710A3B">
        <w:rPr>
          <w:sz w:val="24"/>
          <w:szCs w:val="24"/>
        </w:rPr>
        <w:t>Z1409</w:t>
      </w:r>
      <w:r w:rsidRPr="00710A3B">
        <w:rPr>
          <w:sz w:val="24"/>
          <w:szCs w:val="24"/>
        </w:rPr>
        <w:tab/>
      </w:r>
      <w:r>
        <w:rPr>
          <w:sz w:val="24"/>
          <w:szCs w:val="24"/>
        </w:rPr>
        <w:tab/>
      </w:r>
      <w:r w:rsidRPr="00710A3B">
        <w:rPr>
          <w:sz w:val="24"/>
          <w:szCs w:val="24"/>
        </w:rPr>
        <w:t xml:space="preserve">Vertically Integrated Project </w:t>
      </w:r>
    </w:p>
    <w:p w14:paraId="13137189" w14:textId="77777777" w:rsidR="00D945ED" w:rsidRPr="004F7805" w:rsidRDefault="00D945ED" w:rsidP="00D945ED">
      <w:pPr>
        <w:ind w:left="2880" w:firstLine="720"/>
        <w:rPr>
          <w:sz w:val="24"/>
          <w:szCs w:val="24"/>
        </w:rPr>
      </w:pPr>
      <w:r w:rsidRPr="00710A3B">
        <w:rPr>
          <w:sz w:val="24"/>
          <w:szCs w:val="24"/>
        </w:rPr>
        <w:t>Enterprise (Sem 2)</w:t>
      </w:r>
      <w:r w:rsidRPr="00710A3B">
        <w:rPr>
          <w:sz w:val="24"/>
          <w:szCs w:val="24"/>
        </w:rPr>
        <w:tab/>
      </w:r>
      <w:r>
        <w:rPr>
          <w:sz w:val="24"/>
          <w:szCs w:val="24"/>
        </w:rPr>
        <w:tab/>
      </w:r>
      <w:r>
        <w:rPr>
          <w:sz w:val="24"/>
          <w:szCs w:val="24"/>
        </w:rPr>
        <w:tab/>
      </w:r>
      <w:r>
        <w:rPr>
          <w:sz w:val="24"/>
          <w:szCs w:val="24"/>
        </w:rPr>
        <w:tab/>
      </w:r>
      <w:r w:rsidRPr="00710A3B">
        <w:rPr>
          <w:sz w:val="24"/>
          <w:szCs w:val="24"/>
        </w:rPr>
        <w:t>4</w:t>
      </w:r>
      <w:r w:rsidRPr="00710A3B">
        <w:rPr>
          <w:sz w:val="24"/>
          <w:szCs w:val="24"/>
        </w:rPr>
        <w:tab/>
        <w:t>10</w:t>
      </w:r>
    </w:p>
    <w:p w14:paraId="6BF7562E" w14:textId="77777777" w:rsidR="00D945ED" w:rsidRDefault="00D945ED" w:rsidP="00D945ED">
      <w:pPr>
        <w:pStyle w:val="CalendarHeader2"/>
        <w:ind w:left="1418" w:firstLine="22"/>
        <w:rPr>
          <w:szCs w:val="24"/>
        </w:rPr>
      </w:pPr>
    </w:p>
    <w:p w14:paraId="0AB21282" w14:textId="7AA75287" w:rsidR="00D945ED" w:rsidRDefault="001D7498" w:rsidP="00D945ED">
      <w:pPr>
        <w:pStyle w:val="CalendarHeader2"/>
        <w:ind w:hanging="2160"/>
        <w:rPr>
          <w:szCs w:val="24"/>
        </w:rPr>
      </w:pPr>
      <w:r>
        <w:rPr>
          <w:szCs w:val="24"/>
        </w:rPr>
        <w:t>12800.UG.52</w:t>
      </w:r>
      <w:r w:rsidR="00D945ED">
        <w:rPr>
          <w:szCs w:val="24"/>
        </w:rPr>
        <w:tab/>
      </w:r>
      <w:r w:rsidR="00D945ED" w:rsidRPr="000F1911">
        <w:rPr>
          <w:szCs w:val="24"/>
        </w:rPr>
        <w:t xml:space="preserve">Joint Honours Curriculum in </w:t>
      </w:r>
      <w:r w:rsidR="00D945ED">
        <w:rPr>
          <w:szCs w:val="24"/>
        </w:rPr>
        <w:t xml:space="preserve">Business Enterprise and Another </w:t>
      </w:r>
      <w:r w:rsidR="00D945ED" w:rsidRPr="000F1911">
        <w:rPr>
          <w:szCs w:val="24"/>
        </w:rPr>
        <w:t>Subject</w:t>
      </w:r>
    </w:p>
    <w:p w14:paraId="00160852" w14:textId="77777777" w:rsidR="00DE3A76" w:rsidRDefault="00DE3A76" w:rsidP="00D945ED">
      <w:pPr>
        <w:pStyle w:val="CalendarHeader2"/>
        <w:ind w:hanging="2160"/>
        <w:rPr>
          <w:szCs w:val="24"/>
        </w:rPr>
      </w:pPr>
    </w:p>
    <w:p w14:paraId="23841DEB" w14:textId="52AC2C76" w:rsidR="00D945ED" w:rsidRPr="00DE3A76" w:rsidRDefault="00401B4B" w:rsidP="005C3A57">
      <w:pPr>
        <w:pStyle w:val="CalendarHeader2"/>
        <w:ind w:hanging="2160"/>
        <w:rPr>
          <w:b w:val="0"/>
          <w:szCs w:val="24"/>
        </w:rPr>
      </w:pPr>
      <w:r>
        <w:rPr>
          <w:szCs w:val="24"/>
        </w:rPr>
        <w:tab/>
      </w:r>
      <w:r w:rsidRPr="00DE3A76">
        <w:rPr>
          <w:b w:val="0"/>
          <w:szCs w:val="24"/>
        </w:rPr>
        <w:t>All students shall undertake classes amounting to 120 credits as follows</w:t>
      </w:r>
      <w:r w:rsidR="005C3A57" w:rsidRPr="00DE3A76">
        <w:rPr>
          <w:b w:val="0"/>
          <w:szCs w:val="24"/>
        </w:rPr>
        <w:t>, t</w:t>
      </w:r>
      <w:r w:rsidR="000A33ED" w:rsidRPr="00DE3A76">
        <w:rPr>
          <w:b w:val="0"/>
          <w:szCs w:val="24"/>
        </w:rPr>
        <w:t>his will include 40 credits</w:t>
      </w:r>
      <w:r w:rsidR="00D945ED" w:rsidRPr="00DE3A76">
        <w:rPr>
          <w:b w:val="0"/>
          <w:szCs w:val="24"/>
        </w:rPr>
        <w:t xml:space="preserve"> in Business Enterprise as follows</w:t>
      </w:r>
    </w:p>
    <w:p w14:paraId="1E7C77AC" w14:textId="77777777" w:rsidR="00D945ED" w:rsidRDefault="00D945ED" w:rsidP="00D945ED">
      <w:pPr>
        <w:pStyle w:val="Calendar1"/>
        <w:rPr>
          <w:szCs w:val="24"/>
        </w:rPr>
      </w:pPr>
    </w:p>
    <w:p w14:paraId="2807B6E9" w14:textId="77777777" w:rsidR="00D945ED" w:rsidRPr="00710A3B" w:rsidRDefault="00D945ED" w:rsidP="00D945ED">
      <w:pPr>
        <w:rPr>
          <w:sz w:val="24"/>
          <w:szCs w:val="24"/>
        </w:rPr>
      </w:pPr>
      <w:r>
        <w:rPr>
          <w:szCs w:val="24"/>
        </w:rPr>
        <w:tab/>
      </w:r>
      <w:r>
        <w:rPr>
          <w:szCs w:val="24"/>
        </w:rPr>
        <w:tab/>
      </w:r>
      <w:r>
        <w:rPr>
          <w:szCs w:val="24"/>
        </w:rPr>
        <w:tab/>
      </w:r>
      <w:r w:rsidRPr="00710A3B">
        <w:rPr>
          <w:sz w:val="24"/>
          <w:szCs w:val="24"/>
        </w:rPr>
        <w:t>Compulsory Class</w:t>
      </w:r>
    </w:p>
    <w:p w14:paraId="4B00CFAD" w14:textId="77777777" w:rsidR="00D945ED" w:rsidRPr="00710A3B" w:rsidRDefault="00D945ED" w:rsidP="00D945ED">
      <w:pPr>
        <w:rPr>
          <w:sz w:val="24"/>
          <w:szCs w:val="24"/>
        </w:rPr>
      </w:pPr>
    </w:p>
    <w:p w14:paraId="792C012D"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Z1 403</w:t>
      </w:r>
      <w:r w:rsidRPr="00710A3B">
        <w:rPr>
          <w:sz w:val="24"/>
          <w:szCs w:val="24"/>
        </w:rPr>
        <w:tab/>
        <w:t>Issues and Trends in Entrepreneurship</w:t>
      </w:r>
      <w:r w:rsidRPr="00710A3B">
        <w:rPr>
          <w:sz w:val="24"/>
          <w:szCs w:val="24"/>
        </w:rPr>
        <w:tab/>
        <w:t>4</w:t>
      </w:r>
      <w:r w:rsidRPr="00710A3B">
        <w:rPr>
          <w:sz w:val="24"/>
          <w:szCs w:val="24"/>
        </w:rPr>
        <w:tab/>
        <w:t>20</w:t>
      </w:r>
    </w:p>
    <w:p w14:paraId="283619AE" w14:textId="77777777" w:rsidR="00D945ED" w:rsidRPr="00710A3B" w:rsidRDefault="00D945ED" w:rsidP="00D945ED">
      <w:pPr>
        <w:rPr>
          <w:sz w:val="24"/>
          <w:szCs w:val="24"/>
        </w:rPr>
      </w:pPr>
    </w:p>
    <w:p w14:paraId="3E83E547" w14:textId="77777777" w:rsidR="00D945ED" w:rsidRPr="00710A3B" w:rsidRDefault="00D945ED" w:rsidP="00D945ED">
      <w:pPr>
        <w:ind w:left="1440" w:firstLine="720"/>
        <w:rPr>
          <w:sz w:val="24"/>
          <w:szCs w:val="24"/>
        </w:rPr>
      </w:pPr>
      <w:r w:rsidRPr="00710A3B">
        <w:rPr>
          <w:sz w:val="24"/>
          <w:szCs w:val="24"/>
        </w:rPr>
        <w:t>Optional Classes</w:t>
      </w:r>
    </w:p>
    <w:p w14:paraId="64FFB00E" w14:textId="77777777" w:rsidR="00D945ED" w:rsidRPr="00710A3B" w:rsidRDefault="00D945ED" w:rsidP="00D945ED">
      <w:pPr>
        <w:rPr>
          <w:sz w:val="24"/>
          <w:szCs w:val="24"/>
        </w:rPr>
      </w:pPr>
      <w:r w:rsidRPr="00710A3B">
        <w:rPr>
          <w:sz w:val="24"/>
          <w:szCs w:val="24"/>
        </w:rPr>
        <w:tab/>
      </w:r>
    </w:p>
    <w:p w14:paraId="4011EC11" w14:textId="77777777" w:rsidR="00D945ED" w:rsidRPr="00710A3B" w:rsidRDefault="00D945ED" w:rsidP="00D945ED">
      <w:pPr>
        <w:ind w:left="1440" w:firstLine="720"/>
        <w:rPr>
          <w:sz w:val="24"/>
          <w:szCs w:val="24"/>
        </w:rPr>
      </w:pPr>
      <w:r w:rsidRPr="00710A3B">
        <w:rPr>
          <w:sz w:val="24"/>
          <w:szCs w:val="24"/>
        </w:rPr>
        <w:t>20 credits from the following</w:t>
      </w:r>
    </w:p>
    <w:p w14:paraId="0A9A1FFF" w14:textId="77777777" w:rsidR="00D945ED" w:rsidRPr="00710A3B" w:rsidRDefault="00D945ED" w:rsidP="00D945ED">
      <w:pPr>
        <w:rPr>
          <w:sz w:val="24"/>
          <w:szCs w:val="24"/>
        </w:rPr>
      </w:pPr>
    </w:p>
    <w:p w14:paraId="55CA289E"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Z1 400</w:t>
      </w:r>
      <w:r w:rsidRPr="00710A3B">
        <w:rPr>
          <w:sz w:val="24"/>
          <w:szCs w:val="24"/>
        </w:rPr>
        <w:tab/>
        <w:t>Family Business: Theory and Practice</w:t>
      </w:r>
      <w:r w:rsidRPr="00710A3B">
        <w:rPr>
          <w:sz w:val="24"/>
          <w:szCs w:val="24"/>
        </w:rPr>
        <w:tab/>
        <w:t>4</w:t>
      </w:r>
      <w:r w:rsidRPr="00710A3B">
        <w:rPr>
          <w:sz w:val="24"/>
          <w:szCs w:val="24"/>
        </w:rPr>
        <w:tab/>
        <w:t>20</w:t>
      </w:r>
    </w:p>
    <w:p w14:paraId="47850AF7"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Z1 405</w:t>
      </w:r>
      <w:r w:rsidRPr="00710A3B">
        <w:rPr>
          <w:sz w:val="24"/>
          <w:szCs w:val="24"/>
        </w:rPr>
        <w:tab/>
        <w:t>International Entrepreneurship</w:t>
      </w:r>
      <w:r w:rsidRPr="00710A3B">
        <w:rPr>
          <w:sz w:val="24"/>
          <w:szCs w:val="24"/>
        </w:rPr>
        <w:tab/>
      </w:r>
      <w:r w:rsidR="0088128E">
        <w:rPr>
          <w:sz w:val="24"/>
          <w:szCs w:val="24"/>
        </w:rPr>
        <w:tab/>
      </w:r>
      <w:r w:rsidRPr="00710A3B">
        <w:rPr>
          <w:sz w:val="24"/>
          <w:szCs w:val="24"/>
        </w:rPr>
        <w:t>4</w:t>
      </w:r>
      <w:r w:rsidRPr="00710A3B">
        <w:rPr>
          <w:sz w:val="24"/>
          <w:szCs w:val="24"/>
        </w:rPr>
        <w:tab/>
        <w:t>20</w:t>
      </w:r>
    </w:p>
    <w:p w14:paraId="56029034" w14:textId="77777777" w:rsidR="00D945ED" w:rsidRPr="00710A3B" w:rsidRDefault="00D945ED" w:rsidP="00D945ED">
      <w:pPr>
        <w:rPr>
          <w:sz w:val="24"/>
          <w:szCs w:val="24"/>
        </w:rPr>
      </w:pPr>
      <w:r w:rsidRPr="00710A3B">
        <w:rPr>
          <w:sz w:val="24"/>
          <w:szCs w:val="24"/>
        </w:rPr>
        <w:lastRenderedPageBreak/>
        <w:tab/>
      </w:r>
    </w:p>
    <w:p w14:paraId="3B62F900" w14:textId="77777777" w:rsidR="00D945ED" w:rsidRPr="00710A3B" w:rsidRDefault="00D945ED" w:rsidP="00D945ED">
      <w:pPr>
        <w:ind w:left="2160"/>
        <w:rPr>
          <w:sz w:val="24"/>
          <w:szCs w:val="24"/>
        </w:rPr>
      </w:pPr>
      <w:r w:rsidRPr="00710A3B">
        <w:rPr>
          <w:sz w:val="24"/>
          <w:szCs w:val="24"/>
        </w:rPr>
        <w:t>In addition, if the student elects to undertake the dissertation in Business Enterprise</w:t>
      </w:r>
    </w:p>
    <w:p w14:paraId="5EF7543B" w14:textId="77777777" w:rsidR="00D945ED" w:rsidRPr="00710A3B" w:rsidRDefault="00D945ED" w:rsidP="00D945ED">
      <w:pPr>
        <w:rPr>
          <w:sz w:val="24"/>
          <w:szCs w:val="24"/>
        </w:rPr>
      </w:pPr>
    </w:p>
    <w:p w14:paraId="51675677" w14:textId="77777777" w:rsidR="00D945ED" w:rsidRPr="00710A3B" w:rsidRDefault="00D945ED" w:rsidP="00D945ED">
      <w:pPr>
        <w:rPr>
          <w:sz w:val="24"/>
          <w:szCs w:val="24"/>
        </w:rPr>
      </w:pPr>
      <w:r w:rsidRPr="00710A3B">
        <w:rPr>
          <w:sz w:val="24"/>
          <w:szCs w:val="24"/>
        </w:rPr>
        <w:tab/>
      </w:r>
      <w:r>
        <w:rPr>
          <w:sz w:val="24"/>
          <w:szCs w:val="24"/>
        </w:rPr>
        <w:tab/>
      </w:r>
      <w:r>
        <w:rPr>
          <w:sz w:val="24"/>
          <w:szCs w:val="24"/>
        </w:rPr>
        <w:tab/>
      </w:r>
      <w:r w:rsidRPr="00710A3B">
        <w:rPr>
          <w:sz w:val="24"/>
          <w:szCs w:val="24"/>
        </w:rPr>
        <w:t>Z1 404</w:t>
      </w:r>
      <w:r w:rsidRPr="00710A3B">
        <w:rPr>
          <w:sz w:val="24"/>
          <w:szCs w:val="24"/>
        </w:rPr>
        <w:tab/>
        <w:t>Dissertation in Business Enterprise</w:t>
      </w:r>
      <w:r w:rsidRPr="00710A3B">
        <w:rPr>
          <w:sz w:val="24"/>
          <w:szCs w:val="24"/>
        </w:rPr>
        <w:tab/>
        <w:t>4</w:t>
      </w:r>
      <w:r w:rsidRPr="00710A3B">
        <w:rPr>
          <w:sz w:val="24"/>
          <w:szCs w:val="24"/>
        </w:rPr>
        <w:tab/>
        <w:t>40</w:t>
      </w:r>
    </w:p>
    <w:p w14:paraId="046CF6D0" w14:textId="77777777" w:rsidR="00D945ED" w:rsidRPr="00710A3B" w:rsidRDefault="00D945ED" w:rsidP="00D945ED">
      <w:pPr>
        <w:rPr>
          <w:sz w:val="24"/>
          <w:szCs w:val="24"/>
        </w:rPr>
      </w:pPr>
    </w:p>
    <w:p w14:paraId="63454C66" w14:textId="77777777" w:rsidR="00D945ED" w:rsidRDefault="00D945ED" w:rsidP="00D945ED">
      <w:pPr>
        <w:ind w:left="2160"/>
        <w:rPr>
          <w:sz w:val="24"/>
          <w:szCs w:val="24"/>
        </w:rPr>
      </w:pPr>
      <w:r w:rsidRPr="00710A3B">
        <w:rPr>
          <w:sz w:val="24"/>
          <w:szCs w:val="24"/>
        </w:rPr>
        <w:t>The credit requirement for the other Principal Subject are specified in that subject’s specialisation regulations.</w:t>
      </w:r>
    </w:p>
    <w:p w14:paraId="7490BFCA" w14:textId="1A50D3FB" w:rsidR="00D945ED" w:rsidRPr="00710A3B" w:rsidRDefault="001D7498" w:rsidP="00D945ED">
      <w:pPr>
        <w:rPr>
          <w:b/>
          <w:sz w:val="24"/>
          <w:szCs w:val="24"/>
        </w:rPr>
      </w:pPr>
      <w:r>
        <w:rPr>
          <w:b/>
          <w:sz w:val="24"/>
          <w:szCs w:val="24"/>
        </w:rPr>
        <w:t>12800.UG.53</w:t>
      </w:r>
      <w:r w:rsidR="00D945ED" w:rsidRPr="00710A3B">
        <w:rPr>
          <w:b/>
          <w:sz w:val="24"/>
          <w:szCs w:val="24"/>
        </w:rPr>
        <w:t xml:space="preserve"> to </w:t>
      </w:r>
    </w:p>
    <w:p w14:paraId="701AA74F" w14:textId="7C381DCC" w:rsidR="00004071" w:rsidRDefault="001D7498" w:rsidP="00710A3B">
      <w:pPr>
        <w:rPr>
          <w:b/>
          <w:sz w:val="24"/>
          <w:szCs w:val="24"/>
        </w:rPr>
      </w:pPr>
      <w:r>
        <w:rPr>
          <w:b/>
          <w:sz w:val="24"/>
          <w:szCs w:val="24"/>
        </w:rPr>
        <w:t>12800.UG.63</w:t>
      </w:r>
      <w:r w:rsidR="00D945ED" w:rsidRPr="00710A3B">
        <w:rPr>
          <w:b/>
          <w:sz w:val="24"/>
          <w:szCs w:val="24"/>
        </w:rPr>
        <w:t xml:space="preserve"> (numbers not used)</w:t>
      </w:r>
    </w:p>
    <w:p w14:paraId="49917683" w14:textId="77777777" w:rsidR="00004071" w:rsidRDefault="00004071" w:rsidP="00710A3B">
      <w:pPr>
        <w:rPr>
          <w:b/>
          <w:sz w:val="24"/>
          <w:szCs w:val="24"/>
        </w:rPr>
      </w:pPr>
    </w:p>
    <w:p w14:paraId="6C7C6052" w14:textId="2470F0B7" w:rsidR="00004071" w:rsidRDefault="001D7498" w:rsidP="00D945ED">
      <w:pPr>
        <w:pStyle w:val="CalendarHeader2"/>
        <w:ind w:left="0" w:firstLine="0"/>
        <w:rPr>
          <w:rFonts w:cs="Arial"/>
          <w:bCs/>
          <w:szCs w:val="24"/>
        </w:rPr>
      </w:pPr>
      <w:r>
        <w:rPr>
          <w:szCs w:val="24"/>
        </w:rPr>
        <w:t>12800.UG.64</w:t>
      </w:r>
      <w:r w:rsidR="00D945ED">
        <w:rPr>
          <w:szCs w:val="24"/>
        </w:rPr>
        <w:tab/>
      </w:r>
      <w:r w:rsidR="00D945ED">
        <w:rPr>
          <w:szCs w:val="24"/>
        </w:rPr>
        <w:tab/>
      </w:r>
      <w:r w:rsidR="00004071" w:rsidRPr="00AA39E8">
        <w:rPr>
          <w:szCs w:val="24"/>
        </w:rPr>
        <w:t xml:space="preserve">Principal Subject Curriculum in </w:t>
      </w:r>
      <w:r w:rsidR="00004071" w:rsidRPr="00AA39E8">
        <w:rPr>
          <w:rFonts w:cs="Arial"/>
          <w:bCs/>
          <w:szCs w:val="24"/>
        </w:rPr>
        <w:t>Business Law</w:t>
      </w:r>
    </w:p>
    <w:p w14:paraId="7A8816BB" w14:textId="77777777" w:rsidR="00D945ED" w:rsidRDefault="00D945ED" w:rsidP="00D945ED">
      <w:pPr>
        <w:pStyle w:val="CalendarHeader2"/>
        <w:ind w:left="0" w:firstLine="0"/>
        <w:rPr>
          <w:rFonts w:cs="Arial"/>
          <w:bCs/>
          <w:szCs w:val="24"/>
        </w:rPr>
      </w:pPr>
    </w:p>
    <w:p w14:paraId="51DD0855" w14:textId="77777777" w:rsidR="00D945ED" w:rsidRPr="003265BA" w:rsidRDefault="00D945ED" w:rsidP="00D945ED">
      <w:pPr>
        <w:pStyle w:val="Calendar1"/>
        <w:rPr>
          <w:szCs w:val="24"/>
        </w:rPr>
      </w:pPr>
      <w:r>
        <w:rPr>
          <w:rFonts w:cs="Arial"/>
          <w:bCs/>
          <w:szCs w:val="24"/>
        </w:rPr>
        <w:tab/>
      </w:r>
      <w:r>
        <w:rPr>
          <w:rFonts w:cs="Arial"/>
          <w:bCs/>
          <w:szCs w:val="24"/>
        </w:rPr>
        <w:tab/>
      </w:r>
      <w:r w:rsidRPr="003265BA">
        <w:rPr>
          <w:szCs w:val="24"/>
        </w:rPr>
        <w:t>Compulsory Class</w:t>
      </w:r>
      <w:r w:rsidRPr="003265BA">
        <w:rPr>
          <w:szCs w:val="24"/>
        </w:rPr>
        <w:tab/>
      </w:r>
      <w:r>
        <w:rPr>
          <w:szCs w:val="24"/>
        </w:rPr>
        <w:tab/>
      </w:r>
      <w:r>
        <w:rPr>
          <w:szCs w:val="24"/>
        </w:rPr>
        <w:tab/>
      </w:r>
      <w:r>
        <w:rPr>
          <w:szCs w:val="24"/>
        </w:rPr>
        <w:tab/>
      </w:r>
      <w:r>
        <w:rPr>
          <w:szCs w:val="24"/>
        </w:rPr>
        <w:tab/>
      </w:r>
    </w:p>
    <w:p w14:paraId="27957D39" w14:textId="77777777" w:rsidR="00D945ED" w:rsidRPr="003265BA" w:rsidRDefault="00D945ED" w:rsidP="00D945ED">
      <w:pPr>
        <w:pStyle w:val="Calendar1"/>
        <w:rPr>
          <w:szCs w:val="24"/>
        </w:rPr>
      </w:pPr>
    </w:p>
    <w:p w14:paraId="2CF1AD1B" w14:textId="77777777" w:rsidR="00D945ED" w:rsidRPr="003265BA" w:rsidRDefault="00D945ED" w:rsidP="00D945ED">
      <w:pPr>
        <w:pStyle w:val="Calendar1"/>
        <w:rPr>
          <w:szCs w:val="24"/>
        </w:rPr>
      </w:pPr>
      <w:r w:rsidRPr="003265BA">
        <w:rPr>
          <w:szCs w:val="24"/>
        </w:rPr>
        <w:tab/>
      </w:r>
      <w:r>
        <w:rPr>
          <w:szCs w:val="24"/>
        </w:rPr>
        <w:tab/>
      </w:r>
      <w:r w:rsidRPr="003265BA">
        <w:rPr>
          <w:szCs w:val="24"/>
        </w:rPr>
        <w:t>M9117</w:t>
      </w:r>
      <w:r w:rsidRPr="003265BA">
        <w:rPr>
          <w:szCs w:val="24"/>
        </w:rPr>
        <w:tab/>
        <w:t>Business Law</w:t>
      </w:r>
      <w:r w:rsidRPr="003265BA">
        <w:rPr>
          <w:szCs w:val="24"/>
        </w:rPr>
        <w:tab/>
      </w:r>
      <w:r>
        <w:rPr>
          <w:szCs w:val="24"/>
        </w:rPr>
        <w:tab/>
      </w:r>
      <w:r>
        <w:rPr>
          <w:szCs w:val="24"/>
        </w:rPr>
        <w:tab/>
      </w:r>
      <w:r w:rsidR="0088128E">
        <w:rPr>
          <w:szCs w:val="24"/>
        </w:rPr>
        <w:tab/>
      </w:r>
      <w:r w:rsidRPr="003265BA">
        <w:rPr>
          <w:szCs w:val="24"/>
        </w:rPr>
        <w:t>1</w:t>
      </w:r>
      <w:r w:rsidRPr="003265BA">
        <w:rPr>
          <w:szCs w:val="24"/>
        </w:rPr>
        <w:tab/>
        <w:t>20</w:t>
      </w:r>
    </w:p>
    <w:p w14:paraId="4E8A9D87" w14:textId="77777777" w:rsidR="00D945ED" w:rsidRPr="003265BA" w:rsidRDefault="00D945ED" w:rsidP="00D945ED">
      <w:pPr>
        <w:pStyle w:val="Calendar1"/>
        <w:rPr>
          <w:szCs w:val="24"/>
        </w:rPr>
      </w:pPr>
    </w:p>
    <w:p w14:paraId="36CA3124" w14:textId="77777777" w:rsidR="00D945ED" w:rsidRDefault="00D945ED" w:rsidP="00D945ED">
      <w:pPr>
        <w:pStyle w:val="Calendar1"/>
        <w:rPr>
          <w:szCs w:val="24"/>
        </w:rPr>
      </w:pPr>
      <w:r>
        <w:rPr>
          <w:szCs w:val="24"/>
        </w:rPr>
        <w:tab/>
      </w:r>
      <w:r>
        <w:rPr>
          <w:szCs w:val="24"/>
        </w:rPr>
        <w:tab/>
      </w:r>
      <w:r w:rsidRPr="003265BA">
        <w:rPr>
          <w:szCs w:val="24"/>
        </w:rPr>
        <w:t xml:space="preserve">Optional Classes </w:t>
      </w:r>
      <w:r w:rsidRPr="003265BA">
        <w:rPr>
          <w:szCs w:val="24"/>
        </w:rPr>
        <w:tab/>
      </w:r>
    </w:p>
    <w:p w14:paraId="05CBF78A" w14:textId="77777777" w:rsidR="008F66CE" w:rsidRPr="003265BA" w:rsidRDefault="008F66CE" w:rsidP="00D945ED">
      <w:pPr>
        <w:pStyle w:val="Calendar1"/>
        <w:rPr>
          <w:szCs w:val="24"/>
        </w:rPr>
      </w:pPr>
    </w:p>
    <w:p w14:paraId="7CE42B37" w14:textId="77777777" w:rsidR="00750111" w:rsidRPr="00D70916" w:rsidRDefault="00D945ED" w:rsidP="00750111">
      <w:pPr>
        <w:pStyle w:val="Calendar1"/>
        <w:rPr>
          <w:szCs w:val="24"/>
        </w:rPr>
      </w:pPr>
      <w:r>
        <w:rPr>
          <w:szCs w:val="24"/>
        </w:rPr>
        <w:tab/>
      </w:r>
      <w:r>
        <w:rPr>
          <w:szCs w:val="24"/>
        </w:rPr>
        <w:tab/>
      </w:r>
    </w:p>
    <w:p w14:paraId="585AE520" w14:textId="77777777" w:rsidR="00750111" w:rsidRPr="00D70916" w:rsidRDefault="00750111" w:rsidP="00750111">
      <w:pPr>
        <w:pStyle w:val="Calendar1"/>
        <w:rPr>
          <w:szCs w:val="24"/>
        </w:rPr>
      </w:pPr>
      <w:r>
        <w:rPr>
          <w:szCs w:val="24"/>
        </w:rPr>
        <w:tab/>
      </w:r>
      <w:r>
        <w:rPr>
          <w:szCs w:val="24"/>
        </w:rPr>
        <w:tab/>
      </w:r>
      <w:r w:rsidRPr="00D70916">
        <w:rPr>
          <w:szCs w:val="24"/>
        </w:rPr>
        <w:t>M9111</w:t>
      </w:r>
      <w:r w:rsidRPr="00D70916">
        <w:rPr>
          <w:szCs w:val="24"/>
        </w:rPr>
        <w:tab/>
        <w:t>Criminal Law</w:t>
      </w:r>
      <w:r w:rsidRPr="00D70916">
        <w:rPr>
          <w:szCs w:val="24"/>
        </w:rPr>
        <w:tab/>
      </w:r>
      <w:r w:rsidRPr="00D70916">
        <w:rPr>
          <w:szCs w:val="24"/>
        </w:rPr>
        <w:tab/>
      </w:r>
      <w:r w:rsidRPr="00D70916">
        <w:rPr>
          <w:szCs w:val="24"/>
        </w:rPr>
        <w:tab/>
      </w:r>
      <w:r w:rsidRPr="00D70916">
        <w:rPr>
          <w:szCs w:val="24"/>
        </w:rPr>
        <w:tab/>
      </w:r>
      <w:r w:rsidRPr="00D70916">
        <w:rPr>
          <w:szCs w:val="24"/>
        </w:rPr>
        <w:tab/>
        <w:t>1</w:t>
      </w:r>
      <w:r w:rsidRPr="00D70916">
        <w:rPr>
          <w:szCs w:val="24"/>
        </w:rPr>
        <w:tab/>
        <w:t>20</w:t>
      </w:r>
    </w:p>
    <w:p w14:paraId="3214D81D" w14:textId="77777777" w:rsidR="00750111" w:rsidRPr="00D70916" w:rsidRDefault="00750111" w:rsidP="00750111">
      <w:pPr>
        <w:pStyle w:val="Calendar1"/>
        <w:rPr>
          <w:szCs w:val="24"/>
        </w:rPr>
      </w:pPr>
      <w:r w:rsidRPr="00D70916">
        <w:rPr>
          <w:szCs w:val="24"/>
        </w:rPr>
        <w:tab/>
      </w:r>
      <w:r w:rsidRPr="00D70916">
        <w:rPr>
          <w:szCs w:val="24"/>
        </w:rPr>
        <w:tab/>
        <w:t>M9212</w:t>
      </w:r>
      <w:r w:rsidRPr="00D70916">
        <w:rPr>
          <w:szCs w:val="24"/>
        </w:rPr>
        <w:tab/>
        <w:t>EU Law</w:t>
      </w:r>
      <w:r w:rsidRPr="00D70916">
        <w:rPr>
          <w:szCs w:val="24"/>
        </w:rPr>
        <w:tab/>
      </w:r>
      <w:r w:rsidRPr="00D70916">
        <w:rPr>
          <w:szCs w:val="24"/>
        </w:rPr>
        <w:tab/>
      </w:r>
      <w:r w:rsidRPr="00D70916">
        <w:rPr>
          <w:szCs w:val="24"/>
        </w:rPr>
        <w:tab/>
      </w:r>
      <w:r w:rsidRPr="00D70916">
        <w:rPr>
          <w:szCs w:val="24"/>
        </w:rPr>
        <w:tab/>
      </w:r>
      <w:r w:rsidRPr="00D70916">
        <w:rPr>
          <w:szCs w:val="24"/>
        </w:rPr>
        <w:tab/>
        <w:t>2</w:t>
      </w:r>
      <w:r w:rsidRPr="00D70916">
        <w:rPr>
          <w:szCs w:val="24"/>
        </w:rPr>
        <w:tab/>
        <w:t>20</w:t>
      </w:r>
    </w:p>
    <w:p w14:paraId="64B3A20E" w14:textId="77777777" w:rsidR="00750111" w:rsidRPr="00D70916" w:rsidRDefault="00750111" w:rsidP="00750111">
      <w:pPr>
        <w:pStyle w:val="Calendar1"/>
        <w:rPr>
          <w:szCs w:val="24"/>
        </w:rPr>
      </w:pPr>
      <w:r w:rsidRPr="00D70916">
        <w:rPr>
          <w:szCs w:val="24"/>
        </w:rPr>
        <w:tab/>
      </w:r>
      <w:r w:rsidRPr="00D70916">
        <w:rPr>
          <w:szCs w:val="24"/>
        </w:rPr>
        <w:tab/>
        <w:t>M9305</w:t>
      </w:r>
      <w:r w:rsidRPr="00D70916">
        <w:rPr>
          <w:szCs w:val="24"/>
        </w:rPr>
        <w:tab/>
        <w:t>Law, Film and Popular Culture</w:t>
      </w:r>
      <w:r w:rsidRPr="00D70916">
        <w:rPr>
          <w:szCs w:val="24"/>
        </w:rPr>
        <w:tab/>
      </w:r>
      <w:r w:rsidRPr="00D70916">
        <w:rPr>
          <w:szCs w:val="24"/>
        </w:rPr>
        <w:tab/>
        <w:t>3</w:t>
      </w:r>
      <w:r w:rsidRPr="00D70916">
        <w:rPr>
          <w:szCs w:val="24"/>
        </w:rPr>
        <w:tab/>
        <w:t>20</w:t>
      </w:r>
    </w:p>
    <w:p w14:paraId="5A5CE4E7" w14:textId="77777777" w:rsidR="00750111" w:rsidRPr="00CD2C40" w:rsidRDefault="00750111" w:rsidP="00750111">
      <w:pPr>
        <w:pStyle w:val="Footer"/>
        <w:rPr>
          <w:rFonts w:cs="Arial"/>
          <w:sz w:val="24"/>
        </w:rPr>
      </w:pPr>
      <w:r>
        <w:rPr>
          <w:rFonts w:cs="Arial"/>
          <w:color w:val="000000" w:themeColor="text1"/>
          <w:sz w:val="24"/>
        </w:rPr>
        <w:t xml:space="preserve">                                </w:t>
      </w:r>
      <w:r w:rsidRPr="00CD2C40">
        <w:rPr>
          <w:rFonts w:cs="Arial"/>
          <w:color w:val="000000" w:themeColor="text1"/>
          <w:sz w:val="24"/>
        </w:rPr>
        <w:t xml:space="preserve">M9 307 </w:t>
      </w:r>
      <w:r w:rsidRPr="00CD2C40">
        <w:rPr>
          <w:rFonts w:cs="Arial"/>
          <w:color w:val="000000" w:themeColor="text1"/>
          <w:sz w:val="24"/>
        </w:rPr>
        <w:tab/>
      </w:r>
      <w:r>
        <w:rPr>
          <w:rFonts w:cs="Arial"/>
          <w:color w:val="000000" w:themeColor="text1"/>
          <w:sz w:val="24"/>
        </w:rPr>
        <w:t xml:space="preserve">         </w:t>
      </w:r>
      <w:r w:rsidRPr="00CD2C40">
        <w:rPr>
          <w:rFonts w:cs="Arial"/>
          <w:color w:val="000000" w:themeColor="text1"/>
          <w:sz w:val="24"/>
        </w:rPr>
        <w:t>Crime and Punishment</w:t>
      </w:r>
      <w:r>
        <w:rPr>
          <w:rFonts w:cs="Arial"/>
          <w:color w:val="000000" w:themeColor="text1"/>
          <w:sz w:val="24"/>
        </w:rPr>
        <w:t xml:space="preserve">                            </w:t>
      </w:r>
      <w:r w:rsidRPr="00CD2C40">
        <w:rPr>
          <w:rFonts w:cs="Arial"/>
          <w:color w:val="000000" w:themeColor="text1"/>
          <w:sz w:val="24"/>
        </w:rPr>
        <w:t>3</w:t>
      </w:r>
      <w:r w:rsidRPr="00CD2C40">
        <w:rPr>
          <w:rFonts w:cs="Arial"/>
          <w:color w:val="000000" w:themeColor="text1"/>
          <w:sz w:val="24"/>
        </w:rPr>
        <w:tab/>
      </w:r>
      <w:r>
        <w:rPr>
          <w:rFonts w:cs="Arial"/>
          <w:color w:val="000000" w:themeColor="text1"/>
          <w:sz w:val="24"/>
        </w:rPr>
        <w:t xml:space="preserve">         </w:t>
      </w:r>
      <w:r w:rsidRPr="00CD2C40">
        <w:rPr>
          <w:rFonts w:cs="Arial"/>
          <w:color w:val="000000" w:themeColor="text1"/>
          <w:sz w:val="24"/>
        </w:rPr>
        <w:t>20</w:t>
      </w:r>
    </w:p>
    <w:p w14:paraId="38C64863" w14:textId="77777777" w:rsidR="00750111" w:rsidRPr="00D70916" w:rsidRDefault="00750111" w:rsidP="00750111">
      <w:pPr>
        <w:pStyle w:val="Calendar1"/>
        <w:rPr>
          <w:szCs w:val="24"/>
        </w:rPr>
      </w:pPr>
      <w:r w:rsidRPr="00D70916">
        <w:rPr>
          <w:szCs w:val="24"/>
        </w:rPr>
        <w:tab/>
      </w:r>
      <w:r w:rsidRPr="00D70916">
        <w:rPr>
          <w:szCs w:val="24"/>
        </w:rPr>
        <w:tab/>
        <w:t>M9308</w:t>
      </w:r>
      <w:r w:rsidRPr="00D70916">
        <w:rPr>
          <w:szCs w:val="24"/>
        </w:rPr>
        <w:tab/>
        <w:t>Human Rights Law</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29D3C8F8" w14:textId="77777777" w:rsidR="00750111" w:rsidRPr="00D70916" w:rsidRDefault="00750111" w:rsidP="00750111">
      <w:pPr>
        <w:pStyle w:val="Calendar1"/>
        <w:rPr>
          <w:szCs w:val="24"/>
        </w:rPr>
      </w:pPr>
      <w:r w:rsidRPr="00D70916">
        <w:rPr>
          <w:szCs w:val="24"/>
        </w:rPr>
        <w:tab/>
      </w:r>
      <w:r w:rsidRPr="00D70916">
        <w:rPr>
          <w:szCs w:val="24"/>
        </w:rPr>
        <w:tab/>
        <w:t>M9309</w:t>
      </w:r>
      <w:r w:rsidRPr="00D70916">
        <w:rPr>
          <w:szCs w:val="24"/>
        </w:rPr>
        <w:tab/>
        <w:t>Employment Law</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3CD1A51D" w14:textId="77777777" w:rsidR="00750111" w:rsidRPr="00D70916" w:rsidRDefault="00750111" w:rsidP="00750111">
      <w:pPr>
        <w:pStyle w:val="Calendar1"/>
        <w:rPr>
          <w:szCs w:val="24"/>
        </w:rPr>
      </w:pPr>
      <w:r w:rsidRPr="00D70916">
        <w:rPr>
          <w:szCs w:val="24"/>
        </w:rPr>
        <w:tab/>
      </w:r>
      <w:r w:rsidRPr="00D70916">
        <w:rPr>
          <w:szCs w:val="24"/>
        </w:rPr>
        <w:tab/>
      </w:r>
    </w:p>
    <w:p w14:paraId="51B82D44" w14:textId="77777777" w:rsidR="00750111" w:rsidRPr="00D70916" w:rsidRDefault="00750111" w:rsidP="00750111">
      <w:pPr>
        <w:pStyle w:val="Calendar1"/>
        <w:rPr>
          <w:szCs w:val="24"/>
        </w:rPr>
      </w:pPr>
      <w:r w:rsidRPr="00D70916">
        <w:rPr>
          <w:szCs w:val="24"/>
        </w:rPr>
        <w:tab/>
      </w:r>
      <w:r w:rsidRPr="00D70916">
        <w:rPr>
          <w:szCs w:val="24"/>
        </w:rPr>
        <w:tab/>
      </w:r>
    </w:p>
    <w:p w14:paraId="21AD5A7A" w14:textId="77777777" w:rsidR="00750111" w:rsidRPr="00D70916" w:rsidRDefault="00750111" w:rsidP="00750111">
      <w:pPr>
        <w:pStyle w:val="Calendar1"/>
        <w:rPr>
          <w:szCs w:val="24"/>
        </w:rPr>
      </w:pPr>
      <w:r w:rsidRPr="00D70916">
        <w:rPr>
          <w:szCs w:val="24"/>
        </w:rPr>
        <w:tab/>
      </w:r>
      <w:r w:rsidRPr="00D70916">
        <w:rPr>
          <w:szCs w:val="24"/>
        </w:rPr>
        <w:tab/>
        <w:t>M9313</w:t>
      </w:r>
      <w:r w:rsidRPr="00D70916">
        <w:rPr>
          <w:szCs w:val="24"/>
        </w:rPr>
        <w:tab/>
        <w:t>Housing Law</w:t>
      </w:r>
      <w:r w:rsidRPr="00D70916">
        <w:rPr>
          <w:szCs w:val="24"/>
        </w:rPr>
        <w:tab/>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1274CCD2" w14:textId="77777777" w:rsidR="00750111" w:rsidRPr="00D70916" w:rsidRDefault="00750111" w:rsidP="00750111">
      <w:pPr>
        <w:pStyle w:val="Calendar1"/>
        <w:rPr>
          <w:szCs w:val="24"/>
        </w:rPr>
      </w:pPr>
      <w:r w:rsidRPr="00D70916">
        <w:rPr>
          <w:szCs w:val="24"/>
        </w:rPr>
        <w:tab/>
      </w:r>
      <w:r w:rsidRPr="00D70916">
        <w:rPr>
          <w:szCs w:val="24"/>
        </w:rPr>
        <w:tab/>
        <w:t>M9314</w:t>
      </w:r>
      <w:r w:rsidRPr="00D70916">
        <w:rPr>
          <w:szCs w:val="24"/>
        </w:rPr>
        <w:tab/>
        <w:t>Intellectual Property</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25E2473E" w14:textId="77777777" w:rsidR="00750111" w:rsidRPr="00D70916" w:rsidRDefault="00750111" w:rsidP="00750111">
      <w:pPr>
        <w:pStyle w:val="Calendar1"/>
        <w:rPr>
          <w:szCs w:val="24"/>
        </w:rPr>
      </w:pPr>
      <w:r w:rsidRPr="00D70916">
        <w:rPr>
          <w:szCs w:val="24"/>
        </w:rPr>
        <w:tab/>
      </w:r>
      <w:r w:rsidRPr="00D70916">
        <w:rPr>
          <w:szCs w:val="24"/>
        </w:rPr>
        <w:tab/>
      </w:r>
    </w:p>
    <w:p w14:paraId="74D3DCC7" w14:textId="77777777" w:rsidR="00750111" w:rsidRPr="00D70916" w:rsidRDefault="00750111" w:rsidP="00750111">
      <w:pPr>
        <w:pStyle w:val="Calendar1"/>
        <w:rPr>
          <w:szCs w:val="24"/>
        </w:rPr>
      </w:pPr>
      <w:r w:rsidRPr="00D70916">
        <w:rPr>
          <w:szCs w:val="24"/>
        </w:rPr>
        <w:tab/>
      </w:r>
      <w:r w:rsidRPr="00D70916">
        <w:rPr>
          <w:szCs w:val="24"/>
        </w:rPr>
        <w:tab/>
      </w:r>
    </w:p>
    <w:p w14:paraId="7EC9B487" w14:textId="77777777" w:rsidR="00750111" w:rsidRPr="00D70916" w:rsidRDefault="00750111" w:rsidP="00750111">
      <w:pPr>
        <w:pStyle w:val="Calendar1"/>
        <w:rPr>
          <w:szCs w:val="24"/>
        </w:rPr>
      </w:pPr>
      <w:r w:rsidRPr="00D70916">
        <w:rPr>
          <w:szCs w:val="24"/>
        </w:rPr>
        <w:tab/>
      </w:r>
      <w:r w:rsidRPr="00D70916">
        <w:rPr>
          <w:szCs w:val="24"/>
        </w:rPr>
        <w:tab/>
        <w:t>M9318</w:t>
      </w:r>
      <w:r w:rsidRPr="00D70916">
        <w:rPr>
          <w:szCs w:val="24"/>
        </w:rPr>
        <w:tab/>
        <w:t>Competition Law</w:t>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1B1F9129" w14:textId="77777777" w:rsidR="00750111" w:rsidRPr="00D70916" w:rsidRDefault="00750111" w:rsidP="00750111">
      <w:pPr>
        <w:pStyle w:val="Calendar1"/>
        <w:rPr>
          <w:szCs w:val="24"/>
        </w:rPr>
      </w:pPr>
      <w:r w:rsidRPr="00D70916">
        <w:rPr>
          <w:szCs w:val="24"/>
        </w:rPr>
        <w:tab/>
      </w:r>
      <w:r w:rsidRPr="00D70916">
        <w:rPr>
          <w:szCs w:val="24"/>
        </w:rPr>
        <w:tab/>
      </w:r>
    </w:p>
    <w:p w14:paraId="25109DF3" w14:textId="77777777" w:rsidR="00750111" w:rsidRDefault="00750111" w:rsidP="00750111">
      <w:pPr>
        <w:pStyle w:val="Calendar1"/>
        <w:rPr>
          <w:szCs w:val="24"/>
        </w:rPr>
      </w:pPr>
      <w:r w:rsidRPr="00D70916">
        <w:rPr>
          <w:szCs w:val="24"/>
        </w:rPr>
        <w:tab/>
      </w:r>
      <w:r w:rsidRPr="00D70916">
        <w:rPr>
          <w:szCs w:val="24"/>
        </w:rPr>
        <w:tab/>
        <w:t>M9352</w:t>
      </w:r>
      <w:r w:rsidRPr="00D70916">
        <w:rPr>
          <w:szCs w:val="24"/>
        </w:rPr>
        <w:tab/>
        <w:t>Internet Law</w:t>
      </w:r>
      <w:r w:rsidRPr="00D70916">
        <w:rPr>
          <w:szCs w:val="24"/>
        </w:rPr>
        <w:tab/>
      </w:r>
      <w:r w:rsidRPr="00D70916">
        <w:rPr>
          <w:szCs w:val="24"/>
        </w:rPr>
        <w:tab/>
      </w:r>
      <w:r w:rsidRPr="00D70916">
        <w:rPr>
          <w:szCs w:val="24"/>
        </w:rPr>
        <w:tab/>
      </w:r>
      <w:r w:rsidRPr="00D70916">
        <w:rPr>
          <w:szCs w:val="24"/>
        </w:rPr>
        <w:tab/>
      </w:r>
      <w:r w:rsidRPr="00D70916">
        <w:rPr>
          <w:szCs w:val="24"/>
        </w:rPr>
        <w:tab/>
        <w:t>3</w:t>
      </w:r>
      <w:r w:rsidRPr="00D70916">
        <w:rPr>
          <w:szCs w:val="24"/>
        </w:rPr>
        <w:tab/>
        <w:t>20</w:t>
      </w:r>
    </w:p>
    <w:p w14:paraId="147B4C6D" w14:textId="77777777" w:rsidR="00643FE0" w:rsidRDefault="00643FE0" w:rsidP="00750111">
      <w:pPr>
        <w:pStyle w:val="Calendar1"/>
        <w:rPr>
          <w:szCs w:val="24"/>
        </w:rPr>
      </w:pPr>
    </w:p>
    <w:p w14:paraId="592FB58E" w14:textId="7D87DA9E" w:rsidR="00643FE0" w:rsidRPr="00643FE0" w:rsidRDefault="001D7498" w:rsidP="00643FE0">
      <w:pPr>
        <w:rPr>
          <w:b/>
          <w:sz w:val="24"/>
          <w:szCs w:val="24"/>
        </w:rPr>
      </w:pPr>
      <w:r>
        <w:rPr>
          <w:b/>
          <w:sz w:val="24"/>
          <w:szCs w:val="24"/>
        </w:rPr>
        <w:t>12800.UG.65</w:t>
      </w:r>
      <w:r w:rsidR="00643FE0" w:rsidRPr="00643FE0">
        <w:rPr>
          <w:b/>
          <w:sz w:val="24"/>
          <w:szCs w:val="24"/>
        </w:rPr>
        <w:tab/>
      </w:r>
      <w:r w:rsidR="00643FE0">
        <w:rPr>
          <w:szCs w:val="24"/>
        </w:rPr>
        <w:tab/>
      </w:r>
      <w:r w:rsidR="00643FE0" w:rsidRPr="00643FE0">
        <w:rPr>
          <w:b/>
          <w:sz w:val="24"/>
          <w:szCs w:val="24"/>
        </w:rPr>
        <w:t>Joint Honours Curriculum in Business Law and Another Subject</w:t>
      </w:r>
    </w:p>
    <w:p w14:paraId="1654FF20" w14:textId="77777777" w:rsidR="00643FE0" w:rsidRPr="00DE3A76" w:rsidRDefault="00401B4B" w:rsidP="00DE3A76">
      <w:pPr>
        <w:ind w:left="2160"/>
        <w:rPr>
          <w:sz w:val="24"/>
          <w:szCs w:val="24"/>
        </w:rPr>
      </w:pPr>
      <w:r w:rsidRPr="00DE3A76">
        <w:rPr>
          <w:sz w:val="24"/>
          <w:szCs w:val="24"/>
        </w:rPr>
        <w:t>All students shall undertake classes amounting to 120 credits as follows</w:t>
      </w:r>
    </w:p>
    <w:p w14:paraId="15503995" w14:textId="77777777" w:rsidR="00643FE0" w:rsidRPr="00643FE0" w:rsidRDefault="00643FE0" w:rsidP="00643FE0">
      <w:pPr>
        <w:rPr>
          <w:sz w:val="24"/>
          <w:szCs w:val="24"/>
        </w:rPr>
      </w:pPr>
    </w:p>
    <w:p w14:paraId="41BDCD64" w14:textId="77777777" w:rsidR="00643FE0" w:rsidRPr="00643FE0" w:rsidRDefault="00643FE0" w:rsidP="00643FE0">
      <w:pPr>
        <w:ind w:left="2160"/>
        <w:rPr>
          <w:sz w:val="24"/>
          <w:szCs w:val="24"/>
        </w:rPr>
      </w:pPr>
      <w:r w:rsidRPr="00643FE0">
        <w:rPr>
          <w:sz w:val="24"/>
          <w:szCs w:val="24"/>
        </w:rPr>
        <w:t>In addition, if the student elects to undertake the dissertation in Business Law</w:t>
      </w:r>
    </w:p>
    <w:p w14:paraId="297D3B03" w14:textId="77777777" w:rsidR="00643FE0" w:rsidRPr="00643FE0" w:rsidRDefault="00643FE0" w:rsidP="00643FE0">
      <w:pPr>
        <w:rPr>
          <w:sz w:val="24"/>
          <w:szCs w:val="24"/>
        </w:rPr>
      </w:pPr>
    </w:p>
    <w:p w14:paraId="444DB915" w14:textId="77777777" w:rsidR="00643FE0" w:rsidRPr="00643FE0" w:rsidRDefault="00643FE0" w:rsidP="00643FE0">
      <w:pPr>
        <w:rPr>
          <w:sz w:val="24"/>
          <w:szCs w:val="24"/>
        </w:rPr>
      </w:pPr>
      <w:r w:rsidRPr="00643FE0">
        <w:rPr>
          <w:sz w:val="24"/>
          <w:szCs w:val="24"/>
        </w:rPr>
        <w:tab/>
      </w:r>
      <w:r>
        <w:rPr>
          <w:sz w:val="24"/>
          <w:szCs w:val="24"/>
        </w:rPr>
        <w:tab/>
      </w:r>
      <w:r>
        <w:rPr>
          <w:sz w:val="24"/>
          <w:szCs w:val="24"/>
        </w:rPr>
        <w:tab/>
      </w:r>
      <w:r w:rsidRPr="00FF4076">
        <w:rPr>
          <w:sz w:val="24"/>
          <w:szCs w:val="24"/>
        </w:rPr>
        <w:t>LS 4XX</w:t>
      </w:r>
      <w:r w:rsidRPr="00643FE0">
        <w:rPr>
          <w:sz w:val="24"/>
          <w:szCs w:val="24"/>
        </w:rPr>
        <w:tab/>
        <w:t>Dissertation in Business Law</w:t>
      </w:r>
      <w:r w:rsidRPr="00643FE0">
        <w:rPr>
          <w:sz w:val="24"/>
          <w:szCs w:val="24"/>
        </w:rPr>
        <w:tab/>
      </w:r>
      <w:r w:rsidR="0088128E">
        <w:rPr>
          <w:sz w:val="24"/>
          <w:szCs w:val="24"/>
        </w:rPr>
        <w:tab/>
      </w:r>
      <w:r w:rsidRPr="00643FE0">
        <w:rPr>
          <w:sz w:val="24"/>
          <w:szCs w:val="24"/>
        </w:rPr>
        <w:t>4</w:t>
      </w:r>
      <w:r w:rsidRPr="00643FE0">
        <w:rPr>
          <w:sz w:val="24"/>
          <w:szCs w:val="24"/>
        </w:rPr>
        <w:tab/>
        <w:t>20</w:t>
      </w:r>
    </w:p>
    <w:p w14:paraId="74C2300B" w14:textId="77777777" w:rsidR="00643FE0" w:rsidRPr="00643FE0" w:rsidRDefault="00643FE0" w:rsidP="00643FE0">
      <w:pPr>
        <w:rPr>
          <w:sz w:val="24"/>
          <w:szCs w:val="24"/>
        </w:rPr>
      </w:pPr>
    </w:p>
    <w:p w14:paraId="58BA18E5" w14:textId="77777777" w:rsidR="00C87434" w:rsidRDefault="00643FE0" w:rsidP="00643FE0">
      <w:pPr>
        <w:ind w:left="2160"/>
        <w:rPr>
          <w:sz w:val="24"/>
          <w:szCs w:val="24"/>
        </w:rPr>
      </w:pPr>
      <w:r w:rsidRPr="00643FE0">
        <w:rPr>
          <w:sz w:val="24"/>
          <w:szCs w:val="24"/>
        </w:rPr>
        <w:t>The credit requirements for the other Principal Subject are specified in that subject’s specialisation regulations.</w:t>
      </w:r>
    </w:p>
    <w:p w14:paraId="7659EF9E" w14:textId="5AA2A819" w:rsidR="00643FE0" w:rsidRPr="00643FE0" w:rsidRDefault="001D7498" w:rsidP="00643FE0">
      <w:pPr>
        <w:rPr>
          <w:b/>
          <w:sz w:val="24"/>
          <w:szCs w:val="24"/>
        </w:rPr>
      </w:pPr>
      <w:r>
        <w:rPr>
          <w:b/>
          <w:sz w:val="24"/>
          <w:szCs w:val="24"/>
        </w:rPr>
        <w:t>12800.UG.66</w:t>
      </w:r>
      <w:r w:rsidR="00643FE0" w:rsidRPr="00643FE0">
        <w:rPr>
          <w:b/>
          <w:sz w:val="24"/>
          <w:szCs w:val="24"/>
        </w:rPr>
        <w:t xml:space="preserve"> to </w:t>
      </w:r>
    </w:p>
    <w:p w14:paraId="734A65D9" w14:textId="79190AD0" w:rsidR="00643FE0" w:rsidRPr="00643FE0" w:rsidRDefault="001D7498" w:rsidP="00643FE0">
      <w:pPr>
        <w:rPr>
          <w:b/>
          <w:sz w:val="24"/>
          <w:szCs w:val="24"/>
        </w:rPr>
      </w:pPr>
      <w:r>
        <w:rPr>
          <w:b/>
          <w:sz w:val="24"/>
          <w:szCs w:val="24"/>
        </w:rPr>
        <w:t>12800.UG.76</w:t>
      </w:r>
      <w:r w:rsidR="00643FE0" w:rsidRPr="00643FE0">
        <w:rPr>
          <w:b/>
          <w:sz w:val="24"/>
          <w:szCs w:val="24"/>
        </w:rPr>
        <w:t xml:space="preserve"> (numbers not used)</w:t>
      </w:r>
    </w:p>
    <w:p w14:paraId="083233F1" w14:textId="77777777" w:rsidR="00C87434" w:rsidRPr="007B35AD" w:rsidRDefault="00C87434" w:rsidP="00C87434">
      <w:pPr>
        <w:pStyle w:val="Calendar1"/>
        <w:tabs>
          <w:tab w:val="left" w:pos="2860"/>
          <w:tab w:val="right" w:pos="8360"/>
          <w:tab w:val="right" w:pos="9460"/>
        </w:tabs>
        <w:ind w:left="0" w:firstLine="0"/>
      </w:pPr>
    </w:p>
    <w:p w14:paraId="08FF4CA4" w14:textId="0F584B4B" w:rsidR="00072E39" w:rsidRDefault="001D7498" w:rsidP="0024532A">
      <w:pPr>
        <w:pStyle w:val="CalendarHeader2"/>
        <w:ind w:left="0" w:firstLine="0"/>
        <w:rPr>
          <w:szCs w:val="24"/>
        </w:rPr>
      </w:pPr>
      <w:r>
        <w:rPr>
          <w:szCs w:val="24"/>
        </w:rPr>
        <w:t>12800.UG.77</w:t>
      </w:r>
      <w:r w:rsidR="0024532A">
        <w:rPr>
          <w:szCs w:val="24"/>
        </w:rPr>
        <w:tab/>
      </w:r>
      <w:r w:rsidR="0024532A">
        <w:rPr>
          <w:szCs w:val="24"/>
        </w:rPr>
        <w:tab/>
      </w:r>
      <w:r w:rsidR="00C87434" w:rsidRPr="007B35AD">
        <w:rPr>
          <w:szCs w:val="24"/>
        </w:rPr>
        <w:t xml:space="preserve">Principal Subject Curriculum in Economics </w:t>
      </w:r>
    </w:p>
    <w:p w14:paraId="452BE9DF" w14:textId="77777777" w:rsidR="00C87434" w:rsidRPr="00762FE4" w:rsidRDefault="005D144A" w:rsidP="00C87434">
      <w:pPr>
        <w:pStyle w:val="CalendarHeader2"/>
        <w:rPr>
          <w:szCs w:val="24"/>
        </w:rPr>
      </w:pPr>
      <w:r w:rsidRPr="007B35AD">
        <w:rPr>
          <w:szCs w:val="24"/>
        </w:rPr>
        <w:fldChar w:fldCharType="begin"/>
      </w:r>
      <w:r w:rsidR="00C87434" w:rsidRPr="007B35AD">
        <w:rPr>
          <w:szCs w:val="24"/>
        </w:rPr>
        <w:instrText xml:space="preserve"> XE "</w:instrText>
      </w:r>
      <w:r w:rsidR="00C87434" w:rsidRPr="007B35AD">
        <w:rPr>
          <w:szCs w:val="24"/>
          <w:lang w:val="en-US"/>
        </w:rPr>
        <w:instrText>Strathclyde Business School (BA):Specialisation in Economics</w:instrText>
      </w:r>
      <w:r w:rsidR="00C87434" w:rsidRPr="007B35AD">
        <w:rPr>
          <w:szCs w:val="24"/>
        </w:rPr>
        <w:instrText xml:space="preserve">" </w:instrText>
      </w:r>
      <w:r w:rsidRPr="007B35AD">
        <w:rPr>
          <w:szCs w:val="24"/>
        </w:rPr>
        <w:fldChar w:fldCharType="end"/>
      </w:r>
    </w:p>
    <w:p w14:paraId="40B7F5FD" w14:textId="77777777" w:rsidR="002A619B" w:rsidRDefault="00C87434" w:rsidP="0024532A">
      <w:pPr>
        <w:rPr>
          <w:sz w:val="24"/>
          <w:szCs w:val="24"/>
        </w:rPr>
      </w:pPr>
      <w:r w:rsidRPr="007B35AD">
        <w:rPr>
          <w:szCs w:val="24"/>
        </w:rPr>
        <w:lastRenderedPageBreak/>
        <w:tab/>
      </w:r>
      <w:r w:rsidR="0024532A">
        <w:rPr>
          <w:szCs w:val="24"/>
        </w:rPr>
        <w:tab/>
      </w:r>
      <w:r w:rsidR="0024532A">
        <w:rPr>
          <w:szCs w:val="24"/>
        </w:rPr>
        <w:tab/>
      </w:r>
      <w:r w:rsidR="0024532A" w:rsidRPr="0024532A">
        <w:rPr>
          <w:sz w:val="24"/>
          <w:szCs w:val="24"/>
        </w:rPr>
        <w:t>Compulsory Classes</w:t>
      </w:r>
      <w:r w:rsidR="0024532A" w:rsidRPr="0024532A">
        <w:rPr>
          <w:sz w:val="24"/>
          <w:szCs w:val="24"/>
        </w:rPr>
        <w:tab/>
        <w:t xml:space="preserve">          </w:t>
      </w:r>
    </w:p>
    <w:p w14:paraId="6C64CCEA" w14:textId="77777777" w:rsidR="0024532A" w:rsidRPr="0024532A" w:rsidRDefault="0024532A" w:rsidP="0024532A">
      <w:pPr>
        <w:rPr>
          <w:sz w:val="24"/>
          <w:szCs w:val="24"/>
        </w:rPr>
      </w:pPr>
      <w:r w:rsidRPr="0024532A">
        <w:rPr>
          <w:sz w:val="24"/>
          <w:szCs w:val="24"/>
        </w:rPr>
        <w:t xml:space="preserve">          </w:t>
      </w:r>
      <w:r>
        <w:rPr>
          <w:sz w:val="24"/>
          <w:szCs w:val="24"/>
        </w:rPr>
        <w:tab/>
      </w:r>
      <w:r>
        <w:rPr>
          <w:sz w:val="24"/>
          <w:szCs w:val="24"/>
        </w:rPr>
        <w:tab/>
      </w:r>
      <w:r>
        <w:rPr>
          <w:sz w:val="24"/>
          <w:szCs w:val="24"/>
        </w:rPr>
        <w:tab/>
      </w:r>
    </w:p>
    <w:p w14:paraId="72161D53" w14:textId="77777777" w:rsidR="002A619B" w:rsidRPr="002A619B" w:rsidRDefault="002A619B" w:rsidP="002A619B">
      <w:pPr>
        <w:ind w:left="1440" w:firstLine="720"/>
        <w:rPr>
          <w:sz w:val="24"/>
          <w:szCs w:val="24"/>
        </w:rPr>
      </w:pPr>
      <w:r w:rsidRPr="002A619B">
        <w:rPr>
          <w:sz w:val="24"/>
          <w:szCs w:val="24"/>
        </w:rPr>
        <w:t>EC</w:t>
      </w:r>
      <w:r w:rsidR="00FE4AFD">
        <w:rPr>
          <w:sz w:val="24"/>
          <w:szCs w:val="24"/>
        </w:rPr>
        <w:t xml:space="preserve"> </w:t>
      </w:r>
      <w:r w:rsidRPr="002A619B">
        <w:rPr>
          <w:sz w:val="24"/>
          <w:szCs w:val="24"/>
        </w:rPr>
        <w:t>111</w:t>
      </w:r>
      <w:r w:rsidRPr="002A619B">
        <w:rPr>
          <w:sz w:val="24"/>
          <w:szCs w:val="24"/>
        </w:rPr>
        <w:tab/>
        <w:t>Introduction to Economics</w:t>
      </w:r>
      <w:r w:rsidRPr="002A619B">
        <w:rPr>
          <w:sz w:val="24"/>
          <w:szCs w:val="24"/>
        </w:rPr>
        <w:tab/>
      </w:r>
      <w:r w:rsidRPr="002A619B">
        <w:rPr>
          <w:sz w:val="24"/>
          <w:szCs w:val="24"/>
        </w:rPr>
        <w:tab/>
      </w:r>
      <w:r w:rsidRPr="002A619B">
        <w:rPr>
          <w:sz w:val="24"/>
          <w:szCs w:val="24"/>
        </w:rPr>
        <w:tab/>
        <w:t>1</w:t>
      </w:r>
      <w:r w:rsidRPr="002A619B">
        <w:rPr>
          <w:sz w:val="24"/>
          <w:szCs w:val="24"/>
        </w:rPr>
        <w:tab/>
        <w:t>20</w:t>
      </w:r>
    </w:p>
    <w:p w14:paraId="556FDDC8" w14:textId="77777777" w:rsidR="002A619B" w:rsidRPr="002A619B" w:rsidRDefault="002A619B" w:rsidP="002A619B">
      <w:pPr>
        <w:rPr>
          <w:sz w:val="24"/>
          <w:szCs w:val="24"/>
        </w:rPr>
      </w:pPr>
      <w:r w:rsidRPr="002A619B">
        <w:rPr>
          <w:sz w:val="24"/>
          <w:szCs w:val="24"/>
        </w:rPr>
        <w:tab/>
      </w:r>
      <w:r w:rsidRPr="002A619B">
        <w:rPr>
          <w:sz w:val="24"/>
          <w:szCs w:val="24"/>
        </w:rPr>
        <w:tab/>
      </w:r>
      <w:r w:rsidRPr="002A619B">
        <w:rPr>
          <w:sz w:val="24"/>
          <w:szCs w:val="24"/>
        </w:rPr>
        <w:tab/>
        <w:t>EC 215</w:t>
      </w:r>
      <w:r w:rsidRPr="002A619B">
        <w:rPr>
          <w:sz w:val="24"/>
          <w:szCs w:val="24"/>
        </w:rPr>
        <w:tab/>
        <w:t>Intermediate Microeconomics</w:t>
      </w:r>
      <w:r w:rsidRPr="002A619B">
        <w:rPr>
          <w:sz w:val="24"/>
          <w:szCs w:val="24"/>
        </w:rPr>
        <w:tab/>
      </w:r>
      <w:r w:rsidRPr="002A619B">
        <w:rPr>
          <w:sz w:val="24"/>
          <w:szCs w:val="24"/>
        </w:rPr>
        <w:tab/>
        <w:t>2</w:t>
      </w:r>
      <w:r w:rsidRPr="002A619B">
        <w:rPr>
          <w:sz w:val="24"/>
          <w:szCs w:val="24"/>
        </w:rPr>
        <w:tab/>
        <w:t>20</w:t>
      </w:r>
    </w:p>
    <w:p w14:paraId="3F9C1966" w14:textId="77777777" w:rsidR="002A619B" w:rsidRPr="002A619B" w:rsidRDefault="002A619B" w:rsidP="002A619B">
      <w:pPr>
        <w:rPr>
          <w:sz w:val="24"/>
          <w:szCs w:val="24"/>
        </w:rPr>
      </w:pPr>
      <w:r w:rsidRPr="002A619B">
        <w:rPr>
          <w:sz w:val="24"/>
          <w:szCs w:val="24"/>
        </w:rPr>
        <w:tab/>
        <w:t xml:space="preserve">           </w:t>
      </w:r>
      <w:r>
        <w:rPr>
          <w:sz w:val="24"/>
          <w:szCs w:val="24"/>
        </w:rPr>
        <w:tab/>
      </w:r>
      <w:r w:rsidRPr="002A619B">
        <w:rPr>
          <w:sz w:val="24"/>
          <w:szCs w:val="24"/>
        </w:rPr>
        <w:t xml:space="preserve">EC 216         </w:t>
      </w:r>
      <w:r>
        <w:rPr>
          <w:sz w:val="24"/>
          <w:szCs w:val="24"/>
        </w:rPr>
        <w:t xml:space="preserve"> </w:t>
      </w:r>
      <w:r w:rsidRPr="002A619B">
        <w:rPr>
          <w:sz w:val="24"/>
          <w:szCs w:val="24"/>
        </w:rPr>
        <w:t>Intermediate Macroec</w:t>
      </w:r>
      <w:r>
        <w:rPr>
          <w:sz w:val="24"/>
          <w:szCs w:val="24"/>
        </w:rPr>
        <w:t xml:space="preserve">onomics and          </w:t>
      </w:r>
    </w:p>
    <w:p w14:paraId="62872C6E" w14:textId="77777777" w:rsidR="002A619B" w:rsidRPr="002A619B" w:rsidRDefault="002A619B" w:rsidP="002A619B">
      <w:pPr>
        <w:rPr>
          <w:sz w:val="24"/>
          <w:szCs w:val="24"/>
        </w:rPr>
      </w:pPr>
      <w:r w:rsidRPr="002A619B">
        <w:rPr>
          <w:sz w:val="24"/>
          <w:szCs w:val="24"/>
        </w:rPr>
        <w:tab/>
      </w:r>
      <w:r w:rsidRPr="002A619B">
        <w:rPr>
          <w:sz w:val="24"/>
          <w:szCs w:val="24"/>
        </w:rPr>
        <w:tab/>
        <w:t xml:space="preserve">          </w:t>
      </w:r>
      <w:r>
        <w:rPr>
          <w:sz w:val="24"/>
          <w:szCs w:val="24"/>
        </w:rPr>
        <w:tab/>
      </w:r>
      <w:r>
        <w:rPr>
          <w:sz w:val="24"/>
          <w:szCs w:val="24"/>
        </w:rPr>
        <w:tab/>
      </w:r>
      <w:r>
        <w:rPr>
          <w:sz w:val="24"/>
          <w:szCs w:val="24"/>
        </w:rPr>
        <w:tab/>
      </w:r>
      <w:r w:rsidRPr="002A619B">
        <w:rPr>
          <w:sz w:val="24"/>
          <w:szCs w:val="24"/>
        </w:rPr>
        <w:t xml:space="preserve">Data Analytics                                    </w:t>
      </w:r>
      <w:r>
        <w:rPr>
          <w:sz w:val="24"/>
          <w:szCs w:val="24"/>
        </w:rPr>
        <w:tab/>
        <w:t>2</w:t>
      </w:r>
      <w:r>
        <w:rPr>
          <w:sz w:val="24"/>
          <w:szCs w:val="24"/>
        </w:rPr>
        <w:tab/>
      </w:r>
      <w:r w:rsidRPr="002A619B">
        <w:rPr>
          <w:sz w:val="24"/>
          <w:szCs w:val="24"/>
        </w:rPr>
        <w:t xml:space="preserve">20   </w:t>
      </w:r>
    </w:p>
    <w:p w14:paraId="76C051A6" w14:textId="77777777" w:rsidR="002A619B" w:rsidRPr="002A619B" w:rsidRDefault="002A619B" w:rsidP="002A619B">
      <w:pPr>
        <w:rPr>
          <w:sz w:val="24"/>
          <w:szCs w:val="24"/>
        </w:rPr>
      </w:pPr>
      <w:r w:rsidRPr="002A619B">
        <w:rPr>
          <w:sz w:val="24"/>
          <w:szCs w:val="24"/>
        </w:rPr>
        <w:tab/>
      </w:r>
      <w:r w:rsidRPr="002A619B">
        <w:rPr>
          <w:sz w:val="24"/>
          <w:szCs w:val="24"/>
        </w:rPr>
        <w:tab/>
      </w:r>
      <w:r>
        <w:rPr>
          <w:sz w:val="24"/>
          <w:szCs w:val="24"/>
        </w:rPr>
        <w:tab/>
        <w:t>EC</w:t>
      </w:r>
      <w:r w:rsidR="00FE4AFD">
        <w:rPr>
          <w:sz w:val="24"/>
          <w:szCs w:val="24"/>
        </w:rPr>
        <w:t xml:space="preserve"> </w:t>
      </w:r>
      <w:r>
        <w:rPr>
          <w:sz w:val="24"/>
          <w:szCs w:val="24"/>
        </w:rPr>
        <w:t xml:space="preserve">315          </w:t>
      </w:r>
      <w:r w:rsidRPr="002A619B">
        <w:rPr>
          <w:sz w:val="24"/>
          <w:szCs w:val="24"/>
        </w:rPr>
        <w:t xml:space="preserve">Topics in Microeconomics with </w:t>
      </w:r>
    </w:p>
    <w:p w14:paraId="4B093767" w14:textId="77777777" w:rsidR="002A619B" w:rsidRPr="002A619B" w:rsidRDefault="002A619B" w:rsidP="002A619B">
      <w:pPr>
        <w:rPr>
          <w:sz w:val="24"/>
          <w:szCs w:val="24"/>
        </w:rPr>
      </w:pPr>
      <w:r w:rsidRPr="002A619B">
        <w:rPr>
          <w:sz w:val="24"/>
          <w:szCs w:val="24"/>
        </w:rPr>
        <w:tab/>
      </w:r>
      <w:r w:rsidRPr="002A619B">
        <w:rPr>
          <w:sz w:val="24"/>
          <w:szCs w:val="24"/>
        </w:rPr>
        <w:tab/>
      </w:r>
      <w:r w:rsidRPr="002A619B">
        <w:rPr>
          <w:sz w:val="24"/>
          <w:szCs w:val="24"/>
        </w:rPr>
        <w:tab/>
      </w:r>
      <w:r>
        <w:rPr>
          <w:sz w:val="24"/>
          <w:szCs w:val="24"/>
        </w:rPr>
        <w:tab/>
      </w:r>
      <w:r>
        <w:rPr>
          <w:sz w:val="24"/>
          <w:szCs w:val="24"/>
        </w:rPr>
        <w:tab/>
      </w:r>
      <w:r w:rsidRPr="002A619B">
        <w:rPr>
          <w:sz w:val="24"/>
          <w:szCs w:val="24"/>
        </w:rPr>
        <w:t>Cross-Section Econometrics</w:t>
      </w:r>
      <w:r w:rsidRPr="002A619B">
        <w:rPr>
          <w:sz w:val="24"/>
          <w:szCs w:val="24"/>
        </w:rPr>
        <w:tab/>
      </w:r>
      <w:r>
        <w:rPr>
          <w:sz w:val="24"/>
          <w:szCs w:val="24"/>
        </w:rPr>
        <w:tab/>
        <w:t>3</w:t>
      </w:r>
      <w:r>
        <w:rPr>
          <w:sz w:val="24"/>
          <w:szCs w:val="24"/>
        </w:rPr>
        <w:tab/>
      </w:r>
      <w:r w:rsidRPr="002A619B">
        <w:rPr>
          <w:sz w:val="24"/>
          <w:szCs w:val="24"/>
        </w:rPr>
        <w:t>20</w:t>
      </w:r>
    </w:p>
    <w:p w14:paraId="3B9F4C0D" w14:textId="77777777" w:rsidR="002A619B" w:rsidRPr="002A619B" w:rsidRDefault="002A619B" w:rsidP="002A619B">
      <w:pPr>
        <w:ind w:left="1440" w:firstLine="720"/>
        <w:rPr>
          <w:sz w:val="24"/>
          <w:szCs w:val="24"/>
        </w:rPr>
      </w:pPr>
      <w:r w:rsidRPr="002A619B">
        <w:rPr>
          <w:sz w:val="24"/>
          <w:szCs w:val="24"/>
        </w:rPr>
        <w:t>EC</w:t>
      </w:r>
      <w:r w:rsidR="00FE4AFD">
        <w:rPr>
          <w:sz w:val="24"/>
          <w:szCs w:val="24"/>
        </w:rPr>
        <w:t xml:space="preserve"> </w:t>
      </w:r>
      <w:r w:rsidRPr="002A619B">
        <w:rPr>
          <w:sz w:val="24"/>
          <w:szCs w:val="24"/>
        </w:rPr>
        <w:t>316</w:t>
      </w:r>
      <w:r w:rsidRPr="002A619B">
        <w:rPr>
          <w:sz w:val="24"/>
          <w:szCs w:val="24"/>
        </w:rPr>
        <w:tab/>
        <w:t>Topics in Macroeconomics with</w:t>
      </w:r>
    </w:p>
    <w:p w14:paraId="69355C32" w14:textId="77777777" w:rsidR="0024532A" w:rsidRPr="0024532A" w:rsidRDefault="002A619B" w:rsidP="002A619B">
      <w:pPr>
        <w:rPr>
          <w:sz w:val="24"/>
          <w:szCs w:val="24"/>
        </w:rPr>
      </w:pPr>
      <w:r w:rsidRPr="002A619B">
        <w:rPr>
          <w:sz w:val="24"/>
          <w:szCs w:val="24"/>
        </w:rPr>
        <w:tab/>
      </w:r>
      <w:r w:rsidRPr="002A619B">
        <w:rPr>
          <w:sz w:val="24"/>
          <w:szCs w:val="24"/>
        </w:rPr>
        <w:tab/>
      </w:r>
      <w:r>
        <w:rPr>
          <w:sz w:val="24"/>
          <w:szCs w:val="24"/>
        </w:rPr>
        <w:tab/>
      </w:r>
      <w:r>
        <w:rPr>
          <w:sz w:val="24"/>
          <w:szCs w:val="24"/>
        </w:rPr>
        <w:tab/>
      </w:r>
      <w:r>
        <w:rPr>
          <w:sz w:val="24"/>
          <w:szCs w:val="24"/>
        </w:rPr>
        <w:tab/>
      </w:r>
      <w:r w:rsidRPr="002A619B">
        <w:rPr>
          <w:sz w:val="24"/>
          <w:szCs w:val="24"/>
        </w:rPr>
        <w:t>Time Series Econometrics</w:t>
      </w:r>
      <w:r w:rsidRPr="002A619B">
        <w:rPr>
          <w:sz w:val="24"/>
          <w:szCs w:val="24"/>
        </w:rPr>
        <w:tab/>
      </w:r>
      <w:r>
        <w:rPr>
          <w:sz w:val="24"/>
          <w:szCs w:val="24"/>
        </w:rPr>
        <w:tab/>
      </w:r>
      <w:r>
        <w:rPr>
          <w:sz w:val="24"/>
          <w:szCs w:val="24"/>
        </w:rPr>
        <w:tab/>
        <w:t>3</w:t>
      </w:r>
      <w:r>
        <w:rPr>
          <w:sz w:val="24"/>
          <w:szCs w:val="24"/>
        </w:rPr>
        <w:tab/>
      </w:r>
      <w:r w:rsidRPr="002A619B">
        <w:rPr>
          <w:sz w:val="24"/>
          <w:szCs w:val="24"/>
        </w:rPr>
        <w:t>20</w:t>
      </w:r>
    </w:p>
    <w:p w14:paraId="3F1EE353" w14:textId="77777777" w:rsidR="002A619B" w:rsidRPr="00431062" w:rsidRDefault="0024532A" w:rsidP="002A619B">
      <w:pPr>
        <w:rPr>
          <w:rFonts w:cs="Arial"/>
        </w:rPr>
      </w:pPr>
      <w:r w:rsidRPr="0024532A">
        <w:rPr>
          <w:sz w:val="24"/>
          <w:szCs w:val="24"/>
        </w:rPr>
        <w:tab/>
      </w:r>
      <w:r>
        <w:rPr>
          <w:sz w:val="24"/>
          <w:szCs w:val="24"/>
        </w:rPr>
        <w:tab/>
      </w:r>
      <w:r>
        <w:rPr>
          <w:sz w:val="24"/>
          <w:szCs w:val="24"/>
        </w:rPr>
        <w:tab/>
      </w:r>
    </w:p>
    <w:p w14:paraId="1F03B5FB" w14:textId="77777777" w:rsidR="00C87434" w:rsidRPr="000F1911" w:rsidRDefault="00C87434" w:rsidP="002A619B">
      <w:pPr>
        <w:rPr>
          <w:szCs w:val="24"/>
        </w:rPr>
      </w:pPr>
    </w:p>
    <w:p w14:paraId="6C6914F4" w14:textId="3CF60A8F" w:rsidR="00C87434" w:rsidRDefault="001D7498" w:rsidP="0024532A">
      <w:pPr>
        <w:pStyle w:val="CalendarHeader2"/>
        <w:ind w:left="0" w:firstLine="0"/>
        <w:rPr>
          <w:szCs w:val="24"/>
        </w:rPr>
      </w:pPr>
      <w:r>
        <w:rPr>
          <w:szCs w:val="24"/>
        </w:rPr>
        <w:t>12800.UG.78</w:t>
      </w:r>
      <w:r w:rsidR="00643FE0">
        <w:rPr>
          <w:szCs w:val="24"/>
        </w:rPr>
        <w:tab/>
      </w:r>
      <w:r w:rsidR="0024532A">
        <w:rPr>
          <w:szCs w:val="24"/>
        </w:rPr>
        <w:tab/>
      </w:r>
      <w:r w:rsidR="00C87434" w:rsidRPr="000F1911">
        <w:rPr>
          <w:szCs w:val="24"/>
        </w:rPr>
        <w:t>Single Honours Curriculum in Economics</w:t>
      </w:r>
    </w:p>
    <w:p w14:paraId="1655CC61" w14:textId="77777777" w:rsidR="00072E39" w:rsidRPr="000F1911" w:rsidRDefault="00072E39" w:rsidP="00C87434">
      <w:pPr>
        <w:pStyle w:val="CalendarHeader2"/>
        <w:rPr>
          <w:szCs w:val="24"/>
        </w:rPr>
      </w:pPr>
    </w:p>
    <w:p w14:paraId="748E62E7" w14:textId="77777777" w:rsidR="00C87434" w:rsidRPr="000F1911" w:rsidRDefault="00C87434" w:rsidP="0024532A">
      <w:pPr>
        <w:pStyle w:val="Calendar1"/>
        <w:ind w:left="2160"/>
        <w:rPr>
          <w:szCs w:val="24"/>
        </w:rPr>
      </w:pPr>
      <w:r w:rsidRPr="000F1911">
        <w:rPr>
          <w:szCs w:val="24"/>
        </w:rPr>
        <w:tab/>
      </w:r>
      <w:r w:rsidR="0024532A">
        <w:rPr>
          <w:szCs w:val="24"/>
        </w:rPr>
        <w:tab/>
      </w:r>
      <w:r w:rsidRPr="000F1911">
        <w:rPr>
          <w:szCs w:val="24"/>
        </w:rPr>
        <w:t>All students shall undertake classes amounting to 120 credits as foll</w:t>
      </w:r>
      <w:r w:rsidR="00A462A4">
        <w:rPr>
          <w:szCs w:val="24"/>
        </w:rPr>
        <w:t>ows</w:t>
      </w:r>
    </w:p>
    <w:p w14:paraId="15752491" w14:textId="77777777" w:rsidR="00C87434" w:rsidRPr="000F1911" w:rsidRDefault="00C87434" w:rsidP="00C87434">
      <w:pPr>
        <w:pStyle w:val="Calendar2"/>
        <w:rPr>
          <w:szCs w:val="24"/>
        </w:rPr>
      </w:pPr>
    </w:p>
    <w:p w14:paraId="4A0890D6" w14:textId="77777777" w:rsidR="0024532A" w:rsidRPr="0024532A" w:rsidRDefault="0024532A" w:rsidP="0024532A">
      <w:pPr>
        <w:rPr>
          <w:sz w:val="24"/>
          <w:szCs w:val="24"/>
        </w:rPr>
      </w:pPr>
      <w:r>
        <w:rPr>
          <w:sz w:val="24"/>
          <w:szCs w:val="20"/>
        </w:rPr>
        <w:tab/>
      </w:r>
      <w:r>
        <w:rPr>
          <w:sz w:val="24"/>
          <w:szCs w:val="20"/>
        </w:rPr>
        <w:tab/>
      </w:r>
      <w:r>
        <w:rPr>
          <w:sz w:val="24"/>
          <w:szCs w:val="20"/>
        </w:rPr>
        <w:tab/>
      </w:r>
      <w:r w:rsidRPr="0024532A">
        <w:rPr>
          <w:sz w:val="24"/>
          <w:szCs w:val="24"/>
        </w:rPr>
        <w:t>Compulsory Class</w:t>
      </w:r>
      <w:r w:rsidRPr="0024532A">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p>
    <w:p w14:paraId="45A94A7E" w14:textId="77777777" w:rsidR="008F66CE" w:rsidRDefault="008F66CE" w:rsidP="002A619B">
      <w:pPr>
        <w:ind w:left="1440" w:firstLine="720"/>
        <w:rPr>
          <w:sz w:val="24"/>
          <w:szCs w:val="24"/>
        </w:rPr>
      </w:pPr>
    </w:p>
    <w:p w14:paraId="0A9B9B12" w14:textId="7157EE2B" w:rsidR="002A619B" w:rsidRPr="0024532A" w:rsidRDefault="002A619B" w:rsidP="002A619B">
      <w:pPr>
        <w:ind w:left="1440" w:firstLine="720"/>
        <w:rPr>
          <w:sz w:val="24"/>
          <w:szCs w:val="24"/>
        </w:rPr>
      </w:pPr>
      <w:r>
        <w:rPr>
          <w:sz w:val="24"/>
          <w:szCs w:val="24"/>
        </w:rPr>
        <w:t xml:space="preserve">EC </w:t>
      </w:r>
      <w:r w:rsidRPr="0024532A">
        <w:rPr>
          <w:sz w:val="24"/>
          <w:szCs w:val="24"/>
        </w:rPr>
        <w:t>419</w:t>
      </w:r>
      <w:r w:rsidRPr="0024532A">
        <w:rPr>
          <w:sz w:val="24"/>
          <w:szCs w:val="24"/>
        </w:rPr>
        <w:tab/>
      </w:r>
      <w:r>
        <w:rPr>
          <w:sz w:val="24"/>
          <w:szCs w:val="24"/>
        </w:rPr>
        <w:t xml:space="preserve"> </w:t>
      </w:r>
      <w:r w:rsidRPr="0024532A">
        <w:rPr>
          <w:sz w:val="24"/>
          <w:szCs w:val="24"/>
        </w:rPr>
        <w:t>Dissertation in Economics</w:t>
      </w:r>
      <w:r w:rsidRPr="0024532A">
        <w:rPr>
          <w:sz w:val="24"/>
          <w:szCs w:val="24"/>
        </w:rPr>
        <w:tab/>
      </w:r>
      <w:r>
        <w:rPr>
          <w:sz w:val="24"/>
          <w:szCs w:val="24"/>
        </w:rPr>
        <w:tab/>
      </w:r>
      <w:r>
        <w:rPr>
          <w:sz w:val="24"/>
          <w:szCs w:val="24"/>
        </w:rPr>
        <w:tab/>
      </w:r>
      <w:r w:rsidR="00916EF5">
        <w:rPr>
          <w:sz w:val="24"/>
          <w:szCs w:val="24"/>
        </w:rPr>
        <w:t xml:space="preserve"> </w:t>
      </w:r>
      <w:r w:rsidRPr="0024532A">
        <w:rPr>
          <w:sz w:val="24"/>
          <w:szCs w:val="24"/>
        </w:rPr>
        <w:t>4</w:t>
      </w:r>
      <w:r w:rsidRPr="0024532A">
        <w:rPr>
          <w:sz w:val="24"/>
          <w:szCs w:val="24"/>
        </w:rPr>
        <w:tab/>
        <w:t>20</w:t>
      </w:r>
    </w:p>
    <w:p w14:paraId="0E98A61B" w14:textId="77777777" w:rsidR="002A619B" w:rsidRPr="00431062" w:rsidRDefault="002A619B" w:rsidP="002A619B">
      <w:pPr>
        <w:rPr>
          <w:rFonts w:cs="Arial"/>
          <w:sz w:val="24"/>
          <w:szCs w:val="24"/>
        </w:rPr>
      </w:pPr>
      <w:r w:rsidRPr="0024532A">
        <w:rPr>
          <w:sz w:val="24"/>
          <w:szCs w:val="24"/>
        </w:rPr>
        <w:tab/>
      </w:r>
      <w:r>
        <w:rPr>
          <w:sz w:val="24"/>
          <w:szCs w:val="24"/>
        </w:rPr>
        <w:tab/>
      </w:r>
      <w:r>
        <w:rPr>
          <w:sz w:val="24"/>
          <w:szCs w:val="24"/>
        </w:rPr>
        <w:tab/>
      </w:r>
    </w:p>
    <w:p w14:paraId="112925DD" w14:textId="77777777" w:rsidR="002A619B" w:rsidRPr="00431062" w:rsidRDefault="002A619B" w:rsidP="002A619B">
      <w:pPr>
        <w:pStyle w:val="Curriculum2"/>
        <w:tabs>
          <w:tab w:val="clear" w:pos="1440"/>
          <w:tab w:val="clear" w:pos="8352"/>
          <w:tab w:val="left" w:pos="1134"/>
          <w:tab w:val="left" w:pos="1418"/>
          <w:tab w:val="left" w:pos="2127"/>
          <w:tab w:val="left" w:pos="3686"/>
          <w:tab w:val="right" w:pos="8505"/>
          <w:tab w:val="right" w:pos="8789"/>
        </w:tabs>
        <w:ind w:left="0"/>
        <w:rPr>
          <w:rFonts w:cs="Arial"/>
          <w:szCs w:val="24"/>
        </w:rPr>
      </w:pPr>
      <w:r>
        <w:rPr>
          <w:rFonts w:cs="Arial"/>
          <w:szCs w:val="24"/>
        </w:rPr>
        <w:tab/>
      </w:r>
      <w:r>
        <w:rPr>
          <w:rFonts w:cs="Arial"/>
          <w:szCs w:val="24"/>
        </w:rPr>
        <w:tab/>
      </w:r>
      <w:r>
        <w:rPr>
          <w:rFonts w:cs="Arial"/>
          <w:szCs w:val="24"/>
        </w:rPr>
        <w:tab/>
        <w:t>EC 421</w:t>
      </w:r>
      <w:r>
        <w:rPr>
          <w:rFonts w:cs="Arial"/>
          <w:szCs w:val="24"/>
        </w:rPr>
        <w:tab/>
      </w:r>
      <w:r w:rsidRPr="00431062">
        <w:rPr>
          <w:rFonts w:cs="Arial"/>
          <w:szCs w:val="24"/>
        </w:rPr>
        <w:t xml:space="preserve">Advanced Microeconomics   </w:t>
      </w:r>
      <w:r>
        <w:rPr>
          <w:rFonts w:cs="Arial"/>
          <w:szCs w:val="24"/>
        </w:rPr>
        <w:t xml:space="preserve">                  4</w:t>
      </w:r>
      <w:r>
        <w:rPr>
          <w:rFonts w:cs="Arial"/>
          <w:szCs w:val="24"/>
        </w:rPr>
        <w:tab/>
      </w:r>
      <w:r>
        <w:rPr>
          <w:rFonts w:cs="Arial"/>
          <w:szCs w:val="24"/>
        </w:rPr>
        <w:tab/>
        <w:t xml:space="preserve">  </w:t>
      </w:r>
      <w:r w:rsidRPr="00431062">
        <w:rPr>
          <w:rFonts w:cs="Arial"/>
          <w:szCs w:val="24"/>
        </w:rPr>
        <w:t>20</w:t>
      </w:r>
    </w:p>
    <w:p w14:paraId="729E50C5" w14:textId="77777777" w:rsidR="002A619B" w:rsidRPr="00431062" w:rsidRDefault="002A619B" w:rsidP="002A619B">
      <w:pPr>
        <w:pStyle w:val="Curriculum2"/>
        <w:tabs>
          <w:tab w:val="clear" w:pos="1440"/>
          <w:tab w:val="clear" w:pos="8352"/>
          <w:tab w:val="left" w:pos="1134"/>
          <w:tab w:val="left" w:pos="1418"/>
          <w:tab w:val="left" w:pos="2127"/>
          <w:tab w:val="left" w:pos="3402"/>
          <w:tab w:val="right" w:pos="8505"/>
          <w:tab w:val="right" w:pos="8789"/>
        </w:tabs>
        <w:ind w:left="0"/>
        <w:rPr>
          <w:rFonts w:cs="Arial"/>
          <w:szCs w:val="24"/>
        </w:rPr>
      </w:pPr>
      <w:r>
        <w:rPr>
          <w:rFonts w:cs="Arial"/>
          <w:szCs w:val="24"/>
        </w:rPr>
        <w:tab/>
      </w:r>
      <w:r>
        <w:rPr>
          <w:rFonts w:cs="Arial"/>
          <w:szCs w:val="24"/>
        </w:rPr>
        <w:tab/>
      </w:r>
      <w:r>
        <w:rPr>
          <w:rFonts w:cs="Arial"/>
          <w:szCs w:val="24"/>
        </w:rPr>
        <w:tab/>
        <w:t xml:space="preserve">EC </w:t>
      </w:r>
      <w:r w:rsidRPr="00431062">
        <w:rPr>
          <w:rFonts w:cs="Arial"/>
          <w:szCs w:val="24"/>
        </w:rPr>
        <w:t>422</w:t>
      </w:r>
      <w:r w:rsidRPr="00431062">
        <w:rPr>
          <w:rFonts w:cs="Arial"/>
          <w:szCs w:val="24"/>
        </w:rPr>
        <w:tab/>
      </w:r>
      <w:r>
        <w:rPr>
          <w:rFonts w:cs="Arial"/>
          <w:szCs w:val="24"/>
        </w:rPr>
        <w:t xml:space="preserve">    </w:t>
      </w:r>
      <w:r w:rsidRPr="00431062">
        <w:rPr>
          <w:rFonts w:cs="Arial"/>
          <w:szCs w:val="24"/>
        </w:rPr>
        <w:t>Advanced Macroeconomics</w:t>
      </w:r>
      <w:r>
        <w:rPr>
          <w:rFonts w:cs="Arial"/>
          <w:szCs w:val="24"/>
        </w:rPr>
        <w:t xml:space="preserve">                    4        </w:t>
      </w:r>
      <w:r w:rsidRPr="00431062">
        <w:rPr>
          <w:rFonts w:cs="Arial"/>
          <w:szCs w:val="24"/>
        </w:rPr>
        <w:tab/>
        <w:t>20</w:t>
      </w:r>
    </w:p>
    <w:p w14:paraId="3E8D8C54" w14:textId="77777777" w:rsidR="0024532A" w:rsidRPr="0024532A" w:rsidRDefault="0024532A" w:rsidP="0024532A">
      <w:pPr>
        <w:rPr>
          <w:sz w:val="24"/>
          <w:szCs w:val="24"/>
        </w:rPr>
      </w:pPr>
    </w:p>
    <w:p w14:paraId="574D489B" w14:textId="77777777" w:rsidR="0024532A" w:rsidRPr="0024532A" w:rsidRDefault="0024532A" w:rsidP="0024532A">
      <w:pPr>
        <w:ind w:left="1440" w:firstLine="720"/>
        <w:rPr>
          <w:sz w:val="24"/>
          <w:szCs w:val="24"/>
        </w:rPr>
      </w:pPr>
      <w:r w:rsidRPr="0024532A">
        <w:rPr>
          <w:sz w:val="24"/>
          <w:szCs w:val="24"/>
        </w:rPr>
        <w:t>Optional Classes</w:t>
      </w:r>
    </w:p>
    <w:p w14:paraId="4AE75732" w14:textId="77777777" w:rsidR="0024532A" w:rsidRPr="0024532A" w:rsidRDefault="0024532A" w:rsidP="0024532A">
      <w:pPr>
        <w:rPr>
          <w:sz w:val="24"/>
          <w:szCs w:val="24"/>
        </w:rPr>
      </w:pPr>
      <w:r w:rsidRPr="0024532A">
        <w:rPr>
          <w:sz w:val="24"/>
          <w:szCs w:val="24"/>
        </w:rPr>
        <w:tab/>
      </w:r>
    </w:p>
    <w:p w14:paraId="280900CB" w14:textId="77777777" w:rsidR="0024532A" w:rsidRPr="0024532A" w:rsidRDefault="0024532A" w:rsidP="0024532A">
      <w:pPr>
        <w:ind w:left="1440" w:firstLine="720"/>
        <w:rPr>
          <w:sz w:val="24"/>
          <w:szCs w:val="24"/>
        </w:rPr>
      </w:pPr>
      <w:r w:rsidRPr="0024532A">
        <w:rPr>
          <w:sz w:val="24"/>
          <w:szCs w:val="24"/>
        </w:rPr>
        <w:t>60 credits chosen from</w:t>
      </w:r>
    </w:p>
    <w:p w14:paraId="7C70273C" w14:textId="77777777" w:rsidR="0024532A" w:rsidRPr="0024532A" w:rsidRDefault="0024532A" w:rsidP="0024532A">
      <w:pPr>
        <w:rPr>
          <w:sz w:val="24"/>
          <w:szCs w:val="24"/>
        </w:rPr>
      </w:pPr>
    </w:p>
    <w:p w14:paraId="759E318A" w14:textId="02AC0665" w:rsidR="0024532A" w:rsidRPr="0024532A" w:rsidRDefault="0024532A" w:rsidP="0024532A">
      <w:pPr>
        <w:ind w:left="1440" w:firstLine="720"/>
        <w:rPr>
          <w:sz w:val="24"/>
          <w:szCs w:val="24"/>
        </w:rPr>
      </w:pPr>
      <w:r w:rsidRPr="0024532A">
        <w:rPr>
          <w:sz w:val="24"/>
          <w:szCs w:val="24"/>
        </w:rPr>
        <w:t>EC 412</w:t>
      </w:r>
      <w:r w:rsidRPr="0024532A">
        <w:rPr>
          <w:sz w:val="24"/>
          <w:szCs w:val="24"/>
        </w:rPr>
        <w:tab/>
        <w:t>Industrial Economics</w:t>
      </w:r>
      <w:r w:rsidRPr="0024532A">
        <w:rPr>
          <w:sz w:val="24"/>
          <w:szCs w:val="24"/>
        </w:rPr>
        <w:tab/>
        <w:t xml:space="preserve">                </w:t>
      </w:r>
      <w:r>
        <w:rPr>
          <w:sz w:val="24"/>
          <w:szCs w:val="24"/>
        </w:rPr>
        <w:t xml:space="preserve">     </w:t>
      </w:r>
      <w:r w:rsidR="00DE3A76">
        <w:rPr>
          <w:sz w:val="24"/>
          <w:szCs w:val="24"/>
        </w:rPr>
        <w:t xml:space="preserve"> </w:t>
      </w:r>
      <w:r w:rsidRPr="0024532A">
        <w:rPr>
          <w:sz w:val="24"/>
          <w:szCs w:val="24"/>
        </w:rPr>
        <w:t>4           20</w:t>
      </w:r>
    </w:p>
    <w:p w14:paraId="50DF6801" w14:textId="77777777" w:rsidR="0024532A" w:rsidRPr="0024532A" w:rsidRDefault="0024532A" w:rsidP="0024532A">
      <w:pPr>
        <w:ind w:left="1440" w:firstLine="720"/>
        <w:rPr>
          <w:sz w:val="24"/>
          <w:szCs w:val="24"/>
        </w:rPr>
      </w:pPr>
      <w:r w:rsidRPr="0024532A">
        <w:rPr>
          <w:sz w:val="24"/>
          <w:szCs w:val="24"/>
        </w:rPr>
        <w:t xml:space="preserve">EC 413 </w:t>
      </w:r>
      <w:r w:rsidRPr="0024532A">
        <w:rPr>
          <w:sz w:val="24"/>
          <w:szCs w:val="24"/>
        </w:rPr>
        <w:tab/>
        <w:t>Applied Economics</w:t>
      </w:r>
      <w:r w:rsidRPr="0024532A">
        <w:rPr>
          <w:sz w:val="24"/>
          <w:szCs w:val="24"/>
        </w:rPr>
        <w:tab/>
      </w:r>
      <w:r w:rsidR="00D86D6D">
        <w:rPr>
          <w:sz w:val="24"/>
          <w:szCs w:val="24"/>
        </w:rPr>
        <w:tab/>
      </w:r>
      <w:r w:rsidR="00D86D6D">
        <w:rPr>
          <w:sz w:val="24"/>
          <w:szCs w:val="24"/>
        </w:rPr>
        <w:tab/>
      </w:r>
      <w:r w:rsidR="00D86D6D">
        <w:rPr>
          <w:sz w:val="24"/>
          <w:szCs w:val="24"/>
        </w:rPr>
        <w:tab/>
      </w:r>
      <w:r w:rsidRPr="0024532A">
        <w:rPr>
          <w:sz w:val="24"/>
          <w:szCs w:val="24"/>
        </w:rPr>
        <w:t>4</w:t>
      </w:r>
      <w:r w:rsidRPr="0024532A">
        <w:rPr>
          <w:sz w:val="24"/>
          <w:szCs w:val="24"/>
        </w:rPr>
        <w:tab/>
      </w:r>
      <w:r w:rsidR="00D86D6D">
        <w:rPr>
          <w:sz w:val="24"/>
          <w:szCs w:val="24"/>
        </w:rPr>
        <w:t xml:space="preserve">  </w:t>
      </w:r>
      <w:r w:rsidRPr="0024532A">
        <w:rPr>
          <w:sz w:val="24"/>
          <w:szCs w:val="24"/>
        </w:rPr>
        <w:t>20</w:t>
      </w:r>
    </w:p>
    <w:p w14:paraId="25A5C55B" w14:textId="77777777" w:rsidR="0024532A" w:rsidRPr="0024532A" w:rsidRDefault="0024532A" w:rsidP="0024532A">
      <w:pPr>
        <w:ind w:left="1440" w:firstLine="720"/>
        <w:rPr>
          <w:sz w:val="24"/>
          <w:szCs w:val="24"/>
        </w:rPr>
      </w:pPr>
      <w:r w:rsidRPr="0024532A">
        <w:rPr>
          <w:sz w:val="24"/>
          <w:szCs w:val="24"/>
        </w:rPr>
        <w:t>EC 415</w:t>
      </w:r>
      <w:r w:rsidRPr="0024532A">
        <w:rPr>
          <w:sz w:val="24"/>
          <w:szCs w:val="24"/>
        </w:rPr>
        <w:tab/>
        <w:t>Behavioural Economics</w:t>
      </w:r>
      <w:r w:rsidRPr="0024532A">
        <w:rPr>
          <w:sz w:val="24"/>
          <w:szCs w:val="24"/>
        </w:rPr>
        <w:tab/>
      </w:r>
      <w:r>
        <w:rPr>
          <w:sz w:val="24"/>
          <w:szCs w:val="24"/>
        </w:rPr>
        <w:tab/>
      </w:r>
      <w:r>
        <w:rPr>
          <w:sz w:val="24"/>
          <w:szCs w:val="24"/>
        </w:rPr>
        <w:tab/>
        <w:t>4</w:t>
      </w:r>
      <w:r>
        <w:rPr>
          <w:sz w:val="24"/>
          <w:szCs w:val="24"/>
        </w:rPr>
        <w:tab/>
        <w:t xml:space="preserve">  </w:t>
      </w:r>
      <w:r w:rsidRPr="0024532A">
        <w:rPr>
          <w:sz w:val="24"/>
          <w:szCs w:val="24"/>
        </w:rPr>
        <w:t>20</w:t>
      </w:r>
    </w:p>
    <w:p w14:paraId="6391097A" w14:textId="77777777" w:rsidR="00D86D6D" w:rsidRDefault="0024532A" w:rsidP="0024532A">
      <w:pPr>
        <w:ind w:left="1440" w:firstLine="720"/>
        <w:rPr>
          <w:sz w:val="24"/>
          <w:szCs w:val="24"/>
        </w:rPr>
      </w:pPr>
      <w:r w:rsidRPr="0024532A">
        <w:rPr>
          <w:sz w:val="24"/>
          <w:szCs w:val="24"/>
        </w:rPr>
        <w:t>EC 416</w:t>
      </w:r>
      <w:r w:rsidRPr="0024532A">
        <w:rPr>
          <w:sz w:val="24"/>
          <w:szCs w:val="24"/>
        </w:rPr>
        <w:tab/>
        <w:t xml:space="preserve">Natural Resource, Environmental </w:t>
      </w:r>
    </w:p>
    <w:p w14:paraId="4E2569DB" w14:textId="2ED64158" w:rsidR="0024532A" w:rsidRDefault="0024532A" w:rsidP="00D86D6D">
      <w:pPr>
        <w:ind w:left="2880" w:firstLine="720"/>
        <w:rPr>
          <w:sz w:val="24"/>
          <w:szCs w:val="24"/>
        </w:rPr>
      </w:pPr>
      <w:r w:rsidRPr="0024532A">
        <w:rPr>
          <w:sz w:val="24"/>
          <w:szCs w:val="24"/>
        </w:rPr>
        <w:t>and Energy Economics</w:t>
      </w:r>
      <w:r w:rsidRPr="0024532A">
        <w:rPr>
          <w:sz w:val="24"/>
          <w:szCs w:val="24"/>
        </w:rPr>
        <w:tab/>
      </w:r>
      <w:r w:rsidR="002A619B">
        <w:rPr>
          <w:sz w:val="24"/>
          <w:szCs w:val="24"/>
        </w:rPr>
        <w:tab/>
        <w:t xml:space="preserve">           </w:t>
      </w:r>
      <w:r>
        <w:rPr>
          <w:sz w:val="24"/>
          <w:szCs w:val="24"/>
        </w:rPr>
        <w:t>4</w:t>
      </w:r>
      <w:r>
        <w:rPr>
          <w:sz w:val="24"/>
          <w:szCs w:val="24"/>
        </w:rPr>
        <w:tab/>
        <w:t xml:space="preserve">  </w:t>
      </w:r>
      <w:r w:rsidRPr="0024532A">
        <w:rPr>
          <w:sz w:val="24"/>
          <w:szCs w:val="24"/>
        </w:rPr>
        <w:t>20</w:t>
      </w:r>
    </w:p>
    <w:p w14:paraId="0C5ADCEA" w14:textId="100DF563" w:rsidR="002A619B" w:rsidRPr="007C29D2" w:rsidRDefault="002A619B" w:rsidP="007C29D2">
      <w:pPr>
        <w:tabs>
          <w:tab w:val="left" w:pos="2835"/>
          <w:tab w:val="right" w:pos="8364"/>
        </w:tabs>
        <w:ind w:left="1440" w:right="-306"/>
        <w:jc w:val="both"/>
        <w:rPr>
          <w:sz w:val="24"/>
          <w:szCs w:val="20"/>
          <w:lang w:eastAsia="en-US"/>
        </w:rPr>
      </w:pPr>
      <w:r>
        <w:rPr>
          <w:sz w:val="24"/>
          <w:szCs w:val="20"/>
          <w:lang w:eastAsia="en-US"/>
        </w:rPr>
        <w:t xml:space="preserve">           EC</w:t>
      </w:r>
      <w:r w:rsidR="00A15532">
        <w:rPr>
          <w:sz w:val="24"/>
          <w:szCs w:val="20"/>
          <w:lang w:eastAsia="en-US"/>
        </w:rPr>
        <w:t xml:space="preserve"> </w:t>
      </w:r>
      <w:r w:rsidR="000764D5">
        <w:rPr>
          <w:sz w:val="24"/>
          <w:szCs w:val="20"/>
          <w:lang w:eastAsia="en-US"/>
        </w:rPr>
        <w:t xml:space="preserve">420          </w:t>
      </w:r>
      <w:r>
        <w:rPr>
          <w:sz w:val="24"/>
          <w:szCs w:val="20"/>
          <w:lang w:eastAsia="en-US"/>
        </w:rPr>
        <w:t xml:space="preserve">Labour Economics    </w:t>
      </w:r>
      <w:r w:rsidR="000764D5">
        <w:rPr>
          <w:sz w:val="24"/>
          <w:szCs w:val="20"/>
          <w:lang w:eastAsia="en-US"/>
        </w:rPr>
        <w:t xml:space="preserve">                               </w:t>
      </w:r>
      <w:r>
        <w:rPr>
          <w:sz w:val="24"/>
          <w:szCs w:val="20"/>
          <w:lang w:eastAsia="en-US"/>
        </w:rPr>
        <w:t>4</w:t>
      </w:r>
      <w:r>
        <w:rPr>
          <w:sz w:val="24"/>
          <w:szCs w:val="20"/>
          <w:lang w:eastAsia="en-US"/>
        </w:rPr>
        <w:tab/>
        <w:t xml:space="preserve">          20</w:t>
      </w:r>
    </w:p>
    <w:p w14:paraId="14D9B522" w14:textId="77777777" w:rsidR="00C87434" w:rsidRPr="0017106E" w:rsidRDefault="00C87434" w:rsidP="00C87434">
      <w:pPr>
        <w:tabs>
          <w:tab w:val="left" w:pos="1440"/>
          <w:tab w:val="left" w:pos="2835"/>
          <w:tab w:val="right" w:pos="8364"/>
          <w:tab w:val="right" w:pos="9504"/>
        </w:tabs>
        <w:ind w:left="1440"/>
        <w:jc w:val="both"/>
        <w:rPr>
          <w:sz w:val="24"/>
          <w:szCs w:val="20"/>
        </w:rPr>
      </w:pPr>
    </w:p>
    <w:p w14:paraId="7F068EB2" w14:textId="3567B27B" w:rsidR="00C87434" w:rsidRDefault="0024532A" w:rsidP="0024532A">
      <w:pPr>
        <w:pStyle w:val="CalendarHeader2"/>
        <w:ind w:left="0" w:firstLine="0"/>
        <w:rPr>
          <w:szCs w:val="24"/>
        </w:rPr>
      </w:pPr>
      <w:r>
        <w:rPr>
          <w:szCs w:val="24"/>
        </w:rPr>
        <w:t>1</w:t>
      </w:r>
      <w:r w:rsidR="001D7498">
        <w:rPr>
          <w:szCs w:val="24"/>
        </w:rPr>
        <w:t>2800.UG.79</w:t>
      </w:r>
      <w:r w:rsidR="00643FE0">
        <w:rPr>
          <w:szCs w:val="24"/>
        </w:rPr>
        <w:tab/>
      </w:r>
      <w:r>
        <w:rPr>
          <w:szCs w:val="24"/>
        </w:rPr>
        <w:tab/>
      </w:r>
      <w:r w:rsidR="00C87434" w:rsidRPr="007B35AD">
        <w:rPr>
          <w:szCs w:val="24"/>
        </w:rPr>
        <w:t>Joint Honours Curriculum in Economics and Another Subject</w:t>
      </w:r>
    </w:p>
    <w:p w14:paraId="62FDFAAB" w14:textId="2E63CDCC" w:rsidR="00C87434" w:rsidRPr="00186F78" w:rsidRDefault="00401B4B" w:rsidP="005C3A57">
      <w:pPr>
        <w:pStyle w:val="CalendarHeader2"/>
        <w:ind w:firstLine="0"/>
        <w:rPr>
          <w:b w:val="0"/>
          <w:szCs w:val="24"/>
        </w:rPr>
      </w:pPr>
      <w:r w:rsidRPr="00186F78">
        <w:rPr>
          <w:b w:val="0"/>
          <w:szCs w:val="24"/>
        </w:rPr>
        <w:t>All students shall undertake classes amounting to 120 credits as follows</w:t>
      </w:r>
      <w:r w:rsidR="005C3A57" w:rsidRPr="00186F78">
        <w:rPr>
          <w:b w:val="0"/>
          <w:szCs w:val="24"/>
        </w:rPr>
        <w:t>, t</w:t>
      </w:r>
      <w:r w:rsidR="000A33ED" w:rsidRPr="00186F78">
        <w:rPr>
          <w:b w:val="0"/>
          <w:szCs w:val="24"/>
        </w:rPr>
        <w:t>his will include 40 credits</w:t>
      </w:r>
      <w:r w:rsidR="00C87434" w:rsidRPr="00186F78">
        <w:rPr>
          <w:b w:val="0"/>
          <w:szCs w:val="24"/>
        </w:rPr>
        <w:t xml:space="preserve"> in Economics </w:t>
      </w:r>
      <w:r w:rsidR="000A33ED" w:rsidRPr="00186F78">
        <w:rPr>
          <w:b w:val="0"/>
          <w:szCs w:val="24"/>
        </w:rPr>
        <w:t>as follows</w:t>
      </w:r>
    </w:p>
    <w:p w14:paraId="448650AE" w14:textId="77777777" w:rsidR="00C87434" w:rsidRPr="00186F78" w:rsidRDefault="00C87434" w:rsidP="00C87434">
      <w:pPr>
        <w:pStyle w:val="Calendar1"/>
        <w:rPr>
          <w:szCs w:val="24"/>
        </w:rPr>
      </w:pPr>
    </w:p>
    <w:p w14:paraId="6FD205E4" w14:textId="77777777" w:rsidR="00D86D6D" w:rsidRPr="00D86D6D" w:rsidRDefault="00D86D6D" w:rsidP="00D86D6D">
      <w:pPr>
        <w:rPr>
          <w:sz w:val="24"/>
          <w:szCs w:val="24"/>
        </w:rPr>
      </w:pPr>
      <w:r>
        <w:rPr>
          <w:szCs w:val="24"/>
        </w:rPr>
        <w:tab/>
      </w:r>
      <w:r>
        <w:rPr>
          <w:szCs w:val="24"/>
        </w:rPr>
        <w:tab/>
      </w:r>
      <w:r>
        <w:rPr>
          <w:szCs w:val="24"/>
        </w:rPr>
        <w:tab/>
      </w:r>
      <w:r w:rsidRPr="00D86D6D">
        <w:rPr>
          <w:sz w:val="24"/>
          <w:szCs w:val="24"/>
        </w:rPr>
        <w:t>Compulsory Classes</w:t>
      </w:r>
      <w:r w:rsidRPr="00D86D6D">
        <w:rPr>
          <w:sz w:val="24"/>
          <w:szCs w:val="24"/>
        </w:rPr>
        <w:tab/>
      </w:r>
      <w:r>
        <w:rPr>
          <w:sz w:val="24"/>
          <w:szCs w:val="24"/>
        </w:rPr>
        <w:tab/>
      </w:r>
      <w:r>
        <w:rPr>
          <w:sz w:val="24"/>
          <w:szCs w:val="24"/>
        </w:rPr>
        <w:tab/>
      </w:r>
      <w:r>
        <w:rPr>
          <w:sz w:val="24"/>
          <w:szCs w:val="24"/>
        </w:rPr>
        <w:tab/>
      </w:r>
      <w:r>
        <w:rPr>
          <w:sz w:val="24"/>
          <w:szCs w:val="24"/>
        </w:rPr>
        <w:tab/>
      </w:r>
    </w:p>
    <w:p w14:paraId="6738DE22" w14:textId="77777777" w:rsidR="00D86D6D" w:rsidRPr="00D86D6D" w:rsidRDefault="00D86D6D" w:rsidP="00D86D6D">
      <w:pPr>
        <w:rPr>
          <w:sz w:val="24"/>
          <w:szCs w:val="24"/>
        </w:rPr>
      </w:pPr>
    </w:p>
    <w:p w14:paraId="0BAEA42F" w14:textId="77777777" w:rsidR="001E3B17" w:rsidRPr="00431062" w:rsidRDefault="001E3B17" w:rsidP="001E3B17">
      <w:pPr>
        <w:pStyle w:val="Curriculum2"/>
        <w:tabs>
          <w:tab w:val="clear" w:pos="1440"/>
          <w:tab w:val="clear" w:pos="8352"/>
          <w:tab w:val="left" w:pos="1134"/>
          <w:tab w:val="left" w:pos="1418"/>
          <w:tab w:val="right" w:pos="8505"/>
          <w:tab w:val="right" w:pos="8789"/>
        </w:tabs>
        <w:ind w:left="0"/>
        <w:rPr>
          <w:rFonts w:cs="Arial"/>
        </w:rPr>
      </w:pPr>
      <w:r>
        <w:rPr>
          <w:rFonts w:cs="Arial"/>
        </w:rPr>
        <w:tab/>
      </w:r>
      <w:r>
        <w:rPr>
          <w:rFonts w:cs="Arial"/>
        </w:rPr>
        <w:tab/>
        <w:t xml:space="preserve">           </w:t>
      </w:r>
      <w:r w:rsidRPr="00431062">
        <w:rPr>
          <w:rFonts w:cs="Arial"/>
        </w:rPr>
        <w:t>EC</w:t>
      </w:r>
      <w:r w:rsidR="007B051B">
        <w:rPr>
          <w:rFonts w:cs="Arial"/>
        </w:rPr>
        <w:t xml:space="preserve"> </w:t>
      </w:r>
      <w:r w:rsidRPr="00431062">
        <w:rPr>
          <w:rFonts w:cs="Arial"/>
        </w:rPr>
        <w:t>421</w:t>
      </w:r>
      <w:r>
        <w:rPr>
          <w:rFonts w:cs="Arial"/>
        </w:rPr>
        <w:t xml:space="preserve">          </w:t>
      </w:r>
      <w:r w:rsidRPr="00431062">
        <w:rPr>
          <w:rFonts w:cs="Arial"/>
        </w:rPr>
        <w:t xml:space="preserve">Advanced Microeconomics   </w:t>
      </w:r>
      <w:r>
        <w:rPr>
          <w:rFonts w:cs="Arial"/>
        </w:rPr>
        <w:t xml:space="preserve">                    4</w:t>
      </w:r>
      <w:r w:rsidRPr="00431062">
        <w:rPr>
          <w:rFonts w:cs="Arial"/>
        </w:rPr>
        <w:tab/>
      </w:r>
      <w:r>
        <w:rPr>
          <w:rFonts w:cs="Arial"/>
        </w:rPr>
        <w:t xml:space="preserve">           </w:t>
      </w:r>
      <w:r w:rsidRPr="00431062">
        <w:rPr>
          <w:rFonts w:cs="Arial"/>
        </w:rPr>
        <w:t>20</w:t>
      </w:r>
    </w:p>
    <w:p w14:paraId="45DD4CC8" w14:textId="77777777" w:rsidR="001E3B17" w:rsidRPr="00431062" w:rsidRDefault="001E3B17" w:rsidP="001E3B17">
      <w:pPr>
        <w:pStyle w:val="Curriculum2"/>
        <w:tabs>
          <w:tab w:val="clear" w:pos="1440"/>
          <w:tab w:val="clear" w:pos="8352"/>
          <w:tab w:val="left" w:pos="1134"/>
          <w:tab w:val="left" w:pos="1418"/>
          <w:tab w:val="right" w:pos="8505"/>
          <w:tab w:val="right" w:pos="8789"/>
        </w:tabs>
        <w:ind w:left="0"/>
        <w:rPr>
          <w:rFonts w:cs="Arial"/>
        </w:rPr>
      </w:pPr>
      <w:r>
        <w:rPr>
          <w:rFonts w:cs="Arial"/>
        </w:rPr>
        <w:tab/>
        <w:t xml:space="preserve">               </w:t>
      </w:r>
      <w:r w:rsidRPr="00431062">
        <w:rPr>
          <w:rFonts w:cs="Arial"/>
        </w:rPr>
        <w:t>EC</w:t>
      </w:r>
      <w:r w:rsidR="007B051B">
        <w:rPr>
          <w:rFonts w:cs="Arial"/>
        </w:rPr>
        <w:t xml:space="preserve"> </w:t>
      </w:r>
      <w:r w:rsidRPr="00431062">
        <w:rPr>
          <w:rFonts w:cs="Arial"/>
        </w:rPr>
        <w:t>422</w:t>
      </w:r>
      <w:r w:rsidRPr="00431062">
        <w:rPr>
          <w:rFonts w:cs="Arial"/>
        </w:rPr>
        <w:tab/>
      </w:r>
      <w:r>
        <w:rPr>
          <w:rFonts w:cs="Arial"/>
        </w:rPr>
        <w:t xml:space="preserve">          </w:t>
      </w:r>
      <w:r w:rsidRPr="00431062">
        <w:rPr>
          <w:rFonts w:cs="Arial"/>
        </w:rPr>
        <w:t>Advanced Macroeconomics</w:t>
      </w:r>
      <w:r>
        <w:rPr>
          <w:rFonts w:cs="Arial"/>
        </w:rPr>
        <w:t xml:space="preserve">                      4           </w:t>
      </w:r>
      <w:r w:rsidRPr="00431062">
        <w:rPr>
          <w:rFonts w:cs="Arial"/>
        </w:rPr>
        <w:t>20</w:t>
      </w:r>
    </w:p>
    <w:p w14:paraId="55D766DA" w14:textId="77777777" w:rsidR="00D86D6D" w:rsidRPr="00D86D6D" w:rsidRDefault="00D86D6D" w:rsidP="00D86D6D">
      <w:pPr>
        <w:rPr>
          <w:sz w:val="24"/>
          <w:szCs w:val="24"/>
        </w:rPr>
      </w:pPr>
    </w:p>
    <w:p w14:paraId="43919D00"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Optional classes</w:t>
      </w:r>
    </w:p>
    <w:p w14:paraId="4440E0BE" w14:textId="77777777" w:rsidR="00D86D6D" w:rsidRPr="00D86D6D" w:rsidRDefault="00D86D6D" w:rsidP="00D86D6D">
      <w:pPr>
        <w:rPr>
          <w:sz w:val="24"/>
          <w:szCs w:val="24"/>
        </w:rPr>
      </w:pPr>
    </w:p>
    <w:p w14:paraId="07FAA767" w14:textId="2E990C0B" w:rsidR="00D86D6D" w:rsidRPr="00D86D6D" w:rsidRDefault="00D86D6D" w:rsidP="00D86D6D">
      <w:pPr>
        <w:ind w:left="2160"/>
        <w:rPr>
          <w:sz w:val="24"/>
          <w:szCs w:val="24"/>
        </w:rPr>
      </w:pPr>
      <w:r w:rsidRPr="00D86D6D">
        <w:rPr>
          <w:sz w:val="24"/>
          <w:szCs w:val="24"/>
        </w:rPr>
        <w:t xml:space="preserve">No more than 20 credits chosen from the optional classes listed in </w:t>
      </w:r>
      <w:r w:rsidRPr="00186F78">
        <w:rPr>
          <w:sz w:val="24"/>
          <w:szCs w:val="24"/>
        </w:rPr>
        <w:t xml:space="preserve">Regulation </w:t>
      </w:r>
      <w:r w:rsidR="00450D43" w:rsidRPr="00186F78">
        <w:rPr>
          <w:sz w:val="24"/>
          <w:szCs w:val="24"/>
        </w:rPr>
        <w:t>12800.UG.7</w:t>
      </w:r>
      <w:r w:rsidR="00186F78" w:rsidRPr="00186F78">
        <w:rPr>
          <w:sz w:val="24"/>
          <w:szCs w:val="24"/>
        </w:rPr>
        <w:t>5</w:t>
      </w:r>
    </w:p>
    <w:p w14:paraId="35F4CDBF" w14:textId="77777777" w:rsidR="00D86D6D" w:rsidRPr="00D86D6D" w:rsidRDefault="00D86D6D" w:rsidP="00D86D6D">
      <w:pPr>
        <w:rPr>
          <w:sz w:val="24"/>
          <w:szCs w:val="24"/>
        </w:rPr>
      </w:pPr>
    </w:p>
    <w:p w14:paraId="0B85DC20" w14:textId="77777777" w:rsidR="00D86D6D" w:rsidRPr="00D86D6D" w:rsidRDefault="00D86D6D" w:rsidP="00D86D6D">
      <w:pPr>
        <w:ind w:left="2160"/>
        <w:rPr>
          <w:sz w:val="24"/>
          <w:szCs w:val="24"/>
        </w:rPr>
      </w:pPr>
      <w:r w:rsidRPr="00D86D6D">
        <w:rPr>
          <w:sz w:val="24"/>
          <w:szCs w:val="24"/>
        </w:rPr>
        <w:t xml:space="preserve">In addition, if the student elects to undertake the dissertation in Economics they must take 20 credits of optional classes and </w:t>
      </w:r>
    </w:p>
    <w:p w14:paraId="295A72E5"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F688AC" w14:textId="77777777" w:rsidR="00D86D6D" w:rsidRPr="00D86D6D" w:rsidRDefault="00D86D6D" w:rsidP="00D86D6D">
      <w:pPr>
        <w:ind w:left="1440" w:firstLine="720"/>
        <w:rPr>
          <w:sz w:val="24"/>
          <w:szCs w:val="24"/>
        </w:rPr>
      </w:pPr>
      <w:r w:rsidRPr="00D86D6D">
        <w:rPr>
          <w:sz w:val="24"/>
          <w:szCs w:val="24"/>
        </w:rPr>
        <w:lastRenderedPageBreak/>
        <w:t>EC 419</w:t>
      </w:r>
      <w:r w:rsidRPr="00D86D6D">
        <w:rPr>
          <w:sz w:val="24"/>
          <w:szCs w:val="24"/>
        </w:rPr>
        <w:tab/>
        <w:t>Dissertation in Economics</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45E5DAEB" w14:textId="77777777" w:rsidR="00D86D6D" w:rsidRPr="00D86D6D" w:rsidRDefault="00D86D6D" w:rsidP="00D86D6D">
      <w:pPr>
        <w:rPr>
          <w:sz w:val="24"/>
          <w:szCs w:val="24"/>
        </w:rPr>
      </w:pPr>
    </w:p>
    <w:p w14:paraId="1E0C3833" w14:textId="77777777" w:rsidR="00D86D6D" w:rsidRDefault="00D86D6D" w:rsidP="00D86D6D">
      <w:pPr>
        <w:ind w:left="2160"/>
        <w:rPr>
          <w:sz w:val="24"/>
          <w:szCs w:val="24"/>
        </w:rPr>
      </w:pPr>
      <w:r w:rsidRPr="00D86D6D">
        <w:rPr>
          <w:sz w:val="24"/>
          <w:szCs w:val="24"/>
        </w:rPr>
        <w:t>The credit requirements for the other Principal Subject are specified in that subject’s specialisation regulations.</w:t>
      </w:r>
    </w:p>
    <w:p w14:paraId="55D4B34D" w14:textId="31340D7F" w:rsidR="00D86D6D" w:rsidRPr="00D86D6D" w:rsidRDefault="00643FE0" w:rsidP="00D86D6D">
      <w:pPr>
        <w:rPr>
          <w:b/>
          <w:sz w:val="24"/>
          <w:szCs w:val="24"/>
        </w:rPr>
      </w:pPr>
      <w:r>
        <w:rPr>
          <w:b/>
          <w:sz w:val="24"/>
          <w:szCs w:val="24"/>
        </w:rPr>
        <w:t>12800.U</w:t>
      </w:r>
      <w:r w:rsidR="001D7498">
        <w:rPr>
          <w:b/>
          <w:sz w:val="24"/>
          <w:szCs w:val="24"/>
        </w:rPr>
        <w:t>G.80</w:t>
      </w:r>
      <w:r w:rsidR="00D86D6D" w:rsidRPr="00D86D6D">
        <w:rPr>
          <w:b/>
          <w:sz w:val="24"/>
          <w:szCs w:val="24"/>
        </w:rPr>
        <w:t xml:space="preserve"> to </w:t>
      </w:r>
    </w:p>
    <w:p w14:paraId="5BEF6258" w14:textId="5D0BEAE8" w:rsidR="00D86D6D" w:rsidRPr="00D86D6D" w:rsidRDefault="001D7498" w:rsidP="00D86D6D">
      <w:pPr>
        <w:rPr>
          <w:b/>
          <w:sz w:val="24"/>
          <w:szCs w:val="24"/>
        </w:rPr>
      </w:pPr>
      <w:r>
        <w:rPr>
          <w:b/>
          <w:sz w:val="24"/>
          <w:szCs w:val="24"/>
        </w:rPr>
        <w:t>12800.UG.90</w:t>
      </w:r>
      <w:r w:rsidR="00D86D6D" w:rsidRPr="00D86D6D">
        <w:rPr>
          <w:b/>
          <w:sz w:val="24"/>
          <w:szCs w:val="24"/>
        </w:rPr>
        <w:t xml:space="preserve"> (numbers not used)</w:t>
      </w:r>
    </w:p>
    <w:p w14:paraId="099CADDA" w14:textId="77777777" w:rsidR="00C87434" w:rsidRDefault="00C87434" w:rsidP="00D86D6D">
      <w:pPr>
        <w:pStyle w:val="CalendarHeader2"/>
        <w:ind w:left="0" w:firstLine="0"/>
        <w:rPr>
          <w:szCs w:val="24"/>
        </w:rPr>
      </w:pPr>
    </w:p>
    <w:p w14:paraId="5AC63C8A" w14:textId="77777777" w:rsidR="00CB631F" w:rsidRDefault="00CB631F" w:rsidP="00D86D6D">
      <w:pPr>
        <w:pStyle w:val="CalendarHeader2"/>
        <w:ind w:left="0" w:firstLine="0"/>
        <w:rPr>
          <w:szCs w:val="24"/>
        </w:rPr>
      </w:pPr>
    </w:p>
    <w:p w14:paraId="020D6AC1" w14:textId="77777777" w:rsidR="00CB631F" w:rsidRDefault="00CB631F" w:rsidP="00D86D6D">
      <w:pPr>
        <w:pStyle w:val="CalendarHeader2"/>
        <w:ind w:left="0" w:firstLine="0"/>
        <w:rPr>
          <w:szCs w:val="24"/>
        </w:rPr>
      </w:pPr>
    </w:p>
    <w:p w14:paraId="57C521D0" w14:textId="61B0D950" w:rsidR="00072E39" w:rsidRDefault="001D7498" w:rsidP="00D86D6D">
      <w:pPr>
        <w:pStyle w:val="CalendarHeader2"/>
        <w:ind w:left="0" w:firstLine="0"/>
        <w:rPr>
          <w:szCs w:val="24"/>
        </w:rPr>
      </w:pPr>
      <w:r>
        <w:rPr>
          <w:szCs w:val="24"/>
        </w:rPr>
        <w:t>12800.UG.91</w:t>
      </w:r>
      <w:r w:rsidR="00D86D6D">
        <w:rPr>
          <w:szCs w:val="24"/>
        </w:rPr>
        <w:tab/>
      </w:r>
      <w:r w:rsidR="00D86D6D">
        <w:rPr>
          <w:szCs w:val="24"/>
        </w:rPr>
        <w:tab/>
      </w:r>
      <w:r w:rsidR="00C87434" w:rsidRPr="007B35AD">
        <w:rPr>
          <w:szCs w:val="24"/>
        </w:rPr>
        <w:t>Principal Subject Curriculum in Finance</w:t>
      </w:r>
    </w:p>
    <w:p w14:paraId="40AF0F24" w14:textId="77777777" w:rsidR="00C87434" w:rsidRPr="007B35AD" w:rsidRDefault="005D144A" w:rsidP="00C87434">
      <w:pPr>
        <w:pStyle w:val="CalendarHeader2"/>
        <w:rPr>
          <w:szCs w:val="24"/>
        </w:rPr>
      </w:pPr>
      <w:r w:rsidRPr="007B35AD">
        <w:rPr>
          <w:szCs w:val="24"/>
        </w:rPr>
        <w:fldChar w:fldCharType="begin"/>
      </w:r>
      <w:r w:rsidR="00C87434" w:rsidRPr="007B35AD">
        <w:rPr>
          <w:szCs w:val="24"/>
        </w:rPr>
        <w:instrText xml:space="preserve"> XE "</w:instrText>
      </w:r>
      <w:r w:rsidR="00C87434" w:rsidRPr="007B35AD">
        <w:rPr>
          <w:szCs w:val="24"/>
          <w:lang w:val="en-US"/>
        </w:rPr>
        <w:instrText>Strathclyde Business School (BA):Specialisation in Finance</w:instrText>
      </w:r>
      <w:r w:rsidR="00C87434" w:rsidRPr="007B35AD">
        <w:rPr>
          <w:szCs w:val="24"/>
        </w:rPr>
        <w:instrText xml:space="preserve">" </w:instrText>
      </w:r>
      <w:r w:rsidRPr="007B35AD">
        <w:rPr>
          <w:szCs w:val="24"/>
        </w:rPr>
        <w:fldChar w:fldCharType="end"/>
      </w:r>
    </w:p>
    <w:p w14:paraId="16E4BC1C" w14:textId="77777777" w:rsidR="00D86D6D" w:rsidRPr="00D86D6D" w:rsidRDefault="00C87434" w:rsidP="00D86D6D">
      <w:pPr>
        <w:rPr>
          <w:sz w:val="24"/>
          <w:szCs w:val="24"/>
        </w:rPr>
      </w:pPr>
      <w:r w:rsidRPr="007B35AD">
        <w:rPr>
          <w:szCs w:val="24"/>
        </w:rPr>
        <w:tab/>
      </w:r>
      <w:r w:rsidR="00D86D6D">
        <w:rPr>
          <w:szCs w:val="24"/>
        </w:rPr>
        <w:tab/>
      </w:r>
      <w:r w:rsidR="00D86D6D">
        <w:rPr>
          <w:szCs w:val="24"/>
        </w:rPr>
        <w:tab/>
      </w:r>
      <w:r w:rsidR="00D86D6D" w:rsidRPr="00D86D6D">
        <w:rPr>
          <w:sz w:val="24"/>
          <w:szCs w:val="24"/>
        </w:rPr>
        <w:t>Compulsory Classes</w:t>
      </w:r>
      <w:r w:rsidR="00D86D6D" w:rsidRPr="00D86D6D">
        <w:rPr>
          <w:sz w:val="24"/>
          <w:szCs w:val="24"/>
        </w:rPr>
        <w:tab/>
      </w:r>
      <w:r w:rsidR="00D86D6D">
        <w:rPr>
          <w:sz w:val="24"/>
          <w:szCs w:val="24"/>
        </w:rPr>
        <w:tab/>
      </w:r>
      <w:r w:rsidR="00D86D6D">
        <w:rPr>
          <w:sz w:val="24"/>
          <w:szCs w:val="24"/>
        </w:rPr>
        <w:tab/>
      </w:r>
      <w:r w:rsidR="00D86D6D">
        <w:rPr>
          <w:sz w:val="24"/>
          <w:szCs w:val="24"/>
        </w:rPr>
        <w:tab/>
      </w:r>
      <w:r w:rsidR="00D86D6D">
        <w:rPr>
          <w:sz w:val="24"/>
          <w:szCs w:val="24"/>
        </w:rPr>
        <w:tab/>
      </w:r>
    </w:p>
    <w:p w14:paraId="60114474" w14:textId="77777777" w:rsidR="00D86D6D" w:rsidRPr="00D86D6D" w:rsidRDefault="00D86D6D" w:rsidP="00D86D6D">
      <w:pPr>
        <w:rPr>
          <w:sz w:val="24"/>
          <w:szCs w:val="24"/>
        </w:rPr>
      </w:pPr>
    </w:p>
    <w:p w14:paraId="117BFE85"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151</w:t>
      </w:r>
      <w:r w:rsidRPr="00D86D6D">
        <w:rPr>
          <w:sz w:val="24"/>
          <w:szCs w:val="24"/>
        </w:rPr>
        <w:tab/>
        <w:t>Introduction to Finance and Accounting</w:t>
      </w:r>
      <w:r w:rsidRPr="00D86D6D">
        <w:rPr>
          <w:sz w:val="24"/>
          <w:szCs w:val="24"/>
        </w:rPr>
        <w:tab/>
        <w:t>1</w:t>
      </w:r>
      <w:r w:rsidRPr="00D86D6D">
        <w:rPr>
          <w:sz w:val="24"/>
          <w:szCs w:val="24"/>
        </w:rPr>
        <w:tab/>
        <w:t>20</w:t>
      </w:r>
    </w:p>
    <w:p w14:paraId="5CDFE8C4"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215</w:t>
      </w:r>
      <w:r w:rsidRPr="00D86D6D">
        <w:rPr>
          <w:sz w:val="24"/>
          <w:szCs w:val="24"/>
        </w:rPr>
        <w:tab/>
        <w:t>Business Finance</w:t>
      </w:r>
      <w:r w:rsidRPr="00D86D6D">
        <w:rPr>
          <w:sz w:val="24"/>
          <w:szCs w:val="24"/>
        </w:rPr>
        <w:tab/>
      </w:r>
      <w:r>
        <w:rPr>
          <w:sz w:val="24"/>
          <w:szCs w:val="24"/>
        </w:rPr>
        <w:tab/>
      </w:r>
      <w:r>
        <w:rPr>
          <w:sz w:val="24"/>
          <w:szCs w:val="24"/>
        </w:rPr>
        <w:tab/>
      </w:r>
      <w:r>
        <w:rPr>
          <w:sz w:val="24"/>
          <w:szCs w:val="24"/>
        </w:rPr>
        <w:tab/>
      </w:r>
      <w:r w:rsidRPr="00D86D6D">
        <w:rPr>
          <w:sz w:val="24"/>
          <w:szCs w:val="24"/>
        </w:rPr>
        <w:t>2</w:t>
      </w:r>
      <w:r w:rsidRPr="00D86D6D">
        <w:rPr>
          <w:sz w:val="24"/>
          <w:szCs w:val="24"/>
        </w:rPr>
        <w:tab/>
        <w:t>20</w:t>
      </w:r>
    </w:p>
    <w:p w14:paraId="14F186BD" w14:textId="77777777" w:rsid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217</w:t>
      </w:r>
      <w:r w:rsidRPr="00D86D6D">
        <w:rPr>
          <w:sz w:val="24"/>
          <w:szCs w:val="24"/>
        </w:rPr>
        <w:tab/>
        <w:t xml:space="preserve">Portfolio Management and </w:t>
      </w:r>
    </w:p>
    <w:p w14:paraId="10CACAD8" w14:textId="77777777" w:rsidR="00D86D6D" w:rsidRPr="00D86D6D" w:rsidRDefault="00D86D6D" w:rsidP="00D86D6D">
      <w:pPr>
        <w:ind w:left="2880" w:firstLine="720"/>
        <w:rPr>
          <w:sz w:val="24"/>
          <w:szCs w:val="24"/>
        </w:rPr>
      </w:pPr>
      <w:r w:rsidRPr="00D86D6D">
        <w:rPr>
          <w:sz w:val="24"/>
          <w:szCs w:val="24"/>
        </w:rPr>
        <w:t>Security Analysis</w:t>
      </w:r>
      <w:r w:rsidRPr="00D86D6D">
        <w:rPr>
          <w:sz w:val="24"/>
          <w:szCs w:val="24"/>
        </w:rPr>
        <w:tab/>
      </w:r>
      <w:r>
        <w:rPr>
          <w:sz w:val="24"/>
          <w:szCs w:val="24"/>
        </w:rPr>
        <w:tab/>
      </w:r>
      <w:r>
        <w:rPr>
          <w:sz w:val="24"/>
          <w:szCs w:val="24"/>
        </w:rPr>
        <w:tab/>
      </w:r>
      <w:r>
        <w:rPr>
          <w:sz w:val="24"/>
          <w:szCs w:val="24"/>
        </w:rPr>
        <w:tab/>
      </w:r>
      <w:r w:rsidRPr="00D86D6D">
        <w:rPr>
          <w:sz w:val="24"/>
          <w:szCs w:val="24"/>
        </w:rPr>
        <w:t>2</w:t>
      </w:r>
      <w:r w:rsidRPr="00D86D6D">
        <w:rPr>
          <w:sz w:val="24"/>
          <w:szCs w:val="24"/>
        </w:rPr>
        <w:tab/>
        <w:t>20</w:t>
      </w:r>
    </w:p>
    <w:p w14:paraId="4ED46D33"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 xml:space="preserve">AG 312 </w:t>
      </w:r>
      <w:r w:rsidRPr="00D86D6D">
        <w:rPr>
          <w:sz w:val="24"/>
          <w:szCs w:val="24"/>
        </w:rPr>
        <w:tab/>
        <w:t>Advanced Corporate Finance and</w:t>
      </w:r>
    </w:p>
    <w:p w14:paraId="466E283A"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sidRPr="00D86D6D">
        <w:rPr>
          <w:sz w:val="24"/>
          <w:szCs w:val="24"/>
        </w:rPr>
        <w:t>Financial Markets</w:t>
      </w:r>
      <w:r w:rsidRPr="00D86D6D">
        <w:rPr>
          <w:sz w:val="24"/>
          <w:szCs w:val="24"/>
        </w:rPr>
        <w:tab/>
      </w:r>
      <w:r>
        <w:rPr>
          <w:sz w:val="24"/>
          <w:szCs w:val="24"/>
        </w:rPr>
        <w:tab/>
      </w:r>
      <w:r>
        <w:rPr>
          <w:sz w:val="24"/>
          <w:szCs w:val="24"/>
        </w:rPr>
        <w:tab/>
      </w:r>
      <w:r>
        <w:rPr>
          <w:sz w:val="24"/>
          <w:szCs w:val="24"/>
        </w:rPr>
        <w:tab/>
      </w:r>
      <w:r w:rsidRPr="00D86D6D">
        <w:rPr>
          <w:sz w:val="24"/>
          <w:szCs w:val="24"/>
        </w:rPr>
        <w:t>3</w:t>
      </w:r>
      <w:r w:rsidRPr="00D86D6D">
        <w:rPr>
          <w:sz w:val="24"/>
          <w:szCs w:val="24"/>
        </w:rPr>
        <w:tab/>
        <w:t>20</w:t>
      </w:r>
    </w:p>
    <w:p w14:paraId="0B0A05BA" w14:textId="77777777" w:rsid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AG 313</w:t>
      </w:r>
      <w:r w:rsidRPr="00D86D6D">
        <w:rPr>
          <w:sz w:val="24"/>
          <w:szCs w:val="24"/>
        </w:rPr>
        <w:tab/>
        <w:t>Treasury Management and Derivatives</w:t>
      </w:r>
      <w:r w:rsidRPr="00D86D6D">
        <w:rPr>
          <w:sz w:val="24"/>
          <w:szCs w:val="24"/>
        </w:rPr>
        <w:tab/>
        <w:t>3</w:t>
      </w:r>
      <w:r w:rsidRPr="00D86D6D">
        <w:rPr>
          <w:sz w:val="24"/>
          <w:szCs w:val="24"/>
        </w:rPr>
        <w:tab/>
        <w:t>20</w:t>
      </w:r>
    </w:p>
    <w:p w14:paraId="1A8A5D15" w14:textId="77777777" w:rsidR="00D86D6D" w:rsidRDefault="00D86D6D" w:rsidP="00D86D6D">
      <w:pPr>
        <w:rPr>
          <w:sz w:val="24"/>
          <w:szCs w:val="24"/>
        </w:rPr>
      </w:pPr>
    </w:p>
    <w:p w14:paraId="0852BF0F" w14:textId="598B3AD6" w:rsidR="00D86D6D" w:rsidRPr="00D86D6D" w:rsidRDefault="00D86D6D" w:rsidP="00A15532">
      <w:pPr>
        <w:rPr>
          <w:sz w:val="24"/>
          <w:szCs w:val="24"/>
        </w:rPr>
      </w:pPr>
      <w:r>
        <w:rPr>
          <w:sz w:val="24"/>
          <w:szCs w:val="24"/>
        </w:rPr>
        <w:tab/>
      </w:r>
      <w:r>
        <w:rPr>
          <w:sz w:val="24"/>
          <w:szCs w:val="24"/>
        </w:rPr>
        <w:tab/>
      </w:r>
      <w:r>
        <w:rPr>
          <w:sz w:val="24"/>
          <w:szCs w:val="24"/>
        </w:rPr>
        <w:tab/>
      </w:r>
    </w:p>
    <w:p w14:paraId="6978448A" w14:textId="77777777" w:rsidR="00D86D6D" w:rsidRPr="00D86D6D" w:rsidRDefault="00D86D6D" w:rsidP="00D86D6D">
      <w:pPr>
        <w:rPr>
          <w:sz w:val="24"/>
          <w:szCs w:val="24"/>
        </w:rPr>
      </w:pPr>
    </w:p>
    <w:p w14:paraId="45EA54C6" w14:textId="0CC720A5" w:rsidR="00C87434" w:rsidRDefault="001D7498" w:rsidP="00D86D6D">
      <w:pPr>
        <w:pStyle w:val="CalendarHeader2"/>
        <w:ind w:left="0" w:firstLine="0"/>
        <w:rPr>
          <w:szCs w:val="24"/>
        </w:rPr>
      </w:pPr>
      <w:r>
        <w:rPr>
          <w:noProof/>
          <w:szCs w:val="24"/>
        </w:rPr>
        <w:t>12800.UG.92</w:t>
      </w:r>
      <w:r w:rsidR="00643FE0">
        <w:rPr>
          <w:noProof/>
          <w:szCs w:val="24"/>
        </w:rPr>
        <w:tab/>
      </w:r>
      <w:r w:rsidR="00D86D6D">
        <w:rPr>
          <w:b w:val="0"/>
          <w:noProof/>
          <w:szCs w:val="24"/>
        </w:rPr>
        <w:tab/>
      </w:r>
      <w:r w:rsidR="00C87434" w:rsidRPr="007B35AD">
        <w:rPr>
          <w:szCs w:val="24"/>
        </w:rPr>
        <w:t>Single Honours Curriculum in Finance</w:t>
      </w:r>
    </w:p>
    <w:p w14:paraId="49C30652" w14:textId="77777777" w:rsidR="00072E39" w:rsidRPr="007B35AD" w:rsidRDefault="00072E39" w:rsidP="00C87434">
      <w:pPr>
        <w:pStyle w:val="CalendarHeader2"/>
        <w:rPr>
          <w:szCs w:val="24"/>
        </w:rPr>
      </w:pPr>
    </w:p>
    <w:p w14:paraId="59D66230" w14:textId="77777777" w:rsidR="00C87434" w:rsidRDefault="00C87434" w:rsidP="00D86D6D">
      <w:pPr>
        <w:pStyle w:val="Calendar1"/>
        <w:ind w:left="2160"/>
        <w:rPr>
          <w:szCs w:val="24"/>
        </w:rPr>
      </w:pPr>
      <w:r w:rsidRPr="007B35AD">
        <w:rPr>
          <w:szCs w:val="24"/>
        </w:rPr>
        <w:tab/>
      </w:r>
      <w:r w:rsidR="00D86D6D">
        <w:rPr>
          <w:szCs w:val="24"/>
        </w:rPr>
        <w:tab/>
      </w:r>
      <w:r w:rsidRPr="007B35AD">
        <w:rPr>
          <w:szCs w:val="24"/>
        </w:rPr>
        <w:t>All students shall undertake classes amounting to 120 credits as fo</w:t>
      </w:r>
      <w:r w:rsidR="00A462A4">
        <w:rPr>
          <w:szCs w:val="24"/>
        </w:rPr>
        <w:t>llows</w:t>
      </w:r>
    </w:p>
    <w:p w14:paraId="1081A295" w14:textId="77777777" w:rsidR="00D86D6D" w:rsidRDefault="00D86D6D" w:rsidP="00D86D6D">
      <w:pPr>
        <w:pStyle w:val="Calendar1"/>
        <w:ind w:left="2160"/>
        <w:rPr>
          <w:szCs w:val="24"/>
        </w:rPr>
      </w:pPr>
    </w:p>
    <w:p w14:paraId="5846EB1F" w14:textId="77777777" w:rsidR="00D86D6D" w:rsidRPr="00D86D6D" w:rsidRDefault="00D86D6D" w:rsidP="00D86D6D">
      <w:pPr>
        <w:rPr>
          <w:sz w:val="24"/>
          <w:szCs w:val="24"/>
        </w:rPr>
      </w:pPr>
      <w:r>
        <w:rPr>
          <w:szCs w:val="24"/>
        </w:rPr>
        <w:tab/>
      </w:r>
      <w:r>
        <w:rPr>
          <w:szCs w:val="24"/>
        </w:rPr>
        <w:tab/>
      </w:r>
      <w:r>
        <w:rPr>
          <w:szCs w:val="24"/>
        </w:rPr>
        <w:tab/>
      </w:r>
      <w:r w:rsidRPr="00D86D6D">
        <w:rPr>
          <w:sz w:val="24"/>
          <w:szCs w:val="24"/>
        </w:rPr>
        <w:t>Compulsory Class</w:t>
      </w:r>
      <w:r w:rsidRPr="00D86D6D">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B6D88F" w14:textId="77777777" w:rsidR="00D86D6D" w:rsidRPr="00D86D6D" w:rsidRDefault="00D86D6D" w:rsidP="00D86D6D">
      <w:pPr>
        <w:rPr>
          <w:sz w:val="24"/>
          <w:szCs w:val="24"/>
        </w:rPr>
      </w:pPr>
    </w:p>
    <w:p w14:paraId="089EA6B1" w14:textId="77777777" w:rsidR="00D86D6D" w:rsidRPr="00D86D6D" w:rsidRDefault="00D86D6D" w:rsidP="00D86D6D">
      <w:pPr>
        <w:ind w:left="1440" w:firstLine="720"/>
        <w:rPr>
          <w:sz w:val="24"/>
          <w:szCs w:val="24"/>
        </w:rPr>
      </w:pPr>
      <w:r w:rsidRPr="00D86D6D">
        <w:rPr>
          <w:sz w:val="24"/>
          <w:szCs w:val="24"/>
        </w:rPr>
        <w:t>AG 436</w:t>
      </w:r>
      <w:r w:rsidRPr="00D86D6D">
        <w:rPr>
          <w:sz w:val="24"/>
          <w:szCs w:val="24"/>
        </w:rPr>
        <w:tab/>
        <w:t>Dissertation in Finance</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40</w:t>
      </w:r>
    </w:p>
    <w:p w14:paraId="496D8561" w14:textId="77777777" w:rsidR="00D86D6D" w:rsidRPr="00D86D6D" w:rsidRDefault="00D86D6D" w:rsidP="00D86D6D">
      <w:pPr>
        <w:rPr>
          <w:sz w:val="24"/>
          <w:szCs w:val="24"/>
        </w:rPr>
      </w:pPr>
    </w:p>
    <w:p w14:paraId="09A2B31B" w14:textId="77777777" w:rsidR="00D86D6D" w:rsidRPr="00D86D6D" w:rsidRDefault="00D86D6D" w:rsidP="00D86D6D">
      <w:pPr>
        <w:ind w:left="1440" w:firstLine="720"/>
        <w:rPr>
          <w:sz w:val="24"/>
          <w:szCs w:val="24"/>
        </w:rPr>
      </w:pPr>
      <w:r w:rsidRPr="00D86D6D">
        <w:rPr>
          <w:sz w:val="24"/>
          <w:szCs w:val="24"/>
        </w:rPr>
        <w:t>Optional Classes</w:t>
      </w:r>
    </w:p>
    <w:p w14:paraId="41BDD69E" w14:textId="77777777" w:rsidR="00D86D6D" w:rsidRPr="00D86D6D" w:rsidRDefault="00D86D6D" w:rsidP="00D86D6D">
      <w:pPr>
        <w:rPr>
          <w:sz w:val="24"/>
          <w:szCs w:val="24"/>
        </w:rPr>
      </w:pPr>
      <w:r w:rsidRPr="00D86D6D">
        <w:rPr>
          <w:sz w:val="24"/>
          <w:szCs w:val="24"/>
        </w:rPr>
        <w:tab/>
      </w:r>
    </w:p>
    <w:p w14:paraId="2ADF5400" w14:textId="77777777" w:rsidR="00D86D6D" w:rsidRPr="00D86D6D" w:rsidRDefault="00D86D6D" w:rsidP="00D86D6D">
      <w:pPr>
        <w:ind w:left="1440" w:firstLine="720"/>
        <w:rPr>
          <w:sz w:val="24"/>
          <w:szCs w:val="24"/>
        </w:rPr>
      </w:pPr>
      <w:r w:rsidRPr="00D86D6D">
        <w:rPr>
          <w:sz w:val="24"/>
          <w:szCs w:val="24"/>
        </w:rPr>
        <w:t>80 credits chosen from</w:t>
      </w:r>
    </w:p>
    <w:p w14:paraId="54A64D5B" w14:textId="77777777" w:rsidR="00D86D6D" w:rsidRPr="00D86D6D" w:rsidRDefault="00D86D6D" w:rsidP="00D86D6D">
      <w:pPr>
        <w:rPr>
          <w:sz w:val="24"/>
          <w:szCs w:val="24"/>
        </w:rPr>
      </w:pPr>
    </w:p>
    <w:p w14:paraId="4B434780" w14:textId="77777777" w:rsidR="009B6FFD" w:rsidRDefault="009B6FFD" w:rsidP="009B6FFD">
      <w:pPr>
        <w:ind w:left="1440" w:firstLine="720"/>
        <w:rPr>
          <w:sz w:val="24"/>
          <w:szCs w:val="24"/>
        </w:rPr>
      </w:pPr>
      <w:r>
        <w:rPr>
          <w:sz w:val="24"/>
          <w:szCs w:val="24"/>
        </w:rPr>
        <w:t>AG 426</w:t>
      </w:r>
      <w:r>
        <w:rPr>
          <w:sz w:val="24"/>
          <w:szCs w:val="24"/>
        </w:rPr>
        <w:tab/>
        <w:t>Advanced Derivatives</w:t>
      </w:r>
      <w:r>
        <w:rPr>
          <w:sz w:val="24"/>
          <w:szCs w:val="24"/>
        </w:rPr>
        <w:tab/>
      </w:r>
      <w:r>
        <w:rPr>
          <w:sz w:val="24"/>
          <w:szCs w:val="24"/>
        </w:rPr>
        <w:tab/>
      </w:r>
      <w:r>
        <w:rPr>
          <w:sz w:val="24"/>
          <w:szCs w:val="24"/>
        </w:rPr>
        <w:tab/>
        <w:t>4</w:t>
      </w:r>
      <w:r>
        <w:rPr>
          <w:sz w:val="24"/>
          <w:szCs w:val="24"/>
        </w:rPr>
        <w:tab/>
        <w:t>20</w:t>
      </w:r>
    </w:p>
    <w:p w14:paraId="6F1AE552" w14:textId="77777777" w:rsidR="009B6FFD" w:rsidRPr="00D86D6D" w:rsidRDefault="009B6FFD" w:rsidP="009B6FFD">
      <w:pPr>
        <w:ind w:left="1440" w:firstLine="720"/>
        <w:rPr>
          <w:sz w:val="24"/>
          <w:szCs w:val="24"/>
        </w:rPr>
      </w:pPr>
      <w:r w:rsidRPr="00D86D6D">
        <w:rPr>
          <w:sz w:val="24"/>
          <w:szCs w:val="24"/>
        </w:rPr>
        <w:t>AG 428</w:t>
      </w:r>
      <w:r w:rsidRPr="00D86D6D">
        <w:rPr>
          <w:sz w:val="24"/>
          <w:szCs w:val="24"/>
        </w:rPr>
        <w:tab/>
        <w:t>Asset Pricing</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75DC633C" w14:textId="77777777" w:rsidR="009B6FFD" w:rsidRDefault="009B6FFD" w:rsidP="009B6FFD">
      <w:pPr>
        <w:ind w:left="1440" w:firstLine="720"/>
        <w:rPr>
          <w:sz w:val="24"/>
          <w:szCs w:val="24"/>
        </w:rPr>
      </w:pPr>
      <w:r w:rsidRPr="00D86D6D">
        <w:rPr>
          <w:sz w:val="24"/>
          <w:szCs w:val="24"/>
        </w:rPr>
        <w:t>AG 429</w:t>
      </w:r>
      <w:r w:rsidRPr="00D86D6D">
        <w:rPr>
          <w:sz w:val="24"/>
          <w:szCs w:val="24"/>
        </w:rPr>
        <w:tab/>
        <w:t>Behavioural Finance</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22D7FD18" w14:textId="77777777" w:rsidR="009B6FFD" w:rsidRPr="00D86D6D" w:rsidRDefault="009B6FFD" w:rsidP="009B6FFD">
      <w:pPr>
        <w:ind w:left="1440" w:firstLine="720"/>
        <w:rPr>
          <w:sz w:val="24"/>
          <w:szCs w:val="24"/>
        </w:rPr>
      </w:pPr>
      <w:r w:rsidRPr="00D86D6D">
        <w:rPr>
          <w:sz w:val="24"/>
          <w:szCs w:val="24"/>
        </w:rPr>
        <w:t>AG 430</w:t>
      </w:r>
      <w:r w:rsidRPr="00D86D6D">
        <w:rPr>
          <w:sz w:val="24"/>
          <w:szCs w:val="24"/>
        </w:rPr>
        <w:tab/>
        <w:t>Corporate Financing</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531544C7" w14:textId="77777777" w:rsidR="009B6FFD" w:rsidRDefault="009B6FFD" w:rsidP="009B6FFD">
      <w:pPr>
        <w:ind w:left="1440" w:firstLine="720"/>
        <w:rPr>
          <w:sz w:val="24"/>
          <w:szCs w:val="24"/>
        </w:rPr>
      </w:pPr>
      <w:r w:rsidRPr="00D86D6D">
        <w:rPr>
          <w:sz w:val="24"/>
          <w:szCs w:val="24"/>
        </w:rPr>
        <w:t>AG 431</w:t>
      </w:r>
      <w:r w:rsidRPr="00D86D6D">
        <w:rPr>
          <w:sz w:val="24"/>
          <w:szCs w:val="24"/>
        </w:rPr>
        <w:tab/>
        <w:t xml:space="preserve">Corporate Investment Theory </w:t>
      </w:r>
    </w:p>
    <w:p w14:paraId="71FC75EF" w14:textId="77777777" w:rsidR="009B6FFD" w:rsidRDefault="009B6FFD" w:rsidP="009B6FFD">
      <w:pPr>
        <w:ind w:left="2880" w:firstLine="720"/>
        <w:rPr>
          <w:sz w:val="24"/>
          <w:szCs w:val="24"/>
        </w:rPr>
      </w:pPr>
      <w:r w:rsidRPr="00D86D6D">
        <w:rPr>
          <w:sz w:val="24"/>
          <w:szCs w:val="24"/>
        </w:rPr>
        <w:t>and Policy</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4</w:t>
      </w:r>
      <w:r w:rsidRPr="00D86D6D">
        <w:rPr>
          <w:sz w:val="24"/>
          <w:szCs w:val="24"/>
        </w:rPr>
        <w:tab/>
        <w:t>20</w:t>
      </w:r>
    </w:p>
    <w:p w14:paraId="7D454463" w14:textId="77777777" w:rsidR="009B6FFD" w:rsidRPr="00D86D6D" w:rsidRDefault="009B6FFD" w:rsidP="009B6FFD">
      <w:pPr>
        <w:ind w:left="1440" w:firstLine="720"/>
        <w:rPr>
          <w:sz w:val="24"/>
          <w:szCs w:val="24"/>
        </w:rPr>
      </w:pPr>
      <w:r>
        <w:rPr>
          <w:sz w:val="24"/>
          <w:szCs w:val="24"/>
        </w:rPr>
        <w:t>AG 432</w:t>
      </w:r>
      <w:r>
        <w:rPr>
          <w:sz w:val="24"/>
          <w:szCs w:val="24"/>
        </w:rPr>
        <w:tab/>
        <w:t>Financial Quantitative Methods</w:t>
      </w:r>
      <w:r>
        <w:rPr>
          <w:sz w:val="24"/>
          <w:szCs w:val="24"/>
        </w:rPr>
        <w:tab/>
      </w:r>
      <w:r>
        <w:rPr>
          <w:sz w:val="24"/>
          <w:szCs w:val="24"/>
        </w:rPr>
        <w:tab/>
        <w:t>4</w:t>
      </w:r>
      <w:r>
        <w:rPr>
          <w:sz w:val="24"/>
          <w:szCs w:val="24"/>
        </w:rPr>
        <w:tab/>
        <w:t>20</w:t>
      </w:r>
    </w:p>
    <w:p w14:paraId="655D7FD3" w14:textId="77777777" w:rsidR="009B6FFD" w:rsidRPr="00D86D6D" w:rsidRDefault="009B6FFD" w:rsidP="009B6FFD">
      <w:pPr>
        <w:ind w:left="1440" w:firstLine="720"/>
        <w:rPr>
          <w:sz w:val="24"/>
          <w:szCs w:val="24"/>
        </w:rPr>
      </w:pPr>
      <w:r w:rsidRPr="00D86D6D">
        <w:rPr>
          <w:sz w:val="24"/>
          <w:szCs w:val="24"/>
        </w:rPr>
        <w:t>AG 434</w:t>
      </w:r>
      <w:r w:rsidRPr="00D86D6D">
        <w:rPr>
          <w:sz w:val="24"/>
          <w:szCs w:val="24"/>
        </w:rPr>
        <w:tab/>
        <w:t>International Financial Management</w:t>
      </w:r>
      <w:r w:rsidRPr="00D86D6D">
        <w:rPr>
          <w:sz w:val="24"/>
          <w:szCs w:val="24"/>
        </w:rPr>
        <w:tab/>
        <w:t>4</w:t>
      </w:r>
      <w:r w:rsidRPr="00D86D6D">
        <w:rPr>
          <w:sz w:val="24"/>
          <w:szCs w:val="24"/>
        </w:rPr>
        <w:tab/>
        <w:t>20</w:t>
      </w:r>
    </w:p>
    <w:p w14:paraId="42C2B51E" w14:textId="77777777" w:rsidR="00C87434" w:rsidRDefault="00C87434" w:rsidP="00C87434">
      <w:pPr>
        <w:pStyle w:val="CalendarHeader2"/>
        <w:rPr>
          <w:szCs w:val="24"/>
        </w:rPr>
      </w:pPr>
    </w:p>
    <w:p w14:paraId="42AB1624" w14:textId="63492CB7" w:rsidR="00C87434" w:rsidRDefault="001D7498" w:rsidP="00D86D6D">
      <w:pPr>
        <w:pStyle w:val="CalendarHeader2"/>
        <w:ind w:left="0" w:firstLine="0"/>
        <w:rPr>
          <w:szCs w:val="24"/>
        </w:rPr>
      </w:pPr>
      <w:r>
        <w:rPr>
          <w:szCs w:val="24"/>
        </w:rPr>
        <w:t>12800.UG.93</w:t>
      </w:r>
      <w:r w:rsidR="00D86D6D">
        <w:rPr>
          <w:szCs w:val="24"/>
        </w:rPr>
        <w:tab/>
      </w:r>
      <w:r w:rsidR="00D86D6D">
        <w:rPr>
          <w:szCs w:val="24"/>
        </w:rPr>
        <w:tab/>
      </w:r>
      <w:r w:rsidR="00C87434" w:rsidRPr="007B35AD">
        <w:rPr>
          <w:szCs w:val="24"/>
        </w:rPr>
        <w:t>Joint Honours Curriculum in Finance and Another Subject</w:t>
      </w:r>
    </w:p>
    <w:p w14:paraId="387D3F8A" w14:textId="5D6CD305" w:rsidR="00072E39" w:rsidRPr="00186F78" w:rsidRDefault="00401B4B" w:rsidP="00401B4B">
      <w:pPr>
        <w:pStyle w:val="CalendarHeader2"/>
        <w:rPr>
          <w:b w:val="0"/>
          <w:szCs w:val="24"/>
        </w:rPr>
      </w:pPr>
      <w:r w:rsidRPr="00186F78">
        <w:rPr>
          <w:b w:val="0"/>
          <w:szCs w:val="24"/>
        </w:rPr>
        <w:tab/>
        <w:t>All students shall undertake classes amounting to 120 credits as follows</w:t>
      </w:r>
    </w:p>
    <w:p w14:paraId="32E84AD9" w14:textId="77777777" w:rsidR="00186F78" w:rsidRPr="007B35AD" w:rsidRDefault="00186F78" w:rsidP="00401B4B">
      <w:pPr>
        <w:pStyle w:val="CalendarHeader2"/>
        <w:rPr>
          <w:szCs w:val="24"/>
        </w:rPr>
      </w:pPr>
    </w:p>
    <w:p w14:paraId="37FB7084" w14:textId="63038381" w:rsidR="00D86D6D" w:rsidRPr="00D86D6D" w:rsidRDefault="00D86D6D" w:rsidP="004F7805">
      <w:pPr>
        <w:ind w:left="2160"/>
        <w:rPr>
          <w:sz w:val="24"/>
          <w:szCs w:val="24"/>
        </w:rPr>
      </w:pPr>
      <w:r w:rsidRPr="00D86D6D">
        <w:rPr>
          <w:sz w:val="24"/>
          <w:szCs w:val="24"/>
        </w:rPr>
        <w:t xml:space="preserve">All students shall undertake a curriculum in Finance amounting to 40 credits chosen from the list of optional classes at Regulation </w:t>
      </w:r>
      <w:r w:rsidR="00E4197D">
        <w:rPr>
          <w:sz w:val="24"/>
          <w:szCs w:val="24"/>
        </w:rPr>
        <w:lastRenderedPageBreak/>
        <w:t>12800.UG.</w:t>
      </w:r>
      <w:r w:rsidR="00186F78">
        <w:rPr>
          <w:sz w:val="24"/>
          <w:szCs w:val="24"/>
        </w:rPr>
        <w:t>11</w:t>
      </w:r>
      <w:r w:rsidRPr="00D86D6D">
        <w:rPr>
          <w:sz w:val="24"/>
          <w:szCs w:val="24"/>
        </w:rPr>
        <w:t xml:space="preserve"> In addition, if the student elects to undert</w:t>
      </w:r>
      <w:r w:rsidR="004F7805">
        <w:rPr>
          <w:sz w:val="24"/>
          <w:szCs w:val="24"/>
        </w:rPr>
        <w:t>ake the dissertation in Finance</w:t>
      </w:r>
    </w:p>
    <w:p w14:paraId="44185A8F" w14:textId="77777777" w:rsidR="00D86D6D" w:rsidRPr="00D86D6D" w:rsidRDefault="00D86D6D" w:rsidP="00D86D6D">
      <w:pPr>
        <w:rPr>
          <w:sz w:val="24"/>
          <w:szCs w:val="24"/>
        </w:rPr>
      </w:pPr>
    </w:p>
    <w:p w14:paraId="7556FB49" w14:textId="77777777" w:rsidR="00D86D6D" w:rsidRPr="00D86D6D" w:rsidRDefault="00D86D6D" w:rsidP="00D86D6D">
      <w:pPr>
        <w:ind w:left="1440" w:firstLine="720"/>
        <w:rPr>
          <w:sz w:val="24"/>
          <w:szCs w:val="24"/>
        </w:rPr>
      </w:pPr>
      <w:r w:rsidRPr="00D86D6D">
        <w:rPr>
          <w:sz w:val="24"/>
          <w:szCs w:val="24"/>
        </w:rPr>
        <w:t>AG 436</w:t>
      </w:r>
      <w:r w:rsidRPr="00D86D6D">
        <w:rPr>
          <w:sz w:val="24"/>
          <w:szCs w:val="24"/>
        </w:rPr>
        <w:tab/>
        <w:t>Dissertation in Finance</w:t>
      </w:r>
      <w:r w:rsidRPr="00D86D6D">
        <w:rPr>
          <w:sz w:val="24"/>
          <w:szCs w:val="24"/>
        </w:rPr>
        <w:tab/>
      </w:r>
      <w:r>
        <w:rPr>
          <w:sz w:val="24"/>
          <w:szCs w:val="24"/>
        </w:rPr>
        <w:tab/>
      </w:r>
      <w:r>
        <w:rPr>
          <w:sz w:val="24"/>
          <w:szCs w:val="24"/>
        </w:rPr>
        <w:tab/>
      </w:r>
      <w:r w:rsidRPr="00D86D6D">
        <w:rPr>
          <w:sz w:val="24"/>
          <w:szCs w:val="24"/>
        </w:rPr>
        <w:t>4</w:t>
      </w:r>
      <w:r w:rsidRPr="00D86D6D">
        <w:rPr>
          <w:sz w:val="24"/>
          <w:szCs w:val="24"/>
        </w:rPr>
        <w:tab/>
        <w:t>40</w:t>
      </w:r>
    </w:p>
    <w:p w14:paraId="24F30978" w14:textId="77777777" w:rsidR="00D86D6D" w:rsidRPr="00D86D6D" w:rsidRDefault="00D86D6D" w:rsidP="00D86D6D">
      <w:pPr>
        <w:rPr>
          <w:sz w:val="24"/>
          <w:szCs w:val="24"/>
        </w:rPr>
      </w:pPr>
    </w:p>
    <w:p w14:paraId="1ABF1471" w14:textId="77777777" w:rsidR="00D86D6D" w:rsidRDefault="00D86D6D" w:rsidP="00D86D6D">
      <w:pPr>
        <w:ind w:left="2160"/>
        <w:rPr>
          <w:sz w:val="24"/>
          <w:szCs w:val="24"/>
        </w:rPr>
      </w:pPr>
      <w:r w:rsidRPr="00D86D6D">
        <w:rPr>
          <w:sz w:val="24"/>
          <w:szCs w:val="24"/>
        </w:rPr>
        <w:t>The credit requirements for the other Principal Subject are specified in that subject’s specialisation regulations.</w:t>
      </w:r>
    </w:p>
    <w:p w14:paraId="2F7FF058" w14:textId="17A9DD04" w:rsidR="004F7805" w:rsidRPr="004F7805" w:rsidRDefault="004F7805" w:rsidP="004F7805">
      <w:pPr>
        <w:rPr>
          <w:b/>
          <w:sz w:val="24"/>
          <w:szCs w:val="24"/>
        </w:rPr>
      </w:pPr>
      <w:r>
        <w:rPr>
          <w:b/>
          <w:sz w:val="24"/>
          <w:szCs w:val="24"/>
        </w:rPr>
        <w:t>12800.UG.</w:t>
      </w:r>
      <w:r w:rsidR="001D7498">
        <w:rPr>
          <w:b/>
          <w:sz w:val="24"/>
          <w:szCs w:val="24"/>
        </w:rPr>
        <w:t>94</w:t>
      </w:r>
      <w:r w:rsidRPr="004F7805">
        <w:rPr>
          <w:b/>
          <w:sz w:val="24"/>
          <w:szCs w:val="24"/>
        </w:rPr>
        <w:t xml:space="preserve"> to </w:t>
      </w:r>
    </w:p>
    <w:p w14:paraId="5A3429C6" w14:textId="22261F1B" w:rsidR="004F7805" w:rsidRPr="004F7805" w:rsidRDefault="004F7805" w:rsidP="004F7805">
      <w:pPr>
        <w:rPr>
          <w:b/>
          <w:sz w:val="24"/>
          <w:szCs w:val="24"/>
        </w:rPr>
      </w:pPr>
      <w:r>
        <w:rPr>
          <w:b/>
          <w:sz w:val="24"/>
          <w:szCs w:val="24"/>
        </w:rPr>
        <w:t>12800.UG.</w:t>
      </w:r>
      <w:r w:rsidR="001D7498">
        <w:rPr>
          <w:b/>
          <w:sz w:val="24"/>
          <w:szCs w:val="24"/>
        </w:rPr>
        <w:t>104</w:t>
      </w:r>
      <w:r w:rsidRPr="004F7805">
        <w:rPr>
          <w:b/>
          <w:sz w:val="24"/>
          <w:szCs w:val="24"/>
        </w:rPr>
        <w:t xml:space="preserve"> (numbers not used)</w:t>
      </w:r>
    </w:p>
    <w:p w14:paraId="1E33678D" w14:textId="77777777" w:rsidR="00C87434" w:rsidRPr="007B35AD" w:rsidRDefault="00C87434" w:rsidP="004F7805">
      <w:pPr>
        <w:pStyle w:val="Calendar2"/>
        <w:ind w:left="0"/>
        <w:rPr>
          <w:szCs w:val="24"/>
        </w:rPr>
      </w:pPr>
    </w:p>
    <w:p w14:paraId="35183ECD" w14:textId="5F198977" w:rsidR="00072E39" w:rsidRDefault="004F7805" w:rsidP="00D86D6D">
      <w:pPr>
        <w:pStyle w:val="NoSpacing"/>
        <w:ind w:left="2160" w:hanging="2160"/>
      </w:pPr>
      <w:r>
        <w:rPr>
          <w:rFonts w:ascii="Arial" w:hAnsi="Arial" w:cs="Arial"/>
          <w:b/>
          <w:sz w:val="24"/>
          <w:szCs w:val="24"/>
        </w:rPr>
        <w:t>12800.UG.</w:t>
      </w:r>
      <w:r w:rsidR="00643FE0">
        <w:rPr>
          <w:rFonts w:ascii="Arial" w:hAnsi="Arial" w:cs="Arial"/>
          <w:b/>
          <w:sz w:val="24"/>
          <w:szCs w:val="24"/>
        </w:rPr>
        <w:t>10</w:t>
      </w:r>
      <w:r w:rsidR="001D7498">
        <w:rPr>
          <w:rFonts w:ascii="Arial" w:hAnsi="Arial" w:cs="Arial"/>
          <w:b/>
          <w:sz w:val="24"/>
          <w:szCs w:val="24"/>
        </w:rPr>
        <w:t>5</w:t>
      </w:r>
      <w:r w:rsidR="00D86D6D">
        <w:tab/>
      </w:r>
      <w:r w:rsidR="0030460C" w:rsidRPr="00D86D6D">
        <w:rPr>
          <w:rFonts w:ascii="Arial" w:hAnsi="Arial" w:cs="Arial"/>
          <w:b/>
          <w:sz w:val="24"/>
          <w:szCs w:val="24"/>
        </w:rPr>
        <w:t>Principal Subject Curriculum in Hospitality and Tourism Management</w:t>
      </w:r>
    </w:p>
    <w:p w14:paraId="7E2E093F" w14:textId="77777777" w:rsidR="0030460C" w:rsidRPr="0058768E" w:rsidRDefault="005D144A" w:rsidP="0030460C">
      <w:pPr>
        <w:pStyle w:val="CalendarHeader2"/>
        <w:rPr>
          <w:szCs w:val="24"/>
        </w:rPr>
      </w:pPr>
      <w:r w:rsidRPr="00552FDA">
        <w:rPr>
          <w:szCs w:val="24"/>
        </w:rPr>
        <w:fldChar w:fldCharType="begin"/>
      </w:r>
      <w:r w:rsidR="0030460C" w:rsidRPr="00552FDA">
        <w:rPr>
          <w:szCs w:val="24"/>
        </w:rPr>
        <w:instrText xml:space="preserve"> XE "</w:instrText>
      </w:r>
      <w:r w:rsidR="0030460C" w:rsidRPr="00552FDA">
        <w:rPr>
          <w:szCs w:val="24"/>
          <w:lang w:val="en-US"/>
        </w:rPr>
        <w:instrText>Strathclyde Business School (BA):Specialisation in Human Resource Management</w:instrText>
      </w:r>
      <w:r w:rsidR="0030460C" w:rsidRPr="00552FDA">
        <w:rPr>
          <w:szCs w:val="24"/>
        </w:rPr>
        <w:instrText xml:space="preserve">" </w:instrText>
      </w:r>
      <w:r w:rsidRPr="00552FDA">
        <w:rPr>
          <w:szCs w:val="24"/>
        </w:rPr>
        <w:fldChar w:fldCharType="end"/>
      </w:r>
    </w:p>
    <w:p w14:paraId="4725C0BB" w14:textId="77777777" w:rsidR="00D86D6D" w:rsidRPr="00D86D6D" w:rsidRDefault="0030460C" w:rsidP="00D86D6D">
      <w:pPr>
        <w:rPr>
          <w:sz w:val="24"/>
          <w:szCs w:val="24"/>
        </w:rPr>
      </w:pPr>
      <w:r w:rsidRPr="00552FDA">
        <w:rPr>
          <w:szCs w:val="24"/>
        </w:rPr>
        <w:tab/>
      </w:r>
      <w:r w:rsidR="00D86D6D">
        <w:rPr>
          <w:szCs w:val="24"/>
        </w:rPr>
        <w:tab/>
      </w:r>
      <w:r w:rsidR="00D86D6D">
        <w:rPr>
          <w:szCs w:val="24"/>
        </w:rPr>
        <w:tab/>
      </w:r>
      <w:r w:rsidR="00D86D6D" w:rsidRPr="00D86D6D">
        <w:rPr>
          <w:sz w:val="24"/>
          <w:szCs w:val="24"/>
        </w:rPr>
        <w:t>Compulsory Classes</w:t>
      </w:r>
      <w:r w:rsidR="00D86D6D" w:rsidRPr="00D86D6D">
        <w:rPr>
          <w:sz w:val="24"/>
          <w:szCs w:val="24"/>
        </w:rPr>
        <w:tab/>
        <w:t xml:space="preserve">                      </w:t>
      </w:r>
      <w:r w:rsidR="00D86D6D">
        <w:rPr>
          <w:sz w:val="24"/>
          <w:szCs w:val="24"/>
        </w:rPr>
        <w:tab/>
      </w:r>
      <w:r w:rsidR="00D86D6D">
        <w:rPr>
          <w:sz w:val="24"/>
          <w:szCs w:val="24"/>
        </w:rPr>
        <w:tab/>
      </w:r>
      <w:r w:rsidR="00D86D6D" w:rsidRPr="00D86D6D">
        <w:rPr>
          <w:sz w:val="24"/>
          <w:szCs w:val="24"/>
        </w:rPr>
        <w:t>Level</w:t>
      </w:r>
      <w:r w:rsidR="00D86D6D" w:rsidRPr="00D86D6D">
        <w:rPr>
          <w:sz w:val="24"/>
          <w:szCs w:val="24"/>
        </w:rPr>
        <w:tab/>
        <w:t>Credits</w:t>
      </w:r>
    </w:p>
    <w:p w14:paraId="0E5F8FBE" w14:textId="77777777" w:rsidR="00D86D6D" w:rsidRPr="00D86D6D" w:rsidRDefault="00D86D6D" w:rsidP="00D86D6D">
      <w:pPr>
        <w:rPr>
          <w:sz w:val="24"/>
          <w:szCs w:val="24"/>
        </w:rPr>
      </w:pPr>
    </w:p>
    <w:p w14:paraId="031A1C48"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SH 111</w:t>
      </w:r>
      <w:r w:rsidRPr="00D86D6D">
        <w:rPr>
          <w:sz w:val="24"/>
          <w:szCs w:val="24"/>
        </w:rPr>
        <w:tab/>
        <w:t xml:space="preserve">Introduction to Hospitality and Tourism </w:t>
      </w:r>
    </w:p>
    <w:p w14:paraId="1BBBA8BC"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sidRPr="00D86D6D">
        <w:rPr>
          <w:sz w:val="24"/>
          <w:szCs w:val="24"/>
        </w:rPr>
        <w:t>Management</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1</w:t>
      </w:r>
      <w:r w:rsidRPr="00D86D6D">
        <w:rPr>
          <w:sz w:val="24"/>
          <w:szCs w:val="24"/>
        </w:rPr>
        <w:tab/>
        <w:t>20</w:t>
      </w:r>
    </w:p>
    <w:p w14:paraId="0944FF15"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212</w:t>
      </w:r>
      <w:r w:rsidRPr="00D86D6D">
        <w:rPr>
          <w:sz w:val="24"/>
          <w:szCs w:val="24"/>
        </w:rPr>
        <w:tab/>
        <w:t>Destination Marketing Management</w:t>
      </w:r>
      <w:r w:rsidRPr="00D86D6D">
        <w:rPr>
          <w:sz w:val="24"/>
          <w:szCs w:val="24"/>
        </w:rPr>
        <w:tab/>
        <w:t>2</w:t>
      </w:r>
      <w:r w:rsidRPr="00D86D6D">
        <w:rPr>
          <w:sz w:val="24"/>
          <w:szCs w:val="24"/>
        </w:rPr>
        <w:tab/>
        <w:t>20</w:t>
      </w:r>
    </w:p>
    <w:p w14:paraId="36FA7763"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211</w:t>
      </w:r>
      <w:r w:rsidRPr="00D86D6D">
        <w:rPr>
          <w:sz w:val="24"/>
          <w:szCs w:val="24"/>
        </w:rPr>
        <w:tab/>
        <w:t>Managing the Service Encounter</w:t>
      </w:r>
      <w:r w:rsidRPr="00D86D6D">
        <w:rPr>
          <w:sz w:val="24"/>
          <w:szCs w:val="24"/>
        </w:rPr>
        <w:tab/>
      </w:r>
      <w:r>
        <w:rPr>
          <w:sz w:val="24"/>
          <w:szCs w:val="24"/>
        </w:rPr>
        <w:tab/>
      </w:r>
      <w:r w:rsidRPr="00D86D6D">
        <w:rPr>
          <w:sz w:val="24"/>
          <w:szCs w:val="24"/>
        </w:rPr>
        <w:t>2</w:t>
      </w:r>
      <w:r w:rsidRPr="00D86D6D">
        <w:rPr>
          <w:sz w:val="24"/>
          <w:szCs w:val="24"/>
        </w:rPr>
        <w:tab/>
        <w:t>20</w:t>
      </w:r>
    </w:p>
    <w:p w14:paraId="41C2D1A1" w14:textId="77777777" w:rsidR="00D86D6D" w:rsidRP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314</w:t>
      </w:r>
      <w:r w:rsidRPr="00D86D6D">
        <w:rPr>
          <w:sz w:val="24"/>
          <w:szCs w:val="24"/>
        </w:rPr>
        <w:tab/>
        <w:t xml:space="preserve">Event Management and Working in the </w:t>
      </w:r>
    </w:p>
    <w:p w14:paraId="69F0DDF6" w14:textId="77777777" w:rsidR="00D86D6D" w:rsidRPr="00D86D6D" w:rsidRDefault="00D86D6D" w:rsidP="00D86D6D">
      <w:pPr>
        <w:rPr>
          <w:sz w:val="24"/>
          <w:szCs w:val="24"/>
        </w:rPr>
      </w:pPr>
      <w:r w:rsidRPr="00D86D6D">
        <w:rPr>
          <w:sz w:val="24"/>
          <w:szCs w:val="24"/>
        </w:rPr>
        <w:tab/>
      </w:r>
      <w:r w:rsidRPr="00D86D6D">
        <w:rPr>
          <w:sz w:val="24"/>
          <w:szCs w:val="24"/>
        </w:rPr>
        <w:tab/>
      </w:r>
      <w:r>
        <w:rPr>
          <w:sz w:val="24"/>
          <w:szCs w:val="24"/>
        </w:rPr>
        <w:tab/>
      </w:r>
      <w:r>
        <w:rPr>
          <w:sz w:val="24"/>
          <w:szCs w:val="24"/>
        </w:rPr>
        <w:tab/>
      </w:r>
      <w:r>
        <w:rPr>
          <w:sz w:val="24"/>
          <w:szCs w:val="24"/>
        </w:rPr>
        <w:tab/>
      </w:r>
      <w:r w:rsidRPr="00D86D6D">
        <w:rPr>
          <w:sz w:val="24"/>
          <w:szCs w:val="24"/>
        </w:rPr>
        <w:t>Third Sector</w:t>
      </w:r>
      <w:r w:rsidRPr="00D86D6D">
        <w:rPr>
          <w:sz w:val="24"/>
          <w:szCs w:val="24"/>
        </w:rPr>
        <w:tab/>
      </w:r>
      <w:r>
        <w:rPr>
          <w:sz w:val="24"/>
          <w:szCs w:val="24"/>
        </w:rPr>
        <w:tab/>
      </w:r>
      <w:r>
        <w:rPr>
          <w:sz w:val="24"/>
          <w:szCs w:val="24"/>
        </w:rPr>
        <w:tab/>
      </w:r>
      <w:r>
        <w:rPr>
          <w:sz w:val="24"/>
          <w:szCs w:val="24"/>
        </w:rPr>
        <w:tab/>
      </w:r>
      <w:r>
        <w:rPr>
          <w:sz w:val="24"/>
          <w:szCs w:val="24"/>
        </w:rPr>
        <w:tab/>
      </w:r>
      <w:r w:rsidRPr="00D86D6D">
        <w:rPr>
          <w:sz w:val="24"/>
          <w:szCs w:val="24"/>
        </w:rPr>
        <w:t>3</w:t>
      </w:r>
      <w:r w:rsidRPr="00D86D6D">
        <w:rPr>
          <w:sz w:val="24"/>
          <w:szCs w:val="24"/>
        </w:rPr>
        <w:tab/>
        <w:t>20</w:t>
      </w:r>
    </w:p>
    <w:p w14:paraId="5880035A" w14:textId="77777777" w:rsidR="00D86D6D" w:rsidRDefault="00D86D6D" w:rsidP="00D86D6D">
      <w:pPr>
        <w:rPr>
          <w:sz w:val="24"/>
          <w:szCs w:val="24"/>
        </w:rPr>
      </w:pPr>
      <w:r w:rsidRPr="00D86D6D">
        <w:rPr>
          <w:sz w:val="24"/>
          <w:szCs w:val="24"/>
        </w:rPr>
        <w:tab/>
      </w:r>
      <w:r>
        <w:rPr>
          <w:sz w:val="24"/>
          <w:szCs w:val="24"/>
        </w:rPr>
        <w:tab/>
      </w:r>
      <w:r>
        <w:rPr>
          <w:sz w:val="24"/>
          <w:szCs w:val="24"/>
        </w:rPr>
        <w:tab/>
      </w:r>
      <w:r w:rsidRPr="00D86D6D">
        <w:rPr>
          <w:sz w:val="24"/>
          <w:szCs w:val="24"/>
        </w:rPr>
        <w:t>MG 316</w:t>
      </w:r>
      <w:r w:rsidRPr="00D86D6D">
        <w:rPr>
          <w:sz w:val="24"/>
          <w:szCs w:val="24"/>
        </w:rPr>
        <w:tab/>
        <w:t>Internationalisation of Tourism</w:t>
      </w:r>
    </w:p>
    <w:p w14:paraId="420D7D7F" w14:textId="77777777" w:rsidR="00D86D6D" w:rsidRPr="00D86D6D" w:rsidRDefault="00D86D6D" w:rsidP="00D86D6D">
      <w:pPr>
        <w:ind w:left="2880" w:firstLine="720"/>
        <w:rPr>
          <w:sz w:val="24"/>
          <w:szCs w:val="24"/>
        </w:rPr>
      </w:pPr>
      <w:r w:rsidRPr="00D86D6D">
        <w:rPr>
          <w:sz w:val="24"/>
          <w:szCs w:val="24"/>
        </w:rPr>
        <w:t>Products</w:t>
      </w:r>
      <w:r>
        <w:rPr>
          <w:sz w:val="24"/>
          <w:szCs w:val="24"/>
        </w:rPr>
        <w:t xml:space="preserve"> </w:t>
      </w:r>
      <w:r w:rsidRPr="00D86D6D">
        <w:rPr>
          <w:sz w:val="24"/>
          <w:szCs w:val="24"/>
        </w:rPr>
        <w:t>And Services</w:t>
      </w:r>
      <w:r>
        <w:rPr>
          <w:sz w:val="24"/>
          <w:szCs w:val="24"/>
        </w:rPr>
        <w:tab/>
      </w:r>
      <w:r>
        <w:rPr>
          <w:sz w:val="24"/>
          <w:szCs w:val="24"/>
        </w:rPr>
        <w:tab/>
        <w:t xml:space="preserve"> </w:t>
      </w:r>
      <w:r>
        <w:rPr>
          <w:sz w:val="24"/>
          <w:szCs w:val="24"/>
        </w:rPr>
        <w:tab/>
      </w:r>
      <w:r w:rsidRPr="00D86D6D">
        <w:rPr>
          <w:sz w:val="24"/>
          <w:szCs w:val="24"/>
        </w:rPr>
        <w:t>3</w:t>
      </w:r>
      <w:r w:rsidRPr="00D86D6D">
        <w:rPr>
          <w:sz w:val="24"/>
          <w:szCs w:val="24"/>
        </w:rPr>
        <w:tab/>
        <w:t>20</w:t>
      </w:r>
    </w:p>
    <w:p w14:paraId="1A9436E6" w14:textId="77777777" w:rsidR="00C87434" w:rsidRPr="00196017" w:rsidRDefault="00C87434" w:rsidP="00C87434">
      <w:pPr>
        <w:pStyle w:val="Curriculum2"/>
        <w:ind w:left="0"/>
        <w:rPr>
          <w:color w:val="FF0000"/>
          <w:szCs w:val="24"/>
        </w:rPr>
      </w:pPr>
    </w:p>
    <w:p w14:paraId="430ACD27" w14:textId="05EC8D0E" w:rsidR="00C87434" w:rsidRDefault="004F7805" w:rsidP="004F7805">
      <w:pPr>
        <w:pStyle w:val="NoSpacing"/>
        <w:ind w:left="2160" w:hanging="2160"/>
        <w:rPr>
          <w:rFonts w:ascii="Arial" w:hAnsi="Arial" w:cs="Arial"/>
          <w:b/>
          <w:sz w:val="24"/>
          <w:szCs w:val="24"/>
        </w:rPr>
      </w:pPr>
      <w:r w:rsidRPr="004F7805">
        <w:rPr>
          <w:rFonts w:ascii="Arial" w:hAnsi="Arial" w:cs="Arial"/>
          <w:b/>
          <w:sz w:val="24"/>
          <w:szCs w:val="24"/>
        </w:rPr>
        <w:t>12800.UG.</w:t>
      </w:r>
      <w:r w:rsidR="00643FE0">
        <w:rPr>
          <w:rFonts w:ascii="Arial" w:hAnsi="Arial" w:cs="Arial"/>
          <w:b/>
          <w:sz w:val="24"/>
          <w:szCs w:val="24"/>
        </w:rPr>
        <w:t>10</w:t>
      </w:r>
      <w:r w:rsidR="001D7498">
        <w:rPr>
          <w:rFonts w:ascii="Arial" w:hAnsi="Arial" w:cs="Arial"/>
          <w:b/>
          <w:sz w:val="24"/>
          <w:szCs w:val="24"/>
        </w:rPr>
        <w:t>6</w:t>
      </w:r>
      <w:r>
        <w:tab/>
      </w:r>
      <w:r w:rsidR="00C87434" w:rsidRPr="004F7805">
        <w:rPr>
          <w:rFonts w:ascii="Arial" w:hAnsi="Arial" w:cs="Arial"/>
          <w:b/>
          <w:sz w:val="24"/>
          <w:szCs w:val="24"/>
        </w:rPr>
        <w:t>Single Honours Curriculum in Hospitality and Tourism Management</w:t>
      </w:r>
    </w:p>
    <w:p w14:paraId="106D2278" w14:textId="77777777" w:rsidR="004F7805" w:rsidRDefault="004F7805" w:rsidP="004F7805">
      <w:pPr>
        <w:pStyle w:val="NoSpacing"/>
        <w:ind w:left="2160" w:hanging="2160"/>
        <w:rPr>
          <w:rFonts w:ascii="Arial" w:hAnsi="Arial" w:cs="Arial"/>
          <w:b/>
          <w:sz w:val="24"/>
          <w:szCs w:val="24"/>
        </w:rPr>
      </w:pPr>
    </w:p>
    <w:p w14:paraId="45D00C24" w14:textId="77777777" w:rsidR="004F7805" w:rsidRPr="004F7805" w:rsidRDefault="004F7805" w:rsidP="004F7805">
      <w:pPr>
        <w:ind w:left="2160"/>
        <w:rPr>
          <w:sz w:val="24"/>
          <w:szCs w:val="24"/>
        </w:rPr>
      </w:pPr>
      <w:r w:rsidRPr="004F7805">
        <w:rPr>
          <w:sz w:val="24"/>
          <w:szCs w:val="24"/>
        </w:rPr>
        <w:t>All students shall undertake classes amounting to 120 credits as follows</w:t>
      </w:r>
    </w:p>
    <w:p w14:paraId="596EA3E8" w14:textId="77777777" w:rsidR="004F7805" w:rsidRPr="004F7805" w:rsidRDefault="004F7805" w:rsidP="004F7805">
      <w:pPr>
        <w:rPr>
          <w:sz w:val="24"/>
          <w:szCs w:val="24"/>
        </w:rPr>
      </w:pPr>
    </w:p>
    <w:p w14:paraId="0492EB87" w14:textId="77777777" w:rsidR="004F7805" w:rsidRPr="004F7805" w:rsidRDefault="004F7805" w:rsidP="004F7805">
      <w:pPr>
        <w:ind w:left="1440" w:firstLine="720"/>
        <w:rPr>
          <w:sz w:val="24"/>
          <w:szCs w:val="24"/>
        </w:rPr>
      </w:pPr>
      <w:r w:rsidRPr="004F7805">
        <w:rPr>
          <w:sz w:val="24"/>
          <w:szCs w:val="24"/>
        </w:rPr>
        <w:t>Compulsory Classes</w:t>
      </w:r>
      <w:r w:rsidRPr="004F7805">
        <w:rPr>
          <w:sz w:val="24"/>
          <w:szCs w:val="24"/>
        </w:rPr>
        <w:tab/>
      </w:r>
      <w:r>
        <w:rPr>
          <w:sz w:val="24"/>
          <w:szCs w:val="24"/>
        </w:rPr>
        <w:tab/>
      </w:r>
      <w:r>
        <w:rPr>
          <w:sz w:val="24"/>
          <w:szCs w:val="24"/>
        </w:rPr>
        <w:tab/>
      </w:r>
      <w:r>
        <w:rPr>
          <w:sz w:val="24"/>
          <w:szCs w:val="24"/>
        </w:rPr>
        <w:tab/>
      </w:r>
      <w:r>
        <w:rPr>
          <w:sz w:val="24"/>
          <w:szCs w:val="24"/>
        </w:rPr>
        <w:tab/>
      </w:r>
    </w:p>
    <w:p w14:paraId="13625145" w14:textId="77777777" w:rsidR="004F7805" w:rsidRPr="004F7805" w:rsidRDefault="004F7805" w:rsidP="004F7805">
      <w:pPr>
        <w:rPr>
          <w:sz w:val="24"/>
          <w:szCs w:val="24"/>
        </w:rPr>
      </w:pPr>
    </w:p>
    <w:p w14:paraId="3DD47286" w14:textId="77777777" w:rsidR="004F7805" w:rsidRPr="004F7805" w:rsidRDefault="004F7805" w:rsidP="004F7805">
      <w:pPr>
        <w:ind w:left="1440" w:firstLine="720"/>
        <w:rPr>
          <w:sz w:val="24"/>
          <w:szCs w:val="24"/>
        </w:rPr>
      </w:pPr>
      <w:r w:rsidRPr="004F7805">
        <w:rPr>
          <w:sz w:val="24"/>
          <w:szCs w:val="24"/>
        </w:rPr>
        <w:t>MG 412</w:t>
      </w:r>
      <w:r w:rsidRPr="004F7805">
        <w:rPr>
          <w:sz w:val="24"/>
          <w:szCs w:val="24"/>
        </w:rPr>
        <w:tab/>
        <w:t>Dissertation in Hospitality and Tourism</w:t>
      </w:r>
    </w:p>
    <w:p w14:paraId="1A3A49D6"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Management</w:t>
      </w: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4</w:t>
      </w:r>
      <w:r w:rsidRPr="004F7805">
        <w:rPr>
          <w:sz w:val="24"/>
          <w:szCs w:val="24"/>
        </w:rPr>
        <w:tab/>
        <w:t xml:space="preserve">40 </w:t>
      </w:r>
    </w:p>
    <w:p w14:paraId="492F5156" w14:textId="77777777" w:rsidR="004F7805" w:rsidRPr="004F7805" w:rsidRDefault="004F7805" w:rsidP="004F7805">
      <w:pPr>
        <w:ind w:left="1440" w:firstLine="720"/>
        <w:rPr>
          <w:sz w:val="24"/>
          <w:szCs w:val="24"/>
        </w:rPr>
      </w:pPr>
      <w:r w:rsidRPr="004F7805">
        <w:rPr>
          <w:sz w:val="24"/>
          <w:szCs w:val="24"/>
        </w:rPr>
        <w:t>MG 417</w:t>
      </w:r>
      <w:r w:rsidRPr="004F7805">
        <w:rPr>
          <w:sz w:val="24"/>
          <w:szCs w:val="24"/>
        </w:rPr>
        <w:tab/>
        <w:t>Contemporary Issues in Management</w:t>
      </w:r>
      <w:r w:rsidRPr="004F7805">
        <w:rPr>
          <w:sz w:val="24"/>
          <w:szCs w:val="24"/>
        </w:rPr>
        <w:tab/>
        <w:t>4</w:t>
      </w:r>
      <w:r w:rsidRPr="004F7805">
        <w:rPr>
          <w:sz w:val="24"/>
          <w:szCs w:val="24"/>
        </w:rPr>
        <w:tab/>
        <w:t>20</w:t>
      </w:r>
    </w:p>
    <w:p w14:paraId="37502BBB" w14:textId="77777777" w:rsidR="004F7805" w:rsidRPr="004F7805" w:rsidRDefault="004F7805" w:rsidP="004F7805">
      <w:pPr>
        <w:rPr>
          <w:sz w:val="24"/>
          <w:szCs w:val="24"/>
        </w:rPr>
      </w:pPr>
    </w:p>
    <w:p w14:paraId="19AA7675" w14:textId="77777777" w:rsidR="004F7805" w:rsidRPr="004F7805" w:rsidRDefault="004F7805" w:rsidP="004F7805">
      <w:pPr>
        <w:ind w:left="1440" w:firstLine="720"/>
        <w:rPr>
          <w:sz w:val="24"/>
          <w:szCs w:val="24"/>
        </w:rPr>
      </w:pPr>
      <w:r w:rsidRPr="004F7805">
        <w:rPr>
          <w:sz w:val="24"/>
          <w:szCs w:val="24"/>
        </w:rPr>
        <w:t xml:space="preserve">Optional Classes </w:t>
      </w:r>
    </w:p>
    <w:p w14:paraId="3B8F31F5" w14:textId="77777777" w:rsidR="004F7805" w:rsidRPr="004F7805" w:rsidRDefault="004F7805" w:rsidP="004F7805">
      <w:pPr>
        <w:rPr>
          <w:sz w:val="24"/>
          <w:szCs w:val="24"/>
        </w:rPr>
      </w:pPr>
      <w:r w:rsidRPr="004F7805">
        <w:rPr>
          <w:sz w:val="24"/>
          <w:szCs w:val="24"/>
        </w:rPr>
        <w:tab/>
      </w:r>
    </w:p>
    <w:p w14:paraId="7F7C5A78" w14:textId="77777777" w:rsidR="004F7805" w:rsidRPr="004F7805" w:rsidRDefault="004F7805" w:rsidP="004F7805">
      <w:pPr>
        <w:ind w:left="1440" w:firstLine="720"/>
        <w:rPr>
          <w:sz w:val="24"/>
          <w:szCs w:val="24"/>
        </w:rPr>
      </w:pPr>
      <w:r w:rsidRPr="004F7805">
        <w:rPr>
          <w:sz w:val="24"/>
          <w:szCs w:val="24"/>
        </w:rPr>
        <w:t>60 credits chosen from</w:t>
      </w:r>
    </w:p>
    <w:p w14:paraId="60A79EF5" w14:textId="77777777" w:rsidR="004F7805" w:rsidRPr="004F7805" w:rsidRDefault="004F7805" w:rsidP="004F7805">
      <w:pPr>
        <w:rPr>
          <w:sz w:val="24"/>
          <w:szCs w:val="24"/>
        </w:rPr>
      </w:pPr>
    </w:p>
    <w:p w14:paraId="198A1677" w14:textId="099E491A" w:rsidR="004F7805" w:rsidRPr="004F7805" w:rsidRDefault="004F7805" w:rsidP="004F7805">
      <w:pPr>
        <w:ind w:left="1440" w:firstLine="720"/>
        <w:rPr>
          <w:sz w:val="24"/>
          <w:szCs w:val="24"/>
        </w:rPr>
      </w:pPr>
      <w:r w:rsidRPr="004F7805">
        <w:rPr>
          <w:sz w:val="24"/>
          <w:szCs w:val="24"/>
        </w:rPr>
        <w:t>MG 423</w:t>
      </w:r>
      <w:r w:rsidRPr="004F7805">
        <w:rPr>
          <w:sz w:val="24"/>
          <w:szCs w:val="24"/>
        </w:rPr>
        <w:tab/>
      </w:r>
      <w:proofErr w:type="spellStart"/>
      <w:r w:rsidRPr="004F7805">
        <w:rPr>
          <w:sz w:val="24"/>
          <w:szCs w:val="24"/>
        </w:rPr>
        <w:t>Hos</w:t>
      </w:r>
      <w:r w:rsidR="005C3A57">
        <w:rPr>
          <w:sz w:val="24"/>
          <w:szCs w:val="24"/>
        </w:rPr>
        <w:t>p</w:t>
      </w:r>
      <w:r w:rsidRPr="004F7805">
        <w:rPr>
          <w:sz w:val="24"/>
          <w:szCs w:val="24"/>
        </w:rPr>
        <w:t>itiality</w:t>
      </w:r>
      <w:proofErr w:type="spellEnd"/>
      <w:r w:rsidRPr="004F7805">
        <w:rPr>
          <w:sz w:val="24"/>
          <w:szCs w:val="24"/>
        </w:rPr>
        <w:t xml:space="preserve"> and Tourism Analysis: </w:t>
      </w:r>
    </w:p>
    <w:p w14:paraId="618C9790"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Case Studies and Case Histories</w:t>
      </w:r>
      <w:r w:rsidRPr="004F7805">
        <w:rPr>
          <w:sz w:val="24"/>
          <w:szCs w:val="24"/>
        </w:rPr>
        <w:tab/>
      </w:r>
      <w:r>
        <w:rPr>
          <w:sz w:val="24"/>
          <w:szCs w:val="24"/>
        </w:rPr>
        <w:tab/>
      </w:r>
      <w:r w:rsidRPr="004F7805">
        <w:rPr>
          <w:sz w:val="24"/>
          <w:szCs w:val="24"/>
        </w:rPr>
        <w:t>4</w:t>
      </w:r>
      <w:r w:rsidRPr="004F7805">
        <w:rPr>
          <w:sz w:val="24"/>
          <w:szCs w:val="24"/>
        </w:rPr>
        <w:tab/>
        <w:t>20</w:t>
      </w:r>
    </w:p>
    <w:p w14:paraId="699F6253" w14:textId="77777777" w:rsidR="004F7805" w:rsidRPr="004F7805" w:rsidRDefault="004F7805" w:rsidP="004F7805">
      <w:pPr>
        <w:ind w:left="1440" w:firstLine="720"/>
        <w:rPr>
          <w:sz w:val="24"/>
          <w:szCs w:val="24"/>
        </w:rPr>
      </w:pPr>
      <w:r w:rsidRPr="004F7805">
        <w:rPr>
          <w:sz w:val="24"/>
          <w:szCs w:val="24"/>
        </w:rPr>
        <w:t>SH 424</w:t>
      </w:r>
      <w:r w:rsidRPr="004F7805">
        <w:rPr>
          <w:sz w:val="24"/>
          <w:szCs w:val="24"/>
        </w:rPr>
        <w:tab/>
        <w:t>Being and Ethical Manager</w:t>
      </w:r>
      <w:r w:rsidRPr="004F7805">
        <w:rPr>
          <w:sz w:val="24"/>
          <w:szCs w:val="24"/>
        </w:rPr>
        <w:tab/>
      </w:r>
      <w:r>
        <w:rPr>
          <w:sz w:val="24"/>
          <w:szCs w:val="24"/>
        </w:rPr>
        <w:tab/>
      </w:r>
      <w:r w:rsidRPr="004F7805">
        <w:rPr>
          <w:sz w:val="24"/>
          <w:szCs w:val="24"/>
        </w:rPr>
        <w:t>4</w:t>
      </w:r>
      <w:r w:rsidRPr="004F7805">
        <w:rPr>
          <w:sz w:val="24"/>
          <w:szCs w:val="24"/>
        </w:rPr>
        <w:tab/>
        <w:t>20</w:t>
      </w:r>
    </w:p>
    <w:p w14:paraId="228C0363" w14:textId="77777777" w:rsidR="004F7805" w:rsidRPr="004F7805" w:rsidRDefault="004F7805" w:rsidP="004F7805">
      <w:pPr>
        <w:ind w:left="1440" w:firstLine="720"/>
        <w:rPr>
          <w:sz w:val="24"/>
          <w:szCs w:val="24"/>
        </w:rPr>
      </w:pPr>
      <w:r w:rsidRPr="004F7805">
        <w:rPr>
          <w:sz w:val="24"/>
          <w:szCs w:val="24"/>
        </w:rPr>
        <w:t>MG 402</w:t>
      </w:r>
      <w:r w:rsidRPr="004F7805">
        <w:rPr>
          <w:sz w:val="24"/>
          <w:szCs w:val="24"/>
        </w:rPr>
        <w:tab/>
        <w:t xml:space="preserve">Management, Enterprise and the </w:t>
      </w:r>
    </w:p>
    <w:p w14:paraId="706AC2C1"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Rise of the Global Economy</w:t>
      </w:r>
      <w:r w:rsidRPr="004F7805">
        <w:rPr>
          <w:sz w:val="24"/>
          <w:szCs w:val="24"/>
        </w:rPr>
        <w:tab/>
      </w:r>
      <w:r>
        <w:rPr>
          <w:sz w:val="24"/>
          <w:szCs w:val="24"/>
        </w:rPr>
        <w:tab/>
      </w:r>
      <w:r w:rsidRPr="004F7805">
        <w:rPr>
          <w:sz w:val="24"/>
          <w:szCs w:val="24"/>
        </w:rPr>
        <w:t>4</w:t>
      </w:r>
      <w:r w:rsidRPr="004F7805">
        <w:rPr>
          <w:sz w:val="24"/>
          <w:szCs w:val="24"/>
        </w:rPr>
        <w:tab/>
        <w:t>20</w:t>
      </w:r>
    </w:p>
    <w:p w14:paraId="4ABE657E" w14:textId="77777777" w:rsidR="004F7805" w:rsidRDefault="004F7805" w:rsidP="004F7805">
      <w:pPr>
        <w:ind w:left="1440" w:firstLine="720"/>
        <w:rPr>
          <w:sz w:val="24"/>
          <w:szCs w:val="24"/>
        </w:rPr>
      </w:pPr>
      <w:r w:rsidRPr="004F7805">
        <w:rPr>
          <w:sz w:val="24"/>
          <w:szCs w:val="24"/>
        </w:rPr>
        <w:t>MG 418</w:t>
      </w:r>
      <w:r w:rsidRPr="004F7805">
        <w:rPr>
          <w:sz w:val="24"/>
          <w:szCs w:val="24"/>
        </w:rPr>
        <w:tab/>
        <w:t>Strategy and Leadership</w:t>
      </w:r>
      <w:r w:rsidRPr="004F7805">
        <w:rPr>
          <w:sz w:val="24"/>
          <w:szCs w:val="24"/>
        </w:rPr>
        <w:tab/>
      </w:r>
      <w:r>
        <w:rPr>
          <w:sz w:val="24"/>
          <w:szCs w:val="24"/>
        </w:rPr>
        <w:tab/>
      </w:r>
      <w:r>
        <w:rPr>
          <w:sz w:val="24"/>
          <w:szCs w:val="24"/>
        </w:rPr>
        <w:tab/>
      </w:r>
      <w:r w:rsidRPr="004F7805">
        <w:rPr>
          <w:sz w:val="24"/>
          <w:szCs w:val="24"/>
        </w:rPr>
        <w:t>4</w:t>
      </w:r>
      <w:r w:rsidRPr="004F7805">
        <w:rPr>
          <w:sz w:val="24"/>
          <w:szCs w:val="24"/>
        </w:rPr>
        <w:tab/>
        <w:t>20</w:t>
      </w:r>
    </w:p>
    <w:p w14:paraId="05486486" w14:textId="77777777" w:rsidR="00CB631F" w:rsidRDefault="00CB631F" w:rsidP="004F7805">
      <w:pPr>
        <w:ind w:left="1440" w:firstLine="720"/>
        <w:rPr>
          <w:sz w:val="24"/>
          <w:szCs w:val="24"/>
        </w:rPr>
      </w:pPr>
    </w:p>
    <w:p w14:paraId="454522AD" w14:textId="77777777" w:rsidR="004F7805" w:rsidRDefault="004F7805" w:rsidP="004F7805">
      <w:pPr>
        <w:ind w:left="1440" w:firstLine="720"/>
        <w:rPr>
          <w:sz w:val="24"/>
          <w:szCs w:val="24"/>
        </w:rPr>
      </w:pPr>
    </w:p>
    <w:p w14:paraId="085010F5" w14:textId="54FFD9F8" w:rsidR="004F7805" w:rsidRPr="004F7805" w:rsidRDefault="00643FE0" w:rsidP="004F7805">
      <w:pPr>
        <w:ind w:left="2160" w:hanging="2160"/>
        <w:rPr>
          <w:b/>
          <w:sz w:val="24"/>
          <w:szCs w:val="24"/>
        </w:rPr>
      </w:pPr>
      <w:r>
        <w:rPr>
          <w:b/>
          <w:sz w:val="24"/>
          <w:szCs w:val="24"/>
        </w:rPr>
        <w:t>12</w:t>
      </w:r>
      <w:r w:rsidR="001D7498">
        <w:rPr>
          <w:b/>
          <w:sz w:val="24"/>
          <w:szCs w:val="24"/>
        </w:rPr>
        <w:t>800.UG.107</w:t>
      </w:r>
      <w:r w:rsidR="004F7805">
        <w:rPr>
          <w:b/>
          <w:sz w:val="24"/>
          <w:szCs w:val="24"/>
        </w:rPr>
        <w:tab/>
      </w:r>
      <w:r w:rsidR="004F7805" w:rsidRPr="004F7805">
        <w:rPr>
          <w:b/>
          <w:sz w:val="24"/>
          <w:szCs w:val="24"/>
        </w:rPr>
        <w:t xml:space="preserve">Joint Honours Curriculum in Hospitality and Tourism Management and Another Subject </w:t>
      </w:r>
    </w:p>
    <w:p w14:paraId="02A72CC6" w14:textId="17BA5168" w:rsidR="00C87434" w:rsidRPr="00196017" w:rsidRDefault="00401B4B" w:rsidP="00186F78">
      <w:pPr>
        <w:pStyle w:val="Calendar2"/>
        <w:ind w:left="2160"/>
        <w:rPr>
          <w:color w:val="FF0000"/>
          <w:szCs w:val="24"/>
        </w:rPr>
      </w:pPr>
      <w:r>
        <w:rPr>
          <w:color w:val="FF0000"/>
          <w:szCs w:val="24"/>
        </w:rPr>
        <w:tab/>
      </w:r>
      <w:r>
        <w:rPr>
          <w:color w:val="FF0000"/>
          <w:szCs w:val="24"/>
        </w:rPr>
        <w:tab/>
      </w:r>
      <w:r w:rsidR="00A15532">
        <w:rPr>
          <w:color w:val="FF0000"/>
          <w:szCs w:val="24"/>
        </w:rPr>
        <w:t xml:space="preserve">  </w:t>
      </w:r>
      <w:r w:rsidR="00186F78">
        <w:rPr>
          <w:color w:val="FF0000"/>
          <w:szCs w:val="24"/>
        </w:rPr>
        <w:lastRenderedPageBreak/>
        <w:tab/>
      </w:r>
      <w:r w:rsidRPr="000F1911">
        <w:rPr>
          <w:szCs w:val="24"/>
        </w:rPr>
        <w:t>All students shall undertake classes amou</w:t>
      </w:r>
      <w:r>
        <w:rPr>
          <w:szCs w:val="24"/>
        </w:rPr>
        <w:t>nting to 120 credits as follows</w:t>
      </w:r>
    </w:p>
    <w:p w14:paraId="626D4A05" w14:textId="77777777" w:rsidR="00C87434" w:rsidRDefault="00C87434" w:rsidP="004F7805">
      <w:pPr>
        <w:pStyle w:val="Calendar1"/>
        <w:ind w:left="2160"/>
        <w:rPr>
          <w:szCs w:val="24"/>
        </w:rPr>
      </w:pPr>
      <w:r w:rsidRPr="00196017">
        <w:rPr>
          <w:color w:val="FF0000"/>
          <w:szCs w:val="24"/>
        </w:rPr>
        <w:tab/>
      </w:r>
      <w:r w:rsidR="004F7805">
        <w:rPr>
          <w:color w:val="FF0000"/>
          <w:szCs w:val="24"/>
        </w:rPr>
        <w:tab/>
      </w:r>
      <w:r w:rsidRPr="003926A8">
        <w:rPr>
          <w:szCs w:val="24"/>
        </w:rPr>
        <w:t xml:space="preserve">All students shall undertake a curriculum in Hospitality and Tourism amounting to 40 credits chosen from the list of optional classes at Regulation </w:t>
      </w:r>
      <w:r w:rsidR="00E4197D">
        <w:rPr>
          <w:szCs w:val="24"/>
        </w:rPr>
        <w:t>12800.UG.11</w:t>
      </w:r>
      <w:r w:rsidRPr="003926A8">
        <w:rPr>
          <w:szCs w:val="24"/>
        </w:rPr>
        <w:t xml:space="preserve"> In addition, if the student elects to undertake the disserta</w:t>
      </w:r>
      <w:r w:rsidR="00A462A4">
        <w:rPr>
          <w:szCs w:val="24"/>
        </w:rPr>
        <w:t>tion in Hospitality and Tourism</w:t>
      </w:r>
    </w:p>
    <w:p w14:paraId="15BD9476" w14:textId="77777777" w:rsidR="004F7805" w:rsidRPr="003926A8" w:rsidRDefault="004F7805" w:rsidP="004F7805">
      <w:pPr>
        <w:pStyle w:val="Calendar1"/>
        <w:ind w:left="0" w:firstLine="0"/>
        <w:rPr>
          <w:szCs w:val="24"/>
        </w:rPr>
      </w:pPr>
    </w:p>
    <w:p w14:paraId="24F539E7" w14:textId="77777777" w:rsidR="004F7805" w:rsidRPr="004F7805" w:rsidRDefault="00C87434" w:rsidP="004F7805">
      <w:pPr>
        <w:rPr>
          <w:sz w:val="24"/>
          <w:szCs w:val="24"/>
        </w:rPr>
      </w:pPr>
      <w:r w:rsidRPr="003926A8">
        <w:rPr>
          <w:szCs w:val="24"/>
        </w:rPr>
        <w:tab/>
      </w:r>
      <w:r w:rsidR="004F7805">
        <w:rPr>
          <w:szCs w:val="24"/>
        </w:rPr>
        <w:tab/>
      </w:r>
      <w:r w:rsidR="004F7805">
        <w:rPr>
          <w:szCs w:val="24"/>
        </w:rPr>
        <w:tab/>
      </w:r>
      <w:r w:rsidR="004F7805" w:rsidRPr="004F7805">
        <w:rPr>
          <w:sz w:val="24"/>
          <w:szCs w:val="24"/>
        </w:rPr>
        <w:t>MG 412</w:t>
      </w:r>
      <w:r w:rsidR="004F7805" w:rsidRPr="004F7805">
        <w:rPr>
          <w:sz w:val="24"/>
          <w:szCs w:val="24"/>
        </w:rPr>
        <w:tab/>
        <w:t>Dissertation in Hospitality and Tourism</w:t>
      </w:r>
    </w:p>
    <w:p w14:paraId="6EBB0DE2" w14:textId="77777777" w:rsidR="004F7805" w:rsidRPr="004F7805" w:rsidRDefault="004F7805" w:rsidP="004F7805">
      <w:pPr>
        <w:rPr>
          <w:sz w:val="24"/>
          <w:szCs w:val="24"/>
        </w:rPr>
      </w:pPr>
      <w:r w:rsidRPr="004F7805">
        <w:rPr>
          <w:sz w:val="24"/>
          <w:szCs w:val="24"/>
        </w:rPr>
        <w:tab/>
      </w:r>
      <w:r>
        <w:rPr>
          <w:sz w:val="24"/>
          <w:szCs w:val="24"/>
        </w:rPr>
        <w:tab/>
      </w:r>
      <w:r>
        <w:rPr>
          <w:sz w:val="24"/>
          <w:szCs w:val="24"/>
        </w:rPr>
        <w:tab/>
      </w:r>
      <w:r>
        <w:rPr>
          <w:sz w:val="24"/>
          <w:szCs w:val="24"/>
        </w:rPr>
        <w:tab/>
      </w:r>
      <w:r>
        <w:rPr>
          <w:sz w:val="24"/>
          <w:szCs w:val="24"/>
        </w:rPr>
        <w:tab/>
      </w:r>
      <w:r w:rsidRPr="004F7805">
        <w:rPr>
          <w:sz w:val="24"/>
          <w:szCs w:val="24"/>
        </w:rPr>
        <w:t>Management</w:t>
      </w:r>
      <w:r w:rsidR="0088128E">
        <w:rPr>
          <w:sz w:val="24"/>
          <w:szCs w:val="24"/>
        </w:rPr>
        <w:tab/>
      </w:r>
      <w:r w:rsidR="0088128E">
        <w:rPr>
          <w:sz w:val="24"/>
          <w:szCs w:val="24"/>
        </w:rPr>
        <w:tab/>
      </w:r>
      <w:r w:rsidR="0088128E">
        <w:rPr>
          <w:sz w:val="24"/>
          <w:szCs w:val="24"/>
        </w:rPr>
        <w:tab/>
      </w:r>
      <w:r w:rsidR="0088128E">
        <w:rPr>
          <w:sz w:val="24"/>
          <w:szCs w:val="24"/>
        </w:rPr>
        <w:tab/>
      </w:r>
      <w:r w:rsidRPr="004F7805">
        <w:rPr>
          <w:sz w:val="24"/>
          <w:szCs w:val="24"/>
        </w:rPr>
        <w:tab/>
        <w:t>4</w:t>
      </w:r>
      <w:r w:rsidRPr="004F7805">
        <w:rPr>
          <w:sz w:val="24"/>
          <w:szCs w:val="24"/>
        </w:rPr>
        <w:tab/>
        <w:t xml:space="preserve">40 </w:t>
      </w:r>
    </w:p>
    <w:p w14:paraId="1910956F" w14:textId="77777777" w:rsidR="004F7805" w:rsidRPr="004F7805" w:rsidRDefault="004F7805" w:rsidP="004F7805">
      <w:pPr>
        <w:rPr>
          <w:sz w:val="24"/>
          <w:szCs w:val="24"/>
        </w:rPr>
      </w:pPr>
    </w:p>
    <w:p w14:paraId="2C418064" w14:textId="77777777" w:rsidR="004F7805" w:rsidRDefault="004F7805" w:rsidP="004F7805">
      <w:pPr>
        <w:ind w:left="2160"/>
        <w:rPr>
          <w:sz w:val="24"/>
          <w:szCs w:val="24"/>
        </w:rPr>
      </w:pPr>
      <w:r w:rsidRPr="004F7805">
        <w:rPr>
          <w:sz w:val="24"/>
          <w:szCs w:val="24"/>
        </w:rPr>
        <w:t>The credit requirements for the other Principal Subject are specified in that subject’s specialisation regulations.</w:t>
      </w:r>
    </w:p>
    <w:p w14:paraId="67E75797" w14:textId="77777777" w:rsidR="00F30E78" w:rsidRDefault="00F30E78" w:rsidP="004F7805">
      <w:pPr>
        <w:rPr>
          <w:b/>
          <w:sz w:val="24"/>
          <w:szCs w:val="24"/>
        </w:rPr>
      </w:pPr>
    </w:p>
    <w:p w14:paraId="31181ED6" w14:textId="282D2E12" w:rsidR="004F7805" w:rsidRPr="004F7805" w:rsidRDefault="001D7498" w:rsidP="004F7805">
      <w:pPr>
        <w:rPr>
          <w:b/>
          <w:sz w:val="24"/>
          <w:szCs w:val="24"/>
        </w:rPr>
      </w:pPr>
      <w:r>
        <w:rPr>
          <w:b/>
          <w:sz w:val="24"/>
          <w:szCs w:val="24"/>
        </w:rPr>
        <w:t>12800.UG.108</w:t>
      </w:r>
      <w:r w:rsidR="004F7805" w:rsidRPr="004F7805">
        <w:rPr>
          <w:b/>
          <w:sz w:val="24"/>
          <w:szCs w:val="24"/>
        </w:rPr>
        <w:t xml:space="preserve"> to </w:t>
      </w:r>
    </w:p>
    <w:p w14:paraId="0563CF90" w14:textId="64A1CFFD" w:rsidR="004F7805" w:rsidRDefault="001D7498" w:rsidP="004F7805">
      <w:pPr>
        <w:rPr>
          <w:b/>
          <w:sz w:val="24"/>
          <w:szCs w:val="24"/>
        </w:rPr>
      </w:pPr>
      <w:r>
        <w:rPr>
          <w:b/>
          <w:sz w:val="24"/>
          <w:szCs w:val="24"/>
        </w:rPr>
        <w:t>12800.UG.118</w:t>
      </w:r>
      <w:r w:rsidR="004F7805" w:rsidRPr="004F7805">
        <w:rPr>
          <w:b/>
          <w:sz w:val="24"/>
          <w:szCs w:val="24"/>
        </w:rPr>
        <w:t xml:space="preserve"> (numbers not used)</w:t>
      </w:r>
    </w:p>
    <w:p w14:paraId="611E764A" w14:textId="77777777" w:rsidR="00CB631F" w:rsidRPr="004F7805" w:rsidRDefault="00CB631F" w:rsidP="004F7805">
      <w:pPr>
        <w:rPr>
          <w:b/>
          <w:sz w:val="24"/>
          <w:szCs w:val="24"/>
        </w:rPr>
      </w:pPr>
    </w:p>
    <w:p w14:paraId="68ACF0D0" w14:textId="77777777" w:rsidR="00C87434" w:rsidRPr="00AA39E8" w:rsidRDefault="00C87434" w:rsidP="004F7805">
      <w:pPr>
        <w:pStyle w:val="Curriculum2"/>
        <w:rPr>
          <w:szCs w:val="24"/>
        </w:rPr>
      </w:pPr>
      <w:r w:rsidRPr="003926A8">
        <w:rPr>
          <w:szCs w:val="24"/>
        </w:rPr>
        <w:tab/>
      </w:r>
    </w:p>
    <w:p w14:paraId="4D9F4609" w14:textId="5FFF9440" w:rsidR="00C87434" w:rsidRDefault="001D7498" w:rsidP="004F7805">
      <w:pPr>
        <w:pStyle w:val="CalendarHeader2"/>
        <w:ind w:left="720"/>
        <w:rPr>
          <w:szCs w:val="24"/>
        </w:rPr>
      </w:pPr>
      <w:r>
        <w:rPr>
          <w:szCs w:val="24"/>
        </w:rPr>
        <w:t>12800.UG.119</w:t>
      </w:r>
      <w:r w:rsidR="004F7805">
        <w:rPr>
          <w:szCs w:val="24"/>
        </w:rPr>
        <w:tab/>
      </w:r>
      <w:r w:rsidR="00C87434" w:rsidRPr="00AA39E8">
        <w:rPr>
          <w:szCs w:val="24"/>
        </w:rPr>
        <w:t>Principal Subject Curriculum in Human Resource Management</w:t>
      </w:r>
    </w:p>
    <w:p w14:paraId="724EA560" w14:textId="77777777" w:rsidR="00424A86" w:rsidRDefault="00424A86" w:rsidP="00424A86">
      <w:pPr>
        <w:rPr>
          <w:szCs w:val="24"/>
        </w:rPr>
      </w:pPr>
      <w:r>
        <w:rPr>
          <w:szCs w:val="24"/>
        </w:rPr>
        <w:tab/>
      </w:r>
      <w:r>
        <w:rPr>
          <w:szCs w:val="24"/>
        </w:rPr>
        <w:tab/>
      </w:r>
    </w:p>
    <w:p w14:paraId="4E2B5979" w14:textId="77777777" w:rsidR="00424A86" w:rsidRPr="00424A86" w:rsidRDefault="00424A86" w:rsidP="00424A86">
      <w:pPr>
        <w:ind w:left="1440" w:firstLine="720"/>
        <w:rPr>
          <w:sz w:val="24"/>
          <w:szCs w:val="24"/>
        </w:rPr>
      </w:pPr>
      <w:r w:rsidRPr="00424A86">
        <w:rPr>
          <w:sz w:val="24"/>
          <w:szCs w:val="24"/>
        </w:rPr>
        <w:t>Compulsory Classes</w:t>
      </w:r>
    </w:p>
    <w:p w14:paraId="1988E008" w14:textId="77777777" w:rsidR="00186F78" w:rsidRPr="00424A86" w:rsidRDefault="00186F78" w:rsidP="00186F78">
      <w:pPr>
        <w:ind w:left="1440" w:firstLine="720"/>
        <w:rPr>
          <w:sz w:val="24"/>
          <w:szCs w:val="24"/>
        </w:rPr>
      </w:pPr>
      <w:r w:rsidRPr="00424A86">
        <w:rPr>
          <w:sz w:val="24"/>
          <w:szCs w:val="24"/>
        </w:rPr>
        <w:t>HR 11</w:t>
      </w:r>
      <w:r>
        <w:rPr>
          <w:sz w:val="24"/>
          <w:szCs w:val="24"/>
        </w:rPr>
        <w:t>2</w:t>
      </w:r>
      <w:r w:rsidRPr="00424A86">
        <w:rPr>
          <w:sz w:val="24"/>
          <w:szCs w:val="24"/>
        </w:rPr>
        <w:tab/>
        <w:t>Managing People</w:t>
      </w:r>
      <w:r w:rsidRPr="00424A86">
        <w:rPr>
          <w:sz w:val="24"/>
          <w:szCs w:val="24"/>
        </w:rPr>
        <w:tab/>
      </w:r>
      <w:r>
        <w:rPr>
          <w:sz w:val="24"/>
          <w:szCs w:val="24"/>
        </w:rPr>
        <w:tab/>
      </w:r>
      <w:r>
        <w:rPr>
          <w:sz w:val="24"/>
          <w:szCs w:val="24"/>
        </w:rPr>
        <w:tab/>
      </w:r>
      <w:r>
        <w:rPr>
          <w:sz w:val="24"/>
          <w:szCs w:val="24"/>
        </w:rPr>
        <w:tab/>
      </w:r>
      <w:r w:rsidRPr="00424A86">
        <w:rPr>
          <w:sz w:val="24"/>
          <w:szCs w:val="24"/>
        </w:rPr>
        <w:t>1</w:t>
      </w:r>
      <w:r w:rsidRPr="00424A86">
        <w:rPr>
          <w:sz w:val="24"/>
          <w:szCs w:val="24"/>
        </w:rPr>
        <w:tab/>
        <w:t>20</w:t>
      </w:r>
    </w:p>
    <w:p w14:paraId="33074961" w14:textId="77777777" w:rsidR="00186F78" w:rsidRPr="00424A86" w:rsidRDefault="00186F78" w:rsidP="00186F78">
      <w:pPr>
        <w:rPr>
          <w:sz w:val="24"/>
          <w:szCs w:val="24"/>
        </w:rPr>
      </w:pPr>
      <w:r w:rsidRPr="00424A86">
        <w:rPr>
          <w:sz w:val="24"/>
          <w:szCs w:val="24"/>
        </w:rPr>
        <w:tab/>
      </w:r>
      <w:r>
        <w:rPr>
          <w:sz w:val="24"/>
          <w:szCs w:val="24"/>
        </w:rPr>
        <w:tab/>
      </w:r>
      <w:r>
        <w:rPr>
          <w:sz w:val="24"/>
          <w:szCs w:val="24"/>
        </w:rPr>
        <w:tab/>
      </w:r>
    </w:p>
    <w:p w14:paraId="3996EA1A" w14:textId="77777777" w:rsidR="00186F78" w:rsidRPr="00424A86" w:rsidRDefault="00186F78" w:rsidP="00186F78">
      <w:pPr>
        <w:ind w:left="1440" w:firstLine="720"/>
        <w:rPr>
          <w:sz w:val="24"/>
          <w:szCs w:val="24"/>
        </w:rPr>
      </w:pPr>
      <w:r w:rsidRPr="00424A86">
        <w:rPr>
          <w:sz w:val="24"/>
          <w:szCs w:val="24"/>
        </w:rPr>
        <w:t>HR 207</w:t>
      </w:r>
      <w:r w:rsidRPr="00424A86">
        <w:rPr>
          <w:sz w:val="24"/>
          <w:szCs w:val="24"/>
        </w:rPr>
        <w:tab/>
        <w:t xml:space="preserve">Work </w:t>
      </w:r>
      <w:r>
        <w:rPr>
          <w:sz w:val="24"/>
          <w:szCs w:val="24"/>
        </w:rPr>
        <w:t xml:space="preserve">and Organisational </w:t>
      </w:r>
      <w:r w:rsidRPr="00424A86">
        <w:rPr>
          <w:sz w:val="24"/>
          <w:szCs w:val="24"/>
        </w:rPr>
        <w:t>Psychology</w:t>
      </w:r>
      <w:r>
        <w:rPr>
          <w:sz w:val="24"/>
          <w:szCs w:val="24"/>
        </w:rPr>
        <w:tab/>
      </w:r>
      <w:r w:rsidRPr="00424A86">
        <w:rPr>
          <w:sz w:val="24"/>
          <w:szCs w:val="24"/>
        </w:rPr>
        <w:t>2</w:t>
      </w:r>
      <w:r w:rsidRPr="00424A86">
        <w:rPr>
          <w:sz w:val="24"/>
          <w:szCs w:val="24"/>
        </w:rPr>
        <w:tab/>
        <w:t>20</w:t>
      </w:r>
    </w:p>
    <w:p w14:paraId="6D9FB571" w14:textId="77777777" w:rsidR="00186F78" w:rsidRPr="00424A86" w:rsidRDefault="00186F78" w:rsidP="00186F78">
      <w:pPr>
        <w:ind w:left="1440" w:firstLine="720"/>
        <w:rPr>
          <w:sz w:val="24"/>
          <w:szCs w:val="24"/>
        </w:rPr>
      </w:pPr>
      <w:r w:rsidRPr="00424A86">
        <w:rPr>
          <w:sz w:val="24"/>
          <w:szCs w:val="24"/>
        </w:rPr>
        <w:t>HR 208</w:t>
      </w:r>
      <w:r w:rsidRPr="00424A86">
        <w:rPr>
          <w:sz w:val="24"/>
          <w:szCs w:val="24"/>
        </w:rPr>
        <w:tab/>
        <w:t>Work Psychology for Human Resource</w:t>
      </w:r>
    </w:p>
    <w:p w14:paraId="2300B3A0" w14:textId="77777777" w:rsidR="00186F78" w:rsidRPr="00424A86" w:rsidRDefault="00186F78" w:rsidP="00186F78">
      <w:pPr>
        <w:rPr>
          <w:sz w:val="24"/>
          <w:szCs w:val="24"/>
        </w:rPr>
      </w:pPr>
      <w:r w:rsidRPr="00424A86">
        <w:rPr>
          <w:sz w:val="24"/>
          <w:szCs w:val="24"/>
        </w:rPr>
        <w:tab/>
      </w:r>
      <w:r>
        <w:rPr>
          <w:sz w:val="24"/>
          <w:szCs w:val="24"/>
        </w:rPr>
        <w:tab/>
      </w:r>
      <w:r>
        <w:rPr>
          <w:sz w:val="24"/>
          <w:szCs w:val="24"/>
        </w:rPr>
        <w:tab/>
      </w:r>
      <w:r>
        <w:rPr>
          <w:sz w:val="24"/>
          <w:szCs w:val="24"/>
        </w:rPr>
        <w:tab/>
      </w:r>
      <w:r>
        <w:rPr>
          <w:sz w:val="24"/>
          <w:szCs w:val="24"/>
        </w:rPr>
        <w:tab/>
      </w:r>
      <w:r w:rsidRPr="00424A86">
        <w:rPr>
          <w:sz w:val="24"/>
          <w:szCs w:val="24"/>
        </w:rPr>
        <w:t>Management</w:t>
      </w:r>
      <w:r>
        <w:rPr>
          <w:sz w:val="24"/>
          <w:szCs w:val="24"/>
        </w:rPr>
        <w:tab/>
      </w:r>
      <w:r>
        <w:rPr>
          <w:sz w:val="24"/>
          <w:szCs w:val="24"/>
        </w:rPr>
        <w:tab/>
      </w:r>
      <w:r>
        <w:rPr>
          <w:sz w:val="24"/>
          <w:szCs w:val="24"/>
        </w:rPr>
        <w:tab/>
      </w:r>
      <w:r>
        <w:rPr>
          <w:sz w:val="24"/>
          <w:szCs w:val="24"/>
        </w:rPr>
        <w:tab/>
      </w:r>
      <w:r w:rsidRPr="00424A86">
        <w:rPr>
          <w:sz w:val="24"/>
          <w:szCs w:val="24"/>
        </w:rPr>
        <w:tab/>
        <w:t>2</w:t>
      </w:r>
      <w:r w:rsidRPr="00424A86">
        <w:rPr>
          <w:sz w:val="24"/>
          <w:szCs w:val="24"/>
        </w:rPr>
        <w:tab/>
        <w:t>20</w:t>
      </w:r>
    </w:p>
    <w:p w14:paraId="6CF7D977" w14:textId="77777777" w:rsidR="00186F78" w:rsidRPr="00CB631F" w:rsidRDefault="00186F78" w:rsidP="00186F78">
      <w:pPr>
        <w:ind w:left="1440" w:firstLine="720"/>
        <w:rPr>
          <w:sz w:val="24"/>
          <w:szCs w:val="24"/>
        </w:rPr>
      </w:pPr>
      <w:r w:rsidRPr="00424A86">
        <w:rPr>
          <w:sz w:val="24"/>
          <w:szCs w:val="24"/>
        </w:rPr>
        <w:t>HR302</w:t>
      </w:r>
      <w:r w:rsidRPr="00424A86">
        <w:rPr>
          <w:sz w:val="24"/>
          <w:szCs w:val="24"/>
        </w:rPr>
        <w:tab/>
        <w:t xml:space="preserve">Work, Employment and Society </w:t>
      </w:r>
      <w:r w:rsidRPr="00424A86">
        <w:rPr>
          <w:sz w:val="24"/>
          <w:szCs w:val="24"/>
        </w:rPr>
        <w:tab/>
      </w:r>
      <w:r>
        <w:rPr>
          <w:sz w:val="24"/>
          <w:szCs w:val="24"/>
        </w:rPr>
        <w:tab/>
      </w:r>
      <w:r w:rsidRPr="00424A86">
        <w:rPr>
          <w:sz w:val="24"/>
          <w:szCs w:val="24"/>
        </w:rPr>
        <w:t>3</w:t>
      </w:r>
      <w:r w:rsidRPr="00424A86">
        <w:rPr>
          <w:sz w:val="24"/>
          <w:szCs w:val="24"/>
        </w:rPr>
        <w:tab/>
        <w:t>20</w:t>
      </w:r>
    </w:p>
    <w:p w14:paraId="7B5E89FC" w14:textId="77777777" w:rsidR="00186F78" w:rsidRPr="00424A86" w:rsidRDefault="00186F78" w:rsidP="00186F78">
      <w:pPr>
        <w:ind w:left="1440" w:firstLine="720"/>
        <w:rPr>
          <w:sz w:val="24"/>
          <w:szCs w:val="24"/>
        </w:rPr>
      </w:pPr>
      <w:r w:rsidRPr="00424A86">
        <w:rPr>
          <w:sz w:val="24"/>
          <w:szCs w:val="24"/>
        </w:rPr>
        <w:t>HR303</w:t>
      </w:r>
      <w:r w:rsidRPr="00424A86">
        <w:rPr>
          <w:sz w:val="24"/>
          <w:szCs w:val="24"/>
        </w:rPr>
        <w:tab/>
        <w:t>Employment Relations</w:t>
      </w:r>
      <w:r w:rsidRPr="00424A86">
        <w:rPr>
          <w:sz w:val="24"/>
          <w:szCs w:val="24"/>
        </w:rPr>
        <w:tab/>
      </w:r>
      <w:r>
        <w:rPr>
          <w:sz w:val="24"/>
          <w:szCs w:val="24"/>
        </w:rPr>
        <w:tab/>
      </w:r>
      <w:r>
        <w:rPr>
          <w:sz w:val="24"/>
          <w:szCs w:val="24"/>
        </w:rPr>
        <w:tab/>
      </w:r>
      <w:r w:rsidRPr="00424A86">
        <w:rPr>
          <w:sz w:val="24"/>
          <w:szCs w:val="24"/>
        </w:rPr>
        <w:t>3</w:t>
      </w:r>
      <w:r w:rsidRPr="00424A86">
        <w:rPr>
          <w:sz w:val="24"/>
          <w:szCs w:val="24"/>
        </w:rPr>
        <w:tab/>
        <w:t>20</w:t>
      </w:r>
    </w:p>
    <w:p w14:paraId="57662AC7" w14:textId="77777777" w:rsidR="00C87434" w:rsidRPr="00AA39E8" w:rsidRDefault="00C87434" w:rsidP="00424A86">
      <w:pPr>
        <w:pStyle w:val="Curriculum2"/>
        <w:ind w:left="0"/>
        <w:rPr>
          <w:szCs w:val="24"/>
        </w:rPr>
      </w:pPr>
    </w:p>
    <w:p w14:paraId="0583F1CF" w14:textId="412CF4B8" w:rsidR="00C87434" w:rsidRDefault="00643FE0" w:rsidP="00424A86">
      <w:pPr>
        <w:pStyle w:val="CalendarHeader2"/>
        <w:ind w:left="0" w:firstLine="0"/>
        <w:rPr>
          <w:szCs w:val="24"/>
        </w:rPr>
      </w:pPr>
      <w:r>
        <w:rPr>
          <w:szCs w:val="24"/>
        </w:rPr>
        <w:t>1</w:t>
      </w:r>
      <w:r w:rsidR="001D7498">
        <w:rPr>
          <w:szCs w:val="24"/>
        </w:rPr>
        <w:t>2800.UG.120</w:t>
      </w:r>
      <w:r w:rsidR="00424A86">
        <w:rPr>
          <w:szCs w:val="24"/>
        </w:rPr>
        <w:tab/>
      </w:r>
      <w:r w:rsidR="00C87434" w:rsidRPr="00AA39E8">
        <w:rPr>
          <w:szCs w:val="24"/>
        </w:rPr>
        <w:t>Single Honours Curriculum in Human Resource Management</w:t>
      </w:r>
    </w:p>
    <w:p w14:paraId="31E050B1" w14:textId="77777777" w:rsidR="00072E39" w:rsidRPr="00AA39E8" w:rsidRDefault="00072E39" w:rsidP="00C87434">
      <w:pPr>
        <w:pStyle w:val="CalendarHeader2"/>
        <w:rPr>
          <w:szCs w:val="24"/>
        </w:rPr>
      </w:pPr>
    </w:p>
    <w:p w14:paraId="05845C83" w14:textId="77777777" w:rsidR="00C87434" w:rsidRDefault="00C87434" w:rsidP="00424A86">
      <w:pPr>
        <w:pStyle w:val="Calendar1"/>
        <w:ind w:left="2160"/>
        <w:rPr>
          <w:szCs w:val="24"/>
        </w:rPr>
      </w:pPr>
      <w:r w:rsidRPr="00AA39E8">
        <w:rPr>
          <w:szCs w:val="24"/>
        </w:rPr>
        <w:tab/>
      </w:r>
      <w:r w:rsidR="00424A86">
        <w:rPr>
          <w:szCs w:val="24"/>
        </w:rPr>
        <w:tab/>
      </w:r>
      <w:r w:rsidRPr="00AA39E8">
        <w:rPr>
          <w:szCs w:val="24"/>
        </w:rPr>
        <w:t>All students shall undertake classes amounting to 120 cr</w:t>
      </w:r>
      <w:r w:rsidR="00A462A4">
        <w:rPr>
          <w:szCs w:val="24"/>
        </w:rPr>
        <w:t>edits as follows</w:t>
      </w:r>
    </w:p>
    <w:p w14:paraId="41DDC8A2" w14:textId="77777777" w:rsidR="00424A86" w:rsidRDefault="00424A86" w:rsidP="00424A86">
      <w:pPr>
        <w:pStyle w:val="Calendar1"/>
        <w:ind w:left="2160"/>
        <w:rPr>
          <w:szCs w:val="24"/>
        </w:rPr>
      </w:pPr>
    </w:p>
    <w:p w14:paraId="7466CDC8" w14:textId="77777777" w:rsidR="00424A86" w:rsidRDefault="00424A86" w:rsidP="00424A86">
      <w:pPr>
        <w:rPr>
          <w:sz w:val="24"/>
          <w:szCs w:val="24"/>
        </w:rPr>
      </w:pPr>
      <w:r>
        <w:rPr>
          <w:szCs w:val="24"/>
        </w:rPr>
        <w:tab/>
      </w:r>
      <w:r>
        <w:rPr>
          <w:szCs w:val="24"/>
        </w:rPr>
        <w:tab/>
      </w:r>
      <w:r>
        <w:rPr>
          <w:szCs w:val="24"/>
        </w:rPr>
        <w:tab/>
      </w:r>
      <w:r w:rsidRPr="00424A86">
        <w:rPr>
          <w:sz w:val="24"/>
          <w:szCs w:val="24"/>
        </w:rPr>
        <w:t>Compulsory Classes</w:t>
      </w:r>
      <w:r w:rsidRPr="00424A86">
        <w:rPr>
          <w:sz w:val="24"/>
          <w:szCs w:val="24"/>
        </w:rPr>
        <w:tab/>
      </w:r>
      <w:r>
        <w:rPr>
          <w:sz w:val="24"/>
          <w:szCs w:val="24"/>
        </w:rPr>
        <w:tab/>
      </w:r>
      <w:r>
        <w:rPr>
          <w:sz w:val="24"/>
          <w:szCs w:val="24"/>
        </w:rPr>
        <w:tab/>
      </w:r>
      <w:r>
        <w:rPr>
          <w:sz w:val="24"/>
          <w:szCs w:val="24"/>
        </w:rPr>
        <w:tab/>
      </w:r>
      <w:r>
        <w:rPr>
          <w:sz w:val="24"/>
          <w:szCs w:val="24"/>
        </w:rPr>
        <w:tab/>
      </w:r>
    </w:p>
    <w:p w14:paraId="26F1772E" w14:textId="77777777" w:rsidR="0088128E" w:rsidRPr="00424A86" w:rsidRDefault="0088128E" w:rsidP="00424A86">
      <w:pPr>
        <w:rPr>
          <w:sz w:val="24"/>
          <w:szCs w:val="24"/>
        </w:rPr>
      </w:pPr>
    </w:p>
    <w:p w14:paraId="1875ED90" w14:textId="77777777" w:rsidR="00424A86" w:rsidRDefault="00424A86" w:rsidP="00424A86">
      <w:pPr>
        <w:ind w:left="1440" w:firstLine="720"/>
        <w:rPr>
          <w:sz w:val="24"/>
          <w:szCs w:val="24"/>
        </w:rPr>
      </w:pPr>
      <w:r w:rsidRPr="00424A86">
        <w:rPr>
          <w:sz w:val="24"/>
          <w:szCs w:val="24"/>
        </w:rPr>
        <w:t>HR 406</w:t>
      </w:r>
      <w:r w:rsidRPr="00424A86">
        <w:rPr>
          <w:sz w:val="24"/>
          <w:szCs w:val="24"/>
        </w:rPr>
        <w:tab/>
        <w:t xml:space="preserve">Human Resource Management </w:t>
      </w:r>
    </w:p>
    <w:p w14:paraId="7F277C95" w14:textId="77777777" w:rsidR="00424A86" w:rsidRPr="00424A86" w:rsidRDefault="00424A86" w:rsidP="00424A86">
      <w:pPr>
        <w:ind w:left="2880" w:firstLine="720"/>
        <w:rPr>
          <w:sz w:val="24"/>
          <w:szCs w:val="24"/>
        </w:rPr>
      </w:pPr>
      <w:r w:rsidRPr="00424A86">
        <w:rPr>
          <w:sz w:val="24"/>
          <w:szCs w:val="24"/>
        </w:rPr>
        <w:t>Dissertation</w:t>
      </w:r>
      <w:r>
        <w:rPr>
          <w:sz w:val="24"/>
          <w:szCs w:val="24"/>
        </w:rPr>
        <w:t xml:space="preserve"> </w:t>
      </w:r>
      <w:r w:rsidRPr="00424A86">
        <w:rPr>
          <w:sz w:val="24"/>
          <w:szCs w:val="24"/>
        </w:rPr>
        <w:t>and Research Methods</w:t>
      </w:r>
      <w:r w:rsidRPr="00424A86">
        <w:rPr>
          <w:sz w:val="24"/>
          <w:szCs w:val="24"/>
        </w:rPr>
        <w:tab/>
        <w:t>4</w:t>
      </w:r>
      <w:r w:rsidRPr="00424A86">
        <w:rPr>
          <w:sz w:val="24"/>
          <w:szCs w:val="24"/>
        </w:rPr>
        <w:tab/>
        <w:t>40</w:t>
      </w:r>
    </w:p>
    <w:p w14:paraId="28E36714" w14:textId="4BFE305C" w:rsidR="00424A86" w:rsidRDefault="009B6FFD" w:rsidP="00424A86">
      <w:pPr>
        <w:ind w:left="1440" w:firstLine="720"/>
        <w:rPr>
          <w:sz w:val="24"/>
          <w:szCs w:val="24"/>
        </w:rPr>
      </w:pPr>
      <w:r>
        <w:rPr>
          <w:sz w:val="24"/>
          <w:szCs w:val="24"/>
        </w:rPr>
        <w:t>HR 410</w:t>
      </w:r>
      <w:r w:rsidR="00424A86" w:rsidRPr="00424A86">
        <w:rPr>
          <w:sz w:val="24"/>
          <w:szCs w:val="24"/>
        </w:rPr>
        <w:t xml:space="preserve"> </w:t>
      </w:r>
      <w:r w:rsidR="00424A86" w:rsidRPr="00424A86">
        <w:rPr>
          <w:sz w:val="24"/>
          <w:szCs w:val="24"/>
        </w:rPr>
        <w:tab/>
        <w:t xml:space="preserve">Human Resources in the </w:t>
      </w:r>
    </w:p>
    <w:p w14:paraId="36F622FD" w14:textId="77777777" w:rsidR="00424A86" w:rsidRPr="00424A86" w:rsidRDefault="00424A86" w:rsidP="00424A86">
      <w:pPr>
        <w:ind w:left="3600"/>
        <w:rPr>
          <w:sz w:val="24"/>
          <w:szCs w:val="24"/>
        </w:rPr>
      </w:pPr>
      <w:r w:rsidRPr="00424A86">
        <w:rPr>
          <w:sz w:val="24"/>
          <w:szCs w:val="24"/>
        </w:rPr>
        <w:t>Global Economy</w:t>
      </w:r>
      <w:r w:rsidRPr="00424A86">
        <w:rPr>
          <w:sz w:val="24"/>
          <w:szCs w:val="24"/>
        </w:rPr>
        <w:tab/>
      </w:r>
      <w:r>
        <w:rPr>
          <w:sz w:val="24"/>
          <w:szCs w:val="24"/>
        </w:rPr>
        <w:tab/>
      </w:r>
      <w:r>
        <w:rPr>
          <w:sz w:val="24"/>
          <w:szCs w:val="24"/>
        </w:rPr>
        <w:tab/>
      </w:r>
      <w:r>
        <w:rPr>
          <w:sz w:val="24"/>
          <w:szCs w:val="24"/>
        </w:rPr>
        <w:tab/>
      </w:r>
      <w:r w:rsidRPr="00424A86">
        <w:rPr>
          <w:sz w:val="24"/>
          <w:szCs w:val="24"/>
        </w:rPr>
        <w:t>4</w:t>
      </w:r>
      <w:r w:rsidRPr="00424A86">
        <w:rPr>
          <w:sz w:val="24"/>
          <w:szCs w:val="24"/>
        </w:rPr>
        <w:tab/>
        <w:t>20</w:t>
      </w:r>
    </w:p>
    <w:p w14:paraId="1BA90AA5" w14:textId="77777777" w:rsidR="00424A86" w:rsidRPr="00424A86" w:rsidRDefault="00424A86" w:rsidP="00424A86">
      <w:pPr>
        <w:ind w:left="1440" w:firstLine="720"/>
        <w:rPr>
          <w:sz w:val="24"/>
          <w:szCs w:val="24"/>
        </w:rPr>
      </w:pPr>
      <w:r w:rsidRPr="00424A86">
        <w:rPr>
          <w:sz w:val="24"/>
          <w:szCs w:val="24"/>
        </w:rPr>
        <w:t xml:space="preserve">HR 402 </w:t>
      </w:r>
      <w:r w:rsidRPr="00424A86">
        <w:rPr>
          <w:sz w:val="24"/>
          <w:szCs w:val="24"/>
        </w:rPr>
        <w:tab/>
        <w:t>Perspectives on Work and Employment</w:t>
      </w:r>
      <w:r w:rsidRPr="00424A86">
        <w:rPr>
          <w:sz w:val="24"/>
          <w:szCs w:val="24"/>
        </w:rPr>
        <w:tab/>
        <w:t>4</w:t>
      </w:r>
      <w:r w:rsidRPr="00424A86">
        <w:rPr>
          <w:sz w:val="24"/>
          <w:szCs w:val="24"/>
        </w:rPr>
        <w:tab/>
        <w:t>20</w:t>
      </w:r>
    </w:p>
    <w:p w14:paraId="3F0A2166" w14:textId="77777777" w:rsidR="00424A86" w:rsidRDefault="00424A86" w:rsidP="00424A86">
      <w:pPr>
        <w:ind w:left="1440" w:firstLine="720"/>
        <w:rPr>
          <w:sz w:val="24"/>
          <w:szCs w:val="24"/>
        </w:rPr>
      </w:pPr>
      <w:r w:rsidRPr="00424A86">
        <w:rPr>
          <w:sz w:val="24"/>
          <w:szCs w:val="24"/>
        </w:rPr>
        <w:t>HR 408</w:t>
      </w:r>
      <w:r w:rsidRPr="00424A86">
        <w:rPr>
          <w:sz w:val="24"/>
          <w:szCs w:val="24"/>
        </w:rPr>
        <w:tab/>
        <w:t xml:space="preserve">HRM and Employment Relations in </w:t>
      </w:r>
    </w:p>
    <w:p w14:paraId="02B02E82" w14:textId="77777777" w:rsidR="00424A86" w:rsidRPr="00424A86" w:rsidRDefault="00424A86" w:rsidP="00424A86">
      <w:pPr>
        <w:ind w:left="2880" w:firstLine="720"/>
        <w:rPr>
          <w:sz w:val="24"/>
          <w:szCs w:val="24"/>
        </w:rPr>
      </w:pPr>
      <w:r w:rsidRPr="00424A86">
        <w:rPr>
          <w:sz w:val="24"/>
          <w:szCs w:val="24"/>
        </w:rPr>
        <w:t>Public</w:t>
      </w:r>
      <w:r>
        <w:rPr>
          <w:sz w:val="24"/>
          <w:szCs w:val="24"/>
        </w:rPr>
        <w:t xml:space="preserve"> </w:t>
      </w:r>
      <w:r w:rsidRPr="00424A86">
        <w:rPr>
          <w:sz w:val="24"/>
          <w:szCs w:val="24"/>
        </w:rPr>
        <w:t>Services</w:t>
      </w:r>
      <w:r w:rsidRPr="00424A86">
        <w:rPr>
          <w:sz w:val="24"/>
          <w:szCs w:val="24"/>
        </w:rPr>
        <w:tab/>
      </w:r>
      <w:r>
        <w:rPr>
          <w:sz w:val="24"/>
          <w:szCs w:val="24"/>
        </w:rPr>
        <w:tab/>
      </w:r>
      <w:r>
        <w:rPr>
          <w:sz w:val="24"/>
          <w:szCs w:val="24"/>
        </w:rPr>
        <w:tab/>
      </w:r>
      <w:r>
        <w:rPr>
          <w:sz w:val="24"/>
          <w:szCs w:val="24"/>
        </w:rPr>
        <w:tab/>
      </w:r>
      <w:r w:rsidRPr="00424A86">
        <w:rPr>
          <w:sz w:val="24"/>
          <w:szCs w:val="24"/>
        </w:rPr>
        <w:t>4</w:t>
      </w:r>
      <w:r w:rsidRPr="00424A86">
        <w:rPr>
          <w:sz w:val="24"/>
          <w:szCs w:val="24"/>
        </w:rPr>
        <w:tab/>
        <w:t>20</w:t>
      </w:r>
    </w:p>
    <w:p w14:paraId="3BF4ECA5" w14:textId="436C98DA" w:rsidR="00424A86" w:rsidRDefault="009B6FFD" w:rsidP="00424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07"/>
        </w:tabs>
        <w:ind w:left="1440" w:firstLine="720"/>
        <w:rPr>
          <w:sz w:val="24"/>
          <w:szCs w:val="24"/>
        </w:rPr>
      </w:pPr>
      <w:r>
        <w:rPr>
          <w:sz w:val="24"/>
          <w:szCs w:val="24"/>
        </w:rPr>
        <w:t>HR 411</w:t>
      </w:r>
      <w:r w:rsidR="00424A86" w:rsidRPr="00424A86">
        <w:rPr>
          <w:sz w:val="24"/>
          <w:szCs w:val="24"/>
        </w:rPr>
        <w:tab/>
        <w:t>Advanced Organisational Behaviour</w:t>
      </w:r>
      <w:r w:rsidR="00424A86" w:rsidRPr="00424A86">
        <w:rPr>
          <w:sz w:val="24"/>
          <w:szCs w:val="24"/>
        </w:rPr>
        <w:tab/>
        <w:t>4</w:t>
      </w:r>
      <w:r w:rsidR="00424A86" w:rsidRPr="00424A86">
        <w:rPr>
          <w:sz w:val="24"/>
          <w:szCs w:val="24"/>
        </w:rPr>
        <w:tab/>
        <w:t>20</w:t>
      </w:r>
      <w:r w:rsidR="00424A86">
        <w:rPr>
          <w:sz w:val="24"/>
          <w:szCs w:val="24"/>
        </w:rPr>
        <w:tab/>
      </w:r>
    </w:p>
    <w:p w14:paraId="3E27515B" w14:textId="77777777" w:rsidR="00424A86" w:rsidRDefault="00424A86" w:rsidP="00424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07"/>
        </w:tabs>
        <w:ind w:left="1440" w:firstLine="720"/>
        <w:rPr>
          <w:sz w:val="24"/>
          <w:szCs w:val="24"/>
        </w:rPr>
      </w:pPr>
    </w:p>
    <w:p w14:paraId="0568F19E" w14:textId="20331A93" w:rsidR="00424A86" w:rsidRPr="00424A86" w:rsidRDefault="001D7498" w:rsidP="00147127">
      <w:pPr>
        <w:ind w:left="2160" w:hanging="2160"/>
        <w:rPr>
          <w:b/>
          <w:sz w:val="24"/>
          <w:szCs w:val="24"/>
        </w:rPr>
      </w:pPr>
      <w:r>
        <w:rPr>
          <w:b/>
          <w:sz w:val="24"/>
          <w:szCs w:val="24"/>
        </w:rPr>
        <w:t>12800.UG.121</w:t>
      </w:r>
      <w:r w:rsidR="00147127">
        <w:rPr>
          <w:b/>
          <w:sz w:val="24"/>
          <w:szCs w:val="24"/>
        </w:rPr>
        <w:tab/>
      </w:r>
      <w:r w:rsidR="00424A86" w:rsidRPr="00424A86">
        <w:rPr>
          <w:b/>
          <w:sz w:val="24"/>
          <w:szCs w:val="24"/>
        </w:rPr>
        <w:t xml:space="preserve">Joint Honours Curriculum in Human Resource Management and Another Subject </w:t>
      </w:r>
    </w:p>
    <w:p w14:paraId="260A00E8" w14:textId="27FD92BD" w:rsidR="00424A86" w:rsidRPr="00186F78" w:rsidRDefault="00401B4B" w:rsidP="00186F78">
      <w:pPr>
        <w:ind w:left="2160"/>
        <w:rPr>
          <w:sz w:val="24"/>
          <w:szCs w:val="24"/>
        </w:rPr>
      </w:pPr>
      <w:r w:rsidRPr="00186F78">
        <w:rPr>
          <w:sz w:val="24"/>
          <w:szCs w:val="24"/>
        </w:rPr>
        <w:t>All students shall undertake classes amounting to 120 credits as follows</w:t>
      </w:r>
    </w:p>
    <w:p w14:paraId="68D19B32" w14:textId="2024991A" w:rsidR="00424A86" w:rsidRPr="00424A86" w:rsidRDefault="00424A86" w:rsidP="00424A86">
      <w:pPr>
        <w:ind w:left="2160"/>
        <w:rPr>
          <w:sz w:val="24"/>
          <w:szCs w:val="24"/>
        </w:rPr>
      </w:pPr>
      <w:r w:rsidRPr="00424A86">
        <w:rPr>
          <w:sz w:val="24"/>
          <w:szCs w:val="24"/>
        </w:rPr>
        <w:t xml:space="preserve">All students shall undertake a curriculum in Human Resource Management amounting to 40 credits chosen from the list of optional classes at Regulation </w:t>
      </w:r>
      <w:r w:rsidR="005C3A57">
        <w:rPr>
          <w:sz w:val="24"/>
          <w:szCs w:val="24"/>
        </w:rPr>
        <w:t>12800.UG.120</w:t>
      </w:r>
      <w:r w:rsidRPr="00424A86">
        <w:rPr>
          <w:sz w:val="24"/>
          <w:szCs w:val="24"/>
        </w:rPr>
        <w:t xml:space="preserve">  In addition, if the student elects to undertake the dissertati</w:t>
      </w:r>
      <w:r w:rsidR="00733F2E">
        <w:rPr>
          <w:sz w:val="24"/>
          <w:szCs w:val="24"/>
        </w:rPr>
        <w:t>on in Human Resource Management</w:t>
      </w:r>
    </w:p>
    <w:p w14:paraId="4C3BC1FA" w14:textId="77777777" w:rsidR="00147127" w:rsidRDefault="00424A86" w:rsidP="00CB631F">
      <w:pPr>
        <w:rPr>
          <w:sz w:val="24"/>
          <w:szCs w:val="24"/>
        </w:rPr>
      </w:pPr>
      <w:r w:rsidRPr="00424A86">
        <w:rPr>
          <w:sz w:val="24"/>
          <w:szCs w:val="24"/>
        </w:rPr>
        <w:lastRenderedPageBreak/>
        <w:tab/>
      </w:r>
      <w:r w:rsidRPr="00424A86">
        <w:rPr>
          <w:sz w:val="24"/>
          <w:szCs w:val="24"/>
        </w:rPr>
        <w:tab/>
      </w:r>
    </w:p>
    <w:p w14:paraId="2B8D747B" w14:textId="77777777" w:rsidR="00147127" w:rsidRDefault="00424A86" w:rsidP="00450D43">
      <w:pPr>
        <w:ind w:left="1440" w:firstLine="720"/>
        <w:rPr>
          <w:sz w:val="24"/>
          <w:szCs w:val="24"/>
        </w:rPr>
      </w:pPr>
      <w:r w:rsidRPr="00424A86">
        <w:rPr>
          <w:sz w:val="24"/>
          <w:szCs w:val="24"/>
        </w:rPr>
        <w:t>HR 406</w:t>
      </w:r>
      <w:r w:rsidRPr="00424A86">
        <w:rPr>
          <w:sz w:val="24"/>
          <w:szCs w:val="24"/>
        </w:rPr>
        <w:tab/>
        <w:t xml:space="preserve">Human Resource Management </w:t>
      </w:r>
    </w:p>
    <w:p w14:paraId="6CBA524C" w14:textId="77777777" w:rsidR="00424A86" w:rsidRPr="00424A86" w:rsidRDefault="00450D43" w:rsidP="00450D43">
      <w:pPr>
        <w:rPr>
          <w:sz w:val="24"/>
          <w:szCs w:val="24"/>
        </w:rPr>
      </w:pPr>
      <w:r>
        <w:rPr>
          <w:sz w:val="24"/>
          <w:szCs w:val="24"/>
        </w:rPr>
        <w:t xml:space="preserve">                                                      </w:t>
      </w:r>
      <w:r w:rsidR="00147127">
        <w:rPr>
          <w:sz w:val="24"/>
          <w:szCs w:val="24"/>
        </w:rPr>
        <w:t xml:space="preserve">Dissertation and Research Methods </w:t>
      </w:r>
      <w:r>
        <w:rPr>
          <w:sz w:val="24"/>
          <w:szCs w:val="24"/>
        </w:rPr>
        <w:tab/>
      </w:r>
      <w:r w:rsidR="00424A86" w:rsidRPr="00424A86">
        <w:rPr>
          <w:sz w:val="24"/>
          <w:szCs w:val="24"/>
        </w:rPr>
        <w:t>4</w:t>
      </w:r>
      <w:r w:rsidR="00424A86" w:rsidRPr="00424A86">
        <w:rPr>
          <w:sz w:val="24"/>
          <w:szCs w:val="24"/>
        </w:rPr>
        <w:tab/>
        <w:t>40</w:t>
      </w:r>
    </w:p>
    <w:p w14:paraId="42F40F9E" w14:textId="77777777" w:rsidR="00424A86" w:rsidRPr="00424A86" w:rsidRDefault="00424A86" w:rsidP="00424A86">
      <w:pPr>
        <w:rPr>
          <w:sz w:val="24"/>
          <w:szCs w:val="24"/>
        </w:rPr>
      </w:pPr>
      <w:r w:rsidRPr="00424A86">
        <w:rPr>
          <w:sz w:val="24"/>
          <w:szCs w:val="24"/>
        </w:rPr>
        <w:tab/>
      </w:r>
      <w:r w:rsidR="00147127">
        <w:rPr>
          <w:sz w:val="24"/>
          <w:szCs w:val="24"/>
        </w:rPr>
        <w:tab/>
      </w:r>
      <w:r w:rsidR="00147127">
        <w:rPr>
          <w:sz w:val="24"/>
          <w:szCs w:val="24"/>
        </w:rPr>
        <w:tab/>
      </w:r>
    </w:p>
    <w:p w14:paraId="2807EA5B" w14:textId="77777777" w:rsidR="00C87434" w:rsidRDefault="00424A86" w:rsidP="00147127">
      <w:pPr>
        <w:ind w:left="2160"/>
        <w:rPr>
          <w:sz w:val="24"/>
          <w:szCs w:val="24"/>
        </w:rPr>
      </w:pPr>
      <w:r w:rsidRPr="00424A86">
        <w:rPr>
          <w:sz w:val="24"/>
          <w:szCs w:val="24"/>
        </w:rPr>
        <w:t>The credit requirements for the other Principal Subject are specified in that subject’s specialisation regulations.</w:t>
      </w:r>
    </w:p>
    <w:p w14:paraId="52B66340" w14:textId="7282DCDE" w:rsidR="00733F2E" w:rsidRPr="00733F2E" w:rsidRDefault="00733F2E" w:rsidP="00733F2E">
      <w:pPr>
        <w:rPr>
          <w:b/>
          <w:sz w:val="24"/>
          <w:szCs w:val="24"/>
        </w:rPr>
      </w:pPr>
      <w:r w:rsidRPr="00733F2E">
        <w:rPr>
          <w:b/>
          <w:sz w:val="24"/>
          <w:szCs w:val="24"/>
        </w:rPr>
        <w:t>12800.UG.1</w:t>
      </w:r>
      <w:r w:rsidR="001D7498">
        <w:rPr>
          <w:b/>
          <w:sz w:val="24"/>
          <w:szCs w:val="24"/>
        </w:rPr>
        <w:t>22</w:t>
      </w:r>
      <w:r w:rsidRPr="00733F2E">
        <w:rPr>
          <w:b/>
          <w:sz w:val="24"/>
          <w:szCs w:val="24"/>
        </w:rPr>
        <w:t xml:space="preserve"> to </w:t>
      </w:r>
    </w:p>
    <w:p w14:paraId="3A0A5EF3" w14:textId="14A60BB3" w:rsidR="00733F2E" w:rsidRDefault="001D7498" w:rsidP="00733F2E">
      <w:pPr>
        <w:rPr>
          <w:b/>
          <w:sz w:val="24"/>
          <w:szCs w:val="24"/>
        </w:rPr>
      </w:pPr>
      <w:r>
        <w:rPr>
          <w:b/>
          <w:sz w:val="24"/>
          <w:szCs w:val="24"/>
        </w:rPr>
        <w:t>12800.UG.132</w:t>
      </w:r>
      <w:r w:rsidR="00733F2E" w:rsidRPr="00733F2E">
        <w:rPr>
          <w:b/>
          <w:sz w:val="24"/>
          <w:szCs w:val="24"/>
        </w:rPr>
        <w:t xml:space="preserve"> (number not used)</w:t>
      </w:r>
    </w:p>
    <w:p w14:paraId="3AE95BCE" w14:textId="77777777" w:rsidR="00CB631F" w:rsidRPr="00733F2E" w:rsidRDefault="00CB631F" w:rsidP="00733F2E">
      <w:pPr>
        <w:rPr>
          <w:b/>
          <w:sz w:val="24"/>
          <w:szCs w:val="24"/>
        </w:rPr>
      </w:pPr>
    </w:p>
    <w:p w14:paraId="2573CB46" w14:textId="77777777" w:rsidR="00072E39" w:rsidRPr="00AA39E8" w:rsidRDefault="00072E39" w:rsidP="00C87434">
      <w:pPr>
        <w:pStyle w:val="Calendar2"/>
        <w:rPr>
          <w:szCs w:val="24"/>
        </w:rPr>
      </w:pPr>
    </w:p>
    <w:p w14:paraId="664A034F" w14:textId="0ABCE9BF" w:rsidR="00C87434" w:rsidRDefault="001D7498" w:rsidP="00147127">
      <w:pPr>
        <w:pStyle w:val="CalendarHeader2"/>
        <w:ind w:left="0" w:firstLine="0"/>
        <w:rPr>
          <w:bCs/>
          <w:szCs w:val="24"/>
        </w:rPr>
      </w:pPr>
      <w:r>
        <w:rPr>
          <w:szCs w:val="24"/>
        </w:rPr>
        <w:t>12800.UG.133</w:t>
      </w:r>
      <w:r w:rsidR="00147127">
        <w:rPr>
          <w:szCs w:val="24"/>
        </w:rPr>
        <w:tab/>
      </w:r>
      <w:r w:rsidR="00C87434" w:rsidRPr="00AA39E8">
        <w:rPr>
          <w:szCs w:val="24"/>
        </w:rPr>
        <w:t xml:space="preserve">Principal Subject Curriculum in </w:t>
      </w:r>
      <w:r w:rsidR="00C87434" w:rsidRPr="00AA39E8">
        <w:rPr>
          <w:bCs/>
          <w:szCs w:val="24"/>
        </w:rPr>
        <w:t>Management</w:t>
      </w:r>
    </w:p>
    <w:p w14:paraId="406DE775" w14:textId="77777777" w:rsidR="00072E39" w:rsidRPr="00AA39E8" w:rsidRDefault="00072E39" w:rsidP="00C87434">
      <w:pPr>
        <w:pStyle w:val="CalendarHeader2"/>
        <w:rPr>
          <w:bCs/>
          <w:szCs w:val="24"/>
        </w:rPr>
      </w:pPr>
    </w:p>
    <w:p w14:paraId="535553B6" w14:textId="77777777" w:rsidR="00147127" w:rsidRPr="00147127" w:rsidRDefault="00C87434" w:rsidP="00147127">
      <w:pPr>
        <w:rPr>
          <w:sz w:val="24"/>
          <w:szCs w:val="24"/>
        </w:rPr>
      </w:pPr>
      <w:r w:rsidRPr="00AA39E8">
        <w:rPr>
          <w:szCs w:val="24"/>
        </w:rPr>
        <w:tab/>
      </w:r>
      <w:r w:rsidR="00147127">
        <w:rPr>
          <w:szCs w:val="24"/>
        </w:rPr>
        <w:tab/>
      </w:r>
      <w:r w:rsidR="00147127">
        <w:rPr>
          <w:szCs w:val="24"/>
        </w:rPr>
        <w:tab/>
      </w:r>
      <w:r w:rsidR="00147127" w:rsidRPr="00147127">
        <w:rPr>
          <w:sz w:val="24"/>
          <w:szCs w:val="24"/>
        </w:rPr>
        <w:t>Compulsory Classes</w:t>
      </w:r>
      <w:r w:rsidR="00147127" w:rsidRPr="00147127">
        <w:rPr>
          <w:sz w:val="24"/>
          <w:szCs w:val="24"/>
        </w:rPr>
        <w:tab/>
      </w:r>
      <w:r w:rsidR="00147127">
        <w:rPr>
          <w:sz w:val="24"/>
          <w:szCs w:val="24"/>
        </w:rPr>
        <w:tab/>
      </w:r>
      <w:r w:rsidR="00147127">
        <w:rPr>
          <w:sz w:val="24"/>
          <w:szCs w:val="24"/>
        </w:rPr>
        <w:tab/>
      </w:r>
      <w:r w:rsidR="00147127">
        <w:rPr>
          <w:sz w:val="24"/>
          <w:szCs w:val="24"/>
        </w:rPr>
        <w:tab/>
      </w:r>
      <w:r w:rsidR="00147127">
        <w:rPr>
          <w:sz w:val="24"/>
          <w:szCs w:val="24"/>
        </w:rPr>
        <w:tab/>
      </w:r>
    </w:p>
    <w:p w14:paraId="0B794FA7" w14:textId="77777777" w:rsidR="00147127" w:rsidRPr="00147127" w:rsidRDefault="00147127" w:rsidP="00147127">
      <w:pPr>
        <w:rPr>
          <w:sz w:val="24"/>
          <w:szCs w:val="24"/>
        </w:rPr>
      </w:pPr>
    </w:p>
    <w:p w14:paraId="47F167AC"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112</w:t>
      </w:r>
      <w:r w:rsidRPr="00147127">
        <w:rPr>
          <w:sz w:val="24"/>
          <w:szCs w:val="24"/>
        </w:rPr>
        <w:tab/>
        <w:t>Managing in a Global Context</w:t>
      </w:r>
      <w:r w:rsidRPr="00147127">
        <w:rPr>
          <w:sz w:val="24"/>
          <w:szCs w:val="24"/>
        </w:rPr>
        <w:tab/>
      </w:r>
      <w:r>
        <w:rPr>
          <w:sz w:val="24"/>
          <w:szCs w:val="24"/>
        </w:rPr>
        <w:tab/>
      </w:r>
      <w:r w:rsidRPr="00147127">
        <w:rPr>
          <w:sz w:val="24"/>
          <w:szCs w:val="24"/>
        </w:rPr>
        <w:t>1</w:t>
      </w:r>
      <w:r w:rsidRPr="00147127">
        <w:rPr>
          <w:sz w:val="24"/>
          <w:szCs w:val="24"/>
        </w:rPr>
        <w:tab/>
        <w:t>20</w:t>
      </w:r>
    </w:p>
    <w:p w14:paraId="13231F8F" w14:textId="77777777" w:rsidR="0088128E"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210</w:t>
      </w:r>
      <w:r w:rsidRPr="00147127">
        <w:rPr>
          <w:sz w:val="24"/>
          <w:szCs w:val="24"/>
        </w:rPr>
        <w:tab/>
        <w:t xml:space="preserve">Understanding Change </w:t>
      </w:r>
    </w:p>
    <w:p w14:paraId="457E5DE8" w14:textId="77777777" w:rsidR="00147127" w:rsidRPr="00147127" w:rsidRDefault="00147127" w:rsidP="0088128E">
      <w:pPr>
        <w:ind w:left="2880" w:firstLine="720"/>
        <w:rPr>
          <w:sz w:val="24"/>
          <w:szCs w:val="24"/>
        </w:rPr>
      </w:pPr>
      <w:r w:rsidRPr="00147127">
        <w:rPr>
          <w:sz w:val="24"/>
          <w:szCs w:val="24"/>
        </w:rPr>
        <w:t>in Organisations</w:t>
      </w:r>
      <w:r w:rsidRPr="00147127">
        <w:rPr>
          <w:sz w:val="24"/>
          <w:szCs w:val="24"/>
        </w:rPr>
        <w:tab/>
      </w:r>
      <w:r w:rsidR="0088128E">
        <w:rPr>
          <w:sz w:val="24"/>
          <w:szCs w:val="24"/>
        </w:rPr>
        <w:tab/>
      </w:r>
      <w:r w:rsidR="0088128E">
        <w:rPr>
          <w:sz w:val="24"/>
          <w:szCs w:val="24"/>
        </w:rPr>
        <w:tab/>
      </w:r>
      <w:r w:rsidR="0088128E">
        <w:rPr>
          <w:sz w:val="24"/>
          <w:szCs w:val="24"/>
        </w:rPr>
        <w:tab/>
      </w:r>
      <w:r w:rsidRPr="00147127">
        <w:rPr>
          <w:sz w:val="24"/>
          <w:szCs w:val="24"/>
        </w:rPr>
        <w:t>2</w:t>
      </w:r>
      <w:r w:rsidRPr="00147127">
        <w:rPr>
          <w:sz w:val="24"/>
          <w:szCs w:val="24"/>
        </w:rPr>
        <w:tab/>
        <w:t>20</w:t>
      </w:r>
    </w:p>
    <w:p w14:paraId="1BE56686"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209</w:t>
      </w:r>
      <w:r w:rsidRPr="00147127">
        <w:rPr>
          <w:sz w:val="24"/>
          <w:szCs w:val="24"/>
        </w:rPr>
        <w:tab/>
        <w:t>Organisational Analysis and Strategy</w:t>
      </w:r>
      <w:r w:rsidRPr="00147127">
        <w:rPr>
          <w:sz w:val="24"/>
          <w:szCs w:val="24"/>
        </w:rPr>
        <w:tab/>
        <w:t>2</w:t>
      </w:r>
      <w:r w:rsidRPr="00147127">
        <w:rPr>
          <w:sz w:val="24"/>
          <w:szCs w:val="24"/>
        </w:rPr>
        <w:tab/>
        <w:t>20</w:t>
      </w:r>
    </w:p>
    <w:p w14:paraId="4A9AE2F8" w14:textId="52F22C1B" w:rsid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w:t>
      </w:r>
      <w:r w:rsidR="00F30E78">
        <w:rPr>
          <w:sz w:val="24"/>
          <w:szCs w:val="24"/>
        </w:rPr>
        <w:t xml:space="preserve"> </w:t>
      </w:r>
      <w:r w:rsidR="00186F78">
        <w:rPr>
          <w:sz w:val="24"/>
          <w:szCs w:val="24"/>
        </w:rPr>
        <w:t>318</w:t>
      </w:r>
      <w:r w:rsidR="00186F78">
        <w:rPr>
          <w:sz w:val="24"/>
          <w:szCs w:val="24"/>
        </w:rPr>
        <w:tab/>
        <w:t>Contempo</w:t>
      </w:r>
      <w:r w:rsidRPr="00147127">
        <w:rPr>
          <w:sz w:val="24"/>
          <w:szCs w:val="24"/>
        </w:rPr>
        <w:t xml:space="preserve">rary Trends in Management </w:t>
      </w:r>
    </w:p>
    <w:p w14:paraId="33021817" w14:textId="77777777" w:rsidR="00147127" w:rsidRPr="00147127" w:rsidRDefault="00147127" w:rsidP="00147127">
      <w:pPr>
        <w:ind w:left="2880" w:firstLine="720"/>
        <w:rPr>
          <w:sz w:val="24"/>
          <w:szCs w:val="24"/>
        </w:rPr>
      </w:pPr>
      <w:r w:rsidRPr="00147127">
        <w:rPr>
          <w:sz w:val="24"/>
          <w:szCs w:val="24"/>
        </w:rPr>
        <w:t>Practice</w:t>
      </w:r>
      <w:r w:rsidRPr="00147127">
        <w:rPr>
          <w:sz w:val="24"/>
          <w:szCs w:val="24"/>
        </w:rPr>
        <w:tab/>
      </w:r>
      <w:r>
        <w:rPr>
          <w:sz w:val="24"/>
          <w:szCs w:val="24"/>
        </w:rPr>
        <w:tab/>
      </w:r>
      <w:r>
        <w:rPr>
          <w:sz w:val="24"/>
          <w:szCs w:val="24"/>
        </w:rPr>
        <w:tab/>
      </w:r>
      <w:r>
        <w:rPr>
          <w:sz w:val="24"/>
          <w:szCs w:val="24"/>
        </w:rPr>
        <w:tab/>
      </w:r>
      <w:r>
        <w:rPr>
          <w:sz w:val="24"/>
          <w:szCs w:val="24"/>
        </w:rPr>
        <w:tab/>
      </w:r>
      <w:r w:rsidRPr="00147127">
        <w:rPr>
          <w:sz w:val="24"/>
          <w:szCs w:val="24"/>
        </w:rPr>
        <w:t>3</w:t>
      </w:r>
      <w:r w:rsidRPr="00147127">
        <w:rPr>
          <w:sz w:val="24"/>
          <w:szCs w:val="24"/>
        </w:rPr>
        <w:tab/>
        <w:t>20</w:t>
      </w:r>
    </w:p>
    <w:p w14:paraId="7262F595" w14:textId="31E6FA17" w:rsidR="0038214C"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w:t>
      </w:r>
      <w:r w:rsidR="00F30E78">
        <w:rPr>
          <w:sz w:val="24"/>
          <w:szCs w:val="24"/>
        </w:rPr>
        <w:t xml:space="preserve"> </w:t>
      </w:r>
      <w:r w:rsidRPr="00147127">
        <w:rPr>
          <w:sz w:val="24"/>
          <w:szCs w:val="24"/>
        </w:rPr>
        <w:t>317</w:t>
      </w:r>
      <w:r w:rsidRPr="00147127">
        <w:rPr>
          <w:sz w:val="24"/>
          <w:szCs w:val="24"/>
        </w:rPr>
        <w:tab/>
        <w:t xml:space="preserve">The Reflective </w:t>
      </w:r>
      <w:r w:rsidR="00186F78" w:rsidRPr="00147127">
        <w:rPr>
          <w:sz w:val="24"/>
          <w:szCs w:val="24"/>
        </w:rPr>
        <w:t>Practitioner</w:t>
      </w:r>
      <w:r w:rsidRPr="00147127">
        <w:rPr>
          <w:sz w:val="24"/>
          <w:szCs w:val="24"/>
        </w:rPr>
        <w:tab/>
      </w:r>
      <w:r>
        <w:rPr>
          <w:sz w:val="24"/>
          <w:szCs w:val="24"/>
        </w:rPr>
        <w:tab/>
      </w:r>
      <w:r w:rsidR="00B27747">
        <w:rPr>
          <w:sz w:val="24"/>
          <w:szCs w:val="24"/>
        </w:rPr>
        <w:tab/>
      </w:r>
      <w:r w:rsidRPr="00147127">
        <w:rPr>
          <w:sz w:val="24"/>
          <w:szCs w:val="24"/>
        </w:rPr>
        <w:t>3</w:t>
      </w:r>
      <w:r w:rsidRPr="00147127">
        <w:rPr>
          <w:sz w:val="24"/>
          <w:szCs w:val="24"/>
        </w:rPr>
        <w:tab/>
        <w:t>20</w:t>
      </w:r>
    </w:p>
    <w:p w14:paraId="59743D0E" w14:textId="77777777" w:rsidR="00C87434" w:rsidRPr="00AA39E8" w:rsidRDefault="00C87434" w:rsidP="0038214C">
      <w:pPr>
        <w:pStyle w:val="Curriculum2"/>
        <w:ind w:hanging="1440"/>
        <w:rPr>
          <w:szCs w:val="24"/>
        </w:rPr>
      </w:pPr>
    </w:p>
    <w:p w14:paraId="5B571987" w14:textId="449213BC" w:rsidR="00C87434" w:rsidRDefault="001D7498" w:rsidP="00147127">
      <w:pPr>
        <w:pStyle w:val="CalendarHeader2"/>
        <w:ind w:left="0" w:firstLine="0"/>
        <w:rPr>
          <w:szCs w:val="24"/>
        </w:rPr>
      </w:pPr>
      <w:r>
        <w:rPr>
          <w:szCs w:val="24"/>
        </w:rPr>
        <w:t>12800.UG.134</w:t>
      </w:r>
      <w:r w:rsidR="00147127">
        <w:rPr>
          <w:szCs w:val="24"/>
        </w:rPr>
        <w:tab/>
      </w:r>
      <w:r w:rsidR="00C87434" w:rsidRPr="00AA39E8">
        <w:rPr>
          <w:szCs w:val="24"/>
        </w:rPr>
        <w:t>Single Honours Curriculum in Management</w:t>
      </w:r>
    </w:p>
    <w:p w14:paraId="377B28E9" w14:textId="77777777" w:rsidR="00072E39" w:rsidRDefault="00072E39" w:rsidP="00C87434">
      <w:pPr>
        <w:pStyle w:val="CalendarHeader2"/>
        <w:rPr>
          <w:szCs w:val="24"/>
        </w:rPr>
      </w:pPr>
    </w:p>
    <w:p w14:paraId="0ADD3675" w14:textId="77777777" w:rsidR="00147127" w:rsidRPr="00147127" w:rsidRDefault="00147127" w:rsidP="00147127">
      <w:pPr>
        <w:ind w:left="2160"/>
        <w:rPr>
          <w:sz w:val="24"/>
          <w:szCs w:val="24"/>
        </w:rPr>
      </w:pPr>
      <w:r w:rsidRPr="00147127">
        <w:rPr>
          <w:sz w:val="24"/>
          <w:szCs w:val="24"/>
        </w:rPr>
        <w:t>All students shall undertake classes amounting to 120 credits as follows</w:t>
      </w:r>
    </w:p>
    <w:p w14:paraId="637EE8BD" w14:textId="77777777" w:rsidR="00147127" w:rsidRPr="00147127" w:rsidRDefault="00147127" w:rsidP="00147127">
      <w:pPr>
        <w:rPr>
          <w:sz w:val="24"/>
          <w:szCs w:val="24"/>
        </w:rPr>
      </w:pPr>
    </w:p>
    <w:p w14:paraId="16B38A62" w14:textId="77777777" w:rsidR="00147127" w:rsidRPr="00147127" w:rsidRDefault="00147127" w:rsidP="00147127">
      <w:pPr>
        <w:ind w:left="1440" w:firstLine="720"/>
        <w:rPr>
          <w:sz w:val="24"/>
          <w:szCs w:val="24"/>
        </w:rPr>
      </w:pPr>
      <w:r w:rsidRPr="00147127">
        <w:rPr>
          <w:sz w:val="24"/>
          <w:szCs w:val="24"/>
        </w:rPr>
        <w:t>Compulsory Classes</w:t>
      </w:r>
      <w:r w:rsidRPr="00147127">
        <w:rPr>
          <w:sz w:val="24"/>
          <w:szCs w:val="24"/>
        </w:rPr>
        <w:tab/>
      </w:r>
      <w:r>
        <w:rPr>
          <w:sz w:val="24"/>
          <w:szCs w:val="24"/>
        </w:rPr>
        <w:tab/>
      </w:r>
      <w:r>
        <w:rPr>
          <w:sz w:val="24"/>
          <w:szCs w:val="24"/>
        </w:rPr>
        <w:tab/>
      </w:r>
      <w:r>
        <w:rPr>
          <w:sz w:val="24"/>
          <w:szCs w:val="24"/>
        </w:rPr>
        <w:tab/>
      </w:r>
      <w:r>
        <w:rPr>
          <w:sz w:val="24"/>
          <w:szCs w:val="24"/>
        </w:rPr>
        <w:tab/>
      </w:r>
    </w:p>
    <w:p w14:paraId="00D07E6A" w14:textId="77777777" w:rsidR="00147127" w:rsidRPr="00147127" w:rsidRDefault="00147127" w:rsidP="00147127">
      <w:pPr>
        <w:rPr>
          <w:sz w:val="24"/>
          <w:szCs w:val="24"/>
        </w:rPr>
      </w:pPr>
    </w:p>
    <w:p w14:paraId="598E4D72" w14:textId="77777777" w:rsidR="00147127" w:rsidRPr="00147127" w:rsidRDefault="00147127" w:rsidP="00147127">
      <w:pPr>
        <w:ind w:left="1440" w:firstLine="720"/>
        <w:rPr>
          <w:sz w:val="24"/>
          <w:szCs w:val="24"/>
        </w:rPr>
      </w:pPr>
      <w:r w:rsidRPr="00147127">
        <w:rPr>
          <w:sz w:val="24"/>
          <w:szCs w:val="24"/>
        </w:rPr>
        <w:t>MG 417</w:t>
      </w:r>
      <w:r w:rsidRPr="00147127">
        <w:rPr>
          <w:sz w:val="24"/>
          <w:szCs w:val="24"/>
        </w:rPr>
        <w:tab/>
        <w:t>Contemporary Issues in Management</w:t>
      </w:r>
      <w:r w:rsidRPr="00147127">
        <w:rPr>
          <w:sz w:val="24"/>
          <w:szCs w:val="24"/>
        </w:rPr>
        <w:tab/>
        <w:t>4</w:t>
      </w:r>
      <w:r w:rsidRPr="00147127">
        <w:rPr>
          <w:sz w:val="24"/>
          <w:szCs w:val="24"/>
        </w:rPr>
        <w:tab/>
        <w:t>20</w:t>
      </w:r>
    </w:p>
    <w:p w14:paraId="433DFD4F" w14:textId="77777777" w:rsidR="00147127" w:rsidRPr="00147127" w:rsidRDefault="00147127" w:rsidP="00147127">
      <w:pPr>
        <w:ind w:left="1440" w:firstLine="720"/>
        <w:rPr>
          <w:sz w:val="24"/>
          <w:szCs w:val="24"/>
        </w:rPr>
      </w:pPr>
      <w:r w:rsidRPr="00147127">
        <w:rPr>
          <w:sz w:val="24"/>
          <w:szCs w:val="24"/>
        </w:rPr>
        <w:t>MG 405</w:t>
      </w:r>
      <w:r w:rsidRPr="00147127">
        <w:rPr>
          <w:sz w:val="24"/>
          <w:szCs w:val="24"/>
        </w:rPr>
        <w:tab/>
        <w:t>Dissertation in Management</w:t>
      </w:r>
      <w:r w:rsidRPr="00147127">
        <w:rPr>
          <w:sz w:val="24"/>
          <w:szCs w:val="24"/>
        </w:rPr>
        <w:tab/>
      </w:r>
      <w:r>
        <w:rPr>
          <w:sz w:val="24"/>
          <w:szCs w:val="24"/>
        </w:rPr>
        <w:tab/>
      </w:r>
      <w:r w:rsidRPr="00147127">
        <w:rPr>
          <w:sz w:val="24"/>
          <w:szCs w:val="24"/>
        </w:rPr>
        <w:t>4</w:t>
      </w:r>
      <w:r w:rsidRPr="00147127">
        <w:rPr>
          <w:sz w:val="24"/>
          <w:szCs w:val="24"/>
        </w:rPr>
        <w:tab/>
        <w:t>40</w:t>
      </w:r>
    </w:p>
    <w:p w14:paraId="3C2B9E69" w14:textId="77777777" w:rsidR="00147127" w:rsidRPr="00147127" w:rsidRDefault="00147127" w:rsidP="00147127">
      <w:pPr>
        <w:rPr>
          <w:sz w:val="24"/>
          <w:szCs w:val="24"/>
        </w:rPr>
      </w:pPr>
    </w:p>
    <w:p w14:paraId="7068EC65" w14:textId="77777777" w:rsidR="00147127" w:rsidRPr="00147127" w:rsidRDefault="00147127" w:rsidP="00147127">
      <w:pPr>
        <w:ind w:left="1440" w:firstLine="720"/>
        <w:rPr>
          <w:sz w:val="24"/>
          <w:szCs w:val="24"/>
        </w:rPr>
      </w:pPr>
      <w:r w:rsidRPr="00147127">
        <w:rPr>
          <w:sz w:val="24"/>
          <w:szCs w:val="24"/>
        </w:rPr>
        <w:t xml:space="preserve">Optional Classes </w:t>
      </w:r>
    </w:p>
    <w:p w14:paraId="0441DF1F" w14:textId="77777777" w:rsidR="00147127" w:rsidRPr="00147127" w:rsidRDefault="00147127" w:rsidP="00147127">
      <w:pPr>
        <w:rPr>
          <w:sz w:val="24"/>
          <w:szCs w:val="24"/>
        </w:rPr>
      </w:pPr>
    </w:p>
    <w:p w14:paraId="6E19689F" w14:textId="77777777" w:rsidR="00147127" w:rsidRPr="00147127" w:rsidRDefault="00147127" w:rsidP="00147127">
      <w:pPr>
        <w:ind w:left="1440" w:firstLine="720"/>
        <w:rPr>
          <w:sz w:val="24"/>
          <w:szCs w:val="24"/>
        </w:rPr>
      </w:pPr>
      <w:r w:rsidRPr="00147127">
        <w:rPr>
          <w:sz w:val="24"/>
          <w:szCs w:val="24"/>
        </w:rPr>
        <w:t>60 credits chosen from</w:t>
      </w:r>
    </w:p>
    <w:p w14:paraId="5FCF9D16" w14:textId="77777777" w:rsidR="00147127" w:rsidRPr="00147127" w:rsidRDefault="00147127" w:rsidP="00147127">
      <w:pPr>
        <w:rPr>
          <w:sz w:val="24"/>
          <w:szCs w:val="24"/>
        </w:rPr>
      </w:pPr>
    </w:p>
    <w:p w14:paraId="3ACA429D" w14:textId="77777777" w:rsidR="00147127" w:rsidRPr="00147127" w:rsidRDefault="00147127" w:rsidP="00147127">
      <w:pPr>
        <w:ind w:left="1440" w:firstLine="720"/>
        <w:rPr>
          <w:sz w:val="24"/>
          <w:szCs w:val="24"/>
        </w:rPr>
      </w:pPr>
      <w:r w:rsidRPr="00147127">
        <w:rPr>
          <w:sz w:val="24"/>
          <w:szCs w:val="24"/>
        </w:rPr>
        <w:t>MG 418</w:t>
      </w:r>
      <w:r w:rsidRPr="00147127">
        <w:rPr>
          <w:sz w:val="24"/>
          <w:szCs w:val="24"/>
        </w:rPr>
        <w:tab/>
        <w:t>Strategy and Leadership</w:t>
      </w:r>
      <w:r w:rsidRPr="00147127">
        <w:rPr>
          <w:sz w:val="24"/>
          <w:szCs w:val="24"/>
        </w:rPr>
        <w:tab/>
      </w:r>
      <w:r>
        <w:rPr>
          <w:sz w:val="24"/>
          <w:szCs w:val="24"/>
        </w:rPr>
        <w:tab/>
      </w:r>
      <w:r>
        <w:rPr>
          <w:sz w:val="24"/>
          <w:szCs w:val="24"/>
        </w:rPr>
        <w:tab/>
      </w:r>
      <w:r w:rsidRPr="00147127">
        <w:rPr>
          <w:sz w:val="24"/>
          <w:szCs w:val="24"/>
        </w:rPr>
        <w:t>4</w:t>
      </w:r>
      <w:r w:rsidRPr="00147127">
        <w:rPr>
          <w:sz w:val="24"/>
          <w:szCs w:val="24"/>
        </w:rPr>
        <w:tab/>
        <w:t>20</w:t>
      </w:r>
    </w:p>
    <w:p w14:paraId="7C6A50E8" w14:textId="77777777" w:rsidR="00147127" w:rsidRDefault="00147127" w:rsidP="00147127">
      <w:pPr>
        <w:ind w:left="1440" w:firstLine="720"/>
        <w:rPr>
          <w:sz w:val="24"/>
          <w:szCs w:val="24"/>
        </w:rPr>
      </w:pPr>
      <w:r w:rsidRPr="00147127">
        <w:rPr>
          <w:sz w:val="24"/>
          <w:szCs w:val="24"/>
        </w:rPr>
        <w:t>MG 402</w:t>
      </w:r>
      <w:r w:rsidRPr="00147127">
        <w:rPr>
          <w:sz w:val="24"/>
          <w:szCs w:val="24"/>
        </w:rPr>
        <w:tab/>
        <w:t xml:space="preserve">Management, Enterprise and </w:t>
      </w:r>
    </w:p>
    <w:p w14:paraId="15AEC640" w14:textId="77777777" w:rsidR="00147127" w:rsidRPr="00147127" w:rsidRDefault="00147127" w:rsidP="00147127">
      <w:pPr>
        <w:ind w:left="2880" w:firstLine="720"/>
        <w:rPr>
          <w:sz w:val="24"/>
          <w:szCs w:val="24"/>
        </w:rPr>
      </w:pPr>
      <w:r w:rsidRPr="00147127">
        <w:rPr>
          <w:sz w:val="24"/>
          <w:szCs w:val="24"/>
        </w:rPr>
        <w:t>the Rise of the Global Corporation</w:t>
      </w:r>
      <w:r w:rsidRPr="00147127">
        <w:rPr>
          <w:sz w:val="24"/>
          <w:szCs w:val="24"/>
        </w:rPr>
        <w:tab/>
        <w:t>4</w:t>
      </w:r>
      <w:r w:rsidRPr="00147127">
        <w:rPr>
          <w:sz w:val="24"/>
          <w:szCs w:val="24"/>
        </w:rPr>
        <w:tab/>
        <w:t>20</w:t>
      </w:r>
    </w:p>
    <w:p w14:paraId="6CF8435D" w14:textId="77777777" w:rsidR="00147127" w:rsidRPr="00147127" w:rsidRDefault="00147127" w:rsidP="00147127">
      <w:pPr>
        <w:ind w:left="1440" w:firstLine="720"/>
        <w:rPr>
          <w:sz w:val="24"/>
          <w:szCs w:val="24"/>
        </w:rPr>
      </w:pPr>
      <w:r w:rsidRPr="00147127">
        <w:rPr>
          <w:sz w:val="24"/>
          <w:szCs w:val="24"/>
        </w:rPr>
        <w:t>MG 403</w:t>
      </w:r>
      <w:r w:rsidRPr="00147127">
        <w:rPr>
          <w:sz w:val="24"/>
          <w:szCs w:val="24"/>
        </w:rPr>
        <w:tab/>
        <w:t>The Dynamics of Organising</w:t>
      </w:r>
      <w:r w:rsidRPr="00147127">
        <w:rPr>
          <w:sz w:val="24"/>
          <w:szCs w:val="24"/>
        </w:rPr>
        <w:tab/>
      </w:r>
      <w:r>
        <w:rPr>
          <w:sz w:val="24"/>
          <w:szCs w:val="24"/>
        </w:rPr>
        <w:tab/>
      </w:r>
      <w:r w:rsidRPr="00147127">
        <w:rPr>
          <w:sz w:val="24"/>
          <w:szCs w:val="24"/>
        </w:rPr>
        <w:t>4</w:t>
      </w:r>
      <w:r w:rsidRPr="00147127">
        <w:rPr>
          <w:sz w:val="24"/>
          <w:szCs w:val="24"/>
        </w:rPr>
        <w:tab/>
        <w:t>20</w:t>
      </w:r>
    </w:p>
    <w:p w14:paraId="0B3D36E2" w14:textId="77777777" w:rsidR="00147127" w:rsidRDefault="00147127" w:rsidP="00147127">
      <w:pPr>
        <w:ind w:left="1440" w:firstLine="720"/>
        <w:rPr>
          <w:sz w:val="24"/>
          <w:szCs w:val="24"/>
        </w:rPr>
      </w:pPr>
      <w:r w:rsidRPr="00147127">
        <w:rPr>
          <w:sz w:val="24"/>
          <w:szCs w:val="24"/>
        </w:rPr>
        <w:t>SH 424</w:t>
      </w:r>
      <w:r w:rsidRPr="00147127">
        <w:rPr>
          <w:sz w:val="24"/>
          <w:szCs w:val="24"/>
        </w:rPr>
        <w:tab/>
        <w:t>Being an Ethical Manager</w:t>
      </w:r>
      <w:r w:rsidRPr="00147127">
        <w:rPr>
          <w:sz w:val="24"/>
          <w:szCs w:val="24"/>
        </w:rPr>
        <w:tab/>
      </w:r>
      <w:r>
        <w:rPr>
          <w:sz w:val="24"/>
          <w:szCs w:val="24"/>
        </w:rPr>
        <w:tab/>
      </w:r>
      <w:r>
        <w:rPr>
          <w:sz w:val="24"/>
          <w:szCs w:val="24"/>
        </w:rPr>
        <w:tab/>
        <w:t>4</w:t>
      </w:r>
      <w:r w:rsidRPr="00147127">
        <w:rPr>
          <w:sz w:val="24"/>
          <w:szCs w:val="24"/>
        </w:rPr>
        <w:tab/>
        <w:t>20</w:t>
      </w:r>
    </w:p>
    <w:p w14:paraId="466F2563" w14:textId="77777777" w:rsidR="00147127" w:rsidRDefault="00147127" w:rsidP="00147127">
      <w:pPr>
        <w:ind w:left="1440" w:firstLine="720"/>
        <w:rPr>
          <w:sz w:val="24"/>
          <w:szCs w:val="24"/>
        </w:rPr>
      </w:pPr>
    </w:p>
    <w:p w14:paraId="30FA2407" w14:textId="77F1AE1B" w:rsidR="00147127" w:rsidRPr="00147127" w:rsidRDefault="00147127" w:rsidP="00147127">
      <w:pPr>
        <w:ind w:left="2160" w:hanging="2160"/>
        <w:rPr>
          <w:b/>
          <w:sz w:val="24"/>
          <w:szCs w:val="24"/>
        </w:rPr>
      </w:pPr>
      <w:r w:rsidRPr="00147127">
        <w:rPr>
          <w:b/>
          <w:sz w:val="24"/>
          <w:szCs w:val="24"/>
        </w:rPr>
        <w:t>12800.UG.</w:t>
      </w:r>
      <w:r w:rsidR="001D7498">
        <w:rPr>
          <w:b/>
          <w:sz w:val="24"/>
          <w:szCs w:val="24"/>
        </w:rPr>
        <w:t>135</w:t>
      </w:r>
      <w:r w:rsidRPr="00147127">
        <w:rPr>
          <w:b/>
          <w:sz w:val="24"/>
          <w:szCs w:val="24"/>
        </w:rPr>
        <w:tab/>
        <w:t>Joint Honours Curriculum in Management and Another Subject</w:t>
      </w:r>
    </w:p>
    <w:p w14:paraId="79F62DE9" w14:textId="1DFE6AB2" w:rsidR="00147127" w:rsidRPr="005C3A57" w:rsidRDefault="00401B4B" w:rsidP="005C3A57">
      <w:pPr>
        <w:ind w:left="2160"/>
        <w:rPr>
          <w:szCs w:val="24"/>
        </w:rPr>
      </w:pPr>
      <w:r w:rsidRPr="00186F78">
        <w:rPr>
          <w:sz w:val="24"/>
          <w:szCs w:val="24"/>
        </w:rPr>
        <w:t>All students shall undertake classes amounting to 120 credits as follows</w:t>
      </w:r>
      <w:r w:rsidR="005C3A57" w:rsidRPr="00186F78">
        <w:rPr>
          <w:sz w:val="24"/>
          <w:szCs w:val="24"/>
        </w:rPr>
        <w:t>,</w:t>
      </w:r>
      <w:r w:rsidR="005C3A57">
        <w:rPr>
          <w:szCs w:val="24"/>
        </w:rPr>
        <w:t xml:space="preserve"> </w:t>
      </w:r>
      <w:r w:rsidR="005C3A57">
        <w:rPr>
          <w:sz w:val="24"/>
          <w:szCs w:val="24"/>
        </w:rPr>
        <w:t>t</w:t>
      </w:r>
      <w:r w:rsidR="000A33ED">
        <w:rPr>
          <w:sz w:val="24"/>
          <w:szCs w:val="24"/>
        </w:rPr>
        <w:t>his will include 40 credits</w:t>
      </w:r>
      <w:r w:rsidR="00147127" w:rsidRPr="00147127">
        <w:rPr>
          <w:sz w:val="24"/>
          <w:szCs w:val="24"/>
        </w:rPr>
        <w:t xml:space="preserve"> in Management as follows</w:t>
      </w:r>
    </w:p>
    <w:p w14:paraId="744C4857" w14:textId="77777777" w:rsidR="00147127" w:rsidRPr="00147127" w:rsidRDefault="00147127" w:rsidP="00147127">
      <w:pPr>
        <w:rPr>
          <w:sz w:val="24"/>
          <w:szCs w:val="24"/>
        </w:rPr>
      </w:pPr>
    </w:p>
    <w:p w14:paraId="2D8025D2" w14:textId="77777777" w:rsidR="00147127" w:rsidRPr="00147127" w:rsidRDefault="00147127" w:rsidP="00147127">
      <w:pPr>
        <w:ind w:left="1440" w:firstLine="720"/>
        <w:rPr>
          <w:sz w:val="24"/>
          <w:szCs w:val="24"/>
        </w:rPr>
      </w:pPr>
      <w:r w:rsidRPr="00147127">
        <w:rPr>
          <w:sz w:val="24"/>
          <w:szCs w:val="24"/>
        </w:rPr>
        <w:t>Compulsory Class</w:t>
      </w:r>
      <w:r w:rsidRPr="0014712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837B8A4" w14:textId="77777777" w:rsidR="00147127" w:rsidRPr="00147127" w:rsidRDefault="00147127" w:rsidP="00147127">
      <w:pPr>
        <w:rPr>
          <w:sz w:val="24"/>
          <w:szCs w:val="24"/>
        </w:rPr>
      </w:pPr>
    </w:p>
    <w:p w14:paraId="7CB32CC3" w14:textId="77777777" w:rsidR="00147127" w:rsidRPr="00147127" w:rsidRDefault="00147127" w:rsidP="00147127">
      <w:pPr>
        <w:ind w:left="1440" w:firstLine="720"/>
        <w:rPr>
          <w:sz w:val="24"/>
          <w:szCs w:val="24"/>
        </w:rPr>
      </w:pPr>
      <w:r w:rsidRPr="00147127">
        <w:rPr>
          <w:sz w:val="24"/>
          <w:szCs w:val="24"/>
        </w:rPr>
        <w:t>MG 417</w:t>
      </w:r>
      <w:r w:rsidRPr="00147127">
        <w:rPr>
          <w:sz w:val="24"/>
          <w:szCs w:val="24"/>
        </w:rPr>
        <w:tab/>
        <w:t>Contemporary Issues in Management</w:t>
      </w:r>
      <w:r w:rsidRPr="00147127">
        <w:rPr>
          <w:sz w:val="24"/>
          <w:szCs w:val="24"/>
        </w:rPr>
        <w:tab/>
        <w:t>4</w:t>
      </w:r>
      <w:r w:rsidRPr="00147127">
        <w:rPr>
          <w:sz w:val="24"/>
          <w:szCs w:val="24"/>
        </w:rPr>
        <w:tab/>
        <w:t>20</w:t>
      </w:r>
    </w:p>
    <w:p w14:paraId="00C93618" w14:textId="77777777" w:rsidR="00147127" w:rsidRPr="00147127" w:rsidRDefault="00147127" w:rsidP="00147127">
      <w:pPr>
        <w:rPr>
          <w:sz w:val="24"/>
          <w:szCs w:val="24"/>
        </w:rPr>
      </w:pPr>
    </w:p>
    <w:p w14:paraId="422CF6EF" w14:textId="77777777" w:rsidR="00147127" w:rsidRPr="00147127" w:rsidRDefault="00147127" w:rsidP="00147127">
      <w:pPr>
        <w:ind w:left="1440" w:firstLine="720"/>
        <w:rPr>
          <w:sz w:val="24"/>
          <w:szCs w:val="24"/>
        </w:rPr>
      </w:pPr>
      <w:r w:rsidRPr="00147127">
        <w:rPr>
          <w:sz w:val="24"/>
          <w:szCs w:val="24"/>
        </w:rPr>
        <w:t>Optional Classes</w:t>
      </w:r>
    </w:p>
    <w:p w14:paraId="5209FBDA" w14:textId="77777777" w:rsidR="00147127" w:rsidRPr="00147127" w:rsidRDefault="00147127" w:rsidP="00147127">
      <w:pPr>
        <w:rPr>
          <w:sz w:val="24"/>
          <w:szCs w:val="24"/>
        </w:rPr>
      </w:pPr>
    </w:p>
    <w:p w14:paraId="640FB502" w14:textId="77777777" w:rsidR="00147127" w:rsidRPr="00147127" w:rsidRDefault="00147127" w:rsidP="00147127">
      <w:pPr>
        <w:rPr>
          <w:sz w:val="24"/>
          <w:szCs w:val="24"/>
        </w:rPr>
      </w:pPr>
      <w:r w:rsidRPr="00147127">
        <w:rPr>
          <w:sz w:val="24"/>
          <w:szCs w:val="24"/>
        </w:rPr>
        <w:lastRenderedPageBreak/>
        <w:tab/>
      </w:r>
      <w:r>
        <w:rPr>
          <w:sz w:val="24"/>
          <w:szCs w:val="24"/>
        </w:rPr>
        <w:tab/>
      </w:r>
      <w:r>
        <w:rPr>
          <w:sz w:val="24"/>
          <w:szCs w:val="24"/>
        </w:rPr>
        <w:tab/>
      </w:r>
      <w:r w:rsidRPr="00147127">
        <w:rPr>
          <w:sz w:val="24"/>
          <w:szCs w:val="24"/>
        </w:rPr>
        <w:t>20 credits chosen from</w:t>
      </w:r>
    </w:p>
    <w:p w14:paraId="499FED43" w14:textId="77777777" w:rsidR="00147127" w:rsidRPr="00147127" w:rsidRDefault="00147127" w:rsidP="00147127">
      <w:pPr>
        <w:rPr>
          <w:sz w:val="24"/>
          <w:szCs w:val="24"/>
        </w:rPr>
      </w:pPr>
    </w:p>
    <w:p w14:paraId="175DED86"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418</w:t>
      </w:r>
      <w:r w:rsidRPr="00147127">
        <w:rPr>
          <w:sz w:val="24"/>
          <w:szCs w:val="24"/>
        </w:rPr>
        <w:tab/>
        <w:t>Strategy and Leadership</w:t>
      </w:r>
      <w:r w:rsidRPr="00147127">
        <w:rPr>
          <w:sz w:val="24"/>
          <w:szCs w:val="24"/>
        </w:rPr>
        <w:tab/>
      </w:r>
      <w:r>
        <w:rPr>
          <w:sz w:val="24"/>
          <w:szCs w:val="24"/>
        </w:rPr>
        <w:tab/>
      </w:r>
      <w:r>
        <w:rPr>
          <w:sz w:val="24"/>
          <w:szCs w:val="24"/>
        </w:rPr>
        <w:tab/>
      </w:r>
      <w:r w:rsidRPr="00147127">
        <w:rPr>
          <w:sz w:val="24"/>
          <w:szCs w:val="24"/>
        </w:rPr>
        <w:t>4</w:t>
      </w:r>
      <w:r w:rsidRPr="00147127">
        <w:rPr>
          <w:sz w:val="24"/>
          <w:szCs w:val="24"/>
        </w:rPr>
        <w:tab/>
        <w:t>20</w:t>
      </w:r>
    </w:p>
    <w:p w14:paraId="096DDA6A" w14:textId="77777777" w:rsidR="0088128E"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402</w:t>
      </w:r>
      <w:r w:rsidRPr="00147127">
        <w:rPr>
          <w:sz w:val="24"/>
          <w:szCs w:val="24"/>
        </w:rPr>
        <w:tab/>
        <w:t xml:space="preserve">Management, Enterprise and the </w:t>
      </w:r>
    </w:p>
    <w:p w14:paraId="5660D8D7" w14:textId="77777777" w:rsidR="00147127" w:rsidRPr="00147127" w:rsidRDefault="00147127" w:rsidP="0088128E">
      <w:pPr>
        <w:ind w:left="2880" w:firstLine="720"/>
        <w:rPr>
          <w:sz w:val="24"/>
          <w:szCs w:val="24"/>
        </w:rPr>
      </w:pPr>
      <w:r w:rsidRPr="00147127">
        <w:rPr>
          <w:sz w:val="24"/>
          <w:szCs w:val="24"/>
        </w:rPr>
        <w:t>Rise of the</w:t>
      </w:r>
      <w:r w:rsidR="0088128E">
        <w:rPr>
          <w:sz w:val="24"/>
          <w:szCs w:val="24"/>
        </w:rPr>
        <w:t xml:space="preserve"> </w:t>
      </w:r>
      <w:r w:rsidRPr="00147127">
        <w:rPr>
          <w:sz w:val="24"/>
          <w:szCs w:val="24"/>
        </w:rPr>
        <w:t>Global Corporation</w:t>
      </w:r>
      <w:r w:rsidRPr="00147127">
        <w:rPr>
          <w:sz w:val="24"/>
          <w:szCs w:val="24"/>
        </w:rPr>
        <w:tab/>
      </w:r>
      <w:r w:rsidR="0088128E">
        <w:rPr>
          <w:sz w:val="24"/>
          <w:szCs w:val="24"/>
        </w:rPr>
        <w:tab/>
      </w:r>
      <w:r w:rsidRPr="00147127">
        <w:rPr>
          <w:sz w:val="24"/>
          <w:szCs w:val="24"/>
        </w:rPr>
        <w:t>4</w:t>
      </w:r>
      <w:r w:rsidRPr="00147127">
        <w:rPr>
          <w:sz w:val="24"/>
          <w:szCs w:val="24"/>
        </w:rPr>
        <w:tab/>
        <w:t>20</w:t>
      </w:r>
    </w:p>
    <w:p w14:paraId="5C6BA31E"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403</w:t>
      </w:r>
      <w:r w:rsidRPr="00147127">
        <w:rPr>
          <w:sz w:val="24"/>
          <w:szCs w:val="24"/>
        </w:rPr>
        <w:tab/>
        <w:t>The Dynamics of Organising</w:t>
      </w:r>
      <w:r w:rsidRPr="00147127">
        <w:rPr>
          <w:sz w:val="24"/>
          <w:szCs w:val="24"/>
        </w:rPr>
        <w:tab/>
      </w:r>
      <w:r>
        <w:rPr>
          <w:sz w:val="24"/>
          <w:szCs w:val="24"/>
        </w:rPr>
        <w:tab/>
      </w:r>
      <w:r w:rsidRPr="00147127">
        <w:rPr>
          <w:sz w:val="24"/>
          <w:szCs w:val="24"/>
        </w:rPr>
        <w:t>4</w:t>
      </w:r>
      <w:r w:rsidRPr="00147127">
        <w:rPr>
          <w:sz w:val="24"/>
          <w:szCs w:val="24"/>
        </w:rPr>
        <w:tab/>
        <w:t>20</w:t>
      </w:r>
    </w:p>
    <w:p w14:paraId="285DAF22" w14:textId="77777777" w:rsidR="00147127" w:rsidRPr="00147127" w:rsidRDefault="00147127" w:rsidP="00147127">
      <w:pPr>
        <w:ind w:left="1440" w:firstLine="720"/>
        <w:rPr>
          <w:sz w:val="24"/>
          <w:szCs w:val="24"/>
        </w:rPr>
      </w:pPr>
      <w:r w:rsidRPr="00147127">
        <w:rPr>
          <w:sz w:val="24"/>
          <w:szCs w:val="24"/>
        </w:rPr>
        <w:t>SH 424</w:t>
      </w:r>
      <w:r w:rsidRPr="00147127">
        <w:rPr>
          <w:sz w:val="24"/>
          <w:szCs w:val="24"/>
        </w:rPr>
        <w:tab/>
        <w:t>Being an Ethical Manager</w:t>
      </w:r>
      <w:r w:rsidRPr="00147127">
        <w:rPr>
          <w:sz w:val="24"/>
          <w:szCs w:val="24"/>
        </w:rPr>
        <w:tab/>
      </w:r>
      <w:r>
        <w:rPr>
          <w:sz w:val="24"/>
          <w:szCs w:val="24"/>
        </w:rPr>
        <w:tab/>
      </w:r>
      <w:r>
        <w:rPr>
          <w:sz w:val="24"/>
          <w:szCs w:val="24"/>
        </w:rPr>
        <w:tab/>
        <w:t>4</w:t>
      </w:r>
      <w:r>
        <w:rPr>
          <w:sz w:val="24"/>
          <w:szCs w:val="24"/>
        </w:rPr>
        <w:tab/>
      </w:r>
      <w:r w:rsidRPr="00147127">
        <w:rPr>
          <w:sz w:val="24"/>
          <w:szCs w:val="24"/>
        </w:rPr>
        <w:t>20</w:t>
      </w:r>
    </w:p>
    <w:p w14:paraId="2D148125" w14:textId="77777777" w:rsidR="00147127" w:rsidRPr="00147127" w:rsidRDefault="00147127" w:rsidP="00147127">
      <w:pPr>
        <w:rPr>
          <w:sz w:val="24"/>
          <w:szCs w:val="24"/>
        </w:rPr>
      </w:pPr>
    </w:p>
    <w:p w14:paraId="06AB4176" w14:textId="77777777" w:rsidR="00147127" w:rsidRPr="00147127" w:rsidRDefault="00147127" w:rsidP="00147127">
      <w:pPr>
        <w:ind w:left="2160"/>
        <w:rPr>
          <w:sz w:val="24"/>
          <w:szCs w:val="24"/>
        </w:rPr>
      </w:pPr>
      <w:r w:rsidRPr="00147127">
        <w:rPr>
          <w:sz w:val="24"/>
          <w:szCs w:val="24"/>
        </w:rPr>
        <w:t>In addition, if the student elects to undertake the dissertation in Management</w:t>
      </w:r>
    </w:p>
    <w:p w14:paraId="72FAF73F" w14:textId="77777777" w:rsidR="00147127" w:rsidRPr="00147127" w:rsidRDefault="00147127" w:rsidP="00147127">
      <w:pPr>
        <w:rPr>
          <w:sz w:val="24"/>
          <w:szCs w:val="24"/>
        </w:rPr>
      </w:pPr>
      <w:r w:rsidRPr="00147127">
        <w:rPr>
          <w:sz w:val="24"/>
          <w:szCs w:val="24"/>
        </w:rPr>
        <w:tab/>
      </w:r>
    </w:p>
    <w:p w14:paraId="20EC329C" w14:textId="77777777" w:rsidR="00147127" w:rsidRPr="00147127" w:rsidRDefault="00147127" w:rsidP="00147127">
      <w:pPr>
        <w:rPr>
          <w:sz w:val="24"/>
          <w:szCs w:val="24"/>
        </w:rPr>
      </w:pPr>
      <w:r w:rsidRPr="00147127">
        <w:rPr>
          <w:sz w:val="24"/>
          <w:szCs w:val="24"/>
        </w:rPr>
        <w:tab/>
      </w:r>
      <w:r>
        <w:rPr>
          <w:sz w:val="24"/>
          <w:szCs w:val="24"/>
        </w:rPr>
        <w:tab/>
      </w:r>
      <w:r>
        <w:rPr>
          <w:sz w:val="24"/>
          <w:szCs w:val="24"/>
        </w:rPr>
        <w:tab/>
      </w:r>
      <w:r w:rsidRPr="00147127">
        <w:rPr>
          <w:sz w:val="24"/>
          <w:szCs w:val="24"/>
        </w:rPr>
        <w:t>MG 405</w:t>
      </w:r>
      <w:r w:rsidRPr="00147127">
        <w:rPr>
          <w:sz w:val="24"/>
          <w:szCs w:val="24"/>
        </w:rPr>
        <w:tab/>
        <w:t>Dissertation in Management</w:t>
      </w:r>
      <w:r w:rsidRPr="00147127">
        <w:rPr>
          <w:sz w:val="24"/>
          <w:szCs w:val="24"/>
        </w:rPr>
        <w:tab/>
      </w:r>
      <w:r>
        <w:rPr>
          <w:sz w:val="24"/>
          <w:szCs w:val="24"/>
        </w:rPr>
        <w:tab/>
      </w:r>
      <w:r w:rsidRPr="00147127">
        <w:rPr>
          <w:sz w:val="24"/>
          <w:szCs w:val="24"/>
        </w:rPr>
        <w:t>4</w:t>
      </w:r>
      <w:r w:rsidRPr="00147127">
        <w:rPr>
          <w:sz w:val="24"/>
          <w:szCs w:val="24"/>
        </w:rPr>
        <w:tab/>
        <w:t>40</w:t>
      </w:r>
    </w:p>
    <w:p w14:paraId="205E54EE" w14:textId="77777777" w:rsidR="00147127" w:rsidRPr="00147127" w:rsidRDefault="00147127" w:rsidP="00147127">
      <w:pPr>
        <w:rPr>
          <w:sz w:val="24"/>
          <w:szCs w:val="24"/>
        </w:rPr>
      </w:pPr>
    </w:p>
    <w:p w14:paraId="5DECE229" w14:textId="77777777" w:rsidR="00147127" w:rsidRDefault="00147127" w:rsidP="00147127">
      <w:pPr>
        <w:ind w:left="2160"/>
        <w:rPr>
          <w:sz w:val="24"/>
          <w:szCs w:val="24"/>
        </w:rPr>
      </w:pPr>
      <w:r w:rsidRPr="00147127">
        <w:rPr>
          <w:sz w:val="24"/>
          <w:szCs w:val="24"/>
        </w:rPr>
        <w:t>The credit requirements for the other Principal Subject are specified in that subject’s specialisation regulations.</w:t>
      </w:r>
    </w:p>
    <w:p w14:paraId="63AD2578" w14:textId="1085B0E9" w:rsidR="00733F2E" w:rsidRPr="00733F2E" w:rsidRDefault="001D7498" w:rsidP="00733F2E">
      <w:pPr>
        <w:rPr>
          <w:b/>
          <w:sz w:val="24"/>
          <w:szCs w:val="24"/>
        </w:rPr>
      </w:pPr>
      <w:r>
        <w:rPr>
          <w:b/>
          <w:sz w:val="24"/>
          <w:szCs w:val="24"/>
        </w:rPr>
        <w:t>12800.UG.136</w:t>
      </w:r>
      <w:r w:rsidR="00733F2E" w:rsidRPr="00733F2E">
        <w:rPr>
          <w:b/>
          <w:sz w:val="24"/>
          <w:szCs w:val="24"/>
        </w:rPr>
        <w:t xml:space="preserve"> to</w:t>
      </w:r>
    </w:p>
    <w:p w14:paraId="04835FFD" w14:textId="2587D20E" w:rsidR="00733F2E" w:rsidRDefault="00733F2E" w:rsidP="00733F2E">
      <w:pPr>
        <w:rPr>
          <w:b/>
          <w:sz w:val="24"/>
          <w:szCs w:val="24"/>
        </w:rPr>
      </w:pPr>
      <w:r w:rsidRPr="00733F2E">
        <w:rPr>
          <w:b/>
          <w:sz w:val="24"/>
          <w:szCs w:val="24"/>
        </w:rPr>
        <w:t>12800.UG.1</w:t>
      </w:r>
      <w:r w:rsidR="009B6FFD">
        <w:rPr>
          <w:b/>
          <w:sz w:val="24"/>
          <w:szCs w:val="24"/>
        </w:rPr>
        <w:t>58</w:t>
      </w:r>
      <w:r w:rsidRPr="00733F2E">
        <w:rPr>
          <w:b/>
          <w:sz w:val="24"/>
          <w:szCs w:val="24"/>
        </w:rPr>
        <w:t xml:space="preserve"> (numbers not used)</w:t>
      </w:r>
    </w:p>
    <w:p w14:paraId="3F0615E5" w14:textId="77777777" w:rsidR="0088128E" w:rsidRPr="00733F2E" w:rsidRDefault="0088128E" w:rsidP="00733F2E">
      <w:pPr>
        <w:rPr>
          <w:b/>
          <w:sz w:val="24"/>
          <w:szCs w:val="24"/>
        </w:rPr>
      </w:pPr>
    </w:p>
    <w:p w14:paraId="6782D9BD" w14:textId="77777777" w:rsidR="00C87434" w:rsidRPr="00AA39E8" w:rsidRDefault="00C87434" w:rsidP="00147127">
      <w:pPr>
        <w:pStyle w:val="Calendar1"/>
        <w:tabs>
          <w:tab w:val="right" w:pos="8364"/>
        </w:tabs>
        <w:ind w:left="0" w:firstLine="0"/>
        <w:rPr>
          <w:szCs w:val="24"/>
        </w:rPr>
      </w:pPr>
    </w:p>
    <w:p w14:paraId="6D9ED98A" w14:textId="77777777" w:rsidR="00733F2E" w:rsidRDefault="00733F2E" w:rsidP="00733F2E">
      <w:pPr>
        <w:ind w:left="1440" w:firstLine="720"/>
        <w:rPr>
          <w:sz w:val="24"/>
          <w:szCs w:val="24"/>
        </w:rPr>
      </w:pPr>
    </w:p>
    <w:p w14:paraId="020C6B70" w14:textId="33B321A8" w:rsidR="00733F2E" w:rsidRPr="00733F2E" w:rsidRDefault="00643FE0" w:rsidP="00733F2E">
      <w:pPr>
        <w:rPr>
          <w:b/>
          <w:sz w:val="24"/>
          <w:szCs w:val="24"/>
        </w:rPr>
      </w:pPr>
      <w:r>
        <w:rPr>
          <w:b/>
          <w:sz w:val="24"/>
          <w:szCs w:val="24"/>
        </w:rPr>
        <w:t>12800.U</w:t>
      </w:r>
      <w:r w:rsidR="001D7498">
        <w:rPr>
          <w:b/>
          <w:sz w:val="24"/>
          <w:szCs w:val="24"/>
        </w:rPr>
        <w:t>G.159</w:t>
      </w:r>
      <w:r w:rsidR="00733F2E">
        <w:rPr>
          <w:b/>
          <w:sz w:val="24"/>
          <w:szCs w:val="24"/>
        </w:rPr>
        <w:tab/>
      </w:r>
      <w:r w:rsidR="00733F2E" w:rsidRPr="00733F2E">
        <w:rPr>
          <w:b/>
          <w:sz w:val="24"/>
          <w:szCs w:val="24"/>
        </w:rPr>
        <w:t>Principal Subject Curriculum in Marketing</w:t>
      </w:r>
    </w:p>
    <w:p w14:paraId="3182552C" w14:textId="77777777" w:rsidR="00733F2E" w:rsidRDefault="00733F2E" w:rsidP="00733F2E">
      <w:r>
        <w:tab/>
      </w:r>
    </w:p>
    <w:p w14:paraId="700A3647" w14:textId="77777777" w:rsidR="00733F2E" w:rsidRPr="00733F2E" w:rsidRDefault="00733F2E" w:rsidP="00733F2E">
      <w:pPr>
        <w:rPr>
          <w:sz w:val="24"/>
          <w:szCs w:val="24"/>
        </w:rPr>
      </w:pPr>
      <w:r>
        <w:tab/>
      </w:r>
      <w:r>
        <w:tab/>
      </w:r>
      <w:r>
        <w:tab/>
      </w:r>
      <w:r w:rsidRPr="00733F2E">
        <w:rPr>
          <w:sz w:val="24"/>
          <w:szCs w:val="24"/>
        </w:rPr>
        <w:t>Compulsory Classes</w:t>
      </w:r>
      <w:r w:rsidRPr="00733F2E">
        <w:rPr>
          <w:sz w:val="24"/>
          <w:szCs w:val="24"/>
        </w:rPr>
        <w:tab/>
      </w:r>
      <w:r>
        <w:rPr>
          <w:sz w:val="24"/>
          <w:szCs w:val="24"/>
        </w:rPr>
        <w:tab/>
      </w:r>
      <w:r>
        <w:rPr>
          <w:sz w:val="24"/>
          <w:szCs w:val="24"/>
        </w:rPr>
        <w:tab/>
      </w:r>
      <w:r>
        <w:rPr>
          <w:sz w:val="24"/>
          <w:szCs w:val="24"/>
        </w:rPr>
        <w:tab/>
      </w:r>
      <w:r>
        <w:rPr>
          <w:sz w:val="24"/>
          <w:szCs w:val="24"/>
        </w:rPr>
        <w:tab/>
      </w:r>
    </w:p>
    <w:p w14:paraId="52D12299" w14:textId="77777777" w:rsidR="00733F2E" w:rsidRPr="00733F2E" w:rsidRDefault="00733F2E" w:rsidP="00733F2E">
      <w:pPr>
        <w:rPr>
          <w:sz w:val="24"/>
          <w:szCs w:val="24"/>
        </w:rPr>
      </w:pPr>
    </w:p>
    <w:p w14:paraId="3C293B7F" w14:textId="77777777" w:rsidR="00733F2E" w:rsidRPr="00733F2E" w:rsidRDefault="00733F2E" w:rsidP="00733F2E">
      <w:pPr>
        <w:rPr>
          <w:sz w:val="24"/>
          <w:szCs w:val="24"/>
        </w:rPr>
      </w:pPr>
      <w:r w:rsidRPr="00733F2E">
        <w:rPr>
          <w:sz w:val="24"/>
          <w:szCs w:val="24"/>
        </w:rPr>
        <w:tab/>
      </w:r>
      <w:r w:rsidRPr="00733F2E">
        <w:rPr>
          <w:sz w:val="24"/>
          <w:szCs w:val="24"/>
        </w:rPr>
        <w:tab/>
      </w:r>
      <w:r w:rsidRPr="00733F2E">
        <w:rPr>
          <w:sz w:val="24"/>
          <w:szCs w:val="24"/>
        </w:rPr>
        <w:tab/>
        <w:t>MK 111</w:t>
      </w:r>
      <w:r w:rsidRPr="00733F2E">
        <w:rPr>
          <w:sz w:val="24"/>
          <w:szCs w:val="24"/>
        </w:rPr>
        <w:tab/>
        <w:t>Introduction to Marketing</w:t>
      </w:r>
      <w:r w:rsidRPr="00733F2E">
        <w:rPr>
          <w:sz w:val="24"/>
          <w:szCs w:val="24"/>
        </w:rPr>
        <w:tab/>
      </w:r>
      <w:r>
        <w:rPr>
          <w:sz w:val="24"/>
          <w:szCs w:val="24"/>
        </w:rPr>
        <w:tab/>
      </w:r>
      <w:r>
        <w:rPr>
          <w:sz w:val="24"/>
          <w:szCs w:val="24"/>
        </w:rPr>
        <w:tab/>
      </w:r>
      <w:r w:rsidRPr="00733F2E">
        <w:rPr>
          <w:sz w:val="24"/>
          <w:szCs w:val="24"/>
        </w:rPr>
        <w:t>1</w:t>
      </w:r>
      <w:r w:rsidRPr="00733F2E">
        <w:rPr>
          <w:sz w:val="24"/>
          <w:szCs w:val="24"/>
        </w:rPr>
        <w:tab/>
        <w:t>20</w:t>
      </w:r>
    </w:p>
    <w:p w14:paraId="14DC50E7" w14:textId="77777777" w:rsidR="00733F2E" w:rsidRDefault="00733F2E" w:rsidP="00733F2E">
      <w:pPr>
        <w:rPr>
          <w:sz w:val="24"/>
          <w:szCs w:val="24"/>
        </w:rPr>
      </w:pPr>
      <w:r w:rsidRPr="00733F2E">
        <w:rPr>
          <w:sz w:val="24"/>
          <w:szCs w:val="24"/>
        </w:rPr>
        <w:tab/>
      </w:r>
      <w:r w:rsidRPr="00733F2E">
        <w:rPr>
          <w:sz w:val="24"/>
          <w:szCs w:val="24"/>
        </w:rPr>
        <w:tab/>
      </w:r>
      <w:r w:rsidRPr="00733F2E">
        <w:rPr>
          <w:sz w:val="24"/>
          <w:szCs w:val="24"/>
        </w:rPr>
        <w:tab/>
        <w:t>MK 209</w:t>
      </w:r>
      <w:r w:rsidRPr="00733F2E">
        <w:rPr>
          <w:sz w:val="24"/>
          <w:szCs w:val="24"/>
        </w:rPr>
        <w:tab/>
        <w:t xml:space="preserve">Understanding Consumers and </w:t>
      </w:r>
    </w:p>
    <w:p w14:paraId="6318789F" w14:textId="77777777" w:rsidR="00733F2E" w:rsidRPr="00733F2E" w:rsidRDefault="00733F2E" w:rsidP="00733F2E">
      <w:pPr>
        <w:ind w:left="2880" w:firstLine="720"/>
        <w:rPr>
          <w:sz w:val="24"/>
          <w:szCs w:val="24"/>
        </w:rPr>
      </w:pPr>
      <w:r w:rsidRPr="00733F2E">
        <w:rPr>
          <w:sz w:val="24"/>
          <w:szCs w:val="24"/>
        </w:rPr>
        <w:t>Markets</w:t>
      </w:r>
      <w:r w:rsidRPr="00733F2E">
        <w:rPr>
          <w:sz w:val="24"/>
          <w:szCs w:val="24"/>
        </w:rPr>
        <w:tab/>
      </w:r>
      <w:r>
        <w:rPr>
          <w:sz w:val="24"/>
          <w:szCs w:val="24"/>
        </w:rPr>
        <w:tab/>
      </w:r>
      <w:r>
        <w:rPr>
          <w:sz w:val="24"/>
          <w:szCs w:val="24"/>
        </w:rPr>
        <w:tab/>
      </w:r>
      <w:r>
        <w:rPr>
          <w:sz w:val="24"/>
          <w:szCs w:val="24"/>
        </w:rPr>
        <w:tab/>
      </w:r>
      <w:r>
        <w:rPr>
          <w:sz w:val="24"/>
          <w:szCs w:val="24"/>
        </w:rPr>
        <w:tab/>
      </w:r>
      <w:r w:rsidRPr="00733F2E">
        <w:rPr>
          <w:sz w:val="24"/>
          <w:szCs w:val="24"/>
        </w:rPr>
        <w:t>2</w:t>
      </w:r>
      <w:r w:rsidRPr="00733F2E">
        <w:rPr>
          <w:sz w:val="24"/>
          <w:szCs w:val="24"/>
        </w:rPr>
        <w:tab/>
        <w:t>20</w:t>
      </w:r>
    </w:p>
    <w:p w14:paraId="3CD84946" w14:textId="77777777" w:rsidR="00733F2E" w:rsidRPr="00733F2E" w:rsidRDefault="00733F2E" w:rsidP="00733F2E">
      <w:pPr>
        <w:rPr>
          <w:sz w:val="24"/>
          <w:szCs w:val="24"/>
        </w:rPr>
      </w:pPr>
      <w:r w:rsidRPr="00733F2E">
        <w:rPr>
          <w:sz w:val="24"/>
          <w:szCs w:val="24"/>
        </w:rPr>
        <w:tab/>
      </w:r>
      <w:r w:rsidRPr="00733F2E">
        <w:rPr>
          <w:sz w:val="24"/>
          <w:szCs w:val="24"/>
        </w:rPr>
        <w:tab/>
      </w:r>
      <w:r w:rsidRPr="00733F2E">
        <w:rPr>
          <w:sz w:val="24"/>
          <w:szCs w:val="24"/>
        </w:rPr>
        <w:tab/>
        <w:t>MK 212</w:t>
      </w:r>
      <w:r w:rsidRPr="00733F2E">
        <w:rPr>
          <w:sz w:val="24"/>
          <w:szCs w:val="24"/>
        </w:rPr>
        <w:tab/>
        <w:t xml:space="preserve">Services and Retail Marketing </w:t>
      </w:r>
      <w:r w:rsidRPr="00733F2E">
        <w:rPr>
          <w:sz w:val="24"/>
          <w:szCs w:val="24"/>
        </w:rPr>
        <w:tab/>
      </w:r>
      <w:r>
        <w:rPr>
          <w:sz w:val="24"/>
          <w:szCs w:val="24"/>
        </w:rPr>
        <w:tab/>
      </w:r>
      <w:r w:rsidRPr="00733F2E">
        <w:rPr>
          <w:sz w:val="24"/>
          <w:szCs w:val="24"/>
        </w:rPr>
        <w:t>2</w:t>
      </w:r>
      <w:r w:rsidRPr="00733F2E">
        <w:rPr>
          <w:sz w:val="24"/>
          <w:szCs w:val="24"/>
        </w:rPr>
        <w:tab/>
        <w:t>20</w:t>
      </w:r>
    </w:p>
    <w:p w14:paraId="507FD048" w14:textId="77777777" w:rsidR="00733F2E" w:rsidRPr="00733F2E" w:rsidRDefault="00733F2E" w:rsidP="00733F2E">
      <w:pPr>
        <w:ind w:left="1440" w:firstLine="720"/>
        <w:rPr>
          <w:sz w:val="24"/>
          <w:szCs w:val="24"/>
        </w:rPr>
      </w:pPr>
      <w:r w:rsidRPr="00733F2E">
        <w:rPr>
          <w:sz w:val="24"/>
          <w:szCs w:val="24"/>
        </w:rPr>
        <w:t>MK</w:t>
      </w:r>
      <w:r w:rsidR="0088128E">
        <w:rPr>
          <w:sz w:val="24"/>
          <w:szCs w:val="24"/>
        </w:rPr>
        <w:t xml:space="preserve"> </w:t>
      </w:r>
      <w:r w:rsidRPr="00733F2E">
        <w:rPr>
          <w:sz w:val="24"/>
          <w:szCs w:val="24"/>
        </w:rPr>
        <w:t>329</w:t>
      </w:r>
      <w:r w:rsidRPr="00733F2E">
        <w:rPr>
          <w:sz w:val="24"/>
          <w:szCs w:val="24"/>
        </w:rPr>
        <w:tab/>
        <w:t xml:space="preserve">Marketing Communication in the </w:t>
      </w:r>
    </w:p>
    <w:p w14:paraId="5266296E" w14:textId="77777777" w:rsidR="00733F2E" w:rsidRPr="00733F2E" w:rsidRDefault="00733F2E" w:rsidP="00733F2E">
      <w:pPr>
        <w:rPr>
          <w:sz w:val="24"/>
          <w:szCs w:val="24"/>
        </w:rPr>
      </w:pPr>
      <w:r w:rsidRPr="00733F2E">
        <w:rPr>
          <w:sz w:val="24"/>
          <w:szCs w:val="24"/>
        </w:rPr>
        <w:tab/>
      </w:r>
      <w:r w:rsidRPr="00733F2E">
        <w:rPr>
          <w:sz w:val="24"/>
          <w:szCs w:val="24"/>
        </w:rPr>
        <w:tab/>
      </w:r>
      <w:r w:rsidRPr="00733F2E">
        <w:rPr>
          <w:sz w:val="24"/>
          <w:szCs w:val="24"/>
        </w:rPr>
        <w:tab/>
      </w:r>
      <w:r w:rsidRPr="00733F2E">
        <w:rPr>
          <w:sz w:val="24"/>
          <w:szCs w:val="24"/>
        </w:rPr>
        <w:tab/>
      </w:r>
      <w:r w:rsidRPr="00733F2E">
        <w:rPr>
          <w:sz w:val="24"/>
          <w:szCs w:val="24"/>
        </w:rPr>
        <w:tab/>
        <w:t xml:space="preserve">Digital Age </w:t>
      </w:r>
      <w:r w:rsidRPr="00733F2E">
        <w:rPr>
          <w:sz w:val="24"/>
          <w:szCs w:val="24"/>
        </w:rPr>
        <w:tab/>
      </w:r>
      <w:r>
        <w:rPr>
          <w:sz w:val="24"/>
          <w:szCs w:val="24"/>
        </w:rPr>
        <w:tab/>
      </w:r>
      <w:r>
        <w:rPr>
          <w:sz w:val="24"/>
          <w:szCs w:val="24"/>
        </w:rPr>
        <w:tab/>
      </w:r>
      <w:r>
        <w:rPr>
          <w:sz w:val="24"/>
          <w:szCs w:val="24"/>
        </w:rPr>
        <w:tab/>
      </w:r>
      <w:r>
        <w:rPr>
          <w:sz w:val="24"/>
          <w:szCs w:val="24"/>
        </w:rPr>
        <w:tab/>
      </w:r>
      <w:r w:rsidRPr="00733F2E">
        <w:rPr>
          <w:sz w:val="24"/>
          <w:szCs w:val="24"/>
        </w:rPr>
        <w:t>3</w:t>
      </w:r>
      <w:r w:rsidRPr="00733F2E">
        <w:rPr>
          <w:sz w:val="24"/>
          <w:szCs w:val="24"/>
        </w:rPr>
        <w:tab/>
        <w:t>20</w:t>
      </w:r>
    </w:p>
    <w:p w14:paraId="3450418B" w14:textId="77777777" w:rsidR="00733F2E" w:rsidRDefault="00733F2E" w:rsidP="00733F2E">
      <w:pPr>
        <w:rPr>
          <w:sz w:val="24"/>
          <w:szCs w:val="24"/>
        </w:rPr>
      </w:pPr>
      <w:r w:rsidRPr="00733F2E">
        <w:rPr>
          <w:sz w:val="24"/>
          <w:szCs w:val="24"/>
        </w:rPr>
        <w:tab/>
      </w:r>
      <w:r w:rsidRPr="00733F2E">
        <w:rPr>
          <w:sz w:val="24"/>
          <w:szCs w:val="24"/>
        </w:rPr>
        <w:tab/>
      </w:r>
      <w:r w:rsidRPr="00733F2E">
        <w:rPr>
          <w:sz w:val="24"/>
          <w:szCs w:val="24"/>
        </w:rPr>
        <w:tab/>
        <w:t>MK</w:t>
      </w:r>
      <w:r w:rsidR="0088128E">
        <w:rPr>
          <w:sz w:val="24"/>
          <w:szCs w:val="24"/>
        </w:rPr>
        <w:t xml:space="preserve"> </w:t>
      </w:r>
      <w:r w:rsidRPr="00733F2E">
        <w:rPr>
          <w:sz w:val="24"/>
          <w:szCs w:val="24"/>
        </w:rPr>
        <w:t>328</w:t>
      </w:r>
      <w:r w:rsidRPr="00733F2E">
        <w:rPr>
          <w:sz w:val="24"/>
          <w:szCs w:val="24"/>
        </w:rPr>
        <w:tab/>
        <w:t xml:space="preserve">Strategic Marketing in an International </w:t>
      </w:r>
    </w:p>
    <w:p w14:paraId="05EF5082" w14:textId="77777777" w:rsidR="0038214C" w:rsidRPr="00733F2E" w:rsidRDefault="00733F2E" w:rsidP="00733F2E">
      <w:pPr>
        <w:ind w:left="2880" w:firstLine="720"/>
        <w:rPr>
          <w:sz w:val="24"/>
          <w:szCs w:val="24"/>
        </w:rPr>
      </w:pPr>
      <w:r w:rsidRPr="00733F2E">
        <w:rPr>
          <w:sz w:val="24"/>
          <w:szCs w:val="24"/>
        </w:rPr>
        <w:t>Context</w:t>
      </w:r>
      <w:r w:rsidRPr="00733F2E">
        <w:rPr>
          <w:sz w:val="24"/>
          <w:szCs w:val="24"/>
        </w:rPr>
        <w:tab/>
      </w:r>
      <w:r>
        <w:rPr>
          <w:sz w:val="24"/>
          <w:szCs w:val="24"/>
        </w:rPr>
        <w:tab/>
      </w:r>
      <w:r>
        <w:rPr>
          <w:sz w:val="24"/>
          <w:szCs w:val="24"/>
        </w:rPr>
        <w:tab/>
      </w:r>
      <w:r>
        <w:rPr>
          <w:sz w:val="24"/>
          <w:szCs w:val="24"/>
        </w:rPr>
        <w:tab/>
      </w:r>
      <w:r>
        <w:rPr>
          <w:sz w:val="24"/>
          <w:szCs w:val="24"/>
        </w:rPr>
        <w:tab/>
      </w:r>
      <w:r w:rsidRPr="00733F2E">
        <w:rPr>
          <w:sz w:val="24"/>
          <w:szCs w:val="24"/>
        </w:rPr>
        <w:t>3</w:t>
      </w:r>
      <w:r w:rsidRPr="00733F2E">
        <w:rPr>
          <w:sz w:val="24"/>
          <w:szCs w:val="24"/>
        </w:rPr>
        <w:tab/>
        <w:t>20</w:t>
      </w:r>
      <w:r w:rsidRPr="00733F2E">
        <w:rPr>
          <w:sz w:val="24"/>
          <w:szCs w:val="24"/>
        </w:rPr>
        <w:tab/>
      </w:r>
    </w:p>
    <w:p w14:paraId="48F04AFE" w14:textId="77777777" w:rsidR="00C87434" w:rsidRPr="00AA39E8" w:rsidRDefault="00C87434" w:rsidP="0038214C">
      <w:pPr>
        <w:pStyle w:val="Curriculum2"/>
        <w:ind w:hanging="1440"/>
        <w:rPr>
          <w:szCs w:val="24"/>
        </w:rPr>
      </w:pPr>
    </w:p>
    <w:p w14:paraId="4579BBDA" w14:textId="4E5CAF86" w:rsidR="00C87434" w:rsidRDefault="001D7498" w:rsidP="00733F2E">
      <w:pPr>
        <w:pStyle w:val="CalendarHeader2"/>
        <w:ind w:left="0" w:firstLine="0"/>
        <w:rPr>
          <w:szCs w:val="24"/>
        </w:rPr>
      </w:pPr>
      <w:r>
        <w:rPr>
          <w:szCs w:val="24"/>
        </w:rPr>
        <w:t>12800.UG.160</w:t>
      </w:r>
      <w:r w:rsidR="00733F2E">
        <w:rPr>
          <w:szCs w:val="24"/>
        </w:rPr>
        <w:tab/>
      </w:r>
      <w:r w:rsidR="00C87434" w:rsidRPr="00AA39E8">
        <w:rPr>
          <w:szCs w:val="24"/>
        </w:rPr>
        <w:t>Single Honours Curriculum in Marketing</w:t>
      </w:r>
    </w:p>
    <w:p w14:paraId="6A288245" w14:textId="77777777" w:rsidR="0088128E" w:rsidRDefault="00733F2E" w:rsidP="00733F2E">
      <w:pPr>
        <w:rPr>
          <w:szCs w:val="24"/>
        </w:rPr>
      </w:pPr>
      <w:r>
        <w:rPr>
          <w:szCs w:val="24"/>
        </w:rPr>
        <w:tab/>
      </w:r>
      <w:r>
        <w:rPr>
          <w:szCs w:val="24"/>
        </w:rPr>
        <w:tab/>
      </w:r>
      <w:r>
        <w:rPr>
          <w:szCs w:val="24"/>
        </w:rPr>
        <w:tab/>
      </w:r>
    </w:p>
    <w:p w14:paraId="2F1A765F" w14:textId="77777777" w:rsidR="00733F2E" w:rsidRPr="00733F2E" w:rsidRDefault="00733F2E" w:rsidP="0088128E">
      <w:pPr>
        <w:ind w:left="1440" w:firstLine="720"/>
        <w:rPr>
          <w:sz w:val="24"/>
          <w:szCs w:val="24"/>
        </w:rPr>
      </w:pPr>
      <w:r w:rsidRPr="00733F2E">
        <w:rPr>
          <w:sz w:val="24"/>
          <w:szCs w:val="24"/>
        </w:rPr>
        <w:t>Compulsory Classes</w:t>
      </w:r>
      <w:r w:rsidRPr="00733F2E">
        <w:rPr>
          <w:sz w:val="24"/>
          <w:szCs w:val="24"/>
        </w:rPr>
        <w:tab/>
      </w:r>
      <w:r>
        <w:rPr>
          <w:sz w:val="24"/>
          <w:szCs w:val="24"/>
        </w:rPr>
        <w:tab/>
      </w:r>
      <w:r>
        <w:rPr>
          <w:sz w:val="24"/>
          <w:szCs w:val="24"/>
        </w:rPr>
        <w:tab/>
      </w:r>
      <w:r>
        <w:rPr>
          <w:sz w:val="24"/>
          <w:szCs w:val="24"/>
        </w:rPr>
        <w:tab/>
      </w:r>
    </w:p>
    <w:p w14:paraId="253BE42B" w14:textId="77777777" w:rsidR="00733F2E" w:rsidRPr="00733F2E" w:rsidRDefault="00733F2E" w:rsidP="00733F2E">
      <w:pPr>
        <w:rPr>
          <w:sz w:val="24"/>
          <w:szCs w:val="24"/>
        </w:rPr>
      </w:pPr>
    </w:p>
    <w:p w14:paraId="05AD0E4E" w14:textId="77777777" w:rsidR="00733F2E" w:rsidRP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MK 412</w:t>
      </w:r>
      <w:r w:rsidRPr="00733F2E">
        <w:rPr>
          <w:sz w:val="24"/>
          <w:szCs w:val="24"/>
        </w:rPr>
        <w:tab/>
        <w:t>Brand Management</w:t>
      </w:r>
      <w:r w:rsidRPr="00733F2E">
        <w:rPr>
          <w:sz w:val="24"/>
          <w:szCs w:val="24"/>
        </w:rPr>
        <w:tab/>
      </w:r>
      <w:r>
        <w:rPr>
          <w:sz w:val="24"/>
          <w:szCs w:val="24"/>
        </w:rPr>
        <w:tab/>
      </w:r>
      <w:r>
        <w:rPr>
          <w:sz w:val="24"/>
          <w:szCs w:val="24"/>
        </w:rPr>
        <w:tab/>
      </w:r>
      <w:r w:rsidR="0088128E">
        <w:rPr>
          <w:sz w:val="24"/>
          <w:szCs w:val="24"/>
        </w:rPr>
        <w:tab/>
      </w:r>
      <w:r w:rsidRPr="00733F2E">
        <w:rPr>
          <w:sz w:val="24"/>
          <w:szCs w:val="24"/>
        </w:rPr>
        <w:t>4</w:t>
      </w:r>
      <w:r w:rsidRPr="00733F2E">
        <w:rPr>
          <w:sz w:val="24"/>
          <w:szCs w:val="24"/>
        </w:rPr>
        <w:tab/>
        <w:t>20</w:t>
      </w:r>
    </w:p>
    <w:p w14:paraId="5B0A8127" w14:textId="287B0D75" w:rsidR="00733F2E" w:rsidRDefault="00733F2E" w:rsidP="00733F2E">
      <w:pPr>
        <w:rPr>
          <w:sz w:val="24"/>
          <w:szCs w:val="24"/>
        </w:rPr>
      </w:pPr>
      <w:r w:rsidRPr="00733F2E">
        <w:rPr>
          <w:sz w:val="24"/>
          <w:szCs w:val="24"/>
        </w:rPr>
        <w:tab/>
      </w:r>
      <w:r>
        <w:rPr>
          <w:sz w:val="24"/>
          <w:szCs w:val="24"/>
        </w:rPr>
        <w:tab/>
      </w:r>
      <w:r>
        <w:rPr>
          <w:sz w:val="24"/>
          <w:szCs w:val="24"/>
        </w:rPr>
        <w:tab/>
      </w:r>
      <w:r w:rsidRPr="00733F2E">
        <w:rPr>
          <w:sz w:val="24"/>
          <w:szCs w:val="24"/>
        </w:rPr>
        <w:t>MK 414</w:t>
      </w:r>
      <w:r w:rsidRPr="00733F2E">
        <w:rPr>
          <w:sz w:val="24"/>
          <w:szCs w:val="24"/>
        </w:rPr>
        <w:tab/>
        <w:t>Dissertation in Marketing</w:t>
      </w:r>
      <w:r w:rsidRPr="00733F2E">
        <w:rPr>
          <w:sz w:val="24"/>
          <w:szCs w:val="24"/>
        </w:rPr>
        <w:tab/>
      </w:r>
      <w:r>
        <w:rPr>
          <w:sz w:val="24"/>
          <w:szCs w:val="24"/>
        </w:rPr>
        <w:tab/>
      </w:r>
      <w:r w:rsidR="0088128E">
        <w:rPr>
          <w:sz w:val="24"/>
          <w:szCs w:val="24"/>
        </w:rPr>
        <w:tab/>
      </w:r>
      <w:r w:rsidRPr="00733F2E">
        <w:rPr>
          <w:sz w:val="24"/>
          <w:szCs w:val="24"/>
        </w:rPr>
        <w:t>4</w:t>
      </w:r>
      <w:r w:rsidRPr="00733F2E">
        <w:rPr>
          <w:sz w:val="24"/>
          <w:szCs w:val="24"/>
        </w:rPr>
        <w:tab/>
        <w:t>40</w:t>
      </w:r>
    </w:p>
    <w:p w14:paraId="1ED4295E" w14:textId="77777777" w:rsidR="009B6FFD" w:rsidRDefault="009B6FFD" w:rsidP="009B6FFD">
      <w:pPr>
        <w:rPr>
          <w:sz w:val="24"/>
          <w:szCs w:val="24"/>
        </w:rPr>
      </w:pPr>
      <w:r>
        <w:rPr>
          <w:sz w:val="24"/>
          <w:szCs w:val="24"/>
        </w:rPr>
        <w:tab/>
      </w:r>
      <w:r>
        <w:rPr>
          <w:sz w:val="24"/>
          <w:szCs w:val="24"/>
        </w:rPr>
        <w:tab/>
      </w:r>
      <w:r>
        <w:rPr>
          <w:sz w:val="24"/>
          <w:szCs w:val="24"/>
        </w:rPr>
        <w:tab/>
        <w:t>OR</w:t>
      </w:r>
    </w:p>
    <w:p w14:paraId="4C43C208" w14:textId="77777777" w:rsidR="009B6FFD" w:rsidRPr="00733F2E" w:rsidRDefault="009B6FFD" w:rsidP="009B6FFD">
      <w:pPr>
        <w:rPr>
          <w:sz w:val="24"/>
          <w:szCs w:val="24"/>
        </w:rPr>
      </w:pPr>
      <w:r>
        <w:rPr>
          <w:sz w:val="24"/>
          <w:szCs w:val="24"/>
        </w:rPr>
        <w:tab/>
      </w:r>
      <w:r>
        <w:rPr>
          <w:sz w:val="24"/>
          <w:szCs w:val="24"/>
        </w:rPr>
        <w:tab/>
      </w:r>
      <w:r>
        <w:rPr>
          <w:sz w:val="24"/>
          <w:szCs w:val="24"/>
        </w:rPr>
        <w:tab/>
        <w:t>MK 429</w:t>
      </w:r>
      <w:r>
        <w:rPr>
          <w:sz w:val="24"/>
          <w:szCs w:val="24"/>
        </w:rPr>
        <w:tab/>
        <w:t>Dissertation with Secondary Research</w:t>
      </w:r>
      <w:r>
        <w:rPr>
          <w:sz w:val="24"/>
          <w:szCs w:val="24"/>
        </w:rPr>
        <w:tab/>
        <w:t>4</w:t>
      </w:r>
      <w:r>
        <w:rPr>
          <w:sz w:val="24"/>
          <w:szCs w:val="24"/>
        </w:rPr>
        <w:tab/>
        <w:t>20</w:t>
      </w:r>
    </w:p>
    <w:p w14:paraId="5E77804D" w14:textId="77777777" w:rsidR="009B6FFD" w:rsidRPr="00733F2E" w:rsidRDefault="009B6FFD" w:rsidP="009B6FFD">
      <w:pPr>
        <w:rPr>
          <w:sz w:val="24"/>
          <w:szCs w:val="24"/>
        </w:rPr>
      </w:pPr>
      <w:r w:rsidRPr="00733F2E">
        <w:rPr>
          <w:sz w:val="24"/>
          <w:szCs w:val="24"/>
        </w:rPr>
        <w:tab/>
        <w:t xml:space="preserve"> </w:t>
      </w:r>
    </w:p>
    <w:p w14:paraId="13C00218" w14:textId="1CA486E8" w:rsidR="009B6FFD" w:rsidRPr="00733F2E" w:rsidRDefault="009B6FFD" w:rsidP="00733F2E">
      <w:pPr>
        <w:rPr>
          <w:sz w:val="24"/>
          <w:szCs w:val="24"/>
        </w:rPr>
      </w:pPr>
    </w:p>
    <w:p w14:paraId="3D09A590" w14:textId="77777777" w:rsidR="00733F2E" w:rsidRPr="00733F2E" w:rsidRDefault="00733F2E" w:rsidP="00733F2E">
      <w:pPr>
        <w:rPr>
          <w:sz w:val="24"/>
          <w:szCs w:val="24"/>
        </w:rPr>
      </w:pPr>
      <w:r w:rsidRPr="00733F2E">
        <w:rPr>
          <w:sz w:val="24"/>
          <w:szCs w:val="24"/>
        </w:rPr>
        <w:tab/>
        <w:t xml:space="preserve"> </w:t>
      </w:r>
    </w:p>
    <w:p w14:paraId="36214A79" w14:textId="77777777" w:rsidR="00733F2E" w:rsidRPr="00733F2E" w:rsidRDefault="00733F2E" w:rsidP="00733F2E">
      <w:pPr>
        <w:ind w:left="1440" w:firstLine="720"/>
        <w:rPr>
          <w:sz w:val="24"/>
          <w:szCs w:val="24"/>
        </w:rPr>
      </w:pPr>
      <w:r w:rsidRPr="00733F2E">
        <w:rPr>
          <w:sz w:val="24"/>
          <w:szCs w:val="24"/>
        </w:rPr>
        <w:t>Optional Classes</w:t>
      </w:r>
    </w:p>
    <w:p w14:paraId="3632D089" w14:textId="77777777" w:rsidR="00733F2E" w:rsidRPr="00733F2E" w:rsidRDefault="00733F2E" w:rsidP="00733F2E">
      <w:pPr>
        <w:rPr>
          <w:sz w:val="24"/>
          <w:szCs w:val="24"/>
        </w:rPr>
      </w:pPr>
      <w:r w:rsidRPr="00733F2E">
        <w:rPr>
          <w:sz w:val="24"/>
          <w:szCs w:val="24"/>
        </w:rPr>
        <w:tab/>
      </w:r>
    </w:p>
    <w:p w14:paraId="5676E3AC" w14:textId="5E9680EF" w:rsidR="00733F2E" w:rsidRPr="00733F2E" w:rsidRDefault="00733F2E" w:rsidP="00733F2E">
      <w:pPr>
        <w:ind w:left="1440" w:firstLine="720"/>
        <w:rPr>
          <w:sz w:val="24"/>
          <w:szCs w:val="24"/>
        </w:rPr>
      </w:pPr>
      <w:r w:rsidRPr="00733F2E">
        <w:rPr>
          <w:sz w:val="24"/>
          <w:szCs w:val="24"/>
        </w:rPr>
        <w:t xml:space="preserve">60 </w:t>
      </w:r>
      <w:r w:rsidR="009B6FFD">
        <w:rPr>
          <w:sz w:val="24"/>
          <w:szCs w:val="24"/>
        </w:rPr>
        <w:t xml:space="preserve">or 80 </w:t>
      </w:r>
      <w:r w:rsidRPr="00733F2E">
        <w:rPr>
          <w:sz w:val="24"/>
          <w:szCs w:val="24"/>
        </w:rPr>
        <w:t xml:space="preserve">credits chosen from </w:t>
      </w:r>
    </w:p>
    <w:p w14:paraId="2A091766" w14:textId="77777777" w:rsidR="00733F2E" w:rsidRPr="00733F2E" w:rsidRDefault="00733F2E" w:rsidP="00733F2E">
      <w:pPr>
        <w:rPr>
          <w:sz w:val="24"/>
          <w:szCs w:val="24"/>
        </w:rPr>
      </w:pPr>
    </w:p>
    <w:p w14:paraId="6348D86C" w14:textId="77777777" w:rsidR="00733F2E" w:rsidRDefault="00733F2E" w:rsidP="00733F2E">
      <w:pPr>
        <w:ind w:left="1440" w:firstLine="720"/>
        <w:rPr>
          <w:sz w:val="24"/>
          <w:szCs w:val="24"/>
        </w:rPr>
      </w:pPr>
      <w:r w:rsidRPr="00733F2E">
        <w:rPr>
          <w:sz w:val="24"/>
          <w:szCs w:val="24"/>
        </w:rPr>
        <w:t>MK 410</w:t>
      </w:r>
      <w:r w:rsidRPr="00733F2E">
        <w:rPr>
          <w:sz w:val="24"/>
          <w:szCs w:val="24"/>
        </w:rPr>
        <w:tab/>
        <w:t xml:space="preserve">Advances in Consumer </w:t>
      </w:r>
    </w:p>
    <w:p w14:paraId="7CA395D4" w14:textId="77777777" w:rsidR="00733F2E" w:rsidRPr="00733F2E" w:rsidRDefault="00733F2E" w:rsidP="00733F2E">
      <w:pPr>
        <w:ind w:left="2880" w:firstLine="720"/>
        <w:rPr>
          <w:sz w:val="24"/>
          <w:szCs w:val="24"/>
        </w:rPr>
      </w:pPr>
      <w:r w:rsidRPr="00733F2E">
        <w:rPr>
          <w:sz w:val="24"/>
          <w:szCs w:val="24"/>
        </w:rPr>
        <w:t>Behaviour Operations</w:t>
      </w:r>
      <w:r w:rsidRPr="00733F2E">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2AB7CF37" w14:textId="77777777" w:rsidR="00733F2E" w:rsidRDefault="00733F2E" w:rsidP="00733F2E">
      <w:pPr>
        <w:ind w:left="1440" w:firstLine="720"/>
        <w:rPr>
          <w:sz w:val="24"/>
          <w:szCs w:val="24"/>
        </w:rPr>
      </w:pPr>
      <w:r w:rsidRPr="00733F2E">
        <w:rPr>
          <w:sz w:val="24"/>
          <w:szCs w:val="24"/>
        </w:rPr>
        <w:t>MK 421</w:t>
      </w:r>
      <w:r w:rsidRPr="00733F2E">
        <w:rPr>
          <w:sz w:val="24"/>
          <w:szCs w:val="24"/>
        </w:rPr>
        <w:tab/>
        <w:t xml:space="preserve">Managing Integrated Marketing </w:t>
      </w:r>
    </w:p>
    <w:p w14:paraId="68954BB7" w14:textId="15EA895D" w:rsidR="00733F2E" w:rsidRPr="00733F2E" w:rsidRDefault="00733F2E" w:rsidP="00733F2E">
      <w:pPr>
        <w:ind w:left="2880" w:firstLine="720"/>
        <w:rPr>
          <w:sz w:val="24"/>
          <w:szCs w:val="24"/>
        </w:rPr>
      </w:pPr>
      <w:r w:rsidRPr="00733F2E">
        <w:rPr>
          <w:sz w:val="24"/>
          <w:szCs w:val="24"/>
        </w:rPr>
        <w:t>Communications:</w:t>
      </w:r>
      <w:r w:rsidR="005C3A57">
        <w:rPr>
          <w:sz w:val="24"/>
          <w:szCs w:val="24"/>
        </w:rPr>
        <w:t xml:space="preserve"> </w:t>
      </w:r>
      <w:r w:rsidRPr="00733F2E">
        <w:rPr>
          <w:sz w:val="24"/>
          <w:szCs w:val="24"/>
        </w:rPr>
        <w:t>Theory and Practice</w:t>
      </w:r>
      <w:r w:rsidRPr="00733F2E">
        <w:rPr>
          <w:sz w:val="24"/>
          <w:szCs w:val="24"/>
        </w:rPr>
        <w:tab/>
        <w:t>4</w:t>
      </w:r>
      <w:r w:rsidRPr="00733F2E">
        <w:rPr>
          <w:sz w:val="24"/>
          <w:szCs w:val="24"/>
        </w:rPr>
        <w:tab/>
        <w:t>20</w:t>
      </w:r>
    </w:p>
    <w:p w14:paraId="4286AA69" w14:textId="77777777" w:rsidR="00733F2E" w:rsidRPr="00733F2E" w:rsidRDefault="00733F2E" w:rsidP="00733F2E">
      <w:pPr>
        <w:ind w:left="1440" w:firstLine="720"/>
        <w:rPr>
          <w:sz w:val="24"/>
          <w:szCs w:val="24"/>
        </w:rPr>
      </w:pPr>
      <w:r w:rsidRPr="00733F2E">
        <w:rPr>
          <w:sz w:val="24"/>
          <w:szCs w:val="24"/>
        </w:rPr>
        <w:lastRenderedPageBreak/>
        <w:t>MK 415</w:t>
      </w:r>
      <w:r w:rsidRPr="00733F2E">
        <w:rPr>
          <w:sz w:val="24"/>
          <w:szCs w:val="24"/>
        </w:rPr>
        <w:tab/>
        <w:t>International Business Management</w:t>
      </w:r>
      <w:r w:rsidRPr="00733F2E">
        <w:rPr>
          <w:sz w:val="24"/>
          <w:szCs w:val="24"/>
        </w:rPr>
        <w:tab/>
        <w:t>4</w:t>
      </w:r>
      <w:r w:rsidRPr="00733F2E">
        <w:rPr>
          <w:sz w:val="24"/>
          <w:szCs w:val="24"/>
        </w:rPr>
        <w:tab/>
        <w:t>20</w:t>
      </w:r>
    </w:p>
    <w:p w14:paraId="43444C72" w14:textId="77777777" w:rsidR="00733F2E" w:rsidRPr="00733F2E" w:rsidRDefault="00733F2E" w:rsidP="00733F2E">
      <w:pPr>
        <w:ind w:left="1440" w:firstLine="720"/>
        <w:rPr>
          <w:sz w:val="24"/>
          <w:szCs w:val="24"/>
        </w:rPr>
      </w:pPr>
      <w:r w:rsidRPr="00733F2E">
        <w:rPr>
          <w:sz w:val="24"/>
          <w:szCs w:val="24"/>
        </w:rPr>
        <w:t>MK 416</w:t>
      </w:r>
      <w:r w:rsidRPr="00733F2E">
        <w:rPr>
          <w:sz w:val="24"/>
          <w:szCs w:val="24"/>
        </w:rPr>
        <w:tab/>
        <w:t>Managing Customer Relationships</w:t>
      </w:r>
      <w:r w:rsidRPr="00733F2E">
        <w:rPr>
          <w:sz w:val="24"/>
          <w:szCs w:val="24"/>
        </w:rPr>
        <w:tab/>
        <w:t>4</w:t>
      </w:r>
      <w:r w:rsidRPr="00733F2E">
        <w:rPr>
          <w:sz w:val="24"/>
          <w:szCs w:val="24"/>
        </w:rPr>
        <w:tab/>
        <w:t>20</w:t>
      </w:r>
    </w:p>
    <w:p w14:paraId="2E358423" w14:textId="0E6B61F4" w:rsidR="00733F2E" w:rsidRPr="00733F2E" w:rsidRDefault="00733F2E" w:rsidP="00733F2E">
      <w:pPr>
        <w:rPr>
          <w:sz w:val="24"/>
          <w:szCs w:val="24"/>
        </w:rPr>
      </w:pPr>
      <w:r w:rsidRPr="00733F2E">
        <w:rPr>
          <w:sz w:val="24"/>
          <w:szCs w:val="24"/>
        </w:rPr>
        <w:tab/>
      </w:r>
      <w:r>
        <w:rPr>
          <w:sz w:val="24"/>
          <w:szCs w:val="24"/>
        </w:rPr>
        <w:tab/>
      </w:r>
      <w:r>
        <w:rPr>
          <w:sz w:val="24"/>
          <w:szCs w:val="24"/>
        </w:rPr>
        <w:tab/>
      </w:r>
    </w:p>
    <w:p w14:paraId="561AFA92" w14:textId="77777777" w:rsidR="00733F2E" w:rsidRPr="00733F2E" w:rsidRDefault="00733F2E" w:rsidP="00733F2E">
      <w:pPr>
        <w:ind w:left="1440" w:firstLine="720"/>
        <w:rPr>
          <w:sz w:val="24"/>
          <w:szCs w:val="24"/>
        </w:rPr>
      </w:pPr>
      <w:r w:rsidRPr="00733F2E">
        <w:rPr>
          <w:sz w:val="24"/>
          <w:szCs w:val="24"/>
        </w:rPr>
        <w:t>MK 418</w:t>
      </w:r>
      <w:r w:rsidRPr="00733F2E">
        <w:rPr>
          <w:sz w:val="24"/>
          <w:szCs w:val="24"/>
        </w:rPr>
        <w:tab/>
        <w:t>Social Marketing</w:t>
      </w:r>
      <w:r w:rsidRPr="00733F2E">
        <w:rPr>
          <w:sz w:val="24"/>
          <w:szCs w:val="24"/>
        </w:rPr>
        <w:tab/>
      </w:r>
      <w:r>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640B944B" w14:textId="77777777" w:rsidR="00733F2E" w:rsidRPr="00733F2E" w:rsidRDefault="00733F2E" w:rsidP="00733F2E">
      <w:pPr>
        <w:ind w:left="1440" w:firstLine="720"/>
        <w:rPr>
          <w:sz w:val="24"/>
          <w:szCs w:val="24"/>
        </w:rPr>
      </w:pPr>
      <w:r w:rsidRPr="00733F2E">
        <w:rPr>
          <w:sz w:val="24"/>
          <w:szCs w:val="24"/>
        </w:rPr>
        <w:t>MK 419</w:t>
      </w:r>
      <w:r w:rsidRPr="00733F2E">
        <w:rPr>
          <w:sz w:val="24"/>
          <w:szCs w:val="24"/>
        </w:rPr>
        <w:tab/>
        <w:t>Sports Marketing</w:t>
      </w:r>
      <w:r w:rsidRPr="00733F2E">
        <w:rPr>
          <w:sz w:val="24"/>
          <w:szCs w:val="24"/>
        </w:rPr>
        <w:tab/>
      </w:r>
      <w:r>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2B44F89C" w14:textId="77777777" w:rsidR="00733F2E" w:rsidRPr="00733F2E" w:rsidRDefault="00733F2E" w:rsidP="00733F2E">
      <w:pPr>
        <w:ind w:left="1440" w:firstLine="720"/>
        <w:rPr>
          <w:sz w:val="24"/>
          <w:szCs w:val="24"/>
        </w:rPr>
      </w:pPr>
      <w:r w:rsidRPr="00733F2E">
        <w:rPr>
          <w:sz w:val="24"/>
          <w:szCs w:val="24"/>
        </w:rPr>
        <w:t>MK 425</w:t>
      </w:r>
      <w:r w:rsidRPr="00733F2E">
        <w:rPr>
          <w:sz w:val="24"/>
          <w:szCs w:val="24"/>
        </w:rPr>
        <w:tab/>
        <w:t xml:space="preserve">Small Business Marketing </w:t>
      </w:r>
      <w:r w:rsidRPr="00733F2E">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284422EC" w14:textId="77777777" w:rsidR="00733F2E" w:rsidRPr="00733F2E" w:rsidRDefault="00733F2E" w:rsidP="00733F2E">
      <w:pPr>
        <w:ind w:left="1440" w:firstLine="720"/>
        <w:rPr>
          <w:sz w:val="24"/>
          <w:szCs w:val="24"/>
        </w:rPr>
      </w:pPr>
      <w:r w:rsidRPr="00733F2E">
        <w:rPr>
          <w:sz w:val="24"/>
          <w:szCs w:val="24"/>
        </w:rPr>
        <w:t>MK 424</w:t>
      </w:r>
      <w:r w:rsidRPr="00733F2E">
        <w:rPr>
          <w:sz w:val="24"/>
          <w:szCs w:val="24"/>
        </w:rPr>
        <w:tab/>
        <w:t>Tourism Marketing</w:t>
      </w:r>
      <w:r w:rsidRPr="00733F2E">
        <w:rPr>
          <w:sz w:val="24"/>
          <w:szCs w:val="24"/>
        </w:rPr>
        <w:tab/>
      </w:r>
      <w:r>
        <w:rPr>
          <w:sz w:val="24"/>
          <w:szCs w:val="24"/>
        </w:rPr>
        <w:tab/>
      </w:r>
      <w:r>
        <w:rPr>
          <w:sz w:val="24"/>
          <w:szCs w:val="24"/>
        </w:rPr>
        <w:tab/>
      </w:r>
      <w:r>
        <w:rPr>
          <w:sz w:val="24"/>
          <w:szCs w:val="24"/>
        </w:rPr>
        <w:tab/>
      </w:r>
      <w:r w:rsidRPr="00733F2E">
        <w:rPr>
          <w:sz w:val="24"/>
          <w:szCs w:val="24"/>
        </w:rPr>
        <w:t>4</w:t>
      </w:r>
      <w:r w:rsidRPr="00733F2E">
        <w:rPr>
          <w:sz w:val="24"/>
          <w:szCs w:val="24"/>
        </w:rPr>
        <w:tab/>
        <w:t>20</w:t>
      </w:r>
    </w:p>
    <w:p w14:paraId="58FC7D0B" w14:textId="21FF59C4" w:rsidR="005710E6" w:rsidRPr="00C1636A" w:rsidRDefault="009B6FFD" w:rsidP="00C1636A">
      <w:pPr>
        <w:ind w:left="1440" w:firstLine="720"/>
        <w:rPr>
          <w:sz w:val="24"/>
          <w:szCs w:val="24"/>
        </w:rPr>
      </w:pPr>
      <w:r>
        <w:rPr>
          <w:sz w:val="24"/>
          <w:szCs w:val="24"/>
        </w:rPr>
        <w:t>MK 428</w:t>
      </w:r>
      <w:r w:rsidR="00733F2E" w:rsidRPr="00733F2E">
        <w:rPr>
          <w:sz w:val="24"/>
          <w:szCs w:val="24"/>
        </w:rPr>
        <w:tab/>
        <w:t xml:space="preserve">Business Relationship Marketing </w:t>
      </w:r>
      <w:r w:rsidR="00733F2E" w:rsidRPr="00733F2E">
        <w:rPr>
          <w:sz w:val="24"/>
          <w:szCs w:val="24"/>
        </w:rPr>
        <w:tab/>
      </w:r>
      <w:r w:rsidR="00733F2E">
        <w:rPr>
          <w:sz w:val="24"/>
          <w:szCs w:val="24"/>
        </w:rPr>
        <w:tab/>
      </w:r>
      <w:r w:rsidR="00733F2E" w:rsidRPr="00733F2E">
        <w:rPr>
          <w:sz w:val="24"/>
          <w:szCs w:val="24"/>
        </w:rPr>
        <w:t>4</w:t>
      </w:r>
      <w:r w:rsidR="00733F2E" w:rsidRPr="00733F2E">
        <w:rPr>
          <w:sz w:val="24"/>
          <w:szCs w:val="24"/>
        </w:rPr>
        <w:tab/>
        <w:t>20</w:t>
      </w:r>
    </w:p>
    <w:p w14:paraId="6955E982" w14:textId="77777777" w:rsidR="00C87434" w:rsidRPr="00AA39E8" w:rsidRDefault="00C87434" w:rsidP="00C87434">
      <w:pPr>
        <w:pStyle w:val="Calendar2"/>
        <w:rPr>
          <w:szCs w:val="24"/>
        </w:rPr>
      </w:pPr>
    </w:p>
    <w:p w14:paraId="1FEC0A41" w14:textId="28A844BE" w:rsidR="00C87434" w:rsidRDefault="001D7498" w:rsidP="00436EEF">
      <w:pPr>
        <w:pStyle w:val="CalendarHeader2"/>
        <w:ind w:left="0" w:firstLine="0"/>
        <w:rPr>
          <w:szCs w:val="24"/>
        </w:rPr>
      </w:pPr>
      <w:r>
        <w:rPr>
          <w:szCs w:val="24"/>
        </w:rPr>
        <w:t>12800.UG.161</w:t>
      </w:r>
      <w:r w:rsidR="00436EEF">
        <w:rPr>
          <w:szCs w:val="24"/>
        </w:rPr>
        <w:tab/>
      </w:r>
      <w:r w:rsidR="00C87434" w:rsidRPr="00AA39E8">
        <w:rPr>
          <w:szCs w:val="24"/>
        </w:rPr>
        <w:t>Joint Honours Curriculum in Marketing and Another Subject</w:t>
      </w:r>
    </w:p>
    <w:p w14:paraId="10D2C99C" w14:textId="26436157" w:rsidR="00436EEF" w:rsidRPr="00436EEF" w:rsidRDefault="00401B4B" w:rsidP="00186F78">
      <w:pPr>
        <w:pStyle w:val="Calendar2"/>
        <w:ind w:left="2160"/>
        <w:rPr>
          <w:szCs w:val="24"/>
        </w:rPr>
      </w:pPr>
      <w:r>
        <w:rPr>
          <w:szCs w:val="24"/>
        </w:rPr>
        <w:tab/>
      </w:r>
      <w:r w:rsidRPr="000F1911">
        <w:rPr>
          <w:szCs w:val="24"/>
        </w:rPr>
        <w:t>All students shall undertake classes amou</w:t>
      </w:r>
      <w:r>
        <w:rPr>
          <w:szCs w:val="24"/>
        </w:rPr>
        <w:t>nting to 120 credits as follows</w:t>
      </w:r>
      <w:r w:rsidR="005C3A57">
        <w:rPr>
          <w:szCs w:val="24"/>
        </w:rPr>
        <w:t>, t</w:t>
      </w:r>
      <w:r w:rsidR="000A33ED">
        <w:rPr>
          <w:szCs w:val="24"/>
        </w:rPr>
        <w:t>his shall include 40 credits</w:t>
      </w:r>
      <w:r w:rsidR="00436EEF" w:rsidRPr="00436EEF">
        <w:rPr>
          <w:szCs w:val="24"/>
        </w:rPr>
        <w:t xml:space="preserve"> in Marketing as follows</w:t>
      </w:r>
    </w:p>
    <w:p w14:paraId="018D11BC" w14:textId="77777777" w:rsidR="00436EEF" w:rsidRPr="00436EEF" w:rsidRDefault="00436EEF" w:rsidP="00436EEF">
      <w:pPr>
        <w:rPr>
          <w:sz w:val="24"/>
          <w:szCs w:val="24"/>
        </w:rPr>
      </w:pPr>
    </w:p>
    <w:p w14:paraId="1BEE0548" w14:textId="77777777" w:rsidR="00436EEF" w:rsidRPr="00436EEF" w:rsidRDefault="00436EEF" w:rsidP="00436EEF">
      <w:pPr>
        <w:ind w:left="1440" w:firstLine="720"/>
        <w:rPr>
          <w:sz w:val="24"/>
          <w:szCs w:val="24"/>
        </w:rPr>
      </w:pPr>
      <w:r w:rsidRPr="00436EEF">
        <w:rPr>
          <w:sz w:val="24"/>
          <w:szCs w:val="24"/>
        </w:rPr>
        <w:t>Compulsory Class</w:t>
      </w:r>
      <w:r w:rsidRPr="00436EEF">
        <w:rPr>
          <w:sz w:val="24"/>
          <w:szCs w:val="24"/>
        </w:rPr>
        <w:tab/>
      </w:r>
      <w:r>
        <w:rPr>
          <w:sz w:val="24"/>
          <w:szCs w:val="24"/>
        </w:rPr>
        <w:tab/>
      </w:r>
      <w:r>
        <w:rPr>
          <w:sz w:val="24"/>
          <w:szCs w:val="24"/>
        </w:rPr>
        <w:tab/>
      </w:r>
      <w:r>
        <w:rPr>
          <w:sz w:val="24"/>
          <w:szCs w:val="24"/>
        </w:rPr>
        <w:tab/>
      </w:r>
      <w:r>
        <w:rPr>
          <w:sz w:val="24"/>
          <w:szCs w:val="24"/>
        </w:rPr>
        <w:tab/>
      </w:r>
    </w:p>
    <w:p w14:paraId="154D668A" w14:textId="77777777" w:rsidR="00436EEF" w:rsidRPr="00436EEF" w:rsidRDefault="00436EEF" w:rsidP="00436EEF">
      <w:pPr>
        <w:rPr>
          <w:sz w:val="24"/>
          <w:szCs w:val="24"/>
        </w:rPr>
      </w:pPr>
    </w:p>
    <w:p w14:paraId="556370C5" w14:textId="77777777" w:rsidR="00436EEF" w:rsidRPr="00436EEF" w:rsidRDefault="00436EEF" w:rsidP="00436EEF">
      <w:pPr>
        <w:ind w:left="1440" w:firstLine="720"/>
        <w:rPr>
          <w:sz w:val="24"/>
          <w:szCs w:val="24"/>
        </w:rPr>
      </w:pPr>
      <w:r w:rsidRPr="00436EEF">
        <w:rPr>
          <w:sz w:val="24"/>
          <w:szCs w:val="24"/>
        </w:rPr>
        <w:t>MK 412</w:t>
      </w:r>
      <w:r w:rsidRPr="00436EEF">
        <w:rPr>
          <w:sz w:val="24"/>
          <w:szCs w:val="24"/>
        </w:rPr>
        <w:tab/>
        <w:t>Brand Management</w:t>
      </w:r>
      <w:r w:rsidRPr="00436EEF">
        <w:rPr>
          <w:sz w:val="24"/>
          <w:szCs w:val="24"/>
        </w:rPr>
        <w:tab/>
      </w:r>
      <w:r>
        <w:rPr>
          <w:sz w:val="24"/>
          <w:szCs w:val="24"/>
        </w:rPr>
        <w:tab/>
      </w:r>
      <w:r>
        <w:rPr>
          <w:sz w:val="24"/>
          <w:szCs w:val="24"/>
        </w:rPr>
        <w:tab/>
      </w:r>
      <w:r w:rsidR="0088128E">
        <w:rPr>
          <w:sz w:val="24"/>
          <w:szCs w:val="24"/>
        </w:rPr>
        <w:tab/>
      </w:r>
      <w:r w:rsidRPr="00436EEF">
        <w:rPr>
          <w:sz w:val="24"/>
          <w:szCs w:val="24"/>
        </w:rPr>
        <w:t>4</w:t>
      </w:r>
      <w:r w:rsidRPr="00436EEF">
        <w:rPr>
          <w:sz w:val="24"/>
          <w:szCs w:val="24"/>
        </w:rPr>
        <w:tab/>
        <w:t>20</w:t>
      </w:r>
    </w:p>
    <w:p w14:paraId="62EA1356" w14:textId="77777777" w:rsidR="00436EEF" w:rsidRPr="00436EEF" w:rsidRDefault="00436EEF" w:rsidP="00436EEF">
      <w:pPr>
        <w:rPr>
          <w:sz w:val="24"/>
          <w:szCs w:val="24"/>
        </w:rPr>
      </w:pPr>
    </w:p>
    <w:p w14:paraId="48F4C3A0" w14:textId="123CF30C" w:rsidR="00436EEF" w:rsidRPr="00436EEF" w:rsidRDefault="00436EEF" w:rsidP="00436EEF">
      <w:pPr>
        <w:ind w:left="2160"/>
        <w:rPr>
          <w:sz w:val="24"/>
          <w:szCs w:val="24"/>
        </w:rPr>
      </w:pPr>
      <w:r w:rsidRPr="00436EEF">
        <w:rPr>
          <w:sz w:val="24"/>
          <w:szCs w:val="24"/>
        </w:rPr>
        <w:t xml:space="preserve">together with 20 credits from the list of optional classes in Regulation </w:t>
      </w:r>
      <w:r w:rsidR="00186F78">
        <w:rPr>
          <w:sz w:val="24"/>
          <w:szCs w:val="24"/>
        </w:rPr>
        <w:t>12800.UG.158</w:t>
      </w:r>
    </w:p>
    <w:p w14:paraId="7101B4DA" w14:textId="77777777" w:rsidR="00436EEF" w:rsidRPr="00436EEF" w:rsidRDefault="00436EEF" w:rsidP="00436EEF">
      <w:pPr>
        <w:rPr>
          <w:sz w:val="24"/>
          <w:szCs w:val="24"/>
        </w:rPr>
      </w:pPr>
    </w:p>
    <w:p w14:paraId="69840654" w14:textId="77777777" w:rsidR="00436EEF" w:rsidRPr="00436EEF" w:rsidRDefault="00436EEF" w:rsidP="00436EEF">
      <w:pPr>
        <w:ind w:left="2160"/>
        <w:rPr>
          <w:sz w:val="24"/>
          <w:szCs w:val="24"/>
        </w:rPr>
      </w:pPr>
      <w:r w:rsidRPr="00436EEF">
        <w:rPr>
          <w:sz w:val="24"/>
          <w:szCs w:val="24"/>
        </w:rPr>
        <w:t>In addition, if the student elects to undertake the dissertation in Marketing</w:t>
      </w:r>
    </w:p>
    <w:p w14:paraId="08F3BD87" w14:textId="77777777" w:rsidR="00436EEF" w:rsidRPr="00436EEF" w:rsidRDefault="00436EEF" w:rsidP="00436EEF">
      <w:pPr>
        <w:rPr>
          <w:sz w:val="24"/>
          <w:szCs w:val="24"/>
        </w:rPr>
      </w:pPr>
    </w:p>
    <w:p w14:paraId="09BAA4EF" w14:textId="2FABA1D0" w:rsidR="00436EEF" w:rsidRDefault="00436EEF" w:rsidP="00436EEF">
      <w:pPr>
        <w:ind w:left="1440" w:firstLine="720"/>
        <w:rPr>
          <w:sz w:val="24"/>
          <w:szCs w:val="24"/>
        </w:rPr>
      </w:pPr>
      <w:r w:rsidRPr="00436EEF">
        <w:rPr>
          <w:sz w:val="24"/>
          <w:szCs w:val="24"/>
        </w:rPr>
        <w:t>MK 414</w:t>
      </w:r>
      <w:r w:rsidRPr="00436EEF">
        <w:rPr>
          <w:sz w:val="24"/>
          <w:szCs w:val="24"/>
        </w:rPr>
        <w:tab/>
        <w:t>Dissertation in Marketing</w:t>
      </w:r>
      <w:r w:rsidRPr="00436EEF">
        <w:rPr>
          <w:sz w:val="24"/>
          <w:szCs w:val="24"/>
        </w:rPr>
        <w:tab/>
      </w:r>
      <w:r>
        <w:rPr>
          <w:sz w:val="24"/>
          <w:szCs w:val="24"/>
        </w:rPr>
        <w:tab/>
      </w:r>
      <w:r w:rsidR="0088128E">
        <w:rPr>
          <w:sz w:val="24"/>
          <w:szCs w:val="24"/>
        </w:rPr>
        <w:tab/>
      </w:r>
      <w:r w:rsidRPr="00436EEF">
        <w:rPr>
          <w:sz w:val="24"/>
          <w:szCs w:val="24"/>
        </w:rPr>
        <w:t>4</w:t>
      </w:r>
      <w:r w:rsidRPr="00436EEF">
        <w:rPr>
          <w:sz w:val="24"/>
          <w:szCs w:val="24"/>
        </w:rPr>
        <w:tab/>
        <w:t>40</w:t>
      </w:r>
    </w:p>
    <w:p w14:paraId="666B670D" w14:textId="4C6C7E29" w:rsidR="009B6FFD" w:rsidRDefault="009B6FFD" w:rsidP="00436EEF">
      <w:pPr>
        <w:ind w:left="1440" w:firstLine="720"/>
        <w:rPr>
          <w:sz w:val="24"/>
          <w:szCs w:val="24"/>
        </w:rPr>
      </w:pPr>
    </w:p>
    <w:p w14:paraId="435170F7" w14:textId="5ABA41FF" w:rsidR="009B6FFD" w:rsidRDefault="009B6FFD" w:rsidP="009B6FFD">
      <w:pPr>
        <w:ind w:left="1440" w:firstLine="720"/>
        <w:rPr>
          <w:sz w:val="24"/>
          <w:szCs w:val="24"/>
        </w:rPr>
      </w:pPr>
      <w:r>
        <w:rPr>
          <w:sz w:val="24"/>
          <w:szCs w:val="24"/>
        </w:rPr>
        <w:t>OR</w:t>
      </w:r>
    </w:p>
    <w:p w14:paraId="3682C168" w14:textId="77777777" w:rsidR="009B6FFD" w:rsidRDefault="009B6FFD" w:rsidP="009B6FFD">
      <w:pPr>
        <w:ind w:left="1440" w:firstLine="720"/>
        <w:rPr>
          <w:sz w:val="24"/>
          <w:szCs w:val="24"/>
        </w:rPr>
      </w:pPr>
    </w:p>
    <w:p w14:paraId="26678FAB" w14:textId="518F92DD" w:rsidR="009B6FFD" w:rsidRDefault="009B6FFD" w:rsidP="009B6FFD">
      <w:pPr>
        <w:ind w:left="1440" w:firstLine="720"/>
        <w:rPr>
          <w:sz w:val="24"/>
          <w:szCs w:val="24"/>
        </w:rPr>
      </w:pPr>
      <w:r>
        <w:rPr>
          <w:sz w:val="24"/>
          <w:szCs w:val="24"/>
        </w:rPr>
        <w:t>MK429</w:t>
      </w:r>
      <w:r>
        <w:rPr>
          <w:sz w:val="24"/>
          <w:szCs w:val="24"/>
        </w:rPr>
        <w:tab/>
        <w:t>Dissertation with Secondary Research</w:t>
      </w:r>
      <w:r>
        <w:rPr>
          <w:sz w:val="24"/>
          <w:szCs w:val="24"/>
        </w:rPr>
        <w:tab/>
        <w:t>4</w:t>
      </w:r>
      <w:r>
        <w:rPr>
          <w:sz w:val="24"/>
          <w:szCs w:val="24"/>
        </w:rPr>
        <w:tab/>
        <w:t>20</w:t>
      </w:r>
    </w:p>
    <w:p w14:paraId="0C01FEE8" w14:textId="77777777" w:rsidR="009B6FFD" w:rsidRDefault="009B6FFD" w:rsidP="009B6FFD">
      <w:pPr>
        <w:ind w:left="1440" w:firstLine="720"/>
        <w:rPr>
          <w:sz w:val="24"/>
          <w:szCs w:val="24"/>
        </w:rPr>
      </w:pPr>
    </w:p>
    <w:p w14:paraId="6DFF6816" w14:textId="77777777" w:rsidR="009B6FFD" w:rsidRPr="00436EEF" w:rsidRDefault="009B6FFD" w:rsidP="009B6FFD">
      <w:pPr>
        <w:ind w:left="2160"/>
        <w:rPr>
          <w:sz w:val="24"/>
          <w:szCs w:val="24"/>
        </w:rPr>
      </w:pPr>
      <w:r w:rsidRPr="00436EEF">
        <w:rPr>
          <w:sz w:val="24"/>
          <w:szCs w:val="24"/>
        </w:rPr>
        <w:t>together with</w:t>
      </w:r>
      <w:r>
        <w:rPr>
          <w:sz w:val="24"/>
          <w:szCs w:val="24"/>
        </w:rPr>
        <w:t xml:space="preserve"> a further</w:t>
      </w:r>
      <w:r w:rsidRPr="00436EEF">
        <w:rPr>
          <w:sz w:val="24"/>
          <w:szCs w:val="24"/>
        </w:rPr>
        <w:t xml:space="preserve"> 20 credits from the list of optional classes in Regulation </w:t>
      </w:r>
      <w:r>
        <w:rPr>
          <w:sz w:val="24"/>
          <w:szCs w:val="24"/>
        </w:rPr>
        <w:t>12800.UG.158</w:t>
      </w:r>
    </w:p>
    <w:p w14:paraId="7930C614" w14:textId="77777777" w:rsidR="009B6FFD" w:rsidRPr="00436EEF" w:rsidRDefault="009B6FFD" w:rsidP="00436EEF">
      <w:pPr>
        <w:ind w:left="1440" w:firstLine="720"/>
        <w:rPr>
          <w:sz w:val="24"/>
          <w:szCs w:val="24"/>
        </w:rPr>
      </w:pPr>
    </w:p>
    <w:p w14:paraId="585623D6" w14:textId="77777777" w:rsidR="00436EEF" w:rsidRPr="00436EEF" w:rsidRDefault="00436EEF" w:rsidP="00436EEF">
      <w:pPr>
        <w:rPr>
          <w:sz w:val="24"/>
          <w:szCs w:val="24"/>
        </w:rPr>
      </w:pPr>
    </w:p>
    <w:p w14:paraId="7BA9BFBA" w14:textId="77777777" w:rsidR="00436EEF" w:rsidRDefault="00436EEF" w:rsidP="00436EEF">
      <w:pPr>
        <w:ind w:left="2160"/>
        <w:rPr>
          <w:sz w:val="24"/>
          <w:szCs w:val="24"/>
        </w:rPr>
      </w:pPr>
      <w:r w:rsidRPr="00436EEF">
        <w:rPr>
          <w:sz w:val="24"/>
          <w:szCs w:val="24"/>
        </w:rPr>
        <w:t>The credit requirements for the other Principal Subject are specified in that subject’s specialisation regulations.</w:t>
      </w:r>
    </w:p>
    <w:p w14:paraId="3A2D2D7E" w14:textId="32921B66" w:rsidR="00436EEF" w:rsidRPr="00436EEF" w:rsidRDefault="001D7498" w:rsidP="00436EEF">
      <w:pPr>
        <w:rPr>
          <w:b/>
          <w:sz w:val="24"/>
          <w:szCs w:val="24"/>
        </w:rPr>
      </w:pPr>
      <w:r>
        <w:rPr>
          <w:b/>
          <w:sz w:val="24"/>
          <w:szCs w:val="24"/>
        </w:rPr>
        <w:t>12800.UG.162</w:t>
      </w:r>
      <w:r w:rsidR="00436EEF" w:rsidRPr="00436EEF">
        <w:rPr>
          <w:b/>
          <w:sz w:val="24"/>
          <w:szCs w:val="24"/>
        </w:rPr>
        <w:t xml:space="preserve"> to</w:t>
      </w:r>
    </w:p>
    <w:p w14:paraId="72371C67" w14:textId="0ED78FD5" w:rsidR="00072E39" w:rsidRDefault="00436EEF" w:rsidP="00436EEF">
      <w:pPr>
        <w:rPr>
          <w:b/>
          <w:sz w:val="24"/>
          <w:szCs w:val="24"/>
        </w:rPr>
      </w:pPr>
      <w:r w:rsidRPr="00436EEF">
        <w:rPr>
          <w:b/>
          <w:sz w:val="24"/>
          <w:szCs w:val="24"/>
        </w:rPr>
        <w:t>12800.UG.1</w:t>
      </w:r>
      <w:r w:rsidR="001D7498">
        <w:rPr>
          <w:b/>
          <w:sz w:val="24"/>
          <w:szCs w:val="24"/>
        </w:rPr>
        <w:t>72</w:t>
      </w:r>
      <w:r w:rsidRPr="00436EEF">
        <w:rPr>
          <w:b/>
          <w:sz w:val="24"/>
          <w:szCs w:val="24"/>
        </w:rPr>
        <w:t xml:space="preserve"> (numbers not used)</w:t>
      </w:r>
    </w:p>
    <w:p w14:paraId="47498F42" w14:textId="77777777" w:rsidR="00436EEF" w:rsidRPr="00436EEF" w:rsidRDefault="00436EEF" w:rsidP="00436EEF">
      <w:pPr>
        <w:rPr>
          <w:b/>
          <w:sz w:val="24"/>
          <w:szCs w:val="24"/>
        </w:rPr>
      </w:pPr>
      <w:r>
        <w:rPr>
          <w:b/>
          <w:sz w:val="24"/>
          <w:szCs w:val="24"/>
        </w:rPr>
        <w:tab/>
      </w:r>
    </w:p>
    <w:p w14:paraId="6C09A9EB" w14:textId="1C7ECD04" w:rsidR="00436EEF" w:rsidRPr="00436EEF" w:rsidRDefault="001D7498" w:rsidP="00436EEF">
      <w:pPr>
        <w:rPr>
          <w:b/>
          <w:sz w:val="24"/>
          <w:szCs w:val="24"/>
        </w:rPr>
      </w:pPr>
      <w:r>
        <w:rPr>
          <w:b/>
          <w:sz w:val="24"/>
          <w:szCs w:val="24"/>
        </w:rPr>
        <w:t>12800.UG.173</w:t>
      </w:r>
      <w:r w:rsidR="00436EEF">
        <w:rPr>
          <w:b/>
          <w:sz w:val="24"/>
          <w:szCs w:val="24"/>
        </w:rPr>
        <w:tab/>
      </w:r>
      <w:r w:rsidR="00436EEF" w:rsidRPr="00436EEF">
        <w:rPr>
          <w:b/>
          <w:sz w:val="24"/>
          <w:szCs w:val="24"/>
        </w:rPr>
        <w:t>Principal Subject Curriculum in Mathematics and Statistics</w:t>
      </w:r>
    </w:p>
    <w:p w14:paraId="49C89F7F" w14:textId="77777777" w:rsidR="00436EEF" w:rsidRDefault="00436EEF" w:rsidP="00436EEF">
      <w:r>
        <w:tab/>
      </w:r>
    </w:p>
    <w:p w14:paraId="309BA02E" w14:textId="77777777" w:rsidR="00436EEF" w:rsidRPr="00436EEF" w:rsidRDefault="00436EEF" w:rsidP="00436EEF">
      <w:pPr>
        <w:rPr>
          <w:sz w:val="24"/>
          <w:szCs w:val="24"/>
        </w:rPr>
      </w:pPr>
      <w:r>
        <w:tab/>
      </w:r>
      <w:r>
        <w:tab/>
      </w:r>
      <w:r>
        <w:tab/>
      </w:r>
      <w:r w:rsidRPr="00436EEF">
        <w:rPr>
          <w:sz w:val="24"/>
          <w:szCs w:val="24"/>
        </w:rPr>
        <w:t>Compulsory Classes</w:t>
      </w:r>
      <w:r w:rsidRPr="00436EEF">
        <w:rPr>
          <w:sz w:val="24"/>
          <w:szCs w:val="24"/>
        </w:rPr>
        <w:tab/>
      </w:r>
      <w:r>
        <w:rPr>
          <w:sz w:val="24"/>
          <w:szCs w:val="24"/>
        </w:rPr>
        <w:tab/>
      </w:r>
      <w:r>
        <w:rPr>
          <w:sz w:val="24"/>
          <w:szCs w:val="24"/>
        </w:rPr>
        <w:tab/>
      </w:r>
      <w:r>
        <w:rPr>
          <w:sz w:val="24"/>
          <w:szCs w:val="24"/>
        </w:rPr>
        <w:tab/>
      </w:r>
      <w:r>
        <w:rPr>
          <w:sz w:val="24"/>
          <w:szCs w:val="24"/>
        </w:rPr>
        <w:tab/>
      </w:r>
    </w:p>
    <w:p w14:paraId="5D5CE4C4" w14:textId="77777777" w:rsidR="00436EEF" w:rsidRPr="00436EEF" w:rsidRDefault="00436EEF" w:rsidP="00436EEF">
      <w:pPr>
        <w:rPr>
          <w:sz w:val="24"/>
          <w:szCs w:val="24"/>
        </w:rPr>
      </w:pPr>
    </w:p>
    <w:p w14:paraId="4FC12E29"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101</w:t>
      </w:r>
      <w:r w:rsidRPr="00436EEF">
        <w:rPr>
          <w:sz w:val="24"/>
          <w:szCs w:val="24"/>
        </w:rPr>
        <w:tab/>
        <w:t>Introduction to Calculus</w:t>
      </w:r>
      <w:r w:rsidRPr="00436EEF">
        <w:rPr>
          <w:sz w:val="24"/>
          <w:szCs w:val="24"/>
        </w:rPr>
        <w:tab/>
      </w:r>
      <w:r>
        <w:rPr>
          <w:sz w:val="24"/>
          <w:szCs w:val="24"/>
        </w:rPr>
        <w:tab/>
      </w:r>
      <w:r>
        <w:rPr>
          <w:sz w:val="24"/>
          <w:szCs w:val="24"/>
        </w:rPr>
        <w:tab/>
      </w:r>
      <w:r w:rsidRPr="00436EEF">
        <w:rPr>
          <w:sz w:val="24"/>
          <w:szCs w:val="24"/>
        </w:rPr>
        <w:t>1</w:t>
      </w:r>
      <w:r w:rsidRPr="00436EEF">
        <w:rPr>
          <w:sz w:val="24"/>
          <w:szCs w:val="24"/>
        </w:rPr>
        <w:tab/>
        <w:t>20</w:t>
      </w:r>
    </w:p>
    <w:p w14:paraId="4114B782"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102</w:t>
      </w:r>
      <w:r w:rsidRPr="00436EEF">
        <w:rPr>
          <w:sz w:val="24"/>
          <w:szCs w:val="24"/>
        </w:rPr>
        <w:tab/>
        <w:t>Applications of Calculus</w:t>
      </w:r>
      <w:r w:rsidRPr="00436EEF">
        <w:rPr>
          <w:sz w:val="24"/>
          <w:szCs w:val="24"/>
        </w:rPr>
        <w:tab/>
      </w:r>
      <w:r>
        <w:rPr>
          <w:sz w:val="24"/>
          <w:szCs w:val="24"/>
        </w:rPr>
        <w:tab/>
      </w:r>
      <w:r>
        <w:rPr>
          <w:sz w:val="24"/>
          <w:szCs w:val="24"/>
        </w:rPr>
        <w:tab/>
      </w:r>
      <w:r w:rsidRPr="00436EEF">
        <w:rPr>
          <w:sz w:val="24"/>
          <w:szCs w:val="24"/>
        </w:rPr>
        <w:t>1</w:t>
      </w:r>
      <w:r w:rsidRPr="00436EEF">
        <w:rPr>
          <w:sz w:val="24"/>
          <w:szCs w:val="24"/>
        </w:rPr>
        <w:tab/>
        <w:t>20</w:t>
      </w:r>
    </w:p>
    <w:p w14:paraId="52D0BD2F" w14:textId="77777777" w:rsid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201</w:t>
      </w:r>
      <w:r w:rsidRPr="00436EEF">
        <w:rPr>
          <w:sz w:val="24"/>
          <w:szCs w:val="24"/>
        </w:rPr>
        <w:tab/>
        <w:t xml:space="preserve">Linear Algebra and Differential </w:t>
      </w:r>
    </w:p>
    <w:p w14:paraId="2CF68E70" w14:textId="77777777" w:rsidR="00436EEF" w:rsidRPr="00436EEF" w:rsidRDefault="00436EEF" w:rsidP="00436EEF">
      <w:pPr>
        <w:ind w:left="2880" w:firstLine="720"/>
        <w:rPr>
          <w:sz w:val="24"/>
          <w:szCs w:val="24"/>
        </w:rPr>
      </w:pPr>
      <w:r w:rsidRPr="00436EEF">
        <w:rPr>
          <w:sz w:val="24"/>
          <w:szCs w:val="24"/>
        </w:rPr>
        <w:t>Equations</w:t>
      </w:r>
      <w:r w:rsidRPr="00436EEF">
        <w:rPr>
          <w:sz w:val="24"/>
          <w:szCs w:val="24"/>
        </w:rPr>
        <w:tab/>
      </w:r>
      <w:r>
        <w:rPr>
          <w:sz w:val="24"/>
          <w:szCs w:val="24"/>
        </w:rPr>
        <w:tab/>
      </w:r>
      <w:r>
        <w:rPr>
          <w:sz w:val="24"/>
          <w:szCs w:val="24"/>
        </w:rPr>
        <w:tab/>
      </w:r>
      <w:r>
        <w:rPr>
          <w:sz w:val="24"/>
          <w:szCs w:val="24"/>
        </w:rPr>
        <w:tab/>
      </w:r>
      <w:r>
        <w:rPr>
          <w:sz w:val="24"/>
          <w:szCs w:val="24"/>
        </w:rPr>
        <w:tab/>
      </w:r>
      <w:r w:rsidRPr="00436EEF">
        <w:rPr>
          <w:sz w:val="24"/>
          <w:szCs w:val="24"/>
        </w:rPr>
        <w:t>2</w:t>
      </w:r>
      <w:r w:rsidRPr="00436EEF">
        <w:rPr>
          <w:sz w:val="24"/>
          <w:szCs w:val="24"/>
        </w:rPr>
        <w:tab/>
        <w:t>20</w:t>
      </w:r>
    </w:p>
    <w:p w14:paraId="09C33AC7"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204</w:t>
      </w:r>
      <w:r w:rsidRPr="00436EEF">
        <w:rPr>
          <w:sz w:val="24"/>
          <w:szCs w:val="24"/>
        </w:rPr>
        <w:tab/>
        <w:t>Probability and Statistical Interference</w:t>
      </w:r>
      <w:r w:rsidRPr="00436EEF">
        <w:rPr>
          <w:sz w:val="24"/>
          <w:szCs w:val="24"/>
        </w:rPr>
        <w:tab/>
        <w:t>2</w:t>
      </w:r>
      <w:r w:rsidRPr="00436EEF">
        <w:rPr>
          <w:sz w:val="24"/>
          <w:szCs w:val="24"/>
        </w:rPr>
        <w:tab/>
        <w:t>20</w:t>
      </w:r>
    </w:p>
    <w:p w14:paraId="21B2A0D6" w14:textId="77777777" w:rsidR="00436EEF" w:rsidRPr="00436EEF" w:rsidRDefault="00436EEF" w:rsidP="00436EEF">
      <w:pPr>
        <w:ind w:left="1440" w:firstLine="720"/>
        <w:rPr>
          <w:sz w:val="24"/>
          <w:szCs w:val="24"/>
        </w:rPr>
      </w:pPr>
      <w:r w:rsidRPr="00436EEF">
        <w:rPr>
          <w:sz w:val="24"/>
          <w:szCs w:val="24"/>
        </w:rPr>
        <w:t>MM 302</w:t>
      </w:r>
      <w:r w:rsidRPr="00436EEF">
        <w:rPr>
          <w:sz w:val="24"/>
          <w:szCs w:val="24"/>
        </w:rPr>
        <w:tab/>
        <w:t>Differential Equations</w:t>
      </w:r>
      <w:r w:rsidRPr="00436EEF">
        <w:rPr>
          <w:sz w:val="24"/>
          <w:szCs w:val="24"/>
        </w:rPr>
        <w:tab/>
      </w:r>
      <w:r>
        <w:rPr>
          <w:sz w:val="24"/>
          <w:szCs w:val="24"/>
        </w:rPr>
        <w:tab/>
      </w:r>
      <w:r>
        <w:rPr>
          <w:sz w:val="24"/>
          <w:szCs w:val="24"/>
        </w:rPr>
        <w:tab/>
      </w:r>
      <w:r w:rsidRPr="00436EEF">
        <w:rPr>
          <w:sz w:val="24"/>
          <w:szCs w:val="24"/>
        </w:rPr>
        <w:t>3</w:t>
      </w:r>
      <w:r w:rsidRPr="00436EEF">
        <w:rPr>
          <w:sz w:val="24"/>
          <w:szCs w:val="24"/>
        </w:rPr>
        <w:tab/>
        <w:t>20</w:t>
      </w:r>
    </w:p>
    <w:p w14:paraId="5CD10297" w14:textId="77777777" w:rsidR="00436EEF" w:rsidRPr="00436EEF" w:rsidRDefault="00436EEF" w:rsidP="00436EEF">
      <w:pPr>
        <w:ind w:left="1440" w:firstLine="720"/>
        <w:rPr>
          <w:sz w:val="24"/>
          <w:szCs w:val="24"/>
        </w:rPr>
      </w:pPr>
      <w:r w:rsidRPr="00436EEF">
        <w:rPr>
          <w:sz w:val="24"/>
          <w:szCs w:val="24"/>
        </w:rPr>
        <w:t>MM 304</w:t>
      </w:r>
      <w:r w:rsidRPr="00436EEF">
        <w:rPr>
          <w:sz w:val="24"/>
          <w:szCs w:val="24"/>
        </w:rPr>
        <w:tab/>
        <w:t>Inference and Regression Modelling</w:t>
      </w:r>
      <w:r w:rsidRPr="00436EEF">
        <w:rPr>
          <w:sz w:val="24"/>
          <w:szCs w:val="24"/>
        </w:rPr>
        <w:tab/>
        <w:t>3</w:t>
      </w:r>
      <w:r w:rsidRPr="00436EEF">
        <w:rPr>
          <w:sz w:val="24"/>
          <w:szCs w:val="24"/>
        </w:rPr>
        <w:tab/>
        <w:t>20</w:t>
      </w:r>
    </w:p>
    <w:p w14:paraId="595D3452" w14:textId="77777777" w:rsidR="00436EEF" w:rsidRPr="00436EEF" w:rsidRDefault="00436EEF" w:rsidP="00436EEF">
      <w:pPr>
        <w:rPr>
          <w:sz w:val="24"/>
          <w:szCs w:val="24"/>
        </w:rPr>
      </w:pPr>
    </w:p>
    <w:p w14:paraId="67AD02FB" w14:textId="77777777" w:rsidR="00436EEF" w:rsidRPr="00436EEF" w:rsidRDefault="00436EEF" w:rsidP="00436EEF">
      <w:pPr>
        <w:ind w:left="1440" w:firstLine="720"/>
        <w:rPr>
          <w:sz w:val="24"/>
          <w:szCs w:val="24"/>
        </w:rPr>
      </w:pPr>
      <w:r w:rsidRPr="00436EEF">
        <w:rPr>
          <w:sz w:val="24"/>
          <w:szCs w:val="24"/>
        </w:rPr>
        <w:t>Optional Classes</w:t>
      </w:r>
    </w:p>
    <w:p w14:paraId="7358452D" w14:textId="77777777" w:rsidR="00436EEF" w:rsidRPr="00436EEF" w:rsidRDefault="00436EEF" w:rsidP="00436EEF">
      <w:pPr>
        <w:rPr>
          <w:sz w:val="24"/>
          <w:szCs w:val="24"/>
        </w:rPr>
      </w:pPr>
      <w:r w:rsidRPr="00436EEF">
        <w:rPr>
          <w:sz w:val="24"/>
          <w:szCs w:val="24"/>
        </w:rPr>
        <w:tab/>
      </w:r>
    </w:p>
    <w:p w14:paraId="1C62C211" w14:textId="77777777" w:rsidR="00436EEF" w:rsidRPr="00436EEF" w:rsidRDefault="00436EEF" w:rsidP="00436EEF">
      <w:pPr>
        <w:rPr>
          <w:sz w:val="24"/>
          <w:szCs w:val="24"/>
        </w:rPr>
      </w:pPr>
      <w:r w:rsidRPr="00436EEF">
        <w:rPr>
          <w:sz w:val="24"/>
          <w:szCs w:val="24"/>
        </w:rPr>
        <w:lastRenderedPageBreak/>
        <w:tab/>
      </w:r>
      <w:r>
        <w:rPr>
          <w:sz w:val="24"/>
          <w:szCs w:val="24"/>
        </w:rPr>
        <w:tab/>
      </w:r>
      <w:r>
        <w:rPr>
          <w:sz w:val="24"/>
          <w:szCs w:val="24"/>
        </w:rPr>
        <w:tab/>
      </w:r>
      <w:r w:rsidRPr="00436EEF">
        <w:rPr>
          <w:sz w:val="24"/>
          <w:szCs w:val="24"/>
        </w:rPr>
        <w:t>MM 103</w:t>
      </w:r>
      <w:r w:rsidRPr="00436EEF">
        <w:rPr>
          <w:sz w:val="24"/>
          <w:szCs w:val="24"/>
        </w:rPr>
        <w:tab/>
        <w:t>Geometry and Algebra with Applications</w:t>
      </w:r>
      <w:r w:rsidRPr="00436EEF">
        <w:rPr>
          <w:sz w:val="24"/>
          <w:szCs w:val="24"/>
        </w:rPr>
        <w:tab/>
        <w:t>1</w:t>
      </w:r>
      <w:r w:rsidRPr="00436EEF">
        <w:rPr>
          <w:sz w:val="24"/>
          <w:szCs w:val="24"/>
        </w:rPr>
        <w:tab/>
        <w:t>20</w:t>
      </w:r>
    </w:p>
    <w:p w14:paraId="13BBBD40" w14:textId="77777777" w:rsidR="00436EEF" w:rsidRPr="00436EEF"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104</w:t>
      </w:r>
      <w:r w:rsidRPr="00436EEF">
        <w:rPr>
          <w:sz w:val="24"/>
          <w:szCs w:val="24"/>
        </w:rPr>
        <w:tab/>
        <w:t>Statistics and Data Presentation</w:t>
      </w:r>
      <w:r w:rsidRPr="00436EEF">
        <w:rPr>
          <w:sz w:val="24"/>
          <w:szCs w:val="24"/>
        </w:rPr>
        <w:tab/>
      </w:r>
      <w:r>
        <w:rPr>
          <w:sz w:val="24"/>
          <w:szCs w:val="24"/>
        </w:rPr>
        <w:tab/>
      </w:r>
      <w:r w:rsidRPr="00436EEF">
        <w:rPr>
          <w:sz w:val="24"/>
          <w:szCs w:val="24"/>
        </w:rPr>
        <w:t>1</w:t>
      </w:r>
      <w:r w:rsidRPr="00436EEF">
        <w:rPr>
          <w:sz w:val="24"/>
          <w:szCs w:val="24"/>
        </w:rPr>
        <w:tab/>
        <w:t>20</w:t>
      </w:r>
    </w:p>
    <w:p w14:paraId="24580722" w14:textId="77777777" w:rsidR="0088128E" w:rsidRDefault="00436EEF" w:rsidP="00436EEF">
      <w:pPr>
        <w:rPr>
          <w:sz w:val="24"/>
          <w:szCs w:val="24"/>
        </w:rPr>
      </w:pPr>
      <w:r w:rsidRPr="00436EEF">
        <w:rPr>
          <w:sz w:val="24"/>
          <w:szCs w:val="24"/>
        </w:rPr>
        <w:tab/>
      </w:r>
      <w:r>
        <w:rPr>
          <w:sz w:val="24"/>
          <w:szCs w:val="24"/>
        </w:rPr>
        <w:tab/>
      </w:r>
      <w:r>
        <w:rPr>
          <w:sz w:val="24"/>
          <w:szCs w:val="24"/>
        </w:rPr>
        <w:tab/>
      </w:r>
      <w:r w:rsidRPr="00436EEF">
        <w:rPr>
          <w:sz w:val="24"/>
          <w:szCs w:val="24"/>
        </w:rPr>
        <w:t>MM 206</w:t>
      </w:r>
      <w:r w:rsidRPr="00436EEF">
        <w:rPr>
          <w:sz w:val="24"/>
          <w:szCs w:val="24"/>
        </w:rPr>
        <w:tab/>
        <w:t xml:space="preserve">Mathematical and Statistical </w:t>
      </w:r>
    </w:p>
    <w:p w14:paraId="601676BF" w14:textId="77777777" w:rsidR="00436EEF" w:rsidRPr="00436EEF" w:rsidRDefault="00436EEF" w:rsidP="0088128E">
      <w:pPr>
        <w:ind w:left="2880" w:firstLine="720"/>
        <w:rPr>
          <w:sz w:val="24"/>
          <w:szCs w:val="24"/>
        </w:rPr>
      </w:pPr>
      <w:r w:rsidRPr="00436EEF">
        <w:rPr>
          <w:sz w:val="24"/>
          <w:szCs w:val="24"/>
        </w:rPr>
        <w:t xml:space="preserve">Computing </w:t>
      </w:r>
      <w:r w:rsidRPr="00436EEF">
        <w:rPr>
          <w:sz w:val="24"/>
          <w:szCs w:val="24"/>
        </w:rPr>
        <w:tab/>
      </w:r>
      <w:r w:rsidR="0088128E">
        <w:rPr>
          <w:sz w:val="24"/>
          <w:szCs w:val="24"/>
        </w:rPr>
        <w:tab/>
      </w:r>
      <w:r w:rsidR="0088128E">
        <w:rPr>
          <w:sz w:val="24"/>
          <w:szCs w:val="24"/>
        </w:rPr>
        <w:tab/>
      </w:r>
      <w:r w:rsidR="0088128E">
        <w:rPr>
          <w:sz w:val="24"/>
          <w:szCs w:val="24"/>
        </w:rPr>
        <w:tab/>
      </w:r>
      <w:r w:rsidR="0088128E">
        <w:rPr>
          <w:sz w:val="24"/>
          <w:szCs w:val="24"/>
        </w:rPr>
        <w:tab/>
      </w:r>
      <w:r w:rsidRPr="00436EEF">
        <w:rPr>
          <w:sz w:val="24"/>
          <w:szCs w:val="24"/>
        </w:rPr>
        <w:t>2</w:t>
      </w:r>
      <w:r w:rsidRPr="00436EEF">
        <w:rPr>
          <w:sz w:val="24"/>
          <w:szCs w:val="24"/>
        </w:rPr>
        <w:tab/>
        <w:t>20</w:t>
      </w:r>
    </w:p>
    <w:p w14:paraId="58D65D98" w14:textId="77777777" w:rsidR="00436EEF" w:rsidRDefault="00436EEF" w:rsidP="00436EEF">
      <w:pPr>
        <w:ind w:left="1440" w:firstLine="720"/>
        <w:rPr>
          <w:sz w:val="24"/>
          <w:szCs w:val="24"/>
        </w:rPr>
      </w:pPr>
      <w:r w:rsidRPr="00436EEF">
        <w:rPr>
          <w:sz w:val="24"/>
          <w:szCs w:val="24"/>
        </w:rPr>
        <w:t>MM 300</w:t>
      </w:r>
      <w:r w:rsidRPr="00436EEF">
        <w:rPr>
          <w:sz w:val="24"/>
          <w:szCs w:val="24"/>
        </w:rPr>
        <w:tab/>
        <w:t xml:space="preserve">Complex Variables and Integral </w:t>
      </w:r>
    </w:p>
    <w:p w14:paraId="32D172C0" w14:textId="77777777" w:rsidR="00436EEF" w:rsidRPr="00436EEF" w:rsidRDefault="00436EEF" w:rsidP="00436EEF">
      <w:pPr>
        <w:ind w:left="2880" w:firstLine="720"/>
        <w:rPr>
          <w:sz w:val="24"/>
          <w:szCs w:val="24"/>
        </w:rPr>
      </w:pPr>
      <w:r w:rsidRPr="00436EEF">
        <w:rPr>
          <w:sz w:val="24"/>
          <w:szCs w:val="24"/>
        </w:rPr>
        <w:t>Transforms</w:t>
      </w:r>
      <w:r w:rsidRPr="00436EEF">
        <w:rPr>
          <w:sz w:val="24"/>
          <w:szCs w:val="24"/>
        </w:rPr>
        <w:tab/>
      </w:r>
      <w:r>
        <w:rPr>
          <w:sz w:val="24"/>
          <w:szCs w:val="24"/>
        </w:rPr>
        <w:tab/>
      </w:r>
      <w:r>
        <w:rPr>
          <w:sz w:val="24"/>
          <w:szCs w:val="24"/>
        </w:rPr>
        <w:tab/>
      </w:r>
      <w:r>
        <w:rPr>
          <w:sz w:val="24"/>
          <w:szCs w:val="24"/>
        </w:rPr>
        <w:tab/>
      </w:r>
      <w:r>
        <w:rPr>
          <w:sz w:val="24"/>
          <w:szCs w:val="24"/>
        </w:rPr>
        <w:tab/>
      </w:r>
      <w:r w:rsidRPr="00436EEF">
        <w:rPr>
          <w:sz w:val="24"/>
          <w:szCs w:val="24"/>
        </w:rPr>
        <w:t>3</w:t>
      </w:r>
      <w:r w:rsidRPr="00436EEF">
        <w:rPr>
          <w:sz w:val="24"/>
          <w:szCs w:val="24"/>
        </w:rPr>
        <w:tab/>
        <w:t>20</w:t>
      </w:r>
    </w:p>
    <w:p w14:paraId="282C041F" w14:textId="77777777" w:rsidR="00436EEF" w:rsidRPr="00436EEF" w:rsidRDefault="00436EEF" w:rsidP="00436EEF">
      <w:pPr>
        <w:ind w:left="1440" w:firstLine="720"/>
        <w:rPr>
          <w:sz w:val="24"/>
          <w:szCs w:val="24"/>
        </w:rPr>
      </w:pPr>
      <w:r w:rsidRPr="00436EEF">
        <w:rPr>
          <w:sz w:val="24"/>
          <w:szCs w:val="24"/>
        </w:rPr>
        <w:t>MM 301</w:t>
      </w:r>
      <w:r w:rsidRPr="00436EEF">
        <w:rPr>
          <w:sz w:val="24"/>
          <w:szCs w:val="24"/>
        </w:rPr>
        <w:tab/>
        <w:t>Linear Algebra</w:t>
      </w:r>
      <w:r w:rsidRPr="00436EEF">
        <w:rPr>
          <w:sz w:val="24"/>
          <w:szCs w:val="24"/>
        </w:rPr>
        <w:tab/>
      </w:r>
      <w:r>
        <w:rPr>
          <w:sz w:val="24"/>
          <w:szCs w:val="24"/>
        </w:rPr>
        <w:tab/>
      </w:r>
      <w:r>
        <w:rPr>
          <w:sz w:val="24"/>
          <w:szCs w:val="24"/>
        </w:rPr>
        <w:tab/>
      </w:r>
      <w:r>
        <w:rPr>
          <w:sz w:val="24"/>
          <w:szCs w:val="24"/>
        </w:rPr>
        <w:tab/>
      </w:r>
      <w:r w:rsidRPr="00436EEF">
        <w:rPr>
          <w:sz w:val="24"/>
          <w:szCs w:val="24"/>
        </w:rPr>
        <w:t>3</w:t>
      </w:r>
      <w:r w:rsidRPr="00436EEF">
        <w:rPr>
          <w:sz w:val="24"/>
          <w:szCs w:val="24"/>
        </w:rPr>
        <w:tab/>
        <w:t>20</w:t>
      </w:r>
    </w:p>
    <w:p w14:paraId="3BA6E0F8" w14:textId="77777777" w:rsidR="00436EEF" w:rsidRPr="00436EEF" w:rsidRDefault="00436EEF" w:rsidP="00436EEF">
      <w:pPr>
        <w:ind w:left="1440" w:firstLine="720"/>
        <w:rPr>
          <w:sz w:val="24"/>
          <w:szCs w:val="24"/>
        </w:rPr>
      </w:pPr>
      <w:r w:rsidRPr="00436EEF">
        <w:rPr>
          <w:sz w:val="24"/>
          <w:szCs w:val="24"/>
        </w:rPr>
        <w:t>MM 306</w:t>
      </w:r>
      <w:r w:rsidRPr="00436EEF">
        <w:rPr>
          <w:sz w:val="24"/>
          <w:szCs w:val="24"/>
        </w:rPr>
        <w:tab/>
        <w:t>Numerical Analysis</w:t>
      </w:r>
      <w:r w:rsidRPr="00436EEF">
        <w:rPr>
          <w:sz w:val="24"/>
          <w:szCs w:val="24"/>
        </w:rPr>
        <w:tab/>
        <w:t xml:space="preserve">           </w:t>
      </w:r>
      <w:r>
        <w:rPr>
          <w:sz w:val="24"/>
          <w:szCs w:val="24"/>
        </w:rPr>
        <w:tab/>
      </w:r>
      <w:r>
        <w:rPr>
          <w:sz w:val="24"/>
          <w:szCs w:val="24"/>
        </w:rPr>
        <w:tab/>
      </w:r>
      <w:r w:rsidRPr="00436EEF">
        <w:rPr>
          <w:sz w:val="24"/>
          <w:szCs w:val="24"/>
        </w:rPr>
        <w:t>3</w:t>
      </w:r>
      <w:r w:rsidRPr="00436EEF">
        <w:rPr>
          <w:sz w:val="24"/>
          <w:szCs w:val="24"/>
        </w:rPr>
        <w:tab/>
        <w:t>20</w:t>
      </w:r>
    </w:p>
    <w:p w14:paraId="0C115D6B" w14:textId="77777777" w:rsidR="00436EEF" w:rsidRDefault="00436EEF" w:rsidP="00436EEF">
      <w:pPr>
        <w:ind w:left="1440" w:firstLine="720"/>
        <w:rPr>
          <w:sz w:val="24"/>
          <w:szCs w:val="24"/>
        </w:rPr>
      </w:pPr>
      <w:r w:rsidRPr="00436EEF">
        <w:rPr>
          <w:sz w:val="24"/>
          <w:szCs w:val="24"/>
        </w:rPr>
        <w:t>MM 307</w:t>
      </w:r>
      <w:r w:rsidRPr="00436EEF">
        <w:rPr>
          <w:sz w:val="24"/>
          <w:szCs w:val="24"/>
        </w:rPr>
        <w:tab/>
        <w:t xml:space="preserve">Stochastics and Financial </w:t>
      </w:r>
    </w:p>
    <w:p w14:paraId="113984C0" w14:textId="77777777" w:rsidR="00436EEF" w:rsidRPr="00436EEF" w:rsidRDefault="00436EEF" w:rsidP="00436EEF">
      <w:pPr>
        <w:ind w:left="2880" w:firstLine="720"/>
        <w:rPr>
          <w:sz w:val="24"/>
          <w:szCs w:val="24"/>
        </w:rPr>
      </w:pPr>
      <w:r w:rsidRPr="00436EEF">
        <w:rPr>
          <w:sz w:val="24"/>
          <w:szCs w:val="24"/>
        </w:rPr>
        <w:t>Econometrics</w:t>
      </w:r>
      <w:r w:rsidRPr="00436EEF">
        <w:rPr>
          <w:sz w:val="24"/>
          <w:szCs w:val="24"/>
        </w:rPr>
        <w:tab/>
        <w:t xml:space="preserve">           </w:t>
      </w:r>
      <w:r>
        <w:rPr>
          <w:sz w:val="24"/>
          <w:szCs w:val="24"/>
        </w:rPr>
        <w:tab/>
      </w:r>
      <w:r>
        <w:rPr>
          <w:sz w:val="24"/>
          <w:szCs w:val="24"/>
        </w:rPr>
        <w:tab/>
      </w:r>
      <w:r w:rsidRPr="00436EEF">
        <w:rPr>
          <w:sz w:val="24"/>
          <w:szCs w:val="24"/>
        </w:rPr>
        <w:t>3</w:t>
      </w:r>
      <w:r w:rsidRPr="00436EEF">
        <w:rPr>
          <w:sz w:val="24"/>
          <w:szCs w:val="24"/>
        </w:rPr>
        <w:tab/>
        <w:t>20</w:t>
      </w:r>
    </w:p>
    <w:p w14:paraId="66A67A09" w14:textId="77777777" w:rsidR="00436EEF" w:rsidRPr="00436EEF" w:rsidRDefault="00436EEF" w:rsidP="00436EEF">
      <w:pPr>
        <w:rPr>
          <w:sz w:val="24"/>
          <w:szCs w:val="24"/>
        </w:rPr>
      </w:pPr>
    </w:p>
    <w:p w14:paraId="1BA4A5A1" w14:textId="77777777" w:rsidR="00436EEF" w:rsidRDefault="00436EEF" w:rsidP="00436EEF">
      <w:pPr>
        <w:ind w:left="1440" w:firstLine="720"/>
        <w:rPr>
          <w:sz w:val="24"/>
          <w:szCs w:val="24"/>
        </w:rPr>
      </w:pPr>
      <w:r w:rsidRPr="00436EEF">
        <w:rPr>
          <w:sz w:val="24"/>
          <w:szCs w:val="24"/>
        </w:rPr>
        <w:t>Such other classes as may be approved by the Course Director.</w:t>
      </w:r>
    </w:p>
    <w:p w14:paraId="1672DCB8" w14:textId="77777777" w:rsidR="00436EEF" w:rsidRDefault="00436EEF" w:rsidP="00436EEF">
      <w:pPr>
        <w:ind w:left="1440" w:firstLine="720"/>
        <w:rPr>
          <w:sz w:val="24"/>
          <w:szCs w:val="24"/>
        </w:rPr>
      </w:pPr>
    </w:p>
    <w:p w14:paraId="4F8A4068" w14:textId="45E9D02A" w:rsidR="00436EEF" w:rsidRPr="00436EEF" w:rsidRDefault="00436EEF" w:rsidP="00436EEF">
      <w:pPr>
        <w:ind w:left="2160" w:hanging="2160"/>
        <w:rPr>
          <w:b/>
          <w:sz w:val="24"/>
          <w:szCs w:val="24"/>
        </w:rPr>
      </w:pPr>
      <w:r>
        <w:rPr>
          <w:b/>
          <w:sz w:val="24"/>
          <w:szCs w:val="24"/>
        </w:rPr>
        <w:t>12800.UG.</w:t>
      </w:r>
      <w:r w:rsidR="001D7498">
        <w:rPr>
          <w:b/>
          <w:sz w:val="24"/>
          <w:szCs w:val="24"/>
        </w:rPr>
        <w:t>174</w:t>
      </w:r>
      <w:r>
        <w:rPr>
          <w:b/>
          <w:sz w:val="24"/>
          <w:szCs w:val="24"/>
        </w:rPr>
        <w:tab/>
      </w:r>
      <w:r w:rsidRPr="00436EEF">
        <w:rPr>
          <w:b/>
          <w:sz w:val="24"/>
          <w:szCs w:val="24"/>
        </w:rPr>
        <w:t>Joint Honours Curriculum in Mathematics and Statistics and Another Subject</w:t>
      </w:r>
    </w:p>
    <w:p w14:paraId="05D5AD27" w14:textId="77777777" w:rsidR="00436EEF" w:rsidRDefault="00436EEF" w:rsidP="00436EEF">
      <w:r>
        <w:tab/>
      </w:r>
      <w:r>
        <w:tab/>
      </w:r>
    </w:p>
    <w:p w14:paraId="29A94894" w14:textId="77777777" w:rsidR="00186F78" w:rsidRPr="001E434D" w:rsidRDefault="00186F78" w:rsidP="00186F78">
      <w:pPr>
        <w:ind w:left="2160"/>
        <w:rPr>
          <w:sz w:val="24"/>
          <w:szCs w:val="24"/>
        </w:rPr>
      </w:pPr>
      <w:r w:rsidRPr="001E434D">
        <w:rPr>
          <w:sz w:val="24"/>
          <w:szCs w:val="24"/>
        </w:rPr>
        <w:t>All students shall undertake classes amounting to 120 credits, this will include 40 credits in Mathematics and Statistics as follows</w:t>
      </w:r>
    </w:p>
    <w:p w14:paraId="01F086D7" w14:textId="77777777" w:rsidR="00186F78" w:rsidRDefault="00186F78" w:rsidP="00436EEF">
      <w:pPr>
        <w:ind w:left="1440" w:firstLine="720"/>
        <w:rPr>
          <w:sz w:val="24"/>
          <w:szCs w:val="24"/>
        </w:rPr>
      </w:pPr>
    </w:p>
    <w:p w14:paraId="526A645D" w14:textId="77777777" w:rsidR="008403FB" w:rsidRDefault="00436EEF" w:rsidP="00436EEF">
      <w:pPr>
        <w:ind w:left="1440" w:firstLine="720"/>
        <w:rPr>
          <w:sz w:val="24"/>
          <w:szCs w:val="24"/>
        </w:rPr>
      </w:pPr>
      <w:r w:rsidRPr="00436EEF">
        <w:rPr>
          <w:sz w:val="24"/>
          <w:szCs w:val="24"/>
        </w:rPr>
        <w:t>Optional Classes</w:t>
      </w:r>
      <w:r w:rsidRPr="00436EEF">
        <w:rPr>
          <w:sz w:val="24"/>
          <w:szCs w:val="24"/>
        </w:rPr>
        <w:tab/>
      </w:r>
    </w:p>
    <w:p w14:paraId="2BC48B04" w14:textId="569930A8" w:rsidR="00436EEF" w:rsidRPr="00436EEF" w:rsidRDefault="00436EEF" w:rsidP="00436EEF">
      <w:pPr>
        <w:ind w:left="1440" w:firstLine="720"/>
        <w:rPr>
          <w:sz w:val="24"/>
          <w:szCs w:val="24"/>
        </w:rPr>
      </w:pPr>
      <w:r>
        <w:rPr>
          <w:sz w:val="24"/>
          <w:szCs w:val="24"/>
        </w:rPr>
        <w:tab/>
      </w:r>
      <w:r>
        <w:rPr>
          <w:sz w:val="24"/>
          <w:szCs w:val="24"/>
        </w:rPr>
        <w:tab/>
      </w:r>
      <w:r>
        <w:rPr>
          <w:sz w:val="24"/>
          <w:szCs w:val="24"/>
        </w:rPr>
        <w:tab/>
      </w:r>
      <w:r>
        <w:rPr>
          <w:sz w:val="24"/>
          <w:szCs w:val="24"/>
        </w:rPr>
        <w:tab/>
        <w:t xml:space="preserve">          </w:t>
      </w:r>
    </w:p>
    <w:p w14:paraId="7C4B23D9" w14:textId="77777777" w:rsidR="00A15532" w:rsidRDefault="00A15532" w:rsidP="00A15532">
      <w:pPr>
        <w:ind w:left="1440" w:firstLine="720"/>
        <w:rPr>
          <w:sz w:val="24"/>
          <w:szCs w:val="24"/>
        </w:rPr>
      </w:pPr>
      <w:r w:rsidRPr="00436EEF">
        <w:rPr>
          <w:sz w:val="24"/>
          <w:szCs w:val="24"/>
        </w:rPr>
        <w:t>MM 401</w:t>
      </w:r>
      <w:r w:rsidRPr="00436EEF">
        <w:rPr>
          <w:sz w:val="24"/>
          <w:szCs w:val="24"/>
        </w:rPr>
        <w:tab/>
        <w:t xml:space="preserve">Communicating Mathematics </w:t>
      </w:r>
    </w:p>
    <w:p w14:paraId="69AB44B9" w14:textId="77777777" w:rsidR="00A15532" w:rsidRPr="00436EEF" w:rsidRDefault="00A15532" w:rsidP="00A15532">
      <w:pPr>
        <w:ind w:left="2880" w:firstLine="720"/>
        <w:rPr>
          <w:sz w:val="24"/>
          <w:szCs w:val="24"/>
        </w:rPr>
      </w:pPr>
      <w:r w:rsidRPr="00436EEF">
        <w:rPr>
          <w:sz w:val="24"/>
          <w:szCs w:val="24"/>
        </w:rPr>
        <w:t>and Statistics</w:t>
      </w:r>
      <w:r w:rsidRPr="00436EEF">
        <w:rPr>
          <w:sz w:val="24"/>
          <w:szCs w:val="24"/>
        </w:rPr>
        <w:tab/>
        <w:t xml:space="preserve">           </w:t>
      </w:r>
      <w:r>
        <w:rPr>
          <w:sz w:val="24"/>
          <w:szCs w:val="24"/>
        </w:rPr>
        <w:tab/>
      </w:r>
      <w:r>
        <w:rPr>
          <w:sz w:val="24"/>
          <w:szCs w:val="24"/>
        </w:rPr>
        <w:tab/>
      </w:r>
      <w:r>
        <w:rPr>
          <w:sz w:val="24"/>
          <w:szCs w:val="24"/>
        </w:rPr>
        <w:tab/>
        <w:t xml:space="preserve">4         </w:t>
      </w:r>
      <w:r w:rsidRPr="00436EEF">
        <w:rPr>
          <w:sz w:val="24"/>
          <w:szCs w:val="24"/>
        </w:rPr>
        <w:t>20</w:t>
      </w:r>
      <w:r w:rsidRPr="00436EEF">
        <w:rPr>
          <w:sz w:val="24"/>
          <w:szCs w:val="24"/>
        </w:rPr>
        <w:tab/>
      </w:r>
      <w:r w:rsidRPr="00436EEF">
        <w:rPr>
          <w:sz w:val="24"/>
          <w:szCs w:val="24"/>
        </w:rPr>
        <w:tab/>
      </w:r>
    </w:p>
    <w:p w14:paraId="6A786803" w14:textId="77777777" w:rsidR="00A15532" w:rsidRPr="00436EEF" w:rsidRDefault="00A15532" w:rsidP="00A15532">
      <w:pPr>
        <w:ind w:left="1440" w:firstLine="720"/>
        <w:rPr>
          <w:sz w:val="24"/>
          <w:szCs w:val="24"/>
        </w:rPr>
      </w:pPr>
      <w:r w:rsidRPr="00436EEF">
        <w:rPr>
          <w:sz w:val="24"/>
          <w:szCs w:val="24"/>
        </w:rPr>
        <w:t>List A</w:t>
      </w:r>
    </w:p>
    <w:p w14:paraId="283B3021" w14:textId="77777777" w:rsidR="00A15532" w:rsidRDefault="00A15532" w:rsidP="00A15532">
      <w:pPr>
        <w:ind w:left="1440" w:firstLine="720"/>
        <w:rPr>
          <w:sz w:val="24"/>
          <w:szCs w:val="24"/>
        </w:rPr>
      </w:pPr>
      <w:r w:rsidRPr="00436EEF">
        <w:rPr>
          <w:sz w:val="24"/>
          <w:szCs w:val="24"/>
        </w:rPr>
        <w:t>MM 402</w:t>
      </w:r>
      <w:r w:rsidRPr="00436EEF">
        <w:rPr>
          <w:sz w:val="24"/>
          <w:szCs w:val="24"/>
        </w:rPr>
        <w:tab/>
        <w:t xml:space="preserve">Modelling and Simulation with </w:t>
      </w:r>
    </w:p>
    <w:p w14:paraId="01B23131" w14:textId="77777777" w:rsidR="00A15532" w:rsidRPr="00436EEF" w:rsidRDefault="00A15532" w:rsidP="00A15532">
      <w:pPr>
        <w:ind w:left="2880" w:firstLine="720"/>
        <w:rPr>
          <w:sz w:val="24"/>
          <w:szCs w:val="24"/>
        </w:rPr>
      </w:pPr>
      <w:r w:rsidRPr="00436EEF">
        <w:rPr>
          <w:sz w:val="24"/>
          <w:szCs w:val="24"/>
        </w:rPr>
        <w:t xml:space="preserve">Applications to </w:t>
      </w:r>
      <w:r>
        <w:rPr>
          <w:sz w:val="24"/>
          <w:szCs w:val="24"/>
        </w:rPr>
        <w:t>Financial Derivatives</w:t>
      </w:r>
      <w:r>
        <w:rPr>
          <w:sz w:val="24"/>
          <w:szCs w:val="24"/>
        </w:rPr>
        <w:tab/>
        <w:t xml:space="preserve">4        </w:t>
      </w:r>
      <w:r w:rsidRPr="00436EEF">
        <w:rPr>
          <w:sz w:val="24"/>
          <w:szCs w:val="24"/>
        </w:rPr>
        <w:t>20</w:t>
      </w:r>
    </w:p>
    <w:p w14:paraId="2C15D80E" w14:textId="77777777" w:rsidR="00A15532" w:rsidRPr="00436EEF" w:rsidRDefault="00A15532" w:rsidP="00A15532">
      <w:pPr>
        <w:ind w:left="1440" w:firstLine="720"/>
        <w:rPr>
          <w:sz w:val="24"/>
          <w:szCs w:val="24"/>
        </w:rPr>
      </w:pPr>
      <w:r w:rsidRPr="00436EEF">
        <w:rPr>
          <w:sz w:val="24"/>
          <w:szCs w:val="24"/>
        </w:rPr>
        <w:t>MM 404</w:t>
      </w:r>
      <w:r w:rsidRPr="00436EEF">
        <w:rPr>
          <w:sz w:val="24"/>
          <w:szCs w:val="24"/>
        </w:rPr>
        <w:tab/>
        <w:t>Statistical Modelling and Anal</w:t>
      </w:r>
      <w:r>
        <w:rPr>
          <w:sz w:val="24"/>
          <w:szCs w:val="24"/>
        </w:rPr>
        <w:t>ysis</w:t>
      </w:r>
      <w:r>
        <w:rPr>
          <w:sz w:val="24"/>
          <w:szCs w:val="24"/>
        </w:rPr>
        <w:tab/>
        <w:t xml:space="preserve">   </w:t>
      </w:r>
      <w:r>
        <w:rPr>
          <w:sz w:val="24"/>
          <w:szCs w:val="24"/>
        </w:rPr>
        <w:tab/>
        <w:t xml:space="preserve">4        </w:t>
      </w:r>
      <w:r w:rsidRPr="00436EEF">
        <w:rPr>
          <w:sz w:val="24"/>
          <w:szCs w:val="24"/>
        </w:rPr>
        <w:t>20</w:t>
      </w:r>
    </w:p>
    <w:p w14:paraId="5D0E4DDB" w14:textId="77777777" w:rsidR="00A15532" w:rsidRPr="00436EEF" w:rsidRDefault="00A15532" w:rsidP="00A15532">
      <w:pPr>
        <w:ind w:left="1440" w:firstLine="720"/>
        <w:rPr>
          <w:sz w:val="24"/>
          <w:szCs w:val="24"/>
        </w:rPr>
      </w:pPr>
      <w:r w:rsidRPr="00436EEF">
        <w:rPr>
          <w:sz w:val="24"/>
          <w:szCs w:val="24"/>
        </w:rPr>
        <w:t>MM 407</w:t>
      </w:r>
      <w:r w:rsidRPr="00436EEF">
        <w:rPr>
          <w:sz w:val="24"/>
          <w:szCs w:val="24"/>
        </w:rPr>
        <w:tab/>
        <w:t>Applied Statistics in Society</w:t>
      </w:r>
      <w:r w:rsidRPr="00436EEF">
        <w:rPr>
          <w:sz w:val="24"/>
          <w:szCs w:val="24"/>
        </w:rPr>
        <w:tab/>
        <w:t xml:space="preserve">    </w:t>
      </w:r>
      <w:r>
        <w:rPr>
          <w:sz w:val="24"/>
          <w:szCs w:val="24"/>
        </w:rPr>
        <w:t xml:space="preserve">  </w:t>
      </w:r>
      <w:r>
        <w:rPr>
          <w:sz w:val="24"/>
          <w:szCs w:val="24"/>
        </w:rPr>
        <w:tab/>
        <w:t xml:space="preserve">4        </w:t>
      </w:r>
      <w:r w:rsidRPr="00436EEF">
        <w:rPr>
          <w:sz w:val="24"/>
          <w:szCs w:val="24"/>
        </w:rPr>
        <w:t>20</w:t>
      </w:r>
    </w:p>
    <w:p w14:paraId="08CDA0F4" w14:textId="77777777" w:rsidR="00A15532" w:rsidRPr="00436EEF" w:rsidRDefault="00A15532" w:rsidP="00A15532">
      <w:pPr>
        <w:rPr>
          <w:sz w:val="24"/>
          <w:szCs w:val="24"/>
        </w:rPr>
      </w:pPr>
    </w:p>
    <w:p w14:paraId="53A474AD" w14:textId="77777777" w:rsidR="00A15532" w:rsidRPr="00436EEF" w:rsidRDefault="00A15532" w:rsidP="00A15532">
      <w:pPr>
        <w:ind w:left="1440" w:firstLine="720"/>
        <w:rPr>
          <w:sz w:val="24"/>
          <w:szCs w:val="24"/>
        </w:rPr>
      </w:pPr>
      <w:r w:rsidRPr="00436EEF">
        <w:rPr>
          <w:sz w:val="24"/>
          <w:szCs w:val="24"/>
        </w:rPr>
        <w:t>List B***</w:t>
      </w:r>
    </w:p>
    <w:p w14:paraId="671CE7FD" w14:textId="77777777" w:rsidR="00A15532" w:rsidRPr="00436EEF" w:rsidRDefault="00A15532" w:rsidP="00A15532">
      <w:pPr>
        <w:ind w:left="1440" w:firstLine="720"/>
        <w:rPr>
          <w:sz w:val="24"/>
          <w:szCs w:val="24"/>
        </w:rPr>
      </w:pPr>
      <w:r w:rsidRPr="00436EEF">
        <w:rPr>
          <w:sz w:val="24"/>
          <w:szCs w:val="24"/>
        </w:rPr>
        <w:t>MM 403</w:t>
      </w:r>
      <w:r w:rsidRPr="00436EEF">
        <w:rPr>
          <w:sz w:val="24"/>
          <w:szCs w:val="24"/>
        </w:rPr>
        <w:tab/>
        <w:t>Applicable A</w:t>
      </w:r>
      <w:r>
        <w:rPr>
          <w:sz w:val="24"/>
          <w:szCs w:val="24"/>
        </w:rPr>
        <w:t xml:space="preserve">nalysis 3 </w:t>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5AFCB844" w14:textId="77777777" w:rsidR="00A15532" w:rsidRPr="00436EEF" w:rsidRDefault="00A15532" w:rsidP="00A15532">
      <w:pPr>
        <w:ind w:left="1440" w:firstLine="720"/>
        <w:rPr>
          <w:sz w:val="24"/>
          <w:szCs w:val="24"/>
        </w:rPr>
      </w:pPr>
      <w:r w:rsidRPr="00436EEF">
        <w:rPr>
          <w:sz w:val="24"/>
          <w:szCs w:val="24"/>
        </w:rPr>
        <w:t>MM 405</w:t>
      </w:r>
      <w:r w:rsidRPr="00436EEF">
        <w:rPr>
          <w:sz w:val="24"/>
          <w:szCs w:val="24"/>
        </w:rPr>
        <w:tab/>
        <w:t>Fluids</w:t>
      </w:r>
      <w:r>
        <w:rPr>
          <w:sz w:val="24"/>
          <w:szCs w:val="24"/>
        </w:rPr>
        <w:t xml:space="preserve"> and Waves </w:t>
      </w:r>
      <w:r>
        <w:rPr>
          <w:sz w:val="24"/>
          <w:szCs w:val="24"/>
        </w:rPr>
        <w:tab/>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2C35DD00" w14:textId="77777777" w:rsidR="00A15532" w:rsidRDefault="00A15532" w:rsidP="00A15532">
      <w:pPr>
        <w:ind w:left="1440" w:firstLine="720"/>
        <w:rPr>
          <w:sz w:val="24"/>
          <w:szCs w:val="24"/>
        </w:rPr>
      </w:pPr>
      <w:r w:rsidRPr="00436EEF">
        <w:rPr>
          <w:sz w:val="24"/>
          <w:szCs w:val="24"/>
        </w:rPr>
        <w:t>MM 406</w:t>
      </w:r>
      <w:r w:rsidRPr="00436EEF">
        <w:rPr>
          <w:sz w:val="24"/>
          <w:szCs w:val="24"/>
        </w:rPr>
        <w:tab/>
        <w:t>Fini</w:t>
      </w:r>
      <w:r>
        <w:rPr>
          <w:sz w:val="24"/>
          <w:szCs w:val="24"/>
        </w:rPr>
        <w:t xml:space="preserve">te Element Methods for Boundary </w:t>
      </w:r>
    </w:p>
    <w:p w14:paraId="296C09BD" w14:textId="77777777" w:rsidR="00A15532" w:rsidRPr="00436EEF" w:rsidRDefault="00A15532" w:rsidP="00A15532">
      <w:pPr>
        <w:ind w:left="2880" w:firstLine="720"/>
        <w:rPr>
          <w:sz w:val="24"/>
          <w:szCs w:val="24"/>
        </w:rPr>
      </w:pPr>
      <w:r w:rsidRPr="00436EEF">
        <w:rPr>
          <w:sz w:val="24"/>
          <w:szCs w:val="24"/>
        </w:rPr>
        <w:t>Value</w:t>
      </w:r>
      <w:r>
        <w:rPr>
          <w:sz w:val="24"/>
          <w:szCs w:val="24"/>
        </w:rPr>
        <w:t xml:space="preserve"> </w:t>
      </w:r>
      <w:r w:rsidRPr="00436EEF">
        <w:rPr>
          <w:sz w:val="24"/>
          <w:szCs w:val="24"/>
        </w:rPr>
        <w:t>Problems and Approxim</w:t>
      </w:r>
      <w:r>
        <w:rPr>
          <w:sz w:val="24"/>
          <w:szCs w:val="24"/>
        </w:rPr>
        <w:t xml:space="preserve">ation </w:t>
      </w:r>
      <w:r>
        <w:rPr>
          <w:sz w:val="24"/>
          <w:szCs w:val="24"/>
        </w:rPr>
        <w:tab/>
        <w:t xml:space="preserve">4 </w:t>
      </w:r>
      <w:r>
        <w:rPr>
          <w:sz w:val="24"/>
          <w:szCs w:val="24"/>
        </w:rPr>
        <w:tab/>
      </w:r>
      <w:r w:rsidRPr="00436EEF">
        <w:rPr>
          <w:sz w:val="24"/>
          <w:szCs w:val="24"/>
        </w:rPr>
        <w:t>20</w:t>
      </w:r>
    </w:p>
    <w:p w14:paraId="30BE6F1A" w14:textId="77777777" w:rsidR="00A15532" w:rsidRDefault="00A15532" w:rsidP="00A15532">
      <w:pPr>
        <w:ind w:left="1440" w:firstLine="720"/>
        <w:rPr>
          <w:sz w:val="24"/>
          <w:szCs w:val="24"/>
        </w:rPr>
      </w:pPr>
      <w:r w:rsidRPr="00436EEF">
        <w:rPr>
          <w:sz w:val="24"/>
          <w:szCs w:val="24"/>
        </w:rPr>
        <w:t>MM 408</w:t>
      </w:r>
      <w:r w:rsidRPr="00436EEF">
        <w:rPr>
          <w:sz w:val="24"/>
          <w:szCs w:val="24"/>
        </w:rPr>
        <w:tab/>
        <w:t xml:space="preserve">Mathematical Biology and Marine </w:t>
      </w:r>
    </w:p>
    <w:p w14:paraId="14B91150" w14:textId="77777777" w:rsidR="00A15532" w:rsidRPr="00436EEF" w:rsidRDefault="00A15532" w:rsidP="00A15532">
      <w:pPr>
        <w:ind w:left="2880" w:firstLine="720"/>
        <w:rPr>
          <w:sz w:val="24"/>
          <w:szCs w:val="24"/>
        </w:rPr>
      </w:pPr>
      <w:r w:rsidRPr="00436EEF">
        <w:rPr>
          <w:sz w:val="24"/>
          <w:szCs w:val="24"/>
        </w:rPr>
        <w:t xml:space="preserve">Population </w:t>
      </w:r>
      <w:r>
        <w:rPr>
          <w:sz w:val="24"/>
          <w:szCs w:val="24"/>
        </w:rPr>
        <w:t xml:space="preserve">Modelling </w:t>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1AD9EDE0" w14:textId="77777777" w:rsidR="00A15532" w:rsidRPr="00436EEF" w:rsidRDefault="00A15532" w:rsidP="00A15532">
      <w:pPr>
        <w:ind w:left="1440" w:firstLine="720"/>
        <w:rPr>
          <w:sz w:val="24"/>
          <w:szCs w:val="24"/>
        </w:rPr>
      </w:pPr>
      <w:r w:rsidRPr="00436EEF">
        <w:rPr>
          <w:sz w:val="24"/>
          <w:szCs w:val="24"/>
        </w:rPr>
        <w:t>MM 409</w:t>
      </w:r>
      <w:r w:rsidRPr="00436EEF">
        <w:rPr>
          <w:sz w:val="24"/>
          <w:szCs w:val="24"/>
        </w:rPr>
        <w:tab/>
        <w:t>Mathematical Intro</w:t>
      </w:r>
      <w:r>
        <w:rPr>
          <w:sz w:val="24"/>
          <w:szCs w:val="24"/>
        </w:rPr>
        <w:t>duction to Networks</w:t>
      </w:r>
      <w:r>
        <w:rPr>
          <w:sz w:val="24"/>
          <w:szCs w:val="24"/>
        </w:rPr>
        <w:tab/>
        <w:t xml:space="preserve">4 </w:t>
      </w:r>
      <w:r>
        <w:rPr>
          <w:sz w:val="24"/>
          <w:szCs w:val="24"/>
        </w:rPr>
        <w:tab/>
      </w:r>
      <w:r w:rsidRPr="00436EEF">
        <w:rPr>
          <w:sz w:val="24"/>
          <w:szCs w:val="24"/>
        </w:rPr>
        <w:t>20</w:t>
      </w:r>
    </w:p>
    <w:p w14:paraId="35876C9D" w14:textId="77777777" w:rsidR="00A15532" w:rsidRPr="00436EEF" w:rsidRDefault="00A15532" w:rsidP="00A15532">
      <w:pPr>
        <w:ind w:left="1440" w:firstLine="720"/>
        <w:rPr>
          <w:sz w:val="24"/>
          <w:szCs w:val="24"/>
        </w:rPr>
      </w:pPr>
      <w:r w:rsidRPr="00436EEF">
        <w:rPr>
          <w:sz w:val="24"/>
          <w:szCs w:val="24"/>
        </w:rPr>
        <w:t>MM 411</w:t>
      </w:r>
      <w:r w:rsidRPr="00436EEF">
        <w:rPr>
          <w:sz w:val="24"/>
          <w:szCs w:val="24"/>
        </w:rPr>
        <w:tab/>
        <w:t>Elasticit</w:t>
      </w:r>
      <w:r>
        <w:rPr>
          <w:sz w:val="24"/>
          <w:szCs w:val="24"/>
        </w:rPr>
        <w:t>y and Complex Materials</w:t>
      </w:r>
      <w:r>
        <w:rPr>
          <w:sz w:val="24"/>
          <w:szCs w:val="24"/>
        </w:rPr>
        <w:tab/>
      </w:r>
      <w:r>
        <w:rPr>
          <w:sz w:val="24"/>
          <w:szCs w:val="24"/>
        </w:rPr>
        <w:tab/>
        <w:t xml:space="preserve">4 </w:t>
      </w:r>
      <w:r>
        <w:rPr>
          <w:sz w:val="24"/>
          <w:szCs w:val="24"/>
        </w:rPr>
        <w:tab/>
      </w:r>
      <w:r w:rsidRPr="00436EEF">
        <w:rPr>
          <w:sz w:val="24"/>
          <w:szCs w:val="24"/>
        </w:rPr>
        <w:t>20</w:t>
      </w:r>
    </w:p>
    <w:p w14:paraId="275E8C64" w14:textId="77777777" w:rsidR="00A15532" w:rsidRPr="00436EEF" w:rsidRDefault="00A15532" w:rsidP="00A15532">
      <w:pPr>
        <w:ind w:left="1440" w:firstLine="720"/>
        <w:rPr>
          <w:sz w:val="24"/>
          <w:szCs w:val="24"/>
        </w:rPr>
      </w:pPr>
      <w:r w:rsidRPr="00436EEF">
        <w:rPr>
          <w:sz w:val="24"/>
          <w:szCs w:val="24"/>
        </w:rPr>
        <w:t>MM 412</w:t>
      </w:r>
      <w:r w:rsidRPr="00436EEF">
        <w:rPr>
          <w:sz w:val="24"/>
          <w:szCs w:val="24"/>
        </w:rPr>
        <w:tab/>
        <w:t>Optimization: Theory</w:t>
      </w:r>
      <w:r>
        <w:rPr>
          <w:sz w:val="24"/>
          <w:szCs w:val="24"/>
        </w:rPr>
        <w:t xml:space="preserve"> and Practice</w:t>
      </w:r>
      <w:r>
        <w:rPr>
          <w:sz w:val="24"/>
          <w:szCs w:val="24"/>
        </w:rPr>
        <w:tab/>
        <w:t xml:space="preserve">4 </w:t>
      </w:r>
      <w:r>
        <w:rPr>
          <w:sz w:val="24"/>
          <w:szCs w:val="24"/>
        </w:rPr>
        <w:tab/>
      </w:r>
      <w:r w:rsidRPr="00436EEF">
        <w:rPr>
          <w:sz w:val="24"/>
          <w:szCs w:val="24"/>
        </w:rPr>
        <w:t>20</w:t>
      </w:r>
    </w:p>
    <w:p w14:paraId="713CAB7F" w14:textId="77777777" w:rsidR="00A15532" w:rsidRPr="00436EEF" w:rsidRDefault="00A15532" w:rsidP="00A15532">
      <w:pPr>
        <w:ind w:left="1440" w:firstLine="720"/>
        <w:rPr>
          <w:sz w:val="24"/>
          <w:szCs w:val="24"/>
        </w:rPr>
      </w:pPr>
      <w:r w:rsidRPr="00436EEF">
        <w:rPr>
          <w:sz w:val="24"/>
          <w:szCs w:val="24"/>
        </w:rPr>
        <w:t>MM 41</w:t>
      </w:r>
      <w:r>
        <w:rPr>
          <w:sz w:val="24"/>
          <w:szCs w:val="24"/>
        </w:rPr>
        <w:t>3</w:t>
      </w:r>
      <w:r>
        <w:rPr>
          <w:sz w:val="24"/>
          <w:szCs w:val="24"/>
        </w:rPr>
        <w:tab/>
        <w:t>Statistical Mechanics</w:t>
      </w:r>
      <w:r>
        <w:rPr>
          <w:sz w:val="24"/>
          <w:szCs w:val="24"/>
        </w:rPr>
        <w:tab/>
      </w:r>
      <w:r>
        <w:rPr>
          <w:sz w:val="24"/>
          <w:szCs w:val="24"/>
        </w:rPr>
        <w:tab/>
      </w:r>
      <w:r>
        <w:rPr>
          <w:sz w:val="24"/>
          <w:szCs w:val="24"/>
        </w:rPr>
        <w:tab/>
        <w:t xml:space="preserve">4 </w:t>
      </w:r>
      <w:r>
        <w:rPr>
          <w:sz w:val="24"/>
          <w:szCs w:val="24"/>
        </w:rPr>
        <w:tab/>
      </w:r>
      <w:r w:rsidRPr="00436EEF">
        <w:rPr>
          <w:sz w:val="24"/>
          <w:szCs w:val="24"/>
        </w:rPr>
        <w:t>20</w:t>
      </w:r>
    </w:p>
    <w:p w14:paraId="3F8C18CE" w14:textId="77777777" w:rsidR="00A15532" w:rsidRPr="00436EEF" w:rsidRDefault="00A15532" w:rsidP="00A15532">
      <w:pPr>
        <w:ind w:left="1440" w:firstLine="720"/>
        <w:rPr>
          <w:sz w:val="24"/>
          <w:szCs w:val="24"/>
        </w:rPr>
      </w:pPr>
      <w:r w:rsidRPr="00436EEF">
        <w:rPr>
          <w:sz w:val="24"/>
          <w:szCs w:val="24"/>
        </w:rPr>
        <w:t>MM 414</w:t>
      </w:r>
      <w:r w:rsidRPr="00436EEF">
        <w:rPr>
          <w:sz w:val="24"/>
          <w:szCs w:val="24"/>
        </w:rPr>
        <w:tab/>
        <w:t>Dynamical Models i</w:t>
      </w:r>
      <w:r>
        <w:rPr>
          <w:sz w:val="24"/>
          <w:szCs w:val="24"/>
        </w:rPr>
        <w:t>n Epidemiology</w:t>
      </w:r>
      <w:r>
        <w:rPr>
          <w:sz w:val="24"/>
          <w:szCs w:val="24"/>
        </w:rPr>
        <w:tab/>
        <w:t>4</w:t>
      </w:r>
      <w:r>
        <w:rPr>
          <w:sz w:val="24"/>
          <w:szCs w:val="24"/>
        </w:rPr>
        <w:tab/>
      </w:r>
      <w:r w:rsidRPr="00436EEF">
        <w:rPr>
          <w:sz w:val="24"/>
          <w:szCs w:val="24"/>
        </w:rPr>
        <w:t>20</w:t>
      </w:r>
    </w:p>
    <w:p w14:paraId="7CA05F70" w14:textId="77777777" w:rsidR="00A15532" w:rsidRPr="00436EEF" w:rsidRDefault="00A15532" w:rsidP="00A15532">
      <w:pPr>
        <w:rPr>
          <w:sz w:val="24"/>
          <w:szCs w:val="24"/>
        </w:rPr>
      </w:pPr>
    </w:p>
    <w:p w14:paraId="2F7A4C44" w14:textId="77777777" w:rsidR="00A15532" w:rsidRPr="00436EEF" w:rsidRDefault="00A15532" w:rsidP="00A15532">
      <w:pPr>
        <w:ind w:left="1440" w:firstLine="720"/>
        <w:rPr>
          <w:sz w:val="24"/>
          <w:szCs w:val="24"/>
        </w:rPr>
      </w:pPr>
      <w:r w:rsidRPr="00436EEF">
        <w:rPr>
          <w:sz w:val="24"/>
          <w:szCs w:val="24"/>
        </w:rPr>
        <w:t>*** Not all of these classes will be available every year</w:t>
      </w:r>
      <w:r w:rsidRPr="00436EEF">
        <w:rPr>
          <w:sz w:val="24"/>
          <w:szCs w:val="24"/>
        </w:rPr>
        <w:tab/>
      </w:r>
    </w:p>
    <w:p w14:paraId="01CC9ADC" w14:textId="77777777" w:rsidR="00A15532" w:rsidRPr="00436EEF" w:rsidRDefault="00A15532" w:rsidP="00A15532">
      <w:pPr>
        <w:rPr>
          <w:sz w:val="24"/>
          <w:szCs w:val="24"/>
        </w:rPr>
      </w:pPr>
    </w:p>
    <w:p w14:paraId="07594BB1" w14:textId="77777777" w:rsidR="00A15532" w:rsidRPr="00436EEF" w:rsidRDefault="00A15532" w:rsidP="00A15532">
      <w:pPr>
        <w:ind w:left="1440" w:firstLine="720"/>
        <w:rPr>
          <w:sz w:val="24"/>
          <w:szCs w:val="24"/>
        </w:rPr>
      </w:pPr>
      <w:r w:rsidRPr="00226C0C">
        <w:rPr>
          <w:sz w:val="24"/>
          <w:szCs w:val="24"/>
          <w:highlight w:val="yellow"/>
        </w:rPr>
        <w:t>XX 4XX</w:t>
      </w:r>
      <w:r w:rsidRPr="00436EEF">
        <w:rPr>
          <w:sz w:val="24"/>
          <w:szCs w:val="24"/>
        </w:rPr>
        <w:tab/>
        <w:t>Project in Mathematics and Statistics</w:t>
      </w:r>
      <w:r w:rsidRPr="00436EEF">
        <w:rPr>
          <w:sz w:val="24"/>
          <w:szCs w:val="24"/>
        </w:rPr>
        <w:tab/>
        <w:t>4</w:t>
      </w:r>
      <w:r w:rsidRPr="00436EEF">
        <w:rPr>
          <w:sz w:val="24"/>
          <w:szCs w:val="24"/>
        </w:rPr>
        <w:tab/>
        <w:t>20</w:t>
      </w:r>
    </w:p>
    <w:p w14:paraId="07B96DEA" w14:textId="77777777" w:rsidR="00A15532" w:rsidRPr="00436EEF" w:rsidRDefault="00A15532" w:rsidP="00A15532">
      <w:pPr>
        <w:rPr>
          <w:sz w:val="24"/>
          <w:szCs w:val="24"/>
        </w:rPr>
      </w:pPr>
    </w:p>
    <w:p w14:paraId="6FBA6EB7" w14:textId="77777777" w:rsidR="00A15532" w:rsidRDefault="00A15532" w:rsidP="00A15532">
      <w:pPr>
        <w:ind w:left="2160"/>
        <w:rPr>
          <w:sz w:val="24"/>
          <w:szCs w:val="24"/>
        </w:rPr>
      </w:pPr>
      <w:r w:rsidRPr="00436EEF">
        <w:rPr>
          <w:sz w:val="24"/>
          <w:szCs w:val="24"/>
        </w:rPr>
        <w:t>The credit requirements for the other Principal Subject are specified in that subject’s specialisation regulations.</w:t>
      </w:r>
    </w:p>
    <w:p w14:paraId="3405CAC3" w14:textId="2BBC5C93" w:rsidR="00226C0C" w:rsidRPr="00226C0C" w:rsidRDefault="001D7498" w:rsidP="00226C0C">
      <w:pPr>
        <w:rPr>
          <w:b/>
          <w:sz w:val="24"/>
          <w:szCs w:val="24"/>
        </w:rPr>
      </w:pPr>
      <w:r>
        <w:rPr>
          <w:b/>
          <w:sz w:val="24"/>
          <w:szCs w:val="24"/>
        </w:rPr>
        <w:t>12800.UG.175</w:t>
      </w:r>
      <w:r w:rsidR="00226C0C" w:rsidRPr="00226C0C">
        <w:rPr>
          <w:b/>
          <w:sz w:val="24"/>
          <w:szCs w:val="24"/>
        </w:rPr>
        <w:t xml:space="preserve"> to </w:t>
      </w:r>
    </w:p>
    <w:p w14:paraId="5D405A4D" w14:textId="26167941" w:rsidR="00226C0C" w:rsidRPr="00226C0C" w:rsidRDefault="001D7498" w:rsidP="00226C0C">
      <w:pPr>
        <w:rPr>
          <w:b/>
          <w:sz w:val="24"/>
          <w:szCs w:val="24"/>
        </w:rPr>
      </w:pPr>
      <w:r>
        <w:rPr>
          <w:b/>
          <w:sz w:val="24"/>
          <w:szCs w:val="24"/>
        </w:rPr>
        <w:t>12800.UG.185</w:t>
      </w:r>
      <w:r w:rsidR="00226C0C">
        <w:rPr>
          <w:b/>
          <w:sz w:val="24"/>
          <w:szCs w:val="24"/>
        </w:rPr>
        <w:t xml:space="preserve"> </w:t>
      </w:r>
      <w:r w:rsidR="00226C0C" w:rsidRPr="00226C0C">
        <w:rPr>
          <w:b/>
          <w:sz w:val="24"/>
          <w:szCs w:val="24"/>
        </w:rPr>
        <w:t>(numbers not used)</w:t>
      </w:r>
    </w:p>
    <w:p w14:paraId="08D53669" w14:textId="77777777" w:rsidR="00C87434" w:rsidRPr="00226C0C" w:rsidRDefault="00C87434" w:rsidP="00F9027F">
      <w:pPr>
        <w:pStyle w:val="Calendar2"/>
        <w:ind w:left="0"/>
        <w:rPr>
          <w:b/>
          <w:szCs w:val="24"/>
        </w:rPr>
      </w:pPr>
    </w:p>
    <w:p w14:paraId="769505F9" w14:textId="35D43C2F" w:rsidR="00226C0C" w:rsidRPr="00226C0C" w:rsidRDefault="001D7498" w:rsidP="00226C0C">
      <w:pPr>
        <w:rPr>
          <w:b/>
          <w:sz w:val="24"/>
          <w:szCs w:val="24"/>
        </w:rPr>
      </w:pPr>
      <w:r>
        <w:rPr>
          <w:b/>
          <w:sz w:val="24"/>
          <w:szCs w:val="24"/>
        </w:rPr>
        <w:lastRenderedPageBreak/>
        <w:t>12800.UG.186</w:t>
      </w:r>
      <w:r w:rsidR="00226C0C">
        <w:rPr>
          <w:b/>
          <w:sz w:val="24"/>
          <w:szCs w:val="24"/>
        </w:rPr>
        <w:tab/>
      </w:r>
      <w:r w:rsidR="00226C0C" w:rsidRPr="00226C0C">
        <w:rPr>
          <w:b/>
          <w:sz w:val="24"/>
          <w:szCs w:val="24"/>
        </w:rPr>
        <w:t>Principal Subject Curriculum in Psychology</w:t>
      </w:r>
    </w:p>
    <w:p w14:paraId="4E132BA0" w14:textId="77777777" w:rsidR="00226C0C" w:rsidRPr="00226C0C" w:rsidRDefault="00226C0C" w:rsidP="00226C0C">
      <w:pPr>
        <w:rPr>
          <w:sz w:val="24"/>
          <w:szCs w:val="24"/>
        </w:rPr>
      </w:pPr>
      <w:r w:rsidRPr="00226C0C">
        <w:rPr>
          <w:sz w:val="24"/>
          <w:szCs w:val="24"/>
        </w:rPr>
        <w:tab/>
      </w:r>
    </w:p>
    <w:p w14:paraId="507D70DE" w14:textId="77777777" w:rsidR="00226C0C" w:rsidRPr="00226C0C" w:rsidRDefault="00226C0C" w:rsidP="00226C0C">
      <w:pPr>
        <w:rPr>
          <w:sz w:val="24"/>
          <w:szCs w:val="24"/>
        </w:rPr>
      </w:pPr>
      <w:r w:rsidRPr="00226C0C">
        <w:rPr>
          <w:sz w:val="24"/>
          <w:szCs w:val="24"/>
        </w:rPr>
        <w:tab/>
      </w:r>
      <w:r>
        <w:rPr>
          <w:sz w:val="24"/>
          <w:szCs w:val="24"/>
        </w:rPr>
        <w:tab/>
      </w:r>
      <w:r>
        <w:rPr>
          <w:sz w:val="24"/>
          <w:szCs w:val="24"/>
        </w:rPr>
        <w:tab/>
      </w:r>
      <w:r w:rsidRPr="00226C0C">
        <w:rPr>
          <w:sz w:val="24"/>
          <w:szCs w:val="24"/>
        </w:rPr>
        <w:t>Compulsory Classes</w:t>
      </w:r>
      <w:r w:rsidRPr="00226C0C">
        <w:rPr>
          <w:sz w:val="24"/>
          <w:szCs w:val="24"/>
        </w:rPr>
        <w:tab/>
      </w:r>
      <w:r>
        <w:rPr>
          <w:sz w:val="24"/>
          <w:szCs w:val="24"/>
        </w:rPr>
        <w:tab/>
      </w:r>
      <w:r>
        <w:rPr>
          <w:sz w:val="24"/>
          <w:szCs w:val="24"/>
        </w:rPr>
        <w:tab/>
      </w:r>
      <w:r>
        <w:rPr>
          <w:sz w:val="24"/>
          <w:szCs w:val="24"/>
        </w:rPr>
        <w:tab/>
      </w:r>
    </w:p>
    <w:p w14:paraId="775FC305" w14:textId="77777777" w:rsidR="00226C0C" w:rsidRPr="00226C0C" w:rsidRDefault="00226C0C" w:rsidP="00226C0C">
      <w:pPr>
        <w:rPr>
          <w:sz w:val="24"/>
          <w:szCs w:val="24"/>
        </w:rPr>
      </w:pPr>
    </w:p>
    <w:p w14:paraId="2FC996DF" w14:textId="77777777" w:rsidR="00226C0C" w:rsidRPr="00226C0C" w:rsidRDefault="00226C0C" w:rsidP="00226C0C">
      <w:pPr>
        <w:ind w:left="1440" w:firstLine="720"/>
        <w:rPr>
          <w:sz w:val="24"/>
          <w:szCs w:val="24"/>
        </w:rPr>
      </w:pPr>
      <w:r w:rsidRPr="00226C0C">
        <w:rPr>
          <w:sz w:val="24"/>
          <w:szCs w:val="24"/>
        </w:rPr>
        <w:t>C8 105</w:t>
      </w:r>
      <w:r w:rsidRPr="00226C0C">
        <w:rPr>
          <w:sz w:val="24"/>
          <w:szCs w:val="24"/>
        </w:rPr>
        <w:tab/>
        <w:t>Psychology 1A</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1</w:t>
      </w:r>
      <w:r w:rsidRPr="00226C0C">
        <w:rPr>
          <w:sz w:val="24"/>
          <w:szCs w:val="24"/>
        </w:rPr>
        <w:tab/>
        <w:t>20</w:t>
      </w:r>
    </w:p>
    <w:p w14:paraId="63ADACD2" w14:textId="77777777" w:rsidR="00226C0C" w:rsidRPr="00226C0C" w:rsidRDefault="00226C0C" w:rsidP="00226C0C">
      <w:pPr>
        <w:ind w:left="1440" w:firstLine="720"/>
        <w:rPr>
          <w:sz w:val="24"/>
          <w:szCs w:val="24"/>
        </w:rPr>
      </w:pPr>
      <w:r w:rsidRPr="00226C0C">
        <w:rPr>
          <w:sz w:val="24"/>
          <w:szCs w:val="24"/>
        </w:rPr>
        <w:t>C8 106</w:t>
      </w:r>
      <w:r w:rsidRPr="00226C0C">
        <w:rPr>
          <w:sz w:val="24"/>
          <w:szCs w:val="24"/>
        </w:rPr>
        <w:tab/>
        <w:t>Psychology 1B</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1</w:t>
      </w:r>
      <w:r w:rsidRPr="00226C0C">
        <w:rPr>
          <w:sz w:val="24"/>
          <w:szCs w:val="24"/>
        </w:rPr>
        <w:tab/>
        <w:t>20</w:t>
      </w:r>
    </w:p>
    <w:p w14:paraId="18CBDCE4" w14:textId="77777777" w:rsidR="00226C0C" w:rsidRPr="00226C0C" w:rsidRDefault="00226C0C" w:rsidP="00226C0C">
      <w:pPr>
        <w:ind w:left="1440" w:firstLine="720"/>
        <w:rPr>
          <w:sz w:val="24"/>
          <w:szCs w:val="24"/>
        </w:rPr>
      </w:pPr>
      <w:r w:rsidRPr="00226C0C">
        <w:rPr>
          <w:sz w:val="24"/>
          <w:szCs w:val="24"/>
        </w:rPr>
        <w:t>C8 201</w:t>
      </w:r>
      <w:r w:rsidRPr="00226C0C">
        <w:rPr>
          <w:sz w:val="24"/>
          <w:szCs w:val="24"/>
        </w:rPr>
        <w:tab/>
        <w:t>Cognition and Neuropsychology</w:t>
      </w:r>
      <w:r w:rsidRPr="00226C0C">
        <w:rPr>
          <w:sz w:val="24"/>
          <w:szCs w:val="24"/>
        </w:rPr>
        <w:tab/>
      </w:r>
      <w:r w:rsidR="0088128E">
        <w:rPr>
          <w:sz w:val="24"/>
          <w:szCs w:val="24"/>
        </w:rPr>
        <w:tab/>
      </w:r>
      <w:r w:rsidRPr="00226C0C">
        <w:rPr>
          <w:sz w:val="24"/>
          <w:szCs w:val="24"/>
        </w:rPr>
        <w:t>2</w:t>
      </w:r>
      <w:r w:rsidRPr="00226C0C">
        <w:rPr>
          <w:sz w:val="24"/>
          <w:szCs w:val="24"/>
        </w:rPr>
        <w:tab/>
        <w:t>20</w:t>
      </w:r>
    </w:p>
    <w:p w14:paraId="5FE5E02E" w14:textId="77777777" w:rsidR="00226C0C" w:rsidRPr="00226C0C" w:rsidRDefault="00226C0C" w:rsidP="00226C0C">
      <w:pPr>
        <w:ind w:left="1440" w:firstLine="720"/>
        <w:rPr>
          <w:sz w:val="24"/>
          <w:szCs w:val="24"/>
        </w:rPr>
      </w:pPr>
      <w:r w:rsidRPr="00226C0C">
        <w:rPr>
          <w:sz w:val="24"/>
          <w:szCs w:val="24"/>
        </w:rPr>
        <w:t>C8 202</w:t>
      </w:r>
      <w:r w:rsidRPr="00226C0C">
        <w:rPr>
          <w:sz w:val="24"/>
          <w:szCs w:val="24"/>
        </w:rPr>
        <w:tab/>
        <w:t>Social and Health Psychology</w:t>
      </w:r>
      <w:r w:rsidRPr="00226C0C">
        <w:rPr>
          <w:sz w:val="24"/>
          <w:szCs w:val="24"/>
        </w:rPr>
        <w:tab/>
      </w:r>
      <w:r w:rsidR="0088128E">
        <w:rPr>
          <w:sz w:val="24"/>
          <w:szCs w:val="24"/>
        </w:rPr>
        <w:tab/>
      </w:r>
      <w:r w:rsidRPr="00226C0C">
        <w:rPr>
          <w:sz w:val="24"/>
          <w:szCs w:val="24"/>
        </w:rPr>
        <w:t>2</w:t>
      </w:r>
      <w:r w:rsidRPr="00226C0C">
        <w:rPr>
          <w:sz w:val="24"/>
          <w:szCs w:val="24"/>
        </w:rPr>
        <w:tab/>
        <w:t>20</w:t>
      </w:r>
    </w:p>
    <w:p w14:paraId="10D63E3F" w14:textId="77777777" w:rsidR="00C1636A" w:rsidRDefault="00226C0C" w:rsidP="00226C0C">
      <w:pPr>
        <w:ind w:left="1440" w:firstLine="720"/>
        <w:rPr>
          <w:sz w:val="24"/>
          <w:szCs w:val="24"/>
        </w:rPr>
      </w:pPr>
      <w:r w:rsidRPr="00226C0C">
        <w:rPr>
          <w:sz w:val="24"/>
          <w:szCs w:val="24"/>
        </w:rPr>
        <w:t>C8 203</w:t>
      </w:r>
      <w:r w:rsidRPr="00226C0C">
        <w:rPr>
          <w:sz w:val="24"/>
          <w:szCs w:val="24"/>
        </w:rPr>
        <w:tab/>
        <w:t xml:space="preserve">Introduction to Research Design </w:t>
      </w:r>
    </w:p>
    <w:p w14:paraId="061EC232" w14:textId="77777777" w:rsidR="00226C0C" w:rsidRPr="00226C0C" w:rsidRDefault="00226C0C" w:rsidP="00C1636A">
      <w:pPr>
        <w:ind w:left="2880" w:firstLine="720"/>
        <w:rPr>
          <w:sz w:val="24"/>
          <w:szCs w:val="24"/>
        </w:rPr>
      </w:pPr>
      <w:r w:rsidRPr="00226C0C">
        <w:rPr>
          <w:sz w:val="24"/>
          <w:szCs w:val="24"/>
        </w:rPr>
        <w:t>and Analysis</w:t>
      </w:r>
      <w:r w:rsidRPr="00226C0C">
        <w:rPr>
          <w:sz w:val="24"/>
          <w:szCs w:val="24"/>
        </w:rPr>
        <w:tab/>
      </w:r>
      <w:r w:rsidR="00C1636A">
        <w:rPr>
          <w:sz w:val="24"/>
          <w:szCs w:val="24"/>
        </w:rPr>
        <w:tab/>
      </w:r>
      <w:r w:rsidR="00C1636A">
        <w:rPr>
          <w:sz w:val="24"/>
          <w:szCs w:val="24"/>
        </w:rPr>
        <w:tab/>
      </w:r>
      <w:r w:rsidR="00C1636A">
        <w:rPr>
          <w:sz w:val="24"/>
          <w:szCs w:val="24"/>
        </w:rPr>
        <w:tab/>
      </w:r>
      <w:r w:rsidR="0088128E">
        <w:rPr>
          <w:sz w:val="24"/>
          <w:szCs w:val="24"/>
        </w:rPr>
        <w:tab/>
      </w:r>
      <w:r w:rsidRPr="00226C0C">
        <w:rPr>
          <w:sz w:val="24"/>
          <w:szCs w:val="24"/>
        </w:rPr>
        <w:t>2</w:t>
      </w:r>
      <w:r w:rsidRPr="00226C0C">
        <w:rPr>
          <w:sz w:val="24"/>
          <w:szCs w:val="24"/>
        </w:rPr>
        <w:tab/>
        <w:t>20</w:t>
      </w:r>
    </w:p>
    <w:p w14:paraId="650C9A54" w14:textId="77777777" w:rsidR="00226C0C" w:rsidRPr="00226C0C" w:rsidRDefault="00226C0C" w:rsidP="00226C0C">
      <w:pPr>
        <w:ind w:left="1440" w:firstLine="720"/>
        <w:rPr>
          <w:sz w:val="24"/>
          <w:szCs w:val="24"/>
        </w:rPr>
      </w:pPr>
      <w:r w:rsidRPr="00226C0C">
        <w:rPr>
          <w:sz w:val="24"/>
          <w:szCs w:val="24"/>
        </w:rPr>
        <w:t>C8 302</w:t>
      </w:r>
      <w:r w:rsidRPr="00226C0C">
        <w:rPr>
          <w:sz w:val="24"/>
          <w:szCs w:val="24"/>
        </w:rPr>
        <w:tab/>
        <w:t>Research Methods in Psychology</w:t>
      </w:r>
      <w:r w:rsidRPr="00226C0C">
        <w:rPr>
          <w:sz w:val="24"/>
          <w:szCs w:val="24"/>
        </w:rPr>
        <w:tab/>
      </w:r>
      <w:r w:rsidR="0088128E">
        <w:rPr>
          <w:sz w:val="24"/>
          <w:szCs w:val="24"/>
        </w:rPr>
        <w:tab/>
      </w:r>
      <w:r w:rsidRPr="00226C0C">
        <w:rPr>
          <w:sz w:val="24"/>
          <w:szCs w:val="24"/>
        </w:rPr>
        <w:t>3</w:t>
      </w:r>
      <w:r w:rsidRPr="00226C0C">
        <w:rPr>
          <w:sz w:val="24"/>
          <w:szCs w:val="24"/>
        </w:rPr>
        <w:tab/>
        <w:t>20</w:t>
      </w:r>
    </w:p>
    <w:p w14:paraId="2F898220" w14:textId="77777777" w:rsidR="00226C0C" w:rsidRPr="00226C0C" w:rsidRDefault="00226C0C" w:rsidP="00226C0C">
      <w:pPr>
        <w:rPr>
          <w:sz w:val="24"/>
          <w:szCs w:val="24"/>
        </w:rPr>
      </w:pPr>
    </w:p>
    <w:p w14:paraId="4951D7E5" w14:textId="77777777" w:rsidR="00226C0C" w:rsidRPr="00226C0C" w:rsidRDefault="00226C0C" w:rsidP="00226C0C">
      <w:pPr>
        <w:ind w:left="1440" w:firstLine="720"/>
        <w:rPr>
          <w:sz w:val="24"/>
          <w:szCs w:val="24"/>
        </w:rPr>
      </w:pPr>
      <w:r w:rsidRPr="00226C0C">
        <w:rPr>
          <w:sz w:val="24"/>
          <w:szCs w:val="24"/>
        </w:rPr>
        <w:t>Optional Classes</w:t>
      </w:r>
    </w:p>
    <w:p w14:paraId="63D456F6" w14:textId="77777777" w:rsidR="00226C0C" w:rsidRPr="00226C0C" w:rsidRDefault="00226C0C" w:rsidP="00226C0C">
      <w:pPr>
        <w:rPr>
          <w:sz w:val="24"/>
          <w:szCs w:val="24"/>
        </w:rPr>
      </w:pPr>
    </w:p>
    <w:p w14:paraId="64191559" w14:textId="77777777" w:rsidR="00226C0C" w:rsidRPr="00226C0C" w:rsidRDefault="00226C0C" w:rsidP="00226C0C">
      <w:pPr>
        <w:ind w:left="1440" w:firstLine="720"/>
        <w:rPr>
          <w:sz w:val="24"/>
          <w:szCs w:val="24"/>
        </w:rPr>
      </w:pPr>
      <w:r w:rsidRPr="00226C0C">
        <w:rPr>
          <w:sz w:val="24"/>
          <w:szCs w:val="24"/>
        </w:rPr>
        <w:t xml:space="preserve">C8 306 </w:t>
      </w:r>
      <w:r w:rsidRPr="00226C0C">
        <w:rPr>
          <w:sz w:val="24"/>
          <w:szCs w:val="24"/>
        </w:rPr>
        <w:tab/>
        <w:t>Psychobiology</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3154EC72" w14:textId="77777777" w:rsidR="00226C0C" w:rsidRPr="00226C0C" w:rsidRDefault="00226C0C" w:rsidP="00226C0C">
      <w:pPr>
        <w:ind w:left="1440" w:firstLine="720"/>
        <w:rPr>
          <w:sz w:val="24"/>
          <w:szCs w:val="24"/>
        </w:rPr>
      </w:pPr>
      <w:r w:rsidRPr="00226C0C">
        <w:rPr>
          <w:sz w:val="24"/>
          <w:szCs w:val="24"/>
        </w:rPr>
        <w:t xml:space="preserve">C8 307 </w:t>
      </w:r>
      <w:r w:rsidRPr="00226C0C">
        <w:rPr>
          <w:sz w:val="24"/>
          <w:szCs w:val="24"/>
        </w:rPr>
        <w:tab/>
        <w:t>Social Psychology</w:t>
      </w:r>
      <w:r w:rsidRPr="00226C0C">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21FFA795" w14:textId="77777777" w:rsidR="00226C0C" w:rsidRPr="00226C0C" w:rsidRDefault="00226C0C" w:rsidP="00226C0C">
      <w:pPr>
        <w:ind w:left="1440" w:firstLine="720"/>
        <w:rPr>
          <w:sz w:val="24"/>
          <w:szCs w:val="24"/>
        </w:rPr>
      </w:pPr>
      <w:r w:rsidRPr="00226C0C">
        <w:rPr>
          <w:sz w:val="24"/>
          <w:szCs w:val="24"/>
        </w:rPr>
        <w:t xml:space="preserve">C8 303 </w:t>
      </w:r>
      <w:r w:rsidRPr="00226C0C">
        <w:rPr>
          <w:sz w:val="24"/>
          <w:szCs w:val="24"/>
        </w:rPr>
        <w:tab/>
        <w:t>Individual Differences</w:t>
      </w:r>
      <w:r w:rsidRPr="00226C0C">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67CCD49F" w14:textId="77777777" w:rsidR="00226C0C" w:rsidRPr="00226C0C" w:rsidRDefault="00226C0C" w:rsidP="00226C0C">
      <w:pPr>
        <w:ind w:left="1440" w:firstLine="720"/>
        <w:rPr>
          <w:sz w:val="24"/>
          <w:szCs w:val="24"/>
        </w:rPr>
      </w:pPr>
      <w:r w:rsidRPr="00226C0C">
        <w:rPr>
          <w:sz w:val="24"/>
          <w:szCs w:val="24"/>
        </w:rPr>
        <w:t xml:space="preserve">C8 304 </w:t>
      </w:r>
      <w:r w:rsidRPr="00226C0C">
        <w:rPr>
          <w:sz w:val="24"/>
          <w:szCs w:val="24"/>
        </w:rPr>
        <w:tab/>
        <w:t xml:space="preserve">Cognition </w:t>
      </w:r>
      <w:r w:rsidRPr="00226C0C">
        <w:rPr>
          <w:sz w:val="24"/>
          <w:szCs w:val="24"/>
        </w:rPr>
        <w:tab/>
      </w:r>
      <w:r w:rsidR="00C1636A">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3805BB44" w14:textId="77777777" w:rsidR="00226C0C" w:rsidRDefault="00226C0C" w:rsidP="00226C0C">
      <w:pPr>
        <w:ind w:left="1440" w:firstLine="720"/>
        <w:rPr>
          <w:sz w:val="24"/>
          <w:szCs w:val="24"/>
        </w:rPr>
      </w:pPr>
      <w:r w:rsidRPr="00226C0C">
        <w:rPr>
          <w:sz w:val="24"/>
          <w:szCs w:val="24"/>
        </w:rPr>
        <w:t>C8 305</w:t>
      </w:r>
      <w:r w:rsidRPr="00226C0C">
        <w:rPr>
          <w:sz w:val="24"/>
          <w:szCs w:val="24"/>
        </w:rPr>
        <w:tab/>
        <w:t>Development</w:t>
      </w:r>
      <w:r w:rsidRPr="00226C0C">
        <w:rPr>
          <w:sz w:val="24"/>
          <w:szCs w:val="24"/>
        </w:rPr>
        <w:tab/>
      </w:r>
      <w:r w:rsidR="00C1636A">
        <w:rPr>
          <w:sz w:val="24"/>
          <w:szCs w:val="24"/>
        </w:rPr>
        <w:tab/>
      </w:r>
      <w:r w:rsidR="00C1636A">
        <w:rPr>
          <w:sz w:val="24"/>
          <w:szCs w:val="24"/>
        </w:rPr>
        <w:tab/>
      </w:r>
      <w:r w:rsidR="00C1636A">
        <w:rPr>
          <w:sz w:val="24"/>
          <w:szCs w:val="24"/>
        </w:rPr>
        <w:tab/>
      </w:r>
      <w:r w:rsidR="0088128E">
        <w:rPr>
          <w:sz w:val="24"/>
          <w:szCs w:val="24"/>
        </w:rPr>
        <w:tab/>
      </w:r>
      <w:r w:rsidRPr="00226C0C">
        <w:rPr>
          <w:sz w:val="24"/>
          <w:szCs w:val="24"/>
        </w:rPr>
        <w:t>3</w:t>
      </w:r>
      <w:r w:rsidRPr="00226C0C">
        <w:rPr>
          <w:sz w:val="24"/>
          <w:szCs w:val="24"/>
        </w:rPr>
        <w:tab/>
        <w:t>20</w:t>
      </w:r>
    </w:p>
    <w:p w14:paraId="4EEE01EF" w14:textId="77777777" w:rsidR="00E729C5" w:rsidRPr="00226C0C" w:rsidRDefault="00E729C5" w:rsidP="00226C0C">
      <w:pPr>
        <w:ind w:left="1440" w:firstLine="720"/>
        <w:rPr>
          <w:sz w:val="24"/>
          <w:szCs w:val="24"/>
        </w:rPr>
      </w:pPr>
    </w:p>
    <w:p w14:paraId="1BCD0CB0" w14:textId="77777777" w:rsidR="00226C0C" w:rsidRPr="00226C0C" w:rsidRDefault="00226C0C" w:rsidP="00226C0C">
      <w:pPr>
        <w:rPr>
          <w:b/>
          <w:sz w:val="24"/>
          <w:szCs w:val="24"/>
        </w:rPr>
      </w:pPr>
    </w:p>
    <w:p w14:paraId="246C6DC4" w14:textId="6B52E62A" w:rsidR="00226C0C" w:rsidRPr="00226C0C" w:rsidRDefault="001D7498" w:rsidP="00226C0C">
      <w:pPr>
        <w:rPr>
          <w:b/>
          <w:sz w:val="24"/>
          <w:szCs w:val="24"/>
        </w:rPr>
      </w:pPr>
      <w:r>
        <w:rPr>
          <w:b/>
          <w:sz w:val="24"/>
          <w:szCs w:val="24"/>
        </w:rPr>
        <w:t>12800.UG.187</w:t>
      </w:r>
      <w:r w:rsidR="00226C0C">
        <w:rPr>
          <w:b/>
          <w:sz w:val="24"/>
          <w:szCs w:val="24"/>
        </w:rPr>
        <w:tab/>
      </w:r>
      <w:r w:rsidR="00226C0C" w:rsidRPr="00226C0C">
        <w:rPr>
          <w:b/>
          <w:sz w:val="24"/>
          <w:szCs w:val="24"/>
        </w:rPr>
        <w:t>Joint Honours Curriculum in Psychology and Another Subject</w:t>
      </w:r>
    </w:p>
    <w:p w14:paraId="6EBBCA06" w14:textId="3CA04E3B" w:rsidR="00226C0C" w:rsidRPr="00226C0C" w:rsidRDefault="00226C0C" w:rsidP="00E729C5">
      <w:pPr>
        <w:rPr>
          <w:sz w:val="24"/>
          <w:szCs w:val="24"/>
        </w:rPr>
      </w:pPr>
    </w:p>
    <w:p w14:paraId="5FDF2658" w14:textId="77777777" w:rsidR="00A15532" w:rsidRPr="00226C0C" w:rsidRDefault="00A15532" w:rsidP="00A15532">
      <w:pPr>
        <w:ind w:left="2160"/>
        <w:rPr>
          <w:sz w:val="24"/>
          <w:szCs w:val="24"/>
        </w:rPr>
      </w:pPr>
      <w:r w:rsidRPr="00226C0C">
        <w:rPr>
          <w:sz w:val="24"/>
          <w:szCs w:val="24"/>
        </w:rPr>
        <w:t xml:space="preserve">All students shall undertake a curriculum in Psychology amounting to </w:t>
      </w:r>
      <w:r>
        <w:rPr>
          <w:sz w:val="24"/>
          <w:szCs w:val="24"/>
        </w:rPr>
        <w:t xml:space="preserve">60 </w:t>
      </w:r>
      <w:r w:rsidRPr="00226C0C">
        <w:rPr>
          <w:sz w:val="24"/>
          <w:szCs w:val="24"/>
        </w:rPr>
        <w:t>credits as follows</w:t>
      </w:r>
    </w:p>
    <w:p w14:paraId="0ECEDE54" w14:textId="77777777" w:rsidR="00A15532" w:rsidRPr="00226C0C" w:rsidRDefault="00A15532" w:rsidP="00A15532">
      <w:pPr>
        <w:rPr>
          <w:sz w:val="24"/>
          <w:szCs w:val="24"/>
        </w:rPr>
      </w:pPr>
    </w:p>
    <w:p w14:paraId="3134069F" w14:textId="77777777" w:rsidR="00A15532" w:rsidRDefault="00A15532" w:rsidP="00A15532">
      <w:pPr>
        <w:ind w:left="1440" w:firstLine="720"/>
        <w:rPr>
          <w:sz w:val="24"/>
          <w:szCs w:val="24"/>
        </w:rPr>
      </w:pPr>
      <w:r w:rsidRPr="00226C0C">
        <w:rPr>
          <w:sz w:val="24"/>
          <w:szCs w:val="24"/>
        </w:rPr>
        <w:t>Optional Classes</w:t>
      </w:r>
      <w:r w:rsidRPr="00226C0C">
        <w:rPr>
          <w:sz w:val="24"/>
          <w:szCs w:val="24"/>
        </w:rPr>
        <w:tab/>
      </w:r>
    </w:p>
    <w:p w14:paraId="33EECDE4" w14:textId="77777777" w:rsidR="00A15532" w:rsidRDefault="00A15532" w:rsidP="00A15532">
      <w:pPr>
        <w:ind w:left="1440" w:firstLine="720"/>
        <w:rPr>
          <w:sz w:val="24"/>
          <w:szCs w:val="24"/>
        </w:rPr>
      </w:pPr>
    </w:p>
    <w:p w14:paraId="6B5D6C48" w14:textId="77777777" w:rsidR="00A15532" w:rsidRPr="00226C0C" w:rsidRDefault="00A15532" w:rsidP="00A15532">
      <w:pPr>
        <w:ind w:left="2160"/>
        <w:rPr>
          <w:sz w:val="24"/>
          <w:szCs w:val="24"/>
        </w:rPr>
      </w:pPr>
      <w:r>
        <w:rPr>
          <w:sz w:val="24"/>
          <w:szCs w:val="24"/>
        </w:rPr>
        <w:t>60 credits chosen from the list of optional classes in Regulation 15300.UG.202</w:t>
      </w:r>
      <w:r>
        <w:rPr>
          <w:sz w:val="24"/>
          <w:szCs w:val="24"/>
        </w:rPr>
        <w:tab/>
      </w:r>
      <w:r>
        <w:rPr>
          <w:sz w:val="24"/>
          <w:szCs w:val="24"/>
        </w:rPr>
        <w:tab/>
      </w:r>
      <w:r>
        <w:rPr>
          <w:sz w:val="24"/>
          <w:szCs w:val="24"/>
        </w:rPr>
        <w:tab/>
      </w:r>
      <w:r>
        <w:rPr>
          <w:sz w:val="24"/>
          <w:szCs w:val="24"/>
        </w:rPr>
        <w:tab/>
      </w:r>
      <w:r>
        <w:rPr>
          <w:sz w:val="24"/>
          <w:szCs w:val="24"/>
        </w:rPr>
        <w:tab/>
      </w:r>
    </w:p>
    <w:p w14:paraId="7A0FF8CB" w14:textId="77777777" w:rsidR="00A15532" w:rsidRPr="00226C0C" w:rsidRDefault="00A15532" w:rsidP="00A15532">
      <w:pPr>
        <w:rPr>
          <w:sz w:val="24"/>
          <w:szCs w:val="24"/>
        </w:rPr>
      </w:pPr>
    </w:p>
    <w:p w14:paraId="51C880A7" w14:textId="77777777" w:rsidR="00A15532" w:rsidRPr="00226C0C" w:rsidRDefault="00A15532" w:rsidP="00A15532">
      <w:pPr>
        <w:rPr>
          <w:sz w:val="24"/>
          <w:szCs w:val="24"/>
        </w:rPr>
      </w:pPr>
    </w:p>
    <w:p w14:paraId="13FC58B8" w14:textId="77777777" w:rsidR="00A15532" w:rsidRPr="00226C0C" w:rsidRDefault="00A15532" w:rsidP="00A15532">
      <w:pPr>
        <w:rPr>
          <w:sz w:val="24"/>
          <w:szCs w:val="24"/>
        </w:rPr>
      </w:pPr>
    </w:p>
    <w:p w14:paraId="52E43A59" w14:textId="77777777" w:rsidR="00A15532" w:rsidRPr="00226C0C" w:rsidRDefault="00A15532" w:rsidP="00A15532">
      <w:pPr>
        <w:ind w:left="1440" w:firstLine="720"/>
        <w:rPr>
          <w:sz w:val="24"/>
          <w:szCs w:val="24"/>
        </w:rPr>
      </w:pPr>
      <w:r w:rsidRPr="00226C0C">
        <w:rPr>
          <w:sz w:val="24"/>
          <w:szCs w:val="24"/>
        </w:rPr>
        <w:t>Or, if the student elects to undertake the dissertation in Psychology</w:t>
      </w:r>
    </w:p>
    <w:p w14:paraId="189F4851" w14:textId="77777777" w:rsidR="00A15532" w:rsidRPr="00226C0C" w:rsidRDefault="00A15532" w:rsidP="00A15532">
      <w:pPr>
        <w:rPr>
          <w:sz w:val="24"/>
          <w:szCs w:val="24"/>
        </w:rPr>
      </w:pPr>
    </w:p>
    <w:p w14:paraId="31A6190D" w14:textId="77777777" w:rsidR="00A15532" w:rsidRPr="00226C0C" w:rsidRDefault="00A15532" w:rsidP="00A15532">
      <w:pPr>
        <w:ind w:left="1440" w:firstLine="720"/>
        <w:rPr>
          <w:sz w:val="24"/>
          <w:szCs w:val="24"/>
        </w:rPr>
      </w:pPr>
      <w:r>
        <w:rPr>
          <w:sz w:val="24"/>
          <w:szCs w:val="24"/>
        </w:rPr>
        <w:t>C8427</w:t>
      </w:r>
      <w:r w:rsidRPr="00226C0C">
        <w:rPr>
          <w:sz w:val="24"/>
          <w:szCs w:val="24"/>
        </w:rPr>
        <w:tab/>
      </w:r>
      <w:r>
        <w:rPr>
          <w:sz w:val="24"/>
          <w:szCs w:val="24"/>
        </w:rPr>
        <w:tab/>
      </w:r>
      <w:r w:rsidRPr="00226C0C">
        <w:rPr>
          <w:sz w:val="24"/>
          <w:szCs w:val="24"/>
        </w:rPr>
        <w:t>Dissertation in Psychology</w:t>
      </w:r>
      <w:r w:rsidRPr="00226C0C">
        <w:rPr>
          <w:sz w:val="24"/>
          <w:szCs w:val="24"/>
        </w:rPr>
        <w:tab/>
      </w:r>
      <w:r>
        <w:rPr>
          <w:sz w:val="24"/>
          <w:szCs w:val="24"/>
        </w:rPr>
        <w:tab/>
      </w:r>
      <w:r>
        <w:rPr>
          <w:sz w:val="24"/>
          <w:szCs w:val="24"/>
        </w:rPr>
        <w:tab/>
      </w:r>
      <w:r w:rsidRPr="00226C0C">
        <w:rPr>
          <w:sz w:val="24"/>
          <w:szCs w:val="24"/>
        </w:rPr>
        <w:t>4</w:t>
      </w:r>
      <w:r w:rsidRPr="00226C0C">
        <w:rPr>
          <w:sz w:val="24"/>
          <w:szCs w:val="24"/>
        </w:rPr>
        <w:tab/>
        <w:t>20</w:t>
      </w:r>
    </w:p>
    <w:p w14:paraId="4C1BE874" w14:textId="77777777" w:rsidR="00A15532" w:rsidRPr="00226C0C" w:rsidRDefault="00A15532" w:rsidP="00A15532">
      <w:pPr>
        <w:rPr>
          <w:sz w:val="24"/>
          <w:szCs w:val="24"/>
        </w:rPr>
      </w:pPr>
    </w:p>
    <w:p w14:paraId="65B19716" w14:textId="77777777" w:rsidR="00A15532" w:rsidRPr="00226C0C" w:rsidRDefault="00A15532" w:rsidP="00A15532">
      <w:pPr>
        <w:ind w:left="2160"/>
        <w:rPr>
          <w:sz w:val="24"/>
          <w:szCs w:val="24"/>
        </w:rPr>
      </w:pPr>
      <w:r w:rsidRPr="00226C0C">
        <w:rPr>
          <w:sz w:val="24"/>
          <w:szCs w:val="24"/>
        </w:rPr>
        <w:t>And 40 credits chosen from the list of optional classes in Regulation</w:t>
      </w:r>
      <w:r>
        <w:rPr>
          <w:sz w:val="24"/>
          <w:szCs w:val="24"/>
        </w:rPr>
        <w:t xml:space="preserve"> 15300.UG.202</w:t>
      </w:r>
    </w:p>
    <w:p w14:paraId="68FE04E0" w14:textId="77777777" w:rsidR="00A15532" w:rsidRPr="00226C0C" w:rsidRDefault="00A15532" w:rsidP="00A15532">
      <w:pPr>
        <w:rPr>
          <w:sz w:val="24"/>
          <w:szCs w:val="24"/>
        </w:rPr>
      </w:pPr>
    </w:p>
    <w:p w14:paraId="740DF610" w14:textId="77777777" w:rsidR="00A15532" w:rsidRPr="00226C0C" w:rsidRDefault="00A15532" w:rsidP="00A15532">
      <w:pPr>
        <w:ind w:left="2160"/>
        <w:rPr>
          <w:sz w:val="24"/>
          <w:szCs w:val="24"/>
        </w:rPr>
      </w:pPr>
      <w:r w:rsidRPr="00226C0C">
        <w:rPr>
          <w:sz w:val="24"/>
          <w:szCs w:val="24"/>
        </w:rPr>
        <w:t>The credit requirements for the other Principal Subject are specified in that subject’s specialisation regulations.</w:t>
      </w:r>
    </w:p>
    <w:p w14:paraId="15F8C8C6" w14:textId="6306B442" w:rsidR="00C87434" w:rsidRPr="00226C0C" w:rsidRDefault="001D7498" w:rsidP="00226C0C">
      <w:pPr>
        <w:pStyle w:val="Calendar2"/>
        <w:ind w:left="0"/>
        <w:rPr>
          <w:b/>
          <w:szCs w:val="24"/>
        </w:rPr>
      </w:pPr>
      <w:r>
        <w:rPr>
          <w:b/>
          <w:szCs w:val="24"/>
        </w:rPr>
        <w:t>12800.UG.188</w:t>
      </w:r>
      <w:r w:rsidR="00226C0C" w:rsidRPr="00226C0C">
        <w:rPr>
          <w:b/>
          <w:szCs w:val="24"/>
        </w:rPr>
        <w:t xml:space="preserve"> to</w:t>
      </w:r>
    </w:p>
    <w:p w14:paraId="043B14F9" w14:textId="77777777" w:rsidR="007C29D2" w:rsidRPr="00CB631F" w:rsidRDefault="00226C0C" w:rsidP="00CB631F">
      <w:pPr>
        <w:pStyle w:val="Calendar2"/>
        <w:ind w:left="0"/>
        <w:rPr>
          <w:b/>
          <w:szCs w:val="24"/>
        </w:rPr>
      </w:pPr>
      <w:r w:rsidRPr="00226C0C">
        <w:rPr>
          <w:b/>
          <w:szCs w:val="24"/>
        </w:rPr>
        <w:t>12800.UG.198 (numbers not used)</w:t>
      </w:r>
    </w:p>
    <w:p w14:paraId="69A03B0B" w14:textId="77777777" w:rsidR="00E729C5" w:rsidRDefault="00E729C5" w:rsidP="00CB631F">
      <w:pPr>
        <w:pStyle w:val="CalendarHeader1"/>
        <w:ind w:firstLine="720"/>
      </w:pPr>
    </w:p>
    <w:p w14:paraId="430603BE" w14:textId="77777777" w:rsidR="00E729C5" w:rsidRDefault="00E729C5" w:rsidP="00CB631F">
      <w:pPr>
        <w:pStyle w:val="CalendarHeader1"/>
        <w:ind w:firstLine="720"/>
      </w:pPr>
    </w:p>
    <w:p w14:paraId="58CA5555" w14:textId="77777777" w:rsidR="00E729C5" w:rsidRDefault="00E729C5" w:rsidP="00CB631F">
      <w:pPr>
        <w:pStyle w:val="CalendarHeader1"/>
        <w:ind w:firstLine="720"/>
      </w:pPr>
    </w:p>
    <w:p w14:paraId="65387864" w14:textId="77777777" w:rsidR="00E729C5" w:rsidRDefault="00E729C5" w:rsidP="00CB631F">
      <w:pPr>
        <w:pStyle w:val="CalendarHeader1"/>
        <w:ind w:firstLine="720"/>
      </w:pPr>
    </w:p>
    <w:p w14:paraId="715A1165" w14:textId="23B4C214" w:rsidR="00682534" w:rsidRDefault="00682534" w:rsidP="00CB631F">
      <w:pPr>
        <w:pStyle w:val="CalendarHeader1"/>
        <w:ind w:firstLine="720"/>
      </w:pPr>
    </w:p>
    <w:p w14:paraId="32401465" w14:textId="77777777" w:rsidR="008403FB" w:rsidRDefault="008403FB" w:rsidP="00CB631F">
      <w:pPr>
        <w:pStyle w:val="CalendarHeader1"/>
        <w:ind w:firstLine="720"/>
      </w:pPr>
    </w:p>
    <w:p w14:paraId="39AA65BB" w14:textId="77777777" w:rsidR="00202D11" w:rsidRPr="00202D11" w:rsidRDefault="00202D11" w:rsidP="00202D11">
      <w:pPr>
        <w:pStyle w:val="CalendarTOC1"/>
        <w:ind w:hanging="720"/>
        <w:rPr>
          <w:sz w:val="32"/>
          <w:szCs w:val="32"/>
        </w:rPr>
      </w:pPr>
      <w:r w:rsidRPr="00202D11">
        <w:rPr>
          <w:sz w:val="32"/>
          <w:szCs w:val="32"/>
        </w:rPr>
        <w:t>STRATHCLYDE BUSINESS SCHOOL</w:t>
      </w:r>
    </w:p>
    <w:p w14:paraId="590D9C29" w14:textId="77777777" w:rsidR="00202D11" w:rsidRDefault="00202D11" w:rsidP="00202D11">
      <w:pPr>
        <w:pStyle w:val="CalendarTOC2"/>
        <w:rPr>
          <w:rFonts w:cs="Arial"/>
          <w:szCs w:val="24"/>
        </w:rPr>
      </w:pPr>
    </w:p>
    <w:p w14:paraId="3AE24B8F" w14:textId="344C1C1A" w:rsidR="00202D11" w:rsidRDefault="00202D11" w:rsidP="008B6724">
      <w:pPr>
        <w:pStyle w:val="CalendarTOC2"/>
        <w:rPr>
          <w:rFonts w:cs="Arial"/>
          <w:sz w:val="28"/>
          <w:szCs w:val="28"/>
        </w:rPr>
      </w:pPr>
      <w:r w:rsidRPr="007B35AD">
        <w:rPr>
          <w:rFonts w:cs="Arial"/>
          <w:szCs w:val="24"/>
        </w:rPr>
        <w:tab/>
      </w:r>
      <w:r>
        <w:rPr>
          <w:rFonts w:cs="Arial"/>
          <w:szCs w:val="24"/>
        </w:rPr>
        <w:tab/>
      </w:r>
      <w:r w:rsidRPr="005A2A13">
        <w:rPr>
          <w:rFonts w:cs="Arial"/>
          <w:sz w:val="28"/>
          <w:szCs w:val="28"/>
        </w:rPr>
        <w:t>FACULTY COURSES</w:t>
      </w:r>
    </w:p>
    <w:p w14:paraId="66DEF0E7" w14:textId="77777777" w:rsidR="008B6724" w:rsidRPr="008B6724" w:rsidRDefault="008B6724" w:rsidP="008B6724">
      <w:pPr>
        <w:pStyle w:val="CalendarTOC2"/>
        <w:rPr>
          <w:rFonts w:cs="Arial"/>
          <w:sz w:val="28"/>
          <w:szCs w:val="28"/>
        </w:rPr>
      </w:pPr>
    </w:p>
    <w:p w14:paraId="2D364482" w14:textId="213D4847" w:rsidR="00C87434" w:rsidRPr="00FD40A5" w:rsidRDefault="008B6724" w:rsidP="00CB631F">
      <w:pPr>
        <w:pStyle w:val="CalendarHeader1"/>
        <w:ind w:firstLine="720"/>
      </w:pPr>
      <w:r w:rsidRPr="00FD40A5">
        <w:t>INTERNATIONAL BUSINESS</w:t>
      </w:r>
    </w:p>
    <w:p w14:paraId="15EEFA9B" w14:textId="77777777" w:rsidR="00C87434" w:rsidRPr="007C2530" w:rsidRDefault="00C87434" w:rsidP="007C2530">
      <w:pPr>
        <w:pStyle w:val="NoSpacing"/>
        <w:ind w:left="2160"/>
        <w:rPr>
          <w:rFonts w:ascii="Arial" w:hAnsi="Arial" w:cs="Arial"/>
          <w:b/>
          <w:sz w:val="24"/>
          <w:szCs w:val="24"/>
        </w:rPr>
      </w:pPr>
      <w:bookmarkStart w:id="375" w:name="_Toc205871452"/>
      <w:bookmarkStart w:id="376" w:name="_Toc332102194"/>
      <w:bookmarkStart w:id="377" w:name="BA_Hons_in_International_Busines_w_PS"/>
      <w:r w:rsidRPr="007C2530">
        <w:rPr>
          <w:rFonts w:ascii="Arial" w:hAnsi="Arial" w:cs="Arial"/>
          <w:b/>
          <w:sz w:val="24"/>
          <w:szCs w:val="24"/>
        </w:rPr>
        <w:t>BA with Honours in International Business</w:t>
      </w:r>
      <w:bookmarkEnd w:id="375"/>
      <w:r w:rsidRPr="007C2530">
        <w:rPr>
          <w:rFonts w:ascii="Arial" w:hAnsi="Arial" w:cs="Arial"/>
          <w:b/>
          <w:sz w:val="24"/>
          <w:szCs w:val="24"/>
        </w:rPr>
        <w:t xml:space="preserve"> with (Principal Subject)</w:t>
      </w:r>
      <w:bookmarkEnd w:id="376"/>
    </w:p>
    <w:p w14:paraId="0C10DBD0" w14:textId="77777777" w:rsidR="00C87434" w:rsidRPr="00297AF8" w:rsidRDefault="00C87434" w:rsidP="00F9027F">
      <w:pPr>
        <w:pStyle w:val="CalendarHeader2"/>
        <w:ind w:left="1440" w:firstLine="720"/>
      </w:pPr>
      <w:bookmarkStart w:id="378" w:name="BA_in_International_Business"/>
      <w:bookmarkEnd w:id="377"/>
      <w:r w:rsidRPr="00A1691E">
        <w:t>BA in International Business</w:t>
      </w:r>
      <w:bookmarkEnd w:id="378"/>
      <w:r w:rsidR="005D144A" w:rsidRPr="006140BE">
        <w:rPr>
          <w:b w:val="0"/>
        </w:rPr>
        <w:fldChar w:fldCharType="begin"/>
      </w:r>
      <w:r w:rsidRPr="006140BE">
        <w:instrText xml:space="preserve"> XE "International Business (BA, DipHE, CertHE)" </w:instrText>
      </w:r>
      <w:r w:rsidR="005D144A" w:rsidRPr="006140BE">
        <w:rPr>
          <w:b w:val="0"/>
        </w:rPr>
        <w:fldChar w:fldCharType="end"/>
      </w:r>
      <w:r w:rsidR="005D144A" w:rsidRPr="00A1691E">
        <w:fldChar w:fldCharType="begin"/>
      </w:r>
      <w:r w:rsidRPr="00A1691E">
        <w:instrText xml:space="preserve"> XE "International Business (BA, DipHE, CertHE)" </w:instrText>
      </w:r>
      <w:r w:rsidR="005D144A" w:rsidRPr="00A1691E">
        <w:fldChar w:fldCharType="end"/>
      </w:r>
    </w:p>
    <w:p w14:paraId="7DCD6352" w14:textId="77777777" w:rsidR="00C87434" w:rsidRPr="00FD40A5" w:rsidRDefault="00C87434" w:rsidP="00F9027F">
      <w:pPr>
        <w:pStyle w:val="CalendarHeader2"/>
        <w:ind w:firstLine="0"/>
        <w:rPr>
          <w:szCs w:val="24"/>
        </w:rPr>
      </w:pPr>
      <w:r w:rsidRPr="00FD40A5">
        <w:rPr>
          <w:szCs w:val="24"/>
        </w:rPr>
        <w:t>Diploma of Higher Education in International Business</w:t>
      </w:r>
    </w:p>
    <w:p w14:paraId="4B6839CC" w14:textId="77777777" w:rsidR="00C87434" w:rsidRPr="00FD40A5" w:rsidRDefault="00C87434" w:rsidP="00F9027F">
      <w:pPr>
        <w:pStyle w:val="CalendarHeader2"/>
        <w:ind w:firstLine="0"/>
        <w:rPr>
          <w:szCs w:val="24"/>
        </w:rPr>
      </w:pPr>
      <w:r w:rsidRPr="00FD40A5">
        <w:rPr>
          <w:szCs w:val="24"/>
        </w:rPr>
        <w:t>Certificate of Higher Education in International Business</w:t>
      </w:r>
    </w:p>
    <w:p w14:paraId="787E2E6F" w14:textId="77777777" w:rsidR="00C87434" w:rsidRPr="00FD40A5" w:rsidRDefault="00C87434" w:rsidP="00C87434">
      <w:pPr>
        <w:pStyle w:val="Calendar2"/>
        <w:rPr>
          <w:szCs w:val="24"/>
        </w:rPr>
      </w:pPr>
    </w:p>
    <w:p w14:paraId="1BC844AC" w14:textId="77777777" w:rsidR="00C87434" w:rsidRPr="00FD40A5" w:rsidRDefault="00F9027F" w:rsidP="00F9027F">
      <w:pPr>
        <w:pStyle w:val="CalendarHeader2"/>
        <w:ind w:firstLine="0"/>
        <w:rPr>
          <w:szCs w:val="24"/>
        </w:rPr>
      </w:pPr>
      <w:r>
        <w:rPr>
          <w:szCs w:val="24"/>
        </w:rPr>
        <w:t xml:space="preserve"> </w:t>
      </w:r>
      <w:r w:rsidR="00C87434" w:rsidRPr="00FD40A5">
        <w:rPr>
          <w:szCs w:val="24"/>
        </w:rPr>
        <w:t>Course Regulations</w:t>
      </w:r>
    </w:p>
    <w:p w14:paraId="6CFF4722" w14:textId="5E8478BC" w:rsidR="00C87434" w:rsidRPr="00FD40A5" w:rsidRDefault="00CB631F" w:rsidP="00CB631F">
      <w:pPr>
        <w:pStyle w:val="Calendar2"/>
        <w:ind w:left="2160"/>
        <w:rPr>
          <w:szCs w:val="24"/>
        </w:rPr>
      </w:pPr>
      <w:r>
        <w:rPr>
          <w:szCs w:val="24"/>
        </w:rPr>
        <w:tab/>
      </w:r>
      <w:r w:rsidR="00C87434" w:rsidRPr="00FD40A5">
        <w:rPr>
          <w:szCs w:val="24"/>
        </w:rPr>
        <w:t xml:space="preserve">[These regulations are to be read in conjunction with Regulation </w:t>
      </w:r>
      <w:r w:rsidR="002D59F7">
        <w:rPr>
          <w:szCs w:val="24"/>
        </w:rPr>
        <w:t>00001.UG</w:t>
      </w:r>
      <w:r w:rsidR="00E24EC4">
        <w:rPr>
          <w:szCs w:val="24"/>
        </w:rPr>
        <w:t>]</w:t>
      </w:r>
    </w:p>
    <w:p w14:paraId="1858DC97" w14:textId="77777777" w:rsidR="00C87434" w:rsidRPr="00FD40A5" w:rsidRDefault="00C87434" w:rsidP="00C87434">
      <w:pPr>
        <w:pStyle w:val="Calendar2"/>
        <w:rPr>
          <w:szCs w:val="24"/>
        </w:rPr>
      </w:pPr>
    </w:p>
    <w:p w14:paraId="24133C70" w14:textId="77777777" w:rsidR="00C87434" w:rsidRPr="00FD40A5" w:rsidRDefault="00C87434" w:rsidP="00C87434">
      <w:pPr>
        <w:pStyle w:val="Calendar2"/>
        <w:rPr>
          <w:szCs w:val="24"/>
        </w:rPr>
      </w:pPr>
    </w:p>
    <w:p w14:paraId="11025547" w14:textId="77777777" w:rsidR="00C87434" w:rsidRPr="00FD40A5" w:rsidRDefault="00F9027F" w:rsidP="00F9027F">
      <w:pPr>
        <w:pStyle w:val="CalendarHeader2"/>
        <w:ind w:left="0" w:firstLine="0"/>
        <w:rPr>
          <w:szCs w:val="24"/>
        </w:rPr>
      </w:pPr>
      <w:r>
        <w:rPr>
          <w:szCs w:val="24"/>
        </w:rPr>
        <w:t>12800.UG.199</w:t>
      </w:r>
      <w:r>
        <w:rPr>
          <w:szCs w:val="24"/>
        </w:rPr>
        <w:tab/>
      </w:r>
      <w:r w:rsidR="00C87434" w:rsidRPr="00FD40A5">
        <w:rPr>
          <w:szCs w:val="24"/>
        </w:rPr>
        <w:t>Mode of Study</w:t>
      </w:r>
    </w:p>
    <w:p w14:paraId="218E4E4D" w14:textId="77777777" w:rsidR="00C87434" w:rsidRPr="00FD40A5" w:rsidRDefault="00C87434" w:rsidP="00C87434">
      <w:pPr>
        <w:pStyle w:val="Calendar1"/>
        <w:rPr>
          <w:szCs w:val="24"/>
        </w:rPr>
      </w:pPr>
      <w:r w:rsidRPr="00FD40A5">
        <w:rPr>
          <w:b/>
          <w:szCs w:val="24"/>
        </w:rPr>
        <w:tab/>
      </w:r>
      <w:r w:rsidR="00F9027F">
        <w:rPr>
          <w:b/>
          <w:szCs w:val="24"/>
        </w:rPr>
        <w:tab/>
      </w:r>
      <w:r w:rsidRPr="00FD40A5">
        <w:rPr>
          <w:szCs w:val="24"/>
        </w:rPr>
        <w:t>The courses are availab</w:t>
      </w:r>
      <w:r>
        <w:rPr>
          <w:szCs w:val="24"/>
        </w:rPr>
        <w:t>le by full-time, part time and flexible delivery</w:t>
      </w:r>
      <w:r w:rsidRPr="00FD40A5">
        <w:rPr>
          <w:szCs w:val="24"/>
        </w:rPr>
        <w:t>.</w:t>
      </w:r>
    </w:p>
    <w:p w14:paraId="6B5E9AB7" w14:textId="77777777" w:rsidR="00C87434" w:rsidRPr="00FD40A5" w:rsidRDefault="00C87434" w:rsidP="00C87434">
      <w:pPr>
        <w:pStyle w:val="Calendar2"/>
        <w:rPr>
          <w:szCs w:val="24"/>
        </w:rPr>
      </w:pPr>
    </w:p>
    <w:p w14:paraId="276247E8" w14:textId="77777777" w:rsidR="00C87434" w:rsidRPr="00FD40A5" w:rsidRDefault="00F9027F" w:rsidP="00F9027F">
      <w:pPr>
        <w:pStyle w:val="CalendarHeader2"/>
        <w:ind w:left="0" w:firstLine="0"/>
        <w:rPr>
          <w:szCs w:val="24"/>
        </w:rPr>
      </w:pPr>
      <w:r>
        <w:rPr>
          <w:szCs w:val="24"/>
        </w:rPr>
        <w:t>12800.UG.200</w:t>
      </w:r>
      <w:r>
        <w:rPr>
          <w:szCs w:val="24"/>
        </w:rPr>
        <w:tab/>
      </w:r>
      <w:r w:rsidR="00C87434" w:rsidRPr="00FD40A5">
        <w:rPr>
          <w:szCs w:val="24"/>
        </w:rPr>
        <w:t>Place of Study</w:t>
      </w:r>
    </w:p>
    <w:p w14:paraId="006D58A4" w14:textId="77777777" w:rsidR="00C87434" w:rsidRPr="00FD40A5" w:rsidRDefault="00C87434" w:rsidP="00F9027F">
      <w:pPr>
        <w:pStyle w:val="Calendar1"/>
        <w:ind w:left="2160"/>
        <w:rPr>
          <w:szCs w:val="24"/>
        </w:rPr>
      </w:pPr>
      <w:r w:rsidRPr="00FD40A5">
        <w:rPr>
          <w:szCs w:val="24"/>
        </w:rPr>
        <w:tab/>
      </w:r>
      <w:r w:rsidR="00F9027F">
        <w:rPr>
          <w:szCs w:val="24"/>
        </w:rPr>
        <w:tab/>
      </w:r>
      <w:r w:rsidRPr="00FD40A5">
        <w:rPr>
          <w:szCs w:val="24"/>
        </w:rPr>
        <w:t>The course includes study in the third year at a Business School or equivalent in another country</w:t>
      </w:r>
      <w:r>
        <w:rPr>
          <w:szCs w:val="24"/>
        </w:rPr>
        <w:t xml:space="preserve"> for at least one semester</w:t>
      </w:r>
      <w:r w:rsidRPr="00FD40A5">
        <w:rPr>
          <w:szCs w:val="24"/>
        </w:rPr>
        <w:t>.</w:t>
      </w:r>
    </w:p>
    <w:p w14:paraId="7DEE3862" w14:textId="77777777" w:rsidR="00C87434" w:rsidRPr="00FD40A5" w:rsidRDefault="00C87434" w:rsidP="00C87434">
      <w:pPr>
        <w:pStyle w:val="Calendar2"/>
        <w:rPr>
          <w:szCs w:val="24"/>
        </w:rPr>
      </w:pPr>
      <w:r w:rsidRPr="00FD40A5">
        <w:rPr>
          <w:szCs w:val="24"/>
        </w:rPr>
        <w:tab/>
      </w:r>
    </w:p>
    <w:p w14:paraId="36F5F945" w14:textId="77777777" w:rsidR="00C87434" w:rsidRPr="00FD40A5" w:rsidRDefault="00C87434" w:rsidP="00C87434">
      <w:pPr>
        <w:pStyle w:val="Calendar2"/>
        <w:rPr>
          <w:rFonts w:cs="Arial"/>
          <w:szCs w:val="24"/>
        </w:rPr>
      </w:pPr>
    </w:p>
    <w:p w14:paraId="1568A037" w14:textId="77777777" w:rsidR="00F9027F" w:rsidRDefault="00F9027F" w:rsidP="00F9027F">
      <w:pPr>
        <w:pStyle w:val="CalendarHeader2"/>
        <w:ind w:left="0" w:firstLine="0"/>
      </w:pPr>
      <w:r>
        <w:t>12800.UG.201</w:t>
      </w:r>
      <w:r>
        <w:tab/>
      </w:r>
      <w:r w:rsidR="00C87434" w:rsidRPr="00FD40A5">
        <w:t>Principal Subject and Honours Requirements</w:t>
      </w:r>
    </w:p>
    <w:p w14:paraId="69D710C8" w14:textId="77777777" w:rsidR="00F9027F" w:rsidRDefault="00F9027F" w:rsidP="00F9027F">
      <w:pPr>
        <w:pStyle w:val="CalendarHeader2"/>
        <w:ind w:firstLine="0"/>
      </w:pPr>
    </w:p>
    <w:p w14:paraId="6EFCB35B" w14:textId="77777777" w:rsidR="007B1CF2" w:rsidRDefault="007B1CF2" w:rsidP="00F9027F">
      <w:pPr>
        <w:ind w:left="1440" w:firstLine="720"/>
        <w:rPr>
          <w:sz w:val="24"/>
          <w:szCs w:val="24"/>
        </w:rPr>
      </w:pPr>
      <w:r>
        <w:rPr>
          <w:sz w:val="24"/>
          <w:szCs w:val="24"/>
        </w:rPr>
        <w:t xml:space="preserve">Business Analysis and </w:t>
      </w:r>
    </w:p>
    <w:p w14:paraId="504C1E33" w14:textId="52E54511" w:rsidR="007B1CF2" w:rsidRDefault="007B1CF2" w:rsidP="00F9027F">
      <w:pPr>
        <w:ind w:left="1440" w:firstLine="720"/>
        <w:rPr>
          <w:sz w:val="24"/>
          <w:szCs w:val="24"/>
        </w:rPr>
      </w:pPr>
      <w:r>
        <w:rPr>
          <w:sz w:val="24"/>
          <w:szCs w:val="24"/>
        </w:rPr>
        <w:t>Technology</w:t>
      </w:r>
      <w:r>
        <w:rPr>
          <w:sz w:val="24"/>
          <w:szCs w:val="24"/>
        </w:rPr>
        <w:tab/>
      </w:r>
      <w:r>
        <w:rPr>
          <w:sz w:val="24"/>
          <w:szCs w:val="24"/>
        </w:rPr>
        <w:tab/>
      </w:r>
      <w:r>
        <w:rPr>
          <w:sz w:val="24"/>
          <w:szCs w:val="24"/>
        </w:rPr>
        <w:tab/>
      </w:r>
      <w:r>
        <w:rPr>
          <w:sz w:val="24"/>
          <w:szCs w:val="24"/>
        </w:rPr>
        <w:tab/>
        <w:t>See Regulation 12800.UG.36-38</w:t>
      </w:r>
    </w:p>
    <w:p w14:paraId="7AABA856" w14:textId="69D56F95" w:rsidR="00F9027F" w:rsidRPr="00F9027F" w:rsidRDefault="00F9027F" w:rsidP="00F9027F">
      <w:pPr>
        <w:ind w:left="1440" w:firstLine="720"/>
        <w:rPr>
          <w:sz w:val="24"/>
          <w:szCs w:val="24"/>
        </w:rPr>
      </w:pPr>
      <w:r w:rsidRPr="00F9027F">
        <w:rPr>
          <w:sz w:val="24"/>
          <w:szCs w:val="24"/>
        </w:rPr>
        <w:t>Business Enterprise</w:t>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12800.UG.50-52</w:t>
      </w:r>
    </w:p>
    <w:p w14:paraId="2EC42910" w14:textId="6417E553" w:rsidR="00F9027F" w:rsidRPr="00F9027F" w:rsidRDefault="00F9027F" w:rsidP="00F9027F">
      <w:pPr>
        <w:ind w:left="1440" w:firstLine="720"/>
        <w:rPr>
          <w:sz w:val="24"/>
          <w:szCs w:val="24"/>
        </w:rPr>
      </w:pPr>
      <w:r w:rsidRPr="00F9027F">
        <w:rPr>
          <w:sz w:val="24"/>
          <w:szCs w:val="24"/>
        </w:rPr>
        <w:t>Economics</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12800.UG.77-79</w:t>
      </w:r>
    </w:p>
    <w:p w14:paraId="36680FE6" w14:textId="68DC65E0" w:rsidR="00F9027F" w:rsidRPr="00F9027F" w:rsidRDefault="00F9027F" w:rsidP="00F9027F">
      <w:pPr>
        <w:ind w:left="1440" w:firstLine="720"/>
        <w:rPr>
          <w:sz w:val="24"/>
          <w:szCs w:val="24"/>
        </w:rPr>
      </w:pPr>
      <w:r w:rsidRPr="00F9027F">
        <w:rPr>
          <w:sz w:val="24"/>
          <w:szCs w:val="24"/>
        </w:rPr>
        <w:t>Finance</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12800.UG.91-93</w:t>
      </w:r>
    </w:p>
    <w:p w14:paraId="5136B02A" w14:textId="77777777" w:rsidR="00E4197D" w:rsidRDefault="00F9027F" w:rsidP="00F9027F">
      <w:pPr>
        <w:ind w:left="1440" w:firstLine="720"/>
        <w:rPr>
          <w:sz w:val="24"/>
          <w:szCs w:val="24"/>
        </w:rPr>
      </w:pPr>
      <w:r w:rsidRPr="00F9027F">
        <w:rPr>
          <w:sz w:val="24"/>
          <w:szCs w:val="24"/>
        </w:rPr>
        <w:t xml:space="preserve">Hospitality and Tourism </w:t>
      </w:r>
    </w:p>
    <w:p w14:paraId="3A110B48" w14:textId="4F2358B2" w:rsidR="00F9027F" w:rsidRPr="00F9027F" w:rsidRDefault="00F9027F" w:rsidP="00F9027F">
      <w:pPr>
        <w:ind w:left="1440" w:firstLine="720"/>
        <w:rPr>
          <w:sz w:val="24"/>
          <w:szCs w:val="24"/>
        </w:rPr>
      </w:pPr>
      <w:r w:rsidRPr="00F9027F">
        <w:rPr>
          <w:sz w:val="24"/>
          <w:szCs w:val="24"/>
        </w:rPr>
        <w:t xml:space="preserve">Management </w:t>
      </w:r>
      <w:r>
        <w:rPr>
          <w:sz w:val="24"/>
          <w:szCs w:val="24"/>
        </w:rPr>
        <w:tab/>
      </w:r>
      <w:r w:rsidR="00E4197D">
        <w:rPr>
          <w:sz w:val="24"/>
          <w:szCs w:val="24"/>
        </w:rPr>
        <w:tab/>
      </w:r>
      <w:r w:rsidR="00E4197D">
        <w:rPr>
          <w:sz w:val="24"/>
          <w:szCs w:val="24"/>
        </w:rPr>
        <w:tab/>
      </w:r>
      <w:r w:rsidRPr="00F9027F">
        <w:rPr>
          <w:sz w:val="24"/>
          <w:szCs w:val="24"/>
        </w:rPr>
        <w:t>See Regulation</w:t>
      </w:r>
      <w:r w:rsidR="000E55AD">
        <w:rPr>
          <w:sz w:val="24"/>
          <w:szCs w:val="24"/>
        </w:rPr>
        <w:t xml:space="preserve"> </w:t>
      </w:r>
      <w:r w:rsidR="007B1CF2">
        <w:rPr>
          <w:sz w:val="24"/>
          <w:szCs w:val="24"/>
        </w:rPr>
        <w:t>12800.UG.105-107</w:t>
      </w:r>
    </w:p>
    <w:p w14:paraId="3AEAA2B2" w14:textId="7AB1DAC2" w:rsidR="00F9027F" w:rsidRPr="00F9027F" w:rsidRDefault="00F9027F" w:rsidP="00F9027F">
      <w:pPr>
        <w:ind w:left="1440" w:firstLine="720"/>
        <w:rPr>
          <w:sz w:val="24"/>
          <w:szCs w:val="24"/>
        </w:rPr>
      </w:pPr>
      <w:r w:rsidRPr="00F9027F">
        <w:rPr>
          <w:sz w:val="24"/>
          <w:szCs w:val="24"/>
        </w:rPr>
        <w:t>Human Resource Management</w:t>
      </w:r>
      <w:r w:rsidRPr="00F9027F">
        <w:rPr>
          <w:sz w:val="24"/>
          <w:szCs w:val="24"/>
        </w:rPr>
        <w:tab/>
        <w:t xml:space="preserve">See Regulation </w:t>
      </w:r>
      <w:r w:rsidR="00E4197D">
        <w:rPr>
          <w:sz w:val="24"/>
          <w:szCs w:val="24"/>
        </w:rPr>
        <w:t>12800.UG</w:t>
      </w:r>
      <w:r w:rsidR="007B1CF2">
        <w:rPr>
          <w:sz w:val="24"/>
          <w:szCs w:val="24"/>
        </w:rPr>
        <w:t>.119-121</w:t>
      </w:r>
    </w:p>
    <w:p w14:paraId="567062D3" w14:textId="1625283C" w:rsidR="00F9027F" w:rsidRPr="00F9027F" w:rsidRDefault="00F9027F" w:rsidP="00F9027F">
      <w:pPr>
        <w:ind w:left="1440" w:firstLine="720"/>
        <w:rPr>
          <w:sz w:val="24"/>
          <w:szCs w:val="24"/>
        </w:rPr>
      </w:pPr>
      <w:r w:rsidRPr="00F9027F">
        <w:rPr>
          <w:sz w:val="24"/>
          <w:szCs w:val="24"/>
        </w:rPr>
        <w:t>Management</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12800.UG.133-135</w:t>
      </w:r>
    </w:p>
    <w:p w14:paraId="0B1561C6" w14:textId="25772C5E" w:rsidR="00F9027F" w:rsidRPr="00F9027F" w:rsidRDefault="00F9027F" w:rsidP="00F9027F">
      <w:pPr>
        <w:ind w:left="1440" w:firstLine="720"/>
        <w:rPr>
          <w:sz w:val="24"/>
          <w:szCs w:val="24"/>
        </w:rPr>
      </w:pPr>
      <w:r w:rsidRPr="00F9027F">
        <w:rPr>
          <w:sz w:val="24"/>
          <w:szCs w:val="24"/>
        </w:rPr>
        <w:t>Marketing</w:t>
      </w:r>
      <w:r w:rsidRPr="00F9027F">
        <w:rPr>
          <w:sz w:val="24"/>
          <w:szCs w:val="24"/>
        </w:rPr>
        <w:tab/>
      </w:r>
      <w:r w:rsidRPr="00F9027F">
        <w:rPr>
          <w:sz w:val="24"/>
          <w:szCs w:val="24"/>
        </w:rPr>
        <w:tab/>
      </w:r>
      <w:r w:rsidR="00E4197D">
        <w:rPr>
          <w:sz w:val="24"/>
          <w:szCs w:val="24"/>
        </w:rPr>
        <w:tab/>
      </w:r>
      <w:r w:rsidR="00E4197D">
        <w:rPr>
          <w:sz w:val="24"/>
          <w:szCs w:val="24"/>
        </w:rPr>
        <w:tab/>
      </w:r>
      <w:r w:rsidRPr="00F9027F">
        <w:rPr>
          <w:sz w:val="24"/>
          <w:szCs w:val="24"/>
        </w:rPr>
        <w:t xml:space="preserve">See Regulation </w:t>
      </w:r>
      <w:r w:rsidR="007B1CF2">
        <w:rPr>
          <w:sz w:val="24"/>
          <w:szCs w:val="24"/>
        </w:rPr>
        <w:t>12800.UG.159-161</w:t>
      </w:r>
    </w:p>
    <w:p w14:paraId="4E549C68" w14:textId="77777777" w:rsidR="00C87434" w:rsidRPr="000E55AD" w:rsidRDefault="00C87434" w:rsidP="000E55AD">
      <w:pPr>
        <w:pStyle w:val="CalendarHeader2"/>
        <w:ind w:firstLine="0"/>
        <w:rPr>
          <w:rFonts w:cs="Arial"/>
          <w:szCs w:val="24"/>
        </w:rPr>
      </w:pPr>
      <w:r>
        <w:tab/>
      </w:r>
    </w:p>
    <w:p w14:paraId="1F011375" w14:textId="77777777" w:rsidR="00C87434" w:rsidRPr="00FD40A5" w:rsidRDefault="00C87434" w:rsidP="00F9027F">
      <w:pPr>
        <w:pStyle w:val="CalendarHeader2"/>
        <w:ind w:firstLine="0"/>
        <w:rPr>
          <w:caps/>
          <w:szCs w:val="24"/>
        </w:rPr>
      </w:pPr>
      <w:r w:rsidRPr="00FD40A5">
        <w:rPr>
          <w:szCs w:val="24"/>
        </w:rPr>
        <w:t xml:space="preserve">Curriculum </w:t>
      </w:r>
    </w:p>
    <w:p w14:paraId="07542289" w14:textId="77777777" w:rsidR="00C87434" w:rsidRPr="00FD40A5" w:rsidRDefault="00F9027F" w:rsidP="00F9027F">
      <w:pPr>
        <w:pStyle w:val="CalendarHeader2"/>
        <w:ind w:left="0" w:firstLine="0"/>
        <w:rPr>
          <w:szCs w:val="24"/>
        </w:rPr>
      </w:pPr>
      <w:r>
        <w:rPr>
          <w:szCs w:val="24"/>
        </w:rPr>
        <w:t>12800.UG.202</w:t>
      </w:r>
      <w:r>
        <w:rPr>
          <w:szCs w:val="24"/>
        </w:rPr>
        <w:tab/>
      </w:r>
      <w:r w:rsidR="00C87434" w:rsidRPr="00FD40A5">
        <w:rPr>
          <w:szCs w:val="24"/>
        </w:rPr>
        <w:t xml:space="preserve">First Year </w:t>
      </w:r>
    </w:p>
    <w:p w14:paraId="41BD89A2" w14:textId="77777777" w:rsidR="00C87434" w:rsidRDefault="00C87434" w:rsidP="00F9027F">
      <w:pPr>
        <w:pStyle w:val="Calendar1"/>
        <w:ind w:left="2160"/>
        <w:rPr>
          <w:rFonts w:cs="Arial"/>
          <w:szCs w:val="24"/>
        </w:rPr>
      </w:pPr>
      <w:r w:rsidRPr="00FD40A5">
        <w:rPr>
          <w:szCs w:val="24"/>
        </w:rPr>
        <w:tab/>
      </w:r>
      <w:r w:rsidR="00F9027F">
        <w:rPr>
          <w:szCs w:val="24"/>
        </w:rPr>
        <w:tab/>
      </w:r>
      <w:r w:rsidRPr="00FD40A5">
        <w:rPr>
          <w:rFonts w:cs="Arial"/>
          <w:szCs w:val="24"/>
        </w:rPr>
        <w:t>All students shall undertake classes amou</w:t>
      </w:r>
      <w:r w:rsidR="00A462A4">
        <w:rPr>
          <w:rFonts w:cs="Arial"/>
          <w:szCs w:val="24"/>
        </w:rPr>
        <w:t>nting to 120 credits as follows</w:t>
      </w:r>
    </w:p>
    <w:p w14:paraId="1F55D79B" w14:textId="77777777" w:rsidR="00F9027F" w:rsidRDefault="00F9027F" w:rsidP="00F9027F">
      <w:pPr>
        <w:pStyle w:val="Calendar1"/>
        <w:ind w:left="2160"/>
        <w:rPr>
          <w:rFonts w:cs="Arial"/>
          <w:szCs w:val="24"/>
        </w:rPr>
      </w:pPr>
    </w:p>
    <w:p w14:paraId="3B3D2149" w14:textId="77777777" w:rsidR="00F9027F" w:rsidRPr="00F9027F" w:rsidRDefault="00F9027F" w:rsidP="00F9027F">
      <w:pPr>
        <w:rPr>
          <w:sz w:val="24"/>
          <w:szCs w:val="24"/>
        </w:rPr>
      </w:pPr>
      <w:r>
        <w:rPr>
          <w:rFonts w:cs="Arial"/>
          <w:szCs w:val="24"/>
        </w:rPr>
        <w:tab/>
      </w:r>
      <w:r>
        <w:rPr>
          <w:rFonts w:cs="Arial"/>
          <w:szCs w:val="24"/>
        </w:rPr>
        <w:tab/>
      </w:r>
      <w:r>
        <w:rPr>
          <w:rFonts w:cs="Arial"/>
          <w:szCs w:val="24"/>
        </w:rPr>
        <w:tab/>
      </w:r>
      <w:r w:rsidRPr="00F9027F">
        <w:rPr>
          <w:sz w:val="24"/>
          <w:szCs w:val="24"/>
        </w:rPr>
        <w:t>Compulsory Classes</w:t>
      </w:r>
      <w:r w:rsidRPr="00F9027F">
        <w:rPr>
          <w:sz w:val="24"/>
          <w:szCs w:val="24"/>
        </w:rPr>
        <w:tab/>
      </w:r>
      <w:r>
        <w:rPr>
          <w:sz w:val="24"/>
          <w:szCs w:val="24"/>
        </w:rPr>
        <w:tab/>
      </w:r>
      <w:r>
        <w:rPr>
          <w:sz w:val="24"/>
          <w:szCs w:val="24"/>
        </w:rPr>
        <w:tab/>
      </w:r>
      <w:r>
        <w:rPr>
          <w:sz w:val="24"/>
          <w:szCs w:val="24"/>
        </w:rPr>
        <w:tab/>
      </w:r>
      <w:r w:rsidR="0088128E">
        <w:rPr>
          <w:sz w:val="24"/>
          <w:szCs w:val="24"/>
        </w:rPr>
        <w:tab/>
      </w:r>
      <w:r w:rsidRPr="00F9027F">
        <w:rPr>
          <w:sz w:val="24"/>
          <w:szCs w:val="24"/>
        </w:rPr>
        <w:t>Level</w:t>
      </w:r>
      <w:r w:rsidRPr="00F9027F">
        <w:rPr>
          <w:sz w:val="24"/>
          <w:szCs w:val="24"/>
        </w:rPr>
        <w:tab/>
        <w:t>Credits</w:t>
      </w:r>
    </w:p>
    <w:p w14:paraId="3332CE67" w14:textId="77777777" w:rsidR="00F9027F" w:rsidRPr="00F9027F" w:rsidRDefault="00F9027F" w:rsidP="00F9027F">
      <w:pPr>
        <w:rPr>
          <w:sz w:val="24"/>
          <w:szCs w:val="24"/>
        </w:rPr>
      </w:pPr>
    </w:p>
    <w:p w14:paraId="3F2519F0" w14:textId="77777777" w:rsidR="0088128E" w:rsidRDefault="00F9027F" w:rsidP="00F9027F">
      <w:pPr>
        <w:ind w:left="1440" w:firstLine="720"/>
        <w:rPr>
          <w:sz w:val="24"/>
          <w:szCs w:val="24"/>
        </w:rPr>
      </w:pPr>
      <w:r w:rsidRPr="00F9027F">
        <w:rPr>
          <w:sz w:val="24"/>
          <w:szCs w:val="24"/>
        </w:rPr>
        <w:t>BF 101</w:t>
      </w:r>
      <w:r w:rsidRPr="00F9027F">
        <w:rPr>
          <w:sz w:val="24"/>
          <w:szCs w:val="24"/>
        </w:rPr>
        <w:tab/>
        <w:t xml:space="preserve">Management Development </w:t>
      </w:r>
    </w:p>
    <w:p w14:paraId="0D60E1D5" w14:textId="77777777" w:rsidR="00F9027F" w:rsidRPr="00F9027F" w:rsidRDefault="00F9027F" w:rsidP="0088128E">
      <w:pPr>
        <w:ind w:left="2880" w:firstLine="720"/>
        <w:rPr>
          <w:sz w:val="24"/>
          <w:szCs w:val="24"/>
        </w:rPr>
      </w:pPr>
      <w:r w:rsidRPr="00F9027F">
        <w:rPr>
          <w:sz w:val="24"/>
          <w:szCs w:val="24"/>
        </w:rPr>
        <w:t>Programme 1</w:t>
      </w:r>
      <w:r w:rsidRPr="00F9027F">
        <w:rPr>
          <w:sz w:val="24"/>
          <w:szCs w:val="24"/>
        </w:rPr>
        <w:tab/>
      </w:r>
      <w:r w:rsidR="0088128E">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58C47375" w14:textId="77777777" w:rsidR="00F9027F" w:rsidRPr="00F9027F" w:rsidRDefault="00F9027F" w:rsidP="00F9027F">
      <w:pPr>
        <w:ind w:left="1440" w:firstLine="720"/>
        <w:rPr>
          <w:sz w:val="24"/>
          <w:szCs w:val="24"/>
        </w:rPr>
      </w:pPr>
      <w:r w:rsidRPr="00F9027F">
        <w:rPr>
          <w:sz w:val="24"/>
          <w:szCs w:val="24"/>
        </w:rPr>
        <w:lastRenderedPageBreak/>
        <w:t>MG 112</w:t>
      </w:r>
      <w:r w:rsidRPr="00F9027F">
        <w:rPr>
          <w:sz w:val="24"/>
          <w:szCs w:val="24"/>
        </w:rPr>
        <w:tab/>
        <w:t>Managing in a Global Context</w:t>
      </w:r>
      <w:r w:rsidRPr="00F9027F">
        <w:rPr>
          <w:sz w:val="24"/>
          <w:szCs w:val="24"/>
        </w:rPr>
        <w:tab/>
      </w:r>
      <w:r w:rsidR="0088128E">
        <w:rPr>
          <w:sz w:val="24"/>
          <w:szCs w:val="24"/>
        </w:rPr>
        <w:tab/>
      </w:r>
      <w:r w:rsidRPr="00F9027F">
        <w:rPr>
          <w:sz w:val="24"/>
          <w:szCs w:val="24"/>
        </w:rPr>
        <w:t>1</w:t>
      </w:r>
      <w:r w:rsidRPr="00F9027F">
        <w:rPr>
          <w:sz w:val="24"/>
          <w:szCs w:val="24"/>
        </w:rPr>
        <w:tab/>
        <w:t>20</w:t>
      </w:r>
    </w:p>
    <w:p w14:paraId="038E297F" w14:textId="77777777" w:rsidR="00F9027F" w:rsidRPr="00F9027F" w:rsidRDefault="00F9027F" w:rsidP="00F9027F">
      <w:pPr>
        <w:rPr>
          <w:sz w:val="24"/>
          <w:szCs w:val="24"/>
        </w:rPr>
      </w:pPr>
    </w:p>
    <w:p w14:paraId="7FDAA661" w14:textId="77777777" w:rsidR="00F9027F" w:rsidRPr="00F9027F" w:rsidRDefault="00F9027F" w:rsidP="00F9027F">
      <w:pPr>
        <w:ind w:left="1440" w:firstLine="720"/>
        <w:rPr>
          <w:sz w:val="24"/>
          <w:szCs w:val="24"/>
        </w:rPr>
      </w:pPr>
      <w:r w:rsidRPr="00F9027F">
        <w:rPr>
          <w:sz w:val="24"/>
          <w:szCs w:val="24"/>
        </w:rPr>
        <w:t>Optional Classes</w:t>
      </w:r>
    </w:p>
    <w:p w14:paraId="022DCEC1" w14:textId="77777777" w:rsidR="00F9027F" w:rsidRPr="00F9027F" w:rsidRDefault="00F9027F" w:rsidP="00F9027F">
      <w:pPr>
        <w:rPr>
          <w:sz w:val="24"/>
          <w:szCs w:val="24"/>
        </w:rPr>
      </w:pPr>
    </w:p>
    <w:p w14:paraId="32616ACD" w14:textId="77777777" w:rsidR="00F9027F" w:rsidRPr="00F9027F" w:rsidRDefault="00F9027F" w:rsidP="00F9027F">
      <w:pPr>
        <w:ind w:left="1440" w:firstLine="720"/>
        <w:rPr>
          <w:sz w:val="24"/>
          <w:szCs w:val="24"/>
        </w:rPr>
      </w:pPr>
      <w:r w:rsidRPr="00F9027F">
        <w:rPr>
          <w:sz w:val="24"/>
          <w:szCs w:val="24"/>
        </w:rPr>
        <w:t xml:space="preserve">60 credits chosen from </w:t>
      </w:r>
    </w:p>
    <w:p w14:paraId="5E4B0627" w14:textId="77777777" w:rsidR="00F9027F" w:rsidRPr="00F9027F" w:rsidRDefault="00F9027F" w:rsidP="00F9027F">
      <w:pPr>
        <w:rPr>
          <w:sz w:val="24"/>
          <w:szCs w:val="24"/>
        </w:rPr>
      </w:pPr>
    </w:p>
    <w:p w14:paraId="7F37E22D" w14:textId="77777777" w:rsidR="00F9027F" w:rsidRPr="00F9027F" w:rsidRDefault="00F9027F" w:rsidP="00F9027F">
      <w:pPr>
        <w:ind w:left="1440" w:firstLine="720"/>
        <w:rPr>
          <w:sz w:val="24"/>
          <w:szCs w:val="24"/>
        </w:rPr>
      </w:pPr>
      <w:r w:rsidRPr="00F9027F">
        <w:rPr>
          <w:sz w:val="24"/>
          <w:szCs w:val="24"/>
        </w:rPr>
        <w:t>AG 151</w:t>
      </w:r>
      <w:r w:rsidRPr="00F9027F">
        <w:rPr>
          <w:sz w:val="24"/>
          <w:szCs w:val="24"/>
        </w:rPr>
        <w:tab/>
        <w:t>Introduction to Finance and Accounting</w:t>
      </w:r>
      <w:r w:rsidRPr="00F9027F">
        <w:rPr>
          <w:sz w:val="24"/>
          <w:szCs w:val="24"/>
        </w:rPr>
        <w:tab/>
        <w:t>1</w:t>
      </w:r>
      <w:r w:rsidRPr="00F9027F">
        <w:rPr>
          <w:sz w:val="24"/>
          <w:szCs w:val="24"/>
        </w:rPr>
        <w:tab/>
        <w:t>20</w:t>
      </w:r>
    </w:p>
    <w:p w14:paraId="1DECDAA6" w14:textId="77777777" w:rsidR="00F9027F" w:rsidRPr="00F9027F" w:rsidRDefault="00F9027F" w:rsidP="00F9027F">
      <w:pPr>
        <w:ind w:left="1440" w:firstLine="720"/>
        <w:rPr>
          <w:sz w:val="24"/>
          <w:szCs w:val="24"/>
        </w:rPr>
      </w:pPr>
      <w:r w:rsidRPr="00F9027F">
        <w:rPr>
          <w:sz w:val="24"/>
          <w:szCs w:val="24"/>
        </w:rPr>
        <w:t>EC 111</w:t>
      </w:r>
      <w:r w:rsidRPr="00F9027F">
        <w:rPr>
          <w:sz w:val="24"/>
          <w:szCs w:val="24"/>
        </w:rPr>
        <w:tab/>
        <w:t>Introduction to Economics</w:t>
      </w:r>
      <w:r w:rsidRPr="00F9027F">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228CE75A" w14:textId="7B9A9F81" w:rsidR="00F9027F" w:rsidRPr="00F9027F" w:rsidRDefault="00F9027F" w:rsidP="00F9027F">
      <w:pPr>
        <w:ind w:left="1440" w:firstLine="720"/>
        <w:rPr>
          <w:sz w:val="24"/>
          <w:szCs w:val="24"/>
        </w:rPr>
      </w:pPr>
      <w:r w:rsidRPr="00F9027F">
        <w:rPr>
          <w:sz w:val="24"/>
          <w:szCs w:val="24"/>
        </w:rPr>
        <w:t xml:space="preserve">HR </w:t>
      </w:r>
      <w:r w:rsidR="00A15532" w:rsidRPr="00F9027F">
        <w:rPr>
          <w:sz w:val="24"/>
          <w:szCs w:val="24"/>
        </w:rPr>
        <w:t>11</w:t>
      </w:r>
      <w:r w:rsidR="00A15532">
        <w:rPr>
          <w:sz w:val="24"/>
          <w:szCs w:val="24"/>
        </w:rPr>
        <w:t>2</w:t>
      </w:r>
      <w:r w:rsidRPr="00F9027F">
        <w:rPr>
          <w:sz w:val="24"/>
          <w:szCs w:val="24"/>
        </w:rPr>
        <w:tab/>
        <w:t>Managing People</w:t>
      </w:r>
      <w:r w:rsidRPr="00F9027F">
        <w:rPr>
          <w:sz w:val="24"/>
          <w:szCs w:val="24"/>
        </w:rPr>
        <w:tab/>
      </w:r>
      <w:r w:rsidR="0088128E">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12942165" w14:textId="77777777" w:rsidR="00F9027F" w:rsidRPr="00F9027F" w:rsidRDefault="00F9027F" w:rsidP="00F9027F">
      <w:pPr>
        <w:ind w:left="1440" w:firstLine="720"/>
        <w:rPr>
          <w:sz w:val="24"/>
          <w:szCs w:val="24"/>
        </w:rPr>
      </w:pPr>
      <w:r w:rsidRPr="00F9027F">
        <w:rPr>
          <w:sz w:val="24"/>
          <w:szCs w:val="24"/>
        </w:rPr>
        <w:t>MK 111</w:t>
      </w:r>
      <w:r w:rsidRPr="00F9027F">
        <w:rPr>
          <w:sz w:val="24"/>
          <w:szCs w:val="24"/>
        </w:rPr>
        <w:tab/>
        <w:t>Introduction to Marketing</w:t>
      </w:r>
      <w:r w:rsidRPr="00F9027F">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57D1CDEC" w14:textId="77777777" w:rsidR="00F9027F" w:rsidRPr="00F9027F" w:rsidRDefault="00F9027F" w:rsidP="00F9027F">
      <w:pPr>
        <w:ind w:left="1440" w:firstLine="720"/>
        <w:rPr>
          <w:sz w:val="24"/>
          <w:szCs w:val="24"/>
        </w:rPr>
      </w:pPr>
      <w:r w:rsidRPr="00F9027F">
        <w:rPr>
          <w:sz w:val="24"/>
          <w:szCs w:val="24"/>
        </w:rPr>
        <w:t>MS</w:t>
      </w:r>
      <w:r w:rsidR="00F30E78">
        <w:rPr>
          <w:sz w:val="24"/>
          <w:szCs w:val="24"/>
        </w:rPr>
        <w:t xml:space="preserve"> </w:t>
      </w:r>
      <w:r w:rsidRPr="00F9027F">
        <w:rPr>
          <w:sz w:val="24"/>
          <w:szCs w:val="24"/>
        </w:rPr>
        <w:t>112</w:t>
      </w:r>
      <w:r w:rsidRPr="00F9027F">
        <w:rPr>
          <w:sz w:val="24"/>
          <w:szCs w:val="24"/>
        </w:rPr>
        <w:tab/>
        <w:t>Business Analysis and Technology</w:t>
      </w:r>
      <w:r w:rsidRPr="00F9027F">
        <w:rPr>
          <w:sz w:val="24"/>
          <w:szCs w:val="24"/>
        </w:rPr>
        <w:tab/>
        <w:t>1</w:t>
      </w:r>
      <w:r w:rsidRPr="00F9027F">
        <w:rPr>
          <w:sz w:val="24"/>
          <w:szCs w:val="24"/>
        </w:rPr>
        <w:tab/>
        <w:t>20</w:t>
      </w:r>
    </w:p>
    <w:p w14:paraId="26D5B359" w14:textId="77777777" w:rsidR="00F9027F" w:rsidRPr="00F9027F" w:rsidRDefault="00F9027F" w:rsidP="00F9027F">
      <w:pPr>
        <w:ind w:left="1440" w:firstLine="720"/>
        <w:rPr>
          <w:sz w:val="24"/>
          <w:szCs w:val="24"/>
        </w:rPr>
      </w:pPr>
      <w:r w:rsidRPr="00F9027F">
        <w:rPr>
          <w:sz w:val="24"/>
          <w:szCs w:val="24"/>
        </w:rPr>
        <w:t>SH 111</w:t>
      </w:r>
      <w:r w:rsidRPr="00F9027F">
        <w:rPr>
          <w:sz w:val="24"/>
          <w:szCs w:val="24"/>
        </w:rPr>
        <w:tab/>
        <w:t xml:space="preserve">Introduction to Hospitality and Tourism </w:t>
      </w:r>
    </w:p>
    <w:p w14:paraId="6F4E2449" w14:textId="77777777" w:rsidR="00F9027F" w:rsidRPr="00F9027F" w:rsidRDefault="00F9027F" w:rsidP="00F9027F">
      <w:pPr>
        <w:rPr>
          <w:sz w:val="24"/>
          <w:szCs w:val="24"/>
        </w:rPr>
      </w:pPr>
      <w:r w:rsidRPr="00F9027F">
        <w:rPr>
          <w:sz w:val="24"/>
          <w:szCs w:val="24"/>
        </w:rPr>
        <w:tab/>
      </w:r>
      <w:r>
        <w:rPr>
          <w:sz w:val="24"/>
          <w:szCs w:val="24"/>
        </w:rPr>
        <w:tab/>
      </w:r>
      <w:r>
        <w:rPr>
          <w:sz w:val="24"/>
          <w:szCs w:val="24"/>
        </w:rPr>
        <w:tab/>
      </w:r>
      <w:r>
        <w:rPr>
          <w:sz w:val="24"/>
          <w:szCs w:val="24"/>
        </w:rPr>
        <w:tab/>
      </w:r>
      <w:r>
        <w:rPr>
          <w:sz w:val="24"/>
          <w:szCs w:val="24"/>
        </w:rPr>
        <w:tab/>
      </w:r>
      <w:r w:rsidRPr="00F9027F">
        <w:rPr>
          <w:sz w:val="24"/>
          <w:szCs w:val="24"/>
        </w:rPr>
        <w:t>Management</w:t>
      </w:r>
      <w:r w:rsidRPr="00F9027F">
        <w:rPr>
          <w:sz w:val="24"/>
          <w:szCs w:val="24"/>
        </w:rPr>
        <w:tab/>
      </w:r>
      <w:r w:rsidR="0088128E">
        <w:rPr>
          <w:sz w:val="24"/>
          <w:szCs w:val="24"/>
        </w:rPr>
        <w:tab/>
      </w:r>
      <w:r w:rsidR="0088128E">
        <w:rPr>
          <w:sz w:val="24"/>
          <w:szCs w:val="24"/>
        </w:rPr>
        <w:tab/>
      </w:r>
      <w:r w:rsidR="0088128E">
        <w:rPr>
          <w:sz w:val="24"/>
          <w:szCs w:val="24"/>
        </w:rPr>
        <w:tab/>
      </w:r>
      <w:r w:rsidR="0088128E">
        <w:rPr>
          <w:sz w:val="24"/>
          <w:szCs w:val="24"/>
        </w:rPr>
        <w:tab/>
      </w:r>
      <w:r w:rsidRPr="00F9027F">
        <w:rPr>
          <w:sz w:val="24"/>
          <w:szCs w:val="24"/>
        </w:rPr>
        <w:t>1</w:t>
      </w:r>
      <w:r w:rsidRPr="00F9027F">
        <w:rPr>
          <w:sz w:val="24"/>
          <w:szCs w:val="24"/>
        </w:rPr>
        <w:tab/>
        <w:t>20</w:t>
      </w:r>
    </w:p>
    <w:p w14:paraId="23D30540" w14:textId="77777777" w:rsidR="00F9027F" w:rsidRPr="00F9027F" w:rsidRDefault="00F9027F" w:rsidP="00F9027F">
      <w:pPr>
        <w:ind w:left="1440" w:firstLine="720"/>
        <w:rPr>
          <w:sz w:val="24"/>
          <w:szCs w:val="24"/>
        </w:rPr>
      </w:pPr>
      <w:r w:rsidRPr="00F9027F">
        <w:rPr>
          <w:sz w:val="24"/>
          <w:szCs w:val="24"/>
        </w:rPr>
        <w:t>Z1 151</w:t>
      </w:r>
      <w:r w:rsidRPr="00F9027F">
        <w:rPr>
          <w:sz w:val="24"/>
          <w:szCs w:val="24"/>
        </w:rPr>
        <w:tab/>
        <w:t>Entrepreneurship Theory and Practice</w:t>
      </w:r>
      <w:r w:rsidRPr="00F9027F">
        <w:rPr>
          <w:sz w:val="24"/>
          <w:szCs w:val="24"/>
        </w:rPr>
        <w:tab/>
        <w:t>1</w:t>
      </w:r>
      <w:r w:rsidRPr="00F9027F">
        <w:rPr>
          <w:sz w:val="24"/>
          <w:szCs w:val="24"/>
        </w:rPr>
        <w:tab/>
        <w:t>20</w:t>
      </w:r>
    </w:p>
    <w:p w14:paraId="717D1E1F" w14:textId="77777777" w:rsidR="00F9027F" w:rsidRPr="00F9027F" w:rsidRDefault="00F9027F" w:rsidP="00F9027F">
      <w:pPr>
        <w:rPr>
          <w:sz w:val="24"/>
          <w:szCs w:val="24"/>
        </w:rPr>
      </w:pPr>
    </w:p>
    <w:p w14:paraId="67F97C1A" w14:textId="77777777" w:rsidR="00F9027F" w:rsidRPr="00F9027F" w:rsidRDefault="00F9027F" w:rsidP="00F9027F">
      <w:pPr>
        <w:ind w:left="1440" w:firstLine="720"/>
        <w:rPr>
          <w:sz w:val="24"/>
          <w:szCs w:val="24"/>
        </w:rPr>
      </w:pPr>
      <w:r w:rsidRPr="00F9027F">
        <w:rPr>
          <w:sz w:val="24"/>
          <w:szCs w:val="24"/>
        </w:rPr>
        <w:t>Elective Class(es)</w:t>
      </w:r>
      <w:r w:rsidRPr="00F9027F">
        <w:rPr>
          <w:sz w:val="24"/>
          <w:szCs w:val="24"/>
        </w:rPr>
        <w:tab/>
      </w:r>
      <w:r w:rsidRPr="00F9027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027F">
        <w:rPr>
          <w:sz w:val="24"/>
          <w:szCs w:val="24"/>
        </w:rPr>
        <w:t>20</w:t>
      </w:r>
    </w:p>
    <w:p w14:paraId="691AE090" w14:textId="77777777" w:rsidR="00F9027F" w:rsidRPr="00F9027F" w:rsidRDefault="00F9027F" w:rsidP="00F9027F">
      <w:pPr>
        <w:pStyle w:val="Calendar1"/>
        <w:ind w:left="2160"/>
        <w:rPr>
          <w:szCs w:val="24"/>
        </w:rPr>
      </w:pPr>
    </w:p>
    <w:p w14:paraId="4725DC76" w14:textId="77777777" w:rsidR="00C87434" w:rsidRPr="00FD40A5" w:rsidRDefault="007C2530" w:rsidP="007C2530">
      <w:pPr>
        <w:pStyle w:val="CalendarHeader2"/>
        <w:ind w:left="0" w:firstLine="0"/>
        <w:rPr>
          <w:szCs w:val="24"/>
        </w:rPr>
      </w:pPr>
      <w:r w:rsidRPr="007C2530">
        <w:rPr>
          <w:szCs w:val="24"/>
        </w:rPr>
        <w:t>12800.UG.203</w:t>
      </w:r>
      <w:r>
        <w:rPr>
          <w:b w:val="0"/>
          <w:szCs w:val="24"/>
        </w:rPr>
        <w:tab/>
      </w:r>
      <w:r w:rsidR="00C87434" w:rsidRPr="00FD40A5">
        <w:rPr>
          <w:szCs w:val="24"/>
        </w:rPr>
        <w:t>Second Year</w:t>
      </w:r>
    </w:p>
    <w:p w14:paraId="12878724" w14:textId="77777777" w:rsidR="00C87434" w:rsidRDefault="00C87434" w:rsidP="007C2530">
      <w:pPr>
        <w:pStyle w:val="Calendar1"/>
        <w:ind w:left="2160"/>
        <w:rPr>
          <w:szCs w:val="24"/>
        </w:rPr>
      </w:pPr>
      <w:r w:rsidRPr="00FD40A5">
        <w:rPr>
          <w:szCs w:val="24"/>
        </w:rPr>
        <w:tab/>
      </w:r>
      <w:r w:rsidR="007C2530">
        <w:rPr>
          <w:szCs w:val="24"/>
        </w:rPr>
        <w:tab/>
      </w:r>
      <w:r w:rsidRPr="00FD40A5">
        <w:rPr>
          <w:rFonts w:cs="Arial"/>
          <w:szCs w:val="24"/>
        </w:rPr>
        <w:t xml:space="preserve">All students shall undertake classes amounting to 120 </w:t>
      </w:r>
      <w:r w:rsidR="00A462A4">
        <w:rPr>
          <w:rFonts w:cs="Arial"/>
          <w:szCs w:val="24"/>
        </w:rPr>
        <w:t>credits as follows</w:t>
      </w:r>
    </w:p>
    <w:p w14:paraId="7458359C" w14:textId="77777777" w:rsidR="007C2530" w:rsidRDefault="007C2530" w:rsidP="007C2530">
      <w:pPr>
        <w:pStyle w:val="Calendar1"/>
        <w:ind w:left="2160"/>
        <w:rPr>
          <w:szCs w:val="24"/>
        </w:rPr>
      </w:pPr>
    </w:p>
    <w:p w14:paraId="770D9116" w14:textId="77777777" w:rsidR="0088128E" w:rsidRDefault="007C2530" w:rsidP="007C2530">
      <w:pPr>
        <w:rPr>
          <w:sz w:val="24"/>
          <w:szCs w:val="24"/>
        </w:rPr>
      </w:pPr>
      <w:r>
        <w:rPr>
          <w:szCs w:val="24"/>
        </w:rPr>
        <w:tab/>
      </w:r>
      <w:r>
        <w:rPr>
          <w:szCs w:val="24"/>
        </w:rPr>
        <w:tab/>
      </w:r>
      <w:r>
        <w:rPr>
          <w:szCs w:val="24"/>
        </w:rPr>
        <w:tab/>
      </w:r>
      <w:r w:rsidRPr="007C2530">
        <w:rPr>
          <w:sz w:val="24"/>
          <w:szCs w:val="24"/>
        </w:rPr>
        <w:t>Compulsory Classes</w:t>
      </w:r>
      <w:r w:rsidRPr="007C2530">
        <w:rPr>
          <w:sz w:val="24"/>
          <w:szCs w:val="24"/>
        </w:rPr>
        <w:tab/>
      </w:r>
      <w:r>
        <w:rPr>
          <w:sz w:val="24"/>
          <w:szCs w:val="24"/>
        </w:rPr>
        <w:tab/>
      </w:r>
    </w:p>
    <w:p w14:paraId="5E83FD17" w14:textId="77777777" w:rsidR="007C2530" w:rsidRPr="007C2530" w:rsidRDefault="007C2530" w:rsidP="007C2530">
      <w:pPr>
        <w:rPr>
          <w:sz w:val="24"/>
          <w:szCs w:val="24"/>
        </w:rPr>
      </w:pPr>
      <w:r>
        <w:rPr>
          <w:sz w:val="24"/>
          <w:szCs w:val="24"/>
        </w:rPr>
        <w:tab/>
      </w:r>
      <w:r>
        <w:rPr>
          <w:sz w:val="24"/>
          <w:szCs w:val="24"/>
        </w:rPr>
        <w:tab/>
      </w:r>
      <w:r>
        <w:rPr>
          <w:sz w:val="24"/>
          <w:szCs w:val="24"/>
        </w:rPr>
        <w:tab/>
      </w:r>
    </w:p>
    <w:p w14:paraId="08913E31" w14:textId="77777777" w:rsidR="007C2530" w:rsidRDefault="007C2530" w:rsidP="007C2530">
      <w:pPr>
        <w:ind w:left="1440" w:firstLine="720"/>
        <w:rPr>
          <w:sz w:val="24"/>
          <w:szCs w:val="24"/>
        </w:rPr>
      </w:pPr>
      <w:r w:rsidRPr="007C2530">
        <w:rPr>
          <w:sz w:val="24"/>
          <w:szCs w:val="24"/>
        </w:rPr>
        <w:t>BF 201</w:t>
      </w:r>
      <w:r w:rsidRPr="007C2530">
        <w:rPr>
          <w:sz w:val="24"/>
          <w:szCs w:val="24"/>
        </w:rPr>
        <w:tab/>
        <w:t xml:space="preserve">Management Development </w:t>
      </w:r>
    </w:p>
    <w:p w14:paraId="470B8151" w14:textId="77777777" w:rsidR="007C2530" w:rsidRPr="007C2530" w:rsidRDefault="007C2530" w:rsidP="007C2530">
      <w:pPr>
        <w:ind w:left="2880" w:firstLine="720"/>
        <w:rPr>
          <w:sz w:val="24"/>
          <w:szCs w:val="24"/>
        </w:rPr>
      </w:pPr>
      <w:r w:rsidRPr="007C2530">
        <w:rPr>
          <w:sz w:val="24"/>
          <w:szCs w:val="24"/>
        </w:rPr>
        <w:t>Programme 2</w:t>
      </w:r>
      <w:r w:rsidRPr="007C2530">
        <w:rPr>
          <w:sz w:val="24"/>
          <w:szCs w:val="24"/>
        </w:rPr>
        <w:tab/>
      </w:r>
      <w:r>
        <w:rPr>
          <w:sz w:val="24"/>
          <w:szCs w:val="24"/>
        </w:rPr>
        <w:tab/>
      </w:r>
      <w:r>
        <w:rPr>
          <w:sz w:val="24"/>
          <w:szCs w:val="24"/>
        </w:rPr>
        <w:tab/>
      </w:r>
      <w:r>
        <w:rPr>
          <w:sz w:val="24"/>
          <w:szCs w:val="24"/>
        </w:rPr>
        <w:tab/>
      </w:r>
      <w:r w:rsidRPr="007C2530">
        <w:rPr>
          <w:sz w:val="24"/>
          <w:szCs w:val="24"/>
        </w:rPr>
        <w:t>2</w:t>
      </w:r>
      <w:r w:rsidRPr="007C2530">
        <w:rPr>
          <w:sz w:val="24"/>
          <w:szCs w:val="24"/>
        </w:rPr>
        <w:tab/>
        <w:t>20</w:t>
      </w:r>
    </w:p>
    <w:p w14:paraId="1F6CDE03" w14:textId="77777777" w:rsidR="007C2530" w:rsidRPr="007C2530" w:rsidRDefault="007C2530" w:rsidP="007C2530">
      <w:pPr>
        <w:ind w:left="1440" w:firstLine="720"/>
        <w:rPr>
          <w:sz w:val="24"/>
          <w:szCs w:val="24"/>
        </w:rPr>
      </w:pPr>
      <w:r w:rsidRPr="007C2530">
        <w:rPr>
          <w:sz w:val="24"/>
          <w:szCs w:val="24"/>
        </w:rPr>
        <w:t>MG 213</w:t>
      </w:r>
      <w:r w:rsidRPr="007C2530">
        <w:rPr>
          <w:sz w:val="24"/>
          <w:szCs w:val="24"/>
        </w:rPr>
        <w:tab/>
        <w:t xml:space="preserve">International Business Analysis </w:t>
      </w:r>
      <w:r w:rsidRPr="007C2530">
        <w:rPr>
          <w:sz w:val="24"/>
          <w:szCs w:val="24"/>
        </w:rPr>
        <w:tab/>
      </w:r>
      <w:r>
        <w:rPr>
          <w:sz w:val="24"/>
          <w:szCs w:val="24"/>
        </w:rPr>
        <w:tab/>
      </w:r>
      <w:r w:rsidRPr="007C2530">
        <w:rPr>
          <w:sz w:val="24"/>
          <w:szCs w:val="24"/>
        </w:rPr>
        <w:t>2</w:t>
      </w:r>
      <w:r w:rsidRPr="007C2530">
        <w:rPr>
          <w:sz w:val="24"/>
          <w:szCs w:val="24"/>
        </w:rPr>
        <w:tab/>
        <w:t>20</w:t>
      </w:r>
    </w:p>
    <w:p w14:paraId="2E8DEDE9" w14:textId="77777777" w:rsidR="007C2530" w:rsidRPr="007C2530" w:rsidRDefault="007C2530" w:rsidP="007C2530">
      <w:pPr>
        <w:ind w:left="2880" w:firstLine="720"/>
        <w:rPr>
          <w:sz w:val="24"/>
          <w:szCs w:val="24"/>
        </w:rPr>
      </w:pPr>
      <w:r w:rsidRPr="007C2530">
        <w:rPr>
          <w:sz w:val="24"/>
          <w:szCs w:val="24"/>
        </w:rPr>
        <w:t>Principal Subject 1</w:t>
      </w:r>
      <w:r w:rsidRPr="007C2530">
        <w:rPr>
          <w:sz w:val="24"/>
          <w:szCs w:val="24"/>
        </w:rPr>
        <w:tab/>
      </w:r>
      <w:r>
        <w:rPr>
          <w:sz w:val="24"/>
          <w:szCs w:val="24"/>
        </w:rPr>
        <w:tab/>
      </w:r>
      <w:r>
        <w:rPr>
          <w:sz w:val="24"/>
          <w:szCs w:val="24"/>
        </w:rPr>
        <w:tab/>
      </w:r>
      <w:r>
        <w:rPr>
          <w:sz w:val="24"/>
          <w:szCs w:val="24"/>
        </w:rPr>
        <w:tab/>
      </w:r>
      <w:r w:rsidRPr="007C2530">
        <w:rPr>
          <w:sz w:val="24"/>
          <w:szCs w:val="24"/>
        </w:rPr>
        <w:t>2</w:t>
      </w:r>
      <w:r w:rsidRPr="007C2530">
        <w:rPr>
          <w:sz w:val="24"/>
          <w:szCs w:val="24"/>
        </w:rPr>
        <w:tab/>
        <w:t>40</w:t>
      </w:r>
    </w:p>
    <w:p w14:paraId="15ECCECD" w14:textId="77777777" w:rsidR="00C87434" w:rsidRDefault="007C2530" w:rsidP="007C2530">
      <w:pPr>
        <w:ind w:left="2880" w:firstLine="720"/>
        <w:rPr>
          <w:sz w:val="24"/>
          <w:szCs w:val="24"/>
        </w:rPr>
      </w:pPr>
      <w:r w:rsidRPr="007C2530">
        <w:rPr>
          <w:sz w:val="24"/>
          <w:szCs w:val="24"/>
        </w:rPr>
        <w:t>Principal Subject 2</w:t>
      </w:r>
      <w:r w:rsidRPr="007C2530">
        <w:rPr>
          <w:sz w:val="24"/>
          <w:szCs w:val="24"/>
        </w:rPr>
        <w:tab/>
      </w:r>
      <w:r>
        <w:rPr>
          <w:sz w:val="24"/>
          <w:szCs w:val="24"/>
        </w:rPr>
        <w:tab/>
      </w:r>
      <w:r>
        <w:rPr>
          <w:sz w:val="24"/>
          <w:szCs w:val="24"/>
        </w:rPr>
        <w:tab/>
      </w:r>
      <w:r>
        <w:rPr>
          <w:sz w:val="24"/>
          <w:szCs w:val="24"/>
        </w:rPr>
        <w:tab/>
      </w:r>
      <w:r w:rsidRPr="007C2530">
        <w:rPr>
          <w:sz w:val="24"/>
          <w:szCs w:val="24"/>
        </w:rPr>
        <w:t>2</w:t>
      </w:r>
      <w:r w:rsidRPr="007C2530">
        <w:rPr>
          <w:sz w:val="24"/>
          <w:szCs w:val="24"/>
        </w:rPr>
        <w:tab/>
        <w:t>40</w:t>
      </w:r>
    </w:p>
    <w:p w14:paraId="38C64911" w14:textId="77777777" w:rsidR="000E55AD" w:rsidRDefault="000E55AD" w:rsidP="007C2530">
      <w:pPr>
        <w:ind w:left="2880" w:firstLine="720"/>
        <w:rPr>
          <w:sz w:val="24"/>
          <w:szCs w:val="24"/>
        </w:rPr>
      </w:pPr>
    </w:p>
    <w:p w14:paraId="29EDECAA" w14:textId="77777777" w:rsidR="00C87434" w:rsidRDefault="007C2530" w:rsidP="007C2530">
      <w:pPr>
        <w:pStyle w:val="CalendarHeader2"/>
        <w:ind w:left="0" w:firstLine="0"/>
      </w:pPr>
      <w:r w:rsidRPr="007C2530">
        <w:rPr>
          <w:szCs w:val="24"/>
          <w:lang w:eastAsia="en-GB"/>
        </w:rPr>
        <w:t>12800.UG.204</w:t>
      </w:r>
      <w:r>
        <w:rPr>
          <w:b w:val="0"/>
          <w:szCs w:val="24"/>
          <w:lang w:eastAsia="en-GB"/>
        </w:rPr>
        <w:tab/>
      </w:r>
      <w:r w:rsidR="00C87434">
        <w:t>Third Year</w:t>
      </w:r>
    </w:p>
    <w:p w14:paraId="279D0748" w14:textId="77777777" w:rsidR="00C87434" w:rsidRDefault="00C87434" w:rsidP="007C2530">
      <w:pPr>
        <w:pStyle w:val="Calendar1"/>
        <w:ind w:left="2160"/>
        <w:rPr>
          <w:szCs w:val="24"/>
        </w:rPr>
      </w:pPr>
      <w:r>
        <w:tab/>
      </w:r>
      <w:r w:rsidR="007C2530">
        <w:tab/>
      </w:r>
      <w:r w:rsidRPr="0001412E">
        <w:rPr>
          <w:rFonts w:cs="Arial"/>
          <w:szCs w:val="24"/>
        </w:rPr>
        <w:t>All students are normally required to undertake study abroad at an approved institution for the equivalent of one or two Strathclyde semesters, and shall follow an approved curriculum of 120 credits which shall normally include the equi</w:t>
      </w:r>
      <w:r w:rsidR="00A462A4">
        <w:rPr>
          <w:rFonts w:cs="Arial"/>
          <w:szCs w:val="24"/>
        </w:rPr>
        <w:t>valent of the following classes</w:t>
      </w:r>
    </w:p>
    <w:p w14:paraId="4E2D209C" w14:textId="77777777" w:rsidR="007C2530" w:rsidRDefault="007C2530" w:rsidP="007C2530">
      <w:pPr>
        <w:pStyle w:val="Calendar1"/>
        <w:ind w:left="2160"/>
        <w:rPr>
          <w:szCs w:val="24"/>
        </w:rPr>
      </w:pPr>
    </w:p>
    <w:p w14:paraId="3448D724" w14:textId="77777777" w:rsidR="007C2530" w:rsidRPr="007C2530" w:rsidRDefault="007C2530" w:rsidP="007C2530">
      <w:pPr>
        <w:rPr>
          <w:sz w:val="24"/>
          <w:szCs w:val="24"/>
        </w:rPr>
      </w:pPr>
      <w:r>
        <w:rPr>
          <w:szCs w:val="24"/>
        </w:rPr>
        <w:tab/>
      </w:r>
      <w:r>
        <w:rPr>
          <w:szCs w:val="24"/>
        </w:rPr>
        <w:tab/>
      </w:r>
      <w:r>
        <w:rPr>
          <w:szCs w:val="24"/>
        </w:rPr>
        <w:tab/>
      </w:r>
      <w:r w:rsidRPr="007C2530">
        <w:rPr>
          <w:sz w:val="24"/>
          <w:szCs w:val="24"/>
        </w:rPr>
        <w:t>Compulsory Classes</w:t>
      </w:r>
      <w:r w:rsidRPr="007C2530">
        <w:rPr>
          <w:sz w:val="24"/>
          <w:szCs w:val="24"/>
        </w:rPr>
        <w:tab/>
        <w:t xml:space="preserve">                  </w:t>
      </w:r>
      <w:r>
        <w:rPr>
          <w:sz w:val="24"/>
          <w:szCs w:val="24"/>
        </w:rPr>
        <w:t xml:space="preserve">                       </w:t>
      </w:r>
    </w:p>
    <w:p w14:paraId="69724B14" w14:textId="77777777" w:rsidR="007C2530" w:rsidRPr="007C2530" w:rsidRDefault="007C2530" w:rsidP="007C2530">
      <w:pPr>
        <w:rPr>
          <w:sz w:val="24"/>
          <w:szCs w:val="24"/>
        </w:rPr>
      </w:pPr>
    </w:p>
    <w:p w14:paraId="60B737A6" w14:textId="1CC71F69" w:rsidR="007C2530" w:rsidRDefault="007C2530" w:rsidP="007C2530">
      <w:pPr>
        <w:ind w:left="1440" w:firstLine="720"/>
        <w:rPr>
          <w:sz w:val="24"/>
          <w:szCs w:val="24"/>
        </w:rPr>
      </w:pPr>
      <w:r w:rsidRPr="007C2530">
        <w:rPr>
          <w:sz w:val="24"/>
          <w:szCs w:val="24"/>
        </w:rPr>
        <w:t>BF 30</w:t>
      </w:r>
      <w:r w:rsidR="00A15532">
        <w:rPr>
          <w:sz w:val="24"/>
          <w:szCs w:val="24"/>
        </w:rPr>
        <w:t>3</w:t>
      </w:r>
      <w:r w:rsidRPr="007C2530">
        <w:rPr>
          <w:sz w:val="24"/>
          <w:szCs w:val="24"/>
        </w:rPr>
        <w:tab/>
        <w:t xml:space="preserve">Management Development </w:t>
      </w:r>
    </w:p>
    <w:p w14:paraId="6FDEBF08" w14:textId="77777777" w:rsidR="007C2530" w:rsidRPr="007C2530" w:rsidRDefault="007C2530" w:rsidP="007C2530">
      <w:pPr>
        <w:ind w:left="3600"/>
        <w:rPr>
          <w:sz w:val="24"/>
          <w:szCs w:val="24"/>
        </w:rPr>
      </w:pPr>
      <w:r w:rsidRPr="007C2530">
        <w:rPr>
          <w:sz w:val="24"/>
          <w:szCs w:val="24"/>
        </w:rPr>
        <w:t xml:space="preserve">Programme 3 </w:t>
      </w:r>
      <w:r w:rsidRPr="007C2530">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20</w:t>
      </w:r>
    </w:p>
    <w:p w14:paraId="4F538D0B" w14:textId="77777777" w:rsidR="007C2530" w:rsidRDefault="007C2530" w:rsidP="007C2530">
      <w:pPr>
        <w:ind w:left="1440" w:firstLine="720"/>
        <w:rPr>
          <w:sz w:val="24"/>
          <w:szCs w:val="24"/>
        </w:rPr>
      </w:pPr>
      <w:r w:rsidRPr="007C2530">
        <w:rPr>
          <w:sz w:val="24"/>
          <w:szCs w:val="24"/>
        </w:rPr>
        <w:t>MG 315</w:t>
      </w:r>
      <w:r w:rsidRPr="007C2530">
        <w:rPr>
          <w:sz w:val="24"/>
          <w:szCs w:val="24"/>
        </w:rPr>
        <w:tab/>
        <w:t xml:space="preserve">Managing Across Cultures and </w:t>
      </w:r>
    </w:p>
    <w:p w14:paraId="5356B1A4" w14:textId="77777777" w:rsidR="007C2530" w:rsidRPr="007C2530" w:rsidRDefault="007C2530" w:rsidP="007C2530">
      <w:pPr>
        <w:ind w:left="3600"/>
        <w:rPr>
          <w:sz w:val="24"/>
          <w:szCs w:val="24"/>
        </w:rPr>
      </w:pPr>
      <w:r w:rsidRPr="007C2530">
        <w:rPr>
          <w:sz w:val="24"/>
          <w:szCs w:val="24"/>
        </w:rPr>
        <w:t>Frontiers</w:t>
      </w:r>
      <w:r w:rsidRPr="007C2530">
        <w:rPr>
          <w:sz w:val="24"/>
          <w:szCs w:val="24"/>
        </w:rPr>
        <w:tab/>
      </w:r>
      <w:r>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20</w:t>
      </w:r>
    </w:p>
    <w:p w14:paraId="3FE9C7D4" w14:textId="77777777" w:rsidR="007C2530" w:rsidRPr="007C2530" w:rsidRDefault="007C2530" w:rsidP="007C2530">
      <w:pPr>
        <w:ind w:left="2880" w:firstLine="720"/>
        <w:rPr>
          <w:sz w:val="24"/>
          <w:szCs w:val="24"/>
        </w:rPr>
      </w:pPr>
      <w:r w:rsidRPr="007C2530">
        <w:rPr>
          <w:sz w:val="24"/>
          <w:szCs w:val="24"/>
        </w:rPr>
        <w:t>Principal Subject 1</w:t>
      </w:r>
      <w:r w:rsidRPr="007C2530">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40</w:t>
      </w:r>
    </w:p>
    <w:p w14:paraId="06A3F566" w14:textId="77777777" w:rsidR="007C2530" w:rsidRDefault="007C2530" w:rsidP="007C2530">
      <w:pPr>
        <w:ind w:left="2880" w:firstLine="720"/>
        <w:rPr>
          <w:sz w:val="24"/>
          <w:szCs w:val="24"/>
        </w:rPr>
      </w:pPr>
      <w:r w:rsidRPr="007C2530">
        <w:rPr>
          <w:sz w:val="24"/>
          <w:szCs w:val="24"/>
        </w:rPr>
        <w:t>Principal Subject 2</w:t>
      </w:r>
      <w:r w:rsidRPr="007C2530">
        <w:rPr>
          <w:sz w:val="24"/>
          <w:szCs w:val="24"/>
        </w:rPr>
        <w:tab/>
      </w:r>
      <w:r>
        <w:rPr>
          <w:sz w:val="24"/>
          <w:szCs w:val="24"/>
        </w:rPr>
        <w:tab/>
      </w:r>
      <w:r>
        <w:rPr>
          <w:sz w:val="24"/>
          <w:szCs w:val="24"/>
        </w:rPr>
        <w:tab/>
      </w:r>
      <w:r>
        <w:rPr>
          <w:sz w:val="24"/>
          <w:szCs w:val="24"/>
        </w:rPr>
        <w:tab/>
      </w:r>
      <w:r w:rsidRPr="007C2530">
        <w:rPr>
          <w:sz w:val="24"/>
          <w:szCs w:val="24"/>
        </w:rPr>
        <w:t>3</w:t>
      </w:r>
      <w:r w:rsidRPr="007C2530">
        <w:rPr>
          <w:sz w:val="24"/>
          <w:szCs w:val="24"/>
        </w:rPr>
        <w:tab/>
        <w:t>40</w:t>
      </w:r>
    </w:p>
    <w:p w14:paraId="5B09F450" w14:textId="77777777" w:rsidR="000E55AD" w:rsidRPr="007C2530" w:rsidRDefault="000E55AD" w:rsidP="007C2530">
      <w:pPr>
        <w:ind w:left="2880" w:firstLine="720"/>
        <w:rPr>
          <w:sz w:val="24"/>
          <w:szCs w:val="24"/>
        </w:rPr>
      </w:pPr>
    </w:p>
    <w:p w14:paraId="27EE8BFD" w14:textId="77777777" w:rsidR="00C87434" w:rsidRPr="00FD40A5" w:rsidRDefault="00A864C7" w:rsidP="00A864C7">
      <w:pPr>
        <w:pStyle w:val="CalendarHeader2"/>
        <w:ind w:left="0" w:firstLine="0"/>
        <w:rPr>
          <w:szCs w:val="24"/>
        </w:rPr>
      </w:pPr>
      <w:r w:rsidRPr="00A864C7">
        <w:rPr>
          <w:szCs w:val="24"/>
        </w:rPr>
        <w:t>12800.UG.205</w:t>
      </w:r>
      <w:r>
        <w:rPr>
          <w:b w:val="0"/>
          <w:szCs w:val="24"/>
        </w:rPr>
        <w:tab/>
      </w:r>
      <w:r w:rsidR="00C87434" w:rsidRPr="00FD40A5">
        <w:rPr>
          <w:szCs w:val="24"/>
        </w:rPr>
        <w:t xml:space="preserve">Fourth Year </w:t>
      </w:r>
    </w:p>
    <w:p w14:paraId="057D241B" w14:textId="77777777" w:rsidR="00C87434" w:rsidRDefault="00C87434" w:rsidP="00A864C7">
      <w:pPr>
        <w:pStyle w:val="Calendar1"/>
        <w:ind w:left="2160"/>
        <w:rPr>
          <w:szCs w:val="24"/>
        </w:rPr>
      </w:pPr>
      <w:r w:rsidRPr="00FD40A5">
        <w:rPr>
          <w:szCs w:val="24"/>
        </w:rPr>
        <w:tab/>
      </w:r>
      <w:r w:rsidR="00A864C7">
        <w:rPr>
          <w:szCs w:val="24"/>
        </w:rPr>
        <w:tab/>
      </w:r>
      <w:r w:rsidRPr="00FD40A5">
        <w:rPr>
          <w:szCs w:val="24"/>
        </w:rPr>
        <w:t>All students shall undertake classes amou</w:t>
      </w:r>
      <w:r w:rsidR="00A462A4">
        <w:rPr>
          <w:szCs w:val="24"/>
        </w:rPr>
        <w:t>nting to 120 credits as follows</w:t>
      </w:r>
    </w:p>
    <w:p w14:paraId="2CDEE651" w14:textId="77777777" w:rsidR="00A864C7" w:rsidRDefault="00A864C7" w:rsidP="00A864C7"/>
    <w:p w14:paraId="7E368857" w14:textId="77777777" w:rsidR="00A864C7" w:rsidRPr="00A864C7" w:rsidRDefault="00A864C7" w:rsidP="00A864C7">
      <w:pPr>
        <w:ind w:left="1440" w:firstLine="720"/>
        <w:rPr>
          <w:sz w:val="24"/>
          <w:szCs w:val="24"/>
        </w:rPr>
      </w:pPr>
      <w:r w:rsidRPr="00A864C7">
        <w:rPr>
          <w:sz w:val="24"/>
          <w:szCs w:val="24"/>
        </w:rPr>
        <w:t>Compulsory Class</w:t>
      </w:r>
      <w:r w:rsidRPr="00A864C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19666C" w14:textId="77777777" w:rsidR="00A864C7" w:rsidRPr="00A864C7" w:rsidRDefault="00A864C7" w:rsidP="00A864C7">
      <w:pPr>
        <w:rPr>
          <w:sz w:val="24"/>
          <w:szCs w:val="24"/>
        </w:rPr>
      </w:pPr>
    </w:p>
    <w:p w14:paraId="166DD575" w14:textId="5DE86045" w:rsidR="00A15532" w:rsidRDefault="00A15532" w:rsidP="00A15532">
      <w:pPr>
        <w:pStyle w:val="Curriculum2"/>
        <w:tabs>
          <w:tab w:val="clear" w:pos="1440"/>
          <w:tab w:val="left" w:pos="1134"/>
          <w:tab w:val="left" w:pos="1418"/>
          <w:tab w:val="left" w:pos="3686"/>
          <w:tab w:val="right" w:pos="8505"/>
          <w:tab w:val="right" w:pos="8789"/>
        </w:tabs>
        <w:ind w:left="0"/>
        <w:rPr>
          <w:rFonts w:cs="Arial"/>
        </w:rPr>
      </w:pPr>
      <w:r>
        <w:rPr>
          <w:rFonts w:ascii="Tahoma" w:hAnsi="Tahoma" w:cs="Tahoma"/>
          <w:sz w:val="22"/>
        </w:rPr>
        <w:t xml:space="preserve">           </w:t>
      </w:r>
      <w:r>
        <w:rPr>
          <w:rFonts w:ascii="Tahoma" w:hAnsi="Tahoma" w:cs="Tahoma"/>
          <w:sz w:val="22"/>
        </w:rPr>
        <w:tab/>
      </w:r>
      <w:r>
        <w:rPr>
          <w:rFonts w:ascii="Tahoma" w:hAnsi="Tahoma" w:cs="Tahoma"/>
          <w:sz w:val="22"/>
        </w:rPr>
        <w:tab/>
        <w:t xml:space="preserve">           </w:t>
      </w:r>
      <w:r w:rsidRPr="00567491">
        <w:rPr>
          <w:rFonts w:cs="Arial"/>
        </w:rPr>
        <w:t>MG 419</w:t>
      </w:r>
      <w:r w:rsidRPr="00567491">
        <w:rPr>
          <w:rFonts w:cs="Arial"/>
        </w:rPr>
        <w:tab/>
      </w:r>
      <w:r>
        <w:rPr>
          <w:rFonts w:cs="Arial"/>
        </w:rPr>
        <w:t>C</w:t>
      </w:r>
      <w:r w:rsidRPr="00567491">
        <w:rPr>
          <w:rFonts w:cs="Arial"/>
        </w:rPr>
        <w:t xml:space="preserve">ontemporary Issues and Trend in </w:t>
      </w:r>
    </w:p>
    <w:p w14:paraId="0EA2A620" w14:textId="77777777" w:rsidR="00A15532" w:rsidRPr="00567491" w:rsidRDefault="00A15532" w:rsidP="00A15532">
      <w:pPr>
        <w:pStyle w:val="Curriculum2"/>
        <w:tabs>
          <w:tab w:val="clear" w:pos="1440"/>
          <w:tab w:val="left" w:pos="1134"/>
          <w:tab w:val="left" w:pos="1418"/>
          <w:tab w:val="left" w:pos="3544"/>
          <w:tab w:val="right" w:pos="8505"/>
          <w:tab w:val="right" w:pos="8789"/>
        </w:tabs>
        <w:ind w:left="0"/>
        <w:rPr>
          <w:rFonts w:cs="Arial"/>
          <w:sz w:val="22"/>
        </w:rPr>
      </w:pPr>
      <w:r>
        <w:rPr>
          <w:rFonts w:cs="Arial"/>
        </w:rPr>
        <w:tab/>
      </w:r>
      <w:r>
        <w:rPr>
          <w:rFonts w:cs="Arial"/>
        </w:rPr>
        <w:tab/>
      </w:r>
      <w:r>
        <w:rPr>
          <w:rFonts w:cs="Arial"/>
        </w:rPr>
        <w:tab/>
        <w:t xml:space="preserve">  </w:t>
      </w:r>
      <w:r>
        <w:rPr>
          <w:rFonts w:cs="Arial"/>
        </w:rPr>
        <w:tab/>
        <w:t xml:space="preserve">  </w:t>
      </w:r>
      <w:r w:rsidRPr="00567491">
        <w:rPr>
          <w:rFonts w:cs="Arial"/>
        </w:rPr>
        <w:t>International Business</w:t>
      </w:r>
      <w:r>
        <w:rPr>
          <w:rFonts w:cs="Arial"/>
        </w:rPr>
        <w:t xml:space="preserve">                            </w:t>
      </w:r>
      <w:r w:rsidRPr="00567491">
        <w:rPr>
          <w:rFonts w:cs="Arial"/>
        </w:rPr>
        <w:t>4</w:t>
      </w:r>
      <w:r w:rsidRPr="00567491">
        <w:rPr>
          <w:rFonts w:cs="Arial"/>
        </w:rPr>
        <w:tab/>
      </w:r>
      <w:r w:rsidRPr="00567491">
        <w:rPr>
          <w:rFonts w:cs="Arial"/>
        </w:rPr>
        <w:tab/>
      </w:r>
      <w:r>
        <w:rPr>
          <w:rFonts w:cs="Arial"/>
        </w:rPr>
        <w:t xml:space="preserve"> </w:t>
      </w:r>
      <w:r w:rsidRPr="00567491">
        <w:rPr>
          <w:rFonts w:cs="Arial"/>
        </w:rPr>
        <w:t>20</w:t>
      </w:r>
    </w:p>
    <w:p w14:paraId="10CBCB15" w14:textId="77777777" w:rsidR="00A15532" w:rsidRPr="00A864C7" w:rsidRDefault="00A15532" w:rsidP="00A15532">
      <w:pPr>
        <w:ind w:left="2880" w:firstLine="720"/>
        <w:rPr>
          <w:sz w:val="24"/>
          <w:szCs w:val="24"/>
        </w:rPr>
      </w:pPr>
    </w:p>
    <w:p w14:paraId="753A939B" w14:textId="77777777" w:rsidR="00A15532" w:rsidRPr="00A864C7" w:rsidRDefault="00A15532" w:rsidP="00A15532">
      <w:pPr>
        <w:rPr>
          <w:sz w:val="24"/>
          <w:szCs w:val="24"/>
        </w:rPr>
      </w:pPr>
    </w:p>
    <w:p w14:paraId="633D9D3D" w14:textId="77777777" w:rsidR="00A15532" w:rsidRPr="00A864C7" w:rsidRDefault="00A15532" w:rsidP="00A15532">
      <w:pPr>
        <w:ind w:left="1440" w:firstLine="720"/>
        <w:rPr>
          <w:sz w:val="24"/>
          <w:szCs w:val="24"/>
        </w:rPr>
      </w:pPr>
      <w:r w:rsidRPr="00A864C7">
        <w:rPr>
          <w:sz w:val="24"/>
          <w:szCs w:val="24"/>
        </w:rPr>
        <w:t>Optional Classes</w:t>
      </w:r>
    </w:p>
    <w:p w14:paraId="4DC617C8" w14:textId="77777777" w:rsidR="00A15532" w:rsidRPr="00A864C7" w:rsidRDefault="00A15532" w:rsidP="00A15532">
      <w:pPr>
        <w:rPr>
          <w:sz w:val="24"/>
          <w:szCs w:val="24"/>
        </w:rPr>
      </w:pPr>
      <w:r w:rsidRPr="00A864C7">
        <w:rPr>
          <w:sz w:val="24"/>
          <w:szCs w:val="24"/>
        </w:rPr>
        <w:tab/>
      </w:r>
    </w:p>
    <w:p w14:paraId="438B3FB4" w14:textId="77777777" w:rsidR="00A15532" w:rsidRPr="00A864C7" w:rsidRDefault="00A15532" w:rsidP="00A15532">
      <w:pPr>
        <w:ind w:left="1440" w:firstLine="720"/>
        <w:rPr>
          <w:sz w:val="24"/>
          <w:szCs w:val="24"/>
        </w:rPr>
      </w:pPr>
      <w:r w:rsidRPr="00A864C7">
        <w:rPr>
          <w:sz w:val="24"/>
          <w:szCs w:val="24"/>
        </w:rPr>
        <w:t>20 credits chosen from the following list</w:t>
      </w:r>
    </w:p>
    <w:p w14:paraId="5017B362" w14:textId="77777777" w:rsidR="00A15532" w:rsidRPr="00A864C7" w:rsidRDefault="00A15532" w:rsidP="00A15532">
      <w:pPr>
        <w:rPr>
          <w:sz w:val="24"/>
          <w:szCs w:val="24"/>
        </w:rPr>
      </w:pPr>
    </w:p>
    <w:p w14:paraId="38498C05" w14:textId="77777777" w:rsidR="00A15532" w:rsidRPr="00A864C7" w:rsidRDefault="00A15532" w:rsidP="00A15532">
      <w:pPr>
        <w:ind w:left="1440" w:firstLine="720"/>
        <w:rPr>
          <w:sz w:val="24"/>
          <w:szCs w:val="24"/>
        </w:rPr>
      </w:pPr>
      <w:r>
        <w:rPr>
          <w:sz w:val="24"/>
          <w:szCs w:val="24"/>
        </w:rPr>
        <w:t>MG</w:t>
      </w:r>
      <w:r w:rsidRPr="00A864C7">
        <w:rPr>
          <w:sz w:val="24"/>
          <w:szCs w:val="24"/>
        </w:rPr>
        <w:t xml:space="preserve">402 </w:t>
      </w:r>
      <w:r w:rsidRPr="00A864C7">
        <w:rPr>
          <w:sz w:val="24"/>
          <w:szCs w:val="24"/>
        </w:rPr>
        <w:tab/>
        <w:t>Man</w:t>
      </w:r>
      <w:r>
        <w:rPr>
          <w:sz w:val="24"/>
          <w:szCs w:val="24"/>
        </w:rPr>
        <w:t xml:space="preserve">agement, Enterprise and the </w:t>
      </w:r>
      <w:r>
        <w:rPr>
          <w:sz w:val="24"/>
          <w:szCs w:val="24"/>
        </w:rPr>
        <w:tab/>
      </w:r>
      <w:r>
        <w:rPr>
          <w:sz w:val="24"/>
          <w:szCs w:val="24"/>
        </w:rPr>
        <w:tab/>
      </w:r>
    </w:p>
    <w:p w14:paraId="788D785A" w14:textId="77777777" w:rsidR="00A15532" w:rsidRPr="00A864C7" w:rsidRDefault="00A15532" w:rsidP="00A15532">
      <w:pPr>
        <w:ind w:left="2880" w:firstLine="720"/>
        <w:rPr>
          <w:sz w:val="24"/>
          <w:szCs w:val="24"/>
        </w:rPr>
      </w:pPr>
      <w:r w:rsidRPr="00A864C7">
        <w:rPr>
          <w:sz w:val="24"/>
          <w:szCs w:val="24"/>
        </w:rPr>
        <w:t>Ris</w:t>
      </w:r>
      <w:r>
        <w:rPr>
          <w:sz w:val="24"/>
          <w:szCs w:val="24"/>
        </w:rPr>
        <w:t xml:space="preserve">e of the Global Economy </w:t>
      </w:r>
      <w:r>
        <w:rPr>
          <w:sz w:val="24"/>
          <w:szCs w:val="24"/>
        </w:rPr>
        <w:tab/>
      </w:r>
      <w:r>
        <w:rPr>
          <w:sz w:val="24"/>
          <w:szCs w:val="24"/>
        </w:rPr>
        <w:tab/>
      </w:r>
      <w:r w:rsidRPr="00A864C7">
        <w:rPr>
          <w:sz w:val="24"/>
          <w:szCs w:val="24"/>
        </w:rPr>
        <w:t>4       20</w:t>
      </w:r>
    </w:p>
    <w:p w14:paraId="664EFB0C" w14:textId="77777777" w:rsidR="00A15532" w:rsidRDefault="00A15532" w:rsidP="00A15532">
      <w:pPr>
        <w:ind w:left="1440" w:firstLine="720"/>
        <w:rPr>
          <w:sz w:val="24"/>
          <w:szCs w:val="24"/>
        </w:rPr>
      </w:pPr>
      <w:r>
        <w:rPr>
          <w:sz w:val="24"/>
          <w:szCs w:val="24"/>
        </w:rPr>
        <w:t>Z1</w:t>
      </w:r>
      <w:r w:rsidRPr="00A864C7">
        <w:rPr>
          <w:sz w:val="24"/>
          <w:szCs w:val="24"/>
        </w:rPr>
        <w:t xml:space="preserve">405 </w:t>
      </w:r>
      <w:r w:rsidRPr="00A864C7">
        <w:rPr>
          <w:sz w:val="24"/>
          <w:szCs w:val="24"/>
        </w:rPr>
        <w:tab/>
        <w:t xml:space="preserve">International Entrepreneurship </w:t>
      </w:r>
      <w:r>
        <w:rPr>
          <w:sz w:val="24"/>
          <w:szCs w:val="24"/>
        </w:rPr>
        <w:t xml:space="preserve"> </w:t>
      </w:r>
      <w:r>
        <w:rPr>
          <w:sz w:val="24"/>
          <w:szCs w:val="24"/>
        </w:rPr>
        <w:tab/>
      </w:r>
      <w:r>
        <w:rPr>
          <w:sz w:val="24"/>
          <w:szCs w:val="24"/>
        </w:rPr>
        <w:tab/>
      </w:r>
      <w:r w:rsidRPr="00A864C7">
        <w:rPr>
          <w:sz w:val="24"/>
          <w:szCs w:val="24"/>
        </w:rPr>
        <w:t xml:space="preserve">4       20 </w:t>
      </w:r>
    </w:p>
    <w:p w14:paraId="7F01D9FE" w14:textId="77777777" w:rsidR="00A15532" w:rsidRPr="00A864C7" w:rsidRDefault="00A15532" w:rsidP="00A15532">
      <w:pPr>
        <w:ind w:left="1440" w:firstLine="720"/>
        <w:rPr>
          <w:sz w:val="24"/>
          <w:szCs w:val="24"/>
        </w:rPr>
      </w:pPr>
      <w:r>
        <w:rPr>
          <w:sz w:val="24"/>
          <w:szCs w:val="24"/>
        </w:rPr>
        <w:t>MK</w:t>
      </w:r>
      <w:r w:rsidRPr="00A864C7">
        <w:rPr>
          <w:sz w:val="24"/>
          <w:szCs w:val="24"/>
        </w:rPr>
        <w:t xml:space="preserve">415 </w:t>
      </w:r>
      <w:r w:rsidRPr="00A864C7">
        <w:rPr>
          <w:sz w:val="24"/>
          <w:szCs w:val="24"/>
        </w:rPr>
        <w:tab/>
        <w:t>Internation</w:t>
      </w:r>
      <w:r>
        <w:rPr>
          <w:sz w:val="24"/>
          <w:szCs w:val="24"/>
        </w:rPr>
        <w:t>al Business Management</w:t>
      </w:r>
      <w:r>
        <w:rPr>
          <w:sz w:val="24"/>
          <w:szCs w:val="24"/>
        </w:rPr>
        <w:tab/>
      </w:r>
      <w:r w:rsidRPr="00A864C7">
        <w:rPr>
          <w:sz w:val="24"/>
          <w:szCs w:val="24"/>
        </w:rPr>
        <w:t>4       20</w:t>
      </w:r>
    </w:p>
    <w:p w14:paraId="0514CEED" w14:textId="77777777" w:rsidR="00A15532" w:rsidRDefault="00A15532" w:rsidP="00A15532">
      <w:pPr>
        <w:ind w:left="1440" w:firstLine="720"/>
        <w:rPr>
          <w:sz w:val="24"/>
          <w:szCs w:val="24"/>
        </w:rPr>
      </w:pPr>
      <w:r>
        <w:rPr>
          <w:sz w:val="24"/>
          <w:szCs w:val="24"/>
        </w:rPr>
        <w:t>MS</w:t>
      </w:r>
      <w:r w:rsidRPr="00A864C7">
        <w:rPr>
          <w:sz w:val="24"/>
          <w:szCs w:val="24"/>
        </w:rPr>
        <w:t>418</w:t>
      </w:r>
      <w:r>
        <w:rPr>
          <w:sz w:val="24"/>
          <w:szCs w:val="24"/>
        </w:rPr>
        <w:t xml:space="preserve"> </w:t>
      </w:r>
      <w:r>
        <w:rPr>
          <w:sz w:val="24"/>
          <w:szCs w:val="24"/>
        </w:rPr>
        <w:tab/>
        <w:t xml:space="preserve">Project Management </w:t>
      </w:r>
      <w:r>
        <w:rPr>
          <w:sz w:val="24"/>
          <w:szCs w:val="24"/>
        </w:rPr>
        <w:tab/>
      </w:r>
      <w:r>
        <w:rPr>
          <w:sz w:val="24"/>
          <w:szCs w:val="24"/>
        </w:rPr>
        <w:tab/>
      </w:r>
      <w:r>
        <w:rPr>
          <w:sz w:val="24"/>
          <w:szCs w:val="24"/>
        </w:rPr>
        <w:tab/>
      </w:r>
      <w:r w:rsidRPr="00A864C7">
        <w:rPr>
          <w:sz w:val="24"/>
          <w:szCs w:val="24"/>
        </w:rPr>
        <w:t>4       20</w:t>
      </w:r>
    </w:p>
    <w:p w14:paraId="0A531213" w14:textId="4EE6B001" w:rsidR="00A15532" w:rsidRPr="00A864C7" w:rsidRDefault="00A15532" w:rsidP="00A15532">
      <w:pPr>
        <w:ind w:left="1440" w:firstLine="720"/>
        <w:rPr>
          <w:sz w:val="24"/>
          <w:szCs w:val="24"/>
        </w:rPr>
      </w:pPr>
      <w:r>
        <w:rPr>
          <w:sz w:val="24"/>
          <w:szCs w:val="24"/>
        </w:rPr>
        <w:t>MS426</w:t>
      </w:r>
      <w:r>
        <w:rPr>
          <w:sz w:val="24"/>
          <w:szCs w:val="24"/>
        </w:rPr>
        <w:tab/>
        <w:t>Contempor</w:t>
      </w:r>
      <w:r w:rsidR="00AA2C31">
        <w:rPr>
          <w:sz w:val="24"/>
          <w:szCs w:val="24"/>
        </w:rPr>
        <w:t>ar</w:t>
      </w:r>
      <w:r>
        <w:rPr>
          <w:sz w:val="24"/>
          <w:szCs w:val="24"/>
        </w:rPr>
        <w:t>y Business Technology</w:t>
      </w:r>
      <w:r>
        <w:rPr>
          <w:sz w:val="24"/>
          <w:szCs w:val="24"/>
        </w:rPr>
        <w:tab/>
        <w:t>4       20</w:t>
      </w:r>
    </w:p>
    <w:p w14:paraId="2FE90A51" w14:textId="77777777" w:rsidR="00A15532" w:rsidRPr="00A864C7" w:rsidRDefault="00A15532" w:rsidP="00A15532">
      <w:pPr>
        <w:ind w:left="1440" w:firstLine="720"/>
        <w:rPr>
          <w:sz w:val="24"/>
          <w:szCs w:val="24"/>
        </w:rPr>
      </w:pPr>
      <w:r>
        <w:rPr>
          <w:sz w:val="24"/>
          <w:szCs w:val="24"/>
        </w:rPr>
        <w:t>41</w:t>
      </w:r>
      <w:r w:rsidRPr="00A864C7">
        <w:rPr>
          <w:sz w:val="24"/>
          <w:szCs w:val="24"/>
        </w:rPr>
        <w:t xml:space="preserve">433 </w:t>
      </w:r>
      <w:r w:rsidRPr="00A864C7">
        <w:rPr>
          <w:sz w:val="24"/>
          <w:szCs w:val="24"/>
        </w:rPr>
        <w:tab/>
        <w:t>Human Resources in the</w:t>
      </w:r>
    </w:p>
    <w:p w14:paraId="1A3D8DBC" w14:textId="77777777" w:rsidR="00A15532" w:rsidRPr="00A864C7" w:rsidRDefault="00A15532" w:rsidP="00A15532">
      <w:pPr>
        <w:ind w:left="2880" w:firstLine="720"/>
        <w:rPr>
          <w:sz w:val="24"/>
          <w:szCs w:val="24"/>
        </w:rPr>
      </w:pPr>
      <w:r>
        <w:rPr>
          <w:sz w:val="24"/>
          <w:szCs w:val="24"/>
        </w:rPr>
        <w:t>Global Economy</w:t>
      </w:r>
      <w:r>
        <w:rPr>
          <w:sz w:val="24"/>
          <w:szCs w:val="24"/>
        </w:rPr>
        <w:tab/>
      </w:r>
      <w:r>
        <w:rPr>
          <w:sz w:val="24"/>
          <w:szCs w:val="24"/>
        </w:rPr>
        <w:tab/>
      </w:r>
      <w:r>
        <w:rPr>
          <w:sz w:val="24"/>
          <w:szCs w:val="24"/>
        </w:rPr>
        <w:tab/>
      </w:r>
      <w:r>
        <w:rPr>
          <w:sz w:val="24"/>
          <w:szCs w:val="24"/>
        </w:rPr>
        <w:tab/>
        <w:t>4       20</w:t>
      </w:r>
    </w:p>
    <w:p w14:paraId="467323A3" w14:textId="77777777" w:rsidR="00A15532" w:rsidRPr="00A864C7" w:rsidRDefault="00A15532" w:rsidP="00A15532">
      <w:pPr>
        <w:rPr>
          <w:sz w:val="24"/>
          <w:szCs w:val="24"/>
        </w:rPr>
      </w:pPr>
    </w:p>
    <w:p w14:paraId="4A2B02D9" w14:textId="77777777" w:rsidR="00A15532" w:rsidRPr="00A864C7" w:rsidRDefault="00A15532" w:rsidP="00A15532">
      <w:pPr>
        <w:ind w:left="1440" w:firstLine="720"/>
        <w:rPr>
          <w:sz w:val="24"/>
          <w:szCs w:val="24"/>
        </w:rPr>
      </w:pPr>
      <w:r w:rsidRPr="00A864C7">
        <w:rPr>
          <w:sz w:val="24"/>
          <w:szCs w:val="24"/>
        </w:rPr>
        <w:t>together with</w:t>
      </w:r>
    </w:p>
    <w:p w14:paraId="6F19287A" w14:textId="77777777" w:rsidR="00A15532" w:rsidRPr="00A864C7" w:rsidRDefault="00A15532" w:rsidP="00A15532">
      <w:pPr>
        <w:rPr>
          <w:sz w:val="24"/>
          <w:szCs w:val="24"/>
        </w:rPr>
      </w:pPr>
    </w:p>
    <w:p w14:paraId="3332D4DF" w14:textId="77777777" w:rsidR="00A15532" w:rsidRPr="00A864C7" w:rsidRDefault="00A15532" w:rsidP="00A15532">
      <w:pPr>
        <w:ind w:left="1440" w:firstLine="720"/>
        <w:rPr>
          <w:sz w:val="24"/>
          <w:szCs w:val="24"/>
        </w:rPr>
      </w:pPr>
      <w:r w:rsidRPr="00A864C7">
        <w:rPr>
          <w:sz w:val="24"/>
          <w:szCs w:val="24"/>
        </w:rPr>
        <w:t>40 credits in the chosen Principal Business subject</w:t>
      </w:r>
    </w:p>
    <w:p w14:paraId="401D2EED" w14:textId="77777777" w:rsidR="00A15532" w:rsidRPr="00A864C7" w:rsidRDefault="00A15532" w:rsidP="00A15532">
      <w:pPr>
        <w:rPr>
          <w:sz w:val="24"/>
          <w:szCs w:val="24"/>
        </w:rPr>
      </w:pPr>
    </w:p>
    <w:p w14:paraId="3A9E119D" w14:textId="77777777" w:rsidR="00A15532" w:rsidRPr="00A864C7" w:rsidRDefault="00A15532" w:rsidP="00A15532">
      <w:pPr>
        <w:ind w:left="1440" w:firstLine="720"/>
        <w:rPr>
          <w:sz w:val="24"/>
          <w:szCs w:val="24"/>
        </w:rPr>
      </w:pPr>
      <w:r w:rsidRPr="00A864C7">
        <w:rPr>
          <w:sz w:val="24"/>
          <w:szCs w:val="24"/>
        </w:rPr>
        <w:t>And</w:t>
      </w:r>
    </w:p>
    <w:p w14:paraId="5D1693DE" w14:textId="77777777" w:rsidR="00A15532" w:rsidRPr="00A864C7" w:rsidRDefault="00A15532" w:rsidP="00A15532">
      <w:pPr>
        <w:rPr>
          <w:sz w:val="24"/>
          <w:szCs w:val="24"/>
        </w:rPr>
      </w:pPr>
    </w:p>
    <w:p w14:paraId="463391B3" w14:textId="7251471C" w:rsidR="00A15532" w:rsidRDefault="00A15532" w:rsidP="00A15532">
      <w:pPr>
        <w:ind w:left="2160"/>
        <w:rPr>
          <w:sz w:val="24"/>
          <w:szCs w:val="24"/>
        </w:rPr>
      </w:pPr>
      <w:r w:rsidRPr="00A864C7">
        <w:rPr>
          <w:sz w:val="24"/>
          <w:szCs w:val="24"/>
        </w:rPr>
        <w:t>a 40 credit Dissertation in the chosen Principal Business subject, with an international focus.</w:t>
      </w:r>
    </w:p>
    <w:p w14:paraId="3321EFBD" w14:textId="5182215B" w:rsidR="000C5DA2" w:rsidRDefault="000C5DA2" w:rsidP="00A15532">
      <w:pPr>
        <w:ind w:left="2160"/>
        <w:rPr>
          <w:sz w:val="24"/>
          <w:szCs w:val="24"/>
        </w:rPr>
      </w:pPr>
    </w:p>
    <w:p w14:paraId="08467E8C" w14:textId="1C0FA582" w:rsidR="000C5DA2" w:rsidRDefault="000C5DA2" w:rsidP="00A15532">
      <w:pPr>
        <w:ind w:left="2160"/>
        <w:rPr>
          <w:rFonts w:cs="Arial"/>
          <w:szCs w:val="24"/>
        </w:rPr>
      </w:pPr>
      <w:r>
        <w:rPr>
          <w:sz w:val="24"/>
          <w:szCs w:val="24"/>
        </w:rPr>
        <w:t>*Students with Marketing as their Principal Business subject and opting for the 20-credit Dissertation (Project) must therefore take a further 20-credit class in Marketing as stipulated by the Course Director.</w:t>
      </w:r>
    </w:p>
    <w:p w14:paraId="43696901" w14:textId="77777777" w:rsidR="00A15532" w:rsidRDefault="00A15532" w:rsidP="00A15532">
      <w:pPr>
        <w:pStyle w:val="Calendar2"/>
        <w:rPr>
          <w:rFonts w:cs="Arial"/>
          <w:szCs w:val="24"/>
        </w:rPr>
      </w:pPr>
    </w:p>
    <w:p w14:paraId="7493C765" w14:textId="77777777" w:rsidR="00C87434" w:rsidRDefault="00C87434" w:rsidP="00C87434">
      <w:pPr>
        <w:pStyle w:val="Calendar2"/>
        <w:rPr>
          <w:rFonts w:cs="Arial"/>
          <w:szCs w:val="24"/>
        </w:rPr>
      </w:pPr>
    </w:p>
    <w:p w14:paraId="645554DE" w14:textId="0D0CF689" w:rsidR="00C87434" w:rsidRPr="00FD40A5" w:rsidRDefault="00C1636A" w:rsidP="00C1636A">
      <w:pPr>
        <w:pStyle w:val="CalendarHeader2"/>
        <w:ind w:left="0" w:firstLine="0"/>
        <w:rPr>
          <w:rFonts w:cs="Arial"/>
          <w:caps/>
          <w:szCs w:val="24"/>
        </w:rPr>
      </w:pPr>
      <w:r>
        <w:rPr>
          <w:rFonts w:cs="Arial"/>
          <w:szCs w:val="24"/>
        </w:rPr>
        <w:tab/>
      </w:r>
      <w:r w:rsidR="001D7498">
        <w:rPr>
          <w:rFonts w:cs="Arial"/>
          <w:szCs w:val="24"/>
        </w:rPr>
        <w:tab/>
      </w:r>
      <w:r w:rsidR="001D7498">
        <w:rPr>
          <w:rFonts w:cs="Arial"/>
          <w:szCs w:val="24"/>
        </w:rPr>
        <w:tab/>
      </w:r>
      <w:r w:rsidR="00C87434" w:rsidRPr="00FD40A5">
        <w:rPr>
          <w:rFonts w:cs="Arial"/>
          <w:szCs w:val="24"/>
        </w:rPr>
        <w:t xml:space="preserve">Progress </w:t>
      </w:r>
    </w:p>
    <w:p w14:paraId="797C5055" w14:textId="77777777" w:rsidR="00305DC7" w:rsidRPr="00E24EC4" w:rsidRDefault="001D7498" w:rsidP="00305DC7">
      <w:pPr>
        <w:ind w:left="2160" w:hanging="2160"/>
      </w:pPr>
      <w:r w:rsidRPr="001D7498">
        <w:rPr>
          <w:rFonts w:cs="Arial"/>
          <w:b/>
          <w:sz w:val="24"/>
          <w:szCs w:val="24"/>
        </w:rPr>
        <w:t>12800.UG.206</w:t>
      </w:r>
      <w:r>
        <w:rPr>
          <w:rFonts w:cs="Arial"/>
          <w:szCs w:val="24"/>
        </w:rPr>
        <w:tab/>
      </w:r>
      <w:r w:rsidR="00305DC7" w:rsidRPr="00921518">
        <w:rPr>
          <w:rFonts w:cs="Arial"/>
          <w:sz w:val="24"/>
          <w:szCs w:val="24"/>
        </w:rPr>
        <w:t>In order to progress to the second year of the course</w:t>
      </w:r>
      <w:r w:rsidR="00305DC7">
        <w:rPr>
          <w:sz w:val="24"/>
          <w:szCs w:val="24"/>
        </w:rPr>
        <w:t xml:space="preserve"> i</w:t>
      </w:r>
      <w:r w:rsidR="00305DC7" w:rsidRPr="00921518">
        <w:rPr>
          <w:sz w:val="24"/>
          <w:szCs w:val="24"/>
        </w:rPr>
        <w:t xml:space="preserve">n addition to satisfying the requirements of Regulation </w:t>
      </w:r>
      <w:r w:rsidR="00305DC7" w:rsidRPr="00E24EC4">
        <w:rPr>
          <w:sz w:val="24"/>
          <w:szCs w:val="24"/>
        </w:rPr>
        <w:t>00001.</w:t>
      </w:r>
      <w:r w:rsidR="00305DC7">
        <w:rPr>
          <w:sz w:val="24"/>
          <w:szCs w:val="24"/>
        </w:rPr>
        <w:t>UG.1.40a</w:t>
      </w:r>
      <w:r w:rsidR="00305DC7" w:rsidRPr="00921518">
        <w:rPr>
          <w:sz w:val="24"/>
          <w:szCs w:val="24"/>
        </w:rPr>
        <w:t xml:space="preserve"> a student must also gain passes in the following classes: </w:t>
      </w:r>
      <w:r w:rsidR="00305DC7" w:rsidRPr="00921518">
        <w:rPr>
          <w:rFonts w:cs="Arial"/>
          <w:sz w:val="24"/>
          <w:szCs w:val="24"/>
        </w:rPr>
        <w:t xml:space="preserve">for </w:t>
      </w:r>
      <w:r w:rsidR="00305DC7">
        <w:rPr>
          <w:rFonts w:cs="Arial"/>
          <w:sz w:val="24"/>
          <w:szCs w:val="24"/>
        </w:rPr>
        <w:t>MG112 Managing in a Global Context and BF101 Management Development Programme 1</w:t>
      </w:r>
      <w:r w:rsidR="00305DC7" w:rsidRPr="00E24EC4">
        <w:rPr>
          <w:rFonts w:cs="Arial"/>
          <w:sz w:val="24"/>
          <w:szCs w:val="24"/>
        </w:rPr>
        <w:t>and the foundation classes for the intended Principal Subjects</w:t>
      </w:r>
      <w:r w:rsidR="00305DC7" w:rsidRPr="00E24EC4">
        <w:rPr>
          <w:rFonts w:cs="Arial"/>
          <w:i/>
          <w:szCs w:val="24"/>
        </w:rPr>
        <w:t>.</w:t>
      </w:r>
    </w:p>
    <w:p w14:paraId="3122BD1F" w14:textId="77777777" w:rsidR="00305DC7" w:rsidRPr="00E24EC4" w:rsidRDefault="00305DC7" w:rsidP="00305DC7">
      <w:pPr>
        <w:pStyle w:val="Calendar1"/>
        <w:ind w:left="2160" w:hanging="2160"/>
        <w:rPr>
          <w:rFonts w:cs="Arial"/>
          <w:szCs w:val="24"/>
        </w:rPr>
      </w:pPr>
      <w:r w:rsidRPr="001D7498">
        <w:rPr>
          <w:b/>
          <w:szCs w:val="24"/>
        </w:rPr>
        <w:t>12800.UG.207</w:t>
      </w:r>
      <w:r w:rsidRPr="00E24EC4">
        <w:rPr>
          <w:szCs w:val="24"/>
        </w:rPr>
        <w:tab/>
        <w:t>In order to progress to the third year of the course in addition to satisfying the requirements of Regulation 00001.</w:t>
      </w:r>
      <w:r>
        <w:rPr>
          <w:szCs w:val="24"/>
        </w:rPr>
        <w:t>UG.1.40b</w:t>
      </w:r>
      <w:r w:rsidRPr="00E24EC4">
        <w:rPr>
          <w:szCs w:val="24"/>
        </w:rPr>
        <w:t xml:space="preserve"> a student must also gain passes in the following classes:  </w:t>
      </w:r>
      <w:r>
        <w:rPr>
          <w:rFonts w:cs="Arial"/>
          <w:szCs w:val="24"/>
        </w:rPr>
        <w:t xml:space="preserve">BF201 Management Development Programme 2 </w:t>
      </w:r>
      <w:r w:rsidRPr="00E24EC4">
        <w:rPr>
          <w:szCs w:val="24"/>
        </w:rPr>
        <w:t>and the 2 compulsory classes relating to th</w:t>
      </w:r>
      <w:r w:rsidRPr="00E24EC4">
        <w:rPr>
          <w:rFonts w:cs="Arial"/>
          <w:szCs w:val="24"/>
        </w:rPr>
        <w:t>eir chosen Principal Subjects.</w:t>
      </w:r>
    </w:p>
    <w:p w14:paraId="1CBE2C00" w14:textId="77777777" w:rsidR="00305DC7" w:rsidRDefault="00305DC7" w:rsidP="00305DC7">
      <w:pPr>
        <w:pStyle w:val="Calendar1"/>
        <w:ind w:left="2160" w:hanging="2160"/>
        <w:rPr>
          <w:szCs w:val="24"/>
        </w:rPr>
      </w:pPr>
      <w:r w:rsidRPr="001D7498">
        <w:rPr>
          <w:b/>
          <w:szCs w:val="24"/>
        </w:rPr>
        <w:t>12800.UG.208</w:t>
      </w:r>
      <w:r w:rsidRPr="00E24EC4">
        <w:rPr>
          <w:szCs w:val="24"/>
        </w:rPr>
        <w:tab/>
      </w:r>
    </w:p>
    <w:p w14:paraId="46AAB864" w14:textId="77777777" w:rsidR="00305DC7" w:rsidRPr="00176BD1" w:rsidRDefault="00305DC7" w:rsidP="00305DC7">
      <w:pPr>
        <w:pStyle w:val="Calendar1"/>
        <w:ind w:left="2160" w:hanging="2160"/>
        <w:rPr>
          <w:szCs w:val="24"/>
        </w:rPr>
      </w:pPr>
      <w:r>
        <w:rPr>
          <w:b/>
          <w:szCs w:val="24"/>
        </w:rPr>
        <w:tab/>
      </w:r>
      <w:r>
        <w:rPr>
          <w:b/>
          <w:szCs w:val="24"/>
        </w:rPr>
        <w:tab/>
      </w:r>
      <w:r w:rsidRPr="00F60A93">
        <w:rPr>
          <w:szCs w:val="24"/>
        </w:rPr>
        <w:t>In order to progress to the fourth year of the course,</w:t>
      </w:r>
      <w:r w:rsidRPr="00922E0D">
        <w:rPr>
          <w:szCs w:val="24"/>
        </w:rPr>
        <w:t xml:space="preserve"> </w:t>
      </w:r>
      <w:r>
        <w:rPr>
          <w:szCs w:val="24"/>
        </w:rPr>
        <w:t>i</w:t>
      </w:r>
      <w:r w:rsidRPr="00921518">
        <w:rPr>
          <w:szCs w:val="24"/>
        </w:rPr>
        <w:t xml:space="preserve">n addition to satisfying the requirements of Regulation </w:t>
      </w:r>
      <w:r w:rsidRPr="00F60A93">
        <w:rPr>
          <w:szCs w:val="24"/>
        </w:rPr>
        <w:t>00001.UG.1.4</w:t>
      </w:r>
      <w:r>
        <w:rPr>
          <w:szCs w:val="24"/>
        </w:rPr>
        <w:t>0</w:t>
      </w:r>
      <w:r w:rsidRPr="00F60A93">
        <w:rPr>
          <w:szCs w:val="24"/>
        </w:rPr>
        <w:t>.</w:t>
      </w:r>
      <w:r>
        <w:rPr>
          <w:szCs w:val="24"/>
        </w:rPr>
        <w:t>c,</w:t>
      </w:r>
      <w:r w:rsidRPr="00F60A93">
        <w:rPr>
          <w:szCs w:val="24"/>
        </w:rPr>
        <w:t xml:space="preserve"> a student must have accumulated no fewer than 360 credits from the course curriculum including those for all compulsory classes and the Level 3 compulsory classes relating to th</w:t>
      </w:r>
      <w:r w:rsidRPr="00F60A93">
        <w:rPr>
          <w:rFonts w:cs="Arial"/>
          <w:szCs w:val="24"/>
        </w:rPr>
        <w:t>eir chosen Principal Subjects</w:t>
      </w:r>
      <w:r>
        <w:rPr>
          <w:rFonts w:cs="Arial"/>
          <w:szCs w:val="24"/>
        </w:rPr>
        <w:t>, plus BF303 Management Development Programme 3</w:t>
      </w:r>
      <w:r w:rsidRPr="00F60A93">
        <w:rPr>
          <w:szCs w:val="24"/>
        </w:rPr>
        <w:t>.  A student must normally pass the exchange period.</w:t>
      </w:r>
    </w:p>
    <w:p w14:paraId="1E70BD9B" w14:textId="77777777" w:rsidR="00305DC7" w:rsidRDefault="00305DC7" w:rsidP="00305DC7">
      <w:pPr>
        <w:pStyle w:val="Calendar1"/>
        <w:ind w:left="2160" w:hanging="2160"/>
        <w:rPr>
          <w:szCs w:val="24"/>
        </w:rPr>
      </w:pPr>
    </w:p>
    <w:p w14:paraId="6DDD7C9C" w14:textId="238D2976" w:rsidR="00CB631F" w:rsidRPr="00FD40A5" w:rsidRDefault="00CB631F" w:rsidP="00305DC7">
      <w:pPr>
        <w:ind w:left="2160" w:hanging="2160"/>
        <w:rPr>
          <w:szCs w:val="24"/>
        </w:rPr>
      </w:pPr>
    </w:p>
    <w:p w14:paraId="65026AC6" w14:textId="185ADFB4" w:rsidR="00C87434" w:rsidRPr="00FD40A5" w:rsidRDefault="00C1636A" w:rsidP="00C1636A">
      <w:pPr>
        <w:pStyle w:val="CalendarHeader2"/>
        <w:ind w:left="0" w:firstLine="0"/>
        <w:rPr>
          <w:b w:val="0"/>
          <w:szCs w:val="24"/>
        </w:rPr>
      </w:pPr>
      <w:r>
        <w:rPr>
          <w:b w:val="0"/>
          <w:szCs w:val="24"/>
        </w:rPr>
        <w:lastRenderedPageBreak/>
        <w:tab/>
      </w:r>
      <w:r w:rsidR="001D7498">
        <w:rPr>
          <w:b w:val="0"/>
          <w:szCs w:val="24"/>
        </w:rPr>
        <w:tab/>
      </w:r>
      <w:r w:rsidR="001D7498">
        <w:rPr>
          <w:b w:val="0"/>
          <w:szCs w:val="24"/>
        </w:rPr>
        <w:tab/>
      </w:r>
      <w:r w:rsidR="00C87434" w:rsidRPr="00FD40A5">
        <w:rPr>
          <w:szCs w:val="24"/>
        </w:rPr>
        <w:t xml:space="preserve">Final </w:t>
      </w:r>
      <w:r w:rsidR="00C87434">
        <w:rPr>
          <w:szCs w:val="24"/>
        </w:rPr>
        <w:t xml:space="preserve">Assessment and </w:t>
      </w:r>
      <w:r w:rsidR="00C87434" w:rsidRPr="00FD40A5">
        <w:rPr>
          <w:szCs w:val="24"/>
        </w:rPr>
        <w:t>Honours Classification</w:t>
      </w:r>
    </w:p>
    <w:p w14:paraId="28C722BF" w14:textId="09FAF91F" w:rsidR="00C87434" w:rsidRDefault="001D7498" w:rsidP="001D7498">
      <w:pPr>
        <w:pStyle w:val="Calendar1"/>
        <w:ind w:left="2160" w:hanging="2160"/>
      </w:pPr>
      <w:r w:rsidRPr="001D7498">
        <w:rPr>
          <w:rFonts w:cs="Arial"/>
          <w:b/>
          <w:szCs w:val="24"/>
        </w:rPr>
        <w:t>12800.UG.209</w:t>
      </w:r>
      <w:r w:rsidR="00C87434" w:rsidRPr="00FD40A5">
        <w:tab/>
      </w:r>
      <w:r w:rsidR="00C87434">
        <w:t>On successful completion of the Honours year, a candidate will be awarded the Level 4 credits corresponding to the classes taken.</w:t>
      </w:r>
    </w:p>
    <w:p w14:paraId="7A8CB3AD" w14:textId="5DBF1CDA" w:rsidR="00C87434" w:rsidRDefault="001D7498" w:rsidP="001D7498">
      <w:pPr>
        <w:pStyle w:val="Calendar1"/>
        <w:ind w:left="2160" w:hanging="2160"/>
        <w:rPr>
          <w:szCs w:val="24"/>
        </w:rPr>
      </w:pPr>
      <w:r>
        <w:rPr>
          <w:b/>
          <w:bCs/>
        </w:rPr>
        <w:t>12800.UG.210</w:t>
      </w:r>
      <w:r w:rsidR="00C87434">
        <w:tab/>
      </w:r>
      <w:r w:rsidR="00C87434" w:rsidRPr="00FD40A5">
        <w:t xml:space="preserve">The final Honours classification for the degree of BA with Honours in </w:t>
      </w:r>
      <w:r w:rsidR="00C87434">
        <w:t xml:space="preserve">International </w:t>
      </w:r>
      <w:r w:rsidR="00C87434" w:rsidRPr="00FD40A5">
        <w:t>Business</w:t>
      </w:r>
      <w:r w:rsidR="00C87434">
        <w:t xml:space="preserve"> with (Principal Subject)</w:t>
      </w:r>
      <w:r w:rsidR="00C87434" w:rsidRPr="00FD40A5">
        <w:t xml:space="preserve"> will normally be based on</w:t>
      </w:r>
      <w:r w:rsidR="00C87434">
        <w:t xml:space="preserve"> </w:t>
      </w:r>
      <w:r w:rsidR="00C87434" w:rsidRPr="00FD40A5">
        <w:rPr>
          <w:szCs w:val="24"/>
        </w:rPr>
        <w:t xml:space="preserve">the first assessed attempt at </w:t>
      </w:r>
      <w:r w:rsidR="00C87434">
        <w:rPr>
          <w:szCs w:val="24"/>
        </w:rPr>
        <w:t>Level 4</w:t>
      </w:r>
      <w:r w:rsidR="00C87434" w:rsidRPr="00FD40A5">
        <w:rPr>
          <w:szCs w:val="24"/>
        </w:rPr>
        <w:t xml:space="preserve"> classes taken in the fourth year</w:t>
      </w:r>
      <w:r w:rsidR="00C87434">
        <w:rPr>
          <w:szCs w:val="24"/>
        </w:rPr>
        <w:t>.</w:t>
      </w:r>
    </w:p>
    <w:p w14:paraId="02D60031" w14:textId="77777777" w:rsidR="00CB631F" w:rsidRPr="00C1636A" w:rsidRDefault="00CB631F" w:rsidP="00C1636A">
      <w:pPr>
        <w:pStyle w:val="Calendar1"/>
        <w:ind w:left="2160"/>
        <w:rPr>
          <w:szCs w:val="24"/>
        </w:rPr>
      </w:pPr>
    </w:p>
    <w:p w14:paraId="66D21384" w14:textId="77777777" w:rsidR="00C87434" w:rsidRPr="00FD40A5" w:rsidRDefault="00C87434" w:rsidP="00C1636A">
      <w:pPr>
        <w:pStyle w:val="CalendarHeader2"/>
        <w:ind w:firstLine="0"/>
        <w:rPr>
          <w:rFonts w:cs="Arial"/>
          <w:caps/>
          <w:szCs w:val="24"/>
        </w:rPr>
      </w:pPr>
      <w:r w:rsidRPr="00FD40A5">
        <w:rPr>
          <w:rFonts w:cs="Arial"/>
          <w:szCs w:val="24"/>
        </w:rPr>
        <w:t>Award</w:t>
      </w:r>
    </w:p>
    <w:p w14:paraId="2443A63E" w14:textId="3501CB1C" w:rsidR="001A50C0" w:rsidRDefault="001D7498" w:rsidP="00C1636A">
      <w:pPr>
        <w:pStyle w:val="Calendar1"/>
        <w:ind w:left="2160" w:hanging="2160"/>
        <w:rPr>
          <w:b/>
          <w:szCs w:val="24"/>
        </w:rPr>
      </w:pPr>
      <w:r>
        <w:rPr>
          <w:b/>
          <w:szCs w:val="24"/>
        </w:rPr>
        <w:t>12800.UG.211</w:t>
      </w:r>
      <w:r w:rsidR="00C1636A">
        <w:rPr>
          <w:b/>
          <w:szCs w:val="24"/>
        </w:rPr>
        <w:tab/>
      </w:r>
      <w:r w:rsidR="00C87434" w:rsidRPr="00FD40A5">
        <w:rPr>
          <w:b/>
          <w:szCs w:val="24"/>
        </w:rPr>
        <w:t>BA with Honours:</w:t>
      </w:r>
      <w:r w:rsidR="00C87434" w:rsidRPr="00FD40A5">
        <w:rPr>
          <w:szCs w:val="24"/>
        </w:rPr>
        <w:t xml:space="preserve"> </w:t>
      </w:r>
      <w:r w:rsidR="00C87434">
        <w:rPr>
          <w:szCs w:val="24"/>
        </w:rPr>
        <w:t>I</w:t>
      </w:r>
      <w:r w:rsidR="00C87434" w:rsidRPr="00FD40A5">
        <w:rPr>
          <w:szCs w:val="24"/>
        </w:rPr>
        <w:t>n order to qualify for the award of the degree of BA with Honours in International Business</w:t>
      </w:r>
      <w:r w:rsidR="00C87434">
        <w:rPr>
          <w:szCs w:val="24"/>
        </w:rPr>
        <w:t xml:space="preserve"> with (Principal Subject</w:t>
      </w:r>
      <w:r w:rsidR="001A50C0">
        <w:rPr>
          <w:szCs w:val="24"/>
        </w:rPr>
        <w:t>)</w:t>
      </w:r>
      <w:r w:rsidR="001A50C0" w:rsidRPr="001A50C0">
        <w:rPr>
          <w:szCs w:val="24"/>
          <w:highlight w:val="yellow"/>
        </w:rPr>
        <w:t xml:space="preserve"> </w:t>
      </w:r>
      <w:r w:rsidR="001A50C0" w:rsidRPr="00E24EC4">
        <w:rPr>
          <w:szCs w:val="24"/>
        </w:rPr>
        <w:t xml:space="preserve">Regulation </w:t>
      </w:r>
      <w:r w:rsidR="0088128E" w:rsidRPr="00E24EC4">
        <w:rPr>
          <w:szCs w:val="24"/>
        </w:rPr>
        <w:t>00001.</w:t>
      </w:r>
      <w:r w:rsidR="008F66CE">
        <w:rPr>
          <w:szCs w:val="24"/>
        </w:rPr>
        <w:t>UG.1.</w:t>
      </w:r>
      <w:r w:rsidR="002D59F7">
        <w:rPr>
          <w:szCs w:val="24"/>
        </w:rPr>
        <w:t>75</w:t>
      </w:r>
      <w:r w:rsidR="001A50C0">
        <w:rPr>
          <w:b/>
          <w:szCs w:val="24"/>
        </w:rPr>
        <w:t xml:space="preserve"> </w:t>
      </w:r>
      <w:r w:rsidR="001A50C0" w:rsidRPr="001A50C0">
        <w:rPr>
          <w:szCs w:val="24"/>
        </w:rPr>
        <w:t>shall apply.</w:t>
      </w:r>
    </w:p>
    <w:p w14:paraId="524D6998" w14:textId="6C3DA4BF" w:rsidR="001A50C0" w:rsidRDefault="001D7498" w:rsidP="00C1636A">
      <w:pPr>
        <w:pStyle w:val="Calendar1"/>
        <w:ind w:left="2160" w:hanging="2160"/>
        <w:rPr>
          <w:b/>
          <w:szCs w:val="24"/>
        </w:rPr>
      </w:pPr>
      <w:r>
        <w:rPr>
          <w:b/>
          <w:szCs w:val="24"/>
        </w:rPr>
        <w:t>12800.UG.212</w:t>
      </w:r>
      <w:r w:rsidR="00C1636A">
        <w:rPr>
          <w:b/>
          <w:szCs w:val="24"/>
        </w:rPr>
        <w:tab/>
      </w:r>
      <w:r w:rsidR="00C87434" w:rsidRPr="006140BE">
        <w:rPr>
          <w:b/>
          <w:szCs w:val="24"/>
        </w:rPr>
        <w:t>BA with Honours (with International Study):</w:t>
      </w:r>
      <w:r w:rsidR="00C87434" w:rsidRPr="006140BE">
        <w:rPr>
          <w:szCs w:val="24"/>
        </w:rPr>
        <w:t xml:space="preserve"> In order to qualify for the award of the degree of BA with Honours in International Business with International </w:t>
      </w:r>
      <w:r w:rsidR="00C87434" w:rsidRPr="00E24EC4">
        <w:rPr>
          <w:szCs w:val="24"/>
        </w:rPr>
        <w:t>Study</w:t>
      </w:r>
      <w:r w:rsidR="001A50C0" w:rsidRPr="00E24EC4">
        <w:rPr>
          <w:szCs w:val="24"/>
        </w:rPr>
        <w:t xml:space="preserve"> Regulation </w:t>
      </w:r>
      <w:r w:rsidR="0088128E" w:rsidRPr="00E24EC4">
        <w:rPr>
          <w:szCs w:val="24"/>
        </w:rPr>
        <w:t>00001.</w:t>
      </w:r>
      <w:r w:rsidR="001A50C0" w:rsidRPr="00E24EC4">
        <w:rPr>
          <w:szCs w:val="24"/>
        </w:rPr>
        <w:t>UG.1.</w:t>
      </w:r>
      <w:r w:rsidR="002D59F7">
        <w:rPr>
          <w:szCs w:val="24"/>
        </w:rPr>
        <w:t>75</w:t>
      </w:r>
      <w:r w:rsidR="001A50C0">
        <w:rPr>
          <w:b/>
          <w:szCs w:val="24"/>
        </w:rPr>
        <w:t xml:space="preserve"> </w:t>
      </w:r>
      <w:r w:rsidR="001A50C0" w:rsidRPr="001A50C0">
        <w:rPr>
          <w:szCs w:val="24"/>
        </w:rPr>
        <w:t>shall apply.</w:t>
      </w:r>
    </w:p>
    <w:p w14:paraId="7ED8DA96" w14:textId="26CB4379" w:rsidR="001A50C0" w:rsidRDefault="001D7498" w:rsidP="00C1636A">
      <w:pPr>
        <w:pStyle w:val="Calendar1"/>
        <w:ind w:left="2160" w:hanging="2160"/>
        <w:rPr>
          <w:b/>
          <w:szCs w:val="24"/>
        </w:rPr>
      </w:pPr>
      <w:r>
        <w:rPr>
          <w:b/>
          <w:bCs/>
        </w:rPr>
        <w:t>12800.UG.213</w:t>
      </w:r>
      <w:r w:rsidR="00C1636A">
        <w:rPr>
          <w:b/>
          <w:bCs/>
        </w:rPr>
        <w:tab/>
      </w:r>
      <w:r w:rsidR="00C87434" w:rsidRPr="00FD40A5">
        <w:rPr>
          <w:b/>
          <w:bCs/>
        </w:rPr>
        <w:t>BA</w:t>
      </w:r>
      <w:r w:rsidR="00C87434" w:rsidRPr="00FD40A5">
        <w:t xml:space="preserve">: In order to qualify for the award of the BA in International </w:t>
      </w:r>
      <w:r w:rsidR="00C87434" w:rsidRPr="00467391">
        <w:t>Business</w:t>
      </w:r>
      <w:r w:rsidR="001A50C0" w:rsidRPr="00467391">
        <w:rPr>
          <w:szCs w:val="24"/>
        </w:rPr>
        <w:t xml:space="preserve"> R</w:t>
      </w:r>
      <w:r w:rsidR="001A50C0" w:rsidRPr="00E24EC4">
        <w:rPr>
          <w:szCs w:val="24"/>
        </w:rPr>
        <w:t xml:space="preserve">egulation </w:t>
      </w:r>
      <w:r w:rsidR="0088128E" w:rsidRPr="00E24EC4">
        <w:rPr>
          <w:szCs w:val="24"/>
        </w:rPr>
        <w:t>00001.</w:t>
      </w:r>
      <w:r w:rsidR="001A50C0" w:rsidRPr="00E24EC4">
        <w:rPr>
          <w:szCs w:val="24"/>
        </w:rPr>
        <w:t>UG.1.</w:t>
      </w:r>
      <w:r w:rsidR="002D59F7">
        <w:rPr>
          <w:szCs w:val="24"/>
        </w:rPr>
        <w:t>76</w:t>
      </w:r>
      <w:r w:rsidR="001A50C0">
        <w:rPr>
          <w:b/>
          <w:szCs w:val="24"/>
        </w:rPr>
        <w:t xml:space="preserve"> </w:t>
      </w:r>
      <w:r w:rsidR="001A50C0" w:rsidRPr="001A50C0">
        <w:rPr>
          <w:szCs w:val="24"/>
        </w:rPr>
        <w:t>shall apply.</w:t>
      </w:r>
    </w:p>
    <w:p w14:paraId="60469BAF" w14:textId="39314EF6" w:rsidR="001A50C0" w:rsidRDefault="001D7498" w:rsidP="00C1636A">
      <w:pPr>
        <w:pStyle w:val="Calendar1"/>
        <w:ind w:left="2160" w:hanging="2160"/>
        <w:rPr>
          <w:b/>
          <w:szCs w:val="24"/>
        </w:rPr>
      </w:pPr>
      <w:r>
        <w:rPr>
          <w:b/>
          <w:szCs w:val="24"/>
        </w:rPr>
        <w:t>12800.UG.214</w:t>
      </w:r>
      <w:r w:rsidR="00C1636A">
        <w:rPr>
          <w:b/>
          <w:szCs w:val="24"/>
        </w:rPr>
        <w:tab/>
      </w:r>
      <w:r w:rsidR="00C87434" w:rsidRPr="00FD40A5">
        <w:rPr>
          <w:b/>
          <w:szCs w:val="24"/>
        </w:rPr>
        <w:t>Diploma of Higher Education</w:t>
      </w:r>
      <w:r w:rsidR="00C87434" w:rsidRPr="00FD40A5">
        <w:rPr>
          <w:szCs w:val="24"/>
        </w:rPr>
        <w:t xml:space="preserve">: In order to qualify for the award of a Diploma of Higher Education in International </w:t>
      </w:r>
      <w:r w:rsidR="00C87434" w:rsidRPr="00E24EC4">
        <w:rPr>
          <w:szCs w:val="24"/>
        </w:rPr>
        <w:t>Business</w:t>
      </w:r>
      <w:r w:rsidR="001A50C0" w:rsidRPr="00E24EC4">
        <w:rPr>
          <w:szCs w:val="24"/>
        </w:rPr>
        <w:t xml:space="preserve"> Regulation </w:t>
      </w:r>
      <w:r w:rsidR="0088128E" w:rsidRPr="00E24EC4">
        <w:rPr>
          <w:szCs w:val="24"/>
        </w:rPr>
        <w:t>00001.</w:t>
      </w:r>
      <w:r w:rsidR="002D59F7">
        <w:rPr>
          <w:szCs w:val="24"/>
        </w:rPr>
        <w:t>UG.1.77</w:t>
      </w:r>
      <w:r w:rsidR="001A50C0" w:rsidRPr="00E24EC4">
        <w:rPr>
          <w:b/>
          <w:szCs w:val="24"/>
        </w:rPr>
        <w:t xml:space="preserve"> </w:t>
      </w:r>
      <w:r w:rsidR="001A50C0" w:rsidRPr="00E24EC4">
        <w:rPr>
          <w:szCs w:val="24"/>
        </w:rPr>
        <w:t>shall apply.</w:t>
      </w:r>
    </w:p>
    <w:p w14:paraId="0FCF77B2" w14:textId="0F7F73E8" w:rsidR="001A50C0" w:rsidRDefault="001D7498" w:rsidP="00C1636A">
      <w:pPr>
        <w:pStyle w:val="Calendar1"/>
        <w:ind w:left="2160" w:hanging="2160"/>
        <w:rPr>
          <w:b/>
          <w:szCs w:val="24"/>
        </w:rPr>
      </w:pPr>
      <w:r>
        <w:rPr>
          <w:b/>
          <w:szCs w:val="24"/>
        </w:rPr>
        <w:t>12800.UG.215</w:t>
      </w:r>
      <w:r w:rsidR="00C1636A">
        <w:rPr>
          <w:b/>
          <w:szCs w:val="24"/>
        </w:rPr>
        <w:tab/>
      </w:r>
      <w:r w:rsidR="00C87434" w:rsidRPr="00FD40A5">
        <w:rPr>
          <w:b/>
          <w:szCs w:val="24"/>
        </w:rPr>
        <w:t xml:space="preserve">Certificate of Higher Education: </w:t>
      </w:r>
      <w:r w:rsidR="00C87434" w:rsidRPr="00FD40A5">
        <w:rPr>
          <w:szCs w:val="24"/>
        </w:rPr>
        <w:t>In order to qualify for the award of a Certificate of Higher Education in International Business</w:t>
      </w:r>
      <w:r w:rsidR="001A50C0">
        <w:rPr>
          <w:szCs w:val="24"/>
        </w:rPr>
        <w:t xml:space="preserve"> </w:t>
      </w:r>
      <w:r w:rsidR="001A50C0" w:rsidRPr="00E24EC4">
        <w:rPr>
          <w:szCs w:val="24"/>
        </w:rPr>
        <w:t xml:space="preserve">Regulation </w:t>
      </w:r>
      <w:r w:rsidR="0088128E" w:rsidRPr="00E24EC4">
        <w:rPr>
          <w:szCs w:val="24"/>
        </w:rPr>
        <w:t>00001.</w:t>
      </w:r>
      <w:r w:rsidR="002D59F7">
        <w:rPr>
          <w:szCs w:val="24"/>
        </w:rPr>
        <w:t>UG.1.78</w:t>
      </w:r>
      <w:r w:rsidR="001A50C0" w:rsidRPr="00E24EC4">
        <w:rPr>
          <w:b/>
          <w:szCs w:val="24"/>
        </w:rPr>
        <w:t xml:space="preserve"> </w:t>
      </w:r>
      <w:r w:rsidR="001A50C0" w:rsidRPr="00E24EC4">
        <w:rPr>
          <w:szCs w:val="24"/>
        </w:rPr>
        <w:t>shall apply.</w:t>
      </w:r>
    </w:p>
    <w:p w14:paraId="252FA974" w14:textId="04FED676" w:rsidR="00C87434" w:rsidRPr="00C1636A" w:rsidRDefault="001D7498" w:rsidP="00C1636A">
      <w:pPr>
        <w:pStyle w:val="Calendar1"/>
        <w:rPr>
          <w:b/>
        </w:rPr>
      </w:pPr>
      <w:r>
        <w:rPr>
          <w:b/>
        </w:rPr>
        <w:t>12800.UG.216</w:t>
      </w:r>
      <w:r w:rsidR="00C1636A" w:rsidRPr="00C1636A">
        <w:rPr>
          <w:b/>
        </w:rPr>
        <w:t xml:space="preserve"> to</w:t>
      </w:r>
    </w:p>
    <w:p w14:paraId="30848D0D" w14:textId="56A62003" w:rsidR="001A50C0" w:rsidRPr="009B7438" w:rsidRDefault="001D7498" w:rsidP="009B7438">
      <w:pPr>
        <w:pStyle w:val="Calendar1"/>
        <w:rPr>
          <w:b/>
        </w:rPr>
      </w:pPr>
      <w:r>
        <w:rPr>
          <w:b/>
        </w:rPr>
        <w:t>12800.UG.226</w:t>
      </w:r>
      <w:r w:rsidR="00C1636A" w:rsidRPr="00C1636A">
        <w:rPr>
          <w:b/>
        </w:rPr>
        <w:t xml:space="preserve"> (numbers not used)</w:t>
      </w:r>
    </w:p>
    <w:p w14:paraId="6823F141" w14:textId="77777777" w:rsidR="00E24EC4" w:rsidRDefault="00E24EC4" w:rsidP="009B7438">
      <w:pPr>
        <w:pStyle w:val="CalendarHeader1"/>
        <w:ind w:firstLine="720"/>
      </w:pPr>
    </w:p>
    <w:p w14:paraId="45EB3A08" w14:textId="77777777" w:rsidR="00E24EC4" w:rsidRDefault="00E24EC4" w:rsidP="009B7438">
      <w:pPr>
        <w:pStyle w:val="CalendarHeader1"/>
        <w:ind w:firstLine="720"/>
      </w:pPr>
    </w:p>
    <w:p w14:paraId="6C1E2290" w14:textId="77777777" w:rsidR="00E24EC4" w:rsidRDefault="00E24EC4" w:rsidP="009B7438">
      <w:pPr>
        <w:pStyle w:val="CalendarHeader1"/>
        <w:ind w:firstLine="720"/>
      </w:pPr>
    </w:p>
    <w:p w14:paraId="5B20F076" w14:textId="77777777" w:rsidR="00E24EC4" w:rsidRDefault="00E24EC4" w:rsidP="009B7438">
      <w:pPr>
        <w:pStyle w:val="CalendarHeader1"/>
        <w:ind w:firstLine="720"/>
      </w:pPr>
    </w:p>
    <w:p w14:paraId="19B5CC57" w14:textId="77777777" w:rsidR="00E24EC4" w:rsidRDefault="00E24EC4" w:rsidP="009B7438">
      <w:pPr>
        <w:pStyle w:val="CalendarHeader1"/>
        <w:ind w:firstLine="720"/>
      </w:pPr>
    </w:p>
    <w:p w14:paraId="6E6CE78A" w14:textId="77777777" w:rsidR="00E24EC4" w:rsidRDefault="00E24EC4" w:rsidP="009B7438">
      <w:pPr>
        <w:pStyle w:val="CalendarHeader1"/>
        <w:ind w:firstLine="720"/>
      </w:pPr>
    </w:p>
    <w:p w14:paraId="62FB9357" w14:textId="77777777" w:rsidR="00E24EC4" w:rsidRDefault="00E24EC4" w:rsidP="009B7438">
      <w:pPr>
        <w:pStyle w:val="CalendarHeader1"/>
        <w:ind w:firstLine="720"/>
      </w:pPr>
    </w:p>
    <w:p w14:paraId="68505455" w14:textId="77777777" w:rsidR="00E24EC4" w:rsidRDefault="00E24EC4" w:rsidP="009B7438">
      <w:pPr>
        <w:pStyle w:val="CalendarHeader1"/>
        <w:ind w:firstLine="720"/>
      </w:pPr>
    </w:p>
    <w:p w14:paraId="6CC03803" w14:textId="77777777" w:rsidR="00E24EC4" w:rsidRDefault="00E24EC4" w:rsidP="009B7438">
      <w:pPr>
        <w:pStyle w:val="CalendarHeader1"/>
        <w:ind w:firstLine="720"/>
      </w:pPr>
    </w:p>
    <w:p w14:paraId="2531C3F3" w14:textId="77777777" w:rsidR="00E24EC4" w:rsidRDefault="00E24EC4" w:rsidP="009B7438">
      <w:pPr>
        <w:pStyle w:val="CalendarHeader1"/>
        <w:ind w:firstLine="720"/>
      </w:pPr>
    </w:p>
    <w:p w14:paraId="01371AAC" w14:textId="77777777" w:rsidR="00E24EC4" w:rsidRDefault="00E24EC4" w:rsidP="009B7438">
      <w:pPr>
        <w:pStyle w:val="CalendarHeader1"/>
        <w:ind w:firstLine="720"/>
      </w:pPr>
    </w:p>
    <w:p w14:paraId="3A06E059" w14:textId="77777777" w:rsidR="00E24EC4" w:rsidRDefault="00E24EC4" w:rsidP="009B7438">
      <w:pPr>
        <w:pStyle w:val="CalendarHeader1"/>
        <w:ind w:firstLine="720"/>
      </w:pPr>
    </w:p>
    <w:p w14:paraId="34D98216" w14:textId="77777777" w:rsidR="00E24EC4" w:rsidRDefault="00E24EC4" w:rsidP="009B7438">
      <w:pPr>
        <w:pStyle w:val="CalendarHeader1"/>
        <w:ind w:firstLine="720"/>
      </w:pPr>
    </w:p>
    <w:p w14:paraId="17605D70" w14:textId="77777777" w:rsidR="00E24EC4" w:rsidRDefault="00E24EC4" w:rsidP="009B7438">
      <w:pPr>
        <w:pStyle w:val="CalendarHeader1"/>
        <w:ind w:firstLine="720"/>
      </w:pPr>
    </w:p>
    <w:p w14:paraId="66ED4430" w14:textId="77777777" w:rsidR="00E24EC4" w:rsidRDefault="00E24EC4" w:rsidP="009B7438">
      <w:pPr>
        <w:pStyle w:val="CalendarHeader1"/>
        <w:ind w:firstLine="720"/>
      </w:pPr>
    </w:p>
    <w:p w14:paraId="375DCF9D" w14:textId="77777777" w:rsidR="00E24EC4" w:rsidRDefault="00E24EC4" w:rsidP="009B7438">
      <w:pPr>
        <w:pStyle w:val="CalendarHeader1"/>
        <w:ind w:firstLine="720"/>
      </w:pPr>
    </w:p>
    <w:p w14:paraId="24F27C46" w14:textId="77777777" w:rsidR="00E24EC4" w:rsidRDefault="00E24EC4" w:rsidP="009B7438">
      <w:pPr>
        <w:pStyle w:val="CalendarHeader1"/>
        <w:ind w:firstLine="720"/>
      </w:pPr>
    </w:p>
    <w:p w14:paraId="059652CA" w14:textId="77777777" w:rsidR="00E24EC4" w:rsidRDefault="00E24EC4" w:rsidP="009B7438">
      <w:pPr>
        <w:pStyle w:val="CalendarHeader1"/>
        <w:ind w:firstLine="720"/>
      </w:pPr>
    </w:p>
    <w:p w14:paraId="31C3BB8A" w14:textId="77777777" w:rsidR="008B6724" w:rsidRPr="008B6724" w:rsidRDefault="008B6724" w:rsidP="008B6724">
      <w:pPr>
        <w:pStyle w:val="NoSpacing"/>
        <w:rPr>
          <w:rFonts w:ascii="Arial" w:hAnsi="Arial" w:cs="Arial"/>
          <w:b/>
          <w:sz w:val="32"/>
          <w:szCs w:val="32"/>
        </w:rPr>
      </w:pPr>
      <w:r>
        <w:tab/>
      </w:r>
      <w:r>
        <w:tab/>
      </w:r>
      <w:r>
        <w:tab/>
      </w:r>
      <w:r w:rsidRPr="008B6724">
        <w:rPr>
          <w:rFonts w:ascii="Arial" w:hAnsi="Arial" w:cs="Arial"/>
          <w:b/>
          <w:sz w:val="32"/>
          <w:szCs w:val="32"/>
        </w:rPr>
        <w:t>STRATHCLYDE BUSINESS SCHOOL</w:t>
      </w:r>
    </w:p>
    <w:p w14:paraId="3CFE7C38" w14:textId="77777777" w:rsidR="008B6724" w:rsidRDefault="008B6724" w:rsidP="008B6724">
      <w:pPr>
        <w:pStyle w:val="CalendarTOC2"/>
        <w:rPr>
          <w:rFonts w:cs="Arial"/>
          <w:szCs w:val="24"/>
        </w:rPr>
      </w:pPr>
    </w:p>
    <w:p w14:paraId="0F61AA81" w14:textId="3ADE6587" w:rsidR="0007126C" w:rsidRPr="008B6724" w:rsidRDefault="008B6724" w:rsidP="008B6724">
      <w:pPr>
        <w:pStyle w:val="CalendarTOC2"/>
        <w:rPr>
          <w:rFonts w:cs="Arial"/>
          <w:sz w:val="28"/>
          <w:szCs w:val="28"/>
        </w:rPr>
      </w:pPr>
      <w:r w:rsidRPr="007B35AD">
        <w:rPr>
          <w:rFonts w:cs="Arial"/>
          <w:szCs w:val="24"/>
        </w:rPr>
        <w:tab/>
      </w:r>
      <w:r>
        <w:rPr>
          <w:rFonts w:cs="Arial"/>
          <w:szCs w:val="24"/>
        </w:rPr>
        <w:tab/>
      </w:r>
      <w:r w:rsidRPr="005A2A13">
        <w:rPr>
          <w:rFonts w:cs="Arial"/>
          <w:sz w:val="28"/>
          <w:szCs w:val="28"/>
        </w:rPr>
        <w:t>FACULTY COURSES</w:t>
      </w:r>
    </w:p>
    <w:p w14:paraId="4BCD074F" w14:textId="77777777" w:rsidR="008403FB" w:rsidRPr="008B6724" w:rsidRDefault="008403FB" w:rsidP="008B6724">
      <w:pPr>
        <w:pStyle w:val="NoSpacing"/>
        <w:rPr>
          <w:rFonts w:ascii="Arial" w:hAnsi="Arial" w:cs="Arial"/>
          <w:b/>
          <w:sz w:val="28"/>
          <w:szCs w:val="28"/>
        </w:rPr>
      </w:pPr>
    </w:p>
    <w:p w14:paraId="30D6C971" w14:textId="77E109AA" w:rsidR="003731BE" w:rsidRPr="008B6724" w:rsidRDefault="008B6724" w:rsidP="008B6724">
      <w:pPr>
        <w:pStyle w:val="NoSpacing"/>
        <w:ind w:left="2160"/>
        <w:rPr>
          <w:rFonts w:ascii="Arial" w:hAnsi="Arial" w:cs="Arial"/>
          <w:b/>
          <w:sz w:val="28"/>
          <w:szCs w:val="28"/>
        </w:rPr>
      </w:pPr>
      <w:r w:rsidRPr="008B6724">
        <w:rPr>
          <w:rFonts w:ascii="Arial" w:hAnsi="Arial" w:cs="Arial"/>
          <w:b/>
          <w:sz w:val="28"/>
          <w:szCs w:val="28"/>
        </w:rPr>
        <w:t>INTERNATIONAL BUSINESS WITH A MODERN LANGUAGE</w:t>
      </w:r>
    </w:p>
    <w:p w14:paraId="3AFABED4" w14:textId="77777777" w:rsidR="003731BE" w:rsidRPr="00A8186B" w:rsidRDefault="003731BE" w:rsidP="003731BE">
      <w:pPr>
        <w:pStyle w:val="CalendarTOC2"/>
        <w:rPr>
          <w:szCs w:val="24"/>
        </w:rPr>
      </w:pPr>
    </w:p>
    <w:p w14:paraId="4077AF7F" w14:textId="77777777" w:rsidR="003731BE" w:rsidRDefault="003731BE" w:rsidP="00CB631F">
      <w:pPr>
        <w:pStyle w:val="CalendarTOC3"/>
        <w:ind w:firstLine="720"/>
        <w:rPr>
          <w:szCs w:val="24"/>
        </w:rPr>
      </w:pPr>
      <w:bookmarkStart w:id="379" w:name="Master_International_Business_with_a_ML"/>
      <w:r w:rsidRPr="003A35E6">
        <w:rPr>
          <w:szCs w:val="24"/>
        </w:rPr>
        <w:t xml:space="preserve">Master in International Business with </w:t>
      </w:r>
      <w:r>
        <w:rPr>
          <w:szCs w:val="24"/>
        </w:rPr>
        <w:t xml:space="preserve">a </w:t>
      </w:r>
      <w:r w:rsidRPr="003A35E6">
        <w:rPr>
          <w:szCs w:val="24"/>
        </w:rPr>
        <w:t>Modern Language</w:t>
      </w:r>
    </w:p>
    <w:p w14:paraId="4A9464DE" w14:textId="77777777" w:rsidR="003731BE" w:rsidRPr="001D5D2C" w:rsidRDefault="003731BE" w:rsidP="00CB631F">
      <w:pPr>
        <w:pStyle w:val="CalendarTOC3"/>
        <w:ind w:left="2160"/>
        <w:jc w:val="left"/>
      </w:pPr>
      <w:bookmarkStart w:id="380" w:name="_Toc44393966"/>
      <w:bookmarkStart w:id="381" w:name="_Toc205871451"/>
      <w:bookmarkStart w:id="382" w:name="_Toc332102195"/>
      <w:bookmarkStart w:id="383" w:name="BA_Hons_in_International_Busines_w_ML"/>
      <w:bookmarkEnd w:id="379"/>
      <w:r w:rsidRPr="001D5D2C">
        <w:t xml:space="preserve">BA with Honours in International Business </w:t>
      </w:r>
      <w:r>
        <w:t>with</w:t>
      </w:r>
      <w:r w:rsidRPr="001D5D2C">
        <w:t xml:space="preserve"> </w:t>
      </w:r>
      <w:r>
        <w:t xml:space="preserve">a </w:t>
      </w:r>
      <w:r w:rsidRPr="001D5D2C">
        <w:t>Modern Language</w:t>
      </w:r>
      <w:bookmarkEnd w:id="380"/>
      <w:bookmarkEnd w:id="381"/>
      <w:bookmarkEnd w:id="382"/>
    </w:p>
    <w:bookmarkStart w:id="384" w:name="BA_International_Business_w_ML"/>
    <w:bookmarkEnd w:id="383"/>
    <w:p w14:paraId="39EE684C" w14:textId="77777777" w:rsidR="003731BE" w:rsidRPr="00AD0032" w:rsidRDefault="003731BE" w:rsidP="00CB631F">
      <w:pPr>
        <w:pStyle w:val="CalendarTOC3"/>
        <w:ind w:firstLine="720"/>
        <w:jc w:val="left"/>
      </w:pPr>
      <w:r w:rsidRPr="001D5D2C">
        <w:fldChar w:fldCharType="begin"/>
      </w:r>
      <w:r w:rsidRPr="001D5D2C">
        <w:instrText xml:space="preserve"> XE "International Business and Modern Languages (BA with Hons, BA, DipHE, CertHE)" </w:instrText>
      </w:r>
      <w:r w:rsidRPr="001D5D2C">
        <w:fldChar w:fldCharType="end"/>
      </w:r>
      <w:r w:rsidRPr="001D5D2C">
        <w:t xml:space="preserve">BA in International Business </w:t>
      </w:r>
      <w:r>
        <w:t>with</w:t>
      </w:r>
      <w:r w:rsidRPr="001D5D2C">
        <w:t xml:space="preserve"> </w:t>
      </w:r>
      <w:r>
        <w:t>a Modern Language</w:t>
      </w:r>
    </w:p>
    <w:bookmarkEnd w:id="384"/>
    <w:p w14:paraId="0A2408AD" w14:textId="77777777" w:rsidR="003731BE" w:rsidRPr="001D5D2C" w:rsidRDefault="003731BE" w:rsidP="00CB631F">
      <w:pPr>
        <w:pStyle w:val="CalendarHeader2"/>
        <w:ind w:firstLine="0"/>
        <w:jc w:val="left"/>
        <w:rPr>
          <w:szCs w:val="24"/>
        </w:rPr>
      </w:pPr>
      <w:r w:rsidRPr="001D5D2C">
        <w:rPr>
          <w:szCs w:val="24"/>
        </w:rPr>
        <w:t xml:space="preserve">Diploma of Higher Education in International Business </w:t>
      </w:r>
      <w:r>
        <w:rPr>
          <w:szCs w:val="24"/>
        </w:rPr>
        <w:t>with</w:t>
      </w:r>
      <w:r w:rsidRPr="001D5D2C">
        <w:rPr>
          <w:szCs w:val="24"/>
        </w:rPr>
        <w:t xml:space="preserve"> </w:t>
      </w:r>
      <w:r>
        <w:rPr>
          <w:szCs w:val="24"/>
        </w:rPr>
        <w:t xml:space="preserve">a </w:t>
      </w:r>
      <w:r w:rsidRPr="001D5D2C">
        <w:rPr>
          <w:szCs w:val="24"/>
        </w:rPr>
        <w:t>Modern Language</w:t>
      </w:r>
    </w:p>
    <w:p w14:paraId="236D78E4" w14:textId="77777777" w:rsidR="003731BE" w:rsidRPr="001D5D2C" w:rsidRDefault="003731BE" w:rsidP="00CB631F">
      <w:pPr>
        <w:pStyle w:val="CalendarHeader2"/>
        <w:ind w:firstLine="0"/>
        <w:jc w:val="left"/>
        <w:rPr>
          <w:szCs w:val="24"/>
        </w:rPr>
      </w:pPr>
      <w:r w:rsidRPr="001D5D2C">
        <w:rPr>
          <w:szCs w:val="24"/>
        </w:rPr>
        <w:t xml:space="preserve">Certificate of Higher Education in International Business </w:t>
      </w:r>
      <w:r>
        <w:rPr>
          <w:szCs w:val="24"/>
        </w:rPr>
        <w:t>with</w:t>
      </w:r>
      <w:r w:rsidRPr="001D5D2C">
        <w:rPr>
          <w:szCs w:val="24"/>
        </w:rPr>
        <w:t xml:space="preserve"> </w:t>
      </w:r>
      <w:r>
        <w:rPr>
          <w:szCs w:val="24"/>
        </w:rPr>
        <w:t>a Modern Language</w:t>
      </w:r>
    </w:p>
    <w:p w14:paraId="39C38477" w14:textId="77777777" w:rsidR="003731BE" w:rsidRPr="00A8186B" w:rsidRDefault="003731BE" w:rsidP="003731BE">
      <w:pPr>
        <w:pStyle w:val="CalendarHeader2"/>
        <w:ind w:left="1430" w:firstLine="10"/>
        <w:rPr>
          <w:szCs w:val="24"/>
        </w:rPr>
      </w:pPr>
    </w:p>
    <w:p w14:paraId="1CBDA791" w14:textId="77777777" w:rsidR="003731BE" w:rsidRPr="00A8186B" w:rsidRDefault="003731BE" w:rsidP="00CB631F">
      <w:pPr>
        <w:pStyle w:val="CalendarHeader2"/>
        <w:ind w:firstLine="0"/>
        <w:rPr>
          <w:szCs w:val="24"/>
        </w:rPr>
      </w:pPr>
      <w:r w:rsidRPr="00A8186B">
        <w:rPr>
          <w:szCs w:val="24"/>
        </w:rPr>
        <w:t>Course Regulations</w:t>
      </w:r>
    </w:p>
    <w:p w14:paraId="32D23374" w14:textId="342FE683" w:rsidR="003731BE" w:rsidRPr="00A8186B" w:rsidRDefault="00CB631F" w:rsidP="00CB631F">
      <w:pPr>
        <w:pStyle w:val="Calendar2"/>
        <w:ind w:left="2160"/>
        <w:rPr>
          <w:szCs w:val="24"/>
        </w:rPr>
      </w:pPr>
      <w:r>
        <w:rPr>
          <w:szCs w:val="24"/>
        </w:rPr>
        <w:tab/>
      </w:r>
      <w:r w:rsidR="003731BE" w:rsidRPr="00A8186B">
        <w:rPr>
          <w:szCs w:val="24"/>
        </w:rPr>
        <w:t>[These regulations are to be rea</w:t>
      </w:r>
      <w:r w:rsidR="003731BE">
        <w:rPr>
          <w:szCs w:val="24"/>
        </w:rPr>
        <w:t xml:space="preserve">d in conjunction with Regulation </w:t>
      </w:r>
      <w:r w:rsidR="002D59F7">
        <w:rPr>
          <w:szCs w:val="24"/>
        </w:rPr>
        <w:t>00001.UG</w:t>
      </w:r>
      <w:r w:rsidR="003731BE" w:rsidRPr="00A8186B">
        <w:rPr>
          <w:szCs w:val="24"/>
        </w:rPr>
        <w:t>]</w:t>
      </w:r>
    </w:p>
    <w:p w14:paraId="450CB172" w14:textId="77777777" w:rsidR="003731BE" w:rsidRDefault="003731BE" w:rsidP="003731BE">
      <w:pPr>
        <w:pStyle w:val="CalendarHeader2"/>
        <w:rPr>
          <w:szCs w:val="24"/>
        </w:rPr>
      </w:pPr>
    </w:p>
    <w:p w14:paraId="1300471F" w14:textId="2F5EB844" w:rsidR="003731BE" w:rsidRPr="00A8186B" w:rsidRDefault="00FB3B37" w:rsidP="003731BE">
      <w:pPr>
        <w:pStyle w:val="CalendarHeader2"/>
        <w:ind w:left="1418" w:hanging="1844"/>
        <w:rPr>
          <w:szCs w:val="24"/>
        </w:rPr>
      </w:pPr>
      <w:r>
        <w:rPr>
          <w:szCs w:val="24"/>
        </w:rPr>
        <w:t xml:space="preserve">   </w:t>
      </w:r>
      <w:r w:rsidR="001D7498">
        <w:rPr>
          <w:szCs w:val="24"/>
        </w:rPr>
        <w:t>12800.UG.227</w:t>
      </w:r>
      <w:r w:rsidR="003731BE">
        <w:rPr>
          <w:szCs w:val="24"/>
        </w:rPr>
        <w:tab/>
      </w:r>
      <w:r w:rsidR="00CB631F">
        <w:rPr>
          <w:szCs w:val="24"/>
        </w:rPr>
        <w:tab/>
      </w:r>
      <w:r w:rsidR="00CB631F">
        <w:rPr>
          <w:szCs w:val="24"/>
        </w:rPr>
        <w:tab/>
      </w:r>
      <w:r w:rsidR="003731BE" w:rsidRPr="00A8186B">
        <w:rPr>
          <w:szCs w:val="24"/>
        </w:rPr>
        <w:t>Mode of Study</w:t>
      </w:r>
    </w:p>
    <w:p w14:paraId="0CB52889" w14:textId="77777777" w:rsidR="003731BE" w:rsidRPr="00A8186B" w:rsidRDefault="003731BE" w:rsidP="003731BE">
      <w:pPr>
        <w:pStyle w:val="Calendar1"/>
        <w:rPr>
          <w:szCs w:val="24"/>
        </w:rPr>
      </w:pPr>
      <w:r w:rsidRPr="00A8186B">
        <w:rPr>
          <w:b/>
          <w:szCs w:val="24"/>
        </w:rPr>
        <w:tab/>
      </w:r>
      <w:r w:rsidR="00CB631F">
        <w:rPr>
          <w:b/>
          <w:szCs w:val="24"/>
        </w:rPr>
        <w:tab/>
      </w:r>
      <w:r w:rsidRPr="00A8186B">
        <w:rPr>
          <w:szCs w:val="24"/>
        </w:rPr>
        <w:t>The course is available by full-time study only.</w:t>
      </w:r>
    </w:p>
    <w:p w14:paraId="1CE0D30F" w14:textId="77777777" w:rsidR="003731BE" w:rsidRPr="00A8186B" w:rsidRDefault="003731BE" w:rsidP="003731BE">
      <w:pPr>
        <w:pStyle w:val="Calendar2"/>
        <w:rPr>
          <w:szCs w:val="24"/>
        </w:rPr>
      </w:pPr>
    </w:p>
    <w:p w14:paraId="780D9E45" w14:textId="4DE3FBC9" w:rsidR="003731BE" w:rsidRPr="00A8186B" w:rsidRDefault="00FB3B37" w:rsidP="003731BE">
      <w:pPr>
        <w:pStyle w:val="CalendarHeader2"/>
        <w:tabs>
          <w:tab w:val="left" w:pos="1560"/>
        </w:tabs>
        <w:ind w:left="1276" w:hanging="1702"/>
        <w:rPr>
          <w:szCs w:val="24"/>
        </w:rPr>
      </w:pPr>
      <w:r>
        <w:rPr>
          <w:szCs w:val="24"/>
        </w:rPr>
        <w:t xml:space="preserve">   </w:t>
      </w:r>
      <w:r w:rsidR="001D7498">
        <w:rPr>
          <w:szCs w:val="24"/>
        </w:rPr>
        <w:t>12800.UG.228</w:t>
      </w:r>
      <w:r w:rsidR="003731BE">
        <w:rPr>
          <w:szCs w:val="24"/>
        </w:rPr>
        <w:tab/>
        <w:t xml:space="preserve">   </w:t>
      </w:r>
      <w:r>
        <w:rPr>
          <w:szCs w:val="24"/>
        </w:rPr>
        <w:tab/>
      </w:r>
      <w:r w:rsidR="003731BE" w:rsidRPr="00A8186B">
        <w:rPr>
          <w:szCs w:val="24"/>
        </w:rPr>
        <w:t>Place of Study</w:t>
      </w:r>
    </w:p>
    <w:p w14:paraId="3D7DA345" w14:textId="77777777" w:rsidR="003731BE" w:rsidRPr="00A8186B" w:rsidRDefault="003731BE" w:rsidP="00CB631F">
      <w:pPr>
        <w:pStyle w:val="Calendar1"/>
        <w:ind w:left="2160"/>
        <w:rPr>
          <w:szCs w:val="24"/>
        </w:rPr>
      </w:pPr>
      <w:r w:rsidRPr="00A8186B">
        <w:rPr>
          <w:szCs w:val="24"/>
        </w:rPr>
        <w:tab/>
      </w:r>
      <w:r w:rsidR="00CB631F">
        <w:rPr>
          <w:szCs w:val="24"/>
        </w:rPr>
        <w:tab/>
      </w:r>
      <w:r w:rsidRPr="00FD40A5">
        <w:rPr>
          <w:szCs w:val="24"/>
        </w:rPr>
        <w:t xml:space="preserve">The course includes study in the fourth year at a Business School or </w:t>
      </w:r>
      <w:r>
        <w:rPr>
          <w:szCs w:val="24"/>
        </w:rPr>
        <w:t xml:space="preserve">in the workplace as part of an internship or </w:t>
      </w:r>
      <w:r w:rsidRPr="00FD40A5">
        <w:rPr>
          <w:szCs w:val="24"/>
        </w:rPr>
        <w:t>equivalent in the country of the main chosen language.</w:t>
      </w:r>
    </w:p>
    <w:p w14:paraId="17ED5E9E" w14:textId="77777777" w:rsidR="003731BE" w:rsidRPr="00A8186B" w:rsidRDefault="003731BE" w:rsidP="003731BE">
      <w:pPr>
        <w:pStyle w:val="Calendar2"/>
        <w:ind w:left="0"/>
        <w:rPr>
          <w:rFonts w:cs="Arial"/>
          <w:szCs w:val="24"/>
        </w:rPr>
      </w:pPr>
    </w:p>
    <w:p w14:paraId="085390FE" w14:textId="63BCF2E9" w:rsidR="003731BE" w:rsidRPr="00A8186B" w:rsidRDefault="00FB3B37" w:rsidP="003731BE">
      <w:pPr>
        <w:pStyle w:val="CalendarHeader2"/>
        <w:ind w:left="1418" w:hanging="1844"/>
        <w:rPr>
          <w:szCs w:val="24"/>
        </w:rPr>
      </w:pPr>
      <w:r>
        <w:rPr>
          <w:szCs w:val="24"/>
        </w:rPr>
        <w:t xml:space="preserve">   </w:t>
      </w:r>
      <w:r w:rsidR="001D7498">
        <w:rPr>
          <w:szCs w:val="24"/>
        </w:rPr>
        <w:t>12800.UG.229</w:t>
      </w:r>
      <w:r w:rsidR="003731BE">
        <w:rPr>
          <w:szCs w:val="24"/>
        </w:rPr>
        <w:tab/>
      </w:r>
      <w:r w:rsidR="00CB631F">
        <w:rPr>
          <w:szCs w:val="24"/>
        </w:rPr>
        <w:tab/>
      </w:r>
      <w:r w:rsidR="00CB631F">
        <w:rPr>
          <w:szCs w:val="24"/>
        </w:rPr>
        <w:tab/>
      </w:r>
      <w:r w:rsidR="003731BE" w:rsidRPr="00A8186B">
        <w:rPr>
          <w:szCs w:val="24"/>
        </w:rPr>
        <w:t>Principal Subject Requirements</w:t>
      </w:r>
      <w:r w:rsidR="003731BE" w:rsidRPr="00A8186B">
        <w:rPr>
          <w:szCs w:val="24"/>
        </w:rPr>
        <w:tab/>
      </w:r>
    </w:p>
    <w:p w14:paraId="08EE1F97" w14:textId="40201D31" w:rsidR="003731BE" w:rsidRPr="00A8186B" w:rsidRDefault="003731BE" w:rsidP="003731BE">
      <w:pPr>
        <w:pStyle w:val="Calendar1"/>
        <w:rPr>
          <w:szCs w:val="24"/>
        </w:rPr>
      </w:pPr>
      <w:r w:rsidRPr="00A8186B">
        <w:rPr>
          <w:szCs w:val="24"/>
        </w:rPr>
        <w:tab/>
      </w:r>
      <w:r w:rsidR="00CB631F">
        <w:rPr>
          <w:szCs w:val="24"/>
        </w:rPr>
        <w:tab/>
      </w:r>
      <w:r w:rsidRPr="00A8186B">
        <w:rPr>
          <w:szCs w:val="24"/>
        </w:rPr>
        <w:t xml:space="preserve">See Regulation </w:t>
      </w:r>
      <w:r w:rsidRPr="00305DC7">
        <w:rPr>
          <w:szCs w:val="24"/>
        </w:rPr>
        <w:t>12800</w:t>
      </w:r>
      <w:r w:rsidR="00080E65" w:rsidRPr="00305DC7">
        <w:rPr>
          <w:szCs w:val="24"/>
        </w:rPr>
        <w:t>.UG.34 to 12800.UG.</w:t>
      </w:r>
      <w:r w:rsidR="00305DC7" w:rsidRPr="00305DC7">
        <w:rPr>
          <w:szCs w:val="24"/>
        </w:rPr>
        <w:t>185</w:t>
      </w:r>
    </w:p>
    <w:p w14:paraId="323EA9FD" w14:textId="77777777" w:rsidR="003731BE" w:rsidRPr="00A8186B" w:rsidRDefault="003731BE" w:rsidP="003731BE">
      <w:pPr>
        <w:pStyle w:val="Calendar2"/>
        <w:rPr>
          <w:szCs w:val="24"/>
        </w:rPr>
      </w:pPr>
      <w:r w:rsidRPr="00A8186B">
        <w:rPr>
          <w:rFonts w:cs="Arial"/>
          <w:szCs w:val="24"/>
        </w:rPr>
        <w:tab/>
      </w:r>
    </w:p>
    <w:p w14:paraId="290C295A" w14:textId="77777777" w:rsidR="003731BE" w:rsidRDefault="003731BE" w:rsidP="003731BE">
      <w:pPr>
        <w:pStyle w:val="CalendarHeader2"/>
        <w:ind w:left="1418" w:hanging="1844"/>
        <w:rPr>
          <w:caps/>
          <w:szCs w:val="24"/>
        </w:rPr>
      </w:pPr>
      <w:r>
        <w:rPr>
          <w:szCs w:val="24"/>
        </w:rPr>
        <w:tab/>
      </w:r>
      <w:r w:rsidR="00CB631F">
        <w:rPr>
          <w:szCs w:val="24"/>
        </w:rPr>
        <w:tab/>
      </w:r>
      <w:r w:rsidR="00CB631F">
        <w:rPr>
          <w:szCs w:val="24"/>
        </w:rPr>
        <w:tab/>
      </w:r>
      <w:r w:rsidRPr="00A8186B">
        <w:rPr>
          <w:szCs w:val="24"/>
        </w:rPr>
        <w:t>Curriculum</w:t>
      </w:r>
      <w:r w:rsidRPr="00A8186B">
        <w:rPr>
          <w:caps/>
          <w:szCs w:val="24"/>
        </w:rPr>
        <w:t xml:space="preserve"> </w:t>
      </w:r>
    </w:p>
    <w:p w14:paraId="529B1E63" w14:textId="77777777" w:rsidR="003731BE" w:rsidRPr="00A8186B" w:rsidRDefault="003731BE" w:rsidP="003731BE">
      <w:pPr>
        <w:pStyle w:val="CalendarHeader2"/>
        <w:ind w:left="1418" w:hanging="1844"/>
        <w:rPr>
          <w:caps/>
          <w:szCs w:val="24"/>
        </w:rPr>
      </w:pPr>
    </w:p>
    <w:p w14:paraId="23E99AC0" w14:textId="1A7E2EA6" w:rsidR="003731BE" w:rsidRDefault="00B24286" w:rsidP="003731BE">
      <w:pPr>
        <w:pStyle w:val="CalendarHeader2"/>
        <w:ind w:left="1418" w:hanging="1844"/>
        <w:rPr>
          <w:szCs w:val="24"/>
        </w:rPr>
      </w:pPr>
      <w:r>
        <w:rPr>
          <w:szCs w:val="24"/>
        </w:rPr>
        <w:t xml:space="preserve">   </w:t>
      </w:r>
      <w:r w:rsidR="001D7498">
        <w:rPr>
          <w:szCs w:val="24"/>
        </w:rPr>
        <w:t>12800.UG.230</w:t>
      </w:r>
      <w:r w:rsidR="003731BE">
        <w:rPr>
          <w:szCs w:val="24"/>
        </w:rPr>
        <w:tab/>
      </w:r>
      <w:r w:rsidR="00CB631F">
        <w:rPr>
          <w:szCs w:val="24"/>
        </w:rPr>
        <w:tab/>
      </w:r>
      <w:r w:rsidR="00CB631F">
        <w:rPr>
          <w:szCs w:val="24"/>
        </w:rPr>
        <w:tab/>
      </w:r>
      <w:r w:rsidR="003731BE" w:rsidRPr="00A8186B">
        <w:rPr>
          <w:szCs w:val="24"/>
        </w:rPr>
        <w:t xml:space="preserve">First Year </w:t>
      </w:r>
    </w:p>
    <w:p w14:paraId="53E288F9" w14:textId="77777777" w:rsidR="00284109" w:rsidRPr="00A8186B" w:rsidRDefault="00284109" w:rsidP="003731BE">
      <w:pPr>
        <w:pStyle w:val="CalendarHeader2"/>
        <w:ind w:left="1418" w:hanging="1844"/>
        <w:rPr>
          <w:szCs w:val="24"/>
        </w:rPr>
      </w:pPr>
    </w:p>
    <w:p w14:paraId="34AD8E67" w14:textId="77777777" w:rsidR="003731BE" w:rsidRDefault="003731BE" w:rsidP="00CB631F">
      <w:pPr>
        <w:pStyle w:val="Calendar1"/>
        <w:ind w:left="2160"/>
        <w:rPr>
          <w:szCs w:val="24"/>
        </w:rPr>
      </w:pPr>
      <w:r w:rsidRPr="00A8186B">
        <w:rPr>
          <w:szCs w:val="24"/>
        </w:rPr>
        <w:tab/>
      </w:r>
      <w:r w:rsidR="00CB631F">
        <w:rPr>
          <w:szCs w:val="24"/>
        </w:rPr>
        <w:tab/>
      </w:r>
      <w:r>
        <w:rPr>
          <w:szCs w:val="24"/>
        </w:rPr>
        <w:t>All students shall undertake classes amou</w:t>
      </w:r>
      <w:r w:rsidR="00284109">
        <w:rPr>
          <w:szCs w:val="24"/>
        </w:rPr>
        <w:t>nting to 120 credits as follows</w:t>
      </w:r>
    </w:p>
    <w:p w14:paraId="013CC603" w14:textId="77777777" w:rsidR="00284109" w:rsidRPr="00A8186B" w:rsidRDefault="00284109" w:rsidP="003731BE">
      <w:pPr>
        <w:pStyle w:val="Calendar1"/>
        <w:rPr>
          <w:szCs w:val="24"/>
        </w:rPr>
      </w:pPr>
    </w:p>
    <w:p w14:paraId="1385043C" w14:textId="77777777" w:rsidR="003731BE" w:rsidRDefault="003731BE" w:rsidP="003731BE">
      <w:pPr>
        <w:pStyle w:val="Curriculum2"/>
        <w:ind w:left="0"/>
        <w:rPr>
          <w:szCs w:val="24"/>
        </w:rPr>
      </w:pPr>
      <w:r>
        <w:rPr>
          <w:szCs w:val="24"/>
        </w:rPr>
        <w:tab/>
      </w:r>
      <w:r w:rsidR="00CB631F">
        <w:rPr>
          <w:szCs w:val="24"/>
        </w:rPr>
        <w:t xml:space="preserve">           </w:t>
      </w:r>
      <w:r>
        <w:rPr>
          <w:szCs w:val="24"/>
        </w:rPr>
        <w:t xml:space="preserve">Compulsory Classes                             </w:t>
      </w:r>
      <w:r w:rsidR="00CB631F">
        <w:rPr>
          <w:szCs w:val="24"/>
        </w:rPr>
        <w:t xml:space="preserve">                     </w:t>
      </w:r>
      <w:r>
        <w:rPr>
          <w:szCs w:val="24"/>
        </w:rPr>
        <w:t xml:space="preserve">Level </w:t>
      </w:r>
      <w:r>
        <w:rPr>
          <w:szCs w:val="24"/>
        </w:rPr>
        <w:tab/>
        <w:t xml:space="preserve">       </w:t>
      </w:r>
      <w:r w:rsidRPr="00A8186B">
        <w:rPr>
          <w:szCs w:val="24"/>
        </w:rPr>
        <w:t>Credits</w:t>
      </w:r>
    </w:p>
    <w:p w14:paraId="71002C8A" w14:textId="77777777" w:rsidR="00284109" w:rsidRPr="00A8186B" w:rsidRDefault="00284109" w:rsidP="003731BE">
      <w:pPr>
        <w:pStyle w:val="Curriculum2"/>
        <w:ind w:left="0"/>
        <w:rPr>
          <w:szCs w:val="24"/>
        </w:rPr>
      </w:pPr>
    </w:p>
    <w:p w14:paraId="2EB99F0F" w14:textId="77777777" w:rsidR="00CB631F" w:rsidRDefault="00CB631F" w:rsidP="003731BE">
      <w:pPr>
        <w:pStyle w:val="Curriculum2"/>
        <w:tabs>
          <w:tab w:val="clear" w:pos="8352"/>
          <w:tab w:val="clear" w:pos="9503"/>
          <w:tab w:val="right" w:pos="8364"/>
          <w:tab w:val="right" w:pos="9498"/>
        </w:tabs>
        <w:rPr>
          <w:szCs w:val="24"/>
        </w:rPr>
      </w:pPr>
      <w:r>
        <w:rPr>
          <w:szCs w:val="24"/>
        </w:rPr>
        <w:t xml:space="preserve">           </w:t>
      </w:r>
      <w:r w:rsidR="003731BE">
        <w:rPr>
          <w:szCs w:val="24"/>
        </w:rPr>
        <w:t>BF</w:t>
      </w:r>
      <w:r>
        <w:rPr>
          <w:szCs w:val="24"/>
        </w:rPr>
        <w:t xml:space="preserve">101     </w:t>
      </w:r>
      <w:r w:rsidR="003731BE" w:rsidRPr="00A8186B">
        <w:rPr>
          <w:szCs w:val="24"/>
        </w:rPr>
        <w:t>Manag</w:t>
      </w:r>
      <w:r w:rsidR="003731BE">
        <w:rPr>
          <w:szCs w:val="24"/>
        </w:rPr>
        <w:t>ement Development</w:t>
      </w:r>
    </w:p>
    <w:p w14:paraId="2217DA7E" w14:textId="77777777" w:rsidR="003731BE" w:rsidRPr="00A8186B" w:rsidRDefault="00CB631F" w:rsidP="003731BE">
      <w:pPr>
        <w:pStyle w:val="Curriculum2"/>
        <w:tabs>
          <w:tab w:val="clear" w:pos="8352"/>
          <w:tab w:val="clear" w:pos="9503"/>
          <w:tab w:val="right" w:pos="8364"/>
          <w:tab w:val="right" w:pos="9498"/>
        </w:tabs>
        <w:rPr>
          <w:szCs w:val="24"/>
        </w:rPr>
      </w:pPr>
      <w:r>
        <w:rPr>
          <w:szCs w:val="24"/>
        </w:rPr>
        <w:tab/>
        <w:t xml:space="preserve">     </w:t>
      </w:r>
      <w:r w:rsidR="003731BE">
        <w:rPr>
          <w:szCs w:val="24"/>
        </w:rPr>
        <w:t>Programme 1</w:t>
      </w:r>
      <w:r w:rsidR="003731BE">
        <w:rPr>
          <w:szCs w:val="24"/>
        </w:rPr>
        <w:tab/>
        <w:t xml:space="preserve">  1</w:t>
      </w:r>
      <w:r w:rsidR="003731BE">
        <w:rPr>
          <w:szCs w:val="24"/>
        </w:rPr>
        <w:tab/>
        <w:t xml:space="preserve">  </w:t>
      </w:r>
      <w:r w:rsidR="003731BE" w:rsidRPr="00A8186B">
        <w:rPr>
          <w:szCs w:val="24"/>
        </w:rPr>
        <w:t>20</w:t>
      </w:r>
    </w:p>
    <w:p w14:paraId="0825D7AA" w14:textId="77777777" w:rsidR="003731BE" w:rsidRPr="00604C6B" w:rsidRDefault="00CB631F" w:rsidP="003731BE">
      <w:pPr>
        <w:pStyle w:val="Curriculum2"/>
        <w:rPr>
          <w:szCs w:val="24"/>
        </w:rPr>
      </w:pPr>
      <w:r>
        <w:rPr>
          <w:szCs w:val="24"/>
        </w:rPr>
        <w:t xml:space="preserve">           </w:t>
      </w:r>
      <w:r w:rsidR="003731BE">
        <w:rPr>
          <w:szCs w:val="24"/>
        </w:rPr>
        <w:t>MG</w:t>
      </w:r>
      <w:r w:rsidR="003731BE" w:rsidRPr="00604C6B">
        <w:rPr>
          <w:szCs w:val="24"/>
        </w:rPr>
        <w:t>1</w:t>
      </w:r>
      <w:r>
        <w:rPr>
          <w:szCs w:val="24"/>
        </w:rPr>
        <w:t xml:space="preserve">12   </w:t>
      </w:r>
      <w:r w:rsidR="003731BE">
        <w:rPr>
          <w:szCs w:val="24"/>
        </w:rPr>
        <w:t>Managing in a Global Context</w:t>
      </w:r>
      <w:r w:rsidR="003731BE">
        <w:rPr>
          <w:szCs w:val="24"/>
        </w:rPr>
        <w:tab/>
      </w:r>
      <w:r w:rsidR="003731BE" w:rsidRPr="00604C6B">
        <w:rPr>
          <w:szCs w:val="24"/>
        </w:rPr>
        <w:t>1</w:t>
      </w:r>
      <w:r w:rsidR="003731BE" w:rsidRPr="00604C6B">
        <w:rPr>
          <w:szCs w:val="24"/>
        </w:rPr>
        <w:tab/>
        <w:t>20</w:t>
      </w:r>
    </w:p>
    <w:p w14:paraId="2ECF379A" w14:textId="77777777" w:rsidR="003731BE" w:rsidRPr="00A8186B" w:rsidRDefault="003731BE" w:rsidP="003731BE">
      <w:pPr>
        <w:pStyle w:val="Calendar2"/>
        <w:rPr>
          <w:szCs w:val="24"/>
        </w:rPr>
      </w:pPr>
    </w:p>
    <w:p w14:paraId="5E94D42D" w14:textId="77777777" w:rsidR="003731BE" w:rsidRDefault="00CB631F" w:rsidP="003731BE">
      <w:pPr>
        <w:pStyle w:val="Curriculum2"/>
        <w:rPr>
          <w:szCs w:val="24"/>
        </w:rPr>
      </w:pPr>
      <w:r>
        <w:rPr>
          <w:szCs w:val="24"/>
        </w:rPr>
        <w:t xml:space="preserve">           </w:t>
      </w:r>
      <w:r w:rsidR="003731BE" w:rsidRPr="00A8186B">
        <w:rPr>
          <w:szCs w:val="24"/>
        </w:rPr>
        <w:t>Optional Classes</w:t>
      </w:r>
    </w:p>
    <w:p w14:paraId="0E9CBC42" w14:textId="77777777" w:rsidR="003731BE" w:rsidRPr="00A8186B" w:rsidRDefault="003731BE" w:rsidP="003731BE">
      <w:pPr>
        <w:pStyle w:val="Curriculum2"/>
        <w:rPr>
          <w:szCs w:val="24"/>
        </w:rPr>
      </w:pPr>
    </w:p>
    <w:p w14:paraId="2DEEF7C2" w14:textId="77777777" w:rsidR="003731BE" w:rsidRDefault="00CB631F" w:rsidP="003731BE">
      <w:pPr>
        <w:pStyle w:val="Curriculum2"/>
        <w:rPr>
          <w:szCs w:val="24"/>
        </w:rPr>
      </w:pPr>
      <w:r>
        <w:rPr>
          <w:szCs w:val="24"/>
        </w:rPr>
        <w:t xml:space="preserve">           </w:t>
      </w:r>
      <w:r w:rsidR="003731BE">
        <w:rPr>
          <w:szCs w:val="24"/>
        </w:rPr>
        <w:t>Students will choose 40 credits from the list below:</w:t>
      </w:r>
    </w:p>
    <w:p w14:paraId="43A3A7C4" w14:textId="77777777" w:rsidR="003731BE" w:rsidRPr="006A4265" w:rsidRDefault="003731BE" w:rsidP="003731BE">
      <w:pPr>
        <w:pStyle w:val="Curriculum2"/>
        <w:rPr>
          <w:szCs w:val="24"/>
        </w:rPr>
      </w:pPr>
    </w:p>
    <w:p w14:paraId="7867DF52" w14:textId="77777777" w:rsidR="003731BE" w:rsidRPr="00A8186B" w:rsidRDefault="00CB631F" w:rsidP="003731BE">
      <w:pPr>
        <w:pStyle w:val="Curriculum2"/>
        <w:rPr>
          <w:szCs w:val="24"/>
        </w:rPr>
      </w:pPr>
      <w:r>
        <w:rPr>
          <w:szCs w:val="24"/>
        </w:rPr>
        <w:t xml:space="preserve">           AG151     </w:t>
      </w:r>
      <w:r w:rsidR="003731BE" w:rsidRPr="00A8186B">
        <w:rPr>
          <w:szCs w:val="24"/>
        </w:rPr>
        <w:t>Introduc</w:t>
      </w:r>
      <w:r w:rsidR="003731BE">
        <w:rPr>
          <w:szCs w:val="24"/>
        </w:rPr>
        <w:t>tion to Finance and Accounting</w:t>
      </w:r>
      <w:r w:rsidR="003731BE" w:rsidRPr="00A8186B">
        <w:rPr>
          <w:szCs w:val="24"/>
        </w:rPr>
        <w:tab/>
        <w:t>1</w:t>
      </w:r>
      <w:r w:rsidR="003731BE" w:rsidRPr="00A8186B">
        <w:rPr>
          <w:szCs w:val="24"/>
        </w:rPr>
        <w:tab/>
        <w:t>20</w:t>
      </w:r>
    </w:p>
    <w:p w14:paraId="43EF33D1" w14:textId="77777777" w:rsidR="003731BE" w:rsidRPr="00A8186B" w:rsidRDefault="00CB631F" w:rsidP="003731BE">
      <w:pPr>
        <w:pStyle w:val="Curriculum2"/>
        <w:rPr>
          <w:rFonts w:cs="Arial"/>
          <w:szCs w:val="24"/>
        </w:rPr>
      </w:pPr>
      <w:r>
        <w:rPr>
          <w:rFonts w:cs="Arial"/>
          <w:szCs w:val="24"/>
        </w:rPr>
        <w:t xml:space="preserve">           </w:t>
      </w:r>
      <w:r w:rsidR="003731BE">
        <w:rPr>
          <w:rFonts w:cs="Arial"/>
          <w:szCs w:val="24"/>
        </w:rPr>
        <w:t>EC</w:t>
      </w:r>
      <w:r>
        <w:rPr>
          <w:rFonts w:cs="Arial"/>
          <w:szCs w:val="24"/>
        </w:rPr>
        <w:t xml:space="preserve">111     </w:t>
      </w:r>
      <w:r w:rsidR="003731BE" w:rsidRPr="00A8186B">
        <w:rPr>
          <w:rFonts w:cs="Arial"/>
          <w:szCs w:val="24"/>
        </w:rPr>
        <w:t>Introduction to Economics</w:t>
      </w:r>
      <w:r w:rsidR="003731BE" w:rsidRPr="00A8186B">
        <w:rPr>
          <w:rFonts w:cs="Arial"/>
          <w:szCs w:val="24"/>
        </w:rPr>
        <w:tab/>
        <w:t>1</w:t>
      </w:r>
      <w:r w:rsidR="003731BE" w:rsidRPr="00A8186B">
        <w:rPr>
          <w:rFonts w:cs="Arial"/>
          <w:szCs w:val="24"/>
        </w:rPr>
        <w:tab/>
        <w:t>20</w:t>
      </w:r>
    </w:p>
    <w:p w14:paraId="4AA3A979" w14:textId="77777777" w:rsidR="003731BE" w:rsidRPr="00A8186B" w:rsidRDefault="00CB631F" w:rsidP="003731BE">
      <w:pPr>
        <w:pStyle w:val="Curriculum2"/>
        <w:rPr>
          <w:rFonts w:cs="Arial"/>
          <w:szCs w:val="24"/>
        </w:rPr>
      </w:pPr>
      <w:r>
        <w:rPr>
          <w:rFonts w:cs="Arial"/>
          <w:szCs w:val="24"/>
        </w:rPr>
        <w:t xml:space="preserve">           </w:t>
      </w:r>
      <w:r w:rsidR="003731BE">
        <w:rPr>
          <w:rFonts w:cs="Arial"/>
          <w:szCs w:val="24"/>
        </w:rPr>
        <w:t>HR</w:t>
      </w:r>
      <w:r w:rsidR="003731BE" w:rsidRPr="00A8186B">
        <w:rPr>
          <w:rFonts w:cs="Arial"/>
          <w:szCs w:val="24"/>
        </w:rPr>
        <w:t>11</w:t>
      </w:r>
      <w:r w:rsidR="003731BE">
        <w:rPr>
          <w:rFonts w:cs="Arial"/>
          <w:szCs w:val="24"/>
        </w:rPr>
        <w:t>2</w:t>
      </w:r>
      <w:r>
        <w:rPr>
          <w:rFonts w:cs="Arial"/>
          <w:szCs w:val="24"/>
        </w:rPr>
        <w:t xml:space="preserve">     </w:t>
      </w:r>
      <w:r w:rsidR="003731BE" w:rsidRPr="00A8186B">
        <w:rPr>
          <w:rFonts w:cs="Arial"/>
          <w:szCs w:val="24"/>
        </w:rPr>
        <w:t>Managing People</w:t>
      </w:r>
      <w:r w:rsidR="003731BE" w:rsidRPr="00A8186B">
        <w:rPr>
          <w:rFonts w:cs="Arial"/>
          <w:szCs w:val="24"/>
        </w:rPr>
        <w:tab/>
        <w:t>1</w:t>
      </w:r>
      <w:r w:rsidR="003731BE" w:rsidRPr="00A8186B">
        <w:rPr>
          <w:rFonts w:cs="Arial"/>
          <w:szCs w:val="24"/>
        </w:rPr>
        <w:tab/>
        <w:t>20</w:t>
      </w:r>
    </w:p>
    <w:p w14:paraId="03A96AEA" w14:textId="77777777" w:rsidR="003731BE" w:rsidRPr="00A8186B" w:rsidRDefault="00CB631F" w:rsidP="003731BE">
      <w:pPr>
        <w:pStyle w:val="Curriculum2"/>
        <w:rPr>
          <w:rFonts w:cs="Arial"/>
          <w:szCs w:val="24"/>
        </w:rPr>
      </w:pPr>
      <w:r>
        <w:rPr>
          <w:rFonts w:cs="Arial"/>
          <w:szCs w:val="24"/>
        </w:rPr>
        <w:t xml:space="preserve">           </w:t>
      </w:r>
      <w:r w:rsidR="003731BE">
        <w:rPr>
          <w:rFonts w:cs="Arial"/>
          <w:szCs w:val="24"/>
        </w:rPr>
        <w:t>MK</w:t>
      </w:r>
      <w:r>
        <w:rPr>
          <w:rFonts w:cs="Arial"/>
          <w:szCs w:val="24"/>
        </w:rPr>
        <w:t xml:space="preserve">111     </w:t>
      </w:r>
      <w:r w:rsidR="003731BE" w:rsidRPr="00A8186B">
        <w:rPr>
          <w:rFonts w:cs="Arial"/>
          <w:szCs w:val="24"/>
        </w:rPr>
        <w:t>Introduction to Marketing</w:t>
      </w:r>
      <w:r w:rsidR="003731BE" w:rsidRPr="00A8186B">
        <w:rPr>
          <w:rFonts w:cs="Arial"/>
          <w:szCs w:val="24"/>
        </w:rPr>
        <w:tab/>
        <w:t>1</w:t>
      </w:r>
      <w:r w:rsidR="003731BE" w:rsidRPr="00A8186B">
        <w:rPr>
          <w:rFonts w:cs="Arial"/>
          <w:szCs w:val="24"/>
        </w:rPr>
        <w:tab/>
        <w:t>20</w:t>
      </w:r>
    </w:p>
    <w:p w14:paraId="15775253" w14:textId="77777777" w:rsidR="003731BE" w:rsidRPr="00604C6B" w:rsidRDefault="00CB631F" w:rsidP="003731BE">
      <w:pPr>
        <w:pStyle w:val="Curriculum2"/>
        <w:rPr>
          <w:rFonts w:cs="Arial"/>
          <w:szCs w:val="24"/>
        </w:rPr>
      </w:pPr>
      <w:r>
        <w:rPr>
          <w:rFonts w:cs="Arial"/>
          <w:szCs w:val="24"/>
        </w:rPr>
        <w:t xml:space="preserve">           MS112     </w:t>
      </w:r>
      <w:r w:rsidR="003731BE" w:rsidRPr="00604C6B">
        <w:rPr>
          <w:rFonts w:cs="Arial"/>
          <w:szCs w:val="24"/>
        </w:rPr>
        <w:t>Business Analysis and Technology</w:t>
      </w:r>
      <w:r w:rsidR="003731BE" w:rsidRPr="00604C6B">
        <w:rPr>
          <w:rFonts w:cs="Arial"/>
          <w:szCs w:val="24"/>
        </w:rPr>
        <w:tab/>
        <w:t>1</w:t>
      </w:r>
      <w:r w:rsidR="003731BE" w:rsidRPr="00604C6B">
        <w:rPr>
          <w:rFonts w:cs="Arial"/>
          <w:szCs w:val="24"/>
        </w:rPr>
        <w:tab/>
        <w:t>20</w:t>
      </w:r>
    </w:p>
    <w:p w14:paraId="1D9E004A" w14:textId="2A4835D9" w:rsidR="003731BE" w:rsidRPr="00A8186B" w:rsidRDefault="00305DC7" w:rsidP="003731BE">
      <w:pPr>
        <w:pStyle w:val="Curriculum2"/>
        <w:rPr>
          <w:rFonts w:cs="Arial"/>
          <w:szCs w:val="24"/>
        </w:rPr>
      </w:pPr>
      <w:r>
        <w:rPr>
          <w:rFonts w:cs="Arial"/>
          <w:szCs w:val="24"/>
        </w:rPr>
        <w:t xml:space="preserve">           </w:t>
      </w:r>
      <w:r w:rsidR="003731BE" w:rsidRPr="00A8186B">
        <w:rPr>
          <w:rFonts w:cs="Arial"/>
          <w:szCs w:val="24"/>
        </w:rPr>
        <w:t>S</w:t>
      </w:r>
      <w:r w:rsidR="003731BE">
        <w:rPr>
          <w:rFonts w:cs="Arial"/>
          <w:szCs w:val="24"/>
        </w:rPr>
        <w:t>H</w:t>
      </w:r>
      <w:r w:rsidR="00CB631F">
        <w:rPr>
          <w:rFonts w:cs="Arial"/>
          <w:szCs w:val="24"/>
        </w:rPr>
        <w:t xml:space="preserve">111   </w:t>
      </w:r>
      <w:r>
        <w:rPr>
          <w:rFonts w:cs="Arial"/>
          <w:szCs w:val="24"/>
        </w:rPr>
        <w:t xml:space="preserve">   </w:t>
      </w:r>
      <w:r w:rsidR="003731BE" w:rsidRPr="00A8186B">
        <w:rPr>
          <w:rFonts w:cs="Arial"/>
          <w:szCs w:val="24"/>
        </w:rPr>
        <w:t xml:space="preserve">Introduction to Hospitality and Tourism </w:t>
      </w:r>
    </w:p>
    <w:p w14:paraId="517DCAF5" w14:textId="77777777" w:rsidR="003731BE" w:rsidRPr="00A8186B" w:rsidRDefault="003731BE" w:rsidP="003731BE">
      <w:pPr>
        <w:pStyle w:val="Curriculum2"/>
        <w:rPr>
          <w:rFonts w:cs="Arial"/>
          <w:szCs w:val="24"/>
        </w:rPr>
      </w:pPr>
      <w:r w:rsidRPr="00A8186B">
        <w:rPr>
          <w:rFonts w:cs="Arial"/>
          <w:szCs w:val="24"/>
        </w:rPr>
        <w:tab/>
      </w:r>
      <w:r w:rsidR="00CB631F">
        <w:rPr>
          <w:rFonts w:cs="Arial"/>
          <w:szCs w:val="24"/>
        </w:rPr>
        <w:t xml:space="preserve">      </w:t>
      </w:r>
      <w:r w:rsidRPr="00A8186B">
        <w:rPr>
          <w:rFonts w:cs="Arial"/>
          <w:szCs w:val="24"/>
        </w:rPr>
        <w:t>Management</w:t>
      </w:r>
      <w:r w:rsidRPr="00A8186B">
        <w:rPr>
          <w:rFonts w:cs="Arial"/>
          <w:szCs w:val="24"/>
        </w:rPr>
        <w:tab/>
        <w:t>1</w:t>
      </w:r>
      <w:r w:rsidRPr="00A8186B">
        <w:rPr>
          <w:rFonts w:cs="Arial"/>
          <w:szCs w:val="24"/>
        </w:rPr>
        <w:tab/>
        <w:t>20</w:t>
      </w:r>
    </w:p>
    <w:p w14:paraId="61DFFC0F" w14:textId="77777777" w:rsidR="003731BE" w:rsidRPr="00A8186B" w:rsidRDefault="00CB631F" w:rsidP="003731BE">
      <w:pPr>
        <w:pStyle w:val="Curriculum2"/>
        <w:rPr>
          <w:rFonts w:cs="Arial"/>
          <w:szCs w:val="24"/>
        </w:rPr>
      </w:pPr>
      <w:r>
        <w:rPr>
          <w:rFonts w:cs="Arial"/>
          <w:szCs w:val="24"/>
        </w:rPr>
        <w:t xml:space="preserve">            </w:t>
      </w:r>
      <w:r w:rsidR="003731BE">
        <w:rPr>
          <w:rFonts w:cs="Arial"/>
          <w:szCs w:val="24"/>
        </w:rPr>
        <w:t>Z1</w:t>
      </w:r>
      <w:r>
        <w:rPr>
          <w:rFonts w:cs="Arial"/>
          <w:szCs w:val="24"/>
        </w:rPr>
        <w:t xml:space="preserve">151     </w:t>
      </w:r>
      <w:r w:rsidR="003731BE" w:rsidRPr="00A8186B">
        <w:rPr>
          <w:rFonts w:cs="Arial"/>
          <w:szCs w:val="24"/>
        </w:rPr>
        <w:t>Entrepreneurship Theory and Practice</w:t>
      </w:r>
      <w:r w:rsidR="003731BE" w:rsidRPr="00A8186B">
        <w:rPr>
          <w:rFonts w:cs="Arial"/>
          <w:szCs w:val="24"/>
        </w:rPr>
        <w:tab/>
        <w:t>1</w:t>
      </w:r>
      <w:r w:rsidR="003731BE" w:rsidRPr="00A8186B">
        <w:rPr>
          <w:rFonts w:cs="Arial"/>
          <w:szCs w:val="24"/>
        </w:rPr>
        <w:tab/>
        <w:t>20</w:t>
      </w:r>
    </w:p>
    <w:p w14:paraId="68D5AA3B" w14:textId="77777777" w:rsidR="003731BE" w:rsidRDefault="003731BE" w:rsidP="003731BE">
      <w:pPr>
        <w:pStyle w:val="Calendar2"/>
        <w:rPr>
          <w:rFonts w:cs="Arial"/>
          <w:i/>
          <w:szCs w:val="24"/>
        </w:rPr>
      </w:pPr>
    </w:p>
    <w:p w14:paraId="67F09104" w14:textId="77777777" w:rsidR="003731BE" w:rsidRPr="00F46011" w:rsidRDefault="00CB631F" w:rsidP="003731BE">
      <w:pPr>
        <w:pStyle w:val="Calendar2"/>
        <w:rPr>
          <w:rFonts w:cs="Arial"/>
          <w:szCs w:val="24"/>
        </w:rPr>
      </w:pPr>
      <w:r>
        <w:rPr>
          <w:rFonts w:cs="Arial"/>
          <w:szCs w:val="24"/>
        </w:rPr>
        <w:tab/>
      </w:r>
      <w:r>
        <w:rPr>
          <w:rFonts w:cs="Arial"/>
          <w:szCs w:val="24"/>
        </w:rPr>
        <w:tab/>
      </w:r>
      <w:r w:rsidR="003731BE">
        <w:rPr>
          <w:rFonts w:cs="Arial"/>
          <w:szCs w:val="24"/>
        </w:rPr>
        <w:t>40 credits in Modern Languages as approved by the Course Director.</w:t>
      </w:r>
    </w:p>
    <w:p w14:paraId="12F842C3" w14:textId="77777777" w:rsidR="003731BE" w:rsidRPr="00A8186B" w:rsidRDefault="003731BE" w:rsidP="003731BE">
      <w:pPr>
        <w:pStyle w:val="CalendarHeader2"/>
        <w:rPr>
          <w:szCs w:val="24"/>
        </w:rPr>
      </w:pPr>
    </w:p>
    <w:p w14:paraId="5925F36D" w14:textId="53DF3DCF" w:rsidR="003731BE" w:rsidRPr="00A8186B" w:rsidRDefault="00B24286" w:rsidP="003731BE">
      <w:pPr>
        <w:pStyle w:val="CalendarHeader2"/>
        <w:ind w:left="1418" w:hanging="1844"/>
        <w:rPr>
          <w:szCs w:val="24"/>
        </w:rPr>
      </w:pPr>
      <w:r>
        <w:rPr>
          <w:szCs w:val="24"/>
        </w:rPr>
        <w:t xml:space="preserve">   </w:t>
      </w:r>
      <w:r w:rsidR="001D7498">
        <w:rPr>
          <w:szCs w:val="24"/>
        </w:rPr>
        <w:t>12800.UG.231</w:t>
      </w:r>
      <w:r w:rsidR="003731BE">
        <w:rPr>
          <w:szCs w:val="24"/>
        </w:rPr>
        <w:t xml:space="preserve"> </w:t>
      </w:r>
      <w:r w:rsidR="003731BE">
        <w:rPr>
          <w:szCs w:val="24"/>
        </w:rPr>
        <w:tab/>
      </w:r>
      <w:r w:rsidR="00CB631F">
        <w:rPr>
          <w:szCs w:val="24"/>
        </w:rPr>
        <w:tab/>
      </w:r>
      <w:r w:rsidR="00CB631F">
        <w:rPr>
          <w:szCs w:val="24"/>
        </w:rPr>
        <w:tab/>
      </w:r>
      <w:r w:rsidR="003731BE" w:rsidRPr="00A8186B">
        <w:rPr>
          <w:szCs w:val="24"/>
        </w:rPr>
        <w:t>Second Year</w:t>
      </w:r>
    </w:p>
    <w:p w14:paraId="1FF88C78" w14:textId="77777777" w:rsidR="003731BE" w:rsidRPr="00A8186B" w:rsidRDefault="003731BE" w:rsidP="00CB631F">
      <w:pPr>
        <w:pStyle w:val="Calendar1"/>
        <w:ind w:left="2160"/>
        <w:rPr>
          <w:szCs w:val="24"/>
        </w:rPr>
      </w:pPr>
      <w:r w:rsidRPr="00A8186B">
        <w:rPr>
          <w:szCs w:val="24"/>
        </w:rPr>
        <w:tab/>
      </w:r>
      <w:r w:rsidR="00CB631F">
        <w:rPr>
          <w:szCs w:val="24"/>
        </w:rPr>
        <w:tab/>
      </w:r>
      <w:r w:rsidRPr="00A8186B">
        <w:rPr>
          <w:szCs w:val="24"/>
        </w:rPr>
        <w:t xml:space="preserve">All students shall undertake classes amounting to 120 credits as </w:t>
      </w:r>
      <w:r w:rsidR="00CB631F">
        <w:rPr>
          <w:szCs w:val="24"/>
        </w:rPr>
        <w:t>follows</w:t>
      </w:r>
    </w:p>
    <w:p w14:paraId="1D319257" w14:textId="77777777" w:rsidR="003731BE" w:rsidRPr="00A8186B" w:rsidRDefault="003731BE" w:rsidP="003731BE">
      <w:pPr>
        <w:pStyle w:val="Calendar2"/>
        <w:rPr>
          <w:szCs w:val="24"/>
        </w:rPr>
      </w:pPr>
    </w:p>
    <w:p w14:paraId="11C7D6AB" w14:textId="77777777" w:rsidR="003731BE" w:rsidRDefault="00864C28" w:rsidP="003731BE">
      <w:pPr>
        <w:pStyle w:val="Curriculum2"/>
        <w:rPr>
          <w:szCs w:val="24"/>
        </w:rPr>
      </w:pPr>
      <w:r>
        <w:rPr>
          <w:szCs w:val="24"/>
        </w:rPr>
        <w:t xml:space="preserve">           </w:t>
      </w:r>
      <w:r w:rsidR="003731BE">
        <w:rPr>
          <w:szCs w:val="24"/>
        </w:rPr>
        <w:t xml:space="preserve">Compulsory Classes                                                            </w:t>
      </w:r>
    </w:p>
    <w:p w14:paraId="3A832767" w14:textId="77777777" w:rsidR="003731BE" w:rsidRPr="00A8186B" w:rsidRDefault="003731BE" w:rsidP="003731BE">
      <w:pPr>
        <w:pStyle w:val="Curriculum2"/>
        <w:rPr>
          <w:szCs w:val="24"/>
        </w:rPr>
      </w:pPr>
    </w:p>
    <w:p w14:paraId="548B669E" w14:textId="77777777" w:rsidR="003731BE" w:rsidRPr="00A8186B" w:rsidRDefault="00864C28" w:rsidP="003731BE">
      <w:pPr>
        <w:pStyle w:val="Curriculum2"/>
        <w:rPr>
          <w:szCs w:val="24"/>
        </w:rPr>
      </w:pPr>
      <w:r>
        <w:rPr>
          <w:szCs w:val="24"/>
        </w:rPr>
        <w:t xml:space="preserve">          </w:t>
      </w:r>
      <w:r w:rsidR="003731BE">
        <w:rPr>
          <w:szCs w:val="24"/>
        </w:rPr>
        <w:t>BF</w:t>
      </w:r>
      <w:r>
        <w:rPr>
          <w:szCs w:val="24"/>
        </w:rPr>
        <w:t xml:space="preserve">201      </w:t>
      </w:r>
      <w:r w:rsidR="003731BE" w:rsidRPr="00A8186B">
        <w:rPr>
          <w:szCs w:val="24"/>
        </w:rPr>
        <w:t>Management Development Programme 2</w:t>
      </w:r>
      <w:r w:rsidR="003731BE" w:rsidRPr="00A8186B">
        <w:rPr>
          <w:szCs w:val="24"/>
        </w:rPr>
        <w:tab/>
        <w:t>2</w:t>
      </w:r>
      <w:r w:rsidR="003731BE" w:rsidRPr="00A8186B">
        <w:rPr>
          <w:szCs w:val="24"/>
        </w:rPr>
        <w:tab/>
        <w:t>20</w:t>
      </w:r>
    </w:p>
    <w:p w14:paraId="02ECB131" w14:textId="77777777" w:rsidR="003731BE" w:rsidRPr="00A8186B" w:rsidRDefault="00864C28" w:rsidP="003731BE">
      <w:pPr>
        <w:pStyle w:val="Curriculum2"/>
        <w:rPr>
          <w:szCs w:val="24"/>
        </w:rPr>
      </w:pPr>
      <w:r>
        <w:rPr>
          <w:szCs w:val="24"/>
        </w:rPr>
        <w:t xml:space="preserve">          </w:t>
      </w:r>
      <w:r w:rsidR="003731BE">
        <w:rPr>
          <w:szCs w:val="24"/>
        </w:rPr>
        <w:t>MG213</w:t>
      </w:r>
      <w:r>
        <w:rPr>
          <w:szCs w:val="24"/>
        </w:rPr>
        <w:t xml:space="preserve">     </w:t>
      </w:r>
      <w:r w:rsidR="003731BE" w:rsidRPr="00A8186B">
        <w:rPr>
          <w:szCs w:val="24"/>
        </w:rPr>
        <w:t xml:space="preserve">International Business Analysis </w:t>
      </w:r>
      <w:r w:rsidR="003731BE" w:rsidRPr="00A8186B">
        <w:rPr>
          <w:szCs w:val="24"/>
        </w:rPr>
        <w:tab/>
        <w:t>2</w:t>
      </w:r>
      <w:r w:rsidR="003731BE" w:rsidRPr="00A8186B">
        <w:rPr>
          <w:szCs w:val="24"/>
        </w:rPr>
        <w:tab/>
        <w:t>20</w:t>
      </w:r>
    </w:p>
    <w:p w14:paraId="4D564698" w14:textId="77777777" w:rsidR="003731BE" w:rsidRPr="00A8186B" w:rsidRDefault="003731BE" w:rsidP="003731BE">
      <w:pPr>
        <w:pStyle w:val="Curriculum2"/>
        <w:rPr>
          <w:rFonts w:cs="Arial"/>
          <w:szCs w:val="24"/>
        </w:rPr>
      </w:pPr>
      <w:r>
        <w:rPr>
          <w:rFonts w:cs="Arial"/>
          <w:szCs w:val="24"/>
        </w:rPr>
        <w:tab/>
      </w:r>
      <w:r w:rsidR="00864C28">
        <w:rPr>
          <w:rFonts w:cs="Arial"/>
          <w:szCs w:val="24"/>
        </w:rPr>
        <w:t xml:space="preserve">     </w:t>
      </w:r>
      <w:r w:rsidRPr="00A8186B">
        <w:rPr>
          <w:rFonts w:cs="Arial"/>
          <w:szCs w:val="24"/>
        </w:rPr>
        <w:t>Principal Subject 1 (Business)</w:t>
      </w:r>
      <w:r w:rsidRPr="00A8186B">
        <w:rPr>
          <w:rFonts w:cs="Arial"/>
          <w:szCs w:val="24"/>
        </w:rPr>
        <w:tab/>
        <w:t>2</w:t>
      </w:r>
      <w:r w:rsidRPr="00A8186B">
        <w:rPr>
          <w:rFonts w:cs="Arial"/>
          <w:szCs w:val="24"/>
        </w:rPr>
        <w:tab/>
        <w:t>40</w:t>
      </w:r>
    </w:p>
    <w:p w14:paraId="01DF0BFE" w14:textId="77777777" w:rsidR="003731BE" w:rsidRDefault="003731BE" w:rsidP="003731BE">
      <w:pPr>
        <w:pStyle w:val="Curriculum2"/>
        <w:rPr>
          <w:rFonts w:cs="Arial"/>
          <w:szCs w:val="24"/>
        </w:rPr>
      </w:pPr>
    </w:p>
    <w:p w14:paraId="64DBC06D" w14:textId="77777777" w:rsidR="003731BE" w:rsidRPr="00604C6B" w:rsidRDefault="003731BE" w:rsidP="00864C28">
      <w:pPr>
        <w:pStyle w:val="Calendar2"/>
        <w:ind w:left="2160"/>
        <w:rPr>
          <w:szCs w:val="24"/>
        </w:rPr>
      </w:pPr>
      <w:r>
        <w:rPr>
          <w:szCs w:val="24"/>
        </w:rPr>
        <w:t>And 40 Credits in</w:t>
      </w:r>
      <w:r w:rsidRPr="00604C6B">
        <w:rPr>
          <w:szCs w:val="24"/>
        </w:rPr>
        <w:t xml:space="preserve"> Modern Languages as approved by the Course Director. </w:t>
      </w:r>
    </w:p>
    <w:p w14:paraId="5D71F56F" w14:textId="77777777" w:rsidR="003731BE" w:rsidRDefault="003731BE" w:rsidP="003731BE">
      <w:pPr>
        <w:pStyle w:val="CalendarHeader2"/>
        <w:rPr>
          <w:szCs w:val="24"/>
        </w:rPr>
      </w:pPr>
    </w:p>
    <w:p w14:paraId="77E17A03" w14:textId="5A109247" w:rsidR="003731BE" w:rsidRPr="00A8186B" w:rsidRDefault="00B24286" w:rsidP="003731BE">
      <w:pPr>
        <w:pStyle w:val="CalendarHeader2"/>
        <w:ind w:left="1418" w:hanging="1844"/>
        <w:rPr>
          <w:szCs w:val="24"/>
        </w:rPr>
      </w:pPr>
      <w:r>
        <w:rPr>
          <w:szCs w:val="24"/>
        </w:rPr>
        <w:t xml:space="preserve">  </w:t>
      </w:r>
      <w:r w:rsidR="001D7498">
        <w:rPr>
          <w:szCs w:val="24"/>
        </w:rPr>
        <w:t>12800.UG.232</w:t>
      </w:r>
      <w:r w:rsidR="003731BE">
        <w:rPr>
          <w:szCs w:val="24"/>
        </w:rPr>
        <w:t xml:space="preserve"> </w:t>
      </w:r>
      <w:r w:rsidR="003731BE">
        <w:rPr>
          <w:szCs w:val="24"/>
        </w:rPr>
        <w:tab/>
      </w:r>
      <w:r w:rsidR="00864C28">
        <w:rPr>
          <w:szCs w:val="24"/>
        </w:rPr>
        <w:tab/>
      </w:r>
      <w:r w:rsidR="00864C28">
        <w:rPr>
          <w:szCs w:val="24"/>
        </w:rPr>
        <w:tab/>
      </w:r>
      <w:r w:rsidR="003731BE" w:rsidRPr="00A8186B">
        <w:rPr>
          <w:szCs w:val="24"/>
        </w:rPr>
        <w:t xml:space="preserve">Third Year </w:t>
      </w:r>
    </w:p>
    <w:p w14:paraId="2012CB5D" w14:textId="77777777" w:rsidR="003731BE" w:rsidRPr="00A8186B" w:rsidRDefault="003731BE" w:rsidP="00864C28">
      <w:pPr>
        <w:pStyle w:val="Calendar1"/>
        <w:ind w:left="2160"/>
        <w:rPr>
          <w:szCs w:val="24"/>
        </w:rPr>
      </w:pPr>
      <w:r w:rsidRPr="00A8186B">
        <w:rPr>
          <w:szCs w:val="24"/>
        </w:rPr>
        <w:tab/>
      </w:r>
      <w:r w:rsidR="00864C28">
        <w:rPr>
          <w:szCs w:val="24"/>
        </w:rPr>
        <w:tab/>
      </w:r>
      <w:r w:rsidRPr="00A8186B">
        <w:rPr>
          <w:szCs w:val="24"/>
        </w:rPr>
        <w:t xml:space="preserve">All students shall undertake classes amounting to 120 credits as </w:t>
      </w:r>
      <w:r w:rsidR="00864C28">
        <w:rPr>
          <w:szCs w:val="24"/>
        </w:rPr>
        <w:t>follows</w:t>
      </w:r>
    </w:p>
    <w:p w14:paraId="0C107572" w14:textId="77777777" w:rsidR="003731BE" w:rsidRPr="00A8186B" w:rsidRDefault="003731BE" w:rsidP="003731BE">
      <w:pPr>
        <w:pStyle w:val="Calendar2"/>
        <w:rPr>
          <w:szCs w:val="24"/>
        </w:rPr>
      </w:pPr>
    </w:p>
    <w:p w14:paraId="6E7654E7" w14:textId="77777777" w:rsidR="003731BE" w:rsidRDefault="00864C28" w:rsidP="003731BE">
      <w:pPr>
        <w:pStyle w:val="Curriculum2"/>
        <w:rPr>
          <w:szCs w:val="24"/>
        </w:rPr>
      </w:pPr>
      <w:r>
        <w:rPr>
          <w:szCs w:val="24"/>
        </w:rPr>
        <w:t xml:space="preserve">           </w:t>
      </w:r>
      <w:r w:rsidR="003731BE">
        <w:rPr>
          <w:szCs w:val="24"/>
        </w:rPr>
        <w:t xml:space="preserve">Compulsory Classes                                                            </w:t>
      </w:r>
    </w:p>
    <w:p w14:paraId="4CA40E7D" w14:textId="77777777" w:rsidR="003731BE" w:rsidRPr="00A8186B" w:rsidRDefault="003731BE" w:rsidP="003731BE">
      <w:pPr>
        <w:pStyle w:val="Curriculum2"/>
        <w:rPr>
          <w:szCs w:val="24"/>
        </w:rPr>
      </w:pPr>
    </w:p>
    <w:p w14:paraId="4CCCB2E4" w14:textId="77777777" w:rsidR="003731BE" w:rsidRPr="00A8186B" w:rsidRDefault="00864C28" w:rsidP="003731BE">
      <w:pPr>
        <w:pStyle w:val="Curriculum2"/>
        <w:rPr>
          <w:szCs w:val="24"/>
        </w:rPr>
      </w:pPr>
      <w:r>
        <w:rPr>
          <w:szCs w:val="24"/>
        </w:rPr>
        <w:t xml:space="preserve">           </w:t>
      </w:r>
      <w:r w:rsidR="003731BE">
        <w:rPr>
          <w:szCs w:val="24"/>
        </w:rPr>
        <w:t>BF</w:t>
      </w:r>
      <w:r>
        <w:rPr>
          <w:szCs w:val="24"/>
        </w:rPr>
        <w:t xml:space="preserve">301     </w:t>
      </w:r>
      <w:r w:rsidR="003731BE" w:rsidRPr="00A8186B">
        <w:rPr>
          <w:szCs w:val="24"/>
        </w:rPr>
        <w:t>Management Development Programme 3</w:t>
      </w:r>
      <w:r w:rsidR="003731BE" w:rsidRPr="00A8186B">
        <w:rPr>
          <w:szCs w:val="24"/>
        </w:rPr>
        <w:tab/>
        <w:t>3</w:t>
      </w:r>
      <w:r w:rsidR="003731BE" w:rsidRPr="00A8186B">
        <w:rPr>
          <w:szCs w:val="24"/>
        </w:rPr>
        <w:tab/>
        <w:t>20</w:t>
      </w:r>
    </w:p>
    <w:p w14:paraId="63F7BABB" w14:textId="77777777" w:rsidR="003731BE" w:rsidRPr="00A8186B" w:rsidRDefault="00864C28" w:rsidP="003731BE">
      <w:pPr>
        <w:pStyle w:val="Curriculum2"/>
        <w:rPr>
          <w:szCs w:val="24"/>
        </w:rPr>
      </w:pPr>
      <w:r>
        <w:rPr>
          <w:szCs w:val="24"/>
        </w:rPr>
        <w:t xml:space="preserve">           </w:t>
      </w:r>
      <w:r w:rsidR="003731BE">
        <w:rPr>
          <w:szCs w:val="24"/>
        </w:rPr>
        <w:t>MG315</w:t>
      </w:r>
      <w:r>
        <w:rPr>
          <w:szCs w:val="24"/>
        </w:rPr>
        <w:t xml:space="preserve">    </w:t>
      </w:r>
      <w:r w:rsidR="003731BE" w:rsidRPr="00A8186B">
        <w:rPr>
          <w:szCs w:val="24"/>
        </w:rPr>
        <w:t>Managing Across Cultures and Frontiers</w:t>
      </w:r>
      <w:r w:rsidR="003731BE" w:rsidRPr="00A8186B">
        <w:rPr>
          <w:szCs w:val="24"/>
        </w:rPr>
        <w:tab/>
        <w:t>3</w:t>
      </w:r>
      <w:r w:rsidR="003731BE" w:rsidRPr="00A8186B">
        <w:rPr>
          <w:szCs w:val="24"/>
        </w:rPr>
        <w:tab/>
        <w:t>20</w:t>
      </w:r>
    </w:p>
    <w:p w14:paraId="31C372F9" w14:textId="77777777" w:rsidR="003731BE" w:rsidRPr="00A8186B" w:rsidRDefault="003731BE" w:rsidP="003731BE">
      <w:pPr>
        <w:pStyle w:val="Curriculum2"/>
        <w:rPr>
          <w:rFonts w:cs="Arial"/>
          <w:szCs w:val="24"/>
        </w:rPr>
      </w:pPr>
      <w:r>
        <w:rPr>
          <w:rFonts w:cs="Arial"/>
          <w:szCs w:val="24"/>
        </w:rPr>
        <w:tab/>
      </w:r>
      <w:r w:rsidR="00864C28">
        <w:rPr>
          <w:rFonts w:cs="Arial"/>
          <w:szCs w:val="24"/>
        </w:rPr>
        <w:t xml:space="preserve">     </w:t>
      </w:r>
      <w:r w:rsidRPr="00A8186B">
        <w:rPr>
          <w:rFonts w:cs="Arial"/>
          <w:szCs w:val="24"/>
        </w:rPr>
        <w:t>Principal Subject 1 (Business)</w:t>
      </w:r>
      <w:r w:rsidRPr="00A8186B">
        <w:rPr>
          <w:rFonts w:cs="Arial"/>
          <w:szCs w:val="24"/>
        </w:rPr>
        <w:tab/>
        <w:t>3</w:t>
      </w:r>
      <w:r w:rsidRPr="00A8186B">
        <w:rPr>
          <w:rFonts w:cs="Arial"/>
          <w:szCs w:val="24"/>
        </w:rPr>
        <w:tab/>
        <w:t>40</w:t>
      </w:r>
    </w:p>
    <w:p w14:paraId="321E8889" w14:textId="77777777" w:rsidR="003731BE" w:rsidRDefault="003731BE" w:rsidP="003731BE">
      <w:pPr>
        <w:pStyle w:val="Curriculum2"/>
        <w:rPr>
          <w:rFonts w:cs="Arial"/>
          <w:szCs w:val="24"/>
          <w:u w:val="single"/>
        </w:rPr>
      </w:pPr>
    </w:p>
    <w:p w14:paraId="5868AD96" w14:textId="77777777" w:rsidR="003731BE" w:rsidRPr="00F46011" w:rsidRDefault="003731BE" w:rsidP="00864C28">
      <w:pPr>
        <w:pStyle w:val="Curriculum2"/>
        <w:ind w:left="2160"/>
        <w:rPr>
          <w:rFonts w:cs="Arial"/>
          <w:szCs w:val="24"/>
        </w:rPr>
      </w:pPr>
      <w:r w:rsidRPr="00604C6B">
        <w:rPr>
          <w:rFonts w:cs="Arial"/>
          <w:szCs w:val="24"/>
        </w:rPr>
        <w:t xml:space="preserve">And 40 credits in Modern Languages as approved by the Course </w:t>
      </w:r>
      <w:r w:rsidR="00864C28">
        <w:rPr>
          <w:rFonts w:cs="Arial"/>
          <w:szCs w:val="24"/>
        </w:rPr>
        <w:t xml:space="preserve">       </w:t>
      </w:r>
      <w:r w:rsidRPr="00604C6B">
        <w:rPr>
          <w:rFonts w:cs="Arial"/>
          <w:szCs w:val="24"/>
        </w:rPr>
        <w:t xml:space="preserve">Director </w:t>
      </w:r>
    </w:p>
    <w:p w14:paraId="42D827B6" w14:textId="77777777" w:rsidR="003731BE" w:rsidRDefault="003731BE" w:rsidP="003731BE">
      <w:pPr>
        <w:pStyle w:val="CalendarHeader2"/>
        <w:rPr>
          <w:szCs w:val="24"/>
        </w:rPr>
      </w:pPr>
    </w:p>
    <w:p w14:paraId="7978513F" w14:textId="52291217" w:rsidR="003731BE" w:rsidRPr="00FE37A8" w:rsidRDefault="00B24286" w:rsidP="003731BE">
      <w:pPr>
        <w:pStyle w:val="CalendarHeader2"/>
        <w:ind w:left="1418" w:hanging="1844"/>
        <w:rPr>
          <w:szCs w:val="24"/>
        </w:rPr>
      </w:pPr>
      <w:r>
        <w:rPr>
          <w:szCs w:val="24"/>
        </w:rPr>
        <w:t xml:space="preserve">  </w:t>
      </w:r>
      <w:r w:rsidR="001D7498">
        <w:rPr>
          <w:szCs w:val="24"/>
        </w:rPr>
        <w:t>12800.UG.233</w:t>
      </w:r>
      <w:r w:rsidR="003731BE" w:rsidRPr="00FE37A8">
        <w:rPr>
          <w:szCs w:val="24"/>
        </w:rPr>
        <w:t xml:space="preserve"> </w:t>
      </w:r>
      <w:r w:rsidR="003731BE" w:rsidRPr="00FE37A8">
        <w:rPr>
          <w:szCs w:val="24"/>
        </w:rPr>
        <w:tab/>
      </w:r>
      <w:r w:rsidR="00864C28">
        <w:rPr>
          <w:szCs w:val="24"/>
        </w:rPr>
        <w:tab/>
      </w:r>
      <w:r w:rsidR="00864C28">
        <w:rPr>
          <w:szCs w:val="24"/>
        </w:rPr>
        <w:tab/>
      </w:r>
      <w:r w:rsidR="003731BE" w:rsidRPr="00FE37A8">
        <w:rPr>
          <w:szCs w:val="24"/>
        </w:rPr>
        <w:t>Fourth Year</w:t>
      </w:r>
    </w:p>
    <w:p w14:paraId="17D1DFD1" w14:textId="77777777" w:rsidR="003731BE" w:rsidRPr="00FE37A8" w:rsidRDefault="00864C28" w:rsidP="003731BE">
      <w:pPr>
        <w:pStyle w:val="Curriculum2"/>
        <w:rPr>
          <w:szCs w:val="24"/>
        </w:rPr>
      </w:pPr>
      <w:r>
        <w:rPr>
          <w:szCs w:val="24"/>
        </w:rPr>
        <w:t xml:space="preserve">           </w:t>
      </w:r>
      <w:r w:rsidR="003731BE" w:rsidRPr="00FE37A8">
        <w:rPr>
          <w:szCs w:val="24"/>
        </w:rPr>
        <w:t>MIBML</w:t>
      </w:r>
      <w:r w:rsidR="003731BE">
        <w:rPr>
          <w:szCs w:val="24"/>
        </w:rPr>
        <w:t xml:space="preserve"> Regulations</w:t>
      </w:r>
      <w:r w:rsidR="003731BE" w:rsidRPr="00FE37A8">
        <w:rPr>
          <w:szCs w:val="24"/>
        </w:rPr>
        <w:t xml:space="preserve"> </w:t>
      </w:r>
    </w:p>
    <w:p w14:paraId="69840733" w14:textId="77777777" w:rsidR="003731BE" w:rsidRPr="00FE37A8" w:rsidRDefault="003731BE" w:rsidP="003731BE">
      <w:pPr>
        <w:pStyle w:val="CalendarHeader2"/>
        <w:rPr>
          <w:szCs w:val="24"/>
        </w:rPr>
      </w:pPr>
    </w:p>
    <w:p w14:paraId="09152B2A" w14:textId="77777777" w:rsidR="003731BE" w:rsidRPr="00FE37A8" w:rsidRDefault="003731BE" w:rsidP="00864C28">
      <w:pPr>
        <w:pStyle w:val="Calendar1"/>
        <w:ind w:left="2160"/>
        <w:rPr>
          <w:szCs w:val="24"/>
        </w:rPr>
      </w:pPr>
      <w:r w:rsidRPr="00FE37A8">
        <w:rPr>
          <w:szCs w:val="24"/>
        </w:rPr>
        <w:tab/>
      </w:r>
      <w:r w:rsidR="00864C28">
        <w:rPr>
          <w:szCs w:val="24"/>
        </w:rPr>
        <w:tab/>
      </w:r>
      <w:r w:rsidRPr="00FE37A8">
        <w:rPr>
          <w:szCs w:val="24"/>
        </w:rPr>
        <w:t>During their fourth year, all students are expected to undertake a curriculum that consists of 120 credits, 80 of which should relate to their Business education, including a 20-credit elective at an appropriate level, and a 40 credit project which should be in their chosen Modern Language, including an element of language tuition.</w:t>
      </w:r>
    </w:p>
    <w:p w14:paraId="0C25927F" w14:textId="77777777" w:rsidR="003731BE" w:rsidRPr="00FE37A8" w:rsidRDefault="003731BE" w:rsidP="003731BE">
      <w:pPr>
        <w:pStyle w:val="Calendar1"/>
        <w:rPr>
          <w:szCs w:val="24"/>
        </w:rPr>
      </w:pPr>
      <w:r w:rsidRPr="00FE37A8">
        <w:rPr>
          <w:szCs w:val="24"/>
        </w:rPr>
        <w:tab/>
      </w:r>
    </w:p>
    <w:p w14:paraId="1871DA5F" w14:textId="77777777" w:rsidR="00864C28" w:rsidRDefault="00864C28" w:rsidP="003731BE">
      <w:pPr>
        <w:pStyle w:val="Curriculum2"/>
        <w:rPr>
          <w:szCs w:val="24"/>
        </w:rPr>
      </w:pPr>
      <w:r>
        <w:rPr>
          <w:szCs w:val="24"/>
        </w:rPr>
        <w:lastRenderedPageBreak/>
        <w:t xml:space="preserve">           </w:t>
      </w:r>
      <w:r w:rsidR="003731BE" w:rsidRPr="00FE37A8">
        <w:rPr>
          <w:szCs w:val="24"/>
        </w:rPr>
        <w:t xml:space="preserve">Compulsory Classes      </w:t>
      </w:r>
    </w:p>
    <w:p w14:paraId="62D325E2" w14:textId="77777777" w:rsidR="003731BE" w:rsidRPr="00FE37A8" w:rsidRDefault="003731BE" w:rsidP="003731BE">
      <w:pPr>
        <w:pStyle w:val="Curriculum2"/>
        <w:rPr>
          <w:szCs w:val="24"/>
        </w:rPr>
      </w:pPr>
      <w:r w:rsidRPr="00FE37A8">
        <w:rPr>
          <w:szCs w:val="24"/>
        </w:rPr>
        <w:t xml:space="preserve">                    </w:t>
      </w:r>
      <w:r w:rsidR="00864C28">
        <w:rPr>
          <w:szCs w:val="24"/>
        </w:rPr>
        <w:t xml:space="preserve">                               </w:t>
      </w:r>
      <w:r w:rsidRPr="00FE37A8">
        <w:rPr>
          <w:szCs w:val="24"/>
        </w:rPr>
        <w:t xml:space="preserve"> </w:t>
      </w:r>
    </w:p>
    <w:p w14:paraId="596131DB" w14:textId="77777777" w:rsidR="003731BE" w:rsidRDefault="00864C28" w:rsidP="003731BE">
      <w:pPr>
        <w:pStyle w:val="Curriculum2"/>
        <w:rPr>
          <w:szCs w:val="24"/>
        </w:rPr>
      </w:pPr>
      <w:r>
        <w:rPr>
          <w:szCs w:val="24"/>
        </w:rPr>
        <w:t xml:space="preserve">           </w:t>
      </w:r>
      <w:r w:rsidR="003731BE">
        <w:rPr>
          <w:szCs w:val="24"/>
        </w:rPr>
        <w:t>EX</w:t>
      </w:r>
      <w:r>
        <w:rPr>
          <w:szCs w:val="24"/>
        </w:rPr>
        <w:t xml:space="preserve">404      </w:t>
      </w:r>
      <w:r w:rsidR="003731BE" w:rsidRPr="00FE37A8">
        <w:rPr>
          <w:szCs w:val="24"/>
        </w:rPr>
        <w:t>IBML International Exchange</w:t>
      </w:r>
      <w:r w:rsidR="003731BE" w:rsidRPr="00FE37A8">
        <w:rPr>
          <w:szCs w:val="24"/>
        </w:rPr>
        <w:tab/>
        <w:t>4</w:t>
      </w:r>
      <w:r w:rsidR="003731BE" w:rsidRPr="00FE37A8">
        <w:rPr>
          <w:szCs w:val="24"/>
        </w:rPr>
        <w:tab/>
        <w:t>120</w:t>
      </w:r>
    </w:p>
    <w:p w14:paraId="00C287D6" w14:textId="77777777" w:rsidR="003731BE" w:rsidRDefault="003731BE" w:rsidP="003731BE">
      <w:pPr>
        <w:pStyle w:val="Curriculum2"/>
        <w:rPr>
          <w:szCs w:val="24"/>
        </w:rPr>
      </w:pPr>
    </w:p>
    <w:p w14:paraId="41E1D816" w14:textId="77777777" w:rsidR="003731BE" w:rsidRDefault="003731BE" w:rsidP="003731BE">
      <w:pPr>
        <w:pStyle w:val="Curriculum2"/>
        <w:rPr>
          <w:szCs w:val="24"/>
        </w:rPr>
      </w:pPr>
    </w:p>
    <w:p w14:paraId="102B9871" w14:textId="332A18CF" w:rsidR="003731BE" w:rsidRPr="00F46011" w:rsidRDefault="00B24286" w:rsidP="003731BE">
      <w:pPr>
        <w:pStyle w:val="CalendarHeader2"/>
        <w:ind w:left="1418" w:hanging="1844"/>
        <w:rPr>
          <w:szCs w:val="24"/>
        </w:rPr>
      </w:pPr>
      <w:r>
        <w:rPr>
          <w:szCs w:val="24"/>
        </w:rPr>
        <w:t xml:space="preserve">  </w:t>
      </w:r>
      <w:r w:rsidR="001D7498">
        <w:rPr>
          <w:szCs w:val="24"/>
        </w:rPr>
        <w:t>12800.UG.234</w:t>
      </w:r>
      <w:r w:rsidR="003731BE">
        <w:rPr>
          <w:szCs w:val="24"/>
        </w:rPr>
        <w:t xml:space="preserve"> </w:t>
      </w:r>
      <w:r w:rsidR="003731BE">
        <w:rPr>
          <w:szCs w:val="24"/>
        </w:rPr>
        <w:tab/>
      </w:r>
      <w:r w:rsidR="00864C28">
        <w:rPr>
          <w:szCs w:val="24"/>
        </w:rPr>
        <w:tab/>
      </w:r>
      <w:r w:rsidR="00864C28">
        <w:rPr>
          <w:szCs w:val="24"/>
        </w:rPr>
        <w:tab/>
      </w:r>
      <w:r w:rsidR="003731BE" w:rsidRPr="00F46011">
        <w:rPr>
          <w:szCs w:val="24"/>
        </w:rPr>
        <w:t>Fourth Year</w:t>
      </w:r>
    </w:p>
    <w:p w14:paraId="7383DAD3" w14:textId="77777777" w:rsidR="003731BE" w:rsidRPr="004A3177" w:rsidRDefault="003731BE" w:rsidP="00864C28">
      <w:pPr>
        <w:pStyle w:val="CalendarHeader2"/>
        <w:ind w:firstLine="0"/>
        <w:rPr>
          <w:b w:val="0"/>
          <w:szCs w:val="24"/>
        </w:rPr>
      </w:pPr>
      <w:r>
        <w:rPr>
          <w:b w:val="0"/>
          <w:szCs w:val="24"/>
        </w:rPr>
        <w:t xml:space="preserve">BA IBML </w:t>
      </w:r>
      <w:r w:rsidRPr="004A3177">
        <w:rPr>
          <w:b w:val="0"/>
          <w:szCs w:val="24"/>
        </w:rPr>
        <w:t>UG Reg</w:t>
      </w:r>
      <w:r>
        <w:rPr>
          <w:b w:val="0"/>
          <w:szCs w:val="24"/>
        </w:rPr>
        <w:t>ulation</w:t>
      </w:r>
      <w:r w:rsidRPr="004A3177">
        <w:rPr>
          <w:b w:val="0"/>
          <w:szCs w:val="24"/>
        </w:rPr>
        <w:t xml:space="preserve">s </w:t>
      </w:r>
    </w:p>
    <w:p w14:paraId="246EBE33" w14:textId="77777777" w:rsidR="003731BE" w:rsidRPr="004A3177" w:rsidRDefault="003731BE" w:rsidP="003731BE">
      <w:pPr>
        <w:pStyle w:val="CalendarHeader2"/>
        <w:rPr>
          <w:szCs w:val="24"/>
          <w:highlight w:val="yellow"/>
        </w:rPr>
      </w:pPr>
    </w:p>
    <w:p w14:paraId="47837395" w14:textId="77777777" w:rsidR="003731BE" w:rsidRPr="00F46011" w:rsidRDefault="003731BE" w:rsidP="00864C28">
      <w:pPr>
        <w:pStyle w:val="Calendar1"/>
        <w:ind w:left="2160"/>
      </w:pPr>
      <w:r w:rsidRPr="004A3177">
        <w:tab/>
      </w:r>
      <w:r w:rsidR="00864C28">
        <w:tab/>
      </w:r>
      <w:r w:rsidRPr="00F46011">
        <w:t>The fourth year will normally be spent at a Business School or equivalent in the country of the main language where the student will attend an approved set of classes or participate in alternative work tasks.</w:t>
      </w:r>
    </w:p>
    <w:p w14:paraId="19DC1405" w14:textId="399840B5" w:rsidR="003731BE" w:rsidRDefault="003731BE" w:rsidP="008403FB">
      <w:pPr>
        <w:pStyle w:val="Calendar1"/>
        <w:ind w:left="2160"/>
        <w:rPr>
          <w:szCs w:val="24"/>
        </w:rPr>
      </w:pPr>
      <w:r w:rsidRPr="00F46011">
        <w:rPr>
          <w:szCs w:val="24"/>
        </w:rPr>
        <w:tab/>
      </w:r>
      <w:r w:rsidR="00864C28">
        <w:rPr>
          <w:szCs w:val="24"/>
        </w:rPr>
        <w:tab/>
      </w:r>
      <w:r w:rsidRPr="00F46011">
        <w:rPr>
          <w:szCs w:val="24"/>
        </w:rPr>
        <w:t>The dissertation in the Principal Business Subject, normally on a topic relevant to that country and required as a component of the Fifth Year curricu</w:t>
      </w:r>
      <w:r w:rsidR="007F4392">
        <w:rPr>
          <w:szCs w:val="24"/>
        </w:rPr>
        <w:t>lum (see Regulation 12800.UG.233</w:t>
      </w:r>
      <w:r w:rsidRPr="00F46011">
        <w:rPr>
          <w:szCs w:val="24"/>
        </w:rPr>
        <w:t>), may be started in this year abroad.</w:t>
      </w:r>
      <w:r w:rsidRPr="00A8186B">
        <w:rPr>
          <w:szCs w:val="24"/>
        </w:rPr>
        <w:tab/>
      </w:r>
    </w:p>
    <w:p w14:paraId="2AF8BEC9" w14:textId="77777777" w:rsidR="003731BE" w:rsidRPr="00A8186B" w:rsidRDefault="003731BE" w:rsidP="003731BE">
      <w:pPr>
        <w:pStyle w:val="Calendar1"/>
        <w:tabs>
          <w:tab w:val="left" w:pos="9026"/>
        </w:tabs>
        <w:ind w:right="1088"/>
        <w:rPr>
          <w:szCs w:val="24"/>
        </w:rPr>
      </w:pPr>
    </w:p>
    <w:p w14:paraId="23BBFCFD" w14:textId="065C7264" w:rsidR="003731BE" w:rsidRDefault="00FB3B37" w:rsidP="003731BE">
      <w:pPr>
        <w:pStyle w:val="CalendarHeader2"/>
        <w:ind w:left="1418" w:hanging="1844"/>
        <w:rPr>
          <w:szCs w:val="24"/>
        </w:rPr>
      </w:pPr>
      <w:r>
        <w:rPr>
          <w:szCs w:val="24"/>
        </w:rPr>
        <w:t xml:space="preserve">    </w:t>
      </w:r>
      <w:r w:rsidR="001D7498">
        <w:rPr>
          <w:szCs w:val="24"/>
        </w:rPr>
        <w:t>12800.UG.235</w:t>
      </w:r>
      <w:r w:rsidR="003731BE">
        <w:rPr>
          <w:szCs w:val="24"/>
        </w:rPr>
        <w:tab/>
        <w:t xml:space="preserve"> </w:t>
      </w:r>
      <w:r w:rsidR="00864C28">
        <w:rPr>
          <w:szCs w:val="24"/>
        </w:rPr>
        <w:tab/>
      </w:r>
      <w:r w:rsidR="003731BE" w:rsidRPr="00A8186B">
        <w:rPr>
          <w:szCs w:val="24"/>
        </w:rPr>
        <w:t>Fifth Year</w:t>
      </w:r>
    </w:p>
    <w:p w14:paraId="7DE532D3" w14:textId="77777777" w:rsidR="003731BE" w:rsidRPr="004A3177" w:rsidRDefault="003731BE" w:rsidP="00864C28">
      <w:pPr>
        <w:pStyle w:val="CalendarHeader2"/>
        <w:ind w:firstLine="0"/>
        <w:rPr>
          <w:b w:val="0"/>
          <w:szCs w:val="24"/>
        </w:rPr>
      </w:pPr>
      <w:r w:rsidRPr="004A3177">
        <w:rPr>
          <w:b w:val="0"/>
          <w:szCs w:val="24"/>
        </w:rPr>
        <w:t>I</w:t>
      </w:r>
      <w:r>
        <w:rPr>
          <w:b w:val="0"/>
          <w:szCs w:val="24"/>
        </w:rPr>
        <w:t xml:space="preserve">ntegrated </w:t>
      </w:r>
      <w:r w:rsidRPr="004A3177">
        <w:rPr>
          <w:b w:val="0"/>
          <w:szCs w:val="24"/>
        </w:rPr>
        <w:t>M</w:t>
      </w:r>
      <w:r>
        <w:rPr>
          <w:b w:val="0"/>
          <w:szCs w:val="24"/>
        </w:rPr>
        <w:t>aster</w:t>
      </w:r>
      <w:r w:rsidRPr="004A3177">
        <w:rPr>
          <w:b w:val="0"/>
          <w:szCs w:val="24"/>
        </w:rPr>
        <w:t xml:space="preserve"> Reg</w:t>
      </w:r>
      <w:r>
        <w:rPr>
          <w:b w:val="0"/>
          <w:szCs w:val="24"/>
        </w:rPr>
        <w:t>ulation</w:t>
      </w:r>
      <w:r w:rsidRPr="004A3177">
        <w:rPr>
          <w:b w:val="0"/>
          <w:szCs w:val="24"/>
        </w:rPr>
        <w:t>s</w:t>
      </w:r>
    </w:p>
    <w:p w14:paraId="5CDBBC57" w14:textId="77777777" w:rsidR="003731BE" w:rsidRPr="00A8186B" w:rsidRDefault="003731BE" w:rsidP="003731BE">
      <w:pPr>
        <w:pStyle w:val="CalendarHeader2"/>
        <w:rPr>
          <w:szCs w:val="24"/>
        </w:rPr>
      </w:pPr>
    </w:p>
    <w:p w14:paraId="74D540D3" w14:textId="77777777" w:rsidR="003731BE" w:rsidRPr="00FE37A8" w:rsidRDefault="003731BE" w:rsidP="00864C28">
      <w:pPr>
        <w:pStyle w:val="Calendar1"/>
        <w:ind w:left="2160"/>
        <w:rPr>
          <w:rFonts w:cs="Arial"/>
          <w:szCs w:val="24"/>
        </w:rPr>
      </w:pPr>
      <w:r w:rsidRPr="00A8186B">
        <w:rPr>
          <w:szCs w:val="24"/>
        </w:rPr>
        <w:tab/>
      </w:r>
      <w:r w:rsidR="00864C28">
        <w:rPr>
          <w:szCs w:val="24"/>
        </w:rPr>
        <w:tab/>
      </w:r>
      <w:r w:rsidRPr="00FE37A8">
        <w:rPr>
          <w:rFonts w:cs="Arial"/>
          <w:szCs w:val="24"/>
        </w:rPr>
        <w:t xml:space="preserve">All students shall undertake classes amounting to 120 credits as </w:t>
      </w:r>
      <w:r w:rsidR="00864C28">
        <w:rPr>
          <w:rFonts w:cs="Arial"/>
          <w:szCs w:val="24"/>
        </w:rPr>
        <w:t>follows</w:t>
      </w:r>
    </w:p>
    <w:p w14:paraId="3424DC15" w14:textId="77777777" w:rsidR="003731BE" w:rsidRPr="00FE37A8" w:rsidRDefault="003731BE" w:rsidP="003731BE">
      <w:pPr>
        <w:pStyle w:val="Calendar1"/>
        <w:rPr>
          <w:rFonts w:cs="Arial"/>
          <w:szCs w:val="24"/>
        </w:rPr>
      </w:pPr>
    </w:p>
    <w:p w14:paraId="051BEE2B" w14:textId="77777777" w:rsidR="003731BE" w:rsidRDefault="00864C28" w:rsidP="003731BE">
      <w:pPr>
        <w:pStyle w:val="Curriculum2"/>
        <w:rPr>
          <w:szCs w:val="24"/>
        </w:rPr>
      </w:pPr>
      <w:r>
        <w:rPr>
          <w:szCs w:val="24"/>
        </w:rPr>
        <w:t xml:space="preserve">           </w:t>
      </w:r>
      <w:r w:rsidR="003731BE" w:rsidRPr="00FE37A8">
        <w:rPr>
          <w:szCs w:val="24"/>
        </w:rPr>
        <w:t xml:space="preserve">Compulsory Classes                                                           </w:t>
      </w:r>
    </w:p>
    <w:p w14:paraId="1B8CA79D" w14:textId="77777777" w:rsidR="00864C28" w:rsidRPr="00FE37A8" w:rsidRDefault="00864C28" w:rsidP="003731BE">
      <w:pPr>
        <w:pStyle w:val="Curriculum2"/>
        <w:rPr>
          <w:szCs w:val="24"/>
        </w:rPr>
      </w:pPr>
    </w:p>
    <w:p w14:paraId="7E06EA27" w14:textId="77777777" w:rsidR="003731BE" w:rsidRPr="00FE37A8" w:rsidRDefault="00864C28" w:rsidP="003731BE">
      <w:pPr>
        <w:pStyle w:val="Curriculum2"/>
        <w:rPr>
          <w:szCs w:val="24"/>
        </w:rPr>
      </w:pPr>
      <w:r>
        <w:rPr>
          <w:szCs w:val="24"/>
        </w:rPr>
        <w:t xml:space="preserve">           </w:t>
      </w:r>
      <w:r w:rsidR="003731BE">
        <w:rPr>
          <w:szCs w:val="24"/>
        </w:rPr>
        <w:t>MG</w:t>
      </w:r>
      <w:r>
        <w:rPr>
          <w:szCs w:val="24"/>
        </w:rPr>
        <w:t xml:space="preserve">508     </w:t>
      </w:r>
      <w:r w:rsidR="003731BE" w:rsidRPr="00FE37A8">
        <w:rPr>
          <w:szCs w:val="24"/>
        </w:rPr>
        <w:t xml:space="preserve">Contemporary Issues and Trends </w:t>
      </w:r>
    </w:p>
    <w:p w14:paraId="6A51DC3E" w14:textId="77777777" w:rsidR="003731BE" w:rsidRPr="00FE37A8" w:rsidRDefault="003731BE" w:rsidP="003731BE">
      <w:pPr>
        <w:pStyle w:val="Curriculum2"/>
        <w:rPr>
          <w:szCs w:val="24"/>
        </w:rPr>
      </w:pPr>
      <w:r w:rsidRPr="00FE37A8">
        <w:rPr>
          <w:szCs w:val="24"/>
        </w:rPr>
        <w:tab/>
      </w:r>
      <w:r w:rsidR="00864C28">
        <w:rPr>
          <w:szCs w:val="24"/>
        </w:rPr>
        <w:t xml:space="preserve">      </w:t>
      </w:r>
      <w:r w:rsidRPr="00FE37A8">
        <w:rPr>
          <w:szCs w:val="24"/>
        </w:rPr>
        <w:t>in International Business</w:t>
      </w:r>
      <w:r w:rsidRPr="00FE37A8">
        <w:rPr>
          <w:szCs w:val="24"/>
        </w:rPr>
        <w:tab/>
        <w:t>5</w:t>
      </w:r>
      <w:r w:rsidRPr="00FE37A8">
        <w:rPr>
          <w:szCs w:val="24"/>
        </w:rPr>
        <w:tab/>
        <w:t>20</w:t>
      </w:r>
    </w:p>
    <w:p w14:paraId="617B1CF3" w14:textId="77777777" w:rsidR="003731BE" w:rsidRPr="00FE37A8" w:rsidRDefault="003731BE" w:rsidP="003731BE">
      <w:pPr>
        <w:pStyle w:val="Calendar2"/>
        <w:rPr>
          <w:szCs w:val="24"/>
        </w:rPr>
      </w:pPr>
    </w:p>
    <w:p w14:paraId="4B127BBB" w14:textId="77777777" w:rsidR="003731BE" w:rsidRPr="00FE37A8" w:rsidRDefault="00864C28" w:rsidP="003731BE">
      <w:pPr>
        <w:pStyle w:val="Curriculum2"/>
        <w:rPr>
          <w:szCs w:val="24"/>
        </w:rPr>
      </w:pPr>
      <w:r>
        <w:rPr>
          <w:szCs w:val="24"/>
        </w:rPr>
        <w:t xml:space="preserve">           </w:t>
      </w:r>
      <w:r w:rsidR="003731BE" w:rsidRPr="00FE37A8">
        <w:rPr>
          <w:szCs w:val="24"/>
        </w:rPr>
        <w:t>together with</w:t>
      </w:r>
    </w:p>
    <w:p w14:paraId="1F218C87" w14:textId="77777777" w:rsidR="003731BE" w:rsidRPr="00FE37A8" w:rsidRDefault="003731BE" w:rsidP="003731BE">
      <w:pPr>
        <w:pStyle w:val="Curriculum2"/>
        <w:rPr>
          <w:szCs w:val="24"/>
        </w:rPr>
      </w:pPr>
    </w:p>
    <w:p w14:paraId="6518D77B" w14:textId="77777777" w:rsidR="003731BE" w:rsidRPr="00FE37A8" w:rsidRDefault="00864C28" w:rsidP="00864C28">
      <w:pPr>
        <w:pStyle w:val="Curriculum2"/>
        <w:ind w:left="2160"/>
        <w:rPr>
          <w:szCs w:val="24"/>
        </w:rPr>
      </w:pPr>
      <w:r>
        <w:rPr>
          <w:szCs w:val="24"/>
        </w:rPr>
        <w:t xml:space="preserve"> </w:t>
      </w:r>
      <w:r w:rsidR="003731BE" w:rsidRPr="00FE37A8">
        <w:rPr>
          <w:szCs w:val="24"/>
        </w:rPr>
        <w:t xml:space="preserve">a 40 credit Dissertation at Level 5 in the chosen Principal Business </w:t>
      </w:r>
      <w:r>
        <w:rPr>
          <w:szCs w:val="24"/>
        </w:rPr>
        <w:t xml:space="preserve">        </w:t>
      </w:r>
      <w:r w:rsidR="003731BE" w:rsidRPr="00FE37A8">
        <w:rPr>
          <w:szCs w:val="24"/>
        </w:rPr>
        <w:t>subject, with an international focus.</w:t>
      </w:r>
    </w:p>
    <w:p w14:paraId="050F6B9E" w14:textId="77777777" w:rsidR="003731BE" w:rsidRPr="00FE37A8" w:rsidRDefault="003731BE" w:rsidP="003731BE">
      <w:pPr>
        <w:pStyle w:val="Curriculum2"/>
        <w:rPr>
          <w:szCs w:val="24"/>
        </w:rPr>
      </w:pPr>
    </w:p>
    <w:p w14:paraId="3BA04F63" w14:textId="77777777" w:rsidR="003731BE" w:rsidRPr="00FE37A8" w:rsidRDefault="00864C28" w:rsidP="003731BE">
      <w:pPr>
        <w:pStyle w:val="Curriculum2"/>
        <w:rPr>
          <w:szCs w:val="24"/>
        </w:rPr>
      </w:pPr>
      <w:r>
        <w:rPr>
          <w:szCs w:val="24"/>
        </w:rPr>
        <w:t xml:space="preserve">           </w:t>
      </w:r>
      <w:r w:rsidR="003731BE" w:rsidRPr="00FE37A8">
        <w:rPr>
          <w:szCs w:val="24"/>
        </w:rPr>
        <w:t>and</w:t>
      </w:r>
    </w:p>
    <w:p w14:paraId="10124B48" w14:textId="77777777" w:rsidR="003731BE" w:rsidRPr="00FE37A8" w:rsidRDefault="003731BE" w:rsidP="003731BE">
      <w:pPr>
        <w:pStyle w:val="Curriculum2"/>
        <w:rPr>
          <w:szCs w:val="24"/>
        </w:rPr>
      </w:pPr>
    </w:p>
    <w:p w14:paraId="28DEB31E" w14:textId="77777777" w:rsidR="003731BE" w:rsidRPr="00604C6B" w:rsidRDefault="003731BE" w:rsidP="00864C28">
      <w:pPr>
        <w:pStyle w:val="Curriculum2"/>
        <w:ind w:left="2160"/>
        <w:rPr>
          <w:rFonts w:cs="Arial"/>
          <w:szCs w:val="24"/>
        </w:rPr>
      </w:pPr>
      <w:r w:rsidRPr="00FE37A8">
        <w:rPr>
          <w:szCs w:val="24"/>
        </w:rPr>
        <w:t xml:space="preserve">20 credits chosen from list A and 40 credits in the chosen language </w:t>
      </w:r>
      <w:r w:rsidR="00864C28">
        <w:rPr>
          <w:szCs w:val="24"/>
        </w:rPr>
        <w:t xml:space="preserve">  </w:t>
      </w:r>
      <w:r w:rsidRPr="00FE37A8">
        <w:rPr>
          <w:rFonts w:cs="Arial"/>
          <w:szCs w:val="24"/>
        </w:rPr>
        <w:t>as approved by the Course Director</w:t>
      </w:r>
      <w:r w:rsidRPr="00604C6B">
        <w:rPr>
          <w:rFonts w:cs="Arial"/>
          <w:szCs w:val="24"/>
        </w:rPr>
        <w:t xml:space="preserve"> </w:t>
      </w:r>
    </w:p>
    <w:p w14:paraId="028A54F4" w14:textId="77777777" w:rsidR="003731BE" w:rsidRDefault="003731BE" w:rsidP="003731BE">
      <w:pPr>
        <w:pStyle w:val="Calendar2"/>
        <w:rPr>
          <w:szCs w:val="24"/>
        </w:rPr>
      </w:pPr>
    </w:p>
    <w:p w14:paraId="0FE9B9F5" w14:textId="77777777" w:rsidR="003731BE" w:rsidRPr="0049005C" w:rsidRDefault="00864C28" w:rsidP="003731BE">
      <w:pPr>
        <w:pStyle w:val="Curriculum2"/>
        <w:rPr>
          <w:b/>
          <w:szCs w:val="24"/>
          <w:u w:val="single"/>
        </w:rPr>
      </w:pPr>
      <w:r w:rsidRPr="00864C28">
        <w:rPr>
          <w:b/>
          <w:szCs w:val="24"/>
        </w:rPr>
        <w:t xml:space="preserve">          </w:t>
      </w:r>
      <w:r w:rsidR="003731BE" w:rsidRPr="004A3495">
        <w:rPr>
          <w:b/>
          <w:szCs w:val="24"/>
          <w:u w:val="single"/>
        </w:rPr>
        <w:t>List A</w:t>
      </w:r>
    </w:p>
    <w:p w14:paraId="148FB105" w14:textId="77777777" w:rsidR="003731BE" w:rsidRPr="004A3495" w:rsidRDefault="003731BE" w:rsidP="003731BE">
      <w:pPr>
        <w:pStyle w:val="Curriculum2"/>
        <w:rPr>
          <w:szCs w:val="24"/>
        </w:rPr>
      </w:pPr>
    </w:p>
    <w:p w14:paraId="6786BC18" w14:textId="77777777" w:rsidR="003731BE" w:rsidRPr="004A3495" w:rsidRDefault="00FB5A09" w:rsidP="003731BE">
      <w:pPr>
        <w:pStyle w:val="Curriculum2"/>
        <w:rPr>
          <w:rFonts w:cs="Arial"/>
          <w:szCs w:val="24"/>
          <w:lang w:eastAsia="en-GB"/>
        </w:rPr>
      </w:pPr>
      <w:r>
        <w:rPr>
          <w:rFonts w:cs="Arial"/>
          <w:szCs w:val="24"/>
          <w:lang w:eastAsia="en-GB"/>
        </w:rPr>
        <w:t xml:space="preserve">          AG507    </w:t>
      </w:r>
      <w:r w:rsidR="003731BE" w:rsidRPr="004A3495">
        <w:rPr>
          <w:rFonts w:cs="Arial"/>
          <w:szCs w:val="24"/>
          <w:lang w:eastAsia="en-GB"/>
        </w:rPr>
        <w:t>Asset Pricing</w:t>
      </w:r>
      <w:r w:rsidR="003731BE" w:rsidRPr="004A3495">
        <w:rPr>
          <w:rFonts w:cs="Arial"/>
          <w:szCs w:val="24"/>
          <w:lang w:eastAsia="en-GB"/>
        </w:rPr>
        <w:tab/>
        <w:t>5</w:t>
      </w:r>
      <w:r w:rsidR="003731BE" w:rsidRPr="004A3495">
        <w:rPr>
          <w:rFonts w:cs="Arial"/>
          <w:szCs w:val="24"/>
          <w:lang w:eastAsia="en-GB"/>
        </w:rPr>
        <w:tab/>
        <w:t>20</w:t>
      </w:r>
    </w:p>
    <w:p w14:paraId="36EAD629"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AG510</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Behavioural Finance</w:t>
      </w:r>
      <w:r w:rsidR="003731BE" w:rsidRPr="004A3495">
        <w:rPr>
          <w:rFonts w:cs="Arial"/>
          <w:szCs w:val="24"/>
          <w:lang w:eastAsia="en-GB"/>
        </w:rPr>
        <w:tab/>
        <w:t>5</w:t>
      </w:r>
      <w:r w:rsidR="003731BE" w:rsidRPr="004A3495">
        <w:rPr>
          <w:rFonts w:cs="Arial"/>
          <w:szCs w:val="24"/>
          <w:lang w:eastAsia="en-GB"/>
        </w:rPr>
        <w:tab/>
        <w:t>20</w:t>
      </w:r>
    </w:p>
    <w:p w14:paraId="6A26BCE2"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AG511</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Corporate Financing</w:t>
      </w:r>
      <w:r w:rsidR="003731BE" w:rsidRPr="004A3495">
        <w:rPr>
          <w:rFonts w:cs="Arial"/>
          <w:szCs w:val="24"/>
          <w:lang w:eastAsia="en-GB"/>
        </w:rPr>
        <w:tab/>
        <w:t>5</w:t>
      </w:r>
      <w:r w:rsidR="003731BE" w:rsidRPr="004A3495">
        <w:rPr>
          <w:rFonts w:cs="Arial"/>
          <w:szCs w:val="24"/>
          <w:lang w:eastAsia="en-GB"/>
        </w:rPr>
        <w:tab/>
        <w:t>20</w:t>
      </w:r>
    </w:p>
    <w:p w14:paraId="6B2909B5"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AG512</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Corporate Investment</w:t>
      </w:r>
      <w:r w:rsidR="003731BE" w:rsidRPr="004A3495">
        <w:rPr>
          <w:rFonts w:cs="Arial"/>
          <w:szCs w:val="24"/>
          <w:lang w:eastAsia="en-GB"/>
        </w:rPr>
        <w:tab/>
        <w:t>5</w:t>
      </w:r>
      <w:r w:rsidR="003731BE" w:rsidRPr="004A3495">
        <w:rPr>
          <w:rFonts w:cs="Arial"/>
          <w:szCs w:val="24"/>
          <w:lang w:eastAsia="en-GB"/>
        </w:rPr>
        <w:tab/>
        <w:t>20</w:t>
      </w:r>
    </w:p>
    <w:p w14:paraId="20665C44"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AG513</w:t>
      </w:r>
      <w:r w:rsidR="00FB5A09">
        <w:rPr>
          <w:rFonts w:cs="Arial"/>
          <w:szCs w:val="24"/>
          <w:lang w:eastAsia="en-GB"/>
        </w:rPr>
        <w:t xml:space="preserve">     </w:t>
      </w:r>
      <w:r w:rsidR="003731BE" w:rsidRPr="004A3495">
        <w:rPr>
          <w:rFonts w:cs="Arial"/>
          <w:szCs w:val="24"/>
          <w:lang w:eastAsia="en-GB"/>
        </w:rPr>
        <w:t>Financial Quantitative Methods</w:t>
      </w:r>
      <w:r w:rsidR="003731BE" w:rsidRPr="004A3495">
        <w:rPr>
          <w:rFonts w:cs="Arial"/>
          <w:szCs w:val="24"/>
          <w:lang w:eastAsia="en-GB"/>
        </w:rPr>
        <w:tab/>
        <w:t>5</w:t>
      </w:r>
      <w:r w:rsidR="003731BE" w:rsidRPr="004A3495">
        <w:rPr>
          <w:rFonts w:cs="Arial"/>
          <w:szCs w:val="24"/>
          <w:lang w:eastAsia="en-GB"/>
        </w:rPr>
        <w:tab/>
        <w:t>20</w:t>
      </w:r>
    </w:p>
    <w:p w14:paraId="11EE6BC1"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AG514</w:t>
      </w:r>
      <w:r w:rsidR="00FB5A09">
        <w:rPr>
          <w:rFonts w:cs="Arial"/>
          <w:szCs w:val="24"/>
          <w:lang w:eastAsia="en-GB"/>
        </w:rPr>
        <w:t xml:space="preserve">     </w:t>
      </w:r>
      <w:r w:rsidR="003731BE" w:rsidRPr="004A3495">
        <w:rPr>
          <w:rFonts w:cs="Arial"/>
          <w:szCs w:val="24"/>
          <w:lang w:eastAsia="en-GB"/>
        </w:rPr>
        <w:t>International Finance Management</w:t>
      </w:r>
      <w:r w:rsidR="003731BE" w:rsidRPr="004A3495">
        <w:rPr>
          <w:rFonts w:cs="Arial"/>
          <w:szCs w:val="24"/>
          <w:lang w:eastAsia="en-GB"/>
        </w:rPr>
        <w:tab/>
        <w:t>5</w:t>
      </w:r>
      <w:r w:rsidR="003731BE" w:rsidRPr="004A3495">
        <w:rPr>
          <w:rFonts w:cs="Arial"/>
          <w:szCs w:val="24"/>
          <w:lang w:eastAsia="en-GB"/>
        </w:rPr>
        <w:tab/>
        <w:t>20</w:t>
      </w:r>
    </w:p>
    <w:p w14:paraId="02A896CC" w14:textId="77777777" w:rsidR="003731BE" w:rsidRPr="004A3495" w:rsidRDefault="00864C28" w:rsidP="003731BE">
      <w:pPr>
        <w:pStyle w:val="Curriculum2"/>
        <w:rPr>
          <w:rFonts w:cs="Arial"/>
          <w:szCs w:val="24"/>
        </w:rPr>
      </w:pPr>
      <w:r>
        <w:rPr>
          <w:rFonts w:cs="Arial"/>
          <w:szCs w:val="24"/>
        </w:rPr>
        <w:t xml:space="preserve">          </w:t>
      </w:r>
      <w:r w:rsidR="003731BE" w:rsidRPr="004A3495">
        <w:rPr>
          <w:rFonts w:cs="Arial"/>
          <w:szCs w:val="24"/>
        </w:rPr>
        <w:t>EC500</w:t>
      </w:r>
      <w:r w:rsidR="003731BE" w:rsidRPr="004A3495">
        <w:rPr>
          <w:rFonts w:cs="Arial"/>
          <w:szCs w:val="24"/>
        </w:rPr>
        <w:tab/>
      </w:r>
      <w:r w:rsidR="00FB5A09">
        <w:rPr>
          <w:rFonts w:cs="Arial"/>
          <w:szCs w:val="24"/>
        </w:rPr>
        <w:t xml:space="preserve">    </w:t>
      </w:r>
      <w:r w:rsidR="003731BE" w:rsidRPr="004A3495">
        <w:rPr>
          <w:rFonts w:cs="Arial"/>
          <w:szCs w:val="24"/>
        </w:rPr>
        <w:t>Industrial Economics</w:t>
      </w:r>
      <w:r w:rsidR="003731BE" w:rsidRPr="004A3495">
        <w:rPr>
          <w:rFonts w:cs="Arial"/>
          <w:szCs w:val="24"/>
        </w:rPr>
        <w:tab/>
        <w:t>5</w:t>
      </w:r>
      <w:r w:rsidR="003731BE" w:rsidRPr="004A3495">
        <w:rPr>
          <w:rFonts w:cs="Arial"/>
          <w:szCs w:val="24"/>
        </w:rPr>
        <w:tab/>
        <w:t>20</w:t>
      </w:r>
    </w:p>
    <w:p w14:paraId="18ADAEC2" w14:textId="77777777" w:rsidR="003731BE" w:rsidRPr="004A3495" w:rsidRDefault="00864C28" w:rsidP="003731BE">
      <w:pPr>
        <w:pStyle w:val="Curriculum2"/>
        <w:rPr>
          <w:rFonts w:cs="Arial"/>
          <w:szCs w:val="24"/>
        </w:rPr>
      </w:pPr>
      <w:r>
        <w:rPr>
          <w:rFonts w:cs="Arial"/>
          <w:szCs w:val="24"/>
        </w:rPr>
        <w:t xml:space="preserve">          </w:t>
      </w:r>
      <w:r w:rsidR="003731BE" w:rsidRPr="004A3495">
        <w:rPr>
          <w:rFonts w:cs="Arial"/>
          <w:szCs w:val="24"/>
        </w:rPr>
        <w:t>EC503</w:t>
      </w:r>
      <w:r w:rsidR="003731BE" w:rsidRPr="004A3495">
        <w:rPr>
          <w:rFonts w:cs="Arial"/>
          <w:szCs w:val="24"/>
        </w:rPr>
        <w:tab/>
      </w:r>
      <w:r w:rsidR="00FB5A09">
        <w:rPr>
          <w:rFonts w:cs="Arial"/>
          <w:szCs w:val="24"/>
        </w:rPr>
        <w:t xml:space="preserve">    </w:t>
      </w:r>
      <w:r w:rsidR="003731BE" w:rsidRPr="004A3495">
        <w:rPr>
          <w:rFonts w:cs="Arial"/>
          <w:szCs w:val="24"/>
        </w:rPr>
        <w:t xml:space="preserve">Natural Resource, Environmental Energy and </w:t>
      </w:r>
    </w:p>
    <w:p w14:paraId="5A16071E" w14:textId="77777777" w:rsidR="003731BE" w:rsidRPr="004A3495" w:rsidRDefault="003731BE" w:rsidP="003731BE">
      <w:pPr>
        <w:pStyle w:val="Curriculum2"/>
        <w:rPr>
          <w:rFonts w:cs="Arial"/>
          <w:szCs w:val="24"/>
        </w:rPr>
      </w:pPr>
      <w:r w:rsidRPr="004A3495">
        <w:rPr>
          <w:rFonts w:cs="Arial"/>
          <w:szCs w:val="24"/>
        </w:rPr>
        <w:tab/>
      </w:r>
      <w:r w:rsidR="00FB5A09">
        <w:rPr>
          <w:rFonts w:cs="Arial"/>
          <w:szCs w:val="24"/>
        </w:rPr>
        <w:t xml:space="preserve">    </w:t>
      </w:r>
      <w:r w:rsidRPr="004A3495">
        <w:rPr>
          <w:rFonts w:cs="Arial"/>
          <w:szCs w:val="24"/>
        </w:rPr>
        <w:t xml:space="preserve">Energy Econometrics </w:t>
      </w:r>
      <w:r w:rsidRPr="004A3495">
        <w:rPr>
          <w:rFonts w:cs="Arial"/>
          <w:szCs w:val="24"/>
        </w:rPr>
        <w:tab/>
        <w:t>5</w:t>
      </w:r>
      <w:r w:rsidRPr="004A3495">
        <w:rPr>
          <w:rFonts w:cs="Arial"/>
          <w:szCs w:val="24"/>
        </w:rPr>
        <w:tab/>
        <w:t>20</w:t>
      </w:r>
    </w:p>
    <w:p w14:paraId="1A1BF50C" w14:textId="77777777" w:rsidR="003731BE" w:rsidRPr="004A3495" w:rsidRDefault="00864C28" w:rsidP="003731BE">
      <w:pPr>
        <w:pStyle w:val="Curriculum2"/>
        <w:rPr>
          <w:rFonts w:cs="Arial"/>
          <w:szCs w:val="24"/>
        </w:rPr>
      </w:pPr>
      <w:r>
        <w:rPr>
          <w:rFonts w:cs="Arial"/>
          <w:szCs w:val="24"/>
        </w:rPr>
        <w:t xml:space="preserve">          EC504     </w:t>
      </w:r>
      <w:r w:rsidR="003731BE" w:rsidRPr="004A3495">
        <w:rPr>
          <w:rFonts w:cs="Arial"/>
          <w:szCs w:val="24"/>
        </w:rPr>
        <w:t xml:space="preserve">Behavioural Economics </w:t>
      </w:r>
      <w:r w:rsidR="003731BE" w:rsidRPr="004A3495">
        <w:rPr>
          <w:rFonts w:cs="Arial"/>
          <w:szCs w:val="24"/>
        </w:rPr>
        <w:tab/>
        <w:t>5</w:t>
      </w:r>
      <w:r w:rsidR="003731BE" w:rsidRPr="004A3495">
        <w:rPr>
          <w:rFonts w:cs="Arial"/>
          <w:szCs w:val="24"/>
        </w:rPr>
        <w:tab/>
        <w:t>20</w:t>
      </w:r>
    </w:p>
    <w:p w14:paraId="3D949D75" w14:textId="77777777" w:rsidR="003731BE" w:rsidRPr="004A3495" w:rsidRDefault="00864C28" w:rsidP="003731BE">
      <w:pPr>
        <w:pStyle w:val="Curriculum2"/>
        <w:rPr>
          <w:rFonts w:cs="Arial"/>
          <w:szCs w:val="24"/>
        </w:rPr>
      </w:pPr>
      <w:r>
        <w:rPr>
          <w:rFonts w:cs="Arial"/>
          <w:szCs w:val="24"/>
        </w:rPr>
        <w:t xml:space="preserve">          EC506     </w:t>
      </w:r>
      <w:r w:rsidR="003731BE" w:rsidRPr="004A3495">
        <w:rPr>
          <w:rFonts w:cs="Arial"/>
          <w:szCs w:val="24"/>
        </w:rPr>
        <w:t>Applied Econometrics</w:t>
      </w:r>
      <w:r w:rsidR="003731BE" w:rsidRPr="004A3495">
        <w:rPr>
          <w:rFonts w:cs="Arial"/>
          <w:szCs w:val="24"/>
        </w:rPr>
        <w:tab/>
        <w:t>5</w:t>
      </w:r>
      <w:r w:rsidR="003731BE" w:rsidRPr="004A3495">
        <w:rPr>
          <w:rFonts w:cs="Arial"/>
          <w:szCs w:val="24"/>
        </w:rPr>
        <w:tab/>
        <w:t>20</w:t>
      </w:r>
    </w:p>
    <w:p w14:paraId="09697204" w14:textId="77777777" w:rsidR="003731BE" w:rsidRPr="004A3495" w:rsidRDefault="00864C28" w:rsidP="003731BE">
      <w:pPr>
        <w:pStyle w:val="Curriculum2"/>
        <w:rPr>
          <w:rFonts w:cs="Arial"/>
          <w:szCs w:val="24"/>
          <w:lang w:eastAsia="en-GB"/>
        </w:rPr>
      </w:pPr>
      <w:r>
        <w:rPr>
          <w:rFonts w:cs="Arial"/>
          <w:szCs w:val="24"/>
          <w:lang w:eastAsia="en-GB"/>
        </w:rPr>
        <w:t xml:space="preserve">          EC509     </w:t>
      </w:r>
      <w:r w:rsidR="003731BE" w:rsidRPr="004A3495">
        <w:rPr>
          <w:rFonts w:cs="Arial"/>
          <w:szCs w:val="24"/>
          <w:lang w:eastAsia="en-GB"/>
        </w:rPr>
        <w:t>Advanced Microeconomics</w:t>
      </w:r>
      <w:r w:rsidR="003731BE" w:rsidRPr="004A3495">
        <w:rPr>
          <w:rFonts w:cs="Arial"/>
          <w:szCs w:val="24"/>
          <w:lang w:eastAsia="en-GB"/>
        </w:rPr>
        <w:tab/>
        <w:t>5</w:t>
      </w:r>
      <w:r w:rsidR="003731BE" w:rsidRPr="004A3495">
        <w:rPr>
          <w:rFonts w:cs="Arial"/>
          <w:szCs w:val="24"/>
          <w:lang w:eastAsia="en-GB"/>
        </w:rPr>
        <w:tab/>
        <w:t>20</w:t>
      </w:r>
    </w:p>
    <w:p w14:paraId="2D47B522" w14:textId="77777777" w:rsidR="003731BE" w:rsidRPr="004A3495" w:rsidRDefault="00864C28" w:rsidP="003731BE">
      <w:pPr>
        <w:pStyle w:val="Curriculum2"/>
        <w:rPr>
          <w:rFonts w:cs="Arial"/>
          <w:szCs w:val="24"/>
          <w:lang w:eastAsia="en-GB"/>
        </w:rPr>
      </w:pPr>
      <w:r>
        <w:rPr>
          <w:rFonts w:cs="Arial"/>
          <w:szCs w:val="24"/>
          <w:lang w:eastAsia="en-GB"/>
        </w:rPr>
        <w:lastRenderedPageBreak/>
        <w:t xml:space="preserve">          </w:t>
      </w:r>
      <w:r w:rsidR="003731BE" w:rsidRPr="004A3495">
        <w:rPr>
          <w:rFonts w:cs="Arial"/>
          <w:szCs w:val="24"/>
          <w:lang w:eastAsia="en-GB"/>
        </w:rPr>
        <w:t>EC510</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Advanced Macroeconomics</w:t>
      </w:r>
      <w:r w:rsidR="003731BE" w:rsidRPr="004A3495">
        <w:rPr>
          <w:rFonts w:cs="Arial"/>
          <w:szCs w:val="24"/>
          <w:lang w:eastAsia="en-GB"/>
        </w:rPr>
        <w:tab/>
        <w:t>5</w:t>
      </w:r>
      <w:r w:rsidR="003731BE" w:rsidRPr="004A3495">
        <w:rPr>
          <w:rFonts w:cs="Arial"/>
          <w:szCs w:val="24"/>
          <w:lang w:eastAsia="en-GB"/>
        </w:rPr>
        <w:tab/>
        <w:t>20</w:t>
      </w:r>
    </w:p>
    <w:p w14:paraId="32FC9D3D"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EC511</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Labour Economics</w:t>
      </w:r>
      <w:r w:rsidR="003731BE" w:rsidRPr="004A3495">
        <w:rPr>
          <w:rFonts w:cs="Arial"/>
          <w:szCs w:val="24"/>
          <w:lang w:eastAsia="en-GB"/>
        </w:rPr>
        <w:tab/>
        <w:t>5</w:t>
      </w:r>
      <w:r w:rsidR="003731BE" w:rsidRPr="004A3495">
        <w:rPr>
          <w:rFonts w:cs="Arial"/>
          <w:szCs w:val="24"/>
          <w:lang w:eastAsia="en-GB"/>
        </w:rPr>
        <w:tab/>
        <w:t>20</w:t>
      </w:r>
    </w:p>
    <w:p w14:paraId="2028F65E"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HR500</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 xml:space="preserve">HRM and Employment Relations in the </w:t>
      </w:r>
    </w:p>
    <w:p w14:paraId="5E803961" w14:textId="77777777" w:rsidR="003731BE" w:rsidRPr="004A3495" w:rsidRDefault="003731BE" w:rsidP="003731BE">
      <w:pPr>
        <w:pStyle w:val="Curriculum2"/>
        <w:rPr>
          <w:rFonts w:cs="Arial"/>
          <w:szCs w:val="24"/>
          <w:lang w:eastAsia="en-GB"/>
        </w:rPr>
      </w:pPr>
      <w:r w:rsidRPr="004A3495">
        <w:rPr>
          <w:rFonts w:cs="Arial"/>
          <w:szCs w:val="24"/>
          <w:lang w:eastAsia="en-GB"/>
        </w:rPr>
        <w:tab/>
      </w:r>
      <w:r w:rsidR="00864C28">
        <w:rPr>
          <w:rFonts w:cs="Arial"/>
          <w:szCs w:val="24"/>
          <w:lang w:eastAsia="en-GB"/>
        </w:rPr>
        <w:t xml:space="preserve">    </w:t>
      </w:r>
      <w:r w:rsidRPr="004A3495">
        <w:rPr>
          <w:rFonts w:cs="Arial"/>
          <w:szCs w:val="24"/>
          <w:lang w:eastAsia="en-GB"/>
        </w:rPr>
        <w:t>Public Services</w:t>
      </w:r>
      <w:r w:rsidRPr="004A3495">
        <w:rPr>
          <w:rFonts w:cs="Arial"/>
          <w:szCs w:val="24"/>
          <w:lang w:eastAsia="en-GB"/>
        </w:rPr>
        <w:tab/>
        <w:t>5</w:t>
      </w:r>
      <w:r w:rsidRPr="004A3495">
        <w:rPr>
          <w:rFonts w:cs="Arial"/>
          <w:szCs w:val="24"/>
          <w:lang w:eastAsia="en-GB"/>
        </w:rPr>
        <w:tab/>
        <w:t>20</w:t>
      </w:r>
    </w:p>
    <w:p w14:paraId="78263825" w14:textId="77777777" w:rsidR="003731BE" w:rsidRPr="004A3495" w:rsidRDefault="00864C28" w:rsidP="003731BE">
      <w:pPr>
        <w:pStyle w:val="Curriculum2"/>
        <w:rPr>
          <w:rFonts w:cs="Arial"/>
          <w:szCs w:val="24"/>
        </w:rPr>
      </w:pPr>
      <w:r>
        <w:rPr>
          <w:rFonts w:cs="Arial"/>
          <w:szCs w:val="24"/>
          <w:lang w:eastAsia="en-GB"/>
        </w:rPr>
        <w:t xml:space="preserve">         </w:t>
      </w:r>
      <w:r w:rsidR="00FB5A09">
        <w:rPr>
          <w:rFonts w:cs="Arial"/>
          <w:szCs w:val="24"/>
          <w:lang w:eastAsia="en-GB"/>
        </w:rPr>
        <w:t xml:space="preserve"> </w:t>
      </w:r>
      <w:r w:rsidR="003731BE" w:rsidRPr="004A3495">
        <w:rPr>
          <w:rFonts w:cs="Arial"/>
          <w:szCs w:val="24"/>
          <w:lang w:eastAsia="en-GB"/>
        </w:rPr>
        <w:t>HR501</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Advanced Organisation Behaviour</w:t>
      </w:r>
      <w:r w:rsidR="003731BE" w:rsidRPr="004A3495">
        <w:rPr>
          <w:rFonts w:cs="Arial"/>
          <w:szCs w:val="24"/>
          <w:lang w:eastAsia="en-GB"/>
        </w:rPr>
        <w:tab/>
      </w:r>
      <w:r w:rsidR="003731BE" w:rsidRPr="004A3495">
        <w:rPr>
          <w:rFonts w:cs="Arial"/>
          <w:szCs w:val="24"/>
        </w:rPr>
        <w:t>5</w:t>
      </w:r>
      <w:r w:rsidR="003731BE" w:rsidRPr="004A3495">
        <w:rPr>
          <w:rFonts w:cs="Arial"/>
          <w:szCs w:val="24"/>
        </w:rPr>
        <w:tab/>
        <w:t>20</w:t>
      </w:r>
    </w:p>
    <w:p w14:paraId="6D44D195" w14:textId="77777777" w:rsidR="003731BE" w:rsidRPr="004A3495" w:rsidRDefault="00864C28" w:rsidP="003731BE">
      <w:pPr>
        <w:pStyle w:val="Curriculum2"/>
        <w:rPr>
          <w:rFonts w:cs="Arial"/>
          <w:szCs w:val="24"/>
        </w:rPr>
      </w:pPr>
      <w:r>
        <w:rPr>
          <w:rFonts w:cs="Arial"/>
          <w:szCs w:val="24"/>
        </w:rPr>
        <w:t xml:space="preserve">         </w:t>
      </w:r>
      <w:r w:rsidR="00FB5A09">
        <w:rPr>
          <w:rFonts w:cs="Arial"/>
          <w:szCs w:val="24"/>
        </w:rPr>
        <w:t xml:space="preserve"> </w:t>
      </w:r>
      <w:r w:rsidR="003731BE" w:rsidRPr="004A3495">
        <w:rPr>
          <w:rFonts w:cs="Arial"/>
          <w:szCs w:val="24"/>
        </w:rPr>
        <w:t>HR503</w:t>
      </w:r>
      <w:r w:rsidR="003731BE" w:rsidRPr="004A3495">
        <w:rPr>
          <w:rFonts w:cs="Arial"/>
          <w:szCs w:val="24"/>
        </w:rPr>
        <w:tab/>
      </w:r>
      <w:r>
        <w:rPr>
          <w:rFonts w:cs="Arial"/>
          <w:szCs w:val="24"/>
        </w:rPr>
        <w:t xml:space="preserve">    </w:t>
      </w:r>
      <w:r w:rsidR="003731BE" w:rsidRPr="004A3495">
        <w:rPr>
          <w:rFonts w:cs="Arial"/>
          <w:szCs w:val="24"/>
        </w:rPr>
        <w:t>Perspective on Work and Employment</w:t>
      </w:r>
      <w:r w:rsidR="003731BE" w:rsidRPr="004A3495">
        <w:rPr>
          <w:rFonts w:cs="Arial"/>
          <w:szCs w:val="24"/>
        </w:rPr>
        <w:tab/>
        <w:t>5</w:t>
      </w:r>
      <w:r w:rsidR="003731BE" w:rsidRPr="004A3495">
        <w:rPr>
          <w:rFonts w:cs="Arial"/>
          <w:szCs w:val="24"/>
        </w:rPr>
        <w:tab/>
        <w:t>20</w:t>
      </w:r>
    </w:p>
    <w:p w14:paraId="042941EF" w14:textId="77777777" w:rsidR="003731BE" w:rsidRPr="004A3495" w:rsidRDefault="00864C28" w:rsidP="003731BE">
      <w:pPr>
        <w:pStyle w:val="Curriculum2"/>
        <w:rPr>
          <w:rFonts w:cs="Arial"/>
          <w:szCs w:val="24"/>
        </w:rPr>
      </w:pPr>
      <w:r>
        <w:rPr>
          <w:rFonts w:cs="Arial"/>
          <w:szCs w:val="24"/>
        </w:rPr>
        <w:t xml:space="preserve">         </w:t>
      </w:r>
      <w:r w:rsidR="00FB5A09">
        <w:rPr>
          <w:rFonts w:cs="Arial"/>
          <w:szCs w:val="24"/>
        </w:rPr>
        <w:t xml:space="preserve"> </w:t>
      </w:r>
      <w:r w:rsidR="003731BE" w:rsidRPr="004A3495">
        <w:rPr>
          <w:rFonts w:cs="Arial"/>
          <w:szCs w:val="24"/>
        </w:rPr>
        <w:t>HR504</w:t>
      </w:r>
      <w:r w:rsidR="003731BE" w:rsidRPr="004A3495">
        <w:rPr>
          <w:rFonts w:cs="Arial"/>
          <w:szCs w:val="24"/>
        </w:rPr>
        <w:tab/>
      </w:r>
      <w:r>
        <w:rPr>
          <w:rFonts w:cs="Arial"/>
          <w:szCs w:val="24"/>
        </w:rPr>
        <w:t xml:space="preserve">    </w:t>
      </w:r>
      <w:r w:rsidR="003731BE" w:rsidRPr="004A3495">
        <w:rPr>
          <w:rFonts w:cs="Arial"/>
          <w:szCs w:val="24"/>
        </w:rPr>
        <w:t>Human Resources in the Global Economy</w:t>
      </w:r>
      <w:r w:rsidR="003731BE" w:rsidRPr="004A3495">
        <w:rPr>
          <w:rFonts w:cs="Arial"/>
          <w:szCs w:val="24"/>
        </w:rPr>
        <w:tab/>
        <w:t>5</w:t>
      </w:r>
      <w:r w:rsidR="003731BE" w:rsidRPr="004A3495">
        <w:rPr>
          <w:rFonts w:cs="Arial"/>
          <w:szCs w:val="24"/>
        </w:rPr>
        <w:tab/>
        <w:t>20</w:t>
      </w:r>
    </w:p>
    <w:p w14:paraId="3DD32A97" w14:textId="77777777" w:rsidR="003731BE" w:rsidRPr="004A3495" w:rsidRDefault="00864C28" w:rsidP="003731BE">
      <w:pPr>
        <w:pStyle w:val="Curriculum2"/>
        <w:rPr>
          <w:rFonts w:cs="Arial"/>
          <w:szCs w:val="24"/>
          <w:lang w:eastAsia="en-GB"/>
        </w:rPr>
      </w:pPr>
      <w:r>
        <w:rPr>
          <w:rFonts w:cs="Arial"/>
          <w:szCs w:val="24"/>
          <w:lang w:eastAsia="en-GB"/>
        </w:rPr>
        <w:t xml:space="preserve">         </w:t>
      </w:r>
      <w:r w:rsidR="00FB5A09">
        <w:rPr>
          <w:rFonts w:cs="Arial"/>
          <w:szCs w:val="24"/>
          <w:lang w:eastAsia="en-GB"/>
        </w:rPr>
        <w:t xml:space="preserve"> </w:t>
      </w:r>
      <w:r w:rsidR="003731BE" w:rsidRPr="004A3495">
        <w:rPr>
          <w:rFonts w:cs="Arial"/>
          <w:szCs w:val="24"/>
          <w:lang w:eastAsia="en-GB"/>
        </w:rPr>
        <w:t>MG5</w:t>
      </w:r>
      <w:r w:rsidR="00FB5A09">
        <w:rPr>
          <w:rFonts w:cs="Arial"/>
          <w:szCs w:val="24"/>
          <w:lang w:eastAsia="en-GB"/>
        </w:rPr>
        <w:t xml:space="preserve">02    </w:t>
      </w:r>
      <w:r w:rsidR="003731BE" w:rsidRPr="004A3495">
        <w:rPr>
          <w:rFonts w:cs="Arial"/>
          <w:szCs w:val="24"/>
          <w:lang w:eastAsia="en-GB"/>
        </w:rPr>
        <w:t xml:space="preserve">Management, Enterprise and the Rise of the </w:t>
      </w:r>
    </w:p>
    <w:p w14:paraId="6915C89B" w14:textId="77777777" w:rsidR="003731BE" w:rsidRPr="004A3495" w:rsidRDefault="003731BE" w:rsidP="003731BE">
      <w:pPr>
        <w:pStyle w:val="Curriculum2"/>
        <w:rPr>
          <w:rFonts w:cs="Arial"/>
          <w:szCs w:val="24"/>
          <w:lang w:eastAsia="en-GB"/>
        </w:rPr>
      </w:pPr>
      <w:r w:rsidRPr="004A3495">
        <w:rPr>
          <w:rFonts w:cs="Arial"/>
          <w:szCs w:val="24"/>
          <w:lang w:eastAsia="en-GB"/>
        </w:rPr>
        <w:tab/>
      </w:r>
      <w:r w:rsidR="00864C28">
        <w:rPr>
          <w:rFonts w:cs="Arial"/>
          <w:szCs w:val="24"/>
          <w:lang w:eastAsia="en-GB"/>
        </w:rPr>
        <w:t xml:space="preserve">    </w:t>
      </w:r>
      <w:r w:rsidRPr="004A3495">
        <w:rPr>
          <w:rFonts w:cs="Arial"/>
          <w:szCs w:val="24"/>
          <w:lang w:eastAsia="en-GB"/>
        </w:rPr>
        <w:t>Global Economy</w:t>
      </w:r>
      <w:r w:rsidRPr="004A3495">
        <w:rPr>
          <w:rFonts w:cs="Arial"/>
          <w:szCs w:val="24"/>
          <w:lang w:eastAsia="en-GB"/>
        </w:rPr>
        <w:tab/>
        <w:t xml:space="preserve">     5   </w:t>
      </w:r>
      <w:r w:rsidRPr="004A3495">
        <w:rPr>
          <w:rFonts w:cs="Arial"/>
          <w:szCs w:val="24"/>
          <w:lang w:eastAsia="en-GB"/>
        </w:rPr>
        <w:tab/>
        <w:t>20</w:t>
      </w:r>
    </w:p>
    <w:p w14:paraId="03BDD5C7" w14:textId="77777777" w:rsidR="003731BE" w:rsidRPr="004A3495" w:rsidRDefault="00FB5A09" w:rsidP="003731BE">
      <w:pPr>
        <w:pStyle w:val="Curriculum2"/>
        <w:rPr>
          <w:rFonts w:cs="Arial"/>
          <w:szCs w:val="24"/>
          <w:lang w:eastAsia="en-GB"/>
        </w:rPr>
      </w:pPr>
      <w:r>
        <w:rPr>
          <w:rFonts w:cs="Arial"/>
          <w:szCs w:val="24"/>
          <w:lang w:eastAsia="en-GB"/>
        </w:rPr>
        <w:t xml:space="preserve">          MG512    </w:t>
      </w:r>
      <w:r w:rsidR="003731BE" w:rsidRPr="004A3495">
        <w:rPr>
          <w:rFonts w:cs="Arial"/>
          <w:szCs w:val="24"/>
          <w:lang w:eastAsia="en-GB"/>
        </w:rPr>
        <w:t>Hospitality and Tourism Analysis: Case</w:t>
      </w:r>
    </w:p>
    <w:p w14:paraId="24BEE340" w14:textId="77777777" w:rsidR="003731BE" w:rsidRPr="004A3495" w:rsidRDefault="003731BE" w:rsidP="003731BE">
      <w:pPr>
        <w:pStyle w:val="Curriculum2"/>
        <w:rPr>
          <w:rFonts w:cs="Arial"/>
          <w:szCs w:val="24"/>
          <w:lang w:eastAsia="en-GB"/>
        </w:rPr>
      </w:pPr>
      <w:r w:rsidRPr="004A3495">
        <w:rPr>
          <w:rFonts w:cs="Arial"/>
          <w:szCs w:val="24"/>
          <w:lang w:eastAsia="en-GB"/>
        </w:rPr>
        <w:tab/>
      </w:r>
      <w:r w:rsidR="00FB5A09">
        <w:rPr>
          <w:rFonts w:cs="Arial"/>
          <w:szCs w:val="24"/>
          <w:lang w:eastAsia="en-GB"/>
        </w:rPr>
        <w:t xml:space="preserve">    </w:t>
      </w:r>
      <w:r w:rsidRPr="004A3495">
        <w:rPr>
          <w:rFonts w:cs="Arial"/>
          <w:szCs w:val="24"/>
          <w:lang w:eastAsia="en-GB"/>
        </w:rPr>
        <w:t>Studies and Case Histories</w:t>
      </w:r>
      <w:r w:rsidRPr="004A3495">
        <w:rPr>
          <w:rFonts w:cs="Arial"/>
          <w:szCs w:val="24"/>
          <w:lang w:eastAsia="en-GB"/>
        </w:rPr>
        <w:tab/>
        <w:t>5</w:t>
      </w:r>
      <w:r w:rsidRPr="004A3495">
        <w:rPr>
          <w:rFonts w:cs="Arial"/>
          <w:szCs w:val="24"/>
          <w:lang w:eastAsia="en-GB"/>
        </w:rPr>
        <w:tab/>
        <w:t>20</w:t>
      </w:r>
    </w:p>
    <w:p w14:paraId="4A20CB51" w14:textId="77777777" w:rsidR="003731BE" w:rsidRPr="004A3495" w:rsidRDefault="00FB5A09" w:rsidP="003731BE">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MK500</w:t>
      </w:r>
      <w:r w:rsidR="003731BE" w:rsidRPr="004A3495">
        <w:rPr>
          <w:rFonts w:cs="Arial"/>
          <w:szCs w:val="24"/>
          <w:lang w:eastAsia="en-GB"/>
        </w:rPr>
        <w:tab/>
      </w:r>
      <w:r>
        <w:rPr>
          <w:rFonts w:cs="Arial"/>
          <w:szCs w:val="24"/>
          <w:lang w:eastAsia="en-GB"/>
        </w:rPr>
        <w:t xml:space="preserve">    </w:t>
      </w:r>
      <w:r w:rsidR="003731BE" w:rsidRPr="004A3495">
        <w:rPr>
          <w:rFonts w:cs="Arial"/>
          <w:szCs w:val="24"/>
          <w:lang w:eastAsia="en-GB"/>
        </w:rPr>
        <w:t>Brand Management</w:t>
      </w:r>
      <w:r w:rsidR="003731BE" w:rsidRPr="004A3495">
        <w:rPr>
          <w:rFonts w:cs="Arial"/>
          <w:szCs w:val="24"/>
          <w:lang w:eastAsia="en-GB"/>
        </w:rPr>
        <w:tab/>
        <w:t>5</w:t>
      </w:r>
      <w:r w:rsidR="003731BE" w:rsidRPr="004A3495">
        <w:rPr>
          <w:rFonts w:cs="Arial"/>
          <w:szCs w:val="24"/>
          <w:lang w:eastAsia="en-GB"/>
        </w:rPr>
        <w:tab/>
        <w:t>20</w:t>
      </w:r>
    </w:p>
    <w:p w14:paraId="6724BDB0" w14:textId="2735C154" w:rsidR="003731BE" w:rsidRPr="004A3495" w:rsidRDefault="00F16ED6" w:rsidP="003731BE">
      <w:pPr>
        <w:pStyle w:val="Curriculum2"/>
        <w:rPr>
          <w:rFonts w:cs="Arial"/>
          <w:szCs w:val="24"/>
          <w:lang w:eastAsia="en-GB"/>
        </w:rPr>
      </w:pPr>
      <w:r>
        <w:rPr>
          <w:rFonts w:cs="Arial"/>
          <w:szCs w:val="24"/>
          <w:lang w:eastAsia="en-GB"/>
        </w:rPr>
        <w:t xml:space="preserve">          MS508   </w:t>
      </w:r>
      <w:r w:rsidR="00FB5A09">
        <w:rPr>
          <w:rFonts w:cs="Arial"/>
          <w:szCs w:val="24"/>
          <w:lang w:eastAsia="en-GB"/>
        </w:rPr>
        <w:t xml:space="preserve"> </w:t>
      </w:r>
      <w:r>
        <w:rPr>
          <w:rFonts w:cs="Arial"/>
          <w:szCs w:val="24"/>
          <w:lang w:eastAsia="en-GB"/>
        </w:rPr>
        <w:t xml:space="preserve"> </w:t>
      </w:r>
      <w:r w:rsidR="003731BE" w:rsidRPr="004A3495">
        <w:rPr>
          <w:rFonts w:cs="Arial"/>
          <w:szCs w:val="24"/>
          <w:lang w:eastAsia="en-GB"/>
        </w:rPr>
        <w:t>Management Science 4</w:t>
      </w:r>
      <w:r w:rsidR="003731BE" w:rsidRPr="004A3495">
        <w:rPr>
          <w:rFonts w:cs="Arial"/>
          <w:szCs w:val="24"/>
          <w:lang w:eastAsia="en-GB"/>
        </w:rPr>
        <w:tab/>
        <w:t>5</w:t>
      </w:r>
      <w:r w:rsidR="003731BE" w:rsidRPr="004A3495">
        <w:rPr>
          <w:rFonts w:cs="Arial"/>
          <w:szCs w:val="24"/>
          <w:lang w:eastAsia="en-GB"/>
        </w:rPr>
        <w:tab/>
        <w:t>20</w:t>
      </w:r>
    </w:p>
    <w:p w14:paraId="25815A3A" w14:textId="3E4812D7" w:rsidR="003731BE" w:rsidRDefault="00F16ED6" w:rsidP="008403FB">
      <w:pPr>
        <w:pStyle w:val="Curriculum2"/>
        <w:rPr>
          <w:rFonts w:cs="Arial"/>
          <w:szCs w:val="24"/>
          <w:lang w:eastAsia="en-GB"/>
        </w:rPr>
      </w:pPr>
      <w:r>
        <w:rPr>
          <w:rFonts w:cs="Arial"/>
          <w:szCs w:val="24"/>
          <w:lang w:eastAsia="en-GB"/>
        </w:rPr>
        <w:t xml:space="preserve">          </w:t>
      </w:r>
      <w:r w:rsidR="003731BE" w:rsidRPr="004A3495">
        <w:rPr>
          <w:rFonts w:cs="Arial"/>
          <w:szCs w:val="24"/>
          <w:lang w:eastAsia="en-GB"/>
        </w:rPr>
        <w:t>Z1503</w:t>
      </w:r>
      <w:r w:rsidR="003731BE" w:rsidRPr="004A3495">
        <w:rPr>
          <w:rFonts w:cs="Arial"/>
          <w:szCs w:val="24"/>
          <w:lang w:eastAsia="en-GB"/>
        </w:rPr>
        <w:tab/>
      </w:r>
      <w:r w:rsidR="00FB5A09">
        <w:rPr>
          <w:rFonts w:cs="Arial"/>
          <w:szCs w:val="24"/>
          <w:lang w:eastAsia="en-GB"/>
        </w:rPr>
        <w:t xml:space="preserve">     </w:t>
      </w:r>
      <w:r w:rsidR="003731BE" w:rsidRPr="004A3495">
        <w:rPr>
          <w:rFonts w:cs="Arial"/>
          <w:szCs w:val="24"/>
          <w:lang w:eastAsia="en-GB"/>
        </w:rPr>
        <w:t>In</w:t>
      </w:r>
      <w:r w:rsidR="008403FB">
        <w:rPr>
          <w:rFonts w:cs="Arial"/>
          <w:szCs w:val="24"/>
          <w:lang w:eastAsia="en-GB"/>
        </w:rPr>
        <w:t>ternational Entrepreneurship</w:t>
      </w:r>
      <w:r w:rsidR="008403FB">
        <w:rPr>
          <w:rFonts w:cs="Arial"/>
          <w:szCs w:val="24"/>
          <w:lang w:eastAsia="en-GB"/>
        </w:rPr>
        <w:tab/>
        <w:t>5</w:t>
      </w:r>
      <w:r w:rsidR="008403FB">
        <w:rPr>
          <w:rFonts w:cs="Arial"/>
          <w:szCs w:val="24"/>
          <w:lang w:eastAsia="en-GB"/>
        </w:rPr>
        <w:tab/>
        <w:t>20</w:t>
      </w:r>
    </w:p>
    <w:p w14:paraId="6E078CA8" w14:textId="77777777" w:rsidR="00DB2F49" w:rsidRPr="008403FB" w:rsidRDefault="00DB2F49" w:rsidP="008403FB">
      <w:pPr>
        <w:pStyle w:val="Curriculum2"/>
        <w:rPr>
          <w:rFonts w:cs="Arial"/>
          <w:szCs w:val="24"/>
          <w:lang w:eastAsia="en-GB"/>
        </w:rPr>
      </w:pPr>
    </w:p>
    <w:p w14:paraId="6E6F272D" w14:textId="1CB23D6E" w:rsidR="003731BE" w:rsidRDefault="00FB3B37" w:rsidP="003731BE">
      <w:pPr>
        <w:pStyle w:val="CalendarHeader2"/>
        <w:ind w:hanging="2586"/>
        <w:rPr>
          <w:szCs w:val="24"/>
        </w:rPr>
      </w:pPr>
      <w:r>
        <w:rPr>
          <w:szCs w:val="24"/>
        </w:rPr>
        <w:t xml:space="preserve">    </w:t>
      </w:r>
      <w:r w:rsidR="001D7498">
        <w:rPr>
          <w:szCs w:val="24"/>
        </w:rPr>
        <w:t>12800.UG.236</w:t>
      </w:r>
      <w:r w:rsidR="003731BE">
        <w:rPr>
          <w:szCs w:val="24"/>
        </w:rPr>
        <w:t xml:space="preserve">     </w:t>
      </w:r>
      <w:r w:rsidR="00FB5A09">
        <w:rPr>
          <w:szCs w:val="24"/>
        </w:rPr>
        <w:t xml:space="preserve">    </w:t>
      </w:r>
      <w:r w:rsidR="00FB5A09">
        <w:rPr>
          <w:szCs w:val="24"/>
        </w:rPr>
        <w:tab/>
      </w:r>
      <w:r w:rsidR="003731BE" w:rsidRPr="00F93629">
        <w:rPr>
          <w:szCs w:val="24"/>
        </w:rPr>
        <w:t>Fifth Year</w:t>
      </w:r>
    </w:p>
    <w:p w14:paraId="393EEDD2" w14:textId="77777777" w:rsidR="003731BE" w:rsidRPr="004A3177" w:rsidRDefault="00FB5A09" w:rsidP="003731BE">
      <w:pPr>
        <w:pStyle w:val="CalendarHeader2"/>
        <w:rPr>
          <w:b w:val="0"/>
          <w:szCs w:val="24"/>
        </w:rPr>
      </w:pPr>
      <w:r>
        <w:rPr>
          <w:b w:val="0"/>
          <w:szCs w:val="24"/>
        </w:rPr>
        <w:t xml:space="preserve">    </w:t>
      </w:r>
      <w:r>
        <w:rPr>
          <w:b w:val="0"/>
          <w:szCs w:val="24"/>
        </w:rPr>
        <w:tab/>
      </w:r>
      <w:r w:rsidR="003731BE">
        <w:rPr>
          <w:b w:val="0"/>
          <w:szCs w:val="24"/>
        </w:rPr>
        <w:t xml:space="preserve">Bachelor (BA) </w:t>
      </w:r>
      <w:r w:rsidR="003731BE" w:rsidRPr="004A3177">
        <w:rPr>
          <w:b w:val="0"/>
          <w:szCs w:val="24"/>
        </w:rPr>
        <w:t>Reg</w:t>
      </w:r>
      <w:r w:rsidR="003731BE">
        <w:rPr>
          <w:b w:val="0"/>
          <w:szCs w:val="24"/>
        </w:rPr>
        <w:t>ulations</w:t>
      </w:r>
      <w:r w:rsidR="003731BE" w:rsidRPr="004A3177">
        <w:rPr>
          <w:b w:val="0"/>
          <w:szCs w:val="24"/>
        </w:rPr>
        <w:t xml:space="preserve"> </w:t>
      </w:r>
      <w:r w:rsidR="003731BE">
        <w:rPr>
          <w:b w:val="0"/>
          <w:szCs w:val="24"/>
        </w:rPr>
        <w:t xml:space="preserve"> </w:t>
      </w:r>
    </w:p>
    <w:p w14:paraId="3E367086" w14:textId="77777777" w:rsidR="003731BE" w:rsidRPr="00F93629" w:rsidRDefault="003731BE" w:rsidP="003731BE">
      <w:pPr>
        <w:pStyle w:val="CalendarHeader2"/>
        <w:rPr>
          <w:szCs w:val="24"/>
        </w:rPr>
      </w:pPr>
    </w:p>
    <w:p w14:paraId="49879959" w14:textId="77777777" w:rsidR="003731BE" w:rsidRPr="004A3495" w:rsidRDefault="003731BE" w:rsidP="00FB5A09">
      <w:pPr>
        <w:pStyle w:val="Calendar1"/>
        <w:ind w:left="2160"/>
        <w:rPr>
          <w:rFonts w:cs="Arial"/>
          <w:szCs w:val="24"/>
        </w:rPr>
      </w:pPr>
      <w:r w:rsidRPr="00F93629">
        <w:rPr>
          <w:szCs w:val="24"/>
        </w:rPr>
        <w:tab/>
      </w:r>
      <w:r w:rsidR="00FB5A09">
        <w:rPr>
          <w:szCs w:val="24"/>
        </w:rPr>
        <w:t xml:space="preserve">    </w:t>
      </w:r>
      <w:r w:rsidR="00FB5A09">
        <w:rPr>
          <w:szCs w:val="24"/>
        </w:rPr>
        <w:tab/>
      </w:r>
      <w:r w:rsidRPr="004A3495">
        <w:rPr>
          <w:rFonts w:cs="Arial"/>
          <w:szCs w:val="24"/>
        </w:rPr>
        <w:t xml:space="preserve">All students shall undertake classes amounting to 120 credits as </w:t>
      </w:r>
      <w:r w:rsidR="00FB5A09">
        <w:rPr>
          <w:rFonts w:cs="Arial"/>
          <w:szCs w:val="24"/>
        </w:rPr>
        <w:t>follows</w:t>
      </w:r>
    </w:p>
    <w:p w14:paraId="7212CEE9" w14:textId="77777777" w:rsidR="003731BE" w:rsidRPr="004A3495" w:rsidRDefault="003731BE" w:rsidP="003731BE">
      <w:pPr>
        <w:pStyle w:val="Calendar1"/>
        <w:tabs>
          <w:tab w:val="clear" w:pos="1440"/>
          <w:tab w:val="left" w:pos="5355"/>
        </w:tabs>
        <w:rPr>
          <w:rFonts w:cs="Arial"/>
          <w:szCs w:val="24"/>
        </w:rPr>
      </w:pPr>
      <w:r w:rsidRPr="004A3495">
        <w:rPr>
          <w:rFonts w:cs="Arial"/>
          <w:szCs w:val="24"/>
        </w:rPr>
        <w:tab/>
      </w:r>
      <w:r w:rsidRPr="004A3495">
        <w:rPr>
          <w:rFonts w:cs="Arial"/>
          <w:szCs w:val="24"/>
        </w:rPr>
        <w:tab/>
      </w:r>
    </w:p>
    <w:p w14:paraId="5698A9D8" w14:textId="77777777" w:rsidR="003731BE" w:rsidRPr="004A3495" w:rsidRDefault="00FB5A09" w:rsidP="003731BE">
      <w:pPr>
        <w:pStyle w:val="Curriculum2"/>
        <w:rPr>
          <w:szCs w:val="24"/>
        </w:rPr>
      </w:pPr>
      <w:r>
        <w:rPr>
          <w:szCs w:val="24"/>
        </w:rPr>
        <w:t xml:space="preserve">          </w:t>
      </w:r>
      <w:r w:rsidR="003731BE" w:rsidRPr="004A3495">
        <w:rPr>
          <w:szCs w:val="24"/>
        </w:rPr>
        <w:t xml:space="preserve">Compulsory Classes                                                           </w:t>
      </w:r>
      <w:r w:rsidR="003731BE" w:rsidRPr="004A3495">
        <w:rPr>
          <w:szCs w:val="24"/>
        </w:rPr>
        <w:tab/>
      </w:r>
    </w:p>
    <w:p w14:paraId="39B89E35" w14:textId="77777777" w:rsidR="003731BE" w:rsidRPr="004A3495" w:rsidRDefault="003731BE" w:rsidP="003731BE">
      <w:pPr>
        <w:pStyle w:val="Curriculum2"/>
        <w:rPr>
          <w:szCs w:val="24"/>
        </w:rPr>
      </w:pPr>
    </w:p>
    <w:p w14:paraId="7A9A2FD1" w14:textId="77777777" w:rsidR="003731BE" w:rsidRPr="004A3495" w:rsidRDefault="00FB5A09" w:rsidP="003731BE">
      <w:pPr>
        <w:pStyle w:val="Curriculum2"/>
        <w:rPr>
          <w:szCs w:val="24"/>
        </w:rPr>
      </w:pPr>
      <w:r>
        <w:rPr>
          <w:szCs w:val="24"/>
        </w:rPr>
        <w:t xml:space="preserve">          </w:t>
      </w:r>
      <w:r w:rsidR="003731BE">
        <w:rPr>
          <w:szCs w:val="24"/>
        </w:rPr>
        <w:t>MG</w:t>
      </w:r>
      <w:r>
        <w:rPr>
          <w:szCs w:val="24"/>
        </w:rPr>
        <w:t xml:space="preserve">419      </w:t>
      </w:r>
      <w:r w:rsidR="003731BE" w:rsidRPr="004A3495">
        <w:rPr>
          <w:szCs w:val="24"/>
        </w:rPr>
        <w:t>Contemporary Issues and Trend in</w:t>
      </w:r>
    </w:p>
    <w:p w14:paraId="08295998" w14:textId="77777777" w:rsidR="003731BE" w:rsidRPr="004A3495" w:rsidRDefault="003731BE" w:rsidP="003731BE">
      <w:pPr>
        <w:pStyle w:val="Curriculum2"/>
        <w:rPr>
          <w:szCs w:val="24"/>
        </w:rPr>
      </w:pPr>
      <w:r w:rsidRPr="004A3495">
        <w:rPr>
          <w:szCs w:val="24"/>
        </w:rPr>
        <w:tab/>
      </w:r>
      <w:r w:rsidR="00FB5A09">
        <w:rPr>
          <w:szCs w:val="24"/>
        </w:rPr>
        <w:t xml:space="preserve">      </w:t>
      </w:r>
      <w:r w:rsidRPr="004A3495">
        <w:rPr>
          <w:szCs w:val="24"/>
        </w:rPr>
        <w:t>International Business</w:t>
      </w:r>
      <w:r w:rsidRPr="004A3495">
        <w:rPr>
          <w:szCs w:val="24"/>
        </w:rPr>
        <w:tab/>
        <w:t>4</w:t>
      </w:r>
      <w:r w:rsidRPr="004A3495">
        <w:rPr>
          <w:szCs w:val="24"/>
        </w:rPr>
        <w:tab/>
        <w:t>20</w:t>
      </w:r>
    </w:p>
    <w:p w14:paraId="355EC8A7" w14:textId="77777777" w:rsidR="003731BE" w:rsidRPr="004A3495" w:rsidRDefault="003731BE" w:rsidP="003731BE">
      <w:pPr>
        <w:pStyle w:val="Curriculum2"/>
        <w:rPr>
          <w:szCs w:val="24"/>
        </w:rPr>
      </w:pPr>
      <w:r w:rsidRPr="004A3495">
        <w:rPr>
          <w:szCs w:val="24"/>
        </w:rPr>
        <w:tab/>
      </w:r>
      <w:r w:rsidR="00FB5A09">
        <w:rPr>
          <w:szCs w:val="24"/>
        </w:rPr>
        <w:t xml:space="preserve">      </w:t>
      </w:r>
      <w:r w:rsidRPr="004A3495">
        <w:rPr>
          <w:szCs w:val="24"/>
        </w:rPr>
        <w:t>Principal Subject 1 (Business)</w:t>
      </w:r>
      <w:r w:rsidRPr="004A3495">
        <w:rPr>
          <w:szCs w:val="24"/>
        </w:rPr>
        <w:tab/>
        <w:t>4</w:t>
      </w:r>
      <w:r w:rsidRPr="004A3495">
        <w:rPr>
          <w:szCs w:val="24"/>
        </w:rPr>
        <w:tab/>
        <w:t>40</w:t>
      </w:r>
    </w:p>
    <w:p w14:paraId="10447D7F" w14:textId="77777777" w:rsidR="003731BE" w:rsidRPr="004A3495" w:rsidRDefault="003731BE" w:rsidP="003731BE">
      <w:pPr>
        <w:pStyle w:val="Curriculum2"/>
        <w:rPr>
          <w:rFonts w:cs="Arial"/>
          <w:szCs w:val="24"/>
        </w:rPr>
      </w:pPr>
    </w:p>
    <w:p w14:paraId="2E8F27E9" w14:textId="77777777" w:rsidR="003731BE" w:rsidRPr="004A3495" w:rsidRDefault="003731BE" w:rsidP="00FB5A09">
      <w:pPr>
        <w:pStyle w:val="Curriculum2"/>
        <w:ind w:left="2160"/>
        <w:rPr>
          <w:rFonts w:cs="Arial"/>
          <w:szCs w:val="24"/>
        </w:rPr>
      </w:pPr>
      <w:r w:rsidRPr="004A3495">
        <w:rPr>
          <w:rFonts w:cs="Arial"/>
          <w:szCs w:val="24"/>
        </w:rPr>
        <w:t xml:space="preserve">And 40 credits in Modern Languages as approved by the Course </w:t>
      </w:r>
      <w:r w:rsidR="00FB5A09">
        <w:rPr>
          <w:rFonts w:cs="Arial"/>
          <w:szCs w:val="24"/>
        </w:rPr>
        <w:t xml:space="preserve">  </w:t>
      </w:r>
      <w:r w:rsidRPr="004A3495">
        <w:rPr>
          <w:rFonts w:cs="Arial"/>
          <w:szCs w:val="24"/>
        </w:rPr>
        <w:t xml:space="preserve">Director </w:t>
      </w:r>
    </w:p>
    <w:p w14:paraId="44FAE704" w14:textId="77777777" w:rsidR="003731BE" w:rsidRPr="004A3177" w:rsidRDefault="003731BE" w:rsidP="003731BE">
      <w:pPr>
        <w:pStyle w:val="Curriculum2"/>
        <w:rPr>
          <w:szCs w:val="24"/>
          <w:highlight w:val="yellow"/>
        </w:rPr>
      </w:pPr>
    </w:p>
    <w:p w14:paraId="687D6855" w14:textId="77777777" w:rsidR="003731BE" w:rsidRDefault="00FB5A09" w:rsidP="003731BE">
      <w:pPr>
        <w:pStyle w:val="Curriculum2"/>
        <w:rPr>
          <w:szCs w:val="24"/>
        </w:rPr>
      </w:pPr>
      <w:r>
        <w:rPr>
          <w:szCs w:val="24"/>
        </w:rPr>
        <w:t xml:space="preserve">           </w:t>
      </w:r>
      <w:r w:rsidR="003731BE" w:rsidRPr="004A3495">
        <w:rPr>
          <w:szCs w:val="24"/>
        </w:rPr>
        <w:t xml:space="preserve">together with </w:t>
      </w:r>
    </w:p>
    <w:p w14:paraId="2E186397" w14:textId="77777777" w:rsidR="003731BE" w:rsidRDefault="003731BE" w:rsidP="003731BE">
      <w:pPr>
        <w:pStyle w:val="Curriculum2"/>
        <w:rPr>
          <w:szCs w:val="24"/>
        </w:rPr>
      </w:pPr>
    </w:p>
    <w:p w14:paraId="78B1621B" w14:textId="17E6D6E3" w:rsidR="003731BE" w:rsidRDefault="003731BE" w:rsidP="00FB5A09">
      <w:pPr>
        <w:pStyle w:val="NoSpacing"/>
        <w:ind w:left="2160"/>
        <w:rPr>
          <w:rFonts w:ascii="Arial" w:hAnsi="Arial" w:cs="Arial"/>
          <w:sz w:val="24"/>
          <w:szCs w:val="24"/>
        </w:rPr>
      </w:pPr>
      <w:r w:rsidRPr="00FB5A09">
        <w:rPr>
          <w:rFonts w:ascii="Arial" w:hAnsi="Arial" w:cs="Arial"/>
          <w:sz w:val="24"/>
          <w:szCs w:val="24"/>
        </w:rPr>
        <w:t xml:space="preserve">a 40 credit Dissertation in the chosen Principal Business subject, with an international focus </w:t>
      </w:r>
    </w:p>
    <w:p w14:paraId="0DCE8694" w14:textId="7BD75F85" w:rsidR="00FB6C00" w:rsidRDefault="00FB6C00" w:rsidP="00FB5A09">
      <w:pPr>
        <w:pStyle w:val="NoSpacing"/>
        <w:ind w:left="2160"/>
        <w:rPr>
          <w:rFonts w:ascii="Arial" w:hAnsi="Arial" w:cs="Arial"/>
          <w:sz w:val="24"/>
          <w:szCs w:val="24"/>
        </w:rPr>
      </w:pPr>
    </w:p>
    <w:p w14:paraId="10787C9D" w14:textId="7BD5252C" w:rsidR="00FB6C00" w:rsidRPr="00FB5A09" w:rsidRDefault="00FB6C00" w:rsidP="00FB5A09">
      <w:pPr>
        <w:pStyle w:val="NoSpacing"/>
        <w:ind w:left="2160"/>
        <w:rPr>
          <w:rFonts w:ascii="Arial" w:hAnsi="Arial" w:cs="Arial"/>
          <w:sz w:val="24"/>
          <w:szCs w:val="24"/>
        </w:rPr>
      </w:pPr>
      <w:r>
        <w:rPr>
          <w:rFonts w:ascii="Arial" w:hAnsi="Arial" w:cs="Arial"/>
          <w:sz w:val="24"/>
          <w:szCs w:val="24"/>
        </w:rPr>
        <w:t>*Students with Marketing as their Principal Business subject and opting for the 20 credit Dissertation (Project) must therefore take a further 20 credit class in Marketing as stipulated by the Course Director.</w:t>
      </w:r>
    </w:p>
    <w:p w14:paraId="480DA63C" w14:textId="77777777" w:rsidR="003731BE" w:rsidRPr="00FB5A09" w:rsidRDefault="003731BE" w:rsidP="003731BE">
      <w:pPr>
        <w:pStyle w:val="Curriculum2"/>
        <w:ind w:left="0"/>
        <w:rPr>
          <w:rFonts w:cs="Arial"/>
          <w:szCs w:val="24"/>
        </w:rPr>
      </w:pPr>
    </w:p>
    <w:p w14:paraId="4EAF3286" w14:textId="5110E1BF" w:rsidR="003731BE" w:rsidRDefault="00FB5A09" w:rsidP="003731BE">
      <w:pPr>
        <w:pStyle w:val="CalendarHeader2"/>
        <w:ind w:hanging="2586"/>
        <w:rPr>
          <w:szCs w:val="24"/>
          <w:highlight w:val="yellow"/>
        </w:rPr>
      </w:pPr>
      <w:r>
        <w:rPr>
          <w:szCs w:val="24"/>
        </w:rPr>
        <w:tab/>
      </w:r>
      <w:r w:rsidR="003731BE" w:rsidRPr="004A3495">
        <w:rPr>
          <w:szCs w:val="24"/>
        </w:rPr>
        <w:t xml:space="preserve">Progress </w:t>
      </w:r>
    </w:p>
    <w:p w14:paraId="323219A5" w14:textId="2D463E8E" w:rsidR="003731BE" w:rsidRDefault="003731BE" w:rsidP="00FB5A09">
      <w:pPr>
        <w:pStyle w:val="CalendarHeader2"/>
        <w:ind w:firstLine="0"/>
        <w:rPr>
          <w:szCs w:val="24"/>
        </w:rPr>
      </w:pPr>
      <w:r w:rsidRPr="00FB3B37">
        <w:rPr>
          <w:szCs w:val="24"/>
        </w:rPr>
        <w:t>Integrated Master Regulations</w:t>
      </w:r>
    </w:p>
    <w:p w14:paraId="159F32AA" w14:textId="123CA2B8" w:rsidR="003731BE" w:rsidRPr="00F30E78" w:rsidRDefault="00FB3B37" w:rsidP="00FB3B37">
      <w:pPr>
        <w:pStyle w:val="Calendar1"/>
        <w:ind w:left="2160" w:hanging="2160"/>
        <w:rPr>
          <w:szCs w:val="24"/>
        </w:rPr>
      </w:pPr>
      <w:r>
        <w:rPr>
          <w:b/>
          <w:szCs w:val="24"/>
        </w:rPr>
        <w:t>12800.UG.237</w:t>
      </w:r>
      <w:r>
        <w:rPr>
          <w:szCs w:val="24"/>
        </w:rPr>
        <w:t xml:space="preserve">     </w:t>
      </w:r>
      <w:r w:rsidR="003731BE" w:rsidRPr="00C34073">
        <w:rPr>
          <w:szCs w:val="24"/>
        </w:rPr>
        <w:tab/>
        <w:t xml:space="preserve">In order to progress to the second year of the course, a student must have accumulated at least 120 credits from the course curriculum </w:t>
      </w:r>
      <w:r w:rsidR="003731BE" w:rsidRPr="00F30E78">
        <w:t>(also see Regulation 0000.1.UG.1.4</w:t>
      </w:r>
      <w:r w:rsidR="002D59F7">
        <w:t>3</w:t>
      </w:r>
      <w:r w:rsidR="003731BE" w:rsidRPr="00F30E78">
        <w:t xml:space="preserve">). </w:t>
      </w:r>
    </w:p>
    <w:p w14:paraId="61987F56" w14:textId="3560CF07" w:rsidR="00FB3B37" w:rsidRDefault="00FB3B37" w:rsidP="00FB3B37">
      <w:pPr>
        <w:pStyle w:val="Calendar1"/>
        <w:ind w:left="2160" w:hanging="2160"/>
        <w:rPr>
          <w:rFonts w:cs="Arial"/>
          <w:szCs w:val="24"/>
        </w:rPr>
      </w:pPr>
      <w:r w:rsidRPr="00FB3B37">
        <w:rPr>
          <w:b/>
          <w:szCs w:val="24"/>
        </w:rPr>
        <w:t>12800.UG.238</w:t>
      </w:r>
      <w:r>
        <w:rPr>
          <w:szCs w:val="24"/>
        </w:rPr>
        <w:t xml:space="preserve">     </w:t>
      </w:r>
      <w:r w:rsidR="003731BE" w:rsidRPr="00F30E78">
        <w:rPr>
          <w:szCs w:val="24"/>
        </w:rPr>
        <w:tab/>
        <w:t>In order to progress to the third year of the course, a student must have accumulated at least 240 credits</w:t>
      </w:r>
      <w:r w:rsidR="003731BE" w:rsidRPr="00F30E78">
        <w:rPr>
          <w:rFonts w:cs="Arial"/>
          <w:szCs w:val="24"/>
        </w:rPr>
        <w:t xml:space="preserve"> from the course curriculum (</w:t>
      </w:r>
      <w:r w:rsidR="003731BE" w:rsidRPr="00F30E78">
        <w:t>also see Regulation 0000.1.UG.1.4</w:t>
      </w:r>
      <w:r w:rsidR="002D59F7">
        <w:t>4</w:t>
      </w:r>
      <w:r w:rsidR="003731BE" w:rsidRPr="00F30E78">
        <w:t xml:space="preserve">). </w:t>
      </w:r>
    </w:p>
    <w:p w14:paraId="35F3BFA0" w14:textId="0D8A4475" w:rsidR="003731BE" w:rsidRPr="00FB3B37" w:rsidRDefault="00FB3B37" w:rsidP="00FB3B37">
      <w:pPr>
        <w:pStyle w:val="Calendar1"/>
        <w:ind w:left="2160" w:hanging="2160"/>
        <w:rPr>
          <w:rFonts w:cs="Arial"/>
          <w:szCs w:val="24"/>
        </w:rPr>
      </w:pPr>
      <w:r w:rsidRPr="00FB3B37">
        <w:rPr>
          <w:b/>
          <w:szCs w:val="24"/>
        </w:rPr>
        <w:t>12800.UG.239</w:t>
      </w:r>
      <w:r>
        <w:rPr>
          <w:szCs w:val="24"/>
        </w:rPr>
        <w:t xml:space="preserve">       </w:t>
      </w:r>
      <w:r>
        <w:rPr>
          <w:szCs w:val="24"/>
        </w:rPr>
        <w:tab/>
      </w:r>
      <w:r w:rsidR="003731BE" w:rsidRPr="00F30E78">
        <w:rPr>
          <w:szCs w:val="24"/>
        </w:rPr>
        <w:t xml:space="preserve">In order to progress to the fourth year of the course, a student must have accumulated no fewer than 360 credits from the course curriculum </w:t>
      </w:r>
      <w:r w:rsidR="003731BE" w:rsidRPr="00F30E78">
        <w:rPr>
          <w:rFonts w:cs="Arial"/>
          <w:szCs w:val="24"/>
        </w:rPr>
        <w:t>(</w:t>
      </w:r>
      <w:r w:rsidR="003731BE" w:rsidRPr="00F30E78">
        <w:t>also see Regulation 0000.1.UG.1.4</w:t>
      </w:r>
      <w:r w:rsidR="002D59F7">
        <w:t>5</w:t>
      </w:r>
      <w:r w:rsidR="003731BE" w:rsidRPr="00F30E78">
        <w:t xml:space="preserve">). </w:t>
      </w:r>
    </w:p>
    <w:p w14:paraId="630B3D08" w14:textId="68CF6758" w:rsidR="003731BE" w:rsidRPr="00F30E78" w:rsidRDefault="00FB3B37" w:rsidP="00FB3B37">
      <w:pPr>
        <w:pStyle w:val="Calendar1"/>
        <w:ind w:left="2160" w:hanging="2160"/>
        <w:rPr>
          <w:szCs w:val="24"/>
        </w:rPr>
      </w:pPr>
      <w:r w:rsidRPr="00FB3B37">
        <w:rPr>
          <w:b/>
          <w:szCs w:val="24"/>
        </w:rPr>
        <w:lastRenderedPageBreak/>
        <w:t>12800.UG.240</w:t>
      </w:r>
      <w:r>
        <w:rPr>
          <w:szCs w:val="24"/>
        </w:rPr>
        <w:t xml:space="preserve">     </w:t>
      </w:r>
      <w:r w:rsidR="003731BE" w:rsidRPr="00F30E78">
        <w:rPr>
          <w:szCs w:val="24"/>
        </w:rPr>
        <w:tab/>
        <w:t xml:space="preserve">In order to progress to the fifth year of the course, a student must have accumulated no fewer than 480 credits from the course curriculum </w:t>
      </w:r>
      <w:r w:rsidR="003731BE" w:rsidRPr="00F30E78">
        <w:rPr>
          <w:rFonts w:cs="Arial"/>
          <w:szCs w:val="24"/>
        </w:rPr>
        <w:t>(</w:t>
      </w:r>
      <w:r w:rsidR="003731BE" w:rsidRPr="00F30E78">
        <w:t>also see Regulation 0000.1.UG.1.4</w:t>
      </w:r>
      <w:r w:rsidR="002D59F7">
        <w:t>6</w:t>
      </w:r>
      <w:r w:rsidR="003731BE" w:rsidRPr="00F30E78">
        <w:t xml:space="preserve">). </w:t>
      </w:r>
    </w:p>
    <w:p w14:paraId="413148ED" w14:textId="77777777" w:rsidR="003731BE" w:rsidRPr="00F30E78" w:rsidRDefault="003731BE" w:rsidP="003731BE">
      <w:pPr>
        <w:pStyle w:val="Calendar1"/>
        <w:rPr>
          <w:szCs w:val="24"/>
        </w:rPr>
      </w:pPr>
    </w:p>
    <w:p w14:paraId="1AC790F4" w14:textId="77777777" w:rsidR="003731BE" w:rsidRDefault="003731BE" w:rsidP="00FB5A09">
      <w:pPr>
        <w:pStyle w:val="Calendar1"/>
        <w:ind w:left="2160"/>
        <w:rPr>
          <w:rFonts w:ascii="Tahoma" w:eastAsia="Calibri" w:hAnsi="Tahoma" w:cs="Tahoma"/>
          <w:color w:val="000000"/>
          <w:sz w:val="20"/>
        </w:rPr>
      </w:pPr>
      <w:r w:rsidRPr="00CA2F73">
        <w:rPr>
          <w:szCs w:val="24"/>
        </w:rPr>
        <w:tab/>
      </w:r>
      <w:r w:rsidR="00FB5A09">
        <w:rPr>
          <w:szCs w:val="24"/>
        </w:rPr>
        <w:tab/>
      </w:r>
      <w:r w:rsidRPr="00CA2F73">
        <w:t>Candidates should note that there is no corresponding BA with Honours degree available. Therefore, any candidate who fails to satisfy the progress requirements on to level five will be transferred to level three of the BA in International Business with a Modern Language degree, and any credits they may have accumulated at Level Four will not be considered in the degree (but they will be recorded as ‘personal credits’ on their transcript).</w:t>
      </w:r>
      <w:r w:rsidRPr="00CA2F73">
        <w:rPr>
          <w:rFonts w:ascii="Times New Roman" w:eastAsia="Calibri" w:hAnsi="Times New Roman"/>
        </w:rPr>
        <w:t xml:space="preserve"> </w:t>
      </w:r>
      <w:r w:rsidRPr="00CA2F73">
        <w:rPr>
          <w:rFonts w:eastAsia="Calibri" w:cs="Arial"/>
          <w:color w:val="000000"/>
        </w:rPr>
        <w:t>Candidates who complete Level Four to the satisfaction of the Board of Examiners but who are unable due to personal reasons to progress to level 5, may be considered for an exit award of BA Honours (unclassified) in International Business with a Modern Language – this is an exit award only and is awarded subject to the discretion of the Board of Examiners.</w:t>
      </w:r>
      <w:r w:rsidRPr="00287ABF">
        <w:rPr>
          <w:rFonts w:ascii="Tahoma" w:eastAsia="Calibri" w:hAnsi="Tahoma" w:cs="Tahoma"/>
          <w:color w:val="000000"/>
          <w:sz w:val="20"/>
        </w:rPr>
        <w:t xml:space="preserve"> </w:t>
      </w:r>
    </w:p>
    <w:p w14:paraId="7510A6D8" w14:textId="77777777" w:rsidR="003731BE" w:rsidRDefault="003731BE" w:rsidP="003731BE">
      <w:pPr>
        <w:pStyle w:val="Calendar1"/>
        <w:rPr>
          <w:rFonts w:ascii="Tahoma" w:eastAsia="Calibri" w:hAnsi="Tahoma" w:cs="Tahoma"/>
          <w:color w:val="000000"/>
          <w:sz w:val="20"/>
        </w:rPr>
      </w:pPr>
      <w:r>
        <w:rPr>
          <w:rFonts w:ascii="Tahoma" w:eastAsia="Calibri" w:hAnsi="Tahoma" w:cs="Tahoma"/>
          <w:color w:val="000000"/>
          <w:sz w:val="20"/>
        </w:rPr>
        <w:tab/>
      </w:r>
    </w:p>
    <w:p w14:paraId="1ADDB43E" w14:textId="77777777" w:rsidR="003731BE" w:rsidRPr="00C34073" w:rsidRDefault="003731BE" w:rsidP="003731BE">
      <w:pPr>
        <w:pStyle w:val="CalendarHeader2"/>
        <w:ind w:left="1440" w:hanging="1440"/>
        <w:rPr>
          <w:b w:val="0"/>
          <w:szCs w:val="24"/>
        </w:rPr>
      </w:pPr>
      <w:r>
        <w:rPr>
          <w:rFonts w:ascii="Tahoma" w:eastAsia="Calibri" w:hAnsi="Tahoma" w:cs="Tahoma"/>
          <w:color w:val="000000"/>
          <w:sz w:val="20"/>
        </w:rPr>
        <w:tab/>
      </w:r>
      <w:r w:rsidR="00FB5A09">
        <w:rPr>
          <w:rFonts w:ascii="Tahoma" w:eastAsia="Calibri" w:hAnsi="Tahoma" w:cs="Tahoma"/>
          <w:color w:val="000000"/>
          <w:sz w:val="20"/>
        </w:rPr>
        <w:tab/>
      </w:r>
      <w:r w:rsidRPr="00C34073">
        <w:rPr>
          <w:szCs w:val="24"/>
        </w:rPr>
        <w:t>Final Assessment</w:t>
      </w:r>
    </w:p>
    <w:p w14:paraId="46586718" w14:textId="49CABE11" w:rsidR="003731BE" w:rsidRPr="0049005C" w:rsidRDefault="00FB3B37" w:rsidP="00FB3B37">
      <w:pPr>
        <w:pStyle w:val="Calendar1"/>
        <w:ind w:left="2160" w:hanging="2160"/>
        <w:rPr>
          <w:szCs w:val="24"/>
        </w:rPr>
      </w:pPr>
      <w:r w:rsidRPr="00FB3B37">
        <w:rPr>
          <w:b/>
          <w:szCs w:val="24"/>
        </w:rPr>
        <w:t>12800.UG.241</w:t>
      </w:r>
      <w:r>
        <w:rPr>
          <w:szCs w:val="24"/>
        </w:rPr>
        <w:t xml:space="preserve">     </w:t>
      </w:r>
      <w:r w:rsidR="003731BE" w:rsidRPr="00C34073">
        <w:rPr>
          <w:szCs w:val="24"/>
        </w:rPr>
        <w:tab/>
        <w:t>On successful completion of the fifth year, a candidate will be awarded 120 Level 5 credits corresponding to the classes taken.</w:t>
      </w:r>
    </w:p>
    <w:p w14:paraId="4877E2E1" w14:textId="77777777" w:rsidR="003731BE" w:rsidRDefault="003731BE" w:rsidP="003731BE">
      <w:pPr>
        <w:pStyle w:val="Calendar1"/>
        <w:rPr>
          <w:rFonts w:ascii="Tahoma" w:eastAsia="Calibri" w:hAnsi="Tahoma" w:cs="Tahoma"/>
          <w:color w:val="000000"/>
          <w:sz w:val="20"/>
        </w:rPr>
      </w:pPr>
    </w:p>
    <w:p w14:paraId="3A479F71" w14:textId="29353878" w:rsidR="003731BE" w:rsidRPr="00486FEE" w:rsidRDefault="00FB5A09" w:rsidP="00486FEE">
      <w:pPr>
        <w:pStyle w:val="CalendarHeader2"/>
        <w:ind w:hanging="2586"/>
        <w:rPr>
          <w:szCs w:val="24"/>
        </w:rPr>
      </w:pPr>
      <w:r>
        <w:rPr>
          <w:szCs w:val="24"/>
        </w:rPr>
        <w:tab/>
      </w:r>
      <w:r w:rsidR="003731BE" w:rsidRPr="00FD40A5">
        <w:rPr>
          <w:szCs w:val="24"/>
        </w:rPr>
        <w:t xml:space="preserve">Progress </w:t>
      </w:r>
    </w:p>
    <w:p w14:paraId="68BC7363" w14:textId="77777777" w:rsidR="003731BE" w:rsidRPr="00FD40A5" w:rsidRDefault="003731BE" w:rsidP="003731BE">
      <w:pPr>
        <w:pStyle w:val="CalendarHeader2"/>
        <w:rPr>
          <w:caps/>
          <w:szCs w:val="24"/>
        </w:rPr>
      </w:pPr>
    </w:p>
    <w:p w14:paraId="20A385CB" w14:textId="1E2F4D5D" w:rsidR="003731BE" w:rsidRDefault="00FB3B37" w:rsidP="00FB3B37">
      <w:pPr>
        <w:pStyle w:val="Calendar1"/>
        <w:ind w:left="2160" w:hanging="2160"/>
      </w:pPr>
      <w:r w:rsidRPr="00FB3B37">
        <w:rPr>
          <w:b/>
          <w:szCs w:val="24"/>
        </w:rPr>
        <w:t>12800.UG.242</w:t>
      </w:r>
      <w:r>
        <w:rPr>
          <w:szCs w:val="24"/>
        </w:rPr>
        <w:t xml:space="preserve">     </w:t>
      </w:r>
      <w:r w:rsidR="003731BE" w:rsidRPr="00FD40A5">
        <w:tab/>
      </w:r>
      <w:r w:rsidR="003731BE" w:rsidRPr="000949B7">
        <w:t xml:space="preserve">In order to progress to the second year of the course, a student must have accumulated at least 120 credits from the course curriculum, including those for the class BF101 Management Development Programme 1 and MG112 Management in a Global Context and the Level 1 classes for the intended Principal </w:t>
      </w:r>
      <w:r w:rsidR="003731BE" w:rsidRPr="003731BE">
        <w:t>Subjects</w:t>
      </w:r>
      <w:r w:rsidR="003731BE" w:rsidRPr="003731BE">
        <w:rPr>
          <w:i/>
        </w:rPr>
        <w:t xml:space="preserve"> </w:t>
      </w:r>
      <w:r w:rsidR="003731BE" w:rsidRPr="003731BE">
        <w:t xml:space="preserve">(also see Regulation </w:t>
      </w:r>
      <w:r w:rsidR="003731BE">
        <w:t>0000.1.UG.1.4</w:t>
      </w:r>
      <w:r w:rsidR="002D59F7">
        <w:t>3</w:t>
      </w:r>
      <w:r w:rsidR="003731BE" w:rsidRPr="003731BE">
        <w:t>).</w:t>
      </w:r>
    </w:p>
    <w:p w14:paraId="7597A4BF" w14:textId="7E1809B1" w:rsidR="003731BE" w:rsidRPr="00FB3B37" w:rsidRDefault="00FB3B37" w:rsidP="00FB3B37">
      <w:pPr>
        <w:pStyle w:val="Calendar1"/>
        <w:ind w:left="2160" w:hanging="2160"/>
        <w:rPr>
          <w:highlight w:val="cyan"/>
        </w:rPr>
      </w:pPr>
      <w:r w:rsidRPr="00FB3B37">
        <w:rPr>
          <w:b/>
          <w:szCs w:val="24"/>
        </w:rPr>
        <w:t>12800.UG.243</w:t>
      </w:r>
      <w:r>
        <w:rPr>
          <w:szCs w:val="24"/>
        </w:rPr>
        <w:t xml:space="preserve">     </w:t>
      </w:r>
      <w:r w:rsidR="003731BE" w:rsidRPr="000949B7">
        <w:rPr>
          <w:szCs w:val="24"/>
        </w:rPr>
        <w:tab/>
        <w:t>In order to progress to the third year of the course, a student must have accumulated at least 240 credits</w:t>
      </w:r>
      <w:r w:rsidR="003731BE" w:rsidRPr="000949B7">
        <w:rPr>
          <w:rFonts w:cs="Arial"/>
          <w:szCs w:val="24"/>
        </w:rPr>
        <w:t xml:space="preserve"> from the course curriculum</w:t>
      </w:r>
      <w:r w:rsidR="003731BE" w:rsidRPr="000949B7">
        <w:rPr>
          <w:szCs w:val="24"/>
        </w:rPr>
        <w:t xml:space="preserve">, including those for the class </w:t>
      </w:r>
      <w:r w:rsidR="003731BE" w:rsidRPr="000949B7">
        <w:rPr>
          <w:iCs/>
          <w:szCs w:val="24"/>
        </w:rPr>
        <w:t>BF201 Management Development Programme 2</w:t>
      </w:r>
      <w:r w:rsidR="003731BE" w:rsidRPr="000949B7">
        <w:rPr>
          <w:i/>
          <w:iCs/>
          <w:szCs w:val="24"/>
        </w:rPr>
        <w:t xml:space="preserve"> </w:t>
      </w:r>
      <w:r w:rsidR="003731BE" w:rsidRPr="000949B7">
        <w:rPr>
          <w:szCs w:val="24"/>
        </w:rPr>
        <w:t>and the Level 2 compulsory classes relating to th</w:t>
      </w:r>
      <w:r w:rsidR="003731BE">
        <w:rPr>
          <w:rFonts w:cs="Arial"/>
          <w:szCs w:val="24"/>
        </w:rPr>
        <w:t>eir chosen Principal Subjects (</w:t>
      </w:r>
      <w:r w:rsidR="003731BE">
        <w:t>also see Regulation 0000.1.UG.1.4</w:t>
      </w:r>
      <w:r w:rsidR="002D59F7">
        <w:t>4</w:t>
      </w:r>
      <w:r w:rsidR="00585C11">
        <w:t>)</w:t>
      </w:r>
    </w:p>
    <w:p w14:paraId="5598262D" w14:textId="43232C43" w:rsidR="003731BE" w:rsidRPr="003731BE" w:rsidRDefault="00FB3B37" w:rsidP="00FB3B37">
      <w:pPr>
        <w:pStyle w:val="Calendar1"/>
        <w:ind w:left="2160" w:hanging="2160"/>
        <w:rPr>
          <w:szCs w:val="24"/>
        </w:rPr>
      </w:pPr>
      <w:r w:rsidRPr="00FB3B37">
        <w:rPr>
          <w:b/>
          <w:szCs w:val="24"/>
        </w:rPr>
        <w:t>12800.UG.244</w:t>
      </w:r>
      <w:r>
        <w:rPr>
          <w:szCs w:val="24"/>
        </w:rPr>
        <w:t xml:space="preserve">     </w:t>
      </w:r>
      <w:r w:rsidR="003731BE" w:rsidRPr="000949B7">
        <w:rPr>
          <w:szCs w:val="24"/>
        </w:rPr>
        <w:tab/>
        <w:t>In order to progress to the fourth year of the course, a student must have accumulated no fewer than 360 credits from the course cu</w:t>
      </w:r>
      <w:r w:rsidR="003731BE">
        <w:rPr>
          <w:szCs w:val="24"/>
        </w:rPr>
        <w:t>rriculum including those for</w:t>
      </w:r>
      <w:r w:rsidR="003731BE" w:rsidRPr="000949B7">
        <w:rPr>
          <w:szCs w:val="24"/>
        </w:rPr>
        <w:t xml:space="preserve"> the </w:t>
      </w:r>
      <w:r w:rsidR="003731BE">
        <w:rPr>
          <w:szCs w:val="24"/>
        </w:rPr>
        <w:t>BF303</w:t>
      </w:r>
      <w:r w:rsidR="003731BE" w:rsidRPr="000949B7">
        <w:rPr>
          <w:szCs w:val="24"/>
        </w:rPr>
        <w:t xml:space="preserve"> Management Development Programme 3 and the Level 3 compulsory classes relating to th</w:t>
      </w:r>
      <w:r w:rsidR="003731BE" w:rsidRPr="000949B7">
        <w:rPr>
          <w:rFonts w:cs="Arial"/>
          <w:szCs w:val="24"/>
        </w:rPr>
        <w:t xml:space="preserve">eir chosen Principal Subjects </w:t>
      </w:r>
      <w:r w:rsidR="003731BE" w:rsidRPr="000949B7">
        <w:rPr>
          <w:szCs w:val="24"/>
        </w:rPr>
        <w:t xml:space="preserve">and have achieved a satisfactory performance in the third </w:t>
      </w:r>
      <w:r w:rsidR="003731BE" w:rsidRPr="003731BE">
        <w:rPr>
          <w:szCs w:val="24"/>
        </w:rPr>
        <w:t xml:space="preserve">year </w:t>
      </w:r>
      <w:r w:rsidR="003731BE" w:rsidRPr="003731BE">
        <w:rPr>
          <w:rFonts w:cs="Arial"/>
          <w:szCs w:val="24"/>
        </w:rPr>
        <w:t>(</w:t>
      </w:r>
      <w:r w:rsidR="003731BE" w:rsidRPr="003731BE">
        <w:t xml:space="preserve">also </w:t>
      </w:r>
      <w:r w:rsidR="003731BE">
        <w:t>see Regulation 0000.1.UG.1.4</w:t>
      </w:r>
      <w:r w:rsidR="002D59F7">
        <w:t>5</w:t>
      </w:r>
      <w:r w:rsidR="003731BE">
        <w:t>)</w:t>
      </w:r>
    </w:p>
    <w:p w14:paraId="48FD70AD" w14:textId="77777777" w:rsidR="003731BE" w:rsidRPr="003731BE" w:rsidRDefault="003731BE" w:rsidP="003731BE">
      <w:pPr>
        <w:pStyle w:val="Calendar1"/>
        <w:rPr>
          <w:szCs w:val="24"/>
        </w:rPr>
      </w:pPr>
    </w:p>
    <w:p w14:paraId="3DD87F01" w14:textId="26CC76B0" w:rsidR="003731BE" w:rsidRPr="000949B7" w:rsidRDefault="00B24286" w:rsidP="003731BE">
      <w:pPr>
        <w:pStyle w:val="CalendarHeader2"/>
        <w:ind w:left="1440" w:hanging="1866"/>
        <w:rPr>
          <w:b w:val="0"/>
          <w:szCs w:val="24"/>
        </w:rPr>
      </w:pPr>
      <w:r>
        <w:rPr>
          <w:szCs w:val="24"/>
        </w:rPr>
        <w:t xml:space="preserve">    </w:t>
      </w:r>
      <w:r w:rsidR="00F44CDC">
        <w:rPr>
          <w:szCs w:val="24"/>
        </w:rPr>
        <w:t xml:space="preserve"> </w:t>
      </w:r>
      <w:r>
        <w:rPr>
          <w:szCs w:val="24"/>
        </w:rPr>
        <w:t>12800.UG.245</w:t>
      </w:r>
      <w:r w:rsidR="003731BE">
        <w:rPr>
          <w:szCs w:val="24"/>
        </w:rPr>
        <w:tab/>
      </w:r>
      <w:r w:rsidR="003731BE" w:rsidRPr="000949B7">
        <w:rPr>
          <w:szCs w:val="24"/>
        </w:rPr>
        <w:t>Final Assessment and Honours Classification</w:t>
      </w:r>
    </w:p>
    <w:p w14:paraId="358D2141" w14:textId="77777777" w:rsidR="003731BE" w:rsidRPr="00DC554F" w:rsidRDefault="003731BE" w:rsidP="00FB5A09">
      <w:pPr>
        <w:pStyle w:val="Calendar1"/>
        <w:ind w:left="2160"/>
        <w:rPr>
          <w:highlight w:val="yellow"/>
        </w:rPr>
      </w:pPr>
      <w:r w:rsidRPr="000949B7">
        <w:tab/>
      </w:r>
      <w:r w:rsidR="00FB5A09">
        <w:tab/>
      </w:r>
      <w:r w:rsidRPr="000949B7">
        <w:t>On successful completion of the Honours year, a candidate will be awarded the Level 4 credits corresponding to the classes taken</w:t>
      </w:r>
      <w:r w:rsidRPr="00C34073">
        <w:t>.</w:t>
      </w:r>
    </w:p>
    <w:p w14:paraId="024196EE" w14:textId="77777777" w:rsidR="003731BE" w:rsidRPr="000949B7" w:rsidRDefault="003731BE" w:rsidP="00FB5A09">
      <w:pPr>
        <w:pStyle w:val="Calendar1"/>
        <w:ind w:left="2160"/>
      </w:pPr>
      <w:r w:rsidRPr="000949B7">
        <w:tab/>
      </w:r>
      <w:r w:rsidR="00FB5A09">
        <w:tab/>
      </w:r>
      <w:r w:rsidRPr="000949B7">
        <w:t>The final Honours classification for the degree of BA with Honours in International Business with a Modern Language</w:t>
      </w:r>
      <w:r w:rsidRPr="000949B7">
        <w:rPr>
          <w:i/>
        </w:rPr>
        <w:t xml:space="preserve"> </w:t>
      </w:r>
      <w:r w:rsidRPr="000949B7">
        <w:t>will normally be based on:</w:t>
      </w:r>
    </w:p>
    <w:p w14:paraId="2947D38C" w14:textId="77777777" w:rsidR="003731BE" w:rsidRPr="000949B7" w:rsidRDefault="003731BE" w:rsidP="003731BE">
      <w:pPr>
        <w:pStyle w:val="CalendarNumberedList"/>
        <w:rPr>
          <w:szCs w:val="24"/>
        </w:rPr>
      </w:pPr>
      <w:r w:rsidRPr="000949B7">
        <w:rPr>
          <w:szCs w:val="24"/>
        </w:rPr>
        <w:t>(</w:t>
      </w:r>
      <w:proofErr w:type="spellStart"/>
      <w:r w:rsidRPr="000949B7">
        <w:rPr>
          <w:szCs w:val="24"/>
        </w:rPr>
        <w:t>i</w:t>
      </w:r>
      <w:proofErr w:type="spellEnd"/>
      <w:r w:rsidRPr="000949B7">
        <w:rPr>
          <w:szCs w:val="24"/>
        </w:rPr>
        <w:t>)</w:t>
      </w:r>
      <w:r w:rsidRPr="000949B7">
        <w:rPr>
          <w:szCs w:val="24"/>
        </w:rPr>
        <w:tab/>
        <w:t xml:space="preserve">the first assessed attempt at Level 4 classes taken in the fourth year; </w:t>
      </w:r>
    </w:p>
    <w:p w14:paraId="438B6659" w14:textId="77777777" w:rsidR="003731BE" w:rsidRPr="000949B7" w:rsidRDefault="003731BE" w:rsidP="003731BE">
      <w:pPr>
        <w:pStyle w:val="CalendarNumberedList"/>
        <w:rPr>
          <w:szCs w:val="24"/>
        </w:rPr>
      </w:pPr>
      <w:r w:rsidRPr="000949B7">
        <w:rPr>
          <w:szCs w:val="24"/>
        </w:rPr>
        <w:t>(ii)</w:t>
      </w:r>
      <w:r w:rsidRPr="000949B7">
        <w:rPr>
          <w:szCs w:val="24"/>
        </w:rPr>
        <w:tab/>
        <w:t>the oral Modern Language examination</w:t>
      </w:r>
    </w:p>
    <w:p w14:paraId="55E22F8F" w14:textId="77777777" w:rsidR="003731BE" w:rsidRDefault="003731BE" w:rsidP="003731BE">
      <w:pPr>
        <w:pStyle w:val="CalendarNumberedList"/>
        <w:rPr>
          <w:szCs w:val="24"/>
        </w:rPr>
      </w:pPr>
      <w:r w:rsidRPr="000949B7">
        <w:rPr>
          <w:szCs w:val="24"/>
        </w:rPr>
        <w:t>(ii)</w:t>
      </w:r>
      <w:r w:rsidRPr="000949B7">
        <w:rPr>
          <w:szCs w:val="24"/>
        </w:rPr>
        <w:tab/>
        <w:t>if appropriate, an oral examination.</w:t>
      </w:r>
    </w:p>
    <w:p w14:paraId="614768E0" w14:textId="77777777" w:rsidR="003731BE" w:rsidRPr="00A8186B" w:rsidRDefault="003731BE" w:rsidP="003731BE">
      <w:pPr>
        <w:pStyle w:val="CalendarHeader2"/>
        <w:rPr>
          <w:szCs w:val="24"/>
        </w:rPr>
      </w:pPr>
    </w:p>
    <w:p w14:paraId="0B8F30BF" w14:textId="77777777" w:rsidR="003731BE" w:rsidRPr="00C34073" w:rsidRDefault="003731BE" w:rsidP="00FB5A09">
      <w:pPr>
        <w:pStyle w:val="CalendarHeader2"/>
        <w:ind w:firstLine="0"/>
        <w:rPr>
          <w:caps/>
          <w:szCs w:val="24"/>
        </w:rPr>
      </w:pPr>
      <w:r w:rsidRPr="00C34073">
        <w:rPr>
          <w:szCs w:val="24"/>
        </w:rPr>
        <w:t>Award</w:t>
      </w:r>
    </w:p>
    <w:p w14:paraId="0F4DBAEC" w14:textId="2E29FD8E" w:rsidR="003731BE" w:rsidRPr="00C34073" w:rsidRDefault="00B24286" w:rsidP="00FB5A09">
      <w:pPr>
        <w:pStyle w:val="Calendar1"/>
        <w:ind w:left="2154" w:hanging="2580"/>
        <w:rPr>
          <w:szCs w:val="24"/>
        </w:rPr>
      </w:pPr>
      <w:r>
        <w:rPr>
          <w:b/>
          <w:szCs w:val="24"/>
        </w:rPr>
        <w:lastRenderedPageBreak/>
        <w:t xml:space="preserve">   </w:t>
      </w:r>
      <w:r w:rsidR="00F44CDC">
        <w:rPr>
          <w:b/>
          <w:szCs w:val="24"/>
        </w:rPr>
        <w:t xml:space="preserve"> </w:t>
      </w:r>
      <w:r>
        <w:rPr>
          <w:b/>
          <w:szCs w:val="24"/>
        </w:rPr>
        <w:t>12800.UG.246</w:t>
      </w:r>
      <w:r w:rsidR="003731BE" w:rsidRPr="00C34073">
        <w:rPr>
          <w:szCs w:val="24"/>
        </w:rPr>
        <w:tab/>
      </w:r>
      <w:r w:rsidR="00FB5A09">
        <w:rPr>
          <w:szCs w:val="24"/>
        </w:rPr>
        <w:tab/>
      </w:r>
      <w:r w:rsidR="003731BE" w:rsidRPr="00C34073">
        <w:rPr>
          <w:b/>
          <w:szCs w:val="24"/>
        </w:rPr>
        <w:t>Masters:</w:t>
      </w:r>
      <w:r w:rsidR="003731BE" w:rsidRPr="00C34073">
        <w:rPr>
          <w:szCs w:val="24"/>
        </w:rPr>
        <w:t xml:space="preserve"> In order to qualify for the award of the degree of Masters in International Business with a Modern Language, a candidate must have obtained no fewer than 600 credits from the course curriculum.</w:t>
      </w:r>
    </w:p>
    <w:p w14:paraId="3408B7AB" w14:textId="14160295" w:rsidR="003731BE" w:rsidRPr="00A8186B"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12800.UG.247</w:t>
      </w:r>
      <w:r w:rsidR="003731BE">
        <w:rPr>
          <w:b/>
          <w:szCs w:val="24"/>
        </w:rPr>
        <w:t xml:space="preserve"> </w:t>
      </w:r>
      <w:r w:rsidR="003731BE">
        <w:rPr>
          <w:b/>
          <w:szCs w:val="24"/>
        </w:rPr>
        <w:tab/>
      </w:r>
      <w:r w:rsidR="00FB5A09">
        <w:rPr>
          <w:b/>
          <w:szCs w:val="24"/>
        </w:rPr>
        <w:tab/>
      </w:r>
      <w:r w:rsidR="003731BE" w:rsidRPr="00C34073">
        <w:rPr>
          <w:b/>
          <w:szCs w:val="24"/>
        </w:rPr>
        <w:t xml:space="preserve">Distinction in the Spoken Language(s): </w:t>
      </w:r>
      <w:r w:rsidR="003731BE" w:rsidRPr="00C34073">
        <w:rPr>
          <w:szCs w:val="24"/>
        </w:rPr>
        <w:t xml:space="preserve">A candidate who qualifies for the award of a Masters in International Business with a Modern Language degree and who has, according to prescribed criteria and in the opinion of the Board of Examiners, attained a high level of performance in the oral Modern Language examination may be awarded the </w:t>
      </w:r>
      <w:proofErr w:type="spellStart"/>
      <w:r w:rsidR="003731BE" w:rsidRPr="00C34073">
        <w:rPr>
          <w:szCs w:val="24"/>
        </w:rPr>
        <w:t>Masters</w:t>
      </w:r>
      <w:proofErr w:type="spellEnd"/>
      <w:r w:rsidR="003731BE" w:rsidRPr="00C34073">
        <w:rPr>
          <w:szCs w:val="24"/>
        </w:rPr>
        <w:t xml:space="preserve"> degree with distinction in the spoken language.</w:t>
      </w:r>
    </w:p>
    <w:p w14:paraId="4D7ADCFC" w14:textId="1225F085" w:rsidR="003731BE" w:rsidRPr="00FD40A5" w:rsidRDefault="00B24286" w:rsidP="00FB5A09">
      <w:pPr>
        <w:pStyle w:val="Calendar1"/>
        <w:ind w:left="2154" w:hanging="2580"/>
      </w:pPr>
      <w:r>
        <w:rPr>
          <w:b/>
          <w:szCs w:val="24"/>
        </w:rPr>
        <w:t xml:space="preserve">   </w:t>
      </w:r>
      <w:r w:rsidR="00F44CDC">
        <w:rPr>
          <w:b/>
          <w:szCs w:val="24"/>
        </w:rPr>
        <w:t xml:space="preserve"> </w:t>
      </w:r>
      <w:r>
        <w:rPr>
          <w:b/>
          <w:szCs w:val="24"/>
        </w:rPr>
        <w:t>12800.UG.248</w:t>
      </w:r>
      <w:r w:rsidR="003731BE">
        <w:rPr>
          <w:b/>
          <w:szCs w:val="24"/>
        </w:rPr>
        <w:tab/>
      </w:r>
      <w:r w:rsidR="00FB5A09">
        <w:rPr>
          <w:b/>
          <w:szCs w:val="24"/>
        </w:rPr>
        <w:tab/>
      </w:r>
      <w:r w:rsidR="003731BE" w:rsidRPr="00FD40A5">
        <w:rPr>
          <w:b/>
        </w:rPr>
        <w:t>BA with Honours:</w:t>
      </w:r>
      <w:r w:rsidR="003731BE" w:rsidRPr="00FD40A5">
        <w:t xml:space="preserve"> In order to qualify for the award of the degree of BA with Honours in International Business </w:t>
      </w:r>
      <w:r w:rsidR="003731BE">
        <w:t xml:space="preserve">with a </w:t>
      </w:r>
      <w:r w:rsidR="003731BE" w:rsidRPr="00FD40A5">
        <w:t>Modern Language</w:t>
      </w:r>
      <w:r w:rsidR="002D59F7">
        <w:t>, Regulation 00001.UG.</w:t>
      </w:r>
      <w:r w:rsidR="003731BE">
        <w:t>1.</w:t>
      </w:r>
      <w:r w:rsidR="002D59F7">
        <w:t>75</w:t>
      </w:r>
      <w:r w:rsidR="003731BE">
        <w:t xml:space="preserve"> shall apply</w:t>
      </w:r>
      <w:r w:rsidR="003731BE" w:rsidRPr="00FD40A5">
        <w:t xml:space="preserve">, </w:t>
      </w:r>
      <w:r w:rsidR="003731BE" w:rsidRPr="00950EF4">
        <w:t xml:space="preserve">a candidate must have </w:t>
      </w:r>
      <w:r w:rsidR="003731BE" w:rsidRPr="00950EF4">
        <w:rPr>
          <w:szCs w:val="24"/>
        </w:rPr>
        <w:t>obtained no fewer than 480 credits from the course curriculum.</w:t>
      </w:r>
    </w:p>
    <w:p w14:paraId="7D7C7C6B" w14:textId="471F0602" w:rsidR="003731BE"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12800.UG.249</w:t>
      </w:r>
      <w:r w:rsidR="003731BE">
        <w:rPr>
          <w:b/>
          <w:szCs w:val="24"/>
        </w:rPr>
        <w:tab/>
      </w:r>
      <w:r w:rsidR="00FB5A09">
        <w:rPr>
          <w:b/>
          <w:szCs w:val="24"/>
        </w:rPr>
        <w:tab/>
      </w:r>
      <w:r w:rsidR="003731BE" w:rsidRPr="00F93629">
        <w:rPr>
          <w:b/>
          <w:szCs w:val="24"/>
        </w:rPr>
        <w:t xml:space="preserve">Distinction in the Spoken Language: </w:t>
      </w:r>
      <w:r w:rsidR="003731BE" w:rsidRPr="00F93629">
        <w:rPr>
          <w:szCs w:val="24"/>
        </w:rPr>
        <w:t>A candidate who qualifies for the award of a BA with Honours i</w:t>
      </w:r>
      <w:r w:rsidR="003731BE">
        <w:rPr>
          <w:szCs w:val="24"/>
        </w:rPr>
        <w:t>n International Business with</w:t>
      </w:r>
      <w:r w:rsidR="003731BE" w:rsidRPr="00F93629">
        <w:rPr>
          <w:szCs w:val="24"/>
        </w:rPr>
        <w:t xml:space="preserve"> </w:t>
      </w:r>
      <w:r w:rsidR="003731BE">
        <w:rPr>
          <w:szCs w:val="24"/>
        </w:rPr>
        <w:t xml:space="preserve">a </w:t>
      </w:r>
      <w:r w:rsidR="003731BE" w:rsidRPr="00F93629">
        <w:rPr>
          <w:szCs w:val="24"/>
        </w:rPr>
        <w:t>Modern Language degree and who has, according to prescribed criteria and in the opinion of the Honours Board of Examiners, attained a high level of performance in the oral examination may be awarded the Honours degree with distinction in the spoken language.</w:t>
      </w:r>
    </w:p>
    <w:p w14:paraId="2BBE2303" w14:textId="21F89A8C" w:rsidR="003731BE" w:rsidRPr="00950EF4" w:rsidRDefault="00B24286" w:rsidP="00FB5A09">
      <w:pPr>
        <w:tabs>
          <w:tab w:val="left" w:pos="1440"/>
        </w:tabs>
        <w:ind w:left="2154" w:hanging="2580"/>
        <w:jc w:val="both"/>
        <w:rPr>
          <w:rFonts w:cs="Arial"/>
          <w:sz w:val="24"/>
          <w:szCs w:val="24"/>
        </w:rPr>
      </w:pPr>
      <w:r>
        <w:rPr>
          <w:rFonts w:cs="Arial"/>
          <w:b/>
          <w:sz w:val="24"/>
          <w:szCs w:val="24"/>
        </w:rPr>
        <w:t xml:space="preserve">   </w:t>
      </w:r>
      <w:r w:rsidR="00F44CDC">
        <w:rPr>
          <w:rFonts w:cs="Arial"/>
          <w:b/>
          <w:sz w:val="24"/>
          <w:szCs w:val="24"/>
        </w:rPr>
        <w:t xml:space="preserve"> </w:t>
      </w:r>
      <w:r>
        <w:rPr>
          <w:rFonts w:cs="Arial"/>
          <w:b/>
          <w:sz w:val="24"/>
          <w:szCs w:val="24"/>
        </w:rPr>
        <w:t>12800.UG.250</w:t>
      </w:r>
      <w:r w:rsidR="003731BE">
        <w:rPr>
          <w:rFonts w:cs="Arial"/>
          <w:b/>
          <w:sz w:val="24"/>
          <w:szCs w:val="24"/>
        </w:rPr>
        <w:tab/>
      </w:r>
      <w:r w:rsidR="00FB5A09">
        <w:rPr>
          <w:rFonts w:cs="Arial"/>
          <w:b/>
          <w:sz w:val="24"/>
          <w:szCs w:val="24"/>
        </w:rPr>
        <w:tab/>
      </w:r>
      <w:r w:rsidR="003731BE" w:rsidRPr="00DC554F">
        <w:rPr>
          <w:rFonts w:cs="Arial"/>
          <w:b/>
          <w:sz w:val="24"/>
          <w:szCs w:val="24"/>
        </w:rPr>
        <w:t>BA with Honours (with International Study):</w:t>
      </w:r>
      <w:r w:rsidR="003731BE" w:rsidRPr="00DC554F">
        <w:rPr>
          <w:rFonts w:cs="Arial"/>
          <w:sz w:val="24"/>
          <w:szCs w:val="24"/>
        </w:rPr>
        <w:t xml:space="preserve"> In order to qualify for the award of the degree of BA with Honours in International Business with</w:t>
      </w:r>
      <w:r w:rsidR="003731BE">
        <w:rPr>
          <w:rFonts w:cs="Arial"/>
          <w:sz w:val="24"/>
          <w:szCs w:val="24"/>
        </w:rPr>
        <w:t xml:space="preserve"> a</w:t>
      </w:r>
      <w:r w:rsidR="003731BE" w:rsidRPr="00DC554F">
        <w:rPr>
          <w:rFonts w:cs="Arial"/>
          <w:sz w:val="24"/>
          <w:szCs w:val="24"/>
        </w:rPr>
        <w:t xml:space="preserve"> Modern Language with International Study,</w:t>
      </w:r>
      <w:r w:rsidR="003731BE">
        <w:rPr>
          <w:rFonts w:cs="Arial"/>
          <w:sz w:val="24"/>
          <w:szCs w:val="24"/>
        </w:rPr>
        <w:t xml:space="preserve"> Regulation 00001.UG.1.</w:t>
      </w:r>
      <w:r w:rsidR="002D59F7">
        <w:rPr>
          <w:rFonts w:cs="Arial"/>
          <w:sz w:val="24"/>
          <w:szCs w:val="24"/>
        </w:rPr>
        <w:t>75</w:t>
      </w:r>
      <w:r w:rsidR="003731BE">
        <w:rPr>
          <w:rFonts w:cs="Arial"/>
          <w:sz w:val="24"/>
          <w:szCs w:val="24"/>
        </w:rPr>
        <w:t xml:space="preserve"> shall apply,</w:t>
      </w:r>
      <w:r w:rsidR="003731BE" w:rsidRPr="00DC554F">
        <w:rPr>
          <w:rFonts w:cs="Arial"/>
          <w:sz w:val="24"/>
          <w:szCs w:val="24"/>
        </w:rPr>
        <w:t xml:space="preserve"> a candidate must have obtained no fewer than 480 credits from the course curriculum.</w:t>
      </w:r>
    </w:p>
    <w:p w14:paraId="3851F398" w14:textId="62192475" w:rsidR="003731BE" w:rsidRPr="00FD40A5"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12800.UG.251</w:t>
      </w:r>
      <w:r w:rsidR="003731BE">
        <w:rPr>
          <w:b/>
          <w:szCs w:val="24"/>
        </w:rPr>
        <w:tab/>
      </w:r>
      <w:r w:rsidR="00FB5A09">
        <w:rPr>
          <w:b/>
          <w:szCs w:val="24"/>
        </w:rPr>
        <w:tab/>
      </w:r>
      <w:r w:rsidR="003731BE" w:rsidRPr="00FD40A5">
        <w:rPr>
          <w:b/>
          <w:bCs/>
          <w:szCs w:val="24"/>
        </w:rPr>
        <w:t xml:space="preserve">BA: </w:t>
      </w:r>
      <w:r w:rsidR="003731BE" w:rsidRPr="00FD40A5">
        <w:rPr>
          <w:szCs w:val="24"/>
        </w:rPr>
        <w:t xml:space="preserve">In order to qualify for the award of the BA in International Business </w:t>
      </w:r>
      <w:r w:rsidR="003731BE">
        <w:rPr>
          <w:szCs w:val="24"/>
        </w:rPr>
        <w:t xml:space="preserve">with a </w:t>
      </w:r>
      <w:r w:rsidR="003731BE" w:rsidRPr="00FD40A5">
        <w:rPr>
          <w:szCs w:val="24"/>
        </w:rPr>
        <w:t xml:space="preserve">Modern Language, </w:t>
      </w:r>
      <w:r w:rsidR="003731BE">
        <w:rPr>
          <w:szCs w:val="24"/>
        </w:rPr>
        <w:t>Regulation 00001.UG.1.</w:t>
      </w:r>
      <w:r w:rsidR="002D59F7">
        <w:rPr>
          <w:szCs w:val="24"/>
        </w:rPr>
        <w:t>76</w:t>
      </w:r>
      <w:r w:rsidR="003731BE">
        <w:rPr>
          <w:szCs w:val="24"/>
        </w:rPr>
        <w:t xml:space="preserve">  shall apply, </w:t>
      </w:r>
      <w:r w:rsidR="003731BE" w:rsidRPr="00FD40A5">
        <w:rPr>
          <w:szCs w:val="24"/>
        </w:rPr>
        <w:t>a candidate must have accumul</w:t>
      </w:r>
      <w:r w:rsidR="003731BE">
        <w:rPr>
          <w:szCs w:val="24"/>
        </w:rPr>
        <w:t>ated no fewer than 360 credits including</w:t>
      </w:r>
      <w:r w:rsidR="003731BE" w:rsidRPr="00FD40A5">
        <w:rPr>
          <w:szCs w:val="24"/>
        </w:rPr>
        <w:t xml:space="preserve"> those for the first, second and third year compulsory classes.</w:t>
      </w:r>
    </w:p>
    <w:p w14:paraId="3AFAEF54" w14:textId="4FBAB973" w:rsidR="003731BE" w:rsidRPr="00FD40A5"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12800.UG.252</w:t>
      </w:r>
      <w:r w:rsidR="003731BE">
        <w:rPr>
          <w:b/>
          <w:szCs w:val="24"/>
        </w:rPr>
        <w:tab/>
      </w:r>
      <w:r w:rsidR="00FB5A09">
        <w:rPr>
          <w:b/>
          <w:szCs w:val="24"/>
        </w:rPr>
        <w:tab/>
      </w:r>
      <w:r w:rsidR="003731BE" w:rsidRPr="00FD40A5">
        <w:rPr>
          <w:b/>
          <w:szCs w:val="24"/>
        </w:rPr>
        <w:t>Diploma of Higher Education</w:t>
      </w:r>
      <w:r w:rsidR="003731BE" w:rsidRPr="00FD40A5">
        <w:rPr>
          <w:szCs w:val="24"/>
        </w:rPr>
        <w:t xml:space="preserve">: In order to qualify for the award of a Diploma of Higher Education in International Business </w:t>
      </w:r>
      <w:r w:rsidR="003731BE">
        <w:rPr>
          <w:szCs w:val="24"/>
        </w:rPr>
        <w:t xml:space="preserve">with a </w:t>
      </w:r>
      <w:r w:rsidR="003731BE" w:rsidRPr="00FD40A5">
        <w:rPr>
          <w:szCs w:val="24"/>
        </w:rPr>
        <w:t xml:space="preserve">Modern Language, </w:t>
      </w:r>
      <w:r w:rsidR="003731BE">
        <w:rPr>
          <w:szCs w:val="24"/>
        </w:rPr>
        <w:t>Regulation 00001.UG.1.</w:t>
      </w:r>
      <w:r w:rsidR="002D59F7">
        <w:rPr>
          <w:szCs w:val="24"/>
        </w:rPr>
        <w:t>77</w:t>
      </w:r>
      <w:r w:rsidR="003731BE">
        <w:rPr>
          <w:szCs w:val="24"/>
        </w:rPr>
        <w:t xml:space="preserve"> shall apply,</w:t>
      </w:r>
      <w:r w:rsidR="003731BE" w:rsidRPr="00FD40A5">
        <w:rPr>
          <w:szCs w:val="24"/>
        </w:rPr>
        <w:t xml:space="preserve"> a candidate must have accumulated no fewer than 240 credits</w:t>
      </w:r>
      <w:r w:rsidR="003731BE">
        <w:rPr>
          <w:szCs w:val="24"/>
        </w:rPr>
        <w:t xml:space="preserve"> including</w:t>
      </w:r>
      <w:r w:rsidR="003731BE" w:rsidRPr="00FD40A5">
        <w:rPr>
          <w:szCs w:val="24"/>
        </w:rPr>
        <w:t xml:space="preserve"> those for the first and second year compulsory classes.</w:t>
      </w:r>
    </w:p>
    <w:p w14:paraId="47BC2C94" w14:textId="037C6042" w:rsidR="003731BE" w:rsidRDefault="00B24286" w:rsidP="00FB5A09">
      <w:pPr>
        <w:pStyle w:val="Calendar1"/>
        <w:ind w:left="2154" w:hanging="2580"/>
        <w:rPr>
          <w:szCs w:val="24"/>
        </w:rPr>
      </w:pPr>
      <w:r>
        <w:rPr>
          <w:b/>
          <w:szCs w:val="24"/>
        </w:rPr>
        <w:t xml:space="preserve">   </w:t>
      </w:r>
      <w:r w:rsidR="00F44CDC">
        <w:rPr>
          <w:b/>
          <w:szCs w:val="24"/>
        </w:rPr>
        <w:t xml:space="preserve"> </w:t>
      </w:r>
      <w:r>
        <w:rPr>
          <w:b/>
          <w:szCs w:val="24"/>
        </w:rPr>
        <w:t>12800.UG.253</w:t>
      </w:r>
      <w:r w:rsidR="003731BE">
        <w:rPr>
          <w:b/>
          <w:szCs w:val="24"/>
        </w:rPr>
        <w:tab/>
      </w:r>
      <w:r w:rsidR="00FB5A09">
        <w:rPr>
          <w:b/>
          <w:szCs w:val="24"/>
        </w:rPr>
        <w:tab/>
      </w:r>
      <w:r w:rsidR="003731BE" w:rsidRPr="00FD40A5">
        <w:rPr>
          <w:b/>
          <w:szCs w:val="24"/>
        </w:rPr>
        <w:t xml:space="preserve">Certificate of Higher Education: </w:t>
      </w:r>
      <w:r w:rsidR="003731BE" w:rsidRPr="00FD40A5">
        <w:rPr>
          <w:szCs w:val="24"/>
        </w:rPr>
        <w:t xml:space="preserve">In order to qualify for the award of a Certificate of Higher Education </w:t>
      </w:r>
      <w:r w:rsidR="003731BE">
        <w:rPr>
          <w:szCs w:val="24"/>
        </w:rPr>
        <w:t xml:space="preserve">in International Business with a </w:t>
      </w:r>
      <w:r w:rsidR="003731BE" w:rsidRPr="00FD40A5">
        <w:rPr>
          <w:szCs w:val="24"/>
        </w:rPr>
        <w:t xml:space="preserve">Modern Language, </w:t>
      </w:r>
      <w:r w:rsidR="003731BE">
        <w:rPr>
          <w:szCs w:val="24"/>
        </w:rPr>
        <w:t>Regulation 00001.UG.1.</w:t>
      </w:r>
      <w:r w:rsidR="002D59F7">
        <w:rPr>
          <w:szCs w:val="24"/>
        </w:rPr>
        <w:t>78</w:t>
      </w:r>
      <w:r w:rsidR="003731BE">
        <w:rPr>
          <w:szCs w:val="24"/>
        </w:rPr>
        <w:t xml:space="preserve"> shall apply,</w:t>
      </w:r>
      <w:r w:rsidR="003731BE" w:rsidRPr="00FD40A5">
        <w:rPr>
          <w:szCs w:val="24"/>
        </w:rPr>
        <w:t xml:space="preserve"> a candidate must have accumulated no fewer than 120 credits from the course curriculum</w:t>
      </w:r>
      <w:r w:rsidR="003731BE">
        <w:rPr>
          <w:szCs w:val="24"/>
        </w:rPr>
        <w:t>.</w:t>
      </w:r>
    </w:p>
    <w:p w14:paraId="1906F30C" w14:textId="77777777" w:rsidR="003731BE" w:rsidRDefault="003731BE" w:rsidP="003731BE">
      <w:pPr>
        <w:pStyle w:val="Calendar1"/>
        <w:rPr>
          <w:szCs w:val="24"/>
        </w:rPr>
      </w:pPr>
    </w:p>
    <w:p w14:paraId="3AA6DF90" w14:textId="77777777" w:rsidR="003731BE" w:rsidRDefault="003731BE" w:rsidP="003731BE">
      <w:pPr>
        <w:pStyle w:val="Calendar1"/>
        <w:rPr>
          <w:szCs w:val="24"/>
        </w:rPr>
      </w:pPr>
      <w:r>
        <w:rPr>
          <w:szCs w:val="24"/>
        </w:rPr>
        <w:tab/>
      </w:r>
      <w:r w:rsidR="00FB5A09">
        <w:rPr>
          <w:szCs w:val="24"/>
        </w:rPr>
        <w:tab/>
      </w:r>
      <w:r>
        <w:rPr>
          <w:szCs w:val="24"/>
        </w:rPr>
        <w:t>Integrated Master Regulations</w:t>
      </w:r>
    </w:p>
    <w:p w14:paraId="2EDB66BD" w14:textId="437F6320" w:rsidR="003731BE" w:rsidRPr="00A8186B" w:rsidRDefault="00B24286" w:rsidP="003731BE">
      <w:pPr>
        <w:pStyle w:val="CalendarHeader2"/>
        <w:ind w:left="0" w:hanging="426"/>
        <w:rPr>
          <w:szCs w:val="24"/>
        </w:rPr>
      </w:pPr>
      <w:r>
        <w:rPr>
          <w:szCs w:val="24"/>
        </w:rPr>
        <w:t xml:space="preserve">   </w:t>
      </w:r>
      <w:r w:rsidR="00F44CDC">
        <w:rPr>
          <w:szCs w:val="24"/>
        </w:rPr>
        <w:t xml:space="preserve"> </w:t>
      </w:r>
      <w:r>
        <w:rPr>
          <w:szCs w:val="24"/>
        </w:rPr>
        <w:t>12800.UG.254</w:t>
      </w:r>
      <w:r w:rsidR="003731BE">
        <w:rPr>
          <w:b w:val="0"/>
          <w:szCs w:val="24"/>
        </w:rPr>
        <w:tab/>
      </w:r>
      <w:r w:rsidR="00FB5A09">
        <w:rPr>
          <w:b w:val="0"/>
          <w:szCs w:val="24"/>
        </w:rPr>
        <w:tab/>
      </w:r>
      <w:r w:rsidR="003731BE" w:rsidRPr="00A8186B">
        <w:rPr>
          <w:szCs w:val="24"/>
        </w:rPr>
        <w:t xml:space="preserve">Transfer </w:t>
      </w:r>
    </w:p>
    <w:p w14:paraId="320128D1" w14:textId="77777777" w:rsidR="003731BE" w:rsidRPr="003321AE" w:rsidRDefault="003731BE" w:rsidP="00FB5A09">
      <w:pPr>
        <w:pStyle w:val="Calendar1"/>
        <w:ind w:left="2160" w:hanging="1866"/>
        <w:rPr>
          <w:szCs w:val="24"/>
          <w:highlight w:val="yellow"/>
        </w:rPr>
      </w:pPr>
      <w:r>
        <w:rPr>
          <w:b/>
          <w:szCs w:val="24"/>
        </w:rPr>
        <w:tab/>
      </w:r>
      <w:r w:rsidR="00FB5A09">
        <w:rPr>
          <w:b/>
          <w:szCs w:val="24"/>
        </w:rPr>
        <w:tab/>
      </w:r>
      <w:r w:rsidRPr="00C34073">
        <w:rPr>
          <w:szCs w:val="24"/>
        </w:rPr>
        <w:t>A candidate who fails to satisfy the progress or award requirements for the degree of Masters may be transferred to the degree of BA in International Business with a Modern Language.</w:t>
      </w:r>
    </w:p>
    <w:p w14:paraId="7187B0B1" w14:textId="77777777" w:rsidR="003731BE" w:rsidRPr="003321AE" w:rsidRDefault="003731BE" w:rsidP="003731BE">
      <w:pPr>
        <w:pStyle w:val="Calendar1"/>
        <w:rPr>
          <w:szCs w:val="24"/>
          <w:highlight w:val="yellow"/>
        </w:rPr>
      </w:pPr>
    </w:p>
    <w:p w14:paraId="7D925D2D" w14:textId="77777777" w:rsidR="003731BE" w:rsidRPr="00A8186B" w:rsidRDefault="003731BE" w:rsidP="00FB5A09">
      <w:pPr>
        <w:pStyle w:val="Calendar1"/>
        <w:ind w:left="2160"/>
        <w:rPr>
          <w:szCs w:val="24"/>
        </w:rPr>
      </w:pPr>
      <w:r w:rsidRPr="00C34073">
        <w:rPr>
          <w:szCs w:val="24"/>
        </w:rPr>
        <w:tab/>
      </w:r>
      <w:r w:rsidR="00FB5A09">
        <w:rPr>
          <w:szCs w:val="24"/>
        </w:rPr>
        <w:tab/>
      </w:r>
      <w:r w:rsidRPr="00C34073">
        <w:rPr>
          <w:szCs w:val="24"/>
        </w:rPr>
        <w:t>Transfer to the BA in Business or the BA in International Business will be considered for students who fail to satisfy the Board of Examiners in the Modern Language.</w:t>
      </w:r>
    </w:p>
    <w:p w14:paraId="730D7052" w14:textId="77777777" w:rsidR="003731BE" w:rsidRDefault="003731BE" w:rsidP="003731BE">
      <w:pPr>
        <w:pStyle w:val="Calendar1"/>
        <w:ind w:left="0" w:firstLine="0"/>
        <w:rPr>
          <w:szCs w:val="24"/>
        </w:rPr>
      </w:pPr>
    </w:p>
    <w:p w14:paraId="659AE60F" w14:textId="77777777" w:rsidR="003731BE" w:rsidRDefault="003731BE" w:rsidP="003731BE">
      <w:pPr>
        <w:pStyle w:val="Calendar1"/>
        <w:rPr>
          <w:szCs w:val="24"/>
        </w:rPr>
      </w:pPr>
      <w:r>
        <w:rPr>
          <w:szCs w:val="24"/>
        </w:rPr>
        <w:tab/>
      </w:r>
      <w:r w:rsidR="00FB5A09">
        <w:rPr>
          <w:szCs w:val="24"/>
        </w:rPr>
        <w:tab/>
      </w:r>
      <w:r>
        <w:rPr>
          <w:szCs w:val="24"/>
        </w:rPr>
        <w:t xml:space="preserve">Undergraduate Regulations  </w:t>
      </w:r>
    </w:p>
    <w:p w14:paraId="0278B96D" w14:textId="11391BCE" w:rsidR="003731BE" w:rsidRPr="008B6CE5" w:rsidRDefault="00B24286" w:rsidP="003731BE">
      <w:pPr>
        <w:pStyle w:val="CalendarHeader2"/>
        <w:ind w:left="1418" w:hanging="1844"/>
        <w:rPr>
          <w:szCs w:val="24"/>
        </w:rPr>
      </w:pPr>
      <w:r>
        <w:rPr>
          <w:szCs w:val="24"/>
        </w:rPr>
        <w:t xml:space="preserve">   </w:t>
      </w:r>
      <w:r w:rsidR="00F44CDC">
        <w:rPr>
          <w:szCs w:val="24"/>
        </w:rPr>
        <w:t xml:space="preserve"> </w:t>
      </w:r>
      <w:r w:rsidR="00585C11">
        <w:rPr>
          <w:szCs w:val="24"/>
        </w:rPr>
        <w:t>12800</w:t>
      </w:r>
      <w:r>
        <w:rPr>
          <w:szCs w:val="24"/>
        </w:rPr>
        <w:t>.UG.255</w:t>
      </w:r>
      <w:r w:rsidR="003731BE">
        <w:rPr>
          <w:szCs w:val="24"/>
        </w:rPr>
        <w:tab/>
      </w:r>
      <w:r w:rsidR="00FB5A09">
        <w:rPr>
          <w:szCs w:val="24"/>
        </w:rPr>
        <w:tab/>
      </w:r>
      <w:r w:rsidR="00FB5A09">
        <w:rPr>
          <w:szCs w:val="24"/>
        </w:rPr>
        <w:tab/>
      </w:r>
      <w:r w:rsidR="003731BE" w:rsidRPr="008B6CE5">
        <w:rPr>
          <w:szCs w:val="24"/>
        </w:rPr>
        <w:t xml:space="preserve">Transfer </w:t>
      </w:r>
    </w:p>
    <w:p w14:paraId="6C6E3441" w14:textId="77777777" w:rsidR="00873524" w:rsidRDefault="003731BE" w:rsidP="00FB5A09">
      <w:pPr>
        <w:pStyle w:val="Calendar1"/>
        <w:ind w:left="2160"/>
        <w:rPr>
          <w:szCs w:val="24"/>
        </w:rPr>
      </w:pPr>
      <w:r w:rsidRPr="008B6CE5">
        <w:lastRenderedPageBreak/>
        <w:tab/>
      </w:r>
      <w:r w:rsidR="00FB5A09">
        <w:tab/>
      </w:r>
      <w:r w:rsidRPr="000949B7">
        <w:t xml:space="preserve">Transfer to the BA in </w:t>
      </w:r>
      <w:r w:rsidRPr="000949B7">
        <w:rPr>
          <w:i/>
        </w:rPr>
        <w:t>Principal Subject(s))</w:t>
      </w:r>
      <w:r w:rsidRPr="000949B7">
        <w:t xml:space="preserve"> or the BA in International Business will be considered for students who fail to satisfy the Board of Examiners in the Modern Language.  </w:t>
      </w:r>
      <w:r w:rsidRPr="000949B7">
        <w:rPr>
          <w:szCs w:val="24"/>
        </w:rPr>
        <w:t>For avoidance of doubt, the BA in Business is not</w:t>
      </w:r>
      <w:r w:rsidR="00873524">
        <w:rPr>
          <w:szCs w:val="24"/>
        </w:rPr>
        <w:t xml:space="preserve"> used for the title of an award.</w:t>
      </w:r>
    </w:p>
    <w:p w14:paraId="5AD7A184" w14:textId="77777777" w:rsidR="00873524" w:rsidRDefault="00873524" w:rsidP="00873524">
      <w:pPr>
        <w:pStyle w:val="Calendar1"/>
        <w:rPr>
          <w:szCs w:val="24"/>
        </w:rPr>
      </w:pPr>
    </w:p>
    <w:p w14:paraId="1D5C381F" w14:textId="6A7BA973" w:rsidR="00873524" w:rsidRDefault="00F44CDC" w:rsidP="00873524">
      <w:pPr>
        <w:pStyle w:val="CalendarHeader2"/>
        <w:ind w:left="1418" w:hanging="1844"/>
        <w:rPr>
          <w:szCs w:val="24"/>
        </w:rPr>
      </w:pPr>
      <w:r>
        <w:rPr>
          <w:szCs w:val="24"/>
        </w:rPr>
        <w:t xml:space="preserve"> </w:t>
      </w:r>
      <w:r w:rsidR="00B24286">
        <w:rPr>
          <w:szCs w:val="24"/>
        </w:rPr>
        <w:t>12800.UG.256</w:t>
      </w:r>
      <w:r w:rsidR="00873524">
        <w:rPr>
          <w:szCs w:val="24"/>
        </w:rPr>
        <w:t xml:space="preserve"> to</w:t>
      </w:r>
    </w:p>
    <w:p w14:paraId="75E1B7B4" w14:textId="6341B23C" w:rsidR="00873524" w:rsidRDefault="00F44CDC" w:rsidP="00873524">
      <w:pPr>
        <w:pStyle w:val="CalendarHeader2"/>
        <w:ind w:left="1418" w:hanging="1844"/>
        <w:rPr>
          <w:szCs w:val="24"/>
        </w:rPr>
      </w:pPr>
      <w:r>
        <w:rPr>
          <w:szCs w:val="24"/>
        </w:rPr>
        <w:t xml:space="preserve"> </w:t>
      </w:r>
      <w:r w:rsidR="00B24286">
        <w:rPr>
          <w:szCs w:val="24"/>
        </w:rPr>
        <w:t>12800.UG.286</w:t>
      </w:r>
      <w:r w:rsidR="00873524">
        <w:rPr>
          <w:szCs w:val="24"/>
        </w:rPr>
        <w:t xml:space="preserve"> (numbers not used)</w:t>
      </w:r>
      <w:r w:rsidR="00873524">
        <w:rPr>
          <w:szCs w:val="24"/>
        </w:rPr>
        <w:tab/>
      </w:r>
    </w:p>
    <w:p w14:paraId="6F51684D" w14:textId="77777777" w:rsidR="00873524" w:rsidRDefault="00873524" w:rsidP="00873524">
      <w:pPr>
        <w:pStyle w:val="Calendar1"/>
        <w:rPr>
          <w:szCs w:val="24"/>
        </w:rPr>
      </w:pPr>
    </w:p>
    <w:p w14:paraId="211B522D" w14:textId="77777777" w:rsidR="00873524" w:rsidRDefault="00873524" w:rsidP="00873524">
      <w:pPr>
        <w:pStyle w:val="Calendar1"/>
        <w:rPr>
          <w:szCs w:val="24"/>
        </w:rPr>
      </w:pPr>
    </w:p>
    <w:p w14:paraId="302C5A19" w14:textId="77777777" w:rsidR="00873524" w:rsidRDefault="00873524" w:rsidP="00873524">
      <w:pPr>
        <w:pStyle w:val="Calendar1"/>
        <w:rPr>
          <w:szCs w:val="24"/>
        </w:rPr>
      </w:pPr>
    </w:p>
    <w:p w14:paraId="30892B14" w14:textId="77777777" w:rsidR="00873524" w:rsidRDefault="00873524" w:rsidP="00873524">
      <w:pPr>
        <w:pStyle w:val="Calendar1"/>
        <w:rPr>
          <w:szCs w:val="24"/>
        </w:rPr>
      </w:pPr>
    </w:p>
    <w:p w14:paraId="1946685F" w14:textId="064F6DB5" w:rsidR="00FB5A09" w:rsidRDefault="00FB5A09" w:rsidP="00FB5A09">
      <w:pPr>
        <w:pStyle w:val="CalendarHeader1"/>
        <w:ind w:left="0"/>
        <w:rPr>
          <w:b w:val="0"/>
          <w:bCs w:val="0"/>
          <w:sz w:val="24"/>
          <w:szCs w:val="24"/>
        </w:rPr>
      </w:pPr>
      <w:bookmarkStart w:id="385" w:name="_Toc278546483"/>
    </w:p>
    <w:p w14:paraId="30306351" w14:textId="0BBAA0C6" w:rsidR="005A01DE" w:rsidRDefault="005A01DE" w:rsidP="00FB5A09">
      <w:pPr>
        <w:pStyle w:val="CalendarHeader1"/>
        <w:ind w:left="0"/>
        <w:rPr>
          <w:b w:val="0"/>
          <w:bCs w:val="0"/>
          <w:sz w:val="24"/>
          <w:szCs w:val="24"/>
        </w:rPr>
      </w:pPr>
    </w:p>
    <w:p w14:paraId="11B690DE" w14:textId="79BB7D2E" w:rsidR="005A01DE" w:rsidRDefault="005A01DE" w:rsidP="00FB5A09">
      <w:pPr>
        <w:pStyle w:val="CalendarHeader1"/>
        <w:ind w:left="0"/>
        <w:rPr>
          <w:b w:val="0"/>
          <w:bCs w:val="0"/>
          <w:sz w:val="24"/>
          <w:szCs w:val="24"/>
        </w:rPr>
      </w:pPr>
    </w:p>
    <w:p w14:paraId="28BE39D6" w14:textId="77B4F18F" w:rsidR="005A01DE" w:rsidRDefault="005A01DE" w:rsidP="00FB5A09">
      <w:pPr>
        <w:pStyle w:val="CalendarHeader1"/>
        <w:ind w:left="0"/>
        <w:rPr>
          <w:b w:val="0"/>
          <w:bCs w:val="0"/>
          <w:sz w:val="24"/>
          <w:szCs w:val="24"/>
        </w:rPr>
      </w:pPr>
    </w:p>
    <w:p w14:paraId="73A40065" w14:textId="44B22734" w:rsidR="005A01DE" w:rsidRDefault="005A01DE" w:rsidP="00FB5A09">
      <w:pPr>
        <w:pStyle w:val="CalendarHeader1"/>
        <w:ind w:left="0"/>
        <w:rPr>
          <w:b w:val="0"/>
          <w:bCs w:val="0"/>
          <w:sz w:val="24"/>
          <w:szCs w:val="24"/>
        </w:rPr>
      </w:pPr>
    </w:p>
    <w:p w14:paraId="0196C23F" w14:textId="7B65B28E" w:rsidR="005A01DE" w:rsidRDefault="005A01DE" w:rsidP="00FB5A09">
      <w:pPr>
        <w:pStyle w:val="CalendarHeader1"/>
        <w:ind w:left="0"/>
        <w:rPr>
          <w:b w:val="0"/>
          <w:bCs w:val="0"/>
          <w:sz w:val="24"/>
          <w:szCs w:val="24"/>
        </w:rPr>
      </w:pPr>
    </w:p>
    <w:p w14:paraId="077FED99" w14:textId="0717646E" w:rsidR="005A01DE" w:rsidRDefault="005A01DE" w:rsidP="00FB5A09">
      <w:pPr>
        <w:pStyle w:val="CalendarHeader1"/>
        <w:ind w:left="0"/>
        <w:rPr>
          <w:b w:val="0"/>
          <w:bCs w:val="0"/>
          <w:sz w:val="24"/>
          <w:szCs w:val="24"/>
        </w:rPr>
      </w:pPr>
    </w:p>
    <w:p w14:paraId="27749186" w14:textId="5987F7CB" w:rsidR="005A01DE" w:rsidRDefault="005A01DE" w:rsidP="00FB5A09">
      <w:pPr>
        <w:pStyle w:val="CalendarHeader1"/>
        <w:ind w:left="0"/>
        <w:rPr>
          <w:b w:val="0"/>
          <w:bCs w:val="0"/>
          <w:sz w:val="24"/>
          <w:szCs w:val="24"/>
        </w:rPr>
      </w:pPr>
    </w:p>
    <w:p w14:paraId="5039FEB6" w14:textId="3199B423" w:rsidR="005A01DE" w:rsidRDefault="005A01DE" w:rsidP="00FB5A09">
      <w:pPr>
        <w:pStyle w:val="CalendarHeader1"/>
        <w:ind w:left="0"/>
        <w:rPr>
          <w:b w:val="0"/>
          <w:bCs w:val="0"/>
          <w:sz w:val="24"/>
          <w:szCs w:val="24"/>
        </w:rPr>
      </w:pPr>
    </w:p>
    <w:p w14:paraId="70A05DC1" w14:textId="3A2C1435" w:rsidR="005A01DE" w:rsidRDefault="005A01DE" w:rsidP="00FB5A09">
      <w:pPr>
        <w:pStyle w:val="CalendarHeader1"/>
        <w:ind w:left="0"/>
        <w:rPr>
          <w:b w:val="0"/>
          <w:bCs w:val="0"/>
          <w:sz w:val="24"/>
          <w:szCs w:val="24"/>
        </w:rPr>
      </w:pPr>
    </w:p>
    <w:p w14:paraId="48100D98" w14:textId="2A9821FD" w:rsidR="005A01DE" w:rsidRDefault="005A01DE" w:rsidP="00FB5A09">
      <w:pPr>
        <w:pStyle w:val="CalendarHeader1"/>
        <w:ind w:left="0"/>
        <w:rPr>
          <w:b w:val="0"/>
          <w:bCs w:val="0"/>
          <w:sz w:val="24"/>
          <w:szCs w:val="24"/>
        </w:rPr>
      </w:pPr>
    </w:p>
    <w:p w14:paraId="295CA2EE" w14:textId="470F46CF" w:rsidR="005A01DE" w:rsidRDefault="005A01DE" w:rsidP="00FB5A09">
      <w:pPr>
        <w:pStyle w:val="CalendarHeader1"/>
        <w:ind w:left="0"/>
        <w:rPr>
          <w:b w:val="0"/>
          <w:bCs w:val="0"/>
          <w:sz w:val="24"/>
          <w:szCs w:val="24"/>
        </w:rPr>
      </w:pPr>
    </w:p>
    <w:p w14:paraId="301C3EA7" w14:textId="16FD42AF" w:rsidR="005A01DE" w:rsidRDefault="005A01DE" w:rsidP="00FB5A09">
      <w:pPr>
        <w:pStyle w:val="CalendarHeader1"/>
        <w:ind w:left="0"/>
        <w:rPr>
          <w:b w:val="0"/>
          <w:bCs w:val="0"/>
          <w:sz w:val="24"/>
          <w:szCs w:val="24"/>
        </w:rPr>
      </w:pPr>
    </w:p>
    <w:p w14:paraId="0CF40254" w14:textId="3EF805CD" w:rsidR="005A01DE" w:rsidRDefault="005A01DE" w:rsidP="00FB5A09">
      <w:pPr>
        <w:pStyle w:val="CalendarHeader1"/>
        <w:ind w:left="0"/>
        <w:rPr>
          <w:b w:val="0"/>
          <w:bCs w:val="0"/>
          <w:sz w:val="24"/>
          <w:szCs w:val="24"/>
        </w:rPr>
      </w:pPr>
    </w:p>
    <w:p w14:paraId="4C035AC5" w14:textId="5E752158" w:rsidR="005A01DE" w:rsidRDefault="005A01DE" w:rsidP="00FB5A09">
      <w:pPr>
        <w:pStyle w:val="CalendarHeader1"/>
        <w:ind w:left="0"/>
        <w:rPr>
          <w:b w:val="0"/>
          <w:bCs w:val="0"/>
          <w:sz w:val="24"/>
          <w:szCs w:val="24"/>
        </w:rPr>
      </w:pPr>
    </w:p>
    <w:p w14:paraId="4E8D23F4" w14:textId="6CAF0A0C" w:rsidR="005A01DE" w:rsidRDefault="005A01DE" w:rsidP="00FB5A09">
      <w:pPr>
        <w:pStyle w:val="CalendarHeader1"/>
        <w:ind w:left="0"/>
        <w:rPr>
          <w:b w:val="0"/>
          <w:bCs w:val="0"/>
          <w:sz w:val="24"/>
          <w:szCs w:val="24"/>
        </w:rPr>
      </w:pPr>
    </w:p>
    <w:p w14:paraId="12216DD1" w14:textId="43C54D4D" w:rsidR="005A01DE" w:rsidRDefault="005A01DE" w:rsidP="00FB5A09">
      <w:pPr>
        <w:pStyle w:val="CalendarHeader1"/>
        <w:ind w:left="0"/>
        <w:rPr>
          <w:b w:val="0"/>
          <w:bCs w:val="0"/>
          <w:sz w:val="24"/>
          <w:szCs w:val="24"/>
        </w:rPr>
      </w:pPr>
    </w:p>
    <w:p w14:paraId="03336489" w14:textId="486FD9C5" w:rsidR="005A01DE" w:rsidRDefault="005A01DE" w:rsidP="00FB5A09">
      <w:pPr>
        <w:pStyle w:val="CalendarHeader1"/>
        <w:ind w:left="0"/>
        <w:rPr>
          <w:b w:val="0"/>
          <w:bCs w:val="0"/>
          <w:sz w:val="24"/>
          <w:szCs w:val="24"/>
        </w:rPr>
      </w:pPr>
    </w:p>
    <w:p w14:paraId="0602305D" w14:textId="2D82F695" w:rsidR="005A01DE" w:rsidRDefault="005A01DE" w:rsidP="00FB5A09">
      <w:pPr>
        <w:pStyle w:val="CalendarHeader1"/>
        <w:ind w:left="0"/>
        <w:rPr>
          <w:b w:val="0"/>
          <w:bCs w:val="0"/>
          <w:sz w:val="24"/>
          <w:szCs w:val="24"/>
        </w:rPr>
      </w:pPr>
    </w:p>
    <w:p w14:paraId="143A7053" w14:textId="6A8D212F" w:rsidR="005A01DE" w:rsidRDefault="005A01DE" w:rsidP="00FB5A09">
      <w:pPr>
        <w:pStyle w:val="CalendarHeader1"/>
        <w:ind w:left="0"/>
        <w:rPr>
          <w:b w:val="0"/>
          <w:bCs w:val="0"/>
          <w:sz w:val="24"/>
          <w:szCs w:val="24"/>
        </w:rPr>
      </w:pPr>
    </w:p>
    <w:p w14:paraId="433EF219" w14:textId="01289E21" w:rsidR="005A01DE" w:rsidRDefault="005A01DE" w:rsidP="00FB5A09">
      <w:pPr>
        <w:pStyle w:val="CalendarHeader1"/>
        <w:ind w:left="0"/>
        <w:rPr>
          <w:b w:val="0"/>
          <w:bCs w:val="0"/>
          <w:sz w:val="24"/>
          <w:szCs w:val="24"/>
        </w:rPr>
      </w:pPr>
    </w:p>
    <w:p w14:paraId="0E4709F8" w14:textId="77777777" w:rsidR="005A01DE" w:rsidRDefault="005A01DE" w:rsidP="00FB5A09">
      <w:pPr>
        <w:pStyle w:val="CalendarHeader1"/>
        <w:ind w:left="0"/>
        <w:rPr>
          <w:b w:val="0"/>
          <w:bCs w:val="0"/>
          <w:sz w:val="24"/>
          <w:szCs w:val="24"/>
        </w:rPr>
      </w:pPr>
    </w:p>
    <w:p w14:paraId="61F2889A" w14:textId="77777777" w:rsidR="00B24286" w:rsidRDefault="00B24286" w:rsidP="00FB5A09">
      <w:pPr>
        <w:pStyle w:val="CalendarHeader1"/>
        <w:ind w:left="2160"/>
        <w:rPr>
          <w:rFonts w:cs="Arial"/>
          <w:szCs w:val="28"/>
        </w:rPr>
      </w:pPr>
    </w:p>
    <w:p w14:paraId="74525503" w14:textId="77777777" w:rsidR="008B6724" w:rsidRPr="00202D11" w:rsidRDefault="008B6724" w:rsidP="008B6724">
      <w:pPr>
        <w:pStyle w:val="CalendarTOC1"/>
        <w:ind w:hanging="720"/>
        <w:rPr>
          <w:sz w:val="32"/>
          <w:szCs w:val="32"/>
        </w:rPr>
      </w:pPr>
      <w:r w:rsidRPr="00202D11">
        <w:rPr>
          <w:sz w:val="32"/>
          <w:szCs w:val="32"/>
        </w:rPr>
        <w:t>STRATHCLYDE BUSINESS SCHOOL</w:t>
      </w:r>
    </w:p>
    <w:p w14:paraId="159442C3" w14:textId="77777777" w:rsidR="008B6724" w:rsidRDefault="008B6724" w:rsidP="008B6724">
      <w:pPr>
        <w:pStyle w:val="CalendarTOC2"/>
        <w:rPr>
          <w:rFonts w:cs="Arial"/>
          <w:szCs w:val="24"/>
        </w:rPr>
      </w:pPr>
    </w:p>
    <w:p w14:paraId="3A210400" w14:textId="2F7BB3CF" w:rsidR="008403FB" w:rsidRDefault="008B6724" w:rsidP="008B6724">
      <w:pPr>
        <w:pStyle w:val="CalendarTOC2"/>
        <w:rPr>
          <w:rFonts w:cs="Arial"/>
          <w:sz w:val="28"/>
          <w:szCs w:val="28"/>
        </w:rPr>
      </w:pPr>
      <w:r w:rsidRPr="007B35AD">
        <w:rPr>
          <w:rFonts w:cs="Arial"/>
          <w:szCs w:val="24"/>
        </w:rPr>
        <w:tab/>
      </w:r>
      <w:r>
        <w:rPr>
          <w:rFonts w:cs="Arial"/>
          <w:szCs w:val="24"/>
        </w:rPr>
        <w:tab/>
      </w:r>
      <w:r w:rsidRPr="005A2A13">
        <w:rPr>
          <w:rFonts w:cs="Arial"/>
          <w:sz w:val="28"/>
          <w:szCs w:val="28"/>
        </w:rPr>
        <w:t>FACULTY COURSES</w:t>
      </w:r>
    </w:p>
    <w:p w14:paraId="37ADC944" w14:textId="77777777" w:rsidR="008B6724" w:rsidRPr="008B6724" w:rsidRDefault="008B6724" w:rsidP="008B6724">
      <w:pPr>
        <w:pStyle w:val="CalendarTOC2"/>
        <w:rPr>
          <w:rFonts w:cs="Arial"/>
          <w:sz w:val="28"/>
          <w:szCs w:val="28"/>
        </w:rPr>
      </w:pPr>
    </w:p>
    <w:p w14:paraId="287D8321" w14:textId="500FE107" w:rsidR="008B6724" w:rsidRPr="00467391" w:rsidRDefault="00467391" w:rsidP="00467391">
      <w:pPr>
        <w:pStyle w:val="NoSpacing"/>
        <w:ind w:left="2160"/>
        <w:rPr>
          <w:rFonts w:ascii="Arial" w:hAnsi="Arial" w:cs="Arial"/>
          <w:b/>
          <w:i/>
          <w:sz w:val="24"/>
          <w:szCs w:val="24"/>
        </w:rPr>
      </w:pPr>
      <w:bookmarkStart w:id="386" w:name="BBA_Hons_in_named_specialism"/>
      <w:r>
        <w:rPr>
          <w:rFonts w:ascii="Arial" w:hAnsi="Arial" w:cs="Arial"/>
          <w:b/>
          <w:sz w:val="24"/>
          <w:szCs w:val="24"/>
        </w:rPr>
        <w:t>Bachelor of B</w:t>
      </w:r>
      <w:r w:rsidRPr="00467391">
        <w:rPr>
          <w:rFonts w:ascii="Arial" w:hAnsi="Arial" w:cs="Arial"/>
          <w:b/>
          <w:sz w:val="24"/>
          <w:szCs w:val="24"/>
        </w:rPr>
        <w:t>usiness</w:t>
      </w:r>
      <w:bookmarkEnd w:id="385"/>
      <w:r>
        <w:rPr>
          <w:rFonts w:ascii="Arial" w:hAnsi="Arial" w:cs="Arial"/>
          <w:b/>
          <w:sz w:val="24"/>
          <w:szCs w:val="24"/>
        </w:rPr>
        <w:t xml:space="preserve"> Administration with H</w:t>
      </w:r>
      <w:r w:rsidRPr="00467391">
        <w:rPr>
          <w:rFonts w:ascii="Arial" w:hAnsi="Arial" w:cs="Arial"/>
          <w:b/>
          <w:sz w:val="24"/>
          <w:szCs w:val="24"/>
        </w:rPr>
        <w:t xml:space="preserve">onours </w:t>
      </w:r>
      <w:r w:rsidRPr="00467391">
        <w:rPr>
          <w:rFonts w:ascii="Arial" w:hAnsi="Arial" w:cs="Arial"/>
          <w:b/>
          <w:i/>
          <w:sz w:val="24"/>
          <w:szCs w:val="24"/>
        </w:rPr>
        <w:t>(in named specialism)</w:t>
      </w:r>
    </w:p>
    <w:p w14:paraId="6236EC08" w14:textId="77777777" w:rsidR="004B21EE" w:rsidRPr="00284109" w:rsidRDefault="004B21EE" w:rsidP="00FD4132">
      <w:pPr>
        <w:pStyle w:val="NoSpacing"/>
        <w:ind w:left="1440" w:firstLine="720"/>
        <w:rPr>
          <w:rFonts w:ascii="Arial" w:hAnsi="Arial" w:cs="Arial"/>
          <w:b/>
          <w:sz w:val="24"/>
          <w:szCs w:val="24"/>
        </w:rPr>
      </w:pPr>
      <w:bookmarkStart w:id="387" w:name="BBA_of_Bachelor_Administration"/>
      <w:bookmarkEnd w:id="386"/>
      <w:r w:rsidRPr="00284109">
        <w:rPr>
          <w:rFonts w:ascii="Arial" w:hAnsi="Arial" w:cs="Arial"/>
          <w:b/>
          <w:sz w:val="24"/>
          <w:szCs w:val="24"/>
        </w:rPr>
        <w:t>BBA of Bachelor Administration</w:t>
      </w:r>
    </w:p>
    <w:bookmarkEnd w:id="387"/>
    <w:p w14:paraId="7009E18B" w14:textId="77777777" w:rsidR="004B21EE" w:rsidRPr="00284109" w:rsidRDefault="004B21EE" w:rsidP="00FD4132">
      <w:pPr>
        <w:pStyle w:val="NoSpacing"/>
        <w:ind w:left="2160"/>
        <w:rPr>
          <w:rFonts w:ascii="Arial" w:hAnsi="Arial" w:cs="Arial"/>
          <w:b/>
          <w:sz w:val="24"/>
          <w:szCs w:val="24"/>
        </w:rPr>
      </w:pPr>
      <w:r w:rsidRPr="00284109">
        <w:rPr>
          <w:rFonts w:ascii="Arial" w:hAnsi="Arial" w:cs="Arial"/>
          <w:b/>
          <w:sz w:val="24"/>
          <w:szCs w:val="24"/>
        </w:rPr>
        <w:t>Diploma of Higher Education in Business Administration</w:t>
      </w:r>
    </w:p>
    <w:p w14:paraId="461E8E40" w14:textId="77777777" w:rsidR="004B21EE" w:rsidRPr="00CE7DF2" w:rsidRDefault="004B21EE" w:rsidP="00CE7DF2">
      <w:pPr>
        <w:pStyle w:val="NoSpacing"/>
      </w:pPr>
    </w:p>
    <w:p w14:paraId="1D4417BA" w14:textId="77777777" w:rsidR="00C87434" w:rsidRDefault="00C87434" w:rsidP="00C87434">
      <w:pPr>
        <w:pStyle w:val="CalendarHeader2"/>
        <w:rPr>
          <w:rFonts w:cs="Arial"/>
          <w:szCs w:val="24"/>
        </w:rPr>
      </w:pPr>
    </w:p>
    <w:p w14:paraId="584EF251" w14:textId="77777777" w:rsidR="00C87434" w:rsidRPr="008464FD" w:rsidRDefault="00C87434" w:rsidP="00FD4132">
      <w:pPr>
        <w:pStyle w:val="CalendarHeader2"/>
        <w:ind w:firstLine="0"/>
        <w:rPr>
          <w:rFonts w:cs="Arial"/>
          <w:szCs w:val="24"/>
        </w:rPr>
      </w:pPr>
      <w:r w:rsidRPr="008464FD">
        <w:rPr>
          <w:rFonts w:cs="Arial"/>
          <w:szCs w:val="24"/>
        </w:rPr>
        <w:t>Course Regulations</w:t>
      </w:r>
    </w:p>
    <w:p w14:paraId="67B2ECA8" w14:textId="0563500B" w:rsidR="00C87434" w:rsidRPr="008464FD" w:rsidRDefault="00FD4132" w:rsidP="00356F5A">
      <w:pPr>
        <w:pStyle w:val="Calendar2"/>
        <w:ind w:left="2160"/>
        <w:rPr>
          <w:rFonts w:cs="Arial"/>
          <w:szCs w:val="24"/>
        </w:rPr>
      </w:pPr>
      <w:r>
        <w:rPr>
          <w:rFonts w:cs="Arial"/>
          <w:szCs w:val="24"/>
        </w:rPr>
        <w:tab/>
      </w:r>
      <w:r w:rsidR="00C87434" w:rsidRPr="008464FD">
        <w:rPr>
          <w:rFonts w:cs="Arial"/>
          <w:szCs w:val="24"/>
        </w:rPr>
        <w:t xml:space="preserve">[These regulations are to be read in conjunction with Regulation </w:t>
      </w:r>
      <w:r w:rsidR="002D59F7">
        <w:rPr>
          <w:rFonts w:cs="Arial"/>
          <w:szCs w:val="24"/>
        </w:rPr>
        <w:t>0000.1.UG</w:t>
      </w:r>
      <w:r w:rsidR="00B114AB">
        <w:rPr>
          <w:rFonts w:cs="Arial"/>
          <w:szCs w:val="24"/>
        </w:rPr>
        <w:t>]</w:t>
      </w:r>
    </w:p>
    <w:p w14:paraId="562DE410" w14:textId="77777777" w:rsidR="00C87434" w:rsidRPr="008464FD" w:rsidRDefault="00C87434" w:rsidP="00C87434">
      <w:pPr>
        <w:pStyle w:val="Calendar2"/>
        <w:rPr>
          <w:rFonts w:cs="Arial"/>
          <w:szCs w:val="24"/>
        </w:rPr>
      </w:pPr>
    </w:p>
    <w:p w14:paraId="39931D65" w14:textId="4560E451" w:rsidR="00C87434" w:rsidRPr="008464FD" w:rsidRDefault="00B24286" w:rsidP="007474B9">
      <w:pPr>
        <w:pStyle w:val="Calendar2"/>
        <w:ind w:left="0"/>
        <w:rPr>
          <w:rFonts w:cs="Arial"/>
          <w:b/>
          <w:szCs w:val="24"/>
        </w:rPr>
      </w:pPr>
      <w:r>
        <w:rPr>
          <w:rFonts w:cs="Arial"/>
          <w:b/>
          <w:szCs w:val="24"/>
        </w:rPr>
        <w:t>12800.UG.287</w:t>
      </w:r>
      <w:r w:rsidR="00FD4132">
        <w:rPr>
          <w:rFonts w:cs="Arial"/>
          <w:b/>
          <w:szCs w:val="24"/>
        </w:rPr>
        <w:t xml:space="preserve">         </w:t>
      </w:r>
      <w:r w:rsidR="00C87434" w:rsidRPr="008464FD">
        <w:rPr>
          <w:rFonts w:cs="Arial"/>
          <w:b/>
          <w:szCs w:val="24"/>
        </w:rPr>
        <w:t xml:space="preserve">Admission </w:t>
      </w:r>
    </w:p>
    <w:p w14:paraId="5BDB6E87" w14:textId="77777777" w:rsidR="00C87434" w:rsidRPr="008464FD" w:rsidRDefault="00C87434" w:rsidP="00FD4132">
      <w:pPr>
        <w:pStyle w:val="Calendar1"/>
        <w:ind w:left="2160"/>
        <w:rPr>
          <w:rFonts w:cs="Arial"/>
          <w:color w:val="000000"/>
          <w:szCs w:val="24"/>
        </w:rPr>
      </w:pPr>
      <w:r w:rsidRPr="008464FD">
        <w:rPr>
          <w:rFonts w:cs="Arial"/>
          <w:szCs w:val="24"/>
        </w:rPr>
        <w:tab/>
      </w:r>
      <w:r w:rsidR="00FD4132">
        <w:rPr>
          <w:rFonts w:cs="Arial"/>
          <w:szCs w:val="24"/>
        </w:rPr>
        <w:tab/>
      </w:r>
      <w:r w:rsidRPr="008464FD">
        <w:rPr>
          <w:rFonts w:cs="Arial"/>
          <w:szCs w:val="24"/>
        </w:rPr>
        <w:t>Admission to the course shall normally be to applicants who hold appropriate qualifications that would allow entry into the Second Year.</w:t>
      </w:r>
    </w:p>
    <w:p w14:paraId="0C2C0BC9" w14:textId="77777777" w:rsidR="00C87434" w:rsidRPr="008464FD" w:rsidRDefault="00FD4132" w:rsidP="00C87434">
      <w:pPr>
        <w:pStyle w:val="Calendar2"/>
        <w:rPr>
          <w:rFonts w:cs="Arial"/>
          <w:szCs w:val="24"/>
        </w:rPr>
      </w:pPr>
      <w:r>
        <w:rPr>
          <w:rFonts w:cs="Arial"/>
          <w:szCs w:val="24"/>
        </w:rPr>
        <w:t xml:space="preserve">           </w:t>
      </w:r>
      <w:r w:rsidR="00C87434" w:rsidRPr="008464FD">
        <w:rPr>
          <w:rFonts w:cs="Arial"/>
          <w:szCs w:val="24"/>
        </w:rPr>
        <w:t xml:space="preserve">Students will be awarded RPL equivalent to 120 credits at Level 1. </w:t>
      </w:r>
    </w:p>
    <w:p w14:paraId="10CCD03A" w14:textId="77777777" w:rsidR="00C87434" w:rsidRPr="008464FD" w:rsidRDefault="00C87434" w:rsidP="00FD4132">
      <w:pPr>
        <w:pStyle w:val="Calendar1"/>
        <w:ind w:left="2160"/>
        <w:rPr>
          <w:rFonts w:cs="Arial"/>
          <w:szCs w:val="24"/>
        </w:rPr>
      </w:pPr>
      <w:r w:rsidRPr="008464FD">
        <w:rPr>
          <w:rFonts w:cs="Arial"/>
          <w:szCs w:val="24"/>
        </w:rPr>
        <w:tab/>
      </w:r>
      <w:r w:rsidR="00FD4132">
        <w:rPr>
          <w:rFonts w:cs="Arial"/>
          <w:szCs w:val="24"/>
        </w:rPr>
        <w:tab/>
      </w:r>
      <w:r w:rsidRPr="008464FD">
        <w:rPr>
          <w:rFonts w:cs="Arial"/>
          <w:szCs w:val="24"/>
        </w:rPr>
        <w:t xml:space="preserve">In all cases, applicants whose first language is not English, shall be required to demonstrate an appropriate level of competence in the English language. </w:t>
      </w:r>
    </w:p>
    <w:p w14:paraId="1C5CE902" w14:textId="77777777" w:rsidR="00C87434" w:rsidRPr="008464FD" w:rsidRDefault="00C87434" w:rsidP="00C87434">
      <w:pPr>
        <w:pStyle w:val="Calendar1"/>
        <w:rPr>
          <w:rFonts w:cs="Arial"/>
          <w:szCs w:val="24"/>
        </w:rPr>
      </w:pPr>
      <w:r w:rsidRPr="008464FD">
        <w:rPr>
          <w:rFonts w:cs="Arial"/>
          <w:szCs w:val="24"/>
        </w:rPr>
        <w:tab/>
      </w:r>
    </w:p>
    <w:p w14:paraId="3363C473" w14:textId="098EC202" w:rsidR="00C87434" w:rsidRPr="008464FD" w:rsidRDefault="00B24286" w:rsidP="00FD4132">
      <w:pPr>
        <w:pStyle w:val="CalendarHeader2"/>
        <w:ind w:left="0" w:firstLine="0"/>
        <w:rPr>
          <w:rFonts w:cs="Arial"/>
          <w:szCs w:val="24"/>
        </w:rPr>
      </w:pPr>
      <w:r>
        <w:rPr>
          <w:rFonts w:cs="Arial"/>
          <w:szCs w:val="24"/>
        </w:rPr>
        <w:t>12800.UG.288</w:t>
      </w:r>
      <w:r w:rsidR="00FD4132">
        <w:rPr>
          <w:rFonts w:cs="Arial"/>
          <w:szCs w:val="24"/>
        </w:rPr>
        <w:tab/>
      </w:r>
      <w:r w:rsidR="00C87434" w:rsidRPr="008464FD">
        <w:rPr>
          <w:rFonts w:cs="Arial"/>
          <w:szCs w:val="24"/>
        </w:rPr>
        <w:t>Status of the Course</w:t>
      </w:r>
    </w:p>
    <w:p w14:paraId="157437A3" w14:textId="77777777" w:rsidR="00C87434" w:rsidRPr="008464FD" w:rsidRDefault="00C87434" w:rsidP="00C87434">
      <w:pPr>
        <w:pStyle w:val="Calendar1"/>
        <w:rPr>
          <w:rFonts w:cs="Arial"/>
          <w:szCs w:val="24"/>
        </w:rPr>
      </w:pPr>
      <w:r w:rsidRPr="008464FD">
        <w:rPr>
          <w:rFonts w:cs="Arial"/>
          <w:szCs w:val="24"/>
        </w:rPr>
        <w:tab/>
      </w:r>
      <w:r w:rsidR="00FD4132">
        <w:rPr>
          <w:rFonts w:cs="Arial"/>
          <w:szCs w:val="24"/>
        </w:rPr>
        <w:tab/>
      </w:r>
      <w:r w:rsidRPr="008464FD">
        <w:rPr>
          <w:rFonts w:cs="Arial"/>
          <w:szCs w:val="24"/>
        </w:rPr>
        <w:t xml:space="preserve">The course is offered at Honours level only.  </w:t>
      </w:r>
    </w:p>
    <w:p w14:paraId="2687231C" w14:textId="77777777" w:rsidR="00C87434" w:rsidRPr="008464FD" w:rsidRDefault="00C87434" w:rsidP="00C87434">
      <w:pPr>
        <w:pStyle w:val="Calendar2"/>
        <w:rPr>
          <w:rFonts w:cs="Arial"/>
          <w:szCs w:val="24"/>
        </w:rPr>
      </w:pPr>
    </w:p>
    <w:p w14:paraId="295ABA2C" w14:textId="236EA6C3" w:rsidR="00C87434" w:rsidRPr="008464FD" w:rsidRDefault="00830061" w:rsidP="00FD4132">
      <w:pPr>
        <w:pStyle w:val="CalendarHeader2"/>
        <w:ind w:left="0" w:firstLine="0"/>
        <w:rPr>
          <w:rFonts w:cs="Arial"/>
          <w:szCs w:val="24"/>
        </w:rPr>
      </w:pPr>
      <w:r>
        <w:rPr>
          <w:rFonts w:cs="Arial"/>
          <w:szCs w:val="24"/>
        </w:rPr>
        <w:t>12800.UG.</w:t>
      </w:r>
      <w:r w:rsidR="00B24286">
        <w:rPr>
          <w:rFonts w:cs="Arial"/>
          <w:szCs w:val="24"/>
        </w:rPr>
        <w:t>289</w:t>
      </w:r>
      <w:r w:rsidR="00FD4132">
        <w:rPr>
          <w:rFonts w:cs="Arial"/>
          <w:szCs w:val="24"/>
        </w:rPr>
        <w:tab/>
      </w:r>
      <w:r w:rsidR="00C87434" w:rsidRPr="008464FD">
        <w:rPr>
          <w:rFonts w:cs="Arial"/>
          <w:szCs w:val="24"/>
        </w:rPr>
        <w:t>Mode of Study</w:t>
      </w:r>
    </w:p>
    <w:p w14:paraId="18A4EB06" w14:textId="77777777" w:rsidR="00C87434" w:rsidRPr="008464FD" w:rsidRDefault="00C87434" w:rsidP="00C87434">
      <w:pPr>
        <w:pStyle w:val="Calendar1"/>
        <w:rPr>
          <w:rFonts w:cs="Arial"/>
          <w:szCs w:val="24"/>
        </w:rPr>
      </w:pPr>
      <w:r w:rsidRPr="008464FD">
        <w:rPr>
          <w:rFonts w:cs="Arial"/>
          <w:b/>
          <w:szCs w:val="24"/>
        </w:rPr>
        <w:tab/>
      </w:r>
      <w:r w:rsidR="00FD4132">
        <w:rPr>
          <w:rFonts w:cs="Arial"/>
          <w:b/>
          <w:szCs w:val="24"/>
        </w:rPr>
        <w:tab/>
      </w:r>
      <w:r w:rsidRPr="008464FD">
        <w:rPr>
          <w:rFonts w:cs="Arial"/>
          <w:szCs w:val="24"/>
        </w:rPr>
        <w:t>The course is available by full-time study only.</w:t>
      </w:r>
    </w:p>
    <w:p w14:paraId="09D91222" w14:textId="77777777" w:rsidR="00C87434" w:rsidRPr="008464FD" w:rsidRDefault="00C87434" w:rsidP="00C87434">
      <w:pPr>
        <w:pStyle w:val="Calendar1"/>
        <w:ind w:left="0" w:firstLine="0"/>
        <w:rPr>
          <w:rFonts w:cs="Arial"/>
          <w:szCs w:val="24"/>
        </w:rPr>
      </w:pPr>
    </w:p>
    <w:p w14:paraId="67996ABB" w14:textId="73AA82A9" w:rsidR="00C87434" w:rsidRPr="008464FD" w:rsidRDefault="00B24286" w:rsidP="00C87434">
      <w:pPr>
        <w:pStyle w:val="Calendar1"/>
        <w:rPr>
          <w:rFonts w:cs="Arial"/>
          <w:b/>
          <w:szCs w:val="24"/>
        </w:rPr>
      </w:pPr>
      <w:r>
        <w:rPr>
          <w:rFonts w:cs="Arial"/>
          <w:b/>
          <w:szCs w:val="24"/>
        </w:rPr>
        <w:t>12800.UG.290</w:t>
      </w:r>
      <w:r w:rsidR="00FD4132">
        <w:rPr>
          <w:rFonts w:cs="Arial"/>
          <w:szCs w:val="24"/>
        </w:rPr>
        <w:tab/>
      </w:r>
      <w:r w:rsidR="00C87434" w:rsidRPr="008464FD">
        <w:rPr>
          <w:rFonts w:cs="Arial"/>
          <w:b/>
          <w:szCs w:val="24"/>
        </w:rPr>
        <w:t>Course Structure</w:t>
      </w:r>
    </w:p>
    <w:p w14:paraId="3D7FDBD3" w14:textId="614BB4D7" w:rsidR="00C87434" w:rsidRPr="008464FD" w:rsidRDefault="00C87434" w:rsidP="00A15532">
      <w:pPr>
        <w:pStyle w:val="Calendar1"/>
        <w:ind w:left="2160"/>
        <w:rPr>
          <w:rFonts w:cs="Arial"/>
          <w:szCs w:val="24"/>
        </w:rPr>
      </w:pPr>
      <w:r w:rsidRPr="008464FD">
        <w:rPr>
          <w:rFonts w:cs="Arial"/>
          <w:szCs w:val="24"/>
        </w:rPr>
        <w:tab/>
      </w:r>
      <w:r w:rsidR="006018F6">
        <w:rPr>
          <w:rFonts w:cs="Arial"/>
          <w:szCs w:val="24"/>
        </w:rPr>
        <w:tab/>
      </w:r>
      <w:r w:rsidR="00305DC7">
        <w:t>Prior to the start of the degree students have the option to choose a specialism from which they take at least 40 credits in both their second, third and fourth years.</w:t>
      </w:r>
    </w:p>
    <w:p w14:paraId="4DF9951C" w14:textId="77777777" w:rsidR="00305DC7" w:rsidRDefault="00305DC7" w:rsidP="00FD4132">
      <w:pPr>
        <w:pStyle w:val="CalendarHeader2"/>
        <w:ind w:firstLine="0"/>
        <w:rPr>
          <w:rFonts w:cs="Arial"/>
          <w:szCs w:val="24"/>
        </w:rPr>
      </w:pPr>
    </w:p>
    <w:p w14:paraId="6D20F14F" w14:textId="3678A909" w:rsidR="00C87434" w:rsidRDefault="00C87434" w:rsidP="00FD4132">
      <w:pPr>
        <w:pStyle w:val="CalendarHeader2"/>
        <w:ind w:firstLine="0"/>
        <w:rPr>
          <w:rFonts w:cs="Arial"/>
          <w:szCs w:val="24"/>
        </w:rPr>
      </w:pPr>
      <w:r w:rsidRPr="008464FD">
        <w:rPr>
          <w:rFonts w:cs="Arial"/>
          <w:szCs w:val="24"/>
        </w:rPr>
        <w:t xml:space="preserve">Curriculum </w:t>
      </w:r>
    </w:p>
    <w:p w14:paraId="23D664BA" w14:textId="77777777" w:rsidR="000E117C" w:rsidRPr="008464FD" w:rsidRDefault="000E117C" w:rsidP="00C87434">
      <w:pPr>
        <w:pStyle w:val="CalendarHeader2"/>
        <w:rPr>
          <w:rFonts w:cs="Arial"/>
          <w:caps/>
          <w:szCs w:val="24"/>
        </w:rPr>
      </w:pPr>
    </w:p>
    <w:p w14:paraId="72E30550" w14:textId="12816F3D" w:rsidR="00C87434" w:rsidRPr="008464FD" w:rsidRDefault="00B24286" w:rsidP="00FD4132">
      <w:pPr>
        <w:pStyle w:val="CalendarHeader2"/>
        <w:ind w:left="0" w:firstLine="0"/>
        <w:rPr>
          <w:rFonts w:cs="Arial"/>
          <w:szCs w:val="24"/>
        </w:rPr>
      </w:pPr>
      <w:r>
        <w:rPr>
          <w:rFonts w:cs="Arial"/>
          <w:szCs w:val="24"/>
        </w:rPr>
        <w:t>12800.UG.291</w:t>
      </w:r>
      <w:r w:rsidR="00FD4132">
        <w:rPr>
          <w:rFonts w:cs="Arial"/>
          <w:szCs w:val="24"/>
        </w:rPr>
        <w:tab/>
      </w:r>
      <w:r w:rsidR="00C87434" w:rsidRPr="008464FD">
        <w:rPr>
          <w:rFonts w:cs="Arial"/>
          <w:szCs w:val="24"/>
        </w:rPr>
        <w:t xml:space="preserve">First Year </w:t>
      </w:r>
    </w:p>
    <w:p w14:paraId="0A4FD4CA" w14:textId="77777777" w:rsidR="00C87434" w:rsidRPr="008464FD" w:rsidRDefault="00C87434" w:rsidP="00C87434">
      <w:pPr>
        <w:pStyle w:val="Calendar1"/>
        <w:rPr>
          <w:rFonts w:cs="Arial"/>
          <w:szCs w:val="24"/>
        </w:rPr>
      </w:pPr>
      <w:r w:rsidRPr="008464FD">
        <w:rPr>
          <w:rFonts w:cs="Arial"/>
          <w:szCs w:val="24"/>
        </w:rPr>
        <w:tab/>
      </w:r>
      <w:r w:rsidR="00FD4132">
        <w:rPr>
          <w:rFonts w:cs="Arial"/>
          <w:szCs w:val="24"/>
        </w:rPr>
        <w:tab/>
      </w:r>
      <w:r w:rsidRPr="008464FD">
        <w:rPr>
          <w:rFonts w:cs="Arial"/>
          <w:szCs w:val="24"/>
        </w:rPr>
        <w:t xml:space="preserve">The first year is not taught as part of the course. </w:t>
      </w:r>
    </w:p>
    <w:p w14:paraId="33A2ED46" w14:textId="77777777" w:rsidR="00C87434" w:rsidRPr="008464FD" w:rsidRDefault="00C87434" w:rsidP="00C87434">
      <w:pPr>
        <w:pStyle w:val="Calendar1"/>
        <w:rPr>
          <w:rFonts w:cs="Arial"/>
          <w:szCs w:val="24"/>
        </w:rPr>
      </w:pPr>
    </w:p>
    <w:p w14:paraId="0C75707F" w14:textId="796B0F68" w:rsidR="00C87434" w:rsidRPr="008464FD" w:rsidRDefault="00B24286" w:rsidP="00FD4132">
      <w:pPr>
        <w:pStyle w:val="CalendarHeader2"/>
        <w:ind w:left="0" w:firstLine="0"/>
        <w:rPr>
          <w:rFonts w:cs="Arial"/>
          <w:szCs w:val="24"/>
        </w:rPr>
      </w:pPr>
      <w:r>
        <w:rPr>
          <w:rFonts w:cs="Arial"/>
          <w:szCs w:val="24"/>
        </w:rPr>
        <w:t>12800.UG.292</w:t>
      </w:r>
      <w:r w:rsidR="00FD4132">
        <w:rPr>
          <w:rFonts w:cs="Arial"/>
          <w:szCs w:val="24"/>
        </w:rPr>
        <w:tab/>
      </w:r>
      <w:r w:rsidR="00C87434" w:rsidRPr="008464FD">
        <w:rPr>
          <w:rFonts w:cs="Arial"/>
          <w:szCs w:val="24"/>
        </w:rPr>
        <w:t xml:space="preserve">Second Year </w:t>
      </w:r>
    </w:p>
    <w:p w14:paraId="1069785A" w14:textId="77777777" w:rsidR="00C87434" w:rsidRPr="008464FD" w:rsidRDefault="00C87434" w:rsidP="00FD4132">
      <w:pPr>
        <w:pStyle w:val="Calendar1"/>
        <w:ind w:left="2160"/>
        <w:rPr>
          <w:rFonts w:cs="Arial"/>
          <w:szCs w:val="24"/>
        </w:rPr>
      </w:pPr>
      <w:r w:rsidRPr="008464FD">
        <w:rPr>
          <w:rFonts w:cs="Arial"/>
          <w:szCs w:val="24"/>
        </w:rPr>
        <w:tab/>
      </w:r>
      <w:r w:rsidR="00FD4132">
        <w:rPr>
          <w:rFonts w:cs="Arial"/>
          <w:szCs w:val="24"/>
        </w:rPr>
        <w:tab/>
      </w:r>
      <w:r w:rsidRPr="008464FD">
        <w:rPr>
          <w:rFonts w:cs="Arial"/>
          <w:szCs w:val="24"/>
        </w:rPr>
        <w:t>All students shall undertake classes amounting to 120 credits as follows</w:t>
      </w:r>
    </w:p>
    <w:p w14:paraId="393AE1B9" w14:textId="77777777" w:rsidR="00C87434" w:rsidRPr="008464FD" w:rsidRDefault="00C87434" w:rsidP="00C87434">
      <w:pPr>
        <w:pStyle w:val="Calendar2"/>
        <w:rPr>
          <w:rFonts w:cs="Arial"/>
          <w:szCs w:val="24"/>
        </w:rPr>
      </w:pPr>
    </w:p>
    <w:p w14:paraId="22F2458F" w14:textId="77777777" w:rsidR="00FD4132" w:rsidRPr="00FD4132" w:rsidRDefault="00FD4132" w:rsidP="00FD4132">
      <w:pPr>
        <w:rPr>
          <w:sz w:val="24"/>
          <w:szCs w:val="24"/>
        </w:rPr>
      </w:pPr>
      <w:r>
        <w:rPr>
          <w:rFonts w:cs="Arial"/>
          <w:szCs w:val="24"/>
        </w:rPr>
        <w:tab/>
      </w:r>
      <w:r>
        <w:rPr>
          <w:rFonts w:cs="Arial"/>
          <w:szCs w:val="24"/>
        </w:rPr>
        <w:tab/>
      </w:r>
      <w:r>
        <w:rPr>
          <w:rFonts w:cs="Arial"/>
          <w:szCs w:val="24"/>
        </w:rPr>
        <w:tab/>
      </w:r>
      <w:r w:rsidRPr="00FD4132">
        <w:rPr>
          <w:sz w:val="24"/>
          <w:szCs w:val="24"/>
        </w:rPr>
        <w:t>Compulsory Classes</w:t>
      </w:r>
      <w:r w:rsidRPr="00FD4132">
        <w:rPr>
          <w:sz w:val="24"/>
          <w:szCs w:val="24"/>
        </w:rPr>
        <w:tab/>
      </w:r>
      <w:r>
        <w:rPr>
          <w:sz w:val="24"/>
          <w:szCs w:val="24"/>
        </w:rPr>
        <w:tab/>
      </w:r>
      <w:r>
        <w:rPr>
          <w:sz w:val="24"/>
          <w:szCs w:val="24"/>
        </w:rPr>
        <w:tab/>
      </w:r>
      <w:r>
        <w:rPr>
          <w:sz w:val="24"/>
          <w:szCs w:val="24"/>
        </w:rPr>
        <w:tab/>
      </w:r>
      <w:r>
        <w:rPr>
          <w:sz w:val="24"/>
          <w:szCs w:val="24"/>
        </w:rPr>
        <w:tab/>
      </w:r>
      <w:r w:rsidRPr="00FD4132">
        <w:rPr>
          <w:sz w:val="24"/>
          <w:szCs w:val="24"/>
        </w:rPr>
        <w:t>Level</w:t>
      </w:r>
      <w:r w:rsidRPr="00FD4132">
        <w:rPr>
          <w:sz w:val="24"/>
          <w:szCs w:val="24"/>
        </w:rPr>
        <w:tab/>
        <w:t>Credits</w:t>
      </w:r>
    </w:p>
    <w:p w14:paraId="43634023" w14:textId="77777777" w:rsidR="00FD4132" w:rsidRPr="00FD4132" w:rsidRDefault="00FD4132" w:rsidP="00FD4132">
      <w:pPr>
        <w:rPr>
          <w:sz w:val="24"/>
          <w:szCs w:val="24"/>
        </w:rPr>
      </w:pPr>
    </w:p>
    <w:p w14:paraId="51A0599A" w14:textId="77777777" w:rsidR="00FD4132" w:rsidRDefault="00FD4132" w:rsidP="00FD4132">
      <w:pPr>
        <w:ind w:left="1440" w:firstLine="720"/>
        <w:rPr>
          <w:sz w:val="24"/>
          <w:szCs w:val="24"/>
        </w:rPr>
      </w:pPr>
      <w:r w:rsidRPr="00FD4132">
        <w:rPr>
          <w:sz w:val="24"/>
          <w:szCs w:val="24"/>
        </w:rPr>
        <w:t>BF 200</w:t>
      </w:r>
      <w:r w:rsidRPr="00FD4132">
        <w:rPr>
          <w:sz w:val="24"/>
          <w:szCs w:val="24"/>
        </w:rPr>
        <w:tab/>
        <w:t xml:space="preserve">Leadership Development </w:t>
      </w:r>
    </w:p>
    <w:p w14:paraId="0F9A4F73" w14:textId="77777777" w:rsidR="00FD4132" w:rsidRPr="00FD4132" w:rsidRDefault="00FD4132" w:rsidP="00FD4132">
      <w:pPr>
        <w:ind w:left="2880" w:firstLine="720"/>
        <w:rPr>
          <w:sz w:val="24"/>
          <w:szCs w:val="24"/>
        </w:rPr>
      </w:pPr>
      <w:r w:rsidRPr="00FD4132">
        <w:rPr>
          <w:sz w:val="24"/>
          <w:szCs w:val="24"/>
        </w:rPr>
        <w:t>Programme 1</w:t>
      </w:r>
      <w:r w:rsidRPr="00FD4132">
        <w:rPr>
          <w:sz w:val="24"/>
          <w:szCs w:val="24"/>
        </w:rPr>
        <w:tab/>
      </w:r>
      <w:r>
        <w:rPr>
          <w:sz w:val="24"/>
          <w:szCs w:val="24"/>
        </w:rPr>
        <w:tab/>
      </w:r>
      <w:r>
        <w:rPr>
          <w:sz w:val="24"/>
          <w:szCs w:val="24"/>
        </w:rPr>
        <w:tab/>
      </w:r>
      <w:r>
        <w:rPr>
          <w:sz w:val="24"/>
          <w:szCs w:val="24"/>
        </w:rPr>
        <w:tab/>
      </w:r>
      <w:r w:rsidRPr="00FD4132">
        <w:rPr>
          <w:sz w:val="24"/>
          <w:szCs w:val="24"/>
        </w:rPr>
        <w:t>2</w:t>
      </w:r>
      <w:r w:rsidRPr="00FD4132">
        <w:rPr>
          <w:sz w:val="24"/>
          <w:szCs w:val="24"/>
        </w:rPr>
        <w:tab/>
        <w:t>20</w:t>
      </w:r>
    </w:p>
    <w:p w14:paraId="2DE6B4D6" w14:textId="77777777" w:rsidR="00FD4132" w:rsidRDefault="00FD4132" w:rsidP="00FD4132">
      <w:pPr>
        <w:ind w:left="1440" w:firstLine="720"/>
        <w:rPr>
          <w:sz w:val="24"/>
          <w:szCs w:val="24"/>
        </w:rPr>
      </w:pPr>
      <w:r w:rsidRPr="00FD4132">
        <w:rPr>
          <w:sz w:val="24"/>
          <w:szCs w:val="24"/>
        </w:rPr>
        <w:t>EC 214</w:t>
      </w:r>
      <w:r w:rsidRPr="00FD4132">
        <w:rPr>
          <w:sz w:val="24"/>
          <w:szCs w:val="24"/>
        </w:rPr>
        <w:tab/>
        <w:t>Economics and Finance</w:t>
      </w:r>
      <w:r w:rsidRPr="00FD4132">
        <w:rPr>
          <w:sz w:val="24"/>
          <w:szCs w:val="24"/>
        </w:rPr>
        <w:tab/>
      </w:r>
      <w:r>
        <w:rPr>
          <w:sz w:val="24"/>
          <w:szCs w:val="24"/>
        </w:rPr>
        <w:tab/>
      </w:r>
      <w:r>
        <w:rPr>
          <w:sz w:val="24"/>
          <w:szCs w:val="24"/>
        </w:rPr>
        <w:tab/>
      </w:r>
      <w:r w:rsidRPr="00FD4132">
        <w:rPr>
          <w:sz w:val="24"/>
          <w:szCs w:val="24"/>
        </w:rPr>
        <w:t>2</w:t>
      </w:r>
      <w:r w:rsidRPr="00FD4132">
        <w:rPr>
          <w:sz w:val="24"/>
          <w:szCs w:val="24"/>
        </w:rPr>
        <w:tab/>
        <w:t xml:space="preserve">20 </w:t>
      </w:r>
    </w:p>
    <w:p w14:paraId="06B44937" w14:textId="77777777" w:rsidR="00FD4132" w:rsidRDefault="00FD4132" w:rsidP="00FD4132">
      <w:pPr>
        <w:ind w:left="1440" w:firstLine="720"/>
        <w:rPr>
          <w:sz w:val="24"/>
          <w:szCs w:val="24"/>
        </w:rPr>
      </w:pPr>
    </w:p>
    <w:p w14:paraId="4D6983CB" w14:textId="77777777" w:rsidR="00FD4132" w:rsidRPr="00FD4132" w:rsidRDefault="00FD4132" w:rsidP="00FD4132">
      <w:pPr>
        <w:ind w:left="1440" w:firstLine="720"/>
        <w:rPr>
          <w:sz w:val="24"/>
          <w:szCs w:val="24"/>
        </w:rPr>
      </w:pPr>
      <w:r w:rsidRPr="00FD4132">
        <w:rPr>
          <w:sz w:val="24"/>
          <w:szCs w:val="24"/>
        </w:rPr>
        <w:t>And 60 credits chosen from</w:t>
      </w:r>
    </w:p>
    <w:p w14:paraId="63F1E127" w14:textId="77777777" w:rsidR="00FD4132" w:rsidRPr="00FD4132" w:rsidRDefault="00FD4132" w:rsidP="00FD4132">
      <w:pPr>
        <w:rPr>
          <w:sz w:val="24"/>
          <w:szCs w:val="24"/>
        </w:rPr>
      </w:pPr>
    </w:p>
    <w:p w14:paraId="51579046" w14:textId="77777777" w:rsidR="00FD4132" w:rsidRPr="00FD4132" w:rsidRDefault="00FD4132" w:rsidP="00FD4132">
      <w:pPr>
        <w:ind w:left="1440" w:firstLine="720"/>
        <w:rPr>
          <w:sz w:val="24"/>
          <w:szCs w:val="24"/>
        </w:rPr>
      </w:pPr>
      <w:r w:rsidRPr="00FD4132">
        <w:rPr>
          <w:sz w:val="24"/>
          <w:szCs w:val="24"/>
        </w:rPr>
        <w:t>Optional Classes</w:t>
      </w:r>
      <w:r w:rsidRPr="00FD4132">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746B7FB" w14:textId="77777777" w:rsidR="00FD4132" w:rsidRPr="00FD4132" w:rsidRDefault="00FD4132" w:rsidP="00FD4132">
      <w:pPr>
        <w:rPr>
          <w:sz w:val="24"/>
          <w:szCs w:val="24"/>
        </w:rPr>
      </w:pPr>
    </w:p>
    <w:p w14:paraId="2C3682CB" w14:textId="77777777" w:rsidR="00305DC7" w:rsidRDefault="00305DC7" w:rsidP="00305DC7">
      <w:pPr>
        <w:ind w:left="1440" w:firstLine="720"/>
        <w:rPr>
          <w:sz w:val="24"/>
          <w:szCs w:val="24"/>
        </w:rPr>
      </w:pPr>
      <w:r w:rsidRPr="00296C8E">
        <w:rPr>
          <w:sz w:val="24"/>
          <w:szCs w:val="24"/>
        </w:rPr>
        <w:t xml:space="preserve">MS  210 </w:t>
      </w:r>
      <w:r w:rsidRPr="00296C8E">
        <w:rPr>
          <w:sz w:val="24"/>
          <w:szCs w:val="24"/>
        </w:rPr>
        <w:tab/>
      </w:r>
      <w:r w:rsidRPr="00827551">
        <w:rPr>
          <w:sz w:val="24"/>
          <w:szCs w:val="24"/>
        </w:rPr>
        <w:t>Analysing and Improving Operations</w:t>
      </w:r>
      <w:r w:rsidRPr="00827551">
        <w:rPr>
          <w:sz w:val="24"/>
          <w:szCs w:val="24"/>
        </w:rPr>
        <w:tab/>
        <w:t>2</w:t>
      </w:r>
      <w:r w:rsidRPr="00827551">
        <w:rPr>
          <w:sz w:val="24"/>
          <w:szCs w:val="24"/>
        </w:rPr>
        <w:tab/>
        <w:t>20</w:t>
      </w:r>
      <w:r w:rsidRPr="00FD4132">
        <w:rPr>
          <w:sz w:val="24"/>
          <w:szCs w:val="24"/>
        </w:rPr>
        <w:tab/>
      </w:r>
      <w:r>
        <w:rPr>
          <w:sz w:val="24"/>
          <w:szCs w:val="24"/>
        </w:rPr>
        <w:tab/>
      </w:r>
      <w:r>
        <w:rPr>
          <w:sz w:val="24"/>
          <w:szCs w:val="24"/>
        </w:rPr>
        <w:tab/>
      </w:r>
    </w:p>
    <w:p w14:paraId="42446CA1" w14:textId="77777777" w:rsidR="00305DC7" w:rsidRDefault="00305DC7" w:rsidP="00305DC7">
      <w:pPr>
        <w:ind w:left="1440" w:firstLine="720"/>
        <w:rPr>
          <w:sz w:val="24"/>
          <w:szCs w:val="24"/>
        </w:rPr>
      </w:pPr>
      <w:r w:rsidRPr="00FD4132">
        <w:rPr>
          <w:sz w:val="24"/>
          <w:szCs w:val="24"/>
        </w:rPr>
        <w:t>Z1  216</w:t>
      </w:r>
      <w:r w:rsidRPr="00FD4132">
        <w:rPr>
          <w:sz w:val="24"/>
          <w:szCs w:val="24"/>
        </w:rPr>
        <w:tab/>
        <w:t xml:space="preserve">Entrepreneurship: Opportunities and </w:t>
      </w:r>
    </w:p>
    <w:p w14:paraId="56082FE2" w14:textId="77777777" w:rsidR="00305DC7" w:rsidRPr="00FD4132" w:rsidRDefault="00305DC7" w:rsidP="00305DC7">
      <w:pPr>
        <w:ind w:left="2880" w:firstLine="720"/>
        <w:rPr>
          <w:sz w:val="24"/>
          <w:szCs w:val="24"/>
        </w:rPr>
      </w:pPr>
      <w:r w:rsidRPr="00FD4132">
        <w:rPr>
          <w:sz w:val="24"/>
          <w:szCs w:val="24"/>
        </w:rPr>
        <w:t xml:space="preserve">Ventures  </w:t>
      </w:r>
      <w:r w:rsidRPr="00FD4132">
        <w:rPr>
          <w:sz w:val="24"/>
          <w:szCs w:val="24"/>
        </w:rPr>
        <w:tab/>
        <w:t xml:space="preserve">     </w:t>
      </w:r>
      <w:r>
        <w:rPr>
          <w:sz w:val="24"/>
          <w:szCs w:val="24"/>
        </w:rPr>
        <w:tab/>
      </w:r>
      <w:r>
        <w:rPr>
          <w:sz w:val="24"/>
          <w:szCs w:val="24"/>
        </w:rPr>
        <w:tab/>
      </w:r>
      <w:r>
        <w:rPr>
          <w:sz w:val="24"/>
          <w:szCs w:val="24"/>
        </w:rPr>
        <w:tab/>
      </w:r>
      <w:r>
        <w:rPr>
          <w:sz w:val="24"/>
          <w:szCs w:val="24"/>
        </w:rPr>
        <w:tab/>
        <w:t xml:space="preserve">2         </w:t>
      </w:r>
      <w:r w:rsidRPr="00FD4132">
        <w:rPr>
          <w:sz w:val="24"/>
          <w:szCs w:val="24"/>
        </w:rPr>
        <w:t>20</w:t>
      </w:r>
    </w:p>
    <w:p w14:paraId="1321D150" w14:textId="77777777" w:rsidR="00305DC7" w:rsidRDefault="00305DC7" w:rsidP="00305DC7">
      <w:pPr>
        <w:ind w:left="3600" w:hanging="1440"/>
        <w:rPr>
          <w:sz w:val="24"/>
          <w:szCs w:val="24"/>
        </w:rPr>
      </w:pPr>
      <w:r w:rsidRPr="00FD4132">
        <w:rPr>
          <w:sz w:val="24"/>
          <w:szCs w:val="24"/>
        </w:rPr>
        <w:tab/>
      </w:r>
      <w:r>
        <w:rPr>
          <w:sz w:val="24"/>
          <w:szCs w:val="24"/>
        </w:rPr>
        <w:tab/>
      </w:r>
      <w:r>
        <w:rPr>
          <w:sz w:val="24"/>
          <w:szCs w:val="24"/>
        </w:rPr>
        <w:tab/>
      </w:r>
    </w:p>
    <w:p w14:paraId="1367A63C" w14:textId="77777777" w:rsidR="00305DC7" w:rsidRPr="00FD4132" w:rsidRDefault="00305DC7" w:rsidP="00305DC7">
      <w:pPr>
        <w:ind w:left="3600" w:hanging="1440"/>
        <w:rPr>
          <w:sz w:val="24"/>
          <w:szCs w:val="24"/>
        </w:rPr>
      </w:pPr>
      <w:r>
        <w:rPr>
          <w:sz w:val="24"/>
          <w:szCs w:val="24"/>
        </w:rPr>
        <w:t>MK 209</w:t>
      </w:r>
      <w:r>
        <w:rPr>
          <w:sz w:val="24"/>
          <w:szCs w:val="24"/>
        </w:rPr>
        <w:tab/>
        <w:t xml:space="preserve">Understanding Consumers and </w:t>
      </w:r>
      <w:r>
        <w:rPr>
          <w:sz w:val="24"/>
          <w:szCs w:val="24"/>
        </w:rPr>
        <w:tab/>
      </w:r>
      <w:r>
        <w:rPr>
          <w:sz w:val="24"/>
          <w:szCs w:val="24"/>
        </w:rPr>
        <w:tab/>
        <w:t>2</w:t>
      </w:r>
      <w:r>
        <w:rPr>
          <w:sz w:val="24"/>
          <w:szCs w:val="24"/>
        </w:rPr>
        <w:tab/>
        <w:t>20</w:t>
      </w:r>
      <w:r>
        <w:rPr>
          <w:sz w:val="24"/>
          <w:szCs w:val="24"/>
        </w:rPr>
        <w:br/>
        <w:t>Marketing</w:t>
      </w:r>
    </w:p>
    <w:p w14:paraId="7281D2EA" w14:textId="0A60F9CE" w:rsidR="00FD4132" w:rsidRPr="00FD4132" w:rsidRDefault="00305DC7" w:rsidP="00305DC7">
      <w:pPr>
        <w:rPr>
          <w:sz w:val="24"/>
          <w:szCs w:val="24"/>
        </w:rPr>
      </w:pPr>
      <w:r>
        <w:rPr>
          <w:sz w:val="24"/>
          <w:szCs w:val="24"/>
        </w:rPr>
        <w:tab/>
      </w:r>
      <w:r>
        <w:rPr>
          <w:sz w:val="24"/>
          <w:szCs w:val="24"/>
        </w:rPr>
        <w:tab/>
      </w:r>
      <w:r>
        <w:rPr>
          <w:sz w:val="24"/>
          <w:szCs w:val="24"/>
        </w:rPr>
        <w:tab/>
      </w:r>
      <w:r w:rsidR="00FD4132" w:rsidRPr="00FD4132">
        <w:rPr>
          <w:sz w:val="24"/>
          <w:szCs w:val="24"/>
        </w:rPr>
        <w:t>HR 206</w:t>
      </w:r>
      <w:r w:rsidR="00FD4132" w:rsidRPr="00FD4132">
        <w:rPr>
          <w:sz w:val="24"/>
          <w:szCs w:val="24"/>
        </w:rPr>
        <w:tab/>
        <w:t xml:space="preserve">Organizational Behaviour </w:t>
      </w:r>
      <w:r w:rsidR="00FD4132" w:rsidRPr="00FD4132">
        <w:rPr>
          <w:sz w:val="24"/>
          <w:szCs w:val="24"/>
        </w:rPr>
        <w:tab/>
      </w:r>
      <w:r w:rsidR="00016A9D">
        <w:rPr>
          <w:sz w:val="24"/>
          <w:szCs w:val="24"/>
        </w:rPr>
        <w:tab/>
      </w:r>
      <w:r w:rsidR="00016A9D">
        <w:rPr>
          <w:sz w:val="24"/>
          <w:szCs w:val="24"/>
        </w:rPr>
        <w:tab/>
      </w:r>
      <w:r w:rsidR="00FD4132" w:rsidRPr="00FD4132">
        <w:rPr>
          <w:sz w:val="24"/>
          <w:szCs w:val="24"/>
        </w:rPr>
        <w:t>2</w:t>
      </w:r>
      <w:r w:rsidR="00FD4132" w:rsidRPr="00FD4132">
        <w:rPr>
          <w:sz w:val="24"/>
          <w:szCs w:val="24"/>
        </w:rPr>
        <w:tab/>
        <w:t>20</w:t>
      </w:r>
    </w:p>
    <w:p w14:paraId="79855BBB" w14:textId="77777777" w:rsidR="00FD4132" w:rsidRPr="00FD4132" w:rsidRDefault="00FD4132" w:rsidP="00FD4132">
      <w:pPr>
        <w:ind w:left="1440" w:firstLine="720"/>
        <w:rPr>
          <w:sz w:val="24"/>
          <w:szCs w:val="24"/>
        </w:rPr>
      </w:pPr>
      <w:r w:rsidRPr="00FD4132">
        <w:rPr>
          <w:sz w:val="24"/>
          <w:szCs w:val="24"/>
        </w:rPr>
        <w:t>MG 214</w:t>
      </w:r>
      <w:r w:rsidRPr="00FD4132">
        <w:rPr>
          <w:sz w:val="24"/>
          <w:szCs w:val="24"/>
        </w:rPr>
        <w:tab/>
        <w:t xml:space="preserve">Hospitality and Tourism Management: </w:t>
      </w:r>
    </w:p>
    <w:p w14:paraId="0C1D1789" w14:textId="77777777" w:rsidR="00FD4132" w:rsidRPr="00FD4132" w:rsidRDefault="00FD4132" w:rsidP="00FD4132">
      <w:pPr>
        <w:rPr>
          <w:sz w:val="24"/>
          <w:szCs w:val="24"/>
        </w:rPr>
      </w:pPr>
      <w:r w:rsidRPr="00FD4132">
        <w:rPr>
          <w:sz w:val="24"/>
          <w:szCs w:val="24"/>
        </w:rPr>
        <w:tab/>
      </w:r>
      <w:r w:rsidR="00016A9D">
        <w:rPr>
          <w:sz w:val="24"/>
          <w:szCs w:val="24"/>
        </w:rPr>
        <w:tab/>
      </w:r>
      <w:r w:rsidR="00016A9D">
        <w:rPr>
          <w:sz w:val="24"/>
          <w:szCs w:val="24"/>
        </w:rPr>
        <w:tab/>
      </w:r>
      <w:r w:rsidR="00016A9D">
        <w:rPr>
          <w:sz w:val="24"/>
          <w:szCs w:val="24"/>
        </w:rPr>
        <w:tab/>
      </w:r>
      <w:r w:rsidR="00016A9D">
        <w:rPr>
          <w:sz w:val="24"/>
          <w:szCs w:val="24"/>
        </w:rPr>
        <w:tab/>
      </w:r>
      <w:r w:rsidRPr="00FD4132">
        <w:rPr>
          <w:sz w:val="24"/>
          <w:szCs w:val="24"/>
        </w:rPr>
        <w:t>An Introductory Synthesis</w:t>
      </w:r>
      <w:r w:rsidRPr="00FD4132">
        <w:rPr>
          <w:sz w:val="24"/>
          <w:szCs w:val="24"/>
        </w:rPr>
        <w:tab/>
      </w:r>
      <w:r w:rsidR="00016A9D">
        <w:rPr>
          <w:sz w:val="24"/>
          <w:szCs w:val="24"/>
        </w:rPr>
        <w:tab/>
      </w:r>
      <w:r w:rsidR="00016A9D">
        <w:rPr>
          <w:sz w:val="24"/>
          <w:szCs w:val="24"/>
        </w:rPr>
        <w:tab/>
      </w:r>
      <w:r w:rsidRPr="00FD4132">
        <w:rPr>
          <w:sz w:val="24"/>
          <w:szCs w:val="24"/>
        </w:rPr>
        <w:t>2</w:t>
      </w:r>
      <w:r w:rsidRPr="00FD4132">
        <w:rPr>
          <w:sz w:val="24"/>
          <w:szCs w:val="24"/>
        </w:rPr>
        <w:tab/>
        <w:t>20</w:t>
      </w:r>
    </w:p>
    <w:p w14:paraId="531CAD53" w14:textId="77777777" w:rsidR="00FD4132" w:rsidRPr="00FD4132" w:rsidRDefault="00FD4132" w:rsidP="00FD4132">
      <w:pPr>
        <w:rPr>
          <w:sz w:val="24"/>
          <w:szCs w:val="24"/>
        </w:rPr>
      </w:pPr>
    </w:p>
    <w:p w14:paraId="0E3218BB" w14:textId="77777777" w:rsidR="00FD4132" w:rsidRPr="00FD4132" w:rsidRDefault="00FD4132" w:rsidP="00FD4132">
      <w:pPr>
        <w:rPr>
          <w:sz w:val="24"/>
          <w:szCs w:val="24"/>
        </w:rPr>
      </w:pPr>
      <w:r w:rsidRPr="00FD4132">
        <w:rPr>
          <w:sz w:val="24"/>
          <w:szCs w:val="24"/>
        </w:rPr>
        <w:tab/>
      </w:r>
      <w:r w:rsidR="00016A9D">
        <w:rPr>
          <w:sz w:val="24"/>
          <w:szCs w:val="24"/>
        </w:rPr>
        <w:tab/>
      </w:r>
      <w:r w:rsidR="00016A9D">
        <w:rPr>
          <w:sz w:val="24"/>
          <w:szCs w:val="24"/>
        </w:rPr>
        <w:tab/>
      </w:r>
      <w:r w:rsidRPr="00FD4132">
        <w:rPr>
          <w:sz w:val="24"/>
          <w:szCs w:val="24"/>
        </w:rPr>
        <w:t>And</w:t>
      </w:r>
    </w:p>
    <w:p w14:paraId="32EB6DAA" w14:textId="77777777" w:rsidR="00FD4132" w:rsidRPr="00FD4132" w:rsidRDefault="00FD4132" w:rsidP="00FD4132">
      <w:pPr>
        <w:rPr>
          <w:sz w:val="24"/>
          <w:szCs w:val="24"/>
        </w:rPr>
      </w:pPr>
    </w:p>
    <w:p w14:paraId="74AB866F" w14:textId="4C8B1764" w:rsidR="0005106E" w:rsidRDefault="00FD4132" w:rsidP="0005106E">
      <w:pPr>
        <w:rPr>
          <w:sz w:val="24"/>
          <w:szCs w:val="24"/>
        </w:rPr>
      </w:pPr>
      <w:r w:rsidRPr="00FD4132">
        <w:rPr>
          <w:sz w:val="24"/>
          <w:szCs w:val="24"/>
        </w:rPr>
        <w:tab/>
      </w:r>
      <w:r w:rsidR="00016A9D">
        <w:rPr>
          <w:sz w:val="24"/>
          <w:szCs w:val="24"/>
        </w:rPr>
        <w:tab/>
      </w:r>
      <w:r w:rsidR="00016A9D">
        <w:rPr>
          <w:sz w:val="24"/>
          <w:szCs w:val="24"/>
        </w:rPr>
        <w:tab/>
      </w:r>
      <w:r w:rsidRPr="00FD4132">
        <w:rPr>
          <w:sz w:val="24"/>
          <w:szCs w:val="24"/>
        </w:rPr>
        <w:t xml:space="preserve">20 credits  from the relevant subject specialism classes, listed below </w:t>
      </w:r>
    </w:p>
    <w:p w14:paraId="0F0D3631" w14:textId="77777777" w:rsidR="00D40998" w:rsidRDefault="00D40998" w:rsidP="0005106E">
      <w:pPr>
        <w:rPr>
          <w:sz w:val="24"/>
          <w:szCs w:val="24"/>
        </w:rPr>
      </w:pPr>
    </w:p>
    <w:p w14:paraId="7DE5600F" w14:textId="77777777" w:rsidR="004565CE" w:rsidRDefault="004565CE" w:rsidP="004565CE">
      <w:pPr>
        <w:rPr>
          <w:sz w:val="24"/>
          <w:szCs w:val="24"/>
        </w:rPr>
      </w:pPr>
    </w:p>
    <w:p w14:paraId="4235278D" w14:textId="77777777" w:rsidR="004565CE" w:rsidRDefault="004565CE" w:rsidP="004565CE">
      <w:pPr>
        <w:rPr>
          <w:sz w:val="24"/>
          <w:szCs w:val="24"/>
        </w:rPr>
      </w:pPr>
      <w:r>
        <w:rPr>
          <w:sz w:val="24"/>
          <w:szCs w:val="24"/>
        </w:rPr>
        <w:tab/>
      </w:r>
      <w:r>
        <w:rPr>
          <w:sz w:val="24"/>
          <w:szCs w:val="24"/>
        </w:rPr>
        <w:tab/>
      </w:r>
      <w:r>
        <w:rPr>
          <w:sz w:val="24"/>
          <w:szCs w:val="24"/>
        </w:rPr>
        <w:tab/>
      </w:r>
      <w:r w:rsidRPr="004565CE">
        <w:rPr>
          <w:sz w:val="24"/>
          <w:szCs w:val="24"/>
        </w:rPr>
        <w:t xml:space="preserve">EC 216 </w:t>
      </w:r>
      <w:r w:rsidRPr="004565CE">
        <w:rPr>
          <w:sz w:val="24"/>
          <w:szCs w:val="24"/>
        </w:rPr>
        <w:tab/>
        <w:t xml:space="preserve">Intermediate Macroeconomics and </w:t>
      </w:r>
    </w:p>
    <w:p w14:paraId="63A32173" w14:textId="2188EC2A" w:rsidR="004565CE" w:rsidRPr="004565CE" w:rsidRDefault="004565CE" w:rsidP="004565CE">
      <w:pPr>
        <w:ind w:left="2880" w:firstLine="720"/>
        <w:rPr>
          <w:sz w:val="24"/>
          <w:szCs w:val="24"/>
        </w:rPr>
      </w:pPr>
      <w:r w:rsidRPr="004565CE">
        <w:rPr>
          <w:sz w:val="24"/>
          <w:szCs w:val="24"/>
        </w:rPr>
        <w:t>Data Analytics</w:t>
      </w:r>
      <w:r>
        <w:rPr>
          <w:sz w:val="24"/>
          <w:szCs w:val="24"/>
        </w:rPr>
        <w:tab/>
      </w:r>
      <w:r>
        <w:rPr>
          <w:sz w:val="24"/>
          <w:szCs w:val="24"/>
        </w:rPr>
        <w:tab/>
      </w:r>
      <w:r>
        <w:rPr>
          <w:sz w:val="24"/>
          <w:szCs w:val="24"/>
        </w:rPr>
        <w:tab/>
      </w:r>
      <w:r>
        <w:rPr>
          <w:sz w:val="24"/>
          <w:szCs w:val="24"/>
        </w:rPr>
        <w:tab/>
        <w:t>2</w:t>
      </w:r>
      <w:r>
        <w:rPr>
          <w:sz w:val="24"/>
          <w:szCs w:val="24"/>
        </w:rPr>
        <w:tab/>
        <w:t>20</w:t>
      </w:r>
    </w:p>
    <w:p w14:paraId="04471851" w14:textId="2E96E6EE" w:rsidR="004565CE" w:rsidRPr="00FD4132" w:rsidRDefault="004565CE" w:rsidP="004565CE">
      <w:pPr>
        <w:rPr>
          <w:sz w:val="24"/>
          <w:szCs w:val="24"/>
        </w:rPr>
      </w:pPr>
      <w:r w:rsidRPr="00FD4132">
        <w:rPr>
          <w:sz w:val="24"/>
          <w:szCs w:val="24"/>
        </w:rPr>
        <w:tab/>
      </w:r>
      <w:r>
        <w:rPr>
          <w:sz w:val="24"/>
          <w:szCs w:val="24"/>
        </w:rPr>
        <w:tab/>
      </w:r>
      <w:r>
        <w:rPr>
          <w:sz w:val="24"/>
          <w:szCs w:val="24"/>
        </w:rPr>
        <w:tab/>
        <w:t>HR</w:t>
      </w:r>
      <w:r w:rsidR="00F672F2">
        <w:rPr>
          <w:sz w:val="24"/>
          <w:szCs w:val="24"/>
        </w:rPr>
        <w:t xml:space="preserve"> </w:t>
      </w:r>
      <w:r w:rsidRPr="00FD4132">
        <w:rPr>
          <w:sz w:val="24"/>
          <w:szCs w:val="24"/>
        </w:rPr>
        <w:t>20</w:t>
      </w:r>
      <w:r>
        <w:rPr>
          <w:sz w:val="24"/>
          <w:szCs w:val="24"/>
        </w:rPr>
        <w:t>8</w:t>
      </w:r>
      <w:r w:rsidRPr="00FD4132">
        <w:rPr>
          <w:sz w:val="24"/>
          <w:szCs w:val="24"/>
        </w:rPr>
        <w:t xml:space="preserve"> </w:t>
      </w:r>
      <w:r w:rsidRPr="00FD4132">
        <w:rPr>
          <w:sz w:val="24"/>
          <w:szCs w:val="24"/>
        </w:rPr>
        <w:tab/>
        <w:t>Work Psychology for HRM</w:t>
      </w:r>
      <w:r>
        <w:rPr>
          <w:sz w:val="24"/>
          <w:szCs w:val="24"/>
        </w:rPr>
        <w:tab/>
      </w:r>
      <w:r>
        <w:rPr>
          <w:sz w:val="24"/>
          <w:szCs w:val="24"/>
        </w:rPr>
        <w:tab/>
      </w:r>
      <w:r>
        <w:rPr>
          <w:sz w:val="24"/>
          <w:szCs w:val="24"/>
        </w:rPr>
        <w:tab/>
        <w:t>2</w:t>
      </w:r>
      <w:r>
        <w:rPr>
          <w:sz w:val="24"/>
          <w:szCs w:val="24"/>
        </w:rPr>
        <w:tab/>
        <w:t>20</w:t>
      </w:r>
    </w:p>
    <w:p w14:paraId="367C7F3E" w14:textId="74D65A9C" w:rsidR="004565CE" w:rsidRDefault="004565CE" w:rsidP="004565CE">
      <w:pPr>
        <w:rPr>
          <w:sz w:val="24"/>
          <w:szCs w:val="24"/>
        </w:rPr>
      </w:pPr>
      <w:r w:rsidRPr="00FD4132">
        <w:rPr>
          <w:sz w:val="24"/>
          <w:szCs w:val="24"/>
        </w:rPr>
        <w:tab/>
      </w:r>
      <w:r>
        <w:rPr>
          <w:sz w:val="24"/>
          <w:szCs w:val="24"/>
        </w:rPr>
        <w:tab/>
      </w:r>
      <w:r>
        <w:rPr>
          <w:sz w:val="24"/>
          <w:szCs w:val="24"/>
        </w:rPr>
        <w:tab/>
        <w:t>MS</w:t>
      </w:r>
      <w:r w:rsidR="00F672F2">
        <w:rPr>
          <w:sz w:val="24"/>
          <w:szCs w:val="24"/>
        </w:rPr>
        <w:t xml:space="preserve"> </w:t>
      </w:r>
      <w:r w:rsidRPr="00FD4132">
        <w:rPr>
          <w:sz w:val="24"/>
          <w:szCs w:val="24"/>
        </w:rPr>
        <w:t xml:space="preserve">211 </w:t>
      </w:r>
      <w:r w:rsidRPr="00FD4132">
        <w:rPr>
          <w:sz w:val="24"/>
          <w:szCs w:val="24"/>
        </w:rPr>
        <w:tab/>
        <w:t xml:space="preserve">Managing Business Processes and </w:t>
      </w:r>
    </w:p>
    <w:p w14:paraId="612A409E" w14:textId="77777777" w:rsidR="004565CE" w:rsidRPr="00FD4132" w:rsidRDefault="004565CE" w:rsidP="004565CE">
      <w:pPr>
        <w:ind w:left="2880" w:firstLine="720"/>
        <w:rPr>
          <w:sz w:val="24"/>
          <w:szCs w:val="24"/>
        </w:rPr>
      </w:pPr>
      <w:r w:rsidRPr="00FD4132">
        <w:rPr>
          <w:sz w:val="24"/>
          <w:szCs w:val="24"/>
        </w:rPr>
        <w:t>Information Systems</w:t>
      </w:r>
      <w:r>
        <w:rPr>
          <w:sz w:val="24"/>
          <w:szCs w:val="24"/>
        </w:rPr>
        <w:tab/>
      </w:r>
      <w:r>
        <w:rPr>
          <w:sz w:val="24"/>
          <w:szCs w:val="24"/>
        </w:rPr>
        <w:tab/>
      </w:r>
      <w:r>
        <w:rPr>
          <w:sz w:val="24"/>
          <w:szCs w:val="24"/>
        </w:rPr>
        <w:tab/>
        <w:t>2</w:t>
      </w:r>
      <w:r>
        <w:rPr>
          <w:sz w:val="24"/>
          <w:szCs w:val="24"/>
        </w:rPr>
        <w:tab/>
        <w:t>20</w:t>
      </w:r>
    </w:p>
    <w:p w14:paraId="2CFDD819" w14:textId="4E3A3E65" w:rsidR="004565CE" w:rsidRPr="00FD4132" w:rsidRDefault="004565CE" w:rsidP="004565CE">
      <w:pPr>
        <w:rPr>
          <w:sz w:val="24"/>
          <w:szCs w:val="24"/>
        </w:rPr>
      </w:pPr>
      <w:r w:rsidRPr="00FD4132">
        <w:rPr>
          <w:sz w:val="24"/>
          <w:szCs w:val="24"/>
        </w:rPr>
        <w:tab/>
      </w:r>
      <w:r>
        <w:rPr>
          <w:sz w:val="24"/>
          <w:szCs w:val="24"/>
        </w:rPr>
        <w:tab/>
      </w:r>
      <w:r>
        <w:rPr>
          <w:sz w:val="24"/>
          <w:szCs w:val="24"/>
        </w:rPr>
        <w:tab/>
        <w:t>MK</w:t>
      </w:r>
      <w:r w:rsidR="00F672F2">
        <w:rPr>
          <w:sz w:val="24"/>
          <w:szCs w:val="24"/>
        </w:rPr>
        <w:t xml:space="preserve"> </w:t>
      </w:r>
      <w:r w:rsidRPr="00FD4132">
        <w:rPr>
          <w:sz w:val="24"/>
          <w:szCs w:val="24"/>
        </w:rPr>
        <w:t xml:space="preserve">212 </w:t>
      </w:r>
      <w:r w:rsidRPr="00FD4132">
        <w:rPr>
          <w:sz w:val="24"/>
          <w:szCs w:val="24"/>
        </w:rPr>
        <w:tab/>
        <w:t xml:space="preserve">Services and Retail Marketing </w:t>
      </w:r>
    </w:p>
    <w:p w14:paraId="215803BC" w14:textId="66BACD93" w:rsidR="004565CE" w:rsidRPr="00FD4132" w:rsidRDefault="004565CE" w:rsidP="004565CE">
      <w:pPr>
        <w:rPr>
          <w:sz w:val="24"/>
          <w:szCs w:val="24"/>
        </w:rPr>
      </w:pPr>
      <w:r w:rsidRPr="00FD4132">
        <w:rPr>
          <w:sz w:val="24"/>
          <w:szCs w:val="24"/>
        </w:rPr>
        <w:tab/>
      </w:r>
      <w:r>
        <w:rPr>
          <w:sz w:val="24"/>
          <w:szCs w:val="24"/>
        </w:rPr>
        <w:tab/>
      </w:r>
      <w:r>
        <w:rPr>
          <w:sz w:val="24"/>
          <w:szCs w:val="24"/>
        </w:rPr>
        <w:tab/>
        <w:t>Z1</w:t>
      </w:r>
      <w:r w:rsidR="00F672F2">
        <w:rPr>
          <w:sz w:val="24"/>
          <w:szCs w:val="24"/>
        </w:rPr>
        <w:t xml:space="preserve"> 218</w:t>
      </w:r>
      <w:r w:rsidR="00F672F2">
        <w:rPr>
          <w:sz w:val="24"/>
          <w:szCs w:val="24"/>
        </w:rPr>
        <w:tab/>
      </w:r>
      <w:r>
        <w:rPr>
          <w:sz w:val="24"/>
          <w:szCs w:val="24"/>
        </w:rPr>
        <w:t>New Venture Planning</w:t>
      </w:r>
    </w:p>
    <w:p w14:paraId="4894162B" w14:textId="293718AB" w:rsidR="004565CE" w:rsidRPr="00FD4132" w:rsidRDefault="004565CE" w:rsidP="004565CE">
      <w:pPr>
        <w:rPr>
          <w:sz w:val="24"/>
          <w:szCs w:val="24"/>
        </w:rPr>
      </w:pPr>
      <w:r w:rsidRPr="00FD4132">
        <w:rPr>
          <w:sz w:val="24"/>
          <w:szCs w:val="24"/>
        </w:rPr>
        <w:tab/>
      </w:r>
      <w:r>
        <w:rPr>
          <w:sz w:val="24"/>
          <w:szCs w:val="24"/>
        </w:rPr>
        <w:tab/>
      </w:r>
      <w:r>
        <w:rPr>
          <w:sz w:val="24"/>
          <w:szCs w:val="24"/>
        </w:rPr>
        <w:tab/>
        <w:t>MG</w:t>
      </w:r>
      <w:r w:rsidR="00F672F2">
        <w:rPr>
          <w:sz w:val="24"/>
          <w:szCs w:val="24"/>
        </w:rPr>
        <w:t xml:space="preserve"> </w:t>
      </w:r>
      <w:r w:rsidRPr="00FD4132">
        <w:rPr>
          <w:sz w:val="24"/>
          <w:szCs w:val="24"/>
        </w:rPr>
        <w:t>21</w:t>
      </w:r>
      <w:r>
        <w:rPr>
          <w:sz w:val="24"/>
          <w:szCs w:val="24"/>
        </w:rPr>
        <w:t>2</w:t>
      </w:r>
      <w:r w:rsidRPr="00FD4132">
        <w:rPr>
          <w:sz w:val="24"/>
          <w:szCs w:val="24"/>
        </w:rPr>
        <w:t xml:space="preserve"> </w:t>
      </w:r>
      <w:r w:rsidRPr="00FD4132">
        <w:rPr>
          <w:sz w:val="24"/>
          <w:szCs w:val="24"/>
        </w:rPr>
        <w:tab/>
        <w:t>Desti</w:t>
      </w:r>
      <w:r>
        <w:rPr>
          <w:sz w:val="24"/>
          <w:szCs w:val="24"/>
        </w:rPr>
        <w:t>nation Marketing and Management</w:t>
      </w:r>
    </w:p>
    <w:p w14:paraId="74234569" w14:textId="77777777" w:rsidR="004565CE" w:rsidRPr="00CD1599" w:rsidRDefault="004565CE" w:rsidP="004565CE">
      <w:pPr>
        <w:rPr>
          <w:sz w:val="24"/>
          <w:szCs w:val="24"/>
        </w:rPr>
      </w:pPr>
    </w:p>
    <w:p w14:paraId="23628F1E" w14:textId="77777777" w:rsidR="00C87434" w:rsidRPr="008464FD" w:rsidRDefault="00C87434" w:rsidP="00C87434">
      <w:pPr>
        <w:pStyle w:val="Calendar2"/>
        <w:ind w:left="0"/>
        <w:rPr>
          <w:rFonts w:cs="Arial"/>
          <w:szCs w:val="24"/>
        </w:rPr>
      </w:pPr>
    </w:p>
    <w:p w14:paraId="17193736" w14:textId="0400AEE0" w:rsidR="00C87434" w:rsidRPr="008464FD" w:rsidRDefault="009B239F" w:rsidP="009B239F">
      <w:pPr>
        <w:pStyle w:val="CalendarHeader2"/>
        <w:ind w:left="0" w:firstLine="0"/>
        <w:rPr>
          <w:rFonts w:cs="Arial"/>
          <w:szCs w:val="24"/>
        </w:rPr>
      </w:pPr>
      <w:r>
        <w:rPr>
          <w:rFonts w:cs="Arial"/>
          <w:szCs w:val="24"/>
        </w:rPr>
        <w:t>12800.UG.</w:t>
      </w:r>
      <w:r w:rsidR="00B24286">
        <w:rPr>
          <w:rFonts w:cs="Arial"/>
          <w:szCs w:val="24"/>
        </w:rPr>
        <w:t>293</w:t>
      </w:r>
      <w:r>
        <w:rPr>
          <w:rFonts w:cs="Arial"/>
          <w:szCs w:val="24"/>
        </w:rPr>
        <w:tab/>
      </w:r>
      <w:r w:rsidR="00C87434" w:rsidRPr="008464FD">
        <w:rPr>
          <w:rFonts w:cs="Arial"/>
          <w:szCs w:val="24"/>
        </w:rPr>
        <w:t>Third Year</w:t>
      </w:r>
    </w:p>
    <w:p w14:paraId="3D67C6C5" w14:textId="77777777" w:rsidR="00C87434" w:rsidRDefault="00C87434" w:rsidP="00016A9D">
      <w:pPr>
        <w:pStyle w:val="Calendar1"/>
        <w:ind w:left="2160"/>
        <w:rPr>
          <w:rFonts w:cs="Arial"/>
          <w:szCs w:val="24"/>
        </w:rPr>
      </w:pPr>
      <w:r w:rsidRPr="008464FD">
        <w:rPr>
          <w:rFonts w:cs="Arial"/>
          <w:szCs w:val="24"/>
        </w:rPr>
        <w:tab/>
      </w:r>
      <w:r w:rsidR="00016A9D">
        <w:rPr>
          <w:rFonts w:cs="Arial"/>
          <w:szCs w:val="24"/>
        </w:rPr>
        <w:tab/>
      </w:r>
      <w:r w:rsidRPr="008464FD">
        <w:rPr>
          <w:rFonts w:cs="Arial"/>
          <w:szCs w:val="24"/>
        </w:rPr>
        <w:t>All students shall undertake classes amou</w:t>
      </w:r>
      <w:r w:rsidR="000E117C">
        <w:rPr>
          <w:rFonts w:cs="Arial"/>
          <w:szCs w:val="24"/>
        </w:rPr>
        <w:t>nting to 120 credits as follows</w:t>
      </w:r>
    </w:p>
    <w:p w14:paraId="5141373A" w14:textId="77777777" w:rsidR="00016A9D" w:rsidRDefault="00016A9D" w:rsidP="00016A9D">
      <w:pPr>
        <w:pStyle w:val="Calendar1"/>
        <w:ind w:left="2160"/>
        <w:rPr>
          <w:rFonts w:cs="Arial"/>
          <w:szCs w:val="24"/>
        </w:rPr>
      </w:pPr>
    </w:p>
    <w:p w14:paraId="4DF086BC" w14:textId="77777777" w:rsidR="00016A9D" w:rsidRPr="00016A9D" w:rsidRDefault="00016A9D" w:rsidP="00016A9D">
      <w:pPr>
        <w:rPr>
          <w:sz w:val="24"/>
          <w:szCs w:val="24"/>
        </w:rPr>
      </w:pPr>
      <w:r>
        <w:rPr>
          <w:rFonts w:cs="Arial"/>
          <w:szCs w:val="24"/>
        </w:rPr>
        <w:tab/>
      </w:r>
      <w:r>
        <w:rPr>
          <w:rFonts w:cs="Arial"/>
          <w:szCs w:val="24"/>
        </w:rPr>
        <w:tab/>
      </w:r>
      <w:r>
        <w:rPr>
          <w:rFonts w:cs="Arial"/>
          <w:szCs w:val="24"/>
        </w:rPr>
        <w:tab/>
      </w:r>
      <w:r w:rsidRPr="00016A9D">
        <w:rPr>
          <w:sz w:val="24"/>
          <w:szCs w:val="24"/>
        </w:rPr>
        <w:t>Compulsory Classes</w:t>
      </w:r>
      <w:r w:rsidRPr="00016A9D">
        <w:rPr>
          <w:sz w:val="24"/>
          <w:szCs w:val="24"/>
        </w:rPr>
        <w:tab/>
      </w:r>
      <w:r>
        <w:rPr>
          <w:sz w:val="24"/>
          <w:szCs w:val="24"/>
        </w:rPr>
        <w:tab/>
      </w:r>
      <w:r>
        <w:rPr>
          <w:sz w:val="24"/>
          <w:szCs w:val="24"/>
        </w:rPr>
        <w:tab/>
      </w:r>
      <w:r>
        <w:rPr>
          <w:sz w:val="24"/>
          <w:szCs w:val="24"/>
        </w:rPr>
        <w:tab/>
      </w:r>
      <w:r>
        <w:rPr>
          <w:sz w:val="24"/>
          <w:szCs w:val="24"/>
        </w:rPr>
        <w:tab/>
      </w:r>
    </w:p>
    <w:p w14:paraId="1F6DABE5" w14:textId="77777777" w:rsidR="00016A9D" w:rsidRPr="00016A9D" w:rsidRDefault="00016A9D" w:rsidP="00016A9D">
      <w:pPr>
        <w:rPr>
          <w:sz w:val="24"/>
          <w:szCs w:val="24"/>
        </w:rPr>
      </w:pPr>
    </w:p>
    <w:p w14:paraId="4D68429D" w14:textId="77777777" w:rsidR="00016A9D" w:rsidRDefault="00016A9D" w:rsidP="00016A9D">
      <w:pPr>
        <w:ind w:left="1440" w:firstLine="720"/>
        <w:rPr>
          <w:sz w:val="24"/>
          <w:szCs w:val="24"/>
        </w:rPr>
      </w:pPr>
      <w:r w:rsidRPr="00016A9D">
        <w:rPr>
          <w:sz w:val="24"/>
          <w:szCs w:val="24"/>
        </w:rPr>
        <w:t>BF 302</w:t>
      </w:r>
      <w:r w:rsidRPr="00016A9D">
        <w:rPr>
          <w:sz w:val="24"/>
          <w:szCs w:val="24"/>
        </w:rPr>
        <w:tab/>
        <w:t xml:space="preserve">Leadership Development </w:t>
      </w:r>
    </w:p>
    <w:p w14:paraId="33D05362" w14:textId="77777777" w:rsidR="00016A9D" w:rsidRPr="00016A9D" w:rsidRDefault="00016A9D" w:rsidP="00016A9D">
      <w:pPr>
        <w:ind w:left="2880" w:firstLine="720"/>
        <w:rPr>
          <w:sz w:val="24"/>
          <w:szCs w:val="24"/>
        </w:rPr>
      </w:pPr>
      <w:r w:rsidRPr="00016A9D">
        <w:rPr>
          <w:sz w:val="24"/>
          <w:szCs w:val="24"/>
        </w:rPr>
        <w:t>Programme 2</w:t>
      </w:r>
      <w:r w:rsidRPr="00016A9D">
        <w:rPr>
          <w:sz w:val="24"/>
          <w:szCs w:val="24"/>
        </w:rPr>
        <w:tab/>
      </w:r>
      <w:r>
        <w:rPr>
          <w:sz w:val="24"/>
          <w:szCs w:val="24"/>
        </w:rPr>
        <w:tab/>
      </w:r>
      <w:r>
        <w:rPr>
          <w:sz w:val="24"/>
          <w:szCs w:val="24"/>
        </w:rPr>
        <w:tab/>
      </w:r>
      <w:r>
        <w:rPr>
          <w:sz w:val="24"/>
          <w:szCs w:val="24"/>
        </w:rPr>
        <w:tab/>
      </w:r>
      <w:r w:rsidRPr="00016A9D">
        <w:rPr>
          <w:sz w:val="24"/>
          <w:szCs w:val="24"/>
        </w:rPr>
        <w:t>3</w:t>
      </w:r>
      <w:r w:rsidRPr="00016A9D">
        <w:rPr>
          <w:sz w:val="24"/>
          <w:szCs w:val="24"/>
        </w:rPr>
        <w:tab/>
        <w:t xml:space="preserve"> 20</w:t>
      </w:r>
    </w:p>
    <w:p w14:paraId="5A1BA1FA" w14:textId="77777777" w:rsidR="00016A9D" w:rsidRDefault="00016A9D" w:rsidP="00016A9D">
      <w:pPr>
        <w:ind w:left="1440" w:firstLine="720"/>
        <w:rPr>
          <w:sz w:val="24"/>
          <w:szCs w:val="24"/>
        </w:rPr>
      </w:pPr>
      <w:r w:rsidRPr="00016A9D">
        <w:rPr>
          <w:sz w:val="24"/>
          <w:szCs w:val="24"/>
        </w:rPr>
        <w:t>MG 318</w:t>
      </w:r>
      <w:r w:rsidRPr="00016A9D">
        <w:rPr>
          <w:sz w:val="24"/>
          <w:szCs w:val="24"/>
        </w:rPr>
        <w:tab/>
        <w:t xml:space="preserve">Contemporary Trends in </w:t>
      </w:r>
    </w:p>
    <w:p w14:paraId="7121E9AE" w14:textId="77777777" w:rsidR="00016A9D" w:rsidRPr="00016A9D" w:rsidRDefault="00016A9D" w:rsidP="00016A9D">
      <w:pPr>
        <w:ind w:left="2880" w:firstLine="720"/>
        <w:rPr>
          <w:sz w:val="24"/>
          <w:szCs w:val="24"/>
        </w:rPr>
      </w:pPr>
      <w:r w:rsidRPr="00016A9D">
        <w:rPr>
          <w:sz w:val="24"/>
          <w:szCs w:val="24"/>
        </w:rPr>
        <w:t>Management Practice</w:t>
      </w:r>
      <w:r w:rsidRPr="00016A9D">
        <w:rPr>
          <w:sz w:val="24"/>
          <w:szCs w:val="24"/>
        </w:rPr>
        <w:tab/>
        <w:t xml:space="preserve">     </w:t>
      </w:r>
      <w:r>
        <w:rPr>
          <w:sz w:val="24"/>
          <w:szCs w:val="24"/>
        </w:rPr>
        <w:tab/>
      </w:r>
      <w:r>
        <w:rPr>
          <w:sz w:val="24"/>
          <w:szCs w:val="24"/>
        </w:rPr>
        <w:tab/>
        <w:t xml:space="preserve">3          </w:t>
      </w:r>
      <w:r w:rsidRPr="00016A9D">
        <w:rPr>
          <w:sz w:val="24"/>
          <w:szCs w:val="24"/>
        </w:rPr>
        <w:t>20</w:t>
      </w:r>
    </w:p>
    <w:p w14:paraId="3D0EADB3" w14:textId="77777777" w:rsidR="00016A9D" w:rsidRPr="00016A9D" w:rsidRDefault="00016A9D" w:rsidP="00016A9D">
      <w:pPr>
        <w:rPr>
          <w:sz w:val="24"/>
          <w:szCs w:val="24"/>
        </w:rPr>
      </w:pPr>
    </w:p>
    <w:p w14:paraId="772A7EAC" w14:textId="77777777" w:rsidR="00016A9D" w:rsidRPr="00016A9D" w:rsidRDefault="00016A9D" w:rsidP="00016A9D">
      <w:pPr>
        <w:ind w:left="1440" w:firstLine="720"/>
        <w:rPr>
          <w:sz w:val="24"/>
          <w:szCs w:val="24"/>
        </w:rPr>
      </w:pPr>
      <w:r w:rsidRPr="00016A9D">
        <w:rPr>
          <w:sz w:val="24"/>
          <w:szCs w:val="24"/>
        </w:rPr>
        <w:t>and Either</w:t>
      </w:r>
    </w:p>
    <w:p w14:paraId="344A73BD" w14:textId="77777777" w:rsidR="00016A9D" w:rsidRPr="00016A9D" w:rsidRDefault="00016A9D" w:rsidP="00016A9D">
      <w:pPr>
        <w:rPr>
          <w:sz w:val="24"/>
          <w:szCs w:val="24"/>
        </w:rPr>
      </w:pPr>
    </w:p>
    <w:p w14:paraId="2746D8D4" w14:textId="77777777" w:rsidR="00016A9D" w:rsidRPr="00016A9D" w:rsidRDefault="00016A9D" w:rsidP="00016A9D">
      <w:pPr>
        <w:ind w:left="1440" w:firstLine="720"/>
        <w:rPr>
          <w:sz w:val="24"/>
          <w:szCs w:val="24"/>
        </w:rPr>
      </w:pPr>
      <w:r w:rsidRPr="00016A9D">
        <w:rPr>
          <w:sz w:val="24"/>
          <w:szCs w:val="24"/>
        </w:rPr>
        <w:t xml:space="preserve">Z1 218 </w:t>
      </w:r>
      <w:r w:rsidRPr="00016A9D">
        <w:rPr>
          <w:sz w:val="24"/>
          <w:szCs w:val="24"/>
        </w:rPr>
        <w:tab/>
        <w:t>New Venture Planning</w:t>
      </w:r>
      <w:r w:rsidRPr="00016A9D">
        <w:rPr>
          <w:sz w:val="24"/>
          <w:szCs w:val="24"/>
        </w:rPr>
        <w:tab/>
      </w:r>
      <w:r w:rsidR="009B239F">
        <w:rPr>
          <w:sz w:val="24"/>
          <w:szCs w:val="24"/>
        </w:rPr>
        <w:tab/>
      </w:r>
      <w:r w:rsidR="009B239F">
        <w:rPr>
          <w:sz w:val="24"/>
          <w:szCs w:val="24"/>
        </w:rPr>
        <w:tab/>
        <w:t>3</w:t>
      </w:r>
      <w:r w:rsidR="009B239F">
        <w:rPr>
          <w:sz w:val="24"/>
          <w:szCs w:val="24"/>
        </w:rPr>
        <w:tab/>
        <w:t xml:space="preserve"> </w:t>
      </w:r>
      <w:r w:rsidRPr="00016A9D">
        <w:rPr>
          <w:sz w:val="24"/>
          <w:szCs w:val="24"/>
        </w:rPr>
        <w:t>20</w:t>
      </w:r>
    </w:p>
    <w:p w14:paraId="63F8F536" w14:textId="77777777" w:rsidR="00016A9D" w:rsidRPr="00016A9D" w:rsidRDefault="00016A9D" w:rsidP="00016A9D">
      <w:pPr>
        <w:ind w:left="1440" w:firstLine="720"/>
        <w:rPr>
          <w:sz w:val="24"/>
          <w:szCs w:val="24"/>
        </w:rPr>
      </w:pPr>
      <w:r w:rsidRPr="00016A9D">
        <w:rPr>
          <w:sz w:val="24"/>
          <w:szCs w:val="24"/>
        </w:rPr>
        <w:t>OR</w:t>
      </w:r>
    </w:p>
    <w:p w14:paraId="60E3FB4C" w14:textId="77777777" w:rsidR="00016A9D" w:rsidRPr="00016A9D" w:rsidRDefault="00016A9D" w:rsidP="00016A9D">
      <w:pPr>
        <w:ind w:left="1440" w:firstLine="720"/>
        <w:rPr>
          <w:sz w:val="24"/>
          <w:szCs w:val="24"/>
        </w:rPr>
      </w:pPr>
      <w:r w:rsidRPr="00016A9D">
        <w:rPr>
          <w:sz w:val="24"/>
          <w:szCs w:val="24"/>
        </w:rPr>
        <w:t>Z1 217</w:t>
      </w:r>
      <w:r w:rsidRPr="00016A9D">
        <w:rPr>
          <w:sz w:val="24"/>
          <w:szCs w:val="24"/>
        </w:rPr>
        <w:tab/>
        <w:t>Creativity and Inn</w:t>
      </w:r>
      <w:r w:rsidR="009B239F">
        <w:rPr>
          <w:sz w:val="24"/>
          <w:szCs w:val="24"/>
        </w:rPr>
        <w:t xml:space="preserve">ovation Management </w:t>
      </w:r>
      <w:r w:rsidR="009B239F">
        <w:rPr>
          <w:sz w:val="24"/>
          <w:szCs w:val="24"/>
        </w:rPr>
        <w:tab/>
        <w:t>3</w:t>
      </w:r>
      <w:r w:rsidR="009B239F">
        <w:rPr>
          <w:sz w:val="24"/>
          <w:szCs w:val="24"/>
        </w:rPr>
        <w:tab/>
        <w:t xml:space="preserve"> </w:t>
      </w:r>
      <w:r w:rsidRPr="00016A9D">
        <w:rPr>
          <w:sz w:val="24"/>
          <w:szCs w:val="24"/>
        </w:rPr>
        <w:t>20</w:t>
      </w:r>
    </w:p>
    <w:p w14:paraId="252C74EB" w14:textId="77777777" w:rsidR="00C87434" w:rsidRDefault="00C87434" w:rsidP="009B239F">
      <w:pPr>
        <w:pStyle w:val="Curriculum2"/>
        <w:tabs>
          <w:tab w:val="clear" w:pos="9503"/>
        </w:tabs>
        <w:ind w:left="0"/>
        <w:rPr>
          <w:rFonts w:cs="Arial"/>
          <w:noProof w:val="0"/>
          <w:szCs w:val="24"/>
        </w:rPr>
      </w:pPr>
    </w:p>
    <w:p w14:paraId="358E1AD6" w14:textId="77777777" w:rsidR="00CD1599" w:rsidRPr="003B73E3" w:rsidRDefault="00CD1599" w:rsidP="009B239F">
      <w:pPr>
        <w:pStyle w:val="Curriculum2"/>
        <w:tabs>
          <w:tab w:val="clear" w:pos="9503"/>
        </w:tabs>
        <w:ind w:left="0"/>
        <w:rPr>
          <w:rFonts w:cs="Arial"/>
          <w:szCs w:val="22"/>
        </w:rPr>
      </w:pPr>
    </w:p>
    <w:p w14:paraId="27A857D0" w14:textId="77777777" w:rsidR="00C87434" w:rsidRPr="009B239F" w:rsidRDefault="009B239F" w:rsidP="009B239F">
      <w:pPr>
        <w:pStyle w:val="CalendarHeader2"/>
        <w:ind w:left="0" w:firstLine="0"/>
        <w:rPr>
          <w:rFonts w:cs="Arial"/>
          <w:szCs w:val="24"/>
        </w:rPr>
      </w:pPr>
      <w:r>
        <w:rPr>
          <w:rFonts w:cs="Arial"/>
          <w:szCs w:val="24"/>
        </w:rPr>
        <w:tab/>
      </w:r>
      <w:r>
        <w:rPr>
          <w:rFonts w:cs="Arial"/>
          <w:szCs w:val="24"/>
        </w:rPr>
        <w:tab/>
      </w:r>
      <w:r>
        <w:rPr>
          <w:rFonts w:cs="Arial"/>
          <w:szCs w:val="24"/>
        </w:rPr>
        <w:tab/>
      </w:r>
      <w:r w:rsidR="00C87434" w:rsidRPr="009B239F">
        <w:rPr>
          <w:rFonts w:cs="Arial"/>
          <w:szCs w:val="24"/>
        </w:rPr>
        <w:t>Optional Classes</w:t>
      </w:r>
    </w:p>
    <w:p w14:paraId="003D98C3" w14:textId="77777777" w:rsidR="00C87434" w:rsidRPr="008464FD" w:rsidRDefault="009B239F" w:rsidP="009B239F">
      <w:pPr>
        <w:pStyle w:val="Calendar2"/>
        <w:ind w:left="2160"/>
        <w:rPr>
          <w:rFonts w:cs="Arial"/>
          <w:szCs w:val="24"/>
        </w:rPr>
      </w:pPr>
      <w:r>
        <w:rPr>
          <w:rFonts w:cs="Arial"/>
          <w:szCs w:val="24"/>
        </w:rPr>
        <w:tab/>
      </w:r>
      <w:r w:rsidR="00C87434" w:rsidRPr="00472807">
        <w:rPr>
          <w:rFonts w:cs="Arial"/>
          <w:szCs w:val="24"/>
        </w:rPr>
        <w:t>60 credits at Level 3</w:t>
      </w:r>
      <w:r w:rsidR="00C87434" w:rsidRPr="008464FD">
        <w:rPr>
          <w:rFonts w:cs="Arial"/>
          <w:b/>
          <w:szCs w:val="24"/>
        </w:rPr>
        <w:t xml:space="preserve"> </w:t>
      </w:r>
      <w:r w:rsidR="00C87434" w:rsidRPr="008464FD">
        <w:rPr>
          <w:rFonts w:cs="Arial"/>
          <w:szCs w:val="24"/>
        </w:rPr>
        <w:t xml:space="preserve">chosen from classes offered by the Strathclyde Business School, subject to the approval of the Course Director.  No fewer than 40 credits must be taken in their chosen specialism.   </w:t>
      </w:r>
    </w:p>
    <w:p w14:paraId="561A2E48" w14:textId="77777777" w:rsidR="00C87434" w:rsidRPr="008464FD" w:rsidRDefault="00C87434" w:rsidP="00C87434">
      <w:pPr>
        <w:pStyle w:val="CalendarHeader2"/>
        <w:rPr>
          <w:rFonts w:cs="Arial"/>
          <w:szCs w:val="24"/>
        </w:rPr>
      </w:pPr>
    </w:p>
    <w:p w14:paraId="456E57E6" w14:textId="402F4C74" w:rsidR="00C87434" w:rsidRPr="008464FD" w:rsidRDefault="00D66016" w:rsidP="009B239F">
      <w:pPr>
        <w:pStyle w:val="CalendarHeader2"/>
        <w:ind w:left="0" w:firstLine="0"/>
        <w:rPr>
          <w:rFonts w:cs="Arial"/>
          <w:szCs w:val="24"/>
        </w:rPr>
      </w:pPr>
      <w:r>
        <w:rPr>
          <w:rFonts w:cs="Arial"/>
          <w:szCs w:val="24"/>
        </w:rPr>
        <w:lastRenderedPageBreak/>
        <w:t>1280</w:t>
      </w:r>
      <w:r w:rsidR="00B24286">
        <w:rPr>
          <w:rFonts w:cs="Arial"/>
          <w:szCs w:val="24"/>
        </w:rPr>
        <w:t>0.UG.294</w:t>
      </w:r>
      <w:r w:rsidR="009B239F">
        <w:rPr>
          <w:rFonts w:cs="Arial"/>
          <w:szCs w:val="24"/>
        </w:rPr>
        <w:tab/>
      </w:r>
      <w:r w:rsidR="00C87434" w:rsidRPr="008464FD">
        <w:rPr>
          <w:rFonts w:cs="Arial"/>
          <w:szCs w:val="24"/>
        </w:rPr>
        <w:t>Fourth Year</w:t>
      </w:r>
    </w:p>
    <w:p w14:paraId="352EEF51" w14:textId="77777777" w:rsidR="00C87434" w:rsidRDefault="00C87434" w:rsidP="009B239F">
      <w:pPr>
        <w:pStyle w:val="Calendar1"/>
        <w:ind w:left="2160"/>
        <w:rPr>
          <w:rFonts w:cs="Arial"/>
          <w:szCs w:val="24"/>
        </w:rPr>
      </w:pPr>
      <w:r w:rsidRPr="008464FD">
        <w:rPr>
          <w:rFonts w:cs="Arial"/>
          <w:szCs w:val="24"/>
        </w:rPr>
        <w:tab/>
      </w:r>
      <w:r w:rsidR="009B239F">
        <w:rPr>
          <w:rFonts w:cs="Arial"/>
          <w:szCs w:val="24"/>
        </w:rPr>
        <w:tab/>
      </w:r>
      <w:r w:rsidRPr="008464FD">
        <w:rPr>
          <w:rFonts w:cs="Arial"/>
          <w:szCs w:val="24"/>
        </w:rPr>
        <w:t>All students shall undertake classes amou</w:t>
      </w:r>
      <w:r w:rsidR="000E117C">
        <w:rPr>
          <w:rFonts w:cs="Arial"/>
          <w:szCs w:val="24"/>
        </w:rPr>
        <w:t>nting to 120 credits as follows</w:t>
      </w:r>
    </w:p>
    <w:p w14:paraId="649FCB51" w14:textId="77777777" w:rsidR="009B239F" w:rsidRDefault="009B239F" w:rsidP="009B239F">
      <w:pPr>
        <w:pStyle w:val="Calendar1"/>
        <w:ind w:left="2160"/>
        <w:rPr>
          <w:rFonts w:cs="Arial"/>
          <w:szCs w:val="24"/>
        </w:rPr>
      </w:pPr>
    </w:p>
    <w:p w14:paraId="6147DAE9" w14:textId="77777777" w:rsidR="009B239F" w:rsidRPr="009B239F" w:rsidRDefault="009B239F" w:rsidP="009B239F">
      <w:pPr>
        <w:rPr>
          <w:sz w:val="24"/>
          <w:szCs w:val="24"/>
        </w:rPr>
      </w:pPr>
      <w:r>
        <w:rPr>
          <w:rFonts w:cs="Arial"/>
          <w:szCs w:val="24"/>
        </w:rPr>
        <w:tab/>
      </w:r>
      <w:r>
        <w:rPr>
          <w:rFonts w:cs="Arial"/>
          <w:szCs w:val="24"/>
        </w:rPr>
        <w:tab/>
      </w:r>
      <w:r>
        <w:rPr>
          <w:rFonts w:cs="Arial"/>
          <w:szCs w:val="24"/>
        </w:rPr>
        <w:tab/>
      </w:r>
      <w:r w:rsidRPr="009B239F">
        <w:rPr>
          <w:sz w:val="24"/>
          <w:szCs w:val="24"/>
        </w:rPr>
        <w:t>Compulsory Classes</w:t>
      </w:r>
      <w:r w:rsidRPr="009B239F">
        <w:rPr>
          <w:sz w:val="24"/>
          <w:szCs w:val="24"/>
        </w:rPr>
        <w:tab/>
        <w:t xml:space="preserve"> </w:t>
      </w:r>
      <w:r>
        <w:rPr>
          <w:sz w:val="24"/>
          <w:szCs w:val="24"/>
        </w:rPr>
        <w:tab/>
      </w:r>
      <w:r>
        <w:rPr>
          <w:sz w:val="24"/>
          <w:szCs w:val="24"/>
        </w:rPr>
        <w:tab/>
      </w:r>
      <w:r>
        <w:rPr>
          <w:sz w:val="24"/>
          <w:szCs w:val="24"/>
        </w:rPr>
        <w:tab/>
      </w:r>
      <w:r w:rsidRPr="009B239F">
        <w:rPr>
          <w:sz w:val="24"/>
          <w:szCs w:val="24"/>
        </w:rPr>
        <w:t xml:space="preserve"> </w:t>
      </w:r>
    </w:p>
    <w:p w14:paraId="1CA5F97C" w14:textId="77777777" w:rsidR="009B239F" w:rsidRPr="009B239F" w:rsidRDefault="009B239F" w:rsidP="009B239F">
      <w:pPr>
        <w:rPr>
          <w:sz w:val="24"/>
          <w:szCs w:val="24"/>
        </w:rPr>
      </w:pPr>
    </w:p>
    <w:p w14:paraId="2660BF8C" w14:textId="77777777" w:rsidR="009B239F" w:rsidRDefault="009B239F" w:rsidP="009B239F">
      <w:pPr>
        <w:ind w:left="1440" w:firstLine="720"/>
        <w:rPr>
          <w:sz w:val="24"/>
          <w:szCs w:val="24"/>
        </w:rPr>
      </w:pPr>
      <w:r w:rsidRPr="009B239F">
        <w:rPr>
          <w:sz w:val="24"/>
          <w:szCs w:val="24"/>
        </w:rPr>
        <w:t>BF 404</w:t>
      </w:r>
      <w:r w:rsidRPr="009B239F">
        <w:rPr>
          <w:sz w:val="24"/>
          <w:szCs w:val="24"/>
        </w:rPr>
        <w:tab/>
        <w:t xml:space="preserve">Issues and Trends in Business </w:t>
      </w:r>
    </w:p>
    <w:p w14:paraId="68A12BDC" w14:textId="77777777" w:rsidR="009B239F" w:rsidRPr="009B239F" w:rsidRDefault="009B239F" w:rsidP="0005274E">
      <w:pPr>
        <w:ind w:left="2880" w:firstLine="720"/>
        <w:rPr>
          <w:sz w:val="24"/>
          <w:szCs w:val="24"/>
        </w:rPr>
      </w:pPr>
      <w:r w:rsidRPr="009B239F">
        <w:rPr>
          <w:sz w:val="24"/>
          <w:szCs w:val="24"/>
        </w:rPr>
        <w:t>and Management</w:t>
      </w:r>
      <w:r w:rsidRPr="009B239F">
        <w:rPr>
          <w:sz w:val="24"/>
          <w:szCs w:val="24"/>
        </w:rPr>
        <w:tab/>
      </w:r>
      <w:r>
        <w:rPr>
          <w:sz w:val="24"/>
          <w:szCs w:val="24"/>
        </w:rPr>
        <w:tab/>
      </w:r>
      <w:r>
        <w:rPr>
          <w:sz w:val="24"/>
          <w:szCs w:val="24"/>
        </w:rPr>
        <w:tab/>
      </w:r>
      <w:r w:rsidR="0005274E">
        <w:rPr>
          <w:sz w:val="24"/>
          <w:szCs w:val="24"/>
        </w:rPr>
        <w:t xml:space="preserve">     </w:t>
      </w:r>
      <w:r w:rsidR="0088128E">
        <w:rPr>
          <w:sz w:val="24"/>
          <w:szCs w:val="24"/>
        </w:rPr>
        <w:tab/>
      </w:r>
      <w:r w:rsidRPr="009B239F">
        <w:rPr>
          <w:sz w:val="24"/>
          <w:szCs w:val="24"/>
        </w:rPr>
        <w:t>4</w:t>
      </w:r>
      <w:r w:rsidRPr="009B239F">
        <w:rPr>
          <w:sz w:val="24"/>
          <w:szCs w:val="24"/>
        </w:rPr>
        <w:tab/>
        <w:t>20</w:t>
      </w:r>
    </w:p>
    <w:p w14:paraId="0A1C7423" w14:textId="77777777" w:rsidR="009B239F" w:rsidRPr="009B239F" w:rsidRDefault="009B239F" w:rsidP="009B239F">
      <w:pPr>
        <w:rPr>
          <w:sz w:val="24"/>
          <w:szCs w:val="24"/>
        </w:rPr>
      </w:pPr>
    </w:p>
    <w:p w14:paraId="00A014B2" w14:textId="497AD411" w:rsidR="009B239F" w:rsidRDefault="009B239F" w:rsidP="009B239F">
      <w:pPr>
        <w:ind w:left="2160"/>
        <w:rPr>
          <w:sz w:val="24"/>
          <w:szCs w:val="24"/>
        </w:rPr>
      </w:pPr>
      <w:r w:rsidRPr="009B239F">
        <w:rPr>
          <w:sz w:val="24"/>
          <w:szCs w:val="24"/>
        </w:rPr>
        <w:t xml:space="preserve">together with a 40 credit Dissertation in the chosen Principal Business subject </w:t>
      </w:r>
    </w:p>
    <w:p w14:paraId="082665BF" w14:textId="77777777" w:rsidR="00D40998" w:rsidRPr="009B239F" w:rsidRDefault="00D40998" w:rsidP="009B239F">
      <w:pPr>
        <w:ind w:left="2160"/>
        <w:rPr>
          <w:sz w:val="24"/>
          <w:szCs w:val="24"/>
        </w:rPr>
      </w:pPr>
    </w:p>
    <w:p w14:paraId="1846AA10" w14:textId="77777777" w:rsidR="000066FC" w:rsidRPr="008B4F4D" w:rsidRDefault="009B239F" w:rsidP="000066FC">
      <w:pPr>
        <w:pStyle w:val="Calendar2"/>
        <w:ind w:right="176"/>
        <w:rPr>
          <w:b/>
          <w:szCs w:val="24"/>
        </w:rPr>
      </w:pPr>
      <w:r>
        <w:rPr>
          <w:b/>
          <w:szCs w:val="24"/>
        </w:rPr>
        <w:t xml:space="preserve">          </w:t>
      </w:r>
      <w:r w:rsidR="00B114AB" w:rsidRPr="008B4F4D">
        <w:rPr>
          <w:b/>
          <w:szCs w:val="24"/>
        </w:rPr>
        <w:t>or</w:t>
      </w:r>
      <w:r w:rsidR="000E117C" w:rsidRPr="008B4F4D">
        <w:rPr>
          <w:b/>
          <w:szCs w:val="24"/>
        </w:rPr>
        <w:t xml:space="preserve"> for those without a specialism</w:t>
      </w:r>
      <w:r w:rsidR="00C87434" w:rsidRPr="008B4F4D">
        <w:rPr>
          <w:b/>
          <w:szCs w:val="24"/>
        </w:rPr>
        <w:t xml:space="preserve"> </w:t>
      </w:r>
    </w:p>
    <w:p w14:paraId="69F6E088" w14:textId="77777777" w:rsidR="0005274E" w:rsidRDefault="0005274E" w:rsidP="009B239F">
      <w:pPr>
        <w:pStyle w:val="Calendar2"/>
        <w:ind w:right="176"/>
        <w:rPr>
          <w:szCs w:val="24"/>
        </w:rPr>
      </w:pPr>
    </w:p>
    <w:p w14:paraId="3F10BA01" w14:textId="77777777" w:rsidR="0005274E" w:rsidRPr="0005274E" w:rsidRDefault="0005274E" w:rsidP="0005274E">
      <w:pPr>
        <w:ind w:left="1440" w:firstLine="720"/>
        <w:rPr>
          <w:sz w:val="24"/>
          <w:szCs w:val="24"/>
        </w:rPr>
      </w:pPr>
      <w:r w:rsidRPr="0005274E">
        <w:rPr>
          <w:sz w:val="24"/>
          <w:szCs w:val="24"/>
        </w:rPr>
        <w:t xml:space="preserve">BF 402     BBA Dissertation                            </w:t>
      </w:r>
      <w:r>
        <w:rPr>
          <w:sz w:val="24"/>
          <w:szCs w:val="24"/>
        </w:rPr>
        <w:t xml:space="preserve">           </w:t>
      </w:r>
      <w:r>
        <w:rPr>
          <w:sz w:val="24"/>
          <w:szCs w:val="24"/>
        </w:rPr>
        <w:tab/>
      </w:r>
      <w:r w:rsidRPr="0005274E">
        <w:rPr>
          <w:sz w:val="24"/>
          <w:szCs w:val="24"/>
        </w:rPr>
        <w:t xml:space="preserve">4 </w:t>
      </w:r>
      <w:r w:rsidRPr="0005274E">
        <w:rPr>
          <w:sz w:val="24"/>
          <w:szCs w:val="24"/>
        </w:rPr>
        <w:tab/>
        <w:t>40</w:t>
      </w:r>
    </w:p>
    <w:p w14:paraId="7FBC8C6E" w14:textId="77777777" w:rsidR="00B114AB" w:rsidRPr="009B239F" w:rsidRDefault="009B239F" w:rsidP="009B239F">
      <w:pPr>
        <w:pStyle w:val="Calendar2"/>
        <w:ind w:right="176"/>
        <w:rPr>
          <w:szCs w:val="24"/>
        </w:rPr>
      </w:pPr>
      <w:r>
        <w:rPr>
          <w:szCs w:val="24"/>
        </w:rPr>
        <w:tab/>
      </w:r>
    </w:p>
    <w:p w14:paraId="7F645084" w14:textId="77777777" w:rsidR="00B114AB" w:rsidRDefault="00B114AB" w:rsidP="00C87434">
      <w:pPr>
        <w:pStyle w:val="CalendarHeader2"/>
        <w:rPr>
          <w:rFonts w:cs="Arial"/>
          <w:szCs w:val="24"/>
        </w:rPr>
      </w:pPr>
    </w:p>
    <w:p w14:paraId="4671E232" w14:textId="458923D6" w:rsidR="00C87434" w:rsidRPr="008464FD" w:rsidRDefault="00E03AF1" w:rsidP="00830061">
      <w:pPr>
        <w:pStyle w:val="CalendarHeader2"/>
        <w:ind w:left="0" w:firstLine="0"/>
        <w:rPr>
          <w:rFonts w:cs="Arial"/>
          <w:caps/>
          <w:szCs w:val="24"/>
        </w:rPr>
      </w:pPr>
      <w:r>
        <w:rPr>
          <w:rFonts w:cs="Arial"/>
          <w:szCs w:val="24"/>
        </w:rPr>
        <w:t>12800.</w:t>
      </w:r>
      <w:r w:rsidR="00B24286">
        <w:rPr>
          <w:rFonts w:cs="Arial"/>
          <w:szCs w:val="24"/>
        </w:rPr>
        <w:t>UG.295</w:t>
      </w:r>
      <w:r w:rsidR="00830061">
        <w:rPr>
          <w:rFonts w:cs="Arial"/>
          <w:szCs w:val="24"/>
        </w:rPr>
        <w:tab/>
      </w:r>
      <w:r w:rsidR="00C87434" w:rsidRPr="008464FD">
        <w:rPr>
          <w:rFonts w:cs="Arial"/>
          <w:szCs w:val="24"/>
        </w:rPr>
        <w:t xml:space="preserve">Progress </w:t>
      </w:r>
    </w:p>
    <w:p w14:paraId="19FF76F3" w14:textId="2C0AB89E" w:rsidR="00C87434" w:rsidRPr="001F1936" w:rsidRDefault="00C87434" w:rsidP="009B239F">
      <w:pPr>
        <w:pStyle w:val="Calendar1"/>
        <w:ind w:left="2160"/>
        <w:rPr>
          <w:rFonts w:cs="Arial"/>
          <w:szCs w:val="24"/>
        </w:rPr>
      </w:pPr>
      <w:r w:rsidRPr="008464FD">
        <w:rPr>
          <w:rFonts w:cs="Arial"/>
          <w:szCs w:val="24"/>
        </w:rPr>
        <w:tab/>
      </w:r>
      <w:r w:rsidR="009B239F">
        <w:rPr>
          <w:rFonts w:cs="Arial"/>
          <w:szCs w:val="24"/>
        </w:rPr>
        <w:tab/>
      </w:r>
      <w:r w:rsidRPr="008464FD">
        <w:rPr>
          <w:rFonts w:cs="Arial"/>
          <w:szCs w:val="24"/>
        </w:rPr>
        <w:t>In order to progress to the third year of the course</w:t>
      </w:r>
      <w:r w:rsidR="00B70EBA">
        <w:rPr>
          <w:rFonts w:cs="Arial"/>
          <w:szCs w:val="24"/>
        </w:rPr>
        <w:t xml:space="preserve"> Regulation </w:t>
      </w:r>
      <w:r w:rsidR="0088128E" w:rsidRPr="001F1936">
        <w:rPr>
          <w:rFonts w:cs="Arial"/>
          <w:szCs w:val="24"/>
        </w:rPr>
        <w:t>00001.</w:t>
      </w:r>
      <w:r w:rsidR="00B70EBA" w:rsidRPr="001F1936">
        <w:rPr>
          <w:rFonts w:cs="Arial"/>
          <w:szCs w:val="24"/>
        </w:rPr>
        <w:t>UG.1.4</w:t>
      </w:r>
      <w:r w:rsidR="002D59F7">
        <w:rPr>
          <w:rFonts w:cs="Arial"/>
          <w:szCs w:val="24"/>
        </w:rPr>
        <w:t>4</w:t>
      </w:r>
      <w:r w:rsidR="00B70EBA" w:rsidRPr="001F1936">
        <w:rPr>
          <w:rFonts w:cs="Arial"/>
          <w:szCs w:val="24"/>
        </w:rPr>
        <w:t xml:space="preserve"> shall apply.</w:t>
      </w:r>
    </w:p>
    <w:p w14:paraId="7883197F" w14:textId="12D75507" w:rsidR="00B70EBA" w:rsidRDefault="00B24286" w:rsidP="00B24286">
      <w:pPr>
        <w:pStyle w:val="Calendar1"/>
        <w:ind w:left="2160" w:hanging="2160"/>
        <w:rPr>
          <w:rFonts w:cs="Arial"/>
          <w:szCs w:val="24"/>
        </w:rPr>
      </w:pPr>
      <w:r w:rsidRPr="00B24286">
        <w:rPr>
          <w:b/>
          <w:szCs w:val="24"/>
        </w:rPr>
        <w:t>12800.UG.296</w:t>
      </w:r>
      <w:r>
        <w:rPr>
          <w:szCs w:val="24"/>
        </w:rPr>
        <w:t xml:space="preserve">     </w:t>
      </w:r>
      <w:r w:rsidR="009B239F" w:rsidRPr="001F1936">
        <w:rPr>
          <w:rFonts w:cs="Arial"/>
          <w:szCs w:val="24"/>
        </w:rPr>
        <w:tab/>
      </w:r>
      <w:r w:rsidR="00C87434" w:rsidRPr="001F1936">
        <w:rPr>
          <w:rFonts w:cs="Arial"/>
          <w:szCs w:val="24"/>
        </w:rPr>
        <w:t>In order to progress to the fourth year of the course</w:t>
      </w:r>
      <w:r w:rsidR="00B70EBA" w:rsidRPr="001F1936">
        <w:rPr>
          <w:rFonts w:cs="Arial"/>
          <w:szCs w:val="24"/>
        </w:rPr>
        <w:t xml:space="preserve"> Regulation </w:t>
      </w:r>
      <w:r w:rsidR="0088128E" w:rsidRPr="001F1936">
        <w:rPr>
          <w:rFonts w:cs="Arial"/>
          <w:szCs w:val="24"/>
        </w:rPr>
        <w:t>00001.</w:t>
      </w:r>
      <w:r w:rsidR="00B70EBA" w:rsidRPr="001F1936">
        <w:rPr>
          <w:rFonts w:cs="Arial"/>
          <w:szCs w:val="24"/>
        </w:rPr>
        <w:t>UG.1.4</w:t>
      </w:r>
      <w:r w:rsidR="002D59F7">
        <w:rPr>
          <w:rFonts w:cs="Arial"/>
          <w:szCs w:val="24"/>
        </w:rPr>
        <w:t>5</w:t>
      </w:r>
      <w:r w:rsidR="00B70EBA" w:rsidRPr="001F1936">
        <w:rPr>
          <w:rFonts w:cs="Arial"/>
          <w:szCs w:val="24"/>
        </w:rPr>
        <w:t xml:space="preserve"> </w:t>
      </w:r>
      <w:r w:rsidR="00B70EBA">
        <w:rPr>
          <w:rFonts w:cs="Arial"/>
          <w:szCs w:val="24"/>
        </w:rPr>
        <w:t>shall apply.</w:t>
      </w:r>
    </w:p>
    <w:p w14:paraId="58761971" w14:textId="77777777" w:rsidR="00CD1599" w:rsidRPr="008464FD" w:rsidRDefault="00CD1599" w:rsidP="009B239F">
      <w:pPr>
        <w:pStyle w:val="Calendar1"/>
        <w:ind w:left="2160"/>
        <w:rPr>
          <w:rFonts w:cs="Arial"/>
          <w:szCs w:val="24"/>
        </w:rPr>
      </w:pPr>
    </w:p>
    <w:p w14:paraId="45BAEB14" w14:textId="1AE0A4AF" w:rsidR="00C87434" w:rsidRPr="008464FD" w:rsidRDefault="00B24286" w:rsidP="00830061">
      <w:pPr>
        <w:pStyle w:val="CalendarHeader2"/>
        <w:ind w:left="0" w:firstLine="0"/>
        <w:rPr>
          <w:rFonts w:cs="Arial"/>
          <w:b w:val="0"/>
          <w:szCs w:val="24"/>
        </w:rPr>
      </w:pPr>
      <w:r>
        <w:rPr>
          <w:rFonts w:cs="Arial"/>
          <w:szCs w:val="24"/>
        </w:rPr>
        <w:t>12800.UG.297</w:t>
      </w:r>
      <w:r w:rsidR="00830061">
        <w:rPr>
          <w:rFonts w:cs="Arial"/>
          <w:szCs w:val="24"/>
        </w:rPr>
        <w:tab/>
      </w:r>
      <w:r w:rsidR="00C87434" w:rsidRPr="008464FD">
        <w:rPr>
          <w:rFonts w:cs="Arial"/>
          <w:szCs w:val="24"/>
        </w:rPr>
        <w:t>Final Assessment and Honours Classification</w:t>
      </w:r>
    </w:p>
    <w:p w14:paraId="2ED92EBD" w14:textId="77777777" w:rsidR="00C87434" w:rsidRPr="008464FD" w:rsidRDefault="00C87434" w:rsidP="00830061">
      <w:pPr>
        <w:pStyle w:val="Calendar1"/>
        <w:ind w:left="2160"/>
        <w:rPr>
          <w:rFonts w:cs="Arial"/>
          <w:szCs w:val="24"/>
        </w:rPr>
      </w:pPr>
      <w:r w:rsidRPr="008464FD">
        <w:rPr>
          <w:rFonts w:cs="Arial"/>
          <w:szCs w:val="24"/>
        </w:rPr>
        <w:tab/>
      </w:r>
      <w:r w:rsidR="00830061">
        <w:rPr>
          <w:rFonts w:cs="Arial"/>
          <w:szCs w:val="24"/>
        </w:rPr>
        <w:tab/>
      </w:r>
      <w:r w:rsidRPr="008464FD">
        <w:rPr>
          <w:rFonts w:cs="Arial"/>
          <w:szCs w:val="24"/>
        </w:rPr>
        <w:t>On successful completion of the Honours year, a candidate will be awarded the Level 4 credits corresponding to the classes taken.</w:t>
      </w:r>
    </w:p>
    <w:p w14:paraId="5CE2E5A5" w14:textId="77777777" w:rsidR="00830061" w:rsidRDefault="00C87434" w:rsidP="00830061">
      <w:pPr>
        <w:pStyle w:val="Calendar1"/>
        <w:ind w:left="2160"/>
        <w:rPr>
          <w:rFonts w:cs="Arial"/>
          <w:szCs w:val="24"/>
        </w:rPr>
      </w:pPr>
      <w:r w:rsidRPr="008464FD">
        <w:rPr>
          <w:rFonts w:cs="Arial"/>
          <w:szCs w:val="24"/>
        </w:rPr>
        <w:tab/>
      </w:r>
      <w:r w:rsidR="00830061">
        <w:rPr>
          <w:rFonts w:cs="Arial"/>
          <w:szCs w:val="24"/>
        </w:rPr>
        <w:tab/>
      </w:r>
      <w:r w:rsidRPr="008464FD">
        <w:rPr>
          <w:rFonts w:cs="Arial"/>
          <w:szCs w:val="24"/>
        </w:rPr>
        <w:t>The final Honours classification for the degree of Bachelor of Business Administration with Ho</w:t>
      </w:r>
      <w:r>
        <w:rPr>
          <w:rFonts w:cs="Arial"/>
          <w:szCs w:val="24"/>
        </w:rPr>
        <w:t xml:space="preserve">nours will normally be based on </w:t>
      </w:r>
      <w:r w:rsidRPr="008464FD">
        <w:rPr>
          <w:rFonts w:cs="Arial"/>
          <w:szCs w:val="24"/>
        </w:rPr>
        <w:t xml:space="preserve">the first assessed </w:t>
      </w:r>
      <w:r w:rsidR="00B70EBA">
        <w:rPr>
          <w:rFonts w:cs="Arial"/>
          <w:szCs w:val="24"/>
        </w:rPr>
        <w:t xml:space="preserve"> </w:t>
      </w:r>
      <w:r w:rsidRPr="008464FD">
        <w:rPr>
          <w:rFonts w:cs="Arial"/>
          <w:szCs w:val="24"/>
        </w:rPr>
        <w:t>attempt at Level 4 cl</w:t>
      </w:r>
      <w:r>
        <w:rPr>
          <w:rFonts w:cs="Arial"/>
          <w:szCs w:val="24"/>
        </w:rPr>
        <w:t>asses taken in the fourth year</w:t>
      </w:r>
      <w:r w:rsidRPr="008464FD">
        <w:rPr>
          <w:rFonts w:cs="Arial"/>
          <w:szCs w:val="24"/>
        </w:rPr>
        <w:t>.</w:t>
      </w:r>
    </w:p>
    <w:p w14:paraId="0790D4BE" w14:textId="77777777" w:rsidR="00CD1599" w:rsidRDefault="00CD1599" w:rsidP="00830061">
      <w:pPr>
        <w:pStyle w:val="Calendar1"/>
        <w:ind w:left="2160"/>
        <w:rPr>
          <w:rFonts w:cs="Arial"/>
          <w:szCs w:val="24"/>
        </w:rPr>
      </w:pPr>
    </w:p>
    <w:p w14:paraId="5A3E42C8" w14:textId="77777777" w:rsidR="00C87434" w:rsidRPr="00830061" w:rsidRDefault="00830061" w:rsidP="00830061">
      <w:pPr>
        <w:pStyle w:val="Calendar1"/>
        <w:ind w:left="2160"/>
        <w:rPr>
          <w:rFonts w:cs="Arial"/>
          <w:b/>
          <w:szCs w:val="24"/>
        </w:rPr>
      </w:pPr>
      <w:r>
        <w:rPr>
          <w:rFonts w:cs="Arial"/>
          <w:szCs w:val="24"/>
        </w:rPr>
        <w:tab/>
      </w:r>
      <w:r>
        <w:rPr>
          <w:rFonts w:cs="Arial"/>
          <w:szCs w:val="24"/>
        </w:rPr>
        <w:tab/>
      </w:r>
      <w:r w:rsidR="00C87434" w:rsidRPr="00830061">
        <w:rPr>
          <w:rFonts w:cs="Arial"/>
          <w:b/>
          <w:szCs w:val="24"/>
        </w:rPr>
        <w:t>Award</w:t>
      </w:r>
    </w:p>
    <w:p w14:paraId="2194D09E" w14:textId="49DBDF6F" w:rsidR="004B21EE" w:rsidRDefault="00B24286" w:rsidP="00830061">
      <w:pPr>
        <w:pStyle w:val="Calendar1"/>
        <w:ind w:left="2160" w:hanging="2160"/>
        <w:rPr>
          <w:rFonts w:cs="Arial"/>
          <w:szCs w:val="24"/>
        </w:rPr>
      </w:pPr>
      <w:r>
        <w:rPr>
          <w:rFonts w:cs="Arial"/>
          <w:b/>
          <w:szCs w:val="24"/>
        </w:rPr>
        <w:t>12800.UG.298</w:t>
      </w:r>
      <w:r w:rsidR="00830061">
        <w:rPr>
          <w:rFonts w:cs="Arial"/>
          <w:b/>
          <w:szCs w:val="24"/>
        </w:rPr>
        <w:tab/>
      </w:r>
      <w:r w:rsidR="00C87434" w:rsidRPr="008464FD">
        <w:rPr>
          <w:rFonts w:cs="Arial"/>
          <w:b/>
          <w:szCs w:val="24"/>
        </w:rPr>
        <w:t>BBA with Honours:</w:t>
      </w:r>
      <w:r w:rsidR="00C87434" w:rsidRPr="008464FD">
        <w:rPr>
          <w:rFonts w:cs="Arial"/>
          <w:szCs w:val="24"/>
        </w:rPr>
        <w:t xml:space="preserve"> In order to qualify for the award of the degree of Bachelor of Business Administration with Honours </w:t>
      </w:r>
      <w:r w:rsidR="00C87434" w:rsidRPr="008464FD">
        <w:rPr>
          <w:rFonts w:cs="Arial"/>
          <w:i/>
          <w:szCs w:val="24"/>
        </w:rPr>
        <w:t>(in named specialism</w:t>
      </w:r>
      <w:r w:rsidR="008B4F4D">
        <w:rPr>
          <w:rFonts w:cs="Arial"/>
          <w:i/>
          <w:szCs w:val="24"/>
        </w:rPr>
        <w:t xml:space="preserve">) </w:t>
      </w:r>
      <w:r w:rsidR="00C87434" w:rsidRPr="008464FD">
        <w:rPr>
          <w:rFonts w:cs="Arial"/>
          <w:szCs w:val="24"/>
        </w:rPr>
        <w:t xml:space="preserve">, </w:t>
      </w:r>
      <w:r w:rsidR="008B4F4D" w:rsidRPr="001F1936">
        <w:rPr>
          <w:szCs w:val="24"/>
        </w:rPr>
        <w:t xml:space="preserve">Regulation </w:t>
      </w:r>
      <w:r w:rsidR="0088128E" w:rsidRPr="001F1936">
        <w:rPr>
          <w:szCs w:val="24"/>
        </w:rPr>
        <w:t>00001.</w:t>
      </w:r>
      <w:r w:rsidR="002D59F7">
        <w:rPr>
          <w:szCs w:val="24"/>
        </w:rPr>
        <w:t>UG.1.75</w:t>
      </w:r>
      <w:r w:rsidR="008B4F4D">
        <w:rPr>
          <w:szCs w:val="24"/>
        </w:rPr>
        <w:t xml:space="preserve"> shall apply.</w:t>
      </w:r>
    </w:p>
    <w:p w14:paraId="65140EB2" w14:textId="63DD000B" w:rsidR="008B4F4D" w:rsidRDefault="00B24286" w:rsidP="00830061">
      <w:pPr>
        <w:pStyle w:val="Calendar1"/>
        <w:ind w:left="2160" w:hanging="2160"/>
        <w:rPr>
          <w:rFonts w:cs="Arial"/>
          <w:szCs w:val="24"/>
        </w:rPr>
      </w:pPr>
      <w:r>
        <w:rPr>
          <w:rFonts w:cs="Arial"/>
          <w:b/>
          <w:szCs w:val="24"/>
        </w:rPr>
        <w:t>12800.UG.299</w:t>
      </w:r>
      <w:r w:rsidR="00830061">
        <w:rPr>
          <w:rFonts w:cs="Arial"/>
          <w:szCs w:val="24"/>
        </w:rPr>
        <w:tab/>
      </w:r>
      <w:r w:rsidR="004B21EE" w:rsidRPr="004B21EE">
        <w:rPr>
          <w:b/>
          <w:bCs/>
          <w:szCs w:val="24"/>
        </w:rPr>
        <w:t xml:space="preserve">BA: </w:t>
      </w:r>
      <w:r w:rsidR="004B21EE" w:rsidRPr="004B21EE">
        <w:rPr>
          <w:szCs w:val="24"/>
        </w:rPr>
        <w:t>In order to qualify for the award of the BA in Business Administration</w:t>
      </w:r>
      <w:r w:rsidR="00431EE0">
        <w:rPr>
          <w:szCs w:val="24"/>
        </w:rPr>
        <w:t xml:space="preserve"> </w:t>
      </w:r>
      <w:r w:rsidR="00431EE0" w:rsidRPr="008464FD">
        <w:rPr>
          <w:rFonts w:cs="Arial"/>
          <w:i/>
          <w:szCs w:val="24"/>
        </w:rPr>
        <w:t>(in named specialism</w:t>
      </w:r>
      <w:r w:rsidR="00431EE0" w:rsidRPr="001F1936">
        <w:rPr>
          <w:rFonts w:cs="Arial"/>
          <w:i/>
          <w:szCs w:val="24"/>
        </w:rPr>
        <w:t>)</w:t>
      </w:r>
      <w:r w:rsidR="008B4F4D" w:rsidRPr="001F1936">
        <w:rPr>
          <w:rFonts w:cs="Arial"/>
          <w:i/>
          <w:szCs w:val="24"/>
        </w:rPr>
        <w:t xml:space="preserve"> </w:t>
      </w:r>
      <w:r w:rsidR="008B4F4D" w:rsidRPr="001F1936">
        <w:rPr>
          <w:szCs w:val="24"/>
        </w:rPr>
        <w:t xml:space="preserve">Regulation </w:t>
      </w:r>
      <w:r w:rsidR="0088128E" w:rsidRPr="001F1936">
        <w:rPr>
          <w:szCs w:val="24"/>
        </w:rPr>
        <w:t>00001.</w:t>
      </w:r>
      <w:r w:rsidR="002D59F7">
        <w:rPr>
          <w:szCs w:val="24"/>
        </w:rPr>
        <w:t>UG.1.76</w:t>
      </w:r>
      <w:r w:rsidR="008B4F4D">
        <w:rPr>
          <w:szCs w:val="24"/>
        </w:rPr>
        <w:t xml:space="preserve"> shall apply.</w:t>
      </w:r>
    </w:p>
    <w:p w14:paraId="4D849F93" w14:textId="1CC6A1AA" w:rsidR="000D3E1A" w:rsidRDefault="00280F90" w:rsidP="00280F90">
      <w:pPr>
        <w:pStyle w:val="Calendar1"/>
        <w:ind w:left="2160" w:hanging="2160"/>
        <w:rPr>
          <w:szCs w:val="24"/>
        </w:rPr>
      </w:pPr>
      <w:r w:rsidRPr="002514DD">
        <w:rPr>
          <w:b/>
          <w:szCs w:val="24"/>
        </w:rPr>
        <w:t>12800</w:t>
      </w:r>
      <w:r>
        <w:rPr>
          <w:rFonts w:cs="Arial"/>
          <w:b/>
          <w:szCs w:val="24"/>
        </w:rPr>
        <w:t>.UG.300</w:t>
      </w:r>
      <w:r w:rsidR="004B21EE">
        <w:rPr>
          <w:b/>
          <w:szCs w:val="24"/>
        </w:rPr>
        <w:tab/>
      </w:r>
      <w:r w:rsidR="004B21EE" w:rsidRPr="004B21EE">
        <w:rPr>
          <w:b/>
          <w:szCs w:val="24"/>
        </w:rPr>
        <w:t>Diploma of Higher Education</w:t>
      </w:r>
      <w:r w:rsidR="004B21EE" w:rsidRPr="004B21EE">
        <w:rPr>
          <w:szCs w:val="24"/>
        </w:rPr>
        <w:t xml:space="preserve">: In order to qualify for the award of a Diploma of Higher Education in Business Administration </w:t>
      </w:r>
      <w:r w:rsidR="004B21EE" w:rsidRPr="004B21EE">
        <w:rPr>
          <w:i/>
          <w:szCs w:val="24"/>
        </w:rPr>
        <w:t>(in named specialism)</w:t>
      </w:r>
      <w:r w:rsidR="000D3E1A">
        <w:rPr>
          <w:i/>
          <w:szCs w:val="24"/>
        </w:rPr>
        <w:t xml:space="preserve"> </w:t>
      </w:r>
      <w:r w:rsidR="000D3E1A" w:rsidRPr="001F1936">
        <w:rPr>
          <w:szCs w:val="24"/>
        </w:rPr>
        <w:t xml:space="preserve">Regulation </w:t>
      </w:r>
      <w:r w:rsidR="0088128E" w:rsidRPr="001F1936">
        <w:rPr>
          <w:szCs w:val="24"/>
        </w:rPr>
        <w:t>00001.</w:t>
      </w:r>
      <w:r w:rsidR="002D59F7">
        <w:rPr>
          <w:szCs w:val="24"/>
        </w:rPr>
        <w:t>UG.1.77</w:t>
      </w:r>
      <w:r w:rsidR="000D3E1A">
        <w:rPr>
          <w:szCs w:val="24"/>
        </w:rPr>
        <w:t xml:space="preserve"> shall apply.</w:t>
      </w:r>
    </w:p>
    <w:p w14:paraId="73EAAD3B" w14:textId="2F1AD186" w:rsidR="00830061" w:rsidRPr="002514DD" w:rsidRDefault="00280F90" w:rsidP="00830061">
      <w:pPr>
        <w:pStyle w:val="Calendar1"/>
        <w:rPr>
          <w:rFonts w:cs="Arial"/>
          <w:b/>
          <w:szCs w:val="24"/>
        </w:rPr>
      </w:pPr>
      <w:r>
        <w:rPr>
          <w:rFonts w:cs="Arial"/>
          <w:b/>
          <w:szCs w:val="24"/>
        </w:rPr>
        <w:t>12800.UG.301</w:t>
      </w:r>
    </w:p>
    <w:p w14:paraId="0D04A0AE" w14:textId="3C3B927B" w:rsidR="00830061" w:rsidRDefault="00830061" w:rsidP="00830061">
      <w:pPr>
        <w:pStyle w:val="Calendar1"/>
        <w:rPr>
          <w:rFonts w:cs="Arial"/>
          <w:b/>
          <w:szCs w:val="24"/>
        </w:rPr>
      </w:pPr>
      <w:r w:rsidRPr="002514DD">
        <w:rPr>
          <w:b/>
          <w:szCs w:val="24"/>
        </w:rPr>
        <w:t>12800</w:t>
      </w:r>
      <w:r w:rsidR="00B24286">
        <w:rPr>
          <w:rFonts w:cs="Arial"/>
          <w:b/>
          <w:szCs w:val="24"/>
        </w:rPr>
        <w:t>.UG.330</w:t>
      </w:r>
      <w:r w:rsidRPr="002514DD">
        <w:rPr>
          <w:rFonts w:cs="Arial"/>
          <w:b/>
          <w:szCs w:val="24"/>
        </w:rPr>
        <w:t xml:space="preserve"> (numbers not used)</w:t>
      </w:r>
    </w:p>
    <w:p w14:paraId="546F44A9" w14:textId="274788BB" w:rsidR="0008661F" w:rsidRDefault="0008661F" w:rsidP="00830061">
      <w:pPr>
        <w:pStyle w:val="Calendar1"/>
        <w:rPr>
          <w:rFonts w:cs="Arial"/>
          <w:b/>
          <w:szCs w:val="24"/>
        </w:rPr>
      </w:pPr>
    </w:p>
    <w:p w14:paraId="7E552DFE" w14:textId="1E4CF6EA" w:rsidR="0008661F" w:rsidRDefault="0008661F" w:rsidP="00830061">
      <w:pPr>
        <w:pStyle w:val="Calendar1"/>
        <w:rPr>
          <w:rFonts w:cs="Arial"/>
          <w:b/>
          <w:szCs w:val="24"/>
        </w:rPr>
      </w:pPr>
    </w:p>
    <w:p w14:paraId="09A93FC9" w14:textId="77777777" w:rsidR="0008661F" w:rsidRDefault="0008661F">
      <w:pPr>
        <w:rPr>
          <w:rFonts w:cs="Arial"/>
          <w:b/>
          <w:sz w:val="24"/>
          <w:szCs w:val="24"/>
          <w:lang w:eastAsia="en-US"/>
        </w:rPr>
      </w:pPr>
      <w:r>
        <w:rPr>
          <w:rFonts w:cs="Arial"/>
          <w:b/>
          <w:szCs w:val="24"/>
        </w:rPr>
        <w:br w:type="page"/>
      </w:r>
    </w:p>
    <w:p w14:paraId="64BC2EE4" w14:textId="690A84C5" w:rsidR="0008661F" w:rsidRDefault="0008661F" w:rsidP="00BE7262">
      <w:pPr>
        <w:spacing w:after="218" w:line="259" w:lineRule="auto"/>
        <w:ind w:left="1701" w:firstLine="459"/>
        <w:rPr>
          <w:b/>
          <w:sz w:val="32"/>
          <w:szCs w:val="32"/>
        </w:rPr>
      </w:pPr>
      <w:r w:rsidRPr="0008661F">
        <w:rPr>
          <w:b/>
          <w:sz w:val="32"/>
          <w:szCs w:val="32"/>
        </w:rPr>
        <w:lastRenderedPageBreak/>
        <w:t xml:space="preserve">STRATHCLYDE BUSINESS SCHOOL </w:t>
      </w:r>
    </w:p>
    <w:p w14:paraId="53945CD8" w14:textId="57E79A1C" w:rsidR="0008661F" w:rsidRDefault="0008661F" w:rsidP="00BE7262">
      <w:pPr>
        <w:spacing w:after="218" w:line="259" w:lineRule="auto"/>
        <w:ind w:left="1701" w:firstLine="459"/>
        <w:rPr>
          <w:b/>
          <w:sz w:val="28"/>
          <w:szCs w:val="28"/>
        </w:rPr>
      </w:pPr>
      <w:r w:rsidRPr="0008661F">
        <w:rPr>
          <w:b/>
          <w:sz w:val="28"/>
          <w:szCs w:val="28"/>
        </w:rPr>
        <w:t>FACULTY COURSES</w:t>
      </w:r>
    </w:p>
    <w:p w14:paraId="6B1008CC" w14:textId="0D26A30A" w:rsidR="0008661F" w:rsidRPr="0008661F" w:rsidRDefault="0008661F" w:rsidP="00BE7262">
      <w:pPr>
        <w:spacing w:after="218" w:line="259" w:lineRule="auto"/>
        <w:ind w:left="1701" w:firstLine="459"/>
        <w:rPr>
          <w:sz w:val="28"/>
          <w:szCs w:val="28"/>
        </w:rPr>
      </w:pPr>
      <w:r w:rsidRPr="0008661F">
        <w:rPr>
          <w:b/>
          <w:sz w:val="28"/>
          <w:szCs w:val="28"/>
        </w:rPr>
        <w:t xml:space="preserve">APPLIED BUSINESS SKILLS   </w:t>
      </w:r>
    </w:p>
    <w:p w14:paraId="225FCFE0" w14:textId="32A6A4FC" w:rsidR="0008661F" w:rsidRPr="0008661F" w:rsidRDefault="0008661F" w:rsidP="00BE7262">
      <w:pPr>
        <w:spacing w:line="259" w:lineRule="auto"/>
        <w:ind w:left="1894" w:firstLine="266"/>
        <w:rPr>
          <w:sz w:val="24"/>
          <w:szCs w:val="24"/>
        </w:rPr>
      </w:pPr>
      <w:bookmarkStart w:id="388" w:name="Certificate_Applied_Business_Skills"/>
      <w:r w:rsidRPr="0008661F">
        <w:rPr>
          <w:b/>
          <w:sz w:val="24"/>
          <w:szCs w:val="24"/>
        </w:rPr>
        <w:t xml:space="preserve">Certificate In Applied Business Skills   </w:t>
      </w:r>
    </w:p>
    <w:bookmarkEnd w:id="388"/>
    <w:p w14:paraId="50B67F31" w14:textId="77777777" w:rsidR="0008661F" w:rsidRDefault="0008661F" w:rsidP="0008661F">
      <w:pPr>
        <w:spacing w:line="259" w:lineRule="auto"/>
        <w:ind w:left="1440"/>
      </w:pPr>
      <w:r>
        <w:t xml:space="preserve"> </w:t>
      </w:r>
    </w:p>
    <w:p w14:paraId="043A6B32" w14:textId="77777777" w:rsidR="0008661F" w:rsidRPr="0008661F" w:rsidRDefault="0008661F" w:rsidP="00BE7262">
      <w:pPr>
        <w:spacing w:line="259" w:lineRule="auto"/>
        <w:ind w:left="1628" w:firstLine="532"/>
        <w:rPr>
          <w:rFonts w:cs="Arial"/>
          <w:sz w:val="24"/>
          <w:szCs w:val="24"/>
        </w:rPr>
      </w:pPr>
      <w:r w:rsidRPr="0008661F">
        <w:rPr>
          <w:rFonts w:cs="Arial"/>
          <w:b/>
          <w:sz w:val="24"/>
          <w:szCs w:val="24"/>
        </w:rPr>
        <w:t xml:space="preserve">Course Regulations </w:t>
      </w:r>
    </w:p>
    <w:p w14:paraId="502F2252" w14:textId="77777777" w:rsidR="0008661F" w:rsidRPr="0008661F" w:rsidRDefault="0008661F" w:rsidP="00BE7262">
      <w:pPr>
        <w:ind w:left="1628" w:right="55" w:firstLine="532"/>
        <w:rPr>
          <w:rFonts w:cs="Arial"/>
          <w:sz w:val="24"/>
          <w:szCs w:val="24"/>
        </w:rPr>
      </w:pPr>
      <w:r w:rsidRPr="0008661F">
        <w:rPr>
          <w:rFonts w:cs="Arial"/>
          <w:sz w:val="24"/>
          <w:szCs w:val="24"/>
        </w:rPr>
        <w:t xml:space="preserve">[These regulations are to be read in conjunction with Regulation 11.1] </w:t>
      </w:r>
    </w:p>
    <w:p w14:paraId="3B4496BB" w14:textId="77777777" w:rsidR="0008661F" w:rsidRPr="0008661F" w:rsidRDefault="0008661F" w:rsidP="0008661F">
      <w:pPr>
        <w:spacing w:line="259" w:lineRule="auto"/>
        <w:ind w:left="1440" w:firstLine="266"/>
        <w:rPr>
          <w:rFonts w:cs="Arial"/>
          <w:sz w:val="24"/>
          <w:szCs w:val="24"/>
        </w:rPr>
      </w:pPr>
      <w:r w:rsidRPr="0008661F">
        <w:rPr>
          <w:rFonts w:cs="Arial"/>
          <w:sz w:val="24"/>
          <w:szCs w:val="24"/>
        </w:rPr>
        <w:t xml:space="preserve"> </w:t>
      </w:r>
    </w:p>
    <w:p w14:paraId="51574FD6" w14:textId="77777777" w:rsidR="0008661F" w:rsidRPr="0008661F" w:rsidRDefault="0008661F" w:rsidP="00BE7262">
      <w:pPr>
        <w:spacing w:line="259" w:lineRule="auto"/>
        <w:ind w:left="1628" w:firstLine="532"/>
        <w:rPr>
          <w:rFonts w:cs="Arial"/>
          <w:sz w:val="24"/>
          <w:szCs w:val="24"/>
        </w:rPr>
      </w:pPr>
      <w:r w:rsidRPr="0008661F">
        <w:rPr>
          <w:rFonts w:cs="Arial"/>
          <w:b/>
          <w:sz w:val="24"/>
          <w:szCs w:val="24"/>
        </w:rPr>
        <w:t xml:space="preserve">Status of the Courses </w:t>
      </w:r>
    </w:p>
    <w:p w14:paraId="6442B320" w14:textId="42CAE0F5" w:rsidR="00BE7262" w:rsidRDefault="0008661F" w:rsidP="00BE7262">
      <w:pPr>
        <w:spacing w:line="259" w:lineRule="auto"/>
      </w:pPr>
      <w:r w:rsidRPr="00BE7262">
        <w:rPr>
          <w:rFonts w:cs="Arial"/>
          <w:b/>
          <w:sz w:val="24"/>
          <w:szCs w:val="24"/>
        </w:rPr>
        <w:t>12800.UG.331</w:t>
      </w:r>
      <w:r>
        <w:rPr>
          <w:rFonts w:cs="Arial"/>
          <w:sz w:val="24"/>
          <w:szCs w:val="24"/>
        </w:rPr>
        <w:t xml:space="preserve"> </w:t>
      </w:r>
      <w:r w:rsidR="00BE7262">
        <w:rPr>
          <w:rFonts w:cs="Arial"/>
          <w:sz w:val="24"/>
          <w:szCs w:val="24"/>
        </w:rPr>
        <w:t xml:space="preserve">        All students are admitted to the Certificate via a selection process in                                                           </w:t>
      </w:r>
      <w:r w:rsidR="00BE7262">
        <w:rPr>
          <w:rFonts w:cs="Arial"/>
          <w:sz w:val="24"/>
          <w:szCs w:val="24"/>
        </w:rPr>
        <w:tab/>
        <w:t xml:space="preserve">                      </w:t>
      </w:r>
      <w:r w:rsidR="00BE7262" w:rsidRPr="0008661F">
        <w:rPr>
          <w:rFonts w:cs="Arial"/>
          <w:sz w:val="24"/>
          <w:szCs w:val="24"/>
        </w:rPr>
        <w:t>partnership with ENABLE</w:t>
      </w:r>
    </w:p>
    <w:p w14:paraId="69396BAB" w14:textId="7A216630" w:rsidR="0008661F" w:rsidRPr="0008661F" w:rsidRDefault="00BE7262" w:rsidP="00BE7262">
      <w:pPr>
        <w:tabs>
          <w:tab w:val="right" w:pos="9676"/>
        </w:tabs>
        <w:rPr>
          <w:rFonts w:cs="Arial"/>
          <w:sz w:val="24"/>
          <w:szCs w:val="24"/>
        </w:rPr>
      </w:pPr>
      <w:r>
        <w:rPr>
          <w:rFonts w:cs="Arial"/>
          <w:sz w:val="24"/>
          <w:szCs w:val="24"/>
        </w:rPr>
        <w:tab/>
      </w:r>
      <w:r w:rsidR="0008661F">
        <w:rPr>
          <w:rFonts w:cs="Arial"/>
          <w:sz w:val="24"/>
          <w:szCs w:val="24"/>
        </w:rPr>
        <w:t xml:space="preserve"> </w:t>
      </w:r>
      <w:r>
        <w:rPr>
          <w:rFonts w:cs="Arial"/>
          <w:sz w:val="24"/>
          <w:szCs w:val="24"/>
        </w:rPr>
        <w:t xml:space="preserve">       </w:t>
      </w:r>
    </w:p>
    <w:p w14:paraId="5AE47AC0" w14:textId="77777777" w:rsidR="0008661F" w:rsidRPr="0008661F" w:rsidRDefault="0008661F" w:rsidP="00BE7262">
      <w:pPr>
        <w:pStyle w:val="Heading1"/>
        <w:ind w:left="1701" w:firstLine="459"/>
        <w:rPr>
          <w:rFonts w:ascii="Arial" w:hAnsi="Arial" w:cs="Arial"/>
        </w:rPr>
      </w:pPr>
      <w:r w:rsidRPr="0008661F">
        <w:rPr>
          <w:rFonts w:ascii="Arial" w:hAnsi="Arial" w:cs="Arial"/>
        </w:rPr>
        <w:t xml:space="preserve">Mode of Study </w:t>
      </w:r>
    </w:p>
    <w:p w14:paraId="0A460CB7" w14:textId="589AF912" w:rsidR="0008661F" w:rsidRPr="0008661F" w:rsidRDefault="0008661F" w:rsidP="0008661F">
      <w:pPr>
        <w:ind w:left="1701" w:right="55" w:hanging="1701"/>
        <w:rPr>
          <w:rFonts w:cs="Arial"/>
          <w:sz w:val="24"/>
          <w:szCs w:val="24"/>
        </w:rPr>
      </w:pPr>
      <w:r w:rsidRPr="00BE7262">
        <w:rPr>
          <w:rFonts w:cs="Arial"/>
          <w:b/>
          <w:sz w:val="24"/>
          <w:szCs w:val="24"/>
        </w:rPr>
        <w:t>12800.UG.332</w:t>
      </w:r>
      <w:r w:rsidRPr="0008661F">
        <w:rPr>
          <w:rFonts w:cs="Arial"/>
          <w:sz w:val="24"/>
          <w:szCs w:val="24"/>
        </w:rPr>
        <w:t xml:space="preserve"> </w:t>
      </w:r>
      <w:r w:rsidRPr="0008661F">
        <w:rPr>
          <w:rFonts w:cs="Arial"/>
          <w:sz w:val="24"/>
          <w:szCs w:val="24"/>
        </w:rPr>
        <w:tab/>
      </w:r>
      <w:r w:rsidR="00BE7262">
        <w:rPr>
          <w:rFonts w:cs="Arial"/>
          <w:sz w:val="24"/>
          <w:szCs w:val="24"/>
        </w:rPr>
        <w:tab/>
      </w:r>
      <w:r w:rsidRPr="0008661F">
        <w:rPr>
          <w:rFonts w:cs="Arial"/>
          <w:sz w:val="24"/>
          <w:szCs w:val="24"/>
        </w:rPr>
        <w:t>The course is available on campus over an 8 week teaching block.</w:t>
      </w:r>
      <w:r w:rsidRPr="0008661F">
        <w:rPr>
          <w:rFonts w:cs="Arial"/>
          <w:i/>
          <w:sz w:val="24"/>
          <w:szCs w:val="24"/>
        </w:rPr>
        <w:t xml:space="preserve"> </w:t>
      </w:r>
    </w:p>
    <w:p w14:paraId="3C6290B6" w14:textId="77777777" w:rsidR="0008661F" w:rsidRPr="0008661F" w:rsidRDefault="0008661F" w:rsidP="0008661F">
      <w:pPr>
        <w:spacing w:line="259" w:lineRule="auto"/>
        <w:ind w:right="109"/>
        <w:jc w:val="right"/>
        <w:rPr>
          <w:rFonts w:cs="Arial"/>
          <w:sz w:val="24"/>
          <w:szCs w:val="24"/>
        </w:rPr>
      </w:pPr>
      <w:r w:rsidRPr="0008661F">
        <w:rPr>
          <w:rFonts w:cs="Arial"/>
          <w:sz w:val="24"/>
          <w:szCs w:val="24"/>
        </w:rPr>
        <w:t xml:space="preserve"> </w:t>
      </w:r>
      <w:r w:rsidRPr="0008661F">
        <w:rPr>
          <w:rFonts w:cs="Arial"/>
          <w:sz w:val="24"/>
          <w:szCs w:val="24"/>
        </w:rPr>
        <w:tab/>
        <w:t xml:space="preserve"> </w:t>
      </w:r>
    </w:p>
    <w:p w14:paraId="2C5673DB" w14:textId="77777777" w:rsidR="0008661F" w:rsidRPr="0008661F" w:rsidRDefault="0008661F" w:rsidP="00BE7262">
      <w:pPr>
        <w:pStyle w:val="Heading1"/>
        <w:ind w:left="1701" w:firstLine="459"/>
        <w:rPr>
          <w:rFonts w:ascii="Arial" w:hAnsi="Arial" w:cs="Arial"/>
        </w:rPr>
      </w:pPr>
      <w:r w:rsidRPr="0008661F">
        <w:rPr>
          <w:rFonts w:ascii="Arial" w:hAnsi="Arial" w:cs="Arial"/>
        </w:rPr>
        <w:t xml:space="preserve">Curriculum First Year </w:t>
      </w:r>
    </w:p>
    <w:p w14:paraId="0BA754F4" w14:textId="7A05C678" w:rsidR="0008661F" w:rsidRPr="0008661F" w:rsidRDefault="0008661F" w:rsidP="00BE7262">
      <w:pPr>
        <w:tabs>
          <w:tab w:val="center" w:pos="4960"/>
        </w:tabs>
        <w:ind w:left="2160" w:hanging="2160"/>
        <w:rPr>
          <w:rFonts w:cs="Arial"/>
          <w:sz w:val="24"/>
          <w:szCs w:val="24"/>
        </w:rPr>
      </w:pPr>
      <w:r w:rsidRPr="00BE7262">
        <w:rPr>
          <w:rFonts w:cs="Arial"/>
          <w:b/>
          <w:sz w:val="24"/>
          <w:szCs w:val="24"/>
        </w:rPr>
        <w:t>12800.UG.333</w:t>
      </w:r>
      <w:r>
        <w:rPr>
          <w:rFonts w:cs="Arial"/>
          <w:sz w:val="24"/>
          <w:szCs w:val="24"/>
        </w:rPr>
        <w:t xml:space="preserve">  </w:t>
      </w:r>
      <w:r w:rsidR="00BE7262">
        <w:rPr>
          <w:rFonts w:cs="Arial"/>
          <w:sz w:val="24"/>
          <w:szCs w:val="24"/>
        </w:rPr>
        <w:tab/>
      </w:r>
      <w:r w:rsidR="00BE7262">
        <w:rPr>
          <w:rFonts w:cs="Arial"/>
          <w:sz w:val="24"/>
          <w:szCs w:val="24"/>
        </w:rPr>
        <w:tab/>
      </w:r>
      <w:r w:rsidRPr="0008661F">
        <w:rPr>
          <w:rFonts w:cs="Arial"/>
          <w:sz w:val="24"/>
          <w:szCs w:val="24"/>
        </w:rPr>
        <w:t xml:space="preserve">All students shall undertake classes amounting to 20 credits as follows: </w:t>
      </w:r>
    </w:p>
    <w:p w14:paraId="2D72D78E" w14:textId="77777777" w:rsidR="0008661F" w:rsidRPr="0008661F" w:rsidRDefault="0008661F" w:rsidP="0008661F">
      <w:pPr>
        <w:spacing w:line="259" w:lineRule="auto"/>
        <w:ind w:left="1440"/>
        <w:rPr>
          <w:rFonts w:cs="Arial"/>
          <w:sz w:val="24"/>
          <w:szCs w:val="24"/>
        </w:rPr>
      </w:pPr>
      <w:r w:rsidRPr="0008661F">
        <w:rPr>
          <w:rFonts w:cs="Arial"/>
          <w:sz w:val="24"/>
          <w:szCs w:val="24"/>
        </w:rPr>
        <w:t xml:space="preserve"> </w:t>
      </w:r>
    </w:p>
    <w:p w14:paraId="29C41DEE" w14:textId="60FEE4ED" w:rsidR="0008661F" w:rsidRDefault="0008661F" w:rsidP="0008661F">
      <w:pPr>
        <w:tabs>
          <w:tab w:val="center" w:pos="2449"/>
          <w:tab w:val="center" w:pos="8091"/>
          <w:tab w:val="right" w:pos="9676"/>
        </w:tabs>
        <w:ind w:left="1701" w:hanging="1701"/>
        <w:rPr>
          <w:rFonts w:cs="Arial"/>
          <w:sz w:val="24"/>
          <w:szCs w:val="24"/>
        </w:rPr>
      </w:pPr>
      <w:r w:rsidRPr="0008661F">
        <w:rPr>
          <w:rFonts w:eastAsia="Calibri" w:cs="Arial"/>
          <w:sz w:val="24"/>
          <w:szCs w:val="24"/>
        </w:rPr>
        <w:tab/>
      </w:r>
      <w:r w:rsidR="00BE7262">
        <w:rPr>
          <w:rFonts w:eastAsia="Calibri" w:cs="Arial"/>
          <w:sz w:val="24"/>
          <w:szCs w:val="24"/>
        </w:rPr>
        <w:tab/>
        <w:t xml:space="preserve">       </w:t>
      </w:r>
      <w:r w:rsidRPr="0008661F">
        <w:rPr>
          <w:rFonts w:cs="Arial"/>
          <w:sz w:val="24"/>
          <w:szCs w:val="24"/>
        </w:rPr>
        <w:t xml:space="preserve">Compulsory Classes </w:t>
      </w:r>
      <w:r w:rsidRPr="0008661F">
        <w:rPr>
          <w:rFonts w:cs="Arial"/>
          <w:sz w:val="24"/>
          <w:szCs w:val="24"/>
        </w:rPr>
        <w:tab/>
        <w:t xml:space="preserve">Level </w:t>
      </w:r>
      <w:r w:rsidRPr="0008661F">
        <w:rPr>
          <w:rFonts w:cs="Arial"/>
          <w:sz w:val="24"/>
          <w:szCs w:val="24"/>
        </w:rPr>
        <w:tab/>
        <w:t xml:space="preserve">Credits </w:t>
      </w:r>
    </w:p>
    <w:p w14:paraId="2988A6B3" w14:textId="77777777" w:rsidR="0008661F" w:rsidRPr="0008661F" w:rsidRDefault="0008661F" w:rsidP="0008661F">
      <w:pPr>
        <w:tabs>
          <w:tab w:val="center" w:pos="2449"/>
          <w:tab w:val="center" w:pos="8091"/>
          <w:tab w:val="right" w:pos="9676"/>
        </w:tabs>
        <w:ind w:left="1701" w:hanging="1701"/>
        <w:rPr>
          <w:rFonts w:cs="Arial"/>
          <w:sz w:val="24"/>
          <w:szCs w:val="24"/>
        </w:rPr>
      </w:pPr>
    </w:p>
    <w:p w14:paraId="63BD07E7" w14:textId="347A2B70" w:rsidR="0008661F" w:rsidRPr="0008661F" w:rsidRDefault="0008661F" w:rsidP="0008661F">
      <w:pPr>
        <w:tabs>
          <w:tab w:val="center" w:pos="5163"/>
        </w:tabs>
        <w:ind w:left="1701" w:hanging="1843"/>
        <w:rPr>
          <w:rFonts w:cs="Arial"/>
          <w:sz w:val="24"/>
          <w:szCs w:val="24"/>
        </w:rPr>
      </w:pPr>
      <w:r>
        <w:rPr>
          <w:rFonts w:eastAsia="Calibri" w:cs="Arial"/>
          <w:sz w:val="24"/>
          <w:szCs w:val="24"/>
        </w:rPr>
        <w:tab/>
      </w:r>
      <w:r w:rsidR="00BE7262">
        <w:rPr>
          <w:rFonts w:eastAsia="Calibri" w:cs="Arial"/>
          <w:sz w:val="24"/>
          <w:szCs w:val="24"/>
        </w:rPr>
        <w:t xml:space="preserve">      </w:t>
      </w:r>
      <w:r>
        <w:rPr>
          <w:rFonts w:cs="Arial"/>
          <w:sz w:val="24"/>
          <w:szCs w:val="24"/>
        </w:rPr>
        <w:t xml:space="preserve">BF 100      </w:t>
      </w:r>
      <w:r w:rsidRPr="0008661F">
        <w:rPr>
          <w:rFonts w:cs="Arial"/>
          <w:sz w:val="24"/>
          <w:szCs w:val="24"/>
        </w:rPr>
        <w:t xml:space="preserve">Business Skills with ENABLE Scotland </w:t>
      </w:r>
      <w:r w:rsidRPr="0008661F">
        <w:rPr>
          <w:rFonts w:cs="Arial"/>
          <w:sz w:val="24"/>
          <w:szCs w:val="24"/>
        </w:rPr>
        <w:tab/>
      </w:r>
      <w:r w:rsidR="00BE7262">
        <w:rPr>
          <w:rFonts w:cs="Arial"/>
          <w:sz w:val="24"/>
          <w:szCs w:val="24"/>
        </w:rPr>
        <w:t>1</w:t>
      </w:r>
      <w:r w:rsidRPr="0008661F">
        <w:rPr>
          <w:rFonts w:cs="Arial"/>
          <w:sz w:val="24"/>
          <w:szCs w:val="24"/>
        </w:rPr>
        <w:tab/>
      </w:r>
      <w:r w:rsidR="00BE7262">
        <w:rPr>
          <w:rFonts w:cs="Arial"/>
          <w:sz w:val="24"/>
          <w:szCs w:val="24"/>
        </w:rPr>
        <w:t xml:space="preserve">       </w:t>
      </w:r>
      <w:r w:rsidR="00BE7262" w:rsidRPr="0008661F">
        <w:rPr>
          <w:rFonts w:cs="Arial"/>
          <w:sz w:val="24"/>
          <w:szCs w:val="24"/>
        </w:rPr>
        <w:t>20</w:t>
      </w:r>
      <w:r w:rsidRPr="0008661F">
        <w:rPr>
          <w:rFonts w:cs="Arial"/>
          <w:sz w:val="24"/>
          <w:szCs w:val="24"/>
        </w:rPr>
        <w:t xml:space="preserve"> </w:t>
      </w:r>
      <w:r w:rsidRPr="0008661F">
        <w:rPr>
          <w:rFonts w:cs="Arial"/>
          <w:i/>
          <w:sz w:val="24"/>
          <w:szCs w:val="24"/>
        </w:rPr>
        <w:t xml:space="preserve"> </w:t>
      </w:r>
    </w:p>
    <w:p w14:paraId="21BB0F35" w14:textId="2538C85D" w:rsidR="0008661F" w:rsidRPr="0008661F" w:rsidRDefault="0008661F" w:rsidP="0008661F">
      <w:pPr>
        <w:spacing w:line="259" w:lineRule="auto"/>
        <w:rPr>
          <w:rFonts w:cs="Arial"/>
          <w:sz w:val="24"/>
          <w:szCs w:val="24"/>
        </w:rPr>
      </w:pPr>
    </w:p>
    <w:p w14:paraId="20431782" w14:textId="77777777" w:rsidR="0008661F" w:rsidRPr="0008661F" w:rsidRDefault="0008661F" w:rsidP="00BE7262">
      <w:pPr>
        <w:pStyle w:val="Heading1"/>
        <w:ind w:left="1894" w:firstLine="266"/>
        <w:rPr>
          <w:rFonts w:ascii="Arial" w:hAnsi="Arial" w:cs="Arial"/>
        </w:rPr>
      </w:pPr>
      <w:r w:rsidRPr="0008661F">
        <w:rPr>
          <w:rFonts w:ascii="Arial" w:hAnsi="Arial" w:cs="Arial"/>
        </w:rPr>
        <w:t xml:space="preserve">Award  </w:t>
      </w:r>
    </w:p>
    <w:p w14:paraId="48E992FE" w14:textId="281E4297" w:rsidR="0008661F" w:rsidRDefault="0008661F" w:rsidP="00BE7262">
      <w:pPr>
        <w:ind w:left="2160" w:right="55" w:hanging="2160"/>
        <w:rPr>
          <w:rFonts w:cs="Arial"/>
          <w:i/>
          <w:sz w:val="24"/>
          <w:szCs w:val="24"/>
        </w:rPr>
      </w:pPr>
      <w:r w:rsidRPr="00BE7262">
        <w:rPr>
          <w:rFonts w:cs="Arial"/>
          <w:b/>
          <w:sz w:val="24"/>
          <w:szCs w:val="24"/>
        </w:rPr>
        <w:t>12800.UG.334</w:t>
      </w:r>
      <w:r w:rsidRPr="0008661F">
        <w:rPr>
          <w:rFonts w:cs="Arial"/>
          <w:sz w:val="24"/>
          <w:szCs w:val="24"/>
        </w:rPr>
        <w:t xml:space="preserve"> </w:t>
      </w:r>
      <w:r w:rsidRPr="0008661F">
        <w:rPr>
          <w:rFonts w:cs="Arial"/>
          <w:sz w:val="24"/>
          <w:szCs w:val="24"/>
        </w:rPr>
        <w:tab/>
      </w:r>
      <w:r w:rsidRPr="0008661F">
        <w:rPr>
          <w:rFonts w:cs="Arial"/>
          <w:b/>
          <w:sz w:val="24"/>
          <w:szCs w:val="24"/>
        </w:rPr>
        <w:t>Certificate:</w:t>
      </w:r>
      <w:r w:rsidRPr="0008661F">
        <w:rPr>
          <w:rFonts w:cs="Arial"/>
          <w:sz w:val="24"/>
          <w:szCs w:val="24"/>
        </w:rPr>
        <w:t xml:space="preserve">  In order to qualify for the award of the Certificate in Applied Business Skills, a candidate must have accumulated no fewer than 20 credits from the course curriculum.</w:t>
      </w:r>
      <w:r w:rsidRPr="0008661F">
        <w:rPr>
          <w:rFonts w:cs="Arial"/>
          <w:i/>
          <w:sz w:val="24"/>
          <w:szCs w:val="24"/>
        </w:rPr>
        <w:t xml:space="preserve"> </w:t>
      </w:r>
    </w:p>
    <w:p w14:paraId="4A26DF8A" w14:textId="2BA214A8" w:rsidR="0008661F" w:rsidRPr="00BE7262" w:rsidRDefault="0008661F" w:rsidP="0008661F">
      <w:pPr>
        <w:ind w:left="1701" w:right="55" w:hanging="1701"/>
        <w:rPr>
          <w:rFonts w:cs="Arial"/>
          <w:b/>
          <w:sz w:val="24"/>
          <w:szCs w:val="24"/>
        </w:rPr>
      </w:pPr>
      <w:r w:rsidRPr="00BE7262">
        <w:rPr>
          <w:rFonts w:cs="Arial"/>
          <w:b/>
          <w:sz w:val="24"/>
          <w:szCs w:val="24"/>
        </w:rPr>
        <w:t>12800.UG.335 to</w:t>
      </w:r>
    </w:p>
    <w:p w14:paraId="03FF3718" w14:textId="5BEEEAD0" w:rsidR="0008661F" w:rsidRDefault="0008661F" w:rsidP="0008661F">
      <w:pPr>
        <w:ind w:left="1701" w:right="55" w:hanging="1701"/>
        <w:rPr>
          <w:rFonts w:cs="Arial"/>
          <w:b/>
          <w:sz w:val="24"/>
          <w:szCs w:val="24"/>
        </w:rPr>
      </w:pPr>
      <w:r w:rsidRPr="00BE7262">
        <w:rPr>
          <w:rFonts w:cs="Arial"/>
          <w:b/>
          <w:sz w:val="24"/>
          <w:szCs w:val="24"/>
        </w:rPr>
        <w:t>12800.UG.365 (numbers not used)</w:t>
      </w:r>
    </w:p>
    <w:p w14:paraId="77B30321" w14:textId="593706B3" w:rsidR="001C65C9" w:rsidRDefault="001C65C9" w:rsidP="0008661F">
      <w:pPr>
        <w:ind w:left="1701" w:right="55" w:hanging="1701"/>
        <w:rPr>
          <w:rFonts w:cs="Arial"/>
          <w:b/>
          <w:sz w:val="24"/>
          <w:szCs w:val="24"/>
        </w:rPr>
      </w:pPr>
    </w:p>
    <w:p w14:paraId="2F08E163" w14:textId="5ABC567A" w:rsidR="001C65C9" w:rsidRDefault="001C65C9" w:rsidP="0008661F">
      <w:pPr>
        <w:ind w:left="1701" w:right="55" w:hanging="1701"/>
        <w:rPr>
          <w:rFonts w:cs="Arial"/>
          <w:b/>
          <w:sz w:val="24"/>
          <w:szCs w:val="24"/>
        </w:rPr>
      </w:pPr>
    </w:p>
    <w:p w14:paraId="0360762B" w14:textId="3B59EB25" w:rsidR="001C65C9" w:rsidRPr="00BB7676" w:rsidRDefault="001C65C9" w:rsidP="001C65C9">
      <w:pPr>
        <w:rPr>
          <w:rFonts w:ascii="Calibri" w:hAnsi="Calibri" w:cs="Calibri"/>
          <w:color w:val="000000"/>
        </w:rPr>
      </w:pPr>
    </w:p>
    <w:p w14:paraId="26A1F024" w14:textId="77777777" w:rsidR="001C65C9" w:rsidRPr="00BB7676" w:rsidRDefault="001C65C9" w:rsidP="001C65C9">
      <w:pPr>
        <w:rPr>
          <w:rFonts w:ascii="Calibri" w:hAnsi="Calibri" w:cs="Calibri"/>
          <w:color w:val="000000"/>
        </w:rPr>
      </w:pPr>
    </w:p>
    <w:p w14:paraId="20F28FCA" w14:textId="77777777" w:rsidR="001C65C9" w:rsidRDefault="001C65C9" w:rsidP="001C65C9"/>
    <w:p w14:paraId="14830CC1" w14:textId="77777777" w:rsidR="001C65C9" w:rsidRDefault="001C65C9" w:rsidP="001C65C9"/>
    <w:p w14:paraId="028D0FD3" w14:textId="77777777" w:rsidR="001C65C9" w:rsidRDefault="001C65C9" w:rsidP="001C65C9"/>
    <w:p w14:paraId="78A4BE9B" w14:textId="77777777" w:rsidR="001C65C9" w:rsidRDefault="001C65C9" w:rsidP="001C65C9"/>
    <w:p w14:paraId="63313FE9" w14:textId="77777777" w:rsidR="001C65C9" w:rsidRDefault="001C65C9" w:rsidP="001C65C9"/>
    <w:p w14:paraId="736DCB4C" w14:textId="77777777" w:rsidR="001C65C9" w:rsidRDefault="001C65C9" w:rsidP="001C65C9"/>
    <w:p w14:paraId="561D13E6" w14:textId="77777777" w:rsidR="001C65C9" w:rsidRDefault="001C65C9" w:rsidP="001C65C9"/>
    <w:p w14:paraId="349150F9" w14:textId="77777777" w:rsidR="001C65C9" w:rsidRDefault="001C65C9" w:rsidP="001C65C9"/>
    <w:p w14:paraId="45DC21F2" w14:textId="77777777" w:rsidR="001C65C9" w:rsidRDefault="001C65C9" w:rsidP="001C65C9"/>
    <w:p w14:paraId="290F1150" w14:textId="06651638" w:rsidR="001C65C9" w:rsidRDefault="001C65C9" w:rsidP="001C65C9"/>
    <w:p w14:paraId="6F120C27" w14:textId="2A2B4ED0" w:rsidR="001C65C9" w:rsidRDefault="001C65C9" w:rsidP="001C65C9"/>
    <w:p w14:paraId="5A7B3F4D" w14:textId="65AD9640" w:rsidR="001C65C9" w:rsidRDefault="001C65C9" w:rsidP="001C65C9"/>
    <w:p w14:paraId="4F69FA41" w14:textId="50431A23" w:rsidR="001C65C9" w:rsidRDefault="001C65C9" w:rsidP="001C65C9"/>
    <w:p w14:paraId="394E9E56" w14:textId="3D40DA1F" w:rsidR="001C65C9" w:rsidRDefault="001C65C9" w:rsidP="001C65C9"/>
    <w:p w14:paraId="7BFCA389" w14:textId="77777777" w:rsidR="001C65C9" w:rsidRDefault="001C65C9" w:rsidP="001C65C9"/>
    <w:p w14:paraId="33085CEF" w14:textId="04DF01D9" w:rsidR="00D51311" w:rsidRDefault="00D51311" w:rsidP="00D51311">
      <w:pPr>
        <w:rPr>
          <w:rFonts w:cs="Arial"/>
        </w:rPr>
      </w:pPr>
    </w:p>
    <w:p w14:paraId="4DD291CD" w14:textId="77777777" w:rsidR="00D51311" w:rsidRDefault="00D51311" w:rsidP="00D51311">
      <w:pPr>
        <w:rPr>
          <w:rFonts w:cs="Arial"/>
        </w:rPr>
      </w:pPr>
    </w:p>
    <w:p w14:paraId="6DB976C3" w14:textId="77777777" w:rsidR="00D51311" w:rsidRDefault="00D51311" w:rsidP="00D51311">
      <w:pPr>
        <w:rPr>
          <w:rFonts w:cs="Arial"/>
        </w:rPr>
      </w:pPr>
    </w:p>
    <w:p w14:paraId="3E8D8FA5" w14:textId="77777777" w:rsidR="00D51311" w:rsidRDefault="00D51311" w:rsidP="00D51311">
      <w:pPr>
        <w:rPr>
          <w:rFonts w:cs="Arial"/>
        </w:rPr>
      </w:pPr>
    </w:p>
    <w:p w14:paraId="0F5F6E4A" w14:textId="4858B2C4" w:rsidR="001A6EB6" w:rsidRPr="00D51311" w:rsidRDefault="001A6EB6" w:rsidP="00D51311">
      <w:pPr>
        <w:ind w:left="1440" w:firstLine="720"/>
        <w:rPr>
          <w:rFonts w:cs="Arial"/>
          <w:b/>
          <w:sz w:val="32"/>
          <w:szCs w:val="32"/>
        </w:rPr>
      </w:pPr>
      <w:r w:rsidRPr="00D51311">
        <w:rPr>
          <w:rFonts w:cs="Arial"/>
          <w:b/>
          <w:sz w:val="32"/>
          <w:szCs w:val="32"/>
        </w:rPr>
        <w:t>STRATHCLYDE BUSINESS SCHOOL</w:t>
      </w:r>
    </w:p>
    <w:p w14:paraId="0DCEE2AC" w14:textId="77777777" w:rsidR="00D51311" w:rsidRPr="00D51311" w:rsidRDefault="00D51311" w:rsidP="00D51311">
      <w:pPr>
        <w:ind w:left="720" w:firstLine="720"/>
        <w:rPr>
          <w:rFonts w:cs="Arial"/>
        </w:rPr>
      </w:pPr>
    </w:p>
    <w:p w14:paraId="0939FF6C" w14:textId="77777777" w:rsidR="001A6EB6" w:rsidRDefault="001A6EB6" w:rsidP="00D51311">
      <w:pPr>
        <w:pStyle w:val="CalendarHeader1"/>
        <w:ind w:firstLine="720"/>
        <w:rPr>
          <w:rFonts w:cs="Arial"/>
          <w:szCs w:val="28"/>
        </w:rPr>
      </w:pPr>
      <w:r w:rsidRPr="001A6EB6">
        <w:rPr>
          <w:rFonts w:cs="Arial"/>
          <w:szCs w:val="28"/>
        </w:rPr>
        <w:t>FACULTY COURSES</w:t>
      </w:r>
    </w:p>
    <w:p w14:paraId="40199962" w14:textId="42B1CCA9" w:rsidR="001A6EB6" w:rsidRPr="001A6EB6" w:rsidRDefault="001A6EB6" w:rsidP="00D51311">
      <w:pPr>
        <w:pStyle w:val="CalendarHeader1"/>
        <w:ind w:firstLine="720"/>
        <w:rPr>
          <w:rFonts w:cs="Arial"/>
          <w:bCs w:val="0"/>
          <w:sz w:val="24"/>
          <w:szCs w:val="24"/>
        </w:rPr>
      </w:pPr>
      <w:r w:rsidRPr="001A6EB6">
        <w:rPr>
          <w:rFonts w:cs="Arial"/>
          <w:szCs w:val="28"/>
        </w:rPr>
        <w:t xml:space="preserve">BUSINESS MANAGEMENT </w:t>
      </w:r>
      <w:r w:rsidRPr="001A6EB6">
        <w:rPr>
          <w:rFonts w:cs="Arial"/>
          <w:bCs w:val="0"/>
          <w:sz w:val="24"/>
          <w:szCs w:val="24"/>
        </w:rPr>
        <w:fldChar w:fldCharType="begin"/>
      </w:r>
      <w:r w:rsidRPr="001A6EB6">
        <w:rPr>
          <w:rFonts w:cs="Arial"/>
          <w:bCs w:val="0"/>
          <w:sz w:val="24"/>
          <w:szCs w:val="24"/>
        </w:rPr>
        <w:instrText xml:space="preserve"> XE "Sports Engineering (BEng with Hons, BEng, DipHE, CertHE)" </w:instrText>
      </w:r>
      <w:r w:rsidRPr="001A6EB6">
        <w:rPr>
          <w:rFonts w:cs="Arial"/>
          <w:bCs w:val="0"/>
          <w:sz w:val="24"/>
          <w:szCs w:val="24"/>
        </w:rPr>
        <w:fldChar w:fldCharType="end"/>
      </w:r>
    </w:p>
    <w:p w14:paraId="311E147A" w14:textId="77777777" w:rsidR="001A6EB6" w:rsidRPr="001A6EB6" w:rsidRDefault="001A6EB6" w:rsidP="00D51311">
      <w:pPr>
        <w:pStyle w:val="CalendarTOC3"/>
        <w:ind w:firstLine="720"/>
        <w:rPr>
          <w:rFonts w:cs="Arial"/>
          <w:szCs w:val="24"/>
        </w:rPr>
      </w:pPr>
      <w:bookmarkStart w:id="389" w:name="GLA_Engineering_Design_and_Manufacture"/>
      <w:r w:rsidRPr="001A6EB6">
        <w:rPr>
          <w:rFonts w:cs="Arial"/>
          <w:szCs w:val="24"/>
        </w:rPr>
        <w:t>BA with Honours in Business Management</w:t>
      </w:r>
    </w:p>
    <w:bookmarkEnd w:id="389"/>
    <w:p w14:paraId="6A0457EC" w14:textId="77777777" w:rsidR="001A6EB6" w:rsidRPr="001A6EB6" w:rsidRDefault="001A6EB6" w:rsidP="00D51311">
      <w:pPr>
        <w:pStyle w:val="CalendarHeader2"/>
        <w:ind w:firstLine="0"/>
        <w:rPr>
          <w:rFonts w:cs="Arial"/>
          <w:szCs w:val="24"/>
        </w:rPr>
      </w:pPr>
      <w:r w:rsidRPr="001A6EB6">
        <w:rPr>
          <w:rFonts w:cs="Arial"/>
          <w:szCs w:val="24"/>
        </w:rPr>
        <w:t>BA in Business Management</w:t>
      </w:r>
    </w:p>
    <w:p w14:paraId="43ADDD23" w14:textId="77777777" w:rsidR="001A6EB6" w:rsidRPr="001A6EB6" w:rsidRDefault="001A6EB6" w:rsidP="00D51311">
      <w:pPr>
        <w:pStyle w:val="CalendarHeader2"/>
        <w:ind w:firstLine="0"/>
        <w:rPr>
          <w:rFonts w:cs="Arial"/>
          <w:szCs w:val="24"/>
        </w:rPr>
      </w:pPr>
      <w:r w:rsidRPr="001A6EB6">
        <w:rPr>
          <w:rFonts w:cs="Arial"/>
          <w:szCs w:val="24"/>
        </w:rPr>
        <w:t>Diploma of Higher Education in Business Management</w:t>
      </w:r>
    </w:p>
    <w:p w14:paraId="000970D8" w14:textId="77777777" w:rsidR="001A6EB6" w:rsidRPr="001A6EB6" w:rsidRDefault="001A6EB6" w:rsidP="00D51311">
      <w:pPr>
        <w:pStyle w:val="CalendarHeader2"/>
        <w:ind w:firstLine="0"/>
        <w:rPr>
          <w:rFonts w:cs="Arial"/>
          <w:szCs w:val="24"/>
        </w:rPr>
      </w:pPr>
      <w:r w:rsidRPr="001A6EB6">
        <w:rPr>
          <w:rFonts w:cs="Arial"/>
          <w:szCs w:val="24"/>
        </w:rPr>
        <w:t>Certificate of Higher Education in Business Management</w:t>
      </w:r>
    </w:p>
    <w:p w14:paraId="053ABBE1" w14:textId="77777777" w:rsidR="001A6EB6" w:rsidRPr="001A6EB6" w:rsidRDefault="001A6EB6" w:rsidP="001A6EB6">
      <w:pPr>
        <w:pStyle w:val="Calendar2"/>
        <w:rPr>
          <w:rFonts w:cs="Arial"/>
          <w:szCs w:val="24"/>
        </w:rPr>
      </w:pPr>
    </w:p>
    <w:p w14:paraId="39465D10" w14:textId="77777777" w:rsidR="001A6EB6" w:rsidRPr="001A6EB6" w:rsidRDefault="001A6EB6" w:rsidP="00D51311">
      <w:pPr>
        <w:pStyle w:val="CalendarHeader2"/>
        <w:ind w:firstLine="0"/>
        <w:rPr>
          <w:rFonts w:cs="Arial"/>
          <w:szCs w:val="24"/>
        </w:rPr>
      </w:pPr>
      <w:r w:rsidRPr="001A6EB6">
        <w:rPr>
          <w:rFonts w:cs="Arial"/>
          <w:szCs w:val="24"/>
        </w:rPr>
        <w:t>Course Regulations</w:t>
      </w:r>
    </w:p>
    <w:p w14:paraId="5B6D0A64" w14:textId="23AC9E7D" w:rsidR="001A6EB6" w:rsidRPr="001A6EB6" w:rsidRDefault="00D51311" w:rsidP="00D51311">
      <w:pPr>
        <w:pStyle w:val="Calendar2"/>
        <w:ind w:left="2160"/>
        <w:rPr>
          <w:rFonts w:cs="Arial"/>
          <w:szCs w:val="24"/>
        </w:rPr>
      </w:pPr>
      <w:r>
        <w:rPr>
          <w:rFonts w:cs="Arial"/>
          <w:szCs w:val="24"/>
        </w:rPr>
        <w:tab/>
      </w:r>
      <w:r>
        <w:rPr>
          <w:rFonts w:cs="Arial"/>
          <w:szCs w:val="24"/>
        </w:rPr>
        <w:tab/>
      </w:r>
      <w:r w:rsidR="001A6EB6" w:rsidRPr="001A6EB6">
        <w:rPr>
          <w:rFonts w:cs="Arial"/>
          <w:szCs w:val="24"/>
        </w:rPr>
        <w:t>[These regulations are to be read in conjunction with Regulation 00001.UG.1]</w:t>
      </w:r>
    </w:p>
    <w:p w14:paraId="01349552" w14:textId="77777777" w:rsidR="001A6EB6" w:rsidRPr="001A6EB6" w:rsidRDefault="001A6EB6" w:rsidP="001A6EB6">
      <w:pPr>
        <w:pStyle w:val="Calendar2"/>
        <w:rPr>
          <w:rFonts w:cs="Arial"/>
          <w:szCs w:val="24"/>
        </w:rPr>
      </w:pPr>
    </w:p>
    <w:p w14:paraId="595108FC" w14:textId="77777777" w:rsidR="001A6EB6" w:rsidRPr="001A6EB6" w:rsidRDefault="001A6EB6" w:rsidP="00D51311">
      <w:pPr>
        <w:pStyle w:val="CalendarHeader2"/>
        <w:ind w:firstLine="0"/>
        <w:rPr>
          <w:rFonts w:cs="Arial"/>
          <w:szCs w:val="24"/>
        </w:rPr>
      </w:pPr>
      <w:r w:rsidRPr="001A6EB6">
        <w:rPr>
          <w:rFonts w:cs="Arial"/>
          <w:szCs w:val="24"/>
        </w:rPr>
        <w:t>Status of the Courses</w:t>
      </w:r>
    </w:p>
    <w:p w14:paraId="14D28D1C" w14:textId="2FC487B1" w:rsidR="001A6EB6" w:rsidRPr="001A6EB6" w:rsidRDefault="00D51311" w:rsidP="00D51311">
      <w:pPr>
        <w:pStyle w:val="Calendar1"/>
        <w:ind w:left="2154" w:hanging="2580"/>
        <w:rPr>
          <w:rFonts w:cs="Arial"/>
          <w:i/>
          <w:szCs w:val="24"/>
        </w:rPr>
      </w:pPr>
      <w:r w:rsidRPr="00177C73">
        <w:rPr>
          <w:rFonts w:cs="Arial"/>
          <w:b/>
          <w:szCs w:val="24"/>
        </w:rPr>
        <w:t>12800.UG.3</w:t>
      </w:r>
      <w:r w:rsidR="001C65C9">
        <w:rPr>
          <w:rFonts w:cs="Arial"/>
          <w:b/>
          <w:szCs w:val="24"/>
        </w:rPr>
        <w:t>73</w:t>
      </w:r>
      <w:r w:rsidR="001A6EB6" w:rsidRPr="001A6EB6">
        <w:rPr>
          <w:rFonts w:cs="Arial"/>
          <w:szCs w:val="24"/>
        </w:rPr>
        <w:tab/>
      </w:r>
      <w:r>
        <w:rPr>
          <w:rFonts w:cs="Arial"/>
          <w:szCs w:val="24"/>
        </w:rPr>
        <w:tab/>
      </w:r>
      <w:r w:rsidR="001A6EB6" w:rsidRPr="001A6EB6">
        <w:rPr>
          <w:rFonts w:cs="Arial"/>
          <w:szCs w:val="24"/>
        </w:rPr>
        <w:t>All students are normally admitted in the first instance as potential Honours students.</w:t>
      </w:r>
      <w:r w:rsidR="001A6EB6" w:rsidRPr="001A6EB6">
        <w:rPr>
          <w:rFonts w:cs="Arial"/>
          <w:i/>
          <w:szCs w:val="24"/>
        </w:rPr>
        <w:t xml:space="preserve">  </w:t>
      </w:r>
    </w:p>
    <w:p w14:paraId="6C7C16C7" w14:textId="77777777" w:rsidR="001A6EB6" w:rsidRPr="001A6EB6" w:rsidRDefault="001A6EB6" w:rsidP="001A6EB6">
      <w:pPr>
        <w:pStyle w:val="Calendar2"/>
        <w:rPr>
          <w:rFonts w:cs="Arial"/>
          <w:szCs w:val="24"/>
        </w:rPr>
      </w:pPr>
    </w:p>
    <w:p w14:paraId="6F82C58E" w14:textId="3DCA82F1" w:rsidR="001A6EB6" w:rsidRPr="001A6EB6" w:rsidRDefault="001A6EB6" w:rsidP="001A6EB6">
      <w:pPr>
        <w:pStyle w:val="CalendarHeader2"/>
        <w:ind w:left="1418" w:hanging="1844"/>
        <w:rPr>
          <w:rFonts w:cs="Arial"/>
          <w:szCs w:val="24"/>
        </w:rPr>
      </w:pPr>
      <w:r w:rsidRPr="00177C73">
        <w:rPr>
          <w:rFonts w:cs="Arial"/>
          <w:szCs w:val="24"/>
        </w:rPr>
        <w:t>12800.UG.</w:t>
      </w:r>
      <w:r w:rsidR="001C65C9">
        <w:rPr>
          <w:rFonts w:cs="Arial"/>
          <w:szCs w:val="24"/>
        </w:rPr>
        <w:t>374</w:t>
      </w:r>
      <w:r w:rsidRPr="001A6EB6">
        <w:rPr>
          <w:rFonts w:cs="Arial"/>
          <w:szCs w:val="24"/>
        </w:rPr>
        <w:tab/>
      </w:r>
      <w:r w:rsidR="00D51311">
        <w:rPr>
          <w:rFonts w:cs="Arial"/>
          <w:szCs w:val="24"/>
        </w:rPr>
        <w:tab/>
      </w:r>
      <w:r w:rsidR="00D51311">
        <w:rPr>
          <w:rFonts w:cs="Arial"/>
          <w:szCs w:val="24"/>
        </w:rPr>
        <w:tab/>
      </w:r>
      <w:r w:rsidRPr="001A6EB6">
        <w:rPr>
          <w:rFonts w:cs="Arial"/>
          <w:szCs w:val="24"/>
        </w:rPr>
        <w:t>Mode of Study</w:t>
      </w:r>
    </w:p>
    <w:p w14:paraId="1D137F80" w14:textId="2CBBFA3D" w:rsidR="001A6EB6" w:rsidRPr="001A6EB6" w:rsidRDefault="001A6EB6" w:rsidP="00D51311">
      <w:pPr>
        <w:pStyle w:val="Calendar1"/>
        <w:ind w:left="2160"/>
        <w:rPr>
          <w:rFonts w:cs="Arial"/>
          <w:szCs w:val="24"/>
        </w:rPr>
      </w:pPr>
      <w:r w:rsidRPr="001A6EB6">
        <w:rPr>
          <w:rFonts w:cs="Arial"/>
          <w:szCs w:val="24"/>
        </w:rPr>
        <w:tab/>
      </w:r>
      <w:r w:rsidR="00D51311">
        <w:rPr>
          <w:rFonts w:cs="Arial"/>
          <w:szCs w:val="24"/>
        </w:rPr>
        <w:tab/>
      </w:r>
      <w:r w:rsidRPr="001A6EB6">
        <w:rPr>
          <w:rFonts w:cs="Arial"/>
          <w:szCs w:val="24"/>
        </w:rPr>
        <w:t>The courses are available flexibly via on campus study (Open Access) or off campus (Distance Learning) on a full time basis</w:t>
      </w:r>
    </w:p>
    <w:p w14:paraId="58F2B08C" w14:textId="77777777" w:rsidR="001A6EB6" w:rsidRPr="001A6EB6" w:rsidRDefault="001A6EB6" w:rsidP="001A6EB6">
      <w:pPr>
        <w:pStyle w:val="Calendar1"/>
        <w:rPr>
          <w:rFonts w:cs="Arial"/>
          <w:szCs w:val="24"/>
        </w:rPr>
      </w:pPr>
    </w:p>
    <w:p w14:paraId="100F123E" w14:textId="77777777" w:rsidR="001A6EB6" w:rsidRPr="001A6EB6" w:rsidRDefault="001A6EB6" w:rsidP="00D51311">
      <w:pPr>
        <w:pStyle w:val="CalendarHeader2"/>
        <w:ind w:firstLine="0"/>
        <w:rPr>
          <w:rFonts w:cs="Arial"/>
          <w:szCs w:val="24"/>
        </w:rPr>
      </w:pPr>
      <w:r w:rsidRPr="001A6EB6">
        <w:rPr>
          <w:rFonts w:cs="Arial"/>
          <w:szCs w:val="24"/>
        </w:rPr>
        <w:t xml:space="preserve">Curriculum </w:t>
      </w:r>
    </w:p>
    <w:p w14:paraId="2D3B859A" w14:textId="77777777" w:rsidR="001A6EB6" w:rsidRPr="001A6EB6" w:rsidRDefault="001A6EB6" w:rsidP="00D51311">
      <w:pPr>
        <w:pStyle w:val="CalendarHeader2"/>
        <w:ind w:firstLine="0"/>
        <w:rPr>
          <w:rFonts w:cs="Arial"/>
          <w:szCs w:val="24"/>
        </w:rPr>
      </w:pPr>
      <w:r w:rsidRPr="001A6EB6">
        <w:rPr>
          <w:rFonts w:cs="Arial"/>
          <w:szCs w:val="24"/>
        </w:rPr>
        <w:t>First Year</w:t>
      </w:r>
    </w:p>
    <w:p w14:paraId="5F813DCF" w14:textId="34B66192" w:rsidR="001A6EB6" w:rsidRPr="001A6EB6" w:rsidRDefault="001A6EB6" w:rsidP="00D51311">
      <w:pPr>
        <w:pStyle w:val="Calendar1"/>
        <w:ind w:left="2154" w:hanging="2580"/>
        <w:rPr>
          <w:rFonts w:cs="Arial"/>
          <w:szCs w:val="24"/>
        </w:rPr>
      </w:pPr>
      <w:r w:rsidRPr="00177C73">
        <w:rPr>
          <w:rFonts w:cs="Arial"/>
          <w:b/>
          <w:szCs w:val="24"/>
        </w:rPr>
        <w:t>12800.UG.</w:t>
      </w:r>
      <w:r w:rsidR="00D51311" w:rsidRPr="00177C73">
        <w:rPr>
          <w:rFonts w:cs="Arial"/>
          <w:b/>
          <w:szCs w:val="24"/>
        </w:rPr>
        <w:t>3</w:t>
      </w:r>
      <w:r w:rsidR="001C65C9">
        <w:rPr>
          <w:rFonts w:cs="Arial"/>
          <w:b/>
          <w:szCs w:val="24"/>
        </w:rPr>
        <w:t>75</w:t>
      </w:r>
      <w:r w:rsidRPr="001A6EB6">
        <w:rPr>
          <w:rFonts w:cs="Arial"/>
          <w:szCs w:val="24"/>
        </w:rPr>
        <w:tab/>
      </w:r>
      <w:r w:rsidR="00D51311">
        <w:rPr>
          <w:rFonts w:cs="Arial"/>
          <w:szCs w:val="24"/>
        </w:rPr>
        <w:tab/>
      </w:r>
      <w:r w:rsidRPr="001A6EB6">
        <w:rPr>
          <w:rFonts w:cs="Arial"/>
          <w:szCs w:val="24"/>
        </w:rPr>
        <w:t>All students shall undertake classes amou</w:t>
      </w:r>
      <w:r>
        <w:rPr>
          <w:rFonts w:cs="Arial"/>
          <w:szCs w:val="24"/>
        </w:rPr>
        <w:t>nting to 120 credits as follows</w:t>
      </w:r>
    </w:p>
    <w:p w14:paraId="7C2D185F" w14:textId="77777777" w:rsidR="001A6EB6" w:rsidRPr="001A6EB6" w:rsidRDefault="001A6EB6" w:rsidP="001A6EB6">
      <w:pPr>
        <w:pStyle w:val="Calendar2"/>
        <w:rPr>
          <w:rFonts w:cs="Arial"/>
          <w:szCs w:val="24"/>
        </w:rPr>
      </w:pPr>
    </w:p>
    <w:p w14:paraId="690CDD1C" w14:textId="171D17DB" w:rsidR="001A6EB6" w:rsidRDefault="00D51311" w:rsidP="001A6EB6">
      <w:pPr>
        <w:pStyle w:val="Curriculum2"/>
        <w:rPr>
          <w:rFonts w:cs="Arial"/>
          <w:szCs w:val="24"/>
        </w:rPr>
      </w:pPr>
      <w:r>
        <w:rPr>
          <w:rFonts w:cs="Arial"/>
          <w:szCs w:val="24"/>
        </w:rPr>
        <w:t xml:space="preserve">           </w:t>
      </w:r>
      <w:r w:rsidR="001A6EB6" w:rsidRPr="001A6EB6">
        <w:rPr>
          <w:rFonts w:cs="Arial"/>
          <w:szCs w:val="24"/>
        </w:rPr>
        <w:t>Compulsory Classes</w:t>
      </w:r>
      <w:r w:rsidR="001A6EB6" w:rsidRPr="001A6EB6">
        <w:rPr>
          <w:rFonts w:cs="Arial"/>
          <w:szCs w:val="24"/>
        </w:rPr>
        <w:tab/>
        <w:t>Level</w:t>
      </w:r>
      <w:r w:rsidR="001A6EB6" w:rsidRPr="001A6EB6">
        <w:rPr>
          <w:rFonts w:cs="Arial"/>
          <w:szCs w:val="24"/>
        </w:rPr>
        <w:tab/>
        <w:t>Credits</w:t>
      </w:r>
    </w:p>
    <w:p w14:paraId="71A9AEA3" w14:textId="77777777" w:rsidR="001A6EB6" w:rsidRPr="001A6EB6" w:rsidRDefault="001A6EB6" w:rsidP="001A6EB6">
      <w:pPr>
        <w:pStyle w:val="Curriculum2"/>
        <w:rPr>
          <w:rFonts w:cs="Arial"/>
          <w:szCs w:val="24"/>
        </w:rPr>
      </w:pPr>
    </w:p>
    <w:p w14:paraId="2D8B6AE4" w14:textId="19222DDB" w:rsidR="001A6EB6" w:rsidRPr="001A6EB6" w:rsidRDefault="00D51311" w:rsidP="001A6EB6">
      <w:pPr>
        <w:pStyle w:val="Curriculum2"/>
        <w:rPr>
          <w:rFonts w:cs="Arial"/>
          <w:szCs w:val="24"/>
        </w:rPr>
      </w:pPr>
      <w:r>
        <w:rPr>
          <w:rFonts w:cs="Arial"/>
          <w:szCs w:val="24"/>
        </w:rPr>
        <w:t xml:space="preserve">           OB  101    </w:t>
      </w:r>
      <w:r w:rsidR="001A6EB6" w:rsidRPr="001A6EB6">
        <w:rPr>
          <w:rFonts w:cs="Arial"/>
          <w:szCs w:val="24"/>
        </w:rPr>
        <w:t>Understanding Strategy</w:t>
      </w:r>
      <w:r w:rsidR="001A6EB6" w:rsidRPr="001A6EB6">
        <w:rPr>
          <w:rFonts w:cs="Arial"/>
          <w:szCs w:val="24"/>
        </w:rPr>
        <w:tab/>
        <w:t>1</w:t>
      </w:r>
      <w:r w:rsidR="001A6EB6" w:rsidRPr="001A6EB6">
        <w:rPr>
          <w:rFonts w:cs="Arial"/>
          <w:szCs w:val="24"/>
        </w:rPr>
        <w:tab/>
        <w:t>30</w:t>
      </w:r>
    </w:p>
    <w:p w14:paraId="58907FFF" w14:textId="36165017" w:rsidR="001A6EB6" w:rsidRPr="001A6EB6" w:rsidRDefault="00D51311" w:rsidP="001A6EB6">
      <w:pPr>
        <w:pStyle w:val="Curriculum2"/>
        <w:rPr>
          <w:rFonts w:cs="Arial"/>
          <w:szCs w:val="24"/>
        </w:rPr>
      </w:pPr>
      <w:r>
        <w:rPr>
          <w:rFonts w:cs="Arial"/>
          <w:szCs w:val="24"/>
        </w:rPr>
        <w:t xml:space="preserve">           OB  102    </w:t>
      </w:r>
      <w:r w:rsidR="001A6EB6" w:rsidRPr="001A6EB6">
        <w:rPr>
          <w:rFonts w:cs="Arial"/>
          <w:szCs w:val="24"/>
        </w:rPr>
        <w:t>Managing Yourself and Others</w:t>
      </w:r>
      <w:r w:rsidR="001A6EB6" w:rsidRPr="001A6EB6">
        <w:rPr>
          <w:rFonts w:cs="Arial"/>
          <w:szCs w:val="24"/>
        </w:rPr>
        <w:tab/>
        <w:t>1</w:t>
      </w:r>
      <w:r w:rsidR="001A6EB6" w:rsidRPr="001A6EB6">
        <w:rPr>
          <w:rFonts w:cs="Arial"/>
          <w:szCs w:val="24"/>
        </w:rPr>
        <w:tab/>
        <w:t>30</w:t>
      </w:r>
    </w:p>
    <w:p w14:paraId="3A8B4B4E" w14:textId="01753AB6" w:rsidR="001A6EB6" w:rsidRPr="001A6EB6" w:rsidRDefault="00D51311" w:rsidP="001A6EB6">
      <w:pPr>
        <w:pStyle w:val="Curriculum2"/>
        <w:rPr>
          <w:rFonts w:cs="Arial"/>
          <w:szCs w:val="24"/>
        </w:rPr>
      </w:pPr>
      <w:r>
        <w:rPr>
          <w:rFonts w:cs="Arial"/>
          <w:szCs w:val="24"/>
        </w:rPr>
        <w:t xml:space="preserve">           OB  103    </w:t>
      </w:r>
      <w:r w:rsidR="001A6EB6" w:rsidRPr="001A6EB6">
        <w:rPr>
          <w:rFonts w:cs="Arial"/>
          <w:szCs w:val="24"/>
        </w:rPr>
        <w:t xml:space="preserve">Managing in a Global Environment </w:t>
      </w:r>
      <w:r w:rsidR="001A6EB6" w:rsidRPr="001A6EB6">
        <w:rPr>
          <w:rFonts w:cs="Arial"/>
          <w:szCs w:val="24"/>
        </w:rPr>
        <w:tab/>
        <w:t>1</w:t>
      </w:r>
      <w:r w:rsidR="001A6EB6" w:rsidRPr="001A6EB6">
        <w:rPr>
          <w:rFonts w:cs="Arial"/>
          <w:szCs w:val="24"/>
        </w:rPr>
        <w:tab/>
        <w:t>30</w:t>
      </w:r>
    </w:p>
    <w:p w14:paraId="0CD4B7DF" w14:textId="05954F6B" w:rsidR="001A6EB6" w:rsidRPr="001A6EB6" w:rsidRDefault="00D51311" w:rsidP="001A6EB6">
      <w:pPr>
        <w:pStyle w:val="Curriculum2"/>
        <w:rPr>
          <w:rFonts w:cs="Arial"/>
          <w:szCs w:val="24"/>
        </w:rPr>
      </w:pPr>
      <w:r>
        <w:rPr>
          <w:rFonts w:cs="Arial"/>
          <w:szCs w:val="24"/>
        </w:rPr>
        <w:t xml:space="preserve">           </w:t>
      </w:r>
      <w:r w:rsidR="001A6EB6" w:rsidRPr="001A6EB6">
        <w:rPr>
          <w:rFonts w:cs="Arial"/>
          <w:szCs w:val="24"/>
        </w:rPr>
        <w:t>OB  1</w:t>
      </w:r>
      <w:r>
        <w:rPr>
          <w:rFonts w:cs="Arial"/>
          <w:szCs w:val="24"/>
        </w:rPr>
        <w:t xml:space="preserve">04    </w:t>
      </w:r>
      <w:r w:rsidR="001A6EB6" w:rsidRPr="001A6EB6">
        <w:rPr>
          <w:rFonts w:cs="Arial"/>
          <w:szCs w:val="24"/>
        </w:rPr>
        <w:t>Business Finance and Financial Services</w:t>
      </w:r>
      <w:r w:rsidR="001A6EB6" w:rsidRPr="001A6EB6">
        <w:rPr>
          <w:rFonts w:cs="Arial"/>
          <w:szCs w:val="24"/>
        </w:rPr>
        <w:tab/>
        <w:t>1</w:t>
      </w:r>
      <w:r w:rsidR="001A6EB6" w:rsidRPr="001A6EB6">
        <w:rPr>
          <w:rFonts w:cs="Arial"/>
          <w:szCs w:val="24"/>
        </w:rPr>
        <w:tab/>
        <w:t>30</w:t>
      </w:r>
    </w:p>
    <w:p w14:paraId="579E92E5" w14:textId="77777777" w:rsidR="001A6EB6" w:rsidRPr="001A6EB6" w:rsidRDefault="001A6EB6" w:rsidP="001A6EB6">
      <w:pPr>
        <w:pStyle w:val="Calendar2"/>
        <w:rPr>
          <w:rFonts w:cs="Arial"/>
          <w:szCs w:val="24"/>
        </w:rPr>
      </w:pPr>
    </w:p>
    <w:p w14:paraId="79762D76" w14:textId="77777777" w:rsidR="001A6EB6" w:rsidRPr="001A6EB6" w:rsidRDefault="001A6EB6" w:rsidP="00D51311">
      <w:pPr>
        <w:pStyle w:val="CalendarHeader2"/>
        <w:ind w:firstLine="0"/>
        <w:rPr>
          <w:rFonts w:cs="Arial"/>
          <w:szCs w:val="24"/>
        </w:rPr>
      </w:pPr>
      <w:r w:rsidRPr="001A6EB6">
        <w:rPr>
          <w:rFonts w:cs="Arial"/>
          <w:szCs w:val="24"/>
        </w:rPr>
        <w:t xml:space="preserve">Second Year </w:t>
      </w:r>
    </w:p>
    <w:p w14:paraId="45BAF2A4" w14:textId="7816A677" w:rsidR="001A6EB6" w:rsidRPr="001A6EB6" w:rsidRDefault="001A6EB6" w:rsidP="00D51311">
      <w:pPr>
        <w:pStyle w:val="Calendar1"/>
        <w:ind w:left="2154" w:hanging="2580"/>
        <w:rPr>
          <w:rFonts w:cs="Arial"/>
          <w:szCs w:val="24"/>
        </w:rPr>
      </w:pPr>
      <w:r w:rsidRPr="00177C73">
        <w:rPr>
          <w:rFonts w:cs="Arial"/>
          <w:b/>
          <w:szCs w:val="24"/>
        </w:rPr>
        <w:t>12800.UG.</w:t>
      </w:r>
      <w:r w:rsidR="00D51311" w:rsidRPr="00177C73">
        <w:rPr>
          <w:rFonts w:cs="Arial"/>
          <w:b/>
          <w:szCs w:val="24"/>
        </w:rPr>
        <w:t>3</w:t>
      </w:r>
      <w:r w:rsidR="001C65C9">
        <w:rPr>
          <w:rFonts w:cs="Arial"/>
          <w:b/>
          <w:szCs w:val="24"/>
        </w:rPr>
        <w:t>76</w:t>
      </w:r>
      <w:r w:rsidRPr="001A6EB6">
        <w:rPr>
          <w:rFonts w:cs="Arial"/>
          <w:szCs w:val="24"/>
        </w:rPr>
        <w:tab/>
      </w:r>
      <w:r w:rsidR="00D51311">
        <w:rPr>
          <w:rFonts w:cs="Arial"/>
          <w:szCs w:val="24"/>
        </w:rPr>
        <w:tab/>
      </w:r>
      <w:r w:rsidRPr="001A6EB6">
        <w:rPr>
          <w:rFonts w:cs="Arial"/>
          <w:szCs w:val="24"/>
        </w:rPr>
        <w:t>All students shall undertake classes amounting to 120 credi</w:t>
      </w:r>
      <w:r>
        <w:rPr>
          <w:rFonts w:cs="Arial"/>
          <w:szCs w:val="24"/>
        </w:rPr>
        <w:t>ts as follows</w:t>
      </w:r>
    </w:p>
    <w:p w14:paraId="2FFB5146" w14:textId="77777777" w:rsidR="001A6EB6" w:rsidRPr="001A6EB6" w:rsidRDefault="001A6EB6" w:rsidP="001A6EB6">
      <w:pPr>
        <w:pStyle w:val="Calendar2"/>
        <w:rPr>
          <w:rFonts w:cs="Arial"/>
          <w:szCs w:val="24"/>
        </w:rPr>
      </w:pPr>
    </w:p>
    <w:p w14:paraId="5769C026" w14:textId="2C9DED57" w:rsidR="001A6EB6" w:rsidRDefault="00D51311" w:rsidP="001A6EB6">
      <w:pPr>
        <w:pStyle w:val="Curriculum2"/>
        <w:rPr>
          <w:rFonts w:cs="Arial"/>
          <w:szCs w:val="24"/>
        </w:rPr>
      </w:pPr>
      <w:r>
        <w:rPr>
          <w:rFonts w:cs="Arial"/>
          <w:szCs w:val="24"/>
        </w:rPr>
        <w:t xml:space="preserve">           </w:t>
      </w:r>
      <w:r w:rsidR="001A6EB6" w:rsidRPr="001A6EB6">
        <w:rPr>
          <w:rFonts w:cs="Arial"/>
          <w:szCs w:val="24"/>
        </w:rPr>
        <w:t>Compulsory Classes</w:t>
      </w:r>
      <w:r w:rsidR="001A6EB6" w:rsidRPr="001A6EB6">
        <w:rPr>
          <w:rFonts w:cs="Arial"/>
          <w:szCs w:val="24"/>
        </w:rPr>
        <w:tab/>
        <w:t>Level</w:t>
      </w:r>
      <w:r w:rsidR="001A6EB6" w:rsidRPr="001A6EB6">
        <w:rPr>
          <w:rFonts w:cs="Arial"/>
          <w:szCs w:val="24"/>
        </w:rPr>
        <w:tab/>
        <w:t>Credits</w:t>
      </w:r>
    </w:p>
    <w:p w14:paraId="310EC419" w14:textId="77777777" w:rsidR="001A6EB6" w:rsidRPr="001A6EB6" w:rsidRDefault="001A6EB6" w:rsidP="001A6EB6">
      <w:pPr>
        <w:pStyle w:val="Curriculum2"/>
        <w:rPr>
          <w:rFonts w:cs="Arial"/>
          <w:szCs w:val="24"/>
        </w:rPr>
      </w:pPr>
    </w:p>
    <w:p w14:paraId="0EFD43DB" w14:textId="3F6FDC09" w:rsidR="001A6EB6" w:rsidRPr="001A6EB6" w:rsidRDefault="00D51311" w:rsidP="001A6EB6">
      <w:pPr>
        <w:pStyle w:val="Curriculum2"/>
        <w:rPr>
          <w:rFonts w:cs="Arial"/>
          <w:szCs w:val="24"/>
        </w:rPr>
      </w:pPr>
      <w:r>
        <w:rPr>
          <w:rFonts w:cs="Arial"/>
          <w:szCs w:val="24"/>
        </w:rPr>
        <w:t xml:space="preserve">           OB  201     </w:t>
      </w:r>
      <w:r w:rsidR="001A6EB6" w:rsidRPr="001A6EB6">
        <w:rPr>
          <w:rFonts w:cs="Arial"/>
          <w:szCs w:val="24"/>
        </w:rPr>
        <w:t>Governance, Ethics and CSR</w:t>
      </w:r>
      <w:r w:rsidR="001A6EB6" w:rsidRPr="001A6EB6">
        <w:rPr>
          <w:rFonts w:cs="Arial"/>
          <w:szCs w:val="24"/>
        </w:rPr>
        <w:tab/>
        <w:t>2</w:t>
      </w:r>
      <w:r w:rsidR="001A6EB6" w:rsidRPr="001A6EB6">
        <w:rPr>
          <w:rFonts w:cs="Arial"/>
          <w:szCs w:val="24"/>
        </w:rPr>
        <w:tab/>
        <w:t>40</w:t>
      </w:r>
    </w:p>
    <w:p w14:paraId="0E5461EC" w14:textId="75C8D36D" w:rsidR="00D51311" w:rsidRDefault="00D51311" w:rsidP="001A6EB6">
      <w:pPr>
        <w:pStyle w:val="Curriculum2"/>
        <w:rPr>
          <w:rFonts w:cs="Arial"/>
          <w:szCs w:val="24"/>
        </w:rPr>
      </w:pPr>
      <w:r>
        <w:rPr>
          <w:rFonts w:cs="Arial"/>
          <w:szCs w:val="24"/>
        </w:rPr>
        <w:t xml:space="preserve">           </w:t>
      </w:r>
      <w:r w:rsidR="001A6EB6" w:rsidRPr="001A6EB6">
        <w:rPr>
          <w:rFonts w:cs="Arial"/>
          <w:szCs w:val="24"/>
        </w:rPr>
        <w:t>OB  202</w:t>
      </w:r>
      <w:r>
        <w:rPr>
          <w:rFonts w:cs="Arial"/>
          <w:szCs w:val="24"/>
        </w:rPr>
        <w:t xml:space="preserve">     </w:t>
      </w:r>
      <w:r w:rsidR="001A6EB6" w:rsidRPr="001A6EB6">
        <w:rPr>
          <w:rFonts w:cs="Arial"/>
          <w:szCs w:val="24"/>
        </w:rPr>
        <w:t>Fundamentals of Business Analysis</w:t>
      </w:r>
    </w:p>
    <w:p w14:paraId="2520D811" w14:textId="3411CD77" w:rsidR="001A6EB6" w:rsidRPr="001A6EB6" w:rsidRDefault="00D51311" w:rsidP="001A6EB6">
      <w:pPr>
        <w:pStyle w:val="Curriculum2"/>
        <w:rPr>
          <w:rFonts w:cs="Arial"/>
          <w:szCs w:val="24"/>
        </w:rPr>
      </w:pPr>
      <w:r>
        <w:rPr>
          <w:rFonts w:cs="Arial"/>
          <w:szCs w:val="24"/>
        </w:rPr>
        <w:tab/>
        <w:t xml:space="preserve">      </w:t>
      </w:r>
      <w:r w:rsidR="001A6EB6" w:rsidRPr="001A6EB6">
        <w:rPr>
          <w:rFonts w:cs="Arial"/>
          <w:szCs w:val="24"/>
        </w:rPr>
        <w:t xml:space="preserve"> </w:t>
      </w:r>
      <w:r>
        <w:rPr>
          <w:rFonts w:cs="Arial"/>
          <w:szCs w:val="24"/>
        </w:rPr>
        <w:t xml:space="preserve"> </w:t>
      </w:r>
      <w:r w:rsidR="001A6EB6" w:rsidRPr="001A6EB6">
        <w:rPr>
          <w:rFonts w:cs="Arial"/>
          <w:szCs w:val="24"/>
        </w:rPr>
        <w:t>&amp; Technology</w:t>
      </w:r>
      <w:r w:rsidR="001A6EB6" w:rsidRPr="001A6EB6">
        <w:rPr>
          <w:rFonts w:cs="Arial"/>
          <w:szCs w:val="24"/>
        </w:rPr>
        <w:tab/>
        <w:t>2</w:t>
      </w:r>
      <w:r w:rsidR="001A6EB6" w:rsidRPr="001A6EB6">
        <w:rPr>
          <w:rFonts w:cs="Arial"/>
          <w:szCs w:val="24"/>
        </w:rPr>
        <w:tab/>
        <w:t>40</w:t>
      </w:r>
    </w:p>
    <w:p w14:paraId="780DBDCB" w14:textId="76007B4A" w:rsidR="001A6EB6" w:rsidRPr="001A6EB6" w:rsidRDefault="00D51311" w:rsidP="001A6EB6">
      <w:pPr>
        <w:pStyle w:val="Curriculum2"/>
        <w:rPr>
          <w:rFonts w:cs="Arial"/>
          <w:szCs w:val="24"/>
        </w:rPr>
      </w:pPr>
      <w:r>
        <w:rPr>
          <w:rFonts w:cs="Arial"/>
          <w:szCs w:val="24"/>
        </w:rPr>
        <w:t xml:space="preserve">           OB  203      </w:t>
      </w:r>
      <w:r w:rsidR="001A6EB6" w:rsidRPr="001A6EB6">
        <w:rPr>
          <w:rFonts w:cs="Arial"/>
          <w:szCs w:val="24"/>
        </w:rPr>
        <w:t>Innovation and Assurance</w:t>
      </w:r>
      <w:r w:rsidR="001A6EB6" w:rsidRPr="001A6EB6">
        <w:rPr>
          <w:rFonts w:cs="Arial"/>
          <w:szCs w:val="24"/>
        </w:rPr>
        <w:tab/>
        <w:t>2</w:t>
      </w:r>
      <w:r w:rsidR="001A6EB6" w:rsidRPr="001A6EB6">
        <w:rPr>
          <w:rFonts w:cs="Arial"/>
          <w:szCs w:val="24"/>
        </w:rPr>
        <w:tab/>
        <w:t>40</w:t>
      </w:r>
    </w:p>
    <w:p w14:paraId="423708BC" w14:textId="77777777" w:rsidR="001A6EB6" w:rsidRPr="001A6EB6" w:rsidRDefault="001A6EB6" w:rsidP="001A6EB6">
      <w:pPr>
        <w:pStyle w:val="Calendar2"/>
        <w:rPr>
          <w:rFonts w:cs="Arial"/>
          <w:szCs w:val="24"/>
        </w:rPr>
      </w:pPr>
      <w:r w:rsidRPr="001A6EB6">
        <w:rPr>
          <w:rFonts w:cs="Arial"/>
          <w:szCs w:val="24"/>
        </w:rPr>
        <w:tab/>
      </w:r>
    </w:p>
    <w:p w14:paraId="5456F507" w14:textId="54A07E83" w:rsidR="001A6EB6" w:rsidRPr="001A6EB6" w:rsidRDefault="00177C73" w:rsidP="00177C73">
      <w:pPr>
        <w:pStyle w:val="CalendarHeader2"/>
        <w:rPr>
          <w:rFonts w:cs="Arial"/>
          <w:szCs w:val="24"/>
        </w:rPr>
      </w:pPr>
      <w:r>
        <w:rPr>
          <w:rFonts w:cs="Arial"/>
          <w:szCs w:val="24"/>
        </w:rPr>
        <w:t xml:space="preserve">          </w:t>
      </w:r>
      <w:r w:rsidR="001A6EB6" w:rsidRPr="001A6EB6">
        <w:rPr>
          <w:rFonts w:cs="Arial"/>
          <w:szCs w:val="24"/>
        </w:rPr>
        <w:t xml:space="preserve">Third Year </w:t>
      </w:r>
    </w:p>
    <w:p w14:paraId="2702FA7E" w14:textId="0962E912" w:rsidR="001A6EB6" w:rsidRPr="001A6EB6" w:rsidRDefault="00D51311" w:rsidP="00D51311">
      <w:pPr>
        <w:pStyle w:val="Calendar1"/>
        <w:ind w:left="2154" w:hanging="2580"/>
        <w:rPr>
          <w:rFonts w:cs="Arial"/>
          <w:szCs w:val="24"/>
        </w:rPr>
      </w:pPr>
      <w:r w:rsidRPr="00177C73">
        <w:rPr>
          <w:rFonts w:cs="Arial"/>
          <w:b/>
          <w:szCs w:val="24"/>
        </w:rPr>
        <w:t>12800.UG.3</w:t>
      </w:r>
      <w:r w:rsidR="001C65C9">
        <w:rPr>
          <w:rFonts w:cs="Arial"/>
          <w:b/>
          <w:szCs w:val="24"/>
        </w:rPr>
        <w:t>77</w:t>
      </w:r>
      <w:r w:rsidR="001A6EB6" w:rsidRPr="001A6EB6">
        <w:rPr>
          <w:rFonts w:cs="Arial"/>
          <w:szCs w:val="24"/>
        </w:rPr>
        <w:tab/>
      </w:r>
      <w:r w:rsidR="00177C73">
        <w:rPr>
          <w:rFonts w:cs="Arial"/>
          <w:szCs w:val="24"/>
        </w:rPr>
        <w:t xml:space="preserve">           </w:t>
      </w:r>
      <w:r w:rsidR="001A6EB6" w:rsidRPr="001A6EB6">
        <w:rPr>
          <w:rFonts w:cs="Arial"/>
          <w:szCs w:val="24"/>
        </w:rPr>
        <w:t>All students shall undertake classes amoun</w:t>
      </w:r>
      <w:r w:rsidR="00177C73">
        <w:rPr>
          <w:rFonts w:cs="Arial"/>
          <w:szCs w:val="24"/>
        </w:rPr>
        <w:t xml:space="preserve">ting to 120 credits as </w:t>
      </w:r>
      <w:r w:rsidR="001A6EB6">
        <w:rPr>
          <w:rFonts w:cs="Arial"/>
          <w:szCs w:val="24"/>
        </w:rPr>
        <w:t>follows</w:t>
      </w:r>
    </w:p>
    <w:p w14:paraId="38506B4C" w14:textId="77777777" w:rsidR="001A6EB6" w:rsidRPr="001A6EB6" w:rsidRDefault="001A6EB6" w:rsidP="001A6EB6">
      <w:pPr>
        <w:pStyle w:val="Calendar2"/>
        <w:rPr>
          <w:rFonts w:cs="Arial"/>
          <w:szCs w:val="24"/>
        </w:rPr>
      </w:pPr>
    </w:p>
    <w:p w14:paraId="00310CF1" w14:textId="3C1715C5" w:rsidR="001A6EB6" w:rsidRDefault="00177C73" w:rsidP="001A6EB6">
      <w:pPr>
        <w:pStyle w:val="Curriculum2"/>
        <w:rPr>
          <w:rFonts w:cs="Arial"/>
          <w:szCs w:val="24"/>
        </w:rPr>
      </w:pPr>
      <w:r>
        <w:rPr>
          <w:rFonts w:cs="Arial"/>
          <w:szCs w:val="24"/>
        </w:rPr>
        <w:t xml:space="preserve">          </w:t>
      </w:r>
      <w:r w:rsidR="001A6EB6" w:rsidRPr="001A6EB6">
        <w:rPr>
          <w:rFonts w:cs="Arial"/>
          <w:szCs w:val="24"/>
        </w:rPr>
        <w:t>Compulsory Class</w:t>
      </w:r>
      <w:r w:rsidR="001A6EB6" w:rsidRPr="001A6EB6">
        <w:rPr>
          <w:rFonts w:cs="Arial"/>
          <w:szCs w:val="24"/>
        </w:rPr>
        <w:tab/>
        <w:t>Level</w:t>
      </w:r>
      <w:r w:rsidR="001A6EB6" w:rsidRPr="001A6EB6">
        <w:rPr>
          <w:rFonts w:cs="Arial"/>
          <w:szCs w:val="24"/>
        </w:rPr>
        <w:tab/>
        <w:t>Credits</w:t>
      </w:r>
    </w:p>
    <w:p w14:paraId="698F9C06" w14:textId="77777777" w:rsidR="001A6EB6" w:rsidRPr="001A6EB6" w:rsidRDefault="001A6EB6" w:rsidP="001A6EB6">
      <w:pPr>
        <w:pStyle w:val="Curriculum2"/>
        <w:rPr>
          <w:rFonts w:cs="Arial"/>
          <w:szCs w:val="24"/>
        </w:rPr>
      </w:pPr>
    </w:p>
    <w:p w14:paraId="74CA3437" w14:textId="429F5141" w:rsidR="001A6EB6" w:rsidRPr="001A6EB6" w:rsidRDefault="001A6EB6" w:rsidP="001A6EB6">
      <w:pPr>
        <w:pStyle w:val="Curriculum2"/>
        <w:ind w:left="0"/>
        <w:rPr>
          <w:rFonts w:cs="Arial"/>
          <w:szCs w:val="24"/>
        </w:rPr>
      </w:pPr>
      <w:r w:rsidRPr="001A6EB6">
        <w:rPr>
          <w:rFonts w:cs="Arial"/>
          <w:szCs w:val="24"/>
        </w:rPr>
        <w:tab/>
      </w:r>
      <w:r w:rsidR="00D51311">
        <w:rPr>
          <w:rFonts w:cs="Arial"/>
          <w:szCs w:val="24"/>
        </w:rPr>
        <w:t xml:space="preserve">          OB  301    </w:t>
      </w:r>
      <w:r w:rsidRPr="001A6EB6">
        <w:rPr>
          <w:rFonts w:cs="Arial"/>
          <w:szCs w:val="24"/>
        </w:rPr>
        <w:t>Project Management</w:t>
      </w:r>
      <w:r w:rsidRPr="001A6EB6">
        <w:rPr>
          <w:rFonts w:cs="Arial"/>
          <w:szCs w:val="24"/>
        </w:rPr>
        <w:tab/>
        <w:t>3</w:t>
      </w:r>
      <w:r w:rsidRPr="001A6EB6">
        <w:rPr>
          <w:rFonts w:cs="Arial"/>
          <w:szCs w:val="24"/>
        </w:rPr>
        <w:tab/>
        <w:t>40</w:t>
      </w:r>
    </w:p>
    <w:p w14:paraId="0C422ACE" w14:textId="5DD80D43" w:rsidR="001A6EB6" w:rsidRPr="001A6EB6" w:rsidRDefault="001A6EB6" w:rsidP="001A6EB6">
      <w:pPr>
        <w:pStyle w:val="Curriculum2"/>
        <w:ind w:left="0"/>
        <w:rPr>
          <w:rFonts w:cs="Arial"/>
          <w:szCs w:val="24"/>
        </w:rPr>
      </w:pPr>
      <w:r w:rsidRPr="001A6EB6">
        <w:rPr>
          <w:rFonts w:cs="Arial"/>
          <w:szCs w:val="24"/>
        </w:rPr>
        <w:tab/>
      </w:r>
      <w:r w:rsidR="00D51311">
        <w:rPr>
          <w:rFonts w:cs="Arial"/>
          <w:szCs w:val="24"/>
        </w:rPr>
        <w:t xml:space="preserve">          OB  302    </w:t>
      </w:r>
      <w:r w:rsidRPr="001A6EB6">
        <w:rPr>
          <w:rFonts w:cs="Arial"/>
          <w:szCs w:val="24"/>
        </w:rPr>
        <w:t>Research Methods in Business</w:t>
      </w:r>
      <w:r w:rsidRPr="001A6EB6">
        <w:rPr>
          <w:rFonts w:cs="Arial"/>
          <w:szCs w:val="24"/>
        </w:rPr>
        <w:tab/>
        <w:t>3</w:t>
      </w:r>
      <w:r w:rsidRPr="001A6EB6">
        <w:rPr>
          <w:rFonts w:cs="Arial"/>
          <w:szCs w:val="24"/>
        </w:rPr>
        <w:tab/>
        <w:t>40</w:t>
      </w:r>
    </w:p>
    <w:p w14:paraId="6170D642" w14:textId="77777777" w:rsidR="001A6EB6" w:rsidRPr="001A6EB6" w:rsidRDefault="001A6EB6" w:rsidP="001A6EB6">
      <w:pPr>
        <w:pStyle w:val="Curriculum2"/>
        <w:ind w:left="0"/>
        <w:rPr>
          <w:rFonts w:cs="Arial"/>
          <w:szCs w:val="24"/>
        </w:rPr>
      </w:pPr>
      <w:r w:rsidRPr="001A6EB6">
        <w:rPr>
          <w:rFonts w:cs="Arial"/>
          <w:szCs w:val="24"/>
        </w:rPr>
        <w:tab/>
        <w:t xml:space="preserve"> </w:t>
      </w:r>
    </w:p>
    <w:p w14:paraId="40D88F5F" w14:textId="41B4139F" w:rsidR="001A6EB6" w:rsidRDefault="00D51311" w:rsidP="001A6EB6">
      <w:pPr>
        <w:tabs>
          <w:tab w:val="left" w:pos="1440"/>
          <w:tab w:val="right" w:pos="9504"/>
        </w:tabs>
        <w:ind w:left="1440"/>
        <w:jc w:val="both"/>
        <w:rPr>
          <w:rFonts w:cs="Arial"/>
          <w:sz w:val="24"/>
          <w:szCs w:val="24"/>
          <w:lang w:eastAsia="en-US"/>
        </w:rPr>
      </w:pPr>
      <w:r>
        <w:rPr>
          <w:rFonts w:cs="Arial"/>
          <w:sz w:val="24"/>
          <w:szCs w:val="24"/>
          <w:lang w:eastAsia="en-US"/>
        </w:rPr>
        <w:t xml:space="preserve">          </w:t>
      </w:r>
      <w:r w:rsidR="001A6EB6" w:rsidRPr="001A6EB6">
        <w:rPr>
          <w:rFonts w:cs="Arial"/>
          <w:sz w:val="24"/>
          <w:szCs w:val="24"/>
          <w:lang w:eastAsia="en-US"/>
        </w:rPr>
        <w:t>Optional Classes</w:t>
      </w:r>
    </w:p>
    <w:p w14:paraId="0C4E0B55" w14:textId="77777777" w:rsidR="00D51311" w:rsidRPr="001A6EB6" w:rsidRDefault="00D51311" w:rsidP="001A6EB6">
      <w:pPr>
        <w:tabs>
          <w:tab w:val="left" w:pos="1440"/>
          <w:tab w:val="right" w:pos="9504"/>
        </w:tabs>
        <w:ind w:left="1440"/>
        <w:jc w:val="both"/>
        <w:rPr>
          <w:rFonts w:cs="Arial"/>
          <w:sz w:val="24"/>
          <w:szCs w:val="24"/>
          <w:lang w:eastAsia="en-US"/>
        </w:rPr>
      </w:pPr>
    </w:p>
    <w:p w14:paraId="4F0110D8" w14:textId="0A1544E2" w:rsidR="001A6EB6" w:rsidRPr="00177C73" w:rsidRDefault="001A6EB6" w:rsidP="00177C73">
      <w:pPr>
        <w:pStyle w:val="NoSpacing"/>
        <w:ind w:left="2070"/>
        <w:rPr>
          <w:rFonts w:ascii="Arial" w:hAnsi="Arial" w:cs="Arial"/>
          <w:sz w:val="24"/>
          <w:szCs w:val="24"/>
        </w:rPr>
      </w:pPr>
      <w:r w:rsidRPr="00177C73">
        <w:rPr>
          <w:rFonts w:ascii="Arial" w:hAnsi="Arial" w:cs="Arial"/>
          <w:sz w:val="24"/>
          <w:szCs w:val="24"/>
        </w:rPr>
        <w:t xml:space="preserve">40 credits at Level 3 chosen from the list of optional classes available, </w:t>
      </w:r>
      <w:r w:rsidR="00177C73" w:rsidRPr="00177C73">
        <w:rPr>
          <w:rFonts w:ascii="Arial" w:hAnsi="Arial" w:cs="Arial"/>
          <w:sz w:val="24"/>
          <w:szCs w:val="24"/>
        </w:rPr>
        <w:t xml:space="preserve">                             </w:t>
      </w:r>
      <w:r w:rsidR="00177C73">
        <w:rPr>
          <w:rFonts w:ascii="Arial" w:hAnsi="Arial" w:cs="Arial"/>
          <w:sz w:val="24"/>
          <w:szCs w:val="24"/>
        </w:rPr>
        <w:t xml:space="preserve">                                                                                                                                                                                                 </w:t>
      </w:r>
      <w:r w:rsidRPr="00177C73">
        <w:rPr>
          <w:rFonts w:ascii="Arial" w:hAnsi="Arial" w:cs="Arial"/>
          <w:sz w:val="24"/>
          <w:szCs w:val="24"/>
        </w:rPr>
        <w:t>as approved by the Course Director.</w:t>
      </w:r>
    </w:p>
    <w:p w14:paraId="76F0066E" w14:textId="77777777" w:rsidR="001A6EB6" w:rsidRPr="001A6EB6" w:rsidRDefault="001A6EB6" w:rsidP="001A6EB6">
      <w:pPr>
        <w:pStyle w:val="Calendar2"/>
        <w:rPr>
          <w:rFonts w:cs="Arial"/>
          <w:szCs w:val="24"/>
        </w:rPr>
      </w:pPr>
    </w:p>
    <w:p w14:paraId="7133B39A" w14:textId="211ECB6D" w:rsidR="001A6EB6" w:rsidRPr="001A6EB6" w:rsidRDefault="00177C73" w:rsidP="00177C73">
      <w:pPr>
        <w:pStyle w:val="CalendarHeader2"/>
        <w:rPr>
          <w:rFonts w:cs="Arial"/>
          <w:szCs w:val="24"/>
        </w:rPr>
      </w:pPr>
      <w:r>
        <w:rPr>
          <w:rFonts w:cs="Arial"/>
          <w:szCs w:val="24"/>
        </w:rPr>
        <w:t xml:space="preserve">        </w:t>
      </w:r>
      <w:r w:rsidR="001A6EB6" w:rsidRPr="001A6EB6">
        <w:rPr>
          <w:rFonts w:cs="Arial"/>
          <w:szCs w:val="24"/>
        </w:rPr>
        <w:t>Fourth Year</w:t>
      </w:r>
    </w:p>
    <w:p w14:paraId="677E0EB5" w14:textId="506B935C" w:rsidR="001A6EB6" w:rsidRPr="001A6EB6" w:rsidRDefault="00D51311" w:rsidP="00D51311">
      <w:pPr>
        <w:pStyle w:val="Calendar1"/>
        <w:ind w:left="2154" w:hanging="2580"/>
        <w:rPr>
          <w:rFonts w:cs="Arial"/>
          <w:szCs w:val="24"/>
        </w:rPr>
      </w:pPr>
      <w:r w:rsidRPr="00177C73">
        <w:rPr>
          <w:rFonts w:cs="Arial"/>
          <w:b/>
          <w:szCs w:val="24"/>
        </w:rPr>
        <w:t>12800.UG.3</w:t>
      </w:r>
      <w:r w:rsidR="001C65C9">
        <w:rPr>
          <w:rFonts w:cs="Arial"/>
          <w:b/>
          <w:szCs w:val="24"/>
        </w:rPr>
        <w:t>78</w:t>
      </w:r>
      <w:r w:rsidR="001A6EB6" w:rsidRPr="001A6EB6">
        <w:rPr>
          <w:rFonts w:cs="Arial"/>
          <w:szCs w:val="24"/>
        </w:rPr>
        <w:tab/>
      </w:r>
      <w:r w:rsidR="00177C73">
        <w:rPr>
          <w:rFonts w:cs="Arial"/>
          <w:szCs w:val="24"/>
        </w:rPr>
        <w:t xml:space="preserve">        </w:t>
      </w:r>
      <w:r w:rsidR="001A6EB6" w:rsidRPr="001A6EB6">
        <w:rPr>
          <w:rFonts w:cs="Arial"/>
          <w:szCs w:val="24"/>
        </w:rPr>
        <w:t>All students shall undertake classes amou</w:t>
      </w:r>
      <w:r w:rsidR="001A6EB6">
        <w:rPr>
          <w:rFonts w:cs="Arial"/>
          <w:szCs w:val="24"/>
        </w:rPr>
        <w:t>nting to 120 credits as follows</w:t>
      </w:r>
    </w:p>
    <w:p w14:paraId="6A072804" w14:textId="77777777" w:rsidR="001A6EB6" w:rsidRPr="001A6EB6" w:rsidRDefault="001A6EB6" w:rsidP="001A6EB6">
      <w:pPr>
        <w:pStyle w:val="Calendar2"/>
        <w:rPr>
          <w:rFonts w:cs="Arial"/>
          <w:szCs w:val="24"/>
        </w:rPr>
      </w:pPr>
    </w:p>
    <w:p w14:paraId="2F9721BB" w14:textId="2C64F9E0" w:rsidR="001A6EB6" w:rsidRDefault="00177C73" w:rsidP="001A6EB6">
      <w:pPr>
        <w:pStyle w:val="Curriculum2"/>
        <w:rPr>
          <w:rFonts w:cs="Arial"/>
          <w:szCs w:val="24"/>
        </w:rPr>
      </w:pPr>
      <w:r>
        <w:rPr>
          <w:rFonts w:cs="Arial"/>
          <w:szCs w:val="24"/>
        </w:rPr>
        <w:t xml:space="preserve">        </w:t>
      </w:r>
      <w:r w:rsidR="001A6EB6" w:rsidRPr="001A6EB6">
        <w:rPr>
          <w:rFonts w:cs="Arial"/>
          <w:szCs w:val="24"/>
        </w:rPr>
        <w:t>Compulsory Classes</w:t>
      </w:r>
      <w:r w:rsidR="001A6EB6" w:rsidRPr="001A6EB6">
        <w:rPr>
          <w:rFonts w:cs="Arial"/>
          <w:szCs w:val="24"/>
        </w:rPr>
        <w:tab/>
        <w:t>Level</w:t>
      </w:r>
      <w:r w:rsidR="001A6EB6" w:rsidRPr="001A6EB6">
        <w:rPr>
          <w:rFonts w:cs="Arial"/>
          <w:szCs w:val="24"/>
        </w:rPr>
        <w:tab/>
        <w:t>Credits</w:t>
      </w:r>
    </w:p>
    <w:p w14:paraId="59D13D54" w14:textId="77777777" w:rsidR="001A6EB6" w:rsidRPr="001A6EB6" w:rsidRDefault="001A6EB6" w:rsidP="001A6EB6">
      <w:pPr>
        <w:pStyle w:val="Curriculum2"/>
        <w:rPr>
          <w:rFonts w:cs="Arial"/>
          <w:szCs w:val="24"/>
        </w:rPr>
      </w:pPr>
    </w:p>
    <w:p w14:paraId="53F5DB93" w14:textId="2DA787D5" w:rsidR="001A6EB6" w:rsidRPr="001A6EB6" w:rsidRDefault="00177C73" w:rsidP="001A6EB6">
      <w:pPr>
        <w:pStyle w:val="Curriculum2"/>
        <w:rPr>
          <w:rFonts w:cs="Arial"/>
          <w:szCs w:val="24"/>
        </w:rPr>
      </w:pPr>
      <w:r>
        <w:rPr>
          <w:rFonts w:cs="Arial"/>
          <w:szCs w:val="24"/>
        </w:rPr>
        <w:t xml:space="preserve">        </w:t>
      </w:r>
      <w:r w:rsidR="00D51311">
        <w:rPr>
          <w:rFonts w:cs="Arial"/>
          <w:szCs w:val="24"/>
        </w:rPr>
        <w:t xml:space="preserve">OB  404    </w:t>
      </w:r>
      <w:r w:rsidR="001A6EB6" w:rsidRPr="001A6EB6">
        <w:rPr>
          <w:rFonts w:cs="Arial"/>
          <w:szCs w:val="24"/>
        </w:rPr>
        <w:t xml:space="preserve">Scenario Planning </w:t>
      </w:r>
      <w:r w:rsidR="001A6EB6" w:rsidRPr="001A6EB6">
        <w:rPr>
          <w:rFonts w:cs="Arial"/>
          <w:szCs w:val="24"/>
        </w:rPr>
        <w:tab/>
        <w:t>4</w:t>
      </w:r>
      <w:r w:rsidR="001A6EB6" w:rsidRPr="001A6EB6">
        <w:rPr>
          <w:rFonts w:cs="Arial"/>
          <w:szCs w:val="24"/>
        </w:rPr>
        <w:tab/>
        <w:t>40</w:t>
      </w:r>
    </w:p>
    <w:p w14:paraId="19F56BAC" w14:textId="62C671B5" w:rsidR="001A6EB6" w:rsidRPr="001A6EB6" w:rsidRDefault="00D51311" w:rsidP="001A6EB6">
      <w:pPr>
        <w:pStyle w:val="Curriculum2"/>
        <w:rPr>
          <w:rFonts w:cs="Arial"/>
          <w:szCs w:val="24"/>
        </w:rPr>
      </w:pPr>
      <w:r>
        <w:rPr>
          <w:rFonts w:cs="Arial"/>
          <w:szCs w:val="24"/>
        </w:rPr>
        <w:t xml:space="preserve"> </w:t>
      </w:r>
      <w:r w:rsidR="00177C73">
        <w:rPr>
          <w:rFonts w:cs="Arial"/>
          <w:szCs w:val="24"/>
        </w:rPr>
        <w:t xml:space="preserve">       </w:t>
      </w:r>
      <w:r>
        <w:rPr>
          <w:rFonts w:cs="Arial"/>
          <w:szCs w:val="24"/>
        </w:rPr>
        <w:t xml:space="preserve">OB  405    </w:t>
      </w:r>
      <w:r w:rsidR="001A6EB6" w:rsidRPr="001A6EB6">
        <w:rPr>
          <w:rFonts w:cs="Arial"/>
          <w:szCs w:val="24"/>
        </w:rPr>
        <w:t>Business Project</w:t>
      </w:r>
      <w:r w:rsidR="001A6EB6" w:rsidRPr="001A6EB6">
        <w:rPr>
          <w:rFonts w:cs="Arial"/>
          <w:szCs w:val="24"/>
        </w:rPr>
        <w:tab/>
        <w:t>4</w:t>
      </w:r>
      <w:r w:rsidR="001A6EB6" w:rsidRPr="001A6EB6">
        <w:rPr>
          <w:rFonts w:cs="Arial"/>
          <w:szCs w:val="24"/>
        </w:rPr>
        <w:tab/>
        <w:t>60</w:t>
      </w:r>
    </w:p>
    <w:p w14:paraId="77307415" w14:textId="77777777" w:rsidR="001A6EB6" w:rsidRPr="001A6EB6" w:rsidRDefault="001A6EB6" w:rsidP="001A6EB6">
      <w:pPr>
        <w:pStyle w:val="Calendar2"/>
        <w:rPr>
          <w:rFonts w:cs="Arial"/>
          <w:szCs w:val="24"/>
        </w:rPr>
      </w:pPr>
    </w:p>
    <w:p w14:paraId="18E2383A" w14:textId="69A3AF4B" w:rsidR="001A6EB6" w:rsidRDefault="00177C73" w:rsidP="001A6EB6">
      <w:pPr>
        <w:pStyle w:val="Calendar2"/>
        <w:rPr>
          <w:rFonts w:cs="Arial"/>
          <w:szCs w:val="24"/>
        </w:rPr>
      </w:pPr>
      <w:r>
        <w:rPr>
          <w:rFonts w:cs="Arial"/>
          <w:szCs w:val="24"/>
        </w:rPr>
        <w:t xml:space="preserve">        </w:t>
      </w:r>
      <w:r w:rsidR="001A6EB6" w:rsidRPr="001A6EB6">
        <w:rPr>
          <w:rFonts w:cs="Arial"/>
          <w:szCs w:val="24"/>
        </w:rPr>
        <w:t>Optional Classes</w:t>
      </w:r>
    </w:p>
    <w:p w14:paraId="50D0C01D" w14:textId="77777777" w:rsidR="00D51311" w:rsidRPr="001A6EB6" w:rsidRDefault="00D51311" w:rsidP="001A6EB6">
      <w:pPr>
        <w:pStyle w:val="Calendar2"/>
        <w:rPr>
          <w:rFonts w:cs="Arial"/>
          <w:szCs w:val="24"/>
        </w:rPr>
      </w:pPr>
    </w:p>
    <w:p w14:paraId="3993C071" w14:textId="10BD2D1A" w:rsidR="001A6EB6" w:rsidRPr="001A6EB6" w:rsidRDefault="00D51311" w:rsidP="001A6EB6">
      <w:pPr>
        <w:pStyle w:val="Calendar2"/>
        <w:rPr>
          <w:rFonts w:cs="Arial"/>
          <w:strike/>
          <w:szCs w:val="24"/>
        </w:rPr>
      </w:pPr>
      <w:r>
        <w:rPr>
          <w:rFonts w:cs="Arial"/>
          <w:szCs w:val="24"/>
        </w:rPr>
        <w:t xml:space="preserve">        </w:t>
      </w:r>
      <w:r w:rsidR="001A6EB6" w:rsidRPr="001A6EB6">
        <w:rPr>
          <w:rFonts w:cs="Arial"/>
          <w:szCs w:val="24"/>
        </w:rPr>
        <w:t xml:space="preserve">20 credits at Level 4 chosen from the classes below </w:t>
      </w:r>
    </w:p>
    <w:p w14:paraId="744A91CE" w14:textId="2B87E1C6" w:rsidR="001A6EB6" w:rsidRPr="001A6EB6" w:rsidRDefault="001A6EB6" w:rsidP="001A6EB6">
      <w:pPr>
        <w:pStyle w:val="Calendar2"/>
        <w:tabs>
          <w:tab w:val="clear" w:pos="9504"/>
          <w:tab w:val="left" w:pos="7738"/>
        </w:tabs>
        <w:rPr>
          <w:rFonts w:cs="Arial"/>
          <w:szCs w:val="24"/>
        </w:rPr>
      </w:pPr>
      <w:r w:rsidRPr="001A6EB6">
        <w:rPr>
          <w:rFonts w:cs="Arial"/>
          <w:szCs w:val="24"/>
        </w:rPr>
        <w:tab/>
        <w:t xml:space="preserve">  Level</w:t>
      </w:r>
      <w:r w:rsidRPr="001A6EB6">
        <w:rPr>
          <w:rFonts w:cs="Arial"/>
          <w:szCs w:val="24"/>
        </w:rPr>
        <w:tab/>
        <w:t xml:space="preserve">  Credits</w:t>
      </w:r>
    </w:p>
    <w:p w14:paraId="6BC8751C" w14:textId="1F66BDCC" w:rsidR="001A6EB6" w:rsidRPr="001A6EB6" w:rsidRDefault="00D51311" w:rsidP="001A6EB6">
      <w:pPr>
        <w:pStyle w:val="Calendar2"/>
        <w:tabs>
          <w:tab w:val="clear" w:pos="9504"/>
          <w:tab w:val="left" w:pos="8222"/>
        </w:tabs>
        <w:rPr>
          <w:rFonts w:cs="Arial"/>
          <w:szCs w:val="24"/>
        </w:rPr>
      </w:pPr>
      <w:r>
        <w:rPr>
          <w:rFonts w:cs="Arial"/>
          <w:szCs w:val="24"/>
        </w:rPr>
        <w:t xml:space="preserve">        OB   401    </w:t>
      </w:r>
      <w:r w:rsidR="001A6EB6" w:rsidRPr="001A6EB6">
        <w:rPr>
          <w:rFonts w:cs="Arial"/>
          <w:szCs w:val="24"/>
        </w:rPr>
        <w:t xml:space="preserve">Employment Relations          </w:t>
      </w:r>
      <w:r>
        <w:rPr>
          <w:rFonts w:cs="Arial"/>
          <w:szCs w:val="24"/>
        </w:rPr>
        <w:t xml:space="preserve">                              </w:t>
      </w:r>
      <w:r w:rsidR="001A6EB6" w:rsidRPr="001A6EB6">
        <w:rPr>
          <w:rFonts w:cs="Arial"/>
          <w:szCs w:val="24"/>
        </w:rPr>
        <w:t>4              10</w:t>
      </w:r>
    </w:p>
    <w:p w14:paraId="044194F5" w14:textId="6019BE98" w:rsidR="001A6EB6" w:rsidRPr="001A6EB6" w:rsidRDefault="00D51311" w:rsidP="001A6EB6">
      <w:pPr>
        <w:pStyle w:val="Calendar2"/>
        <w:rPr>
          <w:rFonts w:cs="Arial"/>
          <w:szCs w:val="24"/>
        </w:rPr>
      </w:pPr>
      <w:r>
        <w:rPr>
          <w:rFonts w:cs="Arial"/>
          <w:szCs w:val="24"/>
        </w:rPr>
        <w:t xml:space="preserve">        OB   402    </w:t>
      </w:r>
      <w:r w:rsidR="001A6EB6" w:rsidRPr="001A6EB6">
        <w:rPr>
          <w:rFonts w:cs="Arial"/>
          <w:szCs w:val="24"/>
        </w:rPr>
        <w:t xml:space="preserve">Business Law and Contract   </w:t>
      </w:r>
      <w:r>
        <w:rPr>
          <w:rFonts w:cs="Arial"/>
          <w:szCs w:val="24"/>
        </w:rPr>
        <w:t xml:space="preserve">                             </w:t>
      </w:r>
      <w:r w:rsidR="001A6EB6">
        <w:rPr>
          <w:rFonts w:cs="Arial"/>
          <w:szCs w:val="24"/>
        </w:rPr>
        <w:t>4</w:t>
      </w:r>
      <w:r w:rsidR="001A6EB6" w:rsidRPr="001A6EB6">
        <w:rPr>
          <w:rFonts w:cs="Arial"/>
          <w:szCs w:val="24"/>
        </w:rPr>
        <w:t xml:space="preserve">      </w:t>
      </w:r>
      <w:r w:rsidR="001A6EB6">
        <w:rPr>
          <w:rFonts w:cs="Arial"/>
          <w:szCs w:val="24"/>
        </w:rPr>
        <w:t xml:space="preserve">        </w:t>
      </w:r>
      <w:r w:rsidR="001A6EB6" w:rsidRPr="001A6EB6">
        <w:rPr>
          <w:rFonts w:cs="Arial"/>
          <w:szCs w:val="24"/>
        </w:rPr>
        <w:t>10</w:t>
      </w:r>
    </w:p>
    <w:p w14:paraId="62FC3020" w14:textId="5768C5D4" w:rsidR="001A6EB6" w:rsidRPr="001A6EB6" w:rsidRDefault="00D51311" w:rsidP="001A6EB6">
      <w:pPr>
        <w:pStyle w:val="Calendar2"/>
        <w:rPr>
          <w:rFonts w:cs="Arial"/>
          <w:szCs w:val="24"/>
        </w:rPr>
      </w:pPr>
      <w:r>
        <w:rPr>
          <w:rFonts w:cs="Arial"/>
          <w:szCs w:val="24"/>
        </w:rPr>
        <w:t xml:space="preserve">        OB   403    </w:t>
      </w:r>
      <w:r w:rsidR="001A6EB6" w:rsidRPr="001A6EB6">
        <w:rPr>
          <w:rFonts w:cs="Arial"/>
          <w:szCs w:val="24"/>
        </w:rPr>
        <w:t>Negotiations and Procureme</w:t>
      </w:r>
      <w:r>
        <w:rPr>
          <w:rFonts w:cs="Arial"/>
          <w:szCs w:val="24"/>
        </w:rPr>
        <w:t>nt                           4</w:t>
      </w:r>
      <w:r w:rsidR="001A6EB6" w:rsidRPr="001A6EB6">
        <w:rPr>
          <w:rFonts w:cs="Arial"/>
          <w:szCs w:val="24"/>
        </w:rPr>
        <w:t xml:space="preserve">            </w:t>
      </w:r>
      <w:r w:rsidR="001A6EB6">
        <w:rPr>
          <w:rFonts w:cs="Arial"/>
          <w:szCs w:val="24"/>
        </w:rPr>
        <w:t xml:space="preserve"> </w:t>
      </w:r>
      <w:r>
        <w:rPr>
          <w:rFonts w:cs="Arial"/>
          <w:szCs w:val="24"/>
        </w:rPr>
        <w:t xml:space="preserve"> </w:t>
      </w:r>
      <w:r w:rsidR="001A6EB6" w:rsidRPr="001A6EB6">
        <w:rPr>
          <w:rFonts w:cs="Arial"/>
          <w:szCs w:val="24"/>
        </w:rPr>
        <w:t>10</w:t>
      </w:r>
    </w:p>
    <w:p w14:paraId="7FCF3382" w14:textId="77777777" w:rsidR="001A6EB6" w:rsidRPr="001A6EB6" w:rsidRDefault="001A6EB6" w:rsidP="001A6EB6">
      <w:pPr>
        <w:pStyle w:val="Calendar2"/>
        <w:ind w:left="0"/>
        <w:rPr>
          <w:rFonts w:cs="Arial"/>
          <w:szCs w:val="24"/>
        </w:rPr>
      </w:pPr>
    </w:p>
    <w:p w14:paraId="4AF7F40B" w14:textId="5E13B673" w:rsidR="001A6EB6" w:rsidRPr="001A6EB6" w:rsidRDefault="00177C73" w:rsidP="001A6EB6">
      <w:pPr>
        <w:pStyle w:val="Calendar2"/>
        <w:rPr>
          <w:rFonts w:cs="Arial"/>
          <w:b/>
          <w:szCs w:val="24"/>
        </w:rPr>
      </w:pPr>
      <w:r>
        <w:rPr>
          <w:rFonts w:cs="Arial"/>
          <w:b/>
          <w:szCs w:val="24"/>
        </w:rPr>
        <w:t xml:space="preserve">       </w:t>
      </w:r>
      <w:r w:rsidR="001A6EB6" w:rsidRPr="001A6EB6">
        <w:rPr>
          <w:rFonts w:cs="Arial"/>
          <w:b/>
          <w:szCs w:val="24"/>
        </w:rPr>
        <w:t>Progress</w:t>
      </w:r>
    </w:p>
    <w:p w14:paraId="1B2B3482" w14:textId="0E993997" w:rsidR="00177C73" w:rsidRDefault="00D51311" w:rsidP="00177C73">
      <w:pPr>
        <w:pStyle w:val="Calendar1"/>
        <w:ind w:left="1914" w:hanging="2340"/>
        <w:rPr>
          <w:rFonts w:cs="Arial"/>
          <w:szCs w:val="24"/>
        </w:rPr>
      </w:pPr>
      <w:r w:rsidRPr="00177C73">
        <w:rPr>
          <w:rFonts w:cs="Arial"/>
          <w:b/>
          <w:szCs w:val="24"/>
        </w:rPr>
        <w:t>12800.UG.37</w:t>
      </w:r>
      <w:r w:rsidR="001C65C9">
        <w:rPr>
          <w:rFonts w:cs="Arial"/>
          <w:b/>
          <w:szCs w:val="24"/>
        </w:rPr>
        <w:t>9</w:t>
      </w:r>
      <w:r w:rsidR="001A6EB6" w:rsidRPr="001A6EB6">
        <w:rPr>
          <w:rFonts w:cs="Arial"/>
          <w:szCs w:val="24"/>
        </w:rPr>
        <w:tab/>
      </w:r>
      <w:r w:rsidR="00177C73">
        <w:rPr>
          <w:rFonts w:cs="Arial"/>
          <w:szCs w:val="24"/>
        </w:rPr>
        <w:t xml:space="preserve">       </w:t>
      </w:r>
      <w:r w:rsidR="001A6EB6" w:rsidRPr="001A6EB6">
        <w:rPr>
          <w:rFonts w:cs="Arial"/>
          <w:szCs w:val="24"/>
        </w:rPr>
        <w:t xml:space="preserve">In order to progress to the second year of the course, a student must </w:t>
      </w:r>
      <w:r>
        <w:rPr>
          <w:rFonts w:cs="Arial"/>
          <w:szCs w:val="24"/>
        </w:rPr>
        <w:t xml:space="preserve">                </w:t>
      </w:r>
      <w:r w:rsidR="001A6EB6" w:rsidRPr="001A6EB6">
        <w:rPr>
          <w:rFonts w:cs="Arial"/>
          <w:szCs w:val="24"/>
        </w:rPr>
        <w:t xml:space="preserve">have accumulated at least 120 credits from the course curriculum. </w:t>
      </w:r>
    </w:p>
    <w:p w14:paraId="318EF57A" w14:textId="3FF7B0CF" w:rsidR="00177C73" w:rsidRDefault="00177C73" w:rsidP="00177C73">
      <w:pPr>
        <w:pStyle w:val="Calendar1"/>
        <w:ind w:left="1914" w:hanging="2340"/>
        <w:rPr>
          <w:rFonts w:cs="Arial"/>
          <w:szCs w:val="24"/>
        </w:rPr>
      </w:pPr>
      <w:r w:rsidRPr="00177C73">
        <w:rPr>
          <w:rFonts w:cs="Arial"/>
          <w:b/>
          <w:szCs w:val="24"/>
        </w:rPr>
        <w:t>12800.UG.3</w:t>
      </w:r>
      <w:r w:rsidR="001C65C9">
        <w:rPr>
          <w:rFonts w:cs="Arial"/>
          <w:b/>
          <w:szCs w:val="24"/>
        </w:rPr>
        <w:t>80</w:t>
      </w:r>
      <w:r>
        <w:rPr>
          <w:rFonts w:cs="Arial"/>
          <w:szCs w:val="24"/>
        </w:rPr>
        <w:tab/>
      </w:r>
      <w:r>
        <w:rPr>
          <w:rFonts w:cs="Arial"/>
          <w:szCs w:val="24"/>
        </w:rPr>
        <w:tab/>
      </w:r>
      <w:r w:rsidR="001A6EB6" w:rsidRPr="001A6EB6">
        <w:rPr>
          <w:rFonts w:cs="Arial"/>
          <w:szCs w:val="24"/>
        </w:rPr>
        <w:t>In order to progress to the third year of the course, a student must have accumulated at least 240 credits from the course curriculum including 120 credits at Level 2 or above.</w:t>
      </w:r>
    </w:p>
    <w:p w14:paraId="2C9F7AB6" w14:textId="541C7D58" w:rsidR="001A6EB6" w:rsidRPr="001A6EB6" w:rsidRDefault="001C65C9" w:rsidP="00177C73">
      <w:pPr>
        <w:pStyle w:val="Calendar1"/>
        <w:ind w:left="1914" w:hanging="2340"/>
        <w:rPr>
          <w:rFonts w:cs="Arial"/>
          <w:szCs w:val="24"/>
        </w:rPr>
      </w:pPr>
      <w:r>
        <w:rPr>
          <w:rFonts w:cs="Arial"/>
          <w:b/>
          <w:szCs w:val="24"/>
        </w:rPr>
        <w:t>12800.UG.381</w:t>
      </w:r>
      <w:r w:rsidR="00177C73">
        <w:rPr>
          <w:rFonts w:cs="Arial"/>
          <w:szCs w:val="24"/>
        </w:rPr>
        <w:tab/>
      </w:r>
      <w:r w:rsidR="00177C73">
        <w:rPr>
          <w:rFonts w:cs="Arial"/>
          <w:szCs w:val="24"/>
        </w:rPr>
        <w:tab/>
      </w:r>
      <w:r w:rsidR="001A6EB6" w:rsidRPr="001A6EB6">
        <w:rPr>
          <w:rFonts w:cs="Arial"/>
          <w:szCs w:val="24"/>
        </w:rPr>
        <w:t xml:space="preserve">In order to progress to the fourth year of the course, a student must have accumulated at least 360 credits from the course curriculum including 120 credits at Level 3 or above.  </w:t>
      </w:r>
    </w:p>
    <w:p w14:paraId="7D3355DB" w14:textId="77777777" w:rsidR="001A6EB6" w:rsidRPr="001A6EB6" w:rsidRDefault="001A6EB6" w:rsidP="001A6EB6">
      <w:pPr>
        <w:pStyle w:val="Calendar2"/>
        <w:rPr>
          <w:rFonts w:cs="Arial"/>
          <w:szCs w:val="24"/>
        </w:rPr>
      </w:pPr>
      <w:r w:rsidRPr="001A6EB6">
        <w:rPr>
          <w:rFonts w:cs="Arial"/>
          <w:szCs w:val="24"/>
        </w:rPr>
        <w:tab/>
      </w:r>
    </w:p>
    <w:p w14:paraId="3571A62D" w14:textId="77777777" w:rsidR="001A6EB6" w:rsidRPr="001A6EB6" w:rsidRDefault="001A6EB6" w:rsidP="00177C73">
      <w:pPr>
        <w:pStyle w:val="CalendarHeader2"/>
        <w:ind w:hanging="246"/>
        <w:rPr>
          <w:rFonts w:cs="Arial"/>
          <w:szCs w:val="24"/>
        </w:rPr>
      </w:pPr>
      <w:r w:rsidRPr="001A6EB6">
        <w:rPr>
          <w:rFonts w:cs="Arial"/>
          <w:szCs w:val="24"/>
        </w:rPr>
        <w:t>Final Honours Classification</w:t>
      </w:r>
    </w:p>
    <w:p w14:paraId="6400CA50" w14:textId="7583B60D" w:rsidR="001A6EB6" w:rsidRPr="001A6EB6" w:rsidRDefault="00D51311" w:rsidP="00177C73">
      <w:pPr>
        <w:pStyle w:val="Calendar1"/>
        <w:ind w:left="1914" w:hanging="2340"/>
        <w:rPr>
          <w:rFonts w:cs="Arial"/>
          <w:szCs w:val="24"/>
        </w:rPr>
      </w:pPr>
      <w:r w:rsidRPr="00177C73">
        <w:rPr>
          <w:rFonts w:cs="Arial"/>
          <w:b/>
          <w:szCs w:val="24"/>
        </w:rPr>
        <w:t>12800.UG.3</w:t>
      </w:r>
      <w:r w:rsidR="001C65C9">
        <w:rPr>
          <w:rFonts w:cs="Arial"/>
          <w:b/>
          <w:szCs w:val="24"/>
        </w:rPr>
        <w:t>82</w:t>
      </w:r>
      <w:r w:rsidR="001A6EB6" w:rsidRPr="001A6EB6">
        <w:rPr>
          <w:rFonts w:cs="Arial"/>
          <w:szCs w:val="24"/>
        </w:rPr>
        <w:tab/>
      </w:r>
      <w:r w:rsidR="00177C73">
        <w:rPr>
          <w:rFonts w:cs="Arial"/>
          <w:szCs w:val="24"/>
        </w:rPr>
        <w:tab/>
      </w:r>
      <w:r w:rsidR="001A6EB6" w:rsidRPr="001A6EB6">
        <w:rPr>
          <w:rFonts w:cs="Arial"/>
          <w:szCs w:val="24"/>
        </w:rPr>
        <w:t>The final Honours classification will normally be based on the first assessed attempt at compulsory and, where appropriate, specified optional classes</w:t>
      </w:r>
      <w:r w:rsidR="001A6EB6" w:rsidRPr="001A6EB6">
        <w:rPr>
          <w:rFonts w:cs="Arial"/>
          <w:i/>
          <w:szCs w:val="24"/>
        </w:rPr>
        <w:t xml:space="preserve"> </w:t>
      </w:r>
      <w:r w:rsidR="001A6EB6" w:rsidRPr="001A6EB6">
        <w:rPr>
          <w:rFonts w:cs="Arial"/>
          <w:szCs w:val="24"/>
        </w:rPr>
        <w:t>which are taken in third and fourth year of the course;</w:t>
      </w:r>
    </w:p>
    <w:p w14:paraId="0D5E4139" w14:textId="77777777" w:rsidR="001A6EB6" w:rsidRPr="001A6EB6" w:rsidRDefault="001A6EB6" w:rsidP="001A6EB6">
      <w:pPr>
        <w:pStyle w:val="Calendar2"/>
        <w:rPr>
          <w:rFonts w:cs="Arial"/>
          <w:szCs w:val="24"/>
        </w:rPr>
      </w:pPr>
    </w:p>
    <w:p w14:paraId="73F8D93B" w14:textId="77777777" w:rsidR="001A6EB6" w:rsidRPr="001A6EB6" w:rsidRDefault="001A6EB6" w:rsidP="00177C73">
      <w:pPr>
        <w:pStyle w:val="CalendarHeader2"/>
        <w:ind w:hanging="246"/>
        <w:rPr>
          <w:rFonts w:cs="Arial"/>
          <w:szCs w:val="24"/>
        </w:rPr>
      </w:pPr>
      <w:r w:rsidRPr="001A6EB6">
        <w:rPr>
          <w:rFonts w:cs="Arial"/>
          <w:szCs w:val="24"/>
        </w:rPr>
        <w:t xml:space="preserve">Award </w:t>
      </w:r>
    </w:p>
    <w:p w14:paraId="2CB2AF1C" w14:textId="27CEC27B" w:rsidR="001A6EB6" w:rsidRPr="001A6EB6" w:rsidRDefault="00D51311" w:rsidP="00177C73">
      <w:pPr>
        <w:pStyle w:val="Calendar1"/>
        <w:ind w:left="1914" w:hanging="2340"/>
        <w:rPr>
          <w:rFonts w:cs="Arial"/>
          <w:i/>
          <w:szCs w:val="24"/>
        </w:rPr>
      </w:pPr>
      <w:r w:rsidRPr="00177C73">
        <w:rPr>
          <w:rFonts w:cs="Arial"/>
          <w:b/>
          <w:szCs w:val="24"/>
        </w:rPr>
        <w:t>12800.UG.3</w:t>
      </w:r>
      <w:r w:rsidR="001C65C9">
        <w:rPr>
          <w:rFonts w:cs="Arial"/>
          <w:b/>
          <w:szCs w:val="24"/>
        </w:rPr>
        <w:t>83</w:t>
      </w:r>
      <w:r w:rsidR="001A6EB6" w:rsidRPr="001A6EB6">
        <w:rPr>
          <w:rFonts w:cs="Arial"/>
          <w:szCs w:val="24"/>
        </w:rPr>
        <w:tab/>
      </w:r>
      <w:r w:rsidR="00177C73">
        <w:rPr>
          <w:rFonts w:cs="Arial"/>
          <w:szCs w:val="24"/>
        </w:rPr>
        <w:tab/>
      </w:r>
      <w:r w:rsidR="001A6EB6" w:rsidRPr="001A6EB6">
        <w:rPr>
          <w:rFonts w:cs="Arial"/>
          <w:b/>
          <w:szCs w:val="24"/>
        </w:rPr>
        <w:t>BA with Honours</w:t>
      </w:r>
      <w:r w:rsidR="001A6EB6" w:rsidRPr="001A6EB6">
        <w:rPr>
          <w:rFonts w:cs="Arial"/>
          <w:szCs w:val="24"/>
        </w:rPr>
        <w:t>:  In order to qualify for the award of the degree of BA with Honours in Business Management Regulation 00001.UG.1.75 shall apply .</w:t>
      </w:r>
    </w:p>
    <w:p w14:paraId="45D2F3E0" w14:textId="52AB703F" w:rsidR="00D51311" w:rsidRDefault="001C65C9" w:rsidP="00177C73">
      <w:pPr>
        <w:pStyle w:val="Calendar1"/>
        <w:ind w:left="1914" w:hanging="2340"/>
        <w:rPr>
          <w:rFonts w:cs="Arial"/>
          <w:szCs w:val="24"/>
        </w:rPr>
      </w:pPr>
      <w:r>
        <w:rPr>
          <w:rFonts w:cs="Arial"/>
          <w:b/>
          <w:szCs w:val="24"/>
        </w:rPr>
        <w:t>12800.UG.384</w:t>
      </w:r>
      <w:r w:rsidR="001A6EB6" w:rsidRPr="001A6EB6">
        <w:rPr>
          <w:rFonts w:cs="Arial"/>
          <w:szCs w:val="24"/>
        </w:rPr>
        <w:tab/>
      </w:r>
      <w:r w:rsidR="00177C73">
        <w:rPr>
          <w:rFonts w:cs="Arial"/>
          <w:szCs w:val="24"/>
        </w:rPr>
        <w:tab/>
      </w:r>
      <w:r w:rsidR="001A6EB6" w:rsidRPr="001A6EB6">
        <w:rPr>
          <w:rFonts w:cs="Arial"/>
          <w:b/>
          <w:bCs/>
          <w:szCs w:val="24"/>
        </w:rPr>
        <w:t xml:space="preserve">BA: </w:t>
      </w:r>
      <w:r w:rsidR="001A6EB6" w:rsidRPr="001A6EB6">
        <w:rPr>
          <w:rFonts w:cs="Arial"/>
          <w:szCs w:val="24"/>
        </w:rPr>
        <w:t xml:space="preserve">In order to qualify for the award of the degree of BA in Business Management Regulation 00001.UG.1.76 shall apply. </w:t>
      </w:r>
    </w:p>
    <w:p w14:paraId="0B431640" w14:textId="7663B6B5" w:rsidR="001A6EB6" w:rsidRPr="00D51311" w:rsidRDefault="001C65C9" w:rsidP="00177C73">
      <w:pPr>
        <w:pStyle w:val="Calendar1"/>
        <w:ind w:left="1914" w:hanging="2340"/>
        <w:rPr>
          <w:rFonts w:cs="Arial"/>
          <w:szCs w:val="24"/>
        </w:rPr>
      </w:pPr>
      <w:r>
        <w:rPr>
          <w:rFonts w:cs="Arial"/>
          <w:b/>
        </w:rPr>
        <w:t>12800.UG.385</w:t>
      </w:r>
      <w:r w:rsidR="001A6EB6" w:rsidRPr="00D51311">
        <w:rPr>
          <w:rFonts w:cs="Arial"/>
        </w:rPr>
        <w:tab/>
      </w:r>
      <w:r w:rsidR="00177C73">
        <w:rPr>
          <w:rFonts w:cs="Arial"/>
        </w:rPr>
        <w:tab/>
      </w:r>
      <w:r w:rsidR="001A6EB6" w:rsidRPr="00D51311">
        <w:rPr>
          <w:rFonts w:cs="Arial"/>
          <w:b/>
        </w:rPr>
        <w:t>Diploma of Higher Education</w:t>
      </w:r>
      <w:r w:rsidR="001A6EB6" w:rsidRPr="00D51311">
        <w:rPr>
          <w:b/>
        </w:rPr>
        <w:t>:</w:t>
      </w:r>
      <w:r w:rsidR="001A6EB6" w:rsidRPr="00D51311">
        <w:t xml:space="preserve"> </w:t>
      </w:r>
      <w:r w:rsidR="001A6EB6" w:rsidRPr="00D51311">
        <w:rPr>
          <w:rFonts w:cs="Arial"/>
          <w:szCs w:val="24"/>
        </w:rPr>
        <w:t>In order to qualify for the award of a Diploma of Higher Education Business Management</w:t>
      </w:r>
      <w:r w:rsidR="00D51311" w:rsidRPr="00D51311">
        <w:rPr>
          <w:rFonts w:cs="Arial"/>
          <w:szCs w:val="24"/>
        </w:rPr>
        <w:t xml:space="preserve"> </w:t>
      </w:r>
      <w:r w:rsidR="001A6EB6" w:rsidRPr="00D51311">
        <w:rPr>
          <w:rFonts w:cs="Arial"/>
          <w:szCs w:val="24"/>
        </w:rPr>
        <w:t xml:space="preserve">Regulation 00001.UG.1.77 shall apply </w:t>
      </w:r>
    </w:p>
    <w:p w14:paraId="0A4497F4" w14:textId="447AC3F4" w:rsidR="001A6EB6" w:rsidRDefault="001C65C9" w:rsidP="00177C73">
      <w:pPr>
        <w:pStyle w:val="Calendar1"/>
        <w:ind w:left="1914" w:hanging="2340"/>
        <w:rPr>
          <w:rFonts w:cs="Arial"/>
          <w:szCs w:val="24"/>
        </w:rPr>
      </w:pPr>
      <w:r>
        <w:rPr>
          <w:rFonts w:cs="Arial"/>
          <w:b/>
          <w:szCs w:val="24"/>
        </w:rPr>
        <w:t>12800.UG.386</w:t>
      </w:r>
      <w:r w:rsidR="001A6EB6" w:rsidRPr="00177C73">
        <w:rPr>
          <w:rFonts w:cs="Arial"/>
          <w:b/>
          <w:szCs w:val="24"/>
        </w:rPr>
        <w:tab/>
      </w:r>
      <w:r w:rsidR="00177C73">
        <w:rPr>
          <w:rFonts w:cs="Arial"/>
          <w:szCs w:val="24"/>
        </w:rPr>
        <w:tab/>
      </w:r>
      <w:r w:rsidR="001A6EB6" w:rsidRPr="001A6EB6">
        <w:rPr>
          <w:rFonts w:cs="Arial"/>
          <w:b/>
          <w:szCs w:val="24"/>
        </w:rPr>
        <w:t xml:space="preserve">Certificate of Higher Education: </w:t>
      </w:r>
      <w:r w:rsidR="001A6EB6" w:rsidRPr="001A6EB6">
        <w:rPr>
          <w:rFonts w:cs="Arial"/>
          <w:szCs w:val="24"/>
        </w:rPr>
        <w:t>In order to qualify for the award of a Certificate of Higher E</w:t>
      </w:r>
      <w:r w:rsidR="00D51311">
        <w:rPr>
          <w:rFonts w:cs="Arial"/>
          <w:szCs w:val="24"/>
        </w:rPr>
        <w:t xml:space="preserve">ducation in Business Management </w:t>
      </w:r>
      <w:r w:rsidR="001A6EB6" w:rsidRPr="00D51311">
        <w:rPr>
          <w:rFonts w:cs="Arial"/>
          <w:szCs w:val="24"/>
        </w:rPr>
        <w:t xml:space="preserve">Regulation UG.00001.78 shall apply. </w:t>
      </w:r>
    </w:p>
    <w:p w14:paraId="0BE2EA75" w14:textId="55F8C850" w:rsidR="00D51311" w:rsidRPr="00177C73" w:rsidRDefault="001C65C9" w:rsidP="00D51311">
      <w:pPr>
        <w:pStyle w:val="Calendar1"/>
        <w:ind w:hanging="1866"/>
        <w:rPr>
          <w:rFonts w:cs="Arial"/>
          <w:b/>
          <w:szCs w:val="24"/>
        </w:rPr>
      </w:pPr>
      <w:r>
        <w:rPr>
          <w:rFonts w:cs="Arial"/>
          <w:b/>
          <w:szCs w:val="24"/>
        </w:rPr>
        <w:lastRenderedPageBreak/>
        <w:t>12800.UG.387</w:t>
      </w:r>
      <w:r w:rsidR="00D51311" w:rsidRPr="00177C73">
        <w:rPr>
          <w:rFonts w:cs="Arial"/>
          <w:b/>
          <w:szCs w:val="24"/>
        </w:rPr>
        <w:t xml:space="preserve"> to</w:t>
      </w:r>
    </w:p>
    <w:p w14:paraId="76094008" w14:textId="71E3DC94" w:rsidR="00D51311" w:rsidRPr="00177C73" w:rsidRDefault="001C65C9" w:rsidP="00D51311">
      <w:pPr>
        <w:pStyle w:val="Calendar1"/>
        <w:ind w:hanging="1866"/>
        <w:rPr>
          <w:rFonts w:cs="Arial"/>
          <w:b/>
          <w:szCs w:val="24"/>
        </w:rPr>
      </w:pPr>
      <w:r>
        <w:rPr>
          <w:rFonts w:cs="Arial"/>
          <w:b/>
          <w:szCs w:val="24"/>
        </w:rPr>
        <w:t>12800.UG.4</w:t>
      </w:r>
      <w:r w:rsidR="00177787">
        <w:rPr>
          <w:rFonts w:cs="Arial"/>
          <w:b/>
          <w:szCs w:val="24"/>
        </w:rPr>
        <w:t xml:space="preserve">17 </w:t>
      </w:r>
      <w:r w:rsidR="00D51311" w:rsidRPr="00177C73">
        <w:rPr>
          <w:rFonts w:cs="Arial"/>
          <w:b/>
          <w:szCs w:val="24"/>
        </w:rPr>
        <w:t>(numbers not used)</w:t>
      </w:r>
    </w:p>
    <w:p w14:paraId="0594EA96" w14:textId="5667BD41" w:rsidR="00C87434" w:rsidRDefault="00C87434" w:rsidP="00D51311">
      <w:pPr>
        <w:spacing w:line="259" w:lineRule="auto"/>
        <w:rPr>
          <w:rFonts w:cs="Arial"/>
          <w:b/>
          <w:sz w:val="24"/>
          <w:szCs w:val="24"/>
          <w:lang w:eastAsia="en-US"/>
        </w:rPr>
      </w:pPr>
    </w:p>
    <w:p w14:paraId="64D43A4E" w14:textId="3E670D79" w:rsidR="00D51311" w:rsidRDefault="00D51311" w:rsidP="00D51311">
      <w:pPr>
        <w:spacing w:line="259" w:lineRule="auto"/>
        <w:rPr>
          <w:rFonts w:cs="Arial"/>
          <w:b/>
          <w:sz w:val="24"/>
          <w:szCs w:val="24"/>
          <w:lang w:eastAsia="en-US"/>
        </w:rPr>
      </w:pPr>
    </w:p>
    <w:p w14:paraId="127CA584" w14:textId="744B89AF" w:rsidR="00D51311" w:rsidRDefault="00D51311" w:rsidP="00D51311">
      <w:pPr>
        <w:spacing w:line="259" w:lineRule="auto"/>
        <w:rPr>
          <w:rFonts w:cs="Arial"/>
          <w:b/>
          <w:sz w:val="24"/>
          <w:szCs w:val="24"/>
          <w:lang w:eastAsia="en-US"/>
        </w:rPr>
      </w:pPr>
    </w:p>
    <w:p w14:paraId="10EDE288" w14:textId="62D4CBBC" w:rsidR="00D51311" w:rsidRDefault="00D51311" w:rsidP="00D51311">
      <w:pPr>
        <w:spacing w:line="259" w:lineRule="auto"/>
        <w:rPr>
          <w:rFonts w:cs="Arial"/>
          <w:b/>
          <w:sz w:val="24"/>
          <w:szCs w:val="24"/>
          <w:lang w:eastAsia="en-US"/>
        </w:rPr>
      </w:pPr>
    </w:p>
    <w:p w14:paraId="1898E5A8" w14:textId="7B9C37A1" w:rsidR="00D51311" w:rsidRDefault="00D51311" w:rsidP="00D51311">
      <w:pPr>
        <w:spacing w:line="259" w:lineRule="auto"/>
        <w:rPr>
          <w:rFonts w:cs="Arial"/>
          <w:b/>
          <w:sz w:val="24"/>
          <w:szCs w:val="24"/>
          <w:lang w:eastAsia="en-US"/>
        </w:rPr>
      </w:pPr>
    </w:p>
    <w:p w14:paraId="330F28E1" w14:textId="3040FA6B" w:rsidR="00D51311" w:rsidRDefault="00D51311" w:rsidP="00D51311">
      <w:pPr>
        <w:spacing w:line="259" w:lineRule="auto"/>
        <w:rPr>
          <w:rFonts w:cs="Arial"/>
          <w:b/>
          <w:sz w:val="24"/>
          <w:szCs w:val="24"/>
          <w:lang w:eastAsia="en-US"/>
        </w:rPr>
      </w:pPr>
    </w:p>
    <w:p w14:paraId="47D3A9B2" w14:textId="77777777" w:rsidR="00D51311" w:rsidRPr="00D51311" w:rsidRDefault="00D51311" w:rsidP="00D51311">
      <w:pPr>
        <w:spacing w:line="259" w:lineRule="auto"/>
      </w:pPr>
    </w:p>
    <w:p w14:paraId="37010156" w14:textId="0564F2EF" w:rsidR="00561B33" w:rsidRPr="00E112D7" w:rsidRDefault="00561B33" w:rsidP="00E112D7">
      <w:pPr>
        <w:jc w:val="both"/>
        <w:rPr>
          <w:rFonts w:cs="Arial"/>
          <w:b/>
        </w:rPr>
      </w:pPr>
    </w:p>
    <w:p w14:paraId="222EB9CB" w14:textId="77777777" w:rsidR="00177C73" w:rsidRDefault="00177C73" w:rsidP="008B6724">
      <w:pPr>
        <w:pStyle w:val="CalendarTOC1"/>
        <w:ind w:hanging="720"/>
        <w:rPr>
          <w:sz w:val="32"/>
          <w:szCs w:val="32"/>
        </w:rPr>
      </w:pPr>
    </w:p>
    <w:p w14:paraId="76627D4D" w14:textId="77777777" w:rsidR="00177C73" w:rsidRDefault="00177C73" w:rsidP="008B6724">
      <w:pPr>
        <w:pStyle w:val="CalendarTOC1"/>
        <w:ind w:hanging="720"/>
        <w:rPr>
          <w:sz w:val="32"/>
          <w:szCs w:val="32"/>
        </w:rPr>
      </w:pPr>
    </w:p>
    <w:p w14:paraId="656CCA7F" w14:textId="77777777" w:rsidR="00177C73" w:rsidRDefault="00177C73" w:rsidP="008B6724">
      <w:pPr>
        <w:pStyle w:val="CalendarTOC1"/>
        <w:ind w:hanging="720"/>
        <w:rPr>
          <w:sz w:val="32"/>
          <w:szCs w:val="32"/>
        </w:rPr>
      </w:pPr>
    </w:p>
    <w:p w14:paraId="582ABAB1" w14:textId="77777777" w:rsidR="00177C73" w:rsidRDefault="00177C73" w:rsidP="008B6724">
      <w:pPr>
        <w:pStyle w:val="CalendarTOC1"/>
        <w:ind w:hanging="720"/>
        <w:rPr>
          <w:sz w:val="32"/>
          <w:szCs w:val="32"/>
        </w:rPr>
      </w:pPr>
    </w:p>
    <w:p w14:paraId="7B118E4C" w14:textId="77777777" w:rsidR="00177C73" w:rsidRDefault="00177C73" w:rsidP="008B6724">
      <w:pPr>
        <w:pStyle w:val="CalendarTOC1"/>
        <w:ind w:hanging="720"/>
        <w:rPr>
          <w:sz w:val="32"/>
          <w:szCs w:val="32"/>
        </w:rPr>
      </w:pPr>
    </w:p>
    <w:p w14:paraId="36E592CA" w14:textId="77777777" w:rsidR="00177C73" w:rsidRDefault="00177C73" w:rsidP="008B6724">
      <w:pPr>
        <w:pStyle w:val="CalendarTOC1"/>
        <w:ind w:hanging="720"/>
        <w:rPr>
          <w:sz w:val="32"/>
          <w:szCs w:val="32"/>
        </w:rPr>
      </w:pPr>
    </w:p>
    <w:p w14:paraId="40654774" w14:textId="77777777" w:rsidR="00177C73" w:rsidRDefault="00177C73" w:rsidP="008B6724">
      <w:pPr>
        <w:pStyle w:val="CalendarTOC1"/>
        <w:ind w:hanging="720"/>
        <w:rPr>
          <w:sz w:val="32"/>
          <w:szCs w:val="32"/>
        </w:rPr>
      </w:pPr>
    </w:p>
    <w:p w14:paraId="70B28F54" w14:textId="77777777" w:rsidR="00177C73" w:rsidRDefault="00177C73" w:rsidP="008B6724">
      <w:pPr>
        <w:pStyle w:val="CalendarTOC1"/>
        <w:ind w:hanging="720"/>
        <w:rPr>
          <w:sz w:val="32"/>
          <w:szCs w:val="32"/>
        </w:rPr>
      </w:pPr>
    </w:p>
    <w:p w14:paraId="60F2CEF0" w14:textId="77777777" w:rsidR="00177C73" w:rsidRDefault="00177C73" w:rsidP="008B6724">
      <w:pPr>
        <w:pStyle w:val="CalendarTOC1"/>
        <w:ind w:hanging="720"/>
        <w:rPr>
          <w:sz w:val="32"/>
          <w:szCs w:val="32"/>
        </w:rPr>
      </w:pPr>
    </w:p>
    <w:p w14:paraId="55595CC2" w14:textId="77777777" w:rsidR="00177C73" w:rsidRDefault="00177C73" w:rsidP="008B6724">
      <w:pPr>
        <w:pStyle w:val="CalendarTOC1"/>
        <w:ind w:hanging="720"/>
        <w:rPr>
          <w:sz w:val="32"/>
          <w:szCs w:val="32"/>
        </w:rPr>
      </w:pPr>
    </w:p>
    <w:p w14:paraId="55712230" w14:textId="77777777" w:rsidR="00177C73" w:rsidRDefault="00177C73" w:rsidP="008B6724">
      <w:pPr>
        <w:pStyle w:val="CalendarTOC1"/>
        <w:ind w:hanging="720"/>
        <w:rPr>
          <w:sz w:val="32"/>
          <w:szCs w:val="32"/>
        </w:rPr>
      </w:pPr>
    </w:p>
    <w:p w14:paraId="2AAD12EE" w14:textId="77777777" w:rsidR="00177C73" w:rsidRDefault="00177C73" w:rsidP="008B6724">
      <w:pPr>
        <w:pStyle w:val="CalendarTOC1"/>
        <w:ind w:hanging="720"/>
        <w:rPr>
          <w:sz w:val="32"/>
          <w:szCs w:val="32"/>
        </w:rPr>
      </w:pPr>
    </w:p>
    <w:p w14:paraId="5782DBD9" w14:textId="77777777" w:rsidR="00177C73" w:rsidRDefault="00177C73" w:rsidP="008B6724">
      <w:pPr>
        <w:pStyle w:val="CalendarTOC1"/>
        <w:ind w:hanging="720"/>
        <w:rPr>
          <w:sz w:val="32"/>
          <w:szCs w:val="32"/>
        </w:rPr>
      </w:pPr>
    </w:p>
    <w:p w14:paraId="3A25C22E" w14:textId="77777777" w:rsidR="00177C73" w:rsidRDefault="00177C73" w:rsidP="008B6724">
      <w:pPr>
        <w:pStyle w:val="CalendarTOC1"/>
        <w:ind w:hanging="720"/>
        <w:rPr>
          <w:sz w:val="32"/>
          <w:szCs w:val="32"/>
        </w:rPr>
      </w:pPr>
    </w:p>
    <w:p w14:paraId="3148F2B5" w14:textId="77777777" w:rsidR="00177C73" w:rsidRDefault="00177C73" w:rsidP="008B6724">
      <w:pPr>
        <w:pStyle w:val="CalendarTOC1"/>
        <w:ind w:hanging="720"/>
        <w:rPr>
          <w:sz w:val="32"/>
          <w:szCs w:val="32"/>
        </w:rPr>
      </w:pPr>
    </w:p>
    <w:p w14:paraId="7B57ED74" w14:textId="77777777" w:rsidR="00177C73" w:rsidRDefault="00177C73" w:rsidP="008B6724">
      <w:pPr>
        <w:pStyle w:val="CalendarTOC1"/>
        <w:ind w:hanging="720"/>
        <w:rPr>
          <w:sz w:val="32"/>
          <w:szCs w:val="32"/>
        </w:rPr>
      </w:pPr>
    </w:p>
    <w:p w14:paraId="0453338A" w14:textId="77777777" w:rsidR="00177C73" w:rsidRDefault="00177C73" w:rsidP="008B6724">
      <w:pPr>
        <w:pStyle w:val="CalendarTOC1"/>
        <w:ind w:hanging="720"/>
        <w:rPr>
          <w:sz w:val="32"/>
          <w:szCs w:val="32"/>
        </w:rPr>
      </w:pPr>
    </w:p>
    <w:p w14:paraId="327AFE45" w14:textId="77777777" w:rsidR="00177C73" w:rsidRDefault="00177C73" w:rsidP="008B6724">
      <w:pPr>
        <w:pStyle w:val="CalendarTOC1"/>
        <w:ind w:hanging="720"/>
        <w:rPr>
          <w:sz w:val="32"/>
          <w:szCs w:val="32"/>
        </w:rPr>
      </w:pPr>
    </w:p>
    <w:p w14:paraId="0E38DC4C" w14:textId="77777777" w:rsidR="00177C73" w:rsidRDefault="00177C73" w:rsidP="008B6724">
      <w:pPr>
        <w:pStyle w:val="CalendarTOC1"/>
        <w:ind w:hanging="720"/>
        <w:rPr>
          <w:sz w:val="32"/>
          <w:szCs w:val="32"/>
        </w:rPr>
      </w:pPr>
    </w:p>
    <w:p w14:paraId="0FA16B92" w14:textId="77777777" w:rsidR="00177C73" w:rsidRDefault="00177C73" w:rsidP="008B6724">
      <w:pPr>
        <w:pStyle w:val="CalendarTOC1"/>
        <w:ind w:hanging="720"/>
        <w:rPr>
          <w:sz w:val="32"/>
          <w:szCs w:val="32"/>
        </w:rPr>
      </w:pPr>
    </w:p>
    <w:p w14:paraId="7DD87317" w14:textId="77777777" w:rsidR="00177C73" w:rsidRDefault="00177C73" w:rsidP="008B6724">
      <w:pPr>
        <w:pStyle w:val="CalendarTOC1"/>
        <w:ind w:hanging="720"/>
        <w:rPr>
          <w:sz w:val="32"/>
          <w:szCs w:val="32"/>
        </w:rPr>
      </w:pPr>
    </w:p>
    <w:p w14:paraId="4FF2082D" w14:textId="77777777" w:rsidR="00177C73" w:rsidRDefault="00177C73" w:rsidP="008B6724">
      <w:pPr>
        <w:pStyle w:val="CalendarTOC1"/>
        <w:ind w:hanging="720"/>
        <w:rPr>
          <w:sz w:val="32"/>
          <w:szCs w:val="32"/>
        </w:rPr>
      </w:pPr>
    </w:p>
    <w:p w14:paraId="4A342507" w14:textId="77777777" w:rsidR="00177C73" w:rsidRDefault="00177C73" w:rsidP="008B6724">
      <w:pPr>
        <w:pStyle w:val="CalendarTOC1"/>
        <w:ind w:hanging="720"/>
        <w:rPr>
          <w:sz w:val="32"/>
          <w:szCs w:val="32"/>
        </w:rPr>
      </w:pPr>
    </w:p>
    <w:p w14:paraId="2011F08B" w14:textId="77777777" w:rsidR="00177C73" w:rsidRDefault="00177C73" w:rsidP="008B6724">
      <w:pPr>
        <w:pStyle w:val="CalendarTOC1"/>
        <w:ind w:hanging="720"/>
        <w:rPr>
          <w:sz w:val="32"/>
          <w:szCs w:val="32"/>
        </w:rPr>
      </w:pPr>
    </w:p>
    <w:p w14:paraId="3F18320E" w14:textId="77777777" w:rsidR="00177C73" w:rsidRDefault="00177C73" w:rsidP="008B6724">
      <w:pPr>
        <w:pStyle w:val="CalendarTOC1"/>
        <w:ind w:hanging="720"/>
        <w:rPr>
          <w:sz w:val="32"/>
          <w:szCs w:val="32"/>
        </w:rPr>
      </w:pPr>
    </w:p>
    <w:p w14:paraId="4FACDAC5" w14:textId="4F519AB0" w:rsidR="00177C73" w:rsidRDefault="00177C73" w:rsidP="008B6724">
      <w:pPr>
        <w:pStyle w:val="CalendarTOC1"/>
        <w:ind w:hanging="720"/>
        <w:rPr>
          <w:sz w:val="32"/>
          <w:szCs w:val="32"/>
        </w:rPr>
      </w:pPr>
    </w:p>
    <w:p w14:paraId="08A8446E" w14:textId="3827D340" w:rsidR="005A01DE" w:rsidRDefault="005A01DE" w:rsidP="008B6724">
      <w:pPr>
        <w:pStyle w:val="CalendarTOC1"/>
        <w:ind w:hanging="720"/>
        <w:rPr>
          <w:sz w:val="32"/>
          <w:szCs w:val="32"/>
        </w:rPr>
      </w:pPr>
    </w:p>
    <w:p w14:paraId="6AE020B4" w14:textId="77686755" w:rsidR="005A01DE" w:rsidRDefault="005A01DE" w:rsidP="008B6724">
      <w:pPr>
        <w:pStyle w:val="CalendarTOC1"/>
        <w:ind w:hanging="720"/>
        <w:rPr>
          <w:sz w:val="32"/>
          <w:szCs w:val="32"/>
        </w:rPr>
      </w:pPr>
    </w:p>
    <w:p w14:paraId="7B512CA6" w14:textId="77777777" w:rsidR="005A01DE" w:rsidRDefault="005A01DE" w:rsidP="008B6724">
      <w:pPr>
        <w:pStyle w:val="CalendarTOC1"/>
        <w:ind w:hanging="720"/>
        <w:rPr>
          <w:sz w:val="32"/>
          <w:szCs w:val="32"/>
        </w:rPr>
      </w:pPr>
    </w:p>
    <w:p w14:paraId="27766FD2" w14:textId="6CBC958E" w:rsidR="00177C73" w:rsidRDefault="00177C73" w:rsidP="00177787">
      <w:pPr>
        <w:pStyle w:val="CalendarTOC1"/>
        <w:ind w:left="0" w:firstLine="0"/>
        <w:rPr>
          <w:sz w:val="32"/>
          <w:szCs w:val="32"/>
        </w:rPr>
      </w:pPr>
    </w:p>
    <w:p w14:paraId="4ACE0E84" w14:textId="77777777" w:rsidR="00177C73" w:rsidRDefault="00177C73" w:rsidP="008B6724">
      <w:pPr>
        <w:pStyle w:val="CalendarTOC1"/>
        <w:ind w:hanging="720"/>
        <w:rPr>
          <w:sz w:val="32"/>
          <w:szCs w:val="32"/>
        </w:rPr>
      </w:pPr>
    </w:p>
    <w:p w14:paraId="19F3A35F" w14:textId="65676657" w:rsidR="008B6724" w:rsidRPr="00202D11" w:rsidRDefault="008B6724" w:rsidP="008B6724">
      <w:pPr>
        <w:pStyle w:val="CalendarTOC1"/>
        <w:ind w:hanging="720"/>
        <w:rPr>
          <w:sz w:val="32"/>
          <w:szCs w:val="32"/>
        </w:rPr>
      </w:pPr>
      <w:r w:rsidRPr="00202D11">
        <w:rPr>
          <w:sz w:val="32"/>
          <w:szCs w:val="32"/>
        </w:rPr>
        <w:lastRenderedPageBreak/>
        <w:t>STRATHCLYDE BUSINESS SCHOOL</w:t>
      </w:r>
    </w:p>
    <w:p w14:paraId="1FA33C15" w14:textId="3D3E8C6B" w:rsidR="008403FB" w:rsidRPr="0075721D" w:rsidRDefault="008403FB" w:rsidP="0075721D">
      <w:pPr>
        <w:jc w:val="both"/>
        <w:rPr>
          <w:rFonts w:cs="Arial"/>
          <w:b/>
        </w:rPr>
      </w:pPr>
    </w:p>
    <w:p w14:paraId="1B437E55" w14:textId="77777777" w:rsidR="000D3E1A" w:rsidRDefault="000D3E1A" w:rsidP="00C87434">
      <w:pPr>
        <w:pStyle w:val="CalendarHeader2"/>
      </w:pPr>
    </w:p>
    <w:p w14:paraId="07523D40" w14:textId="0485A799" w:rsidR="00C87434" w:rsidRPr="008B6724" w:rsidRDefault="008B6724" w:rsidP="002514DD">
      <w:pPr>
        <w:pStyle w:val="CalendarHeader2"/>
        <w:ind w:firstLine="0"/>
        <w:rPr>
          <w:sz w:val="28"/>
          <w:szCs w:val="28"/>
        </w:rPr>
      </w:pPr>
      <w:r w:rsidRPr="008B6724">
        <w:rPr>
          <w:sz w:val="28"/>
          <w:szCs w:val="28"/>
        </w:rPr>
        <w:t>VALIDATED COURSES</w:t>
      </w:r>
    </w:p>
    <w:p w14:paraId="790486D4" w14:textId="77777777" w:rsidR="00C87434" w:rsidRPr="00354657" w:rsidRDefault="00C87434" w:rsidP="00C87434">
      <w:pPr>
        <w:autoSpaceDE w:val="0"/>
        <w:autoSpaceDN w:val="0"/>
        <w:adjustRightInd w:val="0"/>
        <w:jc w:val="both"/>
        <w:rPr>
          <w:rFonts w:cs="Arial"/>
          <w:b/>
          <w:bCs/>
        </w:rPr>
      </w:pPr>
    </w:p>
    <w:p w14:paraId="3DB57744" w14:textId="22B2B2FF" w:rsidR="00C87434" w:rsidRPr="008B6724" w:rsidRDefault="00C87434" w:rsidP="00C87434">
      <w:pPr>
        <w:pStyle w:val="CalendarTOC2"/>
        <w:rPr>
          <w:sz w:val="28"/>
          <w:szCs w:val="28"/>
        </w:rPr>
      </w:pPr>
      <w:bookmarkStart w:id="390" w:name="_Toc332102197"/>
      <w:r w:rsidRPr="00EB62C9">
        <w:tab/>
      </w:r>
      <w:r w:rsidR="008B6724" w:rsidRPr="008B6724">
        <w:rPr>
          <w:sz w:val="28"/>
          <w:szCs w:val="28"/>
        </w:rPr>
        <w:tab/>
        <w:t>BUSINESS</w:t>
      </w:r>
      <w:bookmarkEnd w:id="390"/>
    </w:p>
    <w:p w14:paraId="75AD361B" w14:textId="77777777" w:rsidR="00C87434" w:rsidRPr="00EB62C9" w:rsidRDefault="00C87434" w:rsidP="00C87434">
      <w:pPr>
        <w:pStyle w:val="CalendarTOC2"/>
        <w:rPr>
          <w:bCs/>
        </w:rPr>
      </w:pPr>
    </w:p>
    <w:p w14:paraId="110191D0" w14:textId="77777777" w:rsidR="00C87434" w:rsidRPr="00354657" w:rsidRDefault="00C87434" w:rsidP="002514DD">
      <w:pPr>
        <w:pStyle w:val="CalendarTOC3"/>
        <w:ind w:firstLine="720"/>
      </w:pPr>
      <w:bookmarkStart w:id="391" w:name="_Toc332102198"/>
      <w:bookmarkStart w:id="392" w:name="Diploma_of_Higher_Education_Business"/>
      <w:r w:rsidRPr="00354657">
        <w:t>Diploma of Higher Education (Business)</w:t>
      </w:r>
      <w:bookmarkEnd w:id="391"/>
      <w:r w:rsidR="005D144A">
        <w:fldChar w:fldCharType="begin"/>
      </w:r>
      <w:r>
        <w:instrText xml:space="preserve"> XE "</w:instrText>
      </w:r>
      <w:r w:rsidRPr="00FF6811">
        <w:instrText>Higher Education (Business) (Diploma)</w:instrText>
      </w:r>
      <w:r>
        <w:instrText xml:space="preserve">" </w:instrText>
      </w:r>
      <w:r w:rsidR="005D144A">
        <w:fldChar w:fldCharType="end"/>
      </w:r>
    </w:p>
    <w:p w14:paraId="0443908A" w14:textId="77777777" w:rsidR="00C87434" w:rsidRPr="00354657" w:rsidRDefault="00C87434" w:rsidP="002514DD">
      <w:pPr>
        <w:pStyle w:val="CalendarTOC3"/>
        <w:ind w:firstLine="720"/>
      </w:pPr>
      <w:bookmarkStart w:id="393" w:name="_Toc332102199"/>
      <w:bookmarkStart w:id="394" w:name="Certificate_of_Higher_Education_Business"/>
      <w:bookmarkEnd w:id="392"/>
      <w:r>
        <w:t xml:space="preserve">Certificate of Higher Education </w:t>
      </w:r>
      <w:r w:rsidRPr="00354657">
        <w:t>(Business)</w:t>
      </w:r>
      <w:bookmarkEnd w:id="393"/>
      <w:bookmarkEnd w:id="394"/>
      <w:r w:rsidR="005D144A">
        <w:fldChar w:fldCharType="begin"/>
      </w:r>
      <w:r>
        <w:instrText xml:space="preserve"> XE "Higher </w:instrText>
      </w:r>
      <w:r w:rsidRPr="00924CA5">
        <w:instrText>Edu</w:instrText>
      </w:r>
      <w:r>
        <w:instrText xml:space="preserve">cation (Business) (Certificate" </w:instrText>
      </w:r>
      <w:r w:rsidR="005D144A">
        <w:fldChar w:fldCharType="end"/>
      </w:r>
    </w:p>
    <w:p w14:paraId="2F0CA58C" w14:textId="77777777" w:rsidR="00C87434" w:rsidRPr="00354657" w:rsidRDefault="00C87434" w:rsidP="00C87434">
      <w:pPr>
        <w:autoSpaceDE w:val="0"/>
        <w:autoSpaceDN w:val="0"/>
        <w:adjustRightInd w:val="0"/>
        <w:jc w:val="both"/>
        <w:rPr>
          <w:rFonts w:cs="Arial"/>
          <w:b/>
          <w:bCs/>
        </w:rPr>
      </w:pPr>
    </w:p>
    <w:p w14:paraId="1337B42B" w14:textId="77777777" w:rsidR="00C87434" w:rsidRPr="00397AB3" w:rsidRDefault="00C87434" w:rsidP="00C87434">
      <w:pPr>
        <w:autoSpaceDE w:val="0"/>
        <w:autoSpaceDN w:val="0"/>
        <w:adjustRightInd w:val="0"/>
        <w:jc w:val="both"/>
        <w:rPr>
          <w:rFonts w:cs="Arial"/>
          <w:b/>
          <w:bCs/>
          <w:sz w:val="24"/>
          <w:szCs w:val="24"/>
        </w:rPr>
      </w:pPr>
      <w:r w:rsidRPr="00354657">
        <w:rPr>
          <w:rFonts w:cs="Arial"/>
          <w:b/>
          <w:bCs/>
        </w:rPr>
        <w:tab/>
      </w:r>
      <w:r w:rsidRPr="00354657">
        <w:rPr>
          <w:rFonts w:cs="Arial"/>
          <w:b/>
          <w:bCs/>
        </w:rPr>
        <w:tab/>
      </w:r>
      <w:r w:rsidR="002514DD">
        <w:rPr>
          <w:rFonts w:cs="Arial"/>
          <w:b/>
          <w:bCs/>
        </w:rPr>
        <w:tab/>
      </w:r>
      <w:r w:rsidRPr="00397AB3">
        <w:rPr>
          <w:rFonts w:cs="Arial"/>
          <w:b/>
          <w:bCs/>
          <w:sz w:val="24"/>
          <w:szCs w:val="24"/>
        </w:rPr>
        <w:t>Course Regulations</w:t>
      </w:r>
    </w:p>
    <w:p w14:paraId="5B0793F6" w14:textId="7B17CA52" w:rsidR="00C87434" w:rsidRPr="00397AB3" w:rsidRDefault="00C87434" w:rsidP="001F1936">
      <w:pPr>
        <w:autoSpaceDE w:val="0"/>
        <w:autoSpaceDN w:val="0"/>
        <w:adjustRightInd w:val="0"/>
        <w:ind w:left="2160"/>
        <w:jc w:val="both"/>
        <w:rPr>
          <w:rFonts w:cs="Arial"/>
          <w:sz w:val="24"/>
          <w:szCs w:val="24"/>
        </w:rPr>
      </w:pPr>
      <w:r w:rsidRPr="00397AB3">
        <w:rPr>
          <w:rFonts w:cs="Arial"/>
          <w:sz w:val="24"/>
          <w:szCs w:val="24"/>
        </w:rPr>
        <w:t xml:space="preserve">[These regulations are to be read in conjunction with Regulation </w:t>
      </w:r>
      <w:r w:rsidR="002D59F7">
        <w:rPr>
          <w:rFonts w:cs="Arial"/>
          <w:sz w:val="24"/>
          <w:szCs w:val="24"/>
        </w:rPr>
        <w:t>00001.UG</w:t>
      </w:r>
      <w:r w:rsidRPr="00397AB3">
        <w:rPr>
          <w:rFonts w:cs="Arial"/>
          <w:sz w:val="24"/>
          <w:szCs w:val="24"/>
        </w:rPr>
        <w:t>]</w:t>
      </w:r>
    </w:p>
    <w:p w14:paraId="4CC42300" w14:textId="77777777" w:rsidR="00C87434" w:rsidRPr="00354657" w:rsidRDefault="00C87434" w:rsidP="00C87434">
      <w:pPr>
        <w:autoSpaceDE w:val="0"/>
        <w:autoSpaceDN w:val="0"/>
        <w:adjustRightInd w:val="0"/>
        <w:jc w:val="both"/>
        <w:rPr>
          <w:rFonts w:cs="Arial"/>
          <w:b/>
          <w:bCs/>
        </w:rPr>
      </w:pPr>
    </w:p>
    <w:p w14:paraId="1B7FA0A7" w14:textId="26648EBE" w:rsidR="00C87434" w:rsidRPr="00354657" w:rsidRDefault="00E112D7" w:rsidP="002514DD">
      <w:pPr>
        <w:pStyle w:val="CalendarHeader2"/>
        <w:ind w:left="0" w:firstLine="0"/>
      </w:pPr>
      <w:r>
        <w:t>12800.UG.</w:t>
      </w:r>
      <w:r w:rsidR="00177787">
        <w:t>418</w:t>
      </w:r>
      <w:r w:rsidR="002514DD">
        <w:tab/>
      </w:r>
      <w:r w:rsidR="00C87434" w:rsidRPr="00354657">
        <w:t>Admission</w:t>
      </w:r>
    </w:p>
    <w:p w14:paraId="0A42DE7E" w14:textId="77777777" w:rsidR="00C87434" w:rsidRPr="00354657" w:rsidRDefault="00C87434" w:rsidP="002514DD">
      <w:pPr>
        <w:pStyle w:val="Calendar1"/>
        <w:ind w:left="2160"/>
      </w:pPr>
      <w:r w:rsidRPr="00354657">
        <w:tab/>
      </w:r>
      <w:r w:rsidR="002514DD">
        <w:tab/>
      </w:r>
      <w:r w:rsidRPr="00354657">
        <w:t xml:space="preserve">In addition to the requirements of Regulation </w:t>
      </w:r>
      <w:r w:rsidRPr="00C45EA0">
        <w:t>2</w:t>
      </w:r>
      <w:r w:rsidRPr="00D06459">
        <w:t>,</w:t>
      </w:r>
      <w:r w:rsidRPr="00354657">
        <w:t xml:space="preserve"> applicants will normally be required to attend for interview as part of the selection process.  Direct entry to the Diploma may be permitted subject to approval of the Board of Study on the recommendation of the Course Director.  In such cases, account will be taken of prior learning.  Where direct entry to the Diploma is permitted, the student will be granted an appropriate number of credits by the Board of Study on the recommendation of the Course Director.</w:t>
      </w:r>
    </w:p>
    <w:p w14:paraId="425E479D" w14:textId="77777777" w:rsidR="00C87434" w:rsidRPr="00354657" w:rsidRDefault="00C87434" w:rsidP="00C87434">
      <w:pPr>
        <w:autoSpaceDE w:val="0"/>
        <w:autoSpaceDN w:val="0"/>
        <w:adjustRightInd w:val="0"/>
        <w:jc w:val="both"/>
        <w:rPr>
          <w:rFonts w:cs="Arial"/>
          <w:b/>
          <w:bCs/>
        </w:rPr>
      </w:pPr>
    </w:p>
    <w:p w14:paraId="35EE2296" w14:textId="6811E0C6" w:rsidR="00C87434" w:rsidRPr="00354657" w:rsidRDefault="00E112D7" w:rsidP="002514DD">
      <w:pPr>
        <w:pStyle w:val="CalendarHeader2"/>
        <w:ind w:left="0" w:firstLine="0"/>
      </w:pPr>
      <w:r>
        <w:t>12800.UG.</w:t>
      </w:r>
      <w:r w:rsidR="00177787">
        <w:t>419</w:t>
      </w:r>
      <w:r w:rsidR="002514DD">
        <w:tab/>
      </w:r>
      <w:r w:rsidR="00C87434" w:rsidRPr="00354657">
        <w:t>Status of the Courses</w:t>
      </w:r>
    </w:p>
    <w:p w14:paraId="0BB19216" w14:textId="77777777" w:rsidR="00C87434" w:rsidRPr="00354657" w:rsidRDefault="00C87434" w:rsidP="002514DD">
      <w:pPr>
        <w:pStyle w:val="Calendar1"/>
        <w:ind w:left="2160"/>
      </w:pPr>
      <w:r w:rsidRPr="00354657">
        <w:tab/>
      </w:r>
      <w:r w:rsidR="002514DD">
        <w:tab/>
      </w:r>
      <w:r w:rsidRPr="00354657">
        <w:t>All students are normally admitted in the first instance as potential Diploma students.</w:t>
      </w:r>
    </w:p>
    <w:p w14:paraId="363E154F" w14:textId="77777777" w:rsidR="00C87434" w:rsidRPr="00354657" w:rsidRDefault="00C87434" w:rsidP="00C87434">
      <w:pPr>
        <w:autoSpaceDE w:val="0"/>
        <w:autoSpaceDN w:val="0"/>
        <w:adjustRightInd w:val="0"/>
        <w:jc w:val="both"/>
        <w:rPr>
          <w:rFonts w:cs="Arial"/>
          <w:b/>
          <w:bCs/>
        </w:rPr>
      </w:pPr>
    </w:p>
    <w:p w14:paraId="06C43DD6" w14:textId="3DA6E571" w:rsidR="00C87434" w:rsidRPr="00354657" w:rsidRDefault="00E112D7" w:rsidP="002514DD">
      <w:pPr>
        <w:pStyle w:val="CalendarHeader2"/>
        <w:ind w:left="0" w:firstLine="0"/>
      </w:pPr>
      <w:r>
        <w:t>12800.UG.</w:t>
      </w:r>
      <w:r w:rsidR="00177787">
        <w:t>420</w:t>
      </w:r>
      <w:r w:rsidR="002514DD">
        <w:tab/>
      </w:r>
      <w:r w:rsidR="00C87434" w:rsidRPr="00354657">
        <w:t>Mode of Study</w:t>
      </w:r>
    </w:p>
    <w:p w14:paraId="3184EED2" w14:textId="77777777" w:rsidR="00C87434" w:rsidRPr="00354657" w:rsidRDefault="00C87434" w:rsidP="00C87434">
      <w:pPr>
        <w:pStyle w:val="Calendar1"/>
      </w:pPr>
      <w:r w:rsidRPr="00354657">
        <w:tab/>
      </w:r>
      <w:r w:rsidR="002514DD">
        <w:tab/>
      </w:r>
      <w:r w:rsidRPr="00354657">
        <w:t>The courses are available by full-time study only.</w:t>
      </w:r>
    </w:p>
    <w:p w14:paraId="53CAAAFB" w14:textId="77777777" w:rsidR="00C87434" w:rsidRPr="00354657" w:rsidRDefault="00C87434" w:rsidP="00C87434">
      <w:pPr>
        <w:autoSpaceDE w:val="0"/>
        <w:autoSpaceDN w:val="0"/>
        <w:adjustRightInd w:val="0"/>
        <w:jc w:val="both"/>
        <w:rPr>
          <w:rFonts w:cs="Arial"/>
          <w:b/>
          <w:bCs/>
        </w:rPr>
      </w:pPr>
    </w:p>
    <w:p w14:paraId="210E3DF8" w14:textId="1AD9E4A1" w:rsidR="00C87434" w:rsidRPr="006462EE" w:rsidRDefault="00E112D7" w:rsidP="00C87434">
      <w:pPr>
        <w:autoSpaceDE w:val="0"/>
        <w:autoSpaceDN w:val="0"/>
        <w:adjustRightInd w:val="0"/>
        <w:jc w:val="both"/>
        <w:rPr>
          <w:rFonts w:cs="Arial"/>
          <w:b/>
          <w:bCs/>
          <w:sz w:val="24"/>
          <w:szCs w:val="24"/>
        </w:rPr>
      </w:pPr>
      <w:r>
        <w:rPr>
          <w:rFonts w:cs="Arial"/>
          <w:b/>
          <w:bCs/>
          <w:sz w:val="24"/>
          <w:szCs w:val="24"/>
        </w:rPr>
        <w:t>12800.UG.</w:t>
      </w:r>
      <w:r w:rsidR="00177787">
        <w:rPr>
          <w:rFonts w:cs="Arial"/>
          <w:b/>
          <w:bCs/>
          <w:sz w:val="24"/>
          <w:szCs w:val="24"/>
        </w:rPr>
        <w:t>421</w:t>
      </w:r>
      <w:r w:rsidR="002514DD" w:rsidRPr="002D45B9">
        <w:rPr>
          <w:rFonts w:cs="Arial"/>
          <w:b/>
          <w:bCs/>
          <w:sz w:val="24"/>
          <w:szCs w:val="24"/>
        </w:rPr>
        <w:tab/>
      </w:r>
      <w:r w:rsidR="00C87434" w:rsidRPr="006462EE">
        <w:rPr>
          <w:rFonts w:cs="Arial"/>
          <w:b/>
          <w:bCs/>
          <w:sz w:val="24"/>
          <w:szCs w:val="24"/>
        </w:rPr>
        <w:t>Place of Study</w:t>
      </w:r>
    </w:p>
    <w:p w14:paraId="3A6C2451" w14:textId="77777777" w:rsidR="00C87434" w:rsidRPr="00354657" w:rsidRDefault="00C87434" w:rsidP="00C87434">
      <w:pPr>
        <w:pStyle w:val="Calendar1"/>
      </w:pPr>
      <w:r w:rsidRPr="00354657">
        <w:tab/>
      </w:r>
      <w:r w:rsidR="002514DD">
        <w:tab/>
      </w:r>
      <w:r w:rsidRPr="00354657">
        <w:t xml:space="preserve">The courses are taught at </w:t>
      </w:r>
      <w:r>
        <w:t xml:space="preserve">the City of Glasgow College </w:t>
      </w:r>
    </w:p>
    <w:p w14:paraId="61BA0D5E" w14:textId="77777777" w:rsidR="00C87434" w:rsidRPr="00354657" w:rsidRDefault="00C87434" w:rsidP="00C87434">
      <w:pPr>
        <w:autoSpaceDE w:val="0"/>
        <w:autoSpaceDN w:val="0"/>
        <w:adjustRightInd w:val="0"/>
        <w:jc w:val="both"/>
        <w:rPr>
          <w:rFonts w:cs="Arial"/>
          <w:b/>
          <w:bCs/>
        </w:rPr>
      </w:pPr>
    </w:p>
    <w:p w14:paraId="399FB61A" w14:textId="77777777" w:rsidR="00C87434" w:rsidRPr="006462EE" w:rsidRDefault="00C87434" w:rsidP="00C87434">
      <w:pPr>
        <w:autoSpaceDE w:val="0"/>
        <w:autoSpaceDN w:val="0"/>
        <w:adjustRightInd w:val="0"/>
        <w:jc w:val="both"/>
        <w:rPr>
          <w:rFonts w:cs="Arial"/>
          <w:b/>
          <w:bCs/>
          <w:sz w:val="24"/>
          <w:szCs w:val="24"/>
        </w:rPr>
      </w:pPr>
      <w:r w:rsidRPr="00354657">
        <w:rPr>
          <w:rFonts w:cs="Arial"/>
          <w:b/>
          <w:bCs/>
        </w:rPr>
        <w:tab/>
      </w:r>
      <w:r w:rsidRPr="00354657">
        <w:rPr>
          <w:rFonts w:cs="Arial"/>
          <w:b/>
          <w:bCs/>
        </w:rPr>
        <w:tab/>
      </w:r>
      <w:r w:rsidR="002514DD">
        <w:rPr>
          <w:rFonts w:cs="Arial"/>
          <w:b/>
          <w:bCs/>
        </w:rPr>
        <w:tab/>
      </w:r>
      <w:r w:rsidRPr="006462EE">
        <w:rPr>
          <w:rFonts w:cs="Arial"/>
          <w:b/>
          <w:bCs/>
          <w:sz w:val="24"/>
          <w:szCs w:val="24"/>
        </w:rPr>
        <w:t>Curriculum</w:t>
      </w:r>
    </w:p>
    <w:p w14:paraId="3F19CCF3" w14:textId="0C0CEEDD" w:rsidR="00C87434" w:rsidRPr="006462EE" w:rsidRDefault="00E112D7" w:rsidP="00C87434">
      <w:pPr>
        <w:autoSpaceDE w:val="0"/>
        <w:autoSpaceDN w:val="0"/>
        <w:adjustRightInd w:val="0"/>
        <w:jc w:val="both"/>
        <w:rPr>
          <w:rFonts w:cs="Arial"/>
          <w:b/>
          <w:bCs/>
          <w:sz w:val="24"/>
          <w:szCs w:val="24"/>
        </w:rPr>
      </w:pPr>
      <w:r>
        <w:rPr>
          <w:rFonts w:cs="Arial"/>
          <w:b/>
          <w:bCs/>
          <w:sz w:val="24"/>
          <w:szCs w:val="24"/>
        </w:rPr>
        <w:t>12800.UG.</w:t>
      </w:r>
      <w:r w:rsidR="00177787">
        <w:rPr>
          <w:rFonts w:cs="Arial"/>
          <w:b/>
          <w:bCs/>
          <w:sz w:val="24"/>
          <w:szCs w:val="24"/>
        </w:rPr>
        <w:t>422</w:t>
      </w:r>
      <w:r w:rsidR="002514DD">
        <w:rPr>
          <w:rFonts w:cs="Arial"/>
          <w:b/>
          <w:bCs/>
          <w:sz w:val="24"/>
          <w:szCs w:val="24"/>
        </w:rPr>
        <w:tab/>
      </w:r>
      <w:r w:rsidR="00C87434" w:rsidRPr="006462EE">
        <w:rPr>
          <w:rFonts w:cs="Arial"/>
          <w:b/>
          <w:bCs/>
          <w:sz w:val="24"/>
          <w:szCs w:val="24"/>
        </w:rPr>
        <w:t>First Year</w:t>
      </w:r>
    </w:p>
    <w:p w14:paraId="5BD86762" w14:textId="77777777" w:rsidR="00C87434" w:rsidRDefault="00C87434" w:rsidP="002514DD">
      <w:pPr>
        <w:pStyle w:val="Calendar1"/>
        <w:ind w:left="2160"/>
      </w:pPr>
      <w:r w:rsidRPr="00354657">
        <w:tab/>
      </w:r>
      <w:r w:rsidR="002514DD">
        <w:tab/>
      </w:r>
      <w:r w:rsidRPr="00354657">
        <w:t>All students shall undertake classes amounting to</w:t>
      </w:r>
      <w:r>
        <w:t xml:space="preserve"> </w:t>
      </w:r>
      <w:r w:rsidR="000E117C">
        <w:t>120 credits as follows</w:t>
      </w:r>
    </w:p>
    <w:p w14:paraId="18030407" w14:textId="77777777" w:rsidR="002514DD" w:rsidRDefault="002514DD" w:rsidP="002514DD">
      <w:pPr>
        <w:pStyle w:val="Calendar1"/>
        <w:ind w:left="2160"/>
      </w:pPr>
    </w:p>
    <w:p w14:paraId="46BE49D3" w14:textId="77777777" w:rsidR="002514DD" w:rsidRPr="002514DD" w:rsidRDefault="002514DD" w:rsidP="002514DD">
      <w:pPr>
        <w:rPr>
          <w:sz w:val="24"/>
          <w:szCs w:val="24"/>
        </w:rPr>
      </w:pPr>
      <w:r>
        <w:tab/>
      </w:r>
      <w:r>
        <w:tab/>
      </w:r>
      <w:r>
        <w:tab/>
      </w:r>
      <w:r w:rsidRPr="002514DD">
        <w:rPr>
          <w:sz w:val="24"/>
          <w:szCs w:val="24"/>
        </w:rPr>
        <w:t xml:space="preserve">Compulsory Classes </w:t>
      </w:r>
      <w:r w:rsidRPr="002514DD">
        <w:rPr>
          <w:sz w:val="24"/>
          <w:szCs w:val="24"/>
        </w:rPr>
        <w:tab/>
      </w:r>
      <w:r>
        <w:rPr>
          <w:sz w:val="24"/>
          <w:szCs w:val="24"/>
        </w:rPr>
        <w:tab/>
      </w:r>
      <w:r>
        <w:rPr>
          <w:sz w:val="24"/>
          <w:szCs w:val="24"/>
        </w:rPr>
        <w:tab/>
      </w:r>
      <w:r>
        <w:rPr>
          <w:sz w:val="24"/>
          <w:szCs w:val="24"/>
        </w:rPr>
        <w:tab/>
      </w:r>
      <w:r>
        <w:rPr>
          <w:sz w:val="24"/>
          <w:szCs w:val="24"/>
        </w:rPr>
        <w:tab/>
      </w:r>
      <w:r w:rsidRPr="002514DD">
        <w:rPr>
          <w:sz w:val="24"/>
          <w:szCs w:val="24"/>
        </w:rPr>
        <w:t xml:space="preserve">Level </w:t>
      </w:r>
      <w:r w:rsidRPr="002514DD">
        <w:rPr>
          <w:sz w:val="24"/>
          <w:szCs w:val="24"/>
        </w:rPr>
        <w:tab/>
        <w:t>Credits</w:t>
      </w:r>
    </w:p>
    <w:p w14:paraId="0D22EFDC" w14:textId="77777777" w:rsidR="002514DD" w:rsidRPr="002514DD" w:rsidRDefault="002514DD" w:rsidP="002514DD">
      <w:pPr>
        <w:rPr>
          <w:sz w:val="24"/>
          <w:szCs w:val="24"/>
        </w:rPr>
      </w:pPr>
    </w:p>
    <w:p w14:paraId="105873FC" w14:textId="77777777" w:rsidR="002514DD" w:rsidRPr="002514DD" w:rsidRDefault="002514DD" w:rsidP="002514DD">
      <w:pPr>
        <w:ind w:left="1440" w:firstLine="720"/>
        <w:rPr>
          <w:sz w:val="24"/>
          <w:szCs w:val="24"/>
        </w:rPr>
      </w:pPr>
      <w:r w:rsidRPr="002514DD">
        <w:rPr>
          <w:sz w:val="24"/>
          <w:szCs w:val="24"/>
        </w:rPr>
        <w:t>CC 121</w:t>
      </w:r>
      <w:r w:rsidRPr="002514DD">
        <w:rPr>
          <w:sz w:val="24"/>
          <w:szCs w:val="24"/>
        </w:rPr>
        <w:tab/>
        <w:t>Psychology 1A</w:t>
      </w:r>
      <w:r w:rsidRPr="002514DD">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2C6652B4" w14:textId="77777777" w:rsidR="002514DD" w:rsidRPr="002514DD" w:rsidRDefault="002514DD" w:rsidP="002514DD">
      <w:pPr>
        <w:ind w:left="1440" w:firstLine="720"/>
        <w:rPr>
          <w:sz w:val="24"/>
          <w:szCs w:val="24"/>
        </w:rPr>
      </w:pPr>
      <w:r w:rsidRPr="002514DD">
        <w:rPr>
          <w:sz w:val="24"/>
          <w:szCs w:val="24"/>
        </w:rPr>
        <w:t>CC 122</w:t>
      </w:r>
      <w:r w:rsidRPr="002514DD">
        <w:rPr>
          <w:sz w:val="24"/>
          <w:szCs w:val="24"/>
        </w:rPr>
        <w:tab/>
        <w:t>Introduction to Marketing</w:t>
      </w:r>
      <w:r w:rsidRPr="002514DD">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6C7F9A28" w14:textId="77777777" w:rsidR="002514DD" w:rsidRPr="002514DD" w:rsidRDefault="002514DD" w:rsidP="002514DD">
      <w:pPr>
        <w:ind w:left="1440" w:firstLine="720"/>
        <w:rPr>
          <w:sz w:val="24"/>
          <w:szCs w:val="24"/>
        </w:rPr>
      </w:pPr>
      <w:r w:rsidRPr="002514DD">
        <w:rPr>
          <w:sz w:val="24"/>
          <w:szCs w:val="24"/>
        </w:rPr>
        <w:t>CC 123</w:t>
      </w:r>
      <w:r w:rsidRPr="002514DD">
        <w:rPr>
          <w:sz w:val="24"/>
          <w:szCs w:val="24"/>
        </w:rPr>
        <w:tab/>
        <w:t>Managing People</w:t>
      </w:r>
      <w:r w:rsidRPr="002514DD">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7649D768" w14:textId="77777777" w:rsidR="002514DD" w:rsidRPr="002514DD" w:rsidRDefault="002514DD" w:rsidP="002514DD">
      <w:pPr>
        <w:ind w:left="1440" w:firstLine="720"/>
        <w:rPr>
          <w:sz w:val="24"/>
          <w:szCs w:val="24"/>
        </w:rPr>
      </w:pPr>
      <w:r w:rsidRPr="002514DD">
        <w:rPr>
          <w:sz w:val="24"/>
          <w:szCs w:val="24"/>
        </w:rPr>
        <w:t>CC 124</w:t>
      </w:r>
      <w:r w:rsidRPr="002514DD">
        <w:rPr>
          <w:sz w:val="24"/>
          <w:szCs w:val="24"/>
        </w:rPr>
        <w:tab/>
        <w:t>Introduction to Economics</w:t>
      </w:r>
      <w:r w:rsidRPr="002514DD">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09D999C2" w14:textId="77777777" w:rsidR="002514DD" w:rsidRPr="002514DD" w:rsidRDefault="002514DD" w:rsidP="002514DD">
      <w:pPr>
        <w:ind w:left="1440" w:firstLine="720"/>
        <w:rPr>
          <w:sz w:val="24"/>
          <w:szCs w:val="24"/>
        </w:rPr>
      </w:pPr>
      <w:r w:rsidRPr="002514DD">
        <w:rPr>
          <w:sz w:val="24"/>
          <w:szCs w:val="24"/>
        </w:rPr>
        <w:t>CC 125</w:t>
      </w:r>
      <w:r w:rsidRPr="002514DD">
        <w:rPr>
          <w:sz w:val="24"/>
          <w:szCs w:val="24"/>
        </w:rPr>
        <w:tab/>
        <w:t>Business Law</w:t>
      </w:r>
      <w:r w:rsidRPr="002514DD">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20</w:t>
      </w:r>
    </w:p>
    <w:p w14:paraId="7BEC6D62" w14:textId="77777777" w:rsidR="002514DD" w:rsidRPr="002514DD" w:rsidRDefault="002514DD" w:rsidP="002514DD">
      <w:pPr>
        <w:ind w:left="1440" w:firstLine="720"/>
        <w:rPr>
          <w:sz w:val="24"/>
          <w:szCs w:val="24"/>
        </w:rPr>
      </w:pPr>
      <w:r w:rsidRPr="002514DD">
        <w:rPr>
          <w:sz w:val="24"/>
          <w:szCs w:val="24"/>
        </w:rPr>
        <w:t>CC 126</w:t>
      </w:r>
      <w:r w:rsidRPr="002514DD">
        <w:rPr>
          <w:sz w:val="24"/>
          <w:szCs w:val="24"/>
        </w:rPr>
        <w:tab/>
        <w:t>Information Technology</w:t>
      </w:r>
      <w:r w:rsidRPr="002514DD">
        <w:rPr>
          <w:sz w:val="24"/>
          <w:szCs w:val="24"/>
        </w:rPr>
        <w:tab/>
      </w:r>
      <w:r>
        <w:rPr>
          <w:sz w:val="24"/>
          <w:szCs w:val="24"/>
        </w:rPr>
        <w:tab/>
      </w:r>
      <w:r>
        <w:rPr>
          <w:sz w:val="24"/>
          <w:szCs w:val="24"/>
        </w:rPr>
        <w:tab/>
      </w:r>
      <w:r w:rsidRPr="002514DD">
        <w:rPr>
          <w:sz w:val="24"/>
          <w:szCs w:val="24"/>
        </w:rPr>
        <w:t>1</w:t>
      </w:r>
      <w:r w:rsidRPr="002514DD">
        <w:rPr>
          <w:sz w:val="24"/>
          <w:szCs w:val="24"/>
        </w:rPr>
        <w:tab/>
        <w:t>10</w:t>
      </w:r>
    </w:p>
    <w:p w14:paraId="382D3480" w14:textId="77777777" w:rsidR="002514DD" w:rsidRPr="002514DD" w:rsidRDefault="002514DD" w:rsidP="002514DD">
      <w:pPr>
        <w:ind w:left="1440" w:firstLine="720"/>
        <w:rPr>
          <w:sz w:val="24"/>
          <w:szCs w:val="24"/>
        </w:rPr>
      </w:pPr>
      <w:r w:rsidRPr="002514DD">
        <w:rPr>
          <w:sz w:val="24"/>
          <w:szCs w:val="24"/>
        </w:rPr>
        <w:t>CC 127</w:t>
      </w:r>
      <w:r w:rsidRPr="002514DD">
        <w:rPr>
          <w:sz w:val="24"/>
          <w:szCs w:val="24"/>
        </w:rPr>
        <w:tab/>
        <w:t>Statistics</w:t>
      </w:r>
      <w:r w:rsidRPr="002514DD">
        <w:rPr>
          <w:sz w:val="24"/>
          <w:szCs w:val="24"/>
        </w:rPr>
        <w:tab/>
      </w:r>
      <w:r>
        <w:rPr>
          <w:sz w:val="24"/>
          <w:szCs w:val="24"/>
        </w:rPr>
        <w:tab/>
      </w:r>
      <w:r>
        <w:rPr>
          <w:sz w:val="24"/>
          <w:szCs w:val="24"/>
        </w:rPr>
        <w:tab/>
      </w:r>
      <w:r>
        <w:rPr>
          <w:sz w:val="24"/>
          <w:szCs w:val="24"/>
        </w:rPr>
        <w:tab/>
      </w:r>
      <w:r>
        <w:rPr>
          <w:sz w:val="24"/>
          <w:szCs w:val="24"/>
        </w:rPr>
        <w:tab/>
      </w:r>
      <w:r w:rsidRPr="002514DD">
        <w:rPr>
          <w:sz w:val="24"/>
          <w:szCs w:val="24"/>
        </w:rPr>
        <w:t>1</w:t>
      </w:r>
      <w:r w:rsidRPr="002514DD">
        <w:rPr>
          <w:sz w:val="24"/>
          <w:szCs w:val="24"/>
        </w:rPr>
        <w:tab/>
        <w:t>10</w:t>
      </w:r>
    </w:p>
    <w:p w14:paraId="3943DB8E" w14:textId="77777777" w:rsidR="00C87434" w:rsidRPr="00354657" w:rsidRDefault="00C87434" w:rsidP="00C87434">
      <w:pPr>
        <w:autoSpaceDE w:val="0"/>
        <w:autoSpaceDN w:val="0"/>
        <w:adjustRightInd w:val="0"/>
        <w:jc w:val="both"/>
        <w:rPr>
          <w:rFonts w:cs="Arial"/>
          <w:b/>
          <w:bCs/>
        </w:rPr>
      </w:pPr>
    </w:p>
    <w:p w14:paraId="7B4AB43E" w14:textId="461CFAB1" w:rsidR="00C87434" w:rsidRPr="00540C48" w:rsidRDefault="00E112D7" w:rsidP="00C87434">
      <w:pPr>
        <w:autoSpaceDE w:val="0"/>
        <w:autoSpaceDN w:val="0"/>
        <w:adjustRightInd w:val="0"/>
        <w:jc w:val="both"/>
        <w:rPr>
          <w:rFonts w:cs="Arial"/>
          <w:b/>
          <w:bCs/>
          <w:sz w:val="24"/>
          <w:szCs w:val="24"/>
        </w:rPr>
      </w:pPr>
      <w:r>
        <w:rPr>
          <w:rFonts w:cs="Arial"/>
          <w:b/>
          <w:bCs/>
          <w:sz w:val="24"/>
          <w:szCs w:val="24"/>
        </w:rPr>
        <w:t>12800.UG.</w:t>
      </w:r>
      <w:r w:rsidR="00177C73">
        <w:rPr>
          <w:rFonts w:cs="Arial"/>
          <w:b/>
          <w:bCs/>
          <w:sz w:val="24"/>
          <w:szCs w:val="24"/>
        </w:rPr>
        <w:t>42</w:t>
      </w:r>
      <w:r w:rsidR="00177787">
        <w:rPr>
          <w:rFonts w:cs="Arial"/>
          <w:b/>
          <w:bCs/>
          <w:sz w:val="24"/>
          <w:szCs w:val="24"/>
        </w:rPr>
        <w:t>3</w:t>
      </w:r>
      <w:r w:rsidR="005D0A39">
        <w:rPr>
          <w:rFonts w:cs="Arial"/>
          <w:b/>
          <w:bCs/>
        </w:rPr>
        <w:tab/>
      </w:r>
      <w:r w:rsidR="00C87434" w:rsidRPr="00540C48">
        <w:rPr>
          <w:rFonts w:cs="Arial"/>
          <w:b/>
          <w:bCs/>
          <w:sz w:val="24"/>
          <w:szCs w:val="24"/>
        </w:rPr>
        <w:t>Second Year</w:t>
      </w:r>
    </w:p>
    <w:p w14:paraId="7BF1B0AC" w14:textId="77777777" w:rsidR="00C87434" w:rsidRPr="00354657" w:rsidRDefault="00C87434" w:rsidP="005D0A39">
      <w:pPr>
        <w:pStyle w:val="Calendar1"/>
        <w:ind w:left="2160"/>
      </w:pPr>
      <w:r w:rsidRPr="00354657">
        <w:tab/>
      </w:r>
      <w:r w:rsidR="005D0A39">
        <w:tab/>
      </w:r>
      <w:r w:rsidRPr="00354657">
        <w:t>All students shall undertake classes amoun</w:t>
      </w:r>
      <w:r w:rsidR="000E117C">
        <w:t>ting to 120 credits as follows</w:t>
      </w:r>
    </w:p>
    <w:p w14:paraId="0213A3F5" w14:textId="77777777" w:rsidR="00C87434" w:rsidRDefault="005D0A39" w:rsidP="00C87434">
      <w:pPr>
        <w:autoSpaceDE w:val="0"/>
        <w:autoSpaceDN w:val="0"/>
        <w:adjustRightInd w:val="0"/>
        <w:jc w:val="both"/>
        <w:rPr>
          <w:rFonts w:cs="Arial"/>
        </w:rPr>
      </w:pPr>
      <w:r>
        <w:rPr>
          <w:rFonts w:cs="Arial"/>
        </w:rPr>
        <w:lastRenderedPageBreak/>
        <w:tab/>
      </w:r>
      <w:r>
        <w:rPr>
          <w:rFonts w:cs="Arial"/>
        </w:rPr>
        <w:tab/>
      </w:r>
      <w:r>
        <w:rPr>
          <w:rFonts w:cs="Arial"/>
        </w:rPr>
        <w:tab/>
      </w:r>
    </w:p>
    <w:p w14:paraId="4685B004" w14:textId="77777777" w:rsidR="005D0A39" w:rsidRPr="005D0A39" w:rsidRDefault="005D0A39" w:rsidP="005D0A39">
      <w:pPr>
        <w:ind w:left="1440" w:firstLine="720"/>
        <w:rPr>
          <w:sz w:val="24"/>
          <w:szCs w:val="24"/>
        </w:rPr>
      </w:pPr>
      <w:r w:rsidRPr="005D0A39">
        <w:rPr>
          <w:sz w:val="24"/>
          <w:szCs w:val="24"/>
        </w:rPr>
        <w:t xml:space="preserve">Compulsory Class </w:t>
      </w:r>
      <w:r w:rsidRPr="005D0A39">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1BE6446" w14:textId="77777777" w:rsidR="005D0A39" w:rsidRPr="005D0A39" w:rsidRDefault="005D0A39" w:rsidP="005D0A39">
      <w:pPr>
        <w:rPr>
          <w:sz w:val="24"/>
          <w:szCs w:val="24"/>
        </w:rPr>
      </w:pPr>
    </w:p>
    <w:p w14:paraId="50197B3D" w14:textId="77777777" w:rsidR="005D0A39" w:rsidRDefault="005D0A39" w:rsidP="005D0A39">
      <w:pPr>
        <w:ind w:left="1440" w:firstLine="720"/>
        <w:rPr>
          <w:sz w:val="24"/>
          <w:szCs w:val="24"/>
        </w:rPr>
      </w:pPr>
      <w:r w:rsidRPr="005D0A39">
        <w:rPr>
          <w:sz w:val="24"/>
          <w:szCs w:val="24"/>
        </w:rPr>
        <w:t>CC 217</w:t>
      </w:r>
      <w:r w:rsidRPr="005D0A39">
        <w:rPr>
          <w:sz w:val="24"/>
          <w:szCs w:val="24"/>
        </w:rPr>
        <w:tab/>
        <w:t xml:space="preserve">Management Development </w:t>
      </w:r>
    </w:p>
    <w:p w14:paraId="7C99BAA2" w14:textId="77777777" w:rsidR="005D0A39" w:rsidRPr="005D0A39" w:rsidRDefault="005D0A39" w:rsidP="005D0A39">
      <w:pPr>
        <w:ind w:left="2880" w:firstLine="720"/>
        <w:rPr>
          <w:sz w:val="24"/>
          <w:szCs w:val="24"/>
        </w:rPr>
      </w:pPr>
      <w:r w:rsidRPr="005D0A39">
        <w:rPr>
          <w:sz w:val="24"/>
          <w:szCs w:val="24"/>
        </w:rPr>
        <w:t>Programme 2</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3099D323" w14:textId="77777777" w:rsidR="005D0A39" w:rsidRPr="005D0A39" w:rsidRDefault="005D0A39" w:rsidP="005D0A39">
      <w:pPr>
        <w:rPr>
          <w:sz w:val="24"/>
          <w:szCs w:val="24"/>
        </w:rPr>
      </w:pPr>
    </w:p>
    <w:p w14:paraId="1845A9FA" w14:textId="77777777" w:rsidR="005D0A39" w:rsidRPr="005D0A39" w:rsidRDefault="005D0A39" w:rsidP="005D0A39">
      <w:pPr>
        <w:ind w:left="1440" w:firstLine="720"/>
        <w:rPr>
          <w:sz w:val="24"/>
          <w:szCs w:val="24"/>
        </w:rPr>
      </w:pPr>
      <w:r w:rsidRPr="005D0A39">
        <w:rPr>
          <w:sz w:val="24"/>
          <w:szCs w:val="24"/>
        </w:rPr>
        <w:t>Optional Classes</w:t>
      </w:r>
    </w:p>
    <w:p w14:paraId="4396A181" w14:textId="77777777" w:rsidR="005D0A39" w:rsidRPr="005D0A39" w:rsidRDefault="005D0A39" w:rsidP="005D0A39">
      <w:pPr>
        <w:rPr>
          <w:sz w:val="24"/>
          <w:szCs w:val="24"/>
        </w:rPr>
      </w:pPr>
    </w:p>
    <w:p w14:paraId="04BEA8DC" w14:textId="77777777" w:rsidR="005D0A39" w:rsidRDefault="005D0A39" w:rsidP="005D0A39">
      <w:pPr>
        <w:ind w:left="1440" w:firstLine="720"/>
        <w:rPr>
          <w:sz w:val="24"/>
          <w:szCs w:val="24"/>
        </w:rPr>
      </w:pPr>
      <w:r w:rsidRPr="005D0A39">
        <w:rPr>
          <w:sz w:val="24"/>
          <w:szCs w:val="24"/>
        </w:rPr>
        <w:t>40 credits in two of the Principal Subjects below</w:t>
      </w:r>
    </w:p>
    <w:p w14:paraId="2160AEFB" w14:textId="77777777" w:rsidR="005D0A39" w:rsidRDefault="005D0A39" w:rsidP="005D0A39">
      <w:pPr>
        <w:ind w:left="1440" w:firstLine="720"/>
        <w:rPr>
          <w:sz w:val="24"/>
          <w:szCs w:val="24"/>
        </w:rPr>
      </w:pPr>
    </w:p>
    <w:p w14:paraId="1525895C" w14:textId="77777777" w:rsidR="005D0A39" w:rsidRPr="005D0A39" w:rsidRDefault="005D0A39" w:rsidP="005D0A39">
      <w:pPr>
        <w:ind w:left="1440" w:firstLine="720"/>
        <w:rPr>
          <w:b/>
          <w:i/>
          <w:sz w:val="24"/>
          <w:szCs w:val="24"/>
        </w:rPr>
      </w:pPr>
      <w:r w:rsidRPr="005D0A39">
        <w:rPr>
          <w:b/>
          <w:i/>
          <w:sz w:val="24"/>
          <w:szCs w:val="24"/>
        </w:rPr>
        <w:t>Marketing</w:t>
      </w:r>
    </w:p>
    <w:p w14:paraId="5C134E69" w14:textId="77777777" w:rsidR="005D0A39" w:rsidRPr="005D0A39" w:rsidRDefault="005D0A39" w:rsidP="005D0A39">
      <w:pPr>
        <w:rPr>
          <w:sz w:val="24"/>
          <w:szCs w:val="24"/>
        </w:rPr>
      </w:pPr>
    </w:p>
    <w:p w14:paraId="6BB3F0A0" w14:textId="77777777" w:rsidR="00D721D7" w:rsidRDefault="005D0A39" w:rsidP="005D0A39">
      <w:pPr>
        <w:ind w:left="1440" w:firstLine="720"/>
        <w:rPr>
          <w:sz w:val="24"/>
          <w:szCs w:val="24"/>
        </w:rPr>
      </w:pPr>
      <w:r w:rsidRPr="005D0A39">
        <w:rPr>
          <w:sz w:val="24"/>
          <w:szCs w:val="24"/>
        </w:rPr>
        <w:t>CC254</w:t>
      </w:r>
      <w:r w:rsidRPr="005D0A39">
        <w:rPr>
          <w:sz w:val="24"/>
          <w:szCs w:val="24"/>
        </w:rPr>
        <w:tab/>
        <w:t xml:space="preserve">Understanding Consumers </w:t>
      </w:r>
    </w:p>
    <w:p w14:paraId="71232C33" w14:textId="77777777" w:rsidR="005D0A39" w:rsidRPr="005D0A39" w:rsidRDefault="005D0A39" w:rsidP="00D721D7">
      <w:pPr>
        <w:ind w:left="2880" w:firstLine="720"/>
        <w:rPr>
          <w:sz w:val="24"/>
          <w:szCs w:val="24"/>
        </w:rPr>
      </w:pPr>
      <w:r w:rsidRPr="005D0A39">
        <w:rPr>
          <w:sz w:val="24"/>
          <w:szCs w:val="24"/>
        </w:rPr>
        <w:t xml:space="preserve">and Markets </w:t>
      </w:r>
      <w:r w:rsidRPr="005D0A39">
        <w:rPr>
          <w:sz w:val="24"/>
          <w:szCs w:val="24"/>
        </w:rPr>
        <w:tab/>
      </w:r>
      <w:r w:rsidR="00D721D7">
        <w:rPr>
          <w:sz w:val="24"/>
          <w:szCs w:val="24"/>
        </w:rPr>
        <w:tab/>
      </w:r>
      <w:r w:rsidR="00D721D7">
        <w:rPr>
          <w:sz w:val="24"/>
          <w:szCs w:val="24"/>
        </w:rPr>
        <w:tab/>
      </w:r>
      <w:r w:rsidR="00D721D7">
        <w:rPr>
          <w:sz w:val="24"/>
          <w:szCs w:val="24"/>
        </w:rPr>
        <w:tab/>
      </w:r>
      <w:r w:rsidR="00D721D7">
        <w:rPr>
          <w:sz w:val="24"/>
          <w:szCs w:val="24"/>
        </w:rPr>
        <w:tab/>
      </w:r>
      <w:r w:rsidRPr="005D0A39">
        <w:rPr>
          <w:sz w:val="24"/>
          <w:szCs w:val="24"/>
        </w:rPr>
        <w:t>3</w:t>
      </w:r>
      <w:r w:rsidRPr="005D0A39">
        <w:rPr>
          <w:sz w:val="24"/>
          <w:szCs w:val="24"/>
        </w:rPr>
        <w:tab/>
        <w:t>20</w:t>
      </w:r>
    </w:p>
    <w:p w14:paraId="6D6386F4" w14:textId="77777777" w:rsidR="005D0A39" w:rsidRPr="005D0A39" w:rsidRDefault="005D0A39" w:rsidP="005D0A39">
      <w:pPr>
        <w:ind w:left="1440" w:firstLine="720"/>
        <w:rPr>
          <w:sz w:val="24"/>
          <w:szCs w:val="24"/>
        </w:rPr>
      </w:pPr>
      <w:r w:rsidRPr="005D0A39">
        <w:rPr>
          <w:sz w:val="24"/>
          <w:szCs w:val="24"/>
        </w:rPr>
        <w:t>CC253</w:t>
      </w:r>
      <w:r w:rsidRPr="005D0A39">
        <w:rPr>
          <w:sz w:val="24"/>
          <w:szCs w:val="24"/>
        </w:rPr>
        <w:tab/>
        <w:t xml:space="preserve">Services and Retail Marketing </w:t>
      </w:r>
      <w:r w:rsidRPr="005D0A39">
        <w:rPr>
          <w:sz w:val="24"/>
          <w:szCs w:val="24"/>
        </w:rPr>
        <w:tab/>
      </w:r>
      <w:r>
        <w:rPr>
          <w:sz w:val="24"/>
          <w:szCs w:val="24"/>
        </w:rPr>
        <w:tab/>
      </w:r>
      <w:r w:rsidRPr="005D0A39">
        <w:rPr>
          <w:sz w:val="24"/>
          <w:szCs w:val="24"/>
        </w:rPr>
        <w:t>3</w:t>
      </w:r>
      <w:r w:rsidRPr="005D0A39">
        <w:rPr>
          <w:sz w:val="24"/>
          <w:szCs w:val="24"/>
        </w:rPr>
        <w:tab/>
        <w:t>20</w:t>
      </w:r>
    </w:p>
    <w:p w14:paraId="1E3D242C" w14:textId="77777777" w:rsidR="005D0A39" w:rsidRPr="005D0A39" w:rsidRDefault="005D0A39" w:rsidP="005D0A39">
      <w:pPr>
        <w:rPr>
          <w:sz w:val="24"/>
          <w:szCs w:val="24"/>
        </w:rPr>
      </w:pPr>
    </w:p>
    <w:p w14:paraId="2AA16442" w14:textId="77777777" w:rsidR="005D0A39" w:rsidRPr="005D0A39" w:rsidRDefault="005D0A39" w:rsidP="005D0A39">
      <w:pPr>
        <w:ind w:left="1440" w:firstLine="720"/>
        <w:rPr>
          <w:sz w:val="24"/>
          <w:szCs w:val="24"/>
        </w:rPr>
      </w:pPr>
      <w:r w:rsidRPr="005D0A39">
        <w:rPr>
          <w:sz w:val="24"/>
          <w:szCs w:val="24"/>
        </w:rPr>
        <w:t xml:space="preserve">AND </w:t>
      </w:r>
    </w:p>
    <w:p w14:paraId="0C8FFB44" w14:textId="77777777" w:rsidR="005D0A39" w:rsidRPr="005D0A39" w:rsidRDefault="005D0A39" w:rsidP="005D0A39">
      <w:pPr>
        <w:rPr>
          <w:sz w:val="24"/>
          <w:szCs w:val="24"/>
        </w:rPr>
      </w:pPr>
    </w:p>
    <w:p w14:paraId="0AA71787" w14:textId="77777777" w:rsidR="005D0A39" w:rsidRPr="005D0A39" w:rsidRDefault="005D0A39" w:rsidP="005D0A39">
      <w:pPr>
        <w:ind w:left="1440" w:firstLine="720"/>
        <w:rPr>
          <w:sz w:val="24"/>
          <w:szCs w:val="24"/>
        </w:rPr>
      </w:pPr>
      <w:r w:rsidRPr="005D0A39">
        <w:rPr>
          <w:sz w:val="24"/>
          <w:szCs w:val="24"/>
        </w:rPr>
        <w:t xml:space="preserve">20 credits from the following list of electives </w:t>
      </w:r>
    </w:p>
    <w:p w14:paraId="473E55E2" w14:textId="77777777" w:rsidR="005D0A39" w:rsidRPr="005D0A39" w:rsidRDefault="005D0A39" w:rsidP="005D0A39">
      <w:pPr>
        <w:rPr>
          <w:sz w:val="24"/>
          <w:szCs w:val="24"/>
        </w:rPr>
      </w:pPr>
    </w:p>
    <w:p w14:paraId="3D718FA6" w14:textId="77777777" w:rsidR="005D0A39" w:rsidRPr="005D0A39" w:rsidRDefault="005D0A39" w:rsidP="005D0A39">
      <w:pPr>
        <w:ind w:left="1440" w:firstLine="720"/>
        <w:rPr>
          <w:sz w:val="24"/>
          <w:szCs w:val="24"/>
        </w:rPr>
      </w:pPr>
      <w:r w:rsidRPr="005D0A39">
        <w:rPr>
          <w:sz w:val="24"/>
          <w:szCs w:val="24"/>
        </w:rPr>
        <w:t>CC 209</w:t>
      </w:r>
      <w:r w:rsidRPr="005D0A39">
        <w:rPr>
          <w:sz w:val="24"/>
          <w:szCs w:val="24"/>
        </w:rPr>
        <w:tab/>
        <w:t>Work Psychology for HRM</w:t>
      </w:r>
      <w:r w:rsidRPr="005D0A39">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48A0B742" w14:textId="77777777" w:rsidR="005D0A39" w:rsidRPr="005D0A39" w:rsidRDefault="005D0A39" w:rsidP="005D0A39">
      <w:pPr>
        <w:ind w:left="1440" w:firstLine="720"/>
        <w:rPr>
          <w:sz w:val="24"/>
          <w:szCs w:val="24"/>
        </w:rPr>
      </w:pPr>
      <w:r w:rsidRPr="005D0A39">
        <w:rPr>
          <w:sz w:val="24"/>
          <w:szCs w:val="24"/>
        </w:rPr>
        <w:t>CC 210</w:t>
      </w:r>
      <w:r w:rsidRPr="005D0A39">
        <w:rPr>
          <w:sz w:val="24"/>
          <w:szCs w:val="24"/>
        </w:rPr>
        <w:tab/>
        <w:t>Work Psychology</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8A344A7" w14:textId="77777777" w:rsidR="005D0A39" w:rsidRPr="005D0A39" w:rsidRDefault="005D0A39" w:rsidP="005D0A39">
      <w:pPr>
        <w:ind w:left="1440" w:firstLine="720"/>
        <w:rPr>
          <w:sz w:val="24"/>
          <w:szCs w:val="24"/>
        </w:rPr>
      </w:pPr>
      <w:r w:rsidRPr="005D0A39">
        <w:rPr>
          <w:sz w:val="24"/>
          <w:szCs w:val="24"/>
        </w:rPr>
        <w:t>CC 216</w:t>
      </w:r>
      <w:r w:rsidRPr="005D0A39">
        <w:rPr>
          <w:sz w:val="24"/>
          <w:szCs w:val="24"/>
        </w:rPr>
        <w:tab/>
        <w:t xml:space="preserve">Discrimination Law </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0A8DA72B" w14:textId="77777777" w:rsidR="005D0A39" w:rsidRPr="005D0A39" w:rsidRDefault="005D0A39" w:rsidP="005D0A39">
      <w:pPr>
        <w:ind w:left="1440" w:firstLine="720"/>
        <w:rPr>
          <w:sz w:val="24"/>
          <w:szCs w:val="24"/>
        </w:rPr>
      </w:pPr>
      <w:r w:rsidRPr="005D0A39">
        <w:rPr>
          <w:sz w:val="24"/>
          <w:szCs w:val="24"/>
        </w:rPr>
        <w:t>CC 208</w:t>
      </w:r>
      <w:r w:rsidRPr="005D0A39">
        <w:rPr>
          <w:sz w:val="24"/>
          <w:szCs w:val="24"/>
        </w:rPr>
        <w:tab/>
        <w:t>Employment Law</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7752D0B1" w14:textId="77777777" w:rsidR="005D0A39" w:rsidRDefault="005D0A39" w:rsidP="005D0A39">
      <w:pPr>
        <w:ind w:left="1440" w:firstLine="720"/>
        <w:rPr>
          <w:sz w:val="24"/>
          <w:szCs w:val="24"/>
        </w:rPr>
      </w:pPr>
      <w:r w:rsidRPr="005D0A39">
        <w:rPr>
          <w:sz w:val="24"/>
          <w:szCs w:val="24"/>
        </w:rPr>
        <w:t>CC 215</w:t>
      </w:r>
      <w:r w:rsidRPr="005D0A39">
        <w:rPr>
          <w:sz w:val="24"/>
          <w:szCs w:val="24"/>
        </w:rPr>
        <w:tab/>
        <w:t>EU Law</w:t>
      </w:r>
      <w:r w:rsidRPr="005D0A39">
        <w:rPr>
          <w:sz w:val="24"/>
          <w:szCs w:val="24"/>
        </w:rPr>
        <w:tab/>
      </w:r>
      <w:r>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3F1D1FB8" w14:textId="77777777" w:rsidR="005D0A39" w:rsidRDefault="005D0A39" w:rsidP="005D0A39">
      <w:pPr>
        <w:ind w:left="1440" w:firstLine="720"/>
        <w:rPr>
          <w:sz w:val="24"/>
          <w:szCs w:val="24"/>
        </w:rPr>
      </w:pPr>
    </w:p>
    <w:p w14:paraId="5B56B4C7" w14:textId="77777777" w:rsidR="005D0A39" w:rsidRDefault="005D0A39" w:rsidP="005D0A39"/>
    <w:p w14:paraId="28621574" w14:textId="77777777" w:rsidR="005D0A39" w:rsidRPr="005D0A39" w:rsidRDefault="005D0A39" w:rsidP="005D0A39">
      <w:pPr>
        <w:ind w:left="1440" w:firstLine="720"/>
        <w:rPr>
          <w:b/>
          <w:i/>
          <w:sz w:val="24"/>
          <w:szCs w:val="24"/>
        </w:rPr>
      </w:pPr>
      <w:r w:rsidRPr="005D0A39">
        <w:rPr>
          <w:b/>
          <w:i/>
          <w:sz w:val="24"/>
          <w:szCs w:val="24"/>
        </w:rPr>
        <w:t>Human Resource Management</w:t>
      </w:r>
    </w:p>
    <w:p w14:paraId="55DDD0D7" w14:textId="77777777" w:rsidR="005D0A39" w:rsidRPr="005D0A39" w:rsidRDefault="005D0A39" w:rsidP="005D0A39">
      <w:pPr>
        <w:rPr>
          <w:sz w:val="24"/>
          <w:szCs w:val="24"/>
        </w:rPr>
      </w:pPr>
    </w:p>
    <w:p w14:paraId="39A1AFCF" w14:textId="77777777" w:rsidR="005D0A39" w:rsidRPr="005D0A39" w:rsidRDefault="005D0A39" w:rsidP="005D0A39">
      <w:pPr>
        <w:ind w:left="1440" w:firstLine="720"/>
        <w:rPr>
          <w:sz w:val="24"/>
          <w:szCs w:val="24"/>
        </w:rPr>
      </w:pPr>
      <w:r w:rsidRPr="005D0A39">
        <w:rPr>
          <w:sz w:val="24"/>
          <w:szCs w:val="24"/>
        </w:rPr>
        <w:t>CC 209</w:t>
      </w:r>
      <w:r w:rsidRPr="005D0A39">
        <w:rPr>
          <w:sz w:val="24"/>
          <w:szCs w:val="24"/>
        </w:rPr>
        <w:tab/>
        <w:t>Work Psychology for HRM</w:t>
      </w:r>
      <w:r w:rsidRPr="005D0A39">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0AE25AAA" w14:textId="77777777" w:rsidR="005D0A39" w:rsidRPr="005D0A39" w:rsidRDefault="005D0A39" w:rsidP="005D0A39">
      <w:pPr>
        <w:ind w:left="1440" w:firstLine="720"/>
        <w:rPr>
          <w:sz w:val="24"/>
          <w:szCs w:val="24"/>
        </w:rPr>
      </w:pPr>
      <w:r w:rsidRPr="005D0A39">
        <w:rPr>
          <w:sz w:val="24"/>
          <w:szCs w:val="24"/>
        </w:rPr>
        <w:t>CC 210</w:t>
      </w:r>
      <w:r w:rsidRPr="005D0A39">
        <w:rPr>
          <w:sz w:val="24"/>
          <w:szCs w:val="24"/>
        </w:rPr>
        <w:tab/>
        <w:t>Work  Psychology</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28BCE3A8" w14:textId="77777777" w:rsidR="005D0A39" w:rsidRPr="005D0A39" w:rsidRDefault="005D0A39" w:rsidP="005D0A39">
      <w:pPr>
        <w:rPr>
          <w:sz w:val="24"/>
          <w:szCs w:val="24"/>
        </w:rPr>
      </w:pPr>
    </w:p>
    <w:p w14:paraId="71766AD6" w14:textId="77777777" w:rsidR="005D0A39" w:rsidRPr="005D0A39" w:rsidRDefault="005D0A39" w:rsidP="005D0A39">
      <w:pPr>
        <w:ind w:left="1440" w:firstLine="720"/>
        <w:rPr>
          <w:sz w:val="24"/>
          <w:szCs w:val="24"/>
        </w:rPr>
      </w:pPr>
      <w:r w:rsidRPr="005D0A39">
        <w:rPr>
          <w:sz w:val="24"/>
          <w:szCs w:val="24"/>
        </w:rPr>
        <w:t xml:space="preserve">AND </w:t>
      </w:r>
    </w:p>
    <w:p w14:paraId="66ED8688" w14:textId="77777777" w:rsidR="005D0A39" w:rsidRPr="005D0A39" w:rsidRDefault="005D0A39" w:rsidP="005D0A39">
      <w:pPr>
        <w:rPr>
          <w:sz w:val="24"/>
          <w:szCs w:val="24"/>
        </w:rPr>
      </w:pPr>
    </w:p>
    <w:p w14:paraId="414EF3BC" w14:textId="77777777" w:rsidR="005D0A39" w:rsidRPr="005D0A39" w:rsidRDefault="005D0A39" w:rsidP="005D0A39">
      <w:pPr>
        <w:ind w:left="1440" w:firstLine="720"/>
        <w:rPr>
          <w:sz w:val="24"/>
          <w:szCs w:val="24"/>
        </w:rPr>
      </w:pPr>
      <w:r w:rsidRPr="005D0A39">
        <w:rPr>
          <w:sz w:val="24"/>
          <w:szCs w:val="24"/>
        </w:rPr>
        <w:t>20 credits from the following list of electives</w:t>
      </w:r>
    </w:p>
    <w:p w14:paraId="0CE95575" w14:textId="77777777" w:rsidR="005D0A39" w:rsidRPr="005D0A39" w:rsidRDefault="005D0A39" w:rsidP="005D0A39">
      <w:pPr>
        <w:rPr>
          <w:sz w:val="24"/>
          <w:szCs w:val="24"/>
        </w:rPr>
      </w:pPr>
    </w:p>
    <w:p w14:paraId="6E801B07" w14:textId="77777777" w:rsidR="005D0A39" w:rsidRPr="005D0A39" w:rsidRDefault="005D0A39" w:rsidP="005D0A39">
      <w:pPr>
        <w:ind w:left="1440" w:firstLine="720"/>
        <w:rPr>
          <w:sz w:val="24"/>
          <w:szCs w:val="24"/>
        </w:rPr>
      </w:pPr>
      <w:r w:rsidRPr="005D0A39">
        <w:rPr>
          <w:sz w:val="24"/>
          <w:szCs w:val="24"/>
        </w:rPr>
        <w:t>CC</w:t>
      </w:r>
      <w:r w:rsidR="001F1936">
        <w:rPr>
          <w:sz w:val="24"/>
          <w:szCs w:val="24"/>
        </w:rPr>
        <w:t xml:space="preserve"> </w:t>
      </w:r>
      <w:r w:rsidRPr="005D0A39">
        <w:rPr>
          <w:sz w:val="24"/>
          <w:szCs w:val="24"/>
        </w:rPr>
        <w:t>254</w:t>
      </w:r>
      <w:r w:rsidRPr="005D0A39">
        <w:rPr>
          <w:sz w:val="24"/>
          <w:szCs w:val="24"/>
        </w:rPr>
        <w:tab/>
        <w:t xml:space="preserve">Understanding Consumers and Markets </w:t>
      </w:r>
      <w:r w:rsidRPr="005D0A39">
        <w:rPr>
          <w:sz w:val="24"/>
          <w:szCs w:val="24"/>
        </w:rPr>
        <w:tab/>
        <w:t>3</w:t>
      </w:r>
      <w:r w:rsidRPr="005D0A39">
        <w:rPr>
          <w:sz w:val="24"/>
          <w:szCs w:val="24"/>
        </w:rPr>
        <w:tab/>
        <w:t>20</w:t>
      </w:r>
    </w:p>
    <w:p w14:paraId="4399DE38" w14:textId="77777777" w:rsidR="005D0A39" w:rsidRPr="005D0A39" w:rsidRDefault="005D0A39" w:rsidP="005D0A39">
      <w:pPr>
        <w:ind w:left="1440" w:firstLine="720"/>
        <w:rPr>
          <w:sz w:val="24"/>
          <w:szCs w:val="24"/>
        </w:rPr>
      </w:pPr>
      <w:r w:rsidRPr="005D0A39">
        <w:rPr>
          <w:sz w:val="24"/>
          <w:szCs w:val="24"/>
        </w:rPr>
        <w:t>CC</w:t>
      </w:r>
      <w:r w:rsidR="001F1936">
        <w:rPr>
          <w:sz w:val="24"/>
          <w:szCs w:val="24"/>
        </w:rPr>
        <w:t xml:space="preserve"> </w:t>
      </w:r>
      <w:r w:rsidRPr="005D0A39">
        <w:rPr>
          <w:sz w:val="24"/>
          <w:szCs w:val="24"/>
        </w:rPr>
        <w:t>253</w:t>
      </w:r>
      <w:r w:rsidRPr="005D0A39">
        <w:rPr>
          <w:sz w:val="24"/>
          <w:szCs w:val="24"/>
        </w:rPr>
        <w:tab/>
        <w:t xml:space="preserve">Services and Retail Marketing </w:t>
      </w:r>
      <w:r w:rsidRPr="005D0A39">
        <w:rPr>
          <w:sz w:val="24"/>
          <w:szCs w:val="24"/>
        </w:rPr>
        <w:tab/>
      </w:r>
      <w:r>
        <w:rPr>
          <w:sz w:val="24"/>
          <w:szCs w:val="24"/>
        </w:rPr>
        <w:tab/>
      </w:r>
      <w:r w:rsidRPr="005D0A39">
        <w:rPr>
          <w:sz w:val="24"/>
          <w:szCs w:val="24"/>
        </w:rPr>
        <w:t>3</w:t>
      </w:r>
      <w:r w:rsidRPr="005D0A39">
        <w:rPr>
          <w:sz w:val="24"/>
          <w:szCs w:val="24"/>
        </w:rPr>
        <w:tab/>
        <w:t>20</w:t>
      </w:r>
    </w:p>
    <w:p w14:paraId="00EEDBCC" w14:textId="77777777" w:rsidR="005D0A39" w:rsidRPr="005D0A39" w:rsidRDefault="005D0A39" w:rsidP="005D0A39">
      <w:pPr>
        <w:ind w:left="1440" w:firstLine="720"/>
        <w:rPr>
          <w:sz w:val="24"/>
          <w:szCs w:val="24"/>
        </w:rPr>
      </w:pPr>
      <w:r w:rsidRPr="005D0A39">
        <w:rPr>
          <w:sz w:val="24"/>
          <w:szCs w:val="24"/>
        </w:rPr>
        <w:t>CC 216</w:t>
      </w:r>
      <w:r w:rsidRPr="005D0A39">
        <w:rPr>
          <w:sz w:val="24"/>
          <w:szCs w:val="24"/>
        </w:rPr>
        <w:tab/>
        <w:t xml:space="preserve">Discrimination Law </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6672BF3B" w14:textId="77777777" w:rsidR="005D0A39" w:rsidRPr="005D0A39" w:rsidRDefault="005D0A39" w:rsidP="005D0A39">
      <w:pPr>
        <w:ind w:left="1440" w:firstLine="720"/>
        <w:rPr>
          <w:sz w:val="24"/>
          <w:szCs w:val="24"/>
        </w:rPr>
      </w:pPr>
      <w:r w:rsidRPr="005D0A39">
        <w:rPr>
          <w:sz w:val="24"/>
          <w:szCs w:val="24"/>
        </w:rPr>
        <w:t>CC 208</w:t>
      </w:r>
      <w:r w:rsidRPr="005D0A39">
        <w:rPr>
          <w:sz w:val="24"/>
          <w:szCs w:val="24"/>
        </w:rPr>
        <w:tab/>
        <w:t>Employment Law</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B1F1506" w14:textId="77777777" w:rsidR="005D0A39" w:rsidRPr="005D0A39" w:rsidRDefault="005D0A39" w:rsidP="005D0A39">
      <w:pPr>
        <w:ind w:left="1440" w:firstLine="720"/>
        <w:rPr>
          <w:sz w:val="24"/>
          <w:szCs w:val="24"/>
        </w:rPr>
      </w:pPr>
      <w:r w:rsidRPr="005D0A39">
        <w:rPr>
          <w:sz w:val="24"/>
          <w:szCs w:val="24"/>
        </w:rPr>
        <w:t>CC 215</w:t>
      </w:r>
      <w:r w:rsidRPr="005D0A39">
        <w:rPr>
          <w:sz w:val="24"/>
          <w:szCs w:val="24"/>
        </w:rPr>
        <w:tab/>
        <w:t>EU Law</w:t>
      </w:r>
      <w:r w:rsidRPr="005D0A39">
        <w:rPr>
          <w:sz w:val="24"/>
          <w:szCs w:val="24"/>
        </w:rPr>
        <w:tab/>
      </w:r>
      <w:r>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2765D46" w14:textId="77777777" w:rsidR="005D0A39" w:rsidRPr="005D0A39" w:rsidRDefault="005D0A39" w:rsidP="005D0A39">
      <w:pPr>
        <w:rPr>
          <w:sz w:val="24"/>
          <w:szCs w:val="24"/>
        </w:rPr>
      </w:pPr>
    </w:p>
    <w:p w14:paraId="21E514F5" w14:textId="77777777" w:rsidR="005D0A39" w:rsidRPr="005D0A39" w:rsidRDefault="005D0A39" w:rsidP="005D0A39">
      <w:pPr>
        <w:rPr>
          <w:sz w:val="24"/>
          <w:szCs w:val="24"/>
        </w:rPr>
      </w:pPr>
    </w:p>
    <w:p w14:paraId="6C61BC44" w14:textId="77777777" w:rsidR="005D0A39" w:rsidRPr="005D0A39" w:rsidRDefault="005D0A39" w:rsidP="005D0A39">
      <w:pPr>
        <w:ind w:left="1440" w:firstLine="720"/>
        <w:rPr>
          <w:b/>
          <w:i/>
          <w:sz w:val="24"/>
          <w:szCs w:val="24"/>
        </w:rPr>
      </w:pPr>
      <w:r w:rsidRPr="005D0A39">
        <w:rPr>
          <w:b/>
          <w:i/>
          <w:sz w:val="24"/>
          <w:szCs w:val="24"/>
        </w:rPr>
        <w:t>Business Law</w:t>
      </w:r>
    </w:p>
    <w:p w14:paraId="7C805E8E" w14:textId="77777777" w:rsidR="005D0A39" w:rsidRPr="005D0A39" w:rsidRDefault="005D0A39" w:rsidP="005D0A39">
      <w:pPr>
        <w:rPr>
          <w:sz w:val="24"/>
          <w:szCs w:val="24"/>
        </w:rPr>
      </w:pPr>
    </w:p>
    <w:p w14:paraId="63B8767A" w14:textId="77777777" w:rsidR="005D0A39" w:rsidRPr="005D0A39" w:rsidRDefault="005D0A39" w:rsidP="005D0A39">
      <w:pPr>
        <w:ind w:left="1440" w:firstLine="720"/>
        <w:rPr>
          <w:sz w:val="24"/>
          <w:szCs w:val="24"/>
        </w:rPr>
      </w:pPr>
      <w:r w:rsidRPr="005D0A39">
        <w:rPr>
          <w:sz w:val="24"/>
          <w:szCs w:val="24"/>
        </w:rPr>
        <w:t>CC 216</w:t>
      </w:r>
      <w:r w:rsidRPr="005D0A39">
        <w:rPr>
          <w:sz w:val="24"/>
          <w:szCs w:val="24"/>
        </w:rPr>
        <w:tab/>
        <w:t xml:space="preserve">Discrimination Law </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36A62121" w14:textId="77777777" w:rsidR="005D0A39" w:rsidRPr="005D0A39" w:rsidRDefault="005D0A39" w:rsidP="005D0A39">
      <w:pPr>
        <w:ind w:left="1440" w:firstLine="720"/>
        <w:rPr>
          <w:sz w:val="24"/>
          <w:szCs w:val="24"/>
        </w:rPr>
      </w:pPr>
      <w:r w:rsidRPr="005D0A39">
        <w:rPr>
          <w:sz w:val="24"/>
          <w:szCs w:val="24"/>
        </w:rPr>
        <w:t>CC 208</w:t>
      </w:r>
      <w:r w:rsidRPr="005D0A39">
        <w:rPr>
          <w:sz w:val="24"/>
          <w:szCs w:val="24"/>
        </w:rPr>
        <w:tab/>
        <w:t>Employment Law</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1E51BDAA" w14:textId="77777777" w:rsidR="005D0A39" w:rsidRPr="005D0A39" w:rsidRDefault="005D0A39" w:rsidP="005D0A39">
      <w:pPr>
        <w:rPr>
          <w:sz w:val="24"/>
          <w:szCs w:val="24"/>
        </w:rPr>
      </w:pPr>
    </w:p>
    <w:p w14:paraId="40E5F1F5" w14:textId="77777777" w:rsidR="005D0A39" w:rsidRPr="005D0A39" w:rsidRDefault="005D0A39" w:rsidP="005D0A39">
      <w:pPr>
        <w:ind w:left="1440" w:firstLine="720"/>
        <w:rPr>
          <w:sz w:val="24"/>
          <w:szCs w:val="24"/>
        </w:rPr>
      </w:pPr>
      <w:r w:rsidRPr="005D0A39">
        <w:rPr>
          <w:sz w:val="24"/>
          <w:szCs w:val="24"/>
        </w:rPr>
        <w:t xml:space="preserve">AND </w:t>
      </w:r>
    </w:p>
    <w:p w14:paraId="50801D9E" w14:textId="77777777" w:rsidR="005D0A39" w:rsidRPr="005D0A39" w:rsidRDefault="005D0A39" w:rsidP="005D0A39">
      <w:pPr>
        <w:rPr>
          <w:sz w:val="24"/>
          <w:szCs w:val="24"/>
        </w:rPr>
      </w:pPr>
    </w:p>
    <w:p w14:paraId="5DFD1987" w14:textId="77777777" w:rsidR="005D0A39" w:rsidRPr="005D0A39" w:rsidRDefault="005D0A39" w:rsidP="005D0A39">
      <w:pPr>
        <w:ind w:left="1440" w:firstLine="720"/>
        <w:rPr>
          <w:sz w:val="24"/>
          <w:szCs w:val="24"/>
        </w:rPr>
      </w:pPr>
      <w:r w:rsidRPr="005D0A39">
        <w:rPr>
          <w:sz w:val="24"/>
          <w:szCs w:val="24"/>
        </w:rPr>
        <w:t xml:space="preserve">20 credits from the following list of electives </w:t>
      </w:r>
    </w:p>
    <w:p w14:paraId="51C935CB" w14:textId="77777777" w:rsidR="005D0A39" w:rsidRPr="005D0A39" w:rsidRDefault="005D0A39" w:rsidP="005D0A39">
      <w:pPr>
        <w:rPr>
          <w:sz w:val="24"/>
          <w:szCs w:val="24"/>
        </w:rPr>
      </w:pPr>
    </w:p>
    <w:p w14:paraId="2F21A036" w14:textId="77777777" w:rsidR="005D0A39" w:rsidRPr="005D0A39" w:rsidRDefault="005D0A39" w:rsidP="005D0A39">
      <w:pPr>
        <w:ind w:left="1440" w:firstLine="720"/>
        <w:rPr>
          <w:sz w:val="24"/>
          <w:szCs w:val="24"/>
        </w:rPr>
      </w:pPr>
      <w:r w:rsidRPr="005D0A39">
        <w:rPr>
          <w:sz w:val="24"/>
          <w:szCs w:val="24"/>
        </w:rPr>
        <w:lastRenderedPageBreak/>
        <w:t>CC 254</w:t>
      </w:r>
      <w:r w:rsidRPr="005D0A39">
        <w:rPr>
          <w:sz w:val="24"/>
          <w:szCs w:val="24"/>
        </w:rPr>
        <w:tab/>
        <w:t xml:space="preserve">Understanding Consumers and Markets </w:t>
      </w:r>
      <w:r w:rsidRPr="005D0A39">
        <w:rPr>
          <w:sz w:val="24"/>
          <w:szCs w:val="24"/>
        </w:rPr>
        <w:tab/>
        <w:t>3</w:t>
      </w:r>
      <w:r w:rsidRPr="005D0A39">
        <w:rPr>
          <w:sz w:val="24"/>
          <w:szCs w:val="24"/>
        </w:rPr>
        <w:tab/>
        <w:t>20</w:t>
      </w:r>
    </w:p>
    <w:p w14:paraId="380C0DEF" w14:textId="77777777" w:rsidR="005D0A39" w:rsidRPr="005D0A39" w:rsidRDefault="005D0A39" w:rsidP="005D0A39">
      <w:pPr>
        <w:ind w:left="1440" w:firstLine="720"/>
        <w:rPr>
          <w:sz w:val="24"/>
          <w:szCs w:val="24"/>
        </w:rPr>
      </w:pPr>
      <w:r w:rsidRPr="005D0A39">
        <w:rPr>
          <w:sz w:val="24"/>
          <w:szCs w:val="24"/>
        </w:rPr>
        <w:t>CC 253</w:t>
      </w:r>
      <w:r w:rsidRPr="005D0A39">
        <w:rPr>
          <w:sz w:val="24"/>
          <w:szCs w:val="24"/>
        </w:rPr>
        <w:tab/>
        <w:t xml:space="preserve">Services and Retail Marketing </w:t>
      </w:r>
      <w:r w:rsidRPr="005D0A39">
        <w:rPr>
          <w:sz w:val="24"/>
          <w:szCs w:val="24"/>
        </w:rPr>
        <w:tab/>
      </w:r>
      <w:r>
        <w:rPr>
          <w:sz w:val="24"/>
          <w:szCs w:val="24"/>
        </w:rPr>
        <w:tab/>
      </w:r>
      <w:r w:rsidRPr="005D0A39">
        <w:rPr>
          <w:sz w:val="24"/>
          <w:szCs w:val="24"/>
        </w:rPr>
        <w:t>3</w:t>
      </w:r>
      <w:r w:rsidRPr="005D0A39">
        <w:rPr>
          <w:sz w:val="24"/>
          <w:szCs w:val="24"/>
        </w:rPr>
        <w:tab/>
        <w:t>20</w:t>
      </w:r>
    </w:p>
    <w:p w14:paraId="417F6D41" w14:textId="77777777" w:rsidR="005D0A39" w:rsidRPr="005D0A39" w:rsidRDefault="005D0A39" w:rsidP="005D0A39">
      <w:pPr>
        <w:ind w:left="1440" w:firstLine="720"/>
        <w:rPr>
          <w:sz w:val="24"/>
          <w:szCs w:val="24"/>
        </w:rPr>
      </w:pPr>
      <w:r w:rsidRPr="005D0A39">
        <w:rPr>
          <w:sz w:val="24"/>
          <w:szCs w:val="24"/>
        </w:rPr>
        <w:t>CC 209</w:t>
      </w:r>
      <w:r w:rsidRPr="005D0A39">
        <w:rPr>
          <w:sz w:val="24"/>
          <w:szCs w:val="24"/>
        </w:rPr>
        <w:tab/>
        <w:t>Work Psychology for HRM</w:t>
      </w:r>
      <w:r w:rsidRPr="005D0A39">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508F31E0" w14:textId="77777777" w:rsidR="005D0A39" w:rsidRPr="005D0A39" w:rsidRDefault="005D0A39" w:rsidP="005D0A39">
      <w:pPr>
        <w:ind w:left="2160"/>
        <w:rPr>
          <w:sz w:val="24"/>
          <w:szCs w:val="24"/>
        </w:rPr>
      </w:pPr>
      <w:r w:rsidRPr="005D0A39">
        <w:rPr>
          <w:sz w:val="24"/>
          <w:szCs w:val="24"/>
        </w:rPr>
        <w:t>CC 210</w:t>
      </w:r>
      <w:r w:rsidRPr="005D0A39">
        <w:rPr>
          <w:sz w:val="24"/>
          <w:szCs w:val="24"/>
        </w:rPr>
        <w:tab/>
        <w:t>Work Psychology</w:t>
      </w:r>
      <w:r w:rsidRPr="005D0A39">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2079415C" w14:textId="77777777" w:rsidR="005D0A39" w:rsidRPr="005D0A39" w:rsidRDefault="005D0A39" w:rsidP="005D0A39">
      <w:pPr>
        <w:ind w:left="1440" w:firstLine="720"/>
        <w:rPr>
          <w:sz w:val="24"/>
          <w:szCs w:val="24"/>
        </w:rPr>
      </w:pPr>
      <w:r w:rsidRPr="005D0A39">
        <w:rPr>
          <w:sz w:val="24"/>
          <w:szCs w:val="24"/>
        </w:rPr>
        <w:t>CC 215</w:t>
      </w:r>
      <w:r w:rsidRPr="005D0A39">
        <w:rPr>
          <w:sz w:val="24"/>
          <w:szCs w:val="24"/>
        </w:rPr>
        <w:tab/>
        <w:t>EU Law</w:t>
      </w:r>
      <w:r w:rsidRPr="005D0A39">
        <w:rPr>
          <w:sz w:val="24"/>
          <w:szCs w:val="24"/>
        </w:rPr>
        <w:tab/>
      </w:r>
      <w:r>
        <w:rPr>
          <w:sz w:val="24"/>
          <w:szCs w:val="24"/>
        </w:rPr>
        <w:tab/>
      </w:r>
      <w:r>
        <w:rPr>
          <w:sz w:val="24"/>
          <w:szCs w:val="24"/>
        </w:rPr>
        <w:tab/>
      </w:r>
      <w:r>
        <w:rPr>
          <w:sz w:val="24"/>
          <w:szCs w:val="24"/>
        </w:rPr>
        <w:tab/>
      </w:r>
      <w:r>
        <w:rPr>
          <w:sz w:val="24"/>
          <w:szCs w:val="24"/>
        </w:rPr>
        <w:tab/>
      </w:r>
      <w:r w:rsidRPr="005D0A39">
        <w:rPr>
          <w:sz w:val="24"/>
          <w:szCs w:val="24"/>
        </w:rPr>
        <w:t>2</w:t>
      </w:r>
      <w:r w:rsidRPr="005D0A39">
        <w:rPr>
          <w:sz w:val="24"/>
          <w:szCs w:val="24"/>
        </w:rPr>
        <w:tab/>
        <w:t>20</w:t>
      </w:r>
    </w:p>
    <w:p w14:paraId="66CD17DF" w14:textId="77777777" w:rsidR="005D0A39" w:rsidRPr="005D0A39" w:rsidRDefault="005D0A39" w:rsidP="005D0A39">
      <w:pPr>
        <w:ind w:left="1440" w:firstLine="720"/>
        <w:rPr>
          <w:sz w:val="24"/>
          <w:szCs w:val="24"/>
        </w:rPr>
      </w:pPr>
    </w:p>
    <w:p w14:paraId="6519C1B7" w14:textId="77777777" w:rsidR="00C87434" w:rsidRPr="00354657" w:rsidRDefault="00C87434" w:rsidP="005D0A39">
      <w:pPr>
        <w:pStyle w:val="CalendarHeader2"/>
        <w:ind w:left="1440" w:firstLine="720"/>
      </w:pPr>
      <w:r w:rsidRPr="00354657">
        <w:t>Progress</w:t>
      </w:r>
    </w:p>
    <w:p w14:paraId="2829856A" w14:textId="4CAFA0C7" w:rsidR="00B70EBA" w:rsidRDefault="0075721D" w:rsidP="00B24286">
      <w:pPr>
        <w:pStyle w:val="Calendar1"/>
        <w:ind w:left="2160" w:hanging="2160"/>
        <w:rPr>
          <w:rFonts w:cs="Arial"/>
          <w:szCs w:val="24"/>
        </w:rPr>
      </w:pPr>
      <w:r>
        <w:rPr>
          <w:b/>
          <w:szCs w:val="24"/>
        </w:rPr>
        <w:t>12800.UG.</w:t>
      </w:r>
      <w:r w:rsidR="00177C73">
        <w:rPr>
          <w:b/>
          <w:szCs w:val="24"/>
        </w:rPr>
        <w:t>42</w:t>
      </w:r>
      <w:r w:rsidR="00177787">
        <w:rPr>
          <w:b/>
          <w:szCs w:val="24"/>
        </w:rPr>
        <w:t>4</w:t>
      </w:r>
      <w:r w:rsidR="00B24286">
        <w:rPr>
          <w:szCs w:val="24"/>
        </w:rPr>
        <w:t xml:space="preserve">    </w:t>
      </w:r>
      <w:r w:rsidR="00C87434" w:rsidRPr="00354657">
        <w:tab/>
        <w:t>In order to progress to the second year of the course</w:t>
      </w:r>
      <w:r w:rsidR="00B70EBA">
        <w:t xml:space="preserve"> </w:t>
      </w:r>
      <w:r w:rsidR="00B70EBA">
        <w:rPr>
          <w:rFonts w:cs="Arial"/>
          <w:szCs w:val="24"/>
        </w:rPr>
        <w:t xml:space="preserve">Regulation </w:t>
      </w:r>
      <w:r w:rsidR="0088128E" w:rsidRPr="001F1936">
        <w:rPr>
          <w:rFonts w:cs="Arial"/>
          <w:szCs w:val="24"/>
        </w:rPr>
        <w:t>00001.</w:t>
      </w:r>
      <w:r w:rsidR="00B70EBA" w:rsidRPr="001F1936">
        <w:rPr>
          <w:rFonts w:cs="Arial"/>
          <w:szCs w:val="24"/>
        </w:rPr>
        <w:t>UG.1.4</w:t>
      </w:r>
      <w:r w:rsidR="002D59F7">
        <w:rPr>
          <w:rFonts w:cs="Arial"/>
          <w:szCs w:val="24"/>
        </w:rPr>
        <w:t>3</w:t>
      </w:r>
      <w:r w:rsidR="00B70EBA" w:rsidRPr="001F1936">
        <w:rPr>
          <w:rFonts w:cs="Arial"/>
          <w:szCs w:val="24"/>
        </w:rPr>
        <w:t xml:space="preserve"> shall apply.</w:t>
      </w:r>
    </w:p>
    <w:p w14:paraId="5BEFF79E" w14:textId="77777777" w:rsidR="00CD1599" w:rsidRPr="001F1936" w:rsidRDefault="00CD1599" w:rsidP="005D0A39">
      <w:pPr>
        <w:pStyle w:val="Calendar1"/>
        <w:ind w:left="2160"/>
        <w:rPr>
          <w:rFonts w:cs="Arial"/>
          <w:szCs w:val="24"/>
        </w:rPr>
      </w:pPr>
    </w:p>
    <w:p w14:paraId="1FFB4683" w14:textId="77777777" w:rsidR="00C87434" w:rsidRPr="001F1936" w:rsidRDefault="00C87434" w:rsidP="005D0A39">
      <w:pPr>
        <w:pStyle w:val="CalendarHeader2"/>
        <w:ind w:left="1440" w:firstLine="720"/>
      </w:pPr>
      <w:r w:rsidRPr="001F1936">
        <w:t>Award</w:t>
      </w:r>
    </w:p>
    <w:p w14:paraId="05CCC877" w14:textId="25CB33DF" w:rsidR="000D3E1A" w:rsidRPr="00BE7262" w:rsidRDefault="00B24286" w:rsidP="00BE7262">
      <w:pPr>
        <w:pStyle w:val="NoSpacing"/>
        <w:ind w:left="2160" w:hanging="2160"/>
        <w:rPr>
          <w:rFonts w:ascii="Arial" w:hAnsi="Arial" w:cs="Arial"/>
          <w:sz w:val="24"/>
          <w:szCs w:val="24"/>
        </w:rPr>
      </w:pPr>
      <w:r w:rsidRPr="00BE7262">
        <w:rPr>
          <w:rFonts w:ascii="Arial" w:hAnsi="Arial" w:cs="Arial"/>
          <w:b/>
          <w:sz w:val="24"/>
          <w:szCs w:val="24"/>
        </w:rPr>
        <w:t>12800.UG.</w:t>
      </w:r>
      <w:r w:rsidR="00177C73">
        <w:rPr>
          <w:rFonts w:ascii="Arial" w:hAnsi="Arial" w:cs="Arial"/>
          <w:b/>
          <w:sz w:val="24"/>
          <w:szCs w:val="24"/>
        </w:rPr>
        <w:t>42</w:t>
      </w:r>
      <w:r w:rsidR="00177787">
        <w:rPr>
          <w:rFonts w:ascii="Arial" w:hAnsi="Arial" w:cs="Arial"/>
          <w:b/>
          <w:sz w:val="24"/>
          <w:szCs w:val="24"/>
        </w:rPr>
        <w:t>5</w:t>
      </w:r>
      <w:r w:rsidR="005D0A39" w:rsidRPr="00BE7262">
        <w:rPr>
          <w:rFonts w:ascii="Arial" w:hAnsi="Arial" w:cs="Arial"/>
          <w:sz w:val="24"/>
          <w:szCs w:val="24"/>
        </w:rPr>
        <w:tab/>
      </w:r>
      <w:r w:rsidR="00C87434" w:rsidRPr="00BE7262">
        <w:rPr>
          <w:rFonts w:ascii="Arial" w:hAnsi="Arial" w:cs="Arial"/>
          <w:b/>
          <w:bCs/>
          <w:sz w:val="24"/>
          <w:szCs w:val="24"/>
        </w:rPr>
        <w:t>Diploma of Higher Education</w:t>
      </w:r>
      <w:r w:rsidR="00C87434" w:rsidRPr="00BE7262">
        <w:rPr>
          <w:rFonts w:ascii="Arial" w:hAnsi="Arial" w:cs="Arial"/>
          <w:sz w:val="24"/>
          <w:szCs w:val="24"/>
        </w:rPr>
        <w:t>: In order to qualify for the award of the Diploma of Higher Education (Business)</w:t>
      </w:r>
      <w:r w:rsidR="000D3E1A" w:rsidRPr="00BE7262">
        <w:rPr>
          <w:rFonts w:ascii="Arial" w:hAnsi="Arial" w:cs="Arial"/>
          <w:sz w:val="24"/>
          <w:szCs w:val="24"/>
        </w:rPr>
        <w:t xml:space="preserve"> Regulation </w:t>
      </w:r>
      <w:r w:rsidR="0088128E" w:rsidRPr="00BE7262">
        <w:rPr>
          <w:rFonts w:ascii="Arial" w:hAnsi="Arial" w:cs="Arial"/>
          <w:sz w:val="24"/>
          <w:szCs w:val="24"/>
        </w:rPr>
        <w:t>00001.</w:t>
      </w:r>
      <w:r w:rsidR="002D59F7" w:rsidRPr="00BE7262">
        <w:rPr>
          <w:rFonts w:ascii="Arial" w:hAnsi="Arial" w:cs="Arial"/>
          <w:sz w:val="24"/>
          <w:szCs w:val="24"/>
        </w:rPr>
        <w:t>UG.1.77</w:t>
      </w:r>
      <w:r w:rsidR="000D3E1A" w:rsidRPr="00BE7262">
        <w:rPr>
          <w:rFonts w:ascii="Arial" w:hAnsi="Arial" w:cs="Arial"/>
          <w:sz w:val="24"/>
          <w:szCs w:val="24"/>
        </w:rPr>
        <w:t xml:space="preserve"> shall apply.</w:t>
      </w:r>
    </w:p>
    <w:p w14:paraId="1C332B8A" w14:textId="0C26AF2D" w:rsidR="005D0A39" w:rsidRPr="00BE7262" w:rsidRDefault="00B24286" w:rsidP="00BE7262">
      <w:pPr>
        <w:pStyle w:val="NoSpacing"/>
        <w:ind w:left="2160" w:hanging="2160"/>
        <w:rPr>
          <w:rFonts w:ascii="Arial" w:hAnsi="Arial" w:cs="Arial"/>
          <w:sz w:val="24"/>
          <w:szCs w:val="24"/>
        </w:rPr>
      </w:pPr>
      <w:r w:rsidRPr="00BE7262">
        <w:rPr>
          <w:rFonts w:ascii="Arial" w:hAnsi="Arial" w:cs="Arial"/>
          <w:b/>
          <w:sz w:val="24"/>
          <w:szCs w:val="24"/>
        </w:rPr>
        <w:t>12800.UG.</w:t>
      </w:r>
      <w:r w:rsidR="00177C73">
        <w:rPr>
          <w:rFonts w:ascii="Arial" w:hAnsi="Arial" w:cs="Arial"/>
          <w:b/>
          <w:sz w:val="24"/>
          <w:szCs w:val="24"/>
        </w:rPr>
        <w:t>42</w:t>
      </w:r>
      <w:r w:rsidR="00177787">
        <w:rPr>
          <w:rFonts w:ascii="Arial" w:hAnsi="Arial" w:cs="Arial"/>
          <w:b/>
          <w:sz w:val="24"/>
          <w:szCs w:val="24"/>
        </w:rPr>
        <w:t>6</w:t>
      </w:r>
      <w:r w:rsidR="005D0A39" w:rsidRPr="00BE7262">
        <w:rPr>
          <w:rFonts w:ascii="Arial" w:hAnsi="Arial" w:cs="Arial"/>
          <w:sz w:val="24"/>
          <w:szCs w:val="24"/>
        </w:rPr>
        <w:tab/>
      </w:r>
      <w:r w:rsidR="00C87434" w:rsidRPr="00BE7262">
        <w:rPr>
          <w:rFonts w:ascii="Arial" w:hAnsi="Arial" w:cs="Arial"/>
          <w:b/>
          <w:bCs/>
          <w:sz w:val="24"/>
          <w:szCs w:val="24"/>
        </w:rPr>
        <w:t>Certificate of Higher Education</w:t>
      </w:r>
      <w:r w:rsidR="00C87434" w:rsidRPr="00BE7262">
        <w:rPr>
          <w:rFonts w:ascii="Arial" w:hAnsi="Arial" w:cs="Arial"/>
          <w:sz w:val="24"/>
          <w:szCs w:val="24"/>
        </w:rPr>
        <w:t>: In order to qualify for the award of the Certificate of Higher Education (Business)</w:t>
      </w:r>
      <w:r w:rsidR="000D3E1A" w:rsidRPr="00BE7262">
        <w:rPr>
          <w:rFonts w:ascii="Arial" w:hAnsi="Arial" w:cs="Arial"/>
          <w:sz w:val="24"/>
          <w:szCs w:val="24"/>
        </w:rPr>
        <w:t xml:space="preserve"> Regulation </w:t>
      </w:r>
      <w:r w:rsidR="0088128E" w:rsidRPr="00BE7262">
        <w:rPr>
          <w:rFonts w:ascii="Arial" w:hAnsi="Arial" w:cs="Arial"/>
          <w:sz w:val="24"/>
          <w:szCs w:val="24"/>
        </w:rPr>
        <w:t>00001.</w:t>
      </w:r>
      <w:r w:rsidR="002D59F7" w:rsidRPr="00BE7262">
        <w:rPr>
          <w:rFonts w:ascii="Arial" w:hAnsi="Arial" w:cs="Arial"/>
          <w:sz w:val="24"/>
          <w:szCs w:val="24"/>
        </w:rPr>
        <w:t>UG.1.78</w:t>
      </w:r>
      <w:r w:rsidR="000D3E1A" w:rsidRPr="00BE7262">
        <w:rPr>
          <w:rFonts w:ascii="Arial" w:hAnsi="Arial" w:cs="Arial"/>
          <w:sz w:val="24"/>
          <w:szCs w:val="24"/>
        </w:rPr>
        <w:t xml:space="preserve"> shall apply.</w:t>
      </w:r>
    </w:p>
    <w:p w14:paraId="2E32A27E" w14:textId="77777777" w:rsidR="00F44CDC" w:rsidRPr="00BE7262" w:rsidRDefault="00F44CDC" w:rsidP="005D0A39">
      <w:pPr>
        <w:pStyle w:val="Calendar1"/>
        <w:ind w:left="2160" w:hanging="2160"/>
        <w:rPr>
          <w:rFonts w:cs="Arial"/>
          <w:szCs w:val="24"/>
        </w:rPr>
      </w:pPr>
    </w:p>
    <w:p w14:paraId="721A0A59" w14:textId="1D979FB6" w:rsidR="00C87434" w:rsidRPr="001F1936" w:rsidRDefault="00B24286" w:rsidP="005D0A39">
      <w:pPr>
        <w:pStyle w:val="Calendar1"/>
        <w:ind w:left="2160" w:hanging="2160"/>
        <w:rPr>
          <w:rFonts w:cs="Arial"/>
          <w:b/>
          <w:szCs w:val="24"/>
        </w:rPr>
      </w:pPr>
      <w:r>
        <w:rPr>
          <w:b/>
          <w:szCs w:val="24"/>
        </w:rPr>
        <w:t>12800.UG.</w:t>
      </w:r>
      <w:r w:rsidR="00177C73">
        <w:rPr>
          <w:b/>
          <w:szCs w:val="24"/>
        </w:rPr>
        <w:t>4</w:t>
      </w:r>
      <w:r w:rsidR="00177787">
        <w:rPr>
          <w:b/>
          <w:szCs w:val="24"/>
        </w:rPr>
        <w:t>27</w:t>
      </w:r>
      <w:r w:rsidR="005D0A39" w:rsidRPr="001F1936">
        <w:rPr>
          <w:szCs w:val="24"/>
        </w:rPr>
        <w:tab/>
      </w:r>
      <w:r w:rsidR="00C87434" w:rsidRPr="001F1936">
        <w:rPr>
          <w:b/>
        </w:rPr>
        <w:t>Transfer</w:t>
      </w:r>
    </w:p>
    <w:p w14:paraId="6C0BE187" w14:textId="77777777" w:rsidR="005D0A39" w:rsidRDefault="00C87434" w:rsidP="005D0A39">
      <w:pPr>
        <w:pStyle w:val="Calendar1"/>
        <w:ind w:left="2160"/>
      </w:pPr>
      <w:r w:rsidRPr="001F1936">
        <w:tab/>
      </w:r>
      <w:r w:rsidR="005D0A39" w:rsidRPr="001F1936">
        <w:tab/>
      </w:r>
      <w:r w:rsidRPr="001F1936">
        <w:t xml:space="preserve">A student who has accumulated no fewer than 240 credits from the course curriculum, including those for all the compulsory classes, and who is deemed to have achieved an appropriate standard of performance, may be permitted to transfer to the third year of the BA degree course in </w:t>
      </w:r>
      <w:r w:rsidR="000D3E1A" w:rsidRPr="001F1936">
        <w:t>the Strathclyde Business School</w:t>
      </w:r>
      <w:r w:rsidR="005D0A39" w:rsidRPr="001F1936">
        <w:t>.</w:t>
      </w:r>
    </w:p>
    <w:p w14:paraId="1ED7F926" w14:textId="643D68AC" w:rsidR="005D0A39" w:rsidRPr="005D0A39" w:rsidRDefault="00B24286" w:rsidP="005D0A39">
      <w:pPr>
        <w:pStyle w:val="Calendar1"/>
        <w:ind w:left="0" w:firstLine="0"/>
        <w:rPr>
          <w:b/>
        </w:rPr>
      </w:pPr>
      <w:r>
        <w:rPr>
          <w:b/>
        </w:rPr>
        <w:t>12800.UG.</w:t>
      </w:r>
      <w:r w:rsidR="00177787">
        <w:rPr>
          <w:b/>
        </w:rPr>
        <w:t>428</w:t>
      </w:r>
      <w:r w:rsidR="005D0A39" w:rsidRPr="005D0A39">
        <w:rPr>
          <w:b/>
        </w:rPr>
        <w:t xml:space="preserve"> to</w:t>
      </w:r>
    </w:p>
    <w:p w14:paraId="5E7DD914" w14:textId="54DFF091" w:rsidR="005D0A39" w:rsidRPr="00467391" w:rsidRDefault="00B24286" w:rsidP="00467391">
      <w:pPr>
        <w:pStyle w:val="NoSpacing"/>
        <w:rPr>
          <w:rFonts w:ascii="Arial" w:hAnsi="Arial" w:cs="Arial"/>
          <w:b/>
          <w:sz w:val="24"/>
          <w:szCs w:val="24"/>
        </w:rPr>
        <w:sectPr w:rsidR="005D0A39" w:rsidRPr="00467391" w:rsidSect="009458CC">
          <w:headerReference w:type="even" r:id="rId19"/>
          <w:headerReference w:type="default" r:id="rId20"/>
          <w:footerReference w:type="even" r:id="rId21"/>
          <w:footerReference w:type="default" r:id="rId22"/>
          <w:headerReference w:type="first" r:id="rId23"/>
          <w:pgSz w:w="11909" w:h="16834" w:code="9"/>
          <w:pgMar w:top="1151" w:right="1151" w:bottom="1151" w:left="1151" w:header="578" w:footer="578" w:gutter="0"/>
          <w:cols w:space="708"/>
          <w:titlePg/>
          <w:docGrid w:linePitch="326"/>
        </w:sectPr>
      </w:pPr>
      <w:r w:rsidRPr="00467391">
        <w:rPr>
          <w:rFonts w:ascii="Arial" w:hAnsi="Arial" w:cs="Arial"/>
          <w:b/>
          <w:sz w:val="24"/>
          <w:szCs w:val="24"/>
        </w:rPr>
        <w:t>12800.UG.</w:t>
      </w:r>
      <w:r w:rsidR="00177787">
        <w:rPr>
          <w:rFonts w:ascii="Arial" w:hAnsi="Arial" w:cs="Arial"/>
          <w:b/>
          <w:sz w:val="24"/>
          <w:szCs w:val="24"/>
        </w:rPr>
        <w:t>458</w:t>
      </w:r>
      <w:r w:rsidR="00177C73">
        <w:rPr>
          <w:rFonts w:ascii="Arial" w:hAnsi="Arial" w:cs="Arial"/>
          <w:b/>
          <w:sz w:val="24"/>
          <w:szCs w:val="24"/>
        </w:rPr>
        <w:t xml:space="preserve"> </w:t>
      </w:r>
      <w:r w:rsidR="00467391" w:rsidRPr="00467391">
        <w:rPr>
          <w:rFonts w:ascii="Arial" w:hAnsi="Arial" w:cs="Arial"/>
          <w:b/>
          <w:sz w:val="24"/>
          <w:szCs w:val="24"/>
        </w:rPr>
        <w:t xml:space="preserve">(numbers not </w:t>
      </w:r>
      <w:r w:rsidR="008403FB" w:rsidRPr="00467391">
        <w:rPr>
          <w:rFonts w:ascii="Arial" w:hAnsi="Arial" w:cs="Arial"/>
          <w:b/>
          <w:sz w:val="24"/>
          <w:szCs w:val="24"/>
        </w:rPr>
        <w:t>used)</w:t>
      </w:r>
    </w:p>
    <w:p w14:paraId="1CFDCFE6" w14:textId="21DE3735" w:rsidR="00732E2F" w:rsidRPr="008B6724" w:rsidRDefault="00732E2F" w:rsidP="008B6724">
      <w:pPr>
        <w:pStyle w:val="NoSpacing"/>
        <w:ind w:left="2160"/>
        <w:rPr>
          <w:rFonts w:ascii="Arial" w:hAnsi="Arial" w:cs="Arial"/>
          <w:b/>
          <w:sz w:val="32"/>
          <w:szCs w:val="32"/>
        </w:rPr>
      </w:pPr>
      <w:r w:rsidRPr="008B6724">
        <w:rPr>
          <w:rFonts w:ascii="Arial" w:hAnsi="Arial" w:cs="Arial"/>
          <w:b/>
          <w:sz w:val="32"/>
          <w:szCs w:val="32"/>
        </w:rPr>
        <w:lastRenderedPageBreak/>
        <w:t>FACULTY OF HUMANITIES AND SOCIAL SCIENCES</w:t>
      </w:r>
    </w:p>
    <w:p w14:paraId="501D7927" w14:textId="77777777" w:rsidR="00732E2F" w:rsidRDefault="00732E2F" w:rsidP="00732E2F">
      <w:pPr>
        <w:pStyle w:val="CalendarTOC2"/>
      </w:pPr>
    </w:p>
    <w:p w14:paraId="2AD90594" w14:textId="5DB61069" w:rsidR="00732E2F" w:rsidRDefault="00732E2F" w:rsidP="008B6724">
      <w:pPr>
        <w:pStyle w:val="CalendarTOC2"/>
        <w:rPr>
          <w:sz w:val="28"/>
          <w:szCs w:val="28"/>
        </w:rPr>
      </w:pPr>
      <w:bookmarkStart w:id="395" w:name="_Toc311207926"/>
      <w:r>
        <w:tab/>
      </w:r>
      <w:r w:rsidR="008B6724" w:rsidRPr="008B6724">
        <w:rPr>
          <w:sz w:val="28"/>
          <w:szCs w:val="28"/>
        </w:rPr>
        <w:tab/>
        <w:t>FACULTY COURSES</w:t>
      </w:r>
      <w:bookmarkEnd w:id="395"/>
    </w:p>
    <w:p w14:paraId="2CA0628A" w14:textId="77777777" w:rsidR="008B6724" w:rsidRPr="008B6724" w:rsidRDefault="008B6724" w:rsidP="008B6724">
      <w:pPr>
        <w:pStyle w:val="CalendarTOC2"/>
        <w:rPr>
          <w:sz w:val="28"/>
          <w:szCs w:val="28"/>
        </w:rPr>
      </w:pPr>
    </w:p>
    <w:p w14:paraId="62B7BB28" w14:textId="00E2103C" w:rsidR="00225313" w:rsidRPr="000E207D" w:rsidRDefault="008B6724" w:rsidP="00732E2F">
      <w:pPr>
        <w:pStyle w:val="CalendarHeader1"/>
        <w:ind w:firstLine="720"/>
      </w:pPr>
      <w:r w:rsidRPr="000E207D">
        <w:t>HUMANITIES AND SOCIAL SCIENCES</w:t>
      </w:r>
    </w:p>
    <w:p w14:paraId="3D93D6CE" w14:textId="77777777" w:rsidR="00225313" w:rsidRPr="000E207D" w:rsidRDefault="00225313" w:rsidP="00225313">
      <w:pPr>
        <w:pStyle w:val="CalendarTOC3"/>
        <w:ind w:hanging="1440"/>
      </w:pPr>
      <w:r w:rsidRPr="000E207D">
        <w:tab/>
      </w:r>
      <w:bookmarkStart w:id="396" w:name="_Toc311207928"/>
      <w:r w:rsidR="00732E2F">
        <w:tab/>
      </w:r>
      <w:bookmarkStart w:id="397" w:name="BA_Humanities_and_Social_Sciences"/>
      <w:r w:rsidRPr="000E207D">
        <w:t xml:space="preserve">BA in the Faculty of </w:t>
      </w:r>
      <w:bookmarkEnd w:id="396"/>
      <w:r w:rsidRPr="000E207D">
        <w:t>Humanities and Social Sciences</w:t>
      </w:r>
    </w:p>
    <w:p w14:paraId="6BA47E8A" w14:textId="77777777" w:rsidR="00225313" w:rsidRPr="000E207D" w:rsidRDefault="00225313" w:rsidP="00732E2F">
      <w:pPr>
        <w:pStyle w:val="CalendarHeader2"/>
        <w:ind w:firstLine="0"/>
      </w:pPr>
      <w:r w:rsidRPr="000E207D">
        <w:t>Diploma of Higher Education</w:t>
      </w:r>
    </w:p>
    <w:bookmarkEnd w:id="397"/>
    <w:p w14:paraId="20976EF1" w14:textId="77777777" w:rsidR="00225313" w:rsidRPr="000E207D" w:rsidRDefault="00225313" w:rsidP="00732E2F">
      <w:pPr>
        <w:pStyle w:val="CalendarHeader2"/>
        <w:ind w:firstLine="0"/>
      </w:pPr>
      <w:r w:rsidRPr="000E207D">
        <w:t>Certificate of Higher Education</w:t>
      </w:r>
    </w:p>
    <w:p w14:paraId="6C87E24C" w14:textId="77777777" w:rsidR="00225313" w:rsidRPr="000E207D" w:rsidRDefault="00225313" w:rsidP="00225313">
      <w:pPr>
        <w:pStyle w:val="Calendar2"/>
      </w:pPr>
    </w:p>
    <w:p w14:paraId="34017A24" w14:textId="77777777" w:rsidR="00225313" w:rsidRPr="000E207D" w:rsidRDefault="00225313" w:rsidP="00732E2F">
      <w:pPr>
        <w:pStyle w:val="CalendarHeader2"/>
        <w:ind w:firstLine="0"/>
      </w:pPr>
      <w:r w:rsidRPr="000E207D">
        <w:t>Course Regulations</w:t>
      </w:r>
    </w:p>
    <w:p w14:paraId="37B78CB9" w14:textId="0BC36EB8" w:rsidR="00225313" w:rsidRPr="00CD1599" w:rsidRDefault="00225313" w:rsidP="00CD1599">
      <w:pPr>
        <w:pStyle w:val="NoSpacing"/>
        <w:ind w:left="2160"/>
        <w:rPr>
          <w:rFonts w:ascii="Arial" w:hAnsi="Arial" w:cs="Arial"/>
          <w:sz w:val="24"/>
          <w:szCs w:val="24"/>
        </w:rPr>
      </w:pPr>
      <w:r w:rsidRPr="00CD1599">
        <w:rPr>
          <w:rFonts w:ascii="Arial" w:hAnsi="Arial" w:cs="Arial"/>
          <w:sz w:val="24"/>
          <w:szCs w:val="24"/>
        </w:rPr>
        <w:t xml:space="preserve">[These regulations are to be read in conjunction with Regulation </w:t>
      </w:r>
      <w:r w:rsidR="00F874B4" w:rsidRPr="00CD1599">
        <w:rPr>
          <w:rFonts w:ascii="Arial" w:hAnsi="Arial" w:cs="Arial"/>
          <w:sz w:val="24"/>
          <w:szCs w:val="24"/>
        </w:rPr>
        <w:t xml:space="preserve">   00001.UG</w:t>
      </w:r>
      <w:r w:rsidRPr="00CD1599">
        <w:rPr>
          <w:rFonts w:ascii="Arial" w:hAnsi="Arial" w:cs="Arial"/>
          <w:sz w:val="24"/>
          <w:szCs w:val="24"/>
        </w:rPr>
        <w:t>]</w:t>
      </w:r>
    </w:p>
    <w:p w14:paraId="179E604A" w14:textId="77777777" w:rsidR="00C21D52" w:rsidRPr="000E207D" w:rsidRDefault="00C21D52" w:rsidP="00732E2F">
      <w:pPr>
        <w:pStyle w:val="Calendar2"/>
      </w:pPr>
    </w:p>
    <w:p w14:paraId="31E0AA82" w14:textId="77777777" w:rsidR="00225313" w:rsidRPr="000E207D" w:rsidRDefault="00732E2F" w:rsidP="00732E2F">
      <w:pPr>
        <w:pStyle w:val="CalendarHeader2"/>
        <w:ind w:left="0" w:firstLine="0"/>
      </w:pPr>
      <w:r>
        <w:t>15300.UG.1</w:t>
      </w:r>
      <w:r>
        <w:tab/>
      </w:r>
      <w:r>
        <w:tab/>
      </w:r>
      <w:r w:rsidR="00225313" w:rsidRPr="000E207D">
        <w:t>Status of the Degree</w:t>
      </w:r>
    </w:p>
    <w:p w14:paraId="12FA1CD7" w14:textId="77777777" w:rsidR="00225313" w:rsidRPr="00CD1599" w:rsidRDefault="00225313" w:rsidP="00CD1599">
      <w:pPr>
        <w:pStyle w:val="NoSpacing"/>
        <w:ind w:left="2160"/>
        <w:rPr>
          <w:rFonts w:ascii="Arial" w:hAnsi="Arial" w:cs="Arial"/>
          <w:sz w:val="24"/>
          <w:szCs w:val="24"/>
        </w:rPr>
      </w:pPr>
      <w:r w:rsidRPr="00CD1599">
        <w:rPr>
          <w:rFonts w:ascii="Arial" w:hAnsi="Arial" w:cs="Arial"/>
          <w:sz w:val="24"/>
          <w:szCs w:val="24"/>
        </w:rPr>
        <w:t xml:space="preserve">All students will normally have been admitted in the first instance to another Honours course in the Faculty of Humanities and Social Sciences. </w:t>
      </w:r>
    </w:p>
    <w:p w14:paraId="20310EE4" w14:textId="77777777" w:rsidR="00C21D52" w:rsidRPr="000E207D" w:rsidRDefault="00C21D52" w:rsidP="00732E2F">
      <w:pPr>
        <w:pStyle w:val="Calendar1"/>
        <w:ind w:left="2160"/>
      </w:pPr>
    </w:p>
    <w:p w14:paraId="15150FCE" w14:textId="77777777" w:rsidR="00225313" w:rsidRPr="000E207D" w:rsidRDefault="00732E2F" w:rsidP="00732E2F">
      <w:pPr>
        <w:pStyle w:val="CalendarHeader2"/>
        <w:ind w:left="0" w:firstLine="0"/>
      </w:pPr>
      <w:r>
        <w:t>15300.UG.2</w:t>
      </w:r>
      <w:r>
        <w:tab/>
      </w:r>
      <w:r>
        <w:tab/>
      </w:r>
      <w:r w:rsidR="00225313" w:rsidRPr="000E207D">
        <w:t>Mode of Study</w:t>
      </w:r>
    </w:p>
    <w:p w14:paraId="640C168B" w14:textId="77777777" w:rsidR="00C21D52" w:rsidRDefault="00225313" w:rsidP="00732E2F">
      <w:pPr>
        <w:pStyle w:val="Calendar1"/>
      </w:pPr>
      <w:r w:rsidRPr="000E207D">
        <w:tab/>
      </w:r>
      <w:r w:rsidR="00732E2F">
        <w:tab/>
      </w:r>
      <w:r w:rsidRPr="000E207D">
        <w:t xml:space="preserve">The courses are available by full-time and part-time study. </w:t>
      </w:r>
    </w:p>
    <w:p w14:paraId="3EC9C1FD" w14:textId="77777777" w:rsidR="00225313" w:rsidRPr="000E207D" w:rsidRDefault="00225313" w:rsidP="00732E2F">
      <w:pPr>
        <w:pStyle w:val="Calendar1"/>
      </w:pPr>
      <w:r w:rsidRPr="000E207D">
        <w:t xml:space="preserve"> </w:t>
      </w:r>
    </w:p>
    <w:p w14:paraId="5D23EB8A" w14:textId="77777777" w:rsidR="00225313" w:rsidRPr="000E207D" w:rsidRDefault="00225313" w:rsidP="00732E2F">
      <w:pPr>
        <w:pStyle w:val="CalendarHeader2"/>
        <w:ind w:firstLine="0"/>
      </w:pPr>
      <w:r w:rsidRPr="000E207D">
        <w:t xml:space="preserve">Curriculum (Full-time study) </w:t>
      </w:r>
    </w:p>
    <w:p w14:paraId="460FE4CD" w14:textId="77777777" w:rsidR="00225313" w:rsidRPr="000E207D" w:rsidRDefault="00732E2F" w:rsidP="00732E2F">
      <w:pPr>
        <w:pStyle w:val="CalendarHeader2"/>
        <w:ind w:left="0" w:firstLine="0"/>
      </w:pPr>
      <w:r>
        <w:t>15300.UG.3</w:t>
      </w:r>
      <w:r>
        <w:tab/>
      </w:r>
      <w:r>
        <w:tab/>
      </w:r>
      <w:r w:rsidR="00225313" w:rsidRPr="000E207D">
        <w:t>First Year</w:t>
      </w:r>
    </w:p>
    <w:p w14:paraId="6AC953E1" w14:textId="77777777" w:rsidR="00225313" w:rsidRDefault="00225313" w:rsidP="00732E2F">
      <w:pPr>
        <w:pStyle w:val="Calendar1"/>
        <w:ind w:left="2160"/>
      </w:pPr>
      <w:r w:rsidRPr="000E207D">
        <w:rPr>
          <w:rFonts w:cs="Arial"/>
        </w:rPr>
        <w:tab/>
      </w:r>
      <w:r w:rsidR="00732E2F">
        <w:rPr>
          <w:rFonts w:cs="Arial"/>
        </w:rPr>
        <w:tab/>
      </w:r>
      <w:r w:rsidRPr="000E207D">
        <w:t>All students shall undertake classes amounting to 120 credits chosen from the curriculum of a course delivered within the Faculty of Humanities and Social Sciences.</w:t>
      </w:r>
    </w:p>
    <w:p w14:paraId="48A3BC8C" w14:textId="77777777" w:rsidR="00CD1599" w:rsidRPr="00732E2F" w:rsidRDefault="00CD1599" w:rsidP="00732E2F">
      <w:pPr>
        <w:pStyle w:val="Calendar1"/>
        <w:ind w:left="2160"/>
        <w:rPr>
          <w:rFonts w:cs="Arial"/>
        </w:rPr>
      </w:pPr>
    </w:p>
    <w:p w14:paraId="4C853095" w14:textId="77777777" w:rsidR="00225313" w:rsidRPr="000E207D" w:rsidRDefault="00732E2F" w:rsidP="00732E2F">
      <w:pPr>
        <w:pStyle w:val="CalendarHeader2"/>
        <w:ind w:left="0" w:firstLine="0"/>
      </w:pPr>
      <w:r>
        <w:t>15300.UG.4</w:t>
      </w:r>
      <w:r>
        <w:tab/>
      </w:r>
      <w:r>
        <w:tab/>
      </w:r>
      <w:r w:rsidR="00225313" w:rsidRPr="000E207D">
        <w:t>Second Year</w:t>
      </w:r>
    </w:p>
    <w:p w14:paraId="2CA5A949" w14:textId="77777777" w:rsidR="00225313" w:rsidRDefault="00225313" w:rsidP="00732E2F">
      <w:pPr>
        <w:pStyle w:val="Calendar1"/>
        <w:ind w:left="2160"/>
      </w:pPr>
      <w:r w:rsidRPr="000E207D">
        <w:tab/>
      </w:r>
      <w:r w:rsidR="00732E2F">
        <w:tab/>
      </w:r>
      <w:r w:rsidRPr="000E207D">
        <w:t>All students shall undertake classes amounting to 120 credits chosen from the curriculum of a course delivered within the Faculty of Humanities and Social Sciences, including at least 100 credits at Level 2.</w:t>
      </w:r>
    </w:p>
    <w:p w14:paraId="6A5C113C" w14:textId="77777777" w:rsidR="00CD1599" w:rsidRPr="000E207D" w:rsidRDefault="00CD1599" w:rsidP="00732E2F">
      <w:pPr>
        <w:pStyle w:val="Calendar1"/>
        <w:ind w:left="2160"/>
      </w:pPr>
    </w:p>
    <w:p w14:paraId="690E2215" w14:textId="77777777" w:rsidR="00225313" w:rsidRPr="000E207D" w:rsidRDefault="00732E2F" w:rsidP="00732E2F">
      <w:pPr>
        <w:pStyle w:val="CalendarHeader2"/>
        <w:ind w:left="0" w:firstLine="0"/>
      </w:pPr>
      <w:r>
        <w:t>15300.UG.5</w:t>
      </w:r>
      <w:r>
        <w:tab/>
      </w:r>
      <w:r>
        <w:tab/>
      </w:r>
      <w:r w:rsidR="00225313" w:rsidRPr="000E207D">
        <w:t>Third Year</w:t>
      </w:r>
    </w:p>
    <w:p w14:paraId="5E3E600F" w14:textId="77777777" w:rsidR="00225313" w:rsidRDefault="00225313" w:rsidP="00732E2F">
      <w:pPr>
        <w:pStyle w:val="Calendar1"/>
        <w:ind w:left="2160"/>
      </w:pPr>
      <w:r w:rsidRPr="000E207D">
        <w:tab/>
      </w:r>
      <w:r w:rsidR="00732E2F">
        <w:tab/>
      </w:r>
      <w:r w:rsidRPr="000E207D">
        <w:t xml:space="preserve">All students shall undertake classes amounting to 120 credits chosen from the curriculum of a course delivered within the Faculty of Humanities and Social Sciences, including at least 60 credits at Level 3. </w:t>
      </w:r>
    </w:p>
    <w:p w14:paraId="19F816E3" w14:textId="77777777" w:rsidR="00CD1599" w:rsidRPr="000E207D" w:rsidRDefault="00CD1599" w:rsidP="00732E2F">
      <w:pPr>
        <w:pStyle w:val="Calendar1"/>
        <w:ind w:left="2160"/>
      </w:pPr>
    </w:p>
    <w:p w14:paraId="5D92CA78" w14:textId="77777777" w:rsidR="00225313" w:rsidRPr="000E207D" w:rsidRDefault="00732E2F" w:rsidP="00732E2F">
      <w:pPr>
        <w:pStyle w:val="CalendarHeader2"/>
        <w:ind w:left="0" w:firstLine="0"/>
        <w:rPr>
          <w:i/>
        </w:rPr>
      </w:pPr>
      <w:r>
        <w:t>15300.UG.6</w:t>
      </w:r>
      <w:r>
        <w:tab/>
      </w:r>
      <w:r>
        <w:tab/>
      </w:r>
      <w:r w:rsidR="00225313" w:rsidRPr="000E207D">
        <w:t xml:space="preserve">Curriculum (Part-time study) </w:t>
      </w:r>
    </w:p>
    <w:p w14:paraId="636E4CC9" w14:textId="77777777" w:rsidR="00225313" w:rsidRDefault="00366183" w:rsidP="00732E2F">
      <w:pPr>
        <w:pStyle w:val="Calendar2"/>
        <w:ind w:left="2160" w:hanging="1440"/>
      </w:pPr>
      <w:r>
        <w:tab/>
      </w:r>
      <w:r w:rsidR="00732E2F">
        <w:tab/>
      </w:r>
      <w:r w:rsidR="00732E2F">
        <w:tab/>
      </w:r>
      <w:r w:rsidR="00225313" w:rsidRPr="000E207D">
        <w:t>Students studying on a part-time basis will normally take classes amounting to 60 credits in each year.</w:t>
      </w:r>
    </w:p>
    <w:p w14:paraId="1984AA24" w14:textId="77777777" w:rsidR="00CD1599" w:rsidRPr="000E207D" w:rsidRDefault="00CD1599" w:rsidP="00732E2F">
      <w:pPr>
        <w:pStyle w:val="Calendar2"/>
        <w:ind w:left="2160" w:hanging="1440"/>
      </w:pPr>
    </w:p>
    <w:p w14:paraId="117FE8DE" w14:textId="2FDCE4B0" w:rsidR="00225313" w:rsidRPr="000E207D" w:rsidRDefault="00732E2F" w:rsidP="00732E2F">
      <w:pPr>
        <w:pStyle w:val="CalendarHeader2"/>
        <w:ind w:left="0" w:firstLine="0"/>
      </w:pPr>
      <w:r>
        <w:tab/>
      </w:r>
      <w:r>
        <w:tab/>
      </w:r>
      <w:r w:rsidR="0075721D">
        <w:tab/>
      </w:r>
      <w:r w:rsidR="00225313" w:rsidRPr="000E207D">
        <w:t xml:space="preserve">Progress </w:t>
      </w:r>
    </w:p>
    <w:p w14:paraId="7315528E" w14:textId="33FF8C0B" w:rsidR="00B70EBA" w:rsidRPr="008464FD" w:rsidRDefault="0075721D" w:rsidP="0075721D">
      <w:pPr>
        <w:pStyle w:val="Calendar1"/>
        <w:ind w:left="2160" w:hanging="2160"/>
        <w:rPr>
          <w:rFonts w:cs="Arial"/>
          <w:szCs w:val="24"/>
        </w:rPr>
      </w:pPr>
      <w:r w:rsidRPr="0075721D">
        <w:rPr>
          <w:b/>
        </w:rPr>
        <w:t>15300.UG.7</w:t>
      </w:r>
      <w:r w:rsidR="00225313" w:rsidRPr="000E207D">
        <w:tab/>
      </w:r>
      <w:r w:rsidR="00732E2F">
        <w:tab/>
      </w:r>
      <w:r w:rsidR="00225313" w:rsidRPr="000E207D">
        <w:t>In order to progress to the second year of the course</w:t>
      </w:r>
      <w:r w:rsidR="00B70EBA" w:rsidRPr="00B70EBA">
        <w:rPr>
          <w:rFonts w:cs="Arial"/>
          <w:szCs w:val="24"/>
        </w:rPr>
        <w:t xml:space="preserve"> </w:t>
      </w:r>
      <w:r w:rsidR="00B70EBA">
        <w:rPr>
          <w:rFonts w:cs="Arial"/>
          <w:szCs w:val="24"/>
        </w:rPr>
        <w:t xml:space="preserve">Regulation </w:t>
      </w:r>
      <w:r w:rsidR="0088128E" w:rsidRPr="00F874B4">
        <w:rPr>
          <w:rFonts w:cs="Arial"/>
          <w:szCs w:val="24"/>
        </w:rPr>
        <w:t>00001.</w:t>
      </w:r>
      <w:r w:rsidR="001C4CA6">
        <w:rPr>
          <w:rFonts w:cs="Arial"/>
          <w:szCs w:val="24"/>
        </w:rPr>
        <w:t>UG.1</w:t>
      </w:r>
      <w:r w:rsidR="0001406A">
        <w:rPr>
          <w:rFonts w:cs="Arial"/>
          <w:szCs w:val="24"/>
        </w:rPr>
        <w:t>.43</w:t>
      </w:r>
      <w:r w:rsidR="00B70EBA">
        <w:rPr>
          <w:rFonts w:cs="Arial"/>
          <w:szCs w:val="24"/>
        </w:rPr>
        <w:t xml:space="preserve"> shall apply.</w:t>
      </w:r>
    </w:p>
    <w:p w14:paraId="140CFD7C" w14:textId="1B89489B" w:rsidR="00B70EBA" w:rsidRPr="008464FD" w:rsidRDefault="0075721D" w:rsidP="0075721D">
      <w:pPr>
        <w:pStyle w:val="Calendar1"/>
        <w:ind w:left="2160" w:hanging="2160"/>
        <w:rPr>
          <w:rFonts w:cs="Arial"/>
          <w:szCs w:val="24"/>
        </w:rPr>
      </w:pPr>
      <w:r w:rsidRPr="0075721D">
        <w:rPr>
          <w:b/>
        </w:rPr>
        <w:lastRenderedPageBreak/>
        <w:t>15300.UG.8</w:t>
      </w:r>
      <w:r>
        <w:tab/>
      </w:r>
      <w:r w:rsidR="00732E2F">
        <w:tab/>
      </w:r>
      <w:r w:rsidR="00225313" w:rsidRPr="000E207D">
        <w:t>In order to progress to the third year of the course</w:t>
      </w:r>
      <w:r w:rsidR="00B70EBA">
        <w:t xml:space="preserve"> </w:t>
      </w:r>
      <w:r w:rsidR="00B70EBA">
        <w:rPr>
          <w:rFonts w:cs="Arial"/>
          <w:szCs w:val="24"/>
        </w:rPr>
        <w:t xml:space="preserve">Regulation </w:t>
      </w:r>
      <w:r w:rsidR="0088128E" w:rsidRPr="00F874B4">
        <w:rPr>
          <w:rFonts w:cs="Arial"/>
          <w:szCs w:val="24"/>
        </w:rPr>
        <w:t>00001.</w:t>
      </w:r>
      <w:r w:rsidR="0001406A">
        <w:rPr>
          <w:rFonts w:cs="Arial"/>
          <w:szCs w:val="24"/>
        </w:rPr>
        <w:t>UG.1.44</w:t>
      </w:r>
      <w:r w:rsidR="00B70EBA">
        <w:rPr>
          <w:rFonts w:cs="Arial"/>
          <w:szCs w:val="24"/>
        </w:rPr>
        <w:t xml:space="preserve"> shall apply.</w:t>
      </w:r>
    </w:p>
    <w:p w14:paraId="5165471A" w14:textId="77777777" w:rsidR="00225313" w:rsidRPr="000E207D" w:rsidRDefault="00225313" w:rsidP="00732E2F">
      <w:pPr>
        <w:pStyle w:val="CalendarHeader2"/>
        <w:ind w:left="1440" w:firstLine="720"/>
      </w:pPr>
      <w:r w:rsidRPr="000E207D">
        <w:t>Award</w:t>
      </w:r>
    </w:p>
    <w:p w14:paraId="35658E1B" w14:textId="2A4E4002" w:rsidR="00225313" w:rsidRPr="00F16ED6" w:rsidRDefault="0075721D" w:rsidP="00F16ED6">
      <w:pPr>
        <w:pStyle w:val="NoSpacing"/>
        <w:ind w:left="2160" w:hanging="2160"/>
        <w:rPr>
          <w:rFonts w:ascii="Arial" w:hAnsi="Arial" w:cs="Arial"/>
          <w:sz w:val="24"/>
          <w:szCs w:val="24"/>
        </w:rPr>
      </w:pPr>
      <w:r w:rsidRPr="00F16ED6">
        <w:rPr>
          <w:rFonts w:ascii="Arial" w:hAnsi="Arial" w:cs="Arial"/>
          <w:b/>
          <w:sz w:val="24"/>
          <w:szCs w:val="24"/>
        </w:rPr>
        <w:t>15300.UG.9</w:t>
      </w:r>
      <w:r w:rsidR="00732E2F" w:rsidRPr="00F16ED6">
        <w:rPr>
          <w:rFonts w:ascii="Arial" w:hAnsi="Arial" w:cs="Arial"/>
          <w:b/>
          <w:sz w:val="24"/>
          <w:szCs w:val="24"/>
        </w:rPr>
        <w:tab/>
      </w:r>
      <w:r w:rsidR="00225313" w:rsidRPr="00F16ED6">
        <w:rPr>
          <w:rFonts w:ascii="Arial" w:hAnsi="Arial" w:cs="Arial"/>
          <w:b/>
          <w:sz w:val="24"/>
          <w:szCs w:val="24"/>
        </w:rPr>
        <w:t>BA</w:t>
      </w:r>
      <w:r w:rsidR="00225313" w:rsidRPr="00F16ED6">
        <w:rPr>
          <w:rFonts w:ascii="Arial" w:hAnsi="Arial" w:cs="Arial"/>
          <w:sz w:val="24"/>
          <w:szCs w:val="24"/>
        </w:rPr>
        <w:t>:</w:t>
      </w:r>
      <w:r w:rsidR="00225313" w:rsidRPr="00F874B4">
        <w:t xml:space="preserve"> </w:t>
      </w:r>
      <w:r w:rsidR="00225313" w:rsidRPr="00F16ED6">
        <w:rPr>
          <w:rFonts w:ascii="Arial" w:hAnsi="Arial" w:cs="Arial"/>
          <w:sz w:val="24"/>
          <w:szCs w:val="24"/>
        </w:rPr>
        <w:t>In order to qualify for the award of the</w:t>
      </w:r>
      <w:r w:rsidR="00F16ED6" w:rsidRPr="00F16ED6">
        <w:rPr>
          <w:rFonts w:ascii="Arial" w:hAnsi="Arial" w:cs="Arial"/>
          <w:sz w:val="24"/>
          <w:szCs w:val="24"/>
        </w:rPr>
        <w:t xml:space="preserve"> degree of BA in the Faculty of </w:t>
      </w:r>
      <w:r w:rsidR="00225313" w:rsidRPr="00F16ED6">
        <w:rPr>
          <w:rFonts w:ascii="Arial" w:hAnsi="Arial" w:cs="Arial"/>
          <w:sz w:val="24"/>
          <w:szCs w:val="24"/>
        </w:rPr>
        <w:t>Humanities and Social Sciences, a candidate must have accumulated no fewer than 360 credits from the course curriculum. Students who elect to graduate after completing three Levels of an Honours programme, or who gain 360 credits but do not meet the Honours entry requirements of their Subject(s), or who fail to gain 120 credits in their Honours year, may graduate with the degree of BA in the Faculty of Humanities and Social Sciences.</w:t>
      </w:r>
    </w:p>
    <w:p w14:paraId="14097D99" w14:textId="7D16E1F7" w:rsidR="000D3E1A" w:rsidRDefault="0075721D" w:rsidP="00732E2F">
      <w:pPr>
        <w:pStyle w:val="Calendar1"/>
        <w:ind w:left="2160" w:hanging="2160"/>
        <w:rPr>
          <w:rFonts w:cs="Arial"/>
          <w:szCs w:val="24"/>
        </w:rPr>
      </w:pPr>
      <w:r>
        <w:rPr>
          <w:b/>
        </w:rPr>
        <w:t>15300.UG.10</w:t>
      </w:r>
      <w:r w:rsidR="00732E2F" w:rsidRPr="00732E2F">
        <w:rPr>
          <w:b/>
        </w:rPr>
        <w:tab/>
      </w:r>
      <w:r w:rsidR="00732E2F">
        <w:tab/>
      </w:r>
      <w:r w:rsidR="00225313" w:rsidRPr="000E207D">
        <w:rPr>
          <w:b/>
        </w:rPr>
        <w:t>Diploma of Higher Education</w:t>
      </w:r>
      <w:r w:rsidR="00225313" w:rsidRPr="000E207D">
        <w:t xml:space="preserve">: In order to qualify for the award of a Diploma of Higher Education in the Faculty of Humanities and Social </w:t>
      </w:r>
      <w:r w:rsidR="00160499" w:rsidRPr="00F874B4">
        <w:rPr>
          <w:szCs w:val="24"/>
        </w:rPr>
        <w:t xml:space="preserve">Regulation </w:t>
      </w:r>
      <w:r w:rsidR="0088128E" w:rsidRPr="00F874B4">
        <w:rPr>
          <w:szCs w:val="24"/>
        </w:rPr>
        <w:t>00001.</w:t>
      </w:r>
      <w:r w:rsidR="008B076D">
        <w:rPr>
          <w:szCs w:val="24"/>
        </w:rPr>
        <w:t>UG.1.</w:t>
      </w:r>
      <w:r w:rsidR="0001406A">
        <w:rPr>
          <w:szCs w:val="24"/>
        </w:rPr>
        <w:t>77</w:t>
      </w:r>
      <w:r w:rsidR="000D3E1A">
        <w:rPr>
          <w:szCs w:val="24"/>
        </w:rPr>
        <w:t xml:space="preserve"> shall apply.</w:t>
      </w:r>
    </w:p>
    <w:p w14:paraId="4B241D9D" w14:textId="65438317" w:rsidR="00160499" w:rsidRDefault="0075721D" w:rsidP="00732E2F">
      <w:pPr>
        <w:pStyle w:val="Calendar1"/>
        <w:ind w:left="2160" w:hanging="2160"/>
        <w:rPr>
          <w:szCs w:val="24"/>
        </w:rPr>
      </w:pPr>
      <w:r>
        <w:rPr>
          <w:b/>
        </w:rPr>
        <w:t>15300.UG.11</w:t>
      </w:r>
      <w:r>
        <w:rPr>
          <w:b/>
        </w:rPr>
        <w:tab/>
      </w:r>
      <w:r w:rsidR="00732E2F">
        <w:tab/>
      </w:r>
      <w:r w:rsidR="00225313" w:rsidRPr="000E207D">
        <w:rPr>
          <w:b/>
        </w:rPr>
        <w:t>Certificate of Higher Education</w:t>
      </w:r>
      <w:r w:rsidR="00225313" w:rsidRPr="000E207D">
        <w:t xml:space="preserve"> In order to qualify for the award of a Certificate of Higher Education in the Faculty of Humanities and Social Sciences</w:t>
      </w:r>
      <w:r w:rsidR="00160499" w:rsidRPr="00F874B4">
        <w:rPr>
          <w:szCs w:val="24"/>
        </w:rPr>
        <w:t xml:space="preserve"> Regulation </w:t>
      </w:r>
      <w:r w:rsidR="0088128E" w:rsidRPr="00F874B4">
        <w:rPr>
          <w:szCs w:val="24"/>
        </w:rPr>
        <w:t>00001.</w:t>
      </w:r>
      <w:r w:rsidR="008B076D">
        <w:rPr>
          <w:szCs w:val="24"/>
        </w:rPr>
        <w:t>UG.1.</w:t>
      </w:r>
      <w:r w:rsidR="0001406A">
        <w:rPr>
          <w:szCs w:val="24"/>
        </w:rPr>
        <w:t>78</w:t>
      </w:r>
      <w:r w:rsidR="00160499">
        <w:rPr>
          <w:szCs w:val="24"/>
        </w:rPr>
        <w:t xml:space="preserve"> shall apply.</w:t>
      </w:r>
    </w:p>
    <w:p w14:paraId="4390F15E" w14:textId="5D750A41" w:rsidR="00732E2F" w:rsidRDefault="0075721D" w:rsidP="00732E2F">
      <w:pPr>
        <w:pStyle w:val="Calendar1"/>
        <w:ind w:left="2160" w:hanging="2160"/>
        <w:rPr>
          <w:szCs w:val="24"/>
        </w:rPr>
      </w:pPr>
      <w:r>
        <w:rPr>
          <w:b/>
        </w:rPr>
        <w:t>15300.UG.12</w:t>
      </w:r>
      <w:r w:rsidR="00732E2F">
        <w:rPr>
          <w:b/>
        </w:rPr>
        <w:t xml:space="preserve"> to</w:t>
      </w:r>
    </w:p>
    <w:p w14:paraId="2A887B1E" w14:textId="11BE304A" w:rsidR="00732E2F" w:rsidRPr="00732E2F" w:rsidRDefault="0075721D" w:rsidP="00732E2F">
      <w:pPr>
        <w:pStyle w:val="Calendar1"/>
        <w:ind w:left="2160" w:hanging="2160"/>
        <w:rPr>
          <w:b/>
          <w:szCs w:val="24"/>
        </w:rPr>
      </w:pPr>
      <w:r>
        <w:rPr>
          <w:b/>
          <w:szCs w:val="24"/>
        </w:rPr>
        <w:t>15300.UG.42</w:t>
      </w:r>
      <w:r w:rsidR="00732E2F" w:rsidRPr="00732E2F">
        <w:rPr>
          <w:b/>
          <w:szCs w:val="24"/>
        </w:rPr>
        <w:t xml:space="preserve"> (numbers not used)</w:t>
      </w:r>
    </w:p>
    <w:p w14:paraId="50E7EAD0" w14:textId="77777777" w:rsidR="00732E2F" w:rsidRDefault="00732E2F" w:rsidP="00160499">
      <w:pPr>
        <w:pStyle w:val="Calendar1"/>
        <w:rPr>
          <w:rFonts w:cs="Arial"/>
          <w:szCs w:val="24"/>
        </w:rPr>
      </w:pPr>
    </w:p>
    <w:p w14:paraId="6C282140" w14:textId="77777777" w:rsidR="00732E2F" w:rsidRDefault="00732E2F" w:rsidP="00160499">
      <w:pPr>
        <w:pStyle w:val="Calendar1"/>
        <w:rPr>
          <w:rFonts w:cs="Arial"/>
          <w:szCs w:val="24"/>
        </w:rPr>
      </w:pPr>
    </w:p>
    <w:p w14:paraId="5A907F79" w14:textId="77777777" w:rsidR="00732E2F" w:rsidRDefault="00732E2F" w:rsidP="00160499">
      <w:pPr>
        <w:pStyle w:val="Calendar1"/>
        <w:rPr>
          <w:rFonts w:cs="Arial"/>
          <w:szCs w:val="24"/>
        </w:rPr>
      </w:pPr>
    </w:p>
    <w:p w14:paraId="74771C19" w14:textId="77777777" w:rsidR="00732E2F" w:rsidRDefault="00732E2F" w:rsidP="00732E2F">
      <w:pPr>
        <w:pStyle w:val="CalendarTOC2"/>
        <w:ind w:left="0" w:firstLine="0"/>
      </w:pPr>
      <w:r>
        <w:tab/>
      </w:r>
    </w:p>
    <w:p w14:paraId="187DCE71" w14:textId="77777777" w:rsidR="00732E2F" w:rsidRDefault="00732E2F" w:rsidP="00732E2F">
      <w:pPr>
        <w:pStyle w:val="CalendarTOC2"/>
        <w:ind w:left="0" w:firstLine="0"/>
      </w:pPr>
    </w:p>
    <w:p w14:paraId="2D657322" w14:textId="77777777" w:rsidR="00732E2F" w:rsidRDefault="00732E2F" w:rsidP="00732E2F">
      <w:pPr>
        <w:pStyle w:val="CalendarTOC2"/>
        <w:ind w:left="0" w:firstLine="0"/>
      </w:pPr>
    </w:p>
    <w:p w14:paraId="27FEAE07" w14:textId="77777777" w:rsidR="00732E2F" w:rsidRDefault="00732E2F" w:rsidP="00732E2F">
      <w:pPr>
        <w:pStyle w:val="CalendarTOC2"/>
        <w:ind w:left="0" w:firstLine="0"/>
      </w:pPr>
    </w:p>
    <w:p w14:paraId="706711BD" w14:textId="77777777" w:rsidR="00732E2F" w:rsidRDefault="00732E2F" w:rsidP="00732E2F">
      <w:pPr>
        <w:pStyle w:val="CalendarTOC2"/>
        <w:ind w:left="0" w:firstLine="0"/>
      </w:pPr>
    </w:p>
    <w:p w14:paraId="3D207FA3" w14:textId="77777777" w:rsidR="00732E2F" w:rsidRDefault="00732E2F" w:rsidP="00732E2F">
      <w:pPr>
        <w:pStyle w:val="CalendarTOC2"/>
        <w:ind w:left="0" w:firstLine="0"/>
      </w:pPr>
    </w:p>
    <w:p w14:paraId="22CD7359" w14:textId="77777777" w:rsidR="00732E2F" w:rsidRDefault="00732E2F" w:rsidP="00732E2F">
      <w:pPr>
        <w:pStyle w:val="CalendarTOC2"/>
        <w:ind w:left="0" w:firstLine="0"/>
      </w:pPr>
    </w:p>
    <w:p w14:paraId="3ECEDCB9" w14:textId="77777777" w:rsidR="00732E2F" w:rsidRDefault="00732E2F" w:rsidP="00732E2F">
      <w:pPr>
        <w:pStyle w:val="CalendarTOC2"/>
        <w:ind w:left="0" w:firstLine="0"/>
      </w:pPr>
    </w:p>
    <w:p w14:paraId="20F6724F" w14:textId="77777777" w:rsidR="00732E2F" w:rsidRDefault="00732E2F" w:rsidP="00732E2F">
      <w:pPr>
        <w:pStyle w:val="CalendarTOC2"/>
        <w:ind w:left="0" w:firstLine="0"/>
      </w:pPr>
    </w:p>
    <w:p w14:paraId="298C1705" w14:textId="77777777" w:rsidR="00732E2F" w:rsidRDefault="00732E2F" w:rsidP="00732E2F">
      <w:pPr>
        <w:pStyle w:val="CalendarTOC2"/>
        <w:ind w:left="0" w:firstLine="0"/>
      </w:pPr>
    </w:p>
    <w:p w14:paraId="7E5BD7E1" w14:textId="77777777" w:rsidR="00732E2F" w:rsidRDefault="00732E2F" w:rsidP="00732E2F">
      <w:pPr>
        <w:pStyle w:val="CalendarTOC2"/>
        <w:ind w:left="0" w:firstLine="0"/>
      </w:pPr>
    </w:p>
    <w:p w14:paraId="2475D45E" w14:textId="77777777" w:rsidR="00732E2F" w:rsidRDefault="00732E2F" w:rsidP="00732E2F">
      <w:pPr>
        <w:pStyle w:val="CalendarTOC2"/>
        <w:ind w:left="0" w:firstLine="0"/>
      </w:pPr>
    </w:p>
    <w:p w14:paraId="5760D6EA" w14:textId="77777777" w:rsidR="00732E2F" w:rsidRDefault="00732E2F" w:rsidP="00732E2F">
      <w:pPr>
        <w:pStyle w:val="CalendarTOC2"/>
        <w:ind w:left="0" w:firstLine="0"/>
      </w:pPr>
    </w:p>
    <w:p w14:paraId="3921B4C3" w14:textId="77777777" w:rsidR="00732E2F" w:rsidRDefault="00732E2F" w:rsidP="00732E2F">
      <w:pPr>
        <w:pStyle w:val="CalendarTOC2"/>
        <w:ind w:left="0" w:firstLine="0"/>
      </w:pPr>
    </w:p>
    <w:p w14:paraId="5D2069F1" w14:textId="77777777" w:rsidR="00732E2F" w:rsidRDefault="00732E2F" w:rsidP="00732E2F">
      <w:pPr>
        <w:pStyle w:val="CalendarTOC2"/>
        <w:ind w:left="0" w:firstLine="0"/>
      </w:pPr>
    </w:p>
    <w:p w14:paraId="3F8D18DE" w14:textId="77777777" w:rsidR="00732E2F" w:rsidRDefault="00732E2F" w:rsidP="00732E2F">
      <w:pPr>
        <w:pStyle w:val="CalendarTOC2"/>
        <w:ind w:left="0" w:firstLine="0"/>
      </w:pPr>
    </w:p>
    <w:p w14:paraId="22FFE015" w14:textId="77777777" w:rsidR="00732E2F" w:rsidRDefault="00732E2F" w:rsidP="00732E2F">
      <w:pPr>
        <w:pStyle w:val="CalendarTOC2"/>
        <w:ind w:left="0" w:firstLine="0"/>
      </w:pPr>
    </w:p>
    <w:p w14:paraId="4D443A87" w14:textId="77777777" w:rsidR="00732E2F" w:rsidRDefault="00732E2F" w:rsidP="00732E2F">
      <w:pPr>
        <w:pStyle w:val="CalendarTOC2"/>
        <w:ind w:left="0" w:firstLine="0"/>
      </w:pPr>
    </w:p>
    <w:p w14:paraId="4D863006" w14:textId="77777777" w:rsidR="00732E2F" w:rsidRDefault="00732E2F" w:rsidP="00732E2F">
      <w:pPr>
        <w:pStyle w:val="CalendarTOC2"/>
        <w:ind w:left="0" w:firstLine="0"/>
      </w:pPr>
    </w:p>
    <w:p w14:paraId="2FED2DFF" w14:textId="77777777" w:rsidR="00732E2F" w:rsidRDefault="00732E2F" w:rsidP="00732E2F">
      <w:pPr>
        <w:pStyle w:val="CalendarTOC2"/>
        <w:ind w:left="0" w:firstLine="0"/>
      </w:pPr>
    </w:p>
    <w:p w14:paraId="390A64FB" w14:textId="77777777" w:rsidR="00732E2F" w:rsidRDefault="00732E2F" w:rsidP="00732E2F">
      <w:pPr>
        <w:pStyle w:val="CalendarTOC2"/>
        <w:ind w:left="0" w:firstLine="0"/>
      </w:pPr>
    </w:p>
    <w:p w14:paraId="5ED0C6C0" w14:textId="77777777" w:rsidR="00732E2F" w:rsidRDefault="00732E2F" w:rsidP="00732E2F">
      <w:pPr>
        <w:pStyle w:val="CalendarTOC2"/>
        <w:ind w:left="0" w:firstLine="0"/>
      </w:pPr>
    </w:p>
    <w:p w14:paraId="0A659E3A" w14:textId="77777777" w:rsidR="00732E2F" w:rsidRDefault="00732E2F" w:rsidP="00732E2F">
      <w:pPr>
        <w:pStyle w:val="CalendarTOC2"/>
        <w:ind w:left="0" w:firstLine="0"/>
      </w:pPr>
    </w:p>
    <w:p w14:paraId="7773CED0" w14:textId="77777777" w:rsidR="00732E2F" w:rsidRDefault="00732E2F" w:rsidP="00732E2F">
      <w:pPr>
        <w:pStyle w:val="CalendarTOC2"/>
        <w:ind w:left="0" w:firstLine="0"/>
      </w:pPr>
    </w:p>
    <w:p w14:paraId="30D20729" w14:textId="77777777" w:rsidR="00732E2F" w:rsidRDefault="00732E2F" w:rsidP="00732E2F">
      <w:pPr>
        <w:pStyle w:val="CalendarTOC2"/>
        <w:ind w:left="0" w:firstLine="0"/>
      </w:pPr>
    </w:p>
    <w:p w14:paraId="046984A4" w14:textId="77777777" w:rsidR="00732E2F" w:rsidRDefault="00732E2F" w:rsidP="00732E2F">
      <w:pPr>
        <w:pStyle w:val="CalendarTOC2"/>
        <w:ind w:left="0" w:firstLine="0"/>
      </w:pPr>
    </w:p>
    <w:p w14:paraId="5F124BC3" w14:textId="77777777" w:rsidR="00732E2F" w:rsidRDefault="00732E2F" w:rsidP="00732E2F">
      <w:pPr>
        <w:pStyle w:val="CalendarTOC2"/>
        <w:ind w:left="0" w:firstLine="0"/>
      </w:pPr>
    </w:p>
    <w:p w14:paraId="5BF15CEB" w14:textId="77777777" w:rsidR="00732E2F" w:rsidRDefault="00732E2F" w:rsidP="00732E2F">
      <w:pPr>
        <w:pStyle w:val="CalendarTOC2"/>
        <w:ind w:left="0" w:firstLine="0"/>
      </w:pPr>
    </w:p>
    <w:p w14:paraId="71054AB5" w14:textId="77777777" w:rsidR="008B6724" w:rsidRPr="008B6724" w:rsidRDefault="008B6724" w:rsidP="008B6724">
      <w:pPr>
        <w:pStyle w:val="NoSpacing"/>
        <w:ind w:left="2160"/>
        <w:rPr>
          <w:rFonts w:ascii="Arial" w:hAnsi="Arial" w:cs="Arial"/>
          <w:b/>
          <w:sz w:val="32"/>
          <w:szCs w:val="32"/>
        </w:rPr>
      </w:pPr>
      <w:r w:rsidRPr="008B6724">
        <w:rPr>
          <w:rFonts w:ascii="Arial" w:hAnsi="Arial" w:cs="Arial"/>
          <w:b/>
          <w:sz w:val="32"/>
          <w:szCs w:val="32"/>
        </w:rPr>
        <w:lastRenderedPageBreak/>
        <w:t>FACULTY OF HUMANITIES AND SOCIAL SCIENCES</w:t>
      </w:r>
    </w:p>
    <w:p w14:paraId="730FED46" w14:textId="77777777" w:rsidR="008B6724" w:rsidRDefault="008B6724" w:rsidP="008B6724">
      <w:pPr>
        <w:pStyle w:val="CalendarTOC2"/>
      </w:pPr>
    </w:p>
    <w:p w14:paraId="450E8972" w14:textId="77777777" w:rsidR="008B6724" w:rsidRDefault="008B6724" w:rsidP="008B6724">
      <w:pPr>
        <w:pStyle w:val="CalendarTOC2"/>
        <w:rPr>
          <w:sz w:val="28"/>
          <w:szCs w:val="28"/>
        </w:rPr>
      </w:pPr>
      <w:r>
        <w:tab/>
      </w:r>
      <w:r w:rsidRPr="008B6724">
        <w:rPr>
          <w:sz w:val="28"/>
          <w:szCs w:val="28"/>
        </w:rPr>
        <w:tab/>
        <w:t>FACULTY COURSES</w:t>
      </w:r>
    </w:p>
    <w:p w14:paraId="55867E7C" w14:textId="77777777" w:rsidR="00CD1599" w:rsidRDefault="00CD1599" w:rsidP="001C4CA6">
      <w:pPr>
        <w:pStyle w:val="CalendarHeader1"/>
        <w:ind w:firstLine="720"/>
      </w:pPr>
    </w:p>
    <w:p w14:paraId="23AF3018" w14:textId="7BDF2B5E" w:rsidR="00732E2F" w:rsidRPr="00293491" w:rsidRDefault="008B6724" w:rsidP="001C4CA6">
      <w:pPr>
        <w:pStyle w:val="CalendarHeader1"/>
        <w:ind w:firstLine="720"/>
      </w:pPr>
      <w:r>
        <w:t>HUMANITIES</w:t>
      </w:r>
      <w:r w:rsidRPr="00293491">
        <w:t xml:space="preserve"> AND SOCIAL SCIENCES</w:t>
      </w:r>
    </w:p>
    <w:p w14:paraId="12D4C26B" w14:textId="77777777" w:rsidR="00732E2F" w:rsidRDefault="00732E2F" w:rsidP="00121AB8">
      <w:pPr>
        <w:pStyle w:val="CalendarTOC3"/>
        <w:ind w:firstLine="720"/>
      </w:pPr>
      <w:bookmarkStart w:id="398" w:name="_Toc311207927"/>
      <w:bookmarkStart w:id="399" w:name="BA_with_Honours_in_Subjects"/>
      <w:r w:rsidRPr="00847CB3">
        <w:t>BA with Honours in (Subject(s))</w:t>
      </w:r>
      <w:bookmarkEnd w:id="398"/>
      <w:r w:rsidRPr="00293491">
        <w:t xml:space="preserve"> </w:t>
      </w:r>
    </w:p>
    <w:p w14:paraId="0733311B" w14:textId="77777777" w:rsidR="00732E2F" w:rsidRPr="00293491" w:rsidRDefault="00732E2F" w:rsidP="00121AB8">
      <w:pPr>
        <w:pStyle w:val="CalendarTOC3"/>
        <w:ind w:firstLine="720"/>
      </w:pPr>
      <w:bookmarkStart w:id="400" w:name="BA_Hons_in_Subjects_with_IS"/>
      <w:bookmarkEnd w:id="399"/>
      <w:r w:rsidRPr="00847CB3">
        <w:t>BA with Honours in (Subject(s))</w:t>
      </w:r>
      <w:r w:rsidRPr="00293491">
        <w:t xml:space="preserve"> </w:t>
      </w:r>
      <w:r>
        <w:t>with International Study</w:t>
      </w:r>
    </w:p>
    <w:p w14:paraId="51EF8F0E" w14:textId="77777777" w:rsidR="00732E2F" w:rsidRDefault="00732E2F" w:rsidP="00121AB8">
      <w:pPr>
        <w:pStyle w:val="CalendarHeader2"/>
        <w:ind w:left="1440" w:firstLine="720"/>
        <w:rPr>
          <w:szCs w:val="24"/>
        </w:rPr>
      </w:pPr>
      <w:bookmarkStart w:id="401" w:name="BA_in_Humanities_and_Social_Sciences"/>
      <w:bookmarkEnd w:id="400"/>
      <w:r w:rsidRPr="00293491">
        <w:rPr>
          <w:szCs w:val="24"/>
        </w:rPr>
        <w:t xml:space="preserve">BA in </w:t>
      </w:r>
      <w:r>
        <w:rPr>
          <w:szCs w:val="24"/>
        </w:rPr>
        <w:t>Humanities</w:t>
      </w:r>
      <w:r w:rsidRPr="00293491">
        <w:rPr>
          <w:szCs w:val="24"/>
        </w:rPr>
        <w:t xml:space="preserve"> and Social Sciences</w:t>
      </w:r>
    </w:p>
    <w:p w14:paraId="6E4FF967" w14:textId="77777777" w:rsidR="00732E2F" w:rsidRPr="00293491" w:rsidRDefault="00732E2F" w:rsidP="00121AB8">
      <w:pPr>
        <w:pStyle w:val="CalendarHeader2"/>
        <w:ind w:firstLine="0"/>
        <w:rPr>
          <w:szCs w:val="24"/>
        </w:rPr>
      </w:pPr>
      <w:bookmarkStart w:id="402" w:name="BA_Humanities_and_Social_Sciences_w_IS"/>
      <w:bookmarkEnd w:id="401"/>
      <w:r w:rsidRPr="00293491">
        <w:rPr>
          <w:szCs w:val="24"/>
        </w:rPr>
        <w:t xml:space="preserve">BA in </w:t>
      </w:r>
      <w:r>
        <w:rPr>
          <w:szCs w:val="24"/>
        </w:rPr>
        <w:t>Humanities</w:t>
      </w:r>
      <w:r w:rsidRPr="00293491">
        <w:rPr>
          <w:szCs w:val="24"/>
        </w:rPr>
        <w:t xml:space="preserve"> and Social Sciences</w:t>
      </w:r>
      <w:r>
        <w:rPr>
          <w:szCs w:val="24"/>
        </w:rPr>
        <w:t xml:space="preserve"> with International Study</w:t>
      </w:r>
    </w:p>
    <w:bookmarkEnd w:id="402"/>
    <w:p w14:paraId="0D1FE526" w14:textId="77777777" w:rsidR="00732E2F" w:rsidRPr="00293491" w:rsidRDefault="00732E2F" w:rsidP="00121AB8">
      <w:pPr>
        <w:pStyle w:val="CalendarHeader2"/>
        <w:ind w:left="1440" w:firstLine="720"/>
        <w:rPr>
          <w:szCs w:val="24"/>
        </w:rPr>
      </w:pPr>
      <w:r w:rsidRPr="00293491">
        <w:rPr>
          <w:szCs w:val="24"/>
        </w:rPr>
        <w:t xml:space="preserve">Diploma of Higher Education in </w:t>
      </w:r>
      <w:r>
        <w:rPr>
          <w:szCs w:val="24"/>
        </w:rPr>
        <w:t>Humanities</w:t>
      </w:r>
      <w:r w:rsidRPr="00293491">
        <w:rPr>
          <w:szCs w:val="24"/>
        </w:rPr>
        <w:t xml:space="preserve"> and Social Sciences</w:t>
      </w:r>
    </w:p>
    <w:p w14:paraId="1BA698AE" w14:textId="77777777" w:rsidR="00732E2F" w:rsidRPr="00293491" w:rsidRDefault="00732E2F" w:rsidP="00121AB8">
      <w:pPr>
        <w:pStyle w:val="CalendarHeader2"/>
        <w:ind w:left="2138" w:firstLine="22"/>
        <w:rPr>
          <w:szCs w:val="24"/>
        </w:rPr>
      </w:pPr>
      <w:r w:rsidRPr="00293491">
        <w:rPr>
          <w:szCs w:val="24"/>
        </w:rPr>
        <w:t xml:space="preserve">Certificate of Higher Education in </w:t>
      </w:r>
      <w:r>
        <w:rPr>
          <w:szCs w:val="24"/>
        </w:rPr>
        <w:t>Humanities</w:t>
      </w:r>
      <w:r w:rsidRPr="00293491">
        <w:rPr>
          <w:szCs w:val="24"/>
        </w:rPr>
        <w:t xml:space="preserve"> and Social Sciences</w:t>
      </w:r>
    </w:p>
    <w:p w14:paraId="613C15B0" w14:textId="77777777" w:rsidR="00732E2F" w:rsidRPr="00293491" w:rsidRDefault="00732E2F" w:rsidP="00732E2F">
      <w:pPr>
        <w:pStyle w:val="Calendar2"/>
        <w:ind w:left="1418"/>
        <w:rPr>
          <w:szCs w:val="24"/>
        </w:rPr>
      </w:pPr>
      <w:r w:rsidRPr="00293491">
        <w:rPr>
          <w:szCs w:val="24"/>
        </w:rPr>
        <w:t xml:space="preserve"> </w:t>
      </w:r>
    </w:p>
    <w:p w14:paraId="5918EFE8" w14:textId="77777777" w:rsidR="00732E2F" w:rsidRPr="00293491" w:rsidRDefault="00732E2F" w:rsidP="00121AB8">
      <w:pPr>
        <w:pStyle w:val="CalendarHeader2"/>
        <w:ind w:hanging="22"/>
        <w:rPr>
          <w:szCs w:val="24"/>
        </w:rPr>
      </w:pPr>
      <w:r w:rsidRPr="00293491">
        <w:rPr>
          <w:szCs w:val="24"/>
        </w:rPr>
        <w:t>Course Regulations</w:t>
      </w:r>
    </w:p>
    <w:p w14:paraId="2CB8717F" w14:textId="76306136" w:rsidR="00732E2F" w:rsidRPr="00293491" w:rsidRDefault="00121AB8" w:rsidP="008B076D">
      <w:pPr>
        <w:pStyle w:val="Calendar2"/>
        <w:ind w:left="2138"/>
        <w:rPr>
          <w:szCs w:val="24"/>
        </w:rPr>
      </w:pPr>
      <w:r>
        <w:rPr>
          <w:szCs w:val="24"/>
        </w:rPr>
        <w:tab/>
      </w:r>
      <w:r w:rsidR="00732E2F" w:rsidRPr="00293491">
        <w:rPr>
          <w:szCs w:val="24"/>
        </w:rPr>
        <w:t xml:space="preserve">[These regulations are to be read in conjunction with Regulation </w:t>
      </w:r>
      <w:r w:rsidR="008B076D">
        <w:rPr>
          <w:szCs w:val="24"/>
        </w:rPr>
        <w:t xml:space="preserve">    00001.UG</w:t>
      </w:r>
      <w:r w:rsidR="00732E2F">
        <w:rPr>
          <w:szCs w:val="24"/>
        </w:rPr>
        <w:t>]</w:t>
      </w:r>
    </w:p>
    <w:p w14:paraId="3AE6E34A" w14:textId="77777777" w:rsidR="00732E2F" w:rsidRPr="00293491" w:rsidRDefault="00732E2F" w:rsidP="00121AB8">
      <w:pPr>
        <w:pStyle w:val="Calendar2"/>
        <w:ind w:left="0"/>
        <w:rPr>
          <w:szCs w:val="24"/>
        </w:rPr>
      </w:pPr>
      <w:r w:rsidRPr="00293491">
        <w:rPr>
          <w:szCs w:val="24"/>
        </w:rPr>
        <w:tab/>
      </w:r>
    </w:p>
    <w:p w14:paraId="46AA52AB" w14:textId="572EC736" w:rsidR="00732E2F" w:rsidRPr="00293491" w:rsidRDefault="0075721D" w:rsidP="00121AB8">
      <w:pPr>
        <w:pStyle w:val="CalendarHeader2"/>
        <w:ind w:left="0" w:firstLine="0"/>
        <w:rPr>
          <w:szCs w:val="24"/>
        </w:rPr>
      </w:pPr>
      <w:r>
        <w:rPr>
          <w:szCs w:val="24"/>
        </w:rPr>
        <w:t>15300.UG.43</w:t>
      </w:r>
      <w:r>
        <w:rPr>
          <w:szCs w:val="24"/>
        </w:rPr>
        <w:tab/>
      </w:r>
      <w:r w:rsidR="00121AB8">
        <w:rPr>
          <w:szCs w:val="24"/>
        </w:rPr>
        <w:tab/>
      </w:r>
      <w:r w:rsidR="00732E2F" w:rsidRPr="00293491">
        <w:rPr>
          <w:szCs w:val="24"/>
        </w:rPr>
        <w:t>Mode of Study</w:t>
      </w:r>
    </w:p>
    <w:p w14:paraId="0F323A39" w14:textId="77777777" w:rsidR="00732E2F" w:rsidRPr="00293491" w:rsidRDefault="00732E2F" w:rsidP="00121AB8">
      <w:pPr>
        <w:pStyle w:val="Calendar1"/>
        <w:ind w:left="2160"/>
        <w:rPr>
          <w:szCs w:val="24"/>
        </w:rPr>
      </w:pPr>
      <w:r w:rsidRPr="00293491">
        <w:rPr>
          <w:szCs w:val="24"/>
        </w:rPr>
        <w:tab/>
      </w:r>
      <w:r w:rsidR="00121AB8">
        <w:rPr>
          <w:szCs w:val="24"/>
        </w:rPr>
        <w:tab/>
      </w:r>
      <w:r w:rsidRPr="00293491">
        <w:rPr>
          <w:szCs w:val="24"/>
        </w:rPr>
        <w:t xml:space="preserve">The courses are available by full-time and </w:t>
      </w:r>
      <w:r>
        <w:rPr>
          <w:szCs w:val="24"/>
        </w:rPr>
        <w:t xml:space="preserve">by </w:t>
      </w:r>
      <w:r w:rsidRPr="00293491">
        <w:rPr>
          <w:szCs w:val="24"/>
        </w:rPr>
        <w:t>part-time study</w:t>
      </w:r>
      <w:r>
        <w:rPr>
          <w:szCs w:val="24"/>
        </w:rPr>
        <w:t xml:space="preserve"> if so indicated.</w:t>
      </w:r>
      <w:r w:rsidRPr="00293491">
        <w:rPr>
          <w:szCs w:val="24"/>
        </w:rPr>
        <w:t xml:space="preserve"> Students may transfer, </w:t>
      </w:r>
      <w:r>
        <w:rPr>
          <w:szCs w:val="24"/>
        </w:rPr>
        <w:t>with the approval of the Vice Dean (Academic)</w:t>
      </w:r>
      <w:r w:rsidRPr="00293491">
        <w:rPr>
          <w:szCs w:val="24"/>
        </w:rPr>
        <w:t xml:space="preserve">, from full-time study </w:t>
      </w:r>
      <w:r w:rsidRPr="006B028F">
        <w:rPr>
          <w:szCs w:val="24"/>
        </w:rPr>
        <w:t>to part-time</w:t>
      </w:r>
      <w:r w:rsidRPr="00293491">
        <w:rPr>
          <w:szCs w:val="24"/>
        </w:rPr>
        <w:t>, and vice versa. Each year of part-time study shall normally comprise 60 credits from the classes required for full-time study.</w:t>
      </w:r>
    </w:p>
    <w:p w14:paraId="14F056DB" w14:textId="77777777" w:rsidR="00732E2F" w:rsidRPr="00806230" w:rsidRDefault="00732E2F" w:rsidP="00732E2F">
      <w:pPr>
        <w:pStyle w:val="Calendar2"/>
        <w:ind w:left="0"/>
        <w:rPr>
          <w:rFonts w:cs="Arial"/>
          <w:szCs w:val="24"/>
        </w:rPr>
      </w:pPr>
    </w:p>
    <w:p w14:paraId="6340C13C" w14:textId="37A90D0B" w:rsidR="00732E2F" w:rsidRPr="00806230" w:rsidRDefault="0075721D" w:rsidP="00121AB8">
      <w:pPr>
        <w:pStyle w:val="CalendarHeader2"/>
        <w:ind w:left="0" w:firstLine="0"/>
        <w:rPr>
          <w:rFonts w:cs="Arial"/>
          <w:szCs w:val="24"/>
        </w:rPr>
      </w:pPr>
      <w:r>
        <w:rPr>
          <w:rFonts w:cs="Arial"/>
          <w:szCs w:val="24"/>
        </w:rPr>
        <w:t>15300.UG.44</w:t>
      </w:r>
      <w:r w:rsidR="00121AB8">
        <w:rPr>
          <w:rFonts w:cs="Arial"/>
          <w:szCs w:val="24"/>
        </w:rPr>
        <w:tab/>
      </w:r>
      <w:r w:rsidR="00121AB8">
        <w:rPr>
          <w:rFonts w:cs="Arial"/>
          <w:szCs w:val="24"/>
        </w:rPr>
        <w:tab/>
      </w:r>
      <w:r w:rsidR="00732E2F" w:rsidRPr="00806230">
        <w:rPr>
          <w:rFonts w:cs="Arial"/>
          <w:szCs w:val="24"/>
        </w:rPr>
        <w:t>Place of Study</w:t>
      </w:r>
    </w:p>
    <w:p w14:paraId="4642050C" w14:textId="016F2B7E" w:rsidR="00732E2F" w:rsidRDefault="00732E2F" w:rsidP="00732E2F">
      <w:pPr>
        <w:pStyle w:val="PlainText"/>
        <w:ind w:left="1440" w:hanging="1440"/>
        <w:rPr>
          <w:rFonts w:ascii="Arial" w:hAnsi="Arial" w:cs="Arial"/>
          <w:sz w:val="24"/>
          <w:szCs w:val="24"/>
        </w:rPr>
      </w:pPr>
      <w:r w:rsidRPr="00BC701C">
        <w:rPr>
          <w:rFonts w:ascii="Arial" w:hAnsi="Arial" w:cs="Arial"/>
          <w:sz w:val="24"/>
          <w:szCs w:val="24"/>
        </w:rPr>
        <w:tab/>
      </w:r>
      <w:r w:rsidR="00121AB8">
        <w:rPr>
          <w:rFonts w:ascii="Arial" w:hAnsi="Arial" w:cs="Arial"/>
          <w:sz w:val="24"/>
          <w:szCs w:val="24"/>
        </w:rPr>
        <w:tab/>
      </w:r>
      <w:r w:rsidRPr="00BC701C">
        <w:rPr>
          <w:rFonts w:ascii="Arial" w:hAnsi="Arial" w:cs="Arial"/>
          <w:sz w:val="24"/>
          <w:szCs w:val="24"/>
        </w:rPr>
        <w:t>Certain subjects</w:t>
      </w:r>
      <w:r w:rsidR="00A8122B">
        <w:rPr>
          <w:rFonts w:ascii="Arial" w:hAnsi="Arial" w:cs="Arial"/>
          <w:strike/>
          <w:sz w:val="24"/>
          <w:szCs w:val="24"/>
        </w:rPr>
        <w:t xml:space="preserve"> </w:t>
      </w:r>
      <w:r w:rsidRPr="00BC701C">
        <w:rPr>
          <w:rFonts w:ascii="Arial" w:hAnsi="Arial" w:cs="Arial"/>
          <w:sz w:val="24"/>
          <w:szCs w:val="24"/>
        </w:rPr>
        <w:t>may require study out</w:t>
      </w:r>
      <w:r w:rsidR="00A8122B">
        <w:rPr>
          <w:rFonts w:ascii="Arial" w:hAnsi="Arial" w:cs="Arial"/>
          <w:sz w:val="24"/>
          <w:szCs w:val="24"/>
        </w:rPr>
        <w:t xml:space="preserve"> </w:t>
      </w:r>
      <w:r w:rsidRPr="00BC701C">
        <w:rPr>
          <w:rFonts w:ascii="Arial" w:hAnsi="Arial" w:cs="Arial"/>
          <w:sz w:val="24"/>
          <w:szCs w:val="24"/>
        </w:rPr>
        <w:t xml:space="preserve">with the University. </w:t>
      </w:r>
    </w:p>
    <w:p w14:paraId="6DC86690" w14:textId="77777777" w:rsidR="00732E2F" w:rsidRDefault="00732E2F" w:rsidP="00732E2F">
      <w:pPr>
        <w:pStyle w:val="PlainText"/>
        <w:rPr>
          <w:rFonts w:ascii="Arial" w:hAnsi="Arial" w:cs="Arial"/>
          <w:sz w:val="24"/>
          <w:szCs w:val="24"/>
        </w:rPr>
      </w:pPr>
    </w:p>
    <w:p w14:paraId="3C138DE9" w14:textId="77777777" w:rsidR="00732E2F" w:rsidRPr="00BC701C" w:rsidRDefault="00732E2F" w:rsidP="00121AB8">
      <w:pPr>
        <w:pStyle w:val="PlainText"/>
        <w:ind w:left="2160"/>
        <w:rPr>
          <w:rFonts w:ascii="Arial" w:hAnsi="Arial" w:cs="Arial"/>
          <w:sz w:val="24"/>
          <w:szCs w:val="24"/>
        </w:rPr>
      </w:pPr>
      <w:r>
        <w:rPr>
          <w:rFonts w:ascii="Arial" w:hAnsi="Arial" w:cs="Arial"/>
          <w:sz w:val="24"/>
          <w:szCs w:val="24"/>
        </w:rPr>
        <w:t xml:space="preserve">The </w:t>
      </w:r>
      <w:r w:rsidRPr="00BC701C">
        <w:rPr>
          <w:rFonts w:ascii="Arial" w:hAnsi="Arial" w:cs="Arial"/>
          <w:sz w:val="24"/>
          <w:szCs w:val="24"/>
        </w:rPr>
        <w:t>BA Hons in (Subject(s)) with Internat</w:t>
      </w:r>
      <w:r>
        <w:rPr>
          <w:rFonts w:ascii="Arial" w:hAnsi="Arial" w:cs="Arial"/>
          <w:sz w:val="24"/>
          <w:szCs w:val="24"/>
        </w:rPr>
        <w:t>ional Study requires accredited study at an approved institution abroad for a period of at least one semester.</w:t>
      </w:r>
    </w:p>
    <w:p w14:paraId="5537F730" w14:textId="77777777" w:rsidR="00732E2F" w:rsidRPr="00293491" w:rsidRDefault="00732E2F" w:rsidP="00732E2F">
      <w:pPr>
        <w:pStyle w:val="Calendar2"/>
        <w:rPr>
          <w:szCs w:val="24"/>
        </w:rPr>
      </w:pPr>
    </w:p>
    <w:p w14:paraId="5F12DA95" w14:textId="657B164D" w:rsidR="00732E2F" w:rsidRPr="00293491" w:rsidRDefault="0075721D" w:rsidP="00121AB8">
      <w:pPr>
        <w:pStyle w:val="CalendarHeader2"/>
        <w:ind w:left="0" w:firstLine="0"/>
        <w:rPr>
          <w:szCs w:val="24"/>
        </w:rPr>
      </w:pPr>
      <w:r>
        <w:rPr>
          <w:szCs w:val="24"/>
        </w:rPr>
        <w:t>15300.UG.45</w:t>
      </w:r>
      <w:r w:rsidR="00121AB8">
        <w:rPr>
          <w:szCs w:val="24"/>
        </w:rPr>
        <w:tab/>
      </w:r>
      <w:r>
        <w:rPr>
          <w:szCs w:val="24"/>
        </w:rPr>
        <w:tab/>
      </w:r>
      <w:r w:rsidR="00732E2F" w:rsidRPr="00293491">
        <w:rPr>
          <w:szCs w:val="24"/>
        </w:rPr>
        <w:t>Course Structure (Full-time Study)</w:t>
      </w:r>
    </w:p>
    <w:p w14:paraId="37E8C6A6" w14:textId="50806E79" w:rsidR="00757CFA" w:rsidRDefault="00732E2F" w:rsidP="00757CFA">
      <w:pPr>
        <w:pStyle w:val="Calendar1"/>
        <w:ind w:left="2160"/>
        <w:rPr>
          <w:szCs w:val="24"/>
        </w:rPr>
      </w:pPr>
      <w:r w:rsidRPr="00293491">
        <w:rPr>
          <w:szCs w:val="24"/>
        </w:rPr>
        <w:tab/>
      </w:r>
      <w:r w:rsidR="00121AB8">
        <w:rPr>
          <w:szCs w:val="24"/>
        </w:rPr>
        <w:tab/>
      </w:r>
      <w:r w:rsidR="00757CFA">
        <w:rPr>
          <w:szCs w:val="24"/>
        </w:rPr>
        <w:t>A</w:t>
      </w:r>
      <w:r w:rsidR="00757CFA" w:rsidRPr="00293491">
        <w:rPr>
          <w:szCs w:val="24"/>
        </w:rPr>
        <w:t xml:space="preserve">ll full-time </w:t>
      </w:r>
      <w:r w:rsidR="00757CFA">
        <w:rPr>
          <w:szCs w:val="24"/>
        </w:rPr>
        <w:t xml:space="preserve">first year </w:t>
      </w:r>
      <w:r w:rsidR="00757CFA" w:rsidRPr="00293491">
        <w:rPr>
          <w:szCs w:val="24"/>
        </w:rPr>
        <w:t xml:space="preserve">students shall undertake a curriculum which shall normally </w:t>
      </w:r>
      <w:r w:rsidR="00757CFA">
        <w:rPr>
          <w:szCs w:val="24"/>
        </w:rPr>
        <w:t>amount to 120 credits, normally consisting of 3 combinable subjects.</w:t>
      </w:r>
    </w:p>
    <w:p w14:paraId="6677BDFD" w14:textId="606FB111" w:rsidR="00732E2F" w:rsidRPr="00293491" w:rsidRDefault="00732E2F" w:rsidP="00406592">
      <w:pPr>
        <w:pStyle w:val="Calendar1"/>
        <w:ind w:left="2160"/>
        <w:rPr>
          <w:szCs w:val="24"/>
        </w:rPr>
      </w:pPr>
    </w:p>
    <w:p w14:paraId="1AC079F0" w14:textId="77777777" w:rsidR="00732E2F" w:rsidRDefault="00732E2F" w:rsidP="00121AB8">
      <w:pPr>
        <w:pStyle w:val="Calendar1"/>
        <w:ind w:left="2160"/>
        <w:rPr>
          <w:szCs w:val="24"/>
        </w:rPr>
      </w:pPr>
      <w:r w:rsidRPr="00293491">
        <w:rPr>
          <w:szCs w:val="24"/>
        </w:rPr>
        <w:tab/>
      </w:r>
      <w:r w:rsidR="00121AB8">
        <w:rPr>
          <w:szCs w:val="24"/>
        </w:rPr>
        <w:tab/>
      </w:r>
      <w:r>
        <w:rPr>
          <w:szCs w:val="24"/>
        </w:rPr>
        <w:t xml:space="preserve">All full time second year students </w:t>
      </w:r>
      <w:r w:rsidRPr="00293491">
        <w:rPr>
          <w:szCs w:val="24"/>
        </w:rPr>
        <w:t xml:space="preserve">shall undertake a </w:t>
      </w:r>
      <w:r>
        <w:rPr>
          <w:szCs w:val="24"/>
        </w:rPr>
        <w:t xml:space="preserve">120-credit </w:t>
      </w:r>
      <w:r w:rsidRPr="00293491">
        <w:rPr>
          <w:szCs w:val="24"/>
        </w:rPr>
        <w:t xml:space="preserve">curriculum </w:t>
      </w:r>
      <w:r>
        <w:rPr>
          <w:szCs w:val="24"/>
        </w:rPr>
        <w:t xml:space="preserve">consisting of primarily of two combinable </w:t>
      </w:r>
      <w:r w:rsidRPr="00293491">
        <w:rPr>
          <w:szCs w:val="24"/>
        </w:rPr>
        <w:t>Subjects</w:t>
      </w:r>
      <w:r>
        <w:rPr>
          <w:szCs w:val="24"/>
        </w:rPr>
        <w:t>, in each of which they will have gained 40 credits at Level 1.  In Level 2, they will take 60 credits in one Subject + 40 credits in the other Subject + 20 credits in an interdisciplinary class chosen from a list of classes approved by the Faculty.</w:t>
      </w:r>
    </w:p>
    <w:p w14:paraId="6512BCA9" w14:textId="77777777" w:rsidR="00732E2F" w:rsidRDefault="00732E2F" w:rsidP="00732E2F">
      <w:pPr>
        <w:pStyle w:val="Calendar1"/>
        <w:rPr>
          <w:szCs w:val="24"/>
        </w:rPr>
      </w:pPr>
    </w:p>
    <w:p w14:paraId="1ADC7C62" w14:textId="77777777" w:rsidR="00732E2F" w:rsidRDefault="00732E2F" w:rsidP="00121AB8">
      <w:pPr>
        <w:pStyle w:val="Calendar1"/>
        <w:ind w:left="2160"/>
        <w:rPr>
          <w:szCs w:val="24"/>
        </w:rPr>
      </w:pPr>
      <w:r>
        <w:rPr>
          <w:szCs w:val="24"/>
        </w:rPr>
        <w:tab/>
      </w:r>
      <w:r w:rsidR="00121AB8">
        <w:rPr>
          <w:szCs w:val="24"/>
        </w:rPr>
        <w:tab/>
      </w:r>
      <w:r>
        <w:rPr>
          <w:szCs w:val="24"/>
        </w:rPr>
        <w:t xml:space="preserve">All full time third year students shall undertake a 120-credit curriculum consisting of no more than 100 credits in one of their Level 2 Subjects and 20 credits in an interdisciplinary class chosen from a list of classes </w:t>
      </w:r>
      <w:r>
        <w:rPr>
          <w:szCs w:val="24"/>
        </w:rPr>
        <w:lastRenderedPageBreak/>
        <w:t>approved by the Faculty.  Any remaining balance of credits will consist of classes taken from their other Level 2 Subject.</w:t>
      </w:r>
    </w:p>
    <w:p w14:paraId="179C7F0A" w14:textId="77777777" w:rsidR="00732E2F" w:rsidRDefault="00732E2F" w:rsidP="00732E2F">
      <w:pPr>
        <w:pStyle w:val="Calendar1"/>
        <w:rPr>
          <w:szCs w:val="24"/>
        </w:rPr>
      </w:pPr>
    </w:p>
    <w:p w14:paraId="69C26864" w14:textId="77777777" w:rsidR="00732E2F" w:rsidRPr="00293491" w:rsidRDefault="00732E2F" w:rsidP="00121AB8">
      <w:pPr>
        <w:pStyle w:val="Calendar1"/>
        <w:ind w:left="2160"/>
        <w:rPr>
          <w:szCs w:val="24"/>
        </w:rPr>
      </w:pPr>
      <w:r>
        <w:rPr>
          <w:szCs w:val="24"/>
        </w:rPr>
        <w:tab/>
      </w:r>
      <w:r w:rsidR="00121AB8">
        <w:rPr>
          <w:szCs w:val="24"/>
        </w:rPr>
        <w:tab/>
      </w:r>
      <w:r>
        <w:rPr>
          <w:szCs w:val="24"/>
        </w:rPr>
        <w:t xml:space="preserve">Specific criteria and prerequisites may apply to entry to Honours in certain subjects.  </w:t>
      </w:r>
      <w:r w:rsidRPr="00293491">
        <w:rPr>
          <w:szCs w:val="24"/>
        </w:rPr>
        <w:t xml:space="preserve">Students wishing to be considered for </w:t>
      </w:r>
    </w:p>
    <w:p w14:paraId="594E4F6D" w14:textId="77777777" w:rsidR="00406592" w:rsidRPr="00293491" w:rsidRDefault="00732E2F" w:rsidP="00406592">
      <w:pPr>
        <w:pStyle w:val="CalendarNumberedList"/>
        <w:rPr>
          <w:szCs w:val="24"/>
        </w:rPr>
      </w:pPr>
      <w:r w:rsidRPr="00293491">
        <w:rPr>
          <w:szCs w:val="24"/>
        </w:rPr>
        <w:t>(</w:t>
      </w:r>
      <w:proofErr w:type="spellStart"/>
      <w:r w:rsidRPr="00293491">
        <w:rPr>
          <w:szCs w:val="24"/>
        </w:rPr>
        <w:t>i</w:t>
      </w:r>
      <w:proofErr w:type="spellEnd"/>
      <w:r w:rsidRPr="00293491">
        <w:rPr>
          <w:szCs w:val="24"/>
        </w:rPr>
        <w:t>)</w:t>
      </w:r>
      <w:r w:rsidRPr="00293491">
        <w:rPr>
          <w:szCs w:val="24"/>
        </w:rPr>
        <w:tab/>
      </w:r>
      <w:r w:rsidR="00406592" w:rsidRPr="00293491">
        <w:rPr>
          <w:szCs w:val="24"/>
        </w:rPr>
        <w:t xml:space="preserve">a Single Honours degree must normally </w:t>
      </w:r>
      <w:r w:rsidR="00406592">
        <w:rPr>
          <w:szCs w:val="24"/>
        </w:rPr>
        <w:t>have gained at least 60 credits in that Subject at Level 3</w:t>
      </w:r>
      <w:r w:rsidR="00406592" w:rsidRPr="00293491">
        <w:rPr>
          <w:szCs w:val="24"/>
        </w:rPr>
        <w:t xml:space="preserve">. </w:t>
      </w:r>
    </w:p>
    <w:p w14:paraId="3EFDC22E" w14:textId="2CD66DF3" w:rsidR="00732E2F" w:rsidRDefault="00406592" w:rsidP="00406592">
      <w:pPr>
        <w:pStyle w:val="CalendarNumberedList"/>
        <w:rPr>
          <w:szCs w:val="24"/>
        </w:rPr>
      </w:pPr>
      <w:r w:rsidRPr="00293491">
        <w:rPr>
          <w:szCs w:val="24"/>
        </w:rPr>
        <w:t xml:space="preserve"> </w:t>
      </w:r>
      <w:r w:rsidR="00732E2F" w:rsidRPr="00293491">
        <w:rPr>
          <w:szCs w:val="24"/>
        </w:rPr>
        <w:t>(ii)</w:t>
      </w:r>
      <w:r w:rsidR="00732E2F" w:rsidRPr="00293491">
        <w:rPr>
          <w:szCs w:val="24"/>
        </w:rPr>
        <w:tab/>
        <w:t xml:space="preserve">Joint Honours degree </w:t>
      </w:r>
      <w:r w:rsidR="00732E2F">
        <w:rPr>
          <w:szCs w:val="24"/>
        </w:rPr>
        <w:t xml:space="preserve">(including Major/Minor combinations) </w:t>
      </w:r>
      <w:r w:rsidR="00732E2F" w:rsidRPr="00293491">
        <w:rPr>
          <w:szCs w:val="24"/>
        </w:rPr>
        <w:t xml:space="preserve">must normally </w:t>
      </w:r>
      <w:r w:rsidR="00732E2F">
        <w:rPr>
          <w:szCs w:val="24"/>
        </w:rPr>
        <w:t>have gained</w:t>
      </w:r>
      <w:r w:rsidR="00732E2F" w:rsidRPr="00293491">
        <w:rPr>
          <w:szCs w:val="24"/>
        </w:rPr>
        <w:t xml:space="preserve"> </w:t>
      </w:r>
      <w:r w:rsidR="00732E2F">
        <w:rPr>
          <w:szCs w:val="24"/>
        </w:rPr>
        <w:t>at least</w:t>
      </w:r>
      <w:r w:rsidR="00732E2F" w:rsidRPr="00293491">
        <w:rPr>
          <w:szCs w:val="24"/>
        </w:rPr>
        <w:t xml:space="preserve"> 120 credits</w:t>
      </w:r>
      <w:r w:rsidR="00732E2F">
        <w:rPr>
          <w:szCs w:val="24"/>
        </w:rPr>
        <w:t xml:space="preserve"> by the end of Level 3</w:t>
      </w:r>
      <w:r w:rsidR="00732E2F" w:rsidRPr="00293491">
        <w:rPr>
          <w:szCs w:val="24"/>
        </w:rPr>
        <w:t xml:space="preserve"> in each of their </w:t>
      </w:r>
      <w:r w:rsidR="00732E2F">
        <w:rPr>
          <w:szCs w:val="24"/>
        </w:rPr>
        <w:t xml:space="preserve">intended Honours </w:t>
      </w:r>
      <w:r w:rsidR="00732E2F" w:rsidRPr="00293491">
        <w:rPr>
          <w:szCs w:val="24"/>
        </w:rPr>
        <w:t xml:space="preserve">Subjects. </w:t>
      </w:r>
    </w:p>
    <w:p w14:paraId="280F3BA0" w14:textId="77777777" w:rsidR="00732E2F" w:rsidRPr="00293491" w:rsidRDefault="00732E2F" w:rsidP="00732E2F">
      <w:pPr>
        <w:pStyle w:val="CalendarNumberedList"/>
        <w:rPr>
          <w:szCs w:val="24"/>
        </w:rPr>
      </w:pPr>
      <w:r w:rsidRPr="00293491">
        <w:rPr>
          <w:szCs w:val="24"/>
        </w:rPr>
        <w:t xml:space="preserve">  </w:t>
      </w:r>
    </w:p>
    <w:p w14:paraId="6B6F2597" w14:textId="77777777" w:rsidR="00732E2F" w:rsidRPr="00E147FC" w:rsidRDefault="00732E2F" w:rsidP="00121AB8">
      <w:pPr>
        <w:pStyle w:val="Calendar1"/>
        <w:ind w:left="2160"/>
        <w:rPr>
          <w:szCs w:val="24"/>
        </w:rPr>
      </w:pPr>
      <w:r w:rsidRPr="00293491">
        <w:rPr>
          <w:szCs w:val="24"/>
        </w:rPr>
        <w:tab/>
      </w:r>
      <w:r w:rsidR="00121AB8">
        <w:rPr>
          <w:szCs w:val="24"/>
        </w:rPr>
        <w:tab/>
      </w:r>
      <w:r w:rsidRPr="00293491">
        <w:rPr>
          <w:szCs w:val="24"/>
        </w:rPr>
        <w:t xml:space="preserve">The credits for </w:t>
      </w:r>
      <w:r>
        <w:rPr>
          <w:szCs w:val="24"/>
        </w:rPr>
        <w:t>each</w:t>
      </w:r>
      <w:r w:rsidRPr="00293491">
        <w:rPr>
          <w:szCs w:val="24"/>
        </w:rPr>
        <w:t xml:space="preserve"> class </w:t>
      </w:r>
      <w:r>
        <w:rPr>
          <w:szCs w:val="24"/>
        </w:rPr>
        <w:t>shall</w:t>
      </w:r>
      <w:r w:rsidRPr="00293491">
        <w:rPr>
          <w:szCs w:val="24"/>
        </w:rPr>
        <w:t xml:space="preserve"> count towards the credit requirements for one of the Subjects only.</w:t>
      </w:r>
      <w:r>
        <w:rPr>
          <w:szCs w:val="24"/>
        </w:rPr>
        <w:t xml:space="preserve">  With</w:t>
      </w:r>
      <w:r w:rsidRPr="00293491">
        <w:rPr>
          <w:szCs w:val="24"/>
        </w:rPr>
        <w:t xml:space="preserve"> the prior approval of the Board of Study or the Board’s nominee in a particular session, classes offered by </w:t>
      </w:r>
      <w:r>
        <w:rPr>
          <w:szCs w:val="24"/>
        </w:rPr>
        <w:t>another University</w:t>
      </w:r>
      <w:r w:rsidRPr="00345C39">
        <w:rPr>
          <w:szCs w:val="24"/>
        </w:rPr>
        <w:t xml:space="preserve"> may be taken in place of classes offered by the </w:t>
      </w:r>
      <w:r w:rsidRPr="00345C39">
        <w:rPr>
          <w:rFonts w:cs="Arial"/>
          <w:szCs w:val="24"/>
        </w:rPr>
        <w:t>Faculty of Humanities and Social Sciences</w:t>
      </w:r>
      <w:r>
        <w:rPr>
          <w:rFonts w:cs="Arial"/>
          <w:szCs w:val="24"/>
        </w:rPr>
        <w:t>.</w:t>
      </w:r>
      <w:r w:rsidRPr="00293491">
        <w:rPr>
          <w:szCs w:val="24"/>
        </w:rPr>
        <w:tab/>
      </w:r>
      <w:r w:rsidRPr="00345C39">
        <w:rPr>
          <w:rFonts w:cs="Arial"/>
          <w:szCs w:val="24"/>
        </w:rPr>
        <w:t xml:space="preserve"> </w:t>
      </w:r>
    </w:p>
    <w:p w14:paraId="2202021A" w14:textId="77777777" w:rsidR="00732E2F" w:rsidRPr="00345C39" w:rsidRDefault="00732E2F" w:rsidP="00732E2F">
      <w:pPr>
        <w:pStyle w:val="Calendar1"/>
        <w:rPr>
          <w:rFonts w:cs="Arial"/>
          <w:szCs w:val="24"/>
        </w:rPr>
      </w:pPr>
    </w:p>
    <w:p w14:paraId="421756D1" w14:textId="77777777" w:rsidR="00732E2F" w:rsidRPr="00A741EF" w:rsidRDefault="00732E2F" w:rsidP="00121AB8">
      <w:pPr>
        <w:pStyle w:val="PlainText"/>
        <w:ind w:left="2160"/>
        <w:rPr>
          <w:rFonts w:ascii="Arial" w:hAnsi="Arial" w:cs="Arial"/>
          <w:sz w:val="24"/>
          <w:szCs w:val="24"/>
        </w:rPr>
      </w:pPr>
      <w:r>
        <w:rPr>
          <w:rFonts w:ascii="Arial" w:hAnsi="Arial" w:cs="Arial"/>
          <w:sz w:val="24"/>
          <w:szCs w:val="24"/>
        </w:rPr>
        <w:t>A</w:t>
      </w:r>
      <w:r w:rsidRPr="00A741EF">
        <w:rPr>
          <w:rFonts w:ascii="Arial" w:hAnsi="Arial" w:cs="Arial"/>
          <w:sz w:val="24"/>
          <w:szCs w:val="24"/>
        </w:rPr>
        <w:t xml:space="preserve">ll full-time </w:t>
      </w:r>
      <w:r>
        <w:rPr>
          <w:rFonts w:ascii="Arial" w:hAnsi="Arial" w:cs="Arial"/>
          <w:sz w:val="24"/>
          <w:szCs w:val="24"/>
        </w:rPr>
        <w:t xml:space="preserve">Honours year </w:t>
      </w:r>
      <w:r w:rsidRPr="00A741EF">
        <w:rPr>
          <w:rFonts w:ascii="Arial" w:hAnsi="Arial" w:cs="Arial"/>
          <w:sz w:val="24"/>
          <w:szCs w:val="24"/>
        </w:rPr>
        <w:t>students shall undertake classes which amount to 120 credits which meet the specialisation requirements for their subject(s) and shall include a dissertation.</w:t>
      </w:r>
    </w:p>
    <w:p w14:paraId="146A72AF" w14:textId="77777777" w:rsidR="00732E2F" w:rsidRPr="00A741EF" w:rsidRDefault="00732E2F" w:rsidP="00732E2F">
      <w:pPr>
        <w:pStyle w:val="PlainText"/>
        <w:ind w:left="1440" w:hanging="1440"/>
        <w:rPr>
          <w:rFonts w:ascii="Arial" w:hAnsi="Arial" w:cs="Arial"/>
          <w:sz w:val="24"/>
          <w:szCs w:val="24"/>
        </w:rPr>
      </w:pPr>
    </w:p>
    <w:p w14:paraId="52BE667C" w14:textId="77777777" w:rsidR="00732E2F" w:rsidRPr="00A741EF" w:rsidRDefault="00732E2F" w:rsidP="00121AB8">
      <w:pPr>
        <w:pStyle w:val="PlainText"/>
        <w:ind w:left="2160"/>
        <w:rPr>
          <w:rFonts w:ascii="Arial" w:hAnsi="Arial" w:cs="Arial"/>
          <w:sz w:val="24"/>
          <w:szCs w:val="24"/>
        </w:rPr>
      </w:pPr>
      <w:r w:rsidRPr="00A741EF">
        <w:rPr>
          <w:rFonts w:ascii="Arial" w:hAnsi="Arial" w:cs="Arial"/>
          <w:sz w:val="24"/>
          <w:szCs w:val="24"/>
        </w:rPr>
        <w:t xml:space="preserve">Students studying for Single Honours </w:t>
      </w:r>
      <w:r>
        <w:rPr>
          <w:rFonts w:ascii="Arial" w:hAnsi="Arial" w:cs="Arial"/>
          <w:sz w:val="24"/>
          <w:szCs w:val="24"/>
        </w:rPr>
        <w:t>shall undertake</w:t>
      </w:r>
      <w:r w:rsidRPr="00A741EF">
        <w:rPr>
          <w:rFonts w:ascii="Arial" w:hAnsi="Arial" w:cs="Arial"/>
          <w:sz w:val="24"/>
          <w:szCs w:val="24"/>
        </w:rPr>
        <w:t xml:space="preserve"> 120 credits at Level 4 </w:t>
      </w:r>
      <w:r>
        <w:rPr>
          <w:rFonts w:ascii="Arial" w:hAnsi="Arial" w:cs="Arial"/>
          <w:sz w:val="24"/>
          <w:szCs w:val="24"/>
        </w:rPr>
        <w:t>in</w:t>
      </w:r>
      <w:r w:rsidRPr="00A741EF">
        <w:rPr>
          <w:rFonts w:ascii="Arial" w:hAnsi="Arial" w:cs="Arial"/>
          <w:sz w:val="24"/>
          <w:szCs w:val="24"/>
        </w:rPr>
        <w:t xml:space="preserve"> one subject.</w:t>
      </w:r>
    </w:p>
    <w:p w14:paraId="6D6E84C0" w14:textId="77777777" w:rsidR="00732E2F" w:rsidRPr="00A741EF" w:rsidRDefault="00732E2F" w:rsidP="00732E2F">
      <w:pPr>
        <w:pStyle w:val="PlainText"/>
        <w:ind w:left="1440"/>
        <w:rPr>
          <w:rFonts w:ascii="Arial" w:hAnsi="Arial" w:cs="Arial"/>
          <w:sz w:val="24"/>
          <w:szCs w:val="24"/>
        </w:rPr>
      </w:pPr>
    </w:p>
    <w:p w14:paraId="43E7B48F" w14:textId="77777777" w:rsidR="00732E2F" w:rsidRDefault="00732E2F" w:rsidP="00121AB8">
      <w:pPr>
        <w:pStyle w:val="PlainText"/>
        <w:ind w:left="1440" w:firstLine="720"/>
        <w:rPr>
          <w:rFonts w:ascii="Arial" w:hAnsi="Arial" w:cs="Arial"/>
          <w:sz w:val="24"/>
          <w:szCs w:val="24"/>
        </w:rPr>
      </w:pPr>
      <w:r w:rsidRPr="00A741EF">
        <w:rPr>
          <w:rFonts w:ascii="Arial" w:hAnsi="Arial" w:cs="Arial"/>
          <w:sz w:val="24"/>
          <w:szCs w:val="24"/>
        </w:rPr>
        <w:t xml:space="preserve">All other students </w:t>
      </w:r>
      <w:r>
        <w:rPr>
          <w:rFonts w:ascii="Arial" w:hAnsi="Arial" w:cs="Arial"/>
          <w:sz w:val="24"/>
          <w:szCs w:val="24"/>
        </w:rPr>
        <w:t>shall undertake</w:t>
      </w:r>
      <w:r w:rsidRPr="00A741EF">
        <w:rPr>
          <w:rFonts w:ascii="Arial" w:hAnsi="Arial" w:cs="Arial"/>
          <w:sz w:val="24"/>
          <w:szCs w:val="24"/>
        </w:rPr>
        <w:t xml:space="preserve"> a curriculum consisting of </w:t>
      </w:r>
    </w:p>
    <w:p w14:paraId="2B06A0B3" w14:textId="77777777" w:rsidR="00732E2F" w:rsidRDefault="00732E2F" w:rsidP="00732E2F">
      <w:pPr>
        <w:pStyle w:val="PlainText"/>
        <w:ind w:left="1440"/>
        <w:rPr>
          <w:rFonts w:ascii="Arial" w:hAnsi="Arial" w:cs="Arial"/>
          <w:sz w:val="24"/>
          <w:szCs w:val="24"/>
        </w:rPr>
      </w:pPr>
    </w:p>
    <w:p w14:paraId="384FC932" w14:textId="77777777" w:rsidR="00732E2F" w:rsidRDefault="00732E2F" w:rsidP="00121AB8">
      <w:pPr>
        <w:pStyle w:val="PlainText"/>
        <w:ind w:left="1440" w:firstLine="720"/>
        <w:rPr>
          <w:rFonts w:ascii="Arial" w:hAnsi="Arial" w:cs="Arial"/>
          <w:sz w:val="24"/>
          <w:szCs w:val="24"/>
        </w:rPr>
      </w:pPr>
      <w:r w:rsidRPr="00A741EF">
        <w:rPr>
          <w:rFonts w:ascii="Arial" w:hAnsi="Arial" w:cs="Arial"/>
          <w:sz w:val="24"/>
          <w:szCs w:val="24"/>
        </w:rPr>
        <w:t>Either</w:t>
      </w:r>
    </w:p>
    <w:p w14:paraId="67E658A8" w14:textId="77777777" w:rsidR="00732E2F" w:rsidRPr="00E147FC" w:rsidRDefault="00732E2F" w:rsidP="00732E2F">
      <w:pPr>
        <w:pStyle w:val="PlainText"/>
        <w:ind w:left="1440"/>
        <w:rPr>
          <w:rFonts w:ascii="Arial" w:hAnsi="Arial" w:cs="Arial"/>
          <w:sz w:val="24"/>
          <w:szCs w:val="24"/>
        </w:rPr>
      </w:pPr>
    </w:p>
    <w:p w14:paraId="0AE4088A" w14:textId="77777777" w:rsidR="00732E2F" w:rsidRDefault="00732E2F" w:rsidP="00121AB8">
      <w:pPr>
        <w:pStyle w:val="PlainText"/>
        <w:ind w:left="2160"/>
        <w:rPr>
          <w:rFonts w:ascii="Arial" w:hAnsi="Arial" w:cs="Arial"/>
          <w:sz w:val="24"/>
          <w:szCs w:val="24"/>
        </w:rPr>
      </w:pPr>
      <w:r w:rsidRPr="00A741EF">
        <w:rPr>
          <w:rFonts w:ascii="Arial" w:hAnsi="Arial" w:cs="Arial"/>
          <w:sz w:val="24"/>
          <w:szCs w:val="24"/>
        </w:rPr>
        <w:t xml:space="preserve">60 credits </w:t>
      </w:r>
      <w:r>
        <w:rPr>
          <w:rFonts w:ascii="Arial" w:hAnsi="Arial" w:cs="Arial"/>
          <w:sz w:val="24"/>
          <w:szCs w:val="24"/>
        </w:rPr>
        <w:t xml:space="preserve">at Level 4 </w:t>
      </w:r>
      <w:r w:rsidRPr="00A741EF">
        <w:rPr>
          <w:rFonts w:ascii="Arial" w:hAnsi="Arial" w:cs="Arial"/>
          <w:sz w:val="24"/>
          <w:szCs w:val="24"/>
        </w:rPr>
        <w:t xml:space="preserve">in each of two subjects, including a dissertation in one of those subjects (Joint Honours); </w:t>
      </w:r>
    </w:p>
    <w:p w14:paraId="69285200" w14:textId="77777777" w:rsidR="00732E2F" w:rsidRDefault="00732E2F" w:rsidP="00732E2F">
      <w:pPr>
        <w:pStyle w:val="PlainText"/>
        <w:ind w:left="1440"/>
        <w:rPr>
          <w:rFonts w:ascii="Arial" w:hAnsi="Arial" w:cs="Arial"/>
          <w:sz w:val="24"/>
          <w:szCs w:val="24"/>
        </w:rPr>
      </w:pPr>
    </w:p>
    <w:p w14:paraId="4ADEA8DC" w14:textId="77777777" w:rsidR="00732E2F" w:rsidRPr="00A741EF" w:rsidRDefault="00732E2F" w:rsidP="00121AB8">
      <w:pPr>
        <w:pStyle w:val="PlainText"/>
        <w:ind w:left="1440" w:firstLine="720"/>
        <w:rPr>
          <w:rFonts w:ascii="Arial" w:hAnsi="Arial" w:cs="Arial"/>
          <w:sz w:val="24"/>
          <w:szCs w:val="24"/>
        </w:rPr>
      </w:pPr>
      <w:r w:rsidRPr="00A741EF">
        <w:rPr>
          <w:rFonts w:ascii="Arial" w:hAnsi="Arial" w:cs="Arial"/>
          <w:sz w:val="24"/>
          <w:szCs w:val="24"/>
        </w:rPr>
        <w:t>OR</w:t>
      </w:r>
    </w:p>
    <w:p w14:paraId="5B00D81C" w14:textId="77777777" w:rsidR="00732E2F" w:rsidRPr="00A741EF" w:rsidRDefault="00732E2F" w:rsidP="00732E2F">
      <w:pPr>
        <w:pStyle w:val="PlainText"/>
        <w:ind w:left="1440"/>
        <w:rPr>
          <w:rFonts w:ascii="Arial" w:hAnsi="Arial" w:cs="Arial"/>
          <w:sz w:val="24"/>
          <w:szCs w:val="24"/>
        </w:rPr>
      </w:pPr>
    </w:p>
    <w:p w14:paraId="4A6FA25B" w14:textId="77777777" w:rsidR="00732E2F" w:rsidRPr="00A741EF" w:rsidRDefault="00732E2F" w:rsidP="00121AB8">
      <w:pPr>
        <w:pStyle w:val="PlainText"/>
        <w:ind w:left="2160"/>
        <w:rPr>
          <w:rFonts w:ascii="Arial" w:hAnsi="Arial" w:cs="Arial"/>
          <w:sz w:val="24"/>
          <w:szCs w:val="24"/>
        </w:rPr>
      </w:pPr>
      <w:r w:rsidRPr="00A741EF">
        <w:rPr>
          <w:rFonts w:ascii="Arial" w:hAnsi="Arial" w:cs="Arial"/>
          <w:sz w:val="24"/>
          <w:szCs w:val="24"/>
        </w:rPr>
        <w:t>80 credits in one subject, including a 20 credit dissertation, and 40 credits i</w:t>
      </w:r>
      <w:r>
        <w:rPr>
          <w:rFonts w:ascii="Arial" w:hAnsi="Arial" w:cs="Arial"/>
          <w:sz w:val="24"/>
          <w:szCs w:val="24"/>
        </w:rPr>
        <w:t>n another subject (Major-Minor) all at Level 4.</w:t>
      </w:r>
    </w:p>
    <w:p w14:paraId="37B46463" w14:textId="77777777" w:rsidR="00732E2F" w:rsidRPr="00A741EF" w:rsidRDefault="00732E2F" w:rsidP="00732E2F">
      <w:pPr>
        <w:pStyle w:val="PlainText"/>
        <w:ind w:left="1440"/>
        <w:rPr>
          <w:rFonts w:ascii="Arial" w:hAnsi="Arial" w:cs="Arial"/>
          <w:sz w:val="24"/>
          <w:szCs w:val="24"/>
        </w:rPr>
      </w:pPr>
    </w:p>
    <w:p w14:paraId="1E7BEFF3" w14:textId="12021F04" w:rsidR="00732E2F" w:rsidRPr="00A741EF" w:rsidRDefault="00732E2F" w:rsidP="00121AB8">
      <w:pPr>
        <w:pStyle w:val="PlainText"/>
        <w:ind w:left="2160"/>
        <w:rPr>
          <w:rFonts w:ascii="Arial" w:hAnsi="Arial" w:cs="Arial"/>
          <w:sz w:val="24"/>
          <w:szCs w:val="24"/>
        </w:rPr>
      </w:pPr>
      <w:r w:rsidRPr="00A741EF">
        <w:rPr>
          <w:rFonts w:ascii="Arial" w:hAnsi="Arial" w:cs="Arial"/>
          <w:sz w:val="24"/>
          <w:szCs w:val="24"/>
        </w:rPr>
        <w:t>Students studying a Joint Honours curriculum at Level 4 that includes a subject offered by another Faculty will complete their dissertation in the HaSS subject, except in the case of Human Resource Management</w:t>
      </w:r>
      <w:r w:rsidR="006E14F0">
        <w:rPr>
          <w:rFonts w:ascii="Arial" w:hAnsi="Arial" w:cs="Arial"/>
          <w:sz w:val="24"/>
          <w:szCs w:val="24"/>
        </w:rPr>
        <w:t>, Hospitality and Touris</w:t>
      </w:r>
      <w:r w:rsidR="00A8122B">
        <w:rPr>
          <w:rFonts w:ascii="Arial" w:hAnsi="Arial" w:cs="Arial"/>
          <w:sz w:val="24"/>
          <w:szCs w:val="24"/>
        </w:rPr>
        <w:t>m Management</w:t>
      </w:r>
      <w:r>
        <w:rPr>
          <w:rFonts w:ascii="Arial" w:hAnsi="Arial" w:cs="Arial"/>
          <w:sz w:val="24"/>
          <w:szCs w:val="24"/>
        </w:rPr>
        <w:t xml:space="preserve"> and Economics</w:t>
      </w:r>
      <w:r w:rsidRPr="00A741EF">
        <w:rPr>
          <w:rFonts w:ascii="Arial" w:hAnsi="Arial" w:cs="Arial"/>
          <w:sz w:val="24"/>
          <w:szCs w:val="24"/>
        </w:rPr>
        <w:t>, in which a 20 credit dissertation may be undertaken.</w:t>
      </w:r>
    </w:p>
    <w:p w14:paraId="13B109C8" w14:textId="77777777" w:rsidR="00732E2F" w:rsidRPr="00A741EF" w:rsidRDefault="00732E2F" w:rsidP="00732E2F">
      <w:pPr>
        <w:pStyle w:val="PlainText"/>
        <w:rPr>
          <w:rFonts w:ascii="Arial" w:hAnsi="Arial" w:cs="Arial"/>
          <w:color w:val="000000"/>
          <w:sz w:val="24"/>
          <w:szCs w:val="24"/>
        </w:rPr>
      </w:pPr>
    </w:p>
    <w:p w14:paraId="09D10298" w14:textId="77777777" w:rsidR="00732E2F" w:rsidRPr="00A741EF" w:rsidRDefault="00732E2F" w:rsidP="00121AB8">
      <w:pPr>
        <w:pStyle w:val="PlainText"/>
        <w:ind w:left="2160"/>
        <w:rPr>
          <w:rFonts w:ascii="Arial" w:hAnsi="Arial" w:cs="Arial"/>
          <w:color w:val="000000"/>
          <w:sz w:val="24"/>
          <w:szCs w:val="24"/>
        </w:rPr>
      </w:pPr>
      <w:r w:rsidRPr="00A741EF">
        <w:rPr>
          <w:rFonts w:ascii="Arial" w:hAnsi="Arial" w:cs="Arial"/>
          <w:color w:val="000000"/>
          <w:sz w:val="24"/>
          <w:szCs w:val="24"/>
        </w:rPr>
        <w:t>Only the following subjects may be studied as a Major component at Level 4: English, History, Politics</w:t>
      </w:r>
      <w:r>
        <w:rPr>
          <w:rFonts w:ascii="Arial" w:hAnsi="Arial" w:cs="Arial"/>
          <w:color w:val="000000"/>
          <w:sz w:val="24"/>
          <w:szCs w:val="24"/>
        </w:rPr>
        <w:t xml:space="preserve"> and International Relations and</w:t>
      </w:r>
      <w:r w:rsidRPr="00A741EF">
        <w:rPr>
          <w:rFonts w:ascii="Arial" w:hAnsi="Arial" w:cs="Arial"/>
          <w:color w:val="000000"/>
          <w:sz w:val="24"/>
          <w:szCs w:val="24"/>
        </w:rPr>
        <w:t xml:space="preserve"> Psychology.</w:t>
      </w:r>
    </w:p>
    <w:p w14:paraId="325D38E4" w14:textId="77777777" w:rsidR="00732E2F" w:rsidRPr="00345C39" w:rsidRDefault="00732E2F" w:rsidP="00732E2F">
      <w:pPr>
        <w:pStyle w:val="Calendar1"/>
        <w:rPr>
          <w:rFonts w:cs="Arial"/>
          <w:szCs w:val="24"/>
        </w:rPr>
      </w:pPr>
    </w:p>
    <w:p w14:paraId="054641B5" w14:textId="55D09988" w:rsidR="00121AB8" w:rsidRDefault="00121AB8" w:rsidP="008B6724">
      <w:pPr>
        <w:pStyle w:val="CalendarHeader2"/>
        <w:ind w:left="0" w:firstLine="0"/>
        <w:rPr>
          <w:rFonts w:cs="Arial"/>
          <w:szCs w:val="24"/>
        </w:rPr>
      </w:pPr>
    </w:p>
    <w:p w14:paraId="3E9ED3FE" w14:textId="77777777" w:rsidR="006E14F0" w:rsidRDefault="006E14F0" w:rsidP="008B6724">
      <w:pPr>
        <w:pStyle w:val="CalendarHeader2"/>
        <w:ind w:left="0" w:firstLine="0"/>
        <w:rPr>
          <w:rFonts w:cs="Arial"/>
          <w:szCs w:val="24"/>
        </w:rPr>
      </w:pPr>
    </w:p>
    <w:p w14:paraId="73535D0C" w14:textId="77777777" w:rsidR="00827A62" w:rsidRDefault="00827A62" w:rsidP="00D75B3B">
      <w:pPr>
        <w:pStyle w:val="CalendarHeader2"/>
        <w:ind w:left="0" w:firstLine="0"/>
        <w:rPr>
          <w:rFonts w:cs="Arial"/>
          <w:szCs w:val="24"/>
        </w:rPr>
      </w:pPr>
    </w:p>
    <w:p w14:paraId="60257A36" w14:textId="77777777" w:rsidR="00827A62" w:rsidRDefault="00827A62" w:rsidP="00D75B3B">
      <w:pPr>
        <w:pStyle w:val="CalendarHeader2"/>
        <w:ind w:left="0" w:firstLine="0"/>
        <w:rPr>
          <w:rFonts w:cs="Arial"/>
          <w:szCs w:val="24"/>
        </w:rPr>
      </w:pPr>
    </w:p>
    <w:p w14:paraId="18CE5657" w14:textId="603F1D0B" w:rsidR="00732E2F" w:rsidRDefault="008B6724" w:rsidP="00D75B3B">
      <w:pPr>
        <w:pStyle w:val="CalendarHeader2"/>
        <w:ind w:left="0" w:firstLine="0"/>
        <w:rPr>
          <w:szCs w:val="24"/>
        </w:rPr>
      </w:pPr>
      <w:r>
        <w:rPr>
          <w:rFonts w:cs="Arial"/>
          <w:szCs w:val="24"/>
        </w:rPr>
        <w:lastRenderedPageBreak/>
        <w:t>15300.UG.</w:t>
      </w:r>
      <w:r w:rsidR="0075721D">
        <w:rPr>
          <w:rFonts w:cs="Arial"/>
          <w:szCs w:val="24"/>
        </w:rPr>
        <w:t>46</w:t>
      </w:r>
      <w:r w:rsidR="00D75B3B">
        <w:rPr>
          <w:rFonts w:cs="Arial"/>
          <w:szCs w:val="24"/>
        </w:rPr>
        <w:tab/>
      </w:r>
      <w:r w:rsidR="00D75B3B">
        <w:rPr>
          <w:rFonts w:cs="Arial"/>
          <w:szCs w:val="24"/>
        </w:rPr>
        <w:tab/>
      </w:r>
      <w:r w:rsidR="00732E2F" w:rsidRPr="00A741EF">
        <w:rPr>
          <w:rFonts w:cs="Arial"/>
          <w:szCs w:val="24"/>
        </w:rPr>
        <w:t>Subject Requirement</w:t>
      </w:r>
      <w:r w:rsidR="00732E2F" w:rsidRPr="00A741EF">
        <w:rPr>
          <w:szCs w:val="24"/>
        </w:rPr>
        <w:t>s</w:t>
      </w:r>
    </w:p>
    <w:p w14:paraId="3ED31096" w14:textId="77777777" w:rsidR="003C048D" w:rsidRDefault="003C048D" w:rsidP="00121AB8">
      <w:pPr>
        <w:pStyle w:val="CalendarHeader2"/>
        <w:ind w:firstLine="0"/>
        <w:rPr>
          <w:szCs w:val="24"/>
        </w:rPr>
      </w:pPr>
    </w:p>
    <w:p w14:paraId="4230212F" w14:textId="00A85F52" w:rsidR="003C048D" w:rsidRPr="003C048D" w:rsidRDefault="003C048D" w:rsidP="003C048D">
      <w:pPr>
        <w:ind w:left="1440" w:firstLine="720"/>
        <w:rPr>
          <w:sz w:val="24"/>
          <w:szCs w:val="24"/>
        </w:rPr>
      </w:pPr>
      <w:r w:rsidRPr="003C048D">
        <w:rPr>
          <w:sz w:val="24"/>
          <w:szCs w:val="24"/>
        </w:rPr>
        <w:t>Education</w:t>
      </w:r>
      <w:r w:rsidRPr="003C048D">
        <w:rPr>
          <w:sz w:val="24"/>
          <w:szCs w:val="24"/>
        </w:rPr>
        <w:tab/>
      </w:r>
      <w:r w:rsidR="00DB3AF9">
        <w:rPr>
          <w:sz w:val="24"/>
          <w:szCs w:val="24"/>
        </w:rPr>
        <w:tab/>
      </w:r>
      <w:r w:rsidRPr="003C048D">
        <w:rPr>
          <w:sz w:val="24"/>
          <w:szCs w:val="24"/>
        </w:rPr>
        <w:t xml:space="preserve">See Regulations </w:t>
      </w:r>
      <w:r w:rsidR="00DB3AF9">
        <w:rPr>
          <w:sz w:val="24"/>
          <w:szCs w:val="24"/>
        </w:rPr>
        <w:t xml:space="preserve">15300.UG.93 </w:t>
      </w:r>
      <w:r w:rsidR="006C1652">
        <w:rPr>
          <w:sz w:val="24"/>
          <w:szCs w:val="24"/>
        </w:rPr>
        <w:t xml:space="preserve"> </w:t>
      </w:r>
      <w:r w:rsidR="00A8122B">
        <w:rPr>
          <w:sz w:val="24"/>
          <w:szCs w:val="24"/>
        </w:rPr>
        <w:t xml:space="preserve"> -</w:t>
      </w:r>
      <w:r w:rsidR="00DB3AF9">
        <w:rPr>
          <w:sz w:val="24"/>
          <w:szCs w:val="24"/>
        </w:rPr>
        <w:t>15300.UG.95</w:t>
      </w:r>
    </w:p>
    <w:p w14:paraId="4B75E7FB" w14:textId="2ED1CB8C" w:rsidR="003C048D" w:rsidRDefault="003C048D" w:rsidP="003C048D">
      <w:pPr>
        <w:ind w:left="1440" w:firstLine="720"/>
        <w:rPr>
          <w:sz w:val="24"/>
          <w:szCs w:val="24"/>
        </w:rPr>
      </w:pPr>
      <w:r w:rsidRPr="003C048D">
        <w:rPr>
          <w:sz w:val="24"/>
          <w:szCs w:val="24"/>
        </w:rPr>
        <w:t>English</w:t>
      </w:r>
      <w:r w:rsidRPr="003C048D">
        <w:rPr>
          <w:sz w:val="24"/>
          <w:szCs w:val="24"/>
        </w:rPr>
        <w:tab/>
      </w:r>
      <w:r w:rsidR="00DB3AF9">
        <w:rPr>
          <w:sz w:val="24"/>
          <w:szCs w:val="24"/>
        </w:rPr>
        <w:tab/>
      </w:r>
      <w:r w:rsidRPr="003C048D">
        <w:rPr>
          <w:sz w:val="24"/>
          <w:szCs w:val="24"/>
        </w:rPr>
        <w:t xml:space="preserve">See Regulations </w:t>
      </w:r>
      <w:r w:rsidR="00DB3AF9">
        <w:rPr>
          <w:sz w:val="24"/>
          <w:szCs w:val="24"/>
        </w:rPr>
        <w:t>15300.UG.107</w:t>
      </w:r>
      <w:r w:rsidR="006C1652">
        <w:rPr>
          <w:sz w:val="24"/>
          <w:szCs w:val="24"/>
        </w:rPr>
        <w:t xml:space="preserve"> </w:t>
      </w:r>
      <w:r w:rsidRPr="00DB3AF9">
        <w:rPr>
          <w:sz w:val="24"/>
          <w:szCs w:val="24"/>
        </w:rPr>
        <w:t>-</w:t>
      </w:r>
      <w:r w:rsidR="00DB3AF9">
        <w:rPr>
          <w:sz w:val="24"/>
          <w:szCs w:val="24"/>
        </w:rPr>
        <w:t>15300.UG.111</w:t>
      </w:r>
    </w:p>
    <w:p w14:paraId="01490257" w14:textId="77777777" w:rsidR="00D13A05" w:rsidRDefault="00D13A05" w:rsidP="003C048D">
      <w:pPr>
        <w:ind w:left="1440" w:firstLine="720"/>
        <w:rPr>
          <w:sz w:val="24"/>
          <w:szCs w:val="24"/>
        </w:rPr>
      </w:pPr>
      <w:r>
        <w:rPr>
          <w:sz w:val="24"/>
          <w:szCs w:val="24"/>
        </w:rPr>
        <w:t xml:space="preserve">English and Creative </w:t>
      </w:r>
    </w:p>
    <w:p w14:paraId="417A87B6" w14:textId="53C9E8B8" w:rsidR="00D13A05" w:rsidRPr="003C048D" w:rsidRDefault="00D13A05" w:rsidP="003C048D">
      <w:pPr>
        <w:ind w:left="1440" w:firstLine="720"/>
        <w:rPr>
          <w:sz w:val="24"/>
          <w:szCs w:val="24"/>
        </w:rPr>
      </w:pPr>
      <w:r>
        <w:rPr>
          <w:sz w:val="24"/>
          <w:szCs w:val="24"/>
        </w:rPr>
        <w:t xml:space="preserve">Writing </w:t>
      </w:r>
      <w:r>
        <w:rPr>
          <w:sz w:val="24"/>
          <w:szCs w:val="24"/>
        </w:rPr>
        <w:tab/>
      </w:r>
      <w:r>
        <w:rPr>
          <w:sz w:val="24"/>
          <w:szCs w:val="24"/>
        </w:rPr>
        <w:tab/>
        <w:t>See Regulations 15300.UG.</w:t>
      </w:r>
      <w:r w:rsidR="00F9438A">
        <w:rPr>
          <w:sz w:val="24"/>
          <w:szCs w:val="24"/>
        </w:rPr>
        <w:t>115-15300.UG.118</w:t>
      </w:r>
    </w:p>
    <w:p w14:paraId="05517535" w14:textId="57C924F5" w:rsidR="003C048D" w:rsidRDefault="003C048D" w:rsidP="003C048D">
      <w:pPr>
        <w:ind w:left="1440" w:firstLine="720"/>
        <w:rPr>
          <w:sz w:val="24"/>
          <w:szCs w:val="24"/>
        </w:rPr>
      </w:pPr>
      <w:r w:rsidRPr="003C048D">
        <w:rPr>
          <w:sz w:val="24"/>
          <w:szCs w:val="24"/>
        </w:rPr>
        <w:t>History</w:t>
      </w:r>
      <w:r w:rsidRPr="003C048D">
        <w:rPr>
          <w:sz w:val="24"/>
          <w:szCs w:val="24"/>
        </w:rPr>
        <w:tab/>
      </w:r>
      <w:r w:rsidR="00DB3AF9">
        <w:rPr>
          <w:sz w:val="24"/>
          <w:szCs w:val="24"/>
        </w:rPr>
        <w:tab/>
      </w:r>
      <w:r w:rsidRPr="003C048D">
        <w:rPr>
          <w:sz w:val="24"/>
          <w:szCs w:val="24"/>
        </w:rPr>
        <w:t xml:space="preserve">See Regulations </w:t>
      </w:r>
      <w:r w:rsidR="00DB3AF9">
        <w:rPr>
          <w:sz w:val="24"/>
          <w:szCs w:val="24"/>
        </w:rPr>
        <w:t>1</w:t>
      </w:r>
      <w:r w:rsidR="00724A1F">
        <w:rPr>
          <w:sz w:val="24"/>
          <w:szCs w:val="24"/>
        </w:rPr>
        <w:t xml:space="preserve">5300.UG.123 </w:t>
      </w:r>
      <w:r w:rsidR="00DB3AF9">
        <w:rPr>
          <w:sz w:val="24"/>
          <w:szCs w:val="24"/>
        </w:rPr>
        <w:t>-15300.UG.127</w:t>
      </w:r>
    </w:p>
    <w:p w14:paraId="518A716D" w14:textId="77777777" w:rsidR="00D13A05" w:rsidRPr="00D13A05" w:rsidRDefault="00D13A05" w:rsidP="00D13A05">
      <w:pPr>
        <w:ind w:left="1440" w:firstLine="720"/>
        <w:rPr>
          <w:rFonts w:cs="Arial"/>
          <w:sz w:val="24"/>
          <w:szCs w:val="24"/>
        </w:rPr>
      </w:pPr>
      <w:r w:rsidRPr="00D13A05">
        <w:rPr>
          <w:rFonts w:cs="Arial"/>
          <w:sz w:val="24"/>
          <w:szCs w:val="24"/>
        </w:rPr>
        <w:t xml:space="preserve">Journalism, Media </w:t>
      </w:r>
    </w:p>
    <w:p w14:paraId="5A9BAE5C" w14:textId="47632747" w:rsidR="00D13A05" w:rsidRPr="00D13A05" w:rsidRDefault="00D13A05" w:rsidP="00D13A05">
      <w:pPr>
        <w:ind w:left="1440" w:firstLine="720"/>
        <w:rPr>
          <w:rFonts w:cs="Arial"/>
          <w:sz w:val="24"/>
          <w:szCs w:val="24"/>
        </w:rPr>
      </w:pPr>
      <w:r w:rsidRPr="00D13A05">
        <w:rPr>
          <w:rFonts w:cs="Arial"/>
          <w:sz w:val="24"/>
          <w:szCs w:val="24"/>
        </w:rPr>
        <w:t>and Communication</w:t>
      </w:r>
      <w:r w:rsidRPr="00D13A05">
        <w:rPr>
          <w:rFonts w:cs="Arial"/>
          <w:sz w:val="24"/>
          <w:szCs w:val="24"/>
        </w:rPr>
        <w:tab/>
        <w:t>See Regulations 15300.UG.</w:t>
      </w:r>
      <w:r w:rsidR="00F9438A">
        <w:rPr>
          <w:rFonts w:cs="Arial"/>
          <w:sz w:val="24"/>
          <w:szCs w:val="24"/>
        </w:rPr>
        <w:t>145-15300.UG.146</w:t>
      </w:r>
    </w:p>
    <w:p w14:paraId="210A30BF" w14:textId="77777777" w:rsidR="00724A1F" w:rsidRDefault="003C048D" w:rsidP="003C048D">
      <w:pPr>
        <w:ind w:left="1440" w:firstLine="720"/>
        <w:rPr>
          <w:sz w:val="24"/>
          <w:szCs w:val="24"/>
        </w:rPr>
      </w:pPr>
      <w:r w:rsidRPr="003C048D">
        <w:rPr>
          <w:sz w:val="24"/>
          <w:szCs w:val="24"/>
        </w:rPr>
        <w:t xml:space="preserve">Journalism and </w:t>
      </w:r>
    </w:p>
    <w:p w14:paraId="1EFCD599" w14:textId="77777777" w:rsidR="003C048D" w:rsidRPr="003C048D" w:rsidRDefault="003C048D" w:rsidP="003C048D">
      <w:pPr>
        <w:ind w:left="1440" w:firstLine="720"/>
        <w:rPr>
          <w:sz w:val="24"/>
          <w:szCs w:val="24"/>
        </w:rPr>
      </w:pPr>
      <w:r w:rsidRPr="003C048D">
        <w:rPr>
          <w:sz w:val="24"/>
          <w:szCs w:val="24"/>
        </w:rPr>
        <w:t>Creative Writ</w:t>
      </w:r>
      <w:r w:rsidR="00724A1F">
        <w:rPr>
          <w:sz w:val="24"/>
          <w:szCs w:val="24"/>
        </w:rPr>
        <w:t>ing</w:t>
      </w:r>
      <w:r w:rsidR="00724A1F">
        <w:rPr>
          <w:sz w:val="24"/>
          <w:szCs w:val="24"/>
        </w:rPr>
        <w:tab/>
      </w:r>
      <w:r w:rsidRPr="003C048D">
        <w:rPr>
          <w:sz w:val="24"/>
          <w:szCs w:val="24"/>
        </w:rPr>
        <w:t xml:space="preserve">See Regulations </w:t>
      </w:r>
      <w:r w:rsidR="00724A1F">
        <w:rPr>
          <w:sz w:val="24"/>
          <w:szCs w:val="24"/>
        </w:rPr>
        <w:t>15300.UG.139 -15300.UG.141</w:t>
      </w:r>
    </w:p>
    <w:p w14:paraId="649B09A0" w14:textId="77777777" w:rsidR="003C048D" w:rsidRPr="003C048D" w:rsidRDefault="003C048D" w:rsidP="003C048D">
      <w:pPr>
        <w:ind w:left="1440" w:firstLine="720"/>
        <w:rPr>
          <w:sz w:val="24"/>
          <w:szCs w:val="24"/>
        </w:rPr>
      </w:pPr>
      <w:r w:rsidRPr="003C048D">
        <w:rPr>
          <w:sz w:val="24"/>
          <w:szCs w:val="24"/>
        </w:rPr>
        <w:t>Law</w:t>
      </w:r>
      <w:r w:rsidRPr="003C048D">
        <w:rPr>
          <w:sz w:val="24"/>
          <w:szCs w:val="24"/>
        </w:rPr>
        <w:tab/>
      </w:r>
      <w:r w:rsidR="00724A1F">
        <w:rPr>
          <w:sz w:val="24"/>
          <w:szCs w:val="24"/>
        </w:rPr>
        <w:tab/>
      </w:r>
      <w:r w:rsidR="00724A1F">
        <w:rPr>
          <w:sz w:val="24"/>
          <w:szCs w:val="24"/>
        </w:rPr>
        <w:tab/>
      </w:r>
      <w:r w:rsidRPr="003C048D">
        <w:rPr>
          <w:sz w:val="24"/>
          <w:szCs w:val="24"/>
        </w:rPr>
        <w:t xml:space="preserve">See Regulations </w:t>
      </w:r>
      <w:r w:rsidR="00724A1F">
        <w:rPr>
          <w:sz w:val="24"/>
          <w:szCs w:val="24"/>
        </w:rPr>
        <w:t>15300.UG.153 -15300.UG.155</w:t>
      </w:r>
    </w:p>
    <w:p w14:paraId="2ACD1E10" w14:textId="77777777" w:rsidR="00724A1F" w:rsidRDefault="003C048D" w:rsidP="003C048D">
      <w:pPr>
        <w:ind w:left="1440" w:firstLine="720"/>
        <w:rPr>
          <w:sz w:val="24"/>
          <w:szCs w:val="24"/>
        </w:rPr>
      </w:pPr>
      <w:r w:rsidRPr="003C048D">
        <w:rPr>
          <w:sz w:val="24"/>
          <w:szCs w:val="24"/>
        </w:rPr>
        <w:t xml:space="preserve">Modern Languages </w:t>
      </w:r>
    </w:p>
    <w:p w14:paraId="1A07049C" w14:textId="77777777" w:rsidR="00724A1F" w:rsidRDefault="00724A1F" w:rsidP="00724A1F">
      <w:pPr>
        <w:ind w:left="1440" w:firstLine="720"/>
        <w:rPr>
          <w:sz w:val="24"/>
          <w:szCs w:val="24"/>
        </w:rPr>
      </w:pPr>
      <w:r>
        <w:rPr>
          <w:sz w:val="24"/>
          <w:szCs w:val="24"/>
        </w:rPr>
        <w:t xml:space="preserve">(French, </w:t>
      </w:r>
      <w:r w:rsidR="003C048D" w:rsidRPr="003C048D">
        <w:rPr>
          <w:sz w:val="24"/>
          <w:szCs w:val="24"/>
        </w:rPr>
        <w:t xml:space="preserve">Italian and </w:t>
      </w:r>
    </w:p>
    <w:p w14:paraId="1A48A260" w14:textId="77777777" w:rsidR="003C048D" w:rsidRPr="003C048D" w:rsidRDefault="003C048D" w:rsidP="00724A1F">
      <w:pPr>
        <w:ind w:left="1440" w:firstLine="720"/>
        <w:rPr>
          <w:sz w:val="24"/>
          <w:szCs w:val="24"/>
        </w:rPr>
      </w:pPr>
      <w:r w:rsidRPr="003C048D">
        <w:rPr>
          <w:sz w:val="24"/>
          <w:szCs w:val="24"/>
        </w:rPr>
        <w:t>Spanish)</w:t>
      </w:r>
      <w:r w:rsidRPr="003C048D">
        <w:rPr>
          <w:sz w:val="24"/>
          <w:szCs w:val="24"/>
        </w:rPr>
        <w:tab/>
      </w:r>
      <w:r w:rsidR="00724A1F">
        <w:rPr>
          <w:sz w:val="24"/>
          <w:szCs w:val="24"/>
        </w:rPr>
        <w:tab/>
      </w:r>
      <w:r w:rsidRPr="003C048D">
        <w:rPr>
          <w:sz w:val="24"/>
          <w:szCs w:val="24"/>
        </w:rPr>
        <w:t xml:space="preserve">See Regulations </w:t>
      </w:r>
      <w:r w:rsidR="00724A1F">
        <w:rPr>
          <w:sz w:val="24"/>
          <w:szCs w:val="24"/>
        </w:rPr>
        <w:t>15300.UG.167 - 15300.UG.172</w:t>
      </w:r>
    </w:p>
    <w:p w14:paraId="6F89FE36" w14:textId="77777777" w:rsidR="00724A1F" w:rsidRDefault="003C048D" w:rsidP="00724A1F">
      <w:pPr>
        <w:ind w:left="1440" w:firstLine="720"/>
        <w:rPr>
          <w:sz w:val="24"/>
          <w:szCs w:val="24"/>
        </w:rPr>
      </w:pPr>
      <w:r w:rsidRPr="003C048D">
        <w:rPr>
          <w:sz w:val="24"/>
          <w:szCs w:val="24"/>
        </w:rPr>
        <w:t xml:space="preserve">Politics and </w:t>
      </w:r>
    </w:p>
    <w:p w14:paraId="1BEA4672" w14:textId="77777777" w:rsidR="00525DC6" w:rsidRDefault="003C048D" w:rsidP="00724A1F">
      <w:pPr>
        <w:ind w:left="1440" w:firstLine="720"/>
        <w:rPr>
          <w:sz w:val="24"/>
          <w:szCs w:val="24"/>
        </w:rPr>
      </w:pPr>
      <w:r w:rsidRPr="003C048D">
        <w:rPr>
          <w:sz w:val="24"/>
          <w:szCs w:val="24"/>
        </w:rPr>
        <w:t>International</w:t>
      </w:r>
    </w:p>
    <w:p w14:paraId="059D3B64" w14:textId="77777777" w:rsidR="003C048D" w:rsidRPr="003C048D" w:rsidRDefault="00724A1F" w:rsidP="00724A1F">
      <w:pPr>
        <w:ind w:left="1440" w:firstLine="720"/>
        <w:rPr>
          <w:sz w:val="24"/>
          <w:szCs w:val="24"/>
        </w:rPr>
      </w:pPr>
      <w:r>
        <w:rPr>
          <w:sz w:val="24"/>
          <w:szCs w:val="24"/>
        </w:rPr>
        <w:t xml:space="preserve">Relations </w:t>
      </w:r>
      <w:r w:rsidR="00525DC6">
        <w:rPr>
          <w:sz w:val="24"/>
          <w:szCs w:val="24"/>
        </w:rPr>
        <w:tab/>
      </w:r>
      <w:r w:rsidR="00525DC6">
        <w:rPr>
          <w:sz w:val="24"/>
          <w:szCs w:val="24"/>
        </w:rPr>
        <w:tab/>
      </w:r>
      <w:r w:rsidR="003C048D" w:rsidRPr="003C048D">
        <w:rPr>
          <w:sz w:val="24"/>
          <w:szCs w:val="24"/>
        </w:rPr>
        <w:t xml:space="preserve">See Regulations </w:t>
      </w:r>
      <w:r>
        <w:rPr>
          <w:sz w:val="24"/>
          <w:szCs w:val="24"/>
        </w:rPr>
        <w:t>15300.UG.184</w:t>
      </w:r>
      <w:r w:rsidR="006C1652">
        <w:rPr>
          <w:sz w:val="24"/>
          <w:szCs w:val="24"/>
        </w:rPr>
        <w:t xml:space="preserve"> </w:t>
      </w:r>
      <w:r w:rsidR="00525DC6">
        <w:rPr>
          <w:sz w:val="24"/>
          <w:szCs w:val="24"/>
        </w:rPr>
        <w:t>-</w:t>
      </w:r>
      <w:r w:rsidR="006C1652">
        <w:rPr>
          <w:sz w:val="24"/>
          <w:szCs w:val="24"/>
        </w:rPr>
        <w:t xml:space="preserve"> </w:t>
      </w:r>
      <w:r>
        <w:rPr>
          <w:sz w:val="24"/>
          <w:szCs w:val="24"/>
        </w:rPr>
        <w:t>15300.UG.188</w:t>
      </w:r>
    </w:p>
    <w:p w14:paraId="7BFC12BD" w14:textId="77777777" w:rsidR="003C048D" w:rsidRPr="003C048D" w:rsidRDefault="003C048D" w:rsidP="003C048D">
      <w:pPr>
        <w:ind w:left="1440" w:firstLine="720"/>
        <w:rPr>
          <w:sz w:val="24"/>
          <w:szCs w:val="24"/>
        </w:rPr>
      </w:pPr>
      <w:r w:rsidRPr="003C048D">
        <w:rPr>
          <w:sz w:val="24"/>
          <w:szCs w:val="24"/>
        </w:rPr>
        <w:t>Psychology</w:t>
      </w:r>
      <w:r w:rsidRPr="003C048D">
        <w:rPr>
          <w:sz w:val="24"/>
          <w:szCs w:val="24"/>
        </w:rPr>
        <w:tab/>
      </w:r>
      <w:r w:rsidR="00724A1F">
        <w:rPr>
          <w:sz w:val="24"/>
          <w:szCs w:val="24"/>
        </w:rPr>
        <w:tab/>
      </w:r>
      <w:r w:rsidRPr="003C048D">
        <w:rPr>
          <w:sz w:val="24"/>
          <w:szCs w:val="24"/>
        </w:rPr>
        <w:t xml:space="preserve">See Regulations </w:t>
      </w:r>
      <w:r w:rsidR="00525DC6">
        <w:rPr>
          <w:sz w:val="24"/>
          <w:szCs w:val="24"/>
        </w:rPr>
        <w:t>15300.UG.200 - 15300.UG.205</w:t>
      </w:r>
    </w:p>
    <w:p w14:paraId="1067CB55" w14:textId="16C38607" w:rsidR="003C048D" w:rsidRPr="003C048D" w:rsidRDefault="003C048D" w:rsidP="003C048D">
      <w:pPr>
        <w:ind w:left="1440" w:firstLine="720"/>
        <w:rPr>
          <w:sz w:val="24"/>
          <w:szCs w:val="24"/>
        </w:rPr>
      </w:pPr>
      <w:r w:rsidRPr="003C048D">
        <w:rPr>
          <w:sz w:val="24"/>
          <w:szCs w:val="24"/>
        </w:rPr>
        <w:t>Social Policy</w:t>
      </w:r>
      <w:r w:rsidRPr="003C048D">
        <w:rPr>
          <w:sz w:val="24"/>
          <w:szCs w:val="24"/>
        </w:rPr>
        <w:tab/>
      </w:r>
      <w:r w:rsidR="00724A1F">
        <w:rPr>
          <w:sz w:val="24"/>
          <w:szCs w:val="24"/>
        </w:rPr>
        <w:t xml:space="preserve">           </w:t>
      </w:r>
      <w:r w:rsidRPr="003C048D">
        <w:rPr>
          <w:sz w:val="24"/>
          <w:szCs w:val="24"/>
        </w:rPr>
        <w:t xml:space="preserve">See Regulations </w:t>
      </w:r>
      <w:r w:rsidR="00D13A05">
        <w:rPr>
          <w:sz w:val="24"/>
          <w:szCs w:val="24"/>
        </w:rPr>
        <w:t>15300.UG.217</w:t>
      </w:r>
    </w:p>
    <w:p w14:paraId="32F934DA" w14:textId="77777777" w:rsidR="003C048D" w:rsidRPr="003C048D" w:rsidRDefault="003C048D" w:rsidP="003C048D">
      <w:pPr>
        <w:ind w:left="2160"/>
        <w:rPr>
          <w:sz w:val="24"/>
          <w:szCs w:val="24"/>
        </w:rPr>
      </w:pPr>
      <w:r w:rsidRPr="003C048D">
        <w:rPr>
          <w:sz w:val="24"/>
          <w:szCs w:val="24"/>
        </w:rPr>
        <w:t>Economics</w:t>
      </w:r>
      <w:r w:rsidRPr="003C048D">
        <w:rPr>
          <w:sz w:val="24"/>
          <w:szCs w:val="24"/>
        </w:rPr>
        <w:tab/>
      </w:r>
      <w:r w:rsidR="00724A1F">
        <w:rPr>
          <w:sz w:val="24"/>
          <w:szCs w:val="24"/>
        </w:rPr>
        <w:tab/>
      </w:r>
      <w:r w:rsidRPr="003C048D">
        <w:rPr>
          <w:sz w:val="24"/>
          <w:szCs w:val="24"/>
        </w:rPr>
        <w:t xml:space="preserve">See Regulations </w:t>
      </w:r>
      <w:r w:rsidR="006C1652">
        <w:rPr>
          <w:sz w:val="24"/>
          <w:szCs w:val="24"/>
        </w:rPr>
        <w:t xml:space="preserve">15300.UG.245 - </w:t>
      </w:r>
      <w:r w:rsidR="00877C07">
        <w:rPr>
          <w:sz w:val="24"/>
          <w:szCs w:val="24"/>
        </w:rPr>
        <w:t>15300.UG.247</w:t>
      </w:r>
    </w:p>
    <w:p w14:paraId="1D6D4E5D" w14:textId="77777777" w:rsidR="003C048D" w:rsidRPr="003C048D" w:rsidRDefault="003C048D" w:rsidP="003C048D">
      <w:pPr>
        <w:ind w:left="1440" w:firstLine="720"/>
        <w:rPr>
          <w:sz w:val="24"/>
          <w:szCs w:val="24"/>
        </w:rPr>
      </w:pPr>
      <w:r w:rsidRPr="003C048D">
        <w:rPr>
          <w:sz w:val="24"/>
          <w:szCs w:val="24"/>
        </w:rPr>
        <w:t>Hospitality and Tourism</w:t>
      </w:r>
    </w:p>
    <w:p w14:paraId="0563FDFC" w14:textId="77777777" w:rsidR="003C048D" w:rsidRPr="003C048D" w:rsidRDefault="003C048D" w:rsidP="003C048D">
      <w:pPr>
        <w:ind w:left="1440" w:firstLine="720"/>
        <w:rPr>
          <w:sz w:val="24"/>
          <w:szCs w:val="24"/>
        </w:rPr>
      </w:pPr>
      <w:r w:rsidRPr="003C048D">
        <w:rPr>
          <w:sz w:val="24"/>
          <w:szCs w:val="24"/>
        </w:rPr>
        <w:t>Management</w:t>
      </w:r>
      <w:r w:rsidRPr="003C048D">
        <w:rPr>
          <w:sz w:val="24"/>
          <w:szCs w:val="24"/>
        </w:rPr>
        <w:tab/>
      </w:r>
      <w:r w:rsidR="00724A1F">
        <w:rPr>
          <w:sz w:val="24"/>
          <w:szCs w:val="24"/>
        </w:rPr>
        <w:tab/>
      </w:r>
      <w:r w:rsidRPr="003C048D">
        <w:rPr>
          <w:sz w:val="24"/>
          <w:szCs w:val="24"/>
        </w:rPr>
        <w:t xml:space="preserve">See Regulation </w:t>
      </w:r>
      <w:r w:rsidR="006C1652">
        <w:rPr>
          <w:sz w:val="24"/>
          <w:szCs w:val="24"/>
        </w:rPr>
        <w:t xml:space="preserve">  15300.UG.258 - 15300.UG.259</w:t>
      </w:r>
    </w:p>
    <w:p w14:paraId="681368DD" w14:textId="77777777" w:rsidR="00724A1F" w:rsidRDefault="003C048D" w:rsidP="003C048D">
      <w:pPr>
        <w:ind w:left="1440" w:firstLine="720"/>
        <w:rPr>
          <w:sz w:val="24"/>
          <w:szCs w:val="24"/>
        </w:rPr>
      </w:pPr>
      <w:r w:rsidRPr="003C048D">
        <w:rPr>
          <w:sz w:val="24"/>
          <w:szCs w:val="24"/>
        </w:rPr>
        <w:t xml:space="preserve">Human Resource </w:t>
      </w:r>
    </w:p>
    <w:p w14:paraId="4BAAC897" w14:textId="77777777" w:rsidR="003C048D" w:rsidRPr="003C048D" w:rsidRDefault="003C048D" w:rsidP="003C048D">
      <w:pPr>
        <w:ind w:left="1440" w:firstLine="720"/>
        <w:rPr>
          <w:sz w:val="24"/>
          <w:szCs w:val="24"/>
        </w:rPr>
      </w:pPr>
      <w:r w:rsidRPr="003C048D">
        <w:rPr>
          <w:sz w:val="24"/>
          <w:szCs w:val="24"/>
        </w:rPr>
        <w:t>Management</w:t>
      </w:r>
      <w:r w:rsidRPr="003C048D">
        <w:rPr>
          <w:sz w:val="24"/>
          <w:szCs w:val="24"/>
        </w:rPr>
        <w:tab/>
      </w:r>
      <w:r w:rsidR="00724A1F">
        <w:rPr>
          <w:sz w:val="24"/>
          <w:szCs w:val="24"/>
        </w:rPr>
        <w:tab/>
      </w:r>
      <w:r w:rsidRPr="003C048D">
        <w:rPr>
          <w:sz w:val="24"/>
          <w:szCs w:val="24"/>
        </w:rPr>
        <w:t xml:space="preserve">See Regulation </w:t>
      </w:r>
      <w:r w:rsidR="006C1652">
        <w:rPr>
          <w:sz w:val="24"/>
          <w:szCs w:val="24"/>
        </w:rPr>
        <w:t xml:space="preserve">  15300.UG.291 -  15300.UG.292</w:t>
      </w:r>
    </w:p>
    <w:p w14:paraId="71DE2EAE" w14:textId="77777777" w:rsidR="003C048D" w:rsidRPr="003C048D" w:rsidRDefault="003C048D" w:rsidP="003C048D">
      <w:pPr>
        <w:ind w:left="1440" w:firstLine="720"/>
        <w:rPr>
          <w:sz w:val="24"/>
          <w:szCs w:val="24"/>
        </w:rPr>
      </w:pPr>
      <w:r w:rsidRPr="003C048D">
        <w:rPr>
          <w:sz w:val="24"/>
          <w:szCs w:val="24"/>
        </w:rPr>
        <w:t>Marketing</w:t>
      </w:r>
      <w:r w:rsidRPr="003C048D">
        <w:rPr>
          <w:sz w:val="24"/>
          <w:szCs w:val="24"/>
        </w:rPr>
        <w:tab/>
      </w:r>
      <w:r w:rsidR="00724A1F">
        <w:rPr>
          <w:sz w:val="24"/>
          <w:szCs w:val="24"/>
        </w:rPr>
        <w:tab/>
      </w:r>
      <w:r w:rsidRPr="003C048D">
        <w:rPr>
          <w:sz w:val="24"/>
          <w:szCs w:val="24"/>
        </w:rPr>
        <w:t xml:space="preserve">See Regulation </w:t>
      </w:r>
      <w:r w:rsidR="006C1652">
        <w:rPr>
          <w:sz w:val="24"/>
          <w:szCs w:val="24"/>
        </w:rPr>
        <w:t xml:space="preserve">  15300.UG.324 -  15300.UG.325</w:t>
      </w:r>
    </w:p>
    <w:p w14:paraId="73B1C3A4" w14:textId="77777777" w:rsidR="003C048D" w:rsidRPr="003C048D" w:rsidRDefault="003C048D" w:rsidP="003C048D">
      <w:pPr>
        <w:ind w:left="1440" w:firstLine="720"/>
        <w:rPr>
          <w:sz w:val="24"/>
          <w:szCs w:val="24"/>
        </w:rPr>
      </w:pPr>
      <w:r w:rsidRPr="003C048D">
        <w:rPr>
          <w:sz w:val="24"/>
          <w:szCs w:val="24"/>
        </w:rPr>
        <w:t>Mathematics</w:t>
      </w:r>
      <w:r w:rsidRPr="003C048D">
        <w:rPr>
          <w:sz w:val="24"/>
          <w:szCs w:val="24"/>
        </w:rPr>
        <w:tab/>
      </w:r>
      <w:r w:rsidR="00724A1F">
        <w:rPr>
          <w:sz w:val="24"/>
          <w:szCs w:val="24"/>
        </w:rPr>
        <w:tab/>
      </w:r>
      <w:r w:rsidRPr="003C048D">
        <w:rPr>
          <w:sz w:val="24"/>
          <w:szCs w:val="24"/>
        </w:rPr>
        <w:t xml:space="preserve">See Regulations </w:t>
      </w:r>
      <w:r w:rsidR="00827A62">
        <w:rPr>
          <w:sz w:val="24"/>
          <w:szCs w:val="24"/>
        </w:rPr>
        <w:t>15300.UG.337 -  15300.UG.338</w:t>
      </w:r>
    </w:p>
    <w:p w14:paraId="05AB634B" w14:textId="77777777" w:rsidR="003C048D" w:rsidRPr="00A741EF" w:rsidRDefault="003C048D" w:rsidP="00121AB8">
      <w:pPr>
        <w:pStyle w:val="CalendarHeader2"/>
        <w:ind w:firstLine="0"/>
        <w:rPr>
          <w:szCs w:val="24"/>
        </w:rPr>
      </w:pPr>
    </w:p>
    <w:p w14:paraId="1B0CD957" w14:textId="77777777" w:rsidR="00732E2F" w:rsidRDefault="00732E2F" w:rsidP="00732E2F">
      <w:pPr>
        <w:pStyle w:val="Calendar1"/>
        <w:tabs>
          <w:tab w:val="clear" w:pos="1440"/>
          <w:tab w:val="right" w:pos="7920"/>
          <w:tab w:val="right" w:pos="9000"/>
        </w:tabs>
        <w:ind w:left="1430" w:hanging="1430"/>
        <w:rPr>
          <w:rFonts w:cs="Arial"/>
          <w:szCs w:val="24"/>
        </w:rPr>
      </w:pPr>
      <w:r w:rsidRPr="00A741EF">
        <w:rPr>
          <w:rFonts w:cs="Arial"/>
          <w:szCs w:val="24"/>
        </w:rPr>
        <w:tab/>
      </w:r>
      <w:r>
        <w:rPr>
          <w:rFonts w:cs="Arial"/>
          <w:szCs w:val="24"/>
        </w:rPr>
        <w:tab/>
      </w:r>
    </w:p>
    <w:p w14:paraId="3CB88043" w14:textId="77777777" w:rsidR="00D13A05" w:rsidRDefault="00D75B3B" w:rsidP="00D13A05">
      <w:pPr>
        <w:pStyle w:val="Calendar1"/>
        <w:ind w:left="2160" w:hanging="2160"/>
        <w:rPr>
          <w:b/>
          <w:szCs w:val="24"/>
        </w:rPr>
      </w:pPr>
      <w:r w:rsidRPr="00D75B3B">
        <w:rPr>
          <w:b/>
          <w:szCs w:val="24"/>
        </w:rPr>
        <w:t>15300.UG.4</w:t>
      </w:r>
      <w:r w:rsidR="0075721D">
        <w:rPr>
          <w:b/>
          <w:szCs w:val="24"/>
        </w:rPr>
        <w:t>7</w:t>
      </w:r>
      <w:r>
        <w:rPr>
          <w:szCs w:val="24"/>
        </w:rPr>
        <w:tab/>
      </w:r>
      <w:r>
        <w:rPr>
          <w:szCs w:val="24"/>
        </w:rPr>
        <w:tab/>
      </w:r>
      <w:r w:rsidR="00732E2F" w:rsidRPr="00293491">
        <w:rPr>
          <w:b/>
          <w:szCs w:val="24"/>
        </w:rPr>
        <w:t xml:space="preserve">Permissible Combinations of Subjects for Pass and Honours Degrees </w:t>
      </w:r>
    </w:p>
    <w:p w14:paraId="52E5EB53" w14:textId="77777777" w:rsidR="00D13A05" w:rsidRDefault="00D13A05" w:rsidP="00D13A05">
      <w:pPr>
        <w:pStyle w:val="Calendar1"/>
        <w:ind w:left="2160" w:hanging="2160"/>
        <w:rPr>
          <w:b/>
          <w:szCs w:val="24"/>
        </w:rPr>
      </w:pPr>
    </w:p>
    <w:p w14:paraId="6541A71E" w14:textId="49D0309E" w:rsidR="003C048D" w:rsidRDefault="00732E2F" w:rsidP="00D13A05">
      <w:pPr>
        <w:pStyle w:val="Calendar1"/>
        <w:ind w:left="2160" w:hanging="2160"/>
        <w:rPr>
          <w:szCs w:val="24"/>
        </w:rPr>
      </w:pPr>
      <w:r w:rsidRPr="00293491">
        <w:rPr>
          <w:szCs w:val="24"/>
        </w:rPr>
        <w:tab/>
      </w:r>
      <w:r w:rsidR="003C048D">
        <w:rPr>
          <w:szCs w:val="24"/>
        </w:rPr>
        <w:tab/>
      </w:r>
      <w:r w:rsidRPr="00293491">
        <w:rPr>
          <w:szCs w:val="24"/>
        </w:rPr>
        <w:t>Subjects are normally available in the following combinations</w:t>
      </w:r>
      <w:r>
        <w:rPr>
          <w:szCs w:val="24"/>
        </w:rPr>
        <w:t>:</w:t>
      </w:r>
    </w:p>
    <w:p w14:paraId="49F3D468" w14:textId="755FF76F" w:rsidR="00D13A05" w:rsidRDefault="003C048D" w:rsidP="00D13A05">
      <w:pPr>
        <w:rPr>
          <w:szCs w:val="24"/>
        </w:rPr>
      </w:pPr>
      <w:r w:rsidRPr="003C048D">
        <w:rPr>
          <w:sz w:val="24"/>
          <w:szCs w:val="24"/>
        </w:rPr>
        <w:tab/>
      </w:r>
      <w:r>
        <w:rPr>
          <w:sz w:val="24"/>
          <w:szCs w:val="24"/>
        </w:rPr>
        <w:tab/>
      </w:r>
      <w:r w:rsidR="00D13A05">
        <w:rPr>
          <w:noProof/>
        </w:rPr>
        <w:drawing>
          <wp:inline distT="0" distB="0" distL="0" distR="0" wp14:anchorId="74082BB1" wp14:editId="42CBBCF3">
            <wp:extent cx="5235575" cy="2820670"/>
            <wp:effectExtent l="0" t="0" r="3175" b="0"/>
            <wp:docPr id="2" name="Picture 2" descr="C:\Users\qwb07189\AppData\Local\Microsoft\Windows\INetCache\Content.Outlook\VC8S3JSB\BA Honours HASS table.jpg"/>
            <wp:cNvGraphicFramePr/>
            <a:graphic xmlns:a="http://schemas.openxmlformats.org/drawingml/2006/main">
              <a:graphicData uri="http://schemas.openxmlformats.org/drawingml/2006/picture">
                <pic:pic xmlns:pic="http://schemas.openxmlformats.org/drawingml/2006/picture">
                  <pic:nvPicPr>
                    <pic:cNvPr id="1" name="Picture 1" descr="C:\Users\qwb07189\AppData\Local\Microsoft\Windows\INetCache\Content.Outlook\VC8S3JSB\BA Honours HASS table.jpg"/>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35575" cy="2820670"/>
                    </a:xfrm>
                    <a:prstGeom prst="rect">
                      <a:avLst/>
                    </a:prstGeom>
                    <a:noFill/>
                    <a:ln>
                      <a:noFill/>
                    </a:ln>
                  </pic:spPr>
                </pic:pic>
              </a:graphicData>
            </a:graphic>
          </wp:inline>
        </w:drawing>
      </w:r>
    </w:p>
    <w:p w14:paraId="2448D13F" w14:textId="5D7BCFD1" w:rsidR="00732E2F" w:rsidRPr="00D13A05" w:rsidRDefault="00732E2F" w:rsidP="006E14F0">
      <w:pPr>
        <w:rPr>
          <w:sz w:val="24"/>
          <w:szCs w:val="24"/>
        </w:rPr>
      </w:pPr>
      <w:r w:rsidRPr="00D13A05">
        <w:rPr>
          <w:sz w:val="24"/>
          <w:szCs w:val="24"/>
        </w:rPr>
        <w:lastRenderedPageBreak/>
        <w:t>Single Honours degrees are available in the following Subjects:</w:t>
      </w:r>
    </w:p>
    <w:p w14:paraId="71E079D0" w14:textId="77777777" w:rsidR="00D13A05" w:rsidRPr="00D13A05" w:rsidRDefault="00D13A05" w:rsidP="00D13A05">
      <w:pPr>
        <w:ind w:left="720" w:firstLine="720"/>
        <w:rPr>
          <w:sz w:val="24"/>
          <w:szCs w:val="24"/>
        </w:rPr>
      </w:pPr>
    </w:p>
    <w:p w14:paraId="15740DFA" w14:textId="4244E614" w:rsidR="002F0D12" w:rsidRDefault="006557AB" w:rsidP="00732E2F">
      <w:pPr>
        <w:pStyle w:val="Calendar2"/>
        <w:rPr>
          <w:szCs w:val="24"/>
        </w:rPr>
      </w:pPr>
      <w:r>
        <w:rPr>
          <w:szCs w:val="24"/>
        </w:rPr>
        <w:t xml:space="preserve">                    </w:t>
      </w:r>
      <w:r w:rsidR="00732E2F" w:rsidRPr="00293491">
        <w:rPr>
          <w:szCs w:val="24"/>
        </w:rPr>
        <w:t>English</w:t>
      </w:r>
    </w:p>
    <w:p w14:paraId="683B5AE4" w14:textId="5A6A2B65" w:rsidR="002F0D12" w:rsidRDefault="002F0D12" w:rsidP="00732E2F">
      <w:pPr>
        <w:pStyle w:val="Calendar2"/>
        <w:rPr>
          <w:szCs w:val="24"/>
        </w:rPr>
      </w:pPr>
      <w:r>
        <w:rPr>
          <w:szCs w:val="24"/>
        </w:rPr>
        <w:t xml:space="preserve">                    English and Creative Writing</w:t>
      </w:r>
    </w:p>
    <w:p w14:paraId="6D5547A8" w14:textId="1A42F314" w:rsidR="00732E2F" w:rsidRPr="00293491" w:rsidRDefault="006557AB" w:rsidP="00732E2F">
      <w:pPr>
        <w:pStyle w:val="Calendar2"/>
        <w:rPr>
          <w:szCs w:val="24"/>
        </w:rPr>
      </w:pPr>
      <w:r>
        <w:rPr>
          <w:szCs w:val="24"/>
        </w:rPr>
        <w:t xml:space="preserve">                    </w:t>
      </w:r>
      <w:r w:rsidR="00732E2F" w:rsidRPr="00293491">
        <w:rPr>
          <w:szCs w:val="24"/>
        </w:rPr>
        <w:t>History</w:t>
      </w:r>
    </w:p>
    <w:p w14:paraId="7BAAEF17" w14:textId="77777777" w:rsidR="00732E2F" w:rsidRPr="00293491" w:rsidRDefault="006557AB" w:rsidP="00732E2F">
      <w:pPr>
        <w:pStyle w:val="Calendar2"/>
        <w:rPr>
          <w:szCs w:val="24"/>
        </w:rPr>
      </w:pPr>
      <w:r>
        <w:rPr>
          <w:szCs w:val="24"/>
        </w:rPr>
        <w:t xml:space="preserve">                    </w:t>
      </w:r>
      <w:r w:rsidR="00732E2F" w:rsidRPr="00293491">
        <w:rPr>
          <w:szCs w:val="24"/>
        </w:rPr>
        <w:t>Politics</w:t>
      </w:r>
      <w:r w:rsidR="00732E2F">
        <w:rPr>
          <w:szCs w:val="24"/>
        </w:rPr>
        <w:t xml:space="preserve"> and International Relations</w:t>
      </w:r>
    </w:p>
    <w:p w14:paraId="67A33752" w14:textId="77777777" w:rsidR="00732E2F" w:rsidRPr="00293491" w:rsidRDefault="006557AB" w:rsidP="00732E2F">
      <w:pPr>
        <w:pStyle w:val="Calendar2"/>
        <w:rPr>
          <w:szCs w:val="24"/>
        </w:rPr>
      </w:pPr>
      <w:r>
        <w:rPr>
          <w:szCs w:val="24"/>
        </w:rPr>
        <w:t xml:space="preserve">                    </w:t>
      </w:r>
      <w:r w:rsidR="00732E2F" w:rsidRPr="00293491">
        <w:rPr>
          <w:szCs w:val="24"/>
        </w:rPr>
        <w:t>Psychology</w:t>
      </w:r>
    </w:p>
    <w:p w14:paraId="7B8E2944" w14:textId="77777777" w:rsidR="00732E2F" w:rsidRPr="00293491" w:rsidRDefault="00732E2F" w:rsidP="00732E2F">
      <w:pPr>
        <w:pStyle w:val="Calendar2"/>
        <w:rPr>
          <w:szCs w:val="24"/>
        </w:rPr>
      </w:pPr>
    </w:p>
    <w:p w14:paraId="17D205CC" w14:textId="77777777" w:rsidR="00732E2F" w:rsidRPr="00293491" w:rsidRDefault="00732E2F" w:rsidP="00D75B3B">
      <w:pPr>
        <w:pStyle w:val="CalendarHeader2"/>
        <w:ind w:firstLine="0"/>
        <w:rPr>
          <w:szCs w:val="24"/>
        </w:rPr>
      </w:pPr>
      <w:r w:rsidRPr="00293491">
        <w:rPr>
          <w:szCs w:val="24"/>
        </w:rPr>
        <w:t>Curriculum (Full-time Study)</w:t>
      </w:r>
    </w:p>
    <w:p w14:paraId="6F3532C1" w14:textId="78F682F4" w:rsidR="00732E2F" w:rsidRPr="00293491" w:rsidRDefault="0075721D" w:rsidP="00D75B3B">
      <w:pPr>
        <w:pStyle w:val="CalendarHeader2"/>
        <w:ind w:left="0" w:firstLine="0"/>
        <w:rPr>
          <w:szCs w:val="24"/>
        </w:rPr>
      </w:pPr>
      <w:r>
        <w:rPr>
          <w:szCs w:val="24"/>
        </w:rPr>
        <w:t>15300.UG.48</w:t>
      </w:r>
      <w:r w:rsidR="00D75B3B">
        <w:rPr>
          <w:szCs w:val="24"/>
        </w:rPr>
        <w:tab/>
      </w:r>
      <w:r w:rsidR="00D75B3B">
        <w:rPr>
          <w:szCs w:val="24"/>
        </w:rPr>
        <w:tab/>
      </w:r>
      <w:r w:rsidR="00732E2F" w:rsidRPr="00293491">
        <w:rPr>
          <w:szCs w:val="24"/>
        </w:rPr>
        <w:t xml:space="preserve">First Year </w:t>
      </w:r>
    </w:p>
    <w:p w14:paraId="66E91989" w14:textId="77777777" w:rsidR="00732E2F" w:rsidRPr="00293491" w:rsidRDefault="00732E2F" w:rsidP="00D75B3B">
      <w:pPr>
        <w:pStyle w:val="Calendar1"/>
        <w:ind w:left="2160"/>
        <w:rPr>
          <w:szCs w:val="24"/>
        </w:rPr>
      </w:pPr>
      <w:r w:rsidRPr="00293491">
        <w:rPr>
          <w:szCs w:val="24"/>
        </w:rPr>
        <w:tab/>
      </w:r>
      <w:r w:rsidR="00D75B3B">
        <w:rPr>
          <w:szCs w:val="24"/>
        </w:rPr>
        <w:tab/>
      </w:r>
      <w:r w:rsidRPr="00293491">
        <w:rPr>
          <w:szCs w:val="24"/>
        </w:rPr>
        <w:t xml:space="preserve">All full-time students shall undertake </w:t>
      </w:r>
      <w:r>
        <w:rPr>
          <w:szCs w:val="24"/>
        </w:rPr>
        <w:t>120 credits, normally consisting of three pairs (</w:t>
      </w:r>
      <w:proofErr w:type="spellStart"/>
      <w:r>
        <w:rPr>
          <w:szCs w:val="24"/>
        </w:rPr>
        <w:t>ie</w:t>
      </w:r>
      <w:proofErr w:type="spellEnd"/>
      <w:r>
        <w:rPr>
          <w:szCs w:val="24"/>
        </w:rPr>
        <w:t xml:space="preserve">, 1A+1B) of </w:t>
      </w:r>
      <w:r w:rsidRPr="00293491">
        <w:rPr>
          <w:szCs w:val="24"/>
        </w:rPr>
        <w:t xml:space="preserve">classes </w:t>
      </w:r>
      <w:r>
        <w:rPr>
          <w:szCs w:val="24"/>
        </w:rPr>
        <w:t>taken from List A.  Up to 40 credits of classes may be taken from List B within a single subject.</w:t>
      </w:r>
      <w:r w:rsidRPr="00293491">
        <w:rPr>
          <w:szCs w:val="24"/>
        </w:rPr>
        <w:t xml:space="preserve"> </w:t>
      </w:r>
      <w:r>
        <w:rPr>
          <w:szCs w:val="24"/>
        </w:rPr>
        <w:t>Students taking subjects offering only 20 credits in List B are required to take an additional 20 credit class from List A.</w:t>
      </w:r>
    </w:p>
    <w:p w14:paraId="17858DB0" w14:textId="77777777" w:rsidR="00732E2F" w:rsidRDefault="00732E2F" w:rsidP="00732E2F">
      <w:pPr>
        <w:pStyle w:val="Calendar1"/>
        <w:rPr>
          <w:szCs w:val="24"/>
        </w:rPr>
      </w:pPr>
    </w:p>
    <w:p w14:paraId="79996882" w14:textId="5C23E0F8" w:rsidR="004D40F2" w:rsidRPr="004D40F2" w:rsidRDefault="0075721D" w:rsidP="00C21D52">
      <w:pPr>
        <w:pStyle w:val="CalendarHeader2"/>
        <w:ind w:hanging="2160"/>
        <w:rPr>
          <w:szCs w:val="24"/>
        </w:rPr>
      </w:pPr>
      <w:r>
        <w:rPr>
          <w:szCs w:val="24"/>
        </w:rPr>
        <w:t>15300.UG.49</w:t>
      </w:r>
      <w:r w:rsidR="00D75B3B">
        <w:rPr>
          <w:szCs w:val="24"/>
        </w:rPr>
        <w:tab/>
      </w:r>
      <w:r w:rsidR="00732E2F" w:rsidRPr="00293491">
        <w:rPr>
          <w:szCs w:val="24"/>
        </w:rPr>
        <w:t xml:space="preserve">List A: Level 1 Classes in </w:t>
      </w:r>
      <w:r w:rsidR="00732E2F">
        <w:rPr>
          <w:szCs w:val="24"/>
        </w:rPr>
        <w:t>the Faculty of Humanities and Social Sciences</w:t>
      </w:r>
      <w:r w:rsidR="004D40F2" w:rsidRPr="004D40F2">
        <w:rPr>
          <w:szCs w:val="24"/>
        </w:rPr>
        <w:tab/>
      </w:r>
      <w:r w:rsidR="004D40F2" w:rsidRPr="004D40F2">
        <w:rPr>
          <w:szCs w:val="24"/>
        </w:rPr>
        <w:tab/>
      </w:r>
      <w:r w:rsidR="004D40F2" w:rsidRPr="004D40F2">
        <w:rPr>
          <w:szCs w:val="24"/>
        </w:rPr>
        <w:tab/>
      </w:r>
      <w:r w:rsidR="004D40F2" w:rsidRPr="004D40F2">
        <w:rPr>
          <w:szCs w:val="24"/>
        </w:rPr>
        <w:tab/>
      </w:r>
      <w:r w:rsidR="004D40F2" w:rsidRPr="004D40F2">
        <w:rPr>
          <w:szCs w:val="24"/>
        </w:rPr>
        <w:tab/>
      </w:r>
      <w:r w:rsidR="004D40F2" w:rsidRPr="004D40F2">
        <w:rPr>
          <w:szCs w:val="24"/>
        </w:rPr>
        <w:tab/>
      </w:r>
    </w:p>
    <w:p w14:paraId="0D4B3FB0" w14:textId="77777777" w:rsidR="004D40F2" w:rsidRPr="004D40F2" w:rsidRDefault="004D40F2" w:rsidP="004D40F2">
      <w:pPr>
        <w:rPr>
          <w:sz w:val="24"/>
          <w:szCs w:val="24"/>
        </w:rPr>
      </w:pPr>
    </w:p>
    <w:p w14:paraId="1AD6EB2D" w14:textId="77777777" w:rsidR="004D40F2" w:rsidRPr="004D40F2" w:rsidRDefault="004D40F2" w:rsidP="004D40F2">
      <w:pPr>
        <w:ind w:left="1440" w:firstLine="720"/>
        <w:rPr>
          <w:sz w:val="24"/>
          <w:szCs w:val="24"/>
        </w:rPr>
      </w:pPr>
      <w:r w:rsidRPr="004D40F2">
        <w:rPr>
          <w:sz w:val="24"/>
          <w:szCs w:val="24"/>
        </w:rPr>
        <w:t>C8 105</w:t>
      </w:r>
      <w:r w:rsidRPr="004D40F2">
        <w:rPr>
          <w:sz w:val="24"/>
          <w:szCs w:val="24"/>
        </w:rPr>
        <w:tab/>
        <w:t>Psychology 1A</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208E594" w14:textId="77777777" w:rsidR="004D40F2" w:rsidRPr="004D40F2" w:rsidRDefault="004D40F2" w:rsidP="004D40F2">
      <w:pPr>
        <w:ind w:left="1440" w:firstLine="720"/>
        <w:rPr>
          <w:sz w:val="24"/>
          <w:szCs w:val="24"/>
        </w:rPr>
      </w:pPr>
      <w:r w:rsidRPr="004D40F2">
        <w:rPr>
          <w:sz w:val="24"/>
          <w:szCs w:val="24"/>
        </w:rPr>
        <w:t>C8 106</w:t>
      </w:r>
      <w:r w:rsidRPr="004D40F2">
        <w:rPr>
          <w:sz w:val="24"/>
          <w:szCs w:val="24"/>
        </w:rPr>
        <w:tab/>
        <w:t>Psychology 1B</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F89DD41" w14:textId="2018608B" w:rsidR="004D40F2" w:rsidRPr="004D40F2" w:rsidRDefault="00D13A05" w:rsidP="00D13A05">
      <w:pPr>
        <w:ind w:left="1440" w:firstLine="720"/>
        <w:rPr>
          <w:sz w:val="24"/>
          <w:szCs w:val="24"/>
        </w:rPr>
      </w:pPr>
      <w:r>
        <w:rPr>
          <w:sz w:val="24"/>
          <w:szCs w:val="24"/>
        </w:rPr>
        <w:t>L2 107</w:t>
      </w:r>
      <w:r w:rsidR="004D40F2" w:rsidRPr="004D40F2">
        <w:rPr>
          <w:sz w:val="24"/>
          <w:szCs w:val="24"/>
        </w:rPr>
        <w:tab/>
        <w:t>Politics 1A: Concepts</w:t>
      </w:r>
      <w:r>
        <w:rPr>
          <w:sz w:val="24"/>
          <w:szCs w:val="24"/>
        </w:rPr>
        <w:t xml:space="preserve"> and Processes</w:t>
      </w:r>
      <w:r w:rsidR="004D40F2" w:rsidRPr="004D40F2">
        <w:rPr>
          <w:sz w:val="24"/>
          <w:szCs w:val="24"/>
        </w:rPr>
        <w:tab/>
      </w:r>
      <w:r>
        <w:rPr>
          <w:sz w:val="24"/>
          <w:szCs w:val="24"/>
        </w:rPr>
        <w:tab/>
      </w:r>
      <w:r w:rsidR="004D40F2" w:rsidRPr="004D40F2">
        <w:rPr>
          <w:sz w:val="24"/>
          <w:szCs w:val="24"/>
        </w:rPr>
        <w:t>1</w:t>
      </w:r>
      <w:r w:rsidR="004D40F2" w:rsidRPr="004D40F2">
        <w:rPr>
          <w:sz w:val="24"/>
          <w:szCs w:val="24"/>
        </w:rPr>
        <w:tab/>
        <w:t>20</w:t>
      </w:r>
    </w:p>
    <w:p w14:paraId="4992633E" w14:textId="77777777" w:rsidR="00D13A05" w:rsidRDefault="00D13A05" w:rsidP="00D13A05">
      <w:pPr>
        <w:ind w:left="1440" w:firstLine="720"/>
        <w:rPr>
          <w:sz w:val="24"/>
          <w:szCs w:val="24"/>
        </w:rPr>
      </w:pPr>
      <w:r>
        <w:rPr>
          <w:sz w:val="24"/>
          <w:szCs w:val="24"/>
        </w:rPr>
        <w:t>L2 108</w:t>
      </w:r>
      <w:r w:rsidR="004D40F2" w:rsidRPr="004D40F2">
        <w:rPr>
          <w:sz w:val="24"/>
          <w:szCs w:val="24"/>
        </w:rPr>
        <w:tab/>
        <w:t>Politics</w:t>
      </w:r>
      <w:r w:rsidR="00A8122B">
        <w:rPr>
          <w:sz w:val="24"/>
          <w:szCs w:val="24"/>
        </w:rPr>
        <w:t xml:space="preserve"> 1B</w:t>
      </w:r>
      <w:r w:rsidR="004D40F2" w:rsidRPr="004D40F2">
        <w:rPr>
          <w:sz w:val="24"/>
          <w:szCs w:val="24"/>
        </w:rPr>
        <w:t xml:space="preserve">: </w:t>
      </w:r>
      <w:r>
        <w:rPr>
          <w:sz w:val="24"/>
          <w:szCs w:val="24"/>
        </w:rPr>
        <w:t xml:space="preserve">Decision Making and </w:t>
      </w:r>
    </w:p>
    <w:p w14:paraId="0D74B940" w14:textId="0C5C3CBA" w:rsidR="004D40F2" w:rsidRPr="004D40F2" w:rsidRDefault="00D13A05" w:rsidP="00D13A05">
      <w:pPr>
        <w:ind w:left="2880" w:firstLine="720"/>
        <w:rPr>
          <w:sz w:val="24"/>
          <w:szCs w:val="24"/>
        </w:rPr>
      </w:pPr>
      <w:r>
        <w:rPr>
          <w:sz w:val="24"/>
          <w:szCs w:val="24"/>
        </w:rPr>
        <w:t>Outcomes</w:t>
      </w:r>
      <w:r>
        <w:rPr>
          <w:sz w:val="24"/>
          <w:szCs w:val="24"/>
        </w:rPr>
        <w:tab/>
      </w:r>
      <w:r>
        <w:rPr>
          <w:sz w:val="24"/>
          <w:szCs w:val="24"/>
        </w:rPr>
        <w:tab/>
      </w:r>
      <w:r>
        <w:rPr>
          <w:sz w:val="24"/>
          <w:szCs w:val="24"/>
        </w:rPr>
        <w:tab/>
      </w:r>
      <w:r w:rsidR="004D40F2" w:rsidRPr="004D40F2">
        <w:rPr>
          <w:sz w:val="24"/>
          <w:szCs w:val="24"/>
        </w:rPr>
        <w:tab/>
      </w:r>
      <w:r w:rsidR="004D40F2">
        <w:rPr>
          <w:sz w:val="24"/>
          <w:szCs w:val="24"/>
        </w:rPr>
        <w:tab/>
      </w:r>
      <w:r w:rsidR="00CB6E60">
        <w:rPr>
          <w:sz w:val="24"/>
          <w:szCs w:val="24"/>
        </w:rPr>
        <w:tab/>
      </w:r>
      <w:r w:rsidR="004D40F2" w:rsidRPr="004D40F2">
        <w:rPr>
          <w:sz w:val="24"/>
          <w:szCs w:val="24"/>
        </w:rPr>
        <w:t>1</w:t>
      </w:r>
      <w:r w:rsidR="004D40F2" w:rsidRPr="004D40F2">
        <w:rPr>
          <w:sz w:val="24"/>
          <w:szCs w:val="24"/>
        </w:rPr>
        <w:tab/>
        <w:t>20</w:t>
      </w:r>
    </w:p>
    <w:p w14:paraId="05B43188" w14:textId="77777777" w:rsidR="004D40F2" w:rsidRPr="004D40F2" w:rsidRDefault="004D40F2" w:rsidP="004D40F2">
      <w:pPr>
        <w:ind w:left="1440" w:firstLine="720"/>
        <w:rPr>
          <w:sz w:val="24"/>
          <w:szCs w:val="24"/>
        </w:rPr>
      </w:pPr>
      <w:r w:rsidRPr="004D40F2">
        <w:rPr>
          <w:sz w:val="24"/>
          <w:szCs w:val="24"/>
        </w:rPr>
        <w:t>M9 114</w:t>
      </w:r>
      <w:r w:rsidRPr="004D40F2">
        <w:rPr>
          <w:sz w:val="24"/>
          <w:szCs w:val="24"/>
        </w:rPr>
        <w:tab/>
        <w:t>BA Law 1A Legal Methods</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CDCD79D" w14:textId="77777777" w:rsidR="004D40F2" w:rsidRPr="004D40F2" w:rsidRDefault="004D40F2" w:rsidP="004D40F2">
      <w:pPr>
        <w:ind w:left="1440" w:firstLine="720"/>
        <w:rPr>
          <w:sz w:val="24"/>
          <w:szCs w:val="24"/>
        </w:rPr>
      </w:pPr>
      <w:r w:rsidRPr="004D40F2">
        <w:rPr>
          <w:sz w:val="24"/>
          <w:szCs w:val="24"/>
        </w:rPr>
        <w:t>M9 116</w:t>
      </w:r>
      <w:r w:rsidRPr="004D40F2">
        <w:rPr>
          <w:sz w:val="24"/>
          <w:szCs w:val="24"/>
        </w:rPr>
        <w:tab/>
        <w:t>BA Law 1B Public Law 1</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152A88C5" w14:textId="7F6FCFC6" w:rsidR="00D13A05" w:rsidRPr="00D13A05" w:rsidRDefault="00D13A05" w:rsidP="00D13A05">
      <w:pPr>
        <w:ind w:left="1440" w:firstLine="720"/>
        <w:rPr>
          <w:rFonts w:cs="Arial"/>
          <w:sz w:val="24"/>
          <w:szCs w:val="24"/>
        </w:rPr>
      </w:pPr>
      <w:r w:rsidRPr="00D13A05">
        <w:rPr>
          <w:rFonts w:cs="Arial"/>
          <w:sz w:val="24"/>
          <w:szCs w:val="24"/>
        </w:rPr>
        <w:t>P3 103</w:t>
      </w:r>
      <w:r w:rsidRPr="00D13A05">
        <w:rPr>
          <w:rFonts w:cs="Arial"/>
          <w:sz w:val="24"/>
          <w:szCs w:val="24"/>
        </w:rPr>
        <w:tab/>
        <w:t xml:space="preserve">Introduction to Journalism, </w:t>
      </w:r>
      <w:r>
        <w:rPr>
          <w:rFonts w:cs="Arial"/>
          <w:sz w:val="24"/>
          <w:szCs w:val="24"/>
        </w:rPr>
        <w:tab/>
      </w:r>
    </w:p>
    <w:p w14:paraId="1BCDBBA5" w14:textId="5350EAE2" w:rsidR="00D13A05" w:rsidRPr="00D13A05" w:rsidRDefault="00D13A05" w:rsidP="00D13A05">
      <w:pPr>
        <w:ind w:left="2880" w:firstLine="720"/>
        <w:rPr>
          <w:rFonts w:cs="Arial"/>
          <w:sz w:val="24"/>
          <w:szCs w:val="24"/>
        </w:rPr>
      </w:pPr>
      <w:r w:rsidRPr="00D13A05">
        <w:rPr>
          <w:rFonts w:cs="Arial"/>
          <w:sz w:val="24"/>
          <w:szCs w:val="24"/>
        </w:rPr>
        <w:t>Media and Communication</w:t>
      </w:r>
      <w:r w:rsidRPr="00D13A05">
        <w:rPr>
          <w:rFonts w:cs="Arial"/>
          <w:sz w:val="24"/>
          <w:szCs w:val="24"/>
        </w:rPr>
        <w:tab/>
      </w:r>
      <w:r w:rsidRPr="00D13A05">
        <w:rPr>
          <w:rFonts w:cs="Arial"/>
          <w:sz w:val="24"/>
          <w:szCs w:val="24"/>
        </w:rPr>
        <w:tab/>
      </w:r>
      <w:r w:rsidRPr="00D13A05">
        <w:rPr>
          <w:rFonts w:cs="Arial"/>
          <w:sz w:val="24"/>
          <w:szCs w:val="24"/>
        </w:rPr>
        <w:tab/>
      </w:r>
      <w:r>
        <w:rPr>
          <w:rFonts w:cs="Arial"/>
          <w:sz w:val="24"/>
          <w:szCs w:val="24"/>
        </w:rPr>
        <w:tab/>
      </w:r>
      <w:r w:rsidRPr="00D13A05">
        <w:rPr>
          <w:rFonts w:cs="Arial"/>
          <w:sz w:val="24"/>
          <w:szCs w:val="24"/>
        </w:rPr>
        <w:t>1</w:t>
      </w:r>
      <w:r w:rsidRPr="00D13A05">
        <w:rPr>
          <w:rFonts w:cs="Arial"/>
          <w:sz w:val="24"/>
          <w:szCs w:val="24"/>
        </w:rPr>
        <w:tab/>
        <w:t>20</w:t>
      </w:r>
    </w:p>
    <w:p w14:paraId="3A69210C" w14:textId="5F4170D0" w:rsidR="00D13A05" w:rsidRPr="00D13A05" w:rsidRDefault="00D13A05" w:rsidP="00D13A05">
      <w:pPr>
        <w:ind w:left="1440" w:firstLine="720"/>
        <w:rPr>
          <w:rFonts w:cs="Arial"/>
          <w:sz w:val="24"/>
          <w:szCs w:val="24"/>
        </w:rPr>
      </w:pPr>
      <w:r w:rsidRPr="00D13A05">
        <w:rPr>
          <w:rFonts w:cs="Arial"/>
          <w:sz w:val="24"/>
          <w:szCs w:val="24"/>
        </w:rPr>
        <w:t>P3 104</w:t>
      </w:r>
      <w:r w:rsidRPr="00D13A05">
        <w:rPr>
          <w:rFonts w:cs="Arial"/>
          <w:sz w:val="24"/>
          <w:szCs w:val="24"/>
        </w:rPr>
        <w:tab/>
        <w:t>Introduction to News and Features</w:t>
      </w:r>
      <w:r w:rsidRPr="00D13A05">
        <w:rPr>
          <w:rFonts w:cs="Arial"/>
          <w:sz w:val="24"/>
          <w:szCs w:val="24"/>
        </w:rPr>
        <w:tab/>
      </w:r>
      <w:r>
        <w:rPr>
          <w:rFonts w:cs="Arial"/>
          <w:sz w:val="24"/>
          <w:szCs w:val="24"/>
        </w:rPr>
        <w:tab/>
      </w:r>
      <w:r w:rsidRPr="00D13A05">
        <w:rPr>
          <w:rFonts w:cs="Arial"/>
          <w:sz w:val="24"/>
          <w:szCs w:val="24"/>
        </w:rPr>
        <w:t>1</w:t>
      </w:r>
      <w:r w:rsidRPr="00D13A05">
        <w:rPr>
          <w:rFonts w:cs="Arial"/>
          <w:sz w:val="24"/>
          <w:szCs w:val="24"/>
        </w:rPr>
        <w:tab/>
        <w:t>20</w:t>
      </w:r>
    </w:p>
    <w:p w14:paraId="0868292F" w14:textId="77777777" w:rsidR="004D40F2" w:rsidRPr="004D40F2" w:rsidRDefault="004D40F2" w:rsidP="004D40F2">
      <w:pPr>
        <w:ind w:left="1440" w:firstLine="720"/>
        <w:rPr>
          <w:sz w:val="24"/>
          <w:szCs w:val="24"/>
        </w:rPr>
      </w:pPr>
      <w:r w:rsidRPr="004D40F2">
        <w:rPr>
          <w:sz w:val="24"/>
          <w:szCs w:val="24"/>
        </w:rPr>
        <w:t>QQ 115</w:t>
      </w:r>
      <w:r w:rsidRPr="004D40F2">
        <w:rPr>
          <w:sz w:val="24"/>
          <w:szCs w:val="24"/>
        </w:rPr>
        <w:tab/>
        <w:t>English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1F00AE6B" w14:textId="77777777" w:rsidR="004D40F2" w:rsidRPr="004D40F2" w:rsidRDefault="004D40F2" w:rsidP="004D40F2">
      <w:pPr>
        <w:ind w:left="1440" w:firstLine="720"/>
        <w:rPr>
          <w:sz w:val="24"/>
          <w:szCs w:val="24"/>
        </w:rPr>
      </w:pPr>
      <w:r w:rsidRPr="004D40F2">
        <w:rPr>
          <w:sz w:val="24"/>
          <w:szCs w:val="24"/>
        </w:rPr>
        <w:t>QQ 119</w:t>
      </w:r>
      <w:r w:rsidRPr="004D40F2">
        <w:rPr>
          <w:sz w:val="24"/>
          <w:szCs w:val="24"/>
        </w:rPr>
        <w:tab/>
        <w:t>English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782FF724" w14:textId="77777777" w:rsidR="004D40F2" w:rsidRPr="004D40F2" w:rsidRDefault="004D40F2" w:rsidP="004D40F2">
      <w:pPr>
        <w:ind w:left="1440" w:firstLine="720"/>
        <w:rPr>
          <w:sz w:val="24"/>
          <w:szCs w:val="24"/>
        </w:rPr>
      </w:pPr>
      <w:r w:rsidRPr="004D40F2">
        <w:rPr>
          <w:sz w:val="24"/>
          <w:szCs w:val="24"/>
        </w:rPr>
        <w:t>R1 107</w:t>
      </w:r>
      <w:r w:rsidRPr="004D40F2">
        <w:rPr>
          <w:sz w:val="24"/>
          <w:szCs w:val="24"/>
        </w:rPr>
        <w:tab/>
        <w:t>French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32909BA" w14:textId="77777777" w:rsidR="004D40F2" w:rsidRPr="004D40F2" w:rsidRDefault="004D40F2" w:rsidP="004D40F2">
      <w:pPr>
        <w:ind w:left="1440" w:firstLine="720"/>
        <w:rPr>
          <w:sz w:val="24"/>
          <w:szCs w:val="24"/>
        </w:rPr>
      </w:pPr>
      <w:r w:rsidRPr="004D40F2">
        <w:rPr>
          <w:sz w:val="24"/>
          <w:szCs w:val="24"/>
        </w:rPr>
        <w:t>R1 108</w:t>
      </w:r>
      <w:r w:rsidRPr="004D40F2">
        <w:rPr>
          <w:sz w:val="24"/>
          <w:szCs w:val="24"/>
        </w:rPr>
        <w:tab/>
        <w:t>French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386702E8" w14:textId="77777777" w:rsidR="004D40F2" w:rsidRPr="004D40F2" w:rsidRDefault="004D40F2" w:rsidP="004D40F2">
      <w:pPr>
        <w:ind w:left="1440" w:firstLine="720"/>
        <w:rPr>
          <w:sz w:val="24"/>
          <w:szCs w:val="24"/>
        </w:rPr>
      </w:pPr>
      <w:r w:rsidRPr="004D40F2">
        <w:rPr>
          <w:sz w:val="24"/>
          <w:szCs w:val="24"/>
        </w:rPr>
        <w:t>R1 109</w:t>
      </w:r>
      <w:r w:rsidRPr="004D40F2">
        <w:rPr>
          <w:sz w:val="24"/>
          <w:szCs w:val="24"/>
        </w:rPr>
        <w:tab/>
        <w:t>Introduction to French 1A</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2E74C0E" w14:textId="77777777" w:rsidR="004D40F2" w:rsidRPr="004D40F2" w:rsidRDefault="004D40F2" w:rsidP="004D40F2">
      <w:pPr>
        <w:ind w:left="1440" w:firstLine="720"/>
        <w:rPr>
          <w:sz w:val="24"/>
          <w:szCs w:val="24"/>
        </w:rPr>
      </w:pPr>
      <w:r w:rsidRPr="004D40F2">
        <w:rPr>
          <w:sz w:val="24"/>
          <w:szCs w:val="24"/>
        </w:rPr>
        <w:t>R1 110</w:t>
      </w:r>
      <w:r w:rsidRPr="004D40F2">
        <w:rPr>
          <w:sz w:val="24"/>
          <w:szCs w:val="24"/>
        </w:rPr>
        <w:tab/>
        <w:t>Introduction to French 1B</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5E5DA3C1" w14:textId="77777777" w:rsidR="004D40F2" w:rsidRPr="004D40F2" w:rsidRDefault="004D40F2" w:rsidP="004D40F2">
      <w:pPr>
        <w:ind w:left="1440" w:firstLine="720"/>
        <w:rPr>
          <w:sz w:val="24"/>
          <w:szCs w:val="24"/>
        </w:rPr>
      </w:pPr>
      <w:r w:rsidRPr="004D40F2">
        <w:rPr>
          <w:sz w:val="24"/>
          <w:szCs w:val="24"/>
        </w:rPr>
        <w:t>R3 108</w:t>
      </w:r>
      <w:r w:rsidRPr="004D40F2">
        <w:rPr>
          <w:sz w:val="24"/>
          <w:szCs w:val="24"/>
        </w:rPr>
        <w:tab/>
        <w:t>Italian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96007D1" w14:textId="77777777" w:rsidR="004D40F2" w:rsidRPr="004D40F2" w:rsidRDefault="004D40F2" w:rsidP="004D40F2">
      <w:pPr>
        <w:ind w:left="1440" w:firstLine="720"/>
        <w:rPr>
          <w:sz w:val="24"/>
          <w:szCs w:val="24"/>
        </w:rPr>
      </w:pPr>
      <w:r w:rsidRPr="004D40F2">
        <w:rPr>
          <w:sz w:val="24"/>
          <w:szCs w:val="24"/>
        </w:rPr>
        <w:t>R3 109</w:t>
      </w:r>
      <w:r w:rsidRPr="004D40F2">
        <w:rPr>
          <w:sz w:val="24"/>
          <w:szCs w:val="24"/>
        </w:rPr>
        <w:tab/>
        <w:t>Italian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418BB90" w14:textId="77777777" w:rsidR="004D40F2" w:rsidRPr="004D40F2" w:rsidRDefault="004D40F2" w:rsidP="004D40F2">
      <w:pPr>
        <w:ind w:left="1440" w:firstLine="720"/>
        <w:rPr>
          <w:sz w:val="24"/>
          <w:szCs w:val="24"/>
        </w:rPr>
      </w:pPr>
      <w:r w:rsidRPr="004D40F2">
        <w:rPr>
          <w:sz w:val="24"/>
          <w:szCs w:val="24"/>
        </w:rPr>
        <w:t>R3 110</w:t>
      </w:r>
      <w:r w:rsidRPr="004D40F2">
        <w:rPr>
          <w:sz w:val="24"/>
          <w:szCs w:val="24"/>
        </w:rPr>
        <w:tab/>
        <w:t>Introduction to Italian 1A</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3E04699" w14:textId="77777777" w:rsidR="004D40F2" w:rsidRPr="004D40F2" w:rsidRDefault="004D40F2" w:rsidP="004D40F2">
      <w:pPr>
        <w:ind w:left="1440" w:firstLine="720"/>
        <w:rPr>
          <w:sz w:val="24"/>
          <w:szCs w:val="24"/>
        </w:rPr>
      </w:pPr>
      <w:r w:rsidRPr="004D40F2">
        <w:rPr>
          <w:sz w:val="24"/>
          <w:szCs w:val="24"/>
        </w:rPr>
        <w:t>R3 111</w:t>
      </w:r>
      <w:r w:rsidRPr="004D40F2">
        <w:rPr>
          <w:sz w:val="24"/>
          <w:szCs w:val="24"/>
        </w:rPr>
        <w:tab/>
        <w:t>Introduction to Italian 1B</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E0139C5" w14:textId="77777777" w:rsidR="004D40F2" w:rsidRPr="004D40F2" w:rsidRDefault="004D40F2" w:rsidP="004D40F2">
      <w:pPr>
        <w:ind w:left="2160"/>
        <w:rPr>
          <w:sz w:val="24"/>
          <w:szCs w:val="24"/>
        </w:rPr>
      </w:pPr>
      <w:r w:rsidRPr="004D40F2">
        <w:rPr>
          <w:sz w:val="24"/>
          <w:szCs w:val="24"/>
        </w:rPr>
        <w:t>R4 107</w:t>
      </w:r>
      <w:r w:rsidRPr="004D40F2">
        <w:rPr>
          <w:sz w:val="24"/>
          <w:szCs w:val="24"/>
        </w:rPr>
        <w:tab/>
        <w:t>Spanish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011FA67" w14:textId="77777777" w:rsidR="004D40F2" w:rsidRPr="004D40F2" w:rsidRDefault="004D40F2" w:rsidP="004D40F2">
      <w:pPr>
        <w:ind w:left="1440" w:firstLine="720"/>
        <w:rPr>
          <w:sz w:val="24"/>
          <w:szCs w:val="24"/>
        </w:rPr>
      </w:pPr>
      <w:r w:rsidRPr="004D40F2">
        <w:rPr>
          <w:sz w:val="24"/>
          <w:szCs w:val="24"/>
        </w:rPr>
        <w:t>R4 108</w:t>
      </w:r>
      <w:r w:rsidRPr="004D40F2">
        <w:rPr>
          <w:sz w:val="24"/>
          <w:szCs w:val="24"/>
        </w:rPr>
        <w:tab/>
        <w:t>Spanish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2CC03855" w14:textId="77777777" w:rsidR="004D40F2" w:rsidRPr="004D40F2" w:rsidRDefault="004D40F2" w:rsidP="004D40F2">
      <w:pPr>
        <w:ind w:left="1440" w:firstLine="720"/>
        <w:rPr>
          <w:sz w:val="24"/>
          <w:szCs w:val="24"/>
        </w:rPr>
      </w:pPr>
      <w:r w:rsidRPr="004D40F2">
        <w:rPr>
          <w:sz w:val="24"/>
          <w:szCs w:val="24"/>
        </w:rPr>
        <w:t>R4 109</w:t>
      </w:r>
      <w:r w:rsidRPr="004D40F2">
        <w:rPr>
          <w:sz w:val="24"/>
          <w:szCs w:val="24"/>
        </w:rPr>
        <w:tab/>
        <w:t>Introduction to Spanish 1A</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53DD278" w14:textId="77777777" w:rsidR="004D40F2" w:rsidRPr="004D40F2" w:rsidRDefault="004D40F2" w:rsidP="004D40F2">
      <w:pPr>
        <w:ind w:left="1440" w:firstLine="720"/>
        <w:rPr>
          <w:sz w:val="24"/>
          <w:szCs w:val="24"/>
        </w:rPr>
      </w:pPr>
      <w:r w:rsidRPr="004D40F2">
        <w:rPr>
          <w:sz w:val="24"/>
          <w:szCs w:val="24"/>
        </w:rPr>
        <w:t>R4 110</w:t>
      </w:r>
      <w:r w:rsidRPr="004D40F2">
        <w:rPr>
          <w:sz w:val="24"/>
          <w:szCs w:val="24"/>
        </w:rPr>
        <w:tab/>
        <w:t>Introduction to Spanish 1B</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FC02B46" w14:textId="77777777" w:rsidR="004D40F2" w:rsidRPr="004D40F2" w:rsidRDefault="004D40F2" w:rsidP="004D40F2">
      <w:pPr>
        <w:ind w:left="1440" w:firstLine="720"/>
        <w:rPr>
          <w:sz w:val="24"/>
          <w:szCs w:val="24"/>
        </w:rPr>
      </w:pPr>
      <w:r w:rsidRPr="004D40F2">
        <w:rPr>
          <w:sz w:val="24"/>
          <w:szCs w:val="24"/>
        </w:rPr>
        <w:t>V1</w:t>
      </w:r>
      <w:r w:rsidR="0088128E">
        <w:rPr>
          <w:sz w:val="24"/>
          <w:szCs w:val="24"/>
        </w:rPr>
        <w:t xml:space="preserve"> </w:t>
      </w:r>
      <w:r w:rsidRPr="004D40F2">
        <w:rPr>
          <w:sz w:val="24"/>
          <w:szCs w:val="24"/>
        </w:rPr>
        <w:t>102</w:t>
      </w:r>
      <w:r w:rsidRPr="004D40F2">
        <w:rPr>
          <w:sz w:val="24"/>
          <w:szCs w:val="24"/>
        </w:rPr>
        <w:tab/>
        <w:t>History 1A</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5A48E290" w14:textId="77777777" w:rsidR="004D40F2" w:rsidRPr="004D40F2" w:rsidRDefault="004D40F2" w:rsidP="004D40F2">
      <w:pPr>
        <w:ind w:left="1440" w:firstLine="720"/>
        <w:rPr>
          <w:sz w:val="24"/>
          <w:szCs w:val="24"/>
        </w:rPr>
      </w:pPr>
      <w:r w:rsidRPr="004D40F2">
        <w:rPr>
          <w:sz w:val="24"/>
          <w:szCs w:val="24"/>
        </w:rPr>
        <w:t>V1</w:t>
      </w:r>
      <w:r w:rsidR="0088128E">
        <w:rPr>
          <w:sz w:val="24"/>
          <w:szCs w:val="24"/>
        </w:rPr>
        <w:t xml:space="preserve"> </w:t>
      </w:r>
      <w:r w:rsidRPr="004D40F2">
        <w:rPr>
          <w:sz w:val="24"/>
          <w:szCs w:val="24"/>
        </w:rPr>
        <w:t>103</w:t>
      </w:r>
      <w:r w:rsidRPr="004D40F2">
        <w:rPr>
          <w:sz w:val="24"/>
          <w:szCs w:val="24"/>
        </w:rPr>
        <w:tab/>
        <w:t>History 1B</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392888C0" w14:textId="3316410B" w:rsidR="004D40F2" w:rsidRDefault="004D40F2" w:rsidP="004D40F2">
      <w:pPr>
        <w:ind w:left="1440" w:firstLine="720"/>
        <w:rPr>
          <w:sz w:val="24"/>
          <w:szCs w:val="24"/>
        </w:rPr>
      </w:pPr>
      <w:r w:rsidRPr="004D40F2">
        <w:rPr>
          <w:sz w:val="24"/>
          <w:szCs w:val="24"/>
        </w:rPr>
        <w:t>X9</w:t>
      </w:r>
      <w:r w:rsidR="0088128E">
        <w:rPr>
          <w:sz w:val="24"/>
          <w:szCs w:val="24"/>
        </w:rPr>
        <w:t xml:space="preserve"> </w:t>
      </w:r>
      <w:r w:rsidR="00A8122B">
        <w:rPr>
          <w:sz w:val="24"/>
          <w:szCs w:val="24"/>
        </w:rPr>
        <w:t>173</w:t>
      </w:r>
      <w:r w:rsidR="00A8122B">
        <w:rPr>
          <w:sz w:val="24"/>
          <w:szCs w:val="24"/>
        </w:rPr>
        <w:tab/>
        <w:t>Education 1A</w:t>
      </w:r>
      <w:r w:rsidRPr="004D40F2">
        <w:rPr>
          <w:sz w:val="24"/>
          <w:szCs w:val="24"/>
        </w:rPr>
        <w:t xml:space="preserve">: Year 1 Placement </w:t>
      </w:r>
    </w:p>
    <w:p w14:paraId="631310CE" w14:textId="77777777" w:rsidR="004D40F2" w:rsidRPr="004D40F2" w:rsidRDefault="004D40F2" w:rsidP="004D40F2">
      <w:pPr>
        <w:ind w:left="2880" w:firstLine="720"/>
        <w:rPr>
          <w:sz w:val="24"/>
          <w:szCs w:val="24"/>
        </w:rPr>
      </w:pPr>
      <w:r w:rsidRPr="004D40F2">
        <w:rPr>
          <w:sz w:val="24"/>
          <w:szCs w:val="24"/>
        </w:rPr>
        <w:t xml:space="preserve">and Curriculum </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D788D9E" w14:textId="13C9DD1C" w:rsidR="004D40F2" w:rsidRDefault="004D40F2" w:rsidP="004D40F2">
      <w:pPr>
        <w:ind w:left="1440" w:firstLine="720"/>
        <w:rPr>
          <w:sz w:val="24"/>
          <w:szCs w:val="24"/>
        </w:rPr>
      </w:pPr>
      <w:r w:rsidRPr="004D40F2">
        <w:rPr>
          <w:sz w:val="24"/>
          <w:szCs w:val="24"/>
        </w:rPr>
        <w:t>X9</w:t>
      </w:r>
      <w:r w:rsidR="0088128E">
        <w:rPr>
          <w:sz w:val="24"/>
          <w:szCs w:val="24"/>
        </w:rPr>
        <w:t xml:space="preserve"> </w:t>
      </w:r>
      <w:r w:rsidR="00A8122B">
        <w:rPr>
          <w:sz w:val="24"/>
          <w:szCs w:val="24"/>
        </w:rPr>
        <w:t>172</w:t>
      </w:r>
      <w:r w:rsidR="00A8122B">
        <w:rPr>
          <w:sz w:val="24"/>
          <w:szCs w:val="24"/>
        </w:rPr>
        <w:tab/>
        <w:t>Education 1B</w:t>
      </w:r>
      <w:r w:rsidRPr="004D40F2">
        <w:rPr>
          <w:sz w:val="24"/>
          <w:szCs w:val="24"/>
        </w:rPr>
        <w:t xml:space="preserve">: Understanding Education </w:t>
      </w:r>
    </w:p>
    <w:p w14:paraId="44DDDDFC" w14:textId="77777777" w:rsidR="004D40F2" w:rsidRPr="004D40F2" w:rsidRDefault="004D40F2" w:rsidP="004D40F2">
      <w:pPr>
        <w:ind w:left="3600"/>
        <w:rPr>
          <w:sz w:val="24"/>
          <w:szCs w:val="24"/>
        </w:rPr>
      </w:pPr>
      <w:r w:rsidRPr="004D40F2">
        <w:rPr>
          <w:sz w:val="24"/>
          <w:szCs w:val="24"/>
        </w:rPr>
        <w:t>in the 21st Century</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E99E27E" w14:textId="77777777" w:rsidR="004D40F2" w:rsidRDefault="004D40F2" w:rsidP="004D40F2">
      <w:pPr>
        <w:ind w:left="1440" w:firstLine="720"/>
        <w:rPr>
          <w:sz w:val="24"/>
          <w:szCs w:val="24"/>
        </w:rPr>
      </w:pPr>
      <w:r w:rsidRPr="004D40F2">
        <w:rPr>
          <w:sz w:val="24"/>
          <w:szCs w:val="24"/>
        </w:rPr>
        <w:t>L5117</w:t>
      </w:r>
      <w:r w:rsidRPr="004D40F2">
        <w:rPr>
          <w:sz w:val="24"/>
          <w:szCs w:val="24"/>
        </w:rPr>
        <w:tab/>
      </w:r>
      <w:r>
        <w:rPr>
          <w:sz w:val="24"/>
          <w:szCs w:val="24"/>
        </w:rPr>
        <w:tab/>
      </w:r>
      <w:r w:rsidRPr="004D40F2">
        <w:rPr>
          <w:sz w:val="24"/>
          <w:szCs w:val="24"/>
        </w:rPr>
        <w:t xml:space="preserve">Social Policy &amp; Society in Contemporary </w:t>
      </w:r>
    </w:p>
    <w:p w14:paraId="4092BC5D" w14:textId="77777777" w:rsidR="004D40F2" w:rsidRPr="004D40F2" w:rsidRDefault="004D40F2" w:rsidP="004D40F2">
      <w:pPr>
        <w:ind w:left="2880" w:firstLine="720"/>
        <w:rPr>
          <w:sz w:val="24"/>
          <w:szCs w:val="24"/>
        </w:rPr>
      </w:pPr>
      <w:r w:rsidRPr="004D40F2">
        <w:rPr>
          <w:sz w:val="24"/>
          <w:szCs w:val="24"/>
        </w:rPr>
        <w:lastRenderedPageBreak/>
        <w:t>Scotland</w:t>
      </w:r>
      <w:r w:rsidRPr="004D40F2">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5851054A" w14:textId="77777777" w:rsidR="004D40F2" w:rsidRPr="004D40F2" w:rsidRDefault="004D40F2" w:rsidP="004D40F2">
      <w:pPr>
        <w:ind w:left="1440" w:firstLine="720"/>
        <w:rPr>
          <w:sz w:val="24"/>
          <w:szCs w:val="24"/>
        </w:rPr>
      </w:pPr>
      <w:r w:rsidRPr="004D40F2">
        <w:rPr>
          <w:sz w:val="24"/>
          <w:szCs w:val="24"/>
        </w:rPr>
        <w:t>L5118</w:t>
      </w:r>
      <w:r w:rsidRPr="004D40F2">
        <w:rPr>
          <w:sz w:val="24"/>
          <w:szCs w:val="24"/>
        </w:rPr>
        <w:tab/>
      </w:r>
      <w:r>
        <w:rPr>
          <w:sz w:val="24"/>
          <w:szCs w:val="24"/>
        </w:rPr>
        <w:tab/>
      </w:r>
      <w:r w:rsidRPr="004D40F2">
        <w:rPr>
          <w:sz w:val="24"/>
          <w:szCs w:val="24"/>
        </w:rPr>
        <w:t>Private Issues &amp; Public Problems</w:t>
      </w:r>
      <w:r w:rsidRPr="004D40F2">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C8B5B85" w14:textId="4EFCC2F9" w:rsidR="00732E2F" w:rsidRPr="004D40F2" w:rsidRDefault="00732E2F" w:rsidP="004D40F2">
      <w:pPr>
        <w:ind w:left="1440" w:firstLine="720"/>
        <w:rPr>
          <w:sz w:val="24"/>
          <w:szCs w:val="24"/>
        </w:rPr>
      </w:pPr>
      <w:r w:rsidRPr="00293491">
        <w:rPr>
          <w:rFonts w:cs="Arial"/>
          <w:szCs w:val="24"/>
        </w:rPr>
        <w:tab/>
      </w:r>
      <w:r w:rsidRPr="00293491">
        <w:rPr>
          <w:rFonts w:cs="Arial"/>
          <w:szCs w:val="24"/>
        </w:rPr>
        <w:tab/>
      </w:r>
    </w:p>
    <w:p w14:paraId="3942EFE2" w14:textId="77777777" w:rsidR="00732E2F" w:rsidRDefault="00732E2F" w:rsidP="00732E2F">
      <w:pPr>
        <w:pStyle w:val="Calendar2"/>
        <w:rPr>
          <w:b/>
          <w:szCs w:val="24"/>
        </w:rPr>
      </w:pPr>
    </w:p>
    <w:p w14:paraId="57F98099" w14:textId="64AD7FF1" w:rsidR="004D40F2" w:rsidRPr="00C21D52" w:rsidRDefault="0075721D" w:rsidP="00C21D52">
      <w:pPr>
        <w:pStyle w:val="Calendar2"/>
        <w:tabs>
          <w:tab w:val="clear" w:pos="9504"/>
          <w:tab w:val="left" w:pos="7560"/>
        </w:tabs>
        <w:ind w:left="0"/>
        <w:rPr>
          <w:b/>
          <w:szCs w:val="24"/>
        </w:rPr>
      </w:pPr>
      <w:r>
        <w:rPr>
          <w:b/>
          <w:szCs w:val="24"/>
        </w:rPr>
        <w:t>15300.UG.50</w:t>
      </w:r>
      <w:r w:rsidR="004D40F2">
        <w:rPr>
          <w:b/>
          <w:szCs w:val="24"/>
        </w:rPr>
        <w:tab/>
        <w:t xml:space="preserve">          </w:t>
      </w:r>
      <w:r w:rsidR="00732E2F" w:rsidRPr="00B0010F">
        <w:rPr>
          <w:b/>
          <w:szCs w:val="24"/>
        </w:rPr>
        <w:t>List B: Level 1 Classes in Other Faculties</w:t>
      </w:r>
    </w:p>
    <w:p w14:paraId="19C76312" w14:textId="77777777" w:rsidR="004D40F2" w:rsidRPr="004D40F2" w:rsidRDefault="004D40F2" w:rsidP="004D40F2">
      <w:pPr>
        <w:rPr>
          <w:sz w:val="24"/>
          <w:szCs w:val="24"/>
        </w:rPr>
      </w:pPr>
    </w:p>
    <w:p w14:paraId="11307C30" w14:textId="77777777" w:rsidR="004D40F2" w:rsidRPr="004D40F2" w:rsidRDefault="004D40F2" w:rsidP="004D40F2">
      <w:pPr>
        <w:ind w:left="1440" w:firstLine="720"/>
        <w:rPr>
          <w:sz w:val="24"/>
          <w:szCs w:val="24"/>
        </w:rPr>
      </w:pPr>
      <w:r w:rsidRPr="004D40F2">
        <w:rPr>
          <w:sz w:val="24"/>
          <w:szCs w:val="24"/>
        </w:rPr>
        <w:t>EC 111</w:t>
      </w:r>
      <w:r w:rsidRPr="004D40F2">
        <w:rPr>
          <w:sz w:val="24"/>
          <w:szCs w:val="24"/>
        </w:rPr>
        <w:tab/>
        <w:t xml:space="preserve">Introduction to Economics </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0C18FE54" w14:textId="77777777" w:rsidR="004D40F2" w:rsidRPr="004D40F2" w:rsidRDefault="004D40F2" w:rsidP="004D40F2">
      <w:pPr>
        <w:ind w:left="1440" w:firstLine="720"/>
        <w:rPr>
          <w:sz w:val="24"/>
          <w:szCs w:val="24"/>
        </w:rPr>
      </w:pPr>
      <w:r w:rsidRPr="004D40F2">
        <w:rPr>
          <w:sz w:val="24"/>
          <w:szCs w:val="24"/>
        </w:rPr>
        <w:t>HR 112</w:t>
      </w:r>
      <w:r w:rsidRPr="004D40F2">
        <w:rPr>
          <w:sz w:val="24"/>
          <w:szCs w:val="24"/>
        </w:rPr>
        <w:tab/>
        <w:t xml:space="preserve">Managing People </w:t>
      </w:r>
      <w:r w:rsidRPr="004D40F2">
        <w:rPr>
          <w:sz w:val="24"/>
          <w:szCs w:val="24"/>
        </w:rPr>
        <w:tab/>
      </w:r>
      <w:r>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35E19B88" w14:textId="77777777" w:rsidR="004D40F2" w:rsidRPr="004D40F2" w:rsidRDefault="004D40F2" w:rsidP="004D40F2">
      <w:pPr>
        <w:ind w:left="1440" w:firstLine="720"/>
        <w:rPr>
          <w:sz w:val="24"/>
          <w:szCs w:val="24"/>
        </w:rPr>
      </w:pPr>
      <w:r w:rsidRPr="004D40F2">
        <w:rPr>
          <w:sz w:val="24"/>
          <w:szCs w:val="24"/>
        </w:rPr>
        <w:t>MK 111</w:t>
      </w:r>
      <w:r w:rsidRPr="004D40F2">
        <w:rPr>
          <w:sz w:val="24"/>
          <w:szCs w:val="24"/>
        </w:rPr>
        <w:tab/>
        <w:t>Introduction to Marketing+</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2B188108" w14:textId="77777777" w:rsidR="004D40F2" w:rsidRPr="004D40F2" w:rsidRDefault="004D40F2" w:rsidP="004D40F2">
      <w:pPr>
        <w:ind w:left="1440" w:firstLine="720"/>
        <w:rPr>
          <w:sz w:val="24"/>
          <w:szCs w:val="24"/>
        </w:rPr>
      </w:pPr>
      <w:r w:rsidRPr="004D40F2">
        <w:rPr>
          <w:sz w:val="24"/>
          <w:szCs w:val="24"/>
        </w:rPr>
        <w:t>MM 101</w:t>
      </w:r>
      <w:r w:rsidRPr="004D40F2">
        <w:rPr>
          <w:sz w:val="24"/>
          <w:szCs w:val="24"/>
        </w:rPr>
        <w:tab/>
        <w:t>Introduction to Calculus*</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661AD477" w14:textId="77777777" w:rsidR="004D40F2" w:rsidRPr="004D40F2" w:rsidRDefault="004D40F2" w:rsidP="004D40F2">
      <w:pPr>
        <w:ind w:left="1440" w:firstLine="720"/>
        <w:rPr>
          <w:sz w:val="24"/>
          <w:szCs w:val="24"/>
        </w:rPr>
      </w:pPr>
      <w:r w:rsidRPr="004D40F2">
        <w:rPr>
          <w:sz w:val="24"/>
          <w:szCs w:val="24"/>
        </w:rPr>
        <w:t>MM 102</w:t>
      </w:r>
      <w:r w:rsidRPr="004D40F2">
        <w:rPr>
          <w:sz w:val="24"/>
          <w:szCs w:val="24"/>
        </w:rPr>
        <w:tab/>
        <w:t>Applications of Calculus*</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2E55BACA" w14:textId="77777777" w:rsidR="004D40F2" w:rsidRPr="004D40F2" w:rsidRDefault="004D40F2" w:rsidP="004D40F2">
      <w:pPr>
        <w:ind w:left="1440" w:firstLine="720"/>
        <w:rPr>
          <w:sz w:val="24"/>
          <w:szCs w:val="24"/>
        </w:rPr>
      </w:pPr>
      <w:r w:rsidRPr="004D40F2">
        <w:rPr>
          <w:sz w:val="24"/>
          <w:szCs w:val="24"/>
        </w:rPr>
        <w:t>SH 111</w:t>
      </w:r>
      <w:r w:rsidRPr="004D40F2">
        <w:rPr>
          <w:sz w:val="24"/>
          <w:szCs w:val="24"/>
        </w:rPr>
        <w:tab/>
        <w:t xml:space="preserve">Introduction to Hospitality &amp; </w:t>
      </w:r>
    </w:p>
    <w:p w14:paraId="29EB9DE4" w14:textId="77777777" w:rsidR="004D40F2" w:rsidRPr="004D40F2" w:rsidRDefault="004D40F2" w:rsidP="004D40F2">
      <w:pPr>
        <w:rPr>
          <w:sz w:val="24"/>
          <w:szCs w:val="24"/>
        </w:rPr>
      </w:pPr>
      <w:r w:rsidRPr="004D40F2">
        <w:rPr>
          <w:sz w:val="24"/>
          <w:szCs w:val="24"/>
        </w:rPr>
        <w:tab/>
      </w:r>
      <w:r>
        <w:rPr>
          <w:sz w:val="24"/>
          <w:szCs w:val="24"/>
        </w:rPr>
        <w:tab/>
      </w:r>
      <w:r>
        <w:rPr>
          <w:sz w:val="24"/>
          <w:szCs w:val="24"/>
        </w:rPr>
        <w:tab/>
      </w:r>
      <w:r>
        <w:rPr>
          <w:sz w:val="24"/>
          <w:szCs w:val="24"/>
        </w:rPr>
        <w:tab/>
      </w:r>
      <w:r>
        <w:rPr>
          <w:sz w:val="24"/>
          <w:szCs w:val="24"/>
        </w:rPr>
        <w:tab/>
      </w:r>
      <w:r w:rsidRPr="004D40F2">
        <w:rPr>
          <w:sz w:val="24"/>
          <w:szCs w:val="24"/>
        </w:rPr>
        <w:t>Tourism Management +</w:t>
      </w:r>
      <w:r w:rsidRPr="004D40F2">
        <w:rPr>
          <w:sz w:val="24"/>
          <w:szCs w:val="24"/>
        </w:rPr>
        <w:tab/>
      </w:r>
      <w:r>
        <w:rPr>
          <w:sz w:val="24"/>
          <w:szCs w:val="24"/>
        </w:rPr>
        <w:tab/>
      </w:r>
      <w:r>
        <w:rPr>
          <w:sz w:val="24"/>
          <w:szCs w:val="24"/>
        </w:rPr>
        <w:tab/>
      </w:r>
      <w:r w:rsidR="00CB6E60">
        <w:rPr>
          <w:sz w:val="24"/>
          <w:szCs w:val="24"/>
        </w:rPr>
        <w:tab/>
      </w:r>
      <w:r w:rsidRPr="004D40F2">
        <w:rPr>
          <w:sz w:val="24"/>
          <w:szCs w:val="24"/>
        </w:rPr>
        <w:t>1</w:t>
      </w:r>
      <w:r w:rsidRPr="004D40F2">
        <w:rPr>
          <w:sz w:val="24"/>
          <w:szCs w:val="24"/>
        </w:rPr>
        <w:tab/>
        <w:t>20</w:t>
      </w:r>
    </w:p>
    <w:p w14:paraId="4F150ABF" w14:textId="77777777" w:rsidR="00732E2F" w:rsidRPr="00293491" w:rsidRDefault="00732E2F" w:rsidP="004D40F2">
      <w:pPr>
        <w:pStyle w:val="Curriculum2"/>
        <w:rPr>
          <w:szCs w:val="24"/>
        </w:rPr>
      </w:pPr>
      <w:r w:rsidRPr="00293491">
        <w:rPr>
          <w:szCs w:val="24"/>
        </w:rPr>
        <w:tab/>
      </w:r>
      <w:r w:rsidRPr="00293491">
        <w:rPr>
          <w:szCs w:val="24"/>
        </w:rPr>
        <w:tab/>
      </w:r>
    </w:p>
    <w:p w14:paraId="754A0FD5" w14:textId="77777777" w:rsidR="00732E2F" w:rsidRDefault="004D40F2" w:rsidP="00732E2F">
      <w:pPr>
        <w:pStyle w:val="CalendarNumberedList"/>
        <w:rPr>
          <w:szCs w:val="24"/>
        </w:rPr>
      </w:pPr>
      <w:r>
        <w:rPr>
          <w:szCs w:val="24"/>
        </w:rPr>
        <w:tab/>
      </w:r>
      <w:r w:rsidR="00732E2F">
        <w:rPr>
          <w:szCs w:val="24"/>
        </w:rPr>
        <w:t>*</w:t>
      </w:r>
      <w:r w:rsidR="00732E2F">
        <w:rPr>
          <w:szCs w:val="24"/>
        </w:rPr>
        <w:tab/>
      </w:r>
      <w:r w:rsidR="00732E2F" w:rsidRPr="00293491">
        <w:rPr>
          <w:szCs w:val="24"/>
        </w:rPr>
        <w:t xml:space="preserve">Compulsory for students intending to take Mathematics </w:t>
      </w:r>
    </w:p>
    <w:p w14:paraId="354E6567" w14:textId="77777777" w:rsidR="00732E2F" w:rsidRPr="00C21D52" w:rsidRDefault="004D40F2" w:rsidP="00C21D52">
      <w:pPr>
        <w:pStyle w:val="CalendarNumberedList"/>
        <w:ind w:left="1440" w:firstLine="0"/>
        <w:rPr>
          <w:rStyle w:val="Calendar2Char"/>
          <w:szCs w:val="24"/>
        </w:rPr>
      </w:pPr>
      <w:r>
        <w:rPr>
          <w:szCs w:val="24"/>
        </w:rPr>
        <w:tab/>
      </w:r>
      <w:r w:rsidR="00732E2F" w:rsidRPr="00293491">
        <w:rPr>
          <w:szCs w:val="24"/>
        </w:rPr>
        <w:t>+</w:t>
      </w:r>
      <w:r w:rsidR="00732E2F" w:rsidRPr="00293491">
        <w:rPr>
          <w:szCs w:val="24"/>
        </w:rPr>
        <w:tab/>
        <w:t xml:space="preserve">Only available in combination with a Modern Language </w:t>
      </w:r>
    </w:p>
    <w:p w14:paraId="1B94E02F" w14:textId="77777777" w:rsidR="00732E2F" w:rsidRPr="00293491" w:rsidRDefault="00732E2F" w:rsidP="00732E2F">
      <w:pPr>
        <w:pStyle w:val="Calendar2"/>
        <w:rPr>
          <w:szCs w:val="24"/>
        </w:rPr>
      </w:pPr>
    </w:p>
    <w:p w14:paraId="396934A8" w14:textId="31B70C0E" w:rsidR="00732E2F" w:rsidRPr="00293491" w:rsidRDefault="0075721D" w:rsidP="004D40F2">
      <w:pPr>
        <w:pStyle w:val="CalendarHeader2"/>
        <w:ind w:left="0" w:firstLine="0"/>
        <w:rPr>
          <w:szCs w:val="24"/>
        </w:rPr>
      </w:pPr>
      <w:r>
        <w:rPr>
          <w:szCs w:val="24"/>
        </w:rPr>
        <w:t>15300.UG.51</w:t>
      </w:r>
      <w:r w:rsidR="004D40F2">
        <w:rPr>
          <w:szCs w:val="24"/>
        </w:rPr>
        <w:tab/>
      </w:r>
      <w:r w:rsidR="004D40F2">
        <w:rPr>
          <w:szCs w:val="24"/>
        </w:rPr>
        <w:tab/>
      </w:r>
      <w:r w:rsidR="00732E2F" w:rsidRPr="00293491">
        <w:rPr>
          <w:szCs w:val="24"/>
        </w:rPr>
        <w:t>Second Year</w:t>
      </w:r>
    </w:p>
    <w:p w14:paraId="1415D2BF" w14:textId="77777777" w:rsidR="00732E2F" w:rsidRDefault="00732E2F" w:rsidP="004D40F2">
      <w:pPr>
        <w:pStyle w:val="Calendar1"/>
        <w:ind w:left="2160"/>
        <w:rPr>
          <w:szCs w:val="24"/>
        </w:rPr>
      </w:pPr>
      <w:r w:rsidRPr="00293491">
        <w:rPr>
          <w:szCs w:val="24"/>
        </w:rPr>
        <w:tab/>
      </w:r>
      <w:r w:rsidR="004D40F2">
        <w:rPr>
          <w:szCs w:val="24"/>
        </w:rPr>
        <w:tab/>
      </w:r>
      <w:r w:rsidRPr="00293491">
        <w:rPr>
          <w:szCs w:val="24"/>
        </w:rPr>
        <w:t xml:space="preserve">All full-time students shall undertake classes amounting to </w:t>
      </w:r>
      <w:r>
        <w:rPr>
          <w:szCs w:val="24"/>
        </w:rPr>
        <w:t>120 credits as follows</w:t>
      </w:r>
    </w:p>
    <w:p w14:paraId="2442A854" w14:textId="77777777" w:rsidR="00732E2F" w:rsidRPr="00CE771A" w:rsidRDefault="00732E2F" w:rsidP="00732E2F">
      <w:pPr>
        <w:pStyle w:val="Calendar1"/>
        <w:rPr>
          <w:szCs w:val="24"/>
        </w:rPr>
      </w:pPr>
    </w:p>
    <w:p w14:paraId="2C40682C" w14:textId="77777777" w:rsidR="00732E2F" w:rsidRPr="006814C5" w:rsidRDefault="00732E2F" w:rsidP="004D40F2">
      <w:pPr>
        <w:ind w:left="2160"/>
        <w:jc w:val="both"/>
        <w:rPr>
          <w:rFonts w:cs="Arial"/>
          <w:bCs/>
          <w:sz w:val="24"/>
          <w:szCs w:val="24"/>
        </w:rPr>
      </w:pPr>
      <w:r w:rsidRPr="00CE771A">
        <w:rPr>
          <w:sz w:val="24"/>
          <w:szCs w:val="24"/>
        </w:rPr>
        <w:t xml:space="preserve">All students shall take </w:t>
      </w:r>
      <w:r w:rsidRPr="00CE771A">
        <w:rPr>
          <w:rFonts w:cs="Arial"/>
          <w:bCs/>
          <w:sz w:val="24"/>
          <w:szCs w:val="24"/>
        </w:rPr>
        <w:t>1 x 20</w:t>
      </w:r>
      <w:r>
        <w:rPr>
          <w:rFonts w:cs="Arial"/>
          <w:bCs/>
          <w:sz w:val="24"/>
          <w:szCs w:val="24"/>
        </w:rPr>
        <w:t xml:space="preserve"> credit class</w:t>
      </w:r>
      <w:r w:rsidRPr="00CE771A">
        <w:rPr>
          <w:rFonts w:cs="Arial"/>
          <w:bCs/>
          <w:sz w:val="24"/>
          <w:szCs w:val="24"/>
        </w:rPr>
        <w:t xml:space="preserve"> or 2 x 10 credit classes from a list of interdisciplinary elective classes approved by the Faculty, including where appropriate, participation in a Vert</w:t>
      </w:r>
      <w:r>
        <w:rPr>
          <w:rFonts w:cs="Arial"/>
          <w:bCs/>
          <w:sz w:val="24"/>
          <w:szCs w:val="24"/>
        </w:rPr>
        <w:t>ically Integrated Project (VIP).</w:t>
      </w:r>
    </w:p>
    <w:p w14:paraId="3DE928AA" w14:textId="77777777" w:rsidR="00F76638" w:rsidRDefault="00732E2F" w:rsidP="004D40F2">
      <w:pPr>
        <w:pStyle w:val="Curriculum2"/>
        <w:ind w:left="2160"/>
        <w:rPr>
          <w:szCs w:val="24"/>
        </w:rPr>
      </w:pPr>
      <w:r>
        <w:rPr>
          <w:szCs w:val="24"/>
        </w:rPr>
        <w:t xml:space="preserve">In addition, students shall undertake the following in two of the subjects passed at Level 1   </w:t>
      </w:r>
    </w:p>
    <w:p w14:paraId="40140195" w14:textId="2256146A" w:rsidR="00F76638" w:rsidRPr="00F76638" w:rsidRDefault="00F76638" w:rsidP="00F76638">
      <w:pPr>
        <w:rPr>
          <w:sz w:val="24"/>
          <w:szCs w:val="24"/>
        </w:rPr>
      </w:pPr>
    </w:p>
    <w:p w14:paraId="5A8D7649" w14:textId="77777777" w:rsidR="00F76638" w:rsidRPr="00F76638" w:rsidRDefault="00F76638" w:rsidP="00F76638">
      <w:pPr>
        <w:ind w:left="1440" w:firstLine="720"/>
        <w:rPr>
          <w:sz w:val="24"/>
          <w:szCs w:val="24"/>
        </w:rPr>
      </w:pPr>
      <w:r w:rsidRPr="00F76638">
        <w:rPr>
          <w:sz w:val="24"/>
          <w:szCs w:val="24"/>
        </w:rPr>
        <w:t>First Subject</w:t>
      </w:r>
      <w:r w:rsidRPr="00F76638">
        <w:rPr>
          <w:sz w:val="24"/>
          <w:szCs w:val="24"/>
        </w:rPr>
        <w:tab/>
        <w:t xml:space="preserve">                                             </w:t>
      </w:r>
      <w:r>
        <w:rPr>
          <w:sz w:val="24"/>
          <w:szCs w:val="24"/>
        </w:rPr>
        <w:t xml:space="preserve">             </w:t>
      </w:r>
      <w:r w:rsidR="00CB6E60">
        <w:rPr>
          <w:sz w:val="24"/>
          <w:szCs w:val="24"/>
        </w:rPr>
        <w:tab/>
      </w:r>
      <w:r w:rsidR="00BD3AAA">
        <w:rPr>
          <w:sz w:val="24"/>
          <w:szCs w:val="24"/>
        </w:rPr>
        <w:tab/>
        <w:t xml:space="preserve">2 </w:t>
      </w:r>
      <w:r w:rsidR="00BD3AAA">
        <w:rPr>
          <w:sz w:val="24"/>
          <w:szCs w:val="24"/>
        </w:rPr>
        <w:tab/>
      </w:r>
      <w:r w:rsidRPr="00F76638">
        <w:rPr>
          <w:sz w:val="24"/>
          <w:szCs w:val="24"/>
        </w:rPr>
        <w:t>60</w:t>
      </w:r>
    </w:p>
    <w:p w14:paraId="3CBFA67D" w14:textId="77777777" w:rsidR="0024216B" w:rsidRDefault="00F76638" w:rsidP="00386058">
      <w:pPr>
        <w:ind w:left="1440" w:firstLine="720"/>
        <w:rPr>
          <w:szCs w:val="24"/>
        </w:rPr>
      </w:pPr>
      <w:r w:rsidRPr="00F76638">
        <w:rPr>
          <w:sz w:val="24"/>
          <w:szCs w:val="24"/>
        </w:rPr>
        <w:t xml:space="preserve">Second Subject                                         </w:t>
      </w:r>
      <w:r>
        <w:rPr>
          <w:sz w:val="24"/>
          <w:szCs w:val="24"/>
        </w:rPr>
        <w:t xml:space="preserve">             </w:t>
      </w:r>
      <w:r w:rsidR="00BD3AAA">
        <w:rPr>
          <w:sz w:val="24"/>
          <w:szCs w:val="24"/>
        </w:rPr>
        <w:tab/>
      </w:r>
      <w:r w:rsidR="00BD3AAA">
        <w:rPr>
          <w:sz w:val="24"/>
          <w:szCs w:val="24"/>
        </w:rPr>
        <w:tab/>
        <w:t xml:space="preserve">2 </w:t>
      </w:r>
      <w:r w:rsidR="00BD3AAA">
        <w:rPr>
          <w:sz w:val="24"/>
          <w:szCs w:val="24"/>
        </w:rPr>
        <w:tab/>
      </w:r>
      <w:r w:rsidRPr="00F76638">
        <w:rPr>
          <w:sz w:val="24"/>
          <w:szCs w:val="24"/>
        </w:rPr>
        <w:t>40</w:t>
      </w:r>
      <w:r w:rsidR="00732E2F">
        <w:rPr>
          <w:szCs w:val="24"/>
        </w:rPr>
        <w:t xml:space="preserve"> </w:t>
      </w:r>
    </w:p>
    <w:p w14:paraId="4B44BE18" w14:textId="6C6C0DE2" w:rsidR="0024216B" w:rsidRDefault="0024216B" w:rsidP="00386058">
      <w:pPr>
        <w:ind w:left="1440" w:firstLine="720"/>
        <w:rPr>
          <w:szCs w:val="24"/>
        </w:rPr>
      </w:pPr>
    </w:p>
    <w:p w14:paraId="1F72A607" w14:textId="77777777" w:rsidR="0024216B" w:rsidRDefault="0024216B" w:rsidP="0024216B">
      <w:pPr>
        <w:ind w:left="1440" w:firstLine="720"/>
        <w:rPr>
          <w:sz w:val="24"/>
          <w:szCs w:val="24"/>
        </w:rPr>
      </w:pPr>
    </w:p>
    <w:p w14:paraId="0C5829BF" w14:textId="77777777" w:rsidR="0024216B" w:rsidRPr="0024216B" w:rsidRDefault="0024216B" w:rsidP="0024216B">
      <w:pPr>
        <w:ind w:left="2160"/>
        <w:rPr>
          <w:sz w:val="24"/>
          <w:szCs w:val="24"/>
        </w:rPr>
      </w:pPr>
      <w:r w:rsidRPr="0024216B">
        <w:rPr>
          <w:sz w:val="24"/>
          <w:szCs w:val="24"/>
        </w:rPr>
        <w:t xml:space="preserve">If an interdisciplinary elective class is not taken then students shall undertake the following in two of the subjects passed at Level 1 </w:t>
      </w:r>
    </w:p>
    <w:p w14:paraId="2D4637A4" w14:textId="77777777" w:rsidR="0024216B" w:rsidRPr="0024216B" w:rsidRDefault="0024216B" w:rsidP="0024216B">
      <w:pPr>
        <w:ind w:left="1440" w:firstLine="720"/>
        <w:rPr>
          <w:sz w:val="24"/>
          <w:szCs w:val="24"/>
        </w:rPr>
      </w:pPr>
    </w:p>
    <w:p w14:paraId="79D14B57" w14:textId="77777777" w:rsidR="0024216B" w:rsidRPr="0024216B" w:rsidRDefault="0024216B" w:rsidP="0024216B">
      <w:pPr>
        <w:ind w:left="1440" w:firstLine="720"/>
        <w:rPr>
          <w:sz w:val="24"/>
          <w:szCs w:val="24"/>
        </w:rPr>
      </w:pPr>
      <w:r w:rsidRPr="0024216B">
        <w:rPr>
          <w:sz w:val="24"/>
          <w:szCs w:val="24"/>
        </w:rPr>
        <w:t>First Subject</w:t>
      </w:r>
      <w:r w:rsidRPr="0024216B">
        <w:rPr>
          <w:sz w:val="24"/>
          <w:szCs w:val="24"/>
        </w:rPr>
        <w:tab/>
        <w:t xml:space="preserve">                                                          </w:t>
      </w:r>
      <w:r w:rsidRPr="0024216B">
        <w:rPr>
          <w:sz w:val="24"/>
          <w:szCs w:val="24"/>
        </w:rPr>
        <w:tab/>
      </w:r>
      <w:r w:rsidRPr="0024216B">
        <w:rPr>
          <w:sz w:val="24"/>
          <w:szCs w:val="24"/>
        </w:rPr>
        <w:tab/>
        <w:t xml:space="preserve">2 </w:t>
      </w:r>
      <w:r w:rsidRPr="0024216B">
        <w:rPr>
          <w:sz w:val="24"/>
          <w:szCs w:val="24"/>
        </w:rPr>
        <w:tab/>
        <w:t>60</w:t>
      </w:r>
    </w:p>
    <w:p w14:paraId="6D4454B8" w14:textId="77777777" w:rsidR="0024216B" w:rsidRPr="0024216B" w:rsidRDefault="0024216B" w:rsidP="0024216B">
      <w:pPr>
        <w:ind w:left="1440" w:firstLine="720"/>
        <w:rPr>
          <w:sz w:val="24"/>
          <w:szCs w:val="24"/>
        </w:rPr>
      </w:pPr>
      <w:r w:rsidRPr="0024216B">
        <w:rPr>
          <w:sz w:val="24"/>
          <w:szCs w:val="24"/>
        </w:rPr>
        <w:t xml:space="preserve">Second Subject                                                      </w:t>
      </w:r>
      <w:r w:rsidRPr="0024216B">
        <w:rPr>
          <w:sz w:val="24"/>
          <w:szCs w:val="24"/>
        </w:rPr>
        <w:tab/>
      </w:r>
      <w:r w:rsidRPr="0024216B">
        <w:rPr>
          <w:sz w:val="24"/>
          <w:szCs w:val="24"/>
        </w:rPr>
        <w:tab/>
        <w:t xml:space="preserve">2 </w:t>
      </w:r>
      <w:r w:rsidRPr="0024216B">
        <w:rPr>
          <w:sz w:val="24"/>
          <w:szCs w:val="24"/>
        </w:rPr>
        <w:tab/>
        <w:t>60</w:t>
      </w:r>
    </w:p>
    <w:p w14:paraId="71730A75" w14:textId="77777777" w:rsidR="0024216B" w:rsidRPr="0024216B" w:rsidRDefault="0024216B" w:rsidP="0024216B">
      <w:pPr>
        <w:ind w:left="1440" w:firstLine="720"/>
        <w:rPr>
          <w:sz w:val="24"/>
          <w:szCs w:val="24"/>
        </w:rPr>
      </w:pPr>
    </w:p>
    <w:p w14:paraId="11AD97C6" w14:textId="3FDA77EA" w:rsidR="00732E2F" w:rsidRPr="00386058" w:rsidRDefault="00732E2F" w:rsidP="006E14F0">
      <w:pPr>
        <w:rPr>
          <w:sz w:val="24"/>
          <w:szCs w:val="24"/>
        </w:rPr>
      </w:pPr>
    </w:p>
    <w:p w14:paraId="4BA43A8E" w14:textId="6F4A1E02" w:rsidR="00732E2F" w:rsidRPr="00293491" w:rsidRDefault="0075721D" w:rsidP="00F76638">
      <w:pPr>
        <w:pStyle w:val="CalendarHeader2"/>
        <w:ind w:left="0" w:firstLine="0"/>
        <w:rPr>
          <w:szCs w:val="24"/>
        </w:rPr>
      </w:pPr>
      <w:r>
        <w:rPr>
          <w:szCs w:val="24"/>
        </w:rPr>
        <w:t>15300.UG.52</w:t>
      </w:r>
      <w:r w:rsidR="00F76638">
        <w:rPr>
          <w:szCs w:val="24"/>
        </w:rPr>
        <w:tab/>
      </w:r>
      <w:r w:rsidR="00F76638">
        <w:rPr>
          <w:szCs w:val="24"/>
        </w:rPr>
        <w:tab/>
      </w:r>
      <w:r w:rsidR="00732E2F" w:rsidRPr="00293491">
        <w:rPr>
          <w:szCs w:val="24"/>
        </w:rPr>
        <w:t>Third Year</w:t>
      </w:r>
    </w:p>
    <w:p w14:paraId="76673931" w14:textId="77777777" w:rsidR="00732E2F" w:rsidRPr="0037142B" w:rsidRDefault="00732E2F" w:rsidP="00732E2F">
      <w:pPr>
        <w:pStyle w:val="Calendar1"/>
        <w:rPr>
          <w:szCs w:val="24"/>
        </w:rPr>
      </w:pPr>
      <w:r w:rsidRPr="00293491">
        <w:rPr>
          <w:szCs w:val="24"/>
        </w:rPr>
        <w:tab/>
      </w:r>
      <w:r w:rsidR="00F76638">
        <w:rPr>
          <w:szCs w:val="24"/>
        </w:rPr>
        <w:tab/>
      </w:r>
      <w:r w:rsidRPr="00293491">
        <w:rPr>
          <w:szCs w:val="24"/>
        </w:rPr>
        <w:t>All full-time students shall undertake classes amounting to 120 credits</w:t>
      </w:r>
      <w:r>
        <w:rPr>
          <w:szCs w:val="24"/>
        </w:rPr>
        <w:t>.</w:t>
      </w:r>
    </w:p>
    <w:p w14:paraId="710A044F" w14:textId="77777777" w:rsidR="00732E2F" w:rsidRPr="0037142B" w:rsidRDefault="00732E2F" w:rsidP="00732E2F">
      <w:pPr>
        <w:pStyle w:val="Calendar1"/>
        <w:rPr>
          <w:szCs w:val="24"/>
        </w:rPr>
      </w:pPr>
    </w:p>
    <w:p w14:paraId="2854401D" w14:textId="77777777" w:rsidR="00732E2F" w:rsidRPr="0037142B" w:rsidRDefault="00732E2F" w:rsidP="00F76638">
      <w:pPr>
        <w:ind w:left="2160"/>
        <w:jc w:val="both"/>
        <w:rPr>
          <w:rFonts w:cs="Arial"/>
          <w:bCs/>
          <w:sz w:val="24"/>
          <w:szCs w:val="24"/>
        </w:rPr>
      </w:pPr>
      <w:r w:rsidRPr="0037142B">
        <w:rPr>
          <w:sz w:val="24"/>
          <w:szCs w:val="24"/>
        </w:rPr>
        <w:t xml:space="preserve">All students shall take </w:t>
      </w:r>
      <w:r w:rsidRPr="0037142B">
        <w:rPr>
          <w:rFonts w:cs="Arial"/>
          <w:bCs/>
          <w:sz w:val="24"/>
          <w:szCs w:val="24"/>
        </w:rPr>
        <w:t>1 x 20</w:t>
      </w:r>
      <w:r>
        <w:rPr>
          <w:rFonts w:cs="Arial"/>
          <w:bCs/>
          <w:sz w:val="24"/>
          <w:szCs w:val="24"/>
        </w:rPr>
        <w:t xml:space="preserve"> credit class</w:t>
      </w:r>
      <w:r w:rsidRPr="0037142B">
        <w:rPr>
          <w:rFonts w:cs="Arial"/>
          <w:bCs/>
          <w:sz w:val="24"/>
          <w:szCs w:val="24"/>
        </w:rPr>
        <w:t xml:space="preserve"> or 2 x 10 credit classes from a list of interdisciplinary elective classes approved by the Faculty</w:t>
      </w:r>
      <w:r>
        <w:rPr>
          <w:rFonts w:cs="Arial"/>
          <w:bCs/>
          <w:sz w:val="24"/>
          <w:szCs w:val="24"/>
        </w:rPr>
        <w:t xml:space="preserve">, </w:t>
      </w:r>
      <w:r w:rsidRPr="00CE771A">
        <w:rPr>
          <w:rFonts w:cs="Arial"/>
          <w:bCs/>
          <w:sz w:val="24"/>
          <w:szCs w:val="24"/>
        </w:rPr>
        <w:t>including where appropriate, participation in a Vertically Integrated Project (VIP)</w:t>
      </w:r>
      <w:r w:rsidRPr="0037142B">
        <w:rPr>
          <w:rFonts w:cs="Arial"/>
          <w:bCs/>
          <w:sz w:val="24"/>
          <w:szCs w:val="24"/>
        </w:rPr>
        <w:t xml:space="preserve">. </w:t>
      </w:r>
    </w:p>
    <w:p w14:paraId="432C644A" w14:textId="77777777" w:rsidR="00732E2F" w:rsidRPr="0037142B" w:rsidRDefault="00732E2F" w:rsidP="00732E2F">
      <w:pPr>
        <w:pStyle w:val="Calendar1"/>
        <w:rPr>
          <w:szCs w:val="24"/>
        </w:rPr>
      </w:pPr>
    </w:p>
    <w:p w14:paraId="191036DD" w14:textId="77777777" w:rsidR="00732E2F" w:rsidRDefault="00732E2F" w:rsidP="00F76638">
      <w:pPr>
        <w:ind w:left="1440" w:firstLine="720"/>
        <w:jc w:val="both"/>
        <w:rPr>
          <w:rFonts w:cs="Arial"/>
          <w:bCs/>
        </w:rPr>
      </w:pPr>
      <w:r w:rsidRPr="0037142B">
        <w:rPr>
          <w:rFonts w:cs="Arial"/>
          <w:bCs/>
          <w:sz w:val="24"/>
          <w:szCs w:val="24"/>
        </w:rPr>
        <w:t>In addition, students shall</w:t>
      </w:r>
      <w:r>
        <w:rPr>
          <w:rFonts w:cs="Arial"/>
          <w:bCs/>
        </w:rPr>
        <w:t xml:space="preserve"> undertake</w:t>
      </w:r>
    </w:p>
    <w:p w14:paraId="1E1576CE" w14:textId="77777777" w:rsidR="00080E65" w:rsidRDefault="00732E2F" w:rsidP="00080E65">
      <w:pPr>
        <w:ind w:left="1440" w:firstLine="720"/>
        <w:jc w:val="both"/>
        <w:rPr>
          <w:rFonts w:cs="Arial"/>
          <w:bCs/>
          <w:sz w:val="24"/>
          <w:szCs w:val="24"/>
        </w:rPr>
      </w:pPr>
      <w:r w:rsidRPr="0094076B">
        <w:rPr>
          <w:rFonts w:cs="Arial"/>
          <w:bCs/>
          <w:sz w:val="24"/>
          <w:szCs w:val="24"/>
        </w:rPr>
        <w:t xml:space="preserve">100 credits in one of the subjects passed at Level 2* </w:t>
      </w:r>
    </w:p>
    <w:p w14:paraId="387B915B" w14:textId="77777777" w:rsidR="00C21D52" w:rsidRDefault="00732E2F" w:rsidP="00080E65">
      <w:pPr>
        <w:ind w:left="1440" w:firstLine="720"/>
        <w:jc w:val="both"/>
        <w:rPr>
          <w:rFonts w:cs="Arial"/>
          <w:bCs/>
          <w:sz w:val="24"/>
          <w:szCs w:val="24"/>
        </w:rPr>
      </w:pPr>
      <w:r w:rsidRPr="0094076B">
        <w:rPr>
          <w:rFonts w:cs="Arial"/>
          <w:bCs/>
          <w:sz w:val="24"/>
          <w:szCs w:val="24"/>
        </w:rPr>
        <w:t xml:space="preserve">OR </w:t>
      </w:r>
    </w:p>
    <w:p w14:paraId="778425B3" w14:textId="03248B6E" w:rsidR="00732E2F" w:rsidRPr="0094076B" w:rsidRDefault="00732E2F" w:rsidP="00C21D52">
      <w:pPr>
        <w:ind w:left="2160"/>
        <w:jc w:val="both"/>
        <w:rPr>
          <w:rFonts w:cs="Arial"/>
          <w:bCs/>
          <w:sz w:val="24"/>
          <w:szCs w:val="24"/>
        </w:rPr>
      </w:pPr>
      <w:r w:rsidRPr="0094076B">
        <w:rPr>
          <w:rFonts w:cs="Arial"/>
          <w:bCs/>
          <w:sz w:val="24"/>
          <w:szCs w:val="24"/>
        </w:rPr>
        <w:lastRenderedPageBreak/>
        <w:t>80 credits in one of the subjects passed at Level 2 and 20 credit</w:t>
      </w:r>
      <w:r w:rsidR="00406592">
        <w:rPr>
          <w:rFonts w:cs="Arial"/>
          <w:bCs/>
          <w:sz w:val="24"/>
          <w:szCs w:val="24"/>
        </w:rPr>
        <w:t>s in the other subject passed at</w:t>
      </w:r>
      <w:r w:rsidRPr="0094076B">
        <w:rPr>
          <w:rFonts w:cs="Arial"/>
          <w:bCs/>
          <w:sz w:val="24"/>
          <w:szCs w:val="24"/>
        </w:rPr>
        <w:t xml:space="preserve"> Level 2+, </w:t>
      </w:r>
    </w:p>
    <w:p w14:paraId="23A73579" w14:textId="77777777" w:rsidR="00732E2F" w:rsidRDefault="00732E2F" w:rsidP="00732E2F">
      <w:pPr>
        <w:ind w:left="720" w:firstLine="720"/>
        <w:jc w:val="both"/>
        <w:rPr>
          <w:rFonts w:cs="Arial"/>
          <w:bCs/>
          <w:sz w:val="24"/>
          <w:szCs w:val="24"/>
        </w:rPr>
      </w:pPr>
    </w:p>
    <w:p w14:paraId="60BB16BB" w14:textId="77777777" w:rsidR="00732E2F" w:rsidRDefault="00732E2F" w:rsidP="00F76638">
      <w:pPr>
        <w:ind w:left="1440" w:firstLine="720"/>
        <w:jc w:val="both"/>
        <w:rPr>
          <w:rFonts w:cs="Arial"/>
          <w:bCs/>
          <w:sz w:val="24"/>
          <w:szCs w:val="24"/>
        </w:rPr>
      </w:pPr>
      <w:r w:rsidRPr="0094076B">
        <w:rPr>
          <w:rFonts w:cs="Arial"/>
          <w:bCs/>
          <w:sz w:val="24"/>
          <w:szCs w:val="24"/>
        </w:rPr>
        <w:t>OR</w:t>
      </w:r>
    </w:p>
    <w:p w14:paraId="0463F17C" w14:textId="77777777" w:rsidR="00732E2F" w:rsidRPr="0094076B" w:rsidRDefault="00732E2F" w:rsidP="00732E2F">
      <w:pPr>
        <w:ind w:left="720" w:firstLine="720"/>
        <w:jc w:val="both"/>
        <w:rPr>
          <w:rFonts w:cs="Arial"/>
          <w:bCs/>
          <w:sz w:val="24"/>
          <w:szCs w:val="24"/>
        </w:rPr>
      </w:pPr>
    </w:p>
    <w:p w14:paraId="1C81A37B" w14:textId="7DD3B790" w:rsidR="00406592" w:rsidRDefault="00406592" w:rsidP="00406592">
      <w:pPr>
        <w:ind w:left="2160"/>
        <w:jc w:val="both"/>
        <w:rPr>
          <w:rFonts w:cs="Arial"/>
          <w:bCs/>
          <w:sz w:val="24"/>
          <w:szCs w:val="24"/>
        </w:rPr>
      </w:pPr>
      <w:r w:rsidRPr="0094076B">
        <w:rPr>
          <w:rFonts w:cs="Arial"/>
          <w:bCs/>
          <w:sz w:val="24"/>
          <w:szCs w:val="24"/>
        </w:rPr>
        <w:t xml:space="preserve">60 credits in one subject passed at Level 2 and 40 credits in the other subject passed at Level 2++, </w:t>
      </w:r>
    </w:p>
    <w:p w14:paraId="3E3606C0" w14:textId="7D876A7A" w:rsidR="0024216B" w:rsidRDefault="0024216B" w:rsidP="00406592">
      <w:pPr>
        <w:ind w:left="2160"/>
        <w:jc w:val="both"/>
        <w:rPr>
          <w:rFonts w:cs="Arial"/>
          <w:bCs/>
          <w:sz w:val="24"/>
          <w:szCs w:val="24"/>
        </w:rPr>
      </w:pPr>
    </w:p>
    <w:p w14:paraId="6C1D970B" w14:textId="77777777" w:rsidR="0024216B" w:rsidRPr="0024216B" w:rsidRDefault="0024216B" w:rsidP="0024216B">
      <w:pPr>
        <w:ind w:left="2160"/>
        <w:rPr>
          <w:sz w:val="24"/>
          <w:szCs w:val="24"/>
        </w:rPr>
      </w:pPr>
      <w:r w:rsidRPr="0024216B">
        <w:rPr>
          <w:sz w:val="24"/>
          <w:szCs w:val="24"/>
        </w:rPr>
        <w:t xml:space="preserve">If an interdisciplinary elective class is not taken then students shall undertake </w:t>
      </w:r>
    </w:p>
    <w:p w14:paraId="46387C67" w14:textId="77777777" w:rsidR="0024216B" w:rsidRDefault="0024216B" w:rsidP="0024216B">
      <w:pPr>
        <w:ind w:left="1440" w:firstLine="720"/>
        <w:rPr>
          <w:szCs w:val="24"/>
        </w:rPr>
      </w:pPr>
    </w:p>
    <w:p w14:paraId="00095B8E" w14:textId="77777777" w:rsidR="0024216B" w:rsidRDefault="0024216B" w:rsidP="0024216B">
      <w:pPr>
        <w:ind w:left="1440" w:firstLine="720"/>
        <w:jc w:val="both"/>
        <w:rPr>
          <w:rFonts w:cs="Arial"/>
          <w:bCs/>
          <w:sz w:val="24"/>
          <w:szCs w:val="24"/>
        </w:rPr>
      </w:pPr>
      <w:r>
        <w:rPr>
          <w:rFonts w:cs="Arial"/>
          <w:bCs/>
          <w:sz w:val="24"/>
          <w:szCs w:val="24"/>
        </w:rPr>
        <w:t>12</w:t>
      </w:r>
      <w:r w:rsidRPr="0094076B">
        <w:rPr>
          <w:rFonts w:cs="Arial"/>
          <w:bCs/>
          <w:sz w:val="24"/>
          <w:szCs w:val="24"/>
        </w:rPr>
        <w:t xml:space="preserve">0 credits in one of the subjects passed at Level 2* </w:t>
      </w:r>
    </w:p>
    <w:p w14:paraId="020A0BCA" w14:textId="77777777" w:rsidR="0024216B" w:rsidRDefault="0024216B" w:rsidP="0024216B">
      <w:pPr>
        <w:ind w:left="1440" w:firstLine="720"/>
        <w:jc w:val="both"/>
        <w:rPr>
          <w:rFonts w:cs="Arial"/>
          <w:bCs/>
          <w:sz w:val="24"/>
          <w:szCs w:val="24"/>
        </w:rPr>
      </w:pPr>
      <w:r w:rsidRPr="0094076B">
        <w:rPr>
          <w:rFonts w:cs="Arial"/>
          <w:bCs/>
          <w:sz w:val="24"/>
          <w:szCs w:val="24"/>
        </w:rPr>
        <w:t xml:space="preserve">OR </w:t>
      </w:r>
    </w:p>
    <w:p w14:paraId="5672F683" w14:textId="77777777" w:rsidR="0024216B" w:rsidRDefault="0024216B" w:rsidP="0024216B">
      <w:pPr>
        <w:ind w:left="2160"/>
        <w:jc w:val="both"/>
        <w:rPr>
          <w:rFonts w:cs="Arial"/>
          <w:bCs/>
          <w:sz w:val="24"/>
          <w:szCs w:val="24"/>
        </w:rPr>
      </w:pPr>
      <w:r w:rsidRPr="0094076B">
        <w:rPr>
          <w:rFonts w:cs="Arial"/>
          <w:bCs/>
          <w:sz w:val="24"/>
          <w:szCs w:val="24"/>
        </w:rPr>
        <w:t xml:space="preserve">80 credits in one of the </w:t>
      </w:r>
      <w:r>
        <w:rPr>
          <w:rFonts w:cs="Arial"/>
          <w:bCs/>
          <w:sz w:val="24"/>
          <w:szCs w:val="24"/>
        </w:rPr>
        <w:t>subjects passed at Level 2 and 4</w:t>
      </w:r>
      <w:r w:rsidRPr="0094076B">
        <w:rPr>
          <w:rFonts w:cs="Arial"/>
          <w:bCs/>
          <w:sz w:val="24"/>
          <w:szCs w:val="24"/>
        </w:rPr>
        <w:t>0 credits in the other subject passed in Level 2+,</w:t>
      </w:r>
    </w:p>
    <w:p w14:paraId="1367D495" w14:textId="77777777" w:rsidR="0024216B" w:rsidRDefault="0024216B" w:rsidP="0024216B">
      <w:pPr>
        <w:ind w:left="2160"/>
        <w:jc w:val="both"/>
        <w:rPr>
          <w:rFonts w:cs="Arial"/>
          <w:bCs/>
          <w:sz w:val="24"/>
          <w:szCs w:val="24"/>
        </w:rPr>
      </w:pPr>
    </w:p>
    <w:p w14:paraId="115302FE" w14:textId="77777777" w:rsidR="0024216B" w:rsidRDefault="0024216B" w:rsidP="0024216B">
      <w:pPr>
        <w:ind w:left="1440" w:firstLine="720"/>
        <w:jc w:val="both"/>
        <w:rPr>
          <w:rFonts w:cs="Arial"/>
          <w:bCs/>
          <w:sz w:val="24"/>
          <w:szCs w:val="24"/>
        </w:rPr>
      </w:pPr>
      <w:r w:rsidRPr="0094076B">
        <w:rPr>
          <w:rFonts w:cs="Arial"/>
          <w:bCs/>
          <w:sz w:val="24"/>
          <w:szCs w:val="24"/>
        </w:rPr>
        <w:t>OR</w:t>
      </w:r>
    </w:p>
    <w:p w14:paraId="38A679DB" w14:textId="77777777" w:rsidR="0024216B" w:rsidRPr="0094076B" w:rsidRDefault="0024216B" w:rsidP="0024216B">
      <w:pPr>
        <w:ind w:left="720" w:firstLine="720"/>
        <w:jc w:val="both"/>
        <w:rPr>
          <w:rFonts w:cs="Arial"/>
          <w:bCs/>
          <w:sz w:val="24"/>
          <w:szCs w:val="24"/>
        </w:rPr>
      </w:pPr>
    </w:p>
    <w:p w14:paraId="659D8725" w14:textId="77777777" w:rsidR="0024216B" w:rsidRDefault="0024216B" w:rsidP="0024216B">
      <w:pPr>
        <w:ind w:left="2160"/>
        <w:jc w:val="both"/>
        <w:rPr>
          <w:rFonts w:cs="Arial"/>
          <w:bCs/>
          <w:sz w:val="24"/>
          <w:szCs w:val="24"/>
        </w:rPr>
      </w:pPr>
      <w:r w:rsidRPr="0094076B">
        <w:rPr>
          <w:rFonts w:cs="Arial"/>
          <w:bCs/>
          <w:sz w:val="24"/>
          <w:szCs w:val="24"/>
        </w:rPr>
        <w:t>60 credits in one</w:t>
      </w:r>
      <w:r>
        <w:rPr>
          <w:rFonts w:cs="Arial"/>
          <w:bCs/>
          <w:sz w:val="24"/>
          <w:szCs w:val="24"/>
        </w:rPr>
        <w:t xml:space="preserve"> subject passed at Level 2 and 6</w:t>
      </w:r>
      <w:r w:rsidRPr="0094076B">
        <w:rPr>
          <w:rFonts w:cs="Arial"/>
          <w:bCs/>
          <w:sz w:val="24"/>
          <w:szCs w:val="24"/>
        </w:rPr>
        <w:t xml:space="preserve">0 credits in the other subject passed at Level 2++, </w:t>
      </w:r>
    </w:p>
    <w:p w14:paraId="6756864F" w14:textId="77777777" w:rsidR="0024216B" w:rsidRDefault="0024216B" w:rsidP="0024216B">
      <w:pPr>
        <w:ind w:left="2160"/>
        <w:jc w:val="both"/>
        <w:rPr>
          <w:rFonts w:cs="Arial"/>
          <w:bCs/>
          <w:sz w:val="24"/>
          <w:szCs w:val="24"/>
        </w:rPr>
      </w:pPr>
    </w:p>
    <w:p w14:paraId="7D6B65CE" w14:textId="77777777" w:rsidR="0024216B" w:rsidRDefault="0024216B" w:rsidP="0024216B">
      <w:pPr>
        <w:ind w:left="2160"/>
        <w:jc w:val="both"/>
        <w:rPr>
          <w:rFonts w:cs="Arial"/>
          <w:bCs/>
          <w:sz w:val="24"/>
          <w:szCs w:val="24"/>
        </w:rPr>
      </w:pPr>
    </w:p>
    <w:p w14:paraId="1C2D7943" w14:textId="77777777" w:rsidR="0024216B" w:rsidRPr="0094076B" w:rsidRDefault="0024216B" w:rsidP="0024216B">
      <w:pPr>
        <w:ind w:left="2160"/>
        <w:jc w:val="both"/>
        <w:rPr>
          <w:rFonts w:cs="Arial"/>
          <w:bCs/>
          <w:sz w:val="24"/>
          <w:szCs w:val="24"/>
        </w:rPr>
      </w:pPr>
      <w:r>
        <w:rPr>
          <w:rFonts w:cs="Arial"/>
          <w:bCs/>
          <w:sz w:val="24"/>
          <w:szCs w:val="24"/>
        </w:rPr>
        <w:t>Students may undertake 1 semester (60 credits) or 2 semesters (120 credits) studying an agreed curriculum abroad.  On successful completion of the degree, this would be awarded ‘with international study’.</w:t>
      </w:r>
    </w:p>
    <w:p w14:paraId="1791C8B3" w14:textId="77777777" w:rsidR="0024216B" w:rsidRPr="0094076B" w:rsidRDefault="0024216B" w:rsidP="0024216B">
      <w:pPr>
        <w:jc w:val="both"/>
        <w:rPr>
          <w:rFonts w:cs="Arial"/>
          <w:bCs/>
          <w:sz w:val="24"/>
          <w:szCs w:val="24"/>
        </w:rPr>
      </w:pPr>
    </w:p>
    <w:p w14:paraId="4F0CB53E" w14:textId="77777777" w:rsidR="0024216B" w:rsidRPr="0094076B" w:rsidRDefault="0024216B" w:rsidP="00406592">
      <w:pPr>
        <w:ind w:left="2160"/>
        <w:jc w:val="both"/>
        <w:rPr>
          <w:rFonts w:cs="Arial"/>
          <w:bCs/>
          <w:sz w:val="24"/>
          <w:szCs w:val="24"/>
        </w:rPr>
      </w:pPr>
    </w:p>
    <w:p w14:paraId="2209A495" w14:textId="77777777" w:rsidR="00732E2F" w:rsidRPr="0094076B" w:rsidRDefault="00732E2F" w:rsidP="00732E2F">
      <w:pPr>
        <w:jc w:val="both"/>
        <w:rPr>
          <w:rFonts w:cs="Arial"/>
          <w:bCs/>
          <w:sz w:val="24"/>
          <w:szCs w:val="24"/>
        </w:rPr>
      </w:pPr>
    </w:p>
    <w:p w14:paraId="66FBA5CB" w14:textId="77777777" w:rsidR="00732E2F" w:rsidRPr="0094076B" w:rsidRDefault="00732E2F" w:rsidP="00F76638">
      <w:pPr>
        <w:ind w:left="1440" w:firstLine="720"/>
        <w:jc w:val="both"/>
        <w:rPr>
          <w:rFonts w:cs="Arial"/>
          <w:bCs/>
          <w:sz w:val="24"/>
          <w:szCs w:val="24"/>
        </w:rPr>
      </w:pPr>
      <w:r w:rsidRPr="0094076B">
        <w:rPr>
          <w:rFonts w:cs="Arial"/>
          <w:bCs/>
          <w:sz w:val="24"/>
          <w:szCs w:val="24"/>
        </w:rPr>
        <w:t xml:space="preserve">* </w:t>
      </w:r>
      <w:r w:rsidRPr="0094076B">
        <w:rPr>
          <w:rFonts w:cs="Arial"/>
          <w:bCs/>
          <w:sz w:val="24"/>
          <w:szCs w:val="24"/>
        </w:rPr>
        <w:tab/>
        <w:t>May qualify a student for Single Honours in that subject</w:t>
      </w:r>
    </w:p>
    <w:p w14:paraId="5F144964" w14:textId="77777777" w:rsidR="00732E2F" w:rsidRPr="0094076B" w:rsidRDefault="00732E2F" w:rsidP="00F76638">
      <w:pPr>
        <w:ind w:left="1440" w:firstLine="720"/>
        <w:jc w:val="both"/>
        <w:rPr>
          <w:rFonts w:cs="Arial"/>
          <w:bCs/>
          <w:sz w:val="24"/>
          <w:szCs w:val="24"/>
        </w:rPr>
      </w:pPr>
      <w:r w:rsidRPr="0094076B">
        <w:rPr>
          <w:rFonts w:cs="Arial"/>
          <w:bCs/>
          <w:sz w:val="24"/>
          <w:szCs w:val="24"/>
        </w:rPr>
        <w:t xml:space="preserve">+ </w:t>
      </w:r>
      <w:r w:rsidRPr="0094076B">
        <w:rPr>
          <w:rFonts w:cs="Arial"/>
          <w:bCs/>
          <w:sz w:val="24"/>
          <w:szCs w:val="24"/>
        </w:rPr>
        <w:tab/>
        <w:t>May qualify a student for Single Honours in the first subject.</w:t>
      </w:r>
    </w:p>
    <w:p w14:paraId="285069B4" w14:textId="77777777" w:rsidR="00732E2F" w:rsidRPr="0094076B" w:rsidRDefault="00732E2F" w:rsidP="00F76638">
      <w:pPr>
        <w:ind w:left="2880" w:hanging="720"/>
        <w:jc w:val="both"/>
        <w:rPr>
          <w:rFonts w:cs="Arial"/>
          <w:bCs/>
          <w:sz w:val="24"/>
          <w:szCs w:val="24"/>
        </w:rPr>
      </w:pPr>
      <w:r w:rsidRPr="0094076B">
        <w:rPr>
          <w:rFonts w:cs="Arial"/>
          <w:bCs/>
          <w:sz w:val="24"/>
          <w:szCs w:val="24"/>
        </w:rPr>
        <w:t xml:space="preserve">++ </w:t>
      </w:r>
      <w:r w:rsidRPr="0094076B">
        <w:rPr>
          <w:rFonts w:cs="Arial"/>
          <w:bCs/>
          <w:sz w:val="24"/>
          <w:szCs w:val="24"/>
        </w:rPr>
        <w:tab/>
        <w:t>May qualify a student for Single Honours in the first subject or Joint Honours (including Major-Minor) in both subjects</w:t>
      </w:r>
    </w:p>
    <w:p w14:paraId="2FF3F934" w14:textId="77777777" w:rsidR="00732E2F" w:rsidRPr="00293491" w:rsidRDefault="00732E2F" w:rsidP="00732E2F">
      <w:pPr>
        <w:pStyle w:val="Curriculum2"/>
        <w:ind w:left="0"/>
        <w:rPr>
          <w:szCs w:val="24"/>
        </w:rPr>
      </w:pPr>
    </w:p>
    <w:p w14:paraId="3DAC1F6D" w14:textId="05A3FCE7" w:rsidR="00732E2F" w:rsidRDefault="0075721D" w:rsidP="00F76638">
      <w:pPr>
        <w:pStyle w:val="CalendarHeader2"/>
        <w:ind w:left="0" w:firstLine="0"/>
        <w:rPr>
          <w:szCs w:val="24"/>
        </w:rPr>
      </w:pPr>
      <w:r>
        <w:rPr>
          <w:szCs w:val="24"/>
        </w:rPr>
        <w:t>15300.UG.53</w:t>
      </w:r>
      <w:r w:rsidR="00F76638">
        <w:rPr>
          <w:szCs w:val="24"/>
        </w:rPr>
        <w:tab/>
      </w:r>
      <w:r w:rsidR="00F76638">
        <w:rPr>
          <w:szCs w:val="24"/>
        </w:rPr>
        <w:tab/>
      </w:r>
      <w:r w:rsidR="00732E2F">
        <w:rPr>
          <w:szCs w:val="24"/>
        </w:rPr>
        <w:t>Subjects</w:t>
      </w:r>
      <w:r w:rsidR="00732E2F" w:rsidRPr="00293491">
        <w:rPr>
          <w:szCs w:val="24"/>
        </w:rPr>
        <w:t xml:space="preserve"> at Levels 2 and 3 </w:t>
      </w:r>
    </w:p>
    <w:p w14:paraId="0F3E62C8" w14:textId="77777777" w:rsidR="00732E2F" w:rsidRPr="00293491" w:rsidRDefault="00732E2F" w:rsidP="00732E2F">
      <w:pPr>
        <w:pStyle w:val="CalendarHeader2"/>
        <w:rPr>
          <w:szCs w:val="24"/>
        </w:rPr>
      </w:pPr>
    </w:p>
    <w:p w14:paraId="67603F63" w14:textId="77777777" w:rsidR="00732E2F" w:rsidRPr="000B0E25" w:rsidRDefault="00732E2F" w:rsidP="00732E2F">
      <w:pPr>
        <w:pStyle w:val="Calendar1"/>
        <w:rPr>
          <w:b/>
          <w:i/>
          <w:szCs w:val="24"/>
        </w:rPr>
      </w:pPr>
      <w:r w:rsidRPr="00293491">
        <w:rPr>
          <w:szCs w:val="24"/>
        </w:rPr>
        <w:tab/>
      </w:r>
      <w:r w:rsidR="00F76638">
        <w:rPr>
          <w:szCs w:val="24"/>
        </w:rPr>
        <w:tab/>
      </w:r>
      <w:r w:rsidRPr="000B0E25">
        <w:rPr>
          <w:b/>
          <w:i/>
          <w:szCs w:val="24"/>
        </w:rPr>
        <w:t xml:space="preserve">Subjects offered by </w:t>
      </w:r>
      <w:r w:rsidRPr="000B0E25">
        <w:rPr>
          <w:rFonts w:cs="Arial"/>
          <w:b/>
          <w:i/>
          <w:szCs w:val="24"/>
        </w:rPr>
        <w:t>Humanities and Social Sciences Faculty</w:t>
      </w:r>
    </w:p>
    <w:p w14:paraId="726CA3A9" w14:textId="77777777" w:rsidR="00732E2F" w:rsidRPr="0012282A" w:rsidRDefault="00732E2F" w:rsidP="00732E2F">
      <w:pPr>
        <w:pStyle w:val="Calendaritalics"/>
        <w:tabs>
          <w:tab w:val="right" w:pos="7920"/>
          <w:tab w:val="right" w:pos="9570"/>
        </w:tabs>
        <w:ind w:left="1430" w:hanging="1430"/>
        <w:rPr>
          <w:rFonts w:cs="Arial"/>
          <w:i w:val="0"/>
          <w:szCs w:val="24"/>
        </w:rPr>
      </w:pPr>
      <w:r w:rsidRPr="00293491">
        <w:rPr>
          <w:rFonts w:cs="Arial"/>
          <w:szCs w:val="24"/>
        </w:rPr>
        <w:tab/>
      </w:r>
    </w:p>
    <w:p w14:paraId="4CCF7D69" w14:textId="55F6D3A7" w:rsidR="00877C07" w:rsidRPr="003C048D" w:rsidRDefault="00877C07" w:rsidP="00877C07">
      <w:pPr>
        <w:ind w:left="1440" w:firstLine="720"/>
        <w:rPr>
          <w:sz w:val="24"/>
          <w:szCs w:val="24"/>
        </w:rPr>
      </w:pPr>
      <w:r w:rsidRPr="003C048D">
        <w:rPr>
          <w:sz w:val="24"/>
          <w:szCs w:val="24"/>
        </w:rPr>
        <w:t>Education</w:t>
      </w:r>
      <w:r w:rsidRPr="003C048D">
        <w:rPr>
          <w:sz w:val="24"/>
          <w:szCs w:val="24"/>
        </w:rPr>
        <w:tab/>
      </w:r>
      <w:r>
        <w:rPr>
          <w:sz w:val="24"/>
          <w:szCs w:val="24"/>
        </w:rPr>
        <w:tab/>
      </w:r>
      <w:r w:rsidRPr="003C048D">
        <w:rPr>
          <w:sz w:val="24"/>
          <w:szCs w:val="24"/>
        </w:rPr>
        <w:t xml:space="preserve">See Regulations </w:t>
      </w:r>
      <w:r>
        <w:rPr>
          <w:sz w:val="24"/>
          <w:szCs w:val="24"/>
        </w:rPr>
        <w:t xml:space="preserve">15300.UG.93 </w:t>
      </w:r>
      <w:r w:rsidR="00A8122B">
        <w:rPr>
          <w:sz w:val="24"/>
          <w:szCs w:val="24"/>
        </w:rPr>
        <w:t xml:space="preserve">  -</w:t>
      </w:r>
      <w:r>
        <w:rPr>
          <w:sz w:val="24"/>
          <w:szCs w:val="24"/>
        </w:rPr>
        <w:t>15300.UG.95</w:t>
      </w:r>
    </w:p>
    <w:p w14:paraId="4F0AF817" w14:textId="279B6B4C" w:rsidR="00877C07" w:rsidRDefault="00877C07" w:rsidP="00877C07">
      <w:pPr>
        <w:ind w:left="1440" w:firstLine="720"/>
        <w:rPr>
          <w:sz w:val="24"/>
          <w:szCs w:val="24"/>
        </w:rPr>
      </w:pPr>
      <w:r w:rsidRPr="003C048D">
        <w:rPr>
          <w:sz w:val="24"/>
          <w:szCs w:val="24"/>
        </w:rPr>
        <w:t>English</w:t>
      </w:r>
      <w:r w:rsidRPr="003C048D">
        <w:rPr>
          <w:sz w:val="24"/>
          <w:szCs w:val="24"/>
        </w:rPr>
        <w:tab/>
      </w:r>
      <w:r>
        <w:rPr>
          <w:sz w:val="24"/>
          <w:szCs w:val="24"/>
        </w:rPr>
        <w:tab/>
      </w:r>
      <w:r w:rsidRPr="003C048D">
        <w:rPr>
          <w:sz w:val="24"/>
          <w:szCs w:val="24"/>
        </w:rPr>
        <w:t xml:space="preserve">See Regulations </w:t>
      </w:r>
      <w:r>
        <w:rPr>
          <w:sz w:val="24"/>
          <w:szCs w:val="24"/>
        </w:rPr>
        <w:t xml:space="preserve">15300.UG.107 </w:t>
      </w:r>
      <w:r w:rsidRPr="00DB3AF9">
        <w:rPr>
          <w:sz w:val="24"/>
          <w:szCs w:val="24"/>
        </w:rPr>
        <w:t>-</w:t>
      </w:r>
      <w:r>
        <w:rPr>
          <w:sz w:val="24"/>
          <w:szCs w:val="24"/>
        </w:rPr>
        <w:t>15300.UG.111</w:t>
      </w:r>
    </w:p>
    <w:p w14:paraId="1F531E9A" w14:textId="77777777" w:rsidR="00D13A05" w:rsidRDefault="00D13A05" w:rsidP="00D13A05">
      <w:pPr>
        <w:ind w:left="1440" w:firstLine="720"/>
        <w:rPr>
          <w:rFonts w:cs="Arial"/>
          <w:sz w:val="24"/>
          <w:szCs w:val="24"/>
        </w:rPr>
      </w:pPr>
      <w:r w:rsidRPr="00D13A05">
        <w:rPr>
          <w:rFonts w:cs="Arial"/>
          <w:sz w:val="24"/>
          <w:szCs w:val="24"/>
        </w:rPr>
        <w:t xml:space="preserve">English &amp; Creative </w:t>
      </w:r>
    </w:p>
    <w:p w14:paraId="25EFBD25" w14:textId="6489D39E" w:rsidR="00D13A05" w:rsidRPr="00D13A05" w:rsidRDefault="00D13A05" w:rsidP="00D13A05">
      <w:pPr>
        <w:ind w:left="1440" w:firstLine="720"/>
        <w:rPr>
          <w:rFonts w:cs="Arial"/>
          <w:sz w:val="24"/>
          <w:szCs w:val="24"/>
        </w:rPr>
      </w:pPr>
      <w:r w:rsidRPr="00D13A05">
        <w:rPr>
          <w:rFonts w:cs="Arial"/>
          <w:sz w:val="24"/>
          <w:szCs w:val="24"/>
        </w:rPr>
        <w:t>Writing</w:t>
      </w:r>
      <w:r w:rsidRPr="00D13A05">
        <w:rPr>
          <w:rFonts w:cs="Arial"/>
          <w:sz w:val="24"/>
          <w:szCs w:val="24"/>
        </w:rPr>
        <w:tab/>
      </w:r>
      <w:r>
        <w:rPr>
          <w:rFonts w:cs="Arial"/>
          <w:sz w:val="24"/>
          <w:szCs w:val="24"/>
        </w:rPr>
        <w:tab/>
      </w:r>
      <w:r w:rsidR="004F3D7D">
        <w:rPr>
          <w:rFonts w:cs="Arial"/>
          <w:sz w:val="24"/>
          <w:szCs w:val="24"/>
        </w:rPr>
        <w:t>See Regulations 15300.UG.115 -15300.UG.118</w:t>
      </w:r>
    </w:p>
    <w:p w14:paraId="106FFA0F" w14:textId="77777777" w:rsidR="00D13A05" w:rsidRPr="003C048D" w:rsidRDefault="00D13A05" w:rsidP="00877C07">
      <w:pPr>
        <w:ind w:left="1440" w:firstLine="720"/>
        <w:rPr>
          <w:sz w:val="24"/>
          <w:szCs w:val="24"/>
        </w:rPr>
      </w:pPr>
    </w:p>
    <w:p w14:paraId="72DC671D" w14:textId="77777777" w:rsidR="00877C07" w:rsidRPr="003C048D" w:rsidRDefault="00877C07" w:rsidP="00877C07">
      <w:pPr>
        <w:ind w:left="1440" w:firstLine="720"/>
        <w:rPr>
          <w:sz w:val="24"/>
          <w:szCs w:val="24"/>
        </w:rPr>
      </w:pPr>
      <w:r w:rsidRPr="003C048D">
        <w:rPr>
          <w:sz w:val="24"/>
          <w:szCs w:val="24"/>
        </w:rPr>
        <w:t>History</w:t>
      </w:r>
      <w:r w:rsidRPr="003C048D">
        <w:rPr>
          <w:sz w:val="24"/>
          <w:szCs w:val="24"/>
        </w:rPr>
        <w:tab/>
      </w:r>
      <w:r>
        <w:rPr>
          <w:sz w:val="24"/>
          <w:szCs w:val="24"/>
        </w:rPr>
        <w:tab/>
      </w:r>
      <w:r w:rsidRPr="003C048D">
        <w:rPr>
          <w:sz w:val="24"/>
          <w:szCs w:val="24"/>
        </w:rPr>
        <w:t xml:space="preserve">See Regulations </w:t>
      </w:r>
      <w:r>
        <w:rPr>
          <w:sz w:val="24"/>
          <w:szCs w:val="24"/>
        </w:rPr>
        <w:t>15300.UG.123 -15300.UG.127</w:t>
      </w:r>
    </w:p>
    <w:p w14:paraId="0C6CBECC" w14:textId="77777777" w:rsidR="00877C07" w:rsidRDefault="00877C07" w:rsidP="00877C07">
      <w:pPr>
        <w:ind w:left="1440" w:firstLine="720"/>
        <w:rPr>
          <w:sz w:val="24"/>
          <w:szCs w:val="24"/>
        </w:rPr>
      </w:pPr>
      <w:r w:rsidRPr="003C048D">
        <w:rPr>
          <w:sz w:val="24"/>
          <w:szCs w:val="24"/>
        </w:rPr>
        <w:t xml:space="preserve">Journalism and </w:t>
      </w:r>
    </w:p>
    <w:p w14:paraId="42E043F1" w14:textId="15801E21" w:rsidR="00877C07" w:rsidRDefault="00877C07" w:rsidP="00877C07">
      <w:pPr>
        <w:ind w:left="1440" w:firstLine="720"/>
        <w:rPr>
          <w:sz w:val="24"/>
          <w:szCs w:val="24"/>
        </w:rPr>
      </w:pPr>
      <w:r w:rsidRPr="003C048D">
        <w:rPr>
          <w:sz w:val="24"/>
          <w:szCs w:val="24"/>
        </w:rPr>
        <w:t>Creative Writ</w:t>
      </w:r>
      <w:r>
        <w:rPr>
          <w:sz w:val="24"/>
          <w:szCs w:val="24"/>
        </w:rPr>
        <w:t>ing</w:t>
      </w:r>
      <w:r>
        <w:rPr>
          <w:sz w:val="24"/>
          <w:szCs w:val="24"/>
        </w:rPr>
        <w:tab/>
      </w:r>
      <w:r w:rsidRPr="003C048D">
        <w:rPr>
          <w:sz w:val="24"/>
          <w:szCs w:val="24"/>
        </w:rPr>
        <w:t xml:space="preserve">See Regulations </w:t>
      </w:r>
      <w:r>
        <w:rPr>
          <w:sz w:val="24"/>
          <w:szCs w:val="24"/>
        </w:rPr>
        <w:t>15300.UG.139 -15300.UG.141</w:t>
      </w:r>
    </w:p>
    <w:p w14:paraId="5BBC1720" w14:textId="77777777" w:rsidR="00D13A05" w:rsidRPr="00D13A05" w:rsidRDefault="00D13A05" w:rsidP="00D13A05">
      <w:pPr>
        <w:ind w:left="1440" w:firstLine="720"/>
        <w:rPr>
          <w:rFonts w:cs="Arial"/>
          <w:sz w:val="24"/>
          <w:szCs w:val="24"/>
        </w:rPr>
      </w:pPr>
      <w:r w:rsidRPr="00D13A05">
        <w:rPr>
          <w:rFonts w:cs="Arial"/>
          <w:sz w:val="24"/>
          <w:szCs w:val="24"/>
        </w:rPr>
        <w:t xml:space="preserve">Journalism, Media and </w:t>
      </w:r>
    </w:p>
    <w:p w14:paraId="7892F592" w14:textId="397C82E4" w:rsidR="00D13A05" w:rsidRPr="00D13A05" w:rsidRDefault="00D13A05" w:rsidP="00D13A05">
      <w:pPr>
        <w:ind w:left="1440" w:firstLine="720"/>
        <w:rPr>
          <w:rFonts w:cs="Arial"/>
          <w:sz w:val="24"/>
          <w:szCs w:val="24"/>
        </w:rPr>
      </w:pPr>
      <w:r w:rsidRPr="00D13A05">
        <w:rPr>
          <w:rFonts w:cs="Arial"/>
          <w:sz w:val="24"/>
          <w:szCs w:val="24"/>
        </w:rPr>
        <w:t>Communicat</w:t>
      </w:r>
      <w:r w:rsidR="004F3D7D">
        <w:rPr>
          <w:rFonts w:cs="Arial"/>
          <w:sz w:val="24"/>
          <w:szCs w:val="24"/>
        </w:rPr>
        <w:t>ion</w:t>
      </w:r>
      <w:r w:rsidR="004F3D7D">
        <w:rPr>
          <w:rFonts w:cs="Arial"/>
          <w:sz w:val="24"/>
          <w:szCs w:val="24"/>
        </w:rPr>
        <w:tab/>
        <w:t>See Regulations 15300.UG.145 -15300.UG.146</w:t>
      </w:r>
    </w:p>
    <w:p w14:paraId="6F109E6B" w14:textId="77777777" w:rsidR="00D13A05" w:rsidRPr="00D13A05" w:rsidRDefault="00D13A05" w:rsidP="00877C07">
      <w:pPr>
        <w:ind w:left="1440" w:firstLine="720"/>
        <w:rPr>
          <w:sz w:val="24"/>
          <w:szCs w:val="24"/>
        </w:rPr>
      </w:pPr>
    </w:p>
    <w:p w14:paraId="309B585B" w14:textId="77777777" w:rsidR="00877C07" w:rsidRPr="003C048D" w:rsidRDefault="00877C07" w:rsidP="00877C07">
      <w:pPr>
        <w:ind w:left="1440" w:firstLine="720"/>
        <w:rPr>
          <w:sz w:val="24"/>
          <w:szCs w:val="24"/>
        </w:rPr>
      </w:pPr>
      <w:r w:rsidRPr="003C048D">
        <w:rPr>
          <w:sz w:val="24"/>
          <w:szCs w:val="24"/>
        </w:rPr>
        <w:t>Law</w:t>
      </w:r>
      <w:r w:rsidRPr="003C048D">
        <w:rPr>
          <w:sz w:val="24"/>
          <w:szCs w:val="24"/>
        </w:rPr>
        <w:tab/>
      </w:r>
      <w:r>
        <w:rPr>
          <w:sz w:val="24"/>
          <w:szCs w:val="24"/>
        </w:rPr>
        <w:tab/>
      </w:r>
      <w:r>
        <w:rPr>
          <w:sz w:val="24"/>
          <w:szCs w:val="24"/>
        </w:rPr>
        <w:tab/>
      </w:r>
      <w:r w:rsidRPr="003C048D">
        <w:rPr>
          <w:sz w:val="24"/>
          <w:szCs w:val="24"/>
        </w:rPr>
        <w:t xml:space="preserve">See Regulations </w:t>
      </w:r>
      <w:r>
        <w:rPr>
          <w:sz w:val="24"/>
          <w:szCs w:val="24"/>
        </w:rPr>
        <w:t>15300.UG.153 -15300.UG.155</w:t>
      </w:r>
    </w:p>
    <w:p w14:paraId="529972CC" w14:textId="77777777" w:rsidR="00877C07" w:rsidRDefault="00877C07" w:rsidP="00877C07">
      <w:pPr>
        <w:ind w:left="1440" w:firstLine="720"/>
        <w:rPr>
          <w:sz w:val="24"/>
          <w:szCs w:val="24"/>
        </w:rPr>
      </w:pPr>
      <w:r w:rsidRPr="003C048D">
        <w:rPr>
          <w:sz w:val="24"/>
          <w:szCs w:val="24"/>
        </w:rPr>
        <w:lastRenderedPageBreak/>
        <w:t xml:space="preserve">Modern Languages </w:t>
      </w:r>
    </w:p>
    <w:p w14:paraId="63D5F0D9" w14:textId="77777777" w:rsidR="00877C07" w:rsidRDefault="00877C07" w:rsidP="00877C07">
      <w:pPr>
        <w:ind w:left="1440" w:firstLine="720"/>
        <w:rPr>
          <w:sz w:val="24"/>
          <w:szCs w:val="24"/>
        </w:rPr>
      </w:pPr>
      <w:r>
        <w:rPr>
          <w:sz w:val="24"/>
          <w:szCs w:val="24"/>
        </w:rPr>
        <w:t xml:space="preserve">(French, </w:t>
      </w:r>
      <w:r w:rsidRPr="003C048D">
        <w:rPr>
          <w:sz w:val="24"/>
          <w:szCs w:val="24"/>
        </w:rPr>
        <w:t xml:space="preserve">Italian and </w:t>
      </w:r>
    </w:p>
    <w:p w14:paraId="21858E86" w14:textId="77777777" w:rsidR="00877C07" w:rsidRPr="003C048D" w:rsidRDefault="00877C07" w:rsidP="00877C07">
      <w:pPr>
        <w:ind w:left="1440" w:firstLine="720"/>
        <w:rPr>
          <w:sz w:val="24"/>
          <w:szCs w:val="24"/>
        </w:rPr>
      </w:pPr>
      <w:r w:rsidRPr="003C048D">
        <w:rPr>
          <w:sz w:val="24"/>
          <w:szCs w:val="24"/>
        </w:rPr>
        <w:t>Spanish)</w:t>
      </w:r>
      <w:r w:rsidRPr="003C048D">
        <w:rPr>
          <w:sz w:val="24"/>
          <w:szCs w:val="24"/>
        </w:rPr>
        <w:tab/>
      </w:r>
      <w:r>
        <w:rPr>
          <w:sz w:val="24"/>
          <w:szCs w:val="24"/>
        </w:rPr>
        <w:tab/>
      </w:r>
      <w:r w:rsidRPr="003C048D">
        <w:rPr>
          <w:sz w:val="24"/>
          <w:szCs w:val="24"/>
        </w:rPr>
        <w:t xml:space="preserve">See Regulations </w:t>
      </w:r>
      <w:r>
        <w:rPr>
          <w:sz w:val="24"/>
          <w:szCs w:val="24"/>
        </w:rPr>
        <w:t>15300.UG.167 - 15300.UG.172</w:t>
      </w:r>
    </w:p>
    <w:p w14:paraId="1BB96E6B" w14:textId="77777777" w:rsidR="00877C07" w:rsidRDefault="00877C07" w:rsidP="00877C07">
      <w:pPr>
        <w:ind w:left="1440" w:firstLine="720"/>
        <w:rPr>
          <w:sz w:val="24"/>
          <w:szCs w:val="24"/>
        </w:rPr>
      </w:pPr>
      <w:r w:rsidRPr="003C048D">
        <w:rPr>
          <w:sz w:val="24"/>
          <w:szCs w:val="24"/>
        </w:rPr>
        <w:t xml:space="preserve">Politics and </w:t>
      </w:r>
    </w:p>
    <w:p w14:paraId="33CDBA24" w14:textId="77777777" w:rsidR="00877C07" w:rsidRDefault="00877C07" w:rsidP="00877C07">
      <w:pPr>
        <w:ind w:left="1440" w:firstLine="720"/>
        <w:rPr>
          <w:sz w:val="24"/>
          <w:szCs w:val="24"/>
        </w:rPr>
      </w:pPr>
      <w:r w:rsidRPr="003C048D">
        <w:rPr>
          <w:sz w:val="24"/>
          <w:szCs w:val="24"/>
        </w:rPr>
        <w:t>International</w:t>
      </w:r>
    </w:p>
    <w:p w14:paraId="766AC48D" w14:textId="77777777" w:rsidR="00877C07" w:rsidRPr="003C048D" w:rsidRDefault="00877C07" w:rsidP="00877C07">
      <w:pPr>
        <w:ind w:left="1440" w:firstLine="720"/>
        <w:rPr>
          <w:sz w:val="24"/>
          <w:szCs w:val="24"/>
        </w:rPr>
      </w:pPr>
      <w:r>
        <w:rPr>
          <w:sz w:val="24"/>
          <w:szCs w:val="24"/>
        </w:rPr>
        <w:t xml:space="preserve">Relations </w:t>
      </w:r>
      <w:r>
        <w:rPr>
          <w:sz w:val="24"/>
          <w:szCs w:val="24"/>
        </w:rPr>
        <w:tab/>
      </w:r>
      <w:r>
        <w:rPr>
          <w:sz w:val="24"/>
          <w:szCs w:val="24"/>
        </w:rPr>
        <w:tab/>
      </w:r>
      <w:r w:rsidRPr="003C048D">
        <w:rPr>
          <w:sz w:val="24"/>
          <w:szCs w:val="24"/>
        </w:rPr>
        <w:t xml:space="preserve">See Regulations </w:t>
      </w:r>
      <w:r>
        <w:rPr>
          <w:sz w:val="24"/>
          <w:szCs w:val="24"/>
        </w:rPr>
        <w:t>15300.UG.184 - 15300.UG.188</w:t>
      </w:r>
    </w:p>
    <w:p w14:paraId="79034E61" w14:textId="77777777" w:rsidR="00877C07" w:rsidRPr="003C048D" w:rsidRDefault="00877C07" w:rsidP="00877C07">
      <w:pPr>
        <w:ind w:left="1440" w:firstLine="720"/>
        <w:rPr>
          <w:sz w:val="24"/>
          <w:szCs w:val="24"/>
        </w:rPr>
      </w:pPr>
      <w:r w:rsidRPr="003C048D">
        <w:rPr>
          <w:sz w:val="24"/>
          <w:szCs w:val="24"/>
        </w:rPr>
        <w:t>Psychology</w:t>
      </w:r>
      <w:r w:rsidRPr="003C048D">
        <w:rPr>
          <w:sz w:val="24"/>
          <w:szCs w:val="24"/>
        </w:rPr>
        <w:tab/>
      </w:r>
      <w:r>
        <w:rPr>
          <w:sz w:val="24"/>
          <w:szCs w:val="24"/>
        </w:rPr>
        <w:tab/>
      </w:r>
      <w:r w:rsidRPr="003C048D">
        <w:rPr>
          <w:sz w:val="24"/>
          <w:szCs w:val="24"/>
        </w:rPr>
        <w:t xml:space="preserve">See Regulations </w:t>
      </w:r>
      <w:r>
        <w:rPr>
          <w:sz w:val="24"/>
          <w:szCs w:val="24"/>
        </w:rPr>
        <w:t>15300.UG.200 - 15300.UG.205</w:t>
      </w:r>
    </w:p>
    <w:p w14:paraId="0EE2D481" w14:textId="4041A24E" w:rsidR="00877C07" w:rsidRPr="003C048D" w:rsidRDefault="00877C07" w:rsidP="00877C07">
      <w:pPr>
        <w:ind w:left="1440" w:firstLine="720"/>
        <w:rPr>
          <w:sz w:val="24"/>
          <w:szCs w:val="24"/>
        </w:rPr>
      </w:pPr>
      <w:r w:rsidRPr="003C048D">
        <w:rPr>
          <w:sz w:val="24"/>
          <w:szCs w:val="24"/>
        </w:rPr>
        <w:t>Social Policy</w:t>
      </w:r>
      <w:r w:rsidRPr="003C048D">
        <w:rPr>
          <w:sz w:val="24"/>
          <w:szCs w:val="24"/>
        </w:rPr>
        <w:tab/>
      </w:r>
      <w:r>
        <w:rPr>
          <w:sz w:val="24"/>
          <w:szCs w:val="24"/>
        </w:rPr>
        <w:t xml:space="preserve">           </w:t>
      </w:r>
      <w:r w:rsidRPr="003C048D">
        <w:rPr>
          <w:sz w:val="24"/>
          <w:szCs w:val="24"/>
        </w:rPr>
        <w:t xml:space="preserve">See Regulations </w:t>
      </w:r>
      <w:r>
        <w:rPr>
          <w:sz w:val="24"/>
          <w:szCs w:val="24"/>
        </w:rPr>
        <w:t xml:space="preserve">15300.UG.217 </w:t>
      </w:r>
    </w:p>
    <w:p w14:paraId="0B15E56F" w14:textId="77777777" w:rsidR="00732E2F" w:rsidRPr="00293491" w:rsidRDefault="00732E2F" w:rsidP="00732E2F">
      <w:pPr>
        <w:pStyle w:val="Curriculum2"/>
        <w:tabs>
          <w:tab w:val="clear" w:pos="1440"/>
          <w:tab w:val="clear" w:pos="8352"/>
          <w:tab w:val="clear" w:pos="9503"/>
          <w:tab w:val="right" w:pos="9570"/>
        </w:tabs>
        <w:ind w:left="1430" w:hanging="1430"/>
      </w:pPr>
      <w:r w:rsidRPr="00293491">
        <w:rPr>
          <w:rFonts w:cs="Arial"/>
          <w:szCs w:val="24"/>
        </w:rPr>
        <w:tab/>
      </w:r>
    </w:p>
    <w:p w14:paraId="620F8D18" w14:textId="77777777" w:rsidR="00732E2F" w:rsidRPr="000B0E25" w:rsidRDefault="00732E2F" w:rsidP="00732E2F">
      <w:pPr>
        <w:pStyle w:val="Calendaritalics"/>
        <w:tabs>
          <w:tab w:val="right" w:pos="9570"/>
        </w:tabs>
        <w:ind w:left="1430" w:hanging="1430"/>
        <w:rPr>
          <w:rFonts w:cs="Arial"/>
          <w:b/>
          <w:i w:val="0"/>
          <w:szCs w:val="24"/>
        </w:rPr>
      </w:pPr>
      <w:r w:rsidRPr="00293491">
        <w:rPr>
          <w:rFonts w:cs="Arial"/>
          <w:szCs w:val="24"/>
        </w:rPr>
        <w:tab/>
      </w:r>
      <w:r w:rsidR="00C95A28">
        <w:rPr>
          <w:rFonts w:cs="Arial"/>
          <w:szCs w:val="24"/>
        </w:rPr>
        <w:t xml:space="preserve">            </w:t>
      </w:r>
      <w:r w:rsidRPr="000B0E25">
        <w:rPr>
          <w:rFonts w:cs="Arial"/>
          <w:b/>
          <w:szCs w:val="24"/>
        </w:rPr>
        <w:t xml:space="preserve">Subjects offered by </w:t>
      </w:r>
      <w:r w:rsidRPr="000B0E25">
        <w:rPr>
          <w:rFonts w:cs="Arial"/>
          <w:b/>
          <w:i w:val="0"/>
          <w:szCs w:val="24"/>
        </w:rPr>
        <w:t>other Faculties</w:t>
      </w:r>
    </w:p>
    <w:p w14:paraId="09A4AD49" w14:textId="77777777" w:rsidR="00732E2F" w:rsidRPr="0012282A" w:rsidRDefault="00732E2F" w:rsidP="00732E2F">
      <w:pPr>
        <w:pStyle w:val="Calendaritalics"/>
        <w:tabs>
          <w:tab w:val="right" w:pos="9570"/>
        </w:tabs>
        <w:ind w:left="1430" w:hanging="1430"/>
        <w:rPr>
          <w:rFonts w:cs="Arial"/>
          <w:i w:val="0"/>
          <w:szCs w:val="24"/>
        </w:rPr>
      </w:pPr>
    </w:p>
    <w:p w14:paraId="0D987BA6" w14:textId="77777777" w:rsidR="00877C07" w:rsidRPr="003C048D" w:rsidRDefault="00877C07" w:rsidP="00877C07">
      <w:pPr>
        <w:ind w:left="1440" w:firstLine="720"/>
        <w:rPr>
          <w:sz w:val="24"/>
          <w:szCs w:val="24"/>
        </w:rPr>
      </w:pPr>
      <w:r w:rsidRPr="003C048D">
        <w:rPr>
          <w:sz w:val="24"/>
          <w:szCs w:val="24"/>
        </w:rPr>
        <w:t>Economics</w:t>
      </w:r>
      <w:r w:rsidRPr="003C048D">
        <w:rPr>
          <w:sz w:val="24"/>
          <w:szCs w:val="24"/>
        </w:rPr>
        <w:tab/>
      </w:r>
      <w:r>
        <w:rPr>
          <w:sz w:val="24"/>
          <w:szCs w:val="24"/>
        </w:rPr>
        <w:tab/>
      </w:r>
      <w:r w:rsidRPr="003C048D">
        <w:rPr>
          <w:sz w:val="24"/>
          <w:szCs w:val="24"/>
        </w:rPr>
        <w:t xml:space="preserve">See Regulations </w:t>
      </w:r>
      <w:r>
        <w:rPr>
          <w:sz w:val="24"/>
          <w:szCs w:val="24"/>
        </w:rPr>
        <w:t>15300.UG.245 - 15300.UG.247</w:t>
      </w:r>
    </w:p>
    <w:p w14:paraId="2DCC56A3" w14:textId="77777777" w:rsidR="00877C07" w:rsidRPr="003C048D" w:rsidRDefault="00877C07" w:rsidP="00877C07">
      <w:pPr>
        <w:ind w:left="1440" w:firstLine="720"/>
        <w:rPr>
          <w:sz w:val="24"/>
          <w:szCs w:val="24"/>
        </w:rPr>
      </w:pPr>
      <w:r w:rsidRPr="003C048D">
        <w:rPr>
          <w:sz w:val="24"/>
          <w:szCs w:val="24"/>
        </w:rPr>
        <w:t>Hospitality and Tourism</w:t>
      </w:r>
    </w:p>
    <w:p w14:paraId="1324820F" w14:textId="77777777" w:rsidR="00877C07" w:rsidRPr="003C048D" w:rsidRDefault="00877C07" w:rsidP="00877C07">
      <w:pPr>
        <w:ind w:left="1440" w:firstLine="720"/>
        <w:rPr>
          <w:sz w:val="24"/>
          <w:szCs w:val="24"/>
        </w:rPr>
      </w:pPr>
      <w:r w:rsidRPr="003C048D">
        <w:rPr>
          <w:sz w:val="24"/>
          <w:szCs w:val="24"/>
        </w:rPr>
        <w:t>Management</w:t>
      </w:r>
      <w:r w:rsidRPr="003C048D">
        <w:rPr>
          <w:sz w:val="24"/>
          <w:szCs w:val="24"/>
        </w:rPr>
        <w:tab/>
      </w:r>
      <w:r>
        <w:rPr>
          <w:sz w:val="24"/>
          <w:szCs w:val="24"/>
        </w:rPr>
        <w:tab/>
      </w:r>
      <w:r w:rsidRPr="003C048D">
        <w:rPr>
          <w:sz w:val="24"/>
          <w:szCs w:val="24"/>
        </w:rPr>
        <w:t xml:space="preserve">See Regulation </w:t>
      </w:r>
      <w:r>
        <w:rPr>
          <w:sz w:val="24"/>
          <w:szCs w:val="24"/>
        </w:rPr>
        <w:t xml:space="preserve">  15300.UG.258 - 15300.UG.259</w:t>
      </w:r>
    </w:p>
    <w:p w14:paraId="7A9E40ED" w14:textId="77777777" w:rsidR="00877C07" w:rsidRDefault="00877C07" w:rsidP="00877C07">
      <w:pPr>
        <w:ind w:left="1440" w:firstLine="720"/>
        <w:rPr>
          <w:sz w:val="24"/>
          <w:szCs w:val="24"/>
        </w:rPr>
      </w:pPr>
      <w:r w:rsidRPr="003C048D">
        <w:rPr>
          <w:sz w:val="24"/>
          <w:szCs w:val="24"/>
        </w:rPr>
        <w:t xml:space="preserve">Human Resource </w:t>
      </w:r>
    </w:p>
    <w:p w14:paraId="242DCF3E" w14:textId="77777777" w:rsidR="00877C07" w:rsidRPr="003C048D" w:rsidRDefault="00877C07" w:rsidP="00877C07">
      <w:pPr>
        <w:ind w:left="1440" w:firstLine="720"/>
        <w:rPr>
          <w:sz w:val="24"/>
          <w:szCs w:val="24"/>
        </w:rPr>
      </w:pPr>
      <w:r w:rsidRPr="003C048D">
        <w:rPr>
          <w:sz w:val="24"/>
          <w:szCs w:val="24"/>
        </w:rPr>
        <w:t>Management</w:t>
      </w:r>
      <w:r w:rsidRPr="003C048D">
        <w:rPr>
          <w:sz w:val="24"/>
          <w:szCs w:val="24"/>
        </w:rPr>
        <w:tab/>
      </w:r>
      <w:r>
        <w:rPr>
          <w:sz w:val="24"/>
          <w:szCs w:val="24"/>
        </w:rPr>
        <w:tab/>
      </w:r>
      <w:r w:rsidRPr="003C048D">
        <w:rPr>
          <w:sz w:val="24"/>
          <w:szCs w:val="24"/>
        </w:rPr>
        <w:t xml:space="preserve">See Regulation </w:t>
      </w:r>
      <w:r>
        <w:rPr>
          <w:sz w:val="24"/>
          <w:szCs w:val="24"/>
        </w:rPr>
        <w:t xml:space="preserve">  15300.UG.291 -  15300.UG.292</w:t>
      </w:r>
    </w:p>
    <w:p w14:paraId="0C743CD7" w14:textId="77777777" w:rsidR="00877C07" w:rsidRPr="003C048D" w:rsidRDefault="00877C07" w:rsidP="00877C07">
      <w:pPr>
        <w:ind w:left="1440" w:firstLine="720"/>
        <w:rPr>
          <w:sz w:val="24"/>
          <w:szCs w:val="24"/>
        </w:rPr>
      </w:pPr>
      <w:r w:rsidRPr="003C048D">
        <w:rPr>
          <w:sz w:val="24"/>
          <w:szCs w:val="24"/>
        </w:rPr>
        <w:t>Marketing</w:t>
      </w:r>
      <w:r w:rsidRPr="003C048D">
        <w:rPr>
          <w:sz w:val="24"/>
          <w:szCs w:val="24"/>
        </w:rPr>
        <w:tab/>
      </w:r>
      <w:r>
        <w:rPr>
          <w:sz w:val="24"/>
          <w:szCs w:val="24"/>
        </w:rPr>
        <w:tab/>
      </w:r>
      <w:r w:rsidRPr="003C048D">
        <w:rPr>
          <w:sz w:val="24"/>
          <w:szCs w:val="24"/>
        </w:rPr>
        <w:t xml:space="preserve">See Regulation </w:t>
      </w:r>
      <w:r>
        <w:rPr>
          <w:sz w:val="24"/>
          <w:szCs w:val="24"/>
        </w:rPr>
        <w:t xml:space="preserve">  15300.UG.324 -  15300.UG.325</w:t>
      </w:r>
    </w:p>
    <w:p w14:paraId="624ECA3D" w14:textId="77777777" w:rsidR="00877C07" w:rsidRPr="003C048D" w:rsidRDefault="00877C07" w:rsidP="00877C07">
      <w:pPr>
        <w:ind w:left="1440" w:firstLine="720"/>
        <w:rPr>
          <w:sz w:val="24"/>
          <w:szCs w:val="24"/>
        </w:rPr>
      </w:pPr>
      <w:r w:rsidRPr="003C048D">
        <w:rPr>
          <w:sz w:val="24"/>
          <w:szCs w:val="24"/>
        </w:rPr>
        <w:t>Mathematics</w:t>
      </w:r>
      <w:r w:rsidRPr="003C048D">
        <w:rPr>
          <w:sz w:val="24"/>
          <w:szCs w:val="24"/>
        </w:rPr>
        <w:tab/>
      </w:r>
      <w:r>
        <w:rPr>
          <w:sz w:val="24"/>
          <w:szCs w:val="24"/>
        </w:rPr>
        <w:tab/>
      </w:r>
      <w:r w:rsidRPr="003C048D">
        <w:rPr>
          <w:sz w:val="24"/>
          <w:szCs w:val="24"/>
        </w:rPr>
        <w:t xml:space="preserve">See Regulations </w:t>
      </w:r>
      <w:r>
        <w:rPr>
          <w:sz w:val="24"/>
          <w:szCs w:val="24"/>
        </w:rPr>
        <w:t>15300.UG.337 -  15300.UG.338</w:t>
      </w:r>
    </w:p>
    <w:p w14:paraId="03B1609A" w14:textId="77777777" w:rsidR="00732E2F" w:rsidRPr="00293491" w:rsidRDefault="00732E2F" w:rsidP="00877C07">
      <w:pPr>
        <w:pStyle w:val="Curriculum2"/>
        <w:tabs>
          <w:tab w:val="clear" w:pos="1440"/>
          <w:tab w:val="clear" w:pos="8352"/>
          <w:tab w:val="clear" w:pos="9503"/>
          <w:tab w:val="right" w:pos="9570"/>
        </w:tabs>
        <w:ind w:left="1430" w:hanging="1430"/>
        <w:rPr>
          <w:rFonts w:cs="Arial"/>
          <w:szCs w:val="24"/>
        </w:rPr>
      </w:pPr>
    </w:p>
    <w:p w14:paraId="46D3B0A3" w14:textId="123F6B0E" w:rsidR="00732E2F" w:rsidRDefault="00393763" w:rsidP="00393763">
      <w:pPr>
        <w:pStyle w:val="CalendarHeader2"/>
        <w:ind w:left="0" w:firstLine="0"/>
      </w:pPr>
      <w:r>
        <w:tab/>
      </w:r>
      <w:r w:rsidR="0035450E">
        <w:tab/>
      </w:r>
      <w:r w:rsidR="0035450E">
        <w:tab/>
      </w:r>
      <w:r w:rsidR="00732E2F">
        <w:t>Progress</w:t>
      </w:r>
    </w:p>
    <w:p w14:paraId="36069D39" w14:textId="361D1385" w:rsidR="00732E2F" w:rsidRPr="00293491" w:rsidRDefault="0035450E" w:rsidP="0035450E">
      <w:pPr>
        <w:pStyle w:val="Calendar1"/>
        <w:ind w:left="2160" w:hanging="2160"/>
        <w:rPr>
          <w:szCs w:val="24"/>
        </w:rPr>
      </w:pPr>
      <w:r w:rsidRPr="0035450E">
        <w:rPr>
          <w:b/>
        </w:rPr>
        <w:t>15300.UG.54</w:t>
      </w:r>
      <w:r w:rsidRPr="0035450E">
        <w:rPr>
          <w:b/>
        </w:rPr>
        <w:tab/>
      </w:r>
      <w:r w:rsidR="00732E2F">
        <w:rPr>
          <w:szCs w:val="24"/>
        </w:rPr>
        <w:tab/>
        <w:t xml:space="preserve">A student who fails a class </w:t>
      </w:r>
      <w:r w:rsidR="00732E2F" w:rsidRPr="00293491">
        <w:rPr>
          <w:szCs w:val="24"/>
        </w:rPr>
        <w:t>which is not a compulsory requirement for progression may be permitted to take an appropriate substitute class.</w:t>
      </w:r>
      <w:r>
        <w:rPr>
          <w:szCs w:val="24"/>
        </w:rPr>
        <w:t xml:space="preserve">  </w:t>
      </w:r>
    </w:p>
    <w:p w14:paraId="36CA69A7" w14:textId="77777777" w:rsidR="00732E2F" w:rsidRPr="00293491" w:rsidRDefault="00732E2F" w:rsidP="00393763">
      <w:pPr>
        <w:pStyle w:val="Calendar1"/>
        <w:ind w:left="2160"/>
        <w:rPr>
          <w:szCs w:val="24"/>
        </w:rPr>
      </w:pPr>
      <w:r w:rsidRPr="00293491">
        <w:rPr>
          <w:szCs w:val="24"/>
        </w:rPr>
        <w:tab/>
      </w:r>
      <w:r w:rsidR="00393763">
        <w:rPr>
          <w:szCs w:val="24"/>
        </w:rPr>
        <w:tab/>
      </w:r>
      <w:r>
        <w:rPr>
          <w:szCs w:val="24"/>
        </w:rPr>
        <w:t xml:space="preserve">Notwithstanding Regulation </w:t>
      </w:r>
      <w:r w:rsidR="000774E5" w:rsidRPr="000774E5">
        <w:rPr>
          <w:lang w:val="en-US"/>
        </w:rPr>
        <w:t>00001.UG.1.30</w:t>
      </w:r>
      <w:r>
        <w:rPr>
          <w:szCs w:val="24"/>
        </w:rPr>
        <w:t xml:space="preserve">, a </w:t>
      </w:r>
      <w:r w:rsidRPr="00293491">
        <w:rPr>
          <w:szCs w:val="24"/>
        </w:rPr>
        <w:t xml:space="preserve">student who has been excluded from the degree examinations in a class in any one year, but has </w:t>
      </w:r>
      <w:r>
        <w:rPr>
          <w:szCs w:val="24"/>
        </w:rPr>
        <w:t>otherwise</w:t>
      </w:r>
      <w:r w:rsidRPr="00293491">
        <w:rPr>
          <w:szCs w:val="24"/>
        </w:rPr>
        <w:t xml:space="preserve"> satisfied the relevant progress regulations, shall </w:t>
      </w:r>
      <w:r>
        <w:rPr>
          <w:szCs w:val="24"/>
        </w:rPr>
        <w:t xml:space="preserve">normally </w:t>
      </w:r>
      <w:r w:rsidRPr="00293491">
        <w:rPr>
          <w:szCs w:val="24"/>
        </w:rPr>
        <w:t xml:space="preserve">be required to re-attend the class. </w:t>
      </w:r>
    </w:p>
    <w:p w14:paraId="0E43EC42" w14:textId="77777777" w:rsidR="00732E2F" w:rsidRPr="00293491" w:rsidRDefault="00732E2F" w:rsidP="00732E2F">
      <w:pPr>
        <w:pStyle w:val="Calendar1"/>
        <w:rPr>
          <w:szCs w:val="24"/>
        </w:rPr>
      </w:pPr>
      <w:r w:rsidRPr="00293491">
        <w:rPr>
          <w:szCs w:val="24"/>
        </w:rPr>
        <w:tab/>
      </w:r>
    </w:p>
    <w:p w14:paraId="5ECB697B" w14:textId="5218CD90" w:rsidR="00732E2F" w:rsidRPr="00293491" w:rsidRDefault="00393763" w:rsidP="00393763">
      <w:pPr>
        <w:pStyle w:val="CalendarHeader2"/>
        <w:ind w:left="0" w:firstLine="0"/>
        <w:rPr>
          <w:szCs w:val="24"/>
        </w:rPr>
      </w:pPr>
      <w:r>
        <w:rPr>
          <w:szCs w:val="24"/>
        </w:rPr>
        <w:tab/>
      </w:r>
      <w:r w:rsidR="0035450E">
        <w:rPr>
          <w:szCs w:val="24"/>
        </w:rPr>
        <w:tab/>
      </w:r>
      <w:r w:rsidR="0035450E">
        <w:rPr>
          <w:szCs w:val="24"/>
        </w:rPr>
        <w:tab/>
      </w:r>
      <w:r w:rsidR="00732E2F" w:rsidRPr="00293491">
        <w:rPr>
          <w:szCs w:val="24"/>
        </w:rPr>
        <w:t>Progress (Full-time Study)</w:t>
      </w:r>
    </w:p>
    <w:p w14:paraId="0C7F52CF" w14:textId="1C377F10" w:rsidR="00732E2F" w:rsidRPr="00293491" w:rsidRDefault="0035450E" w:rsidP="00386058">
      <w:pPr>
        <w:pStyle w:val="Calendar1"/>
        <w:ind w:left="2160" w:hanging="2160"/>
        <w:rPr>
          <w:szCs w:val="24"/>
        </w:rPr>
      </w:pPr>
      <w:r w:rsidRPr="0035450E">
        <w:rPr>
          <w:b/>
          <w:szCs w:val="24"/>
        </w:rPr>
        <w:t>15300.UG.55</w:t>
      </w:r>
      <w:r>
        <w:rPr>
          <w:szCs w:val="24"/>
        </w:rPr>
        <w:tab/>
      </w:r>
      <w:r w:rsidR="00732E2F" w:rsidRPr="00293491">
        <w:rPr>
          <w:szCs w:val="24"/>
        </w:rPr>
        <w:tab/>
        <w:t xml:space="preserve">In order to progress to </w:t>
      </w:r>
      <w:r w:rsidR="00732E2F">
        <w:rPr>
          <w:szCs w:val="24"/>
        </w:rPr>
        <w:t xml:space="preserve">the second year of the course </w:t>
      </w:r>
      <w:r w:rsidR="00732E2F">
        <w:t xml:space="preserve">in addition to satisfying the requirements of Regulation </w:t>
      </w:r>
      <w:r w:rsidR="0088128E" w:rsidRPr="00525DC6">
        <w:t>00001.</w:t>
      </w:r>
      <w:r w:rsidR="0001406A">
        <w:t>UG.1.43</w:t>
      </w:r>
      <w:r w:rsidR="00732E2F" w:rsidRPr="00525DC6">
        <w:t xml:space="preserve"> a student must also</w:t>
      </w:r>
      <w:r w:rsidR="00732E2F" w:rsidRPr="00525DC6">
        <w:rPr>
          <w:szCs w:val="24"/>
        </w:rPr>
        <w:t xml:space="preserve"> gain the credits for both of the Year 1 classes in </w:t>
      </w:r>
      <w:r w:rsidR="00D13A05">
        <w:rPr>
          <w:szCs w:val="24"/>
        </w:rPr>
        <w:t xml:space="preserve">the </w:t>
      </w:r>
      <w:r w:rsidR="00732E2F" w:rsidRPr="00525DC6">
        <w:rPr>
          <w:szCs w:val="24"/>
        </w:rPr>
        <w:t>two subjects to be studied at Year 2.</w:t>
      </w:r>
      <w:r w:rsidR="00732E2F" w:rsidRPr="00293491">
        <w:rPr>
          <w:szCs w:val="24"/>
        </w:rPr>
        <w:t xml:space="preserve">  </w:t>
      </w:r>
    </w:p>
    <w:p w14:paraId="781E72E2" w14:textId="5B13FFBE" w:rsidR="00732E2F" w:rsidRDefault="00970C74" w:rsidP="00386058">
      <w:pPr>
        <w:pStyle w:val="Calendar1"/>
        <w:ind w:left="2160" w:hanging="2160"/>
        <w:rPr>
          <w:szCs w:val="24"/>
        </w:rPr>
      </w:pPr>
      <w:r w:rsidRPr="00970C74">
        <w:rPr>
          <w:b/>
          <w:szCs w:val="24"/>
        </w:rPr>
        <w:t>15300.UG.56</w:t>
      </w:r>
      <w:r w:rsidR="00732E2F" w:rsidRPr="00293491">
        <w:rPr>
          <w:szCs w:val="24"/>
        </w:rPr>
        <w:tab/>
      </w:r>
      <w:r w:rsidR="00393763">
        <w:rPr>
          <w:szCs w:val="24"/>
        </w:rPr>
        <w:tab/>
      </w:r>
      <w:r w:rsidR="00732E2F" w:rsidRPr="00293491">
        <w:rPr>
          <w:szCs w:val="24"/>
        </w:rPr>
        <w:t xml:space="preserve">In order to progress to </w:t>
      </w:r>
      <w:r w:rsidR="00732E2F">
        <w:rPr>
          <w:szCs w:val="24"/>
        </w:rPr>
        <w:t xml:space="preserve">the third year of the course </w:t>
      </w:r>
      <w:r w:rsidR="00732E2F">
        <w:t xml:space="preserve">Regulation </w:t>
      </w:r>
      <w:r w:rsidR="0088128E" w:rsidRPr="00525DC6">
        <w:t>00001.</w:t>
      </w:r>
      <w:r w:rsidR="0001406A">
        <w:t>UG.1.44</w:t>
      </w:r>
      <w:r w:rsidR="00732E2F" w:rsidRPr="00525DC6">
        <w:t xml:space="preserve"> </w:t>
      </w:r>
      <w:r w:rsidR="00732E2F" w:rsidRPr="001830B7">
        <w:t>shall apply</w:t>
      </w:r>
      <w:r w:rsidR="00732E2F" w:rsidRPr="001830B7">
        <w:rPr>
          <w:szCs w:val="24"/>
        </w:rPr>
        <w:t>.</w:t>
      </w:r>
    </w:p>
    <w:p w14:paraId="432A3DE4" w14:textId="665F441F" w:rsidR="00732E2F" w:rsidRDefault="00970C74" w:rsidP="00970C74">
      <w:pPr>
        <w:pStyle w:val="Calendar1"/>
        <w:ind w:left="2160" w:hanging="2160"/>
        <w:rPr>
          <w:szCs w:val="24"/>
        </w:rPr>
      </w:pPr>
      <w:r w:rsidRPr="00970C74">
        <w:rPr>
          <w:b/>
          <w:szCs w:val="24"/>
        </w:rPr>
        <w:t>15300.UG.57</w:t>
      </w:r>
      <w:r w:rsidR="00732E2F" w:rsidRPr="00970C74">
        <w:rPr>
          <w:b/>
          <w:szCs w:val="24"/>
        </w:rPr>
        <w:tab/>
      </w:r>
      <w:r w:rsidR="00393763">
        <w:rPr>
          <w:szCs w:val="24"/>
        </w:rPr>
        <w:tab/>
      </w:r>
      <w:r w:rsidR="00732E2F">
        <w:rPr>
          <w:szCs w:val="24"/>
        </w:rPr>
        <w:t>In order to progress to the fourth year of</w:t>
      </w:r>
      <w:r w:rsidR="00406592">
        <w:rPr>
          <w:szCs w:val="24"/>
        </w:rPr>
        <w:t xml:space="preserve"> the</w:t>
      </w:r>
      <w:r w:rsidR="00732E2F">
        <w:rPr>
          <w:szCs w:val="24"/>
        </w:rPr>
        <w:t xml:space="preserve"> course </w:t>
      </w:r>
      <w:r w:rsidR="00732E2F">
        <w:t xml:space="preserve">Regulation </w:t>
      </w:r>
      <w:r w:rsidR="0088128E" w:rsidRPr="00525DC6">
        <w:t>00001.</w:t>
      </w:r>
      <w:r w:rsidR="0001406A">
        <w:t>UG.1.45</w:t>
      </w:r>
      <w:r w:rsidR="00732E2F" w:rsidRPr="00525DC6">
        <w:t xml:space="preserve"> </w:t>
      </w:r>
      <w:r w:rsidR="00732E2F" w:rsidRPr="001830B7">
        <w:t>shall apply</w:t>
      </w:r>
      <w:r w:rsidR="00732E2F" w:rsidRPr="001830B7">
        <w:rPr>
          <w:szCs w:val="24"/>
        </w:rPr>
        <w:t>.</w:t>
      </w:r>
    </w:p>
    <w:p w14:paraId="46951BFC" w14:textId="77777777" w:rsidR="00732E2F" w:rsidRDefault="00732E2F" w:rsidP="00732E2F">
      <w:pPr>
        <w:pStyle w:val="Calendar1"/>
        <w:rPr>
          <w:szCs w:val="24"/>
        </w:rPr>
      </w:pPr>
    </w:p>
    <w:p w14:paraId="615F6950" w14:textId="66472CBA" w:rsidR="00732E2F" w:rsidRPr="00525DC6" w:rsidRDefault="00970C74" w:rsidP="00393763">
      <w:pPr>
        <w:pStyle w:val="CalendarHeader2"/>
        <w:ind w:left="0" w:firstLine="0"/>
        <w:rPr>
          <w:szCs w:val="24"/>
        </w:rPr>
      </w:pPr>
      <w:r>
        <w:rPr>
          <w:szCs w:val="24"/>
        </w:rPr>
        <w:t>15300.UG.58</w:t>
      </w:r>
      <w:r w:rsidR="00393763" w:rsidRPr="00525DC6">
        <w:rPr>
          <w:szCs w:val="24"/>
        </w:rPr>
        <w:tab/>
      </w:r>
      <w:r w:rsidR="00393763" w:rsidRPr="00525DC6">
        <w:rPr>
          <w:szCs w:val="24"/>
        </w:rPr>
        <w:tab/>
      </w:r>
      <w:r w:rsidR="00732E2F" w:rsidRPr="00525DC6">
        <w:rPr>
          <w:szCs w:val="24"/>
        </w:rPr>
        <w:t>Progress (Part-time Study)</w:t>
      </w:r>
    </w:p>
    <w:p w14:paraId="245808F1" w14:textId="77777777" w:rsidR="00732E2F" w:rsidRPr="00525DC6" w:rsidRDefault="00732E2F" w:rsidP="00732E2F">
      <w:pPr>
        <w:pStyle w:val="Calendar1"/>
        <w:rPr>
          <w:szCs w:val="24"/>
        </w:rPr>
      </w:pPr>
      <w:r w:rsidRPr="00525DC6">
        <w:rPr>
          <w:szCs w:val="24"/>
        </w:rPr>
        <w:tab/>
      </w:r>
      <w:r w:rsidR="00393763" w:rsidRPr="00525DC6">
        <w:rPr>
          <w:szCs w:val="24"/>
        </w:rPr>
        <w:tab/>
      </w:r>
      <w:r w:rsidRPr="00525DC6">
        <w:rPr>
          <w:szCs w:val="24"/>
        </w:rPr>
        <w:t xml:space="preserve">In any year of study, students must normally pass all classes taken. </w:t>
      </w:r>
    </w:p>
    <w:p w14:paraId="605BC816" w14:textId="77777777" w:rsidR="00732E2F" w:rsidRPr="00525DC6" w:rsidRDefault="00732E2F" w:rsidP="00732E2F">
      <w:pPr>
        <w:pStyle w:val="Calendar1"/>
        <w:rPr>
          <w:szCs w:val="24"/>
        </w:rPr>
      </w:pPr>
      <w:r w:rsidRPr="00525DC6">
        <w:rPr>
          <w:szCs w:val="24"/>
        </w:rPr>
        <w:t xml:space="preserve">   </w:t>
      </w:r>
    </w:p>
    <w:p w14:paraId="3C17D939" w14:textId="77777777" w:rsidR="00732E2F" w:rsidRPr="00525DC6" w:rsidRDefault="00732E2F" w:rsidP="00732E2F">
      <w:pPr>
        <w:pStyle w:val="Calendar1"/>
        <w:rPr>
          <w:szCs w:val="24"/>
        </w:rPr>
      </w:pPr>
      <w:r w:rsidRPr="00525DC6">
        <w:rPr>
          <w:szCs w:val="24"/>
        </w:rPr>
        <w:tab/>
      </w:r>
      <w:r w:rsidR="00393763" w:rsidRPr="00525DC6">
        <w:rPr>
          <w:szCs w:val="24"/>
        </w:rPr>
        <w:tab/>
      </w:r>
      <w:r w:rsidRPr="00525DC6">
        <w:rPr>
          <w:szCs w:val="24"/>
        </w:rPr>
        <w:t>The final Honours classification will normally be based on</w:t>
      </w:r>
    </w:p>
    <w:p w14:paraId="79F52264" w14:textId="77777777" w:rsidR="00732E2F" w:rsidRDefault="00732E2F" w:rsidP="00732E2F">
      <w:pPr>
        <w:pStyle w:val="CalendarNumberedList"/>
        <w:rPr>
          <w:szCs w:val="24"/>
        </w:rPr>
      </w:pPr>
      <w:r w:rsidRPr="00525DC6">
        <w:rPr>
          <w:szCs w:val="24"/>
        </w:rPr>
        <w:t>(</w:t>
      </w:r>
      <w:proofErr w:type="spellStart"/>
      <w:r w:rsidRPr="00525DC6">
        <w:rPr>
          <w:szCs w:val="24"/>
        </w:rPr>
        <w:t>i</w:t>
      </w:r>
      <w:proofErr w:type="spellEnd"/>
      <w:r w:rsidRPr="00525DC6">
        <w:rPr>
          <w:szCs w:val="24"/>
        </w:rPr>
        <w:t>)</w:t>
      </w:r>
      <w:r w:rsidRPr="00525DC6">
        <w:rPr>
          <w:szCs w:val="24"/>
        </w:rPr>
        <w:tab/>
        <w:t>the first assessed attempt at compulsory and specified optional classes taken in the Honours year and, as appropriate, in the third year;</w:t>
      </w:r>
    </w:p>
    <w:p w14:paraId="4C35497E" w14:textId="77777777" w:rsidR="00732E2F" w:rsidRDefault="00732E2F" w:rsidP="00732E2F">
      <w:pPr>
        <w:pStyle w:val="CalendarHeader2"/>
        <w:rPr>
          <w:szCs w:val="24"/>
        </w:rPr>
      </w:pPr>
    </w:p>
    <w:p w14:paraId="335147A8" w14:textId="77777777" w:rsidR="00732E2F" w:rsidRDefault="00732E2F" w:rsidP="00732E2F">
      <w:pPr>
        <w:pStyle w:val="CalendarHeader2"/>
        <w:rPr>
          <w:szCs w:val="24"/>
        </w:rPr>
      </w:pPr>
    </w:p>
    <w:p w14:paraId="5036CC8D" w14:textId="77777777" w:rsidR="00732E2F" w:rsidRPr="00293491" w:rsidRDefault="00732E2F" w:rsidP="00393763">
      <w:pPr>
        <w:pStyle w:val="CalendarHeader2"/>
        <w:ind w:firstLine="0"/>
        <w:rPr>
          <w:szCs w:val="24"/>
        </w:rPr>
      </w:pPr>
      <w:r w:rsidRPr="00293491">
        <w:rPr>
          <w:szCs w:val="24"/>
        </w:rPr>
        <w:t>Award</w:t>
      </w:r>
    </w:p>
    <w:p w14:paraId="615212DD" w14:textId="0BF3FEBE" w:rsidR="00732E2F" w:rsidRDefault="00970C74" w:rsidP="00393763">
      <w:pPr>
        <w:pStyle w:val="Calendar1"/>
        <w:ind w:left="2160" w:hanging="2160"/>
        <w:rPr>
          <w:rFonts w:cs="Arial"/>
          <w:szCs w:val="24"/>
        </w:rPr>
      </w:pPr>
      <w:r>
        <w:rPr>
          <w:b/>
          <w:szCs w:val="24"/>
        </w:rPr>
        <w:t>15300.UG.59</w:t>
      </w:r>
      <w:r w:rsidR="00393763" w:rsidRPr="00393763">
        <w:rPr>
          <w:b/>
          <w:szCs w:val="24"/>
        </w:rPr>
        <w:tab/>
      </w:r>
      <w:r w:rsidR="00393763">
        <w:rPr>
          <w:szCs w:val="24"/>
        </w:rPr>
        <w:tab/>
      </w:r>
      <w:r w:rsidR="00732E2F" w:rsidRPr="00293491">
        <w:rPr>
          <w:b/>
          <w:bCs/>
          <w:szCs w:val="24"/>
        </w:rPr>
        <w:t>BA with Honours</w:t>
      </w:r>
      <w:r w:rsidR="00732E2F" w:rsidRPr="00293491">
        <w:rPr>
          <w:szCs w:val="24"/>
        </w:rPr>
        <w:t xml:space="preserve">: In order to qualify for the award of the BA with Honours in </w:t>
      </w:r>
      <w:r w:rsidR="00732E2F">
        <w:rPr>
          <w:szCs w:val="24"/>
        </w:rPr>
        <w:t xml:space="preserve">a specified subject or subjects </w:t>
      </w:r>
      <w:r w:rsidR="00732E2F" w:rsidRPr="00525DC6">
        <w:rPr>
          <w:szCs w:val="24"/>
        </w:rPr>
        <w:t xml:space="preserve">Regulation </w:t>
      </w:r>
      <w:r w:rsidR="0088128E" w:rsidRPr="00525DC6">
        <w:rPr>
          <w:szCs w:val="24"/>
        </w:rPr>
        <w:t>00001.</w:t>
      </w:r>
      <w:r w:rsidR="0001406A">
        <w:rPr>
          <w:szCs w:val="24"/>
        </w:rPr>
        <w:t>UG.1.75</w:t>
      </w:r>
      <w:r w:rsidR="00732E2F">
        <w:rPr>
          <w:szCs w:val="24"/>
        </w:rPr>
        <w:t xml:space="preserve"> shall apply.</w:t>
      </w:r>
    </w:p>
    <w:p w14:paraId="2119D75E" w14:textId="290D61EE" w:rsidR="00D13A05" w:rsidRPr="00D13A05" w:rsidRDefault="00970C74" w:rsidP="00D13A05">
      <w:pPr>
        <w:ind w:left="2160" w:hanging="2160"/>
        <w:rPr>
          <w:rFonts w:cs="Arial"/>
          <w:sz w:val="24"/>
          <w:szCs w:val="24"/>
        </w:rPr>
      </w:pPr>
      <w:r w:rsidRPr="00F9438A">
        <w:rPr>
          <w:b/>
          <w:bCs/>
          <w:sz w:val="24"/>
          <w:szCs w:val="24"/>
        </w:rPr>
        <w:lastRenderedPageBreak/>
        <w:t>15300.UG.60</w:t>
      </w:r>
      <w:r w:rsidR="00D13A05">
        <w:rPr>
          <w:b/>
          <w:bCs/>
          <w:szCs w:val="24"/>
        </w:rPr>
        <w:tab/>
      </w:r>
      <w:r w:rsidR="00732E2F" w:rsidRPr="00D13A05">
        <w:rPr>
          <w:b/>
          <w:bCs/>
          <w:sz w:val="24"/>
          <w:szCs w:val="24"/>
        </w:rPr>
        <w:t>BA with Honours with International Study</w:t>
      </w:r>
      <w:r w:rsidR="00732E2F" w:rsidRPr="00D13A05">
        <w:rPr>
          <w:sz w:val="24"/>
          <w:szCs w:val="24"/>
        </w:rPr>
        <w:t xml:space="preserve">: In order to qualify for the award of the BA with Honours in a specified subject or subjects Regulation </w:t>
      </w:r>
      <w:r w:rsidR="0088128E" w:rsidRPr="00D13A05">
        <w:rPr>
          <w:sz w:val="24"/>
          <w:szCs w:val="24"/>
        </w:rPr>
        <w:t>00001.</w:t>
      </w:r>
      <w:r w:rsidR="0001406A" w:rsidRPr="00D13A05">
        <w:rPr>
          <w:sz w:val="24"/>
          <w:szCs w:val="24"/>
        </w:rPr>
        <w:t>UG.1.75</w:t>
      </w:r>
      <w:r w:rsidR="00732E2F" w:rsidRPr="00D13A05">
        <w:rPr>
          <w:sz w:val="24"/>
          <w:szCs w:val="24"/>
        </w:rPr>
        <w:t xml:space="preserve"> shall apply and must include </w:t>
      </w:r>
      <w:r w:rsidR="00D13A05" w:rsidRPr="00D13A05">
        <w:rPr>
          <w:rFonts w:cs="Arial"/>
          <w:sz w:val="24"/>
          <w:szCs w:val="24"/>
        </w:rPr>
        <w:t>a pass in at least one of the external placement classes.</w:t>
      </w:r>
    </w:p>
    <w:p w14:paraId="76ECF711" w14:textId="02981777" w:rsidR="0024216B" w:rsidRPr="0024216B" w:rsidRDefault="00F9438A" w:rsidP="00D13A05">
      <w:pPr>
        <w:pStyle w:val="Calendar1"/>
        <w:ind w:left="2160" w:hanging="2160"/>
        <w:rPr>
          <w:i/>
          <w:szCs w:val="24"/>
        </w:rPr>
      </w:pPr>
      <w:r w:rsidRPr="00F9438A">
        <w:rPr>
          <w:b/>
          <w:szCs w:val="24"/>
        </w:rPr>
        <w:t>15300.UG.61</w:t>
      </w:r>
      <w:r w:rsidRPr="00F9438A">
        <w:rPr>
          <w:b/>
          <w:szCs w:val="24"/>
        </w:rPr>
        <w:tab/>
      </w:r>
      <w:r>
        <w:rPr>
          <w:szCs w:val="24"/>
        </w:rPr>
        <w:tab/>
      </w:r>
      <w:r w:rsidR="00732E2F" w:rsidRPr="00F9438A">
        <w:rPr>
          <w:b/>
          <w:szCs w:val="24"/>
        </w:rPr>
        <w:t>Modern Language students only:</w:t>
      </w:r>
      <w:r w:rsidR="00732E2F" w:rsidRPr="00F9438A">
        <w:rPr>
          <w:szCs w:val="24"/>
        </w:rPr>
        <w:t xml:space="preserve"> </w:t>
      </w:r>
      <w:r w:rsidR="00732E2F" w:rsidRPr="00F9438A">
        <w:rPr>
          <w:b/>
          <w:szCs w:val="24"/>
        </w:rPr>
        <w:t>Distinction in the Spoken Language</w:t>
      </w:r>
      <w:r w:rsidR="00732E2F" w:rsidRPr="0064083B">
        <w:rPr>
          <w:b/>
          <w:i/>
          <w:szCs w:val="24"/>
        </w:rPr>
        <w:t xml:space="preserve">: </w:t>
      </w:r>
      <w:r w:rsidR="0024216B" w:rsidRPr="0064083B">
        <w:rPr>
          <w:b/>
          <w:i/>
          <w:szCs w:val="24"/>
        </w:rPr>
        <w:t xml:space="preserve">: </w:t>
      </w:r>
      <w:r w:rsidR="0024216B" w:rsidRPr="0064083B">
        <w:rPr>
          <w:i/>
          <w:szCs w:val="24"/>
        </w:rPr>
        <w:t>A candidate who qualifies for the award of the degree of BA with Honours in a Modern Language wi</w:t>
      </w:r>
      <w:r w:rsidR="0024216B">
        <w:rPr>
          <w:i/>
          <w:szCs w:val="24"/>
        </w:rPr>
        <w:t>th another subject and who has met</w:t>
      </w:r>
      <w:r w:rsidR="0024216B" w:rsidRPr="0064083B">
        <w:rPr>
          <w:i/>
          <w:szCs w:val="24"/>
        </w:rPr>
        <w:t xml:space="preserve"> </w:t>
      </w:r>
      <w:r w:rsidR="0024216B">
        <w:rPr>
          <w:i/>
          <w:szCs w:val="24"/>
        </w:rPr>
        <w:t>the criteria, published in the class handbook,</w:t>
      </w:r>
      <w:r w:rsidR="0024216B" w:rsidRPr="0064083B">
        <w:rPr>
          <w:i/>
          <w:szCs w:val="24"/>
        </w:rPr>
        <w:t xml:space="preserve"> in the oral examination may be awarded the Honours degree with Distinction in the Spoken Language.</w:t>
      </w:r>
    </w:p>
    <w:p w14:paraId="684AA38E" w14:textId="7CBD2C1D" w:rsidR="00732E2F" w:rsidRDefault="00393763" w:rsidP="0024216B">
      <w:pPr>
        <w:pStyle w:val="Calendar1"/>
        <w:ind w:left="2160" w:hanging="2160"/>
        <w:rPr>
          <w:rFonts w:cs="Arial"/>
          <w:szCs w:val="24"/>
        </w:rPr>
      </w:pPr>
      <w:r w:rsidRPr="00393763">
        <w:rPr>
          <w:b/>
          <w:szCs w:val="24"/>
        </w:rPr>
        <w:t>15300.UG.</w:t>
      </w:r>
      <w:r w:rsidR="00F9438A">
        <w:rPr>
          <w:b/>
          <w:szCs w:val="24"/>
        </w:rPr>
        <w:t>62</w:t>
      </w:r>
      <w:r w:rsidR="00F9438A">
        <w:rPr>
          <w:b/>
          <w:szCs w:val="24"/>
        </w:rPr>
        <w:tab/>
      </w:r>
      <w:r>
        <w:rPr>
          <w:szCs w:val="24"/>
        </w:rPr>
        <w:tab/>
      </w:r>
      <w:r w:rsidR="00732E2F" w:rsidRPr="00293491">
        <w:rPr>
          <w:b/>
          <w:bCs/>
          <w:szCs w:val="24"/>
        </w:rPr>
        <w:t>BA:</w:t>
      </w:r>
      <w:r w:rsidR="00732E2F" w:rsidRPr="00293491">
        <w:rPr>
          <w:szCs w:val="24"/>
        </w:rPr>
        <w:t xml:space="preserve"> In order to qualify for the award of the BA in </w:t>
      </w:r>
      <w:r w:rsidR="00732E2F">
        <w:rPr>
          <w:szCs w:val="24"/>
        </w:rPr>
        <w:t>Humanities</w:t>
      </w:r>
      <w:r w:rsidR="00732E2F" w:rsidRPr="00293491">
        <w:rPr>
          <w:szCs w:val="24"/>
        </w:rPr>
        <w:t xml:space="preserve"> and Social Sciences</w:t>
      </w:r>
      <w:r w:rsidR="00732E2F">
        <w:rPr>
          <w:szCs w:val="24"/>
        </w:rPr>
        <w:t xml:space="preserve"> </w:t>
      </w:r>
      <w:r w:rsidR="00732E2F" w:rsidRPr="00525DC6">
        <w:rPr>
          <w:szCs w:val="24"/>
        </w:rPr>
        <w:t xml:space="preserve">Regulation </w:t>
      </w:r>
      <w:r w:rsidR="0088128E" w:rsidRPr="00525DC6">
        <w:rPr>
          <w:szCs w:val="24"/>
        </w:rPr>
        <w:t>00001.</w:t>
      </w:r>
      <w:r w:rsidR="0001406A">
        <w:rPr>
          <w:szCs w:val="24"/>
        </w:rPr>
        <w:t>UG.1.76</w:t>
      </w:r>
      <w:r w:rsidR="00732E2F">
        <w:rPr>
          <w:szCs w:val="24"/>
        </w:rPr>
        <w:t xml:space="preserve"> shall apply.</w:t>
      </w:r>
    </w:p>
    <w:p w14:paraId="1271761A" w14:textId="7164DA37" w:rsidR="00732E2F" w:rsidRPr="00160499" w:rsidRDefault="00F9438A" w:rsidP="00393763">
      <w:pPr>
        <w:pStyle w:val="Calendar1"/>
        <w:ind w:left="2160" w:hanging="2160"/>
        <w:rPr>
          <w:rFonts w:cs="Arial"/>
          <w:szCs w:val="24"/>
        </w:rPr>
      </w:pPr>
      <w:r>
        <w:rPr>
          <w:b/>
          <w:bCs/>
          <w:szCs w:val="24"/>
        </w:rPr>
        <w:t>15300.UG.63</w:t>
      </w:r>
      <w:r w:rsidR="00393763">
        <w:rPr>
          <w:b/>
          <w:bCs/>
          <w:szCs w:val="24"/>
        </w:rPr>
        <w:tab/>
      </w:r>
      <w:r w:rsidR="00393763">
        <w:rPr>
          <w:b/>
          <w:bCs/>
          <w:szCs w:val="24"/>
        </w:rPr>
        <w:tab/>
      </w:r>
      <w:r w:rsidR="00732E2F">
        <w:rPr>
          <w:b/>
          <w:bCs/>
          <w:szCs w:val="24"/>
        </w:rPr>
        <w:t>BA with International Study</w:t>
      </w:r>
      <w:r w:rsidR="00732E2F" w:rsidRPr="00293491">
        <w:rPr>
          <w:szCs w:val="24"/>
        </w:rPr>
        <w:t xml:space="preserve">: In order to qualify for the award of the BA in </w:t>
      </w:r>
      <w:r w:rsidR="00732E2F">
        <w:rPr>
          <w:szCs w:val="24"/>
        </w:rPr>
        <w:t xml:space="preserve">a specified subject or subjects </w:t>
      </w:r>
      <w:r w:rsidR="00732E2F" w:rsidRPr="00525DC6">
        <w:rPr>
          <w:szCs w:val="24"/>
        </w:rPr>
        <w:t xml:space="preserve">Regulation </w:t>
      </w:r>
      <w:r w:rsidR="0088128E" w:rsidRPr="00525DC6">
        <w:rPr>
          <w:szCs w:val="24"/>
        </w:rPr>
        <w:t>00001.</w:t>
      </w:r>
      <w:r w:rsidR="0001406A">
        <w:rPr>
          <w:szCs w:val="24"/>
        </w:rPr>
        <w:t>UG.1.76</w:t>
      </w:r>
      <w:r w:rsidR="00732E2F">
        <w:rPr>
          <w:szCs w:val="24"/>
        </w:rPr>
        <w:t xml:space="preserve"> shall apply and must include </w:t>
      </w:r>
      <w:r w:rsidR="00732E2F" w:rsidRPr="00B426F6">
        <w:rPr>
          <w:szCs w:val="24"/>
        </w:rPr>
        <w:t>at least one semester at a partner institution</w:t>
      </w:r>
      <w:r w:rsidR="00732E2F">
        <w:rPr>
          <w:szCs w:val="24"/>
        </w:rPr>
        <w:t xml:space="preserve"> abroad</w:t>
      </w:r>
      <w:r w:rsidR="00732E2F" w:rsidRPr="00B426F6">
        <w:rPr>
          <w:szCs w:val="24"/>
        </w:rPr>
        <w:t xml:space="preserve">.  </w:t>
      </w:r>
    </w:p>
    <w:p w14:paraId="25CC6C0F" w14:textId="1E8F763C" w:rsidR="00732E2F" w:rsidRDefault="00393763" w:rsidP="00393763">
      <w:pPr>
        <w:pStyle w:val="Calendar1"/>
        <w:ind w:left="2160" w:hanging="2160"/>
        <w:rPr>
          <w:rFonts w:cs="Arial"/>
          <w:szCs w:val="24"/>
        </w:rPr>
      </w:pPr>
      <w:r w:rsidRPr="00393763">
        <w:rPr>
          <w:b/>
          <w:szCs w:val="24"/>
        </w:rPr>
        <w:t>15300.UG.6</w:t>
      </w:r>
      <w:r w:rsidR="00F9438A">
        <w:rPr>
          <w:b/>
          <w:szCs w:val="24"/>
        </w:rPr>
        <w:t>4</w:t>
      </w:r>
      <w:r>
        <w:rPr>
          <w:szCs w:val="24"/>
        </w:rPr>
        <w:tab/>
      </w:r>
      <w:r>
        <w:rPr>
          <w:szCs w:val="24"/>
        </w:rPr>
        <w:tab/>
      </w:r>
      <w:r w:rsidR="00732E2F" w:rsidRPr="00293491">
        <w:rPr>
          <w:b/>
          <w:bCs/>
          <w:szCs w:val="24"/>
        </w:rPr>
        <w:t>Diploma of Higher Education</w:t>
      </w:r>
      <w:r w:rsidR="00732E2F" w:rsidRPr="00293491">
        <w:rPr>
          <w:szCs w:val="24"/>
        </w:rPr>
        <w:t xml:space="preserve">: In order to qualify for the award of a Diploma of Higher Education in </w:t>
      </w:r>
      <w:r w:rsidR="00732E2F">
        <w:rPr>
          <w:szCs w:val="24"/>
        </w:rPr>
        <w:t>Humanities</w:t>
      </w:r>
      <w:r w:rsidR="00732E2F" w:rsidRPr="00293491">
        <w:rPr>
          <w:szCs w:val="24"/>
        </w:rPr>
        <w:t xml:space="preserve"> and Social Sciences</w:t>
      </w:r>
      <w:r w:rsidR="00732E2F" w:rsidRPr="00160499">
        <w:rPr>
          <w:szCs w:val="24"/>
          <w:highlight w:val="yellow"/>
        </w:rPr>
        <w:t xml:space="preserve"> </w:t>
      </w:r>
      <w:r w:rsidR="00732E2F" w:rsidRPr="00525DC6">
        <w:rPr>
          <w:szCs w:val="24"/>
        </w:rPr>
        <w:t xml:space="preserve">Regulation </w:t>
      </w:r>
      <w:r w:rsidR="0088128E" w:rsidRPr="00525DC6">
        <w:rPr>
          <w:szCs w:val="24"/>
        </w:rPr>
        <w:t>00001.</w:t>
      </w:r>
      <w:r w:rsidR="00732E2F" w:rsidRPr="00525DC6">
        <w:rPr>
          <w:szCs w:val="24"/>
        </w:rPr>
        <w:t>UG.1.</w:t>
      </w:r>
      <w:r w:rsidR="0001406A">
        <w:rPr>
          <w:szCs w:val="24"/>
        </w:rPr>
        <w:t>77</w:t>
      </w:r>
      <w:r w:rsidR="00732E2F">
        <w:rPr>
          <w:szCs w:val="24"/>
        </w:rPr>
        <w:t>shall apply.</w:t>
      </w:r>
    </w:p>
    <w:p w14:paraId="2E5A4029" w14:textId="0C6927A3" w:rsidR="00732E2F" w:rsidRDefault="00393763" w:rsidP="00393763">
      <w:pPr>
        <w:pStyle w:val="Calendar1"/>
        <w:ind w:left="2160" w:hanging="2160"/>
        <w:rPr>
          <w:szCs w:val="24"/>
        </w:rPr>
      </w:pPr>
      <w:r w:rsidRPr="00393763">
        <w:rPr>
          <w:b/>
          <w:szCs w:val="24"/>
        </w:rPr>
        <w:t>15300.UG.6</w:t>
      </w:r>
      <w:r w:rsidR="00F9438A">
        <w:rPr>
          <w:b/>
          <w:szCs w:val="24"/>
        </w:rPr>
        <w:t>5</w:t>
      </w:r>
      <w:r>
        <w:rPr>
          <w:szCs w:val="24"/>
        </w:rPr>
        <w:tab/>
      </w:r>
      <w:r>
        <w:rPr>
          <w:szCs w:val="24"/>
        </w:rPr>
        <w:tab/>
      </w:r>
      <w:r w:rsidR="00732E2F" w:rsidRPr="00293491">
        <w:rPr>
          <w:b/>
          <w:bCs/>
          <w:szCs w:val="24"/>
        </w:rPr>
        <w:t>Certificate of Higher Education</w:t>
      </w:r>
      <w:r w:rsidR="00732E2F" w:rsidRPr="00293491">
        <w:rPr>
          <w:szCs w:val="24"/>
        </w:rPr>
        <w:t xml:space="preserve">: In order to qualify for the award of a Certificate of Higher Education in </w:t>
      </w:r>
      <w:r w:rsidR="00732E2F">
        <w:rPr>
          <w:szCs w:val="24"/>
        </w:rPr>
        <w:t>Humanities</w:t>
      </w:r>
      <w:r w:rsidR="00732E2F" w:rsidRPr="00293491">
        <w:rPr>
          <w:szCs w:val="24"/>
        </w:rPr>
        <w:t xml:space="preserve"> and Social Sciences</w:t>
      </w:r>
      <w:r w:rsidR="00732E2F">
        <w:rPr>
          <w:szCs w:val="24"/>
        </w:rPr>
        <w:t xml:space="preserve"> </w:t>
      </w:r>
      <w:r w:rsidR="00732E2F" w:rsidRPr="00525DC6">
        <w:rPr>
          <w:szCs w:val="24"/>
        </w:rPr>
        <w:t xml:space="preserve">Regulation </w:t>
      </w:r>
      <w:r w:rsidR="0088128E" w:rsidRPr="00525DC6">
        <w:rPr>
          <w:szCs w:val="24"/>
        </w:rPr>
        <w:t>00001.</w:t>
      </w:r>
      <w:r w:rsidR="0001406A">
        <w:rPr>
          <w:szCs w:val="24"/>
        </w:rPr>
        <w:t>UG.1.78</w:t>
      </w:r>
      <w:r w:rsidR="00732E2F">
        <w:rPr>
          <w:szCs w:val="24"/>
        </w:rPr>
        <w:t xml:space="preserve"> shall apply.</w:t>
      </w:r>
    </w:p>
    <w:p w14:paraId="575C2E06" w14:textId="52B1F125" w:rsidR="00393763" w:rsidRDefault="00393763" w:rsidP="00393763">
      <w:pPr>
        <w:pStyle w:val="Calendar1"/>
        <w:ind w:left="2160" w:hanging="2160"/>
        <w:rPr>
          <w:rFonts w:cs="Arial"/>
          <w:szCs w:val="24"/>
        </w:rPr>
      </w:pPr>
      <w:r>
        <w:rPr>
          <w:b/>
          <w:szCs w:val="24"/>
        </w:rPr>
        <w:t>15300</w:t>
      </w:r>
      <w:r w:rsidR="00F9438A">
        <w:rPr>
          <w:rFonts w:cs="Arial"/>
          <w:b/>
          <w:szCs w:val="24"/>
        </w:rPr>
        <w:t>.UG.66</w:t>
      </w:r>
      <w:r w:rsidRPr="00393763">
        <w:rPr>
          <w:rFonts w:cs="Arial"/>
          <w:b/>
          <w:szCs w:val="24"/>
        </w:rPr>
        <w:t xml:space="preserve"> to</w:t>
      </w:r>
      <w:r>
        <w:rPr>
          <w:rFonts w:cs="Arial"/>
          <w:szCs w:val="24"/>
        </w:rPr>
        <w:t xml:space="preserve"> </w:t>
      </w:r>
    </w:p>
    <w:p w14:paraId="065E80D0" w14:textId="344D756C" w:rsidR="00827A62" w:rsidRPr="000774E5" w:rsidRDefault="00393763" w:rsidP="000774E5">
      <w:pPr>
        <w:pStyle w:val="Calendar1"/>
        <w:ind w:left="2160" w:hanging="2160"/>
        <w:rPr>
          <w:rFonts w:cs="Arial"/>
          <w:b/>
          <w:szCs w:val="24"/>
        </w:rPr>
      </w:pPr>
      <w:r w:rsidRPr="00393763">
        <w:rPr>
          <w:b/>
          <w:szCs w:val="24"/>
        </w:rPr>
        <w:t>15300</w:t>
      </w:r>
      <w:r w:rsidR="00970C74">
        <w:rPr>
          <w:rFonts w:cs="Arial"/>
          <w:b/>
          <w:szCs w:val="24"/>
        </w:rPr>
        <w:t>.UG.95</w:t>
      </w:r>
      <w:r w:rsidR="000774E5">
        <w:rPr>
          <w:rFonts w:cs="Arial"/>
          <w:b/>
          <w:szCs w:val="24"/>
        </w:rPr>
        <w:t xml:space="preserve"> (numbers not used)</w:t>
      </w:r>
    </w:p>
    <w:p w14:paraId="3BABF13C" w14:textId="77777777" w:rsidR="00386058" w:rsidRDefault="00386058" w:rsidP="00393763">
      <w:pPr>
        <w:pStyle w:val="CalendarHeader2"/>
        <w:ind w:left="2150" w:firstLine="10"/>
        <w:rPr>
          <w:szCs w:val="24"/>
        </w:rPr>
      </w:pPr>
    </w:p>
    <w:p w14:paraId="29F1F6CC" w14:textId="4C0C69CB" w:rsidR="008403FB" w:rsidRDefault="008403FB" w:rsidP="008403FB">
      <w:pPr>
        <w:pStyle w:val="CalendarHeader2"/>
        <w:ind w:left="0" w:firstLine="0"/>
        <w:rPr>
          <w:szCs w:val="24"/>
        </w:rPr>
      </w:pPr>
    </w:p>
    <w:p w14:paraId="4177780E" w14:textId="3C75ADE6" w:rsidR="00732E2F" w:rsidRPr="00466325" w:rsidRDefault="00732E2F" w:rsidP="008403FB">
      <w:pPr>
        <w:pStyle w:val="CalendarHeader2"/>
        <w:ind w:left="1430" w:firstLine="720"/>
        <w:rPr>
          <w:szCs w:val="24"/>
        </w:rPr>
      </w:pPr>
      <w:r w:rsidRPr="00466325">
        <w:rPr>
          <w:szCs w:val="24"/>
        </w:rPr>
        <w:t>Subject</w:t>
      </w:r>
      <w:r>
        <w:rPr>
          <w:szCs w:val="24"/>
        </w:rPr>
        <w:t>s</w:t>
      </w:r>
      <w:r w:rsidRPr="00466325">
        <w:rPr>
          <w:szCs w:val="24"/>
        </w:rPr>
        <w:t xml:space="preserve"> and Honours Requirements</w:t>
      </w:r>
    </w:p>
    <w:p w14:paraId="383B8BB0" w14:textId="77777777" w:rsidR="00386058" w:rsidRDefault="00386058" w:rsidP="00393763">
      <w:pPr>
        <w:pStyle w:val="CalendarHeader2"/>
        <w:ind w:hanging="10"/>
        <w:rPr>
          <w:szCs w:val="24"/>
        </w:rPr>
      </w:pPr>
    </w:p>
    <w:p w14:paraId="1F458EF9" w14:textId="22C9F152" w:rsidR="00732E2F" w:rsidRDefault="00732E2F" w:rsidP="00393763">
      <w:pPr>
        <w:pStyle w:val="CalendarHeader2"/>
        <w:ind w:hanging="10"/>
        <w:rPr>
          <w:szCs w:val="24"/>
        </w:rPr>
      </w:pPr>
      <w:r>
        <w:rPr>
          <w:szCs w:val="24"/>
        </w:rPr>
        <w:t>Specialisation in Education</w:t>
      </w:r>
      <w:r w:rsidRPr="00466325">
        <w:rPr>
          <w:szCs w:val="24"/>
        </w:rPr>
        <w:t xml:space="preserve"> </w:t>
      </w:r>
    </w:p>
    <w:p w14:paraId="4A8AB0C9" w14:textId="02DB24A6" w:rsidR="00732E2F" w:rsidRDefault="00970C74" w:rsidP="00393763">
      <w:pPr>
        <w:pStyle w:val="CalendarHeader2"/>
        <w:ind w:left="0" w:firstLine="0"/>
      </w:pPr>
      <w:r>
        <w:t>15300.UG.96</w:t>
      </w:r>
      <w:r w:rsidR="00393763">
        <w:tab/>
      </w:r>
      <w:r w:rsidR="00393763">
        <w:tab/>
      </w:r>
      <w:r w:rsidR="00732E2F">
        <w:t>Place of Study</w:t>
      </w:r>
    </w:p>
    <w:p w14:paraId="45ACF00D" w14:textId="77777777" w:rsidR="00732E2F" w:rsidRDefault="00732E2F" w:rsidP="00393763">
      <w:pPr>
        <w:pStyle w:val="Calendar1"/>
        <w:ind w:left="2160"/>
      </w:pPr>
      <w:r>
        <w:tab/>
      </w:r>
      <w:r w:rsidR="00393763">
        <w:tab/>
      </w:r>
      <w:r>
        <w:t>The course involves placements in schools and community organisations for which a student must be a member of the PVG (Protecting Vulnerable Groups) Scheme.  If they are already a member they must apply for an update.</w:t>
      </w:r>
    </w:p>
    <w:p w14:paraId="1682052E" w14:textId="77777777" w:rsidR="00732E2F" w:rsidRPr="00466325" w:rsidRDefault="00732E2F" w:rsidP="00732E2F">
      <w:pPr>
        <w:pStyle w:val="CalendarHeader2"/>
        <w:ind w:left="0" w:firstLine="0"/>
        <w:rPr>
          <w:szCs w:val="24"/>
        </w:rPr>
      </w:pPr>
    </w:p>
    <w:p w14:paraId="150D831D" w14:textId="77777777" w:rsidR="00732E2F" w:rsidRDefault="00732E2F" w:rsidP="00393763">
      <w:pPr>
        <w:pStyle w:val="Calendar1"/>
        <w:ind w:left="2160"/>
        <w:rPr>
          <w:szCs w:val="24"/>
        </w:rPr>
      </w:pPr>
      <w:r>
        <w:rPr>
          <w:szCs w:val="24"/>
        </w:rPr>
        <w:tab/>
      </w:r>
      <w:r w:rsidR="00393763">
        <w:rPr>
          <w:szCs w:val="24"/>
        </w:rPr>
        <w:tab/>
      </w:r>
      <w:r>
        <w:rPr>
          <w:szCs w:val="24"/>
        </w:rPr>
        <w:t>Students taking Education</w:t>
      </w:r>
      <w:r w:rsidRPr="00466325">
        <w:rPr>
          <w:szCs w:val="24"/>
        </w:rPr>
        <w:t xml:space="preserve"> as a Subj</w:t>
      </w:r>
      <w:r w:rsidRPr="00293491">
        <w:rPr>
          <w:szCs w:val="24"/>
        </w:rPr>
        <w:t>ect shall undertake a curri</w:t>
      </w:r>
      <w:r>
        <w:rPr>
          <w:szCs w:val="24"/>
        </w:rPr>
        <w:t>culum in Education as follows</w:t>
      </w:r>
    </w:p>
    <w:p w14:paraId="426BBB5D" w14:textId="77777777" w:rsidR="00393763" w:rsidRDefault="00393763" w:rsidP="00393763">
      <w:pPr>
        <w:pStyle w:val="Calendar1"/>
        <w:ind w:left="2160"/>
        <w:rPr>
          <w:szCs w:val="24"/>
        </w:rPr>
      </w:pPr>
    </w:p>
    <w:p w14:paraId="39FFB1BB" w14:textId="3E81E770" w:rsidR="00393763" w:rsidRPr="00393763" w:rsidRDefault="00393763" w:rsidP="00393763">
      <w:pPr>
        <w:rPr>
          <w:sz w:val="24"/>
          <w:szCs w:val="24"/>
        </w:rPr>
      </w:pPr>
      <w:r>
        <w:rPr>
          <w:szCs w:val="24"/>
        </w:rPr>
        <w:tab/>
      </w:r>
      <w:r>
        <w:rPr>
          <w:szCs w:val="24"/>
        </w:rPr>
        <w:tab/>
      </w:r>
      <w:r>
        <w:rPr>
          <w:szCs w:val="24"/>
        </w:rPr>
        <w:tab/>
      </w:r>
      <w:r w:rsidRPr="00393763">
        <w:rPr>
          <w:sz w:val="24"/>
          <w:szCs w:val="24"/>
        </w:rPr>
        <w:t>Compulsory Classes</w:t>
      </w:r>
      <w:r w:rsidRPr="00393763">
        <w:rPr>
          <w:sz w:val="24"/>
          <w:szCs w:val="24"/>
        </w:rPr>
        <w:tab/>
      </w:r>
      <w:r>
        <w:rPr>
          <w:sz w:val="24"/>
          <w:szCs w:val="24"/>
        </w:rPr>
        <w:tab/>
      </w:r>
      <w:r>
        <w:rPr>
          <w:sz w:val="24"/>
          <w:szCs w:val="24"/>
        </w:rPr>
        <w:tab/>
      </w:r>
      <w:r w:rsidR="00406592">
        <w:rPr>
          <w:sz w:val="24"/>
          <w:szCs w:val="24"/>
        </w:rPr>
        <w:tab/>
      </w:r>
      <w:r w:rsidR="00406592">
        <w:rPr>
          <w:sz w:val="24"/>
          <w:szCs w:val="24"/>
        </w:rPr>
        <w:tab/>
        <w:t>Level Credits</w:t>
      </w:r>
      <w:r>
        <w:rPr>
          <w:sz w:val="24"/>
          <w:szCs w:val="24"/>
        </w:rPr>
        <w:tab/>
      </w:r>
    </w:p>
    <w:p w14:paraId="21522FB2" w14:textId="77777777" w:rsidR="00393763" w:rsidRPr="00393763" w:rsidRDefault="00393763" w:rsidP="00393763">
      <w:pPr>
        <w:rPr>
          <w:sz w:val="24"/>
          <w:szCs w:val="24"/>
        </w:rPr>
      </w:pPr>
    </w:p>
    <w:p w14:paraId="3CDC0412" w14:textId="77777777" w:rsidR="000157C7" w:rsidRPr="00393763" w:rsidRDefault="000157C7" w:rsidP="000157C7">
      <w:pPr>
        <w:ind w:left="1440" w:firstLine="720"/>
        <w:rPr>
          <w:sz w:val="24"/>
          <w:szCs w:val="24"/>
        </w:rPr>
      </w:pPr>
      <w:r w:rsidRPr="00393763">
        <w:rPr>
          <w:sz w:val="24"/>
          <w:szCs w:val="24"/>
        </w:rPr>
        <w:t>X9 279</w:t>
      </w:r>
      <w:r w:rsidRPr="00393763">
        <w:rPr>
          <w:sz w:val="24"/>
          <w:szCs w:val="24"/>
        </w:rPr>
        <w:tab/>
        <w:t>Informal Education</w:t>
      </w:r>
      <w:r w:rsidRPr="00393763">
        <w:rPr>
          <w:sz w:val="24"/>
          <w:szCs w:val="24"/>
        </w:rPr>
        <w:tab/>
      </w:r>
      <w:r>
        <w:rPr>
          <w:sz w:val="24"/>
          <w:szCs w:val="24"/>
        </w:rPr>
        <w:tab/>
      </w:r>
      <w:r>
        <w:rPr>
          <w:sz w:val="24"/>
          <w:szCs w:val="24"/>
        </w:rPr>
        <w:tab/>
      </w:r>
      <w:r>
        <w:rPr>
          <w:sz w:val="24"/>
          <w:szCs w:val="24"/>
        </w:rPr>
        <w:tab/>
      </w:r>
      <w:r>
        <w:rPr>
          <w:sz w:val="24"/>
          <w:szCs w:val="24"/>
        </w:rPr>
        <w:tab/>
      </w:r>
      <w:r w:rsidRPr="00393763">
        <w:rPr>
          <w:sz w:val="24"/>
          <w:szCs w:val="24"/>
        </w:rPr>
        <w:t>2</w:t>
      </w:r>
      <w:r w:rsidRPr="00393763">
        <w:rPr>
          <w:sz w:val="24"/>
          <w:szCs w:val="24"/>
        </w:rPr>
        <w:tab/>
        <w:t>20</w:t>
      </w:r>
    </w:p>
    <w:p w14:paraId="5F950360" w14:textId="77777777" w:rsidR="000157C7" w:rsidRPr="00393763" w:rsidRDefault="000157C7" w:rsidP="000157C7">
      <w:pPr>
        <w:ind w:left="1440" w:firstLine="720"/>
        <w:rPr>
          <w:sz w:val="24"/>
          <w:szCs w:val="24"/>
        </w:rPr>
      </w:pPr>
      <w:r w:rsidRPr="00393763">
        <w:rPr>
          <w:sz w:val="24"/>
          <w:szCs w:val="24"/>
        </w:rPr>
        <w:t>X9 280</w:t>
      </w:r>
      <w:r w:rsidRPr="00393763">
        <w:rPr>
          <w:sz w:val="24"/>
          <w:szCs w:val="24"/>
        </w:rPr>
        <w:tab/>
        <w:t>Learners and Learning</w:t>
      </w:r>
      <w:r w:rsidRPr="00393763">
        <w:rPr>
          <w:sz w:val="24"/>
          <w:szCs w:val="24"/>
        </w:rPr>
        <w:tab/>
      </w:r>
      <w:r>
        <w:rPr>
          <w:sz w:val="24"/>
          <w:szCs w:val="24"/>
        </w:rPr>
        <w:tab/>
      </w:r>
      <w:r>
        <w:rPr>
          <w:sz w:val="24"/>
          <w:szCs w:val="24"/>
        </w:rPr>
        <w:tab/>
      </w:r>
      <w:r>
        <w:rPr>
          <w:sz w:val="24"/>
          <w:szCs w:val="24"/>
        </w:rPr>
        <w:tab/>
      </w:r>
      <w:r w:rsidRPr="00393763">
        <w:rPr>
          <w:sz w:val="24"/>
          <w:szCs w:val="24"/>
        </w:rPr>
        <w:t>2</w:t>
      </w:r>
      <w:r w:rsidRPr="00393763">
        <w:rPr>
          <w:sz w:val="24"/>
          <w:szCs w:val="24"/>
        </w:rPr>
        <w:tab/>
        <w:t>20</w:t>
      </w:r>
    </w:p>
    <w:p w14:paraId="7BA2C056" w14:textId="1943AB95" w:rsidR="000B3016" w:rsidRDefault="000B3016" w:rsidP="000B3016">
      <w:pPr>
        <w:ind w:left="1440" w:firstLine="720"/>
        <w:rPr>
          <w:rFonts w:cs="Arial"/>
          <w:sz w:val="24"/>
          <w:szCs w:val="24"/>
        </w:rPr>
      </w:pPr>
      <w:r w:rsidRPr="000B3016">
        <w:rPr>
          <w:rFonts w:cs="Arial"/>
          <w:sz w:val="24"/>
          <w:szCs w:val="24"/>
        </w:rPr>
        <w:t>X7 309</w:t>
      </w:r>
      <w:r w:rsidRPr="000B3016">
        <w:rPr>
          <w:rFonts w:cs="Arial"/>
          <w:sz w:val="24"/>
          <w:szCs w:val="24"/>
        </w:rPr>
        <w:tab/>
        <w:t>Social Pedagogy with Adults</w:t>
      </w:r>
      <w:r w:rsidRPr="000B3016">
        <w:rPr>
          <w:rFonts w:cs="Arial"/>
          <w:sz w:val="24"/>
          <w:szCs w:val="24"/>
        </w:rPr>
        <w:tab/>
      </w:r>
      <w:r w:rsidRPr="000B3016">
        <w:rPr>
          <w:rFonts w:cs="Arial"/>
          <w:sz w:val="24"/>
          <w:szCs w:val="24"/>
        </w:rPr>
        <w:tab/>
        <w:t xml:space="preserve">           3   </w:t>
      </w:r>
      <w:r w:rsidRPr="000B3016">
        <w:rPr>
          <w:rFonts w:cs="Arial"/>
          <w:sz w:val="24"/>
          <w:szCs w:val="24"/>
        </w:rPr>
        <w:tab/>
        <w:t>20</w:t>
      </w:r>
    </w:p>
    <w:p w14:paraId="541A34C4" w14:textId="55CFB384" w:rsidR="000B3016" w:rsidRDefault="000B3016" w:rsidP="000B3016">
      <w:pPr>
        <w:ind w:left="1440" w:firstLine="720"/>
        <w:rPr>
          <w:rFonts w:cs="Arial"/>
          <w:sz w:val="24"/>
          <w:szCs w:val="24"/>
        </w:rPr>
      </w:pPr>
    </w:p>
    <w:p w14:paraId="1C26A4C0" w14:textId="115988B6" w:rsidR="000B3016" w:rsidRDefault="000B3016" w:rsidP="000B3016">
      <w:pPr>
        <w:ind w:left="1440" w:firstLine="720"/>
        <w:rPr>
          <w:rFonts w:cs="Arial"/>
          <w:sz w:val="24"/>
          <w:szCs w:val="24"/>
        </w:rPr>
      </w:pPr>
    </w:p>
    <w:p w14:paraId="35A3BEFE" w14:textId="6E99BB5E" w:rsidR="000B3016" w:rsidRPr="000B3016" w:rsidRDefault="000B3016" w:rsidP="000B3016">
      <w:pPr>
        <w:ind w:left="1440" w:firstLine="720"/>
        <w:rPr>
          <w:rFonts w:cs="Arial"/>
          <w:sz w:val="24"/>
          <w:szCs w:val="24"/>
        </w:rPr>
      </w:pPr>
      <w:r w:rsidRPr="000B3016">
        <w:rPr>
          <w:rFonts w:cs="Arial"/>
          <w:sz w:val="24"/>
          <w:szCs w:val="24"/>
        </w:rPr>
        <w:t>Optional Classes</w:t>
      </w:r>
    </w:p>
    <w:p w14:paraId="1AB5FEAF" w14:textId="77777777" w:rsidR="000B3016" w:rsidRPr="000B3016" w:rsidRDefault="000B3016" w:rsidP="000B3016">
      <w:pPr>
        <w:ind w:left="1440" w:firstLine="720"/>
        <w:rPr>
          <w:rFonts w:cs="Arial"/>
          <w:sz w:val="24"/>
          <w:szCs w:val="24"/>
        </w:rPr>
      </w:pPr>
    </w:p>
    <w:p w14:paraId="65E2D4C3" w14:textId="77777777" w:rsidR="000B3016" w:rsidRPr="000B3016" w:rsidRDefault="000B3016" w:rsidP="000B3016">
      <w:pPr>
        <w:pStyle w:val="PlainText"/>
        <w:ind w:left="2160"/>
        <w:rPr>
          <w:rFonts w:ascii="Arial" w:hAnsi="Arial" w:cs="Arial"/>
          <w:sz w:val="24"/>
          <w:szCs w:val="24"/>
        </w:rPr>
      </w:pPr>
      <w:r w:rsidRPr="000B3016">
        <w:rPr>
          <w:rFonts w:ascii="Arial" w:hAnsi="Arial" w:cs="Arial"/>
          <w:sz w:val="24"/>
          <w:szCs w:val="24"/>
        </w:rPr>
        <w:t>X7 201</w:t>
      </w:r>
      <w:r w:rsidRPr="000B3016">
        <w:rPr>
          <w:rFonts w:ascii="Arial" w:hAnsi="Arial" w:cs="Arial"/>
          <w:sz w:val="24"/>
          <w:szCs w:val="24"/>
        </w:rPr>
        <w:tab/>
        <w:t xml:space="preserve">Exploring Moral and Ethical </w:t>
      </w:r>
    </w:p>
    <w:p w14:paraId="4A092969" w14:textId="77777777" w:rsidR="000B3016" w:rsidRPr="000B3016" w:rsidRDefault="000B3016" w:rsidP="000B3016">
      <w:pPr>
        <w:pStyle w:val="PlainText"/>
        <w:ind w:left="2880" w:firstLine="720"/>
        <w:rPr>
          <w:rFonts w:ascii="Arial" w:hAnsi="Arial" w:cs="Arial"/>
          <w:sz w:val="24"/>
          <w:szCs w:val="24"/>
        </w:rPr>
      </w:pPr>
      <w:r w:rsidRPr="000B3016">
        <w:rPr>
          <w:rFonts w:ascii="Arial" w:hAnsi="Arial" w:cs="Arial"/>
          <w:sz w:val="24"/>
          <w:szCs w:val="24"/>
        </w:rPr>
        <w:t>Issues in Contemporary Society              2        20</w:t>
      </w:r>
    </w:p>
    <w:p w14:paraId="5C86828D" w14:textId="3D9E9E7E" w:rsidR="000B3016" w:rsidRPr="000B3016" w:rsidRDefault="000B3016" w:rsidP="000B3016">
      <w:pPr>
        <w:pStyle w:val="PlainText"/>
        <w:ind w:left="2160"/>
        <w:rPr>
          <w:rFonts w:ascii="Arial" w:hAnsi="Arial" w:cs="Arial"/>
          <w:sz w:val="24"/>
          <w:szCs w:val="24"/>
        </w:rPr>
      </w:pPr>
      <w:r w:rsidRPr="000B3016">
        <w:rPr>
          <w:rFonts w:ascii="Arial" w:hAnsi="Arial" w:cs="Arial"/>
          <w:sz w:val="24"/>
          <w:szCs w:val="24"/>
        </w:rPr>
        <w:t xml:space="preserve">X7 324 </w:t>
      </w:r>
      <w:r w:rsidRPr="000B3016">
        <w:rPr>
          <w:rFonts w:ascii="Arial" w:hAnsi="Arial" w:cs="Arial"/>
          <w:sz w:val="24"/>
          <w:szCs w:val="24"/>
        </w:rPr>
        <w:tab/>
        <w:t>Protecting Scotland’s Children</w:t>
      </w:r>
      <w:r w:rsidRPr="000B3016">
        <w:rPr>
          <w:rFonts w:ascii="Arial" w:hAnsi="Arial" w:cs="Arial"/>
          <w:sz w:val="24"/>
          <w:szCs w:val="24"/>
        </w:rPr>
        <w:tab/>
      </w:r>
      <w:r w:rsidRPr="000B3016">
        <w:rPr>
          <w:rFonts w:ascii="Arial" w:hAnsi="Arial" w:cs="Arial"/>
          <w:sz w:val="24"/>
          <w:szCs w:val="24"/>
        </w:rPr>
        <w:tab/>
        <w:t>3</w:t>
      </w:r>
      <w:r w:rsidRPr="000B3016">
        <w:rPr>
          <w:rFonts w:ascii="Arial" w:hAnsi="Arial" w:cs="Arial"/>
          <w:sz w:val="24"/>
          <w:szCs w:val="24"/>
        </w:rPr>
        <w:tab/>
        <w:t>20</w:t>
      </w:r>
    </w:p>
    <w:p w14:paraId="2F4B3A28" w14:textId="77777777" w:rsidR="000B3016" w:rsidRPr="000B3016" w:rsidRDefault="000B3016" w:rsidP="000B3016">
      <w:pPr>
        <w:pStyle w:val="PlainText"/>
        <w:ind w:left="2160"/>
        <w:rPr>
          <w:rFonts w:ascii="Arial" w:hAnsi="Arial" w:cs="Arial"/>
          <w:sz w:val="24"/>
          <w:szCs w:val="24"/>
        </w:rPr>
      </w:pPr>
      <w:r w:rsidRPr="000B3016">
        <w:rPr>
          <w:rFonts w:ascii="Arial" w:hAnsi="Arial" w:cs="Arial"/>
          <w:sz w:val="24"/>
          <w:szCs w:val="24"/>
        </w:rPr>
        <w:lastRenderedPageBreak/>
        <w:t xml:space="preserve">X9 268 </w:t>
      </w:r>
      <w:r w:rsidRPr="000B3016">
        <w:rPr>
          <w:rFonts w:ascii="Arial" w:hAnsi="Arial" w:cs="Arial"/>
          <w:sz w:val="24"/>
          <w:szCs w:val="24"/>
        </w:rPr>
        <w:tab/>
        <w:t>Exploring Creativities in Practice</w:t>
      </w:r>
      <w:r w:rsidRPr="000B3016">
        <w:rPr>
          <w:rFonts w:ascii="Arial" w:hAnsi="Arial" w:cs="Arial"/>
          <w:sz w:val="24"/>
          <w:szCs w:val="24"/>
        </w:rPr>
        <w:tab/>
      </w:r>
      <w:r w:rsidRPr="000B3016">
        <w:rPr>
          <w:rFonts w:ascii="Arial" w:hAnsi="Arial" w:cs="Arial"/>
          <w:sz w:val="24"/>
          <w:szCs w:val="24"/>
        </w:rPr>
        <w:tab/>
        <w:t>2</w:t>
      </w:r>
      <w:r w:rsidRPr="000B3016">
        <w:rPr>
          <w:rFonts w:ascii="Arial" w:hAnsi="Arial" w:cs="Arial"/>
          <w:sz w:val="24"/>
          <w:szCs w:val="24"/>
        </w:rPr>
        <w:tab/>
        <w:t xml:space="preserve">20 </w:t>
      </w:r>
    </w:p>
    <w:p w14:paraId="0808398F" w14:textId="77777777" w:rsidR="000B3016" w:rsidRDefault="000B3016" w:rsidP="000B3016">
      <w:pPr>
        <w:pStyle w:val="PlainText"/>
        <w:ind w:left="2160"/>
        <w:rPr>
          <w:rFonts w:ascii="Arial" w:hAnsi="Arial" w:cs="Arial"/>
          <w:sz w:val="24"/>
          <w:szCs w:val="24"/>
        </w:rPr>
      </w:pPr>
      <w:r w:rsidRPr="000B3016">
        <w:rPr>
          <w:rFonts w:ascii="Arial" w:hAnsi="Arial" w:cs="Arial"/>
          <w:sz w:val="24"/>
          <w:szCs w:val="24"/>
        </w:rPr>
        <w:t xml:space="preserve">X9 284 </w:t>
      </w:r>
      <w:r w:rsidRPr="000B3016">
        <w:rPr>
          <w:rFonts w:ascii="Arial" w:hAnsi="Arial" w:cs="Arial"/>
          <w:sz w:val="24"/>
          <w:szCs w:val="24"/>
        </w:rPr>
        <w:tab/>
        <w:t>Living and Learning Outdoors:</w:t>
      </w:r>
    </w:p>
    <w:p w14:paraId="2FB22701" w14:textId="66A21B63" w:rsidR="000B3016" w:rsidRPr="000B3016" w:rsidRDefault="000B3016" w:rsidP="000B3016">
      <w:pPr>
        <w:pStyle w:val="PlainText"/>
        <w:ind w:left="2880" w:firstLine="720"/>
        <w:rPr>
          <w:rFonts w:ascii="Arial" w:hAnsi="Arial" w:cs="Arial"/>
          <w:sz w:val="24"/>
          <w:szCs w:val="24"/>
        </w:rPr>
      </w:pPr>
      <w:r w:rsidRPr="000B3016">
        <w:rPr>
          <w:rFonts w:ascii="Arial" w:hAnsi="Arial" w:cs="Arial"/>
          <w:sz w:val="24"/>
          <w:szCs w:val="24"/>
        </w:rPr>
        <w:t xml:space="preserve"> Learning </w:t>
      </w:r>
      <w:r>
        <w:rPr>
          <w:rFonts w:ascii="Arial" w:hAnsi="Arial" w:cs="Arial"/>
          <w:sz w:val="24"/>
          <w:szCs w:val="24"/>
        </w:rPr>
        <w:t>for Sustainability</w:t>
      </w:r>
      <w:r>
        <w:rPr>
          <w:rFonts w:ascii="Arial" w:hAnsi="Arial" w:cs="Arial"/>
          <w:sz w:val="24"/>
          <w:szCs w:val="24"/>
        </w:rPr>
        <w:tab/>
      </w:r>
      <w:r>
        <w:rPr>
          <w:rFonts w:ascii="Arial" w:hAnsi="Arial" w:cs="Arial"/>
          <w:sz w:val="24"/>
          <w:szCs w:val="24"/>
        </w:rPr>
        <w:tab/>
      </w:r>
      <w:r>
        <w:rPr>
          <w:rFonts w:ascii="Arial" w:hAnsi="Arial" w:cs="Arial"/>
          <w:sz w:val="24"/>
          <w:szCs w:val="24"/>
        </w:rPr>
        <w:tab/>
      </w:r>
      <w:r w:rsidRPr="000B3016">
        <w:rPr>
          <w:rFonts w:ascii="Arial" w:hAnsi="Arial" w:cs="Arial"/>
          <w:sz w:val="24"/>
          <w:szCs w:val="24"/>
        </w:rPr>
        <w:t>2</w:t>
      </w:r>
      <w:r w:rsidRPr="000B3016">
        <w:rPr>
          <w:rFonts w:ascii="Arial" w:hAnsi="Arial" w:cs="Arial"/>
          <w:sz w:val="24"/>
          <w:szCs w:val="24"/>
        </w:rPr>
        <w:tab/>
        <w:t>20</w:t>
      </w:r>
    </w:p>
    <w:p w14:paraId="78192847" w14:textId="77777777" w:rsidR="000B3016" w:rsidRDefault="000B3016" w:rsidP="000B3016">
      <w:pPr>
        <w:pStyle w:val="PlainText"/>
        <w:ind w:left="2160"/>
        <w:rPr>
          <w:rFonts w:ascii="Arial" w:hAnsi="Arial" w:cs="Arial"/>
          <w:sz w:val="24"/>
          <w:szCs w:val="24"/>
        </w:rPr>
      </w:pPr>
      <w:r w:rsidRPr="000B3016">
        <w:rPr>
          <w:rFonts w:ascii="Arial" w:hAnsi="Arial" w:cs="Arial"/>
          <w:sz w:val="24"/>
          <w:szCs w:val="24"/>
        </w:rPr>
        <w:t xml:space="preserve">X9 295 </w:t>
      </w:r>
      <w:r w:rsidRPr="000B3016">
        <w:rPr>
          <w:rFonts w:ascii="Arial" w:hAnsi="Arial" w:cs="Arial"/>
          <w:sz w:val="24"/>
          <w:szCs w:val="24"/>
        </w:rPr>
        <w:tab/>
        <w:t xml:space="preserve">Folk and Fairy Tales: Reuse, </w:t>
      </w:r>
    </w:p>
    <w:p w14:paraId="6BD025B8" w14:textId="1DF296F7" w:rsidR="000B3016" w:rsidRPr="000B3016" w:rsidRDefault="000B3016" w:rsidP="000B3016">
      <w:pPr>
        <w:pStyle w:val="PlainText"/>
        <w:ind w:left="2880" w:firstLine="720"/>
        <w:rPr>
          <w:rFonts w:ascii="Arial" w:hAnsi="Arial" w:cs="Arial"/>
          <w:sz w:val="24"/>
          <w:szCs w:val="24"/>
        </w:rPr>
      </w:pPr>
      <w:r w:rsidRPr="000B3016">
        <w:rPr>
          <w:rFonts w:ascii="Arial" w:hAnsi="Arial" w:cs="Arial"/>
          <w:sz w:val="24"/>
          <w:szCs w:val="24"/>
        </w:rPr>
        <w:t xml:space="preserve">Retelling </w:t>
      </w:r>
      <w:r>
        <w:rPr>
          <w:rFonts w:ascii="Arial" w:hAnsi="Arial" w:cs="Arial"/>
          <w:sz w:val="24"/>
          <w:szCs w:val="24"/>
        </w:rPr>
        <w:t>and Resilience</w:t>
      </w:r>
      <w:r>
        <w:rPr>
          <w:rFonts w:ascii="Arial" w:hAnsi="Arial" w:cs="Arial"/>
          <w:sz w:val="24"/>
          <w:szCs w:val="24"/>
        </w:rPr>
        <w:tab/>
      </w:r>
      <w:r>
        <w:rPr>
          <w:rFonts w:ascii="Arial" w:hAnsi="Arial" w:cs="Arial"/>
          <w:sz w:val="24"/>
          <w:szCs w:val="24"/>
        </w:rPr>
        <w:tab/>
      </w:r>
      <w:r>
        <w:rPr>
          <w:rFonts w:ascii="Arial" w:hAnsi="Arial" w:cs="Arial"/>
          <w:sz w:val="24"/>
          <w:szCs w:val="24"/>
        </w:rPr>
        <w:tab/>
      </w:r>
      <w:r w:rsidRPr="000B3016">
        <w:rPr>
          <w:rFonts w:ascii="Arial" w:hAnsi="Arial" w:cs="Arial"/>
          <w:sz w:val="24"/>
          <w:szCs w:val="24"/>
        </w:rPr>
        <w:t>2</w:t>
      </w:r>
      <w:r w:rsidRPr="000B3016">
        <w:rPr>
          <w:rFonts w:ascii="Arial" w:hAnsi="Arial" w:cs="Arial"/>
          <w:sz w:val="24"/>
          <w:szCs w:val="24"/>
        </w:rPr>
        <w:tab/>
        <w:t>20</w:t>
      </w:r>
    </w:p>
    <w:p w14:paraId="2B440459" w14:textId="77777777" w:rsidR="000B3016" w:rsidRPr="000B3016" w:rsidRDefault="000B3016" w:rsidP="000B3016">
      <w:pPr>
        <w:pStyle w:val="PlainText"/>
        <w:ind w:left="2160"/>
        <w:rPr>
          <w:rFonts w:ascii="Arial" w:hAnsi="Arial" w:cs="Arial"/>
          <w:sz w:val="24"/>
          <w:szCs w:val="24"/>
        </w:rPr>
      </w:pPr>
      <w:r w:rsidRPr="000B3016">
        <w:rPr>
          <w:rFonts w:ascii="Arial" w:hAnsi="Arial" w:cs="Arial"/>
          <w:sz w:val="24"/>
          <w:szCs w:val="24"/>
        </w:rPr>
        <w:t xml:space="preserve">X9 296 </w:t>
      </w:r>
      <w:r w:rsidRPr="000B3016">
        <w:rPr>
          <w:rFonts w:ascii="Arial" w:hAnsi="Arial" w:cs="Arial"/>
          <w:sz w:val="24"/>
          <w:szCs w:val="24"/>
        </w:rPr>
        <w:tab/>
        <w:t>Memory, Belief and Misconception</w:t>
      </w:r>
      <w:r w:rsidRPr="000B3016">
        <w:rPr>
          <w:rFonts w:ascii="Arial" w:hAnsi="Arial" w:cs="Arial"/>
          <w:sz w:val="24"/>
          <w:szCs w:val="24"/>
        </w:rPr>
        <w:tab/>
        <w:t>2</w:t>
      </w:r>
      <w:r w:rsidRPr="000B3016">
        <w:rPr>
          <w:rFonts w:ascii="Arial" w:hAnsi="Arial" w:cs="Arial"/>
          <w:sz w:val="24"/>
          <w:szCs w:val="24"/>
        </w:rPr>
        <w:tab/>
        <w:t>20</w:t>
      </w:r>
    </w:p>
    <w:p w14:paraId="6B679196" w14:textId="77777777" w:rsidR="000B3016" w:rsidRPr="000B3016" w:rsidRDefault="000B3016" w:rsidP="000B3016">
      <w:pPr>
        <w:ind w:left="1440" w:firstLine="720"/>
        <w:rPr>
          <w:rFonts w:cs="Arial"/>
          <w:sz w:val="24"/>
          <w:szCs w:val="24"/>
        </w:rPr>
      </w:pPr>
      <w:r w:rsidRPr="000B3016">
        <w:rPr>
          <w:rFonts w:cs="Arial"/>
          <w:sz w:val="24"/>
          <w:szCs w:val="24"/>
        </w:rPr>
        <w:t>X9 308</w:t>
      </w:r>
      <w:r w:rsidRPr="000B3016">
        <w:rPr>
          <w:rFonts w:cs="Arial"/>
          <w:sz w:val="24"/>
          <w:szCs w:val="24"/>
        </w:rPr>
        <w:tab/>
        <w:t>History and Philosophy of Education</w:t>
      </w:r>
      <w:r w:rsidRPr="000B3016">
        <w:rPr>
          <w:rFonts w:cs="Arial"/>
          <w:sz w:val="24"/>
          <w:szCs w:val="24"/>
        </w:rPr>
        <w:tab/>
        <w:t>3</w:t>
      </w:r>
      <w:r w:rsidRPr="000B3016">
        <w:rPr>
          <w:rFonts w:cs="Arial"/>
          <w:sz w:val="24"/>
          <w:szCs w:val="24"/>
        </w:rPr>
        <w:tab/>
        <w:t>20</w:t>
      </w:r>
    </w:p>
    <w:p w14:paraId="7F491DBA" w14:textId="77178B1C" w:rsidR="000B3016" w:rsidRPr="000B3016" w:rsidRDefault="000B3016" w:rsidP="000B3016">
      <w:pPr>
        <w:ind w:left="1440" w:firstLine="720"/>
        <w:rPr>
          <w:rFonts w:cs="Arial"/>
          <w:sz w:val="24"/>
          <w:szCs w:val="24"/>
        </w:rPr>
      </w:pPr>
      <w:r w:rsidRPr="000B3016">
        <w:rPr>
          <w:rFonts w:cs="Arial"/>
          <w:sz w:val="24"/>
          <w:szCs w:val="24"/>
        </w:rPr>
        <w:t>X7 310</w:t>
      </w:r>
      <w:r w:rsidRPr="000B3016">
        <w:rPr>
          <w:rFonts w:cs="Arial"/>
          <w:sz w:val="24"/>
          <w:szCs w:val="24"/>
        </w:rPr>
        <w:tab/>
        <w:t>Children and Childhood</w:t>
      </w:r>
      <w:r w:rsidRPr="000B3016">
        <w:rPr>
          <w:rFonts w:cs="Arial"/>
          <w:sz w:val="24"/>
          <w:szCs w:val="24"/>
        </w:rPr>
        <w:tab/>
      </w:r>
      <w:r w:rsidRPr="000B3016">
        <w:rPr>
          <w:rFonts w:cs="Arial"/>
          <w:sz w:val="24"/>
          <w:szCs w:val="24"/>
        </w:rPr>
        <w:tab/>
      </w:r>
      <w:r w:rsidRPr="000B3016">
        <w:rPr>
          <w:rFonts w:cs="Arial"/>
          <w:sz w:val="24"/>
          <w:szCs w:val="24"/>
        </w:rPr>
        <w:tab/>
        <w:t>3</w:t>
      </w:r>
      <w:r w:rsidRPr="000B3016">
        <w:rPr>
          <w:rFonts w:cs="Arial"/>
          <w:sz w:val="24"/>
          <w:szCs w:val="24"/>
        </w:rPr>
        <w:tab/>
        <w:t>20</w:t>
      </w:r>
    </w:p>
    <w:p w14:paraId="32DE75E6" w14:textId="77777777" w:rsidR="000B3016" w:rsidRPr="000B3016" w:rsidRDefault="000B3016" w:rsidP="000B3016">
      <w:pPr>
        <w:ind w:left="1440" w:firstLine="720"/>
        <w:rPr>
          <w:rFonts w:cs="Arial"/>
          <w:sz w:val="24"/>
          <w:szCs w:val="24"/>
        </w:rPr>
      </w:pPr>
    </w:p>
    <w:p w14:paraId="7C418DAD" w14:textId="64AE2408" w:rsidR="00393763" w:rsidRPr="00293491" w:rsidRDefault="00393763" w:rsidP="00393763">
      <w:pPr>
        <w:pStyle w:val="Calendar1"/>
        <w:ind w:left="2160"/>
        <w:rPr>
          <w:szCs w:val="24"/>
        </w:rPr>
      </w:pPr>
    </w:p>
    <w:p w14:paraId="79E52B84" w14:textId="77777777" w:rsidR="00732E2F" w:rsidRPr="00393763" w:rsidRDefault="00732E2F" w:rsidP="00393763">
      <w:pPr>
        <w:pStyle w:val="Calendar1"/>
        <w:rPr>
          <w:i/>
          <w:iCs/>
          <w:szCs w:val="24"/>
        </w:rPr>
      </w:pPr>
      <w:r w:rsidRPr="00293491">
        <w:rPr>
          <w:szCs w:val="24"/>
        </w:rPr>
        <w:t xml:space="preserve"> </w:t>
      </w:r>
    </w:p>
    <w:p w14:paraId="67C368F4" w14:textId="53513D05" w:rsidR="00732E2F" w:rsidRDefault="00970C74" w:rsidP="00393763">
      <w:pPr>
        <w:pStyle w:val="CalendarHeader2"/>
        <w:ind w:left="0" w:firstLine="0"/>
        <w:rPr>
          <w:szCs w:val="24"/>
        </w:rPr>
      </w:pPr>
      <w:r>
        <w:rPr>
          <w:szCs w:val="24"/>
        </w:rPr>
        <w:t>15300.UG.97</w:t>
      </w:r>
      <w:r w:rsidR="00393763">
        <w:rPr>
          <w:szCs w:val="24"/>
        </w:rPr>
        <w:tab/>
      </w:r>
      <w:r w:rsidR="00393763">
        <w:rPr>
          <w:szCs w:val="24"/>
        </w:rPr>
        <w:tab/>
      </w:r>
      <w:r w:rsidR="00732E2F" w:rsidRPr="00293491">
        <w:rPr>
          <w:szCs w:val="24"/>
        </w:rPr>
        <w:t xml:space="preserve">Joint Honours Curriculum in </w:t>
      </w:r>
      <w:r w:rsidR="00732E2F">
        <w:rPr>
          <w:szCs w:val="24"/>
        </w:rPr>
        <w:t>Education</w:t>
      </w:r>
      <w:r w:rsidR="00732E2F" w:rsidRPr="00293491">
        <w:rPr>
          <w:szCs w:val="24"/>
        </w:rPr>
        <w:t xml:space="preserve"> and </w:t>
      </w:r>
      <w:r w:rsidR="00732E2F">
        <w:rPr>
          <w:szCs w:val="24"/>
        </w:rPr>
        <w:t>a</w:t>
      </w:r>
      <w:r w:rsidR="00732E2F" w:rsidRPr="00293491">
        <w:rPr>
          <w:szCs w:val="24"/>
        </w:rPr>
        <w:t>nother Subject</w:t>
      </w:r>
    </w:p>
    <w:p w14:paraId="4E9E382C" w14:textId="77777777" w:rsidR="00732E2F" w:rsidRPr="00293491" w:rsidRDefault="00732E2F" w:rsidP="00732E2F">
      <w:pPr>
        <w:pStyle w:val="CalendarHeader2"/>
        <w:rPr>
          <w:szCs w:val="24"/>
        </w:rPr>
      </w:pPr>
    </w:p>
    <w:p w14:paraId="26DDE087" w14:textId="77777777" w:rsidR="00732E2F" w:rsidRDefault="00732E2F" w:rsidP="00732E2F">
      <w:pPr>
        <w:pStyle w:val="Calendar1"/>
        <w:rPr>
          <w:szCs w:val="24"/>
        </w:rPr>
      </w:pPr>
      <w:r w:rsidRPr="00293491">
        <w:rPr>
          <w:szCs w:val="24"/>
        </w:rPr>
        <w:tab/>
      </w:r>
      <w:r w:rsidR="00393763">
        <w:rPr>
          <w:szCs w:val="24"/>
        </w:rPr>
        <w:tab/>
      </w:r>
      <w:r w:rsidRPr="00293491">
        <w:rPr>
          <w:szCs w:val="24"/>
        </w:rPr>
        <w:t>All students sha</w:t>
      </w:r>
      <w:r>
        <w:rPr>
          <w:szCs w:val="24"/>
        </w:rPr>
        <w:t>ll undertake a curriculum in Education as follows</w:t>
      </w:r>
    </w:p>
    <w:p w14:paraId="28FB6E24" w14:textId="77777777" w:rsidR="004739BA" w:rsidRDefault="004739BA" w:rsidP="00732E2F">
      <w:pPr>
        <w:pStyle w:val="Calendar1"/>
        <w:rPr>
          <w:szCs w:val="24"/>
        </w:rPr>
      </w:pPr>
    </w:p>
    <w:p w14:paraId="50BD1F69" w14:textId="77777777" w:rsidR="00C21D52" w:rsidRDefault="004739BA" w:rsidP="004739BA">
      <w:pPr>
        <w:pStyle w:val="Calendar1"/>
        <w:rPr>
          <w:szCs w:val="24"/>
        </w:rPr>
      </w:pPr>
      <w:r>
        <w:rPr>
          <w:szCs w:val="24"/>
        </w:rPr>
        <w:tab/>
      </w:r>
      <w:r>
        <w:rPr>
          <w:szCs w:val="24"/>
        </w:rPr>
        <w:tab/>
      </w:r>
      <w:r w:rsidRPr="004739BA">
        <w:rPr>
          <w:szCs w:val="24"/>
        </w:rPr>
        <w:t>Optional Classes</w:t>
      </w:r>
      <w:r w:rsidRPr="004739BA">
        <w:rPr>
          <w:szCs w:val="24"/>
        </w:rPr>
        <w:tab/>
      </w:r>
      <w:r>
        <w:rPr>
          <w:szCs w:val="24"/>
        </w:rPr>
        <w:tab/>
      </w:r>
    </w:p>
    <w:p w14:paraId="026AF22A" w14:textId="77777777" w:rsidR="004739BA" w:rsidRPr="004739BA" w:rsidRDefault="004739BA" w:rsidP="004739BA">
      <w:pPr>
        <w:pStyle w:val="Calendar1"/>
        <w:rPr>
          <w:szCs w:val="24"/>
        </w:rPr>
      </w:pPr>
      <w:r>
        <w:rPr>
          <w:szCs w:val="24"/>
        </w:rPr>
        <w:tab/>
      </w:r>
      <w:r>
        <w:rPr>
          <w:szCs w:val="24"/>
        </w:rPr>
        <w:tab/>
      </w:r>
      <w:r>
        <w:rPr>
          <w:szCs w:val="24"/>
        </w:rPr>
        <w:tab/>
      </w:r>
    </w:p>
    <w:p w14:paraId="5BD8E1C4" w14:textId="77777777" w:rsidR="004739BA" w:rsidRDefault="004739BA" w:rsidP="004739BA">
      <w:pPr>
        <w:pStyle w:val="Calendar1"/>
        <w:rPr>
          <w:szCs w:val="24"/>
        </w:rPr>
      </w:pPr>
      <w:r>
        <w:rPr>
          <w:szCs w:val="24"/>
        </w:rPr>
        <w:tab/>
      </w:r>
      <w:r>
        <w:rPr>
          <w:szCs w:val="24"/>
        </w:rPr>
        <w:tab/>
      </w:r>
      <w:r w:rsidRPr="004739BA">
        <w:rPr>
          <w:szCs w:val="24"/>
        </w:rPr>
        <w:t>60 credits chosen from</w:t>
      </w:r>
    </w:p>
    <w:p w14:paraId="2A59F200" w14:textId="77777777" w:rsidR="000157C7" w:rsidRPr="004739BA" w:rsidRDefault="000157C7" w:rsidP="004739BA">
      <w:pPr>
        <w:pStyle w:val="Calendar1"/>
        <w:rPr>
          <w:szCs w:val="24"/>
        </w:rPr>
      </w:pPr>
    </w:p>
    <w:p w14:paraId="57A5B3A7" w14:textId="77777777" w:rsidR="000157C7" w:rsidRDefault="004739BA" w:rsidP="000157C7">
      <w:pPr>
        <w:pStyle w:val="Calendar1"/>
        <w:rPr>
          <w:szCs w:val="24"/>
        </w:rPr>
      </w:pPr>
      <w:r>
        <w:rPr>
          <w:szCs w:val="24"/>
        </w:rPr>
        <w:tab/>
      </w:r>
      <w:r>
        <w:rPr>
          <w:szCs w:val="24"/>
        </w:rPr>
        <w:tab/>
      </w:r>
      <w:r w:rsidR="000157C7" w:rsidRPr="004739BA">
        <w:rPr>
          <w:szCs w:val="24"/>
        </w:rPr>
        <w:t>X7 426</w:t>
      </w:r>
      <w:r w:rsidR="000157C7" w:rsidRPr="004739BA">
        <w:rPr>
          <w:szCs w:val="24"/>
        </w:rPr>
        <w:tab/>
        <w:t xml:space="preserve">Independent Study Joint Honours </w:t>
      </w:r>
    </w:p>
    <w:p w14:paraId="0AE9FCB7" w14:textId="77777777" w:rsidR="000157C7" w:rsidRPr="004739BA" w:rsidRDefault="000157C7" w:rsidP="000157C7">
      <w:pPr>
        <w:pStyle w:val="Calendar1"/>
        <w:rPr>
          <w:szCs w:val="24"/>
        </w:rPr>
      </w:pPr>
      <w:r>
        <w:rPr>
          <w:szCs w:val="24"/>
        </w:rPr>
        <w:tab/>
      </w:r>
      <w:r>
        <w:rPr>
          <w:szCs w:val="24"/>
        </w:rPr>
        <w:tab/>
      </w:r>
      <w:r>
        <w:rPr>
          <w:szCs w:val="24"/>
        </w:rPr>
        <w:tab/>
      </w:r>
      <w:r>
        <w:rPr>
          <w:szCs w:val="24"/>
        </w:rPr>
        <w:tab/>
      </w:r>
      <w:r w:rsidRPr="004739BA">
        <w:rPr>
          <w:szCs w:val="24"/>
        </w:rPr>
        <w:t>Education</w:t>
      </w:r>
      <w:r w:rsidRPr="004739BA">
        <w:rPr>
          <w:szCs w:val="24"/>
        </w:rPr>
        <w:tab/>
      </w:r>
      <w:r>
        <w:rPr>
          <w:szCs w:val="24"/>
        </w:rPr>
        <w:tab/>
      </w:r>
      <w:r>
        <w:rPr>
          <w:szCs w:val="24"/>
        </w:rPr>
        <w:tab/>
      </w:r>
      <w:r>
        <w:rPr>
          <w:szCs w:val="24"/>
        </w:rPr>
        <w:tab/>
      </w:r>
      <w:r>
        <w:rPr>
          <w:szCs w:val="24"/>
        </w:rPr>
        <w:tab/>
      </w:r>
      <w:r>
        <w:rPr>
          <w:szCs w:val="24"/>
        </w:rPr>
        <w:tab/>
      </w:r>
      <w:r w:rsidRPr="004739BA">
        <w:rPr>
          <w:szCs w:val="24"/>
        </w:rPr>
        <w:t>4</w:t>
      </w:r>
      <w:r w:rsidRPr="004739BA">
        <w:rPr>
          <w:szCs w:val="24"/>
        </w:rPr>
        <w:tab/>
        <w:t>10</w:t>
      </w:r>
    </w:p>
    <w:p w14:paraId="4D90B34C" w14:textId="77777777" w:rsidR="000157C7" w:rsidRPr="004739BA" w:rsidRDefault="000157C7" w:rsidP="000157C7">
      <w:pPr>
        <w:pStyle w:val="Calendar1"/>
        <w:rPr>
          <w:szCs w:val="24"/>
        </w:rPr>
      </w:pPr>
      <w:r>
        <w:rPr>
          <w:szCs w:val="24"/>
        </w:rPr>
        <w:tab/>
      </w:r>
      <w:r>
        <w:rPr>
          <w:szCs w:val="24"/>
        </w:rPr>
        <w:tab/>
      </w:r>
      <w:r w:rsidRPr="004739BA">
        <w:rPr>
          <w:szCs w:val="24"/>
        </w:rPr>
        <w:t>X7 431</w:t>
      </w:r>
      <w:r w:rsidRPr="004739BA">
        <w:rPr>
          <w:szCs w:val="24"/>
        </w:rPr>
        <w:tab/>
        <w:t>Policy and Politics in Education</w:t>
      </w:r>
      <w:r w:rsidRPr="004739BA">
        <w:rPr>
          <w:szCs w:val="24"/>
        </w:rPr>
        <w:tab/>
      </w:r>
      <w:r>
        <w:rPr>
          <w:szCs w:val="24"/>
        </w:rPr>
        <w:tab/>
      </w:r>
      <w:r>
        <w:rPr>
          <w:szCs w:val="24"/>
        </w:rPr>
        <w:tab/>
      </w:r>
      <w:r w:rsidRPr="004739BA">
        <w:rPr>
          <w:szCs w:val="24"/>
        </w:rPr>
        <w:t>4</w:t>
      </w:r>
      <w:r w:rsidRPr="004739BA">
        <w:rPr>
          <w:szCs w:val="24"/>
        </w:rPr>
        <w:tab/>
        <w:t>20</w:t>
      </w:r>
    </w:p>
    <w:p w14:paraId="433B5B00" w14:textId="77777777" w:rsidR="000157C7" w:rsidRPr="004739BA" w:rsidRDefault="000157C7" w:rsidP="000157C7">
      <w:pPr>
        <w:pStyle w:val="Calendar1"/>
        <w:rPr>
          <w:szCs w:val="24"/>
        </w:rPr>
      </w:pPr>
      <w:r>
        <w:rPr>
          <w:szCs w:val="24"/>
        </w:rPr>
        <w:tab/>
      </w:r>
      <w:r>
        <w:rPr>
          <w:szCs w:val="24"/>
        </w:rPr>
        <w:tab/>
      </w:r>
      <w:r w:rsidRPr="004739BA">
        <w:rPr>
          <w:szCs w:val="24"/>
        </w:rPr>
        <w:t>X7 433</w:t>
      </w:r>
      <w:r w:rsidRPr="004739BA">
        <w:rPr>
          <w:szCs w:val="24"/>
        </w:rPr>
        <w:tab/>
        <w:t>Social Issues in Education</w:t>
      </w:r>
      <w:r w:rsidRPr="004739BA">
        <w:rPr>
          <w:szCs w:val="24"/>
        </w:rPr>
        <w:tab/>
      </w:r>
      <w:r>
        <w:rPr>
          <w:szCs w:val="24"/>
        </w:rPr>
        <w:tab/>
      </w:r>
      <w:r>
        <w:rPr>
          <w:szCs w:val="24"/>
        </w:rPr>
        <w:tab/>
      </w:r>
      <w:r>
        <w:rPr>
          <w:szCs w:val="24"/>
        </w:rPr>
        <w:tab/>
      </w:r>
      <w:r w:rsidRPr="004739BA">
        <w:rPr>
          <w:szCs w:val="24"/>
        </w:rPr>
        <w:t>4</w:t>
      </w:r>
      <w:r w:rsidRPr="004739BA">
        <w:rPr>
          <w:szCs w:val="24"/>
        </w:rPr>
        <w:tab/>
        <w:t>20</w:t>
      </w:r>
    </w:p>
    <w:p w14:paraId="571EFA85" w14:textId="77777777" w:rsidR="000157C7" w:rsidRDefault="000157C7" w:rsidP="000157C7">
      <w:pPr>
        <w:pStyle w:val="Calendar1"/>
        <w:rPr>
          <w:szCs w:val="24"/>
        </w:rPr>
      </w:pPr>
      <w:r>
        <w:rPr>
          <w:szCs w:val="24"/>
        </w:rPr>
        <w:tab/>
      </w:r>
      <w:r>
        <w:rPr>
          <w:szCs w:val="24"/>
        </w:rPr>
        <w:tab/>
      </w:r>
      <w:r w:rsidRPr="004739BA">
        <w:rPr>
          <w:szCs w:val="24"/>
        </w:rPr>
        <w:t>X7 435</w:t>
      </w:r>
      <w:r w:rsidRPr="004739BA">
        <w:rPr>
          <w:szCs w:val="24"/>
        </w:rPr>
        <w:tab/>
        <w:t>Social Research Methods</w:t>
      </w:r>
      <w:r w:rsidRPr="004739BA">
        <w:rPr>
          <w:szCs w:val="24"/>
        </w:rPr>
        <w:tab/>
      </w:r>
      <w:r>
        <w:rPr>
          <w:szCs w:val="24"/>
        </w:rPr>
        <w:tab/>
      </w:r>
      <w:r>
        <w:rPr>
          <w:szCs w:val="24"/>
        </w:rPr>
        <w:tab/>
      </w:r>
      <w:r>
        <w:rPr>
          <w:szCs w:val="24"/>
        </w:rPr>
        <w:tab/>
      </w:r>
      <w:r w:rsidRPr="004739BA">
        <w:rPr>
          <w:szCs w:val="24"/>
        </w:rPr>
        <w:t>4</w:t>
      </w:r>
      <w:r w:rsidRPr="004739BA">
        <w:rPr>
          <w:szCs w:val="24"/>
        </w:rPr>
        <w:tab/>
        <w:t>10</w:t>
      </w:r>
    </w:p>
    <w:p w14:paraId="5A7DB341" w14:textId="77777777" w:rsidR="000157C7" w:rsidRDefault="000157C7" w:rsidP="000157C7">
      <w:pPr>
        <w:pStyle w:val="Curriculum2"/>
        <w:tabs>
          <w:tab w:val="clear" w:pos="8352"/>
          <w:tab w:val="clear" w:pos="9503"/>
          <w:tab w:val="right" w:pos="8789"/>
          <w:tab w:val="right" w:pos="9639"/>
        </w:tabs>
        <w:ind w:firstLine="687"/>
      </w:pPr>
      <w:r>
        <w:t>HS 809          Contemporary Gender Issues</w:t>
      </w:r>
      <w:r>
        <w:tab/>
        <w:t>3</w:t>
      </w:r>
      <w:r>
        <w:tab/>
        <w:t>20</w:t>
      </w:r>
    </w:p>
    <w:p w14:paraId="2352B6E2" w14:textId="77777777" w:rsidR="0084766F" w:rsidRDefault="0084766F" w:rsidP="000157C7">
      <w:pPr>
        <w:pStyle w:val="Calendar1"/>
        <w:rPr>
          <w:szCs w:val="24"/>
        </w:rPr>
      </w:pPr>
    </w:p>
    <w:p w14:paraId="373EAFA7" w14:textId="77777777" w:rsidR="00393763" w:rsidRDefault="00393763" w:rsidP="00C21D52">
      <w:pPr>
        <w:pStyle w:val="Calendar1"/>
        <w:ind w:left="0" w:firstLine="0"/>
        <w:rPr>
          <w:szCs w:val="24"/>
        </w:rPr>
      </w:pPr>
    </w:p>
    <w:p w14:paraId="7AE5724E" w14:textId="77777777" w:rsidR="000157C7" w:rsidRDefault="00393763" w:rsidP="000157C7">
      <w:pPr>
        <w:ind w:left="2160"/>
        <w:rPr>
          <w:sz w:val="24"/>
          <w:szCs w:val="24"/>
        </w:rPr>
      </w:pPr>
      <w:r w:rsidRPr="004739BA">
        <w:rPr>
          <w:sz w:val="24"/>
          <w:szCs w:val="24"/>
        </w:rPr>
        <w:t>and a minimum of 10 credits from any other classes that may be offered to Education students at Level 4.</w:t>
      </w:r>
    </w:p>
    <w:p w14:paraId="4F5F15F8" w14:textId="77777777" w:rsidR="00393763" w:rsidRPr="004739BA" w:rsidRDefault="00393763" w:rsidP="000157C7">
      <w:pPr>
        <w:ind w:left="2160"/>
        <w:rPr>
          <w:sz w:val="24"/>
          <w:szCs w:val="24"/>
        </w:rPr>
      </w:pPr>
      <w:r w:rsidRPr="004739BA">
        <w:rPr>
          <w:sz w:val="24"/>
          <w:szCs w:val="24"/>
        </w:rPr>
        <w:t>Or</w:t>
      </w:r>
    </w:p>
    <w:p w14:paraId="0DDA99D9" w14:textId="77777777" w:rsidR="00393763" w:rsidRPr="004739BA" w:rsidRDefault="00393763" w:rsidP="00393763">
      <w:pPr>
        <w:rPr>
          <w:sz w:val="24"/>
          <w:szCs w:val="24"/>
        </w:rPr>
      </w:pPr>
      <w:r w:rsidRPr="004739BA">
        <w:rPr>
          <w:sz w:val="24"/>
          <w:szCs w:val="24"/>
        </w:rPr>
        <w:tab/>
      </w:r>
    </w:p>
    <w:p w14:paraId="164CC9A4" w14:textId="77777777" w:rsidR="00393763" w:rsidRPr="004739BA" w:rsidRDefault="00393763" w:rsidP="00393763">
      <w:pPr>
        <w:ind w:left="1440" w:firstLine="720"/>
        <w:rPr>
          <w:sz w:val="24"/>
          <w:szCs w:val="24"/>
        </w:rPr>
      </w:pPr>
      <w:r w:rsidRPr="004739BA">
        <w:rPr>
          <w:sz w:val="24"/>
          <w:szCs w:val="24"/>
        </w:rPr>
        <w:t>40 credits chosen from the list of optional classes above</w:t>
      </w:r>
    </w:p>
    <w:p w14:paraId="1AE047B6" w14:textId="77777777" w:rsidR="00393763" w:rsidRPr="004739BA" w:rsidRDefault="00393763" w:rsidP="00393763">
      <w:pPr>
        <w:rPr>
          <w:sz w:val="24"/>
          <w:szCs w:val="24"/>
        </w:rPr>
      </w:pPr>
    </w:p>
    <w:p w14:paraId="292BCE43" w14:textId="77777777" w:rsidR="00393763" w:rsidRPr="004739BA" w:rsidRDefault="00393763" w:rsidP="00393763">
      <w:pPr>
        <w:ind w:left="1440" w:firstLine="720"/>
        <w:rPr>
          <w:sz w:val="24"/>
          <w:szCs w:val="24"/>
        </w:rPr>
      </w:pPr>
      <w:r w:rsidRPr="004739BA">
        <w:rPr>
          <w:sz w:val="24"/>
          <w:szCs w:val="24"/>
        </w:rPr>
        <w:t>and</w:t>
      </w:r>
    </w:p>
    <w:p w14:paraId="10949C36" w14:textId="77777777" w:rsidR="00393763" w:rsidRPr="004739BA" w:rsidRDefault="00393763" w:rsidP="00393763">
      <w:pPr>
        <w:rPr>
          <w:sz w:val="24"/>
          <w:szCs w:val="24"/>
        </w:rPr>
      </w:pP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r w:rsidRPr="004739BA">
        <w:rPr>
          <w:sz w:val="24"/>
          <w:szCs w:val="24"/>
        </w:rPr>
        <w:tab/>
      </w:r>
    </w:p>
    <w:p w14:paraId="30397C1D" w14:textId="77777777" w:rsidR="00393763" w:rsidRPr="004739BA" w:rsidRDefault="00393763" w:rsidP="00393763">
      <w:pPr>
        <w:ind w:left="1440" w:firstLine="720"/>
        <w:rPr>
          <w:sz w:val="24"/>
          <w:szCs w:val="24"/>
        </w:rPr>
      </w:pPr>
      <w:r w:rsidRPr="004739BA">
        <w:rPr>
          <w:sz w:val="24"/>
          <w:szCs w:val="24"/>
        </w:rPr>
        <w:t>X7 432</w:t>
      </w:r>
      <w:r w:rsidRPr="004739BA">
        <w:rPr>
          <w:sz w:val="24"/>
          <w:szCs w:val="24"/>
        </w:rPr>
        <w:tab/>
        <w:t>Dissertation in Education</w:t>
      </w:r>
      <w:r w:rsidRPr="004739BA">
        <w:rPr>
          <w:sz w:val="24"/>
          <w:szCs w:val="24"/>
        </w:rPr>
        <w:tab/>
      </w:r>
      <w:r w:rsidR="004739BA">
        <w:rPr>
          <w:sz w:val="24"/>
          <w:szCs w:val="24"/>
        </w:rPr>
        <w:tab/>
      </w:r>
      <w:r w:rsidR="004739BA">
        <w:rPr>
          <w:sz w:val="24"/>
          <w:szCs w:val="24"/>
        </w:rPr>
        <w:tab/>
      </w:r>
      <w:r w:rsidRPr="004739BA">
        <w:rPr>
          <w:sz w:val="24"/>
          <w:szCs w:val="24"/>
        </w:rPr>
        <w:t>4</w:t>
      </w:r>
      <w:r w:rsidRPr="004739BA">
        <w:rPr>
          <w:sz w:val="24"/>
          <w:szCs w:val="24"/>
        </w:rPr>
        <w:tab/>
        <w:t>20</w:t>
      </w:r>
    </w:p>
    <w:p w14:paraId="285B3CBA" w14:textId="77777777" w:rsidR="00393763" w:rsidRPr="004739BA" w:rsidRDefault="00393763" w:rsidP="00393763">
      <w:pPr>
        <w:rPr>
          <w:sz w:val="24"/>
          <w:szCs w:val="24"/>
        </w:rPr>
      </w:pPr>
    </w:p>
    <w:p w14:paraId="4F357D64" w14:textId="77777777" w:rsidR="00393763" w:rsidRPr="004739BA" w:rsidRDefault="00393763" w:rsidP="00393763">
      <w:pPr>
        <w:ind w:left="2138"/>
        <w:rPr>
          <w:sz w:val="24"/>
          <w:szCs w:val="24"/>
        </w:rPr>
      </w:pPr>
      <w:r w:rsidRPr="004739BA">
        <w:rPr>
          <w:sz w:val="24"/>
          <w:szCs w:val="24"/>
        </w:rPr>
        <w:t>The credit requirements for the other Subject are specified in that subject’s specialisation regulations.</w:t>
      </w:r>
    </w:p>
    <w:p w14:paraId="52184CA7" w14:textId="77777777" w:rsidR="00393763" w:rsidRPr="004739BA" w:rsidRDefault="00393763" w:rsidP="00732E2F">
      <w:pPr>
        <w:pStyle w:val="Calendar1"/>
        <w:rPr>
          <w:szCs w:val="24"/>
        </w:rPr>
      </w:pPr>
    </w:p>
    <w:p w14:paraId="09418F05" w14:textId="77777777" w:rsidR="00732E2F" w:rsidRPr="00293491" w:rsidRDefault="00732E2F" w:rsidP="00732E2F">
      <w:pPr>
        <w:pStyle w:val="Calendar2"/>
        <w:rPr>
          <w:szCs w:val="24"/>
        </w:rPr>
      </w:pPr>
    </w:p>
    <w:p w14:paraId="331858F5" w14:textId="340CDA7E" w:rsidR="00732E2F" w:rsidRDefault="00970C74" w:rsidP="004739BA">
      <w:pPr>
        <w:pStyle w:val="CalendarHeader2"/>
        <w:ind w:left="0" w:firstLine="0"/>
        <w:rPr>
          <w:szCs w:val="24"/>
        </w:rPr>
      </w:pPr>
      <w:r>
        <w:rPr>
          <w:szCs w:val="24"/>
        </w:rPr>
        <w:t>15300.UG.98</w:t>
      </w:r>
      <w:r w:rsidR="00C21D52">
        <w:rPr>
          <w:szCs w:val="24"/>
        </w:rPr>
        <w:tab/>
      </w:r>
      <w:r w:rsidR="004739BA">
        <w:rPr>
          <w:b w:val="0"/>
          <w:szCs w:val="24"/>
        </w:rPr>
        <w:tab/>
      </w:r>
      <w:r w:rsidR="00732E2F">
        <w:rPr>
          <w:szCs w:val="24"/>
        </w:rPr>
        <w:t>Minor Honours Curriculum in Education</w:t>
      </w:r>
      <w:r w:rsidR="00732E2F" w:rsidRPr="00293491">
        <w:rPr>
          <w:szCs w:val="24"/>
        </w:rPr>
        <w:t xml:space="preserve"> with </w:t>
      </w:r>
      <w:r w:rsidR="00732E2F">
        <w:rPr>
          <w:szCs w:val="24"/>
        </w:rPr>
        <w:t>a</w:t>
      </w:r>
      <w:r w:rsidR="00732E2F" w:rsidRPr="00293491">
        <w:rPr>
          <w:szCs w:val="24"/>
        </w:rPr>
        <w:t>nother Subject</w:t>
      </w:r>
    </w:p>
    <w:p w14:paraId="481973F0" w14:textId="77777777" w:rsidR="00732E2F" w:rsidRPr="00293491" w:rsidRDefault="00732E2F" w:rsidP="00732E2F">
      <w:pPr>
        <w:pStyle w:val="CalendarHeader2"/>
        <w:ind w:left="1418" w:firstLine="0"/>
        <w:rPr>
          <w:szCs w:val="24"/>
        </w:rPr>
      </w:pPr>
    </w:p>
    <w:p w14:paraId="13819C3A" w14:textId="77777777" w:rsidR="00732E2F" w:rsidRPr="00293491" w:rsidRDefault="00732E2F" w:rsidP="00732E2F">
      <w:pPr>
        <w:pStyle w:val="Calendar1"/>
        <w:rPr>
          <w:szCs w:val="24"/>
        </w:rPr>
      </w:pPr>
      <w:r w:rsidRPr="00293491">
        <w:rPr>
          <w:szCs w:val="24"/>
        </w:rPr>
        <w:tab/>
      </w:r>
      <w:r w:rsidR="004739BA">
        <w:rPr>
          <w:szCs w:val="24"/>
        </w:rPr>
        <w:tab/>
      </w:r>
      <w:r w:rsidRPr="00293491">
        <w:rPr>
          <w:szCs w:val="24"/>
        </w:rPr>
        <w:t>All students sha</w:t>
      </w:r>
      <w:r>
        <w:rPr>
          <w:szCs w:val="24"/>
        </w:rPr>
        <w:t>ll undertake a curriculum in Education as follows</w:t>
      </w:r>
    </w:p>
    <w:p w14:paraId="6E530EF8" w14:textId="77777777" w:rsidR="00732E2F" w:rsidRPr="00293491" w:rsidRDefault="00732E2F" w:rsidP="00732E2F">
      <w:pPr>
        <w:pStyle w:val="Calendar2"/>
        <w:tabs>
          <w:tab w:val="left" w:pos="7810"/>
        </w:tabs>
        <w:rPr>
          <w:szCs w:val="24"/>
        </w:rPr>
      </w:pPr>
    </w:p>
    <w:p w14:paraId="03723F40" w14:textId="77777777" w:rsidR="00732E2F" w:rsidRDefault="004739BA" w:rsidP="00732E2F">
      <w:pPr>
        <w:pStyle w:val="Calendar2"/>
        <w:rPr>
          <w:szCs w:val="24"/>
        </w:rPr>
      </w:pPr>
      <w:r>
        <w:rPr>
          <w:szCs w:val="24"/>
        </w:rPr>
        <w:t xml:space="preserve">          </w:t>
      </w:r>
      <w:r w:rsidR="00732E2F" w:rsidRPr="00293491">
        <w:rPr>
          <w:szCs w:val="24"/>
        </w:rPr>
        <w:t>Optional Classes</w:t>
      </w:r>
    </w:p>
    <w:p w14:paraId="50F1372A" w14:textId="77777777" w:rsidR="000157C7" w:rsidRPr="00293491" w:rsidRDefault="000157C7" w:rsidP="00732E2F">
      <w:pPr>
        <w:pStyle w:val="Calendar2"/>
        <w:rPr>
          <w:szCs w:val="24"/>
        </w:rPr>
      </w:pPr>
    </w:p>
    <w:p w14:paraId="50DE39F2" w14:textId="385E2566" w:rsidR="00732E2F" w:rsidRPr="00293491" w:rsidRDefault="000774E5" w:rsidP="000774E5">
      <w:pPr>
        <w:pStyle w:val="Calendar2"/>
        <w:ind w:left="2160"/>
        <w:rPr>
          <w:szCs w:val="24"/>
        </w:rPr>
      </w:pPr>
      <w:r>
        <w:rPr>
          <w:szCs w:val="24"/>
        </w:rPr>
        <w:t xml:space="preserve"> </w:t>
      </w:r>
      <w:r w:rsidR="00732E2F" w:rsidRPr="00293491">
        <w:rPr>
          <w:szCs w:val="24"/>
        </w:rPr>
        <w:t xml:space="preserve">40 credits chosen from the list of optional classes in Regulation </w:t>
      </w:r>
      <w:r w:rsidRPr="00406592">
        <w:rPr>
          <w:szCs w:val="24"/>
        </w:rPr>
        <w:t>15300.UG.9</w:t>
      </w:r>
      <w:r w:rsidR="00406592" w:rsidRPr="00406592">
        <w:rPr>
          <w:szCs w:val="24"/>
        </w:rPr>
        <w:t>7</w:t>
      </w:r>
    </w:p>
    <w:p w14:paraId="7861E422" w14:textId="77777777" w:rsidR="004739BA" w:rsidRDefault="004739BA" w:rsidP="004739BA">
      <w:pPr>
        <w:pStyle w:val="Calendar2"/>
        <w:ind w:left="0"/>
        <w:rPr>
          <w:szCs w:val="24"/>
        </w:rPr>
      </w:pPr>
    </w:p>
    <w:p w14:paraId="5E79E9C8" w14:textId="77777777" w:rsidR="004739BA" w:rsidRDefault="004739BA" w:rsidP="004739BA">
      <w:pPr>
        <w:ind w:left="2160"/>
        <w:rPr>
          <w:sz w:val="24"/>
          <w:szCs w:val="24"/>
        </w:rPr>
      </w:pPr>
      <w:r w:rsidRPr="004739BA">
        <w:rPr>
          <w:sz w:val="24"/>
          <w:szCs w:val="24"/>
        </w:rPr>
        <w:lastRenderedPageBreak/>
        <w:t>The credit requirements for the other Subject are specified in that subject’s specialisation regulations.</w:t>
      </w:r>
    </w:p>
    <w:p w14:paraId="060A7A32" w14:textId="44EF1E61" w:rsidR="00A95405" w:rsidRPr="00A95405" w:rsidRDefault="00970C74" w:rsidP="00A95405">
      <w:pPr>
        <w:rPr>
          <w:b/>
          <w:sz w:val="24"/>
          <w:szCs w:val="24"/>
        </w:rPr>
      </w:pPr>
      <w:r>
        <w:rPr>
          <w:b/>
          <w:sz w:val="24"/>
          <w:szCs w:val="24"/>
        </w:rPr>
        <w:t>15300.UG.99</w:t>
      </w:r>
      <w:r w:rsidR="00A95405" w:rsidRPr="00A95405">
        <w:rPr>
          <w:b/>
          <w:sz w:val="24"/>
          <w:szCs w:val="24"/>
        </w:rPr>
        <w:t xml:space="preserve"> to </w:t>
      </w:r>
    </w:p>
    <w:p w14:paraId="5AFE9027" w14:textId="68F95E64" w:rsidR="00732E2F" w:rsidRPr="00C21D52" w:rsidRDefault="00970C74" w:rsidP="00C21D52">
      <w:pPr>
        <w:rPr>
          <w:b/>
          <w:sz w:val="24"/>
          <w:szCs w:val="24"/>
        </w:rPr>
      </w:pPr>
      <w:r>
        <w:rPr>
          <w:b/>
          <w:sz w:val="24"/>
          <w:szCs w:val="24"/>
        </w:rPr>
        <w:t>15300.UG.109</w:t>
      </w:r>
      <w:r w:rsidR="00A95405" w:rsidRPr="00A95405">
        <w:rPr>
          <w:b/>
          <w:sz w:val="24"/>
          <w:szCs w:val="24"/>
        </w:rPr>
        <w:t xml:space="preserve"> (numbers not used)</w:t>
      </w:r>
    </w:p>
    <w:p w14:paraId="72ED06A6" w14:textId="77777777" w:rsidR="00732E2F" w:rsidRDefault="00732E2F" w:rsidP="00732E2F">
      <w:pPr>
        <w:pStyle w:val="CalendarHeader2"/>
        <w:rPr>
          <w:szCs w:val="24"/>
        </w:rPr>
      </w:pPr>
    </w:p>
    <w:p w14:paraId="0A251062" w14:textId="0F365601" w:rsidR="00732E2F" w:rsidRDefault="00BA6630" w:rsidP="00BA6630">
      <w:pPr>
        <w:pStyle w:val="CalendarHeader2"/>
        <w:ind w:left="0" w:firstLine="0"/>
        <w:rPr>
          <w:szCs w:val="24"/>
        </w:rPr>
      </w:pPr>
      <w:r>
        <w:rPr>
          <w:szCs w:val="24"/>
        </w:rPr>
        <w:t>15300.UG.</w:t>
      </w:r>
      <w:r w:rsidR="00970C74">
        <w:rPr>
          <w:szCs w:val="24"/>
        </w:rPr>
        <w:t>110</w:t>
      </w:r>
      <w:r>
        <w:rPr>
          <w:szCs w:val="24"/>
        </w:rPr>
        <w:tab/>
      </w:r>
      <w:r w:rsidR="00732E2F">
        <w:rPr>
          <w:szCs w:val="24"/>
        </w:rPr>
        <w:t>Specialisation in English</w:t>
      </w:r>
    </w:p>
    <w:p w14:paraId="4AF23FAA" w14:textId="77777777" w:rsidR="00732E2F" w:rsidRPr="00466325" w:rsidRDefault="00732E2F" w:rsidP="00732E2F">
      <w:pPr>
        <w:pStyle w:val="CalendarHeader2"/>
        <w:rPr>
          <w:szCs w:val="24"/>
        </w:rPr>
      </w:pPr>
    </w:p>
    <w:p w14:paraId="4A814236" w14:textId="77777777" w:rsidR="00732E2F" w:rsidRPr="00293491" w:rsidRDefault="00732E2F" w:rsidP="004739BA">
      <w:pPr>
        <w:pStyle w:val="Calendar1"/>
        <w:ind w:left="2160"/>
        <w:rPr>
          <w:szCs w:val="24"/>
        </w:rPr>
      </w:pPr>
      <w:r w:rsidRPr="00466325">
        <w:rPr>
          <w:szCs w:val="24"/>
        </w:rPr>
        <w:tab/>
      </w:r>
      <w:r w:rsidR="004739BA">
        <w:rPr>
          <w:szCs w:val="24"/>
        </w:rPr>
        <w:tab/>
      </w:r>
      <w:r w:rsidRPr="00466325">
        <w:rPr>
          <w:szCs w:val="24"/>
        </w:rPr>
        <w:t xml:space="preserve">Students taking English </w:t>
      </w:r>
      <w:r w:rsidRPr="00293491">
        <w:rPr>
          <w:szCs w:val="24"/>
        </w:rPr>
        <w:t>shall undertake a c</w:t>
      </w:r>
      <w:r>
        <w:rPr>
          <w:szCs w:val="24"/>
        </w:rPr>
        <w:t>urriculum in English as follows</w:t>
      </w:r>
    </w:p>
    <w:p w14:paraId="5BD5E935" w14:textId="77777777" w:rsidR="00732E2F" w:rsidRDefault="00732E2F" w:rsidP="00732E2F">
      <w:pPr>
        <w:pStyle w:val="Calendar1"/>
        <w:rPr>
          <w:szCs w:val="24"/>
        </w:rPr>
      </w:pPr>
      <w:r w:rsidRPr="00293491">
        <w:rPr>
          <w:szCs w:val="24"/>
        </w:rPr>
        <w:t xml:space="preserve"> </w:t>
      </w:r>
      <w:r w:rsidR="00BA6630">
        <w:rPr>
          <w:szCs w:val="24"/>
        </w:rPr>
        <w:tab/>
      </w:r>
      <w:r w:rsidR="00BA6630">
        <w:rPr>
          <w:szCs w:val="24"/>
        </w:rPr>
        <w:tab/>
      </w:r>
    </w:p>
    <w:p w14:paraId="6AFAEB36" w14:textId="77777777" w:rsidR="001A1EEC" w:rsidRDefault="00B27747" w:rsidP="00B27747">
      <w:pPr>
        <w:pStyle w:val="Curriculum2"/>
        <w:ind w:left="0"/>
        <w:rPr>
          <w:rFonts w:cs="Arial"/>
          <w:szCs w:val="24"/>
        </w:rPr>
      </w:pPr>
      <w:r>
        <w:rPr>
          <w:szCs w:val="24"/>
        </w:rPr>
        <w:tab/>
        <w:t xml:space="preserve">           </w:t>
      </w:r>
      <w:r w:rsidRPr="00293491">
        <w:rPr>
          <w:rFonts w:cs="Arial"/>
          <w:szCs w:val="24"/>
        </w:rPr>
        <w:t>Compulsory Classes</w:t>
      </w:r>
    </w:p>
    <w:p w14:paraId="1B6FD777" w14:textId="3B1D3805" w:rsidR="00B27747" w:rsidRDefault="00B27747" w:rsidP="00B27747">
      <w:pPr>
        <w:pStyle w:val="Curriculum2"/>
        <w:ind w:left="0"/>
      </w:pPr>
      <w:r w:rsidRPr="00293491">
        <w:rPr>
          <w:rFonts w:cs="Arial"/>
          <w:szCs w:val="24"/>
        </w:rPr>
        <w:tab/>
      </w:r>
    </w:p>
    <w:p w14:paraId="2CA9ACA0" w14:textId="44BF8AC1" w:rsidR="00B27747" w:rsidRDefault="00B27747" w:rsidP="00B27747">
      <w:pPr>
        <w:pStyle w:val="Curriculum2"/>
      </w:pPr>
      <w:r>
        <w:t xml:space="preserve">           QQ 264    </w:t>
      </w:r>
      <w:r w:rsidRPr="00575B70">
        <w:t>Renaissance Literature</w:t>
      </w:r>
      <w:r w:rsidRPr="00575B70">
        <w:tab/>
        <w:t>2</w:t>
      </w:r>
      <w:r w:rsidRPr="00575B70">
        <w:tab/>
        <w:t>20</w:t>
      </w:r>
    </w:p>
    <w:p w14:paraId="0450390A" w14:textId="06B04401" w:rsidR="00B27747" w:rsidRDefault="00B27747" w:rsidP="00B27747">
      <w:pPr>
        <w:pStyle w:val="Curriculum2"/>
      </w:pPr>
      <w:r>
        <w:t xml:space="preserve">           QQ 266    </w:t>
      </w:r>
      <w:r w:rsidRPr="00575B70">
        <w:t>Enlightenment to Romanticism</w:t>
      </w:r>
      <w:r w:rsidRPr="00575B70">
        <w:tab/>
        <w:t>2</w:t>
      </w:r>
      <w:r w:rsidRPr="00575B70">
        <w:tab/>
        <w:t>20</w:t>
      </w:r>
    </w:p>
    <w:p w14:paraId="300B1E44" w14:textId="467F3E74" w:rsidR="00B27747" w:rsidRPr="00575B70" w:rsidRDefault="00B27747" w:rsidP="00B27747">
      <w:pPr>
        <w:pStyle w:val="Curriculum2"/>
      </w:pPr>
      <w:r>
        <w:t xml:space="preserve">           QQ 607    </w:t>
      </w:r>
      <w:r w:rsidRPr="00575B70">
        <w:t>Victorian Literature</w:t>
      </w:r>
      <w:r w:rsidRPr="00575B70">
        <w:tab/>
        <w:t>3</w:t>
      </w:r>
      <w:r w:rsidRPr="00575B70">
        <w:tab/>
        <w:t>20</w:t>
      </w:r>
    </w:p>
    <w:p w14:paraId="3594E561" w14:textId="7DA3771A" w:rsidR="00B27747" w:rsidRPr="00575B70" w:rsidRDefault="00B27747" w:rsidP="00B27747">
      <w:pPr>
        <w:pStyle w:val="Curriculum2"/>
      </w:pPr>
      <w:r>
        <w:t xml:space="preserve">           QQ 608    </w:t>
      </w:r>
      <w:r w:rsidRPr="00575B70">
        <w:t>Twentieth Century Literature</w:t>
      </w:r>
      <w:r w:rsidRPr="00575B70">
        <w:tab/>
        <w:t>3</w:t>
      </w:r>
      <w:r w:rsidRPr="00575B70">
        <w:tab/>
        <w:t>20</w:t>
      </w:r>
    </w:p>
    <w:p w14:paraId="2C308970" w14:textId="77777777" w:rsidR="00B27747" w:rsidRPr="00293491" w:rsidRDefault="00B27747" w:rsidP="00B27747">
      <w:pPr>
        <w:pStyle w:val="Curriculum2"/>
        <w:rPr>
          <w:rFonts w:cs="Arial"/>
          <w:szCs w:val="24"/>
        </w:rPr>
      </w:pPr>
    </w:p>
    <w:p w14:paraId="5D15674D" w14:textId="0BB63843" w:rsidR="00B27747" w:rsidRDefault="00B27747" w:rsidP="00B27747">
      <w:pPr>
        <w:pStyle w:val="Curriculum2"/>
        <w:rPr>
          <w:rFonts w:cs="Arial"/>
          <w:szCs w:val="24"/>
        </w:rPr>
      </w:pPr>
      <w:r>
        <w:rPr>
          <w:rFonts w:cs="Arial"/>
          <w:szCs w:val="24"/>
        </w:rPr>
        <w:t xml:space="preserve">           </w:t>
      </w:r>
      <w:r w:rsidRPr="00293491">
        <w:rPr>
          <w:rFonts w:cs="Arial"/>
          <w:szCs w:val="24"/>
        </w:rPr>
        <w:t xml:space="preserve">Optional Classes </w:t>
      </w:r>
    </w:p>
    <w:p w14:paraId="1928D81B" w14:textId="5279B505" w:rsidR="00B27747" w:rsidRDefault="00B27747" w:rsidP="00B27747">
      <w:pPr>
        <w:pStyle w:val="Calendar2"/>
      </w:pPr>
      <w:r>
        <w:t xml:space="preserve">           </w:t>
      </w:r>
      <w:r w:rsidRPr="00575B70">
        <w:t>20 credits chosen from</w:t>
      </w:r>
    </w:p>
    <w:p w14:paraId="68AA6404" w14:textId="5615AA08" w:rsidR="00BA6630" w:rsidRDefault="00BA6630" w:rsidP="00BA6630">
      <w:pPr>
        <w:rPr>
          <w:sz w:val="24"/>
          <w:szCs w:val="24"/>
        </w:rPr>
      </w:pPr>
      <w:r w:rsidRPr="00BA6630">
        <w:rPr>
          <w:sz w:val="24"/>
          <w:szCs w:val="24"/>
        </w:rPr>
        <w:tab/>
      </w:r>
      <w:r w:rsidR="0028230C">
        <w:rPr>
          <w:sz w:val="24"/>
          <w:szCs w:val="24"/>
        </w:rPr>
        <w:tab/>
      </w:r>
      <w:r w:rsidR="0028230C">
        <w:rPr>
          <w:sz w:val="24"/>
          <w:szCs w:val="24"/>
        </w:rPr>
        <w:tab/>
      </w:r>
    </w:p>
    <w:p w14:paraId="1828E514" w14:textId="15116A4B" w:rsidR="0028230C" w:rsidRPr="0028230C" w:rsidRDefault="0028230C" w:rsidP="0028230C">
      <w:pPr>
        <w:ind w:left="1440" w:firstLine="720"/>
        <w:rPr>
          <w:sz w:val="24"/>
          <w:szCs w:val="24"/>
        </w:rPr>
      </w:pPr>
      <w:r w:rsidRPr="0028230C">
        <w:rPr>
          <w:sz w:val="24"/>
          <w:szCs w:val="24"/>
        </w:rPr>
        <w:t>QQ 203</w:t>
      </w:r>
      <w:r w:rsidRPr="0028230C">
        <w:rPr>
          <w:sz w:val="24"/>
          <w:szCs w:val="24"/>
        </w:rPr>
        <w:tab/>
        <w:t>Construction o</w:t>
      </w:r>
      <w:r>
        <w:rPr>
          <w:sz w:val="24"/>
          <w:szCs w:val="24"/>
        </w:rPr>
        <w:t>f Scotland</w:t>
      </w:r>
      <w:r>
        <w:rPr>
          <w:sz w:val="24"/>
          <w:szCs w:val="24"/>
        </w:rPr>
        <w:tab/>
      </w:r>
      <w:r>
        <w:rPr>
          <w:sz w:val="24"/>
          <w:szCs w:val="24"/>
        </w:rPr>
        <w:tab/>
      </w:r>
      <w:r>
        <w:rPr>
          <w:sz w:val="24"/>
          <w:szCs w:val="24"/>
        </w:rPr>
        <w:tab/>
      </w:r>
      <w:r>
        <w:rPr>
          <w:sz w:val="24"/>
          <w:szCs w:val="24"/>
        </w:rPr>
        <w:tab/>
        <w:t>2</w:t>
      </w:r>
      <w:r>
        <w:rPr>
          <w:sz w:val="24"/>
          <w:szCs w:val="24"/>
        </w:rPr>
        <w:tab/>
        <w:t>20</w:t>
      </w:r>
    </w:p>
    <w:p w14:paraId="6BCBD6CD" w14:textId="48D767A8" w:rsidR="000157C7" w:rsidRDefault="000157C7" w:rsidP="000157C7">
      <w:pPr>
        <w:ind w:left="1440" w:firstLine="720"/>
        <w:rPr>
          <w:sz w:val="24"/>
          <w:szCs w:val="24"/>
        </w:rPr>
      </w:pPr>
      <w:r w:rsidRPr="00BA6630">
        <w:rPr>
          <w:sz w:val="24"/>
          <w:szCs w:val="24"/>
        </w:rPr>
        <w:t>QQ 205</w:t>
      </w:r>
      <w:r w:rsidRPr="00BA6630">
        <w:rPr>
          <w:sz w:val="24"/>
          <w:szCs w:val="24"/>
        </w:rPr>
        <w:tab/>
        <w:t>Literature, Culture and Technology 2</w:t>
      </w:r>
      <w:r w:rsidRPr="00BA6630">
        <w:rPr>
          <w:sz w:val="24"/>
          <w:szCs w:val="24"/>
        </w:rPr>
        <w:tab/>
      </w:r>
      <w:r>
        <w:rPr>
          <w:sz w:val="24"/>
          <w:szCs w:val="24"/>
        </w:rPr>
        <w:tab/>
      </w:r>
      <w:r w:rsidRPr="00BA6630">
        <w:rPr>
          <w:sz w:val="24"/>
          <w:szCs w:val="24"/>
        </w:rPr>
        <w:t>3</w:t>
      </w:r>
      <w:r w:rsidRPr="00BA6630">
        <w:rPr>
          <w:sz w:val="24"/>
          <w:szCs w:val="24"/>
        </w:rPr>
        <w:tab/>
        <w:t>20</w:t>
      </w:r>
    </w:p>
    <w:p w14:paraId="0AB07CD0" w14:textId="08DE2A9E" w:rsidR="0028230C" w:rsidRPr="0028230C" w:rsidRDefault="0028230C" w:rsidP="0028230C">
      <w:pPr>
        <w:ind w:left="1440" w:firstLine="720"/>
        <w:rPr>
          <w:sz w:val="24"/>
          <w:szCs w:val="24"/>
        </w:rPr>
      </w:pPr>
      <w:r w:rsidRPr="0028230C">
        <w:rPr>
          <w:sz w:val="24"/>
          <w:szCs w:val="24"/>
        </w:rPr>
        <w:t>QQ</w:t>
      </w:r>
      <w:r>
        <w:rPr>
          <w:sz w:val="24"/>
          <w:szCs w:val="24"/>
        </w:rPr>
        <w:t xml:space="preserve"> </w:t>
      </w:r>
      <w:r w:rsidRPr="0028230C">
        <w:rPr>
          <w:sz w:val="24"/>
          <w:szCs w:val="24"/>
        </w:rPr>
        <w:t>211</w:t>
      </w:r>
      <w:r w:rsidRPr="0028230C">
        <w:rPr>
          <w:sz w:val="24"/>
          <w:szCs w:val="24"/>
        </w:rPr>
        <w:tab/>
        <w:t>Making the Modern Human</w:t>
      </w:r>
      <w:r w:rsidRPr="0028230C">
        <w:rPr>
          <w:sz w:val="24"/>
          <w:szCs w:val="24"/>
        </w:rPr>
        <w:tab/>
      </w:r>
      <w:r w:rsidRPr="0028230C">
        <w:rPr>
          <w:sz w:val="24"/>
          <w:szCs w:val="24"/>
        </w:rPr>
        <w:tab/>
      </w:r>
      <w:r w:rsidRPr="0028230C">
        <w:rPr>
          <w:sz w:val="24"/>
          <w:szCs w:val="24"/>
        </w:rPr>
        <w:tab/>
        <w:t>2</w:t>
      </w:r>
      <w:r w:rsidRPr="0028230C">
        <w:rPr>
          <w:sz w:val="24"/>
          <w:szCs w:val="24"/>
        </w:rPr>
        <w:tab/>
        <w:t>20</w:t>
      </w:r>
    </w:p>
    <w:p w14:paraId="05FC5F27" w14:textId="79E7F73D" w:rsidR="000157C7" w:rsidRDefault="000157C7" w:rsidP="000157C7">
      <w:pPr>
        <w:ind w:left="1440" w:firstLine="720"/>
        <w:rPr>
          <w:sz w:val="24"/>
          <w:szCs w:val="24"/>
        </w:rPr>
      </w:pPr>
      <w:r w:rsidRPr="00BA6630">
        <w:rPr>
          <w:sz w:val="24"/>
          <w:szCs w:val="24"/>
        </w:rPr>
        <w:t>QQ 265</w:t>
      </w:r>
      <w:r w:rsidRPr="00BA6630">
        <w:rPr>
          <w:sz w:val="24"/>
          <w:szCs w:val="24"/>
        </w:rPr>
        <w:tab/>
        <w:t>Literature, Criticism, Theory</w:t>
      </w:r>
      <w:r w:rsidRPr="00BA6630">
        <w:rPr>
          <w:sz w:val="24"/>
          <w:szCs w:val="24"/>
        </w:rPr>
        <w:tab/>
      </w:r>
      <w:r>
        <w:rPr>
          <w:sz w:val="24"/>
          <w:szCs w:val="24"/>
        </w:rPr>
        <w:tab/>
      </w:r>
      <w:r>
        <w:rPr>
          <w:sz w:val="24"/>
          <w:szCs w:val="24"/>
        </w:rPr>
        <w:tab/>
      </w:r>
      <w:r w:rsidRPr="00BA6630">
        <w:rPr>
          <w:sz w:val="24"/>
          <w:szCs w:val="24"/>
        </w:rPr>
        <w:t>2</w:t>
      </w:r>
      <w:r w:rsidRPr="00BA6630">
        <w:rPr>
          <w:sz w:val="24"/>
          <w:szCs w:val="24"/>
        </w:rPr>
        <w:tab/>
        <w:t>20</w:t>
      </w:r>
    </w:p>
    <w:p w14:paraId="5304DAB7" w14:textId="648748F8" w:rsidR="0028230C" w:rsidRPr="0028230C" w:rsidRDefault="0028230C" w:rsidP="000157C7">
      <w:pPr>
        <w:ind w:left="1440" w:firstLine="720"/>
        <w:rPr>
          <w:sz w:val="24"/>
          <w:szCs w:val="24"/>
        </w:rPr>
      </w:pPr>
      <w:r w:rsidRPr="0028230C">
        <w:rPr>
          <w:sz w:val="24"/>
          <w:szCs w:val="24"/>
        </w:rPr>
        <w:t>QQ 267</w:t>
      </w:r>
      <w:r w:rsidRPr="0028230C">
        <w:rPr>
          <w:sz w:val="24"/>
          <w:szCs w:val="24"/>
        </w:rPr>
        <w:tab/>
      </w:r>
      <w:proofErr w:type="spellStart"/>
      <w:r w:rsidRPr="0028230C">
        <w:rPr>
          <w:sz w:val="24"/>
          <w:szCs w:val="24"/>
        </w:rPr>
        <w:t>Textlab</w:t>
      </w:r>
      <w:proofErr w:type="spellEnd"/>
      <w:r w:rsidRPr="0028230C">
        <w:rPr>
          <w:sz w:val="24"/>
          <w:szCs w:val="24"/>
        </w:rPr>
        <w:t xml:space="preserve"> 2</w:t>
      </w:r>
      <w:r w:rsidRPr="0028230C">
        <w:rPr>
          <w:sz w:val="24"/>
          <w:szCs w:val="24"/>
        </w:rPr>
        <w:tab/>
      </w:r>
      <w:r w:rsidRPr="0028230C">
        <w:rPr>
          <w:sz w:val="24"/>
          <w:szCs w:val="24"/>
        </w:rPr>
        <w:tab/>
      </w:r>
      <w:r w:rsidRPr="0028230C">
        <w:rPr>
          <w:sz w:val="24"/>
          <w:szCs w:val="24"/>
        </w:rPr>
        <w:tab/>
      </w:r>
      <w:r w:rsidRPr="0028230C">
        <w:rPr>
          <w:sz w:val="24"/>
          <w:szCs w:val="24"/>
        </w:rPr>
        <w:tab/>
      </w:r>
      <w:r w:rsidRPr="0028230C">
        <w:rPr>
          <w:sz w:val="24"/>
          <w:szCs w:val="24"/>
        </w:rPr>
        <w:tab/>
      </w:r>
      <w:r w:rsidRPr="0028230C">
        <w:rPr>
          <w:sz w:val="24"/>
          <w:szCs w:val="24"/>
        </w:rPr>
        <w:tab/>
        <w:t>2</w:t>
      </w:r>
      <w:r w:rsidRPr="0028230C">
        <w:rPr>
          <w:sz w:val="24"/>
          <w:szCs w:val="24"/>
        </w:rPr>
        <w:tab/>
        <w:t>20</w:t>
      </w:r>
    </w:p>
    <w:p w14:paraId="3DDB0534" w14:textId="5329AE96" w:rsidR="000157C7" w:rsidRDefault="000157C7" w:rsidP="000157C7">
      <w:pPr>
        <w:ind w:left="1440" w:firstLine="720"/>
        <w:rPr>
          <w:sz w:val="24"/>
          <w:szCs w:val="24"/>
        </w:rPr>
      </w:pPr>
      <w:r w:rsidRPr="00BA6630">
        <w:rPr>
          <w:sz w:val="24"/>
          <w:szCs w:val="24"/>
        </w:rPr>
        <w:t>QQ 302</w:t>
      </w:r>
      <w:r w:rsidRPr="00BA6630">
        <w:rPr>
          <w:sz w:val="24"/>
          <w:szCs w:val="24"/>
        </w:rPr>
        <w:tab/>
        <w:t>Order a</w:t>
      </w:r>
      <w:r w:rsidR="00CD3768">
        <w:rPr>
          <w:sz w:val="24"/>
          <w:szCs w:val="24"/>
        </w:rPr>
        <w:t>nd Nature in Renais</w:t>
      </w:r>
      <w:r w:rsidRPr="00BA6630">
        <w:rPr>
          <w:sz w:val="24"/>
          <w:szCs w:val="24"/>
        </w:rPr>
        <w:t xml:space="preserve">sance </w:t>
      </w:r>
    </w:p>
    <w:p w14:paraId="166371E9" w14:textId="77777777" w:rsidR="000157C7" w:rsidRPr="00BA6630" w:rsidRDefault="000157C7" w:rsidP="000157C7">
      <w:pPr>
        <w:ind w:left="2880" w:firstLine="720"/>
        <w:rPr>
          <w:sz w:val="24"/>
          <w:szCs w:val="24"/>
        </w:rPr>
      </w:pPr>
      <w:r w:rsidRPr="00BA6630">
        <w:rPr>
          <w:sz w:val="24"/>
          <w:szCs w:val="24"/>
        </w:rPr>
        <w:t>Writing</w:t>
      </w:r>
      <w:r w:rsidRPr="00BA663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74E06DF5" w14:textId="68295A7D" w:rsidR="002F0D12" w:rsidRDefault="000157C7" w:rsidP="000157C7">
      <w:pPr>
        <w:ind w:left="1440" w:firstLine="720"/>
        <w:rPr>
          <w:sz w:val="24"/>
          <w:szCs w:val="24"/>
        </w:rPr>
      </w:pPr>
      <w:r w:rsidRPr="00BA6630">
        <w:rPr>
          <w:sz w:val="24"/>
          <w:szCs w:val="24"/>
        </w:rPr>
        <w:t>QQ 304</w:t>
      </w:r>
      <w:r w:rsidRPr="00BA6630">
        <w:rPr>
          <w:sz w:val="24"/>
          <w:szCs w:val="24"/>
        </w:rPr>
        <w:tab/>
      </w:r>
      <w:r w:rsidR="002F0D12" w:rsidRPr="00BA6630">
        <w:rPr>
          <w:sz w:val="24"/>
          <w:szCs w:val="24"/>
        </w:rPr>
        <w:t>S</w:t>
      </w:r>
      <w:r w:rsidR="002F0D12">
        <w:rPr>
          <w:sz w:val="24"/>
          <w:szCs w:val="24"/>
        </w:rPr>
        <w:t>ex,</w:t>
      </w:r>
      <w:r w:rsidR="005E15A4">
        <w:rPr>
          <w:sz w:val="24"/>
          <w:szCs w:val="24"/>
        </w:rPr>
        <w:t xml:space="preserve"> </w:t>
      </w:r>
      <w:r w:rsidR="002F0D12">
        <w:rPr>
          <w:sz w:val="24"/>
          <w:szCs w:val="24"/>
        </w:rPr>
        <w:t>Revenge and Corruption</w:t>
      </w:r>
      <w:r w:rsidRPr="00BA6630">
        <w:rPr>
          <w:sz w:val="24"/>
          <w:szCs w:val="24"/>
        </w:rPr>
        <w:t xml:space="preserve"> </w:t>
      </w:r>
    </w:p>
    <w:p w14:paraId="0015BF35" w14:textId="63314993" w:rsidR="000157C7" w:rsidRPr="00BA6630" w:rsidRDefault="000157C7" w:rsidP="002F0D12">
      <w:pPr>
        <w:ind w:left="2880" w:firstLine="720"/>
        <w:rPr>
          <w:sz w:val="24"/>
          <w:szCs w:val="24"/>
        </w:rPr>
      </w:pPr>
      <w:r w:rsidRPr="00BA6630">
        <w:rPr>
          <w:sz w:val="24"/>
          <w:szCs w:val="24"/>
        </w:rPr>
        <w:t>in Renaissance Drama</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D54F346" w14:textId="77777777" w:rsidR="000157C7" w:rsidRDefault="000157C7" w:rsidP="000157C7">
      <w:pPr>
        <w:ind w:left="1440" w:firstLine="720"/>
        <w:rPr>
          <w:sz w:val="24"/>
          <w:szCs w:val="24"/>
        </w:rPr>
      </w:pPr>
      <w:r w:rsidRPr="00BA6630">
        <w:rPr>
          <w:sz w:val="24"/>
          <w:szCs w:val="24"/>
        </w:rPr>
        <w:t>QQ 305</w:t>
      </w:r>
      <w:r w:rsidRPr="00BA6630">
        <w:rPr>
          <w:sz w:val="24"/>
          <w:szCs w:val="24"/>
        </w:rPr>
        <w:tab/>
        <w:t>Arthurian Legend from Monmouth</w:t>
      </w:r>
    </w:p>
    <w:p w14:paraId="1F05A5EA" w14:textId="77777777" w:rsidR="000157C7" w:rsidRPr="00BA6630" w:rsidRDefault="000157C7" w:rsidP="000157C7">
      <w:pPr>
        <w:ind w:left="2880" w:firstLine="720"/>
        <w:rPr>
          <w:sz w:val="24"/>
          <w:szCs w:val="24"/>
        </w:rPr>
      </w:pPr>
      <w:r w:rsidRPr="00BA6630">
        <w:rPr>
          <w:sz w:val="24"/>
          <w:szCs w:val="24"/>
        </w:rPr>
        <w:t>to Monty</w:t>
      </w:r>
      <w:r>
        <w:rPr>
          <w:sz w:val="24"/>
          <w:szCs w:val="24"/>
        </w:rPr>
        <w:t xml:space="preserve"> </w:t>
      </w:r>
      <w:r w:rsidRPr="00BA6630">
        <w:rPr>
          <w:sz w:val="24"/>
          <w:szCs w:val="24"/>
        </w:rPr>
        <w:t>Python</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36BACF2F" w14:textId="77777777" w:rsidR="000157C7" w:rsidRPr="00BA6630" w:rsidRDefault="000157C7" w:rsidP="000157C7">
      <w:pPr>
        <w:ind w:left="1440" w:firstLine="720"/>
        <w:rPr>
          <w:sz w:val="24"/>
          <w:szCs w:val="24"/>
        </w:rPr>
      </w:pPr>
      <w:r w:rsidRPr="00BA6630">
        <w:rPr>
          <w:sz w:val="24"/>
          <w:szCs w:val="24"/>
        </w:rPr>
        <w:t>QQ 307</w:t>
      </w:r>
      <w:r w:rsidRPr="00BA6630">
        <w:rPr>
          <w:sz w:val="24"/>
          <w:szCs w:val="24"/>
        </w:rPr>
        <w:tab/>
        <w:t>Nineteenth Century American Literature</w:t>
      </w:r>
      <w:r w:rsidRPr="00BA6630">
        <w:rPr>
          <w:sz w:val="24"/>
          <w:szCs w:val="24"/>
        </w:rPr>
        <w:tab/>
      </w:r>
      <w:r>
        <w:rPr>
          <w:sz w:val="24"/>
          <w:szCs w:val="24"/>
        </w:rPr>
        <w:tab/>
      </w:r>
      <w:r w:rsidRPr="00BA6630">
        <w:rPr>
          <w:sz w:val="24"/>
          <w:szCs w:val="24"/>
        </w:rPr>
        <w:t>3</w:t>
      </w:r>
      <w:r w:rsidRPr="00BA6630">
        <w:rPr>
          <w:sz w:val="24"/>
          <w:szCs w:val="24"/>
        </w:rPr>
        <w:tab/>
        <w:t>20</w:t>
      </w:r>
    </w:p>
    <w:p w14:paraId="37AB1B5C" w14:textId="77777777" w:rsidR="000157C7" w:rsidRPr="00215B62" w:rsidRDefault="000157C7" w:rsidP="000157C7">
      <w:pPr>
        <w:ind w:left="1440" w:firstLine="720"/>
        <w:rPr>
          <w:sz w:val="24"/>
          <w:szCs w:val="24"/>
        </w:rPr>
      </w:pPr>
      <w:r w:rsidRPr="00215B62">
        <w:rPr>
          <w:sz w:val="24"/>
          <w:szCs w:val="24"/>
        </w:rPr>
        <w:t>QQ 308</w:t>
      </w:r>
      <w:r w:rsidRPr="00215B62">
        <w:rPr>
          <w:sz w:val="24"/>
          <w:szCs w:val="24"/>
        </w:rPr>
        <w:tab/>
        <w:t xml:space="preserve">Language in Business and </w:t>
      </w:r>
    </w:p>
    <w:p w14:paraId="3A4577BB" w14:textId="77777777" w:rsidR="000157C7" w:rsidRDefault="000157C7" w:rsidP="000157C7">
      <w:pPr>
        <w:ind w:left="2880" w:firstLine="720"/>
        <w:rPr>
          <w:sz w:val="24"/>
          <w:szCs w:val="24"/>
        </w:rPr>
      </w:pPr>
      <w:r w:rsidRPr="00215B62">
        <w:rPr>
          <w:sz w:val="24"/>
          <w:szCs w:val="24"/>
        </w:rPr>
        <w:t>Organisations</w:t>
      </w:r>
      <w:r w:rsidRPr="00215B62">
        <w:rPr>
          <w:sz w:val="24"/>
          <w:szCs w:val="24"/>
        </w:rPr>
        <w:tab/>
      </w:r>
      <w:r w:rsidRPr="00215B62">
        <w:rPr>
          <w:sz w:val="24"/>
          <w:szCs w:val="24"/>
        </w:rPr>
        <w:tab/>
      </w:r>
      <w:r w:rsidRPr="00215B62">
        <w:rPr>
          <w:sz w:val="24"/>
          <w:szCs w:val="24"/>
        </w:rPr>
        <w:tab/>
      </w:r>
      <w:r w:rsidRPr="00215B62">
        <w:rPr>
          <w:sz w:val="24"/>
          <w:szCs w:val="24"/>
        </w:rPr>
        <w:tab/>
      </w:r>
      <w:r w:rsidRPr="00215B62">
        <w:rPr>
          <w:sz w:val="24"/>
          <w:szCs w:val="24"/>
        </w:rPr>
        <w:tab/>
        <w:t>3</w:t>
      </w:r>
      <w:r w:rsidRPr="00215B62">
        <w:rPr>
          <w:sz w:val="24"/>
          <w:szCs w:val="24"/>
        </w:rPr>
        <w:tab/>
        <w:t>20</w:t>
      </w:r>
    </w:p>
    <w:p w14:paraId="160F1C93" w14:textId="77777777" w:rsidR="000157C7" w:rsidRDefault="000157C7" w:rsidP="000157C7">
      <w:pPr>
        <w:ind w:left="1440" w:firstLine="720"/>
        <w:rPr>
          <w:sz w:val="24"/>
          <w:szCs w:val="24"/>
        </w:rPr>
      </w:pPr>
      <w:r w:rsidRPr="00BA6630">
        <w:rPr>
          <w:sz w:val="24"/>
          <w:szCs w:val="24"/>
        </w:rPr>
        <w:t>QQ 309</w:t>
      </w:r>
      <w:r w:rsidRPr="00BA6630">
        <w:rPr>
          <w:sz w:val="24"/>
          <w:szCs w:val="24"/>
        </w:rPr>
        <w:tab/>
        <w:t>Languag</w:t>
      </w:r>
      <w:r>
        <w:rPr>
          <w:sz w:val="24"/>
          <w:szCs w:val="24"/>
        </w:rPr>
        <w:t xml:space="preserve">e in Business and </w:t>
      </w:r>
    </w:p>
    <w:p w14:paraId="5CC7EC7F" w14:textId="77777777" w:rsidR="000157C7" w:rsidRPr="00BA6630" w:rsidRDefault="000157C7" w:rsidP="000157C7">
      <w:pPr>
        <w:ind w:left="2880" w:firstLine="720"/>
        <w:rPr>
          <w:sz w:val="24"/>
          <w:szCs w:val="24"/>
        </w:rPr>
      </w:pPr>
      <w:r>
        <w:rPr>
          <w:sz w:val="24"/>
          <w:szCs w:val="24"/>
        </w:rPr>
        <w:t>Organisations</w:t>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7CC8ADB5" w14:textId="77777777" w:rsidR="000157C7" w:rsidRDefault="000157C7" w:rsidP="000157C7">
      <w:pPr>
        <w:ind w:left="1440" w:firstLine="720"/>
        <w:rPr>
          <w:sz w:val="24"/>
          <w:szCs w:val="24"/>
        </w:rPr>
      </w:pPr>
      <w:r w:rsidRPr="00BA6630">
        <w:rPr>
          <w:sz w:val="24"/>
          <w:szCs w:val="24"/>
        </w:rPr>
        <w:t>QQ 310</w:t>
      </w:r>
      <w:r w:rsidRPr="00BA6630">
        <w:rPr>
          <w:sz w:val="24"/>
          <w:szCs w:val="24"/>
        </w:rPr>
        <w:tab/>
        <w:t xml:space="preserve">International Influences: World Literature </w:t>
      </w:r>
    </w:p>
    <w:p w14:paraId="39BCF656" w14:textId="1D55AE1A" w:rsidR="000157C7" w:rsidRPr="00BA6630" w:rsidRDefault="00406592" w:rsidP="000157C7">
      <w:pPr>
        <w:ind w:left="2880" w:firstLine="720"/>
        <w:rPr>
          <w:sz w:val="24"/>
          <w:szCs w:val="24"/>
        </w:rPr>
      </w:pPr>
      <w:r>
        <w:rPr>
          <w:sz w:val="24"/>
          <w:szCs w:val="24"/>
        </w:rPr>
        <w:t>and Li</w:t>
      </w:r>
      <w:r w:rsidR="000157C7" w:rsidRPr="00BA6630">
        <w:rPr>
          <w:sz w:val="24"/>
          <w:szCs w:val="24"/>
        </w:rPr>
        <w:t>terature in English</w:t>
      </w:r>
      <w:r w:rsidR="000157C7">
        <w:rPr>
          <w:sz w:val="24"/>
          <w:szCs w:val="24"/>
        </w:rPr>
        <w:tab/>
      </w:r>
      <w:r w:rsidR="000157C7">
        <w:rPr>
          <w:sz w:val="24"/>
          <w:szCs w:val="24"/>
        </w:rPr>
        <w:tab/>
      </w:r>
      <w:r w:rsidR="000157C7">
        <w:rPr>
          <w:sz w:val="24"/>
          <w:szCs w:val="24"/>
        </w:rPr>
        <w:tab/>
      </w:r>
      <w:r w:rsidR="000157C7">
        <w:rPr>
          <w:sz w:val="24"/>
          <w:szCs w:val="24"/>
        </w:rPr>
        <w:tab/>
        <w:t>3</w:t>
      </w:r>
      <w:r w:rsidR="000157C7">
        <w:rPr>
          <w:sz w:val="24"/>
          <w:szCs w:val="24"/>
        </w:rPr>
        <w:tab/>
        <w:t>20</w:t>
      </w:r>
    </w:p>
    <w:p w14:paraId="21430534" w14:textId="5C90E98A" w:rsidR="000157C7" w:rsidRPr="00BA6630" w:rsidRDefault="000157C7" w:rsidP="000157C7">
      <w:pPr>
        <w:ind w:left="1440" w:firstLine="720"/>
        <w:rPr>
          <w:sz w:val="24"/>
          <w:szCs w:val="24"/>
        </w:rPr>
      </w:pPr>
      <w:r w:rsidRPr="00BA6630">
        <w:rPr>
          <w:sz w:val="24"/>
          <w:szCs w:val="24"/>
        </w:rPr>
        <w:t>QQ 324</w:t>
      </w:r>
      <w:r w:rsidRPr="00BA6630">
        <w:rPr>
          <w:sz w:val="24"/>
          <w:szCs w:val="24"/>
        </w:rPr>
        <w:tab/>
        <w:t>Text</w:t>
      </w:r>
      <w:r w:rsidR="00CD3768">
        <w:rPr>
          <w:sz w:val="24"/>
          <w:szCs w:val="24"/>
        </w:rPr>
        <w:t xml:space="preserve"> </w:t>
      </w:r>
      <w:r w:rsidRPr="00BA6630">
        <w:rPr>
          <w:sz w:val="24"/>
          <w:szCs w:val="24"/>
        </w:rPr>
        <w:t>Lab (3)</w:t>
      </w:r>
      <w:r w:rsidRPr="00BA663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232B6C11" w14:textId="77777777" w:rsidR="000157C7" w:rsidRPr="00BA6630" w:rsidRDefault="000157C7" w:rsidP="000157C7">
      <w:pPr>
        <w:ind w:left="2160"/>
        <w:rPr>
          <w:sz w:val="24"/>
          <w:szCs w:val="24"/>
        </w:rPr>
      </w:pPr>
      <w:r w:rsidRPr="00BA6630">
        <w:rPr>
          <w:sz w:val="24"/>
          <w:szCs w:val="24"/>
        </w:rPr>
        <w:t>QQ 327</w:t>
      </w:r>
      <w:r w:rsidRPr="00BA6630">
        <w:rPr>
          <w:sz w:val="24"/>
          <w:szCs w:val="24"/>
        </w:rPr>
        <w:tab/>
        <w:t>Theories of Literature and Wellbeing</w:t>
      </w:r>
      <w:r w:rsidRPr="00BA6630">
        <w:rPr>
          <w:sz w:val="24"/>
          <w:szCs w:val="24"/>
        </w:rPr>
        <w:tab/>
      </w:r>
      <w:r>
        <w:rPr>
          <w:sz w:val="24"/>
          <w:szCs w:val="24"/>
        </w:rPr>
        <w:tab/>
        <w:t>3</w:t>
      </w:r>
      <w:r>
        <w:rPr>
          <w:sz w:val="24"/>
          <w:szCs w:val="24"/>
        </w:rPr>
        <w:tab/>
        <w:t>20</w:t>
      </w:r>
    </w:p>
    <w:p w14:paraId="53DD894A" w14:textId="77777777" w:rsidR="000157C7" w:rsidRPr="00BA6630" w:rsidRDefault="000157C7" w:rsidP="000157C7">
      <w:pPr>
        <w:ind w:left="1440" w:firstLine="720"/>
        <w:rPr>
          <w:sz w:val="24"/>
          <w:szCs w:val="24"/>
        </w:rPr>
      </w:pPr>
      <w:r w:rsidRPr="00BA6630">
        <w:rPr>
          <w:sz w:val="24"/>
          <w:szCs w:val="24"/>
        </w:rPr>
        <w:t>QQ 607</w:t>
      </w:r>
      <w:r w:rsidRPr="00BA6630">
        <w:rPr>
          <w:sz w:val="24"/>
          <w:szCs w:val="24"/>
        </w:rPr>
        <w:tab/>
        <w:t>Victorian Literature</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74E8AFCD" w14:textId="77777777" w:rsidR="000157C7" w:rsidRPr="00BA6630" w:rsidRDefault="000157C7" w:rsidP="000157C7">
      <w:pPr>
        <w:ind w:left="1440" w:firstLine="720"/>
        <w:rPr>
          <w:sz w:val="24"/>
          <w:szCs w:val="24"/>
        </w:rPr>
      </w:pPr>
      <w:r w:rsidRPr="00BA6630">
        <w:rPr>
          <w:sz w:val="24"/>
          <w:szCs w:val="24"/>
        </w:rPr>
        <w:t>QQ 608</w:t>
      </w:r>
      <w:r w:rsidRPr="00BA6630">
        <w:rPr>
          <w:sz w:val="24"/>
          <w:szCs w:val="24"/>
        </w:rPr>
        <w:tab/>
        <w:t>Twentieth Century Literature</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1DAD3619" w14:textId="77777777" w:rsidR="000157C7" w:rsidRPr="00BA6630" w:rsidRDefault="000157C7" w:rsidP="000157C7">
      <w:pPr>
        <w:ind w:left="1440" w:firstLine="720"/>
        <w:rPr>
          <w:sz w:val="24"/>
          <w:szCs w:val="24"/>
        </w:rPr>
      </w:pPr>
      <w:r w:rsidRPr="00BA6630">
        <w:rPr>
          <w:sz w:val="24"/>
          <w:szCs w:val="24"/>
        </w:rPr>
        <w:t>QQ 609</w:t>
      </w:r>
      <w:r w:rsidRPr="00BA6630">
        <w:rPr>
          <w:sz w:val="24"/>
          <w:szCs w:val="24"/>
        </w:rPr>
        <w:tab/>
        <w:t>America in the 1920s</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190122D8" w14:textId="77777777" w:rsidR="000157C7" w:rsidRPr="00BA6630" w:rsidRDefault="000157C7" w:rsidP="000157C7">
      <w:pPr>
        <w:ind w:left="1440" w:firstLine="720"/>
        <w:rPr>
          <w:sz w:val="24"/>
          <w:szCs w:val="24"/>
        </w:rPr>
      </w:pPr>
      <w:r w:rsidRPr="00BA6630">
        <w:rPr>
          <w:sz w:val="24"/>
          <w:szCs w:val="24"/>
        </w:rPr>
        <w:t>QQ 610</w:t>
      </w:r>
      <w:r w:rsidRPr="00BA6630">
        <w:rPr>
          <w:sz w:val="24"/>
          <w:szCs w:val="24"/>
        </w:rPr>
        <w:tab/>
        <w:t>Style</w:t>
      </w:r>
      <w:r w:rsidRPr="00BA663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BA27010" w14:textId="77777777" w:rsidR="000157C7" w:rsidRPr="00BA6630" w:rsidRDefault="000157C7" w:rsidP="000157C7">
      <w:pPr>
        <w:ind w:left="1440" w:firstLine="720"/>
        <w:rPr>
          <w:sz w:val="24"/>
          <w:szCs w:val="24"/>
        </w:rPr>
      </w:pPr>
      <w:r w:rsidRPr="00BA6630">
        <w:rPr>
          <w:sz w:val="24"/>
          <w:szCs w:val="24"/>
        </w:rPr>
        <w:t>QQ 612</w:t>
      </w:r>
      <w:r w:rsidRPr="00BA6630">
        <w:rPr>
          <w:sz w:val="24"/>
          <w:szCs w:val="24"/>
        </w:rPr>
        <w:tab/>
        <w:t xml:space="preserve">The Sexed Self: Gender, Sexuality, </w:t>
      </w:r>
    </w:p>
    <w:p w14:paraId="01B20D7A" w14:textId="77777777" w:rsidR="000157C7" w:rsidRPr="00BA6630" w:rsidRDefault="000157C7" w:rsidP="000157C7">
      <w:pPr>
        <w:rPr>
          <w:sz w:val="24"/>
          <w:szCs w:val="24"/>
        </w:rPr>
      </w:pP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Autobiography</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26BBB7DF" w14:textId="77777777" w:rsidR="000157C7" w:rsidRPr="00BA6630" w:rsidRDefault="000157C7" w:rsidP="000157C7">
      <w:pPr>
        <w:ind w:left="1440" w:firstLine="720"/>
        <w:rPr>
          <w:sz w:val="24"/>
          <w:szCs w:val="24"/>
        </w:rPr>
      </w:pPr>
      <w:r w:rsidRPr="00BA6630">
        <w:rPr>
          <w:sz w:val="24"/>
          <w:szCs w:val="24"/>
        </w:rPr>
        <w:t>QQ 613</w:t>
      </w:r>
      <w:r w:rsidRPr="00BA6630">
        <w:rPr>
          <w:sz w:val="24"/>
          <w:szCs w:val="24"/>
        </w:rPr>
        <w:tab/>
        <w:t>Scottish Literature: 1770-1914</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0A89A27C" w14:textId="77777777" w:rsidR="000157C7" w:rsidRPr="00BA6630" w:rsidRDefault="000157C7" w:rsidP="000157C7">
      <w:pPr>
        <w:ind w:left="1440" w:firstLine="720"/>
        <w:rPr>
          <w:sz w:val="24"/>
          <w:szCs w:val="24"/>
        </w:rPr>
      </w:pPr>
      <w:r w:rsidRPr="00BA6630">
        <w:rPr>
          <w:sz w:val="24"/>
          <w:szCs w:val="24"/>
        </w:rPr>
        <w:t>QQ 616</w:t>
      </w:r>
      <w:r w:rsidRPr="00BA6630">
        <w:rPr>
          <w:sz w:val="24"/>
          <w:szCs w:val="24"/>
        </w:rPr>
        <w:tab/>
        <w:t>The Glasgow Novel</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D2B2990" w14:textId="77777777" w:rsidR="000157C7" w:rsidRPr="00BA6630" w:rsidRDefault="000157C7" w:rsidP="000157C7">
      <w:pPr>
        <w:ind w:left="1440" w:firstLine="720"/>
        <w:rPr>
          <w:sz w:val="24"/>
          <w:szCs w:val="24"/>
        </w:rPr>
      </w:pPr>
      <w:r w:rsidRPr="00BA6630">
        <w:rPr>
          <w:sz w:val="24"/>
          <w:szCs w:val="24"/>
        </w:rPr>
        <w:t>QQ 617</w:t>
      </w:r>
      <w:r w:rsidRPr="00BA6630">
        <w:rPr>
          <w:sz w:val="24"/>
          <w:szCs w:val="24"/>
        </w:rPr>
        <w:tab/>
        <w:t>Literature in the First World War</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BE67432" w14:textId="77777777" w:rsidR="000157C7" w:rsidRPr="00BA6630" w:rsidRDefault="000157C7" w:rsidP="000157C7">
      <w:pPr>
        <w:ind w:left="1440" w:firstLine="720"/>
        <w:rPr>
          <w:sz w:val="24"/>
          <w:szCs w:val="24"/>
        </w:rPr>
      </w:pPr>
      <w:r w:rsidRPr="00BA6630">
        <w:rPr>
          <w:sz w:val="24"/>
          <w:szCs w:val="24"/>
        </w:rPr>
        <w:t>QQ 618</w:t>
      </w:r>
      <w:r w:rsidRPr="00BA6630">
        <w:rPr>
          <w:sz w:val="24"/>
          <w:szCs w:val="24"/>
        </w:rPr>
        <w:tab/>
        <w:t>Detective Fiction</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330477CF" w14:textId="77777777" w:rsidR="000157C7" w:rsidRPr="00BA6630" w:rsidRDefault="000157C7" w:rsidP="000157C7">
      <w:pPr>
        <w:ind w:left="1440" w:firstLine="720"/>
        <w:rPr>
          <w:sz w:val="24"/>
          <w:szCs w:val="24"/>
        </w:rPr>
      </w:pPr>
      <w:r w:rsidRPr="00BA6630">
        <w:rPr>
          <w:sz w:val="24"/>
          <w:szCs w:val="24"/>
        </w:rPr>
        <w:lastRenderedPageBreak/>
        <w:t>QQ 622</w:t>
      </w:r>
      <w:r w:rsidRPr="00BA6630">
        <w:rPr>
          <w:sz w:val="24"/>
          <w:szCs w:val="24"/>
        </w:rPr>
        <w:tab/>
        <w:t>Children’s Literature</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4D750B47" w14:textId="77777777" w:rsidR="000157C7" w:rsidRPr="00BA6630" w:rsidRDefault="000157C7" w:rsidP="000157C7">
      <w:pPr>
        <w:ind w:left="2160"/>
        <w:rPr>
          <w:sz w:val="24"/>
          <w:szCs w:val="24"/>
        </w:rPr>
      </w:pPr>
      <w:r w:rsidRPr="00BA6630">
        <w:rPr>
          <w:sz w:val="24"/>
          <w:szCs w:val="24"/>
        </w:rPr>
        <w:t>QQ 623</w:t>
      </w:r>
      <w:r w:rsidRPr="00BA6630">
        <w:rPr>
          <w:sz w:val="24"/>
          <w:szCs w:val="24"/>
        </w:rPr>
        <w:tab/>
        <w:t>Reading Poetry</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1E3E7CC9" w14:textId="77777777" w:rsidR="000157C7" w:rsidRPr="00BA6630" w:rsidRDefault="000157C7" w:rsidP="000157C7">
      <w:pPr>
        <w:ind w:left="1440" w:firstLine="720"/>
        <w:rPr>
          <w:sz w:val="24"/>
          <w:szCs w:val="24"/>
        </w:rPr>
      </w:pPr>
      <w:r w:rsidRPr="00BA6630">
        <w:rPr>
          <w:sz w:val="24"/>
          <w:szCs w:val="24"/>
        </w:rPr>
        <w:t>QQ 624</w:t>
      </w:r>
      <w:r w:rsidRPr="00BA6630">
        <w:rPr>
          <w:sz w:val="24"/>
          <w:szCs w:val="24"/>
        </w:rPr>
        <w:tab/>
        <w:t>Journalism and Popular Culture</w:t>
      </w:r>
      <w:r w:rsidRPr="00BA6630">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5E45E443" w14:textId="77777777" w:rsidR="000157C7" w:rsidRPr="00BA6630" w:rsidRDefault="000157C7" w:rsidP="000157C7">
      <w:pPr>
        <w:ind w:left="1440" w:firstLine="720"/>
        <w:rPr>
          <w:sz w:val="24"/>
          <w:szCs w:val="24"/>
        </w:rPr>
      </w:pPr>
      <w:r w:rsidRPr="00BA6630">
        <w:rPr>
          <w:sz w:val="24"/>
          <w:szCs w:val="24"/>
        </w:rPr>
        <w:t>QQ 626</w:t>
      </w:r>
      <w:r w:rsidRPr="00BA6630">
        <w:rPr>
          <w:sz w:val="24"/>
          <w:szCs w:val="24"/>
        </w:rPr>
        <w:tab/>
        <w:t>Directing in the Theatre</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3A52D5DA" w14:textId="77777777" w:rsidR="000157C7" w:rsidRDefault="000157C7" w:rsidP="000157C7">
      <w:pPr>
        <w:ind w:left="1440" w:firstLine="720"/>
        <w:rPr>
          <w:sz w:val="24"/>
          <w:szCs w:val="24"/>
        </w:rPr>
      </w:pPr>
      <w:r w:rsidRPr="00BA6630">
        <w:rPr>
          <w:sz w:val="24"/>
          <w:szCs w:val="24"/>
        </w:rPr>
        <w:t>QQ 627</w:t>
      </w:r>
      <w:r w:rsidRPr="00BA6630">
        <w:rPr>
          <w:sz w:val="24"/>
          <w:szCs w:val="24"/>
        </w:rPr>
        <w:tab/>
        <w:t xml:space="preserve">From Greek Theatre to the National </w:t>
      </w:r>
    </w:p>
    <w:p w14:paraId="16E2DB2C" w14:textId="77777777" w:rsidR="000157C7" w:rsidRPr="00BA6630" w:rsidRDefault="000157C7" w:rsidP="000157C7">
      <w:pPr>
        <w:ind w:left="2880" w:firstLine="720"/>
        <w:rPr>
          <w:sz w:val="24"/>
          <w:szCs w:val="24"/>
        </w:rPr>
      </w:pPr>
      <w:r w:rsidRPr="00BA6630">
        <w:rPr>
          <w:sz w:val="24"/>
          <w:szCs w:val="24"/>
        </w:rPr>
        <w:t>Theatre of Scotland</w:t>
      </w:r>
      <w:r w:rsidRPr="00BA6630">
        <w:rPr>
          <w:sz w:val="24"/>
          <w:szCs w:val="24"/>
        </w:rPr>
        <w:tab/>
      </w:r>
      <w:r>
        <w:rPr>
          <w:sz w:val="24"/>
          <w:szCs w:val="24"/>
        </w:rPr>
        <w:tab/>
      </w:r>
      <w:r>
        <w:rPr>
          <w:sz w:val="24"/>
          <w:szCs w:val="24"/>
        </w:rPr>
        <w:tab/>
      </w:r>
      <w:r>
        <w:rPr>
          <w:sz w:val="24"/>
          <w:szCs w:val="24"/>
        </w:rPr>
        <w:tab/>
      </w:r>
      <w:r>
        <w:rPr>
          <w:sz w:val="24"/>
          <w:szCs w:val="24"/>
        </w:rPr>
        <w:tab/>
      </w:r>
      <w:r w:rsidRPr="00BA6630">
        <w:rPr>
          <w:sz w:val="24"/>
          <w:szCs w:val="24"/>
        </w:rPr>
        <w:t>3</w:t>
      </w:r>
      <w:r>
        <w:rPr>
          <w:sz w:val="24"/>
          <w:szCs w:val="24"/>
        </w:rPr>
        <w:tab/>
      </w:r>
      <w:r w:rsidRPr="00BA6630">
        <w:rPr>
          <w:sz w:val="24"/>
          <w:szCs w:val="24"/>
        </w:rPr>
        <w:t>20</w:t>
      </w:r>
    </w:p>
    <w:p w14:paraId="17FEEBB2" w14:textId="77777777" w:rsidR="000157C7" w:rsidRPr="00BA6630" w:rsidRDefault="000157C7" w:rsidP="000157C7">
      <w:pPr>
        <w:ind w:left="1440" w:firstLine="720"/>
        <w:rPr>
          <w:sz w:val="24"/>
          <w:szCs w:val="24"/>
        </w:rPr>
      </w:pPr>
      <w:r w:rsidRPr="00BA6630">
        <w:rPr>
          <w:sz w:val="24"/>
          <w:szCs w:val="24"/>
        </w:rPr>
        <w:t>QQ 631</w:t>
      </w:r>
      <w:r w:rsidRPr="00BA6630">
        <w:rPr>
          <w:sz w:val="24"/>
          <w:szCs w:val="24"/>
        </w:rPr>
        <w:tab/>
        <w:t>Adaptations: Literature and Cinema</w:t>
      </w:r>
      <w:r w:rsidRPr="00BA6630">
        <w:rPr>
          <w:sz w:val="24"/>
          <w:szCs w:val="24"/>
        </w:rPr>
        <w:tab/>
      </w:r>
      <w:r>
        <w:rPr>
          <w:sz w:val="24"/>
          <w:szCs w:val="24"/>
        </w:rPr>
        <w:tab/>
      </w:r>
      <w:r w:rsidRPr="00BA6630">
        <w:rPr>
          <w:sz w:val="24"/>
          <w:szCs w:val="24"/>
        </w:rPr>
        <w:t>3</w:t>
      </w:r>
      <w:r w:rsidRPr="00BA6630">
        <w:rPr>
          <w:sz w:val="24"/>
          <w:szCs w:val="24"/>
        </w:rPr>
        <w:tab/>
        <w:t>20</w:t>
      </w:r>
    </w:p>
    <w:p w14:paraId="29A4D4CC" w14:textId="77777777" w:rsidR="000157C7" w:rsidRDefault="000157C7" w:rsidP="000157C7">
      <w:pPr>
        <w:ind w:left="1440" w:firstLine="720"/>
        <w:rPr>
          <w:sz w:val="24"/>
          <w:szCs w:val="24"/>
        </w:rPr>
      </w:pPr>
      <w:r w:rsidRPr="00BA6630">
        <w:rPr>
          <w:sz w:val="24"/>
          <w:szCs w:val="24"/>
        </w:rPr>
        <w:t>QQ 666</w:t>
      </w:r>
      <w:r w:rsidRPr="00BA6630">
        <w:rPr>
          <w:sz w:val="24"/>
          <w:szCs w:val="24"/>
        </w:rPr>
        <w:tab/>
        <w:t>Shakespeare Studies</w:t>
      </w:r>
      <w:r w:rsidRPr="00BA6630">
        <w:rPr>
          <w:sz w:val="24"/>
          <w:szCs w:val="24"/>
        </w:rPr>
        <w:tab/>
      </w:r>
      <w:r>
        <w:rPr>
          <w:sz w:val="24"/>
          <w:szCs w:val="24"/>
        </w:rPr>
        <w:tab/>
      </w:r>
      <w:r>
        <w:rPr>
          <w:sz w:val="24"/>
          <w:szCs w:val="24"/>
        </w:rPr>
        <w:tab/>
      </w:r>
      <w:r>
        <w:rPr>
          <w:sz w:val="24"/>
          <w:szCs w:val="24"/>
        </w:rPr>
        <w:tab/>
      </w:r>
      <w:r w:rsidRPr="00BA6630">
        <w:rPr>
          <w:sz w:val="24"/>
          <w:szCs w:val="24"/>
        </w:rPr>
        <w:t>3</w:t>
      </w:r>
      <w:r w:rsidRPr="00BA6630">
        <w:rPr>
          <w:sz w:val="24"/>
          <w:szCs w:val="24"/>
        </w:rPr>
        <w:tab/>
        <w:t>20</w:t>
      </w:r>
    </w:p>
    <w:p w14:paraId="76A5BE8A" w14:textId="70F6C375" w:rsidR="00732E2F" w:rsidRDefault="000157C7" w:rsidP="000B3016">
      <w:pPr>
        <w:ind w:left="1440" w:firstLine="720"/>
        <w:rPr>
          <w:sz w:val="24"/>
          <w:szCs w:val="24"/>
        </w:rPr>
      </w:pPr>
      <w:r>
        <w:rPr>
          <w:sz w:val="24"/>
          <w:szCs w:val="24"/>
        </w:rPr>
        <w:t>HS 809</w:t>
      </w:r>
      <w:r>
        <w:rPr>
          <w:sz w:val="24"/>
          <w:szCs w:val="24"/>
        </w:rPr>
        <w:tab/>
        <w:t>Contemporary Gender Issues</w:t>
      </w:r>
      <w:r>
        <w:rPr>
          <w:sz w:val="24"/>
          <w:szCs w:val="24"/>
        </w:rPr>
        <w:tab/>
      </w:r>
      <w:r>
        <w:rPr>
          <w:sz w:val="24"/>
          <w:szCs w:val="24"/>
        </w:rPr>
        <w:tab/>
      </w:r>
      <w:r>
        <w:rPr>
          <w:sz w:val="24"/>
          <w:szCs w:val="24"/>
        </w:rPr>
        <w:tab/>
        <w:t>3</w:t>
      </w:r>
      <w:r>
        <w:rPr>
          <w:sz w:val="24"/>
          <w:szCs w:val="24"/>
        </w:rPr>
        <w:tab/>
        <w:t>20</w:t>
      </w:r>
    </w:p>
    <w:p w14:paraId="0A416FA9" w14:textId="77777777" w:rsidR="002F0D12" w:rsidRPr="002F0D12" w:rsidRDefault="002F0D12" w:rsidP="002F0D12">
      <w:pPr>
        <w:ind w:left="1440" w:firstLine="720"/>
        <w:rPr>
          <w:sz w:val="24"/>
          <w:szCs w:val="24"/>
        </w:rPr>
      </w:pPr>
      <w:r w:rsidRPr="002F0D12">
        <w:rPr>
          <w:sz w:val="24"/>
          <w:szCs w:val="24"/>
        </w:rPr>
        <w:t xml:space="preserve">QQ 311 </w:t>
      </w:r>
      <w:r w:rsidRPr="002F0D12">
        <w:rPr>
          <w:sz w:val="24"/>
          <w:szCs w:val="24"/>
        </w:rPr>
        <w:tab/>
        <w:t>Writing War</w:t>
      </w:r>
      <w:r w:rsidRPr="002F0D12">
        <w:rPr>
          <w:sz w:val="24"/>
          <w:szCs w:val="24"/>
        </w:rPr>
        <w:tab/>
      </w:r>
      <w:r w:rsidRPr="002F0D12">
        <w:rPr>
          <w:sz w:val="24"/>
          <w:szCs w:val="24"/>
        </w:rPr>
        <w:tab/>
      </w:r>
      <w:r w:rsidRPr="002F0D12">
        <w:rPr>
          <w:sz w:val="24"/>
          <w:szCs w:val="24"/>
        </w:rPr>
        <w:tab/>
      </w:r>
      <w:r w:rsidRPr="002F0D12">
        <w:rPr>
          <w:sz w:val="24"/>
          <w:szCs w:val="24"/>
        </w:rPr>
        <w:tab/>
      </w:r>
      <w:r w:rsidRPr="002F0D12">
        <w:rPr>
          <w:sz w:val="24"/>
          <w:szCs w:val="24"/>
        </w:rPr>
        <w:tab/>
      </w:r>
      <w:r w:rsidRPr="002F0D12">
        <w:rPr>
          <w:sz w:val="24"/>
          <w:szCs w:val="24"/>
        </w:rPr>
        <w:tab/>
        <w:t>3</w:t>
      </w:r>
      <w:r w:rsidRPr="002F0D12">
        <w:rPr>
          <w:sz w:val="24"/>
          <w:szCs w:val="24"/>
        </w:rPr>
        <w:tab/>
        <w:t>20</w:t>
      </w:r>
    </w:p>
    <w:p w14:paraId="4F8BA1E7" w14:textId="77777777" w:rsidR="00732E2F" w:rsidRDefault="00732E2F" w:rsidP="00732E2F">
      <w:pPr>
        <w:pStyle w:val="CalendarHeader2"/>
        <w:rPr>
          <w:szCs w:val="24"/>
        </w:rPr>
      </w:pPr>
    </w:p>
    <w:p w14:paraId="3ACEF8CE" w14:textId="4F00269A" w:rsidR="00732E2F" w:rsidRDefault="00970C74" w:rsidP="00BA6630">
      <w:pPr>
        <w:pStyle w:val="CalendarHeader2"/>
        <w:ind w:left="0" w:firstLine="0"/>
        <w:rPr>
          <w:szCs w:val="24"/>
        </w:rPr>
      </w:pPr>
      <w:r>
        <w:rPr>
          <w:szCs w:val="24"/>
        </w:rPr>
        <w:t>15300.UG.111</w:t>
      </w:r>
      <w:r w:rsidR="00A95405">
        <w:rPr>
          <w:szCs w:val="24"/>
        </w:rPr>
        <w:tab/>
      </w:r>
      <w:r w:rsidR="00732E2F" w:rsidRPr="00293491">
        <w:rPr>
          <w:szCs w:val="24"/>
        </w:rPr>
        <w:t>Single Honours Curriculum in English</w:t>
      </w:r>
    </w:p>
    <w:p w14:paraId="312BC12B" w14:textId="77777777" w:rsidR="00732E2F" w:rsidRPr="00293491" w:rsidRDefault="00732E2F" w:rsidP="00732E2F">
      <w:pPr>
        <w:pStyle w:val="CalendarHeader2"/>
        <w:rPr>
          <w:szCs w:val="24"/>
        </w:rPr>
      </w:pPr>
    </w:p>
    <w:p w14:paraId="769E4949" w14:textId="77777777" w:rsidR="00732E2F" w:rsidRPr="00293491" w:rsidRDefault="00732E2F" w:rsidP="00732E2F">
      <w:pPr>
        <w:pStyle w:val="Calendar1"/>
        <w:rPr>
          <w:szCs w:val="24"/>
        </w:rPr>
      </w:pPr>
      <w:r w:rsidRPr="00293491">
        <w:rPr>
          <w:szCs w:val="24"/>
        </w:rPr>
        <w:tab/>
      </w:r>
      <w:r w:rsidR="00BA6630">
        <w:rPr>
          <w:szCs w:val="24"/>
        </w:rPr>
        <w:tab/>
      </w:r>
      <w:r w:rsidRPr="00293491">
        <w:rPr>
          <w:szCs w:val="24"/>
        </w:rPr>
        <w:t>All students shall undertake a curriculum in Eng</w:t>
      </w:r>
      <w:r>
        <w:rPr>
          <w:szCs w:val="24"/>
        </w:rPr>
        <w:t>lish as follows</w:t>
      </w:r>
    </w:p>
    <w:p w14:paraId="316E7E57" w14:textId="77777777" w:rsidR="00732E2F" w:rsidRPr="00293491" w:rsidRDefault="00732E2F" w:rsidP="00732E2F">
      <w:pPr>
        <w:pStyle w:val="Calendar2"/>
        <w:rPr>
          <w:szCs w:val="24"/>
        </w:rPr>
      </w:pPr>
    </w:p>
    <w:p w14:paraId="76F19D27" w14:textId="77777777" w:rsidR="000157C7" w:rsidRDefault="000157C7" w:rsidP="00BA6630">
      <w:pPr>
        <w:rPr>
          <w:sz w:val="24"/>
          <w:szCs w:val="24"/>
        </w:rPr>
      </w:pPr>
      <w:r>
        <w:rPr>
          <w:szCs w:val="24"/>
        </w:rPr>
        <w:t xml:space="preserve">          </w:t>
      </w:r>
      <w:r>
        <w:rPr>
          <w:szCs w:val="24"/>
        </w:rPr>
        <w:tab/>
      </w:r>
      <w:r>
        <w:rPr>
          <w:szCs w:val="24"/>
        </w:rPr>
        <w:tab/>
      </w:r>
      <w:r>
        <w:rPr>
          <w:szCs w:val="24"/>
        </w:rPr>
        <w:tab/>
      </w:r>
      <w:r w:rsidR="00BA6630" w:rsidRPr="00FD213E">
        <w:rPr>
          <w:sz w:val="24"/>
          <w:szCs w:val="24"/>
        </w:rPr>
        <w:t>Compulsory Class</w:t>
      </w:r>
      <w:r w:rsidR="00BA6630" w:rsidRPr="00FD213E">
        <w:rPr>
          <w:sz w:val="24"/>
          <w:szCs w:val="24"/>
        </w:rPr>
        <w:tab/>
      </w:r>
      <w:r w:rsidR="00BA6630" w:rsidRPr="00FD213E">
        <w:rPr>
          <w:sz w:val="24"/>
          <w:szCs w:val="24"/>
        </w:rPr>
        <w:tab/>
      </w:r>
    </w:p>
    <w:p w14:paraId="2E26E14C" w14:textId="77777777" w:rsidR="000157C7" w:rsidRDefault="000157C7" w:rsidP="00BA6630">
      <w:pPr>
        <w:rPr>
          <w:sz w:val="24"/>
          <w:szCs w:val="24"/>
        </w:rPr>
      </w:pPr>
      <w:r>
        <w:rPr>
          <w:sz w:val="24"/>
          <w:szCs w:val="24"/>
        </w:rPr>
        <w:tab/>
      </w:r>
      <w:r>
        <w:rPr>
          <w:sz w:val="24"/>
          <w:szCs w:val="24"/>
        </w:rPr>
        <w:tab/>
      </w:r>
      <w:r>
        <w:rPr>
          <w:sz w:val="24"/>
          <w:szCs w:val="24"/>
        </w:rPr>
        <w:tab/>
      </w:r>
    </w:p>
    <w:p w14:paraId="249DEB77" w14:textId="77777777" w:rsidR="00BA6630" w:rsidRPr="00FD213E" w:rsidRDefault="000157C7" w:rsidP="00BA6630">
      <w:pPr>
        <w:rPr>
          <w:sz w:val="24"/>
          <w:szCs w:val="24"/>
        </w:rPr>
      </w:pPr>
      <w:r>
        <w:rPr>
          <w:sz w:val="24"/>
          <w:szCs w:val="24"/>
        </w:rPr>
        <w:tab/>
      </w:r>
      <w:r>
        <w:rPr>
          <w:sz w:val="24"/>
          <w:szCs w:val="24"/>
        </w:rPr>
        <w:tab/>
      </w:r>
      <w:r>
        <w:rPr>
          <w:sz w:val="24"/>
          <w:szCs w:val="24"/>
        </w:rPr>
        <w:tab/>
        <w:t>Either</w:t>
      </w:r>
      <w:r w:rsidR="00BA6630" w:rsidRPr="00FD213E">
        <w:rPr>
          <w:sz w:val="24"/>
          <w:szCs w:val="24"/>
        </w:rPr>
        <w:tab/>
      </w:r>
      <w:r w:rsidR="00BA6630" w:rsidRPr="00FD213E">
        <w:rPr>
          <w:sz w:val="24"/>
          <w:szCs w:val="24"/>
        </w:rPr>
        <w:tab/>
      </w:r>
      <w:r w:rsidR="00BA6630" w:rsidRPr="00FD213E">
        <w:rPr>
          <w:sz w:val="24"/>
          <w:szCs w:val="24"/>
        </w:rPr>
        <w:tab/>
      </w:r>
      <w:r w:rsidR="00BA6630" w:rsidRPr="00FD213E">
        <w:rPr>
          <w:sz w:val="24"/>
          <w:szCs w:val="24"/>
        </w:rPr>
        <w:tab/>
      </w:r>
    </w:p>
    <w:p w14:paraId="595EF950" w14:textId="77777777" w:rsidR="00BA6630" w:rsidRDefault="00BA6630" w:rsidP="00BA6630"/>
    <w:p w14:paraId="2B8F5E09" w14:textId="7020B413" w:rsidR="00BA6630" w:rsidRDefault="000157C7" w:rsidP="00BA6630">
      <w:pPr>
        <w:ind w:left="1440" w:firstLine="720"/>
        <w:rPr>
          <w:sz w:val="24"/>
          <w:szCs w:val="24"/>
        </w:rPr>
      </w:pPr>
      <w:r>
        <w:rPr>
          <w:sz w:val="24"/>
          <w:szCs w:val="24"/>
        </w:rPr>
        <w:t>QQ 701</w:t>
      </w:r>
      <w:r>
        <w:rPr>
          <w:sz w:val="24"/>
          <w:szCs w:val="24"/>
        </w:rPr>
        <w:tab/>
        <w:t>Dissertation in English</w:t>
      </w:r>
      <w:r w:rsidR="00406592">
        <w:rPr>
          <w:sz w:val="24"/>
          <w:szCs w:val="24"/>
        </w:rPr>
        <w:tab/>
      </w:r>
      <w:r w:rsidR="00406592">
        <w:rPr>
          <w:sz w:val="24"/>
          <w:szCs w:val="24"/>
        </w:rPr>
        <w:tab/>
      </w:r>
      <w:r w:rsidR="00FD213E">
        <w:rPr>
          <w:sz w:val="24"/>
          <w:szCs w:val="24"/>
        </w:rPr>
        <w:tab/>
      </w:r>
      <w:r w:rsidR="00FD213E">
        <w:rPr>
          <w:sz w:val="24"/>
          <w:szCs w:val="24"/>
        </w:rPr>
        <w:tab/>
      </w:r>
      <w:r w:rsidR="00BA6630" w:rsidRPr="00FD213E">
        <w:rPr>
          <w:sz w:val="24"/>
          <w:szCs w:val="24"/>
        </w:rPr>
        <w:t>4</w:t>
      </w:r>
      <w:r w:rsidR="00BA6630" w:rsidRPr="00FD213E">
        <w:rPr>
          <w:sz w:val="24"/>
          <w:szCs w:val="24"/>
        </w:rPr>
        <w:tab/>
        <w:t>20</w:t>
      </w:r>
    </w:p>
    <w:p w14:paraId="31A9317E" w14:textId="77777777" w:rsidR="00F9438A" w:rsidRDefault="00F9438A" w:rsidP="00BA6630">
      <w:pPr>
        <w:ind w:left="1440" w:firstLine="720"/>
        <w:rPr>
          <w:sz w:val="24"/>
          <w:szCs w:val="24"/>
        </w:rPr>
      </w:pPr>
    </w:p>
    <w:p w14:paraId="36174F4B" w14:textId="5A56ABD1" w:rsidR="000157C7" w:rsidRDefault="000157C7" w:rsidP="000157C7">
      <w:pPr>
        <w:ind w:left="1440" w:firstLine="720"/>
        <w:rPr>
          <w:sz w:val="24"/>
          <w:szCs w:val="24"/>
        </w:rPr>
      </w:pPr>
      <w:r>
        <w:rPr>
          <w:sz w:val="24"/>
          <w:szCs w:val="24"/>
        </w:rPr>
        <w:t>Or</w:t>
      </w:r>
    </w:p>
    <w:p w14:paraId="4A0A5CAC" w14:textId="77777777" w:rsidR="00F9438A" w:rsidRDefault="00F9438A" w:rsidP="000157C7">
      <w:pPr>
        <w:ind w:left="1440" w:firstLine="720"/>
        <w:rPr>
          <w:sz w:val="24"/>
          <w:szCs w:val="24"/>
        </w:rPr>
      </w:pPr>
    </w:p>
    <w:p w14:paraId="3749C9C9" w14:textId="287E71FA" w:rsidR="000157C7" w:rsidRPr="00FD213E" w:rsidRDefault="000157C7" w:rsidP="000157C7">
      <w:pPr>
        <w:ind w:left="1440" w:firstLine="720"/>
        <w:rPr>
          <w:sz w:val="24"/>
          <w:szCs w:val="24"/>
        </w:rPr>
      </w:pPr>
      <w:r>
        <w:rPr>
          <w:sz w:val="24"/>
          <w:szCs w:val="24"/>
        </w:rPr>
        <w:t>QQ 705</w:t>
      </w:r>
      <w:r>
        <w:rPr>
          <w:sz w:val="24"/>
          <w:szCs w:val="24"/>
        </w:rPr>
        <w:tab/>
        <w:t>Dissertation in English</w:t>
      </w:r>
      <w:r w:rsidR="00406592">
        <w:rPr>
          <w:sz w:val="24"/>
          <w:szCs w:val="24"/>
        </w:rPr>
        <w:tab/>
      </w:r>
      <w:r w:rsidR="00406592">
        <w:rPr>
          <w:sz w:val="24"/>
          <w:szCs w:val="24"/>
        </w:rPr>
        <w:tab/>
      </w:r>
      <w:r>
        <w:rPr>
          <w:sz w:val="24"/>
          <w:szCs w:val="24"/>
        </w:rPr>
        <w:tab/>
      </w:r>
      <w:r>
        <w:rPr>
          <w:sz w:val="24"/>
          <w:szCs w:val="24"/>
        </w:rPr>
        <w:tab/>
        <w:t>4</w:t>
      </w:r>
      <w:r>
        <w:rPr>
          <w:sz w:val="24"/>
          <w:szCs w:val="24"/>
        </w:rPr>
        <w:tab/>
        <w:t>20</w:t>
      </w:r>
    </w:p>
    <w:p w14:paraId="24CF002F" w14:textId="77777777" w:rsidR="000157C7" w:rsidRPr="00FD213E" w:rsidRDefault="000157C7" w:rsidP="00BA6630">
      <w:pPr>
        <w:ind w:left="1440" w:firstLine="720"/>
        <w:rPr>
          <w:sz w:val="24"/>
          <w:szCs w:val="24"/>
        </w:rPr>
      </w:pPr>
    </w:p>
    <w:p w14:paraId="3446CE96" w14:textId="77777777" w:rsidR="00732E2F" w:rsidRDefault="00732E2F" w:rsidP="00FD213E">
      <w:pPr>
        <w:pStyle w:val="Curriculum2"/>
        <w:ind w:left="0"/>
        <w:rPr>
          <w:szCs w:val="24"/>
        </w:rPr>
      </w:pPr>
    </w:p>
    <w:p w14:paraId="1B701D39" w14:textId="77777777" w:rsidR="000157C7" w:rsidRDefault="000157C7" w:rsidP="000157C7">
      <w:pPr>
        <w:pStyle w:val="Curriculum2"/>
        <w:tabs>
          <w:tab w:val="clear" w:pos="2880"/>
          <w:tab w:val="left" w:pos="2127"/>
        </w:tabs>
        <w:ind w:left="0"/>
        <w:rPr>
          <w:szCs w:val="24"/>
        </w:rPr>
      </w:pPr>
      <w:r>
        <w:rPr>
          <w:szCs w:val="24"/>
        </w:rPr>
        <w:tab/>
        <w:t xml:space="preserve">           100 credits chosen from the following list of optional classes:</w:t>
      </w:r>
    </w:p>
    <w:p w14:paraId="371DC72F" w14:textId="77777777" w:rsidR="000157C7" w:rsidRDefault="000157C7" w:rsidP="00FD213E">
      <w:pPr>
        <w:pStyle w:val="Curriculum2"/>
        <w:ind w:left="0"/>
        <w:rPr>
          <w:szCs w:val="24"/>
        </w:rPr>
      </w:pPr>
    </w:p>
    <w:p w14:paraId="0C6F27C0" w14:textId="77777777" w:rsidR="00FD213E" w:rsidRPr="00FD213E" w:rsidRDefault="00FD213E" w:rsidP="00FD213E">
      <w:pPr>
        <w:rPr>
          <w:sz w:val="24"/>
          <w:szCs w:val="24"/>
        </w:rPr>
      </w:pPr>
      <w:r w:rsidRPr="00FD213E">
        <w:rPr>
          <w:sz w:val="24"/>
          <w:szCs w:val="24"/>
        </w:rPr>
        <w:t xml:space="preserve">           </w:t>
      </w:r>
      <w:r>
        <w:rPr>
          <w:sz w:val="24"/>
          <w:szCs w:val="24"/>
        </w:rPr>
        <w:tab/>
      </w:r>
      <w:r>
        <w:rPr>
          <w:sz w:val="24"/>
          <w:szCs w:val="24"/>
        </w:rPr>
        <w:tab/>
      </w:r>
      <w:r w:rsidRPr="00FD213E">
        <w:rPr>
          <w:sz w:val="24"/>
          <w:szCs w:val="24"/>
        </w:rPr>
        <w:t xml:space="preserve">Optional Classes </w:t>
      </w:r>
    </w:p>
    <w:p w14:paraId="1F54A3C7" w14:textId="77777777" w:rsidR="00FD213E" w:rsidRPr="00FD213E" w:rsidRDefault="00FD213E" w:rsidP="00FD213E">
      <w:pPr>
        <w:rPr>
          <w:sz w:val="24"/>
          <w:szCs w:val="24"/>
        </w:rPr>
      </w:pPr>
      <w:r w:rsidRPr="00FD213E">
        <w:rPr>
          <w:sz w:val="24"/>
          <w:szCs w:val="24"/>
        </w:rPr>
        <w:tab/>
      </w:r>
    </w:p>
    <w:p w14:paraId="0027D513" w14:textId="77777777" w:rsidR="00FD213E" w:rsidRPr="00FD213E" w:rsidRDefault="00FD213E" w:rsidP="00FD213E">
      <w:pPr>
        <w:ind w:left="1440" w:firstLine="720"/>
        <w:rPr>
          <w:sz w:val="24"/>
          <w:szCs w:val="24"/>
        </w:rPr>
      </w:pPr>
      <w:r w:rsidRPr="00FD213E">
        <w:rPr>
          <w:sz w:val="24"/>
          <w:szCs w:val="24"/>
        </w:rPr>
        <w:t>P3 728</w:t>
      </w:r>
      <w:r w:rsidRPr="00FD213E">
        <w:rPr>
          <w:sz w:val="24"/>
          <w:szCs w:val="24"/>
        </w:rPr>
        <w:tab/>
        <w:t>Ethical Issues in Journalism</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1325DF85" w14:textId="77777777" w:rsidR="00FD213E" w:rsidRPr="00FD213E" w:rsidRDefault="00FD213E" w:rsidP="00FD213E">
      <w:pPr>
        <w:ind w:left="1440" w:firstLine="720"/>
        <w:rPr>
          <w:sz w:val="24"/>
          <w:szCs w:val="24"/>
        </w:rPr>
      </w:pPr>
      <w:r w:rsidRPr="00FD213E">
        <w:rPr>
          <w:sz w:val="24"/>
          <w:szCs w:val="24"/>
        </w:rPr>
        <w:t>QQ 402</w:t>
      </w:r>
      <w:r w:rsidRPr="00FD213E">
        <w:rPr>
          <w:sz w:val="24"/>
          <w:szCs w:val="24"/>
        </w:rPr>
        <w:tab/>
        <w:t>Atrocity and Modernism</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EFCABD7" w14:textId="77777777" w:rsidR="00FD213E" w:rsidRPr="00FD213E" w:rsidRDefault="00FD213E" w:rsidP="00FD213E">
      <w:pPr>
        <w:ind w:left="1440" w:firstLine="720"/>
        <w:rPr>
          <w:sz w:val="24"/>
          <w:szCs w:val="24"/>
        </w:rPr>
      </w:pPr>
      <w:r w:rsidRPr="00FD213E">
        <w:rPr>
          <w:sz w:val="24"/>
          <w:szCs w:val="24"/>
        </w:rPr>
        <w:t>QQ 403</w:t>
      </w:r>
      <w:r w:rsidRPr="00FD213E">
        <w:rPr>
          <w:sz w:val="24"/>
          <w:szCs w:val="24"/>
        </w:rPr>
        <w:tab/>
        <w:t>Animals and the Writing of Fiction</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E5913A1" w14:textId="77777777" w:rsidR="00FD213E" w:rsidRPr="00FD213E" w:rsidRDefault="00FD213E" w:rsidP="00FD213E">
      <w:pPr>
        <w:ind w:left="1440" w:firstLine="720"/>
        <w:rPr>
          <w:sz w:val="24"/>
          <w:szCs w:val="24"/>
        </w:rPr>
      </w:pPr>
      <w:r w:rsidRPr="00FD213E">
        <w:rPr>
          <w:sz w:val="24"/>
          <w:szCs w:val="24"/>
        </w:rPr>
        <w:t>QQ 404</w:t>
      </w:r>
      <w:r w:rsidRPr="00FD213E">
        <w:rPr>
          <w:sz w:val="24"/>
          <w:szCs w:val="24"/>
        </w:rPr>
        <w:tab/>
        <w:t>Women Writing Revolution</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A52E034" w14:textId="77777777" w:rsidR="00FD213E" w:rsidRPr="00FD213E" w:rsidRDefault="00FD213E" w:rsidP="00FD213E">
      <w:pPr>
        <w:ind w:left="1440" w:firstLine="720"/>
        <w:rPr>
          <w:sz w:val="24"/>
          <w:szCs w:val="24"/>
        </w:rPr>
      </w:pPr>
      <w:r w:rsidRPr="00FD213E">
        <w:rPr>
          <w:sz w:val="24"/>
          <w:szCs w:val="24"/>
        </w:rPr>
        <w:t>QQ 405</w:t>
      </w:r>
      <w:r w:rsidRPr="00FD213E">
        <w:rPr>
          <w:sz w:val="24"/>
          <w:szCs w:val="24"/>
        </w:rPr>
        <w:tab/>
        <w:t>Introduction to Digital Humanities</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8700721" w14:textId="77777777" w:rsidR="00FD213E" w:rsidRPr="00FD213E" w:rsidRDefault="00FD213E" w:rsidP="00FD213E">
      <w:pPr>
        <w:ind w:left="1440" w:firstLine="720"/>
        <w:rPr>
          <w:sz w:val="24"/>
          <w:szCs w:val="24"/>
        </w:rPr>
      </w:pPr>
      <w:r w:rsidRPr="00FD213E">
        <w:rPr>
          <w:sz w:val="24"/>
          <w:szCs w:val="24"/>
        </w:rPr>
        <w:t>QQ 406</w:t>
      </w:r>
      <w:r w:rsidRPr="00FD213E">
        <w:rPr>
          <w:sz w:val="24"/>
          <w:szCs w:val="24"/>
        </w:rPr>
        <w:tab/>
        <w:t>Global Modernisms</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0CCE4778" w14:textId="77777777" w:rsidR="00FD213E" w:rsidRPr="00FD213E" w:rsidRDefault="00FD213E" w:rsidP="00FD213E">
      <w:pPr>
        <w:ind w:left="1440" w:firstLine="720"/>
        <w:rPr>
          <w:sz w:val="24"/>
          <w:szCs w:val="24"/>
        </w:rPr>
      </w:pPr>
      <w:r w:rsidRPr="00FD213E">
        <w:rPr>
          <w:sz w:val="24"/>
          <w:szCs w:val="24"/>
        </w:rPr>
        <w:t>QQ 407</w:t>
      </w:r>
      <w:r w:rsidRPr="00FD213E">
        <w:rPr>
          <w:sz w:val="24"/>
          <w:szCs w:val="24"/>
        </w:rPr>
        <w:tab/>
        <w:t>Text Lab 4</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0988F33" w14:textId="77777777" w:rsidR="00FD213E" w:rsidRPr="00FD213E" w:rsidRDefault="00FD213E" w:rsidP="00FD213E">
      <w:pPr>
        <w:ind w:left="1440" w:firstLine="720"/>
        <w:rPr>
          <w:sz w:val="24"/>
          <w:szCs w:val="24"/>
        </w:rPr>
      </w:pPr>
      <w:r w:rsidRPr="00FD213E">
        <w:rPr>
          <w:sz w:val="24"/>
          <w:szCs w:val="24"/>
        </w:rPr>
        <w:t>QQ 408</w:t>
      </w:r>
      <w:r w:rsidRPr="00FD213E">
        <w:rPr>
          <w:sz w:val="24"/>
          <w:szCs w:val="24"/>
        </w:rPr>
        <w:tab/>
        <w:t>Classical Literature in Translation</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7BA71BD" w14:textId="77777777" w:rsidR="00FD213E" w:rsidRPr="00FD213E" w:rsidRDefault="00FD213E" w:rsidP="00FD213E">
      <w:pPr>
        <w:ind w:left="1440" w:firstLine="720"/>
        <w:rPr>
          <w:sz w:val="24"/>
          <w:szCs w:val="24"/>
        </w:rPr>
      </w:pPr>
      <w:r w:rsidRPr="00FD213E">
        <w:rPr>
          <w:sz w:val="24"/>
          <w:szCs w:val="24"/>
        </w:rPr>
        <w:t>QQ 410</w:t>
      </w:r>
      <w:r w:rsidRPr="00FD213E">
        <w:rPr>
          <w:sz w:val="24"/>
          <w:szCs w:val="24"/>
        </w:rPr>
        <w:tab/>
        <w:t>Contemporary Travel Writing</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6AA542D" w14:textId="77777777" w:rsidR="00FD213E" w:rsidRPr="00FD213E" w:rsidRDefault="00FD213E" w:rsidP="00FD213E">
      <w:pPr>
        <w:ind w:left="1440" w:firstLine="720"/>
        <w:rPr>
          <w:sz w:val="24"/>
          <w:szCs w:val="24"/>
        </w:rPr>
      </w:pPr>
      <w:r w:rsidRPr="00FD213E">
        <w:rPr>
          <w:sz w:val="24"/>
          <w:szCs w:val="24"/>
        </w:rPr>
        <w:t>QQ 412</w:t>
      </w:r>
      <w:r w:rsidRPr="00FD213E">
        <w:rPr>
          <w:sz w:val="24"/>
          <w:szCs w:val="24"/>
        </w:rPr>
        <w:tab/>
        <w:t>Versions of Tragedy</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F6C0721" w14:textId="77777777" w:rsidR="00FD213E" w:rsidRPr="00FD213E" w:rsidRDefault="00FD213E" w:rsidP="00FD213E">
      <w:pPr>
        <w:ind w:left="1440" w:firstLine="720"/>
        <w:rPr>
          <w:sz w:val="24"/>
          <w:szCs w:val="24"/>
        </w:rPr>
      </w:pPr>
      <w:r w:rsidRPr="00FD213E">
        <w:rPr>
          <w:sz w:val="24"/>
          <w:szCs w:val="24"/>
        </w:rPr>
        <w:t>QQ 413</w:t>
      </w:r>
      <w:r w:rsidRPr="00FD213E">
        <w:rPr>
          <w:sz w:val="24"/>
          <w:szCs w:val="24"/>
        </w:rPr>
        <w:tab/>
        <w:t>The American West in Fiction and Film</w:t>
      </w:r>
      <w:r w:rsidRPr="00FD213E">
        <w:rPr>
          <w:sz w:val="24"/>
          <w:szCs w:val="24"/>
        </w:rPr>
        <w:tab/>
      </w:r>
      <w:r w:rsidR="00FE4307">
        <w:rPr>
          <w:sz w:val="24"/>
          <w:szCs w:val="24"/>
        </w:rPr>
        <w:tab/>
      </w:r>
      <w:r w:rsidRPr="00FD213E">
        <w:rPr>
          <w:sz w:val="24"/>
          <w:szCs w:val="24"/>
        </w:rPr>
        <w:t>4</w:t>
      </w:r>
      <w:r w:rsidRPr="00FD213E">
        <w:rPr>
          <w:sz w:val="24"/>
          <w:szCs w:val="24"/>
        </w:rPr>
        <w:tab/>
        <w:t>20</w:t>
      </w:r>
    </w:p>
    <w:p w14:paraId="1E5A7374" w14:textId="77777777" w:rsidR="00FD213E" w:rsidRPr="00FD213E" w:rsidRDefault="00FD213E" w:rsidP="00FD213E">
      <w:pPr>
        <w:ind w:left="1440" w:firstLine="720"/>
        <w:rPr>
          <w:sz w:val="24"/>
          <w:szCs w:val="24"/>
        </w:rPr>
      </w:pPr>
      <w:r w:rsidRPr="00FD213E">
        <w:rPr>
          <w:sz w:val="24"/>
          <w:szCs w:val="24"/>
        </w:rPr>
        <w:t>QQ 414</w:t>
      </w:r>
      <w:r w:rsidRPr="00FD213E">
        <w:rPr>
          <w:sz w:val="24"/>
          <w:szCs w:val="24"/>
        </w:rPr>
        <w:tab/>
        <w:t>Literature, Mind and Brain</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0F0BE35D" w14:textId="77777777" w:rsidR="00FD213E" w:rsidRPr="00FD213E" w:rsidRDefault="00FD213E" w:rsidP="00FD213E">
      <w:pPr>
        <w:ind w:left="1440" w:firstLine="720"/>
        <w:rPr>
          <w:sz w:val="24"/>
          <w:szCs w:val="24"/>
        </w:rPr>
      </w:pPr>
      <w:r w:rsidRPr="00FD213E">
        <w:rPr>
          <w:sz w:val="24"/>
          <w:szCs w:val="24"/>
        </w:rPr>
        <w:t>QQ 417</w:t>
      </w:r>
      <w:r w:rsidRPr="00FD213E">
        <w:rPr>
          <w:sz w:val="24"/>
          <w:szCs w:val="24"/>
        </w:rPr>
        <w:tab/>
        <w:t>The Dramatic Work in Performance</w:t>
      </w:r>
      <w:r w:rsidRPr="00FD213E">
        <w:rPr>
          <w:sz w:val="24"/>
          <w:szCs w:val="24"/>
        </w:rPr>
        <w:tab/>
      </w:r>
      <w:r w:rsidR="00FE4307">
        <w:rPr>
          <w:sz w:val="24"/>
          <w:szCs w:val="24"/>
        </w:rPr>
        <w:tab/>
      </w:r>
      <w:r w:rsidRPr="00FD213E">
        <w:rPr>
          <w:sz w:val="24"/>
          <w:szCs w:val="24"/>
        </w:rPr>
        <w:t>4</w:t>
      </w:r>
      <w:r w:rsidRPr="00FD213E">
        <w:rPr>
          <w:sz w:val="24"/>
          <w:szCs w:val="24"/>
        </w:rPr>
        <w:tab/>
        <w:t>20</w:t>
      </w:r>
    </w:p>
    <w:p w14:paraId="561E1F6E" w14:textId="77777777" w:rsidR="00FD213E" w:rsidRPr="00FD213E" w:rsidRDefault="00FD213E" w:rsidP="00FD213E">
      <w:pPr>
        <w:ind w:left="1440" w:firstLine="720"/>
        <w:rPr>
          <w:sz w:val="24"/>
          <w:szCs w:val="24"/>
        </w:rPr>
      </w:pPr>
      <w:r w:rsidRPr="00FD213E">
        <w:rPr>
          <w:sz w:val="24"/>
          <w:szCs w:val="24"/>
        </w:rPr>
        <w:t>QQ 418</w:t>
      </w:r>
      <w:r w:rsidRPr="00FD213E">
        <w:rPr>
          <w:sz w:val="24"/>
          <w:szCs w:val="24"/>
        </w:rPr>
        <w:tab/>
        <w:t>Wild in the Renaissance</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CA8A516" w14:textId="77777777" w:rsidR="00FD213E" w:rsidRPr="00FD213E" w:rsidRDefault="00FD213E" w:rsidP="00FD213E">
      <w:pPr>
        <w:ind w:left="1440" w:firstLine="720"/>
        <w:rPr>
          <w:sz w:val="24"/>
          <w:szCs w:val="24"/>
        </w:rPr>
      </w:pPr>
      <w:r w:rsidRPr="00FD213E">
        <w:rPr>
          <w:sz w:val="24"/>
          <w:szCs w:val="24"/>
        </w:rPr>
        <w:t>QQ 419</w:t>
      </w:r>
      <w:r w:rsidRPr="00FD213E">
        <w:rPr>
          <w:sz w:val="24"/>
          <w:szCs w:val="24"/>
        </w:rPr>
        <w:tab/>
        <w:t>Modern Periodicals</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CD22CEF" w14:textId="77777777" w:rsidR="00FD213E" w:rsidRPr="00FD213E" w:rsidRDefault="00FD213E" w:rsidP="00FD213E">
      <w:pPr>
        <w:ind w:left="1440" w:firstLine="720"/>
        <w:rPr>
          <w:sz w:val="24"/>
          <w:szCs w:val="24"/>
        </w:rPr>
      </w:pPr>
      <w:r w:rsidRPr="00FD213E">
        <w:rPr>
          <w:sz w:val="24"/>
          <w:szCs w:val="24"/>
        </w:rPr>
        <w:t>QQ 420</w:t>
      </w:r>
      <w:r w:rsidRPr="00FD213E">
        <w:rPr>
          <w:sz w:val="24"/>
          <w:szCs w:val="24"/>
        </w:rPr>
        <w:tab/>
        <w:t>The 20th and 21st Century Novel</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3612B4E7" w14:textId="6489E97B" w:rsidR="00FD213E" w:rsidRDefault="00FD213E" w:rsidP="00FD213E">
      <w:pPr>
        <w:ind w:left="1440" w:firstLine="720"/>
        <w:rPr>
          <w:sz w:val="24"/>
          <w:szCs w:val="24"/>
        </w:rPr>
      </w:pPr>
      <w:r w:rsidRPr="00FD213E">
        <w:rPr>
          <w:sz w:val="24"/>
          <w:szCs w:val="24"/>
        </w:rPr>
        <w:t>QQ 422</w:t>
      </w:r>
      <w:r w:rsidRPr="00FD213E">
        <w:rPr>
          <w:sz w:val="24"/>
          <w:szCs w:val="24"/>
        </w:rPr>
        <w:tab/>
        <w:t>Songs: Music and Literature</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19CF03DB" w14:textId="3AB88E68" w:rsidR="000B3016" w:rsidRPr="000B3016" w:rsidRDefault="000B3016" w:rsidP="000B3016">
      <w:pPr>
        <w:ind w:left="1440" w:firstLine="720"/>
        <w:rPr>
          <w:rFonts w:cs="Arial"/>
          <w:sz w:val="24"/>
          <w:szCs w:val="24"/>
        </w:rPr>
      </w:pPr>
      <w:r w:rsidRPr="000B3016">
        <w:rPr>
          <w:rFonts w:cs="Arial"/>
          <w:sz w:val="24"/>
          <w:szCs w:val="24"/>
        </w:rPr>
        <w:t>QQ</w:t>
      </w:r>
      <w:r>
        <w:rPr>
          <w:rFonts w:cs="Arial"/>
          <w:sz w:val="24"/>
          <w:szCs w:val="24"/>
        </w:rPr>
        <w:t xml:space="preserve"> </w:t>
      </w:r>
      <w:r w:rsidRPr="000B3016">
        <w:rPr>
          <w:rFonts w:cs="Arial"/>
          <w:sz w:val="24"/>
          <w:szCs w:val="24"/>
        </w:rPr>
        <w:t>428</w:t>
      </w:r>
      <w:r w:rsidRPr="000B3016">
        <w:rPr>
          <w:rFonts w:cs="Arial"/>
          <w:sz w:val="24"/>
          <w:szCs w:val="24"/>
        </w:rPr>
        <w:tab/>
        <w:t>Soviet Literature in Translation 1917-1967</w:t>
      </w:r>
      <w:r w:rsidRPr="000B3016">
        <w:rPr>
          <w:rFonts w:cs="Arial"/>
          <w:sz w:val="24"/>
          <w:szCs w:val="24"/>
        </w:rPr>
        <w:tab/>
        <w:t>4</w:t>
      </w:r>
      <w:r w:rsidRPr="000B3016">
        <w:rPr>
          <w:rFonts w:cs="Arial"/>
          <w:sz w:val="24"/>
          <w:szCs w:val="24"/>
        </w:rPr>
        <w:tab/>
        <w:t>20</w:t>
      </w:r>
    </w:p>
    <w:p w14:paraId="06B2C0DD" w14:textId="77777777" w:rsidR="00FD213E" w:rsidRPr="00FD213E" w:rsidRDefault="00FD213E" w:rsidP="00FD213E">
      <w:pPr>
        <w:ind w:left="1440" w:firstLine="720"/>
        <w:rPr>
          <w:sz w:val="24"/>
          <w:szCs w:val="24"/>
        </w:rPr>
      </w:pPr>
      <w:r w:rsidRPr="00FD213E">
        <w:rPr>
          <w:sz w:val="24"/>
          <w:szCs w:val="24"/>
        </w:rPr>
        <w:t>QQ 702</w:t>
      </w:r>
      <w:r w:rsidRPr="00FD213E">
        <w:rPr>
          <w:sz w:val="24"/>
          <w:szCs w:val="24"/>
        </w:rPr>
        <w:tab/>
        <w:t>Journeys and Travel Writing</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129D8194" w14:textId="77777777" w:rsidR="00FD213E" w:rsidRPr="00FD213E" w:rsidRDefault="00FD213E" w:rsidP="00FD213E">
      <w:pPr>
        <w:ind w:left="1440" w:firstLine="720"/>
        <w:rPr>
          <w:sz w:val="24"/>
          <w:szCs w:val="24"/>
        </w:rPr>
      </w:pPr>
      <w:r w:rsidRPr="00FD213E">
        <w:rPr>
          <w:sz w:val="24"/>
          <w:szCs w:val="24"/>
        </w:rPr>
        <w:t>QQ 703</w:t>
      </w:r>
      <w:r w:rsidRPr="00FD213E">
        <w:rPr>
          <w:sz w:val="24"/>
          <w:szCs w:val="24"/>
        </w:rPr>
        <w:tab/>
        <w:t>Time Represented and Experienced</w:t>
      </w:r>
      <w:r w:rsidRPr="00FD213E">
        <w:rPr>
          <w:sz w:val="24"/>
          <w:szCs w:val="24"/>
        </w:rPr>
        <w:tab/>
      </w:r>
      <w:r w:rsidR="00FE4307">
        <w:rPr>
          <w:sz w:val="24"/>
          <w:szCs w:val="24"/>
        </w:rPr>
        <w:tab/>
      </w:r>
      <w:r w:rsidRPr="00FD213E">
        <w:rPr>
          <w:sz w:val="24"/>
          <w:szCs w:val="24"/>
        </w:rPr>
        <w:t>4</w:t>
      </w:r>
      <w:r w:rsidRPr="00FD213E">
        <w:rPr>
          <w:sz w:val="24"/>
          <w:szCs w:val="24"/>
        </w:rPr>
        <w:tab/>
        <w:t>20</w:t>
      </w:r>
    </w:p>
    <w:p w14:paraId="3F80D372" w14:textId="77777777" w:rsidR="00FD213E" w:rsidRPr="00FD213E" w:rsidRDefault="00FD213E" w:rsidP="00FD213E">
      <w:pPr>
        <w:ind w:left="1440" w:firstLine="720"/>
        <w:rPr>
          <w:sz w:val="24"/>
          <w:szCs w:val="24"/>
        </w:rPr>
      </w:pPr>
      <w:r w:rsidRPr="00FD213E">
        <w:rPr>
          <w:sz w:val="24"/>
          <w:szCs w:val="24"/>
        </w:rPr>
        <w:lastRenderedPageBreak/>
        <w:t>QQ 704</w:t>
      </w:r>
      <w:r w:rsidRPr="00FD213E">
        <w:rPr>
          <w:sz w:val="24"/>
          <w:szCs w:val="24"/>
        </w:rPr>
        <w:tab/>
        <w:t>The Sound of Poetry</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C3C9D98" w14:textId="77777777" w:rsidR="00FD213E" w:rsidRDefault="00FD213E" w:rsidP="00FD213E">
      <w:pPr>
        <w:ind w:left="1440" w:firstLine="720"/>
        <w:rPr>
          <w:sz w:val="24"/>
          <w:szCs w:val="24"/>
        </w:rPr>
      </w:pPr>
      <w:r w:rsidRPr="00FD213E">
        <w:rPr>
          <w:sz w:val="24"/>
          <w:szCs w:val="24"/>
        </w:rPr>
        <w:t>QQ 707</w:t>
      </w:r>
      <w:r w:rsidRPr="00FD213E">
        <w:rPr>
          <w:sz w:val="24"/>
          <w:szCs w:val="24"/>
        </w:rPr>
        <w:tab/>
        <w:t xml:space="preserve">Shakespeare: From Tragedy to </w:t>
      </w:r>
    </w:p>
    <w:p w14:paraId="4C76C09C" w14:textId="77777777" w:rsidR="00FD213E" w:rsidRPr="00FD213E" w:rsidRDefault="00FD213E" w:rsidP="00FD213E">
      <w:pPr>
        <w:ind w:left="2880" w:firstLine="720"/>
        <w:rPr>
          <w:sz w:val="24"/>
          <w:szCs w:val="24"/>
        </w:rPr>
      </w:pPr>
      <w:r w:rsidRPr="00FD213E">
        <w:rPr>
          <w:sz w:val="24"/>
          <w:szCs w:val="24"/>
        </w:rPr>
        <w:t>Tragicomedy</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02C80C33" w14:textId="77777777" w:rsidR="00FD213E" w:rsidRPr="00FD213E" w:rsidRDefault="00FD213E" w:rsidP="00FD213E">
      <w:pPr>
        <w:ind w:left="1440" w:firstLine="720"/>
        <w:rPr>
          <w:sz w:val="24"/>
          <w:szCs w:val="24"/>
        </w:rPr>
      </w:pPr>
      <w:r w:rsidRPr="00FD213E">
        <w:rPr>
          <w:sz w:val="24"/>
          <w:szCs w:val="24"/>
        </w:rPr>
        <w:t>QQ 708</w:t>
      </w:r>
      <w:r w:rsidRPr="00FD213E">
        <w:rPr>
          <w:sz w:val="24"/>
          <w:szCs w:val="24"/>
        </w:rPr>
        <w:tab/>
        <w:t>Shakespeare and Language</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F88A6BD" w14:textId="77777777" w:rsidR="00FD213E" w:rsidRPr="00FD213E" w:rsidRDefault="00FD213E" w:rsidP="00FD213E">
      <w:pPr>
        <w:ind w:left="1440" w:firstLine="720"/>
        <w:rPr>
          <w:sz w:val="24"/>
          <w:szCs w:val="24"/>
        </w:rPr>
      </w:pPr>
      <w:r w:rsidRPr="00FD213E">
        <w:rPr>
          <w:sz w:val="24"/>
          <w:szCs w:val="24"/>
        </w:rPr>
        <w:t>QQ 709</w:t>
      </w:r>
      <w:r w:rsidRPr="00FD213E">
        <w:rPr>
          <w:sz w:val="24"/>
          <w:szCs w:val="24"/>
        </w:rPr>
        <w:tab/>
        <w:t>Screen Adaptation</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87192EE" w14:textId="77777777" w:rsidR="00FD213E" w:rsidRPr="00FD213E" w:rsidRDefault="00FD213E" w:rsidP="00FD213E">
      <w:pPr>
        <w:ind w:left="1440" w:firstLine="720"/>
        <w:rPr>
          <w:sz w:val="24"/>
          <w:szCs w:val="24"/>
        </w:rPr>
      </w:pPr>
      <w:r w:rsidRPr="00FD213E">
        <w:rPr>
          <w:sz w:val="24"/>
          <w:szCs w:val="24"/>
        </w:rPr>
        <w:t>QQ 710</w:t>
      </w:r>
      <w:r w:rsidRPr="00FD213E">
        <w:rPr>
          <w:sz w:val="24"/>
          <w:szCs w:val="24"/>
        </w:rPr>
        <w:tab/>
        <w:t>Scottish Literary Modernism</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481E7F04" w14:textId="005FB2A0" w:rsidR="00FD213E" w:rsidRPr="00FD213E" w:rsidRDefault="00FD213E" w:rsidP="00FD213E">
      <w:pPr>
        <w:ind w:left="1440" w:firstLine="720"/>
        <w:rPr>
          <w:sz w:val="24"/>
          <w:szCs w:val="24"/>
        </w:rPr>
      </w:pPr>
      <w:r w:rsidRPr="00FD213E">
        <w:rPr>
          <w:sz w:val="24"/>
          <w:szCs w:val="24"/>
        </w:rPr>
        <w:t>QQ 711</w:t>
      </w:r>
      <w:r w:rsidRPr="00FD213E">
        <w:rPr>
          <w:sz w:val="24"/>
          <w:szCs w:val="24"/>
        </w:rPr>
        <w:tab/>
        <w:t>Oral Narratives and Fairy</w:t>
      </w:r>
      <w:r w:rsidR="00CD3768">
        <w:rPr>
          <w:sz w:val="24"/>
          <w:szCs w:val="24"/>
        </w:rPr>
        <w:t xml:space="preserve"> </w:t>
      </w:r>
      <w:r w:rsidRPr="00FD213E">
        <w:rPr>
          <w:sz w:val="24"/>
          <w:szCs w:val="24"/>
        </w:rPr>
        <w:t>tales</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4FB8C07" w14:textId="77777777" w:rsidR="00FD213E" w:rsidRDefault="00FD213E" w:rsidP="00FD213E">
      <w:pPr>
        <w:ind w:left="1440" w:firstLine="720"/>
        <w:rPr>
          <w:sz w:val="24"/>
          <w:szCs w:val="24"/>
        </w:rPr>
      </w:pPr>
      <w:r w:rsidRPr="00FD213E">
        <w:rPr>
          <w:sz w:val="24"/>
          <w:szCs w:val="24"/>
        </w:rPr>
        <w:t>QQ 712</w:t>
      </w:r>
      <w:r w:rsidRPr="00FD213E">
        <w:rPr>
          <w:sz w:val="24"/>
          <w:szCs w:val="24"/>
        </w:rPr>
        <w:tab/>
        <w:t xml:space="preserve">The Nineteen Thirties: Literature </w:t>
      </w:r>
    </w:p>
    <w:p w14:paraId="5137BEA3" w14:textId="77777777" w:rsidR="00FD213E" w:rsidRPr="00FD213E" w:rsidRDefault="00FD213E" w:rsidP="00FD213E">
      <w:pPr>
        <w:ind w:left="2880" w:firstLine="720"/>
        <w:rPr>
          <w:sz w:val="24"/>
          <w:szCs w:val="24"/>
        </w:rPr>
      </w:pPr>
      <w:r w:rsidRPr="00FD213E">
        <w:rPr>
          <w:sz w:val="24"/>
          <w:szCs w:val="24"/>
        </w:rPr>
        <w:t>and Culture</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29941BD" w14:textId="77777777" w:rsidR="00FD213E" w:rsidRPr="00FD213E" w:rsidRDefault="00FD213E" w:rsidP="00FD213E">
      <w:pPr>
        <w:ind w:left="1440" w:firstLine="720"/>
        <w:rPr>
          <w:sz w:val="24"/>
          <w:szCs w:val="24"/>
        </w:rPr>
      </w:pPr>
      <w:r w:rsidRPr="00FD213E">
        <w:rPr>
          <w:sz w:val="24"/>
          <w:szCs w:val="24"/>
        </w:rPr>
        <w:t>QQ 713</w:t>
      </w:r>
      <w:r w:rsidRPr="00FD213E">
        <w:rPr>
          <w:sz w:val="24"/>
          <w:szCs w:val="24"/>
        </w:rPr>
        <w:tab/>
        <w:t>Language and Media</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C7BD74A" w14:textId="77777777" w:rsidR="00FD213E" w:rsidRPr="00FD213E" w:rsidRDefault="00FD213E" w:rsidP="00FD213E">
      <w:pPr>
        <w:ind w:left="1440" w:firstLine="720"/>
        <w:rPr>
          <w:sz w:val="24"/>
          <w:szCs w:val="24"/>
        </w:rPr>
      </w:pPr>
      <w:r w:rsidRPr="00FD213E">
        <w:rPr>
          <w:sz w:val="24"/>
          <w:szCs w:val="24"/>
        </w:rPr>
        <w:t>QQ 714</w:t>
      </w:r>
      <w:r w:rsidRPr="00FD213E">
        <w:rPr>
          <w:sz w:val="24"/>
          <w:szCs w:val="24"/>
        </w:rPr>
        <w:tab/>
        <w:t>Victorian Gothic</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5FEED61" w14:textId="77777777" w:rsidR="00FD213E" w:rsidRDefault="00FD213E" w:rsidP="00FD213E">
      <w:pPr>
        <w:ind w:left="1440" w:firstLine="720"/>
        <w:rPr>
          <w:sz w:val="24"/>
          <w:szCs w:val="24"/>
        </w:rPr>
      </w:pPr>
      <w:r w:rsidRPr="00FD213E">
        <w:rPr>
          <w:sz w:val="24"/>
          <w:szCs w:val="24"/>
        </w:rPr>
        <w:t>QQ 715</w:t>
      </w:r>
      <w:r w:rsidRPr="00FD213E">
        <w:rPr>
          <w:sz w:val="24"/>
          <w:szCs w:val="24"/>
        </w:rPr>
        <w:tab/>
        <w:t xml:space="preserve">An Introduction to Gay and Lesbian </w:t>
      </w:r>
    </w:p>
    <w:p w14:paraId="3FE55E42" w14:textId="77777777" w:rsidR="00FD213E" w:rsidRPr="00FD213E" w:rsidRDefault="00FD213E" w:rsidP="00FD213E">
      <w:pPr>
        <w:ind w:left="2880" w:firstLine="720"/>
        <w:rPr>
          <w:sz w:val="24"/>
          <w:szCs w:val="24"/>
        </w:rPr>
      </w:pPr>
      <w:r w:rsidRPr="00FD213E">
        <w:rPr>
          <w:sz w:val="24"/>
          <w:szCs w:val="24"/>
        </w:rPr>
        <w:t>Literature</w:t>
      </w:r>
      <w:r w:rsidRPr="00FD213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D5DD068" w14:textId="77777777" w:rsidR="00FD213E" w:rsidRPr="00FD213E" w:rsidRDefault="00FD213E" w:rsidP="00FD213E">
      <w:pPr>
        <w:ind w:left="1440" w:firstLine="720"/>
        <w:rPr>
          <w:sz w:val="24"/>
          <w:szCs w:val="24"/>
        </w:rPr>
      </w:pPr>
      <w:r w:rsidRPr="00FD213E">
        <w:rPr>
          <w:sz w:val="24"/>
          <w:szCs w:val="24"/>
        </w:rPr>
        <w:t>QQ 716</w:t>
      </w:r>
      <w:r w:rsidRPr="00FD213E">
        <w:rPr>
          <w:sz w:val="24"/>
          <w:szCs w:val="24"/>
        </w:rPr>
        <w:tab/>
        <w:t>Experimental Literatures</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73111C17" w14:textId="51986ADA" w:rsidR="00FD213E" w:rsidRDefault="00FD213E" w:rsidP="00FD213E">
      <w:pPr>
        <w:ind w:left="1440" w:firstLine="720"/>
        <w:rPr>
          <w:sz w:val="24"/>
          <w:szCs w:val="24"/>
        </w:rPr>
      </w:pPr>
      <w:r w:rsidRPr="00FD213E">
        <w:rPr>
          <w:sz w:val="24"/>
          <w:szCs w:val="24"/>
        </w:rPr>
        <w:t>QQ 717</w:t>
      </w:r>
      <w:r w:rsidRPr="00FD213E">
        <w:rPr>
          <w:sz w:val="24"/>
          <w:szCs w:val="24"/>
        </w:rPr>
        <w:tab/>
        <w:t xml:space="preserve">La Belle Epoque: Edwardian Literature </w:t>
      </w:r>
    </w:p>
    <w:p w14:paraId="726F9749" w14:textId="77777777" w:rsidR="00FD213E" w:rsidRPr="00FD213E" w:rsidRDefault="00FD213E" w:rsidP="00FD213E">
      <w:pPr>
        <w:ind w:left="2880" w:firstLine="720"/>
        <w:rPr>
          <w:sz w:val="24"/>
          <w:szCs w:val="24"/>
        </w:rPr>
      </w:pPr>
      <w:r w:rsidRPr="00FD213E">
        <w:rPr>
          <w:sz w:val="24"/>
          <w:szCs w:val="24"/>
        </w:rPr>
        <w:t>and Culture, 1900-1914</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3E0BD251" w14:textId="77777777" w:rsidR="00FD213E" w:rsidRPr="00FD213E" w:rsidRDefault="00FD213E" w:rsidP="00FD213E">
      <w:pPr>
        <w:ind w:left="1440" w:firstLine="720"/>
        <w:rPr>
          <w:sz w:val="24"/>
          <w:szCs w:val="24"/>
        </w:rPr>
      </w:pPr>
      <w:r w:rsidRPr="00FD213E">
        <w:rPr>
          <w:sz w:val="24"/>
          <w:szCs w:val="24"/>
        </w:rPr>
        <w:t>QQ 718</w:t>
      </w:r>
      <w:r w:rsidRPr="00FD213E">
        <w:rPr>
          <w:sz w:val="24"/>
          <w:szCs w:val="24"/>
        </w:rPr>
        <w:tab/>
        <w:t>Transatlantic Comic Writing 1900-1950</w:t>
      </w:r>
      <w:r w:rsidRPr="00FD213E">
        <w:rPr>
          <w:sz w:val="24"/>
          <w:szCs w:val="24"/>
        </w:rPr>
        <w:tab/>
      </w:r>
      <w:r w:rsidR="00FE4307">
        <w:rPr>
          <w:sz w:val="24"/>
          <w:szCs w:val="24"/>
        </w:rPr>
        <w:tab/>
      </w:r>
      <w:r w:rsidRPr="00FD213E">
        <w:rPr>
          <w:sz w:val="24"/>
          <w:szCs w:val="24"/>
        </w:rPr>
        <w:t>4</w:t>
      </w:r>
      <w:r w:rsidRPr="00FD213E">
        <w:rPr>
          <w:sz w:val="24"/>
          <w:szCs w:val="24"/>
        </w:rPr>
        <w:tab/>
        <w:t>20</w:t>
      </w:r>
    </w:p>
    <w:p w14:paraId="66903E92" w14:textId="77777777" w:rsidR="00FD213E" w:rsidRDefault="00FD213E" w:rsidP="00FD213E">
      <w:pPr>
        <w:ind w:left="1440" w:firstLine="720"/>
        <w:rPr>
          <w:sz w:val="24"/>
          <w:szCs w:val="24"/>
        </w:rPr>
      </w:pPr>
      <w:r w:rsidRPr="00FD213E">
        <w:rPr>
          <w:sz w:val="24"/>
          <w:szCs w:val="24"/>
        </w:rPr>
        <w:t>QQ 720</w:t>
      </w:r>
      <w:r w:rsidRPr="00FD213E">
        <w:rPr>
          <w:sz w:val="24"/>
          <w:szCs w:val="24"/>
        </w:rPr>
        <w:tab/>
        <w:t xml:space="preserve">Philosophy and Science in the </w:t>
      </w:r>
    </w:p>
    <w:p w14:paraId="46BD5C60" w14:textId="77777777" w:rsidR="00FD213E" w:rsidRPr="00FD213E" w:rsidRDefault="00FD213E" w:rsidP="00FD213E">
      <w:pPr>
        <w:ind w:left="2880" w:firstLine="720"/>
        <w:rPr>
          <w:sz w:val="24"/>
          <w:szCs w:val="24"/>
        </w:rPr>
      </w:pPr>
      <w:r w:rsidRPr="00FD213E">
        <w:rPr>
          <w:sz w:val="24"/>
          <w:szCs w:val="24"/>
        </w:rPr>
        <w:t>Enlightenment</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698DB9F2" w14:textId="77777777" w:rsidR="00FD213E" w:rsidRPr="00FD213E" w:rsidRDefault="00FD213E" w:rsidP="00FD213E">
      <w:pPr>
        <w:ind w:left="1440" w:firstLine="720"/>
        <w:rPr>
          <w:sz w:val="24"/>
          <w:szCs w:val="24"/>
        </w:rPr>
      </w:pPr>
      <w:r w:rsidRPr="00FD213E">
        <w:rPr>
          <w:sz w:val="24"/>
          <w:szCs w:val="24"/>
        </w:rPr>
        <w:t>QQ 721</w:t>
      </w:r>
      <w:r w:rsidRPr="00FD213E">
        <w:rPr>
          <w:sz w:val="24"/>
          <w:szCs w:val="24"/>
        </w:rPr>
        <w:tab/>
        <w:t>Vladimir Nabokov – Two Great Novels</w:t>
      </w:r>
      <w:r w:rsidRPr="00FD213E">
        <w:rPr>
          <w:sz w:val="24"/>
          <w:szCs w:val="24"/>
        </w:rPr>
        <w:tab/>
      </w:r>
      <w:r w:rsidR="00FE4307">
        <w:rPr>
          <w:sz w:val="24"/>
          <w:szCs w:val="24"/>
        </w:rPr>
        <w:tab/>
      </w:r>
      <w:r w:rsidRPr="00FD213E">
        <w:rPr>
          <w:sz w:val="24"/>
          <w:szCs w:val="24"/>
        </w:rPr>
        <w:t>4</w:t>
      </w:r>
      <w:r w:rsidRPr="00FD213E">
        <w:rPr>
          <w:sz w:val="24"/>
          <w:szCs w:val="24"/>
        </w:rPr>
        <w:tab/>
        <w:t>20</w:t>
      </w:r>
    </w:p>
    <w:p w14:paraId="7D236867" w14:textId="77777777" w:rsidR="00FD213E" w:rsidRPr="00FD213E" w:rsidRDefault="00FD213E" w:rsidP="00FD213E">
      <w:pPr>
        <w:ind w:left="1440" w:firstLine="720"/>
        <w:rPr>
          <w:sz w:val="24"/>
          <w:szCs w:val="24"/>
        </w:rPr>
      </w:pPr>
      <w:r w:rsidRPr="00FD213E">
        <w:rPr>
          <w:sz w:val="24"/>
          <w:szCs w:val="24"/>
        </w:rPr>
        <w:t>QQ 722</w:t>
      </w:r>
      <w:r w:rsidRPr="00FD213E">
        <w:rPr>
          <w:sz w:val="24"/>
          <w:szCs w:val="24"/>
        </w:rPr>
        <w:tab/>
        <w:t xml:space="preserve">Cultures of Transgression </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2694269" w14:textId="77777777" w:rsidR="00FD213E" w:rsidRPr="00FD213E" w:rsidRDefault="00FD213E" w:rsidP="00FD213E">
      <w:pPr>
        <w:ind w:left="1440" w:firstLine="720"/>
        <w:rPr>
          <w:sz w:val="24"/>
          <w:szCs w:val="24"/>
        </w:rPr>
      </w:pPr>
      <w:r w:rsidRPr="00FD213E">
        <w:rPr>
          <w:sz w:val="24"/>
          <w:szCs w:val="24"/>
        </w:rPr>
        <w:t>QQ 723</w:t>
      </w:r>
      <w:r w:rsidRPr="00FD213E">
        <w:rPr>
          <w:sz w:val="24"/>
          <w:szCs w:val="24"/>
        </w:rPr>
        <w:tab/>
        <w:t>Media and Literary Publics</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B258DE3" w14:textId="77777777" w:rsidR="00FD213E" w:rsidRPr="00FD213E" w:rsidRDefault="00FD213E" w:rsidP="00FD213E">
      <w:pPr>
        <w:ind w:left="1440" w:firstLine="720"/>
        <w:rPr>
          <w:sz w:val="24"/>
          <w:szCs w:val="24"/>
        </w:rPr>
      </w:pPr>
      <w:r w:rsidRPr="00FD213E">
        <w:rPr>
          <w:sz w:val="24"/>
          <w:szCs w:val="24"/>
        </w:rPr>
        <w:t>QQ 725</w:t>
      </w:r>
      <w:r w:rsidRPr="00FD213E">
        <w:rPr>
          <w:sz w:val="24"/>
          <w:szCs w:val="24"/>
        </w:rPr>
        <w:tab/>
        <w:t>The Dramatic Work in Performance</w:t>
      </w:r>
      <w:r w:rsidRPr="00FD213E">
        <w:rPr>
          <w:sz w:val="24"/>
          <w:szCs w:val="24"/>
        </w:rPr>
        <w:tab/>
      </w:r>
      <w:r w:rsidR="00FE4307">
        <w:rPr>
          <w:sz w:val="24"/>
          <w:szCs w:val="24"/>
        </w:rPr>
        <w:tab/>
      </w:r>
      <w:r w:rsidRPr="00FD213E">
        <w:rPr>
          <w:sz w:val="24"/>
          <w:szCs w:val="24"/>
        </w:rPr>
        <w:t>4</w:t>
      </w:r>
      <w:r w:rsidRPr="00FD213E">
        <w:rPr>
          <w:sz w:val="24"/>
          <w:szCs w:val="24"/>
        </w:rPr>
        <w:tab/>
        <w:t>20</w:t>
      </w:r>
    </w:p>
    <w:p w14:paraId="5AC10BD7" w14:textId="77777777" w:rsidR="00FD213E" w:rsidRPr="00FD213E" w:rsidRDefault="00FD213E" w:rsidP="00FD213E">
      <w:pPr>
        <w:ind w:left="1440" w:firstLine="720"/>
        <w:rPr>
          <w:sz w:val="24"/>
          <w:szCs w:val="24"/>
        </w:rPr>
      </w:pPr>
      <w:r w:rsidRPr="00FD213E">
        <w:rPr>
          <w:sz w:val="24"/>
          <w:szCs w:val="24"/>
        </w:rPr>
        <w:t>QQ 726</w:t>
      </w:r>
      <w:r w:rsidRPr="00FD213E">
        <w:rPr>
          <w:sz w:val="24"/>
          <w:szCs w:val="24"/>
        </w:rPr>
        <w:tab/>
        <w:t>Literary Snobbery</w:t>
      </w:r>
      <w:r w:rsidRPr="00FD213E">
        <w:rPr>
          <w:sz w:val="24"/>
          <w:szCs w:val="24"/>
        </w:rPr>
        <w:tab/>
      </w:r>
      <w:r>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3AF010CC" w14:textId="77777777" w:rsidR="00FD213E" w:rsidRPr="00FD213E" w:rsidRDefault="00FD213E" w:rsidP="00FD213E">
      <w:pPr>
        <w:ind w:left="1440" w:firstLine="720"/>
        <w:rPr>
          <w:sz w:val="24"/>
          <w:szCs w:val="24"/>
        </w:rPr>
      </w:pPr>
      <w:r w:rsidRPr="00FD213E">
        <w:rPr>
          <w:sz w:val="24"/>
          <w:szCs w:val="24"/>
        </w:rPr>
        <w:t>QQ 727</w:t>
      </w:r>
      <w:r w:rsidRPr="00FD213E">
        <w:rPr>
          <w:sz w:val="24"/>
          <w:szCs w:val="24"/>
        </w:rPr>
        <w:tab/>
        <w:t xml:space="preserve">Present-day Victorians </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26C125D9" w14:textId="77777777" w:rsidR="00FD213E" w:rsidRPr="00FD213E" w:rsidRDefault="00FD213E" w:rsidP="00FD213E">
      <w:pPr>
        <w:ind w:left="1440" w:firstLine="720"/>
        <w:rPr>
          <w:sz w:val="24"/>
          <w:szCs w:val="24"/>
        </w:rPr>
      </w:pPr>
      <w:r w:rsidRPr="00FD213E">
        <w:rPr>
          <w:sz w:val="24"/>
          <w:szCs w:val="24"/>
        </w:rPr>
        <w:t>QQ 729</w:t>
      </w:r>
      <w:r w:rsidRPr="00FD213E">
        <w:rPr>
          <w:sz w:val="24"/>
          <w:szCs w:val="24"/>
        </w:rPr>
        <w:tab/>
        <w:t>Studio Theatre Performance</w:t>
      </w:r>
      <w:r w:rsidRPr="00FD213E">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5AD5B119" w14:textId="6051E1AA" w:rsidR="00732E2F" w:rsidRDefault="00FD213E" w:rsidP="00FD213E">
      <w:pPr>
        <w:ind w:left="1440" w:firstLine="720"/>
        <w:rPr>
          <w:sz w:val="24"/>
          <w:szCs w:val="24"/>
        </w:rPr>
      </w:pPr>
      <w:r w:rsidRPr="00FD213E">
        <w:rPr>
          <w:sz w:val="24"/>
          <w:szCs w:val="24"/>
        </w:rPr>
        <w:t>QQ 732</w:t>
      </w:r>
      <w:r w:rsidRPr="00FD213E">
        <w:rPr>
          <w:sz w:val="24"/>
          <w:szCs w:val="24"/>
        </w:rPr>
        <w:tab/>
        <w:t>Superfluous Man in the 19th Century</w:t>
      </w:r>
      <w:r w:rsidRPr="00FD213E">
        <w:rPr>
          <w:sz w:val="24"/>
          <w:szCs w:val="24"/>
        </w:rPr>
        <w:tab/>
      </w:r>
      <w:r w:rsidR="00FE4307">
        <w:rPr>
          <w:sz w:val="24"/>
          <w:szCs w:val="24"/>
        </w:rPr>
        <w:tab/>
      </w:r>
      <w:r w:rsidRPr="00FD213E">
        <w:rPr>
          <w:sz w:val="24"/>
          <w:szCs w:val="24"/>
        </w:rPr>
        <w:t>4</w:t>
      </w:r>
      <w:r w:rsidRPr="00FD213E">
        <w:rPr>
          <w:sz w:val="24"/>
          <w:szCs w:val="24"/>
        </w:rPr>
        <w:tab/>
        <w:t>20</w:t>
      </w:r>
    </w:p>
    <w:p w14:paraId="6383BA5C" w14:textId="77777777" w:rsidR="002F0D12" w:rsidRPr="00C62993" w:rsidRDefault="002F0D12" w:rsidP="002F0D12">
      <w:pPr>
        <w:pStyle w:val="CalendarHeader2"/>
        <w:ind w:firstLine="0"/>
        <w:rPr>
          <w:b w:val="0"/>
          <w:szCs w:val="24"/>
        </w:rPr>
      </w:pPr>
      <w:r w:rsidRPr="00C62993">
        <w:rPr>
          <w:b w:val="0"/>
          <w:szCs w:val="24"/>
        </w:rPr>
        <w:t>QQ 425</w:t>
      </w:r>
      <w:r w:rsidRPr="00C62993">
        <w:rPr>
          <w:b w:val="0"/>
          <w:szCs w:val="24"/>
        </w:rPr>
        <w:tab/>
        <w:t>The Sixties in Britain</w:t>
      </w:r>
      <w:r w:rsidRPr="00C62993">
        <w:rPr>
          <w:b w:val="0"/>
          <w:szCs w:val="24"/>
        </w:rPr>
        <w:tab/>
      </w:r>
      <w:r w:rsidRPr="00C62993">
        <w:rPr>
          <w:b w:val="0"/>
          <w:szCs w:val="24"/>
        </w:rPr>
        <w:tab/>
      </w:r>
      <w:r w:rsidRPr="00C62993">
        <w:rPr>
          <w:b w:val="0"/>
          <w:szCs w:val="24"/>
        </w:rPr>
        <w:tab/>
      </w:r>
      <w:r w:rsidRPr="00C62993">
        <w:rPr>
          <w:b w:val="0"/>
          <w:szCs w:val="24"/>
        </w:rPr>
        <w:tab/>
        <w:t>4</w:t>
      </w:r>
      <w:r w:rsidRPr="00C62993">
        <w:rPr>
          <w:b w:val="0"/>
          <w:szCs w:val="24"/>
        </w:rPr>
        <w:tab/>
        <w:t>20</w:t>
      </w:r>
    </w:p>
    <w:p w14:paraId="404B1CF6" w14:textId="77777777" w:rsidR="002F0D12" w:rsidRPr="00FD213E" w:rsidRDefault="002F0D12" w:rsidP="00FD213E">
      <w:pPr>
        <w:ind w:left="1440" w:firstLine="720"/>
        <w:rPr>
          <w:sz w:val="24"/>
          <w:szCs w:val="24"/>
        </w:rPr>
      </w:pPr>
    </w:p>
    <w:p w14:paraId="52F7FFEC" w14:textId="77777777" w:rsidR="00732E2F" w:rsidRDefault="00732E2F" w:rsidP="00732E2F">
      <w:pPr>
        <w:pStyle w:val="CalendarHeader2"/>
        <w:rPr>
          <w:szCs w:val="24"/>
        </w:rPr>
      </w:pPr>
    </w:p>
    <w:p w14:paraId="0F21D389" w14:textId="77777777" w:rsidR="00732E2F" w:rsidRDefault="00732E2F" w:rsidP="00732E2F">
      <w:pPr>
        <w:pStyle w:val="CalendarHeader2"/>
        <w:rPr>
          <w:szCs w:val="24"/>
        </w:rPr>
      </w:pPr>
    </w:p>
    <w:p w14:paraId="1FBCD73C" w14:textId="38ED4C57" w:rsidR="00732E2F" w:rsidRDefault="00970C74" w:rsidP="00FD213E">
      <w:pPr>
        <w:pStyle w:val="CalendarHeader2"/>
        <w:ind w:left="0" w:firstLine="0"/>
        <w:rPr>
          <w:szCs w:val="24"/>
        </w:rPr>
      </w:pPr>
      <w:r>
        <w:rPr>
          <w:szCs w:val="24"/>
        </w:rPr>
        <w:t>15300.UG.112</w:t>
      </w:r>
      <w:r w:rsidR="00A95405">
        <w:rPr>
          <w:szCs w:val="24"/>
        </w:rPr>
        <w:tab/>
      </w:r>
      <w:r w:rsidR="00732E2F" w:rsidRPr="00293491">
        <w:rPr>
          <w:szCs w:val="24"/>
        </w:rPr>
        <w:t xml:space="preserve">Major Honours Curriculum in English with </w:t>
      </w:r>
      <w:r w:rsidR="00732E2F">
        <w:rPr>
          <w:szCs w:val="24"/>
        </w:rPr>
        <w:t>another Subject</w:t>
      </w:r>
    </w:p>
    <w:p w14:paraId="2A99CF92" w14:textId="77777777" w:rsidR="00732E2F" w:rsidRPr="00293491" w:rsidRDefault="00732E2F" w:rsidP="00732E2F">
      <w:pPr>
        <w:pStyle w:val="CalendarHeader2"/>
        <w:rPr>
          <w:szCs w:val="24"/>
        </w:rPr>
      </w:pPr>
    </w:p>
    <w:p w14:paraId="69BCE569" w14:textId="77777777" w:rsidR="00732E2F" w:rsidRDefault="00732E2F" w:rsidP="00FD213E">
      <w:pPr>
        <w:pStyle w:val="Calendar1"/>
        <w:rPr>
          <w:szCs w:val="24"/>
        </w:rPr>
      </w:pPr>
      <w:r w:rsidRPr="00293491">
        <w:rPr>
          <w:szCs w:val="24"/>
        </w:rPr>
        <w:tab/>
      </w:r>
      <w:r w:rsidR="00FD213E">
        <w:rPr>
          <w:szCs w:val="24"/>
        </w:rPr>
        <w:tab/>
      </w:r>
      <w:r w:rsidRPr="00293491">
        <w:rPr>
          <w:szCs w:val="24"/>
        </w:rPr>
        <w:t>All students shall undertake a c</w:t>
      </w:r>
      <w:r>
        <w:rPr>
          <w:szCs w:val="24"/>
        </w:rPr>
        <w:t>urriculum in English as follows</w:t>
      </w:r>
    </w:p>
    <w:p w14:paraId="0EB9D107" w14:textId="77777777" w:rsidR="00FD213E" w:rsidRDefault="00FD213E" w:rsidP="00FD213E">
      <w:pPr>
        <w:pStyle w:val="Calendar1"/>
        <w:rPr>
          <w:szCs w:val="24"/>
        </w:rPr>
      </w:pPr>
    </w:p>
    <w:p w14:paraId="0994B1E5" w14:textId="77777777" w:rsidR="00FD213E" w:rsidRPr="00FD213E" w:rsidRDefault="00FD213E" w:rsidP="00FD213E">
      <w:pPr>
        <w:rPr>
          <w:sz w:val="24"/>
          <w:szCs w:val="24"/>
        </w:rPr>
      </w:pPr>
      <w:r>
        <w:rPr>
          <w:szCs w:val="24"/>
        </w:rPr>
        <w:tab/>
      </w:r>
      <w:r>
        <w:rPr>
          <w:szCs w:val="24"/>
        </w:rPr>
        <w:tab/>
      </w:r>
      <w:r>
        <w:rPr>
          <w:szCs w:val="24"/>
        </w:rPr>
        <w:tab/>
      </w:r>
      <w:r w:rsidRPr="00FD213E">
        <w:rPr>
          <w:sz w:val="24"/>
          <w:szCs w:val="24"/>
        </w:rPr>
        <w:t>Compulsory Class</w:t>
      </w:r>
      <w:r w:rsidRPr="00FD213E">
        <w:rPr>
          <w:sz w:val="24"/>
          <w:szCs w:val="24"/>
        </w:rPr>
        <w:tab/>
      </w:r>
      <w:r w:rsidRPr="00FD213E">
        <w:rPr>
          <w:sz w:val="24"/>
          <w:szCs w:val="24"/>
        </w:rPr>
        <w:tab/>
      </w:r>
      <w:r w:rsidRPr="00FD213E">
        <w:rPr>
          <w:sz w:val="24"/>
          <w:szCs w:val="24"/>
        </w:rPr>
        <w:tab/>
      </w:r>
      <w:r w:rsidRPr="00FD213E">
        <w:rPr>
          <w:sz w:val="24"/>
          <w:szCs w:val="24"/>
        </w:rPr>
        <w:tab/>
      </w:r>
      <w:r w:rsidRPr="00FD213E">
        <w:rPr>
          <w:sz w:val="24"/>
          <w:szCs w:val="24"/>
        </w:rPr>
        <w:tab/>
      </w:r>
      <w:r w:rsidRPr="00FD213E">
        <w:rPr>
          <w:sz w:val="24"/>
          <w:szCs w:val="24"/>
        </w:rPr>
        <w:tab/>
      </w:r>
    </w:p>
    <w:p w14:paraId="28794215" w14:textId="77777777" w:rsidR="00FD213E" w:rsidRPr="00FD213E" w:rsidRDefault="00FD213E" w:rsidP="00FD213E">
      <w:pPr>
        <w:rPr>
          <w:sz w:val="24"/>
          <w:szCs w:val="24"/>
        </w:rPr>
      </w:pPr>
    </w:p>
    <w:p w14:paraId="4EE8F9B1" w14:textId="232A2F3D" w:rsidR="000157C7" w:rsidRDefault="000157C7" w:rsidP="000157C7">
      <w:pPr>
        <w:ind w:left="1440" w:firstLine="720"/>
        <w:rPr>
          <w:sz w:val="24"/>
          <w:szCs w:val="24"/>
        </w:rPr>
      </w:pPr>
      <w:r>
        <w:rPr>
          <w:sz w:val="24"/>
          <w:szCs w:val="24"/>
        </w:rPr>
        <w:t>QQ 701</w:t>
      </w:r>
      <w:r>
        <w:rPr>
          <w:sz w:val="24"/>
          <w:szCs w:val="24"/>
        </w:rPr>
        <w:tab/>
        <w:t xml:space="preserve">Dissertation in English </w:t>
      </w:r>
      <w:proofErr w:type="spellStart"/>
      <w:r w:rsidRPr="00FD213E">
        <w:rPr>
          <w:sz w:val="24"/>
          <w:szCs w:val="24"/>
        </w:rPr>
        <w:t>English</w:t>
      </w:r>
      <w:proofErr w:type="spellEnd"/>
      <w:r w:rsidR="00406592">
        <w:rPr>
          <w:sz w:val="24"/>
          <w:szCs w:val="24"/>
        </w:rPr>
        <w:tab/>
      </w:r>
      <w:r w:rsidR="00406592">
        <w:rPr>
          <w:sz w:val="24"/>
          <w:szCs w:val="24"/>
        </w:rPr>
        <w:tab/>
      </w:r>
      <w:r>
        <w:rPr>
          <w:sz w:val="24"/>
          <w:szCs w:val="24"/>
        </w:rPr>
        <w:tab/>
      </w:r>
      <w:r w:rsidRPr="00FD213E">
        <w:rPr>
          <w:sz w:val="24"/>
          <w:szCs w:val="24"/>
        </w:rPr>
        <w:t>4</w:t>
      </w:r>
      <w:r w:rsidRPr="00FD213E">
        <w:rPr>
          <w:sz w:val="24"/>
          <w:szCs w:val="24"/>
        </w:rPr>
        <w:tab/>
        <w:t>20</w:t>
      </w:r>
    </w:p>
    <w:p w14:paraId="5ABFE1E0" w14:textId="77777777" w:rsidR="00CD1599" w:rsidRDefault="00CD1599" w:rsidP="000157C7">
      <w:pPr>
        <w:ind w:left="1440" w:firstLine="720"/>
        <w:rPr>
          <w:sz w:val="24"/>
          <w:szCs w:val="24"/>
        </w:rPr>
      </w:pPr>
    </w:p>
    <w:p w14:paraId="0E4941C5" w14:textId="77777777" w:rsidR="000157C7" w:rsidRDefault="000157C7" w:rsidP="000157C7">
      <w:pPr>
        <w:ind w:left="1440" w:firstLine="720"/>
        <w:rPr>
          <w:sz w:val="24"/>
          <w:szCs w:val="24"/>
        </w:rPr>
      </w:pPr>
      <w:r>
        <w:rPr>
          <w:sz w:val="24"/>
          <w:szCs w:val="24"/>
        </w:rPr>
        <w:t>Or</w:t>
      </w:r>
    </w:p>
    <w:p w14:paraId="2B6CCB8E" w14:textId="77777777" w:rsidR="00CD1599" w:rsidRDefault="00CD1599" w:rsidP="000157C7">
      <w:pPr>
        <w:ind w:left="1440" w:firstLine="720"/>
        <w:rPr>
          <w:sz w:val="24"/>
          <w:szCs w:val="24"/>
        </w:rPr>
      </w:pPr>
    </w:p>
    <w:p w14:paraId="07C9C7C7" w14:textId="0A1C0789" w:rsidR="000157C7" w:rsidRPr="00FD213E" w:rsidRDefault="000157C7" w:rsidP="000157C7">
      <w:pPr>
        <w:ind w:left="1440" w:firstLine="720"/>
        <w:rPr>
          <w:sz w:val="24"/>
          <w:szCs w:val="24"/>
        </w:rPr>
      </w:pPr>
      <w:r>
        <w:rPr>
          <w:sz w:val="24"/>
          <w:szCs w:val="24"/>
        </w:rPr>
        <w:t>QQ 705</w:t>
      </w:r>
      <w:r>
        <w:rPr>
          <w:sz w:val="24"/>
          <w:szCs w:val="24"/>
        </w:rPr>
        <w:tab/>
        <w:t>Dissertation in English</w:t>
      </w:r>
      <w:r w:rsidR="00406592">
        <w:rPr>
          <w:sz w:val="24"/>
          <w:szCs w:val="24"/>
        </w:rPr>
        <w:tab/>
      </w:r>
      <w:r w:rsidR="00406592">
        <w:rPr>
          <w:sz w:val="24"/>
          <w:szCs w:val="24"/>
        </w:rPr>
        <w:tab/>
      </w:r>
      <w:r w:rsidR="00406592">
        <w:rPr>
          <w:sz w:val="24"/>
          <w:szCs w:val="24"/>
        </w:rPr>
        <w:tab/>
      </w:r>
      <w:r>
        <w:rPr>
          <w:sz w:val="24"/>
          <w:szCs w:val="24"/>
        </w:rPr>
        <w:tab/>
        <w:t>4</w:t>
      </w:r>
      <w:r>
        <w:rPr>
          <w:sz w:val="24"/>
          <w:szCs w:val="24"/>
        </w:rPr>
        <w:tab/>
        <w:t>20</w:t>
      </w:r>
    </w:p>
    <w:p w14:paraId="6301D1D1" w14:textId="77777777" w:rsidR="000157C7" w:rsidRDefault="000157C7" w:rsidP="000157C7">
      <w:pPr>
        <w:rPr>
          <w:sz w:val="24"/>
          <w:szCs w:val="24"/>
        </w:rPr>
      </w:pPr>
    </w:p>
    <w:p w14:paraId="57DB256D" w14:textId="77777777" w:rsidR="000157C7" w:rsidRDefault="000157C7" w:rsidP="00FD213E">
      <w:pPr>
        <w:ind w:left="1440" w:firstLine="720"/>
        <w:rPr>
          <w:sz w:val="24"/>
          <w:szCs w:val="24"/>
        </w:rPr>
      </w:pPr>
    </w:p>
    <w:p w14:paraId="0D37B306" w14:textId="77777777" w:rsidR="00FD213E" w:rsidRPr="00FD213E" w:rsidRDefault="00FD213E" w:rsidP="00FD213E">
      <w:pPr>
        <w:ind w:left="1440" w:firstLine="720"/>
        <w:rPr>
          <w:sz w:val="24"/>
          <w:szCs w:val="24"/>
        </w:rPr>
      </w:pPr>
      <w:r w:rsidRPr="00FD213E">
        <w:rPr>
          <w:sz w:val="24"/>
          <w:szCs w:val="24"/>
        </w:rPr>
        <w:t>Optional Classes</w:t>
      </w:r>
    </w:p>
    <w:p w14:paraId="2CDB9A4A" w14:textId="77777777" w:rsidR="00FD213E" w:rsidRPr="00FD213E" w:rsidRDefault="00FD213E" w:rsidP="00FD213E">
      <w:pPr>
        <w:rPr>
          <w:sz w:val="24"/>
          <w:szCs w:val="24"/>
        </w:rPr>
      </w:pPr>
    </w:p>
    <w:p w14:paraId="7FBAC9B1" w14:textId="1B08F313" w:rsidR="00FD213E" w:rsidRPr="00FD213E" w:rsidRDefault="00FD213E" w:rsidP="00B37A47">
      <w:pPr>
        <w:ind w:left="2160"/>
        <w:rPr>
          <w:sz w:val="24"/>
          <w:szCs w:val="24"/>
        </w:rPr>
      </w:pPr>
      <w:r w:rsidRPr="00FD213E">
        <w:rPr>
          <w:sz w:val="24"/>
          <w:szCs w:val="24"/>
        </w:rPr>
        <w:t xml:space="preserve">60 credits chosen from the list of optional classes in Regulation </w:t>
      </w:r>
      <w:r w:rsidR="00CD3768">
        <w:rPr>
          <w:sz w:val="24"/>
          <w:szCs w:val="24"/>
        </w:rPr>
        <w:t>15300.UG.111</w:t>
      </w:r>
    </w:p>
    <w:p w14:paraId="3BD89013" w14:textId="77777777" w:rsidR="00FD213E" w:rsidRPr="00FD213E" w:rsidRDefault="00FD213E" w:rsidP="00FD213E">
      <w:pPr>
        <w:rPr>
          <w:sz w:val="24"/>
          <w:szCs w:val="24"/>
        </w:rPr>
      </w:pPr>
    </w:p>
    <w:p w14:paraId="7E1BFDA5" w14:textId="352AE2BD" w:rsidR="00FD213E" w:rsidRDefault="00FD213E" w:rsidP="00FD213E">
      <w:pPr>
        <w:ind w:left="2160"/>
        <w:rPr>
          <w:sz w:val="24"/>
          <w:szCs w:val="24"/>
        </w:rPr>
      </w:pPr>
      <w:r w:rsidRPr="00FD213E">
        <w:rPr>
          <w:sz w:val="24"/>
          <w:szCs w:val="24"/>
        </w:rPr>
        <w:lastRenderedPageBreak/>
        <w:t>The credit requirements for the other Subject are specified in that subject’s specialisation regulations.</w:t>
      </w:r>
    </w:p>
    <w:p w14:paraId="49494C45" w14:textId="77777777" w:rsidR="002D3626" w:rsidRPr="00FD213E" w:rsidRDefault="002D3626" w:rsidP="00FD213E">
      <w:pPr>
        <w:ind w:left="2160"/>
        <w:rPr>
          <w:sz w:val="24"/>
          <w:szCs w:val="24"/>
        </w:rPr>
      </w:pPr>
    </w:p>
    <w:p w14:paraId="12DE8D7E" w14:textId="77777777" w:rsidR="00FD213E" w:rsidRPr="00293491" w:rsidRDefault="00FD213E" w:rsidP="00FD213E">
      <w:pPr>
        <w:pStyle w:val="Calendar1"/>
        <w:rPr>
          <w:szCs w:val="24"/>
        </w:rPr>
      </w:pPr>
    </w:p>
    <w:p w14:paraId="7EE6D9A2" w14:textId="0E73AA6F" w:rsidR="00732E2F" w:rsidRDefault="00970C74" w:rsidP="00FD213E">
      <w:pPr>
        <w:pStyle w:val="CalendarHeader2"/>
        <w:ind w:left="0" w:firstLine="0"/>
        <w:rPr>
          <w:szCs w:val="24"/>
        </w:rPr>
      </w:pPr>
      <w:r>
        <w:rPr>
          <w:szCs w:val="24"/>
        </w:rPr>
        <w:t>15300.UG.113</w:t>
      </w:r>
      <w:r w:rsidR="00FD213E">
        <w:rPr>
          <w:szCs w:val="24"/>
        </w:rPr>
        <w:tab/>
      </w:r>
      <w:r w:rsidR="00732E2F" w:rsidRPr="00293491">
        <w:rPr>
          <w:szCs w:val="24"/>
        </w:rPr>
        <w:t xml:space="preserve">Joint Honours Curriculum in English and </w:t>
      </w:r>
      <w:r w:rsidR="00732E2F">
        <w:rPr>
          <w:szCs w:val="24"/>
        </w:rPr>
        <w:t>a</w:t>
      </w:r>
      <w:r w:rsidR="00732E2F" w:rsidRPr="00293491">
        <w:rPr>
          <w:szCs w:val="24"/>
        </w:rPr>
        <w:t>nother Subject</w:t>
      </w:r>
    </w:p>
    <w:p w14:paraId="79382B43" w14:textId="77777777" w:rsidR="00732E2F" w:rsidRPr="00293491" w:rsidRDefault="00732E2F" w:rsidP="00732E2F">
      <w:pPr>
        <w:pStyle w:val="CalendarHeader2"/>
        <w:rPr>
          <w:szCs w:val="24"/>
        </w:rPr>
      </w:pPr>
    </w:p>
    <w:p w14:paraId="7AE09CA7" w14:textId="77777777" w:rsidR="007C29D2" w:rsidRDefault="00732E2F" w:rsidP="007C29D2">
      <w:pPr>
        <w:pStyle w:val="Calendar1"/>
        <w:rPr>
          <w:szCs w:val="24"/>
        </w:rPr>
      </w:pPr>
      <w:r w:rsidRPr="00293491">
        <w:rPr>
          <w:szCs w:val="24"/>
        </w:rPr>
        <w:tab/>
      </w:r>
      <w:r w:rsidR="00FD213E">
        <w:rPr>
          <w:szCs w:val="24"/>
        </w:rPr>
        <w:tab/>
      </w:r>
      <w:r w:rsidRPr="00293491">
        <w:rPr>
          <w:szCs w:val="24"/>
        </w:rPr>
        <w:t>All students shall undertake a c</w:t>
      </w:r>
      <w:r>
        <w:rPr>
          <w:szCs w:val="24"/>
        </w:rPr>
        <w:t>urriculum in English as follows</w:t>
      </w:r>
    </w:p>
    <w:p w14:paraId="7BFDE8FB" w14:textId="77777777" w:rsidR="008403FB" w:rsidRDefault="007C29D2" w:rsidP="008403FB">
      <w:pPr>
        <w:pStyle w:val="Calendar1"/>
        <w:rPr>
          <w:szCs w:val="24"/>
        </w:rPr>
      </w:pPr>
      <w:r>
        <w:rPr>
          <w:szCs w:val="24"/>
        </w:rPr>
        <w:tab/>
      </w:r>
      <w:r>
        <w:rPr>
          <w:szCs w:val="24"/>
        </w:rPr>
        <w:tab/>
      </w:r>
      <w:r w:rsidR="00FD213E" w:rsidRPr="00FD213E">
        <w:rPr>
          <w:szCs w:val="24"/>
        </w:rPr>
        <w:t>Optional Classes</w:t>
      </w:r>
      <w:r w:rsidR="00FD213E" w:rsidRPr="00FD213E">
        <w:rPr>
          <w:szCs w:val="24"/>
        </w:rPr>
        <w:tab/>
      </w:r>
    </w:p>
    <w:p w14:paraId="4BCE04C3" w14:textId="1F7CD410" w:rsidR="00FD213E" w:rsidRPr="00FD213E" w:rsidRDefault="008403FB" w:rsidP="008403FB">
      <w:pPr>
        <w:pStyle w:val="Calendar1"/>
        <w:rPr>
          <w:szCs w:val="24"/>
        </w:rPr>
      </w:pPr>
      <w:r>
        <w:rPr>
          <w:szCs w:val="24"/>
        </w:rPr>
        <w:tab/>
      </w:r>
      <w:r>
        <w:rPr>
          <w:szCs w:val="24"/>
        </w:rPr>
        <w:tab/>
      </w:r>
      <w:r w:rsidR="00FD213E" w:rsidRPr="00FD213E">
        <w:rPr>
          <w:szCs w:val="24"/>
        </w:rPr>
        <w:t xml:space="preserve">Either </w:t>
      </w:r>
    </w:p>
    <w:p w14:paraId="39998A34" w14:textId="77777777" w:rsidR="00FD213E" w:rsidRPr="00FD213E" w:rsidRDefault="00FD213E" w:rsidP="00FD213E">
      <w:pPr>
        <w:rPr>
          <w:sz w:val="24"/>
          <w:szCs w:val="24"/>
        </w:rPr>
      </w:pPr>
    </w:p>
    <w:p w14:paraId="5257ACCE" w14:textId="04A16F69" w:rsidR="00FD213E" w:rsidRPr="00FD213E" w:rsidRDefault="00FD213E" w:rsidP="009763E3">
      <w:pPr>
        <w:ind w:left="2160"/>
        <w:rPr>
          <w:sz w:val="24"/>
          <w:szCs w:val="24"/>
        </w:rPr>
      </w:pPr>
      <w:r w:rsidRPr="00FD213E">
        <w:rPr>
          <w:sz w:val="24"/>
          <w:szCs w:val="24"/>
        </w:rPr>
        <w:t xml:space="preserve">60 credits chosen from the list of optional classes in Regulation </w:t>
      </w:r>
      <w:r w:rsidR="00B37A47" w:rsidRPr="00B37A47">
        <w:rPr>
          <w:sz w:val="24"/>
          <w:szCs w:val="24"/>
        </w:rPr>
        <w:t xml:space="preserve"> </w:t>
      </w:r>
      <w:r w:rsidR="00CD3768">
        <w:rPr>
          <w:sz w:val="24"/>
          <w:szCs w:val="24"/>
        </w:rPr>
        <w:t>15300.UG.111</w:t>
      </w:r>
    </w:p>
    <w:p w14:paraId="088D325B" w14:textId="77777777" w:rsidR="00FD213E" w:rsidRPr="00FD213E" w:rsidRDefault="00FD213E" w:rsidP="00FD213E">
      <w:pPr>
        <w:rPr>
          <w:sz w:val="24"/>
          <w:szCs w:val="24"/>
        </w:rPr>
      </w:pPr>
    </w:p>
    <w:p w14:paraId="2BD18688" w14:textId="77777777" w:rsidR="00FD213E" w:rsidRPr="00FD213E" w:rsidRDefault="00FD213E" w:rsidP="00FD213E">
      <w:pPr>
        <w:ind w:left="1440" w:firstLine="720"/>
        <w:rPr>
          <w:sz w:val="24"/>
          <w:szCs w:val="24"/>
        </w:rPr>
      </w:pPr>
      <w:r w:rsidRPr="00FD213E">
        <w:rPr>
          <w:sz w:val="24"/>
          <w:szCs w:val="24"/>
        </w:rPr>
        <w:t xml:space="preserve">Or </w:t>
      </w:r>
    </w:p>
    <w:p w14:paraId="2022CF19" w14:textId="77777777" w:rsidR="00FD213E" w:rsidRPr="00FD213E" w:rsidRDefault="00FD213E" w:rsidP="00FD213E">
      <w:pPr>
        <w:rPr>
          <w:sz w:val="24"/>
          <w:szCs w:val="24"/>
        </w:rPr>
      </w:pPr>
    </w:p>
    <w:p w14:paraId="4273D67F" w14:textId="7AF05506" w:rsidR="00FD213E" w:rsidRDefault="00FD213E" w:rsidP="00CD3768">
      <w:pPr>
        <w:ind w:left="1440" w:firstLine="720"/>
        <w:rPr>
          <w:sz w:val="24"/>
          <w:szCs w:val="24"/>
        </w:rPr>
      </w:pPr>
      <w:r w:rsidRPr="00FD213E">
        <w:rPr>
          <w:sz w:val="24"/>
          <w:szCs w:val="24"/>
        </w:rPr>
        <w:t>QQ 701</w:t>
      </w:r>
      <w:r w:rsidRPr="00FD213E">
        <w:rPr>
          <w:sz w:val="24"/>
          <w:szCs w:val="24"/>
        </w:rPr>
        <w:tab/>
        <w:t>Dissertation in English</w:t>
      </w:r>
      <w:r w:rsidRPr="00FD213E">
        <w:rPr>
          <w:sz w:val="24"/>
          <w:szCs w:val="24"/>
        </w:rPr>
        <w:tab/>
      </w:r>
      <w:r>
        <w:rPr>
          <w:sz w:val="24"/>
          <w:szCs w:val="24"/>
        </w:rPr>
        <w:tab/>
      </w:r>
      <w:r>
        <w:rPr>
          <w:sz w:val="24"/>
          <w:szCs w:val="24"/>
        </w:rPr>
        <w:tab/>
      </w:r>
      <w:r w:rsidR="00FE4307">
        <w:rPr>
          <w:sz w:val="24"/>
          <w:szCs w:val="24"/>
        </w:rPr>
        <w:tab/>
      </w:r>
      <w:r w:rsidRPr="00FD213E">
        <w:rPr>
          <w:sz w:val="24"/>
          <w:szCs w:val="24"/>
        </w:rPr>
        <w:t>4</w:t>
      </w:r>
      <w:r w:rsidRPr="00FD213E">
        <w:rPr>
          <w:sz w:val="24"/>
          <w:szCs w:val="24"/>
        </w:rPr>
        <w:tab/>
        <w:t>20</w:t>
      </w:r>
    </w:p>
    <w:p w14:paraId="70FABADE" w14:textId="02AA24C3" w:rsidR="00CD3768" w:rsidRDefault="00CD3768" w:rsidP="00CD3768">
      <w:pPr>
        <w:ind w:left="1440" w:firstLine="720"/>
        <w:rPr>
          <w:sz w:val="24"/>
          <w:szCs w:val="24"/>
        </w:rPr>
      </w:pPr>
    </w:p>
    <w:p w14:paraId="7484D0AA" w14:textId="77777777" w:rsidR="00CD3768" w:rsidRDefault="00CD3768" w:rsidP="00CD3768">
      <w:pPr>
        <w:ind w:left="1440" w:firstLine="720"/>
        <w:rPr>
          <w:sz w:val="24"/>
          <w:szCs w:val="24"/>
        </w:rPr>
      </w:pPr>
      <w:r>
        <w:rPr>
          <w:sz w:val="24"/>
          <w:szCs w:val="24"/>
        </w:rPr>
        <w:t>Or</w:t>
      </w:r>
    </w:p>
    <w:p w14:paraId="26460C6F" w14:textId="77777777" w:rsidR="00CD3768" w:rsidRDefault="00CD3768" w:rsidP="00CD3768">
      <w:pPr>
        <w:ind w:left="1440" w:firstLine="720"/>
        <w:rPr>
          <w:sz w:val="24"/>
          <w:szCs w:val="24"/>
        </w:rPr>
      </w:pPr>
    </w:p>
    <w:p w14:paraId="6857CFC5" w14:textId="1D67FF0F" w:rsidR="00CD3768" w:rsidRPr="00FD213E" w:rsidRDefault="00CD3768" w:rsidP="00CD3768">
      <w:pPr>
        <w:ind w:left="1440" w:firstLine="720"/>
        <w:rPr>
          <w:sz w:val="24"/>
          <w:szCs w:val="24"/>
        </w:rPr>
      </w:pPr>
      <w:r>
        <w:rPr>
          <w:sz w:val="24"/>
          <w:szCs w:val="24"/>
        </w:rPr>
        <w:t>QQ 705</w:t>
      </w:r>
      <w:r>
        <w:rPr>
          <w:sz w:val="24"/>
          <w:szCs w:val="24"/>
        </w:rPr>
        <w:tab/>
        <w:t>Dissertation in English</w:t>
      </w:r>
      <w:r>
        <w:rPr>
          <w:sz w:val="24"/>
          <w:szCs w:val="24"/>
        </w:rPr>
        <w:tab/>
      </w:r>
      <w:r>
        <w:rPr>
          <w:sz w:val="24"/>
          <w:szCs w:val="24"/>
        </w:rPr>
        <w:tab/>
      </w:r>
      <w:r>
        <w:rPr>
          <w:sz w:val="24"/>
          <w:szCs w:val="24"/>
        </w:rPr>
        <w:tab/>
      </w:r>
      <w:r>
        <w:rPr>
          <w:sz w:val="24"/>
          <w:szCs w:val="24"/>
        </w:rPr>
        <w:tab/>
        <w:t>4</w:t>
      </w:r>
      <w:r>
        <w:rPr>
          <w:sz w:val="24"/>
          <w:szCs w:val="24"/>
        </w:rPr>
        <w:tab/>
        <w:t>20</w:t>
      </w:r>
    </w:p>
    <w:p w14:paraId="5450EFD5" w14:textId="77777777" w:rsidR="00CD3768" w:rsidRPr="00FD213E" w:rsidRDefault="00CD3768" w:rsidP="00CD3768">
      <w:pPr>
        <w:ind w:left="1440" w:firstLine="720"/>
        <w:rPr>
          <w:sz w:val="24"/>
          <w:szCs w:val="24"/>
        </w:rPr>
      </w:pPr>
    </w:p>
    <w:p w14:paraId="70F8AB10" w14:textId="44E3AB2B" w:rsidR="00FD213E" w:rsidRPr="00FD213E" w:rsidRDefault="00FD213E" w:rsidP="00FD213E">
      <w:pPr>
        <w:ind w:left="1440" w:firstLine="720"/>
        <w:rPr>
          <w:sz w:val="24"/>
          <w:szCs w:val="24"/>
        </w:rPr>
      </w:pPr>
      <w:r w:rsidRPr="00FD213E">
        <w:rPr>
          <w:sz w:val="24"/>
          <w:szCs w:val="24"/>
        </w:rPr>
        <w:t xml:space="preserve">and 40 credits chosen from Regulation </w:t>
      </w:r>
      <w:r w:rsidR="00CD3768">
        <w:rPr>
          <w:sz w:val="24"/>
          <w:szCs w:val="24"/>
        </w:rPr>
        <w:t>15300.UG.111</w:t>
      </w:r>
    </w:p>
    <w:p w14:paraId="0EC7785B" w14:textId="77777777" w:rsidR="00FD213E" w:rsidRPr="00FD213E" w:rsidRDefault="00FD213E" w:rsidP="00FD213E">
      <w:pPr>
        <w:rPr>
          <w:sz w:val="24"/>
          <w:szCs w:val="24"/>
        </w:rPr>
      </w:pPr>
    </w:p>
    <w:p w14:paraId="1560F222" w14:textId="77777777" w:rsidR="00FD213E" w:rsidRPr="00FD213E" w:rsidRDefault="00FD213E" w:rsidP="00FD213E">
      <w:pPr>
        <w:ind w:left="2160"/>
        <w:rPr>
          <w:sz w:val="24"/>
          <w:szCs w:val="24"/>
        </w:rPr>
      </w:pPr>
      <w:r w:rsidRPr="00FD213E">
        <w:rPr>
          <w:sz w:val="24"/>
          <w:szCs w:val="24"/>
        </w:rPr>
        <w:t>The credit requirements for the other Subject are specified in that subject’s specialisation regulations.</w:t>
      </w:r>
    </w:p>
    <w:p w14:paraId="4335C93C" w14:textId="77777777" w:rsidR="00FD213E" w:rsidRPr="00293491" w:rsidRDefault="00FD213E" w:rsidP="00732E2F">
      <w:pPr>
        <w:pStyle w:val="Calendar1"/>
        <w:rPr>
          <w:szCs w:val="24"/>
        </w:rPr>
      </w:pPr>
    </w:p>
    <w:p w14:paraId="0175D632" w14:textId="77777777" w:rsidR="00732E2F" w:rsidRDefault="00732E2F" w:rsidP="00FD213E">
      <w:pPr>
        <w:pStyle w:val="CalendarHeader2"/>
        <w:ind w:left="0" w:firstLine="0"/>
        <w:rPr>
          <w:szCs w:val="24"/>
        </w:rPr>
      </w:pPr>
    </w:p>
    <w:p w14:paraId="20A6F603" w14:textId="0D3AF182" w:rsidR="00732E2F" w:rsidRDefault="00970C74" w:rsidP="00FD213E">
      <w:pPr>
        <w:pStyle w:val="CalendarHeader2"/>
        <w:ind w:left="0" w:firstLine="0"/>
        <w:rPr>
          <w:szCs w:val="24"/>
        </w:rPr>
      </w:pPr>
      <w:r>
        <w:rPr>
          <w:szCs w:val="24"/>
        </w:rPr>
        <w:t>15300.UG.114</w:t>
      </w:r>
      <w:r w:rsidR="00FD213E">
        <w:rPr>
          <w:szCs w:val="24"/>
        </w:rPr>
        <w:tab/>
      </w:r>
      <w:r w:rsidR="00732E2F" w:rsidRPr="00293491">
        <w:rPr>
          <w:szCs w:val="24"/>
        </w:rPr>
        <w:t xml:space="preserve">Minor Honours Curriculum in English with </w:t>
      </w:r>
      <w:r w:rsidR="00732E2F">
        <w:rPr>
          <w:szCs w:val="24"/>
        </w:rPr>
        <w:t>a</w:t>
      </w:r>
      <w:r w:rsidR="00732E2F" w:rsidRPr="00293491">
        <w:rPr>
          <w:szCs w:val="24"/>
        </w:rPr>
        <w:t>nother Subject</w:t>
      </w:r>
    </w:p>
    <w:p w14:paraId="40388D42" w14:textId="77777777" w:rsidR="00732E2F" w:rsidRPr="00293491" w:rsidRDefault="00732E2F" w:rsidP="00732E2F">
      <w:pPr>
        <w:pStyle w:val="CalendarHeader2"/>
        <w:rPr>
          <w:szCs w:val="24"/>
        </w:rPr>
      </w:pPr>
    </w:p>
    <w:p w14:paraId="548FFCD9" w14:textId="77777777" w:rsidR="00732E2F" w:rsidRPr="00293491" w:rsidRDefault="00732E2F" w:rsidP="00732E2F">
      <w:pPr>
        <w:pStyle w:val="Calendar1"/>
        <w:rPr>
          <w:szCs w:val="24"/>
        </w:rPr>
      </w:pPr>
      <w:r w:rsidRPr="00293491">
        <w:rPr>
          <w:szCs w:val="24"/>
        </w:rPr>
        <w:tab/>
      </w:r>
      <w:r w:rsidR="00FD213E">
        <w:rPr>
          <w:szCs w:val="24"/>
        </w:rPr>
        <w:tab/>
      </w:r>
      <w:r w:rsidRPr="00293491">
        <w:rPr>
          <w:szCs w:val="24"/>
        </w:rPr>
        <w:t>All students shall undertake a c</w:t>
      </w:r>
      <w:r>
        <w:rPr>
          <w:szCs w:val="24"/>
        </w:rPr>
        <w:t>urriculum in English as follows</w:t>
      </w:r>
    </w:p>
    <w:p w14:paraId="32E3E727" w14:textId="77777777" w:rsidR="00732E2F" w:rsidRPr="00293491" w:rsidRDefault="00732E2F" w:rsidP="00732E2F">
      <w:pPr>
        <w:pStyle w:val="Curriculum2"/>
        <w:rPr>
          <w:szCs w:val="24"/>
        </w:rPr>
      </w:pPr>
      <w:r w:rsidRPr="00293491">
        <w:rPr>
          <w:szCs w:val="24"/>
        </w:rPr>
        <w:tab/>
      </w:r>
      <w:r w:rsidRPr="00293491">
        <w:rPr>
          <w:szCs w:val="24"/>
        </w:rPr>
        <w:tab/>
      </w:r>
      <w:r w:rsidRPr="00293491">
        <w:rPr>
          <w:szCs w:val="24"/>
        </w:rPr>
        <w:tab/>
      </w:r>
    </w:p>
    <w:p w14:paraId="6C27803B" w14:textId="1115B324" w:rsidR="00732E2F" w:rsidRDefault="00FD213E" w:rsidP="00732E2F">
      <w:pPr>
        <w:pStyle w:val="Curriculum2"/>
        <w:rPr>
          <w:szCs w:val="24"/>
        </w:rPr>
      </w:pPr>
      <w:r>
        <w:rPr>
          <w:szCs w:val="24"/>
        </w:rPr>
        <w:t xml:space="preserve">           </w:t>
      </w:r>
      <w:r w:rsidR="00732E2F" w:rsidRPr="00293491">
        <w:rPr>
          <w:szCs w:val="24"/>
        </w:rPr>
        <w:t>Optional Classes</w:t>
      </w:r>
    </w:p>
    <w:p w14:paraId="08863716" w14:textId="77777777" w:rsidR="00F9438A" w:rsidRPr="00293491" w:rsidRDefault="00F9438A" w:rsidP="00732E2F">
      <w:pPr>
        <w:pStyle w:val="Curriculum2"/>
        <w:rPr>
          <w:szCs w:val="24"/>
        </w:rPr>
      </w:pPr>
    </w:p>
    <w:p w14:paraId="426F590F" w14:textId="7AEC98F4" w:rsidR="00732E2F" w:rsidRPr="00293491" w:rsidRDefault="00732E2F" w:rsidP="009763E3">
      <w:pPr>
        <w:pStyle w:val="Calendar2"/>
        <w:ind w:left="2160"/>
        <w:rPr>
          <w:szCs w:val="24"/>
        </w:rPr>
      </w:pPr>
      <w:r w:rsidRPr="00293491">
        <w:rPr>
          <w:szCs w:val="24"/>
        </w:rPr>
        <w:t xml:space="preserve">40 credits chosen from the list of optional classes in Regulation </w:t>
      </w:r>
      <w:r w:rsidR="00C92D37">
        <w:rPr>
          <w:szCs w:val="24"/>
        </w:rPr>
        <w:t>15300.UG.111</w:t>
      </w:r>
    </w:p>
    <w:p w14:paraId="44B87794" w14:textId="77777777" w:rsidR="00732E2F" w:rsidRPr="00293491" w:rsidRDefault="00732E2F" w:rsidP="00732E2F">
      <w:pPr>
        <w:pStyle w:val="Calendar2"/>
        <w:rPr>
          <w:szCs w:val="24"/>
        </w:rPr>
      </w:pPr>
    </w:p>
    <w:p w14:paraId="73D04E84" w14:textId="6E0677BF" w:rsidR="00732E2F" w:rsidRDefault="00732E2F" w:rsidP="00FD213E">
      <w:pPr>
        <w:pStyle w:val="Calendar2"/>
        <w:ind w:left="2160"/>
        <w:rPr>
          <w:szCs w:val="24"/>
        </w:rPr>
      </w:pPr>
      <w:r w:rsidRPr="00293491">
        <w:rPr>
          <w:szCs w:val="24"/>
        </w:rPr>
        <w:t xml:space="preserve">The credit requirements for the other Subject are specified in that </w:t>
      </w:r>
      <w:r w:rsidR="00FD213E">
        <w:rPr>
          <w:szCs w:val="24"/>
        </w:rPr>
        <w:t xml:space="preserve">   </w:t>
      </w:r>
      <w:r w:rsidRPr="00293491">
        <w:rPr>
          <w:szCs w:val="24"/>
        </w:rPr>
        <w:t>subject’s specialisation regulations.</w:t>
      </w:r>
    </w:p>
    <w:p w14:paraId="092CBE6B" w14:textId="1518FC30" w:rsidR="000B3016" w:rsidRDefault="000B3016" w:rsidP="00FD213E">
      <w:pPr>
        <w:pStyle w:val="Calendar2"/>
        <w:ind w:left="2160"/>
        <w:rPr>
          <w:szCs w:val="24"/>
        </w:rPr>
      </w:pPr>
    </w:p>
    <w:p w14:paraId="12493BAC" w14:textId="5D6050DF" w:rsidR="000B3016" w:rsidRPr="000B3016" w:rsidRDefault="0042641F" w:rsidP="0042641F">
      <w:pPr>
        <w:pStyle w:val="Calendar2"/>
        <w:ind w:left="0"/>
        <w:rPr>
          <w:rFonts w:cs="Arial"/>
          <w:b/>
          <w:szCs w:val="24"/>
        </w:rPr>
      </w:pPr>
      <w:r>
        <w:rPr>
          <w:rFonts w:cs="Arial"/>
          <w:b/>
          <w:szCs w:val="24"/>
        </w:rPr>
        <w:t xml:space="preserve">15300.UG.115         </w:t>
      </w:r>
      <w:r w:rsidR="000B3016" w:rsidRPr="000B3016">
        <w:rPr>
          <w:rFonts w:cs="Arial"/>
          <w:b/>
          <w:szCs w:val="24"/>
        </w:rPr>
        <w:t>Specialisation in English &amp; Creative Writing</w:t>
      </w:r>
    </w:p>
    <w:p w14:paraId="1E83036A" w14:textId="77777777" w:rsidR="000B3016" w:rsidRPr="000B3016" w:rsidRDefault="000B3016" w:rsidP="000B3016">
      <w:pPr>
        <w:pStyle w:val="Calendar2"/>
        <w:ind w:left="2160"/>
        <w:rPr>
          <w:rFonts w:cs="Arial"/>
          <w:b/>
          <w:szCs w:val="24"/>
        </w:rPr>
      </w:pPr>
    </w:p>
    <w:p w14:paraId="2326A964" w14:textId="77777777" w:rsidR="000B3016" w:rsidRPr="000B3016" w:rsidRDefault="000B3016" w:rsidP="000B3016">
      <w:pPr>
        <w:pStyle w:val="Calendar1"/>
        <w:ind w:left="2160"/>
        <w:rPr>
          <w:rFonts w:cs="Arial"/>
          <w:szCs w:val="24"/>
        </w:rPr>
      </w:pPr>
      <w:r w:rsidRPr="000B3016">
        <w:rPr>
          <w:rFonts w:cs="Arial"/>
          <w:szCs w:val="24"/>
        </w:rPr>
        <w:tab/>
      </w:r>
      <w:r w:rsidRPr="000B3016">
        <w:rPr>
          <w:rFonts w:cs="Arial"/>
          <w:szCs w:val="24"/>
        </w:rPr>
        <w:tab/>
        <w:t>Students taking English &amp; Creative Writing shall undertake a curriculum in English &amp; Creative Writing as follows</w:t>
      </w:r>
    </w:p>
    <w:p w14:paraId="1D3D176E" w14:textId="77777777" w:rsidR="000B3016" w:rsidRPr="000B3016" w:rsidRDefault="000B3016" w:rsidP="000B3016">
      <w:pPr>
        <w:pStyle w:val="Calendar2"/>
        <w:ind w:left="2160"/>
        <w:rPr>
          <w:rFonts w:cs="Arial"/>
          <w:b/>
          <w:szCs w:val="24"/>
        </w:rPr>
      </w:pPr>
    </w:p>
    <w:p w14:paraId="4BB88FFB" w14:textId="77777777" w:rsidR="000B3016" w:rsidRPr="000B3016" w:rsidRDefault="000B3016" w:rsidP="000B3016">
      <w:pPr>
        <w:pStyle w:val="Calendar1"/>
        <w:ind w:left="2160"/>
        <w:rPr>
          <w:rFonts w:cs="Arial"/>
          <w:szCs w:val="24"/>
        </w:rPr>
      </w:pPr>
    </w:p>
    <w:p w14:paraId="027872CB" w14:textId="29DAC2CA" w:rsidR="000B3016" w:rsidRPr="000B3016" w:rsidRDefault="000B3016" w:rsidP="000B3016">
      <w:pPr>
        <w:pStyle w:val="StyleCurriculum2Black"/>
        <w:rPr>
          <w:rFonts w:cs="Arial"/>
          <w:color w:val="auto"/>
          <w:szCs w:val="24"/>
        </w:rPr>
      </w:pPr>
      <w:r>
        <w:rPr>
          <w:rFonts w:cs="Arial"/>
          <w:color w:val="auto"/>
          <w:szCs w:val="24"/>
        </w:rPr>
        <w:t xml:space="preserve">          </w:t>
      </w:r>
      <w:r w:rsidRPr="000B3016">
        <w:rPr>
          <w:rFonts w:cs="Arial"/>
          <w:color w:val="auto"/>
          <w:szCs w:val="24"/>
        </w:rPr>
        <w:t>Compulsory Classes</w:t>
      </w:r>
    </w:p>
    <w:p w14:paraId="61D88AB8" w14:textId="77777777" w:rsidR="000B3016" w:rsidRPr="000B3016" w:rsidRDefault="000B3016" w:rsidP="000B3016">
      <w:pPr>
        <w:pStyle w:val="StyleCurriculum2Black"/>
        <w:rPr>
          <w:rFonts w:cs="Arial"/>
          <w:color w:val="auto"/>
          <w:szCs w:val="24"/>
        </w:rPr>
      </w:pPr>
    </w:p>
    <w:p w14:paraId="4B4E9ECB" w14:textId="5A2F562C" w:rsidR="000B3016" w:rsidRDefault="000B3016" w:rsidP="000B3016">
      <w:pPr>
        <w:pStyle w:val="StyleCurriculum2Black"/>
        <w:rPr>
          <w:rFonts w:cs="Arial"/>
          <w:color w:val="auto"/>
          <w:szCs w:val="24"/>
        </w:rPr>
      </w:pPr>
      <w:r>
        <w:rPr>
          <w:rFonts w:cs="Arial"/>
          <w:color w:val="auto"/>
          <w:szCs w:val="24"/>
        </w:rPr>
        <w:t xml:space="preserve">          </w:t>
      </w:r>
      <w:r w:rsidRPr="000B3016">
        <w:rPr>
          <w:rFonts w:cs="Arial"/>
          <w:color w:val="auto"/>
          <w:szCs w:val="24"/>
        </w:rPr>
        <w:t>Year 2</w:t>
      </w:r>
    </w:p>
    <w:p w14:paraId="6509C840" w14:textId="77777777" w:rsidR="00F14C5B" w:rsidRPr="000B3016" w:rsidRDefault="00F14C5B" w:rsidP="000B3016">
      <w:pPr>
        <w:pStyle w:val="StyleCurriculum2Black"/>
        <w:rPr>
          <w:rFonts w:cs="Arial"/>
          <w:color w:val="auto"/>
          <w:szCs w:val="24"/>
        </w:rPr>
      </w:pPr>
    </w:p>
    <w:p w14:paraId="222EBC72" w14:textId="79AB023B" w:rsidR="000B3016" w:rsidRPr="000B3016" w:rsidRDefault="000B3016" w:rsidP="000B3016">
      <w:pPr>
        <w:pStyle w:val="StyleCurriculum2Black"/>
        <w:tabs>
          <w:tab w:val="clear" w:pos="8352"/>
          <w:tab w:val="left" w:pos="7797"/>
          <w:tab w:val="left" w:pos="8364"/>
        </w:tabs>
        <w:rPr>
          <w:rFonts w:cs="Arial"/>
          <w:color w:val="auto"/>
          <w:szCs w:val="24"/>
        </w:rPr>
      </w:pPr>
      <w:r>
        <w:rPr>
          <w:rFonts w:cs="Arial"/>
          <w:color w:val="auto"/>
          <w:szCs w:val="24"/>
        </w:rPr>
        <w:t xml:space="preserve">          </w:t>
      </w:r>
      <w:r w:rsidR="00F9438A">
        <w:rPr>
          <w:rFonts w:cs="Arial"/>
          <w:color w:val="auto"/>
          <w:szCs w:val="24"/>
        </w:rPr>
        <w:t xml:space="preserve">  </w:t>
      </w:r>
      <w:r w:rsidR="00F14C5B">
        <w:rPr>
          <w:rFonts w:cs="Arial"/>
          <w:color w:val="auto"/>
          <w:szCs w:val="24"/>
        </w:rPr>
        <w:t xml:space="preserve"> </w:t>
      </w:r>
      <w:r>
        <w:rPr>
          <w:rFonts w:cs="Arial"/>
          <w:color w:val="auto"/>
          <w:szCs w:val="24"/>
        </w:rPr>
        <w:t xml:space="preserve">QQ 227    </w:t>
      </w:r>
      <w:r w:rsidRPr="000B3016">
        <w:rPr>
          <w:rFonts w:cs="Arial"/>
          <w:color w:val="auto"/>
          <w:szCs w:val="24"/>
        </w:rPr>
        <w:t>Writing through Time 1</w:t>
      </w:r>
      <w:r w:rsidRPr="000B3016">
        <w:rPr>
          <w:rFonts w:cs="Arial"/>
          <w:color w:val="auto"/>
          <w:szCs w:val="24"/>
        </w:rPr>
        <w:tab/>
        <w:t>2</w:t>
      </w:r>
      <w:r w:rsidRPr="000B3016">
        <w:rPr>
          <w:rFonts w:cs="Arial"/>
          <w:color w:val="auto"/>
          <w:szCs w:val="24"/>
        </w:rPr>
        <w:tab/>
        <w:t>20</w:t>
      </w:r>
    </w:p>
    <w:p w14:paraId="76002E10" w14:textId="783D2080" w:rsidR="000B3016" w:rsidRPr="000B3016" w:rsidRDefault="000B3016" w:rsidP="000B3016">
      <w:pPr>
        <w:pStyle w:val="StyleCurriculum2Black"/>
        <w:tabs>
          <w:tab w:val="clear" w:pos="8352"/>
          <w:tab w:val="left" w:pos="7797"/>
          <w:tab w:val="left" w:pos="8364"/>
        </w:tabs>
        <w:rPr>
          <w:rFonts w:cs="Arial"/>
          <w:color w:val="auto"/>
          <w:szCs w:val="24"/>
        </w:rPr>
      </w:pPr>
      <w:r>
        <w:rPr>
          <w:rFonts w:cs="Arial"/>
          <w:color w:val="auto"/>
          <w:szCs w:val="24"/>
        </w:rPr>
        <w:lastRenderedPageBreak/>
        <w:t xml:space="preserve">          </w:t>
      </w:r>
      <w:r w:rsidR="00F14C5B">
        <w:rPr>
          <w:rFonts w:cs="Arial"/>
          <w:color w:val="auto"/>
          <w:szCs w:val="24"/>
        </w:rPr>
        <w:t xml:space="preserve">   </w:t>
      </w:r>
      <w:r>
        <w:rPr>
          <w:rFonts w:cs="Arial"/>
          <w:color w:val="auto"/>
          <w:szCs w:val="24"/>
        </w:rPr>
        <w:t xml:space="preserve">QQ 228    </w:t>
      </w:r>
      <w:r w:rsidRPr="000B3016">
        <w:rPr>
          <w:rFonts w:cs="Arial"/>
          <w:color w:val="auto"/>
          <w:szCs w:val="24"/>
        </w:rPr>
        <w:t>Writing through Time 2</w:t>
      </w:r>
      <w:r w:rsidRPr="000B3016">
        <w:rPr>
          <w:rFonts w:cs="Arial"/>
          <w:color w:val="auto"/>
          <w:szCs w:val="24"/>
        </w:rPr>
        <w:tab/>
        <w:t>2</w:t>
      </w:r>
      <w:r w:rsidRPr="000B3016">
        <w:rPr>
          <w:rFonts w:cs="Arial"/>
          <w:color w:val="auto"/>
          <w:szCs w:val="24"/>
        </w:rPr>
        <w:tab/>
        <w:t>20</w:t>
      </w:r>
    </w:p>
    <w:p w14:paraId="7FF4150B" w14:textId="77777777" w:rsidR="000B3016" w:rsidRPr="000B3016" w:rsidRDefault="000B3016" w:rsidP="000B3016">
      <w:pPr>
        <w:pStyle w:val="Calendar1"/>
        <w:ind w:left="0" w:firstLine="0"/>
        <w:rPr>
          <w:rFonts w:cs="Arial"/>
          <w:szCs w:val="24"/>
        </w:rPr>
      </w:pPr>
    </w:p>
    <w:p w14:paraId="51D8434D" w14:textId="4B596323" w:rsidR="000B3016" w:rsidRPr="000B3016" w:rsidRDefault="000B3016" w:rsidP="000B3016">
      <w:pPr>
        <w:pStyle w:val="StyleCurriculum2Black"/>
        <w:rPr>
          <w:rFonts w:cs="Arial"/>
          <w:color w:val="auto"/>
          <w:szCs w:val="24"/>
        </w:rPr>
      </w:pPr>
      <w:r>
        <w:rPr>
          <w:rFonts w:cs="Arial"/>
          <w:color w:val="auto"/>
          <w:szCs w:val="24"/>
        </w:rPr>
        <w:t xml:space="preserve">            </w:t>
      </w:r>
      <w:r w:rsidR="000A2B7D">
        <w:rPr>
          <w:rFonts w:cs="Arial"/>
          <w:color w:val="auto"/>
          <w:szCs w:val="24"/>
        </w:rPr>
        <w:t xml:space="preserve"> </w:t>
      </w:r>
      <w:r w:rsidRPr="000B3016">
        <w:rPr>
          <w:rFonts w:cs="Arial"/>
          <w:color w:val="auto"/>
          <w:szCs w:val="24"/>
        </w:rPr>
        <w:t>Optional Classes</w:t>
      </w:r>
    </w:p>
    <w:p w14:paraId="709AC7FF" w14:textId="77777777" w:rsidR="000B3016" w:rsidRPr="000B3016" w:rsidRDefault="000B3016" w:rsidP="000B3016">
      <w:pPr>
        <w:pStyle w:val="StyleCurriculum2Black"/>
        <w:rPr>
          <w:rFonts w:cs="Arial"/>
          <w:color w:val="auto"/>
          <w:szCs w:val="24"/>
        </w:rPr>
      </w:pPr>
    </w:p>
    <w:p w14:paraId="7CF77878" w14:textId="016F65F7" w:rsidR="000B3016" w:rsidRPr="000B3016" w:rsidRDefault="000B3016" w:rsidP="000B3016">
      <w:pPr>
        <w:pStyle w:val="StyleCurriculum2Black"/>
        <w:rPr>
          <w:rFonts w:cs="Arial"/>
          <w:color w:val="auto"/>
          <w:szCs w:val="24"/>
        </w:rPr>
      </w:pPr>
      <w:r>
        <w:rPr>
          <w:rFonts w:cs="Arial"/>
          <w:color w:val="auto"/>
          <w:szCs w:val="24"/>
        </w:rPr>
        <w:t xml:space="preserve">            </w:t>
      </w:r>
      <w:r w:rsidR="000A2B7D">
        <w:rPr>
          <w:rFonts w:cs="Arial"/>
          <w:color w:val="auto"/>
          <w:szCs w:val="24"/>
        </w:rPr>
        <w:t xml:space="preserve"> </w:t>
      </w:r>
      <w:r w:rsidRPr="000B3016">
        <w:rPr>
          <w:rFonts w:cs="Arial"/>
          <w:color w:val="auto"/>
          <w:szCs w:val="24"/>
        </w:rPr>
        <w:t>20 credits chosen from:</w:t>
      </w:r>
    </w:p>
    <w:p w14:paraId="3CD59718" w14:textId="77777777" w:rsidR="000B3016" w:rsidRPr="000B3016" w:rsidRDefault="000B3016" w:rsidP="000B3016">
      <w:pPr>
        <w:pStyle w:val="StyleCurriculum2Black"/>
        <w:rPr>
          <w:rFonts w:cs="Arial"/>
          <w:color w:val="auto"/>
          <w:szCs w:val="24"/>
        </w:rPr>
      </w:pPr>
    </w:p>
    <w:p w14:paraId="6912452A" w14:textId="250BB7C1" w:rsidR="000B3016" w:rsidRPr="000B3016" w:rsidRDefault="000B3016" w:rsidP="000B3016">
      <w:pPr>
        <w:pStyle w:val="StyleCurriculum2Black"/>
        <w:tabs>
          <w:tab w:val="clear" w:pos="8352"/>
          <w:tab w:val="left" w:pos="8364"/>
        </w:tabs>
        <w:rPr>
          <w:rFonts w:cs="Arial"/>
          <w:color w:val="auto"/>
          <w:szCs w:val="24"/>
        </w:rPr>
      </w:pPr>
      <w:r>
        <w:rPr>
          <w:rFonts w:cs="Arial"/>
          <w:color w:val="auto"/>
          <w:szCs w:val="24"/>
        </w:rPr>
        <w:t xml:space="preserve">        </w:t>
      </w:r>
      <w:r w:rsidR="000A2B7D">
        <w:rPr>
          <w:rFonts w:cs="Arial"/>
          <w:color w:val="auto"/>
          <w:szCs w:val="24"/>
        </w:rPr>
        <w:t xml:space="preserve">    </w:t>
      </w:r>
      <w:r>
        <w:rPr>
          <w:rFonts w:cs="Arial"/>
          <w:color w:val="auto"/>
          <w:szCs w:val="24"/>
        </w:rPr>
        <w:t xml:space="preserve"> QQ 203   </w:t>
      </w:r>
      <w:r w:rsidR="000A2B7D">
        <w:rPr>
          <w:rFonts w:cs="Arial"/>
          <w:color w:val="auto"/>
          <w:szCs w:val="24"/>
        </w:rPr>
        <w:t xml:space="preserve"> </w:t>
      </w:r>
      <w:r w:rsidRPr="000B3016">
        <w:rPr>
          <w:rFonts w:cs="Arial"/>
          <w:color w:val="auto"/>
          <w:szCs w:val="24"/>
        </w:rPr>
        <w:t>Construction of Scotland</w:t>
      </w:r>
      <w:r w:rsidRPr="000B3016">
        <w:rPr>
          <w:rFonts w:cs="Arial"/>
          <w:color w:val="auto"/>
          <w:szCs w:val="24"/>
        </w:rPr>
        <w:tab/>
        <w:t>2</w:t>
      </w:r>
      <w:r w:rsidRPr="000B3016">
        <w:rPr>
          <w:rFonts w:cs="Arial"/>
          <w:color w:val="auto"/>
          <w:szCs w:val="24"/>
        </w:rPr>
        <w:tab/>
        <w:t>20</w:t>
      </w:r>
    </w:p>
    <w:p w14:paraId="7CF4471A" w14:textId="0E553E62" w:rsidR="000B3016" w:rsidRPr="000B3016" w:rsidRDefault="000B3016" w:rsidP="000B3016">
      <w:pPr>
        <w:pStyle w:val="StyleCurriculum2Black"/>
        <w:tabs>
          <w:tab w:val="clear" w:pos="8352"/>
          <w:tab w:val="left" w:pos="8364"/>
        </w:tabs>
        <w:rPr>
          <w:rFonts w:cs="Arial"/>
          <w:color w:val="auto"/>
          <w:szCs w:val="24"/>
        </w:rPr>
      </w:pPr>
      <w:r>
        <w:rPr>
          <w:rFonts w:cs="Arial"/>
          <w:color w:val="auto"/>
          <w:szCs w:val="24"/>
        </w:rPr>
        <w:t xml:space="preserve">        </w:t>
      </w:r>
      <w:r w:rsidR="000A2B7D">
        <w:rPr>
          <w:rFonts w:cs="Arial"/>
          <w:color w:val="auto"/>
          <w:szCs w:val="24"/>
        </w:rPr>
        <w:t xml:space="preserve">    </w:t>
      </w:r>
      <w:r>
        <w:rPr>
          <w:rFonts w:cs="Arial"/>
          <w:color w:val="auto"/>
          <w:szCs w:val="24"/>
        </w:rPr>
        <w:t xml:space="preserve"> QQ 205    </w:t>
      </w:r>
      <w:r w:rsidRPr="000B3016">
        <w:rPr>
          <w:rFonts w:cs="Arial"/>
          <w:color w:val="auto"/>
          <w:szCs w:val="24"/>
        </w:rPr>
        <w:t>Literature, Culture and Technology</w:t>
      </w:r>
      <w:r w:rsidRPr="000B3016">
        <w:rPr>
          <w:rFonts w:cs="Arial"/>
          <w:color w:val="auto"/>
          <w:szCs w:val="24"/>
        </w:rPr>
        <w:tab/>
        <w:t>2</w:t>
      </w:r>
      <w:r w:rsidRPr="000B3016">
        <w:rPr>
          <w:rFonts w:cs="Arial"/>
          <w:color w:val="auto"/>
          <w:szCs w:val="24"/>
        </w:rPr>
        <w:tab/>
        <w:t>20</w:t>
      </w:r>
    </w:p>
    <w:p w14:paraId="4258B166" w14:textId="74672290" w:rsidR="000B3016" w:rsidRPr="000B3016" w:rsidRDefault="000B3016" w:rsidP="000B3016">
      <w:pPr>
        <w:pStyle w:val="StyleCurriculum2Black"/>
        <w:tabs>
          <w:tab w:val="clear" w:pos="8352"/>
          <w:tab w:val="left" w:pos="8364"/>
        </w:tabs>
        <w:rPr>
          <w:rFonts w:cs="Arial"/>
          <w:color w:val="auto"/>
          <w:szCs w:val="24"/>
        </w:rPr>
      </w:pPr>
      <w:r>
        <w:rPr>
          <w:rFonts w:cs="Arial"/>
          <w:color w:val="auto"/>
          <w:szCs w:val="24"/>
        </w:rPr>
        <w:t xml:space="preserve">        </w:t>
      </w:r>
      <w:r w:rsidR="000A2B7D">
        <w:rPr>
          <w:rFonts w:cs="Arial"/>
          <w:color w:val="auto"/>
          <w:szCs w:val="24"/>
        </w:rPr>
        <w:t xml:space="preserve">    </w:t>
      </w:r>
      <w:r>
        <w:rPr>
          <w:rFonts w:cs="Arial"/>
          <w:color w:val="auto"/>
          <w:szCs w:val="24"/>
        </w:rPr>
        <w:t xml:space="preserve"> QQ 211    </w:t>
      </w:r>
      <w:r w:rsidRPr="000B3016">
        <w:rPr>
          <w:rFonts w:cs="Arial"/>
          <w:color w:val="auto"/>
          <w:szCs w:val="24"/>
        </w:rPr>
        <w:t>Making the Modern Human</w:t>
      </w:r>
      <w:r w:rsidRPr="000B3016">
        <w:rPr>
          <w:rFonts w:cs="Arial"/>
          <w:color w:val="auto"/>
          <w:szCs w:val="24"/>
        </w:rPr>
        <w:tab/>
        <w:t>2</w:t>
      </w:r>
      <w:r w:rsidRPr="000B3016">
        <w:rPr>
          <w:rFonts w:cs="Arial"/>
          <w:color w:val="auto"/>
          <w:szCs w:val="24"/>
        </w:rPr>
        <w:tab/>
        <w:t>20</w:t>
      </w:r>
    </w:p>
    <w:p w14:paraId="5F9A60C2" w14:textId="63CCF5CE" w:rsidR="000B3016" w:rsidRPr="000B3016" w:rsidRDefault="000B3016" w:rsidP="000B3016">
      <w:pPr>
        <w:pStyle w:val="StyleCurriculum2Black"/>
        <w:tabs>
          <w:tab w:val="clear" w:pos="8352"/>
          <w:tab w:val="left" w:pos="8364"/>
        </w:tabs>
        <w:rPr>
          <w:rFonts w:cs="Arial"/>
          <w:szCs w:val="24"/>
        </w:rPr>
      </w:pPr>
      <w:r>
        <w:rPr>
          <w:rFonts w:cs="Arial"/>
          <w:color w:val="auto"/>
          <w:szCs w:val="24"/>
        </w:rPr>
        <w:t xml:space="preserve">        </w:t>
      </w:r>
      <w:r w:rsidR="000A2B7D">
        <w:rPr>
          <w:rFonts w:cs="Arial"/>
          <w:color w:val="auto"/>
          <w:szCs w:val="24"/>
        </w:rPr>
        <w:t xml:space="preserve">    </w:t>
      </w:r>
      <w:r>
        <w:rPr>
          <w:rFonts w:cs="Arial"/>
          <w:color w:val="auto"/>
          <w:szCs w:val="24"/>
        </w:rPr>
        <w:t xml:space="preserve"> </w:t>
      </w:r>
      <w:r w:rsidRPr="000B3016">
        <w:rPr>
          <w:rFonts w:cs="Arial"/>
          <w:color w:val="auto"/>
          <w:szCs w:val="24"/>
        </w:rPr>
        <w:t>QQ 212</w:t>
      </w:r>
      <w:r>
        <w:rPr>
          <w:rFonts w:cs="Arial"/>
          <w:color w:val="auto"/>
          <w:szCs w:val="24"/>
        </w:rPr>
        <w:t xml:space="preserve">    </w:t>
      </w:r>
      <w:r w:rsidRPr="000B3016">
        <w:rPr>
          <w:rFonts w:cs="Arial"/>
          <w:szCs w:val="24"/>
        </w:rPr>
        <w:t xml:space="preserve">Literature, Language and the </w:t>
      </w:r>
      <w:r w:rsidRPr="000B3016">
        <w:rPr>
          <w:rFonts w:cs="Arial"/>
          <w:szCs w:val="24"/>
        </w:rPr>
        <w:tab/>
        <w:t>2</w:t>
      </w:r>
      <w:r w:rsidRPr="000B3016">
        <w:rPr>
          <w:rFonts w:cs="Arial"/>
          <w:szCs w:val="24"/>
        </w:rPr>
        <w:tab/>
        <w:t>20</w:t>
      </w:r>
    </w:p>
    <w:p w14:paraId="407ECFFD" w14:textId="2A8B8B25" w:rsidR="000B3016" w:rsidRPr="000B3016" w:rsidRDefault="000B3016" w:rsidP="000B3016">
      <w:pPr>
        <w:pStyle w:val="StyleCurriculum2Black"/>
        <w:tabs>
          <w:tab w:val="clear" w:pos="8352"/>
          <w:tab w:val="left" w:pos="8364"/>
        </w:tabs>
        <w:rPr>
          <w:rFonts w:cs="Arial"/>
          <w:szCs w:val="24"/>
        </w:rPr>
      </w:pPr>
      <w:r w:rsidRPr="000B3016">
        <w:rPr>
          <w:rFonts w:cs="Arial"/>
          <w:color w:val="auto"/>
          <w:szCs w:val="24"/>
        </w:rPr>
        <w:tab/>
      </w:r>
      <w:r>
        <w:rPr>
          <w:rFonts w:cs="Arial"/>
          <w:color w:val="auto"/>
          <w:szCs w:val="24"/>
        </w:rPr>
        <w:t xml:space="preserve">   </w:t>
      </w:r>
      <w:r w:rsidR="000A2B7D">
        <w:rPr>
          <w:rFonts w:cs="Arial"/>
          <w:color w:val="auto"/>
          <w:szCs w:val="24"/>
        </w:rPr>
        <w:t xml:space="preserve">    </w:t>
      </w:r>
      <w:r>
        <w:rPr>
          <w:rFonts w:cs="Arial"/>
          <w:color w:val="auto"/>
          <w:szCs w:val="24"/>
        </w:rPr>
        <w:t xml:space="preserve"> </w:t>
      </w:r>
      <w:r w:rsidRPr="000B3016">
        <w:rPr>
          <w:rFonts w:cs="Arial"/>
          <w:szCs w:val="24"/>
        </w:rPr>
        <w:t>International Heritage Industry</w:t>
      </w:r>
    </w:p>
    <w:p w14:paraId="5BFDEAC2" w14:textId="359CC980" w:rsidR="000B3016" w:rsidRPr="000B3016" w:rsidRDefault="000B3016" w:rsidP="000B3016">
      <w:pPr>
        <w:pStyle w:val="StyleCurriculum2Black"/>
        <w:tabs>
          <w:tab w:val="clear" w:pos="8352"/>
          <w:tab w:val="left" w:pos="8364"/>
        </w:tabs>
        <w:rPr>
          <w:rFonts w:cs="Arial"/>
          <w:szCs w:val="24"/>
        </w:rPr>
      </w:pPr>
      <w:r>
        <w:rPr>
          <w:rFonts w:cs="Arial"/>
          <w:szCs w:val="24"/>
        </w:rPr>
        <w:t xml:space="preserve">       </w:t>
      </w:r>
      <w:r w:rsidR="000A2B7D">
        <w:rPr>
          <w:rFonts w:cs="Arial"/>
          <w:szCs w:val="24"/>
        </w:rPr>
        <w:t xml:space="preserve">     </w:t>
      </w:r>
      <w:r>
        <w:rPr>
          <w:rFonts w:cs="Arial"/>
          <w:szCs w:val="24"/>
        </w:rPr>
        <w:t xml:space="preserve"> </w:t>
      </w:r>
      <w:r w:rsidR="000A2B7D">
        <w:rPr>
          <w:rFonts w:cs="Arial"/>
          <w:szCs w:val="24"/>
        </w:rPr>
        <w:t xml:space="preserve">QQ 265    </w:t>
      </w:r>
      <w:r w:rsidRPr="000B3016">
        <w:rPr>
          <w:rFonts w:cs="Arial"/>
          <w:szCs w:val="24"/>
        </w:rPr>
        <w:t>Litearture, Criticism, Theory</w:t>
      </w:r>
      <w:r w:rsidRPr="000B3016">
        <w:rPr>
          <w:rFonts w:cs="Arial"/>
          <w:szCs w:val="24"/>
        </w:rPr>
        <w:tab/>
        <w:t>2</w:t>
      </w:r>
      <w:r w:rsidRPr="000B3016">
        <w:rPr>
          <w:rFonts w:cs="Arial"/>
          <w:szCs w:val="24"/>
        </w:rPr>
        <w:tab/>
        <w:t>20</w:t>
      </w:r>
    </w:p>
    <w:p w14:paraId="37240A1D" w14:textId="65EBF265" w:rsidR="000B3016" w:rsidRPr="000B3016" w:rsidRDefault="000B3016" w:rsidP="000B3016">
      <w:pPr>
        <w:pStyle w:val="StyleCurriculum2Black"/>
        <w:tabs>
          <w:tab w:val="clear" w:pos="8352"/>
          <w:tab w:val="left" w:pos="8364"/>
        </w:tabs>
        <w:rPr>
          <w:rFonts w:cs="Arial"/>
          <w:color w:val="auto"/>
          <w:szCs w:val="24"/>
        </w:rPr>
      </w:pPr>
      <w:r>
        <w:rPr>
          <w:rFonts w:cs="Arial"/>
          <w:szCs w:val="24"/>
        </w:rPr>
        <w:t xml:space="preserve">        </w:t>
      </w:r>
      <w:r w:rsidR="000A2B7D">
        <w:rPr>
          <w:rFonts w:cs="Arial"/>
          <w:szCs w:val="24"/>
        </w:rPr>
        <w:t xml:space="preserve">     QQ 267    </w:t>
      </w:r>
      <w:r w:rsidRPr="000B3016">
        <w:rPr>
          <w:rFonts w:cs="Arial"/>
          <w:szCs w:val="24"/>
        </w:rPr>
        <w:t>Textlab 2</w:t>
      </w:r>
      <w:r w:rsidRPr="000B3016">
        <w:rPr>
          <w:rFonts w:cs="Arial"/>
          <w:szCs w:val="24"/>
        </w:rPr>
        <w:tab/>
        <w:t>2</w:t>
      </w:r>
      <w:r w:rsidRPr="000B3016">
        <w:rPr>
          <w:rFonts w:cs="Arial"/>
          <w:szCs w:val="24"/>
        </w:rPr>
        <w:tab/>
        <w:t>20</w:t>
      </w:r>
    </w:p>
    <w:p w14:paraId="7CA4DB1D" w14:textId="77777777" w:rsidR="000B3016" w:rsidRPr="000B3016" w:rsidRDefault="000B3016" w:rsidP="000B3016">
      <w:pPr>
        <w:ind w:left="2552" w:hanging="1112"/>
        <w:rPr>
          <w:rFonts w:cs="Arial"/>
          <w:bCs/>
          <w:sz w:val="24"/>
          <w:szCs w:val="24"/>
        </w:rPr>
      </w:pPr>
    </w:p>
    <w:p w14:paraId="5B76ECE8" w14:textId="4A218209" w:rsidR="000B3016" w:rsidRDefault="000A2B7D" w:rsidP="000B3016">
      <w:pPr>
        <w:ind w:left="2552" w:hanging="1112"/>
        <w:rPr>
          <w:rFonts w:cs="Arial"/>
          <w:bCs/>
          <w:sz w:val="24"/>
          <w:szCs w:val="24"/>
        </w:rPr>
      </w:pPr>
      <w:r>
        <w:rPr>
          <w:rFonts w:cs="Arial"/>
          <w:bCs/>
          <w:sz w:val="24"/>
          <w:szCs w:val="24"/>
        </w:rPr>
        <w:t xml:space="preserve">             </w:t>
      </w:r>
      <w:r w:rsidR="000B3016" w:rsidRPr="000B3016">
        <w:rPr>
          <w:rFonts w:cs="Arial"/>
          <w:bCs/>
          <w:sz w:val="24"/>
          <w:szCs w:val="24"/>
        </w:rPr>
        <w:t>Year 3</w:t>
      </w:r>
    </w:p>
    <w:p w14:paraId="02867A9A" w14:textId="77777777" w:rsidR="00F14C5B" w:rsidRPr="000B3016" w:rsidRDefault="00F14C5B" w:rsidP="000B3016">
      <w:pPr>
        <w:ind w:left="2552" w:hanging="1112"/>
        <w:rPr>
          <w:rFonts w:cs="Arial"/>
          <w:bCs/>
          <w:sz w:val="24"/>
          <w:szCs w:val="24"/>
        </w:rPr>
      </w:pPr>
    </w:p>
    <w:p w14:paraId="7C6B6668" w14:textId="290D3B4E" w:rsidR="000B3016" w:rsidRPr="000B3016" w:rsidRDefault="000A2B7D" w:rsidP="000B3016">
      <w:pPr>
        <w:pStyle w:val="StyleCurriculum2Black"/>
        <w:rPr>
          <w:rFonts w:cs="Arial"/>
          <w:color w:val="auto"/>
          <w:szCs w:val="24"/>
        </w:rPr>
      </w:pPr>
      <w:r>
        <w:rPr>
          <w:rFonts w:cs="Arial"/>
          <w:color w:val="auto"/>
          <w:szCs w:val="24"/>
        </w:rPr>
        <w:t xml:space="preserve">             </w:t>
      </w:r>
      <w:r w:rsidR="000B3016" w:rsidRPr="000B3016">
        <w:rPr>
          <w:rFonts w:cs="Arial"/>
          <w:color w:val="auto"/>
          <w:szCs w:val="24"/>
        </w:rPr>
        <w:t>Optional Classes</w:t>
      </w:r>
    </w:p>
    <w:p w14:paraId="3F4493B9" w14:textId="77777777" w:rsidR="000B3016" w:rsidRPr="000B3016" w:rsidRDefault="000B3016" w:rsidP="000B3016">
      <w:pPr>
        <w:pStyle w:val="StyleCurriculum2Black"/>
        <w:rPr>
          <w:rFonts w:cs="Arial"/>
          <w:color w:val="auto"/>
          <w:szCs w:val="24"/>
        </w:rPr>
      </w:pPr>
    </w:p>
    <w:p w14:paraId="44E4086F" w14:textId="73806E22" w:rsidR="000B3016" w:rsidRPr="000B3016" w:rsidRDefault="000A2B7D" w:rsidP="000B3016">
      <w:pPr>
        <w:pStyle w:val="StyleCurriculum2Black"/>
        <w:rPr>
          <w:rFonts w:cs="Arial"/>
          <w:color w:val="auto"/>
          <w:szCs w:val="24"/>
        </w:rPr>
      </w:pPr>
      <w:r>
        <w:rPr>
          <w:rFonts w:cs="Arial"/>
          <w:color w:val="auto"/>
          <w:szCs w:val="24"/>
        </w:rPr>
        <w:t xml:space="preserve">             </w:t>
      </w:r>
      <w:r w:rsidR="000B3016" w:rsidRPr="000B3016">
        <w:rPr>
          <w:rFonts w:cs="Arial"/>
          <w:color w:val="auto"/>
          <w:szCs w:val="24"/>
        </w:rPr>
        <w:t>Up to 120 credits chosen from the following list.</w:t>
      </w:r>
    </w:p>
    <w:p w14:paraId="7B245733" w14:textId="77777777" w:rsidR="000B3016" w:rsidRPr="000B3016" w:rsidRDefault="000B3016" w:rsidP="000B3016">
      <w:pPr>
        <w:pStyle w:val="StyleCurriculum2Black"/>
        <w:rPr>
          <w:rFonts w:cs="Arial"/>
          <w:color w:val="auto"/>
          <w:szCs w:val="24"/>
        </w:rPr>
      </w:pPr>
    </w:p>
    <w:p w14:paraId="3C32274E" w14:textId="119E8E45" w:rsidR="000B3016" w:rsidRPr="000B3016" w:rsidRDefault="000A2B7D" w:rsidP="000B3016">
      <w:pPr>
        <w:pStyle w:val="StyleCurriculum2Black"/>
        <w:tabs>
          <w:tab w:val="clear" w:pos="8352"/>
          <w:tab w:val="left" w:pos="8080"/>
          <w:tab w:val="right" w:pos="8789"/>
        </w:tabs>
        <w:rPr>
          <w:rFonts w:cs="Arial"/>
          <w:szCs w:val="24"/>
        </w:rPr>
      </w:pPr>
      <w:r>
        <w:rPr>
          <w:rFonts w:cs="Arial"/>
          <w:color w:val="auto"/>
          <w:szCs w:val="24"/>
        </w:rPr>
        <w:t xml:space="preserve">              </w:t>
      </w:r>
      <w:r w:rsidR="000B3016" w:rsidRPr="000B3016">
        <w:rPr>
          <w:rFonts w:cs="Arial"/>
          <w:color w:val="auto"/>
          <w:szCs w:val="24"/>
        </w:rPr>
        <w:t>QQ 331</w:t>
      </w:r>
      <w:r>
        <w:rPr>
          <w:rFonts w:cs="Arial"/>
          <w:color w:val="auto"/>
          <w:szCs w:val="24"/>
        </w:rPr>
        <w:t xml:space="preserve">   </w:t>
      </w:r>
      <w:r w:rsidR="000B3016" w:rsidRPr="000B3016">
        <w:rPr>
          <w:rFonts w:cs="Arial"/>
          <w:szCs w:val="24"/>
        </w:rPr>
        <w:t>Writing Short Fiction and Poetry</w:t>
      </w:r>
      <w:r w:rsidR="000B3016" w:rsidRPr="000B3016">
        <w:rPr>
          <w:rFonts w:cs="Arial"/>
          <w:szCs w:val="24"/>
        </w:rPr>
        <w:tab/>
      </w:r>
      <w:r>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0B3016" w:rsidRPr="000B3016">
        <w:rPr>
          <w:rFonts w:cs="Arial"/>
          <w:szCs w:val="24"/>
        </w:rPr>
        <w:t>20</w:t>
      </w:r>
    </w:p>
    <w:p w14:paraId="6B1AA4D7" w14:textId="09CBE271" w:rsidR="000B3016" w:rsidRPr="000B3016" w:rsidRDefault="000A2B7D" w:rsidP="000B3016">
      <w:pPr>
        <w:pStyle w:val="StyleCurriculum2Black"/>
        <w:tabs>
          <w:tab w:val="clear" w:pos="8352"/>
          <w:tab w:val="left" w:pos="8080"/>
          <w:tab w:val="right" w:pos="8789"/>
        </w:tabs>
        <w:rPr>
          <w:rFonts w:cs="Arial"/>
          <w:color w:val="auto"/>
          <w:szCs w:val="24"/>
        </w:rPr>
      </w:pPr>
      <w:r>
        <w:rPr>
          <w:rFonts w:cs="Arial"/>
          <w:color w:val="auto"/>
          <w:szCs w:val="24"/>
        </w:rPr>
        <w:t xml:space="preserve">              QQ 332   </w:t>
      </w:r>
      <w:r w:rsidR="000B3016" w:rsidRPr="000B3016">
        <w:rPr>
          <w:rFonts w:cs="Arial"/>
          <w:color w:val="auto"/>
          <w:szCs w:val="24"/>
        </w:rPr>
        <w:t>Dramatic Writing</w:t>
      </w:r>
      <w:r w:rsidR="000B3016" w:rsidRPr="000B3016">
        <w:rPr>
          <w:rFonts w:cs="Arial"/>
          <w:color w:val="auto"/>
          <w:szCs w:val="24"/>
        </w:rPr>
        <w:tab/>
      </w:r>
      <w:r>
        <w:rPr>
          <w:rFonts w:cs="Arial"/>
          <w:color w:val="auto"/>
          <w:szCs w:val="24"/>
        </w:rPr>
        <w:t xml:space="preserve">       </w:t>
      </w:r>
      <w:r w:rsidR="000B3016" w:rsidRPr="000B3016">
        <w:rPr>
          <w:rFonts w:cs="Arial"/>
          <w:color w:val="auto"/>
          <w:szCs w:val="24"/>
        </w:rPr>
        <w:t>3</w:t>
      </w:r>
      <w:r>
        <w:rPr>
          <w:rFonts w:cs="Arial"/>
          <w:color w:val="auto"/>
          <w:szCs w:val="24"/>
        </w:rPr>
        <w:t xml:space="preserve">    </w:t>
      </w:r>
      <w:r w:rsidR="000B3016" w:rsidRPr="000B3016">
        <w:rPr>
          <w:rFonts w:cs="Arial"/>
          <w:color w:val="auto"/>
          <w:szCs w:val="24"/>
        </w:rPr>
        <w:tab/>
        <w:t>20</w:t>
      </w:r>
    </w:p>
    <w:p w14:paraId="7832AD36" w14:textId="19E5345F" w:rsidR="000B3016" w:rsidRPr="000B3016" w:rsidRDefault="000A2B7D" w:rsidP="000B3016">
      <w:pPr>
        <w:pStyle w:val="StyleCurriculum2Black"/>
        <w:tabs>
          <w:tab w:val="clear" w:pos="8352"/>
          <w:tab w:val="left" w:pos="8080"/>
          <w:tab w:val="right" w:pos="8789"/>
        </w:tabs>
        <w:rPr>
          <w:rFonts w:cs="Arial"/>
          <w:szCs w:val="24"/>
        </w:rPr>
      </w:pPr>
      <w:r>
        <w:rPr>
          <w:rFonts w:cs="Arial"/>
          <w:color w:val="auto"/>
          <w:szCs w:val="24"/>
        </w:rPr>
        <w:t xml:space="preserve">              </w:t>
      </w:r>
      <w:r w:rsidR="000B3016" w:rsidRPr="000B3016">
        <w:rPr>
          <w:rFonts w:cs="Arial"/>
          <w:color w:val="auto"/>
          <w:szCs w:val="24"/>
        </w:rPr>
        <w:t>QQ 302</w:t>
      </w:r>
      <w:r>
        <w:rPr>
          <w:rFonts w:cs="Arial"/>
          <w:color w:val="auto"/>
          <w:szCs w:val="24"/>
        </w:rPr>
        <w:t xml:space="preserve">   </w:t>
      </w:r>
      <w:r w:rsidR="000B3016" w:rsidRPr="000B3016">
        <w:rPr>
          <w:rFonts w:cs="Arial"/>
          <w:szCs w:val="24"/>
        </w:rPr>
        <w:t xml:space="preserve">Order and Nature in Renaissance </w:t>
      </w:r>
      <w:r w:rsidR="000B3016" w:rsidRPr="000B3016">
        <w:rPr>
          <w:rFonts w:cs="Arial"/>
          <w:szCs w:val="24"/>
        </w:rPr>
        <w:tab/>
      </w:r>
      <w:r>
        <w:rPr>
          <w:rFonts w:cs="Arial"/>
          <w:szCs w:val="24"/>
        </w:rPr>
        <w:t xml:space="preserve">       </w:t>
      </w:r>
      <w:r w:rsidR="000B3016" w:rsidRPr="000B3016">
        <w:rPr>
          <w:rFonts w:cs="Arial"/>
          <w:szCs w:val="24"/>
        </w:rPr>
        <w:t>3</w:t>
      </w:r>
      <w:r>
        <w:rPr>
          <w:rFonts w:cs="Arial"/>
          <w:szCs w:val="24"/>
        </w:rPr>
        <w:t xml:space="preserve">       </w:t>
      </w:r>
      <w:r w:rsidR="000B3016" w:rsidRPr="000B3016">
        <w:rPr>
          <w:rFonts w:cs="Arial"/>
          <w:szCs w:val="24"/>
        </w:rPr>
        <w:tab/>
        <w:t>20</w:t>
      </w:r>
    </w:p>
    <w:p w14:paraId="4B2BDA0A" w14:textId="002C4319" w:rsidR="000B3016" w:rsidRPr="000B3016" w:rsidRDefault="000B3016" w:rsidP="000B3016">
      <w:pPr>
        <w:pStyle w:val="StyleCurriculum2Black"/>
        <w:tabs>
          <w:tab w:val="clear" w:pos="8352"/>
          <w:tab w:val="left" w:pos="8080"/>
          <w:tab w:val="right" w:pos="8789"/>
        </w:tabs>
        <w:rPr>
          <w:rFonts w:cs="Arial"/>
          <w:szCs w:val="24"/>
        </w:rPr>
      </w:pPr>
      <w:r w:rsidRPr="000B3016">
        <w:rPr>
          <w:rFonts w:cs="Arial"/>
          <w:color w:val="auto"/>
          <w:szCs w:val="24"/>
        </w:rPr>
        <w:tab/>
      </w:r>
      <w:r w:rsidR="000A2B7D">
        <w:rPr>
          <w:rFonts w:cs="Arial"/>
          <w:color w:val="auto"/>
          <w:szCs w:val="24"/>
        </w:rPr>
        <w:t xml:space="preserve">        </w:t>
      </w:r>
      <w:r w:rsidRPr="000B3016">
        <w:rPr>
          <w:rFonts w:cs="Arial"/>
          <w:szCs w:val="24"/>
        </w:rPr>
        <w:t>Writing</w:t>
      </w:r>
    </w:p>
    <w:p w14:paraId="7DBAFAA1" w14:textId="3E13F306" w:rsidR="000A2B7D" w:rsidRDefault="000A2B7D" w:rsidP="000B3016">
      <w:pPr>
        <w:pStyle w:val="StyleCurriculum2Black"/>
        <w:tabs>
          <w:tab w:val="clear" w:pos="8352"/>
          <w:tab w:val="left" w:pos="8080"/>
          <w:tab w:val="right" w:pos="8789"/>
        </w:tabs>
        <w:rPr>
          <w:rFonts w:cs="Arial"/>
          <w:szCs w:val="24"/>
        </w:rPr>
      </w:pPr>
      <w:r>
        <w:rPr>
          <w:rFonts w:cs="Arial"/>
          <w:szCs w:val="24"/>
        </w:rPr>
        <w:t xml:space="preserve">            </w:t>
      </w:r>
      <w:r w:rsidR="00F14C5B">
        <w:rPr>
          <w:rFonts w:cs="Arial"/>
          <w:szCs w:val="24"/>
        </w:rPr>
        <w:t xml:space="preserve"> </w:t>
      </w:r>
      <w:r>
        <w:rPr>
          <w:rFonts w:cs="Arial"/>
          <w:szCs w:val="24"/>
        </w:rPr>
        <w:t xml:space="preserve"> </w:t>
      </w:r>
      <w:r w:rsidR="00F14C5B">
        <w:rPr>
          <w:rFonts w:cs="Arial"/>
          <w:szCs w:val="24"/>
        </w:rPr>
        <w:t xml:space="preserve">QQ 304   </w:t>
      </w:r>
      <w:r w:rsidR="000B3016" w:rsidRPr="000B3016">
        <w:rPr>
          <w:rFonts w:cs="Arial"/>
          <w:szCs w:val="24"/>
        </w:rPr>
        <w:t xml:space="preserve">Sex, Revenge and Corruption in </w:t>
      </w:r>
    </w:p>
    <w:p w14:paraId="1F32CCDE" w14:textId="1C0887B5" w:rsidR="000B3016" w:rsidRPr="000B3016" w:rsidRDefault="000A2B7D" w:rsidP="000A2B7D">
      <w:pPr>
        <w:pStyle w:val="StyleCurriculum2Black"/>
        <w:tabs>
          <w:tab w:val="clear" w:pos="8352"/>
          <w:tab w:val="left" w:pos="8080"/>
          <w:tab w:val="right" w:pos="8789"/>
        </w:tabs>
        <w:rPr>
          <w:rFonts w:cs="Arial"/>
          <w:szCs w:val="24"/>
        </w:rPr>
      </w:pPr>
      <w:r>
        <w:rPr>
          <w:rFonts w:cs="Arial"/>
          <w:szCs w:val="24"/>
        </w:rPr>
        <w:tab/>
        <w:t xml:space="preserve">        </w:t>
      </w:r>
      <w:r w:rsidR="000B3016" w:rsidRPr="000B3016">
        <w:rPr>
          <w:rFonts w:cs="Arial"/>
          <w:szCs w:val="24"/>
        </w:rPr>
        <w:t xml:space="preserve">Renaissance </w:t>
      </w:r>
      <w:r w:rsidRPr="000B3016">
        <w:rPr>
          <w:rFonts w:cs="Arial"/>
          <w:szCs w:val="24"/>
        </w:rPr>
        <w:t>Drama</w:t>
      </w:r>
      <w:r w:rsidR="000B3016" w:rsidRPr="000B3016">
        <w:rPr>
          <w:rFonts w:cs="Arial"/>
          <w:szCs w:val="24"/>
        </w:rPr>
        <w:tab/>
      </w:r>
      <w:r>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0B3016" w:rsidRPr="000B3016">
        <w:rPr>
          <w:rFonts w:cs="Arial"/>
          <w:szCs w:val="24"/>
        </w:rPr>
        <w:t>20</w:t>
      </w:r>
    </w:p>
    <w:p w14:paraId="7AEA2C19" w14:textId="015A4FAE" w:rsidR="000B3016" w:rsidRPr="000B3016" w:rsidRDefault="000A2B7D" w:rsidP="000B3016">
      <w:pPr>
        <w:pStyle w:val="StyleCurriculum2Black"/>
        <w:tabs>
          <w:tab w:val="clear" w:pos="8352"/>
          <w:tab w:val="left" w:pos="8080"/>
          <w:tab w:val="right" w:pos="8789"/>
        </w:tabs>
        <w:rPr>
          <w:rFonts w:cs="Arial"/>
          <w:szCs w:val="24"/>
        </w:rPr>
      </w:pPr>
      <w:r>
        <w:rPr>
          <w:rFonts w:cs="Arial"/>
          <w:szCs w:val="24"/>
        </w:rPr>
        <w:t xml:space="preserve">             </w:t>
      </w:r>
      <w:r w:rsidR="00F9438A">
        <w:rPr>
          <w:rFonts w:cs="Arial"/>
          <w:szCs w:val="24"/>
        </w:rPr>
        <w:t xml:space="preserve"> </w:t>
      </w:r>
      <w:r>
        <w:rPr>
          <w:rFonts w:cs="Arial"/>
          <w:szCs w:val="24"/>
        </w:rPr>
        <w:t xml:space="preserve">QQ 307    </w:t>
      </w:r>
      <w:r w:rsidR="000B3016" w:rsidRPr="000B3016">
        <w:rPr>
          <w:rFonts w:cs="Arial"/>
          <w:szCs w:val="24"/>
        </w:rPr>
        <w:t>Nineteenth Century American Literature</w:t>
      </w:r>
      <w:r w:rsidR="000B3016" w:rsidRPr="000B3016">
        <w:rPr>
          <w:rFonts w:cs="Arial"/>
          <w:szCs w:val="24"/>
        </w:rPr>
        <w:tab/>
      </w:r>
      <w:r>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0B3016" w:rsidRPr="000B3016">
        <w:rPr>
          <w:rFonts w:cs="Arial"/>
          <w:szCs w:val="24"/>
        </w:rPr>
        <w:t>20</w:t>
      </w:r>
    </w:p>
    <w:p w14:paraId="04AAB7EB" w14:textId="71A5EFA2" w:rsidR="000B3016" w:rsidRPr="000B3016" w:rsidRDefault="000A2B7D" w:rsidP="000B3016">
      <w:pPr>
        <w:ind w:left="720" w:firstLine="720"/>
        <w:rPr>
          <w:rFonts w:cs="Arial"/>
          <w:sz w:val="24"/>
          <w:szCs w:val="24"/>
        </w:rPr>
      </w:pPr>
      <w:r>
        <w:rPr>
          <w:rFonts w:cs="Arial"/>
          <w:sz w:val="24"/>
          <w:szCs w:val="24"/>
        </w:rPr>
        <w:t xml:space="preserve">             </w:t>
      </w:r>
      <w:r w:rsidR="00F9438A">
        <w:rPr>
          <w:rFonts w:cs="Arial"/>
          <w:sz w:val="24"/>
          <w:szCs w:val="24"/>
        </w:rPr>
        <w:t xml:space="preserve"> </w:t>
      </w:r>
      <w:r>
        <w:rPr>
          <w:rFonts w:cs="Arial"/>
          <w:sz w:val="24"/>
          <w:szCs w:val="24"/>
        </w:rPr>
        <w:t xml:space="preserve">QQ 309    </w:t>
      </w:r>
      <w:r w:rsidR="000B3016" w:rsidRPr="000B3016">
        <w:rPr>
          <w:rFonts w:cs="Arial"/>
          <w:sz w:val="24"/>
          <w:szCs w:val="24"/>
        </w:rPr>
        <w:t>Language</w:t>
      </w:r>
      <w:r w:rsidR="00CE0B4B">
        <w:rPr>
          <w:rFonts w:cs="Arial"/>
          <w:sz w:val="24"/>
          <w:szCs w:val="24"/>
        </w:rPr>
        <w:t xml:space="preserve"> in Business and Organisations</w:t>
      </w:r>
      <w:r w:rsidR="00CE0B4B">
        <w:rPr>
          <w:rFonts w:cs="Arial"/>
          <w:sz w:val="24"/>
          <w:szCs w:val="24"/>
        </w:rPr>
        <w:tab/>
      </w:r>
      <w:r>
        <w:rPr>
          <w:rFonts w:cs="Arial"/>
          <w:sz w:val="24"/>
          <w:szCs w:val="24"/>
        </w:rPr>
        <w:t xml:space="preserve">         </w:t>
      </w:r>
      <w:r w:rsidR="000B3016" w:rsidRPr="000B3016">
        <w:rPr>
          <w:rFonts w:cs="Arial"/>
          <w:sz w:val="24"/>
          <w:szCs w:val="24"/>
        </w:rPr>
        <w:t>3</w:t>
      </w:r>
      <w:r w:rsidR="000B3016" w:rsidRPr="000B3016">
        <w:rPr>
          <w:rFonts w:cs="Arial"/>
          <w:sz w:val="24"/>
          <w:szCs w:val="24"/>
        </w:rPr>
        <w:tab/>
        <w:t>20</w:t>
      </w:r>
    </w:p>
    <w:p w14:paraId="245E572A" w14:textId="3FA53D51" w:rsidR="000B3016" w:rsidRPr="000B3016" w:rsidRDefault="000A2B7D" w:rsidP="000B3016">
      <w:pPr>
        <w:ind w:left="720" w:firstLine="720"/>
        <w:rPr>
          <w:rFonts w:cs="Arial"/>
          <w:sz w:val="24"/>
          <w:szCs w:val="24"/>
        </w:rPr>
      </w:pPr>
      <w:r>
        <w:rPr>
          <w:rFonts w:cs="Arial"/>
          <w:sz w:val="24"/>
          <w:szCs w:val="24"/>
        </w:rPr>
        <w:t xml:space="preserve">             </w:t>
      </w:r>
      <w:r w:rsidR="00F9438A">
        <w:rPr>
          <w:rFonts w:cs="Arial"/>
          <w:sz w:val="24"/>
          <w:szCs w:val="24"/>
        </w:rPr>
        <w:t xml:space="preserve"> </w:t>
      </w:r>
      <w:r>
        <w:rPr>
          <w:rFonts w:cs="Arial"/>
          <w:sz w:val="24"/>
          <w:szCs w:val="24"/>
        </w:rPr>
        <w:t xml:space="preserve">QQ 310    </w:t>
      </w:r>
      <w:r w:rsidR="000B3016" w:rsidRPr="000B3016">
        <w:rPr>
          <w:rFonts w:cs="Arial"/>
          <w:sz w:val="24"/>
          <w:szCs w:val="24"/>
        </w:rPr>
        <w:t>International In</w:t>
      </w:r>
      <w:r>
        <w:rPr>
          <w:rFonts w:cs="Arial"/>
          <w:sz w:val="24"/>
          <w:szCs w:val="24"/>
        </w:rPr>
        <w:t>flu</w:t>
      </w:r>
      <w:r w:rsidR="00F9438A">
        <w:rPr>
          <w:rFonts w:cs="Arial"/>
          <w:sz w:val="24"/>
          <w:szCs w:val="24"/>
        </w:rPr>
        <w:t xml:space="preserve">ences: World Literature and    </w:t>
      </w:r>
      <w:r w:rsidR="000B3016" w:rsidRPr="000B3016">
        <w:rPr>
          <w:rFonts w:cs="Arial"/>
          <w:sz w:val="24"/>
          <w:szCs w:val="24"/>
        </w:rPr>
        <w:t>3</w:t>
      </w:r>
      <w:r w:rsidR="000B3016" w:rsidRPr="000B3016">
        <w:rPr>
          <w:rFonts w:cs="Arial"/>
          <w:sz w:val="24"/>
          <w:szCs w:val="24"/>
        </w:rPr>
        <w:tab/>
        <w:t>20</w:t>
      </w:r>
    </w:p>
    <w:p w14:paraId="5242A0DA" w14:textId="0CA5FDB3" w:rsidR="000B3016" w:rsidRPr="000B3016" w:rsidRDefault="000A2B7D" w:rsidP="000B3016">
      <w:pPr>
        <w:ind w:left="2160" w:firstLine="720"/>
        <w:rPr>
          <w:rFonts w:cs="Arial"/>
          <w:sz w:val="24"/>
          <w:szCs w:val="24"/>
        </w:rPr>
      </w:pPr>
      <w:r>
        <w:rPr>
          <w:rFonts w:cs="Arial"/>
          <w:sz w:val="24"/>
          <w:szCs w:val="24"/>
        </w:rPr>
        <w:t xml:space="preserve">       </w:t>
      </w:r>
      <w:r w:rsidR="00F9438A">
        <w:rPr>
          <w:rFonts w:cs="Arial"/>
          <w:sz w:val="24"/>
          <w:szCs w:val="24"/>
        </w:rPr>
        <w:t xml:space="preserve"> </w:t>
      </w:r>
      <w:r>
        <w:rPr>
          <w:rFonts w:cs="Arial"/>
          <w:sz w:val="24"/>
          <w:szCs w:val="24"/>
        </w:rPr>
        <w:t xml:space="preserve"> </w:t>
      </w:r>
      <w:r w:rsidR="000B3016" w:rsidRPr="000B3016">
        <w:rPr>
          <w:rFonts w:cs="Arial"/>
          <w:sz w:val="24"/>
          <w:szCs w:val="24"/>
        </w:rPr>
        <w:t>Literature in English</w:t>
      </w:r>
    </w:p>
    <w:p w14:paraId="6121A6AE" w14:textId="48F99B5B"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000A2B7D">
        <w:rPr>
          <w:rFonts w:cs="Arial"/>
          <w:sz w:val="24"/>
          <w:szCs w:val="24"/>
        </w:rPr>
        <w:t xml:space="preserve">             </w:t>
      </w:r>
      <w:r w:rsidR="00F9438A">
        <w:rPr>
          <w:rFonts w:cs="Arial"/>
          <w:sz w:val="24"/>
          <w:szCs w:val="24"/>
        </w:rPr>
        <w:t xml:space="preserve"> </w:t>
      </w:r>
      <w:r w:rsidR="000A2B7D">
        <w:rPr>
          <w:rFonts w:cs="Arial"/>
          <w:sz w:val="24"/>
          <w:szCs w:val="24"/>
        </w:rPr>
        <w:t xml:space="preserve">QQ 311    </w:t>
      </w:r>
      <w:r w:rsidRPr="000B3016">
        <w:rPr>
          <w:rFonts w:cs="Arial"/>
          <w:sz w:val="24"/>
          <w:szCs w:val="24"/>
        </w:rPr>
        <w:t xml:space="preserve">Writing </w:t>
      </w:r>
      <w:r w:rsidR="000A2B7D">
        <w:rPr>
          <w:rFonts w:cs="Arial"/>
          <w:sz w:val="24"/>
          <w:szCs w:val="24"/>
        </w:rPr>
        <w:t>War</w:t>
      </w:r>
      <w:r w:rsidR="000A2B7D">
        <w:rPr>
          <w:rFonts w:cs="Arial"/>
          <w:sz w:val="24"/>
          <w:szCs w:val="24"/>
        </w:rPr>
        <w:tab/>
      </w:r>
      <w:r w:rsidR="000A2B7D">
        <w:rPr>
          <w:rFonts w:cs="Arial"/>
          <w:sz w:val="24"/>
          <w:szCs w:val="24"/>
        </w:rPr>
        <w:tab/>
      </w:r>
      <w:r w:rsidR="000A2B7D">
        <w:rPr>
          <w:rFonts w:cs="Arial"/>
          <w:sz w:val="24"/>
          <w:szCs w:val="24"/>
        </w:rPr>
        <w:tab/>
      </w:r>
      <w:r w:rsidR="000A2B7D">
        <w:rPr>
          <w:rFonts w:cs="Arial"/>
          <w:sz w:val="24"/>
          <w:szCs w:val="24"/>
        </w:rPr>
        <w:tab/>
      </w:r>
      <w:r w:rsidR="000A2B7D">
        <w:rPr>
          <w:rFonts w:cs="Arial"/>
          <w:sz w:val="24"/>
          <w:szCs w:val="24"/>
        </w:rPr>
        <w:tab/>
        <w:t xml:space="preserve">         </w:t>
      </w:r>
      <w:r w:rsidRPr="000B3016">
        <w:rPr>
          <w:rFonts w:cs="Arial"/>
          <w:sz w:val="24"/>
          <w:szCs w:val="24"/>
        </w:rPr>
        <w:t>3</w:t>
      </w:r>
      <w:r w:rsidRPr="000B3016">
        <w:rPr>
          <w:rFonts w:cs="Arial"/>
          <w:sz w:val="24"/>
          <w:szCs w:val="24"/>
        </w:rPr>
        <w:tab/>
        <w:t>20</w:t>
      </w:r>
    </w:p>
    <w:p w14:paraId="63045918" w14:textId="70086E61"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000A2B7D">
        <w:rPr>
          <w:rFonts w:cs="Arial"/>
          <w:sz w:val="24"/>
          <w:szCs w:val="24"/>
        </w:rPr>
        <w:t xml:space="preserve">             </w:t>
      </w:r>
      <w:r w:rsidR="00F9438A">
        <w:rPr>
          <w:rFonts w:cs="Arial"/>
          <w:sz w:val="24"/>
          <w:szCs w:val="24"/>
        </w:rPr>
        <w:t xml:space="preserve"> </w:t>
      </w:r>
      <w:r w:rsidR="000A2B7D">
        <w:rPr>
          <w:rFonts w:cs="Arial"/>
          <w:sz w:val="24"/>
          <w:szCs w:val="24"/>
        </w:rPr>
        <w:t xml:space="preserve">QQ 324    </w:t>
      </w:r>
      <w:proofErr w:type="spellStart"/>
      <w:r w:rsidR="000A2B7D">
        <w:rPr>
          <w:rFonts w:cs="Arial"/>
          <w:sz w:val="24"/>
          <w:szCs w:val="24"/>
        </w:rPr>
        <w:t>Textlab</w:t>
      </w:r>
      <w:proofErr w:type="spellEnd"/>
      <w:r w:rsidR="000A2B7D">
        <w:rPr>
          <w:rFonts w:cs="Arial"/>
          <w:sz w:val="24"/>
          <w:szCs w:val="24"/>
        </w:rPr>
        <w:t xml:space="preserve"> 3</w:t>
      </w:r>
      <w:r w:rsidR="000A2B7D">
        <w:rPr>
          <w:rFonts w:cs="Arial"/>
          <w:sz w:val="24"/>
          <w:szCs w:val="24"/>
        </w:rPr>
        <w:tab/>
      </w:r>
      <w:r w:rsidR="000A2B7D">
        <w:rPr>
          <w:rFonts w:cs="Arial"/>
          <w:sz w:val="24"/>
          <w:szCs w:val="24"/>
        </w:rPr>
        <w:tab/>
      </w:r>
      <w:r w:rsidR="000A2B7D">
        <w:rPr>
          <w:rFonts w:cs="Arial"/>
          <w:sz w:val="24"/>
          <w:szCs w:val="24"/>
        </w:rPr>
        <w:tab/>
      </w:r>
      <w:r w:rsidR="000A2B7D">
        <w:rPr>
          <w:rFonts w:cs="Arial"/>
          <w:sz w:val="24"/>
          <w:szCs w:val="24"/>
        </w:rPr>
        <w:tab/>
      </w:r>
      <w:r w:rsidR="000A2B7D">
        <w:rPr>
          <w:rFonts w:cs="Arial"/>
          <w:sz w:val="24"/>
          <w:szCs w:val="24"/>
        </w:rPr>
        <w:tab/>
        <w:t xml:space="preserve">         </w:t>
      </w:r>
      <w:r w:rsidRPr="000B3016">
        <w:rPr>
          <w:rFonts w:cs="Arial"/>
          <w:sz w:val="24"/>
          <w:szCs w:val="24"/>
        </w:rPr>
        <w:t>3</w:t>
      </w:r>
      <w:r w:rsidRPr="000B3016">
        <w:rPr>
          <w:rFonts w:cs="Arial"/>
          <w:sz w:val="24"/>
          <w:szCs w:val="24"/>
        </w:rPr>
        <w:tab/>
        <w:t>20</w:t>
      </w:r>
    </w:p>
    <w:p w14:paraId="38DADF89" w14:textId="1C026A71" w:rsidR="000B3016" w:rsidRPr="000B3016" w:rsidRDefault="000A2B7D" w:rsidP="000B3016">
      <w:pPr>
        <w:pStyle w:val="StyleCurriculum2Black"/>
        <w:tabs>
          <w:tab w:val="clear" w:pos="8352"/>
          <w:tab w:val="left" w:pos="8080"/>
          <w:tab w:val="right" w:pos="8789"/>
        </w:tabs>
        <w:rPr>
          <w:rFonts w:cs="Arial"/>
          <w:szCs w:val="24"/>
        </w:rPr>
      </w:pPr>
      <w:r>
        <w:rPr>
          <w:rFonts w:cs="Arial"/>
          <w:szCs w:val="24"/>
        </w:rPr>
        <w:t xml:space="preserve">             </w:t>
      </w:r>
      <w:r w:rsidR="00F9438A">
        <w:rPr>
          <w:rFonts w:cs="Arial"/>
          <w:szCs w:val="24"/>
        </w:rPr>
        <w:t xml:space="preserve"> </w:t>
      </w:r>
      <w:r>
        <w:rPr>
          <w:rFonts w:cs="Arial"/>
          <w:szCs w:val="24"/>
        </w:rPr>
        <w:t xml:space="preserve">QQ 327    </w:t>
      </w:r>
      <w:r w:rsidR="000B3016" w:rsidRPr="000B3016">
        <w:rPr>
          <w:rFonts w:cs="Arial"/>
          <w:szCs w:val="24"/>
        </w:rPr>
        <w:t>Theories of Literature and Wellbeing</w:t>
      </w:r>
      <w:r w:rsidR="000B3016" w:rsidRPr="000B3016">
        <w:rPr>
          <w:rFonts w:cs="Arial"/>
          <w:szCs w:val="24"/>
        </w:rPr>
        <w:tab/>
      </w:r>
      <w:r>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0B3016" w:rsidRPr="000B3016">
        <w:rPr>
          <w:rFonts w:cs="Arial"/>
          <w:szCs w:val="24"/>
        </w:rPr>
        <w:t>20</w:t>
      </w:r>
    </w:p>
    <w:p w14:paraId="3FBE613D" w14:textId="3E9D689C" w:rsidR="000B3016" w:rsidRPr="000B3016" w:rsidRDefault="000A2B7D" w:rsidP="000B3016">
      <w:pPr>
        <w:pStyle w:val="StyleCurriculum2Black"/>
        <w:tabs>
          <w:tab w:val="clear" w:pos="8352"/>
          <w:tab w:val="left" w:pos="8080"/>
          <w:tab w:val="right" w:pos="8789"/>
        </w:tabs>
        <w:rPr>
          <w:rFonts w:cs="Arial"/>
          <w:szCs w:val="24"/>
        </w:rPr>
      </w:pPr>
      <w:r>
        <w:rPr>
          <w:rFonts w:cs="Arial"/>
          <w:szCs w:val="24"/>
        </w:rPr>
        <w:t xml:space="preserve">            </w:t>
      </w:r>
      <w:r w:rsidR="00F9438A">
        <w:rPr>
          <w:rFonts w:cs="Arial"/>
          <w:szCs w:val="24"/>
        </w:rPr>
        <w:t xml:space="preserve"> </w:t>
      </w:r>
      <w:r>
        <w:rPr>
          <w:rFonts w:cs="Arial"/>
          <w:szCs w:val="24"/>
        </w:rPr>
        <w:t xml:space="preserve"> QQ 607    </w:t>
      </w:r>
      <w:r w:rsidR="000B3016" w:rsidRPr="000B3016">
        <w:rPr>
          <w:rFonts w:cs="Arial"/>
          <w:szCs w:val="24"/>
        </w:rPr>
        <w:t>Victorian Literature</w:t>
      </w:r>
      <w:r w:rsidR="000B3016" w:rsidRPr="000B3016">
        <w:rPr>
          <w:rFonts w:cs="Arial"/>
          <w:szCs w:val="24"/>
        </w:rPr>
        <w:tab/>
      </w:r>
      <w:r>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0B3016" w:rsidRPr="000B3016">
        <w:rPr>
          <w:rFonts w:cs="Arial"/>
          <w:szCs w:val="24"/>
        </w:rPr>
        <w:t>20</w:t>
      </w:r>
    </w:p>
    <w:p w14:paraId="05A52C2B" w14:textId="33FF3ABF" w:rsidR="000B3016" w:rsidRPr="000B3016" w:rsidRDefault="000A2B7D" w:rsidP="000B3016">
      <w:pPr>
        <w:pStyle w:val="StyleCurriculum2Black"/>
        <w:tabs>
          <w:tab w:val="clear" w:pos="8352"/>
          <w:tab w:val="left" w:pos="8080"/>
          <w:tab w:val="right" w:pos="8789"/>
        </w:tabs>
        <w:rPr>
          <w:rFonts w:cs="Arial"/>
          <w:szCs w:val="24"/>
        </w:rPr>
      </w:pPr>
      <w:r>
        <w:rPr>
          <w:rFonts w:cs="Arial"/>
          <w:szCs w:val="24"/>
        </w:rPr>
        <w:t xml:space="preserve">             </w:t>
      </w:r>
      <w:r w:rsidR="00F9438A">
        <w:rPr>
          <w:rFonts w:cs="Arial"/>
          <w:szCs w:val="24"/>
        </w:rPr>
        <w:t xml:space="preserve"> </w:t>
      </w:r>
      <w:r>
        <w:rPr>
          <w:rFonts w:cs="Arial"/>
          <w:szCs w:val="24"/>
        </w:rPr>
        <w:t xml:space="preserve">QQ 608    </w:t>
      </w:r>
      <w:r w:rsidR="000B3016" w:rsidRPr="000B3016">
        <w:rPr>
          <w:rFonts w:cs="Arial"/>
          <w:szCs w:val="24"/>
        </w:rPr>
        <w:t>Twentieth Century Literature</w:t>
      </w:r>
      <w:r w:rsidR="000B3016" w:rsidRPr="000B3016">
        <w:rPr>
          <w:rFonts w:cs="Arial"/>
          <w:szCs w:val="24"/>
        </w:rPr>
        <w:tab/>
      </w:r>
      <w:r>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0B3016" w:rsidRPr="000B3016">
        <w:rPr>
          <w:rFonts w:cs="Arial"/>
          <w:szCs w:val="24"/>
        </w:rPr>
        <w:t>20</w:t>
      </w:r>
    </w:p>
    <w:p w14:paraId="2C9C1A48" w14:textId="2712F497" w:rsidR="000B3016" w:rsidRPr="000B3016" w:rsidRDefault="000A2B7D" w:rsidP="000B3016">
      <w:pPr>
        <w:pStyle w:val="StyleCurriculum2Black"/>
        <w:tabs>
          <w:tab w:val="clear" w:pos="8352"/>
          <w:tab w:val="left" w:pos="8080"/>
          <w:tab w:val="right" w:pos="8789"/>
        </w:tabs>
        <w:rPr>
          <w:rFonts w:cs="Arial"/>
          <w:szCs w:val="24"/>
        </w:rPr>
      </w:pPr>
      <w:r>
        <w:rPr>
          <w:rFonts w:cs="Arial"/>
          <w:szCs w:val="24"/>
        </w:rPr>
        <w:t xml:space="preserve">            </w:t>
      </w:r>
      <w:r w:rsidR="00F9438A">
        <w:rPr>
          <w:rFonts w:cs="Arial"/>
          <w:szCs w:val="24"/>
        </w:rPr>
        <w:t xml:space="preserve"> </w:t>
      </w:r>
      <w:r>
        <w:rPr>
          <w:rFonts w:cs="Arial"/>
          <w:szCs w:val="24"/>
        </w:rPr>
        <w:t xml:space="preserve"> QQ 612    </w:t>
      </w:r>
      <w:r w:rsidR="000B3016" w:rsidRPr="000B3016">
        <w:rPr>
          <w:rFonts w:cs="Arial"/>
          <w:szCs w:val="24"/>
        </w:rPr>
        <w:t>The Sexed Self: Gender, Sexuality,</w:t>
      </w:r>
    </w:p>
    <w:p w14:paraId="7BA8F985" w14:textId="333A5ECC" w:rsidR="000B3016" w:rsidRPr="000B3016" w:rsidRDefault="000B3016" w:rsidP="000B3016">
      <w:pPr>
        <w:pStyle w:val="StyleCurriculum2Black"/>
        <w:tabs>
          <w:tab w:val="clear" w:pos="8352"/>
          <w:tab w:val="left" w:pos="8080"/>
          <w:tab w:val="right" w:pos="8789"/>
        </w:tabs>
        <w:rPr>
          <w:rFonts w:cs="Arial"/>
          <w:szCs w:val="24"/>
        </w:rPr>
      </w:pPr>
      <w:r w:rsidRPr="000B3016">
        <w:rPr>
          <w:rFonts w:cs="Arial"/>
          <w:szCs w:val="24"/>
        </w:rPr>
        <w:tab/>
      </w:r>
      <w:r w:rsidR="000A2B7D">
        <w:rPr>
          <w:rFonts w:cs="Arial"/>
          <w:szCs w:val="24"/>
        </w:rPr>
        <w:t xml:space="preserve">        </w:t>
      </w:r>
      <w:r w:rsidR="00F14C5B">
        <w:rPr>
          <w:rFonts w:cs="Arial"/>
          <w:szCs w:val="24"/>
        </w:rPr>
        <w:t xml:space="preserve"> </w:t>
      </w:r>
      <w:r w:rsidRPr="000B3016">
        <w:rPr>
          <w:rFonts w:cs="Arial"/>
          <w:szCs w:val="24"/>
        </w:rPr>
        <w:t>Autobiography</w:t>
      </w:r>
      <w:r w:rsidRPr="000B3016">
        <w:rPr>
          <w:rFonts w:cs="Arial"/>
          <w:szCs w:val="24"/>
        </w:rPr>
        <w:tab/>
      </w:r>
      <w:r w:rsidR="000A2B7D">
        <w:rPr>
          <w:rFonts w:cs="Arial"/>
          <w:szCs w:val="24"/>
        </w:rPr>
        <w:t xml:space="preserve">      </w:t>
      </w:r>
      <w:r w:rsidRPr="000B3016">
        <w:rPr>
          <w:rFonts w:cs="Arial"/>
          <w:szCs w:val="24"/>
        </w:rPr>
        <w:t>3</w:t>
      </w:r>
      <w:r w:rsidRPr="000B3016">
        <w:rPr>
          <w:rFonts w:cs="Arial"/>
          <w:szCs w:val="24"/>
        </w:rPr>
        <w:tab/>
      </w:r>
      <w:r w:rsidR="000A2B7D">
        <w:rPr>
          <w:rFonts w:cs="Arial"/>
          <w:szCs w:val="24"/>
        </w:rPr>
        <w:t xml:space="preserve">           </w:t>
      </w:r>
      <w:r w:rsidRPr="000B3016">
        <w:rPr>
          <w:rFonts w:cs="Arial"/>
          <w:szCs w:val="24"/>
        </w:rPr>
        <w:t>20</w:t>
      </w:r>
    </w:p>
    <w:p w14:paraId="1C795A74" w14:textId="4DC7009A"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rPr>
        <w:t xml:space="preserve">           </w:t>
      </w:r>
      <w:r w:rsidR="00F14C5B">
        <w:rPr>
          <w:rFonts w:cs="Arial"/>
          <w:szCs w:val="24"/>
        </w:rPr>
        <w:t xml:space="preserve"> </w:t>
      </w:r>
      <w:r>
        <w:rPr>
          <w:rFonts w:cs="Arial"/>
          <w:szCs w:val="24"/>
        </w:rPr>
        <w:t xml:space="preserve"> </w:t>
      </w:r>
      <w:r w:rsidR="00F9438A">
        <w:rPr>
          <w:rFonts w:cs="Arial"/>
          <w:szCs w:val="24"/>
        </w:rPr>
        <w:t xml:space="preserve"> </w:t>
      </w:r>
      <w:r>
        <w:rPr>
          <w:rFonts w:cs="Arial"/>
          <w:szCs w:val="24"/>
        </w:rPr>
        <w:t xml:space="preserve">QQ 613    </w:t>
      </w:r>
      <w:r w:rsidR="000B3016" w:rsidRPr="000B3016">
        <w:rPr>
          <w:rFonts w:cs="Arial"/>
          <w:szCs w:val="24"/>
          <w:lang w:val="en-US" w:eastAsia="zh-CN"/>
        </w:rPr>
        <w:t>Scottish Literature 1770-1914</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20</w:t>
      </w:r>
    </w:p>
    <w:p w14:paraId="768FE6C9" w14:textId="2DED02EE"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616    </w:t>
      </w:r>
      <w:r w:rsidR="000B3016" w:rsidRPr="000B3016">
        <w:rPr>
          <w:rFonts w:cs="Arial"/>
          <w:szCs w:val="24"/>
          <w:lang w:val="en-US" w:eastAsia="zh-CN"/>
        </w:rPr>
        <w:t>The Glasgow Novel</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20</w:t>
      </w:r>
    </w:p>
    <w:p w14:paraId="09959446" w14:textId="0660FCB4"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617     </w:t>
      </w:r>
      <w:r w:rsidR="000B3016" w:rsidRPr="000B3016">
        <w:rPr>
          <w:rFonts w:cs="Arial"/>
          <w:szCs w:val="24"/>
          <w:lang w:val="en-US" w:eastAsia="zh-CN"/>
        </w:rPr>
        <w:t>Literature of the First World War</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Pr>
          <w:rFonts w:cs="Arial"/>
          <w:szCs w:val="24"/>
          <w:lang w:val="en-US" w:eastAsia="zh-CN"/>
        </w:rPr>
        <w:t xml:space="preserve">           </w:t>
      </w:r>
      <w:r w:rsidR="000B3016" w:rsidRPr="000B3016">
        <w:rPr>
          <w:rFonts w:cs="Arial"/>
          <w:szCs w:val="24"/>
          <w:lang w:val="en-US" w:eastAsia="zh-CN"/>
        </w:rPr>
        <w:tab/>
        <w:t>20</w:t>
      </w:r>
    </w:p>
    <w:p w14:paraId="4A660098" w14:textId="06CA44A6"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618     </w:t>
      </w:r>
      <w:r w:rsidR="000B3016" w:rsidRPr="000B3016">
        <w:rPr>
          <w:rFonts w:cs="Arial"/>
          <w:szCs w:val="24"/>
          <w:lang w:val="en-US" w:eastAsia="zh-CN"/>
        </w:rPr>
        <w:t>Detective Fiction</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20</w:t>
      </w:r>
    </w:p>
    <w:p w14:paraId="4631A5C7" w14:textId="3B4C1FF1"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622     </w:t>
      </w:r>
      <w:r w:rsidR="000B3016" w:rsidRPr="000B3016">
        <w:rPr>
          <w:rFonts w:cs="Arial"/>
          <w:szCs w:val="24"/>
          <w:lang w:val="en-US" w:eastAsia="zh-CN"/>
        </w:rPr>
        <w:t>Children’s Literature</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20</w:t>
      </w:r>
    </w:p>
    <w:p w14:paraId="79B1A5F8" w14:textId="6BA42CFC"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623     </w:t>
      </w:r>
      <w:r w:rsidR="000B3016" w:rsidRPr="000B3016">
        <w:rPr>
          <w:rFonts w:cs="Arial"/>
          <w:szCs w:val="24"/>
          <w:lang w:val="en-US" w:eastAsia="zh-CN"/>
        </w:rPr>
        <w:t>Reading Poetry</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Pr>
          <w:rFonts w:cs="Arial"/>
          <w:szCs w:val="24"/>
          <w:lang w:val="en-US" w:eastAsia="zh-CN"/>
        </w:rPr>
        <w:t xml:space="preserve">           </w:t>
      </w:r>
      <w:r w:rsidR="000B3016" w:rsidRPr="000B3016">
        <w:rPr>
          <w:rFonts w:cs="Arial"/>
          <w:szCs w:val="24"/>
          <w:lang w:val="en-US" w:eastAsia="zh-CN"/>
        </w:rPr>
        <w:tab/>
        <w:t>20</w:t>
      </w:r>
    </w:p>
    <w:p w14:paraId="2F3923C4" w14:textId="091F7F59"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624   </w:t>
      </w:r>
      <w:r w:rsidR="00F9438A">
        <w:rPr>
          <w:rFonts w:cs="Arial"/>
          <w:szCs w:val="24"/>
          <w:lang w:val="en-US" w:eastAsia="zh-CN"/>
        </w:rPr>
        <w:t xml:space="preserve"> </w:t>
      </w:r>
      <w:r>
        <w:rPr>
          <w:rFonts w:cs="Arial"/>
          <w:szCs w:val="24"/>
          <w:lang w:val="en-US" w:eastAsia="zh-CN"/>
        </w:rPr>
        <w:t xml:space="preserve"> </w:t>
      </w:r>
      <w:r w:rsidR="000B3016" w:rsidRPr="000B3016">
        <w:rPr>
          <w:rFonts w:cs="Arial"/>
          <w:szCs w:val="24"/>
          <w:lang w:val="en-US" w:eastAsia="zh-CN"/>
        </w:rPr>
        <w:t>Journalism and Popular Culture</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Pr>
          <w:rFonts w:cs="Arial"/>
          <w:szCs w:val="24"/>
          <w:lang w:val="en-US" w:eastAsia="zh-CN"/>
        </w:rPr>
        <w:t xml:space="preserve">           </w:t>
      </w:r>
      <w:r w:rsidR="000B3016" w:rsidRPr="000B3016">
        <w:rPr>
          <w:rFonts w:cs="Arial"/>
          <w:szCs w:val="24"/>
          <w:lang w:val="en-US" w:eastAsia="zh-CN"/>
        </w:rPr>
        <w:tab/>
        <w:t>20</w:t>
      </w:r>
    </w:p>
    <w:p w14:paraId="3E1DD5AB" w14:textId="599318E0" w:rsidR="000B3016" w:rsidRPr="000B3016"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626   </w:t>
      </w:r>
      <w:r w:rsidR="00F9438A">
        <w:rPr>
          <w:rFonts w:cs="Arial"/>
          <w:szCs w:val="24"/>
          <w:lang w:val="en-US" w:eastAsia="zh-CN"/>
        </w:rPr>
        <w:t xml:space="preserve"> </w:t>
      </w:r>
      <w:r>
        <w:rPr>
          <w:rFonts w:cs="Arial"/>
          <w:szCs w:val="24"/>
          <w:lang w:val="en-US" w:eastAsia="zh-CN"/>
        </w:rPr>
        <w:t xml:space="preserve"> </w:t>
      </w:r>
      <w:r w:rsidR="000B3016" w:rsidRPr="000B3016">
        <w:rPr>
          <w:rFonts w:cs="Arial"/>
          <w:szCs w:val="24"/>
          <w:lang w:val="en-US" w:eastAsia="zh-CN"/>
        </w:rPr>
        <w:t>Directing in the Theatre</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20</w:t>
      </w:r>
    </w:p>
    <w:p w14:paraId="6FE1CB73" w14:textId="6DE9D915" w:rsidR="000A2B7D" w:rsidRDefault="000A2B7D" w:rsidP="000B3016">
      <w:pPr>
        <w:pStyle w:val="StyleCurriculum2Black"/>
        <w:tabs>
          <w:tab w:val="clear" w:pos="8352"/>
          <w:tab w:val="left" w:pos="8080"/>
          <w:tab w:val="right" w:pos="8789"/>
        </w:tabs>
        <w:rPr>
          <w:rFonts w:cs="Arial"/>
          <w:szCs w:val="24"/>
          <w:lang w:val="en-US" w:eastAsia="zh-CN"/>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627   </w:t>
      </w:r>
      <w:r w:rsidR="00F9438A">
        <w:rPr>
          <w:rFonts w:cs="Arial"/>
          <w:szCs w:val="24"/>
          <w:lang w:val="en-US" w:eastAsia="zh-CN"/>
        </w:rPr>
        <w:t xml:space="preserve"> </w:t>
      </w:r>
      <w:r>
        <w:rPr>
          <w:rFonts w:cs="Arial"/>
          <w:szCs w:val="24"/>
          <w:lang w:val="en-US" w:eastAsia="zh-CN"/>
        </w:rPr>
        <w:t xml:space="preserve"> </w:t>
      </w:r>
      <w:r w:rsidR="000B3016" w:rsidRPr="000B3016">
        <w:rPr>
          <w:rFonts w:cs="Arial"/>
          <w:szCs w:val="24"/>
          <w:lang w:val="en-US" w:eastAsia="zh-CN"/>
        </w:rPr>
        <w:t xml:space="preserve">From Greek Theatre to the National </w:t>
      </w:r>
    </w:p>
    <w:p w14:paraId="63F18AFF" w14:textId="176F46B7" w:rsidR="000B3016" w:rsidRPr="000B3016" w:rsidRDefault="000A2B7D" w:rsidP="000A2B7D">
      <w:pPr>
        <w:pStyle w:val="StyleCurriculum2Black"/>
        <w:tabs>
          <w:tab w:val="clear" w:pos="8352"/>
          <w:tab w:val="left" w:pos="8080"/>
          <w:tab w:val="right" w:pos="8789"/>
        </w:tabs>
        <w:rPr>
          <w:rFonts w:cs="Arial"/>
          <w:szCs w:val="24"/>
          <w:lang w:val="en-US" w:eastAsia="zh-CN"/>
        </w:rPr>
      </w:pPr>
      <w:r>
        <w:rPr>
          <w:rFonts w:cs="Arial"/>
          <w:szCs w:val="24"/>
          <w:lang w:val="en-US" w:eastAsia="zh-CN"/>
        </w:rPr>
        <w:tab/>
        <w:t xml:space="preserve">       </w:t>
      </w:r>
      <w:r w:rsidR="00F14C5B">
        <w:rPr>
          <w:rFonts w:cs="Arial"/>
          <w:szCs w:val="24"/>
          <w:lang w:val="en-US" w:eastAsia="zh-CN"/>
        </w:rPr>
        <w:t xml:space="preserve"> </w:t>
      </w:r>
      <w:r w:rsidR="00F9438A">
        <w:rPr>
          <w:rFonts w:cs="Arial"/>
          <w:szCs w:val="24"/>
          <w:lang w:val="en-US" w:eastAsia="zh-CN"/>
        </w:rPr>
        <w:t xml:space="preserve">  </w:t>
      </w:r>
      <w:r w:rsidR="000B3016" w:rsidRPr="000B3016">
        <w:rPr>
          <w:rFonts w:cs="Arial"/>
          <w:szCs w:val="24"/>
          <w:lang w:val="en-US" w:eastAsia="zh-CN"/>
        </w:rPr>
        <w:t xml:space="preserve">Theatre of </w:t>
      </w:r>
      <w:r w:rsidRPr="000B3016">
        <w:rPr>
          <w:rFonts w:cs="Arial"/>
          <w:szCs w:val="24"/>
          <w:lang w:val="en-US" w:eastAsia="zh-CN"/>
        </w:rPr>
        <w:t>Scotland</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3</w:t>
      </w:r>
      <w:r w:rsidR="000B3016" w:rsidRPr="000B3016">
        <w:rPr>
          <w:rFonts w:cs="Arial"/>
          <w:szCs w:val="24"/>
          <w:lang w:val="en-US" w:eastAsia="zh-CN"/>
        </w:rPr>
        <w:tab/>
      </w:r>
      <w:r>
        <w:rPr>
          <w:rFonts w:cs="Arial"/>
          <w:szCs w:val="24"/>
          <w:lang w:val="en-US" w:eastAsia="zh-CN"/>
        </w:rPr>
        <w:t xml:space="preserve">           </w:t>
      </w:r>
      <w:r w:rsidR="000B3016" w:rsidRPr="000B3016">
        <w:rPr>
          <w:rFonts w:cs="Arial"/>
          <w:szCs w:val="24"/>
          <w:lang w:val="en-US" w:eastAsia="zh-CN"/>
        </w:rPr>
        <w:t>20</w:t>
      </w:r>
    </w:p>
    <w:p w14:paraId="446E3C71" w14:textId="0D4AF831" w:rsidR="000B3016" w:rsidRPr="000B3016" w:rsidRDefault="000A2B7D" w:rsidP="000B3016">
      <w:pPr>
        <w:pStyle w:val="StyleCurriculum2Black"/>
        <w:tabs>
          <w:tab w:val="clear" w:pos="8352"/>
          <w:tab w:val="left" w:pos="8080"/>
          <w:tab w:val="right" w:pos="8789"/>
        </w:tabs>
        <w:rPr>
          <w:rFonts w:cs="Arial"/>
          <w:szCs w:val="24"/>
        </w:rPr>
      </w:pPr>
      <w:r>
        <w:rPr>
          <w:rFonts w:cs="Arial"/>
          <w:szCs w:val="24"/>
          <w:lang w:val="en-US" w:eastAsia="zh-CN"/>
        </w:rPr>
        <w:t xml:space="preserve">            </w:t>
      </w:r>
      <w:r w:rsidR="00F14C5B">
        <w:rPr>
          <w:rFonts w:cs="Arial"/>
          <w:szCs w:val="24"/>
          <w:lang w:val="en-US" w:eastAsia="zh-CN"/>
        </w:rPr>
        <w:t xml:space="preserve"> </w:t>
      </w:r>
      <w:r w:rsidR="00F9438A">
        <w:rPr>
          <w:rFonts w:cs="Arial"/>
          <w:szCs w:val="24"/>
          <w:lang w:val="en-US" w:eastAsia="zh-CN"/>
        </w:rPr>
        <w:t xml:space="preserve"> </w:t>
      </w:r>
      <w:r>
        <w:rPr>
          <w:rFonts w:cs="Arial"/>
          <w:szCs w:val="24"/>
          <w:lang w:val="en-US" w:eastAsia="zh-CN"/>
        </w:rPr>
        <w:t xml:space="preserve">QQ 631    </w:t>
      </w:r>
      <w:r w:rsidR="00F9438A">
        <w:rPr>
          <w:rFonts w:cs="Arial"/>
          <w:szCs w:val="24"/>
          <w:lang w:val="en-US" w:eastAsia="zh-CN"/>
        </w:rPr>
        <w:t xml:space="preserve"> </w:t>
      </w:r>
      <w:r w:rsidR="000B3016" w:rsidRPr="000B3016">
        <w:rPr>
          <w:rFonts w:cs="Arial"/>
          <w:szCs w:val="24"/>
        </w:rPr>
        <w:t>Adaptations: Literature and Cinema</w:t>
      </w:r>
      <w:r w:rsidR="000B3016" w:rsidRPr="000B3016">
        <w:rPr>
          <w:rFonts w:cs="Arial"/>
          <w:szCs w:val="24"/>
        </w:rPr>
        <w:tab/>
      </w:r>
      <w:r>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0B3016" w:rsidRPr="000B3016">
        <w:rPr>
          <w:rFonts w:cs="Arial"/>
          <w:szCs w:val="24"/>
        </w:rPr>
        <w:t>20</w:t>
      </w:r>
    </w:p>
    <w:p w14:paraId="541192CA" w14:textId="3B4AD7C4" w:rsidR="000B3016" w:rsidRPr="000B3016" w:rsidRDefault="000A2B7D" w:rsidP="000B3016">
      <w:pPr>
        <w:pStyle w:val="StyleCurriculum2Black"/>
        <w:tabs>
          <w:tab w:val="clear" w:pos="8352"/>
          <w:tab w:val="left" w:pos="8080"/>
          <w:tab w:val="right" w:pos="8789"/>
        </w:tabs>
        <w:rPr>
          <w:rFonts w:cs="Arial"/>
          <w:szCs w:val="24"/>
        </w:rPr>
      </w:pPr>
      <w:r>
        <w:rPr>
          <w:rFonts w:cs="Arial"/>
          <w:szCs w:val="24"/>
        </w:rPr>
        <w:t xml:space="preserve">            </w:t>
      </w:r>
      <w:r w:rsidR="00F14C5B">
        <w:rPr>
          <w:rFonts w:cs="Arial"/>
          <w:szCs w:val="24"/>
        </w:rPr>
        <w:t xml:space="preserve"> </w:t>
      </w:r>
      <w:r w:rsidR="00F9438A">
        <w:rPr>
          <w:rFonts w:cs="Arial"/>
          <w:szCs w:val="24"/>
        </w:rPr>
        <w:t xml:space="preserve"> </w:t>
      </w:r>
      <w:r>
        <w:rPr>
          <w:rFonts w:cs="Arial"/>
          <w:szCs w:val="24"/>
        </w:rPr>
        <w:t xml:space="preserve">QQ 666    </w:t>
      </w:r>
      <w:r w:rsidR="00F9438A">
        <w:rPr>
          <w:rFonts w:cs="Arial"/>
          <w:szCs w:val="24"/>
        </w:rPr>
        <w:t xml:space="preserve"> </w:t>
      </w:r>
      <w:r w:rsidR="000B3016" w:rsidRPr="000B3016">
        <w:rPr>
          <w:rFonts w:cs="Arial"/>
          <w:szCs w:val="24"/>
        </w:rPr>
        <w:t>Shaespeare Studies</w:t>
      </w:r>
      <w:r w:rsidR="000B3016" w:rsidRPr="000B3016">
        <w:rPr>
          <w:rFonts w:cs="Arial"/>
          <w:szCs w:val="24"/>
        </w:rPr>
        <w:tab/>
      </w:r>
      <w:r w:rsidR="00F14C5B">
        <w:rPr>
          <w:rFonts w:cs="Arial"/>
          <w:szCs w:val="24"/>
        </w:rPr>
        <w:t xml:space="preserve">      </w:t>
      </w:r>
      <w:r w:rsidR="000B3016" w:rsidRPr="000B3016">
        <w:rPr>
          <w:rFonts w:cs="Arial"/>
          <w:szCs w:val="24"/>
        </w:rPr>
        <w:t>3</w:t>
      </w:r>
      <w:r w:rsidR="000B3016" w:rsidRPr="000B3016">
        <w:rPr>
          <w:rFonts w:cs="Arial"/>
          <w:szCs w:val="24"/>
        </w:rPr>
        <w:tab/>
      </w:r>
      <w:r>
        <w:rPr>
          <w:rFonts w:cs="Arial"/>
          <w:szCs w:val="24"/>
        </w:rPr>
        <w:t xml:space="preserve">          </w:t>
      </w:r>
      <w:r w:rsidR="00F14C5B">
        <w:rPr>
          <w:rFonts w:cs="Arial"/>
          <w:szCs w:val="24"/>
        </w:rPr>
        <w:t xml:space="preserve"> </w:t>
      </w:r>
      <w:r w:rsidR="000B3016" w:rsidRPr="000B3016">
        <w:rPr>
          <w:rFonts w:cs="Arial"/>
          <w:szCs w:val="24"/>
        </w:rPr>
        <w:t>20</w:t>
      </w:r>
    </w:p>
    <w:p w14:paraId="4139441F" w14:textId="2AE8B79F" w:rsidR="000B3016" w:rsidRPr="000B3016" w:rsidRDefault="000A2B7D" w:rsidP="000B3016">
      <w:pPr>
        <w:ind w:left="720" w:firstLine="720"/>
        <w:rPr>
          <w:rFonts w:cs="Arial"/>
          <w:sz w:val="24"/>
          <w:szCs w:val="24"/>
        </w:rPr>
      </w:pPr>
      <w:r>
        <w:rPr>
          <w:rFonts w:cs="Arial"/>
          <w:sz w:val="24"/>
          <w:szCs w:val="24"/>
        </w:rPr>
        <w:t xml:space="preserve">            </w:t>
      </w:r>
      <w:r w:rsidR="00F9438A">
        <w:rPr>
          <w:rFonts w:cs="Arial"/>
          <w:sz w:val="24"/>
          <w:szCs w:val="24"/>
        </w:rPr>
        <w:t xml:space="preserve"> </w:t>
      </w:r>
      <w:r w:rsidR="00F14C5B">
        <w:rPr>
          <w:rFonts w:cs="Arial"/>
          <w:sz w:val="24"/>
          <w:szCs w:val="24"/>
        </w:rPr>
        <w:t xml:space="preserve"> </w:t>
      </w:r>
      <w:r>
        <w:rPr>
          <w:rFonts w:cs="Arial"/>
          <w:sz w:val="24"/>
          <w:szCs w:val="24"/>
        </w:rPr>
        <w:t xml:space="preserve">QQ 427   </w:t>
      </w:r>
      <w:r w:rsidR="000B3016" w:rsidRPr="000B3016">
        <w:rPr>
          <w:rFonts w:cs="Arial"/>
          <w:sz w:val="24"/>
          <w:szCs w:val="24"/>
        </w:rPr>
        <w:t>Th</w:t>
      </w:r>
      <w:r>
        <w:rPr>
          <w:rFonts w:cs="Arial"/>
          <w:sz w:val="24"/>
          <w:szCs w:val="24"/>
        </w:rPr>
        <w:t>e American Novel 1925-Present</w:t>
      </w:r>
      <w:r>
        <w:rPr>
          <w:rFonts w:cs="Arial"/>
          <w:sz w:val="24"/>
          <w:szCs w:val="24"/>
        </w:rPr>
        <w:tab/>
      </w:r>
      <w:r>
        <w:rPr>
          <w:rFonts w:cs="Arial"/>
          <w:sz w:val="24"/>
          <w:szCs w:val="24"/>
        </w:rPr>
        <w:tab/>
        <w:t xml:space="preserve">         </w:t>
      </w:r>
      <w:r w:rsidR="000B3016" w:rsidRPr="000B3016">
        <w:rPr>
          <w:rFonts w:cs="Arial"/>
          <w:sz w:val="24"/>
          <w:szCs w:val="24"/>
        </w:rPr>
        <w:t>3</w:t>
      </w:r>
      <w:r w:rsidR="000B3016" w:rsidRPr="000B3016">
        <w:rPr>
          <w:rFonts w:cs="Arial"/>
          <w:sz w:val="24"/>
          <w:szCs w:val="24"/>
        </w:rPr>
        <w:tab/>
        <w:t>20</w:t>
      </w:r>
    </w:p>
    <w:p w14:paraId="4CF732F3" w14:textId="77777777" w:rsidR="000B3016" w:rsidRPr="000B3016" w:rsidRDefault="000B3016" w:rsidP="000B3016">
      <w:pPr>
        <w:rPr>
          <w:rFonts w:cs="Arial"/>
          <w:sz w:val="24"/>
          <w:szCs w:val="24"/>
        </w:rPr>
      </w:pPr>
    </w:p>
    <w:p w14:paraId="426A7E60" w14:textId="77777777" w:rsidR="000B3016" w:rsidRPr="000B3016" w:rsidRDefault="000B3016" w:rsidP="000B3016">
      <w:pPr>
        <w:rPr>
          <w:rFonts w:cs="Arial"/>
          <w:sz w:val="24"/>
          <w:szCs w:val="24"/>
        </w:rPr>
      </w:pPr>
    </w:p>
    <w:p w14:paraId="0A7F0A83" w14:textId="36793C00" w:rsidR="000B3016" w:rsidRPr="000B3016" w:rsidRDefault="0042641F" w:rsidP="0042641F">
      <w:pPr>
        <w:pStyle w:val="CalendarHeader2"/>
        <w:ind w:left="0" w:firstLine="0"/>
        <w:rPr>
          <w:rFonts w:cs="Arial"/>
          <w:szCs w:val="24"/>
        </w:rPr>
      </w:pPr>
      <w:r>
        <w:rPr>
          <w:rFonts w:cs="Arial"/>
          <w:szCs w:val="24"/>
        </w:rPr>
        <w:t>15300.UG.116</w:t>
      </w:r>
      <w:r>
        <w:rPr>
          <w:rFonts w:cs="Arial"/>
          <w:szCs w:val="24"/>
        </w:rPr>
        <w:tab/>
      </w:r>
      <w:r w:rsidR="000B3016" w:rsidRPr="000B3016">
        <w:rPr>
          <w:rFonts w:cs="Arial"/>
          <w:szCs w:val="24"/>
        </w:rPr>
        <w:t>Single Honours Curriculum in English and Creative Writing</w:t>
      </w:r>
    </w:p>
    <w:p w14:paraId="46C2EAB4" w14:textId="77777777" w:rsidR="000B3016" w:rsidRPr="000B3016" w:rsidRDefault="000B3016" w:rsidP="000B3016">
      <w:pPr>
        <w:rPr>
          <w:rFonts w:cs="Arial"/>
          <w:sz w:val="24"/>
          <w:szCs w:val="24"/>
        </w:rPr>
      </w:pPr>
    </w:p>
    <w:p w14:paraId="3EB2CE30" w14:textId="77777777" w:rsidR="000B3016" w:rsidRPr="000B3016" w:rsidRDefault="000B3016" w:rsidP="000B3016">
      <w:pPr>
        <w:rPr>
          <w:rFonts w:cs="Arial"/>
          <w:sz w:val="24"/>
          <w:szCs w:val="24"/>
        </w:rPr>
      </w:pPr>
    </w:p>
    <w:p w14:paraId="6C9CD642" w14:textId="77777777" w:rsidR="000B3016" w:rsidRPr="000B3016" w:rsidRDefault="000B3016" w:rsidP="00ED6101">
      <w:pPr>
        <w:ind w:left="2160"/>
        <w:rPr>
          <w:rFonts w:cs="Arial"/>
          <w:sz w:val="24"/>
          <w:szCs w:val="24"/>
        </w:rPr>
      </w:pPr>
      <w:r w:rsidRPr="000B3016">
        <w:rPr>
          <w:rFonts w:cs="Arial"/>
          <w:sz w:val="24"/>
          <w:szCs w:val="24"/>
        </w:rPr>
        <w:t>All students shall undertake a curriculum in English and Creative Writing as follows</w:t>
      </w:r>
    </w:p>
    <w:p w14:paraId="57D4A579" w14:textId="77777777" w:rsidR="000B3016" w:rsidRPr="000B3016" w:rsidRDefault="000B3016" w:rsidP="000B3016">
      <w:pPr>
        <w:pStyle w:val="Calendar2"/>
        <w:rPr>
          <w:rFonts w:cs="Arial"/>
          <w:szCs w:val="24"/>
        </w:rPr>
      </w:pPr>
    </w:p>
    <w:p w14:paraId="13DD0AC5" w14:textId="27814C9B"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00ED6101">
        <w:rPr>
          <w:rFonts w:cs="Arial"/>
          <w:sz w:val="24"/>
          <w:szCs w:val="24"/>
        </w:rPr>
        <w:tab/>
      </w:r>
      <w:r w:rsidRPr="000B3016">
        <w:rPr>
          <w:rFonts w:cs="Arial"/>
          <w:sz w:val="24"/>
          <w:szCs w:val="24"/>
        </w:rPr>
        <w:t>Compulsory Class</w:t>
      </w:r>
    </w:p>
    <w:p w14:paraId="21F2EC0E" w14:textId="49E47D9B"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r>
      <w:r w:rsidRPr="000B3016">
        <w:rPr>
          <w:rFonts w:cs="Arial"/>
          <w:sz w:val="24"/>
          <w:szCs w:val="24"/>
        </w:rPr>
        <w:tab/>
      </w:r>
      <w:r w:rsidRPr="000B3016">
        <w:rPr>
          <w:rFonts w:cs="Arial"/>
          <w:sz w:val="24"/>
          <w:szCs w:val="24"/>
        </w:rPr>
        <w:tab/>
      </w:r>
      <w:r w:rsidRPr="000B3016">
        <w:rPr>
          <w:rFonts w:cs="Arial"/>
          <w:sz w:val="24"/>
          <w:szCs w:val="24"/>
        </w:rPr>
        <w:tab/>
      </w:r>
      <w:r w:rsidRPr="000B3016">
        <w:rPr>
          <w:rFonts w:cs="Arial"/>
          <w:sz w:val="24"/>
          <w:szCs w:val="24"/>
        </w:rPr>
        <w:tab/>
      </w:r>
      <w:r w:rsidRPr="000B3016">
        <w:rPr>
          <w:rFonts w:cs="Arial"/>
          <w:sz w:val="24"/>
          <w:szCs w:val="24"/>
        </w:rPr>
        <w:tab/>
      </w:r>
      <w:r w:rsidRPr="000B3016">
        <w:rPr>
          <w:rFonts w:cs="Arial"/>
          <w:sz w:val="24"/>
          <w:szCs w:val="24"/>
        </w:rPr>
        <w:tab/>
      </w:r>
      <w:r w:rsidRPr="000B3016">
        <w:rPr>
          <w:rFonts w:cs="Arial"/>
          <w:sz w:val="24"/>
          <w:szCs w:val="24"/>
        </w:rPr>
        <w:tab/>
      </w:r>
      <w:r w:rsidR="00ED6101">
        <w:rPr>
          <w:rFonts w:cs="Arial"/>
          <w:sz w:val="24"/>
          <w:szCs w:val="24"/>
        </w:rPr>
        <w:tab/>
      </w:r>
      <w:r w:rsidRPr="000B3016">
        <w:rPr>
          <w:rFonts w:cs="Arial"/>
          <w:sz w:val="24"/>
          <w:szCs w:val="24"/>
        </w:rPr>
        <w:t xml:space="preserve">Level </w:t>
      </w:r>
      <w:r w:rsidRPr="000B3016">
        <w:rPr>
          <w:rFonts w:cs="Arial"/>
          <w:sz w:val="24"/>
          <w:szCs w:val="24"/>
        </w:rPr>
        <w:tab/>
        <w:t>Credits</w:t>
      </w:r>
    </w:p>
    <w:p w14:paraId="7F56894F" w14:textId="77777777" w:rsidR="000B3016" w:rsidRPr="000B3016" w:rsidRDefault="000B3016" w:rsidP="000B3016">
      <w:pPr>
        <w:rPr>
          <w:rFonts w:cs="Arial"/>
          <w:sz w:val="24"/>
          <w:szCs w:val="24"/>
        </w:rPr>
      </w:pPr>
    </w:p>
    <w:p w14:paraId="35DE8CB1" w14:textId="4D34A0BD"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00ED6101">
        <w:rPr>
          <w:rFonts w:cs="Arial"/>
          <w:sz w:val="24"/>
          <w:szCs w:val="24"/>
        </w:rPr>
        <w:tab/>
      </w:r>
      <w:r w:rsidR="0042641F">
        <w:rPr>
          <w:rFonts w:cs="Arial"/>
          <w:sz w:val="24"/>
          <w:szCs w:val="24"/>
        </w:rPr>
        <w:t>Either</w:t>
      </w:r>
    </w:p>
    <w:p w14:paraId="35C838D8" w14:textId="10D9512A" w:rsidR="000B3016" w:rsidRDefault="000B3016" w:rsidP="000B3016">
      <w:pPr>
        <w:rPr>
          <w:rFonts w:cs="Arial"/>
          <w:sz w:val="24"/>
          <w:szCs w:val="24"/>
        </w:rPr>
      </w:pPr>
      <w:r w:rsidRPr="000B3016">
        <w:rPr>
          <w:rFonts w:cs="Arial"/>
          <w:sz w:val="24"/>
          <w:szCs w:val="24"/>
        </w:rPr>
        <w:tab/>
      </w:r>
      <w:r w:rsidRPr="000B3016">
        <w:rPr>
          <w:rFonts w:cs="Arial"/>
          <w:sz w:val="24"/>
          <w:szCs w:val="24"/>
        </w:rPr>
        <w:tab/>
      </w:r>
      <w:r w:rsidR="00ED6101">
        <w:rPr>
          <w:rFonts w:cs="Arial"/>
          <w:sz w:val="24"/>
          <w:szCs w:val="24"/>
        </w:rPr>
        <w:tab/>
      </w:r>
      <w:r w:rsidR="0042641F">
        <w:rPr>
          <w:rFonts w:cs="Arial"/>
          <w:sz w:val="24"/>
          <w:szCs w:val="24"/>
        </w:rPr>
        <w:t>QQ701</w:t>
      </w:r>
      <w:r w:rsidR="0042641F">
        <w:rPr>
          <w:rFonts w:cs="Arial"/>
          <w:sz w:val="24"/>
          <w:szCs w:val="24"/>
        </w:rPr>
        <w:tab/>
      </w:r>
      <w:r w:rsidRPr="000B3016">
        <w:rPr>
          <w:rFonts w:cs="Arial"/>
          <w:sz w:val="24"/>
          <w:szCs w:val="24"/>
        </w:rPr>
        <w:t>Dissertation in English</w:t>
      </w:r>
      <w:r w:rsidRPr="000B3016">
        <w:rPr>
          <w:rFonts w:cs="Arial"/>
          <w:sz w:val="24"/>
          <w:szCs w:val="24"/>
        </w:rPr>
        <w:tab/>
      </w:r>
      <w:r w:rsidRPr="000B3016">
        <w:rPr>
          <w:rFonts w:cs="Arial"/>
          <w:sz w:val="24"/>
          <w:szCs w:val="24"/>
        </w:rPr>
        <w:tab/>
      </w:r>
      <w:r w:rsidRPr="000B3016">
        <w:rPr>
          <w:rFonts w:cs="Arial"/>
          <w:sz w:val="24"/>
          <w:szCs w:val="24"/>
        </w:rPr>
        <w:tab/>
        <w:t>4</w:t>
      </w:r>
      <w:r w:rsidRPr="000B3016">
        <w:rPr>
          <w:rFonts w:cs="Arial"/>
          <w:sz w:val="24"/>
          <w:szCs w:val="24"/>
        </w:rPr>
        <w:tab/>
        <w:t>20</w:t>
      </w:r>
    </w:p>
    <w:p w14:paraId="7C0B7579" w14:textId="77777777" w:rsidR="00F9438A" w:rsidRPr="000B3016" w:rsidRDefault="00F9438A" w:rsidP="000B3016">
      <w:pPr>
        <w:rPr>
          <w:rFonts w:cs="Arial"/>
          <w:sz w:val="24"/>
          <w:szCs w:val="24"/>
        </w:rPr>
      </w:pPr>
    </w:p>
    <w:p w14:paraId="5D398870" w14:textId="6FDCE95A" w:rsidR="000B3016" w:rsidRDefault="000B3016" w:rsidP="000B3016">
      <w:pPr>
        <w:rPr>
          <w:rFonts w:cs="Arial"/>
          <w:sz w:val="24"/>
          <w:szCs w:val="24"/>
        </w:rPr>
      </w:pPr>
      <w:r w:rsidRPr="000B3016">
        <w:rPr>
          <w:rFonts w:cs="Arial"/>
          <w:sz w:val="24"/>
          <w:szCs w:val="24"/>
        </w:rPr>
        <w:tab/>
      </w:r>
      <w:r w:rsidRPr="000B3016">
        <w:rPr>
          <w:rFonts w:cs="Arial"/>
          <w:sz w:val="24"/>
          <w:szCs w:val="24"/>
        </w:rPr>
        <w:tab/>
      </w:r>
      <w:r w:rsidR="00ED6101">
        <w:rPr>
          <w:rFonts w:cs="Arial"/>
          <w:sz w:val="24"/>
          <w:szCs w:val="24"/>
        </w:rPr>
        <w:tab/>
      </w:r>
      <w:r w:rsidRPr="000B3016">
        <w:rPr>
          <w:rFonts w:cs="Arial"/>
          <w:sz w:val="24"/>
          <w:szCs w:val="24"/>
        </w:rPr>
        <w:t>or</w:t>
      </w:r>
      <w:r w:rsidRPr="000B3016">
        <w:rPr>
          <w:rFonts w:cs="Arial"/>
          <w:sz w:val="24"/>
          <w:szCs w:val="24"/>
        </w:rPr>
        <w:tab/>
      </w:r>
      <w:r w:rsidRPr="000B3016">
        <w:rPr>
          <w:rFonts w:cs="Arial"/>
          <w:sz w:val="24"/>
          <w:szCs w:val="24"/>
        </w:rPr>
        <w:tab/>
      </w:r>
    </w:p>
    <w:p w14:paraId="08F10252" w14:textId="77777777" w:rsidR="00F9438A" w:rsidRPr="000B3016" w:rsidRDefault="00F9438A" w:rsidP="000B3016">
      <w:pPr>
        <w:rPr>
          <w:rFonts w:cs="Arial"/>
          <w:sz w:val="24"/>
          <w:szCs w:val="24"/>
        </w:rPr>
      </w:pPr>
    </w:p>
    <w:p w14:paraId="033425F4" w14:textId="2750E622" w:rsidR="000B3016" w:rsidRPr="000B3016" w:rsidRDefault="000B3016" w:rsidP="00ED6101">
      <w:pPr>
        <w:ind w:left="1440" w:firstLine="720"/>
        <w:rPr>
          <w:rFonts w:cs="Arial"/>
          <w:sz w:val="24"/>
          <w:szCs w:val="24"/>
        </w:rPr>
      </w:pPr>
      <w:r w:rsidRPr="000B3016">
        <w:rPr>
          <w:rFonts w:cs="Arial"/>
          <w:sz w:val="24"/>
          <w:szCs w:val="24"/>
        </w:rPr>
        <w:t>QQ 705</w:t>
      </w:r>
      <w:r w:rsidRPr="000B3016">
        <w:rPr>
          <w:rFonts w:cs="Arial"/>
          <w:sz w:val="24"/>
          <w:szCs w:val="24"/>
        </w:rPr>
        <w:tab/>
        <w:t>Dissertation in English</w:t>
      </w:r>
      <w:r w:rsidRPr="000B3016">
        <w:rPr>
          <w:rFonts w:cs="Arial"/>
          <w:sz w:val="24"/>
          <w:szCs w:val="24"/>
        </w:rPr>
        <w:tab/>
      </w:r>
      <w:r w:rsidRPr="000B3016">
        <w:rPr>
          <w:rFonts w:cs="Arial"/>
          <w:sz w:val="24"/>
          <w:szCs w:val="24"/>
        </w:rPr>
        <w:tab/>
      </w:r>
      <w:r w:rsidRPr="000B3016">
        <w:rPr>
          <w:rFonts w:cs="Arial"/>
          <w:sz w:val="24"/>
          <w:szCs w:val="24"/>
        </w:rPr>
        <w:tab/>
        <w:t>4</w:t>
      </w:r>
      <w:r w:rsidRPr="000B3016">
        <w:rPr>
          <w:rFonts w:cs="Arial"/>
          <w:sz w:val="24"/>
          <w:szCs w:val="24"/>
        </w:rPr>
        <w:tab/>
        <w:t>20</w:t>
      </w:r>
    </w:p>
    <w:p w14:paraId="02A0BF63" w14:textId="77777777" w:rsidR="000B3016" w:rsidRPr="000B3016" w:rsidRDefault="000B3016" w:rsidP="000B3016">
      <w:pPr>
        <w:tabs>
          <w:tab w:val="left" w:pos="2734"/>
          <w:tab w:val="left" w:pos="6470"/>
          <w:tab w:val="left" w:pos="7180"/>
        </w:tabs>
        <w:ind w:left="1548"/>
        <w:rPr>
          <w:rFonts w:cs="Arial"/>
          <w:color w:val="000000"/>
          <w:sz w:val="24"/>
          <w:szCs w:val="24"/>
        </w:rPr>
      </w:pPr>
    </w:p>
    <w:p w14:paraId="6BDADFDA" w14:textId="77777777" w:rsidR="000B3016" w:rsidRPr="000B3016" w:rsidRDefault="000B3016" w:rsidP="000B3016">
      <w:pPr>
        <w:rPr>
          <w:rFonts w:cs="Arial"/>
          <w:sz w:val="24"/>
          <w:szCs w:val="24"/>
        </w:rPr>
      </w:pPr>
    </w:p>
    <w:p w14:paraId="46CAA973" w14:textId="0A564195"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00ED6101">
        <w:rPr>
          <w:rFonts w:cs="Arial"/>
          <w:sz w:val="24"/>
          <w:szCs w:val="24"/>
        </w:rPr>
        <w:tab/>
      </w:r>
      <w:r w:rsidRPr="000B3016">
        <w:rPr>
          <w:rFonts w:cs="Arial"/>
          <w:sz w:val="24"/>
          <w:szCs w:val="24"/>
        </w:rPr>
        <w:t xml:space="preserve">Optional Classes </w:t>
      </w:r>
    </w:p>
    <w:p w14:paraId="67D36B54" w14:textId="77777777" w:rsidR="000B3016" w:rsidRPr="000B3016" w:rsidRDefault="000B3016" w:rsidP="000B3016">
      <w:pPr>
        <w:rPr>
          <w:rFonts w:cs="Arial"/>
          <w:sz w:val="24"/>
          <w:szCs w:val="24"/>
        </w:rPr>
      </w:pPr>
    </w:p>
    <w:p w14:paraId="34C96B74" w14:textId="369D525F" w:rsidR="000B3016" w:rsidRPr="000B3016" w:rsidRDefault="000B3016" w:rsidP="000B3016">
      <w:pPr>
        <w:pStyle w:val="Curriculum2"/>
        <w:tabs>
          <w:tab w:val="clear" w:pos="2880"/>
          <w:tab w:val="left" w:pos="2127"/>
        </w:tabs>
        <w:ind w:left="0"/>
        <w:rPr>
          <w:rFonts w:cs="Arial"/>
          <w:szCs w:val="24"/>
        </w:rPr>
      </w:pPr>
      <w:r w:rsidRPr="000B3016">
        <w:rPr>
          <w:rFonts w:cs="Arial"/>
          <w:szCs w:val="24"/>
        </w:rPr>
        <w:tab/>
      </w:r>
      <w:r w:rsidR="00ED6101">
        <w:rPr>
          <w:rFonts w:cs="Arial"/>
          <w:szCs w:val="24"/>
        </w:rPr>
        <w:tab/>
      </w:r>
      <w:r w:rsidRPr="000B3016">
        <w:rPr>
          <w:rFonts w:cs="Arial"/>
          <w:szCs w:val="24"/>
        </w:rPr>
        <w:t>100 credits chosen from the following:</w:t>
      </w:r>
    </w:p>
    <w:p w14:paraId="2E2C173C" w14:textId="77777777" w:rsidR="000B3016" w:rsidRPr="000B3016" w:rsidRDefault="000B3016" w:rsidP="000B3016">
      <w:pPr>
        <w:pStyle w:val="Curriculum2"/>
        <w:tabs>
          <w:tab w:val="clear" w:pos="2880"/>
          <w:tab w:val="left" w:pos="2127"/>
        </w:tabs>
        <w:ind w:left="0"/>
        <w:rPr>
          <w:rFonts w:cs="Arial"/>
          <w:szCs w:val="24"/>
        </w:rPr>
      </w:pPr>
    </w:p>
    <w:p w14:paraId="6C842752" w14:textId="58A68ACD"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F9438A">
        <w:rPr>
          <w:rFonts w:cs="Arial"/>
          <w:szCs w:val="24"/>
        </w:rPr>
        <w:t xml:space="preserve"> </w:t>
      </w:r>
      <w:r w:rsidRPr="000B3016">
        <w:rPr>
          <w:rFonts w:cs="Arial"/>
          <w:szCs w:val="24"/>
        </w:rPr>
        <w:t>QQ 403</w:t>
      </w:r>
      <w:r w:rsidR="0042641F">
        <w:rPr>
          <w:rFonts w:cs="Arial"/>
          <w:szCs w:val="24"/>
        </w:rPr>
        <w:t xml:space="preserve"> </w:t>
      </w:r>
      <w:r w:rsidR="00F14C5B">
        <w:rPr>
          <w:rFonts w:cs="Arial"/>
          <w:szCs w:val="24"/>
        </w:rPr>
        <w:t xml:space="preserve">   </w:t>
      </w:r>
      <w:r w:rsidRPr="000B3016">
        <w:rPr>
          <w:rFonts w:cs="Arial"/>
          <w:szCs w:val="24"/>
        </w:rPr>
        <w:t>Animals in the Writing of Fiction</w:t>
      </w:r>
      <w:r w:rsidRPr="000B3016">
        <w:rPr>
          <w:rFonts w:cs="Arial"/>
          <w:szCs w:val="24"/>
        </w:rPr>
        <w:tab/>
        <w:t>4</w:t>
      </w:r>
      <w:r w:rsidRPr="000B3016">
        <w:rPr>
          <w:rFonts w:cs="Arial"/>
          <w:szCs w:val="24"/>
        </w:rPr>
        <w:tab/>
        <w:t>20</w:t>
      </w:r>
    </w:p>
    <w:p w14:paraId="24E55C6B" w14:textId="50A20AF9"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F9438A">
        <w:rPr>
          <w:rFonts w:cs="Arial"/>
          <w:szCs w:val="24"/>
        </w:rPr>
        <w:t xml:space="preserve"> </w:t>
      </w:r>
      <w:r w:rsidR="006402A5">
        <w:rPr>
          <w:rFonts w:cs="Arial"/>
          <w:szCs w:val="24"/>
        </w:rPr>
        <w:t xml:space="preserve">QQ 404    </w:t>
      </w:r>
      <w:r w:rsidRPr="000B3016">
        <w:rPr>
          <w:rFonts w:cs="Arial"/>
          <w:szCs w:val="24"/>
        </w:rPr>
        <w:t>Women Writing Revolution</w:t>
      </w:r>
      <w:r w:rsidRPr="000B3016">
        <w:rPr>
          <w:rFonts w:cs="Arial"/>
          <w:szCs w:val="24"/>
        </w:rPr>
        <w:tab/>
        <w:t>4</w:t>
      </w:r>
      <w:r w:rsidRPr="000B3016">
        <w:rPr>
          <w:rFonts w:cs="Arial"/>
          <w:szCs w:val="24"/>
        </w:rPr>
        <w:tab/>
        <w:t>20</w:t>
      </w:r>
    </w:p>
    <w:p w14:paraId="0E173071" w14:textId="0F34D3CC"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F9438A">
        <w:rPr>
          <w:rFonts w:cs="Arial"/>
          <w:szCs w:val="24"/>
        </w:rPr>
        <w:t xml:space="preserve"> QQ 405    </w:t>
      </w:r>
      <w:r w:rsidRPr="000B3016">
        <w:rPr>
          <w:rFonts w:cs="Arial"/>
          <w:szCs w:val="24"/>
        </w:rPr>
        <w:t>Introduction to Digital Humanities</w:t>
      </w:r>
      <w:r w:rsidRPr="000B3016">
        <w:rPr>
          <w:rFonts w:cs="Arial"/>
          <w:szCs w:val="24"/>
        </w:rPr>
        <w:tab/>
        <w:t>4</w:t>
      </w:r>
      <w:r w:rsidRPr="000B3016">
        <w:rPr>
          <w:rFonts w:cs="Arial"/>
          <w:szCs w:val="24"/>
        </w:rPr>
        <w:tab/>
        <w:t>20</w:t>
      </w:r>
    </w:p>
    <w:p w14:paraId="2AAA220A" w14:textId="2AA52FCB"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w:t>
      </w:r>
      <w:r w:rsidRPr="000B3016">
        <w:rPr>
          <w:rFonts w:cs="Arial"/>
          <w:szCs w:val="24"/>
        </w:rPr>
        <w:t>QQ 406</w:t>
      </w:r>
      <w:r w:rsidR="0042641F">
        <w:rPr>
          <w:rFonts w:cs="Arial"/>
          <w:szCs w:val="24"/>
        </w:rPr>
        <w:t xml:space="preserve">    </w:t>
      </w:r>
      <w:r w:rsidRPr="000B3016">
        <w:rPr>
          <w:rFonts w:cs="Arial"/>
          <w:szCs w:val="24"/>
        </w:rPr>
        <w:t>Global Modernisms</w:t>
      </w:r>
      <w:r w:rsidRPr="000B3016">
        <w:rPr>
          <w:rFonts w:cs="Arial"/>
          <w:szCs w:val="24"/>
        </w:rPr>
        <w:tab/>
        <w:t>4</w:t>
      </w:r>
      <w:r w:rsidRPr="000B3016">
        <w:rPr>
          <w:rFonts w:cs="Arial"/>
          <w:szCs w:val="24"/>
        </w:rPr>
        <w:tab/>
        <w:t>20</w:t>
      </w:r>
      <w:r w:rsidRPr="000B3016">
        <w:rPr>
          <w:rFonts w:cs="Arial"/>
          <w:szCs w:val="24"/>
        </w:rPr>
        <w:tab/>
      </w:r>
    </w:p>
    <w:p w14:paraId="5BE89BF1" w14:textId="613CE6FF"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407    </w:t>
      </w:r>
      <w:r w:rsidRPr="000B3016">
        <w:rPr>
          <w:rFonts w:cs="Arial"/>
          <w:szCs w:val="24"/>
        </w:rPr>
        <w:t>Textlab 4</w:t>
      </w:r>
      <w:r w:rsidRPr="000B3016">
        <w:rPr>
          <w:rFonts w:cs="Arial"/>
          <w:szCs w:val="24"/>
        </w:rPr>
        <w:tab/>
        <w:t>4</w:t>
      </w:r>
      <w:r w:rsidRPr="000B3016">
        <w:rPr>
          <w:rFonts w:cs="Arial"/>
          <w:szCs w:val="24"/>
        </w:rPr>
        <w:tab/>
        <w:t>20</w:t>
      </w:r>
    </w:p>
    <w:p w14:paraId="05B3633E" w14:textId="0DC62D1E"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w:t>
      </w:r>
      <w:r w:rsidRPr="000B3016">
        <w:rPr>
          <w:rFonts w:cs="Arial"/>
          <w:szCs w:val="24"/>
        </w:rPr>
        <w:t>QQ 408</w:t>
      </w:r>
      <w:r w:rsidR="0042641F">
        <w:rPr>
          <w:rFonts w:cs="Arial"/>
          <w:szCs w:val="24"/>
        </w:rPr>
        <w:t xml:space="preserve">   </w:t>
      </w:r>
      <w:r w:rsidR="00F14C5B">
        <w:rPr>
          <w:rFonts w:cs="Arial"/>
          <w:szCs w:val="24"/>
        </w:rPr>
        <w:t xml:space="preserve"> </w:t>
      </w:r>
      <w:r w:rsidRPr="000B3016">
        <w:rPr>
          <w:rFonts w:cs="Arial"/>
          <w:szCs w:val="24"/>
        </w:rPr>
        <w:t>Classical Literature in Translation</w:t>
      </w:r>
      <w:r w:rsidRPr="000B3016">
        <w:rPr>
          <w:rFonts w:cs="Arial"/>
          <w:szCs w:val="24"/>
        </w:rPr>
        <w:tab/>
        <w:t>4</w:t>
      </w:r>
      <w:r w:rsidRPr="000B3016">
        <w:rPr>
          <w:rFonts w:cs="Arial"/>
          <w:szCs w:val="24"/>
        </w:rPr>
        <w:tab/>
        <w:t>20</w:t>
      </w:r>
    </w:p>
    <w:p w14:paraId="4DF2EA35" w14:textId="6267A1AD"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w:t>
      </w:r>
      <w:r w:rsidRPr="000B3016">
        <w:rPr>
          <w:rFonts w:cs="Arial"/>
          <w:szCs w:val="24"/>
        </w:rPr>
        <w:t>QQ 412</w:t>
      </w:r>
      <w:r w:rsidR="0042641F">
        <w:rPr>
          <w:rFonts w:cs="Arial"/>
          <w:szCs w:val="24"/>
        </w:rPr>
        <w:t xml:space="preserve">    </w:t>
      </w:r>
      <w:r w:rsidRPr="000B3016">
        <w:rPr>
          <w:rFonts w:cs="Arial"/>
          <w:szCs w:val="24"/>
        </w:rPr>
        <w:t>Versions of Tragedy</w:t>
      </w:r>
      <w:r w:rsidRPr="000B3016">
        <w:rPr>
          <w:rFonts w:cs="Arial"/>
          <w:szCs w:val="24"/>
        </w:rPr>
        <w:tab/>
        <w:t>4</w:t>
      </w:r>
      <w:r w:rsidRPr="000B3016">
        <w:rPr>
          <w:rFonts w:cs="Arial"/>
          <w:szCs w:val="24"/>
        </w:rPr>
        <w:tab/>
        <w:t>20</w:t>
      </w:r>
    </w:p>
    <w:p w14:paraId="7B0FE54B" w14:textId="3CC5CA60"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414   </w:t>
      </w:r>
      <w:r w:rsidR="00F14C5B">
        <w:rPr>
          <w:rFonts w:cs="Arial"/>
          <w:szCs w:val="24"/>
        </w:rPr>
        <w:t xml:space="preserve"> </w:t>
      </w:r>
      <w:r w:rsidRPr="000B3016">
        <w:rPr>
          <w:rFonts w:cs="Arial"/>
          <w:szCs w:val="24"/>
        </w:rPr>
        <w:t>Literature, Mind and Brain</w:t>
      </w:r>
      <w:r w:rsidRPr="000B3016">
        <w:rPr>
          <w:rFonts w:cs="Arial"/>
          <w:szCs w:val="24"/>
        </w:rPr>
        <w:tab/>
        <w:t>4</w:t>
      </w:r>
      <w:r w:rsidRPr="000B3016">
        <w:rPr>
          <w:rFonts w:cs="Arial"/>
          <w:szCs w:val="24"/>
        </w:rPr>
        <w:tab/>
        <w:t>20</w:t>
      </w:r>
    </w:p>
    <w:p w14:paraId="2BDC599F" w14:textId="5AFA2DF7"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417   </w:t>
      </w:r>
      <w:r w:rsidRPr="000B3016">
        <w:rPr>
          <w:rFonts w:cs="Arial"/>
          <w:szCs w:val="24"/>
        </w:rPr>
        <w:t>The Dramatic Work in Performance</w:t>
      </w:r>
      <w:r w:rsidRPr="000B3016">
        <w:rPr>
          <w:rFonts w:cs="Arial"/>
          <w:szCs w:val="24"/>
        </w:rPr>
        <w:tab/>
        <w:t>4</w:t>
      </w:r>
      <w:r w:rsidRPr="000B3016">
        <w:rPr>
          <w:rFonts w:cs="Arial"/>
          <w:szCs w:val="24"/>
        </w:rPr>
        <w:tab/>
        <w:t>20</w:t>
      </w:r>
    </w:p>
    <w:p w14:paraId="3F66E77A" w14:textId="46FEF6D1"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w:t>
      </w:r>
      <w:r w:rsidRPr="000B3016">
        <w:rPr>
          <w:rFonts w:cs="Arial"/>
          <w:szCs w:val="24"/>
        </w:rPr>
        <w:t>QQ 418</w:t>
      </w:r>
      <w:r w:rsidR="00F14C5B">
        <w:rPr>
          <w:rFonts w:cs="Arial"/>
          <w:szCs w:val="24"/>
        </w:rPr>
        <w:t xml:space="preserve">    </w:t>
      </w:r>
      <w:r w:rsidRPr="000B3016">
        <w:rPr>
          <w:rFonts w:cs="Arial"/>
          <w:szCs w:val="24"/>
        </w:rPr>
        <w:t>Wild in the Renaissance</w:t>
      </w:r>
      <w:r w:rsidRPr="000B3016">
        <w:rPr>
          <w:rFonts w:cs="Arial"/>
          <w:szCs w:val="24"/>
        </w:rPr>
        <w:tab/>
        <w:t>4</w:t>
      </w:r>
      <w:r w:rsidRPr="000B3016">
        <w:rPr>
          <w:rFonts w:cs="Arial"/>
          <w:szCs w:val="24"/>
        </w:rPr>
        <w:tab/>
        <w:t>20</w:t>
      </w:r>
    </w:p>
    <w:p w14:paraId="69CB0E6E" w14:textId="4D418828"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422    </w:t>
      </w:r>
      <w:r w:rsidRPr="000B3016">
        <w:rPr>
          <w:rFonts w:cs="Arial"/>
          <w:szCs w:val="24"/>
        </w:rPr>
        <w:t>Songs: Music and Literature</w:t>
      </w:r>
      <w:r w:rsidRPr="000B3016">
        <w:rPr>
          <w:rFonts w:cs="Arial"/>
          <w:szCs w:val="24"/>
        </w:rPr>
        <w:tab/>
        <w:t>4</w:t>
      </w:r>
      <w:r w:rsidRPr="000B3016">
        <w:rPr>
          <w:rFonts w:cs="Arial"/>
          <w:szCs w:val="24"/>
        </w:rPr>
        <w:tab/>
        <w:t>20</w:t>
      </w:r>
      <w:r w:rsidRPr="000B3016">
        <w:rPr>
          <w:rFonts w:cs="Arial"/>
          <w:szCs w:val="24"/>
        </w:rPr>
        <w:tab/>
      </w:r>
    </w:p>
    <w:p w14:paraId="4A1E0881" w14:textId="7197F5D5" w:rsidR="006402A5"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423    </w:t>
      </w:r>
      <w:r w:rsidRPr="000B3016">
        <w:rPr>
          <w:rFonts w:cs="Arial"/>
          <w:szCs w:val="24"/>
        </w:rPr>
        <w:t xml:space="preserve">Creative Economies and </w:t>
      </w:r>
    </w:p>
    <w:p w14:paraId="403D2F35" w14:textId="1ADE7E9B" w:rsidR="000B3016" w:rsidRPr="000B3016" w:rsidRDefault="006402A5" w:rsidP="000B3016">
      <w:pPr>
        <w:pStyle w:val="Curriculum2"/>
        <w:tabs>
          <w:tab w:val="clear" w:pos="2880"/>
          <w:tab w:val="left" w:pos="2127"/>
          <w:tab w:val="left" w:pos="2977"/>
          <w:tab w:val="left" w:pos="7088"/>
          <w:tab w:val="left" w:pos="8080"/>
        </w:tabs>
        <w:ind w:left="0"/>
        <w:rPr>
          <w:rFonts w:cs="Arial"/>
          <w:szCs w:val="24"/>
        </w:rPr>
      </w:pPr>
      <w:r>
        <w:rPr>
          <w:rFonts w:cs="Arial"/>
          <w:szCs w:val="24"/>
        </w:rPr>
        <w:tab/>
      </w:r>
      <w:r>
        <w:rPr>
          <w:rFonts w:cs="Arial"/>
          <w:szCs w:val="24"/>
        </w:rPr>
        <w:tab/>
      </w:r>
      <w:r>
        <w:rPr>
          <w:rFonts w:cs="Arial"/>
          <w:szCs w:val="24"/>
        </w:rPr>
        <w:tab/>
        <w:t xml:space="preserve">     </w:t>
      </w:r>
      <w:r w:rsidR="000B3016" w:rsidRPr="000B3016">
        <w:rPr>
          <w:rFonts w:cs="Arial"/>
          <w:szCs w:val="24"/>
        </w:rPr>
        <w:t>the Cultu</w:t>
      </w:r>
      <w:r w:rsidR="00F14C5B">
        <w:rPr>
          <w:rFonts w:cs="Arial"/>
          <w:szCs w:val="24"/>
        </w:rPr>
        <w:t>re</w:t>
      </w:r>
      <w:r>
        <w:rPr>
          <w:rFonts w:cs="Arial"/>
          <w:szCs w:val="24"/>
        </w:rPr>
        <w:t xml:space="preserve"> </w:t>
      </w:r>
      <w:r w:rsidRPr="000B3016">
        <w:rPr>
          <w:rFonts w:cs="Arial"/>
          <w:szCs w:val="24"/>
        </w:rPr>
        <w:t>Industry</w:t>
      </w:r>
      <w:r>
        <w:rPr>
          <w:rFonts w:cs="Arial"/>
          <w:szCs w:val="24"/>
        </w:rPr>
        <w:tab/>
      </w:r>
      <w:r w:rsidR="000B3016" w:rsidRPr="000B3016">
        <w:rPr>
          <w:rFonts w:cs="Arial"/>
          <w:szCs w:val="24"/>
        </w:rPr>
        <w:t>4</w:t>
      </w:r>
      <w:r w:rsidR="000B3016" w:rsidRPr="000B3016">
        <w:rPr>
          <w:rFonts w:cs="Arial"/>
          <w:szCs w:val="24"/>
        </w:rPr>
        <w:tab/>
        <w:t xml:space="preserve">20 </w:t>
      </w:r>
    </w:p>
    <w:p w14:paraId="0648D8DA" w14:textId="2978AC96"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424 </w:t>
      </w:r>
      <w:r w:rsidR="00F14C5B">
        <w:rPr>
          <w:rFonts w:cs="Arial"/>
          <w:szCs w:val="24"/>
        </w:rPr>
        <w:t xml:space="preserve">  </w:t>
      </w:r>
      <w:r w:rsidR="006402A5">
        <w:rPr>
          <w:rFonts w:cs="Arial"/>
          <w:szCs w:val="24"/>
        </w:rPr>
        <w:t xml:space="preserve"> </w:t>
      </w:r>
      <w:r w:rsidRPr="000B3016">
        <w:rPr>
          <w:rFonts w:cs="Arial"/>
          <w:szCs w:val="24"/>
        </w:rPr>
        <w:t>Contemporary Scottish Literature</w:t>
      </w:r>
      <w:r w:rsidRPr="000B3016">
        <w:rPr>
          <w:rFonts w:cs="Arial"/>
          <w:szCs w:val="24"/>
        </w:rPr>
        <w:tab/>
        <w:t>4</w:t>
      </w:r>
      <w:r w:rsidRPr="000B3016">
        <w:rPr>
          <w:rFonts w:cs="Arial"/>
          <w:szCs w:val="24"/>
        </w:rPr>
        <w:tab/>
        <w:t>20</w:t>
      </w:r>
    </w:p>
    <w:p w14:paraId="33B3D972" w14:textId="1B930849"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425    </w:t>
      </w:r>
      <w:r w:rsidRPr="000B3016">
        <w:rPr>
          <w:rFonts w:cs="Arial"/>
          <w:szCs w:val="24"/>
        </w:rPr>
        <w:t xml:space="preserve">Sixties Britain: Literature, Culture, </w:t>
      </w:r>
      <w:r w:rsidRPr="000B3016">
        <w:rPr>
          <w:rFonts w:cs="Arial"/>
          <w:szCs w:val="24"/>
        </w:rPr>
        <w:tab/>
        <w:t>4</w:t>
      </w:r>
      <w:r w:rsidRPr="000B3016">
        <w:rPr>
          <w:rFonts w:cs="Arial"/>
          <w:szCs w:val="24"/>
        </w:rPr>
        <w:tab/>
        <w:t>20</w:t>
      </w:r>
    </w:p>
    <w:p w14:paraId="15A9B160" w14:textId="41DD2BFD"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Pr="000B3016">
        <w:rPr>
          <w:rFonts w:cs="Arial"/>
          <w:szCs w:val="24"/>
        </w:rPr>
        <w:tab/>
      </w:r>
      <w:r w:rsidRPr="000B3016">
        <w:rPr>
          <w:rFonts w:cs="Arial"/>
          <w:szCs w:val="24"/>
        </w:rPr>
        <w:tab/>
      </w:r>
      <w:r w:rsidR="00F14C5B">
        <w:rPr>
          <w:rFonts w:cs="Arial"/>
          <w:szCs w:val="24"/>
        </w:rPr>
        <w:t xml:space="preserve">    </w:t>
      </w:r>
      <w:r w:rsidR="006402A5">
        <w:rPr>
          <w:rFonts w:cs="Arial"/>
          <w:szCs w:val="24"/>
        </w:rPr>
        <w:t xml:space="preserve"> </w:t>
      </w:r>
      <w:r w:rsidRPr="000B3016">
        <w:rPr>
          <w:rFonts w:cs="Arial"/>
          <w:szCs w:val="24"/>
        </w:rPr>
        <w:t>Counterculture</w:t>
      </w:r>
      <w:r w:rsidRPr="000B3016">
        <w:rPr>
          <w:rFonts w:cs="Arial"/>
          <w:szCs w:val="24"/>
        </w:rPr>
        <w:tab/>
      </w:r>
    </w:p>
    <w:p w14:paraId="2A0663E0" w14:textId="3900CDFB"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707    </w:t>
      </w:r>
      <w:r w:rsidRPr="000B3016">
        <w:rPr>
          <w:rFonts w:cs="Arial"/>
          <w:szCs w:val="24"/>
        </w:rPr>
        <w:t xml:space="preserve">Shakespeare: From Tragedy to </w:t>
      </w:r>
      <w:r w:rsidRPr="000B3016">
        <w:rPr>
          <w:rFonts w:cs="Arial"/>
          <w:szCs w:val="24"/>
        </w:rPr>
        <w:tab/>
        <w:t>4</w:t>
      </w:r>
      <w:r w:rsidRPr="000B3016">
        <w:rPr>
          <w:rFonts w:cs="Arial"/>
          <w:szCs w:val="24"/>
        </w:rPr>
        <w:tab/>
        <w:t>20</w:t>
      </w:r>
    </w:p>
    <w:p w14:paraId="52326476" w14:textId="6928BF63"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Pr="000B3016">
        <w:rPr>
          <w:rFonts w:cs="Arial"/>
          <w:szCs w:val="24"/>
        </w:rPr>
        <w:tab/>
      </w:r>
      <w:r w:rsidRPr="000B3016">
        <w:rPr>
          <w:rFonts w:cs="Arial"/>
          <w:szCs w:val="24"/>
        </w:rPr>
        <w:tab/>
      </w:r>
      <w:r w:rsidR="00F14C5B">
        <w:rPr>
          <w:rFonts w:cs="Arial"/>
          <w:szCs w:val="24"/>
        </w:rPr>
        <w:t xml:space="preserve">    </w:t>
      </w:r>
      <w:r w:rsidR="006402A5">
        <w:rPr>
          <w:rFonts w:cs="Arial"/>
          <w:szCs w:val="24"/>
        </w:rPr>
        <w:t xml:space="preserve"> </w:t>
      </w:r>
      <w:r w:rsidRPr="000B3016">
        <w:rPr>
          <w:rFonts w:cs="Arial"/>
          <w:szCs w:val="24"/>
        </w:rPr>
        <w:t>Tragicomedy</w:t>
      </w:r>
    </w:p>
    <w:p w14:paraId="7244E5C5" w14:textId="0AD28B7B"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709    </w:t>
      </w:r>
      <w:r w:rsidRPr="000B3016">
        <w:rPr>
          <w:rFonts w:cs="Arial"/>
          <w:szCs w:val="24"/>
        </w:rPr>
        <w:t>Screen Adaptation</w:t>
      </w:r>
      <w:r w:rsidR="006402A5">
        <w:rPr>
          <w:rFonts w:cs="Arial"/>
          <w:szCs w:val="24"/>
        </w:rPr>
        <w:tab/>
        <w:t>4</w:t>
      </w:r>
      <w:r w:rsidR="006402A5">
        <w:rPr>
          <w:rFonts w:cs="Arial"/>
          <w:szCs w:val="24"/>
        </w:rPr>
        <w:tab/>
        <w:t>20</w:t>
      </w:r>
    </w:p>
    <w:p w14:paraId="582FADC7" w14:textId="793969B6"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710    </w:t>
      </w:r>
      <w:r w:rsidRPr="000B3016">
        <w:rPr>
          <w:rFonts w:cs="Arial"/>
          <w:szCs w:val="24"/>
        </w:rPr>
        <w:t>Scottish Literary Modernism</w:t>
      </w:r>
      <w:r w:rsidRPr="000B3016">
        <w:rPr>
          <w:rFonts w:cs="Arial"/>
          <w:szCs w:val="24"/>
        </w:rPr>
        <w:tab/>
        <w:t>4</w:t>
      </w:r>
      <w:r w:rsidRPr="000B3016">
        <w:rPr>
          <w:rFonts w:cs="Arial"/>
          <w:szCs w:val="24"/>
        </w:rPr>
        <w:tab/>
        <w:t>20</w:t>
      </w:r>
      <w:r w:rsidRPr="000B3016">
        <w:rPr>
          <w:rFonts w:cs="Arial"/>
          <w:szCs w:val="24"/>
        </w:rPr>
        <w:tab/>
      </w:r>
    </w:p>
    <w:p w14:paraId="382A84D5" w14:textId="2EC2A3C2"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711    </w:t>
      </w:r>
      <w:r w:rsidRPr="000B3016">
        <w:rPr>
          <w:rFonts w:cs="Arial"/>
          <w:szCs w:val="24"/>
        </w:rPr>
        <w:t>Oral Narratives and Fairy Tales</w:t>
      </w:r>
      <w:r w:rsidRPr="000B3016">
        <w:rPr>
          <w:rFonts w:cs="Arial"/>
          <w:szCs w:val="24"/>
        </w:rPr>
        <w:tab/>
        <w:t>4</w:t>
      </w:r>
      <w:r w:rsidRPr="000B3016">
        <w:rPr>
          <w:rFonts w:cs="Arial"/>
          <w:szCs w:val="24"/>
        </w:rPr>
        <w:tab/>
        <w:t>20</w:t>
      </w:r>
      <w:r w:rsidRPr="000B3016">
        <w:rPr>
          <w:rFonts w:cs="Arial"/>
          <w:szCs w:val="24"/>
        </w:rPr>
        <w:tab/>
      </w:r>
    </w:p>
    <w:p w14:paraId="0D5FAD9C" w14:textId="6EBA0D63" w:rsidR="00F14C5B"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712    </w:t>
      </w:r>
      <w:r w:rsidRPr="000B3016">
        <w:rPr>
          <w:rFonts w:cs="Arial"/>
          <w:szCs w:val="24"/>
        </w:rPr>
        <w:t xml:space="preserve">The Nineteen Thirties: Literature  </w:t>
      </w:r>
    </w:p>
    <w:p w14:paraId="18C58702" w14:textId="593D8809" w:rsidR="000B3016" w:rsidRPr="000B3016" w:rsidRDefault="00F14C5B" w:rsidP="000B3016">
      <w:pPr>
        <w:pStyle w:val="Curriculum2"/>
        <w:tabs>
          <w:tab w:val="clear" w:pos="2880"/>
          <w:tab w:val="left" w:pos="2127"/>
          <w:tab w:val="left" w:pos="2977"/>
          <w:tab w:val="left" w:pos="7088"/>
          <w:tab w:val="left" w:pos="8080"/>
        </w:tabs>
        <w:ind w:left="0"/>
        <w:rPr>
          <w:rFonts w:cs="Arial"/>
          <w:szCs w:val="24"/>
        </w:rPr>
      </w:pPr>
      <w:r>
        <w:rPr>
          <w:rFonts w:cs="Arial"/>
          <w:szCs w:val="24"/>
        </w:rPr>
        <w:tab/>
      </w:r>
      <w:r>
        <w:rPr>
          <w:rFonts w:cs="Arial"/>
          <w:szCs w:val="24"/>
        </w:rPr>
        <w:tab/>
      </w:r>
      <w:r>
        <w:rPr>
          <w:rFonts w:cs="Arial"/>
          <w:szCs w:val="24"/>
        </w:rPr>
        <w:tab/>
        <w:t xml:space="preserve">     </w:t>
      </w:r>
      <w:r w:rsidR="000B3016" w:rsidRPr="000B3016">
        <w:rPr>
          <w:rFonts w:cs="Arial"/>
          <w:szCs w:val="24"/>
        </w:rPr>
        <w:t xml:space="preserve">and </w:t>
      </w:r>
      <w:r w:rsidRPr="000B3016">
        <w:rPr>
          <w:rFonts w:cs="Arial"/>
          <w:szCs w:val="24"/>
        </w:rPr>
        <w:t>Culture</w:t>
      </w:r>
      <w:r w:rsidR="000B3016" w:rsidRPr="000B3016">
        <w:rPr>
          <w:rFonts w:cs="Arial"/>
          <w:szCs w:val="24"/>
        </w:rPr>
        <w:tab/>
        <w:t>4</w:t>
      </w:r>
      <w:r w:rsidR="000B3016" w:rsidRPr="000B3016">
        <w:rPr>
          <w:rFonts w:cs="Arial"/>
          <w:szCs w:val="24"/>
        </w:rPr>
        <w:tab/>
        <w:t>20</w:t>
      </w:r>
    </w:p>
    <w:p w14:paraId="6CD92473" w14:textId="55141E4B"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713    </w:t>
      </w:r>
      <w:r w:rsidRPr="000B3016">
        <w:rPr>
          <w:rFonts w:cs="Arial"/>
          <w:szCs w:val="24"/>
        </w:rPr>
        <w:t>Language and Media</w:t>
      </w:r>
      <w:r w:rsidRPr="000B3016">
        <w:rPr>
          <w:rFonts w:cs="Arial"/>
          <w:szCs w:val="24"/>
        </w:rPr>
        <w:tab/>
        <w:t>4</w:t>
      </w:r>
      <w:r w:rsidRPr="000B3016">
        <w:rPr>
          <w:rFonts w:cs="Arial"/>
          <w:szCs w:val="24"/>
        </w:rPr>
        <w:tab/>
        <w:t>20</w:t>
      </w:r>
    </w:p>
    <w:p w14:paraId="61584FFA" w14:textId="20A69EF9"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714    </w:t>
      </w:r>
      <w:r w:rsidRPr="000B3016">
        <w:rPr>
          <w:rFonts w:cs="Arial"/>
          <w:szCs w:val="24"/>
        </w:rPr>
        <w:t>Victorian Gothic</w:t>
      </w:r>
      <w:r w:rsidRPr="000B3016">
        <w:rPr>
          <w:rFonts w:cs="Arial"/>
          <w:szCs w:val="24"/>
        </w:rPr>
        <w:tab/>
        <w:t>4</w:t>
      </w:r>
      <w:r w:rsidRPr="000B3016">
        <w:rPr>
          <w:rFonts w:cs="Arial"/>
          <w:szCs w:val="24"/>
        </w:rPr>
        <w:tab/>
        <w:t>20</w:t>
      </w:r>
    </w:p>
    <w:p w14:paraId="341AF084" w14:textId="77777777" w:rsidR="006402A5"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w:t>
      </w:r>
      <w:r w:rsidRPr="000B3016">
        <w:rPr>
          <w:rFonts w:cs="Arial"/>
          <w:szCs w:val="24"/>
        </w:rPr>
        <w:t>QQ 7</w:t>
      </w:r>
      <w:r w:rsidR="006402A5">
        <w:rPr>
          <w:rFonts w:cs="Arial"/>
          <w:szCs w:val="24"/>
        </w:rPr>
        <w:t xml:space="preserve">15   </w:t>
      </w:r>
      <w:r w:rsidRPr="000B3016">
        <w:rPr>
          <w:rFonts w:cs="Arial"/>
          <w:szCs w:val="24"/>
        </w:rPr>
        <w:t xml:space="preserve">An Introduction to Gay and </w:t>
      </w:r>
    </w:p>
    <w:p w14:paraId="140121EF" w14:textId="72623CB1" w:rsidR="000B3016" w:rsidRPr="000B3016" w:rsidRDefault="006402A5" w:rsidP="000B3016">
      <w:pPr>
        <w:pStyle w:val="Curriculum2"/>
        <w:tabs>
          <w:tab w:val="clear" w:pos="2880"/>
          <w:tab w:val="left" w:pos="2127"/>
          <w:tab w:val="left" w:pos="2977"/>
          <w:tab w:val="left" w:pos="7088"/>
          <w:tab w:val="left" w:pos="8080"/>
        </w:tabs>
        <w:ind w:left="0"/>
        <w:rPr>
          <w:rFonts w:cs="Arial"/>
          <w:szCs w:val="24"/>
        </w:rPr>
      </w:pPr>
      <w:r>
        <w:rPr>
          <w:rFonts w:cs="Arial"/>
          <w:szCs w:val="24"/>
        </w:rPr>
        <w:tab/>
      </w:r>
      <w:r>
        <w:rPr>
          <w:rFonts w:cs="Arial"/>
          <w:szCs w:val="24"/>
        </w:rPr>
        <w:tab/>
      </w:r>
      <w:r>
        <w:rPr>
          <w:rFonts w:cs="Arial"/>
          <w:szCs w:val="24"/>
        </w:rPr>
        <w:tab/>
        <w:t xml:space="preserve">    </w:t>
      </w:r>
      <w:r w:rsidR="000B3016" w:rsidRPr="000B3016">
        <w:rPr>
          <w:rFonts w:cs="Arial"/>
          <w:szCs w:val="24"/>
        </w:rPr>
        <w:t xml:space="preserve">Lesbian </w:t>
      </w:r>
      <w:r>
        <w:rPr>
          <w:rFonts w:cs="Arial"/>
          <w:szCs w:val="24"/>
        </w:rPr>
        <w:t xml:space="preserve">  </w:t>
      </w:r>
      <w:r w:rsidRPr="000B3016">
        <w:rPr>
          <w:rFonts w:cs="Arial"/>
          <w:szCs w:val="24"/>
        </w:rPr>
        <w:t>Literature</w:t>
      </w:r>
      <w:r w:rsidR="000B3016" w:rsidRPr="000B3016">
        <w:rPr>
          <w:rFonts w:cs="Arial"/>
          <w:szCs w:val="24"/>
        </w:rPr>
        <w:tab/>
        <w:t>4</w:t>
      </w:r>
      <w:r w:rsidR="000B3016" w:rsidRPr="000B3016">
        <w:rPr>
          <w:rFonts w:cs="Arial"/>
          <w:szCs w:val="24"/>
        </w:rPr>
        <w:tab/>
        <w:t>20</w:t>
      </w:r>
    </w:p>
    <w:p w14:paraId="0A7F87D3" w14:textId="7904950F"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lastRenderedPageBreak/>
        <w:tab/>
      </w:r>
      <w:r w:rsidRPr="000B3016">
        <w:rPr>
          <w:rFonts w:cs="Arial"/>
          <w:szCs w:val="24"/>
        </w:rPr>
        <w:tab/>
      </w:r>
      <w:r w:rsidRPr="000B3016">
        <w:rPr>
          <w:rFonts w:cs="Arial"/>
          <w:szCs w:val="24"/>
        </w:rPr>
        <w:tab/>
      </w:r>
    </w:p>
    <w:p w14:paraId="598A4D64" w14:textId="1D827036"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6402A5">
        <w:rPr>
          <w:rFonts w:cs="Arial"/>
          <w:szCs w:val="24"/>
        </w:rPr>
        <w:t xml:space="preserve"> QQ 716   </w:t>
      </w:r>
      <w:r w:rsidR="00E43122">
        <w:rPr>
          <w:rFonts w:cs="Arial"/>
          <w:szCs w:val="24"/>
        </w:rPr>
        <w:t xml:space="preserve"> </w:t>
      </w:r>
      <w:r w:rsidRPr="000B3016">
        <w:rPr>
          <w:rFonts w:cs="Arial"/>
          <w:szCs w:val="24"/>
        </w:rPr>
        <w:t>Experimental Literatures</w:t>
      </w:r>
      <w:r w:rsidRPr="000B3016">
        <w:rPr>
          <w:rFonts w:cs="Arial"/>
          <w:szCs w:val="24"/>
        </w:rPr>
        <w:tab/>
        <w:t>4</w:t>
      </w:r>
      <w:r w:rsidRPr="000B3016">
        <w:rPr>
          <w:rFonts w:cs="Arial"/>
          <w:szCs w:val="24"/>
        </w:rPr>
        <w:tab/>
        <w:t>20</w:t>
      </w:r>
    </w:p>
    <w:p w14:paraId="2E0956E1" w14:textId="6D0D0F25" w:rsidR="00F14C5B" w:rsidRDefault="000B3016" w:rsidP="000B3016">
      <w:pPr>
        <w:pStyle w:val="Curriculum2"/>
        <w:tabs>
          <w:tab w:val="clear" w:pos="2880"/>
          <w:tab w:val="left" w:pos="2127"/>
          <w:tab w:val="left" w:pos="2977"/>
          <w:tab w:val="left" w:pos="7088"/>
          <w:tab w:val="left" w:pos="8080"/>
        </w:tabs>
        <w:ind w:left="0"/>
        <w:rPr>
          <w:rFonts w:cs="Arial"/>
          <w:color w:val="000000" w:themeColor="text1"/>
          <w:szCs w:val="24"/>
        </w:rPr>
      </w:pPr>
      <w:r w:rsidRPr="000B3016">
        <w:rPr>
          <w:rFonts w:cs="Arial"/>
          <w:szCs w:val="24"/>
        </w:rPr>
        <w:tab/>
      </w:r>
      <w:r w:rsidR="0042641F">
        <w:rPr>
          <w:rFonts w:cs="Arial"/>
          <w:szCs w:val="24"/>
        </w:rPr>
        <w:tab/>
      </w:r>
      <w:r w:rsidR="006402A5">
        <w:rPr>
          <w:rFonts w:cs="Arial"/>
          <w:szCs w:val="24"/>
        </w:rPr>
        <w:t xml:space="preserve"> </w:t>
      </w:r>
      <w:r w:rsidRPr="000B3016">
        <w:rPr>
          <w:rFonts w:cs="Arial"/>
          <w:szCs w:val="24"/>
        </w:rPr>
        <w:t>QQ 717</w:t>
      </w:r>
      <w:r w:rsidR="00F14C5B">
        <w:rPr>
          <w:rFonts w:cs="Arial"/>
          <w:szCs w:val="24"/>
        </w:rPr>
        <w:t xml:space="preserve">    </w:t>
      </w:r>
      <w:r w:rsidRPr="000B3016">
        <w:rPr>
          <w:rFonts w:cs="Arial"/>
          <w:color w:val="000000" w:themeColor="text1"/>
          <w:szCs w:val="24"/>
        </w:rPr>
        <w:t xml:space="preserve">La Belle Epoque: Edwardian </w:t>
      </w:r>
    </w:p>
    <w:p w14:paraId="29C7E7D2" w14:textId="67518CCD" w:rsidR="000B3016" w:rsidRPr="000B3016" w:rsidRDefault="00F14C5B" w:rsidP="000B3016">
      <w:pPr>
        <w:pStyle w:val="Curriculum2"/>
        <w:tabs>
          <w:tab w:val="clear" w:pos="2880"/>
          <w:tab w:val="left" w:pos="2127"/>
          <w:tab w:val="left" w:pos="2977"/>
          <w:tab w:val="left" w:pos="7088"/>
          <w:tab w:val="left" w:pos="8080"/>
        </w:tabs>
        <w:ind w:left="0"/>
        <w:rPr>
          <w:rFonts w:cs="Arial"/>
          <w:color w:val="000000" w:themeColor="text1"/>
          <w:szCs w:val="24"/>
        </w:rPr>
      </w:pPr>
      <w:r>
        <w:rPr>
          <w:rFonts w:cs="Arial"/>
          <w:color w:val="000000" w:themeColor="text1"/>
          <w:szCs w:val="24"/>
        </w:rPr>
        <w:tab/>
      </w:r>
      <w:r>
        <w:rPr>
          <w:rFonts w:cs="Arial"/>
          <w:color w:val="000000" w:themeColor="text1"/>
          <w:szCs w:val="24"/>
        </w:rPr>
        <w:tab/>
      </w:r>
      <w:r>
        <w:rPr>
          <w:rFonts w:cs="Arial"/>
          <w:color w:val="000000" w:themeColor="text1"/>
          <w:szCs w:val="24"/>
        </w:rPr>
        <w:tab/>
        <w:t xml:space="preserve">  </w:t>
      </w:r>
      <w:r w:rsidR="00E43122">
        <w:rPr>
          <w:rFonts w:cs="Arial"/>
          <w:color w:val="000000" w:themeColor="text1"/>
          <w:szCs w:val="24"/>
        </w:rPr>
        <w:t xml:space="preserve">  </w:t>
      </w:r>
      <w:r>
        <w:rPr>
          <w:rFonts w:cs="Arial"/>
          <w:color w:val="000000" w:themeColor="text1"/>
          <w:szCs w:val="24"/>
        </w:rPr>
        <w:t xml:space="preserve"> </w:t>
      </w:r>
      <w:r w:rsidR="000B3016" w:rsidRPr="000B3016">
        <w:rPr>
          <w:rFonts w:cs="Arial"/>
          <w:color w:val="000000" w:themeColor="text1"/>
          <w:szCs w:val="24"/>
        </w:rPr>
        <w:t>Literature</w:t>
      </w:r>
      <w:r>
        <w:rPr>
          <w:rFonts w:cs="Arial"/>
          <w:color w:val="000000" w:themeColor="text1"/>
          <w:szCs w:val="24"/>
        </w:rPr>
        <w:t xml:space="preserve"> </w:t>
      </w:r>
      <w:r w:rsidRPr="000B3016">
        <w:rPr>
          <w:rFonts w:cs="Arial"/>
          <w:color w:val="000000" w:themeColor="text1"/>
          <w:szCs w:val="24"/>
        </w:rPr>
        <w:t>and Culture, 1900-1914</w:t>
      </w:r>
      <w:r w:rsidR="000B3016" w:rsidRPr="000B3016">
        <w:rPr>
          <w:rFonts w:cs="Arial"/>
          <w:color w:val="000000" w:themeColor="text1"/>
          <w:szCs w:val="24"/>
        </w:rPr>
        <w:tab/>
        <w:t>4</w:t>
      </w:r>
      <w:r w:rsidR="000B3016" w:rsidRPr="000B3016">
        <w:rPr>
          <w:rFonts w:cs="Arial"/>
          <w:color w:val="000000" w:themeColor="text1"/>
          <w:szCs w:val="24"/>
        </w:rPr>
        <w:tab/>
        <w:t xml:space="preserve">20 </w:t>
      </w:r>
    </w:p>
    <w:p w14:paraId="75152BBE" w14:textId="33010980" w:rsidR="000B3016" w:rsidRPr="000B3016" w:rsidRDefault="000B3016" w:rsidP="000B3016">
      <w:pPr>
        <w:pStyle w:val="Curriculum2"/>
        <w:tabs>
          <w:tab w:val="clear" w:pos="2880"/>
          <w:tab w:val="left" w:pos="2127"/>
          <w:tab w:val="left" w:pos="2977"/>
          <w:tab w:val="left" w:pos="7088"/>
          <w:tab w:val="left" w:pos="8080"/>
        </w:tabs>
        <w:ind w:left="0"/>
        <w:rPr>
          <w:rFonts w:cs="Arial"/>
          <w:color w:val="000000" w:themeColor="text1"/>
          <w:szCs w:val="24"/>
        </w:rPr>
      </w:pPr>
      <w:r w:rsidRPr="000B3016">
        <w:rPr>
          <w:rFonts w:cs="Arial"/>
          <w:color w:val="000000" w:themeColor="text1"/>
          <w:szCs w:val="24"/>
        </w:rPr>
        <w:tab/>
      </w:r>
      <w:r w:rsidRPr="000B3016">
        <w:rPr>
          <w:rFonts w:cs="Arial"/>
          <w:color w:val="000000" w:themeColor="text1"/>
          <w:szCs w:val="24"/>
        </w:rPr>
        <w:tab/>
      </w:r>
      <w:r w:rsidRPr="000B3016">
        <w:rPr>
          <w:rFonts w:cs="Arial"/>
          <w:color w:val="000000" w:themeColor="text1"/>
          <w:szCs w:val="24"/>
        </w:rPr>
        <w:tab/>
      </w:r>
      <w:r w:rsidR="00F14C5B">
        <w:rPr>
          <w:rFonts w:cs="Arial"/>
          <w:color w:val="000000" w:themeColor="text1"/>
          <w:szCs w:val="24"/>
        </w:rPr>
        <w:t xml:space="preserve">    </w:t>
      </w:r>
    </w:p>
    <w:p w14:paraId="483C0AAA" w14:textId="035676E7" w:rsidR="000B3016" w:rsidRPr="000B3016" w:rsidRDefault="000B3016" w:rsidP="000B3016">
      <w:pPr>
        <w:pStyle w:val="Curriculum2"/>
        <w:tabs>
          <w:tab w:val="clear" w:pos="2880"/>
          <w:tab w:val="left" w:pos="2127"/>
          <w:tab w:val="left" w:pos="2977"/>
          <w:tab w:val="left" w:pos="7088"/>
          <w:tab w:val="left" w:pos="8080"/>
        </w:tabs>
        <w:ind w:left="0"/>
        <w:rPr>
          <w:rFonts w:cs="Arial"/>
          <w:color w:val="000000" w:themeColor="text1"/>
          <w:szCs w:val="24"/>
        </w:rPr>
      </w:pPr>
      <w:r w:rsidRPr="000B3016">
        <w:rPr>
          <w:rFonts w:cs="Arial"/>
          <w:color w:val="000000" w:themeColor="text1"/>
          <w:szCs w:val="24"/>
        </w:rPr>
        <w:tab/>
      </w:r>
      <w:r w:rsidR="0042641F">
        <w:rPr>
          <w:rFonts w:cs="Arial"/>
          <w:color w:val="000000" w:themeColor="text1"/>
          <w:szCs w:val="24"/>
        </w:rPr>
        <w:tab/>
      </w:r>
      <w:r w:rsidR="00E43122">
        <w:rPr>
          <w:rFonts w:cs="Arial"/>
          <w:color w:val="000000" w:themeColor="text1"/>
          <w:szCs w:val="24"/>
        </w:rPr>
        <w:t xml:space="preserve"> QQ 723    </w:t>
      </w:r>
      <w:r w:rsidRPr="000B3016">
        <w:rPr>
          <w:rFonts w:cs="Arial"/>
          <w:color w:val="000000" w:themeColor="text1"/>
          <w:szCs w:val="24"/>
        </w:rPr>
        <w:t>Media and Literary Publics</w:t>
      </w:r>
      <w:r w:rsidRPr="000B3016">
        <w:rPr>
          <w:rFonts w:cs="Arial"/>
          <w:color w:val="000000" w:themeColor="text1"/>
          <w:szCs w:val="24"/>
        </w:rPr>
        <w:tab/>
        <w:t>4</w:t>
      </w:r>
      <w:r w:rsidRPr="000B3016">
        <w:rPr>
          <w:rFonts w:cs="Arial"/>
          <w:color w:val="000000" w:themeColor="text1"/>
          <w:szCs w:val="24"/>
        </w:rPr>
        <w:tab/>
        <w:t>20</w:t>
      </w:r>
    </w:p>
    <w:p w14:paraId="4271F24D" w14:textId="62E42DC0" w:rsidR="000B3016" w:rsidRPr="000B3016" w:rsidRDefault="000B3016" w:rsidP="000B3016">
      <w:pPr>
        <w:pStyle w:val="Curriculum2"/>
        <w:tabs>
          <w:tab w:val="clear" w:pos="2880"/>
          <w:tab w:val="left" w:pos="2127"/>
          <w:tab w:val="left" w:pos="2977"/>
          <w:tab w:val="left" w:pos="7088"/>
          <w:tab w:val="left" w:pos="8080"/>
        </w:tabs>
        <w:ind w:left="0"/>
        <w:rPr>
          <w:rFonts w:cs="Arial"/>
          <w:color w:val="000000" w:themeColor="text1"/>
          <w:szCs w:val="24"/>
        </w:rPr>
      </w:pPr>
      <w:r w:rsidRPr="000B3016">
        <w:rPr>
          <w:rFonts w:cs="Arial"/>
          <w:color w:val="000000" w:themeColor="text1"/>
          <w:szCs w:val="24"/>
        </w:rPr>
        <w:tab/>
      </w:r>
      <w:r w:rsidR="0042641F">
        <w:rPr>
          <w:rFonts w:cs="Arial"/>
          <w:color w:val="000000" w:themeColor="text1"/>
          <w:szCs w:val="24"/>
        </w:rPr>
        <w:tab/>
      </w:r>
      <w:r w:rsidR="00E43122">
        <w:rPr>
          <w:rFonts w:cs="Arial"/>
          <w:color w:val="000000" w:themeColor="text1"/>
          <w:szCs w:val="24"/>
        </w:rPr>
        <w:t xml:space="preserve"> </w:t>
      </w:r>
      <w:r w:rsidRPr="000B3016">
        <w:rPr>
          <w:rFonts w:cs="Arial"/>
          <w:color w:val="000000" w:themeColor="text1"/>
          <w:szCs w:val="24"/>
        </w:rPr>
        <w:t>QQ 725</w:t>
      </w:r>
      <w:r w:rsidR="00F14C5B">
        <w:rPr>
          <w:rFonts w:cs="Arial"/>
          <w:color w:val="000000" w:themeColor="text1"/>
          <w:szCs w:val="24"/>
        </w:rPr>
        <w:t xml:space="preserve">  </w:t>
      </w:r>
      <w:r w:rsidR="00E43122">
        <w:rPr>
          <w:rFonts w:cs="Arial"/>
          <w:color w:val="000000" w:themeColor="text1"/>
          <w:szCs w:val="24"/>
        </w:rPr>
        <w:t xml:space="preserve"> </w:t>
      </w:r>
      <w:r w:rsidR="00F14C5B">
        <w:rPr>
          <w:rFonts w:cs="Arial"/>
          <w:color w:val="000000" w:themeColor="text1"/>
          <w:szCs w:val="24"/>
        </w:rPr>
        <w:t xml:space="preserve"> </w:t>
      </w:r>
      <w:r w:rsidRPr="000B3016">
        <w:rPr>
          <w:rFonts w:cs="Arial"/>
          <w:color w:val="000000" w:themeColor="text1"/>
          <w:szCs w:val="24"/>
        </w:rPr>
        <w:t>Th</w:t>
      </w:r>
      <w:r w:rsidR="00E43122">
        <w:rPr>
          <w:rFonts w:cs="Arial"/>
          <w:color w:val="000000" w:themeColor="text1"/>
          <w:szCs w:val="24"/>
        </w:rPr>
        <w:t xml:space="preserve">e Dramatic Work in Performance </w:t>
      </w:r>
      <w:r w:rsidR="00ED6101">
        <w:rPr>
          <w:rFonts w:cs="Arial"/>
          <w:color w:val="000000" w:themeColor="text1"/>
          <w:szCs w:val="24"/>
        </w:rPr>
        <w:t xml:space="preserve">4        </w:t>
      </w:r>
      <w:r w:rsidR="00F14C5B">
        <w:rPr>
          <w:rFonts w:cs="Arial"/>
          <w:color w:val="000000" w:themeColor="text1"/>
          <w:szCs w:val="24"/>
        </w:rPr>
        <w:t xml:space="preserve">     </w:t>
      </w:r>
      <w:r w:rsidRPr="000B3016">
        <w:rPr>
          <w:rFonts w:cs="Arial"/>
          <w:color w:val="000000" w:themeColor="text1"/>
          <w:szCs w:val="24"/>
        </w:rPr>
        <w:t>20</w:t>
      </w:r>
    </w:p>
    <w:p w14:paraId="286945F2" w14:textId="54231072"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color w:val="000000" w:themeColor="text1"/>
          <w:szCs w:val="24"/>
        </w:rPr>
        <w:tab/>
      </w:r>
      <w:r w:rsidR="0042641F">
        <w:rPr>
          <w:rFonts w:cs="Arial"/>
          <w:color w:val="000000" w:themeColor="text1"/>
          <w:szCs w:val="24"/>
        </w:rPr>
        <w:tab/>
      </w:r>
      <w:r w:rsidR="00E43122">
        <w:rPr>
          <w:rFonts w:cs="Arial"/>
          <w:color w:val="000000" w:themeColor="text1"/>
          <w:szCs w:val="24"/>
        </w:rPr>
        <w:t xml:space="preserve"> QQ 727    </w:t>
      </w:r>
      <w:r w:rsidRPr="000B3016">
        <w:rPr>
          <w:rFonts w:cs="Arial"/>
          <w:szCs w:val="24"/>
        </w:rPr>
        <w:t>Present-day Victorians</w:t>
      </w:r>
      <w:r w:rsidRPr="000B3016">
        <w:rPr>
          <w:rFonts w:cs="Arial"/>
          <w:szCs w:val="24"/>
        </w:rPr>
        <w:tab/>
      </w:r>
      <w:r w:rsidR="00ED6101">
        <w:rPr>
          <w:rFonts w:cs="Arial"/>
          <w:szCs w:val="24"/>
        </w:rPr>
        <w:t xml:space="preserve">4       </w:t>
      </w:r>
      <w:r w:rsidR="00F14C5B">
        <w:rPr>
          <w:rFonts w:cs="Arial"/>
          <w:szCs w:val="24"/>
        </w:rPr>
        <w:t xml:space="preserve">     </w:t>
      </w:r>
      <w:r w:rsidR="00ED6101">
        <w:rPr>
          <w:rFonts w:cs="Arial"/>
          <w:szCs w:val="24"/>
        </w:rPr>
        <w:t xml:space="preserve"> </w:t>
      </w:r>
      <w:r w:rsidRPr="000B3016">
        <w:rPr>
          <w:rFonts w:cs="Arial"/>
          <w:szCs w:val="24"/>
        </w:rPr>
        <w:t>20</w:t>
      </w:r>
    </w:p>
    <w:p w14:paraId="69AD23D0" w14:textId="4C77CA22" w:rsidR="000B3016" w:rsidRPr="000B3016" w:rsidRDefault="000B3016" w:rsidP="000B3016">
      <w:pPr>
        <w:pStyle w:val="Curriculum2"/>
        <w:tabs>
          <w:tab w:val="clear" w:pos="2880"/>
          <w:tab w:val="left" w:pos="2127"/>
          <w:tab w:val="left" w:pos="2977"/>
          <w:tab w:val="left" w:pos="7088"/>
          <w:tab w:val="left" w:pos="8080"/>
        </w:tabs>
        <w:ind w:left="0"/>
        <w:rPr>
          <w:rFonts w:cs="Arial"/>
          <w:szCs w:val="24"/>
        </w:rPr>
      </w:pPr>
      <w:r w:rsidRPr="000B3016">
        <w:rPr>
          <w:rFonts w:cs="Arial"/>
          <w:szCs w:val="24"/>
        </w:rPr>
        <w:tab/>
      </w:r>
      <w:r w:rsidR="0042641F">
        <w:rPr>
          <w:rFonts w:cs="Arial"/>
          <w:szCs w:val="24"/>
        </w:rPr>
        <w:tab/>
      </w:r>
      <w:r w:rsidR="00E43122">
        <w:rPr>
          <w:rFonts w:cs="Arial"/>
          <w:szCs w:val="24"/>
        </w:rPr>
        <w:t xml:space="preserve"> QQ 729    </w:t>
      </w:r>
      <w:r w:rsidRPr="000B3016">
        <w:rPr>
          <w:rFonts w:cs="Arial"/>
          <w:szCs w:val="24"/>
        </w:rPr>
        <w:t>Studio Theatre Performance</w:t>
      </w:r>
      <w:r w:rsidRPr="000B3016">
        <w:rPr>
          <w:rFonts w:cs="Arial"/>
          <w:szCs w:val="24"/>
        </w:rPr>
        <w:tab/>
      </w:r>
      <w:r w:rsidR="00ED6101">
        <w:rPr>
          <w:rFonts w:cs="Arial"/>
          <w:szCs w:val="24"/>
        </w:rPr>
        <w:t xml:space="preserve">4        </w:t>
      </w:r>
      <w:r w:rsidR="00F14C5B">
        <w:rPr>
          <w:rFonts w:cs="Arial"/>
          <w:szCs w:val="24"/>
        </w:rPr>
        <w:t xml:space="preserve">     </w:t>
      </w:r>
      <w:r w:rsidRPr="000B3016">
        <w:rPr>
          <w:rFonts w:cs="Arial"/>
          <w:szCs w:val="24"/>
        </w:rPr>
        <w:t>20</w:t>
      </w:r>
    </w:p>
    <w:p w14:paraId="3ADBC8CB" w14:textId="6E6B8424" w:rsidR="00F14C5B" w:rsidRDefault="000B3016" w:rsidP="00F14C5B">
      <w:pPr>
        <w:rPr>
          <w:rFonts w:cs="Arial"/>
          <w:sz w:val="24"/>
          <w:szCs w:val="24"/>
        </w:rPr>
      </w:pPr>
      <w:r w:rsidRPr="000B3016">
        <w:rPr>
          <w:rFonts w:cs="Arial"/>
          <w:sz w:val="24"/>
          <w:szCs w:val="24"/>
        </w:rPr>
        <w:tab/>
      </w:r>
      <w:r w:rsidRPr="000B3016">
        <w:rPr>
          <w:rFonts w:cs="Arial"/>
          <w:sz w:val="24"/>
          <w:szCs w:val="24"/>
        </w:rPr>
        <w:tab/>
      </w:r>
      <w:r w:rsidR="0042641F">
        <w:rPr>
          <w:rFonts w:cs="Arial"/>
          <w:sz w:val="24"/>
          <w:szCs w:val="24"/>
        </w:rPr>
        <w:tab/>
      </w:r>
      <w:r w:rsidR="00E43122">
        <w:rPr>
          <w:rFonts w:cs="Arial"/>
          <w:sz w:val="24"/>
          <w:szCs w:val="24"/>
        </w:rPr>
        <w:t xml:space="preserve"> </w:t>
      </w:r>
      <w:r w:rsidR="00F14C5B">
        <w:rPr>
          <w:rFonts w:cs="Arial"/>
          <w:sz w:val="24"/>
          <w:szCs w:val="24"/>
        </w:rPr>
        <w:t xml:space="preserve">QQ 426   </w:t>
      </w:r>
      <w:r w:rsidRPr="000B3016">
        <w:rPr>
          <w:rFonts w:cs="Arial"/>
          <w:sz w:val="24"/>
          <w:szCs w:val="24"/>
        </w:rPr>
        <w:t>Travel/Exile/Refuge: Writing</w:t>
      </w:r>
    </w:p>
    <w:p w14:paraId="3243C6AB" w14:textId="3DF84128" w:rsidR="000B3016" w:rsidRPr="000B3016" w:rsidRDefault="00F14C5B" w:rsidP="00F14C5B">
      <w:pPr>
        <w:rPr>
          <w:rFonts w:cs="Arial"/>
          <w:sz w:val="24"/>
          <w:szCs w:val="24"/>
        </w:rPr>
      </w:pPr>
      <w:r>
        <w:rPr>
          <w:rFonts w:cs="Arial"/>
          <w:sz w:val="24"/>
          <w:szCs w:val="24"/>
        </w:rPr>
        <w:t xml:space="preserve">                                                 </w:t>
      </w:r>
      <w:r w:rsidR="00E43122">
        <w:rPr>
          <w:rFonts w:cs="Arial"/>
          <w:sz w:val="24"/>
          <w:szCs w:val="24"/>
        </w:rPr>
        <w:t xml:space="preserve"> </w:t>
      </w:r>
      <w:r w:rsidR="000B3016" w:rsidRPr="000B3016">
        <w:rPr>
          <w:rFonts w:cs="Arial"/>
          <w:sz w:val="24"/>
          <w:szCs w:val="24"/>
        </w:rPr>
        <w:t>in Transit</w:t>
      </w:r>
      <w:r w:rsidR="000B3016" w:rsidRPr="000B3016">
        <w:rPr>
          <w:rFonts w:cs="Arial"/>
          <w:sz w:val="24"/>
          <w:szCs w:val="24"/>
        </w:rPr>
        <w:tab/>
      </w:r>
      <w:r w:rsidR="00E43122">
        <w:rPr>
          <w:rFonts w:cs="Arial"/>
          <w:sz w:val="24"/>
          <w:szCs w:val="24"/>
        </w:rPr>
        <w:tab/>
      </w:r>
      <w:r w:rsidR="00E43122">
        <w:rPr>
          <w:rFonts w:cs="Arial"/>
          <w:sz w:val="24"/>
          <w:szCs w:val="24"/>
        </w:rPr>
        <w:tab/>
      </w:r>
      <w:r w:rsidR="00E43122">
        <w:rPr>
          <w:rFonts w:cs="Arial"/>
          <w:sz w:val="24"/>
          <w:szCs w:val="24"/>
        </w:rPr>
        <w:tab/>
      </w:r>
      <w:r w:rsidR="000B3016" w:rsidRPr="000B3016">
        <w:rPr>
          <w:rFonts w:cs="Arial"/>
          <w:sz w:val="24"/>
          <w:szCs w:val="24"/>
        </w:rPr>
        <w:t>4</w:t>
      </w:r>
      <w:r w:rsidR="000B3016" w:rsidRPr="000B3016">
        <w:rPr>
          <w:rFonts w:cs="Arial"/>
          <w:sz w:val="24"/>
          <w:szCs w:val="24"/>
        </w:rPr>
        <w:tab/>
      </w:r>
      <w:r>
        <w:rPr>
          <w:rFonts w:cs="Arial"/>
          <w:sz w:val="24"/>
          <w:szCs w:val="24"/>
        </w:rPr>
        <w:t xml:space="preserve">   </w:t>
      </w:r>
      <w:r w:rsidR="000B3016" w:rsidRPr="000B3016">
        <w:rPr>
          <w:rFonts w:cs="Arial"/>
          <w:sz w:val="24"/>
          <w:szCs w:val="24"/>
        </w:rPr>
        <w:t>20</w:t>
      </w:r>
    </w:p>
    <w:p w14:paraId="6D295B5F" w14:textId="10427C4A" w:rsidR="000B3016" w:rsidRPr="000B3016" w:rsidRDefault="00ED6101" w:rsidP="000B3016">
      <w:pPr>
        <w:rPr>
          <w:rFonts w:cs="Arial"/>
          <w:sz w:val="24"/>
          <w:szCs w:val="24"/>
        </w:rPr>
      </w:pPr>
      <w:r>
        <w:rPr>
          <w:rFonts w:cs="Arial"/>
          <w:sz w:val="24"/>
          <w:szCs w:val="24"/>
        </w:rPr>
        <w:tab/>
      </w:r>
      <w:r>
        <w:rPr>
          <w:rFonts w:cs="Arial"/>
          <w:sz w:val="24"/>
          <w:szCs w:val="24"/>
        </w:rPr>
        <w:tab/>
      </w:r>
      <w:r w:rsidR="0042641F">
        <w:rPr>
          <w:rFonts w:cs="Arial"/>
          <w:sz w:val="24"/>
          <w:szCs w:val="24"/>
        </w:rPr>
        <w:tab/>
      </w:r>
      <w:r w:rsidR="00E43122">
        <w:rPr>
          <w:rFonts w:cs="Arial"/>
          <w:sz w:val="24"/>
          <w:szCs w:val="24"/>
        </w:rPr>
        <w:t xml:space="preserve"> </w:t>
      </w:r>
      <w:r w:rsidR="00F14C5B">
        <w:rPr>
          <w:rFonts w:cs="Arial"/>
          <w:sz w:val="24"/>
          <w:szCs w:val="24"/>
        </w:rPr>
        <w:t xml:space="preserve">P3 412     </w:t>
      </w:r>
      <w:r>
        <w:rPr>
          <w:rFonts w:cs="Arial"/>
          <w:sz w:val="24"/>
          <w:szCs w:val="24"/>
        </w:rPr>
        <w:t>Writing Fiction</w:t>
      </w:r>
      <w:r>
        <w:rPr>
          <w:rFonts w:cs="Arial"/>
          <w:sz w:val="24"/>
          <w:szCs w:val="24"/>
        </w:rPr>
        <w:tab/>
      </w:r>
      <w:r>
        <w:rPr>
          <w:rFonts w:cs="Arial"/>
          <w:sz w:val="24"/>
          <w:szCs w:val="24"/>
        </w:rPr>
        <w:tab/>
      </w:r>
      <w:r>
        <w:rPr>
          <w:rFonts w:cs="Arial"/>
          <w:sz w:val="24"/>
          <w:szCs w:val="24"/>
        </w:rPr>
        <w:tab/>
      </w:r>
      <w:r>
        <w:rPr>
          <w:rFonts w:cs="Arial"/>
          <w:sz w:val="24"/>
          <w:szCs w:val="24"/>
        </w:rPr>
        <w:tab/>
      </w:r>
      <w:r w:rsidR="000B3016" w:rsidRPr="000B3016">
        <w:rPr>
          <w:rFonts w:cs="Arial"/>
          <w:sz w:val="24"/>
          <w:szCs w:val="24"/>
        </w:rPr>
        <w:t>4</w:t>
      </w:r>
      <w:r w:rsidR="000B3016" w:rsidRPr="000B3016">
        <w:rPr>
          <w:rFonts w:cs="Arial"/>
          <w:sz w:val="24"/>
          <w:szCs w:val="24"/>
        </w:rPr>
        <w:tab/>
      </w:r>
      <w:r w:rsidR="00F14C5B">
        <w:rPr>
          <w:rFonts w:cs="Arial"/>
          <w:sz w:val="24"/>
          <w:szCs w:val="24"/>
        </w:rPr>
        <w:t xml:space="preserve">   </w:t>
      </w:r>
      <w:r w:rsidR="000B3016" w:rsidRPr="000B3016">
        <w:rPr>
          <w:rFonts w:cs="Arial"/>
          <w:sz w:val="24"/>
          <w:szCs w:val="24"/>
        </w:rPr>
        <w:t>20</w:t>
      </w:r>
    </w:p>
    <w:p w14:paraId="66A32FC4" w14:textId="51CA5695" w:rsidR="000B3016" w:rsidRDefault="00ED6101" w:rsidP="000B3016">
      <w:pPr>
        <w:rPr>
          <w:rFonts w:cs="Arial"/>
          <w:sz w:val="24"/>
          <w:szCs w:val="24"/>
        </w:rPr>
      </w:pPr>
      <w:r>
        <w:rPr>
          <w:rFonts w:cs="Arial"/>
          <w:sz w:val="24"/>
          <w:szCs w:val="24"/>
        </w:rPr>
        <w:tab/>
      </w:r>
      <w:r>
        <w:rPr>
          <w:rFonts w:cs="Arial"/>
          <w:sz w:val="24"/>
          <w:szCs w:val="24"/>
        </w:rPr>
        <w:tab/>
      </w:r>
      <w:r w:rsidR="0042641F">
        <w:rPr>
          <w:rFonts w:cs="Arial"/>
          <w:sz w:val="24"/>
          <w:szCs w:val="24"/>
        </w:rPr>
        <w:tab/>
      </w:r>
      <w:r w:rsidR="00E43122">
        <w:rPr>
          <w:rFonts w:cs="Arial"/>
          <w:sz w:val="24"/>
          <w:szCs w:val="24"/>
        </w:rPr>
        <w:t xml:space="preserve"> </w:t>
      </w:r>
      <w:r w:rsidR="00F14C5B">
        <w:rPr>
          <w:rFonts w:cs="Arial"/>
          <w:sz w:val="24"/>
          <w:szCs w:val="24"/>
        </w:rPr>
        <w:t xml:space="preserve">P3 410     </w:t>
      </w:r>
      <w:r w:rsidR="000B3016" w:rsidRPr="000B3016">
        <w:rPr>
          <w:rFonts w:cs="Arial"/>
          <w:sz w:val="24"/>
          <w:szCs w:val="24"/>
        </w:rPr>
        <w:t>New Narratives</w:t>
      </w:r>
      <w:r w:rsidR="000B3016" w:rsidRPr="000B3016">
        <w:rPr>
          <w:rFonts w:cs="Arial"/>
          <w:sz w:val="24"/>
          <w:szCs w:val="24"/>
        </w:rPr>
        <w:tab/>
      </w:r>
      <w:r w:rsidR="000B3016" w:rsidRPr="000B3016">
        <w:rPr>
          <w:rFonts w:cs="Arial"/>
          <w:sz w:val="24"/>
          <w:szCs w:val="24"/>
        </w:rPr>
        <w:tab/>
      </w:r>
      <w:r w:rsidR="000B3016" w:rsidRPr="000B3016">
        <w:rPr>
          <w:rFonts w:cs="Arial"/>
          <w:sz w:val="24"/>
          <w:szCs w:val="24"/>
        </w:rPr>
        <w:tab/>
      </w:r>
      <w:r w:rsidR="000B3016" w:rsidRPr="000B3016">
        <w:rPr>
          <w:rFonts w:cs="Arial"/>
          <w:sz w:val="24"/>
          <w:szCs w:val="24"/>
        </w:rPr>
        <w:tab/>
        <w:t>4</w:t>
      </w:r>
      <w:r w:rsidR="000B3016" w:rsidRPr="000B3016">
        <w:rPr>
          <w:rFonts w:cs="Arial"/>
          <w:sz w:val="24"/>
          <w:szCs w:val="24"/>
        </w:rPr>
        <w:tab/>
      </w:r>
      <w:r w:rsidR="00F14C5B">
        <w:rPr>
          <w:rFonts w:cs="Arial"/>
          <w:sz w:val="24"/>
          <w:szCs w:val="24"/>
        </w:rPr>
        <w:t xml:space="preserve">   </w:t>
      </w:r>
      <w:r w:rsidR="000B3016" w:rsidRPr="000B3016">
        <w:rPr>
          <w:rFonts w:cs="Arial"/>
          <w:sz w:val="24"/>
          <w:szCs w:val="24"/>
        </w:rPr>
        <w:t>20</w:t>
      </w:r>
      <w:r w:rsidR="000B3016" w:rsidRPr="000B3016">
        <w:rPr>
          <w:rFonts w:cs="Arial"/>
          <w:sz w:val="24"/>
          <w:szCs w:val="24"/>
        </w:rPr>
        <w:tab/>
      </w:r>
      <w:r w:rsidR="000B3016" w:rsidRPr="000B3016">
        <w:rPr>
          <w:rFonts w:cs="Arial"/>
          <w:sz w:val="24"/>
          <w:szCs w:val="24"/>
        </w:rPr>
        <w:tab/>
      </w:r>
      <w:r w:rsidR="000B3016" w:rsidRPr="000B3016">
        <w:rPr>
          <w:rFonts w:cs="Arial"/>
          <w:sz w:val="24"/>
          <w:szCs w:val="24"/>
        </w:rPr>
        <w:tab/>
      </w:r>
      <w:r>
        <w:rPr>
          <w:rFonts w:cs="Arial"/>
          <w:sz w:val="24"/>
          <w:szCs w:val="24"/>
        </w:rPr>
        <w:tab/>
      </w:r>
      <w:r w:rsidR="00F14C5B">
        <w:rPr>
          <w:rFonts w:cs="Arial"/>
          <w:sz w:val="24"/>
          <w:szCs w:val="24"/>
        </w:rPr>
        <w:t xml:space="preserve">           </w:t>
      </w:r>
      <w:r w:rsidR="00E43122">
        <w:rPr>
          <w:rFonts w:cs="Arial"/>
          <w:sz w:val="24"/>
          <w:szCs w:val="24"/>
        </w:rPr>
        <w:t xml:space="preserve"> </w:t>
      </w:r>
      <w:r w:rsidR="00F14C5B">
        <w:rPr>
          <w:rFonts w:cs="Arial"/>
          <w:sz w:val="24"/>
          <w:szCs w:val="24"/>
        </w:rPr>
        <w:t>P3 408     Creating Writing Portfolio</w:t>
      </w:r>
      <w:r w:rsidR="00F14C5B">
        <w:rPr>
          <w:rFonts w:cs="Arial"/>
          <w:sz w:val="24"/>
          <w:szCs w:val="24"/>
        </w:rPr>
        <w:tab/>
      </w:r>
      <w:r w:rsidR="00F14C5B">
        <w:rPr>
          <w:rFonts w:cs="Arial"/>
          <w:sz w:val="24"/>
          <w:szCs w:val="24"/>
        </w:rPr>
        <w:tab/>
      </w:r>
      <w:r w:rsidR="000B3016" w:rsidRPr="000B3016">
        <w:rPr>
          <w:rFonts w:cs="Arial"/>
          <w:sz w:val="24"/>
          <w:szCs w:val="24"/>
        </w:rPr>
        <w:t>4</w:t>
      </w:r>
      <w:r w:rsidR="000B3016" w:rsidRPr="000B3016">
        <w:rPr>
          <w:rFonts w:cs="Arial"/>
          <w:sz w:val="24"/>
          <w:szCs w:val="24"/>
        </w:rPr>
        <w:tab/>
      </w:r>
      <w:r w:rsidR="00F14C5B">
        <w:rPr>
          <w:rFonts w:cs="Arial"/>
          <w:sz w:val="24"/>
          <w:szCs w:val="24"/>
        </w:rPr>
        <w:t xml:space="preserve">   </w:t>
      </w:r>
      <w:r w:rsidR="000B3016" w:rsidRPr="000B3016">
        <w:rPr>
          <w:rFonts w:cs="Arial"/>
          <w:sz w:val="24"/>
          <w:szCs w:val="24"/>
        </w:rPr>
        <w:t>20</w:t>
      </w:r>
    </w:p>
    <w:p w14:paraId="635F39F1" w14:textId="2E9D0848" w:rsidR="00F14C5B" w:rsidRDefault="00F14C5B" w:rsidP="000B3016">
      <w:pPr>
        <w:rPr>
          <w:rFonts w:cs="Arial"/>
          <w:sz w:val="24"/>
          <w:szCs w:val="24"/>
        </w:rPr>
      </w:pPr>
    </w:p>
    <w:p w14:paraId="54D9BB3C" w14:textId="7D0FD5FD" w:rsidR="00F14C5B" w:rsidRDefault="00F14C5B" w:rsidP="00F14C5B">
      <w:pPr>
        <w:pStyle w:val="CalendarHeader2"/>
        <w:ind w:left="0" w:firstLine="0"/>
        <w:rPr>
          <w:rFonts w:cs="Arial"/>
          <w:szCs w:val="24"/>
        </w:rPr>
      </w:pPr>
      <w:r>
        <w:rPr>
          <w:rFonts w:cs="Arial"/>
          <w:szCs w:val="24"/>
        </w:rPr>
        <w:t>15300.UG.116</w:t>
      </w:r>
    </w:p>
    <w:p w14:paraId="4BC7A40F" w14:textId="4FED1209" w:rsidR="000B3016" w:rsidRPr="000B3016" w:rsidRDefault="000B3016" w:rsidP="00F14C5B">
      <w:pPr>
        <w:pStyle w:val="CalendarHeader2"/>
        <w:ind w:firstLine="0"/>
        <w:rPr>
          <w:rFonts w:cs="Arial"/>
          <w:szCs w:val="24"/>
        </w:rPr>
      </w:pPr>
      <w:r w:rsidRPr="000B3016">
        <w:rPr>
          <w:rFonts w:cs="Arial"/>
          <w:szCs w:val="24"/>
        </w:rPr>
        <w:t>Major Honours Curriculum in English and Creative Writing with another Subject</w:t>
      </w:r>
    </w:p>
    <w:p w14:paraId="44EDA964" w14:textId="77777777" w:rsidR="000B3016" w:rsidRPr="000B3016" w:rsidRDefault="000B3016" w:rsidP="000B3016">
      <w:pPr>
        <w:pStyle w:val="CalendarHeader2"/>
        <w:ind w:left="0"/>
        <w:rPr>
          <w:rFonts w:cs="Arial"/>
          <w:szCs w:val="24"/>
        </w:rPr>
      </w:pPr>
    </w:p>
    <w:p w14:paraId="6C884847" w14:textId="77777777" w:rsidR="000B3016" w:rsidRPr="000B3016" w:rsidRDefault="000B3016" w:rsidP="000B3016">
      <w:pPr>
        <w:ind w:left="2160"/>
        <w:rPr>
          <w:rFonts w:cs="Arial"/>
          <w:sz w:val="24"/>
          <w:szCs w:val="24"/>
        </w:rPr>
      </w:pPr>
      <w:r w:rsidRPr="000B3016">
        <w:rPr>
          <w:rFonts w:cs="Arial"/>
          <w:sz w:val="24"/>
          <w:szCs w:val="24"/>
        </w:rPr>
        <w:t>All students shall undertake a curriculum in English and Creative Writing as follows</w:t>
      </w:r>
    </w:p>
    <w:p w14:paraId="4349BBA9" w14:textId="77777777" w:rsidR="000B3016" w:rsidRPr="000B3016" w:rsidRDefault="000B3016" w:rsidP="000B3016">
      <w:pPr>
        <w:pStyle w:val="CalendarHeader2"/>
        <w:ind w:left="0"/>
        <w:rPr>
          <w:rFonts w:cs="Arial"/>
          <w:szCs w:val="24"/>
        </w:rPr>
      </w:pPr>
    </w:p>
    <w:p w14:paraId="7EB12393" w14:textId="77777777"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Compulsory Class</w:t>
      </w:r>
    </w:p>
    <w:p w14:paraId="6CAEAECB" w14:textId="77777777" w:rsidR="000B3016" w:rsidRPr="000B3016" w:rsidRDefault="000B3016" w:rsidP="000B3016">
      <w:pPr>
        <w:rPr>
          <w:rFonts w:cs="Arial"/>
          <w:sz w:val="24"/>
          <w:szCs w:val="24"/>
        </w:rPr>
      </w:pPr>
    </w:p>
    <w:p w14:paraId="04748D46" w14:textId="018457FF" w:rsid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QQ 701</w:t>
      </w:r>
      <w:r w:rsidRPr="000B3016">
        <w:rPr>
          <w:rFonts w:cs="Arial"/>
          <w:sz w:val="24"/>
          <w:szCs w:val="24"/>
        </w:rPr>
        <w:tab/>
        <w:t>Dissertation in English</w:t>
      </w:r>
      <w:r w:rsidRPr="000B3016">
        <w:rPr>
          <w:rFonts w:cs="Arial"/>
          <w:sz w:val="24"/>
          <w:szCs w:val="24"/>
        </w:rPr>
        <w:tab/>
        <w:t>4</w:t>
      </w:r>
      <w:r w:rsidRPr="000B3016">
        <w:rPr>
          <w:rFonts w:cs="Arial"/>
          <w:sz w:val="24"/>
          <w:szCs w:val="24"/>
        </w:rPr>
        <w:tab/>
        <w:t>20</w:t>
      </w:r>
    </w:p>
    <w:p w14:paraId="4D309153" w14:textId="77777777" w:rsidR="00E43122" w:rsidRPr="000B3016" w:rsidRDefault="00E43122" w:rsidP="000B3016">
      <w:pPr>
        <w:rPr>
          <w:rFonts w:cs="Arial"/>
          <w:sz w:val="24"/>
          <w:szCs w:val="24"/>
        </w:rPr>
      </w:pPr>
    </w:p>
    <w:p w14:paraId="065C5CB9" w14:textId="05BE4CCE" w:rsid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Or</w:t>
      </w:r>
    </w:p>
    <w:p w14:paraId="7095398C" w14:textId="77777777" w:rsidR="00E43122" w:rsidRPr="000B3016" w:rsidRDefault="00E43122" w:rsidP="000B3016">
      <w:pPr>
        <w:rPr>
          <w:rFonts w:cs="Arial"/>
          <w:sz w:val="24"/>
          <w:szCs w:val="24"/>
        </w:rPr>
      </w:pPr>
    </w:p>
    <w:p w14:paraId="205DD1B7" w14:textId="77777777"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QQ 705</w:t>
      </w:r>
      <w:r w:rsidRPr="000B3016">
        <w:rPr>
          <w:rFonts w:cs="Arial"/>
          <w:sz w:val="24"/>
          <w:szCs w:val="24"/>
        </w:rPr>
        <w:tab/>
        <w:t>Dissertation in English</w:t>
      </w:r>
      <w:r w:rsidRPr="000B3016">
        <w:rPr>
          <w:rFonts w:cs="Arial"/>
          <w:sz w:val="24"/>
          <w:szCs w:val="24"/>
        </w:rPr>
        <w:tab/>
        <w:t>4</w:t>
      </w:r>
      <w:r w:rsidRPr="000B3016">
        <w:rPr>
          <w:rFonts w:cs="Arial"/>
          <w:sz w:val="24"/>
          <w:szCs w:val="24"/>
        </w:rPr>
        <w:tab/>
        <w:t>20</w:t>
      </w:r>
    </w:p>
    <w:p w14:paraId="4A432F46" w14:textId="77777777" w:rsidR="000B3016" w:rsidRPr="000B3016" w:rsidRDefault="000B3016" w:rsidP="000B3016">
      <w:pPr>
        <w:rPr>
          <w:rFonts w:cs="Arial"/>
          <w:sz w:val="24"/>
          <w:szCs w:val="24"/>
        </w:rPr>
      </w:pPr>
    </w:p>
    <w:p w14:paraId="0E796973" w14:textId="77777777"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Optional Classes</w:t>
      </w:r>
    </w:p>
    <w:p w14:paraId="62CF0C29" w14:textId="77777777" w:rsidR="000B3016" w:rsidRPr="000B3016" w:rsidRDefault="000B3016" w:rsidP="000B3016">
      <w:pPr>
        <w:rPr>
          <w:rFonts w:cs="Arial"/>
          <w:sz w:val="24"/>
          <w:szCs w:val="24"/>
        </w:rPr>
      </w:pPr>
    </w:p>
    <w:p w14:paraId="3C126141" w14:textId="77777777" w:rsidR="000B3016" w:rsidRPr="000B3016" w:rsidRDefault="000B3016" w:rsidP="000B3016">
      <w:pPr>
        <w:ind w:left="2160"/>
        <w:rPr>
          <w:rFonts w:cs="Arial"/>
          <w:sz w:val="24"/>
          <w:szCs w:val="24"/>
        </w:rPr>
      </w:pPr>
      <w:r w:rsidRPr="000B3016">
        <w:rPr>
          <w:rFonts w:cs="Arial"/>
          <w:sz w:val="24"/>
          <w:szCs w:val="24"/>
        </w:rPr>
        <w:t>60 credits chosen from the list of optional classes in Regulation 15300.UG.111</w:t>
      </w:r>
    </w:p>
    <w:p w14:paraId="2829C4B8" w14:textId="77777777" w:rsidR="000B3016" w:rsidRPr="000B3016" w:rsidRDefault="000B3016" w:rsidP="000B3016">
      <w:pPr>
        <w:rPr>
          <w:rFonts w:cs="Arial"/>
          <w:sz w:val="24"/>
          <w:szCs w:val="24"/>
        </w:rPr>
      </w:pPr>
    </w:p>
    <w:p w14:paraId="656C92F8" w14:textId="3FD5425C" w:rsidR="000B3016" w:rsidRDefault="000B3016" w:rsidP="000B3016">
      <w:pPr>
        <w:ind w:left="2160"/>
        <w:rPr>
          <w:rFonts w:cs="Arial"/>
          <w:sz w:val="24"/>
          <w:szCs w:val="24"/>
        </w:rPr>
      </w:pPr>
      <w:r w:rsidRPr="000B3016">
        <w:rPr>
          <w:rFonts w:cs="Arial"/>
          <w:sz w:val="24"/>
          <w:szCs w:val="24"/>
        </w:rPr>
        <w:t>The credit requirements for the other Subject are specified in that subject’s specialisation regulations.</w:t>
      </w:r>
    </w:p>
    <w:p w14:paraId="735F8C8D" w14:textId="77777777" w:rsidR="00F14C5B" w:rsidRDefault="00F14C5B" w:rsidP="000B3016">
      <w:pPr>
        <w:ind w:left="2160"/>
        <w:rPr>
          <w:rFonts w:cs="Arial"/>
          <w:sz w:val="24"/>
          <w:szCs w:val="24"/>
        </w:rPr>
      </w:pPr>
    </w:p>
    <w:p w14:paraId="25649D3A" w14:textId="4A9FCC30" w:rsidR="00F14C5B" w:rsidRPr="00F14C5B" w:rsidRDefault="00F14C5B" w:rsidP="00F14C5B">
      <w:pPr>
        <w:rPr>
          <w:rFonts w:cs="Arial"/>
          <w:b/>
          <w:sz w:val="24"/>
          <w:szCs w:val="24"/>
        </w:rPr>
      </w:pPr>
      <w:r w:rsidRPr="00F14C5B">
        <w:rPr>
          <w:rFonts w:cs="Arial"/>
          <w:b/>
          <w:sz w:val="24"/>
          <w:szCs w:val="24"/>
        </w:rPr>
        <w:t>15300.UG.117</w:t>
      </w:r>
    </w:p>
    <w:p w14:paraId="7784C1E9" w14:textId="228D48D9" w:rsidR="000B3016" w:rsidRPr="000B3016" w:rsidRDefault="000B3016" w:rsidP="00F14C5B">
      <w:pPr>
        <w:pStyle w:val="CalendarHeader2"/>
        <w:ind w:firstLine="0"/>
        <w:jc w:val="left"/>
        <w:rPr>
          <w:rFonts w:cs="Arial"/>
          <w:szCs w:val="24"/>
        </w:rPr>
      </w:pPr>
      <w:r w:rsidRPr="000B3016">
        <w:rPr>
          <w:rFonts w:cs="Arial"/>
          <w:szCs w:val="24"/>
        </w:rPr>
        <w:t>Joint Honours Curriculum in English and Creative Writing and another Subject</w:t>
      </w:r>
    </w:p>
    <w:p w14:paraId="3B0FF20B" w14:textId="77777777" w:rsidR="000B3016" w:rsidRPr="000B3016" w:rsidRDefault="000B3016" w:rsidP="000B3016">
      <w:pPr>
        <w:rPr>
          <w:rFonts w:cs="Arial"/>
          <w:sz w:val="24"/>
          <w:szCs w:val="24"/>
        </w:rPr>
      </w:pPr>
    </w:p>
    <w:p w14:paraId="6DC56723" w14:textId="77777777" w:rsidR="000B3016" w:rsidRPr="000B3016" w:rsidRDefault="000B3016" w:rsidP="000B3016">
      <w:pPr>
        <w:ind w:left="2160"/>
        <w:rPr>
          <w:rFonts w:cs="Arial"/>
          <w:sz w:val="24"/>
          <w:szCs w:val="24"/>
        </w:rPr>
      </w:pPr>
      <w:r w:rsidRPr="000B3016">
        <w:rPr>
          <w:rFonts w:cs="Arial"/>
          <w:sz w:val="24"/>
          <w:szCs w:val="24"/>
        </w:rPr>
        <w:t>All students shall undertake a curriculum in English and Creative Writing as follows:</w:t>
      </w:r>
    </w:p>
    <w:p w14:paraId="49128D12" w14:textId="77777777" w:rsidR="000B3016" w:rsidRPr="000B3016" w:rsidRDefault="000B3016" w:rsidP="000B3016">
      <w:pPr>
        <w:ind w:left="2160"/>
        <w:rPr>
          <w:rFonts w:cs="Arial"/>
          <w:sz w:val="24"/>
          <w:szCs w:val="24"/>
        </w:rPr>
      </w:pPr>
    </w:p>
    <w:p w14:paraId="67BABFFB" w14:textId="77777777" w:rsidR="000B3016" w:rsidRPr="000B3016" w:rsidRDefault="000B3016" w:rsidP="000B3016">
      <w:pPr>
        <w:ind w:left="2160"/>
        <w:rPr>
          <w:rFonts w:cs="Arial"/>
          <w:sz w:val="24"/>
          <w:szCs w:val="24"/>
        </w:rPr>
      </w:pPr>
      <w:r w:rsidRPr="000B3016">
        <w:rPr>
          <w:rFonts w:cs="Arial"/>
          <w:sz w:val="24"/>
          <w:szCs w:val="24"/>
        </w:rPr>
        <w:t>Either</w:t>
      </w:r>
    </w:p>
    <w:p w14:paraId="0263F53A" w14:textId="77777777" w:rsidR="000B3016" w:rsidRPr="000B3016" w:rsidRDefault="000B3016" w:rsidP="000B3016">
      <w:pPr>
        <w:pStyle w:val="Calendar1"/>
        <w:rPr>
          <w:rFonts w:cs="Arial"/>
          <w:szCs w:val="24"/>
        </w:rPr>
      </w:pPr>
    </w:p>
    <w:p w14:paraId="4FC35AE8" w14:textId="77777777" w:rsidR="000B3016" w:rsidRPr="000B3016" w:rsidRDefault="000B3016" w:rsidP="000B3016">
      <w:pPr>
        <w:pStyle w:val="Calendar1"/>
        <w:rPr>
          <w:rFonts w:cs="Arial"/>
          <w:szCs w:val="24"/>
        </w:rPr>
      </w:pPr>
      <w:r w:rsidRPr="000B3016">
        <w:rPr>
          <w:rFonts w:cs="Arial"/>
          <w:szCs w:val="24"/>
        </w:rPr>
        <w:tab/>
      </w:r>
      <w:r w:rsidRPr="000B3016">
        <w:rPr>
          <w:rFonts w:cs="Arial"/>
          <w:szCs w:val="24"/>
        </w:rPr>
        <w:tab/>
        <w:t>Optional Classes</w:t>
      </w:r>
    </w:p>
    <w:p w14:paraId="14834FE7" w14:textId="77777777" w:rsidR="000B3016" w:rsidRPr="000B3016" w:rsidRDefault="000B3016" w:rsidP="000B3016">
      <w:pPr>
        <w:rPr>
          <w:rFonts w:cs="Arial"/>
          <w:sz w:val="24"/>
          <w:szCs w:val="24"/>
        </w:rPr>
      </w:pPr>
    </w:p>
    <w:p w14:paraId="0C9CFE54" w14:textId="77777777" w:rsidR="000B3016" w:rsidRPr="000B3016" w:rsidRDefault="000B3016" w:rsidP="000B3016">
      <w:pPr>
        <w:ind w:left="2160"/>
        <w:rPr>
          <w:rFonts w:cs="Arial"/>
          <w:sz w:val="24"/>
          <w:szCs w:val="24"/>
        </w:rPr>
      </w:pPr>
      <w:r w:rsidRPr="000B3016">
        <w:rPr>
          <w:rFonts w:cs="Arial"/>
          <w:sz w:val="24"/>
          <w:szCs w:val="24"/>
        </w:rPr>
        <w:lastRenderedPageBreak/>
        <w:t>60 credits chosen from the list of optional classes in Regulation  15300.UG.111</w:t>
      </w:r>
    </w:p>
    <w:p w14:paraId="7DD592D6" w14:textId="77777777" w:rsidR="000B3016" w:rsidRPr="000B3016" w:rsidRDefault="000B3016" w:rsidP="000B3016">
      <w:pPr>
        <w:ind w:left="2160"/>
        <w:rPr>
          <w:rFonts w:cs="Arial"/>
          <w:sz w:val="24"/>
          <w:szCs w:val="24"/>
        </w:rPr>
      </w:pPr>
    </w:p>
    <w:p w14:paraId="056F1009" w14:textId="77777777"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 xml:space="preserve">Or </w:t>
      </w:r>
    </w:p>
    <w:p w14:paraId="10C6D927" w14:textId="77777777" w:rsidR="000B3016" w:rsidRPr="000B3016" w:rsidRDefault="000B3016" w:rsidP="000B3016">
      <w:pPr>
        <w:ind w:left="1440" w:firstLine="720"/>
        <w:rPr>
          <w:rFonts w:cs="Arial"/>
          <w:sz w:val="24"/>
          <w:szCs w:val="24"/>
        </w:rPr>
      </w:pPr>
    </w:p>
    <w:p w14:paraId="37856344" w14:textId="77777777" w:rsidR="000B3016" w:rsidRPr="000B3016" w:rsidRDefault="000B3016" w:rsidP="000B3016">
      <w:pPr>
        <w:ind w:left="1440" w:firstLine="720"/>
        <w:rPr>
          <w:rFonts w:cs="Arial"/>
          <w:sz w:val="24"/>
          <w:szCs w:val="24"/>
        </w:rPr>
      </w:pPr>
      <w:r w:rsidRPr="000B3016">
        <w:rPr>
          <w:rFonts w:cs="Arial"/>
          <w:sz w:val="24"/>
          <w:szCs w:val="24"/>
        </w:rPr>
        <w:t>Compulsory Class</w:t>
      </w:r>
    </w:p>
    <w:p w14:paraId="133E0717" w14:textId="77777777" w:rsidR="000B3016" w:rsidRPr="000B3016" w:rsidRDefault="000B3016" w:rsidP="000B3016">
      <w:pPr>
        <w:ind w:left="1440" w:firstLine="720"/>
        <w:rPr>
          <w:rFonts w:cs="Arial"/>
          <w:sz w:val="24"/>
          <w:szCs w:val="24"/>
        </w:rPr>
      </w:pPr>
    </w:p>
    <w:p w14:paraId="0D4BAD87" w14:textId="2C49DA19" w:rsidR="00E43122"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QQ 701</w:t>
      </w:r>
      <w:r w:rsidRPr="000B3016">
        <w:rPr>
          <w:rFonts w:cs="Arial"/>
          <w:sz w:val="24"/>
          <w:szCs w:val="24"/>
        </w:rPr>
        <w:tab/>
        <w:t>Dissertation in English</w:t>
      </w:r>
      <w:r w:rsidRPr="000B3016">
        <w:rPr>
          <w:rFonts w:cs="Arial"/>
          <w:sz w:val="24"/>
          <w:szCs w:val="24"/>
        </w:rPr>
        <w:tab/>
        <w:t>4</w:t>
      </w:r>
      <w:r w:rsidRPr="000B3016">
        <w:rPr>
          <w:rFonts w:cs="Arial"/>
          <w:sz w:val="24"/>
          <w:szCs w:val="24"/>
        </w:rPr>
        <w:tab/>
        <w:t>20</w:t>
      </w:r>
    </w:p>
    <w:p w14:paraId="2840C7A0" w14:textId="77777777" w:rsidR="00E43122" w:rsidRDefault="00E43122" w:rsidP="000B3016">
      <w:pPr>
        <w:rPr>
          <w:rFonts w:cs="Arial"/>
          <w:sz w:val="24"/>
          <w:szCs w:val="24"/>
        </w:rPr>
      </w:pPr>
    </w:p>
    <w:p w14:paraId="76B6FDEB" w14:textId="7A069BC3" w:rsid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Or</w:t>
      </w:r>
    </w:p>
    <w:p w14:paraId="6A927C93" w14:textId="77777777" w:rsidR="00E43122" w:rsidRPr="000B3016" w:rsidRDefault="00E43122" w:rsidP="000B3016">
      <w:pPr>
        <w:rPr>
          <w:rFonts w:cs="Arial"/>
          <w:sz w:val="24"/>
          <w:szCs w:val="24"/>
        </w:rPr>
      </w:pPr>
    </w:p>
    <w:p w14:paraId="65380A51" w14:textId="77777777" w:rsidR="000B3016" w:rsidRPr="000B3016" w:rsidRDefault="000B3016" w:rsidP="000B3016">
      <w:pPr>
        <w:rPr>
          <w:rFonts w:cs="Arial"/>
          <w:sz w:val="24"/>
          <w:szCs w:val="24"/>
        </w:rPr>
      </w:pPr>
      <w:r w:rsidRPr="000B3016">
        <w:rPr>
          <w:rFonts w:cs="Arial"/>
          <w:sz w:val="24"/>
          <w:szCs w:val="24"/>
        </w:rPr>
        <w:tab/>
      </w:r>
      <w:r w:rsidRPr="000B3016">
        <w:rPr>
          <w:rFonts w:cs="Arial"/>
          <w:sz w:val="24"/>
          <w:szCs w:val="24"/>
        </w:rPr>
        <w:tab/>
      </w:r>
      <w:r w:rsidRPr="000B3016">
        <w:rPr>
          <w:rFonts w:cs="Arial"/>
          <w:sz w:val="24"/>
          <w:szCs w:val="24"/>
        </w:rPr>
        <w:tab/>
        <w:t>QQ 705</w:t>
      </w:r>
      <w:r w:rsidRPr="000B3016">
        <w:rPr>
          <w:rFonts w:cs="Arial"/>
          <w:sz w:val="24"/>
          <w:szCs w:val="24"/>
        </w:rPr>
        <w:tab/>
        <w:t>Dissertation in English</w:t>
      </w:r>
      <w:r w:rsidRPr="000B3016">
        <w:rPr>
          <w:rFonts w:cs="Arial"/>
          <w:sz w:val="24"/>
          <w:szCs w:val="24"/>
        </w:rPr>
        <w:tab/>
        <w:t>4</w:t>
      </w:r>
      <w:r w:rsidRPr="000B3016">
        <w:rPr>
          <w:rFonts w:cs="Arial"/>
          <w:sz w:val="24"/>
          <w:szCs w:val="24"/>
        </w:rPr>
        <w:tab/>
        <w:t>20</w:t>
      </w:r>
    </w:p>
    <w:p w14:paraId="31F0BFA3" w14:textId="77777777" w:rsidR="000B3016" w:rsidRPr="000B3016" w:rsidRDefault="000B3016" w:rsidP="000B3016">
      <w:pPr>
        <w:rPr>
          <w:rFonts w:cs="Arial"/>
          <w:sz w:val="24"/>
          <w:szCs w:val="24"/>
        </w:rPr>
      </w:pPr>
    </w:p>
    <w:p w14:paraId="7BF48D81" w14:textId="77777777" w:rsidR="000B3016" w:rsidRPr="000B3016" w:rsidRDefault="000B3016" w:rsidP="000B3016">
      <w:pPr>
        <w:ind w:left="1440" w:firstLine="720"/>
        <w:rPr>
          <w:rFonts w:cs="Arial"/>
          <w:sz w:val="24"/>
          <w:szCs w:val="24"/>
        </w:rPr>
      </w:pPr>
      <w:r w:rsidRPr="000B3016">
        <w:rPr>
          <w:rFonts w:cs="Arial"/>
          <w:sz w:val="24"/>
          <w:szCs w:val="24"/>
        </w:rPr>
        <w:t>and 40 credits chosen from Regulation 15300.UG.111</w:t>
      </w:r>
    </w:p>
    <w:p w14:paraId="6FE57E07" w14:textId="77777777" w:rsidR="000B3016" w:rsidRPr="000B3016" w:rsidRDefault="000B3016" w:rsidP="000B3016">
      <w:pPr>
        <w:rPr>
          <w:rFonts w:cs="Arial"/>
          <w:sz w:val="24"/>
          <w:szCs w:val="24"/>
        </w:rPr>
      </w:pPr>
    </w:p>
    <w:p w14:paraId="5220CF99" w14:textId="77777777" w:rsidR="000B3016" w:rsidRPr="000B3016" w:rsidRDefault="000B3016" w:rsidP="000B3016">
      <w:pPr>
        <w:ind w:left="2160"/>
        <w:rPr>
          <w:rFonts w:cs="Arial"/>
          <w:sz w:val="24"/>
          <w:szCs w:val="24"/>
        </w:rPr>
      </w:pPr>
      <w:r w:rsidRPr="000B3016">
        <w:rPr>
          <w:rFonts w:cs="Arial"/>
          <w:sz w:val="24"/>
          <w:szCs w:val="24"/>
        </w:rPr>
        <w:t>The credit requirements for the other Subject are specified in that subject’s specialisation regulations.</w:t>
      </w:r>
    </w:p>
    <w:p w14:paraId="4FC90091" w14:textId="77777777" w:rsidR="000B3016" w:rsidRPr="000B3016" w:rsidRDefault="000B3016" w:rsidP="000B3016">
      <w:pPr>
        <w:rPr>
          <w:rFonts w:cs="Arial"/>
          <w:sz w:val="24"/>
          <w:szCs w:val="24"/>
        </w:rPr>
      </w:pPr>
    </w:p>
    <w:p w14:paraId="6D27884D" w14:textId="77777777" w:rsidR="000B3016" w:rsidRPr="000B3016" w:rsidRDefault="000B3016" w:rsidP="000B3016">
      <w:pPr>
        <w:rPr>
          <w:rFonts w:cs="Arial"/>
          <w:sz w:val="24"/>
          <w:szCs w:val="24"/>
        </w:rPr>
      </w:pPr>
    </w:p>
    <w:p w14:paraId="20A4D2B5" w14:textId="6E747A45" w:rsidR="000B3016" w:rsidRPr="000B3016" w:rsidRDefault="00F14C5B" w:rsidP="00E43122">
      <w:pPr>
        <w:pStyle w:val="CalendarHeader2"/>
        <w:ind w:hanging="2160"/>
        <w:rPr>
          <w:rFonts w:cs="Arial"/>
          <w:szCs w:val="24"/>
        </w:rPr>
      </w:pPr>
      <w:r>
        <w:rPr>
          <w:rFonts w:cs="Arial"/>
          <w:szCs w:val="24"/>
        </w:rPr>
        <w:t>15300.UG.118</w:t>
      </w:r>
      <w:r w:rsidR="000B3016" w:rsidRPr="000B3016">
        <w:rPr>
          <w:rFonts w:cs="Arial"/>
          <w:szCs w:val="24"/>
        </w:rPr>
        <w:tab/>
        <w:t>Minor Honours Curriculum in English and Creative Writing with another Subject</w:t>
      </w:r>
    </w:p>
    <w:p w14:paraId="6E343069" w14:textId="77777777" w:rsidR="000B3016" w:rsidRPr="000B3016" w:rsidRDefault="000B3016" w:rsidP="000B3016">
      <w:pPr>
        <w:pStyle w:val="CalendarHeader2"/>
        <w:rPr>
          <w:rFonts w:cs="Arial"/>
          <w:szCs w:val="24"/>
        </w:rPr>
      </w:pPr>
    </w:p>
    <w:p w14:paraId="633210FF" w14:textId="77777777" w:rsidR="000B3016" w:rsidRPr="000B3016" w:rsidRDefault="000B3016" w:rsidP="000B3016">
      <w:pPr>
        <w:ind w:left="2160"/>
        <w:rPr>
          <w:rFonts w:cs="Arial"/>
          <w:sz w:val="24"/>
          <w:szCs w:val="24"/>
        </w:rPr>
      </w:pPr>
      <w:r w:rsidRPr="000B3016">
        <w:rPr>
          <w:rFonts w:cs="Arial"/>
          <w:sz w:val="24"/>
          <w:szCs w:val="24"/>
        </w:rPr>
        <w:t>All students shall undertake a curriculum in English and Creative Writing as follows</w:t>
      </w:r>
    </w:p>
    <w:p w14:paraId="12C2F35C" w14:textId="77777777" w:rsidR="000B3016" w:rsidRPr="000B3016" w:rsidRDefault="000B3016" w:rsidP="000B3016">
      <w:pPr>
        <w:pStyle w:val="Curriculum2"/>
        <w:rPr>
          <w:rFonts w:cs="Arial"/>
          <w:szCs w:val="24"/>
        </w:rPr>
      </w:pPr>
    </w:p>
    <w:p w14:paraId="5BFED967" w14:textId="77777777" w:rsidR="000B3016" w:rsidRPr="000B3016" w:rsidRDefault="000B3016" w:rsidP="000B3016">
      <w:pPr>
        <w:pStyle w:val="Calendar1"/>
        <w:rPr>
          <w:rFonts w:cs="Arial"/>
          <w:szCs w:val="24"/>
        </w:rPr>
      </w:pPr>
      <w:r w:rsidRPr="000B3016">
        <w:rPr>
          <w:rFonts w:cs="Arial"/>
          <w:szCs w:val="24"/>
        </w:rPr>
        <w:tab/>
      </w:r>
      <w:r w:rsidRPr="000B3016">
        <w:rPr>
          <w:rFonts w:cs="Arial"/>
          <w:szCs w:val="24"/>
        </w:rPr>
        <w:tab/>
        <w:t>Optional Classes</w:t>
      </w:r>
    </w:p>
    <w:p w14:paraId="5AE71B1C" w14:textId="77777777" w:rsidR="000B3016" w:rsidRPr="000B3016" w:rsidRDefault="000B3016" w:rsidP="000B3016">
      <w:pPr>
        <w:pStyle w:val="Curriculum2"/>
        <w:rPr>
          <w:rFonts w:cs="Arial"/>
          <w:szCs w:val="24"/>
        </w:rPr>
      </w:pPr>
    </w:p>
    <w:p w14:paraId="6F07E114" w14:textId="77777777" w:rsidR="000B3016" w:rsidRPr="000B3016" w:rsidRDefault="000B3016" w:rsidP="000B3016">
      <w:pPr>
        <w:pStyle w:val="Calendar2"/>
        <w:ind w:left="2160"/>
        <w:rPr>
          <w:rFonts w:cs="Arial"/>
          <w:szCs w:val="24"/>
        </w:rPr>
      </w:pPr>
      <w:r w:rsidRPr="000B3016">
        <w:rPr>
          <w:rFonts w:cs="Arial"/>
          <w:szCs w:val="24"/>
        </w:rPr>
        <w:t>40 credits chosen from the list of optional classes in Regulation 15300.UG.111</w:t>
      </w:r>
    </w:p>
    <w:p w14:paraId="1C52A94A" w14:textId="77777777" w:rsidR="000B3016" w:rsidRPr="000B3016" w:rsidRDefault="000B3016" w:rsidP="000B3016">
      <w:pPr>
        <w:pStyle w:val="Calendar2"/>
        <w:rPr>
          <w:rFonts w:cs="Arial"/>
          <w:szCs w:val="24"/>
        </w:rPr>
      </w:pPr>
    </w:p>
    <w:p w14:paraId="7A8F7FF8" w14:textId="2C6FFC96" w:rsidR="000B3016" w:rsidRPr="00E43122" w:rsidRDefault="000B3016" w:rsidP="00E43122">
      <w:pPr>
        <w:ind w:left="2160"/>
        <w:rPr>
          <w:rFonts w:cs="Arial"/>
          <w:sz w:val="24"/>
          <w:szCs w:val="24"/>
        </w:rPr>
      </w:pPr>
      <w:r w:rsidRPr="000B3016">
        <w:rPr>
          <w:rFonts w:cs="Arial"/>
          <w:sz w:val="24"/>
          <w:szCs w:val="24"/>
        </w:rPr>
        <w:t>The credit requirements for the other Subject are specified in that subject’s specialisation regulations.</w:t>
      </w:r>
    </w:p>
    <w:p w14:paraId="475A7ED6" w14:textId="77777777" w:rsidR="000B3016" w:rsidRDefault="000B3016" w:rsidP="000B3016">
      <w:pPr>
        <w:pStyle w:val="Calendar2"/>
        <w:ind w:left="0"/>
        <w:rPr>
          <w:szCs w:val="24"/>
        </w:rPr>
      </w:pPr>
    </w:p>
    <w:p w14:paraId="1961116C" w14:textId="358DE885" w:rsidR="00A95405" w:rsidRPr="00A95405" w:rsidRDefault="004F3D7D" w:rsidP="00A95405">
      <w:pPr>
        <w:pStyle w:val="Calendar2"/>
        <w:ind w:left="0"/>
        <w:rPr>
          <w:b/>
          <w:szCs w:val="24"/>
        </w:rPr>
      </w:pPr>
      <w:r>
        <w:rPr>
          <w:b/>
          <w:szCs w:val="24"/>
        </w:rPr>
        <w:t>15300.UG.119</w:t>
      </w:r>
      <w:r w:rsidR="00A95405" w:rsidRPr="00A95405">
        <w:rPr>
          <w:b/>
          <w:szCs w:val="24"/>
        </w:rPr>
        <w:t xml:space="preserve"> to </w:t>
      </w:r>
    </w:p>
    <w:p w14:paraId="3BE60C44" w14:textId="66E2894E" w:rsidR="00A95405" w:rsidRDefault="00970C74" w:rsidP="00A95405">
      <w:pPr>
        <w:pStyle w:val="Calendar2"/>
        <w:ind w:left="0"/>
        <w:rPr>
          <w:b/>
          <w:szCs w:val="24"/>
        </w:rPr>
      </w:pPr>
      <w:r>
        <w:rPr>
          <w:b/>
          <w:szCs w:val="24"/>
        </w:rPr>
        <w:t>15300.UG.125</w:t>
      </w:r>
      <w:r w:rsidR="00A95405" w:rsidRPr="00A95405">
        <w:rPr>
          <w:b/>
          <w:szCs w:val="24"/>
        </w:rPr>
        <w:t xml:space="preserve"> (numbers not used)</w:t>
      </w:r>
    </w:p>
    <w:p w14:paraId="1BBA64C2" w14:textId="77777777" w:rsidR="002D3626" w:rsidRPr="00A95405" w:rsidRDefault="002D3626" w:rsidP="00A95405">
      <w:pPr>
        <w:pStyle w:val="Calendar2"/>
        <w:ind w:left="0"/>
        <w:rPr>
          <w:b/>
          <w:szCs w:val="24"/>
        </w:rPr>
      </w:pPr>
    </w:p>
    <w:p w14:paraId="037150BE" w14:textId="77777777" w:rsidR="00D018CE" w:rsidRDefault="00D018CE" w:rsidP="00FD213E">
      <w:pPr>
        <w:pStyle w:val="Calendar2"/>
        <w:ind w:left="2160"/>
        <w:rPr>
          <w:szCs w:val="24"/>
        </w:rPr>
      </w:pPr>
    </w:p>
    <w:p w14:paraId="2D3339CE" w14:textId="313B03E0" w:rsidR="00732E2F" w:rsidRPr="008912E0" w:rsidRDefault="00970C74" w:rsidP="00D018CE">
      <w:pPr>
        <w:pStyle w:val="Calendar2"/>
        <w:ind w:left="0"/>
        <w:rPr>
          <w:b/>
          <w:szCs w:val="24"/>
        </w:rPr>
      </w:pPr>
      <w:r>
        <w:rPr>
          <w:b/>
          <w:szCs w:val="24"/>
        </w:rPr>
        <w:t>15300.UG.126</w:t>
      </w:r>
      <w:r w:rsidR="00A95405">
        <w:rPr>
          <w:b/>
          <w:szCs w:val="24"/>
        </w:rPr>
        <w:t xml:space="preserve">  </w:t>
      </w:r>
      <w:r w:rsidR="00D018CE">
        <w:rPr>
          <w:b/>
          <w:szCs w:val="24"/>
        </w:rPr>
        <w:t xml:space="preserve">       </w:t>
      </w:r>
      <w:r w:rsidR="00732E2F" w:rsidRPr="008912E0">
        <w:rPr>
          <w:b/>
          <w:szCs w:val="24"/>
        </w:rPr>
        <w:t>Specialisation in History</w:t>
      </w:r>
    </w:p>
    <w:p w14:paraId="213D50D4" w14:textId="77777777" w:rsidR="00732E2F" w:rsidRDefault="00732E2F" w:rsidP="00D018CE">
      <w:pPr>
        <w:pStyle w:val="Calendar1"/>
        <w:ind w:left="0" w:firstLine="0"/>
        <w:rPr>
          <w:szCs w:val="24"/>
        </w:rPr>
      </w:pPr>
      <w:r>
        <w:rPr>
          <w:b/>
          <w:szCs w:val="24"/>
        </w:rPr>
        <w:tab/>
      </w:r>
      <w:r w:rsidR="00D018CE">
        <w:rPr>
          <w:b/>
          <w:szCs w:val="24"/>
        </w:rPr>
        <w:tab/>
      </w:r>
      <w:r w:rsidRPr="00293491">
        <w:rPr>
          <w:szCs w:val="24"/>
        </w:rPr>
        <w:t>Students taking History shall un</w:t>
      </w:r>
      <w:r>
        <w:rPr>
          <w:szCs w:val="24"/>
        </w:rPr>
        <w:t>dertake a curriculum as follows</w:t>
      </w:r>
    </w:p>
    <w:p w14:paraId="4852A94F" w14:textId="77777777" w:rsidR="00D018CE" w:rsidRPr="00D018CE" w:rsidRDefault="00D018CE" w:rsidP="00D018CE">
      <w:pPr>
        <w:pStyle w:val="Calendar1"/>
        <w:ind w:left="0" w:firstLine="0"/>
        <w:rPr>
          <w:szCs w:val="24"/>
        </w:rPr>
      </w:pPr>
    </w:p>
    <w:p w14:paraId="263622CD" w14:textId="77777777" w:rsidR="00D018CE" w:rsidRPr="00D018CE" w:rsidRDefault="00D018CE" w:rsidP="00D018CE">
      <w:pPr>
        <w:rPr>
          <w:sz w:val="24"/>
          <w:szCs w:val="24"/>
        </w:rPr>
      </w:pPr>
      <w:r w:rsidRPr="00D018CE">
        <w:rPr>
          <w:sz w:val="24"/>
          <w:szCs w:val="24"/>
        </w:rPr>
        <w:tab/>
      </w:r>
      <w:r w:rsidRPr="00D018CE">
        <w:rPr>
          <w:sz w:val="24"/>
          <w:szCs w:val="24"/>
        </w:rPr>
        <w:tab/>
      </w:r>
      <w:r>
        <w:rPr>
          <w:sz w:val="24"/>
          <w:szCs w:val="24"/>
        </w:rPr>
        <w:tab/>
      </w:r>
      <w:r w:rsidRPr="00D018CE">
        <w:rPr>
          <w:sz w:val="24"/>
          <w:szCs w:val="24"/>
        </w:rPr>
        <w:t>Compulsory Class</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5E1E9EB" w14:textId="77777777" w:rsidR="00D018CE" w:rsidRPr="00D018CE" w:rsidRDefault="00D018CE" w:rsidP="00D018CE">
      <w:pPr>
        <w:rPr>
          <w:sz w:val="24"/>
          <w:szCs w:val="24"/>
        </w:rPr>
      </w:pPr>
    </w:p>
    <w:p w14:paraId="46D78EDF" w14:textId="77777777" w:rsidR="00D018CE" w:rsidRPr="00D018CE" w:rsidRDefault="00D018CE" w:rsidP="00D018CE">
      <w:pPr>
        <w:ind w:left="1440" w:firstLine="720"/>
        <w:rPr>
          <w:sz w:val="24"/>
          <w:szCs w:val="24"/>
        </w:rPr>
      </w:pPr>
      <w:r w:rsidRPr="00D018CE">
        <w:rPr>
          <w:sz w:val="24"/>
          <w:szCs w:val="24"/>
        </w:rPr>
        <w:t>V1 326</w:t>
      </w:r>
      <w:r w:rsidRPr="00D018CE">
        <w:rPr>
          <w:sz w:val="24"/>
          <w:szCs w:val="24"/>
        </w:rPr>
        <w:tab/>
        <w:t>Historiography and Research Methods</w:t>
      </w:r>
      <w:r w:rsidRPr="00D018CE">
        <w:rPr>
          <w:sz w:val="24"/>
          <w:szCs w:val="24"/>
        </w:rPr>
        <w:tab/>
      </w:r>
      <w:r w:rsidR="00CB6E60">
        <w:rPr>
          <w:sz w:val="24"/>
          <w:szCs w:val="24"/>
        </w:rPr>
        <w:tab/>
      </w:r>
      <w:r w:rsidRPr="00D018CE">
        <w:rPr>
          <w:sz w:val="24"/>
          <w:szCs w:val="24"/>
        </w:rPr>
        <w:t>3</w:t>
      </w:r>
      <w:r w:rsidRPr="00D018CE">
        <w:rPr>
          <w:sz w:val="24"/>
          <w:szCs w:val="24"/>
        </w:rPr>
        <w:tab/>
        <w:t>20</w:t>
      </w:r>
    </w:p>
    <w:p w14:paraId="5690EB2F" w14:textId="77777777" w:rsidR="00D018CE" w:rsidRPr="00D018CE" w:rsidRDefault="00D018CE" w:rsidP="00D018CE">
      <w:pPr>
        <w:rPr>
          <w:sz w:val="24"/>
          <w:szCs w:val="24"/>
        </w:rPr>
      </w:pPr>
    </w:p>
    <w:p w14:paraId="109B52AD" w14:textId="77777777" w:rsidR="00D018CE" w:rsidRDefault="00262B29" w:rsidP="00D018CE">
      <w:pPr>
        <w:ind w:left="1440" w:firstLine="720"/>
        <w:rPr>
          <w:sz w:val="24"/>
          <w:szCs w:val="24"/>
        </w:rPr>
      </w:pPr>
      <w:r>
        <w:rPr>
          <w:sz w:val="24"/>
          <w:szCs w:val="24"/>
        </w:rPr>
        <w:t>Optional Classes</w:t>
      </w:r>
    </w:p>
    <w:p w14:paraId="31BF8034" w14:textId="77777777" w:rsidR="00262B29" w:rsidRPr="00D018CE" w:rsidRDefault="00262B29" w:rsidP="00D018CE">
      <w:pPr>
        <w:ind w:left="1440" w:firstLine="720"/>
        <w:rPr>
          <w:sz w:val="24"/>
          <w:szCs w:val="24"/>
        </w:rPr>
      </w:pPr>
    </w:p>
    <w:p w14:paraId="1AA61E10" w14:textId="77777777" w:rsidR="00262B29" w:rsidRDefault="00262B29" w:rsidP="00262B29">
      <w:pPr>
        <w:ind w:left="1440" w:firstLine="720"/>
        <w:rPr>
          <w:sz w:val="24"/>
          <w:szCs w:val="24"/>
        </w:rPr>
      </w:pPr>
      <w:r>
        <w:rPr>
          <w:sz w:val="24"/>
          <w:szCs w:val="24"/>
        </w:rPr>
        <w:t>100 credits chosen from</w:t>
      </w:r>
    </w:p>
    <w:p w14:paraId="71DC171D" w14:textId="77777777" w:rsidR="00262B29" w:rsidRPr="00D018CE" w:rsidRDefault="00262B29" w:rsidP="00262B29">
      <w:pPr>
        <w:ind w:left="1440" w:firstLine="720"/>
        <w:rPr>
          <w:sz w:val="24"/>
          <w:szCs w:val="24"/>
        </w:rPr>
      </w:pPr>
    </w:p>
    <w:p w14:paraId="236FA26E" w14:textId="77777777" w:rsidR="00262B29" w:rsidRPr="00D018CE" w:rsidRDefault="00262B29" w:rsidP="00262B29">
      <w:pPr>
        <w:ind w:left="2160"/>
        <w:rPr>
          <w:sz w:val="24"/>
          <w:szCs w:val="24"/>
        </w:rPr>
      </w:pPr>
      <w:r w:rsidRPr="00D018CE">
        <w:rPr>
          <w:sz w:val="24"/>
          <w:szCs w:val="24"/>
        </w:rPr>
        <w:t>V1 201</w:t>
      </w:r>
      <w:r w:rsidRPr="00D018CE">
        <w:rPr>
          <w:sz w:val="24"/>
          <w:szCs w:val="24"/>
        </w:rPr>
        <w:tab/>
        <w:t xml:space="preserve">Scotland 1542-1707: Reformation, </w:t>
      </w:r>
    </w:p>
    <w:p w14:paraId="0CB72936"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 xml:space="preserve">Revolutions and Union </w:t>
      </w:r>
      <w:r w:rsidRPr="00D018CE">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9B4A886" w14:textId="77777777" w:rsidR="00262B29" w:rsidRPr="00D018CE" w:rsidRDefault="00262B29" w:rsidP="00262B29">
      <w:pPr>
        <w:rPr>
          <w:sz w:val="24"/>
          <w:szCs w:val="24"/>
        </w:rPr>
      </w:pPr>
    </w:p>
    <w:p w14:paraId="52B20774" w14:textId="724A7F1B" w:rsidR="00262B29" w:rsidRPr="00D018CE" w:rsidRDefault="00262B29" w:rsidP="00262B29">
      <w:pPr>
        <w:ind w:left="1440" w:firstLine="720"/>
        <w:rPr>
          <w:sz w:val="24"/>
          <w:szCs w:val="24"/>
        </w:rPr>
      </w:pPr>
      <w:r w:rsidRPr="00D018CE">
        <w:rPr>
          <w:sz w:val="24"/>
          <w:szCs w:val="24"/>
        </w:rPr>
        <w:t>V1 202</w:t>
      </w:r>
      <w:r w:rsidRPr="00D018CE">
        <w:rPr>
          <w:sz w:val="24"/>
          <w:szCs w:val="24"/>
        </w:rPr>
        <w:tab/>
        <w:t>Scotland 1603-1707:</w:t>
      </w:r>
      <w:r w:rsidR="00C92D37">
        <w:rPr>
          <w:sz w:val="24"/>
          <w:szCs w:val="24"/>
        </w:rPr>
        <w:t xml:space="preserve"> </w:t>
      </w:r>
      <w:r w:rsidRPr="00D018CE">
        <w:rPr>
          <w:sz w:val="24"/>
          <w:szCs w:val="24"/>
        </w:rPr>
        <w:t xml:space="preserve">From Union Of The </w:t>
      </w:r>
    </w:p>
    <w:p w14:paraId="12D4C0C4" w14:textId="76623300"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00C92D37">
        <w:rPr>
          <w:sz w:val="24"/>
          <w:szCs w:val="24"/>
        </w:rPr>
        <w:t>Crowns t</w:t>
      </w:r>
      <w:r w:rsidRPr="00D018CE">
        <w:rPr>
          <w:sz w:val="24"/>
          <w:szCs w:val="24"/>
        </w:rPr>
        <w:t>o Union Of The Parliaments</w:t>
      </w:r>
      <w:r w:rsidRPr="00D018CE">
        <w:rPr>
          <w:sz w:val="24"/>
          <w:szCs w:val="24"/>
        </w:rPr>
        <w:tab/>
      </w:r>
      <w:r>
        <w:rPr>
          <w:sz w:val="24"/>
          <w:szCs w:val="24"/>
        </w:rPr>
        <w:tab/>
      </w:r>
      <w:r w:rsidRPr="00D018CE">
        <w:rPr>
          <w:sz w:val="24"/>
          <w:szCs w:val="24"/>
        </w:rPr>
        <w:t>2</w:t>
      </w:r>
      <w:r w:rsidRPr="00D018CE">
        <w:rPr>
          <w:sz w:val="24"/>
          <w:szCs w:val="24"/>
        </w:rPr>
        <w:tab/>
        <w:t>20</w:t>
      </w:r>
    </w:p>
    <w:p w14:paraId="06F3C798" w14:textId="77777777" w:rsidR="00262B29"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V1 213</w:t>
      </w:r>
      <w:r w:rsidRPr="00D018CE">
        <w:rPr>
          <w:sz w:val="24"/>
          <w:szCs w:val="24"/>
        </w:rPr>
        <w:tab/>
        <w:t>Disease and Society: An Introduction</w:t>
      </w:r>
    </w:p>
    <w:p w14:paraId="513CC206" w14:textId="77777777" w:rsidR="00262B29" w:rsidRPr="00D018CE" w:rsidRDefault="00262B29" w:rsidP="00262B29">
      <w:pPr>
        <w:ind w:left="2880" w:firstLine="720"/>
        <w:rPr>
          <w:sz w:val="24"/>
          <w:szCs w:val="24"/>
        </w:rPr>
      </w:pPr>
      <w:r w:rsidRPr="00D018CE">
        <w:rPr>
          <w:sz w:val="24"/>
          <w:szCs w:val="24"/>
        </w:rPr>
        <w:t xml:space="preserve"> to the</w:t>
      </w:r>
      <w:r>
        <w:rPr>
          <w:sz w:val="24"/>
          <w:szCs w:val="24"/>
        </w:rPr>
        <w:t xml:space="preserve"> </w:t>
      </w:r>
      <w:r w:rsidRPr="00D018CE">
        <w:rPr>
          <w:sz w:val="24"/>
          <w:szCs w:val="24"/>
        </w:rPr>
        <w:t>History of Medicine</w:t>
      </w:r>
      <w:r w:rsidRPr="00D018CE">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22EC35AD"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V1 214</w:t>
      </w:r>
      <w:r w:rsidRPr="00D018CE">
        <w:rPr>
          <w:sz w:val="24"/>
          <w:szCs w:val="24"/>
        </w:rPr>
        <w:tab/>
        <w:t>History of Scotland, 1700-1832</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5AD3EAFD" w14:textId="77777777" w:rsidR="00262B29" w:rsidRPr="00D018CE" w:rsidRDefault="00262B29" w:rsidP="00262B29">
      <w:pPr>
        <w:ind w:left="1440" w:firstLine="720"/>
        <w:rPr>
          <w:sz w:val="24"/>
          <w:szCs w:val="24"/>
        </w:rPr>
      </w:pPr>
      <w:r w:rsidRPr="00D018CE">
        <w:rPr>
          <w:sz w:val="24"/>
          <w:szCs w:val="24"/>
        </w:rPr>
        <w:t>V1 215</w:t>
      </w:r>
      <w:r w:rsidRPr="00D018CE">
        <w:rPr>
          <w:sz w:val="24"/>
          <w:szCs w:val="24"/>
        </w:rPr>
        <w:tab/>
        <w:t>History of Scotland, 1832-1914</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0EEACE25" w14:textId="77777777" w:rsidR="00262B29" w:rsidRDefault="00262B29" w:rsidP="00262B29">
      <w:pPr>
        <w:ind w:left="1440" w:firstLine="720"/>
        <w:rPr>
          <w:sz w:val="24"/>
          <w:szCs w:val="24"/>
        </w:rPr>
      </w:pPr>
      <w:r w:rsidRPr="00D018CE">
        <w:rPr>
          <w:sz w:val="24"/>
          <w:szCs w:val="24"/>
        </w:rPr>
        <w:t>V1 216</w:t>
      </w:r>
      <w:r w:rsidRPr="00D018CE">
        <w:rPr>
          <w:sz w:val="24"/>
          <w:szCs w:val="24"/>
        </w:rPr>
        <w:tab/>
        <w:t xml:space="preserve">History of the United States of America </w:t>
      </w:r>
    </w:p>
    <w:p w14:paraId="60F319F0" w14:textId="77777777" w:rsidR="00262B29" w:rsidRPr="00D018CE" w:rsidRDefault="00262B29" w:rsidP="00262B29">
      <w:pPr>
        <w:ind w:left="2880" w:firstLine="720"/>
        <w:rPr>
          <w:sz w:val="24"/>
          <w:szCs w:val="24"/>
        </w:rPr>
      </w:pPr>
      <w:r w:rsidRPr="00D018CE">
        <w:rPr>
          <w:sz w:val="24"/>
          <w:szCs w:val="24"/>
        </w:rPr>
        <w:t>since 1877</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936E460" w14:textId="77777777" w:rsidR="00262B29" w:rsidRPr="00D018CE" w:rsidRDefault="00262B29" w:rsidP="00262B29">
      <w:pPr>
        <w:ind w:left="1440" w:firstLine="720"/>
        <w:rPr>
          <w:sz w:val="24"/>
          <w:szCs w:val="24"/>
        </w:rPr>
      </w:pPr>
      <w:r w:rsidRPr="00D018CE">
        <w:rPr>
          <w:sz w:val="24"/>
          <w:szCs w:val="24"/>
        </w:rPr>
        <w:t>V1 217</w:t>
      </w:r>
      <w:r w:rsidRPr="00D018CE">
        <w:rPr>
          <w:sz w:val="24"/>
          <w:szCs w:val="24"/>
        </w:rPr>
        <w:tab/>
        <w:t>Modern Europe</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79E42F0F" w14:textId="77777777" w:rsidR="00262B29" w:rsidRDefault="00262B29" w:rsidP="00262B29">
      <w:pPr>
        <w:ind w:left="1440" w:firstLine="720"/>
        <w:rPr>
          <w:sz w:val="24"/>
          <w:szCs w:val="24"/>
        </w:rPr>
      </w:pPr>
      <w:r w:rsidRPr="00D018CE">
        <w:rPr>
          <w:sz w:val="24"/>
          <w:szCs w:val="24"/>
        </w:rPr>
        <w:t>V1 218</w:t>
      </w:r>
      <w:r w:rsidRPr="00D018CE">
        <w:rPr>
          <w:sz w:val="24"/>
          <w:szCs w:val="24"/>
        </w:rPr>
        <w:tab/>
        <w:t xml:space="preserve">Science, Technology and the </w:t>
      </w:r>
    </w:p>
    <w:p w14:paraId="41EE39C7" w14:textId="77777777" w:rsidR="00262B29" w:rsidRPr="00D018CE" w:rsidRDefault="00262B29" w:rsidP="00262B29">
      <w:pPr>
        <w:ind w:left="2880" w:firstLine="720"/>
        <w:rPr>
          <w:sz w:val="24"/>
          <w:szCs w:val="24"/>
        </w:rPr>
      </w:pPr>
      <w:r w:rsidRPr="00D018CE">
        <w:rPr>
          <w:sz w:val="24"/>
          <w:szCs w:val="24"/>
        </w:rPr>
        <w:t>Making of the Modern World</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B2B4D59" w14:textId="77777777" w:rsidR="00262B29" w:rsidRPr="00D018CE" w:rsidRDefault="00262B29" w:rsidP="00262B29">
      <w:pPr>
        <w:ind w:left="1440" w:firstLine="720"/>
        <w:rPr>
          <w:sz w:val="24"/>
          <w:szCs w:val="24"/>
        </w:rPr>
      </w:pPr>
      <w:r w:rsidRPr="00D018CE">
        <w:rPr>
          <w:sz w:val="24"/>
          <w:szCs w:val="24"/>
        </w:rPr>
        <w:t>V1 220</w:t>
      </w:r>
      <w:r w:rsidRPr="00D018CE">
        <w:rPr>
          <w:sz w:val="24"/>
          <w:szCs w:val="24"/>
        </w:rPr>
        <w:tab/>
        <w:t xml:space="preserve">Scotland 1469-1603: Renaissance and </w:t>
      </w:r>
    </w:p>
    <w:p w14:paraId="7743492A"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Reformation</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6B5AB795" w14:textId="77777777" w:rsidR="00262B29" w:rsidRDefault="00262B29" w:rsidP="00262B29">
      <w:pPr>
        <w:ind w:left="1440" w:firstLine="720"/>
        <w:rPr>
          <w:sz w:val="24"/>
          <w:szCs w:val="24"/>
        </w:rPr>
      </w:pPr>
      <w:r w:rsidRPr="00D018CE">
        <w:rPr>
          <w:sz w:val="24"/>
          <w:szCs w:val="24"/>
        </w:rPr>
        <w:t>V1 235</w:t>
      </w:r>
      <w:r w:rsidRPr="00D018CE">
        <w:rPr>
          <w:sz w:val="24"/>
          <w:szCs w:val="24"/>
        </w:rPr>
        <w:tab/>
        <w:t>The British Empires: Conquest, Commerce</w:t>
      </w:r>
    </w:p>
    <w:p w14:paraId="1241BB8E" w14:textId="77777777" w:rsidR="00262B29" w:rsidRPr="00D018CE" w:rsidRDefault="00262B29" w:rsidP="00262B29">
      <w:pPr>
        <w:ind w:left="2880" w:firstLine="720"/>
        <w:rPr>
          <w:sz w:val="24"/>
          <w:szCs w:val="24"/>
        </w:rPr>
      </w:pPr>
      <w:r>
        <w:rPr>
          <w:sz w:val="24"/>
          <w:szCs w:val="24"/>
        </w:rPr>
        <w:t xml:space="preserve"> </w:t>
      </w:r>
      <w:r w:rsidRPr="00D018CE">
        <w:rPr>
          <w:sz w:val="24"/>
          <w:szCs w:val="24"/>
        </w:rPr>
        <w:t>and Cooperation, 1556-2013</w:t>
      </w:r>
      <w:r w:rsidRPr="00D018CE">
        <w:rPr>
          <w:sz w:val="24"/>
          <w:szCs w:val="24"/>
        </w:rPr>
        <w:tab/>
      </w:r>
      <w:r>
        <w:rPr>
          <w:sz w:val="24"/>
          <w:szCs w:val="24"/>
        </w:rPr>
        <w:tab/>
      </w:r>
      <w:r>
        <w:rPr>
          <w:sz w:val="24"/>
          <w:szCs w:val="24"/>
        </w:rPr>
        <w:tab/>
      </w:r>
      <w:r w:rsidRPr="00D018CE">
        <w:rPr>
          <w:sz w:val="24"/>
          <w:szCs w:val="24"/>
        </w:rPr>
        <w:t>2</w:t>
      </w:r>
      <w:r w:rsidRPr="00D018CE">
        <w:rPr>
          <w:sz w:val="24"/>
          <w:szCs w:val="24"/>
        </w:rPr>
        <w:tab/>
        <w:t>20</w:t>
      </w:r>
    </w:p>
    <w:p w14:paraId="7EC4E3C4" w14:textId="77777777" w:rsidR="00262B29" w:rsidRPr="00D018CE" w:rsidRDefault="00262B29" w:rsidP="00262B29">
      <w:pPr>
        <w:ind w:left="1440" w:firstLine="720"/>
        <w:rPr>
          <w:sz w:val="24"/>
          <w:szCs w:val="24"/>
        </w:rPr>
      </w:pPr>
      <w:r w:rsidRPr="00D018CE">
        <w:rPr>
          <w:sz w:val="24"/>
          <w:szCs w:val="24"/>
        </w:rPr>
        <w:t>V1 236</w:t>
      </w:r>
      <w:r w:rsidRPr="00D018CE">
        <w:rPr>
          <w:sz w:val="24"/>
          <w:szCs w:val="24"/>
        </w:rPr>
        <w:tab/>
        <w:t>Glasgow: History, Culture, Identity</w:t>
      </w:r>
      <w:r w:rsidRPr="00D018CE">
        <w:rPr>
          <w:sz w:val="24"/>
          <w:szCs w:val="24"/>
        </w:rPr>
        <w:tab/>
      </w:r>
      <w:r>
        <w:rPr>
          <w:sz w:val="24"/>
          <w:szCs w:val="24"/>
        </w:rPr>
        <w:tab/>
      </w:r>
      <w:r w:rsidRPr="00D018CE">
        <w:rPr>
          <w:sz w:val="24"/>
          <w:szCs w:val="24"/>
        </w:rPr>
        <w:t>2</w:t>
      </w:r>
      <w:r w:rsidRPr="00D018CE">
        <w:rPr>
          <w:sz w:val="24"/>
          <w:szCs w:val="24"/>
        </w:rPr>
        <w:tab/>
        <w:t>20</w:t>
      </w:r>
    </w:p>
    <w:p w14:paraId="6262C459"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V1 303</w:t>
      </w:r>
      <w:r w:rsidRPr="00D018CE">
        <w:rPr>
          <w:sz w:val="24"/>
          <w:szCs w:val="24"/>
        </w:rPr>
        <w:tab/>
        <w:t>France at War 1870-1962</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021364C6" w14:textId="77777777" w:rsidR="00262B29" w:rsidRPr="00D018CE" w:rsidRDefault="00262B29" w:rsidP="00262B29">
      <w:pPr>
        <w:ind w:left="1440" w:firstLine="720"/>
        <w:rPr>
          <w:sz w:val="24"/>
          <w:szCs w:val="24"/>
        </w:rPr>
      </w:pPr>
      <w:r w:rsidRPr="00D018CE">
        <w:rPr>
          <w:sz w:val="24"/>
          <w:szCs w:val="24"/>
        </w:rPr>
        <w:t>V1 304</w:t>
      </w:r>
      <w:r w:rsidRPr="00D018CE">
        <w:rPr>
          <w:sz w:val="24"/>
          <w:szCs w:val="24"/>
        </w:rPr>
        <w:tab/>
        <w:t>The American West</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3D0DBC9F" w14:textId="77777777" w:rsidR="00262B29" w:rsidRDefault="00262B29" w:rsidP="00262B29">
      <w:pPr>
        <w:ind w:left="1440" w:firstLine="720"/>
        <w:rPr>
          <w:sz w:val="24"/>
          <w:szCs w:val="24"/>
        </w:rPr>
      </w:pPr>
      <w:r w:rsidRPr="00D018CE">
        <w:rPr>
          <w:sz w:val="24"/>
          <w:szCs w:val="24"/>
        </w:rPr>
        <w:t>V1 311</w:t>
      </w:r>
      <w:r w:rsidRPr="00D018CE">
        <w:rPr>
          <w:sz w:val="24"/>
          <w:szCs w:val="24"/>
        </w:rPr>
        <w:tab/>
        <w:t xml:space="preserve">Living under a Dictator: Politics and </w:t>
      </w:r>
    </w:p>
    <w:p w14:paraId="5309FE8C" w14:textId="77777777" w:rsidR="00262B29" w:rsidRPr="00D018CE" w:rsidRDefault="00262B29" w:rsidP="00262B29">
      <w:pPr>
        <w:ind w:left="2880" w:firstLine="720"/>
        <w:rPr>
          <w:sz w:val="24"/>
          <w:szCs w:val="24"/>
        </w:rPr>
      </w:pPr>
      <w:r w:rsidRPr="00D018CE">
        <w:rPr>
          <w:sz w:val="24"/>
          <w:szCs w:val="24"/>
        </w:rPr>
        <w:t>Society in Fascist Italy</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41772916" w14:textId="77777777" w:rsidR="00262B29"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V1 314</w:t>
      </w:r>
      <w:r w:rsidRPr="00D018CE">
        <w:rPr>
          <w:sz w:val="24"/>
          <w:szCs w:val="24"/>
        </w:rPr>
        <w:tab/>
        <w:t>Genocide in the 20th Century</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136FFDDF" w14:textId="77777777" w:rsidR="00262B29" w:rsidRPr="00D018CE" w:rsidRDefault="00262B29" w:rsidP="00262B29">
      <w:pPr>
        <w:ind w:left="1440" w:firstLine="720"/>
        <w:rPr>
          <w:sz w:val="24"/>
          <w:szCs w:val="24"/>
        </w:rPr>
      </w:pPr>
      <w:r w:rsidRPr="00D018CE">
        <w:rPr>
          <w:sz w:val="24"/>
          <w:szCs w:val="24"/>
        </w:rPr>
        <w:t>V1 318</w:t>
      </w:r>
      <w:r w:rsidRPr="00D018CE">
        <w:rPr>
          <w:sz w:val="24"/>
          <w:szCs w:val="24"/>
        </w:rPr>
        <w:tab/>
        <w:t>The 'westward enterprise': Scotland, Ulster</w:t>
      </w:r>
    </w:p>
    <w:p w14:paraId="4A6B156C" w14:textId="77777777" w:rsidR="00262B29" w:rsidRPr="00063639" w:rsidRDefault="00262B29" w:rsidP="00262B29">
      <w:pPr>
        <w:rPr>
          <w:sz w:val="24"/>
          <w:szCs w:val="24"/>
        </w:rPr>
      </w:pPr>
      <w:r w:rsidRPr="00D018CE">
        <w:rPr>
          <w:sz w:val="24"/>
          <w:szCs w:val="24"/>
        </w:rPr>
        <w:tab/>
        <w:t xml:space="preserve"> </w:t>
      </w:r>
      <w:r>
        <w:rPr>
          <w:sz w:val="24"/>
          <w:szCs w:val="24"/>
        </w:rPr>
        <w:tab/>
      </w:r>
      <w:r>
        <w:rPr>
          <w:sz w:val="24"/>
          <w:szCs w:val="24"/>
        </w:rPr>
        <w:tab/>
      </w:r>
      <w:r>
        <w:rPr>
          <w:sz w:val="24"/>
          <w:szCs w:val="24"/>
        </w:rPr>
        <w:tab/>
      </w:r>
      <w:r>
        <w:rPr>
          <w:sz w:val="24"/>
          <w:szCs w:val="24"/>
        </w:rPr>
        <w:tab/>
      </w:r>
      <w:r w:rsidRPr="00D018CE">
        <w:rPr>
          <w:sz w:val="24"/>
          <w:szCs w:val="24"/>
        </w:rPr>
        <w:t>and America, c.900-1783</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0921C008" w14:textId="77777777" w:rsidR="00262B29" w:rsidRPr="00D018CE" w:rsidRDefault="00262B29" w:rsidP="00262B29">
      <w:pPr>
        <w:rPr>
          <w:sz w:val="24"/>
          <w:szCs w:val="24"/>
        </w:rPr>
      </w:pPr>
    </w:p>
    <w:p w14:paraId="6ED0A6AE" w14:textId="77777777" w:rsidR="00262B29" w:rsidRPr="00D018CE" w:rsidRDefault="00262B29" w:rsidP="00262B29">
      <w:pPr>
        <w:ind w:left="1440" w:firstLine="720"/>
        <w:rPr>
          <w:sz w:val="24"/>
          <w:szCs w:val="24"/>
        </w:rPr>
      </w:pPr>
      <w:r w:rsidRPr="00D018CE">
        <w:rPr>
          <w:sz w:val="24"/>
          <w:szCs w:val="24"/>
        </w:rPr>
        <w:t>V1 324</w:t>
      </w:r>
      <w:r w:rsidRPr="00D018CE">
        <w:rPr>
          <w:sz w:val="24"/>
          <w:szCs w:val="24"/>
        </w:rPr>
        <w:tab/>
        <w:t xml:space="preserve">Dangerous Drugs and Magic Bullets: Social </w:t>
      </w:r>
    </w:p>
    <w:p w14:paraId="55974EC1"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History of Medicines, 1800 – 2000</w:t>
      </w:r>
      <w:r w:rsidRPr="00D018CE">
        <w:rPr>
          <w:sz w:val="24"/>
          <w:szCs w:val="24"/>
        </w:rPr>
        <w:tab/>
      </w:r>
      <w:r>
        <w:rPr>
          <w:sz w:val="24"/>
          <w:szCs w:val="24"/>
        </w:rPr>
        <w:tab/>
      </w:r>
      <w:r w:rsidRPr="00D018CE">
        <w:rPr>
          <w:sz w:val="24"/>
          <w:szCs w:val="24"/>
        </w:rPr>
        <w:t>3</w:t>
      </w:r>
      <w:r w:rsidRPr="00D018CE">
        <w:rPr>
          <w:sz w:val="24"/>
          <w:szCs w:val="24"/>
        </w:rPr>
        <w:tab/>
        <w:t>20</w:t>
      </w:r>
    </w:p>
    <w:p w14:paraId="28B53189" w14:textId="77777777" w:rsidR="00262B29" w:rsidRPr="00D018CE" w:rsidRDefault="00262B29" w:rsidP="00262B29">
      <w:pPr>
        <w:ind w:left="1440" w:firstLine="720"/>
        <w:rPr>
          <w:sz w:val="24"/>
          <w:szCs w:val="24"/>
        </w:rPr>
      </w:pPr>
      <w:r w:rsidRPr="00D018CE">
        <w:rPr>
          <w:sz w:val="24"/>
          <w:szCs w:val="24"/>
        </w:rPr>
        <w:t>V1 325</w:t>
      </w:r>
      <w:r w:rsidRPr="00D018CE">
        <w:rPr>
          <w:sz w:val="24"/>
          <w:szCs w:val="24"/>
        </w:rPr>
        <w:tab/>
        <w:t>From Samurai to Entrepreneurs: The Birth of</w:t>
      </w:r>
    </w:p>
    <w:p w14:paraId="4A3A0C11"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Modern Japan</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2FEDC3F7" w14:textId="77777777" w:rsidR="00262B29" w:rsidRPr="00D018CE" w:rsidRDefault="00262B29" w:rsidP="00262B29">
      <w:pPr>
        <w:ind w:left="1440" w:firstLine="720"/>
        <w:rPr>
          <w:sz w:val="24"/>
          <w:szCs w:val="24"/>
        </w:rPr>
      </w:pPr>
      <w:r w:rsidRPr="00D018CE">
        <w:rPr>
          <w:sz w:val="24"/>
          <w:szCs w:val="24"/>
        </w:rPr>
        <w:t>V1 327</w:t>
      </w:r>
      <w:r w:rsidRPr="00D018CE">
        <w:rPr>
          <w:sz w:val="24"/>
          <w:szCs w:val="24"/>
        </w:rPr>
        <w:tab/>
        <w:t>History of Irish Society 1660-1850</w:t>
      </w:r>
      <w:r w:rsidRPr="00D018CE">
        <w:rPr>
          <w:sz w:val="24"/>
          <w:szCs w:val="24"/>
        </w:rPr>
        <w:tab/>
      </w:r>
      <w:r>
        <w:rPr>
          <w:sz w:val="24"/>
          <w:szCs w:val="24"/>
        </w:rPr>
        <w:tab/>
      </w:r>
      <w:r w:rsidRPr="00D018CE">
        <w:rPr>
          <w:sz w:val="24"/>
          <w:szCs w:val="24"/>
        </w:rPr>
        <w:t>3</w:t>
      </w:r>
      <w:r w:rsidRPr="00D018CE">
        <w:rPr>
          <w:sz w:val="24"/>
          <w:szCs w:val="24"/>
        </w:rPr>
        <w:tab/>
        <w:t>20</w:t>
      </w:r>
    </w:p>
    <w:p w14:paraId="4F83A1C3" w14:textId="77777777" w:rsidR="00262B29" w:rsidRPr="00D018CE" w:rsidRDefault="00262B29" w:rsidP="00262B29">
      <w:pPr>
        <w:ind w:left="1440" w:firstLine="720"/>
        <w:rPr>
          <w:sz w:val="24"/>
          <w:szCs w:val="24"/>
        </w:rPr>
      </w:pPr>
      <w:r w:rsidRPr="00D018CE">
        <w:rPr>
          <w:sz w:val="24"/>
          <w:szCs w:val="24"/>
        </w:rPr>
        <w:t>V1 330</w:t>
      </w:r>
      <w:r w:rsidRPr="00D018CE">
        <w:rPr>
          <w:sz w:val="24"/>
          <w:szCs w:val="24"/>
        </w:rPr>
        <w:tab/>
        <w:t>Propaganda and War in the Twentieth Century</w:t>
      </w:r>
      <w:r w:rsidRPr="00D018CE">
        <w:rPr>
          <w:sz w:val="24"/>
          <w:szCs w:val="24"/>
        </w:rPr>
        <w:tab/>
        <w:t>3</w:t>
      </w:r>
      <w:r w:rsidRPr="00D018CE">
        <w:rPr>
          <w:sz w:val="24"/>
          <w:szCs w:val="24"/>
        </w:rPr>
        <w:tab/>
        <w:t>20</w:t>
      </w:r>
    </w:p>
    <w:p w14:paraId="07E1972D" w14:textId="5A5CD606" w:rsidR="00262B29" w:rsidRPr="00D018CE" w:rsidRDefault="00262B29" w:rsidP="00262B29">
      <w:pPr>
        <w:ind w:left="1440" w:firstLine="720"/>
        <w:rPr>
          <w:sz w:val="24"/>
          <w:szCs w:val="24"/>
        </w:rPr>
      </w:pPr>
      <w:r w:rsidRPr="00D018CE">
        <w:rPr>
          <w:sz w:val="24"/>
          <w:szCs w:val="24"/>
        </w:rPr>
        <w:t>V1 3</w:t>
      </w:r>
      <w:r w:rsidR="00C92D37">
        <w:rPr>
          <w:sz w:val="24"/>
          <w:szCs w:val="24"/>
        </w:rPr>
        <w:t>33</w:t>
      </w:r>
      <w:r w:rsidR="00C92D37">
        <w:rPr>
          <w:sz w:val="24"/>
          <w:szCs w:val="24"/>
        </w:rPr>
        <w:tab/>
        <w:t>Scotland’s ‘Highland Problem</w:t>
      </w:r>
      <w:r w:rsidRPr="00D018CE">
        <w:rPr>
          <w:sz w:val="24"/>
          <w:szCs w:val="24"/>
        </w:rPr>
        <w:t>?</w:t>
      </w:r>
      <w:r w:rsidR="00C92D37">
        <w:rPr>
          <w:sz w:val="24"/>
          <w:szCs w:val="24"/>
        </w:rPr>
        <w:t>’</w:t>
      </w:r>
      <w:r w:rsidRPr="00D018CE">
        <w:rPr>
          <w:sz w:val="24"/>
          <w:szCs w:val="24"/>
        </w:rPr>
        <w:t xml:space="preserve">: Crown-Clan </w:t>
      </w:r>
      <w:r w:rsidRPr="00D018CE">
        <w:rPr>
          <w:sz w:val="24"/>
          <w:szCs w:val="24"/>
        </w:rPr>
        <w:tab/>
        <w:t>3</w:t>
      </w:r>
      <w:r w:rsidRPr="00D018CE">
        <w:rPr>
          <w:sz w:val="24"/>
          <w:szCs w:val="24"/>
        </w:rPr>
        <w:tab/>
        <w:t>20</w:t>
      </w:r>
    </w:p>
    <w:p w14:paraId="74714AF3" w14:textId="77777777" w:rsidR="00262B29" w:rsidRPr="00D018CE" w:rsidRDefault="00262B29" w:rsidP="00262B29">
      <w:pPr>
        <w:ind w:left="1440" w:firstLine="720"/>
        <w:rPr>
          <w:sz w:val="24"/>
          <w:szCs w:val="24"/>
        </w:rPr>
      </w:pPr>
      <w:r w:rsidRPr="00D018CE">
        <w:rPr>
          <w:sz w:val="24"/>
          <w:szCs w:val="24"/>
        </w:rPr>
        <w:t>V1 334</w:t>
      </w:r>
      <w:r w:rsidRPr="00D018CE">
        <w:rPr>
          <w:sz w:val="24"/>
          <w:szCs w:val="24"/>
        </w:rPr>
        <w:tab/>
        <w:t>Scottish Society since 1914</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39552F8F" w14:textId="77777777" w:rsidR="00262B29" w:rsidRPr="00D018CE" w:rsidRDefault="00262B29" w:rsidP="00262B29">
      <w:pPr>
        <w:ind w:left="1440" w:firstLine="720"/>
        <w:rPr>
          <w:sz w:val="24"/>
          <w:szCs w:val="24"/>
        </w:rPr>
      </w:pPr>
      <w:r w:rsidRPr="00D018CE">
        <w:rPr>
          <w:sz w:val="24"/>
          <w:szCs w:val="24"/>
        </w:rPr>
        <w:t>V1 335</w:t>
      </w:r>
      <w:r w:rsidRPr="00D018CE">
        <w:rPr>
          <w:sz w:val="24"/>
          <w:szCs w:val="24"/>
        </w:rPr>
        <w:tab/>
        <w:t>Slavery in World History</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140E4E5A" w14:textId="77777777" w:rsidR="00262B29" w:rsidRDefault="00262B29" w:rsidP="00262B29">
      <w:pPr>
        <w:ind w:left="1440" w:firstLine="720"/>
        <w:rPr>
          <w:sz w:val="24"/>
          <w:szCs w:val="24"/>
        </w:rPr>
      </w:pPr>
      <w:r w:rsidRPr="00D018CE">
        <w:rPr>
          <w:sz w:val="24"/>
          <w:szCs w:val="24"/>
        </w:rPr>
        <w:t>V1 336</w:t>
      </w:r>
      <w:r w:rsidRPr="00D018CE">
        <w:rPr>
          <w:sz w:val="24"/>
          <w:szCs w:val="24"/>
        </w:rPr>
        <w:tab/>
        <w:t xml:space="preserve">Society and Politics in Colonial India: </w:t>
      </w:r>
    </w:p>
    <w:p w14:paraId="03E09E87" w14:textId="77777777" w:rsidR="00262B29" w:rsidRPr="00D018CE" w:rsidRDefault="00262B29" w:rsidP="00262B29">
      <w:pPr>
        <w:ind w:left="2880" w:firstLine="720"/>
        <w:rPr>
          <w:sz w:val="24"/>
          <w:szCs w:val="24"/>
        </w:rPr>
      </w:pPr>
      <w:r w:rsidRPr="00D018CE">
        <w:rPr>
          <w:sz w:val="24"/>
          <w:szCs w:val="24"/>
        </w:rPr>
        <w:t>1880s-1947</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5B2E4DA0" w14:textId="77777777" w:rsidR="00262B29" w:rsidRPr="00D018CE" w:rsidRDefault="00262B29" w:rsidP="00262B29">
      <w:pPr>
        <w:ind w:left="1440" w:firstLine="720"/>
        <w:rPr>
          <w:sz w:val="24"/>
          <w:szCs w:val="24"/>
        </w:rPr>
      </w:pPr>
      <w:r w:rsidRPr="00D018CE">
        <w:rPr>
          <w:sz w:val="24"/>
          <w:szCs w:val="24"/>
        </w:rPr>
        <w:t>V1 337</w:t>
      </w:r>
      <w:r w:rsidRPr="00D018CE">
        <w:rPr>
          <w:sz w:val="24"/>
          <w:szCs w:val="24"/>
        </w:rPr>
        <w:tab/>
        <w:t xml:space="preserve">The Covenanters and the British Civil Wars, </w:t>
      </w:r>
    </w:p>
    <w:p w14:paraId="1A64CFE4"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c1637-51</w:t>
      </w:r>
      <w:r w:rsidRPr="00D018C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28880C5C" w14:textId="084D6E3C" w:rsidR="00262B29" w:rsidRDefault="00262B29" w:rsidP="00262B29">
      <w:pPr>
        <w:ind w:left="1440" w:firstLine="720"/>
        <w:rPr>
          <w:sz w:val="24"/>
          <w:szCs w:val="24"/>
        </w:rPr>
      </w:pPr>
      <w:r w:rsidRPr="00D018CE">
        <w:rPr>
          <w:sz w:val="24"/>
          <w:szCs w:val="24"/>
        </w:rPr>
        <w:t>V1 341</w:t>
      </w:r>
      <w:r w:rsidRPr="00D018CE">
        <w:rPr>
          <w:sz w:val="24"/>
          <w:szCs w:val="24"/>
        </w:rPr>
        <w:tab/>
        <w:t>Disability in Modern Britain</w:t>
      </w:r>
      <w:r>
        <w:rPr>
          <w:sz w:val="24"/>
          <w:szCs w:val="24"/>
        </w:rPr>
        <w:tab/>
      </w:r>
      <w:r>
        <w:rPr>
          <w:sz w:val="24"/>
          <w:szCs w:val="24"/>
        </w:rPr>
        <w:tab/>
      </w:r>
      <w:r>
        <w:rPr>
          <w:sz w:val="24"/>
          <w:szCs w:val="24"/>
        </w:rPr>
        <w:tab/>
      </w:r>
      <w:r w:rsidRPr="00D018CE">
        <w:rPr>
          <w:sz w:val="24"/>
          <w:szCs w:val="24"/>
        </w:rPr>
        <w:tab/>
        <w:t>3</w:t>
      </w:r>
      <w:r w:rsidRPr="00D018CE">
        <w:rPr>
          <w:sz w:val="24"/>
          <w:szCs w:val="24"/>
        </w:rPr>
        <w:tab/>
        <w:t>20</w:t>
      </w:r>
    </w:p>
    <w:p w14:paraId="37C2CE65" w14:textId="77777777" w:rsidR="00CE0B4B" w:rsidRPr="00CE0B4B" w:rsidRDefault="00CE0B4B" w:rsidP="00CE0B4B">
      <w:pPr>
        <w:ind w:left="1440" w:firstLine="720"/>
        <w:rPr>
          <w:rFonts w:cs="Arial"/>
          <w:sz w:val="24"/>
          <w:szCs w:val="24"/>
        </w:rPr>
      </w:pPr>
      <w:r w:rsidRPr="00CE0B4B">
        <w:rPr>
          <w:rFonts w:cs="Arial"/>
          <w:sz w:val="24"/>
          <w:szCs w:val="24"/>
        </w:rPr>
        <w:t>V1 342</w:t>
      </w:r>
      <w:r w:rsidRPr="00CE0B4B">
        <w:rPr>
          <w:rFonts w:cs="Arial"/>
          <w:sz w:val="24"/>
          <w:szCs w:val="24"/>
        </w:rPr>
        <w:tab/>
        <w:t xml:space="preserve">Living Under the Raj: Colonial South </w:t>
      </w:r>
    </w:p>
    <w:p w14:paraId="1D8A9C56" w14:textId="54A71D94" w:rsidR="00CE0B4B" w:rsidRPr="00CE0B4B" w:rsidRDefault="00CE0B4B" w:rsidP="00CE0B4B">
      <w:pPr>
        <w:ind w:left="2880" w:firstLine="720"/>
        <w:rPr>
          <w:rFonts w:cs="Arial"/>
          <w:sz w:val="24"/>
          <w:szCs w:val="24"/>
        </w:rPr>
      </w:pPr>
      <w:r>
        <w:rPr>
          <w:rFonts w:cs="Arial"/>
          <w:sz w:val="24"/>
          <w:szCs w:val="24"/>
        </w:rPr>
        <w:t>Asia 1857 – 1947</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E0B4B">
        <w:rPr>
          <w:rFonts w:cs="Arial"/>
          <w:sz w:val="24"/>
          <w:szCs w:val="24"/>
        </w:rPr>
        <w:t>3</w:t>
      </w:r>
      <w:r w:rsidRPr="00CE0B4B">
        <w:rPr>
          <w:rFonts w:cs="Arial"/>
          <w:sz w:val="24"/>
          <w:szCs w:val="24"/>
        </w:rPr>
        <w:tab/>
        <w:t>20</w:t>
      </w:r>
    </w:p>
    <w:p w14:paraId="064EF78C" w14:textId="2B78BF6D" w:rsidR="00262B29" w:rsidRDefault="00C92D37" w:rsidP="00262B29">
      <w:pPr>
        <w:ind w:left="1440" w:firstLine="720"/>
        <w:rPr>
          <w:sz w:val="24"/>
          <w:szCs w:val="24"/>
        </w:rPr>
      </w:pPr>
      <w:r>
        <w:rPr>
          <w:sz w:val="24"/>
          <w:szCs w:val="24"/>
        </w:rPr>
        <w:t>V1 346</w:t>
      </w:r>
      <w:r>
        <w:rPr>
          <w:sz w:val="24"/>
          <w:szCs w:val="24"/>
        </w:rPr>
        <w:tab/>
        <w:t>Sex, Medicine a</w:t>
      </w:r>
      <w:r w:rsidR="00262B29" w:rsidRPr="00D018CE">
        <w:rPr>
          <w:sz w:val="24"/>
          <w:szCs w:val="24"/>
        </w:rPr>
        <w:t xml:space="preserve">nd Society In Britain </w:t>
      </w:r>
    </w:p>
    <w:p w14:paraId="1E7B6C56" w14:textId="77777777" w:rsidR="00262B29" w:rsidRPr="00D018CE" w:rsidRDefault="00262B29" w:rsidP="00262B29">
      <w:pPr>
        <w:ind w:left="2880" w:firstLine="720"/>
        <w:rPr>
          <w:sz w:val="24"/>
          <w:szCs w:val="24"/>
        </w:rPr>
      </w:pPr>
      <w:r w:rsidRPr="00D018CE">
        <w:rPr>
          <w:sz w:val="24"/>
          <w:szCs w:val="24"/>
        </w:rPr>
        <w:t>And Ireland, 1880s - 1980s</w:t>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7FF7D4BD" w14:textId="77777777" w:rsidR="00262B29" w:rsidRPr="00D018CE" w:rsidRDefault="00262B29" w:rsidP="00262B29">
      <w:pPr>
        <w:rPr>
          <w:sz w:val="24"/>
          <w:szCs w:val="24"/>
        </w:rPr>
      </w:pPr>
      <w:r w:rsidRPr="00D018CE">
        <w:rPr>
          <w:sz w:val="24"/>
          <w:szCs w:val="24"/>
        </w:rPr>
        <w:tab/>
      </w:r>
      <w:r>
        <w:rPr>
          <w:sz w:val="24"/>
          <w:szCs w:val="24"/>
        </w:rPr>
        <w:tab/>
      </w:r>
      <w:r>
        <w:rPr>
          <w:sz w:val="24"/>
          <w:szCs w:val="24"/>
        </w:rPr>
        <w:tab/>
      </w:r>
      <w:r w:rsidRPr="00D018CE">
        <w:rPr>
          <w:sz w:val="24"/>
          <w:szCs w:val="24"/>
        </w:rPr>
        <w:t>V1 378</w:t>
      </w:r>
      <w:r w:rsidRPr="00D018CE">
        <w:rPr>
          <w:sz w:val="24"/>
          <w:szCs w:val="24"/>
        </w:rPr>
        <w:tab/>
        <w:t>Oral History Theory and Practice</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61A94B06" w14:textId="77777777" w:rsidR="00262B29" w:rsidRPr="00D018CE" w:rsidRDefault="00262B29" w:rsidP="00262B29">
      <w:pPr>
        <w:ind w:left="1440" w:firstLine="720"/>
        <w:rPr>
          <w:sz w:val="24"/>
          <w:szCs w:val="24"/>
        </w:rPr>
      </w:pPr>
      <w:r w:rsidRPr="00D018CE">
        <w:rPr>
          <w:sz w:val="24"/>
          <w:szCs w:val="24"/>
        </w:rPr>
        <w:t>V1 389</w:t>
      </w:r>
      <w:r w:rsidRPr="00D018CE">
        <w:rPr>
          <w:sz w:val="24"/>
          <w:szCs w:val="24"/>
        </w:rPr>
        <w:tab/>
        <w:t>Cold War Europe 1945-1991</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36B00277" w14:textId="77777777" w:rsidR="00262B29" w:rsidRPr="00D018CE" w:rsidRDefault="00262B29" w:rsidP="00262B29">
      <w:pPr>
        <w:ind w:left="1440" w:firstLine="720"/>
        <w:rPr>
          <w:sz w:val="24"/>
          <w:szCs w:val="24"/>
        </w:rPr>
      </w:pPr>
      <w:r w:rsidRPr="00D018CE">
        <w:rPr>
          <w:sz w:val="24"/>
          <w:szCs w:val="24"/>
        </w:rPr>
        <w:t>V1 391</w:t>
      </w:r>
      <w:r w:rsidRPr="00D018CE">
        <w:rPr>
          <w:sz w:val="24"/>
          <w:szCs w:val="24"/>
        </w:rPr>
        <w:tab/>
        <w:t>Empires and India: South Asia 1526-1857 3</w:t>
      </w:r>
      <w:r w:rsidRPr="00D018CE">
        <w:rPr>
          <w:sz w:val="24"/>
          <w:szCs w:val="24"/>
        </w:rPr>
        <w:tab/>
        <w:t>3</w:t>
      </w:r>
      <w:r w:rsidRPr="00D018CE">
        <w:rPr>
          <w:sz w:val="24"/>
          <w:szCs w:val="24"/>
        </w:rPr>
        <w:tab/>
        <w:t>20</w:t>
      </w:r>
    </w:p>
    <w:p w14:paraId="195B6E8B" w14:textId="77777777" w:rsidR="00262B29" w:rsidRPr="00D018CE" w:rsidRDefault="00262B29" w:rsidP="00262B29">
      <w:pPr>
        <w:ind w:left="1440" w:firstLine="720"/>
        <w:rPr>
          <w:sz w:val="24"/>
          <w:szCs w:val="24"/>
        </w:rPr>
      </w:pPr>
      <w:r w:rsidRPr="00D018CE">
        <w:rPr>
          <w:sz w:val="24"/>
          <w:szCs w:val="24"/>
        </w:rPr>
        <w:t>V1 392</w:t>
      </w:r>
      <w:r w:rsidRPr="00D018CE">
        <w:rPr>
          <w:sz w:val="24"/>
          <w:szCs w:val="24"/>
        </w:rPr>
        <w:tab/>
        <w:t>Medicine and Warfare</w:t>
      </w:r>
      <w:r w:rsidRPr="00D018CE">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63AC7FC5" w14:textId="77777777" w:rsidR="00262B29" w:rsidRPr="00D018CE" w:rsidRDefault="00262B29" w:rsidP="00262B29">
      <w:pPr>
        <w:ind w:left="1440" w:firstLine="720"/>
        <w:rPr>
          <w:sz w:val="24"/>
          <w:szCs w:val="24"/>
        </w:rPr>
      </w:pPr>
      <w:r w:rsidRPr="00D018CE">
        <w:rPr>
          <w:sz w:val="24"/>
          <w:szCs w:val="24"/>
        </w:rPr>
        <w:t>V1 393</w:t>
      </w:r>
      <w:r w:rsidRPr="00D018CE">
        <w:rPr>
          <w:sz w:val="24"/>
          <w:szCs w:val="24"/>
        </w:rPr>
        <w:tab/>
        <w:t>Conflict in the Middle East 1900-1973</w:t>
      </w:r>
      <w:r w:rsidRPr="00D018CE">
        <w:rPr>
          <w:sz w:val="24"/>
          <w:szCs w:val="24"/>
        </w:rPr>
        <w:tab/>
      </w:r>
      <w:r>
        <w:rPr>
          <w:sz w:val="24"/>
          <w:szCs w:val="24"/>
        </w:rPr>
        <w:tab/>
      </w:r>
      <w:r w:rsidRPr="00D018CE">
        <w:rPr>
          <w:sz w:val="24"/>
          <w:szCs w:val="24"/>
        </w:rPr>
        <w:t>3</w:t>
      </w:r>
      <w:r w:rsidRPr="00D018CE">
        <w:rPr>
          <w:sz w:val="24"/>
          <w:szCs w:val="24"/>
        </w:rPr>
        <w:tab/>
        <w:t>20</w:t>
      </w:r>
    </w:p>
    <w:p w14:paraId="6BAE8806" w14:textId="77777777" w:rsidR="00262B29" w:rsidRPr="00D018CE" w:rsidRDefault="00262B29" w:rsidP="00262B29">
      <w:pPr>
        <w:ind w:left="1440" w:firstLine="720"/>
        <w:rPr>
          <w:sz w:val="24"/>
          <w:szCs w:val="24"/>
        </w:rPr>
      </w:pPr>
      <w:r w:rsidRPr="00D018CE">
        <w:rPr>
          <w:sz w:val="24"/>
          <w:szCs w:val="24"/>
        </w:rPr>
        <w:t xml:space="preserve">V1 394 </w:t>
      </w:r>
      <w:r w:rsidRPr="00D018CE">
        <w:rPr>
          <w:sz w:val="24"/>
          <w:szCs w:val="24"/>
        </w:rPr>
        <w:tab/>
        <w:t>Madness &amp; Society: Ancient to Present</w:t>
      </w:r>
      <w:r w:rsidRPr="00D018CE">
        <w:rPr>
          <w:sz w:val="24"/>
          <w:szCs w:val="24"/>
        </w:rPr>
        <w:tab/>
      </w:r>
      <w:r>
        <w:rPr>
          <w:sz w:val="24"/>
          <w:szCs w:val="24"/>
        </w:rPr>
        <w:tab/>
      </w:r>
      <w:r w:rsidRPr="00D018CE">
        <w:rPr>
          <w:sz w:val="24"/>
          <w:szCs w:val="24"/>
        </w:rPr>
        <w:t>3</w:t>
      </w:r>
      <w:r w:rsidRPr="00D018CE">
        <w:rPr>
          <w:sz w:val="24"/>
          <w:szCs w:val="24"/>
        </w:rPr>
        <w:tab/>
        <w:t>20</w:t>
      </w:r>
    </w:p>
    <w:p w14:paraId="21A537C1" w14:textId="77777777" w:rsidR="00262B29" w:rsidRDefault="00262B29" w:rsidP="00262B29">
      <w:pPr>
        <w:ind w:left="1440" w:firstLine="720"/>
        <w:rPr>
          <w:sz w:val="24"/>
          <w:szCs w:val="24"/>
        </w:rPr>
      </w:pPr>
      <w:r w:rsidRPr="00D018CE">
        <w:rPr>
          <w:sz w:val="24"/>
          <w:szCs w:val="24"/>
        </w:rPr>
        <w:t>V1 395</w:t>
      </w:r>
      <w:r w:rsidRPr="00D018CE">
        <w:rPr>
          <w:sz w:val="24"/>
          <w:szCs w:val="24"/>
        </w:rPr>
        <w:tab/>
        <w:t xml:space="preserve">Work and Community Placement </w:t>
      </w:r>
    </w:p>
    <w:p w14:paraId="5A58BE67" w14:textId="77777777" w:rsidR="00262B29" w:rsidRPr="00D018CE" w:rsidRDefault="00262B29" w:rsidP="00262B29">
      <w:pPr>
        <w:ind w:left="2880" w:firstLine="720"/>
        <w:rPr>
          <w:sz w:val="24"/>
          <w:szCs w:val="24"/>
        </w:rPr>
      </w:pPr>
      <w:r w:rsidRPr="00D018CE">
        <w:rPr>
          <w:sz w:val="24"/>
          <w:szCs w:val="24"/>
        </w:rPr>
        <w:lastRenderedPageBreak/>
        <w:t>in Oral History</w:t>
      </w:r>
      <w:r w:rsidRPr="00D018CE">
        <w:rPr>
          <w:sz w:val="24"/>
          <w:szCs w:val="24"/>
        </w:rPr>
        <w:tab/>
      </w:r>
      <w:r>
        <w:rPr>
          <w:sz w:val="24"/>
          <w:szCs w:val="24"/>
        </w:rPr>
        <w:tab/>
      </w:r>
      <w:r>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198D66B6" w14:textId="4945969B" w:rsidR="00262B29" w:rsidRDefault="00262B29" w:rsidP="00262B29">
      <w:pPr>
        <w:ind w:left="1440" w:firstLine="720"/>
        <w:rPr>
          <w:sz w:val="24"/>
          <w:szCs w:val="24"/>
        </w:rPr>
      </w:pPr>
      <w:r w:rsidRPr="00D018CE">
        <w:rPr>
          <w:sz w:val="24"/>
          <w:szCs w:val="24"/>
        </w:rPr>
        <w:t>V1 396</w:t>
      </w:r>
      <w:r w:rsidRPr="00D018CE">
        <w:rPr>
          <w:sz w:val="24"/>
          <w:szCs w:val="24"/>
        </w:rPr>
        <w:tab/>
        <w:t>Bringing out the Bodies in History</w:t>
      </w:r>
      <w:r w:rsidRPr="00D018CE">
        <w:rPr>
          <w:sz w:val="24"/>
          <w:szCs w:val="24"/>
        </w:rPr>
        <w:tab/>
      </w:r>
      <w:r>
        <w:rPr>
          <w:sz w:val="24"/>
          <w:szCs w:val="24"/>
        </w:rPr>
        <w:tab/>
      </w:r>
      <w:r>
        <w:rPr>
          <w:sz w:val="24"/>
          <w:szCs w:val="24"/>
        </w:rPr>
        <w:tab/>
      </w:r>
      <w:r w:rsidRPr="00D018CE">
        <w:rPr>
          <w:sz w:val="24"/>
          <w:szCs w:val="24"/>
        </w:rPr>
        <w:t>3</w:t>
      </w:r>
      <w:r w:rsidRPr="00D018CE">
        <w:rPr>
          <w:sz w:val="24"/>
          <w:szCs w:val="24"/>
        </w:rPr>
        <w:tab/>
        <w:t>20</w:t>
      </w:r>
    </w:p>
    <w:p w14:paraId="2816E681" w14:textId="77777777" w:rsidR="00CE0B4B" w:rsidRPr="00CE0B4B" w:rsidRDefault="00CE0B4B" w:rsidP="00CE0B4B">
      <w:pPr>
        <w:ind w:left="1440" w:firstLine="720"/>
        <w:rPr>
          <w:rFonts w:cs="Arial"/>
          <w:sz w:val="24"/>
          <w:szCs w:val="24"/>
        </w:rPr>
      </w:pPr>
      <w:r w:rsidRPr="00CE0B4B">
        <w:rPr>
          <w:rFonts w:cs="Arial"/>
          <w:sz w:val="24"/>
          <w:szCs w:val="24"/>
        </w:rPr>
        <w:t>V1 397</w:t>
      </w:r>
      <w:r w:rsidRPr="00CE0B4B">
        <w:rPr>
          <w:rFonts w:cs="Arial"/>
          <w:sz w:val="24"/>
          <w:szCs w:val="24"/>
        </w:rPr>
        <w:tab/>
        <w:t xml:space="preserve">Cities, States and Culture in Renaissance </w:t>
      </w:r>
    </w:p>
    <w:p w14:paraId="1195B417" w14:textId="77777777" w:rsidR="00CE0B4B" w:rsidRPr="00CE0B4B" w:rsidRDefault="00CE0B4B" w:rsidP="00CE0B4B">
      <w:pPr>
        <w:ind w:left="1440" w:firstLine="720"/>
        <w:rPr>
          <w:rFonts w:cs="Arial"/>
          <w:sz w:val="24"/>
          <w:szCs w:val="24"/>
        </w:rPr>
      </w:pPr>
      <w:r w:rsidRPr="00CE0B4B">
        <w:rPr>
          <w:rFonts w:cs="Arial"/>
          <w:sz w:val="24"/>
          <w:szCs w:val="24"/>
        </w:rPr>
        <w:tab/>
      </w:r>
      <w:r w:rsidRPr="00CE0B4B">
        <w:rPr>
          <w:rFonts w:cs="Arial"/>
          <w:sz w:val="24"/>
          <w:szCs w:val="24"/>
        </w:rPr>
        <w:tab/>
        <w:t>Italy</w:t>
      </w:r>
      <w:r w:rsidRPr="00CE0B4B">
        <w:rPr>
          <w:rFonts w:cs="Arial"/>
          <w:sz w:val="24"/>
          <w:szCs w:val="24"/>
        </w:rPr>
        <w:tab/>
      </w:r>
      <w:r w:rsidRPr="00CE0B4B">
        <w:rPr>
          <w:rFonts w:cs="Arial"/>
          <w:sz w:val="24"/>
          <w:szCs w:val="24"/>
        </w:rPr>
        <w:tab/>
      </w:r>
      <w:r w:rsidRPr="00CE0B4B">
        <w:rPr>
          <w:rFonts w:cs="Arial"/>
          <w:sz w:val="24"/>
          <w:szCs w:val="24"/>
        </w:rPr>
        <w:tab/>
      </w:r>
      <w:r w:rsidRPr="00CE0B4B">
        <w:rPr>
          <w:rFonts w:cs="Arial"/>
          <w:sz w:val="24"/>
          <w:szCs w:val="24"/>
        </w:rPr>
        <w:tab/>
      </w:r>
      <w:r w:rsidRPr="00CE0B4B">
        <w:rPr>
          <w:rFonts w:cs="Arial"/>
          <w:sz w:val="24"/>
          <w:szCs w:val="24"/>
        </w:rPr>
        <w:tab/>
      </w:r>
      <w:r w:rsidRPr="00CE0B4B">
        <w:rPr>
          <w:rFonts w:cs="Arial"/>
          <w:sz w:val="24"/>
          <w:szCs w:val="24"/>
        </w:rPr>
        <w:tab/>
      </w:r>
      <w:r w:rsidRPr="00CE0B4B">
        <w:rPr>
          <w:rFonts w:cs="Arial"/>
          <w:sz w:val="24"/>
          <w:szCs w:val="24"/>
        </w:rPr>
        <w:tab/>
        <w:t>3</w:t>
      </w:r>
      <w:r w:rsidRPr="00CE0B4B">
        <w:rPr>
          <w:rFonts w:cs="Arial"/>
          <w:sz w:val="24"/>
          <w:szCs w:val="24"/>
        </w:rPr>
        <w:tab/>
        <w:t>20</w:t>
      </w:r>
    </w:p>
    <w:p w14:paraId="0DAFA0B0" w14:textId="00928ED8" w:rsidR="00CE0B4B" w:rsidRPr="00ED6101" w:rsidRDefault="00CE0B4B" w:rsidP="00ED6101">
      <w:pPr>
        <w:ind w:left="1440" w:firstLine="720"/>
        <w:rPr>
          <w:rFonts w:cs="Arial"/>
          <w:sz w:val="24"/>
          <w:szCs w:val="24"/>
        </w:rPr>
      </w:pPr>
      <w:r w:rsidRPr="00CE0B4B">
        <w:rPr>
          <w:rFonts w:cs="Arial"/>
          <w:sz w:val="24"/>
          <w:szCs w:val="24"/>
        </w:rPr>
        <w:t>V1 398</w:t>
      </w:r>
      <w:r w:rsidRPr="00CE0B4B">
        <w:rPr>
          <w:rFonts w:cs="Arial"/>
          <w:sz w:val="24"/>
          <w:szCs w:val="24"/>
        </w:rPr>
        <w:tab/>
        <w:t>US Foreign Policy 1945 – 1989</w:t>
      </w:r>
      <w:r w:rsidRPr="00CE0B4B">
        <w:rPr>
          <w:rFonts w:cs="Arial"/>
          <w:sz w:val="24"/>
          <w:szCs w:val="24"/>
        </w:rPr>
        <w:tab/>
      </w:r>
      <w:r w:rsidRPr="00CE0B4B">
        <w:rPr>
          <w:rFonts w:cs="Arial"/>
          <w:sz w:val="24"/>
          <w:szCs w:val="24"/>
        </w:rPr>
        <w:tab/>
      </w:r>
      <w:r w:rsidRPr="00CE0B4B">
        <w:rPr>
          <w:rFonts w:cs="Arial"/>
          <w:sz w:val="24"/>
          <w:szCs w:val="24"/>
        </w:rPr>
        <w:tab/>
        <w:t>3</w:t>
      </w:r>
      <w:r w:rsidRPr="00CE0B4B">
        <w:rPr>
          <w:rFonts w:cs="Arial"/>
          <w:sz w:val="24"/>
          <w:szCs w:val="24"/>
        </w:rPr>
        <w:tab/>
        <w:t>20</w:t>
      </w:r>
    </w:p>
    <w:p w14:paraId="60AA202B" w14:textId="77777777" w:rsidR="00262B29" w:rsidRPr="00D018CE" w:rsidRDefault="00262B29" w:rsidP="00262B29">
      <w:pPr>
        <w:ind w:left="1440" w:firstLine="720"/>
        <w:rPr>
          <w:sz w:val="24"/>
          <w:szCs w:val="24"/>
        </w:rPr>
      </w:pPr>
      <w:r>
        <w:rPr>
          <w:sz w:val="24"/>
          <w:szCs w:val="24"/>
        </w:rPr>
        <w:t>HS 809</w:t>
      </w:r>
      <w:r>
        <w:rPr>
          <w:sz w:val="24"/>
          <w:szCs w:val="24"/>
        </w:rPr>
        <w:tab/>
        <w:t>Contemporary Gender Issues</w:t>
      </w:r>
      <w:r>
        <w:rPr>
          <w:sz w:val="24"/>
          <w:szCs w:val="24"/>
        </w:rPr>
        <w:tab/>
      </w:r>
      <w:r>
        <w:rPr>
          <w:sz w:val="24"/>
          <w:szCs w:val="24"/>
        </w:rPr>
        <w:tab/>
      </w:r>
      <w:r>
        <w:rPr>
          <w:sz w:val="24"/>
          <w:szCs w:val="24"/>
        </w:rPr>
        <w:tab/>
        <w:t>3</w:t>
      </w:r>
      <w:r>
        <w:rPr>
          <w:sz w:val="24"/>
          <w:szCs w:val="24"/>
        </w:rPr>
        <w:tab/>
        <w:t>20</w:t>
      </w:r>
    </w:p>
    <w:p w14:paraId="79A0F978" w14:textId="77777777" w:rsidR="007C29D2" w:rsidRDefault="007C29D2" w:rsidP="000774E5">
      <w:pPr>
        <w:pStyle w:val="Calendar2"/>
        <w:ind w:left="0"/>
        <w:rPr>
          <w:szCs w:val="24"/>
        </w:rPr>
      </w:pPr>
    </w:p>
    <w:p w14:paraId="2F8F675B" w14:textId="6DC354BE" w:rsidR="00732E2F" w:rsidRDefault="00970C74" w:rsidP="00EC2968">
      <w:pPr>
        <w:pStyle w:val="CalendarHeader2"/>
        <w:ind w:left="0" w:firstLine="0"/>
        <w:rPr>
          <w:szCs w:val="24"/>
        </w:rPr>
      </w:pPr>
      <w:r>
        <w:rPr>
          <w:szCs w:val="24"/>
        </w:rPr>
        <w:t>15300.UG.127</w:t>
      </w:r>
      <w:r w:rsidR="00EC2968">
        <w:rPr>
          <w:szCs w:val="24"/>
        </w:rPr>
        <w:tab/>
      </w:r>
      <w:r w:rsidR="00732E2F" w:rsidRPr="00293491">
        <w:rPr>
          <w:szCs w:val="24"/>
        </w:rPr>
        <w:t>Single Honours Curriculum in History</w:t>
      </w:r>
    </w:p>
    <w:p w14:paraId="2B7CE427" w14:textId="77777777" w:rsidR="00732E2F" w:rsidRPr="00293491" w:rsidRDefault="00732E2F" w:rsidP="00732E2F">
      <w:pPr>
        <w:pStyle w:val="CalendarHeader2"/>
        <w:rPr>
          <w:szCs w:val="24"/>
        </w:rPr>
      </w:pPr>
    </w:p>
    <w:p w14:paraId="2AF4BFEE" w14:textId="12E028FB" w:rsidR="00EC2968" w:rsidRDefault="00732E2F" w:rsidP="008403FB">
      <w:pPr>
        <w:pStyle w:val="Calendar1"/>
        <w:rPr>
          <w:szCs w:val="24"/>
        </w:rPr>
      </w:pPr>
      <w:r w:rsidRPr="00293491">
        <w:rPr>
          <w:szCs w:val="24"/>
        </w:rPr>
        <w:tab/>
      </w:r>
      <w:r w:rsidR="00EC2968">
        <w:rPr>
          <w:szCs w:val="24"/>
        </w:rPr>
        <w:tab/>
      </w:r>
      <w:r w:rsidRPr="00293491">
        <w:rPr>
          <w:szCs w:val="24"/>
        </w:rPr>
        <w:t>All students shall undertake a c</w:t>
      </w:r>
      <w:r>
        <w:rPr>
          <w:szCs w:val="24"/>
        </w:rPr>
        <w:t>urriculum in History as follows</w:t>
      </w:r>
    </w:p>
    <w:p w14:paraId="0A73C908" w14:textId="77777777" w:rsidR="00EC2968" w:rsidRPr="00EC2968" w:rsidRDefault="00EC2968" w:rsidP="00EC2968">
      <w:pPr>
        <w:rPr>
          <w:sz w:val="24"/>
          <w:szCs w:val="24"/>
        </w:rPr>
      </w:pPr>
      <w:r>
        <w:rPr>
          <w:szCs w:val="24"/>
        </w:rPr>
        <w:tab/>
      </w:r>
      <w:r>
        <w:rPr>
          <w:szCs w:val="24"/>
        </w:rPr>
        <w:tab/>
      </w:r>
      <w:r>
        <w:rPr>
          <w:szCs w:val="24"/>
        </w:rPr>
        <w:tab/>
      </w:r>
      <w:r w:rsidRPr="00EC2968">
        <w:rPr>
          <w:sz w:val="24"/>
          <w:szCs w:val="24"/>
        </w:rPr>
        <w:t>Compulsory Class</w:t>
      </w:r>
      <w:r w:rsidRPr="00EC2968">
        <w:rPr>
          <w:sz w:val="24"/>
          <w:szCs w:val="24"/>
        </w:rPr>
        <w:tab/>
      </w:r>
      <w:r w:rsidRPr="00EC2968">
        <w:rPr>
          <w:sz w:val="24"/>
          <w:szCs w:val="24"/>
        </w:rPr>
        <w:tab/>
      </w:r>
      <w:r w:rsidRPr="00EC2968">
        <w:rPr>
          <w:sz w:val="24"/>
          <w:szCs w:val="24"/>
        </w:rPr>
        <w:tab/>
      </w:r>
      <w:r w:rsidRPr="00EC2968">
        <w:rPr>
          <w:sz w:val="24"/>
          <w:szCs w:val="24"/>
        </w:rPr>
        <w:tab/>
      </w:r>
      <w:r w:rsidRPr="00EC2968">
        <w:rPr>
          <w:sz w:val="24"/>
          <w:szCs w:val="24"/>
        </w:rPr>
        <w:tab/>
      </w:r>
    </w:p>
    <w:p w14:paraId="16F3FAE5" w14:textId="77777777" w:rsidR="00EC2968" w:rsidRPr="00EC2968" w:rsidRDefault="00EC2968" w:rsidP="00EC2968">
      <w:pPr>
        <w:rPr>
          <w:sz w:val="24"/>
          <w:szCs w:val="24"/>
        </w:rPr>
      </w:pPr>
    </w:p>
    <w:p w14:paraId="28ECE581" w14:textId="77777777" w:rsidR="00EC2968" w:rsidRPr="00EC2968" w:rsidRDefault="00EC2968" w:rsidP="00EC2968">
      <w:pPr>
        <w:ind w:left="1440" w:firstLine="720"/>
        <w:rPr>
          <w:sz w:val="24"/>
          <w:szCs w:val="24"/>
        </w:rPr>
      </w:pPr>
      <w:r w:rsidRPr="00EC2968">
        <w:rPr>
          <w:sz w:val="24"/>
          <w:szCs w:val="24"/>
        </w:rPr>
        <w:t>V1 475</w:t>
      </w:r>
      <w:r w:rsidRPr="00EC2968">
        <w:rPr>
          <w:sz w:val="24"/>
          <w:szCs w:val="24"/>
        </w:rPr>
        <w:tab/>
        <w:t>Dissertation in History</w:t>
      </w:r>
      <w:r w:rsidRPr="00EC2968">
        <w:rPr>
          <w:sz w:val="24"/>
          <w:szCs w:val="24"/>
        </w:rPr>
        <w:tab/>
      </w:r>
      <w:r w:rsidRPr="00EC2968">
        <w:rPr>
          <w:sz w:val="24"/>
          <w:szCs w:val="24"/>
        </w:rPr>
        <w:tab/>
      </w:r>
      <w:r w:rsidRPr="00EC2968">
        <w:rPr>
          <w:sz w:val="24"/>
          <w:szCs w:val="24"/>
        </w:rPr>
        <w:tab/>
      </w:r>
      <w:r>
        <w:rPr>
          <w:sz w:val="24"/>
          <w:szCs w:val="24"/>
        </w:rPr>
        <w:t xml:space="preserve">   </w:t>
      </w:r>
      <w:r w:rsidR="00CB6E60">
        <w:rPr>
          <w:sz w:val="24"/>
          <w:szCs w:val="24"/>
        </w:rPr>
        <w:tab/>
      </w:r>
      <w:r w:rsidRPr="00EC2968">
        <w:rPr>
          <w:sz w:val="24"/>
          <w:szCs w:val="24"/>
        </w:rPr>
        <w:t>4</w:t>
      </w:r>
      <w:r w:rsidRPr="00EC2968">
        <w:rPr>
          <w:sz w:val="24"/>
          <w:szCs w:val="24"/>
        </w:rPr>
        <w:tab/>
        <w:t>40</w:t>
      </w:r>
    </w:p>
    <w:p w14:paraId="232D5630" w14:textId="77777777" w:rsidR="00732E2F" w:rsidRPr="00293491" w:rsidRDefault="00732E2F" w:rsidP="00063639">
      <w:pPr>
        <w:pStyle w:val="Calendar1"/>
        <w:rPr>
          <w:szCs w:val="24"/>
        </w:rPr>
      </w:pPr>
      <w:r w:rsidRPr="00293491">
        <w:rPr>
          <w:szCs w:val="24"/>
        </w:rPr>
        <w:tab/>
      </w:r>
    </w:p>
    <w:p w14:paraId="1D503E7D" w14:textId="77777777" w:rsidR="00732E2F" w:rsidRDefault="00063639" w:rsidP="00732E2F">
      <w:pPr>
        <w:pStyle w:val="Curriculum2"/>
        <w:rPr>
          <w:szCs w:val="24"/>
        </w:rPr>
      </w:pPr>
      <w:r>
        <w:rPr>
          <w:szCs w:val="24"/>
        </w:rPr>
        <w:t xml:space="preserve">           </w:t>
      </w:r>
      <w:r w:rsidR="00732E2F" w:rsidRPr="00293491">
        <w:rPr>
          <w:szCs w:val="24"/>
        </w:rPr>
        <w:t>Optional Classes</w:t>
      </w:r>
    </w:p>
    <w:p w14:paraId="2A7A0D17" w14:textId="77777777" w:rsidR="009A177E" w:rsidRDefault="009A177E" w:rsidP="00732E2F">
      <w:pPr>
        <w:pStyle w:val="Curriculum2"/>
        <w:rPr>
          <w:szCs w:val="24"/>
        </w:rPr>
      </w:pPr>
    </w:p>
    <w:p w14:paraId="2754F05E" w14:textId="77777777" w:rsidR="00EC2968" w:rsidRPr="00EC2968" w:rsidRDefault="00EC2968" w:rsidP="00063639">
      <w:pPr>
        <w:ind w:left="2160"/>
        <w:rPr>
          <w:sz w:val="24"/>
          <w:szCs w:val="24"/>
        </w:rPr>
      </w:pPr>
      <w:r w:rsidRPr="00EC2968">
        <w:rPr>
          <w:sz w:val="24"/>
          <w:szCs w:val="24"/>
        </w:rPr>
        <w:t>80 credits chosen from the lists below including at least 40 credits from List A and 40 credits from List B</w:t>
      </w:r>
    </w:p>
    <w:p w14:paraId="009604CB" w14:textId="77777777" w:rsidR="00EC2968" w:rsidRPr="00EC2968" w:rsidRDefault="00EC2968" w:rsidP="00EC2968">
      <w:pPr>
        <w:rPr>
          <w:sz w:val="24"/>
          <w:szCs w:val="24"/>
        </w:rPr>
      </w:pPr>
    </w:p>
    <w:p w14:paraId="16428D88" w14:textId="77777777" w:rsidR="00732E2F" w:rsidRPr="00063639" w:rsidRDefault="00EC2968" w:rsidP="00063639">
      <w:pPr>
        <w:ind w:left="2160"/>
        <w:rPr>
          <w:b/>
          <w:sz w:val="24"/>
          <w:szCs w:val="24"/>
        </w:rPr>
      </w:pPr>
      <w:r w:rsidRPr="009849BD">
        <w:rPr>
          <w:b/>
          <w:sz w:val="24"/>
          <w:szCs w:val="24"/>
        </w:rPr>
        <w:t>List A: Special Subjects (classes must be taken in pairs as indicated)</w:t>
      </w:r>
      <w:r w:rsidR="00732E2F" w:rsidRPr="00293491">
        <w:rPr>
          <w:szCs w:val="24"/>
        </w:rPr>
        <w:tab/>
      </w:r>
    </w:p>
    <w:p w14:paraId="123C4D36" w14:textId="77777777" w:rsidR="009B1CCA" w:rsidRPr="009B1CCA" w:rsidRDefault="009B1CCA" w:rsidP="009B1CCA">
      <w:pPr>
        <w:rPr>
          <w:rFonts w:cs="Arial"/>
          <w:sz w:val="24"/>
          <w:szCs w:val="24"/>
        </w:rPr>
      </w:pPr>
      <w:r w:rsidRPr="009B1CCA">
        <w:rPr>
          <w:rFonts w:cs="Arial"/>
          <w:sz w:val="24"/>
          <w:szCs w:val="24"/>
        </w:rPr>
        <w:t xml:space="preserve">          </w:t>
      </w:r>
    </w:p>
    <w:p w14:paraId="2E6AD571" w14:textId="77777777" w:rsidR="009A177E" w:rsidRPr="009B1CCA" w:rsidRDefault="00CD1599" w:rsidP="009A177E">
      <w:pPr>
        <w:ind w:left="1440" w:firstLine="720"/>
        <w:rPr>
          <w:rFonts w:cs="Arial"/>
          <w:sz w:val="24"/>
          <w:szCs w:val="24"/>
        </w:rPr>
      </w:pPr>
      <w:r>
        <w:rPr>
          <w:rFonts w:cs="Arial"/>
          <w:sz w:val="24"/>
          <w:szCs w:val="24"/>
        </w:rPr>
        <w:t xml:space="preserve">V1 409          </w:t>
      </w:r>
      <w:r w:rsidR="009A177E" w:rsidRPr="009B1CCA">
        <w:rPr>
          <w:rFonts w:cs="Arial"/>
          <w:sz w:val="24"/>
          <w:szCs w:val="24"/>
        </w:rPr>
        <w:t xml:space="preserve">The Scramble for the Middle East 1, Arab </w:t>
      </w:r>
    </w:p>
    <w:p w14:paraId="538B1073" w14:textId="77777777" w:rsidR="009A177E"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 xml:space="preserve">Nationalism, Zionism and European </w:t>
      </w:r>
    </w:p>
    <w:p w14:paraId="1902FD69" w14:textId="77777777" w:rsidR="009A177E" w:rsidRPr="009B1CCA" w:rsidRDefault="009A177E" w:rsidP="009A177E">
      <w:pPr>
        <w:ind w:left="2880" w:firstLine="720"/>
        <w:rPr>
          <w:rFonts w:cs="Arial"/>
          <w:sz w:val="24"/>
          <w:szCs w:val="24"/>
        </w:rPr>
      </w:pPr>
      <w:r w:rsidRPr="009B1CCA">
        <w:rPr>
          <w:rFonts w:cs="Arial"/>
          <w:sz w:val="24"/>
          <w:szCs w:val="24"/>
        </w:rPr>
        <w:t xml:space="preserve">Colonial Powers, 1914-1939 </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2C0570D" w14:textId="77777777" w:rsidR="009A177E" w:rsidRPr="009B1CCA" w:rsidRDefault="009A177E" w:rsidP="009A177E">
      <w:pPr>
        <w:ind w:left="1440" w:firstLine="720"/>
        <w:rPr>
          <w:rFonts w:cs="Arial"/>
          <w:sz w:val="24"/>
          <w:szCs w:val="24"/>
        </w:rPr>
      </w:pPr>
      <w:r w:rsidRPr="009B1CCA">
        <w:rPr>
          <w:rFonts w:cs="Arial"/>
          <w:sz w:val="24"/>
          <w:szCs w:val="24"/>
        </w:rPr>
        <w:t>and</w:t>
      </w:r>
    </w:p>
    <w:p w14:paraId="47D84026" w14:textId="77777777" w:rsidR="009A177E" w:rsidRPr="009B1CCA" w:rsidRDefault="009A177E" w:rsidP="009A177E">
      <w:pPr>
        <w:ind w:left="1440" w:firstLine="720"/>
        <w:rPr>
          <w:rFonts w:cs="Arial"/>
          <w:sz w:val="24"/>
          <w:szCs w:val="24"/>
        </w:rPr>
      </w:pPr>
      <w:r w:rsidRPr="009B1CCA">
        <w:rPr>
          <w:rFonts w:cs="Arial"/>
          <w:sz w:val="24"/>
          <w:szCs w:val="24"/>
        </w:rPr>
        <w:t>V1 410</w:t>
      </w:r>
      <w:r w:rsidRPr="009B1CCA">
        <w:rPr>
          <w:rFonts w:cs="Arial"/>
          <w:sz w:val="24"/>
          <w:szCs w:val="24"/>
        </w:rPr>
        <w:tab/>
        <w:t xml:space="preserve">The Scramble for the Middle East 2, Arab </w:t>
      </w:r>
    </w:p>
    <w:p w14:paraId="4E21D502" w14:textId="77777777" w:rsidR="009A177E"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 xml:space="preserve">Nationalism, Zionism and European </w:t>
      </w:r>
    </w:p>
    <w:p w14:paraId="02F59A74" w14:textId="77777777" w:rsidR="009A177E" w:rsidRPr="009B1CCA" w:rsidRDefault="009A177E" w:rsidP="009A177E">
      <w:pPr>
        <w:ind w:left="2880" w:firstLine="720"/>
        <w:rPr>
          <w:rFonts w:cs="Arial"/>
          <w:sz w:val="24"/>
          <w:szCs w:val="24"/>
        </w:rPr>
      </w:pPr>
      <w:r w:rsidRPr="009B1CCA">
        <w:rPr>
          <w:rFonts w:cs="Arial"/>
          <w:sz w:val="24"/>
          <w:szCs w:val="24"/>
        </w:rPr>
        <w:t>Colonial Powers, 1914-1939</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332F6C2" w14:textId="77777777" w:rsidR="009A177E" w:rsidRPr="009B1CCA" w:rsidRDefault="009A177E" w:rsidP="009A177E">
      <w:pPr>
        <w:rPr>
          <w:rFonts w:cs="Arial"/>
          <w:sz w:val="24"/>
          <w:szCs w:val="24"/>
        </w:rPr>
      </w:pPr>
    </w:p>
    <w:p w14:paraId="7531472B" w14:textId="77777777" w:rsidR="009A177E" w:rsidRDefault="009A177E" w:rsidP="009A177E">
      <w:pPr>
        <w:ind w:left="1440" w:firstLine="720"/>
        <w:rPr>
          <w:rFonts w:cs="Arial"/>
          <w:sz w:val="24"/>
          <w:szCs w:val="24"/>
        </w:rPr>
      </w:pPr>
    </w:p>
    <w:p w14:paraId="7E843387" w14:textId="77777777" w:rsidR="009A177E" w:rsidRDefault="009A177E" w:rsidP="009A177E">
      <w:pPr>
        <w:ind w:left="1440" w:firstLine="720"/>
        <w:rPr>
          <w:rFonts w:cs="Arial"/>
          <w:sz w:val="24"/>
          <w:szCs w:val="24"/>
        </w:rPr>
      </w:pPr>
      <w:r w:rsidRPr="009B1CCA">
        <w:rPr>
          <w:rFonts w:cs="Arial"/>
          <w:sz w:val="24"/>
          <w:szCs w:val="24"/>
        </w:rPr>
        <w:t>V1 412</w:t>
      </w:r>
      <w:r w:rsidRPr="009B1CCA">
        <w:rPr>
          <w:rFonts w:cs="Arial"/>
          <w:sz w:val="24"/>
          <w:szCs w:val="24"/>
        </w:rPr>
        <w:tab/>
        <w:t xml:space="preserve">Becoming British? Scotland, England </w:t>
      </w:r>
    </w:p>
    <w:p w14:paraId="30B9CC70" w14:textId="5BF19DDC" w:rsidR="009A177E" w:rsidRDefault="00C92D37" w:rsidP="009A177E">
      <w:pPr>
        <w:ind w:left="2880" w:firstLine="720"/>
        <w:rPr>
          <w:rFonts w:cs="Arial"/>
          <w:sz w:val="24"/>
          <w:szCs w:val="24"/>
        </w:rPr>
      </w:pPr>
      <w:r>
        <w:rPr>
          <w:rFonts w:cs="Arial"/>
          <w:sz w:val="24"/>
          <w:szCs w:val="24"/>
        </w:rPr>
        <w:t>and Ireland</w:t>
      </w:r>
      <w:r w:rsidR="009A177E" w:rsidRPr="009B1CCA">
        <w:rPr>
          <w:rFonts w:cs="Arial"/>
          <w:sz w:val="24"/>
          <w:szCs w:val="24"/>
        </w:rPr>
        <w:t xml:space="preserve"> in the Sixteenth Century 1</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62E4AB0B" w14:textId="77777777" w:rsidR="009A177E" w:rsidRPr="009B1CCA" w:rsidRDefault="009A177E" w:rsidP="009A177E">
      <w:pPr>
        <w:ind w:left="1440" w:firstLine="720"/>
        <w:rPr>
          <w:rFonts w:cs="Arial"/>
          <w:sz w:val="24"/>
          <w:szCs w:val="24"/>
        </w:rPr>
      </w:pPr>
      <w:r w:rsidRPr="009B1CCA">
        <w:rPr>
          <w:rFonts w:cs="Arial"/>
          <w:sz w:val="24"/>
          <w:szCs w:val="24"/>
        </w:rPr>
        <w:t>and</w:t>
      </w:r>
    </w:p>
    <w:p w14:paraId="7982B456" w14:textId="77777777" w:rsidR="009A177E" w:rsidRDefault="009A177E" w:rsidP="009A177E">
      <w:pPr>
        <w:ind w:left="1440" w:firstLine="720"/>
        <w:rPr>
          <w:rFonts w:cs="Arial"/>
          <w:sz w:val="24"/>
          <w:szCs w:val="24"/>
        </w:rPr>
      </w:pPr>
      <w:r w:rsidRPr="009B1CCA">
        <w:rPr>
          <w:rFonts w:cs="Arial"/>
          <w:sz w:val="24"/>
          <w:szCs w:val="24"/>
        </w:rPr>
        <w:t>V1 413</w:t>
      </w:r>
      <w:r w:rsidRPr="009B1CCA">
        <w:rPr>
          <w:rFonts w:cs="Arial"/>
          <w:sz w:val="24"/>
          <w:szCs w:val="24"/>
        </w:rPr>
        <w:tab/>
        <w:t xml:space="preserve">Becoming British? Scotland, England </w:t>
      </w:r>
    </w:p>
    <w:p w14:paraId="264D444D" w14:textId="5ED4636D" w:rsidR="009A177E" w:rsidRDefault="00C92D37" w:rsidP="009A177E">
      <w:pPr>
        <w:ind w:left="2880" w:firstLine="720"/>
        <w:rPr>
          <w:rFonts w:cs="Arial"/>
          <w:sz w:val="24"/>
          <w:szCs w:val="24"/>
        </w:rPr>
      </w:pPr>
      <w:r>
        <w:rPr>
          <w:rFonts w:cs="Arial"/>
          <w:sz w:val="24"/>
          <w:szCs w:val="24"/>
        </w:rPr>
        <w:t>and Ireland i</w:t>
      </w:r>
      <w:r w:rsidR="009A177E" w:rsidRPr="009B1CCA">
        <w:rPr>
          <w:rFonts w:cs="Arial"/>
          <w:sz w:val="24"/>
          <w:szCs w:val="24"/>
        </w:rPr>
        <w:t>n the Sixteenth Century 2</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7D41F797" w14:textId="77777777" w:rsidR="009A177E" w:rsidRPr="009B1CCA" w:rsidRDefault="009A177E" w:rsidP="009A177E">
      <w:pPr>
        <w:ind w:left="2880" w:firstLine="720"/>
        <w:rPr>
          <w:rFonts w:cs="Arial"/>
          <w:sz w:val="24"/>
          <w:szCs w:val="24"/>
        </w:rPr>
      </w:pPr>
    </w:p>
    <w:p w14:paraId="66C44FD8" w14:textId="77777777" w:rsidR="009A177E" w:rsidRPr="009B1CCA" w:rsidRDefault="009A177E" w:rsidP="009A177E">
      <w:pPr>
        <w:rPr>
          <w:rFonts w:cs="Arial"/>
          <w:sz w:val="24"/>
          <w:szCs w:val="24"/>
        </w:rPr>
      </w:pPr>
    </w:p>
    <w:p w14:paraId="1437F234" w14:textId="77777777" w:rsidR="009A177E" w:rsidRDefault="009A177E" w:rsidP="009A177E">
      <w:pPr>
        <w:ind w:left="1440" w:firstLine="720"/>
        <w:rPr>
          <w:rFonts w:cs="Arial"/>
          <w:sz w:val="24"/>
          <w:szCs w:val="24"/>
        </w:rPr>
      </w:pPr>
      <w:r w:rsidRPr="009B1CCA">
        <w:rPr>
          <w:rFonts w:cs="Arial"/>
          <w:sz w:val="24"/>
          <w:szCs w:val="24"/>
        </w:rPr>
        <w:t>V1 425</w:t>
      </w:r>
      <w:r w:rsidRPr="009B1CCA">
        <w:rPr>
          <w:rFonts w:cs="Arial"/>
          <w:sz w:val="24"/>
          <w:szCs w:val="24"/>
        </w:rPr>
        <w:tab/>
        <w:t xml:space="preserve">Scandals and Ethics 1: The History of </w:t>
      </w:r>
    </w:p>
    <w:p w14:paraId="41537B79" w14:textId="77777777" w:rsidR="009A177E" w:rsidRPr="009B1CCA" w:rsidRDefault="009A177E" w:rsidP="009A177E">
      <w:pPr>
        <w:ind w:left="2880" w:firstLine="720"/>
        <w:rPr>
          <w:rFonts w:cs="Arial"/>
          <w:sz w:val="24"/>
          <w:szCs w:val="24"/>
        </w:rPr>
      </w:pPr>
      <w:r w:rsidRPr="009B1CCA">
        <w:rPr>
          <w:rFonts w:cs="Arial"/>
          <w:sz w:val="24"/>
          <w:szCs w:val="24"/>
        </w:rPr>
        <w:t>Pharmacy</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AB4AED8" w14:textId="77777777" w:rsidR="009A177E" w:rsidRPr="009B1CCA" w:rsidRDefault="009A177E" w:rsidP="009A177E">
      <w:pPr>
        <w:ind w:left="1440" w:firstLine="720"/>
        <w:rPr>
          <w:rFonts w:cs="Arial"/>
          <w:sz w:val="24"/>
          <w:szCs w:val="24"/>
        </w:rPr>
      </w:pPr>
      <w:r w:rsidRPr="009B1CCA">
        <w:rPr>
          <w:rFonts w:cs="Arial"/>
          <w:sz w:val="24"/>
          <w:szCs w:val="24"/>
        </w:rPr>
        <w:t>and</w:t>
      </w:r>
    </w:p>
    <w:p w14:paraId="40A45ECC" w14:textId="77777777" w:rsidR="009A177E" w:rsidRPr="009B1CCA" w:rsidRDefault="009A177E" w:rsidP="009A177E">
      <w:pPr>
        <w:ind w:left="1440" w:firstLine="720"/>
        <w:rPr>
          <w:rFonts w:cs="Arial"/>
          <w:sz w:val="24"/>
          <w:szCs w:val="24"/>
        </w:rPr>
      </w:pPr>
      <w:r w:rsidRPr="009B1CCA">
        <w:rPr>
          <w:rFonts w:cs="Arial"/>
          <w:sz w:val="24"/>
          <w:szCs w:val="24"/>
        </w:rPr>
        <w:t>V1 426</w:t>
      </w:r>
      <w:r w:rsidRPr="009B1CCA">
        <w:rPr>
          <w:rFonts w:cs="Arial"/>
          <w:sz w:val="24"/>
          <w:szCs w:val="24"/>
        </w:rPr>
        <w:tab/>
        <w:t xml:space="preserve">Scandals and Ethics 2: The History of </w:t>
      </w:r>
    </w:p>
    <w:p w14:paraId="7CD59923" w14:textId="77777777" w:rsidR="009A177E"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Pharmaceuticals</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960DC89" w14:textId="77777777" w:rsidR="009A177E" w:rsidRPr="009B1CCA" w:rsidRDefault="009A177E" w:rsidP="009A177E">
      <w:pPr>
        <w:rPr>
          <w:rFonts w:cs="Arial"/>
          <w:sz w:val="24"/>
          <w:szCs w:val="24"/>
        </w:rPr>
      </w:pPr>
    </w:p>
    <w:p w14:paraId="03F94153" w14:textId="77777777" w:rsidR="009A177E" w:rsidRPr="009B1CCA" w:rsidRDefault="009A177E" w:rsidP="009A177E">
      <w:pPr>
        <w:rPr>
          <w:rFonts w:cs="Arial"/>
          <w:sz w:val="24"/>
          <w:szCs w:val="24"/>
        </w:rPr>
      </w:pPr>
    </w:p>
    <w:p w14:paraId="0C4BC08E" w14:textId="77777777" w:rsidR="009A177E" w:rsidRDefault="009A177E" w:rsidP="009A177E">
      <w:pPr>
        <w:ind w:left="1440" w:firstLine="720"/>
        <w:rPr>
          <w:rFonts w:cs="Arial"/>
          <w:sz w:val="24"/>
          <w:szCs w:val="24"/>
        </w:rPr>
      </w:pPr>
      <w:r w:rsidRPr="009B1CCA">
        <w:rPr>
          <w:rFonts w:cs="Arial"/>
          <w:sz w:val="24"/>
          <w:szCs w:val="24"/>
        </w:rPr>
        <w:t>V1 427</w:t>
      </w:r>
      <w:r w:rsidRPr="009B1CCA">
        <w:rPr>
          <w:rFonts w:cs="Arial"/>
          <w:sz w:val="24"/>
          <w:szCs w:val="24"/>
        </w:rPr>
        <w:tab/>
        <w:t>Britain, France and European Unity 1,</w:t>
      </w:r>
    </w:p>
    <w:p w14:paraId="5126D24A" w14:textId="77777777" w:rsidR="009A177E" w:rsidRPr="009B1CCA" w:rsidRDefault="009A177E" w:rsidP="009A177E">
      <w:pPr>
        <w:ind w:left="2880" w:firstLine="720"/>
        <w:rPr>
          <w:rFonts w:cs="Arial"/>
          <w:sz w:val="24"/>
          <w:szCs w:val="24"/>
        </w:rPr>
      </w:pPr>
      <w:r w:rsidRPr="009B1CCA">
        <w:rPr>
          <w:rFonts w:cs="Arial"/>
          <w:sz w:val="24"/>
          <w:szCs w:val="24"/>
        </w:rPr>
        <w:t xml:space="preserve"> 1945-1956</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595E3E64" w14:textId="77777777" w:rsidR="009A177E" w:rsidRPr="009B1CCA" w:rsidRDefault="009A177E" w:rsidP="009A177E">
      <w:pPr>
        <w:ind w:left="1440" w:firstLine="720"/>
        <w:rPr>
          <w:rFonts w:cs="Arial"/>
          <w:sz w:val="24"/>
          <w:szCs w:val="24"/>
        </w:rPr>
      </w:pPr>
      <w:r w:rsidRPr="009B1CCA">
        <w:rPr>
          <w:rFonts w:cs="Arial"/>
          <w:sz w:val="24"/>
          <w:szCs w:val="24"/>
        </w:rPr>
        <w:t>and</w:t>
      </w:r>
    </w:p>
    <w:p w14:paraId="0F8C768C" w14:textId="77777777" w:rsidR="009A177E" w:rsidRDefault="009A177E" w:rsidP="009A177E">
      <w:pPr>
        <w:ind w:left="1440" w:firstLine="720"/>
        <w:rPr>
          <w:rFonts w:cs="Arial"/>
          <w:sz w:val="24"/>
          <w:szCs w:val="24"/>
        </w:rPr>
      </w:pPr>
      <w:r w:rsidRPr="009B1CCA">
        <w:rPr>
          <w:rFonts w:cs="Arial"/>
          <w:sz w:val="24"/>
          <w:szCs w:val="24"/>
        </w:rPr>
        <w:t>V1 428</w:t>
      </w:r>
      <w:r w:rsidRPr="009B1CCA">
        <w:rPr>
          <w:rFonts w:cs="Arial"/>
          <w:sz w:val="24"/>
          <w:szCs w:val="24"/>
        </w:rPr>
        <w:tab/>
        <w:t xml:space="preserve">Britain, France and European Unity 2, </w:t>
      </w:r>
    </w:p>
    <w:p w14:paraId="1AAC81C6" w14:textId="77777777" w:rsidR="009A177E" w:rsidRDefault="009A177E" w:rsidP="009A177E">
      <w:pPr>
        <w:ind w:left="2880" w:firstLine="720"/>
        <w:rPr>
          <w:rFonts w:cs="Arial"/>
          <w:sz w:val="24"/>
          <w:szCs w:val="24"/>
        </w:rPr>
      </w:pPr>
      <w:r w:rsidRPr="009B1CCA">
        <w:rPr>
          <w:rFonts w:cs="Arial"/>
          <w:sz w:val="24"/>
          <w:szCs w:val="24"/>
        </w:rPr>
        <w:t>1957-1973</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6FB4326" w14:textId="77777777" w:rsidR="009A177E" w:rsidRPr="009B1CCA" w:rsidRDefault="009A177E" w:rsidP="009A177E">
      <w:pPr>
        <w:ind w:left="2880" w:firstLine="720"/>
        <w:rPr>
          <w:rFonts w:cs="Arial"/>
          <w:sz w:val="24"/>
          <w:szCs w:val="24"/>
        </w:rPr>
      </w:pPr>
    </w:p>
    <w:p w14:paraId="504BE7D0" w14:textId="77777777" w:rsidR="009A177E" w:rsidRPr="009B1CCA" w:rsidRDefault="009A177E" w:rsidP="009A177E">
      <w:pPr>
        <w:rPr>
          <w:rFonts w:cs="Arial"/>
          <w:sz w:val="24"/>
          <w:szCs w:val="24"/>
        </w:rPr>
      </w:pPr>
    </w:p>
    <w:p w14:paraId="0B08FCB1" w14:textId="77777777" w:rsidR="009A177E" w:rsidRDefault="009A177E" w:rsidP="009A177E">
      <w:pPr>
        <w:ind w:left="1440" w:firstLine="720"/>
        <w:rPr>
          <w:rFonts w:cs="Arial"/>
          <w:sz w:val="24"/>
          <w:szCs w:val="24"/>
        </w:rPr>
      </w:pPr>
      <w:r w:rsidRPr="009B1CCA">
        <w:rPr>
          <w:rFonts w:cs="Arial"/>
          <w:sz w:val="24"/>
          <w:szCs w:val="24"/>
        </w:rPr>
        <w:t>V1 429</w:t>
      </w:r>
      <w:r w:rsidRPr="009B1CCA">
        <w:rPr>
          <w:rFonts w:cs="Arial"/>
          <w:sz w:val="24"/>
          <w:szCs w:val="24"/>
        </w:rPr>
        <w:tab/>
        <w:t xml:space="preserve">The 1707 Act of Union in a British </w:t>
      </w:r>
    </w:p>
    <w:p w14:paraId="72D2DBE1" w14:textId="77777777" w:rsidR="009A177E" w:rsidRPr="009B1CCA" w:rsidRDefault="009A177E" w:rsidP="009A177E">
      <w:pPr>
        <w:ind w:left="2880" w:firstLine="720"/>
        <w:rPr>
          <w:rFonts w:cs="Arial"/>
          <w:sz w:val="24"/>
          <w:szCs w:val="24"/>
        </w:rPr>
      </w:pPr>
      <w:r w:rsidRPr="009B1CCA">
        <w:rPr>
          <w:rFonts w:cs="Arial"/>
          <w:sz w:val="24"/>
          <w:szCs w:val="24"/>
        </w:rPr>
        <w:t>and European</w:t>
      </w:r>
      <w:r>
        <w:rPr>
          <w:rFonts w:cs="Arial"/>
          <w:sz w:val="24"/>
          <w:szCs w:val="24"/>
        </w:rPr>
        <w:t xml:space="preserve"> </w:t>
      </w:r>
      <w:r w:rsidRPr="009B1CCA">
        <w:rPr>
          <w:rFonts w:cs="Arial"/>
          <w:sz w:val="24"/>
          <w:szCs w:val="24"/>
        </w:rPr>
        <w:t>Context 1</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E4A2ED1" w14:textId="77777777" w:rsidR="009A177E" w:rsidRPr="009B1CCA" w:rsidRDefault="009A177E" w:rsidP="009A177E">
      <w:pPr>
        <w:ind w:left="1440" w:firstLine="720"/>
        <w:rPr>
          <w:rFonts w:cs="Arial"/>
          <w:sz w:val="24"/>
          <w:szCs w:val="24"/>
        </w:rPr>
      </w:pPr>
      <w:r w:rsidRPr="009B1CCA">
        <w:rPr>
          <w:rFonts w:cs="Arial"/>
          <w:sz w:val="24"/>
          <w:szCs w:val="24"/>
        </w:rPr>
        <w:t>and</w:t>
      </w:r>
    </w:p>
    <w:p w14:paraId="1EF2C6F1" w14:textId="77777777" w:rsidR="009A177E" w:rsidRDefault="009A177E" w:rsidP="009A177E">
      <w:pPr>
        <w:ind w:left="1440" w:firstLine="720"/>
        <w:rPr>
          <w:rFonts w:cs="Arial"/>
          <w:sz w:val="24"/>
          <w:szCs w:val="24"/>
        </w:rPr>
      </w:pPr>
      <w:r w:rsidRPr="009B1CCA">
        <w:rPr>
          <w:rFonts w:cs="Arial"/>
          <w:sz w:val="24"/>
          <w:szCs w:val="24"/>
        </w:rPr>
        <w:t>V1 430</w:t>
      </w:r>
      <w:r w:rsidRPr="009B1CCA">
        <w:rPr>
          <w:rFonts w:cs="Arial"/>
          <w:sz w:val="24"/>
          <w:szCs w:val="24"/>
        </w:rPr>
        <w:tab/>
        <w:t xml:space="preserve">The 1707 Act of Union in a British </w:t>
      </w:r>
    </w:p>
    <w:p w14:paraId="62C6DC2C" w14:textId="77777777" w:rsidR="009A177E" w:rsidRDefault="009A177E" w:rsidP="009A177E">
      <w:pPr>
        <w:ind w:left="2880" w:firstLine="720"/>
        <w:rPr>
          <w:rFonts w:cs="Arial"/>
          <w:sz w:val="24"/>
          <w:szCs w:val="24"/>
        </w:rPr>
      </w:pPr>
      <w:r>
        <w:rPr>
          <w:rFonts w:cs="Arial"/>
          <w:sz w:val="24"/>
          <w:szCs w:val="24"/>
        </w:rPr>
        <w:t xml:space="preserve">and European </w:t>
      </w:r>
      <w:r w:rsidRPr="009B1CCA">
        <w:rPr>
          <w:rFonts w:cs="Arial"/>
          <w:sz w:val="24"/>
          <w:szCs w:val="24"/>
        </w:rPr>
        <w:t>Context 2</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01F96EE9" w14:textId="77777777" w:rsidR="009A177E" w:rsidRPr="009B1CCA" w:rsidRDefault="009A177E" w:rsidP="009A177E">
      <w:pPr>
        <w:ind w:left="2880" w:firstLine="720"/>
        <w:rPr>
          <w:rFonts w:cs="Arial"/>
          <w:sz w:val="24"/>
          <w:szCs w:val="24"/>
        </w:rPr>
      </w:pPr>
    </w:p>
    <w:p w14:paraId="59209BD6" w14:textId="77777777" w:rsidR="009A177E" w:rsidRPr="009B1CCA" w:rsidRDefault="009A177E" w:rsidP="009A177E">
      <w:pPr>
        <w:rPr>
          <w:rFonts w:cs="Arial"/>
          <w:sz w:val="24"/>
          <w:szCs w:val="24"/>
        </w:rPr>
      </w:pPr>
    </w:p>
    <w:p w14:paraId="53074D9D" w14:textId="77777777" w:rsidR="009A177E" w:rsidRDefault="009A177E" w:rsidP="009A177E">
      <w:pPr>
        <w:ind w:left="1440" w:firstLine="720"/>
        <w:rPr>
          <w:rFonts w:cs="Arial"/>
          <w:sz w:val="24"/>
          <w:szCs w:val="24"/>
        </w:rPr>
      </w:pPr>
      <w:r w:rsidRPr="009B1CCA">
        <w:rPr>
          <w:rFonts w:cs="Arial"/>
          <w:sz w:val="24"/>
          <w:szCs w:val="24"/>
        </w:rPr>
        <w:t>V1 435</w:t>
      </w:r>
      <w:r w:rsidRPr="009B1CCA">
        <w:rPr>
          <w:rFonts w:cs="Arial"/>
          <w:sz w:val="24"/>
          <w:szCs w:val="24"/>
        </w:rPr>
        <w:tab/>
        <w:t xml:space="preserve">The United States between the Wars: </w:t>
      </w:r>
    </w:p>
    <w:p w14:paraId="5A396DF4" w14:textId="77777777" w:rsidR="009A177E" w:rsidRDefault="009A177E" w:rsidP="009A177E">
      <w:pPr>
        <w:ind w:left="2880" w:firstLine="720"/>
        <w:rPr>
          <w:rFonts w:cs="Arial"/>
          <w:sz w:val="24"/>
          <w:szCs w:val="24"/>
        </w:rPr>
      </w:pPr>
      <w:r w:rsidRPr="009B1CCA">
        <w:rPr>
          <w:rFonts w:cs="Arial"/>
          <w:sz w:val="24"/>
          <w:szCs w:val="24"/>
        </w:rPr>
        <w:t>1 World War One and the Prosperity</w:t>
      </w:r>
    </w:p>
    <w:p w14:paraId="683C1563" w14:textId="77777777" w:rsidR="009A177E" w:rsidRPr="009B1CCA" w:rsidRDefault="009A177E" w:rsidP="009A177E">
      <w:pPr>
        <w:ind w:left="2880" w:firstLine="720"/>
        <w:rPr>
          <w:rFonts w:cs="Arial"/>
          <w:sz w:val="24"/>
          <w:szCs w:val="24"/>
        </w:rPr>
      </w:pPr>
      <w:r w:rsidRPr="009B1CCA">
        <w:rPr>
          <w:rFonts w:cs="Arial"/>
          <w:sz w:val="24"/>
          <w:szCs w:val="24"/>
        </w:rPr>
        <w:t xml:space="preserve"> Decade</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40D5872" w14:textId="77777777" w:rsidR="009A177E" w:rsidRPr="009B1CCA" w:rsidRDefault="009A177E" w:rsidP="009A177E">
      <w:pPr>
        <w:ind w:left="1440" w:firstLine="720"/>
        <w:rPr>
          <w:rFonts w:cs="Arial"/>
          <w:sz w:val="24"/>
          <w:szCs w:val="24"/>
        </w:rPr>
      </w:pPr>
      <w:r w:rsidRPr="009B1CCA">
        <w:rPr>
          <w:rFonts w:cs="Arial"/>
          <w:sz w:val="24"/>
          <w:szCs w:val="24"/>
        </w:rPr>
        <w:t>and</w:t>
      </w:r>
    </w:p>
    <w:p w14:paraId="6F06F350" w14:textId="77777777" w:rsidR="009A177E" w:rsidRDefault="009A177E" w:rsidP="009A177E">
      <w:pPr>
        <w:ind w:left="1440" w:firstLine="720"/>
        <w:rPr>
          <w:rFonts w:cs="Arial"/>
          <w:sz w:val="24"/>
          <w:szCs w:val="24"/>
        </w:rPr>
      </w:pPr>
      <w:r w:rsidRPr="009B1CCA">
        <w:rPr>
          <w:rFonts w:cs="Arial"/>
          <w:sz w:val="24"/>
          <w:szCs w:val="24"/>
        </w:rPr>
        <w:t>V1 436</w:t>
      </w:r>
      <w:r w:rsidRPr="009B1CCA">
        <w:rPr>
          <w:rFonts w:cs="Arial"/>
          <w:sz w:val="24"/>
          <w:szCs w:val="24"/>
        </w:rPr>
        <w:tab/>
        <w:t xml:space="preserve">The United States Between the Wars: </w:t>
      </w:r>
    </w:p>
    <w:p w14:paraId="78B14576" w14:textId="77777777" w:rsidR="009A177E" w:rsidRDefault="009A177E" w:rsidP="009A177E">
      <w:pPr>
        <w:ind w:left="2880" w:firstLine="720"/>
        <w:rPr>
          <w:rFonts w:cs="Arial"/>
          <w:sz w:val="24"/>
          <w:szCs w:val="24"/>
        </w:rPr>
      </w:pPr>
      <w:r w:rsidRPr="009B1CCA">
        <w:rPr>
          <w:rFonts w:cs="Arial"/>
          <w:sz w:val="24"/>
          <w:szCs w:val="24"/>
        </w:rPr>
        <w:t>2 The Gr</w:t>
      </w:r>
      <w:r>
        <w:rPr>
          <w:rFonts w:cs="Arial"/>
          <w:sz w:val="24"/>
          <w:szCs w:val="24"/>
        </w:rPr>
        <w:t xml:space="preserve">eat Depression and the </w:t>
      </w:r>
    </w:p>
    <w:p w14:paraId="43C2B461" w14:textId="77777777" w:rsidR="009A177E" w:rsidRPr="009B1CCA" w:rsidRDefault="009A177E" w:rsidP="009A177E">
      <w:pPr>
        <w:ind w:left="2880" w:firstLine="720"/>
        <w:rPr>
          <w:rFonts w:cs="Arial"/>
          <w:sz w:val="24"/>
          <w:szCs w:val="24"/>
        </w:rPr>
      </w:pPr>
      <w:r>
        <w:rPr>
          <w:rFonts w:cs="Arial"/>
          <w:sz w:val="24"/>
          <w:szCs w:val="24"/>
        </w:rPr>
        <w:t>New Deal</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F8ED877" w14:textId="77777777" w:rsidR="009A177E" w:rsidRPr="009B1CCA" w:rsidRDefault="009A177E" w:rsidP="009A177E">
      <w:pPr>
        <w:rPr>
          <w:rFonts w:cs="Arial"/>
          <w:sz w:val="24"/>
          <w:szCs w:val="24"/>
        </w:rPr>
      </w:pPr>
    </w:p>
    <w:p w14:paraId="4612FDEF" w14:textId="77777777" w:rsidR="009A177E" w:rsidRDefault="009A177E" w:rsidP="009A177E">
      <w:pPr>
        <w:ind w:firstLine="720"/>
        <w:rPr>
          <w:rFonts w:cs="Arial"/>
          <w:sz w:val="24"/>
          <w:szCs w:val="24"/>
        </w:rPr>
      </w:pPr>
    </w:p>
    <w:p w14:paraId="61A49636" w14:textId="77777777" w:rsidR="009A177E" w:rsidRDefault="009A177E" w:rsidP="009A177E">
      <w:pPr>
        <w:ind w:left="1440" w:firstLine="720"/>
        <w:rPr>
          <w:rFonts w:cs="Arial"/>
          <w:sz w:val="24"/>
          <w:szCs w:val="24"/>
        </w:rPr>
      </w:pPr>
      <w:r w:rsidRPr="009B1CCA">
        <w:rPr>
          <w:rFonts w:cs="Arial"/>
          <w:sz w:val="24"/>
          <w:szCs w:val="24"/>
        </w:rPr>
        <w:t>V1 444</w:t>
      </w:r>
      <w:r w:rsidRPr="009B1CCA">
        <w:rPr>
          <w:rFonts w:cs="Arial"/>
          <w:sz w:val="24"/>
          <w:szCs w:val="24"/>
        </w:rPr>
        <w:tab/>
        <w:t xml:space="preserve">The Price of Health Care: The UK, </w:t>
      </w:r>
    </w:p>
    <w:p w14:paraId="02236E09" w14:textId="77777777" w:rsidR="009A177E" w:rsidRPr="009B1CCA" w:rsidRDefault="009A177E" w:rsidP="009A177E">
      <w:pPr>
        <w:ind w:left="2880" w:firstLine="720"/>
        <w:rPr>
          <w:rFonts w:cs="Arial"/>
          <w:sz w:val="24"/>
          <w:szCs w:val="24"/>
        </w:rPr>
      </w:pPr>
      <w:r w:rsidRPr="009B1CCA">
        <w:rPr>
          <w:rFonts w:cs="Arial"/>
          <w:sz w:val="24"/>
          <w:szCs w:val="24"/>
        </w:rPr>
        <w:t xml:space="preserve">Canada </w:t>
      </w:r>
      <w:r>
        <w:rPr>
          <w:rFonts w:cs="Arial"/>
          <w:sz w:val="24"/>
          <w:szCs w:val="24"/>
        </w:rPr>
        <w:t>a</w:t>
      </w:r>
      <w:r w:rsidRPr="009B1CCA">
        <w:rPr>
          <w:rFonts w:cs="Arial"/>
          <w:sz w:val="24"/>
          <w:szCs w:val="24"/>
        </w:rPr>
        <w:t>nd</w:t>
      </w:r>
      <w:r>
        <w:rPr>
          <w:rFonts w:cs="Arial"/>
          <w:sz w:val="24"/>
          <w:szCs w:val="24"/>
        </w:rPr>
        <w:t xml:space="preserve"> </w:t>
      </w:r>
      <w:r w:rsidRPr="009B1CCA">
        <w:rPr>
          <w:rFonts w:cs="Arial"/>
          <w:sz w:val="24"/>
          <w:szCs w:val="24"/>
        </w:rPr>
        <w:t>USA, since 1800: 1</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4410FA3" w14:textId="77777777" w:rsidR="009A177E" w:rsidRPr="009B1CCA" w:rsidRDefault="009A177E" w:rsidP="009A177E">
      <w:pPr>
        <w:ind w:left="1440" w:firstLine="720"/>
        <w:rPr>
          <w:rFonts w:cs="Arial"/>
          <w:sz w:val="24"/>
          <w:szCs w:val="24"/>
        </w:rPr>
      </w:pPr>
      <w:r w:rsidRPr="009B1CCA">
        <w:rPr>
          <w:rFonts w:cs="Arial"/>
          <w:sz w:val="24"/>
          <w:szCs w:val="24"/>
        </w:rPr>
        <w:t>and</w:t>
      </w:r>
    </w:p>
    <w:p w14:paraId="6F0194D0" w14:textId="77777777" w:rsidR="009A177E" w:rsidRDefault="009A177E" w:rsidP="009A177E">
      <w:pPr>
        <w:ind w:left="1440" w:firstLine="720"/>
        <w:rPr>
          <w:rFonts w:cs="Arial"/>
          <w:sz w:val="24"/>
          <w:szCs w:val="24"/>
        </w:rPr>
      </w:pPr>
      <w:r w:rsidRPr="009B1CCA">
        <w:rPr>
          <w:rFonts w:cs="Arial"/>
          <w:sz w:val="24"/>
          <w:szCs w:val="24"/>
        </w:rPr>
        <w:t>V1 445</w:t>
      </w:r>
      <w:r w:rsidRPr="009B1CCA">
        <w:rPr>
          <w:rFonts w:cs="Arial"/>
          <w:sz w:val="24"/>
          <w:szCs w:val="24"/>
        </w:rPr>
        <w:tab/>
        <w:t xml:space="preserve">The Price of Health Care: The UK, </w:t>
      </w:r>
    </w:p>
    <w:p w14:paraId="2AB6F40A" w14:textId="77777777" w:rsidR="009A177E" w:rsidRPr="009B1CCA" w:rsidRDefault="009A177E" w:rsidP="009A177E">
      <w:pPr>
        <w:ind w:left="2880" w:firstLine="720"/>
        <w:rPr>
          <w:rFonts w:cs="Arial"/>
          <w:sz w:val="24"/>
          <w:szCs w:val="24"/>
        </w:rPr>
      </w:pPr>
      <w:r w:rsidRPr="009B1CCA">
        <w:rPr>
          <w:rFonts w:cs="Arial"/>
          <w:sz w:val="24"/>
          <w:szCs w:val="24"/>
        </w:rPr>
        <w:t>Canada and</w:t>
      </w:r>
      <w:r>
        <w:rPr>
          <w:rFonts w:cs="Arial"/>
          <w:sz w:val="24"/>
          <w:szCs w:val="24"/>
        </w:rPr>
        <w:t xml:space="preserve"> </w:t>
      </w:r>
      <w:r w:rsidRPr="009B1CCA">
        <w:rPr>
          <w:rFonts w:cs="Arial"/>
          <w:sz w:val="24"/>
          <w:szCs w:val="24"/>
        </w:rPr>
        <w:t>USA, since 1800: 2</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7BCDC81" w14:textId="77777777" w:rsidR="009A177E" w:rsidRPr="009B1CCA" w:rsidRDefault="009A177E" w:rsidP="009A177E">
      <w:pPr>
        <w:rPr>
          <w:rFonts w:cs="Arial"/>
          <w:sz w:val="24"/>
          <w:szCs w:val="24"/>
        </w:rPr>
      </w:pPr>
    </w:p>
    <w:p w14:paraId="33641589" w14:textId="77777777" w:rsidR="009A177E" w:rsidRDefault="009A177E" w:rsidP="009A177E">
      <w:pPr>
        <w:ind w:left="1440" w:firstLine="720"/>
        <w:rPr>
          <w:rFonts w:cs="Arial"/>
          <w:sz w:val="24"/>
          <w:szCs w:val="24"/>
        </w:rPr>
      </w:pPr>
      <w:r w:rsidRPr="009B1CCA">
        <w:rPr>
          <w:rFonts w:cs="Arial"/>
          <w:sz w:val="24"/>
          <w:szCs w:val="24"/>
        </w:rPr>
        <w:t>V1 446</w:t>
      </w:r>
      <w:r w:rsidRPr="009B1CCA">
        <w:rPr>
          <w:rFonts w:cs="Arial"/>
          <w:sz w:val="24"/>
          <w:szCs w:val="24"/>
        </w:rPr>
        <w:tab/>
        <w:t xml:space="preserve">Scotland and Britain 1: </w:t>
      </w:r>
    </w:p>
    <w:p w14:paraId="219AE5FD" w14:textId="77777777" w:rsidR="009A177E" w:rsidRDefault="009A177E" w:rsidP="009A177E">
      <w:pPr>
        <w:ind w:left="2880" w:firstLine="720"/>
        <w:rPr>
          <w:rFonts w:cs="Arial"/>
          <w:sz w:val="24"/>
          <w:szCs w:val="24"/>
        </w:rPr>
      </w:pPr>
      <w:r>
        <w:rPr>
          <w:rFonts w:cs="Arial"/>
          <w:sz w:val="24"/>
          <w:szCs w:val="24"/>
        </w:rPr>
        <w:t xml:space="preserve">The Development of </w:t>
      </w:r>
      <w:r w:rsidRPr="009B1CCA">
        <w:rPr>
          <w:rFonts w:cs="Arial"/>
          <w:sz w:val="24"/>
          <w:szCs w:val="24"/>
        </w:rPr>
        <w:t xml:space="preserve">Scottish </w:t>
      </w:r>
    </w:p>
    <w:p w14:paraId="4E75DDBF" w14:textId="77777777" w:rsidR="009A177E" w:rsidRPr="009B1CCA" w:rsidRDefault="009A177E" w:rsidP="009A177E">
      <w:pPr>
        <w:ind w:left="2880" w:firstLine="720"/>
        <w:rPr>
          <w:rFonts w:cs="Arial"/>
          <w:sz w:val="24"/>
          <w:szCs w:val="24"/>
        </w:rPr>
      </w:pPr>
      <w:r w:rsidRPr="009B1CCA">
        <w:rPr>
          <w:rFonts w:cs="Arial"/>
          <w:sz w:val="24"/>
          <w:szCs w:val="24"/>
        </w:rPr>
        <w:t xml:space="preserve">and British National Identities in </w:t>
      </w:r>
    </w:p>
    <w:p w14:paraId="1AC8C321" w14:textId="77777777" w:rsidR="009A177E" w:rsidRPr="009B1CCA"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 xml:space="preserve">Scotland from c1707 to c1850 </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2F27B31" w14:textId="77777777" w:rsidR="009A177E" w:rsidRPr="009B1CCA" w:rsidRDefault="009A177E" w:rsidP="009A177E">
      <w:pPr>
        <w:ind w:left="1440" w:firstLine="720"/>
        <w:rPr>
          <w:rFonts w:cs="Arial"/>
          <w:sz w:val="24"/>
          <w:szCs w:val="24"/>
        </w:rPr>
      </w:pPr>
      <w:r w:rsidRPr="009B1CCA">
        <w:rPr>
          <w:rFonts w:cs="Arial"/>
          <w:sz w:val="24"/>
          <w:szCs w:val="24"/>
        </w:rPr>
        <w:t>and</w:t>
      </w:r>
    </w:p>
    <w:p w14:paraId="4B6CD51A" w14:textId="77777777" w:rsidR="009A177E" w:rsidRDefault="009A177E" w:rsidP="009A177E">
      <w:pPr>
        <w:ind w:left="1440" w:firstLine="720"/>
        <w:rPr>
          <w:rFonts w:cs="Arial"/>
          <w:sz w:val="24"/>
          <w:szCs w:val="24"/>
        </w:rPr>
      </w:pPr>
      <w:r w:rsidRPr="009B1CCA">
        <w:rPr>
          <w:rFonts w:cs="Arial"/>
          <w:sz w:val="24"/>
          <w:szCs w:val="24"/>
        </w:rPr>
        <w:t>V1 447</w:t>
      </w:r>
      <w:r w:rsidRPr="009B1CCA">
        <w:rPr>
          <w:rFonts w:cs="Arial"/>
          <w:sz w:val="24"/>
          <w:szCs w:val="24"/>
        </w:rPr>
        <w:tab/>
        <w:t xml:space="preserve">Scotland and Britain 2: </w:t>
      </w:r>
    </w:p>
    <w:p w14:paraId="2938192B" w14:textId="77777777" w:rsidR="009A177E" w:rsidRDefault="009A177E" w:rsidP="009A177E">
      <w:pPr>
        <w:ind w:left="3600"/>
        <w:rPr>
          <w:rFonts w:cs="Arial"/>
          <w:sz w:val="24"/>
          <w:szCs w:val="24"/>
        </w:rPr>
      </w:pPr>
      <w:r w:rsidRPr="009B1CCA">
        <w:rPr>
          <w:rFonts w:cs="Arial"/>
          <w:sz w:val="24"/>
          <w:szCs w:val="24"/>
        </w:rPr>
        <w:t>The Development of</w:t>
      </w:r>
      <w:r>
        <w:rPr>
          <w:rFonts w:cs="Arial"/>
          <w:sz w:val="24"/>
          <w:szCs w:val="24"/>
        </w:rPr>
        <w:t xml:space="preserve"> </w:t>
      </w:r>
      <w:r w:rsidRPr="009B1CCA">
        <w:rPr>
          <w:rFonts w:cs="Arial"/>
          <w:sz w:val="24"/>
          <w:szCs w:val="24"/>
        </w:rPr>
        <w:t xml:space="preserve">Scottish </w:t>
      </w:r>
    </w:p>
    <w:p w14:paraId="682A4E7A" w14:textId="77777777" w:rsidR="009A177E" w:rsidRDefault="009A177E" w:rsidP="009A177E">
      <w:pPr>
        <w:ind w:left="3600"/>
        <w:rPr>
          <w:rFonts w:cs="Arial"/>
          <w:sz w:val="24"/>
          <w:szCs w:val="24"/>
        </w:rPr>
      </w:pPr>
      <w:r w:rsidRPr="009B1CCA">
        <w:rPr>
          <w:rFonts w:cs="Arial"/>
          <w:sz w:val="24"/>
          <w:szCs w:val="24"/>
        </w:rPr>
        <w:t xml:space="preserve">and British National Identities in </w:t>
      </w:r>
    </w:p>
    <w:p w14:paraId="3A117F94" w14:textId="77777777" w:rsidR="009A177E" w:rsidRPr="009B1CCA" w:rsidRDefault="009A177E" w:rsidP="009A177E">
      <w:pPr>
        <w:ind w:left="3600"/>
        <w:rPr>
          <w:rFonts w:cs="Arial"/>
          <w:sz w:val="24"/>
          <w:szCs w:val="24"/>
        </w:rPr>
      </w:pPr>
      <w:r w:rsidRPr="009B1CCA">
        <w:rPr>
          <w:rFonts w:cs="Arial"/>
          <w:sz w:val="24"/>
          <w:szCs w:val="24"/>
        </w:rPr>
        <w:t xml:space="preserve">Scotland since c1850 </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C5821C3" w14:textId="77777777" w:rsidR="009A177E" w:rsidRPr="009B1CCA" w:rsidRDefault="009A177E" w:rsidP="009A177E">
      <w:pPr>
        <w:rPr>
          <w:rFonts w:cs="Arial"/>
          <w:sz w:val="24"/>
          <w:szCs w:val="24"/>
        </w:rPr>
      </w:pPr>
    </w:p>
    <w:p w14:paraId="6C141D3D" w14:textId="77777777" w:rsidR="009A177E" w:rsidRPr="009B1CCA" w:rsidRDefault="009A177E" w:rsidP="009A177E">
      <w:pPr>
        <w:ind w:left="1440" w:firstLine="720"/>
        <w:rPr>
          <w:rFonts w:cs="Arial"/>
          <w:sz w:val="24"/>
          <w:szCs w:val="24"/>
        </w:rPr>
      </w:pPr>
      <w:r w:rsidRPr="009B1CCA">
        <w:rPr>
          <w:rFonts w:cs="Arial"/>
          <w:sz w:val="24"/>
          <w:szCs w:val="24"/>
        </w:rPr>
        <w:t>V1 463</w:t>
      </w:r>
      <w:r w:rsidRPr="009B1CCA">
        <w:rPr>
          <w:rFonts w:cs="Arial"/>
          <w:sz w:val="24"/>
          <w:szCs w:val="24"/>
        </w:rPr>
        <w:tab/>
        <w:t>Plantation in Ulster, c 1550-1625 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5AB2A079" w14:textId="77777777" w:rsidR="009A177E" w:rsidRPr="009B1CCA" w:rsidRDefault="009A177E" w:rsidP="009A177E">
      <w:pPr>
        <w:ind w:left="1440" w:firstLine="720"/>
        <w:rPr>
          <w:rFonts w:cs="Arial"/>
          <w:sz w:val="24"/>
          <w:szCs w:val="24"/>
        </w:rPr>
      </w:pPr>
      <w:r w:rsidRPr="009B1CCA">
        <w:rPr>
          <w:rFonts w:cs="Arial"/>
          <w:sz w:val="24"/>
          <w:szCs w:val="24"/>
        </w:rPr>
        <w:t>and</w:t>
      </w:r>
    </w:p>
    <w:p w14:paraId="11C330C7" w14:textId="77777777" w:rsidR="009A177E" w:rsidRPr="009B1CCA" w:rsidRDefault="009A177E" w:rsidP="009A177E">
      <w:pPr>
        <w:ind w:left="1440" w:firstLine="720"/>
        <w:rPr>
          <w:rFonts w:cs="Arial"/>
          <w:sz w:val="24"/>
          <w:szCs w:val="24"/>
        </w:rPr>
      </w:pPr>
      <w:r w:rsidRPr="009B1CCA">
        <w:rPr>
          <w:rFonts w:cs="Arial"/>
          <w:sz w:val="24"/>
          <w:szCs w:val="24"/>
        </w:rPr>
        <w:t>V1 458</w:t>
      </w:r>
      <w:r w:rsidRPr="009B1CCA">
        <w:rPr>
          <w:rFonts w:cs="Arial"/>
          <w:sz w:val="24"/>
          <w:szCs w:val="24"/>
        </w:rPr>
        <w:tab/>
        <w:t>Plantation in Ulster, c 1550-1625 II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08330E93" w14:textId="77777777" w:rsidR="009A177E" w:rsidRPr="009B1CCA" w:rsidRDefault="009A177E" w:rsidP="009A177E">
      <w:pPr>
        <w:rPr>
          <w:rFonts w:cs="Arial"/>
          <w:sz w:val="24"/>
          <w:szCs w:val="24"/>
        </w:rPr>
      </w:pPr>
    </w:p>
    <w:p w14:paraId="29C2CD6F" w14:textId="77777777" w:rsidR="009A177E" w:rsidRDefault="009A177E" w:rsidP="009A177E">
      <w:pPr>
        <w:ind w:left="1440" w:firstLine="720"/>
        <w:rPr>
          <w:rFonts w:cs="Arial"/>
          <w:sz w:val="24"/>
          <w:szCs w:val="24"/>
        </w:rPr>
      </w:pPr>
      <w:r w:rsidRPr="009B1CCA">
        <w:rPr>
          <w:rFonts w:cs="Arial"/>
          <w:sz w:val="24"/>
          <w:szCs w:val="24"/>
        </w:rPr>
        <w:t>V1 466</w:t>
      </w:r>
      <w:r w:rsidRPr="009B1CCA">
        <w:rPr>
          <w:rFonts w:cs="Arial"/>
          <w:sz w:val="24"/>
          <w:szCs w:val="24"/>
        </w:rPr>
        <w:tab/>
        <w:t xml:space="preserve">Rwanda: Peace, Conflict and the </w:t>
      </w:r>
    </w:p>
    <w:p w14:paraId="314FDF5C" w14:textId="77777777" w:rsidR="009A177E" w:rsidRDefault="009A177E" w:rsidP="009A177E">
      <w:pPr>
        <w:ind w:left="2880" w:firstLine="720"/>
        <w:rPr>
          <w:rFonts w:cs="Arial"/>
          <w:sz w:val="24"/>
          <w:szCs w:val="24"/>
        </w:rPr>
      </w:pPr>
      <w:r w:rsidRPr="009B1CCA">
        <w:rPr>
          <w:rFonts w:cs="Arial"/>
          <w:sz w:val="24"/>
          <w:szCs w:val="24"/>
        </w:rPr>
        <w:t>Politics of History (Part 1)</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038A390" w14:textId="77777777" w:rsidR="009A177E" w:rsidRPr="009B1CCA" w:rsidRDefault="009A177E" w:rsidP="009A177E">
      <w:pPr>
        <w:ind w:left="1440" w:firstLine="720"/>
        <w:rPr>
          <w:rFonts w:cs="Arial"/>
          <w:sz w:val="24"/>
          <w:szCs w:val="24"/>
        </w:rPr>
      </w:pPr>
      <w:r w:rsidRPr="009B1CCA">
        <w:rPr>
          <w:rFonts w:cs="Arial"/>
          <w:sz w:val="24"/>
          <w:szCs w:val="24"/>
        </w:rPr>
        <w:t xml:space="preserve">and </w:t>
      </w:r>
    </w:p>
    <w:p w14:paraId="77E7AEAA" w14:textId="77777777" w:rsidR="009A177E" w:rsidRDefault="009A177E" w:rsidP="009A177E">
      <w:pPr>
        <w:ind w:left="1440" w:firstLine="720"/>
        <w:rPr>
          <w:rFonts w:cs="Arial"/>
          <w:sz w:val="24"/>
          <w:szCs w:val="24"/>
        </w:rPr>
      </w:pPr>
      <w:r w:rsidRPr="009B1CCA">
        <w:rPr>
          <w:rFonts w:cs="Arial"/>
          <w:sz w:val="24"/>
          <w:szCs w:val="24"/>
        </w:rPr>
        <w:t>V1 467</w:t>
      </w:r>
      <w:r w:rsidRPr="009B1CCA">
        <w:rPr>
          <w:rFonts w:cs="Arial"/>
          <w:sz w:val="24"/>
          <w:szCs w:val="24"/>
        </w:rPr>
        <w:tab/>
        <w:t xml:space="preserve">Rwanda: Peace, Conflict and the </w:t>
      </w:r>
    </w:p>
    <w:p w14:paraId="0E24AA6B" w14:textId="77777777" w:rsidR="009A177E" w:rsidRDefault="009A177E" w:rsidP="009A177E">
      <w:pPr>
        <w:ind w:left="3600"/>
        <w:rPr>
          <w:rFonts w:cs="Arial"/>
          <w:sz w:val="24"/>
          <w:szCs w:val="24"/>
        </w:rPr>
      </w:pPr>
      <w:r w:rsidRPr="009B1CCA">
        <w:rPr>
          <w:rFonts w:cs="Arial"/>
          <w:sz w:val="24"/>
          <w:szCs w:val="24"/>
        </w:rPr>
        <w:t>Politics of History (Part 2)</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FAA8BAF" w14:textId="77777777" w:rsidR="009A177E" w:rsidRDefault="009A177E" w:rsidP="009A177E">
      <w:pPr>
        <w:rPr>
          <w:rFonts w:cs="Arial"/>
          <w:sz w:val="24"/>
          <w:szCs w:val="24"/>
        </w:rPr>
      </w:pPr>
    </w:p>
    <w:p w14:paraId="3CBD96FC" w14:textId="77777777" w:rsidR="009A177E" w:rsidRDefault="009A177E" w:rsidP="009A177E">
      <w:pPr>
        <w:ind w:left="1440" w:firstLine="720"/>
        <w:rPr>
          <w:rFonts w:cs="Arial"/>
          <w:sz w:val="24"/>
          <w:szCs w:val="24"/>
        </w:rPr>
      </w:pPr>
      <w:r w:rsidRPr="009B1CCA">
        <w:rPr>
          <w:rFonts w:cs="Arial"/>
          <w:sz w:val="24"/>
          <w:szCs w:val="24"/>
        </w:rPr>
        <w:t>V1 469</w:t>
      </w:r>
      <w:r w:rsidRPr="009B1CCA">
        <w:rPr>
          <w:rFonts w:cs="Arial"/>
          <w:sz w:val="24"/>
          <w:szCs w:val="24"/>
        </w:rPr>
        <w:tab/>
        <w:t>Health on the Colour Line: African</w:t>
      </w:r>
    </w:p>
    <w:p w14:paraId="5056164A" w14:textId="77777777" w:rsidR="009A177E" w:rsidRPr="009B1CCA" w:rsidRDefault="009A177E" w:rsidP="009A177E">
      <w:pPr>
        <w:ind w:left="2880" w:firstLine="720"/>
        <w:rPr>
          <w:rFonts w:cs="Arial"/>
          <w:sz w:val="24"/>
          <w:szCs w:val="24"/>
        </w:rPr>
      </w:pPr>
      <w:r w:rsidRPr="009B1CCA">
        <w:rPr>
          <w:rFonts w:cs="Arial"/>
          <w:sz w:val="24"/>
          <w:szCs w:val="24"/>
        </w:rPr>
        <w:t>Americans</w:t>
      </w:r>
      <w:r>
        <w:rPr>
          <w:rFonts w:cs="Arial"/>
          <w:sz w:val="24"/>
          <w:szCs w:val="24"/>
        </w:rPr>
        <w:t xml:space="preserve"> </w:t>
      </w:r>
      <w:r w:rsidRPr="009B1CCA">
        <w:rPr>
          <w:rFonts w:cs="Arial"/>
          <w:sz w:val="24"/>
          <w:szCs w:val="24"/>
        </w:rPr>
        <w:t>and Medicine I</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1A1FF6F" w14:textId="77777777" w:rsidR="009A177E" w:rsidRPr="009B1CCA" w:rsidRDefault="009A177E" w:rsidP="009A177E">
      <w:pPr>
        <w:ind w:left="1440" w:firstLine="720"/>
        <w:rPr>
          <w:rFonts w:cs="Arial"/>
          <w:sz w:val="24"/>
          <w:szCs w:val="24"/>
        </w:rPr>
      </w:pPr>
      <w:r w:rsidRPr="009B1CCA">
        <w:rPr>
          <w:rFonts w:cs="Arial"/>
          <w:sz w:val="24"/>
          <w:szCs w:val="24"/>
        </w:rPr>
        <w:t xml:space="preserve">and </w:t>
      </w:r>
    </w:p>
    <w:p w14:paraId="0ED1040B" w14:textId="77777777" w:rsidR="009A177E" w:rsidRDefault="009A177E" w:rsidP="009A177E">
      <w:pPr>
        <w:ind w:left="1440" w:firstLine="720"/>
        <w:rPr>
          <w:rFonts w:cs="Arial"/>
          <w:sz w:val="24"/>
          <w:szCs w:val="24"/>
        </w:rPr>
      </w:pPr>
      <w:r w:rsidRPr="009B1CCA">
        <w:rPr>
          <w:rFonts w:cs="Arial"/>
          <w:sz w:val="24"/>
          <w:szCs w:val="24"/>
        </w:rPr>
        <w:t xml:space="preserve">V1 470 </w:t>
      </w:r>
      <w:r w:rsidRPr="009B1CCA">
        <w:rPr>
          <w:rFonts w:cs="Arial"/>
          <w:sz w:val="24"/>
          <w:szCs w:val="24"/>
        </w:rPr>
        <w:tab/>
        <w:t>Health on the Colour Line: African</w:t>
      </w:r>
    </w:p>
    <w:p w14:paraId="0394CEC0" w14:textId="77777777" w:rsidR="009A177E" w:rsidRDefault="009A177E" w:rsidP="009A177E">
      <w:pPr>
        <w:ind w:left="2880" w:firstLine="720"/>
        <w:rPr>
          <w:rFonts w:cs="Arial"/>
          <w:sz w:val="24"/>
          <w:szCs w:val="24"/>
        </w:rPr>
      </w:pPr>
      <w:r w:rsidRPr="009B1CCA">
        <w:rPr>
          <w:rFonts w:cs="Arial"/>
          <w:sz w:val="24"/>
          <w:szCs w:val="24"/>
        </w:rPr>
        <w:t>Americans</w:t>
      </w:r>
      <w:r>
        <w:rPr>
          <w:rFonts w:cs="Arial"/>
          <w:sz w:val="24"/>
          <w:szCs w:val="24"/>
        </w:rPr>
        <w:t xml:space="preserve"> </w:t>
      </w:r>
      <w:r w:rsidRPr="009B1CCA">
        <w:rPr>
          <w:rFonts w:cs="Arial"/>
          <w:sz w:val="24"/>
          <w:szCs w:val="24"/>
        </w:rPr>
        <w:t>and Medicine II</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ECC4A6D" w14:textId="77777777" w:rsidR="009A177E" w:rsidRPr="009B1CCA" w:rsidRDefault="009A177E" w:rsidP="009A177E">
      <w:pPr>
        <w:rPr>
          <w:rFonts w:cs="Arial"/>
          <w:sz w:val="24"/>
          <w:szCs w:val="24"/>
        </w:rPr>
      </w:pPr>
    </w:p>
    <w:p w14:paraId="7E503E04" w14:textId="77777777" w:rsidR="009A177E" w:rsidRDefault="009A177E" w:rsidP="009A177E">
      <w:pPr>
        <w:ind w:left="1440" w:firstLine="720"/>
        <w:rPr>
          <w:rFonts w:cs="Arial"/>
          <w:sz w:val="24"/>
          <w:szCs w:val="24"/>
        </w:rPr>
      </w:pPr>
      <w:r w:rsidRPr="009B1CCA">
        <w:rPr>
          <w:rFonts w:cs="Arial"/>
          <w:sz w:val="24"/>
          <w:szCs w:val="24"/>
        </w:rPr>
        <w:lastRenderedPageBreak/>
        <w:t>V1473</w:t>
      </w:r>
      <w:r w:rsidRPr="009B1CCA">
        <w:rPr>
          <w:rFonts w:cs="Arial"/>
          <w:sz w:val="24"/>
          <w:szCs w:val="24"/>
        </w:rPr>
        <w:tab/>
      </w:r>
      <w:r>
        <w:rPr>
          <w:rFonts w:cs="Arial"/>
          <w:sz w:val="24"/>
          <w:szCs w:val="24"/>
        </w:rPr>
        <w:tab/>
      </w:r>
      <w:r w:rsidRPr="009B1CCA">
        <w:rPr>
          <w:rFonts w:cs="Arial"/>
          <w:sz w:val="24"/>
          <w:szCs w:val="24"/>
        </w:rPr>
        <w:t xml:space="preserve">Histories of Terrorism: Case-Studies </w:t>
      </w:r>
    </w:p>
    <w:p w14:paraId="67681A8F" w14:textId="77777777" w:rsidR="009A177E" w:rsidRPr="009B1CCA" w:rsidRDefault="009A177E" w:rsidP="009A177E">
      <w:pPr>
        <w:ind w:left="2880" w:firstLine="720"/>
        <w:rPr>
          <w:rFonts w:cs="Arial"/>
          <w:sz w:val="24"/>
          <w:szCs w:val="24"/>
        </w:rPr>
      </w:pPr>
      <w:r w:rsidRPr="009B1CCA">
        <w:rPr>
          <w:rFonts w:cs="Arial"/>
          <w:sz w:val="24"/>
          <w:szCs w:val="24"/>
        </w:rPr>
        <w:t>and Comparisons in the Modern Age 1</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1FCFCA93" w14:textId="77777777" w:rsidR="009A177E" w:rsidRPr="009B1CCA" w:rsidRDefault="009A177E" w:rsidP="009A177E">
      <w:pPr>
        <w:ind w:left="1440" w:firstLine="720"/>
        <w:rPr>
          <w:rFonts w:cs="Arial"/>
          <w:sz w:val="24"/>
          <w:szCs w:val="24"/>
        </w:rPr>
      </w:pPr>
      <w:r w:rsidRPr="009B1CCA">
        <w:rPr>
          <w:rFonts w:cs="Arial"/>
          <w:sz w:val="24"/>
          <w:szCs w:val="24"/>
        </w:rPr>
        <w:t>and</w:t>
      </w:r>
    </w:p>
    <w:p w14:paraId="019B2F17" w14:textId="77777777" w:rsidR="009A177E" w:rsidRDefault="009A177E" w:rsidP="009A177E">
      <w:pPr>
        <w:ind w:left="1440" w:firstLine="720"/>
        <w:rPr>
          <w:rFonts w:cs="Arial"/>
          <w:sz w:val="24"/>
          <w:szCs w:val="24"/>
        </w:rPr>
      </w:pPr>
      <w:r w:rsidRPr="009B1CCA">
        <w:rPr>
          <w:rFonts w:cs="Arial"/>
          <w:sz w:val="24"/>
          <w:szCs w:val="24"/>
        </w:rPr>
        <w:t>V1476</w:t>
      </w:r>
      <w:r w:rsidRPr="009B1CCA">
        <w:rPr>
          <w:rFonts w:cs="Arial"/>
          <w:sz w:val="24"/>
          <w:szCs w:val="24"/>
        </w:rPr>
        <w:tab/>
      </w:r>
      <w:r>
        <w:rPr>
          <w:rFonts w:cs="Arial"/>
          <w:sz w:val="24"/>
          <w:szCs w:val="24"/>
        </w:rPr>
        <w:tab/>
      </w:r>
      <w:r w:rsidRPr="009B1CCA">
        <w:rPr>
          <w:rFonts w:cs="Arial"/>
          <w:sz w:val="24"/>
          <w:szCs w:val="24"/>
        </w:rPr>
        <w:t xml:space="preserve">Histories of Terrorism: Case-Studies </w:t>
      </w:r>
    </w:p>
    <w:p w14:paraId="396A35FC" w14:textId="77777777" w:rsidR="009A177E" w:rsidRDefault="009A177E" w:rsidP="009A177E">
      <w:pPr>
        <w:ind w:left="2880" w:firstLine="720"/>
        <w:rPr>
          <w:rFonts w:cs="Arial"/>
          <w:sz w:val="24"/>
          <w:szCs w:val="24"/>
        </w:rPr>
      </w:pPr>
      <w:r w:rsidRPr="009B1CCA">
        <w:rPr>
          <w:rFonts w:cs="Arial"/>
          <w:sz w:val="24"/>
          <w:szCs w:val="24"/>
        </w:rPr>
        <w:t>and Comparisons in the Modern Age 2</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AA5D9F8" w14:textId="77777777" w:rsidR="009A177E" w:rsidRDefault="009A177E" w:rsidP="009A177E">
      <w:pPr>
        <w:ind w:left="1440" w:firstLine="720"/>
        <w:rPr>
          <w:rFonts w:cs="Arial"/>
          <w:sz w:val="24"/>
          <w:szCs w:val="24"/>
        </w:rPr>
      </w:pPr>
      <w:r w:rsidRPr="009B1CCA">
        <w:rPr>
          <w:rFonts w:cs="Arial"/>
          <w:sz w:val="24"/>
          <w:szCs w:val="24"/>
        </w:rPr>
        <w:t>V1 480</w:t>
      </w:r>
      <w:r w:rsidRPr="009B1CCA">
        <w:rPr>
          <w:rFonts w:cs="Arial"/>
          <w:sz w:val="24"/>
          <w:szCs w:val="24"/>
        </w:rPr>
        <w:tab/>
        <w:t xml:space="preserve">The Power of Persuasion: Media, </w:t>
      </w:r>
    </w:p>
    <w:p w14:paraId="07A7C0BC" w14:textId="4921D2D9" w:rsidR="009A177E" w:rsidRPr="009B1CCA" w:rsidRDefault="00406592" w:rsidP="009A177E">
      <w:pPr>
        <w:ind w:left="2880" w:firstLine="720"/>
        <w:rPr>
          <w:rFonts w:cs="Arial"/>
          <w:sz w:val="24"/>
          <w:szCs w:val="24"/>
        </w:rPr>
      </w:pPr>
      <w:r>
        <w:rPr>
          <w:rFonts w:cs="Arial"/>
          <w:sz w:val="24"/>
          <w:szCs w:val="24"/>
        </w:rPr>
        <w:t>Propa</w:t>
      </w:r>
      <w:r w:rsidR="009A177E" w:rsidRPr="009B1CCA">
        <w:rPr>
          <w:rFonts w:cs="Arial"/>
          <w:sz w:val="24"/>
          <w:szCs w:val="24"/>
        </w:rPr>
        <w:t>ganda</w:t>
      </w:r>
      <w:r w:rsidR="009A177E">
        <w:rPr>
          <w:rFonts w:cs="Arial"/>
          <w:sz w:val="24"/>
          <w:szCs w:val="24"/>
        </w:rPr>
        <w:t xml:space="preserve"> </w:t>
      </w:r>
      <w:r w:rsidR="009A177E" w:rsidRPr="009B1CCA">
        <w:rPr>
          <w:rFonts w:cs="Arial"/>
          <w:sz w:val="24"/>
          <w:szCs w:val="24"/>
        </w:rPr>
        <w:t>and the State in the 20C I</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4999A445" w14:textId="77777777" w:rsidR="009A177E" w:rsidRPr="009B1CCA" w:rsidRDefault="009A177E" w:rsidP="009A177E">
      <w:pPr>
        <w:ind w:left="1440" w:firstLine="720"/>
        <w:rPr>
          <w:rFonts w:cs="Arial"/>
          <w:sz w:val="24"/>
          <w:szCs w:val="24"/>
        </w:rPr>
      </w:pPr>
      <w:r w:rsidRPr="009B1CCA">
        <w:rPr>
          <w:rFonts w:cs="Arial"/>
          <w:sz w:val="24"/>
          <w:szCs w:val="24"/>
        </w:rPr>
        <w:t xml:space="preserve">and </w:t>
      </w:r>
    </w:p>
    <w:p w14:paraId="263FB8D8" w14:textId="77777777" w:rsidR="009A177E" w:rsidRDefault="009A177E" w:rsidP="009A177E">
      <w:pPr>
        <w:ind w:left="1440" w:firstLine="720"/>
        <w:rPr>
          <w:rFonts w:cs="Arial"/>
          <w:sz w:val="24"/>
          <w:szCs w:val="24"/>
        </w:rPr>
      </w:pPr>
      <w:r w:rsidRPr="009B1CCA">
        <w:rPr>
          <w:rFonts w:cs="Arial"/>
          <w:sz w:val="24"/>
          <w:szCs w:val="24"/>
        </w:rPr>
        <w:t>V1 481</w:t>
      </w:r>
      <w:r w:rsidRPr="009B1CCA">
        <w:rPr>
          <w:rFonts w:cs="Arial"/>
          <w:sz w:val="24"/>
          <w:szCs w:val="24"/>
        </w:rPr>
        <w:tab/>
        <w:t xml:space="preserve">The Power of Persuasion: Media, </w:t>
      </w:r>
    </w:p>
    <w:p w14:paraId="75A2FEC6" w14:textId="69803134" w:rsidR="009A177E" w:rsidRDefault="00406592" w:rsidP="009A177E">
      <w:pPr>
        <w:ind w:left="2880" w:firstLine="720"/>
        <w:rPr>
          <w:rFonts w:cs="Arial"/>
          <w:sz w:val="24"/>
          <w:szCs w:val="24"/>
        </w:rPr>
      </w:pPr>
      <w:r>
        <w:rPr>
          <w:rFonts w:cs="Arial"/>
          <w:sz w:val="24"/>
          <w:szCs w:val="24"/>
        </w:rPr>
        <w:t>Propa</w:t>
      </w:r>
      <w:r w:rsidR="009A177E" w:rsidRPr="009B1CCA">
        <w:rPr>
          <w:rFonts w:cs="Arial"/>
          <w:sz w:val="24"/>
          <w:szCs w:val="24"/>
        </w:rPr>
        <w:t>ganda</w:t>
      </w:r>
      <w:r w:rsidR="009A177E">
        <w:rPr>
          <w:rFonts w:cs="Arial"/>
          <w:sz w:val="24"/>
          <w:szCs w:val="24"/>
        </w:rPr>
        <w:t xml:space="preserve"> </w:t>
      </w:r>
      <w:r w:rsidR="009A177E" w:rsidRPr="009B1CCA">
        <w:rPr>
          <w:rFonts w:cs="Arial"/>
          <w:sz w:val="24"/>
          <w:szCs w:val="24"/>
        </w:rPr>
        <w:t>and the State in the 20C II</w:t>
      </w:r>
      <w:r w:rsidR="009A177E" w:rsidRPr="009B1CCA">
        <w:rPr>
          <w:rFonts w:cs="Arial"/>
          <w:sz w:val="24"/>
          <w:szCs w:val="24"/>
        </w:rPr>
        <w:tab/>
      </w:r>
      <w:r w:rsidR="009A177E">
        <w:rPr>
          <w:rFonts w:cs="Arial"/>
          <w:sz w:val="24"/>
          <w:szCs w:val="24"/>
        </w:rPr>
        <w:tab/>
      </w:r>
      <w:r w:rsidR="009A177E" w:rsidRPr="009B1CCA">
        <w:rPr>
          <w:rFonts w:cs="Arial"/>
          <w:sz w:val="24"/>
          <w:szCs w:val="24"/>
        </w:rPr>
        <w:t>4</w:t>
      </w:r>
      <w:r w:rsidR="009A177E" w:rsidRPr="009B1CCA">
        <w:rPr>
          <w:rFonts w:cs="Arial"/>
          <w:sz w:val="24"/>
          <w:szCs w:val="24"/>
        </w:rPr>
        <w:tab/>
        <w:t>20</w:t>
      </w:r>
    </w:p>
    <w:p w14:paraId="0914D6A3" w14:textId="77777777" w:rsidR="009A177E" w:rsidRPr="009B1CCA" w:rsidRDefault="009A177E" w:rsidP="009A177E">
      <w:pPr>
        <w:rPr>
          <w:rFonts w:cs="Arial"/>
          <w:sz w:val="24"/>
          <w:szCs w:val="24"/>
        </w:rPr>
      </w:pPr>
    </w:p>
    <w:p w14:paraId="7F7AE37C" w14:textId="77777777" w:rsidR="009A177E" w:rsidRPr="009B1CCA" w:rsidRDefault="009A177E" w:rsidP="009A177E">
      <w:pPr>
        <w:ind w:left="1440" w:firstLine="720"/>
        <w:rPr>
          <w:rFonts w:cs="Arial"/>
          <w:sz w:val="24"/>
          <w:szCs w:val="24"/>
        </w:rPr>
      </w:pPr>
      <w:r w:rsidRPr="009B1CCA">
        <w:rPr>
          <w:rFonts w:cs="Arial"/>
          <w:sz w:val="24"/>
          <w:szCs w:val="24"/>
        </w:rPr>
        <w:t>V1 483</w:t>
      </w:r>
      <w:r w:rsidRPr="009B1CCA">
        <w:rPr>
          <w:rFonts w:cs="Arial"/>
          <w:sz w:val="24"/>
          <w:szCs w:val="24"/>
        </w:rPr>
        <w:tab/>
        <w:t>Men at War, 1914-1945 (Part 1)</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2875F5B3" w14:textId="77777777" w:rsidR="009A177E" w:rsidRPr="009B1CCA" w:rsidRDefault="009A177E" w:rsidP="009A177E">
      <w:pPr>
        <w:ind w:left="1440" w:firstLine="720"/>
        <w:rPr>
          <w:rFonts w:cs="Arial"/>
          <w:sz w:val="24"/>
          <w:szCs w:val="24"/>
        </w:rPr>
      </w:pPr>
      <w:r w:rsidRPr="009B1CCA">
        <w:rPr>
          <w:rFonts w:cs="Arial"/>
          <w:sz w:val="24"/>
          <w:szCs w:val="24"/>
        </w:rPr>
        <w:t>and</w:t>
      </w:r>
    </w:p>
    <w:p w14:paraId="505F8C00" w14:textId="77777777" w:rsidR="009A177E" w:rsidRPr="009B1CCA" w:rsidRDefault="009A177E" w:rsidP="009A177E">
      <w:pPr>
        <w:ind w:left="1440" w:firstLine="720"/>
        <w:rPr>
          <w:rFonts w:cs="Arial"/>
          <w:sz w:val="24"/>
          <w:szCs w:val="24"/>
        </w:rPr>
      </w:pPr>
      <w:r w:rsidRPr="009B1CCA">
        <w:rPr>
          <w:rFonts w:cs="Arial"/>
          <w:sz w:val="24"/>
          <w:szCs w:val="24"/>
        </w:rPr>
        <w:t>V1 484</w:t>
      </w:r>
      <w:r w:rsidRPr="009B1CCA">
        <w:rPr>
          <w:rFonts w:cs="Arial"/>
          <w:sz w:val="24"/>
          <w:szCs w:val="24"/>
        </w:rPr>
        <w:tab/>
        <w:t>Men at War, 1914-1945 (Part 2)</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C8AA9C6" w14:textId="77777777" w:rsidR="009A177E" w:rsidRPr="009B1CCA" w:rsidRDefault="009A177E" w:rsidP="009A177E">
      <w:pPr>
        <w:rPr>
          <w:rFonts w:cs="Arial"/>
          <w:sz w:val="24"/>
          <w:szCs w:val="24"/>
        </w:rPr>
      </w:pPr>
    </w:p>
    <w:p w14:paraId="6E9FFF99" w14:textId="77777777" w:rsidR="009A177E" w:rsidRDefault="009A177E" w:rsidP="009A177E">
      <w:pPr>
        <w:ind w:left="1440" w:firstLine="720"/>
        <w:rPr>
          <w:rFonts w:cs="Arial"/>
          <w:sz w:val="24"/>
          <w:szCs w:val="24"/>
        </w:rPr>
      </w:pPr>
      <w:r w:rsidRPr="009B1CCA">
        <w:rPr>
          <w:rFonts w:cs="Arial"/>
          <w:sz w:val="24"/>
          <w:szCs w:val="24"/>
        </w:rPr>
        <w:t>V1485</w:t>
      </w:r>
      <w:r w:rsidRPr="009B1CCA">
        <w:rPr>
          <w:rFonts w:cs="Arial"/>
          <w:sz w:val="24"/>
          <w:szCs w:val="24"/>
        </w:rPr>
        <w:tab/>
      </w:r>
      <w:r>
        <w:rPr>
          <w:rFonts w:cs="Arial"/>
          <w:sz w:val="24"/>
          <w:szCs w:val="24"/>
        </w:rPr>
        <w:tab/>
      </w:r>
      <w:r w:rsidRPr="009B1CCA">
        <w:rPr>
          <w:rFonts w:cs="Arial"/>
          <w:sz w:val="24"/>
          <w:szCs w:val="24"/>
        </w:rPr>
        <w:t xml:space="preserve">From Ancient Passions to Modern </w:t>
      </w:r>
    </w:p>
    <w:p w14:paraId="0B1D755D" w14:textId="77777777" w:rsidR="009A177E" w:rsidRPr="009B1CCA" w:rsidRDefault="009A177E" w:rsidP="009A177E">
      <w:pPr>
        <w:ind w:left="2880" w:firstLine="720"/>
        <w:rPr>
          <w:rFonts w:cs="Arial"/>
          <w:sz w:val="24"/>
          <w:szCs w:val="24"/>
        </w:rPr>
      </w:pPr>
      <w:r>
        <w:rPr>
          <w:rFonts w:cs="Arial"/>
          <w:sz w:val="24"/>
          <w:szCs w:val="24"/>
        </w:rPr>
        <w:t xml:space="preserve">Feelings; </w:t>
      </w:r>
      <w:r w:rsidRPr="009B1CCA">
        <w:rPr>
          <w:rFonts w:cs="Arial"/>
          <w:sz w:val="24"/>
          <w:szCs w:val="24"/>
        </w:rPr>
        <w:t>The History of Emotions 1</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042C301B" w14:textId="77777777" w:rsidR="009A177E" w:rsidRPr="009B1CCA" w:rsidRDefault="009A177E" w:rsidP="009A177E">
      <w:pPr>
        <w:ind w:left="1440" w:firstLine="720"/>
        <w:rPr>
          <w:rFonts w:cs="Arial"/>
          <w:sz w:val="24"/>
          <w:szCs w:val="24"/>
        </w:rPr>
      </w:pPr>
      <w:r w:rsidRPr="009B1CCA">
        <w:rPr>
          <w:rFonts w:cs="Arial"/>
          <w:sz w:val="24"/>
          <w:szCs w:val="24"/>
        </w:rPr>
        <w:t>and</w:t>
      </w:r>
    </w:p>
    <w:p w14:paraId="2E3E1B94" w14:textId="77777777" w:rsidR="009A177E" w:rsidRDefault="009A177E" w:rsidP="009A177E">
      <w:pPr>
        <w:ind w:left="1440" w:firstLine="720"/>
        <w:rPr>
          <w:rFonts w:cs="Arial"/>
          <w:sz w:val="24"/>
          <w:szCs w:val="24"/>
        </w:rPr>
      </w:pPr>
      <w:r w:rsidRPr="009B1CCA">
        <w:rPr>
          <w:rFonts w:cs="Arial"/>
          <w:sz w:val="24"/>
          <w:szCs w:val="24"/>
        </w:rPr>
        <w:t>V1486</w:t>
      </w:r>
      <w:r>
        <w:rPr>
          <w:rFonts w:cs="Arial"/>
          <w:sz w:val="24"/>
          <w:szCs w:val="24"/>
        </w:rPr>
        <w:tab/>
      </w:r>
      <w:r w:rsidRPr="009B1CCA">
        <w:rPr>
          <w:rFonts w:cs="Arial"/>
          <w:sz w:val="24"/>
          <w:szCs w:val="24"/>
        </w:rPr>
        <w:tab/>
        <w:t xml:space="preserve">From Ancient Passions to Modern </w:t>
      </w:r>
    </w:p>
    <w:p w14:paraId="1FB4D735" w14:textId="77777777" w:rsidR="009A177E" w:rsidRDefault="009A177E" w:rsidP="009A177E">
      <w:pPr>
        <w:ind w:left="2880" w:firstLine="720"/>
        <w:rPr>
          <w:rFonts w:cs="Arial"/>
          <w:sz w:val="24"/>
          <w:szCs w:val="24"/>
        </w:rPr>
      </w:pPr>
      <w:r w:rsidRPr="009B1CCA">
        <w:rPr>
          <w:rFonts w:cs="Arial"/>
          <w:sz w:val="24"/>
          <w:szCs w:val="24"/>
        </w:rPr>
        <w:t>Feelings; The History of Emotions 2</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7B0C8F1" w14:textId="77777777" w:rsidR="009A177E" w:rsidRPr="009B1CCA" w:rsidRDefault="009A177E" w:rsidP="009A177E">
      <w:pPr>
        <w:ind w:left="2880" w:firstLine="720"/>
        <w:rPr>
          <w:rFonts w:cs="Arial"/>
          <w:sz w:val="24"/>
          <w:szCs w:val="24"/>
        </w:rPr>
      </w:pPr>
    </w:p>
    <w:p w14:paraId="5419CAB3" w14:textId="77777777" w:rsidR="009A177E" w:rsidRPr="009B1CCA" w:rsidRDefault="009A177E" w:rsidP="009A177E">
      <w:pPr>
        <w:rPr>
          <w:rFonts w:cs="Arial"/>
          <w:sz w:val="24"/>
          <w:szCs w:val="24"/>
        </w:rPr>
      </w:pPr>
    </w:p>
    <w:p w14:paraId="7C820652" w14:textId="77777777" w:rsidR="009A177E" w:rsidRDefault="009A177E" w:rsidP="009A177E">
      <w:pPr>
        <w:ind w:left="1440" w:firstLine="720"/>
        <w:rPr>
          <w:rFonts w:cs="Arial"/>
          <w:sz w:val="24"/>
          <w:szCs w:val="24"/>
        </w:rPr>
      </w:pPr>
      <w:r w:rsidRPr="009B1CCA">
        <w:rPr>
          <w:rFonts w:cs="Arial"/>
          <w:sz w:val="24"/>
          <w:szCs w:val="24"/>
        </w:rPr>
        <w:t>V1 488</w:t>
      </w:r>
      <w:r w:rsidRPr="009B1CCA">
        <w:rPr>
          <w:rFonts w:cs="Arial"/>
          <w:sz w:val="24"/>
          <w:szCs w:val="24"/>
        </w:rPr>
        <w:tab/>
        <w:t xml:space="preserve">Science, Technology and Industrial </w:t>
      </w:r>
    </w:p>
    <w:p w14:paraId="23397B11" w14:textId="77777777" w:rsidR="009A177E" w:rsidRPr="009B1CCA" w:rsidRDefault="009A177E" w:rsidP="009A177E">
      <w:pPr>
        <w:ind w:left="2880" w:firstLine="720"/>
        <w:rPr>
          <w:rFonts w:cs="Arial"/>
          <w:sz w:val="24"/>
          <w:szCs w:val="24"/>
        </w:rPr>
      </w:pPr>
      <w:r w:rsidRPr="009B1CCA">
        <w:rPr>
          <w:rFonts w:cs="Arial"/>
          <w:sz w:val="24"/>
          <w:szCs w:val="24"/>
        </w:rPr>
        <w:t>Innovation I</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F32F7A4" w14:textId="77777777" w:rsidR="009A177E" w:rsidRPr="009B1CCA" w:rsidRDefault="009A177E" w:rsidP="009A177E">
      <w:pPr>
        <w:ind w:left="1440" w:firstLine="720"/>
        <w:rPr>
          <w:rFonts w:cs="Arial"/>
          <w:sz w:val="24"/>
          <w:szCs w:val="24"/>
        </w:rPr>
      </w:pPr>
      <w:r w:rsidRPr="009B1CCA">
        <w:rPr>
          <w:rFonts w:cs="Arial"/>
          <w:sz w:val="24"/>
          <w:szCs w:val="24"/>
        </w:rPr>
        <w:t>and</w:t>
      </w:r>
    </w:p>
    <w:p w14:paraId="11533ED3" w14:textId="77777777" w:rsidR="009A177E" w:rsidRDefault="009A177E" w:rsidP="009A177E">
      <w:pPr>
        <w:ind w:left="1440" w:firstLine="720"/>
        <w:rPr>
          <w:rFonts w:cs="Arial"/>
          <w:sz w:val="24"/>
          <w:szCs w:val="24"/>
        </w:rPr>
      </w:pPr>
      <w:r w:rsidRPr="009B1CCA">
        <w:rPr>
          <w:rFonts w:cs="Arial"/>
          <w:sz w:val="24"/>
          <w:szCs w:val="24"/>
        </w:rPr>
        <w:t>V1 489</w:t>
      </w:r>
      <w:r w:rsidRPr="009B1CCA">
        <w:rPr>
          <w:rFonts w:cs="Arial"/>
          <w:sz w:val="24"/>
          <w:szCs w:val="24"/>
        </w:rPr>
        <w:tab/>
        <w:t>Science, Technology and Industrial</w:t>
      </w:r>
    </w:p>
    <w:p w14:paraId="419DDC06" w14:textId="77777777" w:rsidR="009A177E" w:rsidRDefault="009A177E" w:rsidP="009A177E">
      <w:pPr>
        <w:ind w:left="2880" w:firstLine="720"/>
        <w:rPr>
          <w:rFonts w:cs="Arial"/>
          <w:sz w:val="24"/>
          <w:szCs w:val="24"/>
        </w:rPr>
      </w:pPr>
      <w:r w:rsidRPr="009B1CCA">
        <w:rPr>
          <w:rFonts w:cs="Arial"/>
          <w:sz w:val="24"/>
          <w:szCs w:val="24"/>
        </w:rPr>
        <w:t>Innovation II</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00EB4EF" w14:textId="77777777" w:rsidR="009A177E" w:rsidRDefault="009A177E" w:rsidP="009A177E">
      <w:pPr>
        <w:ind w:left="1440" w:firstLine="720"/>
        <w:rPr>
          <w:rFonts w:cs="Arial"/>
          <w:sz w:val="24"/>
          <w:szCs w:val="24"/>
        </w:rPr>
      </w:pPr>
      <w:r w:rsidRPr="009B1CCA">
        <w:rPr>
          <w:rFonts w:cs="Arial"/>
          <w:sz w:val="24"/>
          <w:szCs w:val="24"/>
        </w:rPr>
        <w:t xml:space="preserve">V1 701 </w:t>
      </w:r>
      <w:r w:rsidRPr="009B1CCA">
        <w:rPr>
          <w:rFonts w:cs="Arial"/>
          <w:sz w:val="24"/>
          <w:szCs w:val="24"/>
        </w:rPr>
        <w:tab/>
        <w:t xml:space="preserve">The Scottish Revolution of 1688-90 </w:t>
      </w:r>
    </w:p>
    <w:p w14:paraId="2F401E1A" w14:textId="77777777" w:rsidR="009A177E" w:rsidRPr="009B1CCA" w:rsidRDefault="009A177E" w:rsidP="009A177E">
      <w:pPr>
        <w:ind w:left="2880" w:firstLine="720"/>
        <w:rPr>
          <w:rFonts w:cs="Arial"/>
          <w:sz w:val="24"/>
          <w:szCs w:val="24"/>
        </w:rPr>
      </w:pPr>
      <w:r w:rsidRPr="009B1CCA">
        <w:rPr>
          <w:rFonts w:cs="Arial"/>
          <w:sz w:val="24"/>
          <w:szCs w:val="24"/>
        </w:rPr>
        <w:t>in a British</w:t>
      </w:r>
      <w:r>
        <w:rPr>
          <w:rFonts w:cs="Arial"/>
          <w:sz w:val="24"/>
          <w:szCs w:val="24"/>
        </w:rPr>
        <w:t xml:space="preserve"> </w:t>
      </w:r>
      <w:r w:rsidRPr="009B1CCA">
        <w:rPr>
          <w:rFonts w:cs="Arial"/>
          <w:sz w:val="24"/>
          <w:szCs w:val="24"/>
        </w:rPr>
        <w:t>And European Context 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9CF86CA" w14:textId="77777777" w:rsidR="009A177E" w:rsidRPr="009B1CCA" w:rsidRDefault="009A177E" w:rsidP="009A177E">
      <w:pPr>
        <w:ind w:left="1440" w:firstLine="720"/>
        <w:rPr>
          <w:rFonts w:cs="Arial"/>
          <w:sz w:val="24"/>
          <w:szCs w:val="24"/>
        </w:rPr>
      </w:pPr>
      <w:r w:rsidRPr="009B1CCA">
        <w:rPr>
          <w:rFonts w:cs="Arial"/>
          <w:sz w:val="24"/>
          <w:szCs w:val="24"/>
        </w:rPr>
        <w:t>and</w:t>
      </w:r>
    </w:p>
    <w:p w14:paraId="3972C7D4" w14:textId="77777777" w:rsidR="009A177E" w:rsidRDefault="009A177E" w:rsidP="009A177E">
      <w:pPr>
        <w:ind w:left="1440" w:firstLine="720"/>
        <w:rPr>
          <w:rFonts w:cs="Arial"/>
          <w:sz w:val="24"/>
          <w:szCs w:val="24"/>
        </w:rPr>
      </w:pPr>
      <w:r w:rsidRPr="009B1CCA">
        <w:rPr>
          <w:rFonts w:cs="Arial"/>
          <w:sz w:val="24"/>
          <w:szCs w:val="24"/>
        </w:rPr>
        <w:t>V1 702</w:t>
      </w:r>
      <w:r w:rsidRPr="009B1CCA">
        <w:rPr>
          <w:rFonts w:cs="Arial"/>
          <w:sz w:val="24"/>
          <w:szCs w:val="24"/>
        </w:rPr>
        <w:tab/>
        <w:t xml:space="preserve">The Scottish Revolution of 1688-90 </w:t>
      </w:r>
    </w:p>
    <w:p w14:paraId="0368DEB2" w14:textId="77777777" w:rsidR="009A177E" w:rsidRDefault="009A177E" w:rsidP="009A177E">
      <w:pPr>
        <w:ind w:left="2880" w:firstLine="720"/>
        <w:rPr>
          <w:rFonts w:cs="Arial"/>
          <w:sz w:val="24"/>
          <w:szCs w:val="24"/>
        </w:rPr>
      </w:pPr>
      <w:r w:rsidRPr="009B1CCA">
        <w:rPr>
          <w:rFonts w:cs="Arial"/>
          <w:sz w:val="24"/>
          <w:szCs w:val="24"/>
        </w:rPr>
        <w:t>in a British</w:t>
      </w:r>
      <w:r>
        <w:rPr>
          <w:rFonts w:cs="Arial"/>
          <w:sz w:val="24"/>
          <w:szCs w:val="24"/>
        </w:rPr>
        <w:t xml:space="preserve"> </w:t>
      </w:r>
      <w:r w:rsidRPr="009B1CCA">
        <w:rPr>
          <w:rFonts w:cs="Arial"/>
          <w:sz w:val="24"/>
          <w:szCs w:val="24"/>
        </w:rPr>
        <w:t>And European Context II</w:t>
      </w:r>
      <w:r w:rsidRPr="009B1CCA">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933FB7F" w14:textId="77777777" w:rsidR="009A177E" w:rsidRDefault="009A177E" w:rsidP="009A177E">
      <w:pPr>
        <w:ind w:left="2880" w:firstLine="720"/>
        <w:rPr>
          <w:rFonts w:cs="Arial"/>
          <w:sz w:val="24"/>
          <w:szCs w:val="24"/>
        </w:rPr>
      </w:pPr>
    </w:p>
    <w:p w14:paraId="0A44371E" w14:textId="77777777" w:rsidR="009A177E" w:rsidRPr="009B1CCA" w:rsidRDefault="009A177E" w:rsidP="009A177E">
      <w:pPr>
        <w:ind w:left="2880" w:firstLine="720"/>
        <w:rPr>
          <w:rFonts w:cs="Arial"/>
          <w:sz w:val="24"/>
          <w:szCs w:val="24"/>
        </w:rPr>
      </w:pPr>
    </w:p>
    <w:p w14:paraId="760336AA" w14:textId="77777777" w:rsidR="009A177E" w:rsidRDefault="009A177E" w:rsidP="009A177E">
      <w:pPr>
        <w:ind w:left="1440" w:firstLine="720"/>
        <w:rPr>
          <w:rFonts w:cs="Arial"/>
          <w:sz w:val="24"/>
          <w:szCs w:val="24"/>
        </w:rPr>
      </w:pPr>
      <w:r w:rsidRPr="009B1CCA">
        <w:rPr>
          <w:rFonts w:cs="Arial"/>
          <w:sz w:val="24"/>
          <w:szCs w:val="24"/>
        </w:rPr>
        <w:t>V1 941</w:t>
      </w:r>
      <w:r w:rsidRPr="009B1CCA">
        <w:rPr>
          <w:rFonts w:cs="Arial"/>
          <w:sz w:val="24"/>
          <w:szCs w:val="24"/>
        </w:rPr>
        <w:tab/>
        <w:t xml:space="preserve">Imperialism, Politics and Society </w:t>
      </w:r>
    </w:p>
    <w:p w14:paraId="7454FD82" w14:textId="77777777" w:rsidR="009A177E" w:rsidRPr="009B1CCA" w:rsidRDefault="009A177E" w:rsidP="009A177E">
      <w:pPr>
        <w:ind w:left="2880" w:firstLine="720"/>
        <w:rPr>
          <w:rFonts w:cs="Arial"/>
          <w:sz w:val="24"/>
          <w:szCs w:val="24"/>
        </w:rPr>
      </w:pPr>
      <w:r>
        <w:rPr>
          <w:rFonts w:cs="Arial"/>
          <w:sz w:val="24"/>
          <w:szCs w:val="24"/>
        </w:rPr>
        <w:t>in Britain 1,</w:t>
      </w:r>
      <w:r w:rsidRPr="009B1CCA">
        <w:rPr>
          <w:rFonts w:cs="Arial"/>
          <w:sz w:val="24"/>
          <w:szCs w:val="24"/>
        </w:rPr>
        <w:t xml:space="preserve">1870–1914 </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B8E57D6" w14:textId="77777777" w:rsidR="009A177E" w:rsidRPr="009B1CCA" w:rsidRDefault="009A177E" w:rsidP="009A177E">
      <w:pPr>
        <w:ind w:left="1440" w:firstLine="720"/>
        <w:rPr>
          <w:rFonts w:cs="Arial"/>
          <w:sz w:val="24"/>
          <w:szCs w:val="24"/>
        </w:rPr>
      </w:pPr>
      <w:r w:rsidRPr="009B1CCA">
        <w:rPr>
          <w:rFonts w:cs="Arial"/>
          <w:sz w:val="24"/>
          <w:szCs w:val="24"/>
        </w:rPr>
        <w:t>and</w:t>
      </w:r>
    </w:p>
    <w:p w14:paraId="1ECCB770" w14:textId="77777777" w:rsidR="009A177E" w:rsidRDefault="009A177E" w:rsidP="009A177E">
      <w:pPr>
        <w:ind w:left="1440" w:firstLine="720"/>
        <w:rPr>
          <w:rFonts w:cs="Arial"/>
          <w:sz w:val="24"/>
          <w:szCs w:val="24"/>
        </w:rPr>
      </w:pPr>
      <w:r>
        <w:rPr>
          <w:rFonts w:cs="Arial"/>
          <w:sz w:val="24"/>
          <w:szCs w:val="24"/>
        </w:rPr>
        <w:t>V1 942</w:t>
      </w:r>
      <w:r>
        <w:rPr>
          <w:rFonts w:cs="Arial"/>
          <w:sz w:val="24"/>
          <w:szCs w:val="24"/>
        </w:rPr>
        <w:tab/>
      </w:r>
      <w:r w:rsidRPr="009B1CCA">
        <w:rPr>
          <w:rFonts w:cs="Arial"/>
          <w:sz w:val="24"/>
          <w:szCs w:val="24"/>
        </w:rPr>
        <w:t>Imperialism, Politics and Society</w:t>
      </w:r>
    </w:p>
    <w:p w14:paraId="2EA5FF8E" w14:textId="77777777" w:rsidR="009A177E" w:rsidRDefault="009A177E" w:rsidP="009A177E">
      <w:pPr>
        <w:ind w:left="2880" w:firstLine="720"/>
        <w:rPr>
          <w:rFonts w:cs="Arial"/>
          <w:sz w:val="24"/>
          <w:szCs w:val="24"/>
        </w:rPr>
      </w:pPr>
      <w:r>
        <w:rPr>
          <w:rFonts w:cs="Arial"/>
          <w:sz w:val="24"/>
          <w:szCs w:val="24"/>
        </w:rPr>
        <w:t xml:space="preserve">in Britain 2, </w:t>
      </w:r>
      <w:r w:rsidRPr="009B1CCA">
        <w:rPr>
          <w:rFonts w:cs="Arial"/>
          <w:sz w:val="24"/>
          <w:szCs w:val="24"/>
        </w:rPr>
        <w:t>1870–1914</w:t>
      </w:r>
      <w:r w:rsidRPr="009B1CCA">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149C972" w14:textId="77777777" w:rsidR="009A177E" w:rsidRPr="009B1CCA" w:rsidRDefault="009A177E" w:rsidP="009A177E">
      <w:pPr>
        <w:ind w:left="2880" w:firstLine="720"/>
        <w:rPr>
          <w:rFonts w:cs="Arial"/>
          <w:sz w:val="24"/>
          <w:szCs w:val="24"/>
        </w:rPr>
      </w:pPr>
    </w:p>
    <w:p w14:paraId="76C1F29A" w14:textId="77777777" w:rsidR="009A177E" w:rsidRPr="009B1CCA" w:rsidRDefault="009A177E" w:rsidP="009A177E">
      <w:pPr>
        <w:rPr>
          <w:rFonts w:cs="Arial"/>
          <w:sz w:val="24"/>
          <w:szCs w:val="24"/>
        </w:rPr>
      </w:pPr>
    </w:p>
    <w:p w14:paraId="0984F622" w14:textId="77777777" w:rsidR="009A177E" w:rsidRPr="009B1CCA" w:rsidRDefault="009A177E" w:rsidP="009A177E">
      <w:pPr>
        <w:ind w:left="1440" w:firstLine="720"/>
        <w:rPr>
          <w:rFonts w:cs="Arial"/>
          <w:sz w:val="24"/>
          <w:szCs w:val="24"/>
        </w:rPr>
      </w:pPr>
      <w:r w:rsidRPr="009B1CCA">
        <w:rPr>
          <w:rFonts w:cs="Arial"/>
          <w:sz w:val="24"/>
          <w:szCs w:val="24"/>
        </w:rPr>
        <w:t>V1 944</w:t>
      </w:r>
      <w:r w:rsidRPr="009B1CCA">
        <w:rPr>
          <w:rFonts w:cs="Arial"/>
          <w:sz w:val="24"/>
          <w:szCs w:val="24"/>
        </w:rPr>
        <w:tab/>
        <w:t xml:space="preserve">Social History of Work, 1880–1951: 1 </w:t>
      </w:r>
    </w:p>
    <w:p w14:paraId="4CE33750" w14:textId="77777777" w:rsidR="009A177E" w:rsidRPr="009B1CCA" w:rsidRDefault="009A177E" w:rsidP="009A177E">
      <w:pPr>
        <w:rPr>
          <w:rFonts w:cs="Arial"/>
          <w:sz w:val="24"/>
          <w:szCs w:val="24"/>
        </w:rPr>
      </w:pP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Perspectives</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43CDE469" w14:textId="77777777" w:rsidR="009A177E" w:rsidRPr="009B1CCA" w:rsidRDefault="009A177E" w:rsidP="009A177E">
      <w:pPr>
        <w:ind w:left="1440" w:firstLine="720"/>
        <w:rPr>
          <w:rFonts w:cs="Arial"/>
          <w:sz w:val="24"/>
          <w:szCs w:val="24"/>
        </w:rPr>
      </w:pPr>
      <w:r w:rsidRPr="009B1CCA">
        <w:rPr>
          <w:rFonts w:cs="Arial"/>
          <w:sz w:val="24"/>
          <w:szCs w:val="24"/>
        </w:rPr>
        <w:t>and</w:t>
      </w:r>
    </w:p>
    <w:p w14:paraId="4CC05CA5" w14:textId="77777777" w:rsidR="009A177E" w:rsidRDefault="009A177E" w:rsidP="009A177E">
      <w:pPr>
        <w:ind w:left="1440" w:firstLine="720"/>
        <w:rPr>
          <w:rFonts w:cs="Arial"/>
          <w:sz w:val="24"/>
          <w:szCs w:val="24"/>
        </w:rPr>
      </w:pPr>
      <w:r w:rsidRPr="009B1CCA">
        <w:rPr>
          <w:rFonts w:cs="Arial"/>
          <w:sz w:val="24"/>
          <w:szCs w:val="24"/>
        </w:rPr>
        <w:t>V1 945</w:t>
      </w:r>
      <w:r w:rsidRPr="009B1CCA">
        <w:rPr>
          <w:rFonts w:cs="Arial"/>
          <w:sz w:val="24"/>
          <w:szCs w:val="24"/>
        </w:rPr>
        <w:tab/>
        <w:t xml:space="preserve">Social History of Work, 1880–1951: 2 </w:t>
      </w:r>
    </w:p>
    <w:p w14:paraId="0AAF113E" w14:textId="77777777" w:rsidR="009A177E" w:rsidRDefault="009A177E" w:rsidP="009A177E">
      <w:pPr>
        <w:ind w:left="2880" w:firstLine="720"/>
        <w:rPr>
          <w:rFonts w:cs="Arial"/>
          <w:sz w:val="24"/>
          <w:szCs w:val="24"/>
        </w:rPr>
      </w:pPr>
      <w:r w:rsidRPr="009B1CCA">
        <w:rPr>
          <w:rFonts w:cs="Arial"/>
          <w:sz w:val="24"/>
          <w:szCs w:val="24"/>
        </w:rPr>
        <w:t>Primary Sources</w:t>
      </w:r>
      <w:r w:rsidRPr="009B1CCA">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79352F31" w14:textId="77777777" w:rsidR="009A177E" w:rsidRPr="009B1CCA" w:rsidRDefault="009A177E" w:rsidP="009A177E">
      <w:pPr>
        <w:ind w:left="2880" w:firstLine="720"/>
        <w:rPr>
          <w:rFonts w:cs="Arial"/>
          <w:sz w:val="24"/>
          <w:szCs w:val="24"/>
        </w:rPr>
      </w:pPr>
    </w:p>
    <w:p w14:paraId="0860696F" w14:textId="77777777" w:rsidR="009A177E" w:rsidRPr="009B1CCA" w:rsidRDefault="009A177E" w:rsidP="009A177E">
      <w:pPr>
        <w:rPr>
          <w:rFonts w:cs="Arial"/>
          <w:sz w:val="24"/>
          <w:szCs w:val="24"/>
        </w:rPr>
      </w:pPr>
    </w:p>
    <w:p w14:paraId="75B979E6" w14:textId="77777777" w:rsidR="009A177E" w:rsidRPr="009B1CCA" w:rsidRDefault="009A177E" w:rsidP="009A177E">
      <w:pPr>
        <w:ind w:left="1440" w:firstLine="720"/>
        <w:rPr>
          <w:rFonts w:cs="Arial"/>
          <w:sz w:val="24"/>
          <w:szCs w:val="24"/>
        </w:rPr>
      </w:pPr>
      <w:r w:rsidRPr="009B1CCA">
        <w:rPr>
          <w:rFonts w:cs="Arial"/>
          <w:sz w:val="24"/>
          <w:szCs w:val="24"/>
        </w:rPr>
        <w:t>V1 951</w:t>
      </w:r>
      <w:r w:rsidRPr="009B1CCA">
        <w:rPr>
          <w:rFonts w:cs="Arial"/>
          <w:sz w:val="24"/>
          <w:szCs w:val="24"/>
        </w:rPr>
        <w:tab/>
        <w:t>Madness in the Modern World 1</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67865DB2" w14:textId="77777777" w:rsidR="009A177E" w:rsidRPr="009B1CCA" w:rsidRDefault="009A177E" w:rsidP="009A177E">
      <w:pPr>
        <w:ind w:left="1440" w:firstLine="720"/>
        <w:rPr>
          <w:rFonts w:cs="Arial"/>
          <w:sz w:val="24"/>
          <w:szCs w:val="24"/>
        </w:rPr>
      </w:pPr>
      <w:r w:rsidRPr="009B1CCA">
        <w:rPr>
          <w:rFonts w:cs="Arial"/>
          <w:sz w:val="24"/>
          <w:szCs w:val="24"/>
        </w:rPr>
        <w:t>and</w:t>
      </w:r>
    </w:p>
    <w:p w14:paraId="624CC66A" w14:textId="30E0B97C" w:rsidR="007C29D2" w:rsidRDefault="009A177E" w:rsidP="008B6724">
      <w:pPr>
        <w:ind w:left="1440" w:firstLine="720"/>
        <w:rPr>
          <w:rFonts w:cs="Arial"/>
          <w:sz w:val="24"/>
          <w:szCs w:val="24"/>
        </w:rPr>
      </w:pPr>
      <w:r w:rsidRPr="009B1CCA">
        <w:rPr>
          <w:rFonts w:cs="Arial"/>
          <w:sz w:val="24"/>
          <w:szCs w:val="24"/>
        </w:rPr>
        <w:lastRenderedPageBreak/>
        <w:t>V1 952</w:t>
      </w:r>
      <w:r w:rsidRPr="009B1CCA">
        <w:rPr>
          <w:rFonts w:cs="Arial"/>
          <w:sz w:val="24"/>
          <w:szCs w:val="24"/>
        </w:rPr>
        <w:tab/>
        <w:t>Madness in the Modern World 2</w:t>
      </w:r>
      <w:r w:rsidRPr="009B1CCA">
        <w:rPr>
          <w:rFonts w:cs="Arial"/>
          <w:sz w:val="24"/>
          <w:szCs w:val="24"/>
        </w:rPr>
        <w:tab/>
      </w:r>
      <w:r>
        <w:rPr>
          <w:rFonts w:cs="Arial"/>
          <w:sz w:val="24"/>
          <w:szCs w:val="24"/>
        </w:rPr>
        <w:tab/>
      </w:r>
      <w:r>
        <w:rPr>
          <w:rFonts w:cs="Arial"/>
          <w:sz w:val="24"/>
          <w:szCs w:val="24"/>
        </w:rPr>
        <w:tab/>
      </w:r>
      <w:r w:rsidRPr="009B1CCA">
        <w:rPr>
          <w:rFonts w:cs="Arial"/>
          <w:sz w:val="24"/>
          <w:szCs w:val="24"/>
        </w:rPr>
        <w:t>4</w:t>
      </w:r>
      <w:r w:rsidRPr="009B1CCA">
        <w:rPr>
          <w:rFonts w:cs="Arial"/>
          <w:sz w:val="24"/>
          <w:szCs w:val="24"/>
        </w:rPr>
        <w:tab/>
        <w:t>20</w:t>
      </w:r>
    </w:p>
    <w:p w14:paraId="3838938D" w14:textId="77777777" w:rsidR="008B6724" w:rsidRPr="008B6724" w:rsidRDefault="008B6724" w:rsidP="008B6724">
      <w:pPr>
        <w:ind w:left="1440" w:firstLine="720"/>
        <w:rPr>
          <w:rFonts w:cs="Arial"/>
          <w:sz w:val="24"/>
          <w:szCs w:val="24"/>
        </w:rPr>
      </w:pPr>
    </w:p>
    <w:p w14:paraId="3664AE52" w14:textId="77777777" w:rsidR="009A177E" w:rsidRPr="00063639" w:rsidRDefault="009A177E" w:rsidP="009A177E">
      <w:pPr>
        <w:ind w:left="1440" w:firstLine="720"/>
        <w:rPr>
          <w:b/>
          <w:sz w:val="24"/>
          <w:szCs w:val="24"/>
        </w:rPr>
      </w:pPr>
      <w:r w:rsidRPr="00063639">
        <w:rPr>
          <w:b/>
          <w:sz w:val="24"/>
          <w:szCs w:val="24"/>
        </w:rPr>
        <w:t xml:space="preserve">List B: Honours Classes* </w:t>
      </w:r>
    </w:p>
    <w:p w14:paraId="4F804326" w14:textId="77777777" w:rsidR="009A177E" w:rsidRPr="00063639" w:rsidRDefault="009A177E" w:rsidP="009A177E">
      <w:pPr>
        <w:rPr>
          <w:sz w:val="24"/>
          <w:szCs w:val="24"/>
        </w:rPr>
      </w:pPr>
    </w:p>
    <w:p w14:paraId="069CEDF6" w14:textId="77777777" w:rsidR="009A177E" w:rsidRPr="00063639" w:rsidRDefault="009A177E" w:rsidP="009A177E">
      <w:pPr>
        <w:ind w:left="1440" w:firstLine="720"/>
        <w:rPr>
          <w:sz w:val="24"/>
          <w:szCs w:val="24"/>
        </w:rPr>
      </w:pPr>
      <w:r w:rsidRPr="00063639">
        <w:rPr>
          <w:sz w:val="24"/>
          <w:szCs w:val="24"/>
        </w:rPr>
        <w:t>V1 404</w:t>
      </w:r>
      <w:r w:rsidRPr="00063639">
        <w:rPr>
          <w:sz w:val="24"/>
          <w:szCs w:val="24"/>
        </w:rPr>
        <w:tab/>
        <w:t>France at War, 1870-1962</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D61B216" w14:textId="77777777" w:rsidR="009A177E" w:rsidRPr="00063639" w:rsidRDefault="009A177E" w:rsidP="009A177E">
      <w:pPr>
        <w:ind w:left="1440" w:firstLine="720"/>
        <w:rPr>
          <w:sz w:val="24"/>
          <w:szCs w:val="24"/>
        </w:rPr>
      </w:pPr>
      <w:r w:rsidRPr="00063639">
        <w:rPr>
          <w:sz w:val="24"/>
          <w:szCs w:val="24"/>
        </w:rPr>
        <w:t>V1 405</w:t>
      </w:r>
      <w:r w:rsidRPr="00063639">
        <w:rPr>
          <w:sz w:val="24"/>
          <w:szCs w:val="24"/>
        </w:rPr>
        <w:tab/>
        <w:t>Scottish Society since 1914</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7F9C6EA" w14:textId="77777777" w:rsidR="009A177E" w:rsidRPr="00063639" w:rsidRDefault="009A177E" w:rsidP="009A177E">
      <w:pPr>
        <w:ind w:left="1440" w:firstLine="720"/>
        <w:rPr>
          <w:sz w:val="24"/>
          <w:szCs w:val="24"/>
        </w:rPr>
      </w:pPr>
      <w:r w:rsidRPr="00063639">
        <w:rPr>
          <w:sz w:val="24"/>
          <w:szCs w:val="24"/>
        </w:rPr>
        <w:t>V1 406</w:t>
      </w:r>
      <w:r w:rsidRPr="00063639">
        <w:rPr>
          <w:sz w:val="24"/>
          <w:szCs w:val="24"/>
        </w:rPr>
        <w:tab/>
        <w:t>Cold War Europe 1945-1991</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0450DF72" w14:textId="77777777" w:rsidR="009A177E" w:rsidRDefault="009A177E" w:rsidP="009A177E">
      <w:pPr>
        <w:rPr>
          <w:sz w:val="24"/>
          <w:szCs w:val="24"/>
        </w:rPr>
      </w:pPr>
      <w:r w:rsidRPr="00063639">
        <w:rPr>
          <w:sz w:val="24"/>
          <w:szCs w:val="24"/>
        </w:rPr>
        <w:tab/>
      </w:r>
      <w:r>
        <w:rPr>
          <w:sz w:val="24"/>
          <w:szCs w:val="24"/>
        </w:rPr>
        <w:tab/>
      </w:r>
      <w:r>
        <w:rPr>
          <w:sz w:val="24"/>
          <w:szCs w:val="24"/>
        </w:rPr>
        <w:tab/>
      </w:r>
      <w:r w:rsidRPr="00063639">
        <w:rPr>
          <w:sz w:val="24"/>
          <w:szCs w:val="24"/>
        </w:rPr>
        <w:t>V1 407</w:t>
      </w:r>
      <w:r w:rsidRPr="00063639">
        <w:rPr>
          <w:sz w:val="24"/>
          <w:szCs w:val="24"/>
        </w:rPr>
        <w:tab/>
        <w:t xml:space="preserve">Bombers and Mash: Britain and </w:t>
      </w:r>
    </w:p>
    <w:p w14:paraId="2D98C320" w14:textId="77777777" w:rsidR="009A177E" w:rsidRPr="00063639" w:rsidRDefault="009A177E" w:rsidP="009A177E">
      <w:pPr>
        <w:ind w:left="2880" w:firstLine="720"/>
        <w:rPr>
          <w:sz w:val="24"/>
          <w:szCs w:val="24"/>
        </w:rPr>
      </w:pPr>
      <w:r w:rsidRPr="00063639">
        <w:rPr>
          <w:sz w:val="24"/>
          <w:szCs w:val="24"/>
        </w:rPr>
        <w:t>the Home Front</w:t>
      </w:r>
      <w:r>
        <w:rPr>
          <w:sz w:val="24"/>
          <w:szCs w:val="24"/>
        </w:rPr>
        <w:t xml:space="preserve"> </w:t>
      </w:r>
      <w:r w:rsidRPr="00063639">
        <w:rPr>
          <w:sz w:val="24"/>
          <w:szCs w:val="24"/>
        </w:rPr>
        <w:t>1939-1945</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8826AA1" w14:textId="77777777" w:rsidR="009A177E" w:rsidRDefault="009A177E" w:rsidP="009A177E">
      <w:pPr>
        <w:ind w:left="1440" w:firstLine="720"/>
        <w:rPr>
          <w:sz w:val="24"/>
          <w:szCs w:val="24"/>
        </w:rPr>
      </w:pPr>
      <w:r w:rsidRPr="00063639">
        <w:rPr>
          <w:sz w:val="24"/>
          <w:szCs w:val="24"/>
        </w:rPr>
        <w:t>V1 408</w:t>
      </w:r>
      <w:r w:rsidRPr="00063639">
        <w:rPr>
          <w:sz w:val="24"/>
          <w:szCs w:val="24"/>
        </w:rPr>
        <w:tab/>
        <w:t xml:space="preserve">Woman and the Family in Early </w:t>
      </w:r>
    </w:p>
    <w:p w14:paraId="1E4191AF" w14:textId="77777777" w:rsidR="009A177E" w:rsidRPr="00063639" w:rsidRDefault="009A177E" w:rsidP="009A177E">
      <w:pPr>
        <w:ind w:left="2880" w:firstLine="720"/>
        <w:rPr>
          <w:sz w:val="24"/>
          <w:szCs w:val="24"/>
        </w:rPr>
      </w:pPr>
      <w:r w:rsidRPr="00063639">
        <w:rPr>
          <w:sz w:val="24"/>
          <w:szCs w:val="24"/>
        </w:rPr>
        <w:t>Modern Scotland</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47EAF54" w14:textId="77777777" w:rsidR="009A177E" w:rsidRDefault="009A177E" w:rsidP="009A177E">
      <w:pPr>
        <w:ind w:left="1440" w:firstLine="720"/>
        <w:rPr>
          <w:sz w:val="24"/>
          <w:szCs w:val="24"/>
        </w:rPr>
      </w:pPr>
      <w:r w:rsidRPr="00063639">
        <w:rPr>
          <w:sz w:val="24"/>
          <w:szCs w:val="24"/>
        </w:rPr>
        <w:t>V1 416</w:t>
      </w:r>
      <w:r w:rsidRPr="00063639">
        <w:rPr>
          <w:sz w:val="24"/>
          <w:szCs w:val="24"/>
        </w:rPr>
        <w:tab/>
        <w:t xml:space="preserve">The Patriarchal Family in Early </w:t>
      </w:r>
    </w:p>
    <w:p w14:paraId="1B1911AB" w14:textId="77777777" w:rsidR="009A177E" w:rsidRPr="00063639" w:rsidRDefault="009A177E" w:rsidP="009A177E">
      <w:pPr>
        <w:ind w:left="2880" w:firstLine="720"/>
        <w:rPr>
          <w:sz w:val="24"/>
          <w:szCs w:val="24"/>
        </w:rPr>
      </w:pPr>
      <w:r w:rsidRPr="00063639">
        <w:rPr>
          <w:sz w:val="24"/>
          <w:szCs w:val="24"/>
        </w:rPr>
        <w:t>Modern Scotland</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2BC79308" w14:textId="7FC2D796" w:rsidR="009A177E" w:rsidRDefault="009A177E" w:rsidP="009A177E">
      <w:pPr>
        <w:ind w:left="1440" w:firstLine="720"/>
        <w:rPr>
          <w:sz w:val="24"/>
          <w:szCs w:val="24"/>
        </w:rPr>
      </w:pPr>
      <w:r w:rsidRPr="00063639">
        <w:rPr>
          <w:sz w:val="24"/>
          <w:szCs w:val="24"/>
        </w:rPr>
        <w:t>V1 41</w:t>
      </w:r>
      <w:r w:rsidR="00C92D37">
        <w:rPr>
          <w:sz w:val="24"/>
          <w:szCs w:val="24"/>
        </w:rPr>
        <w:t xml:space="preserve">9 </w:t>
      </w:r>
      <w:r w:rsidR="00C92D37">
        <w:rPr>
          <w:sz w:val="24"/>
          <w:szCs w:val="24"/>
        </w:rPr>
        <w:tab/>
        <w:t>Scotland’s ‘Highland Problem</w:t>
      </w:r>
      <w:r w:rsidRPr="00063639">
        <w:rPr>
          <w:sz w:val="24"/>
          <w:szCs w:val="24"/>
        </w:rPr>
        <w:t>?</w:t>
      </w:r>
      <w:r w:rsidR="00C92D37">
        <w:rPr>
          <w:sz w:val="24"/>
          <w:szCs w:val="24"/>
        </w:rPr>
        <w:t>’</w:t>
      </w:r>
      <w:r w:rsidRPr="00063639">
        <w:rPr>
          <w:sz w:val="24"/>
          <w:szCs w:val="24"/>
        </w:rPr>
        <w:t xml:space="preserve">: </w:t>
      </w:r>
    </w:p>
    <w:p w14:paraId="22605F71" w14:textId="77777777" w:rsidR="009A177E" w:rsidRDefault="009A177E" w:rsidP="009A177E">
      <w:pPr>
        <w:ind w:left="2880" w:firstLine="720"/>
        <w:rPr>
          <w:sz w:val="24"/>
          <w:szCs w:val="24"/>
        </w:rPr>
      </w:pPr>
      <w:r w:rsidRPr="00063639">
        <w:rPr>
          <w:sz w:val="24"/>
          <w:szCs w:val="24"/>
        </w:rPr>
        <w:t xml:space="preserve">Crown-Clan Relations in the Sixteenth </w:t>
      </w:r>
    </w:p>
    <w:p w14:paraId="663A3B1B" w14:textId="77777777" w:rsidR="009A177E" w:rsidRPr="00063639" w:rsidRDefault="009A177E" w:rsidP="009A177E">
      <w:pPr>
        <w:ind w:left="2880" w:firstLine="720"/>
        <w:rPr>
          <w:sz w:val="24"/>
          <w:szCs w:val="24"/>
        </w:rPr>
      </w:pPr>
      <w:r w:rsidRPr="00063639">
        <w:rPr>
          <w:sz w:val="24"/>
          <w:szCs w:val="24"/>
        </w:rPr>
        <w:t>Century</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62FA5878" w14:textId="77777777" w:rsidR="009A177E" w:rsidRDefault="009A177E" w:rsidP="009A177E">
      <w:pPr>
        <w:ind w:left="1440" w:firstLine="720"/>
        <w:rPr>
          <w:sz w:val="24"/>
          <w:szCs w:val="24"/>
        </w:rPr>
      </w:pPr>
      <w:r w:rsidRPr="00063639">
        <w:rPr>
          <w:sz w:val="24"/>
          <w:szCs w:val="24"/>
        </w:rPr>
        <w:t>V1 420</w:t>
      </w:r>
      <w:r w:rsidRPr="00063639">
        <w:rPr>
          <w:sz w:val="24"/>
          <w:szCs w:val="24"/>
        </w:rPr>
        <w:tab/>
        <w:t xml:space="preserve">Living under a Dictator: Politics and </w:t>
      </w:r>
    </w:p>
    <w:p w14:paraId="3920CF62" w14:textId="77777777" w:rsidR="009A177E" w:rsidRPr="00063639" w:rsidRDefault="009A177E" w:rsidP="009A177E">
      <w:pPr>
        <w:ind w:left="2880" w:firstLine="720"/>
        <w:rPr>
          <w:sz w:val="24"/>
          <w:szCs w:val="24"/>
        </w:rPr>
      </w:pPr>
      <w:r w:rsidRPr="00063639">
        <w:rPr>
          <w:sz w:val="24"/>
          <w:szCs w:val="24"/>
        </w:rPr>
        <w:t>Society in Fascist Italy</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AC0A9A2" w14:textId="77777777" w:rsidR="009A177E" w:rsidRDefault="009A177E" w:rsidP="009A177E">
      <w:pPr>
        <w:ind w:left="2160"/>
        <w:rPr>
          <w:sz w:val="24"/>
          <w:szCs w:val="24"/>
        </w:rPr>
      </w:pPr>
      <w:r w:rsidRPr="00063639">
        <w:rPr>
          <w:sz w:val="24"/>
          <w:szCs w:val="24"/>
        </w:rPr>
        <w:t>V1 424</w:t>
      </w:r>
      <w:r w:rsidRPr="00063639">
        <w:rPr>
          <w:sz w:val="24"/>
          <w:szCs w:val="24"/>
        </w:rPr>
        <w:tab/>
        <w:t xml:space="preserve">The Covenanters and the British </w:t>
      </w:r>
    </w:p>
    <w:p w14:paraId="0C388D30" w14:textId="77777777" w:rsidR="009A177E" w:rsidRPr="00063639" w:rsidRDefault="009A177E" w:rsidP="009A177E">
      <w:pPr>
        <w:ind w:left="2880" w:firstLine="720"/>
        <w:rPr>
          <w:sz w:val="24"/>
          <w:szCs w:val="24"/>
        </w:rPr>
      </w:pPr>
      <w:r w:rsidRPr="00063639">
        <w:rPr>
          <w:sz w:val="24"/>
          <w:szCs w:val="24"/>
        </w:rPr>
        <w:t>Civil Wars, c1637-51</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708D1C0A" w14:textId="77777777" w:rsidR="009A177E" w:rsidRPr="00063639" w:rsidRDefault="009A177E" w:rsidP="009A177E">
      <w:pPr>
        <w:ind w:left="1440" w:firstLine="720"/>
        <w:rPr>
          <w:sz w:val="24"/>
          <w:szCs w:val="24"/>
        </w:rPr>
      </w:pPr>
      <w:r w:rsidRPr="00063639">
        <w:rPr>
          <w:sz w:val="24"/>
          <w:szCs w:val="24"/>
        </w:rPr>
        <w:t>V1 432</w:t>
      </w:r>
      <w:r w:rsidRPr="00063639">
        <w:rPr>
          <w:sz w:val="24"/>
          <w:szCs w:val="24"/>
        </w:rPr>
        <w:tab/>
        <w:t>Meiji Japan: Samurai to Entrepreneurs</w:t>
      </w:r>
      <w:r w:rsidRPr="00063639">
        <w:rPr>
          <w:sz w:val="24"/>
          <w:szCs w:val="24"/>
        </w:rPr>
        <w:tab/>
      </w:r>
      <w:r>
        <w:rPr>
          <w:sz w:val="24"/>
          <w:szCs w:val="24"/>
        </w:rPr>
        <w:tab/>
      </w:r>
      <w:r w:rsidRPr="00063639">
        <w:rPr>
          <w:sz w:val="24"/>
          <w:szCs w:val="24"/>
        </w:rPr>
        <w:t>4</w:t>
      </w:r>
      <w:r w:rsidRPr="00063639">
        <w:rPr>
          <w:sz w:val="24"/>
          <w:szCs w:val="24"/>
        </w:rPr>
        <w:tab/>
        <w:t>20</w:t>
      </w:r>
    </w:p>
    <w:p w14:paraId="70798EE9" w14:textId="77777777" w:rsidR="009A177E" w:rsidRPr="00063639" w:rsidRDefault="009A177E" w:rsidP="009A177E">
      <w:pPr>
        <w:rPr>
          <w:sz w:val="24"/>
          <w:szCs w:val="24"/>
        </w:rPr>
      </w:pPr>
      <w:r w:rsidRPr="00063639">
        <w:rPr>
          <w:sz w:val="24"/>
          <w:szCs w:val="24"/>
        </w:rPr>
        <w:tab/>
      </w:r>
      <w:r>
        <w:rPr>
          <w:sz w:val="24"/>
          <w:szCs w:val="24"/>
        </w:rPr>
        <w:tab/>
      </w:r>
      <w:r>
        <w:rPr>
          <w:sz w:val="24"/>
          <w:szCs w:val="24"/>
        </w:rPr>
        <w:tab/>
      </w:r>
      <w:r w:rsidRPr="00063639">
        <w:rPr>
          <w:sz w:val="24"/>
          <w:szCs w:val="24"/>
        </w:rPr>
        <w:t>V1 449</w:t>
      </w:r>
      <w:r w:rsidRPr="00063639">
        <w:rPr>
          <w:sz w:val="24"/>
          <w:szCs w:val="24"/>
        </w:rPr>
        <w:tab/>
        <w:t>The American West</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026C746A" w14:textId="77777777" w:rsidR="009A177E" w:rsidRDefault="009A177E" w:rsidP="009A177E">
      <w:pPr>
        <w:ind w:left="1440" w:firstLine="720"/>
        <w:rPr>
          <w:sz w:val="24"/>
          <w:szCs w:val="24"/>
        </w:rPr>
      </w:pPr>
      <w:r w:rsidRPr="00063639">
        <w:rPr>
          <w:sz w:val="24"/>
          <w:szCs w:val="24"/>
        </w:rPr>
        <w:t xml:space="preserve">V1 452 </w:t>
      </w:r>
      <w:r w:rsidRPr="00063639">
        <w:rPr>
          <w:sz w:val="24"/>
          <w:szCs w:val="24"/>
        </w:rPr>
        <w:tab/>
        <w:t xml:space="preserve">Society and Politics in Colonial India: </w:t>
      </w:r>
    </w:p>
    <w:p w14:paraId="15BAAC0D" w14:textId="77777777" w:rsidR="009A177E" w:rsidRPr="00063639" w:rsidRDefault="009A177E" w:rsidP="009A177E">
      <w:pPr>
        <w:ind w:left="2880" w:firstLine="720"/>
        <w:rPr>
          <w:sz w:val="24"/>
          <w:szCs w:val="24"/>
        </w:rPr>
      </w:pPr>
      <w:r w:rsidRPr="00063639">
        <w:rPr>
          <w:sz w:val="24"/>
          <w:szCs w:val="24"/>
        </w:rPr>
        <w:t>1880s-1947</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5672247" w14:textId="77777777" w:rsidR="009A177E" w:rsidRPr="00063639" w:rsidRDefault="009A177E" w:rsidP="009A177E">
      <w:pPr>
        <w:ind w:left="1440" w:firstLine="720"/>
        <w:rPr>
          <w:sz w:val="24"/>
          <w:szCs w:val="24"/>
        </w:rPr>
      </w:pPr>
      <w:r w:rsidRPr="00063639">
        <w:rPr>
          <w:sz w:val="24"/>
          <w:szCs w:val="24"/>
        </w:rPr>
        <w:t>V1 456</w:t>
      </w:r>
      <w:r w:rsidRPr="00063639">
        <w:rPr>
          <w:sz w:val="24"/>
          <w:szCs w:val="24"/>
        </w:rPr>
        <w:tab/>
        <w:t>Oral History: Theory and Practice</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09AC712" w14:textId="77777777" w:rsidR="009A177E" w:rsidRPr="00063639" w:rsidRDefault="009A177E" w:rsidP="009A177E">
      <w:pPr>
        <w:ind w:left="1440" w:firstLine="720"/>
        <w:rPr>
          <w:sz w:val="24"/>
          <w:szCs w:val="24"/>
        </w:rPr>
      </w:pPr>
      <w:r w:rsidRPr="00063639">
        <w:rPr>
          <w:sz w:val="24"/>
          <w:szCs w:val="24"/>
        </w:rPr>
        <w:t>V1 457</w:t>
      </w:r>
      <w:r w:rsidRPr="00063639">
        <w:rPr>
          <w:sz w:val="24"/>
          <w:szCs w:val="24"/>
        </w:rPr>
        <w:tab/>
        <w:t>Madness &amp; Society: Ancient to Present</w:t>
      </w:r>
      <w:r w:rsidRPr="00063639">
        <w:rPr>
          <w:sz w:val="24"/>
          <w:szCs w:val="24"/>
        </w:rPr>
        <w:tab/>
      </w:r>
      <w:r>
        <w:rPr>
          <w:sz w:val="24"/>
          <w:szCs w:val="24"/>
        </w:rPr>
        <w:tab/>
      </w:r>
      <w:r w:rsidRPr="00063639">
        <w:rPr>
          <w:sz w:val="24"/>
          <w:szCs w:val="24"/>
        </w:rPr>
        <w:t>4</w:t>
      </w:r>
      <w:r w:rsidRPr="00063639">
        <w:rPr>
          <w:sz w:val="24"/>
          <w:szCs w:val="24"/>
        </w:rPr>
        <w:tab/>
        <w:t>20</w:t>
      </w:r>
    </w:p>
    <w:p w14:paraId="5CD3F01A" w14:textId="77777777" w:rsidR="009A177E" w:rsidRPr="00063639" w:rsidRDefault="009A177E" w:rsidP="009A177E">
      <w:pPr>
        <w:ind w:left="1440" w:firstLine="720"/>
        <w:rPr>
          <w:sz w:val="24"/>
          <w:szCs w:val="24"/>
        </w:rPr>
      </w:pPr>
      <w:r w:rsidRPr="00063639">
        <w:rPr>
          <w:sz w:val="24"/>
          <w:szCs w:val="24"/>
        </w:rPr>
        <w:t>V1 462</w:t>
      </w:r>
      <w:r w:rsidRPr="00063639">
        <w:rPr>
          <w:sz w:val="24"/>
          <w:szCs w:val="24"/>
        </w:rPr>
        <w:tab/>
        <w:t>Disability in Modern Britain</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9AF0B3B" w14:textId="77777777" w:rsidR="009A177E" w:rsidRPr="00063639" w:rsidRDefault="009A177E" w:rsidP="009A177E">
      <w:pPr>
        <w:ind w:left="1440" w:firstLine="720"/>
        <w:rPr>
          <w:sz w:val="24"/>
          <w:szCs w:val="24"/>
        </w:rPr>
      </w:pPr>
      <w:r w:rsidRPr="00063639">
        <w:rPr>
          <w:sz w:val="24"/>
          <w:szCs w:val="24"/>
        </w:rPr>
        <w:t>V1 465</w:t>
      </w:r>
      <w:r w:rsidRPr="00063639">
        <w:rPr>
          <w:sz w:val="24"/>
          <w:szCs w:val="24"/>
        </w:rPr>
        <w:tab/>
        <w:t>Genocide in the 20th Century</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5B4EC4F4" w14:textId="77777777" w:rsidR="009A177E" w:rsidRDefault="009A177E" w:rsidP="009A177E">
      <w:pPr>
        <w:ind w:left="1440" w:firstLine="720"/>
        <w:rPr>
          <w:sz w:val="24"/>
          <w:szCs w:val="24"/>
        </w:rPr>
      </w:pPr>
      <w:r w:rsidRPr="00063639">
        <w:rPr>
          <w:sz w:val="24"/>
          <w:szCs w:val="24"/>
        </w:rPr>
        <w:t>V1 468</w:t>
      </w:r>
      <w:r w:rsidRPr="00063639">
        <w:rPr>
          <w:sz w:val="24"/>
          <w:szCs w:val="24"/>
        </w:rPr>
        <w:tab/>
        <w:t xml:space="preserve">Sex, Medicine and Society in Britain </w:t>
      </w:r>
    </w:p>
    <w:p w14:paraId="77E69B68" w14:textId="77777777" w:rsidR="009A177E" w:rsidRDefault="009A177E" w:rsidP="009A177E">
      <w:pPr>
        <w:ind w:left="2880" w:firstLine="720"/>
        <w:rPr>
          <w:sz w:val="24"/>
          <w:szCs w:val="24"/>
        </w:rPr>
      </w:pPr>
      <w:r w:rsidRPr="00063639">
        <w:rPr>
          <w:sz w:val="24"/>
          <w:szCs w:val="24"/>
        </w:rPr>
        <w:t>and Ireland1880’s – 1980’s</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64E4CBA8" w14:textId="77777777" w:rsidR="009A177E" w:rsidRDefault="009A177E" w:rsidP="009A177E">
      <w:pPr>
        <w:ind w:left="1440" w:firstLine="720"/>
        <w:rPr>
          <w:sz w:val="24"/>
          <w:szCs w:val="24"/>
        </w:rPr>
      </w:pPr>
      <w:r w:rsidRPr="00063639">
        <w:rPr>
          <w:sz w:val="24"/>
          <w:szCs w:val="24"/>
        </w:rPr>
        <w:t>V1 471</w:t>
      </w:r>
      <w:r w:rsidRPr="00063639">
        <w:rPr>
          <w:sz w:val="24"/>
          <w:szCs w:val="24"/>
        </w:rPr>
        <w:tab/>
        <w:t>Living Under the Raj: Colonial South</w:t>
      </w:r>
    </w:p>
    <w:p w14:paraId="3865D502" w14:textId="77777777" w:rsidR="009A177E" w:rsidRPr="00063639" w:rsidRDefault="009A177E" w:rsidP="009A177E">
      <w:pPr>
        <w:ind w:left="2880" w:firstLine="720"/>
        <w:rPr>
          <w:sz w:val="24"/>
          <w:szCs w:val="24"/>
        </w:rPr>
      </w:pPr>
      <w:r w:rsidRPr="00063639">
        <w:rPr>
          <w:sz w:val="24"/>
          <w:szCs w:val="24"/>
        </w:rPr>
        <w:t>Asia</w:t>
      </w:r>
      <w:r>
        <w:rPr>
          <w:sz w:val="24"/>
          <w:szCs w:val="24"/>
        </w:rPr>
        <w:t xml:space="preserve"> </w:t>
      </w:r>
      <w:r w:rsidRPr="00063639">
        <w:rPr>
          <w:sz w:val="24"/>
          <w:szCs w:val="24"/>
        </w:rPr>
        <w:t>1857-1947</w:t>
      </w:r>
      <w:r w:rsidRPr="00063639">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35A97390" w14:textId="77777777" w:rsidR="009A177E" w:rsidRPr="00063639" w:rsidRDefault="009A177E" w:rsidP="009A177E">
      <w:pPr>
        <w:ind w:left="2160"/>
        <w:rPr>
          <w:sz w:val="24"/>
          <w:szCs w:val="24"/>
        </w:rPr>
      </w:pPr>
      <w:r w:rsidRPr="00063639">
        <w:rPr>
          <w:sz w:val="24"/>
          <w:szCs w:val="24"/>
        </w:rPr>
        <w:t>V1 472</w:t>
      </w:r>
      <w:r w:rsidRPr="00063639">
        <w:rPr>
          <w:sz w:val="24"/>
          <w:szCs w:val="24"/>
        </w:rPr>
        <w:tab/>
        <w:t>Bringing out the Bodies in History</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0C319E1" w14:textId="77777777" w:rsidR="009A177E" w:rsidRDefault="009A177E" w:rsidP="009A177E">
      <w:pPr>
        <w:ind w:left="2160"/>
        <w:rPr>
          <w:sz w:val="24"/>
          <w:szCs w:val="24"/>
        </w:rPr>
      </w:pPr>
      <w:r w:rsidRPr="00063639">
        <w:rPr>
          <w:sz w:val="24"/>
          <w:szCs w:val="24"/>
        </w:rPr>
        <w:t>V1 474</w:t>
      </w:r>
      <w:r w:rsidRPr="00063639">
        <w:rPr>
          <w:sz w:val="24"/>
          <w:szCs w:val="24"/>
        </w:rPr>
        <w:tab/>
        <w:t xml:space="preserve">The 'westward enterprise': Scotland, </w:t>
      </w:r>
    </w:p>
    <w:p w14:paraId="17C499EB" w14:textId="77777777" w:rsidR="009A177E" w:rsidRPr="00063639" w:rsidRDefault="009A177E" w:rsidP="009A177E">
      <w:pPr>
        <w:ind w:left="2880" w:firstLine="720"/>
        <w:rPr>
          <w:sz w:val="24"/>
          <w:szCs w:val="24"/>
        </w:rPr>
      </w:pPr>
      <w:r w:rsidRPr="00063639">
        <w:rPr>
          <w:sz w:val="24"/>
          <w:szCs w:val="24"/>
        </w:rPr>
        <w:t>Ulster and America, c.900-1783</w:t>
      </w:r>
      <w:r w:rsidRPr="00063639">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6C51834B" w14:textId="77777777" w:rsidR="009A177E" w:rsidRPr="00063639" w:rsidRDefault="009A177E" w:rsidP="009A177E">
      <w:pPr>
        <w:ind w:left="1440" w:firstLine="720"/>
        <w:rPr>
          <w:sz w:val="24"/>
          <w:szCs w:val="24"/>
        </w:rPr>
      </w:pPr>
      <w:r w:rsidRPr="00063639">
        <w:rPr>
          <w:sz w:val="24"/>
          <w:szCs w:val="24"/>
        </w:rPr>
        <w:t>V1 479</w:t>
      </w:r>
      <w:r w:rsidRPr="00063639">
        <w:rPr>
          <w:sz w:val="24"/>
          <w:szCs w:val="24"/>
        </w:rPr>
        <w:tab/>
        <w:t>Slavery in World History</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0E26B38F" w14:textId="77777777" w:rsidR="009A177E" w:rsidRDefault="009A177E" w:rsidP="009A177E">
      <w:pPr>
        <w:ind w:left="1440" w:firstLine="720"/>
        <w:rPr>
          <w:sz w:val="24"/>
          <w:szCs w:val="24"/>
        </w:rPr>
      </w:pPr>
      <w:r w:rsidRPr="00063639">
        <w:rPr>
          <w:sz w:val="24"/>
          <w:szCs w:val="24"/>
        </w:rPr>
        <w:t>V1 482</w:t>
      </w:r>
      <w:r w:rsidRPr="00063639">
        <w:rPr>
          <w:sz w:val="24"/>
          <w:szCs w:val="24"/>
        </w:rPr>
        <w:tab/>
        <w:t>Irish Society, c1700-1860</w:t>
      </w:r>
      <w:r w:rsidRPr="00063639">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7DC32A38" w14:textId="77777777" w:rsidR="009A177E" w:rsidRDefault="009A177E" w:rsidP="009A177E">
      <w:pPr>
        <w:ind w:left="1440" w:firstLine="720"/>
        <w:rPr>
          <w:sz w:val="24"/>
          <w:szCs w:val="24"/>
        </w:rPr>
      </w:pPr>
      <w:r w:rsidRPr="00063639">
        <w:rPr>
          <w:sz w:val="24"/>
          <w:szCs w:val="24"/>
        </w:rPr>
        <w:t>V1 493</w:t>
      </w:r>
      <w:r w:rsidRPr="00063639">
        <w:rPr>
          <w:sz w:val="24"/>
          <w:szCs w:val="24"/>
        </w:rPr>
        <w:tab/>
        <w:t xml:space="preserve">Medicine and Warfare in the </w:t>
      </w:r>
    </w:p>
    <w:p w14:paraId="4337AC2A" w14:textId="77777777" w:rsidR="009A177E" w:rsidRDefault="009A177E" w:rsidP="009A177E">
      <w:pPr>
        <w:ind w:left="2880" w:firstLine="720"/>
        <w:rPr>
          <w:sz w:val="24"/>
          <w:szCs w:val="24"/>
        </w:rPr>
      </w:pPr>
      <w:r w:rsidRPr="00063639">
        <w:rPr>
          <w:sz w:val="24"/>
          <w:szCs w:val="24"/>
        </w:rPr>
        <w:t>Twentieth Century</w:t>
      </w:r>
      <w:r w:rsidRPr="00063639">
        <w:rPr>
          <w:sz w:val="24"/>
          <w:szCs w:val="24"/>
        </w:rPr>
        <w:tab/>
      </w:r>
      <w:r>
        <w:rPr>
          <w:sz w:val="24"/>
          <w:szCs w:val="24"/>
        </w:rPr>
        <w:tab/>
      </w:r>
      <w:r>
        <w:rPr>
          <w:sz w:val="24"/>
          <w:szCs w:val="24"/>
        </w:rPr>
        <w:tab/>
      </w:r>
      <w:r>
        <w:rPr>
          <w:sz w:val="24"/>
          <w:szCs w:val="24"/>
        </w:rPr>
        <w:tab/>
      </w:r>
      <w:r>
        <w:rPr>
          <w:sz w:val="24"/>
          <w:szCs w:val="24"/>
        </w:rPr>
        <w:tab/>
        <w:t xml:space="preserve">4    </w:t>
      </w:r>
      <w:r>
        <w:rPr>
          <w:sz w:val="24"/>
          <w:szCs w:val="24"/>
        </w:rPr>
        <w:tab/>
      </w:r>
      <w:r w:rsidRPr="00063639">
        <w:rPr>
          <w:sz w:val="24"/>
          <w:szCs w:val="24"/>
        </w:rPr>
        <w:t>20</w:t>
      </w:r>
    </w:p>
    <w:p w14:paraId="49D4B0FB" w14:textId="77777777" w:rsidR="009A177E" w:rsidRDefault="009A177E" w:rsidP="009A177E">
      <w:pPr>
        <w:ind w:left="1440" w:firstLine="720"/>
        <w:rPr>
          <w:sz w:val="24"/>
          <w:szCs w:val="24"/>
        </w:rPr>
      </w:pPr>
      <w:r w:rsidRPr="00063639">
        <w:rPr>
          <w:sz w:val="24"/>
          <w:szCs w:val="24"/>
        </w:rPr>
        <w:t>V1 498</w:t>
      </w:r>
      <w:r w:rsidRPr="00063639">
        <w:rPr>
          <w:sz w:val="24"/>
          <w:szCs w:val="24"/>
        </w:rPr>
        <w:tab/>
        <w:t xml:space="preserve">Empires and India: South Asia </w:t>
      </w:r>
    </w:p>
    <w:p w14:paraId="7F967255" w14:textId="77777777" w:rsidR="009A177E" w:rsidRPr="00063639" w:rsidRDefault="009A177E" w:rsidP="009A177E">
      <w:pPr>
        <w:ind w:left="2880" w:firstLine="720"/>
        <w:rPr>
          <w:sz w:val="24"/>
          <w:szCs w:val="24"/>
        </w:rPr>
      </w:pPr>
      <w:r w:rsidRPr="00063639">
        <w:rPr>
          <w:sz w:val="24"/>
          <w:szCs w:val="24"/>
        </w:rPr>
        <w:t xml:space="preserve">1526-1857 </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9AD2F53" w14:textId="77777777" w:rsidR="009A177E" w:rsidRDefault="009A177E" w:rsidP="009A177E">
      <w:pPr>
        <w:ind w:left="1440" w:firstLine="720"/>
        <w:rPr>
          <w:sz w:val="24"/>
          <w:szCs w:val="24"/>
        </w:rPr>
      </w:pPr>
      <w:r w:rsidRPr="00063639">
        <w:rPr>
          <w:sz w:val="24"/>
          <w:szCs w:val="24"/>
        </w:rPr>
        <w:t>V1 499</w:t>
      </w:r>
      <w:r w:rsidRPr="00063639">
        <w:rPr>
          <w:sz w:val="24"/>
          <w:szCs w:val="24"/>
        </w:rPr>
        <w:tab/>
        <w:t xml:space="preserve">Work and Community Placement in </w:t>
      </w:r>
    </w:p>
    <w:p w14:paraId="13FD5427" w14:textId="57F92988" w:rsidR="009A177E" w:rsidRPr="00CE0B4B" w:rsidRDefault="009A177E" w:rsidP="009A177E">
      <w:pPr>
        <w:ind w:left="2880" w:firstLine="720"/>
        <w:rPr>
          <w:sz w:val="24"/>
          <w:szCs w:val="24"/>
        </w:rPr>
      </w:pPr>
      <w:r w:rsidRPr="00CE0B4B">
        <w:rPr>
          <w:sz w:val="24"/>
          <w:szCs w:val="24"/>
        </w:rPr>
        <w:t>Oral History</w:t>
      </w:r>
      <w:r w:rsidRPr="00CE0B4B">
        <w:rPr>
          <w:sz w:val="24"/>
          <w:szCs w:val="24"/>
        </w:rPr>
        <w:tab/>
      </w:r>
      <w:r w:rsidRPr="00CE0B4B">
        <w:rPr>
          <w:sz w:val="24"/>
          <w:szCs w:val="24"/>
        </w:rPr>
        <w:tab/>
      </w:r>
      <w:r w:rsidRPr="00CE0B4B">
        <w:rPr>
          <w:sz w:val="24"/>
          <w:szCs w:val="24"/>
        </w:rPr>
        <w:tab/>
      </w:r>
      <w:r w:rsidRPr="00CE0B4B">
        <w:rPr>
          <w:sz w:val="24"/>
          <w:szCs w:val="24"/>
        </w:rPr>
        <w:tab/>
      </w:r>
      <w:r w:rsidRPr="00CE0B4B">
        <w:rPr>
          <w:sz w:val="24"/>
          <w:szCs w:val="24"/>
        </w:rPr>
        <w:tab/>
      </w:r>
      <w:r w:rsidRPr="00CE0B4B">
        <w:rPr>
          <w:sz w:val="24"/>
          <w:szCs w:val="24"/>
        </w:rPr>
        <w:tab/>
        <w:t>4</w:t>
      </w:r>
      <w:r w:rsidRPr="00CE0B4B">
        <w:rPr>
          <w:sz w:val="24"/>
          <w:szCs w:val="24"/>
        </w:rPr>
        <w:tab/>
        <w:t>20</w:t>
      </w:r>
    </w:p>
    <w:p w14:paraId="7C2BA198" w14:textId="7A88BB92" w:rsidR="00CE0B4B" w:rsidRPr="00CE0B4B" w:rsidRDefault="00CE0B4B" w:rsidP="00CE0B4B">
      <w:pPr>
        <w:ind w:left="1440" w:firstLine="720"/>
        <w:rPr>
          <w:rFonts w:cs="Arial"/>
          <w:sz w:val="24"/>
          <w:szCs w:val="24"/>
        </w:rPr>
      </w:pPr>
      <w:r w:rsidRPr="00CE0B4B">
        <w:rPr>
          <w:rFonts w:cs="Arial"/>
          <w:sz w:val="24"/>
          <w:szCs w:val="24"/>
        </w:rPr>
        <w:t>V1 703</w:t>
      </w:r>
      <w:r w:rsidRPr="00CE0B4B">
        <w:rPr>
          <w:rFonts w:cs="Arial"/>
          <w:sz w:val="24"/>
          <w:szCs w:val="24"/>
        </w:rPr>
        <w:tab/>
        <w:t>For the Benefit of Mankind? Human</w:t>
      </w:r>
    </w:p>
    <w:p w14:paraId="30E33AD5" w14:textId="310D8586" w:rsidR="00CE0B4B" w:rsidRPr="00CE0B4B" w:rsidRDefault="00CE0B4B" w:rsidP="00CE0B4B">
      <w:pPr>
        <w:ind w:left="1440" w:firstLine="720"/>
        <w:rPr>
          <w:rFonts w:cs="Arial"/>
          <w:sz w:val="24"/>
          <w:szCs w:val="24"/>
        </w:rPr>
      </w:pPr>
      <w:r w:rsidRPr="00CE0B4B">
        <w:rPr>
          <w:rFonts w:cs="Arial"/>
          <w:sz w:val="24"/>
          <w:szCs w:val="24"/>
        </w:rPr>
        <w:tab/>
      </w:r>
      <w:r w:rsidRPr="00CE0B4B">
        <w:rPr>
          <w:rFonts w:cs="Arial"/>
          <w:sz w:val="24"/>
          <w:szCs w:val="24"/>
        </w:rPr>
        <w:tab/>
        <w:t>Experiments in History (Part 1)</w:t>
      </w:r>
      <w:r w:rsidRPr="00CE0B4B">
        <w:rPr>
          <w:rFonts w:cs="Arial"/>
          <w:sz w:val="24"/>
          <w:szCs w:val="24"/>
        </w:rPr>
        <w:tab/>
      </w:r>
      <w:r w:rsidRPr="00CE0B4B">
        <w:rPr>
          <w:rFonts w:cs="Arial"/>
          <w:sz w:val="24"/>
          <w:szCs w:val="24"/>
        </w:rPr>
        <w:tab/>
      </w:r>
      <w:r>
        <w:rPr>
          <w:rFonts w:cs="Arial"/>
          <w:sz w:val="24"/>
          <w:szCs w:val="24"/>
        </w:rPr>
        <w:tab/>
      </w:r>
      <w:r w:rsidRPr="00CE0B4B">
        <w:rPr>
          <w:rFonts w:cs="Arial"/>
          <w:sz w:val="24"/>
          <w:szCs w:val="24"/>
        </w:rPr>
        <w:t>4</w:t>
      </w:r>
      <w:r>
        <w:rPr>
          <w:rFonts w:cs="Arial"/>
          <w:sz w:val="24"/>
          <w:szCs w:val="24"/>
        </w:rPr>
        <w:t xml:space="preserve">         </w:t>
      </w:r>
      <w:r w:rsidRPr="00CE0B4B">
        <w:rPr>
          <w:rFonts w:cs="Arial"/>
          <w:sz w:val="24"/>
          <w:szCs w:val="24"/>
        </w:rPr>
        <w:t>20</w:t>
      </w:r>
    </w:p>
    <w:p w14:paraId="1854C58A" w14:textId="77777777" w:rsidR="00CE0B4B" w:rsidRPr="00CE0B4B" w:rsidRDefault="00CE0B4B" w:rsidP="00CE0B4B">
      <w:pPr>
        <w:ind w:left="1440" w:firstLine="720"/>
        <w:rPr>
          <w:rFonts w:cs="Arial"/>
          <w:sz w:val="24"/>
          <w:szCs w:val="24"/>
        </w:rPr>
      </w:pPr>
      <w:r w:rsidRPr="00CE0B4B">
        <w:rPr>
          <w:rFonts w:cs="Arial"/>
          <w:sz w:val="24"/>
          <w:szCs w:val="24"/>
        </w:rPr>
        <w:t>V1 704</w:t>
      </w:r>
      <w:r w:rsidRPr="00CE0B4B">
        <w:rPr>
          <w:rFonts w:cs="Arial"/>
          <w:sz w:val="24"/>
          <w:szCs w:val="24"/>
        </w:rPr>
        <w:tab/>
        <w:t>For the Benefit of Mankind? Human</w:t>
      </w:r>
    </w:p>
    <w:p w14:paraId="072AEF8A" w14:textId="5AD7AB29" w:rsidR="00CE0B4B" w:rsidRPr="00CE0B4B" w:rsidRDefault="00CE0B4B" w:rsidP="00CE0B4B">
      <w:pPr>
        <w:ind w:left="1440" w:firstLine="720"/>
        <w:rPr>
          <w:rFonts w:cs="Arial"/>
          <w:sz w:val="24"/>
          <w:szCs w:val="24"/>
        </w:rPr>
      </w:pPr>
      <w:r w:rsidRPr="00CE0B4B">
        <w:rPr>
          <w:rFonts w:cs="Arial"/>
          <w:sz w:val="24"/>
          <w:szCs w:val="24"/>
        </w:rPr>
        <w:tab/>
      </w:r>
      <w:r w:rsidRPr="00CE0B4B">
        <w:rPr>
          <w:rFonts w:cs="Arial"/>
          <w:sz w:val="24"/>
          <w:szCs w:val="24"/>
        </w:rPr>
        <w:tab/>
        <w:t>Experiments in History (Part 2)</w:t>
      </w:r>
      <w:r w:rsidRPr="00CE0B4B">
        <w:rPr>
          <w:rFonts w:cs="Arial"/>
          <w:sz w:val="24"/>
          <w:szCs w:val="24"/>
        </w:rPr>
        <w:tab/>
      </w:r>
      <w:r w:rsidRPr="00CE0B4B">
        <w:rPr>
          <w:rFonts w:cs="Arial"/>
          <w:sz w:val="24"/>
          <w:szCs w:val="24"/>
        </w:rPr>
        <w:tab/>
      </w:r>
      <w:r>
        <w:rPr>
          <w:rFonts w:cs="Arial"/>
          <w:sz w:val="24"/>
          <w:szCs w:val="24"/>
        </w:rPr>
        <w:t xml:space="preserve">          </w:t>
      </w:r>
      <w:r w:rsidRPr="00CE0B4B">
        <w:rPr>
          <w:rFonts w:cs="Arial"/>
          <w:sz w:val="24"/>
          <w:szCs w:val="24"/>
        </w:rPr>
        <w:t>4</w:t>
      </w:r>
      <w:r w:rsidRPr="00CE0B4B">
        <w:rPr>
          <w:rFonts w:cs="Arial"/>
          <w:sz w:val="24"/>
          <w:szCs w:val="24"/>
        </w:rPr>
        <w:tab/>
        <w:t>20</w:t>
      </w:r>
    </w:p>
    <w:p w14:paraId="0CBB3CCC" w14:textId="5916C217" w:rsidR="00CE0B4B" w:rsidRPr="00CE0B4B" w:rsidRDefault="00CE0B4B" w:rsidP="00CE0B4B">
      <w:pPr>
        <w:ind w:left="1440" w:firstLine="720"/>
        <w:rPr>
          <w:rFonts w:cs="Arial"/>
          <w:sz w:val="24"/>
          <w:szCs w:val="24"/>
        </w:rPr>
      </w:pPr>
      <w:r w:rsidRPr="00CE0B4B">
        <w:rPr>
          <w:rFonts w:cs="Arial"/>
          <w:sz w:val="24"/>
          <w:szCs w:val="24"/>
        </w:rPr>
        <w:t>V1 705</w:t>
      </w:r>
      <w:r w:rsidRPr="00CE0B4B">
        <w:rPr>
          <w:rFonts w:cs="Arial"/>
          <w:sz w:val="24"/>
          <w:szCs w:val="24"/>
        </w:rPr>
        <w:tab/>
        <w:t>US Foreign Policy 1945-1989</w:t>
      </w:r>
      <w:r w:rsidRPr="00CE0B4B">
        <w:rPr>
          <w:rFonts w:cs="Arial"/>
          <w:sz w:val="24"/>
          <w:szCs w:val="24"/>
        </w:rPr>
        <w:tab/>
      </w:r>
      <w:r w:rsidRPr="00CE0B4B">
        <w:rPr>
          <w:rFonts w:cs="Arial"/>
          <w:sz w:val="24"/>
          <w:szCs w:val="24"/>
        </w:rPr>
        <w:tab/>
      </w:r>
      <w:r>
        <w:rPr>
          <w:rFonts w:cs="Arial"/>
          <w:sz w:val="24"/>
          <w:szCs w:val="24"/>
        </w:rPr>
        <w:t xml:space="preserve">         </w:t>
      </w:r>
      <w:r w:rsidRPr="00CE0B4B">
        <w:rPr>
          <w:rFonts w:cs="Arial"/>
          <w:sz w:val="24"/>
          <w:szCs w:val="24"/>
        </w:rPr>
        <w:t>4</w:t>
      </w:r>
      <w:r w:rsidRPr="00CE0B4B">
        <w:rPr>
          <w:rFonts w:cs="Arial"/>
          <w:sz w:val="24"/>
          <w:szCs w:val="24"/>
        </w:rPr>
        <w:tab/>
        <w:t>20</w:t>
      </w:r>
    </w:p>
    <w:p w14:paraId="78921D34" w14:textId="77777777" w:rsidR="009A177E" w:rsidRPr="00CE0B4B" w:rsidRDefault="009A177E" w:rsidP="009A177E">
      <w:pPr>
        <w:ind w:left="1440" w:firstLine="720"/>
        <w:rPr>
          <w:sz w:val="24"/>
          <w:szCs w:val="24"/>
        </w:rPr>
      </w:pPr>
      <w:r w:rsidRPr="00CE0B4B">
        <w:rPr>
          <w:sz w:val="24"/>
          <w:szCs w:val="24"/>
        </w:rPr>
        <w:t>V1 946</w:t>
      </w:r>
      <w:r w:rsidRPr="00CE0B4B">
        <w:rPr>
          <w:sz w:val="24"/>
          <w:szCs w:val="24"/>
        </w:rPr>
        <w:tab/>
        <w:t xml:space="preserve">Dangerous Drugs and Magic Bullets: </w:t>
      </w:r>
    </w:p>
    <w:p w14:paraId="18774735" w14:textId="77777777" w:rsidR="009A177E" w:rsidRDefault="009A177E" w:rsidP="009A177E">
      <w:pPr>
        <w:ind w:left="2880" w:firstLine="720"/>
        <w:rPr>
          <w:sz w:val="24"/>
          <w:szCs w:val="24"/>
        </w:rPr>
      </w:pPr>
      <w:r w:rsidRPr="00063639">
        <w:rPr>
          <w:sz w:val="24"/>
          <w:szCs w:val="24"/>
        </w:rPr>
        <w:t>Social Hi</w:t>
      </w:r>
      <w:r>
        <w:rPr>
          <w:sz w:val="24"/>
          <w:szCs w:val="24"/>
        </w:rPr>
        <w:t xml:space="preserve">story of Medicines, </w:t>
      </w:r>
    </w:p>
    <w:p w14:paraId="32F384B6" w14:textId="77777777" w:rsidR="009A177E" w:rsidRPr="00063639" w:rsidRDefault="009A177E" w:rsidP="009A177E">
      <w:pPr>
        <w:ind w:left="2880" w:firstLine="720"/>
        <w:rPr>
          <w:sz w:val="24"/>
          <w:szCs w:val="24"/>
        </w:rPr>
      </w:pPr>
      <w:r>
        <w:rPr>
          <w:sz w:val="24"/>
          <w:szCs w:val="24"/>
        </w:rPr>
        <w:lastRenderedPageBreak/>
        <w:t xml:space="preserve">1800 – 2000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3370665" w14:textId="77777777" w:rsidR="009A177E" w:rsidRDefault="009A177E" w:rsidP="009A177E">
      <w:pPr>
        <w:ind w:left="1440" w:firstLine="720"/>
        <w:rPr>
          <w:sz w:val="24"/>
          <w:szCs w:val="24"/>
        </w:rPr>
      </w:pPr>
      <w:r w:rsidRPr="00063639">
        <w:rPr>
          <w:sz w:val="24"/>
          <w:szCs w:val="24"/>
        </w:rPr>
        <w:t>V1 958</w:t>
      </w:r>
      <w:r w:rsidRPr="00063639">
        <w:rPr>
          <w:sz w:val="24"/>
          <w:szCs w:val="24"/>
        </w:rPr>
        <w:tab/>
        <w:t xml:space="preserve">Propaganda and War in the Twentieth </w:t>
      </w:r>
    </w:p>
    <w:p w14:paraId="7AD13B06" w14:textId="56ED5637" w:rsidR="009A177E" w:rsidRPr="00063639" w:rsidRDefault="009A177E" w:rsidP="002D3626">
      <w:pPr>
        <w:ind w:left="2880" w:firstLine="720"/>
        <w:rPr>
          <w:sz w:val="24"/>
          <w:szCs w:val="24"/>
        </w:rPr>
      </w:pPr>
      <w:r w:rsidRPr="00063639">
        <w:rPr>
          <w:sz w:val="24"/>
          <w:szCs w:val="24"/>
        </w:rPr>
        <w:t>Century</w:t>
      </w:r>
      <w:r w:rsidRPr="0006363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3639">
        <w:rPr>
          <w:sz w:val="24"/>
          <w:szCs w:val="24"/>
        </w:rPr>
        <w:t>4</w:t>
      </w:r>
      <w:r w:rsidRPr="00063639">
        <w:rPr>
          <w:sz w:val="24"/>
          <w:szCs w:val="24"/>
        </w:rPr>
        <w:tab/>
        <w:t>20</w:t>
      </w:r>
    </w:p>
    <w:p w14:paraId="47D252AF" w14:textId="77777777" w:rsidR="00063639" w:rsidRPr="00063639" w:rsidRDefault="00063639" w:rsidP="00063639">
      <w:pPr>
        <w:rPr>
          <w:sz w:val="24"/>
          <w:szCs w:val="24"/>
        </w:rPr>
      </w:pPr>
    </w:p>
    <w:p w14:paraId="1F3CECA1" w14:textId="56CCFDE0" w:rsidR="00732E2F" w:rsidRDefault="00063639" w:rsidP="008B6724">
      <w:pPr>
        <w:ind w:left="2880" w:hanging="720"/>
        <w:rPr>
          <w:sz w:val="24"/>
          <w:szCs w:val="24"/>
        </w:rPr>
      </w:pPr>
      <w:r w:rsidRPr="00063639">
        <w:rPr>
          <w:sz w:val="24"/>
          <w:szCs w:val="24"/>
        </w:rPr>
        <w:t xml:space="preserve">* </w:t>
      </w:r>
      <w:r w:rsidRPr="00063639">
        <w:rPr>
          <w:sz w:val="24"/>
          <w:szCs w:val="24"/>
        </w:rPr>
        <w:tab/>
        <w:t>Some restrictions apply on combinations of classes in this list with those in List A - Special Subjects.</w:t>
      </w:r>
    </w:p>
    <w:p w14:paraId="113464DA" w14:textId="77777777" w:rsidR="002D3626" w:rsidRPr="008B6724" w:rsidRDefault="002D3626" w:rsidP="008B6724">
      <w:pPr>
        <w:ind w:left="2880" w:hanging="720"/>
        <w:rPr>
          <w:sz w:val="24"/>
          <w:szCs w:val="24"/>
        </w:rPr>
      </w:pPr>
    </w:p>
    <w:p w14:paraId="7F4E991A" w14:textId="0450CCB8" w:rsidR="00732E2F" w:rsidRDefault="00970C74" w:rsidP="00063639">
      <w:pPr>
        <w:pStyle w:val="CalendarHeader2"/>
        <w:ind w:left="0" w:firstLine="0"/>
        <w:rPr>
          <w:szCs w:val="24"/>
        </w:rPr>
      </w:pPr>
      <w:r>
        <w:rPr>
          <w:szCs w:val="24"/>
        </w:rPr>
        <w:t>15300.UG.128</w:t>
      </w:r>
      <w:r w:rsidR="00063639">
        <w:rPr>
          <w:szCs w:val="24"/>
        </w:rPr>
        <w:tab/>
      </w:r>
      <w:r w:rsidR="00732E2F" w:rsidRPr="00293491">
        <w:rPr>
          <w:szCs w:val="24"/>
        </w:rPr>
        <w:t xml:space="preserve">Major Honours Curriculum in History with </w:t>
      </w:r>
      <w:r w:rsidR="00732E2F">
        <w:rPr>
          <w:szCs w:val="24"/>
        </w:rPr>
        <w:t>a</w:t>
      </w:r>
      <w:r w:rsidR="00732E2F" w:rsidRPr="00293491">
        <w:rPr>
          <w:szCs w:val="24"/>
        </w:rPr>
        <w:t>nother Subject</w:t>
      </w:r>
    </w:p>
    <w:p w14:paraId="055478A1" w14:textId="77777777" w:rsidR="00732E2F" w:rsidRPr="00293491" w:rsidRDefault="00732E2F" w:rsidP="00732E2F">
      <w:pPr>
        <w:pStyle w:val="CalendarHeader2"/>
        <w:rPr>
          <w:szCs w:val="24"/>
        </w:rPr>
      </w:pPr>
    </w:p>
    <w:p w14:paraId="14A46779" w14:textId="77777777" w:rsidR="00732E2F" w:rsidRDefault="00732E2F" w:rsidP="00732E2F">
      <w:pPr>
        <w:pStyle w:val="Calendar1"/>
        <w:rPr>
          <w:szCs w:val="24"/>
        </w:rPr>
      </w:pPr>
      <w:r w:rsidRPr="00293491">
        <w:rPr>
          <w:szCs w:val="24"/>
        </w:rPr>
        <w:tab/>
      </w:r>
      <w:r w:rsidR="00063639">
        <w:rPr>
          <w:szCs w:val="24"/>
        </w:rPr>
        <w:tab/>
      </w:r>
      <w:r w:rsidRPr="00293491">
        <w:rPr>
          <w:szCs w:val="24"/>
        </w:rPr>
        <w:t>All students shall undertake a cu</w:t>
      </w:r>
      <w:r>
        <w:rPr>
          <w:szCs w:val="24"/>
        </w:rPr>
        <w:t>rriculum in History as follows</w:t>
      </w:r>
    </w:p>
    <w:p w14:paraId="02223C2A" w14:textId="77777777" w:rsidR="00063639" w:rsidRDefault="00063639" w:rsidP="00732E2F">
      <w:pPr>
        <w:pStyle w:val="Calendar1"/>
        <w:rPr>
          <w:szCs w:val="24"/>
        </w:rPr>
      </w:pPr>
    </w:p>
    <w:p w14:paraId="766ADB5D" w14:textId="77777777" w:rsidR="00063639" w:rsidRPr="00063639" w:rsidRDefault="00063639" w:rsidP="00063639">
      <w:pPr>
        <w:rPr>
          <w:sz w:val="24"/>
          <w:szCs w:val="24"/>
        </w:rPr>
      </w:pPr>
      <w:r>
        <w:rPr>
          <w:szCs w:val="24"/>
        </w:rPr>
        <w:tab/>
      </w:r>
      <w:r>
        <w:rPr>
          <w:szCs w:val="24"/>
        </w:rPr>
        <w:tab/>
      </w:r>
      <w:r>
        <w:rPr>
          <w:szCs w:val="24"/>
        </w:rPr>
        <w:tab/>
      </w:r>
      <w:r w:rsidRPr="00063639">
        <w:rPr>
          <w:sz w:val="24"/>
          <w:szCs w:val="24"/>
        </w:rPr>
        <w:t>Compulsory Class</w:t>
      </w:r>
      <w:r w:rsidRPr="00063639">
        <w:rPr>
          <w:sz w:val="24"/>
          <w:szCs w:val="24"/>
        </w:rPr>
        <w:tab/>
      </w:r>
      <w:r w:rsidRPr="00063639">
        <w:rPr>
          <w:sz w:val="24"/>
          <w:szCs w:val="24"/>
        </w:rPr>
        <w:tab/>
      </w:r>
      <w:r w:rsidRPr="00063639">
        <w:rPr>
          <w:sz w:val="24"/>
          <w:szCs w:val="24"/>
        </w:rPr>
        <w:tab/>
      </w:r>
      <w:r w:rsidRPr="00063639">
        <w:rPr>
          <w:sz w:val="24"/>
          <w:szCs w:val="24"/>
        </w:rPr>
        <w:tab/>
      </w:r>
      <w:r w:rsidRPr="00063639">
        <w:rPr>
          <w:sz w:val="24"/>
          <w:szCs w:val="24"/>
        </w:rPr>
        <w:tab/>
      </w:r>
    </w:p>
    <w:p w14:paraId="7C6E8342" w14:textId="77777777" w:rsidR="00063639" w:rsidRPr="00063639" w:rsidRDefault="00063639" w:rsidP="00063639">
      <w:pPr>
        <w:rPr>
          <w:sz w:val="24"/>
          <w:szCs w:val="24"/>
        </w:rPr>
      </w:pPr>
    </w:p>
    <w:p w14:paraId="36AE714A" w14:textId="77777777" w:rsidR="00063639" w:rsidRPr="00063639" w:rsidRDefault="00063639" w:rsidP="00063639">
      <w:pPr>
        <w:ind w:left="1440" w:firstLine="720"/>
        <w:rPr>
          <w:sz w:val="24"/>
          <w:szCs w:val="24"/>
        </w:rPr>
      </w:pPr>
      <w:r w:rsidRPr="00063639">
        <w:rPr>
          <w:sz w:val="24"/>
          <w:szCs w:val="24"/>
        </w:rPr>
        <w:t xml:space="preserve">V1 940 </w:t>
      </w:r>
      <w:r w:rsidRPr="00063639">
        <w:rPr>
          <w:sz w:val="24"/>
          <w:szCs w:val="24"/>
        </w:rPr>
        <w:tab/>
        <w:t>History Dissertation</w:t>
      </w:r>
      <w:r w:rsidRPr="00063639">
        <w:rPr>
          <w:sz w:val="24"/>
          <w:szCs w:val="24"/>
        </w:rPr>
        <w:tab/>
      </w:r>
      <w:r>
        <w:rPr>
          <w:sz w:val="24"/>
          <w:szCs w:val="24"/>
        </w:rPr>
        <w:tab/>
      </w:r>
      <w:r>
        <w:rPr>
          <w:sz w:val="24"/>
          <w:szCs w:val="24"/>
        </w:rPr>
        <w:tab/>
      </w:r>
      <w:r w:rsidR="00CB6E60">
        <w:rPr>
          <w:sz w:val="24"/>
          <w:szCs w:val="24"/>
        </w:rPr>
        <w:tab/>
      </w:r>
      <w:r w:rsidR="00CB6E60">
        <w:rPr>
          <w:sz w:val="24"/>
          <w:szCs w:val="24"/>
        </w:rPr>
        <w:tab/>
      </w:r>
      <w:r w:rsidRPr="00063639">
        <w:rPr>
          <w:sz w:val="24"/>
          <w:szCs w:val="24"/>
        </w:rPr>
        <w:t>4</w:t>
      </w:r>
      <w:r w:rsidRPr="00063639">
        <w:rPr>
          <w:sz w:val="24"/>
          <w:szCs w:val="24"/>
        </w:rPr>
        <w:tab/>
        <w:t>20</w:t>
      </w:r>
    </w:p>
    <w:p w14:paraId="5D3CF687" w14:textId="77777777" w:rsidR="00063639" w:rsidRPr="00063639" w:rsidRDefault="00063639" w:rsidP="00063639">
      <w:pPr>
        <w:rPr>
          <w:sz w:val="24"/>
          <w:szCs w:val="24"/>
        </w:rPr>
      </w:pPr>
    </w:p>
    <w:p w14:paraId="06CA804C" w14:textId="77777777" w:rsidR="00063639" w:rsidRPr="00063639" w:rsidRDefault="00063639" w:rsidP="00063639">
      <w:pPr>
        <w:ind w:left="1440" w:firstLine="720"/>
        <w:rPr>
          <w:sz w:val="24"/>
          <w:szCs w:val="24"/>
        </w:rPr>
      </w:pPr>
      <w:r w:rsidRPr="00063639">
        <w:rPr>
          <w:sz w:val="24"/>
          <w:szCs w:val="24"/>
        </w:rPr>
        <w:t xml:space="preserve">Optional Classes </w:t>
      </w:r>
    </w:p>
    <w:p w14:paraId="21A8A2A0" w14:textId="77777777" w:rsidR="00063639" w:rsidRPr="00063639" w:rsidRDefault="00063639" w:rsidP="00063639">
      <w:pPr>
        <w:rPr>
          <w:sz w:val="24"/>
          <w:szCs w:val="24"/>
        </w:rPr>
      </w:pPr>
    </w:p>
    <w:p w14:paraId="5D73A4BF" w14:textId="4F55148E" w:rsidR="00063639" w:rsidRPr="00063639" w:rsidRDefault="00063639" w:rsidP="00063639">
      <w:pPr>
        <w:ind w:left="2160"/>
        <w:rPr>
          <w:sz w:val="24"/>
          <w:szCs w:val="24"/>
        </w:rPr>
      </w:pPr>
      <w:r w:rsidRPr="00063639">
        <w:rPr>
          <w:sz w:val="24"/>
          <w:szCs w:val="24"/>
        </w:rPr>
        <w:t xml:space="preserve">40 credits chosen from List A in Regulation </w:t>
      </w:r>
      <w:r w:rsidR="00406592">
        <w:rPr>
          <w:sz w:val="24"/>
          <w:szCs w:val="24"/>
        </w:rPr>
        <w:t>15300.UG.127</w:t>
      </w:r>
      <w:r w:rsidRPr="00063639">
        <w:rPr>
          <w:sz w:val="24"/>
          <w:szCs w:val="24"/>
        </w:rPr>
        <w:t xml:space="preserve"> and 20 credits chosen from List B in Regulation </w:t>
      </w:r>
      <w:r w:rsidR="00406592">
        <w:rPr>
          <w:sz w:val="24"/>
          <w:szCs w:val="24"/>
        </w:rPr>
        <w:t>15300.UG.127</w:t>
      </w:r>
    </w:p>
    <w:p w14:paraId="38841E4F" w14:textId="77777777" w:rsidR="00063639" w:rsidRPr="00063639" w:rsidRDefault="00063639" w:rsidP="00063639">
      <w:pPr>
        <w:rPr>
          <w:sz w:val="24"/>
          <w:szCs w:val="24"/>
        </w:rPr>
      </w:pPr>
    </w:p>
    <w:p w14:paraId="3F8B9E42" w14:textId="77777777" w:rsidR="00732E2F" w:rsidRPr="00D721D7" w:rsidRDefault="00063639" w:rsidP="00D721D7">
      <w:pPr>
        <w:ind w:left="2160"/>
        <w:rPr>
          <w:sz w:val="24"/>
          <w:szCs w:val="24"/>
        </w:rPr>
      </w:pPr>
      <w:r w:rsidRPr="00063639">
        <w:rPr>
          <w:sz w:val="24"/>
          <w:szCs w:val="24"/>
        </w:rPr>
        <w:t>The credit requirements for the other Subject are specified in that subject’s specialisation regulations.</w:t>
      </w:r>
    </w:p>
    <w:p w14:paraId="6A43107B" w14:textId="77777777" w:rsidR="00D721D7" w:rsidRDefault="00D721D7" w:rsidP="00063639">
      <w:pPr>
        <w:pStyle w:val="CalendarHeader2"/>
        <w:ind w:left="0" w:firstLine="0"/>
        <w:rPr>
          <w:b w:val="0"/>
          <w:szCs w:val="24"/>
        </w:rPr>
      </w:pPr>
    </w:p>
    <w:p w14:paraId="29DC3BF7" w14:textId="5A07FE29" w:rsidR="00732E2F" w:rsidRDefault="00970C74" w:rsidP="00063639">
      <w:pPr>
        <w:pStyle w:val="CalendarHeader2"/>
        <w:ind w:left="0" w:firstLine="0"/>
        <w:rPr>
          <w:szCs w:val="24"/>
        </w:rPr>
      </w:pPr>
      <w:r>
        <w:rPr>
          <w:szCs w:val="24"/>
        </w:rPr>
        <w:t>15300.UG.129</w:t>
      </w:r>
      <w:r w:rsidR="00063639">
        <w:rPr>
          <w:szCs w:val="24"/>
        </w:rPr>
        <w:tab/>
      </w:r>
      <w:r w:rsidR="00732E2F" w:rsidRPr="00293491">
        <w:rPr>
          <w:szCs w:val="24"/>
        </w:rPr>
        <w:t xml:space="preserve">Joint Honours Curriculum in History and </w:t>
      </w:r>
      <w:r w:rsidR="00732E2F">
        <w:rPr>
          <w:szCs w:val="24"/>
        </w:rPr>
        <w:t>a</w:t>
      </w:r>
      <w:r w:rsidR="00732E2F" w:rsidRPr="00293491">
        <w:rPr>
          <w:szCs w:val="24"/>
        </w:rPr>
        <w:t>nother Subject</w:t>
      </w:r>
    </w:p>
    <w:p w14:paraId="00F5412F" w14:textId="77777777" w:rsidR="00732E2F" w:rsidRPr="00293491" w:rsidRDefault="00732E2F" w:rsidP="00732E2F">
      <w:pPr>
        <w:pStyle w:val="CalendarHeader2"/>
        <w:rPr>
          <w:szCs w:val="24"/>
        </w:rPr>
      </w:pPr>
    </w:p>
    <w:p w14:paraId="5BD2625E" w14:textId="77777777" w:rsidR="00732E2F" w:rsidRDefault="00732E2F" w:rsidP="00732E2F">
      <w:pPr>
        <w:pStyle w:val="Calendar1"/>
        <w:rPr>
          <w:szCs w:val="24"/>
        </w:rPr>
      </w:pPr>
      <w:r w:rsidRPr="00293491">
        <w:rPr>
          <w:szCs w:val="24"/>
        </w:rPr>
        <w:tab/>
      </w:r>
      <w:r w:rsidR="00063639">
        <w:rPr>
          <w:szCs w:val="24"/>
        </w:rPr>
        <w:tab/>
      </w:r>
      <w:r w:rsidRPr="00293491">
        <w:rPr>
          <w:szCs w:val="24"/>
        </w:rPr>
        <w:t>All students shall undertake a cu</w:t>
      </w:r>
      <w:r>
        <w:rPr>
          <w:szCs w:val="24"/>
        </w:rPr>
        <w:t>rriculum in History as follows</w:t>
      </w:r>
    </w:p>
    <w:p w14:paraId="31149621" w14:textId="77777777" w:rsidR="00732E2F" w:rsidRDefault="00732E2F" w:rsidP="00732E2F">
      <w:pPr>
        <w:pStyle w:val="Calendar1"/>
        <w:rPr>
          <w:szCs w:val="24"/>
        </w:rPr>
      </w:pPr>
    </w:p>
    <w:p w14:paraId="7DD03717" w14:textId="77777777" w:rsidR="00732E2F" w:rsidRDefault="00063639" w:rsidP="00732E2F">
      <w:pPr>
        <w:pStyle w:val="Curriculum2"/>
      </w:pPr>
      <w:r>
        <w:t xml:space="preserve">           </w:t>
      </w:r>
      <w:r w:rsidR="00732E2F" w:rsidRPr="00293491">
        <w:t>Optional Classes</w:t>
      </w:r>
    </w:p>
    <w:p w14:paraId="37DE7C05" w14:textId="77777777" w:rsidR="009A177E" w:rsidRDefault="009A177E" w:rsidP="00732E2F">
      <w:pPr>
        <w:pStyle w:val="Curriculum2"/>
      </w:pPr>
    </w:p>
    <w:p w14:paraId="6D489FA9" w14:textId="4DF10C6C" w:rsidR="00170786" w:rsidRDefault="00170786" w:rsidP="00170786">
      <w:pPr>
        <w:rPr>
          <w:sz w:val="24"/>
          <w:szCs w:val="24"/>
        </w:rPr>
      </w:pPr>
      <w:r w:rsidRPr="00170786">
        <w:rPr>
          <w:sz w:val="24"/>
          <w:szCs w:val="24"/>
        </w:rPr>
        <w:t xml:space="preserve">            </w:t>
      </w:r>
      <w:r>
        <w:rPr>
          <w:sz w:val="24"/>
          <w:szCs w:val="24"/>
        </w:rPr>
        <w:tab/>
      </w:r>
      <w:r>
        <w:rPr>
          <w:sz w:val="24"/>
          <w:szCs w:val="24"/>
        </w:rPr>
        <w:tab/>
      </w:r>
      <w:r w:rsidRPr="00170786">
        <w:rPr>
          <w:sz w:val="24"/>
          <w:szCs w:val="24"/>
        </w:rPr>
        <w:t xml:space="preserve">40 credits chosen from List A in Regulation </w:t>
      </w:r>
      <w:r w:rsidR="00406592">
        <w:rPr>
          <w:sz w:val="24"/>
          <w:szCs w:val="24"/>
        </w:rPr>
        <w:t>15300.UG.127</w:t>
      </w:r>
    </w:p>
    <w:p w14:paraId="1621FA0D" w14:textId="77777777" w:rsidR="009A177E" w:rsidRPr="00170786" w:rsidRDefault="009A177E" w:rsidP="00170786">
      <w:pPr>
        <w:rPr>
          <w:sz w:val="24"/>
          <w:szCs w:val="24"/>
        </w:rPr>
      </w:pPr>
    </w:p>
    <w:p w14:paraId="30828EAE" w14:textId="77777777" w:rsidR="00170786" w:rsidRDefault="00170786" w:rsidP="00170786">
      <w:pPr>
        <w:ind w:left="1440" w:firstLine="720"/>
        <w:rPr>
          <w:sz w:val="24"/>
          <w:szCs w:val="24"/>
        </w:rPr>
      </w:pPr>
      <w:r w:rsidRPr="00170786">
        <w:rPr>
          <w:sz w:val="24"/>
          <w:szCs w:val="24"/>
        </w:rPr>
        <w:t>and either</w:t>
      </w:r>
    </w:p>
    <w:p w14:paraId="1BA86767" w14:textId="77777777" w:rsidR="009A177E" w:rsidRDefault="009A177E" w:rsidP="00170786">
      <w:pPr>
        <w:ind w:left="1440" w:firstLine="720"/>
        <w:rPr>
          <w:sz w:val="24"/>
          <w:szCs w:val="24"/>
        </w:rPr>
      </w:pPr>
    </w:p>
    <w:p w14:paraId="2693AB1E" w14:textId="6524BF74" w:rsidR="00170786" w:rsidRPr="00170786" w:rsidRDefault="00170786" w:rsidP="00170786">
      <w:pPr>
        <w:ind w:left="1440" w:firstLine="720"/>
        <w:rPr>
          <w:sz w:val="24"/>
          <w:szCs w:val="24"/>
        </w:rPr>
      </w:pPr>
      <w:r w:rsidRPr="00170786">
        <w:rPr>
          <w:sz w:val="24"/>
          <w:szCs w:val="24"/>
        </w:rPr>
        <w:t xml:space="preserve">20 credits chosen from List B in Regulation </w:t>
      </w:r>
      <w:r w:rsidR="00406592">
        <w:rPr>
          <w:sz w:val="24"/>
          <w:szCs w:val="24"/>
        </w:rPr>
        <w:t>15300.UG.127</w:t>
      </w:r>
    </w:p>
    <w:p w14:paraId="0A18696E" w14:textId="77777777" w:rsidR="00170786" w:rsidRPr="00170786" w:rsidRDefault="00170786" w:rsidP="00170786">
      <w:pPr>
        <w:rPr>
          <w:sz w:val="24"/>
          <w:szCs w:val="24"/>
        </w:rPr>
      </w:pPr>
    </w:p>
    <w:p w14:paraId="65915808" w14:textId="77777777" w:rsidR="00170786" w:rsidRPr="00170786" w:rsidRDefault="00170786" w:rsidP="00170786">
      <w:pPr>
        <w:ind w:left="1440" w:firstLine="720"/>
        <w:rPr>
          <w:sz w:val="24"/>
          <w:szCs w:val="24"/>
        </w:rPr>
      </w:pPr>
      <w:r w:rsidRPr="00170786">
        <w:rPr>
          <w:sz w:val="24"/>
          <w:szCs w:val="24"/>
        </w:rPr>
        <w:t>Or</w:t>
      </w:r>
    </w:p>
    <w:p w14:paraId="13EB1828" w14:textId="77777777" w:rsidR="00170786" w:rsidRPr="00170786" w:rsidRDefault="00170786" w:rsidP="00170786">
      <w:pPr>
        <w:rPr>
          <w:sz w:val="24"/>
          <w:szCs w:val="24"/>
        </w:rPr>
      </w:pPr>
      <w:r w:rsidRPr="00170786">
        <w:rPr>
          <w:sz w:val="24"/>
          <w:szCs w:val="24"/>
        </w:rPr>
        <w:tab/>
      </w:r>
      <w:r w:rsidRPr="00170786">
        <w:rPr>
          <w:sz w:val="24"/>
          <w:szCs w:val="24"/>
        </w:rPr>
        <w:tab/>
      </w:r>
      <w:r w:rsidRPr="00170786">
        <w:rPr>
          <w:sz w:val="24"/>
          <w:szCs w:val="24"/>
        </w:rPr>
        <w:tab/>
      </w:r>
    </w:p>
    <w:p w14:paraId="3D0A6390" w14:textId="77777777" w:rsidR="00170786" w:rsidRPr="00170786" w:rsidRDefault="00170786" w:rsidP="00170786">
      <w:pPr>
        <w:ind w:left="1440" w:firstLine="720"/>
        <w:rPr>
          <w:sz w:val="24"/>
          <w:szCs w:val="24"/>
        </w:rPr>
      </w:pPr>
      <w:r w:rsidRPr="00170786">
        <w:rPr>
          <w:sz w:val="24"/>
          <w:szCs w:val="24"/>
        </w:rPr>
        <w:t xml:space="preserve">V1 940 </w:t>
      </w:r>
      <w:r w:rsidRPr="00170786">
        <w:rPr>
          <w:sz w:val="24"/>
          <w:szCs w:val="24"/>
        </w:rPr>
        <w:tab/>
        <w:t>History Dissertation</w:t>
      </w:r>
      <w:r w:rsidRPr="00170786">
        <w:rPr>
          <w:sz w:val="24"/>
          <w:szCs w:val="24"/>
        </w:rPr>
        <w:tab/>
      </w:r>
      <w:r>
        <w:rPr>
          <w:sz w:val="24"/>
          <w:szCs w:val="24"/>
        </w:rPr>
        <w:tab/>
      </w:r>
      <w:r>
        <w:rPr>
          <w:sz w:val="24"/>
          <w:szCs w:val="24"/>
        </w:rPr>
        <w:tab/>
      </w:r>
      <w:r>
        <w:rPr>
          <w:sz w:val="24"/>
          <w:szCs w:val="24"/>
        </w:rPr>
        <w:tab/>
      </w:r>
      <w:r w:rsidR="00CB6E60">
        <w:rPr>
          <w:sz w:val="24"/>
          <w:szCs w:val="24"/>
        </w:rPr>
        <w:tab/>
      </w:r>
      <w:r w:rsidRPr="00170786">
        <w:rPr>
          <w:sz w:val="24"/>
          <w:szCs w:val="24"/>
        </w:rPr>
        <w:t>4</w:t>
      </w:r>
      <w:r w:rsidRPr="00170786">
        <w:rPr>
          <w:sz w:val="24"/>
          <w:szCs w:val="24"/>
        </w:rPr>
        <w:tab/>
        <w:t>20</w:t>
      </w:r>
    </w:p>
    <w:p w14:paraId="529A6B85" w14:textId="77777777" w:rsidR="00170786" w:rsidRPr="00170786" w:rsidRDefault="00170786" w:rsidP="00170786">
      <w:pPr>
        <w:rPr>
          <w:sz w:val="24"/>
          <w:szCs w:val="24"/>
        </w:rPr>
      </w:pPr>
    </w:p>
    <w:p w14:paraId="091BAFDA" w14:textId="77777777" w:rsidR="00732E2F" w:rsidRPr="000774E5" w:rsidRDefault="00170786" w:rsidP="000774E5">
      <w:pPr>
        <w:ind w:left="2160"/>
        <w:rPr>
          <w:sz w:val="24"/>
          <w:szCs w:val="24"/>
        </w:rPr>
      </w:pPr>
      <w:r w:rsidRPr="00170786">
        <w:rPr>
          <w:sz w:val="24"/>
          <w:szCs w:val="24"/>
        </w:rPr>
        <w:t>The credit requirements for the other Subject are specified in that subject’s specialisation regulations.</w:t>
      </w:r>
    </w:p>
    <w:p w14:paraId="0635EC35" w14:textId="77777777" w:rsidR="00732E2F" w:rsidRPr="00293491" w:rsidRDefault="00732E2F" w:rsidP="00732E2F">
      <w:pPr>
        <w:pStyle w:val="Calendar2"/>
        <w:rPr>
          <w:szCs w:val="24"/>
        </w:rPr>
      </w:pPr>
    </w:p>
    <w:p w14:paraId="5DB34E98" w14:textId="7328F3B1" w:rsidR="00732E2F" w:rsidRDefault="00970C74" w:rsidP="00170786">
      <w:pPr>
        <w:pStyle w:val="CalendarHeader2"/>
        <w:ind w:left="0" w:firstLine="0"/>
        <w:rPr>
          <w:szCs w:val="24"/>
        </w:rPr>
      </w:pPr>
      <w:r>
        <w:rPr>
          <w:szCs w:val="24"/>
        </w:rPr>
        <w:t>15300.UG.130</w:t>
      </w:r>
      <w:r w:rsidR="00170786">
        <w:rPr>
          <w:szCs w:val="24"/>
        </w:rPr>
        <w:tab/>
      </w:r>
      <w:r w:rsidR="00732E2F" w:rsidRPr="00293491">
        <w:rPr>
          <w:szCs w:val="24"/>
        </w:rPr>
        <w:t xml:space="preserve">Minor Honours Curriculum in History with </w:t>
      </w:r>
      <w:r w:rsidR="00732E2F">
        <w:rPr>
          <w:szCs w:val="24"/>
        </w:rPr>
        <w:t>a</w:t>
      </w:r>
      <w:r w:rsidR="00732E2F" w:rsidRPr="00293491">
        <w:rPr>
          <w:szCs w:val="24"/>
        </w:rPr>
        <w:t>nother Subject</w:t>
      </w:r>
    </w:p>
    <w:p w14:paraId="42DB16E7" w14:textId="77777777" w:rsidR="00732E2F" w:rsidRPr="00293491" w:rsidRDefault="00732E2F" w:rsidP="00732E2F">
      <w:pPr>
        <w:pStyle w:val="CalendarHeader2"/>
        <w:rPr>
          <w:szCs w:val="24"/>
        </w:rPr>
      </w:pPr>
    </w:p>
    <w:p w14:paraId="6A0A7528" w14:textId="77777777" w:rsidR="00732E2F" w:rsidRPr="00293491" w:rsidRDefault="00732E2F" w:rsidP="00732E2F">
      <w:pPr>
        <w:pStyle w:val="Calendar1"/>
        <w:rPr>
          <w:szCs w:val="24"/>
        </w:rPr>
      </w:pPr>
      <w:r w:rsidRPr="00293491">
        <w:rPr>
          <w:szCs w:val="24"/>
        </w:rPr>
        <w:tab/>
      </w:r>
      <w:r w:rsidR="00170786">
        <w:rPr>
          <w:szCs w:val="24"/>
        </w:rPr>
        <w:tab/>
      </w:r>
      <w:r w:rsidRPr="00293491">
        <w:rPr>
          <w:szCs w:val="24"/>
        </w:rPr>
        <w:t>All students shall undertake a cu</w:t>
      </w:r>
      <w:r>
        <w:rPr>
          <w:szCs w:val="24"/>
        </w:rPr>
        <w:t>rriculum in History as follows</w:t>
      </w:r>
    </w:p>
    <w:p w14:paraId="2E3D662F" w14:textId="77777777" w:rsidR="00732E2F" w:rsidRPr="00293491" w:rsidRDefault="00732E2F" w:rsidP="00732E2F">
      <w:pPr>
        <w:pStyle w:val="Calendar2"/>
        <w:rPr>
          <w:szCs w:val="24"/>
        </w:rPr>
      </w:pPr>
    </w:p>
    <w:p w14:paraId="0485ED13" w14:textId="77777777" w:rsidR="00732E2F" w:rsidRDefault="00170786" w:rsidP="00732E2F">
      <w:pPr>
        <w:pStyle w:val="Calendar2"/>
        <w:rPr>
          <w:szCs w:val="24"/>
        </w:rPr>
      </w:pPr>
      <w:r>
        <w:rPr>
          <w:szCs w:val="24"/>
        </w:rPr>
        <w:t xml:space="preserve">          </w:t>
      </w:r>
      <w:r w:rsidR="00732E2F" w:rsidRPr="00293491">
        <w:rPr>
          <w:szCs w:val="24"/>
        </w:rPr>
        <w:t>Optional Classes</w:t>
      </w:r>
    </w:p>
    <w:p w14:paraId="20E496C5" w14:textId="77777777" w:rsidR="00732E2F" w:rsidRPr="00293491" w:rsidRDefault="00732E2F" w:rsidP="00732E2F">
      <w:pPr>
        <w:pStyle w:val="Calendar2"/>
        <w:rPr>
          <w:szCs w:val="24"/>
        </w:rPr>
      </w:pPr>
    </w:p>
    <w:p w14:paraId="7C78C520" w14:textId="4194A626" w:rsidR="00732E2F" w:rsidRPr="00293491" w:rsidRDefault="00170786" w:rsidP="00732E2F">
      <w:pPr>
        <w:pStyle w:val="Calendar2"/>
        <w:rPr>
          <w:szCs w:val="24"/>
        </w:rPr>
      </w:pPr>
      <w:r>
        <w:rPr>
          <w:szCs w:val="24"/>
        </w:rPr>
        <w:t xml:space="preserve">          </w:t>
      </w:r>
      <w:r w:rsidR="00732E2F" w:rsidRPr="00293491">
        <w:rPr>
          <w:szCs w:val="24"/>
        </w:rPr>
        <w:t xml:space="preserve">40 credits chosen from List B in Regulation </w:t>
      </w:r>
      <w:r w:rsidR="00406592">
        <w:rPr>
          <w:szCs w:val="24"/>
        </w:rPr>
        <w:t>15300.UG.127</w:t>
      </w:r>
    </w:p>
    <w:p w14:paraId="402F5A5B" w14:textId="77777777" w:rsidR="00732E2F" w:rsidRPr="00293491" w:rsidRDefault="00732E2F" w:rsidP="00732E2F">
      <w:pPr>
        <w:pStyle w:val="Calendar2"/>
        <w:rPr>
          <w:szCs w:val="24"/>
        </w:rPr>
      </w:pPr>
    </w:p>
    <w:p w14:paraId="73AA271A" w14:textId="77777777" w:rsidR="00732E2F" w:rsidRDefault="00732E2F" w:rsidP="00170786">
      <w:pPr>
        <w:pStyle w:val="Calendar2"/>
        <w:ind w:left="2160"/>
        <w:rPr>
          <w:szCs w:val="24"/>
        </w:rPr>
      </w:pPr>
      <w:r w:rsidRPr="00293491">
        <w:rPr>
          <w:szCs w:val="24"/>
        </w:rPr>
        <w:lastRenderedPageBreak/>
        <w:t xml:space="preserve">The credit requirements for the other Subject are specified in that </w:t>
      </w:r>
      <w:r w:rsidR="00170786">
        <w:rPr>
          <w:szCs w:val="24"/>
        </w:rPr>
        <w:t xml:space="preserve">              </w:t>
      </w:r>
      <w:r w:rsidRPr="00293491">
        <w:rPr>
          <w:szCs w:val="24"/>
        </w:rPr>
        <w:t>subject’s specialisation regulations.</w:t>
      </w:r>
    </w:p>
    <w:p w14:paraId="61AB0CAD" w14:textId="32A54D90" w:rsidR="00BA30F7" w:rsidRPr="00BA30F7" w:rsidRDefault="00970C74" w:rsidP="00BA30F7">
      <w:pPr>
        <w:pStyle w:val="Calendar2"/>
        <w:ind w:left="0"/>
        <w:rPr>
          <w:b/>
          <w:szCs w:val="24"/>
        </w:rPr>
      </w:pPr>
      <w:r>
        <w:rPr>
          <w:b/>
          <w:szCs w:val="24"/>
        </w:rPr>
        <w:t>15300.UG.131</w:t>
      </w:r>
      <w:r w:rsidR="00BA30F7" w:rsidRPr="00BA30F7">
        <w:rPr>
          <w:b/>
          <w:szCs w:val="24"/>
        </w:rPr>
        <w:t xml:space="preserve"> to </w:t>
      </w:r>
    </w:p>
    <w:p w14:paraId="7A1228FA" w14:textId="736ADF99" w:rsidR="00BA30F7" w:rsidRPr="00BA30F7" w:rsidRDefault="00970C74" w:rsidP="00BA30F7">
      <w:pPr>
        <w:pStyle w:val="Calendar2"/>
        <w:ind w:left="0"/>
        <w:rPr>
          <w:b/>
          <w:szCs w:val="24"/>
        </w:rPr>
      </w:pPr>
      <w:r>
        <w:rPr>
          <w:b/>
          <w:szCs w:val="24"/>
        </w:rPr>
        <w:t>15300.UG.141</w:t>
      </w:r>
      <w:r w:rsidR="00BA30F7" w:rsidRPr="00BA30F7">
        <w:rPr>
          <w:b/>
          <w:szCs w:val="24"/>
        </w:rPr>
        <w:t xml:space="preserve"> (numbers not used)</w:t>
      </w:r>
    </w:p>
    <w:p w14:paraId="25BB00BF" w14:textId="77777777" w:rsidR="00732E2F" w:rsidRPr="00293491" w:rsidRDefault="00732E2F" w:rsidP="00732E2F">
      <w:pPr>
        <w:pStyle w:val="Calendar2"/>
        <w:rPr>
          <w:szCs w:val="24"/>
        </w:rPr>
      </w:pPr>
    </w:p>
    <w:p w14:paraId="12187808" w14:textId="77777777" w:rsidR="00732E2F" w:rsidRDefault="00732E2F" w:rsidP="00732E2F">
      <w:pPr>
        <w:pStyle w:val="CalendarHeader2"/>
        <w:rPr>
          <w:szCs w:val="24"/>
        </w:rPr>
      </w:pPr>
    </w:p>
    <w:p w14:paraId="4FC179D0" w14:textId="3F536AD0" w:rsidR="00732E2F" w:rsidRDefault="00970C74" w:rsidP="00BA30F7">
      <w:pPr>
        <w:pStyle w:val="CalendarHeader2"/>
        <w:ind w:left="720"/>
        <w:rPr>
          <w:szCs w:val="24"/>
        </w:rPr>
      </w:pPr>
      <w:r>
        <w:rPr>
          <w:szCs w:val="24"/>
        </w:rPr>
        <w:t>15300.UG.142</w:t>
      </w:r>
      <w:r w:rsidR="00BA30F7">
        <w:rPr>
          <w:szCs w:val="24"/>
        </w:rPr>
        <w:tab/>
      </w:r>
      <w:r w:rsidR="00732E2F" w:rsidRPr="00293491">
        <w:rPr>
          <w:szCs w:val="24"/>
        </w:rPr>
        <w:t>Specialisation in Journalism and Creative Writing</w:t>
      </w:r>
    </w:p>
    <w:p w14:paraId="4C6AEF29" w14:textId="77777777" w:rsidR="00732E2F" w:rsidRPr="00293491" w:rsidRDefault="00732E2F" w:rsidP="00732E2F">
      <w:pPr>
        <w:pStyle w:val="CalendarHeader2"/>
        <w:rPr>
          <w:szCs w:val="24"/>
        </w:rPr>
      </w:pPr>
    </w:p>
    <w:p w14:paraId="3D65E67D" w14:textId="77777777" w:rsidR="00871F78" w:rsidRPr="00293491" w:rsidRDefault="00732E2F" w:rsidP="00871F78">
      <w:pPr>
        <w:pStyle w:val="Calendar1"/>
        <w:ind w:left="2160"/>
        <w:rPr>
          <w:szCs w:val="24"/>
        </w:rPr>
      </w:pPr>
      <w:r w:rsidRPr="00293491">
        <w:rPr>
          <w:szCs w:val="24"/>
        </w:rPr>
        <w:tab/>
      </w:r>
      <w:r w:rsidR="00BA30F7">
        <w:rPr>
          <w:szCs w:val="24"/>
        </w:rPr>
        <w:tab/>
      </w:r>
      <w:r w:rsidR="00871F78" w:rsidRPr="00293491">
        <w:rPr>
          <w:szCs w:val="24"/>
        </w:rPr>
        <w:t>Students taking Journalism and Creative Writing as a Principal Subject shall undertake a curriculum in Journalism and Creative Writing as follows:</w:t>
      </w:r>
    </w:p>
    <w:p w14:paraId="09482726" w14:textId="77777777" w:rsidR="00871F78" w:rsidRPr="00293491" w:rsidRDefault="00871F78" w:rsidP="00871F78">
      <w:pPr>
        <w:pStyle w:val="Calendar1"/>
        <w:rPr>
          <w:szCs w:val="24"/>
        </w:rPr>
      </w:pPr>
    </w:p>
    <w:p w14:paraId="30129933" w14:textId="77777777" w:rsidR="00871F78" w:rsidRPr="00293491" w:rsidRDefault="00871F78" w:rsidP="00871F78">
      <w:pPr>
        <w:pStyle w:val="Curriculum2"/>
        <w:ind w:left="2160"/>
        <w:rPr>
          <w:i/>
          <w:szCs w:val="24"/>
        </w:rPr>
      </w:pPr>
      <w:r w:rsidRPr="00293491">
        <w:rPr>
          <w:i/>
          <w:szCs w:val="24"/>
        </w:rPr>
        <w:t>Journalism and Creative Writing as a First or Second Principal Subject</w:t>
      </w:r>
    </w:p>
    <w:p w14:paraId="548BFC70" w14:textId="77777777" w:rsidR="00BA30F7" w:rsidRDefault="00871F78" w:rsidP="00871F78">
      <w:pPr>
        <w:pStyle w:val="Calendar1"/>
        <w:ind w:left="2160"/>
        <w:rPr>
          <w:szCs w:val="24"/>
        </w:rPr>
      </w:pPr>
      <w:r>
        <w:rPr>
          <w:szCs w:val="24"/>
        </w:rPr>
        <w:tab/>
      </w:r>
    </w:p>
    <w:p w14:paraId="19603666" w14:textId="77777777" w:rsidR="00BA30F7" w:rsidRPr="00BA30F7" w:rsidRDefault="00BA30F7" w:rsidP="00BA30F7">
      <w:pPr>
        <w:rPr>
          <w:sz w:val="24"/>
          <w:szCs w:val="24"/>
        </w:rPr>
      </w:pPr>
      <w:r>
        <w:rPr>
          <w:szCs w:val="24"/>
        </w:rPr>
        <w:tab/>
      </w:r>
      <w:r>
        <w:rPr>
          <w:szCs w:val="24"/>
        </w:rPr>
        <w:tab/>
      </w:r>
      <w:r>
        <w:rPr>
          <w:szCs w:val="24"/>
        </w:rPr>
        <w:tab/>
      </w:r>
      <w:r w:rsidRPr="00BA30F7">
        <w:rPr>
          <w:sz w:val="24"/>
          <w:szCs w:val="24"/>
        </w:rPr>
        <w:t>Compulsory Classes</w:t>
      </w:r>
      <w:r w:rsidRPr="00BA30F7">
        <w:rPr>
          <w:sz w:val="24"/>
          <w:szCs w:val="24"/>
        </w:rPr>
        <w:tab/>
      </w:r>
      <w:r>
        <w:rPr>
          <w:sz w:val="24"/>
          <w:szCs w:val="24"/>
        </w:rPr>
        <w:tab/>
      </w:r>
      <w:r>
        <w:rPr>
          <w:sz w:val="24"/>
          <w:szCs w:val="24"/>
        </w:rPr>
        <w:tab/>
      </w:r>
      <w:r>
        <w:rPr>
          <w:sz w:val="24"/>
          <w:szCs w:val="24"/>
        </w:rPr>
        <w:tab/>
      </w:r>
      <w:r>
        <w:rPr>
          <w:sz w:val="24"/>
          <w:szCs w:val="24"/>
        </w:rPr>
        <w:tab/>
      </w:r>
    </w:p>
    <w:p w14:paraId="1B139523" w14:textId="77777777" w:rsidR="00BA30F7" w:rsidRPr="00BA30F7" w:rsidRDefault="00BA30F7" w:rsidP="00BA30F7">
      <w:pPr>
        <w:rPr>
          <w:sz w:val="24"/>
          <w:szCs w:val="24"/>
        </w:rPr>
      </w:pPr>
    </w:p>
    <w:p w14:paraId="594D2E63" w14:textId="77777777" w:rsidR="00A6769E" w:rsidRPr="00BA30F7" w:rsidRDefault="00A6769E" w:rsidP="00A6769E">
      <w:pPr>
        <w:ind w:left="1440" w:firstLine="720"/>
        <w:rPr>
          <w:sz w:val="24"/>
          <w:szCs w:val="24"/>
        </w:rPr>
      </w:pPr>
      <w:r w:rsidRPr="00BA30F7">
        <w:rPr>
          <w:sz w:val="24"/>
          <w:szCs w:val="24"/>
        </w:rPr>
        <w:t>P3 200</w:t>
      </w:r>
      <w:r w:rsidRPr="00BA30F7">
        <w:rPr>
          <w:sz w:val="24"/>
          <w:szCs w:val="24"/>
        </w:rPr>
        <w:tab/>
        <w:t>Creative Writing 2</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2</w:t>
      </w:r>
      <w:r w:rsidRPr="00BA30F7">
        <w:rPr>
          <w:sz w:val="24"/>
          <w:szCs w:val="24"/>
        </w:rPr>
        <w:tab/>
        <w:t>20</w:t>
      </w:r>
    </w:p>
    <w:p w14:paraId="00F98188" w14:textId="77777777" w:rsidR="00A6769E" w:rsidRPr="00BA30F7" w:rsidRDefault="00A6769E" w:rsidP="00A6769E">
      <w:pPr>
        <w:ind w:left="1440" w:firstLine="720"/>
        <w:rPr>
          <w:sz w:val="24"/>
          <w:szCs w:val="24"/>
        </w:rPr>
      </w:pPr>
      <w:r w:rsidRPr="00BA30F7">
        <w:rPr>
          <w:sz w:val="24"/>
          <w:szCs w:val="24"/>
        </w:rPr>
        <w:t>P3 201</w:t>
      </w:r>
      <w:r w:rsidRPr="00BA30F7">
        <w:rPr>
          <w:sz w:val="24"/>
          <w:szCs w:val="24"/>
        </w:rPr>
        <w:tab/>
        <w:t>Journalism 2</w:t>
      </w:r>
      <w:r w:rsidRPr="00BA30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30F7">
        <w:rPr>
          <w:sz w:val="24"/>
          <w:szCs w:val="24"/>
        </w:rPr>
        <w:t>2</w:t>
      </w:r>
      <w:r w:rsidRPr="00BA30F7">
        <w:rPr>
          <w:sz w:val="24"/>
          <w:szCs w:val="24"/>
        </w:rPr>
        <w:tab/>
        <w:t>20</w:t>
      </w:r>
    </w:p>
    <w:p w14:paraId="7EEAF1A7" w14:textId="77777777" w:rsidR="00A6769E" w:rsidRPr="00BA30F7" w:rsidRDefault="00A6769E" w:rsidP="00A6769E">
      <w:pPr>
        <w:rPr>
          <w:sz w:val="24"/>
          <w:szCs w:val="24"/>
        </w:rPr>
      </w:pPr>
    </w:p>
    <w:p w14:paraId="16459D2A" w14:textId="77777777" w:rsidR="00A6769E" w:rsidRPr="00BA30F7" w:rsidRDefault="00A6769E" w:rsidP="00A6769E">
      <w:pPr>
        <w:ind w:left="1440" w:firstLine="720"/>
        <w:rPr>
          <w:sz w:val="24"/>
          <w:szCs w:val="24"/>
        </w:rPr>
      </w:pPr>
      <w:r w:rsidRPr="00BA30F7">
        <w:rPr>
          <w:sz w:val="24"/>
          <w:szCs w:val="24"/>
        </w:rPr>
        <w:t>P3 301</w:t>
      </w:r>
      <w:r w:rsidRPr="00BA30F7">
        <w:rPr>
          <w:sz w:val="24"/>
          <w:szCs w:val="24"/>
        </w:rPr>
        <w:tab/>
        <w:t>Journalism 3</w:t>
      </w:r>
      <w:r w:rsidRPr="00BA30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A30F7">
        <w:rPr>
          <w:sz w:val="24"/>
          <w:szCs w:val="24"/>
        </w:rPr>
        <w:t>3</w:t>
      </w:r>
      <w:r w:rsidRPr="00BA30F7">
        <w:rPr>
          <w:sz w:val="24"/>
          <w:szCs w:val="24"/>
        </w:rPr>
        <w:tab/>
        <w:t>20</w:t>
      </w:r>
    </w:p>
    <w:p w14:paraId="07AB1F44" w14:textId="77777777" w:rsidR="00A6769E" w:rsidRPr="00BA30F7" w:rsidRDefault="00A6769E" w:rsidP="00A6769E">
      <w:pPr>
        <w:ind w:left="1440" w:firstLine="720"/>
        <w:rPr>
          <w:sz w:val="24"/>
          <w:szCs w:val="24"/>
        </w:rPr>
      </w:pPr>
      <w:r w:rsidRPr="00BA30F7">
        <w:rPr>
          <w:sz w:val="24"/>
          <w:szCs w:val="24"/>
        </w:rPr>
        <w:t>P3 305</w:t>
      </w:r>
      <w:r w:rsidRPr="00BA30F7">
        <w:rPr>
          <w:sz w:val="24"/>
          <w:szCs w:val="24"/>
        </w:rPr>
        <w:tab/>
        <w:t>Creative Writing 3</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3</w:t>
      </w:r>
      <w:r w:rsidRPr="00BA30F7">
        <w:rPr>
          <w:sz w:val="24"/>
          <w:szCs w:val="24"/>
        </w:rPr>
        <w:tab/>
        <w:t>20</w:t>
      </w:r>
    </w:p>
    <w:p w14:paraId="4ADB205C" w14:textId="77777777" w:rsidR="00A6769E" w:rsidRPr="00BA30F7" w:rsidRDefault="00A6769E" w:rsidP="00A6769E">
      <w:pPr>
        <w:rPr>
          <w:sz w:val="24"/>
          <w:szCs w:val="24"/>
        </w:rPr>
      </w:pPr>
    </w:p>
    <w:p w14:paraId="53754D27" w14:textId="77777777" w:rsidR="00A6769E" w:rsidRPr="00BA30F7" w:rsidRDefault="00A6769E" w:rsidP="00A6769E">
      <w:pPr>
        <w:ind w:left="1440" w:firstLine="720"/>
        <w:rPr>
          <w:sz w:val="24"/>
          <w:szCs w:val="24"/>
        </w:rPr>
      </w:pPr>
      <w:r w:rsidRPr="00BA30F7">
        <w:rPr>
          <w:sz w:val="24"/>
          <w:szCs w:val="24"/>
        </w:rPr>
        <w:t>Optional classes</w:t>
      </w:r>
    </w:p>
    <w:p w14:paraId="561DA1F1" w14:textId="77777777" w:rsidR="00A6769E" w:rsidRPr="00BA30F7" w:rsidRDefault="00A6769E" w:rsidP="00A6769E">
      <w:pPr>
        <w:rPr>
          <w:sz w:val="24"/>
          <w:szCs w:val="24"/>
        </w:rPr>
      </w:pPr>
    </w:p>
    <w:p w14:paraId="0F16DDAA" w14:textId="6E614677" w:rsidR="00CE0B4B" w:rsidRPr="00CE0B4B" w:rsidRDefault="00CE0B4B" w:rsidP="00CE0B4B">
      <w:pPr>
        <w:ind w:left="3600" w:hanging="1440"/>
        <w:rPr>
          <w:rFonts w:cs="Arial"/>
          <w:sz w:val="24"/>
          <w:szCs w:val="24"/>
        </w:rPr>
      </w:pPr>
      <w:r>
        <w:rPr>
          <w:sz w:val="24"/>
          <w:szCs w:val="24"/>
        </w:rPr>
        <w:t>P3 205</w:t>
      </w:r>
      <w:r w:rsidR="00A6769E" w:rsidRPr="00BA30F7">
        <w:rPr>
          <w:sz w:val="24"/>
          <w:szCs w:val="24"/>
        </w:rPr>
        <w:tab/>
      </w:r>
      <w:r w:rsidR="00A6769E" w:rsidRPr="00CE0B4B">
        <w:rPr>
          <w:sz w:val="24"/>
          <w:szCs w:val="24"/>
        </w:rPr>
        <w:t>Journalism and Creative Writing</w:t>
      </w:r>
      <w:r w:rsidR="00ED6101">
        <w:rPr>
          <w:sz w:val="24"/>
          <w:szCs w:val="24"/>
        </w:rPr>
        <w:t>:</w:t>
      </w:r>
      <w:r w:rsidR="00A6769E" w:rsidRPr="00CE0B4B">
        <w:rPr>
          <w:sz w:val="24"/>
          <w:szCs w:val="24"/>
        </w:rPr>
        <w:t xml:space="preserve"> </w:t>
      </w:r>
      <w:r w:rsidRPr="00CE0B4B">
        <w:rPr>
          <w:rFonts w:cs="Arial"/>
          <w:sz w:val="24"/>
          <w:szCs w:val="24"/>
        </w:rPr>
        <w:t xml:space="preserve">Developing </w:t>
      </w:r>
    </w:p>
    <w:p w14:paraId="49DA6D0C" w14:textId="7E6BF501" w:rsidR="00A6769E" w:rsidRDefault="00CE0B4B" w:rsidP="00CE0B4B">
      <w:pPr>
        <w:ind w:left="3600"/>
        <w:rPr>
          <w:sz w:val="24"/>
          <w:szCs w:val="24"/>
        </w:rPr>
      </w:pPr>
      <w:r w:rsidRPr="00CE0B4B">
        <w:rPr>
          <w:rFonts w:cs="Arial"/>
          <w:sz w:val="24"/>
          <w:szCs w:val="24"/>
        </w:rPr>
        <w:t>Readers and Publics</w:t>
      </w:r>
      <w:r w:rsidR="00A6769E" w:rsidRPr="00CE0B4B">
        <w:rPr>
          <w:sz w:val="24"/>
          <w:szCs w:val="24"/>
        </w:rPr>
        <w:tab/>
      </w:r>
      <w:r w:rsidR="00A6769E" w:rsidRPr="00CE0B4B">
        <w:rPr>
          <w:sz w:val="24"/>
          <w:szCs w:val="24"/>
        </w:rPr>
        <w:tab/>
      </w:r>
      <w:r w:rsidRPr="00CE0B4B">
        <w:rPr>
          <w:sz w:val="24"/>
          <w:szCs w:val="24"/>
        </w:rPr>
        <w:tab/>
      </w:r>
      <w:r>
        <w:rPr>
          <w:sz w:val="24"/>
          <w:szCs w:val="24"/>
        </w:rPr>
        <w:tab/>
      </w:r>
      <w:r w:rsidR="00A6769E" w:rsidRPr="00BA30F7">
        <w:rPr>
          <w:sz w:val="24"/>
          <w:szCs w:val="24"/>
        </w:rPr>
        <w:t>2</w:t>
      </w:r>
      <w:r w:rsidR="00A6769E" w:rsidRPr="00BA30F7">
        <w:rPr>
          <w:sz w:val="24"/>
          <w:szCs w:val="24"/>
        </w:rPr>
        <w:tab/>
        <w:t>20</w:t>
      </w:r>
    </w:p>
    <w:p w14:paraId="0BA78D55" w14:textId="77777777" w:rsidR="00BC3365" w:rsidRDefault="00BC3365" w:rsidP="00BC3365">
      <w:pPr>
        <w:ind w:left="1440" w:firstLine="720"/>
        <w:rPr>
          <w:sz w:val="24"/>
          <w:szCs w:val="24"/>
        </w:rPr>
      </w:pPr>
      <w:r>
        <w:rPr>
          <w:sz w:val="24"/>
          <w:szCs w:val="24"/>
        </w:rPr>
        <w:t>P3 306</w:t>
      </w:r>
      <w:r>
        <w:rPr>
          <w:sz w:val="24"/>
          <w:szCs w:val="24"/>
        </w:rPr>
        <w:tab/>
        <w:t>Writing Real Life</w:t>
      </w:r>
      <w:r>
        <w:rPr>
          <w:sz w:val="24"/>
          <w:szCs w:val="24"/>
        </w:rPr>
        <w:tab/>
      </w:r>
      <w:r>
        <w:rPr>
          <w:sz w:val="24"/>
          <w:szCs w:val="24"/>
        </w:rPr>
        <w:tab/>
      </w:r>
      <w:r>
        <w:rPr>
          <w:sz w:val="24"/>
          <w:szCs w:val="24"/>
        </w:rPr>
        <w:tab/>
      </w:r>
      <w:r>
        <w:rPr>
          <w:sz w:val="24"/>
          <w:szCs w:val="24"/>
        </w:rPr>
        <w:tab/>
      </w:r>
      <w:r>
        <w:rPr>
          <w:sz w:val="24"/>
          <w:szCs w:val="24"/>
        </w:rPr>
        <w:tab/>
        <w:t>3</w:t>
      </w:r>
      <w:r>
        <w:rPr>
          <w:sz w:val="24"/>
          <w:szCs w:val="24"/>
        </w:rPr>
        <w:tab/>
        <w:t>20</w:t>
      </w:r>
    </w:p>
    <w:p w14:paraId="35E59F04" w14:textId="77777777" w:rsidR="00BC3365" w:rsidRPr="00BA30F7" w:rsidRDefault="00BC3365" w:rsidP="00BC3365">
      <w:pPr>
        <w:ind w:left="1440" w:firstLine="720"/>
        <w:rPr>
          <w:sz w:val="24"/>
          <w:szCs w:val="24"/>
        </w:rPr>
      </w:pPr>
      <w:r>
        <w:rPr>
          <w:sz w:val="24"/>
          <w:szCs w:val="24"/>
        </w:rPr>
        <w:t>P3 624</w:t>
      </w:r>
      <w:r>
        <w:rPr>
          <w:sz w:val="24"/>
          <w:szCs w:val="24"/>
        </w:rPr>
        <w:tab/>
        <w:t>Journalism and Popular Culture</w:t>
      </w:r>
      <w:r>
        <w:rPr>
          <w:sz w:val="24"/>
          <w:szCs w:val="24"/>
        </w:rPr>
        <w:tab/>
      </w:r>
      <w:r>
        <w:rPr>
          <w:sz w:val="24"/>
          <w:szCs w:val="24"/>
        </w:rPr>
        <w:tab/>
      </w:r>
      <w:r>
        <w:rPr>
          <w:sz w:val="24"/>
          <w:szCs w:val="24"/>
        </w:rPr>
        <w:tab/>
        <w:t>3</w:t>
      </w:r>
      <w:r>
        <w:rPr>
          <w:sz w:val="24"/>
          <w:szCs w:val="24"/>
        </w:rPr>
        <w:tab/>
        <w:t>20</w:t>
      </w:r>
    </w:p>
    <w:p w14:paraId="45122B94" w14:textId="77777777" w:rsidR="00BC3365" w:rsidRDefault="00BC3365" w:rsidP="00BC3365"/>
    <w:p w14:paraId="3D6E6BFF" w14:textId="77777777" w:rsidR="00BC3365" w:rsidRPr="00BA30F7" w:rsidRDefault="00BC3365" w:rsidP="00A6769E">
      <w:pPr>
        <w:ind w:left="1440" w:firstLine="720"/>
        <w:rPr>
          <w:sz w:val="24"/>
          <w:szCs w:val="24"/>
        </w:rPr>
      </w:pPr>
    </w:p>
    <w:p w14:paraId="5B963EAC" w14:textId="77777777" w:rsidR="00732E2F" w:rsidRPr="00293491" w:rsidRDefault="00732E2F" w:rsidP="00732E2F">
      <w:pPr>
        <w:pStyle w:val="Calendar1"/>
        <w:rPr>
          <w:szCs w:val="24"/>
        </w:rPr>
      </w:pPr>
    </w:p>
    <w:p w14:paraId="2DEF3A1B" w14:textId="163FE4E0" w:rsidR="00732E2F" w:rsidRPr="00BA30F7" w:rsidRDefault="00970C74" w:rsidP="00BA30F7">
      <w:pPr>
        <w:pStyle w:val="NoSpacing"/>
        <w:ind w:left="2160" w:hanging="2160"/>
        <w:rPr>
          <w:rFonts w:ascii="Arial" w:hAnsi="Arial" w:cs="Arial"/>
          <w:b/>
          <w:sz w:val="24"/>
          <w:szCs w:val="24"/>
        </w:rPr>
      </w:pPr>
      <w:r>
        <w:rPr>
          <w:rFonts w:ascii="Arial" w:hAnsi="Arial"/>
          <w:b/>
          <w:sz w:val="24"/>
          <w:szCs w:val="24"/>
          <w:lang w:eastAsia="en-US" w:bidi="ar-SA"/>
        </w:rPr>
        <w:t>15300.UG.143</w:t>
      </w:r>
      <w:r w:rsidR="00BA30F7">
        <w:rPr>
          <w:rFonts w:ascii="Arial" w:hAnsi="Arial"/>
          <w:b/>
          <w:sz w:val="24"/>
          <w:szCs w:val="24"/>
          <w:lang w:eastAsia="en-US" w:bidi="ar-SA"/>
        </w:rPr>
        <w:tab/>
      </w:r>
      <w:r w:rsidR="00732E2F" w:rsidRPr="00BA30F7">
        <w:rPr>
          <w:rFonts w:ascii="Arial" w:hAnsi="Arial" w:cs="Arial"/>
          <w:b/>
          <w:sz w:val="24"/>
          <w:szCs w:val="24"/>
        </w:rPr>
        <w:t>Joint Honours Curriculum in Journalism and Creative Writing and another Subject</w:t>
      </w:r>
    </w:p>
    <w:p w14:paraId="4D94EDAF" w14:textId="77777777" w:rsidR="00732E2F" w:rsidRPr="00293491" w:rsidRDefault="00732E2F" w:rsidP="00732E2F">
      <w:pPr>
        <w:pStyle w:val="CalendarHeader2"/>
        <w:ind w:left="1430" w:firstLine="0"/>
        <w:rPr>
          <w:szCs w:val="24"/>
        </w:rPr>
      </w:pPr>
    </w:p>
    <w:p w14:paraId="656F1E2D" w14:textId="77777777" w:rsidR="00732E2F" w:rsidRDefault="00732E2F" w:rsidP="00BA30F7">
      <w:pPr>
        <w:pStyle w:val="Calendar1"/>
        <w:ind w:left="2160"/>
        <w:rPr>
          <w:szCs w:val="24"/>
        </w:rPr>
      </w:pPr>
      <w:r w:rsidRPr="00293491">
        <w:rPr>
          <w:szCs w:val="24"/>
        </w:rPr>
        <w:tab/>
      </w:r>
      <w:r w:rsidR="00BA30F7">
        <w:rPr>
          <w:szCs w:val="24"/>
        </w:rPr>
        <w:tab/>
      </w:r>
      <w:r w:rsidRPr="00293491">
        <w:rPr>
          <w:szCs w:val="24"/>
        </w:rPr>
        <w:t xml:space="preserve">All students shall undertake a curriculum in Journalism </w:t>
      </w:r>
      <w:r>
        <w:rPr>
          <w:szCs w:val="24"/>
        </w:rPr>
        <w:t>and Creative Writing as follows</w:t>
      </w:r>
    </w:p>
    <w:p w14:paraId="72E588C0" w14:textId="77777777" w:rsidR="00BA30F7" w:rsidRDefault="00BA30F7" w:rsidP="00BA30F7">
      <w:pPr>
        <w:pStyle w:val="Calendar1"/>
        <w:ind w:left="2160"/>
        <w:rPr>
          <w:szCs w:val="24"/>
        </w:rPr>
      </w:pPr>
    </w:p>
    <w:p w14:paraId="6ABC16DF" w14:textId="77777777" w:rsidR="00A6769E" w:rsidRPr="00BA30F7" w:rsidRDefault="00A6769E" w:rsidP="00C27B2C">
      <w:pPr>
        <w:ind w:left="1440" w:firstLine="720"/>
        <w:rPr>
          <w:sz w:val="24"/>
          <w:szCs w:val="24"/>
        </w:rPr>
      </w:pPr>
      <w:r w:rsidRPr="00BA30F7">
        <w:rPr>
          <w:sz w:val="24"/>
          <w:szCs w:val="24"/>
        </w:rPr>
        <w:t>Optional Classes</w:t>
      </w:r>
      <w:r w:rsidRPr="00BA30F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CC66338" w14:textId="77777777" w:rsidR="00A6769E" w:rsidRPr="00BA30F7" w:rsidRDefault="00A6769E" w:rsidP="00A6769E">
      <w:pPr>
        <w:rPr>
          <w:sz w:val="24"/>
          <w:szCs w:val="24"/>
        </w:rPr>
      </w:pPr>
    </w:p>
    <w:p w14:paraId="71D93EFF" w14:textId="77777777" w:rsidR="00A6769E" w:rsidRPr="00BA30F7" w:rsidRDefault="00A6769E" w:rsidP="00A6769E">
      <w:pPr>
        <w:ind w:left="1440" w:firstLine="720"/>
        <w:rPr>
          <w:sz w:val="24"/>
          <w:szCs w:val="24"/>
        </w:rPr>
      </w:pPr>
      <w:r w:rsidRPr="00BA30F7">
        <w:rPr>
          <w:sz w:val="24"/>
          <w:szCs w:val="24"/>
        </w:rPr>
        <w:t xml:space="preserve">Either 60 credits chosen from </w:t>
      </w:r>
    </w:p>
    <w:p w14:paraId="3652ACCE" w14:textId="77777777" w:rsidR="00A6769E" w:rsidRPr="00BA30F7" w:rsidRDefault="00A6769E" w:rsidP="00A6769E">
      <w:pPr>
        <w:rPr>
          <w:sz w:val="24"/>
          <w:szCs w:val="24"/>
        </w:rPr>
      </w:pPr>
    </w:p>
    <w:p w14:paraId="1CBC3188" w14:textId="77777777" w:rsidR="00A6769E" w:rsidRPr="00BA30F7" w:rsidRDefault="00A6769E" w:rsidP="00A6769E">
      <w:pPr>
        <w:ind w:left="1440" w:firstLine="720"/>
        <w:rPr>
          <w:sz w:val="24"/>
          <w:szCs w:val="24"/>
        </w:rPr>
      </w:pPr>
      <w:r w:rsidRPr="00BA30F7">
        <w:rPr>
          <w:sz w:val="24"/>
          <w:szCs w:val="24"/>
        </w:rPr>
        <w:t>P3 402</w:t>
      </w:r>
      <w:r w:rsidRPr="00BA30F7">
        <w:rPr>
          <w:sz w:val="24"/>
          <w:szCs w:val="24"/>
        </w:rPr>
        <w:tab/>
        <w:t>Journalism and Popular Culture</w:t>
      </w:r>
      <w:r w:rsidRPr="00BA30F7">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7AC4E7F3" w14:textId="77777777" w:rsidR="00A6769E" w:rsidRPr="00BA30F7" w:rsidRDefault="00A6769E" w:rsidP="00A6769E">
      <w:pPr>
        <w:ind w:left="1440" w:firstLine="720"/>
        <w:rPr>
          <w:sz w:val="24"/>
          <w:szCs w:val="24"/>
        </w:rPr>
      </w:pPr>
      <w:r w:rsidRPr="00BA30F7">
        <w:rPr>
          <w:sz w:val="24"/>
          <w:szCs w:val="24"/>
        </w:rPr>
        <w:t>P3 403</w:t>
      </w:r>
      <w:r w:rsidRPr="00BA30F7">
        <w:rPr>
          <w:sz w:val="24"/>
          <w:szCs w:val="24"/>
        </w:rPr>
        <w:tab/>
        <w:t>Journalism Portfolio</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6F03424C" w14:textId="77777777" w:rsidR="00A6769E" w:rsidRPr="00BA30F7" w:rsidRDefault="00A6769E" w:rsidP="00A6769E">
      <w:pPr>
        <w:ind w:left="1440" w:firstLine="720"/>
        <w:rPr>
          <w:sz w:val="24"/>
          <w:szCs w:val="24"/>
        </w:rPr>
      </w:pPr>
      <w:r w:rsidRPr="00BA30F7">
        <w:rPr>
          <w:sz w:val="24"/>
          <w:szCs w:val="24"/>
        </w:rPr>
        <w:t>P3 408</w:t>
      </w:r>
      <w:r w:rsidRPr="00BA30F7">
        <w:rPr>
          <w:sz w:val="24"/>
          <w:szCs w:val="24"/>
        </w:rPr>
        <w:tab/>
        <w:t>Creative Writing Portfolio</w:t>
      </w:r>
      <w:r w:rsidRPr="00BA30F7">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6B134289" w14:textId="515F8812" w:rsidR="00A6769E" w:rsidRDefault="00A6769E" w:rsidP="00A6769E">
      <w:pPr>
        <w:ind w:left="1440" w:firstLine="720"/>
        <w:rPr>
          <w:sz w:val="24"/>
          <w:szCs w:val="24"/>
        </w:rPr>
      </w:pPr>
      <w:r w:rsidRPr="00BA30F7">
        <w:rPr>
          <w:sz w:val="24"/>
          <w:szCs w:val="24"/>
        </w:rPr>
        <w:t>P3 410</w:t>
      </w:r>
      <w:r w:rsidRPr="00BA30F7">
        <w:rPr>
          <w:sz w:val="24"/>
          <w:szCs w:val="24"/>
        </w:rPr>
        <w:tab/>
        <w:t>New Narratives</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58058900" w14:textId="77777777" w:rsidR="002F0D12" w:rsidRDefault="002F0D12" w:rsidP="002F0D12">
      <w:pPr>
        <w:ind w:left="1440" w:firstLine="720"/>
        <w:rPr>
          <w:sz w:val="24"/>
          <w:szCs w:val="24"/>
        </w:rPr>
      </w:pPr>
      <w:r>
        <w:rPr>
          <w:sz w:val="24"/>
          <w:szCs w:val="24"/>
        </w:rPr>
        <w:t>P3 414</w:t>
      </w:r>
      <w:r>
        <w:rPr>
          <w:sz w:val="24"/>
          <w:szCs w:val="24"/>
        </w:rPr>
        <w:tab/>
        <w:t>Digital Tools and Skills for Journalism</w:t>
      </w:r>
      <w:r>
        <w:rPr>
          <w:sz w:val="24"/>
          <w:szCs w:val="24"/>
        </w:rPr>
        <w:tab/>
      </w:r>
      <w:r>
        <w:rPr>
          <w:sz w:val="24"/>
          <w:szCs w:val="24"/>
        </w:rPr>
        <w:tab/>
        <w:t>4</w:t>
      </w:r>
      <w:r>
        <w:rPr>
          <w:sz w:val="24"/>
          <w:szCs w:val="24"/>
        </w:rPr>
        <w:tab/>
        <w:t>20</w:t>
      </w:r>
    </w:p>
    <w:p w14:paraId="58F3F487" w14:textId="53AC3551" w:rsidR="002F0D12" w:rsidRPr="00BA30F7" w:rsidRDefault="002F0D12" w:rsidP="002F0D12">
      <w:pPr>
        <w:ind w:left="1440" w:firstLine="720"/>
        <w:rPr>
          <w:sz w:val="24"/>
          <w:szCs w:val="24"/>
        </w:rPr>
      </w:pPr>
      <w:r>
        <w:rPr>
          <w:sz w:val="24"/>
          <w:szCs w:val="24"/>
        </w:rPr>
        <w:t>P3 415</w:t>
      </w:r>
      <w:r>
        <w:rPr>
          <w:sz w:val="24"/>
          <w:szCs w:val="24"/>
        </w:rPr>
        <w:tab/>
        <w:t>Media and Health</w:t>
      </w:r>
      <w:r>
        <w:rPr>
          <w:sz w:val="24"/>
          <w:szCs w:val="24"/>
        </w:rPr>
        <w:tab/>
      </w:r>
      <w:r>
        <w:rPr>
          <w:sz w:val="24"/>
          <w:szCs w:val="24"/>
        </w:rPr>
        <w:tab/>
      </w:r>
      <w:r>
        <w:rPr>
          <w:sz w:val="24"/>
          <w:szCs w:val="24"/>
        </w:rPr>
        <w:tab/>
      </w:r>
      <w:r>
        <w:rPr>
          <w:sz w:val="24"/>
          <w:szCs w:val="24"/>
        </w:rPr>
        <w:tab/>
      </w:r>
      <w:r>
        <w:rPr>
          <w:sz w:val="24"/>
          <w:szCs w:val="24"/>
        </w:rPr>
        <w:tab/>
        <w:t>4</w:t>
      </w:r>
      <w:r>
        <w:rPr>
          <w:sz w:val="24"/>
          <w:szCs w:val="24"/>
        </w:rPr>
        <w:tab/>
        <w:t>20</w:t>
      </w:r>
    </w:p>
    <w:p w14:paraId="5CEC7562" w14:textId="77777777" w:rsidR="00A6769E" w:rsidRPr="00BA30F7" w:rsidRDefault="00A6769E" w:rsidP="00A6769E">
      <w:pPr>
        <w:ind w:left="1440" w:firstLine="720"/>
        <w:rPr>
          <w:sz w:val="24"/>
          <w:szCs w:val="24"/>
        </w:rPr>
      </w:pPr>
      <w:r w:rsidRPr="00BA30F7">
        <w:rPr>
          <w:sz w:val="24"/>
          <w:szCs w:val="24"/>
        </w:rPr>
        <w:t>P3 728</w:t>
      </w:r>
      <w:r w:rsidRPr="00BA30F7">
        <w:rPr>
          <w:sz w:val="24"/>
          <w:szCs w:val="24"/>
        </w:rPr>
        <w:tab/>
        <w:t>Ethical Issues in Journalism</w:t>
      </w:r>
      <w:r w:rsidRPr="00BA30F7">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766014ED" w14:textId="77777777" w:rsidR="00A6769E" w:rsidRPr="00BA30F7" w:rsidRDefault="00A6769E" w:rsidP="00A6769E">
      <w:pPr>
        <w:ind w:left="1440" w:firstLine="720"/>
        <w:rPr>
          <w:sz w:val="24"/>
          <w:szCs w:val="24"/>
        </w:rPr>
      </w:pPr>
      <w:r w:rsidRPr="00BA30F7">
        <w:rPr>
          <w:sz w:val="24"/>
          <w:szCs w:val="24"/>
        </w:rPr>
        <w:t>QQ 723</w:t>
      </w:r>
      <w:r w:rsidRPr="00BA30F7">
        <w:rPr>
          <w:sz w:val="24"/>
          <w:szCs w:val="24"/>
        </w:rPr>
        <w:tab/>
        <w:t>Media and Literary Publics</w:t>
      </w:r>
      <w:r w:rsidRPr="00BA30F7">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5F0FD09E" w14:textId="77777777" w:rsidR="00A6769E" w:rsidRPr="00BA30F7" w:rsidRDefault="00A6769E" w:rsidP="00A6769E">
      <w:pPr>
        <w:ind w:left="1440" w:firstLine="720"/>
        <w:rPr>
          <w:sz w:val="24"/>
          <w:szCs w:val="24"/>
        </w:rPr>
      </w:pPr>
      <w:r w:rsidRPr="00BA30F7">
        <w:rPr>
          <w:sz w:val="24"/>
          <w:szCs w:val="24"/>
        </w:rPr>
        <w:t>P3 412</w:t>
      </w:r>
      <w:r w:rsidRPr="00BA30F7">
        <w:rPr>
          <w:sz w:val="24"/>
          <w:szCs w:val="24"/>
        </w:rPr>
        <w:tab/>
        <w:t>Writing Fiction</w:t>
      </w:r>
      <w:r w:rsidRPr="00BA30F7">
        <w:rPr>
          <w:sz w:val="24"/>
          <w:szCs w:val="24"/>
        </w:rPr>
        <w:tab/>
      </w:r>
      <w:r>
        <w:rPr>
          <w:sz w:val="24"/>
          <w:szCs w:val="24"/>
        </w:rPr>
        <w:tab/>
      </w:r>
      <w:r>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7CC31570" w14:textId="77777777" w:rsidR="00A6769E" w:rsidRDefault="00A6769E" w:rsidP="00A6769E">
      <w:pPr>
        <w:ind w:left="1440" w:firstLine="720"/>
        <w:rPr>
          <w:sz w:val="24"/>
          <w:szCs w:val="24"/>
        </w:rPr>
      </w:pPr>
      <w:r w:rsidRPr="00BA30F7">
        <w:rPr>
          <w:sz w:val="24"/>
          <w:szCs w:val="24"/>
        </w:rPr>
        <w:lastRenderedPageBreak/>
        <w:t>P3 413</w:t>
      </w:r>
      <w:r w:rsidRPr="00BA30F7">
        <w:rPr>
          <w:sz w:val="24"/>
          <w:szCs w:val="24"/>
        </w:rPr>
        <w:tab/>
        <w:t>Digital Communication and Society</w:t>
      </w:r>
      <w:r w:rsidRPr="00BA30F7">
        <w:rPr>
          <w:sz w:val="24"/>
          <w:szCs w:val="24"/>
        </w:rPr>
        <w:tab/>
      </w:r>
      <w:r>
        <w:rPr>
          <w:sz w:val="24"/>
          <w:szCs w:val="24"/>
        </w:rPr>
        <w:tab/>
      </w:r>
      <w:r w:rsidRPr="00BA30F7">
        <w:rPr>
          <w:sz w:val="24"/>
          <w:szCs w:val="24"/>
        </w:rPr>
        <w:t>4</w:t>
      </w:r>
      <w:r w:rsidRPr="00BA30F7">
        <w:rPr>
          <w:sz w:val="24"/>
          <w:szCs w:val="24"/>
        </w:rPr>
        <w:tab/>
        <w:t>20</w:t>
      </w:r>
    </w:p>
    <w:p w14:paraId="631A53EF" w14:textId="77777777" w:rsidR="00A6769E" w:rsidRPr="00BA30F7" w:rsidRDefault="00A6769E" w:rsidP="00A6769E">
      <w:pPr>
        <w:ind w:left="1440" w:firstLine="720"/>
        <w:rPr>
          <w:sz w:val="24"/>
          <w:szCs w:val="24"/>
        </w:rPr>
      </w:pPr>
      <w:r w:rsidRPr="007053AE">
        <w:rPr>
          <w:sz w:val="24"/>
          <w:szCs w:val="24"/>
        </w:rPr>
        <w:t>HS 809</w:t>
      </w:r>
      <w:r w:rsidRPr="007053AE">
        <w:rPr>
          <w:sz w:val="24"/>
          <w:szCs w:val="24"/>
        </w:rPr>
        <w:tab/>
        <w:t>Contemporary Gender Issues</w:t>
      </w:r>
      <w:r w:rsidRPr="007053AE">
        <w:rPr>
          <w:sz w:val="24"/>
          <w:szCs w:val="24"/>
        </w:rPr>
        <w:tab/>
      </w:r>
      <w:r>
        <w:rPr>
          <w:sz w:val="24"/>
          <w:szCs w:val="24"/>
        </w:rPr>
        <w:tab/>
      </w:r>
      <w:r>
        <w:rPr>
          <w:sz w:val="24"/>
          <w:szCs w:val="24"/>
        </w:rPr>
        <w:tab/>
      </w:r>
      <w:r w:rsidRPr="007053AE">
        <w:rPr>
          <w:sz w:val="24"/>
          <w:szCs w:val="24"/>
        </w:rPr>
        <w:t>3</w:t>
      </w:r>
      <w:r w:rsidRPr="007053AE">
        <w:rPr>
          <w:sz w:val="24"/>
          <w:szCs w:val="24"/>
        </w:rPr>
        <w:tab/>
        <w:t>20</w:t>
      </w:r>
    </w:p>
    <w:p w14:paraId="0412E78C" w14:textId="77777777" w:rsidR="00A6769E" w:rsidRPr="00BA30F7" w:rsidRDefault="00A6769E" w:rsidP="00A6769E">
      <w:pPr>
        <w:rPr>
          <w:sz w:val="24"/>
          <w:szCs w:val="24"/>
        </w:rPr>
      </w:pPr>
    </w:p>
    <w:p w14:paraId="644992AA" w14:textId="77777777" w:rsidR="00A6769E" w:rsidRPr="00BA30F7" w:rsidRDefault="00A6769E" w:rsidP="00A6769E">
      <w:pPr>
        <w:ind w:left="1440" w:firstLine="720"/>
        <w:rPr>
          <w:sz w:val="24"/>
          <w:szCs w:val="24"/>
        </w:rPr>
      </w:pPr>
      <w:r w:rsidRPr="00BA30F7">
        <w:rPr>
          <w:sz w:val="24"/>
          <w:szCs w:val="24"/>
        </w:rPr>
        <w:t>Or</w:t>
      </w:r>
    </w:p>
    <w:p w14:paraId="758C756C" w14:textId="77777777" w:rsidR="00A6769E" w:rsidRPr="00BA30F7" w:rsidRDefault="00A6769E" w:rsidP="00A6769E">
      <w:pPr>
        <w:rPr>
          <w:sz w:val="24"/>
          <w:szCs w:val="24"/>
        </w:rPr>
      </w:pPr>
    </w:p>
    <w:p w14:paraId="28819F21" w14:textId="77777777" w:rsidR="00A6769E" w:rsidRPr="00BA30F7" w:rsidRDefault="00A6769E" w:rsidP="00A6769E">
      <w:pPr>
        <w:ind w:left="1440" w:firstLine="720"/>
        <w:rPr>
          <w:sz w:val="24"/>
          <w:szCs w:val="24"/>
        </w:rPr>
      </w:pPr>
      <w:r w:rsidRPr="00BA30F7">
        <w:rPr>
          <w:sz w:val="24"/>
          <w:szCs w:val="24"/>
        </w:rPr>
        <w:t xml:space="preserve">40 credits chosen from the list of optional classes above </w:t>
      </w:r>
    </w:p>
    <w:p w14:paraId="0FC2883D" w14:textId="77777777" w:rsidR="00A6769E" w:rsidRPr="00BA30F7" w:rsidRDefault="00A6769E" w:rsidP="00A6769E">
      <w:pPr>
        <w:rPr>
          <w:sz w:val="24"/>
          <w:szCs w:val="24"/>
        </w:rPr>
      </w:pPr>
    </w:p>
    <w:p w14:paraId="34F13812" w14:textId="77777777" w:rsidR="00A6769E" w:rsidRPr="00BA30F7" w:rsidRDefault="00A6769E" w:rsidP="00A6769E">
      <w:pPr>
        <w:ind w:left="1440" w:firstLine="720"/>
        <w:rPr>
          <w:sz w:val="24"/>
          <w:szCs w:val="24"/>
        </w:rPr>
      </w:pPr>
      <w:r w:rsidRPr="00BA30F7">
        <w:rPr>
          <w:sz w:val="24"/>
          <w:szCs w:val="24"/>
        </w:rPr>
        <w:t xml:space="preserve">and </w:t>
      </w:r>
    </w:p>
    <w:p w14:paraId="2500CEF3" w14:textId="77777777" w:rsidR="00A6769E" w:rsidRPr="00BA30F7" w:rsidRDefault="00A6769E" w:rsidP="00A6769E">
      <w:pPr>
        <w:rPr>
          <w:sz w:val="24"/>
          <w:szCs w:val="24"/>
        </w:rPr>
      </w:pPr>
    </w:p>
    <w:p w14:paraId="2B1013E6" w14:textId="77777777" w:rsidR="00A6769E" w:rsidRPr="00BA30F7" w:rsidRDefault="00A6769E" w:rsidP="00A6769E">
      <w:pPr>
        <w:ind w:left="1440" w:firstLine="720"/>
        <w:rPr>
          <w:sz w:val="24"/>
          <w:szCs w:val="24"/>
        </w:rPr>
      </w:pPr>
      <w:r w:rsidRPr="00BA30F7">
        <w:rPr>
          <w:sz w:val="24"/>
          <w:szCs w:val="24"/>
        </w:rPr>
        <w:t>P3 404</w:t>
      </w:r>
      <w:r w:rsidRPr="00BA30F7">
        <w:rPr>
          <w:sz w:val="24"/>
          <w:szCs w:val="24"/>
        </w:rPr>
        <w:tab/>
        <w:t xml:space="preserve">Dissertation in Journalism </w:t>
      </w:r>
      <w:r>
        <w:rPr>
          <w:sz w:val="24"/>
          <w:szCs w:val="24"/>
        </w:rPr>
        <w:tab/>
      </w:r>
      <w:r>
        <w:rPr>
          <w:sz w:val="24"/>
          <w:szCs w:val="24"/>
        </w:rPr>
        <w:tab/>
      </w:r>
      <w:r w:rsidRPr="00BA30F7">
        <w:rPr>
          <w:sz w:val="24"/>
          <w:szCs w:val="24"/>
        </w:rPr>
        <w:tab/>
      </w:r>
      <w:r>
        <w:rPr>
          <w:sz w:val="24"/>
          <w:szCs w:val="24"/>
        </w:rPr>
        <w:tab/>
      </w:r>
      <w:r w:rsidRPr="00BA30F7">
        <w:rPr>
          <w:sz w:val="24"/>
          <w:szCs w:val="24"/>
        </w:rPr>
        <w:t>4</w:t>
      </w:r>
      <w:r w:rsidRPr="00BA30F7">
        <w:rPr>
          <w:sz w:val="24"/>
          <w:szCs w:val="24"/>
        </w:rPr>
        <w:tab/>
        <w:t>20</w:t>
      </w:r>
    </w:p>
    <w:p w14:paraId="22D82D4E" w14:textId="77777777" w:rsidR="00A6769E" w:rsidRPr="00BA30F7" w:rsidRDefault="00A6769E" w:rsidP="00A6769E">
      <w:pPr>
        <w:rPr>
          <w:sz w:val="24"/>
          <w:szCs w:val="24"/>
        </w:rPr>
      </w:pPr>
    </w:p>
    <w:p w14:paraId="5A4EDF81" w14:textId="77777777" w:rsidR="00A6769E" w:rsidRPr="00BA30F7" w:rsidRDefault="00A6769E" w:rsidP="00A6769E">
      <w:pPr>
        <w:ind w:left="1440" w:firstLine="720"/>
        <w:rPr>
          <w:sz w:val="24"/>
          <w:szCs w:val="24"/>
        </w:rPr>
      </w:pPr>
      <w:r w:rsidRPr="00BA30F7">
        <w:rPr>
          <w:sz w:val="24"/>
          <w:szCs w:val="24"/>
        </w:rPr>
        <w:t>Or</w:t>
      </w:r>
    </w:p>
    <w:p w14:paraId="1EE12D5C" w14:textId="77777777" w:rsidR="00A6769E" w:rsidRPr="00BA30F7" w:rsidRDefault="00A6769E" w:rsidP="00A6769E">
      <w:pPr>
        <w:rPr>
          <w:sz w:val="24"/>
          <w:szCs w:val="24"/>
        </w:rPr>
      </w:pPr>
    </w:p>
    <w:p w14:paraId="3F95DF90" w14:textId="77777777" w:rsidR="00A6769E" w:rsidRPr="00BA30F7" w:rsidRDefault="00A6769E" w:rsidP="00A6769E">
      <w:pPr>
        <w:ind w:left="1440" w:firstLine="720"/>
        <w:rPr>
          <w:sz w:val="24"/>
          <w:szCs w:val="24"/>
        </w:rPr>
      </w:pPr>
      <w:r w:rsidRPr="00BA30F7">
        <w:rPr>
          <w:sz w:val="24"/>
          <w:szCs w:val="24"/>
        </w:rPr>
        <w:t xml:space="preserve">40 credits chosen from the list of optional classes above </w:t>
      </w:r>
    </w:p>
    <w:p w14:paraId="73AE798A" w14:textId="77777777" w:rsidR="00A6769E" w:rsidRPr="00BA30F7" w:rsidRDefault="00A6769E" w:rsidP="00A6769E">
      <w:pPr>
        <w:rPr>
          <w:sz w:val="24"/>
          <w:szCs w:val="24"/>
        </w:rPr>
      </w:pPr>
    </w:p>
    <w:p w14:paraId="0779A85C" w14:textId="77777777" w:rsidR="00A6769E" w:rsidRPr="00BA30F7" w:rsidRDefault="00A6769E" w:rsidP="00A6769E">
      <w:pPr>
        <w:ind w:left="2160"/>
        <w:rPr>
          <w:sz w:val="24"/>
          <w:szCs w:val="24"/>
        </w:rPr>
      </w:pPr>
      <w:r w:rsidRPr="00BA30F7">
        <w:rPr>
          <w:sz w:val="24"/>
          <w:szCs w:val="24"/>
        </w:rPr>
        <w:t>And</w:t>
      </w:r>
    </w:p>
    <w:p w14:paraId="613C8366" w14:textId="77777777" w:rsidR="00A6769E" w:rsidRPr="00BA30F7" w:rsidRDefault="00A6769E" w:rsidP="00A6769E">
      <w:pPr>
        <w:rPr>
          <w:sz w:val="24"/>
          <w:szCs w:val="24"/>
        </w:rPr>
      </w:pPr>
    </w:p>
    <w:p w14:paraId="6989BFD0" w14:textId="77777777" w:rsidR="00A6769E" w:rsidRPr="00BA30F7" w:rsidRDefault="00A6769E" w:rsidP="00A6769E">
      <w:pPr>
        <w:ind w:left="1440" w:firstLine="720"/>
        <w:rPr>
          <w:sz w:val="24"/>
          <w:szCs w:val="24"/>
        </w:rPr>
      </w:pPr>
      <w:r w:rsidRPr="00BA30F7">
        <w:rPr>
          <w:sz w:val="24"/>
          <w:szCs w:val="24"/>
        </w:rPr>
        <w:t>P3 409</w:t>
      </w:r>
      <w:r w:rsidRPr="00BA30F7">
        <w:rPr>
          <w:sz w:val="24"/>
          <w:szCs w:val="24"/>
        </w:rPr>
        <w:tab/>
        <w:t>Dissertation in Creative Writing</w:t>
      </w:r>
      <w:r w:rsidRPr="00BA30F7">
        <w:rPr>
          <w:sz w:val="24"/>
          <w:szCs w:val="24"/>
        </w:rPr>
        <w:tab/>
      </w:r>
      <w:r>
        <w:rPr>
          <w:sz w:val="24"/>
          <w:szCs w:val="24"/>
        </w:rPr>
        <w:tab/>
      </w:r>
      <w:r>
        <w:rPr>
          <w:sz w:val="24"/>
          <w:szCs w:val="24"/>
        </w:rPr>
        <w:tab/>
      </w:r>
      <w:r w:rsidRPr="00BA30F7">
        <w:rPr>
          <w:sz w:val="24"/>
          <w:szCs w:val="24"/>
        </w:rPr>
        <w:t>4</w:t>
      </w:r>
      <w:r w:rsidRPr="00BA30F7">
        <w:rPr>
          <w:sz w:val="24"/>
          <w:szCs w:val="24"/>
        </w:rPr>
        <w:tab/>
        <w:t>20</w:t>
      </w:r>
    </w:p>
    <w:p w14:paraId="64906DA5" w14:textId="77777777" w:rsidR="00A6769E" w:rsidRPr="00BA30F7" w:rsidRDefault="00A6769E" w:rsidP="00A6769E">
      <w:pPr>
        <w:rPr>
          <w:sz w:val="24"/>
          <w:szCs w:val="24"/>
        </w:rPr>
      </w:pPr>
    </w:p>
    <w:p w14:paraId="13CB400A" w14:textId="77777777" w:rsidR="00A6769E" w:rsidRDefault="00A6769E" w:rsidP="00A6769E">
      <w:pPr>
        <w:ind w:left="2138"/>
        <w:rPr>
          <w:sz w:val="24"/>
          <w:szCs w:val="24"/>
        </w:rPr>
      </w:pPr>
      <w:r w:rsidRPr="00BA30F7">
        <w:rPr>
          <w:sz w:val="24"/>
          <w:szCs w:val="24"/>
        </w:rPr>
        <w:t>The credit requirements for the other Subject are specified in that subject’s specialisation regulations.</w:t>
      </w:r>
    </w:p>
    <w:p w14:paraId="77648517" w14:textId="77777777" w:rsidR="00BA30F7" w:rsidRDefault="00BA30F7" w:rsidP="00BA30F7"/>
    <w:p w14:paraId="6652ABCE" w14:textId="08C08550" w:rsidR="00BA30F7" w:rsidRPr="00CB6627" w:rsidRDefault="00CB6E60" w:rsidP="00CB6627">
      <w:pPr>
        <w:ind w:left="2138" w:hanging="2138"/>
        <w:rPr>
          <w:b/>
          <w:sz w:val="24"/>
          <w:szCs w:val="24"/>
        </w:rPr>
      </w:pPr>
      <w:r>
        <w:rPr>
          <w:b/>
          <w:sz w:val="24"/>
          <w:szCs w:val="24"/>
        </w:rPr>
        <w:t>15300.UG.14</w:t>
      </w:r>
      <w:r w:rsidR="00970C74">
        <w:rPr>
          <w:b/>
          <w:sz w:val="24"/>
          <w:szCs w:val="24"/>
        </w:rPr>
        <w:t>4</w:t>
      </w:r>
      <w:r w:rsidR="00CB6627">
        <w:rPr>
          <w:b/>
          <w:sz w:val="24"/>
          <w:szCs w:val="24"/>
        </w:rPr>
        <w:tab/>
      </w:r>
      <w:r w:rsidR="00BA30F7" w:rsidRPr="00CB6627">
        <w:rPr>
          <w:b/>
          <w:sz w:val="24"/>
          <w:szCs w:val="24"/>
        </w:rPr>
        <w:t>Minor Honours Curriculum in Journalism and Creative Writing with another Subject</w:t>
      </w:r>
    </w:p>
    <w:p w14:paraId="0C95DFC5" w14:textId="77777777" w:rsidR="00BA30F7" w:rsidRDefault="00BA30F7" w:rsidP="00BA30F7"/>
    <w:p w14:paraId="6CB64B8D" w14:textId="77777777" w:rsidR="00BA30F7" w:rsidRPr="00CB6627" w:rsidRDefault="00BA30F7" w:rsidP="00CB6627">
      <w:pPr>
        <w:ind w:left="2138" w:firstLine="22"/>
        <w:rPr>
          <w:sz w:val="24"/>
          <w:szCs w:val="24"/>
        </w:rPr>
      </w:pPr>
      <w:r w:rsidRPr="00CB6627">
        <w:rPr>
          <w:sz w:val="24"/>
          <w:szCs w:val="24"/>
        </w:rPr>
        <w:t>All students shall undertake a curriculum in Journalism and Creative Writing as follows</w:t>
      </w:r>
    </w:p>
    <w:p w14:paraId="287D48E6" w14:textId="77777777" w:rsidR="00BA30F7" w:rsidRPr="00CB6627" w:rsidRDefault="00BA30F7" w:rsidP="00BA30F7">
      <w:pPr>
        <w:rPr>
          <w:sz w:val="24"/>
          <w:szCs w:val="24"/>
        </w:rPr>
      </w:pPr>
    </w:p>
    <w:p w14:paraId="69626FF3" w14:textId="77777777" w:rsidR="00BA30F7" w:rsidRPr="00CB6627" w:rsidRDefault="00BA30F7" w:rsidP="00CB6627">
      <w:pPr>
        <w:ind w:left="1418" w:firstLine="720"/>
        <w:rPr>
          <w:sz w:val="24"/>
          <w:szCs w:val="24"/>
        </w:rPr>
      </w:pPr>
      <w:r w:rsidRPr="00CB6627">
        <w:rPr>
          <w:sz w:val="24"/>
          <w:szCs w:val="24"/>
        </w:rPr>
        <w:t>Optional Classes</w:t>
      </w:r>
    </w:p>
    <w:p w14:paraId="006DB9AA" w14:textId="77777777" w:rsidR="00BA30F7" w:rsidRPr="00CB6627" w:rsidRDefault="00BA30F7" w:rsidP="00BA30F7">
      <w:pPr>
        <w:rPr>
          <w:sz w:val="24"/>
          <w:szCs w:val="24"/>
        </w:rPr>
      </w:pPr>
    </w:p>
    <w:p w14:paraId="0C784FF4" w14:textId="01730D20" w:rsidR="00BA30F7" w:rsidRPr="00CB6627" w:rsidRDefault="00BA30F7" w:rsidP="009763E3">
      <w:pPr>
        <w:ind w:left="2138"/>
        <w:rPr>
          <w:sz w:val="24"/>
          <w:szCs w:val="24"/>
        </w:rPr>
      </w:pPr>
      <w:r w:rsidRPr="00CB6627">
        <w:rPr>
          <w:sz w:val="24"/>
          <w:szCs w:val="24"/>
        </w:rPr>
        <w:t xml:space="preserve">40 credits chosen from List of optional classes in Regulation </w:t>
      </w:r>
      <w:r w:rsidR="007E64A7">
        <w:rPr>
          <w:sz w:val="24"/>
          <w:szCs w:val="24"/>
        </w:rPr>
        <w:t>15300.UG.143</w:t>
      </w:r>
    </w:p>
    <w:p w14:paraId="7EA00906" w14:textId="77777777" w:rsidR="00BA30F7" w:rsidRPr="00CB6627" w:rsidRDefault="00BA30F7" w:rsidP="00BA30F7">
      <w:pPr>
        <w:rPr>
          <w:sz w:val="24"/>
          <w:szCs w:val="24"/>
        </w:rPr>
      </w:pPr>
    </w:p>
    <w:p w14:paraId="5C871829" w14:textId="12CBBDE5" w:rsidR="00D721D7" w:rsidRDefault="00BA30F7" w:rsidP="00D721D7">
      <w:pPr>
        <w:ind w:left="2138"/>
        <w:rPr>
          <w:sz w:val="24"/>
          <w:szCs w:val="24"/>
        </w:rPr>
      </w:pPr>
      <w:r w:rsidRPr="00CB6627">
        <w:rPr>
          <w:sz w:val="24"/>
          <w:szCs w:val="24"/>
        </w:rPr>
        <w:t>The credit requirements for the other Subject are specified in that subject’s specialisation regulations.</w:t>
      </w:r>
    </w:p>
    <w:p w14:paraId="2D40B264" w14:textId="77777777" w:rsidR="00ED6101" w:rsidRDefault="00ED6101" w:rsidP="00D721D7">
      <w:pPr>
        <w:ind w:left="2138"/>
        <w:rPr>
          <w:sz w:val="24"/>
          <w:szCs w:val="24"/>
        </w:rPr>
      </w:pPr>
    </w:p>
    <w:p w14:paraId="50D250F6" w14:textId="6B2FFFDD" w:rsidR="00CE0B4B" w:rsidRPr="00ED6101" w:rsidRDefault="00CE0B4B" w:rsidP="00CE0B4B">
      <w:pPr>
        <w:pStyle w:val="CalendarHeader2"/>
        <w:ind w:left="720"/>
        <w:rPr>
          <w:rFonts w:cs="Arial"/>
          <w:szCs w:val="24"/>
        </w:rPr>
      </w:pPr>
      <w:r w:rsidRPr="00ED6101">
        <w:rPr>
          <w:rFonts w:cs="Arial"/>
          <w:szCs w:val="24"/>
        </w:rPr>
        <w:t>15300.UG.</w:t>
      </w:r>
      <w:r w:rsidR="004F3D7D">
        <w:rPr>
          <w:rFonts w:cs="Arial"/>
          <w:szCs w:val="24"/>
        </w:rPr>
        <w:t>145</w:t>
      </w:r>
      <w:r w:rsidRPr="00ED6101">
        <w:rPr>
          <w:rFonts w:cs="Arial"/>
          <w:szCs w:val="24"/>
        </w:rPr>
        <w:tab/>
        <w:t>Specialisation in Journalism, Media and Communication</w:t>
      </w:r>
    </w:p>
    <w:p w14:paraId="2F78D691" w14:textId="77777777" w:rsidR="00CE0B4B" w:rsidRPr="00ED6101" w:rsidRDefault="00CE0B4B" w:rsidP="00CE0B4B">
      <w:pPr>
        <w:pStyle w:val="CalendarHeader2"/>
        <w:rPr>
          <w:rFonts w:cs="Arial"/>
          <w:szCs w:val="24"/>
        </w:rPr>
      </w:pPr>
    </w:p>
    <w:p w14:paraId="49CC536A" w14:textId="77777777" w:rsidR="00CE0B4B" w:rsidRPr="00ED6101" w:rsidRDefault="00CE0B4B" w:rsidP="00CE0B4B">
      <w:pPr>
        <w:pStyle w:val="Calendar1"/>
        <w:ind w:left="2160"/>
        <w:rPr>
          <w:rFonts w:cs="Arial"/>
          <w:szCs w:val="24"/>
        </w:rPr>
      </w:pPr>
      <w:r w:rsidRPr="00ED6101">
        <w:rPr>
          <w:rFonts w:cs="Arial"/>
          <w:szCs w:val="24"/>
        </w:rPr>
        <w:tab/>
      </w:r>
      <w:r w:rsidRPr="00ED6101">
        <w:rPr>
          <w:rFonts w:cs="Arial"/>
          <w:szCs w:val="24"/>
        </w:rPr>
        <w:tab/>
        <w:t>Students taking Journalism, Media and Communication as a Principal Subject shall undertake a curriculum in Journalism, Media and Communication as follows:</w:t>
      </w:r>
    </w:p>
    <w:p w14:paraId="3EA8E213" w14:textId="77777777" w:rsidR="00CE0B4B" w:rsidRPr="00ED6101" w:rsidRDefault="00CE0B4B" w:rsidP="00CE0B4B">
      <w:pPr>
        <w:pStyle w:val="Calendar1"/>
        <w:rPr>
          <w:rFonts w:cs="Arial"/>
          <w:szCs w:val="24"/>
        </w:rPr>
      </w:pPr>
    </w:p>
    <w:p w14:paraId="6FF5C133" w14:textId="77777777" w:rsidR="00CE0B4B" w:rsidRPr="00ED6101" w:rsidRDefault="00CE0B4B" w:rsidP="00CE0B4B">
      <w:pPr>
        <w:pStyle w:val="Curriculum2"/>
        <w:ind w:left="2160"/>
        <w:rPr>
          <w:rFonts w:cs="Arial"/>
          <w:i/>
          <w:szCs w:val="24"/>
        </w:rPr>
      </w:pPr>
      <w:r w:rsidRPr="00ED6101">
        <w:rPr>
          <w:rFonts w:cs="Arial"/>
          <w:i/>
          <w:szCs w:val="24"/>
        </w:rPr>
        <w:t>Journalism, Media and Communication as a First or Second Principal Subject</w:t>
      </w:r>
    </w:p>
    <w:p w14:paraId="4201BA9D" w14:textId="77777777" w:rsidR="00CE0B4B" w:rsidRPr="00ED6101" w:rsidRDefault="00CE0B4B" w:rsidP="00CE0B4B">
      <w:pPr>
        <w:pStyle w:val="Calendar1"/>
        <w:ind w:left="2160"/>
        <w:rPr>
          <w:rFonts w:cs="Arial"/>
          <w:szCs w:val="24"/>
        </w:rPr>
      </w:pPr>
      <w:r w:rsidRPr="00ED6101">
        <w:rPr>
          <w:rFonts w:cs="Arial"/>
          <w:szCs w:val="24"/>
        </w:rPr>
        <w:tab/>
      </w:r>
    </w:p>
    <w:p w14:paraId="5760E0E4" w14:textId="77777777" w:rsidR="00CE0B4B" w:rsidRPr="00ED6101" w:rsidRDefault="00CE0B4B" w:rsidP="00CE0B4B">
      <w:pPr>
        <w:pStyle w:val="Calendar1"/>
        <w:ind w:left="2160"/>
        <w:rPr>
          <w:rFonts w:cs="Arial"/>
          <w:szCs w:val="24"/>
        </w:rPr>
      </w:pPr>
    </w:p>
    <w:p w14:paraId="3AA06C16" w14:textId="77777777"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Compulsory Classes</w:t>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p>
    <w:p w14:paraId="375F58FE" w14:textId="77777777" w:rsidR="00CE0B4B" w:rsidRPr="00ED6101" w:rsidRDefault="00CE0B4B" w:rsidP="00CE0B4B">
      <w:pPr>
        <w:rPr>
          <w:rFonts w:cs="Arial"/>
          <w:sz w:val="24"/>
          <w:szCs w:val="24"/>
        </w:rPr>
      </w:pPr>
    </w:p>
    <w:p w14:paraId="5FE5C94F" w14:textId="77777777"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P3210</w:t>
      </w:r>
      <w:r w:rsidRPr="00ED6101">
        <w:rPr>
          <w:rFonts w:cs="Arial"/>
          <w:sz w:val="24"/>
          <w:szCs w:val="24"/>
        </w:rPr>
        <w:tab/>
      </w:r>
      <w:r w:rsidRPr="00ED6101">
        <w:rPr>
          <w:rFonts w:cs="Arial"/>
          <w:sz w:val="24"/>
          <w:szCs w:val="24"/>
        </w:rPr>
        <w:tab/>
        <w:t>News Reporting and Writing</w:t>
      </w:r>
      <w:r w:rsidRPr="00ED6101">
        <w:rPr>
          <w:rFonts w:cs="Arial"/>
          <w:sz w:val="24"/>
          <w:szCs w:val="24"/>
        </w:rPr>
        <w:tab/>
      </w:r>
      <w:r w:rsidRPr="00ED6101">
        <w:rPr>
          <w:rFonts w:cs="Arial"/>
          <w:sz w:val="24"/>
          <w:szCs w:val="24"/>
        </w:rPr>
        <w:tab/>
        <w:t>2</w:t>
      </w:r>
      <w:r w:rsidRPr="00ED6101">
        <w:rPr>
          <w:rFonts w:cs="Arial"/>
          <w:sz w:val="24"/>
          <w:szCs w:val="24"/>
        </w:rPr>
        <w:tab/>
        <w:t>20</w:t>
      </w:r>
    </w:p>
    <w:p w14:paraId="0D68CF04" w14:textId="77777777"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P3209</w:t>
      </w:r>
      <w:r w:rsidRPr="00ED6101">
        <w:rPr>
          <w:rFonts w:cs="Arial"/>
          <w:sz w:val="24"/>
          <w:szCs w:val="24"/>
        </w:rPr>
        <w:tab/>
      </w:r>
      <w:r w:rsidRPr="00ED6101">
        <w:rPr>
          <w:rFonts w:cs="Arial"/>
          <w:sz w:val="24"/>
          <w:szCs w:val="24"/>
        </w:rPr>
        <w:tab/>
        <w:t>Journalism, Media and Communication:</w:t>
      </w:r>
    </w:p>
    <w:p w14:paraId="08DA94D6" w14:textId="77777777" w:rsidR="00CE0B4B" w:rsidRPr="00ED6101" w:rsidRDefault="00CE0B4B" w:rsidP="00CE0B4B">
      <w:pPr>
        <w:rPr>
          <w:rFonts w:cs="Arial"/>
          <w:sz w:val="24"/>
          <w:szCs w:val="24"/>
        </w:rPr>
      </w:pPr>
      <w:r w:rsidRPr="00ED6101">
        <w:rPr>
          <w:rFonts w:cs="Arial"/>
          <w:sz w:val="24"/>
          <w:szCs w:val="24"/>
        </w:rPr>
        <w:lastRenderedPageBreak/>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t>Theories and Methods</w:t>
      </w:r>
      <w:r w:rsidRPr="00ED6101">
        <w:rPr>
          <w:rFonts w:cs="Arial"/>
          <w:sz w:val="24"/>
          <w:szCs w:val="24"/>
        </w:rPr>
        <w:tab/>
      </w:r>
      <w:r w:rsidRPr="00ED6101">
        <w:rPr>
          <w:rFonts w:cs="Arial"/>
          <w:sz w:val="24"/>
          <w:szCs w:val="24"/>
        </w:rPr>
        <w:tab/>
      </w:r>
      <w:r w:rsidRPr="00ED6101">
        <w:rPr>
          <w:rFonts w:cs="Arial"/>
          <w:sz w:val="24"/>
          <w:szCs w:val="24"/>
        </w:rPr>
        <w:tab/>
        <w:t>2</w:t>
      </w:r>
      <w:r w:rsidRPr="00ED6101">
        <w:rPr>
          <w:rFonts w:cs="Arial"/>
          <w:sz w:val="24"/>
          <w:szCs w:val="24"/>
        </w:rPr>
        <w:tab/>
        <w:t>20</w:t>
      </w:r>
    </w:p>
    <w:p w14:paraId="448C9B0D" w14:textId="77777777" w:rsidR="00CE0B4B" w:rsidRPr="00ED6101" w:rsidRDefault="00CE0B4B" w:rsidP="00CE0B4B">
      <w:pPr>
        <w:rPr>
          <w:rFonts w:cs="Arial"/>
          <w:sz w:val="24"/>
          <w:szCs w:val="24"/>
        </w:rPr>
      </w:pPr>
    </w:p>
    <w:p w14:paraId="61251C3C" w14:textId="2B55C316" w:rsidR="00CE0B4B"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Optional classes</w:t>
      </w:r>
    </w:p>
    <w:p w14:paraId="1429F185" w14:textId="77777777" w:rsidR="00ED6101" w:rsidRPr="00ED6101" w:rsidRDefault="00ED6101" w:rsidP="00CE0B4B">
      <w:pPr>
        <w:rPr>
          <w:rFonts w:cs="Arial"/>
          <w:sz w:val="24"/>
          <w:szCs w:val="24"/>
        </w:rPr>
      </w:pPr>
    </w:p>
    <w:p w14:paraId="10C44A6A" w14:textId="77777777" w:rsid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P3  208</w:t>
      </w:r>
      <w:r w:rsidRPr="00ED6101">
        <w:rPr>
          <w:rFonts w:cs="Arial"/>
          <w:sz w:val="24"/>
          <w:szCs w:val="24"/>
        </w:rPr>
        <w:tab/>
        <w:t xml:space="preserve">Digital Media: History, Theory, </w:t>
      </w:r>
    </w:p>
    <w:p w14:paraId="67B913D1" w14:textId="71ADA204" w:rsidR="00CE0B4B" w:rsidRPr="00ED6101" w:rsidRDefault="00CE0B4B" w:rsidP="00ED6101">
      <w:pPr>
        <w:ind w:left="2880" w:firstLine="720"/>
        <w:rPr>
          <w:rFonts w:cs="Arial"/>
          <w:sz w:val="24"/>
          <w:szCs w:val="24"/>
        </w:rPr>
      </w:pPr>
      <w:r w:rsidRPr="00ED6101">
        <w:rPr>
          <w:rFonts w:cs="Arial"/>
          <w:sz w:val="24"/>
          <w:szCs w:val="24"/>
        </w:rPr>
        <w:t>and Practice</w:t>
      </w:r>
      <w:r w:rsidRPr="00ED6101">
        <w:rPr>
          <w:rFonts w:cs="Arial"/>
          <w:sz w:val="24"/>
          <w:szCs w:val="24"/>
        </w:rPr>
        <w:tab/>
      </w:r>
      <w:r w:rsidR="00ED6101">
        <w:rPr>
          <w:rFonts w:cs="Arial"/>
          <w:sz w:val="24"/>
          <w:szCs w:val="24"/>
        </w:rPr>
        <w:tab/>
      </w:r>
      <w:r w:rsidR="00ED6101">
        <w:rPr>
          <w:rFonts w:cs="Arial"/>
          <w:sz w:val="24"/>
          <w:szCs w:val="24"/>
        </w:rPr>
        <w:tab/>
      </w:r>
      <w:r w:rsidR="00ED6101">
        <w:rPr>
          <w:rFonts w:cs="Arial"/>
          <w:sz w:val="24"/>
          <w:szCs w:val="24"/>
        </w:rPr>
        <w:tab/>
      </w:r>
      <w:r w:rsidR="00ED6101">
        <w:rPr>
          <w:rFonts w:cs="Arial"/>
          <w:sz w:val="24"/>
          <w:szCs w:val="24"/>
        </w:rPr>
        <w:tab/>
        <w:t>2</w:t>
      </w:r>
      <w:r w:rsidR="00ED6101">
        <w:rPr>
          <w:rFonts w:cs="Arial"/>
          <w:sz w:val="24"/>
          <w:szCs w:val="24"/>
        </w:rPr>
        <w:tab/>
      </w:r>
      <w:r w:rsidRPr="00ED6101">
        <w:rPr>
          <w:rFonts w:cs="Arial"/>
          <w:sz w:val="24"/>
          <w:szCs w:val="24"/>
        </w:rPr>
        <w:t>20</w:t>
      </w:r>
    </w:p>
    <w:p w14:paraId="423A39F4" w14:textId="77777777" w:rsidR="00CE0B4B" w:rsidRPr="00ED6101" w:rsidRDefault="00CE0B4B" w:rsidP="00CE0B4B">
      <w:pPr>
        <w:pStyle w:val="Calendar1"/>
        <w:rPr>
          <w:rFonts w:cs="Arial"/>
          <w:szCs w:val="24"/>
        </w:rPr>
      </w:pPr>
      <w:r w:rsidRPr="00ED6101">
        <w:rPr>
          <w:rFonts w:cs="Arial"/>
          <w:szCs w:val="24"/>
        </w:rPr>
        <w:tab/>
      </w:r>
      <w:r w:rsidRPr="00ED6101">
        <w:rPr>
          <w:rFonts w:cs="Arial"/>
          <w:szCs w:val="24"/>
        </w:rPr>
        <w:tab/>
        <w:t>P3 310</w:t>
      </w:r>
      <w:r w:rsidRPr="00ED6101">
        <w:rPr>
          <w:rFonts w:cs="Arial"/>
          <w:szCs w:val="24"/>
        </w:rPr>
        <w:tab/>
        <w:t>Feature Writing</w:t>
      </w:r>
      <w:r w:rsidRPr="00ED6101">
        <w:rPr>
          <w:rFonts w:cs="Arial"/>
          <w:szCs w:val="24"/>
        </w:rPr>
        <w:tab/>
      </w:r>
      <w:r w:rsidRPr="00ED6101">
        <w:rPr>
          <w:rFonts w:cs="Arial"/>
          <w:szCs w:val="24"/>
        </w:rPr>
        <w:tab/>
      </w:r>
      <w:r w:rsidRPr="00ED6101">
        <w:rPr>
          <w:rFonts w:cs="Arial"/>
          <w:szCs w:val="24"/>
        </w:rPr>
        <w:tab/>
      </w:r>
      <w:r w:rsidRPr="00ED6101">
        <w:rPr>
          <w:rFonts w:cs="Arial"/>
          <w:szCs w:val="24"/>
        </w:rPr>
        <w:tab/>
        <w:t>3</w:t>
      </w:r>
      <w:r w:rsidRPr="00ED6101">
        <w:rPr>
          <w:rFonts w:cs="Arial"/>
          <w:szCs w:val="24"/>
        </w:rPr>
        <w:tab/>
        <w:t>20</w:t>
      </w:r>
    </w:p>
    <w:p w14:paraId="4ECE173D" w14:textId="77777777" w:rsidR="00CE0B4B" w:rsidRPr="00ED6101" w:rsidRDefault="00CE0B4B" w:rsidP="00CE0B4B">
      <w:pPr>
        <w:pStyle w:val="Calendar1"/>
        <w:rPr>
          <w:rFonts w:cs="Arial"/>
          <w:szCs w:val="24"/>
        </w:rPr>
      </w:pPr>
      <w:r w:rsidRPr="00ED6101">
        <w:rPr>
          <w:rFonts w:cs="Arial"/>
          <w:szCs w:val="24"/>
        </w:rPr>
        <w:tab/>
      </w:r>
      <w:r w:rsidRPr="00ED6101">
        <w:rPr>
          <w:rFonts w:cs="Arial"/>
          <w:szCs w:val="24"/>
        </w:rPr>
        <w:tab/>
        <w:t>P3 311</w:t>
      </w:r>
      <w:r w:rsidRPr="00ED6101">
        <w:rPr>
          <w:rFonts w:cs="Arial"/>
          <w:szCs w:val="24"/>
        </w:rPr>
        <w:tab/>
        <w:t>Law for Journalists</w:t>
      </w:r>
      <w:r w:rsidRPr="00ED6101">
        <w:rPr>
          <w:rFonts w:cs="Arial"/>
          <w:szCs w:val="24"/>
        </w:rPr>
        <w:tab/>
      </w:r>
      <w:r w:rsidRPr="00ED6101">
        <w:rPr>
          <w:rFonts w:cs="Arial"/>
          <w:szCs w:val="24"/>
        </w:rPr>
        <w:tab/>
      </w:r>
      <w:r w:rsidRPr="00ED6101">
        <w:rPr>
          <w:rFonts w:cs="Arial"/>
          <w:szCs w:val="24"/>
        </w:rPr>
        <w:tab/>
      </w:r>
      <w:r w:rsidRPr="00ED6101">
        <w:rPr>
          <w:rFonts w:cs="Arial"/>
          <w:szCs w:val="24"/>
        </w:rPr>
        <w:tab/>
        <w:t>3</w:t>
      </w:r>
      <w:r w:rsidRPr="00ED6101">
        <w:rPr>
          <w:rFonts w:cs="Arial"/>
          <w:szCs w:val="24"/>
        </w:rPr>
        <w:tab/>
        <w:t>20</w:t>
      </w:r>
    </w:p>
    <w:p w14:paraId="535E5195" w14:textId="77777777" w:rsidR="00CE0B4B" w:rsidRPr="00ED6101" w:rsidRDefault="00CE0B4B" w:rsidP="00CE0B4B">
      <w:pPr>
        <w:pStyle w:val="Calendar1"/>
        <w:rPr>
          <w:rFonts w:cs="Arial"/>
          <w:szCs w:val="24"/>
        </w:rPr>
      </w:pPr>
      <w:r w:rsidRPr="00ED6101">
        <w:rPr>
          <w:rFonts w:cs="Arial"/>
          <w:szCs w:val="24"/>
        </w:rPr>
        <w:tab/>
      </w:r>
      <w:r w:rsidRPr="00ED6101">
        <w:rPr>
          <w:rFonts w:cs="Arial"/>
          <w:szCs w:val="24"/>
        </w:rPr>
        <w:tab/>
        <w:t>P3 624</w:t>
      </w:r>
      <w:r w:rsidRPr="00ED6101">
        <w:rPr>
          <w:rFonts w:cs="Arial"/>
          <w:szCs w:val="24"/>
        </w:rPr>
        <w:tab/>
        <w:t>Journalism and Popular Culture</w:t>
      </w:r>
      <w:r w:rsidRPr="00ED6101">
        <w:rPr>
          <w:rFonts w:cs="Arial"/>
          <w:szCs w:val="24"/>
        </w:rPr>
        <w:tab/>
      </w:r>
      <w:r w:rsidRPr="00ED6101">
        <w:rPr>
          <w:rFonts w:cs="Arial"/>
          <w:szCs w:val="24"/>
        </w:rPr>
        <w:tab/>
        <w:t>3</w:t>
      </w:r>
      <w:r w:rsidRPr="00ED6101">
        <w:rPr>
          <w:rFonts w:cs="Arial"/>
          <w:szCs w:val="24"/>
        </w:rPr>
        <w:tab/>
        <w:t>20</w:t>
      </w:r>
    </w:p>
    <w:p w14:paraId="646C9379" w14:textId="77777777" w:rsidR="00CE0B4B" w:rsidRPr="00ED6101" w:rsidRDefault="00CE0B4B" w:rsidP="00CE0B4B">
      <w:pPr>
        <w:pStyle w:val="Calendar1"/>
        <w:rPr>
          <w:rFonts w:cs="Arial"/>
          <w:szCs w:val="24"/>
        </w:rPr>
      </w:pPr>
      <w:r w:rsidRPr="00ED6101">
        <w:rPr>
          <w:rFonts w:cs="Arial"/>
          <w:szCs w:val="24"/>
        </w:rPr>
        <w:tab/>
      </w:r>
      <w:r w:rsidRPr="00ED6101">
        <w:rPr>
          <w:rFonts w:cs="Arial"/>
          <w:szCs w:val="24"/>
        </w:rPr>
        <w:tab/>
        <w:t>P3 308</w:t>
      </w:r>
      <w:r w:rsidRPr="00ED6101">
        <w:rPr>
          <w:rFonts w:cs="Arial"/>
          <w:szCs w:val="24"/>
        </w:rPr>
        <w:tab/>
        <w:t>Communicating Politics: Truth, Legitimacy,</w:t>
      </w:r>
    </w:p>
    <w:p w14:paraId="34627AB3" w14:textId="77777777" w:rsidR="00CE0B4B" w:rsidRPr="00ED6101" w:rsidRDefault="00CE0B4B" w:rsidP="00CE0B4B">
      <w:pPr>
        <w:pStyle w:val="Calendar1"/>
        <w:rPr>
          <w:rFonts w:cs="Arial"/>
          <w:szCs w:val="24"/>
        </w:rPr>
      </w:pPr>
      <w:r w:rsidRPr="00ED6101">
        <w:rPr>
          <w:rFonts w:cs="Arial"/>
          <w:szCs w:val="24"/>
        </w:rPr>
        <w:tab/>
      </w:r>
      <w:r w:rsidRPr="00ED6101">
        <w:rPr>
          <w:rFonts w:cs="Arial"/>
          <w:szCs w:val="24"/>
        </w:rPr>
        <w:tab/>
      </w:r>
      <w:r w:rsidRPr="00ED6101">
        <w:rPr>
          <w:rFonts w:cs="Arial"/>
          <w:szCs w:val="24"/>
        </w:rPr>
        <w:tab/>
      </w:r>
      <w:r w:rsidRPr="00ED6101">
        <w:rPr>
          <w:rFonts w:cs="Arial"/>
          <w:szCs w:val="24"/>
        </w:rPr>
        <w:tab/>
        <w:t>Participation</w:t>
      </w:r>
      <w:r w:rsidRPr="00ED6101">
        <w:rPr>
          <w:rFonts w:cs="Arial"/>
          <w:szCs w:val="24"/>
        </w:rPr>
        <w:tab/>
      </w:r>
      <w:r w:rsidRPr="00ED6101">
        <w:rPr>
          <w:rFonts w:cs="Arial"/>
          <w:szCs w:val="24"/>
        </w:rPr>
        <w:tab/>
      </w:r>
      <w:r w:rsidRPr="00ED6101">
        <w:rPr>
          <w:rFonts w:cs="Arial"/>
          <w:szCs w:val="24"/>
        </w:rPr>
        <w:tab/>
      </w:r>
      <w:r w:rsidRPr="00ED6101">
        <w:rPr>
          <w:rFonts w:cs="Arial"/>
          <w:szCs w:val="24"/>
        </w:rPr>
        <w:tab/>
      </w:r>
      <w:r w:rsidRPr="00ED6101">
        <w:rPr>
          <w:rFonts w:cs="Arial"/>
          <w:szCs w:val="24"/>
        </w:rPr>
        <w:tab/>
        <w:t>3</w:t>
      </w:r>
      <w:r w:rsidRPr="00ED6101">
        <w:rPr>
          <w:rFonts w:cs="Arial"/>
          <w:szCs w:val="24"/>
        </w:rPr>
        <w:tab/>
        <w:t>20</w:t>
      </w:r>
    </w:p>
    <w:p w14:paraId="4109F487" w14:textId="77777777" w:rsidR="00CE0B4B" w:rsidRPr="00ED6101" w:rsidRDefault="00CE0B4B" w:rsidP="00CE0B4B">
      <w:pPr>
        <w:pStyle w:val="Calendar1"/>
        <w:rPr>
          <w:rFonts w:cs="Arial"/>
          <w:szCs w:val="24"/>
        </w:rPr>
      </w:pPr>
      <w:r w:rsidRPr="00ED6101">
        <w:rPr>
          <w:rFonts w:cs="Arial"/>
          <w:szCs w:val="24"/>
        </w:rPr>
        <w:tab/>
      </w:r>
      <w:r w:rsidRPr="00ED6101">
        <w:rPr>
          <w:rFonts w:cs="Arial"/>
          <w:szCs w:val="24"/>
        </w:rPr>
        <w:tab/>
        <w:t>P3 309</w:t>
      </w:r>
      <w:r w:rsidRPr="00ED6101">
        <w:rPr>
          <w:rFonts w:cs="Arial"/>
          <w:szCs w:val="24"/>
        </w:rPr>
        <w:tab/>
        <w:t>Working for and with the Scottish media</w:t>
      </w:r>
      <w:r w:rsidRPr="00ED6101">
        <w:rPr>
          <w:rFonts w:cs="Arial"/>
          <w:szCs w:val="24"/>
        </w:rPr>
        <w:tab/>
        <w:t>3</w:t>
      </w:r>
      <w:r w:rsidRPr="00ED6101">
        <w:rPr>
          <w:rFonts w:cs="Arial"/>
          <w:szCs w:val="24"/>
        </w:rPr>
        <w:tab/>
        <w:t>20</w:t>
      </w:r>
    </w:p>
    <w:p w14:paraId="35F6AE2B" w14:textId="77777777" w:rsidR="00CE0B4B" w:rsidRPr="00ED6101" w:rsidRDefault="00CE0B4B" w:rsidP="00CE0B4B">
      <w:pPr>
        <w:pStyle w:val="Calendar1"/>
        <w:rPr>
          <w:rFonts w:cs="Arial"/>
          <w:szCs w:val="24"/>
        </w:rPr>
      </w:pPr>
    </w:p>
    <w:p w14:paraId="53847A44" w14:textId="77777777" w:rsidR="00CE0B4B" w:rsidRPr="00ED6101" w:rsidRDefault="00CE0B4B" w:rsidP="00CE0B4B">
      <w:pPr>
        <w:pStyle w:val="Calendar1"/>
        <w:rPr>
          <w:rFonts w:cs="Arial"/>
          <w:szCs w:val="24"/>
        </w:rPr>
      </w:pPr>
    </w:p>
    <w:p w14:paraId="1C5369F5" w14:textId="77777777" w:rsidR="00CE0B4B" w:rsidRPr="00ED6101" w:rsidRDefault="00CE0B4B" w:rsidP="00CE0B4B">
      <w:pPr>
        <w:pStyle w:val="Calendar1"/>
        <w:rPr>
          <w:rFonts w:cs="Arial"/>
          <w:szCs w:val="24"/>
        </w:rPr>
      </w:pPr>
    </w:p>
    <w:p w14:paraId="47149B05" w14:textId="441EC69D" w:rsidR="00CE0B4B" w:rsidRPr="00ED6101" w:rsidRDefault="004F3D7D" w:rsidP="00CE0B4B">
      <w:pPr>
        <w:pStyle w:val="NoSpacing"/>
        <w:ind w:left="2160" w:hanging="2160"/>
        <w:rPr>
          <w:rFonts w:ascii="Arial" w:hAnsi="Arial" w:cs="Arial"/>
          <w:b/>
          <w:sz w:val="24"/>
          <w:szCs w:val="24"/>
        </w:rPr>
      </w:pPr>
      <w:r>
        <w:rPr>
          <w:rFonts w:ascii="Arial" w:hAnsi="Arial" w:cs="Arial"/>
          <w:b/>
          <w:sz w:val="24"/>
          <w:szCs w:val="24"/>
          <w:lang w:eastAsia="en-US" w:bidi="ar-SA"/>
        </w:rPr>
        <w:t>15300.UG.146</w:t>
      </w:r>
      <w:r w:rsidR="00CE0B4B" w:rsidRPr="00ED6101">
        <w:rPr>
          <w:rFonts w:ascii="Arial" w:hAnsi="Arial" w:cs="Arial"/>
          <w:b/>
          <w:sz w:val="24"/>
          <w:szCs w:val="24"/>
          <w:lang w:eastAsia="en-US" w:bidi="ar-SA"/>
        </w:rPr>
        <w:tab/>
      </w:r>
      <w:r w:rsidR="00CE0B4B" w:rsidRPr="00ED6101">
        <w:rPr>
          <w:rFonts w:ascii="Arial" w:hAnsi="Arial" w:cs="Arial"/>
          <w:b/>
          <w:sz w:val="24"/>
          <w:szCs w:val="24"/>
        </w:rPr>
        <w:t>Joint Honours Curriculum in Journalism, Media and Communication and another Subject</w:t>
      </w:r>
    </w:p>
    <w:p w14:paraId="7C8BDF70" w14:textId="77777777" w:rsidR="00CE0B4B" w:rsidRPr="00ED6101" w:rsidRDefault="00CE0B4B" w:rsidP="00CE0B4B">
      <w:pPr>
        <w:pStyle w:val="CalendarHeader2"/>
        <w:ind w:left="1430" w:firstLine="0"/>
        <w:rPr>
          <w:rFonts w:cs="Arial"/>
          <w:szCs w:val="24"/>
        </w:rPr>
      </w:pPr>
    </w:p>
    <w:p w14:paraId="1D07B69D" w14:textId="77777777" w:rsidR="00CE0B4B" w:rsidRPr="00ED6101" w:rsidRDefault="00CE0B4B" w:rsidP="00CE0B4B">
      <w:pPr>
        <w:pStyle w:val="Calendar1"/>
        <w:ind w:left="2160"/>
        <w:rPr>
          <w:rFonts w:cs="Arial"/>
          <w:szCs w:val="24"/>
        </w:rPr>
      </w:pPr>
      <w:r w:rsidRPr="00ED6101">
        <w:rPr>
          <w:rFonts w:cs="Arial"/>
          <w:szCs w:val="24"/>
        </w:rPr>
        <w:tab/>
      </w:r>
      <w:r w:rsidRPr="00ED6101">
        <w:rPr>
          <w:rFonts w:cs="Arial"/>
          <w:szCs w:val="24"/>
        </w:rPr>
        <w:tab/>
        <w:t>All students shall undertake a curriculum in Journalism, Media and Communication as follows</w:t>
      </w:r>
    </w:p>
    <w:p w14:paraId="4BF5604E" w14:textId="77777777" w:rsidR="00CE0B4B" w:rsidRPr="00ED6101" w:rsidRDefault="00CE0B4B" w:rsidP="00CE0B4B">
      <w:pPr>
        <w:pStyle w:val="Calendar1"/>
        <w:ind w:left="2160"/>
        <w:rPr>
          <w:rFonts w:cs="Arial"/>
          <w:szCs w:val="24"/>
        </w:rPr>
      </w:pPr>
    </w:p>
    <w:p w14:paraId="1F7C5DD0" w14:textId="77777777" w:rsidR="00CE0B4B" w:rsidRPr="00ED6101" w:rsidRDefault="00CE0B4B" w:rsidP="00CE0B4B">
      <w:pPr>
        <w:ind w:left="1440" w:firstLine="720"/>
        <w:rPr>
          <w:rFonts w:cs="Arial"/>
          <w:sz w:val="24"/>
          <w:szCs w:val="24"/>
        </w:rPr>
      </w:pPr>
      <w:r w:rsidRPr="00ED6101">
        <w:rPr>
          <w:rFonts w:cs="Arial"/>
          <w:sz w:val="24"/>
          <w:szCs w:val="24"/>
        </w:rPr>
        <w:t>Optional Classes</w:t>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p>
    <w:p w14:paraId="0127C75D" w14:textId="77777777" w:rsidR="00CE0B4B" w:rsidRPr="00ED6101" w:rsidRDefault="00CE0B4B" w:rsidP="00CE0B4B">
      <w:pPr>
        <w:rPr>
          <w:rFonts w:cs="Arial"/>
          <w:sz w:val="24"/>
          <w:szCs w:val="24"/>
        </w:rPr>
      </w:pPr>
    </w:p>
    <w:p w14:paraId="6E17E33E" w14:textId="77777777" w:rsidR="00CE0B4B" w:rsidRPr="00ED6101" w:rsidRDefault="00CE0B4B" w:rsidP="00CE0B4B">
      <w:pPr>
        <w:ind w:left="1440" w:firstLine="720"/>
        <w:rPr>
          <w:rFonts w:cs="Arial"/>
          <w:sz w:val="24"/>
          <w:szCs w:val="24"/>
        </w:rPr>
      </w:pPr>
      <w:r w:rsidRPr="00ED6101">
        <w:rPr>
          <w:rFonts w:cs="Arial"/>
          <w:sz w:val="24"/>
          <w:szCs w:val="24"/>
        </w:rPr>
        <w:t xml:space="preserve">Either 60 credits chosen from </w:t>
      </w:r>
    </w:p>
    <w:p w14:paraId="2575C507" w14:textId="77777777" w:rsidR="00CE0B4B" w:rsidRPr="00ED6101" w:rsidRDefault="00CE0B4B" w:rsidP="00CE0B4B">
      <w:pPr>
        <w:rPr>
          <w:rFonts w:cs="Arial"/>
          <w:sz w:val="24"/>
          <w:szCs w:val="24"/>
        </w:rPr>
      </w:pPr>
    </w:p>
    <w:p w14:paraId="3214542B" w14:textId="77777777" w:rsidR="00CE0B4B" w:rsidRPr="00ED6101" w:rsidRDefault="00CE0B4B" w:rsidP="00CE0B4B">
      <w:pPr>
        <w:ind w:left="1440" w:firstLine="720"/>
        <w:rPr>
          <w:rFonts w:cs="Arial"/>
          <w:sz w:val="24"/>
          <w:szCs w:val="24"/>
        </w:rPr>
      </w:pPr>
      <w:r w:rsidRPr="00ED6101">
        <w:rPr>
          <w:rFonts w:cs="Arial"/>
          <w:sz w:val="24"/>
          <w:szCs w:val="24"/>
        </w:rPr>
        <w:t>P3 402</w:t>
      </w:r>
      <w:r w:rsidRPr="00ED6101">
        <w:rPr>
          <w:rFonts w:cs="Arial"/>
          <w:sz w:val="24"/>
          <w:szCs w:val="24"/>
        </w:rPr>
        <w:tab/>
        <w:t>Journalism and Popular Culture</w:t>
      </w:r>
      <w:r w:rsidRPr="00ED6101">
        <w:rPr>
          <w:rFonts w:cs="Arial"/>
          <w:sz w:val="24"/>
          <w:szCs w:val="24"/>
        </w:rPr>
        <w:tab/>
      </w:r>
      <w:r w:rsidRPr="00ED6101">
        <w:rPr>
          <w:rFonts w:cs="Arial"/>
          <w:sz w:val="24"/>
          <w:szCs w:val="24"/>
        </w:rPr>
        <w:tab/>
        <w:t>4</w:t>
      </w:r>
      <w:r w:rsidRPr="00ED6101">
        <w:rPr>
          <w:rFonts w:cs="Arial"/>
          <w:sz w:val="24"/>
          <w:szCs w:val="24"/>
        </w:rPr>
        <w:tab/>
        <w:t>20</w:t>
      </w:r>
    </w:p>
    <w:p w14:paraId="50EDB90E" w14:textId="77777777"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P3 415</w:t>
      </w:r>
      <w:r w:rsidRPr="00ED6101">
        <w:rPr>
          <w:rFonts w:cs="Arial"/>
          <w:sz w:val="24"/>
          <w:szCs w:val="24"/>
        </w:rPr>
        <w:tab/>
        <w:t>Media and Health</w:t>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t>4</w:t>
      </w:r>
      <w:r w:rsidRPr="00ED6101">
        <w:rPr>
          <w:rFonts w:cs="Arial"/>
          <w:sz w:val="24"/>
          <w:szCs w:val="24"/>
        </w:rPr>
        <w:tab/>
        <w:t>20</w:t>
      </w:r>
      <w:r w:rsidRPr="00ED6101">
        <w:rPr>
          <w:rFonts w:cs="Arial"/>
          <w:sz w:val="24"/>
          <w:szCs w:val="24"/>
        </w:rPr>
        <w:tab/>
      </w:r>
    </w:p>
    <w:p w14:paraId="4AE13A35" w14:textId="65E2DBEF" w:rsidR="00CE0B4B" w:rsidRPr="00ED6101" w:rsidRDefault="00ED6101" w:rsidP="00CE0B4B">
      <w:pPr>
        <w:rPr>
          <w:rFonts w:cs="Arial"/>
          <w:sz w:val="24"/>
          <w:szCs w:val="24"/>
        </w:rPr>
      </w:pPr>
      <w:r>
        <w:rPr>
          <w:rFonts w:cs="Arial"/>
          <w:sz w:val="24"/>
          <w:szCs w:val="24"/>
        </w:rPr>
        <w:tab/>
      </w:r>
      <w:r>
        <w:rPr>
          <w:rFonts w:cs="Arial"/>
          <w:sz w:val="24"/>
          <w:szCs w:val="24"/>
        </w:rPr>
        <w:tab/>
      </w:r>
      <w:r>
        <w:rPr>
          <w:rFonts w:cs="Arial"/>
          <w:sz w:val="24"/>
          <w:szCs w:val="24"/>
        </w:rPr>
        <w:tab/>
        <w:t>P3 417</w:t>
      </w:r>
      <w:r>
        <w:rPr>
          <w:rFonts w:cs="Arial"/>
          <w:sz w:val="24"/>
          <w:szCs w:val="24"/>
        </w:rPr>
        <w:tab/>
      </w:r>
      <w:r w:rsidR="00CE0B4B" w:rsidRPr="00ED6101">
        <w:rPr>
          <w:rFonts w:cs="Arial"/>
          <w:sz w:val="24"/>
          <w:szCs w:val="24"/>
        </w:rPr>
        <w:t>Ethical Issues for Journalists:</w:t>
      </w:r>
    </w:p>
    <w:p w14:paraId="3D82E137" w14:textId="77777777"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t>Controversy, Responsibility, Care</w:t>
      </w:r>
      <w:r w:rsidRPr="00ED6101">
        <w:rPr>
          <w:rFonts w:cs="Arial"/>
          <w:sz w:val="24"/>
          <w:szCs w:val="24"/>
        </w:rPr>
        <w:tab/>
      </w:r>
      <w:r w:rsidRPr="00ED6101">
        <w:rPr>
          <w:rFonts w:cs="Arial"/>
          <w:sz w:val="24"/>
          <w:szCs w:val="24"/>
        </w:rPr>
        <w:tab/>
        <w:t>4</w:t>
      </w:r>
      <w:r w:rsidRPr="00ED6101">
        <w:rPr>
          <w:rFonts w:cs="Arial"/>
          <w:sz w:val="24"/>
          <w:szCs w:val="24"/>
        </w:rPr>
        <w:tab/>
        <w:t>20</w:t>
      </w:r>
    </w:p>
    <w:p w14:paraId="6106CC47" w14:textId="4772E5F8"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P3 4</w:t>
      </w:r>
      <w:r w:rsidR="00ED6101">
        <w:rPr>
          <w:rFonts w:cs="Arial"/>
          <w:sz w:val="24"/>
          <w:szCs w:val="24"/>
        </w:rPr>
        <w:t>66</w:t>
      </w:r>
      <w:r w:rsidR="00ED6101">
        <w:rPr>
          <w:rFonts w:cs="Arial"/>
          <w:sz w:val="24"/>
          <w:szCs w:val="24"/>
        </w:rPr>
        <w:tab/>
        <w:t>Gender Issues in the Media</w:t>
      </w:r>
      <w:r w:rsidR="00ED6101">
        <w:rPr>
          <w:rFonts w:cs="Arial"/>
          <w:sz w:val="24"/>
          <w:szCs w:val="24"/>
        </w:rPr>
        <w:tab/>
        <w:t xml:space="preserve">           </w:t>
      </w:r>
      <w:r w:rsidRPr="00ED6101">
        <w:rPr>
          <w:rFonts w:cs="Arial"/>
          <w:sz w:val="24"/>
          <w:szCs w:val="24"/>
        </w:rPr>
        <w:t>4</w:t>
      </w:r>
      <w:r w:rsidRPr="00ED6101">
        <w:rPr>
          <w:rFonts w:cs="Arial"/>
          <w:sz w:val="24"/>
          <w:szCs w:val="24"/>
        </w:rPr>
        <w:tab/>
        <w:t>20</w:t>
      </w:r>
    </w:p>
    <w:p w14:paraId="5CD79CB4" w14:textId="77777777"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P3 414</w:t>
      </w:r>
      <w:r w:rsidRPr="00ED6101">
        <w:rPr>
          <w:rFonts w:cs="Arial"/>
          <w:sz w:val="24"/>
          <w:szCs w:val="24"/>
        </w:rPr>
        <w:tab/>
        <w:t>Digital Tools and Skills for Journalism</w:t>
      </w:r>
      <w:r w:rsidRPr="00ED6101">
        <w:rPr>
          <w:rFonts w:cs="Arial"/>
          <w:sz w:val="24"/>
          <w:szCs w:val="24"/>
        </w:rPr>
        <w:tab/>
        <w:t>4</w:t>
      </w:r>
      <w:r w:rsidRPr="00ED6101">
        <w:rPr>
          <w:rFonts w:cs="Arial"/>
          <w:sz w:val="24"/>
          <w:szCs w:val="24"/>
        </w:rPr>
        <w:tab/>
        <w:t>20</w:t>
      </w:r>
    </w:p>
    <w:p w14:paraId="56A38838" w14:textId="77777777" w:rsidR="00CE0B4B" w:rsidRPr="00ED6101" w:rsidRDefault="00CE0B4B" w:rsidP="00CE0B4B">
      <w:pPr>
        <w:rPr>
          <w:rFonts w:cs="Arial"/>
          <w:sz w:val="24"/>
          <w:szCs w:val="24"/>
        </w:rPr>
      </w:pPr>
      <w:r w:rsidRPr="00ED6101">
        <w:rPr>
          <w:rFonts w:cs="Arial"/>
          <w:sz w:val="24"/>
          <w:szCs w:val="24"/>
        </w:rPr>
        <w:tab/>
      </w:r>
      <w:r w:rsidRPr="00ED6101">
        <w:rPr>
          <w:rFonts w:cs="Arial"/>
          <w:sz w:val="24"/>
          <w:szCs w:val="24"/>
        </w:rPr>
        <w:tab/>
      </w:r>
      <w:r w:rsidRPr="00ED6101">
        <w:rPr>
          <w:rFonts w:cs="Arial"/>
          <w:sz w:val="24"/>
          <w:szCs w:val="24"/>
        </w:rPr>
        <w:tab/>
        <w:t>P3 411</w:t>
      </w:r>
      <w:r w:rsidRPr="00ED6101">
        <w:rPr>
          <w:rFonts w:cs="Arial"/>
          <w:sz w:val="24"/>
          <w:szCs w:val="24"/>
        </w:rPr>
        <w:tab/>
        <w:t>Digital Communication and Culture</w:t>
      </w:r>
      <w:r w:rsidRPr="00ED6101">
        <w:rPr>
          <w:rFonts w:cs="Arial"/>
          <w:sz w:val="24"/>
          <w:szCs w:val="24"/>
        </w:rPr>
        <w:tab/>
        <w:t>4</w:t>
      </w:r>
      <w:r w:rsidRPr="00ED6101">
        <w:rPr>
          <w:rFonts w:cs="Arial"/>
          <w:sz w:val="24"/>
          <w:szCs w:val="24"/>
        </w:rPr>
        <w:tab/>
        <w:t>20</w:t>
      </w:r>
    </w:p>
    <w:p w14:paraId="5AADBC96" w14:textId="18B26041" w:rsidR="00CE0B4B" w:rsidRPr="00ED6101" w:rsidRDefault="00CE0B4B" w:rsidP="00CE0B4B">
      <w:pPr>
        <w:rPr>
          <w:rFonts w:cs="Arial"/>
          <w:sz w:val="24"/>
          <w:szCs w:val="24"/>
        </w:rPr>
      </w:pPr>
      <w:r w:rsidRPr="00ED6101">
        <w:rPr>
          <w:rFonts w:cs="Arial"/>
          <w:sz w:val="24"/>
          <w:szCs w:val="24"/>
        </w:rPr>
        <w:tab/>
      </w:r>
      <w:r w:rsidR="00ED6101">
        <w:rPr>
          <w:rFonts w:cs="Arial"/>
          <w:sz w:val="24"/>
          <w:szCs w:val="24"/>
        </w:rPr>
        <w:tab/>
      </w:r>
      <w:r w:rsidR="00ED6101">
        <w:rPr>
          <w:rFonts w:cs="Arial"/>
          <w:sz w:val="24"/>
          <w:szCs w:val="24"/>
        </w:rPr>
        <w:tab/>
        <w:t>P3 416</w:t>
      </w:r>
      <w:r w:rsidR="00ED6101">
        <w:rPr>
          <w:rFonts w:cs="Arial"/>
          <w:sz w:val="24"/>
          <w:szCs w:val="24"/>
        </w:rPr>
        <w:tab/>
        <w:t>Work-based Learning</w:t>
      </w:r>
      <w:r w:rsidR="00ED6101">
        <w:rPr>
          <w:rFonts w:cs="Arial"/>
          <w:sz w:val="24"/>
          <w:szCs w:val="24"/>
        </w:rPr>
        <w:tab/>
      </w:r>
      <w:r w:rsidR="00ED6101">
        <w:rPr>
          <w:rFonts w:cs="Arial"/>
          <w:sz w:val="24"/>
          <w:szCs w:val="24"/>
        </w:rPr>
        <w:tab/>
        <w:t xml:space="preserve">           </w:t>
      </w:r>
      <w:r w:rsidRPr="00ED6101">
        <w:rPr>
          <w:rFonts w:cs="Arial"/>
          <w:sz w:val="24"/>
          <w:szCs w:val="24"/>
        </w:rPr>
        <w:t>4</w:t>
      </w:r>
      <w:r w:rsidRPr="00ED6101">
        <w:rPr>
          <w:rFonts w:cs="Arial"/>
          <w:sz w:val="24"/>
          <w:szCs w:val="24"/>
        </w:rPr>
        <w:tab/>
        <w:t>20</w:t>
      </w:r>
    </w:p>
    <w:p w14:paraId="5628A414" w14:textId="77777777" w:rsidR="00CE0B4B" w:rsidRPr="00ED6101" w:rsidRDefault="00CE0B4B" w:rsidP="00CE0B4B">
      <w:pPr>
        <w:rPr>
          <w:rFonts w:cs="Arial"/>
          <w:sz w:val="24"/>
          <w:szCs w:val="24"/>
        </w:rPr>
      </w:pPr>
    </w:p>
    <w:p w14:paraId="702B6815" w14:textId="77777777" w:rsidR="00CE0B4B" w:rsidRPr="00ED6101" w:rsidRDefault="00CE0B4B" w:rsidP="00CE0B4B">
      <w:pPr>
        <w:ind w:left="1440" w:firstLine="720"/>
        <w:rPr>
          <w:rFonts w:cs="Arial"/>
          <w:sz w:val="24"/>
          <w:szCs w:val="24"/>
        </w:rPr>
      </w:pPr>
      <w:r w:rsidRPr="00ED6101">
        <w:rPr>
          <w:rFonts w:cs="Arial"/>
          <w:sz w:val="24"/>
          <w:szCs w:val="24"/>
        </w:rPr>
        <w:t>Or</w:t>
      </w:r>
    </w:p>
    <w:p w14:paraId="4C44DF25" w14:textId="77777777" w:rsidR="00CE0B4B" w:rsidRPr="00ED6101" w:rsidRDefault="00CE0B4B" w:rsidP="00CE0B4B">
      <w:pPr>
        <w:rPr>
          <w:rFonts w:cs="Arial"/>
          <w:sz w:val="24"/>
          <w:szCs w:val="24"/>
        </w:rPr>
      </w:pPr>
    </w:p>
    <w:p w14:paraId="09316F7A" w14:textId="77777777" w:rsidR="00CE0B4B" w:rsidRPr="00ED6101" w:rsidRDefault="00CE0B4B" w:rsidP="00CE0B4B">
      <w:pPr>
        <w:ind w:left="1440" w:firstLine="720"/>
        <w:rPr>
          <w:rFonts w:cs="Arial"/>
          <w:sz w:val="24"/>
          <w:szCs w:val="24"/>
        </w:rPr>
      </w:pPr>
      <w:r w:rsidRPr="00ED6101">
        <w:rPr>
          <w:rFonts w:cs="Arial"/>
          <w:sz w:val="24"/>
          <w:szCs w:val="24"/>
        </w:rPr>
        <w:t xml:space="preserve">40 credits chosen from the list of optional classes above </w:t>
      </w:r>
    </w:p>
    <w:p w14:paraId="488E576A" w14:textId="77777777" w:rsidR="00CE0B4B" w:rsidRPr="00ED6101" w:rsidRDefault="00CE0B4B" w:rsidP="00CE0B4B">
      <w:pPr>
        <w:rPr>
          <w:rFonts w:cs="Arial"/>
          <w:sz w:val="24"/>
          <w:szCs w:val="24"/>
        </w:rPr>
      </w:pPr>
    </w:p>
    <w:p w14:paraId="17BC4AE9" w14:textId="77777777" w:rsidR="00CE0B4B" w:rsidRPr="00ED6101" w:rsidRDefault="00CE0B4B" w:rsidP="00CE0B4B">
      <w:pPr>
        <w:ind w:left="1440" w:firstLine="720"/>
        <w:rPr>
          <w:rFonts w:cs="Arial"/>
          <w:sz w:val="24"/>
          <w:szCs w:val="24"/>
        </w:rPr>
      </w:pPr>
      <w:r w:rsidRPr="00ED6101">
        <w:rPr>
          <w:rFonts w:cs="Arial"/>
          <w:sz w:val="24"/>
          <w:szCs w:val="24"/>
        </w:rPr>
        <w:t xml:space="preserve">and </w:t>
      </w:r>
    </w:p>
    <w:p w14:paraId="2D929879" w14:textId="77777777" w:rsidR="00CE0B4B" w:rsidRPr="00ED6101" w:rsidRDefault="00CE0B4B" w:rsidP="00CE0B4B">
      <w:pPr>
        <w:rPr>
          <w:rFonts w:cs="Arial"/>
          <w:sz w:val="24"/>
          <w:szCs w:val="24"/>
        </w:rPr>
      </w:pPr>
    </w:p>
    <w:p w14:paraId="6BF02CE6" w14:textId="77777777" w:rsidR="00CE0B4B" w:rsidRPr="00ED6101" w:rsidRDefault="00CE0B4B" w:rsidP="00CE0B4B">
      <w:pPr>
        <w:ind w:left="1440" w:firstLine="720"/>
        <w:rPr>
          <w:rFonts w:cs="Arial"/>
          <w:sz w:val="24"/>
          <w:szCs w:val="24"/>
        </w:rPr>
      </w:pPr>
      <w:r w:rsidRPr="00ED6101">
        <w:rPr>
          <w:rFonts w:cs="Arial"/>
          <w:sz w:val="24"/>
          <w:szCs w:val="24"/>
        </w:rPr>
        <w:t>P3 404</w:t>
      </w:r>
      <w:r w:rsidRPr="00ED6101">
        <w:rPr>
          <w:rFonts w:cs="Arial"/>
          <w:sz w:val="24"/>
          <w:szCs w:val="24"/>
        </w:rPr>
        <w:tab/>
        <w:t xml:space="preserve">Dissertation in Journalism, Media and </w:t>
      </w:r>
    </w:p>
    <w:p w14:paraId="77F776AD" w14:textId="77777777" w:rsidR="00CE0B4B" w:rsidRPr="00ED6101" w:rsidRDefault="00CE0B4B" w:rsidP="00CE0B4B">
      <w:pPr>
        <w:ind w:left="2880" w:firstLine="720"/>
        <w:rPr>
          <w:rFonts w:cs="Arial"/>
          <w:sz w:val="24"/>
          <w:szCs w:val="24"/>
        </w:rPr>
      </w:pPr>
      <w:r w:rsidRPr="00ED6101">
        <w:rPr>
          <w:rFonts w:cs="Arial"/>
          <w:sz w:val="24"/>
          <w:szCs w:val="24"/>
        </w:rPr>
        <w:t>Communication</w:t>
      </w:r>
      <w:r w:rsidRPr="00ED6101">
        <w:rPr>
          <w:rFonts w:cs="Arial"/>
          <w:sz w:val="24"/>
          <w:szCs w:val="24"/>
        </w:rPr>
        <w:tab/>
        <w:t xml:space="preserve"> </w:t>
      </w:r>
      <w:r w:rsidRPr="00ED6101">
        <w:rPr>
          <w:rFonts w:cs="Arial"/>
          <w:sz w:val="24"/>
          <w:szCs w:val="24"/>
        </w:rPr>
        <w:tab/>
      </w:r>
      <w:r w:rsidRPr="00ED6101">
        <w:rPr>
          <w:rFonts w:cs="Arial"/>
          <w:sz w:val="24"/>
          <w:szCs w:val="24"/>
        </w:rPr>
        <w:tab/>
      </w:r>
      <w:r w:rsidRPr="00ED6101">
        <w:rPr>
          <w:rFonts w:cs="Arial"/>
          <w:sz w:val="24"/>
          <w:szCs w:val="24"/>
        </w:rPr>
        <w:tab/>
        <w:t>4</w:t>
      </w:r>
      <w:r w:rsidRPr="00ED6101">
        <w:rPr>
          <w:rFonts w:cs="Arial"/>
          <w:sz w:val="24"/>
          <w:szCs w:val="24"/>
        </w:rPr>
        <w:tab/>
        <w:t>20</w:t>
      </w:r>
    </w:p>
    <w:p w14:paraId="6B90C641" w14:textId="77777777" w:rsidR="00CE0B4B" w:rsidRPr="00ED6101" w:rsidRDefault="00CE0B4B" w:rsidP="00CE0B4B">
      <w:pPr>
        <w:rPr>
          <w:rFonts w:cs="Arial"/>
          <w:sz w:val="24"/>
          <w:szCs w:val="24"/>
        </w:rPr>
      </w:pPr>
    </w:p>
    <w:p w14:paraId="2C128BBF" w14:textId="77777777" w:rsidR="00CE0B4B" w:rsidRPr="00ED6101" w:rsidRDefault="00CE0B4B" w:rsidP="00CE0B4B">
      <w:pPr>
        <w:ind w:left="1440" w:firstLine="720"/>
        <w:rPr>
          <w:rFonts w:cs="Arial"/>
          <w:sz w:val="24"/>
          <w:szCs w:val="24"/>
        </w:rPr>
      </w:pPr>
      <w:r w:rsidRPr="00ED6101">
        <w:rPr>
          <w:rFonts w:cs="Arial"/>
          <w:sz w:val="24"/>
          <w:szCs w:val="24"/>
        </w:rPr>
        <w:t>Or</w:t>
      </w:r>
    </w:p>
    <w:p w14:paraId="5E87FA06" w14:textId="77777777" w:rsidR="00CE0B4B" w:rsidRPr="00ED6101" w:rsidRDefault="00CE0B4B" w:rsidP="00CE0B4B">
      <w:pPr>
        <w:rPr>
          <w:rFonts w:cs="Arial"/>
          <w:sz w:val="24"/>
          <w:szCs w:val="24"/>
        </w:rPr>
      </w:pPr>
    </w:p>
    <w:p w14:paraId="218F97A4" w14:textId="77777777" w:rsidR="00CE0B4B" w:rsidRPr="00ED6101" w:rsidRDefault="00CE0B4B" w:rsidP="00CE0B4B">
      <w:pPr>
        <w:ind w:left="1440" w:firstLine="720"/>
        <w:rPr>
          <w:rFonts w:cs="Arial"/>
          <w:sz w:val="24"/>
          <w:szCs w:val="24"/>
        </w:rPr>
      </w:pPr>
      <w:r w:rsidRPr="00ED6101">
        <w:rPr>
          <w:rFonts w:cs="Arial"/>
          <w:sz w:val="24"/>
          <w:szCs w:val="24"/>
        </w:rPr>
        <w:t xml:space="preserve">40 credits chosen from the list of optional classes above </w:t>
      </w:r>
    </w:p>
    <w:p w14:paraId="1CB931CB" w14:textId="77777777" w:rsidR="00CE0B4B" w:rsidRPr="00ED6101" w:rsidRDefault="00CE0B4B" w:rsidP="00CE0B4B">
      <w:pPr>
        <w:rPr>
          <w:rFonts w:cs="Arial"/>
          <w:sz w:val="24"/>
          <w:szCs w:val="24"/>
        </w:rPr>
      </w:pPr>
    </w:p>
    <w:p w14:paraId="07B7E99A" w14:textId="77777777" w:rsidR="00CE0B4B" w:rsidRPr="00ED6101" w:rsidRDefault="00CE0B4B" w:rsidP="00CE0B4B">
      <w:pPr>
        <w:ind w:left="2160"/>
        <w:rPr>
          <w:rFonts w:cs="Arial"/>
          <w:sz w:val="24"/>
          <w:szCs w:val="24"/>
        </w:rPr>
      </w:pPr>
      <w:r w:rsidRPr="00ED6101">
        <w:rPr>
          <w:rFonts w:cs="Arial"/>
          <w:sz w:val="24"/>
          <w:szCs w:val="24"/>
        </w:rPr>
        <w:t>And</w:t>
      </w:r>
    </w:p>
    <w:p w14:paraId="35897CE8" w14:textId="77777777" w:rsidR="00CE0B4B" w:rsidRPr="00ED6101" w:rsidRDefault="00CE0B4B" w:rsidP="00CE0B4B">
      <w:pPr>
        <w:rPr>
          <w:rFonts w:cs="Arial"/>
          <w:sz w:val="24"/>
          <w:szCs w:val="24"/>
        </w:rPr>
      </w:pPr>
    </w:p>
    <w:p w14:paraId="7689A074" w14:textId="77777777" w:rsidR="00CE0B4B" w:rsidRPr="00ED6101" w:rsidRDefault="00CE0B4B" w:rsidP="00CE0B4B">
      <w:pPr>
        <w:ind w:left="1440" w:firstLine="720"/>
        <w:rPr>
          <w:rFonts w:cs="Arial"/>
          <w:sz w:val="24"/>
          <w:szCs w:val="24"/>
        </w:rPr>
      </w:pPr>
      <w:r w:rsidRPr="00ED6101">
        <w:rPr>
          <w:rFonts w:cs="Arial"/>
          <w:sz w:val="24"/>
          <w:szCs w:val="24"/>
        </w:rPr>
        <w:t>P3 406</w:t>
      </w:r>
      <w:r w:rsidRPr="00ED6101">
        <w:rPr>
          <w:rFonts w:cs="Arial"/>
          <w:sz w:val="24"/>
          <w:szCs w:val="24"/>
        </w:rPr>
        <w:tab/>
        <w:t xml:space="preserve">Dissertation in Journalism, Media and </w:t>
      </w:r>
      <w:r w:rsidRPr="00ED6101">
        <w:rPr>
          <w:rFonts w:cs="Arial"/>
          <w:sz w:val="24"/>
          <w:szCs w:val="24"/>
        </w:rPr>
        <w:tab/>
      </w:r>
    </w:p>
    <w:p w14:paraId="18DD699F" w14:textId="77777777" w:rsidR="00CE0B4B" w:rsidRPr="00ED6101" w:rsidRDefault="00CE0B4B" w:rsidP="00CE0B4B">
      <w:pPr>
        <w:ind w:left="1440" w:firstLine="720"/>
        <w:rPr>
          <w:rFonts w:cs="Arial"/>
          <w:sz w:val="24"/>
          <w:szCs w:val="24"/>
        </w:rPr>
      </w:pPr>
      <w:r w:rsidRPr="00ED6101">
        <w:rPr>
          <w:rFonts w:cs="Arial"/>
          <w:sz w:val="24"/>
          <w:szCs w:val="24"/>
        </w:rPr>
        <w:lastRenderedPageBreak/>
        <w:tab/>
      </w:r>
      <w:r w:rsidRPr="00ED6101">
        <w:rPr>
          <w:rFonts w:cs="Arial"/>
          <w:sz w:val="24"/>
          <w:szCs w:val="24"/>
        </w:rPr>
        <w:tab/>
        <w:t>Communication</w:t>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t>4</w:t>
      </w:r>
      <w:r w:rsidRPr="00ED6101">
        <w:rPr>
          <w:rFonts w:cs="Arial"/>
          <w:sz w:val="24"/>
          <w:szCs w:val="24"/>
        </w:rPr>
        <w:tab/>
        <w:t>20</w:t>
      </w:r>
    </w:p>
    <w:p w14:paraId="0129A666" w14:textId="77777777" w:rsidR="00CE0B4B" w:rsidRPr="00ED6101" w:rsidRDefault="00CE0B4B" w:rsidP="00CE0B4B">
      <w:pPr>
        <w:rPr>
          <w:rFonts w:cs="Arial"/>
          <w:sz w:val="24"/>
          <w:szCs w:val="24"/>
        </w:rPr>
      </w:pPr>
    </w:p>
    <w:p w14:paraId="35E13BEC" w14:textId="77777777" w:rsidR="00CE0B4B" w:rsidRPr="00ED6101" w:rsidRDefault="00CE0B4B" w:rsidP="00CE0B4B">
      <w:pPr>
        <w:ind w:left="2138"/>
        <w:rPr>
          <w:rFonts w:cs="Arial"/>
          <w:sz w:val="24"/>
          <w:szCs w:val="24"/>
        </w:rPr>
      </w:pPr>
      <w:r w:rsidRPr="00ED6101">
        <w:rPr>
          <w:rFonts w:cs="Arial"/>
          <w:sz w:val="24"/>
          <w:szCs w:val="24"/>
        </w:rPr>
        <w:t>The credit requirements for the other Subject are specified in that subject’s specialisation regulations.</w:t>
      </w:r>
    </w:p>
    <w:p w14:paraId="1CC48E4D" w14:textId="77777777" w:rsidR="00CE0B4B" w:rsidRDefault="00CE0B4B" w:rsidP="00CE0B4B">
      <w:pPr>
        <w:rPr>
          <w:rFonts w:cs="Arial"/>
          <w:sz w:val="24"/>
          <w:szCs w:val="24"/>
        </w:rPr>
      </w:pPr>
    </w:p>
    <w:p w14:paraId="547603F4" w14:textId="289D9281" w:rsidR="00CE0B4B" w:rsidRDefault="00CE0B4B" w:rsidP="00CE0B4B">
      <w:pPr>
        <w:rPr>
          <w:sz w:val="24"/>
          <w:szCs w:val="24"/>
        </w:rPr>
      </w:pPr>
    </w:p>
    <w:p w14:paraId="45B6D18F" w14:textId="535E6C2E" w:rsidR="00CB6627" w:rsidRPr="00D721D7" w:rsidRDefault="004F3D7D" w:rsidP="00D721D7">
      <w:pPr>
        <w:rPr>
          <w:sz w:val="24"/>
          <w:szCs w:val="24"/>
        </w:rPr>
      </w:pPr>
      <w:r>
        <w:rPr>
          <w:b/>
          <w:sz w:val="24"/>
          <w:szCs w:val="24"/>
        </w:rPr>
        <w:t>15300.UG.147</w:t>
      </w:r>
      <w:r w:rsidR="00CB6627" w:rsidRPr="00CB6627">
        <w:rPr>
          <w:b/>
          <w:sz w:val="24"/>
          <w:szCs w:val="24"/>
        </w:rPr>
        <w:t xml:space="preserve"> to </w:t>
      </w:r>
    </w:p>
    <w:p w14:paraId="11922DAC" w14:textId="5FE97866" w:rsidR="00BA30F7" w:rsidRPr="00D721D7" w:rsidRDefault="00CB6627" w:rsidP="00D721D7">
      <w:pPr>
        <w:rPr>
          <w:b/>
          <w:sz w:val="24"/>
          <w:szCs w:val="24"/>
        </w:rPr>
      </w:pPr>
      <w:r w:rsidRPr="00CB6627">
        <w:rPr>
          <w:b/>
          <w:sz w:val="24"/>
          <w:szCs w:val="24"/>
        </w:rPr>
        <w:t>15</w:t>
      </w:r>
      <w:r w:rsidR="0075721D">
        <w:rPr>
          <w:b/>
          <w:sz w:val="24"/>
          <w:szCs w:val="24"/>
        </w:rPr>
        <w:t>300.UG.15</w:t>
      </w:r>
      <w:r w:rsidR="00970C74">
        <w:rPr>
          <w:b/>
          <w:sz w:val="24"/>
          <w:szCs w:val="24"/>
        </w:rPr>
        <w:t>5</w:t>
      </w:r>
      <w:r w:rsidRPr="00CB6627">
        <w:rPr>
          <w:b/>
          <w:sz w:val="24"/>
          <w:szCs w:val="24"/>
        </w:rPr>
        <w:t xml:space="preserve"> (numbers not used)</w:t>
      </w:r>
    </w:p>
    <w:p w14:paraId="2FEEE758" w14:textId="77777777" w:rsidR="00732E2F" w:rsidRDefault="00732E2F" w:rsidP="00732E2F">
      <w:pPr>
        <w:pStyle w:val="CalendarHeader2"/>
        <w:ind w:left="0" w:firstLine="0"/>
        <w:rPr>
          <w:szCs w:val="24"/>
        </w:rPr>
      </w:pPr>
    </w:p>
    <w:p w14:paraId="7B2DD5DC" w14:textId="4BA033AF" w:rsidR="00732E2F" w:rsidRDefault="00970C74" w:rsidP="00CB6627">
      <w:pPr>
        <w:pStyle w:val="CalendarHeader2"/>
        <w:ind w:left="0" w:firstLine="0"/>
        <w:rPr>
          <w:szCs w:val="24"/>
        </w:rPr>
      </w:pPr>
      <w:r>
        <w:rPr>
          <w:szCs w:val="24"/>
        </w:rPr>
        <w:t>15300.UG.156</w:t>
      </w:r>
      <w:r w:rsidR="00CB6627">
        <w:rPr>
          <w:szCs w:val="24"/>
        </w:rPr>
        <w:tab/>
      </w:r>
      <w:r w:rsidR="00732E2F" w:rsidRPr="00293491">
        <w:rPr>
          <w:szCs w:val="24"/>
        </w:rPr>
        <w:t xml:space="preserve">Specialisation in Law </w:t>
      </w:r>
    </w:p>
    <w:p w14:paraId="28725049" w14:textId="77777777" w:rsidR="00732E2F" w:rsidRPr="00293491" w:rsidRDefault="00732E2F" w:rsidP="00732E2F">
      <w:pPr>
        <w:pStyle w:val="CalendarHeader2"/>
        <w:ind w:left="0" w:firstLine="0"/>
        <w:rPr>
          <w:szCs w:val="24"/>
        </w:rPr>
      </w:pPr>
    </w:p>
    <w:p w14:paraId="447EC1A2" w14:textId="77777777" w:rsidR="00732E2F" w:rsidRDefault="00732E2F" w:rsidP="00CB6627">
      <w:pPr>
        <w:pStyle w:val="Calendar1"/>
        <w:ind w:left="2160"/>
        <w:rPr>
          <w:szCs w:val="24"/>
        </w:rPr>
      </w:pPr>
      <w:r w:rsidRPr="00293491">
        <w:rPr>
          <w:szCs w:val="24"/>
        </w:rPr>
        <w:tab/>
      </w:r>
      <w:r w:rsidR="00CB6627">
        <w:rPr>
          <w:szCs w:val="24"/>
        </w:rPr>
        <w:tab/>
      </w:r>
      <w:r w:rsidRPr="00293491">
        <w:rPr>
          <w:szCs w:val="24"/>
        </w:rPr>
        <w:t>Students taking Law as a Subject shall undertake</w:t>
      </w:r>
      <w:r>
        <w:rPr>
          <w:szCs w:val="24"/>
        </w:rPr>
        <w:t xml:space="preserve"> a curriculum in Law as follows</w:t>
      </w:r>
    </w:p>
    <w:p w14:paraId="4DD737C5" w14:textId="77777777" w:rsidR="00CB6627" w:rsidRDefault="00CB6627" w:rsidP="00CB6627">
      <w:pPr>
        <w:pStyle w:val="Calendar1"/>
        <w:ind w:left="2160"/>
        <w:rPr>
          <w:szCs w:val="24"/>
        </w:rPr>
      </w:pPr>
    </w:p>
    <w:p w14:paraId="54836B30" w14:textId="77777777" w:rsidR="00CB6627" w:rsidRPr="00CB6627" w:rsidRDefault="00CB6627" w:rsidP="00CB6627">
      <w:pPr>
        <w:rPr>
          <w:sz w:val="24"/>
          <w:szCs w:val="24"/>
        </w:rPr>
      </w:pPr>
      <w:r>
        <w:rPr>
          <w:szCs w:val="24"/>
        </w:rPr>
        <w:tab/>
      </w:r>
      <w:r>
        <w:rPr>
          <w:szCs w:val="24"/>
        </w:rPr>
        <w:tab/>
      </w:r>
      <w:r>
        <w:rPr>
          <w:szCs w:val="24"/>
        </w:rPr>
        <w:tab/>
      </w:r>
      <w:r w:rsidRPr="00CB6627">
        <w:rPr>
          <w:sz w:val="24"/>
          <w:szCs w:val="24"/>
        </w:rPr>
        <w:t>Optional Classes</w:t>
      </w:r>
      <w:r w:rsidRPr="00CB6627">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0B3FC7C" w14:textId="77777777" w:rsidR="00CB6627" w:rsidRPr="00CB6627" w:rsidRDefault="00CB6627" w:rsidP="00CB6627">
      <w:pPr>
        <w:rPr>
          <w:sz w:val="24"/>
          <w:szCs w:val="24"/>
        </w:rPr>
      </w:pPr>
    </w:p>
    <w:p w14:paraId="23E9F80A" w14:textId="4CBEB42A" w:rsidR="00CB6627" w:rsidRPr="00CE0B4B" w:rsidRDefault="00CB6627" w:rsidP="00CE0B4B">
      <w:pPr>
        <w:ind w:left="2160"/>
        <w:rPr>
          <w:sz w:val="24"/>
          <w:szCs w:val="24"/>
        </w:rPr>
      </w:pPr>
      <w:r w:rsidRPr="00CE0B4B">
        <w:rPr>
          <w:sz w:val="24"/>
          <w:szCs w:val="24"/>
        </w:rPr>
        <w:t>120 credits chosen from</w:t>
      </w:r>
      <w:r w:rsidR="00CE0B4B" w:rsidRPr="00CE0B4B">
        <w:rPr>
          <w:sz w:val="24"/>
          <w:szCs w:val="24"/>
        </w:rPr>
        <w:t xml:space="preserve"> </w:t>
      </w:r>
      <w:r w:rsidR="00CE0B4B" w:rsidRPr="00CE0B4B">
        <w:rPr>
          <w:rFonts w:cs="Arial"/>
          <w:sz w:val="24"/>
          <w:szCs w:val="24"/>
        </w:rPr>
        <w:t>the list below, students may select a maximum of 20 credits at level 1</w:t>
      </w:r>
    </w:p>
    <w:p w14:paraId="61DD6D0D" w14:textId="77777777" w:rsidR="00CB6627" w:rsidRPr="00CE0B4B" w:rsidRDefault="00CB6627" w:rsidP="00CB6627">
      <w:pPr>
        <w:rPr>
          <w:sz w:val="24"/>
          <w:szCs w:val="24"/>
        </w:rPr>
      </w:pPr>
    </w:p>
    <w:p w14:paraId="06AD6843" w14:textId="77777777" w:rsidR="00CB6627" w:rsidRPr="00CB6627" w:rsidRDefault="00CB6627" w:rsidP="00CB6627">
      <w:pPr>
        <w:ind w:left="1440" w:firstLine="720"/>
        <w:rPr>
          <w:sz w:val="24"/>
          <w:szCs w:val="24"/>
        </w:rPr>
      </w:pPr>
      <w:r w:rsidRPr="00CB6627">
        <w:rPr>
          <w:sz w:val="24"/>
          <w:szCs w:val="24"/>
        </w:rPr>
        <w:t>M9 111</w:t>
      </w:r>
      <w:r w:rsidRPr="00CB6627">
        <w:rPr>
          <w:sz w:val="24"/>
          <w:szCs w:val="24"/>
        </w:rPr>
        <w:tab/>
        <w:t>Criminal Law *</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45859254" w14:textId="77777777" w:rsidR="00CB6627" w:rsidRDefault="00CB6627" w:rsidP="00CB6627">
      <w:pPr>
        <w:ind w:left="1440" w:firstLine="720"/>
        <w:rPr>
          <w:sz w:val="24"/>
          <w:szCs w:val="24"/>
        </w:rPr>
      </w:pPr>
      <w:r w:rsidRPr="00CB6627">
        <w:rPr>
          <w:sz w:val="24"/>
          <w:szCs w:val="24"/>
        </w:rPr>
        <w:t>M9 112</w:t>
      </w:r>
      <w:r w:rsidRPr="00CB6627">
        <w:rPr>
          <w:sz w:val="24"/>
          <w:szCs w:val="24"/>
        </w:rPr>
        <w:tab/>
        <w:t xml:space="preserve">Voluntary Obligations: Contract </w:t>
      </w:r>
    </w:p>
    <w:p w14:paraId="304B7F00" w14:textId="77777777" w:rsidR="00CB6627" w:rsidRPr="00CB6627" w:rsidRDefault="00CB6627" w:rsidP="00CB6627">
      <w:pPr>
        <w:ind w:left="2880" w:firstLine="720"/>
        <w:rPr>
          <w:sz w:val="24"/>
          <w:szCs w:val="24"/>
        </w:rPr>
      </w:pPr>
      <w:r w:rsidRPr="00CB6627">
        <w:rPr>
          <w:sz w:val="24"/>
          <w:szCs w:val="24"/>
        </w:rPr>
        <w:t>and Promise*</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5B53FEB6" w14:textId="77777777" w:rsidR="00CB6627" w:rsidRPr="00CB6627" w:rsidRDefault="00CB6627" w:rsidP="00CB6627">
      <w:pPr>
        <w:ind w:left="1440" w:firstLine="720"/>
        <w:rPr>
          <w:sz w:val="24"/>
          <w:szCs w:val="24"/>
        </w:rPr>
      </w:pPr>
      <w:r w:rsidRPr="00CB6627">
        <w:rPr>
          <w:sz w:val="24"/>
          <w:szCs w:val="24"/>
        </w:rPr>
        <w:t>M9 113</w:t>
      </w:r>
      <w:r w:rsidRPr="00CB6627">
        <w:rPr>
          <w:sz w:val="24"/>
          <w:szCs w:val="24"/>
        </w:rPr>
        <w:tab/>
        <w:t>Law and Society *</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405F728B" w14:textId="77777777" w:rsidR="00CB6627" w:rsidRPr="00CB6627" w:rsidRDefault="00CB6627" w:rsidP="00CB6627">
      <w:pPr>
        <w:ind w:left="1440" w:firstLine="720"/>
        <w:rPr>
          <w:sz w:val="24"/>
          <w:szCs w:val="24"/>
        </w:rPr>
      </w:pPr>
      <w:r w:rsidRPr="00CB6627">
        <w:rPr>
          <w:sz w:val="24"/>
          <w:szCs w:val="24"/>
        </w:rPr>
        <w:t>M9 115</w:t>
      </w:r>
      <w:r w:rsidRPr="00CB6627">
        <w:rPr>
          <w:sz w:val="24"/>
          <w:szCs w:val="24"/>
        </w:rPr>
        <w:tab/>
        <w:t>Legal Process *</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1</w:t>
      </w:r>
      <w:r w:rsidRPr="00CB6627">
        <w:rPr>
          <w:sz w:val="24"/>
          <w:szCs w:val="24"/>
        </w:rPr>
        <w:tab/>
        <w:t>20</w:t>
      </w:r>
    </w:p>
    <w:p w14:paraId="28BA23F3" w14:textId="77777777" w:rsidR="00CB6627" w:rsidRPr="00CB6627" w:rsidRDefault="00CB6627" w:rsidP="00CB6627">
      <w:pPr>
        <w:ind w:left="1440" w:firstLine="720"/>
        <w:rPr>
          <w:sz w:val="24"/>
          <w:szCs w:val="24"/>
        </w:rPr>
      </w:pPr>
      <w:r w:rsidRPr="00CB6627">
        <w:rPr>
          <w:sz w:val="24"/>
          <w:szCs w:val="24"/>
        </w:rPr>
        <w:t>M9 207</w:t>
      </w:r>
      <w:r w:rsidRPr="00CB6627">
        <w:rPr>
          <w:sz w:val="24"/>
          <w:szCs w:val="24"/>
        </w:rPr>
        <w:tab/>
        <w:t>Public Law 2</w:t>
      </w:r>
      <w:r w:rsidRPr="00CB6627">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2</w:t>
      </w:r>
      <w:r w:rsidRPr="00CB6627">
        <w:rPr>
          <w:sz w:val="24"/>
          <w:szCs w:val="24"/>
        </w:rPr>
        <w:tab/>
        <w:t>20</w:t>
      </w:r>
    </w:p>
    <w:p w14:paraId="0801F8DF" w14:textId="6BF67CAE" w:rsidR="00CB6627" w:rsidRDefault="00CB6627" w:rsidP="00CB6627">
      <w:pPr>
        <w:ind w:left="1440" w:firstLine="720"/>
        <w:rPr>
          <w:sz w:val="24"/>
          <w:szCs w:val="24"/>
        </w:rPr>
      </w:pPr>
      <w:r w:rsidRPr="00CB6627">
        <w:rPr>
          <w:sz w:val="24"/>
          <w:szCs w:val="24"/>
        </w:rPr>
        <w:t>M9 208</w:t>
      </w:r>
      <w:r w:rsidRPr="00CB6627">
        <w:rPr>
          <w:sz w:val="24"/>
          <w:szCs w:val="24"/>
        </w:rPr>
        <w:tab/>
        <w:t>Domestic Relations</w:t>
      </w:r>
      <w:r w:rsidRPr="00CB6627">
        <w:rPr>
          <w:sz w:val="24"/>
          <w:szCs w:val="24"/>
        </w:rPr>
        <w:tab/>
      </w:r>
      <w:r>
        <w:rPr>
          <w:sz w:val="24"/>
          <w:szCs w:val="24"/>
        </w:rPr>
        <w:tab/>
      </w:r>
      <w:r>
        <w:rPr>
          <w:sz w:val="24"/>
          <w:szCs w:val="24"/>
        </w:rPr>
        <w:tab/>
      </w:r>
      <w:r>
        <w:rPr>
          <w:sz w:val="24"/>
          <w:szCs w:val="24"/>
        </w:rPr>
        <w:tab/>
      </w:r>
      <w:r w:rsidR="00CB6E60">
        <w:rPr>
          <w:sz w:val="24"/>
          <w:szCs w:val="24"/>
        </w:rPr>
        <w:tab/>
      </w:r>
      <w:r w:rsidRPr="00CB6627">
        <w:rPr>
          <w:sz w:val="24"/>
          <w:szCs w:val="24"/>
        </w:rPr>
        <w:t>2</w:t>
      </w:r>
      <w:r w:rsidRPr="00CB6627">
        <w:rPr>
          <w:sz w:val="24"/>
          <w:szCs w:val="24"/>
        </w:rPr>
        <w:tab/>
        <w:t>20</w:t>
      </w:r>
    </w:p>
    <w:p w14:paraId="4C0D02B3" w14:textId="77777777" w:rsidR="00CE0B4B" w:rsidRPr="00CE0B4B" w:rsidRDefault="00CE0B4B" w:rsidP="00CE0B4B">
      <w:pPr>
        <w:ind w:left="1440" w:firstLine="720"/>
        <w:rPr>
          <w:rFonts w:cs="Arial"/>
          <w:sz w:val="24"/>
          <w:szCs w:val="24"/>
        </w:rPr>
      </w:pPr>
      <w:r w:rsidRPr="00CE0B4B">
        <w:rPr>
          <w:rFonts w:cs="Arial"/>
          <w:sz w:val="24"/>
          <w:szCs w:val="24"/>
        </w:rPr>
        <w:t>M9 209</w:t>
      </w:r>
      <w:r w:rsidRPr="00CE0B4B">
        <w:rPr>
          <w:rFonts w:cs="Arial"/>
          <w:sz w:val="24"/>
          <w:szCs w:val="24"/>
        </w:rPr>
        <w:tab/>
        <w:t>Commercial Law</w:t>
      </w:r>
      <w:r w:rsidRPr="00CE0B4B">
        <w:rPr>
          <w:rFonts w:cs="Arial"/>
          <w:sz w:val="24"/>
          <w:szCs w:val="24"/>
        </w:rPr>
        <w:tab/>
      </w:r>
      <w:r w:rsidRPr="00CE0B4B">
        <w:rPr>
          <w:rFonts w:cs="Arial"/>
          <w:sz w:val="24"/>
          <w:szCs w:val="24"/>
        </w:rPr>
        <w:tab/>
      </w:r>
      <w:r w:rsidRPr="00CE0B4B">
        <w:rPr>
          <w:rFonts w:cs="Arial"/>
          <w:sz w:val="24"/>
          <w:szCs w:val="24"/>
        </w:rPr>
        <w:tab/>
      </w:r>
      <w:r w:rsidRPr="00CE0B4B">
        <w:rPr>
          <w:rFonts w:cs="Arial"/>
          <w:sz w:val="24"/>
          <w:szCs w:val="24"/>
        </w:rPr>
        <w:tab/>
      </w:r>
      <w:r w:rsidRPr="00CE0B4B">
        <w:rPr>
          <w:rFonts w:cs="Arial"/>
          <w:sz w:val="24"/>
          <w:szCs w:val="24"/>
        </w:rPr>
        <w:tab/>
        <w:t>2</w:t>
      </w:r>
      <w:r w:rsidRPr="00CE0B4B">
        <w:rPr>
          <w:rFonts w:cs="Arial"/>
          <w:sz w:val="24"/>
          <w:szCs w:val="24"/>
        </w:rPr>
        <w:tab/>
        <w:t>20</w:t>
      </w:r>
    </w:p>
    <w:p w14:paraId="6A19FE38" w14:textId="77777777" w:rsidR="00CE0B4B" w:rsidRPr="00CE0B4B" w:rsidRDefault="00CE0B4B" w:rsidP="00CB6627">
      <w:pPr>
        <w:ind w:left="1440" w:firstLine="720"/>
        <w:rPr>
          <w:sz w:val="24"/>
          <w:szCs w:val="24"/>
        </w:rPr>
      </w:pPr>
    </w:p>
    <w:p w14:paraId="4EB54373" w14:textId="77777777" w:rsidR="00CB6627" w:rsidRPr="00CE0B4B" w:rsidRDefault="00CB6627" w:rsidP="00CB6627">
      <w:pPr>
        <w:ind w:left="1440" w:firstLine="720"/>
        <w:rPr>
          <w:sz w:val="24"/>
          <w:szCs w:val="24"/>
        </w:rPr>
      </w:pPr>
      <w:r w:rsidRPr="00CE0B4B">
        <w:rPr>
          <w:sz w:val="24"/>
          <w:szCs w:val="24"/>
        </w:rPr>
        <w:t>M9 210</w:t>
      </w:r>
      <w:r w:rsidRPr="00CE0B4B">
        <w:rPr>
          <w:sz w:val="24"/>
          <w:szCs w:val="24"/>
        </w:rPr>
        <w:tab/>
        <w:t xml:space="preserve">Involuntary Obligations: Delict and </w:t>
      </w:r>
    </w:p>
    <w:p w14:paraId="1AE974B6" w14:textId="042C5A0E" w:rsidR="00CB6627" w:rsidRPr="00CE0B4B" w:rsidRDefault="00CB6627" w:rsidP="00CB6627">
      <w:pPr>
        <w:ind w:left="2880" w:firstLine="720"/>
        <w:rPr>
          <w:sz w:val="24"/>
          <w:szCs w:val="24"/>
        </w:rPr>
      </w:pPr>
      <w:r w:rsidRPr="00CE0B4B">
        <w:rPr>
          <w:sz w:val="24"/>
          <w:szCs w:val="24"/>
        </w:rPr>
        <w:t xml:space="preserve">Unjustified Enrichment </w:t>
      </w:r>
      <w:r w:rsidRPr="00CE0B4B">
        <w:rPr>
          <w:sz w:val="24"/>
          <w:szCs w:val="24"/>
        </w:rPr>
        <w:tab/>
      </w:r>
      <w:r w:rsidRPr="00CE0B4B">
        <w:rPr>
          <w:sz w:val="24"/>
          <w:szCs w:val="24"/>
        </w:rPr>
        <w:tab/>
      </w:r>
      <w:r w:rsidRPr="00CE0B4B">
        <w:rPr>
          <w:sz w:val="24"/>
          <w:szCs w:val="24"/>
        </w:rPr>
        <w:tab/>
      </w:r>
      <w:r w:rsidR="00CB6E60" w:rsidRPr="00CE0B4B">
        <w:rPr>
          <w:sz w:val="24"/>
          <w:szCs w:val="24"/>
        </w:rPr>
        <w:tab/>
      </w:r>
      <w:r w:rsidRPr="00CE0B4B">
        <w:rPr>
          <w:sz w:val="24"/>
          <w:szCs w:val="24"/>
        </w:rPr>
        <w:t>2</w:t>
      </w:r>
      <w:r w:rsidRPr="00CE0B4B">
        <w:rPr>
          <w:sz w:val="24"/>
          <w:szCs w:val="24"/>
        </w:rPr>
        <w:tab/>
        <w:t>20</w:t>
      </w:r>
    </w:p>
    <w:p w14:paraId="04DBA934" w14:textId="534D4283" w:rsidR="00CE0B4B" w:rsidRPr="00CE0B4B" w:rsidRDefault="00CE0B4B" w:rsidP="00CE0B4B">
      <w:pPr>
        <w:rPr>
          <w:rFonts w:cs="Arial"/>
          <w:sz w:val="24"/>
          <w:szCs w:val="24"/>
        </w:rPr>
      </w:pPr>
      <w:r w:rsidRPr="00CE0B4B">
        <w:rPr>
          <w:sz w:val="24"/>
          <w:szCs w:val="24"/>
        </w:rPr>
        <w:tab/>
      </w:r>
      <w:r w:rsidRPr="00CE0B4B">
        <w:rPr>
          <w:sz w:val="24"/>
          <w:szCs w:val="24"/>
        </w:rPr>
        <w:tab/>
      </w:r>
      <w:r w:rsidRPr="00CE0B4B">
        <w:rPr>
          <w:sz w:val="24"/>
          <w:szCs w:val="24"/>
        </w:rPr>
        <w:tab/>
      </w:r>
      <w:r w:rsidRPr="00CE0B4B">
        <w:rPr>
          <w:rFonts w:cs="Arial"/>
          <w:sz w:val="24"/>
          <w:szCs w:val="24"/>
        </w:rPr>
        <w:t>M9 211</w:t>
      </w:r>
      <w:r w:rsidRPr="00CE0B4B">
        <w:rPr>
          <w:rFonts w:cs="Arial"/>
          <w:sz w:val="24"/>
          <w:szCs w:val="24"/>
        </w:rPr>
        <w:tab/>
        <w:t>Property,</w:t>
      </w:r>
      <w:r>
        <w:rPr>
          <w:rFonts w:cs="Arial"/>
          <w:sz w:val="24"/>
          <w:szCs w:val="24"/>
        </w:rPr>
        <w:t xml:space="preserve"> Trusts and Succession</w:t>
      </w:r>
      <w:r>
        <w:rPr>
          <w:rFonts w:cs="Arial"/>
          <w:sz w:val="24"/>
          <w:szCs w:val="24"/>
        </w:rPr>
        <w:tab/>
      </w:r>
      <w:r>
        <w:rPr>
          <w:rFonts w:cs="Arial"/>
          <w:sz w:val="24"/>
          <w:szCs w:val="24"/>
        </w:rPr>
        <w:tab/>
      </w:r>
      <w:r>
        <w:rPr>
          <w:rFonts w:cs="Arial"/>
          <w:sz w:val="24"/>
          <w:szCs w:val="24"/>
        </w:rPr>
        <w:tab/>
        <w:t>2         20</w:t>
      </w:r>
    </w:p>
    <w:p w14:paraId="34877413" w14:textId="0A5A7F3F" w:rsidR="00CE0B4B" w:rsidRPr="00CB6627" w:rsidRDefault="00CE0B4B" w:rsidP="00CE0B4B">
      <w:pPr>
        <w:rPr>
          <w:sz w:val="24"/>
          <w:szCs w:val="24"/>
        </w:rPr>
      </w:pPr>
    </w:p>
    <w:p w14:paraId="092F2D1B" w14:textId="77777777" w:rsidR="00CB6627" w:rsidRPr="00CB6627" w:rsidRDefault="00CB6627" w:rsidP="00CB6627">
      <w:pPr>
        <w:ind w:left="1440" w:firstLine="720"/>
        <w:rPr>
          <w:sz w:val="24"/>
          <w:szCs w:val="24"/>
        </w:rPr>
      </w:pPr>
      <w:r w:rsidRPr="00CB6627">
        <w:rPr>
          <w:sz w:val="24"/>
          <w:szCs w:val="24"/>
        </w:rPr>
        <w:t>M9 212</w:t>
      </w:r>
      <w:r w:rsidRPr="00CB6627">
        <w:rPr>
          <w:sz w:val="24"/>
          <w:szCs w:val="24"/>
        </w:rPr>
        <w:tab/>
        <w:t>European Union Law</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2</w:t>
      </w:r>
      <w:r w:rsidRPr="00CB6627">
        <w:rPr>
          <w:sz w:val="24"/>
          <w:szCs w:val="24"/>
        </w:rPr>
        <w:tab/>
        <w:t>20</w:t>
      </w:r>
    </w:p>
    <w:p w14:paraId="71E2271E" w14:textId="77777777" w:rsidR="00CB6627" w:rsidRPr="00CB6627" w:rsidRDefault="00CB6627" w:rsidP="00CB6627">
      <w:pPr>
        <w:ind w:left="1440" w:firstLine="720"/>
        <w:rPr>
          <w:sz w:val="24"/>
          <w:szCs w:val="24"/>
        </w:rPr>
      </w:pPr>
      <w:r w:rsidRPr="00CB6627">
        <w:rPr>
          <w:sz w:val="24"/>
          <w:szCs w:val="24"/>
        </w:rPr>
        <w:t>M9 305</w:t>
      </w:r>
      <w:r w:rsidRPr="00CB6627">
        <w:rPr>
          <w:sz w:val="24"/>
          <w:szCs w:val="24"/>
        </w:rPr>
        <w:tab/>
        <w:t>Law, Film and Popular Culture</w:t>
      </w:r>
      <w:r w:rsidRPr="00CB6627">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0C03A097" w14:textId="77777777" w:rsidR="00CB6627" w:rsidRPr="00CB6627" w:rsidRDefault="00CB6627" w:rsidP="00CB6627">
      <w:pPr>
        <w:ind w:left="1440" w:firstLine="720"/>
        <w:rPr>
          <w:sz w:val="24"/>
          <w:szCs w:val="24"/>
        </w:rPr>
      </w:pPr>
      <w:r w:rsidRPr="00CB6627">
        <w:rPr>
          <w:sz w:val="24"/>
          <w:szCs w:val="24"/>
        </w:rPr>
        <w:t>M9 307</w:t>
      </w:r>
      <w:r w:rsidRPr="00CB6627">
        <w:rPr>
          <w:sz w:val="24"/>
          <w:szCs w:val="24"/>
        </w:rPr>
        <w:tab/>
        <w:t>Crime and Punishment</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0234698C" w14:textId="77777777" w:rsidR="00CB6627" w:rsidRPr="00CB6627" w:rsidRDefault="00CB6627" w:rsidP="00CB6627">
      <w:pPr>
        <w:ind w:left="1440" w:firstLine="720"/>
        <w:rPr>
          <w:sz w:val="24"/>
          <w:szCs w:val="24"/>
        </w:rPr>
      </w:pPr>
      <w:r w:rsidRPr="00CB6627">
        <w:rPr>
          <w:sz w:val="24"/>
          <w:szCs w:val="24"/>
        </w:rPr>
        <w:t>M9 308</w:t>
      </w:r>
      <w:r w:rsidRPr="00CB6627">
        <w:rPr>
          <w:sz w:val="24"/>
          <w:szCs w:val="24"/>
        </w:rPr>
        <w:tab/>
        <w:t>Human Rights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2FC1C52D" w14:textId="77777777" w:rsidR="00CB6627" w:rsidRPr="00CB6627" w:rsidRDefault="00CB6627" w:rsidP="00CB6627">
      <w:pPr>
        <w:ind w:left="1440" w:firstLine="720"/>
        <w:rPr>
          <w:sz w:val="24"/>
          <w:szCs w:val="24"/>
        </w:rPr>
      </w:pPr>
      <w:r w:rsidRPr="00CB6627">
        <w:rPr>
          <w:sz w:val="24"/>
          <w:szCs w:val="24"/>
        </w:rPr>
        <w:t>M9 309</w:t>
      </w:r>
      <w:r w:rsidRPr="00CB6627">
        <w:rPr>
          <w:sz w:val="24"/>
          <w:szCs w:val="24"/>
        </w:rPr>
        <w:tab/>
        <w:t>Employment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7E0ECE40" w14:textId="226DB9E7" w:rsidR="00CB6627" w:rsidRPr="00CB6627" w:rsidRDefault="00CB6627" w:rsidP="00CB6627">
      <w:pPr>
        <w:ind w:left="1440" w:firstLine="720"/>
        <w:rPr>
          <w:sz w:val="24"/>
          <w:szCs w:val="24"/>
        </w:rPr>
      </w:pPr>
      <w:r w:rsidRPr="00CB6627">
        <w:rPr>
          <w:sz w:val="24"/>
          <w:szCs w:val="24"/>
        </w:rPr>
        <w:t>M9 312</w:t>
      </w:r>
      <w:r w:rsidRPr="00CB6627">
        <w:rPr>
          <w:sz w:val="24"/>
          <w:szCs w:val="24"/>
        </w:rPr>
        <w:tab/>
        <w:t>Legal Theory</w:t>
      </w:r>
      <w:r w:rsidRPr="00CB6627">
        <w:rPr>
          <w:sz w:val="24"/>
          <w:szCs w:val="24"/>
        </w:rPr>
        <w:tab/>
      </w:r>
      <w:r w:rsidR="00CE0B4B">
        <w:rPr>
          <w:sz w:val="24"/>
          <w:szCs w:val="24"/>
        </w:rPr>
        <w:t>**</w:t>
      </w:r>
      <w:r w:rsidR="00857386">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190B6D9B" w14:textId="77777777" w:rsidR="00CB6627" w:rsidRPr="00CB6627" w:rsidRDefault="00CB6627" w:rsidP="00CB6627">
      <w:pPr>
        <w:ind w:left="1440" w:firstLine="720"/>
        <w:rPr>
          <w:sz w:val="24"/>
          <w:szCs w:val="24"/>
        </w:rPr>
      </w:pPr>
      <w:r w:rsidRPr="00CB6627">
        <w:rPr>
          <w:sz w:val="24"/>
          <w:szCs w:val="24"/>
        </w:rPr>
        <w:t>M9 313</w:t>
      </w:r>
      <w:r w:rsidRPr="00CB6627">
        <w:rPr>
          <w:sz w:val="24"/>
          <w:szCs w:val="24"/>
        </w:rPr>
        <w:tab/>
        <w:t>Housing Law</w:t>
      </w:r>
      <w:r w:rsidRPr="00CB6627">
        <w:rPr>
          <w:sz w:val="24"/>
          <w:szCs w:val="24"/>
        </w:rPr>
        <w:tab/>
      </w:r>
      <w:r w:rsidR="00857386">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5C640929" w14:textId="77777777" w:rsidR="00CB6627" w:rsidRPr="00CB6627" w:rsidRDefault="00CB6627" w:rsidP="00CB6627">
      <w:pPr>
        <w:ind w:left="1440" w:firstLine="720"/>
        <w:rPr>
          <w:sz w:val="24"/>
          <w:szCs w:val="24"/>
        </w:rPr>
      </w:pPr>
      <w:r w:rsidRPr="00CB6627">
        <w:rPr>
          <w:sz w:val="24"/>
          <w:szCs w:val="24"/>
        </w:rPr>
        <w:t>M9 317</w:t>
      </w:r>
      <w:r w:rsidRPr="00CB6627">
        <w:rPr>
          <w:sz w:val="24"/>
          <w:szCs w:val="24"/>
        </w:rPr>
        <w:tab/>
        <w:t>Public International Law</w:t>
      </w:r>
      <w:r w:rsidRPr="00CB6627">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04C05558" w14:textId="77777777" w:rsidR="00CB6627" w:rsidRPr="00CB6627" w:rsidRDefault="00CB6627" w:rsidP="00CB6627">
      <w:pPr>
        <w:ind w:left="1440" w:firstLine="720"/>
        <w:rPr>
          <w:sz w:val="24"/>
          <w:szCs w:val="24"/>
        </w:rPr>
      </w:pPr>
      <w:r w:rsidRPr="00CB6627">
        <w:rPr>
          <w:sz w:val="24"/>
          <w:szCs w:val="24"/>
        </w:rPr>
        <w:t>M9 318</w:t>
      </w:r>
      <w:r w:rsidRPr="00CB6627">
        <w:rPr>
          <w:sz w:val="24"/>
          <w:szCs w:val="24"/>
        </w:rPr>
        <w:tab/>
        <w:t>Competition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6196D693" w14:textId="13A52B17" w:rsidR="00CB6627" w:rsidRDefault="00CB6627" w:rsidP="00CB6627">
      <w:pPr>
        <w:ind w:left="1440" w:firstLine="720"/>
        <w:rPr>
          <w:sz w:val="24"/>
          <w:szCs w:val="24"/>
        </w:rPr>
      </w:pPr>
      <w:r w:rsidRPr="00CB6627">
        <w:rPr>
          <w:sz w:val="24"/>
          <w:szCs w:val="24"/>
        </w:rPr>
        <w:t>M9 319</w:t>
      </w:r>
      <w:r w:rsidRPr="00CB6627">
        <w:rPr>
          <w:sz w:val="24"/>
          <w:szCs w:val="24"/>
        </w:rPr>
        <w:tab/>
        <w:t>Discrimination Law</w:t>
      </w:r>
      <w:r w:rsidRPr="00CB6627">
        <w:rPr>
          <w:sz w:val="24"/>
          <w:szCs w:val="24"/>
        </w:rPr>
        <w:tab/>
      </w:r>
      <w:r w:rsidR="00857386">
        <w:rPr>
          <w:sz w:val="24"/>
          <w:szCs w:val="24"/>
        </w:rPr>
        <w:tab/>
      </w:r>
      <w:r w:rsidR="00857386">
        <w:rPr>
          <w:sz w:val="24"/>
          <w:szCs w:val="24"/>
        </w:rPr>
        <w:tab/>
      </w:r>
      <w:r w:rsidR="00857386">
        <w:rPr>
          <w:sz w:val="24"/>
          <w:szCs w:val="24"/>
        </w:rPr>
        <w:tab/>
      </w:r>
      <w:r w:rsidR="00CB6E60">
        <w:rPr>
          <w:sz w:val="24"/>
          <w:szCs w:val="24"/>
        </w:rPr>
        <w:tab/>
      </w:r>
      <w:r w:rsidRPr="00CB6627">
        <w:rPr>
          <w:sz w:val="24"/>
          <w:szCs w:val="24"/>
        </w:rPr>
        <w:t>3</w:t>
      </w:r>
      <w:r w:rsidRPr="00CB6627">
        <w:rPr>
          <w:sz w:val="24"/>
          <w:szCs w:val="24"/>
        </w:rPr>
        <w:tab/>
        <w:t>20</w:t>
      </w:r>
    </w:p>
    <w:p w14:paraId="4272DCA9" w14:textId="19F71072" w:rsidR="00CE0B4B" w:rsidRPr="00ED6101" w:rsidRDefault="00CE0B4B" w:rsidP="00CE0B4B">
      <w:pPr>
        <w:ind w:left="1440" w:firstLine="720"/>
        <w:rPr>
          <w:rFonts w:cs="Arial"/>
          <w:sz w:val="24"/>
          <w:szCs w:val="24"/>
        </w:rPr>
      </w:pPr>
      <w:r w:rsidRPr="00ED6101">
        <w:rPr>
          <w:rFonts w:cs="Arial"/>
          <w:sz w:val="24"/>
          <w:szCs w:val="24"/>
        </w:rPr>
        <w:t>M9 352</w:t>
      </w:r>
      <w:r w:rsidRPr="00ED6101">
        <w:rPr>
          <w:rFonts w:cs="Arial"/>
          <w:sz w:val="24"/>
          <w:szCs w:val="24"/>
        </w:rPr>
        <w:tab/>
        <w:t>Internet Law</w:t>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t>3</w:t>
      </w:r>
      <w:r w:rsidRPr="00ED6101">
        <w:rPr>
          <w:rFonts w:cs="Arial"/>
          <w:sz w:val="24"/>
          <w:szCs w:val="24"/>
        </w:rPr>
        <w:tab/>
        <w:t>20</w:t>
      </w:r>
    </w:p>
    <w:p w14:paraId="67B1F2F8" w14:textId="77777777" w:rsidR="00CB6627" w:rsidRPr="00CB6627" w:rsidRDefault="00CB6627" w:rsidP="00CB6627">
      <w:pPr>
        <w:rPr>
          <w:sz w:val="24"/>
          <w:szCs w:val="24"/>
        </w:rPr>
      </w:pPr>
    </w:p>
    <w:p w14:paraId="30C304F0" w14:textId="1CA1A83B" w:rsidR="00CB6627" w:rsidRDefault="00CB6627" w:rsidP="00857386">
      <w:pPr>
        <w:ind w:left="1440" w:firstLine="720"/>
        <w:rPr>
          <w:sz w:val="24"/>
          <w:szCs w:val="24"/>
        </w:rPr>
      </w:pPr>
      <w:r w:rsidRPr="00CB6627">
        <w:rPr>
          <w:sz w:val="24"/>
          <w:szCs w:val="24"/>
        </w:rPr>
        <w:t>*     Students may select a maximum of 20 credits of Level 1 classes.</w:t>
      </w:r>
    </w:p>
    <w:p w14:paraId="0513FAB1" w14:textId="420CBFFE" w:rsidR="002F0D12" w:rsidRPr="00CB6627" w:rsidRDefault="002F0D12" w:rsidP="002F0D12">
      <w:pPr>
        <w:ind w:left="1440" w:firstLine="720"/>
        <w:rPr>
          <w:sz w:val="24"/>
          <w:szCs w:val="24"/>
        </w:rPr>
      </w:pPr>
      <w:r>
        <w:rPr>
          <w:sz w:val="24"/>
          <w:szCs w:val="24"/>
        </w:rPr>
        <w:t xml:space="preserve">** </w:t>
      </w:r>
      <w:r w:rsidR="005E15A4">
        <w:rPr>
          <w:sz w:val="24"/>
          <w:szCs w:val="24"/>
        </w:rPr>
        <w:t xml:space="preserve">   </w:t>
      </w:r>
      <w:r>
        <w:rPr>
          <w:sz w:val="24"/>
          <w:szCs w:val="24"/>
        </w:rPr>
        <w:t>Students must have passed M9113 Law and Society</w:t>
      </w:r>
    </w:p>
    <w:p w14:paraId="00BFA5B8" w14:textId="77777777" w:rsidR="002F0D12" w:rsidRPr="00CB6627" w:rsidRDefault="002F0D12" w:rsidP="00857386">
      <w:pPr>
        <w:ind w:left="1440" w:firstLine="720"/>
        <w:rPr>
          <w:sz w:val="24"/>
          <w:szCs w:val="24"/>
        </w:rPr>
      </w:pPr>
    </w:p>
    <w:p w14:paraId="44A133CB" w14:textId="77777777" w:rsidR="00732E2F" w:rsidRDefault="00732E2F" w:rsidP="00CB6E60">
      <w:pPr>
        <w:pStyle w:val="CalendarHeader2"/>
        <w:ind w:left="0" w:firstLine="0"/>
        <w:rPr>
          <w:szCs w:val="24"/>
        </w:rPr>
      </w:pPr>
    </w:p>
    <w:p w14:paraId="774CCCF5" w14:textId="479E44D2" w:rsidR="00732E2F" w:rsidRDefault="00970C74" w:rsidP="008F4B3D">
      <w:pPr>
        <w:pStyle w:val="CalendarHeader2"/>
        <w:ind w:left="0" w:firstLine="0"/>
        <w:rPr>
          <w:szCs w:val="24"/>
        </w:rPr>
      </w:pPr>
      <w:r>
        <w:rPr>
          <w:szCs w:val="24"/>
        </w:rPr>
        <w:t>15300.UG.157</w:t>
      </w:r>
      <w:r w:rsidR="008F4B3D">
        <w:rPr>
          <w:szCs w:val="24"/>
        </w:rPr>
        <w:tab/>
      </w:r>
      <w:r w:rsidR="00732E2F" w:rsidRPr="00293491">
        <w:rPr>
          <w:szCs w:val="24"/>
        </w:rPr>
        <w:t xml:space="preserve">Joint Honours Curriculum in Law and </w:t>
      </w:r>
      <w:r w:rsidR="00732E2F">
        <w:rPr>
          <w:szCs w:val="24"/>
        </w:rPr>
        <w:t>a</w:t>
      </w:r>
      <w:r w:rsidR="00732E2F" w:rsidRPr="00293491">
        <w:rPr>
          <w:szCs w:val="24"/>
        </w:rPr>
        <w:t>nother Subject</w:t>
      </w:r>
    </w:p>
    <w:p w14:paraId="585FC784" w14:textId="77777777" w:rsidR="00732E2F" w:rsidRPr="00293491" w:rsidRDefault="00732E2F" w:rsidP="00732E2F">
      <w:pPr>
        <w:pStyle w:val="CalendarHeader2"/>
        <w:ind w:left="720" w:firstLine="720"/>
        <w:rPr>
          <w:szCs w:val="24"/>
        </w:rPr>
      </w:pPr>
    </w:p>
    <w:p w14:paraId="6D75FE2C" w14:textId="77777777" w:rsidR="008F4B3D" w:rsidRPr="008F4B3D" w:rsidRDefault="00732E2F" w:rsidP="008F4B3D">
      <w:pPr>
        <w:rPr>
          <w:sz w:val="24"/>
          <w:szCs w:val="24"/>
        </w:rPr>
      </w:pPr>
      <w:r>
        <w:rPr>
          <w:szCs w:val="24"/>
        </w:rPr>
        <w:lastRenderedPageBreak/>
        <w:tab/>
      </w:r>
      <w:r w:rsidR="008F4B3D" w:rsidRPr="008F4B3D">
        <w:rPr>
          <w:sz w:val="24"/>
          <w:szCs w:val="24"/>
        </w:rPr>
        <w:t xml:space="preserve">            </w:t>
      </w:r>
      <w:r w:rsidR="008F4B3D">
        <w:rPr>
          <w:sz w:val="24"/>
          <w:szCs w:val="24"/>
        </w:rPr>
        <w:tab/>
      </w:r>
      <w:r w:rsidR="008F4B3D" w:rsidRPr="008F4B3D">
        <w:rPr>
          <w:sz w:val="24"/>
          <w:szCs w:val="24"/>
        </w:rPr>
        <w:t>All students shall undertake</w:t>
      </w:r>
      <w:r w:rsidR="00CB6E60">
        <w:rPr>
          <w:sz w:val="24"/>
          <w:szCs w:val="24"/>
        </w:rPr>
        <w:t xml:space="preserve"> a curriculum in Law as follows</w:t>
      </w:r>
    </w:p>
    <w:p w14:paraId="62A4DB6A" w14:textId="77777777" w:rsidR="008F4B3D" w:rsidRPr="008F4B3D" w:rsidRDefault="008F4B3D" w:rsidP="008F4B3D">
      <w:pPr>
        <w:rPr>
          <w:sz w:val="24"/>
          <w:szCs w:val="24"/>
        </w:rPr>
      </w:pPr>
    </w:p>
    <w:p w14:paraId="69824E0B" w14:textId="77777777" w:rsidR="008F4B3D" w:rsidRPr="008F4B3D" w:rsidRDefault="008F4B3D" w:rsidP="008F4B3D">
      <w:pPr>
        <w:ind w:left="1440" w:firstLine="720"/>
        <w:rPr>
          <w:sz w:val="24"/>
          <w:szCs w:val="24"/>
        </w:rPr>
      </w:pPr>
      <w:r w:rsidRPr="008F4B3D">
        <w:rPr>
          <w:sz w:val="24"/>
          <w:szCs w:val="24"/>
        </w:rPr>
        <w:t>Optional Classes</w:t>
      </w:r>
    </w:p>
    <w:p w14:paraId="46F8E259" w14:textId="77777777" w:rsidR="008F4B3D" w:rsidRPr="008F4B3D" w:rsidRDefault="008F4B3D" w:rsidP="008F4B3D">
      <w:pPr>
        <w:rPr>
          <w:sz w:val="24"/>
          <w:szCs w:val="24"/>
        </w:rPr>
      </w:pPr>
    </w:p>
    <w:p w14:paraId="55104ED1" w14:textId="77777777" w:rsidR="008F4B3D" w:rsidRPr="008F4B3D" w:rsidRDefault="008F4B3D" w:rsidP="008F4B3D">
      <w:pPr>
        <w:ind w:left="1440" w:firstLine="720"/>
        <w:rPr>
          <w:sz w:val="24"/>
          <w:szCs w:val="24"/>
        </w:rPr>
      </w:pPr>
      <w:r w:rsidRPr="008F4B3D">
        <w:rPr>
          <w:sz w:val="24"/>
          <w:szCs w:val="24"/>
        </w:rPr>
        <w:t>60 credits chosen from</w:t>
      </w:r>
    </w:p>
    <w:p w14:paraId="6DAC83A3" w14:textId="77777777" w:rsidR="008F4B3D" w:rsidRPr="008F4B3D" w:rsidRDefault="008F4B3D" w:rsidP="008F4B3D">
      <w:pPr>
        <w:rPr>
          <w:sz w:val="24"/>
          <w:szCs w:val="24"/>
        </w:rPr>
      </w:pPr>
    </w:p>
    <w:p w14:paraId="38307B1B" w14:textId="77777777" w:rsidR="008F4B3D" w:rsidRPr="008F4B3D" w:rsidRDefault="008F4B3D" w:rsidP="008F4B3D">
      <w:pPr>
        <w:ind w:left="1440" w:firstLine="720"/>
        <w:rPr>
          <w:sz w:val="24"/>
          <w:szCs w:val="24"/>
        </w:rPr>
      </w:pPr>
      <w:r w:rsidRPr="008F4B3D">
        <w:rPr>
          <w:sz w:val="24"/>
          <w:szCs w:val="24"/>
        </w:rPr>
        <w:t>M9 407</w:t>
      </w:r>
      <w:r w:rsidRPr="008F4B3D">
        <w:rPr>
          <w:sz w:val="24"/>
          <w:szCs w:val="24"/>
        </w:rPr>
        <w:tab/>
        <w:t>Law, Persons and Property</w:t>
      </w:r>
      <w:r w:rsidRPr="008F4B3D">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36EF995E" w14:textId="77777777" w:rsidR="008F4B3D" w:rsidRPr="008F4B3D" w:rsidRDefault="008F4B3D" w:rsidP="008F4B3D">
      <w:pPr>
        <w:ind w:left="1440" w:firstLine="720"/>
        <w:rPr>
          <w:sz w:val="24"/>
          <w:szCs w:val="24"/>
        </w:rPr>
      </w:pPr>
      <w:r w:rsidRPr="008F4B3D">
        <w:rPr>
          <w:sz w:val="24"/>
          <w:szCs w:val="24"/>
        </w:rPr>
        <w:t xml:space="preserve">M9 408 </w:t>
      </w:r>
      <w:r w:rsidRPr="008F4B3D">
        <w:rPr>
          <w:sz w:val="24"/>
          <w:szCs w:val="24"/>
        </w:rPr>
        <w:tab/>
        <w:t>European Union Law</w:t>
      </w:r>
      <w:r w:rsidRPr="008F4B3D">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20DB8DD5" w14:textId="77777777" w:rsidR="008F4B3D" w:rsidRPr="008F4B3D" w:rsidRDefault="008F4B3D" w:rsidP="008F4B3D">
      <w:pPr>
        <w:ind w:left="1440" w:firstLine="720"/>
        <w:rPr>
          <w:sz w:val="24"/>
          <w:szCs w:val="24"/>
        </w:rPr>
      </w:pPr>
      <w:r w:rsidRPr="008F4B3D">
        <w:rPr>
          <w:sz w:val="24"/>
          <w:szCs w:val="24"/>
        </w:rPr>
        <w:t xml:space="preserve">M9 409 </w:t>
      </w:r>
      <w:r w:rsidRPr="008F4B3D">
        <w:rPr>
          <w:sz w:val="24"/>
          <w:szCs w:val="24"/>
        </w:rPr>
        <w:tab/>
        <w:t>Criminology</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21DCE053" w14:textId="77777777" w:rsidR="008F4B3D" w:rsidRPr="008F4B3D" w:rsidRDefault="008F4B3D" w:rsidP="008F4B3D">
      <w:pPr>
        <w:ind w:left="1440" w:firstLine="720"/>
        <w:rPr>
          <w:sz w:val="24"/>
          <w:szCs w:val="24"/>
        </w:rPr>
      </w:pPr>
      <w:r w:rsidRPr="008F4B3D">
        <w:rPr>
          <w:sz w:val="24"/>
          <w:szCs w:val="24"/>
        </w:rPr>
        <w:t xml:space="preserve">M9 410 </w:t>
      </w:r>
      <w:r w:rsidRPr="008F4B3D">
        <w:rPr>
          <w:sz w:val="24"/>
          <w:szCs w:val="24"/>
        </w:rPr>
        <w:tab/>
        <w:t>Public International Law</w:t>
      </w:r>
      <w:r w:rsidRPr="008F4B3D">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31968F9E" w14:textId="77777777" w:rsidR="008F4B3D" w:rsidRPr="008F4B3D" w:rsidRDefault="008F4B3D" w:rsidP="008F4B3D">
      <w:pPr>
        <w:ind w:left="1440" w:firstLine="720"/>
        <w:rPr>
          <w:sz w:val="24"/>
          <w:szCs w:val="24"/>
        </w:rPr>
      </w:pPr>
      <w:r w:rsidRPr="008F4B3D">
        <w:rPr>
          <w:sz w:val="24"/>
          <w:szCs w:val="24"/>
        </w:rPr>
        <w:t xml:space="preserve">M9 411 </w:t>
      </w:r>
      <w:r w:rsidRPr="008F4B3D">
        <w:rPr>
          <w:sz w:val="24"/>
          <w:szCs w:val="24"/>
        </w:rPr>
        <w:tab/>
        <w:t>Labour Law</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78107477" w14:textId="77777777" w:rsidR="008F4B3D" w:rsidRPr="008F4B3D" w:rsidRDefault="008F4B3D" w:rsidP="008F4B3D">
      <w:pPr>
        <w:ind w:left="1440" w:firstLine="720"/>
        <w:rPr>
          <w:sz w:val="24"/>
          <w:szCs w:val="24"/>
        </w:rPr>
      </w:pPr>
      <w:r w:rsidRPr="008F4B3D">
        <w:rPr>
          <w:sz w:val="24"/>
          <w:szCs w:val="24"/>
        </w:rPr>
        <w:t xml:space="preserve">M9 412 </w:t>
      </w:r>
      <w:r w:rsidRPr="008F4B3D">
        <w:rPr>
          <w:sz w:val="24"/>
          <w:szCs w:val="24"/>
        </w:rPr>
        <w:tab/>
        <w:t>Law of Business Associations</w:t>
      </w:r>
      <w:r w:rsidRPr="008F4B3D">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2A50F1CB" w14:textId="0175B778" w:rsidR="008F4B3D" w:rsidRDefault="008F4B3D" w:rsidP="008F4B3D">
      <w:pPr>
        <w:ind w:left="1440" w:firstLine="720"/>
        <w:rPr>
          <w:sz w:val="24"/>
          <w:szCs w:val="24"/>
        </w:rPr>
      </w:pPr>
      <w:r w:rsidRPr="008F4B3D">
        <w:rPr>
          <w:sz w:val="24"/>
          <w:szCs w:val="24"/>
        </w:rPr>
        <w:t xml:space="preserve">M9 414 </w:t>
      </w:r>
      <w:r w:rsidRPr="008F4B3D">
        <w:rPr>
          <w:sz w:val="24"/>
          <w:szCs w:val="24"/>
        </w:rPr>
        <w:tab/>
        <w:t>Mediation</w:t>
      </w:r>
      <w:r w:rsidRPr="008F4B3D">
        <w:rPr>
          <w:sz w:val="24"/>
          <w:szCs w:val="24"/>
        </w:rPr>
        <w:tab/>
      </w:r>
      <w:r>
        <w:rPr>
          <w:sz w:val="24"/>
          <w:szCs w:val="24"/>
        </w:rPr>
        <w:tab/>
      </w:r>
      <w:r>
        <w:rPr>
          <w:sz w:val="24"/>
          <w:szCs w:val="24"/>
        </w:rPr>
        <w:tab/>
      </w:r>
      <w:r>
        <w:rPr>
          <w:sz w:val="24"/>
          <w:szCs w:val="24"/>
        </w:rPr>
        <w:tab/>
      </w:r>
      <w:r>
        <w:rPr>
          <w:sz w:val="24"/>
          <w:szCs w:val="24"/>
        </w:rPr>
        <w:tab/>
      </w:r>
      <w:r w:rsidR="00CB6E60">
        <w:rPr>
          <w:sz w:val="24"/>
          <w:szCs w:val="24"/>
        </w:rPr>
        <w:tab/>
      </w:r>
      <w:r w:rsidRPr="008F4B3D">
        <w:rPr>
          <w:sz w:val="24"/>
          <w:szCs w:val="24"/>
        </w:rPr>
        <w:t>4</w:t>
      </w:r>
      <w:r w:rsidRPr="008F4B3D">
        <w:rPr>
          <w:sz w:val="24"/>
          <w:szCs w:val="24"/>
        </w:rPr>
        <w:tab/>
        <w:t>20</w:t>
      </w:r>
    </w:p>
    <w:p w14:paraId="1C0C2427" w14:textId="23DB2CCF" w:rsidR="00D5784B" w:rsidRPr="00ED6101" w:rsidRDefault="00D5784B" w:rsidP="00D5784B">
      <w:pPr>
        <w:ind w:left="1440" w:firstLine="720"/>
        <w:rPr>
          <w:rFonts w:cs="Arial"/>
          <w:sz w:val="24"/>
          <w:szCs w:val="24"/>
        </w:rPr>
      </w:pPr>
      <w:r w:rsidRPr="00ED6101">
        <w:rPr>
          <w:rFonts w:cs="Arial"/>
          <w:sz w:val="24"/>
          <w:szCs w:val="24"/>
        </w:rPr>
        <w:t xml:space="preserve">M9 416 </w:t>
      </w:r>
      <w:r w:rsidRPr="00ED6101">
        <w:rPr>
          <w:rFonts w:cs="Arial"/>
          <w:sz w:val="24"/>
          <w:szCs w:val="24"/>
        </w:rPr>
        <w:tab/>
        <w:t>Issues in Healthcare Law and Ethics</w:t>
      </w:r>
      <w:r w:rsidRPr="00ED6101">
        <w:rPr>
          <w:rFonts w:cs="Arial"/>
          <w:sz w:val="24"/>
          <w:szCs w:val="24"/>
        </w:rPr>
        <w:tab/>
      </w:r>
      <w:r w:rsidRPr="00ED6101">
        <w:rPr>
          <w:rFonts w:cs="Arial"/>
          <w:sz w:val="24"/>
          <w:szCs w:val="24"/>
        </w:rPr>
        <w:tab/>
        <w:t>4</w:t>
      </w:r>
      <w:r w:rsidRPr="00ED6101">
        <w:rPr>
          <w:rFonts w:cs="Arial"/>
          <w:sz w:val="24"/>
          <w:szCs w:val="24"/>
        </w:rPr>
        <w:tab/>
        <w:t>20</w:t>
      </w:r>
    </w:p>
    <w:p w14:paraId="7E58B642" w14:textId="77777777" w:rsidR="008F4B3D" w:rsidRPr="00ED6101" w:rsidRDefault="008F4B3D" w:rsidP="008F4B3D">
      <w:pPr>
        <w:ind w:left="1440" w:firstLine="720"/>
        <w:rPr>
          <w:sz w:val="24"/>
          <w:szCs w:val="24"/>
        </w:rPr>
      </w:pPr>
      <w:r w:rsidRPr="00ED6101">
        <w:rPr>
          <w:sz w:val="24"/>
          <w:szCs w:val="24"/>
        </w:rPr>
        <w:t>M9 417</w:t>
      </w:r>
      <w:r w:rsidRPr="00ED6101">
        <w:rPr>
          <w:sz w:val="24"/>
          <w:szCs w:val="24"/>
        </w:rPr>
        <w:tab/>
        <w:t>Legal Aspects of International Trade</w:t>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2C55070D" w14:textId="77777777" w:rsidR="008F4B3D" w:rsidRPr="00ED6101" w:rsidRDefault="008F4B3D" w:rsidP="008F4B3D">
      <w:pPr>
        <w:ind w:left="1440" w:firstLine="720"/>
        <w:rPr>
          <w:sz w:val="24"/>
          <w:szCs w:val="24"/>
        </w:rPr>
      </w:pPr>
      <w:r w:rsidRPr="00ED6101">
        <w:rPr>
          <w:sz w:val="24"/>
          <w:szCs w:val="24"/>
        </w:rPr>
        <w:t xml:space="preserve">M9 418 </w:t>
      </w:r>
      <w:r w:rsidRPr="00ED6101">
        <w:rPr>
          <w:sz w:val="24"/>
          <w:szCs w:val="24"/>
        </w:rPr>
        <w:tab/>
        <w:t>Law of Competition</w:t>
      </w:r>
      <w:r w:rsidRPr="00ED6101">
        <w:rPr>
          <w:sz w:val="24"/>
          <w:szCs w:val="24"/>
        </w:rPr>
        <w:tab/>
      </w:r>
      <w:r w:rsidRPr="00ED6101">
        <w:rPr>
          <w:sz w:val="24"/>
          <w:szCs w:val="24"/>
        </w:rPr>
        <w:tab/>
      </w:r>
      <w:r w:rsidRPr="00ED6101">
        <w:rPr>
          <w:sz w:val="24"/>
          <w:szCs w:val="24"/>
        </w:rPr>
        <w:tab/>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54FC47FA" w14:textId="69A1E334" w:rsidR="008F4B3D" w:rsidRPr="00ED6101" w:rsidRDefault="008F4B3D" w:rsidP="008F4B3D">
      <w:pPr>
        <w:ind w:left="1440" w:firstLine="720"/>
        <w:rPr>
          <w:sz w:val="24"/>
          <w:szCs w:val="24"/>
        </w:rPr>
      </w:pPr>
      <w:r w:rsidRPr="00ED6101">
        <w:rPr>
          <w:sz w:val="24"/>
          <w:szCs w:val="24"/>
        </w:rPr>
        <w:t>M9 419</w:t>
      </w:r>
      <w:r w:rsidRPr="00ED6101">
        <w:rPr>
          <w:sz w:val="24"/>
          <w:szCs w:val="24"/>
        </w:rPr>
        <w:tab/>
        <w:t>Criminal Law</w:t>
      </w:r>
      <w:r w:rsidRPr="00ED6101">
        <w:rPr>
          <w:sz w:val="24"/>
          <w:szCs w:val="24"/>
        </w:rPr>
        <w:tab/>
      </w:r>
      <w:r w:rsidRPr="00ED6101">
        <w:rPr>
          <w:sz w:val="24"/>
          <w:szCs w:val="24"/>
        </w:rPr>
        <w:tab/>
      </w:r>
      <w:r w:rsidRPr="00ED6101">
        <w:rPr>
          <w:sz w:val="24"/>
          <w:szCs w:val="24"/>
        </w:rPr>
        <w:tab/>
      </w:r>
      <w:r w:rsidRPr="00ED6101">
        <w:rPr>
          <w:sz w:val="24"/>
          <w:szCs w:val="24"/>
        </w:rPr>
        <w:tab/>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0296216E" w14:textId="7A97EBB6" w:rsidR="00D5784B" w:rsidRPr="00ED6101" w:rsidRDefault="00D5784B" w:rsidP="00D5784B">
      <w:pPr>
        <w:ind w:left="1440" w:firstLine="720"/>
        <w:rPr>
          <w:rFonts w:cs="Arial"/>
          <w:sz w:val="24"/>
          <w:szCs w:val="24"/>
        </w:rPr>
      </w:pPr>
      <w:r w:rsidRPr="00ED6101">
        <w:rPr>
          <w:rFonts w:cs="Arial"/>
          <w:sz w:val="24"/>
          <w:szCs w:val="24"/>
        </w:rPr>
        <w:t>M9 424</w:t>
      </w:r>
      <w:r w:rsidRPr="00ED6101">
        <w:rPr>
          <w:rFonts w:cs="Arial"/>
          <w:sz w:val="24"/>
          <w:szCs w:val="24"/>
        </w:rPr>
        <w:tab/>
        <w:t>Human Rights Law in Theory and Practice</w:t>
      </w:r>
      <w:r w:rsidRPr="00ED6101">
        <w:rPr>
          <w:rFonts w:cs="Arial"/>
          <w:sz w:val="24"/>
          <w:szCs w:val="24"/>
        </w:rPr>
        <w:tab/>
        <w:t>4</w:t>
      </w:r>
      <w:r w:rsidRPr="00ED6101">
        <w:rPr>
          <w:rFonts w:cs="Arial"/>
          <w:sz w:val="24"/>
          <w:szCs w:val="24"/>
        </w:rPr>
        <w:tab/>
        <w:t>20</w:t>
      </w:r>
    </w:p>
    <w:p w14:paraId="67D493AD" w14:textId="77777777" w:rsidR="008F4B3D" w:rsidRPr="00ED6101" w:rsidRDefault="008F4B3D" w:rsidP="008F4B3D">
      <w:pPr>
        <w:ind w:left="1440" w:firstLine="720"/>
        <w:rPr>
          <w:sz w:val="24"/>
          <w:szCs w:val="24"/>
        </w:rPr>
      </w:pPr>
      <w:r w:rsidRPr="00ED6101">
        <w:rPr>
          <w:sz w:val="24"/>
          <w:szCs w:val="24"/>
        </w:rPr>
        <w:t xml:space="preserve">M9 427 </w:t>
      </w:r>
      <w:r w:rsidRPr="00ED6101">
        <w:rPr>
          <w:sz w:val="24"/>
          <w:szCs w:val="24"/>
        </w:rPr>
        <w:tab/>
        <w:t>Legal Theory</w:t>
      </w:r>
      <w:r w:rsidRPr="00ED6101">
        <w:rPr>
          <w:sz w:val="24"/>
          <w:szCs w:val="24"/>
        </w:rPr>
        <w:tab/>
      </w:r>
      <w:r w:rsidRPr="00ED6101">
        <w:rPr>
          <w:sz w:val="24"/>
          <w:szCs w:val="24"/>
        </w:rPr>
        <w:tab/>
      </w:r>
      <w:r w:rsidRPr="00ED6101">
        <w:rPr>
          <w:sz w:val="24"/>
          <w:szCs w:val="24"/>
        </w:rPr>
        <w:tab/>
      </w:r>
      <w:r w:rsidRPr="00ED6101">
        <w:rPr>
          <w:sz w:val="24"/>
          <w:szCs w:val="24"/>
        </w:rPr>
        <w:tab/>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60E69E61" w14:textId="6F198DDF" w:rsidR="008F4B3D" w:rsidRPr="00ED6101" w:rsidRDefault="008F4B3D" w:rsidP="008F4B3D">
      <w:pPr>
        <w:ind w:left="1440" w:firstLine="720"/>
        <w:rPr>
          <w:sz w:val="24"/>
          <w:szCs w:val="24"/>
        </w:rPr>
      </w:pPr>
      <w:r w:rsidRPr="00ED6101">
        <w:rPr>
          <w:sz w:val="24"/>
          <w:szCs w:val="24"/>
        </w:rPr>
        <w:t xml:space="preserve">M9 433 </w:t>
      </w:r>
      <w:r w:rsidRPr="00ED6101">
        <w:rPr>
          <w:sz w:val="24"/>
          <w:szCs w:val="24"/>
        </w:rPr>
        <w:tab/>
        <w:t>Constitutional Law</w:t>
      </w:r>
      <w:r w:rsidRPr="00ED6101">
        <w:rPr>
          <w:sz w:val="24"/>
          <w:szCs w:val="24"/>
        </w:rPr>
        <w:tab/>
      </w:r>
      <w:r w:rsidRPr="00ED6101">
        <w:rPr>
          <w:sz w:val="24"/>
          <w:szCs w:val="24"/>
        </w:rPr>
        <w:tab/>
      </w:r>
      <w:r w:rsidRPr="00ED6101">
        <w:rPr>
          <w:sz w:val="24"/>
          <w:szCs w:val="24"/>
        </w:rPr>
        <w:tab/>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3FB38B61" w14:textId="77777777" w:rsidR="00D5784B" w:rsidRPr="00ED6101" w:rsidRDefault="00D5784B" w:rsidP="00D5784B">
      <w:pPr>
        <w:ind w:left="1440" w:firstLine="720"/>
        <w:rPr>
          <w:rFonts w:cs="Arial"/>
          <w:sz w:val="24"/>
          <w:szCs w:val="24"/>
        </w:rPr>
      </w:pPr>
      <w:r w:rsidRPr="00ED6101">
        <w:rPr>
          <w:rFonts w:cs="Arial"/>
          <w:sz w:val="24"/>
          <w:szCs w:val="24"/>
        </w:rPr>
        <w:t>M9 437</w:t>
      </w:r>
      <w:r w:rsidRPr="00ED6101">
        <w:rPr>
          <w:rFonts w:cs="Arial"/>
          <w:sz w:val="24"/>
          <w:szCs w:val="24"/>
        </w:rPr>
        <w:tab/>
        <w:t>Internet Law</w:t>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t>4</w:t>
      </w:r>
      <w:r w:rsidRPr="00ED6101">
        <w:rPr>
          <w:rFonts w:cs="Arial"/>
          <w:sz w:val="24"/>
          <w:szCs w:val="24"/>
        </w:rPr>
        <w:tab/>
        <w:t>20</w:t>
      </w:r>
    </w:p>
    <w:p w14:paraId="426494C7" w14:textId="53669DFD" w:rsidR="00D5784B" w:rsidRPr="00ED6101" w:rsidRDefault="00D5784B" w:rsidP="00D5784B">
      <w:pPr>
        <w:ind w:left="1440" w:firstLine="720"/>
        <w:rPr>
          <w:rFonts w:cs="Arial"/>
          <w:sz w:val="24"/>
          <w:szCs w:val="24"/>
        </w:rPr>
      </w:pPr>
      <w:r w:rsidRPr="00ED6101">
        <w:rPr>
          <w:rFonts w:cs="Arial"/>
          <w:sz w:val="24"/>
          <w:szCs w:val="24"/>
        </w:rPr>
        <w:t>M9.439</w:t>
      </w:r>
      <w:r w:rsidRPr="00ED6101">
        <w:rPr>
          <w:rFonts w:cs="Arial"/>
          <w:sz w:val="24"/>
          <w:szCs w:val="24"/>
        </w:rPr>
        <w:tab/>
        <w:t>Global Health Rights and Development</w:t>
      </w:r>
      <w:r w:rsidRPr="00ED6101">
        <w:rPr>
          <w:rFonts w:cs="Arial"/>
          <w:sz w:val="24"/>
          <w:szCs w:val="24"/>
        </w:rPr>
        <w:tab/>
      </w:r>
      <w:r w:rsidRPr="00ED6101">
        <w:rPr>
          <w:rFonts w:cs="Arial"/>
          <w:sz w:val="24"/>
          <w:szCs w:val="24"/>
        </w:rPr>
        <w:tab/>
        <w:t>4</w:t>
      </w:r>
      <w:r w:rsidRPr="00ED6101">
        <w:rPr>
          <w:rFonts w:cs="Arial"/>
          <w:sz w:val="24"/>
          <w:szCs w:val="24"/>
        </w:rPr>
        <w:tab/>
        <w:t>20</w:t>
      </w:r>
    </w:p>
    <w:p w14:paraId="0A56D2AC" w14:textId="77777777" w:rsidR="008F4B3D" w:rsidRPr="00ED6101" w:rsidRDefault="008F4B3D" w:rsidP="008F4B3D">
      <w:pPr>
        <w:ind w:left="1440" w:firstLine="720"/>
        <w:rPr>
          <w:sz w:val="24"/>
          <w:szCs w:val="24"/>
        </w:rPr>
      </w:pPr>
      <w:r w:rsidRPr="00ED6101">
        <w:rPr>
          <w:sz w:val="24"/>
          <w:szCs w:val="24"/>
        </w:rPr>
        <w:t xml:space="preserve">M9 446 </w:t>
      </w:r>
      <w:r w:rsidRPr="00ED6101">
        <w:rPr>
          <w:sz w:val="24"/>
          <w:szCs w:val="24"/>
        </w:rPr>
        <w:tab/>
        <w:t>Environmental Law</w:t>
      </w:r>
      <w:r w:rsidRPr="00ED6101">
        <w:rPr>
          <w:sz w:val="24"/>
          <w:szCs w:val="24"/>
        </w:rPr>
        <w:tab/>
      </w:r>
      <w:r w:rsidRPr="00ED6101">
        <w:rPr>
          <w:sz w:val="24"/>
          <w:szCs w:val="24"/>
        </w:rPr>
        <w:tab/>
      </w:r>
      <w:r w:rsidRPr="00ED6101">
        <w:rPr>
          <w:sz w:val="24"/>
          <w:szCs w:val="24"/>
        </w:rPr>
        <w:tab/>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3FDCC562" w14:textId="77777777" w:rsidR="008F4B3D" w:rsidRPr="00ED6101" w:rsidRDefault="008F4B3D" w:rsidP="008F4B3D">
      <w:pPr>
        <w:ind w:left="1440" w:firstLine="720"/>
        <w:rPr>
          <w:sz w:val="24"/>
          <w:szCs w:val="24"/>
        </w:rPr>
      </w:pPr>
      <w:r w:rsidRPr="00ED6101">
        <w:rPr>
          <w:sz w:val="24"/>
          <w:szCs w:val="24"/>
        </w:rPr>
        <w:t>M9 452</w:t>
      </w:r>
      <w:r w:rsidRPr="00ED6101">
        <w:rPr>
          <w:sz w:val="24"/>
          <w:szCs w:val="24"/>
        </w:rPr>
        <w:tab/>
        <w:t>Family Law</w:t>
      </w:r>
      <w:r w:rsidRPr="00ED6101">
        <w:rPr>
          <w:sz w:val="24"/>
          <w:szCs w:val="24"/>
        </w:rPr>
        <w:tab/>
      </w:r>
      <w:r w:rsidRPr="00ED6101">
        <w:rPr>
          <w:sz w:val="24"/>
          <w:szCs w:val="24"/>
        </w:rPr>
        <w:tab/>
      </w:r>
      <w:r w:rsidRPr="00ED6101">
        <w:rPr>
          <w:sz w:val="24"/>
          <w:szCs w:val="24"/>
        </w:rPr>
        <w:tab/>
      </w:r>
      <w:r w:rsidRPr="00ED6101">
        <w:rPr>
          <w:sz w:val="24"/>
          <w:szCs w:val="24"/>
        </w:rPr>
        <w:tab/>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138D2396" w14:textId="77777777" w:rsidR="008F4B3D" w:rsidRPr="00ED6101" w:rsidRDefault="008F4B3D" w:rsidP="008F4B3D">
      <w:pPr>
        <w:ind w:left="1440" w:firstLine="720"/>
        <w:rPr>
          <w:sz w:val="24"/>
          <w:szCs w:val="24"/>
        </w:rPr>
      </w:pPr>
      <w:r w:rsidRPr="00ED6101">
        <w:rPr>
          <w:sz w:val="24"/>
          <w:szCs w:val="24"/>
        </w:rPr>
        <w:t xml:space="preserve">M9 456 </w:t>
      </w:r>
      <w:r w:rsidRPr="00ED6101">
        <w:rPr>
          <w:sz w:val="24"/>
          <w:szCs w:val="24"/>
        </w:rPr>
        <w:tab/>
        <w:t>Law, Justice and Society</w:t>
      </w:r>
      <w:r w:rsidRPr="00ED6101">
        <w:rPr>
          <w:sz w:val="24"/>
          <w:szCs w:val="24"/>
        </w:rPr>
        <w:tab/>
      </w:r>
      <w:r w:rsidRPr="00ED6101">
        <w:rPr>
          <w:sz w:val="24"/>
          <w:szCs w:val="24"/>
        </w:rPr>
        <w:tab/>
      </w:r>
      <w:r w:rsidRPr="00ED6101">
        <w:rPr>
          <w:sz w:val="24"/>
          <w:szCs w:val="24"/>
        </w:rPr>
        <w:tab/>
      </w:r>
      <w:r w:rsidR="00CB6E60" w:rsidRPr="00ED6101">
        <w:rPr>
          <w:sz w:val="24"/>
          <w:szCs w:val="24"/>
        </w:rPr>
        <w:tab/>
      </w:r>
      <w:r w:rsidRPr="00ED6101">
        <w:rPr>
          <w:sz w:val="24"/>
          <w:szCs w:val="24"/>
        </w:rPr>
        <w:t>4</w:t>
      </w:r>
      <w:r w:rsidRPr="00ED6101">
        <w:rPr>
          <w:sz w:val="24"/>
          <w:szCs w:val="24"/>
        </w:rPr>
        <w:tab/>
        <w:t>20</w:t>
      </w:r>
    </w:p>
    <w:p w14:paraId="47D82FA2" w14:textId="5B406C7D" w:rsidR="00D5784B" w:rsidRPr="00ED6101" w:rsidRDefault="00D5784B" w:rsidP="00D5784B">
      <w:pPr>
        <w:ind w:left="1440" w:firstLine="720"/>
        <w:rPr>
          <w:rFonts w:cs="Arial"/>
          <w:sz w:val="24"/>
          <w:szCs w:val="24"/>
        </w:rPr>
      </w:pPr>
      <w:r w:rsidRPr="00ED6101">
        <w:rPr>
          <w:rFonts w:cs="Arial"/>
          <w:sz w:val="24"/>
          <w:szCs w:val="24"/>
        </w:rPr>
        <w:t>M9 462</w:t>
      </w:r>
      <w:r w:rsidRPr="00ED6101">
        <w:rPr>
          <w:rFonts w:cs="Arial"/>
          <w:sz w:val="24"/>
          <w:szCs w:val="24"/>
        </w:rPr>
        <w:tab/>
        <w:t>International Private Law</w:t>
      </w:r>
      <w:r w:rsidRPr="00ED6101">
        <w:rPr>
          <w:rFonts w:cs="Arial"/>
          <w:sz w:val="24"/>
          <w:szCs w:val="24"/>
        </w:rPr>
        <w:tab/>
      </w:r>
      <w:r w:rsidRPr="00ED6101">
        <w:rPr>
          <w:rFonts w:cs="Arial"/>
          <w:sz w:val="24"/>
          <w:szCs w:val="24"/>
        </w:rPr>
        <w:tab/>
      </w:r>
      <w:r w:rsidRPr="00ED6101">
        <w:rPr>
          <w:rFonts w:cs="Arial"/>
          <w:sz w:val="24"/>
          <w:szCs w:val="24"/>
        </w:rPr>
        <w:tab/>
      </w:r>
      <w:r w:rsidRPr="00ED6101">
        <w:rPr>
          <w:rFonts w:cs="Arial"/>
          <w:sz w:val="24"/>
          <w:szCs w:val="24"/>
        </w:rPr>
        <w:tab/>
        <w:t>4</w:t>
      </w:r>
      <w:r w:rsidRPr="00ED6101">
        <w:rPr>
          <w:rFonts w:cs="Arial"/>
          <w:sz w:val="24"/>
          <w:szCs w:val="24"/>
        </w:rPr>
        <w:tab/>
        <w:t>20</w:t>
      </w:r>
    </w:p>
    <w:p w14:paraId="4BA839C2" w14:textId="77777777" w:rsidR="00D5784B" w:rsidRPr="00ED6101" w:rsidRDefault="00D5784B" w:rsidP="00D5784B">
      <w:pPr>
        <w:ind w:left="1440" w:firstLine="720"/>
        <w:rPr>
          <w:rFonts w:cs="Arial"/>
          <w:sz w:val="24"/>
          <w:szCs w:val="24"/>
        </w:rPr>
      </w:pPr>
      <w:r w:rsidRPr="00ED6101">
        <w:rPr>
          <w:rFonts w:cs="Arial"/>
          <w:sz w:val="24"/>
          <w:szCs w:val="24"/>
        </w:rPr>
        <w:t>M9 463</w:t>
      </w:r>
      <w:r w:rsidRPr="00ED6101">
        <w:rPr>
          <w:rFonts w:cs="Arial"/>
          <w:sz w:val="24"/>
          <w:szCs w:val="24"/>
        </w:rPr>
        <w:tab/>
        <w:t>Regulating Work in a Global Economy</w:t>
      </w:r>
      <w:r w:rsidRPr="00ED6101">
        <w:rPr>
          <w:rFonts w:cs="Arial"/>
          <w:sz w:val="24"/>
          <w:szCs w:val="24"/>
        </w:rPr>
        <w:tab/>
      </w:r>
      <w:r w:rsidRPr="00ED6101">
        <w:rPr>
          <w:rFonts w:cs="Arial"/>
          <w:sz w:val="24"/>
          <w:szCs w:val="24"/>
        </w:rPr>
        <w:tab/>
        <w:t>4</w:t>
      </w:r>
      <w:r w:rsidRPr="00ED6101">
        <w:rPr>
          <w:rFonts w:cs="Arial"/>
          <w:sz w:val="24"/>
          <w:szCs w:val="24"/>
        </w:rPr>
        <w:tab/>
        <w:t>20</w:t>
      </w:r>
    </w:p>
    <w:p w14:paraId="0FBCB480" w14:textId="77777777" w:rsidR="00D5784B" w:rsidRPr="00ED6101" w:rsidRDefault="00D5784B" w:rsidP="00D5784B">
      <w:pPr>
        <w:ind w:left="1440" w:firstLine="720"/>
        <w:rPr>
          <w:rFonts w:cs="Arial"/>
          <w:sz w:val="24"/>
          <w:szCs w:val="24"/>
        </w:rPr>
      </w:pPr>
      <w:r w:rsidRPr="00ED6101">
        <w:rPr>
          <w:rFonts w:cs="Arial"/>
          <w:sz w:val="24"/>
          <w:szCs w:val="24"/>
        </w:rPr>
        <w:t>M9 464</w:t>
      </w:r>
      <w:r w:rsidRPr="00ED6101">
        <w:rPr>
          <w:rFonts w:cs="Arial"/>
          <w:sz w:val="24"/>
          <w:szCs w:val="24"/>
        </w:rPr>
        <w:tab/>
        <w:t>Global Environmental Justice</w:t>
      </w:r>
      <w:r w:rsidRPr="00ED6101">
        <w:rPr>
          <w:rFonts w:cs="Arial"/>
          <w:sz w:val="24"/>
          <w:szCs w:val="24"/>
        </w:rPr>
        <w:tab/>
      </w:r>
      <w:r w:rsidRPr="00ED6101">
        <w:rPr>
          <w:rFonts w:cs="Arial"/>
          <w:sz w:val="24"/>
          <w:szCs w:val="24"/>
        </w:rPr>
        <w:tab/>
      </w:r>
      <w:r w:rsidRPr="00ED6101">
        <w:rPr>
          <w:rFonts w:cs="Arial"/>
          <w:sz w:val="24"/>
          <w:szCs w:val="24"/>
        </w:rPr>
        <w:tab/>
        <w:t>4</w:t>
      </w:r>
      <w:r w:rsidRPr="00ED6101">
        <w:rPr>
          <w:rFonts w:cs="Arial"/>
          <w:sz w:val="24"/>
          <w:szCs w:val="24"/>
        </w:rPr>
        <w:tab/>
        <w:t>20</w:t>
      </w:r>
    </w:p>
    <w:p w14:paraId="289AE2F2" w14:textId="7A9DFEB4" w:rsidR="008F4B3D" w:rsidRPr="00ED6101" w:rsidRDefault="008F4B3D" w:rsidP="008F4B3D">
      <w:pPr>
        <w:rPr>
          <w:sz w:val="24"/>
          <w:szCs w:val="24"/>
        </w:rPr>
      </w:pPr>
    </w:p>
    <w:p w14:paraId="59013342" w14:textId="77777777" w:rsidR="008F4B3D" w:rsidRPr="008F4B3D" w:rsidRDefault="008F4B3D" w:rsidP="008F4B3D">
      <w:pPr>
        <w:ind w:left="1440" w:firstLine="720"/>
        <w:rPr>
          <w:sz w:val="24"/>
          <w:szCs w:val="24"/>
        </w:rPr>
      </w:pPr>
      <w:r w:rsidRPr="008F4B3D">
        <w:rPr>
          <w:sz w:val="24"/>
          <w:szCs w:val="24"/>
        </w:rPr>
        <w:t>Or</w:t>
      </w:r>
      <w:r w:rsidRPr="008F4B3D">
        <w:rPr>
          <w:sz w:val="24"/>
          <w:szCs w:val="24"/>
        </w:rPr>
        <w:tab/>
      </w:r>
    </w:p>
    <w:p w14:paraId="1E18408C" w14:textId="77777777" w:rsidR="008F4B3D" w:rsidRPr="008F4B3D" w:rsidRDefault="008F4B3D" w:rsidP="008F4B3D">
      <w:pPr>
        <w:rPr>
          <w:sz w:val="24"/>
          <w:szCs w:val="24"/>
        </w:rPr>
      </w:pPr>
      <w:r w:rsidRPr="008F4B3D">
        <w:rPr>
          <w:sz w:val="24"/>
          <w:szCs w:val="24"/>
        </w:rPr>
        <w:tab/>
      </w:r>
      <w:r w:rsidRPr="008F4B3D">
        <w:rPr>
          <w:sz w:val="24"/>
          <w:szCs w:val="24"/>
        </w:rPr>
        <w:tab/>
      </w:r>
    </w:p>
    <w:p w14:paraId="2370FEF9" w14:textId="77777777" w:rsidR="008F4B3D" w:rsidRPr="008F4B3D" w:rsidRDefault="008F4B3D" w:rsidP="008F4B3D">
      <w:pPr>
        <w:rPr>
          <w:sz w:val="24"/>
          <w:szCs w:val="24"/>
        </w:rPr>
      </w:pPr>
      <w:r w:rsidRPr="008F4B3D">
        <w:rPr>
          <w:sz w:val="24"/>
          <w:szCs w:val="24"/>
        </w:rPr>
        <w:tab/>
      </w:r>
      <w:r>
        <w:rPr>
          <w:sz w:val="24"/>
          <w:szCs w:val="24"/>
        </w:rPr>
        <w:tab/>
      </w:r>
      <w:r>
        <w:rPr>
          <w:sz w:val="24"/>
          <w:szCs w:val="24"/>
        </w:rPr>
        <w:tab/>
      </w:r>
      <w:r w:rsidRPr="008F4B3D">
        <w:rPr>
          <w:sz w:val="24"/>
          <w:szCs w:val="24"/>
        </w:rPr>
        <w:t>M9 436</w:t>
      </w:r>
      <w:r w:rsidRPr="008F4B3D">
        <w:rPr>
          <w:sz w:val="24"/>
          <w:szCs w:val="24"/>
        </w:rPr>
        <w:tab/>
        <w:t>Dissertation in Law</w:t>
      </w:r>
      <w:r w:rsidRPr="008F4B3D">
        <w:rPr>
          <w:sz w:val="24"/>
          <w:szCs w:val="24"/>
        </w:rPr>
        <w:tab/>
      </w:r>
      <w:r w:rsidR="00CB6E60">
        <w:rPr>
          <w:sz w:val="24"/>
          <w:szCs w:val="24"/>
        </w:rPr>
        <w:tab/>
      </w:r>
      <w:r w:rsidR="00CB6E60">
        <w:rPr>
          <w:sz w:val="24"/>
          <w:szCs w:val="24"/>
        </w:rPr>
        <w:tab/>
      </w:r>
      <w:r w:rsidR="00CB6E60">
        <w:rPr>
          <w:sz w:val="24"/>
          <w:szCs w:val="24"/>
        </w:rPr>
        <w:tab/>
      </w:r>
      <w:r w:rsidR="00CB6E60">
        <w:rPr>
          <w:sz w:val="24"/>
          <w:szCs w:val="24"/>
        </w:rPr>
        <w:tab/>
      </w:r>
      <w:r w:rsidRPr="008F4B3D">
        <w:rPr>
          <w:sz w:val="24"/>
          <w:szCs w:val="24"/>
        </w:rPr>
        <w:t>4</w:t>
      </w:r>
      <w:r w:rsidRPr="008F4B3D">
        <w:rPr>
          <w:sz w:val="24"/>
          <w:szCs w:val="24"/>
        </w:rPr>
        <w:tab/>
        <w:t>20</w:t>
      </w:r>
    </w:p>
    <w:p w14:paraId="40F24E34" w14:textId="77777777" w:rsidR="008F4B3D" w:rsidRDefault="008F4B3D" w:rsidP="008F4B3D"/>
    <w:p w14:paraId="2AAF0020" w14:textId="29D2C3AF" w:rsidR="008F4B3D" w:rsidRPr="008F4B3D" w:rsidRDefault="008F4B3D" w:rsidP="008F4B3D">
      <w:pPr>
        <w:ind w:left="2160"/>
        <w:rPr>
          <w:sz w:val="24"/>
          <w:szCs w:val="24"/>
        </w:rPr>
      </w:pPr>
      <w:r w:rsidRPr="008F4B3D">
        <w:rPr>
          <w:sz w:val="24"/>
          <w:szCs w:val="24"/>
        </w:rPr>
        <w:t xml:space="preserve">and 40 credits chosen from the list of optional classes in Regulation </w:t>
      </w:r>
      <w:r w:rsidR="007E64A7">
        <w:rPr>
          <w:sz w:val="24"/>
          <w:szCs w:val="24"/>
        </w:rPr>
        <w:t>15300.UG.157</w:t>
      </w:r>
    </w:p>
    <w:p w14:paraId="16A4A04C" w14:textId="77777777" w:rsidR="008F4B3D" w:rsidRPr="008F4B3D" w:rsidRDefault="008F4B3D" w:rsidP="008F4B3D">
      <w:pPr>
        <w:rPr>
          <w:sz w:val="24"/>
          <w:szCs w:val="24"/>
        </w:rPr>
      </w:pPr>
    </w:p>
    <w:p w14:paraId="44A640D3" w14:textId="77777777" w:rsidR="008F4B3D" w:rsidRPr="008F4B3D" w:rsidRDefault="008F4B3D" w:rsidP="008F4B3D">
      <w:pPr>
        <w:ind w:left="2160"/>
        <w:rPr>
          <w:sz w:val="24"/>
          <w:szCs w:val="24"/>
        </w:rPr>
      </w:pPr>
      <w:r w:rsidRPr="008F4B3D">
        <w:rPr>
          <w:sz w:val="24"/>
          <w:szCs w:val="24"/>
        </w:rPr>
        <w:t>The credit requirements for the other Subject are specified in that subject’s specialisation regulations.</w:t>
      </w:r>
    </w:p>
    <w:p w14:paraId="3911C7DA" w14:textId="77777777" w:rsidR="00732E2F" w:rsidRPr="00293491" w:rsidRDefault="00732E2F" w:rsidP="008F4B3D">
      <w:pPr>
        <w:pStyle w:val="Calendar2"/>
        <w:ind w:left="0"/>
        <w:rPr>
          <w:szCs w:val="24"/>
        </w:rPr>
      </w:pPr>
    </w:p>
    <w:p w14:paraId="7A2CD0EE" w14:textId="77777777" w:rsidR="00732E2F" w:rsidRPr="00293491" w:rsidRDefault="00732E2F" w:rsidP="00732E2F">
      <w:pPr>
        <w:pStyle w:val="Calendar2"/>
        <w:rPr>
          <w:szCs w:val="24"/>
        </w:rPr>
      </w:pPr>
    </w:p>
    <w:p w14:paraId="24583964" w14:textId="71FB2472" w:rsidR="00732E2F" w:rsidRDefault="00970C74" w:rsidP="008F4B3D">
      <w:pPr>
        <w:pStyle w:val="CalendarHeader2"/>
        <w:ind w:left="0" w:firstLine="0"/>
        <w:rPr>
          <w:szCs w:val="24"/>
        </w:rPr>
      </w:pPr>
      <w:r>
        <w:rPr>
          <w:szCs w:val="24"/>
        </w:rPr>
        <w:t>15300.UG.158</w:t>
      </w:r>
      <w:r w:rsidR="008F4B3D">
        <w:rPr>
          <w:szCs w:val="24"/>
        </w:rPr>
        <w:tab/>
      </w:r>
      <w:r w:rsidR="00732E2F" w:rsidRPr="00293491">
        <w:rPr>
          <w:szCs w:val="24"/>
        </w:rPr>
        <w:t xml:space="preserve">Minor Honours Curriculum in Law with </w:t>
      </w:r>
      <w:r w:rsidR="00732E2F">
        <w:rPr>
          <w:szCs w:val="24"/>
        </w:rPr>
        <w:t>a</w:t>
      </w:r>
      <w:r w:rsidR="00732E2F" w:rsidRPr="00293491">
        <w:rPr>
          <w:szCs w:val="24"/>
        </w:rPr>
        <w:t>nother Subject</w:t>
      </w:r>
    </w:p>
    <w:p w14:paraId="679E7FC7" w14:textId="77777777" w:rsidR="00732E2F" w:rsidRPr="00293491" w:rsidRDefault="00732E2F" w:rsidP="00732E2F">
      <w:pPr>
        <w:pStyle w:val="CalendarHeader2"/>
        <w:rPr>
          <w:szCs w:val="24"/>
        </w:rPr>
      </w:pPr>
    </w:p>
    <w:p w14:paraId="4698D5F3" w14:textId="77777777" w:rsidR="00732E2F" w:rsidRPr="00293491" w:rsidRDefault="00732E2F" w:rsidP="00732E2F">
      <w:pPr>
        <w:pStyle w:val="Calendar1"/>
        <w:rPr>
          <w:szCs w:val="24"/>
        </w:rPr>
      </w:pPr>
      <w:r w:rsidRPr="00293491">
        <w:rPr>
          <w:szCs w:val="24"/>
        </w:rPr>
        <w:tab/>
      </w:r>
      <w:r w:rsidR="008F4B3D">
        <w:rPr>
          <w:szCs w:val="24"/>
        </w:rPr>
        <w:tab/>
      </w:r>
      <w:r w:rsidRPr="00293491">
        <w:rPr>
          <w:szCs w:val="24"/>
        </w:rPr>
        <w:t>All students shall undertake</w:t>
      </w:r>
      <w:r>
        <w:rPr>
          <w:szCs w:val="24"/>
        </w:rPr>
        <w:t xml:space="preserve"> a curriculum in Law as follows</w:t>
      </w:r>
      <w:r w:rsidR="008F4B3D">
        <w:rPr>
          <w:szCs w:val="24"/>
        </w:rPr>
        <w:t xml:space="preserve"> </w:t>
      </w:r>
    </w:p>
    <w:p w14:paraId="7054B141" w14:textId="77777777" w:rsidR="00732E2F" w:rsidRPr="00293491" w:rsidRDefault="00732E2F" w:rsidP="00732E2F">
      <w:pPr>
        <w:pStyle w:val="Calendar2"/>
        <w:tabs>
          <w:tab w:val="left" w:pos="7810"/>
        </w:tabs>
        <w:rPr>
          <w:szCs w:val="24"/>
        </w:rPr>
      </w:pPr>
    </w:p>
    <w:p w14:paraId="7C20EC9E" w14:textId="77777777" w:rsidR="00732E2F" w:rsidRDefault="008F4B3D" w:rsidP="00732E2F">
      <w:pPr>
        <w:pStyle w:val="Calendar2"/>
        <w:rPr>
          <w:szCs w:val="24"/>
        </w:rPr>
      </w:pPr>
      <w:r>
        <w:rPr>
          <w:szCs w:val="24"/>
        </w:rPr>
        <w:t xml:space="preserve">           </w:t>
      </w:r>
      <w:r w:rsidR="00732E2F" w:rsidRPr="00293491">
        <w:rPr>
          <w:szCs w:val="24"/>
        </w:rPr>
        <w:t>Optional Classes</w:t>
      </w:r>
    </w:p>
    <w:p w14:paraId="162259B8" w14:textId="77777777" w:rsidR="00732E2F" w:rsidRPr="00293491" w:rsidRDefault="00732E2F" w:rsidP="00732E2F">
      <w:pPr>
        <w:pStyle w:val="Calendar2"/>
        <w:rPr>
          <w:szCs w:val="24"/>
        </w:rPr>
      </w:pPr>
    </w:p>
    <w:p w14:paraId="3ED8A61C" w14:textId="231458F7" w:rsidR="00732E2F" w:rsidRPr="00293491" w:rsidRDefault="00BF2743" w:rsidP="00BF2743">
      <w:pPr>
        <w:pStyle w:val="Calendar2"/>
        <w:ind w:left="2160"/>
        <w:rPr>
          <w:szCs w:val="24"/>
        </w:rPr>
      </w:pPr>
      <w:r>
        <w:rPr>
          <w:szCs w:val="24"/>
        </w:rPr>
        <w:t xml:space="preserve"> </w:t>
      </w:r>
      <w:r w:rsidR="00732E2F" w:rsidRPr="00293491">
        <w:rPr>
          <w:szCs w:val="24"/>
        </w:rPr>
        <w:t xml:space="preserve">40 credits chosen from the list of optional classes in Regulation </w:t>
      </w:r>
      <w:r w:rsidR="007E64A7">
        <w:rPr>
          <w:szCs w:val="24"/>
        </w:rPr>
        <w:t>15300.UG.157</w:t>
      </w:r>
    </w:p>
    <w:p w14:paraId="186957D7" w14:textId="77777777" w:rsidR="00732E2F" w:rsidRPr="00293491" w:rsidRDefault="00732E2F" w:rsidP="00732E2F">
      <w:pPr>
        <w:pStyle w:val="Calendar2"/>
        <w:rPr>
          <w:szCs w:val="24"/>
        </w:rPr>
      </w:pPr>
    </w:p>
    <w:p w14:paraId="1C5B9A84" w14:textId="77777777" w:rsidR="00732E2F" w:rsidRDefault="00732E2F" w:rsidP="008F4B3D">
      <w:pPr>
        <w:pStyle w:val="Calendar2"/>
        <w:ind w:left="2160"/>
        <w:rPr>
          <w:szCs w:val="24"/>
        </w:rPr>
      </w:pPr>
      <w:r w:rsidRPr="00293491">
        <w:rPr>
          <w:szCs w:val="24"/>
        </w:rPr>
        <w:lastRenderedPageBreak/>
        <w:t xml:space="preserve">The credit requirements for the other Subject are specified in that </w:t>
      </w:r>
      <w:r w:rsidR="008F4B3D">
        <w:rPr>
          <w:szCs w:val="24"/>
        </w:rPr>
        <w:t xml:space="preserve">               </w:t>
      </w:r>
      <w:r w:rsidRPr="00293491">
        <w:rPr>
          <w:szCs w:val="24"/>
        </w:rPr>
        <w:t>subject’s specialisation regulations.</w:t>
      </w:r>
    </w:p>
    <w:p w14:paraId="01437167" w14:textId="5867F17A" w:rsidR="008F4B3D" w:rsidRPr="008F4B3D" w:rsidRDefault="00970C74" w:rsidP="008F4B3D">
      <w:pPr>
        <w:pStyle w:val="Calendar2"/>
        <w:ind w:left="0"/>
        <w:rPr>
          <w:b/>
          <w:szCs w:val="24"/>
        </w:rPr>
      </w:pPr>
      <w:r>
        <w:rPr>
          <w:b/>
          <w:szCs w:val="24"/>
        </w:rPr>
        <w:t>15300.UG.159</w:t>
      </w:r>
      <w:r w:rsidR="008F4B3D" w:rsidRPr="008F4B3D">
        <w:rPr>
          <w:b/>
          <w:szCs w:val="24"/>
        </w:rPr>
        <w:t xml:space="preserve"> to </w:t>
      </w:r>
    </w:p>
    <w:p w14:paraId="13623FC8" w14:textId="5143D8C0" w:rsidR="008F4B3D" w:rsidRPr="008F4B3D" w:rsidRDefault="0035450E" w:rsidP="008F4B3D">
      <w:pPr>
        <w:pStyle w:val="Calendar2"/>
        <w:ind w:left="0"/>
        <w:rPr>
          <w:b/>
          <w:szCs w:val="24"/>
        </w:rPr>
      </w:pPr>
      <w:r>
        <w:rPr>
          <w:b/>
          <w:szCs w:val="24"/>
        </w:rPr>
        <w:t>15300.UG.169</w:t>
      </w:r>
      <w:r w:rsidR="008F4B3D" w:rsidRPr="008F4B3D">
        <w:rPr>
          <w:b/>
          <w:szCs w:val="24"/>
        </w:rPr>
        <w:t xml:space="preserve"> (numbers not used)</w:t>
      </w:r>
    </w:p>
    <w:p w14:paraId="3B359A73" w14:textId="77777777" w:rsidR="00732E2F" w:rsidRDefault="00732E2F" w:rsidP="00732E2F">
      <w:pPr>
        <w:pStyle w:val="CalendarHeader2"/>
        <w:ind w:left="0" w:firstLine="0"/>
        <w:rPr>
          <w:szCs w:val="24"/>
        </w:rPr>
      </w:pPr>
    </w:p>
    <w:p w14:paraId="1272F500" w14:textId="54C93028" w:rsidR="00732E2F" w:rsidRDefault="0035450E" w:rsidP="008F4B3D">
      <w:pPr>
        <w:pStyle w:val="CalendarHeader2"/>
        <w:ind w:left="720"/>
        <w:rPr>
          <w:szCs w:val="24"/>
        </w:rPr>
      </w:pPr>
      <w:r>
        <w:rPr>
          <w:szCs w:val="24"/>
        </w:rPr>
        <w:t>15300.UG.170</w:t>
      </w:r>
      <w:r w:rsidR="008F4B3D">
        <w:rPr>
          <w:szCs w:val="24"/>
        </w:rPr>
        <w:tab/>
      </w:r>
      <w:r w:rsidR="00732E2F" w:rsidRPr="00293491">
        <w:rPr>
          <w:szCs w:val="24"/>
        </w:rPr>
        <w:t>Specialisation in Modern Languages</w:t>
      </w:r>
    </w:p>
    <w:p w14:paraId="5F2DBA3E" w14:textId="77777777" w:rsidR="00732E2F" w:rsidRPr="00293491" w:rsidRDefault="00732E2F" w:rsidP="00732E2F">
      <w:pPr>
        <w:pStyle w:val="CalendarHeader2"/>
        <w:rPr>
          <w:szCs w:val="24"/>
        </w:rPr>
      </w:pPr>
    </w:p>
    <w:p w14:paraId="784ED408" w14:textId="31416940" w:rsidR="00732E2F" w:rsidRPr="00293491" w:rsidRDefault="00732E2F" w:rsidP="008F4B3D">
      <w:pPr>
        <w:pStyle w:val="Calendar1"/>
        <w:ind w:left="2160"/>
        <w:rPr>
          <w:szCs w:val="24"/>
        </w:rPr>
      </w:pPr>
      <w:r w:rsidRPr="00293491">
        <w:rPr>
          <w:szCs w:val="24"/>
        </w:rPr>
        <w:tab/>
      </w:r>
      <w:r w:rsidR="008F4B3D">
        <w:rPr>
          <w:szCs w:val="24"/>
        </w:rPr>
        <w:tab/>
      </w:r>
      <w:r w:rsidRPr="00293491">
        <w:rPr>
          <w:szCs w:val="24"/>
        </w:rPr>
        <w:t xml:space="preserve">Students taking a Modern Language as a Subject must normally have obtained the credits from the corresponding Level 1 class in Regulation </w:t>
      </w:r>
      <w:r w:rsidR="0090285C">
        <w:rPr>
          <w:szCs w:val="24"/>
        </w:rPr>
        <w:t>15300.UG.</w:t>
      </w:r>
      <w:r w:rsidR="007E64A7">
        <w:rPr>
          <w:szCs w:val="24"/>
        </w:rPr>
        <w:t>49</w:t>
      </w:r>
      <w:r w:rsidR="00BF2743">
        <w:rPr>
          <w:szCs w:val="24"/>
        </w:rPr>
        <w:t xml:space="preserve"> b</w:t>
      </w:r>
      <w:r w:rsidRPr="00293491">
        <w:rPr>
          <w:szCs w:val="24"/>
        </w:rPr>
        <w:t xml:space="preserve">efore entering a Level 3 language class, students must normally have obtained the credits from the corresponding Level 2 language class.   </w:t>
      </w:r>
    </w:p>
    <w:p w14:paraId="03292C3F" w14:textId="77777777" w:rsidR="00CB6E60" w:rsidRDefault="00CB6E60" w:rsidP="00CB6E60">
      <w:pPr>
        <w:pStyle w:val="CalendarHeader2"/>
        <w:ind w:left="0" w:firstLine="0"/>
        <w:rPr>
          <w:b w:val="0"/>
          <w:szCs w:val="24"/>
        </w:rPr>
      </w:pPr>
    </w:p>
    <w:p w14:paraId="5D9331BF" w14:textId="77777777" w:rsidR="00732E2F" w:rsidRPr="00730481" w:rsidRDefault="00732E2F" w:rsidP="00CB6E60">
      <w:pPr>
        <w:pStyle w:val="CalendarHeader2"/>
        <w:ind w:left="1440" w:firstLine="720"/>
        <w:rPr>
          <w:i/>
          <w:szCs w:val="24"/>
        </w:rPr>
      </w:pPr>
      <w:r w:rsidRPr="00730481">
        <w:rPr>
          <w:i/>
          <w:szCs w:val="24"/>
        </w:rPr>
        <w:t>French</w:t>
      </w:r>
    </w:p>
    <w:p w14:paraId="72E84374" w14:textId="77777777" w:rsidR="008F4B3D" w:rsidRPr="008F4B3D" w:rsidRDefault="008F4B3D" w:rsidP="008F4B3D">
      <w:pPr>
        <w:rPr>
          <w:sz w:val="24"/>
          <w:szCs w:val="24"/>
        </w:rPr>
      </w:pPr>
      <w:r>
        <w:rPr>
          <w:b/>
          <w:i/>
          <w:szCs w:val="24"/>
        </w:rPr>
        <w:tab/>
      </w:r>
      <w:r>
        <w:rPr>
          <w:b/>
          <w:i/>
          <w:szCs w:val="24"/>
        </w:rPr>
        <w:tab/>
      </w:r>
      <w:r>
        <w:rPr>
          <w:b/>
          <w:i/>
          <w:szCs w:val="24"/>
        </w:rPr>
        <w:tab/>
      </w:r>
      <w:r w:rsidRPr="008F4B3D">
        <w:rPr>
          <w:sz w:val="24"/>
          <w:szCs w:val="24"/>
        </w:rPr>
        <w:t xml:space="preserve">Compulsory Classes </w:t>
      </w:r>
      <w:r w:rsidRPr="008F4B3D">
        <w:rPr>
          <w:sz w:val="24"/>
          <w:szCs w:val="24"/>
        </w:rPr>
        <w:tab/>
      </w:r>
      <w:r w:rsidR="005F0947">
        <w:rPr>
          <w:sz w:val="24"/>
          <w:szCs w:val="24"/>
        </w:rPr>
        <w:tab/>
      </w:r>
      <w:r w:rsidR="005F0947">
        <w:rPr>
          <w:sz w:val="24"/>
          <w:szCs w:val="24"/>
        </w:rPr>
        <w:tab/>
      </w:r>
      <w:r w:rsidR="005F0947">
        <w:rPr>
          <w:sz w:val="24"/>
          <w:szCs w:val="24"/>
        </w:rPr>
        <w:tab/>
      </w:r>
      <w:r w:rsidR="005F0947">
        <w:rPr>
          <w:sz w:val="24"/>
          <w:szCs w:val="24"/>
        </w:rPr>
        <w:tab/>
      </w:r>
    </w:p>
    <w:p w14:paraId="5370AC88" w14:textId="77777777" w:rsidR="008F4B3D" w:rsidRPr="008F4B3D" w:rsidRDefault="008F4B3D" w:rsidP="008F4B3D">
      <w:pPr>
        <w:rPr>
          <w:sz w:val="24"/>
          <w:szCs w:val="24"/>
        </w:rPr>
      </w:pPr>
    </w:p>
    <w:p w14:paraId="2497ACC2" w14:textId="77777777" w:rsidR="008F4B3D" w:rsidRPr="008F4B3D" w:rsidRDefault="008F4B3D" w:rsidP="008F4B3D">
      <w:pPr>
        <w:ind w:left="1440" w:firstLine="720"/>
        <w:rPr>
          <w:sz w:val="24"/>
          <w:szCs w:val="24"/>
        </w:rPr>
      </w:pPr>
      <w:r w:rsidRPr="008F4B3D">
        <w:rPr>
          <w:sz w:val="24"/>
          <w:szCs w:val="24"/>
        </w:rPr>
        <w:t>R1 203</w:t>
      </w:r>
      <w:r w:rsidRPr="008F4B3D">
        <w:rPr>
          <w:sz w:val="24"/>
          <w:szCs w:val="24"/>
        </w:rPr>
        <w:tab/>
        <w:t>French Language 2A</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69CB4FA9" w14:textId="77777777" w:rsidR="008F4B3D" w:rsidRPr="008F4B3D" w:rsidRDefault="008F4B3D" w:rsidP="008F4B3D">
      <w:pPr>
        <w:rPr>
          <w:sz w:val="24"/>
          <w:szCs w:val="24"/>
        </w:rPr>
      </w:pPr>
    </w:p>
    <w:p w14:paraId="37BC07A6" w14:textId="77777777" w:rsidR="008F4B3D" w:rsidRPr="008F4B3D" w:rsidRDefault="008F4B3D" w:rsidP="008F4B3D">
      <w:pPr>
        <w:ind w:left="1440" w:firstLine="720"/>
        <w:rPr>
          <w:sz w:val="24"/>
          <w:szCs w:val="24"/>
        </w:rPr>
      </w:pPr>
      <w:r w:rsidRPr="008F4B3D">
        <w:rPr>
          <w:sz w:val="24"/>
          <w:szCs w:val="24"/>
        </w:rPr>
        <w:t>R1 204</w:t>
      </w:r>
      <w:r w:rsidRPr="008F4B3D">
        <w:rPr>
          <w:sz w:val="24"/>
          <w:szCs w:val="24"/>
        </w:rPr>
        <w:tab/>
        <w:t>French Language 2B</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437E2B72" w14:textId="77777777" w:rsidR="008F4B3D" w:rsidRPr="008F4B3D" w:rsidRDefault="008F4B3D" w:rsidP="008F4B3D">
      <w:pPr>
        <w:ind w:left="2160"/>
        <w:rPr>
          <w:sz w:val="24"/>
          <w:szCs w:val="24"/>
        </w:rPr>
      </w:pPr>
      <w:r w:rsidRPr="008F4B3D">
        <w:rPr>
          <w:sz w:val="24"/>
          <w:szCs w:val="24"/>
        </w:rPr>
        <w:t>R1 305</w:t>
      </w:r>
      <w:r w:rsidRPr="008F4B3D">
        <w:rPr>
          <w:sz w:val="24"/>
          <w:szCs w:val="24"/>
        </w:rPr>
        <w:tab/>
        <w:t>French Language 3A</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5A557A79" w14:textId="77777777" w:rsidR="008F4B3D" w:rsidRPr="008F4B3D" w:rsidRDefault="008F4B3D" w:rsidP="008F4B3D">
      <w:pPr>
        <w:ind w:left="1440" w:firstLine="720"/>
        <w:rPr>
          <w:sz w:val="24"/>
          <w:szCs w:val="24"/>
        </w:rPr>
      </w:pPr>
      <w:r w:rsidRPr="008F4B3D">
        <w:rPr>
          <w:sz w:val="24"/>
          <w:szCs w:val="24"/>
        </w:rPr>
        <w:t>R1 306</w:t>
      </w:r>
      <w:r w:rsidRPr="008F4B3D">
        <w:rPr>
          <w:sz w:val="24"/>
          <w:szCs w:val="24"/>
        </w:rPr>
        <w:tab/>
        <w:t>French Language 3B</w:t>
      </w:r>
      <w:r w:rsidRPr="008F4B3D">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1C48476E" w14:textId="77777777" w:rsidR="008F4B3D" w:rsidRPr="008F4B3D" w:rsidRDefault="008F4B3D" w:rsidP="008F4B3D">
      <w:pPr>
        <w:rPr>
          <w:sz w:val="24"/>
          <w:szCs w:val="24"/>
        </w:rPr>
      </w:pPr>
    </w:p>
    <w:p w14:paraId="1BE907C7" w14:textId="77777777" w:rsidR="008F4B3D" w:rsidRPr="008F4B3D" w:rsidRDefault="008F4B3D" w:rsidP="008F4B3D">
      <w:pPr>
        <w:ind w:left="1440" w:firstLine="720"/>
        <w:rPr>
          <w:sz w:val="24"/>
          <w:szCs w:val="24"/>
        </w:rPr>
      </w:pPr>
      <w:r w:rsidRPr="008F4B3D">
        <w:rPr>
          <w:sz w:val="24"/>
          <w:szCs w:val="24"/>
        </w:rPr>
        <w:t>Optional Classes</w:t>
      </w:r>
    </w:p>
    <w:p w14:paraId="55DC1557" w14:textId="77777777" w:rsidR="008F4B3D" w:rsidRPr="008F4B3D" w:rsidRDefault="008F4B3D" w:rsidP="008F4B3D">
      <w:pPr>
        <w:rPr>
          <w:sz w:val="24"/>
          <w:szCs w:val="24"/>
        </w:rPr>
      </w:pPr>
    </w:p>
    <w:p w14:paraId="772B7F59" w14:textId="77777777" w:rsidR="008F4B3D" w:rsidRPr="008F4B3D" w:rsidRDefault="008F4B3D" w:rsidP="008F4B3D">
      <w:pPr>
        <w:ind w:left="1440" w:firstLine="720"/>
        <w:rPr>
          <w:sz w:val="24"/>
          <w:szCs w:val="24"/>
        </w:rPr>
      </w:pPr>
      <w:r w:rsidRPr="008F4B3D">
        <w:rPr>
          <w:sz w:val="24"/>
          <w:szCs w:val="24"/>
        </w:rPr>
        <w:t>At least 20 credits related to French chosen from list A below</w:t>
      </w:r>
    </w:p>
    <w:p w14:paraId="5AC163E1" w14:textId="77777777" w:rsidR="00732E2F" w:rsidRPr="002C618B" w:rsidRDefault="00732E2F" w:rsidP="00732E2F">
      <w:pPr>
        <w:pStyle w:val="CalendarHeader2"/>
        <w:rPr>
          <w:b w:val="0"/>
          <w:i/>
          <w:szCs w:val="24"/>
        </w:rPr>
      </w:pPr>
    </w:p>
    <w:p w14:paraId="482193F7" w14:textId="77777777" w:rsidR="00732E2F" w:rsidRDefault="00732E2F" w:rsidP="00732E2F">
      <w:pPr>
        <w:pStyle w:val="CalendarHeader2"/>
        <w:rPr>
          <w:b w:val="0"/>
          <w:i/>
          <w:szCs w:val="24"/>
        </w:rPr>
      </w:pPr>
    </w:p>
    <w:p w14:paraId="4B3653C8" w14:textId="77777777" w:rsidR="00732E2F" w:rsidRPr="00730481" w:rsidRDefault="00732E2F" w:rsidP="008F4B3D">
      <w:pPr>
        <w:pStyle w:val="CalendarHeader2"/>
        <w:ind w:firstLine="0"/>
        <w:rPr>
          <w:i/>
          <w:szCs w:val="24"/>
        </w:rPr>
      </w:pPr>
      <w:r w:rsidRPr="00730481">
        <w:rPr>
          <w:i/>
          <w:szCs w:val="24"/>
        </w:rPr>
        <w:t xml:space="preserve">Italian </w:t>
      </w:r>
    </w:p>
    <w:p w14:paraId="7E38EC74" w14:textId="77777777" w:rsidR="008F4B3D" w:rsidRPr="008F4B3D" w:rsidRDefault="008F4B3D" w:rsidP="008F4B3D">
      <w:pPr>
        <w:rPr>
          <w:sz w:val="24"/>
          <w:szCs w:val="24"/>
        </w:rPr>
      </w:pPr>
      <w:r>
        <w:rPr>
          <w:b/>
          <w:i/>
          <w:szCs w:val="24"/>
        </w:rPr>
        <w:tab/>
      </w:r>
      <w:r>
        <w:rPr>
          <w:b/>
          <w:i/>
          <w:szCs w:val="24"/>
        </w:rPr>
        <w:tab/>
      </w:r>
      <w:r>
        <w:rPr>
          <w:b/>
          <w:i/>
          <w:szCs w:val="24"/>
        </w:rPr>
        <w:tab/>
      </w:r>
      <w:r w:rsidRPr="008F4B3D">
        <w:rPr>
          <w:sz w:val="24"/>
          <w:szCs w:val="24"/>
        </w:rPr>
        <w:t>Compulsory Classes</w:t>
      </w:r>
      <w:r w:rsidRPr="008F4B3D">
        <w:rPr>
          <w:sz w:val="24"/>
          <w:szCs w:val="24"/>
        </w:rPr>
        <w:tab/>
      </w:r>
      <w:r w:rsidR="005F0947">
        <w:rPr>
          <w:sz w:val="24"/>
          <w:szCs w:val="24"/>
        </w:rPr>
        <w:tab/>
      </w:r>
      <w:r w:rsidR="005F0947">
        <w:rPr>
          <w:sz w:val="24"/>
          <w:szCs w:val="24"/>
        </w:rPr>
        <w:tab/>
      </w:r>
      <w:r w:rsidR="005F0947">
        <w:rPr>
          <w:sz w:val="24"/>
          <w:szCs w:val="24"/>
        </w:rPr>
        <w:tab/>
      </w:r>
    </w:p>
    <w:p w14:paraId="68D4254F" w14:textId="77777777" w:rsidR="008F4B3D" w:rsidRPr="008F4B3D" w:rsidRDefault="008F4B3D" w:rsidP="008F4B3D">
      <w:pPr>
        <w:rPr>
          <w:sz w:val="24"/>
          <w:szCs w:val="24"/>
        </w:rPr>
      </w:pPr>
    </w:p>
    <w:p w14:paraId="2DA83B9D" w14:textId="77777777" w:rsidR="008F4B3D" w:rsidRPr="008F4B3D" w:rsidRDefault="008F4B3D" w:rsidP="008F4B3D">
      <w:pPr>
        <w:ind w:left="1440" w:firstLine="720"/>
        <w:rPr>
          <w:sz w:val="24"/>
          <w:szCs w:val="24"/>
        </w:rPr>
      </w:pPr>
      <w:r w:rsidRPr="008F4B3D">
        <w:rPr>
          <w:sz w:val="24"/>
          <w:szCs w:val="24"/>
        </w:rPr>
        <w:t>R3 203</w:t>
      </w:r>
      <w:r w:rsidRPr="008F4B3D">
        <w:rPr>
          <w:sz w:val="24"/>
          <w:szCs w:val="24"/>
        </w:rPr>
        <w:tab/>
        <w:t>Italian Language 2A</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2A03CFCD" w14:textId="77777777" w:rsidR="008F4B3D" w:rsidRPr="008F4B3D" w:rsidRDefault="008F4B3D" w:rsidP="008F4B3D">
      <w:pPr>
        <w:ind w:left="1440" w:firstLine="720"/>
        <w:rPr>
          <w:sz w:val="24"/>
          <w:szCs w:val="24"/>
        </w:rPr>
      </w:pPr>
      <w:r w:rsidRPr="008F4B3D">
        <w:rPr>
          <w:sz w:val="24"/>
          <w:szCs w:val="24"/>
        </w:rPr>
        <w:t>R3 204</w:t>
      </w:r>
      <w:r w:rsidRPr="008F4B3D">
        <w:rPr>
          <w:sz w:val="24"/>
          <w:szCs w:val="24"/>
        </w:rPr>
        <w:tab/>
        <w:t>Italian Language 2B</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2</w:t>
      </w:r>
      <w:r w:rsidRPr="008F4B3D">
        <w:rPr>
          <w:sz w:val="24"/>
          <w:szCs w:val="24"/>
        </w:rPr>
        <w:tab/>
        <w:t>20</w:t>
      </w:r>
    </w:p>
    <w:p w14:paraId="6F47B62C" w14:textId="77777777" w:rsidR="008F4B3D" w:rsidRPr="008F4B3D" w:rsidRDefault="008F4B3D" w:rsidP="008F4B3D">
      <w:pPr>
        <w:ind w:left="1440" w:firstLine="720"/>
        <w:rPr>
          <w:sz w:val="24"/>
          <w:szCs w:val="24"/>
        </w:rPr>
      </w:pPr>
      <w:r w:rsidRPr="008F4B3D">
        <w:rPr>
          <w:sz w:val="24"/>
          <w:szCs w:val="24"/>
        </w:rPr>
        <w:t>R3 305</w:t>
      </w:r>
      <w:r w:rsidRPr="008F4B3D">
        <w:rPr>
          <w:sz w:val="24"/>
          <w:szCs w:val="24"/>
        </w:rPr>
        <w:tab/>
        <w:t>Italian Language 3A</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2D24B9DC" w14:textId="77777777" w:rsidR="008F4B3D" w:rsidRPr="008F4B3D" w:rsidRDefault="008F4B3D" w:rsidP="008F4B3D">
      <w:pPr>
        <w:ind w:left="1440" w:firstLine="720"/>
        <w:rPr>
          <w:sz w:val="24"/>
          <w:szCs w:val="24"/>
        </w:rPr>
      </w:pPr>
      <w:r w:rsidRPr="008F4B3D">
        <w:rPr>
          <w:sz w:val="24"/>
          <w:szCs w:val="24"/>
        </w:rPr>
        <w:t>R3 306</w:t>
      </w:r>
      <w:r w:rsidRPr="008F4B3D">
        <w:rPr>
          <w:sz w:val="24"/>
          <w:szCs w:val="24"/>
        </w:rPr>
        <w:tab/>
        <w:t>Italian Language 3B</w:t>
      </w:r>
      <w:r w:rsidRPr="008F4B3D">
        <w:rPr>
          <w:sz w:val="24"/>
          <w:szCs w:val="24"/>
        </w:rPr>
        <w:tab/>
      </w:r>
      <w:r>
        <w:rPr>
          <w:sz w:val="24"/>
          <w:szCs w:val="24"/>
        </w:rPr>
        <w:tab/>
      </w:r>
      <w:r w:rsidR="005F0947">
        <w:rPr>
          <w:sz w:val="24"/>
          <w:szCs w:val="24"/>
        </w:rPr>
        <w:tab/>
      </w:r>
      <w:r w:rsidR="005F0947">
        <w:rPr>
          <w:sz w:val="24"/>
          <w:szCs w:val="24"/>
        </w:rPr>
        <w:tab/>
      </w:r>
      <w:r w:rsidR="00CB6E60">
        <w:rPr>
          <w:sz w:val="24"/>
          <w:szCs w:val="24"/>
        </w:rPr>
        <w:tab/>
      </w:r>
      <w:r w:rsidRPr="008F4B3D">
        <w:rPr>
          <w:sz w:val="24"/>
          <w:szCs w:val="24"/>
        </w:rPr>
        <w:t>3</w:t>
      </w:r>
      <w:r w:rsidRPr="008F4B3D">
        <w:rPr>
          <w:sz w:val="24"/>
          <w:szCs w:val="24"/>
        </w:rPr>
        <w:tab/>
        <w:t>20</w:t>
      </w:r>
    </w:p>
    <w:p w14:paraId="74FAFAC5" w14:textId="77777777" w:rsidR="008F4B3D" w:rsidRPr="008F4B3D" w:rsidRDefault="008F4B3D" w:rsidP="008F4B3D">
      <w:pPr>
        <w:rPr>
          <w:sz w:val="24"/>
          <w:szCs w:val="24"/>
        </w:rPr>
      </w:pPr>
    </w:p>
    <w:p w14:paraId="5B734D34" w14:textId="77777777" w:rsidR="008F4B3D" w:rsidRPr="008F4B3D" w:rsidRDefault="008F4B3D" w:rsidP="008F4B3D">
      <w:pPr>
        <w:ind w:left="1440" w:firstLine="720"/>
        <w:rPr>
          <w:sz w:val="24"/>
          <w:szCs w:val="24"/>
        </w:rPr>
      </w:pPr>
      <w:r w:rsidRPr="008F4B3D">
        <w:rPr>
          <w:sz w:val="24"/>
          <w:szCs w:val="24"/>
        </w:rPr>
        <w:t>Optional Classes</w:t>
      </w:r>
    </w:p>
    <w:p w14:paraId="7165A49F" w14:textId="77777777" w:rsidR="008F4B3D" w:rsidRPr="008F4B3D" w:rsidRDefault="008F4B3D" w:rsidP="008F4B3D">
      <w:pPr>
        <w:rPr>
          <w:sz w:val="24"/>
          <w:szCs w:val="24"/>
        </w:rPr>
      </w:pPr>
    </w:p>
    <w:p w14:paraId="636954B5" w14:textId="77777777" w:rsidR="008F4B3D" w:rsidRPr="008F4B3D" w:rsidRDefault="008F4B3D" w:rsidP="008F4B3D">
      <w:pPr>
        <w:ind w:left="1440" w:firstLine="720"/>
        <w:rPr>
          <w:sz w:val="24"/>
          <w:szCs w:val="24"/>
        </w:rPr>
      </w:pPr>
      <w:r w:rsidRPr="008F4B3D">
        <w:rPr>
          <w:sz w:val="24"/>
          <w:szCs w:val="24"/>
        </w:rPr>
        <w:t>At least 20 credits related to Italian chosen from list A below</w:t>
      </w:r>
    </w:p>
    <w:p w14:paraId="5AE381CA" w14:textId="77777777" w:rsidR="00732E2F" w:rsidRPr="002C618B" w:rsidRDefault="00732E2F" w:rsidP="00732E2F">
      <w:pPr>
        <w:pStyle w:val="CalendarHeader2"/>
        <w:rPr>
          <w:b w:val="0"/>
          <w:i/>
          <w:szCs w:val="24"/>
        </w:rPr>
      </w:pPr>
    </w:p>
    <w:p w14:paraId="64F6FAA5" w14:textId="77777777" w:rsidR="00732E2F" w:rsidRPr="00293491" w:rsidRDefault="00732E2F" w:rsidP="00732E2F">
      <w:pPr>
        <w:pStyle w:val="Calendar2"/>
        <w:rPr>
          <w:szCs w:val="24"/>
        </w:rPr>
      </w:pPr>
    </w:p>
    <w:p w14:paraId="71FA8B18" w14:textId="77777777" w:rsidR="00732E2F" w:rsidRDefault="00732E2F" w:rsidP="005F0947">
      <w:pPr>
        <w:pStyle w:val="CalendarHeader2"/>
        <w:ind w:firstLine="0"/>
        <w:rPr>
          <w:i/>
          <w:szCs w:val="24"/>
        </w:rPr>
      </w:pPr>
      <w:r w:rsidRPr="00730481">
        <w:rPr>
          <w:i/>
          <w:szCs w:val="24"/>
        </w:rPr>
        <w:t xml:space="preserve">Spanish </w:t>
      </w:r>
    </w:p>
    <w:p w14:paraId="33B6FAED" w14:textId="77777777" w:rsidR="005F0947" w:rsidRPr="005F0947" w:rsidRDefault="005F0947" w:rsidP="005F0947">
      <w:pPr>
        <w:ind w:left="1440" w:firstLine="720"/>
        <w:rPr>
          <w:sz w:val="24"/>
          <w:szCs w:val="24"/>
        </w:rPr>
      </w:pPr>
      <w:r w:rsidRPr="005F0947">
        <w:rPr>
          <w:sz w:val="24"/>
          <w:szCs w:val="24"/>
        </w:rPr>
        <w:t>Compulsory Classes</w:t>
      </w:r>
      <w:r w:rsidRPr="005F0947">
        <w:rPr>
          <w:sz w:val="24"/>
          <w:szCs w:val="24"/>
        </w:rPr>
        <w:tab/>
      </w:r>
      <w:r>
        <w:rPr>
          <w:sz w:val="24"/>
          <w:szCs w:val="24"/>
        </w:rPr>
        <w:tab/>
      </w:r>
      <w:r>
        <w:rPr>
          <w:sz w:val="24"/>
          <w:szCs w:val="24"/>
        </w:rPr>
        <w:tab/>
      </w:r>
      <w:r>
        <w:rPr>
          <w:sz w:val="24"/>
          <w:szCs w:val="24"/>
        </w:rPr>
        <w:tab/>
      </w:r>
      <w:r>
        <w:rPr>
          <w:sz w:val="24"/>
          <w:szCs w:val="24"/>
        </w:rPr>
        <w:tab/>
      </w:r>
    </w:p>
    <w:p w14:paraId="0DC51C75" w14:textId="77777777" w:rsidR="005F0947" w:rsidRPr="005F0947" w:rsidRDefault="005F0947" w:rsidP="005F0947">
      <w:pPr>
        <w:rPr>
          <w:sz w:val="24"/>
          <w:szCs w:val="24"/>
        </w:rPr>
      </w:pPr>
    </w:p>
    <w:p w14:paraId="5DE17D7C" w14:textId="77777777" w:rsidR="005F0947" w:rsidRPr="005F0947" w:rsidRDefault="005F0947" w:rsidP="005F0947">
      <w:pPr>
        <w:ind w:left="1440" w:firstLine="720"/>
        <w:rPr>
          <w:sz w:val="24"/>
          <w:szCs w:val="24"/>
        </w:rPr>
      </w:pPr>
      <w:r w:rsidRPr="005F0947">
        <w:rPr>
          <w:sz w:val="24"/>
          <w:szCs w:val="24"/>
        </w:rPr>
        <w:t>R4 206</w:t>
      </w:r>
      <w:r w:rsidRPr="005F0947">
        <w:rPr>
          <w:sz w:val="24"/>
          <w:szCs w:val="24"/>
        </w:rPr>
        <w:tab/>
        <w:t>Spanish Language 2A</w:t>
      </w:r>
      <w:r w:rsidRPr="005F0947">
        <w:rPr>
          <w:sz w:val="24"/>
          <w:szCs w:val="24"/>
        </w:rPr>
        <w:tab/>
      </w:r>
      <w:r>
        <w:rPr>
          <w:sz w:val="24"/>
          <w:szCs w:val="24"/>
        </w:rPr>
        <w:tab/>
      </w:r>
      <w:r>
        <w:rPr>
          <w:sz w:val="24"/>
          <w:szCs w:val="24"/>
        </w:rPr>
        <w:tab/>
      </w:r>
      <w:r w:rsidR="00CB6E60">
        <w:rPr>
          <w:sz w:val="24"/>
          <w:szCs w:val="24"/>
        </w:rPr>
        <w:tab/>
      </w:r>
      <w:r w:rsidRPr="005F0947">
        <w:rPr>
          <w:sz w:val="24"/>
          <w:szCs w:val="24"/>
        </w:rPr>
        <w:t>2</w:t>
      </w:r>
      <w:r w:rsidRPr="005F0947">
        <w:rPr>
          <w:sz w:val="24"/>
          <w:szCs w:val="24"/>
        </w:rPr>
        <w:tab/>
        <w:t>20</w:t>
      </w:r>
    </w:p>
    <w:p w14:paraId="2E97D4BE" w14:textId="77777777" w:rsidR="005F0947" w:rsidRPr="005F0947" w:rsidRDefault="005F0947" w:rsidP="005F0947">
      <w:pPr>
        <w:ind w:left="1440" w:firstLine="720"/>
        <w:rPr>
          <w:sz w:val="24"/>
          <w:szCs w:val="24"/>
        </w:rPr>
      </w:pPr>
      <w:r w:rsidRPr="005F0947">
        <w:rPr>
          <w:sz w:val="24"/>
          <w:szCs w:val="24"/>
        </w:rPr>
        <w:t>R4 207</w:t>
      </w:r>
      <w:r w:rsidRPr="005F0947">
        <w:rPr>
          <w:sz w:val="24"/>
          <w:szCs w:val="24"/>
        </w:rPr>
        <w:tab/>
        <w:t>Spanish Language 2B</w:t>
      </w:r>
      <w:r w:rsidRPr="005F0947">
        <w:rPr>
          <w:sz w:val="24"/>
          <w:szCs w:val="24"/>
        </w:rPr>
        <w:tab/>
      </w:r>
      <w:r>
        <w:rPr>
          <w:sz w:val="24"/>
          <w:szCs w:val="24"/>
        </w:rPr>
        <w:tab/>
      </w:r>
      <w:r>
        <w:rPr>
          <w:sz w:val="24"/>
          <w:szCs w:val="24"/>
        </w:rPr>
        <w:tab/>
      </w:r>
      <w:r w:rsidR="00CB6E60">
        <w:rPr>
          <w:sz w:val="24"/>
          <w:szCs w:val="24"/>
        </w:rPr>
        <w:tab/>
      </w:r>
      <w:r w:rsidRPr="005F0947">
        <w:rPr>
          <w:sz w:val="24"/>
          <w:szCs w:val="24"/>
        </w:rPr>
        <w:t>2</w:t>
      </w:r>
      <w:r w:rsidRPr="005F0947">
        <w:rPr>
          <w:sz w:val="24"/>
          <w:szCs w:val="24"/>
        </w:rPr>
        <w:tab/>
        <w:t>20</w:t>
      </w:r>
    </w:p>
    <w:p w14:paraId="11C93692" w14:textId="77777777" w:rsidR="005F0947" w:rsidRPr="005F0947" w:rsidRDefault="005F0947" w:rsidP="005F0947">
      <w:pPr>
        <w:ind w:left="1440" w:firstLine="720"/>
        <w:rPr>
          <w:sz w:val="24"/>
          <w:szCs w:val="24"/>
        </w:rPr>
      </w:pPr>
      <w:r w:rsidRPr="005F0947">
        <w:rPr>
          <w:sz w:val="24"/>
          <w:szCs w:val="24"/>
        </w:rPr>
        <w:t>R4 308</w:t>
      </w:r>
      <w:r w:rsidRPr="005F0947">
        <w:rPr>
          <w:sz w:val="24"/>
          <w:szCs w:val="24"/>
        </w:rPr>
        <w:tab/>
        <w:t>Spanish Language 3A</w:t>
      </w:r>
      <w:r w:rsidRPr="005F0947">
        <w:rPr>
          <w:sz w:val="24"/>
          <w:szCs w:val="24"/>
        </w:rPr>
        <w:tab/>
      </w:r>
      <w:r>
        <w:rPr>
          <w:sz w:val="24"/>
          <w:szCs w:val="24"/>
        </w:rPr>
        <w:tab/>
      </w:r>
      <w:r>
        <w:rPr>
          <w:sz w:val="24"/>
          <w:szCs w:val="24"/>
        </w:rPr>
        <w:tab/>
      </w:r>
      <w:r w:rsidR="00CB6E60">
        <w:rPr>
          <w:sz w:val="24"/>
          <w:szCs w:val="24"/>
        </w:rPr>
        <w:tab/>
      </w:r>
      <w:r w:rsidRPr="005F0947">
        <w:rPr>
          <w:sz w:val="24"/>
          <w:szCs w:val="24"/>
        </w:rPr>
        <w:t>3</w:t>
      </w:r>
      <w:r w:rsidRPr="005F0947">
        <w:rPr>
          <w:sz w:val="24"/>
          <w:szCs w:val="24"/>
        </w:rPr>
        <w:tab/>
        <w:t>20</w:t>
      </w:r>
    </w:p>
    <w:p w14:paraId="6F3F45B2" w14:textId="77777777" w:rsidR="005F0947" w:rsidRPr="005F0947" w:rsidRDefault="005F0947" w:rsidP="005F0947">
      <w:pPr>
        <w:ind w:left="1440" w:firstLine="720"/>
        <w:rPr>
          <w:sz w:val="24"/>
          <w:szCs w:val="24"/>
        </w:rPr>
      </w:pPr>
      <w:r w:rsidRPr="005F0947">
        <w:rPr>
          <w:sz w:val="24"/>
          <w:szCs w:val="24"/>
        </w:rPr>
        <w:t>R4 309</w:t>
      </w:r>
      <w:r w:rsidRPr="005F0947">
        <w:rPr>
          <w:sz w:val="24"/>
          <w:szCs w:val="24"/>
        </w:rPr>
        <w:tab/>
        <w:t>Spanish Language 3B</w:t>
      </w:r>
      <w:r w:rsidRPr="005F0947">
        <w:rPr>
          <w:sz w:val="24"/>
          <w:szCs w:val="24"/>
        </w:rPr>
        <w:tab/>
      </w:r>
      <w:r>
        <w:rPr>
          <w:sz w:val="24"/>
          <w:szCs w:val="24"/>
        </w:rPr>
        <w:tab/>
      </w:r>
      <w:r>
        <w:rPr>
          <w:sz w:val="24"/>
          <w:szCs w:val="24"/>
        </w:rPr>
        <w:tab/>
      </w:r>
      <w:r w:rsidR="00CB6E60">
        <w:rPr>
          <w:sz w:val="24"/>
          <w:szCs w:val="24"/>
        </w:rPr>
        <w:tab/>
      </w:r>
      <w:r w:rsidRPr="005F0947">
        <w:rPr>
          <w:sz w:val="24"/>
          <w:szCs w:val="24"/>
        </w:rPr>
        <w:t>3</w:t>
      </w:r>
      <w:r w:rsidRPr="005F0947">
        <w:rPr>
          <w:sz w:val="24"/>
          <w:szCs w:val="24"/>
        </w:rPr>
        <w:tab/>
        <w:t>20</w:t>
      </w:r>
    </w:p>
    <w:p w14:paraId="6961A284" w14:textId="77777777" w:rsidR="005F0947" w:rsidRPr="005F0947" w:rsidRDefault="005F0947" w:rsidP="005F0947">
      <w:pPr>
        <w:rPr>
          <w:sz w:val="24"/>
          <w:szCs w:val="24"/>
        </w:rPr>
      </w:pPr>
    </w:p>
    <w:p w14:paraId="61A48EAC" w14:textId="77777777" w:rsidR="005F0947" w:rsidRPr="005F0947" w:rsidRDefault="005F0947" w:rsidP="005F0947">
      <w:pPr>
        <w:ind w:left="1440" w:firstLine="720"/>
        <w:rPr>
          <w:sz w:val="24"/>
          <w:szCs w:val="24"/>
        </w:rPr>
      </w:pPr>
      <w:r w:rsidRPr="005F0947">
        <w:rPr>
          <w:sz w:val="24"/>
          <w:szCs w:val="24"/>
        </w:rPr>
        <w:t>Optional Classes</w:t>
      </w:r>
    </w:p>
    <w:p w14:paraId="01024BD5" w14:textId="77777777" w:rsidR="005F0947" w:rsidRPr="005F0947" w:rsidRDefault="005F0947" w:rsidP="005F0947">
      <w:pPr>
        <w:rPr>
          <w:sz w:val="24"/>
          <w:szCs w:val="24"/>
        </w:rPr>
      </w:pPr>
    </w:p>
    <w:p w14:paraId="5023DAB5" w14:textId="77777777" w:rsidR="005F0947" w:rsidRDefault="005F0947" w:rsidP="005F0947">
      <w:pPr>
        <w:ind w:left="1440" w:firstLine="720"/>
        <w:rPr>
          <w:sz w:val="24"/>
          <w:szCs w:val="24"/>
        </w:rPr>
      </w:pPr>
      <w:r w:rsidRPr="005F0947">
        <w:rPr>
          <w:sz w:val="24"/>
          <w:szCs w:val="24"/>
        </w:rPr>
        <w:lastRenderedPageBreak/>
        <w:t>At least 20 credits related to Spanish chosen from list A below:</w:t>
      </w:r>
    </w:p>
    <w:p w14:paraId="0A8A31AB" w14:textId="77777777" w:rsidR="006A0985" w:rsidRDefault="006A0985" w:rsidP="005F0947">
      <w:pPr>
        <w:ind w:left="1440" w:firstLine="720"/>
        <w:rPr>
          <w:sz w:val="24"/>
          <w:szCs w:val="24"/>
        </w:rPr>
      </w:pPr>
    </w:p>
    <w:p w14:paraId="72A018E0" w14:textId="77777777" w:rsidR="0061580D" w:rsidRPr="0061580D" w:rsidRDefault="0061580D" w:rsidP="0061580D">
      <w:pPr>
        <w:ind w:left="1440" w:firstLine="720"/>
        <w:rPr>
          <w:sz w:val="24"/>
          <w:szCs w:val="24"/>
        </w:rPr>
      </w:pPr>
      <w:r w:rsidRPr="0061580D">
        <w:rPr>
          <w:sz w:val="24"/>
          <w:szCs w:val="24"/>
        </w:rPr>
        <w:t>List A - Optional Classes</w:t>
      </w:r>
    </w:p>
    <w:p w14:paraId="02E74C94" w14:textId="77777777" w:rsidR="0061580D" w:rsidRPr="0061580D" w:rsidRDefault="0061580D" w:rsidP="0061580D">
      <w:pPr>
        <w:rPr>
          <w:sz w:val="24"/>
          <w:szCs w:val="24"/>
        </w:rPr>
      </w:pPr>
      <w:r w:rsidRPr="0061580D">
        <w:rPr>
          <w:sz w:val="24"/>
          <w:szCs w:val="24"/>
        </w:rPr>
        <w:tab/>
      </w:r>
      <w:r w:rsidRPr="0061580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E717F56" w14:textId="77777777" w:rsidR="0061580D" w:rsidRPr="0061580D" w:rsidRDefault="0061580D" w:rsidP="0061580D">
      <w:pPr>
        <w:ind w:left="1440" w:firstLine="720"/>
        <w:rPr>
          <w:b/>
          <w:i/>
          <w:sz w:val="24"/>
          <w:szCs w:val="24"/>
        </w:rPr>
      </w:pPr>
      <w:r w:rsidRPr="0061580D">
        <w:rPr>
          <w:b/>
          <w:i/>
          <w:sz w:val="24"/>
          <w:szCs w:val="24"/>
        </w:rPr>
        <w:t>French</w:t>
      </w:r>
    </w:p>
    <w:p w14:paraId="632F0193" w14:textId="77777777" w:rsidR="0061580D" w:rsidRPr="0061580D" w:rsidRDefault="0061580D" w:rsidP="0061580D">
      <w:pPr>
        <w:rPr>
          <w:sz w:val="24"/>
          <w:szCs w:val="24"/>
        </w:rPr>
      </w:pPr>
    </w:p>
    <w:p w14:paraId="1D5C5493" w14:textId="77777777" w:rsidR="0061580D" w:rsidRPr="0061580D" w:rsidRDefault="0061580D" w:rsidP="0061580D">
      <w:pPr>
        <w:ind w:left="2160"/>
        <w:rPr>
          <w:sz w:val="24"/>
          <w:szCs w:val="24"/>
        </w:rPr>
      </w:pPr>
      <w:r w:rsidRPr="0061580D">
        <w:rPr>
          <w:sz w:val="24"/>
          <w:szCs w:val="24"/>
        </w:rPr>
        <w:t>R1 215</w:t>
      </w:r>
      <w:r w:rsidRPr="0061580D">
        <w:rPr>
          <w:sz w:val="24"/>
          <w:szCs w:val="24"/>
        </w:rPr>
        <w:tab/>
        <w:t>French Culture and History 2</w:t>
      </w:r>
      <w:r w:rsidRPr="0061580D">
        <w:rPr>
          <w:sz w:val="24"/>
          <w:szCs w:val="24"/>
        </w:rPr>
        <w:tab/>
      </w:r>
      <w:r>
        <w:rPr>
          <w:sz w:val="24"/>
          <w:szCs w:val="24"/>
        </w:rPr>
        <w:tab/>
      </w:r>
      <w:r w:rsidR="00CB6E60">
        <w:rPr>
          <w:sz w:val="24"/>
          <w:szCs w:val="24"/>
        </w:rPr>
        <w:tab/>
      </w:r>
      <w:r w:rsidRPr="0061580D">
        <w:rPr>
          <w:sz w:val="24"/>
          <w:szCs w:val="24"/>
        </w:rPr>
        <w:t>2</w:t>
      </w:r>
      <w:r w:rsidRPr="0061580D">
        <w:rPr>
          <w:sz w:val="24"/>
          <w:szCs w:val="24"/>
        </w:rPr>
        <w:tab/>
        <w:t>20</w:t>
      </w:r>
    </w:p>
    <w:p w14:paraId="7A253BA7" w14:textId="77777777" w:rsidR="0061580D" w:rsidRPr="0061580D" w:rsidRDefault="0061580D" w:rsidP="0061580D">
      <w:pPr>
        <w:ind w:left="1440" w:firstLine="720"/>
        <w:rPr>
          <w:sz w:val="24"/>
          <w:szCs w:val="24"/>
        </w:rPr>
      </w:pPr>
      <w:r w:rsidRPr="0061580D">
        <w:rPr>
          <w:sz w:val="24"/>
          <w:szCs w:val="24"/>
        </w:rPr>
        <w:t>R1 315</w:t>
      </w:r>
      <w:r w:rsidRPr="0061580D">
        <w:rPr>
          <w:sz w:val="24"/>
          <w:szCs w:val="24"/>
        </w:rPr>
        <w:tab/>
        <w:t>French Culture and History 3</w:t>
      </w:r>
      <w:r w:rsidRPr="0061580D">
        <w:rPr>
          <w:sz w:val="24"/>
          <w:szCs w:val="24"/>
        </w:rPr>
        <w:tab/>
      </w:r>
      <w:r>
        <w:rPr>
          <w:sz w:val="24"/>
          <w:szCs w:val="24"/>
        </w:rPr>
        <w:tab/>
      </w:r>
      <w:r w:rsidR="00CB6E60">
        <w:rPr>
          <w:sz w:val="24"/>
          <w:szCs w:val="24"/>
        </w:rPr>
        <w:tab/>
      </w:r>
      <w:r w:rsidRPr="0061580D">
        <w:rPr>
          <w:sz w:val="24"/>
          <w:szCs w:val="24"/>
        </w:rPr>
        <w:t>3</w:t>
      </w:r>
      <w:r w:rsidRPr="0061580D">
        <w:rPr>
          <w:sz w:val="24"/>
          <w:szCs w:val="24"/>
        </w:rPr>
        <w:tab/>
        <w:t>20</w:t>
      </w:r>
    </w:p>
    <w:p w14:paraId="016E74FA" w14:textId="77777777" w:rsidR="0061580D" w:rsidRPr="0061580D" w:rsidRDefault="0061580D" w:rsidP="0061580D">
      <w:pPr>
        <w:rPr>
          <w:sz w:val="24"/>
          <w:szCs w:val="24"/>
        </w:rPr>
      </w:pPr>
    </w:p>
    <w:p w14:paraId="058A3F50" w14:textId="77777777" w:rsidR="0061580D" w:rsidRPr="0061580D" w:rsidRDefault="0061580D" w:rsidP="0061580D">
      <w:pPr>
        <w:ind w:left="1440" w:firstLine="720"/>
        <w:rPr>
          <w:b/>
          <w:i/>
          <w:sz w:val="24"/>
          <w:szCs w:val="24"/>
        </w:rPr>
      </w:pPr>
      <w:r w:rsidRPr="0061580D">
        <w:rPr>
          <w:b/>
          <w:i/>
          <w:sz w:val="24"/>
          <w:szCs w:val="24"/>
        </w:rPr>
        <w:t>Italian</w:t>
      </w:r>
    </w:p>
    <w:p w14:paraId="23ABA526" w14:textId="77777777" w:rsidR="0061580D" w:rsidRPr="0061580D" w:rsidRDefault="0061580D" w:rsidP="0061580D">
      <w:pPr>
        <w:rPr>
          <w:sz w:val="24"/>
          <w:szCs w:val="24"/>
        </w:rPr>
      </w:pPr>
    </w:p>
    <w:p w14:paraId="0AEB73EA" w14:textId="77777777" w:rsidR="0061580D" w:rsidRDefault="0061580D" w:rsidP="0061580D">
      <w:pPr>
        <w:ind w:left="1440" w:firstLine="720"/>
        <w:rPr>
          <w:sz w:val="24"/>
          <w:szCs w:val="24"/>
        </w:rPr>
      </w:pPr>
      <w:r w:rsidRPr="0061580D">
        <w:rPr>
          <w:sz w:val="24"/>
          <w:szCs w:val="24"/>
        </w:rPr>
        <w:t>R3 200</w:t>
      </w:r>
      <w:r w:rsidRPr="0061580D">
        <w:rPr>
          <w:sz w:val="24"/>
          <w:szCs w:val="24"/>
        </w:rPr>
        <w:tab/>
        <w:t xml:space="preserve">Modern Italy – State, </w:t>
      </w:r>
    </w:p>
    <w:p w14:paraId="05CA88AD" w14:textId="77777777" w:rsidR="0061580D" w:rsidRPr="0061580D" w:rsidRDefault="0061580D" w:rsidP="0061580D">
      <w:pPr>
        <w:ind w:left="3600"/>
        <w:rPr>
          <w:sz w:val="24"/>
          <w:szCs w:val="24"/>
        </w:rPr>
      </w:pPr>
      <w:r w:rsidRPr="0061580D">
        <w:rPr>
          <w:sz w:val="24"/>
          <w:szCs w:val="24"/>
        </w:rPr>
        <w:t>Culture and Society</w:t>
      </w:r>
      <w:r w:rsidRPr="0061580D">
        <w:rPr>
          <w:sz w:val="24"/>
          <w:szCs w:val="24"/>
        </w:rPr>
        <w:tab/>
      </w:r>
      <w:r>
        <w:rPr>
          <w:sz w:val="24"/>
          <w:szCs w:val="24"/>
        </w:rPr>
        <w:tab/>
      </w:r>
      <w:r>
        <w:rPr>
          <w:sz w:val="24"/>
          <w:szCs w:val="24"/>
        </w:rPr>
        <w:tab/>
      </w:r>
      <w:r>
        <w:rPr>
          <w:sz w:val="24"/>
          <w:szCs w:val="24"/>
        </w:rPr>
        <w:tab/>
      </w:r>
      <w:r w:rsidR="00CB6E60">
        <w:rPr>
          <w:sz w:val="24"/>
          <w:szCs w:val="24"/>
        </w:rPr>
        <w:tab/>
      </w:r>
      <w:r w:rsidRPr="0061580D">
        <w:rPr>
          <w:sz w:val="24"/>
          <w:szCs w:val="24"/>
        </w:rPr>
        <w:t>2</w:t>
      </w:r>
      <w:r w:rsidRPr="0061580D">
        <w:rPr>
          <w:sz w:val="24"/>
          <w:szCs w:val="24"/>
        </w:rPr>
        <w:tab/>
        <w:t>20</w:t>
      </w:r>
    </w:p>
    <w:p w14:paraId="45EA1A92" w14:textId="77777777" w:rsidR="0061580D" w:rsidRPr="0061580D" w:rsidRDefault="0061580D" w:rsidP="0061580D">
      <w:pPr>
        <w:ind w:left="1440" w:firstLine="720"/>
        <w:rPr>
          <w:sz w:val="24"/>
          <w:szCs w:val="24"/>
        </w:rPr>
      </w:pPr>
      <w:r w:rsidRPr="0061580D">
        <w:rPr>
          <w:sz w:val="24"/>
          <w:szCs w:val="24"/>
        </w:rPr>
        <w:t>R3 374</w:t>
      </w:r>
      <w:r w:rsidRPr="0061580D">
        <w:rPr>
          <w:sz w:val="24"/>
          <w:szCs w:val="24"/>
        </w:rPr>
        <w:tab/>
        <w:t>Italian Stage and Screen</w:t>
      </w:r>
      <w:r w:rsidRPr="0061580D">
        <w:rPr>
          <w:sz w:val="24"/>
          <w:szCs w:val="24"/>
        </w:rPr>
        <w:tab/>
      </w:r>
      <w:r>
        <w:rPr>
          <w:sz w:val="24"/>
          <w:szCs w:val="24"/>
        </w:rPr>
        <w:tab/>
      </w:r>
      <w:r>
        <w:rPr>
          <w:sz w:val="24"/>
          <w:szCs w:val="24"/>
        </w:rPr>
        <w:tab/>
      </w:r>
      <w:r w:rsidR="00CB6E60">
        <w:rPr>
          <w:sz w:val="24"/>
          <w:szCs w:val="24"/>
        </w:rPr>
        <w:tab/>
      </w:r>
      <w:r w:rsidRPr="0061580D">
        <w:rPr>
          <w:sz w:val="24"/>
          <w:szCs w:val="24"/>
        </w:rPr>
        <w:t>3</w:t>
      </w:r>
      <w:r w:rsidRPr="0061580D">
        <w:rPr>
          <w:sz w:val="24"/>
          <w:szCs w:val="24"/>
        </w:rPr>
        <w:tab/>
        <w:t>20</w:t>
      </w:r>
    </w:p>
    <w:p w14:paraId="410A1A55" w14:textId="77777777" w:rsidR="0061580D" w:rsidRPr="0061580D" w:rsidRDefault="0061580D" w:rsidP="0061580D">
      <w:pPr>
        <w:rPr>
          <w:sz w:val="24"/>
          <w:szCs w:val="24"/>
        </w:rPr>
      </w:pPr>
    </w:p>
    <w:p w14:paraId="3BA11562" w14:textId="77777777" w:rsidR="0061580D" w:rsidRPr="0061580D" w:rsidRDefault="0061580D" w:rsidP="0061580D">
      <w:pPr>
        <w:ind w:left="1440" w:firstLine="720"/>
        <w:rPr>
          <w:b/>
          <w:i/>
          <w:sz w:val="24"/>
          <w:szCs w:val="24"/>
        </w:rPr>
      </w:pPr>
      <w:r w:rsidRPr="0061580D">
        <w:rPr>
          <w:b/>
          <w:i/>
          <w:sz w:val="24"/>
          <w:szCs w:val="24"/>
        </w:rPr>
        <w:t>Spanish</w:t>
      </w:r>
    </w:p>
    <w:p w14:paraId="2DBE16A9" w14:textId="77777777" w:rsidR="0061580D" w:rsidRPr="0061580D" w:rsidRDefault="0061580D" w:rsidP="0061580D">
      <w:pPr>
        <w:rPr>
          <w:sz w:val="24"/>
          <w:szCs w:val="24"/>
        </w:rPr>
      </w:pPr>
    </w:p>
    <w:p w14:paraId="707824DD" w14:textId="77777777" w:rsidR="0061580D" w:rsidRDefault="0061580D" w:rsidP="0061580D">
      <w:pPr>
        <w:ind w:left="1440" w:firstLine="720"/>
        <w:rPr>
          <w:sz w:val="24"/>
          <w:szCs w:val="24"/>
        </w:rPr>
      </w:pPr>
      <w:r w:rsidRPr="0061580D">
        <w:rPr>
          <w:sz w:val="24"/>
          <w:szCs w:val="24"/>
        </w:rPr>
        <w:t>R4 200</w:t>
      </w:r>
      <w:r w:rsidRPr="0061580D">
        <w:rPr>
          <w:sz w:val="24"/>
          <w:szCs w:val="24"/>
        </w:rPr>
        <w:tab/>
        <w:t xml:space="preserve">Independence and Isolation in </w:t>
      </w:r>
    </w:p>
    <w:p w14:paraId="4C2B1976" w14:textId="77777777" w:rsidR="0061580D" w:rsidRPr="0061580D" w:rsidRDefault="0061580D" w:rsidP="0061580D">
      <w:pPr>
        <w:ind w:left="2880" w:firstLine="720"/>
        <w:rPr>
          <w:sz w:val="24"/>
          <w:szCs w:val="24"/>
        </w:rPr>
      </w:pPr>
      <w:r w:rsidRPr="0061580D">
        <w:rPr>
          <w:sz w:val="24"/>
          <w:szCs w:val="24"/>
        </w:rPr>
        <w:t>Spain and</w:t>
      </w:r>
      <w:r>
        <w:rPr>
          <w:sz w:val="24"/>
          <w:szCs w:val="24"/>
        </w:rPr>
        <w:t xml:space="preserve"> </w:t>
      </w:r>
      <w:r w:rsidRPr="0061580D">
        <w:rPr>
          <w:sz w:val="24"/>
          <w:szCs w:val="24"/>
        </w:rPr>
        <w:t>Latin America</w:t>
      </w:r>
      <w:r w:rsidRPr="0061580D">
        <w:rPr>
          <w:sz w:val="24"/>
          <w:szCs w:val="24"/>
        </w:rPr>
        <w:tab/>
      </w:r>
      <w:r>
        <w:rPr>
          <w:sz w:val="24"/>
          <w:szCs w:val="24"/>
        </w:rPr>
        <w:tab/>
      </w:r>
      <w:r>
        <w:rPr>
          <w:sz w:val="24"/>
          <w:szCs w:val="24"/>
        </w:rPr>
        <w:tab/>
      </w:r>
      <w:r w:rsidR="00CB6E60">
        <w:rPr>
          <w:sz w:val="24"/>
          <w:szCs w:val="24"/>
        </w:rPr>
        <w:tab/>
      </w:r>
      <w:r w:rsidRPr="0061580D">
        <w:rPr>
          <w:sz w:val="24"/>
          <w:szCs w:val="24"/>
        </w:rPr>
        <w:t>2</w:t>
      </w:r>
      <w:r w:rsidRPr="0061580D">
        <w:rPr>
          <w:sz w:val="24"/>
          <w:szCs w:val="24"/>
        </w:rPr>
        <w:tab/>
        <w:t>20</w:t>
      </w:r>
    </w:p>
    <w:p w14:paraId="2C7CA25A" w14:textId="77777777" w:rsidR="0061580D" w:rsidRDefault="0061580D" w:rsidP="0061580D">
      <w:pPr>
        <w:ind w:left="1440" w:firstLine="720"/>
        <w:rPr>
          <w:sz w:val="24"/>
          <w:szCs w:val="24"/>
        </w:rPr>
      </w:pPr>
      <w:r w:rsidRPr="0061580D">
        <w:rPr>
          <w:sz w:val="24"/>
          <w:szCs w:val="24"/>
        </w:rPr>
        <w:t>R4 373</w:t>
      </w:r>
      <w:r w:rsidRPr="0061580D">
        <w:rPr>
          <w:sz w:val="24"/>
          <w:szCs w:val="24"/>
        </w:rPr>
        <w:tab/>
        <w:t xml:space="preserve">The Struggle for Modernity in Spain </w:t>
      </w:r>
    </w:p>
    <w:p w14:paraId="446D3268" w14:textId="77777777" w:rsidR="0061580D" w:rsidRPr="0061580D" w:rsidRDefault="0061580D" w:rsidP="0061580D">
      <w:pPr>
        <w:ind w:left="2880" w:firstLine="720"/>
        <w:rPr>
          <w:sz w:val="24"/>
          <w:szCs w:val="24"/>
        </w:rPr>
      </w:pPr>
      <w:r w:rsidRPr="0061580D">
        <w:rPr>
          <w:sz w:val="24"/>
          <w:szCs w:val="24"/>
        </w:rPr>
        <w:t>and Latin</w:t>
      </w:r>
      <w:r>
        <w:rPr>
          <w:sz w:val="24"/>
          <w:szCs w:val="24"/>
        </w:rPr>
        <w:t xml:space="preserve"> </w:t>
      </w:r>
      <w:r w:rsidRPr="0061580D">
        <w:rPr>
          <w:sz w:val="24"/>
          <w:szCs w:val="24"/>
        </w:rPr>
        <w:t>America</w:t>
      </w:r>
      <w:r w:rsidRPr="0061580D">
        <w:rPr>
          <w:sz w:val="24"/>
          <w:szCs w:val="24"/>
        </w:rPr>
        <w:tab/>
      </w:r>
      <w:r>
        <w:rPr>
          <w:sz w:val="24"/>
          <w:szCs w:val="24"/>
        </w:rPr>
        <w:tab/>
      </w:r>
      <w:r>
        <w:rPr>
          <w:sz w:val="24"/>
          <w:szCs w:val="24"/>
        </w:rPr>
        <w:tab/>
      </w:r>
      <w:r>
        <w:rPr>
          <w:sz w:val="24"/>
          <w:szCs w:val="24"/>
        </w:rPr>
        <w:tab/>
      </w:r>
      <w:r w:rsidR="00CB6E60">
        <w:rPr>
          <w:sz w:val="24"/>
          <w:szCs w:val="24"/>
        </w:rPr>
        <w:tab/>
      </w:r>
      <w:r w:rsidRPr="0061580D">
        <w:rPr>
          <w:sz w:val="24"/>
          <w:szCs w:val="24"/>
        </w:rPr>
        <w:t>3</w:t>
      </w:r>
      <w:r w:rsidRPr="0061580D">
        <w:rPr>
          <w:sz w:val="24"/>
          <w:szCs w:val="24"/>
        </w:rPr>
        <w:tab/>
        <w:t>20</w:t>
      </w:r>
    </w:p>
    <w:p w14:paraId="2C33A636" w14:textId="77777777" w:rsidR="00732E2F" w:rsidRPr="00293491" w:rsidRDefault="00732E2F" w:rsidP="0061580D">
      <w:pPr>
        <w:pStyle w:val="Curriculum2"/>
        <w:ind w:left="0"/>
        <w:rPr>
          <w:szCs w:val="24"/>
        </w:rPr>
      </w:pPr>
    </w:p>
    <w:p w14:paraId="547C24B5" w14:textId="256674ED" w:rsidR="00732E2F" w:rsidRDefault="0035450E" w:rsidP="00C04C3D">
      <w:pPr>
        <w:pStyle w:val="CalendarHeader2"/>
        <w:ind w:hanging="2160"/>
        <w:rPr>
          <w:szCs w:val="24"/>
        </w:rPr>
      </w:pPr>
      <w:r>
        <w:rPr>
          <w:szCs w:val="24"/>
        </w:rPr>
        <w:t>15300.UG.171</w:t>
      </w:r>
      <w:r w:rsidR="00C04C3D">
        <w:rPr>
          <w:b w:val="0"/>
          <w:szCs w:val="24"/>
        </w:rPr>
        <w:tab/>
      </w:r>
      <w:r w:rsidR="00732E2F" w:rsidRPr="00293491">
        <w:rPr>
          <w:szCs w:val="24"/>
        </w:rPr>
        <w:t>Admission to Joint Honours in a Modern Language and</w:t>
      </w:r>
      <w:r w:rsidR="00732E2F">
        <w:rPr>
          <w:szCs w:val="24"/>
        </w:rPr>
        <w:t xml:space="preserve"> </w:t>
      </w:r>
      <w:r w:rsidR="00732E2F" w:rsidRPr="00293491">
        <w:rPr>
          <w:szCs w:val="24"/>
        </w:rPr>
        <w:t>another subject</w:t>
      </w:r>
    </w:p>
    <w:p w14:paraId="39990B59" w14:textId="77777777" w:rsidR="00732E2F" w:rsidRPr="00293491" w:rsidRDefault="00732E2F" w:rsidP="00732E2F">
      <w:pPr>
        <w:pStyle w:val="CalendarHeader2"/>
        <w:ind w:left="1418" w:firstLine="0"/>
        <w:rPr>
          <w:szCs w:val="24"/>
        </w:rPr>
      </w:pPr>
    </w:p>
    <w:p w14:paraId="3F5515C5" w14:textId="52772509" w:rsidR="00732E2F" w:rsidRDefault="00732E2F" w:rsidP="00C04C3D">
      <w:pPr>
        <w:pStyle w:val="Calendar1"/>
        <w:ind w:left="2160"/>
        <w:rPr>
          <w:szCs w:val="24"/>
        </w:rPr>
      </w:pPr>
      <w:r w:rsidRPr="00293491">
        <w:rPr>
          <w:szCs w:val="24"/>
        </w:rPr>
        <w:tab/>
      </w:r>
      <w:r w:rsidR="00C04C3D">
        <w:rPr>
          <w:szCs w:val="24"/>
        </w:rPr>
        <w:tab/>
      </w:r>
      <w:r w:rsidRPr="00293491">
        <w:rPr>
          <w:szCs w:val="24"/>
        </w:rPr>
        <w:t xml:space="preserve">All students must have met the requirements of Regulation </w:t>
      </w:r>
      <w:r w:rsidR="0090285C">
        <w:rPr>
          <w:szCs w:val="24"/>
        </w:rPr>
        <w:t>15300.UG.</w:t>
      </w:r>
      <w:r w:rsidR="007E64A7">
        <w:rPr>
          <w:szCs w:val="24"/>
        </w:rPr>
        <w:t>9</w:t>
      </w:r>
      <w:r w:rsidRPr="00293491">
        <w:rPr>
          <w:szCs w:val="24"/>
        </w:rPr>
        <w:t xml:space="preserve">  For admission to Joint Honours, students must have satisfied the Subject requirement in the language taken. </w:t>
      </w:r>
    </w:p>
    <w:p w14:paraId="3E310880" w14:textId="77777777" w:rsidR="00732E2F" w:rsidRPr="00293491" w:rsidRDefault="00732E2F" w:rsidP="00732E2F">
      <w:pPr>
        <w:pStyle w:val="Calendar1"/>
        <w:rPr>
          <w:szCs w:val="24"/>
        </w:rPr>
      </w:pPr>
      <w:r w:rsidRPr="00293491">
        <w:rPr>
          <w:szCs w:val="24"/>
        </w:rPr>
        <w:t xml:space="preserve">  </w:t>
      </w:r>
    </w:p>
    <w:p w14:paraId="7A1FD97C" w14:textId="77777777" w:rsidR="00732E2F" w:rsidRDefault="00732E2F" w:rsidP="00C04C3D">
      <w:pPr>
        <w:pStyle w:val="Calendar1"/>
        <w:ind w:left="2160"/>
        <w:rPr>
          <w:szCs w:val="24"/>
        </w:rPr>
      </w:pPr>
      <w:r w:rsidRPr="00293491">
        <w:rPr>
          <w:szCs w:val="24"/>
        </w:rPr>
        <w:tab/>
      </w:r>
      <w:r w:rsidR="00C04C3D">
        <w:rPr>
          <w:szCs w:val="24"/>
        </w:rPr>
        <w:tab/>
      </w:r>
      <w:r w:rsidRPr="00293491">
        <w:rPr>
          <w:szCs w:val="24"/>
        </w:rPr>
        <w:t xml:space="preserve">Before admission to Honours, students are normally required to spend an academic year in residence in a country where the language is spoken, subject to the approval of the Head of </w:t>
      </w:r>
      <w:r>
        <w:rPr>
          <w:szCs w:val="24"/>
        </w:rPr>
        <w:t>School</w:t>
      </w:r>
      <w:r w:rsidRPr="00293491">
        <w:rPr>
          <w:szCs w:val="24"/>
        </w:rPr>
        <w:t xml:space="preserve">.  </w:t>
      </w:r>
    </w:p>
    <w:p w14:paraId="32E752B9" w14:textId="77777777" w:rsidR="00732E2F" w:rsidRPr="00293491" w:rsidRDefault="00732E2F" w:rsidP="00732E2F">
      <w:pPr>
        <w:pStyle w:val="Calendar2"/>
        <w:ind w:left="0"/>
        <w:rPr>
          <w:szCs w:val="24"/>
        </w:rPr>
      </w:pPr>
    </w:p>
    <w:p w14:paraId="6F5D539A" w14:textId="759EE618" w:rsidR="00732E2F" w:rsidRDefault="0035450E" w:rsidP="00C04C3D">
      <w:pPr>
        <w:pStyle w:val="CalendarHeader2"/>
        <w:ind w:left="0" w:firstLine="0"/>
        <w:rPr>
          <w:szCs w:val="24"/>
        </w:rPr>
      </w:pPr>
      <w:r>
        <w:rPr>
          <w:szCs w:val="24"/>
        </w:rPr>
        <w:t>15300.UG.172</w:t>
      </w:r>
      <w:r w:rsidR="00C04C3D">
        <w:rPr>
          <w:szCs w:val="24"/>
        </w:rPr>
        <w:tab/>
      </w:r>
      <w:r w:rsidR="00732E2F" w:rsidRPr="00F04CE2">
        <w:rPr>
          <w:szCs w:val="24"/>
        </w:rPr>
        <w:t>Admission to Minor Honours in a Modern Language</w:t>
      </w:r>
    </w:p>
    <w:p w14:paraId="6A5D3753" w14:textId="77777777" w:rsidR="00732E2F" w:rsidRPr="00F04CE2" w:rsidRDefault="00732E2F" w:rsidP="00732E2F">
      <w:pPr>
        <w:pStyle w:val="CalendarHeader2"/>
        <w:rPr>
          <w:szCs w:val="24"/>
        </w:rPr>
      </w:pPr>
    </w:p>
    <w:p w14:paraId="15205913" w14:textId="4B55F793" w:rsidR="00732E2F" w:rsidRPr="00F04CE2" w:rsidRDefault="00732E2F" w:rsidP="00C04C3D">
      <w:pPr>
        <w:pStyle w:val="Calendar1"/>
        <w:ind w:left="2160"/>
        <w:rPr>
          <w:szCs w:val="24"/>
        </w:rPr>
      </w:pPr>
      <w:r w:rsidRPr="00F04CE2">
        <w:rPr>
          <w:szCs w:val="24"/>
        </w:rPr>
        <w:tab/>
      </w:r>
      <w:r w:rsidR="00C04C3D">
        <w:rPr>
          <w:szCs w:val="24"/>
        </w:rPr>
        <w:tab/>
      </w:r>
      <w:r w:rsidRPr="00F04CE2">
        <w:rPr>
          <w:szCs w:val="24"/>
        </w:rPr>
        <w:t xml:space="preserve">All students must meet the requirements of Regulation </w:t>
      </w:r>
      <w:r w:rsidR="00BF2743">
        <w:rPr>
          <w:szCs w:val="24"/>
        </w:rPr>
        <w:t>15300.UG.</w:t>
      </w:r>
      <w:r w:rsidR="007E64A7">
        <w:rPr>
          <w:szCs w:val="24"/>
        </w:rPr>
        <w:t>9</w:t>
      </w:r>
      <w:r w:rsidRPr="00F04CE2">
        <w:rPr>
          <w:szCs w:val="24"/>
        </w:rPr>
        <w:t xml:space="preserve">  For admission to Honours with a Modern Language as the Minor subject, students must have passed 40 Level 2 Language credits and 40 Level 3 Language credits in the Modern Language.</w:t>
      </w:r>
    </w:p>
    <w:p w14:paraId="1505F34A" w14:textId="77777777" w:rsidR="00732E2F" w:rsidRPr="00F04CE2" w:rsidRDefault="00732E2F" w:rsidP="00732E2F">
      <w:pPr>
        <w:pStyle w:val="Calendar1"/>
        <w:rPr>
          <w:i/>
          <w:iCs/>
          <w:szCs w:val="24"/>
        </w:rPr>
      </w:pPr>
    </w:p>
    <w:p w14:paraId="20531901" w14:textId="77777777" w:rsidR="00732E2F" w:rsidRDefault="00732E2F" w:rsidP="00C04C3D">
      <w:pPr>
        <w:pStyle w:val="Calendar1"/>
        <w:ind w:left="2160"/>
        <w:rPr>
          <w:szCs w:val="24"/>
        </w:rPr>
      </w:pPr>
      <w:r w:rsidRPr="00F04CE2">
        <w:rPr>
          <w:szCs w:val="24"/>
        </w:rPr>
        <w:tab/>
      </w:r>
      <w:r w:rsidR="00C04C3D">
        <w:rPr>
          <w:szCs w:val="24"/>
        </w:rPr>
        <w:tab/>
      </w:r>
      <w:r w:rsidRPr="00F04CE2">
        <w:rPr>
          <w:szCs w:val="24"/>
        </w:rPr>
        <w:t>Before admission to Honours, students are normally required to spend an academic year in residence in a country where the language is spoken, subject to the approval of the Head of School.</w:t>
      </w:r>
    </w:p>
    <w:p w14:paraId="2EF2FAE7" w14:textId="77777777" w:rsidR="00732E2F" w:rsidRPr="00293491" w:rsidRDefault="00732E2F" w:rsidP="00732E2F">
      <w:pPr>
        <w:pStyle w:val="Calendar1"/>
        <w:ind w:left="0" w:firstLine="0"/>
      </w:pPr>
    </w:p>
    <w:p w14:paraId="3A904AF5" w14:textId="77777777" w:rsidR="00732E2F" w:rsidRDefault="00C04C3D" w:rsidP="00C04C3D">
      <w:pPr>
        <w:pStyle w:val="Calendar2"/>
        <w:ind w:left="2160"/>
        <w:rPr>
          <w:szCs w:val="24"/>
        </w:rPr>
      </w:pPr>
      <w:r>
        <w:rPr>
          <w:szCs w:val="24"/>
        </w:rPr>
        <w:tab/>
      </w:r>
      <w:r w:rsidR="00732E2F" w:rsidRPr="00293491">
        <w:rPr>
          <w:szCs w:val="24"/>
        </w:rPr>
        <w:t>The credit requirements for the other Subject are specified in that subject’s specialisation regulations.</w:t>
      </w:r>
    </w:p>
    <w:p w14:paraId="4C986714" w14:textId="77777777" w:rsidR="00732E2F" w:rsidRDefault="00732E2F" w:rsidP="00732E2F">
      <w:pPr>
        <w:pStyle w:val="Calendar2"/>
        <w:rPr>
          <w:szCs w:val="24"/>
        </w:rPr>
      </w:pPr>
    </w:p>
    <w:p w14:paraId="0DB74E73" w14:textId="2D63494E" w:rsidR="00732E2F" w:rsidRPr="00293491" w:rsidRDefault="0035450E" w:rsidP="00C04C3D">
      <w:pPr>
        <w:pStyle w:val="CalendarHeader2"/>
        <w:ind w:hanging="2160"/>
        <w:rPr>
          <w:szCs w:val="24"/>
        </w:rPr>
      </w:pPr>
      <w:r>
        <w:rPr>
          <w:szCs w:val="24"/>
        </w:rPr>
        <w:t>15300.UG.173</w:t>
      </w:r>
      <w:r w:rsidR="00C04C3D">
        <w:rPr>
          <w:szCs w:val="24"/>
        </w:rPr>
        <w:tab/>
      </w:r>
      <w:r w:rsidR="00732E2F" w:rsidRPr="00293491">
        <w:rPr>
          <w:szCs w:val="24"/>
        </w:rPr>
        <w:t>Joint Honours Curriculum in a Modern Language and another Subject</w:t>
      </w:r>
    </w:p>
    <w:p w14:paraId="4C493FA2" w14:textId="77777777" w:rsidR="00732E2F" w:rsidRDefault="00732E2F" w:rsidP="00732E2F">
      <w:pPr>
        <w:pStyle w:val="Calendar1"/>
        <w:rPr>
          <w:szCs w:val="24"/>
        </w:rPr>
      </w:pPr>
    </w:p>
    <w:p w14:paraId="311B09FC" w14:textId="77777777" w:rsidR="00732E2F" w:rsidRPr="00293491" w:rsidRDefault="00732E2F" w:rsidP="00C04C3D">
      <w:pPr>
        <w:pStyle w:val="Calendar1"/>
        <w:ind w:left="2160"/>
        <w:rPr>
          <w:szCs w:val="24"/>
        </w:rPr>
      </w:pPr>
      <w:r w:rsidRPr="00293491">
        <w:rPr>
          <w:szCs w:val="24"/>
        </w:rPr>
        <w:lastRenderedPageBreak/>
        <w:tab/>
      </w:r>
      <w:r w:rsidR="00C04C3D">
        <w:rPr>
          <w:szCs w:val="24"/>
        </w:rPr>
        <w:tab/>
      </w:r>
      <w:r w:rsidRPr="00293491">
        <w:rPr>
          <w:szCs w:val="24"/>
        </w:rPr>
        <w:t xml:space="preserve">All students shall undertake a curriculum </w:t>
      </w:r>
      <w:r>
        <w:rPr>
          <w:szCs w:val="24"/>
        </w:rPr>
        <w:t>in a Modern Language as follows</w:t>
      </w:r>
    </w:p>
    <w:p w14:paraId="755AE41B" w14:textId="77777777" w:rsidR="00732E2F" w:rsidRDefault="00C04C3D" w:rsidP="00732E2F">
      <w:pPr>
        <w:pStyle w:val="Calendar2"/>
        <w:rPr>
          <w:szCs w:val="24"/>
        </w:rPr>
      </w:pPr>
      <w:r>
        <w:rPr>
          <w:szCs w:val="24"/>
        </w:rPr>
        <w:t xml:space="preserve">    </w:t>
      </w:r>
    </w:p>
    <w:p w14:paraId="3AEDDEAA" w14:textId="77777777" w:rsidR="00F00669" w:rsidRPr="00C04C3D" w:rsidRDefault="00C04C3D" w:rsidP="00F00669">
      <w:pPr>
        <w:rPr>
          <w:rFonts w:cs="Arial"/>
          <w:b/>
          <w:i/>
          <w:sz w:val="24"/>
          <w:szCs w:val="24"/>
        </w:rPr>
      </w:pPr>
      <w:r w:rsidRPr="00C04C3D">
        <w:rPr>
          <w:rFonts w:cs="Arial"/>
          <w:sz w:val="24"/>
          <w:szCs w:val="24"/>
        </w:rPr>
        <w:t xml:space="preserve">                </w:t>
      </w:r>
      <w:r>
        <w:rPr>
          <w:rFonts w:cs="Arial"/>
          <w:sz w:val="24"/>
          <w:szCs w:val="24"/>
        </w:rPr>
        <w:tab/>
      </w:r>
      <w:r>
        <w:rPr>
          <w:rFonts w:cs="Arial"/>
          <w:sz w:val="24"/>
          <w:szCs w:val="24"/>
        </w:rPr>
        <w:tab/>
      </w:r>
      <w:r w:rsidR="00F00669" w:rsidRPr="00C04C3D">
        <w:rPr>
          <w:rFonts w:cs="Arial"/>
          <w:b/>
          <w:i/>
          <w:sz w:val="24"/>
          <w:szCs w:val="24"/>
        </w:rPr>
        <w:t>French</w:t>
      </w:r>
    </w:p>
    <w:p w14:paraId="5283E72A" w14:textId="77777777" w:rsidR="00F00669" w:rsidRPr="00C04C3D" w:rsidRDefault="00F00669" w:rsidP="00F00669">
      <w:pPr>
        <w:rPr>
          <w:rFonts w:cs="Arial"/>
          <w:sz w:val="24"/>
          <w:szCs w:val="24"/>
        </w:rPr>
      </w:pPr>
    </w:p>
    <w:p w14:paraId="29481412" w14:textId="37CF0F84" w:rsidR="00F00669" w:rsidRDefault="00F00669" w:rsidP="00F00669">
      <w:pPr>
        <w:ind w:left="1440" w:firstLine="720"/>
        <w:rPr>
          <w:rFonts w:cs="Arial"/>
          <w:sz w:val="24"/>
          <w:szCs w:val="24"/>
        </w:rPr>
      </w:pPr>
      <w:r w:rsidRPr="00C04C3D">
        <w:rPr>
          <w:rFonts w:cs="Arial"/>
          <w:sz w:val="24"/>
          <w:szCs w:val="24"/>
        </w:rPr>
        <w:t>Compulsory Classes</w:t>
      </w:r>
    </w:p>
    <w:p w14:paraId="1D931D69" w14:textId="77777777" w:rsidR="002F0D12" w:rsidRPr="00C04C3D" w:rsidRDefault="002F0D12" w:rsidP="00F00669">
      <w:pPr>
        <w:ind w:left="1440" w:firstLine="720"/>
        <w:rPr>
          <w:rFonts w:cs="Arial"/>
          <w:sz w:val="24"/>
          <w:szCs w:val="24"/>
        </w:rPr>
      </w:pPr>
    </w:p>
    <w:p w14:paraId="4D36B9E6" w14:textId="77777777" w:rsidR="00F00669" w:rsidRPr="00C04C3D" w:rsidRDefault="00F00669" w:rsidP="00F00669">
      <w:pPr>
        <w:ind w:left="1440" w:firstLine="545"/>
        <w:rPr>
          <w:rFonts w:cs="Arial"/>
          <w:sz w:val="24"/>
          <w:szCs w:val="24"/>
        </w:rPr>
      </w:pPr>
      <w:r w:rsidRPr="00C04C3D">
        <w:rPr>
          <w:rFonts w:cs="Arial"/>
          <w:sz w:val="24"/>
          <w:szCs w:val="24"/>
        </w:rPr>
        <w:tab/>
        <w:t>R1 509</w:t>
      </w:r>
      <w:r w:rsidRPr="00C04C3D">
        <w:rPr>
          <w:rFonts w:cs="Arial"/>
          <w:sz w:val="24"/>
          <w:szCs w:val="24"/>
        </w:rPr>
        <w:tab/>
        <w:t>French Honours Spoken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478691B5" w14:textId="77777777" w:rsidR="00F00669" w:rsidRPr="00C04C3D" w:rsidRDefault="00F00669" w:rsidP="00F00669">
      <w:pPr>
        <w:ind w:left="1440" w:firstLine="720"/>
        <w:rPr>
          <w:rFonts w:cs="Arial"/>
          <w:sz w:val="24"/>
          <w:szCs w:val="24"/>
        </w:rPr>
      </w:pPr>
      <w:r w:rsidRPr="00C04C3D">
        <w:rPr>
          <w:rFonts w:cs="Arial"/>
          <w:sz w:val="24"/>
          <w:szCs w:val="24"/>
        </w:rPr>
        <w:t>R1 510</w:t>
      </w:r>
      <w:r w:rsidRPr="00C04C3D">
        <w:rPr>
          <w:rFonts w:cs="Arial"/>
          <w:sz w:val="24"/>
          <w:szCs w:val="24"/>
        </w:rPr>
        <w:tab/>
        <w:t>French Honours Written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1090AED7" w14:textId="77777777" w:rsidR="00F00669" w:rsidRPr="00C04C3D" w:rsidRDefault="00F00669" w:rsidP="00F00669">
      <w:pPr>
        <w:rPr>
          <w:rFonts w:cs="Arial"/>
          <w:sz w:val="24"/>
          <w:szCs w:val="24"/>
        </w:rPr>
      </w:pPr>
    </w:p>
    <w:p w14:paraId="199018AB" w14:textId="77777777" w:rsidR="00F00669" w:rsidRPr="00C04C3D" w:rsidRDefault="00F00669" w:rsidP="00F00669">
      <w:pPr>
        <w:ind w:left="1440" w:firstLine="720"/>
        <w:rPr>
          <w:rFonts w:cs="Arial"/>
          <w:sz w:val="24"/>
          <w:szCs w:val="24"/>
        </w:rPr>
      </w:pPr>
      <w:r w:rsidRPr="00C04C3D">
        <w:rPr>
          <w:rFonts w:cs="Arial"/>
          <w:sz w:val="24"/>
          <w:szCs w:val="24"/>
        </w:rPr>
        <w:t>Optional Classes</w:t>
      </w:r>
    </w:p>
    <w:p w14:paraId="480F1231" w14:textId="77777777" w:rsidR="00F00669" w:rsidRPr="00C04C3D" w:rsidRDefault="00F00669" w:rsidP="00F00669">
      <w:pPr>
        <w:rPr>
          <w:rFonts w:cs="Arial"/>
          <w:sz w:val="24"/>
          <w:szCs w:val="24"/>
        </w:rPr>
      </w:pPr>
    </w:p>
    <w:p w14:paraId="0539B2E1" w14:textId="77777777" w:rsidR="00F00669" w:rsidRPr="00C04C3D" w:rsidRDefault="00F00669" w:rsidP="00F00669">
      <w:pPr>
        <w:ind w:left="1440" w:firstLine="720"/>
        <w:rPr>
          <w:rFonts w:cs="Arial"/>
          <w:sz w:val="24"/>
          <w:szCs w:val="24"/>
        </w:rPr>
      </w:pPr>
      <w:r w:rsidRPr="00C04C3D">
        <w:rPr>
          <w:rFonts w:cs="Arial"/>
          <w:sz w:val="24"/>
          <w:szCs w:val="24"/>
        </w:rPr>
        <w:t>Either</w:t>
      </w:r>
    </w:p>
    <w:p w14:paraId="11900362" w14:textId="77777777" w:rsidR="00F00669" w:rsidRPr="00C04C3D" w:rsidRDefault="00F00669" w:rsidP="00F00669">
      <w:pPr>
        <w:rPr>
          <w:rFonts w:cs="Arial"/>
          <w:sz w:val="24"/>
          <w:szCs w:val="24"/>
        </w:rPr>
      </w:pPr>
    </w:p>
    <w:p w14:paraId="5CDE8F6E" w14:textId="77777777" w:rsidR="00F00669" w:rsidRPr="00C04C3D" w:rsidRDefault="00F00669" w:rsidP="00F00669">
      <w:pPr>
        <w:ind w:left="1440" w:firstLine="720"/>
        <w:rPr>
          <w:rFonts w:cs="Arial"/>
          <w:sz w:val="24"/>
          <w:szCs w:val="24"/>
        </w:rPr>
      </w:pPr>
      <w:r w:rsidRPr="00C04C3D">
        <w:rPr>
          <w:rFonts w:cs="Arial"/>
          <w:sz w:val="24"/>
          <w:szCs w:val="24"/>
        </w:rPr>
        <w:t>R1 498</w:t>
      </w:r>
      <w:r w:rsidRPr="00C04C3D">
        <w:rPr>
          <w:rFonts w:cs="Arial"/>
          <w:sz w:val="24"/>
          <w:szCs w:val="24"/>
        </w:rPr>
        <w:tab/>
        <w:t>Dissertation in French</w:t>
      </w:r>
      <w:r w:rsidRPr="00C04C3D">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61315E14" w14:textId="77777777" w:rsidR="00F00669" w:rsidRPr="00C04C3D" w:rsidRDefault="00F00669" w:rsidP="00F00669">
      <w:pPr>
        <w:rPr>
          <w:rFonts w:cs="Arial"/>
          <w:sz w:val="24"/>
          <w:szCs w:val="24"/>
        </w:rPr>
      </w:pPr>
    </w:p>
    <w:p w14:paraId="3DF30D6B" w14:textId="77777777" w:rsidR="00F00669" w:rsidRPr="00C04C3D" w:rsidRDefault="00F00669" w:rsidP="00F00669">
      <w:pPr>
        <w:ind w:left="1440" w:firstLine="720"/>
        <w:rPr>
          <w:rFonts w:cs="Arial"/>
          <w:sz w:val="24"/>
          <w:szCs w:val="24"/>
        </w:rPr>
      </w:pPr>
      <w:r w:rsidRPr="00C04C3D">
        <w:rPr>
          <w:rFonts w:cs="Arial"/>
          <w:sz w:val="24"/>
          <w:szCs w:val="24"/>
        </w:rPr>
        <w:t xml:space="preserve">Or </w:t>
      </w:r>
    </w:p>
    <w:p w14:paraId="305687C8" w14:textId="77777777" w:rsidR="00F00669" w:rsidRPr="00C04C3D" w:rsidRDefault="00F00669" w:rsidP="00F00669">
      <w:pPr>
        <w:rPr>
          <w:rFonts w:cs="Arial"/>
          <w:sz w:val="24"/>
          <w:szCs w:val="24"/>
        </w:rPr>
      </w:pPr>
    </w:p>
    <w:p w14:paraId="02A3C932" w14:textId="77777777" w:rsidR="00F00669" w:rsidRDefault="00F00669" w:rsidP="00F00669">
      <w:pPr>
        <w:ind w:left="1440" w:firstLine="720"/>
        <w:rPr>
          <w:rFonts w:cs="Arial"/>
          <w:sz w:val="24"/>
          <w:szCs w:val="24"/>
        </w:rPr>
      </w:pPr>
      <w:r w:rsidRPr="00C04C3D">
        <w:rPr>
          <w:rFonts w:cs="Arial"/>
          <w:sz w:val="24"/>
          <w:szCs w:val="24"/>
        </w:rPr>
        <w:t>20 credits chosen from:</w:t>
      </w:r>
    </w:p>
    <w:p w14:paraId="606A25DB" w14:textId="77777777" w:rsidR="00F00669" w:rsidRPr="00C04C3D" w:rsidRDefault="00F00669" w:rsidP="00F00669">
      <w:pPr>
        <w:ind w:left="1440" w:firstLine="720"/>
        <w:rPr>
          <w:rFonts w:cs="Arial"/>
          <w:sz w:val="24"/>
          <w:szCs w:val="24"/>
        </w:rPr>
      </w:pPr>
    </w:p>
    <w:p w14:paraId="633B2038" w14:textId="77777777" w:rsidR="00F00669" w:rsidRPr="00C04C3D" w:rsidRDefault="00F00669" w:rsidP="00F00669">
      <w:pPr>
        <w:ind w:left="1440" w:firstLine="720"/>
        <w:rPr>
          <w:rFonts w:cs="Arial"/>
          <w:sz w:val="24"/>
          <w:szCs w:val="24"/>
        </w:rPr>
      </w:pPr>
      <w:r w:rsidRPr="00C04C3D">
        <w:rPr>
          <w:rFonts w:cs="Arial"/>
          <w:sz w:val="24"/>
          <w:szCs w:val="24"/>
        </w:rPr>
        <w:t>R1 401</w:t>
      </w:r>
      <w:r w:rsidRPr="00C04C3D">
        <w:rPr>
          <w:rFonts w:cs="Arial"/>
          <w:sz w:val="24"/>
          <w:szCs w:val="24"/>
        </w:rPr>
        <w:tab/>
        <w:t>Images of Woman</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6E4FF722" w14:textId="77777777" w:rsidR="00F00669" w:rsidRDefault="00F00669" w:rsidP="00F00669">
      <w:pPr>
        <w:ind w:left="1440" w:firstLine="720"/>
        <w:rPr>
          <w:rFonts w:cs="Arial"/>
          <w:sz w:val="24"/>
          <w:szCs w:val="24"/>
        </w:rPr>
      </w:pPr>
      <w:r w:rsidRPr="00C04C3D">
        <w:rPr>
          <w:rFonts w:cs="Arial"/>
          <w:sz w:val="24"/>
          <w:szCs w:val="24"/>
        </w:rPr>
        <w:t>R1 402</w:t>
      </w:r>
      <w:r w:rsidRPr="00C04C3D">
        <w:rPr>
          <w:rFonts w:cs="Arial"/>
          <w:sz w:val="24"/>
          <w:szCs w:val="24"/>
        </w:rPr>
        <w:tab/>
        <w:t xml:space="preserve">The Occupation and its Portrayal </w:t>
      </w:r>
    </w:p>
    <w:p w14:paraId="0CC8B7AF" w14:textId="15336EB4" w:rsidR="00F00669" w:rsidRDefault="00F00669" w:rsidP="00F00669">
      <w:pPr>
        <w:ind w:left="2880" w:firstLine="720"/>
        <w:rPr>
          <w:rFonts w:cs="Arial"/>
          <w:sz w:val="24"/>
          <w:szCs w:val="24"/>
        </w:rPr>
      </w:pPr>
      <w:r w:rsidRPr="00C04C3D">
        <w:rPr>
          <w:rFonts w:cs="Arial"/>
          <w:sz w:val="24"/>
          <w:szCs w:val="24"/>
        </w:rPr>
        <w:t>in French Films</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712A9E85" w14:textId="37038BD7" w:rsidR="002F0D12" w:rsidRPr="00C04C3D" w:rsidRDefault="002F0D12" w:rsidP="002F0D12">
      <w:pPr>
        <w:ind w:left="1440" w:firstLine="720"/>
        <w:rPr>
          <w:rFonts w:cs="Arial"/>
          <w:sz w:val="24"/>
          <w:szCs w:val="24"/>
        </w:rPr>
      </w:pPr>
      <w:r>
        <w:rPr>
          <w:rFonts w:cs="Arial"/>
          <w:sz w:val="24"/>
          <w:szCs w:val="24"/>
        </w:rPr>
        <w:t>R1 403</w:t>
      </w:r>
      <w:r>
        <w:rPr>
          <w:rFonts w:cs="Arial"/>
          <w:sz w:val="24"/>
          <w:szCs w:val="24"/>
        </w:rPr>
        <w:tab/>
        <w:t>Black France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t>10</w:t>
      </w:r>
    </w:p>
    <w:p w14:paraId="02557DEA" w14:textId="4BB8282B" w:rsidR="00F00669" w:rsidRPr="00C04C3D" w:rsidRDefault="00F00669" w:rsidP="0000500E">
      <w:pPr>
        <w:ind w:left="1440" w:firstLine="720"/>
        <w:rPr>
          <w:rFonts w:cs="Arial"/>
          <w:sz w:val="24"/>
          <w:szCs w:val="24"/>
        </w:rPr>
      </w:pPr>
      <w:r w:rsidRPr="00C04C3D">
        <w:rPr>
          <w:rFonts w:cs="Arial"/>
          <w:sz w:val="24"/>
          <w:szCs w:val="24"/>
        </w:rPr>
        <w:t>R1 408</w:t>
      </w:r>
      <w:r w:rsidRPr="00C04C3D">
        <w:rPr>
          <w:rFonts w:cs="Arial"/>
          <w:sz w:val="24"/>
          <w:szCs w:val="24"/>
        </w:rPr>
        <w:tab/>
        <w:t>France since 1945</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00500E">
        <w:rPr>
          <w:rFonts w:cs="Arial"/>
          <w:sz w:val="24"/>
          <w:szCs w:val="24"/>
        </w:rPr>
        <w:t>4</w:t>
      </w:r>
      <w:r w:rsidR="0000500E">
        <w:rPr>
          <w:rFonts w:cs="Arial"/>
          <w:sz w:val="24"/>
          <w:szCs w:val="24"/>
        </w:rPr>
        <w:tab/>
        <w:t>10</w:t>
      </w:r>
    </w:p>
    <w:p w14:paraId="24CC2BD6" w14:textId="77777777" w:rsidR="00F00669" w:rsidRDefault="00F00669" w:rsidP="00F00669">
      <w:pPr>
        <w:ind w:left="1440" w:firstLine="720"/>
        <w:rPr>
          <w:rFonts w:cs="Arial"/>
          <w:sz w:val="24"/>
          <w:szCs w:val="24"/>
        </w:rPr>
      </w:pPr>
      <w:r w:rsidRPr="00C04C3D">
        <w:rPr>
          <w:rFonts w:cs="Arial"/>
          <w:sz w:val="24"/>
          <w:szCs w:val="24"/>
        </w:rPr>
        <w:t>R1 411</w:t>
      </w:r>
      <w:r w:rsidRPr="00C04C3D">
        <w:rPr>
          <w:rFonts w:cs="Arial"/>
          <w:sz w:val="24"/>
          <w:szCs w:val="24"/>
        </w:rPr>
        <w:tab/>
        <w:t xml:space="preserve">Writing the Body in French and </w:t>
      </w:r>
    </w:p>
    <w:p w14:paraId="47BA8291" w14:textId="77777777" w:rsidR="00F00669" w:rsidRPr="00C04C3D" w:rsidRDefault="00F00669" w:rsidP="00F00669">
      <w:pPr>
        <w:ind w:left="3600"/>
        <w:rPr>
          <w:rFonts w:cs="Arial"/>
          <w:sz w:val="24"/>
          <w:szCs w:val="24"/>
        </w:rPr>
      </w:pPr>
      <w:r w:rsidRPr="00C04C3D">
        <w:rPr>
          <w:rFonts w:cs="Arial"/>
          <w:sz w:val="24"/>
          <w:szCs w:val="24"/>
        </w:rPr>
        <w:t>Francophone</w:t>
      </w:r>
      <w:r>
        <w:rPr>
          <w:rFonts w:cs="Arial"/>
          <w:sz w:val="24"/>
          <w:szCs w:val="24"/>
        </w:rPr>
        <w:t xml:space="preserve"> </w:t>
      </w:r>
      <w:r w:rsidRPr="00C04C3D">
        <w:rPr>
          <w:rFonts w:cs="Arial"/>
          <w:sz w:val="24"/>
          <w:szCs w:val="24"/>
        </w:rPr>
        <w:t>Contemporary Literature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592FCCA4" w14:textId="77777777" w:rsidR="00F00669" w:rsidRPr="00C04C3D" w:rsidRDefault="00F00669" w:rsidP="00F00669">
      <w:pPr>
        <w:rPr>
          <w:rFonts w:cs="Arial"/>
          <w:sz w:val="24"/>
          <w:szCs w:val="24"/>
        </w:rPr>
      </w:pPr>
    </w:p>
    <w:p w14:paraId="19CA92DC" w14:textId="77777777" w:rsidR="00F00669" w:rsidRPr="00C04C3D" w:rsidRDefault="00F00669" w:rsidP="00F00669">
      <w:pPr>
        <w:ind w:left="1440" w:firstLine="720"/>
        <w:rPr>
          <w:rFonts w:cs="Arial"/>
          <w:b/>
          <w:i/>
          <w:sz w:val="24"/>
          <w:szCs w:val="24"/>
        </w:rPr>
      </w:pPr>
      <w:r w:rsidRPr="00C04C3D">
        <w:rPr>
          <w:rFonts w:cs="Arial"/>
          <w:b/>
          <w:i/>
          <w:sz w:val="24"/>
          <w:szCs w:val="24"/>
        </w:rPr>
        <w:t>Italian</w:t>
      </w:r>
    </w:p>
    <w:p w14:paraId="0B70CF40" w14:textId="77777777" w:rsidR="00F00669" w:rsidRPr="00C04C3D" w:rsidRDefault="00F00669" w:rsidP="00F00669">
      <w:pPr>
        <w:rPr>
          <w:rFonts w:cs="Arial"/>
          <w:sz w:val="24"/>
          <w:szCs w:val="24"/>
        </w:rPr>
      </w:pPr>
    </w:p>
    <w:p w14:paraId="01CB8F1D" w14:textId="77777777" w:rsidR="00F00669" w:rsidRDefault="00F00669" w:rsidP="00F00669">
      <w:pPr>
        <w:ind w:left="1440" w:firstLine="720"/>
        <w:rPr>
          <w:rFonts w:cs="Arial"/>
          <w:sz w:val="24"/>
          <w:szCs w:val="24"/>
        </w:rPr>
      </w:pPr>
      <w:r w:rsidRPr="00C04C3D">
        <w:rPr>
          <w:rFonts w:cs="Arial"/>
          <w:sz w:val="24"/>
          <w:szCs w:val="24"/>
        </w:rPr>
        <w:t>Compulsory Classes</w:t>
      </w:r>
    </w:p>
    <w:p w14:paraId="793DFC3C" w14:textId="77777777" w:rsidR="00F00669" w:rsidRPr="00C04C3D" w:rsidRDefault="00F00669" w:rsidP="00F00669">
      <w:pPr>
        <w:ind w:left="1440" w:firstLine="720"/>
        <w:rPr>
          <w:rFonts w:cs="Arial"/>
          <w:sz w:val="24"/>
          <w:szCs w:val="24"/>
        </w:rPr>
      </w:pPr>
    </w:p>
    <w:p w14:paraId="5A028C8C" w14:textId="77777777" w:rsidR="00F00669" w:rsidRPr="00C04C3D" w:rsidRDefault="00F00669" w:rsidP="00F00669">
      <w:pPr>
        <w:ind w:left="2127" w:hanging="22"/>
        <w:rPr>
          <w:rFonts w:cs="Arial"/>
          <w:sz w:val="24"/>
          <w:szCs w:val="24"/>
        </w:rPr>
      </w:pPr>
      <w:r w:rsidRPr="00C04C3D">
        <w:rPr>
          <w:rFonts w:cs="Arial"/>
          <w:sz w:val="24"/>
          <w:szCs w:val="24"/>
        </w:rPr>
        <w:tab/>
        <w:t>R3 432</w:t>
      </w:r>
      <w:r w:rsidRPr="00C04C3D">
        <w:rPr>
          <w:rFonts w:cs="Arial"/>
          <w:sz w:val="24"/>
          <w:szCs w:val="24"/>
        </w:rPr>
        <w:tab/>
        <w:t>Italian Honours Spoken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2ED6C647" w14:textId="77777777" w:rsidR="00F00669" w:rsidRPr="00C04C3D" w:rsidRDefault="00F00669" w:rsidP="00CD1599">
      <w:pPr>
        <w:ind w:left="1385" w:firstLine="720"/>
        <w:rPr>
          <w:rFonts w:cs="Arial"/>
          <w:sz w:val="24"/>
          <w:szCs w:val="24"/>
        </w:rPr>
      </w:pPr>
      <w:r w:rsidRPr="00C04C3D">
        <w:rPr>
          <w:rFonts w:cs="Arial"/>
          <w:sz w:val="24"/>
          <w:szCs w:val="24"/>
        </w:rPr>
        <w:t>R3 433</w:t>
      </w:r>
      <w:r w:rsidR="00CD1599">
        <w:rPr>
          <w:rFonts w:cs="Arial"/>
          <w:sz w:val="24"/>
          <w:szCs w:val="24"/>
        </w:rPr>
        <w:tab/>
      </w:r>
      <w:r w:rsidRPr="00C04C3D">
        <w:rPr>
          <w:rFonts w:cs="Arial"/>
          <w:sz w:val="24"/>
          <w:szCs w:val="24"/>
        </w:rPr>
        <w:tab/>
        <w:t>Italian Honours Written Language</w:t>
      </w:r>
      <w:r w:rsidRPr="00C04C3D">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00816F75" w14:textId="77777777" w:rsidR="00F00669" w:rsidRPr="00C04C3D" w:rsidRDefault="00F00669" w:rsidP="00F00669">
      <w:pPr>
        <w:rPr>
          <w:rFonts w:cs="Arial"/>
          <w:sz w:val="24"/>
          <w:szCs w:val="24"/>
        </w:rPr>
      </w:pPr>
    </w:p>
    <w:p w14:paraId="009D90EF" w14:textId="77777777" w:rsidR="00F00669" w:rsidRPr="00C04C3D" w:rsidRDefault="00F00669" w:rsidP="00F00669">
      <w:pPr>
        <w:ind w:left="1440" w:firstLine="720"/>
        <w:rPr>
          <w:rFonts w:cs="Arial"/>
          <w:sz w:val="24"/>
          <w:szCs w:val="24"/>
        </w:rPr>
      </w:pPr>
      <w:r w:rsidRPr="00C04C3D">
        <w:rPr>
          <w:rFonts w:cs="Arial"/>
          <w:sz w:val="24"/>
          <w:szCs w:val="24"/>
        </w:rPr>
        <w:t>Optional Classes</w:t>
      </w:r>
    </w:p>
    <w:p w14:paraId="37CDC17F" w14:textId="77777777" w:rsidR="00F00669" w:rsidRPr="00C04C3D" w:rsidRDefault="00F00669" w:rsidP="00F00669">
      <w:pPr>
        <w:rPr>
          <w:rFonts w:cs="Arial"/>
          <w:sz w:val="24"/>
          <w:szCs w:val="24"/>
        </w:rPr>
      </w:pPr>
    </w:p>
    <w:p w14:paraId="6B84EB9A" w14:textId="77777777" w:rsidR="00F00669" w:rsidRPr="00C04C3D" w:rsidRDefault="00F00669" w:rsidP="00F00669">
      <w:pPr>
        <w:ind w:left="1440" w:firstLine="720"/>
        <w:rPr>
          <w:rFonts w:cs="Arial"/>
          <w:sz w:val="24"/>
          <w:szCs w:val="24"/>
        </w:rPr>
      </w:pPr>
      <w:r w:rsidRPr="00C04C3D">
        <w:rPr>
          <w:rFonts w:cs="Arial"/>
          <w:sz w:val="24"/>
          <w:szCs w:val="24"/>
        </w:rPr>
        <w:t>Either</w:t>
      </w:r>
    </w:p>
    <w:p w14:paraId="654F68F5" w14:textId="77777777" w:rsidR="00F00669" w:rsidRPr="00C04C3D" w:rsidRDefault="00F00669" w:rsidP="00F00669">
      <w:pPr>
        <w:rPr>
          <w:rFonts w:cs="Arial"/>
          <w:sz w:val="24"/>
          <w:szCs w:val="24"/>
        </w:rPr>
      </w:pPr>
    </w:p>
    <w:p w14:paraId="327A5C24" w14:textId="77777777" w:rsidR="00F00669" w:rsidRPr="00C04C3D" w:rsidRDefault="00F00669" w:rsidP="00F00669">
      <w:pPr>
        <w:ind w:left="1440" w:firstLine="720"/>
        <w:rPr>
          <w:rFonts w:cs="Arial"/>
          <w:sz w:val="24"/>
          <w:szCs w:val="24"/>
        </w:rPr>
      </w:pPr>
      <w:r w:rsidRPr="00C04C3D">
        <w:rPr>
          <w:rFonts w:cs="Arial"/>
          <w:sz w:val="24"/>
          <w:szCs w:val="24"/>
        </w:rPr>
        <w:t>R3 498</w:t>
      </w:r>
      <w:r w:rsidRPr="00C04C3D">
        <w:rPr>
          <w:rFonts w:cs="Arial"/>
          <w:sz w:val="24"/>
          <w:szCs w:val="24"/>
        </w:rPr>
        <w:tab/>
        <w:t>Dissertation in Italian</w:t>
      </w:r>
      <w:r w:rsidRPr="00C04C3D">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1B2DA274" w14:textId="77777777" w:rsidR="00F00669" w:rsidRPr="00C04C3D" w:rsidRDefault="00F00669" w:rsidP="00F00669">
      <w:pPr>
        <w:rPr>
          <w:rFonts w:cs="Arial"/>
          <w:sz w:val="24"/>
          <w:szCs w:val="24"/>
        </w:rPr>
      </w:pPr>
    </w:p>
    <w:p w14:paraId="40BDF9A8" w14:textId="77777777" w:rsidR="00F00669" w:rsidRPr="00C04C3D" w:rsidRDefault="00F00669" w:rsidP="00F00669">
      <w:pPr>
        <w:ind w:left="1440" w:firstLine="720"/>
        <w:rPr>
          <w:rFonts w:cs="Arial"/>
          <w:sz w:val="24"/>
          <w:szCs w:val="24"/>
        </w:rPr>
      </w:pPr>
      <w:r w:rsidRPr="00C04C3D">
        <w:rPr>
          <w:rFonts w:cs="Arial"/>
          <w:sz w:val="24"/>
          <w:szCs w:val="24"/>
        </w:rPr>
        <w:t xml:space="preserve">Or </w:t>
      </w:r>
    </w:p>
    <w:p w14:paraId="531F80BD" w14:textId="77777777" w:rsidR="00F00669" w:rsidRPr="00C04C3D" w:rsidRDefault="00F00669" w:rsidP="00F00669">
      <w:pPr>
        <w:rPr>
          <w:rFonts w:cs="Arial"/>
          <w:sz w:val="24"/>
          <w:szCs w:val="24"/>
        </w:rPr>
      </w:pPr>
    </w:p>
    <w:p w14:paraId="7A9AC346" w14:textId="77777777" w:rsidR="00F00669" w:rsidRPr="00C04C3D" w:rsidRDefault="00F00669" w:rsidP="00F00669">
      <w:pPr>
        <w:ind w:left="1440" w:firstLine="720"/>
        <w:rPr>
          <w:rFonts w:cs="Arial"/>
          <w:sz w:val="24"/>
          <w:szCs w:val="24"/>
        </w:rPr>
      </w:pPr>
      <w:r w:rsidRPr="00C04C3D">
        <w:rPr>
          <w:rFonts w:cs="Arial"/>
          <w:sz w:val="24"/>
          <w:szCs w:val="24"/>
        </w:rPr>
        <w:t>20 credits chosen from:</w:t>
      </w:r>
    </w:p>
    <w:p w14:paraId="1E4254DC" w14:textId="77777777" w:rsidR="00F00669" w:rsidRDefault="00F00669" w:rsidP="00F00669">
      <w:pPr>
        <w:rPr>
          <w:rFonts w:cs="Arial"/>
          <w:sz w:val="24"/>
          <w:szCs w:val="24"/>
        </w:rPr>
      </w:pPr>
    </w:p>
    <w:p w14:paraId="71BE3C48" w14:textId="2F368760" w:rsidR="00F00669" w:rsidRPr="00C04C3D" w:rsidRDefault="0090285C" w:rsidP="00F00669">
      <w:pPr>
        <w:ind w:left="1440" w:firstLine="720"/>
        <w:rPr>
          <w:rFonts w:cs="Arial"/>
          <w:sz w:val="24"/>
          <w:szCs w:val="24"/>
        </w:rPr>
      </w:pPr>
      <w:r>
        <w:rPr>
          <w:rFonts w:cs="Arial"/>
          <w:sz w:val="24"/>
          <w:szCs w:val="24"/>
        </w:rPr>
        <w:t>R3 535</w:t>
      </w:r>
      <w:r w:rsidR="00F00669" w:rsidRPr="00C04C3D">
        <w:rPr>
          <w:rFonts w:cs="Arial"/>
          <w:sz w:val="24"/>
          <w:szCs w:val="24"/>
        </w:rPr>
        <w:tab/>
        <w:t>Italian Resistance Culture</w:t>
      </w:r>
      <w:r w:rsidR="00F00669" w:rsidRPr="00C04C3D">
        <w:rPr>
          <w:rFonts w:cs="Arial"/>
          <w:sz w:val="24"/>
          <w:szCs w:val="24"/>
        </w:rPr>
        <w:tab/>
      </w:r>
      <w:r w:rsidR="00F00669">
        <w:rPr>
          <w:rFonts w:cs="Arial"/>
          <w:sz w:val="24"/>
          <w:szCs w:val="24"/>
        </w:rPr>
        <w:tab/>
      </w:r>
      <w:r w:rsidR="00F00669">
        <w:rPr>
          <w:rFonts w:cs="Arial"/>
          <w:sz w:val="24"/>
          <w:szCs w:val="24"/>
        </w:rPr>
        <w:tab/>
      </w:r>
      <w:r w:rsidR="00F00669">
        <w:rPr>
          <w:rFonts w:cs="Arial"/>
          <w:sz w:val="24"/>
          <w:szCs w:val="24"/>
        </w:rPr>
        <w:tab/>
      </w:r>
      <w:r w:rsidR="00F00669" w:rsidRPr="00C04C3D">
        <w:rPr>
          <w:rFonts w:cs="Arial"/>
          <w:sz w:val="24"/>
          <w:szCs w:val="24"/>
        </w:rPr>
        <w:t>4</w:t>
      </w:r>
      <w:r w:rsidR="00F00669" w:rsidRPr="00C04C3D">
        <w:rPr>
          <w:rFonts w:cs="Arial"/>
          <w:sz w:val="24"/>
          <w:szCs w:val="24"/>
        </w:rPr>
        <w:tab/>
        <w:t>10</w:t>
      </w:r>
    </w:p>
    <w:p w14:paraId="34497B36" w14:textId="4B991CB8" w:rsidR="00F00669" w:rsidRPr="008403FB" w:rsidRDefault="00F00669" w:rsidP="008403FB">
      <w:pPr>
        <w:ind w:left="1440" w:firstLine="720"/>
        <w:rPr>
          <w:rFonts w:cs="Arial"/>
          <w:sz w:val="24"/>
          <w:szCs w:val="24"/>
        </w:rPr>
      </w:pPr>
      <w:r w:rsidRPr="00C04C3D">
        <w:rPr>
          <w:rFonts w:cs="Arial"/>
          <w:sz w:val="24"/>
          <w:szCs w:val="24"/>
        </w:rPr>
        <w:t>R3 534</w:t>
      </w:r>
      <w:r w:rsidRPr="00C04C3D">
        <w:rPr>
          <w:rFonts w:cs="Arial"/>
          <w:sz w:val="24"/>
          <w:szCs w:val="24"/>
        </w:rPr>
        <w:tab/>
        <w:t xml:space="preserve">Nineteenth and Twentieth Century </w:t>
      </w:r>
      <w:r w:rsidR="0090285C">
        <w:rPr>
          <w:rFonts w:cs="Arial"/>
          <w:sz w:val="24"/>
          <w:szCs w:val="24"/>
        </w:rPr>
        <w:t>Literature</w:t>
      </w:r>
      <w:r w:rsidRPr="00C04C3D">
        <w:rPr>
          <w:rFonts w:cs="Arial"/>
          <w:sz w:val="24"/>
          <w:szCs w:val="24"/>
        </w:rPr>
        <w:tab/>
        <w:t>4</w:t>
      </w:r>
      <w:r w:rsidRPr="00C04C3D">
        <w:rPr>
          <w:rFonts w:cs="Arial"/>
          <w:sz w:val="24"/>
          <w:szCs w:val="24"/>
        </w:rPr>
        <w:tab/>
        <w:t>10</w:t>
      </w:r>
    </w:p>
    <w:p w14:paraId="4BEF8A39" w14:textId="77777777" w:rsidR="008403FB" w:rsidRDefault="008403FB" w:rsidP="008403FB">
      <w:pPr>
        <w:rPr>
          <w:rFonts w:cs="Arial"/>
          <w:b/>
          <w:i/>
          <w:sz w:val="24"/>
          <w:szCs w:val="24"/>
        </w:rPr>
      </w:pPr>
    </w:p>
    <w:p w14:paraId="51A6264B" w14:textId="77777777" w:rsidR="00F00669" w:rsidRPr="00C04C3D" w:rsidRDefault="00F00669" w:rsidP="008403FB">
      <w:pPr>
        <w:ind w:left="1440" w:firstLine="720"/>
        <w:rPr>
          <w:rFonts w:cs="Arial"/>
          <w:b/>
          <w:i/>
          <w:sz w:val="24"/>
          <w:szCs w:val="24"/>
        </w:rPr>
      </w:pPr>
      <w:r w:rsidRPr="00C04C3D">
        <w:rPr>
          <w:rFonts w:cs="Arial"/>
          <w:b/>
          <w:i/>
          <w:sz w:val="24"/>
          <w:szCs w:val="24"/>
        </w:rPr>
        <w:t>Spanish</w:t>
      </w:r>
    </w:p>
    <w:p w14:paraId="6E17F6C4" w14:textId="77777777" w:rsidR="00F00669" w:rsidRPr="00C04C3D" w:rsidRDefault="00F00669" w:rsidP="00F00669">
      <w:pPr>
        <w:rPr>
          <w:rFonts w:cs="Arial"/>
          <w:sz w:val="24"/>
          <w:szCs w:val="24"/>
        </w:rPr>
      </w:pPr>
    </w:p>
    <w:p w14:paraId="2862B025" w14:textId="77777777" w:rsidR="00F00669" w:rsidRPr="00C04C3D" w:rsidRDefault="00F00669" w:rsidP="00F00669">
      <w:pPr>
        <w:ind w:left="1440" w:firstLine="720"/>
        <w:rPr>
          <w:rFonts w:cs="Arial"/>
          <w:sz w:val="24"/>
          <w:szCs w:val="24"/>
        </w:rPr>
      </w:pPr>
      <w:r w:rsidRPr="00C04C3D">
        <w:rPr>
          <w:rFonts w:cs="Arial"/>
          <w:sz w:val="24"/>
          <w:szCs w:val="24"/>
        </w:rPr>
        <w:lastRenderedPageBreak/>
        <w:t>Compulsory Classes</w:t>
      </w:r>
    </w:p>
    <w:p w14:paraId="6D0C477E" w14:textId="77777777" w:rsidR="00F00669" w:rsidRPr="00C04C3D" w:rsidRDefault="00F00669" w:rsidP="00F00669">
      <w:pPr>
        <w:rPr>
          <w:rFonts w:cs="Arial"/>
          <w:sz w:val="24"/>
          <w:szCs w:val="24"/>
        </w:rPr>
      </w:pPr>
      <w:r w:rsidRPr="00C04C3D">
        <w:rPr>
          <w:rFonts w:cs="Arial"/>
          <w:sz w:val="24"/>
          <w:szCs w:val="24"/>
        </w:rPr>
        <w:tab/>
      </w:r>
    </w:p>
    <w:p w14:paraId="0B1F94A1" w14:textId="77777777" w:rsidR="00F00669" w:rsidRPr="00C04C3D" w:rsidRDefault="00F00669" w:rsidP="00F00669">
      <w:pPr>
        <w:ind w:left="1440" w:firstLine="720"/>
        <w:rPr>
          <w:rFonts w:cs="Arial"/>
          <w:sz w:val="24"/>
          <w:szCs w:val="24"/>
        </w:rPr>
      </w:pPr>
      <w:r w:rsidRPr="00C04C3D">
        <w:rPr>
          <w:rFonts w:cs="Arial"/>
          <w:sz w:val="24"/>
          <w:szCs w:val="24"/>
        </w:rPr>
        <w:t>R4 501</w:t>
      </w:r>
      <w:r w:rsidRPr="00C04C3D">
        <w:rPr>
          <w:rFonts w:cs="Arial"/>
          <w:sz w:val="24"/>
          <w:szCs w:val="24"/>
        </w:rPr>
        <w:tab/>
        <w:t>Spanish Honours Written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55958EAC" w14:textId="77777777" w:rsidR="00F00669" w:rsidRPr="00C04C3D" w:rsidRDefault="00F00669" w:rsidP="00F00669">
      <w:pPr>
        <w:ind w:left="1440" w:firstLine="720"/>
        <w:rPr>
          <w:rFonts w:cs="Arial"/>
          <w:sz w:val="24"/>
          <w:szCs w:val="24"/>
        </w:rPr>
      </w:pPr>
      <w:r w:rsidRPr="00C04C3D">
        <w:rPr>
          <w:rFonts w:cs="Arial"/>
          <w:sz w:val="24"/>
          <w:szCs w:val="24"/>
        </w:rPr>
        <w:t>R4 502</w:t>
      </w:r>
      <w:r w:rsidRPr="00C04C3D">
        <w:rPr>
          <w:rFonts w:cs="Arial"/>
          <w:sz w:val="24"/>
          <w:szCs w:val="24"/>
        </w:rPr>
        <w:tab/>
        <w:t>Spanish Honours Spoken Language</w:t>
      </w:r>
      <w:r w:rsidRPr="00C04C3D">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658F4070" w14:textId="77777777" w:rsidR="00F00669" w:rsidRPr="00C04C3D" w:rsidRDefault="00F00669" w:rsidP="00F00669">
      <w:pPr>
        <w:rPr>
          <w:rFonts w:cs="Arial"/>
          <w:sz w:val="24"/>
          <w:szCs w:val="24"/>
        </w:rPr>
      </w:pPr>
    </w:p>
    <w:p w14:paraId="43A7EE5E" w14:textId="77777777" w:rsidR="00F00669" w:rsidRPr="00C04C3D" w:rsidRDefault="00F00669" w:rsidP="00F00669">
      <w:pPr>
        <w:ind w:left="1440" w:firstLine="720"/>
        <w:rPr>
          <w:rFonts w:cs="Arial"/>
          <w:sz w:val="24"/>
          <w:szCs w:val="24"/>
        </w:rPr>
      </w:pPr>
      <w:r w:rsidRPr="00C04C3D">
        <w:rPr>
          <w:rFonts w:cs="Arial"/>
          <w:sz w:val="24"/>
          <w:szCs w:val="24"/>
        </w:rPr>
        <w:t>Optional Classes</w:t>
      </w:r>
    </w:p>
    <w:p w14:paraId="1C705249" w14:textId="77777777" w:rsidR="00F00669" w:rsidRPr="00C04C3D" w:rsidRDefault="00F00669" w:rsidP="00F00669">
      <w:pPr>
        <w:rPr>
          <w:rFonts w:cs="Arial"/>
          <w:sz w:val="24"/>
          <w:szCs w:val="24"/>
        </w:rPr>
      </w:pPr>
    </w:p>
    <w:p w14:paraId="1C116E99" w14:textId="77777777" w:rsidR="00F00669" w:rsidRPr="00C04C3D" w:rsidRDefault="00F00669" w:rsidP="00F00669">
      <w:pPr>
        <w:ind w:left="1440" w:firstLine="720"/>
        <w:rPr>
          <w:rFonts w:cs="Arial"/>
          <w:sz w:val="24"/>
          <w:szCs w:val="24"/>
        </w:rPr>
      </w:pPr>
      <w:r w:rsidRPr="00C04C3D">
        <w:rPr>
          <w:rFonts w:cs="Arial"/>
          <w:sz w:val="24"/>
          <w:szCs w:val="24"/>
        </w:rPr>
        <w:t>Either</w:t>
      </w:r>
    </w:p>
    <w:p w14:paraId="63CCA046" w14:textId="77777777" w:rsidR="00F00669" w:rsidRPr="00C04C3D" w:rsidRDefault="00F00669" w:rsidP="00F00669">
      <w:pPr>
        <w:rPr>
          <w:rFonts w:cs="Arial"/>
          <w:sz w:val="24"/>
          <w:szCs w:val="24"/>
        </w:rPr>
      </w:pPr>
    </w:p>
    <w:p w14:paraId="3C2D7C37" w14:textId="77777777" w:rsidR="00F00669" w:rsidRPr="00C04C3D" w:rsidRDefault="00F00669" w:rsidP="00F00669">
      <w:pPr>
        <w:ind w:left="1440" w:firstLine="720"/>
        <w:rPr>
          <w:rFonts w:cs="Arial"/>
          <w:sz w:val="24"/>
          <w:szCs w:val="24"/>
        </w:rPr>
      </w:pPr>
      <w:r w:rsidRPr="00C04C3D">
        <w:rPr>
          <w:rFonts w:cs="Arial"/>
          <w:sz w:val="24"/>
          <w:szCs w:val="24"/>
        </w:rPr>
        <w:t>R4 498</w:t>
      </w:r>
      <w:r w:rsidRPr="00C04C3D">
        <w:rPr>
          <w:rFonts w:cs="Arial"/>
          <w:sz w:val="24"/>
          <w:szCs w:val="24"/>
        </w:rPr>
        <w:tab/>
        <w:t>Dissertation in Spanish</w:t>
      </w:r>
      <w:r w:rsidRPr="00C04C3D">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20</w:t>
      </w:r>
    </w:p>
    <w:p w14:paraId="38031B34" w14:textId="77777777" w:rsidR="00F00669" w:rsidRPr="00C04C3D" w:rsidRDefault="00F00669" w:rsidP="00F00669">
      <w:pPr>
        <w:rPr>
          <w:rFonts w:cs="Arial"/>
          <w:sz w:val="24"/>
          <w:szCs w:val="24"/>
        </w:rPr>
      </w:pPr>
    </w:p>
    <w:p w14:paraId="6A376FD5" w14:textId="77777777" w:rsidR="00F00669" w:rsidRPr="00C04C3D" w:rsidRDefault="00F00669" w:rsidP="00F00669">
      <w:pPr>
        <w:ind w:left="1440" w:firstLine="720"/>
        <w:rPr>
          <w:rFonts w:cs="Arial"/>
          <w:sz w:val="24"/>
          <w:szCs w:val="24"/>
        </w:rPr>
      </w:pPr>
      <w:r w:rsidRPr="00C04C3D">
        <w:rPr>
          <w:rFonts w:cs="Arial"/>
          <w:sz w:val="24"/>
          <w:szCs w:val="24"/>
        </w:rPr>
        <w:t xml:space="preserve">Or </w:t>
      </w:r>
    </w:p>
    <w:p w14:paraId="6BCA2554" w14:textId="77777777" w:rsidR="00F00669" w:rsidRPr="00C04C3D" w:rsidRDefault="00F00669" w:rsidP="00F00669">
      <w:pPr>
        <w:rPr>
          <w:rFonts w:cs="Arial"/>
          <w:sz w:val="24"/>
          <w:szCs w:val="24"/>
        </w:rPr>
      </w:pPr>
    </w:p>
    <w:p w14:paraId="4506F762" w14:textId="77777777" w:rsidR="00F00669" w:rsidRDefault="00F00669" w:rsidP="00F00669">
      <w:pPr>
        <w:ind w:left="1440" w:firstLine="720"/>
        <w:rPr>
          <w:rFonts w:cs="Arial"/>
          <w:sz w:val="24"/>
          <w:szCs w:val="24"/>
        </w:rPr>
      </w:pPr>
      <w:r w:rsidRPr="00C04C3D">
        <w:rPr>
          <w:rFonts w:cs="Arial"/>
          <w:sz w:val="24"/>
          <w:szCs w:val="24"/>
        </w:rPr>
        <w:t>20 credits chosen from</w:t>
      </w:r>
    </w:p>
    <w:p w14:paraId="374D4BC9" w14:textId="77777777" w:rsidR="00F00669" w:rsidRPr="00C04C3D" w:rsidRDefault="00F00669" w:rsidP="00F00669">
      <w:pPr>
        <w:ind w:left="1440" w:firstLine="720"/>
        <w:rPr>
          <w:rFonts w:cs="Arial"/>
          <w:sz w:val="24"/>
          <w:szCs w:val="24"/>
        </w:rPr>
      </w:pPr>
    </w:p>
    <w:p w14:paraId="2B61280D" w14:textId="77777777" w:rsidR="00CD1599" w:rsidRDefault="00F00669" w:rsidP="00F00669">
      <w:pPr>
        <w:ind w:left="1440" w:firstLine="720"/>
        <w:rPr>
          <w:rFonts w:cs="Arial"/>
          <w:sz w:val="24"/>
          <w:szCs w:val="24"/>
        </w:rPr>
      </w:pPr>
      <w:r w:rsidRPr="00C04C3D">
        <w:rPr>
          <w:rFonts w:cs="Arial"/>
          <w:sz w:val="24"/>
          <w:szCs w:val="24"/>
        </w:rPr>
        <w:t>R4 402</w:t>
      </w:r>
      <w:r w:rsidRPr="00C04C3D">
        <w:rPr>
          <w:rFonts w:cs="Arial"/>
          <w:sz w:val="24"/>
          <w:szCs w:val="24"/>
        </w:rPr>
        <w:tab/>
        <w:t>Hispanic Studies 4</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CD1599">
        <w:rPr>
          <w:rFonts w:cs="Arial"/>
          <w:sz w:val="24"/>
          <w:szCs w:val="24"/>
        </w:rPr>
        <w:t xml:space="preserve">4        </w:t>
      </w:r>
      <w:r w:rsidRPr="00C04C3D">
        <w:rPr>
          <w:rFonts w:cs="Arial"/>
          <w:sz w:val="24"/>
          <w:szCs w:val="24"/>
        </w:rPr>
        <w:t>10</w:t>
      </w:r>
    </w:p>
    <w:p w14:paraId="494A3FE2" w14:textId="77777777" w:rsidR="00F00669" w:rsidRDefault="00F00669" w:rsidP="00F00669">
      <w:pPr>
        <w:ind w:left="1440" w:firstLine="720"/>
        <w:rPr>
          <w:rFonts w:cs="Arial"/>
          <w:sz w:val="24"/>
          <w:szCs w:val="24"/>
        </w:rPr>
      </w:pPr>
      <w:r w:rsidRPr="00C04C3D">
        <w:rPr>
          <w:rFonts w:cs="Arial"/>
          <w:sz w:val="24"/>
          <w:szCs w:val="24"/>
        </w:rPr>
        <w:t>R4 406</w:t>
      </w:r>
      <w:r w:rsidRPr="00C04C3D">
        <w:rPr>
          <w:rFonts w:cs="Arial"/>
          <w:sz w:val="24"/>
          <w:szCs w:val="24"/>
        </w:rPr>
        <w:tab/>
        <w:t xml:space="preserve">Translation Studies: Key Debates </w:t>
      </w:r>
    </w:p>
    <w:p w14:paraId="40818DAE" w14:textId="77777777" w:rsidR="00F00669" w:rsidRPr="00C04C3D" w:rsidRDefault="00F00669" w:rsidP="00F00669">
      <w:pPr>
        <w:ind w:left="2880" w:firstLine="720"/>
        <w:rPr>
          <w:rFonts w:cs="Arial"/>
          <w:sz w:val="24"/>
          <w:szCs w:val="24"/>
        </w:rPr>
      </w:pPr>
      <w:r w:rsidRPr="00C04C3D">
        <w:rPr>
          <w:rFonts w:cs="Arial"/>
          <w:sz w:val="24"/>
          <w:szCs w:val="24"/>
        </w:rPr>
        <w:t>and Theories</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CD1599">
        <w:rPr>
          <w:rFonts w:cs="Arial"/>
          <w:sz w:val="24"/>
          <w:szCs w:val="24"/>
        </w:rPr>
        <w:t xml:space="preserve">4        </w:t>
      </w:r>
      <w:r w:rsidRPr="00C04C3D">
        <w:rPr>
          <w:rFonts w:cs="Arial"/>
          <w:sz w:val="24"/>
          <w:szCs w:val="24"/>
        </w:rPr>
        <w:t>10</w:t>
      </w:r>
    </w:p>
    <w:p w14:paraId="4525181D" w14:textId="77777777" w:rsidR="00F00669" w:rsidRPr="00C04C3D" w:rsidRDefault="00F00669" w:rsidP="00F00669">
      <w:pPr>
        <w:rPr>
          <w:rFonts w:cs="Arial"/>
          <w:sz w:val="24"/>
          <w:szCs w:val="24"/>
        </w:rPr>
      </w:pPr>
    </w:p>
    <w:p w14:paraId="3B1AEA73" w14:textId="77777777" w:rsidR="00F00669" w:rsidRDefault="00F00669" w:rsidP="00F00669">
      <w:pPr>
        <w:ind w:left="1440" w:firstLine="720"/>
        <w:rPr>
          <w:rFonts w:cs="Arial"/>
          <w:sz w:val="24"/>
          <w:szCs w:val="24"/>
        </w:rPr>
      </w:pPr>
      <w:r w:rsidRPr="00C04C3D">
        <w:rPr>
          <w:rFonts w:cs="Arial"/>
          <w:sz w:val="24"/>
          <w:szCs w:val="24"/>
        </w:rPr>
        <w:t>R4 449</w:t>
      </w:r>
      <w:r w:rsidRPr="00C04C3D">
        <w:rPr>
          <w:rFonts w:cs="Arial"/>
          <w:sz w:val="24"/>
          <w:szCs w:val="24"/>
        </w:rPr>
        <w:tab/>
        <w:t>Shaping Spain: Ideas, Beliefs and</w:t>
      </w:r>
    </w:p>
    <w:p w14:paraId="12A1166C" w14:textId="77777777" w:rsidR="00F00669" w:rsidRPr="00C04C3D" w:rsidRDefault="00F00669" w:rsidP="00F00669">
      <w:pPr>
        <w:ind w:left="2880" w:firstLine="720"/>
        <w:rPr>
          <w:rFonts w:cs="Arial"/>
          <w:sz w:val="24"/>
          <w:szCs w:val="24"/>
        </w:rPr>
      </w:pPr>
      <w:r w:rsidRPr="00C04C3D">
        <w:rPr>
          <w:rFonts w:cs="Arial"/>
          <w:sz w:val="24"/>
          <w:szCs w:val="24"/>
        </w:rPr>
        <w:t>Identity</w:t>
      </w:r>
      <w:r w:rsidRPr="00C04C3D">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48E5DC24" w14:textId="77777777" w:rsidR="00F00669" w:rsidRPr="00C04C3D" w:rsidRDefault="00F00669" w:rsidP="00F00669">
      <w:pPr>
        <w:ind w:left="1440" w:firstLine="720"/>
        <w:rPr>
          <w:rFonts w:cs="Arial"/>
          <w:sz w:val="24"/>
          <w:szCs w:val="24"/>
        </w:rPr>
      </w:pPr>
      <w:r w:rsidRPr="00C04C3D">
        <w:rPr>
          <w:rFonts w:cs="Arial"/>
          <w:sz w:val="24"/>
          <w:szCs w:val="24"/>
        </w:rPr>
        <w:t>R4 526</w:t>
      </w:r>
      <w:r w:rsidRPr="00C04C3D">
        <w:rPr>
          <w:rFonts w:cs="Arial"/>
          <w:sz w:val="24"/>
          <w:szCs w:val="24"/>
        </w:rPr>
        <w:tab/>
        <w:t>The Latin American Short Story</w:t>
      </w:r>
      <w:r w:rsidRPr="00C04C3D">
        <w:rPr>
          <w:rFonts w:cs="Arial"/>
          <w:sz w:val="24"/>
          <w:szCs w:val="24"/>
        </w:rPr>
        <w:tab/>
      </w:r>
      <w:r>
        <w:rPr>
          <w:rFonts w:cs="Arial"/>
          <w:sz w:val="24"/>
          <w:szCs w:val="24"/>
        </w:rPr>
        <w:tab/>
      </w:r>
      <w:r>
        <w:rPr>
          <w:rFonts w:cs="Arial"/>
          <w:sz w:val="24"/>
          <w:szCs w:val="24"/>
        </w:rPr>
        <w:tab/>
      </w:r>
      <w:r w:rsidRPr="00C04C3D">
        <w:rPr>
          <w:rFonts w:cs="Arial"/>
          <w:sz w:val="24"/>
          <w:szCs w:val="24"/>
        </w:rPr>
        <w:t>4</w:t>
      </w:r>
      <w:r w:rsidRPr="00C04C3D">
        <w:rPr>
          <w:rFonts w:cs="Arial"/>
          <w:sz w:val="24"/>
          <w:szCs w:val="24"/>
        </w:rPr>
        <w:tab/>
        <w:t>10</w:t>
      </w:r>
    </w:p>
    <w:p w14:paraId="353B1FAE" w14:textId="77777777" w:rsidR="00F00669" w:rsidRPr="00C04C3D" w:rsidRDefault="00F00669" w:rsidP="00F00669">
      <w:pPr>
        <w:rPr>
          <w:rFonts w:cs="Arial"/>
          <w:sz w:val="24"/>
          <w:szCs w:val="24"/>
        </w:rPr>
      </w:pPr>
    </w:p>
    <w:p w14:paraId="383B1E71" w14:textId="77777777" w:rsidR="00F00669" w:rsidRPr="00C04C3D" w:rsidRDefault="00F00669" w:rsidP="00F00669">
      <w:pPr>
        <w:ind w:left="2160"/>
        <w:rPr>
          <w:rFonts w:cs="Arial"/>
          <w:sz w:val="24"/>
          <w:szCs w:val="24"/>
        </w:rPr>
      </w:pPr>
      <w:r w:rsidRPr="00C04C3D">
        <w:rPr>
          <w:rFonts w:cs="Arial"/>
          <w:sz w:val="24"/>
          <w:szCs w:val="24"/>
        </w:rPr>
        <w:t>The credit requirements for the other Subject are specified in that subject’s specialisation regulations.</w:t>
      </w:r>
    </w:p>
    <w:p w14:paraId="4F0BB2C9" w14:textId="77777777" w:rsidR="00732E2F" w:rsidRDefault="00732E2F" w:rsidP="00F00669">
      <w:pPr>
        <w:rPr>
          <w:szCs w:val="24"/>
        </w:rPr>
      </w:pPr>
    </w:p>
    <w:p w14:paraId="0ED6ABC7" w14:textId="69C547A8" w:rsidR="00732E2F" w:rsidRPr="0006667D" w:rsidRDefault="0035450E" w:rsidP="007A094F">
      <w:pPr>
        <w:pStyle w:val="CalendarHeader2"/>
        <w:ind w:hanging="2160"/>
        <w:rPr>
          <w:szCs w:val="24"/>
        </w:rPr>
      </w:pPr>
      <w:r>
        <w:rPr>
          <w:szCs w:val="24"/>
        </w:rPr>
        <w:t>15300.UG.174</w:t>
      </w:r>
      <w:r w:rsidR="007A094F">
        <w:rPr>
          <w:szCs w:val="24"/>
        </w:rPr>
        <w:tab/>
      </w:r>
      <w:r w:rsidR="00732E2F" w:rsidRPr="0006667D">
        <w:rPr>
          <w:szCs w:val="24"/>
        </w:rPr>
        <w:t xml:space="preserve">Minor Honours Curriculum in a Modern Language with </w:t>
      </w:r>
      <w:r w:rsidR="00732E2F">
        <w:rPr>
          <w:szCs w:val="24"/>
        </w:rPr>
        <w:t>a</w:t>
      </w:r>
      <w:r w:rsidR="00732E2F" w:rsidRPr="0006667D">
        <w:rPr>
          <w:szCs w:val="24"/>
        </w:rPr>
        <w:t>nother Subject</w:t>
      </w:r>
      <w:r w:rsidR="00732E2F">
        <w:rPr>
          <w:szCs w:val="24"/>
        </w:rPr>
        <w:t xml:space="preserve"> </w:t>
      </w:r>
    </w:p>
    <w:p w14:paraId="5C88B434" w14:textId="77777777" w:rsidR="00732E2F" w:rsidRPr="0006667D" w:rsidRDefault="00732E2F" w:rsidP="00732E2F">
      <w:pPr>
        <w:pStyle w:val="CalendarHeader2"/>
        <w:ind w:left="1430" w:firstLine="0"/>
        <w:rPr>
          <w:szCs w:val="24"/>
        </w:rPr>
      </w:pPr>
    </w:p>
    <w:p w14:paraId="0376109A" w14:textId="77777777" w:rsidR="00732E2F" w:rsidRDefault="00732E2F" w:rsidP="007A094F">
      <w:pPr>
        <w:pStyle w:val="Calendar1"/>
        <w:ind w:left="2160"/>
        <w:rPr>
          <w:szCs w:val="24"/>
        </w:rPr>
      </w:pPr>
      <w:r w:rsidRPr="0006667D">
        <w:rPr>
          <w:szCs w:val="24"/>
        </w:rPr>
        <w:tab/>
      </w:r>
      <w:r w:rsidR="007A094F">
        <w:rPr>
          <w:szCs w:val="24"/>
        </w:rPr>
        <w:tab/>
      </w:r>
      <w:r w:rsidRPr="0006667D">
        <w:rPr>
          <w:szCs w:val="24"/>
        </w:rPr>
        <w:t>All students shall undertake a curriculum in</w:t>
      </w:r>
      <w:r>
        <w:rPr>
          <w:szCs w:val="24"/>
        </w:rPr>
        <w:t xml:space="preserve"> the Modern Language as follows</w:t>
      </w:r>
    </w:p>
    <w:p w14:paraId="63679206" w14:textId="77777777" w:rsidR="007A094F" w:rsidRDefault="007A094F" w:rsidP="007A094F">
      <w:pPr>
        <w:pStyle w:val="Calendar1"/>
        <w:ind w:left="2160"/>
        <w:rPr>
          <w:szCs w:val="24"/>
        </w:rPr>
      </w:pPr>
    </w:p>
    <w:p w14:paraId="1759E538" w14:textId="77777777" w:rsidR="00F00669" w:rsidRPr="007A094F" w:rsidRDefault="007A094F" w:rsidP="00F00669">
      <w:pPr>
        <w:rPr>
          <w:b/>
          <w:i/>
          <w:sz w:val="24"/>
          <w:szCs w:val="24"/>
        </w:rPr>
      </w:pPr>
      <w:r>
        <w:rPr>
          <w:szCs w:val="24"/>
        </w:rPr>
        <w:tab/>
      </w:r>
      <w:r>
        <w:rPr>
          <w:szCs w:val="24"/>
        </w:rPr>
        <w:tab/>
      </w:r>
      <w:r>
        <w:rPr>
          <w:szCs w:val="24"/>
        </w:rPr>
        <w:tab/>
      </w:r>
      <w:r w:rsidR="00F00669" w:rsidRPr="007A094F">
        <w:rPr>
          <w:b/>
          <w:i/>
          <w:sz w:val="24"/>
          <w:szCs w:val="24"/>
        </w:rPr>
        <w:t>French Minor</w:t>
      </w:r>
    </w:p>
    <w:p w14:paraId="6EBB648A" w14:textId="77777777" w:rsidR="00F00669" w:rsidRPr="007A094F" w:rsidRDefault="00F00669" w:rsidP="00F00669">
      <w:pPr>
        <w:rPr>
          <w:sz w:val="24"/>
          <w:szCs w:val="24"/>
        </w:rPr>
      </w:pPr>
    </w:p>
    <w:p w14:paraId="260D021D" w14:textId="77777777" w:rsidR="00CD1599" w:rsidRDefault="00F00669" w:rsidP="00F00669">
      <w:pPr>
        <w:ind w:left="1440" w:firstLine="720"/>
        <w:rPr>
          <w:sz w:val="24"/>
          <w:szCs w:val="24"/>
        </w:rPr>
      </w:pPr>
      <w:r w:rsidRPr="007A094F">
        <w:rPr>
          <w:sz w:val="24"/>
          <w:szCs w:val="24"/>
        </w:rPr>
        <w:t>Compulsory Classes</w:t>
      </w:r>
    </w:p>
    <w:p w14:paraId="5C16CF4D" w14:textId="77777777" w:rsidR="00F00669" w:rsidRPr="007A094F" w:rsidRDefault="00F00669" w:rsidP="00F00669">
      <w:pPr>
        <w:ind w:left="1440" w:firstLine="720"/>
        <w:rPr>
          <w:sz w:val="24"/>
          <w:szCs w:val="24"/>
        </w:rPr>
      </w:pPr>
      <w:r w:rsidRPr="007A094F">
        <w:rPr>
          <w:sz w:val="24"/>
          <w:szCs w:val="24"/>
        </w:rPr>
        <w:tab/>
      </w:r>
      <w:r>
        <w:rPr>
          <w:sz w:val="24"/>
          <w:szCs w:val="24"/>
        </w:rPr>
        <w:tab/>
      </w:r>
      <w:r>
        <w:rPr>
          <w:sz w:val="24"/>
          <w:szCs w:val="24"/>
        </w:rPr>
        <w:tab/>
      </w:r>
      <w:r>
        <w:rPr>
          <w:sz w:val="24"/>
          <w:szCs w:val="24"/>
        </w:rPr>
        <w:tab/>
      </w:r>
      <w:r>
        <w:rPr>
          <w:sz w:val="24"/>
          <w:szCs w:val="24"/>
        </w:rPr>
        <w:tab/>
      </w:r>
    </w:p>
    <w:p w14:paraId="721BA2B9" w14:textId="77777777" w:rsidR="00F00669" w:rsidRPr="007A094F" w:rsidRDefault="00F00669" w:rsidP="00F00669">
      <w:pPr>
        <w:ind w:firstLine="2127"/>
        <w:rPr>
          <w:sz w:val="24"/>
          <w:szCs w:val="24"/>
        </w:rPr>
      </w:pPr>
      <w:r w:rsidRPr="007A094F">
        <w:rPr>
          <w:sz w:val="24"/>
          <w:szCs w:val="24"/>
        </w:rPr>
        <w:t>R1 509</w:t>
      </w:r>
      <w:r w:rsidRPr="007A094F">
        <w:rPr>
          <w:sz w:val="24"/>
          <w:szCs w:val="24"/>
        </w:rPr>
        <w:tab/>
        <w:t>French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293E86AC" w14:textId="77777777" w:rsidR="00F00669" w:rsidRPr="007A094F" w:rsidRDefault="00F00669" w:rsidP="00F00669">
      <w:pPr>
        <w:ind w:left="1440" w:firstLine="720"/>
        <w:rPr>
          <w:sz w:val="24"/>
          <w:szCs w:val="24"/>
        </w:rPr>
      </w:pPr>
      <w:r w:rsidRPr="007A094F">
        <w:rPr>
          <w:sz w:val="24"/>
          <w:szCs w:val="24"/>
        </w:rPr>
        <w:t>R1 510</w:t>
      </w:r>
      <w:r w:rsidRPr="007A094F">
        <w:rPr>
          <w:sz w:val="24"/>
          <w:szCs w:val="24"/>
        </w:rPr>
        <w:tab/>
        <w:t>French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5EC14AE0" w14:textId="77777777" w:rsidR="00F00669" w:rsidRPr="007A094F" w:rsidRDefault="00F00669" w:rsidP="00F00669">
      <w:pPr>
        <w:ind w:left="1440" w:firstLine="720"/>
        <w:rPr>
          <w:sz w:val="24"/>
          <w:szCs w:val="24"/>
        </w:rPr>
      </w:pPr>
      <w:r w:rsidRPr="007A094F">
        <w:rPr>
          <w:sz w:val="24"/>
          <w:szCs w:val="24"/>
        </w:rPr>
        <w:tab/>
      </w:r>
    </w:p>
    <w:p w14:paraId="38625DC6" w14:textId="77777777" w:rsidR="00F00669" w:rsidRPr="007A094F" w:rsidRDefault="00F00669" w:rsidP="00F00669">
      <w:pPr>
        <w:rPr>
          <w:sz w:val="24"/>
          <w:szCs w:val="24"/>
        </w:rPr>
      </w:pPr>
    </w:p>
    <w:p w14:paraId="30B44C13" w14:textId="77777777" w:rsidR="00F00669" w:rsidRPr="007A094F" w:rsidRDefault="00F00669" w:rsidP="00F00669">
      <w:pPr>
        <w:ind w:left="1440" w:firstLine="720"/>
        <w:rPr>
          <w:b/>
          <w:i/>
          <w:sz w:val="24"/>
          <w:szCs w:val="24"/>
        </w:rPr>
      </w:pPr>
      <w:r w:rsidRPr="007A094F">
        <w:rPr>
          <w:b/>
          <w:i/>
          <w:sz w:val="24"/>
          <w:szCs w:val="24"/>
        </w:rPr>
        <w:t>Italian Minor</w:t>
      </w:r>
    </w:p>
    <w:p w14:paraId="0FD731E6" w14:textId="77777777" w:rsidR="00F00669" w:rsidRPr="007A094F" w:rsidRDefault="00F00669" w:rsidP="00F00669">
      <w:pPr>
        <w:rPr>
          <w:sz w:val="24"/>
          <w:szCs w:val="24"/>
        </w:rPr>
      </w:pPr>
    </w:p>
    <w:p w14:paraId="4DA1F27C" w14:textId="77777777" w:rsidR="00F00669" w:rsidRDefault="00F00669" w:rsidP="00F00669">
      <w:pPr>
        <w:ind w:left="1440" w:firstLine="720"/>
        <w:rPr>
          <w:sz w:val="24"/>
          <w:szCs w:val="24"/>
        </w:rPr>
      </w:pPr>
      <w:r w:rsidRPr="007A094F">
        <w:rPr>
          <w:sz w:val="24"/>
          <w:szCs w:val="24"/>
        </w:rPr>
        <w:t>Compulsory Classes</w:t>
      </w:r>
    </w:p>
    <w:p w14:paraId="58E06626" w14:textId="77777777" w:rsidR="00CD1599" w:rsidRPr="007A094F" w:rsidRDefault="00CD1599" w:rsidP="00F00669">
      <w:pPr>
        <w:ind w:left="1440" w:firstLine="720"/>
        <w:rPr>
          <w:sz w:val="24"/>
          <w:szCs w:val="24"/>
        </w:rPr>
      </w:pPr>
    </w:p>
    <w:p w14:paraId="33BB973F" w14:textId="77777777" w:rsidR="00F00669" w:rsidRPr="007A094F" w:rsidRDefault="00F00669" w:rsidP="00F00669">
      <w:pPr>
        <w:ind w:left="1440" w:firstLine="687"/>
        <w:rPr>
          <w:sz w:val="24"/>
          <w:szCs w:val="24"/>
        </w:rPr>
      </w:pPr>
      <w:r w:rsidRPr="007A094F">
        <w:rPr>
          <w:sz w:val="24"/>
          <w:szCs w:val="24"/>
        </w:rPr>
        <w:tab/>
        <w:t>R3 432</w:t>
      </w:r>
      <w:r w:rsidRPr="007A094F">
        <w:rPr>
          <w:sz w:val="24"/>
          <w:szCs w:val="24"/>
        </w:rPr>
        <w:tab/>
        <w:t>Italian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3EA624C1" w14:textId="77777777" w:rsidR="00F00669" w:rsidRPr="007A094F" w:rsidRDefault="00F00669" w:rsidP="00F00669">
      <w:pPr>
        <w:ind w:left="1440" w:firstLine="720"/>
        <w:rPr>
          <w:sz w:val="24"/>
          <w:szCs w:val="24"/>
        </w:rPr>
      </w:pPr>
      <w:r w:rsidRPr="007A094F">
        <w:rPr>
          <w:sz w:val="24"/>
          <w:szCs w:val="24"/>
        </w:rPr>
        <w:t>R3 433</w:t>
      </w:r>
      <w:r w:rsidRPr="007A094F">
        <w:rPr>
          <w:sz w:val="24"/>
          <w:szCs w:val="24"/>
        </w:rPr>
        <w:tab/>
        <w:t>Italian Honours Written Language</w:t>
      </w:r>
      <w:r w:rsidRPr="007A094F">
        <w:rPr>
          <w:sz w:val="24"/>
          <w:szCs w:val="24"/>
        </w:rPr>
        <w:tab/>
      </w:r>
      <w:r>
        <w:rPr>
          <w:sz w:val="24"/>
          <w:szCs w:val="24"/>
        </w:rPr>
        <w:tab/>
      </w:r>
      <w:r>
        <w:rPr>
          <w:sz w:val="24"/>
          <w:szCs w:val="24"/>
        </w:rPr>
        <w:tab/>
      </w:r>
      <w:r w:rsidRPr="007A094F">
        <w:rPr>
          <w:sz w:val="24"/>
          <w:szCs w:val="24"/>
        </w:rPr>
        <w:t>4</w:t>
      </w:r>
      <w:r w:rsidRPr="007A094F">
        <w:rPr>
          <w:sz w:val="24"/>
          <w:szCs w:val="24"/>
        </w:rPr>
        <w:tab/>
        <w:t>20</w:t>
      </w:r>
    </w:p>
    <w:p w14:paraId="06DCC3ED" w14:textId="77777777" w:rsidR="00F00669" w:rsidRPr="007A094F" w:rsidRDefault="00F00669" w:rsidP="00F00669">
      <w:pPr>
        <w:rPr>
          <w:sz w:val="24"/>
          <w:szCs w:val="24"/>
        </w:rPr>
      </w:pPr>
    </w:p>
    <w:p w14:paraId="5E551D55" w14:textId="77777777" w:rsidR="00CD1599" w:rsidRDefault="00CD1599" w:rsidP="00F00669">
      <w:pPr>
        <w:ind w:left="1440" w:firstLine="720"/>
        <w:rPr>
          <w:b/>
          <w:i/>
          <w:sz w:val="24"/>
          <w:szCs w:val="24"/>
        </w:rPr>
      </w:pPr>
    </w:p>
    <w:p w14:paraId="0253359A" w14:textId="77777777" w:rsidR="00F00669" w:rsidRPr="007A094F" w:rsidRDefault="00F00669" w:rsidP="00F00669">
      <w:pPr>
        <w:ind w:left="1440" w:firstLine="720"/>
        <w:rPr>
          <w:b/>
          <w:i/>
          <w:sz w:val="24"/>
          <w:szCs w:val="24"/>
        </w:rPr>
      </w:pPr>
      <w:r w:rsidRPr="007A094F">
        <w:rPr>
          <w:b/>
          <w:i/>
          <w:sz w:val="24"/>
          <w:szCs w:val="24"/>
        </w:rPr>
        <w:t>Spanish Minor</w:t>
      </w:r>
    </w:p>
    <w:p w14:paraId="4D3C01C1" w14:textId="77777777" w:rsidR="00F00669" w:rsidRPr="007A094F" w:rsidRDefault="00F00669" w:rsidP="00F00669">
      <w:pPr>
        <w:rPr>
          <w:sz w:val="24"/>
          <w:szCs w:val="24"/>
        </w:rPr>
      </w:pPr>
    </w:p>
    <w:p w14:paraId="121C146C" w14:textId="77777777" w:rsidR="00F00669" w:rsidRPr="007A094F" w:rsidRDefault="00F00669" w:rsidP="00F00669">
      <w:pPr>
        <w:ind w:left="1440" w:firstLine="720"/>
        <w:rPr>
          <w:sz w:val="24"/>
          <w:szCs w:val="24"/>
        </w:rPr>
      </w:pPr>
      <w:r w:rsidRPr="007A094F">
        <w:rPr>
          <w:sz w:val="24"/>
          <w:szCs w:val="24"/>
        </w:rPr>
        <w:lastRenderedPageBreak/>
        <w:t>Compulsory Classes</w:t>
      </w:r>
    </w:p>
    <w:p w14:paraId="5A482C67" w14:textId="77777777" w:rsidR="00F00669" w:rsidRPr="007A094F" w:rsidRDefault="00F00669" w:rsidP="00F00669">
      <w:pPr>
        <w:rPr>
          <w:sz w:val="24"/>
          <w:szCs w:val="24"/>
        </w:rPr>
      </w:pPr>
    </w:p>
    <w:p w14:paraId="1DDC5BF6" w14:textId="77777777" w:rsidR="00F00669" w:rsidRPr="007A094F" w:rsidRDefault="00F00669" w:rsidP="00F00669">
      <w:pPr>
        <w:ind w:left="1440" w:firstLine="720"/>
        <w:rPr>
          <w:sz w:val="24"/>
          <w:szCs w:val="24"/>
        </w:rPr>
      </w:pPr>
      <w:r w:rsidRPr="007A094F">
        <w:rPr>
          <w:sz w:val="24"/>
          <w:szCs w:val="24"/>
        </w:rPr>
        <w:t>R4 501</w:t>
      </w:r>
      <w:r w:rsidRPr="007A094F">
        <w:rPr>
          <w:sz w:val="24"/>
          <w:szCs w:val="24"/>
        </w:rPr>
        <w:tab/>
        <w:t>Spanish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29C0BF77" w14:textId="77777777" w:rsidR="00F00669" w:rsidRPr="007A094F" w:rsidRDefault="00F00669" w:rsidP="00F00669">
      <w:pPr>
        <w:ind w:left="1440" w:firstLine="720"/>
        <w:rPr>
          <w:sz w:val="24"/>
          <w:szCs w:val="24"/>
        </w:rPr>
      </w:pPr>
      <w:r w:rsidRPr="007A094F">
        <w:rPr>
          <w:sz w:val="24"/>
          <w:szCs w:val="24"/>
        </w:rPr>
        <w:t>R4 502</w:t>
      </w:r>
      <w:r w:rsidRPr="007A094F">
        <w:rPr>
          <w:sz w:val="24"/>
          <w:szCs w:val="24"/>
        </w:rPr>
        <w:tab/>
        <w:t>Spanish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627DFC90" w14:textId="77777777" w:rsidR="00F00669" w:rsidRPr="007A094F" w:rsidRDefault="00F00669" w:rsidP="00F00669">
      <w:pPr>
        <w:rPr>
          <w:sz w:val="24"/>
          <w:szCs w:val="24"/>
        </w:rPr>
      </w:pPr>
    </w:p>
    <w:p w14:paraId="164F1355" w14:textId="77777777" w:rsidR="00F00669" w:rsidRPr="00CB6E60" w:rsidRDefault="00F00669" w:rsidP="00F00669">
      <w:pPr>
        <w:ind w:left="2150"/>
        <w:rPr>
          <w:sz w:val="24"/>
          <w:szCs w:val="24"/>
        </w:rPr>
      </w:pPr>
      <w:r w:rsidRPr="007A094F">
        <w:rPr>
          <w:sz w:val="24"/>
          <w:szCs w:val="24"/>
        </w:rPr>
        <w:t>The credit requirements for the other Subject are specified in that subject’s specialisation regulations.</w:t>
      </w:r>
      <w:r w:rsidRPr="0006667D">
        <w:rPr>
          <w:szCs w:val="24"/>
        </w:rPr>
        <w:tab/>
      </w:r>
    </w:p>
    <w:p w14:paraId="72A55062" w14:textId="77777777" w:rsidR="00732E2F" w:rsidRPr="002803CD" w:rsidRDefault="00732E2F" w:rsidP="00F00669">
      <w:pPr>
        <w:rPr>
          <w:szCs w:val="24"/>
        </w:rPr>
      </w:pPr>
    </w:p>
    <w:p w14:paraId="4B09BBC2" w14:textId="74FF8456" w:rsidR="00732E2F" w:rsidRDefault="0075721D" w:rsidP="007A094F">
      <w:pPr>
        <w:pStyle w:val="CalendarHeader2"/>
        <w:ind w:left="2150" w:hanging="2150"/>
        <w:rPr>
          <w:szCs w:val="24"/>
        </w:rPr>
      </w:pPr>
      <w:r>
        <w:rPr>
          <w:szCs w:val="24"/>
        </w:rPr>
        <w:t>15300.U</w:t>
      </w:r>
      <w:r w:rsidR="0035450E">
        <w:rPr>
          <w:szCs w:val="24"/>
        </w:rPr>
        <w:t>G.175</w:t>
      </w:r>
      <w:r w:rsidR="007A094F">
        <w:rPr>
          <w:szCs w:val="24"/>
        </w:rPr>
        <w:tab/>
      </w:r>
      <w:r w:rsidR="00732E2F" w:rsidRPr="002803CD">
        <w:rPr>
          <w:szCs w:val="24"/>
        </w:rPr>
        <w:t xml:space="preserve">Honours Curriculum in Modern Languages with a Business Subject </w:t>
      </w:r>
    </w:p>
    <w:p w14:paraId="4F74DA91" w14:textId="77777777" w:rsidR="00732E2F" w:rsidRPr="002803CD" w:rsidRDefault="00732E2F" w:rsidP="00732E2F">
      <w:pPr>
        <w:pStyle w:val="CalendarHeader2"/>
        <w:ind w:left="1430" w:firstLine="10"/>
        <w:rPr>
          <w:szCs w:val="24"/>
        </w:rPr>
      </w:pPr>
    </w:p>
    <w:p w14:paraId="50F1C564" w14:textId="77777777" w:rsidR="00732E2F" w:rsidRDefault="00732E2F" w:rsidP="007A094F">
      <w:pPr>
        <w:pStyle w:val="Calendar1"/>
        <w:ind w:left="2150"/>
        <w:rPr>
          <w:szCs w:val="24"/>
        </w:rPr>
      </w:pPr>
      <w:r w:rsidRPr="002803CD">
        <w:rPr>
          <w:szCs w:val="24"/>
        </w:rPr>
        <w:tab/>
      </w:r>
      <w:r w:rsidR="007A094F">
        <w:rPr>
          <w:szCs w:val="24"/>
        </w:rPr>
        <w:tab/>
      </w:r>
      <w:r w:rsidRPr="002803CD">
        <w:rPr>
          <w:szCs w:val="24"/>
        </w:rPr>
        <w:t>All students shall undertake a curriculum in b</w:t>
      </w:r>
      <w:r>
        <w:rPr>
          <w:szCs w:val="24"/>
        </w:rPr>
        <w:t>oth Modern Languages as follows</w:t>
      </w:r>
    </w:p>
    <w:p w14:paraId="662E6990" w14:textId="77777777" w:rsidR="007A094F" w:rsidRDefault="007A094F" w:rsidP="007A094F">
      <w:pPr>
        <w:pStyle w:val="Calendar1"/>
        <w:ind w:left="2150"/>
        <w:rPr>
          <w:szCs w:val="24"/>
        </w:rPr>
      </w:pPr>
      <w:r>
        <w:rPr>
          <w:szCs w:val="24"/>
        </w:rPr>
        <w:tab/>
      </w:r>
      <w:r>
        <w:rPr>
          <w:szCs w:val="24"/>
        </w:rPr>
        <w:tab/>
      </w:r>
    </w:p>
    <w:p w14:paraId="1D94AA28" w14:textId="77777777" w:rsidR="00F00669" w:rsidRPr="007A094F" w:rsidRDefault="007A094F" w:rsidP="00F00669">
      <w:pPr>
        <w:rPr>
          <w:b/>
          <w:i/>
          <w:sz w:val="24"/>
          <w:szCs w:val="24"/>
        </w:rPr>
      </w:pPr>
      <w:r>
        <w:rPr>
          <w:szCs w:val="24"/>
        </w:rPr>
        <w:tab/>
      </w:r>
      <w:r>
        <w:rPr>
          <w:szCs w:val="24"/>
        </w:rPr>
        <w:tab/>
      </w:r>
      <w:r>
        <w:rPr>
          <w:szCs w:val="24"/>
        </w:rPr>
        <w:tab/>
      </w:r>
      <w:r w:rsidR="00F00669" w:rsidRPr="007A094F">
        <w:rPr>
          <w:b/>
          <w:i/>
          <w:sz w:val="24"/>
          <w:szCs w:val="24"/>
        </w:rPr>
        <w:t>French</w:t>
      </w:r>
    </w:p>
    <w:p w14:paraId="6B508922" w14:textId="77777777" w:rsidR="00F00669" w:rsidRPr="007A094F" w:rsidRDefault="00F00669" w:rsidP="00F00669">
      <w:pPr>
        <w:rPr>
          <w:sz w:val="24"/>
          <w:szCs w:val="24"/>
        </w:rPr>
      </w:pPr>
    </w:p>
    <w:p w14:paraId="0BA9DDEF" w14:textId="77777777" w:rsidR="00CD1599" w:rsidRDefault="00F00669" w:rsidP="00F00669">
      <w:pPr>
        <w:ind w:left="1440" w:firstLine="720"/>
        <w:rPr>
          <w:sz w:val="24"/>
          <w:szCs w:val="24"/>
        </w:rPr>
      </w:pPr>
      <w:r w:rsidRPr="007A094F">
        <w:rPr>
          <w:sz w:val="24"/>
          <w:szCs w:val="24"/>
        </w:rPr>
        <w:t>Compulsory Classes</w:t>
      </w:r>
    </w:p>
    <w:p w14:paraId="0EB3C19D" w14:textId="77777777" w:rsidR="00F00669" w:rsidRPr="007A094F" w:rsidRDefault="00F00669" w:rsidP="00F00669">
      <w:pPr>
        <w:ind w:left="1440" w:firstLine="720"/>
        <w:rPr>
          <w:sz w:val="24"/>
          <w:szCs w:val="24"/>
        </w:rPr>
      </w:pPr>
      <w:r w:rsidRPr="007A094F">
        <w:rPr>
          <w:sz w:val="24"/>
          <w:szCs w:val="24"/>
        </w:rPr>
        <w:tab/>
      </w:r>
      <w:r>
        <w:rPr>
          <w:sz w:val="24"/>
          <w:szCs w:val="24"/>
        </w:rPr>
        <w:tab/>
      </w:r>
      <w:r>
        <w:rPr>
          <w:sz w:val="24"/>
          <w:szCs w:val="24"/>
        </w:rPr>
        <w:tab/>
      </w:r>
      <w:r>
        <w:rPr>
          <w:sz w:val="24"/>
          <w:szCs w:val="24"/>
        </w:rPr>
        <w:tab/>
      </w:r>
      <w:r>
        <w:rPr>
          <w:sz w:val="24"/>
          <w:szCs w:val="24"/>
        </w:rPr>
        <w:tab/>
      </w:r>
    </w:p>
    <w:p w14:paraId="211768D2" w14:textId="77777777" w:rsidR="00F00669" w:rsidRPr="007A094F" w:rsidRDefault="00F00669" w:rsidP="00F00669">
      <w:pPr>
        <w:ind w:left="1440" w:firstLine="720"/>
        <w:rPr>
          <w:sz w:val="24"/>
          <w:szCs w:val="24"/>
        </w:rPr>
      </w:pPr>
      <w:r w:rsidRPr="007A094F">
        <w:rPr>
          <w:sz w:val="24"/>
          <w:szCs w:val="24"/>
        </w:rPr>
        <w:t>R1 509</w:t>
      </w:r>
      <w:r w:rsidRPr="007A094F">
        <w:rPr>
          <w:sz w:val="24"/>
          <w:szCs w:val="24"/>
        </w:rPr>
        <w:tab/>
        <w:t>French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1A1D1064" w14:textId="77777777" w:rsidR="00F00669" w:rsidRPr="007A094F" w:rsidRDefault="00F00669" w:rsidP="00F00669">
      <w:pPr>
        <w:ind w:left="1440" w:firstLine="720"/>
        <w:rPr>
          <w:sz w:val="24"/>
          <w:szCs w:val="24"/>
        </w:rPr>
      </w:pPr>
      <w:r w:rsidRPr="007A094F">
        <w:rPr>
          <w:sz w:val="24"/>
          <w:szCs w:val="24"/>
        </w:rPr>
        <w:t>R1 510</w:t>
      </w:r>
      <w:r w:rsidRPr="007A094F">
        <w:rPr>
          <w:sz w:val="24"/>
          <w:szCs w:val="24"/>
        </w:rPr>
        <w:tab/>
        <w:t>French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680A8678" w14:textId="77777777" w:rsidR="00F00669" w:rsidRPr="007A094F" w:rsidRDefault="00F00669" w:rsidP="00F00669">
      <w:pPr>
        <w:rPr>
          <w:sz w:val="24"/>
          <w:szCs w:val="24"/>
        </w:rPr>
      </w:pPr>
    </w:p>
    <w:p w14:paraId="76D5A7FF" w14:textId="77777777" w:rsidR="00F00669" w:rsidRPr="007A094F" w:rsidRDefault="00F00669" w:rsidP="00F00669">
      <w:pPr>
        <w:ind w:left="1440" w:firstLine="720"/>
        <w:rPr>
          <w:b/>
          <w:i/>
          <w:sz w:val="24"/>
          <w:szCs w:val="24"/>
        </w:rPr>
      </w:pPr>
      <w:r w:rsidRPr="007A094F">
        <w:rPr>
          <w:b/>
          <w:i/>
          <w:sz w:val="24"/>
          <w:szCs w:val="24"/>
        </w:rPr>
        <w:t xml:space="preserve">Italian </w:t>
      </w:r>
    </w:p>
    <w:p w14:paraId="7D9ACBE2" w14:textId="77777777" w:rsidR="00F00669" w:rsidRPr="007A094F" w:rsidRDefault="00F00669" w:rsidP="00F00669">
      <w:pPr>
        <w:rPr>
          <w:sz w:val="24"/>
          <w:szCs w:val="24"/>
        </w:rPr>
      </w:pPr>
    </w:p>
    <w:p w14:paraId="368C8CD2" w14:textId="77777777" w:rsidR="00F00669" w:rsidRDefault="00F00669" w:rsidP="00F00669">
      <w:pPr>
        <w:ind w:left="1440" w:firstLine="720"/>
        <w:rPr>
          <w:sz w:val="24"/>
          <w:szCs w:val="24"/>
        </w:rPr>
      </w:pPr>
      <w:r w:rsidRPr="007A094F">
        <w:rPr>
          <w:sz w:val="24"/>
          <w:szCs w:val="24"/>
        </w:rPr>
        <w:t>Compulsory Classes</w:t>
      </w:r>
    </w:p>
    <w:p w14:paraId="49032789" w14:textId="77777777" w:rsidR="00CD1599" w:rsidRDefault="00CD1599" w:rsidP="00F00669">
      <w:pPr>
        <w:ind w:left="1440" w:firstLine="720"/>
        <w:rPr>
          <w:sz w:val="24"/>
          <w:szCs w:val="24"/>
        </w:rPr>
      </w:pPr>
    </w:p>
    <w:p w14:paraId="1910850B" w14:textId="77777777" w:rsidR="00F00669" w:rsidRPr="007A094F" w:rsidRDefault="00F00669" w:rsidP="00F00669">
      <w:pPr>
        <w:ind w:left="1440" w:firstLine="720"/>
        <w:rPr>
          <w:sz w:val="24"/>
          <w:szCs w:val="24"/>
        </w:rPr>
      </w:pPr>
      <w:r w:rsidRPr="007A094F">
        <w:rPr>
          <w:sz w:val="24"/>
          <w:szCs w:val="24"/>
        </w:rPr>
        <w:t>R3 432</w:t>
      </w:r>
      <w:r w:rsidRPr="007A094F">
        <w:rPr>
          <w:sz w:val="24"/>
          <w:szCs w:val="24"/>
        </w:rPr>
        <w:tab/>
        <w:t>Italian Honours Spoken Language</w:t>
      </w:r>
      <w:r>
        <w:rPr>
          <w:sz w:val="24"/>
          <w:szCs w:val="24"/>
        </w:rPr>
        <w:tab/>
      </w:r>
      <w:r>
        <w:rPr>
          <w:sz w:val="24"/>
          <w:szCs w:val="24"/>
        </w:rPr>
        <w:tab/>
      </w:r>
      <w:r w:rsidRPr="007A094F">
        <w:rPr>
          <w:sz w:val="24"/>
          <w:szCs w:val="24"/>
        </w:rPr>
        <w:t>4</w:t>
      </w:r>
      <w:r w:rsidRPr="007A094F">
        <w:rPr>
          <w:sz w:val="24"/>
          <w:szCs w:val="24"/>
        </w:rPr>
        <w:tab/>
        <w:t>20</w:t>
      </w:r>
    </w:p>
    <w:p w14:paraId="29CCBB68" w14:textId="77777777" w:rsidR="00F00669" w:rsidRDefault="00F00669" w:rsidP="00CD1599">
      <w:pPr>
        <w:rPr>
          <w:sz w:val="24"/>
          <w:szCs w:val="24"/>
        </w:rPr>
      </w:pPr>
      <w:r w:rsidRPr="007A094F">
        <w:rPr>
          <w:sz w:val="24"/>
          <w:szCs w:val="24"/>
        </w:rPr>
        <w:tab/>
      </w:r>
      <w:r w:rsidR="00CD1599">
        <w:rPr>
          <w:sz w:val="24"/>
          <w:szCs w:val="24"/>
        </w:rPr>
        <w:tab/>
      </w:r>
      <w:r w:rsidR="00CD1599">
        <w:rPr>
          <w:sz w:val="24"/>
          <w:szCs w:val="24"/>
        </w:rPr>
        <w:tab/>
      </w:r>
      <w:r w:rsidRPr="007A094F">
        <w:rPr>
          <w:sz w:val="24"/>
          <w:szCs w:val="24"/>
        </w:rPr>
        <w:t>R3 433</w:t>
      </w:r>
      <w:r w:rsidRPr="007A094F">
        <w:rPr>
          <w:sz w:val="24"/>
          <w:szCs w:val="24"/>
        </w:rPr>
        <w:tab/>
        <w:t>Italian Honours Written Language</w:t>
      </w:r>
      <w:r w:rsidRPr="007A094F">
        <w:rPr>
          <w:sz w:val="24"/>
          <w:szCs w:val="24"/>
        </w:rPr>
        <w:tab/>
      </w:r>
      <w:r>
        <w:rPr>
          <w:sz w:val="24"/>
          <w:szCs w:val="24"/>
        </w:rPr>
        <w:tab/>
      </w:r>
      <w:r>
        <w:rPr>
          <w:sz w:val="24"/>
          <w:szCs w:val="24"/>
        </w:rPr>
        <w:tab/>
      </w:r>
      <w:r w:rsidRPr="007A094F">
        <w:rPr>
          <w:sz w:val="24"/>
          <w:szCs w:val="24"/>
        </w:rPr>
        <w:t>4</w:t>
      </w:r>
      <w:r w:rsidRPr="007A094F">
        <w:rPr>
          <w:sz w:val="24"/>
          <w:szCs w:val="24"/>
        </w:rPr>
        <w:tab/>
        <w:t>20</w:t>
      </w:r>
    </w:p>
    <w:p w14:paraId="2E3E5867" w14:textId="77777777" w:rsidR="00CD1599" w:rsidRPr="007A094F" w:rsidRDefault="00CD1599" w:rsidP="00CD1599">
      <w:pPr>
        <w:rPr>
          <w:sz w:val="24"/>
          <w:szCs w:val="24"/>
        </w:rPr>
      </w:pPr>
    </w:p>
    <w:p w14:paraId="28D2362B" w14:textId="77777777" w:rsidR="00F00669" w:rsidRPr="007A094F" w:rsidRDefault="00F00669" w:rsidP="00F00669">
      <w:pPr>
        <w:ind w:left="1440" w:firstLine="720"/>
        <w:rPr>
          <w:b/>
          <w:i/>
          <w:sz w:val="24"/>
          <w:szCs w:val="24"/>
        </w:rPr>
      </w:pPr>
      <w:r w:rsidRPr="007A094F">
        <w:rPr>
          <w:b/>
          <w:i/>
          <w:sz w:val="24"/>
          <w:szCs w:val="24"/>
        </w:rPr>
        <w:t xml:space="preserve">Spanish </w:t>
      </w:r>
    </w:p>
    <w:p w14:paraId="2374E5CA" w14:textId="77777777" w:rsidR="00F00669" w:rsidRPr="007A094F" w:rsidRDefault="00F00669" w:rsidP="00F00669">
      <w:pPr>
        <w:rPr>
          <w:sz w:val="24"/>
          <w:szCs w:val="24"/>
        </w:rPr>
      </w:pPr>
    </w:p>
    <w:p w14:paraId="56A04BE0" w14:textId="77777777" w:rsidR="00CD1599" w:rsidRDefault="00F00669" w:rsidP="00F00669">
      <w:pPr>
        <w:ind w:left="1440" w:firstLine="720"/>
        <w:rPr>
          <w:sz w:val="24"/>
          <w:szCs w:val="24"/>
        </w:rPr>
      </w:pPr>
      <w:r w:rsidRPr="007A094F">
        <w:rPr>
          <w:sz w:val="24"/>
          <w:szCs w:val="24"/>
        </w:rPr>
        <w:t>Compulsory Classes</w:t>
      </w:r>
    </w:p>
    <w:p w14:paraId="5E8BB3E1" w14:textId="77777777" w:rsidR="00F00669" w:rsidRPr="007A094F" w:rsidRDefault="00F00669" w:rsidP="00F00669">
      <w:pPr>
        <w:ind w:left="1440" w:firstLine="720"/>
        <w:rPr>
          <w:sz w:val="24"/>
          <w:szCs w:val="24"/>
        </w:rPr>
      </w:pPr>
      <w:r w:rsidRPr="007A094F">
        <w:rPr>
          <w:sz w:val="24"/>
          <w:szCs w:val="24"/>
        </w:rPr>
        <w:tab/>
      </w:r>
    </w:p>
    <w:p w14:paraId="3080A0F8" w14:textId="77777777" w:rsidR="00F00669" w:rsidRPr="007A094F" w:rsidRDefault="00F00669" w:rsidP="00F00669">
      <w:pPr>
        <w:ind w:left="1440" w:firstLine="720"/>
        <w:rPr>
          <w:sz w:val="24"/>
          <w:szCs w:val="24"/>
        </w:rPr>
      </w:pPr>
      <w:r w:rsidRPr="007A094F">
        <w:rPr>
          <w:sz w:val="24"/>
          <w:szCs w:val="24"/>
        </w:rPr>
        <w:t>R4 501</w:t>
      </w:r>
      <w:r w:rsidRPr="007A094F">
        <w:rPr>
          <w:sz w:val="24"/>
          <w:szCs w:val="24"/>
        </w:rPr>
        <w:tab/>
        <w:t>Spanish Honours Written Language</w:t>
      </w:r>
      <w:r w:rsidRPr="007A094F">
        <w:rPr>
          <w:sz w:val="24"/>
          <w:szCs w:val="24"/>
        </w:rPr>
        <w:tab/>
      </w:r>
      <w:r>
        <w:rPr>
          <w:sz w:val="24"/>
          <w:szCs w:val="24"/>
        </w:rPr>
        <w:tab/>
      </w:r>
      <w:r w:rsidRPr="007A094F">
        <w:rPr>
          <w:sz w:val="24"/>
          <w:szCs w:val="24"/>
        </w:rPr>
        <w:t>4</w:t>
      </w:r>
      <w:r w:rsidRPr="007A094F">
        <w:rPr>
          <w:sz w:val="24"/>
          <w:szCs w:val="24"/>
        </w:rPr>
        <w:tab/>
        <w:t>20</w:t>
      </w:r>
    </w:p>
    <w:p w14:paraId="51AC28F4" w14:textId="77777777" w:rsidR="00F00669" w:rsidRPr="007A094F" w:rsidRDefault="00F00669" w:rsidP="00F00669">
      <w:pPr>
        <w:ind w:left="1440" w:firstLine="720"/>
        <w:rPr>
          <w:sz w:val="24"/>
          <w:szCs w:val="24"/>
        </w:rPr>
      </w:pPr>
      <w:r w:rsidRPr="007A094F">
        <w:rPr>
          <w:sz w:val="24"/>
          <w:szCs w:val="24"/>
        </w:rPr>
        <w:t>R4 502</w:t>
      </w:r>
      <w:r w:rsidRPr="007A094F">
        <w:rPr>
          <w:sz w:val="24"/>
          <w:szCs w:val="24"/>
        </w:rPr>
        <w:tab/>
        <w:t>Spanish Honours Spoken Language</w:t>
      </w:r>
      <w:r w:rsidRPr="007A094F">
        <w:rPr>
          <w:sz w:val="24"/>
          <w:szCs w:val="24"/>
        </w:rPr>
        <w:tab/>
      </w:r>
      <w:r>
        <w:rPr>
          <w:sz w:val="24"/>
          <w:szCs w:val="24"/>
        </w:rPr>
        <w:tab/>
      </w:r>
      <w:r w:rsidRPr="007A094F">
        <w:rPr>
          <w:sz w:val="24"/>
          <w:szCs w:val="24"/>
        </w:rPr>
        <w:t>4</w:t>
      </w:r>
      <w:r w:rsidRPr="007A094F">
        <w:rPr>
          <w:sz w:val="24"/>
          <w:szCs w:val="24"/>
        </w:rPr>
        <w:tab/>
        <w:t>20</w:t>
      </w:r>
    </w:p>
    <w:p w14:paraId="54ABF0D5" w14:textId="77777777" w:rsidR="00F00669" w:rsidRPr="007A094F" w:rsidRDefault="00F00669" w:rsidP="00F00669">
      <w:pPr>
        <w:rPr>
          <w:sz w:val="24"/>
          <w:szCs w:val="24"/>
        </w:rPr>
      </w:pPr>
    </w:p>
    <w:p w14:paraId="6342ED33" w14:textId="77777777" w:rsidR="00F00669" w:rsidRDefault="00F00669" w:rsidP="00F00669">
      <w:pPr>
        <w:ind w:left="2160"/>
        <w:rPr>
          <w:sz w:val="24"/>
          <w:szCs w:val="24"/>
        </w:rPr>
      </w:pPr>
      <w:r w:rsidRPr="007A094F">
        <w:rPr>
          <w:sz w:val="24"/>
          <w:szCs w:val="24"/>
        </w:rPr>
        <w:t>The credit requirements for the other Subject are specified in that subject’s specialisation regulations.</w:t>
      </w:r>
    </w:p>
    <w:p w14:paraId="1992A4DB" w14:textId="4672AE06" w:rsidR="007A094F" w:rsidRPr="007A094F" w:rsidRDefault="0035450E" w:rsidP="00F00669">
      <w:pPr>
        <w:rPr>
          <w:b/>
          <w:sz w:val="24"/>
          <w:szCs w:val="24"/>
        </w:rPr>
      </w:pPr>
      <w:r>
        <w:rPr>
          <w:b/>
          <w:sz w:val="24"/>
          <w:szCs w:val="24"/>
        </w:rPr>
        <w:t>15300.UG.176</w:t>
      </w:r>
      <w:r w:rsidR="007A094F" w:rsidRPr="007A094F">
        <w:rPr>
          <w:b/>
          <w:sz w:val="24"/>
          <w:szCs w:val="24"/>
        </w:rPr>
        <w:t xml:space="preserve"> to </w:t>
      </w:r>
    </w:p>
    <w:p w14:paraId="0FC022DD" w14:textId="5157EDC1" w:rsidR="007C29D2" w:rsidRDefault="00CB6E60" w:rsidP="00B27747">
      <w:pPr>
        <w:rPr>
          <w:b/>
          <w:sz w:val="24"/>
          <w:szCs w:val="24"/>
        </w:rPr>
      </w:pPr>
      <w:r>
        <w:rPr>
          <w:b/>
          <w:sz w:val="24"/>
          <w:szCs w:val="24"/>
        </w:rPr>
        <w:t>15300.U</w:t>
      </w:r>
      <w:r w:rsidR="0035450E">
        <w:rPr>
          <w:b/>
          <w:sz w:val="24"/>
          <w:szCs w:val="24"/>
        </w:rPr>
        <w:t>G.186</w:t>
      </w:r>
      <w:r w:rsidR="007A094F" w:rsidRPr="007A094F">
        <w:rPr>
          <w:b/>
          <w:sz w:val="24"/>
          <w:szCs w:val="24"/>
        </w:rPr>
        <w:t xml:space="preserve"> (numbers not used)</w:t>
      </w:r>
    </w:p>
    <w:p w14:paraId="3548D390" w14:textId="77777777" w:rsidR="00B27747" w:rsidRPr="00B27747" w:rsidRDefault="00B27747" w:rsidP="00B27747">
      <w:pPr>
        <w:rPr>
          <w:b/>
          <w:sz w:val="24"/>
          <w:szCs w:val="24"/>
        </w:rPr>
      </w:pPr>
    </w:p>
    <w:p w14:paraId="59062A30" w14:textId="0B3F808D" w:rsidR="00732E2F" w:rsidRDefault="0035450E" w:rsidP="007A094F">
      <w:pPr>
        <w:pStyle w:val="CalendarHeader2"/>
        <w:ind w:left="0" w:firstLine="0"/>
        <w:rPr>
          <w:szCs w:val="24"/>
        </w:rPr>
      </w:pPr>
      <w:r>
        <w:rPr>
          <w:szCs w:val="24"/>
        </w:rPr>
        <w:t>15300.UG.187</w:t>
      </w:r>
      <w:r w:rsidR="007A094F">
        <w:rPr>
          <w:szCs w:val="24"/>
        </w:rPr>
        <w:tab/>
      </w:r>
      <w:r w:rsidR="00732E2F" w:rsidRPr="00293491">
        <w:rPr>
          <w:szCs w:val="24"/>
        </w:rPr>
        <w:t>Specialisation in Politics</w:t>
      </w:r>
      <w:r w:rsidR="00732E2F">
        <w:rPr>
          <w:szCs w:val="24"/>
        </w:rPr>
        <w:t xml:space="preserve"> and International Relations</w:t>
      </w:r>
    </w:p>
    <w:p w14:paraId="5C8D4C3A" w14:textId="77777777" w:rsidR="00732E2F" w:rsidRPr="00293491" w:rsidRDefault="00732E2F" w:rsidP="00732E2F">
      <w:pPr>
        <w:pStyle w:val="CalendarHeader2"/>
        <w:ind w:left="0" w:firstLine="0"/>
        <w:rPr>
          <w:szCs w:val="24"/>
        </w:rPr>
      </w:pPr>
    </w:p>
    <w:p w14:paraId="33B23047" w14:textId="77777777" w:rsidR="00732E2F" w:rsidRDefault="00732E2F" w:rsidP="007A094F">
      <w:pPr>
        <w:pStyle w:val="Calendar1"/>
        <w:ind w:left="2160"/>
        <w:rPr>
          <w:szCs w:val="24"/>
        </w:rPr>
      </w:pPr>
      <w:r w:rsidRPr="00293491">
        <w:rPr>
          <w:szCs w:val="24"/>
        </w:rPr>
        <w:tab/>
      </w:r>
      <w:r w:rsidR="007A094F">
        <w:rPr>
          <w:szCs w:val="24"/>
        </w:rPr>
        <w:tab/>
      </w:r>
      <w:r>
        <w:rPr>
          <w:szCs w:val="24"/>
        </w:rPr>
        <w:t>All students shall undertake a 2</w:t>
      </w:r>
      <w:r w:rsidRPr="00B43C74">
        <w:rPr>
          <w:szCs w:val="24"/>
          <w:vertAlign w:val="superscript"/>
        </w:rPr>
        <w:t>nd</w:t>
      </w:r>
      <w:r>
        <w:rPr>
          <w:szCs w:val="24"/>
        </w:rPr>
        <w:t xml:space="preserve"> Year curriculum in Politics and International Relations as follows</w:t>
      </w:r>
    </w:p>
    <w:p w14:paraId="55F2DA26" w14:textId="77777777" w:rsidR="00732E2F" w:rsidRDefault="00732E2F" w:rsidP="00732E2F">
      <w:pPr>
        <w:pStyle w:val="Calendar1"/>
        <w:rPr>
          <w:szCs w:val="24"/>
        </w:rPr>
      </w:pPr>
      <w:r>
        <w:rPr>
          <w:szCs w:val="24"/>
        </w:rPr>
        <w:tab/>
      </w:r>
    </w:p>
    <w:p w14:paraId="60A7D325" w14:textId="77777777" w:rsidR="00732E2F" w:rsidRPr="00293491" w:rsidRDefault="00732E2F" w:rsidP="00732E2F">
      <w:pPr>
        <w:pStyle w:val="Calendar1"/>
        <w:rPr>
          <w:szCs w:val="24"/>
        </w:rPr>
      </w:pPr>
      <w:r>
        <w:rPr>
          <w:szCs w:val="24"/>
        </w:rPr>
        <w:tab/>
      </w:r>
      <w:r w:rsidR="007A094F">
        <w:rPr>
          <w:szCs w:val="24"/>
        </w:rPr>
        <w:tab/>
      </w:r>
      <w:r>
        <w:rPr>
          <w:szCs w:val="24"/>
        </w:rPr>
        <w:t>No more than 60 credits chosen from the following optional classes</w:t>
      </w:r>
    </w:p>
    <w:p w14:paraId="215C2F80" w14:textId="77777777" w:rsidR="00732E2F" w:rsidRPr="00293491" w:rsidRDefault="00732E2F" w:rsidP="00732E2F">
      <w:pPr>
        <w:pStyle w:val="Calendar2"/>
        <w:rPr>
          <w:szCs w:val="24"/>
        </w:rPr>
      </w:pPr>
    </w:p>
    <w:p w14:paraId="6896FB0B" w14:textId="77777777" w:rsidR="00732E2F" w:rsidRDefault="007A094F" w:rsidP="00732E2F">
      <w:pPr>
        <w:pStyle w:val="Curriculum2"/>
        <w:rPr>
          <w:szCs w:val="24"/>
        </w:rPr>
      </w:pPr>
      <w:r>
        <w:rPr>
          <w:szCs w:val="24"/>
        </w:rPr>
        <w:t xml:space="preserve">           </w:t>
      </w:r>
      <w:r w:rsidR="00732E2F" w:rsidRPr="00293491">
        <w:rPr>
          <w:szCs w:val="24"/>
        </w:rPr>
        <w:t>Optional Classes</w:t>
      </w:r>
    </w:p>
    <w:p w14:paraId="0329C205" w14:textId="77777777" w:rsidR="00CD1599" w:rsidRDefault="00CD1599" w:rsidP="00732E2F">
      <w:pPr>
        <w:pStyle w:val="Curriculum2"/>
        <w:rPr>
          <w:szCs w:val="24"/>
        </w:rPr>
      </w:pPr>
    </w:p>
    <w:p w14:paraId="7404F84E" w14:textId="77777777" w:rsidR="00F00669" w:rsidRDefault="00732E2F" w:rsidP="00F00669">
      <w:pPr>
        <w:rPr>
          <w:sz w:val="24"/>
          <w:szCs w:val="24"/>
        </w:rPr>
      </w:pPr>
      <w:r w:rsidRPr="00293491">
        <w:rPr>
          <w:szCs w:val="24"/>
        </w:rPr>
        <w:tab/>
      </w:r>
      <w:r w:rsidR="00F00669">
        <w:rPr>
          <w:szCs w:val="24"/>
        </w:rPr>
        <w:tab/>
      </w:r>
      <w:r w:rsidR="00F00669">
        <w:rPr>
          <w:szCs w:val="24"/>
        </w:rPr>
        <w:tab/>
      </w:r>
      <w:r w:rsidR="00F00669" w:rsidRPr="001908AB">
        <w:rPr>
          <w:sz w:val="24"/>
          <w:szCs w:val="24"/>
        </w:rPr>
        <w:t>L2 201</w:t>
      </w:r>
      <w:r w:rsidR="00F00669" w:rsidRPr="001908AB">
        <w:rPr>
          <w:sz w:val="24"/>
          <w:szCs w:val="24"/>
        </w:rPr>
        <w:tab/>
        <w:t>International Relations and Global Politics</w:t>
      </w:r>
      <w:r w:rsidR="00F00669" w:rsidRPr="001908AB">
        <w:rPr>
          <w:sz w:val="24"/>
          <w:szCs w:val="24"/>
        </w:rPr>
        <w:tab/>
        <w:t>2</w:t>
      </w:r>
      <w:r w:rsidR="00F00669" w:rsidRPr="001908AB">
        <w:rPr>
          <w:sz w:val="24"/>
          <w:szCs w:val="24"/>
        </w:rPr>
        <w:tab/>
        <w:t>20</w:t>
      </w:r>
    </w:p>
    <w:p w14:paraId="7DB6B4E8" w14:textId="77777777" w:rsidR="00F00669" w:rsidRPr="001908AB" w:rsidRDefault="00F00669" w:rsidP="00F00669">
      <w:pPr>
        <w:ind w:left="1440" w:firstLine="720"/>
        <w:rPr>
          <w:sz w:val="24"/>
          <w:szCs w:val="24"/>
        </w:rPr>
      </w:pPr>
      <w:r w:rsidRPr="001908AB">
        <w:rPr>
          <w:sz w:val="24"/>
          <w:szCs w:val="24"/>
        </w:rPr>
        <w:lastRenderedPageBreak/>
        <w:t>L2 204</w:t>
      </w:r>
      <w:r w:rsidRPr="001908AB">
        <w:rPr>
          <w:sz w:val="24"/>
          <w:szCs w:val="24"/>
        </w:rPr>
        <w:tab/>
        <w:t>Comparative Politics 2</w:t>
      </w:r>
      <w:r w:rsidRPr="001908AB">
        <w:rPr>
          <w:sz w:val="24"/>
          <w:szCs w:val="24"/>
        </w:rPr>
        <w:tab/>
      </w:r>
      <w:r>
        <w:rPr>
          <w:sz w:val="24"/>
          <w:szCs w:val="24"/>
        </w:rPr>
        <w:tab/>
      </w:r>
      <w:r>
        <w:rPr>
          <w:sz w:val="24"/>
          <w:szCs w:val="24"/>
        </w:rPr>
        <w:tab/>
      </w:r>
      <w:r>
        <w:rPr>
          <w:sz w:val="24"/>
          <w:szCs w:val="24"/>
        </w:rPr>
        <w:tab/>
      </w:r>
      <w:r w:rsidRPr="001908AB">
        <w:rPr>
          <w:sz w:val="24"/>
          <w:szCs w:val="24"/>
        </w:rPr>
        <w:t>2</w:t>
      </w:r>
      <w:r w:rsidRPr="001908AB">
        <w:rPr>
          <w:sz w:val="24"/>
          <w:szCs w:val="24"/>
        </w:rPr>
        <w:tab/>
        <w:t>20</w:t>
      </w:r>
    </w:p>
    <w:p w14:paraId="654720B0" w14:textId="77777777" w:rsidR="00F00669" w:rsidRPr="001908AB" w:rsidRDefault="00F00669" w:rsidP="00F00669">
      <w:pPr>
        <w:ind w:left="1440" w:firstLine="720"/>
        <w:rPr>
          <w:sz w:val="24"/>
          <w:szCs w:val="24"/>
        </w:rPr>
      </w:pPr>
      <w:r w:rsidRPr="001908AB">
        <w:rPr>
          <w:sz w:val="24"/>
          <w:szCs w:val="24"/>
        </w:rPr>
        <w:t>L2 235</w:t>
      </w:r>
      <w:r w:rsidRPr="001908AB">
        <w:rPr>
          <w:sz w:val="24"/>
          <w:szCs w:val="24"/>
        </w:rPr>
        <w:tab/>
        <w:t>Political Philosophy</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2</w:t>
      </w:r>
      <w:r w:rsidRPr="001908AB">
        <w:rPr>
          <w:sz w:val="24"/>
          <w:szCs w:val="24"/>
        </w:rPr>
        <w:tab/>
        <w:t>20</w:t>
      </w:r>
    </w:p>
    <w:p w14:paraId="74BDFC3E" w14:textId="77777777" w:rsidR="00732E2F" w:rsidRPr="001908AB" w:rsidRDefault="00732E2F" w:rsidP="00F00669">
      <w:pPr>
        <w:pStyle w:val="Curriculum2"/>
        <w:rPr>
          <w:szCs w:val="24"/>
        </w:rPr>
      </w:pPr>
    </w:p>
    <w:p w14:paraId="3782BD7A" w14:textId="77777777" w:rsidR="00732E2F" w:rsidRDefault="00732E2F" w:rsidP="00732E2F">
      <w:pPr>
        <w:pStyle w:val="Calendar2"/>
        <w:rPr>
          <w:szCs w:val="24"/>
        </w:rPr>
      </w:pPr>
    </w:p>
    <w:p w14:paraId="2DABBAFA" w14:textId="77777777" w:rsidR="00732E2F" w:rsidRDefault="00732E2F" w:rsidP="007A094F">
      <w:pPr>
        <w:pStyle w:val="Calendar2"/>
        <w:ind w:left="2160"/>
        <w:rPr>
          <w:szCs w:val="24"/>
        </w:rPr>
      </w:pPr>
      <w:r w:rsidRPr="00293491">
        <w:rPr>
          <w:szCs w:val="24"/>
        </w:rPr>
        <w:t xml:space="preserve">All students shall undertake a </w:t>
      </w:r>
      <w:r>
        <w:rPr>
          <w:szCs w:val="24"/>
        </w:rPr>
        <w:t>3</w:t>
      </w:r>
      <w:r w:rsidRPr="006E2022">
        <w:rPr>
          <w:szCs w:val="24"/>
          <w:vertAlign w:val="superscript"/>
        </w:rPr>
        <w:t>rd</w:t>
      </w:r>
      <w:r>
        <w:rPr>
          <w:szCs w:val="24"/>
        </w:rPr>
        <w:t xml:space="preserve"> Year </w:t>
      </w:r>
      <w:r w:rsidRPr="00293491">
        <w:rPr>
          <w:szCs w:val="24"/>
        </w:rPr>
        <w:t xml:space="preserve">curriculum in </w:t>
      </w:r>
      <w:r>
        <w:rPr>
          <w:szCs w:val="24"/>
        </w:rPr>
        <w:t>Politics and International Relations as follows</w:t>
      </w:r>
    </w:p>
    <w:p w14:paraId="3030D181" w14:textId="77777777" w:rsidR="00732E2F" w:rsidRDefault="00732E2F" w:rsidP="00732E2F">
      <w:pPr>
        <w:pStyle w:val="Calendar2"/>
        <w:rPr>
          <w:szCs w:val="24"/>
        </w:rPr>
      </w:pPr>
    </w:p>
    <w:p w14:paraId="5BE1FCAE" w14:textId="54B3DCA9" w:rsidR="00732E2F" w:rsidRDefault="0090285C" w:rsidP="007A094F">
      <w:pPr>
        <w:pStyle w:val="Calendar2"/>
        <w:ind w:left="2160"/>
        <w:rPr>
          <w:szCs w:val="24"/>
        </w:rPr>
      </w:pPr>
      <w:r>
        <w:rPr>
          <w:szCs w:val="24"/>
        </w:rPr>
        <w:t>2</w:t>
      </w:r>
      <w:r w:rsidR="00732E2F" w:rsidRPr="00C81911">
        <w:rPr>
          <w:szCs w:val="24"/>
        </w:rPr>
        <w:t>0 credits chosen from the following compu</w:t>
      </w:r>
      <w:r>
        <w:rPr>
          <w:szCs w:val="24"/>
        </w:rPr>
        <w:t>lsory classes and no more than 4</w:t>
      </w:r>
      <w:r w:rsidR="00732E2F" w:rsidRPr="00C81911">
        <w:rPr>
          <w:szCs w:val="24"/>
        </w:rPr>
        <w:t>0 cr</w:t>
      </w:r>
      <w:r w:rsidR="00732E2F">
        <w:rPr>
          <w:szCs w:val="24"/>
        </w:rPr>
        <w:t>edits from the optional classes</w:t>
      </w:r>
    </w:p>
    <w:p w14:paraId="07A78F9B" w14:textId="77777777" w:rsidR="001908AB" w:rsidRDefault="001908AB" w:rsidP="007A094F">
      <w:pPr>
        <w:pStyle w:val="Calendar2"/>
        <w:ind w:left="2160"/>
        <w:rPr>
          <w:szCs w:val="24"/>
        </w:rPr>
      </w:pPr>
    </w:p>
    <w:p w14:paraId="423CF278" w14:textId="77777777" w:rsidR="00F00669" w:rsidRDefault="001908AB" w:rsidP="001908AB">
      <w:pPr>
        <w:ind w:left="1440" w:firstLine="720"/>
        <w:rPr>
          <w:sz w:val="24"/>
          <w:szCs w:val="24"/>
        </w:rPr>
      </w:pPr>
      <w:r w:rsidRPr="001908AB">
        <w:rPr>
          <w:sz w:val="24"/>
          <w:szCs w:val="24"/>
        </w:rPr>
        <w:t xml:space="preserve">Compulsory Class </w:t>
      </w:r>
      <w:r w:rsidRPr="001908AB">
        <w:rPr>
          <w:sz w:val="24"/>
          <w:szCs w:val="24"/>
        </w:rPr>
        <w:tab/>
      </w:r>
    </w:p>
    <w:p w14:paraId="372EB22C" w14:textId="77777777" w:rsidR="00F00669" w:rsidRDefault="00F00669" w:rsidP="001908AB">
      <w:pPr>
        <w:ind w:left="1440" w:firstLine="720"/>
        <w:rPr>
          <w:sz w:val="24"/>
          <w:szCs w:val="24"/>
        </w:rPr>
      </w:pPr>
    </w:p>
    <w:p w14:paraId="15760DE4" w14:textId="77777777" w:rsidR="001908AB" w:rsidRPr="001908AB" w:rsidRDefault="001908AB" w:rsidP="001908AB">
      <w:pPr>
        <w:ind w:left="1440" w:firstLine="720"/>
        <w:rPr>
          <w:sz w:val="24"/>
          <w:szCs w:val="24"/>
        </w:rPr>
      </w:pPr>
      <w:r w:rsidRPr="001908AB">
        <w:rPr>
          <w:sz w:val="24"/>
          <w:szCs w:val="24"/>
        </w:rPr>
        <w:t>L2 305</w:t>
      </w:r>
      <w:r w:rsidRPr="001908AB">
        <w:rPr>
          <w:sz w:val="24"/>
          <w:szCs w:val="24"/>
        </w:rPr>
        <w:tab/>
        <w:t>Research Methods for Political Scientists</w:t>
      </w:r>
      <w:r w:rsidRPr="001908AB">
        <w:rPr>
          <w:sz w:val="24"/>
          <w:szCs w:val="24"/>
        </w:rPr>
        <w:tab/>
        <w:t>3</w:t>
      </w:r>
      <w:r w:rsidRPr="001908AB">
        <w:rPr>
          <w:sz w:val="24"/>
          <w:szCs w:val="24"/>
        </w:rPr>
        <w:tab/>
        <w:t>20</w:t>
      </w:r>
    </w:p>
    <w:p w14:paraId="6CFF9760" w14:textId="77777777" w:rsidR="00D721D7" w:rsidRDefault="00D721D7" w:rsidP="00D721D7">
      <w:pPr>
        <w:rPr>
          <w:sz w:val="24"/>
          <w:szCs w:val="24"/>
        </w:rPr>
      </w:pPr>
    </w:p>
    <w:p w14:paraId="245F3CE1" w14:textId="77777777" w:rsidR="001908AB" w:rsidRPr="001908AB" w:rsidRDefault="001908AB" w:rsidP="00D721D7">
      <w:pPr>
        <w:ind w:left="1440" w:firstLine="720"/>
        <w:rPr>
          <w:sz w:val="24"/>
          <w:szCs w:val="24"/>
        </w:rPr>
      </w:pPr>
      <w:r w:rsidRPr="001908AB">
        <w:rPr>
          <w:sz w:val="24"/>
          <w:szCs w:val="24"/>
        </w:rPr>
        <w:t>Optional classes</w:t>
      </w:r>
    </w:p>
    <w:p w14:paraId="74AF5914" w14:textId="77777777" w:rsidR="001908AB" w:rsidRPr="001908AB" w:rsidRDefault="001908AB" w:rsidP="001908AB">
      <w:pPr>
        <w:rPr>
          <w:sz w:val="24"/>
          <w:szCs w:val="24"/>
        </w:rPr>
      </w:pPr>
    </w:p>
    <w:p w14:paraId="05F95033" w14:textId="1EC5A770" w:rsidR="001908AB" w:rsidRPr="001908AB" w:rsidRDefault="001908AB" w:rsidP="001908AB">
      <w:pPr>
        <w:ind w:left="1440" w:firstLine="720"/>
        <w:rPr>
          <w:sz w:val="24"/>
          <w:szCs w:val="24"/>
        </w:rPr>
      </w:pPr>
      <w:r w:rsidRPr="001908AB">
        <w:rPr>
          <w:sz w:val="24"/>
          <w:szCs w:val="24"/>
        </w:rPr>
        <w:t>L2 304</w:t>
      </w:r>
      <w:r w:rsidR="00D5784B">
        <w:rPr>
          <w:sz w:val="24"/>
          <w:szCs w:val="24"/>
        </w:rPr>
        <w:t>*</w:t>
      </w:r>
      <w:r w:rsidRPr="001908AB">
        <w:rPr>
          <w:sz w:val="24"/>
          <w:szCs w:val="24"/>
        </w:rPr>
        <w:tab/>
        <w:t>Quantitative Methods for Social Research</w:t>
      </w:r>
      <w:r w:rsidRPr="001908AB">
        <w:rPr>
          <w:sz w:val="24"/>
          <w:szCs w:val="24"/>
        </w:rPr>
        <w:tab/>
        <w:t>3</w:t>
      </w:r>
      <w:r w:rsidRPr="001908AB">
        <w:rPr>
          <w:sz w:val="24"/>
          <w:szCs w:val="24"/>
        </w:rPr>
        <w:tab/>
        <w:t>20</w:t>
      </w:r>
    </w:p>
    <w:p w14:paraId="488678C9" w14:textId="77777777" w:rsidR="001908AB" w:rsidRPr="001908AB" w:rsidRDefault="001908AB" w:rsidP="001908AB">
      <w:pPr>
        <w:ind w:left="1440" w:firstLine="720"/>
        <w:rPr>
          <w:sz w:val="24"/>
          <w:szCs w:val="24"/>
        </w:rPr>
      </w:pPr>
      <w:r w:rsidRPr="001908AB">
        <w:rPr>
          <w:sz w:val="24"/>
          <w:szCs w:val="24"/>
        </w:rPr>
        <w:t>L2 307</w:t>
      </w:r>
      <w:r w:rsidRPr="001908AB">
        <w:rPr>
          <w:sz w:val="24"/>
          <w:szCs w:val="24"/>
        </w:rPr>
        <w:tab/>
        <w:t>Chinese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69D4A310" w14:textId="77777777" w:rsidR="001908AB" w:rsidRPr="001908AB" w:rsidRDefault="001908AB" w:rsidP="001908AB">
      <w:pPr>
        <w:ind w:left="1440" w:firstLine="720"/>
        <w:rPr>
          <w:sz w:val="24"/>
          <w:szCs w:val="24"/>
        </w:rPr>
      </w:pPr>
      <w:r w:rsidRPr="001908AB">
        <w:rPr>
          <w:sz w:val="24"/>
          <w:szCs w:val="24"/>
        </w:rPr>
        <w:t>L2 308</w:t>
      </w:r>
      <w:r w:rsidRPr="001908AB">
        <w:rPr>
          <w:sz w:val="24"/>
          <w:szCs w:val="24"/>
        </w:rPr>
        <w:tab/>
        <w:t>European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1D809A2C" w14:textId="77777777" w:rsidR="001908AB" w:rsidRPr="001908AB" w:rsidRDefault="001908AB" w:rsidP="001908AB">
      <w:pPr>
        <w:ind w:left="1440" w:firstLine="720"/>
        <w:rPr>
          <w:sz w:val="24"/>
          <w:szCs w:val="24"/>
        </w:rPr>
      </w:pPr>
      <w:r w:rsidRPr="001908AB">
        <w:rPr>
          <w:sz w:val="24"/>
          <w:szCs w:val="24"/>
        </w:rPr>
        <w:t>L2 309</w:t>
      </w:r>
      <w:r w:rsidRPr="001908AB">
        <w:rPr>
          <w:sz w:val="24"/>
          <w:szCs w:val="24"/>
        </w:rPr>
        <w:tab/>
        <w:t>American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69A7390A" w14:textId="77777777" w:rsidR="001908AB" w:rsidRPr="001908AB" w:rsidRDefault="001908AB" w:rsidP="001908AB">
      <w:pPr>
        <w:ind w:left="1440" w:firstLine="720"/>
        <w:rPr>
          <w:sz w:val="24"/>
          <w:szCs w:val="24"/>
        </w:rPr>
      </w:pPr>
      <w:r w:rsidRPr="001908AB">
        <w:rPr>
          <w:sz w:val="24"/>
          <w:szCs w:val="24"/>
        </w:rPr>
        <w:t>L2 310</w:t>
      </w:r>
      <w:r w:rsidRPr="001908AB">
        <w:rPr>
          <w:sz w:val="24"/>
          <w:szCs w:val="24"/>
        </w:rPr>
        <w:tab/>
        <w:t>Scottish Politics</w:t>
      </w:r>
      <w:r w:rsidRPr="001908AB">
        <w:rPr>
          <w:sz w:val="24"/>
          <w:szCs w:val="24"/>
        </w:rPr>
        <w:tab/>
      </w:r>
      <w:r>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4F44112B" w14:textId="77777777" w:rsidR="001908AB" w:rsidRPr="001908AB" w:rsidRDefault="001908AB" w:rsidP="001908AB">
      <w:pPr>
        <w:ind w:left="1440" w:firstLine="720"/>
        <w:rPr>
          <w:sz w:val="24"/>
          <w:szCs w:val="24"/>
        </w:rPr>
      </w:pPr>
      <w:r w:rsidRPr="001908AB">
        <w:rPr>
          <w:sz w:val="24"/>
          <w:szCs w:val="24"/>
        </w:rPr>
        <w:t>L2 312</w:t>
      </w:r>
      <w:r w:rsidRPr="001908AB">
        <w:rPr>
          <w:sz w:val="24"/>
          <w:szCs w:val="24"/>
        </w:rPr>
        <w:tab/>
        <w:t>War, Terrorism and Conflict</w:t>
      </w:r>
      <w:r w:rsidRPr="001908AB">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015384FA" w14:textId="77777777" w:rsidR="001908AB" w:rsidRPr="001908AB" w:rsidRDefault="001908AB" w:rsidP="001908AB">
      <w:pPr>
        <w:ind w:left="1440" w:firstLine="720"/>
        <w:rPr>
          <w:sz w:val="24"/>
          <w:szCs w:val="24"/>
        </w:rPr>
      </w:pPr>
      <w:r w:rsidRPr="001908AB">
        <w:rPr>
          <w:sz w:val="24"/>
          <w:szCs w:val="24"/>
        </w:rPr>
        <w:t>L2 313</w:t>
      </w:r>
      <w:r w:rsidRPr="001908AB">
        <w:rPr>
          <w:sz w:val="24"/>
          <w:szCs w:val="24"/>
        </w:rPr>
        <w:tab/>
        <w:t>Parliamentary Studies</w:t>
      </w:r>
      <w:r w:rsidRPr="001908AB">
        <w:rPr>
          <w:sz w:val="24"/>
          <w:szCs w:val="24"/>
        </w:rPr>
        <w:tab/>
      </w:r>
      <w:r>
        <w:rPr>
          <w:sz w:val="24"/>
          <w:szCs w:val="24"/>
        </w:rPr>
        <w:tab/>
      </w:r>
      <w:r>
        <w:rPr>
          <w:sz w:val="24"/>
          <w:szCs w:val="24"/>
        </w:rPr>
        <w:tab/>
      </w:r>
      <w:r>
        <w:rPr>
          <w:sz w:val="24"/>
          <w:szCs w:val="24"/>
        </w:rPr>
        <w:tab/>
      </w:r>
      <w:r w:rsidRPr="001908AB">
        <w:rPr>
          <w:sz w:val="24"/>
          <w:szCs w:val="24"/>
        </w:rPr>
        <w:t>3</w:t>
      </w:r>
      <w:r w:rsidRPr="001908AB">
        <w:rPr>
          <w:sz w:val="24"/>
          <w:szCs w:val="24"/>
        </w:rPr>
        <w:tab/>
        <w:t>20</w:t>
      </w:r>
    </w:p>
    <w:p w14:paraId="7C2122F0" w14:textId="77777777" w:rsidR="001908AB" w:rsidRDefault="001908AB" w:rsidP="001908AB">
      <w:pPr>
        <w:ind w:left="1440" w:firstLine="720"/>
        <w:rPr>
          <w:sz w:val="24"/>
          <w:szCs w:val="24"/>
        </w:rPr>
      </w:pPr>
      <w:r w:rsidRPr="001908AB">
        <w:rPr>
          <w:sz w:val="24"/>
          <w:szCs w:val="24"/>
        </w:rPr>
        <w:t xml:space="preserve">L2 340 </w:t>
      </w:r>
      <w:r w:rsidRPr="001908AB">
        <w:rPr>
          <w:sz w:val="24"/>
          <w:szCs w:val="24"/>
        </w:rPr>
        <w:tab/>
        <w:t>Contemporary British Governance</w:t>
      </w:r>
      <w:r w:rsidRPr="001908AB">
        <w:rPr>
          <w:sz w:val="24"/>
          <w:szCs w:val="24"/>
        </w:rPr>
        <w:tab/>
      </w:r>
      <w:r>
        <w:rPr>
          <w:sz w:val="24"/>
          <w:szCs w:val="24"/>
        </w:rPr>
        <w:tab/>
      </w:r>
      <w:r w:rsidRPr="001908AB">
        <w:rPr>
          <w:sz w:val="24"/>
          <w:szCs w:val="24"/>
        </w:rPr>
        <w:t>3</w:t>
      </w:r>
      <w:r w:rsidRPr="001908AB">
        <w:rPr>
          <w:sz w:val="24"/>
          <w:szCs w:val="24"/>
        </w:rPr>
        <w:tab/>
        <w:t>20</w:t>
      </w:r>
    </w:p>
    <w:p w14:paraId="1E465344" w14:textId="4CD634C7" w:rsidR="00A64D3E" w:rsidRDefault="00A64D3E" w:rsidP="00A64D3E">
      <w:pPr>
        <w:pStyle w:val="Curriculum2"/>
        <w:rPr>
          <w:szCs w:val="24"/>
        </w:rPr>
      </w:pPr>
      <w:r>
        <w:rPr>
          <w:szCs w:val="24"/>
        </w:rPr>
        <w:t xml:space="preserve">           HS 809         Contemporary Gender Issues</w:t>
      </w:r>
      <w:r>
        <w:rPr>
          <w:szCs w:val="24"/>
        </w:rPr>
        <w:tab/>
        <w:t xml:space="preserve">                             3</w:t>
      </w:r>
      <w:r>
        <w:rPr>
          <w:szCs w:val="24"/>
        </w:rPr>
        <w:tab/>
        <w:t xml:space="preserve">        20</w:t>
      </w:r>
    </w:p>
    <w:p w14:paraId="50B382CB" w14:textId="0ACF20EB" w:rsidR="002F0D12" w:rsidRPr="002F0D12" w:rsidRDefault="002F0D12" w:rsidP="00A64D3E">
      <w:pPr>
        <w:pStyle w:val="Curriculum2"/>
        <w:rPr>
          <w:szCs w:val="24"/>
        </w:rPr>
      </w:pPr>
      <w:r w:rsidRPr="002F0D12">
        <w:rPr>
          <w:szCs w:val="24"/>
        </w:rPr>
        <w:tab/>
      </w:r>
    </w:p>
    <w:p w14:paraId="302C850A" w14:textId="3C29143B" w:rsidR="002F0D12" w:rsidRPr="002F0D12" w:rsidRDefault="002F0D12" w:rsidP="002F0D12">
      <w:pPr>
        <w:ind w:left="2160"/>
        <w:rPr>
          <w:sz w:val="24"/>
          <w:szCs w:val="24"/>
        </w:rPr>
      </w:pPr>
      <w:r w:rsidRPr="002F0D12">
        <w:rPr>
          <w:noProof/>
          <w:sz w:val="24"/>
          <w:szCs w:val="24"/>
          <w:lang w:eastAsia="en-US"/>
        </w:rPr>
        <w:t>*</w:t>
      </w:r>
      <w:r w:rsidRPr="002F0D12">
        <w:rPr>
          <w:sz w:val="24"/>
          <w:szCs w:val="24"/>
        </w:rPr>
        <w:t xml:space="preserve"> Compulsory if taking L2404 Politics and International Relations </w:t>
      </w:r>
      <w:r>
        <w:rPr>
          <w:sz w:val="24"/>
          <w:szCs w:val="24"/>
        </w:rPr>
        <w:t xml:space="preserve">   </w:t>
      </w:r>
      <w:r w:rsidRPr="002F0D12">
        <w:rPr>
          <w:sz w:val="24"/>
          <w:szCs w:val="24"/>
        </w:rPr>
        <w:t>Dissertation</w:t>
      </w:r>
    </w:p>
    <w:p w14:paraId="472E896C" w14:textId="2E450DE2" w:rsidR="002F0D12" w:rsidRPr="006E6881" w:rsidRDefault="002F0D12" w:rsidP="00A64D3E">
      <w:pPr>
        <w:pStyle w:val="Curriculum2"/>
        <w:rPr>
          <w:szCs w:val="24"/>
        </w:rPr>
      </w:pPr>
    </w:p>
    <w:p w14:paraId="0AF5234F" w14:textId="77777777" w:rsidR="00A64D3E" w:rsidRDefault="00A64D3E" w:rsidP="00A64D3E">
      <w:pPr>
        <w:pStyle w:val="Curriculum2"/>
        <w:rPr>
          <w:szCs w:val="24"/>
        </w:rPr>
      </w:pPr>
    </w:p>
    <w:p w14:paraId="79584BBD" w14:textId="77777777" w:rsidR="00732E2F" w:rsidRPr="00293491" w:rsidRDefault="00732E2F" w:rsidP="00732E2F">
      <w:pPr>
        <w:pStyle w:val="Calendar2"/>
        <w:ind w:left="0"/>
        <w:rPr>
          <w:szCs w:val="24"/>
        </w:rPr>
      </w:pPr>
    </w:p>
    <w:p w14:paraId="4B5E7AC9" w14:textId="2787DA69" w:rsidR="00732E2F" w:rsidRPr="00293491" w:rsidRDefault="0035450E" w:rsidP="00CF177E">
      <w:pPr>
        <w:pStyle w:val="CalendarHeader2"/>
        <w:ind w:left="0" w:firstLine="0"/>
        <w:rPr>
          <w:szCs w:val="24"/>
        </w:rPr>
      </w:pPr>
      <w:r>
        <w:rPr>
          <w:szCs w:val="24"/>
        </w:rPr>
        <w:t>15300.UG.188</w:t>
      </w:r>
      <w:r w:rsidR="00CF177E">
        <w:rPr>
          <w:szCs w:val="24"/>
        </w:rPr>
        <w:tab/>
      </w:r>
      <w:r w:rsidR="00732E2F" w:rsidRPr="00293491">
        <w:rPr>
          <w:szCs w:val="24"/>
        </w:rPr>
        <w:t>Single Honours Curriculum in Politics</w:t>
      </w:r>
      <w:r w:rsidR="00732E2F">
        <w:rPr>
          <w:szCs w:val="24"/>
        </w:rPr>
        <w:t xml:space="preserve"> and International Relations</w:t>
      </w:r>
    </w:p>
    <w:p w14:paraId="029944DE" w14:textId="77777777" w:rsidR="00732E2F" w:rsidRDefault="00732E2F" w:rsidP="00732E2F">
      <w:pPr>
        <w:pStyle w:val="Calendar1"/>
        <w:rPr>
          <w:szCs w:val="24"/>
        </w:rPr>
      </w:pPr>
    </w:p>
    <w:p w14:paraId="4CF3B5F0" w14:textId="77777777" w:rsidR="00732E2F" w:rsidRDefault="00732E2F" w:rsidP="00CF177E">
      <w:pPr>
        <w:pStyle w:val="Calendar1"/>
        <w:ind w:left="2160"/>
        <w:rPr>
          <w:szCs w:val="24"/>
        </w:rPr>
      </w:pPr>
      <w:r>
        <w:rPr>
          <w:szCs w:val="24"/>
        </w:rPr>
        <w:tab/>
      </w:r>
      <w:r w:rsidR="00CF177E">
        <w:rPr>
          <w:szCs w:val="24"/>
        </w:rPr>
        <w:tab/>
      </w:r>
      <w:r w:rsidRPr="00293491">
        <w:rPr>
          <w:szCs w:val="24"/>
        </w:rPr>
        <w:t>All students shall undertake a curriculum in Politics</w:t>
      </w:r>
      <w:r>
        <w:rPr>
          <w:szCs w:val="24"/>
        </w:rPr>
        <w:t xml:space="preserve"> and International Relations as follows</w:t>
      </w:r>
    </w:p>
    <w:p w14:paraId="3C97A85C" w14:textId="77777777" w:rsidR="00CF177E" w:rsidRDefault="00CF177E" w:rsidP="00CF177E">
      <w:pPr>
        <w:pStyle w:val="Calendar1"/>
        <w:ind w:left="2160"/>
        <w:rPr>
          <w:szCs w:val="24"/>
        </w:rPr>
      </w:pPr>
    </w:p>
    <w:p w14:paraId="212298AE" w14:textId="77777777" w:rsidR="00FE4307" w:rsidRDefault="00CF177E" w:rsidP="00CF177E">
      <w:pPr>
        <w:rPr>
          <w:sz w:val="24"/>
          <w:szCs w:val="24"/>
        </w:rPr>
      </w:pPr>
      <w:r>
        <w:rPr>
          <w:szCs w:val="24"/>
        </w:rPr>
        <w:tab/>
      </w:r>
      <w:r>
        <w:rPr>
          <w:szCs w:val="24"/>
        </w:rPr>
        <w:tab/>
      </w:r>
      <w:r>
        <w:rPr>
          <w:szCs w:val="24"/>
        </w:rPr>
        <w:tab/>
      </w:r>
      <w:r w:rsidRPr="00CF177E">
        <w:rPr>
          <w:sz w:val="24"/>
          <w:szCs w:val="24"/>
        </w:rPr>
        <w:t>Compulsory Class</w:t>
      </w:r>
      <w:r w:rsidRPr="00CF177E">
        <w:rPr>
          <w:sz w:val="24"/>
          <w:szCs w:val="24"/>
        </w:rPr>
        <w:tab/>
      </w:r>
      <w:r>
        <w:rPr>
          <w:sz w:val="24"/>
          <w:szCs w:val="24"/>
        </w:rPr>
        <w:tab/>
      </w:r>
    </w:p>
    <w:p w14:paraId="47481B16" w14:textId="77777777" w:rsidR="00CF177E" w:rsidRPr="00CF177E" w:rsidRDefault="00CF177E" w:rsidP="00CF177E">
      <w:pPr>
        <w:rPr>
          <w:sz w:val="24"/>
          <w:szCs w:val="24"/>
        </w:rPr>
      </w:pPr>
      <w:r>
        <w:rPr>
          <w:sz w:val="24"/>
          <w:szCs w:val="24"/>
        </w:rPr>
        <w:tab/>
      </w:r>
      <w:r>
        <w:rPr>
          <w:sz w:val="24"/>
          <w:szCs w:val="24"/>
        </w:rPr>
        <w:tab/>
      </w:r>
      <w:r>
        <w:rPr>
          <w:sz w:val="24"/>
          <w:szCs w:val="24"/>
        </w:rPr>
        <w:tab/>
      </w:r>
      <w:r>
        <w:rPr>
          <w:sz w:val="24"/>
          <w:szCs w:val="24"/>
        </w:rPr>
        <w:tab/>
      </w:r>
    </w:p>
    <w:p w14:paraId="3443E699" w14:textId="2ADE31B5" w:rsidR="00CF177E" w:rsidRDefault="002F0D12" w:rsidP="00CF177E">
      <w:pPr>
        <w:ind w:left="1440" w:firstLine="720"/>
        <w:rPr>
          <w:sz w:val="24"/>
          <w:szCs w:val="24"/>
        </w:rPr>
      </w:pPr>
      <w:r>
        <w:rPr>
          <w:sz w:val="24"/>
          <w:szCs w:val="24"/>
        </w:rPr>
        <w:t>L2 432</w:t>
      </w:r>
      <w:r w:rsidR="00CF177E" w:rsidRPr="00CF177E">
        <w:rPr>
          <w:sz w:val="24"/>
          <w:szCs w:val="24"/>
        </w:rPr>
        <w:tab/>
        <w:t xml:space="preserve">Politics and International Relations </w:t>
      </w:r>
    </w:p>
    <w:p w14:paraId="2BF239A0" w14:textId="57293FC7" w:rsidR="00CF177E" w:rsidRPr="00CF177E" w:rsidRDefault="00CF177E" w:rsidP="00CF177E">
      <w:pPr>
        <w:ind w:left="2880" w:firstLine="720"/>
        <w:rPr>
          <w:sz w:val="24"/>
          <w:szCs w:val="24"/>
        </w:rPr>
      </w:pPr>
      <w:r w:rsidRPr="00CF177E">
        <w:rPr>
          <w:sz w:val="24"/>
          <w:szCs w:val="24"/>
        </w:rPr>
        <w:t>Dissertation</w:t>
      </w:r>
      <w:r w:rsidRPr="00CF177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002F0D12">
        <w:rPr>
          <w:sz w:val="24"/>
          <w:szCs w:val="24"/>
        </w:rPr>
        <w:t>4</w:t>
      </w:r>
      <w:r w:rsidR="002F0D12">
        <w:rPr>
          <w:sz w:val="24"/>
          <w:szCs w:val="24"/>
        </w:rPr>
        <w:tab/>
        <w:t>4</w:t>
      </w:r>
      <w:r w:rsidRPr="00CF177E">
        <w:rPr>
          <w:sz w:val="24"/>
          <w:szCs w:val="24"/>
        </w:rPr>
        <w:t>0</w:t>
      </w:r>
    </w:p>
    <w:p w14:paraId="069971E4" w14:textId="77777777" w:rsidR="00CF177E" w:rsidRPr="00CF177E" w:rsidRDefault="00CF177E" w:rsidP="00CF177E">
      <w:pPr>
        <w:rPr>
          <w:sz w:val="24"/>
          <w:szCs w:val="24"/>
        </w:rPr>
      </w:pPr>
    </w:p>
    <w:p w14:paraId="47B2E53C" w14:textId="77777777" w:rsidR="00CF177E" w:rsidRPr="00CF177E" w:rsidRDefault="00CF177E" w:rsidP="00CF177E">
      <w:pPr>
        <w:ind w:left="1440" w:firstLine="720"/>
        <w:rPr>
          <w:sz w:val="24"/>
          <w:szCs w:val="24"/>
        </w:rPr>
      </w:pPr>
      <w:r w:rsidRPr="00CF177E">
        <w:rPr>
          <w:sz w:val="24"/>
          <w:szCs w:val="24"/>
        </w:rPr>
        <w:t>Optional Classes</w:t>
      </w:r>
    </w:p>
    <w:p w14:paraId="35110B7C" w14:textId="77777777" w:rsidR="00CF177E" w:rsidRPr="00CF177E" w:rsidRDefault="00CF177E" w:rsidP="00CF177E">
      <w:pPr>
        <w:rPr>
          <w:sz w:val="24"/>
          <w:szCs w:val="24"/>
        </w:rPr>
      </w:pPr>
    </w:p>
    <w:p w14:paraId="69F261F8" w14:textId="77777777" w:rsidR="00CF177E" w:rsidRPr="00CF177E" w:rsidRDefault="00CF177E" w:rsidP="00CF177E">
      <w:pPr>
        <w:ind w:left="1440" w:firstLine="720"/>
        <w:rPr>
          <w:sz w:val="24"/>
          <w:szCs w:val="24"/>
        </w:rPr>
      </w:pPr>
      <w:r w:rsidRPr="00CF177E">
        <w:rPr>
          <w:sz w:val="24"/>
          <w:szCs w:val="24"/>
        </w:rPr>
        <w:t>100 credits chosen from</w:t>
      </w:r>
    </w:p>
    <w:p w14:paraId="269829C7" w14:textId="77777777" w:rsidR="00833588" w:rsidRDefault="00833588" w:rsidP="00F00669">
      <w:pPr>
        <w:ind w:left="2160"/>
        <w:rPr>
          <w:sz w:val="24"/>
          <w:szCs w:val="24"/>
        </w:rPr>
      </w:pPr>
    </w:p>
    <w:p w14:paraId="0170966E" w14:textId="32A2B21F" w:rsidR="00F00669" w:rsidRDefault="00F00669" w:rsidP="00F00669">
      <w:pPr>
        <w:ind w:left="2160"/>
        <w:rPr>
          <w:sz w:val="24"/>
          <w:szCs w:val="24"/>
        </w:rPr>
      </w:pPr>
      <w:r w:rsidRPr="00CF177E">
        <w:rPr>
          <w:sz w:val="24"/>
          <w:szCs w:val="24"/>
        </w:rPr>
        <w:t>L2 402</w:t>
      </w:r>
      <w:r w:rsidRPr="00CF177E">
        <w:rPr>
          <w:sz w:val="24"/>
          <w:szCs w:val="24"/>
        </w:rPr>
        <w:tab/>
        <w:t>Governance and Development</w:t>
      </w:r>
      <w:r w:rsidRPr="00CF177E">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51D249D" w14:textId="77777777" w:rsidR="00F00669" w:rsidRPr="00CF177E" w:rsidRDefault="00F00669" w:rsidP="00F00669">
      <w:pPr>
        <w:ind w:left="1440" w:firstLine="720"/>
        <w:rPr>
          <w:sz w:val="24"/>
          <w:szCs w:val="24"/>
        </w:rPr>
      </w:pPr>
      <w:r w:rsidRPr="00CF177E">
        <w:rPr>
          <w:sz w:val="24"/>
          <w:szCs w:val="24"/>
        </w:rPr>
        <w:t>L2 406</w:t>
      </w:r>
      <w:r w:rsidRPr="00CF177E">
        <w:rPr>
          <w:sz w:val="24"/>
          <w:szCs w:val="24"/>
        </w:rPr>
        <w:tab/>
        <w:t>Democratization</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A129CCF" w14:textId="77777777" w:rsidR="00F00669" w:rsidRPr="00CF177E" w:rsidRDefault="00F00669" w:rsidP="00F00669">
      <w:pPr>
        <w:ind w:left="2160"/>
        <w:rPr>
          <w:sz w:val="24"/>
          <w:szCs w:val="24"/>
        </w:rPr>
      </w:pPr>
    </w:p>
    <w:p w14:paraId="3716A21E" w14:textId="77777777" w:rsidR="00F00669" w:rsidRDefault="00F00669" w:rsidP="00F00669">
      <w:pPr>
        <w:ind w:left="1440" w:firstLine="720"/>
        <w:rPr>
          <w:sz w:val="24"/>
          <w:szCs w:val="24"/>
        </w:rPr>
      </w:pPr>
      <w:r w:rsidRPr="00CF177E">
        <w:rPr>
          <w:sz w:val="24"/>
          <w:szCs w:val="24"/>
        </w:rPr>
        <w:t>L2 410</w:t>
      </w:r>
      <w:r w:rsidRPr="00CF177E">
        <w:rPr>
          <w:sz w:val="24"/>
          <w:szCs w:val="24"/>
        </w:rPr>
        <w:tab/>
        <w:t xml:space="preserve">Political Parties: Background to </w:t>
      </w:r>
    </w:p>
    <w:p w14:paraId="7A56288B" w14:textId="77777777" w:rsidR="00F00669" w:rsidRPr="00CF177E" w:rsidRDefault="00F00669" w:rsidP="00F00669">
      <w:pPr>
        <w:ind w:left="2880" w:firstLine="720"/>
        <w:rPr>
          <w:sz w:val="24"/>
          <w:szCs w:val="24"/>
        </w:rPr>
      </w:pPr>
      <w:r w:rsidRPr="00CF177E">
        <w:rPr>
          <w:sz w:val="24"/>
          <w:szCs w:val="24"/>
        </w:rPr>
        <w:t>Policy Making</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D92AB49" w14:textId="77777777" w:rsidR="00F00669" w:rsidRPr="00CF177E" w:rsidRDefault="00F00669" w:rsidP="00F00669">
      <w:pPr>
        <w:ind w:left="1440" w:firstLine="720"/>
        <w:rPr>
          <w:sz w:val="24"/>
          <w:szCs w:val="24"/>
        </w:rPr>
      </w:pPr>
      <w:r w:rsidRPr="00CF177E">
        <w:rPr>
          <w:sz w:val="24"/>
          <w:szCs w:val="24"/>
        </w:rPr>
        <w:lastRenderedPageBreak/>
        <w:t>L2 412</w:t>
      </w:r>
      <w:r w:rsidRPr="00CF177E">
        <w:rPr>
          <w:sz w:val="24"/>
          <w:szCs w:val="24"/>
        </w:rPr>
        <w:tab/>
        <w:t>Green Politics</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7EC20574" w14:textId="77777777" w:rsidR="00F00669" w:rsidRPr="00CF177E" w:rsidRDefault="00F00669" w:rsidP="00F00669">
      <w:pPr>
        <w:ind w:left="1440" w:firstLine="720"/>
        <w:rPr>
          <w:sz w:val="24"/>
          <w:szCs w:val="24"/>
        </w:rPr>
      </w:pPr>
      <w:r w:rsidRPr="00CF177E">
        <w:rPr>
          <w:sz w:val="24"/>
          <w:szCs w:val="24"/>
        </w:rPr>
        <w:t>L2 413</w:t>
      </w:r>
      <w:r w:rsidRPr="00CF177E">
        <w:rPr>
          <w:sz w:val="24"/>
          <w:szCs w:val="24"/>
        </w:rPr>
        <w:tab/>
        <w:t xml:space="preserve">Political Behaviour </w:t>
      </w:r>
      <w:r w:rsidRPr="00CF177E">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2673DA2A" w14:textId="77777777" w:rsidR="00F00669" w:rsidRPr="00CF177E" w:rsidRDefault="00F00669" w:rsidP="00F00669">
      <w:pPr>
        <w:ind w:left="1440" w:firstLine="720"/>
        <w:rPr>
          <w:sz w:val="24"/>
          <w:szCs w:val="24"/>
        </w:rPr>
      </w:pPr>
      <w:r w:rsidRPr="00CF177E">
        <w:rPr>
          <w:sz w:val="24"/>
          <w:szCs w:val="24"/>
        </w:rPr>
        <w:t>L2 421</w:t>
      </w:r>
      <w:r w:rsidRPr="00CF177E">
        <w:rPr>
          <w:sz w:val="24"/>
          <w:szCs w:val="24"/>
        </w:rPr>
        <w:tab/>
        <w:t>Feminism and Politics</w:t>
      </w:r>
      <w:r w:rsidRPr="00CF177E">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45853C6C" w14:textId="77777777" w:rsidR="00F00669" w:rsidRDefault="00F00669" w:rsidP="00F00669">
      <w:pPr>
        <w:ind w:left="1440" w:firstLine="720"/>
        <w:rPr>
          <w:sz w:val="24"/>
          <w:szCs w:val="24"/>
        </w:rPr>
      </w:pPr>
      <w:r w:rsidRPr="00CF177E">
        <w:rPr>
          <w:sz w:val="24"/>
          <w:szCs w:val="24"/>
        </w:rPr>
        <w:t>L2 422</w:t>
      </w:r>
      <w:r w:rsidRPr="00CF177E">
        <w:rPr>
          <w:sz w:val="24"/>
          <w:szCs w:val="24"/>
        </w:rPr>
        <w:tab/>
        <w:t xml:space="preserve">International Relations Theory in a </w:t>
      </w:r>
    </w:p>
    <w:p w14:paraId="236BD9CC" w14:textId="77777777" w:rsidR="00F00669" w:rsidRDefault="00F00669" w:rsidP="00F00669">
      <w:pPr>
        <w:ind w:left="2880" w:firstLine="720"/>
        <w:rPr>
          <w:sz w:val="24"/>
          <w:szCs w:val="24"/>
        </w:rPr>
      </w:pPr>
      <w:r w:rsidRPr="00CF177E">
        <w:rPr>
          <w:sz w:val="24"/>
          <w:szCs w:val="24"/>
        </w:rPr>
        <w:t xml:space="preserve">Global Age: </w:t>
      </w:r>
      <w:r>
        <w:rPr>
          <w:sz w:val="24"/>
          <w:szCs w:val="24"/>
        </w:rPr>
        <w:t>Rethinking the</w:t>
      </w:r>
    </w:p>
    <w:p w14:paraId="7B8F236C" w14:textId="77777777" w:rsidR="00F00669" w:rsidRPr="00CF177E" w:rsidRDefault="00F00669" w:rsidP="00F00669">
      <w:pPr>
        <w:ind w:left="2880" w:firstLine="720"/>
        <w:rPr>
          <w:sz w:val="24"/>
          <w:szCs w:val="24"/>
        </w:rPr>
      </w:pPr>
      <w:r>
        <w:rPr>
          <w:sz w:val="24"/>
          <w:szCs w:val="24"/>
        </w:rPr>
        <w:t>Key Concepts</w:t>
      </w:r>
      <w:r>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394D8F7A" w14:textId="343AC5FF" w:rsidR="00833588" w:rsidRDefault="00833588" w:rsidP="00833588">
      <w:pPr>
        <w:ind w:left="2880" w:hanging="753"/>
        <w:rPr>
          <w:sz w:val="24"/>
          <w:szCs w:val="24"/>
        </w:rPr>
      </w:pPr>
      <w:r w:rsidRPr="008C6D26">
        <w:rPr>
          <w:sz w:val="24"/>
          <w:szCs w:val="24"/>
        </w:rPr>
        <w:t>L2 423</w:t>
      </w:r>
      <w:r w:rsidRPr="008C6D26">
        <w:rPr>
          <w:sz w:val="24"/>
          <w:szCs w:val="24"/>
        </w:rPr>
        <w:tab/>
      </w:r>
      <w:r w:rsidRPr="008C6D26">
        <w:rPr>
          <w:sz w:val="24"/>
          <w:szCs w:val="24"/>
        </w:rPr>
        <w:tab/>
        <w:t>Difference and Democracy</w:t>
      </w:r>
      <w:r w:rsidRPr="008C6D26">
        <w:rPr>
          <w:sz w:val="24"/>
          <w:szCs w:val="24"/>
        </w:rPr>
        <w:tab/>
      </w:r>
      <w:r w:rsidRPr="008C6D26">
        <w:rPr>
          <w:sz w:val="24"/>
          <w:szCs w:val="24"/>
        </w:rPr>
        <w:tab/>
      </w:r>
      <w:r w:rsidRPr="008C6D26">
        <w:rPr>
          <w:sz w:val="24"/>
          <w:szCs w:val="24"/>
        </w:rPr>
        <w:tab/>
      </w:r>
      <w:r w:rsidRPr="008C6D26">
        <w:rPr>
          <w:sz w:val="24"/>
          <w:szCs w:val="24"/>
        </w:rPr>
        <w:tab/>
        <w:t>4</w:t>
      </w:r>
      <w:r w:rsidRPr="008C6D26">
        <w:rPr>
          <w:sz w:val="24"/>
          <w:szCs w:val="24"/>
        </w:rPr>
        <w:tab/>
        <w:t>20</w:t>
      </w:r>
    </w:p>
    <w:p w14:paraId="3D4EEEE7" w14:textId="0382CC9B" w:rsidR="00F00669" w:rsidRDefault="00F00669" w:rsidP="00833588">
      <w:pPr>
        <w:ind w:left="1407" w:firstLine="720"/>
        <w:rPr>
          <w:sz w:val="24"/>
          <w:szCs w:val="24"/>
        </w:rPr>
      </w:pPr>
      <w:r w:rsidRPr="00CF177E">
        <w:rPr>
          <w:sz w:val="24"/>
          <w:szCs w:val="24"/>
        </w:rPr>
        <w:t>L2 426</w:t>
      </w:r>
      <w:r w:rsidRPr="00CF177E">
        <w:rPr>
          <w:sz w:val="24"/>
          <w:szCs w:val="24"/>
        </w:rPr>
        <w:tab/>
      </w:r>
      <w:r w:rsidR="00833588">
        <w:rPr>
          <w:sz w:val="24"/>
          <w:szCs w:val="24"/>
        </w:rPr>
        <w:tab/>
      </w:r>
      <w:r w:rsidRPr="00CF177E">
        <w:rPr>
          <w:sz w:val="24"/>
          <w:szCs w:val="24"/>
        </w:rPr>
        <w:t xml:space="preserve">International Security: Concepts </w:t>
      </w:r>
    </w:p>
    <w:p w14:paraId="182FF9C0" w14:textId="77777777" w:rsidR="00F00669" w:rsidRPr="00CF177E" w:rsidRDefault="00F00669" w:rsidP="00F00669">
      <w:pPr>
        <w:ind w:left="2880" w:firstLine="720"/>
        <w:rPr>
          <w:sz w:val="24"/>
          <w:szCs w:val="24"/>
        </w:rPr>
      </w:pPr>
      <w:r w:rsidRPr="00CF177E">
        <w:rPr>
          <w:sz w:val="24"/>
          <w:szCs w:val="24"/>
        </w:rPr>
        <w:t>and Issues</w:t>
      </w:r>
      <w:r w:rsidRPr="00CF177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038CE876" w14:textId="77777777" w:rsidR="00F00669" w:rsidRPr="00CF177E" w:rsidRDefault="00F00669" w:rsidP="00F00669">
      <w:pPr>
        <w:ind w:left="1440" w:firstLine="720"/>
        <w:rPr>
          <w:sz w:val="24"/>
          <w:szCs w:val="24"/>
        </w:rPr>
      </w:pPr>
      <w:r w:rsidRPr="00CF177E">
        <w:rPr>
          <w:sz w:val="24"/>
          <w:szCs w:val="24"/>
        </w:rPr>
        <w:t>L2 430</w:t>
      </w:r>
      <w:r w:rsidRPr="00CF177E">
        <w:rPr>
          <w:sz w:val="24"/>
          <w:szCs w:val="24"/>
        </w:rPr>
        <w:tab/>
        <w:t>Analysing Religion and Politics</w:t>
      </w:r>
      <w:r w:rsidRPr="00CF177E">
        <w:rPr>
          <w:sz w:val="24"/>
          <w:szCs w:val="24"/>
        </w:rPr>
        <w:tab/>
      </w:r>
      <w:r>
        <w:rPr>
          <w:sz w:val="24"/>
          <w:szCs w:val="24"/>
        </w:rPr>
        <w:tab/>
      </w:r>
      <w:r>
        <w:rPr>
          <w:sz w:val="24"/>
          <w:szCs w:val="24"/>
        </w:rPr>
        <w:tab/>
      </w:r>
      <w:r w:rsidRPr="00CF177E">
        <w:rPr>
          <w:sz w:val="24"/>
          <w:szCs w:val="24"/>
        </w:rPr>
        <w:t>4</w:t>
      </w:r>
      <w:r w:rsidRPr="00CF177E">
        <w:rPr>
          <w:sz w:val="24"/>
          <w:szCs w:val="24"/>
        </w:rPr>
        <w:tab/>
        <w:t>20</w:t>
      </w:r>
    </w:p>
    <w:p w14:paraId="4FBEA2B3" w14:textId="77777777" w:rsidR="00732E2F" w:rsidRPr="00CF177E" w:rsidRDefault="00732E2F" w:rsidP="000774E5">
      <w:pPr>
        <w:pStyle w:val="Calendar1"/>
        <w:ind w:left="0" w:firstLine="0"/>
        <w:rPr>
          <w:szCs w:val="24"/>
        </w:rPr>
      </w:pPr>
    </w:p>
    <w:p w14:paraId="5F7490D5" w14:textId="77777777" w:rsidR="00732E2F" w:rsidRPr="00293491" w:rsidRDefault="00732E2F" w:rsidP="00732E2F">
      <w:pPr>
        <w:pStyle w:val="Curriculum2"/>
        <w:rPr>
          <w:szCs w:val="24"/>
        </w:rPr>
      </w:pPr>
    </w:p>
    <w:p w14:paraId="15E5131F" w14:textId="65F92F02" w:rsidR="00732E2F" w:rsidRDefault="00C94215" w:rsidP="00CF177E">
      <w:pPr>
        <w:pStyle w:val="CalendarHeader2"/>
        <w:ind w:hanging="2160"/>
        <w:rPr>
          <w:szCs w:val="24"/>
        </w:rPr>
      </w:pPr>
      <w:r>
        <w:rPr>
          <w:szCs w:val="24"/>
        </w:rPr>
        <w:t>15300.UG.1</w:t>
      </w:r>
      <w:r w:rsidR="0035450E">
        <w:rPr>
          <w:szCs w:val="24"/>
        </w:rPr>
        <w:t>89</w:t>
      </w:r>
      <w:r w:rsidR="00CF177E">
        <w:rPr>
          <w:szCs w:val="24"/>
        </w:rPr>
        <w:tab/>
      </w:r>
      <w:r w:rsidR="00732E2F" w:rsidRPr="00293491">
        <w:rPr>
          <w:szCs w:val="24"/>
        </w:rPr>
        <w:t xml:space="preserve">Major Honours Curriculum in Politics </w:t>
      </w:r>
      <w:r w:rsidR="00732E2F">
        <w:rPr>
          <w:szCs w:val="24"/>
        </w:rPr>
        <w:t>and International Relations with</w:t>
      </w:r>
      <w:r w:rsidR="00CF177E">
        <w:rPr>
          <w:szCs w:val="24"/>
        </w:rPr>
        <w:t xml:space="preserve"> </w:t>
      </w:r>
      <w:r w:rsidR="00732E2F">
        <w:rPr>
          <w:szCs w:val="24"/>
        </w:rPr>
        <w:t>a</w:t>
      </w:r>
      <w:r w:rsidR="00732E2F" w:rsidRPr="00293491">
        <w:rPr>
          <w:szCs w:val="24"/>
        </w:rPr>
        <w:t xml:space="preserve">nother Subject </w:t>
      </w:r>
    </w:p>
    <w:p w14:paraId="101B5AA4" w14:textId="77777777" w:rsidR="00732E2F" w:rsidRPr="00293491" w:rsidRDefault="00732E2F" w:rsidP="00732E2F">
      <w:pPr>
        <w:pStyle w:val="CalendarHeader2"/>
        <w:rPr>
          <w:szCs w:val="24"/>
        </w:rPr>
      </w:pPr>
    </w:p>
    <w:p w14:paraId="0470F8E8" w14:textId="77777777" w:rsidR="00732E2F" w:rsidRDefault="00732E2F" w:rsidP="00CF177E">
      <w:pPr>
        <w:pStyle w:val="Calendar1"/>
        <w:ind w:left="2160"/>
        <w:rPr>
          <w:szCs w:val="24"/>
        </w:rPr>
      </w:pPr>
      <w:r w:rsidRPr="00293491">
        <w:rPr>
          <w:szCs w:val="24"/>
        </w:rPr>
        <w:tab/>
      </w:r>
      <w:r w:rsidR="00CF177E">
        <w:rPr>
          <w:szCs w:val="24"/>
        </w:rPr>
        <w:tab/>
      </w:r>
      <w:r w:rsidRPr="00293491">
        <w:rPr>
          <w:szCs w:val="24"/>
        </w:rPr>
        <w:t xml:space="preserve">All students shall undertake a curriculum in Politics </w:t>
      </w:r>
      <w:r>
        <w:rPr>
          <w:szCs w:val="24"/>
        </w:rPr>
        <w:t>and International Relations as follows</w:t>
      </w:r>
    </w:p>
    <w:p w14:paraId="7D09A003" w14:textId="77777777" w:rsidR="00CF177E" w:rsidRDefault="00CF177E" w:rsidP="00CF177E">
      <w:pPr>
        <w:pStyle w:val="Calendar1"/>
        <w:ind w:left="2160"/>
        <w:rPr>
          <w:szCs w:val="24"/>
        </w:rPr>
      </w:pPr>
    </w:p>
    <w:p w14:paraId="754C9B15" w14:textId="77777777" w:rsidR="00CF177E" w:rsidRPr="00CF177E" w:rsidRDefault="00CF177E" w:rsidP="00CF177E">
      <w:pPr>
        <w:rPr>
          <w:sz w:val="24"/>
          <w:szCs w:val="24"/>
        </w:rPr>
      </w:pPr>
      <w:r>
        <w:rPr>
          <w:szCs w:val="24"/>
        </w:rPr>
        <w:tab/>
      </w:r>
      <w:r>
        <w:rPr>
          <w:szCs w:val="24"/>
        </w:rPr>
        <w:tab/>
      </w:r>
      <w:r>
        <w:rPr>
          <w:szCs w:val="24"/>
        </w:rPr>
        <w:tab/>
      </w:r>
      <w:r w:rsidRPr="00CF177E">
        <w:rPr>
          <w:sz w:val="24"/>
          <w:szCs w:val="24"/>
        </w:rPr>
        <w:t>Compulsory Class</w:t>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p>
    <w:p w14:paraId="16E6688C" w14:textId="77777777" w:rsidR="00CF177E" w:rsidRPr="00CF177E" w:rsidRDefault="00CF177E" w:rsidP="00CF177E">
      <w:pPr>
        <w:rPr>
          <w:sz w:val="24"/>
          <w:szCs w:val="24"/>
        </w:rPr>
      </w:pPr>
    </w:p>
    <w:p w14:paraId="20457656" w14:textId="77777777" w:rsidR="00CF177E" w:rsidRDefault="00CF177E" w:rsidP="00CF177E">
      <w:pPr>
        <w:ind w:left="1440" w:firstLine="720"/>
        <w:rPr>
          <w:sz w:val="24"/>
          <w:szCs w:val="24"/>
        </w:rPr>
      </w:pPr>
      <w:r w:rsidRPr="00CF177E">
        <w:rPr>
          <w:sz w:val="24"/>
          <w:szCs w:val="24"/>
        </w:rPr>
        <w:t>L2 404</w:t>
      </w:r>
      <w:r w:rsidRPr="00CF177E">
        <w:rPr>
          <w:sz w:val="24"/>
          <w:szCs w:val="24"/>
        </w:rPr>
        <w:tab/>
        <w:t xml:space="preserve">Politics and International Relations </w:t>
      </w:r>
    </w:p>
    <w:p w14:paraId="23D992EB" w14:textId="77777777" w:rsidR="00CF177E" w:rsidRPr="00CF177E" w:rsidRDefault="00CF177E" w:rsidP="00CF177E">
      <w:pPr>
        <w:ind w:left="2880" w:firstLine="720"/>
        <w:rPr>
          <w:sz w:val="24"/>
          <w:szCs w:val="24"/>
        </w:rPr>
      </w:pPr>
      <w:r w:rsidRPr="00CF177E">
        <w:rPr>
          <w:sz w:val="24"/>
          <w:szCs w:val="24"/>
        </w:rPr>
        <w:t>Dissertation</w:t>
      </w:r>
      <w:r w:rsidRPr="00CF177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CF177E">
        <w:rPr>
          <w:sz w:val="24"/>
          <w:szCs w:val="24"/>
        </w:rPr>
        <w:t>4</w:t>
      </w:r>
      <w:r w:rsidRPr="00CF177E">
        <w:rPr>
          <w:sz w:val="24"/>
          <w:szCs w:val="24"/>
        </w:rPr>
        <w:tab/>
        <w:t>20</w:t>
      </w:r>
    </w:p>
    <w:p w14:paraId="6CE5F465" w14:textId="77777777" w:rsidR="00CF177E" w:rsidRPr="00CF177E" w:rsidRDefault="00CF177E" w:rsidP="00CF177E">
      <w:pPr>
        <w:rPr>
          <w:sz w:val="24"/>
          <w:szCs w:val="24"/>
        </w:rPr>
      </w:pPr>
    </w:p>
    <w:p w14:paraId="4CDDBB48" w14:textId="77CEF0DE" w:rsidR="00CF177E" w:rsidRPr="00CF177E" w:rsidRDefault="00CF177E" w:rsidP="00CF177E">
      <w:pPr>
        <w:ind w:left="2160"/>
        <w:rPr>
          <w:sz w:val="24"/>
          <w:szCs w:val="24"/>
        </w:rPr>
      </w:pPr>
      <w:r w:rsidRPr="00CF177E">
        <w:rPr>
          <w:sz w:val="24"/>
          <w:szCs w:val="24"/>
        </w:rPr>
        <w:t xml:space="preserve">and 60 credits chosen from the list of optional classes in Regulation </w:t>
      </w:r>
      <w:r w:rsidR="007E64A7">
        <w:rPr>
          <w:sz w:val="24"/>
          <w:szCs w:val="24"/>
        </w:rPr>
        <w:t>15300.UG.188</w:t>
      </w:r>
    </w:p>
    <w:p w14:paraId="716684E8" w14:textId="77777777" w:rsidR="00CF177E" w:rsidRPr="00CF177E" w:rsidRDefault="00CF177E" w:rsidP="00CF177E">
      <w:pPr>
        <w:rPr>
          <w:sz w:val="24"/>
          <w:szCs w:val="24"/>
        </w:rPr>
      </w:pPr>
    </w:p>
    <w:p w14:paraId="0505AAA0" w14:textId="77777777" w:rsidR="00CF177E" w:rsidRPr="00CF177E" w:rsidRDefault="00CF177E" w:rsidP="00CF177E">
      <w:pPr>
        <w:ind w:left="2160"/>
        <w:rPr>
          <w:sz w:val="24"/>
          <w:szCs w:val="24"/>
        </w:rPr>
      </w:pPr>
      <w:r w:rsidRPr="00CF177E">
        <w:rPr>
          <w:sz w:val="24"/>
          <w:szCs w:val="24"/>
        </w:rPr>
        <w:t>The credit requirements for the other Subject are specified in that subject’s specialisation regulations.</w:t>
      </w:r>
    </w:p>
    <w:p w14:paraId="456F76CB" w14:textId="77777777" w:rsidR="00732E2F" w:rsidRPr="00293491" w:rsidRDefault="00732E2F" w:rsidP="000774E5">
      <w:pPr>
        <w:pStyle w:val="Calendar2"/>
        <w:ind w:left="0"/>
        <w:rPr>
          <w:szCs w:val="24"/>
        </w:rPr>
      </w:pPr>
      <w:r w:rsidRPr="00293491">
        <w:rPr>
          <w:szCs w:val="24"/>
        </w:rPr>
        <w:tab/>
      </w:r>
    </w:p>
    <w:p w14:paraId="602D2C33" w14:textId="77777777" w:rsidR="00732E2F" w:rsidRPr="00293491" w:rsidRDefault="00732E2F" w:rsidP="00732E2F">
      <w:pPr>
        <w:pStyle w:val="Calendar2"/>
        <w:rPr>
          <w:szCs w:val="24"/>
        </w:rPr>
      </w:pPr>
    </w:p>
    <w:p w14:paraId="4005944B" w14:textId="42D84836" w:rsidR="00732E2F" w:rsidRDefault="0035450E" w:rsidP="00CF177E">
      <w:pPr>
        <w:pStyle w:val="CalendarHeader2"/>
        <w:ind w:hanging="2160"/>
        <w:rPr>
          <w:szCs w:val="24"/>
        </w:rPr>
      </w:pPr>
      <w:r>
        <w:rPr>
          <w:szCs w:val="24"/>
        </w:rPr>
        <w:t>15300.UG.190</w:t>
      </w:r>
      <w:r w:rsidR="00CF177E">
        <w:rPr>
          <w:szCs w:val="24"/>
        </w:rPr>
        <w:tab/>
      </w:r>
      <w:r w:rsidR="00732E2F" w:rsidRPr="00293491">
        <w:rPr>
          <w:szCs w:val="24"/>
        </w:rPr>
        <w:t>Joint Honours Curriculum in Politics</w:t>
      </w:r>
      <w:r w:rsidR="00732E2F">
        <w:rPr>
          <w:szCs w:val="24"/>
        </w:rPr>
        <w:t xml:space="preserve"> and International Relations and</w:t>
      </w:r>
      <w:r w:rsidR="00CF177E">
        <w:rPr>
          <w:szCs w:val="24"/>
        </w:rPr>
        <w:t xml:space="preserve"> </w:t>
      </w:r>
      <w:r w:rsidR="00732E2F">
        <w:rPr>
          <w:szCs w:val="24"/>
        </w:rPr>
        <w:t>a</w:t>
      </w:r>
      <w:r w:rsidR="00732E2F" w:rsidRPr="00293491">
        <w:rPr>
          <w:szCs w:val="24"/>
        </w:rPr>
        <w:t xml:space="preserve">nother Subject </w:t>
      </w:r>
    </w:p>
    <w:p w14:paraId="3116CD13" w14:textId="77777777" w:rsidR="00732E2F" w:rsidRPr="00293491" w:rsidRDefault="00732E2F" w:rsidP="00732E2F">
      <w:pPr>
        <w:pStyle w:val="CalendarHeader2"/>
        <w:rPr>
          <w:szCs w:val="24"/>
        </w:rPr>
      </w:pPr>
    </w:p>
    <w:p w14:paraId="52C624D9" w14:textId="77777777" w:rsidR="00732E2F" w:rsidRDefault="00732E2F" w:rsidP="00CF177E">
      <w:pPr>
        <w:pStyle w:val="Calendar1"/>
        <w:ind w:left="2160"/>
        <w:rPr>
          <w:szCs w:val="24"/>
        </w:rPr>
      </w:pPr>
      <w:r w:rsidRPr="00293491">
        <w:rPr>
          <w:szCs w:val="24"/>
        </w:rPr>
        <w:tab/>
      </w:r>
      <w:r w:rsidR="00CF177E">
        <w:rPr>
          <w:szCs w:val="24"/>
        </w:rPr>
        <w:tab/>
      </w:r>
      <w:r w:rsidRPr="00293491">
        <w:rPr>
          <w:szCs w:val="24"/>
        </w:rPr>
        <w:t>All students shall undertake a curriculum in Politics</w:t>
      </w:r>
      <w:r>
        <w:rPr>
          <w:szCs w:val="24"/>
        </w:rPr>
        <w:t xml:space="preserve"> and International Relations as follows</w:t>
      </w:r>
    </w:p>
    <w:p w14:paraId="16807599" w14:textId="77777777" w:rsidR="00CF177E" w:rsidRDefault="00CF177E" w:rsidP="00CF177E">
      <w:pPr>
        <w:pStyle w:val="Calendar1"/>
        <w:ind w:left="2160"/>
        <w:rPr>
          <w:szCs w:val="24"/>
        </w:rPr>
      </w:pPr>
    </w:p>
    <w:p w14:paraId="592C1D1C" w14:textId="77777777" w:rsidR="00CF177E" w:rsidRPr="00CF177E" w:rsidRDefault="00CF177E" w:rsidP="00CF177E">
      <w:pPr>
        <w:rPr>
          <w:sz w:val="24"/>
          <w:szCs w:val="24"/>
        </w:rPr>
      </w:pPr>
      <w:r>
        <w:rPr>
          <w:szCs w:val="24"/>
        </w:rPr>
        <w:tab/>
      </w:r>
      <w:r>
        <w:rPr>
          <w:szCs w:val="24"/>
        </w:rPr>
        <w:tab/>
      </w:r>
      <w:r>
        <w:rPr>
          <w:szCs w:val="24"/>
        </w:rPr>
        <w:tab/>
      </w:r>
      <w:r w:rsidRPr="00CF177E">
        <w:rPr>
          <w:sz w:val="24"/>
          <w:szCs w:val="24"/>
        </w:rPr>
        <w:t>Optional Classes</w:t>
      </w:r>
    </w:p>
    <w:p w14:paraId="0C65B3A9" w14:textId="77777777" w:rsidR="00CF177E" w:rsidRPr="00CF177E" w:rsidRDefault="00CF177E" w:rsidP="00CF177E">
      <w:pPr>
        <w:rPr>
          <w:sz w:val="24"/>
          <w:szCs w:val="24"/>
        </w:rPr>
      </w:pPr>
      <w:r w:rsidRPr="00CF177E">
        <w:rPr>
          <w:sz w:val="24"/>
          <w:szCs w:val="24"/>
        </w:rPr>
        <w:tab/>
      </w:r>
    </w:p>
    <w:p w14:paraId="7B55F082" w14:textId="45E91BF8" w:rsidR="00CF177E" w:rsidRPr="00CF177E" w:rsidRDefault="00CF177E" w:rsidP="00B27747">
      <w:pPr>
        <w:ind w:left="1440" w:firstLine="720"/>
        <w:rPr>
          <w:sz w:val="24"/>
          <w:szCs w:val="24"/>
        </w:rPr>
      </w:pPr>
      <w:r w:rsidRPr="00CF177E">
        <w:rPr>
          <w:sz w:val="24"/>
          <w:szCs w:val="24"/>
        </w:rPr>
        <w:t>Either</w:t>
      </w:r>
    </w:p>
    <w:p w14:paraId="2AF89F98" w14:textId="00C9A064" w:rsidR="00CF177E" w:rsidRPr="00CF177E" w:rsidRDefault="00CF177E" w:rsidP="00B27747">
      <w:pPr>
        <w:ind w:left="2160"/>
        <w:rPr>
          <w:sz w:val="24"/>
          <w:szCs w:val="24"/>
        </w:rPr>
      </w:pPr>
      <w:r w:rsidRPr="00CF177E">
        <w:rPr>
          <w:sz w:val="24"/>
          <w:szCs w:val="24"/>
        </w:rPr>
        <w:t xml:space="preserve">60 credits chosen from the list of optional classes in Regulation </w:t>
      </w:r>
      <w:r w:rsidR="007E64A7">
        <w:rPr>
          <w:sz w:val="24"/>
          <w:szCs w:val="24"/>
        </w:rPr>
        <w:t>15300.UG.188</w:t>
      </w:r>
    </w:p>
    <w:p w14:paraId="1F0F4125" w14:textId="77777777" w:rsidR="00CF177E" w:rsidRPr="00CF177E" w:rsidRDefault="00CF177E" w:rsidP="00CF177E">
      <w:pPr>
        <w:rPr>
          <w:sz w:val="24"/>
          <w:szCs w:val="24"/>
        </w:rPr>
      </w:pPr>
      <w:r w:rsidRPr="00CF177E">
        <w:rPr>
          <w:sz w:val="24"/>
          <w:szCs w:val="24"/>
        </w:rPr>
        <w:tab/>
      </w:r>
    </w:p>
    <w:p w14:paraId="2742E164" w14:textId="77777777" w:rsidR="00CF177E" w:rsidRPr="00CF177E" w:rsidRDefault="00CF177E" w:rsidP="00CF177E">
      <w:pPr>
        <w:ind w:left="1440" w:firstLine="720"/>
        <w:rPr>
          <w:sz w:val="24"/>
          <w:szCs w:val="24"/>
        </w:rPr>
      </w:pPr>
      <w:r w:rsidRPr="00CF177E">
        <w:rPr>
          <w:sz w:val="24"/>
          <w:szCs w:val="24"/>
        </w:rPr>
        <w:t>or</w:t>
      </w:r>
    </w:p>
    <w:p w14:paraId="4BCD6E9A" w14:textId="77777777" w:rsidR="00CF177E" w:rsidRPr="00CF177E" w:rsidRDefault="00CF177E" w:rsidP="00CF177E">
      <w:pPr>
        <w:rPr>
          <w:sz w:val="24"/>
          <w:szCs w:val="24"/>
        </w:rPr>
      </w:pP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r w:rsidRPr="00CF177E">
        <w:rPr>
          <w:sz w:val="24"/>
          <w:szCs w:val="24"/>
        </w:rPr>
        <w:tab/>
      </w:r>
    </w:p>
    <w:p w14:paraId="2318E968" w14:textId="77777777" w:rsidR="00CF177E" w:rsidRDefault="00CF177E" w:rsidP="00CF177E">
      <w:pPr>
        <w:ind w:left="1440" w:firstLine="720"/>
        <w:rPr>
          <w:sz w:val="24"/>
          <w:szCs w:val="24"/>
        </w:rPr>
      </w:pPr>
      <w:r w:rsidRPr="00CF177E">
        <w:rPr>
          <w:sz w:val="24"/>
          <w:szCs w:val="24"/>
        </w:rPr>
        <w:t>L2 404</w:t>
      </w:r>
      <w:r w:rsidRPr="00CF177E">
        <w:rPr>
          <w:sz w:val="24"/>
          <w:szCs w:val="24"/>
        </w:rPr>
        <w:tab/>
        <w:t xml:space="preserve">Politics and International Relations </w:t>
      </w:r>
    </w:p>
    <w:p w14:paraId="0DBEFDFF" w14:textId="77777777" w:rsidR="00CF177E" w:rsidRPr="00CF177E" w:rsidRDefault="00CF177E" w:rsidP="00CF177E">
      <w:pPr>
        <w:ind w:left="2880" w:firstLine="720"/>
        <w:rPr>
          <w:sz w:val="24"/>
          <w:szCs w:val="24"/>
        </w:rPr>
      </w:pPr>
      <w:r w:rsidRPr="00CF177E">
        <w:rPr>
          <w:sz w:val="24"/>
          <w:szCs w:val="24"/>
        </w:rPr>
        <w:t>Dissertation</w:t>
      </w:r>
      <w:r w:rsidRPr="00CF177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CF177E">
        <w:rPr>
          <w:sz w:val="24"/>
          <w:szCs w:val="24"/>
        </w:rPr>
        <w:t>4</w:t>
      </w:r>
      <w:r w:rsidRPr="00CF177E">
        <w:rPr>
          <w:sz w:val="24"/>
          <w:szCs w:val="24"/>
        </w:rPr>
        <w:tab/>
        <w:t>20</w:t>
      </w:r>
    </w:p>
    <w:p w14:paraId="7322D07D" w14:textId="77777777" w:rsidR="00CF177E" w:rsidRPr="00CF177E" w:rsidRDefault="00CF177E" w:rsidP="00CF177E">
      <w:pPr>
        <w:rPr>
          <w:sz w:val="24"/>
          <w:szCs w:val="24"/>
        </w:rPr>
      </w:pPr>
    </w:p>
    <w:p w14:paraId="19A535BC" w14:textId="35A45A92" w:rsidR="00CF177E" w:rsidRPr="00CF177E" w:rsidRDefault="00CF177E" w:rsidP="00CF177E">
      <w:pPr>
        <w:ind w:left="2160"/>
        <w:rPr>
          <w:sz w:val="24"/>
          <w:szCs w:val="24"/>
        </w:rPr>
      </w:pPr>
      <w:r w:rsidRPr="00CF177E">
        <w:rPr>
          <w:sz w:val="24"/>
          <w:szCs w:val="24"/>
        </w:rPr>
        <w:t xml:space="preserve">and 40 credits chosen from the list of optional classes in Regulation </w:t>
      </w:r>
      <w:r w:rsidR="007E64A7">
        <w:rPr>
          <w:sz w:val="24"/>
          <w:szCs w:val="24"/>
        </w:rPr>
        <w:t>15300.UG.188</w:t>
      </w:r>
    </w:p>
    <w:p w14:paraId="720B3D8B" w14:textId="77777777" w:rsidR="00CF177E" w:rsidRPr="00CF177E" w:rsidRDefault="00CF177E" w:rsidP="00CF177E">
      <w:pPr>
        <w:rPr>
          <w:sz w:val="24"/>
          <w:szCs w:val="24"/>
        </w:rPr>
      </w:pPr>
    </w:p>
    <w:p w14:paraId="3444EBF1" w14:textId="77777777" w:rsidR="00732E2F" w:rsidRDefault="00CF177E" w:rsidP="000774E5">
      <w:pPr>
        <w:ind w:left="2160"/>
        <w:rPr>
          <w:szCs w:val="24"/>
        </w:rPr>
      </w:pPr>
      <w:r w:rsidRPr="00CF177E">
        <w:rPr>
          <w:sz w:val="24"/>
          <w:szCs w:val="24"/>
        </w:rPr>
        <w:lastRenderedPageBreak/>
        <w:t>The credit requirements for the other Subject are specified in that subject’s specialisation regulations.</w:t>
      </w:r>
      <w:r w:rsidR="00732E2F" w:rsidRPr="00293491">
        <w:rPr>
          <w:szCs w:val="24"/>
        </w:rPr>
        <w:tab/>
      </w:r>
    </w:p>
    <w:p w14:paraId="531C4C80" w14:textId="77777777" w:rsidR="00CD1599" w:rsidRPr="000774E5" w:rsidRDefault="00CD1599" w:rsidP="000774E5">
      <w:pPr>
        <w:ind w:left="2160"/>
        <w:rPr>
          <w:sz w:val="24"/>
          <w:szCs w:val="24"/>
        </w:rPr>
      </w:pPr>
    </w:p>
    <w:p w14:paraId="7FAF9D11" w14:textId="46D8A3B9" w:rsidR="00732E2F" w:rsidRDefault="0035450E" w:rsidP="00CF177E">
      <w:pPr>
        <w:pStyle w:val="CalendarHeader2"/>
        <w:ind w:hanging="2160"/>
        <w:rPr>
          <w:szCs w:val="24"/>
        </w:rPr>
      </w:pPr>
      <w:r>
        <w:rPr>
          <w:szCs w:val="24"/>
        </w:rPr>
        <w:t>15300.UG.191</w:t>
      </w:r>
      <w:r w:rsidR="00CF177E">
        <w:rPr>
          <w:szCs w:val="24"/>
        </w:rPr>
        <w:tab/>
      </w:r>
      <w:r w:rsidR="00732E2F" w:rsidRPr="00293491">
        <w:rPr>
          <w:szCs w:val="24"/>
        </w:rPr>
        <w:t>Minor Honours Curriculum in Politics</w:t>
      </w:r>
      <w:r w:rsidR="00732E2F">
        <w:rPr>
          <w:szCs w:val="24"/>
        </w:rPr>
        <w:t xml:space="preserve"> and International Relations with</w:t>
      </w:r>
      <w:r w:rsidR="00CF177E">
        <w:rPr>
          <w:szCs w:val="24"/>
        </w:rPr>
        <w:t xml:space="preserve"> </w:t>
      </w:r>
      <w:r w:rsidR="00732E2F">
        <w:rPr>
          <w:szCs w:val="24"/>
        </w:rPr>
        <w:t>a</w:t>
      </w:r>
      <w:r w:rsidR="00732E2F" w:rsidRPr="00293491">
        <w:rPr>
          <w:szCs w:val="24"/>
        </w:rPr>
        <w:t>nother Subject</w:t>
      </w:r>
    </w:p>
    <w:p w14:paraId="0F299BD3" w14:textId="77777777" w:rsidR="00732E2F" w:rsidRPr="00293491" w:rsidRDefault="00732E2F" w:rsidP="00732E2F">
      <w:pPr>
        <w:pStyle w:val="CalendarHeader2"/>
        <w:rPr>
          <w:szCs w:val="24"/>
        </w:rPr>
      </w:pPr>
    </w:p>
    <w:p w14:paraId="4A4BB0DD" w14:textId="77777777" w:rsidR="00732E2F" w:rsidRDefault="00732E2F" w:rsidP="00732E2F">
      <w:pPr>
        <w:pStyle w:val="Calendar1"/>
        <w:rPr>
          <w:szCs w:val="24"/>
        </w:rPr>
      </w:pPr>
      <w:r w:rsidRPr="00293491">
        <w:rPr>
          <w:szCs w:val="24"/>
        </w:rPr>
        <w:tab/>
      </w:r>
      <w:r w:rsidR="00CF177E">
        <w:rPr>
          <w:szCs w:val="24"/>
        </w:rPr>
        <w:tab/>
      </w:r>
      <w:r w:rsidRPr="00293491">
        <w:rPr>
          <w:szCs w:val="24"/>
        </w:rPr>
        <w:t>All students shall undertake a curricul</w:t>
      </w:r>
      <w:r>
        <w:rPr>
          <w:szCs w:val="24"/>
        </w:rPr>
        <w:t>um in Politics as follows</w:t>
      </w:r>
    </w:p>
    <w:p w14:paraId="54CCE580" w14:textId="77777777" w:rsidR="00CF177E" w:rsidRDefault="00CF177E" w:rsidP="00732E2F">
      <w:pPr>
        <w:pStyle w:val="Calendar1"/>
        <w:rPr>
          <w:szCs w:val="24"/>
        </w:rPr>
      </w:pPr>
      <w:r>
        <w:rPr>
          <w:szCs w:val="24"/>
        </w:rPr>
        <w:tab/>
      </w:r>
    </w:p>
    <w:p w14:paraId="538D49D3" w14:textId="77777777" w:rsidR="00CF177E" w:rsidRPr="00CF177E" w:rsidRDefault="00CF177E" w:rsidP="00CF177E">
      <w:pPr>
        <w:rPr>
          <w:sz w:val="24"/>
          <w:szCs w:val="24"/>
        </w:rPr>
      </w:pPr>
      <w:r>
        <w:rPr>
          <w:szCs w:val="24"/>
        </w:rPr>
        <w:tab/>
      </w:r>
      <w:r>
        <w:rPr>
          <w:szCs w:val="24"/>
        </w:rPr>
        <w:tab/>
      </w:r>
      <w:r>
        <w:rPr>
          <w:szCs w:val="24"/>
        </w:rPr>
        <w:tab/>
      </w:r>
      <w:r w:rsidRPr="00CF177E">
        <w:rPr>
          <w:sz w:val="24"/>
          <w:szCs w:val="24"/>
        </w:rPr>
        <w:t>Optional Classes</w:t>
      </w:r>
    </w:p>
    <w:p w14:paraId="6E55F3D3" w14:textId="77777777" w:rsidR="00CF177E" w:rsidRDefault="00CF177E" w:rsidP="00CF177E">
      <w:pPr>
        <w:rPr>
          <w:sz w:val="24"/>
          <w:szCs w:val="24"/>
        </w:rPr>
      </w:pPr>
      <w:r w:rsidRPr="00CF177E">
        <w:rPr>
          <w:sz w:val="24"/>
          <w:szCs w:val="24"/>
        </w:rPr>
        <w:tab/>
      </w:r>
      <w:r w:rsidRPr="00CF177E">
        <w:rPr>
          <w:sz w:val="24"/>
          <w:szCs w:val="24"/>
        </w:rPr>
        <w:tab/>
      </w:r>
      <w:r w:rsidRPr="00CF177E">
        <w:rPr>
          <w:sz w:val="24"/>
          <w:szCs w:val="24"/>
        </w:rPr>
        <w:tab/>
      </w:r>
    </w:p>
    <w:p w14:paraId="7277CD20" w14:textId="14E1A14A" w:rsidR="00CF177E" w:rsidRPr="00CF177E" w:rsidRDefault="00CF177E" w:rsidP="00CF177E">
      <w:pPr>
        <w:ind w:left="1440" w:firstLine="720"/>
        <w:rPr>
          <w:sz w:val="24"/>
          <w:szCs w:val="24"/>
        </w:rPr>
      </w:pPr>
      <w:r w:rsidRPr="00CF177E">
        <w:rPr>
          <w:sz w:val="24"/>
          <w:szCs w:val="24"/>
        </w:rPr>
        <w:t xml:space="preserve">40 credits chosen from the list of classes in Regulation </w:t>
      </w:r>
      <w:r w:rsidR="007E64A7">
        <w:rPr>
          <w:sz w:val="24"/>
          <w:szCs w:val="24"/>
        </w:rPr>
        <w:t>15300.UG.188</w:t>
      </w:r>
    </w:p>
    <w:p w14:paraId="79053EFB" w14:textId="77777777" w:rsidR="00732E2F" w:rsidRPr="00293491" w:rsidRDefault="00732E2F" w:rsidP="00CF177E">
      <w:pPr>
        <w:pStyle w:val="Calendar2"/>
        <w:ind w:left="0"/>
        <w:rPr>
          <w:szCs w:val="24"/>
        </w:rPr>
      </w:pPr>
    </w:p>
    <w:p w14:paraId="594E14D9" w14:textId="77777777" w:rsidR="00732E2F" w:rsidRDefault="00732E2F" w:rsidP="00CF177E">
      <w:pPr>
        <w:pStyle w:val="Calendar2"/>
        <w:ind w:left="2160"/>
        <w:rPr>
          <w:szCs w:val="24"/>
        </w:rPr>
      </w:pPr>
      <w:r w:rsidRPr="00293491">
        <w:rPr>
          <w:szCs w:val="24"/>
        </w:rPr>
        <w:t>The credit requirements for the other Subject are specified in that subject’s specialisation regulations.</w:t>
      </w:r>
    </w:p>
    <w:p w14:paraId="2382B7CE" w14:textId="4D26808D" w:rsidR="00CF177E" w:rsidRPr="00CF177E" w:rsidRDefault="0035450E" w:rsidP="00CF177E">
      <w:pPr>
        <w:pStyle w:val="Calendar2"/>
        <w:ind w:left="0"/>
        <w:rPr>
          <w:b/>
          <w:szCs w:val="24"/>
        </w:rPr>
      </w:pPr>
      <w:r>
        <w:rPr>
          <w:b/>
          <w:szCs w:val="24"/>
        </w:rPr>
        <w:t>15300.UG.192</w:t>
      </w:r>
      <w:r w:rsidR="00CF177E" w:rsidRPr="00CF177E">
        <w:rPr>
          <w:b/>
          <w:szCs w:val="24"/>
        </w:rPr>
        <w:t xml:space="preserve"> to </w:t>
      </w:r>
    </w:p>
    <w:p w14:paraId="68D20DAF" w14:textId="7380D1F5" w:rsidR="000327BC" w:rsidRPr="000774E5" w:rsidRDefault="0035450E" w:rsidP="000774E5">
      <w:pPr>
        <w:pStyle w:val="Calendar2"/>
        <w:ind w:left="0"/>
        <w:rPr>
          <w:b/>
          <w:szCs w:val="24"/>
        </w:rPr>
      </w:pPr>
      <w:r>
        <w:rPr>
          <w:b/>
          <w:szCs w:val="24"/>
        </w:rPr>
        <w:t>15300.UG.202</w:t>
      </w:r>
      <w:r w:rsidR="00CF177E" w:rsidRPr="00CF177E">
        <w:rPr>
          <w:b/>
          <w:szCs w:val="24"/>
        </w:rPr>
        <w:t xml:space="preserve"> (numbers not used)</w:t>
      </w:r>
    </w:p>
    <w:p w14:paraId="5D63E716" w14:textId="77777777" w:rsidR="000327BC" w:rsidRDefault="000327BC" w:rsidP="00CF177E">
      <w:pPr>
        <w:pStyle w:val="CalendarHeader2"/>
        <w:ind w:left="0" w:firstLine="0"/>
        <w:rPr>
          <w:szCs w:val="24"/>
        </w:rPr>
      </w:pPr>
    </w:p>
    <w:p w14:paraId="5CA52223" w14:textId="77777777" w:rsidR="000327BC" w:rsidRDefault="000327BC" w:rsidP="00CF177E">
      <w:pPr>
        <w:pStyle w:val="CalendarHeader2"/>
        <w:ind w:left="0" w:firstLine="0"/>
        <w:rPr>
          <w:szCs w:val="24"/>
        </w:rPr>
      </w:pPr>
    </w:p>
    <w:p w14:paraId="461B8F2D" w14:textId="10E2F344" w:rsidR="00732E2F" w:rsidRDefault="0035450E" w:rsidP="00CF177E">
      <w:pPr>
        <w:pStyle w:val="CalendarHeader2"/>
        <w:ind w:left="0" w:firstLine="0"/>
        <w:rPr>
          <w:szCs w:val="24"/>
        </w:rPr>
      </w:pPr>
      <w:r>
        <w:rPr>
          <w:szCs w:val="24"/>
        </w:rPr>
        <w:t>15300.UG.203</w:t>
      </w:r>
      <w:r w:rsidR="00CF177E">
        <w:rPr>
          <w:szCs w:val="24"/>
        </w:rPr>
        <w:tab/>
      </w:r>
      <w:r w:rsidR="00732E2F" w:rsidRPr="00293491">
        <w:rPr>
          <w:szCs w:val="24"/>
        </w:rPr>
        <w:t xml:space="preserve">Specialisation in Psychology </w:t>
      </w:r>
    </w:p>
    <w:p w14:paraId="2A5091DB" w14:textId="77777777" w:rsidR="00732E2F" w:rsidRPr="00293491" w:rsidRDefault="00732E2F" w:rsidP="00732E2F">
      <w:pPr>
        <w:pStyle w:val="CalendarHeader2"/>
        <w:rPr>
          <w:szCs w:val="24"/>
        </w:rPr>
      </w:pPr>
    </w:p>
    <w:p w14:paraId="6FF85699" w14:textId="77777777" w:rsidR="00732E2F" w:rsidRPr="00293491" w:rsidRDefault="00732E2F" w:rsidP="00CF177E">
      <w:pPr>
        <w:pStyle w:val="Calendar1"/>
        <w:ind w:left="2160"/>
        <w:rPr>
          <w:szCs w:val="24"/>
        </w:rPr>
      </w:pPr>
      <w:r w:rsidRPr="00293491">
        <w:rPr>
          <w:szCs w:val="24"/>
        </w:rPr>
        <w:tab/>
      </w:r>
      <w:r w:rsidR="00CF177E">
        <w:rPr>
          <w:szCs w:val="24"/>
        </w:rPr>
        <w:tab/>
      </w:r>
      <w:r w:rsidRPr="00293491">
        <w:rPr>
          <w:szCs w:val="24"/>
        </w:rPr>
        <w:t xml:space="preserve">Students taking any class in Psychology are normally required to attend and perform satisfactorily in the practical and/or statistical work appropriate to their year of study.  </w:t>
      </w:r>
    </w:p>
    <w:p w14:paraId="251F15D5" w14:textId="77777777" w:rsidR="00732E2F" w:rsidRPr="00293491" w:rsidRDefault="00732E2F" w:rsidP="00732E2F">
      <w:pPr>
        <w:pStyle w:val="Calendar2"/>
        <w:rPr>
          <w:szCs w:val="24"/>
        </w:rPr>
      </w:pPr>
    </w:p>
    <w:p w14:paraId="349555BC" w14:textId="77777777" w:rsidR="00732E2F" w:rsidRDefault="00732E2F" w:rsidP="00CF177E">
      <w:pPr>
        <w:pStyle w:val="Calendar1"/>
        <w:ind w:left="2160"/>
        <w:rPr>
          <w:szCs w:val="24"/>
        </w:rPr>
      </w:pPr>
      <w:r w:rsidRPr="00293491">
        <w:rPr>
          <w:szCs w:val="24"/>
        </w:rPr>
        <w:tab/>
      </w:r>
      <w:r w:rsidR="00CF177E">
        <w:rPr>
          <w:szCs w:val="24"/>
        </w:rPr>
        <w:tab/>
      </w:r>
      <w:r w:rsidRPr="00293491">
        <w:rPr>
          <w:szCs w:val="24"/>
        </w:rPr>
        <w:t>Students taking Psychology as a Subject shall undertake a curri</w:t>
      </w:r>
      <w:r>
        <w:rPr>
          <w:szCs w:val="24"/>
        </w:rPr>
        <w:t>culum in Psychology as follows</w:t>
      </w:r>
      <w:r w:rsidRPr="00293491">
        <w:rPr>
          <w:szCs w:val="24"/>
        </w:rPr>
        <w:t xml:space="preserve"> </w:t>
      </w:r>
    </w:p>
    <w:p w14:paraId="6006E077" w14:textId="77777777" w:rsidR="00FA6961" w:rsidRDefault="00FA6961" w:rsidP="00CF177E">
      <w:pPr>
        <w:pStyle w:val="Calendar1"/>
        <w:ind w:left="2160"/>
        <w:rPr>
          <w:szCs w:val="24"/>
        </w:rPr>
      </w:pPr>
    </w:p>
    <w:p w14:paraId="02DE26E7"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p>
    <w:p w14:paraId="1F870E16" w14:textId="77777777" w:rsidR="00FA6961" w:rsidRPr="00FA6961" w:rsidRDefault="00FA6961" w:rsidP="00FA6961">
      <w:pPr>
        <w:rPr>
          <w:sz w:val="24"/>
          <w:szCs w:val="24"/>
        </w:rPr>
      </w:pPr>
    </w:p>
    <w:p w14:paraId="1B34353E" w14:textId="77777777" w:rsidR="00FA6961" w:rsidRPr="00FA6961" w:rsidRDefault="00FA6961" w:rsidP="00FA6961">
      <w:pPr>
        <w:ind w:left="1440" w:firstLine="720"/>
        <w:rPr>
          <w:sz w:val="24"/>
          <w:szCs w:val="24"/>
        </w:rPr>
      </w:pPr>
      <w:r w:rsidRPr="00FA6961">
        <w:rPr>
          <w:sz w:val="24"/>
          <w:szCs w:val="24"/>
        </w:rPr>
        <w:t>C8 201</w:t>
      </w:r>
      <w:r w:rsidRPr="00FA6961">
        <w:rPr>
          <w:sz w:val="24"/>
          <w:szCs w:val="24"/>
        </w:rPr>
        <w:tab/>
        <w:t>Cognition and Neuropsychology</w:t>
      </w:r>
      <w:r w:rsidRPr="00FA6961">
        <w:rPr>
          <w:sz w:val="24"/>
          <w:szCs w:val="24"/>
        </w:rPr>
        <w:tab/>
      </w:r>
      <w:r>
        <w:rPr>
          <w:sz w:val="24"/>
          <w:szCs w:val="24"/>
        </w:rPr>
        <w:tab/>
      </w:r>
      <w:r>
        <w:rPr>
          <w:sz w:val="24"/>
          <w:szCs w:val="24"/>
        </w:rPr>
        <w:tab/>
      </w:r>
      <w:r w:rsidRPr="00FA6961">
        <w:rPr>
          <w:sz w:val="24"/>
          <w:szCs w:val="24"/>
        </w:rPr>
        <w:t>2</w:t>
      </w:r>
      <w:r w:rsidRPr="00FA6961">
        <w:rPr>
          <w:sz w:val="24"/>
          <w:szCs w:val="24"/>
        </w:rPr>
        <w:tab/>
        <w:t>20</w:t>
      </w:r>
    </w:p>
    <w:p w14:paraId="3CEB4E6F" w14:textId="77777777" w:rsidR="00FA6961" w:rsidRPr="00FA6961" w:rsidRDefault="00FA6961" w:rsidP="00FA6961">
      <w:pPr>
        <w:ind w:left="1440" w:firstLine="720"/>
        <w:rPr>
          <w:sz w:val="24"/>
          <w:szCs w:val="24"/>
        </w:rPr>
      </w:pPr>
      <w:r w:rsidRPr="00FA6961">
        <w:rPr>
          <w:sz w:val="24"/>
          <w:szCs w:val="24"/>
        </w:rPr>
        <w:t>C8 202</w:t>
      </w:r>
      <w:r w:rsidRPr="00FA6961">
        <w:rPr>
          <w:sz w:val="24"/>
          <w:szCs w:val="24"/>
        </w:rPr>
        <w:tab/>
        <w:t>Social and Health Psychology</w:t>
      </w:r>
      <w:r w:rsidRPr="00FA6961">
        <w:rPr>
          <w:sz w:val="24"/>
          <w:szCs w:val="24"/>
        </w:rPr>
        <w:tab/>
      </w:r>
      <w:r>
        <w:rPr>
          <w:sz w:val="24"/>
          <w:szCs w:val="24"/>
        </w:rPr>
        <w:tab/>
      </w:r>
      <w:r>
        <w:rPr>
          <w:sz w:val="24"/>
          <w:szCs w:val="24"/>
        </w:rPr>
        <w:tab/>
      </w:r>
      <w:r w:rsidRPr="00FA6961">
        <w:rPr>
          <w:sz w:val="24"/>
          <w:szCs w:val="24"/>
        </w:rPr>
        <w:t>2</w:t>
      </w:r>
      <w:r w:rsidRPr="00FA6961">
        <w:rPr>
          <w:sz w:val="24"/>
          <w:szCs w:val="24"/>
        </w:rPr>
        <w:tab/>
        <w:t>20</w:t>
      </w:r>
    </w:p>
    <w:p w14:paraId="2A2CDA08" w14:textId="77777777" w:rsidR="00FA6961" w:rsidRDefault="00FA6961" w:rsidP="00FA6961">
      <w:pPr>
        <w:ind w:left="1440" w:firstLine="720"/>
        <w:rPr>
          <w:sz w:val="24"/>
          <w:szCs w:val="24"/>
        </w:rPr>
      </w:pPr>
      <w:r w:rsidRPr="00FA6961">
        <w:rPr>
          <w:sz w:val="24"/>
          <w:szCs w:val="24"/>
        </w:rPr>
        <w:t>C8 203</w:t>
      </w:r>
      <w:r w:rsidRPr="00FA6961">
        <w:rPr>
          <w:sz w:val="24"/>
          <w:szCs w:val="24"/>
        </w:rPr>
        <w:tab/>
        <w:t xml:space="preserve">Introduction to Research Design </w:t>
      </w:r>
    </w:p>
    <w:p w14:paraId="15B5395A" w14:textId="77777777" w:rsidR="00FA6961" w:rsidRPr="00FA6961" w:rsidRDefault="00FA6961" w:rsidP="00FA6961">
      <w:pPr>
        <w:ind w:left="2880" w:firstLine="720"/>
        <w:rPr>
          <w:sz w:val="24"/>
          <w:szCs w:val="24"/>
        </w:rPr>
      </w:pPr>
      <w:r w:rsidRPr="00FA6961">
        <w:rPr>
          <w:sz w:val="24"/>
          <w:szCs w:val="24"/>
        </w:rPr>
        <w:t>and Analysis</w:t>
      </w:r>
      <w:r w:rsidRPr="00FA696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6961">
        <w:rPr>
          <w:sz w:val="24"/>
          <w:szCs w:val="24"/>
        </w:rPr>
        <w:t>2</w:t>
      </w:r>
      <w:r w:rsidRPr="00FA6961">
        <w:rPr>
          <w:sz w:val="24"/>
          <w:szCs w:val="24"/>
        </w:rPr>
        <w:tab/>
        <w:t>20</w:t>
      </w:r>
    </w:p>
    <w:p w14:paraId="6466005E" w14:textId="77777777" w:rsidR="00FA6961" w:rsidRPr="00FA6961" w:rsidRDefault="00FA6961" w:rsidP="00FA6961">
      <w:pPr>
        <w:ind w:left="1440" w:firstLine="720"/>
        <w:rPr>
          <w:sz w:val="24"/>
          <w:szCs w:val="24"/>
        </w:rPr>
      </w:pPr>
      <w:r w:rsidRPr="00FA6961">
        <w:rPr>
          <w:sz w:val="24"/>
          <w:szCs w:val="24"/>
        </w:rPr>
        <w:t>C8 302</w:t>
      </w:r>
      <w:r w:rsidRPr="00FA6961">
        <w:rPr>
          <w:sz w:val="24"/>
          <w:szCs w:val="24"/>
        </w:rPr>
        <w:tab/>
        <w:t>Research Methods in Psychology</w:t>
      </w:r>
      <w:r w:rsidRPr="00FA6961">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38290BB6" w14:textId="77777777" w:rsidR="00FA6961" w:rsidRPr="00FA6961" w:rsidRDefault="00FA6961" w:rsidP="00FA6961">
      <w:pPr>
        <w:rPr>
          <w:sz w:val="24"/>
          <w:szCs w:val="24"/>
        </w:rPr>
      </w:pPr>
    </w:p>
    <w:p w14:paraId="19B31EBC" w14:textId="77777777" w:rsidR="00FA6961" w:rsidRPr="00FA6961" w:rsidRDefault="00FA6961" w:rsidP="00FA6961">
      <w:pPr>
        <w:ind w:left="1440" w:firstLine="720"/>
        <w:rPr>
          <w:sz w:val="24"/>
          <w:szCs w:val="24"/>
        </w:rPr>
      </w:pPr>
      <w:r w:rsidRPr="00FA6961">
        <w:rPr>
          <w:sz w:val="24"/>
          <w:szCs w:val="24"/>
        </w:rPr>
        <w:t>Optional Classes</w:t>
      </w:r>
    </w:p>
    <w:p w14:paraId="07AECF11" w14:textId="77777777" w:rsidR="00FA6961" w:rsidRPr="00FA6961" w:rsidRDefault="00FA6961" w:rsidP="00FA6961">
      <w:pPr>
        <w:rPr>
          <w:sz w:val="24"/>
          <w:szCs w:val="24"/>
        </w:rPr>
      </w:pPr>
    </w:p>
    <w:p w14:paraId="584A7E90" w14:textId="77777777" w:rsidR="00FA6961" w:rsidRPr="00FA6961" w:rsidRDefault="00FA6961" w:rsidP="00FA6961">
      <w:pPr>
        <w:ind w:left="1440" w:firstLine="720"/>
        <w:rPr>
          <w:sz w:val="24"/>
          <w:szCs w:val="24"/>
        </w:rPr>
      </w:pPr>
      <w:r w:rsidRPr="00FA6961">
        <w:rPr>
          <w:sz w:val="24"/>
          <w:szCs w:val="24"/>
        </w:rPr>
        <w:t>40 credits chosen from</w:t>
      </w:r>
    </w:p>
    <w:p w14:paraId="3CE64DC7" w14:textId="77777777" w:rsidR="00FA6961" w:rsidRPr="00FA6961" w:rsidRDefault="00FA6961" w:rsidP="00FA6961">
      <w:pPr>
        <w:rPr>
          <w:sz w:val="24"/>
          <w:szCs w:val="24"/>
        </w:rPr>
      </w:pPr>
    </w:p>
    <w:p w14:paraId="6A42A19C" w14:textId="77777777" w:rsidR="00FA6961" w:rsidRPr="00FA6961" w:rsidRDefault="00FA6961" w:rsidP="00FA6961">
      <w:pPr>
        <w:ind w:left="1440" w:firstLine="720"/>
        <w:rPr>
          <w:sz w:val="24"/>
          <w:szCs w:val="24"/>
        </w:rPr>
      </w:pPr>
      <w:r w:rsidRPr="00FA6961">
        <w:rPr>
          <w:sz w:val="24"/>
          <w:szCs w:val="24"/>
        </w:rPr>
        <w:t>C8 303</w:t>
      </w:r>
      <w:r w:rsidRPr="00FA6961">
        <w:rPr>
          <w:sz w:val="24"/>
          <w:szCs w:val="24"/>
        </w:rPr>
        <w:tab/>
        <w:t>Individual Differences</w:t>
      </w:r>
      <w:r w:rsidRPr="00FA6961">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193EC11B" w14:textId="77777777" w:rsidR="00FA6961" w:rsidRPr="00FA6961" w:rsidRDefault="00FA6961" w:rsidP="00FA6961">
      <w:pPr>
        <w:ind w:left="1440" w:firstLine="720"/>
        <w:rPr>
          <w:sz w:val="24"/>
          <w:szCs w:val="24"/>
        </w:rPr>
      </w:pPr>
      <w:r w:rsidRPr="00FA6961">
        <w:rPr>
          <w:sz w:val="24"/>
          <w:szCs w:val="24"/>
        </w:rPr>
        <w:t>C8 304</w:t>
      </w:r>
      <w:r w:rsidRPr="00FA6961">
        <w:rPr>
          <w:sz w:val="24"/>
          <w:szCs w:val="24"/>
        </w:rPr>
        <w:tab/>
        <w:t>Cognition</w:t>
      </w:r>
      <w:r w:rsidRPr="00FA696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1782DDB6" w14:textId="77777777" w:rsidR="00FA6961" w:rsidRPr="00FA6961" w:rsidRDefault="00FA6961" w:rsidP="00FA6961">
      <w:pPr>
        <w:ind w:left="1440" w:firstLine="720"/>
        <w:rPr>
          <w:sz w:val="24"/>
          <w:szCs w:val="24"/>
        </w:rPr>
      </w:pPr>
      <w:r w:rsidRPr="00FA6961">
        <w:rPr>
          <w:sz w:val="24"/>
          <w:szCs w:val="24"/>
        </w:rPr>
        <w:t>C8 305</w:t>
      </w:r>
      <w:r w:rsidRPr="00FA6961">
        <w:rPr>
          <w:sz w:val="24"/>
          <w:szCs w:val="24"/>
        </w:rPr>
        <w:tab/>
        <w:t>Development</w:t>
      </w:r>
      <w:r w:rsidRPr="00FA6961">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12804BBD" w14:textId="77777777" w:rsidR="00FA6961" w:rsidRPr="00FA6961" w:rsidRDefault="00FA6961" w:rsidP="00FA6961">
      <w:pPr>
        <w:ind w:left="1440" w:firstLine="720"/>
        <w:rPr>
          <w:sz w:val="24"/>
          <w:szCs w:val="24"/>
        </w:rPr>
      </w:pPr>
      <w:r w:rsidRPr="00FA6961">
        <w:rPr>
          <w:sz w:val="24"/>
          <w:szCs w:val="24"/>
        </w:rPr>
        <w:t>C8 306</w:t>
      </w:r>
      <w:r w:rsidRPr="00FA6961">
        <w:rPr>
          <w:sz w:val="24"/>
          <w:szCs w:val="24"/>
        </w:rPr>
        <w:tab/>
        <w:t>Psychobiology</w:t>
      </w:r>
      <w:r w:rsidRPr="00FA6961">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20</w:t>
      </w:r>
    </w:p>
    <w:p w14:paraId="5EE6431C" w14:textId="36EC967F" w:rsidR="00FA6961" w:rsidRDefault="00FA6961" w:rsidP="00CD1599">
      <w:pPr>
        <w:ind w:left="1440" w:firstLine="720"/>
        <w:rPr>
          <w:sz w:val="24"/>
          <w:szCs w:val="24"/>
        </w:rPr>
      </w:pPr>
      <w:r w:rsidRPr="00FA6961">
        <w:rPr>
          <w:sz w:val="24"/>
          <w:szCs w:val="24"/>
        </w:rPr>
        <w:t>C8 307</w:t>
      </w:r>
      <w:r w:rsidRPr="00FA6961">
        <w:rPr>
          <w:sz w:val="24"/>
          <w:szCs w:val="24"/>
        </w:rPr>
        <w:tab/>
        <w:t>Social Psychology</w:t>
      </w:r>
      <w:r w:rsidRPr="00FA6961">
        <w:rPr>
          <w:sz w:val="24"/>
          <w:szCs w:val="24"/>
        </w:rPr>
        <w:tab/>
      </w:r>
      <w:r>
        <w:rPr>
          <w:sz w:val="24"/>
          <w:szCs w:val="24"/>
        </w:rPr>
        <w:tab/>
      </w:r>
      <w:r>
        <w:rPr>
          <w:sz w:val="24"/>
          <w:szCs w:val="24"/>
        </w:rPr>
        <w:tab/>
      </w:r>
      <w:r>
        <w:rPr>
          <w:sz w:val="24"/>
          <w:szCs w:val="24"/>
        </w:rPr>
        <w:tab/>
      </w:r>
      <w:r>
        <w:rPr>
          <w:sz w:val="24"/>
          <w:szCs w:val="24"/>
        </w:rPr>
        <w:tab/>
      </w:r>
      <w:r w:rsidRPr="00FA6961">
        <w:rPr>
          <w:sz w:val="24"/>
          <w:szCs w:val="24"/>
        </w:rPr>
        <w:t>3</w:t>
      </w:r>
      <w:r w:rsidRPr="00FA6961">
        <w:rPr>
          <w:sz w:val="24"/>
          <w:szCs w:val="24"/>
        </w:rPr>
        <w:tab/>
        <w:t>2</w:t>
      </w:r>
      <w:r w:rsidR="00CD1599">
        <w:rPr>
          <w:sz w:val="24"/>
          <w:szCs w:val="24"/>
        </w:rPr>
        <w:t>0</w:t>
      </w:r>
    </w:p>
    <w:p w14:paraId="2D566838" w14:textId="77777777" w:rsidR="00D40998" w:rsidRPr="00CD1599" w:rsidRDefault="00D40998" w:rsidP="00CD1599">
      <w:pPr>
        <w:ind w:left="1440" w:firstLine="720"/>
        <w:rPr>
          <w:sz w:val="24"/>
          <w:szCs w:val="24"/>
        </w:rPr>
      </w:pPr>
    </w:p>
    <w:p w14:paraId="42A984E1" w14:textId="3B4AA762" w:rsidR="00732E2F" w:rsidRDefault="0035450E" w:rsidP="00FA6961">
      <w:pPr>
        <w:pStyle w:val="CalendarHeader2"/>
        <w:ind w:left="0" w:firstLine="0"/>
        <w:rPr>
          <w:szCs w:val="24"/>
        </w:rPr>
      </w:pPr>
      <w:r>
        <w:rPr>
          <w:szCs w:val="24"/>
        </w:rPr>
        <w:t>15300.UG.204</w:t>
      </w:r>
      <w:r w:rsidR="00FA6961">
        <w:rPr>
          <w:szCs w:val="24"/>
        </w:rPr>
        <w:tab/>
      </w:r>
      <w:r w:rsidR="00732E2F" w:rsidRPr="00293491">
        <w:rPr>
          <w:szCs w:val="24"/>
        </w:rPr>
        <w:t>Single Honours Curriculum in Psychology</w:t>
      </w:r>
    </w:p>
    <w:p w14:paraId="7C5B814E" w14:textId="77777777" w:rsidR="00732E2F" w:rsidRPr="00293491" w:rsidRDefault="00732E2F" w:rsidP="00732E2F">
      <w:pPr>
        <w:pStyle w:val="CalendarHeader2"/>
        <w:rPr>
          <w:szCs w:val="24"/>
        </w:rPr>
      </w:pPr>
    </w:p>
    <w:p w14:paraId="5D7C77CF" w14:textId="77777777" w:rsidR="00FA6961" w:rsidRDefault="00732E2F" w:rsidP="00FA6961">
      <w:pPr>
        <w:pStyle w:val="Calendar1"/>
        <w:rPr>
          <w:szCs w:val="24"/>
        </w:rPr>
      </w:pPr>
      <w:r w:rsidRPr="00293491">
        <w:rPr>
          <w:szCs w:val="24"/>
        </w:rPr>
        <w:tab/>
      </w:r>
      <w:r w:rsidR="00FA6961">
        <w:rPr>
          <w:szCs w:val="24"/>
        </w:rPr>
        <w:tab/>
      </w:r>
      <w:r w:rsidRPr="00293491">
        <w:rPr>
          <w:szCs w:val="24"/>
        </w:rPr>
        <w:t>All students shall undertake a curr</w:t>
      </w:r>
      <w:r>
        <w:rPr>
          <w:szCs w:val="24"/>
        </w:rPr>
        <w:t>iculum in Psychology as follows</w:t>
      </w:r>
    </w:p>
    <w:p w14:paraId="0B0D1E63" w14:textId="77777777" w:rsidR="00FA6961" w:rsidRDefault="00FA6961" w:rsidP="00FA6961">
      <w:pPr>
        <w:pStyle w:val="Calendar1"/>
        <w:rPr>
          <w:szCs w:val="24"/>
        </w:rPr>
      </w:pPr>
    </w:p>
    <w:p w14:paraId="11537BCF"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r w:rsidRPr="00FA6961">
        <w:rPr>
          <w:sz w:val="24"/>
          <w:szCs w:val="24"/>
        </w:rPr>
        <w:tab/>
      </w:r>
      <w:r>
        <w:rPr>
          <w:sz w:val="24"/>
          <w:szCs w:val="24"/>
        </w:rPr>
        <w:tab/>
      </w:r>
      <w:r>
        <w:rPr>
          <w:sz w:val="24"/>
          <w:szCs w:val="24"/>
        </w:rPr>
        <w:tab/>
      </w:r>
      <w:r>
        <w:rPr>
          <w:sz w:val="24"/>
          <w:szCs w:val="24"/>
        </w:rPr>
        <w:tab/>
      </w:r>
      <w:r>
        <w:rPr>
          <w:sz w:val="24"/>
          <w:szCs w:val="24"/>
        </w:rPr>
        <w:tab/>
      </w:r>
    </w:p>
    <w:p w14:paraId="4AC15E62" w14:textId="77777777" w:rsidR="00FA6961" w:rsidRPr="00FA6961" w:rsidRDefault="00FA6961" w:rsidP="00FA6961">
      <w:pPr>
        <w:rPr>
          <w:sz w:val="24"/>
          <w:szCs w:val="24"/>
        </w:rPr>
      </w:pPr>
    </w:p>
    <w:p w14:paraId="774EB98E" w14:textId="77777777" w:rsidR="00FA6961" w:rsidRPr="00FA6961" w:rsidRDefault="00FA6961" w:rsidP="00FA6961">
      <w:pPr>
        <w:ind w:left="1440" w:firstLine="720"/>
        <w:rPr>
          <w:sz w:val="24"/>
          <w:szCs w:val="24"/>
        </w:rPr>
      </w:pPr>
      <w:r w:rsidRPr="00FA6961">
        <w:rPr>
          <w:sz w:val="24"/>
          <w:szCs w:val="24"/>
        </w:rPr>
        <w:t>C8 426</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40</w:t>
      </w:r>
    </w:p>
    <w:p w14:paraId="22316244" w14:textId="77777777" w:rsidR="00FA6961" w:rsidRPr="00FA6961" w:rsidRDefault="00FA6961" w:rsidP="00FA6961">
      <w:pPr>
        <w:rPr>
          <w:sz w:val="24"/>
          <w:szCs w:val="24"/>
        </w:rPr>
      </w:pPr>
    </w:p>
    <w:p w14:paraId="5B9390E9" w14:textId="77777777" w:rsidR="00FA6961" w:rsidRPr="00FA6961" w:rsidRDefault="00FA6961" w:rsidP="00FA6961">
      <w:pPr>
        <w:ind w:left="1440" w:firstLine="720"/>
        <w:rPr>
          <w:sz w:val="24"/>
          <w:szCs w:val="24"/>
        </w:rPr>
      </w:pPr>
      <w:r w:rsidRPr="00FA6961">
        <w:rPr>
          <w:sz w:val="24"/>
          <w:szCs w:val="24"/>
        </w:rPr>
        <w:t>Optional Classes</w:t>
      </w:r>
    </w:p>
    <w:p w14:paraId="472B1C0D" w14:textId="77777777" w:rsidR="00FA6961" w:rsidRPr="00FA6961" w:rsidRDefault="00FA6961" w:rsidP="00FA6961">
      <w:pPr>
        <w:rPr>
          <w:sz w:val="24"/>
          <w:szCs w:val="24"/>
        </w:rPr>
      </w:pPr>
    </w:p>
    <w:p w14:paraId="5BDFFDA8" w14:textId="77777777" w:rsidR="00FA6961" w:rsidRPr="00FA6961" w:rsidRDefault="00FA6961" w:rsidP="00FA6961">
      <w:pPr>
        <w:ind w:left="1440" w:firstLine="720"/>
        <w:rPr>
          <w:sz w:val="24"/>
          <w:szCs w:val="24"/>
        </w:rPr>
      </w:pPr>
      <w:r w:rsidRPr="00FA6961">
        <w:rPr>
          <w:sz w:val="24"/>
          <w:szCs w:val="24"/>
        </w:rPr>
        <w:t>80 credits chosen from</w:t>
      </w:r>
    </w:p>
    <w:p w14:paraId="3B12F531" w14:textId="77777777" w:rsidR="00FA6961" w:rsidRPr="00FA6961" w:rsidRDefault="00FA6961" w:rsidP="00FA6961">
      <w:pPr>
        <w:rPr>
          <w:sz w:val="24"/>
          <w:szCs w:val="24"/>
        </w:rPr>
      </w:pPr>
    </w:p>
    <w:p w14:paraId="61552680" w14:textId="77777777" w:rsidR="00FA6961" w:rsidRPr="00FA6961" w:rsidRDefault="00FA6961" w:rsidP="00FA6961">
      <w:pPr>
        <w:ind w:left="1440" w:firstLine="720"/>
        <w:rPr>
          <w:sz w:val="24"/>
          <w:szCs w:val="24"/>
        </w:rPr>
      </w:pPr>
      <w:r w:rsidRPr="00FA6961">
        <w:rPr>
          <w:sz w:val="24"/>
          <w:szCs w:val="24"/>
        </w:rPr>
        <w:t>C8 419       Advanced Psychological Theory and Practice I         4</w:t>
      </w:r>
      <w:r w:rsidRPr="00FA6961">
        <w:rPr>
          <w:sz w:val="24"/>
          <w:szCs w:val="24"/>
        </w:rPr>
        <w:tab/>
        <w:t xml:space="preserve">20 </w:t>
      </w:r>
    </w:p>
    <w:p w14:paraId="1AB2E434" w14:textId="77777777" w:rsidR="00FA6961" w:rsidRPr="00FA6961" w:rsidRDefault="00FA6961" w:rsidP="00FA6961">
      <w:pPr>
        <w:ind w:left="1440" w:firstLine="720"/>
        <w:rPr>
          <w:sz w:val="24"/>
          <w:szCs w:val="24"/>
        </w:rPr>
      </w:pPr>
      <w:r w:rsidRPr="00FA6961">
        <w:rPr>
          <w:sz w:val="24"/>
          <w:szCs w:val="24"/>
        </w:rPr>
        <w:t>C8 421       Advanced Psychological Theory and Practice II        4</w:t>
      </w:r>
      <w:r w:rsidRPr="00FA6961">
        <w:rPr>
          <w:sz w:val="24"/>
          <w:szCs w:val="24"/>
        </w:rPr>
        <w:tab/>
        <w:t>20</w:t>
      </w:r>
    </w:p>
    <w:p w14:paraId="5BE9615A" w14:textId="77777777" w:rsidR="00FA6961" w:rsidRPr="00FA6961" w:rsidRDefault="00FA6961" w:rsidP="00FA6961">
      <w:pPr>
        <w:ind w:left="1440" w:firstLine="720"/>
        <w:rPr>
          <w:sz w:val="24"/>
          <w:szCs w:val="24"/>
        </w:rPr>
      </w:pPr>
      <w:r w:rsidRPr="00FA6961">
        <w:rPr>
          <w:sz w:val="24"/>
          <w:szCs w:val="24"/>
        </w:rPr>
        <w:t>C8 422       Advanced Psychological Theory and Practice III       4</w:t>
      </w:r>
      <w:r w:rsidRPr="00FA6961">
        <w:rPr>
          <w:sz w:val="24"/>
          <w:szCs w:val="24"/>
        </w:rPr>
        <w:tab/>
        <w:t>20</w:t>
      </w:r>
    </w:p>
    <w:p w14:paraId="234897F5" w14:textId="77777777" w:rsidR="00FA6961" w:rsidRPr="00FA6961" w:rsidRDefault="00FA6961" w:rsidP="00FA6961">
      <w:pPr>
        <w:ind w:left="1440" w:firstLine="720"/>
        <w:rPr>
          <w:sz w:val="24"/>
          <w:szCs w:val="24"/>
        </w:rPr>
      </w:pPr>
      <w:r w:rsidRPr="00FA6961">
        <w:rPr>
          <w:sz w:val="24"/>
          <w:szCs w:val="24"/>
        </w:rPr>
        <w:t>C8 424       Advanced Psychological Theory and Practice IV       4</w:t>
      </w:r>
      <w:r w:rsidRPr="00FA6961">
        <w:rPr>
          <w:sz w:val="24"/>
          <w:szCs w:val="24"/>
        </w:rPr>
        <w:tab/>
        <w:t>20</w:t>
      </w:r>
    </w:p>
    <w:p w14:paraId="32FA58D0" w14:textId="77777777" w:rsidR="00FA6961" w:rsidRPr="00FA6961" w:rsidRDefault="00FA6961" w:rsidP="00FA6961">
      <w:pPr>
        <w:rPr>
          <w:sz w:val="24"/>
          <w:szCs w:val="24"/>
        </w:rPr>
      </w:pPr>
      <w:r w:rsidRPr="00FA6961">
        <w:rPr>
          <w:sz w:val="24"/>
          <w:szCs w:val="24"/>
        </w:rPr>
        <w:tab/>
      </w:r>
      <w:r>
        <w:rPr>
          <w:sz w:val="24"/>
          <w:szCs w:val="24"/>
        </w:rPr>
        <w:tab/>
      </w:r>
      <w:r>
        <w:rPr>
          <w:sz w:val="24"/>
          <w:szCs w:val="24"/>
        </w:rPr>
        <w:tab/>
      </w:r>
      <w:r w:rsidRPr="00FA6961">
        <w:rPr>
          <w:sz w:val="24"/>
          <w:szCs w:val="24"/>
        </w:rPr>
        <w:t>41 402        Advanced Organisational Behaviour</w:t>
      </w:r>
      <w:r w:rsidRPr="00FA6961">
        <w:rPr>
          <w:sz w:val="24"/>
          <w:szCs w:val="24"/>
        </w:rPr>
        <w:tab/>
        <w:t xml:space="preserve">            </w:t>
      </w:r>
      <w:r>
        <w:rPr>
          <w:sz w:val="24"/>
          <w:szCs w:val="24"/>
        </w:rPr>
        <w:t xml:space="preserve">   </w:t>
      </w:r>
      <w:r w:rsidRPr="00FA6961">
        <w:rPr>
          <w:sz w:val="24"/>
          <w:szCs w:val="24"/>
        </w:rPr>
        <w:t xml:space="preserve"> 4</w:t>
      </w:r>
      <w:r w:rsidRPr="00FA6961">
        <w:rPr>
          <w:sz w:val="24"/>
          <w:szCs w:val="24"/>
        </w:rPr>
        <w:tab/>
        <w:t>20</w:t>
      </w:r>
    </w:p>
    <w:p w14:paraId="492DEFFD" w14:textId="77777777" w:rsidR="00FA6961" w:rsidRPr="00FA6961" w:rsidRDefault="00FA6961" w:rsidP="00FA6961">
      <w:pPr>
        <w:ind w:left="1440" w:firstLine="720"/>
        <w:rPr>
          <w:sz w:val="24"/>
          <w:szCs w:val="24"/>
        </w:rPr>
      </w:pPr>
      <w:r w:rsidRPr="00FA6961">
        <w:rPr>
          <w:sz w:val="24"/>
          <w:szCs w:val="24"/>
        </w:rPr>
        <w:t>C8 425       ERASMUS International Work Placement</w:t>
      </w:r>
      <w:r w:rsidRPr="00FA6961">
        <w:rPr>
          <w:sz w:val="24"/>
          <w:szCs w:val="24"/>
        </w:rPr>
        <w:tab/>
        <w:t xml:space="preserve">      </w:t>
      </w:r>
      <w:r>
        <w:rPr>
          <w:sz w:val="24"/>
          <w:szCs w:val="24"/>
        </w:rPr>
        <w:tab/>
        <w:t xml:space="preserve">     </w:t>
      </w:r>
      <w:r w:rsidRPr="00FA6961">
        <w:rPr>
          <w:sz w:val="24"/>
          <w:szCs w:val="24"/>
        </w:rPr>
        <w:t>4</w:t>
      </w:r>
      <w:r w:rsidRPr="00FA6961">
        <w:rPr>
          <w:sz w:val="24"/>
          <w:szCs w:val="24"/>
        </w:rPr>
        <w:tab/>
        <w:t>20</w:t>
      </w:r>
    </w:p>
    <w:p w14:paraId="025CA13E" w14:textId="77777777" w:rsidR="00FA6961" w:rsidRDefault="00FA6961" w:rsidP="00FA6961">
      <w:pPr>
        <w:ind w:left="1440" w:firstLine="720"/>
        <w:rPr>
          <w:sz w:val="24"/>
          <w:szCs w:val="24"/>
        </w:rPr>
      </w:pPr>
      <w:r w:rsidRPr="00FA6961">
        <w:rPr>
          <w:sz w:val="24"/>
          <w:szCs w:val="24"/>
        </w:rPr>
        <w:t>C8 437       Psychology Work Placement</w:t>
      </w:r>
      <w:r w:rsidRPr="00FA6961">
        <w:rPr>
          <w:sz w:val="24"/>
          <w:szCs w:val="24"/>
        </w:rPr>
        <w:tab/>
      </w:r>
      <w:r>
        <w:rPr>
          <w:sz w:val="24"/>
          <w:szCs w:val="24"/>
        </w:rPr>
        <w:tab/>
      </w:r>
      <w:r>
        <w:rPr>
          <w:sz w:val="24"/>
          <w:szCs w:val="24"/>
        </w:rPr>
        <w:tab/>
      </w:r>
      <w:r>
        <w:rPr>
          <w:sz w:val="24"/>
          <w:szCs w:val="24"/>
        </w:rPr>
        <w:tab/>
        <w:t xml:space="preserve">     </w:t>
      </w:r>
      <w:r w:rsidRPr="00FA6961">
        <w:rPr>
          <w:sz w:val="24"/>
          <w:szCs w:val="24"/>
        </w:rPr>
        <w:t>4</w:t>
      </w:r>
      <w:r w:rsidRPr="00FA6961">
        <w:rPr>
          <w:sz w:val="24"/>
          <w:szCs w:val="24"/>
        </w:rPr>
        <w:tab/>
        <w:t>20</w:t>
      </w:r>
    </w:p>
    <w:p w14:paraId="36A28351" w14:textId="77777777" w:rsidR="00FA6961" w:rsidRDefault="00FA6961" w:rsidP="00FA6961">
      <w:pPr>
        <w:ind w:left="1440" w:firstLine="720"/>
        <w:rPr>
          <w:sz w:val="24"/>
          <w:szCs w:val="24"/>
        </w:rPr>
      </w:pPr>
    </w:p>
    <w:p w14:paraId="13949252" w14:textId="1FBDDFAE" w:rsidR="00FA6961" w:rsidRPr="00FA6961" w:rsidRDefault="0035450E" w:rsidP="00FA6961">
      <w:pPr>
        <w:ind w:left="2160" w:hanging="2160"/>
        <w:rPr>
          <w:b/>
          <w:sz w:val="24"/>
          <w:szCs w:val="24"/>
        </w:rPr>
      </w:pPr>
      <w:r>
        <w:rPr>
          <w:b/>
          <w:sz w:val="24"/>
          <w:szCs w:val="24"/>
        </w:rPr>
        <w:t>15300.UG.205</w:t>
      </w:r>
      <w:r w:rsidR="00FA6961">
        <w:rPr>
          <w:b/>
          <w:sz w:val="24"/>
          <w:szCs w:val="24"/>
        </w:rPr>
        <w:tab/>
      </w:r>
      <w:r w:rsidR="00FA6961" w:rsidRPr="00FA6961">
        <w:rPr>
          <w:b/>
          <w:sz w:val="24"/>
          <w:szCs w:val="24"/>
        </w:rPr>
        <w:t>Major Honours Curriculum in Psychology with another Subject (except Mathematics)</w:t>
      </w:r>
    </w:p>
    <w:p w14:paraId="45BE20BE" w14:textId="77777777" w:rsidR="00FA6961" w:rsidRPr="00FA6961" w:rsidRDefault="00FA6961" w:rsidP="00FA6961">
      <w:pPr>
        <w:ind w:left="1440" w:firstLine="720"/>
        <w:rPr>
          <w:sz w:val="24"/>
          <w:szCs w:val="24"/>
        </w:rPr>
      </w:pPr>
    </w:p>
    <w:p w14:paraId="29FAE168" w14:textId="77777777" w:rsidR="00732E2F" w:rsidRDefault="00732E2F" w:rsidP="00FA6961">
      <w:pPr>
        <w:pStyle w:val="Calendar1"/>
        <w:rPr>
          <w:szCs w:val="24"/>
        </w:rPr>
      </w:pPr>
      <w:r w:rsidRPr="00FA6961">
        <w:rPr>
          <w:szCs w:val="24"/>
        </w:rPr>
        <w:tab/>
      </w:r>
      <w:r w:rsidR="00FA6961">
        <w:rPr>
          <w:szCs w:val="24"/>
        </w:rPr>
        <w:tab/>
      </w:r>
      <w:r w:rsidRPr="00293491">
        <w:rPr>
          <w:szCs w:val="24"/>
        </w:rPr>
        <w:t>All students shall undertake a curr</w:t>
      </w:r>
      <w:r>
        <w:rPr>
          <w:szCs w:val="24"/>
        </w:rPr>
        <w:t>iculum in Psychology as follows</w:t>
      </w:r>
    </w:p>
    <w:p w14:paraId="18A61818" w14:textId="77777777" w:rsidR="00FA6961" w:rsidRDefault="00FA6961" w:rsidP="00732E2F">
      <w:pPr>
        <w:pStyle w:val="Calendar1"/>
        <w:rPr>
          <w:szCs w:val="24"/>
        </w:rPr>
      </w:pPr>
    </w:p>
    <w:p w14:paraId="36F704DF"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r w:rsidRPr="00FA6961">
        <w:rPr>
          <w:sz w:val="24"/>
          <w:szCs w:val="24"/>
        </w:rPr>
        <w:tab/>
      </w:r>
      <w:r>
        <w:rPr>
          <w:sz w:val="24"/>
          <w:szCs w:val="24"/>
        </w:rPr>
        <w:tab/>
      </w:r>
      <w:r>
        <w:rPr>
          <w:sz w:val="24"/>
          <w:szCs w:val="24"/>
        </w:rPr>
        <w:tab/>
      </w:r>
      <w:r>
        <w:rPr>
          <w:sz w:val="24"/>
          <w:szCs w:val="24"/>
        </w:rPr>
        <w:tab/>
      </w:r>
    </w:p>
    <w:p w14:paraId="3D82A2AC" w14:textId="77777777" w:rsidR="00FA6961" w:rsidRPr="00FA6961" w:rsidRDefault="00FA6961" w:rsidP="00FA6961">
      <w:pPr>
        <w:rPr>
          <w:sz w:val="24"/>
          <w:szCs w:val="24"/>
        </w:rPr>
      </w:pPr>
    </w:p>
    <w:p w14:paraId="57A77B26" w14:textId="77777777" w:rsidR="00FA6961" w:rsidRPr="00FA6961" w:rsidRDefault="00FA6961" w:rsidP="00FA6961">
      <w:pPr>
        <w:ind w:left="1440" w:firstLine="720"/>
        <w:rPr>
          <w:sz w:val="24"/>
          <w:szCs w:val="24"/>
        </w:rPr>
      </w:pPr>
      <w:r w:rsidRPr="00FA6961">
        <w:rPr>
          <w:sz w:val="24"/>
          <w:szCs w:val="24"/>
        </w:rPr>
        <w:t>C8 427</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20</w:t>
      </w:r>
    </w:p>
    <w:p w14:paraId="4F2C3267" w14:textId="77777777" w:rsidR="00FA6961" w:rsidRPr="00FA6961" w:rsidRDefault="00FA6961" w:rsidP="00FA6961">
      <w:pPr>
        <w:rPr>
          <w:sz w:val="24"/>
          <w:szCs w:val="24"/>
        </w:rPr>
      </w:pPr>
    </w:p>
    <w:p w14:paraId="6D966BD6" w14:textId="77777777" w:rsidR="00FA6961" w:rsidRPr="00FA6961" w:rsidRDefault="00FA6961" w:rsidP="00FA6961">
      <w:pPr>
        <w:ind w:left="1440" w:firstLine="720"/>
        <w:rPr>
          <w:sz w:val="24"/>
          <w:szCs w:val="24"/>
        </w:rPr>
      </w:pPr>
      <w:r w:rsidRPr="00FA6961">
        <w:rPr>
          <w:sz w:val="24"/>
          <w:szCs w:val="24"/>
        </w:rPr>
        <w:t>Optional Classes</w:t>
      </w:r>
    </w:p>
    <w:p w14:paraId="3EB3E974" w14:textId="77777777" w:rsidR="00FA6961" w:rsidRPr="00FA6961" w:rsidRDefault="00FA6961" w:rsidP="00FA6961">
      <w:pPr>
        <w:rPr>
          <w:sz w:val="24"/>
          <w:szCs w:val="24"/>
        </w:rPr>
      </w:pPr>
    </w:p>
    <w:p w14:paraId="170FD299" w14:textId="77777777" w:rsidR="00FA6961" w:rsidRPr="00FA6961" w:rsidRDefault="00FA6961" w:rsidP="00FA6961">
      <w:pPr>
        <w:ind w:left="1440" w:firstLine="720"/>
        <w:rPr>
          <w:sz w:val="24"/>
          <w:szCs w:val="24"/>
        </w:rPr>
      </w:pPr>
      <w:r w:rsidRPr="00FA6961">
        <w:rPr>
          <w:sz w:val="24"/>
          <w:szCs w:val="24"/>
        </w:rPr>
        <w:t xml:space="preserve">60 credits chosen from </w:t>
      </w:r>
    </w:p>
    <w:p w14:paraId="550EE7AF" w14:textId="77777777" w:rsidR="00FA6961" w:rsidRPr="00FA6961" w:rsidRDefault="00FA6961" w:rsidP="00FA6961">
      <w:pPr>
        <w:rPr>
          <w:sz w:val="24"/>
          <w:szCs w:val="24"/>
        </w:rPr>
      </w:pPr>
    </w:p>
    <w:p w14:paraId="37DB15F1" w14:textId="77777777" w:rsidR="00FA6961" w:rsidRPr="00FA6961" w:rsidRDefault="00FA6961" w:rsidP="00FA6961">
      <w:pPr>
        <w:ind w:left="1440" w:firstLine="720"/>
        <w:rPr>
          <w:sz w:val="24"/>
          <w:szCs w:val="24"/>
        </w:rPr>
      </w:pPr>
      <w:r w:rsidRPr="00FA6961">
        <w:rPr>
          <w:sz w:val="24"/>
          <w:szCs w:val="24"/>
        </w:rPr>
        <w:t>C8 419          Advanced Psychological Theory and Practice I     4</w:t>
      </w:r>
      <w:r w:rsidRPr="00FA6961">
        <w:rPr>
          <w:sz w:val="24"/>
          <w:szCs w:val="24"/>
        </w:rPr>
        <w:tab/>
        <w:t>20</w:t>
      </w:r>
    </w:p>
    <w:p w14:paraId="6AE59192" w14:textId="77777777" w:rsidR="00FA6961" w:rsidRPr="00FA6961" w:rsidRDefault="00FA6961" w:rsidP="00FA6961">
      <w:pPr>
        <w:rPr>
          <w:sz w:val="24"/>
          <w:szCs w:val="24"/>
        </w:rPr>
      </w:pPr>
      <w:r w:rsidRPr="00FA6961">
        <w:rPr>
          <w:sz w:val="24"/>
          <w:szCs w:val="24"/>
        </w:rPr>
        <w:tab/>
      </w:r>
      <w:r>
        <w:rPr>
          <w:sz w:val="24"/>
          <w:szCs w:val="24"/>
        </w:rPr>
        <w:tab/>
      </w:r>
      <w:r>
        <w:rPr>
          <w:sz w:val="24"/>
          <w:szCs w:val="24"/>
        </w:rPr>
        <w:tab/>
      </w:r>
      <w:r w:rsidRPr="00FA6961">
        <w:rPr>
          <w:sz w:val="24"/>
          <w:szCs w:val="24"/>
        </w:rPr>
        <w:t>C8 421          Advanced Psychological Theory and Practice II    4</w:t>
      </w:r>
      <w:r w:rsidRPr="00FA6961">
        <w:rPr>
          <w:sz w:val="24"/>
          <w:szCs w:val="24"/>
        </w:rPr>
        <w:tab/>
        <w:t>20</w:t>
      </w:r>
    </w:p>
    <w:p w14:paraId="040E71C6" w14:textId="77777777" w:rsidR="00FA6961" w:rsidRPr="00FA6961" w:rsidRDefault="00FA6961" w:rsidP="00FA6961">
      <w:pPr>
        <w:ind w:left="1440" w:firstLine="720"/>
        <w:rPr>
          <w:sz w:val="24"/>
          <w:szCs w:val="24"/>
        </w:rPr>
      </w:pPr>
      <w:r w:rsidRPr="00FA6961">
        <w:rPr>
          <w:sz w:val="24"/>
          <w:szCs w:val="24"/>
        </w:rPr>
        <w:t>C8 422          Advanced Psychological Theory and Practice III   4</w:t>
      </w:r>
      <w:r w:rsidRPr="00FA6961">
        <w:rPr>
          <w:sz w:val="24"/>
          <w:szCs w:val="24"/>
        </w:rPr>
        <w:tab/>
        <w:t>20</w:t>
      </w:r>
    </w:p>
    <w:p w14:paraId="392F636A" w14:textId="77777777" w:rsidR="00FA6961" w:rsidRPr="00FA6961" w:rsidRDefault="00FA6961" w:rsidP="00FA6961">
      <w:pPr>
        <w:ind w:left="1440" w:firstLine="720"/>
        <w:rPr>
          <w:sz w:val="24"/>
          <w:szCs w:val="24"/>
        </w:rPr>
      </w:pPr>
      <w:r w:rsidRPr="00FA6961">
        <w:rPr>
          <w:sz w:val="24"/>
          <w:szCs w:val="24"/>
        </w:rPr>
        <w:t>C8 424          Advanced Psycholo</w:t>
      </w:r>
      <w:r>
        <w:rPr>
          <w:sz w:val="24"/>
          <w:szCs w:val="24"/>
        </w:rPr>
        <w:t xml:space="preserve">gical Theory and Practice IV   </w:t>
      </w:r>
      <w:r w:rsidRPr="00FA6961">
        <w:rPr>
          <w:sz w:val="24"/>
          <w:szCs w:val="24"/>
        </w:rPr>
        <w:t>4</w:t>
      </w:r>
      <w:r w:rsidRPr="00FA6961">
        <w:rPr>
          <w:sz w:val="24"/>
          <w:szCs w:val="24"/>
        </w:rPr>
        <w:tab/>
        <w:t>20</w:t>
      </w:r>
    </w:p>
    <w:p w14:paraId="6A05B2F8" w14:textId="77777777" w:rsidR="00FA6961" w:rsidRPr="00FA6961" w:rsidRDefault="00FA6961" w:rsidP="00FA6961">
      <w:pPr>
        <w:rPr>
          <w:sz w:val="24"/>
          <w:szCs w:val="24"/>
        </w:rPr>
      </w:pPr>
      <w:r w:rsidRPr="00FA6961">
        <w:rPr>
          <w:sz w:val="24"/>
          <w:szCs w:val="24"/>
        </w:rPr>
        <w:tab/>
      </w:r>
      <w:r>
        <w:rPr>
          <w:sz w:val="24"/>
          <w:szCs w:val="24"/>
        </w:rPr>
        <w:tab/>
      </w:r>
      <w:r>
        <w:rPr>
          <w:sz w:val="24"/>
          <w:szCs w:val="24"/>
        </w:rPr>
        <w:tab/>
      </w:r>
      <w:r w:rsidRPr="00FA6961">
        <w:rPr>
          <w:sz w:val="24"/>
          <w:szCs w:val="24"/>
        </w:rPr>
        <w:t>41 402          Advanced Organisational Behaviour</w:t>
      </w:r>
      <w:r w:rsidRPr="00FA6961">
        <w:rPr>
          <w:sz w:val="24"/>
          <w:szCs w:val="24"/>
        </w:rPr>
        <w:tab/>
        <w:t xml:space="preserve">  </w:t>
      </w:r>
      <w:r>
        <w:rPr>
          <w:sz w:val="24"/>
          <w:szCs w:val="24"/>
        </w:rPr>
        <w:tab/>
        <w:t xml:space="preserve">    </w:t>
      </w:r>
      <w:r w:rsidRPr="00FA6961">
        <w:rPr>
          <w:sz w:val="24"/>
          <w:szCs w:val="24"/>
        </w:rPr>
        <w:t>4</w:t>
      </w:r>
      <w:r w:rsidRPr="00FA6961">
        <w:rPr>
          <w:sz w:val="24"/>
          <w:szCs w:val="24"/>
        </w:rPr>
        <w:tab/>
        <w:t>20</w:t>
      </w:r>
    </w:p>
    <w:p w14:paraId="77AFCFA6" w14:textId="77777777" w:rsidR="00FA6961" w:rsidRPr="00FA6961" w:rsidRDefault="00FA6961" w:rsidP="00FA6961">
      <w:pPr>
        <w:rPr>
          <w:sz w:val="24"/>
          <w:szCs w:val="24"/>
        </w:rPr>
      </w:pPr>
    </w:p>
    <w:p w14:paraId="2EBE014D" w14:textId="77777777" w:rsidR="00732E2F" w:rsidRPr="00D721D7" w:rsidRDefault="00FA6961" w:rsidP="00D721D7">
      <w:pPr>
        <w:ind w:left="2150"/>
        <w:rPr>
          <w:sz w:val="24"/>
          <w:szCs w:val="24"/>
        </w:rPr>
      </w:pPr>
      <w:r w:rsidRPr="00FA6961">
        <w:rPr>
          <w:sz w:val="24"/>
          <w:szCs w:val="24"/>
        </w:rPr>
        <w:t>The credit requirements for the other Subject are specified in that subject’s specialisation regulations.</w:t>
      </w:r>
      <w:r w:rsidR="00732E2F" w:rsidRPr="00293491">
        <w:tab/>
      </w:r>
    </w:p>
    <w:p w14:paraId="4A44B353" w14:textId="77777777" w:rsidR="00732E2F" w:rsidRDefault="00732E2F" w:rsidP="00D721D7">
      <w:pPr>
        <w:pStyle w:val="CalendarHeader2"/>
        <w:ind w:left="0" w:firstLine="0"/>
        <w:rPr>
          <w:szCs w:val="24"/>
        </w:rPr>
      </w:pPr>
    </w:p>
    <w:p w14:paraId="48A05483" w14:textId="2DD75426" w:rsidR="00FA6961" w:rsidRPr="00FA6961" w:rsidRDefault="00FA6961" w:rsidP="00FA6961">
      <w:pPr>
        <w:ind w:left="2150" w:hanging="2150"/>
        <w:rPr>
          <w:b/>
          <w:sz w:val="24"/>
          <w:szCs w:val="24"/>
        </w:rPr>
      </w:pPr>
      <w:r w:rsidRPr="00FA6961">
        <w:rPr>
          <w:b/>
          <w:sz w:val="24"/>
          <w:szCs w:val="24"/>
        </w:rPr>
        <w:t>15300.UG</w:t>
      </w:r>
      <w:r w:rsidR="0035450E">
        <w:rPr>
          <w:b/>
          <w:sz w:val="24"/>
          <w:szCs w:val="24"/>
        </w:rPr>
        <w:t>.206</w:t>
      </w:r>
      <w:r>
        <w:rPr>
          <w:b/>
          <w:sz w:val="24"/>
          <w:szCs w:val="24"/>
        </w:rPr>
        <w:tab/>
      </w:r>
      <w:r w:rsidRPr="00FA6961">
        <w:rPr>
          <w:b/>
          <w:sz w:val="24"/>
          <w:szCs w:val="24"/>
        </w:rPr>
        <w:t>Joint Honours Curriculum in Psychology and another Subject (except Mathematics)</w:t>
      </w:r>
    </w:p>
    <w:p w14:paraId="49D70BDE" w14:textId="77777777" w:rsidR="00FA6961" w:rsidRPr="00293491" w:rsidRDefault="00FA6961" w:rsidP="00732E2F">
      <w:pPr>
        <w:pStyle w:val="CalendarHeader2"/>
        <w:ind w:left="1430" w:firstLine="0"/>
        <w:rPr>
          <w:szCs w:val="24"/>
        </w:rPr>
      </w:pPr>
    </w:p>
    <w:p w14:paraId="59EF1B2A" w14:textId="77777777" w:rsidR="00732E2F" w:rsidRDefault="00732E2F" w:rsidP="00732E2F">
      <w:pPr>
        <w:pStyle w:val="Calendar1"/>
        <w:rPr>
          <w:szCs w:val="24"/>
        </w:rPr>
      </w:pPr>
      <w:r w:rsidRPr="00293491">
        <w:rPr>
          <w:szCs w:val="24"/>
        </w:rPr>
        <w:tab/>
      </w:r>
      <w:r w:rsidR="00FA6961">
        <w:rPr>
          <w:szCs w:val="24"/>
        </w:rPr>
        <w:tab/>
      </w:r>
      <w:r w:rsidRPr="00293491">
        <w:rPr>
          <w:szCs w:val="24"/>
        </w:rPr>
        <w:t>All students shall undertake a curr</w:t>
      </w:r>
      <w:r>
        <w:rPr>
          <w:szCs w:val="24"/>
        </w:rPr>
        <w:t>iculum in Psychology as follows</w:t>
      </w:r>
    </w:p>
    <w:p w14:paraId="44F1FA17" w14:textId="77777777" w:rsidR="00FA6961" w:rsidRDefault="00FA6961" w:rsidP="00732E2F">
      <w:pPr>
        <w:pStyle w:val="Calendar1"/>
        <w:rPr>
          <w:szCs w:val="24"/>
        </w:rPr>
      </w:pPr>
    </w:p>
    <w:p w14:paraId="12142A69"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Optional Classes</w:t>
      </w:r>
    </w:p>
    <w:p w14:paraId="2AABC0C2" w14:textId="77777777" w:rsidR="00FA6961" w:rsidRPr="00FA6961" w:rsidRDefault="00FA6961" w:rsidP="00FA6961">
      <w:pPr>
        <w:rPr>
          <w:sz w:val="24"/>
          <w:szCs w:val="24"/>
        </w:rPr>
      </w:pPr>
      <w:r w:rsidRPr="00FA6961">
        <w:rPr>
          <w:sz w:val="24"/>
          <w:szCs w:val="24"/>
        </w:rPr>
        <w:tab/>
      </w:r>
    </w:p>
    <w:p w14:paraId="1A0E9850" w14:textId="65FF6D16" w:rsidR="00FA6961" w:rsidRPr="00FA6961" w:rsidRDefault="00FA6961" w:rsidP="00BF2743">
      <w:pPr>
        <w:ind w:left="2160"/>
        <w:rPr>
          <w:sz w:val="24"/>
          <w:szCs w:val="24"/>
        </w:rPr>
      </w:pPr>
      <w:r w:rsidRPr="00FA6961">
        <w:rPr>
          <w:sz w:val="24"/>
          <w:szCs w:val="24"/>
        </w:rPr>
        <w:t xml:space="preserve">60 credits chosen from the list of optional classes in Regulation </w:t>
      </w:r>
      <w:r w:rsidR="009B35F7">
        <w:rPr>
          <w:sz w:val="24"/>
          <w:szCs w:val="24"/>
        </w:rPr>
        <w:t>15300.UG.205</w:t>
      </w:r>
    </w:p>
    <w:p w14:paraId="3CF5F3A1" w14:textId="77777777" w:rsidR="00FA6961" w:rsidRPr="00FA6961" w:rsidRDefault="00FA6961" w:rsidP="00FA6961">
      <w:pPr>
        <w:rPr>
          <w:sz w:val="24"/>
          <w:szCs w:val="24"/>
        </w:rPr>
      </w:pPr>
    </w:p>
    <w:p w14:paraId="429034AA" w14:textId="77777777" w:rsidR="00FA6961" w:rsidRPr="00FA6961" w:rsidRDefault="00FA6961" w:rsidP="00FA6961">
      <w:pPr>
        <w:ind w:left="1440" w:firstLine="720"/>
        <w:rPr>
          <w:sz w:val="24"/>
          <w:szCs w:val="24"/>
        </w:rPr>
      </w:pPr>
      <w:r w:rsidRPr="00FA6961">
        <w:rPr>
          <w:sz w:val="24"/>
          <w:szCs w:val="24"/>
        </w:rPr>
        <w:t>or</w:t>
      </w:r>
      <w:r w:rsidRPr="00FA6961">
        <w:rPr>
          <w:sz w:val="24"/>
          <w:szCs w:val="24"/>
        </w:rPr>
        <w:tab/>
      </w:r>
    </w:p>
    <w:p w14:paraId="31413B0B" w14:textId="77777777" w:rsidR="00FA6961" w:rsidRPr="00FA6961" w:rsidRDefault="00FA6961" w:rsidP="00FA6961">
      <w:pPr>
        <w:rPr>
          <w:sz w:val="24"/>
          <w:szCs w:val="24"/>
        </w:rPr>
      </w:pPr>
    </w:p>
    <w:p w14:paraId="2E82F44E" w14:textId="77777777" w:rsidR="00FA6961" w:rsidRPr="00FA6961" w:rsidRDefault="00FA6961" w:rsidP="00FA6961">
      <w:pPr>
        <w:ind w:left="1440" w:firstLine="720"/>
        <w:rPr>
          <w:sz w:val="24"/>
          <w:szCs w:val="24"/>
        </w:rPr>
      </w:pPr>
      <w:r w:rsidRPr="00FA6961">
        <w:rPr>
          <w:sz w:val="24"/>
          <w:szCs w:val="24"/>
        </w:rPr>
        <w:t>C8 427</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20</w:t>
      </w:r>
    </w:p>
    <w:p w14:paraId="70E32FF8" w14:textId="77777777" w:rsidR="00FA6961" w:rsidRPr="00FA6961" w:rsidRDefault="00FA6961" w:rsidP="00FA6961">
      <w:pPr>
        <w:rPr>
          <w:sz w:val="24"/>
          <w:szCs w:val="24"/>
        </w:rPr>
      </w:pPr>
    </w:p>
    <w:p w14:paraId="56B442EA" w14:textId="430F172E" w:rsidR="00FA6961" w:rsidRPr="00FA6961" w:rsidRDefault="00FA6961" w:rsidP="00FA6961">
      <w:pPr>
        <w:ind w:left="2160"/>
        <w:rPr>
          <w:sz w:val="24"/>
          <w:szCs w:val="24"/>
        </w:rPr>
      </w:pPr>
      <w:r w:rsidRPr="00FA6961">
        <w:rPr>
          <w:sz w:val="24"/>
          <w:szCs w:val="24"/>
        </w:rPr>
        <w:t xml:space="preserve">and 40 credits chosen from the list of optional classes in Regulation </w:t>
      </w:r>
      <w:r w:rsidR="009B35F7">
        <w:rPr>
          <w:sz w:val="24"/>
          <w:szCs w:val="24"/>
        </w:rPr>
        <w:t>15300.UG.205</w:t>
      </w:r>
    </w:p>
    <w:p w14:paraId="5C77F4BB" w14:textId="77777777" w:rsidR="00FA6961" w:rsidRPr="00FA6961" w:rsidRDefault="00FA6961" w:rsidP="00FA6961">
      <w:pPr>
        <w:rPr>
          <w:sz w:val="24"/>
          <w:szCs w:val="24"/>
        </w:rPr>
      </w:pPr>
    </w:p>
    <w:p w14:paraId="00F48F17" w14:textId="77777777" w:rsidR="00732E2F" w:rsidRPr="000774E5" w:rsidRDefault="00FA6961" w:rsidP="000774E5">
      <w:pPr>
        <w:ind w:left="2160"/>
        <w:rPr>
          <w:sz w:val="24"/>
          <w:szCs w:val="24"/>
        </w:rPr>
      </w:pPr>
      <w:r w:rsidRPr="00FA6961">
        <w:rPr>
          <w:sz w:val="24"/>
          <w:szCs w:val="24"/>
        </w:rPr>
        <w:t>The credit requirements for the other Subject are specified in that subject’s specialisation regulations.</w:t>
      </w:r>
      <w:r w:rsidR="00732E2F" w:rsidRPr="00293491">
        <w:rPr>
          <w:szCs w:val="24"/>
        </w:rPr>
        <w:tab/>
      </w:r>
    </w:p>
    <w:p w14:paraId="41222113" w14:textId="77777777" w:rsidR="00732E2F" w:rsidRPr="00293491" w:rsidRDefault="00732E2F" w:rsidP="00732E2F">
      <w:pPr>
        <w:pStyle w:val="Calendar2"/>
        <w:rPr>
          <w:szCs w:val="24"/>
        </w:rPr>
      </w:pPr>
    </w:p>
    <w:p w14:paraId="555BA6D3" w14:textId="6D9EC5D1" w:rsidR="00732E2F" w:rsidRDefault="0035450E" w:rsidP="00FA6961">
      <w:pPr>
        <w:pStyle w:val="CalendarHeader2"/>
        <w:ind w:left="0" w:firstLine="0"/>
        <w:rPr>
          <w:szCs w:val="24"/>
        </w:rPr>
      </w:pPr>
      <w:r>
        <w:rPr>
          <w:szCs w:val="24"/>
        </w:rPr>
        <w:t>15300.UG.207</w:t>
      </w:r>
      <w:r w:rsidR="00FA6961">
        <w:rPr>
          <w:szCs w:val="24"/>
        </w:rPr>
        <w:tab/>
      </w:r>
      <w:r w:rsidR="00732E2F" w:rsidRPr="00293491">
        <w:rPr>
          <w:szCs w:val="24"/>
        </w:rPr>
        <w:t>Joint Honours Curriculum in Psychology and Mathematics</w:t>
      </w:r>
    </w:p>
    <w:p w14:paraId="381BD88D" w14:textId="77777777" w:rsidR="00732E2F" w:rsidRPr="00293491" w:rsidRDefault="00732E2F" w:rsidP="00732E2F">
      <w:pPr>
        <w:pStyle w:val="CalendarHeader2"/>
        <w:rPr>
          <w:szCs w:val="24"/>
        </w:rPr>
      </w:pPr>
    </w:p>
    <w:p w14:paraId="1F4F6248" w14:textId="77777777" w:rsidR="00732E2F" w:rsidRDefault="00732E2F" w:rsidP="00FA6961">
      <w:pPr>
        <w:pStyle w:val="Calendar1"/>
        <w:ind w:left="2160"/>
        <w:rPr>
          <w:szCs w:val="24"/>
        </w:rPr>
      </w:pPr>
      <w:r w:rsidRPr="00293491">
        <w:rPr>
          <w:szCs w:val="24"/>
        </w:rPr>
        <w:tab/>
      </w:r>
      <w:r w:rsidR="00FA6961">
        <w:rPr>
          <w:szCs w:val="24"/>
        </w:rPr>
        <w:tab/>
      </w:r>
      <w:r w:rsidRPr="00293491">
        <w:rPr>
          <w:szCs w:val="24"/>
        </w:rPr>
        <w:t>All students shall undertake a curriculum in Psychology and Mathematics as follows</w:t>
      </w:r>
    </w:p>
    <w:p w14:paraId="437A1B74" w14:textId="77777777" w:rsidR="00FA6961" w:rsidRDefault="00FA6961" w:rsidP="00FA6961">
      <w:pPr>
        <w:pStyle w:val="Calendar1"/>
        <w:ind w:left="2160"/>
        <w:rPr>
          <w:szCs w:val="24"/>
        </w:rPr>
      </w:pPr>
    </w:p>
    <w:p w14:paraId="3E7C0CEE" w14:textId="77777777" w:rsidR="00FA6961" w:rsidRPr="00FA6961" w:rsidRDefault="00FA6961" w:rsidP="00FA6961">
      <w:pPr>
        <w:rPr>
          <w:sz w:val="24"/>
          <w:szCs w:val="24"/>
        </w:rPr>
      </w:pPr>
      <w:r>
        <w:rPr>
          <w:szCs w:val="24"/>
        </w:rPr>
        <w:tab/>
      </w:r>
      <w:r>
        <w:rPr>
          <w:szCs w:val="24"/>
        </w:rPr>
        <w:tab/>
      </w:r>
      <w:r>
        <w:rPr>
          <w:szCs w:val="24"/>
        </w:rPr>
        <w:tab/>
      </w:r>
      <w:r w:rsidRPr="00FA6961">
        <w:rPr>
          <w:sz w:val="24"/>
          <w:szCs w:val="24"/>
        </w:rPr>
        <w:t>Compulsory Classes</w:t>
      </w:r>
      <w:r w:rsidRPr="00FA6961">
        <w:rPr>
          <w:sz w:val="24"/>
          <w:szCs w:val="24"/>
        </w:rPr>
        <w:tab/>
      </w:r>
    </w:p>
    <w:p w14:paraId="3808CD7E" w14:textId="77777777" w:rsidR="00FA6961" w:rsidRPr="00FA6961" w:rsidRDefault="00FA6961" w:rsidP="00FA6961">
      <w:pPr>
        <w:rPr>
          <w:sz w:val="24"/>
          <w:szCs w:val="24"/>
        </w:rPr>
      </w:pPr>
    </w:p>
    <w:p w14:paraId="44C03C1B" w14:textId="77777777" w:rsidR="00FA6961" w:rsidRPr="00FA6961" w:rsidRDefault="00FA6961" w:rsidP="00FA6961">
      <w:pPr>
        <w:ind w:left="1440" w:firstLine="720"/>
        <w:rPr>
          <w:sz w:val="24"/>
          <w:szCs w:val="24"/>
        </w:rPr>
      </w:pPr>
      <w:r w:rsidRPr="00FA6961">
        <w:rPr>
          <w:sz w:val="24"/>
          <w:szCs w:val="24"/>
        </w:rPr>
        <w:t>C8 427</w:t>
      </w:r>
      <w:r w:rsidRPr="00FA6961">
        <w:rPr>
          <w:sz w:val="24"/>
          <w:szCs w:val="24"/>
        </w:rPr>
        <w:tab/>
        <w:t>Dissertation in Psychology</w:t>
      </w:r>
      <w:r w:rsidRPr="00FA6961">
        <w:rPr>
          <w:sz w:val="24"/>
          <w:szCs w:val="24"/>
        </w:rPr>
        <w:tab/>
      </w:r>
      <w:r>
        <w:rPr>
          <w:sz w:val="24"/>
          <w:szCs w:val="24"/>
        </w:rPr>
        <w:tab/>
      </w:r>
      <w:r>
        <w:rPr>
          <w:sz w:val="24"/>
          <w:szCs w:val="24"/>
        </w:rPr>
        <w:tab/>
      </w:r>
      <w:r>
        <w:rPr>
          <w:sz w:val="24"/>
          <w:szCs w:val="24"/>
        </w:rPr>
        <w:tab/>
      </w:r>
      <w:r w:rsidRPr="00FA6961">
        <w:rPr>
          <w:sz w:val="24"/>
          <w:szCs w:val="24"/>
        </w:rPr>
        <w:t>4</w:t>
      </w:r>
      <w:r w:rsidRPr="00FA6961">
        <w:rPr>
          <w:sz w:val="24"/>
          <w:szCs w:val="24"/>
        </w:rPr>
        <w:tab/>
        <w:t>20</w:t>
      </w:r>
    </w:p>
    <w:p w14:paraId="1DCEAFC7" w14:textId="77777777" w:rsidR="00FA6961" w:rsidRPr="00FA6961" w:rsidRDefault="00FA6961" w:rsidP="00FA6961">
      <w:pPr>
        <w:rPr>
          <w:sz w:val="24"/>
          <w:szCs w:val="24"/>
        </w:rPr>
      </w:pPr>
      <w:r w:rsidRPr="00FA6961">
        <w:rPr>
          <w:sz w:val="24"/>
          <w:szCs w:val="24"/>
        </w:rPr>
        <w:t xml:space="preserve"> </w:t>
      </w:r>
    </w:p>
    <w:p w14:paraId="1D3A2236" w14:textId="77777777" w:rsidR="00FA6961" w:rsidRPr="00FA6961" w:rsidRDefault="00FA6961" w:rsidP="00FA6961">
      <w:pPr>
        <w:ind w:left="1440" w:firstLine="720"/>
        <w:rPr>
          <w:sz w:val="24"/>
          <w:szCs w:val="24"/>
        </w:rPr>
      </w:pPr>
      <w:r w:rsidRPr="00FA6961">
        <w:rPr>
          <w:sz w:val="24"/>
          <w:szCs w:val="24"/>
        </w:rPr>
        <w:t>Optional Classes</w:t>
      </w:r>
    </w:p>
    <w:p w14:paraId="5A3F3EF1" w14:textId="77777777" w:rsidR="00FA6961" w:rsidRPr="00FA6961" w:rsidRDefault="00FA6961" w:rsidP="00FA6961">
      <w:pPr>
        <w:rPr>
          <w:sz w:val="24"/>
          <w:szCs w:val="24"/>
        </w:rPr>
      </w:pPr>
    </w:p>
    <w:p w14:paraId="475E8EC6" w14:textId="6D0A0B8A" w:rsidR="00FA6961" w:rsidRPr="00FA6961" w:rsidRDefault="00FA6961" w:rsidP="00FA6961">
      <w:pPr>
        <w:ind w:left="2160"/>
        <w:rPr>
          <w:sz w:val="24"/>
          <w:szCs w:val="24"/>
        </w:rPr>
      </w:pPr>
      <w:r w:rsidRPr="00FA6961">
        <w:rPr>
          <w:sz w:val="24"/>
          <w:szCs w:val="24"/>
        </w:rPr>
        <w:t xml:space="preserve">40 credits in Psychology chosen from the list of optional classes in Regulation </w:t>
      </w:r>
      <w:r w:rsidR="009B35F7">
        <w:rPr>
          <w:sz w:val="24"/>
          <w:szCs w:val="24"/>
        </w:rPr>
        <w:t>15300.UG.205</w:t>
      </w:r>
      <w:r w:rsidR="00BF2743">
        <w:rPr>
          <w:sz w:val="24"/>
          <w:szCs w:val="24"/>
        </w:rPr>
        <w:t xml:space="preserve"> </w:t>
      </w:r>
      <w:r w:rsidRPr="00FA6961">
        <w:rPr>
          <w:sz w:val="24"/>
          <w:szCs w:val="24"/>
        </w:rPr>
        <w:t xml:space="preserve">and 60 credits in Mathematics chosen from the list of optional classes in Regulation </w:t>
      </w:r>
      <w:r w:rsidR="009B35F7">
        <w:rPr>
          <w:sz w:val="24"/>
          <w:szCs w:val="24"/>
        </w:rPr>
        <w:t>15300.UG.284</w:t>
      </w:r>
    </w:p>
    <w:p w14:paraId="11981900" w14:textId="77777777" w:rsidR="00FA6961" w:rsidRPr="00FA6961" w:rsidRDefault="00FA6961" w:rsidP="00FA6961">
      <w:pPr>
        <w:pStyle w:val="Calendar1"/>
        <w:ind w:left="2160"/>
        <w:rPr>
          <w:szCs w:val="24"/>
        </w:rPr>
      </w:pPr>
    </w:p>
    <w:p w14:paraId="1303CB07" w14:textId="2E38C4D9" w:rsidR="00732E2F" w:rsidRPr="000774E5" w:rsidRDefault="0035450E" w:rsidP="000774E5">
      <w:pPr>
        <w:ind w:left="2160" w:hanging="2160"/>
        <w:rPr>
          <w:b/>
          <w:sz w:val="24"/>
          <w:szCs w:val="24"/>
        </w:rPr>
      </w:pPr>
      <w:r>
        <w:rPr>
          <w:b/>
          <w:sz w:val="24"/>
          <w:szCs w:val="24"/>
        </w:rPr>
        <w:t>15300.UG.208</w:t>
      </w:r>
      <w:r w:rsidR="00FA6961" w:rsidRPr="00FA6961">
        <w:rPr>
          <w:b/>
          <w:sz w:val="24"/>
          <w:szCs w:val="24"/>
        </w:rPr>
        <w:tab/>
        <w:t>Minor Honours Curriculum in Psychology with another Subject (except Mathematics)</w:t>
      </w:r>
      <w:r w:rsidR="00732E2F" w:rsidRPr="00293491">
        <w:rPr>
          <w:szCs w:val="24"/>
        </w:rPr>
        <w:tab/>
      </w:r>
    </w:p>
    <w:p w14:paraId="13907D99" w14:textId="77777777" w:rsidR="00732E2F" w:rsidRPr="00293491" w:rsidRDefault="00732E2F" w:rsidP="00732E2F">
      <w:pPr>
        <w:pStyle w:val="Calendar2"/>
        <w:rPr>
          <w:szCs w:val="24"/>
        </w:rPr>
      </w:pPr>
    </w:p>
    <w:p w14:paraId="292F16F2" w14:textId="77777777" w:rsidR="00732E2F" w:rsidRPr="00293491" w:rsidRDefault="00732E2F" w:rsidP="00732E2F">
      <w:pPr>
        <w:pStyle w:val="Calendar1"/>
        <w:rPr>
          <w:szCs w:val="24"/>
        </w:rPr>
      </w:pPr>
      <w:r w:rsidRPr="00293491">
        <w:rPr>
          <w:szCs w:val="24"/>
        </w:rPr>
        <w:tab/>
      </w:r>
      <w:r w:rsidR="00FA6961">
        <w:rPr>
          <w:szCs w:val="24"/>
        </w:rPr>
        <w:tab/>
      </w:r>
      <w:r w:rsidRPr="00293491">
        <w:rPr>
          <w:szCs w:val="24"/>
        </w:rPr>
        <w:t>All students shall undertake a curr</w:t>
      </w:r>
      <w:r>
        <w:rPr>
          <w:szCs w:val="24"/>
        </w:rPr>
        <w:t>iculum in Psychology as follows</w:t>
      </w:r>
    </w:p>
    <w:p w14:paraId="0E901CE1" w14:textId="77777777" w:rsidR="00732E2F" w:rsidRPr="00293491" w:rsidRDefault="00732E2F" w:rsidP="00732E2F">
      <w:pPr>
        <w:pStyle w:val="Calendar2"/>
        <w:rPr>
          <w:szCs w:val="24"/>
        </w:rPr>
      </w:pPr>
      <w:r w:rsidRPr="00293491">
        <w:rPr>
          <w:szCs w:val="24"/>
        </w:rPr>
        <w:tab/>
      </w:r>
    </w:p>
    <w:p w14:paraId="49B0AAD8" w14:textId="77777777" w:rsidR="00FA6961" w:rsidRPr="00FA6961" w:rsidRDefault="00FA6961" w:rsidP="00FA6961">
      <w:pPr>
        <w:ind w:left="1440" w:firstLine="720"/>
        <w:rPr>
          <w:sz w:val="24"/>
          <w:szCs w:val="24"/>
        </w:rPr>
      </w:pPr>
      <w:r w:rsidRPr="00FA6961">
        <w:rPr>
          <w:sz w:val="24"/>
          <w:szCs w:val="24"/>
        </w:rPr>
        <w:t>Optional Classes</w:t>
      </w:r>
    </w:p>
    <w:p w14:paraId="199708C6" w14:textId="77777777" w:rsidR="00FA6961" w:rsidRPr="00FA6961" w:rsidRDefault="00FA6961" w:rsidP="00FA6961">
      <w:pPr>
        <w:rPr>
          <w:sz w:val="24"/>
          <w:szCs w:val="24"/>
        </w:rPr>
      </w:pPr>
    </w:p>
    <w:p w14:paraId="52384169" w14:textId="2F23AC62" w:rsidR="00FA6961" w:rsidRPr="00FA6961" w:rsidRDefault="00FA6961" w:rsidP="00BF2743">
      <w:pPr>
        <w:ind w:left="2160"/>
        <w:rPr>
          <w:sz w:val="24"/>
          <w:szCs w:val="24"/>
        </w:rPr>
      </w:pPr>
      <w:r w:rsidRPr="00FA6961">
        <w:rPr>
          <w:sz w:val="24"/>
          <w:szCs w:val="24"/>
        </w:rPr>
        <w:t xml:space="preserve">40 credits chosen from the list of optional classes in Regulation </w:t>
      </w:r>
      <w:r w:rsidR="009B35F7">
        <w:rPr>
          <w:sz w:val="24"/>
          <w:szCs w:val="24"/>
        </w:rPr>
        <w:t>15300.UG.205</w:t>
      </w:r>
    </w:p>
    <w:p w14:paraId="53323CCC" w14:textId="77777777" w:rsidR="00FA6961" w:rsidRPr="00FA6961" w:rsidRDefault="00FA6961" w:rsidP="00FA6961">
      <w:pPr>
        <w:rPr>
          <w:sz w:val="24"/>
          <w:szCs w:val="24"/>
        </w:rPr>
      </w:pPr>
      <w:r w:rsidRPr="00FA6961">
        <w:rPr>
          <w:sz w:val="24"/>
          <w:szCs w:val="24"/>
        </w:rPr>
        <w:t xml:space="preserve"> </w:t>
      </w:r>
    </w:p>
    <w:p w14:paraId="49534E47" w14:textId="77777777" w:rsidR="00FA6961" w:rsidRDefault="00FA6961" w:rsidP="00FA6961">
      <w:pPr>
        <w:ind w:left="2160"/>
        <w:rPr>
          <w:sz w:val="24"/>
          <w:szCs w:val="24"/>
        </w:rPr>
      </w:pPr>
      <w:r w:rsidRPr="00FA6961">
        <w:rPr>
          <w:sz w:val="24"/>
          <w:szCs w:val="24"/>
        </w:rPr>
        <w:t>The credit requirements for the other Subject are specified in that subject’s specialisation regulations</w:t>
      </w:r>
      <w:r>
        <w:rPr>
          <w:sz w:val="24"/>
          <w:szCs w:val="24"/>
        </w:rPr>
        <w:t>.</w:t>
      </w:r>
    </w:p>
    <w:p w14:paraId="1BEED06A" w14:textId="2B9B7DC9" w:rsidR="00FA6961" w:rsidRPr="00FA6961" w:rsidRDefault="0035450E" w:rsidP="00FA6961">
      <w:pPr>
        <w:rPr>
          <w:b/>
          <w:sz w:val="24"/>
          <w:szCs w:val="24"/>
        </w:rPr>
      </w:pPr>
      <w:r>
        <w:rPr>
          <w:b/>
          <w:sz w:val="24"/>
          <w:szCs w:val="24"/>
        </w:rPr>
        <w:t>15300.UG.209</w:t>
      </w:r>
      <w:r w:rsidR="00FA6961" w:rsidRPr="00FA6961">
        <w:rPr>
          <w:b/>
          <w:sz w:val="24"/>
          <w:szCs w:val="24"/>
        </w:rPr>
        <w:t xml:space="preserve"> to</w:t>
      </w:r>
    </w:p>
    <w:p w14:paraId="33BE2516" w14:textId="576FADCF" w:rsidR="00FA6961" w:rsidRPr="00FA6961" w:rsidRDefault="003039EF" w:rsidP="00FA6961">
      <w:pPr>
        <w:rPr>
          <w:b/>
          <w:sz w:val="24"/>
          <w:szCs w:val="24"/>
        </w:rPr>
      </w:pPr>
      <w:r>
        <w:rPr>
          <w:b/>
          <w:sz w:val="24"/>
          <w:szCs w:val="24"/>
        </w:rPr>
        <w:t>153</w:t>
      </w:r>
      <w:r w:rsidR="0035450E">
        <w:rPr>
          <w:b/>
          <w:sz w:val="24"/>
          <w:szCs w:val="24"/>
        </w:rPr>
        <w:t>00.UG.219</w:t>
      </w:r>
      <w:r w:rsidR="00FA6961" w:rsidRPr="00FA6961">
        <w:rPr>
          <w:b/>
          <w:sz w:val="24"/>
          <w:szCs w:val="24"/>
        </w:rPr>
        <w:t xml:space="preserve"> (numbers not used)</w:t>
      </w:r>
    </w:p>
    <w:p w14:paraId="20A187C6" w14:textId="77777777" w:rsidR="00732E2F" w:rsidRPr="00293491" w:rsidRDefault="00732E2F" w:rsidP="00732E2F">
      <w:pPr>
        <w:pStyle w:val="Calendar2"/>
        <w:rPr>
          <w:szCs w:val="24"/>
        </w:rPr>
      </w:pPr>
    </w:p>
    <w:p w14:paraId="6FE2750B" w14:textId="77777777" w:rsidR="00732E2F" w:rsidRDefault="00732E2F" w:rsidP="00732E2F">
      <w:pPr>
        <w:pStyle w:val="CalendarHeader2"/>
        <w:rPr>
          <w:szCs w:val="24"/>
        </w:rPr>
      </w:pPr>
    </w:p>
    <w:p w14:paraId="5DB11716" w14:textId="4234C5E6" w:rsidR="00732E2F" w:rsidRDefault="0035450E" w:rsidP="003039EF">
      <w:pPr>
        <w:pStyle w:val="CalendarHeader2"/>
        <w:ind w:left="0" w:firstLine="0"/>
        <w:rPr>
          <w:szCs w:val="24"/>
        </w:rPr>
      </w:pPr>
      <w:r>
        <w:rPr>
          <w:szCs w:val="24"/>
        </w:rPr>
        <w:t>15300.UG.220</w:t>
      </w:r>
      <w:r w:rsidR="003039EF">
        <w:rPr>
          <w:szCs w:val="24"/>
        </w:rPr>
        <w:tab/>
      </w:r>
      <w:r w:rsidR="00732E2F" w:rsidRPr="00293491">
        <w:rPr>
          <w:szCs w:val="24"/>
        </w:rPr>
        <w:t xml:space="preserve">Specialisation in </w:t>
      </w:r>
      <w:r w:rsidR="00732E2F">
        <w:rPr>
          <w:szCs w:val="24"/>
        </w:rPr>
        <w:t>Social Policy</w:t>
      </w:r>
    </w:p>
    <w:p w14:paraId="6DCF9D00" w14:textId="77777777" w:rsidR="00732E2F" w:rsidRPr="00293491" w:rsidRDefault="00732E2F" w:rsidP="00732E2F">
      <w:pPr>
        <w:pStyle w:val="CalendarHeader2"/>
        <w:rPr>
          <w:szCs w:val="24"/>
        </w:rPr>
      </w:pPr>
    </w:p>
    <w:p w14:paraId="50C70C6C" w14:textId="77777777" w:rsidR="00732E2F" w:rsidRDefault="00732E2F" w:rsidP="003039EF">
      <w:pPr>
        <w:pStyle w:val="Calendar1"/>
        <w:ind w:left="2160"/>
        <w:rPr>
          <w:szCs w:val="24"/>
        </w:rPr>
      </w:pPr>
      <w:r w:rsidRPr="00293491">
        <w:rPr>
          <w:szCs w:val="24"/>
        </w:rPr>
        <w:tab/>
      </w:r>
      <w:r w:rsidR="003039EF">
        <w:rPr>
          <w:szCs w:val="24"/>
        </w:rPr>
        <w:tab/>
      </w:r>
      <w:r>
        <w:rPr>
          <w:szCs w:val="24"/>
        </w:rPr>
        <w:t>All students taking Social Policy as a Subject shall undertake a 2</w:t>
      </w:r>
      <w:r w:rsidRPr="00B43C74">
        <w:rPr>
          <w:szCs w:val="24"/>
          <w:vertAlign w:val="superscript"/>
        </w:rPr>
        <w:t>nd</w:t>
      </w:r>
      <w:r>
        <w:rPr>
          <w:szCs w:val="24"/>
        </w:rPr>
        <w:t xml:space="preserve"> Year curriculum in Social Policy as follows</w:t>
      </w:r>
    </w:p>
    <w:p w14:paraId="7F347C26" w14:textId="77777777" w:rsidR="003039EF" w:rsidRDefault="003039EF" w:rsidP="003039EF">
      <w:pPr>
        <w:pStyle w:val="Calendar1"/>
        <w:ind w:left="2160"/>
        <w:rPr>
          <w:szCs w:val="24"/>
        </w:rPr>
      </w:pPr>
      <w:r>
        <w:rPr>
          <w:szCs w:val="24"/>
        </w:rPr>
        <w:tab/>
      </w:r>
      <w:r>
        <w:rPr>
          <w:szCs w:val="24"/>
        </w:rPr>
        <w:tab/>
        <w:t>No more than 60 credits chosen from the following optional classes</w:t>
      </w:r>
    </w:p>
    <w:p w14:paraId="1B8BB3BF" w14:textId="77777777" w:rsidR="003039EF" w:rsidRDefault="003039EF" w:rsidP="003039EF">
      <w:pPr>
        <w:pStyle w:val="Calendar1"/>
        <w:ind w:left="2160"/>
        <w:rPr>
          <w:szCs w:val="24"/>
        </w:rPr>
      </w:pPr>
    </w:p>
    <w:p w14:paraId="597B5644" w14:textId="77777777" w:rsidR="003039EF" w:rsidRPr="003039EF" w:rsidRDefault="003039EF" w:rsidP="003039EF">
      <w:pPr>
        <w:rPr>
          <w:sz w:val="24"/>
          <w:szCs w:val="24"/>
        </w:rPr>
      </w:pPr>
      <w:r>
        <w:rPr>
          <w:szCs w:val="24"/>
        </w:rPr>
        <w:tab/>
      </w:r>
      <w:r w:rsidRPr="003039EF">
        <w:rPr>
          <w:sz w:val="24"/>
          <w:szCs w:val="24"/>
        </w:rPr>
        <w:tab/>
      </w:r>
      <w:r>
        <w:rPr>
          <w:sz w:val="24"/>
          <w:szCs w:val="24"/>
        </w:rPr>
        <w:tab/>
      </w:r>
      <w:r w:rsidRPr="003039EF">
        <w:rPr>
          <w:sz w:val="24"/>
          <w:szCs w:val="24"/>
        </w:rPr>
        <w:t>Optional Classes</w:t>
      </w:r>
    </w:p>
    <w:p w14:paraId="6BA94B2A" w14:textId="77777777" w:rsidR="003039EF" w:rsidRPr="003039EF" w:rsidRDefault="003039EF" w:rsidP="003039EF">
      <w:pPr>
        <w:rPr>
          <w:sz w:val="24"/>
          <w:szCs w:val="24"/>
        </w:rPr>
      </w:pPr>
      <w:r w:rsidRPr="003039EF">
        <w:rPr>
          <w:sz w:val="24"/>
          <w:szCs w:val="24"/>
        </w:rPr>
        <w:tab/>
      </w:r>
    </w:p>
    <w:p w14:paraId="58B569A4" w14:textId="77777777" w:rsidR="000327BC" w:rsidRPr="003039EF" w:rsidRDefault="000327BC" w:rsidP="000327BC">
      <w:pPr>
        <w:ind w:left="1440" w:firstLine="720"/>
        <w:rPr>
          <w:sz w:val="24"/>
          <w:szCs w:val="24"/>
        </w:rPr>
      </w:pPr>
      <w:r w:rsidRPr="003039EF">
        <w:rPr>
          <w:sz w:val="24"/>
          <w:szCs w:val="24"/>
        </w:rPr>
        <w:t>L5</w:t>
      </w:r>
      <w:r>
        <w:rPr>
          <w:sz w:val="24"/>
          <w:szCs w:val="24"/>
        </w:rPr>
        <w:t xml:space="preserve"> </w:t>
      </w:r>
      <w:r w:rsidRPr="003039EF">
        <w:rPr>
          <w:sz w:val="24"/>
          <w:szCs w:val="24"/>
        </w:rPr>
        <w:t>216</w:t>
      </w:r>
      <w:r w:rsidRPr="003039EF">
        <w:rPr>
          <w:sz w:val="24"/>
          <w:szCs w:val="24"/>
        </w:rPr>
        <w:tab/>
        <w:t>The Making of Social Policy</w:t>
      </w:r>
      <w:r w:rsidRPr="003039EF">
        <w:rPr>
          <w:sz w:val="24"/>
          <w:szCs w:val="24"/>
        </w:rPr>
        <w:tab/>
      </w:r>
      <w:r>
        <w:rPr>
          <w:sz w:val="24"/>
          <w:szCs w:val="24"/>
        </w:rPr>
        <w:tab/>
      </w:r>
      <w:r>
        <w:rPr>
          <w:sz w:val="24"/>
          <w:szCs w:val="24"/>
        </w:rPr>
        <w:tab/>
      </w:r>
      <w:r w:rsidRPr="003039EF">
        <w:rPr>
          <w:sz w:val="24"/>
          <w:szCs w:val="24"/>
        </w:rPr>
        <w:t>2</w:t>
      </w:r>
      <w:r w:rsidRPr="003039EF">
        <w:rPr>
          <w:sz w:val="24"/>
          <w:szCs w:val="24"/>
        </w:rPr>
        <w:tab/>
        <w:t>20</w:t>
      </w:r>
    </w:p>
    <w:p w14:paraId="42A29B42" w14:textId="77777777" w:rsidR="000327BC" w:rsidRPr="003039EF" w:rsidRDefault="000327BC" w:rsidP="000327BC">
      <w:pPr>
        <w:ind w:left="1440" w:firstLine="720"/>
        <w:rPr>
          <w:sz w:val="24"/>
          <w:szCs w:val="24"/>
        </w:rPr>
      </w:pPr>
      <w:r w:rsidRPr="003039EF">
        <w:rPr>
          <w:sz w:val="24"/>
          <w:szCs w:val="24"/>
        </w:rPr>
        <w:t>L5</w:t>
      </w:r>
      <w:r>
        <w:rPr>
          <w:sz w:val="24"/>
          <w:szCs w:val="24"/>
        </w:rPr>
        <w:t xml:space="preserve"> </w:t>
      </w:r>
      <w:r w:rsidRPr="003039EF">
        <w:rPr>
          <w:sz w:val="24"/>
          <w:szCs w:val="24"/>
        </w:rPr>
        <w:t>217</w:t>
      </w:r>
      <w:r w:rsidRPr="003039EF">
        <w:rPr>
          <w:sz w:val="24"/>
          <w:szCs w:val="24"/>
        </w:rPr>
        <w:tab/>
        <w:t>Scottish Social Policy since 1845</w:t>
      </w:r>
      <w:r w:rsidRPr="003039EF">
        <w:rPr>
          <w:sz w:val="24"/>
          <w:szCs w:val="24"/>
        </w:rPr>
        <w:tab/>
      </w:r>
      <w:r>
        <w:rPr>
          <w:sz w:val="24"/>
          <w:szCs w:val="24"/>
        </w:rPr>
        <w:tab/>
      </w:r>
      <w:r>
        <w:rPr>
          <w:sz w:val="24"/>
          <w:szCs w:val="24"/>
        </w:rPr>
        <w:tab/>
      </w:r>
      <w:r w:rsidRPr="003039EF">
        <w:rPr>
          <w:sz w:val="24"/>
          <w:szCs w:val="24"/>
        </w:rPr>
        <w:t>2</w:t>
      </w:r>
      <w:r w:rsidRPr="003039EF">
        <w:rPr>
          <w:sz w:val="24"/>
          <w:szCs w:val="24"/>
        </w:rPr>
        <w:tab/>
        <w:t>20</w:t>
      </w:r>
    </w:p>
    <w:p w14:paraId="732B1548" w14:textId="77777777" w:rsidR="000327BC" w:rsidRPr="003039EF" w:rsidRDefault="000327BC" w:rsidP="000327BC">
      <w:pPr>
        <w:ind w:left="1440" w:firstLine="720"/>
        <w:rPr>
          <w:sz w:val="24"/>
          <w:szCs w:val="24"/>
        </w:rPr>
      </w:pPr>
      <w:r w:rsidRPr="003039EF">
        <w:rPr>
          <w:sz w:val="24"/>
          <w:szCs w:val="24"/>
        </w:rPr>
        <w:t>L5</w:t>
      </w:r>
      <w:r>
        <w:rPr>
          <w:sz w:val="24"/>
          <w:szCs w:val="24"/>
        </w:rPr>
        <w:t xml:space="preserve"> </w:t>
      </w:r>
      <w:r w:rsidRPr="003039EF">
        <w:rPr>
          <w:sz w:val="24"/>
          <w:szCs w:val="24"/>
        </w:rPr>
        <w:t>218</w:t>
      </w:r>
      <w:r w:rsidRPr="003039EF">
        <w:rPr>
          <w:sz w:val="24"/>
          <w:szCs w:val="24"/>
        </w:rPr>
        <w:tab/>
        <w:t>Key Concepts in Social Welfare</w:t>
      </w:r>
      <w:r w:rsidRPr="003039EF">
        <w:rPr>
          <w:sz w:val="24"/>
          <w:szCs w:val="24"/>
        </w:rPr>
        <w:tab/>
      </w:r>
      <w:r>
        <w:rPr>
          <w:sz w:val="24"/>
          <w:szCs w:val="24"/>
        </w:rPr>
        <w:tab/>
      </w:r>
      <w:r>
        <w:rPr>
          <w:sz w:val="24"/>
          <w:szCs w:val="24"/>
        </w:rPr>
        <w:tab/>
      </w:r>
      <w:r w:rsidRPr="003039EF">
        <w:rPr>
          <w:sz w:val="24"/>
          <w:szCs w:val="24"/>
        </w:rPr>
        <w:t>2</w:t>
      </w:r>
      <w:r w:rsidRPr="003039EF">
        <w:rPr>
          <w:sz w:val="24"/>
          <w:szCs w:val="24"/>
        </w:rPr>
        <w:tab/>
        <w:t>20</w:t>
      </w:r>
    </w:p>
    <w:p w14:paraId="56DC50FC" w14:textId="77777777" w:rsidR="003039EF" w:rsidRPr="003039EF" w:rsidRDefault="003039EF" w:rsidP="003039EF">
      <w:pPr>
        <w:rPr>
          <w:sz w:val="24"/>
          <w:szCs w:val="24"/>
        </w:rPr>
      </w:pPr>
    </w:p>
    <w:p w14:paraId="5D1BA7B1" w14:textId="77777777" w:rsidR="003039EF" w:rsidRPr="003039EF" w:rsidRDefault="003039EF" w:rsidP="003039EF">
      <w:pPr>
        <w:ind w:left="2160"/>
        <w:rPr>
          <w:sz w:val="24"/>
          <w:szCs w:val="24"/>
        </w:rPr>
      </w:pPr>
      <w:r w:rsidRPr="003039EF">
        <w:rPr>
          <w:sz w:val="24"/>
          <w:szCs w:val="24"/>
        </w:rPr>
        <w:lastRenderedPageBreak/>
        <w:t>All students shall undertake a 3rd Year curriculum in Social Policy as follows</w:t>
      </w:r>
    </w:p>
    <w:p w14:paraId="08FD0A78" w14:textId="77777777" w:rsidR="003039EF" w:rsidRPr="003039EF" w:rsidRDefault="003039EF" w:rsidP="003039EF">
      <w:pPr>
        <w:rPr>
          <w:sz w:val="24"/>
          <w:szCs w:val="24"/>
        </w:rPr>
      </w:pPr>
    </w:p>
    <w:p w14:paraId="6E8756E9" w14:textId="77777777" w:rsidR="003039EF" w:rsidRPr="003039EF" w:rsidRDefault="003039EF" w:rsidP="003039EF">
      <w:pPr>
        <w:ind w:left="1440" w:firstLine="720"/>
        <w:rPr>
          <w:sz w:val="24"/>
          <w:szCs w:val="24"/>
        </w:rPr>
      </w:pPr>
      <w:r w:rsidRPr="003039EF">
        <w:rPr>
          <w:sz w:val="24"/>
          <w:szCs w:val="24"/>
        </w:rPr>
        <w:t xml:space="preserve">Compulsory Classes </w:t>
      </w:r>
      <w:r w:rsidRPr="003039EF">
        <w:rPr>
          <w:sz w:val="24"/>
          <w:szCs w:val="24"/>
        </w:rPr>
        <w:tab/>
      </w:r>
    </w:p>
    <w:p w14:paraId="591E271F" w14:textId="77777777" w:rsidR="003039EF" w:rsidRPr="003039EF" w:rsidRDefault="003039EF" w:rsidP="003039EF">
      <w:pPr>
        <w:rPr>
          <w:sz w:val="24"/>
          <w:szCs w:val="24"/>
        </w:rPr>
      </w:pPr>
    </w:p>
    <w:p w14:paraId="2EAD5B53" w14:textId="77777777" w:rsidR="000327BC" w:rsidRPr="003039EF" w:rsidRDefault="000327BC" w:rsidP="000327BC">
      <w:pPr>
        <w:ind w:left="1440" w:firstLine="720"/>
        <w:rPr>
          <w:sz w:val="24"/>
          <w:szCs w:val="24"/>
        </w:rPr>
      </w:pPr>
      <w:r w:rsidRPr="003039EF">
        <w:rPr>
          <w:sz w:val="24"/>
          <w:szCs w:val="24"/>
        </w:rPr>
        <w:t>L5 327</w:t>
      </w:r>
      <w:r w:rsidRPr="003039EF">
        <w:rPr>
          <w:sz w:val="24"/>
          <w:szCs w:val="24"/>
        </w:rPr>
        <w:tab/>
        <w:t xml:space="preserve">Understanding Comparative Social Policy: </w:t>
      </w:r>
    </w:p>
    <w:p w14:paraId="4B955D1D" w14:textId="77777777" w:rsidR="000327BC" w:rsidRDefault="000327BC" w:rsidP="000327BC">
      <w:pPr>
        <w:rPr>
          <w:sz w:val="24"/>
          <w:szCs w:val="24"/>
        </w:rPr>
      </w:pPr>
      <w:r w:rsidRPr="003039EF">
        <w:rPr>
          <w:sz w:val="24"/>
          <w:szCs w:val="24"/>
        </w:rPr>
        <w:tab/>
      </w:r>
      <w:r>
        <w:rPr>
          <w:sz w:val="24"/>
          <w:szCs w:val="24"/>
        </w:rPr>
        <w:tab/>
      </w:r>
      <w:r>
        <w:rPr>
          <w:sz w:val="24"/>
          <w:szCs w:val="24"/>
        </w:rPr>
        <w:tab/>
      </w:r>
      <w:r>
        <w:rPr>
          <w:sz w:val="24"/>
          <w:szCs w:val="24"/>
        </w:rPr>
        <w:tab/>
      </w:r>
      <w:r>
        <w:rPr>
          <w:sz w:val="24"/>
          <w:szCs w:val="24"/>
        </w:rPr>
        <w:tab/>
      </w:r>
      <w:r w:rsidRPr="003039EF">
        <w:rPr>
          <w:sz w:val="24"/>
          <w:szCs w:val="24"/>
        </w:rPr>
        <w:t>Theories, Methods and Analysis</w:t>
      </w:r>
      <w:r w:rsidRPr="003039EF">
        <w:rPr>
          <w:sz w:val="24"/>
          <w:szCs w:val="24"/>
        </w:rPr>
        <w:tab/>
      </w:r>
      <w:r>
        <w:rPr>
          <w:sz w:val="24"/>
          <w:szCs w:val="24"/>
        </w:rPr>
        <w:tab/>
      </w:r>
      <w:r>
        <w:rPr>
          <w:sz w:val="24"/>
          <w:szCs w:val="24"/>
        </w:rPr>
        <w:tab/>
      </w:r>
      <w:r w:rsidRPr="003039EF">
        <w:rPr>
          <w:sz w:val="24"/>
          <w:szCs w:val="24"/>
        </w:rPr>
        <w:t>3</w:t>
      </w:r>
      <w:r w:rsidRPr="003039EF">
        <w:rPr>
          <w:sz w:val="24"/>
          <w:szCs w:val="24"/>
        </w:rPr>
        <w:tab/>
        <w:t>20</w:t>
      </w:r>
    </w:p>
    <w:p w14:paraId="51F00D91" w14:textId="77777777" w:rsidR="007E64A7" w:rsidRDefault="007E64A7" w:rsidP="007E64A7">
      <w:pPr>
        <w:ind w:left="1440" w:firstLine="720"/>
        <w:rPr>
          <w:sz w:val="24"/>
          <w:szCs w:val="24"/>
        </w:rPr>
      </w:pPr>
      <w:r w:rsidRPr="003039EF">
        <w:rPr>
          <w:sz w:val="24"/>
          <w:szCs w:val="24"/>
        </w:rPr>
        <w:t>L5 330</w:t>
      </w:r>
      <w:r w:rsidRPr="003039EF">
        <w:rPr>
          <w:sz w:val="24"/>
          <w:szCs w:val="24"/>
        </w:rPr>
        <w:tab/>
        <w:t>Research Methods for Political Scientists</w:t>
      </w:r>
      <w:r w:rsidRPr="003039EF">
        <w:rPr>
          <w:sz w:val="24"/>
          <w:szCs w:val="24"/>
        </w:rPr>
        <w:tab/>
        <w:t>3</w:t>
      </w:r>
      <w:r w:rsidRPr="003039EF">
        <w:rPr>
          <w:sz w:val="24"/>
          <w:szCs w:val="24"/>
        </w:rPr>
        <w:tab/>
        <w:t>20</w:t>
      </w:r>
    </w:p>
    <w:p w14:paraId="014564AC" w14:textId="77777777" w:rsidR="007E64A7" w:rsidRPr="003039EF" w:rsidRDefault="007E64A7" w:rsidP="007E64A7">
      <w:pPr>
        <w:rPr>
          <w:sz w:val="24"/>
          <w:szCs w:val="24"/>
        </w:rPr>
      </w:pPr>
    </w:p>
    <w:p w14:paraId="5E33CAA9" w14:textId="77777777" w:rsidR="007E64A7" w:rsidRPr="003039EF" w:rsidRDefault="007E64A7" w:rsidP="007E64A7">
      <w:pPr>
        <w:rPr>
          <w:sz w:val="24"/>
          <w:szCs w:val="24"/>
        </w:rPr>
      </w:pPr>
    </w:p>
    <w:p w14:paraId="03F2ADBC" w14:textId="77777777" w:rsidR="007E64A7" w:rsidRPr="003039EF" w:rsidRDefault="007E64A7" w:rsidP="007E64A7">
      <w:pPr>
        <w:ind w:left="1440" w:firstLine="720"/>
        <w:rPr>
          <w:sz w:val="24"/>
          <w:szCs w:val="24"/>
        </w:rPr>
      </w:pPr>
      <w:r w:rsidRPr="003039EF">
        <w:rPr>
          <w:sz w:val="24"/>
          <w:szCs w:val="24"/>
        </w:rPr>
        <w:t>Optional classes</w:t>
      </w:r>
    </w:p>
    <w:p w14:paraId="0FFFB94D" w14:textId="77777777" w:rsidR="007E64A7" w:rsidRPr="003039EF" w:rsidRDefault="007E64A7" w:rsidP="007E64A7">
      <w:pPr>
        <w:rPr>
          <w:sz w:val="24"/>
          <w:szCs w:val="24"/>
        </w:rPr>
      </w:pPr>
    </w:p>
    <w:p w14:paraId="79B0BF93" w14:textId="08544524" w:rsidR="00C64BD9" w:rsidRDefault="00C64BD9" w:rsidP="00C64BD9">
      <w:pPr>
        <w:ind w:left="2160"/>
        <w:rPr>
          <w:sz w:val="24"/>
          <w:szCs w:val="24"/>
        </w:rPr>
      </w:pPr>
      <w:r w:rsidRPr="003039EF">
        <w:rPr>
          <w:sz w:val="24"/>
          <w:szCs w:val="24"/>
        </w:rPr>
        <w:t xml:space="preserve">Students may choose one option (20 credits) from the following list. Students who take Research Methods for Political Scientists as a Politics and International Relations option must take </w:t>
      </w:r>
      <w:r w:rsidRPr="00DB690A">
        <w:rPr>
          <w:sz w:val="24"/>
          <w:szCs w:val="24"/>
        </w:rPr>
        <w:t>two options (40 credits) from the following list:</w:t>
      </w:r>
    </w:p>
    <w:p w14:paraId="23ED3612" w14:textId="1FF6DF3D" w:rsidR="00BC3365" w:rsidRDefault="00BC3365" w:rsidP="00C64BD9">
      <w:pPr>
        <w:ind w:left="2160"/>
        <w:rPr>
          <w:sz w:val="24"/>
          <w:szCs w:val="24"/>
        </w:rPr>
      </w:pPr>
    </w:p>
    <w:p w14:paraId="5CDEF2B0" w14:textId="77777777" w:rsidR="00BC3365" w:rsidRPr="003039EF" w:rsidRDefault="00BC3365" w:rsidP="00C64BD9">
      <w:pPr>
        <w:ind w:left="2160"/>
        <w:rPr>
          <w:sz w:val="24"/>
          <w:szCs w:val="24"/>
        </w:rPr>
      </w:pPr>
    </w:p>
    <w:p w14:paraId="4C7FB239" w14:textId="3C98B06F" w:rsidR="00BC3365" w:rsidRPr="00354E7C" w:rsidRDefault="00BC3365" w:rsidP="00BC3365">
      <w:pPr>
        <w:ind w:left="1440" w:firstLine="720"/>
        <w:rPr>
          <w:sz w:val="24"/>
          <w:szCs w:val="24"/>
        </w:rPr>
      </w:pPr>
      <w:r>
        <w:rPr>
          <w:sz w:val="24"/>
          <w:szCs w:val="24"/>
        </w:rPr>
        <w:t>L5324</w:t>
      </w:r>
      <w:r>
        <w:rPr>
          <w:sz w:val="24"/>
          <w:szCs w:val="24"/>
        </w:rPr>
        <w:tab/>
      </w:r>
      <w:r>
        <w:rPr>
          <w:sz w:val="24"/>
          <w:szCs w:val="24"/>
        </w:rPr>
        <w:tab/>
      </w:r>
      <w:r w:rsidRPr="00354E7C">
        <w:rPr>
          <w:sz w:val="24"/>
          <w:szCs w:val="24"/>
        </w:rPr>
        <w:t xml:space="preserve">Non-Employment, Welfare Reform and Labour </w:t>
      </w:r>
      <w:r>
        <w:rPr>
          <w:sz w:val="24"/>
          <w:szCs w:val="24"/>
        </w:rPr>
        <w:t>3</w:t>
      </w:r>
      <w:r>
        <w:rPr>
          <w:sz w:val="24"/>
          <w:szCs w:val="24"/>
        </w:rPr>
        <w:tab/>
        <w:t>20</w:t>
      </w:r>
    </w:p>
    <w:p w14:paraId="6EADB391" w14:textId="35D22A6D" w:rsidR="007E64A7" w:rsidRPr="003039EF" w:rsidRDefault="00BC3365" w:rsidP="00BC3365">
      <w:pPr>
        <w:ind w:left="1440" w:firstLine="720"/>
        <w:rPr>
          <w:sz w:val="24"/>
          <w:szCs w:val="24"/>
        </w:rPr>
      </w:pPr>
      <w:r w:rsidRPr="00354E7C">
        <w:rPr>
          <w:sz w:val="24"/>
          <w:szCs w:val="24"/>
        </w:rPr>
        <w:tab/>
      </w:r>
      <w:r>
        <w:rPr>
          <w:sz w:val="24"/>
          <w:szCs w:val="24"/>
        </w:rPr>
        <w:tab/>
      </w:r>
      <w:r w:rsidRPr="00354E7C">
        <w:rPr>
          <w:sz w:val="24"/>
          <w:szCs w:val="24"/>
        </w:rPr>
        <w:t>Market Policy in Scotland</w:t>
      </w:r>
    </w:p>
    <w:p w14:paraId="18CEB8E4" w14:textId="77777777" w:rsidR="007E64A7" w:rsidRPr="003039EF" w:rsidRDefault="007E64A7" w:rsidP="007E64A7">
      <w:pPr>
        <w:ind w:left="1440" w:firstLine="720"/>
        <w:rPr>
          <w:sz w:val="24"/>
          <w:szCs w:val="24"/>
        </w:rPr>
      </w:pPr>
      <w:r w:rsidRPr="003039EF">
        <w:rPr>
          <w:sz w:val="24"/>
          <w:szCs w:val="24"/>
        </w:rPr>
        <w:t>L5 325</w:t>
      </w:r>
      <w:r w:rsidRPr="003039EF">
        <w:rPr>
          <w:sz w:val="24"/>
          <w:szCs w:val="24"/>
        </w:rPr>
        <w:tab/>
        <w:t xml:space="preserve">Children and Young People: Research, Policy </w:t>
      </w:r>
    </w:p>
    <w:p w14:paraId="4D97B601" w14:textId="77777777" w:rsidR="007E64A7" w:rsidRPr="003039EF" w:rsidRDefault="007E64A7" w:rsidP="007E64A7">
      <w:pPr>
        <w:rPr>
          <w:sz w:val="24"/>
          <w:szCs w:val="24"/>
        </w:rPr>
      </w:pPr>
      <w:r w:rsidRPr="003039EF">
        <w:rPr>
          <w:sz w:val="24"/>
          <w:szCs w:val="24"/>
        </w:rPr>
        <w:tab/>
      </w:r>
      <w:r w:rsidRPr="003039EF">
        <w:rPr>
          <w:sz w:val="24"/>
          <w:szCs w:val="24"/>
        </w:rPr>
        <w:tab/>
      </w:r>
      <w:r>
        <w:rPr>
          <w:sz w:val="24"/>
          <w:szCs w:val="24"/>
        </w:rPr>
        <w:tab/>
      </w:r>
      <w:r>
        <w:rPr>
          <w:sz w:val="24"/>
          <w:szCs w:val="24"/>
        </w:rPr>
        <w:tab/>
      </w:r>
      <w:r>
        <w:rPr>
          <w:sz w:val="24"/>
          <w:szCs w:val="24"/>
        </w:rPr>
        <w:tab/>
      </w:r>
      <w:r w:rsidRPr="003039EF">
        <w:rPr>
          <w:sz w:val="24"/>
          <w:szCs w:val="24"/>
        </w:rPr>
        <w:t>and Practice</w:t>
      </w:r>
      <w:r w:rsidRPr="003039E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039EF">
        <w:rPr>
          <w:sz w:val="24"/>
          <w:szCs w:val="24"/>
        </w:rPr>
        <w:t>3</w:t>
      </w:r>
      <w:r w:rsidRPr="003039EF">
        <w:rPr>
          <w:sz w:val="24"/>
          <w:szCs w:val="24"/>
        </w:rPr>
        <w:tab/>
        <w:t>20</w:t>
      </w:r>
    </w:p>
    <w:p w14:paraId="502E2086" w14:textId="77777777" w:rsidR="007E64A7" w:rsidRPr="003039EF" w:rsidRDefault="007E64A7" w:rsidP="007E64A7">
      <w:pPr>
        <w:ind w:left="1440" w:firstLine="720"/>
        <w:rPr>
          <w:sz w:val="24"/>
          <w:szCs w:val="24"/>
        </w:rPr>
      </w:pPr>
      <w:r w:rsidRPr="003039EF">
        <w:rPr>
          <w:sz w:val="24"/>
          <w:szCs w:val="24"/>
        </w:rPr>
        <w:t>L5 328</w:t>
      </w:r>
      <w:r w:rsidRPr="003039EF">
        <w:rPr>
          <w:sz w:val="24"/>
          <w:szCs w:val="24"/>
        </w:rPr>
        <w:tab/>
        <w:t>Emotions, Criminology and Criminal Justice</w:t>
      </w:r>
      <w:r w:rsidRPr="003039EF">
        <w:rPr>
          <w:sz w:val="24"/>
          <w:szCs w:val="24"/>
        </w:rPr>
        <w:tab/>
        <w:t>3</w:t>
      </w:r>
      <w:r w:rsidRPr="003039EF">
        <w:rPr>
          <w:sz w:val="24"/>
          <w:szCs w:val="24"/>
        </w:rPr>
        <w:tab/>
        <w:t>20</w:t>
      </w:r>
    </w:p>
    <w:p w14:paraId="161E8EAC" w14:textId="77777777" w:rsidR="00732E2F" w:rsidRPr="00190C05" w:rsidRDefault="00732E2F" w:rsidP="00732E2F">
      <w:pPr>
        <w:pStyle w:val="Curriculum2"/>
        <w:rPr>
          <w:szCs w:val="24"/>
        </w:rPr>
      </w:pPr>
    </w:p>
    <w:p w14:paraId="2D541701" w14:textId="39C3D1A6" w:rsidR="00732E2F" w:rsidRDefault="0035450E" w:rsidP="003039EF">
      <w:pPr>
        <w:pStyle w:val="CalendarHeader2"/>
        <w:ind w:left="0" w:firstLine="0"/>
        <w:rPr>
          <w:szCs w:val="24"/>
        </w:rPr>
      </w:pPr>
      <w:r>
        <w:rPr>
          <w:szCs w:val="24"/>
        </w:rPr>
        <w:t>15300.UG.221</w:t>
      </w:r>
      <w:r w:rsidR="003039EF">
        <w:rPr>
          <w:szCs w:val="24"/>
        </w:rPr>
        <w:tab/>
      </w:r>
      <w:r w:rsidR="00732E2F" w:rsidRPr="00293491">
        <w:rPr>
          <w:szCs w:val="24"/>
        </w:rPr>
        <w:t xml:space="preserve">Joint Honours Curriculum in </w:t>
      </w:r>
      <w:r w:rsidR="00732E2F">
        <w:rPr>
          <w:szCs w:val="24"/>
        </w:rPr>
        <w:t>Social Policy</w:t>
      </w:r>
      <w:r w:rsidR="00732E2F" w:rsidRPr="00293491">
        <w:rPr>
          <w:szCs w:val="24"/>
        </w:rPr>
        <w:t xml:space="preserve"> and </w:t>
      </w:r>
      <w:r w:rsidR="00732E2F">
        <w:rPr>
          <w:szCs w:val="24"/>
        </w:rPr>
        <w:t>another Subject</w:t>
      </w:r>
    </w:p>
    <w:p w14:paraId="0E0355E3" w14:textId="77777777" w:rsidR="00732E2F" w:rsidRPr="00293491" w:rsidRDefault="00732E2F" w:rsidP="00732E2F">
      <w:pPr>
        <w:pStyle w:val="CalendarHeader2"/>
        <w:rPr>
          <w:szCs w:val="24"/>
        </w:rPr>
      </w:pPr>
    </w:p>
    <w:p w14:paraId="310294BF" w14:textId="77777777" w:rsidR="00732E2F" w:rsidRPr="00293491" w:rsidRDefault="00732E2F" w:rsidP="00732E2F">
      <w:pPr>
        <w:pStyle w:val="Calendar1"/>
        <w:rPr>
          <w:szCs w:val="24"/>
        </w:rPr>
      </w:pPr>
      <w:r>
        <w:rPr>
          <w:szCs w:val="24"/>
        </w:rPr>
        <w:tab/>
      </w:r>
      <w:r w:rsidR="003039EF">
        <w:rPr>
          <w:szCs w:val="24"/>
        </w:rPr>
        <w:tab/>
      </w:r>
      <w:r w:rsidRPr="00293491">
        <w:rPr>
          <w:szCs w:val="24"/>
        </w:rPr>
        <w:t xml:space="preserve">All students shall undertake a curriculum in </w:t>
      </w:r>
      <w:r>
        <w:rPr>
          <w:szCs w:val="24"/>
        </w:rPr>
        <w:t>Social Policy as follows</w:t>
      </w:r>
    </w:p>
    <w:p w14:paraId="4B112E77" w14:textId="77777777" w:rsidR="00732E2F" w:rsidRDefault="00732E2F" w:rsidP="00732E2F">
      <w:pPr>
        <w:pStyle w:val="Calendar2"/>
        <w:rPr>
          <w:szCs w:val="24"/>
        </w:rPr>
      </w:pPr>
    </w:p>
    <w:p w14:paraId="6D306538" w14:textId="56BCBA97" w:rsidR="003039EF" w:rsidRDefault="003039EF" w:rsidP="003039EF">
      <w:pPr>
        <w:pStyle w:val="Calendar2"/>
        <w:rPr>
          <w:szCs w:val="24"/>
        </w:rPr>
      </w:pPr>
      <w:r>
        <w:rPr>
          <w:szCs w:val="24"/>
        </w:rPr>
        <w:t xml:space="preserve">          </w:t>
      </w:r>
      <w:r w:rsidR="00A3076B">
        <w:rPr>
          <w:szCs w:val="24"/>
        </w:rPr>
        <w:t xml:space="preserve"> </w:t>
      </w:r>
      <w:r>
        <w:rPr>
          <w:szCs w:val="24"/>
        </w:rPr>
        <w:t>E</w:t>
      </w:r>
      <w:r w:rsidR="00732E2F">
        <w:rPr>
          <w:szCs w:val="24"/>
        </w:rPr>
        <w:t>ither</w:t>
      </w:r>
    </w:p>
    <w:p w14:paraId="74A7F4F3" w14:textId="77777777" w:rsidR="003039EF" w:rsidRDefault="003039EF" w:rsidP="003039EF">
      <w:pPr>
        <w:pStyle w:val="Calendar2"/>
        <w:rPr>
          <w:szCs w:val="24"/>
        </w:rPr>
      </w:pPr>
    </w:p>
    <w:p w14:paraId="6A6D05C9" w14:textId="77777777" w:rsidR="003039EF" w:rsidRDefault="003039EF" w:rsidP="003039EF">
      <w:r>
        <w:rPr>
          <w:szCs w:val="24"/>
        </w:rPr>
        <w:t xml:space="preserve">          </w:t>
      </w:r>
      <w:r>
        <w:tab/>
      </w:r>
    </w:p>
    <w:p w14:paraId="7383E56E" w14:textId="77777777" w:rsidR="000327BC" w:rsidRDefault="000327BC" w:rsidP="000327BC">
      <w:pPr>
        <w:ind w:firstLine="1134"/>
      </w:pPr>
      <w:r>
        <w:tab/>
      </w:r>
      <w:r>
        <w:tab/>
      </w:r>
      <w:r>
        <w:rPr>
          <w:sz w:val="24"/>
          <w:szCs w:val="24"/>
        </w:rPr>
        <w:t>L5 417</w:t>
      </w:r>
      <w:r w:rsidRPr="003039EF">
        <w:rPr>
          <w:sz w:val="24"/>
          <w:szCs w:val="24"/>
        </w:rPr>
        <w:tab/>
        <w:t>Dissertation in Social Policy</w:t>
      </w:r>
      <w:r w:rsidRPr="003039EF">
        <w:rPr>
          <w:sz w:val="24"/>
          <w:szCs w:val="24"/>
        </w:rPr>
        <w:tab/>
      </w:r>
      <w:r>
        <w:rPr>
          <w:sz w:val="24"/>
          <w:szCs w:val="24"/>
        </w:rPr>
        <w:tab/>
      </w:r>
      <w:r>
        <w:rPr>
          <w:sz w:val="24"/>
          <w:szCs w:val="24"/>
        </w:rPr>
        <w:tab/>
      </w:r>
      <w:r w:rsidRPr="003039EF">
        <w:rPr>
          <w:sz w:val="24"/>
          <w:szCs w:val="24"/>
        </w:rPr>
        <w:t>4</w:t>
      </w:r>
      <w:r w:rsidRPr="003039EF">
        <w:rPr>
          <w:sz w:val="24"/>
          <w:szCs w:val="24"/>
        </w:rPr>
        <w:tab/>
        <w:t>20</w:t>
      </w:r>
    </w:p>
    <w:p w14:paraId="26059F01" w14:textId="05885957" w:rsidR="000327BC" w:rsidRPr="003039EF" w:rsidRDefault="000327BC" w:rsidP="000327BC">
      <w:pPr>
        <w:rPr>
          <w:sz w:val="24"/>
          <w:szCs w:val="24"/>
        </w:rPr>
      </w:pPr>
      <w:r>
        <w:tab/>
      </w:r>
      <w:r>
        <w:tab/>
      </w:r>
      <w:r>
        <w:tab/>
      </w:r>
      <w:r>
        <w:rPr>
          <w:sz w:val="24"/>
          <w:szCs w:val="24"/>
        </w:rPr>
        <w:t>L5 418</w:t>
      </w:r>
      <w:r>
        <w:rPr>
          <w:sz w:val="24"/>
          <w:szCs w:val="24"/>
        </w:rPr>
        <w:tab/>
      </w:r>
      <w:r w:rsidRPr="003039EF">
        <w:rPr>
          <w:sz w:val="24"/>
          <w:szCs w:val="24"/>
        </w:rPr>
        <w:t xml:space="preserve">Global </w:t>
      </w:r>
      <w:r w:rsidR="00C64BD9">
        <w:rPr>
          <w:sz w:val="24"/>
          <w:szCs w:val="24"/>
        </w:rPr>
        <w:t>Challenges</w:t>
      </w:r>
      <w:r>
        <w:rPr>
          <w:sz w:val="24"/>
          <w:szCs w:val="24"/>
        </w:rPr>
        <w:tab/>
      </w:r>
      <w:r>
        <w:rPr>
          <w:sz w:val="24"/>
          <w:szCs w:val="24"/>
        </w:rPr>
        <w:tab/>
      </w:r>
      <w:r>
        <w:rPr>
          <w:sz w:val="24"/>
          <w:szCs w:val="24"/>
        </w:rPr>
        <w:tab/>
      </w:r>
      <w:r>
        <w:rPr>
          <w:sz w:val="24"/>
          <w:szCs w:val="24"/>
        </w:rPr>
        <w:tab/>
      </w:r>
      <w:r w:rsidR="00D40998">
        <w:rPr>
          <w:sz w:val="24"/>
          <w:szCs w:val="24"/>
        </w:rPr>
        <w:t xml:space="preserve">           </w:t>
      </w:r>
      <w:r w:rsidRPr="003039EF">
        <w:rPr>
          <w:sz w:val="24"/>
          <w:szCs w:val="24"/>
        </w:rPr>
        <w:t>4</w:t>
      </w:r>
      <w:r w:rsidRPr="003039EF">
        <w:rPr>
          <w:sz w:val="24"/>
          <w:szCs w:val="24"/>
        </w:rPr>
        <w:tab/>
        <w:t>20</w:t>
      </w:r>
    </w:p>
    <w:p w14:paraId="40B1AE86" w14:textId="77777777" w:rsidR="003039EF" w:rsidRPr="003039EF" w:rsidRDefault="003039EF" w:rsidP="000327BC">
      <w:pPr>
        <w:rPr>
          <w:sz w:val="24"/>
          <w:szCs w:val="24"/>
        </w:rPr>
      </w:pPr>
    </w:p>
    <w:p w14:paraId="7B811741" w14:textId="1AE41D2E" w:rsidR="003039EF" w:rsidRPr="003039EF" w:rsidRDefault="00F62163" w:rsidP="003039EF">
      <w:pPr>
        <w:ind w:left="1440" w:firstLine="720"/>
        <w:rPr>
          <w:sz w:val="24"/>
          <w:szCs w:val="24"/>
        </w:rPr>
      </w:pPr>
      <w:r>
        <w:rPr>
          <w:sz w:val="24"/>
          <w:szCs w:val="24"/>
        </w:rPr>
        <w:t xml:space="preserve">Plus </w:t>
      </w:r>
      <w:r w:rsidR="0024216B">
        <w:rPr>
          <w:sz w:val="24"/>
          <w:szCs w:val="24"/>
        </w:rPr>
        <w:t>an optional class (</w:t>
      </w:r>
      <w:r w:rsidR="003039EF" w:rsidRPr="003039EF">
        <w:rPr>
          <w:sz w:val="24"/>
          <w:szCs w:val="24"/>
        </w:rPr>
        <w:t>20 c</w:t>
      </w:r>
      <w:r>
        <w:rPr>
          <w:sz w:val="24"/>
          <w:szCs w:val="24"/>
        </w:rPr>
        <w:t>redits</w:t>
      </w:r>
      <w:r w:rsidR="0024216B">
        <w:rPr>
          <w:sz w:val="24"/>
          <w:szCs w:val="24"/>
        </w:rPr>
        <w:t>)</w:t>
      </w:r>
      <w:r w:rsidR="003039EF" w:rsidRPr="003039EF">
        <w:rPr>
          <w:sz w:val="24"/>
          <w:szCs w:val="24"/>
        </w:rPr>
        <w:t xml:space="preserve"> from the following list:</w:t>
      </w:r>
    </w:p>
    <w:p w14:paraId="22660AE2" w14:textId="77777777" w:rsidR="003039EF" w:rsidRPr="003039EF" w:rsidRDefault="003039EF" w:rsidP="003039EF">
      <w:pPr>
        <w:rPr>
          <w:sz w:val="24"/>
          <w:szCs w:val="24"/>
        </w:rPr>
      </w:pPr>
    </w:p>
    <w:p w14:paraId="54C84246" w14:textId="77777777" w:rsidR="0024216B" w:rsidRPr="003039EF" w:rsidRDefault="0024216B" w:rsidP="0024216B">
      <w:pPr>
        <w:ind w:left="1440" w:firstLine="720"/>
        <w:rPr>
          <w:sz w:val="24"/>
          <w:szCs w:val="24"/>
        </w:rPr>
      </w:pPr>
      <w:r w:rsidRPr="003039EF">
        <w:rPr>
          <w:sz w:val="24"/>
          <w:szCs w:val="24"/>
        </w:rPr>
        <w:t>L5 405</w:t>
      </w:r>
      <w:r w:rsidRPr="003039EF">
        <w:rPr>
          <w:sz w:val="24"/>
          <w:szCs w:val="24"/>
        </w:rPr>
        <w:tab/>
        <w:t>Gender Based Violence: Issues and Concepts</w:t>
      </w:r>
      <w:r w:rsidRPr="003039EF">
        <w:rPr>
          <w:sz w:val="24"/>
          <w:szCs w:val="24"/>
        </w:rPr>
        <w:tab/>
        <w:t>4</w:t>
      </w:r>
      <w:r w:rsidRPr="003039EF">
        <w:rPr>
          <w:sz w:val="24"/>
          <w:szCs w:val="24"/>
        </w:rPr>
        <w:tab/>
        <w:t>20</w:t>
      </w:r>
    </w:p>
    <w:p w14:paraId="21A3673A" w14:textId="77777777" w:rsidR="0024216B" w:rsidRPr="003039EF" w:rsidRDefault="0024216B" w:rsidP="0024216B">
      <w:pPr>
        <w:ind w:left="3600" w:hanging="1440"/>
        <w:rPr>
          <w:sz w:val="24"/>
          <w:szCs w:val="24"/>
        </w:rPr>
      </w:pPr>
    </w:p>
    <w:p w14:paraId="14BBCFD9" w14:textId="77777777" w:rsidR="0024216B" w:rsidRDefault="0024216B" w:rsidP="0024216B">
      <w:pPr>
        <w:ind w:left="1440" w:firstLine="720"/>
        <w:rPr>
          <w:sz w:val="24"/>
          <w:szCs w:val="24"/>
        </w:rPr>
      </w:pPr>
      <w:r>
        <w:rPr>
          <w:sz w:val="24"/>
          <w:szCs w:val="24"/>
        </w:rPr>
        <w:t>L5 416</w:t>
      </w:r>
      <w:r w:rsidRPr="003039EF">
        <w:rPr>
          <w:sz w:val="24"/>
          <w:szCs w:val="24"/>
        </w:rPr>
        <w:tab/>
        <w:t>Understanding Disability and Disability Policy</w:t>
      </w:r>
      <w:r w:rsidRPr="003039EF">
        <w:rPr>
          <w:sz w:val="24"/>
          <w:szCs w:val="24"/>
        </w:rPr>
        <w:tab/>
        <w:t>4</w:t>
      </w:r>
      <w:r w:rsidRPr="003039EF">
        <w:rPr>
          <w:sz w:val="24"/>
          <w:szCs w:val="24"/>
        </w:rPr>
        <w:tab/>
        <w:t>20</w:t>
      </w:r>
    </w:p>
    <w:p w14:paraId="48DC6A1A" w14:textId="77777777" w:rsidR="00C662F5" w:rsidRDefault="0024216B" w:rsidP="0024216B">
      <w:pPr>
        <w:ind w:left="1440" w:firstLine="720"/>
        <w:rPr>
          <w:sz w:val="24"/>
          <w:szCs w:val="24"/>
        </w:rPr>
      </w:pPr>
      <w:r w:rsidDel="00E241DE">
        <w:rPr>
          <w:sz w:val="24"/>
          <w:szCs w:val="24"/>
        </w:rPr>
        <w:t xml:space="preserve"> </w:t>
      </w:r>
    </w:p>
    <w:p w14:paraId="04217F05" w14:textId="3ACC40BD" w:rsidR="0024216B" w:rsidRPr="003039EF" w:rsidRDefault="0024216B" w:rsidP="0024216B">
      <w:pPr>
        <w:ind w:left="1440" w:firstLine="720"/>
        <w:rPr>
          <w:sz w:val="24"/>
          <w:szCs w:val="24"/>
        </w:rPr>
      </w:pPr>
      <w:r w:rsidRPr="003039EF">
        <w:rPr>
          <w:sz w:val="24"/>
          <w:szCs w:val="24"/>
        </w:rPr>
        <w:t>Or</w:t>
      </w:r>
    </w:p>
    <w:p w14:paraId="1412855D" w14:textId="77777777" w:rsidR="0024216B" w:rsidRPr="003039EF" w:rsidRDefault="0024216B" w:rsidP="0024216B">
      <w:pPr>
        <w:rPr>
          <w:sz w:val="24"/>
          <w:szCs w:val="24"/>
        </w:rPr>
      </w:pPr>
    </w:p>
    <w:p w14:paraId="2592EA26" w14:textId="77777777" w:rsidR="0024216B" w:rsidRPr="003039EF" w:rsidRDefault="0024216B" w:rsidP="0024216B">
      <w:pPr>
        <w:ind w:left="1440" w:firstLine="720"/>
        <w:rPr>
          <w:sz w:val="24"/>
          <w:szCs w:val="24"/>
        </w:rPr>
      </w:pPr>
      <w:r w:rsidRPr="003039EF">
        <w:rPr>
          <w:sz w:val="24"/>
          <w:szCs w:val="24"/>
        </w:rPr>
        <w:t>L</w:t>
      </w:r>
      <w:r>
        <w:rPr>
          <w:sz w:val="24"/>
          <w:szCs w:val="24"/>
        </w:rPr>
        <w:t>5 418</w:t>
      </w:r>
      <w:r w:rsidRPr="003039EF">
        <w:rPr>
          <w:sz w:val="24"/>
          <w:szCs w:val="24"/>
        </w:rPr>
        <w:tab/>
      </w:r>
      <w:r>
        <w:rPr>
          <w:sz w:val="24"/>
          <w:szCs w:val="24"/>
        </w:rPr>
        <w:tab/>
      </w:r>
      <w:r w:rsidRPr="003039EF">
        <w:rPr>
          <w:sz w:val="24"/>
          <w:szCs w:val="24"/>
        </w:rPr>
        <w:t xml:space="preserve">Global </w:t>
      </w:r>
      <w:r>
        <w:rPr>
          <w:sz w:val="24"/>
          <w:szCs w:val="24"/>
        </w:rPr>
        <w:t>Challenges</w:t>
      </w:r>
      <w:r>
        <w:rPr>
          <w:sz w:val="24"/>
          <w:szCs w:val="24"/>
        </w:rPr>
        <w:tab/>
      </w:r>
      <w:r>
        <w:rPr>
          <w:sz w:val="24"/>
          <w:szCs w:val="24"/>
        </w:rPr>
        <w:tab/>
      </w:r>
      <w:r>
        <w:rPr>
          <w:sz w:val="24"/>
          <w:szCs w:val="24"/>
        </w:rPr>
        <w:tab/>
      </w:r>
      <w:r>
        <w:rPr>
          <w:sz w:val="24"/>
          <w:szCs w:val="24"/>
        </w:rPr>
        <w:tab/>
      </w:r>
      <w:r w:rsidRPr="003039EF">
        <w:rPr>
          <w:sz w:val="24"/>
          <w:szCs w:val="24"/>
        </w:rPr>
        <w:t>4</w:t>
      </w:r>
      <w:r w:rsidRPr="003039EF">
        <w:rPr>
          <w:sz w:val="24"/>
          <w:szCs w:val="24"/>
        </w:rPr>
        <w:tab/>
        <w:t>20</w:t>
      </w:r>
    </w:p>
    <w:p w14:paraId="102D7179" w14:textId="77777777" w:rsidR="0024216B" w:rsidRPr="003039EF" w:rsidRDefault="0024216B" w:rsidP="0024216B">
      <w:pPr>
        <w:rPr>
          <w:sz w:val="24"/>
          <w:szCs w:val="24"/>
        </w:rPr>
      </w:pPr>
    </w:p>
    <w:p w14:paraId="3A66F53E" w14:textId="77777777" w:rsidR="0024216B" w:rsidRDefault="0024216B" w:rsidP="0024216B">
      <w:pPr>
        <w:ind w:left="1440" w:firstLine="720"/>
        <w:rPr>
          <w:sz w:val="24"/>
          <w:szCs w:val="24"/>
        </w:rPr>
      </w:pPr>
      <w:r w:rsidRPr="003039EF">
        <w:rPr>
          <w:sz w:val="24"/>
          <w:szCs w:val="24"/>
        </w:rPr>
        <w:t>Plus two optional classes (40 credits) from the following list</w:t>
      </w:r>
    </w:p>
    <w:p w14:paraId="1ADB0D8A" w14:textId="77777777" w:rsidR="0024216B" w:rsidRPr="003039EF" w:rsidRDefault="0024216B" w:rsidP="0024216B">
      <w:pPr>
        <w:ind w:left="1440" w:firstLine="720"/>
        <w:rPr>
          <w:sz w:val="24"/>
          <w:szCs w:val="24"/>
        </w:rPr>
      </w:pPr>
    </w:p>
    <w:p w14:paraId="60A31B95" w14:textId="77777777" w:rsidR="0024216B" w:rsidRPr="003039EF" w:rsidRDefault="0024216B" w:rsidP="0024216B">
      <w:pPr>
        <w:rPr>
          <w:sz w:val="24"/>
          <w:szCs w:val="24"/>
        </w:rPr>
      </w:pPr>
      <w:r>
        <w:rPr>
          <w:sz w:val="24"/>
          <w:szCs w:val="24"/>
        </w:rPr>
        <w:tab/>
      </w:r>
      <w:r>
        <w:rPr>
          <w:sz w:val="24"/>
          <w:szCs w:val="24"/>
        </w:rPr>
        <w:tab/>
      </w:r>
    </w:p>
    <w:p w14:paraId="6C6602A9" w14:textId="77777777" w:rsidR="0024216B" w:rsidRDefault="0024216B" w:rsidP="0024216B">
      <w:pPr>
        <w:ind w:left="1440" w:firstLine="720"/>
        <w:rPr>
          <w:sz w:val="24"/>
          <w:szCs w:val="24"/>
        </w:rPr>
      </w:pPr>
      <w:r>
        <w:rPr>
          <w:sz w:val="24"/>
          <w:szCs w:val="24"/>
        </w:rPr>
        <w:t>L5 405</w:t>
      </w:r>
      <w:r w:rsidRPr="003039EF">
        <w:rPr>
          <w:sz w:val="24"/>
          <w:szCs w:val="24"/>
        </w:rPr>
        <w:tab/>
        <w:t>Gender Based Violence: Issues and Concepts</w:t>
      </w:r>
      <w:r w:rsidRPr="003039EF">
        <w:rPr>
          <w:sz w:val="24"/>
          <w:szCs w:val="24"/>
        </w:rPr>
        <w:tab/>
        <w:t>4</w:t>
      </w:r>
      <w:r w:rsidRPr="003039EF">
        <w:rPr>
          <w:sz w:val="24"/>
          <w:szCs w:val="24"/>
        </w:rPr>
        <w:tab/>
        <w:t>20</w:t>
      </w:r>
    </w:p>
    <w:p w14:paraId="2080FDF0" w14:textId="77777777" w:rsidR="0024216B" w:rsidRDefault="0024216B" w:rsidP="0024216B">
      <w:pPr>
        <w:ind w:left="1440" w:firstLine="720"/>
        <w:rPr>
          <w:sz w:val="24"/>
          <w:szCs w:val="24"/>
        </w:rPr>
      </w:pPr>
      <w:r>
        <w:rPr>
          <w:sz w:val="24"/>
          <w:szCs w:val="24"/>
        </w:rPr>
        <w:t>L5 416</w:t>
      </w:r>
      <w:r>
        <w:rPr>
          <w:sz w:val="24"/>
          <w:szCs w:val="24"/>
        </w:rPr>
        <w:tab/>
      </w:r>
      <w:r w:rsidRPr="003039EF">
        <w:rPr>
          <w:sz w:val="24"/>
          <w:szCs w:val="24"/>
        </w:rPr>
        <w:t>Understanding Disability and Disability Policy</w:t>
      </w:r>
      <w:r w:rsidRPr="003039EF">
        <w:rPr>
          <w:sz w:val="24"/>
          <w:szCs w:val="24"/>
        </w:rPr>
        <w:tab/>
        <w:t>4</w:t>
      </w:r>
      <w:r w:rsidRPr="003039EF">
        <w:rPr>
          <w:sz w:val="24"/>
          <w:szCs w:val="24"/>
        </w:rPr>
        <w:tab/>
        <w:t>20</w:t>
      </w:r>
    </w:p>
    <w:p w14:paraId="0F9AB370" w14:textId="77777777" w:rsidR="0024216B" w:rsidRDefault="0024216B" w:rsidP="0024216B">
      <w:pPr>
        <w:rPr>
          <w:sz w:val="24"/>
          <w:szCs w:val="24"/>
        </w:rPr>
      </w:pPr>
      <w:r w:rsidRPr="003039EF">
        <w:rPr>
          <w:sz w:val="24"/>
          <w:szCs w:val="24"/>
        </w:rPr>
        <w:tab/>
      </w:r>
      <w:r>
        <w:rPr>
          <w:sz w:val="24"/>
          <w:szCs w:val="24"/>
        </w:rPr>
        <w:tab/>
      </w:r>
    </w:p>
    <w:p w14:paraId="1CDB5830" w14:textId="77777777" w:rsidR="003039EF" w:rsidRDefault="003039EF" w:rsidP="003039EF">
      <w:pPr>
        <w:rPr>
          <w:sz w:val="24"/>
          <w:szCs w:val="24"/>
        </w:rPr>
      </w:pPr>
      <w:r w:rsidRPr="003039EF">
        <w:rPr>
          <w:sz w:val="24"/>
          <w:szCs w:val="24"/>
        </w:rPr>
        <w:lastRenderedPageBreak/>
        <w:tab/>
      </w:r>
    </w:p>
    <w:p w14:paraId="25D2F7D0" w14:textId="77777777" w:rsidR="003039EF" w:rsidRPr="003039EF" w:rsidRDefault="003039EF" w:rsidP="00CA58C1">
      <w:pPr>
        <w:ind w:left="2160"/>
        <w:rPr>
          <w:sz w:val="24"/>
          <w:szCs w:val="24"/>
        </w:rPr>
      </w:pPr>
      <w:r w:rsidRPr="003039EF">
        <w:rPr>
          <w:sz w:val="24"/>
          <w:szCs w:val="24"/>
        </w:rPr>
        <w:t>The credit requirements for the other Subject are specified in that subject’s specialisation regulations.</w:t>
      </w:r>
    </w:p>
    <w:p w14:paraId="2979C041" w14:textId="77777777" w:rsidR="003039EF" w:rsidRPr="003039EF" w:rsidRDefault="003039EF" w:rsidP="003039EF">
      <w:pPr>
        <w:rPr>
          <w:sz w:val="24"/>
          <w:szCs w:val="24"/>
        </w:rPr>
      </w:pPr>
    </w:p>
    <w:p w14:paraId="3ED14159" w14:textId="77777777" w:rsidR="003039EF" w:rsidRPr="003039EF" w:rsidRDefault="003039EF" w:rsidP="003039EF">
      <w:pPr>
        <w:ind w:left="2160"/>
        <w:rPr>
          <w:sz w:val="24"/>
          <w:szCs w:val="24"/>
        </w:rPr>
      </w:pPr>
      <w:r w:rsidRPr="003039EF">
        <w:rPr>
          <w:sz w:val="24"/>
          <w:szCs w:val="24"/>
        </w:rPr>
        <w:t>Students may not repeat a class taken in year 3 as part of their year 4 programme.</w:t>
      </w:r>
    </w:p>
    <w:p w14:paraId="7CC4D4F6" w14:textId="77777777" w:rsidR="00732E2F" w:rsidRPr="00293491" w:rsidRDefault="00732E2F" w:rsidP="003039EF">
      <w:pPr>
        <w:pStyle w:val="Calendar2"/>
        <w:rPr>
          <w:szCs w:val="24"/>
        </w:rPr>
      </w:pPr>
      <w:r>
        <w:rPr>
          <w:szCs w:val="24"/>
        </w:rPr>
        <w:tab/>
      </w:r>
    </w:p>
    <w:p w14:paraId="262AD535" w14:textId="77777777" w:rsidR="00732E2F" w:rsidRPr="00293491" w:rsidRDefault="00732E2F" w:rsidP="00732E2F">
      <w:pPr>
        <w:pStyle w:val="Calendar2"/>
        <w:rPr>
          <w:szCs w:val="24"/>
        </w:rPr>
      </w:pPr>
    </w:p>
    <w:p w14:paraId="54422533" w14:textId="08B36B94" w:rsidR="00732E2F" w:rsidRDefault="0035450E" w:rsidP="006C224E">
      <w:pPr>
        <w:pStyle w:val="CalendarHeader2"/>
        <w:ind w:left="0" w:firstLine="0"/>
        <w:rPr>
          <w:szCs w:val="24"/>
        </w:rPr>
      </w:pPr>
      <w:r>
        <w:rPr>
          <w:szCs w:val="24"/>
        </w:rPr>
        <w:t>15300.UG.222</w:t>
      </w:r>
      <w:r w:rsidR="006C224E">
        <w:rPr>
          <w:szCs w:val="24"/>
        </w:rPr>
        <w:tab/>
      </w:r>
      <w:r w:rsidR="00732E2F" w:rsidRPr="00293491">
        <w:rPr>
          <w:szCs w:val="24"/>
        </w:rPr>
        <w:t xml:space="preserve">Minor Honours Curriculum in </w:t>
      </w:r>
      <w:r w:rsidR="00732E2F">
        <w:rPr>
          <w:szCs w:val="24"/>
        </w:rPr>
        <w:t>Social Policy</w:t>
      </w:r>
      <w:r w:rsidR="00732E2F" w:rsidRPr="00293491">
        <w:rPr>
          <w:szCs w:val="24"/>
        </w:rPr>
        <w:t xml:space="preserve"> with </w:t>
      </w:r>
      <w:r w:rsidR="00732E2F">
        <w:rPr>
          <w:szCs w:val="24"/>
        </w:rPr>
        <w:t>a</w:t>
      </w:r>
      <w:r w:rsidR="00732E2F" w:rsidRPr="00293491">
        <w:rPr>
          <w:szCs w:val="24"/>
        </w:rPr>
        <w:t>nother Subject</w:t>
      </w:r>
    </w:p>
    <w:p w14:paraId="0899F24B" w14:textId="77777777" w:rsidR="00732E2F" w:rsidRPr="00293491" w:rsidRDefault="00732E2F" w:rsidP="00732E2F">
      <w:pPr>
        <w:pStyle w:val="CalendarHeader2"/>
        <w:rPr>
          <w:szCs w:val="24"/>
        </w:rPr>
      </w:pPr>
    </w:p>
    <w:p w14:paraId="04623FF6" w14:textId="77777777" w:rsidR="00F12D01" w:rsidRPr="00293491" w:rsidRDefault="00732E2F" w:rsidP="00F12D01">
      <w:pPr>
        <w:pStyle w:val="Calendar1"/>
        <w:rPr>
          <w:szCs w:val="24"/>
        </w:rPr>
      </w:pPr>
      <w:r w:rsidRPr="00293491">
        <w:rPr>
          <w:szCs w:val="24"/>
        </w:rPr>
        <w:tab/>
      </w:r>
      <w:r w:rsidR="006C224E">
        <w:rPr>
          <w:szCs w:val="24"/>
        </w:rPr>
        <w:tab/>
      </w:r>
      <w:r w:rsidR="00F12D01" w:rsidRPr="00293491">
        <w:rPr>
          <w:szCs w:val="24"/>
        </w:rPr>
        <w:t xml:space="preserve">All students shall undertake a curriculum in </w:t>
      </w:r>
      <w:r w:rsidR="00F12D01">
        <w:rPr>
          <w:szCs w:val="24"/>
        </w:rPr>
        <w:t>Social Policy as follows</w:t>
      </w:r>
    </w:p>
    <w:p w14:paraId="483C6E99" w14:textId="77777777" w:rsidR="00F12D01" w:rsidRPr="00293491" w:rsidRDefault="00F12D01" w:rsidP="00F12D01">
      <w:pPr>
        <w:pStyle w:val="Calendar2"/>
        <w:rPr>
          <w:szCs w:val="24"/>
        </w:rPr>
      </w:pPr>
      <w:r w:rsidRPr="00293491">
        <w:rPr>
          <w:szCs w:val="24"/>
        </w:rPr>
        <w:tab/>
      </w:r>
    </w:p>
    <w:p w14:paraId="516BC031" w14:textId="77777777" w:rsidR="00F12D01" w:rsidRDefault="00F12D01" w:rsidP="00F12D01">
      <w:pPr>
        <w:pStyle w:val="Calendar2"/>
        <w:rPr>
          <w:szCs w:val="24"/>
        </w:rPr>
      </w:pPr>
      <w:r>
        <w:rPr>
          <w:szCs w:val="24"/>
        </w:rPr>
        <w:t xml:space="preserve">           No more than 40 credits from the following classes:</w:t>
      </w:r>
    </w:p>
    <w:p w14:paraId="2DB9051F" w14:textId="77777777" w:rsidR="00F12D01" w:rsidRDefault="00F12D01" w:rsidP="00F12D01">
      <w:pPr>
        <w:pStyle w:val="Calendar2"/>
        <w:rPr>
          <w:szCs w:val="24"/>
        </w:rPr>
      </w:pPr>
    </w:p>
    <w:p w14:paraId="2E0650A0" w14:textId="77777777" w:rsidR="00F12D01" w:rsidRDefault="00F12D01" w:rsidP="00F12D01">
      <w:pPr>
        <w:pStyle w:val="Calendar2"/>
        <w:ind w:left="2268"/>
        <w:rPr>
          <w:szCs w:val="24"/>
        </w:rPr>
      </w:pPr>
      <w:r>
        <w:rPr>
          <w:szCs w:val="24"/>
        </w:rPr>
        <w:t>L5418          Global Challenges                                              4        20</w:t>
      </w:r>
    </w:p>
    <w:p w14:paraId="434FE636" w14:textId="77777777" w:rsidR="00F12D01" w:rsidRDefault="00F12D01" w:rsidP="00F12D01">
      <w:pPr>
        <w:pStyle w:val="Calendar2"/>
        <w:ind w:left="2268"/>
        <w:rPr>
          <w:szCs w:val="24"/>
        </w:rPr>
      </w:pPr>
    </w:p>
    <w:p w14:paraId="7F654D86" w14:textId="52A533B2" w:rsidR="00F12D01" w:rsidRDefault="0042641F" w:rsidP="00F12D01">
      <w:pPr>
        <w:pStyle w:val="Calendar2"/>
        <w:ind w:left="2268"/>
        <w:rPr>
          <w:szCs w:val="24"/>
        </w:rPr>
      </w:pPr>
      <w:r>
        <w:rPr>
          <w:szCs w:val="24"/>
        </w:rPr>
        <w:t>And Either</w:t>
      </w:r>
    </w:p>
    <w:p w14:paraId="6C5C0D94" w14:textId="432990E6" w:rsidR="00F12D01" w:rsidRDefault="00F12D01" w:rsidP="00F12D01">
      <w:pPr>
        <w:pStyle w:val="Calendar2"/>
        <w:ind w:left="2268"/>
        <w:rPr>
          <w:szCs w:val="24"/>
        </w:rPr>
      </w:pPr>
      <w:r>
        <w:rPr>
          <w:szCs w:val="24"/>
        </w:rPr>
        <w:t>L5405          Gender Based Violence: Issues and Concepts  4        20</w:t>
      </w:r>
    </w:p>
    <w:p w14:paraId="2CA89C73" w14:textId="73819E52" w:rsidR="0042641F" w:rsidRDefault="0042641F" w:rsidP="00F12D01">
      <w:pPr>
        <w:pStyle w:val="Calendar2"/>
        <w:ind w:left="2268"/>
        <w:rPr>
          <w:szCs w:val="24"/>
        </w:rPr>
      </w:pPr>
    </w:p>
    <w:p w14:paraId="4EA3B0AA" w14:textId="4AC74BAE" w:rsidR="0042641F" w:rsidRDefault="0042641F" w:rsidP="00F12D01">
      <w:pPr>
        <w:pStyle w:val="Calendar2"/>
        <w:ind w:left="2268"/>
        <w:rPr>
          <w:szCs w:val="24"/>
        </w:rPr>
      </w:pPr>
      <w:r>
        <w:rPr>
          <w:szCs w:val="24"/>
        </w:rPr>
        <w:t>Or</w:t>
      </w:r>
    </w:p>
    <w:p w14:paraId="5AAF3E68" w14:textId="77777777" w:rsidR="0042641F" w:rsidRDefault="0042641F" w:rsidP="00F12D01">
      <w:pPr>
        <w:pStyle w:val="Calendar2"/>
        <w:ind w:left="2268"/>
        <w:rPr>
          <w:szCs w:val="24"/>
        </w:rPr>
      </w:pPr>
    </w:p>
    <w:p w14:paraId="2992E9C0" w14:textId="77777777" w:rsidR="00F12D01" w:rsidRDefault="00F12D01" w:rsidP="00F12D01">
      <w:pPr>
        <w:pStyle w:val="Calendar2"/>
        <w:rPr>
          <w:szCs w:val="24"/>
        </w:rPr>
      </w:pPr>
      <w:r>
        <w:rPr>
          <w:szCs w:val="24"/>
        </w:rPr>
        <w:tab/>
        <w:t xml:space="preserve">            L5416          Understanding Disability and Disability Policy    4        20  </w:t>
      </w:r>
    </w:p>
    <w:p w14:paraId="2281E95E" w14:textId="46A7AC89" w:rsidR="00F12D01" w:rsidRPr="00293491" w:rsidRDefault="00F12D01" w:rsidP="00F12D01">
      <w:pPr>
        <w:pStyle w:val="Calendar2"/>
        <w:rPr>
          <w:szCs w:val="24"/>
        </w:rPr>
      </w:pPr>
      <w:r>
        <w:rPr>
          <w:szCs w:val="24"/>
        </w:rPr>
        <w:t xml:space="preserve"> </w:t>
      </w:r>
    </w:p>
    <w:p w14:paraId="6CE285B3" w14:textId="77777777" w:rsidR="00F12D01" w:rsidRDefault="00F12D01" w:rsidP="00F12D01">
      <w:pPr>
        <w:pStyle w:val="Calendar2"/>
        <w:ind w:left="2160"/>
        <w:rPr>
          <w:szCs w:val="24"/>
        </w:rPr>
      </w:pPr>
      <w:r>
        <w:rPr>
          <w:szCs w:val="24"/>
        </w:rPr>
        <w:tab/>
      </w:r>
      <w:r w:rsidRPr="00293491">
        <w:rPr>
          <w:szCs w:val="24"/>
        </w:rPr>
        <w:t>The credit requirements for the other Subject are specified in that subject’s specialisation regulations.</w:t>
      </w:r>
    </w:p>
    <w:p w14:paraId="493019F7" w14:textId="77777777" w:rsidR="00F12D01" w:rsidRDefault="00F12D01" w:rsidP="00F12D01">
      <w:pPr>
        <w:pStyle w:val="Calendar2"/>
        <w:tabs>
          <w:tab w:val="clear" w:pos="9504"/>
          <w:tab w:val="left" w:pos="3168"/>
        </w:tabs>
        <w:rPr>
          <w:szCs w:val="24"/>
        </w:rPr>
      </w:pPr>
    </w:p>
    <w:p w14:paraId="5560EEF9" w14:textId="77777777" w:rsidR="00F12D01" w:rsidRDefault="00F12D01" w:rsidP="00F12D01">
      <w:pPr>
        <w:pStyle w:val="Calendar2"/>
        <w:ind w:left="2160"/>
        <w:rPr>
          <w:szCs w:val="24"/>
        </w:rPr>
      </w:pPr>
      <w:r>
        <w:rPr>
          <w:szCs w:val="24"/>
        </w:rPr>
        <w:t>Students may not repeat a class taken in year 3 as part of their year 4 programme.</w:t>
      </w:r>
    </w:p>
    <w:p w14:paraId="07EAC326" w14:textId="5DA4551E" w:rsidR="006C224E" w:rsidRPr="006C224E" w:rsidRDefault="0035450E" w:rsidP="00F12D01">
      <w:pPr>
        <w:pStyle w:val="Calendar1"/>
        <w:rPr>
          <w:b/>
          <w:szCs w:val="24"/>
        </w:rPr>
      </w:pPr>
      <w:r>
        <w:rPr>
          <w:b/>
          <w:szCs w:val="24"/>
        </w:rPr>
        <w:t>15300.UG.223</w:t>
      </w:r>
      <w:r w:rsidR="006C224E" w:rsidRPr="006C224E">
        <w:rPr>
          <w:b/>
          <w:szCs w:val="24"/>
        </w:rPr>
        <w:t xml:space="preserve"> to</w:t>
      </w:r>
    </w:p>
    <w:p w14:paraId="544D3430" w14:textId="3298797E" w:rsidR="006C224E" w:rsidRDefault="004F3D7D" w:rsidP="006C224E">
      <w:pPr>
        <w:pStyle w:val="Calendar2"/>
        <w:ind w:left="0"/>
        <w:rPr>
          <w:b/>
          <w:szCs w:val="24"/>
        </w:rPr>
      </w:pPr>
      <w:r>
        <w:rPr>
          <w:b/>
          <w:szCs w:val="24"/>
        </w:rPr>
        <w:t>15300.UG.247</w:t>
      </w:r>
      <w:r w:rsidR="00FE4307">
        <w:rPr>
          <w:b/>
          <w:szCs w:val="24"/>
        </w:rPr>
        <w:t xml:space="preserve"> </w:t>
      </w:r>
      <w:r w:rsidR="006C224E">
        <w:rPr>
          <w:b/>
          <w:szCs w:val="24"/>
        </w:rPr>
        <w:t>(numbers</w:t>
      </w:r>
      <w:r w:rsidR="006C224E" w:rsidRPr="006C224E">
        <w:rPr>
          <w:b/>
          <w:szCs w:val="24"/>
        </w:rPr>
        <w:t xml:space="preserve"> not used)</w:t>
      </w:r>
    </w:p>
    <w:p w14:paraId="30D7F5CC" w14:textId="77777777" w:rsidR="0088104E" w:rsidRDefault="0088104E" w:rsidP="006C224E">
      <w:pPr>
        <w:pStyle w:val="Calendar2"/>
        <w:ind w:left="0"/>
        <w:rPr>
          <w:b/>
          <w:szCs w:val="24"/>
        </w:rPr>
      </w:pPr>
    </w:p>
    <w:p w14:paraId="67FD5D36" w14:textId="77777777" w:rsidR="0088104E" w:rsidRDefault="0088104E" w:rsidP="006C224E">
      <w:pPr>
        <w:pStyle w:val="Calendar2"/>
        <w:ind w:left="0"/>
        <w:rPr>
          <w:b/>
          <w:szCs w:val="24"/>
        </w:rPr>
      </w:pPr>
    </w:p>
    <w:p w14:paraId="1B08CB51" w14:textId="77777777" w:rsidR="002647C0" w:rsidRDefault="002647C0" w:rsidP="0088104E">
      <w:pPr>
        <w:rPr>
          <w:sz w:val="24"/>
          <w:szCs w:val="24"/>
        </w:rPr>
      </w:pPr>
    </w:p>
    <w:p w14:paraId="27A84581" w14:textId="77777777" w:rsidR="00573C17" w:rsidRPr="007C29D2" w:rsidRDefault="00573C17" w:rsidP="007C29D2">
      <w:pPr>
        <w:rPr>
          <w:b/>
          <w:sz w:val="24"/>
          <w:szCs w:val="24"/>
        </w:rPr>
      </w:pPr>
    </w:p>
    <w:p w14:paraId="7D7F1CEF" w14:textId="3A5308CF" w:rsidR="00732E2F" w:rsidRDefault="0035450E" w:rsidP="006C224E">
      <w:pPr>
        <w:pStyle w:val="CalendarHeader2"/>
        <w:ind w:left="0" w:firstLine="0"/>
        <w:rPr>
          <w:szCs w:val="24"/>
        </w:rPr>
      </w:pPr>
      <w:r>
        <w:rPr>
          <w:szCs w:val="24"/>
        </w:rPr>
        <w:t>15300.UG.248</w:t>
      </w:r>
      <w:r w:rsidR="006C224E">
        <w:rPr>
          <w:szCs w:val="24"/>
        </w:rPr>
        <w:tab/>
      </w:r>
      <w:r w:rsidR="00732E2F" w:rsidRPr="00293491">
        <w:rPr>
          <w:szCs w:val="24"/>
        </w:rPr>
        <w:t>Specialisation in Economics</w:t>
      </w:r>
    </w:p>
    <w:p w14:paraId="1085EA13" w14:textId="77777777" w:rsidR="00732E2F" w:rsidRPr="00293491" w:rsidRDefault="00732E2F" w:rsidP="00732E2F">
      <w:pPr>
        <w:pStyle w:val="CalendarHeader2"/>
        <w:rPr>
          <w:szCs w:val="24"/>
        </w:rPr>
      </w:pPr>
    </w:p>
    <w:p w14:paraId="7C718815" w14:textId="77777777" w:rsidR="00732E2F" w:rsidRDefault="00732E2F" w:rsidP="006C224E">
      <w:pPr>
        <w:pStyle w:val="Calendar1"/>
        <w:ind w:left="2160" w:firstLine="0"/>
        <w:rPr>
          <w:szCs w:val="24"/>
        </w:rPr>
      </w:pPr>
      <w:r w:rsidRPr="00293491">
        <w:rPr>
          <w:szCs w:val="24"/>
        </w:rPr>
        <w:t xml:space="preserve">Students taking Economics as a Subject shall undertake a curriculum in </w:t>
      </w:r>
      <w:r>
        <w:rPr>
          <w:szCs w:val="24"/>
        </w:rPr>
        <w:t>Economics as follows</w:t>
      </w:r>
      <w:r w:rsidRPr="00293491">
        <w:rPr>
          <w:szCs w:val="24"/>
        </w:rPr>
        <w:t xml:space="preserve"> </w:t>
      </w:r>
    </w:p>
    <w:p w14:paraId="2A7E7BC6" w14:textId="77777777" w:rsidR="006C224E" w:rsidRDefault="006C224E" w:rsidP="006C224E">
      <w:pPr>
        <w:pStyle w:val="Calendar1"/>
        <w:ind w:left="2160" w:firstLine="0"/>
        <w:rPr>
          <w:szCs w:val="24"/>
        </w:rPr>
      </w:pPr>
    </w:p>
    <w:p w14:paraId="515F355E" w14:textId="77777777" w:rsidR="006C224E" w:rsidRPr="006C224E" w:rsidRDefault="006C224E" w:rsidP="006C224E">
      <w:pPr>
        <w:ind w:left="1440" w:firstLine="720"/>
        <w:rPr>
          <w:sz w:val="24"/>
          <w:szCs w:val="24"/>
        </w:rPr>
      </w:pPr>
      <w:r w:rsidRPr="006C224E">
        <w:rPr>
          <w:sz w:val="24"/>
          <w:szCs w:val="24"/>
        </w:rPr>
        <w:t>Compulsory Classes</w:t>
      </w:r>
      <w:r w:rsidRPr="006C224E">
        <w:rPr>
          <w:sz w:val="24"/>
          <w:szCs w:val="24"/>
        </w:rPr>
        <w:tab/>
      </w:r>
      <w:r>
        <w:rPr>
          <w:sz w:val="24"/>
          <w:szCs w:val="24"/>
        </w:rPr>
        <w:tab/>
      </w:r>
      <w:r>
        <w:rPr>
          <w:sz w:val="24"/>
          <w:szCs w:val="24"/>
        </w:rPr>
        <w:tab/>
      </w:r>
      <w:r>
        <w:rPr>
          <w:sz w:val="24"/>
          <w:szCs w:val="24"/>
        </w:rPr>
        <w:tab/>
      </w:r>
      <w:r>
        <w:rPr>
          <w:sz w:val="24"/>
          <w:szCs w:val="24"/>
        </w:rPr>
        <w:tab/>
      </w:r>
    </w:p>
    <w:p w14:paraId="4C8F3A34" w14:textId="77777777" w:rsidR="006C224E" w:rsidRPr="006C224E" w:rsidRDefault="006C224E" w:rsidP="006C224E">
      <w:pPr>
        <w:rPr>
          <w:sz w:val="24"/>
          <w:szCs w:val="24"/>
        </w:rPr>
      </w:pPr>
    </w:p>
    <w:p w14:paraId="2DB8BBAD" w14:textId="77777777" w:rsidR="00707016" w:rsidRPr="00707016" w:rsidRDefault="00707016" w:rsidP="00707016">
      <w:pPr>
        <w:pStyle w:val="Calendar1"/>
        <w:ind w:left="2160"/>
        <w:rPr>
          <w:szCs w:val="24"/>
          <w:lang w:eastAsia="en-GB"/>
        </w:rPr>
      </w:pPr>
      <w:r>
        <w:rPr>
          <w:szCs w:val="24"/>
          <w:lang w:eastAsia="en-GB"/>
        </w:rPr>
        <w:tab/>
      </w:r>
      <w:r>
        <w:rPr>
          <w:szCs w:val="24"/>
          <w:lang w:eastAsia="en-GB"/>
        </w:rPr>
        <w:tab/>
      </w:r>
      <w:r w:rsidRPr="00707016">
        <w:rPr>
          <w:szCs w:val="24"/>
          <w:lang w:eastAsia="en-GB"/>
        </w:rPr>
        <w:t>EC 215</w:t>
      </w:r>
      <w:r w:rsidRPr="00707016">
        <w:rPr>
          <w:szCs w:val="24"/>
          <w:lang w:eastAsia="en-GB"/>
        </w:rPr>
        <w:tab/>
        <w:t xml:space="preserve"> Intermediate Microeconomics </w:t>
      </w:r>
      <w:r w:rsidRPr="00707016">
        <w:rPr>
          <w:szCs w:val="24"/>
          <w:lang w:eastAsia="en-GB"/>
        </w:rPr>
        <w:tab/>
      </w:r>
      <w:r>
        <w:rPr>
          <w:szCs w:val="24"/>
          <w:lang w:eastAsia="en-GB"/>
        </w:rPr>
        <w:tab/>
      </w:r>
      <w:r>
        <w:rPr>
          <w:szCs w:val="24"/>
          <w:lang w:eastAsia="en-GB"/>
        </w:rPr>
        <w:tab/>
      </w:r>
      <w:r w:rsidRPr="00707016">
        <w:rPr>
          <w:szCs w:val="24"/>
          <w:lang w:eastAsia="en-GB"/>
        </w:rPr>
        <w:t>2</w:t>
      </w:r>
      <w:r w:rsidRPr="00707016">
        <w:rPr>
          <w:szCs w:val="24"/>
          <w:lang w:eastAsia="en-GB"/>
        </w:rPr>
        <w:tab/>
        <w:t>20</w:t>
      </w:r>
    </w:p>
    <w:p w14:paraId="2304AD12" w14:textId="77777777" w:rsidR="00707016" w:rsidRDefault="00707016" w:rsidP="00707016">
      <w:pPr>
        <w:pStyle w:val="Calendar1"/>
        <w:ind w:left="2160"/>
        <w:rPr>
          <w:szCs w:val="24"/>
          <w:lang w:eastAsia="en-GB"/>
        </w:rPr>
      </w:pPr>
      <w:r>
        <w:rPr>
          <w:szCs w:val="24"/>
          <w:lang w:eastAsia="en-GB"/>
        </w:rPr>
        <w:tab/>
      </w:r>
      <w:r>
        <w:rPr>
          <w:szCs w:val="24"/>
          <w:lang w:eastAsia="en-GB"/>
        </w:rPr>
        <w:tab/>
      </w:r>
      <w:r w:rsidRPr="00707016">
        <w:rPr>
          <w:szCs w:val="24"/>
          <w:lang w:eastAsia="en-GB"/>
        </w:rPr>
        <w:t>EC 216</w:t>
      </w:r>
      <w:r w:rsidRPr="00707016">
        <w:rPr>
          <w:szCs w:val="24"/>
          <w:lang w:eastAsia="en-GB"/>
        </w:rPr>
        <w:tab/>
        <w:t xml:space="preserve"> Intermediate Macroeconomics and</w:t>
      </w:r>
    </w:p>
    <w:p w14:paraId="0570617C" w14:textId="77777777" w:rsidR="00707016" w:rsidRPr="00707016" w:rsidRDefault="00707016" w:rsidP="00707016">
      <w:pPr>
        <w:pStyle w:val="Calendar1"/>
        <w:ind w:left="2160"/>
        <w:rPr>
          <w:szCs w:val="24"/>
          <w:lang w:eastAsia="en-GB"/>
        </w:rPr>
      </w:pPr>
      <w:r>
        <w:rPr>
          <w:szCs w:val="24"/>
          <w:lang w:eastAsia="en-GB"/>
        </w:rPr>
        <w:tab/>
      </w:r>
      <w:r>
        <w:rPr>
          <w:szCs w:val="24"/>
          <w:lang w:eastAsia="en-GB"/>
        </w:rPr>
        <w:tab/>
      </w:r>
      <w:r>
        <w:rPr>
          <w:szCs w:val="24"/>
          <w:lang w:eastAsia="en-GB"/>
        </w:rPr>
        <w:tab/>
      </w:r>
      <w:r>
        <w:rPr>
          <w:szCs w:val="24"/>
          <w:lang w:eastAsia="en-GB"/>
        </w:rPr>
        <w:tab/>
      </w:r>
      <w:r w:rsidRPr="00707016">
        <w:rPr>
          <w:szCs w:val="24"/>
          <w:lang w:eastAsia="en-GB"/>
        </w:rPr>
        <w:t xml:space="preserve"> Data Analysis</w:t>
      </w:r>
      <w:r w:rsidRPr="00707016">
        <w:rPr>
          <w:szCs w:val="24"/>
          <w:lang w:eastAsia="en-GB"/>
        </w:rPr>
        <w:tab/>
      </w:r>
      <w:r>
        <w:rPr>
          <w:szCs w:val="24"/>
          <w:lang w:eastAsia="en-GB"/>
        </w:rPr>
        <w:tab/>
      </w:r>
      <w:r>
        <w:rPr>
          <w:szCs w:val="24"/>
          <w:lang w:eastAsia="en-GB"/>
        </w:rPr>
        <w:tab/>
      </w:r>
      <w:r>
        <w:rPr>
          <w:szCs w:val="24"/>
          <w:lang w:eastAsia="en-GB"/>
        </w:rPr>
        <w:tab/>
      </w:r>
      <w:r>
        <w:rPr>
          <w:szCs w:val="24"/>
          <w:lang w:eastAsia="en-GB"/>
        </w:rPr>
        <w:tab/>
      </w:r>
      <w:r w:rsidRPr="00707016">
        <w:rPr>
          <w:szCs w:val="24"/>
          <w:lang w:eastAsia="en-GB"/>
        </w:rPr>
        <w:t>2</w:t>
      </w:r>
      <w:r w:rsidRPr="00707016">
        <w:rPr>
          <w:szCs w:val="24"/>
          <w:lang w:eastAsia="en-GB"/>
        </w:rPr>
        <w:tab/>
        <w:t>20</w:t>
      </w:r>
    </w:p>
    <w:p w14:paraId="435892A3" w14:textId="77777777" w:rsidR="00707016" w:rsidRPr="00707016" w:rsidRDefault="00707016" w:rsidP="00707016">
      <w:pPr>
        <w:pStyle w:val="NoSpacing"/>
        <w:ind w:left="3660" w:hanging="1500"/>
        <w:rPr>
          <w:rFonts w:ascii="Arial" w:hAnsi="Arial" w:cs="Arial"/>
          <w:sz w:val="24"/>
          <w:szCs w:val="24"/>
        </w:rPr>
      </w:pPr>
      <w:r>
        <w:rPr>
          <w:rFonts w:ascii="Arial" w:hAnsi="Arial" w:cs="Arial"/>
          <w:sz w:val="24"/>
          <w:szCs w:val="24"/>
        </w:rPr>
        <w:t>EC 315</w:t>
      </w:r>
      <w:r>
        <w:rPr>
          <w:rFonts w:ascii="Arial" w:hAnsi="Arial" w:cs="Arial"/>
          <w:sz w:val="24"/>
          <w:szCs w:val="24"/>
        </w:rPr>
        <w:tab/>
      </w:r>
      <w:r w:rsidRPr="00707016">
        <w:rPr>
          <w:rFonts w:ascii="Arial" w:hAnsi="Arial" w:cs="Arial"/>
          <w:sz w:val="24"/>
          <w:szCs w:val="24"/>
        </w:rPr>
        <w:t>Topics in Mi</w:t>
      </w:r>
      <w:r>
        <w:rPr>
          <w:rFonts w:ascii="Arial" w:hAnsi="Arial" w:cs="Arial"/>
          <w:sz w:val="24"/>
          <w:szCs w:val="24"/>
        </w:rPr>
        <w:t xml:space="preserve">croeconomics with Cross Section </w:t>
      </w:r>
      <w:r w:rsidRPr="00707016">
        <w:rPr>
          <w:rFonts w:ascii="Arial" w:hAnsi="Arial" w:cs="Arial"/>
          <w:sz w:val="24"/>
          <w:szCs w:val="24"/>
        </w:rPr>
        <w:t>Econometrics</w:t>
      </w:r>
      <w:r w:rsidRPr="007070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07016">
        <w:rPr>
          <w:rFonts w:ascii="Arial" w:hAnsi="Arial" w:cs="Arial"/>
          <w:sz w:val="24"/>
          <w:szCs w:val="24"/>
        </w:rPr>
        <w:t>3</w:t>
      </w:r>
      <w:r w:rsidRPr="00707016">
        <w:rPr>
          <w:rFonts w:ascii="Arial" w:hAnsi="Arial" w:cs="Arial"/>
          <w:sz w:val="24"/>
          <w:szCs w:val="24"/>
        </w:rPr>
        <w:tab/>
        <w:t>20</w:t>
      </w:r>
    </w:p>
    <w:p w14:paraId="37FE40B8" w14:textId="77777777" w:rsidR="006C224E" w:rsidRPr="00707016" w:rsidRDefault="00707016" w:rsidP="00404DB7">
      <w:pPr>
        <w:pStyle w:val="NoSpacing"/>
        <w:ind w:left="3660" w:hanging="1500"/>
        <w:rPr>
          <w:rFonts w:ascii="Arial" w:hAnsi="Arial" w:cs="Arial"/>
          <w:sz w:val="24"/>
          <w:szCs w:val="24"/>
        </w:rPr>
      </w:pPr>
      <w:r>
        <w:rPr>
          <w:rFonts w:ascii="Arial" w:hAnsi="Arial" w:cs="Arial"/>
          <w:sz w:val="24"/>
          <w:szCs w:val="24"/>
        </w:rPr>
        <w:t>EC 316</w:t>
      </w:r>
      <w:r>
        <w:rPr>
          <w:rFonts w:ascii="Arial" w:hAnsi="Arial" w:cs="Arial"/>
          <w:sz w:val="24"/>
          <w:szCs w:val="24"/>
        </w:rPr>
        <w:tab/>
      </w:r>
      <w:r w:rsidRPr="00707016">
        <w:rPr>
          <w:rFonts w:ascii="Arial" w:hAnsi="Arial" w:cs="Arial"/>
          <w:sz w:val="24"/>
          <w:szCs w:val="24"/>
        </w:rPr>
        <w:t xml:space="preserve">Topics in Macroeconomics with Time Series </w:t>
      </w:r>
      <w:r>
        <w:rPr>
          <w:rFonts w:ascii="Arial" w:hAnsi="Arial" w:cs="Arial"/>
          <w:sz w:val="24"/>
          <w:szCs w:val="24"/>
        </w:rPr>
        <w:t xml:space="preserve">  </w:t>
      </w:r>
      <w:r w:rsidR="00404DB7">
        <w:rPr>
          <w:rFonts w:ascii="Arial" w:hAnsi="Arial" w:cs="Arial"/>
          <w:sz w:val="24"/>
          <w:szCs w:val="24"/>
        </w:rPr>
        <w:t xml:space="preserve">                                                                                                                                               </w:t>
      </w:r>
      <w:r w:rsidRPr="00707016">
        <w:rPr>
          <w:rFonts w:ascii="Arial" w:hAnsi="Arial" w:cs="Arial"/>
          <w:sz w:val="24"/>
          <w:szCs w:val="24"/>
        </w:rPr>
        <w:t>Econometrics</w:t>
      </w:r>
      <w:r w:rsidRPr="007070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07016">
        <w:rPr>
          <w:rFonts w:ascii="Arial" w:hAnsi="Arial" w:cs="Arial"/>
          <w:sz w:val="24"/>
          <w:szCs w:val="24"/>
        </w:rPr>
        <w:t>3</w:t>
      </w:r>
      <w:r w:rsidRPr="00707016">
        <w:rPr>
          <w:rFonts w:ascii="Arial" w:hAnsi="Arial" w:cs="Arial"/>
          <w:sz w:val="24"/>
          <w:szCs w:val="24"/>
        </w:rPr>
        <w:tab/>
        <w:t>20</w:t>
      </w:r>
    </w:p>
    <w:p w14:paraId="3005B3F4" w14:textId="77777777" w:rsidR="006C224E" w:rsidRDefault="006C224E" w:rsidP="006C224E"/>
    <w:p w14:paraId="056A35D4" w14:textId="77777777" w:rsidR="00F62163" w:rsidRPr="006C224E" w:rsidRDefault="00204C20" w:rsidP="00F62163">
      <w:pPr>
        <w:ind w:left="2160" w:hanging="2160"/>
        <w:rPr>
          <w:b/>
          <w:sz w:val="24"/>
          <w:szCs w:val="24"/>
        </w:rPr>
      </w:pPr>
      <w:r>
        <w:rPr>
          <w:b/>
          <w:sz w:val="24"/>
          <w:szCs w:val="24"/>
        </w:rPr>
        <w:lastRenderedPageBreak/>
        <w:t>15300.UG.24</w:t>
      </w:r>
      <w:r w:rsidR="0035450E">
        <w:rPr>
          <w:b/>
          <w:sz w:val="24"/>
          <w:szCs w:val="24"/>
        </w:rPr>
        <w:t>9</w:t>
      </w:r>
      <w:r w:rsidR="006C224E">
        <w:rPr>
          <w:b/>
          <w:sz w:val="24"/>
          <w:szCs w:val="24"/>
        </w:rPr>
        <w:tab/>
      </w:r>
      <w:r w:rsidR="006C224E" w:rsidRPr="006C224E">
        <w:rPr>
          <w:b/>
          <w:sz w:val="24"/>
          <w:szCs w:val="24"/>
        </w:rPr>
        <w:t xml:space="preserve">Joint Honours Curriculum in a Humanities and Social Sciences </w:t>
      </w:r>
      <w:r w:rsidR="00F62163" w:rsidRPr="006C224E">
        <w:rPr>
          <w:b/>
          <w:sz w:val="24"/>
          <w:szCs w:val="24"/>
        </w:rPr>
        <w:t xml:space="preserve">Subject and Economics </w:t>
      </w:r>
    </w:p>
    <w:p w14:paraId="569FA8EE" w14:textId="77777777" w:rsidR="00F62163" w:rsidRPr="006C224E" w:rsidRDefault="00F62163" w:rsidP="00F62163">
      <w:pPr>
        <w:rPr>
          <w:sz w:val="24"/>
          <w:szCs w:val="24"/>
        </w:rPr>
      </w:pPr>
    </w:p>
    <w:p w14:paraId="450574AC" w14:textId="0DE42B9F" w:rsidR="006C224E" w:rsidRPr="006C224E" w:rsidRDefault="006C224E" w:rsidP="00F62163">
      <w:pPr>
        <w:ind w:left="2160" w:hanging="2160"/>
        <w:rPr>
          <w:sz w:val="24"/>
          <w:szCs w:val="24"/>
        </w:rPr>
      </w:pPr>
    </w:p>
    <w:p w14:paraId="7D59B6AF" w14:textId="77777777" w:rsidR="006C224E" w:rsidRPr="006C224E" w:rsidRDefault="006C224E" w:rsidP="006C224E">
      <w:pPr>
        <w:rPr>
          <w:sz w:val="24"/>
          <w:szCs w:val="24"/>
        </w:rPr>
      </w:pPr>
      <w:r w:rsidRPr="006C224E">
        <w:rPr>
          <w:sz w:val="24"/>
          <w:szCs w:val="24"/>
        </w:rPr>
        <w:tab/>
      </w:r>
      <w:r>
        <w:rPr>
          <w:sz w:val="24"/>
          <w:szCs w:val="24"/>
        </w:rPr>
        <w:tab/>
      </w:r>
      <w:r>
        <w:rPr>
          <w:sz w:val="24"/>
          <w:szCs w:val="24"/>
        </w:rPr>
        <w:tab/>
      </w:r>
      <w:r w:rsidRPr="006C224E">
        <w:rPr>
          <w:sz w:val="24"/>
          <w:szCs w:val="24"/>
        </w:rPr>
        <w:t xml:space="preserve">All students shall undertake a curriculum as follows </w:t>
      </w:r>
    </w:p>
    <w:p w14:paraId="75C24D5C" w14:textId="77777777" w:rsidR="006C224E" w:rsidRPr="006C224E" w:rsidRDefault="006C224E" w:rsidP="006C224E">
      <w:pPr>
        <w:rPr>
          <w:sz w:val="24"/>
          <w:szCs w:val="24"/>
        </w:rPr>
      </w:pPr>
    </w:p>
    <w:p w14:paraId="3A1EB0F1" w14:textId="77777777" w:rsidR="006C224E" w:rsidRPr="006C224E" w:rsidRDefault="006C224E" w:rsidP="006C224E">
      <w:pPr>
        <w:ind w:left="1440" w:firstLine="720"/>
        <w:rPr>
          <w:sz w:val="24"/>
          <w:szCs w:val="24"/>
        </w:rPr>
      </w:pPr>
      <w:r w:rsidRPr="006C224E">
        <w:rPr>
          <w:sz w:val="24"/>
          <w:szCs w:val="24"/>
        </w:rPr>
        <w:t>Compulsory Classes</w:t>
      </w:r>
      <w:r w:rsidRPr="006C224E">
        <w:rPr>
          <w:sz w:val="24"/>
          <w:szCs w:val="24"/>
        </w:rPr>
        <w:tab/>
      </w:r>
      <w:r>
        <w:rPr>
          <w:sz w:val="24"/>
          <w:szCs w:val="24"/>
        </w:rPr>
        <w:tab/>
      </w:r>
      <w:r>
        <w:rPr>
          <w:sz w:val="24"/>
          <w:szCs w:val="24"/>
        </w:rPr>
        <w:tab/>
      </w:r>
      <w:r>
        <w:rPr>
          <w:sz w:val="24"/>
          <w:szCs w:val="24"/>
        </w:rPr>
        <w:tab/>
      </w:r>
      <w:r>
        <w:rPr>
          <w:sz w:val="24"/>
          <w:szCs w:val="24"/>
        </w:rPr>
        <w:tab/>
      </w:r>
    </w:p>
    <w:p w14:paraId="4676E465" w14:textId="77777777" w:rsidR="006C224E" w:rsidRPr="006C224E" w:rsidRDefault="006C224E" w:rsidP="006C224E">
      <w:pPr>
        <w:rPr>
          <w:sz w:val="24"/>
          <w:szCs w:val="24"/>
        </w:rPr>
      </w:pPr>
    </w:p>
    <w:p w14:paraId="5A24BE2C" w14:textId="77777777" w:rsidR="006C224E" w:rsidRPr="006C224E" w:rsidRDefault="006C224E" w:rsidP="006C224E">
      <w:pPr>
        <w:ind w:left="2160"/>
        <w:rPr>
          <w:sz w:val="24"/>
          <w:szCs w:val="24"/>
        </w:rPr>
      </w:pPr>
      <w:r w:rsidRPr="006C224E">
        <w:rPr>
          <w:sz w:val="24"/>
          <w:szCs w:val="24"/>
        </w:rPr>
        <w:t>Either</w:t>
      </w:r>
    </w:p>
    <w:p w14:paraId="4EA082C3" w14:textId="77777777" w:rsidR="006C224E" w:rsidRPr="006C224E" w:rsidRDefault="006C224E" w:rsidP="006C224E">
      <w:pPr>
        <w:rPr>
          <w:sz w:val="24"/>
          <w:szCs w:val="24"/>
        </w:rPr>
      </w:pPr>
    </w:p>
    <w:p w14:paraId="7EC55870" w14:textId="77777777" w:rsidR="00A63038" w:rsidRDefault="00A63038" w:rsidP="00A63038">
      <w:pPr>
        <w:ind w:left="1440" w:firstLine="720"/>
        <w:rPr>
          <w:sz w:val="24"/>
          <w:szCs w:val="24"/>
        </w:rPr>
      </w:pPr>
      <w:r w:rsidRPr="00A63038">
        <w:rPr>
          <w:sz w:val="24"/>
          <w:szCs w:val="24"/>
        </w:rPr>
        <w:t>EC 421</w:t>
      </w:r>
      <w:r w:rsidRPr="00A63038">
        <w:rPr>
          <w:sz w:val="24"/>
          <w:szCs w:val="24"/>
        </w:rPr>
        <w:tab/>
        <w:t xml:space="preserve"> Advanced Microeconomics</w:t>
      </w:r>
      <w:r w:rsidRPr="00A63038">
        <w:rPr>
          <w:sz w:val="24"/>
          <w:szCs w:val="24"/>
        </w:rPr>
        <w:tab/>
      </w:r>
      <w:r>
        <w:rPr>
          <w:sz w:val="24"/>
          <w:szCs w:val="24"/>
        </w:rPr>
        <w:tab/>
      </w:r>
      <w:r>
        <w:rPr>
          <w:sz w:val="24"/>
          <w:szCs w:val="24"/>
        </w:rPr>
        <w:tab/>
      </w:r>
      <w:r w:rsidRPr="00A63038">
        <w:rPr>
          <w:sz w:val="24"/>
          <w:szCs w:val="24"/>
        </w:rPr>
        <w:t>4</w:t>
      </w:r>
      <w:r w:rsidRPr="00A63038">
        <w:rPr>
          <w:sz w:val="24"/>
          <w:szCs w:val="24"/>
        </w:rPr>
        <w:tab/>
        <w:t>20</w:t>
      </w:r>
    </w:p>
    <w:p w14:paraId="73DECC93" w14:textId="77777777" w:rsidR="00CD1599" w:rsidRPr="00A63038" w:rsidRDefault="00CD1599" w:rsidP="00A63038">
      <w:pPr>
        <w:ind w:left="1440" w:firstLine="720"/>
        <w:rPr>
          <w:sz w:val="24"/>
          <w:szCs w:val="24"/>
        </w:rPr>
      </w:pPr>
    </w:p>
    <w:p w14:paraId="455B2866" w14:textId="77777777" w:rsidR="00A63038" w:rsidRDefault="00CD1599" w:rsidP="00A63038">
      <w:pPr>
        <w:ind w:left="1440" w:firstLine="720"/>
        <w:rPr>
          <w:sz w:val="24"/>
          <w:szCs w:val="24"/>
        </w:rPr>
      </w:pPr>
      <w:r w:rsidRPr="00A63038">
        <w:rPr>
          <w:sz w:val="24"/>
          <w:szCs w:val="24"/>
        </w:rPr>
        <w:t>O</w:t>
      </w:r>
      <w:r w:rsidR="00A63038" w:rsidRPr="00A63038">
        <w:rPr>
          <w:sz w:val="24"/>
          <w:szCs w:val="24"/>
        </w:rPr>
        <w:t>r</w:t>
      </w:r>
    </w:p>
    <w:p w14:paraId="5529BAC7" w14:textId="77777777" w:rsidR="00CD1599" w:rsidRPr="00A63038" w:rsidRDefault="00CD1599" w:rsidP="00A63038">
      <w:pPr>
        <w:ind w:left="1440" w:firstLine="720"/>
        <w:rPr>
          <w:sz w:val="24"/>
          <w:szCs w:val="24"/>
        </w:rPr>
      </w:pPr>
    </w:p>
    <w:p w14:paraId="3CEF4972" w14:textId="77777777" w:rsidR="006C224E" w:rsidRPr="006C224E" w:rsidRDefault="00A63038" w:rsidP="00A63038">
      <w:pPr>
        <w:ind w:left="1440" w:firstLine="720"/>
        <w:rPr>
          <w:sz w:val="24"/>
          <w:szCs w:val="24"/>
        </w:rPr>
      </w:pPr>
      <w:r w:rsidRPr="00A63038">
        <w:rPr>
          <w:sz w:val="24"/>
          <w:szCs w:val="24"/>
        </w:rPr>
        <w:t>EC 422</w:t>
      </w:r>
      <w:r w:rsidRPr="00A63038">
        <w:rPr>
          <w:sz w:val="24"/>
          <w:szCs w:val="24"/>
        </w:rPr>
        <w:tab/>
        <w:t xml:space="preserve"> Advanced Macroeconomics</w:t>
      </w:r>
      <w:r w:rsidRPr="00A63038">
        <w:rPr>
          <w:sz w:val="24"/>
          <w:szCs w:val="24"/>
        </w:rPr>
        <w:tab/>
      </w:r>
      <w:r>
        <w:rPr>
          <w:sz w:val="24"/>
          <w:szCs w:val="24"/>
        </w:rPr>
        <w:tab/>
      </w:r>
      <w:r>
        <w:rPr>
          <w:sz w:val="24"/>
          <w:szCs w:val="24"/>
        </w:rPr>
        <w:tab/>
      </w:r>
      <w:r w:rsidRPr="00A63038">
        <w:rPr>
          <w:sz w:val="24"/>
          <w:szCs w:val="24"/>
        </w:rPr>
        <w:t>4</w:t>
      </w:r>
      <w:r w:rsidRPr="00A63038">
        <w:rPr>
          <w:sz w:val="24"/>
          <w:szCs w:val="24"/>
        </w:rPr>
        <w:tab/>
        <w:t>20</w:t>
      </w:r>
      <w:r w:rsidR="006C224E" w:rsidRPr="006C224E">
        <w:rPr>
          <w:sz w:val="24"/>
          <w:szCs w:val="24"/>
        </w:rPr>
        <w:tab/>
      </w:r>
    </w:p>
    <w:p w14:paraId="42E17C7F" w14:textId="77777777" w:rsidR="006C224E" w:rsidRPr="006C224E" w:rsidRDefault="006C224E" w:rsidP="006C224E">
      <w:pPr>
        <w:ind w:left="1440" w:firstLine="720"/>
        <w:rPr>
          <w:sz w:val="24"/>
          <w:szCs w:val="24"/>
        </w:rPr>
      </w:pPr>
      <w:r w:rsidRPr="006C224E">
        <w:rPr>
          <w:sz w:val="24"/>
          <w:szCs w:val="24"/>
        </w:rPr>
        <w:t>Optional Classes</w:t>
      </w:r>
    </w:p>
    <w:p w14:paraId="5F71E50F" w14:textId="77777777" w:rsidR="006C224E" w:rsidRPr="006C224E" w:rsidRDefault="006C224E" w:rsidP="006C224E">
      <w:pPr>
        <w:rPr>
          <w:sz w:val="24"/>
          <w:szCs w:val="24"/>
        </w:rPr>
      </w:pPr>
    </w:p>
    <w:p w14:paraId="2F6D50E2" w14:textId="77777777" w:rsidR="006C224E" w:rsidRPr="006C224E" w:rsidRDefault="006C224E" w:rsidP="006C224E">
      <w:pPr>
        <w:ind w:left="1440" w:firstLine="720"/>
        <w:rPr>
          <w:sz w:val="24"/>
          <w:szCs w:val="24"/>
        </w:rPr>
      </w:pPr>
      <w:r w:rsidRPr="006C224E">
        <w:rPr>
          <w:sz w:val="24"/>
          <w:szCs w:val="24"/>
        </w:rPr>
        <w:t>40 credits chosen from the following list of optional classes</w:t>
      </w:r>
    </w:p>
    <w:p w14:paraId="0FC4BF2D" w14:textId="77777777" w:rsidR="006C224E" w:rsidRPr="006C224E" w:rsidRDefault="006C224E" w:rsidP="006C224E">
      <w:pPr>
        <w:rPr>
          <w:sz w:val="24"/>
          <w:szCs w:val="24"/>
        </w:rPr>
      </w:pPr>
    </w:p>
    <w:p w14:paraId="09E6E95B"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w:t>
      </w:r>
      <w:r w:rsidRPr="006C224E">
        <w:rPr>
          <w:sz w:val="24"/>
          <w:szCs w:val="24"/>
        </w:rPr>
        <w:t xml:space="preserve">412        </w:t>
      </w:r>
      <w:r w:rsidR="00404DB7">
        <w:rPr>
          <w:sz w:val="24"/>
          <w:szCs w:val="24"/>
        </w:rPr>
        <w:tab/>
      </w:r>
      <w:r w:rsidRPr="006C224E">
        <w:rPr>
          <w:sz w:val="24"/>
          <w:szCs w:val="24"/>
        </w:rPr>
        <w:t xml:space="preserve">Industrial Economics </w:t>
      </w:r>
      <w:r>
        <w:rPr>
          <w:sz w:val="24"/>
          <w:szCs w:val="24"/>
        </w:rPr>
        <w:t xml:space="preserve">                               </w:t>
      </w:r>
      <w:r w:rsidRPr="006C224E">
        <w:rPr>
          <w:sz w:val="24"/>
          <w:szCs w:val="24"/>
        </w:rPr>
        <w:t xml:space="preserve"> </w:t>
      </w:r>
      <w:r>
        <w:rPr>
          <w:sz w:val="24"/>
          <w:szCs w:val="24"/>
        </w:rPr>
        <w:t xml:space="preserve">  </w:t>
      </w:r>
      <w:r w:rsidR="00FE4307">
        <w:rPr>
          <w:sz w:val="24"/>
          <w:szCs w:val="24"/>
        </w:rPr>
        <w:tab/>
      </w:r>
      <w:r>
        <w:rPr>
          <w:sz w:val="24"/>
          <w:szCs w:val="24"/>
        </w:rPr>
        <w:t xml:space="preserve">4         </w:t>
      </w:r>
      <w:r w:rsidRPr="006C224E">
        <w:rPr>
          <w:sz w:val="24"/>
          <w:szCs w:val="24"/>
        </w:rPr>
        <w:t>20</w:t>
      </w:r>
    </w:p>
    <w:p w14:paraId="7A9310E3"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w:t>
      </w:r>
      <w:r w:rsidRPr="006C224E">
        <w:rPr>
          <w:sz w:val="24"/>
          <w:szCs w:val="24"/>
        </w:rPr>
        <w:t xml:space="preserve">413        </w:t>
      </w:r>
      <w:r w:rsidR="00404DB7">
        <w:rPr>
          <w:sz w:val="24"/>
          <w:szCs w:val="24"/>
        </w:rPr>
        <w:tab/>
      </w:r>
      <w:r w:rsidRPr="006C224E">
        <w:rPr>
          <w:sz w:val="24"/>
          <w:szCs w:val="24"/>
        </w:rPr>
        <w:t xml:space="preserve">Applied Econometrics                  </w:t>
      </w:r>
      <w:r>
        <w:rPr>
          <w:sz w:val="24"/>
          <w:szCs w:val="24"/>
        </w:rPr>
        <w:t xml:space="preserve">               </w:t>
      </w:r>
      <w:r w:rsidR="00FE4307">
        <w:rPr>
          <w:sz w:val="24"/>
          <w:szCs w:val="24"/>
        </w:rPr>
        <w:tab/>
      </w:r>
      <w:r>
        <w:rPr>
          <w:sz w:val="24"/>
          <w:szCs w:val="24"/>
        </w:rPr>
        <w:t xml:space="preserve">4         </w:t>
      </w:r>
      <w:r w:rsidRPr="006C224E">
        <w:rPr>
          <w:sz w:val="24"/>
          <w:szCs w:val="24"/>
        </w:rPr>
        <w:t>20</w:t>
      </w:r>
    </w:p>
    <w:p w14:paraId="79725702"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415       </w:t>
      </w:r>
      <w:r w:rsidR="00404DB7">
        <w:rPr>
          <w:sz w:val="24"/>
          <w:szCs w:val="24"/>
        </w:rPr>
        <w:tab/>
      </w:r>
      <w:r w:rsidRPr="006C224E">
        <w:rPr>
          <w:sz w:val="24"/>
          <w:szCs w:val="24"/>
        </w:rPr>
        <w:t xml:space="preserve">Behavioural Economics               </w:t>
      </w:r>
      <w:r>
        <w:rPr>
          <w:sz w:val="24"/>
          <w:szCs w:val="24"/>
        </w:rPr>
        <w:t xml:space="preserve">                </w:t>
      </w:r>
      <w:r w:rsidR="00FE4307">
        <w:rPr>
          <w:sz w:val="24"/>
          <w:szCs w:val="24"/>
        </w:rPr>
        <w:tab/>
      </w:r>
      <w:r>
        <w:rPr>
          <w:sz w:val="24"/>
          <w:szCs w:val="24"/>
        </w:rPr>
        <w:t xml:space="preserve">4         </w:t>
      </w:r>
      <w:r w:rsidRPr="006C224E">
        <w:rPr>
          <w:sz w:val="24"/>
          <w:szCs w:val="24"/>
        </w:rPr>
        <w:t>20</w:t>
      </w:r>
    </w:p>
    <w:p w14:paraId="3280D679"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416       </w:t>
      </w:r>
      <w:r w:rsidR="00404DB7">
        <w:rPr>
          <w:sz w:val="24"/>
          <w:szCs w:val="24"/>
        </w:rPr>
        <w:tab/>
      </w:r>
      <w:r w:rsidRPr="006C224E">
        <w:rPr>
          <w:sz w:val="24"/>
          <w:szCs w:val="24"/>
        </w:rPr>
        <w:t xml:space="preserve">Natural Resource, Environmental &amp; </w:t>
      </w:r>
    </w:p>
    <w:p w14:paraId="13B0A56B" w14:textId="77777777" w:rsidR="006C224E" w:rsidRPr="006C224E" w:rsidRDefault="006C224E" w:rsidP="006C224E">
      <w:pPr>
        <w:rPr>
          <w:sz w:val="24"/>
          <w:szCs w:val="24"/>
        </w:rPr>
      </w:pPr>
      <w:r w:rsidRPr="006C224E">
        <w:rPr>
          <w:sz w:val="24"/>
          <w:szCs w:val="24"/>
        </w:rPr>
        <w:t xml:space="preserve">                  </w:t>
      </w:r>
      <w:r w:rsidR="0056231C">
        <w:rPr>
          <w:sz w:val="24"/>
          <w:szCs w:val="24"/>
        </w:rPr>
        <w:tab/>
      </w:r>
      <w:r w:rsidR="0056231C">
        <w:rPr>
          <w:sz w:val="24"/>
          <w:szCs w:val="24"/>
        </w:rPr>
        <w:tab/>
        <w:t xml:space="preserve">                   </w:t>
      </w:r>
      <w:r w:rsidR="00404DB7">
        <w:rPr>
          <w:sz w:val="24"/>
          <w:szCs w:val="24"/>
        </w:rPr>
        <w:tab/>
      </w:r>
      <w:r w:rsidRPr="006C224E">
        <w:rPr>
          <w:sz w:val="24"/>
          <w:szCs w:val="24"/>
        </w:rPr>
        <w:t xml:space="preserve">Energy Economics                                </w:t>
      </w:r>
      <w:r>
        <w:rPr>
          <w:sz w:val="24"/>
          <w:szCs w:val="24"/>
        </w:rPr>
        <w:t xml:space="preserve">   </w:t>
      </w:r>
      <w:r w:rsidR="00FE4307">
        <w:rPr>
          <w:sz w:val="24"/>
          <w:szCs w:val="24"/>
        </w:rPr>
        <w:tab/>
      </w:r>
      <w:r>
        <w:rPr>
          <w:sz w:val="24"/>
          <w:szCs w:val="24"/>
        </w:rPr>
        <w:t xml:space="preserve">4         </w:t>
      </w:r>
      <w:r w:rsidRPr="006C224E">
        <w:rPr>
          <w:sz w:val="24"/>
          <w:szCs w:val="24"/>
        </w:rPr>
        <w:t>20</w:t>
      </w:r>
    </w:p>
    <w:p w14:paraId="7AC6BBF4" w14:textId="77777777" w:rsidR="006C224E" w:rsidRPr="006C224E" w:rsidRDefault="006C224E" w:rsidP="006C224E">
      <w:pPr>
        <w:ind w:left="1440" w:firstLine="720"/>
        <w:rPr>
          <w:sz w:val="24"/>
          <w:szCs w:val="24"/>
        </w:rPr>
      </w:pPr>
      <w:r w:rsidRPr="006C224E">
        <w:rPr>
          <w:sz w:val="24"/>
          <w:szCs w:val="24"/>
        </w:rPr>
        <w:t>EC</w:t>
      </w:r>
      <w:r w:rsidR="00404DB7">
        <w:rPr>
          <w:sz w:val="24"/>
          <w:szCs w:val="24"/>
        </w:rPr>
        <w:t xml:space="preserve"> </w:t>
      </w:r>
      <w:r w:rsidRPr="006C224E">
        <w:rPr>
          <w:sz w:val="24"/>
          <w:szCs w:val="24"/>
        </w:rPr>
        <w:t xml:space="preserve">419        </w:t>
      </w:r>
      <w:r w:rsidR="00404DB7">
        <w:rPr>
          <w:sz w:val="24"/>
          <w:szCs w:val="24"/>
        </w:rPr>
        <w:tab/>
      </w:r>
      <w:r w:rsidRPr="006C224E">
        <w:rPr>
          <w:sz w:val="24"/>
          <w:szCs w:val="24"/>
        </w:rPr>
        <w:t xml:space="preserve">Economics Dissertation               </w:t>
      </w:r>
      <w:r>
        <w:rPr>
          <w:sz w:val="24"/>
          <w:szCs w:val="24"/>
        </w:rPr>
        <w:t xml:space="preserve">                </w:t>
      </w:r>
      <w:r w:rsidR="00FE4307">
        <w:rPr>
          <w:sz w:val="24"/>
          <w:szCs w:val="24"/>
        </w:rPr>
        <w:tab/>
      </w:r>
      <w:r>
        <w:rPr>
          <w:sz w:val="24"/>
          <w:szCs w:val="24"/>
        </w:rPr>
        <w:t xml:space="preserve">4         </w:t>
      </w:r>
      <w:r w:rsidRPr="006C224E">
        <w:rPr>
          <w:sz w:val="24"/>
          <w:szCs w:val="24"/>
        </w:rPr>
        <w:t>20</w:t>
      </w:r>
    </w:p>
    <w:p w14:paraId="352587C9" w14:textId="77777777" w:rsidR="00A63038" w:rsidRPr="00A63038" w:rsidRDefault="006C224E" w:rsidP="00A63038">
      <w:pPr>
        <w:rPr>
          <w:sz w:val="24"/>
          <w:szCs w:val="24"/>
        </w:rPr>
      </w:pPr>
      <w:r w:rsidRPr="006C224E">
        <w:rPr>
          <w:sz w:val="24"/>
          <w:szCs w:val="24"/>
        </w:rPr>
        <w:t xml:space="preserve"> </w:t>
      </w:r>
      <w:r w:rsidR="00A63038">
        <w:rPr>
          <w:sz w:val="24"/>
          <w:szCs w:val="24"/>
        </w:rPr>
        <w:tab/>
      </w:r>
      <w:r w:rsidR="00A63038">
        <w:rPr>
          <w:sz w:val="24"/>
          <w:szCs w:val="24"/>
        </w:rPr>
        <w:tab/>
      </w:r>
      <w:r w:rsidR="00A63038">
        <w:rPr>
          <w:sz w:val="24"/>
          <w:szCs w:val="24"/>
        </w:rPr>
        <w:tab/>
      </w:r>
      <w:r w:rsidR="00A63038" w:rsidRPr="00A63038">
        <w:rPr>
          <w:sz w:val="24"/>
          <w:szCs w:val="24"/>
        </w:rPr>
        <w:t>EC</w:t>
      </w:r>
      <w:r w:rsidR="00404DB7">
        <w:rPr>
          <w:sz w:val="24"/>
          <w:szCs w:val="24"/>
        </w:rPr>
        <w:t xml:space="preserve"> </w:t>
      </w:r>
      <w:r w:rsidR="00A63038" w:rsidRPr="00A63038">
        <w:rPr>
          <w:sz w:val="24"/>
          <w:szCs w:val="24"/>
        </w:rPr>
        <w:t xml:space="preserve">420 </w:t>
      </w:r>
      <w:r w:rsidR="00A63038">
        <w:rPr>
          <w:sz w:val="24"/>
          <w:szCs w:val="24"/>
        </w:rPr>
        <w:t xml:space="preserve">       </w:t>
      </w:r>
      <w:r w:rsidR="00404DB7">
        <w:rPr>
          <w:sz w:val="24"/>
          <w:szCs w:val="24"/>
        </w:rPr>
        <w:tab/>
      </w:r>
      <w:r w:rsidR="00A63038" w:rsidRPr="00A63038">
        <w:rPr>
          <w:sz w:val="24"/>
          <w:szCs w:val="24"/>
        </w:rPr>
        <w:t>Labour Economics</w:t>
      </w:r>
      <w:r w:rsidR="00A63038" w:rsidRPr="00A63038">
        <w:rPr>
          <w:sz w:val="24"/>
          <w:szCs w:val="24"/>
        </w:rPr>
        <w:tab/>
      </w:r>
      <w:r w:rsidR="00A63038">
        <w:rPr>
          <w:sz w:val="24"/>
          <w:szCs w:val="24"/>
        </w:rPr>
        <w:tab/>
      </w:r>
      <w:r w:rsidR="00A63038">
        <w:rPr>
          <w:sz w:val="24"/>
          <w:szCs w:val="24"/>
        </w:rPr>
        <w:tab/>
      </w:r>
      <w:r w:rsidR="00A63038">
        <w:rPr>
          <w:sz w:val="24"/>
          <w:szCs w:val="24"/>
        </w:rPr>
        <w:tab/>
      </w:r>
      <w:r w:rsidR="00A63038">
        <w:rPr>
          <w:sz w:val="24"/>
          <w:szCs w:val="24"/>
        </w:rPr>
        <w:tab/>
      </w:r>
      <w:r w:rsidR="00A63038" w:rsidRPr="00A63038">
        <w:rPr>
          <w:sz w:val="24"/>
          <w:szCs w:val="24"/>
        </w:rPr>
        <w:t>4</w:t>
      </w:r>
      <w:r w:rsidR="00A63038" w:rsidRPr="00A63038">
        <w:rPr>
          <w:sz w:val="24"/>
          <w:szCs w:val="24"/>
        </w:rPr>
        <w:tab/>
        <w:t>20</w:t>
      </w:r>
    </w:p>
    <w:p w14:paraId="7BD70581" w14:textId="77777777" w:rsidR="006C224E" w:rsidRPr="00A63038" w:rsidRDefault="006C224E" w:rsidP="00A63038">
      <w:pPr>
        <w:rPr>
          <w:sz w:val="24"/>
          <w:szCs w:val="24"/>
        </w:rPr>
      </w:pPr>
    </w:p>
    <w:p w14:paraId="02FB1DC1" w14:textId="77777777" w:rsidR="006C224E" w:rsidRDefault="006C224E" w:rsidP="006C224E">
      <w:pPr>
        <w:ind w:left="2160"/>
        <w:rPr>
          <w:sz w:val="24"/>
          <w:szCs w:val="24"/>
        </w:rPr>
      </w:pPr>
      <w:r w:rsidRPr="006C224E">
        <w:rPr>
          <w:sz w:val="24"/>
          <w:szCs w:val="24"/>
        </w:rPr>
        <w:t>The credit requirements for the other Subject are specified in that subject’s specialisation regulations.</w:t>
      </w:r>
    </w:p>
    <w:p w14:paraId="76B11A33" w14:textId="499C62F9" w:rsidR="006C224E" w:rsidRPr="006C224E" w:rsidRDefault="0035450E" w:rsidP="006C224E">
      <w:pPr>
        <w:rPr>
          <w:b/>
          <w:sz w:val="24"/>
          <w:szCs w:val="24"/>
        </w:rPr>
      </w:pPr>
      <w:r>
        <w:rPr>
          <w:b/>
          <w:sz w:val="24"/>
          <w:szCs w:val="24"/>
        </w:rPr>
        <w:t>15300.UG.250</w:t>
      </w:r>
      <w:r w:rsidR="006C224E" w:rsidRPr="006C224E">
        <w:rPr>
          <w:b/>
          <w:sz w:val="24"/>
          <w:szCs w:val="24"/>
        </w:rPr>
        <w:t xml:space="preserve"> to </w:t>
      </w:r>
    </w:p>
    <w:p w14:paraId="0347135D" w14:textId="440E9392" w:rsidR="006C224E" w:rsidRPr="006C224E" w:rsidRDefault="0035450E" w:rsidP="006C224E">
      <w:pPr>
        <w:rPr>
          <w:b/>
          <w:sz w:val="24"/>
          <w:szCs w:val="24"/>
        </w:rPr>
      </w:pPr>
      <w:r>
        <w:rPr>
          <w:b/>
          <w:sz w:val="24"/>
          <w:szCs w:val="24"/>
        </w:rPr>
        <w:t>15300.UG.260</w:t>
      </w:r>
      <w:r w:rsidR="006C224E" w:rsidRPr="006C224E">
        <w:rPr>
          <w:b/>
          <w:sz w:val="24"/>
          <w:szCs w:val="24"/>
        </w:rPr>
        <w:t xml:space="preserve"> (numbers not used)</w:t>
      </w:r>
    </w:p>
    <w:p w14:paraId="08C12975" w14:textId="77777777" w:rsidR="007C29D2" w:rsidRDefault="007C29D2" w:rsidP="006C224E">
      <w:pPr>
        <w:pStyle w:val="CalendarHeader2"/>
        <w:ind w:left="0" w:firstLine="0"/>
        <w:rPr>
          <w:szCs w:val="24"/>
        </w:rPr>
      </w:pPr>
    </w:p>
    <w:p w14:paraId="75603582" w14:textId="77777777" w:rsidR="007C29D2" w:rsidRDefault="007C29D2" w:rsidP="006C224E">
      <w:pPr>
        <w:pStyle w:val="CalendarHeader2"/>
        <w:ind w:left="0" w:firstLine="0"/>
        <w:rPr>
          <w:szCs w:val="24"/>
        </w:rPr>
      </w:pPr>
    </w:p>
    <w:p w14:paraId="06F1AB6D" w14:textId="13EAF7B5" w:rsidR="00732E2F" w:rsidRPr="00293491" w:rsidRDefault="00204C20" w:rsidP="006C224E">
      <w:pPr>
        <w:pStyle w:val="CalendarHeader2"/>
        <w:ind w:left="0" w:firstLine="0"/>
        <w:rPr>
          <w:szCs w:val="24"/>
        </w:rPr>
      </w:pPr>
      <w:r>
        <w:rPr>
          <w:szCs w:val="24"/>
        </w:rPr>
        <w:t>15300.UG.2</w:t>
      </w:r>
      <w:r w:rsidR="0035450E">
        <w:rPr>
          <w:szCs w:val="24"/>
        </w:rPr>
        <w:t>61</w:t>
      </w:r>
      <w:r w:rsidR="006C224E">
        <w:rPr>
          <w:szCs w:val="24"/>
        </w:rPr>
        <w:tab/>
      </w:r>
      <w:r w:rsidR="00732E2F" w:rsidRPr="00293491">
        <w:rPr>
          <w:szCs w:val="24"/>
        </w:rPr>
        <w:t>Specialisation in Hospitality and Tourism</w:t>
      </w:r>
      <w:r w:rsidR="00732E2F">
        <w:rPr>
          <w:szCs w:val="24"/>
        </w:rPr>
        <w:t xml:space="preserve"> Management</w:t>
      </w:r>
    </w:p>
    <w:p w14:paraId="004A16FE" w14:textId="77777777" w:rsidR="00732E2F" w:rsidRPr="00293491" w:rsidRDefault="00732E2F" w:rsidP="00732E2F">
      <w:pPr>
        <w:pStyle w:val="CalendarHeader2"/>
        <w:rPr>
          <w:szCs w:val="24"/>
        </w:rPr>
      </w:pPr>
    </w:p>
    <w:p w14:paraId="3560D010" w14:textId="77777777" w:rsidR="00732E2F" w:rsidRDefault="00732E2F" w:rsidP="006C224E">
      <w:pPr>
        <w:pStyle w:val="Calendar1"/>
        <w:ind w:left="2160"/>
      </w:pPr>
      <w:r w:rsidRPr="00293491">
        <w:tab/>
      </w:r>
      <w:r w:rsidR="006C224E">
        <w:tab/>
      </w:r>
      <w:r w:rsidRPr="00293491">
        <w:t xml:space="preserve">Students taking Hospitality and Tourism </w:t>
      </w:r>
      <w:r>
        <w:t xml:space="preserve">Management </w:t>
      </w:r>
      <w:r w:rsidRPr="00293491">
        <w:t xml:space="preserve">as a Subject shall undertake a curriculum in Hospitality and Tourism </w:t>
      </w:r>
      <w:r>
        <w:t>Management as follows</w:t>
      </w:r>
    </w:p>
    <w:p w14:paraId="5E1ABBB8" w14:textId="77777777" w:rsidR="006C224E" w:rsidRDefault="006C224E" w:rsidP="006C224E">
      <w:pPr>
        <w:pStyle w:val="Calendar1"/>
        <w:ind w:left="2160"/>
      </w:pPr>
    </w:p>
    <w:p w14:paraId="42A07C20" w14:textId="77777777" w:rsidR="006C224E" w:rsidRPr="006C224E" w:rsidRDefault="006C224E" w:rsidP="006C224E">
      <w:pPr>
        <w:rPr>
          <w:sz w:val="24"/>
          <w:szCs w:val="24"/>
        </w:rPr>
      </w:pPr>
      <w:r>
        <w:tab/>
      </w:r>
      <w:r>
        <w:tab/>
      </w:r>
      <w:r>
        <w:tab/>
      </w:r>
      <w:r w:rsidRPr="006C224E">
        <w:rPr>
          <w:sz w:val="24"/>
          <w:szCs w:val="24"/>
        </w:rPr>
        <w:t>Compulsory Classes</w:t>
      </w:r>
      <w:r w:rsidRPr="006C224E">
        <w:rPr>
          <w:sz w:val="24"/>
          <w:szCs w:val="24"/>
        </w:rPr>
        <w:tab/>
      </w:r>
      <w:r w:rsidRPr="006C224E">
        <w:rPr>
          <w:sz w:val="24"/>
          <w:szCs w:val="24"/>
        </w:rPr>
        <w:tab/>
      </w:r>
      <w:r w:rsidRPr="006C224E">
        <w:rPr>
          <w:sz w:val="24"/>
          <w:szCs w:val="24"/>
        </w:rPr>
        <w:tab/>
      </w:r>
      <w:r w:rsidRPr="006C224E">
        <w:rPr>
          <w:sz w:val="24"/>
          <w:szCs w:val="24"/>
        </w:rPr>
        <w:tab/>
      </w:r>
      <w:r w:rsidRPr="006C224E">
        <w:rPr>
          <w:sz w:val="24"/>
          <w:szCs w:val="24"/>
        </w:rPr>
        <w:tab/>
        <w:t xml:space="preserve"> </w:t>
      </w:r>
    </w:p>
    <w:p w14:paraId="21C6C240" w14:textId="77777777" w:rsidR="006C224E" w:rsidRPr="006C224E" w:rsidRDefault="006C224E" w:rsidP="006C224E">
      <w:pPr>
        <w:rPr>
          <w:sz w:val="24"/>
          <w:szCs w:val="24"/>
        </w:rPr>
      </w:pPr>
    </w:p>
    <w:p w14:paraId="6116D6EE" w14:textId="77777777" w:rsidR="006C224E" w:rsidRPr="006C224E" w:rsidRDefault="006C224E" w:rsidP="006C224E">
      <w:pPr>
        <w:ind w:left="1440" w:firstLine="720"/>
        <w:rPr>
          <w:sz w:val="24"/>
          <w:szCs w:val="24"/>
        </w:rPr>
      </w:pPr>
      <w:r w:rsidRPr="006C224E">
        <w:rPr>
          <w:sz w:val="24"/>
          <w:szCs w:val="24"/>
        </w:rPr>
        <w:t>MG</w:t>
      </w:r>
      <w:r w:rsidR="00404DB7">
        <w:rPr>
          <w:sz w:val="24"/>
          <w:szCs w:val="24"/>
        </w:rPr>
        <w:t xml:space="preserve"> </w:t>
      </w:r>
      <w:r w:rsidRPr="006C224E">
        <w:rPr>
          <w:sz w:val="24"/>
          <w:szCs w:val="24"/>
        </w:rPr>
        <w:t>211</w:t>
      </w:r>
      <w:r w:rsidRPr="006C224E">
        <w:rPr>
          <w:sz w:val="24"/>
          <w:szCs w:val="24"/>
        </w:rPr>
        <w:tab/>
        <w:t xml:space="preserve">Managing the Service Encounter </w:t>
      </w:r>
      <w:r w:rsidRPr="006C224E">
        <w:rPr>
          <w:sz w:val="24"/>
          <w:szCs w:val="24"/>
        </w:rPr>
        <w:tab/>
      </w:r>
      <w:r>
        <w:rPr>
          <w:sz w:val="24"/>
          <w:szCs w:val="24"/>
        </w:rPr>
        <w:tab/>
      </w:r>
      <w:r w:rsidR="00FE4307">
        <w:rPr>
          <w:sz w:val="24"/>
          <w:szCs w:val="24"/>
        </w:rPr>
        <w:tab/>
      </w:r>
      <w:r w:rsidRPr="006C224E">
        <w:rPr>
          <w:sz w:val="24"/>
          <w:szCs w:val="24"/>
        </w:rPr>
        <w:t>2</w:t>
      </w:r>
      <w:r w:rsidRPr="006C224E">
        <w:rPr>
          <w:sz w:val="24"/>
          <w:szCs w:val="24"/>
        </w:rPr>
        <w:tab/>
        <w:t>20</w:t>
      </w:r>
    </w:p>
    <w:p w14:paraId="444065D1" w14:textId="77777777" w:rsidR="006C224E" w:rsidRPr="006C224E" w:rsidRDefault="006C224E" w:rsidP="006C224E">
      <w:pPr>
        <w:ind w:left="1440" w:firstLine="720"/>
        <w:rPr>
          <w:sz w:val="24"/>
          <w:szCs w:val="24"/>
        </w:rPr>
      </w:pPr>
      <w:r w:rsidRPr="006C224E">
        <w:rPr>
          <w:sz w:val="24"/>
          <w:szCs w:val="24"/>
        </w:rPr>
        <w:t>MG</w:t>
      </w:r>
      <w:r w:rsidR="00404DB7">
        <w:rPr>
          <w:sz w:val="24"/>
          <w:szCs w:val="24"/>
        </w:rPr>
        <w:t xml:space="preserve"> </w:t>
      </w:r>
      <w:r w:rsidRPr="006C224E">
        <w:rPr>
          <w:sz w:val="24"/>
          <w:szCs w:val="24"/>
        </w:rPr>
        <w:t>212</w:t>
      </w:r>
      <w:r w:rsidRPr="006C224E">
        <w:rPr>
          <w:sz w:val="24"/>
          <w:szCs w:val="24"/>
        </w:rPr>
        <w:tab/>
        <w:t xml:space="preserve">Destination Marketing Management </w:t>
      </w:r>
      <w:r w:rsidRPr="006C224E">
        <w:rPr>
          <w:sz w:val="24"/>
          <w:szCs w:val="24"/>
        </w:rPr>
        <w:tab/>
      </w:r>
      <w:r w:rsidR="00FE4307">
        <w:rPr>
          <w:sz w:val="24"/>
          <w:szCs w:val="24"/>
        </w:rPr>
        <w:tab/>
      </w:r>
      <w:r w:rsidRPr="006C224E">
        <w:rPr>
          <w:sz w:val="24"/>
          <w:szCs w:val="24"/>
        </w:rPr>
        <w:t>2</w:t>
      </w:r>
      <w:r w:rsidRPr="006C224E">
        <w:rPr>
          <w:sz w:val="24"/>
          <w:szCs w:val="24"/>
        </w:rPr>
        <w:tab/>
        <w:t>20</w:t>
      </w:r>
    </w:p>
    <w:p w14:paraId="758ED857" w14:textId="77777777" w:rsidR="006C224E" w:rsidRPr="006C224E" w:rsidRDefault="006C224E" w:rsidP="006C224E">
      <w:pPr>
        <w:rPr>
          <w:sz w:val="24"/>
          <w:szCs w:val="24"/>
        </w:rPr>
      </w:pPr>
      <w:r w:rsidRPr="006C224E">
        <w:rPr>
          <w:sz w:val="24"/>
          <w:szCs w:val="24"/>
        </w:rPr>
        <w:tab/>
      </w:r>
      <w:r w:rsidRPr="006C224E">
        <w:rPr>
          <w:sz w:val="24"/>
          <w:szCs w:val="24"/>
        </w:rPr>
        <w:tab/>
      </w:r>
      <w:r w:rsidRPr="006C224E">
        <w:rPr>
          <w:sz w:val="24"/>
          <w:szCs w:val="24"/>
        </w:rPr>
        <w:tab/>
        <w:t>MG</w:t>
      </w:r>
      <w:r w:rsidR="00404DB7">
        <w:rPr>
          <w:sz w:val="24"/>
          <w:szCs w:val="24"/>
        </w:rPr>
        <w:t xml:space="preserve"> </w:t>
      </w:r>
      <w:r w:rsidRPr="006C224E">
        <w:rPr>
          <w:sz w:val="24"/>
          <w:szCs w:val="24"/>
        </w:rPr>
        <w:t>314</w:t>
      </w:r>
      <w:r w:rsidRPr="006C224E">
        <w:rPr>
          <w:sz w:val="24"/>
          <w:szCs w:val="24"/>
        </w:rPr>
        <w:tab/>
        <w:t xml:space="preserve">Event Management and Working in the </w:t>
      </w:r>
    </w:p>
    <w:p w14:paraId="040E8482" w14:textId="77777777" w:rsidR="006C224E" w:rsidRPr="006C224E" w:rsidRDefault="006C224E" w:rsidP="006C224E">
      <w:pPr>
        <w:rPr>
          <w:sz w:val="24"/>
          <w:szCs w:val="24"/>
        </w:rPr>
      </w:pPr>
      <w:r w:rsidRPr="006C224E">
        <w:rPr>
          <w:sz w:val="24"/>
          <w:szCs w:val="24"/>
        </w:rPr>
        <w:tab/>
      </w:r>
      <w:r w:rsidRPr="006C224E">
        <w:rPr>
          <w:sz w:val="24"/>
          <w:szCs w:val="24"/>
        </w:rPr>
        <w:tab/>
      </w:r>
      <w:r w:rsidRPr="006C224E">
        <w:rPr>
          <w:sz w:val="24"/>
          <w:szCs w:val="24"/>
        </w:rPr>
        <w:tab/>
      </w:r>
      <w:r w:rsidRPr="006C224E">
        <w:rPr>
          <w:sz w:val="24"/>
          <w:szCs w:val="24"/>
        </w:rPr>
        <w:tab/>
      </w:r>
      <w:r w:rsidRPr="006C224E">
        <w:rPr>
          <w:sz w:val="24"/>
          <w:szCs w:val="24"/>
        </w:rPr>
        <w:tab/>
        <w:t>Third Sector</w:t>
      </w:r>
      <w:r w:rsidRPr="006C224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6C224E">
        <w:rPr>
          <w:sz w:val="24"/>
          <w:szCs w:val="24"/>
        </w:rPr>
        <w:t>3</w:t>
      </w:r>
      <w:r w:rsidRPr="006C224E">
        <w:rPr>
          <w:sz w:val="24"/>
          <w:szCs w:val="24"/>
        </w:rPr>
        <w:tab/>
        <w:t>20</w:t>
      </w:r>
    </w:p>
    <w:p w14:paraId="3BFE2F4A" w14:textId="77777777" w:rsidR="006C224E" w:rsidRPr="006C224E" w:rsidRDefault="006C224E" w:rsidP="006C224E">
      <w:pPr>
        <w:rPr>
          <w:sz w:val="24"/>
          <w:szCs w:val="24"/>
        </w:rPr>
      </w:pPr>
      <w:r w:rsidRPr="006C224E">
        <w:rPr>
          <w:sz w:val="24"/>
          <w:szCs w:val="24"/>
        </w:rPr>
        <w:tab/>
      </w:r>
      <w:r w:rsidRPr="006C224E">
        <w:rPr>
          <w:sz w:val="24"/>
          <w:szCs w:val="24"/>
        </w:rPr>
        <w:tab/>
      </w:r>
      <w:r w:rsidRPr="006C224E">
        <w:rPr>
          <w:sz w:val="24"/>
          <w:szCs w:val="24"/>
        </w:rPr>
        <w:tab/>
        <w:t>MG</w:t>
      </w:r>
      <w:r w:rsidR="00404DB7">
        <w:rPr>
          <w:sz w:val="24"/>
          <w:szCs w:val="24"/>
        </w:rPr>
        <w:t xml:space="preserve"> </w:t>
      </w:r>
      <w:r w:rsidRPr="006C224E">
        <w:rPr>
          <w:sz w:val="24"/>
          <w:szCs w:val="24"/>
        </w:rPr>
        <w:t>316</w:t>
      </w:r>
      <w:r w:rsidRPr="006C224E">
        <w:rPr>
          <w:sz w:val="24"/>
          <w:szCs w:val="24"/>
        </w:rPr>
        <w:tab/>
        <w:t>Internationalisation of Tourism Products</w:t>
      </w:r>
    </w:p>
    <w:p w14:paraId="21690F57" w14:textId="77777777" w:rsidR="006C224E" w:rsidRDefault="006C224E" w:rsidP="006C224E">
      <w:pPr>
        <w:rPr>
          <w:sz w:val="24"/>
          <w:szCs w:val="24"/>
        </w:rPr>
      </w:pPr>
      <w:r w:rsidRPr="006C224E">
        <w:rPr>
          <w:sz w:val="24"/>
          <w:szCs w:val="24"/>
        </w:rPr>
        <w:tab/>
      </w:r>
      <w:r w:rsidRPr="006C224E">
        <w:rPr>
          <w:sz w:val="24"/>
          <w:szCs w:val="24"/>
        </w:rPr>
        <w:tab/>
      </w:r>
      <w:r w:rsidRPr="006C224E">
        <w:rPr>
          <w:sz w:val="24"/>
          <w:szCs w:val="24"/>
        </w:rPr>
        <w:tab/>
      </w:r>
      <w:r w:rsidRPr="006C224E">
        <w:rPr>
          <w:sz w:val="24"/>
          <w:szCs w:val="24"/>
        </w:rPr>
        <w:tab/>
      </w:r>
      <w:r w:rsidRPr="006C224E">
        <w:rPr>
          <w:sz w:val="24"/>
          <w:szCs w:val="24"/>
        </w:rPr>
        <w:tab/>
        <w:t>And Services</w:t>
      </w:r>
      <w:r w:rsidRPr="006C224E">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6C224E">
        <w:rPr>
          <w:sz w:val="24"/>
          <w:szCs w:val="24"/>
        </w:rPr>
        <w:t>3</w:t>
      </w:r>
      <w:r w:rsidRPr="006C224E">
        <w:rPr>
          <w:sz w:val="24"/>
          <w:szCs w:val="24"/>
        </w:rPr>
        <w:tab/>
        <w:t>20</w:t>
      </w:r>
    </w:p>
    <w:p w14:paraId="567E2DD5" w14:textId="77777777" w:rsidR="006C224E" w:rsidRDefault="006C224E" w:rsidP="006C224E">
      <w:r>
        <w:rPr>
          <w:sz w:val="24"/>
          <w:szCs w:val="24"/>
        </w:rPr>
        <w:tab/>
      </w:r>
    </w:p>
    <w:p w14:paraId="41B12B2E" w14:textId="77777777" w:rsidR="006C224E" w:rsidRPr="006C224E" w:rsidRDefault="006C224E" w:rsidP="006C224E">
      <w:pPr>
        <w:rPr>
          <w:sz w:val="24"/>
          <w:szCs w:val="24"/>
        </w:rPr>
      </w:pPr>
    </w:p>
    <w:p w14:paraId="44D265A4" w14:textId="6C12E3D3" w:rsidR="006C224E" w:rsidRPr="006C224E" w:rsidRDefault="0075721D" w:rsidP="006C224E">
      <w:pPr>
        <w:ind w:left="2160" w:hanging="2160"/>
        <w:rPr>
          <w:sz w:val="24"/>
          <w:szCs w:val="24"/>
        </w:rPr>
      </w:pPr>
      <w:r>
        <w:rPr>
          <w:b/>
          <w:sz w:val="24"/>
          <w:szCs w:val="24"/>
        </w:rPr>
        <w:lastRenderedPageBreak/>
        <w:t>15300.UG.26</w:t>
      </w:r>
      <w:r w:rsidR="0035450E">
        <w:rPr>
          <w:b/>
          <w:sz w:val="24"/>
          <w:szCs w:val="24"/>
        </w:rPr>
        <w:t>2</w:t>
      </w:r>
      <w:r w:rsidR="006C224E">
        <w:rPr>
          <w:sz w:val="24"/>
          <w:szCs w:val="24"/>
        </w:rPr>
        <w:tab/>
      </w:r>
      <w:r w:rsidR="006C224E" w:rsidRPr="006C224E">
        <w:rPr>
          <w:b/>
          <w:sz w:val="24"/>
          <w:szCs w:val="24"/>
        </w:rPr>
        <w:t>Joint Honours Curriculum in a Modern Language and Hospitality and Tourism Management</w:t>
      </w:r>
    </w:p>
    <w:p w14:paraId="56922DED" w14:textId="77777777" w:rsidR="006C224E" w:rsidRPr="006C224E" w:rsidRDefault="006C224E" w:rsidP="006C224E">
      <w:pPr>
        <w:rPr>
          <w:sz w:val="24"/>
          <w:szCs w:val="24"/>
        </w:rPr>
      </w:pPr>
    </w:p>
    <w:p w14:paraId="40F8C5C6" w14:textId="77777777" w:rsidR="006C224E" w:rsidRPr="006C224E" w:rsidRDefault="006C224E" w:rsidP="006C224E">
      <w:pPr>
        <w:ind w:left="2160"/>
        <w:rPr>
          <w:sz w:val="24"/>
          <w:szCs w:val="24"/>
        </w:rPr>
      </w:pPr>
      <w:r w:rsidRPr="006C224E">
        <w:rPr>
          <w:sz w:val="24"/>
          <w:szCs w:val="24"/>
        </w:rPr>
        <w:t>All students shall undertake a curriculum in Hospitality and Tourism Management as follows</w:t>
      </w:r>
    </w:p>
    <w:p w14:paraId="22C80D41" w14:textId="77777777" w:rsidR="006C224E" w:rsidRPr="006C224E" w:rsidRDefault="006C224E" w:rsidP="006C224E">
      <w:pPr>
        <w:rPr>
          <w:sz w:val="24"/>
          <w:szCs w:val="24"/>
        </w:rPr>
      </w:pPr>
      <w:r w:rsidRPr="006C224E">
        <w:rPr>
          <w:sz w:val="24"/>
          <w:szCs w:val="24"/>
        </w:rPr>
        <w:t xml:space="preserve"> </w:t>
      </w:r>
    </w:p>
    <w:p w14:paraId="6FB145A9" w14:textId="77777777" w:rsidR="006C224E" w:rsidRPr="006C224E" w:rsidRDefault="006C224E" w:rsidP="006C224E">
      <w:pPr>
        <w:ind w:left="1440" w:firstLine="720"/>
        <w:rPr>
          <w:sz w:val="24"/>
          <w:szCs w:val="24"/>
        </w:rPr>
      </w:pPr>
      <w:r w:rsidRPr="006C224E">
        <w:rPr>
          <w:sz w:val="24"/>
          <w:szCs w:val="24"/>
        </w:rPr>
        <w:t>Compulsory Class</w:t>
      </w:r>
      <w:r w:rsidRPr="006C224E">
        <w:rPr>
          <w:sz w:val="24"/>
          <w:szCs w:val="24"/>
        </w:rPr>
        <w:tab/>
      </w:r>
      <w:r>
        <w:rPr>
          <w:sz w:val="24"/>
          <w:szCs w:val="24"/>
        </w:rPr>
        <w:tab/>
      </w:r>
      <w:r>
        <w:rPr>
          <w:sz w:val="24"/>
          <w:szCs w:val="24"/>
        </w:rPr>
        <w:tab/>
      </w:r>
      <w:r>
        <w:rPr>
          <w:sz w:val="24"/>
          <w:szCs w:val="24"/>
        </w:rPr>
        <w:tab/>
      </w:r>
      <w:r>
        <w:rPr>
          <w:sz w:val="24"/>
          <w:szCs w:val="24"/>
        </w:rPr>
        <w:tab/>
      </w:r>
    </w:p>
    <w:p w14:paraId="7ECA566F" w14:textId="77777777" w:rsidR="006C224E" w:rsidRPr="006C224E" w:rsidRDefault="006C224E" w:rsidP="006C224E">
      <w:pPr>
        <w:rPr>
          <w:sz w:val="24"/>
          <w:szCs w:val="24"/>
        </w:rPr>
      </w:pPr>
    </w:p>
    <w:p w14:paraId="3362CBD9" w14:textId="77777777" w:rsidR="006C224E" w:rsidRDefault="006C224E" w:rsidP="006C224E">
      <w:pPr>
        <w:ind w:left="1440" w:firstLine="720"/>
        <w:rPr>
          <w:sz w:val="24"/>
          <w:szCs w:val="24"/>
        </w:rPr>
      </w:pPr>
      <w:r w:rsidRPr="006C224E">
        <w:rPr>
          <w:sz w:val="24"/>
          <w:szCs w:val="24"/>
        </w:rPr>
        <w:t>MG 423</w:t>
      </w:r>
      <w:r w:rsidRPr="006C224E">
        <w:rPr>
          <w:sz w:val="24"/>
          <w:szCs w:val="24"/>
        </w:rPr>
        <w:tab/>
        <w:t xml:space="preserve">Hospitality and Tourism Management </w:t>
      </w:r>
    </w:p>
    <w:p w14:paraId="7033107B" w14:textId="77777777" w:rsidR="006C224E" w:rsidRPr="006C224E" w:rsidRDefault="006C224E" w:rsidP="006C224E">
      <w:pPr>
        <w:ind w:left="2880" w:firstLine="720"/>
        <w:rPr>
          <w:sz w:val="24"/>
          <w:szCs w:val="24"/>
        </w:rPr>
      </w:pPr>
      <w:r w:rsidRPr="006C224E">
        <w:rPr>
          <w:sz w:val="24"/>
          <w:szCs w:val="24"/>
        </w:rPr>
        <w:t>Analysis: Case Studies and Case Histories</w:t>
      </w:r>
      <w:r w:rsidRPr="006C224E">
        <w:rPr>
          <w:sz w:val="24"/>
          <w:szCs w:val="24"/>
        </w:rPr>
        <w:tab/>
        <w:t>4</w:t>
      </w:r>
      <w:r w:rsidRPr="006C224E">
        <w:rPr>
          <w:sz w:val="24"/>
          <w:szCs w:val="24"/>
        </w:rPr>
        <w:tab/>
        <w:t>20</w:t>
      </w:r>
    </w:p>
    <w:p w14:paraId="720C37EA" w14:textId="77777777" w:rsidR="006C224E" w:rsidRPr="006C224E" w:rsidRDefault="006C224E" w:rsidP="006C224E">
      <w:pPr>
        <w:rPr>
          <w:sz w:val="24"/>
          <w:szCs w:val="24"/>
        </w:rPr>
      </w:pPr>
    </w:p>
    <w:p w14:paraId="59CA0850" w14:textId="77777777" w:rsidR="006C224E" w:rsidRPr="006C224E" w:rsidRDefault="006C224E" w:rsidP="006C224E">
      <w:pPr>
        <w:ind w:left="1440" w:firstLine="720"/>
        <w:rPr>
          <w:sz w:val="24"/>
          <w:szCs w:val="24"/>
        </w:rPr>
      </w:pPr>
      <w:r w:rsidRPr="006C224E">
        <w:rPr>
          <w:sz w:val="24"/>
          <w:szCs w:val="24"/>
        </w:rPr>
        <w:t>Optional Classes</w:t>
      </w:r>
    </w:p>
    <w:p w14:paraId="36ADCC17" w14:textId="77777777" w:rsidR="006C224E" w:rsidRPr="006C224E" w:rsidRDefault="006C224E" w:rsidP="006C224E">
      <w:pPr>
        <w:rPr>
          <w:sz w:val="24"/>
          <w:szCs w:val="24"/>
        </w:rPr>
      </w:pPr>
    </w:p>
    <w:p w14:paraId="447B5ED4" w14:textId="77777777" w:rsidR="006C224E" w:rsidRDefault="006C224E" w:rsidP="006C224E">
      <w:pPr>
        <w:ind w:left="1440" w:firstLine="720"/>
        <w:rPr>
          <w:sz w:val="24"/>
          <w:szCs w:val="24"/>
        </w:rPr>
      </w:pPr>
      <w:r w:rsidRPr="006C224E">
        <w:rPr>
          <w:sz w:val="24"/>
          <w:szCs w:val="24"/>
        </w:rPr>
        <w:t>40 credits chosen from</w:t>
      </w:r>
    </w:p>
    <w:p w14:paraId="4BF1C800" w14:textId="77777777" w:rsidR="00404DB7" w:rsidRPr="006C224E" w:rsidRDefault="00404DB7" w:rsidP="006C224E">
      <w:pPr>
        <w:ind w:left="1440" w:firstLine="720"/>
        <w:rPr>
          <w:sz w:val="24"/>
          <w:szCs w:val="24"/>
        </w:rPr>
      </w:pPr>
    </w:p>
    <w:p w14:paraId="159291CD" w14:textId="77777777" w:rsidR="00404DB7" w:rsidRPr="006C224E" w:rsidRDefault="00404DB7" w:rsidP="00404DB7">
      <w:pPr>
        <w:ind w:left="1440" w:firstLine="720"/>
        <w:rPr>
          <w:sz w:val="24"/>
          <w:szCs w:val="24"/>
        </w:rPr>
      </w:pPr>
      <w:r w:rsidRPr="006C224E">
        <w:rPr>
          <w:sz w:val="24"/>
          <w:szCs w:val="24"/>
        </w:rPr>
        <w:t xml:space="preserve">SH 408          HTM Dissertation                    </w:t>
      </w:r>
      <w:r>
        <w:rPr>
          <w:sz w:val="24"/>
          <w:szCs w:val="24"/>
        </w:rPr>
        <w:t xml:space="preserve">                           4         </w:t>
      </w:r>
      <w:r w:rsidRPr="006C224E">
        <w:rPr>
          <w:sz w:val="24"/>
          <w:szCs w:val="24"/>
        </w:rPr>
        <w:t>20</w:t>
      </w:r>
    </w:p>
    <w:p w14:paraId="32F02B3B" w14:textId="77777777" w:rsidR="006C224E" w:rsidRPr="006C224E" w:rsidRDefault="006C224E" w:rsidP="006C224E">
      <w:pPr>
        <w:rPr>
          <w:sz w:val="24"/>
          <w:szCs w:val="24"/>
        </w:rPr>
      </w:pPr>
    </w:p>
    <w:p w14:paraId="42B75465" w14:textId="77777777" w:rsidR="006C224E" w:rsidRPr="006C224E" w:rsidRDefault="006C224E" w:rsidP="006C224E">
      <w:pPr>
        <w:ind w:left="1440" w:firstLine="720"/>
        <w:rPr>
          <w:sz w:val="24"/>
          <w:szCs w:val="24"/>
        </w:rPr>
      </w:pPr>
      <w:r w:rsidRPr="006C224E">
        <w:rPr>
          <w:sz w:val="24"/>
          <w:szCs w:val="24"/>
        </w:rPr>
        <w:t xml:space="preserve">SH </w:t>
      </w:r>
      <w:r w:rsidR="00404DB7">
        <w:rPr>
          <w:sz w:val="24"/>
          <w:szCs w:val="24"/>
        </w:rPr>
        <w:t xml:space="preserve"> </w:t>
      </w:r>
      <w:r w:rsidRPr="006C224E">
        <w:rPr>
          <w:sz w:val="24"/>
          <w:szCs w:val="24"/>
        </w:rPr>
        <w:t>424</w:t>
      </w:r>
      <w:r w:rsidRPr="006C224E">
        <w:rPr>
          <w:sz w:val="24"/>
          <w:szCs w:val="24"/>
        </w:rPr>
        <w:tab/>
        <w:t>Being an Ethical Manager</w:t>
      </w:r>
      <w:r w:rsidRPr="006C224E">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0E2D77FE" w14:textId="77777777" w:rsidR="006C224E" w:rsidRPr="006C224E" w:rsidRDefault="006C224E" w:rsidP="006C224E">
      <w:pPr>
        <w:ind w:left="1440" w:firstLine="720"/>
        <w:rPr>
          <w:sz w:val="24"/>
          <w:szCs w:val="24"/>
        </w:rPr>
      </w:pPr>
      <w:r w:rsidRPr="006C224E">
        <w:rPr>
          <w:sz w:val="24"/>
          <w:szCs w:val="24"/>
        </w:rPr>
        <w:t xml:space="preserve">MG 402 </w:t>
      </w:r>
      <w:r w:rsidRPr="006C224E">
        <w:rPr>
          <w:sz w:val="24"/>
          <w:szCs w:val="24"/>
        </w:rPr>
        <w:tab/>
        <w:t>Management, Enterprise and the Rise of the</w:t>
      </w:r>
    </w:p>
    <w:p w14:paraId="016101D3" w14:textId="77777777" w:rsidR="006C224E" w:rsidRPr="006C224E" w:rsidRDefault="006C224E" w:rsidP="006C224E">
      <w:pPr>
        <w:rPr>
          <w:sz w:val="24"/>
          <w:szCs w:val="24"/>
        </w:rPr>
      </w:pP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Global Economy</w:t>
      </w: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018FB820" w14:textId="77777777" w:rsidR="006C224E" w:rsidRPr="006C224E" w:rsidRDefault="006C224E" w:rsidP="006C224E">
      <w:pPr>
        <w:ind w:left="1440" w:firstLine="720"/>
        <w:rPr>
          <w:sz w:val="24"/>
          <w:szCs w:val="24"/>
        </w:rPr>
      </w:pPr>
      <w:r w:rsidRPr="006C224E">
        <w:rPr>
          <w:sz w:val="24"/>
          <w:szCs w:val="24"/>
        </w:rPr>
        <w:t>MG 418</w:t>
      </w:r>
      <w:r w:rsidRPr="006C224E">
        <w:rPr>
          <w:sz w:val="24"/>
          <w:szCs w:val="24"/>
        </w:rPr>
        <w:tab/>
        <w:t>Strategy and Leadership</w:t>
      </w:r>
      <w:r w:rsidRPr="006C224E">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01974725" w14:textId="77777777" w:rsidR="006C224E" w:rsidRPr="006C224E" w:rsidRDefault="006C224E" w:rsidP="006C224E">
      <w:pPr>
        <w:rPr>
          <w:sz w:val="24"/>
          <w:szCs w:val="24"/>
        </w:rPr>
      </w:pPr>
    </w:p>
    <w:p w14:paraId="2391192A" w14:textId="77777777" w:rsidR="006C224E" w:rsidRDefault="006C224E" w:rsidP="006C224E">
      <w:pPr>
        <w:ind w:left="2160"/>
        <w:rPr>
          <w:sz w:val="24"/>
          <w:szCs w:val="24"/>
        </w:rPr>
      </w:pPr>
      <w:r w:rsidRPr="006C224E">
        <w:rPr>
          <w:sz w:val="24"/>
          <w:szCs w:val="24"/>
        </w:rPr>
        <w:t>The credit requirements for the other Subject are specified in that subject’s specialisation regulations.</w:t>
      </w:r>
    </w:p>
    <w:p w14:paraId="107F2CBC" w14:textId="1CAE1935" w:rsidR="00CF5F75" w:rsidRPr="00CF5F75" w:rsidRDefault="00C8729C" w:rsidP="00CF5F75">
      <w:pPr>
        <w:rPr>
          <w:b/>
          <w:sz w:val="24"/>
          <w:szCs w:val="24"/>
        </w:rPr>
      </w:pPr>
      <w:r>
        <w:rPr>
          <w:b/>
          <w:sz w:val="24"/>
          <w:szCs w:val="24"/>
        </w:rPr>
        <w:t>15300.UG.26</w:t>
      </w:r>
      <w:r w:rsidR="0035450E">
        <w:rPr>
          <w:b/>
          <w:sz w:val="24"/>
          <w:szCs w:val="24"/>
        </w:rPr>
        <w:t>3</w:t>
      </w:r>
      <w:r w:rsidR="00CF5F75" w:rsidRPr="00CF5F75">
        <w:rPr>
          <w:b/>
          <w:sz w:val="24"/>
          <w:szCs w:val="24"/>
        </w:rPr>
        <w:t xml:space="preserve"> to </w:t>
      </w:r>
    </w:p>
    <w:p w14:paraId="79E3DA4F" w14:textId="6AD6B097" w:rsidR="00CF5F75" w:rsidRDefault="0088104E" w:rsidP="00CF5F75">
      <w:pPr>
        <w:rPr>
          <w:b/>
          <w:sz w:val="24"/>
          <w:szCs w:val="24"/>
        </w:rPr>
      </w:pPr>
      <w:r>
        <w:rPr>
          <w:b/>
          <w:sz w:val="24"/>
          <w:szCs w:val="24"/>
        </w:rPr>
        <w:t>15300.UG.</w:t>
      </w:r>
      <w:r w:rsidR="00C8729C">
        <w:rPr>
          <w:b/>
          <w:sz w:val="24"/>
          <w:szCs w:val="24"/>
        </w:rPr>
        <w:t>2</w:t>
      </w:r>
      <w:r w:rsidR="0035450E">
        <w:rPr>
          <w:b/>
          <w:sz w:val="24"/>
          <w:szCs w:val="24"/>
        </w:rPr>
        <w:t>73</w:t>
      </w:r>
      <w:r w:rsidR="00CF5F75" w:rsidRPr="00CF5F75">
        <w:rPr>
          <w:b/>
          <w:sz w:val="24"/>
          <w:szCs w:val="24"/>
        </w:rPr>
        <w:t xml:space="preserve"> (numbers not used)</w:t>
      </w:r>
    </w:p>
    <w:p w14:paraId="353AFF20" w14:textId="77777777" w:rsidR="00403EA6" w:rsidRPr="00CF5F75" w:rsidRDefault="00403EA6" w:rsidP="00CF5F75">
      <w:pPr>
        <w:rPr>
          <w:b/>
          <w:sz w:val="24"/>
          <w:szCs w:val="24"/>
        </w:rPr>
      </w:pPr>
    </w:p>
    <w:p w14:paraId="335A3895" w14:textId="77777777" w:rsidR="006C224E" w:rsidRPr="006C224E" w:rsidRDefault="006C224E" w:rsidP="006C224E">
      <w:pPr>
        <w:rPr>
          <w:sz w:val="24"/>
          <w:szCs w:val="24"/>
        </w:rPr>
      </w:pPr>
    </w:p>
    <w:p w14:paraId="27396A52" w14:textId="2F9351F3" w:rsidR="006C224E" w:rsidRPr="00CF5F75" w:rsidRDefault="0035450E" w:rsidP="006C224E">
      <w:pPr>
        <w:rPr>
          <w:b/>
          <w:sz w:val="24"/>
          <w:szCs w:val="24"/>
        </w:rPr>
      </w:pPr>
      <w:r>
        <w:rPr>
          <w:b/>
          <w:sz w:val="24"/>
          <w:szCs w:val="24"/>
        </w:rPr>
        <w:t>15300.UG.274</w:t>
      </w:r>
      <w:r w:rsidR="00CF5F75" w:rsidRPr="00CF5F75">
        <w:rPr>
          <w:b/>
          <w:sz w:val="24"/>
          <w:szCs w:val="24"/>
        </w:rPr>
        <w:tab/>
      </w:r>
      <w:r w:rsidR="006C224E" w:rsidRPr="00CF5F75">
        <w:rPr>
          <w:b/>
          <w:sz w:val="24"/>
          <w:szCs w:val="24"/>
        </w:rPr>
        <w:t>Specialisation in Human Resource Management</w:t>
      </w:r>
    </w:p>
    <w:p w14:paraId="60B09C7C" w14:textId="77777777" w:rsidR="006C224E" w:rsidRPr="006C224E" w:rsidRDefault="006C224E" w:rsidP="006C224E">
      <w:pPr>
        <w:rPr>
          <w:sz w:val="24"/>
          <w:szCs w:val="24"/>
        </w:rPr>
      </w:pPr>
    </w:p>
    <w:p w14:paraId="727032EF" w14:textId="77777777" w:rsidR="006C224E" w:rsidRPr="006C224E" w:rsidRDefault="006C224E" w:rsidP="00CF5F75">
      <w:pPr>
        <w:ind w:left="2160"/>
        <w:rPr>
          <w:sz w:val="24"/>
          <w:szCs w:val="24"/>
        </w:rPr>
      </w:pPr>
      <w:r w:rsidRPr="006C224E">
        <w:rPr>
          <w:sz w:val="24"/>
          <w:szCs w:val="24"/>
        </w:rPr>
        <w:t>Students taking Human Resource Management as a Subject shall undertake a curriculum in Human Resource Management as follows</w:t>
      </w:r>
    </w:p>
    <w:p w14:paraId="555EFE9F" w14:textId="77777777" w:rsidR="006C224E" w:rsidRPr="006C224E" w:rsidRDefault="006C224E" w:rsidP="006C224E">
      <w:pPr>
        <w:rPr>
          <w:sz w:val="24"/>
          <w:szCs w:val="24"/>
        </w:rPr>
      </w:pPr>
      <w:r w:rsidRPr="006C224E">
        <w:rPr>
          <w:sz w:val="24"/>
          <w:szCs w:val="24"/>
        </w:rPr>
        <w:tab/>
      </w:r>
    </w:p>
    <w:p w14:paraId="385B0715" w14:textId="77777777" w:rsidR="006C224E" w:rsidRPr="006C224E" w:rsidRDefault="006C224E" w:rsidP="00CF5F75">
      <w:pPr>
        <w:ind w:left="1440" w:firstLine="720"/>
        <w:rPr>
          <w:sz w:val="24"/>
          <w:szCs w:val="24"/>
        </w:rPr>
      </w:pPr>
      <w:r w:rsidRPr="006C224E">
        <w:rPr>
          <w:sz w:val="24"/>
          <w:szCs w:val="24"/>
        </w:rPr>
        <w:t>Compulsory Classes</w:t>
      </w:r>
      <w:r w:rsidRPr="006C224E">
        <w:rPr>
          <w:sz w:val="24"/>
          <w:szCs w:val="24"/>
        </w:rPr>
        <w:tab/>
      </w:r>
      <w:r w:rsidR="00CF5F75">
        <w:rPr>
          <w:sz w:val="24"/>
          <w:szCs w:val="24"/>
        </w:rPr>
        <w:tab/>
      </w:r>
      <w:r w:rsidR="00CF5F75">
        <w:rPr>
          <w:sz w:val="24"/>
          <w:szCs w:val="24"/>
        </w:rPr>
        <w:tab/>
      </w:r>
      <w:r w:rsidR="00CF5F75">
        <w:rPr>
          <w:sz w:val="24"/>
          <w:szCs w:val="24"/>
        </w:rPr>
        <w:tab/>
      </w:r>
      <w:r w:rsidR="00CF5F75">
        <w:rPr>
          <w:sz w:val="24"/>
          <w:szCs w:val="24"/>
        </w:rPr>
        <w:tab/>
      </w:r>
      <w:r w:rsidRPr="006C224E">
        <w:rPr>
          <w:sz w:val="24"/>
          <w:szCs w:val="24"/>
        </w:rPr>
        <w:t xml:space="preserve"> </w:t>
      </w:r>
    </w:p>
    <w:p w14:paraId="172B8AFF" w14:textId="77777777" w:rsidR="006C224E" w:rsidRPr="006C224E" w:rsidRDefault="006C224E" w:rsidP="006C224E">
      <w:pPr>
        <w:rPr>
          <w:sz w:val="24"/>
          <w:szCs w:val="24"/>
        </w:rPr>
      </w:pPr>
    </w:p>
    <w:p w14:paraId="7C800E5B" w14:textId="77777777" w:rsidR="006C224E" w:rsidRPr="006C224E" w:rsidRDefault="006C224E" w:rsidP="00CF5F75">
      <w:pPr>
        <w:ind w:left="1440" w:firstLine="720"/>
        <w:rPr>
          <w:sz w:val="24"/>
          <w:szCs w:val="24"/>
        </w:rPr>
      </w:pPr>
      <w:r w:rsidRPr="006C224E">
        <w:rPr>
          <w:sz w:val="24"/>
          <w:szCs w:val="24"/>
        </w:rPr>
        <w:t>HR 207</w:t>
      </w:r>
      <w:r w:rsidRPr="006C224E">
        <w:rPr>
          <w:sz w:val="24"/>
          <w:szCs w:val="24"/>
        </w:rPr>
        <w:tab/>
        <w:t>Work Psychology</w:t>
      </w:r>
      <w:r w:rsidRPr="006C224E">
        <w:rPr>
          <w:sz w:val="24"/>
          <w:szCs w:val="24"/>
        </w:rPr>
        <w:tab/>
      </w:r>
      <w:r w:rsidR="00CF5F75">
        <w:rPr>
          <w:sz w:val="24"/>
          <w:szCs w:val="24"/>
        </w:rPr>
        <w:tab/>
      </w:r>
      <w:r w:rsidR="00CF5F75">
        <w:rPr>
          <w:sz w:val="24"/>
          <w:szCs w:val="24"/>
        </w:rPr>
        <w:tab/>
      </w:r>
      <w:r w:rsidR="00CF5F75">
        <w:rPr>
          <w:sz w:val="24"/>
          <w:szCs w:val="24"/>
        </w:rPr>
        <w:tab/>
      </w:r>
      <w:r w:rsidR="00FE4307">
        <w:rPr>
          <w:sz w:val="24"/>
          <w:szCs w:val="24"/>
        </w:rPr>
        <w:tab/>
      </w:r>
      <w:r w:rsidRPr="006C224E">
        <w:rPr>
          <w:sz w:val="24"/>
          <w:szCs w:val="24"/>
        </w:rPr>
        <w:t>2</w:t>
      </w:r>
      <w:r w:rsidRPr="006C224E">
        <w:rPr>
          <w:sz w:val="24"/>
          <w:szCs w:val="24"/>
        </w:rPr>
        <w:tab/>
        <w:t>20</w:t>
      </w:r>
    </w:p>
    <w:p w14:paraId="57B3C253" w14:textId="77777777" w:rsidR="006C224E" w:rsidRPr="006C224E" w:rsidRDefault="006C224E" w:rsidP="00CF5F75">
      <w:pPr>
        <w:ind w:left="1440" w:firstLine="720"/>
        <w:rPr>
          <w:sz w:val="24"/>
          <w:szCs w:val="24"/>
        </w:rPr>
      </w:pPr>
      <w:r w:rsidRPr="006C224E">
        <w:rPr>
          <w:sz w:val="24"/>
          <w:szCs w:val="24"/>
        </w:rPr>
        <w:t>HR 208</w:t>
      </w:r>
      <w:r w:rsidRPr="006C224E">
        <w:rPr>
          <w:sz w:val="24"/>
          <w:szCs w:val="24"/>
        </w:rPr>
        <w:tab/>
        <w:t>Work Psychology for Human Resource</w:t>
      </w:r>
    </w:p>
    <w:p w14:paraId="2632E15D" w14:textId="77777777" w:rsidR="006C224E" w:rsidRPr="006C224E" w:rsidRDefault="006C224E" w:rsidP="006C224E">
      <w:pPr>
        <w:rPr>
          <w:sz w:val="24"/>
          <w:szCs w:val="24"/>
        </w:rPr>
      </w:pPr>
      <w:r w:rsidRPr="006C224E">
        <w:rPr>
          <w:sz w:val="24"/>
          <w:szCs w:val="24"/>
        </w:rPr>
        <w:tab/>
      </w:r>
      <w:r w:rsidR="00CF5F75">
        <w:rPr>
          <w:sz w:val="24"/>
          <w:szCs w:val="24"/>
        </w:rPr>
        <w:tab/>
      </w:r>
      <w:r w:rsidR="00CF5F75">
        <w:rPr>
          <w:sz w:val="24"/>
          <w:szCs w:val="24"/>
        </w:rPr>
        <w:tab/>
      </w:r>
      <w:r w:rsidR="00CF5F75">
        <w:rPr>
          <w:sz w:val="24"/>
          <w:szCs w:val="24"/>
        </w:rPr>
        <w:tab/>
      </w:r>
      <w:r w:rsidR="00CF5F75">
        <w:rPr>
          <w:sz w:val="24"/>
          <w:szCs w:val="24"/>
        </w:rPr>
        <w:tab/>
      </w:r>
      <w:r w:rsidRPr="006C224E">
        <w:rPr>
          <w:sz w:val="24"/>
          <w:szCs w:val="24"/>
        </w:rPr>
        <w:t>Management</w:t>
      </w:r>
      <w:r w:rsidRPr="006C224E">
        <w:rPr>
          <w:sz w:val="24"/>
          <w:szCs w:val="24"/>
        </w:rPr>
        <w:tab/>
      </w:r>
      <w:r w:rsidR="00CF5F75">
        <w:rPr>
          <w:sz w:val="24"/>
          <w:szCs w:val="24"/>
        </w:rPr>
        <w:tab/>
      </w:r>
      <w:r w:rsidR="00CF5F75">
        <w:rPr>
          <w:sz w:val="24"/>
          <w:szCs w:val="24"/>
        </w:rPr>
        <w:tab/>
      </w:r>
      <w:r w:rsidR="00CF5F75">
        <w:rPr>
          <w:sz w:val="24"/>
          <w:szCs w:val="24"/>
        </w:rPr>
        <w:tab/>
      </w:r>
      <w:r w:rsidR="00CF5F75">
        <w:rPr>
          <w:sz w:val="24"/>
          <w:szCs w:val="24"/>
        </w:rPr>
        <w:tab/>
      </w:r>
      <w:r w:rsidR="00FE4307">
        <w:rPr>
          <w:sz w:val="24"/>
          <w:szCs w:val="24"/>
        </w:rPr>
        <w:tab/>
      </w:r>
      <w:r w:rsidRPr="006C224E">
        <w:rPr>
          <w:sz w:val="24"/>
          <w:szCs w:val="24"/>
        </w:rPr>
        <w:t>2</w:t>
      </w:r>
      <w:r w:rsidRPr="006C224E">
        <w:rPr>
          <w:sz w:val="24"/>
          <w:szCs w:val="24"/>
        </w:rPr>
        <w:tab/>
        <w:t>20</w:t>
      </w:r>
    </w:p>
    <w:p w14:paraId="08FC8641" w14:textId="77777777" w:rsidR="006C224E" w:rsidRPr="006C224E" w:rsidRDefault="006C224E" w:rsidP="00CF5F75">
      <w:pPr>
        <w:ind w:left="1440" w:firstLine="720"/>
        <w:rPr>
          <w:sz w:val="24"/>
          <w:szCs w:val="24"/>
        </w:rPr>
      </w:pPr>
      <w:r w:rsidRPr="006C224E">
        <w:rPr>
          <w:sz w:val="24"/>
          <w:szCs w:val="24"/>
        </w:rPr>
        <w:t>HR</w:t>
      </w:r>
      <w:r w:rsidR="00404DB7">
        <w:rPr>
          <w:sz w:val="24"/>
          <w:szCs w:val="24"/>
        </w:rPr>
        <w:t xml:space="preserve"> </w:t>
      </w:r>
      <w:r w:rsidRPr="006C224E">
        <w:rPr>
          <w:sz w:val="24"/>
          <w:szCs w:val="24"/>
        </w:rPr>
        <w:t>303</w:t>
      </w:r>
      <w:r w:rsidRPr="006C224E">
        <w:rPr>
          <w:sz w:val="24"/>
          <w:szCs w:val="24"/>
        </w:rPr>
        <w:tab/>
        <w:t>Employment Relations</w:t>
      </w:r>
      <w:r w:rsidRPr="006C224E">
        <w:rPr>
          <w:sz w:val="24"/>
          <w:szCs w:val="24"/>
        </w:rPr>
        <w:tab/>
      </w:r>
      <w:r w:rsidR="00CF5F75">
        <w:rPr>
          <w:sz w:val="24"/>
          <w:szCs w:val="24"/>
        </w:rPr>
        <w:tab/>
      </w:r>
      <w:r w:rsidR="00CF5F75">
        <w:rPr>
          <w:sz w:val="24"/>
          <w:szCs w:val="24"/>
        </w:rPr>
        <w:tab/>
      </w:r>
      <w:r w:rsidR="00FE4307">
        <w:rPr>
          <w:sz w:val="24"/>
          <w:szCs w:val="24"/>
        </w:rPr>
        <w:tab/>
      </w:r>
      <w:r w:rsidRPr="006C224E">
        <w:rPr>
          <w:sz w:val="24"/>
          <w:szCs w:val="24"/>
        </w:rPr>
        <w:t>3</w:t>
      </w:r>
      <w:r w:rsidRPr="006C224E">
        <w:rPr>
          <w:sz w:val="24"/>
          <w:szCs w:val="24"/>
        </w:rPr>
        <w:tab/>
        <w:t>20</w:t>
      </w:r>
    </w:p>
    <w:p w14:paraId="5AB71A71" w14:textId="77777777" w:rsidR="006C224E" w:rsidRPr="006C224E" w:rsidRDefault="00AA474B" w:rsidP="00AA474B">
      <w:pPr>
        <w:ind w:left="1440" w:firstLine="720"/>
        <w:rPr>
          <w:sz w:val="24"/>
          <w:szCs w:val="24"/>
        </w:rPr>
      </w:pPr>
      <w:r>
        <w:rPr>
          <w:sz w:val="24"/>
          <w:szCs w:val="24"/>
        </w:rPr>
        <w:t>HR</w:t>
      </w:r>
      <w:r w:rsidR="00404DB7">
        <w:rPr>
          <w:sz w:val="24"/>
          <w:szCs w:val="24"/>
        </w:rPr>
        <w:t xml:space="preserve"> </w:t>
      </w:r>
      <w:r>
        <w:rPr>
          <w:sz w:val="24"/>
          <w:szCs w:val="24"/>
        </w:rPr>
        <w:t>302</w:t>
      </w:r>
      <w:r>
        <w:rPr>
          <w:sz w:val="24"/>
          <w:szCs w:val="24"/>
        </w:rPr>
        <w:tab/>
        <w:t>Work, Employ</w:t>
      </w:r>
      <w:r w:rsidR="006C224E" w:rsidRPr="006C224E">
        <w:rPr>
          <w:sz w:val="24"/>
          <w:szCs w:val="24"/>
        </w:rPr>
        <w:t xml:space="preserve">ment and Society </w:t>
      </w:r>
      <w:r w:rsidR="006C224E" w:rsidRPr="006C224E">
        <w:rPr>
          <w:sz w:val="24"/>
          <w:szCs w:val="24"/>
        </w:rPr>
        <w:tab/>
      </w:r>
      <w:r w:rsidR="00CF5F75">
        <w:rPr>
          <w:sz w:val="24"/>
          <w:szCs w:val="24"/>
        </w:rPr>
        <w:tab/>
      </w:r>
      <w:r w:rsidR="00FE4307">
        <w:rPr>
          <w:sz w:val="24"/>
          <w:szCs w:val="24"/>
        </w:rPr>
        <w:tab/>
      </w:r>
      <w:r w:rsidR="006C224E" w:rsidRPr="006C224E">
        <w:rPr>
          <w:sz w:val="24"/>
          <w:szCs w:val="24"/>
        </w:rPr>
        <w:t>3</w:t>
      </w:r>
      <w:r w:rsidR="006C224E" w:rsidRPr="006C224E">
        <w:rPr>
          <w:sz w:val="24"/>
          <w:szCs w:val="24"/>
        </w:rPr>
        <w:tab/>
        <w:t>20</w:t>
      </w:r>
    </w:p>
    <w:p w14:paraId="3D7E4F0C" w14:textId="77777777" w:rsidR="006C224E" w:rsidRPr="006C224E" w:rsidRDefault="006C224E" w:rsidP="006C224E">
      <w:pPr>
        <w:rPr>
          <w:sz w:val="24"/>
          <w:szCs w:val="24"/>
        </w:rPr>
      </w:pPr>
    </w:p>
    <w:p w14:paraId="31AB4BB6" w14:textId="77777777" w:rsidR="006C224E" w:rsidRPr="006C224E" w:rsidRDefault="006C224E" w:rsidP="006C224E">
      <w:pPr>
        <w:rPr>
          <w:sz w:val="24"/>
          <w:szCs w:val="24"/>
        </w:rPr>
      </w:pPr>
    </w:p>
    <w:p w14:paraId="1384627B" w14:textId="1E0314E7" w:rsidR="006C224E" w:rsidRPr="00CF5F75" w:rsidRDefault="00C8729C" w:rsidP="00CF5F75">
      <w:pPr>
        <w:ind w:left="2160" w:hanging="2160"/>
        <w:rPr>
          <w:b/>
          <w:sz w:val="24"/>
          <w:szCs w:val="24"/>
        </w:rPr>
      </w:pPr>
      <w:r>
        <w:rPr>
          <w:b/>
          <w:sz w:val="24"/>
          <w:szCs w:val="24"/>
        </w:rPr>
        <w:t>15300.UG.</w:t>
      </w:r>
      <w:r w:rsidR="0088104E">
        <w:rPr>
          <w:b/>
          <w:sz w:val="24"/>
          <w:szCs w:val="24"/>
        </w:rPr>
        <w:t>2</w:t>
      </w:r>
      <w:r w:rsidR="0035450E">
        <w:rPr>
          <w:b/>
          <w:sz w:val="24"/>
          <w:szCs w:val="24"/>
        </w:rPr>
        <w:t>75</w:t>
      </w:r>
      <w:r w:rsidR="00CF5F75" w:rsidRPr="00CF5F75">
        <w:rPr>
          <w:b/>
          <w:sz w:val="24"/>
          <w:szCs w:val="24"/>
        </w:rPr>
        <w:tab/>
      </w:r>
      <w:r w:rsidR="006C224E" w:rsidRPr="00CF5F75">
        <w:rPr>
          <w:b/>
          <w:sz w:val="24"/>
          <w:szCs w:val="24"/>
        </w:rPr>
        <w:t xml:space="preserve">Joint Honours Curriculum in a Humanities and Social Sciences Subject and Human Resource Management </w:t>
      </w:r>
    </w:p>
    <w:p w14:paraId="58C2C899" w14:textId="77777777" w:rsidR="006C224E" w:rsidRPr="00CF5F75" w:rsidRDefault="006C224E" w:rsidP="006C224E">
      <w:pPr>
        <w:rPr>
          <w:b/>
          <w:sz w:val="24"/>
          <w:szCs w:val="24"/>
        </w:rPr>
      </w:pPr>
    </w:p>
    <w:p w14:paraId="43966D19" w14:textId="77777777" w:rsidR="006C224E" w:rsidRPr="006C224E" w:rsidRDefault="006C224E" w:rsidP="00CF5F75">
      <w:pPr>
        <w:ind w:left="2160"/>
        <w:rPr>
          <w:sz w:val="24"/>
          <w:szCs w:val="24"/>
        </w:rPr>
      </w:pPr>
      <w:r w:rsidRPr="006C224E">
        <w:rPr>
          <w:sz w:val="24"/>
          <w:szCs w:val="24"/>
        </w:rPr>
        <w:t>All students shall undertake a curriculum in Human Resource Management as follows</w:t>
      </w:r>
    </w:p>
    <w:p w14:paraId="7CE437E9" w14:textId="77777777" w:rsidR="006C224E" w:rsidRPr="006C224E" w:rsidRDefault="006C224E" w:rsidP="006C224E">
      <w:pPr>
        <w:rPr>
          <w:sz w:val="24"/>
          <w:szCs w:val="24"/>
        </w:rPr>
      </w:pPr>
      <w:r w:rsidRPr="006C224E">
        <w:rPr>
          <w:sz w:val="24"/>
          <w:szCs w:val="24"/>
        </w:rPr>
        <w:tab/>
      </w:r>
    </w:p>
    <w:p w14:paraId="5A41F20F" w14:textId="77777777" w:rsidR="006C224E" w:rsidRPr="006C224E" w:rsidRDefault="006C224E" w:rsidP="00CF5F75">
      <w:pPr>
        <w:ind w:left="1440" w:firstLine="720"/>
        <w:rPr>
          <w:sz w:val="24"/>
          <w:szCs w:val="24"/>
        </w:rPr>
      </w:pPr>
      <w:r w:rsidRPr="006C224E">
        <w:rPr>
          <w:sz w:val="24"/>
          <w:szCs w:val="24"/>
        </w:rPr>
        <w:t>Optional Classes</w:t>
      </w:r>
    </w:p>
    <w:p w14:paraId="2EF01293" w14:textId="77777777" w:rsidR="006C224E" w:rsidRPr="006C224E" w:rsidRDefault="006C224E" w:rsidP="006C224E">
      <w:pPr>
        <w:rPr>
          <w:sz w:val="24"/>
          <w:szCs w:val="24"/>
        </w:rPr>
      </w:pPr>
    </w:p>
    <w:p w14:paraId="4B05652C" w14:textId="77777777" w:rsidR="006C224E" w:rsidRPr="006C224E" w:rsidRDefault="006C224E" w:rsidP="00CF5F75">
      <w:pPr>
        <w:ind w:left="1440" w:firstLine="720"/>
        <w:rPr>
          <w:sz w:val="24"/>
          <w:szCs w:val="24"/>
        </w:rPr>
      </w:pPr>
      <w:r w:rsidRPr="006C224E">
        <w:rPr>
          <w:sz w:val="24"/>
          <w:szCs w:val="24"/>
        </w:rPr>
        <w:lastRenderedPageBreak/>
        <w:t xml:space="preserve">60 credits chosen from </w:t>
      </w:r>
    </w:p>
    <w:p w14:paraId="290725AC" w14:textId="77777777" w:rsidR="006C224E" w:rsidRPr="006C224E" w:rsidRDefault="006C224E" w:rsidP="006C224E">
      <w:pPr>
        <w:rPr>
          <w:sz w:val="24"/>
          <w:szCs w:val="24"/>
        </w:rPr>
      </w:pPr>
    </w:p>
    <w:p w14:paraId="4DAE226F" w14:textId="77777777" w:rsidR="002B6265" w:rsidRPr="006C224E" w:rsidRDefault="002B6265" w:rsidP="002B6265">
      <w:pPr>
        <w:ind w:left="1440" w:firstLine="720"/>
        <w:rPr>
          <w:sz w:val="24"/>
          <w:szCs w:val="24"/>
        </w:rPr>
      </w:pPr>
      <w:r>
        <w:rPr>
          <w:sz w:val="24"/>
          <w:szCs w:val="24"/>
        </w:rPr>
        <w:t>HR 411</w:t>
      </w:r>
      <w:r w:rsidRPr="006C224E">
        <w:rPr>
          <w:sz w:val="24"/>
          <w:szCs w:val="24"/>
        </w:rPr>
        <w:tab/>
        <w:t>Advanced Organisational Behaviour</w:t>
      </w:r>
      <w:r w:rsidRPr="006C224E">
        <w:rPr>
          <w:sz w:val="24"/>
          <w:szCs w:val="24"/>
        </w:rPr>
        <w:tab/>
      </w:r>
      <w:r>
        <w:rPr>
          <w:sz w:val="24"/>
          <w:szCs w:val="24"/>
        </w:rPr>
        <w:tab/>
      </w:r>
      <w:r w:rsidRPr="006C224E">
        <w:rPr>
          <w:sz w:val="24"/>
          <w:szCs w:val="24"/>
        </w:rPr>
        <w:t>4</w:t>
      </w:r>
      <w:r w:rsidRPr="006C224E">
        <w:rPr>
          <w:sz w:val="24"/>
          <w:szCs w:val="24"/>
        </w:rPr>
        <w:tab/>
        <w:t>20</w:t>
      </w:r>
    </w:p>
    <w:p w14:paraId="2C6BDD35" w14:textId="77777777" w:rsidR="002B6265" w:rsidRPr="006C224E" w:rsidRDefault="002B6265" w:rsidP="002B6265">
      <w:pPr>
        <w:ind w:left="1440" w:firstLine="720"/>
        <w:rPr>
          <w:sz w:val="24"/>
          <w:szCs w:val="24"/>
        </w:rPr>
      </w:pPr>
      <w:r w:rsidRPr="006C224E">
        <w:rPr>
          <w:sz w:val="24"/>
          <w:szCs w:val="24"/>
        </w:rPr>
        <w:t>HR 402</w:t>
      </w:r>
      <w:r w:rsidRPr="006C224E">
        <w:rPr>
          <w:sz w:val="24"/>
          <w:szCs w:val="24"/>
        </w:rPr>
        <w:tab/>
        <w:t>Perspectives on Work and Employment</w:t>
      </w:r>
      <w:r w:rsidRPr="006C224E">
        <w:rPr>
          <w:sz w:val="24"/>
          <w:szCs w:val="24"/>
        </w:rPr>
        <w:tab/>
      </w:r>
      <w:r>
        <w:rPr>
          <w:sz w:val="24"/>
          <w:szCs w:val="24"/>
        </w:rPr>
        <w:tab/>
      </w:r>
      <w:r w:rsidRPr="006C224E">
        <w:rPr>
          <w:sz w:val="24"/>
          <w:szCs w:val="24"/>
        </w:rPr>
        <w:t>4</w:t>
      </w:r>
      <w:r w:rsidRPr="006C224E">
        <w:rPr>
          <w:sz w:val="24"/>
          <w:szCs w:val="24"/>
        </w:rPr>
        <w:tab/>
        <w:t>20</w:t>
      </w:r>
    </w:p>
    <w:p w14:paraId="41120EC6" w14:textId="77777777" w:rsidR="002B6265" w:rsidRPr="006C224E" w:rsidRDefault="002B6265" w:rsidP="002B6265">
      <w:pPr>
        <w:ind w:left="1440" w:firstLine="720"/>
        <w:rPr>
          <w:sz w:val="24"/>
          <w:szCs w:val="24"/>
        </w:rPr>
      </w:pPr>
      <w:r w:rsidRPr="006C224E">
        <w:rPr>
          <w:sz w:val="24"/>
          <w:szCs w:val="24"/>
        </w:rPr>
        <w:t>HR 408</w:t>
      </w:r>
      <w:r w:rsidRPr="006C224E">
        <w:rPr>
          <w:sz w:val="24"/>
          <w:szCs w:val="24"/>
        </w:rPr>
        <w:tab/>
        <w:t xml:space="preserve">HRM and Employment Relations in </w:t>
      </w:r>
    </w:p>
    <w:p w14:paraId="6CCD9792" w14:textId="77777777" w:rsidR="002B6265" w:rsidRPr="006C224E" w:rsidRDefault="002B6265" w:rsidP="002B6265">
      <w:pPr>
        <w:rPr>
          <w:sz w:val="24"/>
          <w:szCs w:val="24"/>
        </w:rPr>
      </w:pP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Public Services</w:t>
      </w:r>
      <w:r w:rsidRPr="006C224E">
        <w:rPr>
          <w:sz w:val="24"/>
          <w:szCs w:val="24"/>
        </w:rPr>
        <w:tab/>
      </w:r>
      <w:r>
        <w:rPr>
          <w:sz w:val="24"/>
          <w:szCs w:val="24"/>
        </w:rPr>
        <w:tab/>
      </w:r>
      <w:r>
        <w:rPr>
          <w:sz w:val="24"/>
          <w:szCs w:val="24"/>
        </w:rPr>
        <w:tab/>
      </w:r>
      <w:r>
        <w:rPr>
          <w:sz w:val="24"/>
          <w:szCs w:val="24"/>
        </w:rPr>
        <w:tab/>
      </w:r>
      <w:r>
        <w:rPr>
          <w:sz w:val="24"/>
          <w:szCs w:val="24"/>
        </w:rPr>
        <w:tab/>
      </w:r>
      <w:r w:rsidRPr="006C224E">
        <w:rPr>
          <w:sz w:val="24"/>
          <w:szCs w:val="24"/>
        </w:rPr>
        <w:t>4</w:t>
      </w:r>
      <w:r w:rsidRPr="006C224E">
        <w:rPr>
          <w:sz w:val="24"/>
          <w:szCs w:val="24"/>
        </w:rPr>
        <w:tab/>
        <w:t>20</w:t>
      </w:r>
    </w:p>
    <w:p w14:paraId="263CAD7B" w14:textId="77777777" w:rsidR="002B6265" w:rsidRPr="006C224E" w:rsidRDefault="002B6265" w:rsidP="002B6265">
      <w:pPr>
        <w:ind w:left="1440" w:firstLine="720"/>
        <w:rPr>
          <w:sz w:val="24"/>
          <w:szCs w:val="24"/>
        </w:rPr>
      </w:pPr>
      <w:r w:rsidRPr="006C224E">
        <w:rPr>
          <w:sz w:val="24"/>
          <w:szCs w:val="24"/>
        </w:rPr>
        <w:t xml:space="preserve">HR 409         HRM Dissertation (HaSS)         </w:t>
      </w:r>
      <w:r>
        <w:rPr>
          <w:sz w:val="24"/>
          <w:szCs w:val="24"/>
        </w:rPr>
        <w:t xml:space="preserve">                     </w:t>
      </w:r>
      <w:r>
        <w:rPr>
          <w:sz w:val="24"/>
          <w:szCs w:val="24"/>
        </w:rPr>
        <w:tab/>
        <w:t xml:space="preserve">4         </w:t>
      </w:r>
      <w:r w:rsidRPr="006C224E">
        <w:rPr>
          <w:sz w:val="24"/>
          <w:szCs w:val="24"/>
        </w:rPr>
        <w:t>20</w:t>
      </w:r>
    </w:p>
    <w:p w14:paraId="7E9662D5" w14:textId="156BBDF9" w:rsidR="002B6265" w:rsidRPr="006C224E" w:rsidRDefault="002B6265" w:rsidP="002B6265">
      <w:pPr>
        <w:rPr>
          <w:sz w:val="24"/>
          <w:szCs w:val="24"/>
        </w:rPr>
      </w:pPr>
      <w:r>
        <w:rPr>
          <w:sz w:val="24"/>
          <w:szCs w:val="24"/>
        </w:rPr>
        <w:tab/>
      </w:r>
      <w:r>
        <w:rPr>
          <w:sz w:val="24"/>
          <w:szCs w:val="24"/>
        </w:rPr>
        <w:tab/>
      </w:r>
      <w:r>
        <w:rPr>
          <w:sz w:val="24"/>
          <w:szCs w:val="24"/>
        </w:rPr>
        <w:tab/>
        <w:t>HR 410</w:t>
      </w:r>
      <w:r>
        <w:rPr>
          <w:sz w:val="24"/>
          <w:szCs w:val="24"/>
        </w:rPr>
        <w:tab/>
        <w:t>People, Work and the Global Economy              4        20</w:t>
      </w:r>
    </w:p>
    <w:p w14:paraId="4418D0CB" w14:textId="77777777" w:rsidR="006C224E" w:rsidRPr="006C224E" w:rsidRDefault="006C224E" w:rsidP="006C224E">
      <w:pPr>
        <w:rPr>
          <w:sz w:val="24"/>
          <w:szCs w:val="24"/>
        </w:rPr>
      </w:pPr>
    </w:p>
    <w:p w14:paraId="070ECF98" w14:textId="77777777" w:rsidR="006C224E" w:rsidRDefault="006C224E" w:rsidP="00CF5F75">
      <w:pPr>
        <w:ind w:left="2160"/>
        <w:rPr>
          <w:sz w:val="24"/>
          <w:szCs w:val="24"/>
        </w:rPr>
      </w:pPr>
      <w:r w:rsidRPr="006C224E">
        <w:rPr>
          <w:sz w:val="24"/>
          <w:szCs w:val="24"/>
        </w:rPr>
        <w:t>The credit requirements for the other Subject are specified in that subject’s specialisation regulations.</w:t>
      </w:r>
    </w:p>
    <w:p w14:paraId="5E3EB782" w14:textId="14DB66FD" w:rsidR="00CF5F75" w:rsidRPr="00CF5F75" w:rsidRDefault="00E270B8" w:rsidP="00CF5F75">
      <w:pPr>
        <w:rPr>
          <w:b/>
          <w:sz w:val="24"/>
          <w:szCs w:val="24"/>
        </w:rPr>
      </w:pPr>
      <w:r>
        <w:rPr>
          <w:b/>
          <w:sz w:val="24"/>
          <w:szCs w:val="24"/>
        </w:rPr>
        <w:t>15300.UG.2</w:t>
      </w:r>
      <w:r w:rsidR="0035450E">
        <w:rPr>
          <w:b/>
          <w:sz w:val="24"/>
          <w:szCs w:val="24"/>
        </w:rPr>
        <w:t>7</w:t>
      </w:r>
      <w:r w:rsidR="00A213AB">
        <w:rPr>
          <w:b/>
          <w:sz w:val="24"/>
          <w:szCs w:val="24"/>
        </w:rPr>
        <w:t>6</w:t>
      </w:r>
      <w:r w:rsidR="00CF5F75" w:rsidRPr="00CF5F75">
        <w:rPr>
          <w:b/>
          <w:sz w:val="24"/>
          <w:szCs w:val="24"/>
        </w:rPr>
        <w:t xml:space="preserve"> to</w:t>
      </w:r>
    </w:p>
    <w:p w14:paraId="2712E665" w14:textId="0B6760A1" w:rsidR="0056231C" w:rsidRDefault="00CF5F75" w:rsidP="00403EA6">
      <w:pPr>
        <w:rPr>
          <w:b/>
          <w:sz w:val="24"/>
          <w:szCs w:val="24"/>
        </w:rPr>
      </w:pPr>
      <w:r w:rsidRPr="00CF5F75">
        <w:rPr>
          <w:b/>
          <w:sz w:val="24"/>
          <w:szCs w:val="24"/>
        </w:rPr>
        <w:t>15300.UG.</w:t>
      </w:r>
      <w:r w:rsidR="00A213AB">
        <w:rPr>
          <w:b/>
          <w:sz w:val="24"/>
          <w:szCs w:val="24"/>
        </w:rPr>
        <w:t>286</w:t>
      </w:r>
      <w:r w:rsidRPr="00CF5F75">
        <w:rPr>
          <w:b/>
          <w:sz w:val="24"/>
          <w:szCs w:val="24"/>
        </w:rPr>
        <w:t xml:space="preserve"> (numbers not used)</w:t>
      </w:r>
    </w:p>
    <w:p w14:paraId="1B1D8750" w14:textId="77777777" w:rsidR="0088104E" w:rsidRDefault="0088104E" w:rsidP="00403EA6">
      <w:pPr>
        <w:rPr>
          <w:b/>
          <w:sz w:val="24"/>
          <w:szCs w:val="24"/>
        </w:rPr>
      </w:pPr>
    </w:p>
    <w:p w14:paraId="56DCBAA3" w14:textId="0D860482" w:rsidR="00403EA6" w:rsidRPr="00403EA6" w:rsidRDefault="00970C74" w:rsidP="00403EA6">
      <w:pPr>
        <w:rPr>
          <w:b/>
          <w:sz w:val="24"/>
          <w:szCs w:val="24"/>
        </w:rPr>
      </w:pPr>
      <w:r>
        <w:rPr>
          <w:b/>
          <w:sz w:val="24"/>
          <w:szCs w:val="24"/>
        </w:rPr>
        <w:t>15300.UG.28</w:t>
      </w:r>
      <w:r w:rsidR="00A213AB">
        <w:rPr>
          <w:b/>
          <w:sz w:val="24"/>
          <w:szCs w:val="24"/>
        </w:rPr>
        <w:t>7</w:t>
      </w:r>
      <w:r w:rsidR="00403EA6">
        <w:rPr>
          <w:b/>
          <w:sz w:val="24"/>
          <w:szCs w:val="24"/>
        </w:rPr>
        <w:tab/>
      </w:r>
      <w:r w:rsidR="00403EA6" w:rsidRPr="00403EA6">
        <w:rPr>
          <w:b/>
          <w:sz w:val="24"/>
          <w:szCs w:val="24"/>
        </w:rPr>
        <w:t xml:space="preserve">Specialisation in Marketing </w:t>
      </w:r>
    </w:p>
    <w:p w14:paraId="6CF0F05B" w14:textId="77777777" w:rsidR="00403EA6" w:rsidRPr="00403EA6" w:rsidRDefault="00403EA6" w:rsidP="00403EA6">
      <w:pPr>
        <w:rPr>
          <w:sz w:val="24"/>
          <w:szCs w:val="24"/>
        </w:rPr>
      </w:pPr>
    </w:p>
    <w:p w14:paraId="7241B789" w14:textId="77777777" w:rsidR="00403EA6" w:rsidRPr="00403EA6" w:rsidRDefault="00403EA6" w:rsidP="00403EA6">
      <w:pPr>
        <w:ind w:left="2160"/>
        <w:rPr>
          <w:sz w:val="24"/>
          <w:szCs w:val="24"/>
        </w:rPr>
      </w:pPr>
      <w:r w:rsidRPr="00403EA6">
        <w:rPr>
          <w:sz w:val="24"/>
          <w:szCs w:val="24"/>
        </w:rPr>
        <w:t>Students taking Marketing as a Subject shall undertake a curriculum as follows</w:t>
      </w:r>
    </w:p>
    <w:p w14:paraId="5E2AF2F0" w14:textId="77777777" w:rsidR="00403EA6" w:rsidRPr="00403EA6" w:rsidRDefault="00403EA6" w:rsidP="00403EA6">
      <w:pPr>
        <w:rPr>
          <w:sz w:val="24"/>
          <w:szCs w:val="24"/>
        </w:rPr>
      </w:pPr>
      <w:r w:rsidRPr="00403EA6">
        <w:rPr>
          <w:sz w:val="24"/>
          <w:szCs w:val="24"/>
        </w:rPr>
        <w:tab/>
      </w:r>
    </w:p>
    <w:p w14:paraId="30B6B7E1" w14:textId="77777777" w:rsidR="00403EA6" w:rsidRPr="00403EA6" w:rsidRDefault="00403EA6" w:rsidP="00403EA6">
      <w:pPr>
        <w:ind w:left="1440" w:firstLine="720"/>
        <w:rPr>
          <w:sz w:val="24"/>
          <w:szCs w:val="24"/>
        </w:rPr>
      </w:pPr>
      <w:r w:rsidRPr="00403EA6">
        <w:rPr>
          <w:sz w:val="24"/>
          <w:szCs w:val="24"/>
        </w:rPr>
        <w:t>Compulsory Classes</w:t>
      </w:r>
      <w:r w:rsidRPr="00403EA6">
        <w:rPr>
          <w:sz w:val="24"/>
          <w:szCs w:val="24"/>
        </w:rPr>
        <w:tab/>
      </w:r>
      <w:r>
        <w:rPr>
          <w:sz w:val="24"/>
          <w:szCs w:val="24"/>
        </w:rPr>
        <w:tab/>
      </w:r>
      <w:r>
        <w:rPr>
          <w:sz w:val="24"/>
          <w:szCs w:val="24"/>
        </w:rPr>
        <w:tab/>
      </w:r>
      <w:r>
        <w:rPr>
          <w:sz w:val="24"/>
          <w:szCs w:val="24"/>
        </w:rPr>
        <w:tab/>
      </w:r>
      <w:r>
        <w:rPr>
          <w:sz w:val="24"/>
          <w:szCs w:val="24"/>
        </w:rPr>
        <w:tab/>
      </w:r>
      <w:r w:rsidRPr="00403EA6">
        <w:rPr>
          <w:sz w:val="24"/>
          <w:szCs w:val="24"/>
        </w:rPr>
        <w:t xml:space="preserve"> </w:t>
      </w:r>
    </w:p>
    <w:p w14:paraId="6CB912A5" w14:textId="77777777" w:rsidR="00403EA6" w:rsidRPr="00403EA6" w:rsidRDefault="00403EA6" w:rsidP="00403EA6">
      <w:pPr>
        <w:rPr>
          <w:sz w:val="24"/>
          <w:szCs w:val="24"/>
        </w:rPr>
      </w:pPr>
    </w:p>
    <w:p w14:paraId="130D30F7"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209</w:t>
      </w:r>
      <w:r w:rsidRPr="00403EA6">
        <w:rPr>
          <w:sz w:val="24"/>
          <w:szCs w:val="24"/>
        </w:rPr>
        <w:tab/>
        <w:t xml:space="preserve">Understanding Consumers </w:t>
      </w:r>
    </w:p>
    <w:p w14:paraId="7C1C324B" w14:textId="77777777" w:rsidR="00403EA6" w:rsidRPr="00403EA6" w:rsidRDefault="00403EA6" w:rsidP="00403EA6">
      <w:pPr>
        <w:ind w:left="2880" w:firstLine="720"/>
        <w:rPr>
          <w:sz w:val="24"/>
          <w:szCs w:val="24"/>
        </w:rPr>
      </w:pPr>
      <w:r w:rsidRPr="00403EA6">
        <w:rPr>
          <w:sz w:val="24"/>
          <w:szCs w:val="24"/>
        </w:rPr>
        <w:t>and Markets</w:t>
      </w:r>
      <w:r w:rsidRPr="00403EA6">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2</w:t>
      </w:r>
      <w:r w:rsidRPr="00403EA6">
        <w:rPr>
          <w:sz w:val="24"/>
          <w:szCs w:val="24"/>
        </w:rPr>
        <w:tab/>
        <w:t>20</w:t>
      </w:r>
    </w:p>
    <w:p w14:paraId="60C25AC9"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212</w:t>
      </w:r>
      <w:r w:rsidRPr="00403EA6">
        <w:rPr>
          <w:sz w:val="24"/>
          <w:szCs w:val="24"/>
        </w:rPr>
        <w:tab/>
        <w:t xml:space="preserve">Services and Retail Marketing </w:t>
      </w:r>
      <w:r w:rsidRPr="00403EA6">
        <w:rPr>
          <w:sz w:val="24"/>
          <w:szCs w:val="24"/>
        </w:rPr>
        <w:tab/>
      </w:r>
      <w:r>
        <w:rPr>
          <w:sz w:val="24"/>
          <w:szCs w:val="24"/>
        </w:rPr>
        <w:tab/>
      </w:r>
      <w:r w:rsidR="00FE4307">
        <w:rPr>
          <w:sz w:val="24"/>
          <w:szCs w:val="24"/>
        </w:rPr>
        <w:tab/>
      </w:r>
      <w:r w:rsidRPr="00403EA6">
        <w:rPr>
          <w:sz w:val="24"/>
          <w:szCs w:val="24"/>
        </w:rPr>
        <w:t>2</w:t>
      </w:r>
      <w:r w:rsidRPr="00403EA6">
        <w:rPr>
          <w:sz w:val="24"/>
          <w:szCs w:val="24"/>
        </w:rPr>
        <w:tab/>
        <w:t>20</w:t>
      </w:r>
    </w:p>
    <w:p w14:paraId="1B21AE75"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328</w:t>
      </w:r>
      <w:r w:rsidRPr="00403EA6">
        <w:rPr>
          <w:sz w:val="24"/>
          <w:szCs w:val="24"/>
        </w:rPr>
        <w:tab/>
        <w:t xml:space="preserve">Strategic Marketing in an International </w:t>
      </w:r>
    </w:p>
    <w:p w14:paraId="762E8562" w14:textId="77777777" w:rsidR="00403EA6" w:rsidRPr="00403EA6" w:rsidRDefault="00403EA6" w:rsidP="00403EA6">
      <w:pPr>
        <w:ind w:left="2880" w:firstLine="720"/>
        <w:rPr>
          <w:sz w:val="24"/>
          <w:szCs w:val="24"/>
        </w:rPr>
      </w:pPr>
      <w:r w:rsidRPr="00403EA6">
        <w:rPr>
          <w:sz w:val="24"/>
          <w:szCs w:val="24"/>
        </w:rPr>
        <w:t>Context</w:t>
      </w:r>
      <w:r w:rsidRPr="00403EA6">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3</w:t>
      </w:r>
      <w:r w:rsidRPr="00403EA6">
        <w:rPr>
          <w:sz w:val="24"/>
          <w:szCs w:val="24"/>
        </w:rPr>
        <w:tab/>
        <w:t>20</w:t>
      </w:r>
    </w:p>
    <w:p w14:paraId="71BFFA5B"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MK 329</w:t>
      </w:r>
      <w:r w:rsidRPr="00403EA6">
        <w:rPr>
          <w:sz w:val="24"/>
          <w:szCs w:val="24"/>
        </w:rPr>
        <w:tab/>
        <w:t xml:space="preserve">Marketing Communications in a </w:t>
      </w:r>
    </w:p>
    <w:p w14:paraId="6CF47BB4" w14:textId="77777777" w:rsidR="00403EA6" w:rsidRPr="00403EA6" w:rsidRDefault="00403EA6" w:rsidP="00403EA6">
      <w:pPr>
        <w:ind w:left="2880" w:firstLine="720"/>
        <w:rPr>
          <w:sz w:val="24"/>
          <w:szCs w:val="24"/>
        </w:rPr>
      </w:pPr>
      <w:r w:rsidRPr="00403EA6">
        <w:rPr>
          <w:sz w:val="24"/>
          <w:szCs w:val="24"/>
        </w:rPr>
        <w:t>Digital Age</w:t>
      </w:r>
      <w:r w:rsidRPr="00403EA6">
        <w:rPr>
          <w:sz w:val="24"/>
          <w:szCs w:val="24"/>
        </w:rPr>
        <w:tab/>
      </w:r>
      <w:r>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3</w:t>
      </w:r>
      <w:r w:rsidRPr="00403EA6">
        <w:rPr>
          <w:sz w:val="24"/>
          <w:szCs w:val="24"/>
        </w:rPr>
        <w:tab/>
        <w:t>20</w:t>
      </w:r>
    </w:p>
    <w:p w14:paraId="7A3A91F6" w14:textId="77777777" w:rsidR="00403EA6" w:rsidRPr="00403EA6" w:rsidRDefault="00403EA6" w:rsidP="00403EA6">
      <w:pPr>
        <w:rPr>
          <w:sz w:val="24"/>
          <w:szCs w:val="24"/>
        </w:rPr>
      </w:pPr>
    </w:p>
    <w:p w14:paraId="33FE8806" w14:textId="77777777" w:rsidR="00403EA6" w:rsidRPr="00403EA6" w:rsidRDefault="00403EA6" w:rsidP="00403EA6">
      <w:pPr>
        <w:rPr>
          <w:sz w:val="24"/>
          <w:szCs w:val="24"/>
        </w:rPr>
      </w:pPr>
      <w:r w:rsidRPr="00403EA6">
        <w:rPr>
          <w:sz w:val="24"/>
          <w:szCs w:val="24"/>
        </w:rPr>
        <w:t xml:space="preserve"> </w:t>
      </w:r>
    </w:p>
    <w:p w14:paraId="46B5192F" w14:textId="0FABBFE9" w:rsidR="00403EA6" w:rsidRPr="00403EA6" w:rsidRDefault="00204C20" w:rsidP="00403EA6">
      <w:pPr>
        <w:rPr>
          <w:b/>
          <w:sz w:val="24"/>
          <w:szCs w:val="24"/>
        </w:rPr>
      </w:pPr>
      <w:r>
        <w:rPr>
          <w:b/>
          <w:sz w:val="24"/>
          <w:szCs w:val="24"/>
        </w:rPr>
        <w:t>15300.UG.</w:t>
      </w:r>
      <w:r w:rsidR="00A213AB">
        <w:rPr>
          <w:b/>
          <w:sz w:val="24"/>
          <w:szCs w:val="24"/>
        </w:rPr>
        <w:t>288</w:t>
      </w:r>
      <w:r w:rsidR="00403EA6">
        <w:rPr>
          <w:b/>
          <w:sz w:val="24"/>
          <w:szCs w:val="24"/>
        </w:rPr>
        <w:tab/>
      </w:r>
      <w:r w:rsidR="00403EA6" w:rsidRPr="00403EA6">
        <w:rPr>
          <w:b/>
          <w:sz w:val="24"/>
          <w:szCs w:val="24"/>
        </w:rPr>
        <w:t>Joint Honours Curriculum in a Modern Language and Marketing</w:t>
      </w:r>
    </w:p>
    <w:p w14:paraId="2C93F319" w14:textId="77777777" w:rsidR="00403EA6" w:rsidRPr="00403EA6" w:rsidRDefault="00403EA6" w:rsidP="00403EA6">
      <w:pPr>
        <w:rPr>
          <w:sz w:val="24"/>
          <w:szCs w:val="24"/>
        </w:rPr>
      </w:pPr>
      <w:r w:rsidRPr="00403EA6">
        <w:rPr>
          <w:sz w:val="24"/>
          <w:szCs w:val="24"/>
        </w:rPr>
        <w:t xml:space="preserve"> </w:t>
      </w:r>
    </w:p>
    <w:p w14:paraId="42E1C373"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All students shall undertake a curriculum in Marketing as follows</w:t>
      </w:r>
    </w:p>
    <w:p w14:paraId="6A13E38C" w14:textId="77777777" w:rsidR="00403EA6" w:rsidRPr="00403EA6" w:rsidRDefault="00403EA6" w:rsidP="00403EA6">
      <w:pPr>
        <w:rPr>
          <w:sz w:val="24"/>
          <w:szCs w:val="24"/>
        </w:rPr>
      </w:pPr>
    </w:p>
    <w:p w14:paraId="180D6AB9" w14:textId="77777777" w:rsidR="00403EA6" w:rsidRPr="00403EA6" w:rsidRDefault="00403EA6" w:rsidP="00403EA6">
      <w:pPr>
        <w:ind w:left="1440" w:firstLine="720"/>
        <w:rPr>
          <w:sz w:val="24"/>
          <w:szCs w:val="24"/>
        </w:rPr>
      </w:pPr>
      <w:r w:rsidRPr="00403EA6">
        <w:rPr>
          <w:sz w:val="24"/>
          <w:szCs w:val="24"/>
        </w:rPr>
        <w:t>Compulsory Classes</w:t>
      </w:r>
      <w:r w:rsidRPr="00403EA6">
        <w:rPr>
          <w:sz w:val="24"/>
          <w:szCs w:val="24"/>
        </w:rPr>
        <w:tab/>
      </w:r>
      <w:r>
        <w:rPr>
          <w:sz w:val="24"/>
          <w:szCs w:val="24"/>
        </w:rPr>
        <w:tab/>
      </w:r>
      <w:r>
        <w:rPr>
          <w:sz w:val="24"/>
          <w:szCs w:val="24"/>
        </w:rPr>
        <w:tab/>
      </w:r>
      <w:r>
        <w:rPr>
          <w:sz w:val="24"/>
          <w:szCs w:val="24"/>
        </w:rPr>
        <w:tab/>
      </w:r>
      <w:r>
        <w:rPr>
          <w:sz w:val="24"/>
          <w:szCs w:val="24"/>
        </w:rPr>
        <w:tab/>
      </w:r>
    </w:p>
    <w:p w14:paraId="55C3EE28" w14:textId="77777777" w:rsidR="00403EA6" w:rsidRPr="00403EA6" w:rsidRDefault="00403EA6" w:rsidP="00403EA6">
      <w:pPr>
        <w:rPr>
          <w:sz w:val="24"/>
          <w:szCs w:val="24"/>
        </w:rPr>
      </w:pPr>
    </w:p>
    <w:p w14:paraId="58946226" w14:textId="77777777" w:rsidR="00403EA6" w:rsidRPr="00403EA6" w:rsidRDefault="00403EA6" w:rsidP="00403EA6">
      <w:pPr>
        <w:ind w:left="1440" w:firstLine="720"/>
        <w:rPr>
          <w:sz w:val="24"/>
          <w:szCs w:val="24"/>
        </w:rPr>
      </w:pPr>
      <w:r w:rsidRPr="00403EA6">
        <w:rPr>
          <w:sz w:val="24"/>
          <w:szCs w:val="24"/>
        </w:rPr>
        <w:t>MK 412</w:t>
      </w:r>
      <w:r w:rsidRPr="00403EA6">
        <w:rPr>
          <w:sz w:val="24"/>
          <w:szCs w:val="24"/>
        </w:rPr>
        <w:tab/>
        <w:t>Brand Management</w:t>
      </w:r>
      <w:r w:rsidRPr="00403EA6">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4F86420A" w14:textId="77777777" w:rsidR="00403EA6" w:rsidRPr="00403EA6" w:rsidRDefault="00403EA6" w:rsidP="00403EA6">
      <w:pPr>
        <w:rPr>
          <w:sz w:val="24"/>
          <w:szCs w:val="24"/>
        </w:rPr>
      </w:pPr>
    </w:p>
    <w:p w14:paraId="6CA06B99" w14:textId="77777777" w:rsidR="00403EA6" w:rsidRPr="00403EA6" w:rsidRDefault="00403EA6" w:rsidP="00403EA6">
      <w:pPr>
        <w:ind w:left="1440" w:firstLine="720"/>
        <w:rPr>
          <w:sz w:val="24"/>
          <w:szCs w:val="24"/>
        </w:rPr>
      </w:pPr>
      <w:r w:rsidRPr="00403EA6">
        <w:rPr>
          <w:sz w:val="24"/>
          <w:szCs w:val="24"/>
        </w:rPr>
        <w:t>Optional Classes</w:t>
      </w:r>
    </w:p>
    <w:p w14:paraId="614CB0FC" w14:textId="77777777" w:rsidR="00403EA6" w:rsidRPr="00403EA6" w:rsidRDefault="00403EA6" w:rsidP="00403EA6">
      <w:pPr>
        <w:rPr>
          <w:sz w:val="24"/>
          <w:szCs w:val="24"/>
        </w:rPr>
      </w:pPr>
      <w:r w:rsidRPr="00403EA6">
        <w:rPr>
          <w:sz w:val="24"/>
          <w:szCs w:val="24"/>
        </w:rPr>
        <w:tab/>
      </w:r>
    </w:p>
    <w:p w14:paraId="562E9CAC" w14:textId="77777777" w:rsidR="00403EA6" w:rsidRPr="00403EA6" w:rsidRDefault="00403EA6" w:rsidP="00403EA6">
      <w:pPr>
        <w:ind w:left="1440" w:firstLine="720"/>
        <w:rPr>
          <w:sz w:val="24"/>
          <w:szCs w:val="24"/>
        </w:rPr>
      </w:pPr>
      <w:r w:rsidRPr="00403EA6">
        <w:rPr>
          <w:sz w:val="24"/>
          <w:szCs w:val="24"/>
        </w:rPr>
        <w:t>40 credits chosen from</w:t>
      </w:r>
    </w:p>
    <w:p w14:paraId="553D4641" w14:textId="77777777" w:rsidR="00403EA6" w:rsidRPr="00403EA6" w:rsidRDefault="00403EA6" w:rsidP="00403EA6">
      <w:pPr>
        <w:rPr>
          <w:sz w:val="24"/>
          <w:szCs w:val="24"/>
        </w:rPr>
      </w:pPr>
    </w:p>
    <w:p w14:paraId="2ABD084D" w14:textId="77777777" w:rsidR="00403EA6" w:rsidRPr="00403EA6" w:rsidRDefault="00403EA6" w:rsidP="00403EA6">
      <w:pPr>
        <w:ind w:left="1440" w:firstLine="720"/>
        <w:rPr>
          <w:sz w:val="24"/>
          <w:szCs w:val="24"/>
        </w:rPr>
      </w:pPr>
      <w:r w:rsidRPr="00403EA6">
        <w:rPr>
          <w:sz w:val="24"/>
          <w:szCs w:val="24"/>
        </w:rPr>
        <w:t>MK 410</w:t>
      </w:r>
      <w:r w:rsidRPr="00403EA6">
        <w:rPr>
          <w:sz w:val="24"/>
          <w:szCs w:val="24"/>
        </w:rPr>
        <w:tab/>
        <w:t>Advances in Consumer Behaviour</w:t>
      </w:r>
      <w:r w:rsidRPr="00403EA6">
        <w:rPr>
          <w:sz w:val="24"/>
          <w:szCs w:val="24"/>
        </w:rPr>
        <w:tab/>
      </w:r>
      <w:r w:rsidR="00FE4307">
        <w:rPr>
          <w:sz w:val="24"/>
          <w:szCs w:val="24"/>
        </w:rPr>
        <w:tab/>
      </w:r>
      <w:r w:rsidRPr="00403EA6">
        <w:rPr>
          <w:sz w:val="24"/>
          <w:szCs w:val="24"/>
        </w:rPr>
        <w:t>4</w:t>
      </w:r>
      <w:r w:rsidRPr="00403EA6">
        <w:rPr>
          <w:sz w:val="24"/>
          <w:szCs w:val="24"/>
        </w:rPr>
        <w:tab/>
        <w:t>20</w:t>
      </w:r>
    </w:p>
    <w:p w14:paraId="30F43FE6" w14:textId="77777777" w:rsidR="00403EA6" w:rsidRPr="00403EA6" w:rsidRDefault="00403EA6" w:rsidP="00403EA6">
      <w:pPr>
        <w:ind w:left="1440" w:firstLine="720"/>
        <w:rPr>
          <w:sz w:val="24"/>
          <w:szCs w:val="24"/>
        </w:rPr>
      </w:pPr>
      <w:r w:rsidRPr="00403EA6">
        <w:rPr>
          <w:sz w:val="24"/>
          <w:szCs w:val="24"/>
        </w:rPr>
        <w:t>MK 415</w:t>
      </w:r>
      <w:r w:rsidRPr="00403EA6">
        <w:rPr>
          <w:sz w:val="24"/>
          <w:szCs w:val="24"/>
        </w:rPr>
        <w:tab/>
        <w:t>International Business Management</w:t>
      </w:r>
      <w:r w:rsidRPr="00403EA6">
        <w:rPr>
          <w:sz w:val="24"/>
          <w:szCs w:val="24"/>
        </w:rPr>
        <w:tab/>
      </w:r>
      <w:r w:rsidR="00FE4307">
        <w:rPr>
          <w:sz w:val="24"/>
          <w:szCs w:val="24"/>
        </w:rPr>
        <w:tab/>
      </w:r>
      <w:r w:rsidRPr="00403EA6">
        <w:rPr>
          <w:sz w:val="24"/>
          <w:szCs w:val="24"/>
        </w:rPr>
        <w:t>4</w:t>
      </w:r>
      <w:r w:rsidRPr="00403EA6">
        <w:rPr>
          <w:sz w:val="24"/>
          <w:szCs w:val="24"/>
        </w:rPr>
        <w:tab/>
        <w:t>20</w:t>
      </w:r>
    </w:p>
    <w:p w14:paraId="254430CD" w14:textId="77777777" w:rsidR="00403EA6" w:rsidRPr="00403EA6" w:rsidRDefault="00403EA6" w:rsidP="00403EA6">
      <w:pPr>
        <w:ind w:left="1440" w:firstLine="720"/>
        <w:rPr>
          <w:sz w:val="24"/>
          <w:szCs w:val="24"/>
        </w:rPr>
      </w:pPr>
      <w:r w:rsidRPr="00403EA6">
        <w:rPr>
          <w:sz w:val="24"/>
          <w:szCs w:val="24"/>
        </w:rPr>
        <w:t>MK 416</w:t>
      </w:r>
      <w:r w:rsidRPr="00403EA6">
        <w:rPr>
          <w:sz w:val="24"/>
          <w:szCs w:val="24"/>
        </w:rPr>
        <w:tab/>
        <w:t>Managing Customer Relations</w:t>
      </w:r>
      <w:r w:rsidRPr="00403EA6">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4410DE92" w14:textId="77777777" w:rsidR="00403EA6" w:rsidRPr="00403EA6" w:rsidRDefault="00403EA6" w:rsidP="00403EA6">
      <w:pPr>
        <w:ind w:left="1440" w:firstLine="720"/>
        <w:rPr>
          <w:sz w:val="24"/>
          <w:szCs w:val="24"/>
        </w:rPr>
      </w:pPr>
      <w:r w:rsidRPr="00403EA6">
        <w:rPr>
          <w:sz w:val="24"/>
          <w:szCs w:val="24"/>
        </w:rPr>
        <w:t>MK 418</w:t>
      </w:r>
      <w:r w:rsidRPr="00403EA6">
        <w:rPr>
          <w:sz w:val="24"/>
          <w:szCs w:val="24"/>
        </w:rPr>
        <w:tab/>
        <w:t>Social Marketing</w:t>
      </w:r>
      <w:r w:rsidRPr="00403EA6">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5637666C" w14:textId="77777777" w:rsidR="00403EA6" w:rsidRPr="00403EA6" w:rsidRDefault="00403EA6" w:rsidP="00403EA6">
      <w:pPr>
        <w:ind w:left="1440" w:firstLine="720"/>
        <w:rPr>
          <w:sz w:val="24"/>
          <w:szCs w:val="24"/>
        </w:rPr>
      </w:pPr>
      <w:r w:rsidRPr="00403EA6">
        <w:rPr>
          <w:sz w:val="24"/>
          <w:szCs w:val="24"/>
        </w:rPr>
        <w:t>MK 419</w:t>
      </w:r>
      <w:r w:rsidRPr="00403EA6">
        <w:rPr>
          <w:sz w:val="24"/>
          <w:szCs w:val="24"/>
        </w:rPr>
        <w:tab/>
        <w:t>Sports Marketing</w:t>
      </w:r>
      <w:r w:rsidRPr="00403EA6">
        <w:rPr>
          <w:sz w:val="24"/>
          <w:szCs w:val="24"/>
        </w:rPr>
        <w:tab/>
      </w:r>
      <w:r>
        <w:rPr>
          <w:sz w:val="24"/>
          <w:szCs w:val="24"/>
        </w:rPr>
        <w:tab/>
      </w:r>
      <w:r>
        <w:rPr>
          <w:sz w:val="24"/>
          <w:szCs w:val="24"/>
        </w:rPr>
        <w:tab/>
      </w:r>
      <w:r>
        <w:rPr>
          <w:sz w:val="24"/>
          <w:szCs w:val="24"/>
        </w:rPr>
        <w:tab/>
      </w:r>
      <w:r w:rsidR="00FE4307">
        <w:rPr>
          <w:sz w:val="24"/>
          <w:szCs w:val="24"/>
        </w:rPr>
        <w:tab/>
      </w:r>
      <w:r w:rsidRPr="00403EA6">
        <w:rPr>
          <w:sz w:val="24"/>
          <w:szCs w:val="24"/>
        </w:rPr>
        <w:t>4</w:t>
      </w:r>
      <w:r w:rsidRPr="00403EA6">
        <w:rPr>
          <w:sz w:val="24"/>
          <w:szCs w:val="24"/>
        </w:rPr>
        <w:tab/>
        <w:t>20</w:t>
      </w:r>
    </w:p>
    <w:p w14:paraId="26611FD8" w14:textId="77777777" w:rsidR="00403EA6" w:rsidRPr="00403EA6" w:rsidRDefault="00403EA6" w:rsidP="00403EA6">
      <w:pPr>
        <w:ind w:left="1440" w:firstLine="720"/>
        <w:rPr>
          <w:sz w:val="24"/>
          <w:szCs w:val="24"/>
        </w:rPr>
      </w:pPr>
      <w:r w:rsidRPr="00403EA6">
        <w:rPr>
          <w:sz w:val="24"/>
          <w:szCs w:val="24"/>
        </w:rPr>
        <w:t>MK 421</w:t>
      </w:r>
      <w:r w:rsidRPr="00403EA6">
        <w:rPr>
          <w:sz w:val="24"/>
          <w:szCs w:val="24"/>
        </w:rPr>
        <w:tab/>
        <w:t xml:space="preserve">Managing Integrated Marketing </w:t>
      </w:r>
    </w:p>
    <w:p w14:paraId="770F5671" w14:textId="327C43ED" w:rsidR="00403EA6" w:rsidRDefault="00403EA6" w:rsidP="00403EA6">
      <w:pPr>
        <w:rPr>
          <w:sz w:val="24"/>
          <w:szCs w:val="24"/>
        </w:rPr>
      </w:pPr>
      <w:r w:rsidRPr="00403EA6">
        <w:rPr>
          <w:sz w:val="24"/>
          <w:szCs w:val="24"/>
        </w:rPr>
        <w:tab/>
      </w:r>
      <w:r>
        <w:rPr>
          <w:sz w:val="24"/>
          <w:szCs w:val="24"/>
        </w:rPr>
        <w:tab/>
      </w:r>
      <w:r>
        <w:rPr>
          <w:sz w:val="24"/>
          <w:szCs w:val="24"/>
        </w:rPr>
        <w:tab/>
      </w:r>
      <w:r>
        <w:rPr>
          <w:sz w:val="24"/>
          <w:szCs w:val="24"/>
        </w:rPr>
        <w:tab/>
      </w:r>
      <w:r>
        <w:rPr>
          <w:sz w:val="24"/>
          <w:szCs w:val="24"/>
        </w:rPr>
        <w:tab/>
      </w:r>
      <w:r w:rsidRPr="00403EA6">
        <w:rPr>
          <w:sz w:val="24"/>
          <w:szCs w:val="24"/>
        </w:rPr>
        <w:t>Comms: Theory &amp; Practice</w:t>
      </w:r>
      <w:r>
        <w:rPr>
          <w:sz w:val="24"/>
          <w:szCs w:val="24"/>
        </w:rPr>
        <w:tab/>
      </w:r>
      <w:r>
        <w:rPr>
          <w:sz w:val="24"/>
          <w:szCs w:val="24"/>
        </w:rPr>
        <w:tab/>
      </w:r>
      <w:r w:rsidRPr="00403EA6">
        <w:rPr>
          <w:sz w:val="24"/>
          <w:szCs w:val="24"/>
        </w:rPr>
        <w:tab/>
      </w:r>
      <w:r w:rsidR="00FE4307">
        <w:rPr>
          <w:sz w:val="24"/>
          <w:szCs w:val="24"/>
        </w:rPr>
        <w:tab/>
      </w:r>
      <w:r w:rsidRPr="00403EA6">
        <w:rPr>
          <w:sz w:val="24"/>
          <w:szCs w:val="24"/>
        </w:rPr>
        <w:t>4</w:t>
      </w:r>
      <w:r w:rsidRPr="00403EA6">
        <w:rPr>
          <w:sz w:val="24"/>
          <w:szCs w:val="24"/>
        </w:rPr>
        <w:tab/>
        <w:t>20</w:t>
      </w:r>
    </w:p>
    <w:p w14:paraId="1164BC39" w14:textId="7C9C4026" w:rsidR="00D5784B" w:rsidRPr="0042641F" w:rsidRDefault="00D5784B" w:rsidP="00D5784B">
      <w:pPr>
        <w:rPr>
          <w:rFonts w:cs="Arial"/>
          <w:sz w:val="24"/>
          <w:szCs w:val="24"/>
        </w:rPr>
      </w:pPr>
      <w:r>
        <w:rPr>
          <w:sz w:val="24"/>
          <w:szCs w:val="24"/>
        </w:rPr>
        <w:tab/>
      </w:r>
      <w:r>
        <w:rPr>
          <w:sz w:val="24"/>
          <w:szCs w:val="24"/>
        </w:rPr>
        <w:tab/>
      </w:r>
      <w:r>
        <w:rPr>
          <w:sz w:val="24"/>
          <w:szCs w:val="24"/>
        </w:rPr>
        <w:tab/>
      </w:r>
      <w:r w:rsidRPr="0042641F">
        <w:rPr>
          <w:rFonts w:cs="Arial"/>
          <w:sz w:val="24"/>
          <w:szCs w:val="24"/>
        </w:rPr>
        <w:t>MK 429</w:t>
      </w:r>
      <w:r w:rsidRPr="0042641F">
        <w:rPr>
          <w:rFonts w:cs="Arial"/>
          <w:sz w:val="24"/>
          <w:szCs w:val="24"/>
        </w:rPr>
        <w:tab/>
        <w:t>Dissertation</w:t>
      </w:r>
      <w:r w:rsidRPr="0042641F">
        <w:rPr>
          <w:rFonts w:cs="Arial"/>
          <w:sz w:val="24"/>
          <w:szCs w:val="24"/>
        </w:rPr>
        <w:tab/>
      </w:r>
      <w:r w:rsidRPr="0042641F">
        <w:rPr>
          <w:rFonts w:cs="Arial"/>
          <w:sz w:val="24"/>
          <w:szCs w:val="24"/>
        </w:rPr>
        <w:tab/>
      </w:r>
      <w:r w:rsidRPr="0042641F">
        <w:rPr>
          <w:rFonts w:cs="Arial"/>
          <w:sz w:val="24"/>
          <w:szCs w:val="24"/>
        </w:rPr>
        <w:tab/>
      </w:r>
      <w:r w:rsidRPr="0042641F">
        <w:rPr>
          <w:rFonts w:cs="Arial"/>
          <w:sz w:val="24"/>
          <w:szCs w:val="24"/>
        </w:rPr>
        <w:tab/>
      </w:r>
      <w:r w:rsidRPr="0042641F">
        <w:rPr>
          <w:rFonts w:cs="Arial"/>
          <w:sz w:val="24"/>
          <w:szCs w:val="24"/>
        </w:rPr>
        <w:tab/>
        <w:t xml:space="preserve">           4</w:t>
      </w:r>
      <w:r w:rsidRPr="0042641F">
        <w:rPr>
          <w:rFonts w:cs="Arial"/>
          <w:sz w:val="24"/>
          <w:szCs w:val="24"/>
        </w:rPr>
        <w:tab/>
        <w:t>20</w:t>
      </w:r>
    </w:p>
    <w:p w14:paraId="6446AB45" w14:textId="1D62A221" w:rsidR="00D5784B" w:rsidRPr="00403EA6" w:rsidRDefault="00D5784B" w:rsidP="00403EA6">
      <w:pPr>
        <w:rPr>
          <w:sz w:val="24"/>
          <w:szCs w:val="24"/>
        </w:rPr>
      </w:pPr>
    </w:p>
    <w:p w14:paraId="22741700" w14:textId="77777777" w:rsidR="00403EA6" w:rsidRPr="00403EA6" w:rsidRDefault="00403EA6" w:rsidP="00403EA6">
      <w:pPr>
        <w:rPr>
          <w:sz w:val="24"/>
          <w:szCs w:val="24"/>
        </w:rPr>
      </w:pPr>
    </w:p>
    <w:p w14:paraId="5AA32ED8" w14:textId="77777777" w:rsidR="00403EA6" w:rsidRDefault="00403EA6" w:rsidP="00403EA6">
      <w:pPr>
        <w:ind w:left="2160"/>
        <w:rPr>
          <w:sz w:val="24"/>
          <w:szCs w:val="24"/>
        </w:rPr>
      </w:pPr>
      <w:r w:rsidRPr="00403EA6">
        <w:rPr>
          <w:sz w:val="24"/>
          <w:szCs w:val="24"/>
        </w:rPr>
        <w:t>The credit requirements for the other Subject are specified in that subject’s specialisation regulations.</w:t>
      </w:r>
    </w:p>
    <w:p w14:paraId="4148F820" w14:textId="1CA8313A" w:rsidR="00403EA6" w:rsidRPr="00403EA6" w:rsidRDefault="00204C20" w:rsidP="00403EA6">
      <w:pPr>
        <w:rPr>
          <w:b/>
          <w:sz w:val="24"/>
          <w:szCs w:val="24"/>
        </w:rPr>
      </w:pPr>
      <w:r>
        <w:rPr>
          <w:b/>
          <w:sz w:val="24"/>
          <w:szCs w:val="24"/>
        </w:rPr>
        <w:t>15300.UG.</w:t>
      </w:r>
      <w:r w:rsidR="00A213AB">
        <w:rPr>
          <w:b/>
          <w:sz w:val="24"/>
          <w:szCs w:val="24"/>
        </w:rPr>
        <w:t>289</w:t>
      </w:r>
      <w:r w:rsidR="00403EA6" w:rsidRPr="00403EA6">
        <w:rPr>
          <w:b/>
          <w:sz w:val="24"/>
          <w:szCs w:val="24"/>
        </w:rPr>
        <w:t xml:space="preserve"> to</w:t>
      </w:r>
    </w:p>
    <w:p w14:paraId="2763AD6E" w14:textId="2379A1C9" w:rsidR="00403EA6" w:rsidRPr="00403EA6" w:rsidRDefault="00970C74" w:rsidP="00403EA6">
      <w:pPr>
        <w:rPr>
          <w:b/>
          <w:sz w:val="24"/>
          <w:szCs w:val="24"/>
        </w:rPr>
      </w:pPr>
      <w:r>
        <w:rPr>
          <w:b/>
          <w:sz w:val="24"/>
          <w:szCs w:val="24"/>
        </w:rPr>
        <w:t>153</w:t>
      </w:r>
      <w:r w:rsidR="00A213AB">
        <w:rPr>
          <w:b/>
          <w:sz w:val="24"/>
          <w:szCs w:val="24"/>
        </w:rPr>
        <w:t>00.UG.290</w:t>
      </w:r>
      <w:r w:rsidR="00403EA6" w:rsidRPr="00403EA6">
        <w:rPr>
          <w:b/>
          <w:sz w:val="24"/>
          <w:szCs w:val="24"/>
        </w:rPr>
        <w:t xml:space="preserve"> (numbers not used)</w:t>
      </w:r>
    </w:p>
    <w:p w14:paraId="36012B94" w14:textId="77777777" w:rsidR="00403EA6" w:rsidRDefault="00403EA6" w:rsidP="00CF5F75">
      <w:pPr>
        <w:rPr>
          <w:b/>
          <w:sz w:val="24"/>
          <w:szCs w:val="24"/>
        </w:rPr>
      </w:pPr>
    </w:p>
    <w:p w14:paraId="65F1A5B4" w14:textId="77777777" w:rsidR="00403EA6" w:rsidRPr="00403EA6" w:rsidRDefault="00403EA6" w:rsidP="00403EA6">
      <w:pPr>
        <w:rPr>
          <w:sz w:val="24"/>
          <w:szCs w:val="24"/>
        </w:rPr>
      </w:pPr>
      <w:r w:rsidRPr="00403EA6">
        <w:rPr>
          <w:b/>
          <w:sz w:val="24"/>
          <w:szCs w:val="24"/>
        </w:rPr>
        <w:tab/>
      </w:r>
      <w:r w:rsidRPr="00403EA6">
        <w:rPr>
          <w:b/>
          <w:sz w:val="24"/>
          <w:szCs w:val="24"/>
        </w:rPr>
        <w:tab/>
      </w:r>
      <w:r w:rsidRPr="00403EA6">
        <w:rPr>
          <w:b/>
          <w:sz w:val="24"/>
          <w:szCs w:val="24"/>
        </w:rPr>
        <w:tab/>
      </w:r>
    </w:p>
    <w:p w14:paraId="026EDB89" w14:textId="1F7789EB" w:rsidR="00403EA6" w:rsidRPr="00403EA6" w:rsidRDefault="00A213AB" w:rsidP="00403EA6">
      <w:pPr>
        <w:rPr>
          <w:b/>
          <w:sz w:val="24"/>
          <w:szCs w:val="24"/>
        </w:rPr>
      </w:pPr>
      <w:r>
        <w:rPr>
          <w:b/>
          <w:sz w:val="24"/>
          <w:szCs w:val="24"/>
        </w:rPr>
        <w:t>15300.UG.291</w:t>
      </w:r>
      <w:r w:rsidR="00403EA6">
        <w:rPr>
          <w:b/>
          <w:sz w:val="24"/>
          <w:szCs w:val="24"/>
        </w:rPr>
        <w:tab/>
      </w:r>
      <w:r w:rsidR="00403EA6" w:rsidRPr="00403EA6">
        <w:rPr>
          <w:b/>
          <w:sz w:val="24"/>
          <w:szCs w:val="24"/>
        </w:rPr>
        <w:t xml:space="preserve">Specialisation in Mathematics </w:t>
      </w:r>
    </w:p>
    <w:p w14:paraId="71E8D4E2" w14:textId="77777777" w:rsidR="00403EA6" w:rsidRPr="00403EA6" w:rsidRDefault="00403EA6" w:rsidP="00403EA6">
      <w:pPr>
        <w:rPr>
          <w:sz w:val="24"/>
          <w:szCs w:val="24"/>
        </w:rPr>
      </w:pPr>
    </w:p>
    <w:p w14:paraId="0C3BD233"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Compulsory Classes</w:t>
      </w:r>
      <w:r w:rsidRPr="00403EA6">
        <w:rPr>
          <w:sz w:val="24"/>
          <w:szCs w:val="24"/>
        </w:rPr>
        <w:tab/>
      </w:r>
      <w:r>
        <w:rPr>
          <w:sz w:val="24"/>
          <w:szCs w:val="24"/>
        </w:rPr>
        <w:tab/>
      </w:r>
      <w:r>
        <w:rPr>
          <w:sz w:val="24"/>
          <w:szCs w:val="24"/>
        </w:rPr>
        <w:tab/>
      </w:r>
      <w:r>
        <w:rPr>
          <w:sz w:val="24"/>
          <w:szCs w:val="24"/>
        </w:rPr>
        <w:tab/>
      </w:r>
      <w:r>
        <w:rPr>
          <w:sz w:val="24"/>
          <w:szCs w:val="24"/>
        </w:rPr>
        <w:tab/>
      </w:r>
    </w:p>
    <w:p w14:paraId="6DFBAEE3" w14:textId="77777777" w:rsidR="00403EA6" w:rsidRPr="00403EA6" w:rsidRDefault="00403EA6" w:rsidP="00403EA6">
      <w:pPr>
        <w:rPr>
          <w:sz w:val="24"/>
          <w:szCs w:val="24"/>
        </w:rPr>
      </w:pPr>
    </w:p>
    <w:p w14:paraId="6B713BCA"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201</w:t>
      </w:r>
      <w:r w:rsidRPr="00403EA6">
        <w:rPr>
          <w:sz w:val="24"/>
          <w:szCs w:val="24"/>
        </w:rPr>
        <w:tab/>
        <w:t>Linear Algebra and Differential Equations</w:t>
      </w:r>
      <w:r w:rsidRPr="00403EA6">
        <w:rPr>
          <w:sz w:val="24"/>
          <w:szCs w:val="24"/>
        </w:rPr>
        <w:tab/>
        <w:t>2</w:t>
      </w:r>
      <w:r w:rsidRPr="00403EA6">
        <w:rPr>
          <w:sz w:val="24"/>
          <w:szCs w:val="24"/>
        </w:rPr>
        <w:tab/>
        <w:t>20</w:t>
      </w:r>
    </w:p>
    <w:p w14:paraId="720FA200"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204</w:t>
      </w:r>
      <w:r w:rsidRPr="00403EA6">
        <w:rPr>
          <w:sz w:val="24"/>
          <w:szCs w:val="24"/>
        </w:rPr>
        <w:tab/>
        <w:t>Probability and Statistical Interference</w:t>
      </w:r>
      <w:r w:rsidRPr="00403EA6">
        <w:rPr>
          <w:sz w:val="24"/>
          <w:szCs w:val="24"/>
        </w:rPr>
        <w:tab/>
      </w:r>
      <w:r w:rsidR="00C21D52">
        <w:rPr>
          <w:sz w:val="24"/>
          <w:szCs w:val="24"/>
        </w:rPr>
        <w:tab/>
      </w:r>
      <w:r w:rsidRPr="00403EA6">
        <w:rPr>
          <w:sz w:val="24"/>
          <w:szCs w:val="24"/>
        </w:rPr>
        <w:t>2</w:t>
      </w:r>
      <w:r w:rsidRPr="00403EA6">
        <w:rPr>
          <w:sz w:val="24"/>
          <w:szCs w:val="24"/>
        </w:rPr>
        <w:tab/>
        <w:t>20</w:t>
      </w:r>
    </w:p>
    <w:p w14:paraId="5CC6D04F" w14:textId="77777777" w:rsidR="00403EA6" w:rsidRPr="00403EA6" w:rsidRDefault="00403EA6" w:rsidP="00403EA6">
      <w:pPr>
        <w:ind w:left="1440" w:firstLine="720"/>
        <w:rPr>
          <w:sz w:val="24"/>
          <w:szCs w:val="24"/>
        </w:rPr>
      </w:pPr>
      <w:r w:rsidRPr="00403EA6">
        <w:rPr>
          <w:sz w:val="24"/>
          <w:szCs w:val="24"/>
        </w:rPr>
        <w:t>MM 302</w:t>
      </w:r>
      <w:r w:rsidRPr="00403EA6">
        <w:rPr>
          <w:sz w:val="24"/>
          <w:szCs w:val="24"/>
        </w:rPr>
        <w:tab/>
        <w:t>Differential Equations</w:t>
      </w:r>
      <w:r w:rsidRPr="00403EA6">
        <w:rPr>
          <w:sz w:val="24"/>
          <w:szCs w:val="24"/>
        </w:rPr>
        <w:tab/>
      </w:r>
      <w:r w:rsidR="00C21D52">
        <w:rPr>
          <w:sz w:val="24"/>
          <w:szCs w:val="24"/>
        </w:rPr>
        <w:tab/>
      </w:r>
      <w:r w:rsidR="00C21D52">
        <w:rPr>
          <w:sz w:val="24"/>
          <w:szCs w:val="24"/>
        </w:rPr>
        <w:tab/>
      </w:r>
      <w:r w:rsidR="00C21D52">
        <w:rPr>
          <w:sz w:val="24"/>
          <w:szCs w:val="24"/>
        </w:rPr>
        <w:tab/>
      </w:r>
      <w:r w:rsidRPr="00403EA6">
        <w:rPr>
          <w:sz w:val="24"/>
          <w:szCs w:val="24"/>
        </w:rPr>
        <w:t>3</w:t>
      </w:r>
      <w:r w:rsidRPr="00403EA6">
        <w:rPr>
          <w:sz w:val="24"/>
          <w:szCs w:val="24"/>
        </w:rPr>
        <w:tab/>
        <w:t>20</w:t>
      </w:r>
    </w:p>
    <w:p w14:paraId="52325FB5" w14:textId="77777777" w:rsidR="00403EA6" w:rsidRPr="00403EA6" w:rsidRDefault="00403EA6" w:rsidP="00403EA6">
      <w:pPr>
        <w:ind w:left="1440" w:firstLine="720"/>
        <w:rPr>
          <w:sz w:val="24"/>
          <w:szCs w:val="24"/>
        </w:rPr>
      </w:pPr>
      <w:r w:rsidRPr="00403EA6">
        <w:rPr>
          <w:sz w:val="24"/>
          <w:szCs w:val="24"/>
        </w:rPr>
        <w:t>MM 304</w:t>
      </w:r>
      <w:r w:rsidRPr="00403EA6">
        <w:rPr>
          <w:sz w:val="24"/>
          <w:szCs w:val="24"/>
        </w:rPr>
        <w:tab/>
        <w:t>Inference and Regression Modelling</w:t>
      </w:r>
      <w:r w:rsidRPr="00403EA6">
        <w:rPr>
          <w:sz w:val="24"/>
          <w:szCs w:val="24"/>
        </w:rPr>
        <w:tab/>
      </w:r>
      <w:r w:rsidR="00C21D52">
        <w:rPr>
          <w:sz w:val="24"/>
          <w:szCs w:val="24"/>
        </w:rPr>
        <w:tab/>
      </w:r>
      <w:r w:rsidRPr="00403EA6">
        <w:rPr>
          <w:sz w:val="24"/>
          <w:szCs w:val="24"/>
        </w:rPr>
        <w:t>3</w:t>
      </w:r>
      <w:r w:rsidRPr="00403EA6">
        <w:rPr>
          <w:sz w:val="24"/>
          <w:szCs w:val="24"/>
        </w:rPr>
        <w:tab/>
        <w:t>20</w:t>
      </w:r>
    </w:p>
    <w:p w14:paraId="718E8A01" w14:textId="77777777" w:rsidR="00403EA6" w:rsidRPr="00403EA6" w:rsidRDefault="00403EA6" w:rsidP="00403EA6">
      <w:pPr>
        <w:rPr>
          <w:sz w:val="24"/>
          <w:szCs w:val="24"/>
        </w:rPr>
      </w:pPr>
    </w:p>
    <w:p w14:paraId="04512DBF" w14:textId="77777777" w:rsidR="00403EA6" w:rsidRPr="00403EA6" w:rsidRDefault="00403EA6" w:rsidP="00403EA6">
      <w:pPr>
        <w:ind w:left="1440" w:firstLine="720"/>
        <w:rPr>
          <w:sz w:val="24"/>
          <w:szCs w:val="24"/>
        </w:rPr>
      </w:pPr>
      <w:r w:rsidRPr="00403EA6">
        <w:rPr>
          <w:sz w:val="24"/>
          <w:szCs w:val="24"/>
        </w:rPr>
        <w:t>Optional Classes</w:t>
      </w:r>
    </w:p>
    <w:p w14:paraId="3954A2B9" w14:textId="77777777" w:rsidR="00403EA6" w:rsidRPr="00403EA6" w:rsidRDefault="00403EA6" w:rsidP="00403EA6">
      <w:pPr>
        <w:rPr>
          <w:sz w:val="24"/>
          <w:szCs w:val="24"/>
        </w:rPr>
      </w:pPr>
      <w:r w:rsidRPr="00403EA6">
        <w:rPr>
          <w:sz w:val="24"/>
          <w:szCs w:val="24"/>
        </w:rPr>
        <w:tab/>
      </w:r>
    </w:p>
    <w:p w14:paraId="4472B432" w14:textId="77777777" w:rsidR="00D5784B" w:rsidRPr="0042641F" w:rsidRDefault="00403EA6" w:rsidP="00D5784B">
      <w:pPr>
        <w:rPr>
          <w:rFonts w:cs="Arial"/>
          <w:sz w:val="24"/>
          <w:szCs w:val="24"/>
        </w:rPr>
      </w:pPr>
      <w:r w:rsidRPr="00403EA6">
        <w:rPr>
          <w:sz w:val="24"/>
          <w:szCs w:val="24"/>
        </w:rPr>
        <w:tab/>
      </w:r>
      <w:r>
        <w:rPr>
          <w:sz w:val="24"/>
          <w:szCs w:val="24"/>
        </w:rPr>
        <w:tab/>
      </w:r>
      <w:r>
        <w:rPr>
          <w:sz w:val="24"/>
          <w:szCs w:val="24"/>
        </w:rPr>
        <w:tab/>
      </w:r>
      <w:r w:rsidR="00D5784B" w:rsidRPr="0042641F">
        <w:rPr>
          <w:rFonts w:cs="Arial"/>
          <w:sz w:val="24"/>
          <w:szCs w:val="24"/>
        </w:rPr>
        <w:t>MM 202</w:t>
      </w:r>
      <w:r w:rsidR="00D5784B" w:rsidRPr="0042641F">
        <w:rPr>
          <w:rFonts w:cs="Arial"/>
          <w:sz w:val="24"/>
          <w:szCs w:val="24"/>
        </w:rPr>
        <w:tab/>
        <w:t>Advanced Calculus</w:t>
      </w:r>
      <w:r w:rsidR="00D5784B" w:rsidRPr="0042641F">
        <w:rPr>
          <w:rFonts w:cs="Arial"/>
          <w:sz w:val="24"/>
          <w:szCs w:val="24"/>
        </w:rPr>
        <w:tab/>
      </w:r>
      <w:r w:rsidR="00D5784B" w:rsidRPr="0042641F">
        <w:rPr>
          <w:rFonts w:cs="Arial"/>
          <w:sz w:val="24"/>
          <w:szCs w:val="24"/>
        </w:rPr>
        <w:tab/>
      </w:r>
      <w:r w:rsidR="00D5784B" w:rsidRPr="0042641F">
        <w:rPr>
          <w:rFonts w:cs="Arial"/>
          <w:sz w:val="24"/>
          <w:szCs w:val="24"/>
        </w:rPr>
        <w:tab/>
      </w:r>
      <w:r w:rsidR="00D5784B" w:rsidRPr="0042641F">
        <w:rPr>
          <w:rFonts w:cs="Arial"/>
          <w:sz w:val="24"/>
          <w:szCs w:val="24"/>
        </w:rPr>
        <w:tab/>
      </w:r>
      <w:r w:rsidR="00D5784B" w:rsidRPr="0042641F">
        <w:rPr>
          <w:rFonts w:cs="Arial"/>
          <w:sz w:val="24"/>
          <w:szCs w:val="24"/>
        </w:rPr>
        <w:tab/>
        <w:t>2</w:t>
      </w:r>
      <w:r w:rsidR="00D5784B" w:rsidRPr="0042641F">
        <w:rPr>
          <w:rFonts w:cs="Arial"/>
          <w:sz w:val="24"/>
          <w:szCs w:val="24"/>
        </w:rPr>
        <w:tab/>
        <w:t>20</w:t>
      </w:r>
    </w:p>
    <w:p w14:paraId="0BE20642" w14:textId="33404A64" w:rsidR="00403EA6" w:rsidRPr="00403EA6" w:rsidRDefault="00403EA6" w:rsidP="00D5784B">
      <w:pPr>
        <w:rPr>
          <w:sz w:val="24"/>
          <w:szCs w:val="24"/>
        </w:rPr>
      </w:pPr>
      <w:r w:rsidRPr="00403EA6">
        <w:rPr>
          <w:sz w:val="24"/>
          <w:szCs w:val="24"/>
        </w:rPr>
        <w:tab/>
      </w:r>
      <w:r>
        <w:rPr>
          <w:sz w:val="24"/>
          <w:szCs w:val="24"/>
        </w:rPr>
        <w:tab/>
      </w:r>
      <w:r>
        <w:rPr>
          <w:sz w:val="24"/>
          <w:szCs w:val="24"/>
        </w:rPr>
        <w:tab/>
      </w:r>
      <w:r w:rsidRPr="00403EA6">
        <w:rPr>
          <w:sz w:val="24"/>
          <w:szCs w:val="24"/>
        </w:rPr>
        <w:t>MM 206</w:t>
      </w:r>
      <w:r w:rsidRPr="00403EA6">
        <w:rPr>
          <w:sz w:val="24"/>
          <w:szCs w:val="24"/>
        </w:rPr>
        <w:tab/>
        <w:t xml:space="preserve">Mathematical and Statistical Computing </w:t>
      </w:r>
      <w:r w:rsidRPr="00403EA6">
        <w:rPr>
          <w:sz w:val="24"/>
          <w:szCs w:val="24"/>
        </w:rPr>
        <w:tab/>
      </w:r>
      <w:r w:rsidR="00C21D52">
        <w:rPr>
          <w:sz w:val="24"/>
          <w:szCs w:val="24"/>
        </w:rPr>
        <w:tab/>
      </w:r>
      <w:r w:rsidRPr="00403EA6">
        <w:rPr>
          <w:sz w:val="24"/>
          <w:szCs w:val="24"/>
        </w:rPr>
        <w:t>2</w:t>
      </w:r>
      <w:r w:rsidRPr="00403EA6">
        <w:rPr>
          <w:sz w:val="24"/>
          <w:szCs w:val="24"/>
        </w:rPr>
        <w:tab/>
        <w:t>20</w:t>
      </w:r>
    </w:p>
    <w:p w14:paraId="7916C5F9" w14:textId="77777777" w:rsidR="00403EA6" w:rsidRPr="00403EA6" w:rsidRDefault="00403EA6" w:rsidP="00403EA6">
      <w:pPr>
        <w:ind w:left="1440" w:firstLine="720"/>
        <w:rPr>
          <w:sz w:val="24"/>
          <w:szCs w:val="24"/>
        </w:rPr>
      </w:pPr>
      <w:r w:rsidRPr="00403EA6">
        <w:rPr>
          <w:sz w:val="24"/>
          <w:szCs w:val="24"/>
        </w:rPr>
        <w:t>MM 300</w:t>
      </w:r>
      <w:r w:rsidRPr="00403EA6">
        <w:rPr>
          <w:sz w:val="24"/>
          <w:szCs w:val="24"/>
        </w:rPr>
        <w:tab/>
        <w:t>Complex Variables and Integral Transforms</w:t>
      </w:r>
      <w:r w:rsidRPr="00403EA6">
        <w:rPr>
          <w:sz w:val="24"/>
          <w:szCs w:val="24"/>
        </w:rPr>
        <w:tab/>
        <w:t>3</w:t>
      </w:r>
      <w:r w:rsidRPr="00403EA6">
        <w:rPr>
          <w:sz w:val="24"/>
          <w:szCs w:val="24"/>
        </w:rPr>
        <w:tab/>
        <w:t>20</w:t>
      </w:r>
    </w:p>
    <w:p w14:paraId="79B5E3E7" w14:textId="77777777" w:rsidR="00403EA6" w:rsidRPr="00403EA6" w:rsidRDefault="00403EA6" w:rsidP="00403EA6">
      <w:pPr>
        <w:ind w:left="1440" w:firstLine="720"/>
        <w:rPr>
          <w:sz w:val="24"/>
          <w:szCs w:val="24"/>
        </w:rPr>
      </w:pPr>
      <w:r w:rsidRPr="00403EA6">
        <w:rPr>
          <w:sz w:val="24"/>
          <w:szCs w:val="24"/>
        </w:rPr>
        <w:t>MM 301</w:t>
      </w:r>
      <w:r w:rsidRPr="00403EA6">
        <w:rPr>
          <w:sz w:val="24"/>
          <w:szCs w:val="24"/>
        </w:rPr>
        <w:tab/>
        <w:t>Linear Algebra</w:t>
      </w:r>
      <w:r w:rsidRPr="00403EA6">
        <w:rPr>
          <w:sz w:val="24"/>
          <w:szCs w:val="24"/>
        </w:rPr>
        <w:tab/>
      </w:r>
      <w:r w:rsidR="00C21D52">
        <w:rPr>
          <w:sz w:val="24"/>
          <w:szCs w:val="24"/>
        </w:rPr>
        <w:tab/>
      </w:r>
      <w:r w:rsidR="00C21D52">
        <w:rPr>
          <w:sz w:val="24"/>
          <w:szCs w:val="24"/>
        </w:rPr>
        <w:tab/>
      </w:r>
      <w:r w:rsidR="00C21D52">
        <w:rPr>
          <w:sz w:val="24"/>
          <w:szCs w:val="24"/>
        </w:rPr>
        <w:tab/>
      </w:r>
      <w:r w:rsidR="00C21D52">
        <w:rPr>
          <w:sz w:val="24"/>
          <w:szCs w:val="24"/>
        </w:rPr>
        <w:tab/>
      </w:r>
      <w:r w:rsidRPr="00403EA6">
        <w:rPr>
          <w:sz w:val="24"/>
          <w:szCs w:val="24"/>
        </w:rPr>
        <w:t>3</w:t>
      </w:r>
      <w:r w:rsidRPr="00403EA6">
        <w:rPr>
          <w:sz w:val="24"/>
          <w:szCs w:val="24"/>
        </w:rPr>
        <w:tab/>
        <w:t>20</w:t>
      </w:r>
    </w:p>
    <w:p w14:paraId="51F51E43" w14:textId="77777777" w:rsidR="00403EA6" w:rsidRPr="00403EA6" w:rsidRDefault="00403EA6" w:rsidP="00403EA6">
      <w:pPr>
        <w:ind w:left="1440" w:firstLine="720"/>
        <w:rPr>
          <w:sz w:val="24"/>
          <w:szCs w:val="24"/>
        </w:rPr>
      </w:pPr>
      <w:r w:rsidRPr="00403EA6">
        <w:rPr>
          <w:sz w:val="24"/>
          <w:szCs w:val="24"/>
        </w:rPr>
        <w:t>MM 306</w:t>
      </w:r>
      <w:r w:rsidRPr="00403EA6">
        <w:rPr>
          <w:sz w:val="24"/>
          <w:szCs w:val="24"/>
        </w:rPr>
        <w:tab/>
        <w:t>Numerical Analysis</w:t>
      </w:r>
      <w:r w:rsidRPr="00403EA6">
        <w:rPr>
          <w:sz w:val="24"/>
          <w:szCs w:val="24"/>
        </w:rPr>
        <w:tab/>
        <w:t xml:space="preserve">           </w:t>
      </w:r>
      <w:r w:rsidR="00C21D52">
        <w:rPr>
          <w:sz w:val="24"/>
          <w:szCs w:val="24"/>
        </w:rPr>
        <w:tab/>
      </w:r>
      <w:r w:rsidR="00C21D52">
        <w:rPr>
          <w:sz w:val="24"/>
          <w:szCs w:val="24"/>
        </w:rPr>
        <w:tab/>
      </w:r>
      <w:r w:rsidR="00C21D52">
        <w:rPr>
          <w:sz w:val="24"/>
          <w:szCs w:val="24"/>
        </w:rPr>
        <w:tab/>
      </w:r>
      <w:r w:rsidRPr="00403EA6">
        <w:rPr>
          <w:sz w:val="24"/>
          <w:szCs w:val="24"/>
        </w:rPr>
        <w:t>3</w:t>
      </w:r>
      <w:r w:rsidRPr="00403EA6">
        <w:rPr>
          <w:sz w:val="24"/>
          <w:szCs w:val="24"/>
        </w:rPr>
        <w:tab/>
        <w:t>20</w:t>
      </w:r>
    </w:p>
    <w:p w14:paraId="4396C83B" w14:textId="77777777" w:rsidR="00403EA6" w:rsidRPr="00403EA6" w:rsidRDefault="00403EA6" w:rsidP="00403EA6">
      <w:pPr>
        <w:ind w:left="1440" w:firstLine="720"/>
        <w:rPr>
          <w:sz w:val="24"/>
          <w:szCs w:val="24"/>
        </w:rPr>
      </w:pPr>
      <w:r w:rsidRPr="00403EA6">
        <w:rPr>
          <w:sz w:val="24"/>
          <w:szCs w:val="24"/>
        </w:rPr>
        <w:t>MM 307</w:t>
      </w:r>
      <w:r w:rsidRPr="00403EA6">
        <w:rPr>
          <w:sz w:val="24"/>
          <w:szCs w:val="24"/>
        </w:rPr>
        <w:tab/>
        <w:t>Stochastics and Financial Econometrics</w:t>
      </w:r>
      <w:r w:rsidRPr="00403EA6">
        <w:rPr>
          <w:sz w:val="24"/>
          <w:szCs w:val="24"/>
        </w:rPr>
        <w:tab/>
        <w:t xml:space="preserve">           3</w:t>
      </w:r>
      <w:r w:rsidRPr="00403EA6">
        <w:rPr>
          <w:sz w:val="24"/>
          <w:szCs w:val="24"/>
        </w:rPr>
        <w:tab/>
        <w:t>20</w:t>
      </w:r>
    </w:p>
    <w:p w14:paraId="0A8C5BC0" w14:textId="77777777" w:rsidR="00403EA6" w:rsidRPr="00403EA6" w:rsidRDefault="00403EA6" w:rsidP="00403EA6">
      <w:pPr>
        <w:rPr>
          <w:sz w:val="24"/>
          <w:szCs w:val="24"/>
        </w:rPr>
      </w:pPr>
    </w:p>
    <w:p w14:paraId="45A87FD5" w14:textId="77777777" w:rsidR="00403EA6" w:rsidRPr="00403EA6" w:rsidRDefault="00403EA6" w:rsidP="00403EA6">
      <w:pPr>
        <w:ind w:left="1440" w:firstLine="720"/>
        <w:rPr>
          <w:sz w:val="24"/>
          <w:szCs w:val="24"/>
        </w:rPr>
      </w:pPr>
      <w:r w:rsidRPr="00403EA6">
        <w:rPr>
          <w:sz w:val="24"/>
          <w:szCs w:val="24"/>
        </w:rPr>
        <w:t>Such other classes as may be approved by the Course Director.</w:t>
      </w:r>
    </w:p>
    <w:p w14:paraId="6C3CF939" w14:textId="77777777" w:rsidR="00403EA6" w:rsidRPr="00403EA6" w:rsidRDefault="00403EA6" w:rsidP="00403EA6">
      <w:pPr>
        <w:rPr>
          <w:sz w:val="24"/>
          <w:szCs w:val="24"/>
        </w:rPr>
      </w:pPr>
    </w:p>
    <w:p w14:paraId="7A3200A8" w14:textId="77777777" w:rsidR="00403EA6" w:rsidRPr="00403EA6" w:rsidRDefault="00403EA6" w:rsidP="00403EA6">
      <w:pPr>
        <w:rPr>
          <w:sz w:val="24"/>
          <w:szCs w:val="24"/>
        </w:rPr>
      </w:pPr>
    </w:p>
    <w:p w14:paraId="6B501E19" w14:textId="06036BD8" w:rsidR="00403EA6" w:rsidRPr="00403EA6" w:rsidRDefault="00A213AB" w:rsidP="00403EA6">
      <w:pPr>
        <w:rPr>
          <w:b/>
          <w:sz w:val="24"/>
          <w:szCs w:val="24"/>
        </w:rPr>
      </w:pPr>
      <w:r>
        <w:rPr>
          <w:b/>
          <w:sz w:val="24"/>
          <w:szCs w:val="24"/>
        </w:rPr>
        <w:t>15300.UG.292</w:t>
      </w:r>
      <w:r w:rsidR="00403EA6">
        <w:rPr>
          <w:b/>
          <w:sz w:val="24"/>
          <w:szCs w:val="24"/>
        </w:rPr>
        <w:tab/>
      </w:r>
      <w:r w:rsidR="00925A40">
        <w:rPr>
          <w:b/>
          <w:sz w:val="24"/>
          <w:szCs w:val="24"/>
        </w:rPr>
        <w:t xml:space="preserve">Joint Honours Curriculum in </w:t>
      </w:r>
      <w:r w:rsidR="00403EA6" w:rsidRPr="00403EA6">
        <w:rPr>
          <w:b/>
          <w:sz w:val="24"/>
          <w:szCs w:val="24"/>
        </w:rPr>
        <w:t>Psychology and Mathematics</w:t>
      </w:r>
    </w:p>
    <w:p w14:paraId="7B9F82AA" w14:textId="77777777" w:rsidR="00403EA6" w:rsidRPr="00403EA6" w:rsidRDefault="00403EA6" w:rsidP="00403EA6">
      <w:pPr>
        <w:rPr>
          <w:sz w:val="24"/>
          <w:szCs w:val="24"/>
        </w:rPr>
      </w:pPr>
    </w:p>
    <w:p w14:paraId="3164AF04"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All students shall undertake a curriculum in Mathematics as follows</w:t>
      </w:r>
    </w:p>
    <w:p w14:paraId="7E9AFEA5" w14:textId="77777777" w:rsidR="00403EA6" w:rsidRPr="00403EA6" w:rsidRDefault="00403EA6" w:rsidP="00403EA6">
      <w:pPr>
        <w:rPr>
          <w:sz w:val="24"/>
          <w:szCs w:val="24"/>
        </w:rPr>
      </w:pPr>
    </w:p>
    <w:p w14:paraId="1B280A1D" w14:textId="77777777" w:rsidR="00403EA6" w:rsidRPr="00403EA6" w:rsidRDefault="00403EA6" w:rsidP="00403EA6">
      <w:pPr>
        <w:ind w:left="1440" w:firstLine="720"/>
        <w:rPr>
          <w:sz w:val="24"/>
          <w:szCs w:val="24"/>
        </w:rPr>
      </w:pPr>
      <w:r w:rsidRPr="00403EA6">
        <w:rPr>
          <w:sz w:val="24"/>
          <w:szCs w:val="24"/>
        </w:rPr>
        <w:t>Optional Classes</w:t>
      </w:r>
    </w:p>
    <w:p w14:paraId="6A18ABE9" w14:textId="77777777" w:rsidR="00403EA6" w:rsidRPr="00403EA6" w:rsidRDefault="00403EA6" w:rsidP="00403EA6">
      <w:pPr>
        <w:rPr>
          <w:sz w:val="24"/>
          <w:szCs w:val="24"/>
        </w:rPr>
      </w:pPr>
      <w:r w:rsidRPr="00403EA6">
        <w:rPr>
          <w:sz w:val="24"/>
          <w:szCs w:val="24"/>
        </w:rPr>
        <w:tab/>
      </w:r>
    </w:p>
    <w:p w14:paraId="4F87FE62" w14:textId="77777777" w:rsidR="00403EA6" w:rsidRPr="00403EA6" w:rsidRDefault="00403EA6" w:rsidP="00403EA6">
      <w:pPr>
        <w:ind w:left="1440" w:firstLine="720"/>
        <w:rPr>
          <w:sz w:val="24"/>
          <w:szCs w:val="24"/>
        </w:rPr>
      </w:pPr>
      <w:r w:rsidRPr="00403EA6">
        <w:rPr>
          <w:sz w:val="24"/>
          <w:szCs w:val="24"/>
        </w:rPr>
        <w:t>60 credits chosen from</w:t>
      </w:r>
    </w:p>
    <w:p w14:paraId="2F36CF4B" w14:textId="77777777" w:rsidR="00403EA6" w:rsidRPr="00403EA6" w:rsidRDefault="00403EA6" w:rsidP="00403EA6">
      <w:pPr>
        <w:rPr>
          <w:sz w:val="24"/>
          <w:szCs w:val="24"/>
        </w:rPr>
      </w:pPr>
    </w:p>
    <w:p w14:paraId="64BB33F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p>
    <w:p w14:paraId="7CC605D0"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402</w:t>
      </w:r>
      <w:r w:rsidRPr="00403EA6">
        <w:rPr>
          <w:sz w:val="24"/>
          <w:szCs w:val="24"/>
        </w:rPr>
        <w:tab/>
        <w:t>Modelling and Simulation with Applications</w:t>
      </w:r>
    </w:p>
    <w:p w14:paraId="53D9F067" w14:textId="77777777" w:rsidR="00403EA6" w:rsidRPr="00403EA6" w:rsidRDefault="00403EA6" w:rsidP="00403EA6">
      <w:pPr>
        <w:rPr>
          <w:sz w:val="24"/>
          <w:szCs w:val="24"/>
        </w:rPr>
      </w:pPr>
      <w:r w:rsidRPr="00403EA6">
        <w:rPr>
          <w:sz w:val="24"/>
          <w:szCs w:val="24"/>
        </w:rPr>
        <w:t xml:space="preserve"> </w:t>
      </w:r>
      <w:r w:rsidRPr="00403EA6">
        <w:rPr>
          <w:sz w:val="24"/>
          <w:szCs w:val="24"/>
        </w:rPr>
        <w:tab/>
      </w:r>
      <w:r w:rsidRPr="00403EA6">
        <w:rPr>
          <w:sz w:val="24"/>
          <w:szCs w:val="24"/>
        </w:rPr>
        <w:tab/>
      </w:r>
      <w:r w:rsidRPr="00403EA6">
        <w:rPr>
          <w:sz w:val="24"/>
          <w:szCs w:val="24"/>
        </w:rPr>
        <w:tab/>
      </w:r>
      <w:r>
        <w:rPr>
          <w:sz w:val="24"/>
          <w:szCs w:val="24"/>
        </w:rPr>
        <w:tab/>
      </w:r>
      <w:r>
        <w:rPr>
          <w:sz w:val="24"/>
          <w:szCs w:val="24"/>
        </w:rPr>
        <w:tab/>
      </w:r>
      <w:r w:rsidRPr="00403EA6">
        <w:rPr>
          <w:sz w:val="24"/>
          <w:szCs w:val="24"/>
        </w:rPr>
        <w:t>to Financial Derivatives</w:t>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6AE8725C"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403</w:t>
      </w:r>
      <w:r w:rsidRPr="00403EA6">
        <w:rPr>
          <w:sz w:val="24"/>
          <w:szCs w:val="24"/>
        </w:rPr>
        <w:tab/>
        <w:t>Applicable Analysis</w:t>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7278368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404</w:t>
      </w:r>
      <w:r w:rsidRPr="00403EA6">
        <w:rPr>
          <w:sz w:val="24"/>
          <w:szCs w:val="24"/>
        </w:rPr>
        <w:tab/>
        <w:t>Statistical Modelling and Analysis</w:t>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08D16DE8"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405</w:t>
      </w:r>
      <w:r w:rsidRPr="00403EA6">
        <w:rPr>
          <w:sz w:val="24"/>
          <w:szCs w:val="24"/>
        </w:rPr>
        <w:tab/>
        <w:t>Fluids and Waves</w:t>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 xml:space="preserve">20 </w:t>
      </w:r>
    </w:p>
    <w:p w14:paraId="6572170D"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406</w:t>
      </w:r>
      <w:r w:rsidRPr="00403EA6">
        <w:rPr>
          <w:sz w:val="24"/>
          <w:szCs w:val="24"/>
        </w:rPr>
        <w:tab/>
        <w:t>Finite Element Methods for Boundary</w:t>
      </w:r>
    </w:p>
    <w:p w14:paraId="64EB2948" w14:textId="77777777" w:rsidR="00403EA6" w:rsidRPr="00403EA6" w:rsidRDefault="00403EA6" w:rsidP="00403EA6">
      <w:pPr>
        <w:rPr>
          <w:sz w:val="24"/>
          <w:szCs w:val="24"/>
        </w:rPr>
      </w:pPr>
      <w:r w:rsidRPr="00403EA6">
        <w:rPr>
          <w:sz w:val="24"/>
          <w:szCs w:val="24"/>
        </w:rPr>
        <w:tab/>
      </w:r>
      <w:r w:rsidRPr="00403EA6">
        <w:rPr>
          <w:sz w:val="24"/>
          <w:szCs w:val="24"/>
        </w:rPr>
        <w:tab/>
      </w:r>
      <w:r w:rsidRPr="00403EA6">
        <w:rPr>
          <w:sz w:val="24"/>
          <w:szCs w:val="24"/>
        </w:rPr>
        <w:tab/>
      </w:r>
      <w:r w:rsidR="00C21D52">
        <w:rPr>
          <w:sz w:val="24"/>
          <w:szCs w:val="24"/>
        </w:rPr>
        <w:tab/>
      </w:r>
      <w:r w:rsidR="00C21D52">
        <w:rPr>
          <w:sz w:val="24"/>
          <w:szCs w:val="24"/>
        </w:rPr>
        <w:tab/>
      </w:r>
      <w:r w:rsidRPr="00403EA6">
        <w:rPr>
          <w:sz w:val="24"/>
          <w:szCs w:val="24"/>
        </w:rPr>
        <w:t>Value Problems and Approximation</w:t>
      </w:r>
      <w:r w:rsidRPr="00403EA6">
        <w:rPr>
          <w:sz w:val="24"/>
          <w:szCs w:val="24"/>
        </w:rPr>
        <w:tab/>
      </w:r>
      <w:r w:rsidRPr="00403EA6">
        <w:rPr>
          <w:sz w:val="24"/>
          <w:szCs w:val="24"/>
        </w:rPr>
        <w:tab/>
        <w:t>4</w:t>
      </w:r>
      <w:r w:rsidRPr="00403EA6">
        <w:rPr>
          <w:sz w:val="24"/>
          <w:szCs w:val="24"/>
        </w:rPr>
        <w:tab/>
        <w:t xml:space="preserve">20 </w:t>
      </w:r>
    </w:p>
    <w:p w14:paraId="2C9BAE03"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407</w:t>
      </w:r>
      <w:r w:rsidRPr="00403EA6">
        <w:rPr>
          <w:sz w:val="24"/>
          <w:szCs w:val="24"/>
        </w:rPr>
        <w:tab/>
        <w:t>Applied Statistics in Society</w:t>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6B6F706B"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408</w:t>
      </w:r>
      <w:r w:rsidRPr="00403EA6">
        <w:rPr>
          <w:sz w:val="24"/>
          <w:szCs w:val="24"/>
        </w:rPr>
        <w:tab/>
        <w:t>Mathematical Biology and Marine Population</w:t>
      </w:r>
    </w:p>
    <w:p w14:paraId="2D38B614" w14:textId="77777777" w:rsidR="00403EA6" w:rsidRPr="00403EA6" w:rsidRDefault="00403EA6" w:rsidP="00403EA6">
      <w:pPr>
        <w:rPr>
          <w:sz w:val="24"/>
          <w:szCs w:val="24"/>
        </w:rPr>
      </w:pPr>
      <w:r w:rsidRPr="00403EA6">
        <w:rPr>
          <w:sz w:val="24"/>
          <w:szCs w:val="24"/>
        </w:rPr>
        <w:tab/>
      </w:r>
      <w:r w:rsidRPr="00403EA6">
        <w:rPr>
          <w:sz w:val="24"/>
          <w:szCs w:val="24"/>
        </w:rPr>
        <w:tab/>
      </w:r>
      <w:r w:rsidRPr="00403EA6">
        <w:rPr>
          <w:sz w:val="24"/>
          <w:szCs w:val="24"/>
        </w:rPr>
        <w:tab/>
      </w:r>
      <w:r w:rsidR="00404DB7">
        <w:rPr>
          <w:sz w:val="24"/>
          <w:szCs w:val="24"/>
        </w:rPr>
        <w:tab/>
      </w:r>
      <w:r w:rsidR="00404DB7">
        <w:rPr>
          <w:sz w:val="24"/>
          <w:szCs w:val="24"/>
        </w:rPr>
        <w:tab/>
      </w:r>
      <w:r w:rsidRPr="00403EA6">
        <w:rPr>
          <w:sz w:val="24"/>
          <w:szCs w:val="24"/>
        </w:rPr>
        <w:t>Modelling</w:t>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r>
      <w:r w:rsidRPr="00403EA6">
        <w:rPr>
          <w:sz w:val="24"/>
          <w:szCs w:val="24"/>
        </w:rPr>
        <w:tab/>
        <w:t>4</w:t>
      </w:r>
      <w:r w:rsidRPr="00403EA6">
        <w:rPr>
          <w:sz w:val="24"/>
          <w:szCs w:val="24"/>
        </w:rPr>
        <w:tab/>
        <w:t>20</w:t>
      </w:r>
    </w:p>
    <w:p w14:paraId="73ADE4D2"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409</w:t>
      </w:r>
      <w:r w:rsidRPr="00403EA6">
        <w:rPr>
          <w:sz w:val="24"/>
          <w:szCs w:val="24"/>
        </w:rPr>
        <w:tab/>
        <w:t>Mathematical Introduction to Networks</w:t>
      </w:r>
      <w:r w:rsidRPr="00403EA6">
        <w:rPr>
          <w:sz w:val="24"/>
          <w:szCs w:val="24"/>
        </w:rPr>
        <w:tab/>
      </w:r>
      <w:r w:rsidRPr="00403EA6">
        <w:rPr>
          <w:sz w:val="24"/>
          <w:szCs w:val="24"/>
        </w:rPr>
        <w:tab/>
        <w:t>4</w:t>
      </w:r>
      <w:r w:rsidRPr="00403EA6">
        <w:rPr>
          <w:sz w:val="24"/>
          <w:szCs w:val="24"/>
        </w:rPr>
        <w:tab/>
        <w:t>20</w:t>
      </w:r>
    </w:p>
    <w:p w14:paraId="71303809" w14:textId="77777777" w:rsidR="00403EA6" w:rsidRP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MM 412</w:t>
      </w:r>
      <w:r w:rsidRPr="00403EA6">
        <w:rPr>
          <w:sz w:val="24"/>
          <w:szCs w:val="24"/>
        </w:rPr>
        <w:tab/>
        <w:t>Optimization: Theory and Practice</w:t>
      </w:r>
      <w:r w:rsidRPr="00403EA6">
        <w:rPr>
          <w:sz w:val="24"/>
          <w:szCs w:val="24"/>
        </w:rPr>
        <w:tab/>
      </w:r>
      <w:r w:rsidRPr="00403EA6">
        <w:rPr>
          <w:sz w:val="24"/>
          <w:szCs w:val="24"/>
        </w:rPr>
        <w:tab/>
        <w:t>4</w:t>
      </w:r>
      <w:r w:rsidRPr="00403EA6">
        <w:rPr>
          <w:sz w:val="24"/>
          <w:szCs w:val="24"/>
        </w:rPr>
        <w:tab/>
        <w:t>20</w:t>
      </w:r>
    </w:p>
    <w:p w14:paraId="61E292E6" w14:textId="77777777" w:rsidR="00403EA6" w:rsidRPr="00403EA6" w:rsidRDefault="00403EA6" w:rsidP="00403EA6">
      <w:pPr>
        <w:rPr>
          <w:sz w:val="24"/>
          <w:szCs w:val="24"/>
        </w:rPr>
      </w:pPr>
      <w:r w:rsidRPr="00403EA6">
        <w:rPr>
          <w:sz w:val="24"/>
          <w:szCs w:val="24"/>
        </w:rPr>
        <w:lastRenderedPageBreak/>
        <w:tab/>
      </w:r>
      <w:r>
        <w:rPr>
          <w:sz w:val="24"/>
          <w:szCs w:val="24"/>
        </w:rPr>
        <w:tab/>
      </w:r>
      <w:r>
        <w:rPr>
          <w:sz w:val="24"/>
          <w:szCs w:val="24"/>
        </w:rPr>
        <w:tab/>
      </w:r>
      <w:r w:rsidRPr="00403EA6">
        <w:rPr>
          <w:sz w:val="24"/>
          <w:szCs w:val="24"/>
        </w:rPr>
        <w:t>MM 414</w:t>
      </w:r>
      <w:r w:rsidRPr="00403EA6">
        <w:rPr>
          <w:sz w:val="24"/>
          <w:szCs w:val="24"/>
        </w:rPr>
        <w:tab/>
        <w:t>Dynamical Models in Epidemiology</w:t>
      </w:r>
      <w:r w:rsidRPr="00403EA6">
        <w:rPr>
          <w:sz w:val="24"/>
          <w:szCs w:val="24"/>
        </w:rPr>
        <w:tab/>
      </w:r>
      <w:r w:rsidRPr="00403EA6">
        <w:rPr>
          <w:sz w:val="24"/>
          <w:szCs w:val="24"/>
        </w:rPr>
        <w:tab/>
        <w:t>4</w:t>
      </w:r>
      <w:r w:rsidRPr="00403EA6">
        <w:rPr>
          <w:sz w:val="24"/>
          <w:szCs w:val="24"/>
        </w:rPr>
        <w:tab/>
        <w:t>20</w:t>
      </w:r>
    </w:p>
    <w:p w14:paraId="4C2A7578" w14:textId="77777777" w:rsidR="00403EA6" w:rsidRPr="00403EA6" w:rsidRDefault="00403EA6" w:rsidP="00403EA6">
      <w:pPr>
        <w:rPr>
          <w:sz w:val="24"/>
          <w:szCs w:val="24"/>
        </w:rPr>
      </w:pPr>
    </w:p>
    <w:p w14:paraId="13E9565C" w14:textId="77777777" w:rsidR="00403EA6" w:rsidRDefault="00403EA6" w:rsidP="00403EA6">
      <w:pPr>
        <w:rPr>
          <w:sz w:val="24"/>
          <w:szCs w:val="24"/>
        </w:rPr>
      </w:pPr>
      <w:r w:rsidRPr="00403EA6">
        <w:rPr>
          <w:sz w:val="24"/>
          <w:szCs w:val="24"/>
        </w:rPr>
        <w:tab/>
      </w:r>
      <w:r>
        <w:rPr>
          <w:sz w:val="24"/>
          <w:szCs w:val="24"/>
        </w:rPr>
        <w:tab/>
      </w:r>
      <w:r>
        <w:rPr>
          <w:sz w:val="24"/>
          <w:szCs w:val="24"/>
        </w:rPr>
        <w:tab/>
      </w:r>
      <w:r w:rsidRPr="00403EA6">
        <w:rPr>
          <w:sz w:val="24"/>
          <w:szCs w:val="24"/>
        </w:rPr>
        <w:t>**Please note that not all of these classes will be available every year</w:t>
      </w:r>
    </w:p>
    <w:p w14:paraId="79A2D21F" w14:textId="6CA14624" w:rsidR="00C21D52" w:rsidRPr="00C21D52" w:rsidRDefault="00A213AB" w:rsidP="00403EA6">
      <w:pPr>
        <w:rPr>
          <w:b/>
          <w:sz w:val="24"/>
          <w:szCs w:val="24"/>
        </w:rPr>
      </w:pPr>
      <w:r>
        <w:rPr>
          <w:b/>
          <w:sz w:val="24"/>
          <w:szCs w:val="24"/>
        </w:rPr>
        <w:t>15300.UG.293</w:t>
      </w:r>
      <w:r w:rsidR="00C21D52" w:rsidRPr="00C21D52">
        <w:rPr>
          <w:b/>
          <w:sz w:val="24"/>
          <w:szCs w:val="24"/>
        </w:rPr>
        <w:t xml:space="preserve"> to </w:t>
      </w:r>
    </w:p>
    <w:p w14:paraId="7663F322" w14:textId="5C8FCAE2" w:rsidR="00C21D52" w:rsidRPr="00C21D52" w:rsidRDefault="00E7455B" w:rsidP="00403EA6">
      <w:pPr>
        <w:rPr>
          <w:b/>
          <w:sz w:val="24"/>
          <w:szCs w:val="24"/>
        </w:rPr>
      </w:pPr>
      <w:r>
        <w:rPr>
          <w:b/>
          <w:sz w:val="24"/>
          <w:szCs w:val="24"/>
        </w:rPr>
        <w:t>15300.UG.303</w:t>
      </w:r>
      <w:r w:rsidR="00C21D52" w:rsidRPr="00C21D52">
        <w:rPr>
          <w:b/>
          <w:sz w:val="24"/>
          <w:szCs w:val="24"/>
        </w:rPr>
        <w:t xml:space="preserve"> (numbers not used)</w:t>
      </w:r>
    </w:p>
    <w:p w14:paraId="73735390" w14:textId="77777777" w:rsidR="007C29D2" w:rsidRDefault="007C29D2" w:rsidP="00FE4307">
      <w:pPr>
        <w:ind w:left="1440" w:firstLine="720"/>
        <w:rPr>
          <w:b/>
          <w:sz w:val="24"/>
          <w:szCs w:val="24"/>
        </w:rPr>
      </w:pPr>
    </w:p>
    <w:p w14:paraId="2A59B107" w14:textId="77777777" w:rsidR="00573C17" w:rsidRDefault="00573C17" w:rsidP="00FE4307">
      <w:pPr>
        <w:ind w:left="1440" w:firstLine="720"/>
        <w:rPr>
          <w:b/>
          <w:sz w:val="24"/>
          <w:szCs w:val="24"/>
        </w:rPr>
      </w:pPr>
    </w:p>
    <w:p w14:paraId="4DE91ACE" w14:textId="77777777" w:rsidR="00573C17" w:rsidRDefault="00573C17" w:rsidP="00FE4307">
      <w:pPr>
        <w:ind w:left="1440" w:firstLine="720"/>
        <w:rPr>
          <w:b/>
          <w:sz w:val="24"/>
          <w:szCs w:val="24"/>
        </w:rPr>
      </w:pPr>
    </w:p>
    <w:p w14:paraId="4F053DB7" w14:textId="43F829A4" w:rsidR="00CD1599" w:rsidRDefault="00CD1599" w:rsidP="00A3076B">
      <w:pPr>
        <w:rPr>
          <w:b/>
          <w:sz w:val="24"/>
          <w:szCs w:val="24"/>
        </w:rPr>
      </w:pPr>
    </w:p>
    <w:p w14:paraId="46CFD1E9" w14:textId="00947486" w:rsidR="0054027E" w:rsidRDefault="0054027E" w:rsidP="004F3D7D">
      <w:pPr>
        <w:pStyle w:val="NoSpacing"/>
        <w:rPr>
          <w:rFonts w:ascii="Arial" w:hAnsi="Arial" w:cs="Arial"/>
          <w:b/>
          <w:sz w:val="32"/>
          <w:szCs w:val="32"/>
        </w:rPr>
      </w:pPr>
    </w:p>
    <w:p w14:paraId="46FD1121" w14:textId="762A10B4" w:rsidR="008B6724" w:rsidRPr="008B6724" w:rsidRDefault="008B6724" w:rsidP="008B6724">
      <w:pPr>
        <w:pStyle w:val="NoSpacing"/>
        <w:ind w:left="2160"/>
        <w:rPr>
          <w:rFonts w:ascii="Arial" w:hAnsi="Arial" w:cs="Arial"/>
          <w:b/>
          <w:sz w:val="32"/>
          <w:szCs w:val="32"/>
        </w:rPr>
      </w:pPr>
      <w:r w:rsidRPr="008B6724">
        <w:rPr>
          <w:rFonts w:ascii="Arial" w:hAnsi="Arial" w:cs="Arial"/>
          <w:b/>
          <w:sz w:val="32"/>
          <w:szCs w:val="32"/>
        </w:rPr>
        <w:t>FACULTY OF HUMANITIES AND SOCIAL SCIENCES</w:t>
      </w:r>
    </w:p>
    <w:p w14:paraId="7586FDD8" w14:textId="77777777" w:rsidR="008B6724" w:rsidRDefault="008B6724" w:rsidP="008B6724">
      <w:pPr>
        <w:pStyle w:val="CalendarTOC2"/>
      </w:pPr>
    </w:p>
    <w:p w14:paraId="56C54606" w14:textId="77777777" w:rsidR="008B6724" w:rsidRDefault="008B6724" w:rsidP="008B6724">
      <w:pPr>
        <w:pStyle w:val="CalendarTOC2"/>
        <w:rPr>
          <w:sz w:val="28"/>
          <w:szCs w:val="28"/>
        </w:rPr>
      </w:pPr>
      <w:r>
        <w:tab/>
      </w:r>
      <w:r w:rsidRPr="008B6724">
        <w:rPr>
          <w:sz w:val="28"/>
          <w:szCs w:val="28"/>
        </w:rPr>
        <w:tab/>
        <w:t>FACULTY COURSES</w:t>
      </w:r>
    </w:p>
    <w:p w14:paraId="3E462B12" w14:textId="77777777" w:rsidR="008B6724" w:rsidRDefault="008B6724" w:rsidP="00FE4307">
      <w:pPr>
        <w:ind w:left="1440" w:firstLine="720"/>
        <w:rPr>
          <w:b/>
          <w:sz w:val="24"/>
          <w:szCs w:val="24"/>
        </w:rPr>
      </w:pPr>
    </w:p>
    <w:p w14:paraId="60C4959F" w14:textId="77777777" w:rsidR="008B6724" w:rsidRDefault="008B6724" w:rsidP="00FE4307">
      <w:pPr>
        <w:ind w:left="1440" w:firstLine="720"/>
        <w:rPr>
          <w:b/>
          <w:sz w:val="24"/>
          <w:szCs w:val="24"/>
        </w:rPr>
      </w:pPr>
    </w:p>
    <w:p w14:paraId="47E5DEE0" w14:textId="260C0AD0" w:rsidR="00FE4307" w:rsidRPr="008B6724" w:rsidRDefault="008B6724" w:rsidP="00FE4307">
      <w:pPr>
        <w:ind w:left="1440" w:firstLine="720"/>
        <w:rPr>
          <w:b/>
          <w:sz w:val="28"/>
          <w:szCs w:val="28"/>
        </w:rPr>
      </w:pPr>
      <w:r w:rsidRPr="008B6724">
        <w:rPr>
          <w:b/>
          <w:sz w:val="28"/>
          <w:szCs w:val="28"/>
        </w:rPr>
        <w:t>PRIMARY EDUCATION</w:t>
      </w:r>
    </w:p>
    <w:p w14:paraId="7D931F3F" w14:textId="77777777" w:rsidR="008B6724" w:rsidRPr="00FE4307" w:rsidRDefault="008B6724" w:rsidP="00FE4307">
      <w:pPr>
        <w:ind w:left="1440" w:firstLine="720"/>
        <w:rPr>
          <w:b/>
          <w:sz w:val="24"/>
          <w:szCs w:val="24"/>
        </w:rPr>
      </w:pPr>
      <w:bookmarkStart w:id="403" w:name="BA_Hons_Primary_Education"/>
    </w:p>
    <w:p w14:paraId="58A41050" w14:textId="77777777" w:rsidR="00FE4307" w:rsidRPr="00FE4307" w:rsidRDefault="00FE4307" w:rsidP="00FE4307">
      <w:pPr>
        <w:ind w:left="1440" w:firstLine="720"/>
        <w:rPr>
          <w:b/>
          <w:sz w:val="24"/>
          <w:szCs w:val="24"/>
        </w:rPr>
      </w:pPr>
      <w:r w:rsidRPr="00FE4307">
        <w:rPr>
          <w:b/>
          <w:sz w:val="24"/>
          <w:szCs w:val="24"/>
        </w:rPr>
        <w:t>BA with Honours in Primary Education</w:t>
      </w:r>
    </w:p>
    <w:p w14:paraId="2912BE35" w14:textId="77777777" w:rsidR="00FE4307" w:rsidRPr="00FE4307" w:rsidRDefault="00FE4307" w:rsidP="00FE4307">
      <w:pPr>
        <w:ind w:left="1440" w:firstLine="720"/>
        <w:rPr>
          <w:b/>
          <w:sz w:val="24"/>
          <w:szCs w:val="24"/>
        </w:rPr>
      </w:pPr>
      <w:bookmarkStart w:id="404" w:name="BA_Honours_in_Primary_Education_with_IS"/>
      <w:bookmarkEnd w:id="403"/>
      <w:r w:rsidRPr="00FE4307">
        <w:rPr>
          <w:b/>
          <w:sz w:val="24"/>
          <w:szCs w:val="24"/>
        </w:rPr>
        <w:t>BA with Honours in Primary Education with International Study</w:t>
      </w:r>
    </w:p>
    <w:bookmarkEnd w:id="404"/>
    <w:p w14:paraId="234DADAF" w14:textId="46C06766" w:rsidR="0054027E" w:rsidRDefault="0054027E" w:rsidP="0054027E">
      <w:pPr>
        <w:ind w:left="1440" w:firstLine="720"/>
        <w:rPr>
          <w:b/>
          <w:sz w:val="24"/>
          <w:szCs w:val="24"/>
        </w:rPr>
      </w:pPr>
      <w:r w:rsidRPr="0054027E">
        <w:rPr>
          <w:b/>
          <w:sz w:val="24"/>
          <w:szCs w:val="24"/>
        </w:rPr>
        <w:t>BA in Humanities and Social Sciences</w:t>
      </w:r>
    </w:p>
    <w:p w14:paraId="36DDF6DB" w14:textId="77777777" w:rsidR="00134C71" w:rsidRPr="00134C71" w:rsidRDefault="00134C71" w:rsidP="00134C71">
      <w:pPr>
        <w:pStyle w:val="NoSpacing"/>
        <w:ind w:left="1440" w:firstLine="720"/>
        <w:rPr>
          <w:rFonts w:ascii="Arial" w:hAnsi="Arial" w:cs="Arial"/>
          <w:b/>
          <w:sz w:val="24"/>
          <w:szCs w:val="24"/>
        </w:rPr>
      </w:pPr>
      <w:r w:rsidRPr="00134C71">
        <w:rPr>
          <w:rFonts w:ascii="Arial" w:hAnsi="Arial" w:cs="Arial"/>
          <w:b/>
          <w:sz w:val="24"/>
          <w:szCs w:val="24"/>
        </w:rPr>
        <w:t>BA in Humanities and Social Sciences</w:t>
      </w:r>
    </w:p>
    <w:p w14:paraId="5E4B8055" w14:textId="351A9D68" w:rsidR="00134C71" w:rsidRPr="00134C71" w:rsidRDefault="00134C71" w:rsidP="00134C71">
      <w:pPr>
        <w:pStyle w:val="NoSpacing"/>
        <w:ind w:left="1440" w:firstLine="720"/>
        <w:rPr>
          <w:rFonts w:ascii="Arial" w:hAnsi="Arial" w:cs="Arial"/>
          <w:b/>
          <w:sz w:val="24"/>
          <w:szCs w:val="24"/>
        </w:rPr>
      </w:pPr>
      <w:r w:rsidRPr="00134C71">
        <w:rPr>
          <w:rFonts w:ascii="Arial" w:hAnsi="Arial" w:cs="Arial"/>
          <w:b/>
          <w:sz w:val="24"/>
          <w:szCs w:val="24"/>
        </w:rPr>
        <w:t>BA in Humanities and Social Sciences with International Study</w:t>
      </w:r>
    </w:p>
    <w:p w14:paraId="760CE6DE" w14:textId="77777777" w:rsidR="0054027E" w:rsidRPr="00134C71" w:rsidRDefault="0054027E" w:rsidP="0054027E">
      <w:pPr>
        <w:ind w:left="2160"/>
        <w:rPr>
          <w:b/>
          <w:sz w:val="24"/>
          <w:szCs w:val="24"/>
        </w:rPr>
      </w:pPr>
      <w:r w:rsidRPr="00134C71">
        <w:rPr>
          <w:b/>
          <w:sz w:val="24"/>
          <w:szCs w:val="24"/>
        </w:rPr>
        <w:t>Diploma of Higher Education in Humanities and Social Sciences</w:t>
      </w:r>
    </w:p>
    <w:p w14:paraId="6801B9BF" w14:textId="77777777" w:rsidR="0054027E" w:rsidRPr="00134C71" w:rsidRDefault="0054027E" w:rsidP="0054027E">
      <w:pPr>
        <w:ind w:left="2160"/>
        <w:rPr>
          <w:b/>
          <w:sz w:val="24"/>
          <w:szCs w:val="24"/>
        </w:rPr>
      </w:pPr>
      <w:r w:rsidRPr="00134C71">
        <w:rPr>
          <w:b/>
          <w:sz w:val="24"/>
          <w:szCs w:val="24"/>
        </w:rPr>
        <w:t>Certificate of Higher Education in Humanities and Social Sciences</w:t>
      </w:r>
    </w:p>
    <w:p w14:paraId="4F17B55E" w14:textId="3AB3806C" w:rsidR="00FE4307" w:rsidRPr="0054027E" w:rsidRDefault="00FE4307" w:rsidP="00FE4307">
      <w:pPr>
        <w:rPr>
          <w:sz w:val="24"/>
          <w:szCs w:val="24"/>
        </w:rPr>
      </w:pPr>
    </w:p>
    <w:p w14:paraId="5B95C73D" w14:textId="77777777" w:rsidR="00FE4307" w:rsidRPr="00FE4307" w:rsidRDefault="00FE4307" w:rsidP="00FE4307">
      <w:pPr>
        <w:rPr>
          <w:sz w:val="24"/>
          <w:szCs w:val="24"/>
        </w:rPr>
      </w:pPr>
    </w:p>
    <w:p w14:paraId="1C09652D" w14:textId="77777777" w:rsidR="00FE4307" w:rsidRPr="00FE4307" w:rsidRDefault="00FE4307" w:rsidP="00FE4307">
      <w:pPr>
        <w:ind w:left="1440" w:firstLine="720"/>
        <w:rPr>
          <w:b/>
          <w:sz w:val="24"/>
          <w:szCs w:val="24"/>
        </w:rPr>
      </w:pPr>
      <w:r w:rsidRPr="00FE4307">
        <w:rPr>
          <w:b/>
          <w:sz w:val="24"/>
          <w:szCs w:val="24"/>
        </w:rPr>
        <w:t xml:space="preserve">Course Regulations </w:t>
      </w:r>
    </w:p>
    <w:p w14:paraId="2F7B260C" w14:textId="310276E9" w:rsidR="00FE4307" w:rsidRPr="00FE4307" w:rsidRDefault="00FE4307" w:rsidP="00AA474B">
      <w:pPr>
        <w:ind w:left="2160"/>
        <w:rPr>
          <w:sz w:val="24"/>
          <w:szCs w:val="24"/>
        </w:rPr>
      </w:pPr>
      <w:r w:rsidRPr="00FE4307">
        <w:rPr>
          <w:sz w:val="24"/>
          <w:szCs w:val="24"/>
        </w:rPr>
        <w:t xml:space="preserve">[These regulations are to be read in conjunction with Regulation </w:t>
      </w:r>
      <w:r w:rsidR="00630BEE">
        <w:rPr>
          <w:sz w:val="24"/>
          <w:szCs w:val="24"/>
        </w:rPr>
        <w:t>0000.1.UG</w:t>
      </w:r>
      <w:r w:rsidRPr="00FE4307">
        <w:rPr>
          <w:sz w:val="24"/>
          <w:szCs w:val="24"/>
        </w:rPr>
        <w:t>]</w:t>
      </w:r>
    </w:p>
    <w:p w14:paraId="226F64C4" w14:textId="77777777" w:rsidR="00FE4307" w:rsidRPr="00FE4307" w:rsidRDefault="00FE4307" w:rsidP="00FE4307">
      <w:pPr>
        <w:rPr>
          <w:sz w:val="24"/>
          <w:szCs w:val="24"/>
        </w:rPr>
      </w:pPr>
    </w:p>
    <w:p w14:paraId="267974D8" w14:textId="02CC2B5B" w:rsidR="00FE4307" w:rsidRPr="00FE4307" w:rsidRDefault="00E7455B" w:rsidP="00FE4307">
      <w:pPr>
        <w:rPr>
          <w:b/>
          <w:sz w:val="24"/>
          <w:szCs w:val="24"/>
        </w:rPr>
      </w:pPr>
      <w:r>
        <w:rPr>
          <w:b/>
          <w:sz w:val="24"/>
          <w:szCs w:val="24"/>
        </w:rPr>
        <w:t>15300.UG.304</w:t>
      </w:r>
      <w:r w:rsidR="00FE4307">
        <w:rPr>
          <w:b/>
          <w:sz w:val="24"/>
          <w:szCs w:val="24"/>
        </w:rPr>
        <w:tab/>
      </w:r>
      <w:r w:rsidR="00FE4307" w:rsidRPr="00FE4307">
        <w:rPr>
          <w:b/>
          <w:sz w:val="24"/>
          <w:szCs w:val="24"/>
        </w:rPr>
        <w:t>Mode of Study</w:t>
      </w:r>
    </w:p>
    <w:p w14:paraId="1C843A71" w14:textId="77777777" w:rsidR="00FE4307" w:rsidRPr="00FE4307" w:rsidRDefault="00FE4307" w:rsidP="00FE4307">
      <w:pPr>
        <w:rPr>
          <w:sz w:val="24"/>
          <w:szCs w:val="24"/>
        </w:rPr>
      </w:pPr>
      <w:r w:rsidRPr="00FE4307">
        <w:rPr>
          <w:sz w:val="24"/>
          <w:szCs w:val="24"/>
        </w:rPr>
        <w:tab/>
      </w:r>
      <w:r>
        <w:rPr>
          <w:sz w:val="24"/>
          <w:szCs w:val="24"/>
        </w:rPr>
        <w:tab/>
      </w:r>
      <w:r>
        <w:rPr>
          <w:sz w:val="24"/>
          <w:szCs w:val="24"/>
        </w:rPr>
        <w:tab/>
      </w:r>
      <w:r w:rsidRPr="00FE4307">
        <w:rPr>
          <w:sz w:val="24"/>
          <w:szCs w:val="24"/>
        </w:rPr>
        <w:t xml:space="preserve">The course is available by full-time study only. </w:t>
      </w:r>
    </w:p>
    <w:p w14:paraId="17C2CED4" w14:textId="77777777" w:rsidR="00FE4307" w:rsidRPr="00FE4307" w:rsidRDefault="00FE4307" w:rsidP="00FE4307">
      <w:pPr>
        <w:rPr>
          <w:sz w:val="24"/>
          <w:szCs w:val="24"/>
        </w:rPr>
      </w:pPr>
    </w:p>
    <w:p w14:paraId="27856353" w14:textId="2854985E" w:rsidR="00FE4307" w:rsidRPr="00FE4307" w:rsidRDefault="00E7455B" w:rsidP="00FE4307">
      <w:pPr>
        <w:rPr>
          <w:b/>
          <w:sz w:val="24"/>
          <w:szCs w:val="24"/>
        </w:rPr>
      </w:pPr>
      <w:r>
        <w:rPr>
          <w:b/>
          <w:sz w:val="24"/>
          <w:szCs w:val="24"/>
        </w:rPr>
        <w:t>15300.UG.305</w:t>
      </w:r>
      <w:r w:rsidR="00FE4307">
        <w:rPr>
          <w:b/>
          <w:sz w:val="24"/>
          <w:szCs w:val="24"/>
        </w:rPr>
        <w:tab/>
      </w:r>
      <w:r w:rsidR="00FE4307" w:rsidRPr="00FE4307">
        <w:rPr>
          <w:b/>
          <w:sz w:val="24"/>
          <w:szCs w:val="24"/>
        </w:rPr>
        <w:t>Place of Study</w:t>
      </w:r>
    </w:p>
    <w:p w14:paraId="4340257E" w14:textId="77777777" w:rsidR="00FE4307" w:rsidRPr="00FE4307" w:rsidRDefault="00FE4307" w:rsidP="00FE4307">
      <w:pPr>
        <w:ind w:left="2160"/>
        <w:rPr>
          <w:sz w:val="24"/>
          <w:szCs w:val="24"/>
        </w:rPr>
      </w:pPr>
      <w:r w:rsidRPr="00FE4307">
        <w:rPr>
          <w:sz w:val="24"/>
          <w:szCs w:val="24"/>
        </w:rPr>
        <w:t>The course involves placements in schools for which a student must be a member of the PVG (Protecting Vulnerable Groups) Scheme.  If they are already a member they must apply for an update.</w:t>
      </w:r>
    </w:p>
    <w:p w14:paraId="0EEB3169" w14:textId="77777777" w:rsidR="00FE4307" w:rsidRPr="00FE4307" w:rsidRDefault="00FE4307" w:rsidP="00FE4307">
      <w:pPr>
        <w:rPr>
          <w:sz w:val="24"/>
          <w:szCs w:val="24"/>
        </w:rPr>
      </w:pPr>
    </w:p>
    <w:p w14:paraId="6FD34C6D" w14:textId="77777777" w:rsidR="00FE4307" w:rsidRPr="00FE4307" w:rsidRDefault="00FE4307" w:rsidP="00FE4307">
      <w:pPr>
        <w:ind w:left="2160"/>
        <w:rPr>
          <w:sz w:val="24"/>
          <w:szCs w:val="24"/>
        </w:rPr>
      </w:pPr>
      <w:r w:rsidRPr="00FE4307">
        <w:rPr>
          <w:sz w:val="24"/>
          <w:szCs w:val="24"/>
        </w:rPr>
        <w:t>The degrees of students who spend all or part of an academic year at an overseas university as an accredited part of their undergraduate degree studies will be designated as BA Honours in Primary Education with International Study.</w:t>
      </w:r>
    </w:p>
    <w:p w14:paraId="1827F626" w14:textId="77777777" w:rsidR="00FE4307" w:rsidRPr="00FE4307" w:rsidRDefault="00FE4307" w:rsidP="00FE4307">
      <w:pPr>
        <w:rPr>
          <w:sz w:val="24"/>
          <w:szCs w:val="24"/>
        </w:rPr>
      </w:pPr>
    </w:p>
    <w:p w14:paraId="501ACFB8" w14:textId="46E3EB72" w:rsidR="00FE4307" w:rsidRPr="00FE4307" w:rsidRDefault="00E7455B" w:rsidP="00FE4307">
      <w:pPr>
        <w:rPr>
          <w:b/>
          <w:sz w:val="24"/>
          <w:szCs w:val="24"/>
        </w:rPr>
      </w:pPr>
      <w:r>
        <w:rPr>
          <w:b/>
          <w:sz w:val="24"/>
          <w:szCs w:val="24"/>
        </w:rPr>
        <w:t>15300.UG.306</w:t>
      </w:r>
      <w:r w:rsidR="00FE4307">
        <w:rPr>
          <w:b/>
          <w:sz w:val="24"/>
          <w:szCs w:val="24"/>
        </w:rPr>
        <w:tab/>
      </w:r>
      <w:r w:rsidR="00FE4307" w:rsidRPr="00FE4307">
        <w:rPr>
          <w:b/>
          <w:sz w:val="24"/>
          <w:szCs w:val="24"/>
        </w:rPr>
        <w:t xml:space="preserve">First Year </w:t>
      </w:r>
    </w:p>
    <w:p w14:paraId="2F9F9D5C" w14:textId="77777777" w:rsidR="00FE4307" w:rsidRPr="00FE4307" w:rsidRDefault="00FE4307" w:rsidP="00FE4307">
      <w:pPr>
        <w:ind w:left="2160"/>
        <w:rPr>
          <w:sz w:val="24"/>
          <w:szCs w:val="24"/>
        </w:rPr>
      </w:pPr>
      <w:r w:rsidRPr="00FE4307">
        <w:rPr>
          <w:sz w:val="24"/>
          <w:szCs w:val="24"/>
        </w:rPr>
        <w:t>All students shall undertake classes amounting to 120 credits as follows</w:t>
      </w:r>
    </w:p>
    <w:p w14:paraId="1964B242" w14:textId="77777777" w:rsidR="00FE4307" w:rsidRPr="00FE4307" w:rsidRDefault="00FE4307" w:rsidP="00FE4307">
      <w:pPr>
        <w:rPr>
          <w:sz w:val="24"/>
          <w:szCs w:val="24"/>
        </w:rPr>
      </w:pPr>
    </w:p>
    <w:p w14:paraId="47174DAA" w14:textId="77777777" w:rsidR="00FE4307" w:rsidRDefault="00FE4307" w:rsidP="00FE4307">
      <w:pPr>
        <w:ind w:left="1440" w:firstLine="720"/>
        <w:rPr>
          <w:sz w:val="24"/>
          <w:szCs w:val="24"/>
        </w:rPr>
      </w:pPr>
      <w:r w:rsidRPr="00FE4307">
        <w:rPr>
          <w:sz w:val="24"/>
          <w:szCs w:val="24"/>
        </w:rPr>
        <w:lastRenderedPageBreak/>
        <w:t>Compulsory Classes</w:t>
      </w:r>
      <w:r w:rsidRPr="00FE4307">
        <w:rPr>
          <w:sz w:val="24"/>
          <w:szCs w:val="24"/>
        </w:rPr>
        <w:tab/>
      </w:r>
    </w:p>
    <w:p w14:paraId="640B5BBB" w14:textId="77777777" w:rsidR="00BD3AAA" w:rsidRDefault="00BD3AAA" w:rsidP="00FE4307">
      <w:pPr>
        <w:ind w:left="1440" w:firstLine="720"/>
        <w:rPr>
          <w:sz w:val="24"/>
          <w:szCs w:val="24"/>
        </w:rPr>
      </w:pPr>
    </w:p>
    <w:p w14:paraId="22CB0122" w14:textId="4D718F08" w:rsidR="007F0FF7" w:rsidRPr="00FE4307" w:rsidRDefault="007F0FF7" w:rsidP="007F0FF7">
      <w:pPr>
        <w:ind w:left="1440" w:firstLine="720"/>
        <w:rPr>
          <w:sz w:val="24"/>
          <w:szCs w:val="24"/>
        </w:rPr>
      </w:pPr>
      <w:r w:rsidRPr="00FE4307">
        <w:rPr>
          <w:sz w:val="24"/>
          <w:szCs w:val="24"/>
        </w:rPr>
        <w:t>X9 172</w:t>
      </w:r>
      <w:r w:rsidRPr="00FE4307">
        <w:rPr>
          <w:sz w:val="24"/>
          <w:szCs w:val="24"/>
        </w:rPr>
        <w:tab/>
        <w:t xml:space="preserve">Understanding Education in </w:t>
      </w:r>
    </w:p>
    <w:p w14:paraId="60F733EA" w14:textId="77777777" w:rsidR="007F0FF7" w:rsidRDefault="007F0FF7" w:rsidP="007F0FF7">
      <w:pPr>
        <w:rPr>
          <w:sz w:val="24"/>
          <w:szCs w:val="24"/>
        </w:rPr>
      </w:pPr>
      <w:r w:rsidRPr="00FE4307">
        <w:rPr>
          <w:sz w:val="24"/>
          <w:szCs w:val="24"/>
        </w:rPr>
        <w:tab/>
      </w:r>
      <w:r>
        <w:rPr>
          <w:sz w:val="24"/>
          <w:szCs w:val="24"/>
        </w:rPr>
        <w:tab/>
      </w:r>
      <w:r>
        <w:rPr>
          <w:sz w:val="24"/>
          <w:szCs w:val="24"/>
        </w:rPr>
        <w:tab/>
      </w:r>
      <w:r>
        <w:rPr>
          <w:sz w:val="24"/>
          <w:szCs w:val="24"/>
        </w:rPr>
        <w:tab/>
      </w:r>
      <w:r>
        <w:rPr>
          <w:sz w:val="24"/>
          <w:szCs w:val="24"/>
        </w:rPr>
        <w:tab/>
      </w:r>
      <w:r w:rsidRPr="00FE4307">
        <w:rPr>
          <w:sz w:val="24"/>
          <w:szCs w:val="24"/>
        </w:rPr>
        <w:t xml:space="preserve">the 21st Century </w:t>
      </w:r>
      <w:r w:rsidRPr="00FE4307">
        <w:rPr>
          <w:sz w:val="24"/>
          <w:szCs w:val="24"/>
        </w:rPr>
        <w:tab/>
      </w:r>
      <w:r>
        <w:rPr>
          <w:sz w:val="24"/>
          <w:szCs w:val="24"/>
        </w:rPr>
        <w:tab/>
      </w:r>
      <w:r>
        <w:rPr>
          <w:sz w:val="24"/>
          <w:szCs w:val="24"/>
        </w:rPr>
        <w:tab/>
      </w:r>
      <w:r>
        <w:rPr>
          <w:sz w:val="24"/>
          <w:szCs w:val="24"/>
        </w:rPr>
        <w:tab/>
      </w:r>
      <w:r>
        <w:rPr>
          <w:sz w:val="24"/>
          <w:szCs w:val="24"/>
        </w:rPr>
        <w:tab/>
      </w:r>
      <w:r w:rsidRPr="00FE4307">
        <w:rPr>
          <w:sz w:val="24"/>
          <w:szCs w:val="24"/>
        </w:rPr>
        <w:t>1</w:t>
      </w:r>
      <w:r w:rsidRPr="00FE4307">
        <w:rPr>
          <w:sz w:val="24"/>
          <w:szCs w:val="24"/>
        </w:rPr>
        <w:tab/>
        <w:t>20</w:t>
      </w:r>
    </w:p>
    <w:p w14:paraId="4BE95725" w14:textId="71303D7B" w:rsidR="007F0FF7" w:rsidRPr="00FE4307" w:rsidRDefault="007F0FF7" w:rsidP="00FC2BFD">
      <w:pPr>
        <w:ind w:left="1440" w:firstLine="720"/>
        <w:rPr>
          <w:sz w:val="24"/>
          <w:szCs w:val="24"/>
        </w:rPr>
      </w:pPr>
      <w:r w:rsidRPr="00FE4307">
        <w:rPr>
          <w:sz w:val="24"/>
          <w:szCs w:val="24"/>
        </w:rPr>
        <w:t>X9 173</w:t>
      </w:r>
      <w:r w:rsidRPr="00FE4307">
        <w:rPr>
          <w:sz w:val="24"/>
          <w:szCs w:val="24"/>
        </w:rPr>
        <w:tab/>
        <w:t>Year 1 Placement and Curriculum</w:t>
      </w:r>
      <w:r w:rsidRPr="00FE4307">
        <w:rPr>
          <w:sz w:val="24"/>
          <w:szCs w:val="24"/>
        </w:rPr>
        <w:tab/>
      </w:r>
      <w:r w:rsidR="00FC2BFD">
        <w:rPr>
          <w:sz w:val="24"/>
          <w:szCs w:val="24"/>
        </w:rPr>
        <w:tab/>
      </w:r>
      <w:r w:rsidRPr="00FE4307">
        <w:rPr>
          <w:sz w:val="24"/>
          <w:szCs w:val="24"/>
        </w:rPr>
        <w:t>1</w:t>
      </w:r>
      <w:r w:rsidRPr="00FE4307">
        <w:rPr>
          <w:sz w:val="24"/>
          <w:szCs w:val="24"/>
        </w:rPr>
        <w:tab/>
        <w:t>20</w:t>
      </w:r>
    </w:p>
    <w:p w14:paraId="51C105C0" w14:textId="77777777" w:rsidR="00FE4307" w:rsidRPr="00FE4307" w:rsidRDefault="00FE4307" w:rsidP="00FE4307">
      <w:pPr>
        <w:rPr>
          <w:sz w:val="24"/>
          <w:szCs w:val="24"/>
        </w:rPr>
      </w:pPr>
    </w:p>
    <w:p w14:paraId="75067262" w14:textId="77777777" w:rsidR="00FE4307" w:rsidRPr="00FE4307" w:rsidRDefault="00FE4307" w:rsidP="00FE4307">
      <w:pPr>
        <w:ind w:left="1440" w:firstLine="720"/>
        <w:rPr>
          <w:sz w:val="24"/>
          <w:szCs w:val="24"/>
        </w:rPr>
      </w:pPr>
      <w:r w:rsidRPr="00FE4307">
        <w:rPr>
          <w:sz w:val="24"/>
          <w:szCs w:val="24"/>
        </w:rPr>
        <w:t>Optional Classes</w:t>
      </w:r>
    </w:p>
    <w:p w14:paraId="135F1F6D" w14:textId="2C6000C4" w:rsidR="00FE4307" w:rsidRPr="00FE4307" w:rsidRDefault="00F62163" w:rsidP="00FE4307">
      <w:pPr>
        <w:rPr>
          <w:sz w:val="24"/>
          <w:szCs w:val="24"/>
        </w:rPr>
      </w:pPr>
      <w:r>
        <w:rPr>
          <w:sz w:val="24"/>
          <w:szCs w:val="24"/>
        </w:rPr>
        <w:tab/>
      </w:r>
    </w:p>
    <w:p w14:paraId="1EBD8124" w14:textId="16249D0D" w:rsidR="00F62163" w:rsidRPr="00F62163" w:rsidRDefault="00F62163" w:rsidP="00F62163">
      <w:pPr>
        <w:pStyle w:val="CommentText"/>
        <w:ind w:left="1440" w:firstLine="720"/>
        <w:rPr>
          <w:rFonts w:cs="Arial"/>
          <w:sz w:val="24"/>
          <w:szCs w:val="24"/>
        </w:rPr>
      </w:pPr>
      <w:r w:rsidRPr="00F62163">
        <w:rPr>
          <w:rFonts w:cs="Arial"/>
          <w:sz w:val="24"/>
          <w:szCs w:val="24"/>
        </w:rPr>
        <w:t>80 credits of paired cla</w:t>
      </w:r>
      <w:r w:rsidR="001F00B6">
        <w:rPr>
          <w:rFonts w:cs="Arial"/>
          <w:sz w:val="24"/>
          <w:szCs w:val="24"/>
        </w:rPr>
        <w:t>sses from Regulation 15300.UG.49</w:t>
      </w:r>
    </w:p>
    <w:p w14:paraId="56E5AB28" w14:textId="77777777" w:rsidR="00FE4307" w:rsidRPr="00F62163" w:rsidRDefault="00FE4307" w:rsidP="00FE4307">
      <w:pPr>
        <w:rPr>
          <w:rFonts w:cs="Arial"/>
          <w:sz w:val="24"/>
          <w:szCs w:val="24"/>
        </w:rPr>
      </w:pPr>
    </w:p>
    <w:p w14:paraId="43E3FF9D" w14:textId="5B5FF5B0" w:rsidR="00FE4307" w:rsidRPr="00F62163" w:rsidRDefault="00134C71" w:rsidP="00134C71">
      <w:pPr>
        <w:rPr>
          <w:b/>
          <w:sz w:val="24"/>
          <w:szCs w:val="24"/>
        </w:rPr>
      </w:pPr>
      <w:r w:rsidRPr="00134C71">
        <w:rPr>
          <w:rFonts w:cs="Arial"/>
          <w:b/>
          <w:sz w:val="24"/>
          <w:szCs w:val="24"/>
        </w:rPr>
        <w:t>15300.UG.307</w:t>
      </w:r>
      <w:r w:rsidRPr="00134C71">
        <w:rPr>
          <w:rFonts w:cs="Arial"/>
          <w:b/>
          <w:sz w:val="24"/>
          <w:szCs w:val="24"/>
        </w:rPr>
        <w:tab/>
      </w:r>
      <w:r w:rsidR="00FE4307" w:rsidRPr="00F62163">
        <w:rPr>
          <w:b/>
          <w:sz w:val="24"/>
          <w:szCs w:val="24"/>
        </w:rPr>
        <w:t xml:space="preserve">Second Year </w:t>
      </w:r>
    </w:p>
    <w:p w14:paraId="1CD1FAF6" w14:textId="77777777" w:rsidR="00FE4307" w:rsidRPr="00FE4307" w:rsidRDefault="00FE4307" w:rsidP="00FE4307">
      <w:pPr>
        <w:ind w:left="2160"/>
        <w:rPr>
          <w:sz w:val="24"/>
          <w:szCs w:val="24"/>
        </w:rPr>
      </w:pPr>
      <w:r w:rsidRPr="00FE4307">
        <w:rPr>
          <w:sz w:val="24"/>
          <w:szCs w:val="24"/>
        </w:rPr>
        <w:t>All students shall undertake classes amounting to 120 credits as follows</w:t>
      </w:r>
    </w:p>
    <w:p w14:paraId="3E956970" w14:textId="77777777" w:rsidR="00FE4307" w:rsidRPr="00FE4307" w:rsidRDefault="00FE4307" w:rsidP="00FE4307">
      <w:pPr>
        <w:rPr>
          <w:sz w:val="24"/>
          <w:szCs w:val="24"/>
        </w:rPr>
      </w:pPr>
    </w:p>
    <w:p w14:paraId="04FABEC4" w14:textId="77777777" w:rsidR="00FE4307" w:rsidRDefault="00FE4307" w:rsidP="00FE4307">
      <w:pPr>
        <w:ind w:left="1440" w:firstLine="720"/>
        <w:rPr>
          <w:sz w:val="24"/>
          <w:szCs w:val="24"/>
        </w:rPr>
      </w:pPr>
      <w:r w:rsidRPr="00FE4307">
        <w:rPr>
          <w:sz w:val="24"/>
          <w:szCs w:val="24"/>
        </w:rPr>
        <w:t>Compulsory Classes</w:t>
      </w:r>
    </w:p>
    <w:p w14:paraId="227506D9" w14:textId="77777777" w:rsidR="007F0FF7" w:rsidRDefault="007F0FF7" w:rsidP="00FE4307">
      <w:pPr>
        <w:ind w:left="1440" w:firstLine="720"/>
        <w:rPr>
          <w:sz w:val="24"/>
          <w:szCs w:val="24"/>
        </w:rPr>
      </w:pPr>
    </w:p>
    <w:p w14:paraId="35715C16" w14:textId="2A966174" w:rsidR="00FC2BFD" w:rsidRPr="00320378" w:rsidRDefault="004D2155" w:rsidP="00FC2BFD">
      <w:pPr>
        <w:ind w:left="1440" w:firstLine="720"/>
        <w:rPr>
          <w:rFonts w:cs="Arial"/>
          <w:sz w:val="24"/>
          <w:szCs w:val="24"/>
        </w:rPr>
      </w:pPr>
      <w:r>
        <w:rPr>
          <w:rFonts w:cs="Arial"/>
          <w:sz w:val="24"/>
          <w:szCs w:val="24"/>
        </w:rPr>
        <w:t>X9 278</w:t>
      </w:r>
      <w:r>
        <w:rPr>
          <w:rFonts w:cs="Arial"/>
          <w:sz w:val="24"/>
          <w:szCs w:val="24"/>
        </w:rPr>
        <w:tab/>
      </w:r>
      <w:r w:rsidR="00FC2BFD" w:rsidRPr="00320378">
        <w:rPr>
          <w:rFonts w:cs="Arial"/>
          <w:sz w:val="24"/>
          <w:szCs w:val="24"/>
        </w:rPr>
        <w:t xml:space="preserve">Children’s Language, Literature </w:t>
      </w:r>
    </w:p>
    <w:p w14:paraId="58E68564" w14:textId="77777777" w:rsidR="00FC2BFD" w:rsidRPr="00320378" w:rsidRDefault="00FC2BFD" w:rsidP="00FC2BFD">
      <w:pPr>
        <w:ind w:left="2880" w:firstLine="720"/>
        <w:rPr>
          <w:rFonts w:cs="Arial"/>
          <w:sz w:val="24"/>
          <w:szCs w:val="24"/>
        </w:rPr>
      </w:pPr>
      <w:r w:rsidRPr="00320378">
        <w:rPr>
          <w:rFonts w:cs="Arial"/>
          <w:sz w:val="24"/>
          <w:szCs w:val="24"/>
        </w:rPr>
        <w:t>and Literacy</w:t>
      </w:r>
      <w:r w:rsidRPr="00320378">
        <w:rPr>
          <w:rFonts w:cs="Arial"/>
          <w:sz w:val="24"/>
          <w:szCs w:val="24"/>
        </w:rPr>
        <w:tab/>
      </w:r>
      <w:r w:rsidRPr="00320378">
        <w:rPr>
          <w:rFonts w:cs="Arial"/>
          <w:sz w:val="24"/>
          <w:szCs w:val="24"/>
        </w:rPr>
        <w:tab/>
      </w:r>
      <w:r w:rsidRPr="00320378">
        <w:rPr>
          <w:rFonts w:cs="Arial"/>
          <w:sz w:val="24"/>
          <w:szCs w:val="24"/>
        </w:rPr>
        <w:tab/>
      </w:r>
      <w:r w:rsidRPr="00320378">
        <w:rPr>
          <w:rFonts w:cs="Arial"/>
          <w:sz w:val="24"/>
          <w:szCs w:val="24"/>
        </w:rPr>
        <w:tab/>
      </w:r>
      <w:r w:rsidRPr="00320378">
        <w:rPr>
          <w:rFonts w:cs="Arial"/>
          <w:sz w:val="24"/>
          <w:szCs w:val="24"/>
        </w:rPr>
        <w:tab/>
        <w:t>2</w:t>
      </w:r>
      <w:r w:rsidRPr="00320378">
        <w:rPr>
          <w:rFonts w:cs="Arial"/>
          <w:sz w:val="24"/>
          <w:szCs w:val="24"/>
        </w:rPr>
        <w:tab/>
        <w:t>20</w:t>
      </w:r>
    </w:p>
    <w:p w14:paraId="1E983F85" w14:textId="77777777" w:rsidR="00FC2BFD" w:rsidRDefault="00FC2BFD" w:rsidP="00FC2BFD">
      <w:pPr>
        <w:ind w:left="1440" w:firstLine="720"/>
        <w:rPr>
          <w:rFonts w:cs="Arial"/>
          <w:sz w:val="24"/>
          <w:szCs w:val="24"/>
        </w:rPr>
      </w:pPr>
      <w:r w:rsidRPr="00320378">
        <w:rPr>
          <w:rFonts w:cs="Arial"/>
          <w:sz w:val="24"/>
          <w:szCs w:val="24"/>
        </w:rPr>
        <w:t xml:space="preserve">X9 297 </w:t>
      </w:r>
      <w:r w:rsidRPr="00320378">
        <w:rPr>
          <w:rFonts w:cs="Arial"/>
          <w:sz w:val="24"/>
          <w:szCs w:val="24"/>
        </w:rPr>
        <w:tab/>
        <w:t xml:space="preserve">Numeracy and Mathematics in the </w:t>
      </w:r>
    </w:p>
    <w:p w14:paraId="51C9A443" w14:textId="77777777" w:rsidR="00FC2BFD" w:rsidRPr="00320378" w:rsidRDefault="00FC2BFD" w:rsidP="00FC2BFD">
      <w:pPr>
        <w:ind w:left="2880" w:firstLine="720"/>
        <w:rPr>
          <w:rFonts w:cs="Arial"/>
          <w:sz w:val="24"/>
          <w:szCs w:val="24"/>
        </w:rPr>
      </w:pPr>
      <w:r w:rsidRPr="00320378">
        <w:rPr>
          <w:rFonts w:cs="Arial"/>
          <w:sz w:val="24"/>
          <w:szCs w:val="24"/>
        </w:rPr>
        <w:t xml:space="preserve">Primary School </w:t>
      </w:r>
      <w:r w:rsidRPr="00320378">
        <w:rPr>
          <w:rFonts w:cs="Arial"/>
          <w:sz w:val="24"/>
          <w:szCs w:val="24"/>
        </w:rPr>
        <w:tab/>
      </w:r>
      <w:r>
        <w:rPr>
          <w:rFonts w:cs="Arial"/>
          <w:sz w:val="24"/>
          <w:szCs w:val="24"/>
        </w:rPr>
        <w:tab/>
      </w:r>
      <w:r>
        <w:rPr>
          <w:rFonts w:cs="Arial"/>
          <w:sz w:val="24"/>
          <w:szCs w:val="24"/>
        </w:rPr>
        <w:tab/>
      </w:r>
      <w:r>
        <w:rPr>
          <w:rFonts w:cs="Arial"/>
          <w:sz w:val="24"/>
          <w:szCs w:val="24"/>
        </w:rPr>
        <w:tab/>
      </w:r>
      <w:r w:rsidRPr="00320378">
        <w:rPr>
          <w:rFonts w:cs="Arial"/>
          <w:sz w:val="24"/>
          <w:szCs w:val="24"/>
        </w:rPr>
        <w:t>2</w:t>
      </w:r>
      <w:r w:rsidRPr="00320378">
        <w:rPr>
          <w:rFonts w:cs="Arial"/>
          <w:sz w:val="24"/>
          <w:szCs w:val="24"/>
        </w:rPr>
        <w:tab/>
        <w:t>20</w:t>
      </w:r>
    </w:p>
    <w:p w14:paraId="3FAF7B1A" w14:textId="77777777" w:rsidR="00FC2BFD" w:rsidRDefault="00FC2BFD" w:rsidP="00FC2BFD">
      <w:pPr>
        <w:ind w:left="1440" w:firstLine="720"/>
        <w:rPr>
          <w:rFonts w:cs="Arial"/>
          <w:sz w:val="24"/>
          <w:szCs w:val="24"/>
        </w:rPr>
      </w:pPr>
      <w:r>
        <w:rPr>
          <w:rFonts w:cs="Arial"/>
          <w:sz w:val="24"/>
          <w:szCs w:val="24"/>
        </w:rPr>
        <w:t>X9 280</w:t>
      </w:r>
      <w:r>
        <w:rPr>
          <w:rFonts w:cs="Arial"/>
          <w:sz w:val="24"/>
          <w:szCs w:val="24"/>
        </w:rPr>
        <w:tab/>
        <w:t>Learners and Learning</w:t>
      </w:r>
      <w:r>
        <w:rPr>
          <w:rFonts w:cs="Arial"/>
          <w:sz w:val="24"/>
          <w:szCs w:val="24"/>
        </w:rPr>
        <w:tab/>
      </w:r>
      <w:r>
        <w:rPr>
          <w:rFonts w:cs="Arial"/>
          <w:sz w:val="24"/>
          <w:szCs w:val="24"/>
        </w:rPr>
        <w:tab/>
      </w:r>
      <w:r>
        <w:rPr>
          <w:rFonts w:cs="Arial"/>
          <w:sz w:val="24"/>
          <w:szCs w:val="24"/>
        </w:rPr>
        <w:tab/>
      </w:r>
      <w:r w:rsidRPr="00320378">
        <w:rPr>
          <w:rFonts w:cs="Arial"/>
          <w:sz w:val="24"/>
          <w:szCs w:val="24"/>
        </w:rPr>
        <w:t>2</w:t>
      </w:r>
      <w:r w:rsidRPr="00320378">
        <w:rPr>
          <w:rFonts w:cs="Arial"/>
          <w:sz w:val="24"/>
          <w:szCs w:val="24"/>
        </w:rPr>
        <w:tab/>
        <w:t>20</w:t>
      </w:r>
    </w:p>
    <w:p w14:paraId="4A126957" w14:textId="77777777" w:rsidR="00FC2BFD" w:rsidRDefault="00FC2BFD" w:rsidP="00FC2BFD">
      <w:pPr>
        <w:ind w:left="1440" w:firstLine="720"/>
        <w:rPr>
          <w:rFonts w:cs="Arial"/>
          <w:sz w:val="24"/>
          <w:szCs w:val="24"/>
        </w:rPr>
      </w:pPr>
      <w:r w:rsidRPr="00320378">
        <w:rPr>
          <w:rFonts w:cs="Arial"/>
          <w:sz w:val="24"/>
          <w:szCs w:val="24"/>
        </w:rPr>
        <w:t>X9 281</w:t>
      </w:r>
      <w:r w:rsidRPr="00320378">
        <w:rPr>
          <w:rFonts w:cs="Arial"/>
          <w:sz w:val="24"/>
          <w:szCs w:val="24"/>
        </w:rPr>
        <w:tab/>
      </w:r>
      <w:proofErr w:type="spellStart"/>
      <w:r w:rsidRPr="00320378">
        <w:rPr>
          <w:rFonts w:cs="Arial"/>
          <w:sz w:val="24"/>
          <w:szCs w:val="24"/>
        </w:rPr>
        <w:t>Yr</w:t>
      </w:r>
      <w:proofErr w:type="spellEnd"/>
      <w:r w:rsidRPr="00320378">
        <w:rPr>
          <w:rFonts w:cs="Arial"/>
          <w:sz w:val="24"/>
          <w:szCs w:val="24"/>
        </w:rPr>
        <w:t xml:space="preserve"> 2 Pedagogy and Placement Learning</w:t>
      </w:r>
      <w:r>
        <w:rPr>
          <w:rFonts w:cs="Arial"/>
          <w:sz w:val="24"/>
          <w:szCs w:val="24"/>
        </w:rPr>
        <w:tab/>
      </w:r>
      <w:r w:rsidRPr="00320378">
        <w:rPr>
          <w:rFonts w:cs="Arial"/>
          <w:sz w:val="24"/>
          <w:szCs w:val="24"/>
        </w:rPr>
        <w:t>2</w:t>
      </w:r>
      <w:r w:rsidRPr="00320378">
        <w:rPr>
          <w:rFonts w:cs="Arial"/>
          <w:sz w:val="24"/>
          <w:szCs w:val="24"/>
        </w:rPr>
        <w:tab/>
        <w:t>20</w:t>
      </w:r>
    </w:p>
    <w:p w14:paraId="3F6000BA" w14:textId="77777777" w:rsidR="00FC2BFD" w:rsidRPr="00320378" w:rsidRDefault="00FC2BFD" w:rsidP="00FC2BFD">
      <w:pPr>
        <w:ind w:left="1440" w:firstLine="720"/>
        <w:rPr>
          <w:rFonts w:cs="Arial"/>
          <w:sz w:val="24"/>
          <w:szCs w:val="24"/>
        </w:rPr>
      </w:pPr>
    </w:p>
    <w:p w14:paraId="6108BC68" w14:textId="11E42BDE" w:rsidR="00FC2BFD" w:rsidRPr="00A41DCF" w:rsidRDefault="00FC2BFD" w:rsidP="00A41DCF">
      <w:pPr>
        <w:pStyle w:val="NoSpacing"/>
        <w:ind w:left="2160"/>
        <w:rPr>
          <w:rFonts w:ascii="Arial" w:hAnsi="Arial" w:cs="Arial"/>
          <w:sz w:val="24"/>
          <w:szCs w:val="24"/>
        </w:rPr>
      </w:pPr>
      <w:r w:rsidRPr="00A41DCF">
        <w:rPr>
          <w:rFonts w:ascii="Arial" w:hAnsi="Arial" w:cs="Arial"/>
          <w:sz w:val="24"/>
          <w:szCs w:val="24"/>
        </w:rPr>
        <w:t xml:space="preserve">40 credits of Level 2 classes from a subject </w:t>
      </w:r>
      <w:r w:rsidR="005A23F5" w:rsidRPr="00A41DCF">
        <w:rPr>
          <w:rFonts w:ascii="Arial" w:hAnsi="Arial" w:cs="Arial"/>
          <w:sz w:val="24"/>
          <w:szCs w:val="24"/>
        </w:rPr>
        <w:t xml:space="preserve">studied at Level 1. This may include </w:t>
      </w:r>
      <w:r w:rsidRPr="00A41DCF">
        <w:rPr>
          <w:rFonts w:ascii="Arial" w:hAnsi="Arial" w:cs="Arial"/>
          <w:sz w:val="24"/>
          <w:szCs w:val="24"/>
        </w:rPr>
        <w:t>an i</w:t>
      </w:r>
      <w:r w:rsidR="005A23F5" w:rsidRPr="00A41DCF">
        <w:rPr>
          <w:rFonts w:ascii="Arial" w:hAnsi="Arial" w:cs="Arial"/>
          <w:sz w:val="24"/>
          <w:szCs w:val="24"/>
        </w:rPr>
        <w:t xml:space="preserve">nterdisciplinary </w:t>
      </w:r>
      <w:r w:rsidRPr="00A41DCF">
        <w:rPr>
          <w:rFonts w:ascii="Arial" w:hAnsi="Arial" w:cs="Arial"/>
          <w:sz w:val="24"/>
          <w:szCs w:val="24"/>
        </w:rPr>
        <w:t>elective where appropriate, participation in a Vertically Integrated Project (VIP) elective, as approved by the Course Leader.</w:t>
      </w:r>
    </w:p>
    <w:p w14:paraId="1F27DED9" w14:textId="77777777" w:rsidR="00FE4307" w:rsidRPr="00FE4307" w:rsidRDefault="00FE4307" w:rsidP="00FE4307">
      <w:pPr>
        <w:rPr>
          <w:sz w:val="24"/>
          <w:szCs w:val="24"/>
        </w:rPr>
      </w:pPr>
    </w:p>
    <w:p w14:paraId="579CFE00" w14:textId="19F00C19" w:rsidR="00FE4307" w:rsidRPr="00BD3AAA" w:rsidRDefault="00BD3AAA" w:rsidP="00BD3AAA">
      <w:pPr>
        <w:rPr>
          <w:b/>
          <w:sz w:val="24"/>
          <w:szCs w:val="24"/>
        </w:rPr>
      </w:pPr>
      <w:r>
        <w:rPr>
          <w:b/>
          <w:sz w:val="24"/>
          <w:szCs w:val="24"/>
        </w:rPr>
        <w:t>15300.UG.</w:t>
      </w:r>
      <w:r w:rsidR="00134C71">
        <w:rPr>
          <w:b/>
          <w:sz w:val="24"/>
          <w:szCs w:val="24"/>
        </w:rPr>
        <w:t>308</w:t>
      </w:r>
      <w:r>
        <w:rPr>
          <w:b/>
          <w:sz w:val="24"/>
          <w:szCs w:val="24"/>
        </w:rPr>
        <w:tab/>
      </w:r>
      <w:r w:rsidR="00FE4307" w:rsidRPr="00BD3AAA">
        <w:rPr>
          <w:b/>
          <w:sz w:val="24"/>
          <w:szCs w:val="24"/>
        </w:rPr>
        <w:t xml:space="preserve">Third Year </w:t>
      </w:r>
    </w:p>
    <w:p w14:paraId="3CC937AB" w14:textId="77777777" w:rsidR="00FE4307" w:rsidRPr="00FE4307" w:rsidRDefault="00FE4307" w:rsidP="004D23DA">
      <w:pPr>
        <w:ind w:left="2160"/>
        <w:rPr>
          <w:sz w:val="24"/>
          <w:szCs w:val="24"/>
        </w:rPr>
      </w:pPr>
      <w:r w:rsidRPr="00FE4307">
        <w:rPr>
          <w:sz w:val="24"/>
          <w:szCs w:val="24"/>
        </w:rPr>
        <w:t>All students shall undertake classes amounting to 120 credits as follows</w:t>
      </w:r>
    </w:p>
    <w:p w14:paraId="0E6963A8" w14:textId="77777777" w:rsidR="00FE4307" w:rsidRPr="00FE4307" w:rsidRDefault="00FE4307" w:rsidP="00FE4307">
      <w:pPr>
        <w:rPr>
          <w:sz w:val="24"/>
          <w:szCs w:val="24"/>
        </w:rPr>
      </w:pPr>
    </w:p>
    <w:p w14:paraId="7C20D0E9" w14:textId="77777777" w:rsidR="00FE4307" w:rsidRPr="00FE4307" w:rsidRDefault="00FE4307" w:rsidP="00FE4307">
      <w:pPr>
        <w:ind w:left="1440" w:firstLine="720"/>
        <w:rPr>
          <w:sz w:val="24"/>
          <w:szCs w:val="24"/>
        </w:rPr>
      </w:pPr>
      <w:r w:rsidRPr="00FE4307">
        <w:rPr>
          <w:sz w:val="24"/>
          <w:szCs w:val="24"/>
        </w:rPr>
        <w:t>Compulsory Classes</w:t>
      </w:r>
    </w:p>
    <w:p w14:paraId="11FB7348" w14:textId="77777777" w:rsidR="00FE4307" w:rsidRPr="00FE4307" w:rsidRDefault="00FE4307" w:rsidP="00FE4307">
      <w:pPr>
        <w:rPr>
          <w:sz w:val="24"/>
          <w:szCs w:val="24"/>
        </w:rPr>
      </w:pPr>
    </w:p>
    <w:p w14:paraId="7E19F4CB" w14:textId="77777777" w:rsidR="00FC2BFD" w:rsidRPr="00320378" w:rsidRDefault="00FC2BFD" w:rsidP="00FC2BFD">
      <w:pPr>
        <w:ind w:left="1440" w:firstLine="720"/>
        <w:rPr>
          <w:rFonts w:cs="Arial"/>
          <w:sz w:val="24"/>
          <w:szCs w:val="24"/>
        </w:rPr>
      </w:pPr>
      <w:r>
        <w:rPr>
          <w:rFonts w:cs="Arial"/>
          <w:sz w:val="24"/>
          <w:szCs w:val="24"/>
        </w:rPr>
        <w:t>X7 315</w:t>
      </w:r>
      <w:r>
        <w:rPr>
          <w:rFonts w:cs="Arial"/>
          <w:sz w:val="24"/>
          <w:szCs w:val="24"/>
        </w:rPr>
        <w:tab/>
      </w:r>
      <w:proofErr w:type="spellStart"/>
      <w:r w:rsidRPr="00320378">
        <w:rPr>
          <w:rFonts w:cs="Arial"/>
          <w:sz w:val="24"/>
          <w:szCs w:val="24"/>
        </w:rPr>
        <w:t>Yr</w:t>
      </w:r>
      <w:proofErr w:type="spellEnd"/>
      <w:r w:rsidRPr="00320378">
        <w:rPr>
          <w:rFonts w:cs="Arial"/>
          <w:sz w:val="24"/>
          <w:szCs w:val="24"/>
        </w:rPr>
        <w:t xml:space="preserve"> 3 Pedagogy and Placement Learning</w:t>
      </w:r>
      <w:r w:rsidRPr="00320378">
        <w:rPr>
          <w:rFonts w:cs="Arial"/>
          <w:sz w:val="24"/>
          <w:szCs w:val="24"/>
        </w:rPr>
        <w:tab/>
      </w:r>
      <w:r>
        <w:rPr>
          <w:rFonts w:cs="Arial"/>
          <w:sz w:val="24"/>
          <w:szCs w:val="24"/>
        </w:rPr>
        <w:t xml:space="preserve">       </w:t>
      </w:r>
      <w:r w:rsidRPr="00320378">
        <w:rPr>
          <w:rFonts w:cs="Arial"/>
          <w:sz w:val="24"/>
          <w:szCs w:val="24"/>
        </w:rPr>
        <w:t>3        20</w:t>
      </w:r>
    </w:p>
    <w:p w14:paraId="1FE2971E" w14:textId="3085316C" w:rsidR="00FC2BFD" w:rsidRDefault="00FC2BFD" w:rsidP="00FC2BFD">
      <w:pPr>
        <w:ind w:left="1440" w:firstLine="720"/>
        <w:rPr>
          <w:rFonts w:cs="Arial"/>
          <w:sz w:val="24"/>
          <w:szCs w:val="24"/>
        </w:rPr>
      </w:pPr>
      <w:r>
        <w:rPr>
          <w:rFonts w:cs="Arial"/>
          <w:sz w:val="24"/>
          <w:szCs w:val="24"/>
        </w:rPr>
        <w:t>X7 316</w:t>
      </w:r>
      <w:r>
        <w:rPr>
          <w:rFonts w:cs="Arial"/>
          <w:sz w:val="24"/>
          <w:szCs w:val="24"/>
        </w:rPr>
        <w:tab/>
      </w:r>
      <w:proofErr w:type="spellStart"/>
      <w:r w:rsidRPr="00320378">
        <w:rPr>
          <w:rFonts w:cs="Arial"/>
          <w:sz w:val="24"/>
          <w:szCs w:val="24"/>
        </w:rPr>
        <w:t>Yr</w:t>
      </w:r>
      <w:proofErr w:type="spellEnd"/>
      <w:r w:rsidRPr="00320378">
        <w:rPr>
          <w:rFonts w:cs="Arial"/>
          <w:sz w:val="24"/>
          <w:szCs w:val="24"/>
        </w:rPr>
        <w:t xml:space="preserve"> 3 Pedagogy and Placement Learning </w:t>
      </w:r>
    </w:p>
    <w:p w14:paraId="52CC1F6E" w14:textId="77777777" w:rsidR="00FC2BFD" w:rsidRPr="00320378" w:rsidRDefault="00FC2BFD" w:rsidP="00FC2BFD">
      <w:pPr>
        <w:ind w:left="2880" w:firstLine="720"/>
        <w:rPr>
          <w:rFonts w:cs="Arial"/>
          <w:sz w:val="24"/>
          <w:szCs w:val="24"/>
        </w:rPr>
      </w:pPr>
      <w:r w:rsidRPr="00320378">
        <w:rPr>
          <w:rFonts w:cs="Arial"/>
          <w:sz w:val="24"/>
          <w:szCs w:val="24"/>
        </w:rPr>
        <w:t xml:space="preserve">Nursery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Pr="00320378">
        <w:rPr>
          <w:rFonts w:cs="Arial"/>
          <w:sz w:val="24"/>
          <w:szCs w:val="24"/>
        </w:rPr>
        <w:t>3        20</w:t>
      </w:r>
    </w:p>
    <w:p w14:paraId="7BDEAE60" w14:textId="77777777" w:rsidR="00FC2BFD" w:rsidRPr="00320378" w:rsidRDefault="00FC2BFD" w:rsidP="00FC2BFD">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330 </w:t>
      </w:r>
      <w:r w:rsidRPr="00320378">
        <w:rPr>
          <w:rFonts w:cs="Arial"/>
          <w:sz w:val="24"/>
          <w:szCs w:val="24"/>
        </w:rPr>
        <w:tab/>
      </w:r>
      <w:r>
        <w:rPr>
          <w:rFonts w:cs="Arial"/>
          <w:sz w:val="24"/>
          <w:szCs w:val="24"/>
        </w:rPr>
        <w:t>Language Learning and Teaching</w:t>
      </w:r>
    </w:p>
    <w:p w14:paraId="28D49CE7" w14:textId="3F199A67" w:rsidR="00FC2BFD" w:rsidRPr="00320378" w:rsidRDefault="00FC2BFD" w:rsidP="00FC2BFD">
      <w:pPr>
        <w:ind w:left="2880"/>
        <w:rPr>
          <w:rFonts w:cs="Arial"/>
          <w:sz w:val="24"/>
          <w:szCs w:val="24"/>
        </w:rPr>
      </w:pPr>
      <w:r w:rsidRPr="00320378">
        <w:rPr>
          <w:rFonts w:cs="Arial"/>
          <w:sz w:val="24"/>
          <w:szCs w:val="24"/>
        </w:rPr>
        <w:t xml:space="preserve">  </w:t>
      </w:r>
      <w:r>
        <w:rPr>
          <w:rFonts w:cs="Arial"/>
          <w:sz w:val="24"/>
          <w:szCs w:val="24"/>
        </w:rPr>
        <w:tab/>
      </w:r>
      <w:r w:rsidRPr="00320378">
        <w:rPr>
          <w:rFonts w:cs="Arial"/>
          <w:sz w:val="24"/>
          <w:szCs w:val="24"/>
        </w:rPr>
        <w:t xml:space="preserve">in the Primary School              </w:t>
      </w:r>
      <w:r>
        <w:rPr>
          <w:rFonts w:cs="Arial"/>
          <w:sz w:val="24"/>
          <w:szCs w:val="24"/>
        </w:rPr>
        <w:t xml:space="preserve">                        3       </w:t>
      </w:r>
      <w:r w:rsidRPr="00320378">
        <w:rPr>
          <w:rFonts w:cs="Arial"/>
          <w:sz w:val="24"/>
          <w:szCs w:val="24"/>
        </w:rPr>
        <w:t>10</w:t>
      </w:r>
    </w:p>
    <w:p w14:paraId="7F93FF7D" w14:textId="177087B4" w:rsidR="00FC2BFD" w:rsidRPr="00320378" w:rsidRDefault="00FC2BFD" w:rsidP="00FC2BFD">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331 </w:t>
      </w:r>
      <w:r w:rsidRPr="00320378">
        <w:rPr>
          <w:rFonts w:cs="Arial"/>
          <w:sz w:val="24"/>
          <w:szCs w:val="24"/>
        </w:rPr>
        <w:tab/>
        <w:t xml:space="preserve">Teaching Social </w:t>
      </w:r>
      <w:r>
        <w:rPr>
          <w:rFonts w:cs="Arial"/>
          <w:sz w:val="24"/>
          <w:szCs w:val="24"/>
        </w:rPr>
        <w:t xml:space="preserve">Studies Creatively   </w:t>
      </w:r>
      <w:r>
        <w:rPr>
          <w:rFonts w:cs="Arial"/>
          <w:sz w:val="24"/>
          <w:szCs w:val="24"/>
        </w:rPr>
        <w:tab/>
        <w:t xml:space="preserve">       </w:t>
      </w:r>
      <w:r w:rsidRPr="00320378">
        <w:rPr>
          <w:rFonts w:cs="Arial"/>
          <w:sz w:val="24"/>
          <w:szCs w:val="24"/>
        </w:rPr>
        <w:t>3        20</w:t>
      </w:r>
    </w:p>
    <w:p w14:paraId="6BBD59BD" w14:textId="77777777" w:rsidR="00FC2BFD" w:rsidRPr="00320378" w:rsidRDefault="00FC2BFD" w:rsidP="00FC2BFD">
      <w:pPr>
        <w:ind w:left="3600" w:hanging="1440"/>
        <w:rPr>
          <w:rFonts w:cs="Arial"/>
          <w:sz w:val="24"/>
          <w:szCs w:val="24"/>
        </w:rPr>
      </w:pPr>
      <w:r w:rsidRPr="00320378">
        <w:rPr>
          <w:rFonts w:cs="Arial"/>
          <w:sz w:val="24"/>
          <w:szCs w:val="24"/>
        </w:rPr>
        <w:t xml:space="preserve">X7 332 </w:t>
      </w:r>
      <w:r>
        <w:rPr>
          <w:rFonts w:cs="Arial"/>
          <w:sz w:val="24"/>
          <w:szCs w:val="24"/>
        </w:rPr>
        <w:tab/>
      </w:r>
      <w:r w:rsidRPr="00320378">
        <w:rPr>
          <w:rFonts w:cs="Arial"/>
          <w:sz w:val="24"/>
          <w:szCs w:val="24"/>
        </w:rPr>
        <w:t xml:space="preserve">Science and Technology </w:t>
      </w:r>
    </w:p>
    <w:p w14:paraId="5A28A743" w14:textId="3051A10F" w:rsidR="00FC2BFD" w:rsidRPr="00320378" w:rsidRDefault="00FC2BFD" w:rsidP="00FC2BFD">
      <w:pPr>
        <w:ind w:left="3600" w:hanging="1440"/>
        <w:rPr>
          <w:rFonts w:cs="Arial"/>
          <w:sz w:val="24"/>
          <w:szCs w:val="24"/>
        </w:rPr>
      </w:pPr>
      <w:r w:rsidRPr="00320378">
        <w:rPr>
          <w:rFonts w:cs="Arial"/>
          <w:sz w:val="24"/>
          <w:szCs w:val="24"/>
        </w:rPr>
        <w:t xml:space="preserve">            </w:t>
      </w:r>
      <w:r>
        <w:rPr>
          <w:rFonts w:cs="Arial"/>
          <w:sz w:val="24"/>
          <w:szCs w:val="24"/>
        </w:rPr>
        <w:tab/>
      </w:r>
      <w:r w:rsidRPr="00320378">
        <w:rPr>
          <w:rFonts w:cs="Arial"/>
          <w:sz w:val="24"/>
          <w:szCs w:val="24"/>
        </w:rPr>
        <w:t xml:space="preserve">in the Primary School      </w:t>
      </w:r>
      <w:r w:rsidRPr="00320378">
        <w:rPr>
          <w:rFonts w:cs="Arial"/>
          <w:sz w:val="24"/>
          <w:szCs w:val="24"/>
        </w:rPr>
        <w:tab/>
        <w:t xml:space="preserve"> </w:t>
      </w:r>
      <w:r>
        <w:rPr>
          <w:rFonts w:cs="Arial"/>
          <w:sz w:val="24"/>
          <w:szCs w:val="24"/>
        </w:rPr>
        <w:t xml:space="preserve">                           </w:t>
      </w:r>
      <w:r w:rsidR="004D2155">
        <w:rPr>
          <w:rFonts w:cs="Arial"/>
          <w:sz w:val="24"/>
          <w:szCs w:val="24"/>
        </w:rPr>
        <w:t xml:space="preserve"> </w:t>
      </w:r>
      <w:r w:rsidR="00ED2EBA">
        <w:rPr>
          <w:rFonts w:cs="Arial"/>
          <w:sz w:val="24"/>
          <w:szCs w:val="24"/>
        </w:rPr>
        <w:t xml:space="preserve">3        </w:t>
      </w:r>
      <w:r w:rsidRPr="00320378">
        <w:rPr>
          <w:rFonts w:cs="Arial"/>
          <w:sz w:val="24"/>
          <w:szCs w:val="24"/>
        </w:rPr>
        <w:t>20</w:t>
      </w:r>
    </w:p>
    <w:p w14:paraId="64A59C11" w14:textId="77777777" w:rsidR="00FC2BFD" w:rsidRPr="00320378" w:rsidRDefault="00FC2BFD" w:rsidP="00FC2BFD">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333 </w:t>
      </w:r>
      <w:r w:rsidRPr="00320378">
        <w:rPr>
          <w:rFonts w:cs="Arial"/>
          <w:sz w:val="24"/>
          <w:szCs w:val="24"/>
        </w:rPr>
        <w:tab/>
        <w:t xml:space="preserve">Religious and Moral Education </w:t>
      </w:r>
    </w:p>
    <w:p w14:paraId="40611324" w14:textId="75510C78" w:rsidR="00FC2BFD" w:rsidRPr="00320378" w:rsidRDefault="00FC2BFD" w:rsidP="00FC2BFD">
      <w:pPr>
        <w:ind w:left="1440" w:firstLine="720"/>
        <w:rPr>
          <w:rFonts w:cs="Arial"/>
          <w:sz w:val="24"/>
          <w:szCs w:val="24"/>
        </w:rPr>
      </w:pPr>
      <w:r w:rsidRPr="00320378">
        <w:rPr>
          <w:rFonts w:cs="Arial"/>
          <w:sz w:val="24"/>
          <w:szCs w:val="24"/>
        </w:rPr>
        <w:t xml:space="preserve">            </w:t>
      </w:r>
      <w:r>
        <w:rPr>
          <w:rFonts w:cs="Arial"/>
          <w:sz w:val="24"/>
          <w:szCs w:val="24"/>
        </w:rPr>
        <w:tab/>
      </w:r>
      <w:r w:rsidRPr="00320378">
        <w:rPr>
          <w:rFonts w:cs="Arial"/>
          <w:sz w:val="24"/>
          <w:szCs w:val="24"/>
        </w:rPr>
        <w:t xml:space="preserve">and Health &amp; Wellbeing 1     </w:t>
      </w:r>
      <w:r>
        <w:rPr>
          <w:rFonts w:cs="Arial"/>
          <w:sz w:val="24"/>
          <w:szCs w:val="24"/>
        </w:rPr>
        <w:t xml:space="preserve">                          3         20</w:t>
      </w:r>
    </w:p>
    <w:p w14:paraId="6728132F" w14:textId="49282DD4" w:rsidR="00FC2BFD" w:rsidRPr="00320378" w:rsidRDefault="00FC2BFD" w:rsidP="00FC2BFD">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334 </w:t>
      </w:r>
      <w:r w:rsidRPr="00320378">
        <w:rPr>
          <w:rFonts w:cs="Arial"/>
          <w:sz w:val="24"/>
          <w:szCs w:val="24"/>
        </w:rPr>
        <w:tab/>
        <w:t>Socia</w:t>
      </w:r>
      <w:r>
        <w:rPr>
          <w:rFonts w:cs="Arial"/>
          <w:sz w:val="24"/>
          <w:szCs w:val="24"/>
        </w:rPr>
        <w:t>l Research Methods</w:t>
      </w:r>
      <w:r>
        <w:rPr>
          <w:rFonts w:cs="Arial"/>
          <w:sz w:val="24"/>
          <w:szCs w:val="24"/>
        </w:rPr>
        <w:tab/>
      </w:r>
      <w:r>
        <w:rPr>
          <w:rFonts w:cs="Arial"/>
          <w:sz w:val="24"/>
          <w:szCs w:val="24"/>
        </w:rPr>
        <w:tab/>
      </w:r>
      <w:r>
        <w:rPr>
          <w:rFonts w:cs="Arial"/>
          <w:sz w:val="24"/>
          <w:szCs w:val="24"/>
        </w:rPr>
        <w:tab/>
        <w:t xml:space="preserve">       3         </w:t>
      </w:r>
      <w:r w:rsidRPr="00320378">
        <w:rPr>
          <w:rFonts w:cs="Arial"/>
          <w:sz w:val="24"/>
          <w:szCs w:val="24"/>
        </w:rPr>
        <w:t>10</w:t>
      </w:r>
    </w:p>
    <w:p w14:paraId="1549E3E7" w14:textId="77777777" w:rsidR="00134C71" w:rsidRDefault="00134C71" w:rsidP="00134C71">
      <w:pPr>
        <w:pStyle w:val="CalendarHeader2"/>
        <w:ind w:left="0" w:firstLine="0"/>
        <w:rPr>
          <w:b w:val="0"/>
          <w:szCs w:val="24"/>
          <w:lang w:eastAsia="en-GB"/>
        </w:rPr>
      </w:pPr>
    </w:p>
    <w:p w14:paraId="56DDF168" w14:textId="7198C273" w:rsidR="0054027E" w:rsidRPr="008870B5" w:rsidRDefault="00134C71" w:rsidP="00134C71">
      <w:pPr>
        <w:pStyle w:val="CalendarHeader2"/>
        <w:ind w:left="0" w:firstLine="0"/>
        <w:rPr>
          <w:i/>
        </w:rPr>
      </w:pPr>
      <w:r w:rsidRPr="00134C71">
        <w:rPr>
          <w:szCs w:val="24"/>
          <w:lang w:eastAsia="en-GB"/>
        </w:rPr>
        <w:t>15300.UG.309</w:t>
      </w:r>
      <w:r>
        <w:rPr>
          <w:b w:val="0"/>
          <w:szCs w:val="24"/>
          <w:lang w:eastAsia="en-GB"/>
        </w:rPr>
        <w:tab/>
      </w:r>
      <w:r w:rsidR="0054027E">
        <w:rPr>
          <w:i/>
        </w:rPr>
        <w:t>Primary Education</w:t>
      </w:r>
      <w:r w:rsidR="0054027E" w:rsidRPr="008870B5">
        <w:rPr>
          <w:i/>
        </w:rPr>
        <w:t xml:space="preserve"> with International Study</w:t>
      </w:r>
    </w:p>
    <w:p w14:paraId="426529EF" w14:textId="13CA16F2" w:rsidR="00350747" w:rsidRDefault="00350747" w:rsidP="00350747">
      <w:pPr>
        <w:pStyle w:val="Calendar2"/>
        <w:ind w:left="2160"/>
      </w:pPr>
      <w:r>
        <w:tab/>
      </w:r>
      <w:r>
        <w:tab/>
      </w:r>
      <w:r w:rsidRPr="00350747">
        <w:t xml:space="preserve">All students will be required to undertake a period of study abroad at an </w:t>
      </w:r>
      <w:r w:rsidRPr="00350747">
        <w:lastRenderedPageBreak/>
        <w:t>approved institution and shall follow an approved curriculum of at least 60 credits as follows</w:t>
      </w:r>
    </w:p>
    <w:p w14:paraId="4ADEFD55" w14:textId="77777777" w:rsidR="00350747" w:rsidRPr="00350747" w:rsidRDefault="00350747" w:rsidP="00350747">
      <w:pPr>
        <w:pStyle w:val="Calendar2"/>
        <w:ind w:left="2160"/>
      </w:pPr>
    </w:p>
    <w:p w14:paraId="3E069AFA" w14:textId="26CB03DB" w:rsidR="00350747" w:rsidRDefault="00350747" w:rsidP="00350747">
      <w:pPr>
        <w:pStyle w:val="Calendar2"/>
      </w:pPr>
      <w:r>
        <w:t xml:space="preserve">           </w:t>
      </w:r>
      <w:r w:rsidRPr="00350747">
        <w:t xml:space="preserve">Either </w:t>
      </w:r>
    </w:p>
    <w:p w14:paraId="555FC2A0" w14:textId="77777777" w:rsidR="00350747" w:rsidRPr="00350747" w:rsidRDefault="00350747" w:rsidP="00350747">
      <w:pPr>
        <w:pStyle w:val="Calendar2"/>
      </w:pPr>
    </w:p>
    <w:p w14:paraId="1E744AE7" w14:textId="7529E8C6" w:rsidR="00350747" w:rsidRPr="00350747" w:rsidRDefault="00350747" w:rsidP="00350747">
      <w:pPr>
        <w:pStyle w:val="Calendar2"/>
      </w:pPr>
      <w:r>
        <w:t xml:space="preserve">           </w:t>
      </w:r>
      <w:r w:rsidRPr="00350747">
        <w:t xml:space="preserve">EX306 </w:t>
      </w:r>
      <w:r>
        <w:t xml:space="preserve">    </w:t>
      </w:r>
      <w:r w:rsidRPr="00350747">
        <w:t xml:space="preserve">External Study Semester 1 </w:t>
      </w:r>
      <w:r>
        <w:t xml:space="preserve">                                  </w:t>
      </w:r>
      <w:r w:rsidRPr="00350747">
        <w:t>3</w:t>
      </w:r>
      <w:r>
        <w:t xml:space="preserve">     </w:t>
      </w:r>
      <w:r w:rsidRPr="00350747">
        <w:t xml:space="preserve"> 60</w:t>
      </w:r>
    </w:p>
    <w:p w14:paraId="004011FA" w14:textId="77777777" w:rsidR="00350747" w:rsidRDefault="00350747" w:rsidP="00350747">
      <w:pPr>
        <w:pStyle w:val="Calendar2"/>
      </w:pPr>
    </w:p>
    <w:p w14:paraId="6E6A50D7" w14:textId="3B79801E" w:rsidR="00350747" w:rsidRPr="00350747" w:rsidRDefault="00350747" w:rsidP="00350747">
      <w:pPr>
        <w:pStyle w:val="Calendar2"/>
      </w:pPr>
      <w:r>
        <w:t xml:space="preserve">           </w:t>
      </w:r>
      <w:r w:rsidRPr="00350747">
        <w:t>And 60 credits listed from Regulation 1530.UG.307</w:t>
      </w:r>
    </w:p>
    <w:p w14:paraId="7FAC2889" w14:textId="77777777" w:rsidR="00350747" w:rsidRPr="00350747" w:rsidRDefault="00350747" w:rsidP="00350747">
      <w:pPr>
        <w:pStyle w:val="Calendar2"/>
      </w:pPr>
    </w:p>
    <w:p w14:paraId="0A9C0749" w14:textId="73F10AAA" w:rsidR="00350747" w:rsidRPr="00350747" w:rsidRDefault="00350747" w:rsidP="00350747">
      <w:pPr>
        <w:pStyle w:val="Calendar2"/>
      </w:pPr>
      <w:r>
        <w:t xml:space="preserve">           </w:t>
      </w:r>
      <w:r w:rsidRPr="00350747">
        <w:t xml:space="preserve">Or </w:t>
      </w:r>
    </w:p>
    <w:p w14:paraId="1ED02435" w14:textId="4AD583C4" w:rsidR="00350747" w:rsidRDefault="00350747" w:rsidP="00350747">
      <w:pPr>
        <w:pStyle w:val="Calendar2"/>
      </w:pPr>
      <w:r>
        <w:t xml:space="preserve">            </w:t>
      </w:r>
      <w:r w:rsidRPr="00350747">
        <w:t xml:space="preserve">EX316 </w:t>
      </w:r>
      <w:r>
        <w:t xml:space="preserve">      </w:t>
      </w:r>
      <w:r w:rsidRPr="00350747">
        <w:t xml:space="preserve">External Study Semester 2 </w:t>
      </w:r>
      <w:r>
        <w:t xml:space="preserve">                                 </w:t>
      </w:r>
      <w:r w:rsidRPr="00350747">
        <w:t xml:space="preserve">3 </w:t>
      </w:r>
      <w:r>
        <w:t xml:space="preserve">    </w:t>
      </w:r>
      <w:r w:rsidRPr="00350747">
        <w:t>60</w:t>
      </w:r>
    </w:p>
    <w:p w14:paraId="7C2CDE20" w14:textId="77777777" w:rsidR="00350747" w:rsidRPr="00350747" w:rsidRDefault="00350747" w:rsidP="00350747">
      <w:pPr>
        <w:pStyle w:val="Calendar2"/>
      </w:pPr>
    </w:p>
    <w:p w14:paraId="3209D0EF" w14:textId="07E86527" w:rsidR="00350747" w:rsidRPr="00350747" w:rsidRDefault="00350747" w:rsidP="00350747">
      <w:pPr>
        <w:pStyle w:val="Calendar2"/>
      </w:pPr>
      <w:r>
        <w:t xml:space="preserve">            </w:t>
      </w:r>
      <w:r w:rsidRPr="00350747">
        <w:t>And 60 credits listed from Regulation 1530.UG.307</w:t>
      </w:r>
    </w:p>
    <w:p w14:paraId="3DA125D5" w14:textId="77777777" w:rsidR="00350747" w:rsidRPr="00350747" w:rsidRDefault="00350747" w:rsidP="00350747">
      <w:pPr>
        <w:pStyle w:val="Calendar2"/>
      </w:pPr>
    </w:p>
    <w:p w14:paraId="6A354161" w14:textId="0ADFDED4" w:rsidR="00350747" w:rsidRDefault="00350747" w:rsidP="00350747">
      <w:pPr>
        <w:pStyle w:val="Calendar2"/>
      </w:pPr>
      <w:r>
        <w:t xml:space="preserve">            Or</w:t>
      </w:r>
    </w:p>
    <w:p w14:paraId="497425FC" w14:textId="77777777" w:rsidR="00350747" w:rsidRPr="00350747" w:rsidRDefault="00350747" w:rsidP="00350747">
      <w:pPr>
        <w:pStyle w:val="Calendar2"/>
      </w:pPr>
    </w:p>
    <w:p w14:paraId="181A20C0" w14:textId="469C067D" w:rsidR="00350747" w:rsidRPr="00350747" w:rsidRDefault="00350747" w:rsidP="00350747">
      <w:pPr>
        <w:pStyle w:val="Calendar2"/>
      </w:pPr>
      <w:r>
        <w:t xml:space="preserve">             </w:t>
      </w:r>
      <w:r w:rsidRPr="00350747">
        <w:t xml:space="preserve">EX306 </w:t>
      </w:r>
      <w:r>
        <w:t xml:space="preserve">    </w:t>
      </w:r>
      <w:r w:rsidRPr="00350747">
        <w:t xml:space="preserve">External Study Semester 1 </w:t>
      </w:r>
      <w:r>
        <w:t xml:space="preserve">                                   </w:t>
      </w:r>
      <w:r w:rsidRPr="00350747">
        <w:t xml:space="preserve">3 </w:t>
      </w:r>
      <w:r>
        <w:t xml:space="preserve">   </w:t>
      </w:r>
      <w:r w:rsidRPr="00350747">
        <w:t>60</w:t>
      </w:r>
    </w:p>
    <w:p w14:paraId="14CD8007" w14:textId="00F8DC32" w:rsidR="00FE4307" w:rsidRDefault="00350747" w:rsidP="00350747">
      <w:pPr>
        <w:pStyle w:val="Calendar2"/>
        <w:ind w:left="0"/>
      </w:pPr>
      <w:r>
        <w:tab/>
        <w:t xml:space="preserve">             </w:t>
      </w:r>
      <w:r w:rsidRPr="00350747">
        <w:t xml:space="preserve">EX316 </w:t>
      </w:r>
      <w:r>
        <w:t xml:space="preserve">    </w:t>
      </w:r>
      <w:r w:rsidRPr="00350747">
        <w:t xml:space="preserve">External Study Semester 2 </w:t>
      </w:r>
      <w:r>
        <w:t xml:space="preserve">                                   </w:t>
      </w:r>
      <w:r w:rsidRPr="00350747">
        <w:t xml:space="preserve">3 </w:t>
      </w:r>
      <w:r>
        <w:t xml:space="preserve">   </w:t>
      </w:r>
      <w:r w:rsidRPr="00350747">
        <w:t>60</w:t>
      </w:r>
    </w:p>
    <w:p w14:paraId="6624135F" w14:textId="77777777" w:rsidR="00350747" w:rsidRPr="00350747" w:rsidRDefault="00350747" w:rsidP="00350747">
      <w:pPr>
        <w:pStyle w:val="Calendar2"/>
        <w:ind w:left="0"/>
        <w:rPr>
          <w:szCs w:val="24"/>
        </w:rPr>
      </w:pPr>
    </w:p>
    <w:p w14:paraId="2AB549B0" w14:textId="7E31F319" w:rsidR="00FE4307" w:rsidRPr="00FE4307" w:rsidRDefault="00134C71" w:rsidP="00BD3AAA">
      <w:pPr>
        <w:rPr>
          <w:b/>
          <w:sz w:val="24"/>
          <w:szCs w:val="24"/>
        </w:rPr>
      </w:pPr>
      <w:r>
        <w:rPr>
          <w:b/>
          <w:sz w:val="24"/>
          <w:szCs w:val="24"/>
        </w:rPr>
        <w:t>15300.UG.310</w:t>
      </w:r>
      <w:r w:rsidR="00BD3AAA">
        <w:rPr>
          <w:b/>
          <w:sz w:val="24"/>
          <w:szCs w:val="24"/>
        </w:rPr>
        <w:tab/>
      </w:r>
      <w:r w:rsidR="00FE4307" w:rsidRPr="00FE4307">
        <w:rPr>
          <w:b/>
          <w:sz w:val="24"/>
          <w:szCs w:val="24"/>
        </w:rPr>
        <w:t xml:space="preserve">Fourth Year </w:t>
      </w:r>
    </w:p>
    <w:p w14:paraId="07D8A0CF" w14:textId="77777777" w:rsidR="00FE4307" w:rsidRPr="00FE4307" w:rsidRDefault="00FE4307" w:rsidP="00BD3AAA">
      <w:pPr>
        <w:ind w:left="2160"/>
        <w:rPr>
          <w:sz w:val="24"/>
          <w:szCs w:val="24"/>
        </w:rPr>
      </w:pPr>
      <w:r w:rsidRPr="00FE4307">
        <w:rPr>
          <w:sz w:val="24"/>
          <w:szCs w:val="24"/>
        </w:rPr>
        <w:t>All students shall undertake classes amounting to 120 credits as follows</w:t>
      </w:r>
    </w:p>
    <w:p w14:paraId="1C9DDDB3" w14:textId="77777777" w:rsidR="00FE4307" w:rsidRPr="00FE4307" w:rsidRDefault="00FE4307" w:rsidP="00FE4307">
      <w:pPr>
        <w:rPr>
          <w:sz w:val="24"/>
          <w:szCs w:val="24"/>
        </w:rPr>
      </w:pPr>
    </w:p>
    <w:p w14:paraId="6F4ECDDA" w14:textId="77777777" w:rsidR="00FE4307" w:rsidRPr="00FE4307" w:rsidRDefault="00FE4307" w:rsidP="00BD3AAA">
      <w:pPr>
        <w:ind w:left="1440" w:firstLine="720"/>
        <w:rPr>
          <w:sz w:val="24"/>
          <w:szCs w:val="24"/>
        </w:rPr>
      </w:pPr>
      <w:r w:rsidRPr="00FE4307">
        <w:rPr>
          <w:sz w:val="24"/>
          <w:szCs w:val="24"/>
        </w:rPr>
        <w:t>Compulsor</w:t>
      </w:r>
      <w:r w:rsidR="00BD3AAA">
        <w:rPr>
          <w:sz w:val="24"/>
          <w:szCs w:val="24"/>
        </w:rPr>
        <w:t>y Classes</w:t>
      </w:r>
      <w:r w:rsidR="00BD3AAA">
        <w:rPr>
          <w:sz w:val="24"/>
          <w:szCs w:val="24"/>
        </w:rPr>
        <w:tab/>
      </w:r>
      <w:r w:rsidR="00BD3AAA">
        <w:rPr>
          <w:sz w:val="24"/>
          <w:szCs w:val="24"/>
        </w:rPr>
        <w:tab/>
      </w:r>
      <w:r w:rsidR="00BD3AAA">
        <w:rPr>
          <w:sz w:val="24"/>
          <w:szCs w:val="24"/>
        </w:rPr>
        <w:tab/>
      </w:r>
      <w:r w:rsidR="00BD3AAA">
        <w:rPr>
          <w:sz w:val="24"/>
          <w:szCs w:val="24"/>
        </w:rPr>
        <w:tab/>
      </w:r>
      <w:r w:rsidR="00BD3AAA">
        <w:rPr>
          <w:sz w:val="24"/>
          <w:szCs w:val="24"/>
        </w:rPr>
        <w:tab/>
      </w:r>
    </w:p>
    <w:p w14:paraId="3D3C1C61" w14:textId="77777777" w:rsidR="00FE4307" w:rsidRPr="00FE4307" w:rsidRDefault="00FE4307" w:rsidP="00FE4307">
      <w:pPr>
        <w:rPr>
          <w:sz w:val="24"/>
          <w:szCs w:val="24"/>
        </w:rPr>
      </w:pPr>
    </w:p>
    <w:p w14:paraId="35CF6573" w14:textId="71D43563" w:rsidR="00134C71" w:rsidRPr="00320378" w:rsidRDefault="00134C71" w:rsidP="00134C71">
      <w:pPr>
        <w:ind w:left="1440" w:firstLine="720"/>
        <w:rPr>
          <w:rFonts w:cs="Arial"/>
          <w:sz w:val="24"/>
          <w:szCs w:val="24"/>
        </w:rPr>
      </w:pPr>
      <w:r w:rsidRPr="00320378">
        <w:rPr>
          <w:rFonts w:cs="Arial"/>
          <w:sz w:val="24"/>
          <w:szCs w:val="24"/>
        </w:rPr>
        <w:t>X7 434</w:t>
      </w:r>
      <w:r>
        <w:rPr>
          <w:rFonts w:cs="Arial"/>
          <w:sz w:val="24"/>
          <w:szCs w:val="24"/>
        </w:rPr>
        <w:tab/>
      </w:r>
      <w:proofErr w:type="spellStart"/>
      <w:r w:rsidRPr="00320378">
        <w:rPr>
          <w:rFonts w:cs="Arial"/>
          <w:sz w:val="24"/>
          <w:szCs w:val="24"/>
        </w:rPr>
        <w:t>Yr</w:t>
      </w:r>
      <w:proofErr w:type="spellEnd"/>
      <w:r w:rsidRPr="00320378">
        <w:rPr>
          <w:rFonts w:cs="Arial"/>
          <w:sz w:val="24"/>
          <w:szCs w:val="24"/>
        </w:rPr>
        <w:t xml:space="preserve"> 4 Pedagogy and Placement Learning</w:t>
      </w:r>
      <w:r>
        <w:rPr>
          <w:rFonts w:cs="Arial"/>
          <w:sz w:val="24"/>
          <w:szCs w:val="24"/>
        </w:rPr>
        <w:tab/>
        <w:t xml:space="preserve"> </w:t>
      </w:r>
      <w:r w:rsidR="00FC2BFD">
        <w:rPr>
          <w:rFonts w:cs="Arial"/>
          <w:sz w:val="24"/>
          <w:szCs w:val="24"/>
        </w:rPr>
        <w:tab/>
      </w:r>
      <w:r w:rsidRPr="00320378">
        <w:rPr>
          <w:rFonts w:cs="Arial"/>
          <w:sz w:val="24"/>
          <w:szCs w:val="24"/>
        </w:rPr>
        <w:t>4</w:t>
      </w:r>
      <w:r w:rsidRPr="00320378">
        <w:rPr>
          <w:rFonts w:cs="Arial"/>
          <w:sz w:val="24"/>
          <w:szCs w:val="24"/>
        </w:rPr>
        <w:tab/>
        <w:t>20</w:t>
      </w:r>
    </w:p>
    <w:p w14:paraId="6E792727" w14:textId="77777777" w:rsidR="00FC2BFD" w:rsidRDefault="00134C71" w:rsidP="00134C71">
      <w:pPr>
        <w:ind w:left="2160"/>
        <w:rPr>
          <w:rFonts w:cs="Arial"/>
          <w:sz w:val="24"/>
          <w:szCs w:val="24"/>
        </w:rPr>
      </w:pPr>
      <w:r w:rsidRPr="00320378">
        <w:rPr>
          <w:rFonts w:cs="Arial"/>
          <w:sz w:val="24"/>
          <w:szCs w:val="24"/>
        </w:rPr>
        <w:t xml:space="preserve">X3 472 </w:t>
      </w:r>
      <w:r>
        <w:rPr>
          <w:rFonts w:cs="Arial"/>
          <w:sz w:val="24"/>
          <w:szCs w:val="24"/>
        </w:rPr>
        <w:tab/>
        <w:t xml:space="preserve">Developing Understandings of </w:t>
      </w:r>
      <w:r w:rsidRPr="00320378">
        <w:rPr>
          <w:rFonts w:cs="Arial"/>
          <w:sz w:val="24"/>
          <w:szCs w:val="24"/>
        </w:rPr>
        <w:t xml:space="preserve">Inclusive </w:t>
      </w:r>
    </w:p>
    <w:p w14:paraId="238EF8F8" w14:textId="52E01818" w:rsidR="00134C71" w:rsidRPr="00320378" w:rsidRDefault="00134C71" w:rsidP="00FC2BFD">
      <w:pPr>
        <w:ind w:left="2880" w:firstLine="720"/>
        <w:rPr>
          <w:rFonts w:cs="Arial"/>
          <w:sz w:val="24"/>
          <w:szCs w:val="24"/>
        </w:rPr>
      </w:pPr>
      <w:r w:rsidRPr="00320378">
        <w:rPr>
          <w:rFonts w:cs="Arial"/>
          <w:sz w:val="24"/>
          <w:szCs w:val="24"/>
        </w:rPr>
        <w:t>Literacy and Numerac</w:t>
      </w:r>
      <w:r>
        <w:rPr>
          <w:rFonts w:cs="Arial"/>
          <w:sz w:val="24"/>
          <w:szCs w:val="24"/>
        </w:rPr>
        <w:t xml:space="preserve">y         </w:t>
      </w:r>
      <w:r>
        <w:rPr>
          <w:rFonts w:cs="Arial"/>
          <w:sz w:val="24"/>
          <w:szCs w:val="24"/>
        </w:rPr>
        <w:tab/>
      </w:r>
      <w:r>
        <w:rPr>
          <w:rFonts w:cs="Arial"/>
          <w:sz w:val="24"/>
          <w:szCs w:val="24"/>
        </w:rPr>
        <w:tab/>
      </w:r>
      <w:r>
        <w:rPr>
          <w:rFonts w:cs="Arial"/>
          <w:sz w:val="24"/>
          <w:szCs w:val="24"/>
        </w:rPr>
        <w:tab/>
        <w:t xml:space="preserve">4       </w:t>
      </w:r>
      <w:r w:rsidRPr="00320378">
        <w:rPr>
          <w:rFonts w:cs="Arial"/>
          <w:sz w:val="24"/>
          <w:szCs w:val="24"/>
        </w:rPr>
        <w:t xml:space="preserve"> 20</w:t>
      </w:r>
    </w:p>
    <w:p w14:paraId="3EF21723" w14:textId="02DF28D1" w:rsidR="00134C71" w:rsidRPr="00320378" w:rsidRDefault="00134C71" w:rsidP="00134C71">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450   </w:t>
      </w:r>
      <w:r>
        <w:rPr>
          <w:rFonts w:cs="Arial"/>
          <w:sz w:val="24"/>
          <w:szCs w:val="24"/>
        </w:rPr>
        <w:tab/>
      </w:r>
      <w:r w:rsidRPr="00320378">
        <w:rPr>
          <w:rFonts w:cs="Arial"/>
          <w:sz w:val="24"/>
          <w:szCs w:val="24"/>
        </w:rPr>
        <w:t>Professional Specialisation</w:t>
      </w:r>
      <w:r>
        <w:rPr>
          <w:rFonts w:cs="Arial"/>
          <w:sz w:val="24"/>
          <w:szCs w:val="24"/>
        </w:rPr>
        <w:t xml:space="preserve"> </w:t>
      </w:r>
      <w:r>
        <w:rPr>
          <w:rFonts w:cs="Arial"/>
          <w:sz w:val="24"/>
          <w:szCs w:val="24"/>
        </w:rPr>
        <w:tab/>
      </w:r>
      <w:r>
        <w:rPr>
          <w:rFonts w:cs="Arial"/>
          <w:sz w:val="24"/>
          <w:szCs w:val="24"/>
        </w:rPr>
        <w:tab/>
        <w:t xml:space="preserve"> </w:t>
      </w:r>
      <w:r w:rsidR="00FC2BFD">
        <w:rPr>
          <w:rFonts w:cs="Arial"/>
          <w:sz w:val="24"/>
          <w:szCs w:val="24"/>
        </w:rPr>
        <w:tab/>
        <w:t xml:space="preserve">4        </w:t>
      </w:r>
      <w:r w:rsidRPr="00320378">
        <w:rPr>
          <w:rFonts w:cs="Arial"/>
          <w:sz w:val="24"/>
          <w:szCs w:val="24"/>
        </w:rPr>
        <w:t>10</w:t>
      </w:r>
    </w:p>
    <w:p w14:paraId="686E79C5" w14:textId="77777777" w:rsidR="00134C71" w:rsidRPr="00320378" w:rsidRDefault="00134C71" w:rsidP="00134C71">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451   </w:t>
      </w:r>
      <w:r>
        <w:rPr>
          <w:rFonts w:cs="Arial"/>
          <w:sz w:val="24"/>
          <w:szCs w:val="24"/>
        </w:rPr>
        <w:tab/>
      </w:r>
      <w:r w:rsidRPr="00320378">
        <w:rPr>
          <w:rFonts w:cs="Arial"/>
          <w:sz w:val="24"/>
          <w:szCs w:val="24"/>
        </w:rPr>
        <w:t xml:space="preserve">Protecting and Safeguarding Children: </w:t>
      </w:r>
    </w:p>
    <w:p w14:paraId="71427585" w14:textId="47943A39" w:rsidR="00134C71" w:rsidRPr="00320378" w:rsidRDefault="00134C71" w:rsidP="00134C71">
      <w:pPr>
        <w:ind w:left="1440" w:firstLine="720"/>
        <w:rPr>
          <w:rFonts w:cs="Arial"/>
          <w:sz w:val="24"/>
          <w:szCs w:val="24"/>
        </w:rPr>
      </w:pPr>
      <w:r w:rsidRPr="00320378">
        <w:rPr>
          <w:rFonts w:cs="Arial"/>
          <w:sz w:val="24"/>
          <w:szCs w:val="24"/>
        </w:rPr>
        <w:t xml:space="preserve">             </w:t>
      </w:r>
      <w:r>
        <w:rPr>
          <w:rFonts w:cs="Arial"/>
          <w:sz w:val="24"/>
          <w:szCs w:val="24"/>
        </w:rPr>
        <w:tab/>
      </w:r>
      <w:r w:rsidRPr="00320378">
        <w:rPr>
          <w:rFonts w:cs="Arial"/>
          <w:sz w:val="24"/>
          <w:szCs w:val="24"/>
        </w:rPr>
        <w:t xml:space="preserve">Role of the Primary Teacher </w:t>
      </w:r>
      <w:r w:rsidRPr="00320378">
        <w:rPr>
          <w:rFonts w:cs="Arial"/>
          <w:sz w:val="24"/>
          <w:szCs w:val="24"/>
        </w:rPr>
        <w:tab/>
      </w:r>
      <w:r w:rsidRPr="00320378">
        <w:rPr>
          <w:rFonts w:cs="Arial"/>
          <w:sz w:val="24"/>
          <w:szCs w:val="24"/>
        </w:rPr>
        <w:tab/>
      </w:r>
      <w:r>
        <w:rPr>
          <w:rFonts w:cs="Arial"/>
          <w:sz w:val="24"/>
          <w:szCs w:val="24"/>
        </w:rPr>
        <w:t xml:space="preserve">   </w:t>
      </w:r>
      <w:r w:rsidR="00FC2BFD">
        <w:rPr>
          <w:rFonts w:cs="Arial"/>
          <w:sz w:val="24"/>
          <w:szCs w:val="24"/>
        </w:rPr>
        <w:tab/>
      </w:r>
      <w:r w:rsidRPr="00320378">
        <w:rPr>
          <w:rFonts w:cs="Arial"/>
          <w:sz w:val="24"/>
          <w:szCs w:val="24"/>
        </w:rPr>
        <w:t>4</w:t>
      </w:r>
      <w:r w:rsidRPr="00320378">
        <w:rPr>
          <w:rFonts w:cs="Arial"/>
          <w:sz w:val="24"/>
          <w:szCs w:val="24"/>
        </w:rPr>
        <w:tab/>
        <w:t>10</w:t>
      </w:r>
    </w:p>
    <w:p w14:paraId="1DA3724B" w14:textId="77777777" w:rsidR="00134C71" w:rsidRDefault="00134C71" w:rsidP="00134C71">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452   </w:t>
      </w:r>
      <w:r>
        <w:rPr>
          <w:rFonts w:cs="Arial"/>
          <w:sz w:val="24"/>
          <w:szCs w:val="24"/>
        </w:rPr>
        <w:tab/>
      </w:r>
      <w:r w:rsidRPr="00320378">
        <w:rPr>
          <w:rFonts w:cs="Arial"/>
          <w:sz w:val="24"/>
          <w:szCs w:val="24"/>
        </w:rPr>
        <w:t>Expressive Arts &amp; P</w:t>
      </w:r>
      <w:r>
        <w:rPr>
          <w:rFonts w:cs="Arial"/>
          <w:sz w:val="24"/>
          <w:szCs w:val="24"/>
        </w:rPr>
        <w:t xml:space="preserve">hysical </w:t>
      </w:r>
    </w:p>
    <w:p w14:paraId="22646E35" w14:textId="36AEA451" w:rsidR="00134C71" w:rsidRPr="00320378" w:rsidRDefault="00134C71" w:rsidP="00134C71">
      <w:pPr>
        <w:ind w:left="2880" w:firstLine="720"/>
        <w:rPr>
          <w:rFonts w:cs="Arial"/>
          <w:sz w:val="24"/>
          <w:szCs w:val="24"/>
        </w:rPr>
      </w:pPr>
      <w:r>
        <w:rPr>
          <w:rFonts w:cs="Arial"/>
          <w:sz w:val="24"/>
          <w:szCs w:val="24"/>
        </w:rPr>
        <w:t>Education (HWb2)</w:t>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FC2BFD">
        <w:rPr>
          <w:rFonts w:cs="Arial"/>
          <w:sz w:val="24"/>
          <w:szCs w:val="24"/>
        </w:rPr>
        <w:tab/>
      </w:r>
      <w:r w:rsidRPr="00320378">
        <w:rPr>
          <w:rFonts w:cs="Arial"/>
          <w:sz w:val="24"/>
          <w:szCs w:val="24"/>
        </w:rPr>
        <w:t>4</w:t>
      </w:r>
      <w:r w:rsidRPr="00320378">
        <w:rPr>
          <w:rFonts w:cs="Arial"/>
          <w:sz w:val="24"/>
          <w:szCs w:val="24"/>
        </w:rPr>
        <w:tab/>
        <w:t>20</w:t>
      </w:r>
    </w:p>
    <w:p w14:paraId="01E49B42" w14:textId="079868EA" w:rsidR="00134C71" w:rsidRDefault="00134C71" w:rsidP="00134C71">
      <w:pPr>
        <w:ind w:left="1440" w:firstLine="720"/>
        <w:rPr>
          <w:rFonts w:cs="Arial"/>
          <w:sz w:val="24"/>
          <w:szCs w:val="24"/>
        </w:rPr>
      </w:pPr>
      <w:r w:rsidRPr="00320378">
        <w:rPr>
          <w:rFonts w:cs="Arial"/>
          <w:sz w:val="24"/>
          <w:szCs w:val="24"/>
        </w:rPr>
        <w:t>X7</w:t>
      </w:r>
      <w:r>
        <w:rPr>
          <w:rFonts w:cs="Arial"/>
          <w:sz w:val="24"/>
          <w:szCs w:val="24"/>
        </w:rPr>
        <w:t xml:space="preserve"> </w:t>
      </w:r>
      <w:r w:rsidRPr="00320378">
        <w:rPr>
          <w:rFonts w:cs="Arial"/>
          <w:sz w:val="24"/>
          <w:szCs w:val="24"/>
        </w:rPr>
        <w:t xml:space="preserve">453   </w:t>
      </w:r>
      <w:r>
        <w:rPr>
          <w:rFonts w:cs="Arial"/>
          <w:sz w:val="24"/>
          <w:szCs w:val="24"/>
        </w:rPr>
        <w:tab/>
      </w:r>
      <w:r w:rsidRPr="00320378">
        <w:rPr>
          <w:rFonts w:cs="Arial"/>
          <w:sz w:val="24"/>
          <w:szCs w:val="24"/>
        </w:rPr>
        <w:t>Dissertation (Education)</w:t>
      </w:r>
      <w:r w:rsidRPr="00320378">
        <w:rPr>
          <w:rFonts w:cs="Arial"/>
          <w:sz w:val="24"/>
          <w:szCs w:val="24"/>
        </w:rPr>
        <w:tab/>
      </w:r>
      <w:r w:rsidRPr="00320378">
        <w:rPr>
          <w:rFonts w:cs="Arial"/>
          <w:sz w:val="24"/>
          <w:szCs w:val="24"/>
        </w:rPr>
        <w:tab/>
        <w:t xml:space="preserve"> </w:t>
      </w:r>
      <w:r w:rsidRPr="00320378">
        <w:rPr>
          <w:rFonts w:cs="Arial"/>
          <w:sz w:val="24"/>
          <w:szCs w:val="24"/>
        </w:rPr>
        <w:tab/>
      </w:r>
      <w:r>
        <w:rPr>
          <w:rFonts w:cs="Arial"/>
          <w:sz w:val="24"/>
          <w:szCs w:val="24"/>
        </w:rPr>
        <w:t xml:space="preserve">  </w:t>
      </w:r>
      <w:r w:rsidRPr="00320378">
        <w:rPr>
          <w:rFonts w:cs="Arial"/>
          <w:sz w:val="24"/>
          <w:szCs w:val="24"/>
        </w:rPr>
        <w:t xml:space="preserve"> </w:t>
      </w:r>
      <w:r w:rsidR="00FC2BFD">
        <w:rPr>
          <w:rFonts w:cs="Arial"/>
          <w:sz w:val="24"/>
          <w:szCs w:val="24"/>
        </w:rPr>
        <w:tab/>
      </w:r>
      <w:r w:rsidRPr="00320378">
        <w:rPr>
          <w:rFonts w:cs="Arial"/>
          <w:sz w:val="24"/>
          <w:szCs w:val="24"/>
        </w:rPr>
        <w:t>4</w:t>
      </w:r>
      <w:r w:rsidRPr="00320378">
        <w:rPr>
          <w:rFonts w:cs="Arial"/>
          <w:sz w:val="24"/>
          <w:szCs w:val="24"/>
        </w:rPr>
        <w:tab/>
        <w:t>40</w:t>
      </w:r>
    </w:p>
    <w:p w14:paraId="2FE9A226" w14:textId="3EA32C21" w:rsidR="00FE4307" w:rsidRPr="00FE4307" w:rsidRDefault="00FE4307" w:rsidP="00FE4307">
      <w:pPr>
        <w:rPr>
          <w:sz w:val="24"/>
          <w:szCs w:val="24"/>
        </w:rPr>
      </w:pPr>
    </w:p>
    <w:p w14:paraId="30FE62A6" w14:textId="77777777" w:rsidR="00FE4307" w:rsidRPr="00BD3AAA" w:rsidRDefault="00BD3AAA" w:rsidP="00BD3AAA">
      <w:pPr>
        <w:rPr>
          <w:b/>
          <w:sz w:val="24"/>
          <w:szCs w:val="24"/>
        </w:rPr>
      </w:pPr>
      <w:r>
        <w:rPr>
          <w:b/>
          <w:sz w:val="24"/>
          <w:szCs w:val="24"/>
        </w:rPr>
        <w:tab/>
      </w:r>
      <w:r>
        <w:rPr>
          <w:b/>
          <w:sz w:val="24"/>
          <w:szCs w:val="24"/>
        </w:rPr>
        <w:tab/>
      </w:r>
      <w:r>
        <w:rPr>
          <w:b/>
          <w:sz w:val="24"/>
          <w:szCs w:val="24"/>
        </w:rPr>
        <w:tab/>
      </w:r>
      <w:r w:rsidR="00FE4307" w:rsidRPr="00BD3AAA">
        <w:rPr>
          <w:b/>
          <w:sz w:val="24"/>
          <w:szCs w:val="24"/>
        </w:rPr>
        <w:t xml:space="preserve">Progress </w:t>
      </w:r>
    </w:p>
    <w:p w14:paraId="0EE64ED9" w14:textId="01FDB08E" w:rsidR="00071A00" w:rsidRPr="00FE4307" w:rsidRDefault="00BD3AAA" w:rsidP="00071A00">
      <w:pPr>
        <w:ind w:left="2160" w:hanging="2160"/>
        <w:rPr>
          <w:sz w:val="24"/>
          <w:szCs w:val="24"/>
        </w:rPr>
      </w:pPr>
      <w:r>
        <w:rPr>
          <w:b/>
          <w:sz w:val="24"/>
          <w:szCs w:val="24"/>
        </w:rPr>
        <w:t>15300.UG.</w:t>
      </w:r>
      <w:r w:rsidR="00134C71">
        <w:rPr>
          <w:b/>
          <w:sz w:val="24"/>
          <w:szCs w:val="24"/>
        </w:rPr>
        <w:t>311</w:t>
      </w:r>
      <w:r>
        <w:rPr>
          <w:b/>
          <w:sz w:val="24"/>
          <w:szCs w:val="24"/>
        </w:rPr>
        <w:tab/>
      </w:r>
      <w:r w:rsidR="00FE4307" w:rsidRPr="00FE4307">
        <w:rPr>
          <w:sz w:val="24"/>
          <w:szCs w:val="24"/>
        </w:rPr>
        <w:t xml:space="preserve">In order to progress to the second year of the course in addition to satisfying the requirements of Regulation </w:t>
      </w:r>
      <w:r w:rsidR="0056231C" w:rsidRPr="00525DC6">
        <w:rPr>
          <w:sz w:val="24"/>
          <w:szCs w:val="24"/>
        </w:rPr>
        <w:t>00001.</w:t>
      </w:r>
      <w:r w:rsidR="00630BEE">
        <w:rPr>
          <w:sz w:val="24"/>
          <w:szCs w:val="24"/>
        </w:rPr>
        <w:t>UG.1.43</w:t>
      </w:r>
      <w:r w:rsidR="00071A00">
        <w:rPr>
          <w:sz w:val="24"/>
          <w:szCs w:val="24"/>
        </w:rPr>
        <w:t xml:space="preserve"> a student </w:t>
      </w:r>
      <w:r w:rsidR="00F62163">
        <w:rPr>
          <w:sz w:val="24"/>
          <w:szCs w:val="24"/>
        </w:rPr>
        <w:t xml:space="preserve">must also </w:t>
      </w:r>
      <w:r w:rsidR="00A41DCF">
        <w:rPr>
          <w:sz w:val="24"/>
          <w:szCs w:val="24"/>
        </w:rPr>
        <w:t xml:space="preserve">pass X9 173 </w:t>
      </w:r>
      <w:r w:rsidR="00071A00" w:rsidRPr="00A73ABF">
        <w:t xml:space="preserve">Education IA: </w:t>
      </w:r>
      <w:proofErr w:type="spellStart"/>
      <w:r w:rsidR="00A41DCF">
        <w:rPr>
          <w:sz w:val="24"/>
          <w:szCs w:val="24"/>
        </w:rPr>
        <w:t>Yr</w:t>
      </w:r>
      <w:proofErr w:type="spellEnd"/>
      <w:r w:rsidR="00FE4307" w:rsidRPr="00FE4307">
        <w:rPr>
          <w:sz w:val="24"/>
          <w:szCs w:val="24"/>
        </w:rPr>
        <w:t xml:space="preserve"> 1 Placement and Curriculum.</w:t>
      </w:r>
    </w:p>
    <w:p w14:paraId="764DBE51" w14:textId="48FC7BA6" w:rsidR="00071A00" w:rsidRPr="00FE4307" w:rsidRDefault="00134C71" w:rsidP="00071A00">
      <w:pPr>
        <w:ind w:left="2160" w:hanging="2160"/>
        <w:rPr>
          <w:sz w:val="24"/>
          <w:szCs w:val="24"/>
        </w:rPr>
      </w:pPr>
      <w:r>
        <w:rPr>
          <w:b/>
          <w:sz w:val="24"/>
          <w:szCs w:val="24"/>
        </w:rPr>
        <w:t>15300.UG.312</w:t>
      </w:r>
      <w:r w:rsidR="00BD3AAA">
        <w:rPr>
          <w:sz w:val="24"/>
          <w:szCs w:val="24"/>
        </w:rPr>
        <w:tab/>
      </w:r>
      <w:r w:rsidR="00FE4307" w:rsidRPr="00FE4307">
        <w:rPr>
          <w:sz w:val="24"/>
          <w:szCs w:val="24"/>
        </w:rPr>
        <w:t xml:space="preserve">In order to progress to the third year of the course in addition to satisfying the requirements of Regulation </w:t>
      </w:r>
      <w:r w:rsidR="0056231C" w:rsidRPr="00525DC6">
        <w:rPr>
          <w:sz w:val="24"/>
          <w:szCs w:val="24"/>
        </w:rPr>
        <w:t>00001.</w:t>
      </w:r>
      <w:r w:rsidR="00FE4307" w:rsidRPr="00525DC6">
        <w:rPr>
          <w:sz w:val="24"/>
          <w:szCs w:val="24"/>
        </w:rPr>
        <w:t>UG</w:t>
      </w:r>
      <w:r w:rsidR="00630BEE">
        <w:rPr>
          <w:sz w:val="24"/>
          <w:szCs w:val="24"/>
        </w:rPr>
        <w:t>.1.</w:t>
      </w:r>
      <w:r w:rsidR="004808FF">
        <w:rPr>
          <w:sz w:val="24"/>
          <w:szCs w:val="24"/>
        </w:rPr>
        <w:t>4</w:t>
      </w:r>
      <w:r w:rsidR="00574741">
        <w:rPr>
          <w:sz w:val="24"/>
          <w:szCs w:val="24"/>
        </w:rPr>
        <w:t>4</w:t>
      </w:r>
      <w:r w:rsidR="00577DA4">
        <w:rPr>
          <w:sz w:val="24"/>
          <w:szCs w:val="24"/>
        </w:rPr>
        <w:t xml:space="preserve">  </w:t>
      </w:r>
      <w:r w:rsidR="00071A00">
        <w:rPr>
          <w:sz w:val="24"/>
          <w:szCs w:val="24"/>
        </w:rPr>
        <w:t>a student</w:t>
      </w:r>
      <w:r w:rsidR="00577DA4">
        <w:rPr>
          <w:sz w:val="24"/>
          <w:szCs w:val="24"/>
        </w:rPr>
        <w:t xml:space="preserve"> </w:t>
      </w:r>
      <w:r w:rsidR="00FE4307" w:rsidRPr="00FE4307">
        <w:rPr>
          <w:sz w:val="24"/>
          <w:szCs w:val="24"/>
        </w:rPr>
        <w:t>must also pass X9 281</w:t>
      </w:r>
      <w:r w:rsidR="00071A00">
        <w:rPr>
          <w:sz w:val="24"/>
          <w:szCs w:val="24"/>
        </w:rPr>
        <w:t xml:space="preserve"> Pedagogy and Placement Learning.</w:t>
      </w:r>
      <w:r w:rsidR="00FE4307" w:rsidRPr="00FE4307">
        <w:rPr>
          <w:sz w:val="24"/>
          <w:szCs w:val="24"/>
        </w:rPr>
        <w:t xml:space="preserve"> </w:t>
      </w:r>
    </w:p>
    <w:p w14:paraId="09A097B7" w14:textId="1D5B76BC" w:rsidR="00FE4307" w:rsidRDefault="00134C71" w:rsidP="00BD3AAA">
      <w:pPr>
        <w:ind w:left="2160" w:hanging="2160"/>
        <w:rPr>
          <w:sz w:val="24"/>
          <w:szCs w:val="24"/>
        </w:rPr>
      </w:pPr>
      <w:r>
        <w:rPr>
          <w:b/>
          <w:sz w:val="24"/>
          <w:szCs w:val="24"/>
        </w:rPr>
        <w:t>15300.UG.313</w:t>
      </w:r>
      <w:r w:rsidR="00BD3AAA">
        <w:rPr>
          <w:sz w:val="24"/>
          <w:szCs w:val="24"/>
        </w:rPr>
        <w:tab/>
      </w:r>
      <w:r w:rsidR="00FE4307" w:rsidRPr="00FE4307">
        <w:rPr>
          <w:sz w:val="24"/>
          <w:szCs w:val="24"/>
        </w:rPr>
        <w:t xml:space="preserve">In order to progress to the fourth year of the in addition to satisfying the requirements of Regulation </w:t>
      </w:r>
      <w:r w:rsidR="0056231C" w:rsidRPr="00525DC6">
        <w:rPr>
          <w:sz w:val="24"/>
          <w:szCs w:val="24"/>
        </w:rPr>
        <w:t>00001.</w:t>
      </w:r>
      <w:r w:rsidR="00574741">
        <w:rPr>
          <w:sz w:val="24"/>
          <w:szCs w:val="24"/>
        </w:rPr>
        <w:t>UG.1.45</w:t>
      </w:r>
      <w:r w:rsidR="00577DA4">
        <w:rPr>
          <w:sz w:val="24"/>
          <w:szCs w:val="24"/>
        </w:rPr>
        <w:t xml:space="preserve"> </w:t>
      </w:r>
      <w:r w:rsidR="00071A00">
        <w:rPr>
          <w:sz w:val="24"/>
          <w:szCs w:val="24"/>
        </w:rPr>
        <w:t xml:space="preserve">a </w:t>
      </w:r>
      <w:r w:rsidR="00FE4307" w:rsidRPr="00FE4307">
        <w:rPr>
          <w:sz w:val="24"/>
          <w:szCs w:val="24"/>
        </w:rPr>
        <w:t>student</w:t>
      </w:r>
      <w:r w:rsidR="00071A00">
        <w:rPr>
          <w:sz w:val="24"/>
          <w:szCs w:val="24"/>
        </w:rPr>
        <w:t xml:space="preserve"> </w:t>
      </w:r>
      <w:r w:rsidR="00FE4307" w:rsidRPr="00FE4307">
        <w:rPr>
          <w:sz w:val="24"/>
          <w:szCs w:val="24"/>
        </w:rPr>
        <w:t>must also pass</w:t>
      </w:r>
      <w:r w:rsidR="007C587F">
        <w:rPr>
          <w:sz w:val="24"/>
          <w:szCs w:val="24"/>
        </w:rPr>
        <w:t xml:space="preserve"> both </w:t>
      </w:r>
      <w:r w:rsidR="00FE4307" w:rsidRPr="00FE4307">
        <w:rPr>
          <w:sz w:val="24"/>
          <w:szCs w:val="24"/>
        </w:rPr>
        <w:t xml:space="preserve">X7 315 </w:t>
      </w:r>
      <w:r w:rsidR="00071A00">
        <w:rPr>
          <w:sz w:val="24"/>
          <w:szCs w:val="24"/>
        </w:rPr>
        <w:t xml:space="preserve">YR 3 </w:t>
      </w:r>
      <w:r w:rsidR="00FE4307" w:rsidRPr="00FE4307">
        <w:rPr>
          <w:sz w:val="24"/>
          <w:szCs w:val="24"/>
        </w:rPr>
        <w:t xml:space="preserve">Pedagogy and Placement </w:t>
      </w:r>
      <w:r w:rsidR="00577DA4">
        <w:rPr>
          <w:sz w:val="24"/>
          <w:szCs w:val="24"/>
        </w:rPr>
        <w:t>Learning</w:t>
      </w:r>
      <w:r w:rsidR="00FE4307" w:rsidRPr="00FE4307">
        <w:rPr>
          <w:sz w:val="24"/>
          <w:szCs w:val="24"/>
        </w:rPr>
        <w:t xml:space="preserve"> and X7 316 </w:t>
      </w:r>
      <w:r w:rsidR="00071A00">
        <w:rPr>
          <w:sz w:val="24"/>
          <w:szCs w:val="24"/>
        </w:rPr>
        <w:t xml:space="preserve">YR 3 </w:t>
      </w:r>
      <w:r w:rsidR="00FE4307" w:rsidRPr="00FE4307">
        <w:rPr>
          <w:sz w:val="24"/>
          <w:szCs w:val="24"/>
        </w:rPr>
        <w:t>Pedagogy and Placem</w:t>
      </w:r>
      <w:r w:rsidR="00577DA4">
        <w:rPr>
          <w:sz w:val="24"/>
          <w:szCs w:val="24"/>
        </w:rPr>
        <w:t>ent Learning – Nursery.</w:t>
      </w:r>
    </w:p>
    <w:p w14:paraId="604C54C4" w14:textId="06AB5C98" w:rsidR="00577DA4" w:rsidRPr="00320378" w:rsidRDefault="00577DA4" w:rsidP="00577DA4">
      <w:pPr>
        <w:ind w:left="2160" w:hanging="2160"/>
        <w:rPr>
          <w:rFonts w:cs="Arial"/>
          <w:b/>
          <w:bCs/>
          <w:sz w:val="24"/>
          <w:szCs w:val="24"/>
        </w:rPr>
      </w:pPr>
      <w:r>
        <w:rPr>
          <w:rFonts w:cs="Arial"/>
          <w:b/>
          <w:bCs/>
          <w:sz w:val="24"/>
          <w:szCs w:val="24"/>
        </w:rPr>
        <w:t>15300.UG.31</w:t>
      </w:r>
      <w:r w:rsidRPr="00577DA4">
        <w:rPr>
          <w:rFonts w:cs="Arial"/>
          <w:b/>
          <w:bCs/>
          <w:sz w:val="24"/>
          <w:szCs w:val="24"/>
        </w:rPr>
        <w:t>4 </w:t>
      </w:r>
      <w:r>
        <w:rPr>
          <w:rFonts w:cs="Arial"/>
          <w:b/>
          <w:bCs/>
          <w:sz w:val="24"/>
          <w:szCs w:val="24"/>
        </w:rPr>
        <w:t xml:space="preserve">        </w:t>
      </w:r>
      <w:r w:rsidRPr="00320378">
        <w:rPr>
          <w:rFonts w:cs="Arial"/>
          <w:sz w:val="24"/>
          <w:szCs w:val="24"/>
        </w:rPr>
        <w:t xml:space="preserve">Notwithstanding Regulations </w:t>
      </w:r>
      <w:r w:rsidR="00071A00">
        <w:rPr>
          <w:rFonts w:cs="Arial"/>
          <w:bCs/>
          <w:sz w:val="24"/>
          <w:szCs w:val="24"/>
        </w:rPr>
        <w:t>15300.UG.309</w:t>
      </w:r>
      <w:r w:rsidRPr="00320378">
        <w:rPr>
          <w:rFonts w:cs="Arial"/>
          <w:b/>
          <w:bCs/>
          <w:sz w:val="24"/>
          <w:szCs w:val="24"/>
        </w:rPr>
        <w:t xml:space="preserve">, </w:t>
      </w:r>
      <w:r w:rsidR="00071A00">
        <w:rPr>
          <w:rFonts w:cs="Arial"/>
          <w:bCs/>
          <w:sz w:val="24"/>
          <w:szCs w:val="24"/>
        </w:rPr>
        <w:t>15300.UG.310 and 15300.UG.311</w:t>
      </w:r>
      <w:r w:rsidRPr="00320378">
        <w:rPr>
          <w:rFonts w:cs="Arial"/>
          <w:sz w:val="24"/>
          <w:szCs w:val="24"/>
        </w:rPr>
        <w:t>, for the modules named therein, where partnership assessment judgments are not in agreement, the final assessment decision will be taken b</w:t>
      </w:r>
      <w:r>
        <w:rPr>
          <w:rFonts w:cs="Arial"/>
          <w:sz w:val="24"/>
          <w:szCs w:val="24"/>
        </w:rPr>
        <w:t xml:space="preserve">y the University of Strathclyde. </w:t>
      </w:r>
    </w:p>
    <w:p w14:paraId="0F672913" w14:textId="77777777" w:rsidR="00577DA4" w:rsidRPr="00FE4307" w:rsidRDefault="00577DA4" w:rsidP="00BD3AAA">
      <w:pPr>
        <w:ind w:left="2160" w:hanging="2160"/>
        <w:rPr>
          <w:sz w:val="24"/>
          <w:szCs w:val="24"/>
        </w:rPr>
      </w:pPr>
    </w:p>
    <w:p w14:paraId="70E906A4" w14:textId="77777777" w:rsidR="00FE4307" w:rsidRPr="00FE4307" w:rsidRDefault="00FE4307" w:rsidP="00FE4307">
      <w:pPr>
        <w:rPr>
          <w:sz w:val="24"/>
          <w:szCs w:val="24"/>
        </w:rPr>
      </w:pPr>
      <w:r w:rsidRPr="00FE4307">
        <w:rPr>
          <w:sz w:val="24"/>
          <w:szCs w:val="24"/>
        </w:rPr>
        <w:tab/>
      </w:r>
    </w:p>
    <w:p w14:paraId="36B0C680" w14:textId="6FBBFA7B" w:rsidR="00FE4307" w:rsidRPr="00BD3AAA" w:rsidRDefault="00134C71" w:rsidP="00BD3AAA">
      <w:pPr>
        <w:rPr>
          <w:b/>
          <w:sz w:val="24"/>
          <w:szCs w:val="24"/>
        </w:rPr>
      </w:pPr>
      <w:r>
        <w:rPr>
          <w:b/>
          <w:sz w:val="24"/>
          <w:szCs w:val="24"/>
        </w:rPr>
        <w:t>15300.UG</w:t>
      </w:r>
      <w:r w:rsidR="00577DA4">
        <w:rPr>
          <w:b/>
          <w:sz w:val="24"/>
          <w:szCs w:val="24"/>
        </w:rPr>
        <w:t>.315</w:t>
      </w:r>
      <w:r w:rsidR="00BD3AAA">
        <w:rPr>
          <w:b/>
          <w:sz w:val="24"/>
          <w:szCs w:val="24"/>
        </w:rPr>
        <w:tab/>
      </w:r>
      <w:r w:rsidR="00FE4307" w:rsidRPr="00BD3AAA">
        <w:rPr>
          <w:b/>
          <w:sz w:val="24"/>
          <w:szCs w:val="24"/>
        </w:rPr>
        <w:t>Final Honours Classification</w:t>
      </w:r>
    </w:p>
    <w:p w14:paraId="36BBFF55" w14:textId="509CCEE1" w:rsidR="00FE4307" w:rsidRPr="00FE4307" w:rsidRDefault="00FE4307" w:rsidP="007C29D2">
      <w:pPr>
        <w:ind w:left="1440" w:firstLine="720"/>
        <w:rPr>
          <w:sz w:val="24"/>
          <w:szCs w:val="24"/>
        </w:rPr>
      </w:pPr>
      <w:r w:rsidRPr="00FE4307">
        <w:rPr>
          <w:sz w:val="24"/>
          <w:szCs w:val="24"/>
        </w:rPr>
        <w:t xml:space="preserve">See Regulation </w:t>
      </w:r>
      <w:r w:rsidR="00577DA4">
        <w:rPr>
          <w:sz w:val="24"/>
          <w:szCs w:val="24"/>
        </w:rPr>
        <w:t>15300.UG.62</w:t>
      </w:r>
    </w:p>
    <w:p w14:paraId="653F29C2" w14:textId="77777777" w:rsidR="00BD3AAA" w:rsidRDefault="00BD3AAA" w:rsidP="00BD3AAA">
      <w:pPr>
        <w:rPr>
          <w:sz w:val="24"/>
          <w:szCs w:val="24"/>
        </w:rPr>
      </w:pPr>
    </w:p>
    <w:p w14:paraId="4331D510" w14:textId="77777777" w:rsidR="00FE4307" w:rsidRPr="00BD3AAA" w:rsidRDefault="00FE4307" w:rsidP="00BD3AAA">
      <w:pPr>
        <w:ind w:left="1440" w:firstLine="720"/>
        <w:rPr>
          <w:b/>
          <w:sz w:val="24"/>
          <w:szCs w:val="24"/>
        </w:rPr>
      </w:pPr>
      <w:r w:rsidRPr="00BD3AAA">
        <w:rPr>
          <w:b/>
          <w:sz w:val="24"/>
          <w:szCs w:val="24"/>
        </w:rPr>
        <w:t xml:space="preserve">Award </w:t>
      </w:r>
    </w:p>
    <w:p w14:paraId="48D5E02F" w14:textId="67643F3E" w:rsidR="00577DA4" w:rsidRPr="00320378" w:rsidRDefault="00E7455B" w:rsidP="00577DA4">
      <w:pPr>
        <w:ind w:left="2160" w:hanging="2160"/>
        <w:rPr>
          <w:rFonts w:cs="Arial"/>
          <w:sz w:val="24"/>
          <w:szCs w:val="24"/>
        </w:rPr>
      </w:pPr>
      <w:r>
        <w:rPr>
          <w:b/>
          <w:sz w:val="24"/>
          <w:szCs w:val="24"/>
        </w:rPr>
        <w:t>15300.UG.31</w:t>
      </w:r>
      <w:r w:rsidR="00577DA4">
        <w:rPr>
          <w:b/>
          <w:sz w:val="24"/>
          <w:szCs w:val="24"/>
        </w:rPr>
        <w:t>6</w:t>
      </w:r>
      <w:r w:rsidR="00BD3AAA">
        <w:rPr>
          <w:sz w:val="24"/>
          <w:szCs w:val="24"/>
        </w:rPr>
        <w:tab/>
      </w:r>
      <w:r w:rsidR="00FE4307" w:rsidRPr="00574741">
        <w:rPr>
          <w:b/>
          <w:sz w:val="24"/>
          <w:szCs w:val="24"/>
        </w:rPr>
        <w:t>BA with Honours:</w:t>
      </w:r>
      <w:r w:rsidR="00FE4307" w:rsidRPr="00FE4307">
        <w:rPr>
          <w:sz w:val="24"/>
          <w:szCs w:val="24"/>
        </w:rPr>
        <w:t xml:space="preserve"> In order to qualify for the award of the BA with Honours in Primary Education</w:t>
      </w:r>
      <w:r w:rsidR="00577DA4">
        <w:rPr>
          <w:sz w:val="24"/>
          <w:szCs w:val="24"/>
        </w:rPr>
        <w:t>,</w:t>
      </w:r>
      <w:r w:rsidR="00FE4307" w:rsidRPr="00FE4307">
        <w:rPr>
          <w:sz w:val="24"/>
          <w:szCs w:val="24"/>
        </w:rPr>
        <w:t xml:space="preserve"> </w:t>
      </w:r>
      <w:r w:rsidR="00577DA4" w:rsidRPr="00320378">
        <w:rPr>
          <w:rFonts w:cs="Arial"/>
          <w:sz w:val="24"/>
          <w:szCs w:val="24"/>
        </w:rPr>
        <w:t xml:space="preserve">in addition to satisfying the requirements of Regulation 00001.UG.1.75, </w:t>
      </w:r>
      <w:r w:rsidR="00577DA4" w:rsidRPr="00483F9A">
        <w:rPr>
          <w:rFonts w:cs="Arial"/>
          <w:sz w:val="24"/>
          <w:szCs w:val="24"/>
        </w:rPr>
        <w:t xml:space="preserve">a student must pass X7434 </w:t>
      </w:r>
      <w:proofErr w:type="spellStart"/>
      <w:r w:rsidR="00577DA4" w:rsidRPr="00483F9A">
        <w:rPr>
          <w:rFonts w:cs="Arial"/>
          <w:sz w:val="24"/>
          <w:szCs w:val="24"/>
        </w:rPr>
        <w:t>Yr</w:t>
      </w:r>
      <w:proofErr w:type="spellEnd"/>
      <w:r w:rsidR="00577DA4" w:rsidRPr="00483F9A">
        <w:rPr>
          <w:rFonts w:cs="Arial"/>
          <w:sz w:val="24"/>
          <w:szCs w:val="24"/>
        </w:rPr>
        <w:t xml:space="preserve"> 4 Pedagogy and Placement Learning and X7453 Dissertation (Education).</w:t>
      </w:r>
      <w:r w:rsidR="00577DA4" w:rsidRPr="00320378">
        <w:rPr>
          <w:rFonts w:cs="Arial"/>
          <w:sz w:val="24"/>
          <w:szCs w:val="24"/>
        </w:rPr>
        <w:t xml:space="preserve">   </w:t>
      </w:r>
    </w:p>
    <w:p w14:paraId="69C79BA1" w14:textId="609B81F8" w:rsidR="00FE4307" w:rsidRPr="00FE4307" w:rsidRDefault="00FE4307" w:rsidP="00BD3AAA">
      <w:pPr>
        <w:ind w:left="2160" w:hanging="2160"/>
        <w:rPr>
          <w:sz w:val="24"/>
          <w:szCs w:val="24"/>
        </w:rPr>
      </w:pPr>
      <w:r w:rsidRPr="00FE4307">
        <w:rPr>
          <w:sz w:val="24"/>
          <w:szCs w:val="24"/>
        </w:rPr>
        <w:t>.</w:t>
      </w:r>
    </w:p>
    <w:p w14:paraId="7338B52D" w14:textId="77777777" w:rsidR="00071A00" w:rsidRDefault="00E7455B" w:rsidP="00071A00">
      <w:pPr>
        <w:ind w:left="2160" w:hanging="2160"/>
        <w:rPr>
          <w:sz w:val="24"/>
          <w:szCs w:val="24"/>
        </w:rPr>
      </w:pPr>
      <w:r>
        <w:rPr>
          <w:b/>
          <w:sz w:val="24"/>
          <w:szCs w:val="24"/>
        </w:rPr>
        <w:t>15300.UG.31</w:t>
      </w:r>
      <w:r w:rsidR="00577DA4">
        <w:rPr>
          <w:b/>
          <w:sz w:val="24"/>
          <w:szCs w:val="24"/>
        </w:rPr>
        <w:t>7</w:t>
      </w:r>
      <w:r w:rsidR="00BD3AAA">
        <w:rPr>
          <w:sz w:val="24"/>
          <w:szCs w:val="24"/>
        </w:rPr>
        <w:tab/>
      </w:r>
      <w:r w:rsidR="00FE4307" w:rsidRPr="00574741">
        <w:rPr>
          <w:b/>
          <w:sz w:val="24"/>
          <w:szCs w:val="24"/>
        </w:rPr>
        <w:t>BA with Honours with International Study:</w:t>
      </w:r>
      <w:r w:rsidR="00FE4307" w:rsidRPr="00FE4307">
        <w:rPr>
          <w:sz w:val="24"/>
          <w:szCs w:val="24"/>
        </w:rPr>
        <w:t xml:space="preserve"> In order to qualify for the award of the BA with Honours in Primary Education with International Study</w:t>
      </w:r>
      <w:r w:rsidR="00FC2BFD">
        <w:rPr>
          <w:sz w:val="24"/>
          <w:szCs w:val="24"/>
        </w:rPr>
        <w:t>,</w:t>
      </w:r>
      <w:r w:rsidR="00FE4307" w:rsidRPr="00FE4307">
        <w:rPr>
          <w:sz w:val="24"/>
          <w:szCs w:val="24"/>
        </w:rPr>
        <w:t xml:space="preserve"> </w:t>
      </w:r>
      <w:r w:rsidR="00FC2BFD" w:rsidRPr="00320378">
        <w:rPr>
          <w:rFonts w:cs="Arial"/>
          <w:sz w:val="24"/>
          <w:szCs w:val="24"/>
        </w:rPr>
        <w:t xml:space="preserve">in addition to satisfying the requirements of Regulation 0000.1.UG.1.75, </w:t>
      </w:r>
      <w:r w:rsidR="00FC2BFD" w:rsidRPr="00483F9A">
        <w:rPr>
          <w:rFonts w:cs="Arial"/>
          <w:sz w:val="24"/>
          <w:szCs w:val="24"/>
        </w:rPr>
        <w:t xml:space="preserve">a student must pass X7434 </w:t>
      </w:r>
      <w:proofErr w:type="spellStart"/>
      <w:r w:rsidR="00FC2BFD" w:rsidRPr="00483F9A">
        <w:rPr>
          <w:rFonts w:cs="Arial"/>
          <w:sz w:val="24"/>
          <w:szCs w:val="24"/>
        </w:rPr>
        <w:t>Yr</w:t>
      </w:r>
      <w:proofErr w:type="spellEnd"/>
      <w:r w:rsidR="00FC2BFD" w:rsidRPr="00483F9A">
        <w:rPr>
          <w:rFonts w:cs="Arial"/>
          <w:sz w:val="24"/>
          <w:szCs w:val="24"/>
        </w:rPr>
        <w:t xml:space="preserve"> 4 Pedagogy and Placement Learning</w:t>
      </w:r>
      <w:r w:rsidR="00FC2BFD" w:rsidRPr="00320378">
        <w:rPr>
          <w:rFonts w:cs="Arial"/>
          <w:sz w:val="24"/>
          <w:szCs w:val="24"/>
        </w:rPr>
        <w:t xml:space="preserve">, X7 453 Dissertation (Education) and must include </w:t>
      </w:r>
      <w:r w:rsidR="00071A00">
        <w:rPr>
          <w:sz w:val="24"/>
          <w:szCs w:val="24"/>
        </w:rPr>
        <w:t>and must include at least one semester at a partner institution abroad</w:t>
      </w:r>
    </w:p>
    <w:p w14:paraId="1AE5799F" w14:textId="4360CA2B" w:rsidR="0054027E" w:rsidRPr="0054027E" w:rsidRDefault="00577DA4" w:rsidP="0054027E">
      <w:pPr>
        <w:ind w:left="2160" w:hanging="2160"/>
        <w:rPr>
          <w:b/>
          <w:sz w:val="24"/>
          <w:szCs w:val="24"/>
        </w:rPr>
      </w:pPr>
      <w:r>
        <w:rPr>
          <w:b/>
          <w:sz w:val="24"/>
          <w:szCs w:val="24"/>
        </w:rPr>
        <w:t>15300.UG.318</w:t>
      </w:r>
      <w:r w:rsidR="0054027E">
        <w:rPr>
          <w:b/>
          <w:sz w:val="24"/>
          <w:szCs w:val="24"/>
        </w:rPr>
        <w:tab/>
      </w:r>
      <w:r w:rsidR="0054027E" w:rsidRPr="0054027E">
        <w:rPr>
          <w:b/>
          <w:sz w:val="24"/>
          <w:szCs w:val="24"/>
        </w:rPr>
        <w:t>BA</w:t>
      </w:r>
      <w:r w:rsidR="0054027E" w:rsidRPr="0054027E">
        <w:rPr>
          <w:sz w:val="24"/>
          <w:szCs w:val="24"/>
        </w:rPr>
        <w:t>: In order to qualify for the award of BA in Humanities and Social Sciences Regulation 00001.UG.1.76 shall apply.</w:t>
      </w:r>
      <w:r w:rsidR="0054027E" w:rsidRPr="0054027E">
        <w:rPr>
          <w:b/>
          <w:sz w:val="24"/>
          <w:szCs w:val="24"/>
        </w:rPr>
        <w:tab/>
      </w:r>
    </w:p>
    <w:p w14:paraId="6080D04C" w14:textId="77777777" w:rsidR="00FC2BFD" w:rsidRPr="00FC2BFD" w:rsidRDefault="00577DA4" w:rsidP="00FC2BFD">
      <w:pPr>
        <w:ind w:left="2160" w:hanging="2160"/>
        <w:rPr>
          <w:rFonts w:cs="Arial"/>
          <w:sz w:val="24"/>
          <w:szCs w:val="24"/>
        </w:rPr>
      </w:pPr>
      <w:r>
        <w:rPr>
          <w:b/>
          <w:sz w:val="24"/>
          <w:szCs w:val="24"/>
        </w:rPr>
        <w:t>15300.UG.319</w:t>
      </w:r>
      <w:r w:rsidR="0054027E">
        <w:rPr>
          <w:b/>
          <w:sz w:val="24"/>
          <w:szCs w:val="24"/>
        </w:rPr>
        <w:t xml:space="preserve"> </w:t>
      </w:r>
      <w:r w:rsidR="0054027E">
        <w:rPr>
          <w:b/>
          <w:sz w:val="24"/>
          <w:szCs w:val="24"/>
        </w:rPr>
        <w:tab/>
      </w:r>
      <w:r w:rsidR="0054027E" w:rsidRPr="0054027E">
        <w:rPr>
          <w:b/>
          <w:sz w:val="24"/>
          <w:szCs w:val="24"/>
        </w:rPr>
        <w:t>BA with International Study</w:t>
      </w:r>
      <w:r w:rsidR="0054027E" w:rsidRPr="0054027E">
        <w:rPr>
          <w:sz w:val="24"/>
          <w:szCs w:val="24"/>
        </w:rPr>
        <w:t xml:space="preserve">: In order to qualify for the award of the BA in Humanities and Social Sciences with International Study Regulation 0000.1.UG.1.76 shall apply and must include </w:t>
      </w:r>
      <w:r w:rsidR="00FC2BFD" w:rsidRPr="00FC2BFD">
        <w:rPr>
          <w:rFonts w:cs="Arial"/>
          <w:sz w:val="24"/>
          <w:szCs w:val="24"/>
        </w:rPr>
        <w:t>a pass in at least one of the external placement classes.</w:t>
      </w:r>
    </w:p>
    <w:p w14:paraId="36A056E6" w14:textId="6571F996" w:rsidR="0054027E" w:rsidRPr="0054027E" w:rsidRDefault="00577DA4" w:rsidP="0054027E">
      <w:pPr>
        <w:ind w:left="2160" w:hanging="2160"/>
        <w:rPr>
          <w:sz w:val="24"/>
          <w:szCs w:val="24"/>
        </w:rPr>
      </w:pPr>
      <w:r>
        <w:rPr>
          <w:b/>
          <w:sz w:val="24"/>
          <w:szCs w:val="24"/>
        </w:rPr>
        <w:t>15300.UG.320</w:t>
      </w:r>
      <w:r w:rsidR="0054027E" w:rsidRPr="0054027E">
        <w:rPr>
          <w:sz w:val="24"/>
          <w:szCs w:val="24"/>
        </w:rPr>
        <w:tab/>
      </w:r>
      <w:r w:rsidR="0054027E" w:rsidRPr="0054027E">
        <w:rPr>
          <w:b/>
          <w:sz w:val="24"/>
          <w:szCs w:val="24"/>
        </w:rPr>
        <w:t>Diploma of Higher Education</w:t>
      </w:r>
      <w:r w:rsidR="0054027E" w:rsidRPr="0054027E">
        <w:rPr>
          <w:sz w:val="24"/>
          <w:szCs w:val="24"/>
        </w:rPr>
        <w:t>: In order to qualify for the award of Diploma of Higher Education in Humanities and Social Sciences Regulation 00001.UG.1.77 shall apply.</w:t>
      </w:r>
    </w:p>
    <w:p w14:paraId="4032759E" w14:textId="57B0093D" w:rsidR="0054027E" w:rsidRPr="0054027E" w:rsidRDefault="00577DA4" w:rsidP="0054027E">
      <w:pPr>
        <w:ind w:left="2160" w:hanging="2160"/>
        <w:rPr>
          <w:sz w:val="24"/>
          <w:szCs w:val="24"/>
        </w:rPr>
      </w:pPr>
      <w:r>
        <w:rPr>
          <w:b/>
          <w:sz w:val="24"/>
          <w:szCs w:val="24"/>
        </w:rPr>
        <w:t>15300.UG.321</w:t>
      </w:r>
      <w:r w:rsidR="0054027E">
        <w:rPr>
          <w:b/>
          <w:sz w:val="24"/>
          <w:szCs w:val="24"/>
        </w:rPr>
        <w:tab/>
      </w:r>
      <w:r w:rsidR="0054027E" w:rsidRPr="0054027E">
        <w:rPr>
          <w:b/>
          <w:sz w:val="24"/>
          <w:szCs w:val="24"/>
        </w:rPr>
        <w:t>Certificate of Higher Education</w:t>
      </w:r>
      <w:r w:rsidR="0054027E" w:rsidRPr="0054027E">
        <w:rPr>
          <w:sz w:val="24"/>
          <w:szCs w:val="24"/>
        </w:rPr>
        <w:t>: In order to qualify for the award of Certificate of Higher Education in Humanities and Social Sciences Regulation 00001.UG.1.78 shall apply.</w:t>
      </w:r>
    </w:p>
    <w:p w14:paraId="3B35B297" w14:textId="77777777" w:rsidR="0054027E" w:rsidRPr="0054027E" w:rsidRDefault="0054027E" w:rsidP="00BD3AAA">
      <w:pPr>
        <w:ind w:left="2160" w:hanging="2160"/>
        <w:rPr>
          <w:sz w:val="24"/>
          <w:szCs w:val="24"/>
        </w:rPr>
      </w:pPr>
    </w:p>
    <w:p w14:paraId="08584453" w14:textId="77777777" w:rsidR="00FE4307" w:rsidRPr="00FE4307" w:rsidRDefault="00FE4307" w:rsidP="00FE4307">
      <w:pPr>
        <w:rPr>
          <w:sz w:val="24"/>
          <w:szCs w:val="24"/>
        </w:rPr>
      </w:pPr>
    </w:p>
    <w:p w14:paraId="0AE4D0E2" w14:textId="7832F3FD" w:rsidR="00BD3AAA" w:rsidRDefault="00071A00" w:rsidP="00BD3AAA">
      <w:pPr>
        <w:ind w:left="2160" w:hanging="2160"/>
        <w:rPr>
          <w:sz w:val="24"/>
          <w:szCs w:val="24"/>
        </w:rPr>
      </w:pPr>
      <w:r>
        <w:rPr>
          <w:b/>
          <w:sz w:val="24"/>
          <w:szCs w:val="24"/>
        </w:rPr>
        <w:t>15300.UG.322</w:t>
      </w:r>
      <w:r w:rsidR="0054027E">
        <w:rPr>
          <w:b/>
          <w:sz w:val="24"/>
          <w:szCs w:val="24"/>
        </w:rPr>
        <w:t xml:space="preserve"> </w:t>
      </w:r>
      <w:r w:rsidR="00BD3AAA">
        <w:rPr>
          <w:b/>
          <w:sz w:val="24"/>
          <w:szCs w:val="24"/>
        </w:rPr>
        <w:t xml:space="preserve">to </w:t>
      </w:r>
    </w:p>
    <w:p w14:paraId="3FB58581" w14:textId="5AD93EA3" w:rsidR="0054027E" w:rsidRDefault="0054027E" w:rsidP="0054027E">
      <w:pPr>
        <w:ind w:left="2160" w:hanging="2160"/>
        <w:rPr>
          <w:b/>
          <w:sz w:val="24"/>
          <w:szCs w:val="24"/>
        </w:rPr>
      </w:pPr>
      <w:r>
        <w:rPr>
          <w:b/>
          <w:sz w:val="24"/>
          <w:szCs w:val="24"/>
        </w:rPr>
        <w:t>15300.UG.350</w:t>
      </w:r>
      <w:r w:rsidR="00BD3AAA">
        <w:rPr>
          <w:b/>
          <w:sz w:val="24"/>
          <w:szCs w:val="24"/>
        </w:rPr>
        <w:t xml:space="preserve"> (numbers not used)</w:t>
      </w:r>
    </w:p>
    <w:p w14:paraId="05519BB0" w14:textId="51EEE43C" w:rsidR="00A3076B" w:rsidRDefault="00A3076B" w:rsidP="00A3076B">
      <w:pPr>
        <w:rPr>
          <w:rFonts w:cs="Arial"/>
          <w:b/>
          <w:sz w:val="32"/>
          <w:szCs w:val="32"/>
        </w:rPr>
      </w:pPr>
    </w:p>
    <w:p w14:paraId="54B6A976" w14:textId="05087457" w:rsidR="00A3076B" w:rsidRDefault="00A3076B" w:rsidP="00A3076B">
      <w:pPr>
        <w:rPr>
          <w:rFonts w:cs="Arial"/>
          <w:b/>
          <w:sz w:val="32"/>
          <w:szCs w:val="32"/>
        </w:rPr>
      </w:pPr>
    </w:p>
    <w:p w14:paraId="148ABF86" w14:textId="77777777" w:rsidR="00A3076B" w:rsidRDefault="00A3076B" w:rsidP="00A3076B">
      <w:pPr>
        <w:pStyle w:val="CalendarTOC3"/>
        <w:ind w:firstLine="720"/>
      </w:pPr>
    </w:p>
    <w:p w14:paraId="0E7B7A4D" w14:textId="77777777" w:rsidR="00A3076B" w:rsidRDefault="00A3076B" w:rsidP="00A3076B">
      <w:pPr>
        <w:pStyle w:val="CalendarTOC3"/>
        <w:ind w:firstLine="720"/>
      </w:pPr>
    </w:p>
    <w:p w14:paraId="633497A0" w14:textId="77777777" w:rsidR="00A3076B" w:rsidRDefault="00A3076B" w:rsidP="00A3076B">
      <w:pPr>
        <w:pStyle w:val="CalendarTOC3"/>
        <w:ind w:firstLine="720"/>
      </w:pPr>
    </w:p>
    <w:p w14:paraId="546BEB26" w14:textId="77777777" w:rsidR="00A3076B" w:rsidRDefault="00A3076B" w:rsidP="00A3076B">
      <w:pPr>
        <w:pStyle w:val="CalendarTOC3"/>
        <w:ind w:firstLine="720"/>
      </w:pPr>
    </w:p>
    <w:p w14:paraId="2E1BEBA3" w14:textId="77777777" w:rsidR="00A3076B" w:rsidRDefault="00A3076B" w:rsidP="00A3076B">
      <w:pPr>
        <w:pStyle w:val="CalendarTOC3"/>
        <w:ind w:firstLine="720"/>
      </w:pPr>
    </w:p>
    <w:p w14:paraId="48EE974C" w14:textId="77777777" w:rsidR="00A3076B" w:rsidRDefault="00A3076B" w:rsidP="00A3076B">
      <w:pPr>
        <w:pStyle w:val="CalendarTOC3"/>
        <w:ind w:firstLine="720"/>
      </w:pPr>
    </w:p>
    <w:p w14:paraId="441D0FBB" w14:textId="77777777" w:rsidR="00A3076B" w:rsidRDefault="00A3076B" w:rsidP="00A3076B">
      <w:pPr>
        <w:pStyle w:val="CalendarTOC3"/>
        <w:ind w:firstLine="720"/>
      </w:pPr>
    </w:p>
    <w:p w14:paraId="386535EE" w14:textId="77777777" w:rsidR="00A3076B" w:rsidRDefault="00A3076B" w:rsidP="00A3076B">
      <w:pPr>
        <w:pStyle w:val="CalendarTOC3"/>
        <w:ind w:firstLine="720"/>
      </w:pPr>
    </w:p>
    <w:p w14:paraId="20617A65" w14:textId="77777777" w:rsidR="00A3076B" w:rsidRDefault="00A3076B" w:rsidP="00A3076B">
      <w:pPr>
        <w:pStyle w:val="CalendarTOC3"/>
        <w:ind w:firstLine="720"/>
      </w:pPr>
    </w:p>
    <w:p w14:paraId="44EFB45B" w14:textId="77777777" w:rsidR="00A3076B" w:rsidRDefault="00A3076B" w:rsidP="00A3076B">
      <w:pPr>
        <w:pStyle w:val="CalendarTOC3"/>
        <w:ind w:firstLine="720"/>
      </w:pPr>
    </w:p>
    <w:p w14:paraId="2E4AFEC7" w14:textId="77777777" w:rsidR="00A3076B" w:rsidRDefault="00A3076B" w:rsidP="00A3076B">
      <w:pPr>
        <w:pStyle w:val="CalendarTOC3"/>
        <w:ind w:firstLine="720"/>
      </w:pPr>
    </w:p>
    <w:p w14:paraId="745A3456" w14:textId="77777777" w:rsidR="00A3076B" w:rsidRDefault="00A3076B" w:rsidP="00A3076B">
      <w:pPr>
        <w:pStyle w:val="CalendarTOC3"/>
        <w:ind w:firstLine="720"/>
      </w:pPr>
    </w:p>
    <w:p w14:paraId="703DD457" w14:textId="77777777" w:rsidR="00A3076B" w:rsidRDefault="00A3076B" w:rsidP="00A3076B">
      <w:pPr>
        <w:pStyle w:val="CalendarTOC3"/>
        <w:ind w:firstLine="720"/>
      </w:pPr>
    </w:p>
    <w:p w14:paraId="07964295" w14:textId="77777777" w:rsidR="00A3076B" w:rsidRDefault="00A3076B" w:rsidP="00A3076B">
      <w:pPr>
        <w:pStyle w:val="CalendarTOC3"/>
        <w:ind w:firstLine="720"/>
      </w:pPr>
    </w:p>
    <w:p w14:paraId="1E65E92F" w14:textId="77777777" w:rsidR="00A3076B" w:rsidRDefault="00A3076B" w:rsidP="00A3076B">
      <w:pPr>
        <w:pStyle w:val="CalendarTOC3"/>
        <w:ind w:firstLine="720"/>
      </w:pPr>
    </w:p>
    <w:p w14:paraId="5DC1621D" w14:textId="77777777" w:rsidR="00A3076B" w:rsidRDefault="00A3076B" w:rsidP="00A3076B">
      <w:pPr>
        <w:pStyle w:val="CalendarTOC3"/>
        <w:ind w:firstLine="720"/>
      </w:pPr>
    </w:p>
    <w:p w14:paraId="38B6E765" w14:textId="77777777" w:rsidR="00D76BBF" w:rsidRDefault="00D76BBF" w:rsidP="00D76BBF">
      <w:pPr>
        <w:pStyle w:val="NoSpacing"/>
        <w:rPr>
          <w:rFonts w:ascii="Arial" w:hAnsi="Arial"/>
          <w:b/>
          <w:sz w:val="24"/>
          <w:szCs w:val="20"/>
          <w:lang w:eastAsia="en-US" w:bidi="ar-SA"/>
        </w:rPr>
      </w:pPr>
    </w:p>
    <w:p w14:paraId="64FB204F" w14:textId="690D27A6" w:rsidR="00A3076B" w:rsidRPr="008B6724" w:rsidRDefault="00A3076B" w:rsidP="00D76BBF">
      <w:pPr>
        <w:pStyle w:val="NoSpacing"/>
        <w:ind w:left="2160"/>
        <w:rPr>
          <w:rFonts w:ascii="Arial" w:hAnsi="Arial" w:cs="Arial"/>
          <w:b/>
          <w:sz w:val="32"/>
          <w:szCs w:val="32"/>
        </w:rPr>
      </w:pPr>
      <w:r w:rsidRPr="008B6724">
        <w:rPr>
          <w:rFonts w:ascii="Arial" w:hAnsi="Arial" w:cs="Arial"/>
          <w:b/>
          <w:sz w:val="32"/>
          <w:szCs w:val="32"/>
        </w:rPr>
        <w:t>FACULTY OF HUMANITIES AND SOCIAL SCIENCES</w:t>
      </w:r>
    </w:p>
    <w:p w14:paraId="1113576F" w14:textId="77777777" w:rsidR="00A3076B" w:rsidRDefault="00A3076B" w:rsidP="00A3076B">
      <w:pPr>
        <w:pStyle w:val="CalendarTOC2"/>
      </w:pPr>
    </w:p>
    <w:p w14:paraId="2E0E03E8" w14:textId="17A419C0" w:rsidR="00A3076B" w:rsidRDefault="00A3076B" w:rsidP="00A3076B">
      <w:pPr>
        <w:pStyle w:val="CalendarTOC2"/>
        <w:rPr>
          <w:sz w:val="28"/>
          <w:szCs w:val="28"/>
        </w:rPr>
      </w:pPr>
      <w:r>
        <w:tab/>
      </w:r>
      <w:r w:rsidRPr="008B6724">
        <w:rPr>
          <w:sz w:val="28"/>
          <w:szCs w:val="28"/>
        </w:rPr>
        <w:tab/>
        <w:t>FACULTY COURSES</w:t>
      </w:r>
    </w:p>
    <w:p w14:paraId="0D7C99EB" w14:textId="128F7481" w:rsidR="00A3076B" w:rsidRDefault="00A3076B" w:rsidP="00A3076B">
      <w:pPr>
        <w:pStyle w:val="CalendarTOC2"/>
        <w:rPr>
          <w:sz w:val="28"/>
          <w:szCs w:val="28"/>
        </w:rPr>
      </w:pPr>
      <w:r>
        <w:rPr>
          <w:sz w:val="28"/>
          <w:szCs w:val="28"/>
        </w:rPr>
        <w:tab/>
      </w:r>
      <w:r>
        <w:rPr>
          <w:sz w:val="28"/>
          <w:szCs w:val="28"/>
        </w:rPr>
        <w:tab/>
      </w:r>
    </w:p>
    <w:p w14:paraId="24752539" w14:textId="31D067B9" w:rsidR="00A3076B" w:rsidRPr="00A3076B" w:rsidRDefault="00A3076B" w:rsidP="00A3076B">
      <w:pPr>
        <w:pStyle w:val="CalendarTOC2"/>
        <w:rPr>
          <w:sz w:val="28"/>
          <w:szCs w:val="28"/>
        </w:rPr>
      </w:pPr>
      <w:r>
        <w:rPr>
          <w:sz w:val="28"/>
          <w:szCs w:val="28"/>
        </w:rPr>
        <w:tab/>
      </w:r>
      <w:r>
        <w:rPr>
          <w:sz w:val="28"/>
          <w:szCs w:val="28"/>
        </w:rPr>
        <w:tab/>
      </w:r>
      <w:r w:rsidRPr="00A3076B">
        <w:rPr>
          <w:sz w:val="28"/>
          <w:szCs w:val="28"/>
        </w:rPr>
        <w:t>PSYCHOLOGY AND SPORT</w:t>
      </w:r>
    </w:p>
    <w:p w14:paraId="47D75055" w14:textId="77777777" w:rsidR="00A3076B" w:rsidRDefault="00A3076B" w:rsidP="00A3076B">
      <w:pPr>
        <w:pStyle w:val="CalendarTOC3"/>
        <w:ind w:firstLine="720"/>
      </w:pPr>
    </w:p>
    <w:p w14:paraId="79E23849" w14:textId="77777777" w:rsidR="00A3076B" w:rsidRDefault="00A3076B" w:rsidP="00A3076B">
      <w:pPr>
        <w:pStyle w:val="CalendarTOC3"/>
        <w:ind w:firstLine="720"/>
      </w:pPr>
    </w:p>
    <w:p w14:paraId="224A67C6" w14:textId="750FCAC1" w:rsidR="00A3076B" w:rsidRPr="00326126" w:rsidRDefault="00A3076B" w:rsidP="00A3076B">
      <w:pPr>
        <w:pStyle w:val="CalendarTOC3"/>
        <w:ind w:firstLine="720"/>
      </w:pPr>
      <w:bookmarkStart w:id="405" w:name="BA_with_Honours_in_Psychology_and_Sport"/>
      <w:r w:rsidRPr="00326126">
        <w:t>BA with Honours in Psychology and Sport</w:t>
      </w:r>
    </w:p>
    <w:bookmarkEnd w:id="405"/>
    <w:p w14:paraId="1B7BED40" w14:textId="77777777" w:rsidR="00A3076B" w:rsidRDefault="00A3076B" w:rsidP="00A3076B">
      <w:pPr>
        <w:pStyle w:val="CalendarTOC3"/>
        <w:ind w:firstLine="720"/>
      </w:pPr>
      <w:r>
        <w:t>BA with Honours in Psychology</w:t>
      </w:r>
      <w:r w:rsidRPr="0024259F">
        <w:t xml:space="preserve"> </w:t>
      </w:r>
      <w:r>
        <w:t>with Sport</w:t>
      </w:r>
    </w:p>
    <w:p w14:paraId="7C496D50" w14:textId="77777777" w:rsidR="00A3076B" w:rsidRPr="00326126" w:rsidRDefault="00A3076B" w:rsidP="00A3076B">
      <w:pPr>
        <w:pStyle w:val="CalendarTOC3"/>
        <w:ind w:left="2160"/>
      </w:pPr>
      <w:r w:rsidRPr="00326126">
        <w:t>BA with Honours in Psychology and Sport with International Study</w:t>
      </w:r>
    </w:p>
    <w:p w14:paraId="27F397B1" w14:textId="77777777" w:rsidR="00A3076B" w:rsidRDefault="00A3076B" w:rsidP="00A3076B">
      <w:pPr>
        <w:pStyle w:val="CalendarTOC3"/>
        <w:ind w:left="2160"/>
      </w:pPr>
      <w:r>
        <w:t>BA with Honours in Psychology</w:t>
      </w:r>
      <w:r w:rsidRPr="0024259F">
        <w:t xml:space="preserve"> </w:t>
      </w:r>
      <w:r>
        <w:t>with Sport</w:t>
      </w:r>
      <w:r w:rsidRPr="0075143D">
        <w:t xml:space="preserve"> </w:t>
      </w:r>
      <w:r>
        <w:t>with International Study</w:t>
      </w:r>
    </w:p>
    <w:p w14:paraId="470F1E11" w14:textId="77777777" w:rsidR="00A3076B" w:rsidRPr="00E70BA0" w:rsidRDefault="00A3076B" w:rsidP="00A3076B">
      <w:pPr>
        <w:pStyle w:val="CalendarTOC3"/>
        <w:ind w:left="2160"/>
      </w:pPr>
      <w:r>
        <w:t>BA</w:t>
      </w:r>
      <w:r w:rsidRPr="00E70BA0">
        <w:t xml:space="preserve"> in </w:t>
      </w:r>
      <w:r>
        <w:t>Psychology</w:t>
      </w:r>
      <w:r w:rsidRPr="0024259F">
        <w:t xml:space="preserve"> </w:t>
      </w:r>
      <w:r>
        <w:t>and Sport</w:t>
      </w:r>
    </w:p>
    <w:p w14:paraId="2A0157EE" w14:textId="77777777" w:rsidR="00A3076B" w:rsidRPr="00E70BA0" w:rsidRDefault="00A3076B" w:rsidP="00A3076B">
      <w:pPr>
        <w:pStyle w:val="CalendarTOC3"/>
        <w:ind w:firstLine="720"/>
      </w:pPr>
      <w:r>
        <w:t>BA</w:t>
      </w:r>
      <w:r w:rsidRPr="00E70BA0">
        <w:t xml:space="preserve"> in </w:t>
      </w:r>
      <w:r>
        <w:t>Psychology</w:t>
      </w:r>
      <w:r w:rsidRPr="0024259F">
        <w:t xml:space="preserve"> </w:t>
      </w:r>
      <w:r>
        <w:t>and Sport with International Study</w:t>
      </w:r>
    </w:p>
    <w:p w14:paraId="10971291" w14:textId="77777777" w:rsidR="00A3076B" w:rsidRDefault="00A3076B" w:rsidP="00A3076B">
      <w:pPr>
        <w:pStyle w:val="CalendarHeader2"/>
        <w:ind w:firstLine="0"/>
        <w:rPr>
          <w:szCs w:val="24"/>
        </w:rPr>
      </w:pPr>
      <w:r>
        <w:rPr>
          <w:szCs w:val="24"/>
        </w:rPr>
        <w:t>Diploma of Higher Education in Humanities and Social Sciences</w:t>
      </w:r>
    </w:p>
    <w:p w14:paraId="0EAFF4A2" w14:textId="77777777" w:rsidR="00A3076B" w:rsidRPr="00E70BA0" w:rsidRDefault="00A3076B" w:rsidP="00A3076B">
      <w:pPr>
        <w:pStyle w:val="CalendarHeader2"/>
        <w:ind w:firstLine="0"/>
      </w:pPr>
      <w:r>
        <w:rPr>
          <w:szCs w:val="24"/>
        </w:rPr>
        <w:t>Certificate of Higher Education in Humanities and Social Sciences</w:t>
      </w:r>
    </w:p>
    <w:p w14:paraId="0F48A7EC" w14:textId="77777777" w:rsidR="00A3076B" w:rsidRPr="00E70BA0" w:rsidRDefault="00A3076B" w:rsidP="00A3076B">
      <w:pPr>
        <w:pStyle w:val="Calendar2"/>
      </w:pPr>
    </w:p>
    <w:p w14:paraId="715EBDA2" w14:textId="77777777" w:rsidR="00A3076B" w:rsidRPr="00E70BA0" w:rsidRDefault="00A3076B" w:rsidP="00A3076B">
      <w:pPr>
        <w:pStyle w:val="CalendarHeader2"/>
        <w:ind w:firstLine="0"/>
      </w:pPr>
      <w:r w:rsidRPr="00E70BA0">
        <w:t>Course Regulations</w:t>
      </w:r>
    </w:p>
    <w:p w14:paraId="5A9DD2D5" w14:textId="77777777" w:rsidR="00A3076B" w:rsidRPr="00E70BA0" w:rsidRDefault="00A3076B" w:rsidP="00A3076B">
      <w:pPr>
        <w:pStyle w:val="Calendar2"/>
        <w:ind w:left="2160"/>
      </w:pPr>
      <w:r>
        <w:tab/>
        <w:t xml:space="preserve"> </w:t>
      </w:r>
      <w:r w:rsidRPr="00E70BA0">
        <w:t xml:space="preserve">[These regulations are to be read in conjunction with Regulation </w:t>
      </w:r>
      <w:r>
        <w:t>00001.UG</w:t>
      </w:r>
      <w:r w:rsidRPr="00E70BA0">
        <w:t>]</w:t>
      </w:r>
    </w:p>
    <w:p w14:paraId="73AE0D44" w14:textId="77777777" w:rsidR="00A3076B" w:rsidRPr="00E70BA0" w:rsidRDefault="00A3076B" w:rsidP="00A3076B">
      <w:pPr>
        <w:pStyle w:val="Calendar1"/>
        <w:ind w:left="0" w:firstLine="0"/>
      </w:pPr>
    </w:p>
    <w:p w14:paraId="773FEC60" w14:textId="4C362591" w:rsidR="00A3076B" w:rsidRPr="00E70BA0" w:rsidRDefault="00A3076B" w:rsidP="00A3076B">
      <w:pPr>
        <w:pStyle w:val="CalendarHeader2"/>
        <w:ind w:left="0" w:firstLine="0"/>
      </w:pPr>
      <w:r>
        <w:t>15300.UG.351</w:t>
      </w:r>
      <w:r>
        <w:tab/>
      </w:r>
      <w:r w:rsidRPr="00E70BA0">
        <w:t>Mode of Study</w:t>
      </w:r>
    </w:p>
    <w:p w14:paraId="6A5C16AF" w14:textId="77777777" w:rsidR="00A3076B" w:rsidRDefault="00A3076B" w:rsidP="00A3076B">
      <w:pPr>
        <w:pStyle w:val="Calendar1"/>
      </w:pPr>
      <w:r w:rsidRPr="00E70BA0">
        <w:rPr>
          <w:b/>
          <w:bCs/>
        </w:rPr>
        <w:tab/>
      </w:r>
      <w:r>
        <w:rPr>
          <w:b/>
          <w:bCs/>
        </w:rPr>
        <w:tab/>
      </w:r>
      <w:r w:rsidRPr="00E70BA0">
        <w:t>The course is available by full-time study only</w:t>
      </w:r>
      <w:r>
        <w:t>.</w:t>
      </w:r>
    </w:p>
    <w:p w14:paraId="69DF227F" w14:textId="77777777" w:rsidR="00A3076B" w:rsidRDefault="00A3076B" w:rsidP="00A3076B">
      <w:pPr>
        <w:pStyle w:val="Calendar1"/>
      </w:pPr>
    </w:p>
    <w:p w14:paraId="303B43B2" w14:textId="75DDD236" w:rsidR="00A3076B" w:rsidRDefault="00A3076B" w:rsidP="00A3076B">
      <w:pPr>
        <w:pStyle w:val="Calendar1"/>
      </w:pPr>
      <w:r w:rsidRPr="00A3076B">
        <w:rPr>
          <w:b/>
        </w:rPr>
        <w:t>15300.UG.352</w:t>
      </w:r>
      <w:r>
        <w:tab/>
      </w:r>
      <w:r w:rsidRPr="00B81BEF">
        <w:rPr>
          <w:b/>
        </w:rPr>
        <w:t>Place of Study</w:t>
      </w:r>
    </w:p>
    <w:p w14:paraId="6CA0CA2B" w14:textId="77777777" w:rsidR="00A3076B" w:rsidRDefault="00A3076B" w:rsidP="00A3076B">
      <w:pPr>
        <w:pStyle w:val="Calendar2"/>
      </w:pPr>
      <w:r>
        <w:t xml:space="preserve">           This course may require study out with the University.</w:t>
      </w:r>
    </w:p>
    <w:p w14:paraId="6F78D0E6" w14:textId="77777777" w:rsidR="00A3076B" w:rsidRDefault="00A3076B" w:rsidP="00A3076B">
      <w:pPr>
        <w:pStyle w:val="Calendar2"/>
      </w:pPr>
    </w:p>
    <w:p w14:paraId="08F2FC5F" w14:textId="77777777" w:rsidR="00A3076B" w:rsidRPr="00BC701C" w:rsidRDefault="00A3076B" w:rsidP="00A3076B">
      <w:pPr>
        <w:pStyle w:val="PlainText"/>
        <w:ind w:left="2160"/>
        <w:rPr>
          <w:rFonts w:ascii="Arial" w:hAnsi="Arial" w:cs="Arial"/>
          <w:sz w:val="24"/>
          <w:szCs w:val="24"/>
        </w:rPr>
      </w:pPr>
      <w:r>
        <w:rPr>
          <w:rFonts w:ascii="Arial" w:hAnsi="Arial" w:cs="Arial"/>
          <w:sz w:val="24"/>
          <w:szCs w:val="24"/>
        </w:rPr>
        <w:t xml:space="preserve">The </w:t>
      </w:r>
      <w:r w:rsidRPr="00BC701C">
        <w:rPr>
          <w:rFonts w:ascii="Arial" w:hAnsi="Arial" w:cs="Arial"/>
          <w:sz w:val="24"/>
          <w:szCs w:val="24"/>
        </w:rPr>
        <w:t>BA Hons in (Subject(s)) with Internat</w:t>
      </w:r>
      <w:r>
        <w:rPr>
          <w:rFonts w:ascii="Arial" w:hAnsi="Arial" w:cs="Arial"/>
          <w:sz w:val="24"/>
          <w:szCs w:val="24"/>
        </w:rPr>
        <w:t>ional Study requires approved study at an approved institution abroad for a period of at least one semester.</w:t>
      </w:r>
    </w:p>
    <w:p w14:paraId="6CC882E1" w14:textId="77777777" w:rsidR="00A3076B" w:rsidRDefault="00A3076B" w:rsidP="00A3076B">
      <w:pPr>
        <w:pStyle w:val="Calendar2"/>
      </w:pPr>
    </w:p>
    <w:p w14:paraId="6351DEAF" w14:textId="77777777" w:rsidR="00A3076B" w:rsidRDefault="00A3076B" w:rsidP="00A3076B">
      <w:pPr>
        <w:pStyle w:val="CalendarHeader2"/>
        <w:ind w:firstLine="0"/>
      </w:pPr>
      <w:r w:rsidRPr="00E70BA0">
        <w:t xml:space="preserve">Curriculum </w:t>
      </w:r>
      <w:r>
        <w:t xml:space="preserve"> </w:t>
      </w:r>
    </w:p>
    <w:p w14:paraId="56D8BD9C" w14:textId="5C298181" w:rsidR="00A3076B" w:rsidRDefault="00A3076B" w:rsidP="00A3076B">
      <w:pPr>
        <w:pStyle w:val="CalendarHeader2"/>
        <w:ind w:left="0" w:firstLine="0"/>
      </w:pPr>
      <w:r>
        <w:t>15300.UG.353</w:t>
      </w:r>
      <w:r>
        <w:tab/>
        <w:t>First Year</w:t>
      </w:r>
    </w:p>
    <w:p w14:paraId="53EEE1F0" w14:textId="77777777" w:rsidR="00A3076B" w:rsidRDefault="00A3076B" w:rsidP="00A3076B">
      <w:pPr>
        <w:pStyle w:val="Calendar1"/>
        <w:ind w:left="2160"/>
      </w:pPr>
      <w:r>
        <w:tab/>
      </w:r>
      <w:r>
        <w:tab/>
      </w:r>
      <w:r w:rsidRPr="000E207D">
        <w:t>All students shall undertake classes amounting to 120 credits chosen from the curriculum of a course delivered within the Faculty of Humanities and Social Sciences.</w:t>
      </w:r>
      <w:r>
        <w:t xml:space="preserve"> </w:t>
      </w:r>
    </w:p>
    <w:p w14:paraId="0E5E8CFB" w14:textId="77777777" w:rsidR="00A3076B" w:rsidRDefault="00A3076B" w:rsidP="00A3076B">
      <w:pPr>
        <w:pStyle w:val="Calendar1"/>
        <w:ind w:left="2160"/>
      </w:pPr>
    </w:p>
    <w:p w14:paraId="5C533606" w14:textId="77777777" w:rsidR="00A3076B" w:rsidRPr="008C0988" w:rsidRDefault="00A3076B" w:rsidP="00A3076B">
      <w:pPr>
        <w:rPr>
          <w:rFonts w:cs="Arial"/>
          <w:sz w:val="24"/>
          <w:szCs w:val="24"/>
        </w:rPr>
      </w:pPr>
      <w:r>
        <w:tab/>
      </w:r>
      <w:r>
        <w:tab/>
      </w:r>
      <w:r>
        <w:tab/>
      </w:r>
      <w:r w:rsidRPr="008C0988">
        <w:rPr>
          <w:rFonts w:cs="Arial"/>
          <w:sz w:val="24"/>
          <w:szCs w:val="24"/>
        </w:rPr>
        <w:t>Compulsory Classes</w:t>
      </w:r>
      <w:r w:rsidRPr="008C0988">
        <w:rPr>
          <w:rFonts w:cs="Arial"/>
          <w:sz w:val="24"/>
          <w:szCs w:val="24"/>
        </w:rPr>
        <w:tab/>
      </w:r>
    </w:p>
    <w:p w14:paraId="7F4C70E6" w14:textId="77777777" w:rsidR="00A3076B" w:rsidRPr="008C0988" w:rsidRDefault="00A3076B" w:rsidP="00A3076B">
      <w:pPr>
        <w:rPr>
          <w:rFonts w:cs="Arial"/>
          <w:sz w:val="24"/>
          <w:szCs w:val="24"/>
        </w:rPr>
      </w:pPr>
    </w:p>
    <w:p w14:paraId="329416E6" w14:textId="77777777" w:rsidR="00A3076B" w:rsidRPr="008C0988" w:rsidRDefault="00A3076B" w:rsidP="00A3076B">
      <w:pPr>
        <w:ind w:left="1440" w:firstLine="720"/>
        <w:rPr>
          <w:rFonts w:cs="Arial"/>
          <w:sz w:val="24"/>
          <w:szCs w:val="24"/>
        </w:rPr>
      </w:pPr>
      <w:r w:rsidRPr="008C0988">
        <w:rPr>
          <w:rFonts w:cs="Arial"/>
          <w:sz w:val="24"/>
          <w:szCs w:val="24"/>
        </w:rPr>
        <w:t>B1 110</w:t>
      </w:r>
      <w:r w:rsidRPr="008C0988">
        <w:rPr>
          <w:rFonts w:cs="Arial"/>
          <w:sz w:val="24"/>
          <w:szCs w:val="24"/>
        </w:rPr>
        <w:tab/>
        <w:t xml:space="preserve">Introduction to Human Physiology </w:t>
      </w:r>
    </w:p>
    <w:p w14:paraId="763F4C65" w14:textId="77777777" w:rsidR="00A3076B" w:rsidRPr="008C0988" w:rsidRDefault="00A3076B" w:rsidP="00A3076B">
      <w:pPr>
        <w:ind w:left="2880" w:firstLine="720"/>
        <w:rPr>
          <w:rFonts w:cs="Arial"/>
          <w:sz w:val="24"/>
          <w:szCs w:val="24"/>
        </w:rPr>
      </w:pPr>
      <w:r w:rsidRPr="008C0988">
        <w:rPr>
          <w:rFonts w:cs="Arial"/>
          <w:sz w:val="24"/>
          <w:szCs w:val="24"/>
        </w:rPr>
        <w:t>and Nutrition</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1</w:t>
      </w:r>
      <w:r w:rsidRPr="008C0988">
        <w:rPr>
          <w:rFonts w:cs="Arial"/>
          <w:sz w:val="24"/>
          <w:szCs w:val="24"/>
        </w:rPr>
        <w:tab/>
        <w:t>20</w:t>
      </w:r>
    </w:p>
    <w:p w14:paraId="7562AC89" w14:textId="77777777" w:rsidR="00A3076B" w:rsidRPr="008C0988"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B1 128</w:t>
      </w:r>
      <w:r w:rsidRPr="008C0988">
        <w:rPr>
          <w:rFonts w:cs="Arial"/>
          <w:sz w:val="24"/>
          <w:szCs w:val="24"/>
        </w:rPr>
        <w:tab/>
        <w:t xml:space="preserve">Sports Practice 1 </w:t>
      </w:r>
      <w:r w:rsidRPr="008C0988">
        <w:rPr>
          <w:rFonts w:cs="Arial"/>
          <w:sz w:val="24"/>
          <w:szCs w:val="24"/>
        </w:rPr>
        <w:tab/>
      </w:r>
      <w:r w:rsidRPr="008C0988">
        <w:rPr>
          <w:rFonts w:cs="Arial"/>
          <w:sz w:val="24"/>
          <w:szCs w:val="24"/>
        </w:rPr>
        <w:tab/>
      </w:r>
      <w:r w:rsidRPr="008C0988">
        <w:rPr>
          <w:rFonts w:cs="Arial"/>
          <w:sz w:val="24"/>
          <w:szCs w:val="24"/>
        </w:rPr>
        <w:tab/>
        <w:t>1</w:t>
      </w:r>
      <w:r w:rsidRPr="008C0988">
        <w:rPr>
          <w:rFonts w:cs="Arial"/>
          <w:sz w:val="24"/>
          <w:szCs w:val="24"/>
        </w:rPr>
        <w:tab/>
        <w:t>20</w:t>
      </w:r>
    </w:p>
    <w:p w14:paraId="6581E8B2" w14:textId="77777777" w:rsidR="00A3076B" w:rsidRPr="008C0988" w:rsidRDefault="00A3076B" w:rsidP="00A3076B">
      <w:pPr>
        <w:ind w:left="1440" w:firstLine="720"/>
        <w:rPr>
          <w:rFonts w:cs="Arial"/>
          <w:sz w:val="24"/>
          <w:szCs w:val="24"/>
        </w:rPr>
      </w:pPr>
      <w:r w:rsidRPr="008C0988">
        <w:rPr>
          <w:rFonts w:cs="Arial"/>
          <w:sz w:val="24"/>
          <w:szCs w:val="24"/>
        </w:rPr>
        <w:t>C8 105</w:t>
      </w:r>
      <w:r w:rsidRPr="008C0988">
        <w:rPr>
          <w:rFonts w:cs="Arial"/>
          <w:sz w:val="24"/>
          <w:szCs w:val="24"/>
        </w:rPr>
        <w:tab/>
        <w:t>Psychology 1A</w:t>
      </w:r>
      <w:r w:rsidRPr="008C0988">
        <w:rPr>
          <w:rFonts w:cs="Arial"/>
          <w:sz w:val="24"/>
          <w:szCs w:val="24"/>
        </w:rPr>
        <w:tab/>
      </w:r>
      <w:r w:rsidRPr="008C0988">
        <w:rPr>
          <w:rFonts w:cs="Arial"/>
          <w:sz w:val="24"/>
          <w:szCs w:val="24"/>
        </w:rPr>
        <w:tab/>
      </w:r>
      <w:r w:rsidRPr="008C0988">
        <w:rPr>
          <w:rFonts w:cs="Arial"/>
          <w:sz w:val="24"/>
          <w:szCs w:val="24"/>
        </w:rPr>
        <w:tab/>
        <w:t>1</w:t>
      </w:r>
      <w:r w:rsidRPr="008C0988">
        <w:rPr>
          <w:rFonts w:cs="Arial"/>
          <w:sz w:val="24"/>
          <w:szCs w:val="24"/>
        </w:rPr>
        <w:tab/>
        <w:t>20</w:t>
      </w:r>
      <w:r w:rsidRPr="008C0988">
        <w:rPr>
          <w:rFonts w:cs="Arial"/>
          <w:sz w:val="24"/>
          <w:szCs w:val="24"/>
        </w:rPr>
        <w:tab/>
      </w:r>
    </w:p>
    <w:p w14:paraId="43C8E847" w14:textId="77777777" w:rsidR="00A3076B" w:rsidRPr="008C0988" w:rsidRDefault="00A3076B" w:rsidP="00A3076B">
      <w:pPr>
        <w:ind w:left="1418" w:firstLine="720"/>
        <w:rPr>
          <w:rFonts w:cs="Arial"/>
          <w:sz w:val="24"/>
          <w:szCs w:val="24"/>
        </w:rPr>
      </w:pPr>
      <w:r w:rsidRPr="008C0988">
        <w:rPr>
          <w:rFonts w:cs="Arial"/>
          <w:sz w:val="24"/>
          <w:szCs w:val="24"/>
        </w:rPr>
        <w:t>C8 106</w:t>
      </w:r>
      <w:r w:rsidRPr="008C0988">
        <w:rPr>
          <w:rFonts w:cs="Arial"/>
          <w:sz w:val="24"/>
          <w:szCs w:val="24"/>
        </w:rPr>
        <w:tab/>
        <w:t>Psychology 1B</w:t>
      </w:r>
      <w:r w:rsidRPr="008C0988">
        <w:rPr>
          <w:rFonts w:cs="Arial"/>
          <w:sz w:val="24"/>
          <w:szCs w:val="24"/>
        </w:rPr>
        <w:tab/>
      </w:r>
      <w:r w:rsidRPr="008C0988">
        <w:rPr>
          <w:rFonts w:cs="Arial"/>
          <w:sz w:val="24"/>
          <w:szCs w:val="24"/>
        </w:rPr>
        <w:tab/>
      </w:r>
      <w:r w:rsidRPr="008C0988">
        <w:rPr>
          <w:rFonts w:cs="Arial"/>
          <w:sz w:val="24"/>
          <w:szCs w:val="24"/>
        </w:rPr>
        <w:tab/>
        <w:t>1</w:t>
      </w:r>
      <w:r w:rsidRPr="008C0988">
        <w:rPr>
          <w:rFonts w:cs="Arial"/>
          <w:sz w:val="24"/>
          <w:szCs w:val="24"/>
        </w:rPr>
        <w:tab/>
        <w:t>20</w:t>
      </w:r>
    </w:p>
    <w:p w14:paraId="0D83D00D" w14:textId="77777777" w:rsidR="00A3076B" w:rsidRPr="008C0988" w:rsidRDefault="00A3076B" w:rsidP="00A3076B">
      <w:pPr>
        <w:rPr>
          <w:rFonts w:cs="Arial"/>
          <w:sz w:val="24"/>
          <w:szCs w:val="24"/>
        </w:rPr>
      </w:pPr>
      <w:r w:rsidRPr="008C0988">
        <w:rPr>
          <w:rFonts w:cs="Arial"/>
          <w:sz w:val="24"/>
          <w:szCs w:val="24"/>
        </w:rPr>
        <w:lastRenderedPageBreak/>
        <w:tab/>
      </w:r>
      <w:r w:rsidRPr="008C0988">
        <w:rPr>
          <w:rFonts w:cs="Arial"/>
          <w:sz w:val="24"/>
          <w:szCs w:val="24"/>
        </w:rPr>
        <w:tab/>
      </w:r>
      <w:r w:rsidRPr="008C0988">
        <w:rPr>
          <w:rFonts w:cs="Arial"/>
          <w:sz w:val="24"/>
          <w:szCs w:val="24"/>
        </w:rPr>
        <w:tab/>
      </w:r>
    </w:p>
    <w:p w14:paraId="394CD1DF" w14:textId="72B33FAA" w:rsidR="00A3076B" w:rsidRPr="008C0988" w:rsidRDefault="00A3076B" w:rsidP="00D76BBF">
      <w:pPr>
        <w:ind w:left="1440" w:firstLine="720"/>
        <w:rPr>
          <w:rFonts w:cs="Arial"/>
          <w:sz w:val="24"/>
          <w:szCs w:val="24"/>
        </w:rPr>
      </w:pPr>
      <w:r w:rsidRPr="008C0988">
        <w:rPr>
          <w:rFonts w:cs="Arial"/>
          <w:sz w:val="24"/>
          <w:szCs w:val="24"/>
        </w:rPr>
        <w:t>Optional Classes</w:t>
      </w:r>
    </w:p>
    <w:p w14:paraId="531C33F3" w14:textId="77777777" w:rsidR="00A3076B" w:rsidRPr="008C0988" w:rsidRDefault="00A3076B" w:rsidP="00A3076B">
      <w:pPr>
        <w:ind w:left="2160"/>
        <w:rPr>
          <w:rFonts w:cs="Arial"/>
          <w:sz w:val="24"/>
          <w:szCs w:val="24"/>
        </w:rPr>
      </w:pPr>
      <w:r w:rsidRPr="008C0988">
        <w:rPr>
          <w:rFonts w:cs="Arial"/>
          <w:sz w:val="24"/>
          <w:szCs w:val="24"/>
        </w:rPr>
        <w:t>40 credits chosen from the list of classes in Regulation 15300.UG.49</w:t>
      </w:r>
    </w:p>
    <w:p w14:paraId="7C01C63E" w14:textId="77777777" w:rsidR="00A3076B" w:rsidRPr="008C0988" w:rsidRDefault="00A3076B" w:rsidP="00A3076B">
      <w:pPr>
        <w:ind w:left="2160"/>
        <w:rPr>
          <w:rFonts w:cs="Arial"/>
          <w:sz w:val="24"/>
          <w:szCs w:val="24"/>
        </w:rPr>
      </w:pPr>
    </w:p>
    <w:p w14:paraId="6B1F37F9" w14:textId="04ECC38C" w:rsidR="00A3076B" w:rsidRDefault="00A3076B" w:rsidP="00A3076B">
      <w:pPr>
        <w:ind w:left="2160"/>
        <w:rPr>
          <w:rFonts w:cs="Arial"/>
          <w:sz w:val="24"/>
          <w:szCs w:val="24"/>
        </w:rPr>
      </w:pPr>
      <w:r w:rsidRPr="008C0988">
        <w:rPr>
          <w:rFonts w:cs="Arial"/>
          <w:sz w:val="24"/>
          <w:szCs w:val="24"/>
        </w:rPr>
        <w:t>Or</w:t>
      </w:r>
    </w:p>
    <w:p w14:paraId="0A16942D" w14:textId="77777777" w:rsidR="00D76BBF" w:rsidRPr="008C0988" w:rsidRDefault="00D76BBF" w:rsidP="00A3076B">
      <w:pPr>
        <w:ind w:left="2160"/>
        <w:rPr>
          <w:rFonts w:cs="Arial"/>
          <w:sz w:val="24"/>
          <w:szCs w:val="24"/>
        </w:rPr>
      </w:pPr>
    </w:p>
    <w:p w14:paraId="27B34A9D" w14:textId="77777777" w:rsidR="00A3076B" w:rsidRPr="008C0988" w:rsidRDefault="00A3076B" w:rsidP="00A3076B">
      <w:pPr>
        <w:ind w:left="2160"/>
        <w:rPr>
          <w:rFonts w:cs="Arial"/>
          <w:sz w:val="24"/>
          <w:szCs w:val="24"/>
        </w:rPr>
      </w:pPr>
      <w:r w:rsidRPr="008C0988">
        <w:rPr>
          <w:rFonts w:cs="Arial"/>
          <w:sz w:val="24"/>
          <w:szCs w:val="24"/>
        </w:rPr>
        <w:t xml:space="preserve">20 credits chosen from the list of classes in Regulation 15300.UG.49 and 20 credits chosen from an </w:t>
      </w:r>
      <w:r w:rsidRPr="00326126">
        <w:rPr>
          <w:rFonts w:cs="Arial"/>
          <w:sz w:val="24"/>
          <w:szCs w:val="24"/>
        </w:rPr>
        <w:t>interdisciplinary list of electives</w:t>
      </w:r>
      <w:r>
        <w:rPr>
          <w:rFonts w:cs="Arial"/>
          <w:sz w:val="24"/>
          <w:szCs w:val="24"/>
        </w:rPr>
        <w:t xml:space="preserve"> </w:t>
      </w:r>
      <w:r w:rsidRPr="008C0988">
        <w:rPr>
          <w:rFonts w:cs="Arial"/>
          <w:sz w:val="24"/>
          <w:szCs w:val="24"/>
        </w:rPr>
        <w:t>approved by the Faculty or any other classes as approved by the Course Leader.</w:t>
      </w:r>
    </w:p>
    <w:p w14:paraId="244225F4" w14:textId="77777777" w:rsidR="00A3076B" w:rsidRPr="008C0988" w:rsidRDefault="00A3076B" w:rsidP="00A3076B">
      <w:pPr>
        <w:rPr>
          <w:rFonts w:cs="Arial"/>
          <w:sz w:val="24"/>
          <w:szCs w:val="24"/>
        </w:rPr>
      </w:pPr>
    </w:p>
    <w:p w14:paraId="18B6CEF8" w14:textId="1C0EDAED" w:rsidR="00A3076B" w:rsidRPr="008C0988" w:rsidRDefault="00A3076B" w:rsidP="00A3076B">
      <w:pPr>
        <w:rPr>
          <w:rFonts w:cs="Arial"/>
          <w:b/>
          <w:sz w:val="24"/>
          <w:szCs w:val="24"/>
        </w:rPr>
      </w:pPr>
      <w:r w:rsidRPr="00A3076B">
        <w:rPr>
          <w:b/>
          <w:sz w:val="24"/>
          <w:szCs w:val="24"/>
        </w:rPr>
        <w:t>15300.UG.354</w:t>
      </w:r>
      <w:r w:rsidRPr="00A3076B">
        <w:rPr>
          <w:b/>
          <w:sz w:val="24"/>
          <w:szCs w:val="24"/>
        </w:rPr>
        <w:tab/>
      </w:r>
      <w:r w:rsidRPr="008C0988">
        <w:rPr>
          <w:rFonts w:cs="Arial"/>
          <w:b/>
          <w:sz w:val="24"/>
          <w:szCs w:val="24"/>
        </w:rPr>
        <w:t>Second Year</w:t>
      </w:r>
    </w:p>
    <w:p w14:paraId="382EC4F4" w14:textId="77777777" w:rsidR="00A3076B" w:rsidRPr="008C0988" w:rsidRDefault="00A3076B" w:rsidP="00A3076B">
      <w:pPr>
        <w:pStyle w:val="Calendar1"/>
        <w:ind w:left="2160" w:firstLine="0"/>
        <w:rPr>
          <w:rFonts w:cs="Arial"/>
          <w:szCs w:val="24"/>
        </w:rPr>
      </w:pPr>
      <w:r w:rsidRPr="008C0988">
        <w:rPr>
          <w:rFonts w:cs="Arial"/>
          <w:szCs w:val="24"/>
        </w:rPr>
        <w:t xml:space="preserve">All students shall undertake classes amounting to 120 credits as follows </w:t>
      </w:r>
    </w:p>
    <w:p w14:paraId="75469BB4" w14:textId="77777777" w:rsidR="00A3076B" w:rsidRPr="008C0988" w:rsidRDefault="00A3076B" w:rsidP="00A3076B">
      <w:pPr>
        <w:pStyle w:val="Calendar1"/>
        <w:ind w:left="2160"/>
        <w:rPr>
          <w:rFonts w:cs="Arial"/>
          <w:szCs w:val="24"/>
        </w:rPr>
      </w:pPr>
    </w:p>
    <w:p w14:paraId="30D04B24" w14:textId="77777777" w:rsidR="00A3076B" w:rsidRPr="008C0988"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Compulsory Classes</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p>
    <w:p w14:paraId="41DF7C92" w14:textId="77777777" w:rsidR="00A3076B" w:rsidRPr="008C0988" w:rsidRDefault="00A3076B" w:rsidP="00A3076B">
      <w:pPr>
        <w:rPr>
          <w:rFonts w:cs="Arial"/>
          <w:sz w:val="24"/>
          <w:szCs w:val="24"/>
        </w:rPr>
      </w:pPr>
    </w:p>
    <w:p w14:paraId="35BAB45F" w14:textId="77777777" w:rsidR="00A3076B" w:rsidRPr="008C0988" w:rsidRDefault="00A3076B" w:rsidP="00A3076B">
      <w:pPr>
        <w:ind w:left="1440" w:firstLine="720"/>
        <w:rPr>
          <w:rFonts w:cs="Arial"/>
          <w:sz w:val="24"/>
          <w:szCs w:val="24"/>
        </w:rPr>
      </w:pPr>
      <w:r w:rsidRPr="008C0988">
        <w:rPr>
          <w:rFonts w:cs="Arial"/>
          <w:sz w:val="24"/>
          <w:szCs w:val="24"/>
        </w:rPr>
        <w:t>B1 221</w:t>
      </w:r>
      <w:r w:rsidRPr="008C0988">
        <w:rPr>
          <w:rFonts w:cs="Arial"/>
          <w:sz w:val="24"/>
          <w:szCs w:val="24"/>
        </w:rPr>
        <w:tab/>
        <w:t>Coaching and Sport Development</w:t>
      </w:r>
      <w:r w:rsidRPr="008C0988">
        <w:rPr>
          <w:rFonts w:cs="Arial"/>
          <w:sz w:val="24"/>
          <w:szCs w:val="24"/>
        </w:rPr>
        <w:tab/>
        <w:t>2</w:t>
      </w:r>
      <w:r w:rsidRPr="008C0988">
        <w:rPr>
          <w:rFonts w:cs="Arial"/>
          <w:sz w:val="24"/>
          <w:szCs w:val="24"/>
        </w:rPr>
        <w:tab/>
        <w:t>20</w:t>
      </w:r>
    </w:p>
    <w:p w14:paraId="56A6775A" w14:textId="77777777" w:rsidR="00A3076B" w:rsidRPr="008C0988" w:rsidRDefault="00A3076B" w:rsidP="00A3076B">
      <w:pPr>
        <w:ind w:left="1440" w:firstLine="720"/>
        <w:rPr>
          <w:rFonts w:cs="Arial"/>
          <w:sz w:val="24"/>
          <w:szCs w:val="24"/>
        </w:rPr>
      </w:pPr>
      <w:r w:rsidRPr="008C0988">
        <w:rPr>
          <w:rFonts w:cs="Arial"/>
          <w:sz w:val="24"/>
          <w:szCs w:val="24"/>
        </w:rPr>
        <w:t>B1 225</w:t>
      </w:r>
      <w:r w:rsidRPr="008C0988">
        <w:rPr>
          <w:rFonts w:cs="Arial"/>
          <w:sz w:val="24"/>
          <w:szCs w:val="24"/>
        </w:rPr>
        <w:tab/>
        <w:t>Physiology of Aerobic Exercise</w:t>
      </w:r>
      <w:r w:rsidRPr="008C0988">
        <w:rPr>
          <w:rFonts w:cs="Arial"/>
          <w:sz w:val="24"/>
          <w:szCs w:val="24"/>
        </w:rPr>
        <w:tab/>
      </w:r>
      <w:r w:rsidRPr="008C0988">
        <w:rPr>
          <w:rFonts w:cs="Arial"/>
          <w:sz w:val="24"/>
          <w:szCs w:val="24"/>
        </w:rPr>
        <w:tab/>
        <w:t>2</w:t>
      </w:r>
      <w:r w:rsidRPr="008C0988">
        <w:rPr>
          <w:rFonts w:cs="Arial"/>
          <w:sz w:val="24"/>
          <w:szCs w:val="24"/>
        </w:rPr>
        <w:tab/>
        <w:t>20</w:t>
      </w:r>
    </w:p>
    <w:p w14:paraId="5A686713" w14:textId="77777777" w:rsidR="00D76BBF" w:rsidRDefault="00A3076B" w:rsidP="00A3076B">
      <w:pPr>
        <w:ind w:left="1440" w:firstLine="720"/>
        <w:rPr>
          <w:rFonts w:cs="Arial"/>
          <w:sz w:val="24"/>
          <w:szCs w:val="24"/>
        </w:rPr>
      </w:pPr>
      <w:r w:rsidRPr="008C0988">
        <w:rPr>
          <w:rFonts w:cs="Arial"/>
          <w:sz w:val="24"/>
          <w:szCs w:val="24"/>
        </w:rPr>
        <w:t>B1 222</w:t>
      </w:r>
      <w:r w:rsidRPr="008C0988">
        <w:rPr>
          <w:rFonts w:cs="Arial"/>
          <w:sz w:val="24"/>
          <w:szCs w:val="24"/>
        </w:rPr>
        <w:tab/>
        <w:t>Key Concepts in Sport and Physical</w:t>
      </w:r>
    </w:p>
    <w:p w14:paraId="170483EA" w14:textId="69FB39CF" w:rsidR="00A3076B" w:rsidRPr="008C0988" w:rsidRDefault="00A3076B" w:rsidP="00D76BBF">
      <w:pPr>
        <w:ind w:left="2880" w:firstLine="720"/>
        <w:rPr>
          <w:rFonts w:cs="Arial"/>
          <w:sz w:val="24"/>
          <w:szCs w:val="24"/>
        </w:rPr>
      </w:pPr>
      <w:r w:rsidRPr="008C0988">
        <w:rPr>
          <w:rFonts w:cs="Arial"/>
          <w:sz w:val="24"/>
          <w:szCs w:val="24"/>
        </w:rPr>
        <w:t xml:space="preserve"> Activity</w:t>
      </w:r>
      <w:r w:rsidR="00D76BBF">
        <w:rPr>
          <w:rFonts w:cs="Arial"/>
          <w:sz w:val="24"/>
          <w:szCs w:val="24"/>
        </w:rPr>
        <w:t xml:space="preserve"> </w:t>
      </w:r>
      <w:r w:rsidRPr="008C0988">
        <w:rPr>
          <w:rFonts w:cs="Arial"/>
          <w:sz w:val="24"/>
          <w:szCs w:val="24"/>
        </w:rPr>
        <w:t>Psychology</w:t>
      </w:r>
      <w:r w:rsidR="00D76BBF">
        <w:rPr>
          <w:rFonts w:cs="Arial"/>
          <w:sz w:val="24"/>
          <w:szCs w:val="24"/>
        </w:rPr>
        <w:tab/>
      </w:r>
      <w:r w:rsidR="00D76BBF">
        <w:rPr>
          <w:rFonts w:cs="Arial"/>
          <w:sz w:val="24"/>
          <w:szCs w:val="24"/>
        </w:rPr>
        <w:tab/>
      </w:r>
      <w:r w:rsidR="00D76BBF">
        <w:rPr>
          <w:rFonts w:cs="Arial"/>
          <w:sz w:val="24"/>
          <w:szCs w:val="24"/>
        </w:rPr>
        <w:tab/>
      </w:r>
      <w:r w:rsidR="00D76BBF">
        <w:rPr>
          <w:rFonts w:cs="Arial"/>
          <w:sz w:val="24"/>
          <w:szCs w:val="24"/>
        </w:rPr>
        <w:tab/>
      </w:r>
      <w:r w:rsidRPr="008C0988">
        <w:rPr>
          <w:rFonts w:cs="Arial"/>
          <w:sz w:val="24"/>
          <w:szCs w:val="24"/>
        </w:rPr>
        <w:t>2</w:t>
      </w:r>
      <w:r w:rsidRPr="008C0988">
        <w:rPr>
          <w:rFonts w:cs="Arial"/>
          <w:sz w:val="24"/>
          <w:szCs w:val="24"/>
        </w:rPr>
        <w:tab/>
        <w:t>20</w:t>
      </w:r>
    </w:p>
    <w:p w14:paraId="23456740" w14:textId="77777777" w:rsidR="00A3076B" w:rsidRPr="008C0988" w:rsidRDefault="00A3076B" w:rsidP="00A3076B">
      <w:pPr>
        <w:ind w:left="1440" w:firstLine="720"/>
        <w:rPr>
          <w:rFonts w:cs="Arial"/>
          <w:sz w:val="24"/>
          <w:szCs w:val="24"/>
        </w:rPr>
      </w:pPr>
      <w:r w:rsidRPr="008C0988">
        <w:rPr>
          <w:rFonts w:cs="Arial"/>
          <w:sz w:val="24"/>
          <w:szCs w:val="24"/>
        </w:rPr>
        <w:t>C8 201</w:t>
      </w:r>
      <w:r w:rsidRPr="008C0988">
        <w:rPr>
          <w:rFonts w:cs="Arial"/>
          <w:sz w:val="24"/>
          <w:szCs w:val="24"/>
        </w:rPr>
        <w:tab/>
        <w:t>Cognition and Neuropsychology</w:t>
      </w:r>
      <w:r w:rsidRPr="008C0988">
        <w:rPr>
          <w:rFonts w:cs="Arial"/>
          <w:sz w:val="24"/>
          <w:szCs w:val="24"/>
        </w:rPr>
        <w:tab/>
      </w:r>
      <w:r w:rsidRPr="008C0988">
        <w:rPr>
          <w:rFonts w:cs="Arial"/>
          <w:sz w:val="24"/>
          <w:szCs w:val="24"/>
        </w:rPr>
        <w:tab/>
        <w:t>2</w:t>
      </w:r>
      <w:r w:rsidRPr="008C0988">
        <w:rPr>
          <w:rFonts w:cs="Arial"/>
          <w:sz w:val="24"/>
          <w:szCs w:val="24"/>
        </w:rPr>
        <w:tab/>
        <w:t>20</w:t>
      </w:r>
    </w:p>
    <w:p w14:paraId="3896C16A" w14:textId="77777777" w:rsidR="00A3076B" w:rsidRPr="008C0988" w:rsidRDefault="00A3076B" w:rsidP="00A3076B">
      <w:pPr>
        <w:ind w:left="1440" w:firstLine="720"/>
        <w:rPr>
          <w:rFonts w:cs="Arial"/>
          <w:sz w:val="24"/>
          <w:szCs w:val="24"/>
        </w:rPr>
      </w:pPr>
      <w:r w:rsidRPr="008C0988">
        <w:rPr>
          <w:rFonts w:cs="Arial"/>
          <w:sz w:val="24"/>
          <w:szCs w:val="24"/>
        </w:rPr>
        <w:t>C8 202</w:t>
      </w:r>
      <w:r w:rsidRPr="008C0988">
        <w:rPr>
          <w:rFonts w:cs="Arial"/>
          <w:sz w:val="24"/>
          <w:szCs w:val="24"/>
        </w:rPr>
        <w:tab/>
        <w:t>Social and Health Psychology</w:t>
      </w:r>
      <w:r w:rsidRPr="008C0988">
        <w:rPr>
          <w:rFonts w:cs="Arial"/>
          <w:sz w:val="24"/>
          <w:szCs w:val="24"/>
        </w:rPr>
        <w:tab/>
      </w:r>
      <w:r w:rsidRPr="008C0988">
        <w:rPr>
          <w:rFonts w:cs="Arial"/>
          <w:sz w:val="24"/>
          <w:szCs w:val="24"/>
        </w:rPr>
        <w:tab/>
        <w:t>2</w:t>
      </w:r>
      <w:r w:rsidRPr="008C0988">
        <w:rPr>
          <w:rFonts w:cs="Arial"/>
          <w:sz w:val="24"/>
          <w:szCs w:val="24"/>
        </w:rPr>
        <w:tab/>
        <w:t>20</w:t>
      </w:r>
    </w:p>
    <w:p w14:paraId="0A86DE12" w14:textId="77777777" w:rsidR="00A3076B" w:rsidRPr="008C0988" w:rsidRDefault="00A3076B" w:rsidP="00A3076B">
      <w:pPr>
        <w:ind w:left="1440" w:firstLine="720"/>
        <w:rPr>
          <w:rFonts w:cs="Arial"/>
          <w:sz w:val="24"/>
          <w:szCs w:val="24"/>
        </w:rPr>
      </w:pPr>
      <w:r w:rsidRPr="008C0988">
        <w:rPr>
          <w:rFonts w:cs="Arial"/>
          <w:sz w:val="24"/>
          <w:szCs w:val="24"/>
        </w:rPr>
        <w:t>C8 203</w:t>
      </w:r>
      <w:r w:rsidRPr="008C0988">
        <w:rPr>
          <w:rFonts w:cs="Arial"/>
          <w:sz w:val="24"/>
          <w:szCs w:val="24"/>
        </w:rPr>
        <w:tab/>
        <w:t xml:space="preserve">Introduction to Research Design </w:t>
      </w:r>
    </w:p>
    <w:p w14:paraId="730214DB" w14:textId="77777777" w:rsidR="00A3076B" w:rsidRPr="008C0988" w:rsidRDefault="00A3076B" w:rsidP="00A3076B">
      <w:pPr>
        <w:ind w:left="2880" w:firstLine="720"/>
        <w:rPr>
          <w:rFonts w:cs="Arial"/>
          <w:sz w:val="24"/>
          <w:szCs w:val="24"/>
        </w:rPr>
      </w:pPr>
      <w:r w:rsidRPr="008C0988">
        <w:rPr>
          <w:rFonts w:cs="Arial"/>
          <w:sz w:val="24"/>
          <w:szCs w:val="24"/>
        </w:rPr>
        <w:t>and Analysis</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2</w:t>
      </w:r>
      <w:r w:rsidRPr="008C0988">
        <w:rPr>
          <w:rFonts w:cs="Arial"/>
          <w:sz w:val="24"/>
          <w:szCs w:val="24"/>
        </w:rPr>
        <w:tab/>
        <w:t>20</w:t>
      </w:r>
    </w:p>
    <w:p w14:paraId="04BFBF1E" w14:textId="26678F00" w:rsidR="00A3076B" w:rsidRPr="008C0988" w:rsidRDefault="00A3076B" w:rsidP="00A3076B">
      <w:pPr>
        <w:rPr>
          <w:rFonts w:cs="Arial"/>
          <w:sz w:val="24"/>
          <w:szCs w:val="24"/>
        </w:rPr>
      </w:pPr>
    </w:p>
    <w:p w14:paraId="4B138F9B" w14:textId="5730D985" w:rsidR="00A3076B" w:rsidRPr="008C0988" w:rsidRDefault="00A3076B" w:rsidP="00A3076B">
      <w:pPr>
        <w:pStyle w:val="CalendarHeader2"/>
        <w:ind w:left="0" w:firstLine="0"/>
        <w:rPr>
          <w:rFonts w:cs="Arial"/>
          <w:szCs w:val="24"/>
        </w:rPr>
      </w:pPr>
      <w:r w:rsidRPr="00A3076B">
        <w:rPr>
          <w:szCs w:val="24"/>
        </w:rPr>
        <w:t>15300.UG.355</w:t>
      </w:r>
      <w:r>
        <w:rPr>
          <w:b w:val="0"/>
          <w:szCs w:val="24"/>
        </w:rPr>
        <w:tab/>
      </w:r>
      <w:r w:rsidRPr="008C0988">
        <w:rPr>
          <w:rFonts w:cs="Arial"/>
          <w:szCs w:val="24"/>
        </w:rPr>
        <w:t>Third Year</w:t>
      </w:r>
    </w:p>
    <w:p w14:paraId="4878FF81" w14:textId="77777777" w:rsidR="00A3076B" w:rsidRPr="008C0988" w:rsidRDefault="00A3076B" w:rsidP="00A3076B">
      <w:pPr>
        <w:pStyle w:val="CalendarTOC3"/>
        <w:ind w:firstLine="720"/>
        <w:rPr>
          <w:rFonts w:cs="Arial"/>
          <w:szCs w:val="24"/>
        </w:rPr>
      </w:pPr>
      <w:r w:rsidRPr="008C0988">
        <w:rPr>
          <w:rFonts w:cs="Arial"/>
          <w:szCs w:val="24"/>
        </w:rPr>
        <w:t>BA with Honours in Psychology and Sport</w:t>
      </w:r>
    </w:p>
    <w:p w14:paraId="64EEDBAA" w14:textId="77777777" w:rsidR="00A3076B" w:rsidRPr="008C0988" w:rsidRDefault="00A3076B" w:rsidP="00A3076B">
      <w:pPr>
        <w:pStyle w:val="CalendarHeader2"/>
        <w:ind w:left="0" w:firstLine="0"/>
        <w:rPr>
          <w:rFonts w:cs="Arial"/>
          <w:szCs w:val="24"/>
        </w:rPr>
      </w:pPr>
    </w:p>
    <w:p w14:paraId="3A6E06DD" w14:textId="77777777" w:rsidR="00A3076B" w:rsidRPr="008C0988" w:rsidRDefault="00A3076B" w:rsidP="00A3076B">
      <w:pPr>
        <w:pStyle w:val="Calendar1"/>
        <w:ind w:left="2160"/>
        <w:rPr>
          <w:rFonts w:cs="Arial"/>
          <w:szCs w:val="24"/>
        </w:rPr>
      </w:pPr>
      <w:r w:rsidRPr="008C0988">
        <w:rPr>
          <w:rFonts w:cs="Arial"/>
          <w:szCs w:val="24"/>
        </w:rPr>
        <w:tab/>
      </w:r>
      <w:r w:rsidRPr="008C0988">
        <w:rPr>
          <w:rFonts w:cs="Arial"/>
          <w:szCs w:val="24"/>
        </w:rPr>
        <w:tab/>
        <w:t xml:space="preserve">All students shall undertake classes amounting to 120 credits as follows </w:t>
      </w:r>
    </w:p>
    <w:p w14:paraId="2A0A1AA9" w14:textId="77777777" w:rsidR="00A3076B" w:rsidRPr="008C0988" w:rsidRDefault="00A3076B" w:rsidP="00A3076B">
      <w:pPr>
        <w:pStyle w:val="Calendar1"/>
        <w:ind w:left="2160"/>
        <w:rPr>
          <w:rFonts w:cs="Arial"/>
          <w:szCs w:val="24"/>
        </w:rPr>
      </w:pPr>
    </w:p>
    <w:p w14:paraId="60AD9F15" w14:textId="77777777" w:rsidR="00A3076B" w:rsidRPr="008C0988"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Compulsory Classes</w:t>
      </w:r>
      <w:r w:rsidRPr="008C0988">
        <w:rPr>
          <w:rFonts w:cs="Arial"/>
          <w:sz w:val="24"/>
          <w:szCs w:val="24"/>
        </w:rPr>
        <w:tab/>
      </w:r>
    </w:p>
    <w:p w14:paraId="7FBCD2B9" w14:textId="77777777" w:rsidR="00A3076B" w:rsidRPr="008C0988" w:rsidRDefault="00A3076B" w:rsidP="00A3076B">
      <w:pPr>
        <w:rPr>
          <w:rFonts w:cs="Arial"/>
          <w:sz w:val="24"/>
          <w:szCs w:val="24"/>
        </w:rPr>
      </w:pPr>
    </w:p>
    <w:p w14:paraId="09ED0B35" w14:textId="77777777" w:rsidR="00A3076B" w:rsidRPr="008C0988" w:rsidRDefault="00A3076B" w:rsidP="00A3076B">
      <w:pPr>
        <w:ind w:left="1440" w:firstLine="720"/>
        <w:rPr>
          <w:rFonts w:cs="Arial"/>
          <w:sz w:val="24"/>
          <w:szCs w:val="24"/>
        </w:rPr>
      </w:pPr>
      <w:r w:rsidRPr="008C0988">
        <w:rPr>
          <w:rFonts w:cs="Arial"/>
          <w:sz w:val="24"/>
          <w:szCs w:val="24"/>
        </w:rPr>
        <w:t>B1 310</w:t>
      </w:r>
      <w:r w:rsidRPr="008C0988">
        <w:rPr>
          <w:rFonts w:cs="Arial"/>
          <w:sz w:val="24"/>
          <w:szCs w:val="24"/>
        </w:rPr>
        <w:tab/>
        <w:t xml:space="preserve">Placement and Professional </w:t>
      </w:r>
    </w:p>
    <w:p w14:paraId="65D39770" w14:textId="77777777" w:rsidR="00A3076B" w:rsidRPr="008C0988" w:rsidRDefault="00A3076B" w:rsidP="00A3076B">
      <w:pPr>
        <w:ind w:left="3600"/>
        <w:rPr>
          <w:rFonts w:cs="Arial"/>
          <w:sz w:val="24"/>
          <w:szCs w:val="24"/>
        </w:rPr>
      </w:pPr>
      <w:r w:rsidRPr="008C0988">
        <w:rPr>
          <w:rFonts w:cs="Arial"/>
          <w:sz w:val="24"/>
          <w:szCs w:val="24"/>
        </w:rPr>
        <w:t>Development</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20</w:t>
      </w:r>
    </w:p>
    <w:p w14:paraId="0165A3D2" w14:textId="77777777" w:rsidR="00A3076B" w:rsidRPr="008C0988" w:rsidRDefault="00A3076B" w:rsidP="00A3076B">
      <w:pPr>
        <w:ind w:left="1440" w:firstLine="720"/>
        <w:rPr>
          <w:rFonts w:cs="Arial"/>
          <w:sz w:val="24"/>
          <w:szCs w:val="24"/>
        </w:rPr>
      </w:pPr>
      <w:r w:rsidRPr="008C0988">
        <w:rPr>
          <w:rFonts w:cs="Arial"/>
          <w:sz w:val="24"/>
          <w:szCs w:val="24"/>
        </w:rPr>
        <w:t>B1 345</w:t>
      </w:r>
      <w:r w:rsidRPr="008C0988">
        <w:rPr>
          <w:rFonts w:cs="Arial"/>
          <w:sz w:val="24"/>
          <w:szCs w:val="24"/>
        </w:rPr>
        <w:tab/>
        <w:t>Sports Practice 3</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 xml:space="preserve">3 </w:t>
      </w:r>
      <w:r w:rsidRPr="008C0988">
        <w:rPr>
          <w:rFonts w:cs="Arial"/>
          <w:sz w:val="24"/>
          <w:szCs w:val="24"/>
        </w:rPr>
        <w:tab/>
        <w:t>20</w:t>
      </w:r>
    </w:p>
    <w:p w14:paraId="334A53A1" w14:textId="77777777" w:rsidR="00A3076B" w:rsidRPr="008C0988" w:rsidRDefault="00A3076B" w:rsidP="00A3076B">
      <w:pPr>
        <w:ind w:left="1440" w:firstLine="720"/>
        <w:rPr>
          <w:rFonts w:cs="Arial"/>
          <w:sz w:val="24"/>
          <w:szCs w:val="24"/>
        </w:rPr>
      </w:pPr>
      <w:r w:rsidRPr="008C0988">
        <w:rPr>
          <w:rFonts w:cs="Arial"/>
          <w:sz w:val="24"/>
          <w:szCs w:val="24"/>
        </w:rPr>
        <w:t>B1 327</w:t>
      </w:r>
      <w:r w:rsidRPr="008C0988">
        <w:rPr>
          <w:rFonts w:cs="Arial"/>
          <w:sz w:val="24"/>
          <w:szCs w:val="24"/>
        </w:rPr>
        <w:tab/>
        <w:t xml:space="preserve">Data Analytics in Sport, Physical </w:t>
      </w:r>
    </w:p>
    <w:p w14:paraId="45772500" w14:textId="77777777" w:rsidR="00A3076B" w:rsidRPr="008C0988" w:rsidRDefault="00A3076B" w:rsidP="00A3076B">
      <w:pPr>
        <w:ind w:left="2880" w:firstLine="720"/>
        <w:rPr>
          <w:rFonts w:cs="Arial"/>
          <w:sz w:val="24"/>
          <w:szCs w:val="24"/>
        </w:rPr>
      </w:pPr>
      <w:r w:rsidRPr="008C0988">
        <w:rPr>
          <w:rFonts w:cs="Arial"/>
          <w:sz w:val="24"/>
          <w:szCs w:val="24"/>
        </w:rPr>
        <w:t xml:space="preserve">Activity and Health </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20</w:t>
      </w:r>
    </w:p>
    <w:p w14:paraId="06D34A5B" w14:textId="77777777" w:rsidR="00A3076B" w:rsidRPr="008C0988" w:rsidRDefault="00A3076B" w:rsidP="00A3076B">
      <w:pPr>
        <w:ind w:left="1440" w:firstLine="720"/>
        <w:rPr>
          <w:rFonts w:cs="Arial"/>
          <w:sz w:val="24"/>
          <w:szCs w:val="24"/>
        </w:rPr>
      </w:pPr>
      <w:r w:rsidRPr="008C0988">
        <w:rPr>
          <w:rFonts w:cs="Arial"/>
          <w:sz w:val="24"/>
          <w:szCs w:val="24"/>
        </w:rPr>
        <w:t>C8 302</w:t>
      </w:r>
      <w:r w:rsidRPr="008C0988">
        <w:rPr>
          <w:rFonts w:cs="Arial"/>
          <w:sz w:val="24"/>
          <w:szCs w:val="24"/>
        </w:rPr>
        <w:tab/>
        <w:t>Research Methods in Psychology</w:t>
      </w:r>
      <w:r w:rsidRPr="008C0988">
        <w:rPr>
          <w:rFonts w:cs="Arial"/>
          <w:sz w:val="24"/>
          <w:szCs w:val="24"/>
        </w:rPr>
        <w:tab/>
      </w:r>
      <w:r w:rsidRPr="008C0988">
        <w:rPr>
          <w:rFonts w:cs="Arial"/>
          <w:sz w:val="24"/>
          <w:szCs w:val="24"/>
        </w:rPr>
        <w:tab/>
        <w:t>3</w:t>
      </w:r>
      <w:r w:rsidRPr="008C0988">
        <w:rPr>
          <w:rFonts w:cs="Arial"/>
          <w:sz w:val="24"/>
          <w:szCs w:val="24"/>
        </w:rPr>
        <w:tab/>
        <w:t>20</w:t>
      </w:r>
    </w:p>
    <w:p w14:paraId="72D83CA7" w14:textId="77777777" w:rsidR="00A3076B" w:rsidRPr="008C0988" w:rsidRDefault="00A3076B" w:rsidP="00A3076B">
      <w:pPr>
        <w:rPr>
          <w:rFonts w:cs="Arial"/>
          <w:sz w:val="24"/>
          <w:szCs w:val="24"/>
        </w:rPr>
      </w:pPr>
    </w:p>
    <w:p w14:paraId="6C9BCA53" w14:textId="77777777" w:rsidR="00A3076B" w:rsidRPr="008C0988" w:rsidRDefault="00A3076B" w:rsidP="00A3076B">
      <w:pPr>
        <w:ind w:left="1440" w:firstLine="720"/>
        <w:rPr>
          <w:rFonts w:cs="Arial"/>
          <w:sz w:val="24"/>
          <w:szCs w:val="24"/>
        </w:rPr>
      </w:pPr>
      <w:r w:rsidRPr="008C0988">
        <w:rPr>
          <w:rFonts w:cs="Arial"/>
          <w:sz w:val="24"/>
          <w:szCs w:val="24"/>
        </w:rPr>
        <w:t>Optional Classes</w:t>
      </w:r>
    </w:p>
    <w:p w14:paraId="2FADD581" w14:textId="77777777" w:rsidR="00A3076B" w:rsidRPr="008C0988" w:rsidRDefault="00A3076B" w:rsidP="00A3076B">
      <w:pPr>
        <w:rPr>
          <w:rFonts w:cs="Arial"/>
          <w:sz w:val="24"/>
          <w:szCs w:val="24"/>
        </w:rPr>
      </w:pPr>
    </w:p>
    <w:p w14:paraId="3AE47960" w14:textId="77777777" w:rsidR="00A3076B" w:rsidRPr="008C0988" w:rsidRDefault="00A3076B" w:rsidP="00A3076B">
      <w:pPr>
        <w:ind w:left="1440" w:firstLine="720"/>
        <w:rPr>
          <w:rFonts w:cs="Arial"/>
          <w:sz w:val="24"/>
          <w:szCs w:val="24"/>
        </w:rPr>
      </w:pPr>
      <w:r w:rsidRPr="008C0988">
        <w:rPr>
          <w:rFonts w:cs="Arial"/>
          <w:sz w:val="24"/>
          <w:szCs w:val="24"/>
        </w:rPr>
        <w:t>40 credits chosen from</w:t>
      </w:r>
    </w:p>
    <w:p w14:paraId="6A112499" w14:textId="77777777" w:rsidR="00A3076B" w:rsidRPr="008C0988" w:rsidRDefault="00A3076B" w:rsidP="00A3076B">
      <w:pPr>
        <w:rPr>
          <w:rFonts w:cs="Arial"/>
          <w:sz w:val="24"/>
          <w:szCs w:val="24"/>
        </w:rPr>
      </w:pPr>
    </w:p>
    <w:p w14:paraId="2EB601C9" w14:textId="77777777" w:rsidR="00A3076B" w:rsidRPr="008C0988" w:rsidRDefault="00A3076B" w:rsidP="00A3076B">
      <w:pPr>
        <w:ind w:left="1440" w:firstLine="720"/>
        <w:rPr>
          <w:rFonts w:cs="Arial"/>
          <w:sz w:val="24"/>
          <w:szCs w:val="24"/>
        </w:rPr>
      </w:pPr>
      <w:r w:rsidRPr="008C0988">
        <w:rPr>
          <w:rFonts w:cs="Arial"/>
          <w:sz w:val="24"/>
          <w:szCs w:val="24"/>
        </w:rPr>
        <w:t>C8 303</w:t>
      </w:r>
      <w:r w:rsidRPr="008C0988">
        <w:rPr>
          <w:rFonts w:cs="Arial"/>
          <w:sz w:val="24"/>
          <w:szCs w:val="24"/>
        </w:rPr>
        <w:tab/>
        <w:t>Individual Differences</w:t>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20</w:t>
      </w:r>
    </w:p>
    <w:p w14:paraId="176F4DB2" w14:textId="77777777" w:rsidR="00A3076B" w:rsidRPr="008C0988" w:rsidRDefault="00A3076B" w:rsidP="00A3076B">
      <w:pPr>
        <w:ind w:left="1440" w:firstLine="720"/>
        <w:rPr>
          <w:rFonts w:cs="Arial"/>
          <w:sz w:val="24"/>
          <w:szCs w:val="24"/>
        </w:rPr>
      </w:pPr>
      <w:r w:rsidRPr="008C0988">
        <w:rPr>
          <w:rFonts w:cs="Arial"/>
          <w:sz w:val="24"/>
          <w:szCs w:val="24"/>
        </w:rPr>
        <w:t>C8 304</w:t>
      </w:r>
      <w:r w:rsidRPr="008C0988">
        <w:rPr>
          <w:rFonts w:cs="Arial"/>
          <w:sz w:val="24"/>
          <w:szCs w:val="24"/>
        </w:rPr>
        <w:tab/>
        <w:t>Cognition</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20</w:t>
      </w:r>
    </w:p>
    <w:p w14:paraId="240458B1" w14:textId="77777777" w:rsidR="00A3076B" w:rsidRPr="008C0988" w:rsidRDefault="00A3076B" w:rsidP="00A3076B">
      <w:pPr>
        <w:ind w:left="1440" w:firstLine="720"/>
        <w:rPr>
          <w:rFonts w:cs="Arial"/>
          <w:sz w:val="24"/>
          <w:szCs w:val="24"/>
        </w:rPr>
      </w:pPr>
      <w:r w:rsidRPr="008C0988">
        <w:rPr>
          <w:rFonts w:cs="Arial"/>
          <w:sz w:val="24"/>
          <w:szCs w:val="24"/>
        </w:rPr>
        <w:t>C8 305</w:t>
      </w:r>
      <w:r w:rsidRPr="008C0988">
        <w:rPr>
          <w:rFonts w:cs="Arial"/>
          <w:sz w:val="24"/>
          <w:szCs w:val="24"/>
        </w:rPr>
        <w:tab/>
        <w:t>Development</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20</w:t>
      </w:r>
    </w:p>
    <w:p w14:paraId="55CB4C86" w14:textId="77777777" w:rsidR="00A3076B" w:rsidRPr="008C0988" w:rsidRDefault="00A3076B" w:rsidP="00A3076B">
      <w:pPr>
        <w:ind w:left="1440" w:firstLine="720"/>
        <w:rPr>
          <w:rFonts w:cs="Arial"/>
          <w:sz w:val="24"/>
          <w:szCs w:val="24"/>
        </w:rPr>
      </w:pPr>
      <w:r w:rsidRPr="008C0988">
        <w:rPr>
          <w:rFonts w:cs="Arial"/>
          <w:sz w:val="24"/>
          <w:szCs w:val="24"/>
        </w:rPr>
        <w:t>C8 306</w:t>
      </w:r>
      <w:r w:rsidRPr="008C0988">
        <w:rPr>
          <w:rFonts w:cs="Arial"/>
          <w:sz w:val="24"/>
          <w:szCs w:val="24"/>
        </w:rPr>
        <w:tab/>
        <w:t>Psychobiology</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20</w:t>
      </w:r>
    </w:p>
    <w:p w14:paraId="7343A2CB" w14:textId="77777777" w:rsidR="00A3076B" w:rsidRPr="008C0988" w:rsidRDefault="00A3076B" w:rsidP="00A3076B">
      <w:pPr>
        <w:ind w:left="1440" w:firstLine="720"/>
        <w:rPr>
          <w:rFonts w:cs="Arial"/>
          <w:sz w:val="24"/>
          <w:szCs w:val="24"/>
        </w:rPr>
      </w:pPr>
      <w:r w:rsidRPr="008C0988">
        <w:rPr>
          <w:rFonts w:cs="Arial"/>
          <w:sz w:val="24"/>
          <w:szCs w:val="24"/>
        </w:rPr>
        <w:t>C8 307</w:t>
      </w:r>
      <w:r w:rsidRPr="008C0988">
        <w:rPr>
          <w:rFonts w:cs="Arial"/>
          <w:sz w:val="24"/>
          <w:szCs w:val="24"/>
        </w:rPr>
        <w:tab/>
        <w:t>Social Psychology</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20</w:t>
      </w:r>
    </w:p>
    <w:p w14:paraId="04C93817" w14:textId="77777777" w:rsidR="00A3076B" w:rsidRDefault="00A3076B" w:rsidP="00A3076B">
      <w:pPr>
        <w:pStyle w:val="CalendarTOC3"/>
        <w:ind w:left="0"/>
        <w:rPr>
          <w:rFonts w:asciiTheme="minorHAnsi" w:eastAsiaTheme="minorEastAsia" w:hAnsiTheme="minorHAnsi" w:cstheme="minorBidi"/>
          <w:b w:val="0"/>
          <w:szCs w:val="24"/>
          <w:lang w:val="en-US" w:eastAsia="zh-CN"/>
        </w:rPr>
      </w:pPr>
    </w:p>
    <w:p w14:paraId="36798506" w14:textId="77777777" w:rsidR="00A3076B" w:rsidRPr="00C9734B" w:rsidRDefault="00A3076B" w:rsidP="00A3076B">
      <w:pPr>
        <w:pStyle w:val="CalendarTOC3"/>
        <w:ind w:left="2160" w:hanging="2160"/>
        <w:rPr>
          <w:rFonts w:cs="Arial"/>
          <w:szCs w:val="24"/>
        </w:rPr>
      </w:pPr>
      <w:r>
        <w:rPr>
          <w:rFonts w:cs="Arial"/>
          <w:szCs w:val="24"/>
        </w:rPr>
        <w:tab/>
      </w:r>
      <w:r w:rsidRPr="00C9734B">
        <w:rPr>
          <w:rFonts w:cs="Arial"/>
          <w:szCs w:val="24"/>
        </w:rPr>
        <w:t xml:space="preserve">BA with Honours in </w:t>
      </w:r>
      <w:r>
        <w:rPr>
          <w:rFonts w:cs="Arial"/>
          <w:szCs w:val="24"/>
        </w:rPr>
        <w:t>Psychology</w:t>
      </w:r>
      <w:r w:rsidRPr="00C9734B">
        <w:rPr>
          <w:rFonts w:cs="Arial"/>
          <w:szCs w:val="24"/>
        </w:rPr>
        <w:t xml:space="preserve"> and Sport with International Study</w:t>
      </w:r>
    </w:p>
    <w:p w14:paraId="6EF119A2" w14:textId="77777777" w:rsidR="00A3076B" w:rsidRPr="00C9734B" w:rsidRDefault="00A3076B" w:rsidP="00A3076B">
      <w:pPr>
        <w:pStyle w:val="Calendar1"/>
        <w:ind w:left="2160"/>
        <w:rPr>
          <w:rFonts w:cs="Arial"/>
          <w:szCs w:val="24"/>
        </w:rPr>
      </w:pPr>
      <w:r w:rsidRPr="00C9734B">
        <w:rPr>
          <w:rFonts w:cs="Arial"/>
          <w:szCs w:val="24"/>
        </w:rPr>
        <w:lastRenderedPageBreak/>
        <w:tab/>
      </w:r>
      <w:r w:rsidRPr="00C9734B">
        <w:rPr>
          <w:rFonts w:cs="Arial"/>
          <w:szCs w:val="24"/>
        </w:rPr>
        <w:tab/>
        <w:t xml:space="preserve">All students shall undertake classes amounting to 120 credits as follows </w:t>
      </w:r>
    </w:p>
    <w:p w14:paraId="32714F9E" w14:textId="77777777" w:rsidR="00A3076B" w:rsidRPr="00C9734B" w:rsidRDefault="00A3076B" w:rsidP="00A3076B">
      <w:pPr>
        <w:pStyle w:val="Calendar1"/>
        <w:ind w:left="2160"/>
        <w:rPr>
          <w:rFonts w:cs="Arial"/>
          <w:szCs w:val="24"/>
        </w:rPr>
      </w:pPr>
    </w:p>
    <w:p w14:paraId="40082C4D" w14:textId="408E5A95" w:rsidR="00A3076B" w:rsidRDefault="00A3076B" w:rsidP="00A3076B">
      <w:pPr>
        <w:rPr>
          <w:rFonts w:cs="Arial"/>
          <w:sz w:val="24"/>
          <w:szCs w:val="24"/>
        </w:rPr>
      </w:pPr>
      <w:r w:rsidRPr="00C9734B">
        <w:rPr>
          <w:rFonts w:cs="Arial"/>
          <w:sz w:val="24"/>
          <w:szCs w:val="24"/>
        </w:rPr>
        <w:tab/>
      </w:r>
      <w:r w:rsidRPr="00C9734B">
        <w:rPr>
          <w:rFonts w:cs="Arial"/>
          <w:sz w:val="24"/>
          <w:szCs w:val="24"/>
        </w:rPr>
        <w:tab/>
      </w:r>
      <w:r w:rsidRPr="00C9734B">
        <w:rPr>
          <w:rFonts w:cs="Arial"/>
          <w:sz w:val="24"/>
          <w:szCs w:val="24"/>
        </w:rPr>
        <w:tab/>
        <w:t>Either</w:t>
      </w:r>
    </w:p>
    <w:p w14:paraId="3035E032" w14:textId="77777777" w:rsidR="00FE6E94" w:rsidRPr="00C9734B" w:rsidRDefault="00FE6E94" w:rsidP="00A3076B">
      <w:pPr>
        <w:rPr>
          <w:rFonts w:cs="Arial"/>
          <w:sz w:val="24"/>
          <w:szCs w:val="24"/>
        </w:rPr>
      </w:pPr>
    </w:p>
    <w:p w14:paraId="14985FE4" w14:textId="77777777" w:rsidR="00A3076B" w:rsidRPr="008C0988" w:rsidRDefault="00A3076B" w:rsidP="00A3076B">
      <w:pPr>
        <w:rPr>
          <w:rFonts w:cs="Arial"/>
          <w:sz w:val="24"/>
          <w:szCs w:val="24"/>
        </w:rPr>
      </w:pPr>
      <w:r w:rsidRPr="00C9734B">
        <w:rPr>
          <w:rFonts w:cs="Arial"/>
          <w:sz w:val="24"/>
          <w:szCs w:val="24"/>
        </w:rPr>
        <w:t xml:space="preserve"> </w:t>
      </w:r>
      <w:r w:rsidRPr="00C9734B">
        <w:rPr>
          <w:rFonts w:cs="Arial"/>
          <w:sz w:val="24"/>
          <w:szCs w:val="24"/>
        </w:rPr>
        <w:tab/>
      </w:r>
      <w:r w:rsidRPr="00C9734B">
        <w:rPr>
          <w:rFonts w:cs="Arial"/>
          <w:sz w:val="24"/>
          <w:szCs w:val="24"/>
        </w:rPr>
        <w:tab/>
      </w:r>
      <w:r w:rsidRPr="00C9734B">
        <w:rPr>
          <w:rFonts w:cs="Arial"/>
          <w:sz w:val="24"/>
          <w:szCs w:val="24"/>
        </w:rPr>
        <w:tab/>
      </w:r>
      <w:r w:rsidRPr="008C0988">
        <w:rPr>
          <w:rFonts w:cs="Arial"/>
          <w:sz w:val="24"/>
          <w:szCs w:val="24"/>
        </w:rPr>
        <w:t xml:space="preserve">EX 306 </w:t>
      </w:r>
      <w:r w:rsidRPr="008C0988">
        <w:rPr>
          <w:rFonts w:cs="Arial"/>
          <w:sz w:val="24"/>
          <w:szCs w:val="24"/>
        </w:rPr>
        <w:tab/>
        <w:t>External Study</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60</w:t>
      </w:r>
    </w:p>
    <w:p w14:paraId="34A3601B" w14:textId="77777777" w:rsidR="00A3076B" w:rsidRPr="008C0988"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EX 316</w:t>
      </w:r>
      <w:r w:rsidRPr="008C0988">
        <w:rPr>
          <w:rFonts w:cs="Arial"/>
          <w:sz w:val="24"/>
          <w:szCs w:val="24"/>
        </w:rPr>
        <w:tab/>
        <w:t>External Study</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60</w:t>
      </w:r>
    </w:p>
    <w:p w14:paraId="7AAAC113" w14:textId="77777777" w:rsidR="00A3076B" w:rsidRPr="008C0988" w:rsidRDefault="00A3076B" w:rsidP="00A3076B">
      <w:pPr>
        <w:rPr>
          <w:rFonts w:cs="Arial"/>
          <w:sz w:val="24"/>
          <w:szCs w:val="24"/>
        </w:rPr>
      </w:pPr>
    </w:p>
    <w:p w14:paraId="03BDEADF" w14:textId="145E268E" w:rsidR="00A3076B"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Or</w:t>
      </w:r>
    </w:p>
    <w:p w14:paraId="7AF9E2AF" w14:textId="77777777" w:rsidR="00FE6E94" w:rsidRPr="008C0988" w:rsidRDefault="00FE6E94" w:rsidP="00A3076B">
      <w:pPr>
        <w:rPr>
          <w:rFonts w:cs="Arial"/>
          <w:sz w:val="24"/>
          <w:szCs w:val="24"/>
        </w:rPr>
      </w:pPr>
    </w:p>
    <w:p w14:paraId="27E80EF5" w14:textId="21C743DD" w:rsidR="00A3076B"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 xml:space="preserve">EX 306 </w:t>
      </w:r>
      <w:r w:rsidRPr="008C0988">
        <w:rPr>
          <w:rFonts w:cs="Arial"/>
          <w:sz w:val="24"/>
          <w:szCs w:val="24"/>
        </w:rPr>
        <w:tab/>
        <w:t>External Study</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60</w:t>
      </w:r>
    </w:p>
    <w:p w14:paraId="7483442F" w14:textId="77777777" w:rsidR="00FE6E94" w:rsidRPr="008C0988" w:rsidRDefault="00FE6E94" w:rsidP="00A3076B">
      <w:pPr>
        <w:rPr>
          <w:rFonts w:cs="Arial"/>
          <w:sz w:val="24"/>
          <w:szCs w:val="24"/>
        </w:rPr>
      </w:pPr>
    </w:p>
    <w:p w14:paraId="0C928B59" w14:textId="77777777" w:rsidR="00A3076B" w:rsidRPr="008C0988"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And 60 credits from the list above</w:t>
      </w:r>
    </w:p>
    <w:p w14:paraId="6CF88D9A" w14:textId="77777777" w:rsidR="00A3076B" w:rsidRPr="008C0988" w:rsidRDefault="00A3076B" w:rsidP="00A3076B">
      <w:pPr>
        <w:rPr>
          <w:rFonts w:cs="Arial"/>
          <w:sz w:val="24"/>
          <w:szCs w:val="24"/>
        </w:rPr>
      </w:pPr>
    </w:p>
    <w:p w14:paraId="165D3699" w14:textId="29A5C069" w:rsidR="00A3076B"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Or</w:t>
      </w:r>
    </w:p>
    <w:p w14:paraId="56D357B5" w14:textId="77777777" w:rsidR="00FE6E94" w:rsidRPr="008C0988" w:rsidRDefault="00FE6E94" w:rsidP="00A3076B">
      <w:pPr>
        <w:rPr>
          <w:rFonts w:cs="Arial"/>
          <w:sz w:val="24"/>
          <w:szCs w:val="24"/>
        </w:rPr>
      </w:pPr>
    </w:p>
    <w:p w14:paraId="1104438F" w14:textId="7A58A7F8" w:rsidR="00A3076B"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 xml:space="preserve">EX 316 </w:t>
      </w:r>
      <w:r w:rsidRPr="008C0988">
        <w:rPr>
          <w:rFonts w:cs="Arial"/>
          <w:sz w:val="24"/>
          <w:szCs w:val="24"/>
        </w:rPr>
        <w:tab/>
        <w:t>External Study</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3</w:t>
      </w:r>
      <w:r w:rsidRPr="008C0988">
        <w:rPr>
          <w:rFonts w:cs="Arial"/>
          <w:sz w:val="24"/>
          <w:szCs w:val="24"/>
        </w:rPr>
        <w:tab/>
        <w:t>60</w:t>
      </w:r>
    </w:p>
    <w:p w14:paraId="3630BBD2" w14:textId="77777777" w:rsidR="00FE6E94" w:rsidRPr="008C0988" w:rsidRDefault="00FE6E94" w:rsidP="00A3076B">
      <w:pPr>
        <w:rPr>
          <w:rFonts w:cs="Arial"/>
          <w:sz w:val="24"/>
          <w:szCs w:val="24"/>
        </w:rPr>
      </w:pPr>
    </w:p>
    <w:p w14:paraId="6FC5FB22" w14:textId="2D763E28" w:rsidR="00A3076B" w:rsidRPr="00D76BBF"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And 60 credits from the list above</w:t>
      </w:r>
    </w:p>
    <w:p w14:paraId="19402CF5" w14:textId="77777777" w:rsidR="00A3076B" w:rsidRPr="00DD2020" w:rsidRDefault="00A3076B" w:rsidP="00A3076B">
      <w:pPr>
        <w:rPr>
          <w:sz w:val="24"/>
          <w:szCs w:val="24"/>
        </w:rPr>
      </w:pPr>
      <w:r w:rsidRPr="00DD2020">
        <w:rPr>
          <w:sz w:val="24"/>
          <w:szCs w:val="24"/>
        </w:rPr>
        <w:t xml:space="preserve"> </w:t>
      </w:r>
    </w:p>
    <w:p w14:paraId="4E09722B" w14:textId="092F3439" w:rsidR="00A3076B" w:rsidRPr="008C0988" w:rsidRDefault="00A3076B" w:rsidP="00A3076B">
      <w:pPr>
        <w:rPr>
          <w:rFonts w:cs="Arial"/>
          <w:b/>
          <w:sz w:val="24"/>
          <w:szCs w:val="24"/>
        </w:rPr>
      </w:pPr>
      <w:r w:rsidRPr="00A3076B">
        <w:rPr>
          <w:b/>
          <w:sz w:val="24"/>
          <w:szCs w:val="24"/>
        </w:rPr>
        <w:t>15300.UG.356</w:t>
      </w:r>
      <w:r w:rsidRPr="008C0988">
        <w:rPr>
          <w:rFonts w:cs="Arial"/>
          <w:b/>
          <w:sz w:val="24"/>
          <w:szCs w:val="24"/>
        </w:rPr>
        <w:tab/>
        <w:t xml:space="preserve">Fourth Year </w:t>
      </w:r>
    </w:p>
    <w:p w14:paraId="5B6DBA2E" w14:textId="77777777" w:rsidR="00A3076B" w:rsidRPr="0075143D" w:rsidRDefault="00A3076B" w:rsidP="00A3076B">
      <w:pPr>
        <w:pStyle w:val="CalendarTOC3"/>
        <w:ind w:firstLine="720"/>
        <w:rPr>
          <w:rFonts w:cs="Arial"/>
          <w:szCs w:val="24"/>
        </w:rPr>
      </w:pPr>
      <w:r w:rsidRPr="00C9734B">
        <w:rPr>
          <w:rFonts w:cs="Arial"/>
          <w:szCs w:val="24"/>
        </w:rPr>
        <w:t xml:space="preserve">BA with Honours in </w:t>
      </w:r>
      <w:r>
        <w:rPr>
          <w:rFonts w:cs="Arial"/>
          <w:szCs w:val="24"/>
        </w:rPr>
        <w:t>Psychology</w:t>
      </w:r>
      <w:r w:rsidRPr="00C9734B">
        <w:rPr>
          <w:rFonts w:cs="Arial"/>
          <w:szCs w:val="24"/>
        </w:rPr>
        <w:t xml:space="preserve"> and Sport</w:t>
      </w:r>
    </w:p>
    <w:p w14:paraId="1B8C5965" w14:textId="77777777" w:rsidR="00A3076B" w:rsidRPr="008C0988" w:rsidRDefault="00A3076B" w:rsidP="00A3076B">
      <w:pPr>
        <w:ind w:left="2160"/>
        <w:rPr>
          <w:rFonts w:cs="Arial"/>
          <w:sz w:val="24"/>
          <w:szCs w:val="24"/>
        </w:rPr>
      </w:pPr>
      <w:r w:rsidRPr="008C0988">
        <w:rPr>
          <w:rFonts w:cs="Arial"/>
          <w:sz w:val="24"/>
          <w:szCs w:val="24"/>
        </w:rPr>
        <w:t>All students shall undertake classes amounting to 120 credits as follows with 40 credits chosen from List A and 60 credits from List B with at Least 100 credits at Level 4.</w:t>
      </w:r>
    </w:p>
    <w:p w14:paraId="724E33A2" w14:textId="77777777" w:rsidR="00A3076B" w:rsidRPr="008C0988" w:rsidRDefault="00A3076B" w:rsidP="00A3076B">
      <w:pPr>
        <w:rPr>
          <w:rFonts w:cs="Arial"/>
          <w:sz w:val="24"/>
          <w:szCs w:val="24"/>
        </w:rPr>
      </w:pPr>
    </w:p>
    <w:p w14:paraId="3D1FB3AE" w14:textId="77777777" w:rsidR="00A3076B" w:rsidRPr="008C0988" w:rsidRDefault="00A3076B" w:rsidP="00A3076B">
      <w:pPr>
        <w:ind w:left="1440" w:firstLine="720"/>
        <w:rPr>
          <w:rFonts w:cs="Arial"/>
          <w:sz w:val="24"/>
          <w:szCs w:val="24"/>
        </w:rPr>
      </w:pPr>
      <w:r w:rsidRPr="008C0988">
        <w:rPr>
          <w:rFonts w:cs="Arial"/>
          <w:sz w:val="24"/>
          <w:szCs w:val="24"/>
        </w:rPr>
        <w:t xml:space="preserve">Compulsory Classes </w:t>
      </w:r>
    </w:p>
    <w:p w14:paraId="043CEE5C" w14:textId="77777777" w:rsidR="00A3076B" w:rsidRPr="006B744D" w:rsidRDefault="00A3076B" w:rsidP="00A3076B">
      <w:pPr>
        <w:pStyle w:val="Curriculum2"/>
        <w:rPr>
          <w:rFonts w:cs="Arial"/>
          <w:szCs w:val="24"/>
        </w:rPr>
      </w:pPr>
      <w:r w:rsidRPr="006B744D">
        <w:rPr>
          <w:rFonts w:cs="Arial"/>
          <w:szCs w:val="24"/>
        </w:rPr>
        <w:t xml:space="preserve">          B1 455</w:t>
      </w:r>
      <w:r w:rsidRPr="006B744D">
        <w:rPr>
          <w:rFonts w:cs="Arial"/>
          <w:szCs w:val="24"/>
        </w:rPr>
        <w:tab/>
        <w:t xml:space="preserve">       Dissertation Research Skills</w:t>
      </w:r>
      <w:r w:rsidRPr="006B744D">
        <w:rPr>
          <w:rFonts w:cs="Arial"/>
          <w:szCs w:val="24"/>
        </w:rPr>
        <w:tab/>
        <w:t>4</w:t>
      </w:r>
      <w:r w:rsidRPr="006B744D">
        <w:rPr>
          <w:rFonts w:cs="Arial"/>
          <w:szCs w:val="24"/>
        </w:rPr>
        <w:tab/>
        <w:t>20</w:t>
      </w:r>
    </w:p>
    <w:p w14:paraId="3090F239" w14:textId="77777777" w:rsidR="00A3076B" w:rsidRPr="006B744D" w:rsidRDefault="00A3076B" w:rsidP="00A3076B">
      <w:pPr>
        <w:pStyle w:val="Curriculum2"/>
        <w:rPr>
          <w:rFonts w:cs="Arial"/>
          <w:szCs w:val="24"/>
        </w:rPr>
      </w:pPr>
      <w:r w:rsidRPr="006B744D">
        <w:rPr>
          <w:rFonts w:cs="Arial"/>
          <w:szCs w:val="24"/>
        </w:rPr>
        <w:t xml:space="preserve">         </w:t>
      </w:r>
    </w:p>
    <w:p w14:paraId="43A95464" w14:textId="77777777" w:rsidR="00A3076B" w:rsidRPr="006B744D" w:rsidRDefault="00A3076B" w:rsidP="00A3076B">
      <w:pPr>
        <w:pStyle w:val="Curriculum2"/>
        <w:rPr>
          <w:rFonts w:cs="Arial"/>
          <w:szCs w:val="24"/>
        </w:rPr>
      </w:pPr>
      <w:r w:rsidRPr="006B744D">
        <w:rPr>
          <w:rFonts w:cs="Arial"/>
          <w:szCs w:val="24"/>
        </w:rPr>
        <w:t xml:space="preserve">          List A</w:t>
      </w:r>
    </w:p>
    <w:p w14:paraId="52175871" w14:textId="77777777" w:rsidR="00A3076B" w:rsidRPr="006B744D" w:rsidRDefault="00A3076B" w:rsidP="00A3076B">
      <w:pPr>
        <w:pStyle w:val="Curriculum2"/>
        <w:rPr>
          <w:rFonts w:cs="Arial"/>
          <w:szCs w:val="24"/>
        </w:rPr>
      </w:pPr>
      <w:r w:rsidRPr="006B744D">
        <w:rPr>
          <w:rFonts w:cs="Arial"/>
          <w:szCs w:val="24"/>
        </w:rPr>
        <w:t xml:space="preserve">          Either</w:t>
      </w:r>
    </w:p>
    <w:p w14:paraId="64A8D844" w14:textId="77777777" w:rsidR="00A3076B" w:rsidRPr="006B744D" w:rsidRDefault="00A3076B" w:rsidP="00A3076B">
      <w:pPr>
        <w:pStyle w:val="Curriculum2"/>
        <w:rPr>
          <w:rFonts w:cs="Arial"/>
          <w:szCs w:val="24"/>
        </w:rPr>
      </w:pPr>
      <w:r w:rsidRPr="006B744D">
        <w:rPr>
          <w:rFonts w:cs="Arial"/>
          <w:szCs w:val="24"/>
        </w:rPr>
        <w:t xml:space="preserve">          B1 449</w:t>
      </w:r>
      <w:r w:rsidRPr="006B744D">
        <w:rPr>
          <w:rFonts w:cs="Arial"/>
          <w:szCs w:val="24"/>
        </w:rPr>
        <w:tab/>
        <w:t xml:space="preserve">       Nutrition</w:t>
      </w:r>
      <w:r w:rsidRPr="006B744D">
        <w:rPr>
          <w:rFonts w:cs="Arial"/>
          <w:szCs w:val="24"/>
        </w:rPr>
        <w:tab/>
        <w:t>4</w:t>
      </w:r>
      <w:r w:rsidRPr="006B744D">
        <w:rPr>
          <w:rFonts w:cs="Arial"/>
          <w:szCs w:val="24"/>
        </w:rPr>
        <w:tab/>
        <w:t>20</w:t>
      </w:r>
    </w:p>
    <w:p w14:paraId="3C7D9427" w14:textId="77777777" w:rsidR="00A3076B" w:rsidRPr="006B744D" w:rsidRDefault="00A3076B" w:rsidP="00A3076B">
      <w:pPr>
        <w:pStyle w:val="Curriculum2"/>
        <w:rPr>
          <w:rFonts w:cs="Arial"/>
          <w:szCs w:val="24"/>
        </w:rPr>
      </w:pPr>
      <w:r w:rsidRPr="006B744D">
        <w:rPr>
          <w:rFonts w:cs="Arial"/>
          <w:szCs w:val="24"/>
        </w:rPr>
        <w:t xml:space="preserve">          B1 408       Practical Project in Sport and Physical </w:t>
      </w:r>
    </w:p>
    <w:p w14:paraId="38A961C7" w14:textId="77777777" w:rsidR="00A3076B" w:rsidRPr="006B744D" w:rsidRDefault="00A3076B" w:rsidP="00A3076B">
      <w:pPr>
        <w:pStyle w:val="Curriculum2"/>
        <w:rPr>
          <w:rFonts w:cs="Arial"/>
          <w:szCs w:val="24"/>
        </w:rPr>
      </w:pPr>
      <w:r w:rsidRPr="006B744D">
        <w:rPr>
          <w:rFonts w:cs="Arial"/>
          <w:szCs w:val="24"/>
        </w:rPr>
        <w:tab/>
        <w:t xml:space="preserve">       Activity Development</w:t>
      </w:r>
      <w:r w:rsidRPr="006B744D">
        <w:rPr>
          <w:rFonts w:cs="Arial"/>
          <w:szCs w:val="24"/>
        </w:rPr>
        <w:tab/>
        <w:t>4</w:t>
      </w:r>
      <w:r w:rsidRPr="006B744D">
        <w:rPr>
          <w:rFonts w:cs="Arial"/>
          <w:szCs w:val="24"/>
        </w:rPr>
        <w:tab/>
        <w:t>20</w:t>
      </w:r>
    </w:p>
    <w:p w14:paraId="5518DF51" w14:textId="77777777" w:rsidR="00A3076B" w:rsidRPr="006B744D" w:rsidRDefault="00A3076B" w:rsidP="00A3076B">
      <w:pPr>
        <w:pStyle w:val="Curriculum2"/>
        <w:rPr>
          <w:rFonts w:cs="Arial"/>
          <w:szCs w:val="24"/>
        </w:rPr>
      </w:pPr>
    </w:p>
    <w:p w14:paraId="363BFFF7" w14:textId="77777777" w:rsidR="00A3076B" w:rsidRPr="006B744D" w:rsidRDefault="00A3076B" w:rsidP="00A3076B">
      <w:pPr>
        <w:pStyle w:val="Curriculum2"/>
        <w:rPr>
          <w:rFonts w:cs="Arial"/>
          <w:szCs w:val="24"/>
        </w:rPr>
      </w:pPr>
      <w:r w:rsidRPr="006B744D">
        <w:rPr>
          <w:rFonts w:cs="Arial"/>
          <w:szCs w:val="24"/>
        </w:rPr>
        <w:t xml:space="preserve">          Or</w:t>
      </w:r>
    </w:p>
    <w:p w14:paraId="36D782E5" w14:textId="77777777" w:rsidR="00A3076B" w:rsidRPr="006B744D" w:rsidRDefault="00A3076B" w:rsidP="00A3076B">
      <w:pPr>
        <w:pStyle w:val="Curriculum2"/>
        <w:ind w:left="0"/>
        <w:rPr>
          <w:rFonts w:cs="Arial"/>
          <w:szCs w:val="24"/>
        </w:rPr>
      </w:pPr>
      <w:r w:rsidRPr="006B744D">
        <w:rPr>
          <w:rFonts w:cs="Arial"/>
          <w:szCs w:val="24"/>
        </w:rPr>
        <w:tab/>
      </w:r>
    </w:p>
    <w:p w14:paraId="04C54EB5" w14:textId="77777777" w:rsidR="00A3076B" w:rsidRPr="006B744D" w:rsidRDefault="00A3076B" w:rsidP="00A3076B">
      <w:pPr>
        <w:pStyle w:val="Curriculum2"/>
        <w:rPr>
          <w:rFonts w:cs="Arial"/>
          <w:szCs w:val="24"/>
        </w:rPr>
      </w:pPr>
      <w:r w:rsidRPr="006B744D">
        <w:rPr>
          <w:rFonts w:cs="Arial"/>
          <w:szCs w:val="24"/>
        </w:rPr>
        <w:t xml:space="preserve">          B1 480</w:t>
      </w:r>
      <w:r w:rsidRPr="006B744D">
        <w:rPr>
          <w:rFonts w:cs="Arial"/>
          <w:szCs w:val="24"/>
        </w:rPr>
        <w:tab/>
        <w:t xml:space="preserve">      Dissertation in Sport and Physical Activity*</w:t>
      </w:r>
      <w:r w:rsidRPr="006B744D">
        <w:rPr>
          <w:rFonts w:cs="Arial"/>
          <w:szCs w:val="24"/>
        </w:rPr>
        <w:tab/>
        <w:t>4</w:t>
      </w:r>
      <w:r w:rsidRPr="006B744D">
        <w:rPr>
          <w:rFonts w:cs="Arial"/>
          <w:szCs w:val="24"/>
        </w:rPr>
        <w:tab/>
        <w:t>20</w:t>
      </w:r>
    </w:p>
    <w:p w14:paraId="20691C1F" w14:textId="77777777" w:rsidR="00A3076B" w:rsidRPr="006B744D" w:rsidRDefault="00A3076B" w:rsidP="00A3076B">
      <w:pPr>
        <w:pStyle w:val="Curriculum2"/>
        <w:rPr>
          <w:rFonts w:cs="Arial"/>
          <w:szCs w:val="24"/>
        </w:rPr>
      </w:pPr>
      <w:r w:rsidRPr="006B744D">
        <w:rPr>
          <w:rFonts w:cs="Arial"/>
          <w:szCs w:val="24"/>
        </w:rPr>
        <w:t xml:space="preserve">          And 20 credits chosen from </w:t>
      </w:r>
    </w:p>
    <w:p w14:paraId="7B6884BC" w14:textId="77777777" w:rsidR="00A3076B" w:rsidRPr="006B744D" w:rsidRDefault="00A3076B" w:rsidP="00A3076B">
      <w:pPr>
        <w:pStyle w:val="Curriculum2"/>
        <w:rPr>
          <w:rFonts w:cs="Arial"/>
          <w:szCs w:val="24"/>
        </w:rPr>
      </w:pPr>
      <w:r w:rsidRPr="006B744D">
        <w:rPr>
          <w:rFonts w:cs="Arial"/>
          <w:szCs w:val="24"/>
        </w:rPr>
        <w:t xml:space="preserve">          B1 449</w:t>
      </w:r>
      <w:r w:rsidRPr="006B744D">
        <w:rPr>
          <w:rFonts w:cs="Arial"/>
          <w:szCs w:val="24"/>
        </w:rPr>
        <w:tab/>
        <w:t xml:space="preserve">      Nutrition</w:t>
      </w:r>
      <w:r w:rsidRPr="006B744D">
        <w:rPr>
          <w:rFonts w:cs="Arial"/>
          <w:szCs w:val="24"/>
        </w:rPr>
        <w:tab/>
        <w:t>4</w:t>
      </w:r>
      <w:r w:rsidRPr="006B744D">
        <w:rPr>
          <w:rFonts w:cs="Arial"/>
          <w:szCs w:val="24"/>
        </w:rPr>
        <w:tab/>
        <w:t>20</w:t>
      </w:r>
    </w:p>
    <w:p w14:paraId="73B91854" w14:textId="77777777" w:rsidR="00A3076B" w:rsidRPr="006B744D" w:rsidRDefault="00A3076B" w:rsidP="00A3076B">
      <w:pPr>
        <w:pStyle w:val="Curriculum2"/>
        <w:rPr>
          <w:rFonts w:cs="Arial"/>
          <w:szCs w:val="24"/>
        </w:rPr>
      </w:pPr>
      <w:r w:rsidRPr="006B744D">
        <w:rPr>
          <w:rFonts w:cs="Arial"/>
          <w:szCs w:val="24"/>
        </w:rPr>
        <w:t xml:space="preserve">          B1 408</w:t>
      </w:r>
      <w:r w:rsidRPr="006B744D">
        <w:rPr>
          <w:rFonts w:cs="Arial"/>
          <w:szCs w:val="24"/>
        </w:rPr>
        <w:tab/>
        <w:t xml:space="preserve">      Practical Project in Sport and Physical </w:t>
      </w:r>
    </w:p>
    <w:p w14:paraId="1EE74E6C" w14:textId="77777777" w:rsidR="00A3076B" w:rsidRPr="006B744D" w:rsidRDefault="00A3076B" w:rsidP="00A3076B">
      <w:pPr>
        <w:pStyle w:val="Curriculum2"/>
        <w:rPr>
          <w:rFonts w:cs="Arial"/>
          <w:szCs w:val="24"/>
        </w:rPr>
      </w:pPr>
      <w:r w:rsidRPr="006B744D">
        <w:rPr>
          <w:rFonts w:cs="Arial"/>
          <w:szCs w:val="24"/>
        </w:rPr>
        <w:tab/>
        <w:t xml:space="preserve">      Activity </w:t>
      </w:r>
      <w:r w:rsidRPr="006B744D">
        <w:rPr>
          <w:rFonts w:cs="Arial"/>
          <w:szCs w:val="24"/>
        </w:rPr>
        <w:tab/>
      </w:r>
    </w:p>
    <w:p w14:paraId="2AB83B1C" w14:textId="77777777" w:rsidR="00A3076B" w:rsidRPr="006B744D" w:rsidRDefault="00A3076B" w:rsidP="00A3076B">
      <w:pPr>
        <w:pStyle w:val="Curriculum2"/>
        <w:rPr>
          <w:rFonts w:cs="Arial"/>
          <w:szCs w:val="24"/>
        </w:rPr>
      </w:pPr>
      <w:r w:rsidRPr="006B744D">
        <w:rPr>
          <w:rFonts w:cs="Arial"/>
          <w:szCs w:val="24"/>
        </w:rPr>
        <w:tab/>
        <w:t xml:space="preserve">      Development</w:t>
      </w:r>
      <w:r w:rsidRPr="006B744D">
        <w:rPr>
          <w:rFonts w:cs="Arial"/>
          <w:szCs w:val="24"/>
        </w:rPr>
        <w:tab/>
        <w:t>4</w:t>
      </w:r>
      <w:r w:rsidRPr="006B744D">
        <w:rPr>
          <w:rFonts w:cs="Arial"/>
          <w:szCs w:val="24"/>
        </w:rPr>
        <w:tab/>
        <w:t>20</w:t>
      </w:r>
    </w:p>
    <w:p w14:paraId="78C06BA6" w14:textId="77777777" w:rsidR="00A3076B" w:rsidRPr="006B744D" w:rsidRDefault="00A3076B" w:rsidP="00A3076B">
      <w:pPr>
        <w:pStyle w:val="Curriculum2"/>
        <w:rPr>
          <w:rFonts w:cs="Arial"/>
          <w:szCs w:val="24"/>
        </w:rPr>
      </w:pPr>
    </w:p>
    <w:p w14:paraId="08EEAE47" w14:textId="77777777" w:rsidR="00A3076B" w:rsidRPr="006B744D" w:rsidRDefault="00A3076B" w:rsidP="00A3076B">
      <w:pPr>
        <w:pStyle w:val="Calendar1"/>
        <w:rPr>
          <w:rFonts w:cs="Arial"/>
          <w:szCs w:val="24"/>
        </w:rPr>
      </w:pPr>
      <w:r w:rsidRPr="006B744D">
        <w:rPr>
          <w:rFonts w:cs="Arial"/>
          <w:szCs w:val="24"/>
        </w:rPr>
        <w:tab/>
      </w:r>
      <w:r w:rsidRPr="006B744D">
        <w:rPr>
          <w:rFonts w:cs="Arial"/>
          <w:szCs w:val="24"/>
        </w:rPr>
        <w:tab/>
        <w:t>List B</w:t>
      </w:r>
    </w:p>
    <w:p w14:paraId="47A08DB8" w14:textId="77777777" w:rsidR="00A3076B" w:rsidRPr="008C0988" w:rsidRDefault="00A3076B" w:rsidP="00A3076B">
      <w:pPr>
        <w:pStyle w:val="Calendar1"/>
        <w:rPr>
          <w:rFonts w:cs="Arial"/>
          <w:szCs w:val="24"/>
        </w:rPr>
      </w:pPr>
    </w:p>
    <w:p w14:paraId="7569A0F6" w14:textId="77777777" w:rsidR="00A3076B" w:rsidRPr="008C0988" w:rsidRDefault="00A3076B" w:rsidP="00A3076B">
      <w:pPr>
        <w:ind w:left="2160"/>
        <w:rPr>
          <w:rFonts w:cs="Arial"/>
          <w:sz w:val="24"/>
          <w:szCs w:val="24"/>
        </w:rPr>
      </w:pPr>
      <w:r w:rsidRPr="008C0988">
        <w:rPr>
          <w:rFonts w:cs="Arial"/>
          <w:sz w:val="24"/>
          <w:szCs w:val="24"/>
        </w:rPr>
        <w:t>60 credits chosen from the list of optional classes in Regulation 15300.UG.205</w:t>
      </w:r>
    </w:p>
    <w:p w14:paraId="7050E464" w14:textId="77777777" w:rsidR="00A3076B" w:rsidRPr="008C0988" w:rsidRDefault="00A3076B" w:rsidP="00A3076B">
      <w:pPr>
        <w:rPr>
          <w:rFonts w:cs="Arial"/>
          <w:sz w:val="24"/>
          <w:szCs w:val="24"/>
        </w:rPr>
      </w:pPr>
    </w:p>
    <w:p w14:paraId="6A56C73D" w14:textId="77777777" w:rsidR="00A3076B" w:rsidRPr="008C0988" w:rsidRDefault="00A3076B" w:rsidP="00A3076B">
      <w:pPr>
        <w:ind w:left="1440" w:firstLine="720"/>
        <w:rPr>
          <w:rFonts w:cs="Arial"/>
          <w:sz w:val="24"/>
          <w:szCs w:val="24"/>
        </w:rPr>
      </w:pPr>
      <w:r w:rsidRPr="008C0988">
        <w:rPr>
          <w:rFonts w:cs="Arial"/>
          <w:sz w:val="24"/>
          <w:szCs w:val="24"/>
        </w:rPr>
        <w:t>or</w:t>
      </w:r>
      <w:r w:rsidRPr="008C0988">
        <w:rPr>
          <w:rFonts w:cs="Arial"/>
          <w:sz w:val="24"/>
          <w:szCs w:val="24"/>
        </w:rPr>
        <w:tab/>
      </w:r>
    </w:p>
    <w:p w14:paraId="1E265331" w14:textId="77777777" w:rsidR="00A3076B" w:rsidRPr="008C0988" w:rsidRDefault="00A3076B" w:rsidP="00A3076B">
      <w:pPr>
        <w:rPr>
          <w:rFonts w:cs="Arial"/>
          <w:sz w:val="24"/>
          <w:szCs w:val="24"/>
        </w:rPr>
      </w:pPr>
    </w:p>
    <w:p w14:paraId="3F524515" w14:textId="77777777" w:rsidR="00A3076B" w:rsidRPr="008C0988" w:rsidRDefault="00A3076B" w:rsidP="00A3076B">
      <w:pPr>
        <w:ind w:left="1440" w:firstLine="720"/>
        <w:rPr>
          <w:rFonts w:cs="Arial"/>
          <w:sz w:val="24"/>
          <w:szCs w:val="24"/>
        </w:rPr>
      </w:pPr>
      <w:r w:rsidRPr="008C0988">
        <w:rPr>
          <w:rFonts w:cs="Arial"/>
          <w:sz w:val="24"/>
          <w:szCs w:val="24"/>
        </w:rPr>
        <w:lastRenderedPageBreak/>
        <w:t>C8 427</w:t>
      </w:r>
      <w:r w:rsidRPr="008C0988">
        <w:rPr>
          <w:rFonts w:cs="Arial"/>
          <w:sz w:val="24"/>
          <w:szCs w:val="24"/>
        </w:rPr>
        <w:tab/>
        <w:t>Dissertation in Psychology*</w:t>
      </w:r>
      <w:r w:rsidRPr="008C0988">
        <w:rPr>
          <w:rFonts w:cs="Arial"/>
          <w:sz w:val="24"/>
          <w:szCs w:val="24"/>
        </w:rPr>
        <w:tab/>
      </w:r>
      <w:r w:rsidRPr="008C0988">
        <w:rPr>
          <w:rFonts w:cs="Arial"/>
          <w:sz w:val="24"/>
          <w:szCs w:val="24"/>
        </w:rPr>
        <w:tab/>
        <w:t>4</w:t>
      </w:r>
      <w:r w:rsidRPr="008C0988">
        <w:rPr>
          <w:rFonts w:cs="Arial"/>
          <w:sz w:val="24"/>
          <w:szCs w:val="24"/>
        </w:rPr>
        <w:tab/>
        <w:t>20</w:t>
      </w:r>
    </w:p>
    <w:p w14:paraId="52311F01" w14:textId="77777777" w:rsidR="00A3076B" w:rsidRPr="008C0988" w:rsidRDefault="00A3076B" w:rsidP="00A3076B">
      <w:pPr>
        <w:pStyle w:val="Calendar1"/>
        <w:rPr>
          <w:rFonts w:cs="Arial"/>
          <w:szCs w:val="24"/>
        </w:rPr>
      </w:pPr>
    </w:p>
    <w:p w14:paraId="417F442D" w14:textId="77777777" w:rsidR="00A3076B" w:rsidRPr="008C0988" w:rsidRDefault="00A3076B" w:rsidP="00A3076B">
      <w:pPr>
        <w:ind w:left="2160"/>
        <w:rPr>
          <w:rFonts w:cs="Arial"/>
          <w:sz w:val="24"/>
          <w:szCs w:val="24"/>
        </w:rPr>
      </w:pPr>
      <w:r w:rsidRPr="008C0988">
        <w:rPr>
          <w:rFonts w:cs="Arial"/>
          <w:sz w:val="24"/>
          <w:szCs w:val="24"/>
        </w:rPr>
        <w:t>and 40 credits chosen from the list of optional classes in Regulation 15300.UG.205</w:t>
      </w:r>
    </w:p>
    <w:p w14:paraId="4A6751E2" w14:textId="77777777" w:rsidR="00A3076B" w:rsidRPr="008C0988" w:rsidRDefault="00A3076B" w:rsidP="00A3076B">
      <w:pPr>
        <w:ind w:left="1440" w:firstLine="720"/>
        <w:rPr>
          <w:rFonts w:cs="Arial"/>
          <w:sz w:val="24"/>
          <w:szCs w:val="24"/>
        </w:rPr>
      </w:pPr>
    </w:p>
    <w:p w14:paraId="78BD1547" w14:textId="17D2B189" w:rsidR="00A3076B" w:rsidRPr="008C0988" w:rsidRDefault="00A3076B" w:rsidP="00A3076B">
      <w:pPr>
        <w:ind w:left="1440" w:firstLine="720"/>
        <w:rPr>
          <w:rFonts w:cs="Arial"/>
          <w:sz w:val="24"/>
          <w:szCs w:val="24"/>
        </w:rPr>
      </w:pPr>
      <w:r w:rsidRPr="008C0988">
        <w:rPr>
          <w:rFonts w:cs="Arial"/>
          <w:sz w:val="24"/>
          <w:szCs w:val="24"/>
        </w:rPr>
        <w:t>* A Dissertation class must be taken.</w:t>
      </w:r>
    </w:p>
    <w:p w14:paraId="08E63E41" w14:textId="77777777" w:rsidR="00A3076B" w:rsidRDefault="00A3076B" w:rsidP="00A3076B">
      <w:pPr>
        <w:ind w:left="1440" w:firstLine="720"/>
        <w:rPr>
          <w:rFonts w:cs="Arial"/>
          <w:sz w:val="24"/>
          <w:szCs w:val="24"/>
        </w:rPr>
      </w:pPr>
    </w:p>
    <w:p w14:paraId="03EF0807" w14:textId="77777777" w:rsidR="00A3076B" w:rsidRPr="00C9734B" w:rsidRDefault="00A3076B" w:rsidP="00A3076B">
      <w:pPr>
        <w:pStyle w:val="CalendarTOC3"/>
        <w:ind w:firstLine="720"/>
        <w:rPr>
          <w:rFonts w:cs="Arial"/>
          <w:szCs w:val="24"/>
        </w:rPr>
      </w:pPr>
      <w:r w:rsidRPr="00C9734B">
        <w:rPr>
          <w:rFonts w:cs="Arial"/>
          <w:szCs w:val="24"/>
        </w:rPr>
        <w:t xml:space="preserve">BA with Honours in </w:t>
      </w:r>
      <w:r>
        <w:rPr>
          <w:rFonts w:cs="Arial"/>
          <w:szCs w:val="24"/>
        </w:rPr>
        <w:t>Psychology</w:t>
      </w:r>
      <w:r w:rsidRPr="00C9734B">
        <w:rPr>
          <w:rFonts w:cs="Arial"/>
          <w:szCs w:val="24"/>
        </w:rPr>
        <w:t xml:space="preserve"> </w:t>
      </w:r>
      <w:r>
        <w:rPr>
          <w:rFonts w:cs="Arial"/>
          <w:szCs w:val="24"/>
        </w:rPr>
        <w:t>with</w:t>
      </w:r>
      <w:r w:rsidRPr="00C9734B">
        <w:rPr>
          <w:rFonts w:cs="Arial"/>
          <w:szCs w:val="24"/>
        </w:rPr>
        <w:t xml:space="preserve"> Sport</w:t>
      </w:r>
    </w:p>
    <w:p w14:paraId="0413A1CE" w14:textId="77777777" w:rsidR="00A3076B" w:rsidRDefault="00A3076B" w:rsidP="00A3076B">
      <w:pPr>
        <w:ind w:left="2160"/>
        <w:rPr>
          <w:sz w:val="24"/>
          <w:szCs w:val="24"/>
        </w:rPr>
      </w:pPr>
    </w:p>
    <w:p w14:paraId="0033043A" w14:textId="77777777" w:rsidR="00A3076B" w:rsidRPr="0075143D" w:rsidRDefault="00A3076B" w:rsidP="00A3076B">
      <w:pPr>
        <w:ind w:left="2160"/>
        <w:rPr>
          <w:sz w:val="24"/>
          <w:szCs w:val="24"/>
        </w:rPr>
      </w:pPr>
      <w:r w:rsidRPr="0075143D">
        <w:rPr>
          <w:sz w:val="24"/>
          <w:szCs w:val="24"/>
        </w:rPr>
        <w:t xml:space="preserve">All students shall </w:t>
      </w:r>
      <w:r>
        <w:rPr>
          <w:sz w:val="24"/>
          <w:szCs w:val="24"/>
        </w:rPr>
        <w:t>undertake classes amounting to 120 credits as follows:</w:t>
      </w:r>
    </w:p>
    <w:p w14:paraId="4035D4E0" w14:textId="77777777" w:rsidR="00A3076B" w:rsidRPr="0075143D" w:rsidRDefault="00A3076B" w:rsidP="00A3076B">
      <w:pPr>
        <w:rPr>
          <w:sz w:val="24"/>
          <w:szCs w:val="24"/>
        </w:rPr>
      </w:pPr>
    </w:p>
    <w:p w14:paraId="6C346ADE" w14:textId="77777777" w:rsidR="00A3076B" w:rsidRPr="008C0988" w:rsidRDefault="00A3076B" w:rsidP="00A3076B">
      <w:pPr>
        <w:ind w:left="1440" w:firstLine="720"/>
        <w:rPr>
          <w:rFonts w:cs="Arial"/>
          <w:sz w:val="24"/>
          <w:szCs w:val="24"/>
        </w:rPr>
      </w:pPr>
      <w:r w:rsidRPr="008C0988">
        <w:rPr>
          <w:rFonts w:cs="Arial"/>
          <w:sz w:val="24"/>
          <w:szCs w:val="24"/>
        </w:rPr>
        <w:t>Compulsory Classes</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p>
    <w:p w14:paraId="31F4B88A" w14:textId="77777777" w:rsidR="00A3076B" w:rsidRPr="008C0988" w:rsidRDefault="00A3076B" w:rsidP="00A3076B">
      <w:pPr>
        <w:rPr>
          <w:rFonts w:cs="Arial"/>
          <w:sz w:val="24"/>
          <w:szCs w:val="24"/>
        </w:rPr>
      </w:pPr>
    </w:p>
    <w:p w14:paraId="14586392" w14:textId="77777777" w:rsidR="00A3076B" w:rsidRPr="008C0988" w:rsidRDefault="00A3076B" w:rsidP="00A3076B">
      <w:pPr>
        <w:ind w:left="1440" w:firstLine="720"/>
        <w:rPr>
          <w:rFonts w:cs="Arial"/>
          <w:sz w:val="24"/>
          <w:szCs w:val="24"/>
        </w:rPr>
      </w:pPr>
      <w:r w:rsidRPr="008C0988">
        <w:rPr>
          <w:rFonts w:cs="Arial"/>
          <w:sz w:val="24"/>
          <w:szCs w:val="24"/>
        </w:rPr>
        <w:t>C8 426</w:t>
      </w:r>
      <w:r w:rsidRPr="008C0988">
        <w:rPr>
          <w:rFonts w:cs="Arial"/>
          <w:sz w:val="24"/>
          <w:szCs w:val="24"/>
        </w:rPr>
        <w:tab/>
        <w:t>Psychology Dissertation</w:t>
      </w:r>
      <w:r w:rsidRPr="008C0988">
        <w:rPr>
          <w:rFonts w:cs="Arial"/>
          <w:sz w:val="24"/>
          <w:szCs w:val="24"/>
        </w:rPr>
        <w:tab/>
      </w:r>
      <w:r w:rsidRPr="008C0988">
        <w:rPr>
          <w:rFonts w:cs="Arial"/>
          <w:sz w:val="24"/>
          <w:szCs w:val="24"/>
        </w:rPr>
        <w:tab/>
      </w:r>
      <w:r w:rsidRPr="008C0988">
        <w:rPr>
          <w:rFonts w:cs="Arial"/>
          <w:sz w:val="24"/>
          <w:szCs w:val="24"/>
        </w:rPr>
        <w:tab/>
        <w:t>4</w:t>
      </w:r>
      <w:r w:rsidRPr="008C0988">
        <w:rPr>
          <w:rFonts w:cs="Arial"/>
          <w:sz w:val="24"/>
          <w:szCs w:val="24"/>
        </w:rPr>
        <w:tab/>
        <w:t>40</w:t>
      </w:r>
    </w:p>
    <w:p w14:paraId="1DF09EEC" w14:textId="77777777" w:rsidR="00A3076B" w:rsidRPr="008C0988" w:rsidRDefault="00A3076B" w:rsidP="00A3076B">
      <w:pPr>
        <w:ind w:left="1440" w:firstLine="720"/>
        <w:rPr>
          <w:rFonts w:cs="Arial"/>
          <w:sz w:val="24"/>
          <w:szCs w:val="24"/>
        </w:rPr>
      </w:pPr>
      <w:r w:rsidRPr="008C0988">
        <w:rPr>
          <w:rFonts w:cs="Arial"/>
          <w:sz w:val="24"/>
          <w:szCs w:val="24"/>
        </w:rPr>
        <w:t>C8 428</w:t>
      </w:r>
      <w:r w:rsidRPr="008C0988">
        <w:rPr>
          <w:rFonts w:cs="Arial"/>
          <w:sz w:val="24"/>
          <w:szCs w:val="24"/>
        </w:rPr>
        <w:tab/>
        <w:t>Honours Development</w:t>
      </w:r>
      <w:r w:rsidRPr="008C0988">
        <w:rPr>
          <w:rFonts w:cs="Arial"/>
          <w:sz w:val="24"/>
          <w:szCs w:val="24"/>
        </w:rPr>
        <w:tab/>
      </w:r>
      <w:r w:rsidRPr="008C0988">
        <w:rPr>
          <w:rFonts w:cs="Arial"/>
          <w:sz w:val="24"/>
          <w:szCs w:val="24"/>
        </w:rPr>
        <w:tab/>
      </w:r>
      <w:r w:rsidRPr="008C0988">
        <w:rPr>
          <w:rFonts w:cs="Arial"/>
          <w:sz w:val="24"/>
          <w:szCs w:val="24"/>
        </w:rPr>
        <w:tab/>
        <w:t>4</w:t>
      </w:r>
      <w:r w:rsidRPr="008C0988">
        <w:rPr>
          <w:rFonts w:cs="Arial"/>
          <w:sz w:val="24"/>
          <w:szCs w:val="24"/>
        </w:rPr>
        <w:tab/>
        <w:t>20</w:t>
      </w:r>
    </w:p>
    <w:p w14:paraId="330D9721" w14:textId="77777777" w:rsidR="00A3076B" w:rsidRPr="008C0988" w:rsidRDefault="00A3076B" w:rsidP="00A3076B">
      <w:pPr>
        <w:ind w:left="1440" w:firstLine="720"/>
        <w:rPr>
          <w:rFonts w:cs="Arial"/>
          <w:sz w:val="24"/>
          <w:szCs w:val="24"/>
        </w:rPr>
      </w:pPr>
      <w:r w:rsidRPr="008C0988">
        <w:rPr>
          <w:rFonts w:cs="Arial"/>
          <w:sz w:val="24"/>
          <w:szCs w:val="24"/>
        </w:rPr>
        <w:t>C8 433</w:t>
      </w:r>
      <w:r w:rsidRPr="008C0988">
        <w:rPr>
          <w:rFonts w:cs="Arial"/>
          <w:sz w:val="24"/>
          <w:szCs w:val="24"/>
        </w:rPr>
        <w:tab/>
        <w:t>Honours Cognition</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4</w:t>
      </w:r>
      <w:r w:rsidRPr="008C0988">
        <w:rPr>
          <w:rFonts w:cs="Arial"/>
          <w:sz w:val="24"/>
          <w:szCs w:val="24"/>
        </w:rPr>
        <w:tab/>
        <w:t>20</w:t>
      </w:r>
    </w:p>
    <w:p w14:paraId="2B6BAD33" w14:textId="77777777" w:rsidR="00A3076B" w:rsidRPr="008C0988" w:rsidRDefault="00A3076B" w:rsidP="00A3076B">
      <w:pPr>
        <w:ind w:left="1440" w:firstLine="720"/>
        <w:rPr>
          <w:rFonts w:cs="Arial"/>
          <w:sz w:val="24"/>
          <w:szCs w:val="24"/>
        </w:rPr>
      </w:pPr>
      <w:r w:rsidRPr="008C0988">
        <w:rPr>
          <w:rFonts w:cs="Arial"/>
          <w:sz w:val="24"/>
          <w:szCs w:val="24"/>
        </w:rPr>
        <w:t>C8 429</w:t>
      </w:r>
      <w:r w:rsidRPr="008C0988">
        <w:rPr>
          <w:rFonts w:cs="Arial"/>
          <w:sz w:val="24"/>
          <w:szCs w:val="24"/>
        </w:rPr>
        <w:tab/>
        <w:t>Honours Psychobiology</w:t>
      </w:r>
      <w:r w:rsidRPr="008C0988">
        <w:rPr>
          <w:rFonts w:cs="Arial"/>
          <w:sz w:val="24"/>
          <w:szCs w:val="24"/>
        </w:rPr>
        <w:tab/>
      </w:r>
      <w:r w:rsidRPr="008C0988">
        <w:rPr>
          <w:rFonts w:cs="Arial"/>
          <w:sz w:val="24"/>
          <w:szCs w:val="24"/>
        </w:rPr>
        <w:tab/>
      </w:r>
      <w:r w:rsidRPr="008C0988">
        <w:rPr>
          <w:rFonts w:cs="Arial"/>
          <w:sz w:val="24"/>
          <w:szCs w:val="24"/>
        </w:rPr>
        <w:tab/>
        <w:t>4</w:t>
      </w:r>
      <w:r w:rsidRPr="008C0988">
        <w:rPr>
          <w:rFonts w:cs="Arial"/>
          <w:sz w:val="24"/>
          <w:szCs w:val="24"/>
        </w:rPr>
        <w:tab/>
        <w:t>20</w:t>
      </w:r>
    </w:p>
    <w:p w14:paraId="52AFBEFA" w14:textId="6C0A8AED" w:rsidR="00A3076B" w:rsidRPr="00A3076B" w:rsidRDefault="00A3076B" w:rsidP="00A3076B">
      <w:pPr>
        <w:rPr>
          <w:rFonts w:cs="Arial"/>
          <w:sz w:val="24"/>
          <w:szCs w:val="24"/>
        </w:rPr>
      </w:pPr>
      <w:r w:rsidRPr="008C0988">
        <w:rPr>
          <w:rFonts w:cs="Arial"/>
          <w:sz w:val="24"/>
          <w:szCs w:val="24"/>
        </w:rPr>
        <w:tab/>
      </w:r>
      <w:r w:rsidRPr="008C0988">
        <w:rPr>
          <w:rFonts w:cs="Arial"/>
          <w:sz w:val="24"/>
          <w:szCs w:val="24"/>
        </w:rPr>
        <w:tab/>
      </w:r>
      <w:r w:rsidRPr="008C0988">
        <w:rPr>
          <w:rFonts w:cs="Arial"/>
          <w:sz w:val="24"/>
          <w:szCs w:val="24"/>
        </w:rPr>
        <w:tab/>
        <w:t>B1 449</w:t>
      </w:r>
      <w:r w:rsidRPr="008C0988">
        <w:rPr>
          <w:rFonts w:cs="Arial"/>
          <w:sz w:val="24"/>
          <w:szCs w:val="24"/>
        </w:rPr>
        <w:tab/>
        <w:t>Nutrition</w:t>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r>
      <w:r w:rsidRPr="008C0988">
        <w:rPr>
          <w:rFonts w:cs="Arial"/>
          <w:sz w:val="24"/>
          <w:szCs w:val="24"/>
        </w:rPr>
        <w:tab/>
        <w:t>4</w:t>
      </w:r>
      <w:r w:rsidRPr="008C0988">
        <w:rPr>
          <w:rFonts w:cs="Arial"/>
          <w:sz w:val="24"/>
          <w:szCs w:val="24"/>
        </w:rPr>
        <w:tab/>
        <w:t>20</w:t>
      </w:r>
    </w:p>
    <w:p w14:paraId="3B3E5024" w14:textId="77777777" w:rsidR="00A3076B" w:rsidRDefault="00A3076B" w:rsidP="00A3076B">
      <w:pPr>
        <w:pStyle w:val="Calendar1"/>
      </w:pPr>
    </w:p>
    <w:p w14:paraId="60954E51" w14:textId="4677696F" w:rsidR="00A3076B" w:rsidRPr="00293491" w:rsidRDefault="00A3076B" w:rsidP="00A3076B">
      <w:pPr>
        <w:pStyle w:val="CalendarHeader2"/>
        <w:ind w:left="0" w:firstLine="0"/>
        <w:rPr>
          <w:szCs w:val="24"/>
        </w:rPr>
      </w:pPr>
      <w:r w:rsidRPr="00A3076B">
        <w:rPr>
          <w:szCs w:val="24"/>
        </w:rPr>
        <w:t>15300.UG.35</w:t>
      </w:r>
      <w:r>
        <w:rPr>
          <w:szCs w:val="24"/>
        </w:rPr>
        <w:t>7</w:t>
      </w:r>
      <w:r>
        <w:rPr>
          <w:szCs w:val="24"/>
        </w:rPr>
        <w:tab/>
      </w:r>
      <w:r w:rsidRPr="00293491">
        <w:rPr>
          <w:szCs w:val="24"/>
        </w:rPr>
        <w:t xml:space="preserve">Progress </w:t>
      </w:r>
    </w:p>
    <w:p w14:paraId="5AEA6014" w14:textId="77777777" w:rsidR="00A3076B" w:rsidRPr="001B761B" w:rsidRDefault="00A3076B" w:rsidP="00A3076B">
      <w:pPr>
        <w:pStyle w:val="Calendar1"/>
        <w:ind w:left="2160"/>
        <w:rPr>
          <w:rFonts w:cs="Arial"/>
          <w:szCs w:val="24"/>
        </w:rPr>
      </w:pPr>
      <w:r w:rsidRPr="00293491">
        <w:rPr>
          <w:szCs w:val="24"/>
        </w:rPr>
        <w:tab/>
      </w:r>
      <w:r>
        <w:rPr>
          <w:szCs w:val="24"/>
        </w:rPr>
        <w:tab/>
      </w:r>
      <w:r w:rsidRPr="001B761B">
        <w:rPr>
          <w:szCs w:val="24"/>
        </w:rPr>
        <w:t>In order to progress to the second year of the course</w:t>
      </w:r>
      <w:r w:rsidRPr="001B761B">
        <w:rPr>
          <w:rFonts w:cs="Arial"/>
          <w:szCs w:val="24"/>
        </w:rPr>
        <w:t xml:space="preserve"> Regulation 00001.</w:t>
      </w:r>
      <w:r>
        <w:rPr>
          <w:rFonts w:cs="Arial"/>
          <w:szCs w:val="24"/>
        </w:rPr>
        <w:t>UG.1.43</w:t>
      </w:r>
      <w:r w:rsidRPr="001B761B">
        <w:rPr>
          <w:rFonts w:cs="Arial"/>
          <w:szCs w:val="24"/>
        </w:rPr>
        <w:t xml:space="preserve">  shall apply.</w:t>
      </w:r>
    </w:p>
    <w:p w14:paraId="6C74B342" w14:textId="1D6D5AFA" w:rsidR="00A3076B" w:rsidRDefault="00A3076B" w:rsidP="00A3076B">
      <w:pPr>
        <w:pStyle w:val="Calendar1"/>
        <w:ind w:left="2160" w:hanging="2160"/>
        <w:rPr>
          <w:rFonts w:cs="Arial"/>
          <w:szCs w:val="24"/>
        </w:rPr>
      </w:pPr>
      <w:r w:rsidRPr="00A3076B">
        <w:rPr>
          <w:b/>
          <w:szCs w:val="24"/>
        </w:rPr>
        <w:t>15300.UG.358</w:t>
      </w:r>
      <w:r w:rsidRPr="00517AE9">
        <w:rPr>
          <w:b/>
          <w:szCs w:val="24"/>
        </w:rPr>
        <w:tab/>
      </w:r>
      <w:r w:rsidRPr="001B761B">
        <w:rPr>
          <w:szCs w:val="24"/>
        </w:rPr>
        <w:t xml:space="preserve">In order to progress to the third year of the course, </w:t>
      </w:r>
      <w:r w:rsidRPr="001B761B">
        <w:rPr>
          <w:rFonts w:cs="Arial"/>
          <w:szCs w:val="24"/>
        </w:rPr>
        <w:t>Regulation 00001.</w:t>
      </w:r>
      <w:r>
        <w:rPr>
          <w:rFonts w:cs="Arial"/>
          <w:szCs w:val="24"/>
        </w:rPr>
        <w:t>UG.1.44</w:t>
      </w:r>
      <w:r w:rsidRPr="001B761B">
        <w:rPr>
          <w:rFonts w:cs="Arial"/>
          <w:szCs w:val="24"/>
        </w:rPr>
        <w:t xml:space="preserve">  shall apply.</w:t>
      </w:r>
    </w:p>
    <w:p w14:paraId="540DDC91" w14:textId="35E590F1" w:rsidR="00A3076B" w:rsidRPr="00202B9B" w:rsidRDefault="00A3076B" w:rsidP="00A3076B">
      <w:pPr>
        <w:pStyle w:val="Calendar1"/>
        <w:ind w:left="2160" w:hanging="2160"/>
        <w:rPr>
          <w:rFonts w:cs="Arial"/>
          <w:szCs w:val="24"/>
        </w:rPr>
      </w:pPr>
      <w:r w:rsidRPr="00A3076B">
        <w:rPr>
          <w:b/>
          <w:szCs w:val="24"/>
        </w:rPr>
        <w:t>15300.UG.359</w:t>
      </w:r>
      <w:r>
        <w:tab/>
      </w:r>
      <w:r w:rsidRPr="001B761B">
        <w:rPr>
          <w:szCs w:val="24"/>
        </w:rPr>
        <w:t xml:space="preserve">In order to progress to the fourth year of the course </w:t>
      </w:r>
      <w:r w:rsidRPr="001B761B">
        <w:rPr>
          <w:rFonts w:cs="Arial"/>
          <w:szCs w:val="24"/>
        </w:rPr>
        <w:t>Regulation 00001.</w:t>
      </w:r>
      <w:r>
        <w:rPr>
          <w:rFonts w:cs="Arial"/>
          <w:szCs w:val="24"/>
        </w:rPr>
        <w:t>UG.1.45</w:t>
      </w:r>
      <w:r w:rsidRPr="001B761B">
        <w:rPr>
          <w:rFonts w:cs="Arial"/>
          <w:szCs w:val="24"/>
        </w:rPr>
        <w:t xml:space="preserve">  shall apply.</w:t>
      </w:r>
    </w:p>
    <w:p w14:paraId="32D38E9A" w14:textId="77777777" w:rsidR="00A3076B" w:rsidRPr="00E70BA0" w:rsidRDefault="00A3076B" w:rsidP="00A3076B">
      <w:pPr>
        <w:pStyle w:val="Calendar1"/>
      </w:pPr>
    </w:p>
    <w:p w14:paraId="7912814F" w14:textId="77777777" w:rsidR="00A3076B" w:rsidRPr="00E70BA0" w:rsidRDefault="00A3076B" w:rsidP="00A3076B">
      <w:pPr>
        <w:pStyle w:val="CalendarHeader2"/>
        <w:ind w:firstLine="0"/>
      </w:pPr>
      <w:r w:rsidRPr="00E70BA0">
        <w:t>Award</w:t>
      </w:r>
    </w:p>
    <w:p w14:paraId="198CC460" w14:textId="5FAC32DD" w:rsidR="00A3076B" w:rsidRPr="00D76BBF" w:rsidRDefault="00A3076B" w:rsidP="00D76BBF">
      <w:pPr>
        <w:pStyle w:val="Calendar1"/>
        <w:ind w:left="2160" w:hanging="2160"/>
        <w:rPr>
          <w:u w:val="single"/>
        </w:rPr>
      </w:pPr>
      <w:r w:rsidRPr="00A3076B">
        <w:rPr>
          <w:b/>
          <w:szCs w:val="24"/>
        </w:rPr>
        <w:t>15300.UG.360</w:t>
      </w:r>
      <w:r>
        <w:rPr>
          <w:rFonts w:cs="Arial"/>
          <w:b/>
          <w:bCs/>
          <w:szCs w:val="24"/>
        </w:rPr>
        <w:tab/>
      </w:r>
      <w:r w:rsidRPr="00071234">
        <w:rPr>
          <w:rFonts w:cs="Arial"/>
          <w:b/>
          <w:bCs/>
          <w:szCs w:val="24"/>
        </w:rPr>
        <w:t>B</w:t>
      </w:r>
      <w:r>
        <w:rPr>
          <w:rFonts w:cs="Arial"/>
          <w:b/>
          <w:bCs/>
          <w:szCs w:val="24"/>
        </w:rPr>
        <w:t>A</w:t>
      </w:r>
      <w:r w:rsidRPr="00071234">
        <w:rPr>
          <w:rFonts w:cs="Arial"/>
          <w:b/>
          <w:bCs/>
          <w:szCs w:val="24"/>
        </w:rPr>
        <w:t xml:space="preserve"> with Honours:</w:t>
      </w:r>
      <w:r w:rsidRPr="00E70BA0">
        <w:t xml:space="preserve"> </w:t>
      </w:r>
      <w:r w:rsidRPr="00071234">
        <w:rPr>
          <w:rFonts w:cs="Arial"/>
          <w:szCs w:val="24"/>
        </w:rPr>
        <w:t>In order to qualify for the award of the B</w:t>
      </w:r>
      <w:r>
        <w:rPr>
          <w:rFonts w:cs="Arial"/>
          <w:szCs w:val="24"/>
        </w:rPr>
        <w:t>A</w:t>
      </w:r>
      <w:r w:rsidRPr="00071234">
        <w:rPr>
          <w:rFonts w:cs="Arial"/>
          <w:szCs w:val="24"/>
        </w:rPr>
        <w:t xml:space="preserve"> with Honours in </w:t>
      </w:r>
      <w:r>
        <w:rPr>
          <w:rFonts w:cs="Arial"/>
          <w:szCs w:val="24"/>
        </w:rPr>
        <w:t>Psychology</w:t>
      </w:r>
      <w:r w:rsidRPr="0024259F">
        <w:rPr>
          <w:rFonts w:cs="Arial"/>
          <w:szCs w:val="24"/>
        </w:rPr>
        <w:t xml:space="preserve"> </w:t>
      </w:r>
      <w:r>
        <w:rPr>
          <w:rFonts w:cs="Arial"/>
          <w:szCs w:val="24"/>
        </w:rPr>
        <w:t>and Sport or Psychology with Sport</w:t>
      </w:r>
      <w:r w:rsidRPr="00071234">
        <w:rPr>
          <w:rFonts w:cs="Arial"/>
          <w:szCs w:val="24"/>
        </w:rPr>
        <w:t xml:space="preserve">, </w:t>
      </w:r>
      <w:r w:rsidRPr="00A3076B">
        <w:t>Regulation 00001.UG.1.75 shall apply</w:t>
      </w:r>
      <w:r w:rsidR="00D76BBF" w:rsidRPr="00D76BBF">
        <w:t>.</w:t>
      </w:r>
    </w:p>
    <w:p w14:paraId="48565FB5" w14:textId="610388D8" w:rsidR="00A3076B" w:rsidRPr="005F4F68" w:rsidRDefault="00A3076B" w:rsidP="00A3076B">
      <w:pPr>
        <w:pStyle w:val="Calendar1"/>
        <w:ind w:left="2160" w:hanging="2160"/>
      </w:pPr>
      <w:r w:rsidRPr="00A3076B">
        <w:rPr>
          <w:b/>
          <w:szCs w:val="24"/>
        </w:rPr>
        <w:t>15300.UG.361</w:t>
      </w:r>
      <w:r>
        <w:rPr>
          <w:rFonts w:cs="Arial"/>
          <w:b/>
          <w:bCs/>
          <w:szCs w:val="24"/>
        </w:rPr>
        <w:tab/>
      </w:r>
      <w:r w:rsidRPr="00071234">
        <w:rPr>
          <w:rFonts w:cs="Arial"/>
          <w:b/>
          <w:bCs/>
          <w:szCs w:val="24"/>
        </w:rPr>
        <w:t>B</w:t>
      </w:r>
      <w:r>
        <w:rPr>
          <w:rFonts w:cs="Arial"/>
          <w:b/>
          <w:bCs/>
          <w:szCs w:val="24"/>
        </w:rPr>
        <w:t>A</w:t>
      </w:r>
      <w:r w:rsidRPr="00071234">
        <w:rPr>
          <w:rFonts w:cs="Arial"/>
          <w:b/>
          <w:bCs/>
          <w:szCs w:val="24"/>
        </w:rPr>
        <w:t xml:space="preserve"> with Honours</w:t>
      </w:r>
      <w:r>
        <w:rPr>
          <w:rFonts w:cs="Arial"/>
          <w:b/>
          <w:bCs/>
          <w:szCs w:val="24"/>
        </w:rPr>
        <w:t xml:space="preserve"> with International Study</w:t>
      </w:r>
      <w:r w:rsidRPr="00071234">
        <w:rPr>
          <w:rFonts w:cs="Arial"/>
          <w:b/>
          <w:bCs/>
          <w:szCs w:val="24"/>
        </w:rPr>
        <w:t>:</w:t>
      </w:r>
      <w:r w:rsidRPr="00E70BA0">
        <w:t xml:space="preserve"> </w:t>
      </w:r>
      <w:r w:rsidRPr="00071234">
        <w:rPr>
          <w:rFonts w:cs="Arial"/>
          <w:szCs w:val="24"/>
        </w:rPr>
        <w:t>In order to qualify for the award of the B</w:t>
      </w:r>
      <w:r>
        <w:rPr>
          <w:rFonts w:cs="Arial"/>
          <w:szCs w:val="24"/>
        </w:rPr>
        <w:t>A</w:t>
      </w:r>
      <w:r w:rsidRPr="00071234">
        <w:rPr>
          <w:rFonts w:cs="Arial"/>
          <w:szCs w:val="24"/>
        </w:rPr>
        <w:t xml:space="preserve"> with Honours in </w:t>
      </w:r>
      <w:r>
        <w:rPr>
          <w:rFonts w:cs="Arial"/>
          <w:szCs w:val="24"/>
        </w:rPr>
        <w:t>Psychology</w:t>
      </w:r>
      <w:r w:rsidRPr="0024259F">
        <w:rPr>
          <w:rFonts w:cs="Arial"/>
          <w:szCs w:val="24"/>
        </w:rPr>
        <w:t xml:space="preserve"> </w:t>
      </w:r>
      <w:r>
        <w:rPr>
          <w:rFonts w:cs="Arial"/>
          <w:szCs w:val="24"/>
        </w:rPr>
        <w:t>and Sport with International Study</w:t>
      </w:r>
      <w:r w:rsidRPr="0075143D">
        <w:rPr>
          <w:rFonts w:cs="Arial"/>
          <w:szCs w:val="24"/>
        </w:rPr>
        <w:t xml:space="preserve"> </w:t>
      </w:r>
      <w:r>
        <w:rPr>
          <w:rFonts w:cs="Arial"/>
          <w:szCs w:val="24"/>
        </w:rPr>
        <w:t>or Psychology with Sport with International Study</w:t>
      </w:r>
      <w:r w:rsidRPr="00071234">
        <w:rPr>
          <w:rFonts w:cs="Arial"/>
          <w:szCs w:val="24"/>
        </w:rPr>
        <w:t xml:space="preserve">, </w:t>
      </w:r>
      <w:r w:rsidRPr="00A3076B">
        <w:t>Regulation 00001.UG.1.75 shall apply</w:t>
      </w:r>
      <w:r>
        <w:t xml:space="preserve"> </w:t>
      </w:r>
      <w:r w:rsidRPr="0024259F">
        <w:rPr>
          <w:rFonts w:cs="Arial"/>
          <w:szCs w:val="24"/>
        </w:rPr>
        <w:t>and must include at least one semester at a partner institution abroad.</w:t>
      </w:r>
      <w:r>
        <w:rPr>
          <w:szCs w:val="24"/>
        </w:rPr>
        <w:t xml:space="preserve"> </w:t>
      </w:r>
      <w:r w:rsidRPr="00071234">
        <w:rPr>
          <w:rFonts w:cs="Arial"/>
          <w:szCs w:val="24"/>
        </w:rPr>
        <w:t xml:space="preserve"> </w:t>
      </w:r>
    </w:p>
    <w:p w14:paraId="34A26B83" w14:textId="778CD682" w:rsidR="00A3076B" w:rsidRDefault="00A3076B" w:rsidP="00A3076B">
      <w:pPr>
        <w:pStyle w:val="Calendar1"/>
        <w:ind w:left="2160" w:hanging="2160"/>
      </w:pPr>
      <w:r w:rsidRPr="00A3076B">
        <w:rPr>
          <w:b/>
          <w:szCs w:val="24"/>
        </w:rPr>
        <w:t>15300.UG.362</w:t>
      </w:r>
      <w:r>
        <w:tab/>
      </w:r>
      <w:r w:rsidRPr="00202B9B">
        <w:rPr>
          <w:b/>
        </w:rPr>
        <w:t>BA</w:t>
      </w:r>
      <w:r w:rsidRPr="00E70BA0">
        <w:rPr>
          <w:b/>
          <w:bCs/>
        </w:rPr>
        <w:t>:</w:t>
      </w:r>
      <w:r w:rsidRPr="00E70BA0">
        <w:t xml:space="preserve"> In order to qualify for the award of the B</w:t>
      </w:r>
      <w:r>
        <w:t xml:space="preserve">A in </w:t>
      </w:r>
      <w:r>
        <w:rPr>
          <w:rFonts w:cs="Arial"/>
          <w:szCs w:val="24"/>
        </w:rPr>
        <w:t>Psychology</w:t>
      </w:r>
      <w:r w:rsidRPr="0024259F">
        <w:rPr>
          <w:rFonts w:cs="Arial"/>
          <w:szCs w:val="24"/>
        </w:rPr>
        <w:t xml:space="preserve"> </w:t>
      </w:r>
      <w:r>
        <w:rPr>
          <w:rFonts w:cs="Arial"/>
          <w:szCs w:val="24"/>
        </w:rPr>
        <w:t>and Sport</w:t>
      </w:r>
      <w:r w:rsidRPr="00E70BA0">
        <w:t xml:space="preserve">, </w:t>
      </w:r>
      <w:r w:rsidRPr="00A3076B">
        <w:t>Regulation 00001.UG.1.76 shall apply</w:t>
      </w:r>
      <w:r>
        <w:t>.</w:t>
      </w:r>
    </w:p>
    <w:p w14:paraId="56034260" w14:textId="63B70957" w:rsidR="00A3076B" w:rsidRDefault="00A3076B" w:rsidP="00A3076B">
      <w:pPr>
        <w:pStyle w:val="Calendar1"/>
        <w:ind w:left="2160" w:hanging="2160"/>
      </w:pPr>
      <w:r w:rsidRPr="00A3076B">
        <w:rPr>
          <w:b/>
          <w:szCs w:val="24"/>
        </w:rPr>
        <w:t>15300.UG.363</w:t>
      </w:r>
      <w:r>
        <w:tab/>
      </w:r>
      <w:r w:rsidRPr="00202B9B">
        <w:rPr>
          <w:b/>
        </w:rPr>
        <w:t>BA</w:t>
      </w:r>
      <w:r>
        <w:rPr>
          <w:b/>
        </w:rPr>
        <w:t xml:space="preserve"> with International Study</w:t>
      </w:r>
      <w:r w:rsidRPr="00E70BA0">
        <w:rPr>
          <w:b/>
          <w:bCs/>
        </w:rPr>
        <w:t>:</w:t>
      </w:r>
      <w:r w:rsidRPr="00E70BA0">
        <w:t xml:space="preserve"> In order to qualify for the award of the B</w:t>
      </w:r>
      <w:r>
        <w:t xml:space="preserve">A in </w:t>
      </w:r>
      <w:r>
        <w:rPr>
          <w:rFonts w:cs="Arial"/>
          <w:szCs w:val="24"/>
        </w:rPr>
        <w:t>Psychology</w:t>
      </w:r>
      <w:r w:rsidRPr="0024259F">
        <w:rPr>
          <w:rFonts w:cs="Arial"/>
          <w:szCs w:val="24"/>
        </w:rPr>
        <w:t xml:space="preserve"> </w:t>
      </w:r>
      <w:r>
        <w:rPr>
          <w:rFonts w:cs="Arial"/>
          <w:szCs w:val="24"/>
        </w:rPr>
        <w:t>and Sport</w:t>
      </w:r>
      <w:r>
        <w:t xml:space="preserve"> with International Study</w:t>
      </w:r>
      <w:r w:rsidRPr="00E70BA0">
        <w:t xml:space="preserve">, </w:t>
      </w:r>
      <w:r w:rsidRPr="00A3076B">
        <w:t>00001.UG.1.76 shall apply</w:t>
      </w:r>
      <w:r>
        <w:t xml:space="preserve"> </w:t>
      </w:r>
      <w:r>
        <w:rPr>
          <w:szCs w:val="24"/>
        </w:rPr>
        <w:t>and must include</w:t>
      </w:r>
      <w:r w:rsidRPr="00B426F6">
        <w:rPr>
          <w:szCs w:val="24"/>
        </w:rPr>
        <w:t xml:space="preserve"> at least one semester at a partner institution</w:t>
      </w:r>
      <w:r>
        <w:rPr>
          <w:szCs w:val="24"/>
        </w:rPr>
        <w:t xml:space="preserve"> abroad</w:t>
      </w:r>
      <w:r w:rsidRPr="00B426F6">
        <w:rPr>
          <w:szCs w:val="24"/>
        </w:rPr>
        <w:t xml:space="preserve">.  </w:t>
      </w:r>
    </w:p>
    <w:p w14:paraId="56164925" w14:textId="20299256" w:rsidR="00A3076B" w:rsidRPr="005F4F68" w:rsidRDefault="00A3076B" w:rsidP="00A3076B">
      <w:pPr>
        <w:pStyle w:val="Calendar1"/>
        <w:ind w:left="2160" w:hanging="2160"/>
      </w:pPr>
      <w:r w:rsidRPr="00A3076B">
        <w:rPr>
          <w:b/>
          <w:szCs w:val="24"/>
        </w:rPr>
        <w:t>15300.UG.364</w:t>
      </w:r>
      <w:r>
        <w:rPr>
          <w:szCs w:val="24"/>
        </w:rPr>
        <w:tab/>
      </w:r>
      <w:r w:rsidRPr="00293491">
        <w:rPr>
          <w:b/>
          <w:bCs/>
          <w:szCs w:val="24"/>
        </w:rPr>
        <w:t>Diploma of Higher Education</w:t>
      </w:r>
      <w:r w:rsidRPr="00293491">
        <w:rPr>
          <w:szCs w:val="24"/>
        </w:rPr>
        <w:t xml:space="preserve">: In order to qualify for the award of a Diploma of Higher Education in </w:t>
      </w:r>
      <w:r>
        <w:rPr>
          <w:szCs w:val="24"/>
        </w:rPr>
        <w:t>Humanities</w:t>
      </w:r>
      <w:r w:rsidRPr="00293491">
        <w:rPr>
          <w:szCs w:val="24"/>
        </w:rPr>
        <w:t xml:space="preserve"> and Social Sciences, </w:t>
      </w:r>
      <w:r w:rsidRPr="00A3076B">
        <w:t>Regulation 00001.UG.1.77 shall apply</w:t>
      </w:r>
      <w:r>
        <w:t xml:space="preserve">. </w:t>
      </w:r>
    </w:p>
    <w:p w14:paraId="2BAD831F" w14:textId="11D12BC5" w:rsidR="00CD365C" w:rsidRDefault="00A3076B" w:rsidP="00A3076B">
      <w:pPr>
        <w:pStyle w:val="Calendar1"/>
        <w:ind w:left="2160" w:hanging="2160"/>
      </w:pPr>
      <w:r w:rsidRPr="00A3076B">
        <w:rPr>
          <w:b/>
          <w:szCs w:val="24"/>
        </w:rPr>
        <w:t>15300.UG.365</w:t>
      </w:r>
      <w:r>
        <w:rPr>
          <w:szCs w:val="24"/>
        </w:rPr>
        <w:tab/>
      </w:r>
      <w:r w:rsidRPr="00293491">
        <w:rPr>
          <w:b/>
          <w:bCs/>
          <w:szCs w:val="24"/>
        </w:rPr>
        <w:t>Certificate of Higher Education</w:t>
      </w:r>
      <w:r w:rsidRPr="00293491">
        <w:rPr>
          <w:szCs w:val="24"/>
        </w:rPr>
        <w:t xml:space="preserve">: In order to qualify for the award of a Certificate of Higher Education in </w:t>
      </w:r>
      <w:r>
        <w:rPr>
          <w:szCs w:val="24"/>
        </w:rPr>
        <w:t>Humanities</w:t>
      </w:r>
      <w:r w:rsidR="00F4592E">
        <w:rPr>
          <w:szCs w:val="24"/>
        </w:rPr>
        <w:t xml:space="preserve"> and Social Sciences,</w:t>
      </w:r>
      <w:r w:rsidRPr="005F4F68">
        <w:rPr>
          <w:strike/>
          <w:szCs w:val="24"/>
        </w:rPr>
        <w:t xml:space="preserve"> </w:t>
      </w:r>
      <w:r w:rsidRPr="00A3076B">
        <w:t>Regulation 00001.UG.1.78 shall apply.</w:t>
      </w:r>
    </w:p>
    <w:p w14:paraId="4B34EA52" w14:textId="79A3B466" w:rsidR="00D76BBF" w:rsidRPr="00D76BBF" w:rsidRDefault="00D76BBF" w:rsidP="00A3076B">
      <w:pPr>
        <w:pStyle w:val="Calendar1"/>
        <w:ind w:left="2160" w:hanging="2160"/>
        <w:rPr>
          <w:b/>
        </w:rPr>
      </w:pPr>
      <w:r w:rsidRPr="00D76BBF">
        <w:rPr>
          <w:b/>
          <w:szCs w:val="24"/>
        </w:rPr>
        <w:t>15300</w:t>
      </w:r>
      <w:r w:rsidRPr="00D76BBF">
        <w:rPr>
          <w:b/>
        </w:rPr>
        <w:t>.UG.366 to</w:t>
      </w:r>
    </w:p>
    <w:p w14:paraId="0BC9ED78" w14:textId="210952DD" w:rsidR="00D76BBF" w:rsidRPr="00D76BBF" w:rsidRDefault="00D76BBF" w:rsidP="00D76BBF">
      <w:pPr>
        <w:pStyle w:val="Calendar1"/>
        <w:ind w:left="2160" w:hanging="2160"/>
        <w:rPr>
          <w:b/>
        </w:rPr>
      </w:pPr>
      <w:r w:rsidRPr="00D76BBF">
        <w:rPr>
          <w:b/>
          <w:szCs w:val="24"/>
        </w:rPr>
        <w:lastRenderedPageBreak/>
        <w:t>15300</w:t>
      </w:r>
      <w:r w:rsidRPr="00D76BBF">
        <w:rPr>
          <w:b/>
        </w:rPr>
        <w:t>.UG.396 (numbers not used)</w:t>
      </w:r>
    </w:p>
    <w:p w14:paraId="276A590A" w14:textId="2C6A6095" w:rsidR="00D76BBF" w:rsidRPr="00D76BBF" w:rsidRDefault="00D76BBF" w:rsidP="00A3076B">
      <w:pPr>
        <w:pStyle w:val="Calendar1"/>
        <w:ind w:left="2160" w:hanging="2160"/>
        <w:rPr>
          <w:b/>
        </w:rPr>
      </w:pPr>
    </w:p>
    <w:p w14:paraId="27771881" w14:textId="77777777" w:rsidR="00D76BBF" w:rsidRPr="008B6724" w:rsidRDefault="00D76BBF" w:rsidP="00D76BBF">
      <w:pPr>
        <w:pStyle w:val="NoSpacing"/>
        <w:ind w:left="2160"/>
        <w:rPr>
          <w:rFonts w:ascii="Arial" w:hAnsi="Arial" w:cs="Arial"/>
          <w:b/>
          <w:sz w:val="32"/>
          <w:szCs w:val="32"/>
        </w:rPr>
      </w:pPr>
      <w:r w:rsidRPr="008B6724">
        <w:rPr>
          <w:rFonts w:ascii="Arial" w:hAnsi="Arial" w:cs="Arial"/>
          <w:b/>
          <w:sz w:val="32"/>
          <w:szCs w:val="32"/>
        </w:rPr>
        <w:t>FACULTY OF HUMANITIES AND SOCIAL SCIENCES</w:t>
      </w:r>
    </w:p>
    <w:p w14:paraId="1EF3CAAE" w14:textId="77777777" w:rsidR="00D76BBF" w:rsidRDefault="00D76BBF" w:rsidP="00D76BBF">
      <w:pPr>
        <w:pStyle w:val="CalendarTOC2"/>
      </w:pPr>
    </w:p>
    <w:p w14:paraId="09B3496F" w14:textId="46B40F61" w:rsidR="00D76BBF" w:rsidRDefault="00D76BBF" w:rsidP="00D76BBF">
      <w:pPr>
        <w:pStyle w:val="CalendarTOC2"/>
        <w:rPr>
          <w:sz w:val="28"/>
          <w:szCs w:val="28"/>
        </w:rPr>
      </w:pPr>
      <w:r>
        <w:tab/>
      </w:r>
      <w:r w:rsidRPr="008B6724">
        <w:rPr>
          <w:sz w:val="28"/>
          <w:szCs w:val="28"/>
        </w:rPr>
        <w:tab/>
        <w:t>FACULTY COURSES</w:t>
      </w:r>
    </w:p>
    <w:p w14:paraId="04BEE691" w14:textId="299E8334" w:rsidR="00D76BBF" w:rsidRDefault="00D76BBF" w:rsidP="00D76BBF">
      <w:pPr>
        <w:pStyle w:val="CalendarTOC2"/>
        <w:rPr>
          <w:sz w:val="28"/>
          <w:szCs w:val="28"/>
        </w:rPr>
      </w:pPr>
      <w:r>
        <w:rPr>
          <w:sz w:val="28"/>
          <w:szCs w:val="28"/>
        </w:rPr>
        <w:tab/>
      </w:r>
      <w:r>
        <w:rPr>
          <w:sz w:val="28"/>
          <w:szCs w:val="28"/>
        </w:rPr>
        <w:tab/>
      </w:r>
    </w:p>
    <w:p w14:paraId="411C2C38" w14:textId="0E6AE118" w:rsidR="00D76BBF" w:rsidRPr="00D76BBF" w:rsidRDefault="00D76BBF" w:rsidP="00D76BBF">
      <w:pPr>
        <w:pStyle w:val="CalendarTOC2"/>
        <w:rPr>
          <w:sz w:val="28"/>
          <w:szCs w:val="28"/>
        </w:rPr>
      </w:pPr>
      <w:r>
        <w:rPr>
          <w:sz w:val="28"/>
          <w:szCs w:val="28"/>
        </w:rPr>
        <w:tab/>
      </w:r>
      <w:r>
        <w:rPr>
          <w:sz w:val="28"/>
          <w:szCs w:val="28"/>
        </w:rPr>
        <w:tab/>
      </w:r>
      <w:r w:rsidRPr="00D76BBF">
        <w:rPr>
          <w:rFonts w:cs="Arial"/>
          <w:sz w:val="28"/>
          <w:szCs w:val="28"/>
        </w:rPr>
        <w:t>EDUCATION AND SPORT</w:t>
      </w:r>
    </w:p>
    <w:p w14:paraId="08A95D85" w14:textId="77777777" w:rsidR="00D76BBF" w:rsidRDefault="00D76BBF" w:rsidP="00D76BBF">
      <w:pPr>
        <w:pStyle w:val="CalendarTOC3"/>
        <w:ind w:firstLine="720"/>
        <w:rPr>
          <w:rFonts w:cs="Arial"/>
          <w:szCs w:val="24"/>
        </w:rPr>
      </w:pPr>
    </w:p>
    <w:p w14:paraId="56B4C9A4" w14:textId="77777777" w:rsidR="00D76BBF" w:rsidRDefault="00D76BBF" w:rsidP="00D76BBF">
      <w:pPr>
        <w:pStyle w:val="CalendarTOC3"/>
        <w:ind w:firstLine="720"/>
        <w:rPr>
          <w:rFonts w:cs="Arial"/>
          <w:szCs w:val="24"/>
        </w:rPr>
      </w:pPr>
    </w:p>
    <w:p w14:paraId="4EE27382" w14:textId="667CA437" w:rsidR="00D76BBF" w:rsidRPr="00C9734B" w:rsidRDefault="00D76BBF" w:rsidP="00D76BBF">
      <w:pPr>
        <w:pStyle w:val="CalendarTOC3"/>
        <w:ind w:firstLine="720"/>
        <w:rPr>
          <w:rFonts w:cs="Arial"/>
          <w:szCs w:val="24"/>
        </w:rPr>
      </w:pPr>
      <w:bookmarkStart w:id="406" w:name="BA_with_Honours_in_Education_and_Sport"/>
      <w:r w:rsidRPr="00C9734B">
        <w:rPr>
          <w:rFonts w:cs="Arial"/>
          <w:szCs w:val="24"/>
        </w:rPr>
        <w:t>BA with Honours in Education and Sport</w:t>
      </w:r>
    </w:p>
    <w:bookmarkEnd w:id="406"/>
    <w:p w14:paraId="60760F8D" w14:textId="77777777" w:rsidR="00D76BBF" w:rsidRPr="00C9734B" w:rsidRDefault="00D76BBF" w:rsidP="00D76BBF">
      <w:pPr>
        <w:pStyle w:val="CalendarTOC3"/>
        <w:ind w:left="2160"/>
        <w:rPr>
          <w:rFonts w:cs="Arial"/>
          <w:szCs w:val="24"/>
        </w:rPr>
      </w:pPr>
      <w:r w:rsidRPr="00C9734B">
        <w:rPr>
          <w:rFonts w:cs="Arial"/>
          <w:szCs w:val="24"/>
        </w:rPr>
        <w:t>BA with Honours in Education and Sport with International Study</w:t>
      </w:r>
    </w:p>
    <w:p w14:paraId="2C3F7F72" w14:textId="77777777" w:rsidR="00D76BBF" w:rsidRPr="00C9734B" w:rsidRDefault="00D76BBF" w:rsidP="00D76BBF">
      <w:pPr>
        <w:pStyle w:val="CalendarTOC3"/>
        <w:ind w:left="2160"/>
        <w:rPr>
          <w:rFonts w:cs="Arial"/>
          <w:szCs w:val="24"/>
        </w:rPr>
      </w:pPr>
      <w:r w:rsidRPr="00C9734B">
        <w:rPr>
          <w:rFonts w:cs="Arial"/>
          <w:szCs w:val="24"/>
        </w:rPr>
        <w:t>BA in Education and Sport</w:t>
      </w:r>
    </w:p>
    <w:p w14:paraId="1B090F7C" w14:textId="77777777" w:rsidR="00D76BBF" w:rsidRPr="00C9734B" w:rsidRDefault="00D76BBF" w:rsidP="00D76BBF">
      <w:pPr>
        <w:pStyle w:val="CalendarTOC3"/>
        <w:ind w:firstLine="720"/>
        <w:rPr>
          <w:rFonts w:cs="Arial"/>
          <w:szCs w:val="24"/>
        </w:rPr>
      </w:pPr>
      <w:r w:rsidRPr="00C9734B">
        <w:rPr>
          <w:rFonts w:cs="Arial"/>
          <w:szCs w:val="24"/>
        </w:rPr>
        <w:t>BA in Education and Sport with International Study</w:t>
      </w:r>
    </w:p>
    <w:p w14:paraId="45A3BE12" w14:textId="77777777" w:rsidR="00D76BBF" w:rsidRPr="00C9734B" w:rsidRDefault="00D76BBF" w:rsidP="00D76BBF">
      <w:pPr>
        <w:pStyle w:val="CalendarHeader2"/>
        <w:ind w:firstLine="0"/>
        <w:rPr>
          <w:rFonts w:cs="Arial"/>
          <w:szCs w:val="24"/>
        </w:rPr>
      </w:pPr>
      <w:r w:rsidRPr="00C9734B">
        <w:rPr>
          <w:rFonts w:cs="Arial"/>
          <w:szCs w:val="24"/>
        </w:rPr>
        <w:t>Diploma of Higher Education in Humanities and Social Sciences</w:t>
      </w:r>
    </w:p>
    <w:p w14:paraId="35BF90F5" w14:textId="77777777" w:rsidR="00D76BBF" w:rsidRPr="00C9734B" w:rsidRDefault="00D76BBF" w:rsidP="00D76BBF">
      <w:pPr>
        <w:pStyle w:val="CalendarHeader2"/>
        <w:ind w:firstLine="0"/>
        <w:rPr>
          <w:rFonts w:cs="Arial"/>
          <w:szCs w:val="24"/>
        </w:rPr>
      </w:pPr>
      <w:r w:rsidRPr="00C9734B">
        <w:rPr>
          <w:rFonts w:cs="Arial"/>
          <w:szCs w:val="24"/>
        </w:rPr>
        <w:t>Certificate of Higher Education in Humanities and Social Sciences</w:t>
      </w:r>
    </w:p>
    <w:p w14:paraId="1128C75F" w14:textId="77777777" w:rsidR="00D76BBF" w:rsidRPr="00C9734B" w:rsidRDefault="00D76BBF" w:rsidP="00D76BBF">
      <w:pPr>
        <w:pStyle w:val="Calendar2"/>
        <w:rPr>
          <w:rFonts w:cs="Arial"/>
          <w:szCs w:val="24"/>
        </w:rPr>
      </w:pPr>
    </w:p>
    <w:p w14:paraId="64753C1C" w14:textId="77777777" w:rsidR="00D76BBF" w:rsidRPr="00C9734B" w:rsidRDefault="00D76BBF" w:rsidP="00D76BBF">
      <w:pPr>
        <w:pStyle w:val="CalendarHeader2"/>
        <w:ind w:firstLine="0"/>
        <w:rPr>
          <w:rFonts w:cs="Arial"/>
          <w:szCs w:val="24"/>
        </w:rPr>
      </w:pPr>
      <w:r w:rsidRPr="00C9734B">
        <w:rPr>
          <w:rFonts w:cs="Arial"/>
          <w:szCs w:val="24"/>
        </w:rPr>
        <w:t>Course Regulations</w:t>
      </w:r>
    </w:p>
    <w:p w14:paraId="008FEBA5" w14:textId="77777777" w:rsidR="00D76BBF" w:rsidRPr="00C9734B" w:rsidRDefault="00D76BBF" w:rsidP="00D76BBF">
      <w:pPr>
        <w:pStyle w:val="Calendar2"/>
        <w:ind w:left="2160"/>
        <w:rPr>
          <w:rFonts w:cs="Arial"/>
          <w:szCs w:val="24"/>
        </w:rPr>
      </w:pPr>
      <w:r w:rsidRPr="00C9734B">
        <w:rPr>
          <w:rFonts w:cs="Arial"/>
          <w:szCs w:val="24"/>
        </w:rPr>
        <w:tab/>
        <w:t xml:space="preserve"> [These regulations are to be read in conjunction with Regulation 00001.UG]</w:t>
      </w:r>
    </w:p>
    <w:p w14:paraId="2C4FDAE1" w14:textId="77777777" w:rsidR="00D76BBF" w:rsidRPr="00C9734B" w:rsidRDefault="00D76BBF" w:rsidP="00D76BBF">
      <w:pPr>
        <w:pStyle w:val="Calendar1"/>
        <w:ind w:left="0" w:firstLine="0"/>
        <w:rPr>
          <w:rFonts w:cs="Arial"/>
          <w:szCs w:val="24"/>
        </w:rPr>
      </w:pPr>
    </w:p>
    <w:p w14:paraId="0E8CBD96" w14:textId="6B315C14" w:rsidR="00D76BBF" w:rsidRPr="00C9734B" w:rsidRDefault="00D76BBF" w:rsidP="00D76BBF">
      <w:pPr>
        <w:pStyle w:val="CalendarHeader2"/>
        <w:ind w:left="0" w:firstLine="0"/>
        <w:rPr>
          <w:rFonts w:cs="Arial"/>
          <w:szCs w:val="24"/>
        </w:rPr>
      </w:pPr>
      <w:r w:rsidRPr="00F4592E">
        <w:rPr>
          <w:szCs w:val="24"/>
        </w:rPr>
        <w:t>15300</w:t>
      </w:r>
      <w:r w:rsidRPr="00F4592E">
        <w:t>.UG.</w:t>
      </w:r>
      <w:r w:rsidR="00F4592E">
        <w:t>397</w:t>
      </w:r>
      <w:r w:rsidRPr="00C9734B">
        <w:rPr>
          <w:rFonts w:cs="Arial"/>
          <w:szCs w:val="24"/>
        </w:rPr>
        <w:tab/>
        <w:t>Mode of Study</w:t>
      </w:r>
    </w:p>
    <w:p w14:paraId="4851EC49" w14:textId="77777777" w:rsidR="00D76BBF" w:rsidRPr="00C9734B" w:rsidRDefault="00D76BBF" w:rsidP="00D76BBF">
      <w:pPr>
        <w:pStyle w:val="Calendar1"/>
        <w:rPr>
          <w:rFonts w:cs="Arial"/>
          <w:szCs w:val="24"/>
        </w:rPr>
      </w:pPr>
      <w:r w:rsidRPr="00C9734B">
        <w:rPr>
          <w:rFonts w:cs="Arial"/>
          <w:b/>
          <w:bCs/>
          <w:szCs w:val="24"/>
        </w:rPr>
        <w:tab/>
      </w:r>
      <w:r w:rsidRPr="00C9734B">
        <w:rPr>
          <w:rFonts w:cs="Arial"/>
          <w:b/>
          <w:bCs/>
          <w:szCs w:val="24"/>
        </w:rPr>
        <w:tab/>
      </w:r>
      <w:r w:rsidRPr="00C9734B">
        <w:rPr>
          <w:rFonts w:cs="Arial"/>
          <w:szCs w:val="24"/>
        </w:rPr>
        <w:t>The course is available by full-time study only.</w:t>
      </w:r>
    </w:p>
    <w:p w14:paraId="09E284FA" w14:textId="77777777" w:rsidR="00D76BBF" w:rsidRPr="00C9734B" w:rsidRDefault="00D76BBF" w:rsidP="00D76BBF">
      <w:pPr>
        <w:pStyle w:val="Calendar1"/>
        <w:rPr>
          <w:rFonts w:cs="Arial"/>
          <w:szCs w:val="24"/>
        </w:rPr>
      </w:pPr>
    </w:p>
    <w:p w14:paraId="52141B86" w14:textId="7D572779" w:rsidR="00D76BBF" w:rsidRPr="00C9734B" w:rsidRDefault="00D76BBF" w:rsidP="00D76BBF">
      <w:pPr>
        <w:pStyle w:val="Calendar1"/>
        <w:rPr>
          <w:rFonts w:cs="Arial"/>
          <w:szCs w:val="24"/>
        </w:rPr>
      </w:pPr>
      <w:r w:rsidRPr="00D76BBF">
        <w:rPr>
          <w:b/>
          <w:szCs w:val="24"/>
        </w:rPr>
        <w:t>15300</w:t>
      </w:r>
      <w:r w:rsidRPr="00D76BBF">
        <w:rPr>
          <w:b/>
        </w:rPr>
        <w:t>.UG.39</w:t>
      </w:r>
      <w:r w:rsidR="00F4592E">
        <w:rPr>
          <w:b/>
        </w:rPr>
        <w:t>8</w:t>
      </w:r>
      <w:r w:rsidRPr="00C9734B">
        <w:rPr>
          <w:rFonts w:cs="Arial"/>
          <w:szCs w:val="24"/>
        </w:rPr>
        <w:tab/>
      </w:r>
      <w:r w:rsidRPr="00C9734B">
        <w:rPr>
          <w:rFonts w:cs="Arial"/>
          <w:b/>
          <w:szCs w:val="24"/>
        </w:rPr>
        <w:t>Place of Study</w:t>
      </w:r>
    </w:p>
    <w:p w14:paraId="6870C010" w14:textId="77777777" w:rsidR="00D76BBF" w:rsidRPr="00C9734B" w:rsidRDefault="00D76BBF" w:rsidP="00D76BBF">
      <w:pPr>
        <w:pStyle w:val="Calendar2"/>
        <w:rPr>
          <w:rFonts w:cs="Arial"/>
          <w:szCs w:val="24"/>
        </w:rPr>
      </w:pPr>
      <w:r w:rsidRPr="00C9734B">
        <w:rPr>
          <w:rFonts w:cs="Arial"/>
          <w:szCs w:val="24"/>
        </w:rPr>
        <w:t xml:space="preserve">           This course may require study out with the University.</w:t>
      </w:r>
    </w:p>
    <w:p w14:paraId="48852497" w14:textId="77777777" w:rsidR="00D76BBF" w:rsidRPr="00C9734B" w:rsidRDefault="00D76BBF" w:rsidP="00D76BBF">
      <w:pPr>
        <w:pStyle w:val="Calendar2"/>
        <w:rPr>
          <w:rFonts w:cs="Arial"/>
          <w:szCs w:val="24"/>
        </w:rPr>
      </w:pPr>
    </w:p>
    <w:p w14:paraId="36D99B95" w14:textId="77777777" w:rsidR="00D76BBF" w:rsidRPr="00C9734B" w:rsidRDefault="00D76BBF" w:rsidP="00D76BBF">
      <w:pPr>
        <w:pStyle w:val="PlainText"/>
        <w:ind w:left="2160"/>
        <w:rPr>
          <w:rFonts w:ascii="Arial" w:hAnsi="Arial" w:cs="Arial"/>
          <w:sz w:val="24"/>
          <w:szCs w:val="24"/>
        </w:rPr>
      </w:pPr>
      <w:r w:rsidRPr="00C9734B">
        <w:rPr>
          <w:rFonts w:ascii="Arial" w:hAnsi="Arial" w:cs="Arial"/>
          <w:sz w:val="24"/>
          <w:szCs w:val="24"/>
        </w:rPr>
        <w:t>The BA Hons in (Subject(s)) with International Study requires approved study at an approved institution abroad for a period of at least one semester.</w:t>
      </w:r>
    </w:p>
    <w:p w14:paraId="55327E17" w14:textId="77777777" w:rsidR="00D76BBF" w:rsidRPr="00C9734B" w:rsidRDefault="00D76BBF" w:rsidP="00D76BBF">
      <w:pPr>
        <w:pStyle w:val="Calendar2"/>
        <w:rPr>
          <w:rFonts w:cs="Arial"/>
          <w:szCs w:val="24"/>
        </w:rPr>
      </w:pPr>
    </w:p>
    <w:p w14:paraId="0D1C25D4" w14:textId="77777777" w:rsidR="00D76BBF" w:rsidRPr="00C9734B" w:rsidRDefault="00D76BBF" w:rsidP="00D76BBF">
      <w:pPr>
        <w:pStyle w:val="CalendarHeader2"/>
        <w:ind w:firstLine="0"/>
        <w:rPr>
          <w:rFonts w:cs="Arial"/>
          <w:szCs w:val="24"/>
        </w:rPr>
      </w:pPr>
      <w:r w:rsidRPr="00C9734B">
        <w:rPr>
          <w:rFonts w:cs="Arial"/>
          <w:szCs w:val="24"/>
        </w:rPr>
        <w:t xml:space="preserve">Curriculum  </w:t>
      </w:r>
    </w:p>
    <w:p w14:paraId="0BE3F7F5" w14:textId="05C0A734" w:rsidR="00D76BBF" w:rsidRPr="00C9734B" w:rsidRDefault="00D76BBF" w:rsidP="00D76BBF">
      <w:pPr>
        <w:pStyle w:val="CalendarHeader2"/>
        <w:ind w:left="0" w:firstLine="0"/>
        <w:rPr>
          <w:rFonts w:cs="Arial"/>
          <w:szCs w:val="24"/>
        </w:rPr>
      </w:pPr>
      <w:r w:rsidRPr="00F4592E">
        <w:rPr>
          <w:szCs w:val="24"/>
        </w:rPr>
        <w:t>15300</w:t>
      </w:r>
      <w:r w:rsidRPr="00F4592E">
        <w:t>.UG.39</w:t>
      </w:r>
      <w:r w:rsidR="00F4592E" w:rsidRPr="00F4592E">
        <w:t>9</w:t>
      </w:r>
      <w:r w:rsidRPr="00C9734B">
        <w:rPr>
          <w:rFonts w:cs="Arial"/>
          <w:szCs w:val="24"/>
        </w:rPr>
        <w:tab/>
        <w:t>First Year</w:t>
      </w:r>
    </w:p>
    <w:p w14:paraId="43AC1F7C" w14:textId="77777777" w:rsidR="00D76BBF" w:rsidRPr="00C9734B" w:rsidRDefault="00D76BBF" w:rsidP="00D76BBF">
      <w:pPr>
        <w:pStyle w:val="Calendar1"/>
        <w:ind w:left="2160"/>
        <w:rPr>
          <w:rFonts w:cs="Arial"/>
          <w:szCs w:val="24"/>
        </w:rPr>
      </w:pPr>
      <w:r w:rsidRPr="00C9734B">
        <w:rPr>
          <w:rFonts w:cs="Arial"/>
          <w:szCs w:val="24"/>
        </w:rPr>
        <w:tab/>
      </w:r>
      <w:r w:rsidRPr="00C9734B">
        <w:rPr>
          <w:rFonts w:cs="Arial"/>
          <w:szCs w:val="24"/>
        </w:rPr>
        <w:tab/>
        <w:t xml:space="preserve">All students shall undertake classes amounting to 120 credits chosen from the curriculum of a course delivered within the Faculty of Humanities and Social Sciences. </w:t>
      </w:r>
    </w:p>
    <w:p w14:paraId="3D40BBB4" w14:textId="77777777" w:rsidR="00D76BBF" w:rsidRPr="00FD4A66" w:rsidRDefault="00D76BBF" w:rsidP="00D76BBF">
      <w:pPr>
        <w:pStyle w:val="Calendar1"/>
        <w:ind w:left="2160"/>
        <w:rPr>
          <w:rFonts w:cs="Arial"/>
          <w:szCs w:val="24"/>
        </w:rPr>
      </w:pPr>
    </w:p>
    <w:p w14:paraId="776DB231"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Compulsory Classes</w:t>
      </w:r>
      <w:r w:rsidRPr="00FD4A66">
        <w:rPr>
          <w:rFonts w:cs="Arial"/>
          <w:sz w:val="24"/>
          <w:szCs w:val="24"/>
        </w:rPr>
        <w:tab/>
      </w:r>
    </w:p>
    <w:p w14:paraId="4659FEC8" w14:textId="77777777" w:rsidR="00D76BBF" w:rsidRPr="00FD4A66" w:rsidRDefault="00D76BBF" w:rsidP="00D76BBF">
      <w:pPr>
        <w:rPr>
          <w:rFonts w:cs="Arial"/>
          <w:sz w:val="24"/>
          <w:szCs w:val="24"/>
        </w:rPr>
      </w:pPr>
    </w:p>
    <w:p w14:paraId="0590179A" w14:textId="77777777" w:rsidR="00D76BBF" w:rsidRPr="00FD4A66" w:rsidRDefault="00D76BBF" w:rsidP="00D76BBF">
      <w:pPr>
        <w:ind w:left="1440" w:firstLine="720"/>
        <w:rPr>
          <w:rFonts w:cs="Arial"/>
          <w:sz w:val="24"/>
          <w:szCs w:val="24"/>
        </w:rPr>
      </w:pPr>
      <w:r w:rsidRPr="00FD4A66">
        <w:rPr>
          <w:rFonts w:cs="Arial"/>
          <w:sz w:val="24"/>
          <w:szCs w:val="24"/>
        </w:rPr>
        <w:t>B1 110</w:t>
      </w:r>
      <w:r w:rsidRPr="00FD4A66">
        <w:rPr>
          <w:rFonts w:cs="Arial"/>
          <w:sz w:val="24"/>
          <w:szCs w:val="24"/>
        </w:rPr>
        <w:tab/>
        <w:t xml:space="preserve">Introduction to Human Physiology </w:t>
      </w:r>
    </w:p>
    <w:p w14:paraId="03E6135D" w14:textId="77777777" w:rsidR="00D76BBF" w:rsidRPr="00FD4A66" w:rsidRDefault="00D76BBF" w:rsidP="00D76BBF">
      <w:pPr>
        <w:ind w:left="2880" w:firstLine="720"/>
        <w:rPr>
          <w:rFonts w:cs="Arial"/>
          <w:sz w:val="24"/>
          <w:szCs w:val="24"/>
        </w:rPr>
      </w:pPr>
      <w:r w:rsidRPr="00FD4A66">
        <w:rPr>
          <w:rFonts w:cs="Arial"/>
          <w:sz w:val="24"/>
          <w:szCs w:val="24"/>
        </w:rPr>
        <w:t>and Nutrition</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1</w:t>
      </w:r>
      <w:r w:rsidRPr="00FD4A66">
        <w:rPr>
          <w:rFonts w:cs="Arial"/>
          <w:sz w:val="24"/>
          <w:szCs w:val="24"/>
        </w:rPr>
        <w:tab/>
        <w:t>20</w:t>
      </w:r>
    </w:p>
    <w:p w14:paraId="2C8194E7"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B1 128</w:t>
      </w:r>
      <w:r w:rsidRPr="00FD4A66">
        <w:rPr>
          <w:rFonts w:cs="Arial"/>
          <w:sz w:val="24"/>
          <w:szCs w:val="24"/>
        </w:rPr>
        <w:tab/>
        <w:t xml:space="preserve">Sports Practice 1 </w:t>
      </w:r>
      <w:r w:rsidRPr="00FD4A66">
        <w:rPr>
          <w:rFonts w:cs="Arial"/>
          <w:sz w:val="24"/>
          <w:szCs w:val="24"/>
        </w:rPr>
        <w:tab/>
      </w:r>
      <w:r w:rsidRPr="00FD4A66">
        <w:rPr>
          <w:rFonts w:cs="Arial"/>
          <w:sz w:val="24"/>
          <w:szCs w:val="24"/>
        </w:rPr>
        <w:tab/>
      </w:r>
      <w:r w:rsidRPr="00FD4A66">
        <w:rPr>
          <w:rFonts w:cs="Arial"/>
          <w:sz w:val="24"/>
          <w:szCs w:val="24"/>
        </w:rPr>
        <w:tab/>
        <w:t>1</w:t>
      </w:r>
      <w:r w:rsidRPr="00FD4A66">
        <w:rPr>
          <w:rFonts w:cs="Arial"/>
          <w:sz w:val="24"/>
          <w:szCs w:val="24"/>
        </w:rPr>
        <w:tab/>
        <w:t>20</w:t>
      </w:r>
    </w:p>
    <w:p w14:paraId="023A2BA7" w14:textId="77777777" w:rsidR="00D76BBF" w:rsidRPr="00FD4A66" w:rsidRDefault="00D76BBF" w:rsidP="00D76BBF">
      <w:pPr>
        <w:ind w:left="1440" w:firstLine="720"/>
        <w:rPr>
          <w:rFonts w:cs="Arial"/>
          <w:sz w:val="24"/>
          <w:szCs w:val="24"/>
        </w:rPr>
      </w:pPr>
      <w:r w:rsidRPr="00FD4A66">
        <w:rPr>
          <w:rFonts w:cs="Arial"/>
          <w:sz w:val="24"/>
          <w:szCs w:val="24"/>
        </w:rPr>
        <w:t>X9 173</w:t>
      </w:r>
      <w:r w:rsidRPr="00FD4A66">
        <w:rPr>
          <w:rFonts w:cs="Arial"/>
          <w:sz w:val="24"/>
          <w:szCs w:val="24"/>
        </w:rPr>
        <w:tab/>
        <w:t xml:space="preserve">Year 1 Placement and </w:t>
      </w:r>
    </w:p>
    <w:p w14:paraId="0CA94EF5" w14:textId="77777777" w:rsidR="00D76BBF" w:rsidRPr="00FD4A66" w:rsidRDefault="00D76BBF" w:rsidP="00D76BBF">
      <w:pPr>
        <w:ind w:left="2880" w:firstLine="720"/>
        <w:rPr>
          <w:rFonts w:cs="Arial"/>
          <w:sz w:val="24"/>
          <w:szCs w:val="24"/>
        </w:rPr>
      </w:pPr>
      <w:r w:rsidRPr="00FD4A66">
        <w:rPr>
          <w:rFonts w:cs="Arial"/>
          <w:sz w:val="24"/>
          <w:szCs w:val="24"/>
        </w:rPr>
        <w:t>Curriculum</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1</w:t>
      </w:r>
      <w:r w:rsidRPr="00FD4A66">
        <w:rPr>
          <w:rFonts w:cs="Arial"/>
          <w:sz w:val="24"/>
          <w:szCs w:val="24"/>
        </w:rPr>
        <w:tab/>
        <w:t>20</w:t>
      </w:r>
      <w:r w:rsidRPr="00FD4A66">
        <w:rPr>
          <w:rFonts w:cs="Arial"/>
          <w:sz w:val="24"/>
          <w:szCs w:val="24"/>
        </w:rPr>
        <w:tab/>
      </w:r>
    </w:p>
    <w:p w14:paraId="5646C3B4" w14:textId="77777777" w:rsidR="00D76BBF" w:rsidRPr="00FD4A66" w:rsidRDefault="00D76BBF" w:rsidP="00D76BBF">
      <w:pPr>
        <w:ind w:left="1418" w:firstLine="720"/>
        <w:rPr>
          <w:rFonts w:cs="Arial"/>
          <w:sz w:val="24"/>
          <w:szCs w:val="24"/>
        </w:rPr>
      </w:pPr>
      <w:r w:rsidRPr="00FD4A66">
        <w:rPr>
          <w:rFonts w:cs="Arial"/>
          <w:sz w:val="24"/>
          <w:szCs w:val="24"/>
        </w:rPr>
        <w:t>X9 172</w:t>
      </w:r>
      <w:r w:rsidRPr="00FD4A66">
        <w:rPr>
          <w:rFonts w:cs="Arial"/>
          <w:sz w:val="24"/>
          <w:szCs w:val="24"/>
        </w:rPr>
        <w:tab/>
        <w:t xml:space="preserve">Understanding Education in the </w:t>
      </w:r>
    </w:p>
    <w:p w14:paraId="73CEB1C9" w14:textId="77777777" w:rsidR="00D76BBF" w:rsidRPr="00FD4A66" w:rsidRDefault="00D76BBF" w:rsidP="00D76BBF">
      <w:pPr>
        <w:ind w:left="2880" w:firstLine="720"/>
        <w:rPr>
          <w:rFonts w:cs="Arial"/>
          <w:sz w:val="24"/>
          <w:szCs w:val="24"/>
        </w:rPr>
      </w:pPr>
      <w:r w:rsidRPr="00FD4A66">
        <w:rPr>
          <w:rFonts w:cs="Arial"/>
          <w:sz w:val="24"/>
          <w:szCs w:val="24"/>
        </w:rPr>
        <w:t>21st Century</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1</w:t>
      </w:r>
      <w:r w:rsidRPr="00FD4A66">
        <w:rPr>
          <w:rFonts w:cs="Arial"/>
          <w:sz w:val="24"/>
          <w:szCs w:val="24"/>
        </w:rPr>
        <w:tab/>
        <w:t>20</w:t>
      </w:r>
    </w:p>
    <w:p w14:paraId="5B876208"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r>
    </w:p>
    <w:p w14:paraId="73C8AA0A" w14:textId="77777777" w:rsidR="00D76BBF" w:rsidRPr="00FD4A66" w:rsidRDefault="00D76BBF" w:rsidP="00D76BBF">
      <w:pPr>
        <w:ind w:left="1440" w:firstLine="720"/>
        <w:rPr>
          <w:rFonts w:cs="Arial"/>
          <w:sz w:val="24"/>
          <w:szCs w:val="24"/>
        </w:rPr>
      </w:pPr>
      <w:r w:rsidRPr="00FD4A66">
        <w:rPr>
          <w:rFonts w:cs="Arial"/>
          <w:sz w:val="24"/>
          <w:szCs w:val="24"/>
        </w:rPr>
        <w:t>Optional Classes</w:t>
      </w:r>
    </w:p>
    <w:p w14:paraId="7430395E" w14:textId="77777777" w:rsidR="00D76BBF" w:rsidRPr="00FD4A66" w:rsidRDefault="00D76BBF" w:rsidP="00D76BBF">
      <w:pPr>
        <w:rPr>
          <w:rFonts w:cs="Arial"/>
          <w:sz w:val="24"/>
          <w:szCs w:val="24"/>
        </w:rPr>
      </w:pPr>
    </w:p>
    <w:p w14:paraId="7915AF2D" w14:textId="77777777" w:rsidR="00D76BBF" w:rsidRPr="00FD4A66" w:rsidRDefault="00D76BBF" w:rsidP="00D76BBF">
      <w:pPr>
        <w:ind w:left="2160"/>
        <w:rPr>
          <w:rFonts w:cs="Arial"/>
          <w:sz w:val="24"/>
          <w:szCs w:val="24"/>
        </w:rPr>
      </w:pPr>
      <w:r w:rsidRPr="00FD4A66">
        <w:rPr>
          <w:rFonts w:cs="Arial"/>
          <w:sz w:val="24"/>
          <w:szCs w:val="24"/>
        </w:rPr>
        <w:lastRenderedPageBreak/>
        <w:t>40 credits chosen from the list of classes in Regulation 15300.UG.49</w:t>
      </w:r>
    </w:p>
    <w:p w14:paraId="4FEE3E11" w14:textId="77777777" w:rsidR="00D76BBF" w:rsidRPr="00FD4A66" w:rsidRDefault="00D76BBF" w:rsidP="00D76BBF">
      <w:pPr>
        <w:ind w:left="2160"/>
        <w:rPr>
          <w:rFonts w:cs="Arial"/>
          <w:sz w:val="24"/>
          <w:szCs w:val="24"/>
        </w:rPr>
      </w:pPr>
    </w:p>
    <w:p w14:paraId="01D00199" w14:textId="17E0679F" w:rsidR="00D76BBF" w:rsidRDefault="00D76BBF" w:rsidP="00D76BBF">
      <w:pPr>
        <w:ind w:left="2160"/>
        <w:rPr>
          <w:rFonts w:cs="Arial"/>
          <w:sz w:val="24"/>
          <w:szCs w:val="24"/>
        </w:rPr>
      </w:pPr>
      <w:r w:rsidRPr="00FD4A66">
        <w:rPr>
          <w:rFonts w:cs="Arial"/>
          <w:sz w:val="24"/>
          <w:szCs w:val="24"/>
        </w:rPr>
        <w:t>Or</w:t>
      </w:r>
    </w:p>
    <w:p w14:paraId="16F400C7" w14:textId="77777777" w:rsidR="00F4592E" w:rsidRPr="00FD4A66" w:rsidRDefault="00F4592E" w:rsidP="00D76BBF">
      <w:pPr>
        <w:ind w:left="2160"/>
        <w:rPr>
          <w:rFonts w:cs="Arial"/>
          <w:sz w:val="24"/>
          <w:szCs w:val="24"/>
        </w:rPr>
      </w:pPr>
    </w:p>
    <w:p w14:paraId="23DA01E2" w14:textId="77777777" w:rsidR="00D76BBF" w:rsidRPr="00FD4A66" w:rsidRDefault="00D76BBF" w:rsidP="00D76BBF">
      <w:pPr>
        <w:ind w:left="2160"/>
        <w:rPr>
          <w:rFonts w:cs="Arial"/>
          <w:sz w:val="24"/>
          <w:szCs w:val="24"/>
        </w:rPr>
      </w:pPr>
      <w:r w:rsidRPr="00FD4A66">
        <w:rPr>
          <w:rFonts w:cs="Arial"/>
          <w:sz w:val="24"/>
          <w:szCs w:val="24"/>
        </w:rPr>
        <w:t xml:space="preserve">20 credits chosen from the list of classes in Regulation 15300.UG.49 and 20 credits chosen from an interdisciplinary </w:t>
      </w:r>
      <w:r w:rsidRPr="00F4592E">
        <w:rPr>
          <w:rFonts w:cs="Arial"/>
          <w:sz w:val="24"/>
          <w:szCs w:val="24"/>
        </w:rPr>
        <w:t>list of electives</w:t>
      </w:r>
      <w:r>
        <w:rPr>
          <w:rFonts w:cs="Arial"/>
          <w:sz w:val="24"/>
          <w:szCs w:val="24"/>
        </w:rPr>
        <w:t xml:space="preserve"> </w:t>
      </w:r>
      <w:r w:rsidRPr="00FD4A66">
        <w:rPr>
          <w:rFonts w:cs="Arial"/>
          <w:sz w:val="24"/>
          <w:szCs w:val="24"/>
        </w:rPr>
        <w:t>approved by the Faculty or any other class as approved by the Course Leader.</w:t>
      </w:r>
    </w:p>
    <w:p w14:paraId="7D86F086" w14:textId="77777777" w:rsidR="00D76BBF" w:rsidRPr="00FD4A66" w:rsidRDefault="00D76BBF" w:rsidP="00D76BBF">
      <w:pPr>
        <w:rPr>
          <w:rFonts w:cs="Arial"/>
          <w:sz w:val="24"/>
          <w:szCs w:val="24"/>
        </w:rPr>
      </w:pPr>
    </w:p>
    <w:p w14:paraId="3CC64914" w14:textId="174D62EC" w:rsidR="00D76BBF" w:rsidRPr="00FD4A66" w:rsidRDefault="00D76BBF" w:rsidP="00D76BBF">
      <w:pPr>
        <w:rPr>
          <w:rFonts w:cs="Arial"/>
          <w:b/>
          <w:sz w:val="24"/>
          <w:szCs w:val="24"/>
        </w:rPr>
      </w:pPr>
      <w:r w:rsidRPr="00D76BBF">
        <w:rPr>
          <w:b/>
          <w:sz w:val="24"/>
          <w:szCs w:val="24"/>
        </w:rPr>
        <w:t>15300.UG.</w:t>
      </w:r>
      <w:r w:rsidR="00F4592E">
        <w:rPr>
          <w:b/>
          <w:sz w:val="24"/>
          <w:szCs w:val="24"/>
        </w:rPr>
        <w:t>400</w:t>
      </w:r>
      <w:r w:rsidRPr="00D76BBF">
        <w:rPr>
          <w:rFonts w:cs="Arial"/>
          <w:sz w:val="24"/>
          <w:szCs w:val="24"/>
        </w:rPr>
        <w:tab/>
      </w:r>
      <w:r w:rsidRPr="00FD4A66">
        <w:rPr>
          <w:rFonts w:cs="Arial"/>
          <w:b/>
          <w:sz w:val="24"/>
          <w:szCs w:val="24"/>
        </w:rPr>
        <w:t>Second Year</w:t>
      </w:r>
    </w:p>
    <w:p w14:paraId="1DEE5C9C" w14:textId="77777777" w:rsidR="00D76BBF" w:rsidRPr="00C9734B" w:rsidRDefault="00D76BBF" w:rsidP="00D76BBF">
      <w:pPr>
        <w:pStyle w:val="Calendar1"/>
        <w:ind w:left="2160" w:firstLine="0"/>
        <w:rPr>
          <w:rFonts w:cs="Arial"/>
          <w:szCs w:val="24"/>
        </w:rPr>
      </w:pPr>
      <w:r w:rsidRPr="00C9734B">
        <w:rPr>
          <w:rFonts w:cs="Arial"/>
          <w:szCs w:val="24"/>
        </w:rPr>
        <w:t xml:space="preserve">All students shall undertake classes amounting to 120 credits as follows </w:t>
      </w:r>
    </w:p>
    <w:p w14:paraId="5C638611" w14:textId="77777777" w:rsidR="00D76BBF" w:rsidRPr="00C9734B" w:rsidRDefault="00D76BBF" w:rsidP="00D76BBF">
      <w:pPr>
        <w:pStyle w:val="Calendar1"/>
        <w:ind w:left="2160"/>
        <w:rPr>
          <w:rFonts w:cs="Arial"/>
          <w:szCs w:val="24"/>
        </w:rPr>
      </w:pPr>
    </w:p>
    <w:p w14:paraId="711B1942" w14:textId="77777777" w:rsidR="00D76BBF" w:rsidRPr="00FD4A66" w:rsidRDefault="00D76BBF" w:rsidP="00D76BBF">
      <w:pPr>
        <w:rPr>
          <w:rFonts w:cs="Arial"/>
          <w:sz w:val="24"/>
          <w:szCs w:val="24"/>
        </w:rPr>
      </w:pPr>
      <w:r w:rsidRPr="00C9734B">
        <w:rPr>
          <w:rFonts w:cs="Arial"/>
          <w:sz w:val="24"/>
          <w:szCs w:val="24"/>
        </w:rPr>
        <w:tab/>
      </w:r>
      <w:r w:rsidRPr="00C9734B">
        <w:rPr>
          <w:rFonts w:cs="Arial"/>
          <w:sz w:val="24"/>
          <w:szCs w:val="24"/>
        </w:rPr>
        <w:tab/>
      </w:r>
      <w:r w:rsidRPr="00FD4A66">
        <w:rPr>
          <w:rFonts w:cs="Arial"/>
          <w:sz w:val="24"/>
          <w:szCs w:val="24"/>
        </w:rPr>
        <w:tab/>
        <w:t>Compulsory Classes</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p>
    <w:p w14:paraId="37A4E613" w14:textId="77777777" w:rsidR="00D76BBF" w:rsidRPr="00FD4A66" w:rsidRDefault="00D76BBF" w:rsidP="00D76BBF">
      <w:pPr>
        <w:rPr>
          <w:rFonts w:cs="Arial"/>
          <w:sz w:val="24"/>
          <w:szCs w:val="24"/>
        </w:rPr>
      </w:pPr>
    </w:p>
    <w:p w14:paraId="4C1B2C5C" w14:textId="77777777" w:rsidR="00D76BBF" w:rsidRPr="00FD4A66" w:rsidRDefault="00D76BBF" w:rsidP="00D76BBF">
      <w:pPr>
        <w:ind w:left="1440" w:firstLine="720"/>
        <w:rPr>
          <w:rFonts w:cs="Arial"/>
          <w:sz w:val="24"/>
          <w:szCs w:val="24"/>
        </w:rPr>
      </w:pPr>
      <w:r w:rsidRPr="00FD4A66">
        <w:rPr>
          <w:rFonts w:cs="Arial"/>
          <w:sz w:val="24"/>
          <w:szCs w:val="24"/>
        </w:rPr>
        <w:t>B1 221</w:t>
      </w:r>
      <w:r w:rsidRPr="00FD4A66">
        <w:rPr>
          <w:rFonts w:cs="Arial"/>
          <w:sz w:val="24"/>
          <w:szCs w:val="24"/>
        </w:rPr>
        <w:tab/>
        <w:t>Coaching and Sport Development</w:t>
      </w:r>
      <w:r w:rsidRPr="00FD4A66">
        <w:rPr>
          <w:rFonts w:cs="Arial"/>
          <w:sz w:val="24"/>
          <w:szCs w:val="24"/>
        </w:rPr>
        <w:tab/>
        <w:t>2</w:t>
      </w:r>
      <w:r w:rsidRPr="00FD4A66">
        <w:rPr>
          <w:rFonts w:cs="Arial"/>
          <w:sz w:val="24"/>
          <w:szCs w:val="24"/>
        </w:rPr>
        <w:tab/>
        <w:t>20</w:t>
      </w:r>
    </w:p>
    <w:p w14:paraId="4981ADDF" w14:textId="77777777" w:rsidR="00D76BBF" w:rsidRPr="00FD4A66" w:rsidRDefault="00D76BBF" w:rsidP="00D76BBF">
      <w:pPr>
        <w:ind w:left="1440" w:firstLine="720"/>
        <w:rPr>
          <w:rFonts w:cs="Arial"/>
          <w:sz w:val="24"/>
          <w:szCs w:val="24"/>
        </w:rPr>
      </w:pPr>
      <w:r w:rsidRPr="00FD4A66">
        <w:rPr>
          <w:rFonts w:cs="Arial"/>
          <w:sz w:val="24"/>
          <w:szCs w:val="24"/>
        </w:rPr>
        <w:t>B1 225</w:t>
      </w:r>
      <w:r w:rsidRPr="00FD4A66">
        <w:rPr>
          <w:rFonts w:cs="Arial"/>
          <w:sz w:val="24"/>
          <w:szCs w:val="24"/>
        </w:rPr>
        <w:tab/>
        <w:t>Physiology of Aerobic Exercise</w:t>
      </w:r>
      <w:r w:rsidRPr="00FD4A66">
        <w:rPr>
          <w:rFonts w:cs="Arial"/>
          <w:sz w:val="24"/>
          <w:szCs w:val="24"/>
        </w:rPr>
        <w:tab/>
      </w:r>
      <w:r w:rsidRPr="00FD4A66">
        <w:rPr>
          <w:rFonts w:cs="Arial"/>
          <w:sz w:val="24"/>
          <w:szCs w:val="24"/>
        </w:rPr>
        <w:tab/>
        <w:t>2</w:t>
      </w:r>
      <w:r w:rsidRPr="00FD4A66">
        <w:rPr>
          <w:rFonts w:cs="Arial"/>
          <w:sz w:val="24"/>
          <w:szCs w:val="24"/>
        </w:rPr>
        <w:tab/>
        <w:t>20</w:t>
      </w:r>
    </w:p>
    <w:p w14:paraId="0EF825CC" w14:textId="77777777" w:rsidR="00D76BBF" w:rsidRPr="00FD4A66" w:rsidRDefault="00D76BBF" w:rsidP="00D76BBF">
      <w:pPr>
        <w:ind w:left="1440" w:firstLine="720"/>
        <w:rPr>
          <w:rFonts w:cs="Arial"/>
          <w:sz w:val="24"/>
          <w:szCs w:val="24"/>
        </w:rPr>
      </w:pPr>
      <w:r w:rsidRPr="00FD4A66">
        <w:rPr>
          <w:rFonts w:cs="Arial"/>
          <w:sz w:val="24"/>
          <w:szCs w:val="24"/>
        </w:rPr>
        <w:t>B1 222</w:t>
      </w:r>
      <w:r w:rsidRPr="00FD4A66">
        <w:rPr>
          <w:rFonts w:cs="Arial"/>
          <w:sz w:val="24"/>
          <w:szCs w:val="24"/>
        </w:rPr>
        <w:tab/>
        <w:t>Key Concepts in Sport and Physical Activity</w:t>
      </w:r>
    </w:p>
    <w:p w14:paraId="60CEB828"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Psychology</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2</w:t>
      </w:r>
      <w:r w:rsidRPr="00FD4A66">
        <w:rPr>
          <w:rFonts w:cs="Arial"/>
          <w:sz w:val="24"/>
          <w:szCs w:val="24"/>
        </w:rPr>
        <w:tab/>
        <w:t>20</w:t>
      </w:r>
    </w:p>
    <w:p w14:paraId="757BC772" w14:textId="77777777" w:rsidR="00D76BBF" w:rsidRPr="00FD4A66" w:rsidRDefault="00D76BBF" w:rsidP="00D76BBF">
      <w:pPr>
        <w:ind w:left="1440" w:firstLine="720"/>
        <w:rPr>
          <w:rFonts w:cs="Arial"/>
          <w:sz w:val="24"/>
          <w:szCs w:val="24"/>
        </w:rPr>
      </w:pPr>
      <w:r w:rsidRPr="00FD4A66">
        <w:rPr>
          <w:rFonts w:cs="Arial"/>
          <w:sz w:val="24"/>
          <w:szCs w:val="24"/>
        </w:rPr>
        <w:t>X9 279</w:t>
      </w:r>
      <w:r w:rsidRPr="00FD4A66">
        <w:rPr>
          <w:rFonts w:cs="Arial"/>
          <w:sz w:val="24"/>
          <w:szCs w:val="24"/>
        </w:rPr>
        <w:tab/>
        <w:t>Informal Education</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2</w:t>
      </w:r>
      <w:r w:rsidRPr="00FD4A66">
        <w:rPr>
          <w:rFonts w:cs="Arial"/>
          <w:sz w:val="24"/>
          <w:szCs w:val="24"/>
        </w:rPr>
        <w:tab/>
        <w:t>20</w:t>
      </w:r>
    </w:p>
    <w:p w14:paraId="289F565A" w14:textId="77777777" w:rsidR="00D76BBF" w:rsidRPr="00FD4A66" w:rsidRDefault="00D76BBF" w:rsidP="00D76BBF">
      <w:pPr>
        <w:ind w:left="1440" w:firstLine="720"/>
        <w:rPr>
          <w:rFonts w:cs="Arial"/>
          <w:sz w:val="24"/>
          <w:szCs w:val="24"/>
        </w:rPr>
      </w:pPr>
      <w:r w:rsidRPr="00FD4A66">
        <w:rPr>
          <w:rFonts w:cs="Arial"/>
          <w:sz w:val="24"/>
          <w:szCs w:val="24"/>
        </w:rPr>
        <w:t>X9 280</w:t>
      </w:r>
      <w:r w:rsidRPr="00FD4A66">
        <w:rPr>
          <w:rFonts w:cs="Arial"/>
          <w:sz w:val="24"/>
          <w:szCs w:val="24"/>
        </w:rPr>
        <w:tab/>
        <w:t>Learners and Learning</w:t>
      </w:r>
      <w:r w:rsidRPr="00FD4A66">
        <w:rPr>
          <w:rFonts w:cs="Arial"/>
          <w:sz w:val="24"/>
          <w:szCs w:val="24"/>
        </w:rPr>
        <w:tab/>
      </w:r>
      <w:r w:rsidRPr="00FD4A66">
        <w:rPr>
          <w:rFonts w:cs="Arial"/>
          <w:sz w:val="24"/>
          <w:szCs w:val="24"/>
        </w:rPr>
        <w:tab/>
      </w:r>
      <w:r w:rsidRPr="00FD4A66">
        <w:rPr>
          <w:rFonts w:cs="Arial"/>
          <w:sz w:val="24"/>
          <w:szCs w:val="24"/>
        </w:rPr>
        <w:tab/>
        <w:t>2</w:t>
      </w:r>
      <w:r w:rsidRPr="00FD4A66">
        <w:rPr>
          <w:rFonts w:cs="Arial"/>
          <w:sz w:val="24"/>
          <w:szCs w:val="24"/>
        </w:rPr>
        <w:tab/>
        <w:t>20</w:t>
      </w:r>
    </w:p>
    <w:p w14:paraId="03C090F1" w14:textId="77777777" w:rsidR="00D76BBF" w:rsidRPr="00FD4A66" w:rsidRDefault="00D76BBF" w:rsidP="00D76BBF">
      <w:pPr>
        <w:ind w:left="1440" w:firstLine="720"/>
        <w:rPr>
          <w:rFonts w:cs="Arial"/>
          <w:sz w:val="24"/>
          <w:szCs w:val="24"/>
        </w:rPr>
      </w:pPr>
    </w:p>
    <w:p w14:paraId="0D8523A7" w14:textId="77777777" w:rsidR="00D76BBF" w:rsidRPr="00FD4A66" w:rsidRDefault="00D76BBF" w:rsidP="00D76BBF">
      <w:pPr>
        <w:ind w:left="1440" w:firstLine="720"/>
        <w:rPr>
          <w:rFonts w:cs="Arial"/>
          <w:sz w:val="24"/>
          <w:szCs w:val="24"/>
        </w:rPr>
      </w:pPr>
      <w:r w:rsidRPr="00FD4A66">
        <w:rPr>
          <w:rFonts w:cs="Arial"/>
          <w:sz w:val="24"/>
          <w:szCs w:val="24"/>
        </w:rPr>
        <w:t xml:space="preserve">Optional </w:t>
      </w:r>
    </w:p>
    <w:p w14:paraId="47B576B0" w14:textId="77777777" w:rsidR="00D76BBF" w:rsidRPr="00FD4A66" w:rsidRDefault="00D76BBF" w:rsidP="00D76BBF">
      <w:pPr>
        <w:rPr>
          <w:rFonts w:cs="Arial"/>
          <w:sz w:val="24"/>
          <w:szCs w:val="24"/>
        </w:rPr>
      </w:pPr>
    </w:p>
    <w:p w14:paraId="1797208C" w14:textId="77777777" w:rsidR="00D76BBF" w:rsidRPr="00FD4A66" w:rsidRDefault="00D76BBF" w:rsidP="00D76BBF">
      <w:pPr>
        <w:ind w:left="2160"/>
        <w:rPr>
          <w:rFonts w:cs="Arial"/>
          <w:sz w:val="24"/>
          <w:szCs w:val="24"/>
        </w:rPr>
      </w:pPr>
      <w:r w:rsidRPr="00FD4A66">
        <w:rPr>
          <w:rFonts w:cs="Arial"/>
          <w:sz w:val="24"/>
          <w:szCs w:val="24"/>
        </w:rPr>
        <w:t>20 credits chosen from an interdisciplinary list approved by the Faculty or any other class as approved by the Course Leader.</w:t>
      </w:r>
    </w:p>
    <w:p w14:paraId="1BC84FD6" w14:textId="77777777" w:rsidR="00D76BBF" w:rsidRPr="00C9734B" w:rsidRDefault="00D76BBF" w:rsidP="00D76BBF">
      <w:pPr>
        <w:ind w:left="2160"/>
        <w:rPr>
          <w:rFonts w:cs="Arial"/>
          <w:sz w:val="24"/>
          <w:szCs w:val="24"/>
        </w:rPr>
      </w:pPr>
    </w:p>
    <w:p w14:paraId="6EAB8853" w14:textId="77777777" w:rsidR="00D76BBF" w:rsidRPr="00C9734B" w:rsidRDefault="00D76BBF" w:rsidP="00D76BBF">
      <w:pPr>
        <w:rPr>
          <w:rFonts w:cs="Arial"/>
          <w:sz w:val="24"/>
          <w:szCs w:val="24"/>
        </w:rPr>
      </w:pPr>
    </w:p>
    <w:p w14:paraId="4599D236" w14:textId="715B5014" w:rsidR="00D76BBF" w:rsidRPr="00C9734B" w:rsidRDefault="00D76BBF" w:rsidP="00D76BBF">
      <w:pPr>
        <w:pStyle w:val="CalendarHeader2"/>
        <w:ind w:left="0" w:firstLine="0"/>
        <w:rPr>
          <w:rFonts w:cs="Arial"/>
          <w:szCs w:val="24"/>
        </w:rPr>
      </w:pPr>
      <w:r w:rsidRPr="00F4592E">
        <w:rPr>
          <w:szCs w:val="24"/>
        </w:rPr>
        <w:t>15300.UG.</w:t>
      </w:r>
      <w:r w:rsidR="00F4592E" w:rsidRPr="00F4592E">
        <w:rPr>
          <w:szCs w:val="24"/>
        </w:rPr>
        <w:t>401</w:t>
      </w:r>
      <w:r w:rsidRPr="00C9734B">
        <w:rPr>
          <w:rFonts w:cs="Arial"/>
          <w:szCs w:val="24"/>
        </w:rPr>
        <w:tab/>
        <w:t>Third Year</w:t>
      </w:r>
    </w:p>
    <w:p w14:paraId="39223769" w14:textId="77777777" w:rsidR="00D76BBF" w:rsidRPr="00C9734B" w:rsidRDefault="00D76BBF" w:rsidP="00D76BBF">
      <w:pPr>
        <w:pStyle w:val="CalendarTOC3"/>
        <w:ind w:firstLine="720"/>
        <w:rPr>
          <w:rFonts w:cs="Arial"/>
          <w:szCs w:val="24"/>
        </w:rPr>
      </w:pPr>
      <w:r w:rsidRPr="00C9734B">
        <w:rPr>
          <w:rFonts w:cs="Arial"/>
          <w:szCs w:val="24"/>
        </w:rPr>
        <w:t>BA with Honours in Education and Sport</w:t>
      </w:r>
    </w:p>
    <w:p w14:paraId="70B49028" w14:textId="77777777" w:rsidR="00D76BBF" w:rsidRPr="00C9734B" w:rsidRDefault="00D76BBF" w:rsidP="00D76BBF">
      <w:pPr>
        <w:pStyle w:val="Calendar1"/>
        <w:ind w:left="2160"/>
        <w:rPr>
          <w:rFonts w:cs="Arial"/>
          <w:szCs w:val="24"/>
        </w:rPr>
      </w:pPr>
    </w:p>
    <w:p w14:paraId="5A0B46A4" w14:textId="77777777" w:rsidR="00D76BBF" w:rsidRPr="00C9734B" w:rsidRDefault="00D76BBF" w:rsidP="00D76BBF">
      <w:pPr>
        <w:pStyle w:val="Calendar1"/>
        <w:ind w:left="2160"/>
        <w:rPr>
          <w:rFonts w:cs="Arial"/>
          <w:szCs w:val="24"/>
        </w:rPr>
      </w:pPr>
      <w:r w:rsidRPr="00C9734B">
        <w:rPr>
          <w:rFonts w:cs="Arial"/>
          <w:szCs w:val="24"/>
        </w:rPr>
        <w:tab/>
      </w:r>
      <w:r w:rsidRPr="00C9734B">
        <w:rPr>
          <w:rFonts w:cs="Arial"/>
          <w:szCs w:val="24"/>
        </w:rPr>
        <w:tab/>
        <w:t xml:space="preserve">All students shall undertake classes amounting to 120 credits as follows </w:t>
      </w:r>
    </w:p>
    <w:p w14:paraId="7DA1E202" w14:textId="77777777" w:rsidR="00D76BBF" w:rsidRPr="00C9734B" w:rsidRDefault="00D76BBF" w:rsidP="00D76BBF">
      <w:pPr>
        <w:pStyle w:val="Calendar1"/>
        <w:ind w:left="2160"/>
        <w:rPr>
          <w:rFonts w:cs="Arial"/>
          <w:szCs w:val="24"/>
        </w:rPr>
      </w:pPr>
    </w:p>
    <w:p w14:paraId="46685E2A" w14:textId="77777777" w:rsidR="00D76BBF" w:rsidRPr="00FD4A66" w:rsidRDefault="00D76BBF" w:rsidP="00D76BBF">
      <w:pPr>
        <w:rPr>
          <w:rFonts w:cs="Arial"/>
          <w:sz w:val="24"/>
          <w:szCs w:val="24"/>
        </w:rPr>
      </w:pPr>
      <w:r w:rsidRPr="00C9734B">
        <w:rPr>
          <w:rFonts w:cs="Arial"/>
          <w:sz w:val="24"/>
          <w:szCs w:val="24"/>
        </w:rPr>
        <w:tab/>
      </w:r>
      <w:r w:rsidRPr="00C9734B">
        <w:rPr>
          <w:rFonts w:cs="Arial"/>
          <w:sz w:val="24"/>
          <w:szCs w:val="24"/>
        </w:rPr>
        <w:tab/>
      </w:r>
      <w:r w:rsidRPr="00C9734B">
        <w:rPr>
          <w:rFonts w:cs="Arial"/>
          <w:sz w:val="24"/>
          <w:szCs w:val="24"/>
        </w:rPr>
        <w:tab/>
      </w:r>
      <w:r w:rsidRPr="00FD4A66">
        <w:rPr>
          <w:rFonts w:cs="Arial"/>
          <w:sz w:val="24"/>
          <w:szCs w:val="24"/>
        </w:rPr>
        <w:t>Compulsory Classes</w:t>
      </w:r>
      <w:r w:rsidRPr="00FD4A66">
        <w:rPr>
          <w:rFonts w:cs="Arial"/>
          <w:sz w:val="24"/>
          <w:szCs w:val="24"/>
        </w:rPr>
        <w:tab/>
      </w:r>
    </w:p>
    <w:p w14:paraId="2CF1396A" w14:textId="77777777" w:rsidR="00D76BBF" w:rsidRPr="00FD4A66" w:rsidRDefault="00D76BBF" w:rsidP="00D76BBF">
      <w:pPr>
        <w:rPr>
          <w:rFonts w:cs="Arial"/>
          <w:sz w:val="24"/>
          <w:szCs w:val="24"/>
        </w:rPr>
      </w:pPr>
    </w:p>
    <w:p w14:paraId="3D346E46" w14:textId="77777777" w:rsidR="00D76BBF" w:rsidRPr="00FD4A66" w:rsidRDefault="00D76BBF" w:rsidP="00D76BBF">
      <w:pPr>
        <w:ind w:left="1440" w:firstLine="720"/>
        <w:rPr>
          <w:rFonts w:cs="Arial"/>
          <w:sz w:val="24"/>
          <w:szCs w:val="24"/>
        </w:rPr>
      </w:pPr>
      <w:r w:rsidRPr="00FD4A66">
        <w:rPr>
          <w:rFonts w:cs="Arial"/>
          <w:sz w:val="24"/>
          <w:szCs w:val="24"/>
        </w:rPr>
        <w:t>B1 310</w:t>
      </w:r>
      <w:r w:rsidRPr="00FD4A66">
        <w:rPr>
          <w:rFonts w:cs="Arial"/>
          <w:sz w:val="24"/>
          <w:szCs w:val="24"/>
        </w:rPr>
        <w:tab/>
        <w:t xml:space="preserve">Placement and Professional </w:t>
      </w:r>
    </w:p>
    <w:p w14:paraId="1F775A4F" w14:textId="77777777" w:rsidR="00D76BBF" w:rsidRPr="00FD4A66" w:rsidRDefault="00D76BBF" w:rsidP="00D76BBF">
      <w:pPr>
        <w:ind w:left="3600"/>
        <w:rPr>
          <w:rFonts w:cs="Arial"/>
          <w:sz w:val="24"/>
          <w:szCs w:val="24"/>
        </w:rPr>
      </w:pPr>
      <w:r w:rsidRPr="00FD4A66">
        <w:rPr>
          <w:rFonts w:cs="Arial"/>
          <w:sz w:val="24"/>
          <w:szCs w:val="24"/>
        </w:rPr>
        <w:t>Development</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3</w:t>
      </w:r>
      <w:r w:rsidRPr="00FD4A66">
        <w:rPr>
          <w:rFonts w:cs="Arial"/>
          <w:sz w:val="24"/>
          <w:szCs w:val="24"/>
        </w:rPr>
        <w:tab/>
        <w:t>20</w:t>
      </w:r>
    </w:p>
    <w:p w14:paraId="40D04B3C" w14:textId="77777777" w:rsidR="00D76BBF" w:rsidRPr="00FD4A66" w:rsidRDefault="00D76BBF" w:rsidP="00D76BBF">
      <w:pPr>
        <w:ind w:left="1440" w:firstLine="720"/>
        <w:rPr>
          <w:rFonts w:cs="Arial"/>
          <w:sz w:val="24"/>
          <w:szCs w:val="24"/>
        </w:rPr>
      </w:pPr>
      <w:r w:rsidRPr="00FD4A66">
        <w:rPr>
          <w:rFonts w:cs="Arial"/>
          <w:sz w:val="24"/>
          <w:szCs w:val="24"/>
        </w:rPr>
        <w:t>B1 345</w:t>
      </w:r>
      <w:r w:rsidRPr="00FD4A66">
        <w:rPr>
          <w:rFonts w:cs="Arial"/>
          <w:sz w:val="24"/>
          <w:szCs w:val="24"/>
        </w:rPr>
        <w:tab/>
        <w:t>Sports Practice 3</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 xml:space="preserve">3 </w:t>
      </w:r>
      <w:r w:rsidRPr="00FD4A66">
        <w:rPr>
          <w:rFonts w:cs="Arial"/>
          <w:sz w:val="24"/>
          <w:szCs w:val="24"/>
        </w:rPr>
        <w:tab/>
        <w:t>20</w:t>
      </w:r>
    </w:p>
    <w:p w14:paraId="11E32207" w14:textId="77777777" w:rsidR="00D76BBF" w:rsidRPr="00FD4A66" w:rsidRDefault="00D76BBF" w:rsidP="00D76BBF">
      <w:pPr>
        <w:ind w:left="1440" w:firstLine="720"/>
        <w:rPr>
          <w:rFonts w:cs="Arial"/>
          <w:sz w:val="24"/>
          <w:szCs w:val="24"/>
        </w:rPr>
      </w:pPr>
      <w:r w:rsidRPr="00FD4A66">
        <w:rPr>
          <w:rFonts w:cs="Arial"/>
          <w:sz w:val="24"/>
          <w:szCs w:val="24"/>
        </w:rPr>
        <w:t>B1 327</w:t>
      </w:r>
      <w:r w:rsidRPr="00FD4A66">
        <w:rPr>
          <w:rFonts w:cs="Arial"/>
          <w:sz w:val="24"/>
          <w:szCs w:val="24"/>
        </w:rPr>
        <w:tab/>
        <w:t xml:space="preserve">Data Analytics in Sport, Physical </w:t>
      </w:r>
    </w:p>
    <w:p w14:paraId="519D293A" w14:textId="77777777" w:rsidR="00D76BBF" w:rsidRPr="00FD4A66" w:rsidRDefault="00D76BBF" w:rsidP="00D76BBF">
      <w:pPr>
        <w:ind w:left="2880" w:firstLine="720"/>
        <w:rPr>
          <w:rFonts w:cs="Arial"/>
          <w:sz w:val="24"/>
          <w:szCs w:val="24"/>
        </w:rPr>
      </w:pPr>
      <w:r w:rsidRPr="00FD4A66">
        <w:rPr>
          <w:rFonts w:cs="Arial"/>
          <w:sz w:val="24"/>
          <w:szCs w:val="24"/>
        </w:rPr>
        <w:t xml:space="preserve">Activity and Health </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3</w:t>
      </w:r>
      <w:r w:rsidRPr="00FD4A66">
        <w:rPr>
          <w:rFonts w:cs="Arial"/>
          <w:sz w:val="24"/>
          <w:szCs w:val="24"/>
        </w:rPr>
        <w:tab/>
        <w:t>20</w:t>
      </w:r>
    </w:p>
    <w:p w14:paraId="1543893D" w14:textId="77777777" w:rsidR="00D76BBF" w:rsidRPr="00FD4A66" w:rsidRDefault="00D76BBF" w:rsidP="00D76BBF">
      <w:pPr>
        <w:ind w:left="1440" w:firstLine="720"/>
        <w:rPr>
          <w:rFonts w:cs="Arial"/>
          <w:sz w:val="24"/>
          <w:szCs w:val="24"/>
        </w:rPr>
      </w:pPr>
      <w:r w:rsidRPr="00FD4A66">
        <w:rPr>
          <w:rFonts w:cs="Arial"/>
          <w:sz w:val="24"/>
          <w:szCs w:val="24"/>
        </w:rPr>
        <w:t>X7 309</w:t>
      </w:r>
      <w:r w:rsidRPr="00FD4A66">
        <w:rPr>
          <w:rFonts w:cs="Arial"/>
          <w:sz w:val="24"/>
          <w:szCs w:val="24"/>
        </w:rPr>
        <w:tab/>
        <w:t>Social Pedagogy with Adults</w:t>
      </w:r>
      <w:r w:rsidRPr="00FD4A66">
        <w:rPr>
          <w:rFonts w:cs="Arial"/>
          <w:sz w:val="24"/>
          <w:szCs w:val="24"/>
        </w:rPr>
        <w:tab/>
      </w:r>
      <w:r w:rsidRPr="00FD4A66">
        <w:rPr>
          <w:rFonts w:cs="Arial"/>
          <w:sz w:val="24"/>
          <w:szCs w:val="24"/>
        </w:rPr>
        <w:tab/>
        <w:t>3</w:t>
      </w:r>
      <w:r w:rsidRPr="00FD4A66">
        <w:rPr>
          <w:rFonts w:cs="Arial"/>
          <w:sz w:val="24"/>
          <w:szCs w:val="24"/>
        </w:rPr>
        <w:tab/>
        <w:t>20</w:t>
      </w:r>
    </w:p>
    <w:p w14:paraId="5AF4A39A" w14:textId="77777777" w:rsidR="00D76BBF" w:rsidRPr="00FD4A66" w:rsidRDefault="00D76BBF" w:rsidP="00D76BBF">
      <w:pPr>
        <w:ind w:left="1440" w:firstLine="720"/>
        <w:rPr>
          <w:rFonts w:cs="Arial"/>
          <w:sz w:val="24"/>
          <w:szCs w:val="24"/>
        </w:rPr>
      </w:pPr>
      <w:r w:rsidRPr="00FD4A66">
        <w:rPr>
          <w:rFonts w:cs="Arial"/>
          <w:sz w:val="24"/>
          <w:szCs w:val="24"/>
        </w:rPr>
        <w:t>X9 308</w:t>
      </w:r>
      <w:r w:rsidRPr="00FD4A66">
        <w:rPr>
          <w:rFonts w:cs="Arial"/>
          <w:sz w:val="24"/>
          <w:szCs w:val="24"/>
        </w:rPr>
        <w:tab/>
        <w:t>History and Philosophy of Education</w:t>
      </w:r>
      <w:r w:rsidRPr="00FD4A66">
        <w:rPr>
          <w:rFonts w:cs="Arial"/>
          <w:sz w:val="24"/>
          <w:szCs w:val="24"/>
        </w:rPr>
        <w:tab/>
        <w:t>3</w:t>
      </w:r>
      <w:r w:rsidRPr="00FD4A66">
        <w:rPr>
          <w:rFonts w:cs="Arial"/>
          <w:sz w:val="24"/>
          <w:szCs w:val="24"/>
        </w:rPr>
        <w:tab/>
        <w:t>20</w:t>
      </w:r>
    </w:p>
    <w:p w14:paraId="76353EDB" w14:textId="77777777" w:rsidR="00D76BBF" w:rsidRPr="00FD4A66" w:rsidRDefault="00D76BBF" w:rsidP="00D76BBF">
      <w:pPr>
        <w:ind w:left="1440" w:firstLine="720"/>
        <w:rPr>
          <w:rFonts w:cs="Arial"/>
          <w:sz w:val="24"/>
          <w:szCs w:val="24"/>
        </w:rPr>
      </w:pPr>
      <w:r w:rsidRPr="00FD4A66">
        <w:rPr>
          <w:rFonts w:cs="Arial"/>
          <w:sz w:val="24"/>
          <w:szCs w:val="24"/>
        </w:rPr>
        <w:t>X9 310</w:t>
      </w:r>
      <w:r w:rsidRPr="00FD4A66">
        <w:rPr>
          <w:rFonts w:cs="Arial"/>
          <w:sz w:val="24"/>
          <w:szCs w:val="24"/>
        </w:rPr>
        <w:tab/>
        <w:t>Children and Childhood</w:t>
      </w:r>
      <w:r w:rsidRPr="00FD4A66">
        <w:rPr>
          <w:rFonts w:cs="Arial"/>
          <w:sz w:val="24"/>
          <w:szCs w:val="24"/>
        </w:rPr>
        <w:tab/>
      </w:r>
      <w:r w:rsidRPr="00FD4A66">
        <w:rPr>
          <w:rFonts w:cs="Arial"/>
          <w:sz w:val="24"/>
          <w:szCs w:val="24"/>
        </w:rPr>
        <w:tab/>
      </w:r>
      <w:r w:rsidRPr="00FD4A66">
        <w:rPr>
          <w:rFonts w:cs="Arial"/>
          <w:sz w:val="24"/>
          <w:szCs w:val="24"/>
        </w:rPr>
        <w:tab/>
        <w:t>3</w:t>
      </w:r>
      <w:r w:rsidRPr="00FD4A66">
        <w:rPr>
          <w:rFonts w:cs="Arial"/>
          <w:sz w:val="24"/>
          <w:szCs w:val="24"/>
        </w:rPr>
        <w:tab/>
        <w:t>20</w:t>
      </w:r>
    </w:p>
    <w:p w14:paraId="73B957AF" w14:textId="77777777" w:rsidR="00D76BBF" w:rsidRPr="00C9734B" w:rsidRDefault="00D76BBF" w:rsidP="00D76BBF">
      <w:pPr>
        <w:rPr>
          <w:rFonts w:cs="Arial"/>
          <w:sz w:val="24"/>
          <w:szCs w:val="24"/>
        </w:rPr>
      </w:pPr>
      <w:r w:rsidRPr="00C9734B">
        <w:rPr>
          <w:rFonts w:cs="Arial"/>
          <w:sz w:val="24"/>
          <w:szCs w:val="24"/>
        </w:rPr>
        <w:tab/>
      </w:r>
      <w:r w:rsidRPr="00C9734B">
        <w:rPr>
          <w:rFonts w:cs="Arial"/>
          <w:sz w:val="24"/>
          <w:szCs w:val="24"/>
        </w:rPr>
        <w:tab/>
      </w:r>
      <w:r w:rsidRPr="00C9734B">
        <w:rPr>
          <w:rFonts w:cs="Arial"/>
          <w:sz w:val="24"/>
          <w:szCs w:val="24"/>
        </w:rPr>
        <w:tab/>
      </w:r>
    </w:p>
    <w:p w14:paraId="2865C5CB" w14:textId="77777777" w:rsidR="00D76BBF" w:rsidRPr="00C9734B" w:rsidRDefault="00D76BBF" w:rsidP="00D76BBF">
      <w:pPr>
        <w:pStyle w:val="CalendarTOC3"/>
        <w:ind w:left="2160"/>
        <w:rPr>
          <w:rFonts w:cs="Arial"/>
          <w:szCs w:val="24"/>
        </w:rPr>
      </w:pPr>
      <w:r w:rsidRPr="00C9734B">
        <w:rPr>
          <w:rFonts w:cs="Arial"/>
          <w:szCs w:val="24"/>
        </w:rPr>
        <w:t>BA with Honours in Education and Sport with International Study</w:t>
      </w:r>
    </w:p>
    <w:p w14:paraId="6361C1E7" w14:textId="77777777" w:rsidR="00D76BBF" w:rsidRPr="00C9734B" w:rsidRDefault="00D76BBF" w:rsidP="00D76BBF">
      <w:pPr>
        <w:pStyle w:val="Calendar1"/>
        <w:ind w:left="2160"/>
        <w:rPr>
          <w:rFonts w:cs="Arial"/>
          <w:szCs w:val="24"/>
        </w:rPr>
      </w:pPr>
      <w:r w:rsidRPr="00C9734B">
        <w:rPr>
          <w:rFonts w:cs="Arial"/>
          <w:szCs w:val="24"/>
        </w:rPr>
        <w:tab/>
      </w:r>
      <w:r w:rsidRPr="00C9734B">
        <w:rPr>
          <w:rFonts w:cs="Arial"/>
          <w:szCs w:val="24"/>
        </w:rPr>
        <w:tab/>
        <w:t xml:space="preserve">All students shall undertake classes amounting to 120 credits as follows </w:t>
      </w:r>
    </w:p>
    <w:p w14:paraId="3858ADDC" w14:textId="77777777" w:rsidR="00D76BBF" w:rsidRPr="00C9734B" w:rsidRDefault="00D76BBF" w:rsidP="00D76BBF">
      <w:pPr>
        <w:pStyle w:val="Calendar1"/>
        <w:ind w:left="2160"/>
        <w:rPr>
          <w:rFonts w:cs="Arial"/>
          <w:szCs w:val="24"/>
        </w:rPr>
      </w:pPr>
    </w:p>
    <w:p w14:paraId="3D129CD3" w14:textId="77777777" w:rsidR="00D76BBF" w:rsidRPr="00FD4A66" w:rsidRDefault="00D76BBF" w:rsidP="00D76BBF">
      <w:pPr>
        <w:rPr>
          <w:rFonts w:cs="Arial"/>
          <w:sz w:val="24"/>
          <w:szCs w:val="24"/>
        </w:rPr>
      </w:pPr>
      <w:r w:rsidRPr="00C9734B">
        <w:rPr>
          <w:rFonts w:cs="Arial"/>
          <w:sz w:val="24"/>
          <w:szCs w:val="24"/>
        </w:rPr>
        <w:tab/>
      </w:r>
      <w:r w:rsidRPr="00C9734B">
        <w:rPr>
          <w:rFonts w:cs="Arial"/>
          <w:sz w:val="24"/>
          <w:szCs w:val="24"/>
        </w:rPr>
        <w:tab/>
      </w:r>
      <w:r w:rsidRPr="00C9734B">
        <w:rPr>
          <w:rFonts w:cs="Arial"/>
          <w:sz w:val="24"/>
          <w:szCs w:val="24"/>
        </w:rPr>
        <w:tab/>
      </w:r>
      <w:r w:rsidRPr="00FD4A66">
        <w:rPr>
          <w:rFonts w:cs="Arial"/>
          <w:sz w:val="24"/>
          <w:szCs w:val="24"/>
        </w:rPr>
        <w:t>Either</w:t>
      </w:r>
    </w:p>
    <w:p w14:paraId="0E172492" w14:textId="77777777" w:rsidR="00D76BBF" w:rsidRPr="00FD4A66" w:rsidRDefault="00D76BBF" w:rsidP="00D76BBF">
      <w:pPr>
        <w:rPr>
          <w:rFonts w:cs="Arial"/>
          <w:sz w:val="24"/>
          <w:szCs w:val="24"/>
        </w:rPr>
      </w:pPr>
      <w:r w:rsidRPr="00FD4A66">
        <w:rPr>
          <w:rFonts w:cs="Arial"/>
          <w:sz w:val="24"/>
          <w:szCs w:val="24"/>
        </w:rPr>
        <w:t xml:space="preserve"> </w:t>
      </w:r>
      <w:r w:rsidRPr="00FD4A66">
        <w:rPr>
          <w:rFonts w:cs="Arial"/>
          <w:sz w:val="24"/>
          <w:szCs w:val="24"/>
        </w:rPr>
        <w:tab/>
      </w:r>
      <w:r w:rsidRPr="00FD4A66">
        <w:rPr>
          <w:rFonts w:cs="Arial"/>
          <w:sz w:val="24"/>
          <w:szCs w:val="24"/>
        </w:rPr>
        <w:tab/>
      </w:r>
      <w:r w:rsidRPr="00FD4A66">
        <w:rPr>
          <w:rFonts w:cs="Arial"/>
          <w:sz w:val="24"/>
          <w:szCs w:val="24"/>
        </w:rPr>
        <w:tab/>
        <w:t xml:space="preserve">EX 306 </w:t>
      </w:r>
      <w:r w:rsidRPr="00FD4A66">
        <w:rPr>
          <w:rFonts w:cs="Arial"/>
          <w:sz w:val="24"/>
          <w:szCs w:val="24"/>
        </w:rPr>
        <w:tab/>
        <w:t>External Study</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3</w:t>
      </w:r>
      <w:r w:rsidRPr="00FD4A66">
        <w:rPr>
          <w:rFonts w:cs="Arial"/>
          <w:sz w:val="24"/>
          <w:szCs w:val="24"/>
        </w:rPr>
        <w:tab/>
        <w:t>60</w:t>
      </w:r>
    </w:p>
    <w:p w14:paraId="28E2A751"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EX 316</w:t>
      </w:r>
      <w:r w:rsidRPr="00FD4A66">
        <w:rPr>
          <w:rFonts w:cs="Arial"/>
          <w:sz w:val="24"/>
          <w:szCs w:val="24"/>
        </w:rPr>
        <w:tab/>
        <w:t>External Study</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3</w:t>
      </w:r>
      <w:r w:rsidRPr="00FD4A66">
        <w:rPr>
          <w:rFonts w:cs="Arial"/>
          <w:sz w:val="24"/>
          <w:szCs w:val="24"/>
        </w:rPr>
        <w:tab/>
        <w:t>60</w:t>
      </w:r>
    </w:p>
    <w:p w14:paraId="1A39A3B2" w14:textId="77777777" w:rsidR="00D76BBF" w:rsidRPr="00FD4A66" w:rsidRDefault="00D76BBF" w:rsidP="00D76BBF">
      <w:pPr>
        <w:rPr>
          <w:rFonts w:cs="Arial"/>
          <w:sz w:val="24"/>
          <w:szCs w:val="24"/>
        </w:rPr>
      </w:pPr>
    </w:p>
    <w:p w14:paraId="3049B244" w14:textId="77777777" w:rsidR="00D76BBF" w:rsidRPr="00FD4A66" w:rsidRDefault="00D76BBF" w:rsidP="00D76BBF">
      <w:pPr>
        <w:rPr>
          <w:rFonts w:cs="Arial"/>
          <w:sz w:val="24"/>
          <w:szCs w:val="24"/>
        </w:rPr>
      </w:pPr>
      <w:r w:rsidRPr="00FD4A66">
        <w:rPr>
          <w:rFonts w:cs="Arial"/>
          <w:sz w:val="24"/>
          <w:szCs w:val="24"/>
        </w:rPr>
        <w:lastRenderedPageBreak/>
        <w:tab/>
      </w:r>
      <w:r w:rsidRPr="00FD4A66">
        <w:rPr>
          <w:rFonts w:cs="Arial"/>
          <w:sz w:val="24"/>
          <w:szCs w:val="24"/>
        </w:rPr>
        <w:tab/>
      </w:r>
      <w:r w:rsidRPr="00FD4A66">
        <w:rPr>
          <w:rFonts w:cs="Arial"/>
          <w:sz w:val="24"/>
          <w:szCs w:val="24"/>
        </w:rPr>
        <w:tab/>
        <w:t>Or</w:t>
      </w:r>
    </w:p>
    <w:p w14:paraId="1648A2F0"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 xml:space="preserve">EX 306 </w:t>
      </w:r>
      <w:r w:rsidRPr="00FD4A66">
        <w:rPr>
          <w:rFonts w:cs="Arial"/>
          <w:sz w:val="24"/>
          <w:szCs w:val="24"/>
        </w:rPr>
        <w:tab/>
        <w:t>External Study</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3</w:t>
      </w:r>
      <w:r w:rsidRPr="00FD4A66">
        <w:rPr>
          <w:rFonts w:cs="Arial"/>
          <w:sz w:val="24"/>
          <w:szCs w:val="24"/>
        </w:rPr>
        <w:tab/>
        <w:t>60</w:t>
      </w:r>
    </w:p>
    <w:p w14:paraId="7B9F888E"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And 60 credits from the compulsory classes above.</w:t>
      </w:r>
    </w:p>
    <w:p w14:paraId="3246B8B5" w14:textId="77777777" w:rsidR="00D76BBF" w:rsidRPr="00FD4A66" w:rsidRDefault="00D76BBF" w:rsidP="00D76BBF">
      <w:pPr>
        <w:rPr>
          <w:rFonts w:cs="Arial"/>
          <w:sz w:val="24"/>
          <w:szCs w:val="24"/>
        </w:rPr>
      </w:pPr>
    </w:p>
    <w:p w14:paraId="5E28BAD0"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Or</w:t>
      </w:r>
    </w:p>
    <w:p w14:paraId="5B93AD34"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 xml:space="preserve">EX 316 </w:t>
      </w:r>
      <w:r w:rsidRPr="00FD4A66">
        <w:rPr>
          <w:rFonts w:cs="Arial"/>
          <w:sz w:val="24"/>
          <w:szCs w:val="24"/>
        </w:rPr>
        <w:tab/>
        <w:t>External Study</w:t>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t>3</w:t>
      </w:r>
      <w:r w:rsidRPr="00FD4A66">
        <w:rPr>
          <w:rFonts w:cs="Arial"/>
          <w:sz w:val="24"/>
          <w:szCs w:val="24"/>
        </w:rPr>
        <w:tab/>
        <w:t>60</w:t>
      </w:r>
    </w:p>
    <w:p w14:paraId="4B689675" w14:textId="77777777" w:rsidR="00D76BBF" w:rsidRPr="00FD4A66" w:rsidRDefault="00D76BBF" w:rsidP="00D76BBF">
      <w:pPr>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t>And 60 credits from the compulsory classes above.</w:t>
      </w:r>
    </w:p>
    <w:p w14:paraId="0660D5EF" w14:textId="77777777" w:rsidR="00D76BBF" w:rsidRPr="00FD4A66" w:rsidRDefault="00D76BBF" w:rsidP="00D76BBF">
      <w:pPr>
        <w:rPr>
          <w:rFonts w:cs="Arial"/>
          <w:sz w:val="24"/>
          <w:szCs w:val="24"/>
        </w:rPr>
      </w:pPr>
    </w:p>
    <w:p w14:paraId="4BFBD39E" w14:textId="319B4165" w:rsidR="00D76BBF" w:rsidRPr="00FD4A66" w:rsidRDefault="00D76BBF" w:rsidP="00D76BBF">
      <w:pPr>
        <w:rPr>
          <w:rFonts w:cs="Arial"/>
          <w:b/>
          <w:sz w:val="24"/>
          <w:szCs w:val="24"/>
        </w:rPr>
      </w:pPr>
      <w:r w:rsidRPr="00D76BBF">
        <w:rPr>
          <w:b/>
          <w:sz w:val="24"/>
          <w:szCs w:val="24"/>
        </w:rPr>
        <w:t>15300.UG.</w:t>
      </w:r>
      <w:r w:rsidR="00F4592E">
        <w:rPr>
          <w:b/>
          <w:sz w:val="24"/>
          <w:szCs w:val="24"/>
        </w:rPr>
        <w:t>402</w:t>
      </w:r>
      <w:r w:rsidRPr="00FD4A66">
        <w:rPr>
          <w:rFonts w:cs="Arial"/>
          <w:b/>
          <w:sz w:val="24"/>
          <w:szCs w:val="24"/>
        </w:rPr>
        <w:tab/>
        <w:t xml:space="preserve">Fourth Year </w:t>
      </w:r>
    </w:p>
    <w:p w14:paraId="16F22B2B" w14:textId="77777777" w:rsidR="00D76BBF" w:rsidRPr="00FD4A66" w:rsidRDefault="00D76BBF" w:rsidP="00D76BBF">
      <w:pPr>
        <w:ind w:left="2160"/>
        <w:rPr>
          <w:rFonts w:cs="Arial"/>
          <w:sz w:val="24"/>
          <w:szCs w:val="24"/>
        </w:rPr>
      </w:pPr>
      <w:r w:rsidRPr="00FD4A66">
        <w:rPr>
          <w:rFonts w:cs="Arial"/>
          <w:sz w:val="24"/>
          <w:szCs w:val="24"/>
        </w:rPr>
        <w:t>All students shall undertake classes amounting to 120 credits as follows with 40 credits chosen from List A and 60 credits from List B with at Least 100 credits at Level 4.</w:t>
      </w:r>
    </w:p>
    <w:p w14:paraId="636ED122" w14:textId="77777777" w:rsidR="00D76BBF" w:rsidRPr="00FD4A66" w:rsidRDefault="00D76BBF" w:rsidP="00D76BBF">
      <w:pPr>
        <w:ind w:left="2160"/>
        <w:rPr>
          <w:rFonts w:cs="Arial"/>
          <w:sz w:val="24"/>
          <w:szCs w:val="24"/>
        </w:rPr>
      </w:pPr>
    </w:p>
    <w:p w14:paraId="2D59EE41" w14:textId="77777777" w:rsidR="00D76BBF" w:rsidRPr="00FD4A66" w:rsidRDefault="00D76BBF" w:rsidP="00F4592E">
      <w:pPr>
        <w:ind w:left="1440" w:firstLine="720"/>
        <w:rPr>
          <w:rFonts w:cs="Arial"/>
          <w:sz w:val="24"/>
          <w:szCs w:val="24"/>
        </w:rPr>
      </w:pPr>
      <w:r w:rsidRPr="00FD4A66">
        <w:rPr>
          <w:rFonts w:cs="Arial"/>
          <w:sz w:val="24"/>
          <w:szCs w:val="24"/>
        </w:rPr>
        <w:t xml:space="preserve">Compulsory Classes </w:t>
      </w:r>
    </w:p>
    <w:p w14:paraId="6E15F27A" w14:textId="77777777" w:rsidR="00D76BBF" w:rsidRPr="00C9734B" w:rsidRDefault="00D76BBF" w:rsidP="00D76BBF">
      <w:pPr>
        <w:pStyle w:val="Curriculum2"/>
        <w:rPr>
          <w:rFonts w:cs="Arial"/>
          <w:szCs w:val="24"/>
        </w:rPr>
      </w:pPr>
      <w:r w:rsidRPr="00C9734B">
        <w:rPr>
          <w:rFonts w:cs="Arial"/>
          <w:szCs w:val="24"/>
        </w:rPr>
        <w:t xml:space="preserve">          B1 455</w:t>
      </w:r>
      <w:r w:rsidRPr="00C9734B">
        <w:rPr>
          <w:rFonts w:cs="Arial"/>
          <w:szCs w:val="24"/>
        </w:rPr>
        <w:tab/>
        <w:t xml:space="preserve">       Dissertation Research Skills</w:t>
      </w:r>
      <w:r w:rsidRPr="00C9734B">
        <w:rPr>
          <w:rFonts w:cs="Arial"/>
          <w:szCs w:val="24"/>
        </w:rPr>
        <w:tab/>
        <w:t>4</w:t>
      </w:r>
      <w:r w:rsidRPr="00C9734B">
        <w:rPr>
          <w:rFonts w:cs="Arial"/>
          <w:szCs w:val="24"/>
        </w:rPr>
        <w:tab/>
        <w:t>20</w:t>
      </w:r>
    </w:p>
    <w:p w14:paraId="5B041B5E" w14:textId="77777777" w:rsidR="00D76BBF" w:rsidRPr="00C9734B" w:rsidRDefault="00D76BBF" w:rsidP="00D76BBF">
      <w:pPr>
        <w:pStyle w:val="Curriculum2"/>
        <w:rPr>
          <w:rFonts w:cs="Arial"/>
          <w:szCs w:val="24"/>
        </w:rPr>
      </w:pPr>
      <w:r w:rsidRPr="00C9734B">
        <w:rPr>
          <w:rFonts w:cs="Arial"/>
          <w:szCs w:val="24"/>
        </w:rPr>
        <w:t xml:space="preserve">         </w:t>
      </w:r>
    </w:p>
    <w:p w14:paraId="479AD877" w14:textId="77777777" w:rsidR="00D76BBF" w:rsidRPr="00C9734B" w:rsidRDefault="00D76BBF" w:rsidP="00D76BBF">
      <w:pPr>
        <w:pStyle w:val="Curriculum2"/>
        <w:rPr>
          <w:rFonts w:cs="Arial"/>
          <w:szCs w:val="24"/>
        </w:rPr>
      </w:pPr>
      <w:r w:rsidRPr="00C9734B">
        <w:rPr>
          <w:rFonts w:cs="Arial"/>
          <w:szCs w:val="24"/>
        </w:rPr>
        <w:t xml:space="preserve">          List A</w:t>
      </w:r>
    </w:p>
    <w:p w14:paraId="1A6F159D" w14:textId="77777777" w:rsidR="00D76BBF" w:rsidRPr="00C9734B" w:rsidRDefault="00D76BBF" w:rsidP="00D76BBF">
      <w:pPr>
        <w:pStyle w:val="Curriculum2"/>
        <w:rPr>
          <w:rFonts w:cs="Arial"/>
          <w:szCs w:val="24"/>
        </w:rPr>
      </w:pPr>
      <w:r w:rsidRPr="00C9734B">
        <w:rPr>
          <w:rFonts w:cs="Arial"/>
          <w:szCs w:val="24"/>
        </w:rPr>
        <w:t xml:space="preserve">          Either</w:t>
      </w:r>
    </w:p>
    <w:p w14:paraId="329CED58" w14:textId="77777777" w:rsidR="00D76BBF" w:rsidRPr="00C9734B" w:rsidRDefault="00D76BBF" w:rsidP="00D76BBF">
      <w:pPr>
        <w:pStyle w:val="Curriculum2"/>
        <w:rPr>
          <w:rFonts w:cs="Arial"/>
          <w:szCs w:val="24"/>
        </w:rPr>
      </w:pPr>
      <w:r w:rsidRPr="00C9734B">
        <w:rPr>
          <w:rFonts w:cs="Arial"/>
          <w:szCs w:val="24"/>
        </w:rPr>
        <w:t xml:space="preserve">          B1 449</w:t>
      </w:r>
      <w:r w:rsidRPr="00C9734B">
        <w:rPr>
          <w:rFonts w:cs="Arial"/>
          <w:szCs w:val="24"/>
        </w:rPr>
        <w:tab/>
        <w:t xml:space="preserve">       Nutrition</w:t>
      </w:r>
      <w:r w:rsidRPr="00C9734B">
        <w:rPr>
          <w:rFonts w:cs="Arial"/>
          <w:szCs w:val="24"/>
        </w:rPr>
        <w:tab/>
        <w:t>4</w:t>
      </w:r>
      <w:r w:rsidRPr="00C9734B">
        <w:rPr>
          <w:rFonts w:cs="Arial"/>
          <w:szCs w:val="24"/>
        </w:rPr>
        <w:tab/>
        <w:t>20</w:t>
      </w:r>
    </w:p>
    <w:p w14:paraId="494A237B" w14:textId="77777777" w:rsidR="00D76BBF" w:rsidRPr="00C9734B" w:rsidRDefault="00D76BBF" w:rsidP="00D76BBF">
      <w:pPr>
        <w:pStyle w:val="Curriculum2"/>
        <w:rPr>
          <w:rFonts w:cs="Arial"/>
          <w:szCs w:val="24"/>
        </w:rPr>
      </w:pPr>
      <w:r w:rsidRPr="00C9734B">
        <w:rPr>
          <w:rFonts w:cs="Arial"/>
          <w:szCs w:val="24"/>
        </w:rPr>
        <w:t xml:space="preserve">          B1 408       Practical Project in Sport and Physical </w:t>
      </w:r>
    </w:p>
    <w:p w14:paraId="3C400FB5" w14:textId="77777777" w:rsidR="00D76BBF" w:rsidRPr="00C9734B" w:rsidRDefault="00D76BBF" w:rsidP="00D76BBF">
      <w:pPr>
        <w:pStyle w:val="Curriculum2"/>
        <w:rPr>
          <w:rFonts w:cs="Arial"/>
          <w:szCs w:val="24"/>
        </w:rPr>
      </w:pPr>
      <w:r w:rsidRPr="00C9734B">
        <w:rPr>
          <w:rFonts w:cs="Arial"/>
          <w:szCs w:val="24"/>
        </w:rPr>
        <w:tab/>
        <w:t xml:space="preserve">       Activity Development</w:t>
      </w:r>
      <w:r w:rsidRPr="00C9734B">
        <w:rPr>
          <w:rFonts w:cs="Arial"/>
          <w:szCs w:val="24"/>
        </w:rPr>
        <w:tab/>
        <w:t>4</w:t>
      </w:r>
      <w:r w:rsidRPr="00C9734B">
        <w:rPr>
          <w:rFonts w:cs="Arial"/>
          <w:szCs w:val="24"/>
        </w:rPr>
        <w:tab/>
        <w:t>20</w:t>
      </w:r>
    </w:p>
    <w:p w14:paraId="00A76D6C" w14:textId="77777777" w:rsidR="00D76BBF" w:rsidRPr="00C9734B" w:rsidRDefault="00D76BBF" w:rsidP="00D76BBF">
      <w:pPr>
        <w:pStyle w:val="Curriculum2"/>
        <w:rPr>
          <w:rFonts w:cs="Arial"/>
          <w:szCs w:val="24"/>
        </w:rPr>
      </w:pPr>
    </w:p>
    <w:p w14:paraId="321D7378" w14:textId="77777777" w:rsidR="00D76BBF" w:rsidRPr="00C9734B" w:rsidRDefault="00D76BBF" w:rsidP="00D76BBF">
      <w:pPr>
        <w:pStyle w:val="Curriculum2"/>
        <w:rPr>
          <w:rFonts w:cs="Arial"/>
          <w:szCs w:val="24"/>
        </w:rPr>
      </w:pPr>
      <w:r w:rsidRPr="00C9734B">
        <w:rPr>
          <w:rFonts w:cs="Arial"/>
          <w:szCs w:val="24"/>
        </w:rPr>
        <w:t xml:space="preserve">          Or</w:t>
      </w:r>
    </w:p>
    <w:p w14:paraId="2EE39504" w14:textId="77777777" w:rsidR="00D76BBF" w:rsidRPr="00C9734B" w:rsidRDefault="00D76BBF" w:rsidP="00D76BBF">
      <w:pPr>
        <w:pStyle w:val="Curriculum2"/>
        <w:ind w:left="0"/>
        <w:rPr>
          <w:rFonts w:cs="Arial"/>
          <w:szCs w:val="24"/>
        </w:rPr>
      </w:pPr>
      <w:r w:rsidRPr="00C9734B">
        <w:rPr>
          <w:rFonts w:cs="Arial"/>
          <w:szCs w:val="24"/>
        </w:rPr>
        <w:tab/>
      </w:r>
    </w:p>
    <w:p w14:paraId="6BD8984C" w14:textId="77777777" w:rsidR="00D76BBF" w:rsidRDefault="00D76BBF" w:rsidP="00D76BBF">
      <w:pPr>
        <w:pStyle w:val="Curriculum2"/>
        <w:rPr>
          <w:rFonts w:cs="Arial"/>
          <w:szCs w:val="24"/>
        </w:rPr>
      </w:pPr>
      <w:r w:rsidRPr="00C9734B">
        <w:rPr>
          <w:rFonts w:cs="Arial"/>
          <w:szCs w:val="24"/>
        </w:rPr>
        <w:t xml:space="preserve">          B1 480</w:t>
      </w:r>
      <w:r w:rsidRPr="00C9734B">
        <w:rPr>
          <w:rFonts w:cs="Arial"/>
          <w:szCs w:val="24"/>
        </w:rPr>
        <w:tab/>
        <w:t xml:space="preserve">      Dissertation in Sport and Physical Activity*</w:t>
      </w:r>
      <w:r w:rsidRPr="00C9734B">
        <w:rPr>
          <w:rFonts w:cs="Arial"/>
          <w:szCs w:val="24"/>
        </w:rPr>
        <w:tab/>
        <w:t>4</w:t>
      </w:r>
      <w:r w:rsidRPr="00C9734B">
        <w:rPr>
          <w:rFonts w:cs="Arial"/>
          <w:szCs w:val="24"/>
        </w:rPr>
        <w:tab/>
        <w:t>20</w:t>
      </w:r>
    </w:p>
    <w:p w14:paraId="6F579BFF" w14:textId="77777777" w:rsidR="00D76BBF" w:rsidRPr="00C9734B" w:rsidRDefault="00D76BBF" w:rsidP="00D76BBF">
      <w:pPr>
        <w:pStyle w:val="Curriculum2"/>
        <w:rPr>
          <w:rFonts w:cs="Arial"/>
          <w:szCs w:val="24"/>
        </w:rPr>
      </w:pPr>
    </w:p>
    <w:p w14:paraId="0F087BF4" w14:textId="4815CFDC" w:rsidR="00D76BBF" w:rsidRDefault="00D76BBF" w:rsidP="00D76BBF">
      <w:pPr>
        <w:pStyle w:val="Curriculum2"/>
        <w:rPr>
          <w:rFonts w:cs="Arial"/>
          <w:szCs w:val="24"/>
        </w:rPr>
      </w:pPr>
      <w:r w:rsidRPr="00C9734B">
        <w:rPr>
          <w:rFonts w:cs="Arial"/>
          <w:szCs w:val="24"/>
        </w:rPr>
        <w:t xml:space="preserve">          And 20 credits chosen from </w:t>
      </w:r>
    </w:p>
    <w:p w14:paraId="07D3F973" w14:textId="77777777" w:rsidR="00F4592E" w:rsidRPr="00C9734B" w:rsidRDefault="00F4592E" w:rsidP="00D76BBF">
      <w:pPr>
        <w:pStyle w:val="Curriculum2"/>
        <w:rPr>
          <w:rFonts w:cs="Arial"/>
          <w:szCs w:val="24"/>
        </w:rPr>
      </w:pPr>
    </w:p>
    <w:p w14:paraId="5387EBEC" w14:textId="77777777" w:rsidR="00D76BBF" w:rsidRPr="00C9734B" w:rsidRDefault="00D76BBF" w:rsidP="00D76BBF">
      <w:pPr>
        <w:pStyle w:val="Curriculum2"/>
        <w:rPr>
          <w:rFonts w:cs="Arial"/>
          <w:szCs w:val="24"/>
        </w:rPr>
      </w:pPr>
      <w:r w:rsidRPr="00C9734B">
        <w:rPr>
          <w:rFonts w:cs="Arial"/>
          <w:szCs w:val="24"/>
        </w:rPr>
        <w:t xml:space="preserve">          B1 449</w:t>
      </w:r>
      <w:r w:rsidRPr="00C9734B">
        <w:rPr>
          <w:rFonts w:cs="Arial"/>
          <w:szCs w:val="24"/>
        </w:rPr>
        <w:tab/>
        <w:t xml:space="preserve">      Nutrition</w:t>
      </w:r>
      <w:r w:rsidRPr="00C9734B">
        <w:rPr>
          <w:rFonts w:cs="Arial"/>
          <w:szCs w:val="24"/>
        </w:rPr>
        <w:tab/>
        <w:t>4</w:t>
      </w:r>
      <w:r w:rsidRPr="00C9734B">
        <w:rPr>
          <w:rFonts w:cs="Arial"/>
          <w:szCs w:val="24"/>
        </w:rPr>
        <w:tab/>
        <w:t>20</w:t>
      </w:r>
    </w:p>
    <w:p w14:paraId="2072A3FD" w14:textId="77777777" w:rsidR="00D76BBF" w:rsidRPr="00C9734B" w:rsidRDefault="00D76BBF" w:rsidP="00D76BBF">
      <w:pPr>
        <w:pStyle w:val="Curriculum2"/>
        <w:rPr>
          <w:rFonts w:cs="Arial"/>
          <w:szCs w:val="24"/>
        </w:rPr>
      </w:pPr>
      <w:r w:rsidRPr="00C9734B">
        <w:rPr>
          <w:rFonts w:cs="Arial"/>
          <w:szCs w:val="24"/>
        </w:rPr>
        <w:t xml:space="preserve">          B1 408</w:t>
      </w:r>
      <w:r w:rsidRPr="00C9734B">
        <w:rPr>
          <w:rFonts w:cs="Arial"/>
          <w:szCs w:val="24"/>
        </w:rPr>
        <w:tab/>
        <w:t xml:space="preserve">      Practical Project in Sport and Physical </w:t>
      </w:r>
    </w:p>
    <w:p w14:paraId="6909DFEC" w14:textId="77777777" w:rsidR="00D76BBF" w:rsidRPr="00C9734B" w:rsidRDefault="00D76BBF" w:rsidP="00D76BBF">
      <w:pPr>
        <w:pStyle w:val="Curriculum2"/>
        <w:rPr>
          <w:rFonts w:cs="Arial"/>
          <w:szCs w:val="24"/>
        </w:rPr>
      </w:pPr>
      <w:r w:rsidRPr="00C9734B">
        <w:rPr>
          <w:rFonts w:cs="Arial"/>
          <w:szCs w:val="24"/>
        </w:rPr>
        <w:tab/>
        <w:t xml:space="preserve">      Activity </w:t>
      </w:r>
      <w:r w:rsidRPr="00C9734B">
        <w:rPr>
          <w:rFonts w:cs="Arial"/>
          <w:szCs w:val="24"/>
        </w:rPr>
        <w:tab/>
      </w:r>
    </w:p>
    <w:p w14:paraId="3AE057B9" w14:textId="77777777" w:rsidR="00D76BBF" w:rsidRPr="00C9734B" w:rsidRDefault="00D76BBF" w:rsidP="00D76BBF">
      <w:pPr>
        <w:pStyle w:val="Curriculum2"/>
        <w:rPr>
          <w:rFonts w:cs="Arial"/>
          <w:szCs w:val="24"/>
        </w:rPr>
      </w:pPr>
      <w:r w:rsidRPr="00C9734B">
        <w:rPr>
          <w:rFonts w:cs="Arial"/>
          <w:szCs w:val="24"/>
        </w:rPr>
        <w:tab/>
        <w:t xml:space="preserve">      Development</w:t>
      </w:r>
      <w:r w:rsidRPr="00C9734B">
        <w:rPr>
          <w:rFonts w:cs="Arial"/>
          <w:szCs w:val="24"/>
        </w:rPr>
        <w:tab/>
        <w:t>4</w:t>
      </w:r>
      <w:r w:rsidRPr="00C9734B">
        <w:rPr>
          <w:rFonts w:cs="Arial"/>
          <w:szCs w:val="24"/>
        </w:rPr>
        <w:tab/>
        <w:t>20</w:t>
      </w:r>
    </w:p>
    <w:p w14:paraId="4B9218C4" w14:textId="77777777" w:rsidR="00D76BBF" w:rsidRPr="00C9734B" w:rsidRDefault="00D76BBF" w:rsidP="00D76BBF">
      <w:pPr>
        <w:pStyle w:val="Curriculum2"/>
        <w:rPr>
          <w:rFonts w:cs="Arial"/>
          <w:szCs w:val="24"/>
        </w:rPr>
      </w:pPr>
    </w:p>
    <w:p w14:paraId="3ECCF8C3" w14:textId="19F48C35" w:rsidR="00D76BBF" w:rsidRDefault="00D76BBF" w:rsidP="00D76BBF">
      <w:pPr>
        <w:pStyle w:val="Calendar1"/>
        <w:rPr>
          <w:rFonts w:cs="Arial"/>
          <w:szCs w:val="24"/>
        </w:rPr>
      </w:pPr>
      <w:r w:rsidRPr="00C9734B">
        <w:rPr>
          <w:rFonts w:cs="Arial"/>
          <w:szCs w:val="24"/>
        </w:rPr>
        <w:tab/>
      </w:r>
      <w:r w:rsidRPr="00C9734B">
        <w:rPr>
          <w:rFonts w:cs="Arial"/>
          <w:szCs w:val="24"/>
        </w:rPr>
        <w:tab/>
        <w:t>List B</w:t>
      </w:r>
    </w:p>
    <w:p w14:paraId="55B38839" w14:textId="77777777" w:rsidR="00F4592E" w:rsidRPr="00C9734B" w:rsidRDefault="00F4592E" w:rsidP="00D76BBF">
      <w:pPr>
        <w:pStyle w:val="Calendar1"/>
        <w:rPr>
          <w:rFonts w:cs="Arial"/>
          <w:szCs w:val="24"/>
        </w:rPr>
      </w:pPr>
    </w:p>
    <w:p w14:paraId="58701759" w14:textId="77777777" w:rsidR="00D76BBF" w:rsidRPr="00C9734B" w:rsidRDefault="00D76BBF" w:rsidP="00D76BBF">
      <w:pPr>
        <w:pStyle w:val="Calendar1"/>
        <w:rPr>
          <w:rFonts w:cs="Arial"/>
          <w:szCs w:val="24"/>
        </w:rPr>
      </w:pPr>
      <w:r w:rsidRPr="00C9734B">
        <w:rPr>
          <w:rFonts w:cs="Arial"/>
          <w:szCs w:val="24"/>
        </w:rPr>
        <w:tab/>
      </w:r>
      <w:r w:rsidRPr="00C9734B">
        <w:rPr>
          <w:rFonts w:cs="Arial"/>
          <w:szCs w:val="24"/>
        </w:rPr>
        <w:tab/>
        <w:t>X7 426</w:t>
      </w:r>
      <w:r w:rsidRPr="00C9734B">
        <w:rPr>
          <w:rFonts w:cs="Arial"/>
          <w:szCs w:val="24"/>
        </w:rPr>
        <w:tab/>
        <w:t xml:space="preserve">Independent Study Joint Honours </w:t>
      </w:r>
    </w:p>
    <w:p w14:paraId="5F3C883F" w14:textId="77777777" w:rsidR="00D76BBF" w:rsidRPr="00C9734B" w:rsidRDefault="00D76BBF" w:rsidP="00D76BBF">
      <w:pPr>
        <w:pStyle w:val="Calendar1"/>
        <w:rPr>
          <w:rFonts w:cs="Arial"/>
          <w:szCs w:val="24"/>
        </w:rPr>
      </w:pPr>
      <w:r w:rsidRPr="00C9734B">
        <w:rPr>
          <w:rFonts w:cs="Arial"/>
          <w:szCs w:val="24"/>
        </w:rPr>
        <w:tab/>
      </w:r>
      <w:r w:rsidRPr="00C9734B">
        <w:rPr>
          <w:rFonts w:cs="Arial"/>
          <w:szCs w:val="24"/>
        </w:rPr>
        <w:tab/>
      </w:r>
      <w:r w:rsidRPr="00C9734B">
        <w:rPr>
          <w:rFonts w:cs="Arial"/>
          <w:szCs w:val="24"/>
        </w:rPr>
        <w:tab/>
      </w:r>
      <w:r w:rsidRPr="00C9734B">
        <w:rPr>
          <w:rFonts w:cs="Arial"/>
          <w:szCs w:val="24"/>
        </w:rPr>
        <w:tab/>
        <w:t>Education</w:t>
      </w:r>
      <w:r w:rsidRPr="00C9734B">
        <w:rPr>
          <w:rFonts w:cs="Arial"/>
          <w:szCs w:val="24"/>
        </w:rPr>
        <w:tab/>
      </w:r>
      <w:r w:rsidRPr="00C9734B">
        <w:rPr>
          <w:rFonts w:cs="Arial"/>
          <w:szCs w:val="24"/>
        </w:rPr>
        <w:tab/>
      </w:r>
      <w:r w:rsidRPr="00C9734B">
        <w:rPr>
          <w:rFonts w:cs="Arial"/>
          <w:szCs w:val="24"/>
        </w:rPr>
        <w:tab/>
      </w:r>
      <w:r w:rsidRPr="00C9734B">
        <w:rPr>
          <w:rFonts w:cs="Arial"/>
          <w:szCs w:val="24"/>
        </w:rPr>
        <w:tab/>
      </w:r>
      <w:r w:rsidRPr="00C9734B">
        <w:rPr>
          <w:rFonts w:cs="Arial"/>
          <w:szCs w:val="24"/>
        </w:rPr>
        <w:tab/>
        <w:t>4</w:t>
      </w:r>
      <w:r w:rsidRPr="00C9734B">
        <w:rPr>
          <w:rFonts w:cs="Arial"/>
          <w:szCs w:val="24"/>
        </w:rPr>
        <w:tab/>
        <w:t>10</w:t>
      </w:r>
    </w:p>
    <w:p w14:paraId="3043CDB4" w14:textId="77777777" w:rsidR="00D76BBF" w:rsidRPr="00C9734B" w:rsidRDefault="00D76BBF" w:rsidP="00D76BBF">
      <w:pPr>
        <w:pStyle w:val="Calendar1"/>
        <w:rPr>
          <w:rFonts w:cs="Arial"/>
          <w:szCs w:val="24"/>
        </w:rPr>
      </w:pPr>
      <w:r w:rsidRPr="00C9734B">
        <w:rPr>
          <w:rFonts w:cs="Arial"/>
          <w:szCs w:val="24"/>
        </w:rPr>
        <w:tab/>
      </w:r>
      <w:r w:rsidRPr="00C9734B">
        <w:rPr>
          <w:rFonts w:cs="Arial"/>
          <w:szCs w:val="24"/>
        </w:rPr>
        <w:tab/>
        <w:t>X7 431</w:t>
      </w:r>
      <w:r w:rsidRPr="00C9734B">
        <w:rPr>
          <w:rFonts w:cs="Arial"/>
          <w:szCs w:val="24"/>
        </w:rPr>
        <w:tab/>
        <w:t>Policy and Politics in Education</w:t>
      </w:r>
      <w:r w:rsidRPr="00C9734B">
        <w:rPr>
          <w:rFonts w:cs="Arial"/>
          <w:szCs w:val="24"/>
        </w:rPr>
        <w:tab/>
      </w:r>
      <w:r w:rsidRPr="00C9734B">
        <w:rPr>
          <w:rFonts w:cs="Arial"/>
          <w:szCs w:val="24"/>
        </w:rPr>
        <w:tab/>
        <w:t>4</w:t>
      </w:r>
      <w:r w:rsidRPr="00C9734B">
        <w:rPr>
          <w:rFonts w:cs="Arial"/>
          <w:szCs w:val="24"/>
        </w:rPr>
        <w:tab/>
        <w:t>20</w:t>
      </w:r>
    </w:p>
    <w:p w14:paraId="34372CB0" w14:textId="77777777" w:rsidR="00D76BBF" w:rsidRPr="00C9734B" w:rsidRDefault="00D76BBF" w:rsidP="00D76BBF">
      <w:pPr>
        <w:pStyle w:val="Calendar1"/>
        <w:rPr>
          <w:rFonts w:cs="Arial"/>
          <w:szCs w:val="24"/>
        </w:rPr>
      </w:pPr>
      <w:r w:rsidRPr="00C9734B">
        <w:rPr>
          <w:rFonts w:cs="Arial"/>
          <w:szCs w:val="24"/>
        </w:rPr>
        <w:tab/>
      </w:r>
      <w:r w:rsidRPr="00C9734B">
        <w:rPr>
          <w:rFonts w:cs="Arial"/>
          <w:szCs w:val="24"/>
        </w:rPr>
        <w:tab/>
        <w:t>X7 433</w:t>
      </w:r>
      <w:r w:rsidRPr="00C9734B">
        <w:rPr>
          <w:rFonts w:cs="Arial"/>
          <w:szCs w:val="24"/>
        </w:rPr>
        <w:tab/>
        <w:t>Social Issues in Education</w:t>
      </w:r>
      <w:r w:rsidRPr="00C9734B">
        <w:rPr>
          <w:rFonts w:cs="Arial"/>
          <w:szCs w:val="24"/>
        </w:rPr>
        <w:tab/>
      </w:r>
      <w:r w:rsidRPr="00C9734B">
        <w:rPr>
          <w:rFonts w:cs="Arial"/>
          <w:szCs w:val="24"/>
        </w:rPr>
        <w:tab/>
      </w:r>
      <w:r w:rsidRPr="00C9734B">
        <w:rPr>
          <w:rFonts w:cs="Arial"/>
          <w:szCs w:val="24"/>
        </w:rPr>
        <w:tab/>
        <w:t>4</w:t>
      </w:r>
      <w:r w:rsidRPr="00C9734B">
        <w:rPr>
          <w:rFonts w:cs="Arial"/>
          <w:szCs w:val="24"/>
        </w:rPr>
        <w:tab/>
        <w:t>20</w:t>
      </w:r>
    </w:p>
    <w:p w14:paraId="43BA1B8D" w14:textId="77777777" w:rsidR="00D76BBF" w:rsidRPr="00C9734B" w:rsidRDefault="00D76BBF" w:rsidP="00D76BBF">
      <w:pPr>
        <w:pStyle w:val="Calendar1"/>
        <w:rPr>
          <w:rFonts w:cs="Arial"/>
          <w:szCs w:val="24"/>
        </w:rPr>
      </w:pPr>
      <w:r w:rsidRPr="00C9734B">
        <w:rPr>
          <w:rFonts w:cs="Arial"/>
          <w:szCs w:val="24"/>
        </w:rPr>
        <w:tab/>
      </w:r>
      <w:r w:rsidRPr="00C9734B">
        <w:rPr>
          <w:rFonts w:cs="Arial"/>
          <w:szCs w:val="24"/>
        </w:rPr>
        <w:tab/>
        <w:t>X7 435</w:t>
      </w:r>
      <w:r w:rsidRPr="00C9734B">
        <w:rPr>
          <w:rFonts w:cs="Arial"/>
          <w:szCs w:val="24"/>
        </w:rPr>
        <w:tab/>
        <w:t>Social Research Methods</w:t>
      </w:r>
      <w:r w:rsidRPr="00C9734B">
        <w:rPr>
          <w:rFonts w:cs="Arial"/>
          <w:szCs w:val="24"/>
        </w:rPr>
        <w:tab/>
      </w:r>
      <w:r w:rsidRPr="00C9734B">
        <w:rPr>
          <w:rFonts w:cs="Arial"/>
          <w:szCs w:val="24"/>
        </w:rPr>
        <w:tab/>
      </w:r>
      <w:r w:rsidRPr="00C9734B">
        <w:rPr>
          <w:rFonts w:cs="Arial"/>
          <w:szCs w:val="24"/>
        </w:rPr>
        <w:tab/>
        <w:t>4</w:t>
      </w:r>
      <w:r w:rsidRPr="00C9734B">
        <w:rPr>
          <w:rFonts w:cs="Arial"/>
          <w:szCs w:val="24"/>
        </w:rPr>
        <w:tab/>
        <w:t>10</w:t>
      </w:r>
    </w:p>
    <w:p w14:paraId="55BFD23A" w14:textId="3DFC7965" w:rsidR="00D76BBF" w:rsidRDefault="00D76BBF" w:rsidP="00D76BBF">
      <w:pPr>
        <w:pStyle w:val="Curriculum2"/>
        <w:tabs>
          <w:tab w:val="clear" w:pos="8352"/>
          <w:tab w:val="clear" w:pos="9503"/>
          <w:tab w:val="left" w:pos="7938"/>
          <w:tab w:val="left" w:pos="8647"/>
          <w:tab w:val="right" w:pos="8789"/>
          <w:tab w:val="right" w:pos="9639"/>
        </w:tabs>
        <w:ind w:left="3544" w:right="95" w:hanging="1417"/>
        <w:rPr>
          <w:rFonts w:cs="Arial"/>
          <w:szCs w:val="24"/>
        </w:rPr>
      </w:pPr>
      <w:r w:rsidRPr="00C9734B">
        <w:rPr>
          <w:rFonts w:cs="Arial"/>
          <w:szCs w:val="24"/>
        </w:rPr>
        <w:t xml:space="preserve">HS 809          Contemporary Gender Issues </w:t>
      </w:r>
      <w:r w:rsidRPr="00C9734B">
        <w:rPr>
          <w:rFonts w:cs="Arial"/>
          <w:szCs w:val="24"/>
        </w:rPr>
        <w:tab/>
        <w:t>3</w:t>
      </w:r>
      <w:r w:rsidRPr="00C9734B">
        <w:rPr>
          <w:rFonts w:cs="Arial"/>
          <w:szCs w:val="24"/>
        </w:rPr>
        <w:tab/>
        <w:t>20</w:t>
      </w:r>
    </w:p>
    <w:p w14:paraId="19C9DCB4" w14:textId="77777777" w:rsidR="00F4592E" w:rsidRPr="00C9734B" w:rsidRDefault="00F4592E" w:rsidP="00D76BBF">
      <w:pPr>
        <w:pStyle w:val="Curriculum2"/>
        <w:tabs>
          <w:tab w:val="clear" w:pos="8352"/>
          <w:tab w:val="clear" w:pos="9503"/>
          <w:tab w:val="left" w:pos="7938"/>
          <w:tab w:val="left" w:pos="8647"/>
          <w:tab w:val="right" w:pos="8789"/>
          <w:tab w:val="right" w:pos="9639"/>
        </w:tabs>
        <w:ind w:left="3544" w:right="95" w:hanging="1417"/>
        <w:rPr>
          <w:rFonts w:cs="Arial"/>
          <w:szCs w:val="24"/>
        </w:rPr>
      </w:pPr>
    </w:p>
    <w:p w14:paraId="3AF0EB63" w14:textId="6094D2D2" w:rsidR="00D76BBF" w:rsidRDefault="00D76BBF" w:rsidP="00D76BBF">
      <w:pPr>
        <w:ind w:left="2160"/>
        <w:rPr>
          <w:rFonts w:cs="Arial"/>
          <w:sz w:val="24"/>
          <w:szCs w:val="24"/>
        </w:rPr>
      </w:pPr>
      <w:r w:rsidRPr="00FD4A66">
        <w:rPr>
          <w:rFonts w:cs="Arial"/>
          <w:sz w:val="24"/>
          <w:szCs w:val="24"/>
        </w:rPr>
        <w:t>and a minimum of 10 credits from any other classes that may be offered to Education students at Level 4.</w:t>
      </w:r>
    </w:p>
    <w:p w14:paraId="4868B5D4" w14:textId="77777777" w:rsidR="00F4592E" w:rsidRPr="00FD4A66" w:rsidRDefault="00F4592E" w:rsidP="00D76BBF">
      <w:pPr>
        <w:ind w:left="2160"/>
        <w:rPr>
          <w:rFonts w:cs="Arial"/>
          <w:sz w:val="24"/>
          <w:szCs w:val="24"/>
        </w:rPr>
      </w:pPr>
    </w:p>
    <w:p w14:paraId="47831985" w14:textId="260ED671" w:rsidR="00D76BBF" w:rsidRDefault="00D76BBF" w:rsidP="00D76BBF">
      <w:pPr>
        <w:ind w:left="2160"/>
        <w:rPr>
          <w:rFonts w:cs="Arial"/>
          <w:sz w:val="24"/>
          <w:szCs w:val="24"/>
        </w:rPr>
      </w:pPr>
      <w:r w:rsidRPr="00FD4A66">
        <w:rPr>
          <w:rFonts w:cs="Arial"/>
          <w:sz w:val="24"/>
          <w:szCs w:val="24"/>
        </w:rPr>
        <w:t>Or</w:t>
      </w:r>
    </w:p>
    <w:p w14:paraId="224574E9" w14:textId="77777777" w:rsidR="00F4592E" w:rsidRPr="00FD4A66" w:rsidRDefault="00F4592E" w:rsidP="00D76BBF">
      <w:pPr>
        <w:ind w:left="2160"/>
        <w:rPr>
          <w:rFonts w:cs="Arial"/>
          <w:sz w:val="24"/>
          <w:szCs w:val="24"/>
        </w:rPr>
      </w:pPr>
    </w:p>
    <w:p w14:paraId="0B76D405" w14:textId="77777777" w:rsidR="00D76BBF" w:rsidRPr="00FD4A66" w:rsidRDefault="00D76BBF" w:rsidP="00D76BBF">
      <w:pPr>
        <w:rPr>
          <w:rFonts w:cs="Arial"/>
          <w:sz w:val="24"/>
          <w:szCs w:val="24"/>
        </w:rPr>
      </w:pPr>
      <w:r w:rsidRPr="00FD4A66">
        <w:rPr>
          <w:rFonts w:cs="Arial"/>
          <w:sz w:val="24"/>
          <w:szCs w:val="24"/>
        </w:rPr>
        <w:tab/>
      </w:r>
      <w:r>
        <w:rPr>
          <w:rFonts w:cs="Arial"/>
          <w:sz w:val="24"/>
          <w:szCs w:val="24"/>
        </w:rPr>
        <w:tab/>
      </w:r>
      <w:r>
        <w:rPr>
          <w:rFonts w:cs="Arial"/>
          <w:sz w:val="24"/>
          <w:szCs w:val="24"/>
        </w:rPr>
        <w:tab/>
      </w:r>
      <w:r w:rsidRPr="00FD4A66">
        <w:rPr>
          <w:rFonts w:cs="Arial"/>
          <w:sz w:val="24"/>
          <w:szCs w:val="24"/>
        </w:rPr>
        <w:t>40 credits chosen from the List B above</w:t>
      </w:r>
    </w:p>
    <w:p w14:paraId="584A8BAC" w14:textId="77777777" w:rsidR="00F4592E" w:rsidRDefault="00D76BBF" w:rsidP="00D76BBF">
      <w:pPr>
        <w:ind w:left="1440" w:firstLine="720"/>
        <w:rPr>
          <w:rFonts w:cs="Arial"/>
          <w:sz w:val="24"/>
          <w:szCs w:val="24"/>
        </w:rPr>
      </w:pPr>
      <w:r w:rsidRPr="00FD4A66">
        <w:rPr>
          <w:rFonts w:cs="Arial"/>
          <w:sz w:val="24"/>
          <w:szCs w:val="24"/>
        </w:rPr>
        <w:t>and</w:t>
      </w:r>
      <w:r w:rsidRPr="00FD4A66">
        <w:rPr>
          <w:rFonts w:cs="Arial"/>
          <w:sz w:val="24"/>
          <w:szCs w:val="24"/>
        </w:rPr>
        <w:tab/>
      </w:r>
    </w:p>
    <w:p w14:paraId="68B068FB" w14:textId="1939C516" w:rsidR="00D76BBF" w:rsidRPr="00FD4A66" w:rsidRDefault="00D76BBF" w:rsidP="00D76BBF">
      <w:pPr>
        <w:ind w:left="1440" w:firstLine="720"/>
        <w:rPr>
          <w:rFonts w:cs="Arial"/>
          <w:sz w:val="24"/>
          <w:szCs w:val="24"/>
        </w:rPr>
      </w:pP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r w:rsidRPr="00FD4A66">
        <w:rPr>
          <w:rFonts w:cs="Arial"/>
          <w:sz w:val="24"/>
          <w:szCs w:val="24"/>
        </w:rPr>
        <w:tab/>
      </w:r>
    </w:p>
    <w:p w14:paraId="52B8429E" w14:textId="77777777" w:rsidR="00D76BBF" w:rsidRPr="00FD4A66" w:rsidRDefault="00D76BBF" w:rsidP="00D76BBF">
      <w:pPr>
        <w:ind w:left="1440" w:firstLine="720"/>
        <w:rPr>
          <w:rFonts w:cs="Arial"/>
          <w:sz w:val="24"/>
          <w:szCs w:val="24"/>
        </w:rPr>
      </w:pPr>
      <w:r w:rsidRPr="00FD4A66">
        <w:rPr>
          <w:rFonts w:cs="Arial"/>
          <w:sz w:val="24"/>
          <w:szCs w:val="24"/>
        </w:rPr>
        <w:lastRenderedPageBreak/>
        <w:t>X7 432</w:t>
      </w:r>
      <w:r w:rsidRPr="00FD4A66">
        <w:rPr>
          <w:rFonts w:cs="Arial"/>
          <w:sz w:val="24"/>
          <w:szCs w:val="24"/>
        </w:rPr>
        <w:tab/>
        <w:t>Dissertation in Education*</w:t>
      </w:r>
      <w:r w:rsidRPr="00FD4A66">
        <w:rPr>
          <w:rFonts w:cs="Arial"/>
          <w:sz w:val="24"/>
          <w:szCs w:val="24"/>
        </w:rPr>
        <w:tab/>
      </w:r>
      <w:r w:rsidRPr="00FD4A66">
        <w:rPr>
          <w:rFonts w:cs="Arial"/>
          <w:sz w:val="24"/>
          <w:szCs w:val="24"/>
        </w:rPr>
        <w:tab/>
      </w:r>
      <w:r w:rsidRPr="00FD4A66">
        <w:rPr>
          <w:rFonts w:cs="Arial"/>
          <w:sz w:val="24"/>
          <w:szCs w:val="24"/>
        </w:rPr>
        <w:tab/>
        <w:t>4</w:t>
      </w:r>
      <w:r w:rsidRPr="00FD4A66">
        <w:rPr>
          <w:rFonts w:cs="Arial"/>
          <w:sz w:val="24"/>
          <w:szCs w:val="24"/>
        </w:rPr>
        <w:tab/>
        <w:t>20</w:t>
      </w:r>
    </w:p>
    <w:p w14:paraId="01E094A6" w14:textId="77777777" w:rsidR="00D76BBF" w:rsidRPr="00FD4A66" w:rsidRDefault="00D76BBF" w:rsidP="00D76BBF">
      <w:pPr>
        <w:ind w:left="1440" w:firstLine="720"/>
        <w:rPr>
          <w:rFonts w:cs="Arial"/>
          <w:sz w:val="24"/>
          <w:szCs w:val="24"/>
        </w:rPr>
      </w:pPr>
    </w:p>
    <w:p w14:paraId="1FB35157" w14:textId="079FE303" w:rsidR="00D76BBF" w:rsidRPr="002F1EA8" w:rsidRDefault="00D76BBF" w:rsidP="00D76BBF">
      <w:pPr>
        <w:ind w:left="1440" w:firstLine="720"/>
        <w:rPr>
          <w:rFonts w:cs="Arial"/>
          <w:sz w:val="24"/>
          <w:szCs w:val="24"/>
        </w:rPr>
      </w:pPr>
      <w:r w:rsidRPr="00FD4A66">
        <w:rPr>
          <w:rFonts w:cs="Arial"/>
          <w:sz w:val="24"/>
          <w:szCs w:val="24"/>
        </w:rPr>
        <w:t>*A Dissertation class must be taken.</w:t>
      </w:r>
    </w:p>
    <w:p w14:paraId="3D443074" w14:textId="77777777" w:rsidR="00D76BBF" w:rsidRPr="00C9734B" w:rsidRDefault="00D76BBF" w:rsidP="00D76BBF">
      <w:pPr>
        <w:pStyle w:val="Calendar1"/>
        <w:rPr>
          <w:rFonts w:cs="Arial"/>
          <w:szCs w:val="24"/>
        </w:rPr>
      </w:pPr>
    </w:p>
    <w:p w14:paraId="7C03A54F" w14:textId="219C570C" w:rsidR="00D76BBF" w:rsidRPr="00C9734B" w:rsidRDefault="00D76BBF" w:rsidP="00D76BBF">
      <w:pPr>
        <w:pStyle w:val="CalendarHeader2"/>
        <w:ind w:left="0" w:firstLine="0"/>
        <w:rPr>
          <w:rFonts w:cs="Arial"/>
          <w:szCs w:val="24"/>
        </w:rPr>
      </w:pPr>
      <w:r w:rsidRPr="00F4592E">
        <w:rPr>
          <w:szCs w:val="24"/>
        </w:rPr>
        <w:t>15300.UG.</w:t>
      </w:r>
      <w:r w:rsidR="00F4592E" w:rsidRPr="00F4592E">
        <w:rPr>
          <w:szCs w:val="24"/>
        </w:rPr>
        <w:t>403</w:t>
      </w:r>
      <w:r w:rsidRPr="00C9734B">
        <w:rPr>
          <w:rFonts w:cs="Arial"/>
          <w:szCs w:val="24"/>
        </w:rPr>
        <w:tab/>
        <w:t xml:space="preserve">Progress </w:t>
      </w:r>
    </w:p>
    <w:p w14:paraId="32E9B95E" w14:textId="77777777" w:rsidR="00D76BBF" w:rsidRPr="00C9734B" w:rsidRDefault="00D76BBF" w:rsidP="00D76BBF">
      <w:pPr>
        <w:pStyle w:val="Calendar1"/>
        <w:ind w:left="2160"/>
        <w:rPr>
          <w:rFonts w:cs="Arial"/>
          <w:szCs w:val="24"/>
        </w:rPr>
      </w:pPr>
      <w:r w:rsidRPr="00C9734B">
        <w:rPr>
          <w:rFonts w:cs="Arial"/>
          <w:szCs w:val="24"/>
        </w:rPr>
        <w:tab/>
      </w:r>
      <w:r w:rsidRPr="00C9734B">
        <w:rPr>
          <w:rFonts w:cs="Arial"/>
          <w:szCs w:val="24"/>
        </w:rPr>
        <w:tab/>
        <w:t>In order to progress to the second year of the course Regulation 00001.UG.1.43  shall apply.</w:t>
      </w:r>
    </w:p>
    <w:p w14:paraId="4B7913C1" w14:textId="209A52F0" w:rsidR="00D76BBF" w:rsidRPr="00C9734B" w:rsidRDefault="00D76BBF" w:rsidP="00D76BBF">
      <w:pPr>
        <w:pStyle w:val="Calendar1"/>
        <w:ind w:left="2160" w:hanging="2160"/>
        <w:rPr>
          <w:rFonts w:cs="Arial"/>
          <w:szCs w:val="24"/>
        </w:rPr>
      </w:pPr>
      <w:r w:rsidRPr="00D76BBF">
        <w:rPr>
          <w:b/>
          <w:szCs w:val="24"/>
        </w:rPr>
        <w:t>15300.UG.</w:t>
      </w:r>
      <w:r w:rsidR="00F4592E">
        <w:rPr>
          <w:b/>
          <w:szCs w:val="24"/>
        </w:rPr>
        <w:t>404</w:t>
      </w:r>
      <w:r w:rsidRPr="00C9734B">
        <w:rPr>
          <w:rFonts w:cs="Arial"/>
          <w:b/>
          <w:szCs w:val="24"/>
        </w:rPr>
        <w:tab/>
      </w:r>
      <w:r w:rsidRPr="00C9734B">
        <w:rPr>
          <w:rFonts w:cs="Arial"/>
          <w:szCs w:val="24"/>
        </w:rPr>
        <w:t>In order to progress to the third year of the course, Regulation 00001.UG.1.44  shall apply.</w:t>
      </w:r>
    </w:p>
    <w:p w14:paraId="7EF7AD53" w14:textId="5223EDC8" w:rsidR="00D76BBF" w:rsidRPr="00C9734B" w:rsidRDefault="00D76BBF" w:rsidP="00D76BBF">
      <w:pPr>
        <w:pStyle w:val="Calendar1"/>
        <w:ind w:left="2160" w:hanging="2160"/>
        <w:rPr>
          <w:rFonts w:cs="Arial"/>
          <w:szCs w:val="24"/>
        </w:rPr>
      </w:pPr>
      <w:r w:rsidRPr="00D76BBF">
        <w:rPr>
          <w:b/>
          <w:szCs w:val="24"/>
        </w:rPr>
        <w:t>15300.UG.</w:t>
      </w:r>
      <w:r w:rsidR="00F4592E">
        <w:rPr>
          <w:b/>
          <w:szCs w:val="24"/>
        </w:rPr>
        <w:t>405</w:t>
      </w:r>
      <w:r>
        <w:rPr>
          <w:rFonts w:cs="Arial"/>
          <w:szCs w:val="24"/>
        </w:rPr>
        <w:tab/>
      </w:r>
      <w:r w:rsidRPr="00C9734B">
        <w:rPr>
          <w:rFonts w:cs="Arial"/>
          <w:szCs w:val="24"/>
        </w:rPr>
        <w:t>In order to progress to the fourth year of the course Regulation 00001.UG.1.45  shall apply.</w:t>
      </w:r>
    </w:p>
    <w:p w14:paraId="7EC13DAA" w14:textId="77777777" w:rsidR="00D76BBF" w:rsidRPr="00C9734B" w:rsidRDefault="00D76BBF" w:rsidP="00D76BBF">
      <w:pPr>
        <w:pStyle w:val="Calendar1"/>
        <w:rPr>
          <w:rFonts w:cs="Arial"/>
          <w:szCs w:val="24"/>
        </w:rPr>
      </w:pPr>
    </w:p>
    <w:p w14:paraId="56678DFB" w14:textId="77777777" w:rsidR="00D76BBF" w:rsidRPr="00C9734B" w:rsidRDefault="00D76BBF" w:rsidP="00D76BBF">
      <w:pPr>
        <w:pStyle w:val="CalendarHeader2"/>
        <w:ind w:firstLine="0"/>
        <w:rPr>
          <w:rFonts w:cs="Arial"/>
          <w:szCs w:val="24"/>
        </w:rPr>
      </w:pPr>
      <w:r w:rsidRPr="00C9734B">
        <w:rPr>
          <w:rFonts w:cs="Arial"/>
          <w:szCs w:val="24"/>
        </w:rPr>
        <w:t>Award</w:t>
      </w:r>
    </w:p>
    <w:p w14:paraId="5DBEAD53" w14:textId="74D8FC14" w:rsidR="00D76BBF" w:rsidRPr="00F4592E" w:rsidRDefault="00D76BBF" w:rsidP="00D76BBF">
      <w:pPr>
        <w:pStyle w:val="Calendar1"/>
        <w:ind w:left="2160" w:hanging="2160"/>
      </w:pPr>
      <w:r w:rsidRPr="00D76BBF">
        <w:rPr>
          <w:b/>
          <w:szCs w:val="24"/>
        </w:rPr>
        <w:t>15300.UG.</w:t>
      </w:r>
      <w:r w:rsidR="00F4592E">
        <w:rPr>
          <w:b/>
          <w:szCs w:val="24"/>
        </w:rPr>
        <w:t>406</w:t>
      </w:r>
      <w:r w:rsidRPr="00C9734B">
        <w:rPr>
          <w:rFonts w:cs="Arial"/>
          <w:b/>
          <w:bCs/>
          <w:szCs w:val="24"/>
        </w:rPr>
        <w:tab/>
        <w:t>BA with Honours:</w:t>
      </w:r>
      <w:r w:rsidRPr="00C9734B">
        <w:rPr>
          <w:rFonts w:cs="Arial"/>
          <w:szCs w:val="24"/>
        </w:rPr>
        <w:t xml:space="preserve"> In order to qualify for the award of the BA with Honours in Education and Sport, </w:t>
      </w:r>
      <w:r w:rsidRPr="00F4592E">
        <w:t xml:space="preserve">Regulation 00001.UG.1.75 shall apply. </w:t>
      </w:r>
    </w:p>
    <w:p w14:paraId="770C2C81" w14:textId="0BE0BE54" w:rsidR="00D76BBF" w:rsidRPr="00C9734B" w:rsidRDefault="00D76BBF" w:rsidP="00D76BBF">
      <w:pPr>
        <w:pStyle w:val="NoSpacing"/>
        <w:ind w:left="2160" w:hanging="2160"/>
        <w:rPr>
          <w:rFonts w:ascii="Arial" w:hAnsi="Arial" w:cs="Arial"/>
          <w:sz w:val="24"/>
          <w:szCs w:val="24"/>
        </w:rPr>
      </w:pPr>
      <w:r w:rsidRPr="00F4592E">
        <w:rPr>
          <w:rFonts w:ascii="Arial" w:hAnsi="Arial" w:cs="Arial"/>
          <w:b/>
          <w:sz w:val="24"/>
          <w:szCs w:val="24"/>
        </w:rPr>
        <w:t>15300.UG.</w:t>
      </w:r>
      <w:r w:rsidR="00F4592E">
        <w:rPr>
          <w:rFonts w:ascii="Arial" w:hAnsi="Arial" w:cs="Arial"/>
          <w:b/>
          <w:sz w:val="24"/>
          <w:szCs w:val="24"/>
        </w:rPr>
        <w:t>407</w:t>
      </w:r>
      <w:r>
        <w:rPr>
          <w:rFonts w:ascii="Arial" w:hAnsi="Arial" w:cs="Arial"/>
          <w:b/>
          <w:bCs/>
          <w:sz w:val="24"/>
          <w:szCs w:val="24"/>
        </w:rPr>
        <w:tab/>
      </w:r>
      <w:r w:rsidRPr="00C9734B">
        <w:rPr>
          <w:rFonts w:ascii="Arial" w:hAnsi="Arial" w:cs="Arial"/>
          <w:b/>
          <w:bCs/>
          <w:sz w:val="24"/>
          <w:szCs w:val="24"/>
        </w:rPr>
        <w:t>BA with Honours with International Study:</w:t>
      </w:r>
      <w:r w:rsidRPr="00C9734B">
        <w:rPr>
          <w:rFonts w:ascii="Arial" w:hAnsi="Arial" w:cs="Arial"/>
          <w:sz w:val="24"/>
          <w:szCs w:val="24"/>
        </w:rPr>
        <w:t xml:space="preserve"> In order to qualify for the award of the BA with Honours in Education and Sport</w:t>
      </w:r>
      <w:r>
        <w:rPr>
          <w:rFonts w:ascii="Arial" w:hAnsi="Arial" w:cs="Arial"/>
          <w:sz w:val="24"/>
          <w:szCs w:val="24"/>
        </w:rPr>
        <w:t xml:space="preserve"> with International Study </w:t>
      </w:r>
      <w:r w:rsidRPr="00F4592E">
        <w:rPr>
          <w:rFonts w:ascii="Arial" w:hAnsi="Arial" w:cs="Arial"/>
          <w:sz w:val="24"/>
          <w:szCs w:val="24"/>
        </w:rPr>
        <w:t>Regulation 00001.UG.1.75 shall apply</w:t>
      </w:r>
      <w:r w:rsidRPr="00F4592E">
        <w:t xml:space="preserve"> </w:t>
      </w:r>
      <w:r>
        <w:rPr>
          <w:rFonts w:ascii="Arial" w:hAnsi="Arial" w:cs="Arial"/>
          <w:sz w:val="24"/>
          <w:szCs w:val="24"/>
        </w:rPr>
        <w:t>and must include at least one semester at a partner institution abroad</w:t>
      </w:r>
      <w:r w:rsidRPr="00C9734B">
        <w:rPr>
          <w:rFonts w:ascii="Arial" w:hAnsi="Arial" w:cs="Arial"/>
          <w:sz w:val="24"/>
          <w:szCs w:val="24"/>
        </w:rPr>
        <w:t xml:space="preserve">.  </w:t>
      </w:r>
    </w:p>
    <w:p w14:paraId="29144B86" w14:textId="471B7A2E" w:rsidR="00D76BBF" w:rsidRPr="00C9734B" w:rsidRDefault="00D76BBF" w:rsidP="00D76BBF">
      <w:pPr>
        <w:pStyle w:val="Calendar1"/>
        <w:ind w:left="2160" w:hanging="2160"/>
        <w:rPr>
          <w:rFonts w:cs="Arial"/>
          <w:szCs w:val="24"/>
        </w:rPr>
      </w:pPr>
      <w:r w:rsidRPr="00D76BBF">
        <w:rPr>
          <w:b/>
          <w:szCs w:val="24"/>
        </w:rPr>
        <w:t>15300.UG.</w:t>
      </w:r>
      <w:r w:rsidR="00F4592E">
        <w:rPr>
          <w:b/>
          <w:szCs w:val="24"/>
        </w:rPr>
        <w:t>408</w:t>
      </w:r>
      <w:r w:rsidRPr="00C9734B">
        <w:rPr>
          <w:rFonts w:cs="Arial"/>
          <w:szCs w:val="24"/>
        </w:rPr>
        <w:tab/>
      </w:r>
      <w:r w:rsidRPr="00C9734B">
        <w:rPr>
          <w:rFonts w:cs="Arial"/>
          <w:b/>
          <w:szCs w:val="24"/>
        </w:rPr>
        <w:t>BA</w:t>
      </w:r>
      <w:r w:rsidRPr="00C9734B">
        <w:rPr>
          <w:rFonts w:cs="Arial"/>
          <w:b/>
          <w:bCs/>
          <w:szCs w:val="24"/>
        </w:rPr>
        <w:t>:</w:t>
      </w:r>
      <w:r w:rsidRPr="00C9734B">
        <w:rPr>
          <w:rFonts w:cs="Arial"/>
          <w:szCs w:val="24"/>
        </w:rPr>
        <w:t xml:space="preserve"> In order to qualify for the award of the BA in Education and Sport, </w:t>
      </w:r>
      <w:r w:rsidRPr="00F4592E">
        <w:t>Regulation 00001.UG.1.76 shall apply</w:t>
      </w:r>
      <w:r>
        <w:t xml:space="preserve">. </w:t>
      </w:r>
    </w:p>
    <w:p w14:paraId="0AA2147F" w14:textId="0A22C701" w:rsidR="00D76BBF" w:rsidRPr="00C9734B" w:rsidRDefault="00D76BBF" w:rsidP="00D76BBF">
      <w:pPr>
        <w:pStyle w:val="Calendar1"/>
        <w:ind w:left="2160" w:hanging="2160"/>
        <w:rPr>
          <w:rFonts w:cs="Arial"/>
          <w:szCs w:val="24"/>
        </w:rPr>
      </w:pPr>
      <w:r w:rsidRPr="00D76BBF">
        <w:rPr>
          <w:b/>
          <w:szCs w:val="24"/>
        </w:rPr>
        <w:t>15300.UG.</w:t>
      </w:r>
      <w:r w:rsidR="00F4592E">
        <w:rPr>
          <w:b/>
          <w:szCs w:val="24"/>
        </w:rPr>
        <w:t>409</w:t>
      </w:r>
      <w:r>
        <w:rPr>
          <w:rFonts w:cs="Arial"/>
          <w:szCs w:val="24"/>
        </w:rPr>
        <w:tab/>
      </w:r>
      <w:r w:rsidRPr="00C9734B">
        <w:rPr>
          <w:rFonts w:cs="Arial"/>
          <w:b/>
          <w:szCs w:val="24"/>
        </w:rPr>
        <w:t>BA with International Study</w:t>
      </w:r>
      <w:r w:rsidRPr="00C9734B">
        <w:rPr>
          <w:rFonts w:cs="Arial"/>
          <w:b/>
          <w:bCs/>
          <w:szCs w:val="24"/>
        </w:rPr>
        <w:t>:</w:t>
      </w:r>
      <w:r w:rsidRPr="00C9734B">
        <w:rPr>
          <w:rFonts w:cs="Arial"/>
          <w:szCs w:val="24"/>
        </w:rPr>
        <w:t xml:space="preserve"> In order to qualify for the award of the BA in Education and Sport with International Study, </w:t>
      </w:r>
      <w:r w:rsidRPr="00F4592E">
        <w:t>Regulation 00001.UG.1.76 shall apply</w:t>
      </w:r>
      <w:r>
        <w:t xml:space="preserve"> </w:t>
      </w:r>
      <w:r>
        <w:rPr>
          <w:rFonts w:cs="Arial"/>
          <w:szCs w:val="24"/>
        </w:rPr>
        <w:t>and must include at least one semester at a partner institution abroad.</w:t>
      </w:r>
      <w:r w:rsidRPr="00C9734B">
        <w:rPr>
          <w:rFonts w:cs="Arial"/>
          <w:szCs w:val="24"/>
        </w:rPr>
        <w:t xml:space="preserve">  </w:t>
      </w:r>
    </w:p>
    <w:p w14:paraId="06F90430" w14:textId="6351FFAA" w:rsidR="00D76BBF" w:rsidRPr="00167A5D" w:rsidRDefault="00D76BBF" w:rsidP="00D76BBF">
      <w:pPr>
        <w:pStyle w:val="Calendar1"/>
        <w:ind w:left="2160" w:hanging="2160"/>
        <w:rPr>
          <w:rFonts w:cs="Arial"/>
          <w:strike/>
          <w:szCs w:val="24"/>
        </w:rPr>
      </w:pPr>
      <w:r w:rsidRPr="00D76BBF">
        <w:rPr>
          <w:b/>
          <w:szCs w:val="24"/>
        </w:rPr>
        <w:t>15300.UG.</w:t>
      </w:r>
      <w:r w:rsidR="00F4592E">
        <w:rPr>
          <w:b/>
          <w:szCs w:val="24"/>
        </w:rPr>
        <w:t>410</w:t>
      </w:r>
      <w:r w:rsidRPr="00C9734B">
        <w:rPr>
          <w:rFonts w:cs="Arial"/>
          <w:szCs w:val="24"/>
        </w:rPr>
        <w:tab/>
      </w:r>
      <w:r w:rsidRPr="00C9734B">
        <w:rPr>
          <w:rFonts w:cs="Arial"/>
          <w:b/>
          <w:bCs/>
          <w:szCs w:val="24"/>
        </w:rPr>
        <w:t>Diploma of Higher Education</w:t>
      </w:r>
      <w:r w:rsidRPr="00C9734B">
        <w:rPr>
          <w:rFonts w:cs="Arial"/>
          <w:szCs w:val="24"/>
        </w:rPr>
        <w:t xml:space="preserve">: In order to qualify for the award of a Diploma of Higher Education in Humanities and Social Sciences, </w:t>
      </w:r>
      <w:r w:rsidRPr="00167A5D">
        <w:rPr>
          <w:rFonts w:cs="Arial"/>
          <w:strike/>
          <w:szCs w:val="24"/>
        </w:rPr>
        <w:t xml:space="preserve">a </w:t>
      </w:r>
      <w:r w:rsidRPr="00F4592E">
        <w:t>Regulation 00001.UG.1.77 shall apply.</w:t>
      </w:r>
    </w:p>
    <w:p w14:paraId="1A2253D2" w14:textId="6633B61D" w:rsidR="00D76BBF" w:rsidRDefault="00D76BBF" w:rsidP="00D76BBF">
      <w:pPr>
        <w:pStyle w:val="Calendar1"/>
        <w:ind w:left="2160" w:hanging="2160"/>
      </w:pPr>
      <w:r w:rsidRPr="00D76BBF">
        <w:rPr>
          <w:b/>
          <w:szCs w:val="24"/>
        </w:rPr>
        <w:t>15300.UG.</w:t>
      </w:r>
      <w:r w:rsidR="00F4592E">
        <w:rPr>
          <w:b/>
          <w:szCs w:val="24"/>
        </w:rPr>
        <w:t>411</w:t>
      </w:r>
      <w:r w:rsidRPr="00C9734B">
        <w:rPr>
          <w:rFonts w:cs="Arial"/>
          <w:szCs w:val="24"/>
        </w:rPr>
        <w:tab/>
      </w:r>
      <w:r w:rsidRPr="00C9734B">
        <w:rPr>
          <w:rFonts w:cs="Arial"/>
          <w:b/>
          <w:bCs/>
          <w:szCs w:val="24"/>
        </w:rPr>
        <w:t>Certificate of Higher Education</w:t>
      </w:r>
      <w:r w:rsidRPr="00C9734B">
        <w:rPr>
          <w:rFonts w:cs="Arial"/>
          <w:szCs w:val="24"/>
        </w:rPr>
        <w:t xml:space="preserve">: In order to qualify for the award of a Certificate of Higher Education in Humanities and Social Sciences, </w:t>
      </w:r>
      <w:r w:rsidRPr="00167A5D">
        <w:rPr>
          <w:rFonts w:cs="Arial"/>
          <w:strike/>
          <w:szCs w:val="24"/>
        </w:rPr>
        <w:t>a.</w:t>
      </w:r>
      <w:r>
        <w:rPr>
          <w:rFonts w:cs="Arial"/>
          <w:strike/>
          <w:szCs w:val="24"/>
        </w:rPr>
        <w:t xml:space="preserve"> </w:t>
      </w:r>
      <w:r w:rsidRPr="00F4592E">
        <w:t>Regulation 00001.UG.1.78 shall apply</w:t>
      </w:r>
      <w:r w:rsidR="00F4592E">
        <w:t>.</w:t>
      </w:r>
    </w:p>
    <w:p w14:paraId="68DE7516" w14:textId="0B8CAF4A" w:rsidR="00F4592E" w:rsidRPr="00F4592E" w:rsidRDefault="00F4592E" w:rsidP="00D76BBF">
      <w:pPr>
        <w:pStyle w:val="Calendar1"/>
        <w:ind w:left="2160" w:hanging="2160"/>
        <w:rPr>
          <w:rFonts w:cs="Arial"/>
          <w:b/>
          <w:szCs w:val="24"/>
        </w:rPr>
      </w:pPr>
      <w:r w:rsidRPr="00F4592E">
        <w:rPr>
          <w:b/>
          <w:szCs w:val="24"/>
        </w:rPr>
        <w:t>15300.</w:t>
      </w:r>
      <w:r w:rsidRPr="00F4592E">
        <w:rPr>
          <w:rFonts w:cs="Arial"/>
          <w:b/>
          <w:szCs w:val="24"/>
        </w:rPr>
        <w:t>UG.412 to</w:t>
      </w:r>
    </w:p>
    <w:p w14:paraId="2F2D5C50" w14:textId="7641EEA2" w:rsidR="00F4592E" w:rsidRPr="00F4592E" w:rsidRDefault="00F4592E" w:rsidP="00D76BBF">
      <w:pPr>
        <w:pStyle w:val="Calendar1"/>
        <w:ind w:left="2160" w:hanging="2160"/>
        <w:rPr>
          <w:rFonts w:cs="Arial"/>
          <w:b/>
          <w:szCs w:val="24"/>
        </w:rPr>
      </w:pPr>
      <w:r w:rsidRPr="00F4592E">
        <w:rPr>
          <w:b/>
          <w:szCs w:val="24"/>
        </w:rPr>
        <w:t>15300.</w:t>
      </w:r>
      <w:r w:rsidRPr="00F4592E">
        <w:rPr>
          <w:rFonts w:cs="Arial"/>
          <w:b/>
          <w:szCs w:val="24"/>
        </w:rPr>
        <w:t>UG.442 (numbers not used)</w:t>
      </w:r>
    </w:p>
    <w:p w14:paraId="31F6637A" w14:textId="77777777" w:rsidR="00D76BBF" w:rsidRPr="00C9734B" w:rsidRDefault="00D76BBF" w:rsidP="00D76BBF">
      <w:pPr>
        <w:pStyle w:val="CalendarHeader2"/>
        <w:ind w:left="0" w:firstLine="0"/>
        <w:rPr>
          <w:rFonts w:cs="Arial"/>
          <w:szCs w:val="24"/>
        </w:rPr>
      </w:pPr>
      <w:r w:rsidRPr="00C9734B">
        <w:rPr>
          <w:rFonts w:cs="Arial"/>
          <w:szCs w:val="24"/>
        </w:rPr>
        <w:tab/>
      </w:r>
    </w:p>
    <w:p w14:paraId="5452FE09" w14:textId="77777777" w:rsidR="00D76BBF" w:rsidRPr="00C9734B" w:rsidRDefault="00D76BBF" w:rsidP="00D76BBF">
      <w:pPr>
        <w:pStyle w:val="CalendarHeader2"/>
        <w:ind w:left="0" w:firstLine="0"/>
        <w:rPr>
          <w:rFonts w:cs="Arial"/>
          <w:szCs w:val="24"/>
        </w:rPr>
      </w:pPr>
    </w:p>
    <w:p w14:paraId="0EE87A63" w14:textId="77777777" w:rsidR="00D76BBF" w:rsidRPr="00C9734B" w:rsidRDefault="00D76BBF" w:rsidP="00D76BBF">
      <w:pPr>
        <w:pStyle w:val="CalendarHeader2"/>
        <w:ind w:left="0" w:firstLine="0"/>
        <w:rPr>
          <w:rFonts w:cs="Arial"/>
          <w:szCs w:val="24"/>
        </w:rPr>
      </w:pPr>
    </w:p>
    <w:p w14:paraId="07ABD6A6" w14:textId="77777777" w:rsidR="00D76BBF" w:rsidRPr="00C9734B" w:rsidRDefault="00D76BBF" w:rsidP="00D76BBF">
      <w:pPr>
        <w:rPr>
          <w:rFonts w:cs="Arial"/>
          <w:sz w:val="24"/>
          <w:szCs w:val="24"/>
        </w:rPr>
      </w:pPr>
    </w:p>
    <w:p w14:paraId="665657FF" w14:textId="77777777" w:rsidR="00D76BBF" w:rsidRPr="00BB7676" w:rsidRDefault="00D76BBF" w:rsidP="00D76BBF"/>
    <w:p w14:paraId="08080FB2" w14:textId="690D3482" w:rsidR="00D76BBF" w:rsidRDefault="00D76BBF" w:rsidP="00A3076B">
      <w:pPr>
        <w:pStyle w:val="Calendar1"/>
        <w:ind w:left="2160" w:hanging="2160"/>
      </w:pPr>
    </w:p>
    <w:p w14:paraId="3AA45371" w14:textId="1667B2DA" w:rsidR="00D76BBF" w:rsidRDefault="00D76BBF" w:rsidP="00A3076B">
      <w:pPr>
        <w:pStyle w:val="Calendar1"/>
        <w:ind w:left="2160" w:hanging="2160"/>
      </w:pPr>
    </w:p>
    <w:p w14:paraId="23451244" w14:textId="0BA87849" w:rsidR="00D76BBF" w:rsidRDefault="00D76BBF" w:rsidP="00A3076B">
      <w:pPr>
        <w:pStyle w:val="Calendar1"/>
        <w:ind w:left="2160" w:hanging="2160"/>
      </w:pPr>
    </w:p>
    <w:p w14:paraId="591B454A" w14:textId="243222AA" w:rsidR="00D76BBF" w:rsidRDefault="00D76BBF" w:rsidP="00A3076B">
      <w:pPr>
        <w:pStyle w:val="Calendar1"/>
        <w:ind w:left="2160" w:hanging="2160"/>
      </w:pPr>
    </w:p>
    <w:p w14:paraId="3268A941" w14:textId="77777777" w:rsidR="00F4592E" w:rsidRDefault="00F4592E" w:rsidP="00A3076B">
      <w:pPr>
        <w:pStyle w:val="Calendar1"/>
        <w:ind w:left="2160" w:hanging="2160"/>
      </w:pPr>
    </w:p>
    <w:p w14:paraId="34BB01A2" w14:textId="5113C56A" w:rsidR="00D76BBF" w:rsidRDefault="00D76BBF" w:rsidP="00A3076B">
      <w:pPr>
        <w:pStyle w:val="Calendar1"/>
        <w:ind w:left="2160" w:hanging="2160"/>
      </w:pPr>
    </w:p>
    <w:p w14:paraId="028D7756" w14:textId="4BF7CCF3" w:rsidR="00167EB0" w:rsidRDefault="00167EB0" w:rsidP="0054027E">
      <w:pPr>
        <w:ind w:left="2160"/>
        <w:rPr>
          <w:rFonts w:cs="Arial"/>
          <w:b/>
          <w:sz w:val="32"/>
          <w:szCs w:val="32"/>
        </w:rPr>
      </w:pPr>
    </w:p>
    <w:p w14:paraId="2936F965" w14:textId="77777777" w:rsidR="00167EB0" w:rsidRDefault="00167EB0" w:rsidP="0054027E">
      <w:pPr>
        <w:ind w:left="2160"/>
        <w:rPr>
          <w:rFonts w:cs="Arial"/>
          <w:b/>
          <w:sz w:val="32"/>
          <w:szCs w:val="32"/>
        </w:rPr>
      </w:pPr>
    </w:p>
    <w:p w14:paraId="68837672" w14:textId="77777777" w:rsidR="00167EB0" w:rsidRDefault="00167EB0" w:rsidP="0054027E">
      <w:pPr>
        <w:ind w:left="2160"/>
        <w:rPr>
          <w:rFonts w:cs="Arial"/>
          <w:b/>
          <w:sz w:val="32"/>
          <w:szCs w:val="32"/>
        </w:rPr>
      </w:pPr>
    </w:p>
    <w:p w14:paraId="47926850" w14:textId="5487603A" w:rsidR="008B6724" w:rsidRPr="0054027E" w:rsidRDefault="008B6724" w:rsidP="0054027E">
      <w:pPr>
        <w:ind w:left="2160"/>
        <w:rPr>
          <w:b/>
          <w:sz w:val="24"/>
          <w:szCs w:val="24"/>
        </w:rPr>
      </w:pPr>
      <w:r w:rsidRPr="008B6724">
        <w:rPr>
          <w:rFonts w:cs="Arial"/>
          <w:b/>
          <w:sz w:val="32"/>
          <w:szCs w:val="32"/>
        </w:rPr>
        <w:lastRenderedPageBreak/>
        <w:t>FACULTY OF HUMANITIES AND SOCIAL SCIENCES</w:t>
      </w:r>
    </w:p>
    <w:p w14:paraId="336BB315" w14:textId="77777777" w:rsidR="008B6724" w:rsidRDefault="008B6724" w:rsidP="00B65AB0">
      <w:pPr>
        <w:pStyle w:val="p3toc2"/>
        <w:numPr>
          <w:ilvl w:val="0"/>
          <w:numId w:val="0"/>
        </w:numPr>
        <w:ind w:left="720"/>
        <w:rPr>
          <w:sz w:val="28"/>
          <w:szCs w:val="28"/>
        </w:rPr>
      </w:pPr>
    </w:p>
    <w:p w14:paraId="3E9C6E3A" w14:textId="77777777" w:rsidR="008B6724" w:rsidRDefault="008B6724" w:rsidP="00B65AB0">
      <w:pPr>
        <w:pStyle w:val="p3toc2"/>
        <w:numPr>
          <w:ilvl w:val="0"/>
          <w:numId w:val="0"/>
        </w:numPr>
        <w:ind w:left="720"/>
        <w:rPr>
          <w:sz w:val="28"/>
          <w:szCs w:val="28"/>
        </w:rPr>
      </w:pPr>
    </w:p>
    <w:p w14:paraId="61024AC7" w14:textId="3C06C4F8" w:rsidR="00B65AB0" w:rsidRPr="00D91437" w:rsidRDefault="008B6724" w:rsidP="00B65AB0">
      <w:pPr>
        <w:pStyle w:val="p3toc2"/>
        <w:numPr>
          <w:ilvl w:val="0"/>
          <w:numId w:val="0"/>
        </w:numPr>
        <w:ind w:left="720"/>
        <w:rPr>
          <w:sz w:val="28"/>
          <w:szCs w:val="28"/>
        </w:rPr>
      </w:pPr>
      <w:r>
        <w:rPr>
          <w:sz w:val="28"/>
          <w:szCs w:val="28"/>
        </w:rPr>
        <w:tab/>
      </w:r>
      <w:r>
        <w:rPr>
          <w:sz w:val="28"/>
          <w:szCs w:val="28"/>
        </w:rPr>
        <w:tab/>
      </w:r>
      <w:r w:rsidRPr="00D91437">
        <w:rPr>
          <w:sz w:val="28"/>
          <w:szCs w:val="28"/>
        </w:rPr>
        <w:t xml:space="preserve">CENTRE FOR LIFELONG LEARNING </w:t>
      </w:r>
    </w:p>
    <w:p w14:paraId="2FFBAA3B" w14:textId="77777777" w:rsidR="00B65AB0" w:rsidRDefault="00B65AB0" w:rsidP="00B65AB0">
      <w:pPr>
        <w:pStyle w:val="Calendar2"/>
        <w:tabs>
          <w:tab w:val="clear" w:pos="9504"/>
          <w:tab w:val="right" w:pos="8364"/>
          <w:tab w:val="right" w:pos="9498"/>
        </w:tabs>
        <w:ind w:left="0"/>
      </w:pPr>
    </w:p>
    <w:p w14:paraId="64BE6F86" w14:textId="58F0D8CE" w:rsidR="00B65AB0" w:rsidRPr="008B6724" w:rsidRDefault="006E14F0" w:rsidP="00B65AB0">
      <w:pPr>
        <w:pStyle w:val="p3toc3"/>
        <w:ind w:firstLine="720"/>
        <w:rPr>
          <w:sz w:val="28"/>
          <w:szCs w:val="28"/>
        </w:rPr>
      </w:pPr>
      <w:bookmarkStart w:id="407" w:name="OPEN_STUDIES_CERTIFICATE"/>
      <w:r>
        <w:rPr>
          <w:sz w:val="28"/>
          <w:szCs w:val="28"/>
        </w:rPr>
        <w:t xml:space="preserve">OPEN STUDIES </w:t>
      </w:r>
    </w:p>
    <w:bookmarkEnd w:id="407"/>
    <w:p w14:paraId="78C95C91" w14:textId="77777777" w:rsidR="00B65AB0" w:rsidRDefault="00B65AB0" w:rsidP="00B65AB0">
      <w:pPr>
        <w:pStyle w:val="p3toc3"/>
        <w:tabs>
          <w:tab w:val="right" w:pos="8364"/>
          <w:tab w:val="right" w:pos="9498"/>
        </w:tabs>
      </w:pPr>
      <w:r>
        <w:tab/>
      </w:r>
      <w:r>
        <w:fldChar w:fldCharType="begin"/>
      </w:r>
      <w:r>
        <w:instrText xml:space="preserve"> XE "Open Studies Certificate" </w:instrText>
      </w:r>
      <w:r>
        <w:fldChar w:fldCharType="end"/>
      </w:r>
    </w:p>
    <w:p w14:paraId="5FF10E4D" w14:textId="77777777" w:rsidR="00B65AB0" w:rsidRDefault="00B65AB0" w:rsidP="00B65AB0">
      <w:pPr>
        <w:pStyle w:val="Calendar2"/>
        <w:tabs>
          <w:tab w:val="clear" w:pos="9504"/>
          <w:tab w:val="right" w:pos="8364"/>
          <w:tab w:val="right" w:pos="9498"/>
        </w:tabs>
        <w:ind w:left="2160"/>
      </w:pPr>
      <w:r>
        <w:tab/>
        <w:t>The Open Studies Certificate programme is a part-time credit-based modular programme of continuing personal education classes at undergraduate level.  The ethos of liberal adult education underpins the philosophy and aims of the programme.  The Certificate is offered in named pathways approved from time to time by Senate on the recommendation of the Board of Study.</w:t>
      </w:r>
    </w:p>
    <w:p w14:paraId="3DBE81E8" w14:textId="77777777" w:rsidR="00B65AB0" w:rsidRDefault="00B65AB0" w:rsidP="00B65AB0">
      <w:pPr>
        <w:pStyle w:val="Calendar2"/>
        <w:tabs>
          <w:tab w:val="clear" w:pos="9504"/>
          <w:tab w:val="right" w:pos="8364"/>
          <w:tab w:val="right" w:pos="9498"/>
        </w:tabs>
      </w:pPr>
    </w:p>
    <w:p w14:paraId="68356D60" w14:textId="77777777" w:rsidR="00B65AB0" w:rsidRDefault="00B65AB0" w:rsidP="00B65AB0">
      <w:pPr>
        <w:pStyle w:val="Calendar2"/>
        <w:tabs>
          <w:tab w:val="clear" w:pos="9504"/>
          <w:tab w:val="right" w:pos="8364"/>
          <w:tab w:val="right" w:pos="9498"/>
        </w:tabs>
        <w:ind w:left="0"/>
      </w:pPr>
    </w:p>
    <w:p w14:paraId="17173644" w14:textId="68F281EF" w:rsidR="00CD365C" w:rsidRDefault="00CD365C" w:rsidP="00CD365C">
      <w:pPr>
        <w:pStyle w:val="p3toc3"/>
        <w:tabs>
          <w:tab w:val="right" w:pos="8364"/>
          <w:tab w:val="right" w:pos="9498"/>
        </w:tabs>
        <w:ind w:left="2160"/>
      </w:pPr>
      <w:r>
        <w:t xml:space="preserve">Open Studies Certificate (Named Pathway specified in Regulation </w:t>
      </w:r>
      <w:r>
        <w:rPr>
          <w:szCs w:val="24"/>
        </w:rPr>
        <w:t>15420.UG.7</w:t>
      </w:r>
      <w:r>
        <w:t>)</w:t>
      </w:r>
    </w:p>
    <w:p w14:paraId="3A6F8C9C" w14:textId="77777777" w:rsidR="00CD365C" w:rsidRDefault="00CD365C" w:rsidP="00CD365C">
      <w:pPr>
        <w:pStyle w:val="p3toc3"/>
        <w:tabs>
          <w:tab w:val="right" w:pos="8364"/>
          <w:tab w:val="right" w:pos="9498"/>
        </w:tabs>
        <w:ind w:left="2160"/>
      </w:pPr>
    </w:p>
    <w:p w14:paraId="70899BBA" w14:textId="77777777" w:rsidR="00CD365C" w:rsidRDefault="00CD365C" w:rsidP="00CD365C">
      <w:pPr>
        <w:pStyle w:val="NoSpacing"/>
        <w:ind w:left="2160"/>
        <w:rPr>
          <w:rFonts w:ascii="Arial" w:hAnsi="Arial" w:cs="Arial"/>
          <w:b/>
          <w:sz w:val="24"/>
          <w:szCs w:val="24"/>
        </w:rPr>
      </w:pPr>
      <w:r>
        <w:rPr>
          <w:rFonts w:ascii="Arial" w:hAnsi="Arial" w:cs="Arial"/>
          <w:b/>
          <w:sz w:val="24"/>
          <w:szCs w:val="24"/>
        </w:rPr>
        <w:t>Certificate of Higher Education in Lifelong Learning in Humanities</w:t>
      </w:r>
    </w:p>
    <w:p w14:paraId="6A282448" w14:textId="50549C8C" w:rsidR="00CD365C" w:rsidRDefault="00CD365C" w:rsidP="00CD365C">
      <w:pPr>
        <w:pStyle w:val="NoSpacing"/>
        <w:ind w:left="2160"/>
        <w:rPr>
          <w:rFonts w:ascii="Arial" w:hAnsi="Arial" w:cs="Arial"/>
          <w:b/>
          <w:sz w:val="24"/>
          <w:szCs w:val="24"/>
        </w:rPr>
      </w:pPr>
      <w:r>
        <w:rPr>
          <w:rFonts w:ascii="Arial" w:hAnsi="Arial" w:cs="Arial"/>
          <w:b/>
          <w:sz w:val="24"/>
          <w:szCs w:val="24"/>
        </w:rPr>
        <w:t>Certificate of Higher Education in Lifelong Learning in Creative Arts</w:t>
      </w:r>
    </w:p>
    <w:p w14:paraId="41CC43B8" w14:textId="32C3D8AF" w:rsidR="00CD365C" w:rsidRDefault="00CD365C" w:rsidP="00CD365C">
      <w:pPr>
        <w:pStyle w:val="NoSpacing"/>
        <w:rPr>
          <w:rFonts w:ascii="Arial" w:hAnsi="Arial" w:cs="Arial"/>
          <w:b/>
          <w:sz w:val="24"/>
          <w:szCs w:val="24"/>
        </w:rPr>
      </w:pPr>
    </w:p>
    <w:p w14:paraId="189422FC" w14:textId="2A240A6F" w:rsidR="00CD365C" w:rsidRDefault="00CD365C" w:rsidP="00CD365C">
      <w:pPr>
        <w:pStyle w:val="CalendarHeader2"/>
        <w:tabs>
          <w:tab w:val="right" w:pos="8364"/>
          <w:tab w:val="right" w:pos="9498"/>
        </w:tabs>
        <w:ind w:left="0" w:firstLine="0"/>
      </w:pPr>
      <w:r>
        <w:rPr>
          <w:szCs w:val="24"/>
        </w:rPr>
        <w:t xml:space="preserve">15420.UG.1             </w:t>
      </w:r>
      <w:r>
        <w:t>Course Regulations</w:t>
      </w:r>
    </w:p>
    <w:p w14:paraId="060ED5E6" w14:textId="77777777" w:rsidR="00CD365C" w:rsidRDefault="00CD365C" w:rsidP="00CD365C">
      <w:pPr>
        <w:pStyle w:val="Calendar2"/>
        <w:tabs>
          <w:tab w:val="right" w:pos="8364"/>
        </w:tabs>
        <w:ind w:left="2160"/>
      </w:pPr>
      <w:r>
        <w:tab/>
        <w:t>[These regulations are to be read in conjunction with Regulation 0000.1.UG.1].</w:t>
      </w:r>
    </w:p>
    <w:p w14:paraId="02307C73" w14:textId="77777777" w:rsidR="00CD365C" w:rsidRDefault="00CD365C" w:rsidP="00CD365C">
      <w:pPr>
        <w:pStyle w:val="Calendar2"/>
        <w:tabs>
          <w:tab w:val="right" w:pos="8364"/>
        </w:tabs>
      </w:pPr>
    </w:p>
    <w:p w14:paraId="1922FB7B" w14:textId="01A51042" w:rsidR="00CD365C" w:rsidRDefault="00CD365C" w:rsidP="00CD365C">
      <w:pPr>
        <w:pStyle w:val="CalendarHeader2"/>
        <w:tabs>
          <w:tab w:val="right" w:pos="8364"/>
          <w:tab w:val="right" w:pos="9498"/>
        </w:tabs>
        <w:ind w:left="0" w:firstLine="0"/>
      </w:pPr>
      <w:r>
        <w:rPr>
          <w:szCs w:val="24"/>
        </w:rPr>
        <w:t xml:space="preserve">15420.UG.2             </w:t>
      </w:r>
      <w:r>
        <w:t>Admission</w:t>
      </w:r>
    </w:p>
    <w:p w14:paraId="6E165DE6" w14:textId="77777777" w:rsidR="00CD365C" w:rsidRDefault="00CD365C" w:rsidP="00CD365C">
      <w:pPr>
        <w:pStyle w:val="Calendar1"/>
        <w:tabs>
          <w:tab w:val="right" w:pos="8364"/>
          <w:tab w:val="right" w:pos="9498"/>
        </w:tabs>
      </w:pPr>
      <w:r>
        <w:tab/>
        <w:t xml:space="preserve">           Applicants will normally be aged 18 years or over.</w:t>
      </w:r>
    </w:p>
    <w:p w14:paraId="6B1D2495" w14:textId="77777777" w:rsidR="00CD365C" w:rsidRDefault="00CD365C" w:rsidP="00CD365C">
      <w:pPr>
        <w:pStyle w:val="Calendar6"/>
        <w:tabs>
          <w:tab w:val="right" w:pos="8364"/>
          <w:tab w:val="right" w:pos="9498"/>
        </w:tabs>
      </w:pPr>
    </w:p>
    <w:p w14:paraId="581154D9" w14:textId="77777777" w:rsidR="00CD365C" w:rsidRDefault="00CD365C" w:rsidP="00CD365C">
      <w:pPr>
        <w:pStyle w:val="CalendarHeader2"/>
        <w:tabs>
          <w:tab w:val="right" w:pos="8364"/>
          <w:tab w:val="right" w:pos="9498"/>
        </w:tabs>
        <w:ind w:left="0" w:firstLine="0"/>
      </w:pPr>
      <w:r>
        <w:rPr>
          <w:szCs w:val="24"/>
        </w:rPr>
        <w:t xml:space="preserve">15420.UG.3             </w:t>
      </w:r>
      <w:r>
        <w:t>Mode of Study</w:t>
      </w:r>
    </w:p>
    <w:p w14:paraId="2BF0F840" w14:textId="77777777" w:rsidR="00CD365C" w:rsidRDefault="00CD365C" w:rsidP="00CD365C">
      <w:pPr>
        <w:pStyle w:val="Calendar1"/>
        <w:tabs>
          <w:tab w:val="left" w:pos="2127"/>
          <w:tab w:val="right" w:pos="8364"/>
          <w:tab w:val="right" w:pos="9498"/>
        </w:tabs>
        <w:ind w:left="2127"/>
      </w:pPr>
      <w:r>
        <w:tab/>
      </w:r>
      <w:r>
        <w:tab/>
        <w:t>The Open Studies programme is offered on a part-time basis only.</w:t>
      </w:r>
    </w:p>
    <w:p w14:paraId="56708CE9" w14:textId="77777777" w:rsidR="00CD365C" w:rsidRDefault="00CD365C" w:rsidP="00CD365C">
      <w:pPr>
        <w:pStyle w:val="Calendar1"/>
        <w:tabs>
          <w:tab w:val="left" w:pos="2127"/>
          <w:tab w:val="right" w:pos="8364"/>
          <w:tab w:val="right" w:pos="9498"/>
        </w:tabs>
        <w:ind w:left="2127"/>
      </w:pPr>
    </w:p>
    <w:p w14:paraId="36DAA26F" w14:textId="77777777" w:rsidR="00CD365C" w:rsidRDefault="00CD365C" w:rsidP="00CD365C">
      <w:pPr>
        <w:pStyle w:val="CalendarHeader2"/>
        <w:tabs>
          <w:tab w:val="right" w:pos="8364"/>
          <w:tab w:val="right" w:pos="9498"/>
        </w:tabs>
        <w:ind w:left="0" w:firstLine="0"/>
      </w:pPr>
      <w:r>
        <w:rPr>
          <w:szCs w:val="24"/>
        </w:rPr>
        <w:t xml:space="preserve">15420.UG.4             </w:t>
      </w:r>
      <w:r>
        <w:t>Period of Study</w:t>
      </w:r>
    </w:p>
    <w:p w14:paraId="7C96435A" w14:textId="6BEF27B2" w:rsidR="00CD365C" w:rsidRDefault="00CD365C" w:rsidP="00CD365C">
      <w:pPr>
        <w:pStyle w:val="Calendar1"/>
        <w:tabs>
          <w:tab w:val="left" w:pos="2127"/>
          <w:tab w:val="right" w:pos="8364"/>
          <w:tab w:val="right" w:pos="9498"/>
        </w:tabs>
        <w:ind w:left="2127"/>
      </w:pPr>
      <w:r>
        <w:t xml:space="preserve">  </w:t>
      </w:r>
      <w:r>
        <w:tab/>
      </w:r>
      <w:r>
        <w:tab/>
        <w:t xml:space="preserve">The minimum period of study is 2 semesters.  Unless granted an extension of time by the </w:t>
      </w:r>
      <w:r>
        <w:rPr>
          <w:szCs w:val="24"/>
        </w:rPr>
        <w:t>Open Studies Programme Board</w:t>
      </w:r>
      <w:r>
        <w:t xml:space="preserve">, a student who has not qualified for the award of the Open Studies Certificate within a period of 8 semesters from the date of first registration may be required to withdraw.  </w:t>
      </w:r>
      <w:r>
        <w:rPr>
          <w:szCs w:val="24"/>
        </w:rPr>
        <w:t>Unless granted an extension of time by the Open Studies Programme Board, a student who has not qualified for the award of the Certificate of Higher Education in Lifelong Learning within a period of 16 semesters from the date of first registration may be required to withdraw.</w:t>
      </w:r>
    </w:p>
    <w:p w14:paraId="2BA2DB64" w14:textId="77777777" w:rsidR="00CD365C" w:rsidRDefault="00CD365C" w:rsidP="00CD365C">
      <w:pPr>
        <w:pStyle w:val="Calendar6"/>
        <w:tabs>
          <w:tab w:val="right" w:pos="8364"/>
          <w:tab w:val="right" w:pos="9498"/>
        </w:tabs>
      </w:pPr>
    </w:p>
    <w:p w14:paraId="21C7635F" w14:textId="7DE30C91" w:rsidR="00CD365C" w:rsidRDefault="00CD365C" w:rsidP="00CD365C">
      <w:pPr>
        <w:pStyle w:val="CalendarHeader2"/>
        <w:tabs>
          <w:tab w:val="right" w:pos="8364"/>
          <w:tab w:val="right" w:pos="9498"/>
        </w:tabs>
        <w:ind w:left="0" w:firstLine="0"/>
      </w:pPr>
      <w:r>
        <w:rPr>
          <w:szCs w:val="24"/>
        </w:rPr>
        <w:t xml:space="preserve">15420.UG.5             </w:t>
      </w:r>
      <w:r>
        <w:t>Credit Transfer and Recognition of Prior Learning</w:t>
      </w:r>
    </w:p>
    <w:p w14:paraId="0A6611F0" w14:textId="71DD9F85" w:rsidR="00CD365C" w:rsidRDefault="00CD365C" w:rsidP="00CD365C">
      <w:pPr>
        <w:pStyle w:val="CalendarHeader2"/>
        <w:tabs>
          <w:tab w:val="right" w:pos="8364"/>
          <w:tab w:val="right" w:pos="9498"/>
        </w:tabs>
        <w:ind w:left="0" w:firstLine="0"/>
      </w:pPr>
    </w:p>
    <w:p w14:paraId="37D703CC" w14:textId="77777777" w:rsidR="00CD365C" w:rsidRDefault="00CD365C" w:rsidP="00CD365C">
      <w:pPr>
        <w:pStyle w:val="Calendar1"/>
        <w:tabs>
          <w:tab w:val="right" w:pos="8364"/>
          <w:tab w:val="right" w:pos="9498"/>
        </w:tabs>
        <w:ind w:left="2160"/>
      </w:pPr>
      <w:r>
        <w:tab/>
      </w:r>
      <w:r>
        <w:tab/>
        <w:t>Regulation 0000.1.UG.1.3 shall apply.  Where exemption is granted this shall normally not exceed 10 credits.</w:t>
      </w:r>
    </w:p>
    <w:p w14:paraId="4EB98426" w14:textId="77777777" w:rsidR="00CD365C" w:rsidRDefault="00CD365C" w:rsidP="00CD365C">
      <w:pPr>
        <w:pStyle w:val="Calendar1"/>
        <w:tabs>
          <w:tab w:val="right" w:pos="8364"/>
          <w:tab w:val="right" w:pos="9498"/>
        </w:tabs>
        <w:ind w:left="2160"/>
      </w:pPr>
    </w:p>
    <w:p w14:paraId="3E0F73E1" w14:textId="77777777" w:rsidR="00CD365C" w:rsidRDefault="00CD365C" w:rsidP="00CD365C">
      <w:pPr>
        <w:pStyle w:val="CalendarHeader2"/>
        <w:tabs>
          <w:tab w:val="right" w:pos="8364"/>
          <w:tab w:val="right" w:pos="9498"/>
        </w:tabs>
        <w:ind w:left="0" w:firstLine="0"/>
      </w:pPr>
      <w:r>
        <w:rPr>
          <w:szCs w:val="24"/>
        </w:rPr>
        <w:t xml:space="preserve">15420.UG.6             </w:t>
      </w:r>
      <w:r>
        <w:t>Attendance</w:t>
      </w:r>
    </w:p>
    <w:p w14:paraId="71DD62EA" w14:textId="77777777" w:rsidR="00CD365C" w:rsidRDefault="00CD365C" w:rsidP="00CD365C">
      <w:pPr>
        <w:pStyle w:val="Calendar1"/>
        <w:tabs>
          <w:tab w:val="right" w:pos="8364"/>
          <w:tab w:val="right" w:pos="9498"/>
        </w:tabs>
        <w:ind w:left="2160"/>
        <w:rPr>
          <w:rFonts w:cs="Arial"/>
          <w:szCs w:val="24"/>
        </w:rPr>
      </w:pPr>
      <w:r>
        <w:tab/>
      </w:r>
      <w:r>
        <w:tab/>
      </w:r>
      <w:r>
        <w:rPr>
          <w:rFonts w:cs="Arial"/>
          <w:szCs w:val="24"/>
        </w:rPr>
        <w:t>There is a 70% attendance requirement typically applied to Open Studies classes.</w:t>
      </w:r>
    </w:p>
    <w:p w14:paraId="5528A597" w14:textId="77777777" w:rsidR="00CD365C" w:rsidRDefault="00CD365C" w:rsidP="00CD365C">
      <w:pPr>
        <w:pStyle w:val="Calendar6"/>
        <w:tabs>
          <w:tab w:val="right" w:pos="8364"/>
          <w:tab w:val="right" w:pos="9498"/>
        </w:tabs>
      </w:pPr>
    </w:p>
    <w:p w14:paraId="136571FE" w14:textId="6A81271F" w:rsidR="00CD365C" w:rsidRDefault="00CD365C" w:rsidP="00CD365C">
      <w:pPr>
        <w:pStyle w:val="CalendarHeader2"/>
        <w:tabs>
          <w:tab w:val="right" w:pos="8364"/>
          <w:tab w:val="right" w:pos="9498"/>
        </w:tabs>
        <w:ind w:left="0" w:firstLine="0"/>
      </w:pPr>
      <w:r>
        <w:rPr>
          <w:szCs w:val="24"/>
        </w:rPr>
        <w:t xml:space="preserve">15420.UG.7             </w:t>
      </w:r>
      <w:r>
        <w:t>Course Structure</w:t>
      </w:r>
    </w:p>
    <w:p w14:paraId="35D2D279" w14:textId="77777777" w:rsidR="00CD365C" w:rsidRDefault="00CD365C" w:rsidP="00CD365C">
      <w:pPr>
        <w:pStyle w:val="Calendar1"/>
        <w:tabs>
          <w:tab w:val="right" w:pos="8364"/>
          <w:tab w:val="right" w:pos="9498"/>
        </w:tabs>
        <w:ind w:left="2160"/>
      </w:pPr>
      <w:r>
        <w:tab/>
      </w:r>
      <w:r>
        <w:tab/>
        <w:t xml:space="preserve">The Open Studies programme offers classes in the following subject pathways: </w:t>
      </w:r>
    </w:p>
    <w:p w14:paraId="73E14472" w14:textId="77777777" w:rsidR="00CD365C" w:rsidRDefault="00CD365C" w:rsidP="00CD365C">
      <w:pPr>
        <w:pStyle w:val="Calendar1"/>
        <w:tabs>
          <w:tab w:val="right" w:pos="8364"/>
          <w:tab w:val="right" w:pos="9498"/>
        </w:tabs>
        <w:ind w:left="2160"/>
      </w:pPr>
    </w:p>
    <w:p w14:paraId="240BB71C" w14:textId="77777777" w:rsidR="00CD365C" w:rsidRDefault="00CD365C" w:rsidP="00CD365C">
      <w:pPr>
        <w:pStyle w:val="Calendar1"/>
        <w:tabs>
          <w:tab w:val="right" w:pos="8364"/>
          <w:tab w:val="right" w:pos="9498"/>
        </w:tabs>
        <w:ind w:left="2160"/>
        <w:rPr>
          <w:b/>
        </w:rPr>
      </w:pPr>
      <w:r>
        <w:tab/>
      </w:r>
      <w:r>
        <w:tab/>
      </w:r>
      <w:r>
        <w:rPr>
          <w:b/>
        </w:rPr>
        <w:t>Creative Arts</w:t>
      </w:r>
    </w:p>
    <w:p w14:paraId="707C8403" w14:textId="77777777" w:rsidR="00CD365C" w:rsidRDefault="00CD365C" w:rsidP="00CD365C">
      <w:pPr>
        <w:pStyle w:val="Calendar6"/>
        <w:tabs>
          <w:tab w:val="right" w:pos="8364"/>
          <w:tab w:val="right" w:pos="9498"/>
        </w:tabs>
      </w:pPr>
    </w:p>
    <w:p w14:paraId="73E154EF" w14:textId="77777777" w:rsidR="00CD365C" w:rsidRDefault="00CD365C" w:rsidP="00CD365C">
      <w:pPr>
        <w:pStyle w:val="Calendar2"/>
        <w:tabs>
          <w:tab w:val="right" w:pos="8364"/>
        </w:tabs>
      </w:pPr>
      <w:r>
        <w:t xml:space="preserve">           Open Studies Certificate (Applied Arts)</w:t>
      </w:r>
    </w:p>
    <w:p w14:paraId="268439C1" w14:textId="77777777" w:rsidR="00CD365C" w:rsidRDefault="00CD365C" w:rsidP="00CD365C">
      <w:pPr>
        <w:pStyle w:val="Calendar2"/>
        <w:tabs>
          <w:tab w:val="right" w:pos="8364"/>
        </w:tabs>
      </w:pPr>
      <w:r>
        <w:t xml:space="preserve">           Open Studies Certificate (Theatre Arts)</w:t>
      </w:r>
    </w:p>
    <w:p w14:paraId="39A86E5D" w14:textId="77777777" w:rsidR="00CD365C" w:rsidRDefault="00CD365C" w:rsidP="00CD365C">
      <w:pPr>
        <w:pStyle w:val="Calendar2"/>
        <w:tabs>
          <w:tab w:val="right" w:pos="8364"/>
        </w:tabs>
      </w:pPr>
    </w:p>
    <w:p w14:paraId="0D9ECA0B" w14:textId="77777777" w:rsidR="00CD365C" w:rsidRDefault="00CD365C" w:rsidP="00CD365C">
      <w:pPr>
        <w:pStyle w:val="Calendar2"/>
        <w:tabs>
          <w:tab w:val="right" w:pos="8364"/>
        </w:tabs>
      </w:pPr>
    </w:p>
    <w:p w14:paraId="1FB9BCD3" w14:textId="77777777" w:rsidR="00CD365C" w:rsidRDefault="00CD365C" w:rsidP="00CD365C">
      <w:pPr>
        <w:pStyle w:val="Calendar2"/>
        <w:tabs>
          <w:tab w:val="left" w:pos="2127"/>
          <w:tab w:val="right" w:pos="8364"/>
        </w:tabs>
        <w:rPr>
          <w:b/>
        </w:rPr>
      </w:pPr>
      <w:r>
        <w:tab/>
      </w:r>
      <w:r>
        <w:rPr>
          <w:b/>
        </w:rPr>
        <w:t>Humanities</w:t>
      </w:r>
    </w:p>
    <w:p w14:paraId="338DA04D" w14:textId="77777777" w:rsidR="00CD365C" w:rsidRDefault="00CD365C" w:rsidP="00CD365C">
      <w:pPr>
        <w:pStyle w:val="Calendar2"/>
        <w:tabs>
          <w:tab w:val="right" w:pos="8364"/>
        </w:tabs>
      </w:pPr>
    </w:p>
    <w:p w14:paraId="5B4B85E9" w14:textId="77777777" w:rsidR="00CD365C" w:rsidRDefault="00CD365C" w:rsidP="00CD365C">
      <w:pPr>
        <w:pStyle w:val="Calendar2"/>
        <w:tabs>
          <w:tab w:val="right" w:pos="8364"/>
        </w:tabs>
      </w:pPr>
      <w:r>
        <w:t xml:space="preserve">           Open Studies Certificate (Applied Writing)</w:t>
      </w:r>
    </w:p>
    <w:p w14:paraId="7B5D109C" w14:textId="77777777" w:rsidR="00CD365C" w:rsidRDefault="00CD365C" w:rsidP="00CD365C">
      <w:pPr>
        <w:pStyle w:val="NoSpacing"/>
        <w:ind w:left="1440"/>
        <w:rPr>
          <w:rFonts w:ascii="Arial" w:hAnsi="Arial" w:cs="Arial"/>
          <w:sz w:val="24"/>
          <w:szCs w:val="24"/>
        </w:rPr>
      </w:pPr>
      <w:r>
        <w:rPr>
          <w:rFonts w:ascii="Arial" w:hAnsi="Arial" w:cs="Arial"/>
        </w:rPr>
        <w:t xml:space="preserve">            </w:t>
      </w:r>
      <w:r>
        <w:rPr>
          <w:rFonts w:ascii="Arial" w:hAnsi="Arial" w:cs="Arial"/>
          <w:sz w:val="24"/>
          <w:szCs w:val="24"/>
        </w:rPr>
        <w:t>Open Studies Certificate (Humanities)</w:t>
      </w:r>
    </w:p>
    <w:p w14:paraId="3C533020" w14:textId="77777777" w:rsidR="00CD365C" w:rsidRDefault="00CD365C" w:rsidP="00CD365C">
      <w:pPr>
        <w:pStyle w:val="Calendar2"/>
        <w:tabs>
          <w:tab w:val="right" w:pos="8364"/>
        </w:tabs>
      </w:pPr>
      <w:r>
        <w:t xml:space="preserve">           Open Studies Certificate (Psychology)</w:t>
      </w:r>
    </w:p>
    <w:p w14:paraId="5E6A146A" w14:textId="77777777" w:rsidR="00CD365C" w:rsidRDefault="00CD365C" w:rsidP="00CD365C">
      <w:pPr>
        <w:pStyle w:val="NoSpacing"/>
        <w:ind w:left="1440"/>
        <w:rPr>
          <w:rFonts w:ascii="Arial" w:hAnsi="Arial" w:cs="Arial"/>
          <w:sz w:val="24"/>
          <w:szCs w:val="24"/>
        </w:rPr>
      </w:pPr>
      <w:r>
        <w:rPr>
          <w:rFonts w:ascii="Arial" w:hAnsi="Arial" w:cs="Arial"/>
          <w:sz w:val="24"/>
          <w:szCs w:val="24"/>
        </w:rPr>
        <w:t xml:space="preserve">           Open Studies Certificate (Genealogical Studies)</w:t>
      </w:r>
    </w:p>
    <w:p w14:paraId="269E09B7" w14:textId="77777777" w:rsidR="00CD365C" w:rsidRDefault="00CD365C" w:rsidP="00CD365C">
      <w:pPr>
        <w:pStyle w:val="Calendar2"/>
        <w:tabs>
          <w:tab w:val="right" w:pos="8364"/>
        </w:tabs>
      </w:pPr>
      <w:r>
        <w:t xml:space="preserve">           Open Studies Certificate (Language Studies)</w:t>
      </w:r>
    </w:p>
    <w:p w14:paraId="17E777D7" w14:textId="77777777" w:rsidR="00CD365C" w:rsidRDefault="00CD365C" w:rsidP="00CD365C">
      <w:pPr>
        <w:pStyle w:val="Calendar2"/>
        <w:tabs>
          <w:tab w:val="right" w:pos="8364"/>
        </w:tabs>
      </w:pPr>
      <w:r>
        <w:t xml:space="preserve">           Open Studies Certificate (Musical Studies)</w:t>
      </w:r>
    </w:p>
    <w:p w14:paraId="25ED3C16" w14:textId="77777777" w:rsidR="00CD365C" w:rsidRDefault="00CD365C" w:rsidP="00CD365C">
      <w:pPr>
        <w:pStyle w:val="Calendar2"/>
        <w:tabs>
          <w:tab w:val="right" w:pos="8364"/>
        </w:tabs>
      </w:pPr>
      <w:r>
        <w:t xml:space="preserve">           Open Studies Certificate (Adult Teaching and Learning)</w:t>
      </w:r>
    </w:p>
    <w:p w14:paraId="1926EEB0" w14:textId="77777777" w:rsidR="00CD365C" w:rsidRDefault="00CD365C" w:rsidP="00CD365C">
      <w:pPr>
        <w:pStyle w:val="Calendar2"/>
        <w:tabs>
          <w:tab w:val="right" w:pos="8364"/>
        </w:tabs>
      </w:pPr>
      <w:r>
        <w:t xml:space="preserve">           Open Studies Certificate (Politics and International Relations)</w:t>
      </w:r>
    </w:p>
    <w:p w14:paraId="059F8F7C" w14:textId="77777777" w:rsidR="00CD365C" w:rsidRDefault="00CD365C" w:rsidP="00CD365C">
      <w:pPr>
        <w:pStyle w:val="Calendar2"/>
        <w:tabs>
          <w:tab w:val="right" w:pos="8364"/>
        </w:tabs>
      </w:pPr>
      <w:r>
        <w:t xml:space="preserve">           Open Studies Certificate (Social Policy)</w:t>
      </w:r>
    </w:p>
    <w:p w14:paraId="55504EB4" w14:textId="77777777" w:rsidR="00CD365C" w:rsidRDefault="00CD365C" w:rsidP="00CD365C">
      <w:pPr>
        <w:pStyle w:val="Calendar2"/>
        <w:tabs>
          <w:tab w:val="right" w:pos="8364"/>
        </w:tabs>
      </w:pPr>
      <w:r>
        <w:t xml:space="preserve">           Open Studies Certificate (English Literature)</w:t>
      </w:r>
    </w:p>
    <w:p w14:paraId="04E8343F" w14:textId="77777777" w:rsidR="00CD365C" w:rsidRDefault="00CD365C" w:rsidP="00CD365C">
      <w:pPr>
        <w:pStyle w:val="Calendar2"/>
        <w:tabs>
          <w:tab w:val="right" w:pos="8364"/>
        </w:tabs>
      </w:pPr>
    </w:p>
    <w:p w14:paraId="5B291B18" w14:textId="77777777" w:rsidR="00CD365C" w:rsidRDefault="00CD365C" w:rsidP="00CD365C">
      <w:pPr>
        <w:pStyle w:val="Calendar2"/>
        <w:tabs>
          <w:tab w:val="right" w:pos="8364"/>
        </w:tabs>
        <w:ind w:left="2160"/>
      </w:pPr>
    </w:p>
    <w:p w14:paraId="53014920" w14:textId="1EAB5427" w:rsidR="00CD365C" w:rsidRDefault="00CD365C" w:rsidP="00CD365C">
      <w:pPr>
        <w:pStyle w:val="CalendarHeader2"/>
        <w:tabs>
          <w:tab w:val="right" w:pos="8364"/>
          <w:tab w:val="right" w:pos="9498"/>
        </w:tabs>
        <w:ind w:left="0" w:firstLine="0"/>
      </w:pPr>
      <w:r>
        <w:rPr>
          <w:szCs w:val="24"/>
        </w:rPr>
        <w:t xml:space="preserve">15420.UG.8             </w:t>
      </w:r>
      <w:r>
        <w:t xml:space="preserve">Curriculum </w:t>
      </w:r>
    </w:p>
    <w:p w14:paraId="735F2F8E" w14:textId="77777777" w:rsidR="00CD365C" w:rsidRDefault="00CD365C" w:rsidP="00CD365C">
      <w:pPr>
        <w:pStyle w:val="Calendar1"/>
        <w:tabs>
          <w:tab w:val="right" w:pos="8364"/>
          <w:tab w:val="right" w:pos="9498"/>
        </w:tabs>
        <w:ind w:left="2160"/>
      </w:pPr>
      <w:r>
        <w:tab/>
      </w:r>
      <w:r>
        <w:tab/>
        <w:t>Students may choose from the classes listed below.  At the discretion of the Head of Lifelong Learning, any class may be withdrawn in any given year, if it is deemed that insufficient numbers of students have enrolled for that class: such withdrawal will be notified as soon as is practical.</w:t>
      </w:r>
    </w:p>
    <w:p w14:paraId="25B0601C" w14:textId="77777777" w:rsidR="00CD365C" w:rsidRDefault="00CD365C" w:rsidP="00CD365C">
      <w:pPr>
        <w:pStyle w:val="Calendar2"/>
        <w:tabs>
          <w:tab w:val="right" w:pos="8364"/>
        </w:tabs>
      </w:pPr>
    </w:p>
    <w:p w14:paraId="7A63E005" w14:textId="77777777" w:rsidR="00CD365C" w:rsidRDefault="00CD365C" w:rsidP="00CD365C">
      <w:pPr>
        <w:pStyle w:val="CalendarHeader2"/>
        <w:tabs>
          <w:tab w:val="right" w:pos="8364"/>
          <w:tab w:val="right" w:pos="9498"/>
        </w:tabs>
        <w:ind w:hanging="2160"/>
      </w:pPr>
      <w:r>
        <w:tab/>
        <w:t>List of Approved Classes by Pathway</w:t>
      </w:r>
    </w:p>
    <w:p w14:paraId="64961574" w14:textId="77777777" w:rsidR="00CD365C" w:rsidRDefault="00CD365C" w:rsidP="00CD365C">
      <w:pPr>
        <w:pStyle w:val="CalendarHeader2"/>
        <w:tabs>
          <w:tab w:val="right" w:pos="8364"/>
          <w:tab w:val="right" w:pos="9498"/>
        </w:tabs>
      </w:pPr>
    </w:p>
    <w:p w14:paraId="6CC1E3DF" w14:textId="532D0401" w:rsidR="00CD365C" w:rsidRDefault="00CD365C" w:rsidP="00CD365C">
      <w:pPr>
        <w:rPr>
          <w:sz w:val="24"/>
          <w:szCs w:val="24"/>
        </w:rPr>
      </w:pPr>
      <w:r>
        <w:tab/>
      </w:r>
      <w:r>
        <w:tab/>
      </w:r>
      <w:r>
        <w:tab/>
      </w:r>
      <w:r>
        <w:rPr>
          <w:b/>
          <w:i/>
          <w:sz w:val="24"/>
          <w:szCs w:val="24"/>
        </w:rPr>
        <w:t>Applied Arts</w:t>
      </w:r>
      <w:r>
        <w:rPr>
          <w:b/>
          <w:i/>
          <w:sz w:val="24"/>
          <w:szCs w:val="24"/>
        </w:rPr>
        <w:tab/>
      </w:r>
      <w:r>
        <w:rPr>
          <w:sz w:val="24"/>
          <w:szCs w:val="24"/>
        </w:rPr>
        <w:tab/>
      </w:r>
      <w:r>
        <w:rPr>
          <w:sz w:val="24"/>
          <w:szCs w:val="24"/>
        </w:rPr>
        <w:tab/>
      </w:r>
      <w:r>
        <w:rPr>
          <w:sz w:val="24"/>
          <w:szCs w:val="24"/>
        </w:rPr>
        <w:tab/>
      </w:r>
      <w:r>
        <w:rPr>
          <w:sz w:val="24"/>
          <w:szCs w:val="24"/>
        </w:rPr>
        <w:tab/>
      </w:r>
      <w:r>
        <w:rPr>
          <w:sz w:val="24"/>
          <w:szCs w:val="24"/>
        </w:rPr>
        <w:tab/>
      </w:r>
      <w:r w:rsidR="006E14F0">
        <w:rPr>
          <w:sz w:val="24"/>
          <w:szCs w:val="24"/>
        </w:rPr>
        <w:t xml:space="preserve">  </w:t>
      </w:r>
      <w:r>
        <w:rPr>
          <w:sz w:val="24"/>
          <w:szCs w:val="24"/>
        </w:rPr>
        <w:t>Level</w:t>
      </w:r>
      <w:r>
        <w:rPr>
          <w:sz w:val="24"/>
          <w:szCs w:val="24"/>
        </w:rPr>
        <w:tab/>
        <w:t xml:space="preserve">    Credits</w:t>
      </w:r>
    </w:p>
    <w:p w14:paraId="654FCEF5" w14:textId="77777777" w:rsidR="00CD365C" w:rsidRDefault="00CD365C" w:rsidP="00CD365C">
      <w:pPr>
        <w:rPr>
          <w:sz w:val="24"/>
          <w:szCs w:val="24"/>
        </w:rPr>
      </w:pPr>
    </w:p>
    <w:p w14:paraId="41C36B0A" w14:textId="77777777" w:rsidR="00CD365C" w:rsidRDefault="00CD365C" w:rsidP="00CD365C">
      <w:pPr>
        <w:ind w:left="1440" w:firstLine="720"/>
        <w:rPr>
          <w:sz w:val="24"/>
          <w:szCs w:val="24"/>
        </w:rPr>
      </w:pPr>
      <w:r>
        <w:rPr>
          <w:sz w:val="24"/>
          <w:szCs w:val="24"/>
        </w:rPr>
        <w:t>OS 186</w:t>
      </w:r>
      <w:r>
        <w:rPr>
          <w:sz w:val="24"/>
          <w:szCs w:val="24"/>
        </w:rPr>
        <w:tab/>
        <w:t>Life Drawing in Colour</w:t>
      </w:r>
      <w:r>
        <w:rPr>
          <w:sz w:val="24"/>
          <w:szCs w:val="24"/>
        </w:rPr>
        <w:tab/>
      </w:r>
      <w:r>
        <w:rPr>
          <w:sz w:val="24"/>
          <w:szCs w:val="24"/>
        </w:rPr>
        <w:tab/>
      </w:r>
      <w:r>
        <w:rPr>
          <w:sz w:val="24"/>
          <w:szCs w:val="24"/>
        </w:rPr>
        <w:tab/>
        <w:t>1</w:t>
      </w:r>
      <w:r>
        <w:rPr>
          <w:sz w:val="24"/>
          <w:szCs w:val="24"/>
        </w:rPr>
        <w:tab/>
        <w:t>10</w:t>
      </w:r>
    </w:p>
    <w:p w14:paraId="00EE36E7" w14:textId="77777777" w:rsidR="00CD365C" w:rsidRDefault="00CD365C" w:rsidP="00CD365C">
      <w:pPr>
        <w:ind w:left="1440" w:firstLine="720"/>
        <w:rPr>
          <w:sz w:val="24"/>
          <w:szCs w:val="24"/>
        </w:rPr>
      </w:pPr>
      <w:r>
        <w:rPr>
          <w:sz w:val="24"/>
          <w:szCs w:val="24"/>
        </w:rPr>
        <w:t>OS 168</w:t>
      </w:r>
      <w:r>
        <w:rPr>
          <w:sz w:val="24"/>
          <w:szCs w:val="24"/>
        </w:rPr>
        <w:tab/>
        <w:t>Taking Acrylics Further 3</w:t>
      </w:r>
      <w:r>
        <w:rPr>
          <w:sz w:val="24"/>
          <w:szCs w:val="24"/>
        </w:rPr>
        <w:tab/>
      </w:r>
      <w:r>
        <w:rPr>
          <w:sz w:val="24"/>
          <w:szCs w:val="24"/>
        </w:rPr>
        <w:tab/>
      </w:r>
      <w:r>
        <w:rPr>
          <w:sz w:val="24"/>
          <w:szCs w:val="24"/>
        </w:rPr>
        <w:tab/>
        <w:t>1</w:t>
      </w:r>
      <w:r>
        <w:rPr>
          <w:sz w:val="24"/>
          <w:szCs w:val="24"/>
        </w:rPr>
        <w:tab/>
        <w:t>10</w:t>
      </w:r>
    </w:p>
    <w:p w14:paraId="4DBCEE58" w14:textId="77777777" w:rsidR="00CD365C" w:rsidRDefault="00CD365C" w:rsidP="00CD365C">
      <w:pPr>
        <w:ind w:left="1440" w:firstLine="720"/>
        <w:rPr>
          <w:sz w:val="24"/>
          <w:szCs w:val="24"/>
        </w:rPr>
      </w:pPr>
      <w:r>
        <w:rPr>
          <w:sz w:val="24"/>
          <w:szCs w:val="24"/>
        </w:rPr>
        <w:t>OS 176</w:t>
      </w:r>
      <w:r>
        <w:rPr>
          <w:sz w:val="24"/>
          <w:szCs w:val="24"/>
        </w:rPr>
        <w:tab/>
        <w:t>Taking Watercolours Further 4</w:t>
      </w:r>
      <w:r>
        <w:rPr>
          <w:sz w:val="24"/>
          <w:szCs w:val="24"/>
        </w:rPr>
        <w:tab/>
      </w:r>
      <w:r>
        <w:rPr>
          <w:sz w:val="24"/>
          <w:szCs w:val="24"/>
        </w:rPr>
        <w:tab/>
        <w:t>1</w:t>
      </w:r>
      <w:r>
        <w:rPr>
          <w:sz w:val="24"/>
          <w:szCs w:val="24"/>
        </w:rPr>
        <w:tab/>
        <w:t>10</w:t>
      </w:r>
    </w:p>
    <w:p w14:paraId="6410892C" w14:textId="77777777" w:rsidR="00CD365C" w:rsidRDefault="00CD365C" w:rsidP="00CD365C">
      <w:pPr>
        <w:ind w:left="1440" w:firstLine="720"/>
        <w:rPr>
          <w:sz w:val="24"/>
          <w:szCs w:val="24"/>
        </w:rPr>
      </w:pPr>
      <w:r>
        <w:rPr>
          <w:sz w:val="24"/>
          <w:szCs w:val="24"/>
        </w:rPr>
        <w:t>OS 401</w:t>
      </w:r>
      <w:r>
        <w:rPr>
          <w:sz w:val="24"/>
          <w:szCs w:val="24"/>
        </w:rPr>
        <w:tab/>
        <w:t>Drawing and Painting 1</w:t>
      </w:r>
      <w:r>
        <w:rPr>
          <w:sz w:val="24"/>
          <w:szCs w:val="24"/>
        </w:rPr>
        <w:tab/>
      </w:r>
      <w:r>
        <w:rPr>
          <w:sz w:val="24"/>
          <w:szCs w:val="24"/>
        </w:rPr>
        <w:tab/>
      </w:r>
      <w:r>
        <w:rPr>
          <w:sz w:val="24"/>
          <w:szCs w:val="24"/>
        </w:rPr>
        <w:tab/>
        <w:t>1</w:t>
      </w:r>
      <w:r>
        <w:rPr>
          <w:sz w:val="24"/>
          <w:szCs w:val="24"/>
        </w:rPr>
        <w:tab/>
        <w:t>10</w:t>
      </w:r>
    </w:p>
    <w:p w14:paraId="696B552B" w14:textId="77777777" w:rsidR="00CD365C" w:rsidRDefault="00CD365C" w:rsidP="00CD365C">
      <w:pPr>
        <w:ind w:left="1440" w:firstLine="720"/>
        <w:rPr>
          <w:sz w:val="24"/>
          <w:szCs w:val="24"/>
        </w:rPr>
      </w:pPr>
      <w:r>
        <w:rPr>
          <w:sz w:val="24"/>
          <w:szCs w:val="24"/>
        </w:rPr>
        <w:t>OS 402</w:t>
      </w:r>
      <w:r>
        <w:rPr>
          <w:sz w:val="24"/>
          <w:szCs w:val="24"/>
        </w:rPr>
        <w:tab/>
        <w:t>Drawing and Painting 2</w:t>
      </w:r>
      <w:r>
        <w:rPr>
          <w:sz w:val="24"/>
          <w:szCs w:val="24"/>
        </w:rPr>
        <w:tab/>
      </w:r>
      <w:r>
        <w:rPr>
          <w:sz w:val="24"/>
          <w:szCs w:val="24"/>
        </w:rPr>
        <w:tab/>
      </w:r>
      <w:r>
        <w:rPr>
          <w:sz w:val="24"/>
          <w:szCs w:val="24"/>
        </w:rPr>
        <w:tab/>
        <w:t>1</w:t>
      </w:r>
      <w:r>
        <w:rPr>
          <w:sz w:val="24"/>
          <w:szCs w:val="24"/>
        </w:rPr>
        <w:tab/>
        <w:t>10</w:t>
      </w:r>
    </w:p>
    <w:p w14:paraId="55AF39F2" w14:textId="77777777" w:rsidR="00CD365C" w:rsidRDefault="00CD365C" w:rsidP="00CD365C">
      <w:pPr>
        <w:ind w:left="1440" w:firstLine="720"/>
        <w:rPr>
          <w:sz w:val="24"/>
          <w:szCs w:val="24"/>
        </w:rPr>
      </w:pPr>
      <w:r>
        <w:rPr>
          <w:sz w:val="24"/>
          <w:szCs w:val="24"/>
        </w:rPr>
        <w:t>OS 403</w:t>
      </w:r>
      <w:r>
        <w:rPr>
          <w:sz w:val="24"/>
          <w:szCs w:val="24"/>
        </w:rPr>
        <w:tab/>
        <w:t>Drawing and Painting 3</w:t>
      </w:r>
      <w:r>
        <w:rPr>
          <w:sz w:val="24"/>
          <w:szCs w:val="24"/>
        </w:rPr>
        <w:tab/>
      </w:r>
      <w:r>
        <w:rPr>
          <w:sz w:val="24"/>
          <w:szCs w:val="24"/>
        </w:rPr>
        <w:tab/>
      </w:r>
      <w:r>
        <w:rPr>
          <w:sz w:val="24"/>
          <w:szCs w:val="24"/>
        </w:rPr>
        <w:tab/>
        <w:t>1</w:t>
      </w:r>
      <w:r>
        <w:rPr>
          <w:sz w:val="24"/>
          <w:szCs w:val="24"/>
        </w:rPr>
        <w:tab/>
        <w:t>10</w:t>
      </w:r>
    </w:p>
    <w:p w14:paraId="3E4EE543" w14:textId="77777777" w:rsidR="00CD365C" w:rsidRDefault="00CD365C" w:rsidP="00CD365C">
      <w:pPr>
        <w:ind w:left="1440" w:firstLine="720"/>
        <w:rPr>
          <w:sz w:val="24"/>
          <w:szCs w:val="24"/>
        </w:rPr>
      </w:pPr>
      <w:r>
        <w:rPr>
          <w:sz w:val="24"/>
          <w:szCs w:val="24"/>
        </w:rPr>
        <w:t>OS 641</w:t>
      </w:r>
      <w:r>
        <w:rPr>
          <w:sz w:val="24"/>
          <w:szCs w:val="24"/>
        </w:rPr>
        <w:tab/>
        <w:t>Learn to Draw</w:t>
      </w:r>
      <w:r>
        <w:rPr>
          <w:sz w:val="24"/>
          <w:szCs w:val="24"/>
        </w:rPr>
        <w:tab/>
      </w:r>
      <w:r>
        <w:rPr>
          <w:sz w:val="24"/>
          <w:szCs w:val="24"/>
        </w:rPr>
        <w:tab/>
      </w:r>
      <w:r>
        <w:rPr>
          <w:sz w:val="24"/>
          <w:szCs w:val="24"/>
        </w:rPr>
        <w:tab/>
      </w:r>
      <w:r>
        <w:rPr>
          <w:sz w:val="24"/>
          <w:szCs w:val="24"/>
        </w:rPr>
        <w:tab/>
        <w:t>1</w:t>
      </w:r>
      <w:r>
        <w:rPr>
          <w:sz w:val="24"/>
          <w:szCs w:val="24"/>
        </w:rPr>
        <w:tab/>
        <w:t>10</w:t>
      </w:r>
    </w:p>
    <w:p w14:paraId="73BE07D7" w14:textId="77777777" w:rsidR="00CD365C" w:rsidRDefault="00CD365C" w:rsidP="00CD365C">
      <w:pPr>
        <w:ind w:left="1440" w:firstLine="720"/>
        <w:rPr>
          <w:sz w:val="24"/>
          <w:szCs w:val="24"/>
        </w:rPr>
      </w:pPr>
      <w:r>
        <w:rPr>
          <w:sz w:val="24"/>
          <w:szCs w:val="24"/>
        </w:rPr>
        <w:t>OS 643</w:t>
      </w:r>
      <w:r>
        <w:rPr>
          <w:sz w:val="24"/>
          <w:szCs w:val="24"/>
        </w:rPr>
        <w:tab/>
        <w:t>Taking Acrylics Further 1</w:t>
      </w:r>
      <w:r>
        <w:rPr>
          <w:sz w:val="24"/>
          <w:szCs w:val="24"/>
        </w:rPr>
        <w:tab/>
      </w:r>
      <w:r>
        <w:rPr>
          <w:sz w:val="24"/>
          <w:szCs w:val="24"/>
        </w:rPr>
        <w:tab/>
      </w:r>
      <w:r>
        <w:rPr>
          <w:sz w:val="24"/>
          <w:szCs w:val="24"/>
        </w:rPr>
        <w:tab/>
        <w:t>1</w:t>
      </w:r>
      <w:r>
        <w:rPr>
          <w:sz w:val="24"/>
          <w:szCs w:val="24"/>
        </w:rPr>
        <w:tab/>
        <w:t>10</w:t>
      </w:r>
    </w:p>
    <w:p w14:paraId="5C3FAE67" w14:textId="77777777" w:rsidR="00CD365C" w:rsidRDefault="00CD365C" w:rsidP="00CD365C">
      <w:pPr>
        <w:ind w:left="1440" w:firstLine="720"/>
        <w:rPr>
          <w:sz w:val="24"/>
          <w:szCs w:val="24"/>
        </w:rPr>
      </w:pPr>
      <w:r>
        <w:rPr>
          <w:sz w:val="24"/>
          <w:szCs w:val="24"/>
        </w:rPr>
        <w:t>OS 644</w:t>
      </w:r>
      <w:r>
        <w:rPr>
          <w:sz w:val="24"/>
          <w:szCs w:val="24"/>
        </w:rPr>
        <w:tab/>
        <w:t>Taking Acrylics Further 2</w:t>
      </w:r>
      <w:r>
        <w:rPr>
          <w:sz w:val="24"/>
          <w:szCs w:val="24"/>
        </w:rPr>
        <w:tab/>
      </w:r>
      <w:r>
        <w:rPr>
          <w:sz w:val="24"/>
          <w:szCs w:val="24"/>
        </w:rPr>
        <w:tab/>
      </w:r>
      <w:r>
        <w:rPr>
          <w:sz w:val="24"/>
          <w:szCs w:val="24"/>
        </w:rPr>
        <w:tab/>
        <w:t>1</w:t>
      </w:r>
      <w:r>
        <w:rPr>
          <w:sz w:val="24"/>
          <w:szCs w:val="24"/>
        </w:rPr>
        <w:tab/>
        <w:t>10</w:t>
      </w:r>
    </w:p>
    <w:p w14:paraId="12128375" w14:textId="77777777" w:rsidR="00CD365C" w:rsidRDefault="00CD365C" w:rsidP="00CD365C">
      <w:pPr>
        <w:ind w:left="1440" w:firstLine="720"/>
        <w:rPr>
          <w:sz w:val="24"/>
          <w:szCs w:val="24"/>
        </w:rPr>
      </w:pPr>
      <w:r>
        <w:rPr>
          <w:sz w:val="24"/>
          <w:szCs w:val="24"/>
        </w:rPr>
        <w:t>OS 645</w:t>
      </w:r>
      <w:r>
        <w:rPr>
          <w:sz w:val="24"/>
          <w:szCs w:val="24"/>
        </w:rPr>
        <w:tab/>
        <w:t>Introduction to Portraiture</w:t>
      </w:r>
      <w:r>
        <w:rPr>
          <w:sz w:val="24"/>
          <w:szCs w:val="24"/>
        </w:rPr>
        <w:tab/>
      </w:r>
      <w:r>
        <w:rPr>
          <w:sz w:val="24"/>
          <w:szCs w:val="24"/>
        </w:rPr>
        <w:tab/>
      </w:r>
      <w:r>
        <w:rPr>
          <w:sz w:val="24"/>
          <w:szCs w:val="24"/>
        </w:rPr>
        <w:tab/>
        <w:t>1</w:t>
      </w:r>
      <w:r>
        <w:rPr>
          <w:sz w:val="24"/>
          <w:szCs w:val="24"/>
        </w:rPr>
        <w:tab/>
        <w:t>10</w:t>
      </w:r>
    </w:p>
    <w:p w14:paraId="6B49D167" w14:textId="77777777" w:rsidR="00CD365C" w:rsidRDefault="00CD365C" w:rsidP="00CD365C">
      <w:pPr>
        <w:ind w:left="1440" w:firstLine="720"/>
        <w:rPr>
          <w:sz w:val="24"/>
          <w:szCs w:val="24"/>
        </w:rPr>
      </w:pPr>
      <w:r>
        <w:rPr>
          <w:sz w:val="24"/>
          <w:szCs w:val="24"/>
        </w:rPr>
        <w:lastRenderedPageBreak/>
        <w:t>OS 646</w:t>
      </w:r>
      <w:r>
        <w:rPr>
          <w:sz w:val="24"/>
          <w:szCs w:val="24"/>
        </w:rPr>
        <w:tab/>
        <w:t>Taking Portraiture Further</w:t>
      </w:r>
      <w:r>
        <w:rPr>
          <w:sz w:val="24"/>
          <w:szCs w:val="24"/>
        </w:rPr>
        <w:tab/>
      </w:r>
      <w:r>
        <w:rPr>
          <w:sz w:val="24"/>
          <w:szCs w:val="24"/>
        </w:rPr>
        <w:tab/>
      </w:r>
      <w:r>
        <w:rPr>
          <w:sz w:val="24"/>
          <w:szCs w:val="24"/>
        </w:rPr>
        <w:tab/>
        <w:t>1</w:t>
      </w:r>
      <w:r>
        <w:rPr>
          <w:sz w:val="24"/>
          <w:szCs w:val="24"/>
        </w:rPr>
        <w:tab/>
        <w:t>10</w:t>
      </w:r>
    </w:p>
    <w:p w14:paraId="09F35B93" w14:textId="77777777" w:rsidR="00CD365C" w:rsidRDefault="00CD365C" w:rsidP="00CD365C">
      <w:pPr>
        <w:ind w:left="1440" w:firstLine="720"/>
        <w:rPr>
          <w:sz w:val="24"/>
          <w:szCs w:val="24"/>
        </w:rPr>
      </w:pPr>
      <w:r>
        <w:rPr>
          <w:sz w:val="24"/>
          <w:szCs w:val="24"/>
        </w:rPr>
        <w:t>OS 647</w:t>
      </w:r>
      <w:r>
        <w:rPr>
          <w:sz w:val="24"/>
          <w:szCs w:val="24"/>
        </w:rPr>
        <w:tab/>
        <w:t>Life Drawing</w:t>
      </w:r>
      <w:r>
        <w:rPr>
          <w:sz w:val="24"/>
          <w:szCs w:val="24"/>
        </w:rPr>
        <w:tab/>
      </w:r>
      <w:r>
        <w:rPr>
          <w:sz w:val="24"/>
          <w:szCs w:val="24"/>
        </w:rPr>
        <w:tab/>
      </w:r>
      <w:r>
        <w:rPr>
          <w:sz w:val="24"/>
          <w:szCs w:val="24"/>
        </w:rPr>
        <w:tab/>
      </w:r>
      <w:r>
        <w:rPr>
          <w:sz w:val="24"/>
          <w:szCs w:val="24"/>
        </w:rPr>
        <w:tab/>
      </w:r>
      <w:r>
        <w:rPr>
          <w:sz w:val="24"/>
          <w:szCs w:val="24"/>
        </w:rPr>
        <w:tab/>
        <w:t>1</w:t>
      </w:r>
      <w:r>
        <w:rPr>
          <w:sz w:val="24"/>
          <w:szCs w:val="24"/>
        </w:rPr>
        <w:tab/>
        <w:t>10</w:t>
      </w:r>
    </w:p>
    <w:p w14:paraId="580CD351" w14:textId="77777777" w:rsidR="00CD365C" w:rsidRDefault="00CD365C" w:rsidP="00CD365C">
      <w:pPr>
        <w:ind w:left="1440" w:firstLine="720"/>
        <w:rPr>
          <w:sz w:val="24"/>
          <w:szCs w:val="24"/>
        </w:rPr>
      </w:pPr>
      <w:r>
        <w:rPr>
          <w:sz w:val="24"/>
          <w:szCs w:val="24"/>
        </w:rPr>
        <w:t>OS 648</w:t>
      </w:r>
      <w:r>
        <w:rPr>
          <w:sz w:val="24"/>
          <w:szCs w:val="24"/>
        </w:rPr>
        <w:tab/>
        <w:t>Taking Life Drawing Further</w:t>
      </w:r>
      <w:r>
        <w:rPr>
          <w:sz w:val="24"/>
          <w:szCs w:val="24"/>
        </w:rPr>
        <w:tab/>
      </w:r>
      <w:r>
        <w:rPr>
          <w:sz w:val="24"/>
          <w:szCs w:val="24"/>
        </w:rPr>
        <w:tab/>
        <w:t>1</w:t>
      </w:r>
      <w:r>
        <w:rPr>
          <w:sz w:val="24"/>
          <w:szCs w:val="24"/>
        </w:rPr>
        <w:tab/>
        <w:t>10</w:t>
      </w:r>
    </w:p>
    <w:p w14:paraId="7F13BE1D" w14:textId="77777777" w:rsidR="00CD365C" w:rsidRDefault="00CD365C" w:rsidP="00CD365C">
      <w:pPr>
        <w:ind w:left="1440" w:firstLine="720"/>
        <w:rPr>
          <w:sz w:val="24"/>
          <w:szCs w:val="24"/>
        </w:rPr>
      </w:pPr>
      <w:r>
        <w:rPr>
          <w:sz w:val="24"/>
          <w:szCs w:val="24"/>
        </w:rPr>
        <w:t>OS 649</w:t>
      </w:r>
      <w:r>
        <w:rPr>
          <w:sz w:val="24"/>
          <w:szCs w:val="24"/>
        </w:rPr>
        <w:tab/>
        <w:t>Taking Watercolours Further 2</w:t>
      </w:r>
      <w:r>
        <w:rPr>
          <w:sz w:val="24"/>
          <w:szCs w:val="24"/>
        </w:rPr>
        <w:tab/>
      </w:r>
      <w:r>
        <w:rPr>
          <w:sz w:val="24"/>
          <w:szCs w:val="24"/>
        </w:rPr>
        <w:tab/>
        <w:t>1</w:t>
      </w:r>
      <w:r>
        <w:rPr>
          <w:sz w:val="24"/>
          <w:szCs w:val="24"/>
        </w:rPr>
        <w:tab/>
        <w:t>10</w:t>
      </w:r>
    </w:p>
    <w:p w14:paraId="337149C2" w14:textId="77777777" w:rsidR="00CD365C" w:rsidRDefault="00CD365C" w:rsidP="00CD365C">
      <w:pPr>
        <w:ind w:left="1440" w:firstLine="720"/>
        <w:rPr>
          <w:sz w:val="24"/>
          <w:szCs w:val="24"/>
        </w:rPr>
      </w:pPr>
      <w:r>
        <w:rPr>
          <w:sz w:val="24"/>
          <w:szCs w:val="24"/>
        </w:rPr>
        <w:t>OS 650</w:t>
      </w:r>
      <w:r>
        <w:rPr>
          <w:sz w:val="24"/>
          <w:szCs w:val="24"/>
        </w:rPr>
        <w:tab/>
        <w:t>Taking Watercolours Further 3</w:t>
      </w:r>
      <w:r>
        <w:rPr>
          <w:sz w:val="24"/>
          <w:szCs w:val="24"/>
        </w:rPr>
        <w:tab/>
      </w:r>
      <w:r>
        <w:rPr>
          <w:sz w:val="24"/>
          <w:szCs w:val="24"/>
        </w:rPr>
        <w:tab/>
        <w:t>1</w:t>
      </w:r>
      <w:r>
        <w:rPr>
          <w:sz w:val="24"/>
          <w:szCs w:val="24"/>
        </w:rPr>
        <w:tab/>
        <w:t>10</w:t>
      </w:r>
    </w:p>
    <w:p w14:paraId="1C276E9F" w14:textId="77777777" w:rsidR="00CD365C" w:rsidRDefault="00CD365C" w:rsidP="00CD365C">
      <w:pPr>
        <w:ind w:left="1440" w:firstLine="720"/>
        <w:rPr>
          <w:sz w:val="24"/>
          <w:szCs w:val="24"/>
        </w:rPr>
      </w:pPr>
      <w:r>
        <w:rPr>
          <w:sz w:val="24"/>
          <w:szCs w:val="24"/>
        </w:rPr>
        <w:t>OS 655</w:t>
      </w:r>
      <w:r>
        <w:rPr>
          <w:sz w:val="24"/>
          <w:szCs w:val="24"/>
        </w:rPr>
        <w:tab/>
      </w:r>
      <w:proofErr w:type="spellStart"/>
      <w:r>
        <w:rPr>
          <w:sz w:val="24"/>
          <w:szCs w:val="24"/>
        </w:rPr>
        <w:t>Handbuilt</w:t>
      </w:r>
      <w:proofErr w:type="spellEnd"/>
      <w:r>
        <w:rPr>
          <w:sz w:val="24"/>
          <w:szCs w:val="24"/>
        </w:rPr>
        <w:t xml:space="preserve"> Pottery for Beginners</w:t>
      </w:r>
      <w:r>
        <w:rPr>
          <w:sz w:val="24"/>
          <w:szCs w:val="24"/>
        </w:rPr>
        <w:tab/>
      </w:r>
      <w:r>
        <w:rPr>
          <w:sz w:val="24"/>
          <w:szCs w:val="24"/>
        </w:rPr>
        <w:tab/>
        <w:t>1</w:t>
      </w:r>
      <w:r>
        <w:rPr>
          <w:sz w:val="24"/>
          <w:szCs w:val="24"/>
        </w:rPr>
        <w:tab/>
        <w:t>10</w:t>
      </w:r>
    </w:p>
    <w:p w14:paraId="2FCB86C1" w14:textId="77777777" w:rsidR="00CD365C" w:rsidRDefault="00CD365C" w:rsidP="00CD365C">
      <w:pPr>
        <w:ind w:left="1440" w:firstLine="720"/>
        <w:rPr>
          <w:sz w:val="24"/>
          <w:szCs w:val="24"/>
        </w:rPr>
      </w:pPr>
      <w:r>
        <w:rPr>
          <w:sz w:val="24"/>
          <w:szCs w:val="24"/>
        </w:rPr>
        <w:t>OS 656</w:t>
      </w:r>
      <w:r>
        <w:rPr>
          <w:sz w:val="24"/>
          <w:szCs w:val="24"/>
        </w:rPr>
        <w:tab/>
        <w:t>Digital Photography 1</w:t>
      </w:r>
      <w:r>
        <w:rPr>
          <w:sz w:val="24"/>
          <w:szCs w:val="24"/>
        </w:rPr>
        <w:tab/>
      </w:r>
      <w:r>
        <w:rPr>
          <w:sz w:val="24"/>
          <w:szCs w:val="24"/>
        </w:rPr>
        <w:tab/>
      </w:r>
      <w:r>
        <w:rPr>
          <w:sz w:val="24"/>
          <w:szCs w:val="24"/>
        </w:rPr>
        <w:tab/>
        <w:t>1</w:t>
      </w:r>
      <w:r>
        <w:rPr>
          <w:sz w:val="24"/>
          <w:szCs w:val="24"/>
        </w:rPr>
        <w:tab/>
        <w:t>10</w:t>
      </w:r>
    </w:p>
    <w:p w14:paraId="2DFD6E69" w14:textId="77777777" w:rsidR="00CD365C" w:rsidRDefault="00CD365C" w:rsidP="00CD365C">
      <w:pPr>
        <w:ind w:left="1440" w:firstLine="720"/>
        <w:rPr>
          <w:sz w:val="24"/>
          <w:szCs w:val="24"/>
        </w:rPr>
      </w:pPr>
      <w:r>
        <w:rPr>
          <w:sz w:val="24"/>
          <w:szCs w:val="24"/>
        </w:rPr>
        <w:t>OS 657</w:t>
      </w:r>
      <w:r>
        <w:rPr>
          <w:sz w:val="24"/>
          <w:szCs w:val="24"/>
        </w:rPr>
        <w:tab/>
        <w:t>Digital Photography 2</w:t>
      </w:r>
      <w:r>
        <w:rPr>
          <w:sz w:val="24"/>
          <w:szCs w:val="24"/>
        </w:rPr>
        <w:tab/>
      </w:r>
      <w:r>
        <w:rPr>
          <w:sz w:val="24"/>
          <w:szCs w:val="24"/>
        </w:rPr>
        <w:tab/>
      </w:r>
      <w:r>
        <w:rPr>
          <w:sz w:val="24"/>
          <w:szCs w:val="24"/>
        </w:rPr>
        <w:tab/>
        <w:t>1</w:t>
      </w:r>
      <w:r>
        <w:rPr>
          <w:sz w:val="24"/>
          <w:szCs w:val="24"/>
        </w:rPr>
        <w:tab/>
        <w:t>10</w:t>
      </w:r>
    </w:p>
    <w:p w14:paraId="6E8172E1" w14:textId="77777777" w:rsidR="00CD365C" w:rsidRDefault="00CD365C" w:rsidP="00CD365C">
      <w:pPr>
        <w:ind w:left="1440" w:firstLine="720"/>
        <w:rPr>
          <w:sz w:val="24"/>
          <w:szCs w:val="24"/>
        </w:rPr>
      </w:pPr>
      <w:r>
        <w:rPr>
          <w:sz w:val="24"/>
          <w:szCs w:val="24"/>
        </w:rPr>
        <w:t>OS 658</w:t>
      </w:r>
      <w:r>
        <w:rPr>
          <w:sz w:val="24"/>
          <w:szCs w:val="24"/>
        </w:rPr>
        <w:tab/>
        <w:t>Taking Watercolours Further 1</w:t>
      </w:r>
      <w:r>
        <w:rPr>
          <w:sz w:val="24"/>
          <w:szCs w:val="24"/>
        </w:rPr>
        <w:tab/>
      </w:r>
      <w:r>
        <w:rPr>
          <w:sz w:val="24"/>
          <w:szCs w:val="24"/>
        </w:rPr>
        <w:tab/>
        <w:t>1</w:t>
      </w:r>
      <w:r>
        <w:rPr>
          <w:sz w:val="24"/>
          <w:szCs w:val="24"/>
        </w:rPr>
        <w:tab/>
        <w:t>10</w:t>
      </w:r>
    </w:p>
    <w:p w14:paraId="77211F8A" w14:textId="77777777" w:rsidR="00CD365C" w:rsidRDefault="00CD365C" w:rsidP="00CD365C">
      <w:pPr>
        <w:ind w:left="1440" w:firstLine="720"/>
        <w:rPr>
          <w:sz w:val="24"/>
          <w:szCs w:val="24"/>
        </w:rPr>
      </w:pPr>
      <w:r>
        <w:rPr>
          <w:sz w:val="24"/>
          <w:szCs w:val="24"/>
        </w:rPr>
        <w:t>OS 119</w:t>
      </w:r>
      <w:r>
        <w:rPr>
          <w:sz w:val="24"/>
          <w:szCs w:val="24"/>
        </w:rPr>
        <w:tab/>
        <w:t>Learn to Paint with Acrylics</w:t>
      </w:r>
      <w:r>
        <w:rPr>
          <w:sz w:val="24"/>
          <w:szCs w:val="24"/>
        </w:rPr>
        <w:tab/>
      </w:r>
      <w:r>
        <w:rPr>
          <w:sz w:val="24"/>
          <w:szCs w:val="24"/>
        </w:rPr>
        <w:tab/>
        <w:t>1</w:t>
      </w:r>
      <w:r>
        <w:rPr>
          <w:sz w:val="24"/>
          <w:szCs w:val="24"/>
        </w:rPr>
        <w:tab/>
        <w:t>10</w:t>
      </w:r>
    </w:p>
    <w:p w14:paraId="4CC3F06F" w14:textId="77777777" w:rsidR="00CD365C" w:rsidRDefault="00CD365C" w:rsidP="00CD365C">
      <w:pPr>
        <w:ind w:left="2160"/>
        <w:rPr>
          <w:sz w:val="24"/>
          <w:szCs w:val="24"/>
        </w:rPr>
      </w:pPr>
      <w:r>
        <w:rPr>
          <w:sz w:val="24"/>
          <w:szCs w:val="24"/>
        </w:rPr>
        <w:t>OS 120</w:t>
      </w:r>
      <w:r>
        <w:rPr>
          <w:sz w:val="24"/>
          <w:szCs w:val="24"/>
        </w:rPr>
        <w:tab/>
        <w:t>Learn to Paint with Oils</w:t>
      </w:r>
      <w:r>
        <w:rPr>
          <w:sz w:val="24"/>
          <w:szCs w:val="24"/>
        </w:rPr>
        <w:tab/>
      </w:r>
      <w:r>
        <w:rPr>
          <w:sz w:val="24"/>
          <w:szCs w:val="24"/>
        </w:rPr>
        <w:tab/>
      </w:r>
      <w:r>
        <w:rPr>
          <w:sz w:val="24"/>
          <w:szCs w:val="24"/>
        </w:rPr>
        <w:tab/>
        <w:t>1</w:t>
      </w:r>
      <w:r>
        <w:rPr>
          <w:sz w:val="24"/>
          <w:szCs w:val="24"/>
        </w:rPr>
        <w:tab/>
        <w:t>10</w:t>
      </w:r>
    </w:p>
    <w:p w14:paraId="13EBC38B" w14:textId="77777777" w:rsidR="00CD365C" w:rsidRDefault="00CD365C" w:rsidP="00CD365C">
      <w:pPr>
        <w:ind w:left="1440" w:firstLine="720"/>
        <w:rPr>
          <w:sz w:val="24"/>
          <w:szCs w:val="24"/>
        </w:rPr>
      </w:pPr>
      <w:r>
        <w:rPr>
          <w:sz w:val="24"/>
          <w:szCs w:val="24"/>
        </w:rPr>
        <w:t>OS 125</w:t>
      </w:r>
      <w:r>
        <w:rPr>
          <w:sz w:val="24"/>
          <w:szCs w:val="24"/>
        </w:rPr>
        <w:tab/>
        <w:t>Learn to Paint with Watercolours</w:t>
      </w:r>
      <w:r>
        <w:rPr>
          <w:sz w:val="24"/>
          <w:szCs w:val="24"/>
        </w:rPr>
        <w:tab/>
      </w:r>
      <w:r>
        <w:rPr>
          <w:sz w:val="24"/>
          <w:szCs w:val="24"/>
        </w:rPr>
        <w:tab/>
        <w:t>1</w:t>
      </w:r>
      <w:r>
        <w:rPr>
          <w:sz w:val="24"/>
          <w:szCs w:val="24"/>
        </w:rPr>
        <w:tab/>
        <w:t>10</w:t>
      </w:r>
    </w:p>
    <w:p w14:paraId="56B97094" w14:textId="77777777" w:rsidR="00CD365C" w:rsidRDefault="00CD365C" w:rsidP="00CD365C">
      <w:pPr>
        <w:ind w:left="1440" w:firstLine="720"/>
        <w:rPr>
          <w:sz w:val="24"/>
          <w:szCs w:val="24"/>
        </w:rPr>
      </w:pPr>
      <w:r>
        <w:rPr>
          <w:sz w:val="24"/>
          <w:szCs w:val="24"/>
        </w:rPr>
        <w:t>OS 126</w:t>
      </w:r>
      <w:r>
        <w:rPr>
          <w:sz w:val="24"/>
          <w:szCs w:val="24"/>
        </w:rPr>
        <w:tab/>
        <w:t>Taking Your Acrylic Paintings Further 4</w:t>
      </w:r>
      <w:r>
        <w:rPr>
          <w:sz w:val="24"/>
          <w:szCs w:val="24"/>
        </w:rPr>
        <w:tab/>
        <w:t>1</w:t>
      </w:r>
      <w:r>
        <w:rPr>
          <w:sz w:val="24"/>
          <w:szCs w:val="24"/>
        </w:rPr>
        <w:tab/>
        <w:t>10</w:t>
      </w:r>
    </w:p>
    <w:p w14:paraId="2320C9BD" w14:textId="77777777" w:rsidR="00CD365C" w:rsidRDefault="00CD365C" w:rsidP="00CD365C">
      <w:pPr>
        <w:ind w:left="1440" w:firstLine="720"/>
        <w:rPr>
          <w:sz w:val="24"/>
          <w:szCs w:val="24"/>
        </w:rPr>
      </w:pPr>
      <w:r>
        <w:rPr>
          <w:sz w:val="24"/>
          <w:szCs w:val="24"/>
        </w:rPr>
        <w:t>OS 127</w:t>
      </w:r>
      <w:r>
        <w:rPr>
          <w:sz w:val="24"/>
          <w:szCs w:val="24"/>
        </w:rPr>
        <w:tab/>
        <w:t>Watercolour Painting: Portfolio Class</w:t>
      </w:r>
      <w:r>
        <w:rPr>
          <w:sz w:val="24"/>
          <w:szCs w:val="24"/>
        </w:rPr>
        <w:tab/>
        <w:t>1</w:t>
      </w:r>
      <w:r>
        <w:rPr>
          <w:sz w:val="24"/>
          <w:szCs w:val="24"/>
        </w:rPr>
        <w:tab/>
        <w:t>10</w:t>
      </w:r>
    </w:p>
    <w:p w14:paraId="3BE827AF" w14:textId="77777777" w:rsidR="00CD365C" w:rsidRDefault="00CD365C" w:rsidP="00CD365C">
      <w:pPr>
        <w:ind w:left="1440" w:firstLine="720"/>
        <w:rPr>
          <w:sz w:val="24"/>
          <w:szCs w:val="24"/>
        </w:rPr>
      </w:pPr>
      <w:r>
        <w:rPr>
          <w:sz w:val="24"/>
          <w:szCs w:val="24"/>
        </w:rPr>
        <w:t>OS 128</w:t>
      </w:r>
      <w:r>
        <w:rPr>
          <w:sz w:val="24"/>
          <w:szCs w:val="24"/>
        </w:rPr>
        <w:tab/>
        <w:t>Acrylics Painting: Portfolio Class</w:t>
      </w:r>
      <w:r>
        <w:rPr>
          <w:sz w:val="24"/>
          <w:szCs w:val="24"/>
        </w:rPr>
        <w:tab/>
      </w:r>
      <w:r>
        <w:rPr>
          <w:sz w:val="24"/>
          <w:szCs w:val="24"/>
        </w:rPr>
        <w:tab/>
        <w:t>1</w:t>
      </w:r>
      <w:r>
        <w:rPr>
          <w:sz w:val="24"/>
          <w:szCs w:val="24"/>
        </w:rPr>
        <w:tab/>
        <w:t>10</w:t>
      </w:r>
    </w:p>
    <w:p w14:paraId="54473E1D" w14:textId="77777777" w:rsidR="00CD365C" w:rsidRDefault="00CD365C" w:rsidP="00CD365C">
      <w:pPr>
        <w:ind w:left="1440" w:firstLine="720"/>
        <w:rPr>
          <w:sz w:val="24"/>
          <w:szCs w:val="24"/>
        </w:rPr>
      </w:pPr>
      <w:r>
        <w:rPr>
          <w:sz w:val="24"/>
          <w:szCs w:val="24"/>
        </w:rPr>
        <w:t>OS 196</w:t>
      </w:r>
      <w:r>
        <w:rPr>
          <w:sz w:val="24"/>
          <w:szCs w:val="24"/>
        </w:rPr>
        <w:tab/>
        <w:t>Introduction to Botanical Drawing</w:t>
      </w:r>
      <w:r>
        <w:rPr>
          <w:sz w:val="24"/>
          <w:szCs w:val="24"/>
        </w:rPr>
        <w:tab/>
      </w:r>
      <w:r>
        <w:rPr>
          <w:sz w:val="24"/>
          <w:szCs w:val="24"/>
        </w:rPr>
        <w:tab/>
        <w:t>1</w:t>
      </w:r>
      <w:r>
        <w:rPr>
          <w:sz w:val="24"/>
          <w:szCs w:val="24"/>
        </w:rPr>
        <w:tab/>
        <w:t>10</w:t>
      </w:r>
    </w:p>
    <w:p w14:paraId="4C26BAB2" w14:textId="77777777" w:rsidR="00CD365C" w:rsidRDefault="00CD365C" w:rsidP="00CD365C">
      <w:pPr>
        <w:ind w:left="1440" w:firstLine="720"/>
        <w:rPr>
          <w:sz w:val="24"/>
          <w:szCs w:val="24"/>
        </w:rPr>
      </w:pPr>
      <w:r>
        <w:rPr>
          <w:sz w:val="24"/>
          <w:szCs w:val="24"/>
        </w:rPr>
        <w:t>OS 197</w:t>
      </w:r>
      <w:r>
        <w:rPr>
          <w:sz w:val="24"/>
          <w:szCs w:val="24"/>
        </w:rPr>
        <w:tab/>
        <w:t>Introduction to Botanical Painting</w:t>
      </w:r>
      <w:r>
        <w:rPr>
          <w:sz w:val="24"/>
          <w:szCs w:val="24"/>
        </w:rPr>
        <w:tab/>
      </w:r>
      <w:r>
        <w:rPr>
          <w:sz w:val="24"/>
          <w:szCs w:val="24"/>
        </w:rPr>
        <w:tab/>
        <w:t>1</w:t>
      </w:r>
      <w:r>
        <w:rPr>
          <w:sz w:val="24"/>
          <w:szCs w:val="24"/>
        </w:rPr>
        <w:tab/>
        <w:t>10</w:t>
      </w:r>
    </w:p>
    <w:p w14:paraId="04D5288B" w14:textId="77777777" w:rsidR="00CD365C" w:rsidRDefault="00CD365C" w:rsidP="00CD365C">
      <w:pPr>
        <w:ind w:left="1440" w:firstLine="720"/>
        <w:rPr>
          <w:sz w:val="24"/>
          <w:szCs w:val="24"/>
        </w:rPr>
      </w:pPr>
      <w:r>
        <w:rPr>
          <w:sz w:val="24"/>
          <w:szCs w:val="24"/>
        </w:rPr>
        <w:t>OS 146</w:t>
      </w:r>
      <w:r>
        <w:rPr>
          <w:sz w:val="24"/>
          <w:szCs w:val="24"/>
        </w:rPr>
        <w:tab/>
        <w:t xml:space="preserve">Taking Your Botanical Drawing </w:t>
      </w:r>
    </w:p>
    <w:p w14:paraId="008102DD" w14:textId="77777777" w:rsidR="00CD365C" w:rsidRDefault="00CD365C" w:rsidP="00CD365C">
      <w:pPr>
        <w:ind w:left="2880" w:firstLine="720"/>
        <w:rPr>
          <w:sz w:val="24"/>
          <w:szCs w:val="24"/>
        </w:rPr>
      </w:pPr>
      <w:r>
        <w:rPr>
          <w:sz w:val="24"/>
          <w:szCs w:val="24"/>
        </w:rPr>
        <w:t>&amp; Painting Further</w:t>
      </w:r>
      <w:r>
        <w:rPr>
          <w:sz w:val="24"/>
          <w:szCs w:val="24"/>
        </w:rPr>
        <w:tab/>
      </w:r>
      <w:r>
        <w:rPr>
          <w:sz w:val="24"/>
          <w:szCs w:val="24"/>
        </w:rPr>
        <w:tab/>
      </w:r>
      <w:r>
        <w:rPr>
          <w:sz w:val="24"/>
          <w:szCs w:val="24"/>
        </w:rPr>
        <w:tab/>
      </w:r>
      <w:r>
        <w:rPr>
          <w:sz w:val="24"/>
          <w:szCs w:val="24"/>
        </w:rPr>
        <w:tab/>
        <w:t>1</w:t>
      </w:r>
      <w:r>
        <w:rPr>
          <w:sz w:val="24"/>
          <w:szCs w:val="24"/>
        </w:rPr>
        <w:tab/>
        <w:t>10</w:t>
      </w:r>
    </w:p>
    <w:p w14:paraId="70578BC2" w14:textId="77777777" w:rsidR="00CD365C" w:rsidRDefault="00CD365C" w:rsidP="00CD365C">
      <w:pPr>
        <w:ind w:left="1440" w:firstLine="720"/>
        <w:rPr>
          <w:sz w:val="24"/>
          <w:szCs w:val="24"/>
        </w:rPr>
      </w:pPr>
      <w:r>
        <w:rPr>
          <w:sz w:val="24"/>
          <w:szCs w:val="24"/>
        </w:rPr>
        <w:t>OS 147</w:t>
      </w:r>
      <w:r>
        <w:rPr>
          <w:sz w:val="24"/>
          <w:szCs w:val="24"/>
        </w:rPr>
        <w:tab/>
        <w:t>Taking Your Oil Painting Further 1</w:t>
      </w:r>
      <w:r>
        <w:rPr>
          <w:sz w:val="24"/>
          <w:szCs w:val="24"/>
        </w:rPr>
        <w:tab/>
        <w:t>1</w:t>
      </w:r>
      <w:r>
        <w:rPr>
          <w:sz w:val="24"/>
          <w:szCs w:val="24"/>
        </w:rPr>
        <w:tab/>
        <w:t>10</w:t>
      </w:r>
    </w:p>
    <w:p w14:paraId="69998983" w14:textId="77777777" w:rsidR="00CD365C" w:rsidRDefault="00CD365C" w:rsidP="00CD365C">
      <w:pPr>
        <w:ind w:left="1440" w:firstLine="720"/>
        <w:rPr>
          <w:sz w:val="24"/>
          <w:szCs w:val="24"/>
        </w:rPr>
      </w:pPr>
      <w:r>
        <w:rPr>
          <w:sz w:val="24"/>
          <w:szCs w:val="24"/>
        </w:rPr>
        <w:t>OS 148</w:t>
      </w:r>
      <w:r>
        <w:rPr>
          <w:sz w:val="24"/>
          <w:szCs w:val="24"/>
        </w:rPr>
        <w:tab/>
        <w:t>Taking Your Oil Painting Further 2</w:t>
      </w:r>
      <w:r>
        <w:rPr>
          <w:sz w:val="24"/>
          <w:szCs w:val="24"/>
        </w:rPr>
        <w:tab/>
        <w:t>1</w:t>
      </w:r>
      <w:r>
        <w:rPr>
          <w:sz w:val="24"/>
          <w:szCs w:val="24"/>
        </w:rPr>
        <w:tab/>
        <w:t>10</w:t>
      </w:r>
    </w:p>
    <w:p w14:paraId="423D4B85" w14:textId="77777777" w:rsidR="00CD365C" w:rsidRDefault="00CD365C" w:rsidP="00CD365C">
      <w:pPr>
        <w:ind w:left="1440" w:firstLine="720"/>
        <w:rPr>
          <w:sz w:val="24"/>
          <w:szCs w:val="24"/>
        </w:rPr>
      </w:pPr>
    </w:p>
    <w:p w14:paraId="4486FA7E" w14:textId="77777777" w:rsidR="00CD365C" w:rsidRDefault="00CD365C" w:rsidP="00CD365C">
      <w:pPr>
        <w:ind w:left="1440" w:firstLine="720"/>
        <w:rPr>
          <w:sz w:val="24"/>
          <w:szCs w:val="24"/>
        </w:rPr>
      </w:pPr>
    </w:p>
    <w:p w14:paraId="09449110" w14:textId="77777777" w:rsidR="00CD365C" w:rsidRDefault="00CD365C" w:rsidP="00CD365C">
      <w:pPr>
        <w:ind w:left="1440" w:firstLine="720"/>
        <w:rPr>
          <w:b/>
          <w:i/>
          <w:sz w:val="24"/>
          <w:szCs w:val="24"/>
        </w:rPr>
      </w:pPr>
      <w:r>
        <w:rPr>
          <w:b/>
          <w:i/>
          <w:sz w:val="24"/>
          <w:szCs w:val="24"/>
        </w:rPr>
        <w:t>Applied Writing</w:t>
      </w:r>
    </w:p>
    <w:p w14:paraId="267DCBC3" w14:textId="77777777" w:rsidR="00CD365C" w:rsidRDefault="00CD365C" w:rsidP="00CD365C">
      <w:pPr>
        <w:ind w:left="1440" w:firstLine="720"/>
        <w:rPr>
          <w:sz w:val="24"/>
          <w:szCs w:val="24"/>
        </w:rPr>
      </w:pPr>
    </w:p>
    <w:p w14:paraId="42FEAD1D" w14:textId="77777777" w:rsidR="00CD365C" w:rsidRDefault="00CD365C" w:rsidP="00CD365C">
      <w:pPr>
        <w:ind w:left="1440" w:firstLine="720"/>
        <w:rPr>
          <w:sz w:val="24"/>
          <w:szCs w:val="24"/>
        </w:rPr>
      </w:pPr>
      <w:r>
        <w:rPr>
          <w:sz w:val="24"/>
          <w:szCs w:val="24"/>
        </w:rPr>
        <w:t>OS 175</w:t>
      </w:r>
      <w:r>
        <w:rPr>
          <w:sz w:val="24"/>
          <w:szCs w:val="24"/>
        </w:rPr>
        <w:tab/>
        <w:t>Taking Creative Writing Further 3</w:t>
      </w:r>
      <w:r>
        <w:rPr>
          <w:sz w:val="24"/>
          <w:szCs w:val="24"/>
        </w:rPr>
        <w:tab/>
      </w:r>
      <w:r>
        <w:rPr>
          <w:sz w:val="24"/>
          <w:szCs w:val="24"/>
        </w:rPr>
        <w:tab/>
        <w:t>1</w:t>
      </w:r>
      <w:r>
        <w:rPr>
          <w:sz w:val="24"/>
          <w:szCs w:val="24"/>
        </w:rPr>
        <w:tab/>
        <w:t>10</w:t>
      </w:r>
    </w:p>
    <w:p w14:paraId="3F4410FF" w14:textId="77777777" w:rsidR="00CD365C" w:rsidRDefault="00CD365C" w:rsidP="00CD365C">
      <w:pPr>
        <w:ind w:left="1440" w:firstLine="720"/>
        <w:rPr>
          <w:sz w:val="24"/>
          <w:szCs w:val="24"/>
        </w:rPr>
      </w:pPr>
      <w:r>
        <w:rPr>
          <w:sz w:val="24"/>
          <w:szCs w:val="24"/>
        </w:rPr>
        <w:t>OS 167</w:t>
      </w:r>
      <w:r>
        <w:rPr>
          <w:sz w:val="24"/>
          <w:szCs w:val="24"/>
        </w:rPr>
        <w:tab/>
        <w:t>An Introduction to Novel Writing</w:t>
      </w:r>
      <w:r>
        <w:rPr>
          <w:sz w:val="24"/>
          <w:szCs w:val="24"/>
        </w:rPr>
        <w:tab/>
      </w:r>
      <w:r>
        <w:rPr>
          <w:sz w:val="24"/>
          <w:szCs w:val="24"/>
        </w:rPr>
        <w:tab/>
        <w:t>1</w:t>
      </w:r>
      <w:r>
        <w:rPr>
          <w:sz w:val="24"/>
          <w:szCs w:val="24"/>
        </w:rPr>
        <w:tab/>
        <w:t>10</w:t>
      </w:r>
    </w:p>
    <w:p w14:paraId="314CC9D9" w14:textId="77777777" w:rsidR="00CD365C" w:rsidRDefault="00CD365C" w:rsidP="00CD365C">
      <w:pPr>
        <w:ind w:left="1440" w:firstLine="720"/>
        <w:rPr>
          <w:sz w:val="24"/>
          <w:szCs w:val="24"/>
        </w:rPr>
      </w:pPr>
      <w:r>
        <w:rPr>
          <w:sz w:val="24"/>
          <w:szCs w:val="24"/>
        </w:rPr>
        <w:t>OS 616</w:t>
      </w:r>
      <w:r>
        <w:rPr>
          <w:sz w:val="24"/>
          <w:szCs w:val="24"/>
        </w:rPr>
        <w:tab/>
        <w:t>Creative Writing for Beginners</w:t>
      </w:r>
      <w:r>
        <w:rPr>
          <w:sz w:val="24"/>
          <w:szCs w:val="24"/>
        </w:rPr>
        <w:tab/>
      </w:r>
      <w:r>
        <w:rPr>
          <w:sz w:val="24"/>
          <w:szCs w:val="24"/>
        </w:rPr>
        <w:tab/>
        <w:t>1</w:t>
      </w:r>
      <w:r>
        <w:rPr>
          <w:sz w:val="24"/>
          <w:szCs w:val="24"/>
        </w:rPr>
        <w:tab/>
        <w:t>10</w:t>
      </w:r>
    </w:p>
    <w:p w14:paraId="69E8610C" w14:textId="77777777" w:rsidR="00CD365C" w:rsidRDefault="00CD365C" w:rsidP="00CD365C">
      <w:pPr>
        <w:ind w:left="1440" w:firstLine="720"/>
        <w:rPr>
          <w:sz w:val="24"/>
          <w:szCs w:val="24"/>
        </w:rPr>
      </w:pPr>
      <w:r>
        <w:rPr>
          <w:sz w:val="24"/>
          <w:szCs w:val="24"/>
        </w:rPr>
        <w:t>OS 617</w:t>
      </w:r>
      <w:r>
        <w:rPr>
          <w:sz w:val="24"/>
          <w:szCs w:val="24"/>
        </w:rPr>
        <w:tab/>
        <w:t>Taking Creative Writing Further 1</w:t>
      </w:r>
      <w:r>
        <w:rPr>
          <w:sz w:val="24"/>
          <w:szCs w:val="24"/>
        </w:rPr>
        <w:tab/>
      </w:r>
      <w:r>
        <w:rPr>
          <w:sz w:val="24"/>
          <w:szCs w:val="24"/>
        </w:rPr>
        <w:tab/>
        <w:t>1</w:t>
      </w:r>
      <w:r>
        <w:rPr>
          <w:sz w:val="24"/>
          <w:szCs w:val="24"/>
        </w:rPr>
        <w:tab/>
        <w:t>10</w:t>
      </w:r>
    </w:p>
    <w:p w14:paraId="12DFF3B0" w14:textId="77777777" w:rsidR="00CD365C" w:rsidRDefault="00CD365C" w:rsidP="00CD365C">
      <w:pPr>
        <w:ind w:left="1440" w:firstLine="720"/>
        <w:rPr>
          <w:sz w:val="24"/>
          <w:szCs w:val="24"/>
        </w:rPr>
      </w:pPr>
      <w:r>
        <w:rPr>
          <w:sz w:val="24"/>
          <w:szCs w:val="24"/>
        </w:rPr>
        <w:t>OS 618</w:t>
      </w:r>
      <w:r>
        <w:rPr>
          <w:sz w:val="24"/>
          <w:szCs w:val="24"/>
        </w:rPr>
        <w:tab/>
        <w:t>Taking Creative Writing Further 2</w:t>
      </w:r>
      <w:r>
        <w:rPr>
          <w:sz w:val="24"/>
          <w:szCs w:val="24"/>
        </w:rPr>
        <w:tab/>
      </w:r>
      <w:r>
        <w:rPr>
          <w:sz w:val="24"/>
          <w:szCs w:val="24"/>
        </w:rPr>
        <w:tab/>
        <w:t>1</w:t>
      </w:r>
      <w:r>
        <w:rPr>
          <w:sz w:val="24"/>
          <w:szCs w:val="24"/>
        </w:rPr>
        <w:tab/>
        <w:t>10</w:t>
      </w:r>
    </w:p>
    <w:p w14:paraId="349450C0" w14:textId="77777777" w:rsidR="00CD365C" w:rsidRDefault="00CD365C" w:rsidP="00CD365C">
      <w:pPr>
        <w:ind w:left="1440" w:firstLine="720"/>
        <w:rPr>
          <w:sz w:val="24"/>
          <w:szCs w:val="24"/>
        </w:rPr>
      </w:pPr>
      <w:r>
        <w:rPr>
          <w:sz w:val="24"/>
          <w:szCs w:val="24"/>
        </w:rPr>
        <w:t>OS 177</w:t>
      </w:r>
      <w:r>
        <w:rPr>
          <w:sz w:val="24"/>
          <w:szCs w:val="24"/>
        </w:rPr>
        <w:tab/>
        <w:t>Read, Write and Perform Poetry 1</w:t>
      </w:r>
      <w:r>
        <w:rPr>
          <w:sz w:val="24"/>
          <w:szCs w:val="24"/>
        </w:rPr>
        <w:tab/>
        <w:t>1</w:t>
      </w:r>
      <w:r>
        <w:rPr>
          <w:sz w:val="24"/>
          <w:szCs w:val="24"/>
        </w:rPr>
        <w:tab/>
        <w:t>10</w:t>
      </w:r>
    </w:p>
    <w:p w14:paraId="38EA96DD" w14:textId="77777777" w:rsidR="00CD365C" w:rsidRDefault="00CD365C" w:rsidP="00CD365C">
      <w:pPr>
        <w:ind w:left="1440" w:firstLine="720"/>
        <w:rPr>
          <w:sz w:val="24"/>
          <w:szCs w:val="24"/>
        </w:rPr>
      </w:pPr>
      <w:r>
        <w:rPr>
          <w:sz w:val="24"/>
          <w:szCs w:val="24"/>
        </w:rPr>
        <w:t>OS 178</w:t>
      </w:r>
      <w:r>
        <w:rPr>
          <w:sz w:val="24"/>
          <w:szCs w:val="24"/>
        </w:rPr>
        <w:tab/>
        <w:t>Read, Write and Perform Poetry 2</w:t>
      </w:r>
      <w:r>
        <w:rPr>
          <w:sz w:val="24"/>
          <w:szCs w:val="24"/>
        </w:rPr>
        <w:tab/>
        <w:t>1</w:t>
      </w:r>
      <w:r>
        <w:rPr>
          <w:sz w:val="24"/>
          <w:szCs w:val="24"/>
        </w:rPr>
        <w:tab/>
        <w:t>10</w:t>
      </w:r>
    </w:p>
    <w:p w14:paraId="1AAA7035" w14:textId="77777777" w:rsidR="00CD365C" w:rsidRDefault="00CD365C" w:rsidP="00CD365C">
      <w:pPr>
        <w:ind w:left="1440" w:firstLine="720"/>
        <w:rPr>
          <w:sz w:val="24"/>
          <w:szCs w:val="24"/>
        </w:rPr>
      </w:pPr>
    </w:p>
    <w:p w14:paraId="179F6584" w14:textId="77777777" w:rsidR="00CD365C" w:rsidRDefault="00CD365C" w:rsidP="00CD365C">
      <w:pPr>
        <w:rPr>
          <w:sz w:val="24"/>
          <w:szCs w:val="24"/>
        </w:rPr>
      </w:pPr>
    </w:p>
    <w:p w14:paraId="59063EA3" w14:textId="77777777" w:rsidR="00CD365C" w:rsidRDefault="00CD365C" w:rsidP="00CD365C">
      <w:pPr>
        <w:ind w:left="1440" w:firstLine="720"/>
        <w:rPr>
          <w:b/>
          <w:i/>
          <w:sz w:val="24"/>
          <w:szCs w:val="24"/>
        </w:rPr>
      </w:pPr>
      <w:r>
        <w:rPr>
          <w:b/>
          <w:i/>
          <w:sz w:val="24"/>
          <w:szCs w:val="24"/>
        </w:rPr>
        <w:t>Humanities and Social Sciences</w:t>
      </w:r>
    </w:p>
    <w:p w14:paraId="5F9DCA34" w14:textId="77777777" w:rsidR="00CD365C" w:rsidRDefault="00CD365C" w:rsidP="00CD365C">
      <w:pPr>
        <w:rPr>
          <w:sz w:val="24"/>
          <w:szCs w:val="24"/>
        </w:rPr>
      </w:pPr>
    </w:p>
    <w:p w14:paraId="436328AC" w14:textId="77777777" w:rsidR="00CD365C" w:rsidRDefault="00CD365C" w:rsidP="00CD365C">
      <w:pPr>
        <w:ind w:left="1440" w:firstLine="720"/>
        <w:rPr>
          <w:sz w:val="24"/>
          <w:szCs w:val="24"/>
        </w:rPr>
      </w:pPr>
      <w:r>
        <w:rPr>
          <w:sz w:val="24"/>
          <w:szCs w:val="24"/>
        </w:rPr>
        <w:t>OS 611</w:t>
      </w:r>
      <w:r>
        <w:rPr>
          <w:sz w:val="24"/>
          <w:szCs w:val="24"/>
        </w:rPr>
        <w:tab/>
        <w:t>How to Look at Art</w:t>
      </w:r>
      <w:r>
        <w:rPr>
          <w:sz w:val="24"/>
          <w:szCs w:val="24"/>
        </w:rPr>
        <w:tab/>
      </w:r>
      <w:r>
        <w:rPr>
          <w:sz w:val="24"/>
          <w:szCs w:val="24"/>
        </w:rPr>
        <w:tab/>
      </w:r>
      <w:r>
        <w:rPr>
          <w:sz w:val="24"/>
          <w:szCs w:val="24"/>
        </w:rPr>
        <w:tab/>
      </w:r>
      <w:r>
        <w:rPr>
          <w:sz w:val="24"/>
          <w:szCs w:val="24"/>
        </w:rPr>
        <w:tab/>
        <w:t>1</w:t>
      </w:r>
      <w:r>
        <w:rPr>
          <w:sz w:val="24"/>
          <w:szCs w:val="24"/>
        </w:rPr>
        <w:tab/>
        <w:t>10</w:t>
      </w:r>
    </w:p>
    <w:p w14:paraId="4E1C2B05" w14:textId="77777777" w:rsidR="00CD365C" w:rsidRDefault="00CD365C" w:rsidP="00CD365C">
      <w:pPr>
        <w:ind w:left="1440" w:firstLine="720"/>
        <w:rPr>
          <w:sz w:val="24"/>
          <w:szCs w:val="24"/>
        </w:rPr>
      </w:pPr>
      <w:r>
        <w:rPr>
          <w:sz w:val="24"/>
          <w:szCs w:val="24"/>
        </w:rPr>
        <w:t>OS 612</w:t>
      </w:r>
      <w:r>
        <w:rPr>
          <w:sz w:val="24"/>
          <w:szCs w:val="24"/>
        </w:rPr>
        <w:tab/>
        <w:t>How to Look at Scottish Art</w:t>
      </w:r>
      <w:r>
        <w:rPr>
          <w:sz w:val="24"/>
          <w:szCs w:val="24"/>
        </w:rPr>
        <w:tab/>
      </w:r>
      <w:r>
        <w:rPr>
          <w:sz w:val="24"/>
          <w:szCs w:val="24"/>
        </w:rPr>
        <w:tab/>
        <w:t>1</w:t>
      </w:r>
      <w:r>
        <w:rPr>
          <w:sz w:val="24"/>
          <w:szCs w:val="24"/>
        </w:rPr>
        <w:tab/>
        <w:t>10</w:t>
      </w:r>
    </w:p>
    <w:p w14:paraId="29AB452C" w14:textId="77777777" w:rsidR="00CD365C" w:rsidRDefault="00CD365C" w:rsidP="00CD365C">
      <w:pPr>
        <w:ind w:left="1440" w:firstLine="720"/>
        <w:rPr>
          <w:sz w:val="24"/>
          <w:szCs w:val="24"/>
        </w:rPr>
      </w:pPr>
      <w:r>
        <w:rPr>
          <w:sz w:val="24"/>
          <w:szCs w:val="24"/>
        </w:rPr>
        <w:t>OS 613</w:t>
      </w:r>
      <w:r>
        <w:rPr>
          <w:sz w:val="24"/>
          <w:szCs w:val="24"/>
        </w:rPr>
        <w:tab/>
        <w:t>How to Look at Modern Art</w:t>
      </w:r>
      <w:r>
        <w:rPr>
          <w:sz w:val="24"/>
          <w:szCs w:val="24"/>
        </w:rPr>
        <w:tab/>
      </w:r>
      <w:r>
        <w:rPr>
          <w:sz w:val="24"/>
          <w:szCs w:val="24"/>
        </w:rPr>
        <w:tab/>
      </w:r>
      <w:r>
        <w:rPr>
          <w:sz w:val="24"/>
          <w:szCs w:val="24"/>
        </w:rPr>
        <w:tab/>
        <w:t>1</w:t>
      </w:r>
      <w:r>
        <w:rPr>
          <w:sz w:val="24"/>
          <w:szCs w:val="24"/>
        </w:rPr>
        <w:tab/>
        <w:t>10</w:t>
      </w:r>
    </w:p>
    <w:p w14:paraId="2A89611B" w14:textId="77777777" w:rsidR="00CD365C" w:rsidRDefault="00CD365C" w:rsidP="00CD365C">
      <w:pPr>
        <w:ind w:left="1440" w:firstLine="720"/>
        <w:rPr>
          <w:sz w:val="24"/>
          <w:szCs w:val="24"/>
        </w:rPr>
      </w:pPr>
      <w:r>
        <w:rPr>
          <w:sz w:val="24"/>
          <w:szCs w:val="24"/>
        </w:rPr>
        <w:t>OS 623</w:t>
      </w:r>
      <w:r>
        <w:rPr>
          <w:sz w:val="24"/>
          <w:szCs w:val="24"/>
        </w:rPr>
        <w:tab/>
        <w:t>Philosophy for Beginners</w:t>
      </w:r>
      <w:r>
        <w:rPr>
          <w:sz w:val="24"/>
          <w:szCs w:val="24"/>
        </w:rPr>
        <w:tab/>
      </w:r>
      <w:r>
        <w:rPr>
          <w:sz w:val="24"/>
          <w:szCs w:val="24"/>
        </w:rPr>
        <w:tab/>
      </w:r>
      <w:r>
        <w:rPr>
          <w:sz w:val="24"/>
          <w:szCs w:val="24"/>
        </w:rPr>
        <w:tab/>
        <w:t>1</w:t>
      </w:r>
      <w:r>
        <w:rPr>
          <w:sz w:val="24"/>
          <w:szCs w:val="24"/>
        </w:rPr>
        <w:tab/>
        <w:t>10</w:t>
      </w:r>
    </w:p>
    <w:p w14:paraId="735F2485" w14:textId="77777777" w:rsidR="00CD365C" w:rsidRDefault="00CD365C" w:rsidP="00CD365C">
      <w:pPr>
        <w:ind w:left="1440" w:firstLine="720"/>
        <w:rPr>
          <w:sz w:val="24"/>
          <w:szCs w:val="24"/>
        </w:rPr>
      </w:pPr>
      <w:r>
        <w:rPr>
          <w:sz w:val="24"/>
          <w:szCs w:val="24"/>
        </w:rPr>
        <w:t>OS 624</w:t>
      </w:r>
      <w:r>
        <w:rPr>
          <w:sz w:val="24"/>
          <w:szCs w:val="24"/>
        </w:rPr>
        <w:tab/>
        <w:t>Psychology for Beginners</w:t>
      </w:r>
      <w:r>
        <w:rPr>
          <w:sz w:val="24"/>
          <w:szCs w:val="24"/>
        </w:rPr>
        <w:tab/>
      </w:r>
      <w:r>
        <w:rPr>
          <w:sz w:val="24"/>
          <w:szCs w:val="24"/>
        </w:rPr>
        <w:tab/>
      </w:r>
      <w:r>
        <w:rPr>
          <w:sz w:val="24"/>
          <w:szCs w:val="24"/>
        </w:rPr>
        <w:tab/>
        <w:t>1</w:t>
      </w:r>
      <w:r>
        <w:rPr>
          <w:sz w:val="24"/>
          <w:szCs w:val="24"/>
        </w:rPr>
        <w:tab/>
        <w:t>10</w:t>
      </w:r>
    </w:p>
    <w:p w14:paraId="2408E8BF" w14:textId="77777777" w:rsidR="00CD365C" w:rsidRDefault="00CD365C" w:rsidP="00CD365C">
      <w:pPr>
        <w:ind w:left="1440" w:firstLine="720"/>
        <w:rPr>
          <w:sz w:val="24"/>
          <w:szCs w:val="24"/>
        </w:rPr>
      </w:pPr>
      <w:r>
        <w:rPr>
          <w:sz w:val="24"/>
          <w:szCs w:val="24"/>
        </w:rPr>
        <w:t>OS 100</w:t>
      </w:r>
      <w:r>
        <w:rPr>
          <w:sz w:val="24"/>
          <w:szCs w:val="24"/>
        </w:rPr>
        <w:tab/>
        <w:t>Psychology and Ageing</w:t>
      </w:r>
      <w:r>
        <w:rPr>
          <w:sz w:val="24"/>
          <w:szCs w:val="24"/>
        </w:rPr>
        <w:tab/>
      </w:r>
      <w:r>
        <w:rPr>
          <w:sz w:val="24"/>
          <w:szCs w:val="24"/>
        </w:rPr>
        <w:tab/>
      </w:r>
      <w:r>
        <w:rPr>
          <w:sz w:val="24"/>
          <w:szCs w:val="24"/>
        </w:rPr>
        <w:tab/>
        <w:t>1</w:t>
      </w:r>
      <w:r>
        <w:rPr>
          <w:sz w:val="24"/>
          <w:szCs w:val="24"/>
        </w:rPr>
        <w:tab/>
        <w:t>10</w:t>
      </w:r>
    </w:p>
    <w:p w14:paraId="04D5A68E" w14:textId="77777777" w:rsidR="00CD365C" w:rsidRDefault="00CD365C" w:rsidP="00CD365C">
      <w:pPr>
        <w:ind w:left="1440" w:firstLine="720"/>
        <w:rPr>
          <w:sz w:val="24"/>
          <w:szCs w:val="24"/>
        </w:rPr>
      </w:pPr>
      <w:r>
        <w:rPr>
          <w:sz w:val="24"/>
          <w:szCs w:val="24"/>
        </w:rPr>
        <w:t>OS 625</w:t>
      </w:r>
      <w:r>
        <w:rPr>
          <w:sz w:val="24"/>
          <w:szCs w:val="24"/>
        </w:rPr>
        <w:tab/>
        <w:t>Forensic Psychology for Beginners</w:t>
      </w:r>
      <w:r>
        <w:rPr>
          <w:sz w:val="24"/>
          <w:szCs w:val="24"/>
        </w:rPr>
        <w:tab/>
        <w:t>1</w:t>
      </w:r>
      <w:r>
        <w:rPr>
          <w:sz w:val="24"/>
          <w:szCs w:val="24"/>
        </w:rPr>
        <w:tab/>
        <w:t>10</w:t>
      </w:r>
    </w:p>
    <w:p w14:paraId="13634DC9" w14:textId="77777777" w:rsidR="00CD365C" w:rsidRDefault="00CD365C" w:rsidP="00CD365C">
      <w:pPr>
        <w:ind w:left="1440" w:firstLine="720"/>
        <w:rPr>
          <w:sz w:val="24"/>
          <w:szCs w:val="24"/>
        </w:rPr>
      </w:pPr>
      <w:r>
        <w:rPr>
          <w:sz w:val="24"/>
          <w:szCs w:val="24"/>
        </w:rPr>
        <w:t>OS 198</w:t>
      </w:r>
      <w:r>
        <w:rPr>
          <w:sz w:val="24"/>
          <w:szCs w:val="24"/>
        </w:rPr>
        <w:tab/>
        <w:t>Introduction to Sociology</w:t>
      </w:r>
      <w:r>
        <w:rPr>
          <w:sz w:val="24"/>
          <w:szCs w:val="24"/>
        </w:rPr>
        <w:tab/>
      </w:r>
      <w:r>
        <w:rPr>
          <w:sz w:val="24"/>
          <w:szCs w:val="24"/>
        </w:rPr>
        <w:tab/>
      </w:r>
      <w:r>
        <w:rPr>
          <w:sz w:val="24"/>
          <w:szCs w:val="24"/>
        </w:rPr>
        <w:tab/>
        <w:t>1</w:t>
      </w:r>
      <w:r>
        <w:rPr>
          <w:sz w:val="24"/>
          <w:szCs w:val="24"/>
        </w:rPr>
        <w:tab/>
        <w:t>10</w:t>
      </w:r>
    </w:p>
    <w:p w14:paraId="63ABD456" w14:textId="77777777" w:rsidR="00CD365C" w:rsidRDefault="00CD365C" w:rsidP="00CD365C">
      <w:pPr>
        <w:ind w:left="1440" w:firstLine="720"/>
        <w:rPr>
          <w:sz w:val="24"/>
          <w:szCs w:val="24"/>
        </w:rPr>
      </w:pPr>
      <w:r>
        <w:rPr>
          <w:sz w:val="24"/>
          <w:szCs w:val="24"/>
        </w:rPr>
        <w:t>OS 715</w:t>
      </w:r>
      <w:r>
        <w:rPr>
          <w:sz w:val="24"/>
          <w:szCs w:val="24"/>
        </w:rPr>
        <w:tab/>
        <w:t>Sociology of Crime</w:t>
      </w:r>
      <w:r>
        <w:rPr>
          <w:sz w:val="24"/>
          <w:szCs w:val="24"/>
        </w:rPr>
        <w:tab/>
      </w:r>
      <w:r>
        <w:rPr>
          <w:sz w:val="24"/>
          <w:szCs w:val="24"/>
        </w:rPr>
        <w:tab/>
      </w:r>
      <w:r>
        <w:rPr>
          <w:sz w:val="24"/>
          <w:szCs w:val="24"/>
        </w:rPr>
        <w:tab/>
      </w:r>
      <w:r>
        <w:rPr>
          <w:sz w:val="24"/>
          <w:szCs w:val="24"/>
        </w:rPr>
        <w:tab/>
        <w:t>1</w:t>
      </w:r>
      <w:r>
        <w:rPr>
          <w:sz w:val="24"/>
          <w:szCs w:val="24"/>
        </w:rPr>
        <w:tab/>
        <w:t>10</w:t>
      </w:r>
    </w:p>
    <w:p w14:paraId="51FDC98C" w14:textId="77777777" w:rsidR="00CD365C" w:rsidRDefault="00CD365C" w:rsidP="00CD365C">
      <w:pPr>
        <w:ind w:left="1440" w:firstLine="720"/>
        <w:rPr>
          <w:sz w:val="24"/>
          <w:szCs w:val="24"/>
        </w:rPr>
      </w:pPr>
    </w:p>
    <w:p w14:paraId="1029E5B1" w14:textId="77777777" w:rsidR="00CD365C" w:rsidRDefault="00CD365C" w:rsidP="00CD365C">
      <w:pPr>
        <w:ind w:left="1440" w:firstLine="720"/>
        <w:rPr>
          <w:sz w:val="24"/>
          <w:szCs w:val="24"/>
        </w:rPr>
      </w:pPr>
    </w:p>
    <w:p w14:paraId="325D6502" w14:textId="77777777" w:rsidR="00CD365C" w:rsidRDefault="00CD365C" w:rsidP="00CD365C">
      <w:pPr>
        <w:ind w:left="1440" w:firstLine="720"/>
        <w:rPr>
          <w:rFonts w:cs="Arial"/>
          <w:b/>
          <w:i/>
          <w:sz w:val="24"/>
          <w:szCs w:val="24"/>
        </w:rPr>
      </w:pPr>
      <w:r>
        <w:rPr>
          <w:rFonts w:cs="Arial"/>
          <w:b/>
          <w:i/>
          <w:sz w:val="24"/>
          <w:szCs w:val="24"/>
        </w:rPr>
        <w:t>Psychology</w:t>
      </w:r>
    </w:p>
    <w:p w14:paraId="43F8CFEC" w14:textId="77777777" w:rsidR="00CD365C" w:rsidRDefault="00CD365C" w:rsidP="00CD365C">
      <w:pPr>
        <w:ind w:left="1440" w:firstLine="720"/>
        <w:rPr>
          <w:rFonts w:cs="Arial"/>
          <w:sz w:val="24"/>
          <w:szCs w:val="24"/>
        </w:rPr>
      </w:pPr>
    </w:p>
    <w:p w14:paraId="3B4D748A" w14:textId="77777777" w:rsidR="00CD365C" w:rsidRDefault="00CD365C" w:rsidP="00CD365C">
      <w:pPr>
        <w:ind w:left="1440" w:firstLine="720"/>
        <w:rPr>
          <w:rFonts w:cs="Arial"/>
          <w:sz w:val="24"/>
          <w:szCs w:val="24"/>
        </w:rPr>
      </w:pPr>
      <w:r>
        <w:rPr>
          <w:rFonts w:cs="Arial"/>
          <w:sz w:val="24"/>
          <w:szCs w:val="24"/>
        </w:rPr>
        <w:t>OS 003</w:t>
      </w:r>
      <w:r>
        <w:rPr>
          <w:rFonts w:cs="Arial"/>
          <w:sz w:val="24"/>
          <w:szCs w:val="24"/>
        </w:rPr>
        <w:tab/>
        <w:t>Open Studies Psychology 1A/B</w:t>
      </w:r>
      <w:r>
        <w:rPr>
          <w:rFonts w:cs="Arial"/>
          <w:sz w:val="24"/>
          <w:szCs w:val="24"/>
        </w:rPr>
        <w:tab/>
      </w:r>
      <w:r>
        <w:rPr>
          <w:rFonts w:cs="Arial"/>
          <w:sz w:val="24"/>
          <w:szCs w:val="24"/>
        </w:rPr>
        <w:tab/>
        <w:t>1</w:t>
      </w:r>
      <w:r>
        <w:rPr>
          <w:rFonts w:cs="Arial"/>
          <w:sz w:val="24"/>
          <w:szCs w:val="24"/>
        </w:rPr>
        <w:tab/>
        <w:t>30</w:t>
      </w:r>
    </w:p>
    <w:p w14:paraId="257CA9E0" w14:textId="77777777" w:rsidR="00CD365C" w:rsidRDefault="00CD365C" w:rsidP="00CD365C">
      <w:pPr>
        <w:ind w:left="1440" w:firstLine="720"/>
        <w:rPr>
          <w:rFonts w:cs="Arial"/>
          <w:sz w:val="24"/>
          <w:szCs w:val="24"/>
        </w:rPr>
      </w:pPr>
    </w:p>
    <w:p w14:paraId="3A8DC4C0" w14:textId="77777777" w:rsidR="00CD365C" w:rsidRDefault="00CD365C" w:rsidP="00CD365C">
      <w:pPr>
        <w:ind w:left="1440" w:firstLine="720"/>
        <w:rPr>
          <w:rFonts w:cs="Arial"/>
          <w:sz w:val="24"/>
          <w:szCs w:val="24"/>
        </w:rPr>
      </w:pPr>
    </w:p>
    <w:p w14:paraId="6BC1D370" w14:textId="32C7C7EE" w:rsidR="00CD365C" w:rsidRDefault="00CD365C" w:rsidP="00CD365C">
      <w:pPr>
        <w:ind w:left="1440" w:firstLine="720"/>
        <w:rPr>
          <w:rFonts w:cs="Arial"/>
          <w:b/>
          <w:i/>
          <w:sz w:val="24"/>
          <w:szCs w:val="24"/>
        </w:rPr>
      </w:pPr>
      <w:r>
        <w:rPr>
          <w:rFonts w:cs="Arial"/>
          <w:b/>
          <w:i/>
          <w:sz w:val="24"/>
          <w:szCs w:val="24"/>
        </w:rPr>
        <w:t>Politics</w:t>
      </w:r>
      <w:r w:rsidR="00FE6E94">
        <w:rPr>
          <w:rFonts w:cs="Arial"/>
          <w:b/>
          <w:i/>
          <w:sz w:val="24"/>
          <w:szCs w:val="24"/>
        </w:rPr>
        <w:t xml:space="preserve"> and International Relations</w:t>
      </w:r>
    </w:p>
    <w:p w14:paraId="05D959CA" w14:textId="77777777" w:rsidR="00CD365C" w:rsidRDefault="00CD365C" w:rsidP="00CD365C">
      <w:pPr>
        <w:ind w:left="1440" w:firstLine="720"/>
        <w:rPr>
          <w:rFonts w:cs="Arial"/>
          <w:sz w:val="24"/>
          <w:szCs w:val="24"/>
        </w:rPr>
      </w:pPr>
    </w:p>
    <w:p w14:paraId="3754F7D4" w14:textId="77777777" w:rsidR="00CD365C" w:rsidRDefault="00CD365C" w:rsidP="00CD365C">
      <w:pPr>
        <w:ind w:left="2127"/>
        <w:rPr>
          <w:rFonts w:cs="Arial"/>
          <w:sz w:val="24"/>
          <w:szCs w:val="24"/>
        </w:rPr>
      </w:pPr>
      <w:r>
        <w:rPr>
          <w:rFonts w:cs="Arial"/>
          <w:sz w:val="24"/>
          <w:szCs w:val="24"/>
        </w:rPr>
        <w:t>OS 005</w:t>
      </w:r>
      <w:r>
        <w:rPr>
          <w:rFonts w:cs="Arial"/>
          <w:sz w:val="24"/>
          <w:szCs w:val="24"/>
        </w:rPr>
        <w:tab/>
        <w:t>Open Studies Certificate in Politics</w:t>
      </w:r>
    </w:p>
    <w:p w14:paraId="7E5655A6" w14:textId="2797E6AF" w:rsidR="00CD365C" w:rsidRDefault="00CD365C" w:rsidP="00CD365C">
      <w:pPr>
        <w:ind w:left="2880" w:firstLine="720"/>
        <w:rPr>
          <w:rFonts w:cs="Arial"/>
          <w:sz w:val="24"/>
          <w:szCs w:val="24"/>
        </w:rPr>
      </w:pPr>
      <w:r>
        <w:rPr>
          <w:rFonts w:cs="Arial"/>
          <w:sz w:val="24"/>
          <w:szCs w:val="24"/>
        </w:rPr>
        <w:t xml:space="preserve"> and International Relations</w:t>
      </w:r>
      <w:r>
        <w:rPr>
          <w:rFonts w:cs="Arial"/>
          <w:sz w:val="24"/>
          <w:szCs w:val="24"/>
        </w:rPr>
        <w:tab/>
      </w:r>
      <w:r>
        <w:rPr>
          <w:rFonts w:cs="Arial"/>
          <w:sz w:val="24"/>
          <w:szCs w:val="24"/>
        </w:rPr>
        <w:tab/>
        <w:t>1</w:t>
      </w:r>
      <w:r>
        <w:rPr>
          <w:rFonts w:cs="Arial"/>
          <w:sz w:val="24"/>
          <w:szCs w:val="24"/>
        </w:rPr>
        <w:tab/>
        <w:t>30</w:t>
      </w:r>
    </w:p>
    <w:p w14:paraId="5120B525" w14:textId="77777777" w:rsidR="00CD365C" w:rsidRDefault="00CD365C" w:rsidP="00CD365C">
      <w:pPr>
        <w:ind w:left="1440" w:firstLine="720"/>
        <w:rPr>
          <w:rFonts w:cs="Arial"/>
          <w:sz w:val="24"/>
          <w:szCs w:val="24"/>
        </w:rPr>
      </w:pPr>
    </w:p>
    <w:p w14:paraId="6ED21F62" w14:textId="77777777" w:rsidR="00CD365C" w:rsidRDefault="00CD365C" w:rsidP="00CD365C">
      <w:pPr>
        <w:ind w:left="1440" w:firstLine="720"/>
        <w:rPr>
          <w:rFonts w:cs="Arial"/>
          <w:sz w:val="24"/>
          <w:szCs w:val="24"/>
        </w:rPr>
      </w:pPr>
    </w:p>
    <w:p w14:paraId="0E0AF5BB" w14:textId="77777777" w:rsidR="00CD365C" w:rsidRDefault="00CD365C" w:rsidP="00CD365C">
      <w:pPr>
        <w:ind w:left="1440" w:firstLine="720"/>
        <w:rPr>
          <w:rFonts w:cs="Arial"/>
          <w:b/>
          <w:i/>
          <w:sz w:val="24"/>
          <w:szCs w:val="24"/>
        </w:rPr>
      </w:pPr>
      <w:r>
        <w:rPr>
          <w:rFonts w:cs="Arial"/>
          <w:b/>
          <w:i/>
          <w:sz w:val="24"/>
          <w:szCs w:val="24"/>
        </w:rPr>
        <w:t>Social Policy</w:t>
      </w:r>
    </w:p>
    <w:p w14:paraId="5581B59D" w14:textId="77777777" w:rsidR="00CD365C" w:rsidRDefault="00CD365C" w:rsidP="00CD365C">
      <w:pPr>
        <w:ind w:left="1440" w:firstLine="720"/>
        <w:rPr>
          <w:rFonts w:cs="Arial"/>
          <w:sz w:val="24"/>
          <w:szCs w:val="24"/>
        </w:rPr>
      </w:pPr>
    </w:p>
    <w:p w14:paraId="4F0BF550" w14:textId="4F95A0D3" w:rsidR="00CD365C" w:rsidRDefault="00CD365C" w:rsidP="00CD365C">
      <w:pPr>
        <w:ind w:left="1440" w:firstLine="720"/>
        <w:rPr>
          <w:rFonts w:cs="Arial"/>
          <w:sz w:val="24"/>
          <w:szCs w:val="24"/>
        </w:rPr>
      </w:pPr>
      <w:r>
        <w:rPr>
          <w:rFonts w:cs="Arial"/>
          <w:sz w:val="24"/>
          <w:szCs w:val="24"/>
        </w:rPr>
        <w:t>OS 799</w:t>
      </w:r>
      <w:r>
        <w:rPr>
          <w:rFonts w:cs="Arial"/>
          <w:sz w:val="24"/>
          <w:szCs w:val="24"/>
        </w:rPr>
        <w:tab/>
        <w:t>Open Studies Certificate in Social Policy 1</w:t>
      </w:r>
      <w:r>
        <w:rPr>
          <w:rFonts w:cs="Arial"/>
          <w:sz w:val="24"/>
          <w:szCs w:val="24"/>
        </w:rPr>
        <w:tab/>
        <w:t>30</w:t>
      </w:r>
    </w:p>
    <w:p w14:paraId="18CEDAC0" w14:textId="77777777" w:rsidR="00CD365C" w:rsidRDefault="00CD365C" w:rsidP="00CD365C">
      <w:pPr>
        <w:ind w:left="1440" w:firstLine="720"/>
        <w:rPr>
          <w:rFonts w:cs="Arial"/>
          <w:sz w:val="24"/>
          <w:szCs w:val="24"/>
        </w:rPr>
      </w:pPr>
    </w:p>
    <w:p w14:paraId="52AAC5AD" w14:textId="77777777" w:rsidR="00CD365C" w:rsidRDefault="00CD365C" w:rsidP="00CD365C">
      <w:pPr>
        <w:ind w:left="1440" w:firstLine="720"/>
        <w:rPr>
          <w:rFonts w:cs="Arial"/>
          <w:sz w:val="24"/>
          <w:szCs w:val="24"/>
        </w:rPr>
      </w:pPr>
    </w:p>
    <w:p w14:paraId="7C6E5416" w14:textId="77777777" w:rsidR="00CD365C" w:rsidRDefault="00CD365C" w:rsidP="00CD365C">
      <w:pPr>
        <w:ind w:left="1440" w:firstLine="720"/>
        <w:rPr>
          <w:rFonts w:cs="Arial"/>
          <w:b/>
          <w:i/>
          <w:sz w:val="24"/>
          <w:szCs w:val="24"/>
        </w:rPr>
      </w:pPr>
      <w:r>
        <w:rPr>
          <w:rFonts w:cs="Arial"/>
          <w:b/>
          <w:i/>
          <w:sz w:val="24"/>
          <w:szCs w:val="24"/>
        </w:rPr>
        <w:t>English</w:t>
      </w:r>
    </w:p>
    <w:p w14:paraId="2F9CD2D1" w14:textId="77777777" w:rsidR="00CD365C" w:rsidRDefault="00CD365C" w:rsidP="00CD365C">
      <w:pPr>
        <w:ind w:left="1440" w:firstLine="720"/>
        <w:rPr>
          <w:rFonts w:cs="Arial"/>
          <w:sz w:val="24"/>
          <w:szCs w:val="24"/>
        </w:rPr>
      </w:pPr>
    </w:p>
    <w:p w14:paraId="609D280B" w14:textId="32D8E935" w:rsidR="00CD365C" w:rsidRDefault="00CD365C" w:rsidP="00CD365C">
      <w:pPr>
        <w:ind w:left="1440" w:firstLine="720"/>
        <w:rPr>
          <w:rFonts w:cs="Arial"/>
          <w:sz w:val="24"/>
          <w:szCs w:val="24"/>
        </w:rPr>
      </w:pPr>
      <w:r>
        <w:rPr>
          <w:rFonts w:cs="Arial"/>
          <w:sz w:val="24"/>
          <w:szCs w:val="24"/>
        </w:rPr>
        <w:t>OS 716</w:t>
      </w:r>
      <w:r>
        <w:rPr>
          <w:rFonts w:cs="Arial"/>
          <w:sz w:val="24"/>
          <w:szCs w:val="24"/>
        </w:rPr>
        <w:tab/>
        <w:t>Open Studies Certificate in English Literature 1</w:t>
      </w:r>
      <w:r>
        <w:rPr>
          <w:rFonts w:cs="Arial"/>
          <w:sz w:val="24"/>
          <w:szCs w:val="24"/>
        </w:rPr>
        <w:tab/>
        <w:t>30</w:t>
      </w:r>
    </w:p>
    <w:p w14:paraId="08162775" w14:textId="77777777" w:rsidR="00CD365C" w:rsidRDefault="00CD365C" w:rsidP="00CD365C">
      <w:pPr>
        <w:rPr>
          <w:rFonts w:cs="Arial"/>
          <w:sz w:val="24"/>
          <w:szCs w:val="24"/>
        </w:rPr>
      </w:pPr>
    </w:p>
    <w:p w14:paraId="54F477D6" w14:textId="77777777" w:rsidR="00CD365C" w:rsidRDefault="00CD365C" w:rsidP="00CD365C">
      <w:pPr>
        <w:rPr>
          <w:rFonts w:cs="Arial"/>
          <w:sz w:val="24"/>
          <w:szCs w:val="24"/>
        </w:rPr>
      </w:pPr>
    </w:p>
    <w:p w14:paraId="41A63FC2" w14:textId="77777777" w:rsidR="00CD365C" w:rsidRDefault="00CD365C" w:rsidP="00CD365C">
      <w:pPr>
        <w:ind w:left="1440" w:firstLine="720"/>
        <w:rPr>
          <w:rFonts w:cs="Arial"/>
          <w:b/>
          <w:i/>
          <w:sz w:val="24"/>
          <w:szCs w:val="24"/>
        </w:rPr>
      </w:pPr>
      <w:r>
        <w:rPr>
          <w:rFonts w:cs="Arial"/>
          <w:b/>
          <w:i/>
          <w:sz w:val="24"/>
          <w:szCs w:val="24"/>
        </w:rPr>
        <w:t>Genealogical Studies</w:t>
      </w:r>
    </w:p>
    <w:p w14:paraId="21E8C859" w14:textId="77777777" w:rsidR="00CD365C" w:rsidRDefault="00CD365C" w:rsidP="00CD365C">
      <w:pPr>
        <w:ind w:left="1440" w:firstLine="720"/>
        <w:rPr>
          <w:rFonts w:cs="Arial"/>
          <w:sz w:val="24"/>
          <w:szCs w:val="24"/>
        </w:rPr>
      </w:pPr>
    </w:p>
    <w:p w14:paraId="7A5AD41F" w14:textId="77777777" w:rsidR="00CD365C" w:rsidRDefault="00CD365C" w:rsidP="00CD365C">
      <w:pPr>
        <w:ind w:left="1440" w:firstLine="720"/>
        <w:rPr>
          <w:rFonts w:cs="Arial"/>
          <w:sz w:val="24"/>
          <w:szCs w:val="24"/>
        </w:rPr>
      </w:pPr>
      <w:r>
        <w:rPr>
          <w:rFonts w:cs="Arial"/>
          <w:sz w:val="24"/>
          <w:szCs w:val="24"/>
        </w:rPr>
        <w:t>OS 626</w:t>
      </w:r>
      <w:r>
        <w:rPr>
          <w:rFonts w:cs="Arial"/>
          <w:sz w:val="24"/>
          <w:szCs w:val="24"/>
        </w:rPr>
        <w:tab/>
        <w:t xml:space="preserve">Family History Research: An </w:t>
      </w:r>
    </w:p>
    <w:p w14:paraId="0988A8A5" w14:textId="77777777" w:rsidR="00CD365C" w:rsidRDefault="00CD365C" w:rsidP="00CD365C">
      <w:pPr>
        <w:ind w:left="2880" w:firstLine="720"/>
        <w:rPr>
          <w:rFonts w:cs="Arial"/>
          <w:sz w:val="24"/>
          <w:szCs w:val="24"/>
        </w:rPr>
      </w:pPr>
      <w:r>
        <w:rPr>
          <w:rFonts w:cs="Arial"/>
          <w:sz w:val="24"/>
          <w:szCs w:val="24"/>
        </w:rPr>
        <w:t>introduction</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ABA6D53" w14:textId="77777777" w:rsidR="00CD365C" w:rsidRDefault="00CD365C" w:rsidP="00CD365C">
      <w:pPr>
        <w:ind w:left="1440" w:firstLine="720"/>
        <w:rPr>
          <w:rFonts w:cs="Arial"/>
          <w:sz w:val="24"/>
          <w:szCs w:val="24"/>
        </w:rPr>
      </w:pPr>
      <w:r>
        <w:rPr>
          <w:rFonts w:cs="Arial"/>
          <w:sz w:val="24"/>
          <w:szCs w:val="24"/>
        </w:rPr>
        <w:t>OS 627</w:t>
      </w:r>
      <w:r>
        <w:rPr>
          <w:rFonts w:cs="Arial"/>
          <w:sz w:val="24"/>
          <w:szCs w:val="24"/>
        </w:rPr>
        <w:tab/>
        <w:t>Genealogy: Beyond the Basics</w:t>
      </w:r>
      <w:r>
        <w:rPr>
          <w:rFonts w:cs="Arial"/>
          <w:sz w:val="24"/>
          <w:szCs w:val="24"/>
        </w:rPr>
        <w:tab/>
      </w:r>
      <w:r>
        <w:rPr>
          <w:rFonts w:cs="Arial"/>
          <w:sz w:val="24"/>
          <w:szCs w:val="24"/>
        </w:rPr>
        <w:tab/>
        <w:t>1</w:t>
      </w:r>
      <w:r>
        <w:rPr>
          <w:rFonts w:cs="Arial"/>
          <w:sz w:val="24"/>
          <w:szCs w:val="24"/>
        </w:rPr>
        <w:tab/>
        <w:t>10</w:t>
      </w:r>
    </w:p>
    <w:p w14:paraId="3D00E983" w14:textId="77777777" w:rsidR="00CD365C" w:rsidRDefault="00CD365C" w:rsidP="00CD365C">
      <w:pPr>
        <w:ind w:left="1440" w:firstLine="720"/>
        <w:rPr>
          <w:rFonts w:cs="Arial"/>
          <w:sz w:val="24"/>
          <w:szCs w:val="24"/>
        </w:rPr>
      </w:pPr>
      <w:r>
        <w:rPr>
          <w:rFonts w:cs="Arial"/>
          <w:sz w:val="24"/>
          <w:szCs w:val="24"/>
        </w:rPr>
        <w:t>OS 628</w:t>
      </w:r>
      <w:r>
        <w:rPr>
          <w:rFonts w:cs="Arial"/>
          <w:sz w:val="24"/>
          <w:szCs w:val="24"/>
        </w:rPr>
        <w:tab/>
        <w:t>Family History, the Internet and More</w:t>
      </w:r>
      <w:r>
        <w:rPr>
          <w:rFonts w:cs="Arial"/>
          <w:sz w:val="24"/>
          <w:szCs w:val="24"/>
        </w:rPr>
        <w:tab/>
        <w:t>1</w:t>
      </w:r>
      <w:r>
        <w:rPr>
          <w:rFonts w:cs="Arial"/>
          <w:sz w:val="24"/>
          <w:szCs w:val="24"/>
        </w:rPr>
        <w:tab/>
        <w:t>10</w:t>
      </w:r>
    </w:p>
    <w:p w14:paraId="670B10B1" w14:textId="77777777" w:rsidR="00CD365C" w:rsidRDefault="00CD365C" w:rsidP="00CD365C">
      <w:pPr>
        <w:ind w:left="1440" w:firstLine="720"/>
        <w:rPr>
          <w:rFonts w:cs="Arial"/>
          <w:sz w:val="24"/>
          <w:szCs w:val="24"/>
        </w:rPr>
      </w:pPr>
      <w:r>
        <w:rPr>
          <w:rFonts w:cs="Arial"/>
          <w:sz w:val="24"/>
          <w:szCs w:val="24"/>
        </w:rPr>
        <w:t>OS 137</w:t>
      </w:r>
      <w:r>
        <w:rPr>
          <w:rFonts w:cs="Arial"/>
          <w:sz w:val="24"/>
          <w:szCs w:val="24"/>
        </w:rPr>
        <w:tab/>
        <w:t>Genetic Genealogy: An Introduction</w:t>
      </w:r>
      <w:r>
        <w:rPr>
          <w:rFonts w:cs="Arial"/>
          <w:sz w:val="24"/>
          <w:szCs w:val="24"/>
        </w:rPr>
        <w:tab/>
        <w:t>1</w:t>
      </w:r>
      <w:r>
        <w:rPr>
          <w:rFonts w:cs="Arial"/>
          <w:sz w:val="24"/>
          <w:szCs w:val="24"/>
        </w:rPr>
        <w:tab/>
        <w:t>10</w:t>
      </w:r>
    </w:p>
    <w:p w14:paraId="2E8C48CB" w14:textId="77777777" w:rsidR="00CD365C" w:rsidRDefault="00CD365C" w:rsidP="00CD365C">
      <w:pPr>
        <w:ind w:left="1440" w:firstLine="720"/>
        <w:rPr>
          <w:rFonts w:cs="Arial"/>
          <w:sz w:val="24"/>
          <w:szCs w:val="24"/>
        </w:rPr>
      </w:pPr>
      <w:r>
        <w:rPr>
          <w:rFonts w:cs="Arial"/>
          <w:sz w:val="24"/>
          <w:szCs w:val="24"/>
        </w:rPr>
        <w:t>OS 138</w:t>
      </w:r>
      <w:r>
        <w:rPr>
          <w:rFonts w:cs="Arial"/>
          <w:sz w:val="24"/>
          <w:szCs w:val="24"/>
        </w:rPr>
        <w:tab/>
        <w:t>An Introduction to Heraldry</w:t>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6D15C33" w14:textId="77777777" w:rsidR="00CD365C" w:rsidRDefault="00CD365C" w:rsidP="00CD365C">
      <w:pPr>
        <w:ind w:left="1440" w:firstLine="720"/>
        <w:rPr>
          <w:rFonts w:cs="Arial"/>
          <w:sz w:val="24"/>
          <w:szCs w:val="24"/>
        </w:rPr>
      </w:pPr>
      <w:r>
        <w:rPr>
          <w:rFonts w:cs="Arial"/>
          <w:sz w:val="24"/>
          <w:szCs w:val="24"/>
        </w:rPr>
        <w:t>OS 714</w:t>
      </w:r>
      <w:r>
        <w:rPr>
          <w:rFonts w:cs="Arial"/>
          <w:sz w:val="24"/>
          <w:szCs w:val="24"/>
        </w:rPr>
        <w:tab/>
        <w:t xml:space="preserve">Understanding Autosomal DNA testing </w:t>
      </w:r>
    </w:p>
    <w:p w14:paraId="38CB032B" w14:textId="77777777" w:rsidR="00CD365C" w:rsidRDefault="00CD365C" w:rsidP="00CD365C">
      <w:pPr>
        <w:ind w:left="2880" w:firstLine="720"/>
        <w:rPr>
          <w:rFonts w:cs="Arial"/>
          <w:sz w:val="24"/>
          <w:szCs w:val="24"/>
        </w:rPr>
      </w:pPr>
      <w:r>
        <w:rPr>
          <w:rFonts w:cs="Arial"/>
          <w:sz w:val="24"/>
          <w:szCs w:val="24"/>
        </w:rPr>
        <w:t>for genealogy: a beginners guide</w:t>
      </w:r>
      <w:r>
        <w:rPr>
          <w:rFonts w:cs="Arial"/>
          <w:sz w:val="24"/>
          <w:szCs w:val="24"/>
        </w:rPr>
        <w:tab/>
      </w:r>
      <w:r>
        <w:rPr>
          <w:rFonts w:cs="Arial"/>
          <w:sz w:val="24"/>
          <w:szCs w:val="24"/>
        </w:rPr>
        <w:tab/>
        <w:t>1</w:t>
      </w:r>
      <w:r>
        <w:rPr>
          <w:rFonts w:cs="Arial"/>
          <w:sz w:val="24"/>
          <w:szCs w:val="24"/>
        </w:rPr>
        <w:tab/>
        <w:t>10</w:t>
      </w:r>
    </w:p>
    <w:p w14:paraId="5F455F03" w14:textId="77777777" w:rsidR="00CD365C" w:rsidRDefault="00CD365C" w:rsidP="00CD365C">
      <w:pPr>
        <w:rPr>
          <w:rFonts w:cs="Arial"/>
          <w:sz w:val="24"/>
          <w:szCs w:val="24"/>
        </w:rPr>
      </w:pPr>
    </w:p>
    <w:p w14:paraId="035AE07E" w14:textId="77777777" w:rsidR="00CD365C" w:rsidRDefault="00CD365C" w:rsidP="00CD365C">
      <w:pPr>
        <w:rPr>
          <w:rFonts w:cs="Arial"/>
          <w:sz w:val="24"/>
          <w:szCs w:val="24"/>
        </w:rPr>
      </w:pPr>
      <w:r>
        <w:rPr>
          <w:rFonts w:cs="Arial"/>
          <w:sz w:val="24"/>
          <w:szCs w:val="24"/>
        </w:rPr>
        <w:tab/>
      </w:r>
    </w:p>
    <w:p w14:paraId="5062F28D" w14:textId="77777777" w:rsidR="00CD365C" w:rsidRDefault="00CD365C" w:rsidP="00CD365C">
      <w:pPr>
        <w:ind w:left="1440" w:firstLine="720"/>
        <w:rPr>
          <w:rFonts w:cs="Arial"/>
          <w:b/>
          <w:i/>
          <w:sz w:val="24"/>
          <w:szCs w:val="24"/>
        </w:rPr>
      </w:pPr>
      <w:r>
        <w:rPr>
          <w:rFonts w:cs="Arial"/>
          <w:b/>
          <w:i/>
          <w:sz w:val="24"/>
          <w:szCs w:val="24"/>
        </w:rPr>
        <w:t>Language Studies</w:t>
      </w:r>
    </w:p>
    <w:p w14:paraId="7EFFEE93" w14:textId="77777777" w:rsidR="00CD365C" w:rsidRDefault="00CD365C" w:rsidP="00CD365C">
      <w:pPr>
        <w:ind w:left="1440" w:firstLine="720"/>
        <w:rPr>
          <w:rFonts w:cs="Arial"/>
          <w:sz w:val="24"/>
          <w:szCs w:val="24"/>
        </w:rPr>
      </w:pPr>
    </w:p>
    <w:p w14:paraId="3B707810" w14:textId="77777777" w:rsidR="00CD365C" w:rsidRDefault="00CD365C" w:rsidP="00CD365C">
      <w:pPr>
        <w:ind w:left="1440" w:firstLine="720"/>
        <w:rPr>
          <w:rFonts w:cs="Arial"/>
          <w:sz w:val="24"/>
          <w:szCs w:val="24"/>
        </w:rPr>
      </w:pPr>
      <w:r>
        <w:rPr>
          <w:rFonts w:cs="Arial"/>
          <w:sz w:val="24"/>
          <w:szCs w:val="24"/>
        </w:rPr>
        <w:t>OS 140</w:t>
      </w:r>
      <w:r>
        <w:rPr>
          <w:rFonts w:cs="Arial"/>
          <w:sz w:val="24"/>
          <w:szCs w:val="24"/>
        </w:rPr>
        <w:tab/>
        <w:t>Arabic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64BABEA0" w14:textId="77777777" w:rsidR="00CD365C" w:rsidRDefault="00CD365C" w:rsidP="00CD365C">
      <w:pPr>
        <w:ind w:left="1440" w:firstLine="720"/>
        <w:rPr>
          <w:rFonts w:cs="Arial"/>
          <w:sz w:val="24"/>
          <w:szCs w:val="24"/>
        </w:rPr>
      </w:pPr>
      <w:r>
        <w:rPr>
          <w:rFonts w:cs="Arial"/>
          <w:sz w:val="24"/>
          <w:szCs w:val="24"/>
        </w:rPr>
        <w:t>OS 150</w:t>
      </w:r>
      <w:r>
        <w:rPr>
          <w:rFonts w:cs="Arial"/>
          <w:sz w:val="24"/>
          <w:szCs w:val="24"/>
        </w:rPr>
        <w:tab/>
        <w:t>Arabic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6B2FDE88" w14:textId="77777777" w:rsidR="00CD365C" w:rsidRDefault="00CD365C" w:rsidP="00CD365C">
      <w:pPr>
        <w:ind w:left="1440" w:firstLine="720"/>
        <w:rPr>
          <w:rFonts w:cs="Arial"/>
          <w:sz w:val="24"/>
          <w:szCs w:val="24"/>
        </w:rPr>
      </w:pPr>
      <w:r>
        <w:rPr>
          <w:rFonts w:cs="Arial"/>
          <w:sz w:val="24"/>
          <w:szCs w:val="24"/>
        </w:rPr>
        <w:t>OS 035</w:t>
      </w:r>
      <w:r>
        <w:rPr>
          <w:rFonts w:cs="Arial"/>
          <w:sz w:val="24"/>
          <w:szCs w:val="24"/>
        </w:rPr>
        <w:tab/>
        <w:t>French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6790284" w14:textId="77777777" w:rsidR="00CD365C" w:rsidRDefault="00CD365C" w:rsidP="00CD365C">
      <w:pPr>
        <w:ind w:left="1440" w:firstLine="720"/>
        <w:rPr>
          <w:rFonts w:cs="Arial"/>
          <w:sz w:val="24"/>
          <w:szCs w:val="24"/>
        </w:rPr>
      </w:pPr>
      <w:r>
        <w:rPr>
          <w:rFonts w:cs="Arial"/>
          <w:sz w:val="24"/>
          <w:szCs w:val="24"/>
        </w:rPr>
        <w:t>OS 036</w:t>
      </w:r>
      <w:r>
        <w:rPr>
          <w:rFonts w:cs="Arial"/>
          <w:sz w:val="24"/>
          <w:szCs w:val="24"/>
        </w:rPr>
        <w:tab/>
        <w:t>French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0B624637" w14:textId="77777777" w:rsidR="00CD365C" w:rsidRDefault="00CD365C" w:rsidP="00CD365C">
      <w:pPr>
        <w:ind w:left="1440" w:firstLine="720"/>
        <w:rPr>
          <w:rFonts w:cs="Arial"/>
          <w:sz w:val="24"/>
          <w:szCs w:val="24"/>
        </w:rPr>
      </w:pPr>
      <w:r>
        <w:rPr>
          <w:rFonts w:cs="Arial"/>
          <w:sz w:val="24"/>
          <w:szCs w:val="24"/>
        </w:rPr>
        <w:t>OS 132</w:t>
      </w:r>
      <w:r>
        <w:rPr>
          <w:rFonts w:cs="Arial"/>
          <w:sz w:val="24"/>
          <w:szCs w:val="24"/>
        </w:rPr>
        <w:tab/>
        <w:t>French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42C71AA" w14:textId="77777777" w:rsidR="00CD365C" w:rsidRDefault="00CD365C" w:rsidP="00CD365C">
      <w:pPr>
        <w:ind w:left="1440" w:firstLine="720"/>
        <w:rPr>
          <w:rFonts w:cs="Arial"/>
          <w:sz w:val="24"/>
          <w:szCs w:val="24"/>
        </w:rPr>
      </w:pPr>
      <w:r>
        <w:rPr>
          <w:rFonts w:cs="Arial"/>
          <w:sz w:val="24"/>
          <w:szCs w:val="24"/>
        </w:rPr>
        <w:t>OS 133</w:t>
      </w:r>
      <w:r>
        <w:rPr>
          <w:rFonts w:cs="Arial"/>
          <w:sz w:val="24"/>
          <w:szCs w:val="24"/>
        </w:rPr>
        <w:tab/>
        <w:t>French 3</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8115DC0" w14:textId="77777777" w:rsidR="00CD365C" w:rsidRDefault="00CD365C" w:rsidP="00CD365C">
      <w:pPr>
        <w:ind w:left="1440" w:firstLine="720"/>
        <w:rPr>
          <w:rFonts w:cs="Arial"/>
          <w:sz w:val="24"/>
          <w:szCs w:val="24"/>
        </w:rPr>
      </w:pPr>
      <w:r>
        <w:rPr>
          <w:rFonts w:cs="Arial"/>
          <w:sz w:val="24"/>
          <w:szCs w:val="24"/>
        </w:rPr>
        <w:t>OS 204</w:t>
      </w:r>
      <w:r>
        <w:rPr>
          <w:rFonts w:cs="Arial"/>
          <w:sz w:val="24"/>
          <w:szCs w:val="24"/>
        </w:rPr>
        <w:tab/>
        <w:t>French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D46642B" w14:textId="77777777" w:rsidR="00CD365C" w:rsidRDefault="00CD365C" w:rsidP="00CD365C">
      <w:pPr>
        <w:ind w:left="1440" w:firstLine="720"/>
        <w:rPr>
          <w:rFonts w:cs="Arial"/>
          <w:sz w:val="24"/>
          <w:szCs w:val="24"/>
        </w:rPr>
      </w:pPr>
      <w:r>
        <w:rPr>
          <w:rFonts w:cs="Arial"/>
          <w:sz w:val="24"/>
          <w:szCs w:val="24"/>
        </w:rPr>
        <w:t>OS 045</w:t>
      </w:r>
      <w:r>
        <w:rPr>
          <w:rFonts w:cs="Arial"/>
          <w:sz w:val="24"/>
          <w:szCs w:val="24"/>
        </w:rPr>
        <w:tab/>
        <w:t>German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07DA228" w14:textId="77777777" w:rsidR="00CD365C" w:rsidRDefault="00CD365C" w:rsidP="00CD365C">
      <w:pPr>
        <w:ind w:left="1440" w:firstLine="720"/>
        <w:rPr>
          <w:rFonts w:cs="Arial"/>
          <w:sz w:val="24"/>
          <w:szCs w:val="24"/>
        </w:rPr>
      </w:pPr>
      <w:r>
        <w:rPr>
          <w:rFonts w:cs="Arial"/>
          <w:sz w:val="24"/>
          <w:szCs w:val="24"/>
        </w:rPr>
        <w:t>OS 046</w:t>
      </w:r>
      <w:r>
        <w:rPr>
          <w:rFonts w:cs="Arial"/>
          <w:sz w:val="24"/>
          <w:szCs w:val="24"/>
        </w:rPr>
        <w:tab/>
        <w:t>German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1EC2BEE3" w14:textId="77777777" w:rsidR="00CD365C" w:rsidRDefault="00CD365C" w:rsidP="00CD365C">
      <w:pPr>
        <w:ind w:left="1440" w:firstLine="720"/>
        <w:rPr>
          <w:rFonts w:cs="Arial"/>
          <w:sz w:val="24"/>
          <w:szCs w:val="24"/>
        </w:rPr>
      </w:pPr>
      <w:r>
        <w:rPr>
          <w:rFonts w:cs="Arial"/>
          <w:sz w:val="24"/>
          <w:szCs w:val="24"/>
        </w:rPr>
        <w:t>OS 142</w:t>
      </w:r>
      <w:r>
        <w:rPr>
          <w:rFonts w:cs="Arial"/>
          <w:sz w:val="24"/>
          <w:szCs w:val="24"/>
        </w:rPr>
        <w:tab/>
        <w:t>German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3021C2BD" w14:textId="77777777" w:rsidR="00CD365C" w:rsidRDefault="00CD365C" w:rsidP="00CD365C">
      <w:pPr>
        <w:ind w:left="1440" w:firstLine="720"/>
        <w:rPr>
          <w:rFonts w:cs="Arial"/>
          <w:sz w:val="24"/>
          <w:szCs w:val="24"/>
        </w:rPr>
      </w:pPr>
      <w:r>
        <w:rPr>
          <w:rFonts w:cs="Arial"/>
          <w:sz w:val="24"/>
          <w:szCs w:val="24"/>
        </w:rPr>
        <w:t>OS 143</w:t>
      </w:r>
      <w:r>
        <w:rPr>
          <w:rFonts w:cs="Arial"/>
          <w:sz w:val="24"/>
          <w:szCs w:val="24"/>
        </w:rPr>
        <w:tab/>
        <w:t>German 3</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1A388FF3" w14:textId="77777777" w:rsidR="00CD365C" w:rsidRDefault="00CD365C" w:rsidP="00CD365C">
      <w:pPr>
        <w:ind w:left="1440" w:firstLine="720"/>
        <w:rPr>
          <w:rFonts w:cs="Arial"/>
          <w:sz w:val="24"/>
          <w:szCs w:val="24"/>
        </w:rPr>
      </w:pPr>
      <w:r>
        <w:rPr>
          <w:rFonts w:cs="Arial"/>
          <w:sz w:val="24"/>
          <w:szCs w:val="24"/>
        </w:rPr>
        <w:t>OS 203</w:t>
      </w:r>
      <w:r>
        <w:rPr>
          <w:rFonts w:cs="Arial"/>
          <w:sz w:val="24"/>
          <w:szCs w:val="24"/>
        </w:rPr>
        <w:tab/>
        <w:t>German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06F7151A" w14:textId="77777777" w:rsidR="00CD365C" w:rsidRDefault="00CD365C" w:rsidP="00CD365C">
      <w:pPr>
        <w:ind w:left="1440" w:firstLine="720"/>
        <w:rPr>
          <w:rFonts w:cs="Arial"/>
          <w:sz w:val="24"/>
          <w:szCs w:val="24"/>
        </w:rPr>
      </w:pPr>
      <w:r>
        <w:rPr>
          <w:rFonts w:cs="Arial"/>
          <w:sz w:val="24"/>
          <w:szCs w:val="24"/>
        </w:rPr>
        <w:t>OS 065</w:t>
      </w:r>
      <w:r>
        <w:rPr>
          <w:rFonts w:cs="Arial"/>
          <w:sz w:val="24"/>
          <w:szCs w:val="24"/>
        </w:rPr>
        <w:tab/>
        <w:t>Italian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FF14649" w14:textId="77777777" w:rsidR="00CD365C" w:rsidRDefault="00CD365C" w:rsidP="00CD365C">
      <w:pPr>
        <w:ind w:left="1440" w:firstLine="720"/>
        <w:rPr>
          <w:rFonts w:cs="Arial"/>
          <w:sz w:val="24"/>
          <w:szCs w:val="24"/>
        </w:rPr>
      </w:pPr>
      <w:r>
        <w:rPr>
          <w:rFonts w:cs="Arial"/>
          <w:sz w:val="24"/>
          <w:szCs w:val="24"/>
        </w:rPr>
        <w:t>OS 066</w:t>
      </w:r>
      <w:r>
        <w:rPr>
          <w:rFonts w:cs="Arial"/>
          <w:sz w:val="24"/>
          <w:szCs w:val="24"/>
        </w:rPr>
        <w:tab/>
        <w:t>Italian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6222F11" w14:textId="77777777" w:rsidR="00CD365C" w:rsidRDefault="00CD365C" w:rsidP="00CD365C">
      <w:pPr>
        <w:ind w:left="1440" w:firstLine="720"/>
        <w:rPr>
          <w:rFonts w:cs="Arial"/>
          <w:sz w:val="24"/>
          <w:szCs w:val="24"/>
        </w:rPr>
      </w:pPr>
      <w:r>
        <w:rPr>
          <w:rFonts w:cs="Arial"/>
          <w:sz w:val="24"/>
          <w:szCs w:val="24"/>
        </w:rPr>
        <w:t>OS 162</w:t>
      </w:r>
      <w:r>
        <w:rPr>
          <w:rFonts w:cs="Arial"/>
          <w:sz w:val="24"/>
          <w:szCs w:val="24"/>
        </w:rPr>
        <w:tab/>
        <w:t>Italian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18748322" w14:textId="77777777" w:rsidR="00CD365C" w:rsidRDefault="00CD365C" w:rsidP="00CD365C">
      <w:pPr>
        <w:ind w:left="1440" w:firstLine="720"/>
        <w:rPr>
          <w:rFonts w:cs="Arial"/>
          <w:sz w:val="24"/>
          <w:szCs w:val="24"/>
        </w:rPr>
      </w:pPr>
      <w:r>
        <w:rPr>
          <w:rFonts w:cs="Arial"/>
          <w:sz w:val="24"/>
          <w:szCs w:val="24"/>
        </w:rPr>
        <w:t>OS 163</w:t>
      </w:r>
      <w:r>
        <w:rPr>
          <w:rFonts w:cs="Arial"/>
          <w:sz w:val="24"/>
          <w:szCs w:val="24"/>
        </w:rPr>
        <w:tab/>
        <w:t>Italian 3</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8D76ED1" w14:textId="77777777" w:rsidR="00CD365C" w:rsidRDefault="00CD365C" w:rsidP="00CD365C">
      <w:pPr>
        <w:ind w:left="1440" w:firstLine="720"/>
        <w:rPr>
          <w:rFonts w:cs="Arial"/>
          <w:sz w:val="24"/>
          <w:szCs w:val="24"/>
        </w:rPr>
      </w:pPr>
      <w:r>
        <w:rPr>
          <w:rFonts w:cs="Arial"/>
          <w:sz w:val="24"/>
          <w:szCs w:val="24"/>
        </w:rPr>
        <w:t>OS 205</w:t>
      </w:r>
      <w:r>
        <w:rPr>
          <w:rFonts w:cs="Arial"/>
          <w:sz w:val="24"/>
          <w:szCs w:val="24"/>
        </w:rPr>
        <w:tab/>
        <w:t>Italian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0BC31C00" w14:textId="77777777" w:rsidR="00CD365C" w:rsidRDefault="00CD365C" w:rsidP="00CD365C">
      <w:pPr>
        <w:ind w:left="2160"/>
        <w:rPr>
          <w:rFonts w:cs="Arial"/>
          <w:sz w:val="24"/>
          <w:szCs w:val="24"/>
        </w:rPr>
      </w:pPr>
      <w:r>
        <w:rPr>
          <w:rFonts w:cs="Arial"/>
          <w:sz w:val="24"/>
          <w:szCs w:val="24"/>
        </w:rPr>
        <w:t>OS 171</w:t>
      </w:r>
      <w:r>
        <w:rPr>
          <w:rFonts w:cs="Arial"/>
          <w:sz w:val="24"/>
          <w:szCs w:val="24"/>
        </w:rPr>
        <w:tab/>
        <w:t>Portuguese 1A</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715D7D5" w14:textId="77777777" w:rsidR="00CD365C" w:rsidRDefault="00CD365C" w:rsidP="00CD365C">
      <w:pPr>
        <w:ind w:left="1440" w:firstLine="720"/>
        <w:rPr>
          <w:rFonts w:cs="Arial"/>
          <w:sz w:val="24"/>
          <w:szCs w:val="24"/>
        </w:rPr>
      </w:pPr>
      <w:r>
        <w:rPr>
          <w:rFonts w:cs="Arial"/>
          <w:sz w:val="24"/>
          <w:szCs w:val="24"/>
        </w:rPr>
        <w:lastRenderedPageBreak/>
        <w:t>OS 160</w:t>
      </w:r>
      <w:r>
        <w:rPr>
          <w:rFonts w:cs="Arial"/>
          <w:sz w:val="24"/>
          <w:szCs w:val="24"/>
        </w:rPr>
        <w:tab/>
        <w:t>Portuguese 1B</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C05EA2E" w14:textId="77777777" w:rsidR="00CD365C" w:rsidRDefault="00CD365C" w:rsidP="00CD365C">
      <w:pPr>
        <w:ind w:left="1440" w:firstLine="720"/>
        <w:rPr>
          <w:rFonts w:cs="Arial"/>
          <w:sz w:val="24"/>
          <w:szCs w:val="24"/>
        </w:rPr>
      </w:pPr>
      <w:r>
        <w:rPr>
          <w:rFonts w:cs="Arial"/>
          <w:sz w:val="24"/>
          <w:szCs w:val="24"/>
        </w:rPr>
        <w:t>OS 172</w:t>
      </w:r>
      <w:r>
        <w:rPr>
          <w:rFonts w:cs="Arial"/>
          <w:sz w:val="24"/>
          <w:szCs w:val="24"/>
        </w:rPr>
        <w:tab/>
        <w:t>Portuguese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09F5E4D2" w14:textId="77777777" w:rsidR="00CD365C" w:rsidRDefault="00CD365C" w:rsidP="00CD365C">
      <w:pPr>
        <w:ind w:left="1440" w:firstLine="720"/>
        <w:rPr>
          <w:rFonts w:cs="Arial"/>
          <w:sz w:val="24"/>
          <w:szCs w:val="24"/>
        </w:rPr>
      </w:pPr>
      <w:r>
        <w:rPr>
          <w:rFonts w:cs="Arial"/>
          <w:sz w:val="24"/>
          <w:szCs w:val="24"/>
        </w:rPr>
        <w:t>OS 181</w:t>
      </w:r>
      <w:r>
        <w:rPr>
          <w:rFonts w:cs="Arial"/>
          <w:sz w:val="24"/>
          <w:szCs w:val="24"/>
        </w:rPr>
        <w:tab/>
        <w:t>Russian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3957F460" w14:textId="77777777" w:rsidR="00CD365C" w:rsidRDefault="00CD365C" w:rsidP="00CD365C">
      <w:pPr>
        <w:ind w:left="1440" w:firstLine="720"/>
        <w:rPr>
          <w:rFonts w:cs="Arial"/>
          <w:sz w:val="24"/>
          <w:szCs w:val="24"/>
        </w:rPr>
      </w:pPr>
      <w:r>
        <w:rPr>
          <w:rFonts w:cs="Arial"/>
          <w:sz w:val="24"/>
          <w:szCs w:val="24"/>
        </w:rPr>
        <w:t>OS 156</w:t>
      </w:r>
      <w:r>
        <w:rPr>
          <w:rFonts w:cs="Arial"/>
          <w:sz w:val="24"/>
          <w:szCs w:val="24"/>
        </w:rPr>
        <w:tab/>
        <w:t>Russian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E46E787" w14:textId="77777777" w:rsidR="00CD365C" w:rsidRDefault="00CD365C" w:rsidP="00CD365C">
      <w:pPr>
        <w:ind w:left="1440" w:firstLine="720"/>
        <w:rPr>
          <w:rFonts w:cs="Arial"/>
          <w:sz w:val="24"/>
          <w:szCs w:val="24"/>
        </w:rPr>
      </w:pPr>
      <w:r>
        <w:rPr>
          <w:rFonts w:cs="Arial"/>
          <w:sz w:val="24"/>
          <w:szCs w:val="24"/>
        </w:rPr>
        <w:t>OS 182</w:t>
      </w:r>
      <w:r>
        <w:rPr>
          <w:rFonts w:cs="Arial"/>
          <w:sz w:val="24"/>
          <w:szCs w:val="24"/>
        </w:rPr>
        <w:tab/>
        <w:t>Russian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012D3263" w14:textId="77777777" w:rsidR="00CD365C" w:rsidRDefault="00CD365C" w:rsidP="00CD365C">
      <w:pPr>
        <w:ind w:left="1440" w:firstLine="720"/>
        <w:rPr>
          <w:rFonts w:cs="Arial"/>
          <w:sz w:val="24"/>
          <w:szCs w:val="24"/>
        </w:rPr>
      </w:pPr>
      <w:r>
        <w:rPr>
          <w:rFonts w:cs="Arial"/>
          <w:sz w:val="24"/>
          <w:szCs w:val="24"/>
        </w:rPr>
        <w:t>OS 095</w:t>
      </w:r>
      <w:r>
        <w:rPr>
          <w:rFonts w:cs="Arial"/>
          <w:sz w:val="24"/>
          <w:szCs w:val="24"/>
        </w:rPr>
        <w:tab/>
        <w:t>Spanish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3DF2BBAF" w14:textId="77777777" w:rsidR="00CD365C" w:rsidRDefault="00CD365C" w:rsidP="00CD365C">
      <w:pPr>
        <w:ind w:left="1440" w:firstLine="720"/>
        <w:rPr>
          <w:rFonts w:cs="Arial"/>
          <w:sz w:val="24"/>
          <w:szCs w:val="24"/>
        </w:rPr>
      </w:pPr>
      <w:r>
        <w:rPr>
          <w:rFonts w:cs="Arial"/>
          <w:sz w:val="24"/>
          <w:szCs w:val="24"/>
        </w:rPr>
        <w:t>OS 096</w:t>
      </w:r>
      <w:r>
        <w:rPr>
          <w:rFonts w:cs="Arial"/>
          <w:sz w:val="24"/>
          <w:szCs w:val="24"/>
        </w:rPr>
        <w:tab/>
        <w:t>Spanish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416F980" w14:textId="77777777" w:rsidR="00CD365C" w:rsidRDefault="00CD365C" w:rsidP="00CD365C">
      <w:pPr>
        <w:ind w:left="1440" w:firstLine="720"/>
        <w:rPr>
          <w:rFonts w:cs="Arial"/>
          <w:sz w:val="24"/>
          <w:szCs w:val="24"/>
        </w:rPr>
      </w:pPr>
      <w:r>
        <w:rPr>
          <w:rFonts w:cs="Arial"/>
          <w:sz w:val="24"/>
          <w:szCs w:val="24"/>
        </w:rPr>
        <w:t>OS 192</w:t>
      </w:r>
      <w:r>
        <w:rPr>
          <w:rFonts w:cs="Arial"/>
          <w:sz w:val="24"/>
          <w:szCs w:val="24"/>
        </w:rPr>
        <w:tab/>
        <w:t>Spanish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06E6909" w14:textId="77777777" w:rsidR="00CD365C" w:rsidRDefault="00CD365C" w:rsidP="00CD365C">
      <w:pPr>
        <w:ind w:left="1440" w:firstLine="720"/>
        <w:rPr>
          <w:rFonts w:cs="Arial"/>
          <w:sz w:val="24"/>
          <w:szCs w:val="24"/>
        </w:rPr>
      </w:pPr>
      <w:r>
        <w:rPr>
          <w:rFonts w:cs="Arial"/>
          <w:sz w:val="24"/>
          <w:szCs w:val="24"/>
        </w:rPr>
        <w:t>OS 193</w:t>
      </w:r>
      <w:r>
        <w:rPr>
          <w:rFonts w:cs="Arial"/>
          <w:sz w:val="24"/>
          <w:szCs w:val="24"/>
        </w:rPr>
        <w:tab/>
        <w:t>Spanish 3</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6C04753" w14:textId="77777777" w:rsidR="00CD365C" w:rsidRDefault="00CD365C" w:rsidP="00CD365C">
      <w:pPr>
        <w:ind w:left="1440" w:firstLine="720"/>
        <w:rPr>
          <w:rFonts w:cs="Arial"/>
          <w:sz w:val="24"/>
          <w:szCs w:val="24"/>
        </w:rPr>
      </w:pPr>
      <w:r>
        <w:rPr>
          <w:rFonts w:cs="Arial"/>
          <w:sz w:val="24"/>
          <w:szCs w:val="24"/>
        </w:rPr>
        <w:t>OS 202</w:t>
      </w:r>
      <w:r>
        <w:rPr>
          <w:rFonts w:cs="Arial"/>
          <w:sz w:val="24"/>
          <w:szCs w:val="24"/>
        </w:rPr>
        <w:tab/>
        <w:t>Spanish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97D18D0" w14:textId="77777777" w:rsidR="00CD365C" w:rsidRDefault="00CD365C" w:rsidP="00CD365C">
      <w:pPr>
        <w:ind w:left="1440" w:firstLine="720"/>
        <w:rPr>
          <w:rFonts w:cs="Arial"/>
          <w:sz w:val="24"/>
          <w:szCs w:val="24"/>
        </w:rPr>
      </w:pPr>
      <w:r>
        <w:rPr>
          <w:rFonts w:cs="Arial"/>
          <w:sz w:val="24"/>
          <w:szCs w:val="24"/>
        </w:rPr>
        <w:t>OS 221</w:t>
      </w:r>
      <w:r>
        <w:rPr>
          <w:rFonts w:cs="Arial"/>
          <w:sz w:val="24"/>
          <w:szCs w:val="24"/>
        </w:rPr>
        <w:tab/>
        <w:t>Gaelic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F2DBF5A" w14:textId="77777777" w:rsidR="00CD365C" w:rsidRDefault="00CD365C" w:rsidP="00CD365C">
      <w:pPr>
        <w:ind w:left="1440" w:firstLine="720"/>
        <w:rPr>
          <w:rFonts w:cs="Arial"/>
          <w:sz w:val="24"/>
          <w:szCs w:val="24"/>
        </w:rPr>
      </w:pPr>
      <w:r>
        <w:rPr>
          <w:rFonts w:cs="Arial"/>
          <w:sz w:val="24"/>
          <w:szCs w:val="24"/>
        </w:rPr>
        <w:t>OS 157</w:t>
      </w:r>
      <w:r>
        <w:rPr>
          <w:rFonts w:cs="Arial"/>
          <w:sz w:val="24"/>
          <w:szCs w:val="24"/>
        </w:rPr>
        <w:tab/>
        <w:t>Gaelic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0912A6BB" w14:textId="77777777" w:rsidR="00CD365C" w:rsidRDefault="00CD365C" w:rsidP="00CD365C">
      <w:pPr>
        <w:ind w:left="1440" w:firstLine="720"/>
        <w:rPr>
          <w:rFonts w:cs="Arial"/>
          <w:sz w:val="24"/>
          <w:szCs w:val="24"/>
        </w:rPr>
      </w:pPr>
      <w:r>
        <w:rPr>
          <w:rFonts w:cs="Arial"/>
          <w:sz w:val="24"/>
          <w:szCs w:val="24"/>
        </w:rPr>
        <w:t>OS 231</w:t>
      </w:r>
      <w:r>
        <w:rPr>
          <w:rFonts w:cs="Arial"/>
          <w:sz w:val="24"/>
          <w:szCs w:val="24"/>
        </w:rPr>
        <w:tab/>
        <w:t>Japanese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B930EE7" w14:textId="77777777" w:rsidR="00CD365C" w:rsidRDefault="00CD365C" w:rsidP="00CD365C">
      <w:pPr>
        <w:ind w:left="1440" w:firstLine="720"/>
        <w:rPr>
          <w:rFonts w:cs="Arial"/>
          <w:sz w:val="24"/>
          <w:szCs w:val="24"/>
        </w:rPr>
      </w:pPr>
      <w:r>
        <w:rPr>
          <w:rFonts w:cs="Arial"/>
          <w:sz w:val="24"/>
          <w:szCs w:val="24"/>
        </w:rPr>
        <w:t>OS 170</w:t>
      </w:r>
      <w:r>
        <w:rPr>
          <w:rFonts w:cs="Arial"/>
          <w:sz w:val="24"/>
          <w:szCs w:val="24"/>
        </w:rPr>
        <w:tab/>
        <w:t>Japanese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3AF8BE2" w14:textId="77777777" w:rsidR="00CD365C" w:rsidRDefault="00CD365C" w:rsidP="00CD365C">
      <w:pPr>
        <w:ind w:left="1440" w:firstLine="720"/>
        <w:rPr>
          <w:rFonts w:cs="Arial"/>
          <w:sz w:val="24"/>
          <w:szCs w:val="24"/>
        </w:rPr>
      </w:pPr>
      <w:r>
        <w:rPr>
          <w:rFonts w:cs="Arial"/>
          <w:sz w:val="24"/>
          <w:szCs w:val="24"/>
        </w:rPr>
        <w:t>OS 232</w:t>
      </w:r>
      <w:r>
        <w:rPr>
          <w:rFonts w:cs="Arial"/>
          <w:sz w:val="24"/>
          <w:szCs w:val="24"/>
        </w:rPr>
        <w:tab/>
        <w:t>Japanese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0964062" w14:textId="77777777" w:rsidR="00CD365C" w:rsidRDefault="00CD365C" w:rsidP="00CD365C">
      <w:pPr>
        <w:ind w:left="1440" w:firstLine="720"/>
        <w:rPr>
          <w:rFonts w:cs="Arial"/>
          <w:sz w:val="24"/>
          <w:szCs w:val="24"/>
        </w:rPr>
      </w:pPr>
      <w:r>
        <w:rPr>
          <w:rFonts w:cs="Arial"/>
          <w:sz w:val="24"/>
          <w:szCs w:val="24"/>
        </w:rPr>
        <w:t>OS 004</w:t>
      </w:r>
      <w:r>
        <w:rPr>
          <w:rFonts w:cs="Arial"/>
          <w:sz w:val="24"/>
          <w:szCs w:val="24"/>
        </w:rPr>
        <w:tab/>
        <w:t>Japanese 3</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F30BCED" w14:textId="77777777" w:rsidR="00CD365C" w:rsidRDefault="00CD365C" w:rsidP="00CD365C">
      <w:pPr>
        <w:ind w:left="1440" w:firstLine="720"/>
        <w:rPr>
          <w:rFonts w:cs="Arial"/>
          <w:sz w:val="24"/>
          <w:szCs w:val="24"/>
        </w:rPr>
      </w:pPr>
      <w:r>
        <w:rPr>
          <w:rFonts w:cs="Arial"/>
          <w:sz w:val="24"/>
          <w:szCs w:val="24"/>
        </w:rPr>
        <w:t>OS 241</w:t>
      </w:r>
      <w:r>
        <w:rPr>
          <w:rFonts w:cs="Arial"/>
          <w:sz w:val="24"/>
          <w:szCs w:val="24"/>
        </w:rPr>
        <w:tab/>
        <w:t>Polish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6BCCBB51" w14:textId="77777777" w:rsidR="00CD365C" w:rsidRDefault="00CD365C" w:rsidP="00CD365C">
      <w:pPr>
        <w:ind w:left="1440" w:firstLine="720"/>
        <w:rPr>
          <w:rFonts w:cs="Arial"/>
          <w:sz w:val="24"/>
          <w:szCs w:val="24"/>
        </w:rPr>
      </w:pPr>
      <w:r>
        <w:rPr>
          <w:rFonts w:cs="Arial"/>
          <w:sz w:val="24"/>
          <w:szCs w:val="24"/>
        </w:rPr>
        <w:t>OS 159</w:t>
      </w:r>
      <w:r>
        <w:rPr>
          <w:rFonts w:cs="Arial"/>
          <w:sz w:val="24"/>
          <w:szCs w:val="24"/>
        </w:rPr>
        <w:tab/>
        <w:t>Polish 1B</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83B0FDC" w14:textId="77777777" w:rsidR="00CD365C" w:rsidRDefault="00CD365C" w:rsidP="00CD365C">
      <w:pPr>
        <w:ind w:left="1440" w:firstLine="720"/>
        <w:rPr>
          <w:rFonts w:cs="Arial"/>
          <w:sz w:val="24"/>
          <w:szCs w:val="24"/>
        </w:rPr>
      </w:pPr>
      <w:r>
        <w:rPr>
          <w:rFonts w:cs="Arial"/>
          <w:sz w:val="24"/>
          <w:szCs w:val="24"/>
        </w:rPr>
        <w:t>OS 242</w:t>
      </w:r>
      <w:r>
        <w:rPr>
          <w:rFonts w:cs="Arial"/>
          <w:sz w:val="24"/>
          <w:szCs w:val="24"/>
        </w:rPr>
        <w:tab/>
        <w:t>Polish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CDC2117" w14:textId="77777777" w:rsidR="00CD365C" w:rsidRDefault="00CD365C" w:rsidP="00CD365C">
      <w:pPr>
        <w:ind w:left="1440" w:firstLine="720"/>
        <w:rPr>
          <w:rFonts w:cs="Arial"/>
          <w:sz w:val="24"/>
          <w:szCs w:val="24"/>
        </w:rPr>
      </w:pPr>
      <w:r>
        <w:rPr>
          <w:rFonts w:cs="Arial"/>
          <w:sz w:val="24"/>
          <w:szCs w:val="24"/>
        </w:rPr>
        <w:t>OS 251</w:t>
      </w:r>
      <w:r>
        <w:rPr>
          <w:rFonts w:cs="Arial"/>
          <w:sz w:val="24"/>
          <w:szCs w:val="24"/>
        </w:rPr>
        <w:tab/>
        <w:t>Chinese (Mandarin) Stage 1A</w:t>
      </w:r>
      <w:r>
        <w:rPr>
          <w:rFonts w:cs="Arial"/>
          <w:sz w:val="24"/>
          <w:szCs w:val="24"/>
        </w:rPr>
        <w:tab/>
      </w:r>
      <w:r>
        <w:rPr>
          <w:rFonts w:cs="Arial"/>
          <w:sz w:val="24"/>
          <w:szCs w:val="24"/>
        </w:rPr>
        <w:tab/>
        <w:t>1</w:t>
      </w:r>
      <w:r>
        <w:rPr>
          <w:rFonts w:cs="Arial"/>
          <w:sz w:val="24"/>
          <w:szCs w:val="24"/>
        </w:rPr>
        <w:tab/>
        <w:t>10</w:t>
      </w:r>
    </w:p>
    <w:p w14:paraId="23EE7C13" w14:textId="77777777" w:rsidR="00CD365C" w:rsidRDefault="00CD365C" w:rsidP="00CD365C">
      <w:pPr>
        <w:ind w:left="1440" w:firstLine="720"/>
        <w:rPr>
          <w:rFonts w:cs="Arial"/>
          <w:sz w:val="24"/>
          <w:szCs w:val="24"/>
        </w:rPr>
      </w:pPr>
      <w:r>
        <w:rPr>
          <w:rFonts w:cs="Arial"/>
          <w:sz w:val="24"/>
          <w:szCs w:val="24"/>
        </w:rPr>
        <w:t>OS 166</w:t>
      </w:r>
      <w:r>
        <w:rPr>
          <w:rFonts w:cs="Arial"/>
          <w:sz w:val="24"/>
          <w:szCs w:val="24"/>
        </w:rPr>
        <w:tab/>
        <w:t>Chinese (Mandarin) Stage 1B</w:t>
      </w:r>
      <w:r>
        <w:rPr>
          <w:rFonts w:cs="Arial"/>
          <w:sz w:val="24"/>
          <w:szCs w:val="24"/>
        </w:rPr>
        <w:tab/>
      </w:r>
      <w:r>
        <w:rPr>
          <w:rFonts w:cs="Arial"/>
          <w:sz w:val="24"/>
          <w:szCs w:val="24"/>
        </w:rPr>
        <w:tab/>
        <w:t>1</w:t>
      </w:r>
      <w:r>
        <w:rPr>
          <w:rFonts w:cs="Arial"/>
          <w:sz w:val="24"/>
          <w:szCs w:val="24"/>
        </w:rPr>
        <w:tab/>
        <w:t>10</w:t>
      </w:r>
    </w:p>
    <w:p w14:paraId="0F1A9D2D" w14:textId="77777777" w:rsidR="00CD365C" w:rsidRDefault="00CD365C" w:rsidP="00CD365C">
      <w:pPr>
        <w:ind w:left="1440" w:firstLine="720"/>
        <w:rPr>
          <w:rFonts w:cs="Arial"/>
          <w:sz w:val="24"/>
          <w:szCs w:val="24"/>
        </w:rPr>
      </w:pPr>
      <w:r>
        <w:rPr>
          <w:rFonts w:cs="Arial"/>
          <w:sz w:val="24"/>
          <w:szCs w:val="24"/>
        </w:rPr>
        <w:t>OS 252</w:t>
      </w:r>
      <w:r>
        <w:rPr>
          <w:rFonts w:cs="Arial"/>
          <w:sz w:val="24"/>
          <w:szCs w:val="24"/>
        </w:rPr>
        <w:tab/>
        <w:t>Chinese (Mandarin) Stage 2</w:t>
      </w:r>
      <w:r>
        <w:rPr>
          <w:rFonts w:cs="Arial"/>
          <w:sz w:val="24"/>
          <w:szCs w:val="24"/>
        </w:rPr>
        <w:tab/>
      </w:r>
      <w:r>
        <w:rPr>
          <w:rFonts w:cs="Arial"/>
          <w:sz w:val="24"/>
          <w:szCs w:val="24"/>
        </w:rPr>
        <w:tab/>
        <w:t>1</w:t>
      </w:r>
      <w:r>
        <w:rPr>
          <w:rFonts w:cs="Arial"/>
          <w:sz w:val="24"/>
          <w:szCs w:val="24"/>
        </w:rPr>
        <w:tab/>
        <w:t>10</w:t>
      </w:r>
    </w:p>
    <w:p w14:paraId="0B0C8AA3" w14:textId="77777777" w:rsidR="00CD365C" w:rsidRDefault="00CD365C" w:rsidP="00CD365C">
      <w:pPr>
        <w:ind w:left="1440" w:firstLine="720"/>
        <w:rPr>
          <w:rFonts w:cs="Arial"/>
          <w:sz w:val="24"/>
          <w:szCs w:val="24"/>
        </w:rPr>
      </w:pPr>
      <w:r>
        <w:rPr>
          <w:rFonts w:cs="Arial"/>
          <w:sz w:val="24"/>
          <w:szCs w:val="24"/>
        </w:rPr>
        <w:t>OS 281</w:t>
      </w:r>
      <w:r>
        <w:rPr>
          <w:rFonts w:cs="Arial"/>
          <w:sz w:val="24"/>
          <w:szCs w:val="24"/>
        </w:rPr>
        <w:tab/>
        <w:t>Greek 1A</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B2F4708" w14:textId="77777777" w:rsidR="00CD365C" w:rsidRDefault="00CD365C" w:rsidP="00CD365C">
      <w:pPr>
        <w:ind w:left="1440" w:firstLine="720"/>
        <w:rPr>
          <w:rFonts w:cs="Arial"/>
          <w:sz w:val="24"/>
          <w:szCs w:val="24"/>
        </w:rPr>
      </w:pPr>
      <w:r>
        <w:rPr>
          <w:rFonts w:cs="Arial"/>
          <w:sz w:val="24"/>
          <w:szCs w:val="24"/>
        </w:rPr>
        <w:t>OS 158</w:t>
      </w:r>
      <w:r>
        <w:rPr>
          <w:rFonts w:cs="Arial"/>
          <w:sz w:val="24"/>
          <w:szCs w:val="24"/>
        </w:rPr>
        <w:tab/>
        <w:t>Modern Greek 1B</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FC50A78" w14:textId="77777777" w:rsidR="00CD365C" w:rsidRDefault="00CD365C" w:rsidP="00CD365C">
      <w:pPr>
        <w:rPr>
          <w:rFonts w:cs="Arial"/>
          <w:sz w:val="24"/>
          <w:szCs w:val="24"/>
        </w:rPr>
      </w:pPr>
    </w:p>
    <w:p w14:paraId="252F9482" w14:textId="77777777" w:rsidR="00CD365C" w:rsidRDefault="00CD365C" w:rsidP="00CD365C">
      <w:pPr>
        <w:rPr>
          <w:rFonts w:cs="Arial"/>
          <w:sz w:val="24"/>
          <w:szCs w:val="24"/>
        </w:rPr>
      </w:pPr>
    </w:p>
    <w:p w14:paraId="2D60FCD2" w14:textId="77777777" w:rsidR="00CD365C" w:rsidRDefault="00CD365C" w:rsidP="00CD365C">
      <w:pPr>
        <w:ind w:left="1440" w:firstLine="720"/>
        <w:rPr>
          <w:rFonts w:cs="Arial"/>
          <w:b/>
          <w:i/>
          <w:sz w:val="24"/>
          <w:szCs w:val="24"/>
        </w:rPr>
      </w:pPr>
      <w:r>
        <w:rPr>
          <w:rFonts w:cs="Arial"/>
          <w:b/>
          <w:i/>
          <w:sz w:val="24"/>
          <w:szCs w:val="24"/>
        </w:rPr>
        <w:t xml:space="preserve">Theatre Arts </w:t>
      </w:r>
    </w:p>
    <w:p w14:paraId="7CCFC39A" w14:textId="77777777" w:rsidR="00CD365C" w:rsidRDefault="00CD365C" w:rsidP="00CD365C">
      <w:pPr>
        <w:ind w:left="1440" w:firstLine="720"/>
        <w:rPr>
          <w:rFonts w:cs="Arial"/>
          <w:sz w:val="24"/>
          <w:szCs w:val="24"/>
        </w:rPr>
      </w:pPr>
    </w:p>
    <w:p w14:paraId="498FD771" w14:textId="77777777" w:rsidR="00CD365C" w:rsidRDefault="00CD365C" w:rsidP="00CD365C">
      <w:pPr>
        <w:ind w:left="1440" w:firstLine="720"/>
        <w:rPr>
          <w:rFonts w:cs="Arial"/>
          <w:sz w:val="24"/>
          <w:szCs w:val="24"/>
        </w:rPr>
      </w:pPr>
      <w:r>
        <w:rPr>
          <w:rFonts w:cs="Arial"/>
          <w:sz w:val="24"/>
          <w:szCs w:val="24"/>
        </w:rPr>
        <w:t>OS 629</w:t>
      </w:r>
      <w:r>
        <w:rPr>
          <w:rFonts w:cs="Arial"/>
          <w:sz w:val="24"/>
          <w:szCs w:val="24"/>
        </w:rPr>
        <w:tab/>
        <w:t>Acting 1</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E48E47E" w14:textId="77777777" w:rsidR="00CD365C" w:rsidRDefault="00CD365C" w:rsidP="00CD365C">
      <w:pPr>
        <w:ind w:left="1440" w:firstLine="720"/>
        <w:rPr>
          <w:rFonts w:cs="Arial"/>
          <w:sz w:val="24"/>
          <w:szCs w:val="24"/>
        </w:rPr>
      </w:pPr>
      <w:r>
        <w:rPr>
          <w:rFonts w:cs="Arial"/>
          <w:sz w:val="24"/>
          <w:szCs w:val="24"/>
        </w:rPr>
        <w:t>OS 630</w:t>
      </w:r>
      <w:r>
        <w:rPr>
          <w:rFonts w:cs="Arial"/>
          <w:sz w:val="24"/>
          <w:szCs w:val="24"/>
        </w:rPr>
        <w:tab/>
        <w:t>Acting 2</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3D727277" w14:textId="77777777" w:rsidR="00CD365C" w:rsidRDefault="00CD365C" w:rsidP="00CD365C">
      <w:pPr>
        <w:ind w:left="1440" w:firstLine="720"/>
        <w:rPr>
          <w:rFonts w:cs="Arial"/>
          <w:sz w:val="24"/>
          <w:szCs w:val="24"/>
        </w:rPr>
      </w:pPr>
      <w:r>
        <w:rPr>
          <w:rFonts w:cs="Arial"/>
          <w:sz w:val="24"/>
          <w:szCs w:val="24"/>
        </w:rPr>
        <w:t>OS 631</w:t>
      </w:r>
      <w:r>
        <w:rPr>
          <w:rFonts w:cs="Arial"/>
          <w:sz w:val="24"/>
          <w:szCs w:val="24"/>
        </w:rPr>
        <w:tab/>
        <w:t>Acting 3</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6A9E1E03" w14:textId="77777777" w:rsidR="00CD365C" w:rsidRDefault="00CD365C" w:rsidP="00CD365C">
      <w:pPr>
        <w:ind w:left="1440" w:firstLine="720"/>
        <w:rPr>
          <w:rFonts w:cs="Arial"/>
          <w:sz w:val="24"/>
          <w:szCs w:val="24"/>
        </w:rPr>
      </w:pPr>
      <w:r>
        <w:rPr>
          <w:rFonts w:cs="Arial"/>
          <w:sz w:val="24"/>
          <w:szCs w:val="24"/>
        </w:rPr>
        <w:t>OS 632</w:t>
      </w:r>
      <w:r>
        <w:rPr>
          <w:rFonts w:cs="Arial"/>
          <w:sz w:val="24"/>
          <w:szCs w:val="24"/>
        </w:rPr>
        <w:tab/>
        <w:t>Acting 4</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EF250AD" w14:textId="77777777" w:rsidR="00CD365C" w:rsidRDefault="00CD365C" w:rsidP="00CD365C">
      <w:pPr>
        <w:ind w:left="1440" w:firstLine="720"/>
        <w:rPr>
          <w:rFonts w:cs="Arial"/>
          <w:sz w:val="24"/>
          <w:szCs w:val="24"/>
        </w:rPr>
      </w:pPr>
      <w:r>
        <w:rPr>
          <w:rFonts w:cs="Arial"/>
          <w:sz w:val="24"/>
          <w:szCs w:val="24"/>
        </w:rPr>
        <w:t>OS 634</w:t>
      </w:r>
      <w:r>
        <w:rPr>
          <w:rFonts w:cs="Arial"/>
          <w:sz w:val="24"/>
          <w:szCs w:val="24"/>
        </w:rPr>
        <w:tab/>
        <w:t>The Art of Directing</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10DD2CA" w14:textId="77777777" w:rsidR="00CD365C" w:rsidRDefault="00CD365C" w:rsidP="00CD365C">
      <w:pPr>
        <w:ind w:left="1440" w:firstLine="720"/>
        <w:rPr>
          <w:rFonts w:cs="Arial"/>
          <w:sz w:val="24"/>
          <w:szCs w:val="24"/>
        </w:rPr>
      </w:pPr>
      <w:r>
        <w:rPr>
          <w:rFonts w:cs="Arial"/>
          <w:sz w:val="24"/>
          <w:szCs w:val="24"/>
        </w:rPr>
        <w:t>OS 635</w:t>
      </w:r>
      <w:r>
        <w:rPr>
          <w:rFonts w:cs="Arial"/>
          <w:sz w:val="24"/>
          <w:szCs w:val="24"/>
        </w:rPr>
        <w:tab/>
        <w:t>Finding Your Voice</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A5C7655" w14:textId="77777777" w:rsidR="00CD365C" w:rsidRDefault="00CD365C" w:rsidP="00CD365C">
      <w:pPr>
        <w:ind w:left="1440" w:firstLine="720"/>
        <w:rPr>
          <w:rFonts w:cs="Arial"/>
          <w:sz w:val="24"/>
          <w:szCs w:val="24"/>
        </w:rPr>
      </w:pPr>
      <w:r>
        <w:rPr>
          <w:rFonts w:cs="Arial"/>
          <w:sz w:val="24"/>
          <w:szCs w:val="24"/>
        </w:rPr>
        <w:t>OS 636</w:t>
      </w:r>
      <w:r>
        <w:rPr>
          <w:rFonts w:cs="Arial"/>
          <w:sz w:val="24"/>
          <w:szCs w:val="24"/>
        </w:rPr>
        <w:tab/>
        <w:t>Stand-up Comedy 1</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58348ABF" w14:textId="77777777" w:rsidR="00CD365C" w:rsidRDefault="00CD365C" w:rsidP="00CD365C">
      <w:pPr>
        <w:ind w:left="1440" w:firstLine="720"/>
        <w:rPr>
          <w:rFonts w:cs="Arial"/>
          <w:sz w:val="24"/>
          <w:szCs w:val="24"/>
        </w:rPr>
      </w:pPr>
      <w:r>
        <w:rPr>
          <w:rFonts w:cs="Arial"/>
          <w:sz w:val="24"/>
          <w:szCs w:val="24"/>
        </w:rPr>
        <w:t>OS 637</w:t>
      </w:r>
      <w:r>
        <w:rPr>
          <w:rFonts w:cs="Arial"/>
          <w:sz w:val="24"/>
          <w:szCs w:val="24"/>
        </w:rPr>
        <w:tab/>
        <w:t>Stand-up Comedy 2</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72BBA27E" w14:textId="77777777" w:rsidR="00CD365C" w:rsidRDefault="00CD365C" w:rsidP="00CD365C">
      <w:pPr>
        <w:ind w:left="1440" w:firstLine="720"/>
        <w:rPr>
          <w:rFonts w:cs="Arial"/>
          <w:sz w:val="24"/>
          <w:szCs w:val="24"/>
        </w:rPr>
      </w:pPr>
      <w:r>
        <w:rPr>
          <w:rFonts w:cs="Arial"/>
          <w:sz w:val="24"/>
          <w:szCs w:val="24"/>
        </w:rPr>
        <w:t>OS 638</w:t>
      </w:r>
      <w:r>
        <w:rPr>
          <w:rFonts w:cs="Arial"/>
          <w:sz w:val="24"/>
          <w:szCs w:val="24"/>
        </w:rPr>
        <w:tab/>
        <w:t>How to Write for Stage and Screen</w:t>
      </w:r>
      <w:r>
        <w:rPr>
          <w:rFonts w:cs="Arial"/>
          <w:sz w:val="24"/>
          <w:szCs w:val="24"/>
        </w:rPr>
        <w:tab/>
        <w:t>1</w:t>
      </w:r>
      <w:r>
        <w:rPr>
          <w:rFonts w:cs="Arial"/>
          <w:sz w:val="24"/>
          <w:szCs w:val="24"/>
        </w:rPr>
        <w:tab/>
        <w:t>10</w:t>
      </w:r>
    </w:p>
    <w:p w14:paraId="2355A533" w14:textId="77777777" w:rsidR="00CD365C" w:rsidRDefault="00CD365C" w:rsidP="00CD365C">
      <w:pPr>
        <w:ind w:left="1440" w:firstLine="720"/>
        <w:rPr>
          <w:rFonts w:cs="Arial"/>
          <w:sz w:val="24"/>
          <w:szCs w:val="24"/>
        </w:rPr>
      </w:pPr>
      <w:r>
        <w:rPr>
          <w:rFonts w:cs="Arial"/>
          <w:sz w:val="24"/>
          <w:szCs w:val="24"/>
        </w:rPr>
        <w:t>OS 639</w:t>
      </w:r>
      <w:r>
        <w:rPr>
          <w:rFonts w:cs="Arial"/>
          <w:sz w:val="24"/>
          <w:szCs w:val="24"/>
        </w:rPr>
        <w:tab/>
        <w:t>How to Write for Film</w:t>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27AF5EE2" w14:textId="77777777" w:rsidR="00CD365C" w:rsidRDefault="00CD365C" w:rsidP="00CD365C">
      <w:pPr>
        <w:ind w:left="1440" w:firstLine="720"/>
        <w:rPr>
          <w:rFonts w:cs="Arial"/>
          <w:sz w:val="24"/>
          <w:szCs w:val="24"/>
        </w:rPr>
      </w:pPr>
    </w:p>
    <w:p w14:paraId="0DD7D746" w14:textId="77777777" w:rsidR="00CD365C" w:rsidRDefault="00CD365C" w:rsidP="00CD365C">
      <w:pPr>
        <w:rPr>
          <w:rFonts w:cs="Arial"/>
          <w:sz w:val="24"/>
          <w:szCs w:val="24"/>
        </w:rPr>
      </w:pPr>
    </w:p>
    <w:p w14:paraId="2C6A63BC" w14:textId="77777777" w:rsidR="00CD365C" w:rsidRDefault="00CD365C" w:rsidP="00CD365C">
      <w:pPr>
        <w:ind w:left="1440" w:firstLine="720"/>
        <w:rPr>
          <w:rFonts w:cs="Arial"/>
          <w:b/>
          <w:i/>
          <w:sz w:val="24"/>
          <w:szCs w:val="24"/>
        </w:rPr>
      </w:pPr>
      <w:r>
        <w:rPr>
          <w:rFonts w:cs="Arial"/>
          <w:b/>
          <w:i/>
          <w:sz w:val="24"/>
          <w:szCs w:val="24"/>
        </w:rPr>
        <w:t>Musical Studies</w:t>
      </w:r>
    </w:p>
    <w:p w14:paraId="0880EBD5" w14:textId="77777777" w:rsidR="00CD365C" w:rsidRDefault="00CD365C" w:rsidP="00CD365C">
      <w:pPr>
        <w:ind w:left="1440" w:firstLine="720"/>
        <w:rPr>
          <w:rFonts w:cs="Arial"/>
          <w:b/>
          <w:i/>
          <w:sz w:val="24"/>
          <w:szCs w:val="24"/>
        </w:rPr>
      </w:pPr>
    </w:p>
    <w:p w14:paraId="54E3F743" w14:textId="77777777" w:rsidR="00CD365C" w:rsidRDefault="00CD365C" w:rsidP="00CD365C">
      <w:pPr>
        <w:ind w:left="1440" w:firstLine="720"/>
        <w:rPr>
          <w:rFonts w:cs="Arial"/>
          <w:sz w:val="24"/>
          <w:szCs w:val="24"/>
        </w:rPr>
      </w:pPr>
      <w:r>
        <w:rPr>
          <w:rFonts w:cs="Arial"/>
          <w:sz w:val="24"/>
          <w:szCs w:val="24"/>
        </w:rPr>
        <w:t>OS 189</w:t>
      </w:r>
      <w:r>
        <w:rPr>
          <w:rFonts w:cs="Arial"/>
          <w:sz w:val="24"/>
          <w:szCs w:val="24"/>
        </w:rPr>
        <w:tab/>
        <w:t xml:space="preserve">Musical Studies 1: From the Baroque to </w:t>
      </w:r>
    </w:p>
    <w:p w14:paraId="4891979C" w14:textId="77777777" w:rsidR="00CD365C" w:rsidRDefault="00CD365C" w:rsidP="00CD365C">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the Romantic</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14722673" w14:textId="77777777" w:rsidR="00CD365C" w:rsidRDefault="00CD365C" w:rsidP="00CD365C">
      <w:pPr>
        <w:ind w:left="1440" w:firstLine="720"/>
        <w:rPr>
          <w:rFonts w:cs="Arial"/>
          <w:sz w:val="24"/>
          <w:szCs w:val="24"/>
        </w:rPr>
      </w:pPr>
      <w:r>
        <w:rPr>
          <w:rFonts w:cs="Arial"/>
          <w:sz w:val="24"/>
          <w:szCs w:val="24"/>
        </w:rPr>
        <w:t>OS 190</w:t>
      </w:r>
      <w:r>
        <w:rPr>
          <w:rFonts w:cs="Arial"/>
          <w:sz w:val="24"/>
          <w:szCs w:val="24"/>
        </w:rPr>
        <w:tab/>
        <w:t>Musical Studies 2: From the Romantic to</w:t>
      </w:r>
    </w:p>
    <w:p w14:paraId="7A39B708" w14:textId="77777777" w:rsidR="00CD365C" w:rsidRDefault="00CD365C" w:rsidP="00CD365C">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the Modern</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132FA306" w14:textId="77777777" w:rsidR="00CD365C" w:rsidRDefault="00CD365C" w:rsidP="00CD365C">
      <w:pPr>
        <w:rPr>
          <w:rFonts w:cs="Arial"/>
          <w:b/>
          <w:i/>
          <w:sz w:val="24"/>
          <w:szCs w:val="24"/>
        </w:rPr>
      </w:pPr>
    </w:p>
    <w:p w14:paraId="258DCD10" w14:textId="77777777" w:rsidR="00CD365C" w:rsidRDefault="00CD365C" w:rsidP="00CD365C">
      <w:pPr>
        <w:ind w:left="1440" w:firstLine="720"/>
        <w:rPr>
          <w:rFonts w:cs="Arial"/>
          <w:b/>
          <w:i/>
          <w:sz w:val="24"/>
          <w:szCs w:val="24"/>
        </w:rPr>
      </w:pPr>
      <w:r>
        <w:rPr>
          <w:rFonts w:cs="Arial"/>
          <w:b/>
          <w:i/>
          <w:sz w:val="24"/>
          <w:szCs w:val="24"/>
        </w:rPr>
        <w:t>Adult Teaching and Learning</w:t>
      </w:r>
    </w:p>
    <w:p w14:paraId="4C0094E9" w14:textId="77777777" w:rsidR="00CD365C" w:rsidRDefault="00CD365C" w:rsidP="00CD365C">
      <w:pPr>
        <w:ind w:left="1440" w:firstLine="720"/>
        <w:rPr>
          <w:rFonts w:cs="Arial"/>
          <w:b/>
          <w:i/>
          <w:sz w:val="24"/>
          <w:szCs w:val="24"/>
        </w:rPr>
      </w:pPr>
    </w:p>
    <w:p w14:paraId="4D5D8E07" w14:textId="77777777" w:rsidR="00CD365C" w:rsidRDefault="00CD365C" w:rsidP="00CD365C">
      <w:pPr>
        <w:ind w:left="1440" w:firstLine="720"/>
        <w:rPr>
          <w:rFonts w:cs="Arial"/>
          <w:sz w:val="24"/>
          <w:szCs w:val="24"/>
        </w:rPr>
      </w:pPr>
      <w:r>
        <w:rPr>
          <w:rFonts w:cs="Arial"/>
          <w:sz w:val="24"/>
          <w:szCs w:val="24"/>
        </w:rPr>
        <w:t>OS 136</w:t>
      </w:r>
      <w:r>
        <w:rPr>
          <w:rFonts w:cs="Arial"/>
          <w:sz w:val="24"/>
          <w:szCs w:val="24"/>
        </w:rPr>
        <w:tab/>
        <w:t>Principles of Adult Teaching and Learning</w:t>
      </w:r>
      <w:r>
        <w:rPr>
          <w:rFonts w:cs="Arial"/>
          <w:sz w:val="24"/>
          <w:szCs w:val="24"/>
        </w:rPr>
        <w:tab/>
        <w:t>1</w:t>
      </w:r>
      <w:r>
        <w:rPr>
          <w:rFonts w:cs="Arial"/>
          <w:sz w:val="24"/>
          <w:szCs w:val="24"/>
        </w:rPr>
        <w:tab/>
        <w:t>10</w:t>
      </w:r>
    </w:p>
    <w:p w14:paraId="191E8527" w14:textId="091FCB75" w:rsidR="00CD365C" w:rsidRDefault="00CD365C" w:rsidP="00CD365C">
      <w:pPr>
        <w:ind w:left="1440" w:firstLine="720"/>
        <w:rPr>
          <w:rFonts w:cs="Arial"/>
          <w:sz w:val="24"/>
          <w:szCs w:val="24"/>
        </w:rPr>
      </w:pPr>
      <w:r>
        <w:rPr>
          <w:rFonts w:cs="Arial"/>
          <w:sz w:val="24"/>
          <w:szCs w:val="24"/>
        </w:rPr>
        <w:lastRenderedPageBreak/>
        <w:t>OS 130</w:t>
      </w:r>
      <w:r>
        <w:rPr>
          <w:rFonts w:cs="Arial"/>
          <w:sz w:val="24"/>
          <w:szCs w:val="24"/>
        </w:rPr>
        <w:tab/>
        <w:t>Adult Learning Theory in Practice</w:t>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2E6DE24" w14:textId="77777777" w:rsidR="00CD365C" w:rsidRDefault="00CD365C" w:rsidP="00CD365C">
      <w:pPr>
        <w:ind w:left="1440" w:firstLine="720"/>
        <w:rPr>
          <w:rFonts w:cs="Arial"/>
          <w:sz w:val="24"/>
          <w:szCs w:val="24"/>
        </w:rPr>
      </w:pPr>
      <w:r>
        <w:rPr>
          <w:rFonts w:cs="Arial"/>
          <w:sz w:val="24"/>
          <w:szCs w:val="24"/>
        </w:rPr>
        <w:t>OS 129</w:t>
      </w:r>
      <w:r>
        <w:rPr>
          <w:rFonts w:cs="Arial"/>
          <w:sz w:val="24"/>
          <w:szCs w:val="24"/>
        </w:rPr>
        <w:tab/>
        <w:t xml:space="preserve">Using Technology and Communicating </w:t>
      </w:r>
    </w:p>
    <w:p w14:paraId="2DE4F507" w14:textId="0793B869" w:rsidR="00CD365C" w:rsidRDefault="00CD365C" w:rsidP="00CD365C">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Effectively with Adult Learners</w:t>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4398E13D" w14:textId="77777777" w:rsidR="00CD365C" w:rsidRDefault="00CD365C" w:rsidP="00CD365C">
      <w:pPr>
        <w:rPr>
          <w:rFonts w:cs="Arial"/>
          <w:sz w:val="24"/>
          <w:szCs w:val="24"/>
        </w:rPr>
      </w:pPr>
    </w:p>
    <w:p w14:paraId="5B05B6E0" w14:textId="77777777" w:rsidR="00CD365C" w:rsidRDefault="00CD365C" w:rsidP="00CD365C">
      <w:pPr>
        <w:ind w:left="1440" w:firstLine="720"/>
        <w:rPr>
          <w:rFonts w:cs="Arial"/>
          <w:b/>
          <w:i/>
          <w:sz w:val="24"/>
          <w:szCs w:val="24"/>
        </w:rPr>
      </w:pPr>
      <w:r>
        <w:rPr>
          <w:rFonts w:cs="Arial"/>
          <w:b/>
          <w:i/>
          <w:sz w:val="24"/>
          <w:szCs w:val="24"/>
        </w:rPr>
        <w:t>Classes not attached to any Pathway</w:t>
      </w:r>
    </w:p>
    <w:p w14:paraId="0545A7CA" w14:textId="77777777" w:rsidR="00CD365C" w:rsidRDefault="00CD365C" w:rsidP="00CD365C">
      <w:pPr>
        <w:ind w:left="720" w:firstLine="720"/>
        <w:rPr>
          <w:rFonts w:cs="Arial"/>
          <w:sz w:val="24"/>
          <w:szCs w:val="24"/>
        </w:rPr>
      </w:pPr>
    </w:p>
    <w:p w14:paraId="5C429FE3" w14:textId="3BA17C85" w:rsidR="00CD365C" w:rsidRDefault="00CD365C" w:rsidP="00CD365C">
      <w:pPr>
        <w:ind w:left="1440" w:firstLine="720"/>
        <w:rPr>
          <w:rFonts w:cs="Arial"/>
          <w:sz w:val="24"/>
          <w:szCs w:val="24"/>
        </w:rPr>
      </w:pPr>
      <w:r>
        <w:rPr>
          <w:rFonts w:cs="Arial"/>
          <w:sz w:val="24"/>
          <w:szCs w:val="24"/>
        </w:rPr>
        <w:t>OS187</w:t>
      </w:r>
      <w:r>
        <w:rPr>
          <w:rFonts w:cs="Arial"/>
          <w:sz w:val="24"/>
          <w:szCs w:val="24"/>
        </w:rPr>
        <w:tab/>
        <w:t>Independent Study</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10</w:t>
      </w:r>
    </w:p>
    <w:p w14:paraId="02FCA774" w14:textId="64000F27" w:rsidR="00CD365C" w:rsidRDefault="00CD365C" w:rsidP="00CD365C">
      <w:pPr>
        <w:ind w:left="1440" w:firstLine="720"/>
        <w:rPr>
          <w:rFonts w:cs="Arial"/>
          <w:sz w:val="24"/>
          <w:szCs w:val="24"/>
        </w:rPr>
      </w:pPr>
      <w:r>
        <w:rPr>
          <w:rFonts w:cs="Arial"/>
          <w:sz w:val="24"/>
          <w:szCs w:val="24"/>
        </w:rPr>
        <w:t>OS188</w:t>
      </w:r>
      <w:r>
        <w:rPr>
          <w:rFonts w:cs="Arial"/>
          <w:sz w:val="24"/>
          <w:szCs w:val="24"/>
        </w:rPr>
        <w:tab/>
        <w:t>Independent Study</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20</w:t>
      </w:r>
    </w:p>
    <w:p w14:paraId="31B0B467" w14:textId="77777777" w:rsidR="00CD365C" w:rsidRDefault="00CD365C" w:rsidP="00CD365C">
      <w:pPr>
        <w:rPr>
          <w:rFonts w:cs="Arial"/>
          <w:sz w:val="24"/>
          <w:szCs w:val="24"/>
        </w:rPr>
      </w:pPr>
    </w:p>
    <w:p w14:paraId="6305B427" w14:textId="77777777" w:rsidR="00CD365C" w:rsidRDefault="00CD365C" w:rsidP="00CD365C">
      <w:pPr>
        <w:ind w:left="2160"/>
        <w:rPr>
          <w:rFonts w:cs="Arial"/>
          <w:b/>
          <w:i/>
          <w:sz w:val="24"/>
          <w:szCs w:val="24"/>
        </w:rPr>
      </w:pPr>
      <w:r>
        <w:rPr>
          <w:rFonts w:cs="Arial"/>
          <w:b/>
          <w:i/>
          <w:sz w:val="24"/>
          <w:szCs w:val="24"/>
        </w:rPr>
        <w:t>Classes not available for use towards an Open Studies Certificate or Certificate in Higher Education in Lifelong Learning</w:t>
      </w:r>
    </w:p>
    <w:p w14:paraId="6CDD19C0" w14:textId="77777777" w:rsidR="00CD365C" w:rsidRDefault="00CD365C" w:rsidP="00CD365C">
      <w:pPr>
        <w:ind w:left="720" w:firstLine="720"/>
        <w:rPr>
          <w:rFonts w:cs="Arial"/>
          <w:sz w:val="24"/>
          <w:szCs w:val="24"/>
        </w:rPr>
      </w:pPr>
    </w:p>
    <w:p w14:paraId="7931D5EE" w14:textId="32658C3E" w:rsidR="00CD365C" w:rsidRDefault="00CD365C" w:rsidP="00CD365C">
      <w:pPr>
        <w:ind w:left="1440" w:firstLine="720"/>
        <w:rPr>
          <w:rFonts w:cs="Arial"/>
          <w:sz w:val="24"/>
          <w:szCs w:val="24"/>
        </w:rPr>
      </w:pPr>
      <w:r>
        <w:rPr>
          <w:rFonts w:cs="Arial"/>
          <w:sz w:val="24"/>
          <w:szCs w:val="24"/>
        </w:rPr>
        <w:t>OS 174</w:t>
      </w:r>
      <w:r>
        <w:rPr>
          <w:rFonts w:cs="Arial"/>
          <w:sz w:val="24"/>
          <w:szCs w:val="24"/>
        </w:rPr>
        <w:tab/>
        <w:t>Access to University Study</w:t>
      </w:r>
      <w:r>
        <w:rPr>
          <w:rFonts w:cs="Arial"/>
          <w:sz w:val="24"/>
          <w:szCs w:val="24"/>
        </w:rPr>
        <w:tab/>
      </w:r>
      <w:r>
        <w:rPr>
          <w:rFonts w:cs="Arial"/>
          <w:sz w:val="24"/>
          <w:szCs w:val="24"/>
        </w:rPr>
        <w:tab/>
      </w:r>
      <w:r>
        <w:rPr>
          <w:rFonts w:cs="Arial"/>
          <w:sz w:val="24"/>
          <w:szCs w:val="24"/>
        </w:rPr>
        <w:tab/>
      </w:r>
      <w:r>
        <w:rPr>
          <w:rFonts w:cs="Arial"/>
          <w:sz w:val="24"/>
          <w:szCs w:val="24"/>
        </w:rPr>
        <w:tab/>
        <w:t>1</w:t>
      </w:r>
      <w:r>
        <w:rPr>
          <w:rFonts w:cs="Arial"/>
          <w:sz w:val="24"/>
          <w:szCs w:val="24"/>
        </w:rPr>
        <w:tab/>
        <w:t>30</w:t>
      </w:r>
    </w:p>
    <w:p w14:paraId="07E8FCFB" w14:textId="77777777" w:rsidR="00CD365C" w:rsidRDefault="00CD365C" w:rsidP="00CD365C">
      <w:pPr>
        <w:pStyle w:val="CalendarHeader2"/>
        <w:tabs>
          <w:tab w:val="right" w:pos="8364"/>
          <w:tab w:val="right" w:pos="9498"/>
        </w:tabs>
        <w:ind w:left="0" w:firstLine="0"/>
      </w:pPr>
    </w:p>
    <w:p w14:paraId="103DE3DB" w14:textId="1A690173" w:rsidR="00CD365C" w:rsidRDefault="00CD365C" w:rsidP="00CD365C">
      <w:pPr>
        <w:pStyle w:val="CalendarHeader2"/>
        <w:tabs>
          <w:tab w:val="right" w:pos="8364"/>
          <w:tab w:val="right" w:pos="9498"/>
        </w:tabs>
        <w:ind w:left="0" w:firstLine="0"/>
      </w:pPr>
      <w:r>
        <w:rPr>
          <w:szCs w:val="24"/>
        </w:rPr>
        <w:t xml:space="preserve">15420.UG.9             </w:t>
      </w:r>
      <w:r>
        <w:t>Progress</w:t>
      </w:r>
    </w:p>
    <w:p w14:paraId="0BCE4813" w14:textId="11F9BDD4" w:rsidR="00CD365C" w:rsidRDefault="00CD365C" w:rsidP="006E14F0">
      <w:pPr>
        <w:pStyle w:val="Calendar2"/>
        <w:tabs>
          <w:tab w:val="right" w:pos="8364"/>
        </w:tabs>
        <w:ind w:left="2160"/>
      </w:pPr>
      <w:r>
        <w:t>Students may progress to the following year of study without the      requirement to pass all classes in the previous year.</w:t>
      </w:r>
    </w:p>
    <w:p w14:paraId="03AFA65F" w14:textId="29688C3C" w:rsidR="00CD365C" w:rsidRDefault="00CD365C" w:rsidP="00CD365C">
      <w:pPr>
        <w:pStyle w:val="CalendarHeader2"/>
        <w:tabs>
          <w:tab w:val="right" w:pos="8364"/>
          <w:tab w:val="right" w:pos="9498"/>
        </w:tabs>
        <w:ind w:left="0" w:firstLine="0"/>
      </w:pPr>
      <w:r>
        <w:rPr>
          <w:szCs w:val="24"/>
        </w:rPr>
        <w:t xml:space="preserve">15420.UG.10           </w:t>
      </w:r>
      <w:r>
        <w:t>Award</w:t>
      </w:r>
    </w:p>
    <w:p w14:paraId="5EE4707A" w14:textId="5A6C5976" w:rsidR="00CD365C" w:rsidRPr="006E14F0" w:rsidRDefault="00CD365C" w:rsidP="006E14F0">
      <w:pPr>
        <w:pStyle w:val="Calendar2"/>
        <w:tabs>
          <w:tab w:val="right" w:pos="8364"/>
        </w:tabs>
        <w:ind w:left="2160"/>
      </w:pPr>
      <w:r>
        <w:rPr>
          <w:b/>
        </w:rPr>
        <w:t>Open Studies Certificate</w:t>
      </w:r>
      <w:r>
        <w:t xml:space="preserve">: The Open Studies Certificate may be awarded in any of the pathways named in Regulation 15420.UG.7.  In order to qualify for the award, a student must have accumulated no fewer than 30 credits, with </w:t>
      </w:r>
      <w:r>
        <w:rPr>
          <w:rFonts w:cs="Arial"/>
          <w:szCs w:val="24"/>
        </w:rPr>
        <w:t>20 of these credits from classes within one pathway.</w:t>
      </w:r>
      <w:r>
        <w:t xml:space="preserve">  In the case of Open Studies Certificate (Language Studies), the Certificate may be awarded in a specified language.</w:t>
      </w:r>
    </w:p>
    <w:p w14:paraId="517C46E3" w14:textId="198E5B23" w:rsidR="00CD365C" w:rsidRPr="006E14F0" w:rsidRDefault="00CD365C" w:rsidP="006E14F0">
      <w:pPr>
        <w:pStyle w:val="Calendar1"/>
        <w:tabs>
          <w:tab w:val="right" w:pos="8364"/>
          <w:tab w:val="right" w:pos="9498"/>
        </w:tabs>
        <w:ind w:left="2160"/>
        <w:rPr>
          <w:szCs w:val="24"/>
        </w:rPr>
      </w:pPr>
      <w:r>
        <w:rPr>
          <w:rFonts w:cs="Arial"/>
          <w:szCs w:val="24"/>
        </w:rPr>
        <w:tab/>
      </w:r>
      <w:r>
        <w:rPr>
          <w:rFonts w:cs="Arial"/>
          <w:szCs w:val="24"/>
        </w:rPr>
        <w:tab/>
      </w:r>
      <w:r>
        <w:rPr>
          <w:b/>
        </w:rPr>
        <w:t>Certificate of Higher Education</w:t>
      </w:r>
      <w:r>
        <w:t xml:space="preserve">: The Certificate of Higher Education in Lifelong Learning is issued as a named award in either </w:t>
      </w:r>
      <w:r w:rsidRPr="00CD365C">
        <w:t xml:space="preserve">Creative Arts or Humanities.  </w:t>
      </w:r>
      <w:r w:rsidRPr="00CD365C">
        <w:rPr>
          <w:szCs w:val="24"/>
        </w:rPr>
        <w:t>Regulation 00001.UG.1.78 shall apply, and the</w:t>
      </w:r>
      <w:r>
        <w:rPr>
          <w:szCs w:val="24"/>
        </w:rPr>
        <w:t xml:space="preserve"> candidate must have accumulated no fewer than 90 of 120 credits from one of either Creative Arts or Humanities Open Studies pathways, as categorised in Regulation 15420.UG.7.</w:t>
      </w:r>
    </w:p>
    <w:p w14:paraId="27B84F4E" w14:textId="77777777" w:rsidR="00CD365C" w:rsidRDefault="00CD365C" w:rsidP="00CD365C">
      <w:pPr>
        <w:pStyle w:val="Calendar1"/>
        <w:tabs>
          <w:tab w:val="right" w:pos="8364"/>
          <w:tab w:val="right" w:pos="9498"/>
        </w:tabs>
        <w:rPr>
          <w:szCs w:val="24"/>
        </w:rPr>
      </w:pPr>
      <w:r>
        <w:rPr>
          <w:b/>
          <w:szCs w:val="24"/>
        </w:rPr>
        <w:t>15420.UG.11</w:t>
      </w:r>
      <w:r>
        <w:rPr>
          <w:szCs w:val="24"/>
        </w:rPr>
        <w:t xml:space="preserve"> </w:t>
      </w:r>
      <w:r>
        <w:rPr>
          <w:b/>
          <w:szCs w:val="24"/>
        </w:rPr>
        <w:t xml:space="preserve">to </w:t>
      </w:r>
    </w:p>
    <w:p w14:paraId="64C718D5" w14:textId="12740133" w:rsidR="00CD365C" w:rsidRDefault="00CD365C" w:rsidP="00CD365C">
      <w:pPr>
        <w:pStyle w:val="Calendar1"/>
        <w:tabs>
          <w:tab w:val="right" w:pos="8364"/>
          <w:tab w:val="right" w:pos="9498"/>
        </w:tabs>
      </w:pPr>
      <w:r>
        <w:rPr>
          <w:b/>
          <w:szCs w:val="24"/>
        </w:rPr>
        <w:t xml:space="preserve">15420.UG.41 </w:t>
      </w:r>
      <w:r>
        <w:rPr>
          <w:szCs w:val="24"/>
        </w:rPr>
        <w:t xml:space="preserve"> </w:t>
      </w:r>
      <w:r>
        <w:rPr>
          <w:b/>
          <w:szCs w:val="24"/>
        </w:rPr>
        <w:t>(numbers not used)</w:t>
      </w:r>
      <w:r>
        <w:rPr>
          <w:szCs w:val="24"/>
        </w:rPr>
        <w:t xml:space="preserve">                   </w:t>
      </w:r>
    </w:p>
    <w:p w14:paraId="451097BE" w14:textId="77777777" w:rsidR="00CD365C" w:rsidRDefault="00CD365C" w:rsidP="00CD365C">
      <w:pPr>
        <w:pStyle w:val="CalendarHeader2"/>
        <w:tabs>
          <w:tab w:val="right" w:pos="8364"/>
          <w:tab w:val="right" w:pos="9498"/>
        </w:tabs>
        <w:ind w:left="0"/>
      </w:pPr>
    </w:p>
    <w:p w14:paraId="289A313C" w14:textId="77777777" w:rsidR="00CD365C" w:rsidRDefault="00CD365C" w:rsidP="00CD365C"/>
    <w:p w14:paraId="10F26911" w14:textId="7616B014" w:rsidR="00366183" w:rsidRDefault="00366183" w:rsidP="00CD365C">
      <w:pPr>
        <w:spacing w:after="160" w:line="256" w:lineRule="auto"/>
      </w:pPr>
    </w:p>
    <w:p w14:paraId="5F6DDFCE" w14:textId="38182627" w:rsidR="00CD365C" w:rsidRDefault="00CD365C" w:rsidP="00CD365C">
      <w:pPr>
        <w:spacing w:after="160" w:line="256" w:lineRule="auto"/>
      </w:pPr>
    </w:p>
    <w:p w14:paraId="117C839B" w14:textId="083F8F5A" w:rsidR="00CD365C" w:rsidRDefault="00CD365C" w:rsidP="00CD365C">
      <w:pPr>
        <w:spacing w:after="160" w:line="256" w:lineRule="auto"/>
      </w:pPr>
    </w:p>
    <w:p w14:paraId="096B1C82" w14:textId="36E1A22F" w:rsidR="00CD365C" w:rsidRDefault="00CD365C" w:rsidP="00CD365C">
      <w:pPr>
        <w:spacing w:after="160" w:line="256" w:lineRule="auto"/>
      </w:pPr>
    </w:p>
    <w:p w14:paraId="0917AF8E" w14:textId="77777777" w:rsidR="00CD365C" w:rsidRDefault="00CD365C" w:rsidP="00CD365C">
      <w:pPr>
        <w:spacing w:after="160" w:line="256" w:lineRule="auto"/>
      </w:pPr>
    </w:p>
    <w:p w14:paraId="3EB56088" w14:textId="77777777" w:rsidR="00366183" w:rsidRDefault="00366183" w:rsidP="00353458">
      <w:pPr>
        <w:pStyle w:val="Curriculum2"/>
      </w:pPr>
    </w:p>
    <w:p w14:paraId="4F451374" w14:textId="77777777" w:rsidR="00366183" w:rsidRDefault="00366183" w:rsidP="00353458">
      <w:pPr>
        <w:pStyle w:val="Curriculum2"/>
      </w:pPr>
    </w:p>
    <w:p w14:paraId="28081F03" w14:textId="77777777" w:rsidR="003039EF" w:rsidRDefault="003039EF" w:rsidP="001C448C">
      <w:pPr>
        <w:pStyle w:val="CalendarHeader1"/>
        <w:tabs>
          <w:tab w:val="right" w:pos="8364"/>
          <w:tab w:val="right" w:pos="9498"/>
        </w:tabs>
        <w:spacing w:after="0"/>
        <w:ind w:left="0"/>
        <w:rPr>
          <w:b w:val="0"/>
          <w:bCs w:val="0"/>
          <w:noProof/>
          <w:sz w:val="24"/>
        </w:rPr>
      </w:pPr>
    </w:p>
    <w:p w14:paraId="495601D6" w14:textId="77777777" w:rsidR="006E14F0" w:rsidRDefault="006E14F0" w:rsidP="001C448C">
      <w:pPr>
        <w:pStyle w:val="CalendarHeader1"/>
        <w:tabs>
          <w:tab w:val="right" w:pos="8364"/>
          <w:tab w:val="right" w:pos="9498"/>
        </w:tabs>
        <w:spacing w:after="0"/>
        <w:ind w:left="0"/>
        <w:rPr>
          <w:b w:val="0"/>
          <w:bCs w:val="0"/>
          <w:noProof/>
          <w:sz w:val="24"/>
        </w:rPr>
      </w:pPr>
    </w:p>
    <w:p w14:paraId="5D79FEA0" w14:textId="77777777" w:rsidR="006E14F0" w:rsidRDefault="006E14F0" w:rsidP="001C448C">
      <w:pPr>
        <w:pStyle w:val="CalendarHeader1"/>
        <w:tabs>
          <w:tab w:val="right" w:pos="8364"/>
          <w:tab w:val="right" w:pos="9498"/>
        </w:tabs>
        <w:spacing w:after="0"/>
        <w:ind w:left="0"/>
        <w:rPr>
          <w:b w:val="0"/>
          <w:bCs w:val="0"/>
          <w:noProof/>
          <w:sz w:val="24"/>
        </w:rPr>
      </w:pPr>
    </w:p>
    <w:p w14:paraId="6D0AFC9A" w14:textId="77777777" w:rsidR="006E14F0" w:rsidRDefault="006E14F0" w:rsidP="001C448C">
      <w:pPr>
        <w:pStyle w:val="CalendarHeader1"/>
        <w:tabs>
          <w:tab w:val="right" w:pos="8364"/>
          <w:tab w:val="right" w:pos="9498"/>
        </w:tabs>
        <w:spacing w:after="0"/>
        <w:ind w:left="0"/>
        <w:rPr>
          <w:b w:val="0"/>
          <w:bCs w:val="0"/>
          <w:noProof/>
          <w:sz w:val="24"/>
        </w:rPr>
      </w:pPr>
    </w:p>
    <w:p w14:paraId="26009859" w14:textId="00914C8B" w:rsidR="00167EB0" w:rsidRPr="00167EB0" w:rsidRDefault="00E270B8" w:rsidP="00167EB0">
      <w:pPr>
        <w:pStyle w:val="CalendarHeader1"/>
        <w:tabs>
          <w:tab w:val="right" w:pos="8364"/>
          <w:tab w:val="right" w:pos="9498"/>
        </w:tabs>
        <w:spacing w:after="0"/>
        <w:ind w:left="0"/>
        <w:rPr>
          <w:rFonts w:cs="Arial"/>
          <w:szCs w:val="28"/>
        </w:rPr>
      </w:pPr>
      <w:r>
        <w:rPr>
          <w:b w:val="0"/>
          <w:bCs w:val="0"/>
          <w:noProof/>
          <w:sz w:val="24"/>
        </w:rPr>
        <w:tab/>
      </w:r>
    </w:p>
    <w:p w14:paraId="2C24E491" w14:textId="77777777" w:rsidR="00167EB0" w:rsidRDefault="00167EB0" w:rsidP="00BE6484">
      <w:pPr>
        <w:pStyle w:val="Curriculum2"/>
        <w:ind w:left="0"/>
        <w:rPr>
          <w:b/>
          <w:sz w:val="28"/>
          <w:szCs w:val="28"/>
        </w:rPr>
      </w:pPr>
    </w:p>
    <w:p w14:paraId="021727A3" w14:textId="77777777" w:rsidR="00167EB0" w:rsidRDefault="00167EB0" w:rsidP="00BE6484">
      <w:pPr>
        <w:pStyle w:val="Curriculum2"/>
        <w:ind w:left="0"/>
        <w:rPr>
          <w:b/>
          <w:sz w:val="28"/>
          <w:szCs w:val="28"/>
        </w:rPr>
      </w:pPr>
    </w:p>
    <w:p w14:paraId="1CB8F41C" w14:textId="62FC084B" w:rsidR="00167EB0" w:rsidRPr="0054027E" w:rsidRDefault="00167EB0" w:rsidP="00167EB0">
      <w:pPr>
        <w:ind w:left="2160"/>
        <w:rPr>
          <w:b/>
          <w:sz w:val="24"/>
          <w:szCs w:val="24"/>
        </w:rPr>
      </w:pPr>
      <w:r w:rsidRPr="008B6724">
        <w:rPr>
          <w:rFonts w:cs="Arial"/>
          <w:b/>
          <w:sz w:val="32"/>
          <w:szCs w:val="32"/>
        </w:rPr>
        <w:t>FACULTY OF HUMANITIES AND SOCIAL SCIENCES</w:t>
      </w:r>
    </w:p>
    <w:p w14:paraId="09BBA811" w14:textId="4F287272" w:rsidR="00167EB0" w:rsidRDefault="00167EB0" w:rsidP="00BE6484">
      <w:pPr>
        <w:pStyle w:val="Curriculum2"/>
        <w:ind w:left="0"/>
        <w:rPr>
          <w:b/>
          <w:sz w:val="28"/>
          <w:szCs w:val="28"/>
        </w:rPr>
      </w:pPr>
    </w:p>
    <w:p w14:paraId="4D68582F" w14:textId="61AFAE72" w:rsidR="0094076B" w:rsidRPr="008B6724" w:rsidRDefault="00167EB0" w:rsidP="00BE6484">
      <w:pPr>
        <w:pStyle w:val="Curriculum2"/>
        <w:ind w:left="0"/>
        <w:rPr>
          <w:b/>
          <w:sz w:val="32"/>
          <w:szCs w:val="32"/>
        </w:rPr>
      </w:pPr>
      <w:r>
        <w:rPr>
          <w:b/>
          <w:sz w:val="28"/>
          <w:szCs w:val="28"/>
        </w:rPr>
        <w:tab/>
        <w:t xml:space="preserve">       </w:t>
      </w:r>
      <w:r w:rsidR="000F019F">
        <w:rPr>
          <w:b/>
          <w:sz w:val="28"/>
          <w:szCs w:val="28"/>
        </w:rPr>
        <w:t xml:space="preserve">  </w:t>
      </w:r>
      <w:r w:rsidR="00D1709C" w:rsidRPr="008B6724">
        <w:rPr>
          <w:b/>
          <w:sz w:val="32"/>
          <w:szCs w:val="32"/>
        </w:rPr>
        <w:t xml:space="preserve">SCHOOL OF EDUCATION </w:t>
      </w:r>
    </w:p>
    <w:p w14:paraId="370BD532" w14:textId="77777777" w:rsidR="0094076B" w:rsidRDefault="0094076B" w:rsidP="00353458">
      <w:pPr>
        <w:pStyle w:val="Curriculum2"/>
      </w:pPr>
    </w:p>
    <w:p w14:paraId="5BFEBC00" w14:textId="77777777" w:rsidR="0094076B" w:rsidRDefault="0094076B" w:rsidP="00353458">
      <w:pPr>
        <w:pStyle w:val="Curriculum2"/>
      </w:pPr>
    </w:p>
    <w:p w14:paraId="567F27DC" w14:textId="7F86C96E" w:rsidR="00FA5AB0" w:rsidRDefault="00D1709C" w:rsidP="00D1709C">
      <w:pPr>
        <w:pStyle w:val="Calendar1"/>
        <w:ind w:left="0" w:firstLine="0"/>
      </w:pPr>
      <w:r>
        <w:rPr>
          <w:noProof/>
        </w:rPr>
        <w:tab/>
      </w:r>
      <w:r>
        <w:rPr>
          <w:noProof/>
        </w:rPr>
        <w:tab/>
      </w:r>
      <w:r w:rsidR="008B6724" w:rsidRPr="007C194B">
        <w:rPr>
          <w:b/>
          <w:sz w:val="28"/>
          <w:szCs w:val="28"/>
        </w:rPr>
        <w:t>CHILDHOOD PRACTICE</w:t>
      </w:r>
      <w:r w:rsidR="008B6724">
        <w:t xml:space="preserve"> </w:t>
      </w:r>
    </w:p>
    <w:p w14:paraId="67291749" w14:textId="77777777" w:rsidR="007C194B" w:rsidRDefault="007C194B" w:rsidP="007C194B">
      <w:pPr>
        <w:pStyle w:val="Calendar1"/>
      </w:pPr>
    </w:p>
    <w:p w14:paraId="2E6F28BB" w14:textId="77777777" w:rsidR="002276D8" w:rsidRPr="004F664C" w:rsidRDefault="002276D8" w:rsidP="00D1709C">
      <w:pPr>
        <w:pStyle w:val="CalendarTOC3"/>
        <w:ind w:firstLine="720"/>
        <w:rPr>
          <w:szCs w:val="24"/>
        </w:rPr>
      </w:pPr>
      <w:bookmarkStart w:id="408" w:name="_Toc41207621"/>
      <w:bookmarkStart w:id="409" w:name="_Toc42071009"/>
      <w:bookmarkStart w:id="410" w:name="_Toc43276355"/>
      <w:bookmarkStart w:id="411" w:name="_Toc44393993"/>
      <w:bookmarkStart w:id="412" w:name="_Toc296073516"/>
      <w:bookmarkStart w:id="413" w:name="BA_with_Hons_in_Childhood_Practise"/>
      <w:bookmarkStart w:id="414" w:name="_Toc332102204"/>
      <w:r w:rsidRPr="002276D8">
        <w:rPr>
          <w:szCs w:val="24"/>
        </w:rPr>
        <w:t xml:space="preserve">BA with Honours </w:t>
      </w:r>
      <w:r w:rsidRPr="003C3675">
        <w:rPr>
          <w:szCs w:val="24"/>
        </w:rPr>
        <w:t>(Hons)</w:t>
      </w:r>
      <w:r w:rsidRPr="004F664C">
        <w:rPr>
          <w:szCs w:val="24"/>
        </w:rPr>
        <w:t xml:space="preserve"> in Childhood </w:t>
      </w:r>
      <w:bookmarkEnd w:id="408"/>
      <w:bookmarkEnd w:id="409"/>
      <w:bookmarkEnd w:id="410"/>
      <w:bookmarkEnd w:id="411"/>
      <w:r w:rsidRPr="004F664C">
        <w:rPr>
          <w:szCs w:val="24"/>
        </w:rPr>
        <w:t>Practice</w:t>
      </w:r>
      <w:bookmarkEnd w:id="412"/>
    </w:p>
    <w:p w14:paraId="797A6645" w14:textId="77777777" w:rsidR="00FA5AB0" w:rsidRPr="00341932" w:rsidRDefault="00FA5AB0" w:rsidP="00D1709C">
      <w:pPr>
        <w:pStyle w:val="CalendarTOC3"/>
        <w:ind w:firstLine="720"/>
      </w:pPr>
      <w:bookmarkStart w:id="415" w:name="BA_in_Childhood_Practice"/>
      <w:bookmarkEnd w:id="413"/>
      <w:r w:rsidRPr="00341932">
        <w:t>BA in Childhood Practice</w:t>
      </w:r>
      <w:bookmarkEnd w:id="414"/>
      <w:bookmarkEnd w:id="415"/>
      <w:r w:rsidR="005D144A" w:rsidRPr="00341932">
        <w:fldChar w:fldCharType="begin"/>
      </w:r>
      <w:r w:rsidRPr="00341932">
        <w:instrText xml:space="preserve"> XE "Childhood Practice (BA, DipHE)" </w:instrText>
      </w:r>
      <w:r w:rsidR="005D144A" w:rsidRPr="00341932">
        <w:fldChar w:fldCharType="end"/>
      </w:r>
    </w:p>
    <w:p w14:paraId="67B26B30" w14:textId="77777777" w:rsidR="00FA5AB0" w:rsidRDefault="00FA5AB0" w:rsidP="00D1709C">
      <w:pPr>
        <w:pStyle w:val="CalendarHeader2"/>
        <w:ind w:firstLine="0"/>
      </w:pPr>
      <w:r>
        <w:t>Diploma of Higher Education in Childhood Practice</w:t>
      </w:r>
    </w:p>
    <w:p w14:paraId="42C6EFAC" w14:textId="77777777" w:rsidR="00FA5AB0" w:rsidRDefault="00FA5AB0" w:rsidP="00FA5AB0">
      <w:pPr>
        <w:pStyle w:val="Calendar2"/>
      </w:pPr>
    </w:p>
    <w:p w14:paraId="64E56E27" w14:textId="77777777" w:rsidR="00FA5AB0" w:rsidRDefault="00FA5AB0" w:rsidP="00D1709C">
      <w:pPr>
        <w:pStyle w:val="CalendarHeader2"/>
        <w:ind w:firstLine="0"/>
      </w:pPr>
      <w:r>
        <w:t>Course Regulations</w:t>
      </w:r>
    </w:p>
    <w:p w14:paraId="50BFB1BF" w14:textId="210A59AA" w:rsidR="00FA5AB0" w:rsidRDefault="00D1709C" w:rsidP="0032271F">
      <w:pPr>
        <w:pStyle w:val="Calendar2"/>
        <w:ind w:left="2160"/>
      </w:pPr>
      <w:r>
        <w:tab/>
      </w:r>
      <w:r w:rsidR="00FA5AB0">
        <w:t xml:space="preserve">[These regulations are to be read in conjunction with Regulation </w:t>
      </w:r>
      <w:r w:rsidR="00594FD4">
        <w:t>0000.1.UG</w:t>
      </w:r>
      <w:r w:rsidR="00FA5AB0">
        <w:t>]</w:t>
      </w:r>
    </w:p>
    <w:p w14:paraId="6512D596" w14:textId="77777777" w:rsidR="00FA5AB0" w:rsidRDefault="005D144A" w:rsidP="00FA5AB0">
      <w:pPr>
        <w:pStyle w:val="Calendar2"/>
      </w:pPr>
      <w:r>
        <w:fldChar w:fldCharType="begin"/>
      </w:r>
      <w:r w:rsidR="00FA5AB0">
        <w:instrText xml:space="preserve"> XE “Childhood Studies (BA, DipHE)" </w:instrText>
      </w:r>
      <w:r>
        <w:fldChar w:fldCharType="end"/>
      </w:r>
    </w:p>
    <w:p w14:paraId="1E98B63C" w14:textId="77777777" w:rsidR="00FA5AB0" w:rsidRPr="000C2986" w:rsidRDefault="00D1709C" w:rsidP="00D1709C">
      <w:pPr>
        <w:pStyle w:val="CalendarHeader2"/>
        <w:ind w:left="0" w:firstLine="0"/>
        <w:rPr>
          <w:szCs w:val="24"/>
        </w:rPr>
      </w:pPr>
      <w:r>
        <w:rPr>
          <w:szCs w:val="24"/>
        </w:rPr>
        <w:t>15445.UG.1</w:t>
      </w:r>
      <w:r>
        <w:rPr>
          <w:szCs w:val="24"/>
        </w:rPr>
        <w:tab/>
      </w:r>
      <w:r>
        <w:rPr>
          <w:szCs w:val="24"/>
        </w:rPr>
        <w:tab/>
      </w:r>
      <w:r w:rsidR="00FA5AB0" w:rsidRPr="000C2986">
        <w:rPr>
          <w:szCs w:val="24"/>
        </w:rPr>
        <w:t>Admission</w:t>
      </w:r>
    </w:p>
    <w:p w14:paraId="6393CDFF" w14:textId="671E32BB" w:rsidR="00D15F1D" w:rsidRDefault="00FA5AB0" w:rsidP="00D1709C">
      <w:pPr>
        <w:pStyle w:val="Calendar1"/>
        <w:ind w:left="2160"/>
      </w:pPr>
      <w:r w:rsidRPr="000C2986">
        <w:tab/>
      </w:r>
      <w:r w:rsidR="00D1709C">
        <w:tab/>
      </w:r>
      <w:r>
        <w:t xml:space="preserve">Notwithstanding Regulation </w:t>
      </w:r>
      <w:r w:rsidR="0032271F">
        <w:t>0000.1.UG.1</w:t>
      </w:r>
      <w:r>
        <w:t>, applicants will normally have achieved the equivalent of 120 credits at S</w:t>
      </w:r>
      <w:r w:rsidR="00BC3365">
        <w:t>HE</w:t>
      </w:r>
      <w:r>
        <w:t xml:space="preserve"> Level </w:t>
      </w:r>
      <w:r w:rsidR="00280821">
        <w:t>1</w:t>
      </w:r>
      <w:r>
        <w:t xml:space="preserve"> and be employed in a post relevant to the field of study.</w:t>
      </w:r>
    </w:p>
    <w:p w14:paraId="3852A44D" w14:textId="77777777" w:rsidR="00D1709C" w:rsidRDefault="00D1709C" w:rsidP="00D1709C">
      <w:pPr>
        <w:pStyle w:val="Calendar1"/>
        <w:ind w:left="2160"/>
      </w:pPr>
    </w:p>
    <w:p w14:paraId="70CF3086" w14:textId="4919DEC6" w:rsidR="00BC3365" w:rsidRDefault="00BC3365" w:rsidP="00BC3365">
      <w:pPr>
        <w:ind w:left="2160"/>
        <w:rPr>
          <w:rFonts w:cs="Arial"/>
          <w:sz w:val="24"/>
          <w:szCs w:val="24"/>
        </w:rPr>
      </w:pPr>
      <w:r>
        <w:rPr>
          <w:rFonts w:cs="Arial"/>
          <w:sz w:val="24"/>
          <w:szCs w:val="24"/>
        </w:rPr>
        <w:t>Notwithstanding Regulation 00001.UG.1.3, direct entry to Phase 2 is available to applicants with 120 credits at SHE Level 1 and 60 credits at SHE Level 2.</w:t>
      </w:r>
    </w:p>
    <w:p w14:paraId="008435D0" w14:textId="77777777" w:rsidR="00BC3365" w:rsidRDefault="00BC3365" w:rsidP="00BC3365">
      <w:pPr>
        <w:ind w:left="2160"/>
        <w:rPr>
          <w:rFonts w:cs="Arial"/>
          <w:sz w:val="24"/>
          <w:szCs w:val="24"/>
        </w:rPr>
      </w:pPr>
    </w:p>
    <w:p w14:paraId="578585C8" w14:textId="78912C9D" w:rsidR="00BC3365" w:rsidRDefault="00BC3365" w:rsidP="00BC3365">
      <w:pPr>
        <w:ind w:left="2160"/>
        <w:rPr>
          <w:rFonts w:cs="Arial"/>
          <w:sz w:val="24"/>
          <w:szCs w:val="24"/>
        </w:rPr>
      </w:pPr>
      <w:r>
        <w:rPr>
          <w:rFonts w:cs="Arial"/>
          <w:sz w:val="24"/>
          <w:szCs w:val="24"/>
        </w:rPr>
        <w:t>Notwithstanding Regulation 00001.UG.1.3, direct entry to Phase 3 is available to applicants with 120 credits at SHE Level 1 and 120 credits at SHE Level 2.</w:t>
      </w:r>
    </w:p>
    <w:p w14:paraId="74698149" w14:textId="77777777" w:rsidR="00BC3365" w:rsidRDefault="00BC3365" w:rsidP="00BC3365">
      <w:pPr>
        <w:ind w:left="2160"/>
        <w:rPr>
          <w:rFonts w:cs="Arial"/>
          <w:sz w:val="24"/>
          <w:szCs w:val="24"/>
        </w:rPr>
      </w:pPr>
    </w:p>
    <w:p w14:paraId="11B42ECD" w14:textId="77777777" w:rsidR="00F1520E" w:rsidRDefault="00BC3365" w:rsidP="00F1520E">
      <w:pPr>
        <w:ind w:left="2160"/>
        <w:rPr>
          <w:rFonts w:cs="Arial"/>
          <w:sz w:val="24"/>
          <w:szCs w:val="24"/>
        </w:rPr>
      </w:pPr>
      <w:r>
        <w:rPr>
          <w:rFonts w:cs="Arial"/>
          <w:sz w:val="24"/>
          <w:szCs w:val="24"/>
        </w:rPr>
        <w:t xml:space="preserve">Notwithstanding Regulation 00001.UG.1.3, direct entry to Phase 4 is available to graduates who hold a BA in Childhood Practice with </w:t>
      </w:r>
      <w:r w:rsidR="00F1520E">
        <w:rPr>
          <w:rFonts w:cs="Arial"/>
          <w:sz w:val="24"/>
          <w:szCs w:val="24"/>
        </w:rPr>
        <w:t>120 at SHE Level 1, 120 at SHE Level 2 and 120 at SHE Level 3.</w:t>
      </w:r>
    </w:p>
    <w:p w14:paraId="289FA486" w14:textId="60575712" w:rsidR="00D1709C" w:rsidRDefault="00D1709C" w:rsidP="00F1520E">
      <w:pPr>
        <w:ind w:left="2160"/>
      </w:pPr>
    </w:p>
    <w:p w14:paraId="0F776394" w14:textId="77777777" w:rsidR="00FA5AB0" w:rsidRDefault="00D1709C" w:rsidP="00D1709C">
      <w:pPr>
        <w:pStyle w:val="CalendarHeader2"/>
        <w:ind w:left="0" w:firstLine="0"/>
      </w:pPr>
      <w:r>
        <w:t>15445.UG.2</w:t>
      </w:r>
      <w:r>
        <w:tab/>
      </w:r>
      <w:r>
        <w:tab/>
      </w:r>
      <w:r w:rsidR="00FA5AB0">
        <w:t>Status of the Degree</w:t>
      </w:r>
    </w:p>
    <w:p w14:paraId="31F5F483" w14:textId="77777777" w:rsidR="00CC4B6D" w:rsidRPr="001D73C1" w:rsidRDefault="00FA5AB0" w:rsidP="00CC4B6D">
      <w:pPr>
        <w:pStyle w:val="Calendar1"/>
        <w:ind w:left="2160"/>
        <w:rPr>
          <w:rFonts w:cs="Arial"/>
          <w:szCs w:val="24"/>
        </w:rPr>
      </w:pPr>
      <w:r>
        <w:tab/>
      </w:r>
      <w:r w:rsidR="00D1709C">
        <w:tab/>
      </w:r>
      <w:r w:rsidR="004C1C06">
        <w:rPr>
          <w:rFonts w:cs="Arial"/>
          <w:szCs w:val="24"/>
        </w:rPr>
        <w:t>Regulation 00001.UG.1.2 applies.</w:t>
      </w:r>
      <w:r w:rsidR="004C1C06" w:rsidRPr="001D73C1">
        <w:rPr>
          <w:rFonts w:cs="Arial"/>
          <w:szCs w:val="24"/>
        </w:rPr>
        <w:t xml:space="preserve"> </w:t>
      </w:r>
      <w:r w:rsidR="00CC4B6D">
        <w:rPr>
          <w:rFonts w:cs="Arial"/>
          <w:szCs w:val="24"/>
        </w:rPr>
        <w:t xml:space="preserve">  All students are normally admitted in the first instance to the Bachelor Degree.</w:t>
      </w:r>
    </w:p>
    <w:p w14:paraId="4B2453D2" w14:textId="40A26B2A" w:rsidR="00CC4B6D" w:rsidRDefault="00CC4B6D" w:rsidP="004C1C06">
      <w:pPr>
        <w:pStyle w:val="Calendar1"/>
        <w:ind w:left="2160"/>
      </w:pPr>
    </w:p>
    <w:p w14:paraId="7EFC4C74" w14:textId="77777777" w:rsidR="00FA5AB0" w:rsidRDefault="00D1709C" w:rsidP="00D1709C">
      <w:pPr>
        <w:pStyle w:val="CalendarHeader2"/>
        <w:ind w:left="0" w:firstLine="0"/>
      </w:pPr>
      <w:r>
        <w:t>15445.UG.3</w:t>
      </w:r>
      <w:r>
        <w:tab/>
      </w:r>
      <w:r>
        <w:tab/>
      </w:r>
      <w:r w:rsidR="00FA5AB0">
        <w:t>Mode of Study</w:t>
      </w:r>
    </w:p>
    <w:p w14:paraId="300DECE3" w14:textId="4E90D1AB" w:rsidR="00FA5AB0" w:rsidRDefault="00FA5AB0" w:rsidP="00D1709C">
      <w:pPr>
        <w:pStyle w:val="Calendar1"/>
        <w:ind w:left="2160"/>
      </w:pPr>
      <w:r>
        <w:tab/>
      </w:r>
      <w:r w:rsidR="00D1709C">
        <w:tab/>
      </w:r>
      <w:r>
        <w:t>The courses are offered by part-time study only</w:t>
      </w:r>
      <w:r w:rsidRPr="006B0D6A">
        <w:t xml:space="preserve"> </w:t>
      </w:r>
      <w:r>
        <w:t>at the University of Strathclyde.</w:t>
      </w:r>
      <w:r w:rsidR="002276D8">
        <w:t xml:space="preserve">  </w:t>
      </w:r>
      <w:r w:rsidR="002276D8" w:rsidRPr="00237A6E">
        <w:t>Additionally</w:t>
      </w:r>
      <w:r w:rsidR="00970134">
        <w:t>,</w:t>
      </w:r>
      <w:r w:rsidR="002276D8" w:rsidRPr="00237A6E">
        <w:t xml:space="preserve"> </w:t>
      </w:r>
      <w:r w:rsidR="002276D8">
        <w:rPr>
          <w:szCs w:val="24"/>
        </w:rPr>
        <w:t xml:space="preserve">the </w:t>
      </w:r>
      <w:r w:rsidR="00C1365A">
        <w:rPr>
          <w:rFonts w:cs="Arial"/>
          <w:szCs w:val="24"/>
        </w:rPr>
        <w:t>course</w:t>
      </w:r>
      <w:r w:rsidR="0041773C">
        <w:rPr>
          <w:rFonts w:cs="Arial"/>
          <w:szCs w:val="24"/>
        </w:rPr>
        <w:t>s</w:t>
      </w:r>
      <w:r w:rsidR="00C1365A">
        <w:rPr>
          <w:rFonts w:cs="Arial"/>
          <w:szCs w:val="24"/>
        </w:rPr>
        <w:t xml:space="preserve"> </w:t>
      </w:r>
      <w:r w:rsidR="002276D8">
        <w:rPr>
          <w:rFonts w:cs="Arial"/>
          <w:szCs w:val="24"/>
        </w:rPr>
        <w:t>may be delivered as an outreach course when requested by a funding local authority</w:t>
      </w:r>
      <w:r w:rsidR="002276D8" w:rsidDel="002276D8">
        <w:t xml:space="preserve"> </w:t>
      </w:r>
    </w:p>
    <w:p w14:paraId="214585ED" w14:textId="77777777" w:rsidR="00C31B0E" w:rsidRDefault="00C31B0E" w:rsidP="00FA5AB0">
      <w:pPr>
        <w:pStyle w:val="CalendarHeader2"/>
      </w:pPr>
    </w:p>
    <w:p w14:paraId="032F9730" w14:textId="77777777" w:rsidR="00FA5AB0" w:rsidRPr="006B3DEE" w:rsidRDefault="00D1709C" w:rsidP="00D1709C">
      <w:pPr>
        <w:pStyle w:val="CalendarHeader2"/>
        <w:ind w:left="0" w:firstLine="0"/>
      </w:pPr>
      <w:r>
        <w:t>15445.UG.4</w:t>
      </w:r>
      <w:r>
        <w:tab/>
      </w:r>
      <w:r>
        <w:tab/>
      </w:r>
      <w:r w:rsidR="00FA5AB0" w:rsidRPr="006B3DEE">
        <w:t xml:space="preserve">Minimum Periods of Study </w:t>
      </w:r>
    </w:p>
    <w:p w14:paraId="53C7C7DB" w14:textId="0E86103C" w:rsidR="003C3675" w:rsidRDefault="00FA5AB0" w:rsidP="00D1709C">
      <w:pPr>
        <w:pStyle w:val="Calendar1"/>
        <w:ind w:left="2160"/>
      </w:pPr>
      <w:r>
        <w:tab/>
      </w:r>
      <w:r w:rsidR="00D1709C">
        <w:tab/>
      </w:r>
      <w:r w:rsidR="003C3675" w:rsidRPr="00184ABD">
        <w:t xml:space="preserve">For direct </w:t>
      </w:r>
      <w:r w:rsidR="003C3675">
        <w:t>entry to Second Year (Phase 1</w:t>
      </w:r>
      <w:r w:rsidR="003C3675" w:rsidRPr="00184ABD">
        <w:t>) the minimum per</w:t>
      </w:r>
      <w:r w:rsidR="00CC4B6D">
        <w:t>iod of study shall normally be 4</w:t>
      </w:r>
      <w:r w:rsidR="003C3675" w:rsidRPr="00184ABD">
        <w:t xml:space="preserve"> years.</w:t>
      </w:r>
    </w:p>
    <w:p w14:paraId="324AF7FA" w14:textId="77777777" w:rsidR="00D1709C" w:rsidRDefault="00D1709C" w:rsidP="00D1709C">
      <w:pPr>
        <w:pStyle w:val="Calendar1"/>
        <w:ind w:left="2160"/>
      </w:pPr>
    </w:p>
    <w:p w14:paraId="0117ED05" w14:textId="3F3CB946" w:rsidR="00D1709C" w:rsidRPr="00D1709C" w:rsidRDefault="00D1709C" w:rsidP="00D1709C">
      <w:pPr>
        <w:ind w:left="2160"/>
        <w:rPr>
          <w:sz w:val="24"/>
          <w:szCs w:val="24"/>
        </w:rPr>
      </w:pPr>
      <w:r w:rsidRPr="00D1709C">
        <w:rPr>
          <w:sz w:val="24"/>
          <w:szCs w:val="24"/>
        </w:rPr>
        <w:t>For direct entry to Third Year (Phase 3) the minimum per</w:t>
      </w:r>
      <w:r w:rsidR="00CC4B6D">
        <w:rPr>
          <w:sz w:val="24"/>
          <w:szCs w:val="24"/>
        </w:rPr>
        <w:t>iod of study shall normally be 2</w:t>
      </w:r>
      <w:r w:rsidRPr="00D1709C">
        <w:rPr>
          <w:sz w:val="24"/>
          <w:szCs w:val="24"/>
        </w:rPr>
        <w:t xml:space="preserve"> years.</w:t>
      </w:r>
    </w:p>
    <w:p w14:paraId="0DEC78F7" w14:textId="77777777" w:rsidR="00D1709C" w:rsidRPr="00D1709C" w:rsidRDefault="00D1709C" w:rsidP="00D1709C">
      <w:pPr>
        <w:ind w:left="2160"/>
        <w:rPr>
          <w:sz w:val="24"/>
          <w:szCs w:val="24"/>
        </w:rPr>
      </w:pPr>
      <w:r w:rsidRPr="00D1709C">
        <w:rPr>
          <w:sz w:val="24"/>
          <w:szCs w:val="24"/>
        </w:rPr>
        <w:lastRenderedPageBreak/>
        <w:t>For direct entry to Fourth Year (Hons) (Phase 5) the minimum period of study shall normally be 2 years.</w:t>
      </w:r>
    </w:p>
    <w:p w14:paraId="43E94C49" w14:textId="77777777" w:rsidR="00D1709C" w:rsidRPr="00D1709C" w:rsidRDefault="00D1709C" w:rsidP="00D1709C">
      <w:pPr>
        <w:pStyle w:val="Calendar1"/>
        <w:ind w:left="2160"/>
        <w:rPr>
          <w:szCs w:val="24"/>
        </w:rPr>
      </w:pPr>
    </w:p>
    <w:p w14:paraId="68206678" w14:textId="77777777" w:rsidR="00FA5AB0" w:rsidRPr="006B3DEE" w:rsidRDefault="00562B59" w:rsidP="00562B59">
      <w:pPr>
        <w:pStyle w:val="Calendar2"/>
        <w:ind w:left="0"/>
      </w:pPr>
      <w:r w:rsidRPr="00562B59">
        <w:rPr>
          <w:b/>
        </w:rPr>
        <w:t>15445.UG.5</w:t>
      </w:r>
      <w:r w:rsidRPr="00562B59">
        <w:rPr>
          <w:b/>
        </w:rPr>
        <w:tab/>
      </w:r>
      <w:r>
        <w:t xml:space="preserve">           </w:t>
      </w:r>
      <w:r w:rsidR="00FA5AB0" w:rsidRPr="00562B59">
        <w:rPr>
          <w:b/>
        </w:rPr>
        <w:t>Maximum of Periods of Study</w:t>
      </w:r>
      <w:r w:rsidR="00FA5AB0" w:rsidRPr="006B3DEE">
        <w:t xml:space="preserve"> </w:t>
      </w:r>
    </w:p>
    <w:p w14:paraId="3E07F8F0" w14:textId="5F8E2CC3" w:rsidR="00562B59" w:rsidRPr="00562B59" w:rsidRDefault="00562B59" w:rsidP="00562B59">
      <w:pPr>
        <w:ind w:left="2160"/>
        <w:rPr>
          <w:sz w:val="24"/>
          <w:szCs w:val="24"/>
        </w:rPr>
      </w:pPr>
      <w:r w:rsidRPr="00562B59">
        <w:rPr>
          <w:sz w:val="24"/>
          <w:szCs w:val="24"/>
        </w:rPr>
        <w:t xml:space="preserve">For direct entry to Second Year (Phase 1) the maximum period of study shall normally be </w:t>
      </w:r>
      <w:r w:rsidR="00CC4B6D">
        <w:rPr>
          <w:sz w:val="24"/>
          <w:szCs w:val="24"/>
        </w:rPr>
        <w:t>6</w:t>
      </w:r>
      <w:r w:rsidRPr="00562B59">
        <w:rPr>
          <w:sz w:val="24"/>
          <w:szCs w:val="24"/>
        </w:rPr>
        <w:t xml:space="preserve"> years.</w:t>
      </w:r>
    </w:p>
    <w:p w14:paraId="52E5E5E1" w14:textId="16009C5C" w:rsidR="00562B59" w:rsidRPr="00562B59" w:rsidRDefault="00562B59" w:rsidP="00562B59">
      <w:pPr>
        <w:ind w:left="2160"/>
        <w:rPr>
          <w:sz w:val="24"/>
          <w:szCs w:val="24"/>
        </w:rPr>
      </w:pPr>
      <w:r w:rsidRPr="00562B59">
        <w:rPr>
          <w:sz w:val="24"/>
          <w:szCs w:val="24"/>
        </w:rPr>
        <w:t xml:space="preserve">For direct entry to Third Year (Phase 3) the maximum period of study shall normally be </w:t>
      </w:r>
      <w:r w:rsidR="00CC4B6D">
        <w:rPr>
          <w:sz w:val="24"/>
          <w:szCs w:val="24"/>
        </w:rPr>
        <w:t>4</w:t>
      </w:r>
      <w:r w:rsidRPr="00562B59">
        <w:rPr>
          <w:sz w:val="24"/>
          <w:szCs w:val="24"/>
        </w:rPr>
        <w:t xml:space="preserve"> years.</w:t>
      </w:r>
    </w:p>
    <w:p w14:paraId="58B0C8A5" w14:textId="77777777" w:rsidR="00562B59" w:rsidRPr="00562B59" w:rsidRDefault="00562B59" w:rsidP="00562B59">
      <w:pPr>
        <w:ind w:left="2160"/>
        <w:rPr>
          <w:sz w:val="24"/>
          <w:szCs w:val="24"/>
        </w:rPr>
      </w:pPr>
      <w:r w:rsidRPr="00562B59">
        <w:rPr>
          <w:sz w:val="24"/>
          <w:szCs w:val="24"/>
        </w:rPr>
        <w:t>For direct entry to Fourth Year (Hons) (Phase 5) the maximum period of study shall normally be 4 years.</w:t>
      </w:r>
    </w:p>
    <w:p w14:paraId="110E4EF7" w14:textId="77777777" w:rsidR="00B43D03" w:rsidRPr="00E84834" w:rsidRDefault="00562B59" w:rsidP="00E84834">
      <w:pPr>
        <w:pStyle w:val="Calendar2"/>
        <w:ind w:hanging="1440"/>
        <w:rPr>
          <w:szCs w:val="24"/>
        </w:rPr>
      </w:pPr>
      <w:r w:rsidRPr="00562B59">
        <w:rPr>
          <w:szCs w:val="24"/>
        </w:rPr>
        <w:tab/>
      </w:r>
      <w:r w:rsidRPr="00562B59">
        <w:rPr>
          <w:szCs w:val="24"/>
        </w:rPr>
        <w:tab/>
      </w:r>
    </w:p>
    <w:p w14:paraId="6CF81838" w14:textId="77777777" w:rsidR="00B43D03" w:rsidRPr="00184ABD" w:rsidRDefault="00562B59" w:rsidP="00562B59">
      <w:pPr>
        <w:pStyle w:val="CalendarHeader2"/>
        <w:ind w:left="0" w:firstLine="0"/>
      </w:pPr>
      <w:r>
        <w:tab/>
      </w:r>
      <w:r>
        <w:tab/>
      </w:r>
      <w:r>
        <w:tab/>
      </w:r>
      <w:r w:rsidR="00FA5AB0">
        <w:t>Curriculum</w:t>
      </w:r>
      <w:r w:rsidR="00B43D03">
        <w:t xml:space="preserve"> </w:t>
      </w:r>
      <w:r w:rsidR="00B43D03" w:rsidRPr="00184ABD">
        <w:t>(Part-time Study)</w:t>
      </w:r>
    </w:p>
    <w:p w14:paraId="04C608EB" w14:textId="77777777" w:rsidR="00FA5AB0" w:rsidRPr="006B3DEE" w:rsidRDefault="00FA5AB0" w:rsidP="00C22AF0">
      <w:pPr>
        <w:pStyle w:val="CalendarHeader2"/>
      </w:pPr>
    </w:p>
    <w:p w14:paraId="3C50DA7D" w14:textId="00785BED" w:rsidR="004F664C" w:rsidRDefault="00562B59" w:rsidP="00562B59">
      <w:pPr>
        <w:pStyle w:val="Calendar1"/>
        <w:ind w:left="2160" w:hanging="2160"/>
      </w:pPr>
      <w:r w:rsidRPr="00562B59">
        <w:rPr>
          <w:b/>
        </w:rPr>
        <w:t>15445.UG.6</w:t>
      </w:r>
      <w:r>
        <w:tab/>
      </w:r>
      <w:r>
        <w:tab/>
      </w:r>
      <w:r w:rsidR="004F664C" w:rsidRPr="004F664C">
        <w:t>Students shall normally undertake classes amounting to no fewer than 60 credits in each academic session.</w:t>
      </w:r>
    </w:p>
    <w:p w14:paraId="04DAD351" w14:textId="77777777" w:rsidR="00C1365A" w:rsidRDefault="00C1365A" w:rsidP="00C31B0E">
      <w:pPr>
        <w:pStyle w:val="Calendar1"/>
      </w:pPr>
    </w:p>
    <w:p w14:paraId="59E97F19" w14:textId="77777777" w:rsidR="00C1365A" w:rsidRPr="00160499" w:rsidRDefault="00C1365A" w:rsidP="00C31B0E">
      <w:pPr>
        <w:pStyle w:val="Calendar1"/>
        <w:rPr>
          <w:b/>
        </w:rPr>
      </w:pPr>
      <w:r>
        <w:tab/>
      </w:r>
      <w:r w:rsidR="00562B59">
        <w:tab/>
      </w:r>
      <w:r w:rsidR="00160499" w:rsidRPr="00160499">
        <w:rPr>
          <w:b/>
        </w:rPr>
        <w:t>The</w:t>
      </w:r>
      <w:r w:rsidR="00160499" w:rsidRPr="00160499">
        <w:t xml:space="preserve"> </w:t>
      </w:r>
      <w:r w:rsidRPr="00160499">
        <w:rPr>
          <w:b/>
        </w:rPr>
        <w:t xml:space="preserve">First Year </w:t>
      </w:r>
      <w:r w:rsidR="00562B59">
        <w:rPr>
          <w:b/>
        </w:rPr>
        <w:t xml:space="preserve">Curriculum </w:t>
      </w:r>
      <w:r w:rsidR="00160499" w:rsidRPr="00160499">
        <w:rPr>
          <w:b/>
        </w:rPr>
        <w:t xml:space="preserve">is </w:t>
      </w:r>
      <w:r w:rsidR="00562B59">
        <w:rPr>
          <w:b/>
        </w:rPr>
        <w:t>not t</w:t>
      </w:r>
      <w:r w:rsidRPr="00160499">
        <w:rPr>
          <w:b/>
        </w:rPr>
        <w:t>aught</w:t>
      </w:r>
      <w:r w:rsidR="00160499" w:rsidRPr="00160499">
        <w:rPr>
          <w:b/>
        </w:rPr>
        <w:t xml:space="preserve"> </w:t>
      </w:r>
    </w:p>
    <w:p w14:paraId="6DBDD685" w14:textId="77777777" w:rsidR="004F664C" w:rsidRPr="004F664C" w:rsidRDefault="004F664C" w:rsidP="004F664C">
      <w:pPr>
        <w:ind w:left="1440"/>
        <w:jc w:val="both"/>
        <w:rPr>
          <w:sz w:val="24"/>
          <w:szCs w:val="20"/>
          <w:lang w:eastAsia="en-US"/>
        </w:rPr>
      </w:pPr>
    </w:p>
    <w:p w14:paraId="26DB907F" w14:textId="77777777" w:rsidR="003B2CA5" w:rsidRPr="00184ABD" w:rsidRDefault="00C1365A" w:rsidP="00562B59">
      <w:pPr>
        <w:pStyle w:val="CalendarHeader2"/>
        <w:ind w:firstLine="0"/>
      </w:pPr>
      <w:r>
        <w:t>Second</w:t>
      </w:r>
      <w:r w:rsidR="003B2CA5">
        <w:t xml:space="preserve"> Year (Phase 1) </w:t>
      </w:r>
    </w:p>
    <w:p w14:paraId="50432C6E" w14:textId="77777777" w:rsidR="0094076B" w:rsidRDefault="003B2CA5" w:rsidP="0094076B">
      <w:pPr>
        <w:pStyle w:val="Calendar1"/>
      </w:pPr>
      <w:r w:rsidRPr="00184ABD">
        <w:tab/>
      </w:r>
    </w:p>
    <w:p w14:paraId="3C0C5F10" w14:textId="77777777" w:rsidR="003B2CA5" w:rsidRDefault="00562B59" w:rsidP="00562B59">
      <w:pPr>
        <w:pStyle w:val="Calendar1"/>
        <w:ind w:left="2160" w:hanging="2160"/>
      </w:pPr>
      <w:r w:rsidRPr="00562B59">
        <w:rPr>
          <w:b/>
        </w:rPr>
        <w:t>15445.UG.7</w:t>
      </w:r>
      <w:r>
        <w:tab/>
      </w:r>
      <w:r>
        <w:tab/>
      </w:r>
      <w:r w:rsidR="003B2CA5" w:rsidRPr="00184ABD">
        <w:t>All students shall undertake classe</w:t>
      </w:r>
      <w:r w:rsidR="003B2CA5">
        <w:t>s amounting to no fewer than 60</w:t>
      </w:r>
      <w:r w:rsidR="000B0E25">
        <w:t xml:space="preserve"> credits as follows</w:t>
      </w:r>
    </w:p>
    <w:p w14:paraId="41A7C041" w14:textId="77777777" w:rsidR="003B2CA5" w:rsidRDefault="003B2CA5" w:rsidP="003B2CA5">
      <w:pPr>
        <w:pStyle w:val="Calendar1"/>
      </w:pPr>
    </w:p>
    <w:p w14:paraId="5B87567A" w14:textId="5BCB487E" w:rsidR="003B2CA5" w:rsidRDefault="003B2CA5" w:rsidP="003B2CA5">
      <w:pPr>
        <w:pStyle w:val="Calendar1"/>
      </w:pPr>
      <w:r>
        <w:tab/>
      </w:r>
      <w:r w:rsidR="00562B59">
        <w:tab/>
      </w:r>
      <w:r>
        <w:t>Compulsory Classes</w:t>
      </w:r>
      <w:r w:rsidR="00016158">
        <w:tab/>
      </w:r>
      <w:r w:rsidR="00016158">
        <w:tab/>
      </w:r>
      <w:r w:rsidR="00016158">
        <w:tab/>
      </w:r>
      <w:r w:rsidR="00016158">
        <w:tab/>
      </w:r>
      <w:r w:rsidR="00016158">
        <w:tab/>
      </w:r>
      <w:r w:rsidR="00016158" w:rsidRPr="001E6923">
        <w:rPr>
          <w:szCs w:val="24"/>
        </w:rPr>
        <w:t>Level</w:t>
      </w:r>
      <w:r w:rsidR="00016158" w:rsidRPr="001E6923">
        <w:rPr>
          <w:szCs w:val="24"/>
        </w:rPr>
        <w:tab/>
        <w:t>Credits</w:t>
      </w:r>
    </w:p>
    <w:p w14:paraId="720D707E" w14:textId="77777777" w:rsidR="0094076B" w:rsidRDefault="0094076B" w:rsidP="003B2CA5">
      <w:pPr>
        <w:pStyle w:val="Calendar1"/>
      </w:pPr>
    </w:p>
    <w:p w14:paraId="324F1092" w14:textId="39735ABC" w:rsidR="00FF5DA5" w:rsidRPr="00562B59" w:rsidRDefault="00FF5DA5" w:rsidP="00CC4B6D">
      <w:pPr>
        <w:rPr>
          <w:sz w:val="24"/>
          <w:szCs w:val="24"/>
        </w:rPr>
      </w:pPr>
      <w:r>
        <w:rPr>
          <w:rFonts w:cs="Arial"/>
        </w:rPr>
        <w:tab/>
      </w:r>
      <w:r>
        <w:rPr>
          <w:rFonts w:cs="Arial"/>
        </w:rPr>
        <w:tab/>
      </w:r>
      <w:r>
        <w:rPr>
          <w:rFonts w:cs="Arial"/>
        </w:rPr>
        <w:tab/>
      </w:r>
      <w:r w:rsidR="00CC4B6D">
        <w:rPr>
          <w:sz w:val="24"/>
          <w:szCs w:val="24"/>
        </w:rPr>
        <w:t>X7 20</w:t>
      </w:r>
      <w:r w:rsidRPr="00562B59">
        <w:rPr>
          <w:sz w:val="24"/>
          <w:szCs w:val="24"/>
        </w:rPr>
        <w:t>3</w:t>
      </w:r>
      <w:r w:rsidRPr="00562B59">
        <w:rPr>
          <w:sz w:val="24"/>
          <w:szCs w:val="24"/>
        </w:rPr>
        <w:tab/>
        <w:t>Academic Literacy</w:t>
      </w:r>
      <w:r w:rsidR="00CC4B6D">
        <w:rPr>
          <w:sz w:val="24"/>
          <w:szCs w:val="24"/>
        </w:rPr>
        <w:tab/>
      </w:r>
      <w:r w:rsidR="00CC4B6D">
        <w:rPr>
          <w:sz w:val="24"/>
          <w:szCs w:val="24"/>
        </w:rPr>
        <w:tab/>
      </w:r>
      <w:r w:rsidR="00CC4B6D">
        <w:rPr>
          <w:sz w:val="24"/>
          <w:szCs w:val="24"/>
        </w:rPr>
        <w:tab/>
      </w:r>
      <w:r w:rsidR="00CC4B6D">
        <w:rPr>
          <w:sz w:val="24"/>
          <w:szCs w:val="24"/>
        </w:rPr>
        <w:tab/>
      </w:r>
      <w:r w:rsidR="00CC4B6D">
        <w:rPr>
          <w:sz w:val="24"/>
          <w:szCs w:val="24"/>
        </w:rPr>
        <w:tab/>
      </w:r>
      <w:r w:rsidRPr="00562B59">
        <w:rPr>
          <w:sz w:val="24"/>
          <w:szCs w:val="24"/>
        </w:rPr>
        <w:t>2</w:t>
      </w:r>
      <w:r w:rsidRPr="00562B59">
        <w:rPr>
          <w:sz w:val="24"/>
          <w:szCs w:val="24"/>
        </w:rPr>
        <w:tab/>
        <w:t xml:space="preserve">20 </w:t>
      </w:r>
    </w:p>
    <w:p w14:paraId="1E3B6C4F" w14:textId="77B3F73C" w:rsidR="00FF5DA5" w:rsidRDefault="00CC4B6D" w:rsidP="00FF5DA5">
      <w:pPr>
        <w:ind w:left="1440" w:firstLine="720"/>
        <w:rPr>
          <w:sz w:val="24"/>
          <w:szCs w:val="24"/>
        </w:rPr>
      </w:pPr>
      <w:r>
        <w:rPr>
          <w:sz w:val="24"/>
          <w:szCs w:val="24"/>
        </w:rPr>
        <w:t>X7 205</w:t>
      </w:r>
      <w:r w:rsidR="00FF5DA5" w:rsidRPr="00562B59">
        <w:rPr>
          <w:sz w:val="24"/>
          <w:szCs w:val="24"/>
        </w:rPr>
        <w:tab/>
        <w:t>Contemporary Childhood: A Sociological</w:t>
      </w:r>
    </w:p>
    <w:p w14:paraId="68B6E02C" w14:textId="5A7A666F" w:rsidR="00FF5DA5" w:rsidRDefault="00CC4B6D" w:rsidP="00FF5DA5">
      <w:pPr>
        <w:ind w:left="2880" w:firstLine="720"/>
        <w:rPr>
          <w:sz w:val="24"/>
          <w:szCs w:val="24"/>
        </w:rPr>
      </w:pPr>
      <w:r>
        <w:rPr>
          <w:sz w:val="24"/>
          <w:szCs w:val="24"/>
        </w:rPr>
        <w:t>Perspective</w:t>
      </w:r>
      <w:r w:rsidR="00FF5DA5">
        <w:rPr>
          <w:sz w:val="24"/>
          <w:szCs w:val="24"/>
        </w:rPr>
        <w:tab/>
      </w:r>
      <w:r w:rsidR="00FF5DA5">
        <w:rPr>
          <w:sz w:val="24"/>
          <w:szCs w:val="24"/>
        </w:rPr>
        <w:tab/>
      </w:r>
      <w:r w:rsidR="00FF5DA5">
        <w:rPr>
          <w:sz w:val="24"/>
          <w:szCs w:val="24"/>
        </w:rPr>
        <w:tab/>
      </w:r>
      <w:r w:rsidR="00FF5DA5">
        <w:rPr>
          <w:sz w:val="24"/>
          <w:szCs w:val="24"/>
        </w:rPr>
        <w:tab/>
      </w:r>
      <w:r w:rsidR="00FF5DA5">
        <w:rPr>
          <w:sz w:val="24"/>
          <w:szCs w:val="24"/>
        </w:rPr>
        <w:tab/>
      </w:r>
      <w:r w:rsidR="00CE49FD">
        <w:rPr>
          <w:sz w:val="24"/>
          <w:szCs w:val="24"/>
        </w:rPr>
        <w:tab/>
      </w:r>
      <w:r w:rsidR="00FF5DA5" w:rsidRPr="00562B59">
        <w:rPr>
          <w:sz w:val="24"/>
          <w:szCs w:val="24"/>
        </w:rPr>
        <w:t>2</w:t>
      </w:r>
      <w:r w:rsidR="00FF5DA5" w:rsidRPr="00562B59">
        <w:rPr>
          <w:sz w:val="24"/>
          <w:szCs w:val="24"/>
        </w:rPr>
        <w:tab/>
        <w:t>20</w:t>
      </w:r>
    </w:p>
    <w:p w14:paraId="2F22716A" w14:textId="0CF511AC" w:rsidR="003D2A4E" w:rsidRPr="00F72EB5" w:rsidRDefault="003D2A4E" w:rsidP="003D2A4E">
      <w:pPr>
        <w:ind w:left="1440" w:firstLine="720"/>
        <w:rPr>
          <w:rFonts w:cs="Arial"/>
          <w:sz w:val="24"/>
          <w:szCs w:val="24"/>
        </w:rPr>
      </w:pPr>
      <w:r w:rsidRPr="00F72EB5">
        <w:rPr>
          <w:rFonts w:cs="Arial"/>
          <w:sz w:val="24"/>
          <w:szCs w:val="24"/>
        </w:rPr>
        <w:t>X9</w:t>
      </w:r>
      <w:r>
        <w:rPr>
          <w:rFonts w:cs="Arial"/>
          <w:sz w:val="24"/>
          <w:szCs w:val="24"/>
        </w:rPr>
        <w:t xml:space="preserve"> </w:t>
      </w:r>
      <w:r w:rsidRPr="00F72EB5">
        <w:rPr>
          <w:rFonts w:cs="Arial"/>
          <w:sz w:val="24"/>
          <w:szCs w:val="24"/>
        </w:rPr>
        <w:t xml:space="preserve">298 </w:t>
      </w:r>
      <w:r>
        <w:rPr>
          <w:rFonts w:cs="Arial"/>
          <w:sz w:val="24"/>
          <w:szCs w:val="24"/>
        </w:rPr>
        <w:tab/>
      </w:r>
      <w:r w:rsidRPr="00F72EB5">
        <w:rPr>
          <w:rFonts w:cs="Arial"/>
          <w:sz w:val="24"/>
          <w:szCs w:val="24"/>
        </w:rPr>
        <w:t>Children’s Rights &amp; Social Justice</w:t>
      </w:r>
      <w:r w:rsidRPr="00F72EB5">
        <w:rPr>
          <w:rFonts w:cs="Arial"/>
          <w:sz w:val="24"/>
          <w:szCs w:val="24"/>
        </w:rPr>
        <w:tab/>
      </w:r>
      <w:r w:rsidRPr="00F72EB5">
        <w:rPr>
          <w:rFonts w:cs="Arial"/>
          <w:sz w:val="24"/>
          <w:szCs w:val="24"/>
        </w:rPr>
        <w:tab/>
      </w:r>
      <w:r w:rsidRPr="00F72EB5">
        <w:rPr>
          <w:rFonts w:cs="Arial"/>
          <w:sz w:val="24"/>
          <w:szCs w:val="24"/>
        </w:rPr>
        <w:tab/>
        <w:t>2</w:t>
      </w:r>
      <w:r>
        <w:rPr>
          <w:rFonts w:cs="Arial"/>
          <w:sz w:val="24"/>
          <w:szCs w:val="24"/>
        </w:rPr>
        <w:t xml:space="preserve">         </w:t>
      </w:r>
      <w:r w:rsidRPr="00F72EB5">
        <w:rPr>
          <w:rFonts w:cs="Arial"/>
          <w:sz w:val="24"/>
          <w:szCs w:val="24"/>
        </w:rPr>
        <w:t>20</w:t>
      </w:r>
    </w:p>
    <w:p w14:paraId="24B890FC" w14:textId="0F379987" w:rsidR="003D2A4E" w:rsidRPr="00562B59" w:rsidRDefault="003D2A4E" w:rsidP="003D2A4E">
      <w:pPr>
        <w:rPr>
          <w:sz w:val="24"/>
          <w:szCs w:val="24"/>
        </w:rPr>
      </w:pPr>
    </w:p>
    <w:p w14:paraId="4AC2F125" w14:textId="77777777" w:rsidR="004F664C" w:rsidRPr="004F664C" w:rsidRDefault="004F664C" w:rsidP="00FF5DA5">
      <w:pPr>
        <w:rPr>
          <w:szCs w:val="24"/>
        </w:rPr>
      </w:pPr>
    </w:p>
    <w:p w14:paraId="33A9E744" w14:textId="77777777" w:rsidR="003B2CA5" w:rsidRDefault="003B2CA5" w:rsidP="00562B59">
      <w:pPr>
        <w:pStyle w:val="CalendarHeader2"/>
        <w:ind w:firstLine="0"/>
      </w:pPr>
      <w:r>
        <w:t xml:space="preserve">Second Year (Phase 2) </w:t>
      </w:r>
    </w:p>
    <w:p w14:paraId="1819F8D7" w14:textId="77777777" w:rsidR="0094076B" w:rsidRPr="00184ABD" w:rsidRDefault="0094076B" w:rsidP="003B2CA5">
      <w:pPr>
        <w:pStyle w:val="CalendarHeader2"/>
      </w:pPr>
    </w:p>
    <w:p w14:paraId="376C217A" w14:textId="77777777" w:rsidR="003B2CA5" w:rsidRDefault="00562B59" w:rsidP="00562B59">
      <w:pPr>
        <w:pStyle w:val="Calendar1"/>
        <w:ind w:left="2160" w:hanging="2160"/>
      </w:pPr>
      <w:r w:rsidRPr="00562B59">
        <w:rPr>
          <w:b/>
        </w:rPr>
        <w:t>15445.UG.8</w:t>
      </w:r>
      <w:r w:rsidRPr="00562B59">
        <w:rPr>
          <w:b/>
        </w:rPr>
        <w:tab/>
      </w:r>
      <w:r>
        <w:tab/>
      </w:r>
      <w:r w:rsidR="003B2CA5" w:rsidRPr="00184ABD">
        <w:t>All students shall undertake classe</w:t>
      </w:r>
      <w:r w:rsidR="003B2CA5">
        <w:t>s amounting to no fewer than 60</w:t>
      </w:r>
      <w:r w:rsidR="000B0E25">
        <w:t xml:space="preserve"> credits as follows</w:t>
      </w:r>
    </w:p>
    <w:p w14:paraId="4A4D2933" w14:textId="77777777" w:rsidR="00562B59" w:rsidRDefault="00562B59" w:rsidP="00562B59">
      <w:pPr>
        <w:pStyle w:val="Calendar1"/>
        <w:ind w:left="2160" w:hanging="2160"/>
      </w:pPr>
    </w:p>
    <w:p w14:paraId="0D32683D" w14:textId="77777777" w:rsidR="00562B59" w:rsidRDefault="00562B59" w:rsidP="00562B59">
      <w:pPr>
        <w:rPr>
          <w:sz w:val="24"/>
          <w:szCs w:val="24"/>
        </w:rPr>
      </w:pPr>
      <w:r>
        <w:tab/>
      </w:r>
      <w:r w:rsidRPr="00562B59">
        <w:rPr>
          <w:sz w:val="24"/>
          <w:szCs w:val="24"/>
        </w:rPr>
        <w:tab/>
      </w:r>
      <w:r>
        <w:rPr>
          <w:sz w:val="24"/>
          <w:szCs w:val="24"/>
        </w:rPr>
        <w:tab/>
      </w:r>
      <w:r w:rsidRPr="00562B59">
        <w:rPr>
          <w:sz w:val="24"/>
          <w:szCs w:val="24"/>
        </w:rPr>
        <w:t>Compulsory Classes</w:t>
      </w:r>
    </w:p>
    <w:p w14:paraId="61D5B66A" w14:textId="77777777" w:rsidR="00FF5DA5" w:rsidRPr="00562B59" w:rsidRDefault="00FF5DA5" w:rsidP="00562B59">
      <w:pPr>
        <w:rPr>
          <w:sz w:val="24"/>
          <w:szCs w:val="24"/>
        </w:rPr>
      </w:pPr>
    </w:p>
    <w:p w14:paraId="1AA4F99E" w14:textId="6F018A64" w:rsidR="00FF5DA5" w:rsidRPr="00562B59" w:rsidRDefault="00CE49FD" w:rsidP="00FF5DA5">
      <w:pPr>
        <w:ind w:left="1440" w:firstLine="720"/>
        <w:rPr>
          <w:sz w:val="24"/>
          <w:szCs w:val="24"/>
        </w:rPr>
      </w:pPr>
      <w:r>
        <w:rPr>
          <w:sz w:val="24"/>
          <w:szCs w:val="24"/>
        </w:rPr>
        <w:t>X7 206</w:t>
      </w:r>
      <w:r w:rsidR="00FF5DA5" w:rsidRPr="00562B59">
        <w:rPr>
          <w:sz w:val="24"/>
          <w:szCs w:val="24"/>
        </w:rPr>
        <w:tab/>
        <w:t xml:space="preserve">Emotional and Social Development: </w:t>
      </w:r>
    </w:p>
    <w:p w14:paraId="4608EF6D" w14:textId="3A587933" w:rsidR="00FF5DA5" w:rsidRPr="00562B59" w:rsidRDefault="00FF5DA5" w:rsidP="00FF5DA5">
      <w:pPr>
        <w:rPr>
          <w:sz w:val="24"/>
          <w:szCs w:val="24"/>
        </w:rPr>
      </w:pPr>
      <w:r w:rsidRPr="00562B59">
        <w:rPr>
          <w:sz w:val="24"/>
          <w:szCs w:val="24"/>
        </w:rPr>
        <w:tab/>
      </w:r>
      <w:r w:rsidRPr="00562B59">
        <w:rPr>
          <w:sz w:val="24"/>
          <w:szCs w:val="24"/>
        </w:rPr>
        <w:tab/>
      </w:r>
      <w:r>
        <w:rPr>
          <w:sz w:val="24"/>
          <w:szCs w:val="24"/>
        </w:rPr>
        <w:tab/>
      </w:r>
      <w:r>
        <w:rPr>
          <w:sz w:val="24"/>
          <w:szCs w:val="24"/>
        </w:rPr>
        <w:tab/>
      </w:r>
      <w:r>
        <w:rPr>
          <w:sz w:val="24"/>
          <w:szCs w:val="24"/>
        </w:rPr>
        <w:tab/>
      </w:r>
      <w:r w:rsidR="00CE49FD">
        <w:rPr>
          <w:sz w:val="24"/>
          <w:szCs w:val="24"/>
        </w:rPr>
        <w:t xml:space="preserve">Observation and Working with </w:t>
      </w:r>
      <w:r w:rsidRPr="00562B59">
        <w:rPr>
          <w:sz w:val="24"/>
          <w:szCs w:val="24"/>
        </w:rPr>
        <w:t>Child</w:t>
      </w:r>
      <w:r w:rsidR="00CE49FD">
        <w:rPr>
          <w:sz w:val="24"/>
          <w:szCs w:val="24"/>
        </w:rPr>
        <w:t>ren</w:t>
      </w:r>
      <w:r w:rsidRPr="00562B59">
        <w:rPr>
          <w:sz w:val="24"/>
          <w:szCs w:val="24"/>
        </w:rPr>
        <w:tab/>
      </w:r>
      <w:r w:rsidR="00CE49FD">
        <w:rPr>
          <w:sz w:val="24"/>
          <w:szCs w:val="24"/>
        </w:rPr>
        <w:tab/>
      </w:r>
      <w:r w:rsidRPr="00562B59">
        <w:rPr>
          <w:sz w:val="24"/>
          <w:szCs w:val="24"/>
        </w:rPr>
        <w:t>2</w:t>
      </w:r>
      <w:r w:rsidRPr="00562B59">
        <w:rPr>
          <w:sz w:val="24"/>
          <w:szCs w:val="24"/>
        </w:rPr>
        <w:tab/>
        <w:t>20</w:t>
      </w:r>
    </w:p>
    <w:p w14:paraId="5FD5F7F2" w14:textId="77777777" w:rsidR="00FF5DA5" w:rsidRPr="00562B59" w:rsidRDefault="00FF5DA5" w:rsidP="00FF5DA5">
      <w:pPr>
        <w:rPr>
          <w:sz w:val="24"/>
          <w:szCs w:val="24"/>
        </w:rPr>
      </w:pPr>
    </w:p>
    <w:p w14:paraId="2E95E677" w14:textId="5E6C8FE9" w:rsidR="00FF5DA5" w:rsidRPr="00562B59" w:rsidRDefault="00CE49FD" w:rsidP="00FF5DA5">
      <w:pPr>
        <w:ind w:left="1440" w:firstLine="720"/>
        <w:rPr>
          <w:sz w:val="24"/>
          <w:szCs w:val="24"/>
        </w:rPr>
      </w:pPr>
      <w:r>
        <w:rPr>
          <w:sz w:val="24"/>
          <w:szCs w:val="24"/>
        </w:rPr>
        <w:t>X7 204</w:t>
      </w:r>
      <w:r w:rsidR="00FF5DA5" w:rsidRPr="00562B59">
        <w:rPr>
          <w:sz w:val="24"/>
          <w:szCs w:val="24"/>
        </w:rPr>
        <w:tab/>
        <w:t>E</w:t>
      </w:r>
      <w:r w:rsidR="00970134">
        <w:rPr>
          <w:sz w:val="24"/>
          <w:szCs w:val="24"/>
        </w:rPr>
        <w:t>motional and Social Development</w:t>
      </w:r>
      <w:r w:rsidR="00FF5DA5" w:rsidRPr="00562B59">
        <w:rPr>
          <w:sz w:val="24"/>
          <w:szCs w:val="24"/>
        </w:rPr>
        <w:t xml:space="preserve">: </w:t>
      </w:r>
    </w:p>
    <w:p w14:paraId="47B73E1E" w14:textId="040CD6B4" w:rsidR="00FF5DA5" w:rsidRDefault="00FF5DA5" w:rsidP="00FF5DA5">
      <w:pPr>
        <w:rPr>
          <w:sz w:val="24"/>
          <w:szCs w:val="24"/>
        </w:rPr>
      </w:pPr>
      <w:r w:rsidRPr="00562B59">
        <w:rPr>
          <w:sz w:val="24"/>
          <w:szCs w:val="24"/>
        </w:rPr>
        <w:tab/>
      </w:r>
      <w:r>
        <w:rPr>
          <w:sz w:val="24"/>
          <w:szCs w:val="24"/>
        </w:rPr>
        <w:tab/>
      </w:r>
      <w:r>
        <w:rPr>
          <w:sz w:val="24"/>
          <w:szCs w:val="24"/>
        </w:rPr>
        <w:tab/>
      </w:r>
      <w:r>
        <w:rPr>
          <w:sz w:val="24"/>
          <w:szCs w:val="24"/>
        </w:rPr>
        <w:tab/>
      </w:r>
      <w:r>
        <w:rPr>
          <w:sz w:val="24"/>
          <w:szCs w:val="24"/>
        </w:rPr>
        <w:tab/>
      </w:r>
      <w:r w:rsidRPr="00562B59">
        <w:rPr>
          <w:sz w:val="24"/>
          <w:szCs w:val="24"/>
        </w:rPr>
        <w:t>Foundations for Learning and Health</w:t>
      </w:r>
      <w:r w:rsidRPr="00562B59">
        <w:rPr>
          <w:sz w:val="24"/>
          <w:szCs w:val="24"/>
        </w:rPr>
        <w:tab/>
      </w:r>
      <w:r>
        <w:rPr>
          <w:sz w:val="24"/>
          <w:szCs w:val="24"/>
        </w:rPr>
        <w:tab/>
      </w:r>
      <w:r w:rsidRPr="00562B59">
        <w:rPr>
          <w:sz w:val="24"/>
          <w:szCs w:val="24"/>
        </w:rPr>
        <w:t>2</w:t>
      </w:r>
      <w:r w:rsidRPr="00562B59">
        <w:rPr>
          <w:sz w:val="24"/>
          <w:szCs w:val="24"/>
        </w:rPr>
        <w:tab/>
        <w:t>20</w:t>
      </w:r>
    </w:p>
    <w:p w14:paraId="479F3063" w14:textId="6F8467F6" w:rsidR="00CE49FD" w:rsidRDefault="00CE49FD" w:rsidP="00CE49FD">
      <w:pPr>
        <w:ind w:left="3600" w:hanging="1440"/>
        <w:rPr>
          <w:rFonts w:cs="Arial"/>
          <w:sz w:val="24"/>
          <w:szCs w:val="24"/>
        </w:rPr>
      </w:pPr>
      <w:r w:rsidRPr="00A957BF">
        <w:rPr>
          <w:rFonts w:cs="Arial"/>
          <w:sz w:val="24"/>
          <w:szCs w:val="24"/>
        </w:rPr>
        <w:t>X9</w:t>
      </w:r>
      <w:r w:rsidR="003D2A4E">
        <w:rPr>
          <w:rFonts w:cs="Arial"/>
          <w:sz w:val="24"/>
          <w:szCs w:val="24"/>
        </w:rPr>
        <w:t xml:space="preserve"> </w:t>
      </w:r>
      <w:r w:rsidRPr="00A957BF">
        <w:rPr>
          <w:rFonts w:cs="Arial"/>
          <w:sz w:val="24"/>
          <w:szCs w:val="24"/>
        </w:rPr>
        <w:t xml:space="preserve">299 </w:t>
      </w:r>
      <w:r>
        <w:rPr>
          <w:rFonts w:cs="Arial"/>
          <w:sz w:val="24"/>
          <w:szCs w:val="24"/>
        </w:rPr>
        <w:tab/>
      </w:r>
      <w:r w:rsidRPr="00A957BF">
        <w:rPr>
          <w:rFonts w:cs="Arial"/>
          <w:sz w:val="24"/>
          <w:szCs w:val="24"/>
        </w:rPr>
        <w:t>From Deficit to Strength Based Working in Multi-</w:t>
      </w:r>
      <w:r>
        <w:rPr>
          <w:rFonts w:cs="Arial"/>
          <w:sz w:val="24"/>
          <w:szCs w:val="24"/>
        </w:rPr>
        <w:t>P</w:t>
      </w:r>
      <w:r w:rsidRPr="00A957BF">
        <w:rPr>
          <w:rFonts w:cs="Arial"/>
          <w:sz w:val="24"/>
          <w:szCs w:val="24"/>
        </w:rPr>
        <w:t>rofessional Teams.</w:t>
      </w:r>
      <w:r>
        <w:rPr>
          <w:rFonts w:cs="Arial"/>
          <w:sz w:val="24"/>
          <w:szCs w:val="24"/>
        </w:rPr>
        <w:tab/>
      </w:r>
      <w:r>
        <w:rPr>
          <w:rFonts w:cs="Arial"/>
          <w:sz w:val="24"/>
          <w:szCs w:val="24"/>
        </w:rPr>
        <w:tab/>
      </w:r>
      <w:r>
        <w:rPr>
          <w:rFonts w:cs="Arial"/>
          <w:sz w:val="24"/>
          <w:szCs w:val="24"/>
        </w:rPr>
        <w:tab/>
      </w:r>
      <w:r>
        <w:rPr>
          <w:rFonts w:cs="Arial"/>
          <w:sz w:val="24"/>
          <w:szCs w:val="24"/>
        </w:rPr>
        <w:tab/>
        <w:t>2</w:t>
      </w:r>
      <w:r>
        <w:rPr>
          <w:rFonts w:cs="Arial"/>
          <w:sz w:val="24"/>
          <w:szCs w:val="24"/>
        </w:rPr>
        <w:tab/>
        <w:t>20</w:t>
      </w:r>
    </w:p>
    <w:p w14:paraId="7B95701C" w14:textId="00A8291B" w:rsidR="00CE49FD" w:rsidRPr="00562B59" w:rsidRDefault="00CE49FD" w:rsidP="00FF5DA5">
      <w:pPr>
        <w:rPr>
          <w:sz w:val="24"/>
          <w:szCs w:val="24"/>
        </w:rPr>
      </w:pPr>
    </w:p>
    <w:p w14:paraId="5BD6EB66" w14:textId="77777777" w:rsidR="00562B59" w:rsidRPr="00562B59" w:rsidRDefault="00562B59" w:rsidP="00562B59">
      <w:pPr>
        <w:rPr>
          <w:sz w:val="24"/>
          <w:szCs w:val="24"/>
        </w:rPr>
      </w:pPr>
    </w:p>
    <w:p w14:paraId="5F119479" w14:textId="77777777"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 xml:space="preserve">Third Year (Phase 3) </w:t>
      </w:r>
    </w:p>
    <w:p w14:paraId="4079DFCA" w14:textId="77777777" w:rsidR="00562B59" w:rsidRPr="00562B59" w:rsidRDefault="00562B59" w:rsidP="00562B59">
      <w:pPr>
        <w:rPr>
          <w:sz w:val="24"/>
          <w:szCs w:val="24"/>
        </w:rPr>
      </w:pPr>
    </w:p>
    <w:p w14:paraId="1E8B2F90" w14:textId="77777777" w:rsidR="00562B59" w:rsidRPr="00562B59" w:rsidRDefault="00562B59" w:rsidP="00562B59">
      <w:pPr>
        <w:ind w:left="2160" w:hanging="2160"/>
        <w:rPr>
          <w:sz w:val="24"/>
          <w:szCs w:val="24"/>
        </w:rPr>
      </w:pPr>
      <w:r w:rsidRPr="00562B59">
        <w:rPr>
          <w:b/>
          <w:sz w:val="24"/>
          <w:szCs w:val="24"/>
        </w:rPr>
        <w:lastRenderedPageBreak/>
        <w:t>15445.UG.9</w:t>
      </w:r>
      <w:r>
        <w:rPr>
          <w:sz w:val="24"/>
          <w:szCs w:val="24"/>
        </w:rPr>
        <w:tab/>
      </w:r>
      <w:r w:rsidRPr="00562B59">
        <w:rPr>
          <w:sz w:val="24"/>
          <w:szCs w:val="24"/>
        </w:rPr>
        <w:t>All students shall undertake classes amounting to no fewer than 60 credits as follows</w:t>
      </w:r>
    </w:p>
    <w:p w14:paraId="5CAC5F5C" w14:textId="77777777" w:rsidR="00562B59" w:rsidRPr="00562B59" w:rsidRDefault="00562B59" w:rsidP="00562B59">
      <w:pPr>
        <w:rPr>
          <w:sz w:val="24"/>
          <w:szCs w:val="24"/>
        </w:rPr>
      </w:pPr>
    </w:p>
    <w:p w14:paraId="5BD3212A"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Compulsory Classes</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p>
    <w:p w14:paraId="4DAC32CE" w14:textId="77777777" w:rsidR="00562B59" w:rsidRPr="00562B59" w:rsidRDefault="00562B59" w:rsidP="00562B59">
      <w:pPr>
        <w:rPr>
          <w:sz w:val="24"/>
          <w:szCs w:val="24"/>
        </w:rPr>
      </w:pPr>
    </w:p>
    <w:p w14:paraId="6225EDEA" w14:textId="3FE6EEED" w:rsidR="00FF5DA5" w:rsidRPr="00562B59" w:rsidRDefault="00562B59" w:rsidP="00FF5DA5">
      <w:pPr>
        <w:rPr>
          <w:sz w:val="24"/>
          <w:szCs w:val="24"/>
        </w:rPr>
      </w:pPr>
      <w:r w:rsidRPr="00562B59">
        <w:rPr>
          <w:sz w:val="24"/>
          <w:szCs w:val="24"/>
        </w:rPr>
        <w:tab/>
      </w:r>
      <w:r>
        <w:rPr>
          <w:sz w:val="24"/>
          <w:szCs w:val="24"/>
        </w:rPr>
        <w:tab/>
      </w:r>
      <w:r>
        <w:rPr>
          <w:sz w:val="24"/>
          <w:szCs w:val="24"/>
        </w:rPr>
        <w:tab/>
      </w:r>
      <w:r w:rsidR="00FF5DA5" w:rsidRPr="00562B59">
        <w:rPr>
          <w:sz w:val="24"/>
          <w:szCs w:val="24"/>
        </w:rPr>
        <w:t>X7 300</w:t>
      </w:r>
      <w:r w:rsidR="00FF5DA5" w:rsidRPr="00562B59">
        <w:rPr>
          <w:sz w:val="24"/>
          <w:szCs w:val="24"/>
        </w:rPr>
        <w:tab/>
      </w:r>
      <w:r w:rsidR="00CE49FD" w:rsidRPr="00562B59">
        <w:rPr>
          <w:sz w:val="24"/>
          <w:szCs w:val="24"/>
        </w:rPr>
        <w:t xml:space="preserve">Leadership </w:t>
      </w:r>
      <w:r w:rsidR="00CE49FD">
        <w:rPr>
          <w:sz w:val="24"/>
          <w:szCs w:val="24"/>
        </w:rPr>
        <w:t xml:space="preserve">and Management </w:t>
      </w:r>
      <w:r w:rsidR="00FF5DA5" w:rsidRPr="00562B59">
        <w:rPr>
          <w:sz w:val="24"/>
          <w:szCs w:val="24"/>
        </w:rPr>
        <w:t xml:space="preserve">including </w:t>
      </w:r>
    </w:p>
    <w:p w14:paraId="6425051E" w14:textId="77777777" w:rsidR="00FF5DA5" w:rsidRDefault="00FF5DA5" w:rsidP="00FF5DA5">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Issues of Quality</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t>3</w:t>
      </w:r>
      <w:r w:rsidRPr="00562B59">
        <w:rPr>
          <w:sz w:val="24"/>
          <w:szCs w:val="24"/>
        </w:rPr>
        <w:tab/>
        <w:t>20</w:t>
      </w:r>
    </w:p>
    <w:p w14:paraId="7B424B4D" w14:textId="77777777" w:rsidR="00FF5DA5" w:rsidRPr="00562B59" w:rsidRDefault="00FF5DA5" w:rsidP="00FF5DA5">
      <w:pPr>
        <w:ind w:firstLine="2127"/>
        <w:rPr>
          <w:sz w:val="24"/>
          <w:szCs w:val="24"/>
        </w:rPr>
      </w:pPr>
      <w:r w:rsidRPr="00562B59">
        <w:rPr>
          <w:sz w:val="24"/>
          <w:szCs w:val="24"/>
        </w:rPr>
        <w:t>X7 306</w:t>
      </w:r>
      <w:r w:rsidRPr="00562B59">
        <w:rPr>
          <w:sz w:val="24"/>
          <w:szCs w:val="24"/>
        </w:rPr>
        <w:tab/>
        <w:t>Children’s Rights and Working in Multi-</w:t>
      </w:r>
    </w:p>
    <w:p w14:paraId="394FCF65" w14:textId="77777777" w:rsidR="00FF5DA5" w:rsidRPr="00562B59" w:rsidRDefault="00FF5DA5" w:rsidP="00FF5DA5">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 xml:space="preserve">Professional </w:t>
      </w:r>
      <w:r w:rsidRPr="00562B59">
        <w:rPr>
          <w:sz w:val="24"/>
          <w:szCs w:val="24"/>
        </w:rPr>
        <w:tab/>
        <w:t>Teams</w:t>
      </w:r>
      <w:r w:rsidRPr="00562B59">
        <w:rPr>
          <w:sz w:val="24"/>
          <w:szCs w:val="24"/>
        </w:rPr>
        <w:tab/>
      </w:r>
      <w:r w:rsidRPr="00562B59">
        <w:rPr>
          <w:sz w:val="24"/>
          <w:szCs w:val="24"/>
        </w:rPr>
        <w:tab/>
      </w:r>
      <w:r w:rsidRPr="00562B59">
        <w:rPr>
          <w:sz w:val="24"/>
          <w:szCs w:val="24"/>
        </w:rPr>
        <w:tab/>
      </w:r>
      <w:r w:rsidRPr="00562B59">
        <w:rPr>
          <w:sz w:val="24"/>
          <w:szCs w:val="24"/>
        </w:rPr>
        <w:tab/>
        <w:t>3</w:t>
      </w:r>
      <w:r w:rsidRPr="00562B59">
        <w:rPr>
          <w:sz w:val="24"/>
          <w:szCs w:val="24"/>
        </w:rPr>
        <w:tab/>
        <w:t>20</w:t>
      </w:r>
    </w:p>
    <w:p w14:paraId="45D42A6F" w14:textId="77777777" w:rsidR="00FF5DA5" w:rsidRPr="00562B59" w:rsidRDefault="00FF5DA5" w:rsidP="00FF5DA5">
      <w:pPr>
        <w:rPr>
          <w:sz w:val="24"/>
          <w:szCs w:val="24"/>
        </w:rPr>
      </w:pPr>
    </w:p>
    <w:p w14:paraId="776CCEDF" w14:textId="77777777" w:rsidR="00FF5DA5" w:rsidRPr="00562B59" w:rsidRDefault="00FF5DA5" w:rsidP="00FF5DA5">
      <w:pPr>
        <w:rPr>
          <w:sz w:val="24"/>
          <w:szCs w:val="24"/>
        </w:rPr>
      </w:pPr>
      <w:r w:rsidRPr="00562B59">
        <w:rPr>
          <w:sz w:val="24"/>
          <w:szCs w:val="24"/>
        </w:rPr>
        <w:tab/>
      </w:r>
      <w:r>
        <w:rPr>
          <w:sz w:val="24"/>
          <w:szCs w:val="24"/>
        </w:rPr>
        <w:tab/>
      </w:r>
      <w:r>
        <w:rPr>
          <w:sz w:val="24"/>
          <w:szCs w:val="24"/>
        </w:rPr>
        <w:tab/>
      </w:r>
      <w:r w:rsidRPr="00562B59">
        <w:rPr>
          <w:sz w:val="24"/>
          <w:szCs w:val="24"/>
        </w:rPr>
        <w:t>X9 373</w:t>
      </w:r>
      <w:r w:rsidRPr="00562B59">
        <w:rPr>
          <w:sz w:val="24"/>
          <w:szCs w:val="24"/>
        </w:rPr>
        <w:tab/>
        <w:t xml:space="preserve">Leading Effective Pedagogy: Supporting </w:t>
      </w:r>
    </w:p>
    <w:p w14:paraId="24492618" w14:textId="77777777" w:rsidR="00FF5DA5" w:rsidRDefault="00FF5DA5" w:rsidP="00FF5DA5">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Children as Active Learners</w:t>
      </w:r>
      <w:r w:rsidRPr="00562B59">
        <w:rPr>
          <w:sz w:val="24"/>
          <w:szCs w:val="24"/>
        </w:rPr>
        <w:tab/>
      </w:r>
      <w:r w:rsidRPr="00562B59">
        <w:rPr>
          <w:sz w:val="24"/>
          <w:szCs w:val="24"/>
        </w:rPr>
        <w:tab/>
      </w:r>
      <w:r w:rsidRPr="00562B59">
        <w:rPr>
          <w:sz w:val="24"/>
          <w:szCs w:val="24"/>
        </w:rPr>
        <w:tab/>
        <w:t>3</w:t>
      </w:r>
      <w:r w:rsidRPr="00562B59">
        <w:rPr>
          <w:sz w:val="24"/>
          <w:szCs w:val="24"/>
        </w:rPr>
        <w:tab/>
        <w:t>20</w:t>
      </w:r>
    </w:p>
    <w:p w14:paraId="25471B8C" w14:textId="77777777" w:rsidR="00CD1599" w:rsidRPr="00562B59" w:rsidRDefault="00CD1599" w:rsidP="00FF5DA5">
      <w:pPr>
        <w:rPr>
          <w:sz w:val="24"/>
          <w:szCs w:val="24"/>
        </w:rPr>
      </w:pPr>
    </w:p>
    <w:p w14:paraId="33F87F82" w14:textId="77777777" w:rsidR="00562B59" w:rsidRPr="00562B59" w:rsidRDefault="00562B59" w:rsidP="00FF5DA5">
      <w:pPr>
        <w:rPr>
          <w:b/>
          <w:sz w:val="24"/>
          <w:szCs w:val="24"/>
        </w:rPr>
      </w:pPr>
      <w:r w:rsidRPr="00562B59">
        <w:rPr>
          <w:sz w:val="24"/>
          <w:szCs w:val="24"/>
        </w:rPr>
        <w:tab/>
      </w:r>
      <w:r w:rsidR="00E84834">
        <w:rPr>
          <w:sz w:val="24"/>
          <w:szCs w:val="24"/>
        </w:rPr>
        <w:tab/>
      </w:r>
      <w:r>
        <w:rPr>
          <w:sz w:val="24"/>
          <w:szCs w:val="24"/>
        </w:rPr>
        <w:tab/>
      </w:r>
      <w:r w:rsidRPr="00562B59">
        <w:rPr>
          <w:b/>
          <w:sz w:val="24"/>
          <w:szCs w:val="24"/>
        </w:rPr>
        <w:t xml:space="preserve">Third Year (Phase 4) </w:t>
      </w:r>
    </w:p>
    <w:p w14:paraId="5F407A29" w14:textId="77777777" w:rsidR="00562B59" w:rsidRPr="00562B59" w:rsidRDefault="00562B59" w:rsidP="00562B59">
      <w:pPr>
        <w:rPr>
          <w:sz w:val="24"/>
          <w:szCs w:val="24"/>
        </w:rPr>
      </w:pPr>
    </w:p>
    <w:p w14:paraId="479B723A" w14:textId="77777777" w:rsidR="00562B59" w:rsidRPr="00562B59" w:rsidRDefault="00562B59" w:rsidP="00562B59">
      <w:pPr>
        <w:ind w:left="2160" w:hanging="2160"/>
        <w:rPr>
          <w:sz w:val="24"/>
          <w:szCs w:val="24"/>
        </w:rPr>
      </w:pPr>
      <w:r w:rsidRPr="00562B59">
        <w:rPr>
          <w:b/>
          <w:sz w:val="24"/>
          <w:szCs w:val="24"/>
        </w:rPr>
        <w:t>15445.UG.10</w:t>
      </w:r>
      <w:r>
        <w:rPr>
          <w:sz w:val="24"/>
          <w:szCs w:val="24"/>
        </w:rPr>
        <w:tab/>
      </w:r>
      <w:r w:rsidRPr="00562B59">
        <w:rPr>
          <w:sz w:val="24"/>
          <w:szCs w:val="24"/>
        </w:rPr>
        <w:t>All students shall undertake classes amounting to no fewer than 60 credits as follows</w:t>
      </w:r>
    </w:p>
    <w:p w14:paraId="3179F429" w14:textId="77777777" w:rsidR="00562B59" w:rsidRPr="00562B59" w:rsidRDefault="00562B59" w:rsidP="00562B59">
      <w:pPr>
        <w:rPr>
          <w:sz w:val="24"/>
          <w:szCs w:val="24"/>
        </w:rPr>
      </w:pPr>
    </w:p>
    <w:p w14:paraId="2E98A19C"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Compulsory Classes</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p>
    <w:p w14:paraId="307CB9E9" w14:textId="77777777" w:rsidR="00562B59" w:rsidRPr="00562B59" w:rsidRDefault="00562B59" w:rsidP="00562B59">
      <w:pPr>
        <w:rPr>
          <w:sz w:val="24"/>
          <w:szCs w:val="24"/>
        </w:rPr>
      </w:pPr>
    </w:p>
    <w:p w14:paraId="3DC6963B" w14:textId="73368467" w:rsidR="00562B59" w:rsidRDefault="00562B59" w:rsidP="00CE49FD">
      <w:pPr>
        <w:rPr>
          <w:sz w:val="24"/>
          <w:szCs w:val="24"/>
        </w:rPr>
      </w:pPr>
      <w:r w:rsidRPr="00562B59">
        <w:rPr>
          <w:sz w:val="24"/>
          <w:szCs w:val="24"/>
        </w:rPr>
        <w:tab/>
      </w:r>
      <w:r>
        <w:rPr>
          <w:sz w:val="24"/>
          <w:szCs w:val="24"/>
        </w:rPr>
        <w:tab/>
      </w:r>
      <w:r>
        <w:rPr>
          <w:sz w:val="24"/>
          <w:szCs w:val="24"/>
        </w:rPr>
        <w:tab/>
      </w:r>
      <w:r w:rsidRPr="00562B59">
        <w:rPr>
          <w:sz w:val="24"/>
          <w:szCs w:val="24"/>
        </w:rPr>
        <w:t>X7 304</w:t>
      </w:r>
      <w:r w:rsidRPr="00562B59">
        <w:rPr>
          <w:sz w:val="24"/>
          <w:szCs w:val="24"/>
        </w:rPr>
        <w:tab/>
        <w:t>Leading Innovation and Change</w:t>
      </w:r>
      <w:r w:rsidRPr="00562B59">
        <w:rPr>
          <w:sz w:val="24"/>
          <w:szCs w:val="24"/>
        </w:rPr>
        <w:tab/>
        <w:t xml:space="preserve">   </w:t>
      </w:r>
      <w:r>
        <w:rPr>
          <w:sz w:val="24"/>
          <w:szCs w:val="24"/>
        </w:rPr>
        <w:tab/>
      </w:r>
      <w:r>
        <w:rPr>
          <w:sz w:val="24"/>
          <w:szCs w:val="24"/>
        </w:rPr>
        <w:tab/>
        <w:t xml:space="preserve">3     </w:t>
      </w:r>
      <w:r w:rsidRPr="00562B59">
        <w:rPr>
          <w:sz w:val="24"/>
          <w:szCs w:val="24"/>
        </w:rPr>
        <w:t>20</w:t>
      </w:r>
    </w:p>
    <w:p w14:paraId="42F3D161" w14:textId="77777777" w:rsidR="00CE49FD" w:rsidRDefault="00562B59" w:rsidP="00CE49FD">
      <w:pPr>
        <w:ind w:left="1440" w:firstLine="720"/>
        <w:rPr>
          <w:sz w:val="24"/>
          <w:szCs w:val="24"/>
        </w:rPr>
      </w:pPr>
      <w:r w:rsidRPr="00562B59">
        <w:rPr>
          <w:sz w:val="24"/>
          <w:szCs w:val="24"/>
        </w:rPr>
        <w:t>X7 305</w:t>
      </w:r>
      <w:r w:rsidRPr="00562B59">
        <w:rPr>
          <w:sz w:val="24"/>
          <w:szCs w:val="24"/>
        </w:rPr>
        <w:tab/>
        <w:t>Exploring</w:t>
      </w:r>
      <w:r w:rsidR="00CE49FD">
        <w:rPr>
          <w:sz w:val="24"/>
          <w:szCs w:val="24"/>
        </w:rPr>
        <w:t xml:space="preserve"> </w:t>
      </w:r>
      <w:r w:rsidRPr="00562B59">
        <w:rPr>
          <w:sz w:val="24"/>
          <w:szCs w:val="24"/>
        </w:rPr>
        <w:t>Research Met</w:t>
      </w:r>
      <w:r>
        <w:rPr>
          <w:sz w:val="24"/>
          <w:szCs w:val="24"/>
        </w:rPr>
        <w:t xml:space="preserve">hods in Childhood </w:t>
      </w:r>
    </w:p>
    <w:p w14:paraId="31F6C175" w14:textId="24FF3EE5" w:rsidR="00562B59" w:rsidRDefault="00562B59" w:rsidP="00CE49FD">
      <w:pPr>
        <w:ind w:left="2880" w:firstLine="720"/>
        <w:rPr>
          <w:sz w:val="24"/>
          <w:szCs w:val="24"/>
        </w:rPr>
      </w:pPr>
      <w:r>
        <w:rPr>
          <w:sz w:val="24"/>
          <w:szCs w:val="24"/>
        </w:rPr>
        <w:t xml:space="preserve">Practice          </w:t>
      </w:r>
      <w:r w:rsidR="00CE49FD">
        <w:rPr>
          <w:sz w:val="24"/>
          <w:szCs w:val="24"/>
        </w:rPr>
        <w:tab/>
      </w:r>
      <w:r w:rsidR="00CE49FD">
        <w:rPr>
          <w:sz w:val="24"/>
          <w:szCs w:val="24"/>
        </w:rPr>
        <w:tab/>
      </w:r>
      <w:r w:rsidR="00CE49FD">
        <w:rPr>
          <w:sz w:val="24"/>
          <w:szCs w:val="24"/>
        </w:rPr>
        <w:tab/>
      </w:r>
      <w:r w:rsidR="00CE49FD">
        <w:rPr>
          <w:sz w:val="24"/>
          <w:szCs w:val="24"/>
        </w:rPr>
        <w:tab/>
      </w:r>
      <w:r w:rsidR="00CE49FD">
        <w:rPr>
          <w:sz w:val="24"/>
          <w:szCs w:val="24"/>
        </w:rPr>
        <w:tab/>
      </w:r>
      <w:r>
        <w:rPr>
          <w:sz w:val="24"/>
          <w:szCs w:val="24"/>
        </w:rPr>
        <w:t xml:space="preserve">3      </w:t>
      </w:r>
      <w:r w:rsidRPr="00562B59">
        <w:rPr>
          <w:sz w:val="24"/>
          <w:szCs w:val="24"/>
        </w:rPr>
        <w:t>20</w:t>
      </w:r>
    </w:p>
    <w:p w14:paraId="62686A49" w14:textId="77777777" w:rsidR="00562B59" w:rsidRPr="00562B59" w:rsidRDefault="00562B59" w:rsidP="00562B59">
      <w:pPr>
        <w:ind w:left="1440" w:firstLine="720"/>
        <w:rPr>
          <w:sz w:val="24"/>
          <w:szCs w:val="24"/>
        </w:rPr>
      </w:pPr>
      <w:r w:rsidRPr="00562B59">
        <w:rPr>
          <w:sz w:val="24"/>
          <w:szCs w:val="24"/>
        </w:rPr>
        <w:t>X9 371</w:t>
      </w:r>
      <w:r w:rsidRPr="00562B59">
        <w:rPr>
          <w:sz w:val="24"/>
          <w:szCs w:val="24"/>
        </w:rPr>
        <w:tab/>
        <w:t xml:space="preserve">Leading People: Managing the Professional </w:t>
      </w:r>
    </w:p>
    <w:p w14:paraId="5AC268FB" w14:textId="77777777" w:rsidR="00562B59" w:rsidRPr="00562B59" w:rsidRDefault="00562B59" w:rsidP="00562B59">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t>Self and Others</w:t>
      </w:r>
      <w:r>
        <w:rPr>
          <w:sz w:val="24"/>
          <w:szCs w:val="24"/>
        </w:rPr>
        <w:tab/>
      </w:r>
      <w:r>
        <w:rPr>
          <w:sz w:val="24"/>
          <w:szCs w:val="24"/>
        </w:rPr>
        <w:tab/>
      </w:r>
      <w:r>
        <w:rPr>
          <w:sz w:val="24"/>
          <w:szCs w:val="24"/>
        </w:rPr>
        <w:tab/>
      </w:r>
      <w:r>
        <w:rPr>
          <w:sz w:val="24"/>
          <w:szCs w:val="24"/>
        </w:rPr>
        <w:tab/>
        <w:t xml:space="preserve">          3      </w:t>
      </w:r>
      <w:r w:rsidRPr="00562B59">
        <w:rPr>
          <w:sz w:val="24"/>
          <w:szCs w:val="24"/>
        </w:rPr>
        <w:t>20</w:t>
      </w:r>
    </w:p>
    <w:p w14:paraId="6F4245B0" w14:textId="77777777" w:rsidR="00562B59" w:rsidRPr="00562B59" w:rsidRDefault="00562B59" w:rsidP="00562B59">
      <w:pPr>
        <w:rPr>
          <w:sz w:val="24"/>
          <w:szCs w:val="24"/>
        </w:rPr>
      </w:pPr>
    </w:p>
    <w:p w14:paraId="5C786F57" w14:textId="6DDDE8F1"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 xml:space="preserve">Fourth Year (Phase 5) </w:t>
      </w:r>
    </w:p>
    <w:p w14:paraId="135446EF" w14:textId="77777777" w:rsidR="00562B59" w:rsidRPr="00562B59" w:rsidRDefault="00562B59" w:rsidP="00562B59">
      <w:pPr>
        <w:rPr>
          <w:sz w:val="24"/>
          <w:szCs w:val="24"/>
        </w:rPr>
      </w:pPr>
    </w:p>
    <w:p w14:paraId="2331E8A3" w14:textId="77777777" w:rsidR="00562B59" w:rsidRPr="00562B59" w:rsidRDefault="00562B59" w:rsidP="00562B59">
      <w:pPr>
        <w:ind w:left="2160" w:hanging="2160"/>
        <w:rPr>
          <w:sz w:val="24"/>
          <w:szCs w:val="24"/>
        </w:rPr>
      </w:pPr>
      <w:r w:rsidRPr="00562B59">
        <w:rPr>
          <w:b/>
          <w:sz w:val="24"/>
          <w:szCs w:val="24"/>
        </w:rPr>
        <w:t>15445.UG.11</w:t>
      </w:r>
      <w:r>
        <w:rPr>
          <w:sz w:val="24"/>
          <w:szCs w:val="24"/>
        </w:rPr>
        <w:tab/>
      </w:r>
      <w:r w:rsidRPr="00562B59">
        <w:rPr>
          <w:sz w:val="24"/>
          <w:szCs w:val="24"/>
        </w:rPr>
        <w:t>All students shall undertake classes amounting to no fewer than 60 credits as follows</w:t>
      </w:r>
    </w:p>
    <w:p w14:paraId="4CB67654" w14:textId="77777777" w:rsidR="00562B59" w:rsidRPr="00562B59" w:rsidRDefault="00562B59" w:rsidP="00562B59">
      <w:pPr>
        <w:rPr>
          <w:sz w:val="24"/>
          <w:szCs w:val="24"/>
        </w:rPr>
      </w:pPr>
    </w:p>
    <w:p w14:paraId="0EE64870"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 xml:space="preserve">Compulsory Classes                                                             </w:t>
      </w:r>
      <w:r w:rsidRPr="00562B59">
        <w:rPr>
          <w:sz w:val="24"/>
          <w:szCs w:val="24"/>
        </w:rPr>
        <w:tab/>
      </w:r>
    </w:p>
    <w:p w14:paraId="3375B4F3" w14:textId="77777777" w:rsidR="00562B59" w:rsidRPr="00562B59" w:rsidRDefault="00562B59" w:rsidP="00562B59">
      <w:pPr>
        <w:rPr>
          <w:sz w:val="24"/>
          <w:szCs w:val="24"/>
        </w:rPr>
      </w:pPr>
    </w:p>
    <w:p w14:paraId="45AB93F6"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X7 403</w:t>
      </w:r>
      <w:r w:rsidRPr="00562B59">
        <w:rPr>
          <w:sz w:val="24"/>
          <w:szCs w:val="24"/>
        </w:rPr>
        <w:tab/>
        <w:t xml:space="preserve">Cross Cultural Perspectives on Childhood </w:t>
      </w:r>
    </w:p>
    <w:p w14:paraId="62581B5B" w14:textId="77777777" w:rsidR="00562B59" w:rsidRPr="00562B59" w:rsidRDefault="00562B59" w:rsidP="00562B59">
      <w:pPr>
        <w:rPr>
          <w:sz w:val="24"/>
          <w:szCs w:val="24"/>
        </w:rPr>
      </w:pPr>
      <w:r w:rsidRPr="00562B59">
        <w:rPr>
          <w:sz w:val="24"/>
          <w:szCs w:val="24"/>
        </w:rPr>
        <w:tab/>
      </w:r>
      <w:r w:rsidRPr="00562B59">
        <w:rPr>
          <w:sz w:val="24"/>
          <w:szCs w:val="24"/>
        </w:rPr>
        <w:tab/>
      </w:r>
      <w:r w:rsidRPr="00562B59">
        <w:rPr>
          <w:sz w:val="24"/>
          <w:szCs w:val="24"/>
        </w:rPr>
        <w:tab/>
      </w:r>
      <w:r>
        <w:rPr>
          <w:sz w:val="24"/>
          <w:szCs w:val="24"/>
        </w:rPr>
        <w:tab/>
      </w:r>
      <w:r>
        <w:rPr>
          <w:sz w:val="24"/>
          <w:szCs w:val="24"/>
        </w:rPr>
        <w:tab/>
      </w:r>
      <w:r w:rsidRPr="00562B59">
        <w:rPr>
          <w:sz w:val="24"/>
          <w:szCs w:val="24"/>
        </w:rPr>
        <w:t xml:space="preserve">Practice    </w:t>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r>
      <w:r w:rsidRPr="00562B59">
        <w:rPr>
          <w:sz w:val="24"/>
          <w:szCs w:val="24"/>
        </w:rPr>
        <w:tab/>
        <w:t>4</w:t>
      </w:r>
      <w:r w:rsidRPr="00562B59">
        <w:rPr>
          <w:sz w:val="24"/>
          <w:szCs w:val="24"/>
        </w:rPr>
        <w:tab/>
        <w:t>20</w:t>
      </w:r>
    </w:p>
    <w:p w14:paraId="691E6DD7" w14:textId="77777777" w:rsidR="00562B59" w:rsidRPr="00562B59" w:rsidRDefault="00562B59" w:rsidP="00562B59">
      <w:pPr>
        <w:rPr>
          <w:sz w:val="24"/>
          <w:szCs w:val="24"/>
        </w:rPr>
      </w:pPr>
    </w:p>
    <w:p w14:paraId="4F68ADA4" w14:textId="29D3583A" w:rsidR="00562B59" w:rsidRDefault="00562B59" w:rsidP="00562B59">
      <w:pPr>
        <w:rPr>
          <w:sz w:val="24"/>
          <w:szCs w:val="24"/>
        </w:rPr>
      </w:pPr>
      <w:r w:rsidRPr="00562B59">
        <w:rPr>
          <w:sz w:val="24"/>
          <w:szCs w:val="24"/>
        </w:rPr>
        <w:tab/>
      </w:r>
      <w:r>
        <w:rPr>
          <w:sz w:val="24"/>
          <w:szCs w:val="24"/>
        </w:rPr>
        <w:tab/>
      </w:r>
      <w:r>
        <w:rPr>
          <w:sz w:val="24"/>
          <w:szCs w:val="24"/>
        </w:rPr>
        <w:tab/>
      </w:r>
      <w:r w:rsidR="00CE49FD">
        <w:rPr>
          <w:sz w:val="24"/>
          <w:szCs w:val="24"/>
        </w:rPr>
        <w:t>40 credits chosen from</w:t>
      </w:r>
    </w:p>
    <w:p w14:paraId="7DDA52ED" w14:textId="77777777" w:rsidR="00FF5DA5" w:rsidRDefault="00FF5DA5" w:rsidP="00562B59">
      <w:pPr>
        <w:rPr>
          <w:sz w:val="24"/>
          <w:szCs w:val="24"/>
        </w:rPr>
      </w:pPr>
      <w:r>
        <w:rPr>
          <w:sz w:val="24"/>
          <w:szCs w:val="24"/>
        </w:rPr>
        <w:tab/>
      </w:r>
      <w:r>
        <w:rPr>
          <w:sz w:val="24"/>
          <w:szCs w:val="24"/>
        </w:rPr>
        <w:tab/>
      </w:r>
      <w:r>
        <w:rPr>
          <w:sz w:val="24"/>
          <w:szCs w:val="24"/>
        </w:rPr>
        <w:tab/>
      </w:r>
    </w:p>
    <w:p w14:paraId="3BAC52F2" w14:textId="67FA80F7" w:rsidR="00FF5DA5" w:rsidRPr="00562B59" w:rsidRDefault="00FF5DA5" w:rsidP="00FF5DA5">
      <w:pPr>
        <w:rPr>
          <w:sz w:val="24"/>
          <w:szCs w:val="24"/>
        </w:rPr>
      </w:pPr>
      <w:r>
        <w:rPr>
          <w:sz w:val="24"/>
          <w:szCs w:val="24"/>
        </w:rPr>
        <w:tab/>
      </w:r>
      <w:r>
        <w:rPr>
          <w:sz w:val="24"/>
          <w:szCs w:val="24"/>
        </w:rPr>
        <w:tab/>
      </w:r>
      <w:r>
        <w:rPr>
          <w:sz w:val="24"/>
          <w:szCs w:val="24"/>
        </w:rPr>
        <w:tab/>
      </w:r>
      <w:r w:rsidR="00CE49FD">
        <w:rPr>
          <w:sz w:val="24"/>
          <w:szCs w:val="24"/>
        </w:rPr>
        <w:t>X7 423</w:t>
      </w:r>
      <w:r w:rsidR="00CE49FD">
        <w:rPr>
          <w:sz w:val="24"/>
          <w:szCs w:val="24"/>
        </w:rPr>
        <w:tab/>
        <w:t>Early Childhood Specialism</w:t>
      </w:r>
      <w:r w:rsidR="00CE49FD">
        <w:rPr>
          <w:sz w:val="24"/>
          <w:szCs w:val="24"/>
        </w:rPr>
        <w:tab/>
      </w:r>
      <w:r w:rsidR="00CE49FD">
        <w:rPr>
          <w:sz w:val="24"/>
          <w:szCs w:val="24"/>
        </w:rPr>
        <w:tab/>
      </w:r>
      <w:r w:rsidR="00CE49FD">
        <w:rPr>
          <w:sz w:val="24"/>
          <w:szCs w:val="24"/>
        </w:rPr>
        <w:tab/>
      </w:r>
      <w:r w:rsidRPr="00562B59">
        <w:rPr>
          <w:sz w:val="24"/>
          <w:szCs w:val="24"/>
        </w:rPr>
        <w:t>4</w:t>
      </w:r>
      <w:r w:rsidRPr="00562B59">
        <w:rPr>
          <w:sz w:val="24"/>
          <w:szCs w:val="24"/>
        </w:rPr>
        <w:tab/>
        <w:t>40</w:t>
      </w:r>
    </w:p>
    <w:p w14:paraId="5CF6E9B3" w14:textId="4360063E" w:rsidR="00FF5DA5" w:rsidRPr="00562B59" w:rsidRDefault="00FF5DA5" w:rsidP="00FF5DA5">
      <w:pPr>
        <w:rPr>
          <w:sz w:val="24"/>
          <w:szCs w:val="24"/>
        </w:rPr>
      </w:pPr>
      <w:r w:rsidRPr="00562B59">
        <w:rPr>
          <w:sz w:val="24"/>
          <w:szCs w:val="24"/>
        </w:rPr>
        <w:tab/>
      </w:r>
      <w:r>
        <w:rPr>
          <w:sz w:val="24"/>
          <w:szCs w:val="24"/>
        </w:rPr>
        <w:tab/>
      </w:r>
      <w:r>
        <w:rPr>
          <w:sz w:val="24"/>
          <w:szCs w:val="24"/>
        </w:rPr>
        <w:tab/>
      </w:r>
      <w:r w:rsidR="00CE49FD">
        <w:rPr>
          <w:sz w:val="24"/>
          <w:szCs w:val="24"/>
        </w:rPr>
        <w:t>X7 425</w:t>
      </w:r>
      <w:r w:rsidR="00CE49FD">
        <w:rPr>
          <w:sz w:val="24"/>
          <w:szCs w:val="24"/>
        </w:rPr>
        <w:tab/>
        <w:t>Growing Up</w:t>
      </w:r>
      <w:r w:rsidR="00280821">
        <w:rPr>
          <w:sz w:val="24"/>
          <w:szCs w:val="24"/>
        </w:rPr>
        <w:t xml:space="preserve">: </w:t>
      </w:r>
      <w:r w:rsidR="00CE49FD">
        <w:rPr>
          <w:sz w:val="24"/>
          <w:szCs w:val="24"/>
        </w:rPr>
        <w:t>L</w:t>
      </w:r>
      <w:r w:rsidRPr="00562B59">
        <w:rPr>
          <w:sz w:val="24"/>
          <w:szCs w:val="24"/>
        </w:rPr>
        <w:t>ate</w:t>
      </w:r>
      <w:r w:rsidR="00CE49FD">
        <w:rPr>
          <w:sz w:val="24"/>
          <w:szCs w:val="24"/>
        </w:rPr>
        <w:t>r C</w:t>
      </w:r>
      <w:r w:rsidR="00280821">
        <w:rPr>
          <w:sz w:val="24"/>
          <w:szCs w:val="24"/>
        </w:rPr>
        <w:t>hildhood</w:t>
      </w:r>
      <w:r w:rsidRPr="00562B59">
        <w:rPr>
          <w:sz w:val="24"/>
          <w:szCs w:val="24"/>
        </w:rPr>
        <w:tab/>
      </w:r>
      <w:r w:rsidRPr="00562B59">
        <w:rPr>
          <w:sz w:val="24"/>
          <w:szCs w:val="24"/>
        </w:rPr>
        <w:tab/>
      </w:r>
      <w:r w:rsidRPr="00562B59">
        <w:rPr>
          <w:sz w:val="24"/>
          <w:szCs w:val="24"/>
        </w:rPr>
        <w:tab/>
        <w:t>4</w:t>
      </w:r>
      <w:r w:rsidRPr="00562B59">
        <w:rPr>
          <w:sz w:val="24"/>
          <w:szCs w:val="24"/>
        </w:rPr>
        <w:tab/>
        <w:t>40</w:t>
      </w:r>
    </w:p>
    <w:p w14:paraId="0770656D" w14:textId="088B0E3D" w:rsidR="00562B59" w:rsidRPr="00562B59" w:rsidRDefault="00CE49FD" w:rsidP="00FF5DA5">
      <w:pPr>
        <w:ind w:left="1440" w:firstLine="720"/>
        <w:rPr>
          <w:sz w:val="24"/>
          <w:szCs w:val="24"/>
        </w:rPr>
      </w:pPr>
      <w:r>
        <w:rPr>
          <w:sz w:val="24"/>
          <w:szCs w:val="24"/>
        </w:rPr>
        <w:t>X7 430</w:t>
      </w:r>
      <w:r>
        <w:rPr>
          <w:sz w:val="24"/>
          <w:szCs w:val="24"/>
        </w:rPr>
        <w:tab/>
      </w:r>
      <w:r w:rsidR="00562B59" w:rsidRPr="00562B59">
        <w:rPr>
          <w:sz w:val="24"/>
          <w:szCs w:val="24"/>
        </w:rPr>
        <w:t>Pre Birth to Three</w:t>
      </w:r>
      <w:r w:rsidR="00280821">
        <w:rPr>
          <w:sz w:val="24"/>
          <w:szCs w:val="24"/>
        </w:rPr>
        <w:t xml:space="preserve"> </w:t>
      </w:r>
      <w:r w:rsidR="00280821">
        <w:rPr>
          <w:rFonts w:cs="Arial"/>
          <w:sz w:val="24"/>
          <w:szCs w:val="24"/>
        </w:rPr>
        <w:t>(Specialist Pathway)</w:t>
      </w:r>
      <w:r w:rsidR="00280821">
        <w:rPr>
          <w:sz w:val="24"/>
          <w:szCs w:val="24"/>
        </w:rPr>
        <w:tab/>
      </w:r>
      <w:r w:rsidR="00280821">
        <w:rPr>
          <w:sz w:val="24"/>
          <w:szCs w:val="24"/>
        </w:rPr>
        <w:tab/>
      </w:r>
      <w:r w:rsidR="00562B59" w:rsidRPr="00562B59">
        <w:rPr>
          <w:sz w:val="24"/>
          <w:szCs w:val="24"/>
        </w:rPr>
        <w:t>4</w:t>
      </w:r>
      <w:r w:rsidR="00562B59" w:rsidRPr="00562B59">
        <w:rPr>
          <w:sz w:val="24"/>
          <w:szCs w:val="24"/>
        </w:rPr>
        <w:tab/>
        <w:t>40</w:t>
      </w:r>
    </w:p>
    <w:p w14:paraId="7DEFC190" w14:textId="77777777" w:rsidR="00562B59" w:rsidRPr="00562B59" w:rsidRDefault="00562B59" w:rsidP="00FF5DA5">
      <w:pPr>
        <w:rPr>
          <w:sz w:val="24"/>
          <w:szCs w:val="24"/>
        </w:rPr>
      </w:pPr>
      <w:r w:rsidRPr="00562B59">
        <w:rPr>
          <w:sz w:val="24"/>
          <w:szCs w:val="24"/>
        </w:rPr>
        <w:tab/>
      </w:r>
      <w:r>
        <w:rPr>
          <w:sz w:val="24"/>
          <w:szCs w:val="24"/>
        </w:rPr>
        <w:tab/>
      </w:r>
      <w:r>
        <w:rPr>
          <w:sz w:val="24"/>
          <w:szCs w:val="24"/>
        </w:rPr>
        <w:tab/>
      </w:r>
    </w:p>
    <w:p w14:paraId="71E1AFA4" w14:textId="77777777" w:rsidR="00562B59" w:rsidRPr="00562B59" w:rsidRDefault="00562B59" w:rsidP="00562B59">
      <w:pPr>
        <w:rPr>
          <w:sz w:val="24"/>
          <w:szCs w:val="24"/>
        </w:rPr>
      </w:pPr>
    </w:p>
    <w:p w14:paraId="7A1C0A01" w14:textId="27192AD9"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 xml:space="preserve">Fourth Year (Phase 6) </w:t>
      </w:r>
    </w:p>
    <w:p w14:paraId="20B8CA11" w14:textId="77777777" w:rsidR="00562B59" w:rsidRPr="00562B59" w:rsidRDefault="00562B59" w:rsidP="00562B59">
      <w:pPr>
        <w:rPr>
          <w:sz w:val="24"/>
          <w:szCs w:val="24"/>
        </w:rPr>
      </w:pPr>
    </w:p>
    <w:p w14:paraId="6C2CB1D5" w14:textId="77777777" w:rsidR="00562B59" w:rsidRPr="00562B59" w:rsidRDefault="00562B59" w:rsidP="00562B59">
      <w:pPr>
        <w:ind w:left="2160" w:hanging="2160"/>
        <w:rPr>
          <w:sz w:val="24"/>
          <w:szCs w:val="24"/>
        </w:rPr>
      </w:pPr>
      <w:r w:rsidRPr="00562B59">
        <w:rPr>
          <w:b/>
          <w:sz w:val="24"/>
          <w:szCs w:val="24"/>
        </w:rPr>
        <w:t>15445.UG.12</w:t>
      </w:r>
      <w:r>
        <w:rPr>
          <w:sz w:val="24"/>
          <w:szCs w:val="24"/>
        </w:rPr>
        <w:tab/>
      </w:r>
      <w:r w:rsidRPr="00562B59">
        <w:rPr>
          <w:sz w:val="24"/>
          <w:szCs w:val="24"/>
        </w:rPr>
        <w:t>All students shall undertake classes amounting to no fewer than 60 credits as follows</w:t>
      </w:r>
    </w:p>
    <w:p w14:paraId="09AF3969" w14:textId="77777777" w:rsidR="00562B59" w:rsidRPr="00562B59" w:rsidRDefault="00562B59" w:rsidP="00562B59">
      <w:pPr>
        <w:rPr>
          <w:sz w:val="24"/>
          <w:szCs w:val="24"/>
        </w:rPr>
      </w:pPr>
    </w:p>
    <w:p w14:paraId="223A1C88" w14:textId="77777777" w:rsidR="00FF5DA5"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Compulsory Classes</w:t>
      </w:r>
      <w:r w:rsidRPr="00562B59">
        <w:rPr>
          <w:sz w:val="24"/>
          <w:szCs w:val="24"/>
        </w:rPr>
        <w:tab/>
      </w:r>
      <w:r w:rsidRPr="00562B59">
        <w:rPr>
          <w:sz w:val="24"/>
          <w:szCs w:val="24"/>
        </w:rPr>
        <w:tab/>
      </w:r>
    </w:p>
    <w:p w14:paraId="2A654767" w14:textId="77777777" w:rsidR="00FF5DA5" w:rsidRDefault="00FF5DA5" w:rsidP="00562B59">
      <w:pPr>
        <w:rPr>
          <w:sz w:val="24"/>
          <w:szCs w:val="24"/>
        </w:rPr>
      </w:pPr>
    </w:p>
    <w:p w14:paraId="2CC754CF" w14:textId="2E42D0F3" w:rsidR="00562B59" w:rsidRPr="00562B59" w:rsidRDefault="00FF5DA5" w:rsidP="00F057B1">
      <w:pPr>
        <w:ind w:left="1440" w:firstLine="720"/>
        <w:rPr>
          <w:sz w:val="24"/>
          <w:szCs w:val="24"/>
        </w:rPr>
      </w:pPr>
      <w:r>
        <w:rPr>
          <w:sz w:val="24"/>
          <w:szCs w:val="24"/>
        </w:rPr>
        <w:lastRenderedPageBreak/>
        <w:t>X7 422</w:t>
      </w:r>
      <w:r>
        <w:rPr>
          <w:sz w:val="24"/>
          <w:szCs w:val="24"/>
        </w:rPr>
        <w:tab/>
      </w:r>
      <w:r w:rsidR="00F057B1">
        <w:rPr>
          <w:rFonts w:cs="Arial"/>
          <w:sz w:val="24"/>
          <w:szCs w:val="24"/>
        </w:rPr>
        <w:t xml:space="preserve">BA (Hons) Childhood Practice </w:t>
      </w:r>
      <w:r w:rsidR="00F057B1">
        <w:rPr>
          <w:sz w:val="24"/>
          <w:szCs w:val="24"/>
        </w:rPr>
        <w:t>Dissertation</w:t>
      </w:r>
      <w:r w:rsidR="00F057B1">
        <w:rPr>
          <w:sz w:val="24"/>
          <w:szCs w:val="24"/>
        </w:rPr>
        <w:tab/>
      </w:r>
      <w:r>
        <w:rPr>
          <w:sz w:val="24"/>
          <w:szCs w:val="24"/>
        </w:rPr>
        <w:t>4</w:t>
      </w:r>
      <w:r>
        <w:rPr>
          <w:sz w:val="24"/>
          <w:szCs w:val="24"/>
        </w:rPr>
        <w:tab/>
      </w:r>
      <w:r w:rsidRPr="00562B59">
        <w:rPr>
          <w:sz w:val="24"/>
          <w:szCs w:val="24"/>
        </w:rPr>
        <w:t>40</w:t>
      </w:r>
    </w:p>
    <w:p w14:paraId="760D51A7"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r w:rsidRPr="00562B59">
        <w:rPr>
          <w:sz w:val="24"/>
          <w:szCs w:val="24"/>
        </w:rPr>
        <w:t>X7 429</w:t>
      </w:r>
      <w:r w:rsidRPr="00562B59">
        <w:rPr>
          <w:sz w:val="24"/>
          <w:szCs w:val="24"/>
        </w:rPr>
        <w:tab/>
        <w:t>Ex</w:t>
      </w:r>
      <w:r>
        <w:rPr>
          <w:sz w:val="24"/>
          <w:szCs w:val="24"/>
        </w:rPr>
        <w:t>ploring Professional Values</w:t>
      </w:r>
      <w:r>
        <w:rPr>
          <w:sz w:val="24"/>
          <w:szCs w:val="24"/>
        </w:rPr>
        <w:tab/>
      </w:r>
      <w:r>
        <w:rPr>
          <w:sz w:val="24"/>
          <w:szCs w:val="24"/>
        </w:rPr>
        <w:tab/>
      </w:r>
      <w:r>
        <w:rPr>
          <w:sz w:val="24"/>
          <w:szCs w:val="24"/>
        </w:rPr>
        <w:tab/>
        <w:t xml:space="preserve">4 </w:t>
      </w:r>
      <w:r>
        <w:rPr>
          <w:sz w:val="24"/>
          <w:szCs w:val="24"/>
        </w:rPr>
        <w:tab/>
      </w:r>
      <w:r w:rsidRPr="00562B59">
        <w:rPr>
          <w:sz w:val="24"/>
          <w:szCs w:val="24"/>
        </w:rPr>
        <w:t>20</w:t>
      </w:r>
    </w:p>
    <w:p w14:paraId="7802664E" w14:textId="77777777" w:rsidR="00562B59" w:rsidRPr="00562B59" w:rsidRDefault="00562B59" w:rsidP="00562B59">
      <w:pPr>
        <w:rPr>
          <w:sz w:val="24"/>
          <w:szCs w:val="24"/>
        </w:rPr>
      </w:pPr>
      <w:r w:rsidRPr="00562B59">
        <w:rPr>
          <w:sz w:val="24"/>
          <w:szCs w:val="24"/>
        </w:rPr>
        <w:tab/>
      </w:r>
      <w:r>
        <w:rPr>
          <w:sz w:val="24"/>
          <w:szCs w:val="24"/>
        </w:rPr>
        <w:tab/>
      </w:r>
      <w:r>
        <w:rPr>
          <w:sz w:val="24"/>
          <w:szCs w:val="24"/>
        </w:rPr>
        <w:tab/>
      </w:r>
    </w:p>
    <w:p w14:paraId="0F1BBB3F" w14:textId="77777777" w:rsidR="00562B59" w:rsidRPr="00562B59" w:rsidRDefault="00562B59" w:rsidP="00562B59">
      <w:pPr>
        <w:rPr>
          <w:b/>
          <w:sz w:val="24"/>
          <w:szCs w:val="24"/>
        </w:rPr>
      </w:pPr>
      <w:r w:rsidRPr="00562B59">
        <w:rPr>
          <w:sz w:val="24"/>
          <w:szCs w:val="24"/>
        </w:rPr>
        <w:tab/>
      </w:r>
      <w:r>
        <w:rPr>
          <w:sz w:val="24"/>
          <w:szCs w:val="24"/>
        </w:rPr>
        <w:tab/>
      </w:r>
      <w:r>
        <w:rPr>
          <w:sz w:val="24"/>
          <w:szCs w:val="24"/>
        </w:rPr>
        <w:tab/>
      </w:r>
      <w:r w:rsidRPr="00562B59">
        <w:rPr>
          <w:b/>
          <w:sz w:val="24"/>
          <w:szCs w:val="24"/>
        </w:rPr>
        <w:t>Progress</w:t>
      </w:r>
    </w:p>
    <w:p w14:paraId="35EB0B92" w14:textId="22FA66AF" w:rsidR="00E84834" w:rsidRDefault="00E84834" w:rsidP="00FF5DA5">
      <w:pPr>
        <w:ind w:left="2160" w:hanging="2160"/>
        <w:rPr>
          <w:sz w:val="24"/>
          <w:szCs w:val="24"/>
        </w:rPr>
      </w:pPr>
      <w:r w:rsidRPr="00E84834">
        <w:rPr>
          <w:b/>
          <w:sz w:val="24"/>
          <w:szCs w:val="24"/>
        </w:rPr>
        <w:t>15445.UG.13</w:t>
      </w:r>
      <w:r>
        <w:rPr>
          <w:sz w:val="24"/>
          <w:szCs w:val="24"/>
        </w:rPr>
        <w:tab/>
      </w:r>
      <w:r w:rsidR="00562B59" w:rsidRPr="00562B59">
        <w:rPr>
          <w:sz w:val="24"/>
          <w:szCs w:val="24"/>
        </w:rPr>
        <w:t xml:space="preserve">In order to progress to the third year of the course Regulation </w:t>
      </w:r>
      <w:r w:rsidR="0056231C" w:rsidRPr="00525DC6">
        <w:rPr>
          <w:sz w:val="24"/>
          <w:szCs w:val="24"/>
        </w:rPr>
        <w:t>00001.</w:t>
      </w:r>
      <w:r w:rsidR="00594FD4">
        <w:rPr>
          <w:sz w:val="24"/>
          <w:szCs w:val="24"/>
        </w:rPr>
        <w:t>UG.1.4</w:t>
      </w:r>
      <w:r w:rsidR="004C1C06">
        <w:rPr>
          <w:sz w:val="24"/>
          <w:szCs w:val="24"/>
        </w:rPr>
        <w:t>9</w:t>
      </w:r>
      <w:r w:rsidR="00594FD4">
        <w:rPr>
          <w:sz w:val="24"/>
          <w:szCs w:val="24"/>
        </w:rPr>
        <w:t xml:space="preserve"> to 00001.UG.1.</w:t>
      </w:r>
      <w:r w:rsidR="004C1C06">
        <w:rPr>
          <w:sz w:val="24"/>
          <w:szCs w:val="24"/>
        </w:rPr>
        <w:t>51</w:t>
      </w:r>
      <w:r w:rsidR="003D2A4E">
        <w:rPr>
          <w:sz w:val="24"/>
          <w:szCs w:val="24"/>
        </w:rPr>
        <w:t xml:space="preserve"> shall apply.</w:t>
      </w:r>
    </w:p>
    <w:p w14:paraId="4AA24EBE" w14:textId="22ADC603" w:rsidR="004C1C06" w:rsidRDefault="004C1C06" w:rsidP="00FF5DA5">
      <w:pPr>
        <w:ind w:left="2160" w:hanging="2160"/>
        <w:rPr>
          <w:sz w:val="24"/>
          <w:szCs w:val="24"/>
        </w:rPr>
      </w:pPr>
    </w:p>
    <w:p w14:paraId="26A175C7" w14:textId="6CE679B2" w:rsidR="004C1C06" w:rsidRDefault="004C1C06" w:rsidP="004C1C06">
      <w:pPr>
        <w:pStyle w:val="Calendar1"/>
        <w:ind w:left="2160" w:hanging="2160"/>
        <w:rPr>
          <w:rFonts w:cs="Arial"/>
          <w:szCs w:val="24"/>
        </w:rPr>
      </w:pPr>
      <w:r w:rsidRPr="004C1C06">
        <w:rPr>
          <w:rFonts w:cs="Arial"/>
          <w:b/>
          <w:szCs w:val="24"/>
        </w:rPr>
        <w:t>15445.UG.14</w:t>
      </w:r>
      <w:r>
        <w:rPr>
          <w:rFonts w:cs="Arial"/>
          <w:szCs w:val="24"/>
        </w:rPr>
        <w:tab/>
      </w:r>
      <w:r w:rsidRPr="004C1C06">
        <w:rPr>
          <w:rFonts w:cs="Arial"/>
          <w:szCs w:val="24"/>
        </w:rPr>
        <w:tab/>
        <w:t>In order to progress to the third year of the course, a student must have accumulated no fewer than 220 credits from the course curriculum.</w:t>
      </w:r>
    </w:p>
    <w:p w14:paraId="60D7907B" w14:textId="522754AE" w:rsidR="0045147B" w:rsidRDefault="0045147B" w:rsidP="004C1C06">
      <w:pPr>
        <w:pStyle w:val="Calendar1"/>
        <w:ind w:left="2160" w:hanging="2160"/>
        <w:rPr>
          <w:rFonts w:cs="Arial"/>
          <w:szCs w:val="24"/>
        </w:rPr>
      </w:pPr>
    </w:p>
    <w:p w14:paraId="7F92189C" w14:textId="0F3123D6" w:rsidR="004C1C06" w:rsidRPr="0045147B" w:rsidRDefault="0045147B" w:rsidP="0045147B">
      <w:pPr>
        <w:pStyle w:val="Calendar1"/>
        <w:ind w:left="2160" w:hanging="2160"/>
        <w:rPr>
          <w:rFonts w:cs="Arial"/>
          <w:b/>
          <w:szCs w:val="24"/>
        </w:rPr>
      </w:pPr>
      <w:r w:rsidRPr="0045147B">
        <w:rPr>
          <w:rFonts w:cs="Arial"/>
          <w:b/>
          <w:szCs w:val="24"/>
        </w:rPr>
        <w:t>15445.UG.15</w:t>
      </w:r>
      <w:r>
        <w:rPr>
          <w:rFonts w:cs="Arial"/>
          <w:b/>
          <w:szCs w:val="24"/>
        </w:rPr>
        <w:tab/>
      </w:r>
      <w:r>
        <w:rPr>
          <w:rFonts w:cs="Arial"/>
          <w:b/>
          <w:szCs w:val="24"/>
        </w:rPr>
        <w:tab/>
      </w:r>
      <w:r w:rsidRPr="0045147B">
        <w:rPr>
          <w:rFonts w:cs="Arial"/>
          <w:szCs w:val="24"/>
        </w:rPr>
        <w:t>In order to progress to the fourth year of the course, a student must have accumulated no fewer than 360 credits from the course curriculum.</w:t>
      </w:r>
    </w:p>
    <w:p w14:paraId="1527B5E9" w14:textId="77777777" w:rsidR="00E84834" w:rsidRDefault="00E84834" w:rsidP="005D79E5">
      <w:pPr>
        <w:pStyle w:val="CalendarNumberedList"/>
        <w:ind w:left="720"/>
        <w:rPr>
          <w:szCs w:val="24"/>
        </w:rPr>
      </w:pPr>
    </w:p>
    <w:p w14:paraId="2F7A6544" w14:textId="77777777" w:rsidR="005D79E5" w:rsidRPr="00E9579E" w:rsidRDefault="00E84834" w:rsidP="005D79E5">
      <w:pPr>
        <w:pStyle w:val="CalendarNumberedList"/>
        <w:ind w:left="720"/>
      </w:pPr>
      <w:r>
        <w:rPr>
          <w:szCs w:val="24"/>
        </w:rPr>
        <w:tab/>
      </w:r>
      <w:r>
        <w:rPr>
          <w:szCs w:val="24"/>
        </w:rPr>
        <w:tab/>
      </w:r>
      <w:r>
        <w:rPr>
          <w:szCs w:val="24"/>
        </w:rPr>
        <w:tab/>
      </w:r>
      <w:r w:rsidR="005D79E5">
        <w:rPr>
          <w:b/>
          <w:szCs w:val="24"/>
        </w:rPr>
        <w:t>Examination</w:t>
      </w:r>
      <w:r w:rsidR="005D79E5" w:rsidRPr="008F06D8">
        <w:rPr>
          <w:b/>
          <w:szCs w:val="24"/>
        </w:rPr>
        <w:t xml:space="preserve"> and Final Assessment</w:t>
      </w:r>
    </w:p>
    <w:p w14:paraId="058BAF55" w14:textId="7AAE3F6E" w:rsidR="0041773C" w:rsidRPr="006814C5" w:rsidRDefault="00E84834" w:rsidP="00E84834">
      <w:pPr>
        <w:pStyle w:val="CalendarNumberedList"/>
        <w:ind w:hanging="2160"/>
        <w:rPr>
          <w:szCs w:val="24"/>
        </w:rPr>
      </w:pPr>
      <w:r w:rsidRPr="00E84834">
        <w:rPr>
          <w:b/>
          <w:szCs w:val="24"/>
        </w:rPr>
        <w:t>15445.UG.1</w:t>
      </w:r>
      <w:r w:rsidR="004C1C06">
        <w:rPr>
          <w:b/>
          <w:szCs w:val="24"/>
        </w:rPr>
        <w:t>6</w:t>
      </w:r>
      <w:r>
        <w:rPr>
          <w:szCs w:val="24"/>
        </w:rPr>
        <w:tab/>
      </w:r>
      <w:r w:rsidR="005D79E5" w:rsidRPr="008F06D8">
        <w:rPr>
          <w:szCs w:val="24"/>
        </w:rPr>
        <w:t>The final assessment will be based on p</w:t>
      </w:r>
      <w:r w:rsidR="00CB4E5C">
        <w:rPr>
          <w:szCs w:val="24"/>
        </w:rPr>
        <w:t xml:space="preserve">erformance in the examinations, </w:t>
      </w:r>
      <w:r w:rsidR="005D79E5" w:rsidRPr="008F06D8">
        <w:rPr>
          <w:szCs w:val="24"/>
        </w:rPr>
        <w:t>where undertaken, and in coursework</w:t>
      </w:r>
      <w:r w:rsidR="005D79E5">
        <w:rPr>
          <w:szCs w:val="24"/>
        </w:rPr>
        <w:t xml:space="preserve"> at the appropriate Levels.</w:t>
      </w:r>
    </w:p>
    <w:p w14:paraId="5AD20A3F" w14:textId="77777777" w:rsidR="0041773C" w:rsidRDefault="0041773C" w:rsidP="0041773C">
      <w:pPr>
        <w:pStyle w:val="CalendarHeader2"/>
        <w:ind w:left="0" w:firstLine="0"/>
        <w:rPr>
          <w:b w:val="0"/>
          <w:szCs w:val="24"/>
        </w:rPr>
      </w:pPr>
    </w:p>
    <w:p w14:paraId="46DFFFD5" w14:textId="77777777" w:rsidR="00C73728" w:rsidRPr="00184ABD" w:rsidRDefault="00C73728" w:rsidP="00E84834">
      <w:pPr>
        <w:pStyle w:val="CalendarHeader2"/>
        <w:ind w:left="1440" w:firstLine="720"/>
        <w:rPr>
          <w:szCs w:val="24"/>
        </w:rPr>
      </w:pPr>
      <w:r w:rsidRPr="00184ABD">
        <w:rPr>
          <w:szCs w:val="24"/>
        </w:rPr>
        <w:t>Award</w:t>
      </w:r>
    </w:p>
    <w:p w14:paraId="1A666C44" w14:textId="7386234B" w:rsidR="00160499" w:rsidRDefault="004C1C06" w:rsidP="00E84834">
      <w:pPr>
        <w:pStyle w:val="Calendar1"/>
        <w:ind w:left="2160" w:hanging="2160"/>
        <w:rPr>
          <w:rFonts w:cs="Arial"/>
          <w:szCs w:val="24"/>
        </w:rPr>
      </w:pPr>
      <w:r>
        <w:rPr>
          <w:b/>
        </w:rPr>
        <w:t>15445.UG.17</w:t>
      </w:r>
      <w:r w:rsidR="00E84834" w:rsidRPr="00E84834">
        <w:rPr>
          <w:b/>
        </w:rPr>
        <w:tab/>
      </w:r>
      <w:r w:rsidR="00E84834">
        <w:tab/>
      </w:r>
      <w:r w:rsidR="00970134">
        <w:rPr>
          <w:b/>
          <w:bCs/>
          <w:szCs w:val="24"/>
        </w:rPr>
        <w:t xml:space="preserve">BA </w:t>
      </w:r>
      <w:r w:rsidR="00C73728">
        <w:rPr>
          <w:b/>
          <w:bCs/>
          <w:szCs w:val="24"/>
        </w:rPr>
        <w:t>Hons</w:t>
      </w:r>
      <w:r w:rsidR="00970134">
        <w:rPr>
          <w:b/>
          <w:bCs/>
          <w:szCs w:val="24"/>
        </w:rPr>
        <w:t>:</w:t>
      </w:r>
      <w:r w:rsidR="00C73728">
        <w:rPr>
          <w:b/>
          <w:bCs/>
          <w:szCs w:val="24"/>
        </w:rPr>
        <w:t xml:space="preserve"> </w:t>
      </w:r>
      <w:r w:rsidR="00C73728" w:rsidRPr="00184ABD">
        <w:rPr>
          <w:szCs w:val="24"/>
        </w:rPr>
        <w:t>In order to qualify for the award of the degree of BA</w:t>
      </w:r>
      <w:r w:rsidR="00C73728">
        <w:rPr>
          <w:szCs w:val="24"/>
        </w:rPr>
        <w:t xml:space="preserve"> </w:t>
      </w:r>
      <w:r w:rsidR="00CB4E5C">
        <w:rPr>
          <w:szCs w:val="24"/>
        </w:rPr>
        <w:t xml:space="preserve">with Honours </w:t>
      </w:r>
      <w:r w:rsidR="00C73728" w:rsidRPr="00184ABD">
        <w:rPr>
          <w:szCs w:val="24"/>
        </w:rPr>
        <w:t>in Childhood Practice</w:t>
      </w:r>
      <w:r w:rsidR="00160499">
        <w:rPr>
          <w:szCs w:val="24"/>
        </w:rPr>
        <w:t xml:space="preserve"> </w:t>
      </w:r>
      <w:r w:rsidR="00160499" w:rsidRPr="00DB68A6">
        <w:rPr>
          <w:szCs w:val="24"/>
        </w:rPr>
        <w:t xml:space="preserve">Regulation </w:t>
      </w:r>
      <w:r w:rsidR="0056231C" w:rsidRPr="00DB68A6">
        <w:rPr>
          <w:szCs w:val="24"/>
        </w:rPr>
        <w:t>00001.</w:t>
      </w:r>
      <w:r w:rsidR="00594FD4">
        <w:rPr>
          <w:szCs w:val="24"/>
        </w:rPr>
        <w:t>UG.1.75</w:t>
      </w:r>
      <w:r w:rsidR="00160499">
        <w:rPr>
          <w:szCs w:val="24"/>
        </w:rPr>
        <w:t xml:space="preserve"> shall apply.</w:t>
      </w:r>
    </w:p>
    <w:p w14:paraId="66543708" w14:textId="1728EE49" w:rsidR="00160499" w:rsidRDefault="004C1C06" w:rsidP="00E84834">
      <w:pPr>
        <w:pStyle w:val="Calendar1"/>
        <w:ind w:left="2160" w:hanging="2160"/>
        <w:rPr>
          <w:rFonts w:cs="Arial"/>
          <w:szCs w:val="24"/>
        </w:rPr>
      </w:pPr>
      <w:r>
        <w:rPr>
          <w:b/>
          <w:szCs w:val="24"/>
        </w:rPr>
        <w:t>15445.UG.18</w:t>
      </w:r>
      <w:r w:rsidR="00E84834">
        <w:rPr>
          <w:b/>
          <w:szCs w:val="24"/>
        </w:rPr>
        <w:tab/>
      </w:r>
      <w:r w:rsidR="00E84834">
        <w:rPr>
          <w:b/>
          <w:szCs w:val="24"/>
        </w:rPr>
        <w:tab/>
      </w:r>
      <w:r w:rsidR="00C73728">
        <w:rPr>
          <w:b/>
          <w:szCs w:val="24"/>
        </w:rPr>
        <w:t xml:space="preserve">BA: </w:t>
      </w:r>
      <w:r w:rsidR="00C73728" w:rsidRPr="00184ABD">
        <w:rPr>
          <w:szCs w:val="24"/>
        </w:rPr>
        <w:t xml:space="preserve">In order to qualify for the award of </w:t>
      </w:r>
      <w:r w:rsidR="00340894">
        <w:rPr>
          <w:szCs w:val="24"/>
        </w:rPr>
        <w:t>the</w:t>
      </w:r>
      <w:r w:rsidR="00C73728" w:rsidRPr="00184ABD">
        <w:rPr>
          <w:szCs w:val="24"/>
        </w:rPr>
        <w:t xml:space="preserve"> </w:t>
      </w:r>
      <w:r w:rsidR="00C73728">
        <w:rPr>
          <w:szCs w:val="24"/>
        </w:rPr>
        <w:t>BA in Childhood Practice</w:t>
      </w:r>
      <w:r w:rsidR="00160499" w:rsidRPr="00160499">
        <w:rPr>
          <w:szCs w:val="24"/>
          <w:highlight w:val="yellow"/>
        </w:rPr>
        <w:t xml:space="preserve"> </w:t>
      </w:r>
      <w:r w:rsidR="00160499" w:rsidRPr="00DB68A6">
        <w:rPr>
          <w:szCs w:val="24"/>
        </w:rPr>
        <w:t xml:space="preserve">Regulation </w:t>
      </w:r>
      <w:r w:rsidR="0056231C" w:rsidRPr="00DB68A6">
        <w:rPr>
          <w:szCs w:val="24"/>
        </w:rPr>
        <w:t>00001.</w:t>
      </w:r>
      <w:r w:rsidR="00594FD4">
        <w:rPr>
          <w:szCs w:val="24"/>
        </w:rPr>
        <w:t>UG.1.76</w:t>
      </w:r>
      <w:r w:rsidR="00160499">
        <w:rPr>
          <w:szCs w:val="24"/>
        </w:rPr>
        <w:t xml:space="preserve"> shall apply.</w:t>
      </w:r>
    </w:p>
    <w:p w14:paraId="47D00EF0" w14:textId="74168B0C" w:rsidR="00160499" w:rsidRDefault="004C1C06" w:rsidP="00E84834">
      <w:pPr>
        <w:pStyle w:val="Calendar1"/>
        <w:ind w:left="2160" w:hanging="2160"/>
        <w:rPr>
          <w:szCs w:val="24"/>
        </w:rPr>
      </w:pPr>
      <w:r>
        <w:rPr>
          <w:b/>
        </w:rPr>
        <w:t>15445.UG.19</w:t>
      </w:r>
      <w:r w:rsidR="00E84834">
        <w:rPr>
          <w:b/>
        </w:rPr>
        <w:tab/>
      </w:r>
      <w:r w:rsidR="00E84834">
        <w:rPr>
          <w:b/>
        </w:rPr>
        <w:tab/>
      </w:r>
      <w:r w:rsidR="00C73728" w:rsidRPr="009F76EC">
        <w:rPr>
          <w:b/>
        </w:rPr>
        <w:t>Diploma</w:t>
      </w:r>
      <w:r w:rsidR="00C73728" w:rsidRPr="00184ABD">
        <w:rPr>
          <w:b/>
          <w:bCs/>
          <w:szCs w:val="24"/>
        </w:rPr>
        <w:t xml:space="preserve"> of Higher Education</w:t>
      </w:r>
      <w:r w:rsidR="00C73728" w:rsidRPr="00184ABD">
        <w:rPr>
          <w:szCs w:val="24"/>
        </w:rPr>
        <w:t>:</w:t>
      </w:r>
      <w:r w:rsidR="00C73728">
        <w:rPr>
          <w:szCs w:val="24"/>
        </w:rPr>
        <w:t xml:space="preserve"> </w:t>
      </w:r>
      <w:r w:rsidR="00C73728" w:rsidRPr="0017011A">
        <w:rPr>
          <w:szCs w:val="24"/>
        </w:rPr>
        <w:t>I</w:t>
      </w:r>
      <w:r w:rsidR="00C73728">
        <w:rPr>
          <w:szCs w:val="24"/>
        </w:rPr>
        <w:t>n order to qualify for the award of a Diploma of Higher Education in Childhood Practice</w:t>
      </w:r>
      <w:r w:rsidR="00160499">
        <w:rPr>
          <w:szCs w:val="24"/>
        </w:rPr>
        <w:t xml:space="preserve"> </w:t>
      </w:r>
      <w:r w:rsidR="00160499" w:rsidRPr="00DB68A6">
        <w:rPr>
          <w:szCs w:val="24"/>
        </w:rPr>
        <w:t xml:space="preserve">Regulation </w:t>
      </w:r>
      <w:r w:rsidR="0056231C" w:rsidRPr="00DB68A6">
        <w:rPr>
          <w:szCs w:val="24"/>
        </w:rPr>
        <w:t>00001.</w:t>
      </w:r>
      <w:r w:rsidR="00594FD4">
        <w:rPr>
          <w:szCs w:val="24"/>
        </w:rPr>
        <w:t>UG.1.77</w:t>
      </w:r>
      <w:r w:rsidR="00160499">
        <w:rPr>
          <w:szCs w:val="24"/>
        </w:rPr>
        <w:t xml:space="preserve"> shall apply.</w:t>
      </w:r>
    </w:p>
    <w:p w14:paraId="13D9EFA5" w14:textId="232B79F0" w:rsidR="00E84834" w:rsidRPr="00E84834" w:rsidRDefault="00E84834" w:rsidP="00E84834">
      <w:pPr>
        <w:pStyle w:val="Calendar1"/>
        <w:ind w:left="2160" w:hanging="2160"/>
        <w:rPr>
          <w:rFonts w:cs="Arial"/>
          <w:b/>
          <w:szCs w:val="24"/>
        </w:rPr>
      </w:pPr>
      <w:r w:rsidRPr="00E84834">
        <w:rPr>
          <w:b/>
        </w:rPr>
        <w:t>15445</w:t>
      </w:r>
      <w:r w:rsidR="004C1C06">
        <w:rPr>
          <w:rFonts w:cs="Arial"/>
          <w:b/>
          <w:szCs w:val="24"/>
        </w:rPr>
        <w:t>.UG.20</w:t>
      </w:r>
      <w:r w:rsidRPr="00E84834">
        <w:rPr>
          <w:rFonts w:cs="Arial"/>
          <w:b/>
          <w:szCs w:val="24"/>
        </w:rPr>
        <w:t xml:space="preserve"> to</w:t>
      </w:r>
    </w:p>
    <w:p w14:paraId="2ACB5A58" w14:textId="7CCE8B48" w:rsidR="00E84834" w:rsidRPr="00E84834" w:rsidRDefault="00E84834" w:rsidP="00E84834">
      <w:pPr>
        <w:pStyle w:val="Calendar1"/>
        <w:ind w:left="2160" w:hanging="2160"/>
        <w:rPr>
          <w:rFonts w:cs="Arial"/>
          <w:b/>
          <w:szCs w:val="24"/>
        </w:rPr>
      </w:pPr>
      <w:r w:rsidRPr="00E84834">
        <w:rPr>
          <w:b/>
        </w:rPr>
        <w:t>15445</w:t>
      </w:r>
      <w:r w:rsidR="004C1C06">
        <w:rPr>
          <w:rFonts w:cs="Arial"/>
          <w:b/>
          <w:szCs w:val="24"/>
        </w:rPr>
        <w:t>.UG.50</w:t>
      </w:r>
      <w:r w:rsidRPr="00E84834">
        <w:rPr>
          <w:rFonts w:cs="Arial"/>
          <w:b/>
          <w:szCs w:val="24"/>
        </w:rPr>
        <w:t xml:space="preserve"> (numbers not used)</w:t>
      </w:r>
    </w:p>
    <w:p w14:paraId="5655ADCC" w14:textId="77777777" w:rsidR="002B0E0F" w:rsidRDefault="002B0E0F" w:rsidP="00FA5AB0">
      <w:pPr>
        <w:pStyle w:val="Calendar1"/>
      </w:pPr>
    </w:p>
    <w:p w14:paraId="2FF93E0E" w14:textId="77777777" w:rsidR="0094076B" w:rsidRDefault="0094076B" w:rsidP="006A4762">
      <w:pPr>
        <w:pStyle w:val="CalendarHeader1"/>
      </w:pPr>
    </w:p>
    <w:p w14:paraId="07CE7BDA" w14:textId="77777777" w:rsidR="0094076B" w:rsidRDefault="0094076B" w:rsidP="006A4762">
      <w:pPr>
        <w:pStyle w:val="CalendarHeader1"/>
      </w:pPr>
    </w:p>
    <w:p w14:paraId="177208BB" w14:textId="170C6C63" w:rsidR="0094076B" w:rsidRDefault="0094076B" w:rsidP="006A4762">
      <w:pPr>
        <w:pStyle w:val="CalendarHeader1"/>
      </w:pPr>
    </w:p>
    <w:p w14:paraId="52A6D0FB" w14:textId="62670EAB" w:rsidR="00167EB0" w:rsidRDefault="00167EB0" w:rsidP="006A4762">
      <w:pPr>
        <w:pStyle w:val="CalendarHeader1"/>
      </w:pPr>
    </w:p>
    <w:p w14:paraId="26AA9A27" w14:textId="322910D6" w:rsidR="00167EB0" w:rsidRDefault="00167EB0" w:rsidP="006A4762">
      <w:pPr>
        <w:pStyle w:val="CalendarHeader1"/>
      </w:pPr>
    </w:p>
    <w:p w14:paraId="6C77A819" w14:textId="5B8D79C0" w:rsidR="00167EB0" w:rsidRDefault="00167EB0" w:rsidP="006A4762">
      <w:pPr>
        <w:pStyle w:val="CalendarHeader1"/>
      </w:pPr>
    </w:p>
    <w:p w14:paraId="5D8490C4" w14:textId="558BC866" w:rsidR="00167EB0" w:rsidRDefault="00167EB0" w:rsidP="006A4762">
      <w:pPr>
        <w:pStyle w:val="CalendarHeader1"/>
      </w:pPr>
    </w:p>
    <w:p w14:paraId="6E93CFB0" w14:textId="68036F1F" w:rsidR="00167EB0" w:rsidRDefault="00167EB0" w:rsidP="006A4762">
      <w:pPr>
        <w:pStyle w:val="CalendarHeader1"/>
      </w:pPr>
    </w:p>
    <w:p w14:paraId="66CAF517" w14:textId="099A7098" w:rsidR="00167EB0" w:rsidRDefault="00167EB0" w:rsidP="006A4762">
      <w:pPr>
        <w:pStyle w:val="CalendarHeader1"/>
      </w:pPr>
    </w:p>
    <w:p w14:paraId="465E37AB" w14:textId="1A38AB0C" w:rsidR="00167EB0" w:rsidRPr="0054027E" w:rsidRDefault="00167EB0" w:rsidP="00167EB0">
      <w:pPr>
        <w:ind w:left="2160"/>
        <w:rPr>
          <w:b/>
          <w:sz w:val="24"/>
          <w:szCs w:val="24"/>
        </w:rPr>
      </w:pPr>
      <w:r w:rsidRPr="008B6724">
        <w:rPr>
          <w:rFonts w:cs="Arial"/>
          <w:b/>
          <w:sz w:val="32"/>
          <w:szCs w:val="32"/>
        </w:rPr>
        <w:lastRenderedPageBreak/>
        <w:t>FACULTY OF HUMANITIES AND SOCIAL SCIENCES</w:t>
      </w:r>
    </w:p>
    <w:p w14:paraId="278A77E2" w14:textId="77777777" w:rsidR="00167EB0" w:rsidRDefault="00167EB0" w:rsidP="00167EB0">
      <w:pPr>
        <w:pStyle w:val="Curriculum2"/>
        <w:ind w:left="0"/>
        <w:rPr>
          <w:b/>
          <w:sz w:val="28"/>
          <w:szCs w:val="28"/>
        </w:rPr>
      </w:pPr>
    </w:p>
    <w:p w14:paraId="0625EE00" w14:textId="77777777" w:rsidR="00167EB0" w:rsidRPr="008B6724" w:rsidRDefault="00167EB0" w:rsidP="00167EB0">
      <w:pPr>
        <w:pStyle w:val="Curriculum2"/>
        <w:ind w:left="0"/>
        <w:rPr>
          <w:b/>
          <w:sz w:val="32"/>
          <w:szCs w:val="32"/>
        </w:rPr>
      </w:pPr>
      <w:r>
        <w:rPr>
          <w:b/>
          <w:sz w:val="28"/>
          <w:szCs w:val="28"/>
        </w:rPr>
        <w:tab/>
        <w:t xml:space="preserve">         </w:t>
      </w:r>
      <w:r w:rsidRPr="008B6724">
        <w:rPr>
          <w:b/>
          <w:sz w:val="32"/>
          <w:szCs w:val="32"/>
        </w:rPr>
        <w:t xml:space="preserve">SCHOOL OF EDUCATION </w:t>
      </w:r>
    </w:p>
    <w:p w14:paraId="04DE32CA" w14:textId="3C13C54F" w:rsidR="00167EB0" w:rsidRDefault="00167EB0" w:rsidP="006A4762">
      <w:pPr>
        <w:pStyle w:val="CalendarHeader1"/>
      </w:pPr>
    </w:p>
    <w:p w14:paraId="1BAB9E2A" w14:textId="3E147F1F" w:rsidR="00167EB0" w:rsidRDefault="00167EB0" w:rsidP="00167EB0">
      <w:pPr>
        <w:pStyle w:val="CalendarHeader1"/>
        <w:ind w:left="2160"/>
        <w:outlineLvl w:val="0"/>
      </w:pPr>
      <w:r>
        <w:t>EDUCATION AND TEACHING ENGLISH TO SPEAKERS OF OTHER LANGUAGES (TESOL)</w:t>
      </w:r>
      <w:r>
        <w:tab/>
      </w:r>
    </w:p>
    <w:p w14:paraId="21DF7226" w14:textId="77777777" w:rsidR="00167EB0" w:rsidRDefault="00167EB0" w:rsidP="00167EB0">
      <w:pPr>
        <w:pStyle w:val="CalendarHeader2"/>
        <w:ind w:firstLine="0"/>
        <w:outlineLvl w:val="0"/>
      </w:pPr>
      <w:bookmarkStart w:id="416" w:name="BA_Hons_Education_and_TESOL"/>
      <w:r>
        <w:t>BA with Honours (Hons) in Education and Teaching English to Speakers of Other Languages (TESOL)</w:t>
      </w:r>
    </w:p>
    <w:bookmarkEnd w:id="416"/>
    <w:p w14:paraId="142ADAD3" w14:textId="77777777" w:rsidR="00167EB0" w:rsidRDefault="00167EB0" w:rsidP="00167EB0">
      <w:pPr>
        <w:pStyle w:val="CalendarHeader2"/>
        <w:ind w:firstLine="0"/>
        <w:outlineLvl w:val="0"/>
      </w:pPr>
      <w:r>
        <w:t>BA in Education and Teaching English to Speakers of Other Languages (TESOL)</w:t>
      </w:r>
    </w:p>
    <w:p w14:paraId="4B197AE9" w14:textId="77777777" w:rsidR="00167EB0" w:rsidRPr="00806780" w:rsidRDefault="00167EB0" w:rsidP="00167EB0">
      <w:pPr>
        <w:pStyle w:val="CalendarHeader2"/>
        <w:ind w:firstLine="0"/>
        <w:outlineLvl w:val="0"/>
      </w:pPr>
      <w:r w:rsidRPr="00806780">
        <w:t xml:space="preserve">Diploma of Higher Education </w:t>
      </w:r>
      <w:r>
        <w:t>in Education and Teaching English to Speakers of Other Languages (TESOL)</w:t>
      </w:r>
    </w:p>
    <w:p w14:paraId="2B8D2792" w14:textId="77777777" w:rsidR="00167EB0" w:rsidRDefault="00167EB0" w:rsidP="00167EB0">
      <w:pPr>
        <w:pStyle w:val="CalendarHeader2"/>
        <w:ind w:firstLine="0"/>
      </w:pPr>
      <w:r>
        <w:fldChar w:fldCharType="begin"/>
      </w:r>
      <w:r>
        <w:instrText xml:space="preserve"> XE "</w:instrText>
      </w:r>
      <w:r w:rsidRPr="0037227A">
        <w:instrText>Mathematics:Mathematics (BSc with Hons, BSc)</w:instrText>
      </w:r>
      <w:r>
        <w:instrText xml:space="preserve">" </w:instrText>
      </w:r>
      <w:r>
        <w:fldChar w:fldCharType="end"/>
      </w:r>
      <w:r>
        <w:fldChar w:fldCharType="begin"/>
      </w:r>
      <w:r>
        <w:instrText xml:space="preserve"> XE "</w:instrText>
      </w:r>
      <w:r w:rsidRPr="00880A9C">
        <w:instrText>Mathematics:Mathematics and Statistics (BSc with Hons)</w:instrText>
      </w:r>
      <w:r>
        <w:instrText xml:space="preserve">" </w:instrText>
      </w:r>
      <w:r>
        <w:fldChar w:fldCharType="end"/>
      </w:r>
      <w:r>
        <w:fldChar w:fldCharType="begin"/>
      </w:r>
      <w:r>
        <w:instrText xml:space="preserve"> XE "</w:instrText>
      </w:r>
      <w:r w:rsidRPr="006A16AF">
        <w:instrText>Mathematics:Mathematical Studies (DipHE, CertHE</w:instrText>
      </w:r>
      <w:r>
        <w:instrText xml:space="preserve">" </w:instrText>
      </w:r>
      <w:r>
        <w:fldChar w:fldCharType="end"/>
      </w:r>
      <w:r>
        <w:fldChar w:fldCharType="begin"/>
      </w:r>
      <w:r>
        <w:instrText xml:space="preserve"> XE "</w:instrText>
      </w:r>
      <w:r w:rsidRPr="00881C8C">
        <w:instrText>Mathematics (MMath)</w:instrText>
      </w:r>
      <w:r>
        <w:instrText xml:space="preserve">" </w:instrText>
      </w:r>
      <w:r>
        <w:fldChar w:fldCharType="end"/>
      </w:r>
    </w:p>
    <w:p w14:paraId="6133C73B" w14:textId="77777777" w:rsidR="00167EB0" w:rsidRDefault="00167EB0" w:rsidP="00167EB0">
      <w:pPr>
        <w:pStyle w:val="CalendarHeader2"/>
        <w:ind w:firstLine="0"/>
        <w:outlineLvl w:val="0"/>
      </w:pPr>
      <w:r w:rsidRPr="00B349E9">
        <w:t>Course Regulations</w:t>
      </w:r>
      <w:r>
        <w:t xml:space="preserve"> </w:t>
      </w:r>
      <w:r>
        <w:tab/>
      </w:r>
    </w:p>
    <w:p w14:paraId="1A6F0F4F" w14:textId="77777777" w:rsidR="00167EB0" w:rsidRPr="00B349E9" w:rsidRDefault="00167EB0" w:rsidP="00167EB0">
      <w:pPr>
        <w:pStyle w:val="Calendar2"/>
        <w:ind w:left="2160"/>
      </w:pPr>
      <w:r>
        <w:t xml:space="preserve">[These regulations are to be </w:t>
      </w:r>
      <w:r w:rsidRPr="00B349E9">
        <w:t xml:space="preserve">read in conjunction with Regulation </w:t>
      </w:r>
      <w:r>
        <w:rPr>
          <w:lang w:val="en-US"/>
        </w:rPr>
        <w:t>00001.UG</w:t>
      </w:r>
      <w:r w:rsidRPr="00B349E9">
        <w:t xml:space="preserve">]  </w:t>
      </w:r>
    </w:p>
    <w:p w14:paraId="31AAFA41" w14:textId="77777777" w:rsidR="00167EB0" w:rsidRPr="00B349E9" w:rsidRDefault="00167EB0" w:rsidP="00167EB0">
      <w:pPr>
        <w:pStyle w:val="Calendar2"/>
        <w:ind w:left="0"/>
      </w:pPr>
    </w:p>
    <w:p w14:paraId="074F5E11" w14:textId="03D43DED" w:rsidR="00167EB0" w:rsidRPr="00AB729F" w:rsidRDefault="00167EB0" w:rsidP="00167EB0">
      <w:pPr>
        <w:pStyle w:val="CalendarHeader2"/>
        <w:ind w:hanging="2160"/>
        <w:outlineLvl w:val="0"/>
      </w:pPr>
      <w:r>
        <w:t>15445.UG.51</w:t>
      </w:r>
      <w:r>
        <w:tab/>
        <w:t xml:space="preserve">Admission </w:t>
      </w:r>
    </w:p>
    <w:p w14:paraId="0AD86C79" w14:textId="77777777" w:rsidR="00167EB0" w:rsidRPr="00E72A53" w:rsidRDefault="00167EB0" w:rsidP="00167EB0">
      <w:pPr>
        <w:pStyle w:val="Calendar1"/>
        <w:ind w:left="2160"/>
        <w:rPr>
          <w:rFonts w:cs="Arial"/>
          <w:color w:val="000000"/>
          <w:szCs w:val="24"/>
        </w:rPr>
      </w:pPr>
      <w:r>
        <w:rPr>
          <w:rFonts w:cs="Arial"/>
          <w:szCs w:val="24"/>
        </w:rPr>
        <w:tab/>
      </w:r>
      <w:r>
        <w:rPr>
          <w:rFonts w:cs="Arial"/>
          <w:szCs w:val="24"/>
        </w:rPr>
        <w:tab/>
        <w:t xml:space="preserve">Regulation 00001.UG.1.1 and 00001.UG.1.2 shall apply.  </w:t>
      </w:r>
      <w:r w:rsidRPr="008464FD">
        <w:rPr>
          <w:rFonts w:cs="Arial"/>
          <w:szCs w:val="24"/>
        </w:rPr>
        <w:t>Admission to the course shall normally be to applicants who hold appropriate qualifications that would allow entry into the Second Year</w:t>
      </w:r>
      <w:r>
        <w:rPr>
          <w:rFonts w:cs="Arial"/>
          <w:szCs w:val="24"/>
        </w:rPr>
        <w:t>.</w:t>
      </w:r>
    </w:p>
    <w:p w14:paraId="2BC61D93" w14:textId="77777777" w:rsidR="00167EB0" w:rsidRPr="008464FD" w:rsidRDefault="00167EB0" w:rsidP="00167EB0">
      <w:pPr>
        <w:pStyle w:val="Calendar1"/>
        <w:ind w:left="2160"/>
        <w:rPr>
          <w:rFonts w:cs="Arial"/>
          <w:szCs w:val="24"/>
        </w:rPr>
      </w:pPr>
      <w:r w:rsidRPr="008464FD">
        <w:rPr>
          <w:rFonts w:cs="Arial"/>
          <w:szCs w:val="24"/>
        </w:rPr>
        <w:tab/>
      </w:r>
      <w:r>
        <w:rPr>
          <w:rFonts w:cs="Arial"/>
          <w:szCs w:val="24"/>
        </w:rPr>
        <w:tab/>
      </w:r>
      <w:r w:rsidRPr="008464FD">
        <w:rPr>
          <w:rFonts w:cs="Arial"/>
          <w:szCs w:val="24"/>
        </w:rPr>
        <w:t xml:space="preserve">In all cases, applicants whose first language is not English, shall be required to demonstrate an appropriate level of competence in the English language. </w:t>
      </w:r>
    </w:p>
    <w:p w14:paraId="6A694C0B" w14:textId="77777777" w:rsidR="00167EB0" w:rsidRDefault="00167EB0" w:rsidP="00167EB0">
      <w:pPr>
        <w:pStyle w:val="CalendarHeader2"/>
        <w:ind w:left="0" w:firstLine="0"/>
        <w:outlineLvl w:val="0"/>
      </w:pPr>
    </w:p>
    <w:p w14:paraId="64973250" w14:textId="59148E99" w:rsidR="00167EB0" w:rsidRDefault="00167EB0" w:rsidP="00167EB0">
      <w:pPr>
        <w:pStyle w:val="CalendarHeader2"/>
        <w:ind w:hanging="2160"/>
        <w:outlineLvl w:val="0"/>
      </w:pPr>
      <w:r>
        <w:t>15445.UG.52</w:t>
      </w:r>
      <w:r>
        <w:tab/>
        <w:t>Credit Transfer and Recognition of Prior Learning</w:t>
      </w:r>
      <w:r>
        <w:tab/>
      </w:r>
    </w:p>
    <w:p w14:paraId="17720B9E" w14:textId="77777777" w:rsidR="00167EB0" w:rsidRDefault="00167EB0" w:rsidP="00167EB0">
      <w:pPr>
        <w:pStyle w:val="CalendarHeader2"/>
        <w:ind w:hanging="2160"/>
        <w:outlineLvl w:val="0"/>
        <w:rPr>
          <w:b w:val="0"/>
          <w:szCs w:val="24"/>
        </w:rPr>
      </w:pPr>
      <w:r>
        <w:tab/>
      </w:r>
      <w:r w:rsidRPr="00E72A53">
        <w:rPr>
          <w:b w:val="0"/>
          <w:szCs w:val="24"/>
        </w:rPr>
        <w:t>Students with appropriate qualifications may be admitted with advanced standing equivalent to 120 credits directly into the second year.</w:t>
      </w:r>
    </w:p>
    <w:p w14:paraId="0D347D1A" w14:textId="77777777" w:rsidR="00167EB0" w:rsidRPr="00E72A53" w:rsidRDefault="00167EB0" w:rsidP="00167EB0">
      <w:pPr>
        <w:pStyle w:val="CalendarHeader2"/>
        <w:ind w:hanging="2160"/>
        <w:outlineLvl w:val="0"/>
        <w:rPr>
          <w:b w:val="0"/>
        </w:rPr>
      </w:pPr>
    </w:p>
    <w:p w14:paraId="31AFF39C" w14:textId="1CDA1EEB" w:rsidR="00167EB0" w:rsidRDefault="00167EB0" w:rsidP="00167EB0">
      <w:pPr>
        <w:pStyle w:val="CalendarHeader2"/>
        <w:ind w:hanging="2160"/>
        <w:outlineLvl w:val="0"/>
      </w:pPr>
      <w:r>
        <w:t>15445.UG.53</w:t>
      </w:r>
      <w:r>
        <w:tab/>
        <w:t xml:space="preserve">Mode of Study </w:t>
      </w:r>
    </w:p>
    <w:p w14:paraId="4621851B" w14:textId="77777777" w:rsidR="00167EB0" w:rsidRPr="00E72A53" w:rsidRDefault="00167EB0" w:rsidP="00167EB0">
      <w:pPr>
        <w:pStyle w:val="CalendarHeader2"/>
        <w:ind w:hanging="2160"/>
        <w:outlineLvl w:val="0"/>
        <w:rPr>
          <w:b w:val="0"/>
        </w:rPr>
      </w:pPr>
      <w:r>
        <w:tab/>
      </w:r>
      <w:r w:rsidRPr="00E72A53">
        <w:rPr>
          <w:rFonts w:cs="Arial"/>
          <w:b w:val="0"/>
          <w:spacing w:val="2"/>
          <w:kern w:val="2"/>
          <w:szCs w:val="24"/>
          <w:lang w:val="en-US"/>
        </w:rPr>
        <w:t>T</w:t>
      </w:r>
      <w:r w:rsidRPr="00E72A53">
        <w:rPr>
          <w:rFonts w:cs="Arial"/>
          <w:b w:val="0"/>
          <w:spacing w:val="1"/>
          <w:kern w:val="2"/>
          <w:szCs w:val="24"/>
          <w:lang w:val="en-US"/>
        </w:rPr>
        <w:t>h</w:t>
      </w:r>
      <w:r w:rsidRPr="00E72A53">
        <w:rPr>
          <w:rFonts w:cs="Arial"/>
          <w:b w:val="0"/>
          <w:kern w:val="2"/>
          <w:szCs w:val="24"/>
          <w:lang w:val="en-US"/>
        </w:rPr>
        <w:t>e</w:t>
      </w:r>
      <w:r w:rsidRPr="00E72A53">
        <w:rPr>
          <w:rFonts w:cs="Arial"/>
          <w:b w:val="0"/>
          <w:spacing w:val="-2"/>
          <w:kern w:val="2"/>
          <w:szCs w:val="24"/>
          <w:lang w:val="en-US"/>
        </w:rPr>
        <w:t xml:space="preserve"> c</w:t>
      </w:r>
      <w:r w:rsidRPr="00E72A53">
        <w:rPr>
          <w:rFonts w:cs="Arial"/>
          <w:b w:val="0"/>
          <w:spacing w:val="1"/>
          <w:kern w:val="2"/>
          <w:szCs w:val="24"/>
          <w:lang w:val="en-US"/>
        </w:rPr>
        <w:t>ou</w:t>
      </w:r>
      <w:r w:rsidRPr="00E72A53">
        <w:rPr>
          <w:rFonts w:cs="Arial"/>
          <w:b w:val="0"/>
          <w:spacing w:val="-1"/>
          <w:kern w:val="2"/>
          <w:szCs w:val="24"/>
          <w:lang w:val="en-US"/>
        </w:rPr>
        <w:t>r</w:t>
      </w:r>
      <w:r w:rsidRPr="00E72A53">
        <w:rPr>
          <w:rFonts w:cs="Arial"/>
          <w:b w:val="0"/>
          <w:kern w:val="2"/>
          <w:szCs w:val="24"/>
          <w:lang w:val="en-US"/>
        </w:rPr>
        <w:t>s</w:t>
      </w:r>
      <w:r w:rsidRPr="00E72A53">
        <w:rPr>
          <w:rFonts w:cs="Arial"/>
          <w:b w:val="0"/>
          <w:spacing w:val="1"/>
          <w:kern w:val="2"/>
          <w:szCs w:val="24"/>
          <w:lang w:val="en-US"/>
        </w:rPr>
        <w:t>e</w:t>
      </w:r>
      <w:r w:rsidRPr="00E72A53">
        <w:rPr>
          <w:rFonts w:cs="Arial"/>
          <w:b w:val="0"/>
          <w:spacing w:val="-8"/>
          <w:kern w:val="2"/>
          <w:szCs w:val="24"/>
          <w:lang w:val="en-US"/>
        </w:rPr>
        <w:t xml:space="preserve"> </w:t>
      </w:r>
      <w:r w:rsidRPr="00E72A53">
        <w:rPr>
          <w:rFonts w:cs="Arial"/>
          <w:b w:val="0"/>
          <w:kern w:val="2"/>
          <w:szCs w:val="24"/>
          <w:lang w:val="en-US"/>
        </w:rPr>
        <w:t>is</w:t>
      </w:r>
      <w:r w:rsidRPr="00E72A53">
        <w:rPr>
          <w:rFonts w:cs="Arial"/>
          <w:b w:val="0"/>
          <w:spacing w:val="-1"/>
          <w:kern w:val="2"/>
          <w:szCs w:val="24"/>
          <w:lang w:val="en-US"/>
        </w:rPr>
        <w:t xml:space="preserve"> </w:t>
      </w:r>
      <w:r w:rsidRPr="00E72A53">
        <w:rPr>
          <w:rFonts w:cs="Arial"/>
          <w:b w:val="0"/>
          <w:spacing w:val="1"/>
          <w:kern w:val="2"/>
          <w:szCs w:val="24"/>
          <w:lang w:val="en-US"/>
        </w:rPr>
        <w:t>a</w:t>
      </w:r>
      <w:r w:rsidRPr="00E72A53">
        <w:rPr>
          <w:rFonts w:cs="Arial"/>
          <w:b w:val="0"/>
          <w:spacing w:val="-5"/>
          <w:kern w:val="2"/>
          <w:szCs w:val="24"/>
          <w:lang w:val="en-US"/>
        </w:rPr>
        <w:t>v</w:t>
      </w:r>
      <w:r w:rsidRPr="00E72A53">
        <w:rPr>
          <w:rFonts w:cs="Arial"/>
          <w:b w:val="0"/>
          <w:spacing w:val="1"/>
          <w:kern w:val="2"/>
          <w:szCs w:val="24"/>
          <w:lang w:val="en-US"/>
        </w:rPr>
        <w:t>a</w:t>
      </w:r>
      <w:r w:rsidRPr="00E72A53">
        <w:rPr>
          <w:rFonts w:cs="Arial"/>
          <w:b w:val="0"/>
          <w:kern w:val="2"/>
          <w:szCs w:val="24"/>
          <w:lang w:val="en-US"/>
        </w:rPr>
        <w:t>il</w:t>
      </w:r>
      <w:r w:rsidRPr="00E72A53">
        <w:rPr>
          <w:rFonts w:cs="Arial"/>
          <w:b w:val="0"/>
          <w:spacing w:val="3"/>
          <w:kern w:val="2"/>
          <w:szCs w:val="24"/>
          <w:lang w:val="en-US"/>
        </w:rPr>
        <w:t>a</w:t>
      </w:r>
      <w:r w:rsidRPr="00E72A53">
        <w:rPr>
          <w:rFonts w:cs="Arial"/>
          <w:b w:val="0"/>
          <w:spacing w:val="1"/>
          <w:kern w:val="2"/>
          <w:szCs w:val="24"/>
          <w:lang w:val="en-US"/>
        </w:rPr>
        <w:t>b</w:t>
      </w:r>
      <w:r w:rsidRPr="00E72A53">
        <w:rPr>
          <w:rFonts w:cs="Arial"/>
          <w:b w:val="0"/>
          <w:kern w:val="2"/>
          <w:szCs w:val="24"/>
          <w:lang w:val="en-US"/>
        </w:rPr>
        <w:t>le</w:t>
      </w:r>
      <w:r w:rsidRPr="00E72A53">
        <w:rPr>
          <w:rFonts w:cs="Arial"/>
          <w:b w:val="0"/>
          <w:spacing w:val="-7"/>
          <w:kern w:val="2"/>
          <w:szCs w:val="24"/>
          <w:lang w:val="en-US"/>
        </w:rPr>
        <w:t xml:space="preserve"> </w:t>
      </w:r>
      <w:r w:rsidRPr="00E72A53">
        <w:rPr>
          <w:rFonts w:cs="Arial"/>
          <w:b w:val="0"/>
          <w:spacing w:val="1"/>
          <w:kern w:val="2"/>
          <w:szCs w:val="24"/>
          <w:lang w:val="en-US"/>
        </w:rPr>
        <w:t>b</w:t>
      </w:r>
      <w:r w:rsidRPr="00E72A53">
        <w:rPr>
          <w:rFonts w:cs="Arial"/>
          <w:b w:val="0"/>
          <w:kern w:val="2"/>
          <w:szCs w:val="24"/>
          <w:lang w:val="en-US"/>
        </w:rPr>
        <w:t>y</w:t>
      </w:r>
      <w:r w:rsidRPr="00E72A53">
        <w:rPr>
          <w:rFonts w:cs="Arial"/>
          <w:b w:val="0"/>
          <w:spacing w:val="-10"/>
          <w:kern w:val="2"/>
          <w:szCs w:val="24"/>
          <w:lang w:val="en-US"/>
        </w:rPr>
        <w:t xml:space="preserve"> </w:t>
      </w:r>
      <w:r w:rsidRPr="00E72A53">
        <w:rPr>
          <w:rFonts w:cs="Arial"/>
          <w:b w:val="0"/>
          <w:spacing w:val="5"/>
          <w:kern w:val="2"/>
          <w:szCs w:val="24"/>
          <w:lang w:val="en-US"/>
        </w:rPr>
        <w:t>f</w:t>
      </w:r>
      <w:r w:rsidRPr="00E72A53">
        <w:rPr>
          <w:rFonts w:cs="Arial"/>
          <w:b w:val="0"/>
          <w:spacing w:val="1"/>
          <w:kern w:val="2"/>
          <w:szCs w:val="24"/>
          <w:lang w:val="en-US"/>
        </w:rPr>
        <w:t>u</w:t>
      </w:r>
      <w:r w:rsidRPr="00E72A53">
        <w:rPr>
          <w:rFonts w:cs="Arial"/>
          <w:b w:val="0"/>
          <w:kern w:val="2"/>
          <w:szCs w:val="24"/>
          <w:lang w:val="en-US"/>
        </w:rPr>
        <w:t>ll</w:t>
      </w:r>
      <w:r w:rsidRPr="00E72A53">
        <w:rPr>
          <w:rFonts w:cs="Arial"/>
          <w:b w:val="0"/>
          <w:spacing w:val="-1"/>
          <w:kern w:val="2"/>
          <w:szCs w:val="24"/>
          <w:lang w:val="en-US"/>
        </w:rPr>
        <w:t>-</w:t>
      </w:r>
      <w:r w:rsidRPr="00E72A53">
        <w:rPr>
          <w:rFonts w:cs="Arial"/>
          <w:b w:val="0"/>
          <w:spacing w:val="1"/>
          <w:kern w:val="2"/>
          <w:szCs w:val="24"/>
          <w:lang w:val="en-US"/>
        </w:rPr>
        <w:t>t</w:t>
      </w:r>
      <w:r w:rsidRPr="00E72A53">
        <w:rPr>
          <w:rFonts w:cs="Arial"/>
          <w:b w:val="0"/>
          <w:kern w:val="2"/>
          <w:szCs w:val="24"/>
          <w:lang w:val="en-US"/>
        </w:rPr>
        <w:t>i</w:t>
      </w:r>
      <w:r w:rsidRPr="00E72A53">
        <w:rPr>
          <w:rFonts w:cs="Arial"/>
          <w:b w:val="0"/>
          <w:spacing w:val="4"/>
          <w:kern w:val="2"/>
          <w:szCs w:val="24"/>
          <w:lang w:val="en-US"/>
        </w:rPr>
        <w:t>m</w:t>
      </w:r>
      <w:r w:rsidRPr="00E72A53">
        <w:rPr>
          <w:rFonts w:cs="Arial"/>
          <w:b w:val="0"/>
          <w:kern w:val="2"/>
          <w:szCs w:val="24"/>
          <w:lang w:val="en-US"/>
        </w:rPr>
        <w:t>e</w:t>
      </w:r>
      <w:r w:rsidRPr="00E72A53">
        <w:rPr>
          <w:rFonts w:cs="Arial"/>
          <w:b w:val="0"/>
          <w:spacing w:val="-6"/>
          <w:kern w:val="2"/>
          <w:szCs w:val="24"/>
          <w:lang w:val="en-US"/>
        </w:rPr>
        <w:t xml:space="preserve"> </w:t>
      </w:r>
      <w:r w:rsidRPr="00E72A53">
        <w:rPr>
          <w:rFonts w:cs="Arial"/>
          <w:b w:val="0"/>
          <w:spacing w:val="-2"/>
          <w:kern w:val="2"/>
          <w:szCs w:val="24"/>
          <w:lang w:val="en-US"/>
        </w:rPr>
        <w:t>s</w:t>
      </w:r>
      <w:r w:rsidRPr="00E72A53">
        <w:rPr>
          <w:rFonts w:cs="Arial"/>
          <w:b w:val="0"/>
          <w:spacing w:val="1"/>
          <w:kern w:val="2"/>
          <w:szCs w:val="24"/>
          <w:lang w:val="en-US"/>
        </w:rPr>
        <w:t>tud</w:t>
      </w:r>
      <w:r w:rsidRPr="00E72A53">
        <w:rPr>
          <w:rFonts w:cs="Arial"/>
          <w:b w:val="0"/>
          <w:spacing w:val="-5"/>
          <w:kern w:val="2"/>
          <w:szCs w:val="24"/>
          <w:lang w:val="en-US"/>
        </w:rPr>
        <w:t>y</w:t>
      </w:r>
      <w:r w:rsidRPr="00E72A53">
        <w:rPr>
          <w:rFonts w:cs="Arial"/>
          <w:b w:val="0"/>
          <w:kern w:val="2"/>
          <w:szCs w:val="24"/>
          <w:lang w:val="en-US"/>
        </w:rPr>
        <w:t xml:space="preserve"> only.</w:t>
      </w:r>
    </w:p>
    <w:p w14:paraId="0EFC4A0F" w14:textId="77777777" w:rsidR="00167EB0" w:rsidRDefault="00167EB0" w:rsidP="00167EB0">
      <w:pPr>
        <w:pStyle w:val="CalendarHeader2"/>
        <w:ind w:left="0" w:firstLine="0"/>
        <w:outlineLvl w:val="0"/>
        <w:rPr>
          <w:b w:val="0"/>
        </w:rPr>
      </w:pPr>
    </w:p>
    <w:p w14:paraId="7FB1CE7A" w14:textId="13F5D63D" w:rsidR="00167EB0" w:rsidRDefault="00167EB0" w:rsidP="00167EB0">
      <w:pPr>
        <w:pStyle w:val="CalendarHeader2"/>
        <w:ind w:hanging="2160"/>
        <w:outlineLvl w:val="0"/>
      </w:pPr>
      <w:r>
        <w:t>15445.UG.54</w:t>
      </w:r>
      <w:r>
        <w:tab/>
        <w:t xml:space="preserve">Place of Study </w:t>
      </w:r>
    </w:p>
    <w:p w14:paraId="634B24E4" w14:textId="77777777" w:rsidR="00167EB0" w:rsidRPr="00E72A53" w:rsidRDefault="00167EB0" w:rsidP="00167EB0">
      <w:pPr>
        <w:pStyle w:val="CalendarHeader2"/>
        <w:ind w:hanging="2160"/>
        <w:outlineLvl w:val="0"/>
        <w:rPr>
          <w:b w:val="0"/>
        </w:rPr>
      </w:pPr>
      <w:r>
        <w:tab/>
      </w:r>
      <w:r w:rsidRPr="00E72A53">
        <w:rPr>
          <w:rFonts w:cs="Arial"/>
          <w:b w:val="0"/>
          <w:szCs w:val="24"/>
        </w:rPr>
        <w:t xml:space="preserve">The course includes time undertaken in experiential learning settings including schools for which students shall require a valid Protecting Vulnerable Groups Certificate from Disclosure Scotland and a Certificate of Good Conduct from their own country. </w:t>
      </w:r>
    </w:p>
    <w:p w14:paraId="54D3215C" w14:textId="77777777" w:rsidR="00167EB0" w:rsidRDefault="00167EB0" w:rsidP="00167EB0">
      <w:pPr>
        <w:pStyle w:val="CalendarHeader2"/>
        <w:ind w:left="0" w:firstLine="0"/>
        <w:outlineLvl w:val="0"/>
      </w:pPr>
    </w:p>
    <w:p w14:paraId="42B39ACB" w14:textId="77777777" w:rsidR="00167EB0" w:rsidRPr="00B349E9" w:rsidRDefault="00167EB0" w:rsidP="00167EB0">
      <w:pPr>
        <w:pStyle w:val="CalendarHeader2"/>
        <w:ind w:firstLine="0"/>
        <w:outlineLvl w:val="0"/>
      </w:pPr>
      <w:r w:rsidRPr="00B349E9">
        <w:t>Curriculum (Full-time study)</w:t>
      </w:r>
      <w:r>
        <w:t xml:space="preserve"> </w:t>
      </w:r>
    </w:p>
    <w:p w14:paraId="7F462573" w14:textId="6DB7DBA6" w:rsidR="00167EB0" w:rsidRPr="00B349E9" w:rsidRDefault="00F1520E" w:rsidP="00167EB0">
      <w:pPr>
        <w:pStyle w:val="CalendarHeader2"/>
        <w:ind w:left="0" w:firstLine="0"/>
        <w:outlineLvl w:val="0"/>
      </w:pPr>
      <w:r>
        <w:t>15445.UG.55</w:t>
      </w:r>
      <w:r>
        <w:tab/>
      </w:r>
      <w:r w:rsidR="00167EB0">
        <w:tab/>
      </w:r>
      <w:r w:rsidR="00167EB0" w:rsidRPr="00B349E9">
        <w:t>First Year</w:t>
      </w:r>
      <w:r w:rsidR="00167EB0">
        <w:t xml:space="preserve"> </w:t>
      </w:r>
    </w:p>
    <w:p w14:paraId="4117A676" w14:textId="77777777" w:rsidR="00167EB0" w:rsidRDefault="00167EB0" w:rsidP="00167EB0">
      <w:pPr>
        <w:pStyle w:val="Calendar1"/>
        <w:ind w:left="2160"/>
        <w:rPr>
          <w:rFonts w:cs="Arial"/>
          <w:szCs w:val="24"/>
        </w:rPr>
      </w:pPr>
      <w:r w:rsidRPr="00806780">
        <w:tab/>
      </w:r>
      <w:r>
        <w:tab/>
      </w:r>
      <w:r>
        <w:rPr>
          <w:rFonts w:cs="Arial"/>
          <w:szCs w:val="24"/>
        </w:rPr>
        <w:t>First Year is not a taught part of the course.</w:t>
      </w:r>
    </w:p>
    <w:p w14:paraId="4359D61B" w14:textId="77777777" w:rsidR="00167EB0" w:rsidRPr="00771597" w:rsidRDefault="00167EB0" w:rsidP="00167EB0">
      <w:pPr>
        <w:pStyle w:val="Calendar1"/>
        <w:ind w:left="0" w:firstLine="0"/>
        <w:rPr>
          <w:szCs w:val="24"/>
        </w:rPr>
      </w:pPr>
      <w:r>
        <w:rPr>
          <w:szCs w:val="24"/>
        </w:rPr>
        <w:tab/>
      </w:r>
    </w:p>
    <w:p w14:paraId="6877B075" w14:textId="658E08E0" w:rsidR="00167EB0" w:rsidRPr="00806780" w:rsidRDefault="00F1520E" w:rsidP="00167EB0">
      <w:pPr>
        <w:pStyle w:val="CalendarHeader2"/>
        <w:ind w:left="0" w:firstLine="0"/>
        <w:outlineLvl w:val="0"/>
      </w:pPr>
      <w:r>
        <w:t>15445.UG.56</w:t>
      </w:r>
      <w:r>
        <w:tab/>
      </w:r>
      <w:r w:rsidR="00167EB0">
        <w:tab/>
      </w:r>
      <w:r w:rsidR="00167EB0" w:rsidRPr="00806780">
        <w:t xml:space="preserve">Second Year </w:t>
      </w:r>
    </w:p>
    <w:p w14:paraId="52B972DC" w14:textId="77777777" w:rsidR="00167EB0" w:rsidRPr="00806780" w:rsidRDefault="00167EB0" w:rsidP="00167EB0">
      <w:pPr>
        <w:pStyle w:val="Calendar1"/>
        <w:ind w:left="2160"/>
      </w:pPr>
      <w:r w:rsidRPr="00806780">
        <w:tab/>
      </w:r>
      <w:r>
        <w:tab/>
      </w:r>
      <w:r w:rsidRPr="00806780">
        <w:t>All full-time students shall undertake classes amou</w:t>
      </w:r>
      <w:r>
        <w:t>nting to 120 credits as follows</w:t>
      </w:r>
    </w:p>
    <w:p w14:paraId="2F785384" w14:textId="77777777" w:rsidR="00167EB0" w:rsidRDefault="00167EB0" w:rsidP="00167EB0">
      <w:pPr>
        <w:pStyle w:val="Calendar2"/>
      </w:pPr>
    </w:p>
    <w:p w14:paraId="3628B084" w14:textId="780BBCB0" w:rsidR="00167EB0" w:rsidRDefault="00167EB0" w:rsidP="00167EB0">
      <w:pPr>
        <w:pStyle w:val="Curriculum2"/>
        <w:tabs>
          <w:tab w:val="clear" w:pos="1440"/>
          <w:tab w:val="clear" w:pos="2880"/>
        </w:tabs>
        <w:ind w:left="2127"/>
      </w:pPr>
      <w:r>
        <w:t xml:space="preserve">Compulsory Classes                                                     Level </w:t>
      </w:r>
      <w:r w:rsidRPr="00806780">
        <w:t>Credits</w:t>
      </w:r>
    </w:p>
    <w:p w14:paraId="7552A518" w14:textId="77777777" w:rsidR="00F1520E" w:rsidRDefault="00F1520E" w:rsidP="00167EB0">
      <w:pPr>
        <w:pStyle w:val="Curriculum2"/>
        <w:tabs>
          <w:tab w:val="clear" w:pos="1440"/>
          <w:tab w:val="clear" w:pos="2880"/>
        </w:tabs>
        <w:ind w:left="2127"/>
      </w:pPr>
    </w:p>
    <w:p w14:paraId="52088F52"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X9 279</w:t>
      </w:r>
      <w:r>
        <w:tab/>
        <w:t>Informal Education</w:t>
      </w:r>
      <w:r>
        <w:tab/>
        <w:t>2</w:t>
      </w:r>
      <w:r>
        <w:tab/>
        <w:t>20</w:t>
      </w:r>
    </w:p>
    <w:p w14:paraId="2D6F0EB0"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X9 280</w:t>
      </w:r>
      <w:r>
        <w:tab/>
        <w:t>Learners and Learning</w:t>
      </w:r>
      <w:r>
        <w:tab/>
        <w:t>2</w:t>
      </w:r>
      <w:r>
        <w:tab/>
        <w:t>20</w:t>
      </w:r>
    </w:p>
    <w:p w14:paraId="18933DDF"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X7 209</w:t>
      </w:r>
      <w:r>
        <w:tab/>
        <w:t>TESOL 1: An Introduction</w:t>
      </w:r>
      <w:r>
        <w:tab/>
        <w:t>2</w:t>
      </w:r>
      <w:r>
        <w:tab/>
        <w:t>20</w:t>
      </w:r>
    </w:p>
    <w:p w14:paraId="63B955DF"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X7 207</w:t>
      </w:r>
      <w:r>
        <w:tab/>
        <w:t>Digital Technology in Language Education</w:t>
      </w:r>
      <w:r>
        <w:tab/>
        <w:t>2</w:t>
      </w:r>
      <w:r>
        <w:tab/>
        <w:t>20</w:t>
      </w:r>
    </w:p>
    <w:p w14:paraId="58203F40"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X7 208</w:t>
      </w:r>
      <w:r>
        <w:tab/>
        <w:t>Developing Language with Communication</w:t>
      </w:r>
    </w:p>
    <w:p w14:paraId="68276206"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ab/>
        <w:t>Skills</w:t>
      </w:r>
      <w:r>
        <w:tab/>
        <w:t>2</w:t>
      </w:r>
      <w:r>
        <w:tab/>
        <w:t>20</w:t>
      </w:r>
      <w:r>
        <w:tab/>
      </w:r>
    </w:p>
    <w:p w14:paraId="49E86FF9"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X9 173  Placement and Curriculum</w:t>
      </w:r>
      <w:r>
        <w:tab/>
        <w:t>1</w:t>
      </w:r>
      <w:r>
        <w:tab/>
        <w:t>20</w:t>
      </w:r>
    </w:p>
    <w:p w14:paraId="751C7D98" w14:textId="77777777" w:rsidR="00167EB0" w:rsidRDefault="00167EB0" w:rsidP="00167EB0">
      <w:pPr>
        <w:pStyle w:val="CalendarHeader2"/>
        <w:ind w:left="0" w:firstLine="0"/>
        <w:outlineLvl w:val="0"/>
        <w:rPr>
          <w:b w:val="0"/>
        </w:rPr>
      </w:pPr>
    </w:p>
    <w:p w14:paraId="610B1DC3" w14:textId="1826AE81" w:rsidR="00167EB0" w:rsidRPr="00806780" w:rsidRDefault="00F1520E" w:rsidP="00167EB0">
      <w:pPr>
        <w:pStyle w:val="CalendarHeader2"/>
        <w:ind w:left="0" w:firstLine="0"/>
        <w:outlineLvl w:val="0"/>
      </w:pPr>
      <w:r>
        <w:t>15445.UG.57</w:t>
      </w:r>
      <w:r>
        <w:tab/>
      </w:r>
      <w:r w:rsidR="00167EB0">
        <w:rPr>
          <w:b w:val="0"/>
        </w:rPr>
        <w:tab/>
      </w:r>
      <w:r w:rsidR="00167EB0" w:rsidRPr="00806780">
        <w:t xml:space="preserve">Third Year </w:t>
      </w:r>
    </w:p>
    <w:p w14:paraId="0281B143" w14:textId="77777777" w:rsidR="00167EB0" w:rsidRDefault="00167EB0" w:rsidP="00167EB0">
      <w:pPr>
        <w:pStyle w:val="Calendar1"/>
        <w:ind w:left="2160"/>
      </w:pPr>
      <w:r w:rsidRPr="00806780">
        <w:tab/>
      </w:r>
      <w:r>
        <w:tab/>
      </w:r>
      <w:r w:rsidRPr="00806780">
        <w:t xml:space="preserve">All full-time students shall </w:t>
      </w:r>
      <w:r>
        <w:t>undertake classes amounting to</w:t>
      </w:r>
      <w:r w:rsidRPr="00806780">
        <w:t xml:space="preserve"> </w:t>
      </w:r>
      <w:r>
        <w:t>120</w:t>
      </w:r>
      <w:r w:rsidRPr="00806780">
        <w:rPr>
          <w:i/>
        </w:rPr>
        <w:t xml:space="preserve"> </w:t>
      </w:r>
      <w:r>
        <w:t>credits as follows</w:t>
      </w:r>
    </w:p>
    <w:p w14:paraId="447A0EA3" w14:textId="77777777" w:rsidR="00167EB0" w:rsidRDefault="00167EB0" w:rsidP="00167EB0">
      <w:pPr>
        <w:pStyle w:val="Calendar1"/>
        <w:ind w:left="2160"/>
      </w:pPr>
    </w:p>
    <w:p w14:paraId="19905F02" w14:textId="618765AF" w:rsidR="00167EB0" w:rsidRDefault="00167EB0" w:rsidP="00167EB0">
      <w:pPr>
        <w:pStyle w:val="Curriculum2"/>
        <w:tabs>
          <w:tab w:val="clear" w:pos="1440"/>
          <w:tab w:val="clear" w:pos="2880"/>
        </w:tabs>
        <w:ind w:left="2127"/>
      </w:pPr>
      <w:r>
        <w:t xml:space="preserve">Compulsory Classes                                                     Level </w:t>
      </w:r>
      <w:r w:rsidRPr="00806780">
        <w:t>Credits</w:t>
      </w:r>
    </w:p>
    <w:p w14:paraId="2254E78F" w14:textId="77777777" w:rsidR="00F1520E" w:rsidRDefault="00F1520E" w:rsidP="00167EB0">
      <w:pPr>
        <w:pStyle w:val="Curriculum2"/>
        <w:tabs>
          <w:tab w:val="clear" w:pos="1440"/>
          <w:tab w:val="clear" w:pos="2880"/>
        </w:tabs>
        <w:ind w:left="2127"/>
      </w:pPr>
    </w:p>
    <w:p w14:paraId="52998766"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X7 308</w:t>
      </w:r>
      <w:r>
        <w:tab/>
        <w:t>History and Phlosophy</w:t>
      </w:r>
      <w:r>
        <w:tab/>
        <w:t>3</w:t>
      </w:r>
      <w:r>
        <w:tab/>
        <w:t>20</w:t>
      </w:r>
      <w:r>
        <w:tab/>
      </w:r>
    </w:p>
    <w:p w14:paraId="66EC2C51"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X7 309</w:t>
      </w:r>
      <w:r>
        <w:tab/>
        <w:t>Social Pedagogy with Adults</w:t>
      </w:r>
      <w:r>
        <w:tab/>
        <w:t>3</w:t>
      </w:r>
      <w:r>
        <w:tab/>
        <w:t>20</w:t>
      </w:r>
    </w:p>
    <w:p w14:paraId="0D6D1E95"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X7 310</w:t>
      </w:r>
      <w:r>
        <w:tab/>
        <w:t>Children and Childhood</w:t>
      </w:r>
      <w:r>
        <w:tab/>
        <w:t>3</w:t>
      </w:r>
      <w:r>
        <w:tab/>
        <w:t>20</w:t>
      </w:r>
    </w:p>
    <w:p w14:paraId="2E3AF6F9"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X7 348</w:t>
      </w:r>
      <w:r>
        <w:tab/>
        <w:t>TESOL 2: Methods, Approaches and</w:t>
      </w:r>
    </w:p>
    <w:p w14:paraId="272174D1"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ab/>
        <w:t>Techniques in Language Teaching</w:t>
      </w:r>
      <w:r>
        <w:tab/>
        <w:t>3</w:t>
      </w:r>
      <w:r>
        <w:tab/>
        <w:t>20</w:t>
      </w:r>
    </w:p>
    <w:p w14:paraId="498B3EE8"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X7 347</w:t>
      </w:r>
      <w:r>
        <w:tab/>
        <w:t xml:space="preserve">Language Awareness: Knowledge about </w:t>
      </w:r>
    </w:p>
    <w:p w14:paraId="7DF920F8"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ab/>
        <w:t>Language</w:t>
      </w:r>
      <w:r>
        <w:tab/>
        <w:t>3</w:t>
      </w:r>
      <w:r>
        <w:tab/>
        <w:t>20</w:t>
      </w:r>
      <w:r>
        <w:tab/>
      </w:r>
    </w:p>
    <w:p w14:paraId="5972D05D" w14:textId="77777777" w:rsidR="00167EB0" w:rsidRPr="009F7D9A"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X7 349</w:t>
      </w:r>
      <w:r>
        <w:tab/>
      </w:r>
      <w:r w:rsidRPr="00324BCB">
        <w:rPr>
          <w:szCs w:val="24"/>
          <w:lang w:val="en-US"/>
        </w:rPr>
        <w:t>Placement Learning: Community</w:t>
      </w:r>
      <w:r>
        <w:tab/>
        <w:t>3</w:t>
      </w:r>
      <w:r>
        <w:tab/>
        <w:t>20</w:t>
      </w:r>
    </w:p>
    <w:p w14:paraId="24B06CCF" w14:textId="77777777" w:rsidR="00167EB0" w:rsidRPr="00BB1813" w:rsidRDefault="00167EB0" w:rsidP="00167EB0">
      <w:pPr>
        <w:pStyle w:val="Curriculum2"/>
        <w:tabs>
          <w:tab w:val="clear" w:pos="1440"/>
          <w:tab w:val="clear" w:pos="2880"/>
          <w:tab w:val="clear" w:pos="8352"/>
          <w:tab w:val="clear" w:pos="9503"/>
          <w:tab w:val="left" w:pos="2127"/>
          <w:tab w:val="left" w:pos="3119"/>
          <w:tab w:val="left" w:pos="8222"/>
          <w:tab w:val="left" w:pos="8931"/>
        </w:tabs>
        <w:ind w:left="0"/>
      </w:pPr>
      <w:r>
        <w:tab/>
      </w:r>
    </w:p>
    <w:p w14:paraId="1F4AFFB1" w14:textId="46689157" w:rsidR="00167EB0" w:rsidRPr="002F6792" w:rsidRDefault="00F1520E" w:rsidP="00167EB0">
      <w:pPr>
        <w:pStyle w:val="CalendarHeader2"/>
        <w:ind w:left="0" w:firstLine="0"/>
        <w:outlineLvl w:val="0"/>
      </w:pPr>
      <w:r>
        <w:t>15445.UG.58</w:t>
      </w:r>
      <w:r>
        <w:tab/>
      </w:r>
      <w:r w:rsidR="00167EB0">
        <w:tab/>
      </w:r>
      <w:r w:rsidR="00167EB0" w:rsidRPr="002F6792">
        <w:t>Fourth Year</w:t>
      </w:r>
    </w:p>
    <w:p w14:paraId="1B3FEF83" w14:textId="77777777" w:rsidR="00167EB0" w:rsidRPr="00806780" w:rsidRDefault="00167EB0" w:rsidP="00167EB0">
      <w:pPr>
        <w:pStyle w:val="Calendar1"/>
        <w:ind w:left="2160"/>
      </w:pPr>
      <w:r w:rsidRPr="00806780">
        <w:tab/>
      </w:r>
      <w:r>
        <w:tab/>
      </w:r>
      <w:r w:rsidRPr="00806780">
        <w:t>All full-time students shall undertake classes amou</w:t>
      </w:r>
      <w:r>
        <w:t>nting to 120 credits as follows</w:t>
      </w:r>
    </w:p>
    <w:p w14:paraId="7ED42FA1" w14:textId="77777777" w:rsidR="00167EB0" w:rsidRPr="00806780" w:rsidRDefault="00167EB0" w:rsidP="00167EB0">
      <w:pPr>
        <w:pStyle w:val="Calendar2"/>
      </w:pPr>
    </w:p>
    <w:p w14:paraId="2D3438CA" w14:textId="3A7DB208" w:rsidR="00167EB0" w:rsidRDefault="00167EB0" w:rsidP="00167EB0">
      <w:pPr>
        <w:pStyle w:val="Curriculum2"/>
        <w:tabs>
          <w:tab w:val="clear" w:pos="1440"/>
          <w:tab w:val="clear" w:pos="2880"/>
        </w:tabs>
        <w:ind w:left="2127"/>
      </w:pPr>
      <w:r>
        <w:t xml:space="preserve">Compulsory Classes                                                     Level </w:t>
      </w:r>
      <w:r w:rsidRPr="00806780">
        <w:t>Credits</w:t>
      </w:r>
    </w:p>
    <w:p w14:paraId="0323AA50" w14:textId="77777777" w:rsidR="00F1520E" w:rsidRDefault="00F1520E" w:rsidP="00167EB0">
      <w:pPr>
        <w:pStyle w:val="Curriculum2"/>
        <w:tabs>
          <w:tab w:val="clear" w:pos="1440"/>
          <w:tab w:val="clear" w:pos="2880"/>
        </w:tabs>
        <w:ind w:left="2127"/>
      </w:pPr>
    </w:p>
    <w:p w14:paraId="47735641"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X7 426</w:t>
      </w:r>
      <w:r>
        <w:tab/>
        <w:t>Independent Study Module</w:t>
      </w:r>
      <w:r>
        <w:tab/>
        <w:t>4</w:t>
      </w:r>
      <w:r>
        <w:tab/>
        <w:t>10</w:t>
      </w:r>
    </w:p>
    <w:p w14:paraId="2EC0D049"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X7 432</w:t>
      </w:r>
      <w:r>
        <w:tab/>
        <w:t>Dissertation</w:t>
      </w:r>
      <w:r>
        <w:tab/>
        <w:t>4</w:t>
      </w:r>
      <w:r>
        <w:tab/>
        <w:t>20</w:t>
      </w:r>
      <w:r>
        <w:tab/>
      </w:r>
    </w:p>
    <w:p w14:paraId="36033DBD"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X7 433</w:t>
      </w:r>
      <w:r>
        <w:tab/>
        <w:t>Social Issues in Education</w:t>
      </w:r>
      <w:r>
        <w:tab/>
        <w:t>4</w:t>
      </w:r>
      <w:r>
        <w:tab/>
        <w:t>20</w:t>
      </w:r>
    </w:p>
    <w:p w14:paraId="35643E7F"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X7 435</w:t>
      </w:r>
      <w:r>
        <w:tab/>
        <w:t>Social Research Methods</w:t>
      </w:r>
      <w:r>
        <w:tab/>
        <w:t>4</w:t>
      </w:r>
      <w:r>
        <w:tab/>
        <w:t>10</w:t>
      </w:r>
    </w:p>
    <w:p w14:paraId="61BE68E0"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X7 449</w:t>
      </w:r>
      <w:r>
        <w:tab/>
        <w:t xml:space="preserve">Educational Reprentations in Film and </w:t>
      </w:r>
    </w:p>
    <w:p w14:paraId="60CA31F0"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ab/>
        <w:t>Literature</w:t>
      </w:r>
      <w:r>
        <w:tab/>
        <w:t>4</w:t>
      </w:r>
      <w:r>
        <w:tab/>
        <w:t>20</w:t>
      </w:r>
    </w:p>
    <w:p w14:paraId="47EAB8DA"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X7 454</w:t>
      </w:r>
      <w:r>
        <w:tab/>
        <w:t xml:space="preserve">TESOL 3: Current Issues in Language </w:t>
      </w:r>
    </w:p>
    <w:p w14:paraId="12C255EB"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ab/>
        <w:t>Education</w:t>
      </w:r>
      <w:r>
        <w:tab/>
        <w:t>4</w:t>
      </w:r>
      <w:r>
        <w:tab/>
        <w:t>20</w:t>
      </w:r>
    </w:p>
    <w:p w14:paraId="4466E03A"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X7 455</w:t>
      </w:r>
      <w:r>
        <w:tab/>
      </w:r>
      <w:r w:rsidRPr="00324BCB">
        <w:rPr>
          <w:szCs w:val="24"/>
          <w:lang w:val="en-US"/>
        </w:rPr>
        <w:t>Placement Learning: Secondary School</w:t>
      </w:r>
      <w:r>
        <w:tab/>
        <w:t>4</w:t>
      </w:r>
      <w:r>
        <w:tab/>
        <w:t>20</w:t>
      </w:r>
    </w:p>
    <w:p w14:paraId="39B4F254" w14:textId="77777777" w:rsidR="00167EB0" w:rsidRDefault="00167EB0" w:rsidP="00167EB0">
      <w:pPr>
        <w:pStyle w:val="Curriculum2"/>
        <w:tabs>
          <w:tab w:val="clear" w:pos="1440"/>
          <w:tab w:val="clear" w:pos="2880"/>
          <w:tab w:val="clear" w:pos="8352"/>
          <w:tab w:val="clear" w:pos="9503"/>
          <w:tab w:val="left" w:pos="2127"/>
          <w:tab w:val="left" w:pos="3119"/>
          <w:tab w:val="left" w:pos="8222"/>
          <w:tab w:val="left" w:pos="8931"/>
        </w:tabs>
        <w:ind w:left="2127"/>
      </w:pPr>
      <w:r>
        <w:tab/>
      </w:r>
    </w:p>
    <w:p w14:paraId="6DC15183" w14:textId="77777777" w:rsidR="00167EB0" w:rsidRPr="00B349E9" w:rsidRDefault="00167EB0" w:rsidP="00167EB0">
      <w:pPr>
        <w:pStyle w:val="Calendar1"/>
        <w:ind w:left="2160"/>
        <w:rPr>
          <w:i/>
        </w:rPr>
      </w:pPr>
    </w:p>
    <w:p w14:paraId="2C60F5FE" w14:textId="77777777" w:rsidR="00167EB0" w:rsidRPr="00771597" w:rsidRDefault="00167EB0" w:rsidP="00167EB0">
      <w:pPr>
        <w:pStyle w:val="CalendarHeader2"/>
        <w:ind w:left="0" w:firstLine="0"/>
        <w:outlineLvl w:val="0"/>
      </w:pPr>
      <w:r>
        <w:tab/>
      </w:r>
      <w:r>
        <w:tab/>
      </w:r>
      <w:r>
        <w:tab/>
      </w:r>
      <w:r w:rsidRPr="00B349E9">
        <w:t xml:space="preserve">Progress </w:t>
      </w:r>
    </w:p>
    <w:p w14:paraId="1EC9DE3A" w14:textId="36E0A4FE" w:rsidR="00167EB0" w:rsidRDefault="00F1520E" w:rsidP="00167EB0">
      <w:pPr>
        <w:pStyle w:val="CalendarHeader2"/>
        <w:ind w:left="2127" w:hanging="2127"/>
        <w:rPr>
          <w:b w:val="0"/>
          <w:szCs w:val="24"/>
          <w:lang w:val="en-US"/>
        </w:rPr>
      </w:pPr>
      <w:r>
        <w:t>15445.UG.59</w:t>
      </w:r>
      <w:r w:rsidR="00167EB0">
        <w:tab/>
      </w:r>
      <w:r w:rsidR="00167EB0" w:rsidRPr="00F270FD">
        <w:rPr>
          <w:b w:val="0"/>
        </w:rPr>
        <w:t xml:space="preserve">To progress to the third year of the course </w:t>
      </w:r>
      <w:r w:rsidR="00167EB0">
        <w:rPr>
          <w:b w:val="0"/>
        </w:rPr>
        <w:t xml:space="preserve">in addition to satisfying the requirements of </w:t>
      </w:r>
      <w:r w:rsidR="00167EB0" w:rsidRPr="00F270FD">
        <w:rPr>
          <w:b w:val="0"/>
        </w:rPr>
        <w:t>Regulation</w:t>
      </w:r>
      <w:r w:rsidR="00167EB0">
        <w:rPr>
          <w:b w:val="0"/>
          <w:szCs w:val="24"/>
          <w:lang w:val="en-US"/>
        </w:rPr>
        <w:t xml:space="preserve"> 00001.UG.1.44, a student must also gain a pass in X9173 Placement and Curriculum.</w:t>
      </w:r>
    </w:p>
    <w:p w14:paraId="415F1F74" w14:textId="77777777" w:rsidR="00167EB0" w:rsidRPr="003162D1" w:rsidRDefault="00167EB0" w:rsidP="00167EB0">
      <w:pPr>
        <w:pStyle w:val="CalendarHeader2"/>
        <w:ind w:left="2127" w:hanging="2127"/>
        <w:rPr>
          <w:b w:val="0"/>
          <w:szCs w:val="24"/>
          <w:lang w:val="en-US"/>
        </w:rPr>
      </w:pPr>
    </w:p>
    <w:p w14:paraId="79466A72" w14:textId="5A5EA538" w:rsidR="00167EB0" w:rsidRDefault="00F1520E" w:rsidP="00167EB0">
      <w:pPr>
        <w:pStyle w:val="CalendarHeader2"/>
        <w:ind w:left="2127" w:hanging="2127"/>
        <w:rPr>
          <w:b w:val="0"/>
          <w:szCs w:val="24"/>
          <w:lang w:val="en-US"/>
        </w:rPr>
      </w:pPr>
      <w:r>
        <w:lastRenderedPageBreak/>
        <w:t>15445.UG.60</w:t>
      </w:r>
      <w:r w:rsidR="00167EB0">
        <w:tab/>
      </w:r>
      <w:r w:rsidR="00167EB0" w:rsidRPr="00F270FD">
        <w:rPr>
          <w:b w:val="0"/>
        </w:rPr>
        <w:t>To progress to the fourth year of the course</w:t>
      </w:r>
      <w:r w:rsidR="00167EB0">
        <w:rPr>
          <w:b w:val="0"/>
        </w:rPr>
        <w:t xml:space="preserve"> in addition to satisfying the requirements of</w:t>
      </w:r>
      <w:r w:rsidR="00167EB0" w:rsidRPr="00F270FD">
        <w:rPr>
          <w:b w:val="0"/>
        </w:rPr>
        <w:t xml:space="preserve"> Regulation</w:t>
      </w:r>
      <w:r w:rsidR="00167EB0">
        <w:rPr>
          <w:b w:val="0"/>
          <w:szCs w:val="24"/>
          <w:lang w:val="en-US"/>
        </w:rPr>
        <w:t xml:space="preserve"> 00001.UG.1.45, </w:t>
      </w:r>
      <w:r w:rsidR="00167EB0" w:rsidRPr="00324BCB">
        <w:rPr>
          <w:b w:val="0"/>
          <w:szCs w:val="24"/>
          <w:lang w:val="en-US"/>
        </w:rPr>
        <w:t xml:space="preserve">a student must also gain a pass in </w:t>
      </w:r>
      <w:r w:rsidR="00167EB0" w:rsidRPr="00670D39">
        <w:rPr>
          <w:b w:val="0"/>
        </w:rPr>
        <w:t>X7 349</w:t>
      </w:r>
      <w:r w:rsidR="00167EB0" w:rsidRPr="00324BCB">
        <w:rPr>
          <w:b w:val="0"/>
          <w:szCs w:val="24"/>
          <w:lang w:val="en-US"/>
        </w:rPr>
        <w:t xml:space="preserve"> Placement Learning: Community.</w:t>
      </w:r>
    </w:p>
    <w:p w14:paraId="1D6E984B" w14:textId="77777777" w:rsidR="00167EB0" w:rsidRDefault="00167EB0" w:rsidP="00167EB0">
      <w:pPr>
        <w:pStyle w:val="Calendar1"/>
        <w:ind w:left="0" w:firstLine="0"/>
      </w:pPr>
    </w:p>
    <w:p w14:paraId="36D538E8" w14:textId="77777777" w:rsidR="00167EB0" w:rsidRPr="00DE6996" w:rsidRDefault="00167EB0" w:rsidP="00167EB0">
      <w:pPr>
        <w:pStyle w:val="Calendar1"/>
        <w:ind w:left="2160" w:hanging="2160"/>
        <w:rPr>
          <w:b/>
        </w:rPr>
      </w:pPr>
      <w:r>
        <w:rPr>
          <w:b/>
        </w:rPr>
        <w:tab/>
      </w:r>
      <w:r>
        <w:rPr>
          <w:b/>
        </w:rPr>
        <w:tab/>
      </w:r>
      <w:r w:rsidRPr="000B7908">
        <w:rPr>
          <w:b/>
        </w:rPr>
        <w:t>Award</w:t>
      </w:r>
      <w:r>
        <w:rPr>
          <w:b/>
        </w:rPr>
        <w:t xml:space="preserve"> </w:t>
      </w:r>
    </w:p>
    <w:p w14:paraId="2CF4F6F2" w14:textId="52D21B48" w:rsidR="00167EB0" w:rsidRDefault="00F1520E" w:rsidP="00167EB0">
      <w:pPr>
        <w:pStyle w:val="CalendarTOC3"/>
        <w:ind w:left="2160" w:hanging="2160"/>
        <w:outlineLvl w:val="0"/>
        <w:rPr>
          <w:b w:val="0"/>
        </w:rPr>
      </w:pPr>
      <w:r>
        <w:t>15445.UG.61</w:t>
      </w:r>
      <w:r w:rsidR="00167EB0">
        <w:tab/>
      </w:r>
      <w:r w:rsidR="00167EB0" w:rsidRPr="00806780">
        <w:t>B</w:t>
      </w:r>
      <w:r w:rsidR="00167EB0">
        <w:t>A</w:t>
      </w:r>
      <w:r w:rsidR="00167EB0" w:rsidRPr="00806780">
        <w:t xml:space="preserve"> with Honours</w:t>
      </w:r>
      <w:r w:rsidR="00167EB0">
        <w:t xml:space="preserve">: </w:t>
      </w:r>
      <w:r w:rsidR="00167EB0" w:rsidRPr="005406FC">
        <w:rPr>
          <w:b w:val="0"/>
        </w:rPr>
        <w:t>In order to qualify for the award of the degree of BA with Honours in Education and TESOL, in addition to satisfying the requirements of Regulation 00001.UG.1.75</w:t>
      </w:r>
      <w:r w:rsidR="00167EB0" w:rsidRPr="00670D39">
        <w:rPr>
          <w:b w:val="0"/>
        </w:rPr>
        <w:t xml:space="preserve">, </w:t>
      </w:r>
      <w:r w:rsidR="00167EB0" w:rsidRPr="00670D39">
        <w:rPr>
          <w:b w:val="0"/>
          <w:szCs w:val="24"/>
          <w:lang w:val="en-US"/>
        </w:rPr>
        <w:t xml:space="preserve">a student must also gain a pass in </w:t>
      </w:r>
      <w:r w:rsidR="00167EB0" w:rsidRPr="00670D39">
        <w:rPr>
          <w:b w:val="0"/>
        </w:rPr>
        <w:t>X7 455</w:t>
      </w:r>
      <w:r w:rsidR="00167EB0" w:rsidRPr="00670D39">
        <w:rPr>
          <w:b w:val="0"/>
          <w:szCs w:val="24"/>
          <w:lang w:val="en-US"/>
        </w:rPr>
        <w:t xml:space="preserve"> Placement Learning: Secondary School</w:t>
      </w:r>
      <w:r w:rsidR="00167EB0" w:rsidRPr="00670D39">
        <w:rPr>
          <w:b w:val="0"/>
        </w:rPr>
        <w:t>.</w:t>
      </w:r>
    </w:p>
    <w:p w14:paraId="4CB27383" w14:textId="77777777" w:rsidR="00167EB0" w:rsidRDefault="00167EB0" w:rsidP="00167EB0">
      <w:pPr>
        <w:pStyle w:val="CalendarTOC3"/>
        <w:ind w:left="2160" w:hanging="2160"/>
        <w:outlineLvl w:val="0"/>
        <w:rPr>
          <w:b w:val="0"/>
        </w:rPr>
      </w:pPr>
    </w:p>
    <w:p w14:paraId="75063B02" w14:textId="3264981D" w:rsidR="00167EB0" w:rsidRDefault="00F1520E" w:rsidP="00167EB0">
      <w:pPr>
        <w:pStyle w:val="Calendar1"/>
        <w:ind w:left="2160" w:hanging="2160"/>
      </w:pPr>
      <w:r>
        <w:rPr>
          <w:b/>
        </w:rPr>
        <w:t>15445.UG.62</w:t>
      </w:r>
      <w:r>
        <w:rPr>
          <w:b/>
        </w:rPr>
        <w:tab/>
      </w:r>
      <w:r w:rsidR="00167EB0">
        <w:tab/>
      </w:r>
      <w:r w:rsidR="00167EB0" w:rsidRPr="00372DD3">
        <w:rPr>
          <w:b/>
        </w:rPr>
        <w:t>B</w:t>
      </w:r>
      <w:r w:rsidR="00167EB0">
        <w:rPr>
          <w:b/>
        </w:rPr>
        <w:t>A:</w:t>
      </w:r>
      <w:r w:rsidR="00167EB0">
        <w:t xml:space="preserve"> </w:t>
      </w:r>
      <w:r w:rsidR="00167EB0" w:rsidRPr="005406FC">
        <w:t xml:space="preserve">In order to qualify for the award of </w:t>
      </w:r>
      <w:r w:rsidR="00167EB0">
        <w:t xml:space="preserve">the degree of BA </w:t>
      </w:r>
      <w:r w:rsidR="00167EB0" w:rsidRPr="005406FC">
        <w:t>in Education and TESOL</w:t>
      </w:r>
      <w:r w:rsidR="00167EB0" w:rsidRPr="00C94AEC">
        <w:t xml:space="preserve"> Regulation 00001.UG.1.</w:t>
      </w:r>
      <w:r w:rsidR="00167EB0">
        <w:t>76</w:t>
      </w:r>
      <w:r w:rsidR="00167EB0" w:rsidRPr="00C94AEC">
        <w:t xml:space="preserve"> </w:t>
      </w:r>
      <w:r w:rsidR="00167EB0" w:rsidRPr="00F95E57">
        <w:t>shall apply</w:t>
      </w:r>
      <w:r w:rsidR="00167EB0">
        <w:t>.</w:t>
      </w:r>
    </w:p>
    <w:p w14:paraId="0B12B471" w14:textId="77777777" w:rsidR="00167EB0" w:rsidRDefault="00167EB0" w:rsidP="00167EB0">
      <w:pPr>
        <w:pStyle w:val="Calendar1"/>
        <w:ind w:left="0" w:firstLine="0"/>
        <w:rPr>
          <w:b/>
          <w:szCs w:val="24"/>
        </w:rPr>
      </w:pPr>
    </w:p>
    <w:p w14:paraId="61FDECDC" w14:textId="244B2445" w:rsidR="00167EB0" w:rsidRPr="00F1520E" w:rsidRDefault="00F1520E" w:rsidP="00F1520E">
      <w:pPr>
        <w:pStyle w:val="Calendar1"/>
        <w:ind w:left="2160" w:hanging="2160"/>
        <w:rPr>
          <w:szCs w:val="24"/>
        </w:rPr>
      </w:pPr>
      <w:r>
        <w:rPr>
          <w:b/>
          <w:szCs w:val="24"/>
        </w:rPr>
        <w:t>15445.UG.63</w:t>
      </w:r>
      <w:r>
        <w:rPr>
          <w:b/>
          <w:szCs w:val="24"/>
        </w:rPr>
        <w:tab/>
      </w:r>
      <w:r w:rsidR="00167EB0">
        <w:tab/>
      </w:r>
      <w:r w:rsidR="00167EB0" w:rsidRPr="00724358">
        <w:rPr>
          <w:b/>
          <w:szCs w:val="24"/>
        </w:rPr>
        <w:t>Diploma of Higher Education</w:t>
      </w:r>
      <w:r w:rsidR="00167EB0">
        <w:t xml:space="preserve">: </w:t>
      </w:r>
      <w:r w:rsidR="00167EB0" w:rsidRPr="005406FC">
        <w:t xml:space="preserve">In order to qualify for the award of the degree of </w:t>
      </w:r>
      <w:r w:rsidR="00167EB0">
        <w:t xml:space="preserve">Diploma of Higher Education </w:t>
      </w:r>
      <w:r w:rsidR="00167EB0" w:rsidRPr="005406FC">
        <w:t>in Education and TESOL</w:t>
      </w:r>
      <w:r w:rsidR="00167EB0" w:rsidRPr="00724358">
        <w:rPr>
          <w:szCs w:val="24"/>
        </w:rPr>
        <w:t xml:space="preserve"> Regula</w:t>
      </w:r>
      <w:r w:rsidR="00167EB0">
        <w:rPr>
          <w:szCs w:val="24"/>
        </w:rPr>
        <w:t>tion 00001.UG.1.77 shall apply</w:t>
      </w:r>
    </w:p>
    <w:p w14:paraId="6574AD4E" w14:textId="3B5B2E1B" w:rsidR="00167EB0" w:rsidRPr="00E33262" w:rsidRDefault="00F1520E" w:rsidP="00167EB0">
      <w:pPr>
        <w:pStyle w:val="CalendarHeader2"/>
        <w:ind w:hanging="2160"/>
        <w:outlineLvl w:val="0"/>
      </w:pPr>
      <w:r>
        <w:t>15445.UG.64</w:t>
      </w:r>
      <w:r w:rsidR="00167EB0">
        <w:t xml:space="preserve"> to</w:t>
      </w:r>
    </w:p>
    <w:p w14:paraId="48296D11" w14:textId="1557892D" w:rsidR="00167EB0" w:rsidRDefault="00F1520E" w:rsidP="00167EB0">
      <w:pPr>
        <w:pStyle w:val="CalendarHeader2"/>
        <w:ind w:hanging="2160"/>
        <w:outlineLvl w:val="0"/>
      </w:pPr>
      <w:r>
        <w:t>15445.UG.94</w:t>
      </w:r>
      <w:r w:rsidR="00167EB0" w:rsidRPr="00E33262">
        <w:t xml:space="preserve"> (numbers not used)</w:t>
      </w:r>
      <w:r w:rsidR="00167EB0">
        <w:t xml:space="preserve"> </w:t>
      </w:r>
    </w:p>
    <w:p w14:paraId="5A363FD0" w14:textId="5DC83CE5" w:rsidR="00B53450" w:rsidRDefault="00B53450" w:rsidP="00167EB0">
      <w:pPr>
        <w:pStyle w:val="CalendarHeader2"/>
        <w:ind w:hanging="2160"/>
        <w:outlineLvl w:val="0"/>
      </w:pPr>
    </w:p>
    <w:p w14:paraId="65D4FF0C" w14:textId="3E2ACD72" w:rsidR="00B53450" w:rsidRDefault="00B53450" w:rsidP="00167EB0">
      <w:pPr>
        <w:pStyle w:val="CalendarHeader2"/>
        <w:ind w:hanging="2160"/>
        <w:outlineLvl w:val="0"/>
      </w:pPr>
    </w:p>
    <w:p w14:paraId="0B186CAD" w14:textId="1ED1E7D2" w:rsidR="00B53450" w:rsidRDefault="00B53450" w:rsidP="00167EB0">
      <w:pPr>
        <w:pStyle w:val="CalendarHeader2"/>
        <w:ind w:hanging="2160"/>
        <w:outlineLvl w:val="0"/>
      </w:pPr>
    </w:p>
    <w:p w14:paraId="77AFE0DE" w14:textId="77777777" w:rsidR="00B53450" w:rsidRDefault="00B53450" w:rsidP="00B53450">
      <w:pPr>
        <w:ind w:left="1440" w:firstLine="720"/>
        <w:rPr>
          <w:rFonts w:cs="Arial"/>
          <w:b/>
          <w:sz w:val="28"/>
          <w:szCs w:val="24"/>
        </w:rPr>
      </w:pPr>
    </w:p>
    <w:p w14:paraId="37F65B43" w14:textId="77777777" w:rsidR="00B53450" w:rsidRDefault="00B53450" w:rsidP="00B53450">
      <w:pPr>
        <w:ind w:left="1440" w:firstLine="720"/>
        <w:rPr>
          <w:rFonts w:cs="Arial"/>
          <w:b/>
          <w:sz w:val="28"/>
          <w:szCs w:val="24"/>
        </w:rPr>
      </w:pPr>
    </w:p>
    <w:p w14:paraId="360CF455" w14:textId="77777777" w:rsidR="00B53450" w:rsidRDefault="00B53450" w:rsidP="00B53450">
      <w:pPr>
        <w:ind w:left="1440" w:firstLine="720"/>
        <w:rPr>
          <w:rFonts w:cs="Arial"/>
          <w:b/>
          <w:sz w:val="28"/>
          <w:szCs w:val="24"/>
        </w:rPr>
      </w:pPr>
    </w:p>
    <w:p w14:paraId="78041116" w14:textId="77777777" w:rsidR="00B53450" w:rsidRDefault="00B53450" w:rsidP="00B53450">
      <w:pPr>
        <w:ind w:left="1440" w:firstLine="720"/>
        <w:rPr>
          <w:rFonts w:cs="Arial"/>
          <w:b/>
          <w:sz w:val="28"/>
          <w:szCs w:val="24"/>
        </w:rPr>
      </w:pPr>
    </w:p>
    <w:p w14:paraId="7A9186BA" w14:textId="77777777" w:rsidR="00B53450" w:rsidRDefault="00B53450" w:rsidP="00B53450">
      <w:pPr>
        <w:ind w:left="1440" w:firstLine="720"/>
        <w:rPr>
          <w:rFonts w:cs="Arial"/>
          <w:b/>
          <w:sz w:val="28"/>
          <w:szCs w:val="24"/>
        </w:rPr>
      </w:pPr>
    </w:p>
    <w:p w14:paraId="5A06BC55" w14:textId="77777777" w:rsidR="00B53450" w:rsidRDefault="00B53450" w:rsidP="00B53450">
      <w:pPr>
        <w:ind w:left="1440" w:firstLine="720"/>
        <w:rPr>
          <w:rFonts w:cs="Arial"/>
          <w:b/>
          <w:sz w:val="28"/>
          <w:szCs w:val="24"/>
        </w:rPr>
      </w:pPr>
    </w:p>
    <w:p w14:paraId="21BF0F26" w14:textId="77777777" w:rsidR="00B53450" w:rsidRDefault="00B53450" w:rsidP="00B53450">
      <w:pPr>
        <w:ind w:left="1440" w:firstLine="720"/>
        <w:rPr>
          <w:rFonts w:cs="Arial"/>
          <w:b/>
          <w:sz w:val="28"/>
          <w:szCs w:val="24"/>
        </w:rPr>
      </w:pPr>
    </w:p>
    <w:p w14:paraId="625CD38F" w14:textId="77777777" w:rsidR="00B53450" w:rsidRDefault="00B53450" w:rsidP="00B53450">
      <w:pPr>
        <w:ind w:left="1440" w:firstLine="720"/>
        <w:rPr>
          <w:rFonts w:cs="Arial"/>
          <w:b/>
          <w:sz w:val="28"/>
          <w:szCs w:val="24"/>
        </w:rPr>
      </w:pPr>
    </w:p>
    <w:p w14:paraId="10C3D3AA" w14:textId="77777777" w:rsidR="00B53450" w:rsidRDefault="00B53450" w:rsidP="00B53450">
      <w:pPr>
        <w:ind w:left="1440" w:firstLine="720"/>
        <w:rPr>
          <w:rFonts w:cs="Arial"/>
          <w:b/>
          <w:sz w:val="28"/>
          <w:szCs w:val="24"/>
        </w:rPr>
      </w:pPr>
    </w:p>
    <w:p w14:paraId="08255FF9" w14:textId="77777777" w:rsidR="00B53450" w:rsidRDefault="00B53450" w:rsidP="00B53450">
      <w:pPr>
        <w:ind w:left="1440" w:firstLine="720"/>
        <w:rPr>
          <w:rFonts w:cs="Arial"/>
          <w:b/>
          <w:sz w:val="28"/>
          <w:szCs w:val="24"/>
        </w:rPr>
      </w:pPr>
    </w:p>
    <w:p w14:paraId="08E1C5A8" w14:textId="77777777" w:rsidR="00B53450" w:rsidRDefault="00B53450" w:rsidP="00B53450">
      <w:pPr>
        <w:ind w:left="1440" w:firstLine="720"/>
        <w:rPr>
          <w:rFonts w:cs="Arial"/>
          <w:b/>
          <w:sz w:val="28"/>
          <w:szCs w:val="24"/>
        </w:rPr>
      </w:pPr>
    </w:p>
    <w:p w14:paraId="5944A268" w14:textId="77777777" w:rsidR="00B53450" w:rsidRDefault="00B53450" w:rsidP="00B53450">
      <w:pPr>
        <w:ind w:left="1440" w:firstLine="720"/>
        <w:rPr>
          <w:rFonts w:cs="Arial"/>
          <w:b/>
          <w:sz w:val="28"/>
          <w:szCs w:val="24"/>
        </w:rPr>
      </w:pPr>
    </w:p>
    <w:p w14:paraId="1A3F3213" w14:textId="77777777" w:rsidR="00B53450" w:rsidRDefault="00B53450" w:rsidP="00B53450">
      <w:pPr>
        <w:ind w:left="1440" w:firstLine="720"/>
        <w:rPr>
          <w:rFonts w:cs="Arial"/>
          <w:b/>
          <w:sz w:val="28"/>
          <w:szCs w:val="24"/>
        </w:rPr>
      </w:pPr>
    </w:p>
    <w:p w14:paraId="3C734C32" w14:textId="77777777" w:rsidR="00B53450" w:rsidRDefault="00B53450" w:rsidP="00B53450">
      <w:pPr>
        <w:ind w:left="1440" w:firstLine="720"/>
        <w:rPr>
          <w:rFonts w:cs="Arial"/>
          <w:b/>
          <w:sz w:val="28"/>
          <w:szCs w:val="24"/>
        </w:rPr>
      </w:pPr>
    </w:p>
    <w:p w14:paraId="3AFCF3A3" w14:textId="77777777" w:rsidR="00B53450" w:rsidRDefault="00B53450" w:rsidP="00B53450">
      <w:pPr>
        <w:ind w:left="1440" w:firstLine="720"/>
        <w:rPr>
          <w:rFonts w:cs="Arial"/>
          <w:b/>
          <w:sz w:val="28"/>
          <w:szCs w:val="24"/>
        </w:rPr>
      </w:pPr>
    </w:p>
    <w:p w14:paraId="37DE662C" w14:textId="77777777" w:rsidR="00B53450" w:rsidRDefault="00B53450" w:rsidP="00B53450">
      <w:pPr>
        <w:ind w:left="1440" w:firstLine="720"/>
        <w:rPr>
          <w:rFonts w:cs="Arial"/>
          <w:b/>
          <w:sz w:val="28"/>
          <w:szCs w:val="24"/>
        </w:rPr>
      </w:pPr>
    </w:p>
    <w:p w14:paraId="3F135D2E" w14:textId="77777777" w:rsidR="00B53450" w:rsidRDefault="00B53450" w:rsidP="00B53450">
      <w:pPr>
        <w:ind w:left="1440" w:firstLine="720"/>
        <w:rPr>
          <w:rFonts w:cs="Arial"/>
          <w:b/>
          <w:sz w:val="28"/>
          <w:szCs w:val="24"/>
        </w:rPr>
      </w:pPr>
    </w:p>
    <w:p w14:paraId="3B8ED38E" w14:textId="77777777" w:rsidR="00B53450" w:rsidRDefault="00B53450" w:rsidP="00B53450">
      <w:pPr>
        <w:ind w:left="1440" w:firstLine="720"/>
        <w:rPr>
          <w:rFonts w:cs="Arial"/>
          <w:b/>
          <w:sz w:val="28"/>
          <w:szCs w:val="24"/>
        </w:rPr>
      </w:pPr>
    </w:p>
    <w:p w14:paraId="306B1870" w14:textId="77777777" w:rsidR="00B53450" w:rsidRDefault="00B53450" w:rsidP="00B53450">
      <w:pPr>
        <w:ind w:left="1440" w:firstLine="720"/>
        <w:rPr>
          <w:rFonts w:cs="Arial"/>
          <w:b/>
          <w:sz w:val="28"/>
          <w:szCs w:val="24"/>
        </w:rPr>
      </w:pPr>
    </w:p>
    <w:p w14:paraId="418E0924" w14:textId="77777777" w:rsidR="00B53450" w:rsidRDefault="00B53450" w:rsidP="00B53450">
      <w:pPr>
        <w:ind w:left="1440" w:firstLine="720"/>
        <w:rPr>
          <w:rFonts w:cs="Arial"/>
          <w:b/>
          <w:sz w:val="28"/>
          <w:szCs w:val="24"/>
        </w:rPr>
      </w:pPr>
    </w:p>
    <w:p w14:paraId="7F997FDD" w14:textId="77777777" w:rsidR="00B53450" w:rsidRDefault="00B53450" w:rsidP="00B53450">
      <w:pPr>
        <w:ind w:left="1440" w:firstLine="720"/>
        <w:rPr>
          <w:rFonts w:cs="Arial"/>
          <w:b/>
          <w:sz w:val="28"/>
          <w:szCs w:val="24"/>
        </w:rPr>
      </w:pPr>
    </w:p>
    <w:p w14:paraId="65640FF6" w14:textId="77777777" w:rsidR="00B53450" w:rsidRDefault="00B53450" w:rsidP="00B53450">
      <w:pPr>
        <w:ind w:left="1440" w:firstLine="720"/>
        <w:rPr>
          <w:rFonts w:cs="Arial"/>
          <w:b/>
          <w:sz w:val="28"/>
          <w:szCs w:val="24"/>
        </w:rPr>
      </w:pPr>
    </w:p>
    <w:p w14:paraId="12A4B450" w14:textId="77777777" w:rsidR="00B53450" w:rsidRDefault="00B53450" w:rsidP="00B53450">
      <w:pPr>
        <w:ind w:left="1440" w:firstLine="720"/>
        <w:rPr>
          <w:rFonts w:cs="Arial"/>
          <w:b/>
          <w:sz w:val="28"/>
          <w:szCs w:val="24"/>
        </w:rPr>
      </w:pPr>
    </w:p>
    <w:p w14:paraId="36583F9E" w14:textId="77777777" w:rsidR="00B53450" w:rsidRDefault="00B53450" w:rsidP="00B53450">
      <w:pPr>
        <w:ind w:left="1440" w:firstLine="720"/>
        <w:rPr>
          <w:rFonts w:cs="Arial"/>
          <w:b/>
          <w:sz w:val="28"/>
          <w:szCs w:val="24"/>
        </w:rPr>
      </w:pPr>
    </w:p>
    <w:p w14:paraId="1C7B2A7D" w14:textId="77777777" w:rsidR="00B53450" w:rsidRDefault="00B53450" w:rsidP="00B53450">
      <w:pPr>
        <w:ind w:left="1440" w:firstLine="720"/>
        <w:rPr>
          <w:rFonts w:cs="Arial"/>
          <w:b/>
          <w:sz w:val="28"/>
          <w:szCs w:val="24"/>
        </w:rPr>
      </w:pPr>
    </w:p>
    <w:p w14:paraId="15FCC403" w14:textId="2BABDCC8" w:rsidR="00B53450" w:rsidRPr="00B53450" w:rsidRDefault="00B53450" w:rsidP="00B53450">
      <w:pPr>
        <w:ind w:left="2160"/>
        <w:rPr>
          <w:rFonts w:cs="Arial"/>
          <w:b/>
          <w:sz w:val="32"/>
          <w:szCs w:val="32"/>
        </w:rPr>
      </w:pPr>
      <w:r w:rsidRPr="00B53450">
        <w:rPr>
          <w:rFonts w:cs="Arial"/>
          <w:b/>
          <w:sz w:val="32"/>
          <w:szCs w:val="32"/>
        </w:rPr>
        <w:lastRenderedPageBreak/>
        <w:t>FACULTY OF HUMANITIES AND SOCIAL SCIENCES</w:t>
      </w:r>
    </w:p>
    <w:p w14:paraId="7B41BF77" w14:textId="20089C46" w:rsidR="00B53450" w:rsidRDefault="00B53450" w:rsidP="00B53450">
      <w:pPr>
        <w:ind w:left="1440" w:firstLine="720"/>
        <w:rPr>
          <w:rFonts w:cs="Arial"/>
          <w:b/>
          <w:sz w:val="28"/>
          <w:szCs w:val="24"/>
        </w:rPr>
      </w:pPr>
    </w:p>
    <w:p w14:paraId="27CCE67C" w14:textId="433068AA" w:rsidR="00B53450" w:rsidRDefault="00B53450" w:rsidP="00B53450">
      <w:pPr>
        <w:ind w:left="1440" w:firstLine="720"/>
        <w:rPr>
          <w:b/>
          <w:sz w:val="32"/>
          <w:szCs w:val="32"/>
        </w:rPr>
      </w:pPr>
      <w:r w:rsidRPr="008B6724">
        <w:rPr>
          <w:b/>
          <w:sz w:val="32"/>
          <w:szCs w:val="32"/>
        </w:rPr>
        <w:t>SCHOOL OF EDUCATION</w:t>
      </w:r>
    </w:p>
    <w:p w14:paraId="332C29AF" w14:textId="6EAA0090" w:rsidR="00B53450" w:rsidRDefault="00B53450" w:rsidP="00B53450">
      <w:pPr>
        <w:ind w:left="1440" w:firstLine="720"/>
        <w:rPr>
          <w:b/>
          <w:sz w:val="32"/>
          <w:szCs w:val="32"/>
        </w:rPr>
      </w:pPr>
    </w:p>
    <w:p w14:paraId="325C67B0" w14:textId="57E28963" w:rsidR="00B53450" w:rsidRPr="00B53450" w:rsidRDefault="00B53450" w:rsidP="00B53450">
      <w:pPr>
        <w:pStyle w:val="CalendarHeader2"/>
        <w:ind w:firstLine="0"/>
        <w:outlineLvl w:val="0"/>
        <w:rPr>
          <w:sz w:val="28"/>
          <w:szCs w:val="28"/>
        </w:rPr>
      </w:pPr>
      <w:r w:rsidRPr="00B53450">
        <w:rPr>
          <w:sz w:val="28"/>
          <w:szCs w:val="28"/>
        </w:rPr>
        <w:t xml:space="preserve">EDUCATION AND CURRICULAR STUDIES WITH TEACHING QUALIFICATION </w:t>
      </w:r>
    </w:p>
    <w:p w14:paraId="055FF9C2" w14:textId="22B94263" w:rsidR="00B53450" w:rsidRPr="002A1300" w:rsidRDefault="00B53450" w:rsidP="00B53450">
      <w:pPr>
        <w:rPr>
          <w:rFonts w:cs="Arial"/>
          <w:b/>
          <w:sz w:val="28"/>
          <w:szCs w:val="24"/>
        </w:rPr>
      </w:pPr>
    </w:p>
    <w:p w14:paraId="1CF86F79" w14:textId="77777777" w:rsidR="00B53450" w:rsidRDefault="00B53450" w:rsidP="00B53450">
      <w:pPr>
        <w:pStyle w:val="CalendarHeader2"/>
        <w:ind w:firstLine="0"/>
        <w:outlineLvl w:val="0"/>
      </w:pPr>
    </w:p>
    <w:p w14:paraId="01D93A45" w14:textId="32C28254" w:rsidR="00B53450" w:rsidRDefault="00B53450" w:rsidP="00B53450">
      <w:pPr>
        <w:pStyle w:val="CalendarHeader2"/>
        <w:ind w:firstLine="0"/>
        <w:outlineLvl w:val="0"/>
      </w:pPr>
      <w:bookmarkStart w:id="417" w:name="BSc_Honours_Education_Curricular_Studies"/>
      <w:r>
        <w:t xml:space="preserve">BSc with Honours in Education and Curricular Studies with Teaching Qualification </w:t>
      </w:r>
    </w:p>
    <w:bookmarkEnd w:id="417"/>
    <w:p w14:paraId="059D1D38" w14:textId="77777777" w:rsidR="00B53450" w:rsidRDefault="00B53450" w:rsidP="00B53450">
      <w:pPr>
        <w:pStyle w:val="CalendarHeader2"/>
        <w:ind w:firstLine="0"/>
        <w:outlineLvl w:val="0"/>
      </w:pPr>
      <w:r>
        <w:t>BSc in Curricular Studies</w:t>
      </w:r>
    </w:p>
    <w:p w14:paraId="7776B101" w14:textId="77777777" w:rsidR="00B53450" w:rsidRPr="00806780" w:rsidRDefault="00B53450" w:rsidP="00B53450">
      <w:pPr>
        <w:pStyle w:val="CalendarHeader2"/>
        <w:ind w:firstLine="0"/>
      </w:pPr>
      <w:r>
        <w:fldChar w:fldCharType="begin"/>
      </w:r>
      <w:r>
        <w:instrText xml:space="preserve"> XE "</w:instrText>
      </w:r>
      <w:r w:rsidRPr="0037227A">
        <w:instrText>Mathematics:Mathematics (BSc with Hons, BSc)</w:instrText>
      </w:r>
      <w:r>
        <w:instrText xml:space="preserve">" </w:instrText>
      </w:r>
      <w:r>
        <w:fldChar w:fldCharType="end"/>
      </w:r>
      <w:r>
        <w:fldChar w:fldCharType="begin"/>
      </w:r>
      <w:r>
        <w:instrText xml:space="preserve"> XE "</w:instrText>
      </w:r>
      <w:r w:rsidRPr="00880A9C">
        <w:instrText>Mathematics:Mathematics and Statistics (BSc with Hons)</w:instrText>
      </w:r>
      <w:r>
        <w:instrText xml:space="preserve">" </w:instrText>
      </w:r>
      <w:r>
        <w:fldChar w:fldCharType="end"/>
      </w:r>
      <w:r>
        <w:fldChar w:fldCharType="begin"/>
      </w:r>
      <w:r>
        <w:instrText xml:space="preserve"> XE "</w:instrText>
      </w:r>
      <w:r w:rsidRPr="006A16AF">
        <w:instrText>Mathematics:Mathematical Studies (DipHE, CertHE</w:instrText>
      </w:r>
      <w:r>
        <w:instrText xml:space="preserve">" </w:instrText>
      </w:r>
      <w:r>
        <w:fldChar w:fldCharType="end"/>
      </w:r>
    </w:p>
    <w:p w14:paraId="1F716506" w14:textId="77777777" w:rsidR="00B53450" w:rsidRPr="00B349E9" w:rsidRDefault="00B53450" w:rsidP="00B53450">
      <w:pPr>
        <w:pStyle w:val="CalendarHeader2"/>
        <w:ind w:firstLine="0"/>
        <w:outlineLvl w:val="0"/>
      </w:pPr>
      <w:r w:rsidRPr="00B349E9">
        <w:t>Course Regulations</w:t>
      </w:r>
      <w:r>
        <w:t xml:space="preserve"> </w:t>
      </w:r>
    </w:p>
    <w:p w14:paraId="5C3D5080" w14:textId="77777777" w:rsidR="00B53450" w:rsidRDefault="00B53450" w:rsidP="00B53450">
      <w:pPr>
        <w:pStyle w:val="Calendar2"/>
      </w:pPr>
      <w:r>
        <w:tab/>
      </w:r>
    </w:p>
    <w:p w14:paraId="3746169E" w14:textId="77777777" w:rsidR="00B53450" w:rsidRPr="00B349E9" w:rsidRDefault="00B53450" w:rsidP="00B53450">
      <w:pPr>
        <w:pStyle w:val="Calendar2"/>
        <w:ind w:left="2160"/>
      </w:pPr>
      <w:r w:rsidRPr="00B349E9">
        <w:t xml:space="preserve">[These regulations are to be read in conjunction with Regulation </w:t>
      </w:r>
      <w:r>
        <w:rPr>
          <w:lang w:val="en-US"/>
        </w:rPr>
        <w:t>00001.UG</w:t>
      </w:r>
      <w:r w:rsidRPr="00B349E9">
        <w:t xml:space="preserve">]  </w:t>
      </w:r>
    </w:p>
    <w:p w14:paraId="16DE7641" w14:textId="77777777" w:rsidR="00B53450" w:rsidRPr="00B349E9" w:rsidRDefault="00B53450" w:rsidP="00B53450">
      <w:pPr>
        <w:pStyle w:val="Calendar2"/>
        <w:ind w:left="0"/>
      </w:pPr>
    </w:p>
    <w:p w14:paraId="6F6B60B2" w14:textId="02D47672" w:rsidR="00B53450" w:rsidRDefault="00B53450" w:rsidP="00B53450">
      <w:pPr>
        <w:pStyle w:val="CalendarHeader2"/>
        <w:ind w:hanging="2160"/>
        <w:outlineLvl w:val="0"/>
      </w:pPr>
      <w:r>
        <w:t>15445.UG.95</w:t>
      </w:r>
      <w:r>
        <w:tab/>
        <w:t xml:space="preserve">Admission </w:t>
      </w:r>
    </w:p>
    <w:p w14:paraId="056978A4" w14:textId="77777777" w:rsidR="00B53450" w:rsidRPr="00B942CB" w:rsidRDefault="00B53450" w:rsidP="00B53450">
      <w:pPr>
        <w:pStyle w:val="CalendarHeader2"/>
        <w:ind w:hanging="2160"/>
        <w:outlineLvl w:val="0"/>
        <w:rPr>
          <w:rFonts w:cs="Arial"/>
          <w:b w:val="0"/>
          <w:szCs w:val="24"/>
        </w:rPr>
      </w:pPr>
      <w:r>
        <w:tab/>
      </w:r>
      <w:r w:rsidRPr="00B942CB">
        <w:rPr>
          <w:b w:val="0"/>
          <w:szCs w:val="24"/>
        </w:rPr>
        <w:t xml:space="preserve">The normal qualification for entry to the course is possession of an HND in the relevant cognate subject area. </w:t>
      </w:r>
      <w:r w:rsidRPr="00F72EB5">
        <w:rPr>
          <w:b w:val="0"/>
          <w:szCs w:val="24"/>
        </w:rPr>
        <w:t>Such applicants will be deemed to possess 240 credits.</w:t>
      </w:r>
    </w:p>
    <w:p w14:paraId="3A45D550" w14:textId="77777777" w:rsidR="00B53450" w:rsidRPr="00B942CB" w:rsidRDefault="00B53450" w:rsidP="00B53450">
      <w:pPr>
        <w:pStyle w:val="CalendarHeader2"/>
        <w:ind w:hanging="2160"/>
        <w:outlineLvl w:val="0"/>
        <w:rPr>
          <w:b w:val="0"/>
          <w:szCs w:val="24"/>
        </w:rPr>
      </w:pPr>
    </w:p>
    <w:p w14:paraId="24153E92" w14:textId="77777777" w:rsidR="00B53450" w:rsidRPr="00B942CB" w:rsidRDefault="00B53450" w:rsidP="00B53450">
      <w:pPr>
        <w:pStyle w:val="CalendarNumberedList"/>
        <w:ind w:hanging="22"/>
        <w:rPr>
          <w:szCs w:val="24"/>
        </w:rPr>
      </w:pPr>
      <w:r w:rsidRPr="00B942CB">
        <w:rPr>
          <w:szCs w:val="24"/>
        </w:rPr>
        <w:t>(</w:t>
      </w:r>
      <w:proofErr w:type="spellStart"/>
      <w:r w:rsidRPr="00B942CB">
        <w:rPr>
          <w:szCs w:val="24"/>
        </w:rPr>
        <w:t>i</w:t>
      </w:r>
      <w:proofErr w:type="spellEnd"/>
      <w:r w:rsidRPr="00B942CB">
        <w:rPr>
          <w:szCs w:val="24"/>
        </w:rPr>
        <w:t>)</w:t>
      </w:r>
      <w:r w:rsidRPr="00B942CB">
        <w:rPr>
          <w:b/>
          <w:szCs w:val="24"/>
        </w:rPr>
        <w:tab/>
      </w:r>
      <w:r w:rsidRPr="00B942CB">
        <w:rPr>
          <w:szCs w:val="24"/>
        </w:rPr>
        <w:t xml:space="preserve">Literacy and English at SCQF Level 6 or its </w:t>
      </w:r>
      <w:r w:rsidRPr="00746A22">
        <w:rPr>
          <w:szCs w:val="24"/>
        </w:rPr>
        <w:t>equivalent; and</w:t>
      </w:r>
    </w:p>
    <w:p w14:paraId="5E0E3F14" w14:textId="77777777" w:rsidR="00B53450" w:rsidRPr="00B942CB" w:rsidRDefault="00B53450" w:rsidP="00B53450">
      <w:pPr>
        <w:pStyle w:val="CalendarHeader2"/>
        <w:ind w:firstLine="0"/>
        <w:outlineLvl w:val="0"/>
        <w:rPr>
          <w:b w:val="0"/>
          <w:szCs w:val="24"/>
        </w:rPr>
      </w:pPr>
      <w:r w:rsidRPr="00B942CB">
        <w:rPr>
          <w:b w:val="0"/>
          <w:szCs w:val="24"/>
        </w:rPr>
        <w:t>(ii)</w:t>
      </w:r>
      <w:r w:rsidRPr="00B942CB">
        <w:rPr>
          <w:i/>
          <w:szCs w:val="24"/>
        </w:rPr>
        <w:tab/>
      </w:r>
      <w:r w:rsidRPr="00B942CB">
        <w:rPr>
          <w:b w:val="0"/>
          <w:szCs w:val="24"/>
        </w:rPr>
        <w:t>Mathematics SCQF Level 5 or its equivalent;</w:t>
      </w:r>
    </w:p>
    <w:p w14:paraId="6396CC83" w14:textId="77777777" w:rsidR="00B53450" w:rsidRPr="00B942CB" w:rsidRDefault="00B53450" w:rsidP="00B53450">
      <w:pPr>
        <w:pStyle w:val="CalendarHeader2"/>
        <w:ind w:firstLine="0"/>
        <w:outlineLvl w:val="0"/>
        <w:rPr>
          <w:b w:val="0"/>
          <w:szCs w:val="24"/>
        </w:rPr>
      </w:pPr>
      <w:r w:rsidRPr="00B942CB">
        <w:rPr>
          <w:b w:val="0"/>
          <w:szCs w:val="24"/>
        </w:rPr>
        <w:t>(iii)</w:t>
      </w:r>
      <w:r w:rsidRPr="00B942CB">
        <w:rPr>
          <w:b w:val="0"/>
          <w:szCs w:val="24"/>
        </w:rPr>
        <w:tab/>
        <w:t xml:space="preserve">an approved standard of performance in a recognised test in </w:t>
      </w:r>
      <w:r>
        <w:rPr>
          <w:b w:val="0"/>
          <w:szCs w:val="24"/>
        </w:rPr>
        <w:tab/>
      </w:r>
      <w:r w:rsidRPr="00B942CB">
        <w:rPr>
          <w:b w:val="0"/>
          <w:szCs w:val="24"/>
        </w:rPr>
        <w:t>English as a foreign language.</w:t>
      </w:r>
    </w:p>
    <w:p w14:paraId="2B30AD29" w14:textId="77777777" w:rsidR="00B53450" w:rsidRPr="00B942CB" w:rsidRDefault="00B53450" w:rsidP="00B53450">
      <w:pPr>
        <w:pStyle w:val="CalendarHeader2"/>
        <w:ind w:left="0" w:firstLine="0"/>
        <w:outlineLvl w:val="0"/>
        <w:rPr>
          <w:b w:val="0"/>
          <w:i/>
          <w:szCs w:val="24"/>
        </w:rPr>
      </w:pPr>
    </w:p>
    <w:p w14:paraId="056FC322" w14:textId="77777777" w:rsidR="00B53450" w:rsidRPr="00B942CB" w:rsidRDefault="00B53450" w:rsidP="00B53450">
      <w:pPr>
        <w:pStyle w:val="CalendarHeader2"/>
        <w:ind w:hanging="2160"/>
        <w:outlineLvl w:val="0"/>
        <w:rPr>
          <w:b w:val="0"/>
          <w:szCs w:val="24"/>
        </w:rPr>
      </w:pPr>
      <w:r w:rsidRPr="00B942CB">
        <w:rPr>
          <w:b w:val="0"/>
          <w:i/>
          <w:szCs w:val="24"/>
        </w:rPr>
        <w:tab/>
      </w:r>
      <w:r w:rsidRPr="00B942CB">
        <w:rPr>
          <w:b w:val="0"/>
          <w:szCs w:val="24"/>
        </w:rPr>
        <w:t>Applicants are normally required to submit to an interview.</w:t>
      </w:r>
    </w:p>
    <w:p w14:paraId="2B9D9C89" w14:textId="77777777" w:rsidR="00B53450" w:rsidRDefault="00B53450" w:rsidP="00B53450">
      <w:pPr>
        <w:pStyle w:val="CalendarHeader2"/>
        <w:ind w:hanging="2160"/>
        <w:outlineLvl w:val="0"/>
        <w:rPr>
          <w:b w:val="0"/>
          <w:i/>
          <w:sz w:val="20"/>
        </w:rPr>
      </w:pPr>
    </w:p>
    <w:p w14:paraId="588AFB8D" w14:textId="77777777" w:rsidR="00B53450" w:rsidRDefault="00B53450" w:rsidP="00B53450">
      <w:pPr>
        <w:pStyle w:val="CalendarHeader2"/>
        <w:ind w:hanging="2160"/>
        <w:outlineLvl w:val="0"/>
        <w:rPr>
          <w:b w:val="0"/>
          <w:i/>
          <w:sz w:val="20"/>
        </w:rPr>
      </w:pPr>
    </w:p>
    <w:p w14:paraId="66E12A82" w14:textId="77777777" w:rsidR="00B53450" w:rsidRPr="00A10091" w:rsidRDefault="00B53450" w:rsidP="00B53450">
      <w:pPr>
        <w:pStyle w:val="CalendarNumberedList"/>
        <w:rPr>
          <w:i/>
          <w:sz w:val="20"/>
        </w:rPr>
      </w:pPr>
    </w:p>
    <w:p w14:paraId="6728B8B5" w14:textId="77777777" w:rsidR="00B53450" w:rsidRDefault="00B53450" w:rsidP="00B53450">
      <w:pPr>
        <w:pStyle w:val="CalendarHeader2"/>
        <w:ind w:hanging="2160"/>
        <w:outlineLvl w:val="0"/>
      </w:pPr>
    </w:p>
    <w:p w14:paraId="2042DEC8" w14:textId="1AA2379B" w:rsidR="00B53450" w:rsidRDefault="00B53450" w:rsidP="00B53450">
      <w:pPr>
        <w:pStyle w:val="CalendarHeader2"/>
        <w:ind w:hanging="2160"/>
        <w:outlineLvl w:val="0"/>
      </w:pPr>
      <w:r>
        <w:t>15445.UG.96</w:t>
      </w:r>
      <w:r>
        <w:tab/>
        <w:t>Mode of Study</w:t>
      </w:r>
    </w:p>
    <w:p w14:paraId="40696F21" w14:textId="77777777" w:rsidR="00B53450" w:rsidRPr="00B942CB" w:rsidRDefault="00B53450" w:rsidP="00B53450">
      <w:pPr>
        <w:widowControl w:val="0"/>
        <w:tabs>
          <w:tab w:val="left" w:pos="1540"/>
        </w:tabs>
        <w:autoSpaceDE w:val="0"/>
        <w:autoSpaceDN w:val="0"/>
        <w:adjustRightInd w:val="0"/>
        <w:ind w:right="-20"/>
        <w:rPr>
          <w:rFonts w:cs="Arial"/>
          <w:kern w:val="1"/>
          <w:sz w:val="24"/>
          <w:szCs w:val="24"/>
          <w:u w:color="0000FF"/>
          <w:lang w:val="en-US"/>
        </w:rPr>
      </w:pPr>
      <w:r>
        <w:tab/>
      </w:r>
      <w:r>
        <w:tab/>
      </w:r>
      <w:r w:rsidRPr="00B942CB">
        <w:rPr>
          <w:rFonts w:cs="Arial"/>
          <w:spacing w:val="2"/>
          <w:kern w:val="1"/>
          <w:sz w:val="24"/>
          <w:szCs w:val="24"/>
          <w:u w:color="0000FF"/>
          <w:lang w:val="en-US"/>
        </w:rPr>
        <w:t>T</w:t>
      </w:r>
      <w:r w:rsidRPr="00B942CB">
        <w:rPr>
          <w:rFonts w:cs="Arial"/>
          <w:spacing w:val="1"/>
          <w:kern w:val="1"/>
          <w:sz w:val="24"/>
          <w:szCs w:val="24"/>
          <w:u w:color="0000FF"/>
          <w:lang w:val="en-US"/>
        </w:rPr>
        <w:t>h</w:t>
      </w:r>
      <w:r w:rsidRPr="00B942CB">
        <w:rPr>
          <w:rFonts w:cs="Arial"/>
          <w:kern w:val="1"/>
          <w:sz w:val="24"/>
          <w:szCs w:val="24"/>
          <w:u w:color="0000FF"/>
          <w:lang w:val="en-US"/>
        </w:rPr>
        <w:t>e</w:t>
      </w:r>
      <w:r w:rsidRPr="00B942CB">
        <w:rPr>
          <w:rFonts w:cs="Arial"/>
          <w:spacing w:val="-2"/>
          <w:kern w:val="1"/>
          <w:sz w:val="24"/>
          <w:szCs w:val="24"/>
          <w:u w:color="0000FF"/>
          <w:lang w:val="en-US"/>
        </w:rPr>
        <w:t xml:space="preserve"> c</w:t>
      </w:r>
      <w:r w:rsidRPr="00B942CB">
        <w:rPr>
          <w:rFonts w:cs="Arial"/>
          <w:spacing w:val="1"/>
          <w:kern w:val="1"/>
          <w:sz w:val="24"/>
          <w:szCs w:val="24"/>
          <w:u w:color="0000FF"/>
          <w:lang w:val="en-US"/>
        </w:rPr>
        <w:t>ou</w:t>
      </w:r>
      <w:r w:rsidRPr="00B942CB">
        <w:rPr>
          <w:rFonts w:cs="Arial"/>
          <w:spacing w:val="-1"/>
          <w:kern w:val="1"/>
          <w:sz w:val="24"/>
          <w:szCs w:val="24"/>
          <w:u w:color="0000FF"/>
          <w:lang w:val="en-US"/>
        </w:rPr>
        <w:t>r</w:t>
      </w:r>
      <w:r w:rsidRPr="00B942CB">
        <w:rPr>
          <w:rFonts w:cs="Arial"/>
          <w:kern w:val="1"/>
          <w:sz w:val="24"/>
          <w:szCs w:val="24"/>
          <w:u w:color="0000FF"/>
          <w:lang w:val="en-US"/>
        </w:rPr>
        <w:t>s</w:t>
      </w:r>
      <w:r w:rsidRPr="00B942CB">
        <w:rPr>
          <w:rFonts w:cs="Arial"/>
          <w:spacing w:val="1"/>
          <w:kern w:val="1"/>
          <w:sz w:val="24"/>
          <w:szCs w:val="24"/>
          <w:u w:color="0000FF"/>
          <w:lang w:val="en-US"/>
        </w:rPr>
        <w:t>e</w:t>
      </w:r>
      <w:r w:rsidRPr="00B942CB">
        <w:rPr>
          <w:rFonts w:cs="Arial"/>
          <w:spacing w:val="-8"/>
          <w:kern w:val="1"/>
          <w:sz w:val="24"/>
          <w:szCs w:val="24"/>
          <w:u w:color="0000FF"/>
          <w:lang w:val="en-US"/>
        </w:rPr>
        <w:t xml:space="preserve"> is</w:t>
      </w:r>
      <w:r w:rsidRPr="00B942CB">
        <w:rPr>
          <w:rFonts w:cs="Arial"/>
          <w:spacing w:val="-1"/>
          <w:kern w:val="1"/>
          <w:sz w:val="24"/>
          <w:szCs w:val="24"/>
          <w:u w:color="0000FF"/>
          <w:lang w:val="en-US"/>
        </w:rPr>
        <w:t xml:space="preserve"> </w:t>
      </w:r>
      <w:r w:rsidRPr="00B942CB">
        <w:rPr>
          <w:rFonts w:cs="Arial"/>
          <w:spacing w:val="1"/>
          <w:kern w:val="1"/>
          <w:sz w:val="24"/>
          <w:szCs w:val="24"/>
          <w:u w:color="0000FF"/>
          <w:lang w:val="en-US"/>
        </w:rPr>
        <w:t>a</w:t>
      </w:r>
      <w:r w:rsidRPr="00B942CB">
        <w:rPr>
          <w:rFonts w:cs="Arial"/>
          <w:spacing w:val="-5"/>
          <w:kern w:val="1"/>
          <w:sz w:val="24"/>
          <w:szCs w:val="24"/>
          <w:u w:color="0000FF"/>
          <w:lang w:val="en-US"/>
        </w:rPr>
        <w:t>v</w:t>
      </w:r>
      <w:r w:rsidRPr="00B942CB">
        <w:rPr>
          <w:rFonts w:cs="Arial"/>
          <w:spacing w:val="1"/>
          <w:kern w:val="1"/>
          <w:sz w:val="24"/>
          <w:szCs w:val="24"/>
          <w:u w:color="0000FF"/>
          <w:lang w:val="en-US"/>
        </w:rPr>
        <w:t>a</w:t>
      </w:r>
      <w:r w:rsidRPr="00B942CB">
        <w:rPr>
          <w:rFonts w:cs="Arial"/>
          <w:kern w:val="1"/>
          <w:sz w:val="24"/>
          <w:szCs w:val="24"/>
          <w:u w:color="0000FF"/>
          <w:lang w:val="en-US"/>
        </w:rPr>
        <w:t>il</w:t>
      </w:r>
      <w:r w:rsidRPr="00B942CB">
        <w:rPr>
          <w:rFonts w:cs="Arial"/>
          <w:spacing w:val="3"/>
          <w:kern w:val="1"/>
          <w:sz w:val="24"/>
          <w:szCs w:val="24"/>
          <w:u w:color="0000FF"/>
          <w:lang w:val="en-US"/>
        </w:rPr>
        <w:t>a</w:t>
      </w:r>
      <w:r w:rsidRPr="00B942CB">
        <w:rPr>
          <w:rFonts w:cs="Arial"/>
          <w:spacing w:val="1"/>
          <w:kern w:val="1"/>
          <w:sz w:val="24"/>
          <w:szCs w:val="24"/>
          <w:u w:color="0000FF"/>
          <w:lang w:val="en-US"/>
        </w:rPr>
        <w:t>b</w:t>
      </w:r>
      <w:r w:rsidRPr="00B942CB">
        <w:rPr>
          <w:rFonts w:cs="Arial"/>
          <w:kern w:val="1"/>
          <w:sz w:val="24"/>
          <w:szCs w:val="24"/>
          <w:u w:color="0000FF"/>
          <w:lang w:val="en-US"/>
        </w:rPr>
        <w:t>le</w:t>
      </w:r>
      <w:r w:rsidRPr="00B942CB">
        <w:rPr>
          <w:rFonts w:cs="Arial"/>
          <w:spacing w:val="-7"/>
          <w:kern w:val="1"/>
          <w:sz w:val="24"/>
          <w:szCs w:val="24"/>
          <w:u w:color="0000FF"/>
          <w:lang w:val="en-US"/>
        </w:rPr>
        <w:t xml:space="preserve"> </w:t>
      </w:r>
      <w:r w:rsidRPr="00B942CB">
        <w:rPr>
          <w:rFonts w:cs="Arial"/>
          <w:spacing w:val="1"/>
          <w:kern w:val="1"/>
          <w:sz w:val="24"/>
          <w:szCs w:val="24"/>
          <w:u w:color="0000FF"/>
          <w:lang w:val="en-US"/>
        </w:rPr>
        <w:t>b</w:t>
      </w:r>
      <w:r w:rsidRPr="00B942CB">
        <w:rPr>
          <w:rFonts w:cs="Arial"/>
          <w:kern w:val="1"/>
          <w:sz w:val="24"/>
          <w:szCs w:val="24"/>
          <w:u w:color="0000FF"/>
          <w:lang w:val="en-US"/>
        </w:rPr>
        <w:t>y</w:t>
      </w:r>
      <w:r w:rsidRPr="00B942CB">
        <w:rPr>
          <w:rFonts w:cs="Arial"/>
          <w:spacing w:val="-10"/>
          <w:kern w:val="1"/>
          <w:sz w:val="24"/>
          <w:szCs w:val="24"/>
          <w:u w:color="0000FF"/>
          <w:lang w:val="en-US"/>
        </w:rPr>
        <w:t xml:space="preserve"> </w:t>
      </w:r>
      <w:r w:rsidRPr="00B942CB">
        <w:rPr>
          <w:rFonts w:cs="Arial"/>
          <w:spacing w:val="5"/>
          <w:kern w:val="1"/>
          <w:sz w:val="24"/>
          <w:szCs w:val="24"/>
          <w:u w:color="0000FF"/>
          <w:lang w:val="en-US"/>
        </w:rPr>
        <w:t>f</w:t>
      </w:r>
      <w:r w:rsidRPr="00B942CB">
        <w:rPr>
          <w:rFonts w:cs="Arial"/>
          <w:spacing w:val="1"/>
          <w:kern w:val="1"/>
          <w:sz w:val="24"/>
          <w:szCs w:val="24"/>
          <w:u w:color="0000FF"/>
          <w:lang w:val="en-US"/>
        </w:rPr>
        <w:t>u</w:t>
      </w:r>
      <w:r w:rsidRPr="00B942CB">
        <w:rPr>
          <w:rFonts w:cs="Arial"/>
          <w:kern w:val="1"/>
          <w:sz w:val="24"/>
          <w:szCs w:val="24"/>
          <w:u w:color="0000FF"/>
          <w:lang w:val="en-US"/>
        </w:rPr>
        <w:t>ll</w:t>
      </w:r>
      <w:r w:rsidRPr="00B942CB">
        <w:rPr>
          <w:rFonts w:cs="Arial"/>
          <w:spacing w:val="-1"/>
          <w:kern w:val="1"/>
          <w:sz w:val="24"/>
          <w:szCs w:val="24"/>
          <w:u w:color="0000FF"/>
          <w:lang w:val="en-US"/>
        </w:rPr>
        <w:t>-</w:t>
      </w:r>
      <w:r w:rsidRPr="00B942CB">
        <w:rPr>
          <w:rFonts w:cs="Arial"/>
          <w:spacing w:val="1"/>
          <w:kern w:val="1"/>
          <w:sz w:val="24"/>
          <w:szCs w:val="24"/>
          <w:u w:color="0000FF"/>
          <w:lang w:val="en-US"/>
        </w:rPr>
        <w:t>t</w:t>
      </w:r>
      <w:r w:rsidRPr="00B942CB">
        <w:rPr>
          <w:rFonts w:cs="Arial"/>
          <w:kern w:val="1"/>
          <w:sz w:val="24"/>
          <w:szCs w:val="24"/>
          <w:u w:color="0000FF"/>
          <w:lang w:val="en-US"/>
        </w:rPr>
        <w:t>i</w:t>
      </w:r>
      <w:r w:rsidRPr="00B942CB">
        <w:rPr>
          <w:rFonts w:cs="Arial"/>
          <w:spacing w:val="4"/>
          <w:kern w:val="1"/>
          <w:sz w:val="24"/>
          <w:szCs w:val="24"/>
          <w:u w:color="0000FF"/>
          <w:lang w:val="en-US"/>
        </w:rPr>
        <w:t>m</w:t>
      </w:r>
      <w:r w:rsidRPr="00B942CB">
        <w:rPr>
          <w:rFonts w:cs="Arial"/>
          <w:kern w:val="1"/>
          <w:sz w:val="24"/>
          <w:szCs w:val="24"/>
          <w:u w:color="0000FF"/>
          <w:lang w:val="en-US"/>
        </w:rPr>
        <w:t>e</w:t>
      </w:r>
      <w:r w:rsidRPr="00B942CB">
        <w:rPr>
          <w:rFonts w:cs="Arial"/>
          <w:spacing w:val="-6"/>
          <w:kern w:val="1"/>
          <w:sz w:val="24"/>
          <w:szCs w:val="24"/>
          <w:u w:color="0000FF"/>
          <w:lang w:val="en-US"/>
        </w:rPr>
        <w:t xml:space="preserve"> </w:t>
      </w:r>
      <w:r w:rsidRPr="00B942CB">
        <w:rPr>
          <w:rFonts w:cs="Arial"/>
          <w:spacing w:val="-2"/>
          <w:kern w:val="1"/>
          <w:sz w:val="24"/>
          <w:szCs w:val="24"/>
          <w:u w:color="0000FF"/>
          <w:lang w:val="en-US"/>
        </w:rPr>
        <w:t>s</w:t>
      </w:r>
      <w:r w:rsidRPr="00B942CB">
        <w:rPr>
          <w:rFonts w:cs="Arial"/>
          <w:spacing w:val="1"/>
          <w:kern w:val="1"/>
          <w:sz w:val="24"/>
          <w:szCs w:val="24"/>
          <w:u w:color="0000FF"/>
          <w:lang w:val="en-US"/>
        </w:rPr>
        <w:t>tud</w:t>
      </w:r>
      <w:r w:rsidRPr="00B942CB">
        <w:rPr>
          <w:rFonts w:cs="Arial"/>
          <w:spacing w:val="-5"/>
          <w:kern w:val="1"/>
          <w:sz w:val="24"/>
          <w:szCs w:val="24"/>
          <w:u w:color="0000FF"/>
          <w:lang w:val="en-US"/>
        </w:rPr>
        <w:t>y</w:t>
      </w:r>
      <w:r w:rsidRPr="00B942CB">
        <w:rPr>
          <w:rFonts w:cs="Arial"/>
          <w:kern w:val="1"/>
          <w:sz w:val="24"/>
          <w:szCs w:val="24"/>
          <w:u w:color="0000FF"/>
          <w:lang w:val="en-US"/>
        </w:rPr>
        <w:t xml:space="preserve"> only.</w:t>
      </w:r>
    </w:p>
    <w:p w14:paraId="27D921FA" w14:textId="77777777" w:rsidR="00B53450" w:rsidRDefault="00B53450" w:rsidP="00B53450">
      <w:pPr>
        <w:pStyle w:val="CalendarHeader2"/>
        <w:ind w:hanging="2160"/>
        <w:outlineLvl w:val="0"/>
        <w:rPr>
          <w:b w:val="0"/>
        </w:rPr>
      </w:pPr>
    </w:p>
    <w:p w14:paraId="4FF93741" w14:textId="77777777" w:rsidR="00B53450" w:rsidRDefault="00B53450" w:rsidP="00B53450">
      <w:pPr>
        <w:pStyle w:val="CalendarHeader2"/>
        <w:ind w:hanging="2160"/>
        <w:outlineLvl w:val="0"/>
        <w:rPr>
          <w:b w:val="0"/>
        </w:rPr>
      </w:pPr>
    </w:p>
    <w:p w14:paraId="26C9A4BD" w14:textId="6063BA14" w:rsidR="00B53450" w:rsidRDefault="00B53450" w:rsidP="00B53450">
      <w:pPr>
        <w:pStyle w:val="CalendarHeader2"/>
        <w:ind w:hanging="2160"/>
        <w:outlineLvl w:val="0"/>
      </w:pPr>
      <w:r>
        <w:t>15445.UG.97</w:t>
      </w:r>
      <w:r>
        <w:tab/>
        <w:t>Place of Study</w:t>
      </w:r>
    </w:p>
    <w:p w14:paraId="20C19E42" w14:textId="77777777" w:rsidR="00B53450" w:rsidRDefault="00B53450" w:rsidP="00B53450">
      <w:pPr>
        <w:pStyle w:val="CalendarHeader2"/>
        <w:ind w:hanging="2160"/>
        <w:outlineLvl w:val="0"/>
      </w:pPr>
    </w:p>
    <w:p w14:paraId="3EE11B46" w14:textId="77777777" w:rsidR="00B53450" w:rsidRPr="00746A22" w:rsidRDefault="00B53450" w:rsidP="00B53450">
      <w:pPr>
        <w:pStyle w:val="CalendarHeader2"/>
        <w:ind w:hanging="2160"/>
        <w:outlineLvl w:val="0"/>
        <w:rPr>
          <w:b w:val="0"/>
        </w:rPr>
      </w:pPr>
      <w:r>
        <w:tab/>
      </w:r>
      <w:r w:rsidRPr="00746A22">
        <w:rPr>
          <w:b w:val="0"/>
        </w:rPr>
        <w:t>The first two years of study are spent at a Scottish College of Further Education.</w:t>
      </w:r>
    </w:p>
    <w:p w14:paraId="5CE02957" w14:textId="77777777" w:rsidR="00B53450" w:rsidRDefault="00B53450" w:rsidP="00B53450">
      <w:pPr>
        <w:pStyle w:val="CalendarHeader2"/>
        <w:ind w:hanging="2160"/>
        <w:outlineLvl w:val="0"/>
      </w:pPr>
    </w:p>
    <w:p w14:paraId="1E9ED170" w14:textId="77777777" w:rsidR="00B53450" w:rsidRPr="00B942CB" w:rsidRDefault="00B53450" w:rsidP="00B53450">
      <w:pPr>
        <w:ind w:left="2160"/>
        <w:jc w:val="both"/>
        <w:rPr>
          <w:rFonts w:cs="Arial"/>
          <w:sz w:val="24"/>
          <w:szCs w:val="24"/>
        </w:rPr>
      </w:pPr>
      <w:r w:rsidRPr="00B942CB">
        <w:rPr>
          <w:rFonts w:cs="Arial"/>
          <w:sz w:val="24"/>
          <w:szCs w:val="24"/>
        </w:rPr>
        <w:t>The courses involve placements in schools and other establishments for which students must be a member of the PVG (Protecting Vulnerable Groups) Scheme or, if already a member, must apply for an update.</w:t>
      </w:r>
    </w:p>
    <w:p w14:paraId="4DD57F91" w14:textId="77777777" w:rsidR="00B53450" w:rsidRDefault="00B53450" w:rsidP="00B53450">
      <w:pPr>
        <w:pStyle w:val="CalendarHeader2"/>
        <w:ind w:hanging="2160"/>
        <w:outlineLvl w:val="0"/>
      </w:pPr>
    </w:p>
    <w:p w14:paraId="128BBB44" w14:textId="77777777" w:rsidR="00B53450" w:rsidRPr="00B349E9" w:rsidRDefault="00B53450" w:rsidP="00B53450">
      <w:pPr>
        <w:pStyle w:val="CalendarHeader2"/>
        <w:ind w:firstLine="0"/>
        <w:outlineLvl w:val="0"/>
      </w:pPr>
      <w:r w:rsidRPr="00B349E9">
        <w:t>Curriculum (Full-time study)</w:t>
      </w:r>
      <w:r>
        <w:t xml:space="preserve"> </w:t>
      </w:r>
    </w:p>
    <w:p w14:paraId="159BCE29" w14:textId="5F1239F6" w:rsidR="00B53450" w:rsidRPr="00B349E9" w:rsidRDefault="00B53450" w:rsidP="00B53450">
      <w:pPr>
        <w:pStyle w:val="CalendarHeader2"/>
        <w:ind w:left="0" w:firstLine="0"/>
        <w:outlineLvl w:val="0"/>
      </w:pPr>
      <w:r>
        <w:t>15445.UG.98</w:t>
      </w:r>
      <w:r>
        <w:tab/>
      </w:r>
      <w:r>
        <w:tab/>
      </w:r>
      <w:r w:rsidRPr="00B349E9">
        <w:t>First Year</w:t>
      </w:r>
      <w:r>
        <w:t xml:space="preserve"> </w:t>
      </w:r>
    </w:p>
    <w:p w14:paraId="1540C60D" w14:textId="77777777" w:rsidR="00B53450" w:rsidRPr="00C57BB2" w:rsidRDefault="00B53450" w:rsidP="00B53450">
      <w:pPr>
        <w:pStyle w:val="Calendar1"/>
        <w:ind w:left="2160"/>
        <w:rPr>
          <w:szCs w:val="24"/>
        </w:rPr>
      </w:pPr>
      <w:r w:rsidRPr="00806780">
        <w:lastRenderedPageBreak/>
        <w:tab/>
      </w:r>
      <w:r>
        <w:tab/>
        <w:t xml:space="preserve">Study undertaken at a Scottish College of Further Education. </w:t>
      </w:r>
    </w:p>
    <w:p w14:paraId="70FA9B50" w14:textId="77777777" w:rsidR="00B53450" w:rsidRPr="00806780" w:rsidRDefault="00B53450" w:rsidP="00B53450">
      <w:pPr>
        <w:pStyle w:val="Calendar2"/>
        <w:ind w:left="0"/>
      </w:pPr>
    </w:p>
    <w:p w14:paraId="59254DE9" w14:textId="18B7C5B4" w:rsidR="00B53450" w:rsidRPr="00806780" w:rsidRDefault="00B53450" w:rsidP="00B53450">
      <w:pPr>
        <w:pStyle w:val="CalendarHeader2"/>
        <w:ind w:left="0" w:firstLine="0"/>
        <w:outlineLvl w:val="0"/>
      </w:pPr>
      <w:r>
        <w:t>15445.UG.99</w:t>
      </w:r>
      <w:r>
        <w:tab/>
      </w:r>
      <w:r>
        <w:tab/>
      </w:r>
      <w:r w:rsidRPr="00806780">
        <w:t>Second Year</w:t>
      </w:r>
    </w:p>
    <w:p w14:paraId="072ADB9C" w14:textId="77777777" w:rsidR="00B53450" w:rsidRDefault="00B53450" w:rsidP="00B53450">
      <w:pPr>
        <w:pStyle w:val="Calendar1"/>
        <w:ind w:left="2160"/>
      </w:pPr>
      <w:r w:rsidRPr="00806780">
        <w:tab/>
      </w:r>
      <w:r>
        <w:tab/>
        <w:t>Study undertaken at a Scottish College of Further Education.</w:t>
      </w:r>
    </w:p>
    <w:p w14:paraId="12379BBC" w14:textId="77777777" w:rsidR="00B53450" w:rsidRDefault="00B53450" w:rsidP="00B53450">
      <w:pPr>
        <w:pStyle w:val="CalendarHeader2"/>
        <w:ind w:left="0" w:firstLine="0"/>
        <w:outlineLvl w:val="0"/>
        <w:rPr>
          <w:b w:val="0"/>
        </w:rPr>
      </w:pPr>
    </w:p>
    <w:p w14:paraId="7A5E2747" w14:textId="1CB4CC10" w:rsidR="00B53450" w:rsidRPr="00806780" w:rsidRDefault="00B53450" w:rsidP="00B53450">
      <w:pPr>
        <w:pStyle w:val="CalendarHeader2"/>
        <w:ind w:left="0" w:firstLine="0"/>
        <w:outlineLvl w:val="0"/>
      </w:pPr>
      <w:r>
        <w:t>15445.UG.100</w:t>
      </w:r>
      <w:r>
        <w:rPr>
          <w:b w:val="0"/>
        </w:rPr>
        <w:tab/>
      </w:r>
      <w:r w:rsidRPr="00806780">
        <w:t xml:space="preserve">Third Year </w:t>
      </w:r>
    </w:p>
    <w:p w14:paraId="0915C08A" w14:textId="77777777" w:rsidR="00B53450" w:rsidRDefault="00B53450" w:rsidP="00B53450">
      <w:pPr>
        <w:pStyle w:val="Calendar1"/>
        <w:ind w:left="2160"/>
      </w:pPr>
      <w:r w:rsidRPr="00806780">
        <w:tab/>
      </w:r>
      <w:r>
        <w:tab/>
      </w:r>
      <w:r w:rsidRPr="00806780">
        <w:t xml:space="preserve">All full-time students shall </w:t>
      </w:r>
      <w:r>
        <w:t>undertake classes amounting to</w:t>
      </w:r>
      <w:r w:rsidRPr="00806780">
        <w:t xml:space="preserve"> 120</w:t>
      </w:r>
      <w:r w:rsidRPr="00806780">
        <w:rPr>
          <w:i/>
        </w:rPr>
        <w:t xml:space="preserve"> </w:t>
      </w:r>
      <w:r>
        <w:t>credits as follows:</w:t>
      </w:r>
    </w:p>
    <w:p w14:paraId="2288176C" w14:textId="77777777" w:rsidR="00B53450" w:rsidRDefault="00B53450" w:rsidP="00B53450">
      <w:pPr>
        <w:pStyle w:val="Calendar1"/>
        <w:ind w:left="2160"/>
      </w:pPr>
    </w:p>
    <w:p w14:paraId="59F740EE" w14:textId="77777777" w:rsidR="00B53450" w:rsidRPr="00B942CB" w:rsidRDefault="00B53450" w:rsidP="00B53450">
      <w:pPr>
        <w:pStyle w:val="Curriculum2"/>
        <w:tabs>
          <w:tab w:val="clear" w:pos="1440"/>
          <w:tab w:val="clear" w:pos="2880"/>
        </w:tabs>
        <w:ind w:left="2127"/>
        <w:rPr>
          <w:b/>
        </w:rPr>
      </w:pPr>
      <w:r w:rsidRPr="00B942CB">
        <w:rPr>
          <w:b/>
        </w:rPr>
        <w:t>Compulsory Classes                                                     Level Credits</w:t>
      </w:r>
    </w:p>
    <w:p w14:paraId="7D82DB39" w14:textId="77777777" w:rsidR="00B53450" w:rsidRDefault="00B53450" w:rsidP="00B53450">
      <w:pPr>
        <w:pStyle w:val="Curriculum2"/>
        <w:tabs>
          <w:tab w:val="clear" w:pos="1440"/>
          <w:tab w:val="clear" w:pos="2880"/>
        </w:tabs>
        <w:ind w:left="2127"/>
      </w:pPr>
    </w:p>
    <w:p w14:paraId="20212813"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X7 339</w:t>
      </w:r>
      <w:r>
        <w:tab/>
        <w:t>Academic Literacy and Communication 1</w:t>
      </w:r>
      <w:r>
        <w:tab/>
        <w:t>3</w:t>
      </w:r>
      <w:r>
        <w:tab/>
        <w:t>20</w:t>
      </w:r>
    </w:p>
    <w:p w14:paraId="330B18E0"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X7 345</w:t>
      </w:r>
      <w:r>
        <w:tab/>
        <w:t>Professionalism and Teacher Identity 1</w:t>
      </w:r>
      <w:r>
        <w:tab/>
        <w:t>3</w:t>
      </w:r>
      <w:r>
        <w:tab/>
        <w:t>20</w:t>
      </w:r>
    </w:p>
    <w:p w14:paraId="4BC61726"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X7 340</w:t>
      </w:r>
      <w:r>
        <w:tab/>
        <w:t>Academic Literacy and Communication 2</w:t>
      </w:r>
      <w:r>
        <w:tab/>
        <w:t>3</w:t>
      </w:r>
      <w:r>
        <w:tab/>
        <w:t>20</w:t>
      </w:r>
    </w:p>
    <w:p w14:paraId="0972FB7A"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X7 346</w:t>
      </w:r>
      <w:r>
        <w:tab/>
        <w:t>Professionalism and Teacher Identify 2</w:t>
      </w:r>
      <w:r>
        <w:tab/>
        <w:t>3</w:t>
      </w:r>
      <w:r>
        <w:tab/>
        <w:t>20</w:t>
      </w:r>
    </w:p>
    <w:p w14:paraId="1B2635AA"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p>
    <w:p w14:paraId="23E57308"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And Either:</w:t>
      </w:r>
    </w:p>
    <w:p w14:paraId="347ABD31"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p>
    <w:p w14:paraId="63B8DEFC"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X7 341</w:t>
      </w:r>
      <w:r>
        <w:tab/>
        <w:t>Curricular Studies 1: Home Economics</w:t>
      </w:r>
      <w:r>
        <w:tab/>
        <w:t>3</w:t>
      </w:r>
      <w:r>
        <w:tab/>
        <w:t>20</w:t>
      </w:r>
    </w:p>
    <w:p w14:paraId="464F4FC0"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and</w:t>
      </w:r>
    </w:p>
    <w:p w14:paraId="6BB3494C"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X7 342</w:t>
      </w:r>
      <w:r>
        <w:tab/>
        <w:t>Curricular Studies 2: Home Economics</w:t>
      </w:r>
      <w:r>
        <w:tab/>
        <w:t>3</w:t>
      </w:r>
      <w:r>
        <w:tab/>
        <w:t>20</w:t>
      </w:r>
    </w:p>
    <w:p w14:paraId="580FCC90"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p>
    <w:p w14:paraId="71279623"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Or</w:t>
      </w:r>
    </w:p>
    <w:p w14:paraId="16B7B727"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p>
    <w:p w14:paraId="20F9FF27"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X7 343</w:t>
      </w:r>
      <w:r>
        <w:tab/>
        <w:t>Curricular Studies 1: Technological Education</w:t>
      </w:r>
      <w:r>
        <w:tab/>
        <w:t>3</w:t>
      </w:r>
      <w:r>
        <w:tab/>
        <w:t>20</w:t>
      </w:r>
    </w:p>
    <w:p w14:paraId="31BE468C"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pPr>
      <w:r>
        <w:tab/>
        <w:t>and</w:t>
      </w:r>
    </w:p>
    <w:p w14:paraId="6BA5385B"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X7 344</w:t>
      </w:r>
      <w:r>
        <w:tab/>
        <w:t>Curricular Studies 2: Technological Education    3</w:t>
      </w:r>
      <w:r>
        <w:tab/>
        <w:t>20</w:t>
      </w:r>
    </w:p>
    <w:p w14:paraId="3C6FF08C"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p>
    <w:p w14:paraId="2D6BFD82"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p>
    <w:p w14:paraId="22E9251E" w14:textId="77777777" w:rsidR="00B53450" w:rsidRPr="002D1B62" w:rsidRDefault="00B53450" w:rsidP="00B53450">
      <w:pPr>
        <w:pStyle w:val="Calendar2"/>
        <w:rPr>
          <w:szCs w:val="24"/>
        </w:rPr>
      </w:pPr>
    </w:p>
    <w:p w14:paraId="6541AEE9" w14:textId="086C09BE" w:rsidR="00B53450" w:rsidRPr="002F6792" w:rsidRDefault="00B53450" w:rsidP="00B53450">
      <w:pPr>
        <w:pStyle w:val="CalendarHeader2"/>
        <w:ind w:left="0" w:firstLine="0"/>
        <w:outlineLvl w:val="0"/>
      </w:pPr>
      <w:r>
        <w:t>15445.UG.101</w:t>
      </w:r>
      <w:r>
        <w:tab/>
      </w:r>
      <w:r w:rsidRPr="002F6792">
        <w:t>Fourth Year</w:t>
      </w:r>
      <w:r>
        <w:t xml:space="preserve"> </w:t>
      </w:r>
    </w:p>
    <w:p w14:paraId="23E017A2" w14:textId="77777777" w:rsidR="00B53450" w:rsidRPr="00806780" w:rsidRDefault="00B53450" w:rsidP="00B53450">
      <w:pPr>
        <w:pStyle w:val="Calendar1"/>
        <w:ind w:left="2160"/>
      </w:pPr>
      <w:r w:rsidRPr="00806780">
        <w:tab/>
      </w:r>
      <w:r>
        <w:tab/>
      </w:r>
      <w:r w:rsidRPr="00806780">
        <w:t>All full-time students shall undertake classes amou</w:t>
      </w:r>
      <w:r>
        <w:t>nting to 120 credits as follows:</w:t>
      </w:r>
    </w:p>
    <w:p w14:paraId="66F76669" w14:textId="77777777" w:rsidR="00B53450" w:rsidRPr="00806780" w:rsidRDefault="00B53450" w:rsidP="00B53450">
      <w:pPr>
        <w:pStyle w:val="Calendar2"/>
      </w:pPr>
    </w:p>
    <w:p w14:paraId="3C20ABB4" w14:textId="77777777" w:rsidR="00B53450" w:rsidRPr="00B942CB" w:rsidRDefault="00B53450" w:rsidP="00B53450">
      <w:pPr>
        <w:pStyle w:val="Curriculum2"/>
        <w:tabs>
          <w:tab w:val="clear" w:pos="1440"/>
          <w:tab w:val="clear" w:pos="2880"/>
        </w:tabs>
        <w:ind w:left="2127"/>
        <w:rPr>
          <w:b/>
        </w:rPr>
      </w:pPr>
      <w:r w:rsidRPr="00B942CB">
        <w:rPr>
          <w:b/>
        </w:rPr>
        <w:t>Compulsory Classes                                                     Level Credits</w:t>
      </w:r>
    </w:p>
    <w:p w14:paraId="4C67DEE6"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X7 457</w:t>
      </w:r>
      <w:r>
        <w:tab/>
        <w:t>Education Studies; Professional Values</w:t>
      </w:r>
      <w:r>
        <w:tab/>
        <w:t>4</w:t>
      </w:r>
      <w:r>
        <w:tab/>
        <w:t>20</w:t>
      </w:r>
    </w:p>
    <w:p w14:paraId="47DEF479"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X7 459</w:t>
      </w:r>
      <w:r>
        <w:tab/>
      </w:r>
      <w:r w:rsidRPr="00746A22">
        <w:t xml:space="preserve">Professional </w:t>
      </w:r>
      <w:r>
        <w:t>Learning</w:t>
      </w:r>
      <w:r w:rsidRPr="00746A22">
        <w:t xml:space="preserve"> through Enquiry</w:t>
      </w:r>
      <w:r w:rsidRPr="00746A22">
        <w:tab/>
      </w:r>
      <w:r>
        <w:t>4</w:t>
      </w:r>
      <w:r w:rsidRPr="00746A22">
        <w:tab/>
        <w:t>20</w:t>
      </w:r>
    </w:p>
    <w:p w14:paraId="4F559468" w14:textId="77777777" w:rsidR="00B53450" w:rsidRPr="00746A22"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and</w:t>
      </w:r>
    </w:p>
    <w:p w14:paraId="212B3A71"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X7 458</w:t>
      </w:r>
      <w:r w:rsidRPr="00746A22">
        <w:tab/>
        <w:t xml:space="preserve">Professional Skills: Curriculum and Pedagogy </w:t>
      </w:r>
    </w:p>
    <w:p w14:paraId="126DC0AB"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ab/>
        <w:t>Home Economics 1</w:t>
      </w:r>
      <w:r w:rsidRPr="00746A22">
        <w:tab/>
      </w:r>
      <w:r>
        <w:t>4</w:t>
      </w:r>
      <w:r w:rsidRPr="00746A22">
        <w:tab/>
        <w:t>40</w:t>
      </w:r>
    </w:p>
    <w:p w14:paraId="17851BC4"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or</w:t>
      </w:r>
    </w:p>
    <w:p w14:paraId="6886F828" w14:textId="77777777" w:rsidR="00B53450"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X7 456</w:t>
      </w:r>
      <w:r>
        <w:tab/>
        <w:t xml:space="preserve">Professional Skills: Curriculum and Pedagogy </w:t>
      </w:r>
    </w:p>
    <w:p w14:paraId="1CEAFB16" w14:textId="77777777" w:rsidR="00B53450" w:rsidRPr="00746A22"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ab/>
        <w:t>Technological Education 1</w:t>
      </w:r>
      <w:r>
        <w:tab/>
        <w:t>4</w:t>
      </w:r>
      <w:r>
        <w:tab/>
        <w:t>40</w:t>
      </w:r>
    </w:p>
    <w:p w14:paraId="7DAF4BB0" w14:textId="77777777" w:rsidR="00B53450" w:rsidRPr="00746A22" w:rsidRDefault="00B53450" w:rsidP="00B53450">
      <w:pPr>
        <w:pStyle w:val="Curriculum2"/>
        <w:tabs>
          <w:tab w:val="clear" w:pos="1440"/>
          <w:tab w:val="clear" w:pos="2880"/>
          <w:tab w:val="clear" w:pos="8352"/>
          <w:tab w:val="clear" w:pos="9503"/>
          <w:tab w:val="left" w:pos="2127"/>
          <w:tab w:val="left" w:pos="3119"/>
          <w:tab w:val="left" w:pos="8222"/>
          <w:tab w:val="left" w:pos="8931"/>
        </w:tabs>
        <w:ind w:left="2127"/>
      </w:pPr>
      <w:r>
        <w:t>X7 460</w:t>
      </w:r>
      <w:r w:rsidRPr="00746A22">
        <w:tab/>
        <w:t xml:space="preserve">Professional Skills: Professional Practice </w:t>
      </w:r>
      <w:r>
        <w:tab/>
        <w:t>4</w:t>
      </w:r>
      <w:r w:rsidRPr="00746A22">
        <w:tab/>
        <w:t>40</w:t>
      </w:r>
    </w:p>
    <w:p w14:paraId="48F790D4" w14:textId="77777777" w:rsidR="00B53450" w:rsidRDefault="00B53450" w:rsidP="00B53450">
      <w:pPr>
        <w:ind w:left="2127"/>
      </w:pPr>
      <w:r>
        <w:tab/>
      </w:r>
      <w:r>
        <w:tab/>
      </w:r>
    </w:p>
    <w:p w14:paraId="5C7BF273" w14:textId="77777777" w:rsidR="00B53450" w:rsidRDefault="00B53450" w:rsidP="00B53450">
      <w:pPr>
        <w:pStyle w:val="Curriculum2"/>
      </w:pPr>
    </w:p>
    <w:p w14:paraId="1A111307" w14:textId="77777777" w:rsidR="00B53450" w:rsidRPr="00B349E9" w:rsidRDefault="00B53450" w:rsidP="00B53450">
      <w:pPr>
        <w:pStyle w:val="CalendarHeader2"/>
        <w:ind w:left="0" w:firstLine="0"/>
        <w:outlineLvl w:val="0"/>
      </w:pPr>
      <w:r>
        <w:tab/>
      </w:r>
      <w:r>
        <w:tab/>
      </w:r>
      <w:r>
        <w:tab/>
      </w:r>
      <w:r w:rsidRPr="00B349E9">
        <w:t xml:space="preserve">Progress </w:t>
      </w:r>
    </w:p>
    <w:p w14:paraId="1C13A094" w14:textId="156C899E" w:rsidR="00B53450" w:rsidRPr="00746A22" w:rsidRDefault="00B53450" w:rsidP="00B53450">
      <w:pPr>
        <w:pStyle w:val="CalendarHeader2"/>
        <w:ind w:left="2127" w:hanging="2127"/>
        <w:rPr>
          <w:b w:val="0"/>
          <w:szCs w:val="24"/>
        </w:rPr>
      </w:pPr>
      <w:r>
        <w:t>15445.UG.102</w:t>
      </w:r>
      <w:r>
        <w:tab/>
      </w:r>
      <w:r w:rsidRPr="00F270FD">
        <w:rPr>
          <w:b w:val="0"/>
        </w:rPr>
        <w:t>To progress to the fourth year of the course Regulation</w:t>
      </w:r>
      <w:r>
        <w:rPr>
          <w:b w:val="0"/>
          <w:szCs w:val="24"/>
          <w:lang w:val="en-US"/>
        </w:rPr>
        <w:t xml:space="preserve"> 00001.UG.1.45</w:t>
      </w:r>
      <w:r w:rsidRPr="00F270FD">
        <w:rPr>
          <w:b w:val="0"/>
          <w:szCs w:val="24"/>
          <w:lang w:val="en-US"/>
        </w:rPr>
        <w:t xml:space="preserve"> </w:t>
      </w:r>
      <w:r>
        <w:rPr>
          <w:b w:val="0"/>
          <w:szCs w:val="24"/>
          <w:lang w:val="en-US"/>
        </w:rPr>
        <w:t>shall apply.</w:t>
      </w:r>
    </w:p>
    <w:p w14:paraId="3804079C" w14:textId="77777777" w:rsidR="00B53450" w:rsidRDefault="00B53450" w:rsidP="00B53450">
      <w:pPr>
        <w:pStyle w:val="Calendar1"/>
        <w:ind w:left="0" w:firstLine="0"/>
      </w:pPr>
    </w:p>
    <w:p w14:paraId="0DA4CE35" w14:textId="77777777" w:rsidR="00B53450" w:rsidRPr="00B942CB" w:rsidRDefault="00B53450" w:rsidP="00B53450">
      <w:pPr>
        <w:pStyle w:val="CalendarHeader2"/>
        <w:ind w:left="0" w:firstLine="0"/>
        <w:outlineLvl w:val="0"/>
        <w:rPr>
          <w:szCs w:val="24"/>
        </w:rPr>
      </w:pPr>
      <w:r>
        <w:lastRenderedPageBreak/>
        <w:tab/>
      </w:r>
      <w:r>
        <w:tab/>
      </w:r>
      <w:r>
        <w:tab/>
      </w:r>
      <w:r w:rsidRPr="00B942CB">
        <w:rPr>
          <w:szCs w:val="24"/>
        </w:rPr>
        <w:t xml:space="preserve"> </w:t>
      </w:r>
    </w:p>
    <w:p w14:paraId="06877544" w14:textId="77777777" w:rsidR="00B53450" w:rsidRDefault="00B53450" w:rsidP="00B53450">
      <w:pPr>
        <w:pStyle w:val="Calendar1"/>
        <w:ind w:left="2160" w:hanging="2160"/>
      </w:pPr>
    </w:p>
    <w:p w14:paraId="15AA530D" w14:textId="77777777" w:rsidR="00B53450" w:rsidRDefault="00B53450" w:rsidP="00B53450">
      <w:pPr>
        <w:pStyle w:val="Calendar1"/>
        <w:tabs>
          <w:tab w:val="left" w:pos="3150"/>
          <w:tab w:val="left" w:pos="8280"/>
          <w:tab w:val="left" w:pos="8910"/>
        </w:tabs>
        <w:ind w:left="2160" w:hanging="2160"/>
      </w:pPr>
    </w:p>
    <w:p w14:paraId="4240C6AE" w14:textId="77777777" w:rsidR="00B53450" w:rsidRPr="000B7908" w:rsidRDefault="00B53450" w:rsidP="00B53450">
      <w:pPr>
        <w:pStyle w:val="Calendar1"/>
        <w:ind w:left="2160" w:hanging="2160"/>
        <w:rPr>
          <w:b/>
        </w:rPr>
      </w:pPr>
      <w:r>
        <w:rPr>
          <w:b/>
        </w:rPr>
        <w:tab/>
      </w:r>
      <w:r>
        <w:rPr>
          <w:b/>
        </w:rPr>
        <w:tab/>
      </w:r>
      <w:r w:rsidRPr="000B7908">
        <w:rPr>
          <w:b/>
        </w:rPr>
        <w:t>Award</w:t>
      </w:r>
      <w:r>
        <w:rPr>
          <w:b/>
        </w:rPr>
        <w:t xml:space="preserve"> </w:t>
      </w:r>
    </w:p>
    <w:p w14:paraId="4A12DA73" w14:textId="3FD4F096" w:rsidR="00B53450" w:rsidRDefault="00B53450" w:rsidP="00B53450">
      <w:pPr>
        <w:pStyle w:val="CalendarTOC3"/>
        <w:ind w:left="2160" w:hanging="2160"/>
        <w:outlineLvl w:val="0"/>
        <w:rPr>
          <w:b w:val="0"/>
        </w:rPr>
      </w:pPr>
      <w:r>
        <w:t>15445.UG.103</w:t>
      </w:r>
      <w:r>
        <w:tab/>
      </w:r>
      <w:r w:rsidRPr="00806780">
        <w:t>BSc with Honours</w:t>
      </w:r>
      <w:r>
        <w:t xml:space="preserve">: </w:t>
      </w:r>
      <w:r w:rsidRPr="00746A22">
        <w:rPr>
          <w:rFonts w:cs="Arial"/>
          <w:b w:val="0"/>
          <w:szCs w:val="24"/>
        </w:rPr>
        <w:t>In</w:t>
      </w:r>
      <w:r w:rsidRPr="00746A22">
        <w:rPr>
          <w:rFonts w:cs="Arial"/>
          <w:b w:val="0"/>
          <w:spacing w:val="51"/>
          <w:szCs w:val="24"/>
        </w:rPr>
        <w:t xml:space="preserve"> </w:t>
      </w:r>
      <w:r w:rsidRPr="00746A22">
        <w:rPr>
          <w:rFonts w:cs="Arial"/>
          <w:b w:val="0"/>
          <w:spacing w:val="-1"/>
          <w:szCs w:val="24"/>
        </w:rPr>
        <w:t>order</w:t>
      </w:r>
      <w:r w:rsidRPr="00746A22">
        <w:rPr>
          <w:rFonts w:cs="Arial"/>
          <w:b w:val="0"/>
          <w:spacing w:val="50"/>
          <w:szCs w:val="24"/>
        </w:rPr>
        <w:t xml:space="preserve"> </w:t>
      </w:r>
      <w:r w:rsidRPr="00746A22">
        <w:rPr>
          <w:rFonts w:cs="Arial"/>
          <w:b w:val="0"/>
          <w:szCs w:val="24"/>
        </w:rPr>
        <w:t>to</w:t>
      </w:r>
      <w:r w:rsidRPr="00746A22">
        <w:rPr>
          <w:rFonts w:cs="Arial"/>
          <w:b w:val="0"/>
          <w:spacing w:val="48"/>
          <w:szCs w:val="24"/>
        </w:rPr>
        <w:t xml:space="preserve"> </w:t>
      </w:r>
      <w:r w:rsidRPr="00746A22">
        <w:rPr>
          <w:rFonts w:cs="Arial"/>
          <w:b w:val="0"/>
          <w:szCs w:val="24"/>
        </w:rPr>
        <w:t>qualify</w:t>
      </w:r>
      <w:r w:rsidRPr="00746A22">
        <w:rPr>
          <w:rFonts w:cs="Arial"/>
          <w:b w:val="0"/>
          <w:spacing w:val="51"/>
          <w:szCs w:val="24"/>
        </w:rPr>
        <w:t xml:space="preserve"> </w:t>
      </w:r>
      <w:r w:rsidRPr="00746A22">
        <w:rPr>
          <w:rFonts w:cs="Arial"/>
          <w:b w:val="0"/>
          <w:spacing w:val="-1"/>
          <w:szCs w:val="24"/>
        </w:rPr>
        <w:t>for</w:t>
      </w:r>
      <w:r w:rsidRPr="00746A22">
        <w:rPr>
          <w:rFonts w:cs="Arial"/>
          <w:b w:val="0"/>
          <w:spacing w:val="50"/>
          <w:szCs w:val="24"/>
        </w:rPr>
        <w:t xml:space="preserve"> </w:t>
      </w:r>
      <w:r w:rsidRPr="00746A22">
        <w:rPr>
          <w:rFonts w:cs="Arial"/>
          <w:b w:val="0"/>
          <w:szCs w:val="24"/>
        </w:rPr>
        <w:t>the</w:t>
      </w:r>
      <w:r w:rsidRPr="00746A22">
        <w:rPr>
          <w:rFonts w:cs="Arial"/>
          <w:b w:val="0"/>
          <w:spacing w:val="52"/>
          <w:szCs w:val="24"/>
        </w:rPr>
        <w:t xml:space="preserve"> </w:t>
      </w:r>
      <w:r w:rsidRPr="00746A22">
        <w:rPr>
          <w:rFonts w:cs="Arial"/>
          <w:b w:val="0"/>
          <w:szCs w:val="24"/>
        </w:rPr>
        <w:t>award</w:t>
      </w:r>
      <w:r w:rsidRPr="00746A22">
        <w:rPr>
          <w:rFonts w:cs="Arial"/>
          <w:b w:val="0"/>
          <w:spacing w:val="49"/>
          <w:szCs w:val="24"/>
        </w:rPr>
        <w:t xml:space="preserve"> </w:t>
      </w:r>
      <w:r w:rsidRPr="00746A22">
        <w:rPr>
          <w:rFonts w:cs="Arial"/>
          <w:b w:val="0"/>
          <w:spacing w:val="-1"/>
          <w:szCs w:val="24"/>
        </w:rPr>
        <w:t>of</w:t>
      </w:r>
      <w:r w:rsidRPr="00746A22">
        <w:rPr>
          <w:rFonts w:cs="Arial"/>
          <w:b w:val="0"/>
          <w:spacing w:val="52"/>
          <w:szCs w:val="24"/>
        </w:rPr>
        <w:t xml:space="preserve"> </w:t>
      </w:r>
      <w:r w:rsidRPr="00746A22">
        <w:rPr>
          <w:rFonts w:cs="Arial"/>
          <w:b w:val="0"/>
          <w:szCs w:val="24"/>
        </w:rPr>
        <w:t>the</w:t>
      </w:r>
      <w:r w:rsidRPr="00746A22">
        <w:rPr>
          <w:rFonts w:cs="Arial"/>
          <w:b w:val="0"/>
          <w:spacing w:val="48"/>
          <w:szCs w:val="24"/>
        </w:rPr>
        <w:t xml:space="preserve"> </w:t>
      </w:r>
      <w:r w:rsidRPr="00746A22">
        <w:rPr>
          <w:rFonts w:cs="Arial"/>
          <w:b w:val="0"/>
          <w:szCs w:val="24"/>
        </w:rPr>
        <w:t>degree</w:t>
      </w:r>
      <w:r w:rsidRPr="00746A22">
        <w:rPr>
          <w:rFonts w:cs="Arial"/>
          <w:b w:val="0"/>
          <w:spacing w:val="51"/>
          <w:szCs w:val="24"/>
        </w:rPr>
        <w:t xml:space="preserve"> </w:t>
      </w:r>
      <w:r w:rsidRPr="00746A22">
        <w:rPr>
          <w:rFonts w:cs="Arial"/>
          <w:b w:val="0"/>
          <w:spacing w:val="-1"/>
          <w:szCs w:val="24"/>
        </w:rPr>
        <w:t>of</w:t>
      </w:r>
      <w:r w:rsidRPr="00746A22">
        <w:rPr>
          <w:rFonts w:cs="Arial"/>
          <w:b w:val="0"/>
          <w:spacing w:val="52"/>
          <w:szCs w:val="24"/>
        </w:rPr>
        <w:t xml:space="preserve"> </w:t>
      </w:r>
      <w:r>
        <w:rPr>
          <w:rFonts w:cs="Arial"/>
          <w:b w:val="0"/>
          <w:szCs w:val="24"/>
        </w:rPr>
        <w:t xml:space="preserve">BSc in Education and Curricular Studies with Teaching Qualification </w:t>
      </w:r>
      <w:r w:rsidRPr="00C94AEC">
        <w:rPr>
          <w:b w:val="0"/>
        </w:rPr>
        <w:t>Regulation 00001.UG.1.</w:t>
      </w:r>
      <w:r>
        <w:rPr>
          <w:b w:val="0"/>
        </w:rPr>
        <w:t>75</w:t>
      </w:r>
      <w:r w:rsidRPr="00C94AEC">
        <w:rPr>
          <w:b w:val="0"/>
        </w:rPr>
        <w:t xml:space="preserve"> </w:t>
      </w:r>
      <w:r w:rsidRPr="00F95E57">
        <w:rPr>
          <w:b w:val="0"/>
        </w:rPr>
        <w:t>shall apply</w:t>
      </w:r>
      <w:r>
        <w:rPr>
          <w:b w:val="0"/>
        </w:rPr>
        <w:t>.</w:t>
      </w:r>
    </w:p>
    <w:p w14:paraId="5053546E" w14:textId="0AE33CB9" w:rsidR="00B53450" w:rsidRDefault="00B53450" w:rsidP="00B53450">
      <w:pPr>
        <w:pStyle w:val="NoSpacing"/>
        <w:ind w:left="2160" w:hanging="2160"/>
        <w:rPr>
          <w:rFonts w:ascii="Arial" w:hAnsi="Arial" w:cs="Arial"/>
          <w:spacing w:val="-2"/>
          <w:sz w:val="24"/>
          <w:szCs w:val="24"/>
        </w:rPr>
      </w:pPr>
      <w:r>
        <w:rPr>
          <w:rFonts w:ascii="Arial" w:hAnsi="Arial" w:cs="Arial"/>
          <w:b/>
          <w:sz w:val="24"/>
          <w:szCs w:val="24"/>
        </w:rPr>
        <w:t>15445.UG.104</w:t>
      </w:r>
      <w:r>
        <w:rPr>
          <w:rFonts w:ascii="Arial" w:hAnsi="Arial" w:cs="Arial"/>
          <w:b/>
          <w:iCs/>
          <w:sz w:val="24"/>
          <w:szCs w:val="24"/>
        </w:rPr>
        <w:tab/>
      </w:r>
      <w:r w:rsidRPr="00CF1D83">
        <w:rPr>
          <w:rFonts w:ascii="Arial" w:hAnsi="Arial" w:cs="Arial"/>
          <w:b/>
          <w:sz w:val="24"/>
          <w:szCs w:val="24"/>
        </w:rPr>
        <w:t>BSc</w:t>
      </w:r>
      <w:r w:rsidRPr="00CF1D83">
        <w:rPr>
          <w:rFonts w:ascii="Arial" w:hAnsi="Arial" w:cs="Arial"/>
          <w:sz w:val="24"/>
          <w:szCs w:val="24"/>
        </w:rPr>
        <w:t xml:space="preserve">: In order to qualify for the award of the degree of BSc in </w:t>
      </w:r>
      <w:r>
        <w:rPr>
          <w:rFonts w:ascii="Arial" w:hAnsi="Arial" w:cs="Arial"/>
          <w:sz w:val="24"/>
          <w:szCs w:val="24"/>
        </w:rPr>
        <w:t>Curricular Studies</w:t>
      </w:r>
      <w:r w:rsidRPr="00CF1D83">
        <w:rPr>
          <w:rFonts w:ascii="Arial" w:hAnsi="Arial" w:cs="Arial"/>
          <w:sz w:val="24"/>
          <w:szCs w:val="24"/>
        </w:rPr>
        <w:t xml:space="preserve"> </w:t>
      </w:r>
      <w:r w:rsidRPr="00CF1D83">
        <w:rPr>
          <w:rFonts w:ascii="Arial" w:hAnsi="Arial" w:cs="Arial"/>
          <w:spacing w:val="-2"/>
          <w:sz w:val="24"/>
          <w:szCs w:val="24"/>
        </w:rPr>
        <w:t>Regulation 00001.UG.1.</w:t>
      </w:r>
      <w:r>
        <w:rPr>
          <w:rFonts w:ascii="Arial" w:hAnsi="Arial" w:cs="Arial"/>
          <w:spacing w:val="-2"/>
          <w:sz w:val="24"/>
          <w:szCs w:val="24"/>
        </w:rPr>
        <w:t xml:space="preserve">76 </w:t>
      </w:r>
      <w:r w:rsidRPr="00CF1D83">
        <w:rPr>
          <w:rFonts w:ascii="Arial" w:hAnsi="Arial" w:cs="Arial"/>
          <w:spacing w:val="-2"/>
          <w:sz w:val="24"/>
          <w:szCs w:val="24"/>
        </w:rPr>
        <w:t>shall apply.</w:t>
      </w:r>
    </w:p>
    <w:p w14:paraId="4A9D2F51" w14:textId="006E354D" w:rsidR="00B53450" w:rsidRDefault="00B53450" w:rsidP="00B53450">
      <w:pPr>
        <w:pStyle w:val="NoSpacing"/>
        <w:ind w:left="2160" w:hanging="2160"/>
        <w:rPr>
          <w:rFonts w:ascii="Arial" w:hAnsi="Arial" w:cs="Arial"/>
          <w:b/>
          <w:iCs/>
          <w:sz w:val="24"/>
          <w:szCs w:val="24"/>
        </w:rPr>
      </w:pPr>
      <w:r>
        <w:rPr>
          <w:rFonts w:ascii="Arial" w:hAnsi="Arial" w:cs="Arial"/>
          <w:b/>
          <w:sz w:val="24"/>
          <w:szCs w:val="24"/>
        </w:rPr>
        <w:t>15445</w:t>
      </w:r>
      <w:r w:rsidRPr="00B53450">
        <w:rPr>
          <w:rFonts w:ascii="Arial" w:hAnsi="Arial" w:cs="Arial"/>
          <w:b/>
          <w:iCs/>
          <w:sz w:val="24"/>
          <w:szCs w:val="24"/>
        </w:rPr>
        <w:t>.</w:t>
      </w:r>
      <w:r>
        <w:rPr>
          <w:rFonts w:ascii="Arial" w:hAnsi="Arial" w:cs="Arial"/>
          <w:b/>
          <w:iCs/>
          <w:sz w:val="24"/>
          <w:szCs w:val="24"/>
        </w:rPr>
        <w:t>UG.105 to</w:t>
      </w:r>
    </w:p>
    <w:p w14:paraId="1EFF8E56" w14:textId="2D7EB97E" w:rsidR="00B53450" w:rsidRPr="00537C5F" w:rsidRDefault="00B53450" w:rsidP="00B53450">
      <w:pPr>
        <w:pStyle w:val="NoSpacing"/>
        <w:ind w:left="2160" w:hanging="2160"/>
        <w:rPr>
          <w:rFonts w:ascii="Arial" w:hAnsi="Arial" w:cs="Arial"/>
          <w:b/>
          <w:iCs/>
          <w:sz w:val="24"/>
          <w:szCs w:val="24"/>
        </w:rPr>
      </w:pPr>
      <w:r>
        <w:rPr>
          <w:rFonts w:ascii="Arial" w:hAnsi="Arial" w:cs="Arial"/>
          <w:b/>
          <w:iCs/>
          <w:sz w:val="24"/>
          <w:szCs w:val="24"/>
        </w:rPr>
        <w:t>15445.UG.145 (numbers not used)</w:t>
      </w:r>
    </w:p>
    <w:p w14:paraId="75B725E6" w14:textId="77777777" w:rsidR="00B53450" w:rsidRPr="00E33262" w:rsidRDefault="00B53450" w:rsidP="00167EB0">
      <w:pPr>
        <w:pStyle w:val="CalendarHeader2"/>
        <w:ind w:hanging="2160"/>
        <w:outlineLvl w:val="0"/>
      </w:pPr>
    </w:p>
    <w:p w14:paraId="7849F5F2" w14:textId="77777777" w:rsidR="00167EB0" w:rsidRDefault="00167EB0" w:rsidP="00167EB0"/>
    <w:p w14:paraId="486D3DC6" w14:textId="77777777" w:rsidR="00167EB0" w:rsidRDefault="00167EB0" w:rsidP="00167EB0"/>
    <w:p w14:paraId="0CC599B2" w14:textId="61D6C75D" w:rsidR="0094076B" w:rsidRDefault="0094076B" w:rsidP="006A4762">
      <w:pPr>
        <w:pStyle w:val="CalendarHeader1"/>
      </w:pPr>
    </w:p>
    <w:p w14:paraId="07AB1587" w14:textId="77777777" w:rsidR="00167EB0" w:rsidRDefault="00167EB0" w:rsidP="006A4762">
      <w:pPr>
        <w:pStyle w:val="CalendarHeader1"/>
      </w:pPr>
    </w:p>
    <w:p w14:paraId="13A5F824" w14:textId="77777777" w:rsidR="0094076B" w:rsidRDefault="0094076B" w:rsidP="006A4762">
      <w:pPr>
        <w:pStyle w:val="CalendarHeader1"/>
      </w:pPr>
    </w:p>
    <w:p w14:paraId="612D3293" w14:textId="77777777" w:rsidR="0094076B" w:rsidRDefault="0094076B" w:rsidP="006A4762">
      <w:pPr>
        <w:pStyle w:val="CalendarHeader1"/>
      </w:pPr>
    </w:p>
    <w:p w14:paraId="1DFA25C5" w14:textId="77777777" w:rsidR="0094076B" w:rsidRDefault="0094076B" w:rsidP="006A4762">
      <w:pPr>
        <w:pStyle w:val="CalendarHeader1"/>
      </w:pPr>
    </w:p>
    <w:p w14:paraId="2087AD6B" w14:textId="277EF357" w:rsidR="0094076B" w:rsidRDefault="0094076B" w:rsidP="006A4762">
      <w:pPr>
        <w:pStyle w:val="CalendarHeader1"/>
      </w:pPr>
    </w:p>
    <w:p w14:paraId="4C4A0F18" w14:textId="0E0E0EF9" w:rsidR="00F1520E" w:rsidRDefault="00F1520E" w:rsidP="006A4762">
      <w:pPr>
        <w:pStyle w:val="CalendarHeader1"/>
      </w:pPr>
    </w:p>
    <w:p w14:paraId="4C61112A" w14:textId="763B427E" w:rsidR="00F1520E" w:rsidRDefault="00F1520E" w:rsidP="006A4762">
      <w:pPr>
        <w:pStyle w:val="CalendarHeader1"/>
      </w:pPr>
    </w:p>
    <w:p w14:paraId="5A72E437" w14:textId="11467C57" w:rsidR="00F1520E" w:rsidRDefault="00F1520E" w:rsidP="006A4762">
      <w:pPr>
        <w:pStyle w:val="CalendarHeader1"/>
      </w:pPr>
    </w:p>
    <w:p w14:paraId="581CDB36" w14:textId="68232212" w:rsidR="00F1520E" w:rsidRDefault="00F1520E" w:rsidP="006A4762">
      <w:pPr>
        <w:pStyle w:val="CalendarHeader1"/>
      </w:pPr>
    </w:p>
    <w:p w14:paraId="26DEEFAC" w14:textId="52E24C90" w:rsidR="00F1520E" w:rsidRDefault="00F1520E" w:rsidP="006A4762">
      <w:pPr>
        <w:pStyle w:val="CalendarHeader1"/>
      </w:pPr>
    </w:p>
    <w:p w14:paraId="4EA01B03" w14:textId="42F94A1A" w:rsidR="00F1520E" w:rsidRDefault="00F1520E" w:rsidP="006A4762">
      <w:pPr>
        <w:pStyle w:val="CalendarHeader1"/>
      </w:pPr>
    </w:p>
    <w:p w14:paraId="709CA3C1" w14:textId="278E0010" w:rsidR="00F1520E" w:rsidRDefault="00F1520E" w:rsidP="006A4762">
      <w:pPr>
        <w:pStyle w:val="CalendarHeader1"/>
      </w:pPr>
    </w:p>
    <w:p w14:paraId="0DA5311E" w14:textId="77777777" w:rsidR="00F1520E" w:rsidRDefault="00F1520E" w:rsidP="006A4762">
      <w:pPr>
        <w:pStyle w:val="CalendarHeader1"/>
      </w:pPr>
    </w:p>
    <w:p w14:paraId="1EE0A973" w14:textId="6504B4E9" w:rsidR="00E473C8" w:rsidRDefault="00E473C8" w:rsidP="0094076B">
      <w:pPr>
        <w:pStyle w:val="CalendarTOC2"/>
        <w:ind w:left="0" w:firstLine="0"/>
        <w:rPr>
          <w:bCs/>
          <w:sz w:val="28"/>
          <w:lang w:val="en-GB"/>
        </w:rPr>
      </w:pPr>
      <w:bookmarkStart w:id="418" w:name="_Toc311207925"/>
    </w:p>
    <w:p w14:paraId="009D3CDE" w14:textId="77777777" w:rsidR="000F019F" w:rsidRDefault="000F019F" w:rsidP="0094076B">
      <w:pPr>
        <w:pStyle w:val="CalendarTOC2"/>
        <w:ind w:left="0" w:firstLine="0"/>
        <w:rPr>
          <w:b w:val="0"/>
          <w:lang w:val="en-GB"/>
        </w:rPr>
      </w:pPr>
    </w:p>
    <w:bookmarkEnd w:id="418"/>
    <w:p w14:paraId="5E107F37" w14:textId="77777777" w:rsidR="00B53450" w:rsidRDefault="00B53450" w:rsidP="00167EB0">
      <w:pPr>
        <w:ind w:left="2160"/>
        <w:rPr>
          <w:rFonts w:cs="Arial"/>
          <w:b/>
          <w:sz w:val="32"/>
          <w:szCs w:val="32"/>
        </w:rPr>
      </w:pPr>
    </w:p>
    <w:p w14:paraId="6086B907" w14:textId="77777777" w:rsidR="00B53450" w:rsidRDefault="00B53450" w:rsidP="00167EB0">
      <w:pPr>
        <w:ind w:left="2160"/>
        <w:rPr>
          <w:rFonts w:cs="Arial"/>
          <w:b/>
          <w:sz w:val="32"/>
          <w:szCs w:val="32"/>
        </w:rPr>
      </w:pPr>
    </w:p>
    <w:p w14:paraId="640E0AF7" w14:textId="77777777" w:rsidR="00B53450" w:rsidRDefault="00B53450" w:rsidP="00167EB0">
      <w:pPr>
        <w:ind w:left="2160"/>
        <w:rPr>
          <w:rFonts w:cs="Arial"/>
          <w:b/>
          <w:sz w:val="32"/>
          <w:szCs w:val="32"/>
        </w:rPr>
      </w:pPr>
    </w:p>
    <w:p w14:paraId="33AC12AC" w14:textId="0E837437" w:rsidR="00167EB0" w:rsidRPr="0054027E" w:rsidRDefault="00167EB0" w:rsidP="00167EB0">
      <w:pPr>
        <w:ind w:left="2160"/>
        <w:rPr>
          <w:b/>
          <w:sz w:val="24"/>
          <w:szCs w:val="24"/>
        </w:rPr>
      </w:pPr>
      <w:r w:rsidRPr="008B6724">
        <w:rPr>
          <w:rFonts w:cs="Arial"/>
          <w:b/>
          <w:sz w:val="32"/>
          <w:szCs w:val="32"/>
        </w:rPr>
        <w:lastRenderedPageBreak/>
        <w:t>FACULTY OF HUMANITIES AND SOCIAL SCIENCES</w:t>
      </w:r>
    </w:p>
    <w:p w14:paraId="3984A64F" w14:textId="01B8B1F2" w:rsidR="004C1C06" w:rsidRDefault="004C1C06" w:rsidP="00E84834">
      <w:pPr>
        <w:pStyle w:val="CalendarTOC2"/>
        <w:ind w:left="0" w:firstLine="0"/>
        <w:rPr>
          <w:b w:val="0"/>
          <w:lang w:val="en-GB"/>
        </w:rPr>
      </w:pPr>
    </w:p>
    <w:p w14:paraId="5FB74C49" w14:textId="77777777" w:rsidR="000F019F" w:rsidRDefault="004C1C06" w:rsidP="00E84834">
      <w:pPr>
        <w:pStyle w:val="CalendarTOC2"/>
        <w:ind w:left="0" w:firstLine="0"/>
        <w:rPr>
          <w:b w:val="0"/>
          <w:lang w:val="en-GB"/>
        </w:rPr>
      </w:pPr>
      <w:r>
        <w:rPr>
          <w:b w:val="0"/>
          <w:lang w:val="en-GB"/>
        </w:rPr>
        <w:tab/>
      </w:r>
      <w:r>
        <w:rPr>
          <w:b w:val="0"/>
          <w:lang w:val="en-GB"/>
        </w:rPr>
        <w:tab/>
      </w:r>
    </w:p>
    <w:p w14:paraId="5B2EC11B" w14:textId="77777777" w:rsidR="000F019F" w:rsidRDefault="000F019F" w:rsidP="00E84834">
      <w:pPr>
        <w:pStyle w:val="CalendarTOC2"/>
        <w:ind w:left="0" w:firstLine="0"/>
        <w:rPr>
          <w:b w:val="0"/>
          <w:lang w:val="en-GB"/>
        </w:rPr>
      </w:pPr>
    </w:p>
    <w:p w14:paraId="0EA15EDF" w14:textId="71C0A0D4" w:rsidR="004865E5" w:rsidRDefault="000F019F" w:rsidP="00E84834">
      <w:pPr>
        <w:pStyle w:val="CalendarTOC2"/>
        <w:ind w:left="0" w:firstLine="0"/>
        <w:rPr>
          <w:rFonts w:cs="Arial"/>
          <w:sz w:val="32"/>
          <w:szCs w:val="32"/>
        </w:rPr>
      </w:pPr>
      <w:r>
        <w:rPr>
          <w:b w:val="0"/>
          <w:lang w:val="en-GB"/>
        </w:rPr>
        <w:tab/>
      </w:r>
      <w:r>
        <w:rPr>
          <w:b w:val="0"/>
          <w:lang w:val="en-GB"/>
        </w:rPr>
        <w:tab/>
      </w:r>
      <w:r w:rsidR="00E84834" w:rsidRPr="008B6724">
        <w:rPr>
          <w:rFonts w:cs="Arial"/>
          <w:sz w:val="32"/>
          <w:szCs w:val="32"/>
        </w:rPr>
        <w:t>SCHOOL OF HUMANITIES</w:t>
      </w:r>
    </w:p>
    <w:p w14:paraId="340F52DE" w14:textId="7FCA442B" w:rsidR="008B6724" w:rsidRDefault="008B6724" w:rsidP="00E84834">
      <w:pPr>
        <w:pStyle w:val="CalendarTOC2"/>
        <w:ind w:left="0" w:firstLine="0"/>
        <w:rPr>
          <w:rFonts w:cs="Arial"/>
          <w:sz w:val="32"/>
          <w:szCs w:val="32"/>
        </w:rPr>
      </w:pPr>
    </w:p>
    <w:p w14:paraId="5B754D69" w14:textId="7F37010C" w:rsidR="008B6724" w:rsidRPr="008B6724" w:rsidRDefault="008B6724" w:rsidP="008B6724">
      <w:pPr>
        <w:pStyle w:val="Default"/>
        <w:ind w:left="2160"/>
        <w:rPr>
          <w:b/>
          <w:bCs/>
          <w:sz w:val="28"/>
          <w:szCs w:val="28"/>
        </w:rPr>
      </w:pPr>
      <w:r w:rsidRPr="008B6724">
        <w:rPr>
          <w:b/>
          <w:bCs/>
          <w:sz w:val="28"/>
          <w:szCs w:val="28"/>
        </w:rPr>
        <w:t>INTERCULTURAL COMMUNICATION AND GLOBAL BUSINESS</w:t>
      </w:r>
    </w:p>
    <w:p w14:paraId="0DA62D9F" w14:textId="64409215" w:rsidR="008B6724" w:rsidRPr="008B6724" w:rsidRDefault="008B6724" w:rsidP="00E84834">
      <w:pPr>
        <w:pStyle w:val="CalendarTOC2"/>
        <w:ind w:left="0" w:firstLine="0"/>
        <w:rPr>
          <w:sz w:val="32"/>
          <w:szCs w:val="32"/>
          <w:lang w:val="en-GB"/>
        </w:rPr>
      </w:pPr>
    </w:p>
    <w:p w14:paraId="147300D4" w14:textId="3437F828" w:rsidR="004865E5" w:rsidRPr="0048595A" w:rsidRDefault="004865E5" w:rsidP="008B6724">
      <w:pPr>
        <w:pStyle w:val="Calendar1"/>
        <w:ind w:left="0" w:firstLine="0"/>
        <w:rPr>
          <w:rFonts w:cs="Arial"/>
          <w:b/>
          <w:szCs w:val="24"/>
        </w:rPr>
      </w:pPr>
    </w:p>
    <w:p w14:paraId="1AF36FCD" w14:textId="77777777" w:rsidR="00B44821" w:rsidRPr="0048595A" w:rsidRDefault="00B44821" w:rsidP="0021238A">
      <w:pPr>
        <w:pStyle w:val="Default"/>
        <w:ind w:left="2160"/>
        <w:rPr>
          <w:b/>
          <w:bCs/>
        </w:rPr>
      </w:pPr>
      <w:bookmarkStart w:id="419" w:name="BA_Hons_Intercultural_Communication_GB"/>
      <w:r w:rsidRPr="0048595A">
        <w:rPr>
          <w:b/>
          <w:bCs/>
        </w:rPr>
        <w:t>BA with Honours in Intercultural Communication and Global Business</w:t>
      </w:r>
    </w:p>
    <w:p w14:paraId="0814DA73" w14:textId="77777777" w:rsidR="00B44821" w:rsidRPr="0048595A" w:rsidRDefault="00B44821" w:rsidP="0021238A">
      <w:pPr>
        <w:pStyle w:val="Default"/>
        <w:ind w:left="1440" w:firstLine="720"/>
      </w:pPr>
      <w:bookmarkStart w:id="420" w:name="BA_Intercultural_Communication_and_GB"/>
      <w:bookmarkEnd w:id="419"/>
      <w:r w:rsidRPr="0048595A">
        <w:rPr>
          <w:b/>
          <w:bCs/>
        </w:rPr>
        <w:t xml:space="preserve">BA in Intercultural Communication and Global Business </w:t>
      </w:r>
    </w:p>
    <w:p w14:paraId="230D327D" w14:textId="77777777" w:rsidR="00B44821" w:rsidRPr="0048595A" w:rsidRDefault="00B44821" w:rsidP="00B44821">
      <w:pPr>
        <w:pStyle w:val="Default"/>
        <w:rPr>
          <w:b/>
          <w:bCs/>
        </w:rPr>
      </w:pPr>
    </w:p>
    <w:bookmarkEnd w:id="420"/>
    <w:p w14:paraId="4C56AE8A" w14:textId="77777777" w:rsidR="00B44821" w:rsidRPr="0048595A" w:rsidRDefault="00B44821" w:rsidP="0021238A">
      <w:pPr>
        <w:pStyle w:val="Default"/>
        <w:ind w:left="1440" w:firstLine="720"/>
      </w:pPr>
      <w:r w:rsidRPr="0048595A">
        <w:rPr>
          <w:b/>
          <w:bCs/>
        </w:rPr>
        <w:t xml:space="preserve">Course Regulations </w:t>
      </w:r>
    </w:p>
    <w:p w14:paraId="3472C8C3" w14:textId="1B9CAC12" w:rsidR="00B44821" w:rsidRPr="0048595A" w:rsidRDefault="00B44821" w:rsidP="0032271F">
      <w:pPr>
        <w:pStyle w:val="Default"/>
        <w:ind w:left="2160"/>
      </w:pPr>
      <w:r w:rsidRPr="0048595A">
        <w:t xml:space="preserve">[These regulations are to be read in conjunction with Regulation </w:t>
      </w:r>
      <w:r w:rsidR="00594FD4">
        <w:t>00001.UG</w:t>
      </w:r>
      <w:r w:rsidRPr="0048595A">
        <w:t xml:space="preserve">] </w:t>
      </w:r>
    </w:p>
    <w:p w14:paraId="328CB882" w14:textId="77777777" w:rsidR="00B44821" w:rsidRPr="0048595A" w:rsidRDefault="00B44821" w:rsidP="00B44821">
      <w:pPr>
        <w:pStyle w:val="Default"/>
      </w:pPr>
    </w:p>
    <w:p w14:paraId="5B8F1AA2" w14:textId="77777777" w:rsidR="00B44821" w:rsidRPr="0048595A" w:rsidRDefault="0021238A" w:rsidP="00B44821">
      <w:pPr>
        <w:pStyle w:val="Default"/>
        <w:rPr>
          <w:b/>
          <w:bCs/>
        </w:rPr>
      </w:pPr>
      <w:r w:rsidRPr="0021238A">
        <w:rPr>
          <w:b/>
          <w:bCs/>
        </w:rPr>
        <w:t>15441.UG.1</w:t>
      </w:r>
      <w:r>
        <w:rPr>
          <w:bCs/>
        </w:rPr>
        <w:tab/>
      </w:r>
      <w:r>
        <w:rPr>
          <w:bCs/>
        </w:rPr>
        <w:tab/>
      </w:r>
      <w:r w:rsidR="00B44821" w:rsidRPr="0048595A">
        <w:rPr>
          <w:b/>
          <w:bCs/>
        </w:rPr>
        <w:t>Admission</w:t>
      </w:r>
    </w:p>
    <w:p w14:paraId="1BFD96AA" w14:textId="77777777" w:rsidR="000E4853" w:rsidRPr="0048595A" w:rsidRDefault="000E4853" w:rsidP="0021238A">
      <w:pPr>
        <w:pStyle w:val="Default"/>
        <w:ind w:left="2160"/>
      </w:pPr>
      <w:r w:rsidRPr="0048595A">
        <w:t xml:space="preserve">Notwithstanding Regulation </w:t>
      </w:r>
      <w:r w:rsidR="0032271F" w:rsidRPr="002720F4">
        <w:t>00001.UG.1</w:t>
      </w:r>
      <w:r w:rsidRPr="0048595A">
        <w:t>, applicants on approved articulation agreements will be admitted directly to Year 3 and will be given advanced standing to reflect their previous study.  RPL will be awarded amounting to 240 credits.</w:t>
      </w:r>
    </w:p>
    <w:p w14:paraId="6A89BB1E" w14:textId="77777777" w:rsidR="00B44821" w:rsidRPr="0048595A" w:rsidRDefault="00B44821" w:rsidP="00730481">
      <w:pPr>
        <w:pStyle w:val="Default"/>
      </w:pPr>
      <w:r w:rsidRPr="0048595A">
        <w:t xml:space="preserve"> </w:t>
      </w:r>
    </w:p>
    <w:p w14:paraId="40DC530D" w14:textId="77777777" w:rsidR="00B44821" w:rsidRPr="0048595A" w:rsidRDefault="0021238A" w:rsidP="0021238A">
      <w:pPr>
        <w:pStyle w:val="Default"/>
        <w:jc w:val="both"/>
      </w:pPr>
      <w:r>
        <w:rPr>
          <w:b/>
          <w:bCs/>
        </w:rPr>
        <w:t>15441.UG.2</w:t>
      </w:r>
      <w:r>
        <w:rPr>
          <w:b/>
          <w:bCs/>
        </w:rPr>
        <w:tab/>
      </w:r>
      <w:r>
        <w:rPr>
          <w:b/>
          <w:bCs/>
        </w:rPr>
        <w:tab/>
      </w:r>
      <w:r w:rsidR="00B44821" w:rsidRPr="0048595A">
        <w:rPr>
          <w:b/>
          <w:bCs/>
        </w:rPr>
        <w:t xml:space="preserve">Mode of Study </w:t>
      </w:r>
    </w:p>
    <w:p w14:paraId="5F6AFBCD" w14:textId="77777777" w:rsidR="00B44821" w:rsidRPr="0048595A" w:rsidRDefault="00B44821" w:rsidP="0021238A">
      <w:pPr>
        <w:pStyle w:val="Default"/>
        <w:ind w:left="1440" w:firstLine="720"/>
        <w:jc w:val="both"/>
      </w:pPr>
      <w:r w:rsidRPr="0048595A">
        <w:t xml:space="preserve">The courses are available by full-time study only. </w:t>
      </w:r>
    </w:p>
    <w:p w14:paraId="264ADEC3" w14:textId="77777777" w:rsidR="00B44821" w:rsidRPr="0048595A" w:rsidRDefault="00B44821" w:rsidP="00B44821">
      <w:pPr>
        <w:pStyle w:val="Default"/>
        <w:rPr>
          <w:color w:val="auto"/>
        </w:rPr>
      </w:pPr>
    </w:p>
    <w:p w14:paraId="215098E9" w14:textId="77777777" w:rsidR="00B44821" w:rsidRPr="0048595A" w:rsidRDefault="0021238A" w:rsidP="00B44821">
      <w:pPr>
        <w:pStyle w:val="Default"/>
        <w:jc w:val="both"/>
        <w:rPr>
          <w:color w:val="auto"/>
        </w:rPr>
      </w:pPr>
      <w:r w:rsidRPr="0021238A">
        <w:rPr>
          <w:b/>
          <w:bCs/>
          <w:color w:val="auto"/>
        </w:rPr>
        <w:t>15441.UG.3</w:t>
      </w:r>
      <w:r>
        <w:rPr>
          <w:bCs/>
          <w:color w:val="auto"/>
        </w:rPr>
        <w:tab/>
      </w:r>
      <w:r>
        <w:rPr>
          <w:bCs/>
          <w:color w:val="auto"/>
        </w:rPr>
        <w:tab/>
      </w:r>
      <w:r w:rsidR="00B44821" w:rsidRPr="0048595A">
        <w:rPr>
          <w:b/>
          <w:bCs/>
          <w:color w:val="auto"/>
        </w:rPr>
        <w:t xml:space="preserve">Curriculum </w:t>
      </w:r>
    </w:p>
    <w:p w14:paraId="2C06F3B8" w14:textId="77777777" w:rsidR="003D6AB8" w:rsidRPr="0048595A" w:rsidRDefault="003D6AB8" w:rsidP="00B44821">
      <w:pPr>
        <w:pStyle w:val="Default"/>
        <w:ind w:left="720" w:firstLine="720"/>
        <w:jc w:val="both"/>
        <w:rPr>
          <w:b/>
          <w:bCs/>
          <w:color w:val="auto"/>
        </w:rPr>
      </w:pPr>
    </w:p>
    <w:p w14:paraId="21C0A1DA" w14:textId="77777777" w:rsidR="003D6AB8" w:rsidRPr="0048595A" w:rsidRDefault="00B44821" w:rsidP="0021238A">
      <w:pPr>
        <w:pStyle w:val="Default"/>
        <w:ind w:left="1440" w:firstLine="720"/>
        <w:jc w:val="both"/>
        <w:rPr>
          <w:b/>
          <w:color w:val="auto"/>
        </w:rPr>
      </w:pPr>
      <w:r w:rsidRPr="0048595A">
        <w:rPr>
          <w:b/>
          <w:bCs/>
          <w:color w:val="auto"/>
        </w:rPr>
        <w:t xml:space="preserve">First Year </w:t>
      </w:r>
    </w:p>
    <w:p w14:paraId="760DF106" w14:textId="77777777" w:rsidR="003D6AB8" w:rsidRPr="0048595A" w:rsidRDefault="003D6AB8" w:rsidP="0021238A">
      <w:pPr>
        <w:pStyle w:val="Default"/>
        <w:ind w:left="1440" w:firstLine="720"/>
        <w:jc w:val="both"/>
        <w:rPr>
          <w:bCs/>
          <w:color w:val="auto"/>
        </w:rPr>
      </w:pPr>
      <w:r w:rsidRPr="0048595A">
        <w:rPr>
          <w:bCs/>
          <w:color w:val="auto"/>
        </w:rPr>
        <w:t>Not offered</w:t>
      </w:r>
    </w:p>
    <w:p w14:paraId="0FE4624D" w14:textId="77777777" w:rsidR="003D6AB8" w:rsidRPr="00B715E4" w:rsidRDefault="003D6AB8" w:rsidP="00B715E4">
      <w:pPr>
        <w:pStyle w:val="Default"/>
        <w:ind w:left="720" w:firstLine="720"/>
        <w:jc w:val="both"/>
        <w:rPr>
          <w:b/>
          <w:color w:val="auto"/>
        </w:rPr>
      </w:pPr>
      <w:r w:rsidRPr="0048595A">
        <w:rPr>
          <w:b/>
          <w:color w:val="auto"/>
        </w:rPr>
        <w:tab/>
      </w:r>
    </w:p>
    <w:p w14:paraId="479BE5D6" w14:textId="77777777" w:rsidR="00B44821" w:rsidRPr="0048595A" w:rsidRDefault="00B44821" w:rsidP="0021238A">
      <w:pPr>
        <w:pStyle w:val="Default"/>
        <w:ind w:left="1440" w:firstLine="720"/>
        <w:jc w:val="both"/>
        <w:rPr>
          <w:b/>
          <w:bCs/>
          <w:color w:val="auto"/>
        </w:rPr>
      </w:pPr>
      <w:r w:rsidRPr="0048595A">
        <w:rPr>
          <w:b/>
          <w:bCs/>
          <w:color w:val="auto"/>
        </w:rPr>
        <w:t xml:space="preserve">Second Year </w:t>
      </w:r>
    </w:p>
    <w:p w14:paraId="42CD0F9E" w14:textId="77777777" w:rsidR="003D6AB8" w:rsidRPr="0048595A" w:rsidRDefault="003D6AB8" w:rsidP="0021238A">
      <w:pPr>
        <w:pStyle w:val="Default"/>
        <w:ind w:left="1440" w:firstLine="720"/>
        <w:jc w:val="both"/>
        <w:rPr>
          <w:bCs/>
          <w:color w:val="auto"/>
        </w:rPr>
      </w:pPr>
      <w:r w:rsidRPr="0048595A">
        <w:rPr>
          <w:bCs/>
          <w:color w:val="auto"/>
        </w:rPr>
        <w:t>Not offered</w:t>
      </w:r>
    </w:p>
    <w:p w14:paraId="4FDD082C" w14:textId="77777777" w:rsidR="003D6AB8" w:rsidRPr="0048595A" w:rsidRDefault="003D6AB8" w:rsidP="00B44821">
      <w:pPr>
        <w:pStyle w:val="Default"/>
        <w:jc w:val="both"/>
        <w:rPr>
          <w:bCs/>
          <w:color w:val="auto"/>
        </w:rPr>
      </w:pPr>
    </w:p>
    <w:p w14:paraId="6D8F6FC6" w14:textId="77777777" w:rsidR="0048595A" w:rsidRPr="00E44B77" w:rsidRDefault="0048595A" w:rsidP="0048595A">
      <w:pPr>
        <w:pStyle w:val="Default"/>
        <w:jc w:val="both"/>
        <w:rPr>
          <w:b/>
          <w:bCs/>
          <w:color w:val="auto"/>
        </w:rPr>
      </w:pPr>
      <w:r>
        <w:rPr>
          <w:bCs/>
          <w:color w:val="auto"/>
        </w:rPr>
        <w:tab/>
      </w:r>
      <w:r>
        <w:rPr>
          <w:b/>
          <w:bCs/>
          <w:color w:val="auto"/>
        </w:rPr>
        <w:tab/>
      </w:r>
      <w:r w:rsidR="0021238A">
        <w:rPr>
          <w:b/>
          <w:bCs/>
          <w:color w:val="auto"/>
        </w:rPr>
        <w:tab/>
      </w:r>
      <w:r w:rsidRPr="00E44B77">
        <w:rPr>
          <w:b/>
          <w:bCs/>
          <w:color w:val="auto"/>
        </w:rPr>
        <w:t xml:space="preserve">Third Year </w:t>
      </w:r>
    </w:p>
    <w:p w14:paraId="32BFFF6F" w14:textId="77777777" w:rsidR="0048595A" w:rsidRPr="00E44B77" w:rsidRDefault="0021238A" w:rsidP="0021238A">
      <w:pPr>
        <w:pStyle w:val="Default"/>
        <w:jc w:val="both"/>
        <w:rPr>
          <w:bCs/>
          <w:color w:val="auto"/>
        </w:rPr>
      </w:pPr>
      <w:r w:rsidRPr="0021238A">
        <w:rPr>
          <w:b/>
          <w:bCs/>
          <w:color w:val="auto"/>
        </w:rPr>
        <w:t>15441.UG.4</w:t>
      </w:r>
      <w:r>
        <w:rPr>
          <w:bCs/>
          <w:color w:val="auto"/>
        </w:rPr>
        <w:tab/>
      </w:r>
      <w:r>
        <w:rPr>
          <w:bCs/>
          <w:color w:val="auto"/>
        </w:rPr>
        <w:tab/>
      </w:r>
      <w:r w:rsidR="0048595A" w:rsidRPr="00E44B77">
        <w:rPr>
          <w:bCs/>
          <w:color w:val="auto"/>
        </w:rPr>
        <w:t>All students shall undertake classes amounting 120 credits as follows</w:t>
      </w:r>
    </w:p>
    <w:p w14:paraId="0AB70C96" w14:textId="77777777" w:rsidR="0048595A" w:rsidRPr="00E44B77" w:rsidRDefault="0048595A" w:rsidP="0048595A">
      <w:pPr>
        <w:pStyle w:val="Default"/>
        <w:jc w:val="both"/>
        <w:rPr>
          <w:bCs/>
          <w:color w:val="auto"/>
        </w:rPr>
      </w:pPr>
    </w:p>
    <w:p w14:paraId="2B6A8001" w14:textId="77777777" w:rsidR="0021238A" w:rsidRPr="0004730C" w:rsidRDefault="0048595A" w:rsidP="0021238A">
      <w:pPr>
        <w:rPr>
          <w:sz w:val="24"/>
          <w:szCs w:val="24"/>
        </w:rPr>
      </w:pPr>
      <w:r w:rsidRPr="00E44B77">
        <w:rPr>
          <w:bCs/>
        </w:rPr>
        <w:t xml:space="preserve">         </w:t>
      </w:r>
      <w:r w:rsidRPr="00E44B77">
        <w:rPr>
          <w:bCs/>
        </w:rPr>
        <w:tab/>
      </w:r>
      <w:r w:rsidRPr="00E44B77">
        <w:rPr>
          <w:bCs/>
        </w:rPr>
        <w:tab/>
      </w:r>
      <w:r w:rsidR="0021238A">
        <w:rPr>
          <w:bCs/>
        </w:rPr>
        <w:tab/>
      </w:r>
      <w:r w:rsidR="0021238A" w:rsidRPr="0004730C">
        <w:rPr>
          <w:sz w:val="24"/>
          <w:szCs w:val="24"/>
        </w:rPr>
        <w:t xml:space="preserve">Compulsory Classes </w:t>
      </w:r>
      <w:r w:rsidR="0021238A" w:rsidRPr="0004730C">
        <w:rPr>
          <w:sz w:val="24"/>
          <w:szCs w:val="24"/>
        </w:rPr>
        <w:tab/>
      </w:r>
      <w:r w:rsidR="0021238A" w:rsidRPr="0004730C">
        <w:rPr>
          <w:sz w:val="24"/>
          <w:szCs w:val="24"/>
        </w:rPr>
        <w:tab/>
      </w:r>
      <w:r w:rsidR="0021238A" w:rsidRPr="0004730C">
        <w:rPr>
          <w:sz w:val="24"/>
          <w:szCs w:val="24"/>
        </w:rPr>
        <w:tab/>
      </w:r>
      <w:r w:rsidR="0021238A" w:rsidRPr="0004730C">
        <w:rPr>
          <w:sz w:val="24"/>
          <w:szCs w:val="24"/>
        </w:rPr>
        <w:tab/>
      </w:r>
      <w:r w:rsidR="0021238A" w:rsidRPr="0004730C">
        <w:rPr>
          <w:sz w:val="24"/>
          <w:szCs w:val="24"/>
        </w:rPr>
        <w:tab/>
      </w:r>
      <w:r w:rsidR="0021238A" w:rsidRPr="0004730C">
        <w:rPr>
          <w:sz w:val="24"/>
          <w:szCs w:val="24"/>
        </w:rPr>
        <w:tab/>
      </w:r>
    </w:p>
    <w:p w14:paraId="2FBD71F8" w14:textId="77777777" w:rsidR="0021238A" w:rsidRPr="0004730C" w:rsidRDefault="0021238A" w:rsidP="0021238A">
      <w:pPr>
        <w:rPr>
          <w:sz w:val="24"/>
          <w:szCs w:val="24"/>
        </w:rPr>
      </w:pPr>
    </w:p>
    <w:p w14:paraId="11C9F523" w14:textId="271A5E4F" w:rsidR="0021238A" w:rsidRDefault="0021238A" w:rsidP="0021238A">
      <w:pPr>
        <w:rPr>
          <w:sz w:val="24"/>
          <w:szCs w:val="24"/>
        </w:rPr>
      </w:pPr>
      <w:r w:rsidRPr="0004730C">
        <w:rPr>
          <w:sz w:val="24"/>
          <w:szCs w:val="24"/>
        </w:rPr>
        <w:t xml:space="preserve">       </w:t>
      </w:r>
      <w:r w:rsidRPr="0004730C">
        <w:rPr>
          <w:sz w:val="24"/>
          <w:szCs w:val="24"/>
        </w:rPr>
        <w:tab/>
        <w:t xml:space="preserve">           </w:t>
      </w:r>
      <w:r w:rsidR="0004730C">
        <w:rPr>
          <w:sz w:val="24"/>
          <w:szCs w:val="24"/>
        </w:rPr>
        <w:tab/>
      </w:r>
      <w:r w:rsidRPr="0004730C">
        <w:rPr>
          <w:sz w:val="24"/>
          <w:szCs w:val="24"/>
        </w:rPr>
        <w:t>BF</w:t>
      </w:r>
      <w:r w:rsidR="00F2723F">
        <w:rPr>
          <w:sz w:val="24"/>
          <w:szCs w:val="24"/>
        </w:rPr>
        <w:t xml:space="preserve"> </w:t>
      </w:r>
      <w:r w:rsidRPr="0004730C">
        <w:rPr>
          <w:sz w:val="24"/>
          <w:szCs w:val="24"/>
        </w:rPr>
        <w:t xml:space="preserve">304   </w:t>
      </w:r>
      <w:r w:rsidR="0004730C">
        <w:rPr>
          <w:sz w:val="24"/>
          <w:szCs w:val="24"/>
        </w:rPr>
        <w:tab/>
      </w:r>
      <w:r w:rsidRPr="0004730C">
        <w:rPr>
          <w:sz w:val="24"/>
          <w:szCs w:val="24"/>
        </w:rPr>
        <w:t xml:space="preserve">International Leadership Development </w:t>
      </w:r>
      <w:r w:rsidRPr="0004730C">
        <w:rPr>
          <w:sz w:val="24"/>
          <w:szCs w:val="24"/>
        </w:rPr>
        <w:tab/>
      </w:r>
      <w:r w:rsidRPr="0004730C">
        <w:rPr>
          <w:sz w:val="24"/>
          <w:szCs w:val="24"/>
        </w:rPr>
        <w:tab/>
        <w:t>3</w:t>
      </w:r>
      <w:r w:rsidRPr="0004730C">
        <w:rPr>
          <w:sz w:val="24"/>
          <w:szCs w:val="24"/>
        </w:rPr>
        <w:tab/>
        <w:t>20</w:t>
      </w:r>
    </w:p>
    <w:p w14:paraId="0BCE027B" w14:textId="434A6CBA" w:rsidR="0021238A" w:rsidRPr="0004730C" w:rsidRDefault="000F019F" w:rsidP="0021238A">
      <w:pPr>
        <w:rPr>
          <w:sz w:val="24"/>
          <w:szCs w:val="24"/>
        </w:rPr>
      </w:pPr>
      <w:r>
        <w:rPr>
          <w:sz w:val="24"/>
          <w:szCs w:val="24"/>
        </w:rPr>
        <w:tab/>
      </w:r>
      <w:r>
        <w:rPr>
          <w:sz w:val="24"/>
          <w:szCs w:val="24"/>
        </w:rPr>
        <w:tab/>
      </w:r>
      <w:r>
        <w:rPr>
          <w:sz w:val="24"/>
          <w:szCs w:val="24"/>
        </w:rPr>
        <w:tab/>
        <w:t>MK 328</w:t>
      </w:r>
      <w:r>
        <w:rPr>
          <w:sz w:val="24"/>
          <w:szCs w:val="24"/>
        </w:rPr>
        <w:tab/>
        <w:t>Strategic Marketing in an International Context</w:t>
      </w:r>
      <w:r>
        <w:rPr>
          <w:sz w:val="24"/>
          <w:szCs w:val="24"/>
        </w:rPr>
        <w:tab/>
        <w:t>3</w:t>
      </w:r>
      <w:r>
        <w:rPr>
          <w:sz w:val="24"/>
          <w:szCs w:val="24"/>
        </w:rPr>
        <w:tab/>
        <w:t>20</w:t>
      </w:r>
    </w:p>
    <w:p w14:paraId="2A090764" w14:textId="77777777" w:rsidR="000F019F" w:rsidRDefault="0021238A" w:rsidP="00AC7C3D">
      <w:pPr>
        <w:rPr>
          <w:sz w:val="24"/>
          <w:szCs w:val="24"/>
        </w:rPr>
      </w:pPr>
      <w:r w:rsidRPr="0004730C">
        <w:rPr>
          <w:sz w:val="24"/>
          <w:szCs w:val="24"/>
        </w:rPr>
        <w:t xml:space="preserve">                     </w:t>
      </w:r>
      <w:r w:rsidR="0004730C">
        <w:rPr>
          <w:sz w:val="24"/>
          <w:szCs w:val="24"/>
        </w:rPr>
        <w:tab/>
      </w:r>
      <w:r w:rsidR="0004730C">
        <w:rPr>
          <w:sz w:val="24"/>
          <w:szCs w:val="24"/>
        </w:rPr>
        <w:tab/>
      </w:r>
      <w:r w:rsidRPr="0004730C">
        <w:rPr>
          <w:sz w:val="24"/>
          <w:szCs w:val="24"/>
        </w:rPr>
        <w:t>QQ</w:t>
      </w:r>
      <w:r w:rsidR="00F2723F">
        <w:rPr>
          <w:sz w:val="24"/>
          <w:szCs w:val="24"/>
        </w:rPr>
        <w:t xml:space="preserve"> </w:t>
      </w:r>
      <w:r w:rsidRPr="0004730C">
        <w:rPr>
          <w:sz w:val="24"/>
          <w:szCs w:val="24"/>
        </w:rPr>
        <w:t xml:space="preserve">308 </w:t>
      </w:r>
      <w:r w:rsidR="0004730C">
        <w:rPr>
          <w:sz w:val="24"/>
          <w:szCs w:val="24"/>
        </w:rPr>
        <w:tab/>
      </w:r>
      <w:r w:rsidRPr="0004730C">
        <w:rPr>
          <w:sz w:val="24"/>
          <w:szCs w:val="24"/>
        </w:rPr>
        <w:t>Language</w:t>
      </w:r>
      <w:r w:rsidR="0004730C">
        <w:rPr>
          <w:sz w:val="24"/>
          <w:szCs w:val="24"/>
        </w:rPr>
        <w:t xml:space="preserve"> in Business and Organisations</w:t>
      </w:r>
      <w:r w:rsidR="0004730C">
        <w:rPr>
          <w:sz w:val="24"/>
          <w:szCs w:val="24"/>
        </w:rPr>
        <w:tab/>
      </w:r>
      <w:r w:rsidRPr="0004730C">
        <w:rPr>
          <w:sz w:val="24"/>
          <w:szCs w:val="24"/>
        </w:rPr>
        <w:t>3</w:t>
      </w:r>
      <w:r w:rsidRPr="0004730C">
        <w:rPr>
          <w:sz w:val="24"/>
          <w:szCs w:val="24"/>
        </w:rPr>
        <w:tab/>
        <w:t>20</w:t>
      </w:r>
    </w:p>
    <w:p w14:paraId="491E1A3E" w14:textId="77777777" w:rsidR="000F019F" w:rsidRDefault="000F019F" w:rsidP="00AC7C3D">
      <w:pPr>
        <w:rPr>
          <w:sz w:val="24"/>
          <w:szCs w:val="24"/>
        </w:rPr>
      </w:pPr>
      <w:r>
        <w:rPr>
          <w:sz w:val="24"/>
          <w:szCs w:val="24"/>
        </w:rPr>
        <w:tab/>
      </w:r>
      <w:r>
        <w:rPr>
          <w:sz w:val="24"/>
          <w:szCs w:val="24"/>
        </w:rPr>
        <w:tab/>
      </w:r>
      <w:r>
        <w:rPr>
          <w:sz w:val="24"/>
          <w:szCs w:val="24"/>
        </w:rPr>
        <w:tab/>
        <w:t>MS 211</w:t>
      </w:r>
      <w:r w:rsidR="0021238A" w:rsidRPr="0004730C">
        <w:rPr>
          <w:sz w:val="24"/>
          <w:szCs w:val="24"/>
        </w:rPr>
        <w:t xml:space="preserve">         </w:t>
      </w:r>
      <w:r>
        <w:rPr>
          <w:sz w:val="24"/>
          <w:szCs w:val="24"/>
        </w:rPr>
        <w:t xml:space="preserve">Managing Business Processes and </w:t>
      </w:r>
    </w:p>
    <w:p w14:paraId="55642CFF" w14:textId="6BFB1F57" w:rsidR="0021238A" w:rsidRPr="0004730C" w:rsidRDefault="000F019F" w:rsidP="00AC7C3D">
      <w:pPr>
        <w:rPr>
          <w:sz w:val="24"/>
          <w:szCs w:val="24"/>
        </w:rPr>
      </w:pPr>
      <w:r>
        <w:rPr>
          <w:sz w:val="24"/>
          <w:szCs w:val="24"/>
        </w:rPr>
        <w:t xml:space="preserve">                                                      Information Systems</w:t>
      </w:r>
      <w:r>
        <w:rPr>
          <w:sz w:val="24"/>
          <w:szCs w:val="24"/>
        </w:rPr>
        <w:tab/>
      </w:r>
      <w:r>
        <w:rPr>
          <w:sz w:val="24"/>
          <w:szCs w:val="24"/>
        </w:rPr>
        <w:tab/>
      </w:r>
      <w:r>
        <w:rPr>
          <w:sz w:val="24"/>
          <w:szCs w:val="24"/>
        </w:rPr>
        <w:tab/>
      </w:r>
      <w:r>
        <w:rPr>
          <w:sz w:val="24"/>
          <w:szCs w:val="24"/>
        </w:rPr>
        <w:tab/>
        <w:t>3</w:t>
      </w:r>
      <w:r>
        <w:rPr>
          <w:sz w:val="24"/>
          <w:szCs w:val="24"/>
        </w:rPr>
        <w:tab/>
        <w:t>20</w:t>
      </w:r>
      <w:r w:rsidR="0021238A" w:rsidRPr="0004730C">
        <w:rPr>
          <w:sz w:val="24"/>
          <w:szCs w:val="24"/>
        </w:rPr>
        <w:t xml:space="preserve">             </w:t>
      </w:r>
      <w:r w:rsidR="0004730C">
        <w:rPr>
          <w:sz w:val="24"/>
          <w:szCs w:val="24"/>
        </w:rPr>
        <w:tab/>
      </w:r>
      <w:r w:rsidR="0021238A" w:rsidRPr="0004730C">
        <w:rPr>
          <w:sz w:val="24"/>
          <w:szCs w:val="24"/>
        </w:rPr>
        <w:t xml:space="preserve"> </w:t>
      </w:r>
    </w:p>
    <w:p w14:paraId="131871A3" w14:textId="7BD6E52F" w:rsidR="0021238A" w:rsidRPr="0004730C" w:rsidRDefault="0021238A" w:rsidP="0021238A">
      <w:pPr>
        <w:rPr>
          <w:sz w:val="24"/>
          <w:szCs w:val="24"/>
        </w:rPr>
      </w:pPr>
      <w:r w:rsidRPr="0004730C">
        <w:rPr>
          <w:sz w:val="24"/>
          <w:szCs w:val="24"/>
        </w:rPr>
        <w:t xml:space="preserve">         </w:t>
      </w:r>
      <w:r w:rsidRPr="0004730C">
        <w:rPr>
          <w:sz w:val="24"/>
          <w:szCs w:val="24"/>
        </w:rPr>
        <w:tab/>
      </w:r>
      <w:r w:rsidRPr="0004730C">
        <w:rPr>
          <w:sz w:val="24"/>
          <w:szCs w:val="24"/>
        </w:rPr>
        <w:tab/>
      </w:r>
    </w:p>
    <w:p w14:paraId="2BCC3350" w14:textId="77777777" w:rsidR="0021238A" w:rsidRPr="0004730C" w:rsidRDefault="0021238A" w:rsidP="0021238A">
      <w:pPr>
        <w:rPr>
          <w:sz w:val="24"/>
          <w:szCs w:val="24"/>
        </w:rPr>
      </w:pPr>
    </w:p>
    <w:p w14:paraId="53D94746" w14:textId="77777777" w:rsidR="008661D7" w:rsidRPr="0004730C" w:rsidRDefault="0021238A" w:rsidP="008661D7">
      <w:pPr>
        <w:rPr>
          <w:sz w:val="24"/>
          <w:szCs w:val="24"/>
        </w:rPr>
      </w:pPr>
      <w:r w:rsidRPr="0004730C">
        <w:rPr>
          <w:sz w:val="24"/>
          <w:szCs w:val="24"/>
        </w:rPr>
        <w:t xml:space="preserve">         </w:t>
      </w:r>
      <w:r w:rsidRPr="0004730C">
        <w:rPr>
          <w:sz w:val="24"/>
          <w:szCs w:val="24"/>
        </w:rPr>
        <w:tab/>
      </w:r>
      <w:r w:rsidRPr="0004730C">
        <w:rPr>
          <w:sz w:val="24"/>
          <w:szCs w:val="24"/>
        </w:rPr>
        <w:tab/>
      </w:r>
      <w:r w:rsidR="0004730C">
        <w:rPr>
          <w:sz w:val="24"/>
          <w:szCs w:val="24"/>
        </w:rPr>
        <w:tab/>
      </w:r>
      <w:r w:rsidR="008661D7" w:rsidRPr="0004730C">
        <w:rPr>
          <w:sz w:val="24"/>
          <w:szCs w:val="24"/>
        </w:rPr>
        <w:t>Optional classes</w:t>
      </w:r>
    </w:p>
    <w:p w14:paraId="51901FA5" w14:textId="77777777" w:rsidR="008661D7" w:rsidRPr="0004730C" w:rsidRDefault="008661D7" w:rsidP="008661D7">
      <w:pPr>
        <w:rPr>
          <w:sz w:val="24"/>
          <w:szCs w:val="24"/>
        </w:rPr>
      </w:pPr>
    </w:p>
    <w:p w14:paraId="211AE744" w14:textId="39BA3AB9" w:rsidR="008661D7" w:rsidRDefault="008661D7" w:rsidP="008661D7">
      <w:pPr>
        <w:ind w:left="2160"/>
        <w:rPr>
          <w:sz w:val="24"/>
          <w:szCs w:val="24"/>
        </w:rPr>
      </w:pPr>
      <w:r w:rsidRPr="00CA4EB6">
        <w:rPr>
          <w:sz w:val="24"/>
          <w:szCs w:val="24"/>
        </w:rPr>
        <w:t>Students must cho</w:t>
      </w:r>
      <w:r w:rsidR="00AC7C3D">
        <w:rPr>
          <w:sz w:val="24"/>
          <w:szCs w:val="24"/>
        </w:rPr>
        <w:t>ose 20 credits from List A and 6</w:t>
      </w:r>
      <w:r w:rsidRPr="00CA4EB6">
        <w:rPr>
          <w:sz w:val="24"/>
          <w:szCs w:val="24"/>
        </w:rPr>
        <w:t>0 credits from List B</w:t>
      </w:r>
    </w:p>
    <w:p w14:paraId="2026EBE1" w14:textId="77777777" w:rsidR="008661D7" w:rsidRDefault="008661D7" w:rsidP="008661D7">
      <w:pPr>
        <w:ind w:left="2160"/>
        <w:rPr>
          <w:sz w:val="24"/>
          <w:szCs w:val="24"/>
        </w:rPr>
      </w:pPr>
    </w:p>
    <w:p w14:paraId="22E13529" w14:textId="6EE35A18" w:rsidR="008661D7" w:rsidRDefault="008661D7" w:rsidP="008661D7">
      <w:pPr>
        <w:rPr>
          <w:sz w:val="24"/>
          <w:szCs w:val="24"/>
        </w:rPr>
      </w:pPr>
      <w:r>
        <w:rPr>
          <w:sz w:val="24"/>
          <w:szCs w:val="24"/>
        </w:rPr>
        <w:tab/>
      </w:r>
      <w:r>
        <w:rPr>
          <w:sz w:val="24"/>
          <w:szCs w:val="24"/>
        </w:rPr>
        <w:tab/>
      </w:r>
      <w:r>
        <w:rPr>
          <w:sz w:val="24"/>
          <w:szCs w:val="24"/>
        </w:rPr>
        <w:tab/>
        <w:t>List A</w:t>
      </w:r>
    </w:p>
    <w:p w14:paraId="23042D67" w14:textId="77777777" w:rsidR="00AC7C3D" w:rsidRPr="00CA4EB6" w:rsidRDefault="00AC7C3D" w:rsidP="008661D7">
      <w:pPr>
        <w:rPr>
          <w:sz w:val="24"/>
          <w:szCs w:val="24"/>
        </w:rPr>
      </w:pPr>
    </w:p>
    <w:p w14:paraId="34C12B94" w14:textId="77777777" w:rsidR="008661D7" w:rsidRPr="00CA4EB6" w:rsidRDefault="008661D7" w:rsidP="008661D7">
      <w:pPr>
        <w:ind w:left="1440" w:firstLine="720"/>
        <w:rPr>
          <w:sz w:val="24"/>
          <w:szCs w:val="24"/>
        </w:rPr>
      </w:pPr>
      <w:r w:rsidRPr="00CA4EB6">
        <w:rPr>
          <w:sz w:val="24"/>
          <w:szCs w:val="24"/>
        </w:rPr>
        <w:t>P3</w:t>
      </w:r>
      <w:r>
        <w:rPr>
          <w:sz w:val="24"/>
          <w:szCs w:val="24"/>
        </w:rPr>
        <w:t xml:space="preserve"> </w:t>
      </w:r>
      <w:r w:rsidRPr="00CA4EB6">
        <w:rPr>
          <w:sz w:val="24"/>
          <w:szCs w:val="24"/>
        </w:rPr>
        <w:t xml:space="preserve">306 </w:t>
      </w:r>
      <w:r>
        <w:rPr>
          <w:sz w:val="24"/>
          <w:szCs w:val="24"/>
        </w:rPr>
        <w:tab/>
      </w:r>
      <w:r w:rsidRPr="00CA4EB6">
        <w:rPr>
          <w:sz w:val="24"/>
          <w:szCs w:val="24"/>
        </w:rPr>
        <w:t>Writing Real Life</w:t>
      </w:r>
      <w:r w:rsidRPr="00CA4EB6">
        <w:rPr>
          <w:sz w:val="24"/>
          <w:szCs w:val="24"/>
        </w:rPr>
        <w:tab/>
      </w:r>
      <w:r>
        <w:rPr>
          <w:sz w:val="24"/>
          <w:szCs w:val="24"/>
        </w:rPr>
        <w:tab/>
      </w:r>
      <w:r>
        <w:rPr>
          <w:sz w:val="24"/>
          <w:szCs w:val="24"/>
        </w:rPr>
        <w:tab/>
      </w:r>
      <w:r>
        <w:rPr>
          <w:sz w:val="24"/>
          <w:szCs w:val="24"/>
        </w:rPr>
        <w:tab/>
      </w:r>
      <w:r>
        <w:rPr>
          <w:sz w:val="24"/>
          <w:szCs w:val="24"/>
        </w:rPr>
        <w:tab/>
      </w:r>
      <w:r w:rsidRPr="00CA4EB6">
        <w:rPr>
          <w:sz w:val="24"/>
          <w:szCs w:val="24"/>
        </w:rPr>
        <w:t>3</w:t>
      </w:r>
      <w:r w:rsidRPr="00CA4EB6">
        <w:rPr>
          <w:sz w:val="24"/>
          <w:szCs w:val="24"/>
        </w:rPr>
        <w:tab/>
        <w:t>20</w:t>
      </w:r>
    </w:p>
    <w:p w14:paraId="71B1A3C1" w14:textId="77777777" w:rsidR="008661D7" w:rsidRPr="00CA4EB6" w:rsidRDefault="008661D7" w:rsidP="008661D7">
      <w:pPr>
        <w:ind w:left="1440" w:firstLine="720"/>
        <w:rPr>
          <w:sz w:val="24"/>
          <w:szCs w:val="24"/>
        </w:rPr>
      </w:pPr>
      <w:r w:rsidRPr="00CA4EB6">
        <w:rPr>
          <w:sz w:val="24"/>
          <w:szCs w:val="24"/>
        </w:rPr>
        <w:t xml:space="preserve">M9 352 </w:t>
      </w:r>
      <w:r>
        <w:rPr>
          <w:sz w:val="24"/>
          <w:szCs w:val="24"/>
        </w:rPr>
        <w:tab/>
      </w:r>
      <w:r w:rsidRPr="00CA4EB6">
        <w:rPr>
          <w:sz w:val="24"/>
          <w:szCs w:val="24"/>
        </w:rPr>
        <w:t>Internet law</w:t>
      </w:r>
      <w:r w:rsidRPr="00CA4EB6">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A4EB6">
        <w:rPr>
          <w:sz w:val="24"/>
          <w:szCs w:val="24"/>
        </w:rPr>
        <w:t>3</w:t>
      </w:r>
      <w:r w:rsidRPr="00CA4EB6">
        <w:rPr>
          <w:sz w:val="24"/>
          <w:szCs w:val="24"/>
        </w:rPr>
        <w:tab/>
        <w:t>20</w:t>
      </w:r>
    </w:p>
    <w:p w14:paraId="46E41EE5" w14:textId="77777777" w:rsidR="008661D7" w:rsidRPr="00CA4EB6" w:rsidRDefault="008661D7" w:rsidP="008661D7">
      <w:pPr>
        <w:ind w:left="1440" w:firstLine="720"/>
        <w:rPr>
          <w:sz w:val="24"/>
          <w:szCs w:val="24"/>
        </w:rPr>
      </w:pPr>
      <w:r w:rsidRPr="00CA4EB6">
        <w:rPr>
          <w:sz w:val="24"/>
          <w:szCs w:val="24"/>
        </w:rPr>
        <w:t>M9</w:t>
      </w:r>
      <w:r>
        <w:rPr>
          <w:sz w:val="24"/>
          <w:szCs w:val="24"/>
        </w:rPr>
        <w:t xml:space="preserve"> </w:t>
      </w:r>
      <w:r w:rsidRPr="00CA4EB6">
        <w:rPr>
          <w:sz w:val="24"/>
          <w:szCs w:val="24"/>
        </w:rPr>
        <w:t xml:space="preserve">318  </w:t>
      </w:r>
      <w:r>
        <w:rPr>
          <w:sz w:val="24"/>
          <w:szCs w:val="24"/>
        </w:rPr>
        <w:tab/>
      </w:r>
      <w:r w:rsidRPr="00CA4EB6">
        <w:rPr>
          <w:sz w:val="24"/>
          <w:szCs w:val="24"/>
        </w:rPr>
        <w:t xml:space="preserve">Competition Law  </w:t>
      </w:r>
      <w:r w:rsidRPr="00CA4EB6">
        <w:rPr>
          <w:sz w:val="24"/>
          <w:szCs w:val="24"/>
        </w:rPr>
        <w:tab/>
      </w:r>
      <w:r>
        <w:rPr>
          <w:sz w:val="24"/>
          <w:szCs w:val="24"/>
        </w:rPr>
        <w:tab/>
      </w:r>
      <w:r>
        <w:rPr>
          <w:sz w:val="24"/>
          <w:szCs w:val="24"/>
        </w:rPr>
        <w:tab/>
      </w:r>
      <w:r>
        <w:rPr>
          <w:sz w:val="24"/>
          <w:szCs w:val="24"/>
        </w:rPr>
        <w:tab/>
      </w:r>
      <w:r>
        <w:rPr>
          <w:sz w:val="24"/>
          <w:szCs w:val="24"/>
        </w:rPr>
        <w:tab/>
      </w:r>
      <w:r w:rsidRPr="00CA4EB6">
        <w:rPr>
          <w:sz w:val="24"/>
          <w:szCs w:val="24"/>
        </w:rPr>
        <w:t>3</w:t>
      </w:r>
      <w:r w:rsidRPr="00CA4EB6">
        <w:rPr>
          <w:sz w:val="24"/>
          <w:szCs w:val="24"/>
        </w:rPr>
        <w:tab/>
        <w:t>20</w:t>
      </w:r>
    </w:p>
    <w:p w14:paraId="388213BB" w14:textId="77777777" w:rsidR="008661D7" w:rsidRPr="00CA4EB6" w:rsidRDefault="008661D7" w:rsidP="008661D7">
      <w:pPr>
        <w:ind w:left="1440" w:firstLine="720"/>
        <w:rPr>
          <w:sz w:val="24"/>
          <w:szCs w:val="24"/>
        </w:rPr>
      </w:pPr>
      <w:r w:rsidRPr="00CA4EB6">
        <w:rPr>
          <w:sz w:val="24"/>
          <w:szCs w:val="24"/>
        </w:rPr>
        <w:t>L2</w:t>
      </w:r>
      <w:r>
        <w:rPr>
          <w:sz w:val="24"/>
          <w:szCs w:val="24"/>
        </w:rPr>
        <w:t xml:space="preserve"> </w:t>
      </w:r>
      <w:r w:rsidRPr="00CA4EB6">
        <w:rPr>
          <w:sz w:val="24"/>
          <w:szCs w:val="24"/>
        </w:rPr>
        <w:t xml:space="preserve">312 </w:t>
      </w:r>
      <w:r>
        <w:rPr>
          <w:sz w:val="24"/>
          <w:szCs w:val="24"/>
        </w:rPr>
        <w:tab/>
      </w:r>
      <w:r w:rsidRPr="00CA4EB6">
        <w:rPr>
          <w:sz w:val="24"/>
          <w:szCs w:val="24"/>
        </w:rPr>
        <w:t xml:space="preserve">War, Terrorism and Conflict </w:t>
      </w:r>
      <w:r>
        <w:rPr>
          <w:sz w:val="24"/>
          <w:szCs w:val="24"/>
        </w:rPr>
        <w:tab/>
      </w:r>
      <w:r>
        <w:rPr>
          <w:sz w:val="24"/>
          <w:szCs w:val="24"/>
        </w:rPr>
        <w:tab/>
      </w:r>
      <w:r>
        <w:rPr>
          <w:sz w:val="24"/>
          <w:szCs w:val="24"/>
        </w:rPr>
        <w:tab/>
        <w:t>3</w:t>
      </w:r>
      <w:r>
        <w:rPr>
          <w:sz w:val="24"/>
          <w:szCs w:val="24"/>
        </w:rPr>
        <w:tab/>
        <w:t>20</w:t>
      </w:r>
      <w:r w:rsidRPr="00CA4EB6">
        <w:rPr>
          <w:sz w:val="24"/>
          <w:szCs w:val="24"/>
        </w:rPr>
        <w:t xml:space="preserve">                 </w:t>
      </w:r>
      <w:r>
        <w:rPr>
          <w:sz w:val="24"/>
          <w:szCs w:val="24"/>
        </w:rPr>
        <w:t xml:space="preserve">                           </w:t>
      </w:r>
    </w:p>
    <w:p w14:paraId="713BACEB" w14:textId="77777777" w:rsidR="008661D7" w:rsidRPr="00CA4EB6" w:rsidRDefault="008661D7" w:rsidP="008661D7">
      <w:pPr>
        <w:ind w:left="1440" w:firstLine="720"/>
        <w:rPr>
          <w:sz w:val="24"/>
          <w:szCs w:val="24"/>
        </w:rPr>
      </w:pPr>
      <w:r w:rsidRPr="00CA4EB6">
        <w:rPr>
          <w:sz w:val="24"/>
          <w:szCs w:val="24"/>
        </w:rPr>
        <w:t>L2</w:t>
      </w:r>
      <w:r>
        <w:rPr>
          <w:sz w:val="24"/>
          <w:szCs w:val="24"/>
        </w:rPr>
        <w:t xml:space="preserve"> </w:t>
      </w:r>
      <w:r w:rsidRPr="00CA4EB6">
        <w:rPr>
          <w:sz w:val="24"/>
          <w:szCs w:val="24"/>
        </w:rPr>
        <w:t xml:space="preserve">340 </w:t>
      </w:r>
      <w:r>
        <w:rPr>
          <w:sz w:val="24"/>
          <w:szCs w:val="24"/>
        </w:rPr>
        <w:tab/>
      </w:r>
      <w:r w:rsidRPr="00CA4EB6">
        <w:rPr>
          <w:sz w:val="24"/>
          <w:szCs w:val="24"/>
        </w:rPr>
        <w:t>Contemporary British Governance</w:t>
      </w:r>
      <w:r w:rsidRPr="00CA4EB6">
        <w:rPr>
          <w:sz w:val="24"/>
          <w:szCs w:val="24"/>
        </w:rPr>
        <w:tab/>
      </w:r>
      <w:r>
        <w:rPr>
          <w:sz w:val="24"/>
          <w:szCs w:val="24"/>
        </w:rPr>
        <w:tab/>
      </w:r>
      <w:r w:rsidRPr="00CA4EB6">
        <w:rPr>
          <w:sz w:val="24"/>
          <w:szCs w:val="24"/>
        </w:rPr>
        <w:t>3</w:t>
      </w:r>
      <w:r w:rsidRPr="00CA4EB6">
        <w:rPr>
          <w:sz w:val="24"/>
          <w:szCs w:val="24"/>
        </w:rPr>
        <w:tab/>
        <w:t>20</w:t>
      </w:r>
    </w:p>
    <w:p w14:paraId="1965B839" w14:textId="77777777" w:rsidR="008661D7" w:rsidRDefault="008661D7" w:rsidP="008661D7">
      <w:pPr>
        <w:ind w:left="1440" w:firstLine="720"/>
        <w:rPr>
          <w:sz w:val="24"/>
          <w:szCs w:val="24"/>
        </w:rPr>
      </w:pPr>
      <w:r w:rsidRPr="00CA4EB6">
        <w:rPr>
          <w:sz w:val="24"/>
          <w:szCs w:val="24"/>
        </w:rPr>
        <w:t>QQ</w:t>
      </w:r>
      <w:r w:rsidR="00D85395">
        <w:rPr>
          <w:sz w:val="24"/>
          <w:szCs w:val="24"/>
        </w:rPr>
        <w:t xml:space="preserve"> </w:t>
      </w:r>
      <w:r w:rsidRPr="00CA4EB6">
        <w:rPr>
          <w:sz w:val="24"/>
          <w:szCs w:val="24"/>
        </w:rPr>
        <w:t xml:space="preserve">212  </w:t>
      </w:r>
      <w:r>
        <w:rPr>
          <w:sz w:val="24"/>
          <w:szCs w:val="24"/>
        </w:rPr>
        <w:tab/>
      </w:r>
      <w:r w:rsidRPr="00CA4EB6">
        <w:rPr>
          <w:sz w:val="24"/>
          <w:szCs w:val="24"/>
        </w:rPr>
        <w:t xml:space="preserve">Literature, Language and the International </w:t>
      </w:r>
    </w:p>
    <w:p w14:paraId="6E591821" w14:textId="77777777" w:rsidR="008661D7" w:rsidRDefault="008661D7" w:rsidP="008661D7">
      <w:pPr>
        <w:ind w:left="2880" w:firstLine="720"/>
        <w:rPr>
          <w:sz w:val="24"/>
          <w:szCs w:val="24"/>
        </w:rPr>
      </w:pPr>
      <w:r w:rsidRPr="00CA4EB6">
        <w:rPr>
          <w:sz w:val="24"/>
          <w:szCs w:val="24"/>
        </w:rPr>
        <w:t>Heritage</w:t>
      </w:r>
      <w:r>
        <w:rPr>
          <w:sz w:val="24"/>
          <w:szCs w:val="24"/>
        </w:rPr>
        <w:t xml:space="preserve"> </w:t>
      </w:r>
      <w:r w:rsidRPr="00CA4EB6">
        <w:rPr>
          <w:sz w:val="24"/>
          <w:szCs w:val="24"/>
        </w:rPr>
        <w:t>Industry</w:t>
      </w:r>
      <w:r w:rsidRPr="00CA4EB6">
        <w:rPr>
          <w:sz w:val="24"/>
          <w:szCs w:val="24"/>
        </w:rPr>
        <w:tab/>
      </w:r>
      <w:r>
        <w:rPr>
          <w:sz w:val="24"/>
          <w:szCs w:val="24"/>
        </w:rPr>
        <w:tab/>
      </w:r>
      <w:r>
        <w:rPr>
          <w:sz w:val="24"/>
          <w:szCs w:val="24"/>
        </w:rPr>
        <w:tab/>
      </w:r>
      <w:r>
        <w:rPr>
          <w:sz w:val="24"/>
          <w:szCs w:val="24"/>
        </w:rPr>
        <w:tab/>
      </w:r>
      <w:r>
        <w:rPr>
          <w:sz w:val="24"/>
          <w:szCs w:val="24"/>
        </w:rPr>
        <w:tab/>
        <w:t xml:space="preserve">3       </w:t>
      </w:r>
      <w:r>
        <w:rPr>
          <w:sz w:val="24"/>
          <w:szCs w:val="24"/>
        </w:rPr>
        <w:tab/>
        <w:t>20</w:t>
      </w:r>
    </w:p>
    <w:p w14:paraId="6AFF9762" w14:textId="77777777" w:rsidR="008661D7" w:rsidRPr="00CA4EB6" w:rsidRDefault="008661D7" w:rsidP="008661D7">
      <w:pPr>
        <w:pStyle w:val="Default"/>
        <w:jc w:val="both"/>
        <w:rPr>
          <w:bCs/>
          <w:color w:val="auto"/>
        </w:rPr>
      </w:pPr>
    </w:p>
    <w:p w14:paraId="6A5F6BEE" w14:textId="261B88D4" w:rsidR="008661D7" w:rsidRDefault="008661D7" w:rsidP="008661D7">
      <w:pPr>
        <w:pStyle w:val="Default"/>
        <w:ind w:left="1440" w:firstLine="720"/>
        <w:jc w:val="both"/>
        <w:rPr>
          <w:bCs/>
          <w:color w:val="auto"/>
        </w:rPr>
      </w:pPr>
      <w:r w:rsidRPr="00CA4EB6">
        <w:rPr>
          <w:bCs/>
          <w:color w:val="auto"/>
        </w:rPr>
        <w:t>List B</w:t>
      </w:r>
    </w:p>
    <w:p w14:paraId="095CEA89" w14:textId="544A829E" w:rsidR="000F019F" w:rsidRDefault="000F019F" w:rsidP="008661D7">
      <w:pPr>
        <w:pStyle w:val="Default"/>
        <w:ind w:left="1440" w:firstLine="720"/>
        <w:jc w:val="both"/>
        <w:rPr>
          <w:bCs/>
          <w:color w:val="auto"/>
        </w:rPr>
      </w:pPr>
    </w:p>
    <w:p w14:paraId="4981BED7" w14:textId="04C2F6F3" w:rsidR="000F019F" w:rsidRDefault="000F019F" w:rsidP="008661D7">
      <w:pPr>
        <w:pStyle w:val="Default"/>
        <w:ind w:left="1440" w:firstLine="720"/>
        <w:jc w:val="both"/>
        <w:rPr>
          <w:bCs/>
          <w:color w:val="auto"/>
        </w:rPr>
      </w:pPr>
      <w:r>
        <w:rPr>
          <w:bCs/>
          <w:color w:val="auto"/>
        </w:rPr>
        <w:t>L2304</w:t>
      </w:r>
      <w:r>
        <w:rPr>
          <w:bCs/>
          <w:color w:val="auto"/>
        </w:rPr>
        <w:tab/>
      </w:r>
      <w:r>
        <w:rPr>
          <w:bCs/>
          <w:color w:val="auto"/>
        </w:rPr>
        <w:tab/>
        <w:t>Quantitative Methods in Social Research</w:t>
      </w:r>
      <w:r>
        <w:rPr>
          <w:bCs/>
          <w:color w:val="auto"/>
        </w:rPr>
        <w:tab/>
        <w:t>3</w:t>
      </w:r>
      <w:r>
        <w:rPr>
          <w:bCs/>
          <w:color w:val="auto"/>
        </w:rPr>
        <w:tab/>
        <w:t>20</w:t>
      </w:r>
    </w:p>
    <w:p w14:paraId="46888DBC" w14:textId="7D887EDA" w:rsidR="000F019F" w:rsidRDefault="000F019F" w:rsidP="008661D7">
      <w:pPr>
        <w:pStyle w:val="Default"/>
        <w:ind w:left="1440" w:firstLine="720"/>
        <w:jc w:val="both"/>
        <w:rPr>
          <w:bCs/>
          <w:color w:val="auto"/>
        </w:rPr>
      </w:pPr>
      <w:r>
        <w:rPr>
          <w:bCs/>
          <w:color w:val="auto"/>
        </w:rPr>
        <w:t>QQ 310</w:t>
      </w:r>
      <w:r>
        <w:rPr>
          <w:bCs/>
          <w:color w:val="auto"/>
        </w:rPr>
        <w:tab/>
        <w:t>International Influences: World Literature</w:t>
      </w:r>
    </w:p>
    <w:p w14:paraId="78777D29" w14:textId="4805C5FE" w:rsidR="000F019F" w:rsidRDefault="000F019F" w:rsidP="008661D7">
      <w:pPr>
        <w:pStyle w:val="Default"/>
        <w:ind w:left="1440" w:firstLine="720"/>
        <w:jc w:val="both"/>
        <w:rPr>
          <w:bCs/>
          <w:color w:val="auto"/>
        </w:rPr>
      </w:pPr>
      <w:r>
        <w:rPr>
          <w:bCs/>
          <w:color w:val="auto"/>
        </w:rPr>
        <w:t xml:space="preserve">                      And English Literature                                         3      20</w:t>
      </w:r>
    </w:p>
    <w:p w14:paraId="6CA0F7C7" w14:textId="77777777" w:rsidR="000F019F" w:rsidRDefault="000F019F" w:rsidP="008661D7">
      <w:pPr>
        <w:pStyle w:val="Default"/>
        <w:ind w:left="1440" w:firstLine="720"/>
        <w:jc w:val="both"/>
        <w:rPr>
          <w:bCs/>
          <w:color w:val="auto"/>
        </w:rPr>
      </w:pPr>
    </w:p>
    <w:p w14:paraId="0A8BDF6A" w14:textId="77777777" w:rsidR="00E44B77" w:rsidRPr="00E44B77" w:rsidRDefault="00E44B77" w:rsidP="0004730C">
      <w:pPr>
        <w:pStyle w:val="Default"/>
        <w:ind w:left="1440" w:firstLine="720"/>
        <w:rPr>
          <w:b/>
          <w:bCs/>
          <w:color w:val="auto"/>
        </w:rPr>
      </w:pPr>
      <w:r w:rsidRPr="00E44B77">
        <w:rPr>
          <w:b/>
          <w:bCs/>
          <w:color w:val="auto"/>
        </w:rPr>
        <w:t xml:space="preserve">Fourth Year </w:t>
      </w:r>
    </w:p>
    <w:p w14:paraId="3306A739" w14:textId="77777777" w:rsidR="00E44B77" w:rsidRPr="00E44B77" w:rsidRDefault="0004730C" w:rsidP="0004730C">
      <w:pPr>
        <w:pStyle w:val="Default"/>
        <w:rPr>
          <w:bCs/>
          <w:color w:val="auto"/>
        </w:rPr>
      </w:pPr>
      <w:r w:rsidRPr="0004730C">
        <w:rPr>
          <w:b/>
          <w:bCs/>
          <w:color w:val="auto"/>
        </w:rPr>
        <w:t>15441.UG.5</w:t>
      </w:r>
      <w:r>
        <w:rPr>
          <w:bCs/>
          <w:color w:val="auto"/>
        </w:rPr>
        <w:tab/>
      </w:r>
      <w:r>
        <w:rPr>
          <w:bCs/>
          <w:color w:val="auto"/>
        </w:rPr>
        <w:tab/>
      </w:r>
      <w:r w:rsidR="00E44B77" w:rsidRPr="00E44B77">
        <w:rPr>
          <w:bCs/>
          <w:color w:val="auto"/>
        </w:rPr>
        <w:t>All students shall undertake classes amounting 120 credits as follows</w:t>
      </w:r>
    </w:p>
    <w:p w14:paraId="2149F4A6" w14:textId="77777777" w:rsidR="00E44B77" w:rsidRPr="00E44B77" w:rsidRDefault="00E44B77" w:rsidP="00E44B77">
      <w:pPr>
        <w:pStyle w:val="Default"/>
        <w:rPr>
          <w:bCs/>
          <w:color w:val="auto"/>
        </w:rPr>
      </w:pPr>
    </w:p>
    <w:p w14:paraId="2D3B4DF6" w14:textId="77777777" w:rsidR="0004730C" w:rsidRPr="0004730C" w:rsidRDefault="00E44B77" w:rsidP="0004730C">
      <w:pPr>
        <w:rPr>
          <w:sz w:val="24"/>
          <w:szCs w:val="24"/>
        </w:rPr>
      </w:pPr>
      <w:r w:rsidRPr="00E44B77">
        <w:rPr>
          <w:bCs/>
        </w:rPr>
        <w:t xml:space="preserve">         </w:t>
      </w:r>
      <w:r>
        <w:rPr>
          <w:bCs/>
        </w:rPr>
        <w:tab/>
      </w:r>
      <w:r>
        <w:rPr>
          <w:bCs/>
        </w:rPr>
        <w:tab/>
        <w:t xml:space="preserve"> </w:t>
      </w:r>
      <w:r w:rsidR="0004730C">
        <w:rPr>
          <w:bCs/>
        </w:rPr>
        <w:tab/>
      </w:r>
      <w:r w:rsidR="0004730C" w:rsidRPr="0004730C">
        <w:rPr>
          <w:sz w:val="24"/>
          <w:szCs w:val="24"/>
        </w:rPr>
        <w:t>Compulsory Classes</w:t>
      </w:r>
      <w:r w:rsidR="0004730C" w:rsidRPr="0004730C">
        <w:rPr>
          <w:sz w:val="24"/>
          <w:szCs w:val="24"/>
        </w:rPr>
        <w:tab/>
      </w:r>
      <w:r w:rsidR="0004730C" w:rsidRPr="0004730C">
        <w:rPr>
          <w:sz w:val="24"/>
          <w:szCs w:val="24"/>
        </w:rPr>
        <w:tab/>
      </w:r>
      <w:r w:rsidR="0004730C" w:rsidRPr="0004730C">
        <w:rPr>
          <w:sz w:val="24"/>
          <w:szCs w:val="24"/>
        </w:rPr>
        <w:tab/>
      </w:r>
      <w:r w:rsidR="0004730C" w:rsidRPr="0004730C">
        <w:rPr>
          <w:sz w:val="24"/>
          <w:szCs w:val="24"/>
        </w:rPr>
        <w:tab/>
      </w:r>
      <w:r w:rsidR="0004730C" w:rsidRPr="0004730C">
        <w:rPr>
          <w:sz w:val="24"/>
          <w:szCs w:val="24"/>
        </w:rPr>
        <w:tab/>
      </w:r>
    </w:p>
    <w:p w14:paraId="572A9F0C" w14:textId="77777777" w:rsidR="0004730C" w:rsidRPr="0004730C" w:rsidRDefault="0004730C" w:rsidP="0004730C">
      <w:pPr>
        <w:rPr>
          <w:sz w:val="24"/>
          <w:szCs w:val="24"/>
        </w:rPr>
      </w:pPr>
    </w:p>
    <w:p w14:paraId="25FE4E87" w14:textId="4D3BD470" w:rsidR="0004730C" w:rsidRDefault="0004730C" w:rsidP="0004730C">
      <w:pPr>
        <w:rPr>
          <w:sz w:val="24"/>
          <w:szCs w:val="24"/>
        </w:rPr>
      </w:pPr>
      <w:r w:rsidRPr="0004730C">
        <w:rPr>
          <w:sz w:val="24"/>
          <w:szCs w:val="24"/>
        </w:rPr>
        <w:t xml:space="preserve">         </w:t>
      </w:r>
      <w:r w:rsidRPr="0004730C">
        <w:rPr>
          <w:sz w:val="24"/>
          <w:szCs w:val="24"/>
        </w:rPr>
        <w:tab/>
      </w:r>
      <w:r w:rsidRPr="0004730C">
        <w:rPr>
          <w:sz w:val="24"/>
          <w:szCs w:val="24"/>
        </w:rPr>
        <w:tab/>
        <w:t xml:space="preserve"> </w:t>
      </w:r>
      <w:r>
        <w:rPr>
          <w:sz w:val="24"/>
          <w:szCs w:val="24"/>
        </w:rPr>
        <w:tab/>
      </w:r>
      <w:r w:rsidRPr="0004730C">
        <w:rPr>
          <w:sz w:val="24"/>
          <w:szCs w:val="24"/>
        </w:rPr>
        <w:t xml:space="preserve">P3 411      </w:t>
      </w:r>
      <w:r w:rsidR="00AC7C3D">
        <w:rPr>
          <w:sz w:val="24"/>
          <w:szCs w:val="24"/>
        </w:rPr>
        <w:tab/>
      </w:r>
      <w:r w:rsidRPr="0004730C">
        <w:rPr>
          <w:sz w:val="24"/>
          <w:szCs w:val="24"/>
        </w:rPr>
        <w:t>Digital Communication and Culture</w:t>
      </w:r>
      <w:r w:rsidRPr="0004730C">
        <w:rPr>
          <w:sz w:val="24"/>
          <w:szCs w:val="24"/>
        </w:rPr>
        <w:tab/>
      </w:r>
      <w:r w:rsidRPr="0004730C">
        <w:rPr>
          <w:sz w:val="24"/>
          <w:szCs w:val="24"/>
        </w:rPr>
        <w:tab/>
      </w:r>
      <w:r>
        <w:rPr>
          <w:sz w:val="24"/>
          <w:szCs w:val="24"/>
        </w:rPr>
        <w:t xml:space="preserve">4 </w:t>
      </w:r>
      <w:r>
        <w:rPr>
          <w:sz w:val="24"/>
          <w:szCs w:val="24"/>
        </w:rPr>
        <w:tab/>
      </w:r>
      <w:r w:rsidR="00AC7C3D">
        <w:rPr>
          <w:sz w:val="24"/>
          <w:szCs w:val="24"/>
        </w:rPr>
        <w:t>20</w:t>
      </w:r>
    </w:p>
    <w:p w14:paraId="0B51A362" w14:textId="61503037" w:rsidR="005A24BE" w:rsidRPr="0004730C" w:rsidRDefault="005A24BE" w:rsidP="0004730C">
      <w:pPr>
        <w:rPr>
          <w:sz w:val="24"/>
          <w:szCs w:val="24"/>
        </w:rPr>
      </w:pPr>
      <w:r>
        <w:rPr>
          <w:sz w:val="24"/>
          <w:szCs w:val="24"/>
        </w:rPr>
        <w:t xml:space="preserve">                                BF 404           Issues and Trends                                             4         20</w:t>
      </w:r>
    </w:p>
    <w:p w14:paraId="28175634" w14:textId="52759B88" w:rsidR="0004730C" w:rsidRPr="0004730C" w:rsidRDefault="0004730C" w:rsidP="0004730C">
      <w:pPr>
        <w:rPr>
          <w:sz w:val="24"/>
          <w:szCs w:val="24"/>
        </w:rPr>
      </w:pPr>
      <w:r w:rsidRPr="0004730C">
        <w:rPr>
          <w:sz w:val="24"/>
          <w:szCs w:val="24"/>
        </w:rPr>
        <w:t xml:space="preserve">                       </w:t>
      </w:r>
      <w:r>
        <w:rPr>
          <w:sz w:val="24"/>
          <w:szCs w:val="24"/>
        </w:rPr>
        <w:tab/>
        <w:t xml:space="preserve">R5 400      </w:t>
      </w:r>
      <w:r w:rsidR="00AC7C3D">
        <w:rPr>
          <w:sz w:val="24"/>
          <w:szCs w:val="24"/>
        </w:rPr>
        <w:tab/>
      </w:r>
      <w:r>
        <w:rPr>
          <w:sz w:val="24"/>
          <w:szCs w:val="24"/>
        </w:rPr>
        <w:t>Dissertation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4         </w:t>
      </w:r>
      <w:r w:rsidRPr="0004730C">
        <w:rPr>
          <w:sz w:val="24"/>
          <w:szCs w:val="24"/>
        </w:rPr>
        <w:t>20</w:t>
      </w:r>
    </w:p>
    <w:p w14:paraId="2252D578" w14:textId="77777777" w:rsidR="0004730C" w:rsidRPr="0004730C" w:rsidRDefault="0004730C" w:rsidP="0004730C">
      <w:pPr>
        <w:rPr>
          <w:sz w:val="24"/>
          <w:szCs w:val="24"/>
        </w:rPr>
      </w:pPr>
    </w:p>
    <w:p w14:paraId="5ED4287F" w14:textId="77777777" w:rsidR="00D85395" w:rsidRPr="0004730C" w:rsidRDefault="0004730C" w:rsidP="00D85395">
      <w:pPr>
        <w:rPr>
          <w:sz w:val="24"/>
          <w:szCs w:val="24"/>
        </w:rPr>
      </w:pPr>
      <w:r w:rsidRPr="0004730C">
        <w:rPr>
          <w:sz w:val="24"/>
          <w:szCs w:val="24"/>
        </w:rPr>
        <w:t xml:space="preserve">         </w:t>
      </w:r>
      <w:r w:rsidRPr="0004730C">
        <w:rPr>
          <w:sz w:val="24"/>
          <w:szCs w:val="24"/>
        </w:rPr>
        <w:tab/>
      </w:r>
      <w:r w:rsidRPr="0004730C">
        <w:rPr>
          <w:sz w:val="24"/>
          <w:szCs w:val="24"/>
        </w:rPr>
        <w:tab/>
      </w:r>
      <w:r>
        <w:rPr>
          <w:sz w:val="24"/>
          <w:szCs w:val="24"/>
        </w:rPr>
        <w:tab/>
      </w:r>
      <w:r w:rsidR="00D85395" w:rsidRPr="0004730C">
        <w:rPr>
          <w:sz w:val="24"/>
          <w:szCs w:val="24"/>
        </w:rPr>
        <w:t>Optional Classes</w:t>
      </w:r>
    </w:p>
    <w:p w14:paraId="0C226A0E" w14:textId="77777777" w:rsidR="00D85395" w:rsidRPr="0004730C" w:rsidRDefault="00D85395" w:rsidP="00D85395">
      <w:pPr>
        <w:rPr>
          <w:sz w:val="24"/>
          <w:szCs w:val="24"/>
        </w:rPr>
      </w:pPr>
    </w:p>
    <w:p w14:paraId="1F4B4D5D" w14:textId="27DD296A" w:rsidR="00D85395" w:rsidRPr="0004730C" w:rsidRDefault="005A24BE" w:rsidP="00D85395">
      <w:pPr>
        <w:ind w:left="2160"/>
        <w:rPr>
          <w:sz w:val="24"/>
          <w:szCs w:val="24"/>
        </w:rPr>
      </w:pPr>
      <w:r>
        <w:rPr>
          <w:sz w:val="24"/>
          <w:szCs w:val="24"/>
        </w:rPr>
        <w:t>Students must choose 4</w:t>
      </w:r>
      <w:r w:rsidR="00D85395" w:rsidRPr="00CA4EB6">
        <w:rPr>
          <w:sz w:val="24"/>
          <w:szCs w:val="24"/>
        </w:rPr>
        <w:t>0 credits from List A and 20 credits from List B such that the curriculum comprises at least 100 credits at Level 4.</w:t>
      </w:r>
    </w:p>
    <w:p w14:paraId="26E3BE0E" w14:textId="77777777" w:rsidR="00D85395" w:rsidRDefault="00D85395" w:rsidP="00D85395">
      <w:pPr>
        <w:rPr>
          <w:sz w:val="24"/>
          <w:szCs w:val="24"/>
        </w:rPr>
      </w:pPr>
    </w:p>
    <w:p w14:paraId="09FEEDB0" w14:textId="77777777" w:rsidR="00D85395" w:rsidRDefault="00D85395" w:rsidP="00D85395">
      <w:pPr>
        <w:ind w:left="1440" w:firstLine="720"/>
        <w:rPr>
          <w:sz w:val="24"/>
          <w:szCs w:val="24"/>
        </w:rPr>
      </w:pPr>
      <w:r>
        <w:rPr>
          <w:sz w:val="24"/>
          <w:szCs w:val="24"/>
        </w:rPr>
        <w:t>List A</w:t>
      </w:r>
    </w:p>
    <w:p w14:paraId="13F1412C" w14:textId="77777777" w:rsidR="00D85395" w:rsidRPr="0004730C" w:rsidRDefault="00D85395" w:rsidP="00D85395">
      <w:pPr>
        <w:ind w:left="1440" w:firstLine="720"/>
        <w:rPr>
          <w:sz w:val="24"/>
          <w:szCs w:val="24"/>
        </w:rPr>
      </w:pPr>
    </w:p>
    <w:p w14:paraId="295DEC5C" w14:textId="77777777" w:rsidR="00D85395" w:rsidRPr="0004730C" w:rsidRDefault="00D85395" w:rsidP="00D85395">
      <w:pPr>
        <w:rPr>
          <w:sz w:val="24"/>
          <w:szCs w:val="24"/>
        </w:rPr>
      </w:pPr>
      <w:r w:rsidRPr="0004730C">
        <w:rPr>
          <w:sz w:val="24"/>
          <w:szCs w:val="24"/>
        </w:rPr>
        <w:t xml:space="preserve">         </w:t>
      </w:r>
      <w:r w:rsidRPr="0004730C">
        <w:rPr>
          <w:sz w:val="24"/>
          <w:szCs w:val="24"/>
        </w:rPr>
        <w:tab/>
      </w:r>
      <w:r w:rsidRPr="0004730C">
        <w:rPr>
          <w:sz w:val="24"/>
          <w:szCs w:val="24"/>
        </w:rPr>
        <w:tab/>
      </w:r>
      <w:r>
        <w:rPr>
          <w:sz w:val="24"/>
          <w:szCs w:val="24"/>
        </w:rPr>
        <w:tab/>
      </w:r>
    </w:p>
    <w:p w14:paraId="30BBD7C0" w14:textId="1CFACAB1" w:rsidR="00AC7C3D" w:rsidRPr="000629AD" w:rsidRDefault="00AC7C3D" w:rsidP="005A24BE">
      <w:pPr>
        <w:ind w:left="1440" w:firstLine="720"/>
        <w:rPr>
          <w:sz w:val="24"/>
          <w:szCs w:val="24"/>
        </w:rPr>
      </w:pPr>
      <w:r w:rsidRPr="000629AD">
        <w:rPr>
          <w:sz w:val="24"/>
          <w:szCs w:val="24"/>
        </w:rPr>
        <w:t xml:space="preserve">QQ 410 </w:t>
      </w:r>
      <w:r w:rsidRPr="000629AD">
        <w:rPr>
          <w:sz w:val="24"/>
          <w:szCs w:val="24"/>
        </w:rPr>
        <w:tab/>
        <w:t>Contemporary Travel Writing</w:t>
      </w:r>
      <w:r w:rsidRPr="000629AD">
        <w:rPr>
          <w:sz w:val="24"/>
          <w:szCs w:val="24"/>
        </w:rPr>
        <w:tab/>
      </w:r>
      <w:r w:rsidRPr="000629AD">
        <w:rPr>
          <w:sz w:val="24"/>
          <w:szCs w:val="24"/>
        </w:rPr>
        <w:tab/>
      </w:r>
      <w:r>
        <w:rPr>
          <w:sz w:val="24"/>
          <w:szCs w:val="24"/>
        </w:rPr>
        <w:tab/>
      </w:r>
      <w:r w:rsidRPr="000629AD">
        <w:rPr>
          <w:sz w:val="24"/>
          <w:szCs w:val="24"/>
        </w:rPr>
        <w:t>4         20</w:t>
      </w:r>
    </w:p>
    <w:p w14:paraId="00E226BB" w14:textId="43495670" w:rsidR="00AC7C3D" w:rsidRPr="000629AD" w:rsidRDefault="00AC7C3D" w:rsidP="00AC7C3D">
      <w:pPr>
        <w:ind w:left="1440" w:firstLine="720"/>
        <w:rPr>
          <w:sz w:val="24"/>
          <w:szCs w:val="24"/>
        </w:rPr>
      </w:pPr>
      <w:r w:rsidRPr="000629AD">
        <w:rPr>
          <w:sz w:val="24"/>
          <w:szCs w:val="24"/>
        </w:rPr>
        <w:t>QQ</w:t>
      </w:r>
      <w:r>
        <w:rPr>
          <w:sz w:val="24"/>
          <w:szCs w:val="24"/>
        </w:rPr>
        <w:t xml:space="preserve"> </w:t>
      </w:r>
      <w:r w:rsidRPr="000629AD">
        <w:rPr>
          <w:sz w:val="24"/>
          <w:szCs w:val="24"/>
        </w:rPr>
        <w:t>408</w:t>
      </w:r>
      <w:r w:rsidRPr="000629AD">
        <w:rPr>
          <w:sz w:val="24"/>
          <w:szCs w:val="24"/>
        </w:rPr>
        <w:tab/>
        <w:t>Classical Literature in Translation</w:t>
      </w:r>
      <w:r w:rsidRPr="000629AD">
        <w:rPr>
          <w:sz w:val="24"/>
          <w:szCs w:val="24"/>
        </w:rPr>
        <w:tab/>
      </w:r>
      <w:r w:rsidRPr="000629AD">
        <w:rPr>
          <w:sz w:val="24"/>
          <w:szCs w:val="24"/>
        </w:rPr>
        <w:tab/>
      </w:r>
      <w:r>
        <w:rPr>
          <w:sz w:val="24"/>
          <w:szCs w:val="24"/>
        </w:rPr>
        <w:tab/>
      </w:r>
      <w:r w:rsidRPr="000629AD">
        <w:rPr>
          <w:sz w:val="24"/>
          <w:szCs w:val="24"/>
        </w:rPr>
        <w:t>4</w:t>
      </w:r>
      <w:r w:rsidRPr="000629AD">
        <w:rPr>
          <w:sz w:val="24"/>
          <w:szCs w:val="24"/>
        </w:rPr>
        <w:tab/>
        <w:t>20</w:t>
      </w:r>
    </w:p>
    <w:p w14:paraId="7EF4804A" w14:textId="132723C2" w:rsidR="00AC7C3D" w:rsidRPr="000629AD" w:rsidRDefault="00AC7C3D" w:rsidP="00AC7C3D">
      <w:pPr>
        <w:ind w:left="1440" w:firstLine="720"/>
        <w:rPr>
          <w:sz w:val="24"/>
          <w:szCs w:val="24"/>
        </w:rPr>
      </w:pPr>
      <w:r w:rsidRPr="000629AD">
        <w:rPr>
          <w:sz w:val="24"/>
          <w:szCs w:val="24"/>
        </w:rPr>
        <w:t>QQ</w:t>
      </w:r>
      <w:r>
        <w:rPr>
          <w:sz w:val="24"/>
          <w:szCs w:val="24"/>
        </w:rPr>
        <w:t xml:space="preserve"> </w:t>
      </w:r>
      <w:r w:rsidRPr="000629AD">
        <w:rPr>
          <w:sz w:val="24"/>
          <w:szCs w:val="24"/>
        </w:rPr>
        <w:t>422</w:t>
      </w:r>
      <w:r w:rsidRPr="000629AD">
        <w:rPr>
          <w:sz w:val="24"/>
          <w:szCs w:val="24"/>
        </w:rPr>
        <w:tab/>
        <w:t>Songs: Music and Literature</w:t>
      </w:r>
      <w:r w:rsidRPr="000629AD">
        <w:rPr>
          <w:sz w:val="24"/>
          <w:szCs w:val="24"/>
        </w:rPr>
        <w:tab/>
      </w:r>
      <w:r w:rsidRPr="000629AD">
        <w:rPr>
          <w:sz w:val="24"/>
          <w:szCs w:val="24"/>
        </w:rPr>
        <w:tab/>
      </w:r>
      <w:r>
        <w:rPr>
          <w:sz w:val="24"/>
          <w:szCs w:val="24"/>
        </w:rPr>
        <w:tab/>
      </w:r>
      <w:r w:rsidRPr="000629AD">
        <w:rPr>
          <w:sz w:val="24"/>
          <w:szCs w:val="24"/>
        </w:rPr>
        <w:t>4</w:t>
      </w:r>
      <w:r w:rsidRPr="000629AD">
        <w:rPr>
          <w:sz w:val="24"/>
          <w:szCs w:val="24"/>
        </w:rPr>
        <w:tab/>
        <w:t>20</w:t>
      </w:r>
    </w:p>
    <w:p w14:paraId="04EA851C" w14:textId="26D82526" w:rsidR="00AC7C3D" w:rsidRPr="0004730C" w:rsidRDefault="00AC7C3D" w:rsidP="00AC7C3D">
      <w:pPr>
        <w:ind w:left="1440" w:firstLine="720"/>
        <w:rPr>
          <w:sz w:val="24"/>
          <w:szCs w:val="24"/>
        </w:rPr>
      </w:pPr>
      <w:r w:rsidRPr="00767D0F">
        <w:rPr>
          <w:sz w:val="24"/>
          <w:szCs w:val="24"/>
        </w:rPr>
        <w:t>QQ</w:t>
      </w:r>
      <w:r>
        <w:rPr>
          <w:sz w:val="24"/>
          <w:szCs w:val="24"/>
        </w:rPr>
        <w:t xml:space="preserve"> </w:t>
      </w:r>
      <w:r w:rsidRPr="00767D0F">
        <w:rPr>
          <w:sz w:val="24"/>
          <w:szCs w:val="24"/>
        </w:rPr>
        <w:t>414</w:t>
      </w:r>
      <w:r w:rsidRPr="00767D0F">
        <w:rPr>
          <w:sz w:val="24"/>
          <w:szCs w:val="24"/>
        </w:rPr>
        <w:tab/>
        <w:t>Literature, Mind and Brain</w:t>
      </w:r>
      <w:r w:rsidRPr="00767D0F">
        <w:rPr>
          <w:sz w:val="24"/>
          <w:szCs w:val="24"/>
        </w:rPr>
        <w:tab/>
      </w:r>
      <w:r w:rsidRPr="00767D0F">
        <w:rPr>
          <w:sz w:val="24"/>
          <w:szCs w:val="24"/>
        </w:rPr>
        <w:tab/>
      </w:r>
      <w:r w:rsidRPr="00767D0F">
        <w:rPr>
          <w:sz w:val="24"/>
          <w:szCs w:val="24"/>
        </w:rPr>
        <w:tab/>
      </w:r>
      <w:r>
        <w:rPr>
          <w:sz w:val="24"/>
          <w:szCs w:val="24"/>
        </w:rPr>
        <w:tab/>
      </w:r>
      <w:r w:rsidRPr="00767D0F">
        <w:rPr>
          <w:sz w:val="24"/>
          <w:szCs w:val="24"/>
        </w:rPr>
        <w:t>4</w:t>
      </w:r>
      <w:r w:rsidRPr="00767D0F">
        <w:rPr>
          <w:sz w:val="24"/>
          <w:szCs w:val="24"/>
        </w:rPr>
        <w:tab/>
        <w:t>20</w:t>
      </w:r>
      <w:r>
        <w:rPr>
          <w:bCs/>
        </w:rPr>
        <w:t xml:space="preserve"> </w:t>
      </w:r>
    </w:p>
    <w:p w14:paraId="5063A3CD" w14:textId="44BC4E3E" w:rsidR="00D85395" w:rsidRDefault="00D85395" w:rsidP="00AC7C3D">
      <w:pPr>
        <w:rPr>
          <w:bCs/>
        </w:rPr>
      </w:pPr>
    </w:p>
    <w:p w14:paraId="198FC917" w14:textId="77777777" w:rsidR="00D85395" w:rsidRDefault="00D85395" w:rsidP="00D85395">
      <w:pPr>
        <w:pStyle w:val="Default"/>
        <w:ind w:left="720" w:firstLine="720"/>
        <w:rPr>
          <w:bCs/>
          <w:color w:val="auto"/>
        </w:rPr>
      </w:pPr>
      <w:r>
        <w:rPr>
          <w:bCs/>
          <w:color w:val="auto"/>
        </w:rPr>
        <w:tab/>
        <w:t>List B</w:t>
      </w:r>
    </w:p>
    <w:p w14:paraId="3C22341F" w14:textId="77777777" w:rsidR="00D85395" w:rsidRDefault="00D85395" w:rsidP="00D85395">
      <w:pPr>
        <w:pStyle w:val="Default"/>
        <w:ind w:left="720" w:firstLine="720"/>
        <w:rPr>
          <w:bCs/>
          <w:color w:val="auto"/>
        </w:rPr>
      </w:pPr>
    </w:p>
    <w:p w14:paraId="07366F05" w14:textId="77777777" w:rsidR="00D85395" w:rsidRDefault="00D85395" w:rsidP="00D85395">
      <w:pPr>
        <w:pStyle w:val="Default"/>
        <w:ind w:left="720" w:firstLine="720"/>
        <w:rPr>
          <w:bCs/>
          <w:color w:val="auto"/>
        </w:rPr>
      </w:pPr>
      <w:r>
        <w:rPr>
          <w:bCs/>
          <w:color w:val="auto"/>
        </w:rPr>
        <w:tab/>
        <w:t>M9 209</w:t>
      </w:r>
      <w:r>
        <w:rPr>
          <w:bCs/>
          <w:color w:val="auto"/>
        </w:rPr>
        <w:tab/>
        <w:t>Commercial Law</w:t>
      </w:r>
      <w:r>
        <w:rPr>
          <w:bCs/>
          <w:color w:val="auto"/>
        </w:rPr>
        <w:tab/>
      </w:r>
      <w:r>
        <w:rPr>
          <w:bCs/>
          <w:color w:val="auto"/>
        </w:rPr>
        <w:tab/>
      </w:r>
      <w:r>
        <w:rPr>
          <w:bCs/>
          <w:color w:val="auto"/>
        </w:rPr>
        <w:tab/>
      </w:r>
      <w:r>
        <w:rPr>
          <w:bCs/>
          <w:color w:val="auto"/>
        </w:rPr>
        <w:tab/>
      </w:r>
      <w:r>
        <w:rPr>
          <w:bCs/>
          <w:color w:val="auto"/>
        </w:rPr>
        <w:tab/>
        <w:t>3</w:t>
      </w:r>
      <w:r>
        <w:rPr>
          <w:bCs/>
          <w:color w:val="auto"/>
        </w:rPr>
        <w:tab/>
        <w:t>20</w:t>
      </w:r>
    </w:p>
    <w:p w14:paraId="4E4DB98E" w14:textId="77777777" w:rsidR="00D85395" w:rsidRDefault="00D85395" w:rsidP="00D85395">
      <w:pPr>
        <w:pStyle w:val="Default"/>
        <w:ind w:left="720" w:firstLine="720"/>
        <w:rPr>
          <w:bCs/>
          <w:color w:val="auto"/>
        </w:rPr>
      </w:pPr>
      <w:r>
        <w:rPr>
          <w:bCs/>
          <w:color w:val="auto"/>
        </w:rPr>
        <w:tab/>
        <w:t>P3 624</w:t>
      </w:r>
      <w:r>
        <w:rPr>
          <w:bCs/>
          <w:color w:val="auto"/>
        </w:rPr>
        <w:tab/>
        <w:t>Journalism and Popular Culture</w:t>
      </w:r>
      <w:r>
        <w:rPr>
          <w:bCs/>
          <w:color w:val="auto"/>
        </w:rPr>
        <w:tab/>
      </w:r>
      <w:r>
        <w:rPr>
          <w:bCs/>
          <w:color w:val="auto"/>
        </w:rPr>
        <w:tab/>
      </w:r>
      <w:r>
        <w:rPr>
          <w:bCs/>
          <w:color w:val="auto"/>
        </w:rPr>
        <w:tab/>
        <w:t>3</w:t>
      </w:r>
      <w:r>
        <w:rPr>
          <w:bCs/>
          <w:color w:val="auto"/>
        </w:rPr>
        <w:tab/>
        <w:t>20</w:t>
      </w:r>
    </w:p>
    <w:p w14:paraId="16D452E8" w14:textId="77777777" w:rsidR="00D85395" w:rsidRDefault="00D85395" w:rsidP="00D85395">
      <w:pPr>
        <w:pStyle w:val="Default"/>
        <w:ind w:left="720" w:firstLine="720"/>
        <w:rPr>
          <w:bCs/>
          <w:color w:val="auto"/>
        </w:rPr>
      </w:pPr>
      <w:r>
        <w:rPr>
          <w:bCs/>
          <w:color w:val="auto"/>
        </w:rPr>
        <w:tab/>
        <w:t>L2 309</w:t>
      </w:r>
      <w:r>
        <w:rPr>
          <w:bCs/>
          <w:color w:val="auto"/>
        </w:rPr>
        <w:tab/>
        <w:t>American Politics</w:t>
      </w:r>
      <w:r>
        <w:rPr>
          <w:bCs/>
          <w:color w:val="auto"/>
        </w:rPr>
        <w:tab/>
      </w:r>
      <w:r>
        <w:rPr>
          <w:bCs/>
          <w:color w:val="auto"/>
        </w:rPr>
        <w:tab/>
      </w:r>
      <w:r>
        <w:rPr>
          <w:bCs/>
          <w:color w:val="auto"/>
        </w:rPr>
        <w:tab/>
      </w:r>
      <w:r>
        <w:rPr>
          <w:bCs/>
          <w:color w:val="auto"/>
        </w:rPr>
        <w:tab/>
      </w:r>
      <w:r>
        <w:rPr>
          <w:bCs/>
          <w:color w:val="auto"/>
        </w:rPr>
        <w:tab/>
        <w:t>3</w:t>
      </w:r>
      <w:r>
        <w:rPr>
          <w:bCs/>
          <w:color w:val="auto"/>
        </w:rPr>
        <w:tab/>
        <w:t>20</w:t>
      </w:r>
    </w:p>
    <w:p w14:paraId="6A7D4B58" w14:textId="77777777" w:rsidR="00D85395" w:rsidRDefault="00D85395" w:rsidP="00D85395">
      <w:pPr>
        <w:pStyle w:val="Default"/>
        <w:ind w:left="720" w:firstLine="720"/>
        <w:rPr>
          <w:bCs/>
          <w:color w:val="auto"/>
        </w:rPr>
      </w:pPr>
    </w:p>
    <w:p w14:paraId="63C07098" w14:textId="0B45B4FB" w:rsidR="00D85395" w:rsidRDefault="00D85395" w:rsidP="00D85395">
      <w:pPr>
        <w:pStyle w:val="Default"/>
        <w:ind w:left="2160"/>
        <w:rPr>
          <w:bCs/>
          <w:color w:val="auto"/>
        </w:rPr>
      </w:pPr>
      <w:r>
        <w:rPr>
          <w:bCs/>
          <w:color w:val="auto"/>
        </w:rPr>
        <w:lastRenderedPageBreak/>
        <w:t>A</w:t>
      </w:r>
      <w:r w:rsidRPr="0015577E">
        <w:rPr>
          <w:bCs/>
          <w:color w:val="auto"/>
        </w:rPr>
        <w:t xml:space="preserve">ny such other Level 3 and Level 4 classes chosen from other courses offered by the University as may be approved by the Course </w:t>
      </w:r>
      <w:r w:rsidR="000F019F">
        <w:rPr>
          <w:bCs/>
          <w:color w:val="auto"/>
        </w:rPr>
        <w:t>D</w:t>
      </w:r>
      <w:r w:rsidR="005A24BE">
        <w:rPr>
          <w:bCs/>
          <w:color w:val="auto"/>
        </w:rPr>
        <w:t>irector</w:t>
      </w:r>
      <w:r w:rsidRPr="0015577E">
        <w:rPr>
          <w:bCs/>
          <w:color w:val="auto"/>
        </w:rPr>
        <w:t xml:space="preserve">     </w:t>
      </w:r>
    </w:p>
    <w:p w14:paraId="68AC5A32" w14:textId="77777777" w:rsidR="00E44B77" w:rsidRPr="00E44B77" w:rsidRDefault="00E44B77" w:rsidP="00D85395">
      <w:pPr>
        <w:rPr>
          <w:bCs/>
        </w:rPr>
      </w:pPr>
    </w:p>
    <w:p w14:paraId="370D2E58" w14:textId="77777777" w:rsidR="00CD1599" w:rsidRDefault="00C41D70" w:rsidP="00B44821">
      <w:pPr>
        <w:pStyle w:val="Default"/>
        <w:rPr>
          <w:b/>
          <w:bCs/>
          <w:color w:val="auto"/>
        </w:rPr>
      </w:pPr>
      <w:r>
        <w:rPr>
          <w:bCs/>
          <w:color w:val="auto"/>
        </w:rPr>
        <w:tab/>
      </w:r>
      <w:r w:rsidR="00B44821" w:rsidRPr="0048595A">
        <w:rPr>
          <w:b/>
          <w:bCs/>
          <w:color w:val="auto"/>
        </w:rPr>
        <w:tab/>
      </w:r>
      <w:r w:rsidR="0004730C">
        <w:rPr>
          <w:b/>
          <w:bCs/>
          <w:color w:val="auto"/>
        </w:rPr>
        <w:tab/>
      </w:r>
    </w:p>
    <w:p w14:paraId="0FB7BB51" w14:textId="77777777" w:rsidR="00B44821" w:rsidRPr="0048595A" w:rsidRDefault="00B44821" w:rsidP="00CD1599">
      <w:pPr>
        <w:pStyle w:val="Default"/>
        <w:ind w:left="1440" w:firstLine="720"/>
        <w:rPr>
          <w:color w:val="auto"/>
        </w:rPr>
      </w:pPr>
      <w:r w:rsidRPr="0048595A">
        <w:rPr>
          <w:b/>
          <w:bCs/>
          <w:color w:val="auto"/>
        </w:rPr>
        <w:t xml:space="preserve">Progress </w:t>
      </w:r>
    </w:p>
    <w:p w14:paraId="1699C1A2" w14:textId="320E66F5" w:rsidR="00B44821" w:rsidRPr="0048595A" w:rsidRDefault="0004730C" w:rsidP="0004730C">
      <w:pPr>
        <w:pStyle w:val="Default"/>
        <w:ind w:left="2160" w:hanging="2160"/>
        <w:rPr>
          <w:color w:val="auto"/>
        </w:rPr>
      </w:pPr>
      <w:r w:rsidRPr="0004730C">
        <w:rPr>
          <w:b/>
          <w:color w:val="auto"/>
        </w:rPr>
        <w:t>15441.UG.6</w:t>
      </w:r>
      <w:r>
        <w:rPr>
          <w:color w:val="auto"/>
        </w:rPr>
        <w:tab/>
      </w:r>
      <w:r w:rsidR="00B44821" w:rsidRPr="0048595A">
        <w:rPr>
          <w:color w:val="auto"/>
        </w:rPr>
        <w:t xml:space="preserve">In order to progress to the fourth year of the </w:t>
      </w:r>
      <w:r w:rsidR="00B44821" w:rsidRPr="00DB68A6">
        <w:rPr>
          <w:color w:val="auto"/>
        </w:rPr>
        <w:t>course</w:t>
      </w:r>
      <w:r w:rsidR="00023F3C" w:rsidRPr="00DB68A6">
        <w:rPr>
          <w:color w:val="auto"/>
        </w:rPr>
        <w:t xml:space="preserve"> Regulation </w:t>
      </w:r>
      <w:r w:rsidR="0056231C" w:rsidRPr="00DB68A6">
        <w:rPr>
          <w:color w:val="auto"/>
        </w:rPr>
        <w:t>00001.</w:t>
      </w:r>
      <w:r w:rsidR="00594FD4">
        <w:rPr>
          <w:color w:val="auto"/>
        </w:rPr>
        <w:t>UG.1.45</w:t>
      </w:r>
      <w:r w:rsidR="00023F3C">
        <w:rPr>
          <w:color w:val="auto"/>
        </w:rPr>
        <w:t xml:space="preserve"> shall apply.</w:t>
      </w:r>
    </w:p>
    <w:p w14:paraId="23A627F7" w14:textId="77777777" w:rsidR="00B44821" w:rsidRPr="0048595A" w:rsidRDefault="00B44821" w:rsidP="00B44821">
      <w:pPr>
        <w:pStyle w:val="Default"/>
        <w:rPr>
          <w:color w:val="auto"/>
        </w:rPr>
      </w:pPr>
    </w:p>
    <w:p w14:paraId="19F2A9B3" w14:textId="77777777" w:rsidR="00367E01" w:rsidRDefault="00C41D70" w:rsidP="00367E01">
      <w:pPr>
        <w:pStyle w:val="Default"/>
        <w:rPr>
          <w:color w:val="auto"/>
        </w:rPr>
      </w:pPr>
      <w:r>
        <w:rPr>
          <w:bCs/>
          <w:color w:val="auto"/>
        </w:rPr>
        <w:tab/>
      </w:r>
      <w:r w:rsidR="00B44821" w:rsidRPr="0048595A">
        <w:rPr>
          <w:b/>
          <w:bCs/>
          <w:color w:val="auto"/>
        </w:rPr>
        <w:tab/>
      </w:r>
      <w:r w:rsidR="0004730C">
        <w:rPr>
          <w:b/>
          <w:bCs/>
          <w:color w:val="auto"/>
        </w:rPr>
        <w:tab/>
      </w:r>
      <w:r w:rsidR="00B44821" w:rsidRPr="0048595A">
        <w:rPr>
          <w:b/>
          <w:bCs/>
          <w:color w:val="auto"/>
        </w:rPr>
        <w:t xml:space="preserve">Final Honours Classification </w:t>
      </w:r>
    </w:p>
    <w:p w14:paraId="1F31B58E" w14:textId="1FAA9CEF" w:rsidR="00B44821" w:rsidRPr="0048595A" w:rsidRDefault="00367E01" w:rsidP="00367E01">
      <w:pPr>
        <w:pStyle w:val="Default"/>
        <w:ind w:left="2160" w:hanging="2160"/>
        <w:rPr>
          <w:color w:val="auto"/>
        </w:rPr>
      </w:pPr>
      <w:r>
        <w:rPr>
          <w:b/>
          <w:bCs/>
        </w:rPr>
        <w:t>15441.UG.7</w:t>
      </w:r>
      <w:r>
        <w:rPr>
          <w:b/>
          <w:bCs/>
        </w:rPr>
        <w:tab/>
      </w:r>
      <w:r w:rsidR="00B44821" w:rsidRPr="0048595A">
        <w:rPr>
          <w:color w:val="auto"/>
        </w:rPr>
        <w:t>The final Honours classification will normally be based on the first assessed attempt at compulsory and specified optional classes which are taken in the fourth year.</w:t>
      </w:r>
    </w:p>
    <w:p w14:paraId="510EDD41" w14:textId="77777777" w:rsidR="00B44821" w:rsidRPr="0048595A" w:rsidRDefault="00B44821" w:rsidP="00B44821">
      <w:pPr>
        <w:pStyle w:val="Default"/>
        <w:rPr>
          <w:color w:val="auto"/>
        </w:rPr>
      </w:pPr>
      <w:r w:rsidRPr="0048595A">
        <w:rPr>
          <w:color w:val="auto"/>
        </w:rPr>
        <w:t xml:space="preserve"> </w:t>
      </w:r>
    </w:p>
    <w:p w14:paraId="424AEA31" w14:textId="77777777" w:rsidR="00B44821" w:rsidRPr="0048595A" w:rsidRDefault="00B44821" w:rsidP="0004730C">
      <w:pPr>
        <w:pStyle w:val="Default"/>
        <w:ind w:left="1440" w:firstLine="720"/>
        <w:rPr>
          <w:b/>
          <w:bCs/>
          <w:color w:val="auto"/>
        </w:rPr>
      </w:pPr>
      <w:r w:rsidRPr="0048595A">
        <w:rPr>
          <w:b/>
          <w:bCs/>
          <w:color w:val="auto"/>
        </w:rPr>
        <w:t xml:space="preserve">Award </w:t>
      </w:r>
    </w:p>
    <w:p w14:paraId="4F074300" w14:textId="594BE5AA" w:rsidR="005E7836" w:rsidRDefault="00367E01" w:rsidP="0004730C">
      <w:pPr>
        <w:pStyle w:val="Calendar1"/>
        <w:ind w:left="2160" w:hanging="2160"/>
        <w:rPr>
          <w:rFonts w:cs="Arial"/>
          <w:szCs w:val="24"/>
        </w:rPr>
      </w:pPr>
      <w:r>
        <w:rPr>
          <w:b/>
          <w:bCs/>
        </w:rPr>
        <w:t>15441.UG.8</w:t>
      </w:r>
      <w:r w:rsidR="0004730C">
        <w:rPr>
          <w:b/>
          <w:bCs/>
        </w:rPr>
        <w:tab/>
      </w:r>
      <w:r w:rsidR="0004730C">
        <w:rPr>
          <w:b/>
          <w:bCs/>
        </w:rPr>
        <w:tab/>
      </w:r>
      <w:r w:rsidR="00B44821" w:rsidRPr="0048595A">
        <w:rPr>
          <w:b/>
          <w:bCs/>
        </w:rPr>
        <w:t xml:space="preserve">BA with Honours: </w:t>
      </w:r>
      <w:r w:rsidR="00B44821" w:rsidRPr="0048595A">
        <w:rPr>
          <w:bCs/>
        </w:rPr>
        <w:t xml:space="preserve">In order to qualify for the award of the degree of BA with Honours in Intercultural Communication and Global </w:t>
      </w:r>
      <w:r w:rsidR="005E7836" w:rsidRPr="00DB68A6">
        <w:rPr>
          <w:szCs w:val="24"/>
        </w:rPr>
        <w:t xml:space="preserve">Regulation </w:t>
      </w:r>
      <w:r w:rsidR="0056231C" w:rsidRPr="00DB68A6">
        <w:rPr>
          <w:szCs w:val="24"/>
        </w:rPr>
        <w:t>00001.</w:t>
      </w:r>
      <w:r w:rsidR="00594FD4">
        <w:rPr>
          <w:szCs w:val="24"/>
        </w:rPr>
        <w:t>UG.1.75</w:t>
      </w:r>
      <w:r w:rsidR="005E7836">
        <w:rPr>
          <w:szCs w:val="24"/>
        </w:rPr>
        <w:t xml:space="preserve"> shall apply.</w:t>
      </w:r>
    </w:p>
    <w:p w14:paraId="64A231BC" w14:textId="16E4CD95" w:rsidR="00B44821" w:rsidRDefault="00367E01" w:rsidP="0004730C">
      <w:pPr>
        <w:pStyle w:val="Calendar1"/>
        <w:ind w:left="2160" w:hanging="2160"/>
        <w:rPr>
          <w:bCs/>
        </w:rPr>
      </w:pPr>
      <w:r w:rsidRPr="0004730C">
        <w:rPr>
          <w:b/>
          <w:bCs/>
        </w:rPr>
        <w:t>15441.</w:t>
      </w:r>
      <w:r w:rsidRPr="0004730C">
        <w:rPr>
          <w:rFonts w:cs="Arial"/>
          <w:b/>
          <w:szCs w:val="24"/>
        </w:rPr>
        <w:t>UG.9</w:t>
      </w:r>
      <w:r w:rsidR="0004730C">
        <w:rPr>
          <w:b/>
          <w:bCs/>
        </w:rPr>
        <w:tab/>
      </w:r>
      <w:r w:rsidR="0004730C">
        <w:rPr>
          <w:b/>
          <w:bCs/>
        </w:rPr>
        <w:tab/>
      </w:r>
      <w:r w:rsidR="00B44821" w:rsidRPr="0048595A">
        <w:rPr>
          <w:b/>
          <w:bCs/>
        </w:rPr>
        <w:t>BA</w:t>
      </w:r>
      <w:r w:rsidR="004957A1" w:rsidRPr="0048595A">
        <w:rPr>
          <w:b/>
          <w:bCs/>
        </w:rPr>
        <w:t xml:space="preserve"> in Intercultural </w:t>
      </w:r>
      <w:proofErr w:type="spellStart"/>
      <w:r w:rsidR="004957A1" w:rsidRPr="0048595A">
        <w:rPr>
          <w:b/>
          <w:bCs/>
        </w:rPr>
        <w:t>Commuinication</w:t>
      </w:r>
      <w:proofErr w:type="spellEnd"/>
      <w:r w:rsidR="004957A1" w:rsidRPr="0048595A">
        <w:rPr>
          <w:b/>
          <w:bCs/>
        </w:rPr>
        <w:t xml:space="preserve"> and Global Business</w:t>
      </w:r>
      <w:r w:rsidR="00B44821" w:rsidRPr="0048595A">
        <w:rPr>
          <w:b/>
          <w:bCs/>
        </w:rPr>
        <w:t xml:space="preserve">: </w:t>
      </w:r>
      <w:r w:rsidR="00B44821" w:rsidRPr="0048595A">
        <w:rPr>
          <w:bCs/>
        </w:rPr>
        <w:t>In orde</w:t>
      </w:r>
      <w:r w:rsidR="004957A1" w:rsidRPr="0048595A">
        <w:rPr>
          <w:bCs/>
        </w:rPr>
        <w:t xml:space="preserve">r to qualify for the award of </w:t>
      </w:r>
      <w:r w:rsidR="00B44821" w:rsidRPr="0048595A">
        <w:rPr>
          <w:bCs/>
        </w:rPr>
        <w:t xml:space="preserve">BA in Intercultural Communication and Global </w:t>
      </w:r>
      <w:r w:rsidR="00B44821" w:rsidRPr="00DB68A6">
        <w:rPr>
          <w:bCs/>
        </w:rPr>
        <w:t>Business</w:t>
      </w:r>
      <w:r w:rsidR="005E7836" w:rsidRPr="00DB68A6">
        <w:rPr>
          <w:szCs w:val="24"/>
        </w:rPr>
        <w:t xml:space="preserve"> Regulation </w:t>
      </w:r>
      <w:r w:rsidR="0056231C" w:rsidRPr="00DB68A6">
        <w:rPr>
          <w:szCs w:val="24"/>
        </w:rPr>
        <w:t>00001.</w:t>
      </w:r>
      <w:r w:rsidR="005E7836" w:rsidRPr="00DB68A6">
        <w:rPr>
          <w:szCs w:val="24"/>
        </w:rPr>
        <w:t>UG.1.</w:t>
      </w:r>
      <w:r w:rsidR="00594FD4">
        <w:rPr>
          <w:szCs w:val="24"/>
        </w:rPr>
        <w:t>76</w:t>
      </w:r>
      <w:r w:rsidR="005E7836">
        <w:rPr>
          <w:szCs w:val="24"/>
        </w:rPr>
        <w:t xml:space="preserve"> shall apply</w:t>
      </w:r>
      <w:r w:rsidR="005E7836">
        <w:rPr>
          <w:bCs/>
        </w:rPr>
        <w:t xml:space="preserve"> including </w:t>
      </w:r>
      <w:r w:rsidR="00B44821" w:rsidRPr="0048595A">
        <w:rPr>
          <w:bCs/>
        </w:rPr>
        <w:t>240 credits from RPL.</w:t>
      </w:r>
    </w:p>
    <w:p w14:paraId="3D5AF83A" w14:textId="64A270A7" w:rsidR="0004730C" w:rsidRPr="0004730C" w:rsidRDefault="0004730C" w:rsidP="0004730C">
      <w:pPr>
        <w:pStyle w:val="Calendar1"/>
        <w:ind w:left="2160" w:hanging="2160"/>
        <w:rPr>
          <w:rFonts w:cs="Arial"/>
          <w:b/>
          <w:szCs w:val="24"/>
        </w:rPr>
      </w:pPr>
      <w:r w:rsidRPr="0004730C">
        <w:rPr>
          <w:b/>
          <w:bCs/>
        </w:rPr>
        <w:t>15441.</w:t>
      </w:r>
      <w:r w:rsidR="00367E01">
        <w:rPr>
          <w:rFonts w:cs="Arial"/>
          <w:b/>
          <w:szCs w:val="24"/>
        </w:rPr>
        <w:t>UG.10</w:t>
      </w:r>
      <w:r w:rsidRPr="0004730C">
        <w:rPr>
          <w:rFonts w:cs="Arial"/>
          <w:b/>
          <w:szCs w:val="24"/>
        </w:rPr>
        <w:t xml:space="preserve"> to </w:t>
      </w:r>
    </w:p>
    <w:p w14:paraId="65F1975E" w14:textId="2DC3E243" w:rsidR="0004730C" w:rsidRPr="0004730C" w:rsidRDefault="0004730C" w:rsidP="0004730C">
      <w:pPr>
        <w:pStyle w:val="Calendar1"/>
        <w:ind w:left="2160" w:hanging="2160"/>
        <w:rPr>
          <w:rFonts w:cs="Arial"/>
          <w:b/>
          <w:szCs w:val="24"/>
        </w:rPr>
      </w:pPr>
      <w:r w:rsidRPr="0004730C">
        <w:rPr>
          <w:b/>
          <w:bCs/>
        </w:rPr>
        <w:t>15441.</w:t>
      </w:r>
      <w:r w:rsidR="00367E01">
        <w:rPr>
          <w:rFonts w:cs="Arial"/>
          <w:b/>
          <w:szCs w:val="24"/>
        </w:rPr>
        <w:t>UG.40</w:t>
      </w:r>
      <w:r w:rsidRPr="0004730C">
        <w:rPr>
          <w:rFonts w:cs="Arial"/>
          <w:b/>
          <w:szCs w:val="24"/>
        </w:rPr>
        <w:t xml:space="preserve"> (numbers not used)</w:t>
      </w:r>
    </w:p>
    <w:p w14:paraId="0048EA3D" w14:textId="77777777" w:rsidR="007E3321" w:rsidRPr="0004730C" w:rsidRDefault="007E3321" w:rsidP="00B44821">
      <w:pPr>
        <w:pStyle w:val="Default"/>
        <w:ind w:left="1440" w:hanging="1440"/>
        <w:rPr>
          <w:b/>
          <w:bCs/>
          <w:color w:val="auto"/>
        </w:rPr>
      </w:pPr>
    </w:p>
    <w:p w14:paraId="084EC7A8" w14:textId="77777777" w:rsidR="004865E5" w:rsidRDefault="004865E5" w:rsidP="00AD1B78">
      <w:pPr>
        <w:pStyle w:val="Calendar1"/>
        <w:rPr>
          <w:b/>
          <w:sz w:val="28"/>
          <w:szCs w:val="28"/>
        </w:rPr>
      </w:pPr>
    </w:p>
    <w:p w14:paraId="514E32ED" w14:textId="77777777" w:rsidR="000668C0" w:rsidRDefault="000668C0" w:rsidP="00AD1B78">
      <w:pPr>
        <w:pStyle w:val="Calendar1"/>
        <w:rPr>
          <w:b/>
          <w:sz w:val="28"/>
          <w:szCs w:val="28"/>
        </w:rPr>
      </w:pPr>
    </w:p>
    <w:p w14:paraId="40048D79" w14:textId="77777777" w:rsidR="000668C0" w:rsidRDefault="000668C0" w:rsidP="00AD1B78">
      <w:pPr>
        <w:pStyle w:val="Calendar1"/>
        <w:rPr>
          <w:b/>
          <w:sz w:val="28"/>
          <w:szCs w:val="28"/>
        </w:rPr>
      </w:pPr>
    </w:p>
    <w:p w14:paraId="09B42E48" w14:textId="77777777" w:rsidR="000668C0" w:rsidRDefault="000668C0" w:rsidP="00AD1B78">
      <w:pPr>
        <w:pStyle w:val="Calendar1"/>
        <w:rPr>
          <w:b/>
          <w:sz w:val="28"/>
          <w:szCs w:val="28"/>
        </w:rPr>
      </w:pPr>
    </w:p>
    <w:p w14:paraId="60603308" w14:textId="77777777" w:rsidR="005E7836" w:rsidRDefault="005E7836" w:rsidP="00F2723F">
      <w:pPr>
        <w:pStyle w:val="Calendar1"/>
        <w:ind w:left="0" w:firstLine="0"/>
        <w:rPr>
          <w:b/>
          <w:sz w:val="28"/>
          <w:szCs w:val="28"/>
        </w:rPr>
      </w:pPr>
    </w:p>
    <w:p w14:paraId="6592A08E" w14:textId="77777777" w:rsidR="00F2723F" w:rsidRDefault="00F2723F" w:rsidP="00F2723F">
      <w:pPr>
        <w:pStyle w:val="NoSpacing"/>
        <w:rPr>
          <w:rFonts w:ascii="Arial" w:hAnsi="Arial" w:cs="Arial"/>
          <w:b/>
          <w:sz w:val="32"/>
          <w:szCs w:val="32"/>
        </w:rPr>
      </w:pPr>
    </w:p>
    <w:p w14:paraId="452661F2" w14:textId="77777777" w:rsidR="00D85395" w:rsidRDefault="00D85395" w:rsidP="00F2723F">
      <w:pPr>
        <w:pStyle w:val="NoSpacing"/>
        <w:ind w:left="2160"/>
        <w:rPr>
          <w:rFonts w:ascii="Arial" w:hAnsi="Arial" w:cs="Arial"/>
          <w:b/>
          <w:sz w:val="28"/>
          <w:szCs w:val="28"/>
        </w:rPr>
      </w:pPr>
    </w:p>
    <w:p w14:paraId="6C884C24" w14:textId="77777777" w:rsidR="00D85395" w:rsidRDefault="00D85395" w:rsidP="00F2723F">
      <w:pPr>
        <w:pStyle w:val="NoSpacing"/>
        <w:ind w:left="2160"/>
        <w:rPr>
          <w:rFonts w:ascii="Arial" w:hAnsi="Arial" w:cs="Arial"/>
          <w:b/>
          <w:sz w:val="28"/>
          <w:szCs w:val="28"/>
        </w:rPr>
      </w:pPr>
    </w:p>
    <w:p w14:paraId="43DDE901" w14:textId="77777777" w:rsidR="00D85395" w:rsidRDefault="00D85395" w:rsidP="00F2723F">
      <w:pPr>
        <w:pStyle w:val="NoSpacing"/>
        <w:ind w:left="2160"/>
        <w:rPr>
          <w:rFonts w:ascii="Arial" w:hAnsi="Arial" w:cs="Arial"/>
          <w:b/>
          <w:sz w:val="28"/>
          <w:szCs w:val="28"/>
        </w:rPr>
      </w:pPr>
    </w:p>
    <w:p w14:paraId="3340A2CE" w14:textId="77777777" w:rsidR="00D85395" w:rsidRDefault="00D85395" w:rsidP="00F2723F">
      <w:pPr>
        <w:pStyle w:val="NoSpacing"/>
        <w:ind w:left="2160"/>
        <w:rPr>
          <w:rFonts w:ascii="Arial" w:hAnsi="Arial" w:cs="Arial"/>
          <w:b/>
          <w:sz w:val="28"/>
          <w:szCs w:val="28"/>
        </w:rPr>
      </w:pPr>
    </w:p>
    <w:p w14:paraId="51B291B3" w14:textId="77777777" w:rsidR="00D85395" w:rsidRDefault="00D85395" w:rsidP="00F2723F">
      <w:pPr>
        <w:pStyle w:val="NoSpacing"/>
        <w:ind w:left="2160"/>
        <w:rPr>
          <w:rFonts w:ascii="Arial" w:hAnsi="Arial" w:cs="Arial"/>
          <w:b/>
          <w:sz w:val="28"/>
          <w:szCs w:val="28"/>
        </w:rPr>
      </w:pPr>
    </w:p>
    <w:p w14:paraId="4A8C6A33" w14:textId="77777777" w:rsidR="00D85395" w:rsidRDefault="00D85395" w:rsidP="00F2723F">
      <w:pPr>
        <w:pStyle w:val="NoSpacing"/>
        <w:ind w:left="2160"/>
        <w:rPr>
          <w:rFonts w:ascii="Arial" w:hAnsi="Arial" w:cs="Arial"/>
          <w:b/>
          <w:sz w:val="28"/>
          <w:szCs w:val="28"/>
        </w:rPr>
      </w:pPr>
    </w:p>
    <w:p w14:paraId="07D30F22" w14:textId="77777777" w:rsidR="00D85395" w:rsidRDefault="00D85395" w:rsidP="00F2723F">
      <w:pPr>
        <w:pStyle w:val="NoSpacing"/>
        <w:ind w:left="2160"/>
        <w:rPr>
          <w:rFonts w:ascii="Arial" w:hAnsi="Arial" w:cs="Arial"/>
          <w:b/>
          <w:sz w:val="28"/>
          <w:szCs w:val="28"/>
        </w:rPr>
      </w:pPr>
    </w:p>
    <w:p w14:paraId="46F82E58" w14:textId="77777777" w:rsidR="00D85395" w:rsidRDefault="00D85395" w:rsidP="00F2723F">
      <w:pPr>
        <w:pStyle w:val="NoSpacing"/>
        <w:ind w:left="2160"/>
        <w:rPr>
          <w:rFonts w:ascii="Arial" w:hAnsi="Arial" w:cs="Arial"/>
          <w:b/>
          <w:sz w:val="28"/>
          <w:szCs w:val="28"/>
        </w:rPr>
      </w:pPr>
    </w:p>
    <w:p w14:paraId="3A16B924" w14:textId="77777777" w:rsidR="00D85395" w:rsidRDefault="00D85395" w:rsidP="00F2723F">
      <w:pPr>
        <w:pStyle w:val="NoSpacing"/>
        <w:ind w:left="2160"/>
        <w:rPr>
          <w:rFonts w:ascii="Arial" w:hAnsi="Arial" w:cs="Arial"/>
          <w:b/>
          <w:sz w:val="28"/>
          <w:szCs w:val="28"/>
        </w:rPr>
      </w:pPr>
    </w:p>
    <w:p w14:paraId="14C96562" w14:textId="77777777" w:rsidR="00D85395" w:rsidRDefault="00D85395" w:rsidP="00F2723F">
      <w:pPr>
        <w:pStyle w:val="NoSpacing"/>
        <w:ind w:left="2160"/>
        <w:rPr>
          <w:rFonts w:ascii="Arial" w:hAnsi="Arial" w:cs="Arial"/>
          <w:b/>
          <w:sz w:val="28"/>
          <w:szCs w:val="28"/>
        </w:rPr>
      </w:pPr>
    </w:p>
    <w:p w14:paraId="0D432923" w14:textId="77777777" w:rsidR="00D85395" w:rsidRDefault="00D85395" w:rsidP="00F2723F">
      <w:pPr>
        <w:pStyle w:val="NoSpacing"/>
        <w:ind w:left="2160"/>
        <w:rPr>
          <w:rFonts w:ascii="Arial" w:hAnsi="Arial" w:cs="Arial"/>
          <w:b/>
          <w:sz w:val="28"/>
          <w:szCs w:val="28"/>
        </w:rPr>
      </w:pPr>
    </w:p>
    <w:p w14:paraId="648DD098" w14:textId="77777777" w:rsidR="00D85395" w:rsidRDefault="00D85395" w:rsidP="00F2723F">
      <w:pPr>
        <w:pStyle w:val="NoSpacing"/>
        <w:ind w:left="2160"/>
        <w:rPr>
          <w:rFonts w:ascii="Arial" w:hAnsi="Arial" w:cs="Arial"/>
          <w:b/>
          <w:sz w:val="28"/>
          <w:szCs w:val="28"/>
        </w:rPr>
      </w:pPr>
    </w:p>
    <w:p w14:paraId="2F884FDB" w14:textId="77777777" w:rsidR="00D85395" w:rsidRDefault="00D85395" w:rsidP="00F2723F">
      <w:pPr>
        <w:pStyle w:val="NoSpacing"/>
        <w:ind w:left="2160"/>
        <w:rPr>
          <w:rFonts w:ascii="Arial" w:hAnsi="Arial" w:cs="Arial"/>
          <w:b/>
          <w:sz w:val="28"/>
          <w:szCs w:val="28"/>
        </w:rPr>
      </w:pPr>
    </w:p>
    <w:p w14:paraId="1B6C48F8" w14:textId="77777777" w:rsidR="00D85395" w:rsidRDefault="00D85395" w:rsidP="00F2723F">
      <w:pPr>
        <w:pStyle w:val="NoSpacing"/>
        <w:ind w:left="2160"/>
        <w:rPr>
          <w:rFonts w:ascii="Arial" w:hAnsi="Arial" w:cs="Arial"/>
          <w:b/>
          <w:sz w:val="28"/>
          <w:szCs w:val="28"/>
        </w:rPr>
      </w:pPr>
    </w:p>
    <w:p w14:paraId="243825B7" w14:textId="77777777" w:rsidR="00D85395" w:rsidRDefault="00D85395" w:rsidP="00F2723F">
      <w:pPr>
        <w:pStyle w:val="NoSpacing"/>
        <w:ind w:left="2160"/>
        <w:rPr>
          <w:rFonts w:ascii="Arial" w:hAnsi="Arial" w:cs="Arial"/>
          <w:b/>
          <w:sz w:val="28"/>
          <w:szCs w:val="28"/>
        </w:rPr>
      </w:pPr>
    </w:p>
    <w:p w14:paraId="190BAC3C" w14:textId="77777777" w:rsidR="00D85395" w:rsidRDefault="00D85395" w:rsidP="00F2723F">
      <w:pPr>
        <w:pStyle w:val="NoSpacing"/>
        <w:ind w:left="2160"/>
        <w:rPr>
          <w:rFonts w:ascii="Arial" w:hAnsi="Arial" w:cs="Arial"/>
          <w:b/>
          <w:sz w:val="28"/>
          <w:szCs w:val="28"/>
        </w:rPr>
      </w:pPr>
    </w:p>
    <w:p w14:paraId="37ED53E7" w14:textId="04571908" w:rsidR="00CD1599" w:rsidRDefault="00CD1599" w:rsidP="00CD1599">
      <w:pPr>
        <w:pStyle w:val="NoSpacing"/>
        <w:rPr>
          <w:rFonts w:ascii="Arial" w:hAnsi="Arial" w:cs="Arial"/>
          <w:b/>
          <w:sz w:val="28"/>
          <w:szCs w:val="28"/>
        </w:rPr>
      </w:pPr>
    </w:p>
    <w:p w14:paraId="1C680B92" w14:textId="77777777" w:rsidR="008B6724" w:rsidRDefault="008B6724" w:rsidP="00CD1599">
      <w:pPr>
        <w:pStyle w:val="NoSpacing"/>
        <w:rPr>
          <w:rFonts w:ascii="Arial" w:hAnsi="Arial" w:cs="Arial"/>
          <w:b/>
          <w:sz w:val="28"/>
          <w:szCs w:val="28"/>
        </w:rPr>
      </w:pPr>
    </w:p>
    <w:p w14:paraId="36967EFA" w14:textId="77777777" w:rsidR="00B24054" w:rsidRDefault="00B24054" w:rsidP="00F2723F">
      <w:pPr>
        <w:pStyle w:val="NoSpacing"/>
        <w:ind w:left="2160"/>
        <w:rPr>
          <w:rFonts w:ascii="Arial" w:hAnsi="Arial" w:cs="Arial"/>
          <w:b/>
          <w:sz w:val="28"/>
          <w:szCs w:val="28"/>
        </w:rPr>
      </w:pPr>
    </w:p>
    <w:p w14:paraId="26B89FA9" w14:textId="77777777" w:rsidR="000668C0" w:rsidRPr="008B6724" w:rsidRDefault="0004730C" w:rsidP="00F2723F">
      <w:pPr>
        <w:pStyle w:val="NoSpacing"/>
        <w:ind w:left="2160"/>
        <w:rPr>
          <w:rFonts w:ascii="Arial" w:hAnsi="Arial" w:cs="Arial"/>
          <w:b/>
          <w:sz w:val="32"/>
          <w:szCs w:val="32"/>
        </w:rPr>
      </w:pPr>
      <w:r w:rsidRPr="008B6724">
        <w:rPr>
          <w:rFonts w:ascii="Arial" w:hAnsi="Arial" w:cs="Arial"/>
          <w:b/>
          <w:sz w:val="32"/>
          <w:szCs w:val="32"/>
        </w:rPr>
        <w:t>SCHOOL OF GOVERNMENT AND PUBLIC POLICY</w:t>
      </w:r>
    </w:p>
    <w:p w14:paraId="13D1DF9A" w14:textId="77777777" w:rsidR="004865E5" w:rsidRDefault="004865E5" w:rsidP="00AD1B78">
      <w:pPr>
        <w:pStyle w:val="Calendar1"/>
      </w:pPr>
    </w:p>
    <w:p w14:paraId="757BDC2D" w14:textId="17C37630" w:rsidR="004865E5" w:rsidRPr="008B6724" w:rsidRDefault="008B6724" w:rsidP="00AD1B78">
      <w:pPr>
        <w:pStyle w:val="Calendar1"/>
        <w:rPr>
          <w:b/>
          <w:sz w:val="28"/>
          <w:szCs w:val="28"/>
        </w:rPr>
      </w:pPr>
      <w:r>
        <w:tab/>
      </w:r>
      <w:r>
        <w:tab/>
      </w:r>
      <w:r w:rsidRPr="008B6724">
        <w:rPr>
          <w:b/>
          <w:sz w:val="28"/>
          <w:szCs w:val="28"/>
        </w:rPr>
        <w:t>PHILOSOPHY, POLITICS AND ECONOMICS</w:t>
      </w:r>
    </w:p>
    <w:p w14:paraId="588ECB3C" w14:textId="77777777" w:rsidR="008B6724" w:rsidRDefault="008B6724" w:rsidP="00AD1B78">
      <w:pPr>
        <w:pStyle w:val="Calendar1"/>
      </w:pPr>
    </w:p>
    <w:p w14:paraId="2BBAA442" w14:textId="77777777" w:rsidR="00D716FE" w:rsidRDefault="00D716FE" w:rsidP="0004730C">
      <w:pPr>
        <w:pStyle w:val="CalendarTOC3"/>
        <w:ind w:firstLine="720"/>
        <w:jc w:val="left"/>
      </w:pPr>
      <w:bookmarkStart w:id="421" w:name="BA_Hons_in_Philosophy_Politics_and_Econ"/>
      <w:r>
        <w:t>BA</w:t>
      </w:r>
      <w:r w:rsidRPr="00C7348C">
        <w:t xml:space="preserve"> with Honours in </w:t>
      </w:r>
      <w:r>
        <w:t>Philosophy, Politics and Economics</w:t>
      </w:r>
    </w:p>
    <w:p w14:paraId="323C3FD5" w14:textId="77777777" w:rsidR="00D716FE" w:rsidRDefault="00D716FE" w:rsidP="0004730C">
      <w:pPr>
        <w:pStyle w:val="CalendarTOC3"/>
        <w:ind w:left="2160"/>
        <w:jc w:val="left"/>
      </w:pPr>
      <w:bookmarkStart w:id="422" w:name="BA_Hons_in_Phil_Politics_and_Econ_w_IS"/>
      <w:bookmarkEnd w:id="421"/>
      <w:r>
        <w:t>BA</w:t>
      </w:r>
      <w:r w:rsidRPr="00C7348C">
        <w:t xml:space="preserve"> with Honours in </w:t>
      </w:r>
      <w:r>
        <w:t>Philosophy, Politics and Economics with International Study</w:t>
      </w:r>
    </w:p>
    <w:p w14:paraId="4C69AFA3" w14:textId="77777777" w:rsidR="00D716FE" w:rsidRDefault="00D716FE" w:rsidP="0004730C">
      <w:pPr>
        <w:pStyle w:val="CalendarTOC3"/>
        <w:ind w:firstLine="720"/>
        <w:jc w:val="left"/>
      </w:pPr>
      <w:bookmarkStart w:id="423" w:name="BA_in_Philosophy_Politics_and_Economics"/>
      <w:bookmarkEnd w:id="422"/>
      <w:r>
        <w:t>BA in Philosophy, Politics and Economics</w:t>
      </w:r>
    </w:p>
    <w:p w14:paraId="0D83D137" w14:textId="77777777" w:rsidR="00D716FE" w:rsidRPr="00C7348C" w:rsidRDefault="00D716FE" w:rsidP="0004730C">
      <w:pPr>
        <w:pStyle w:val="CalendarTOC3"/>
        <w:ind w:left="2160"/>
        <w:jc w:val="left"/>
      </w:pPr>
      <w:bookmarkStart w:id="424" w:name="BA_Philosophy_Politics_and_Economics_IS"/>
      <w:bookmarkEnd w:id="423"/>
      <w:r>
        <w:t>BA</w:t>
      </w:r>
      <w:r w:rsidRPr="00C7348C">
        <w:t xml:space="preserve"> in </w:t>
      </w:r>
      <w:r>
        <w:t>Philosophy, Politics and Economics with International Study</w:t>
      </w:r>
    </w:p>
    <w:bookmarkEnd w:id="424"/>
    <w:p w14:paraId="14FDEC05" w14:textId="77777777" w:rsidR="00D716FE" w:rsidRDefault="00D716FE" w:rsidP="0004730C">
      <w:pPr>
        <w:pStyle w:val="CalendarHeader2"/>
        <w:ind w:firstLine="0"/>
        <w:jc w:val="left"/>
      </w:pPr>
      <w:r>
        <w:t>Diploma of Higher Education in Philosophy, Politics and Economics</w:t>
      </w:r>
    </w:p>
    <w:p w14:paraId="6C5448C4" w14:textId="77777777" w:rsidR="00D716FE" w:rsidRPr="00C7348C" w:rsidRDefault="00D716FE" w:rsidP="0004730C">
      <w:pPr>
        <w:pStyle w:val="CalendarHeader2"/>
        <w:ind w:firstLine="0"/>
        <w:jc w:val="left"/>
      </w:pPr>
      <w:r>
        <w:t>Certificate of Higher Education in Philosophy, Politics and Economics</w:t>
      </w:r>
    </w:p>
    <w:p w14:paraId="787875F2" w14:textId="77777777" w:rsidR="00D716FE" w:rsidRPr="00C7348C" w:rsidRDefault="00D716FE" w:rsidP="00D716FE">
      <w:pPr>
        <w:pStyle w:val="Calendar2"/>
      </w:pPr>
    </w:p>
    <w:p w14:paraId="4051B0BC" w14:textId="77777777" w:rsidR="00D716FE" w:rsidRPr="00C7348C" w:rsidRDefault="002B4A89" w:rsidP="002B4A89">
      <w:pPr>
        <w:pStyle w:val="CalendarHeader2"/>
        <w:ind w:firstLine="0"/>
      </w:pPr>
      <w:r>
        <w:t xml:space="preserve"> </w:t>
      </w:r>
      <w:r w:rsidR="00D716FE" w:rsidRPr="00C7348C">
        <w:t>Course Regulations</w:t>
      </w:r>
    </w:p>
    <w:p w14:paraId="18F604D3" w14:textId="6182C688" w:rsidR="00D716FE" w:rsidRPr="00C7348C" w:rsidRDefault="0004730C" w:rsidP="00D74AAE">
      <w:pPr>
        <w:pStyle w:val="Calendar2"/>
        <w:ind w:left="2160"/>
      </w:pPr>
      <w:r>
        <w:tab/>
      </w:r>
      <w:r w:rsidR="00D74AAE">
        <w:t xml:space="preserve"> </w:t>
      </w:r>
      <w:r w:rsidR="00D716FE" w:rsidRPr="00C7348C">
        <w:t>[These regulations are to be read in conjunction with Regulation</w:t>
      </w:r>
      <w:r w:rsidR="00594FD4">
        <w:t xml:space="preserve">  00001.UG</w:t>
      </w:r>
      <w:r w:rsidR="00D716FE" w:rsidRPr="00C7348C">
        <w:t>]</w:t>
      </w:r>
    </w:p>
    <w:p w14:paraId="3123D50A" w14:textId="77777777" w:rsidR="00D716FE" w:rsidRPr="00C7348C" w:rsidRDefault="00D716FE" w:rsidP="00D716FE">
      <w:pPr>
        <w:pStyle w:val="Calendar2"/>
      </w:pPr>
    </w:p>
    <w:p w14:paraId="46B0B7ED" w14:textId="77777777" w:rsidR="00D716FE" w:rsidRPr="00C7348C" w:rsidRDefault="002B4A89" w:rsidP="002B4A89">
      <w:pPr>
        <w:pStyle w:val="CalendarHeader2"/>
        <w:ind w:left="0" w:firstLine="0"/>
      </w:pPr>
      <w:r>
        <w:t>15446.UG.1</w:t>
      </w:r>
      <w:r>
        <w:tab/>
      </w:r>
      <w:r>
        <w:tab/>
      </w:r>
      <w:r w:rsidR="00D716FE" w:rsidRPr="00C7348C">
        <w:t>Status of the Courses</w:t>
      </w:r>
    </w:p>
    <w:p w14:paraId="048CCA08" w14:textId="77777777" w:rsidR="00D716FE" w:rsidRDefault="00D716FE" w:rsidP="0004730C">
      <w:pPr>
        <w:pStyle w:val="Calendar1"/>
        <w:ind w:left="2160"/>
      </w:pPr>
      <w:r w:rsidRPr="00C7348C">
        <w:tab/>
      </w:r>
      <w:r w:rsidR="0004730C">
        <w:tab/>
      </w:r>
      <w:r w:rsidRPr="00C7348C">
        <w:t xml:space="preserve">All students are normally admitted in the first instance as potential Honours students.  </w:t>
      </w:r>
    </w:p>
    <w:p w14:paraId="282F3A99" w14:textId="77777777" w:rsidR="00D716FE" w:rsidRDefault="00D716FE" w:rsidP="00D716FE">
      <w:pPr>
        <w:pStyle w:val="Calendar1"/>
      </w:pPr>
    </w:p>
    <w:p w14:paraId="36E7C112" w14:textId="77777777" w:rsidR="00D716FE" w:rsidRPr="00C7348C" w:rsidRDefault="00D716FE" w:rsidP="0004730C">
      <w:pPr>
        <w:pStyle w:val="Calendar1"/>
        <w:ind w:left="2160"/>
      </w:pPr>
      <w:r>
        <w:tab/>
      </w:r>
      <w:r w:rsidR="0004730C">
        <w:tab/>
      </w:r>
      <w:r>
        <w:t>Students may be admitted directly to Year 2 with advanced standing of 120 credits.</w:t>
      </w:r>
    </w:p>
    <w:p w14:paraId="73E69FEF" w14:textId="77777777" w:rsidR="00D716FE" w:rsidRPr="00C7348C" w:rsidRDefault="00D716FE" w:rsidP="00D716FE">
      <w:pPr>
        <w:pStyle w:val="Calendar2"/>
      </w:pPr>
    </w:p>
    <w:p w14:paraId="71929034" w14:textId="77777777" w:rsidR="00D716FE" w:rsidRPr="00C7348C" w:rsidRDefault="002B4A89" w:rsidP="002B4A89">
      <w:pPr>
        <w:pStyle w:val="CalendarHeader2"/>
        <w:ind w:left="0" w:firstLine="0"/>
      </w:pPr>
      <w:r>
        <w:t>15446.UG.2</w:t>
      </w:r>
      <w:r>
        <w:tab/>
      </w:r>
      <w:r>
        <w:tab/>
      </w:r>
      <w:r w:rsidR="00D716FE" w:rsidRPr="00C7348C">
        <w:t>Mode of Study</w:t>
      </w:r>
    </w:p>
    <w:p w14:paraId="1EB308D0" w14:textId="77777777" w:rsidR="00D716FE" w:rsidRPr="00C7348C" w:rsidRDefault="00D716FE" w:rsidP="00D716FE">
      <w:pPr>
        <w:pStyle w:val="Calendar1"/>
      </w:pPr>
      <w:r w:rsidRPr="00C7348C">
        <w:tab/>
      </w:r>
      <w:r w:rsidR="0004730C">
        <w:tab/>
      </w:r>
      <w:r w:rsidRPr="00C7348C">
        <w:t xml:space="preserve">The courses are available by </w:t>
      </w:r>
      <w:r>
        <w:t xml:space="preserve">both </w:t>
      </w:r>
      <w:r w:rsidRPr="00C7348C">
        <w:t xml:space="preserve">full-time </w:t>
      </w:r>
      <w:r>
        <w:t>and part-time study</w:t>
      </w:r>
      <w:r w:rsidRPr="00C7348C">
        <w:t xml:space="preserve">. </w:t>
      </w:r>
    </w:p>
    <w:p w14:paraId="5565D905" w14:textId="77777777" w:rsidR="00D716FE" w:rsidRPr="00C7348C" w:rsidRDefault="00D716FE" w:rsidP="00D716FE">
      <w:pPr>
        <w:pStyle w:val="Calendar2"/>
      </w:pPr>
    </w:p>
    <w:p w14:paraId="3F437D44" w14:textId="77777777" w:rsidR="00D716FE" w:rsidRDefault="00D716FE" w:rsidP="0004730C">
      <w:pPr>
        <w:pStyle w:val="CalendarHeader2"/>
        <w:ind w:firstLine="0"/>
      </w:pPr>
      <w:r w:rsidRPr="00C7348C">
        <w:t>Place of Study</w:t>
      </w:r>
    </w:p>
    <w:p w14:paraId="1B297B7D" w14:textId="77777777" w:rsidR="00D716FE" w:rsidRPr="00C7348C" w:rsidRDefault="002B4A89" w:rsidP="002B4A89">
      <w:pPr>
        <w:pStyle w:val="Calendar1"/>
        <w:ind w:left="2160" w:hanging="2160"/>
      </w:pPr>
      <w:r w:rsidRPr="002B4A89">
        <w:rPr>
          <w:rFonts w:cs="Arial"/>
          <w:b/>
          <w:szCs w:val="24"/>
        </w:rPr>
        <w:t>15446.UG.3</w:t>
      </w:r>
      <w:r>
        <w:rPr>
          <w:rFonts w:cs="Arial"/>
          <w:szCs w:val="24"/>
        </w:rPr>
        <w:tab/>
      </w:r>
      <w:r>
        <w:rPr>
          <w:rFonts w:cs="Arial"/>
          <w:szCs w:val="24"/>
        </w:rPr>
        <w:tab/>
      </w:r>
      <w:r w:rsidR="00D716FE">
        <w:rPr>
          <w:rFonts w:cs="Arial"/>
          <w:szCs w:val="24"/>
        </w:rPr>
        <w:t>The BA Hons in Philosophy, Politics and Economics with International Study requires accredited study at an approved institution abroad for a period of at least one semester.</w:t>
      </w:r>
    </w:p>
    <w:p w14:paraId="21731F76" w14:textId="77777777" w:rsidR="00D716FE" w:rsidRPr="00C7348C" w:rsidRDefault="00D716FE" w:rsidP="00D716FE">
      <w:pPr>
        <w:pStyle w:val="Calendar2"/>
      </w:pPr>
    </w:p>
    <w:p w14:paraId="588ABC6B" w14:textId="77777777" w:rsidR="00D716FE" w:rsidRPr="00C7348C" w:rsidRDefault="00D716FE" w:rsidP="002B4A89">
      <w:pPr>
        <w:pStyle w:val="CalendarHeader2"/>
        <w:ind w:firstLine="0"/>
      </w:pPr>
      <w:r w:rsidRPr="00C7348C">
        <w:t xml:space="preserve">Curriculum </w:t>
      </w:r>
    </w:p>
    <w:p w14:paraId="5D6B4ACF" w14:textId="77777777" w:rsidR="00C41D70" w:rsidRDefault="00C41D70" w:rsidP="00D716FE">
      <w:pPr>
        <w:pStyle w:val="CalendarHeader2"/>
      </w:pPr>
    </w:p>
    <w:p w14:paraId="7821BD4A" w14:textId="77777777" w:rsidR="00D716FE" w:rsidRPr="00C7348C" w:rsidRDefault="00D716FE" w:rsidP="002B4A89">
      <w:pPr>
        <w:pStyle w:val="CalendarHeader2"/>
        <w:ind w:firstLine="0"/>
      </w:pPr>
      <w:r w:rsidRPr="00C7348C">
        <w:t xml:space="preserve">First Year </w:t>
      </w:r>
    </w:p>
    <w:p w14:paraId="4167B4C5" w14:textId="77777777" w:rsidR="00D716FE" w:rsidRPr="00C7348C" w:rsidRDefault="002B4A89" w:rsidP="002B0C11">
      <w:pPr>
        <w:pStyle w:val="Calendar1"/>
        <w:ind w:left="2160" w:hanging="2160"/>
      </w:pPr>
      <w:r w:rsidRPr="002B4A89">
        <w:rPr>
          <w:b/>
        </w:rPr>
        <w:t>15446.UG.4</w:t>
      </w:r>
      <w:r>
        <w:tab/>
      </w:r>
      <w:r>
        <w:tab/>
      </w:r>
      <w:r w:rsidR="00D716FE" w:rsidRPr="00C7348C">
        <w:t>All students shall undertake classes amou</w:t>
      </w:r>
      <w:r w:rsidR="00730481">
        <w:t>nting to 120 credits as follows</w:t>
      </w:r>
    </w:p>
    <w:p w14:paraId="428ED131" w14:textId="77777777" w:rsidR="002B4A89" w:rsidRDefault="002B4A89" w:rsidP="002B4A89">
      <w:r>
        <w:t xml:space="preserve">           </w:t>
      </w:r>
    </w:p>
    <w:p w14:paraId="7BFC26A7" w14:textId="77777777" w:rsidR="002B4A89" w:rsidRPr="002B4A89" w:rsidRDefault="002B4A89" w:rsidP="002B4A89">
      <w:pPr>
        <w:ind w:left="1440" w:firstLine="720"/>
        <w:rPr>
          <w:sz w:val="24"/>
          <w:szCs w:val="24"/>
        </w:rPr>
      </w:pPr>
      <w:r w:rsidRPr="002B4A89">
        <w:rPr>
          <w:sz w:val="24"/>
          <w:szCs w:val="24"/>
        </w:rPr>
        <w:t>Compulsory Classes</w:t>
      </w:r>
      <w:r w:rsidRPr="002B4A89">
        <w:rPr>
          <w:sz w:val="24"/>
          <w:szCs w:val="24"/>
        </w:rPr>
        <w:tab/>
      </w:r>
    </w:p>
    <w:p w14:paraId="1363DD6A" w14:textId="77777777" w:rsidR="002B4A89" w:rsidRPr="002B4A89" w:rsidRDefault="002B4A89" w:rsidP="002B4A89">
      <w:pPr>
        <w:rPr>
          <w:sz w:val="24"/>
          <w:szCs w:val="24"/>
        </w:rPr>
      </w:pPr>
    </w:p>
    <w:p w14:paraId="7931F203" w14:textId="77777777" w:rsidR="000C628E" w:rsidRPr="002B4A89" w:rsidRDefault="000C628E" w:rsidP="000C628E">
      <w:pPr>
        <w:ind w:left="1440" w:firstLine="720"/>
        <w:rPr>
          <w:sz w:val="24"/>
          <w:szCs w:val="24"/>
        </w:rPr>
      </w:pPr>
      <w:r w:rsidRPr="002B4A89">
        <w:rPr>
          <w:sz w:val="24"/>
          <w:szCs w:val="24"/>
        </w:rPr>
        <w:t>L2 104</w:t>
      </w:r>
      <w:r w:rsidRPr="002B4A89">
        <w:rPr>
          <w:sz w:val="24"/>
          <w:szCs w:val="24"/>
        </w:rPr>
        <w:tab/>
        <w:t>Philosophy: Logic and Argumentation</w:t>
      </w:r>
      <w:r w:rsidRPr="002B4A89">
        <w:rPr>
          <w:sz w:val="24"/>
          <w:szCs w:val="24"/>
        </w:rPr>
        <w:tab/>
      </w:r>
      <w:r>
        <w:rPr>
          <w:sz w:val="24"/>
          <w:szCs w:val="24"/>
        </w:rPr>
        <w:tab/>
      </w:r>
      <w:r w:rsidRPr="002B4A89">
        <w:rPr>
          <w:sz w:val="24"/>
          <w:szCs w:val="24"/>
        </w:rPr>
        <w:t>1</w:t>
      </w:r>
      <w:r w:rsidRPr="002B4A89">
        <w:rPr>
          <w:sz w:val="24"/>
          <w:szCs w:val="24"/>
        </w:rPr>
        <w:tab/>
        <w:t>20</w:t>
      </w:r>
    </w:p>
    <w:p w14:paraId="0C1E5A60" w14:textId="6D8C2C70" w:rsidR="000C628E" w:rsidRDefault="000C628E" w:rsidP="000C628E">
      <w:pPr>
        <w:ind w:left="1440" w:firstLine="720"/>
        <w:rPr>
          <w:sz w:val="24"/>
          <w:szCs w:val="24"/>
        </w:rPr>
      </w:pPr>
      <w:r w:rsidRPr="002B4A89">
        <w:rPr>
          <w:sz w:val="24"/>
          <w:szCs w:val="24"/>
        </w:rPr>
        <w:t>L2</w:t>
      </w:r>
      <w:r>
        <w:rPr>
          <w:sz w:val="24"/>
          <w:szCs w:val="24"/>
        </w:rPr>
        <w:t xml:space="preserve"> </w:t>
      </w:r>
      <w:r w:rsidR="00FE6E94">
        <w:rPr>
          <w:sz w:val="24"/>
          <w:szCs w:val="24"/>
        </w:rPr>
        <w:t>107</w:t>
      </w:r>
      <w:r w:rsidRPr="002B4A89">
        <w:rPr>
          <w:sz w:val="24"/>
          <w:szCs w:val="24"/>
        </w:rPr>
        <w:tab/>
        <w:t xml:space="preserve">Politics and International Relations </w:t>
      </w:r>
    </w:p>
    <w:p w14:paraId="037DBCF7" w14:textId="1942A5FA" w:rsidR="000C628E" w:rsidRPr="002B4A89" w:rsidRDefault="000C628E" w:rsidP="000C628E">
      <w:pPr>
        <w:ind w:left="2880" w:firstLine="720"/>
        <w:rPr>
          <w:sz w:val="24"/>
          <w:szCs w:val="24"/>
        </w:rPr>
      </w:pPr>
      <w:r w:rsidRPr="002B4A89">
        <w:rPr>
          <w:sz w:val="24"/>
          <w:szCs w:val="24"/>
        </w:rPr>
        <w:t>1a: Concepts</w:t>
      </w:r>
      <w:r w:rsidRPr="002B4A89">
        <w:rPr>
          <w:sz w:val="24"/>
          <w:szCs w:val="24"/>
        </w:rPr>
        <w:tab/>
      </w:r>
      <w:r w:rsidR="00FE6E94">
        <w:rPr>
          <w:sz w:val="24"/>
          <w:szCs w:val="24"/>
        </w:rPr>
        <w:t>and Processes</w:t>
      </w:r>
      <w:r w:rsidR="00FE6E94">
        <w:rPr>
          <w:sz w:val="24"/>
          <w:szCs w:val="24"/>
        </w:rPr>
        <w:tab/>
      </w:r>
      <w:r w:rsidR="00FE6E94">
        <w:rPr>
          <w:sz w:val="24"/>
          <w:szCs w:val="24"/>
        </w:rPr>
        <w:tab/>
      </w:r>
      <w:r w:rsidR="00FE6E94">
        <w:rPr>
          <w:sz w:val="24"/>
          <w:szCs w:val="24"/>
        </w:rPr>
        <w:tab/>
      </w:r>
      <w:r w:rsidRPr="002B4A89">
        <w:rPr>
          <w:sz w:val="24"/>
          <w:szCs w:val="24"/>
        </w:rPr>
        <w:t>1</w:t>
      </w:r>
      <w:r w:rsidRPr="002B4A89">
        <w:rPr>
          <w:sz w:val="24"/>
          <w:szCs w:val="24"/>
        </w:rPr>
        <w:tab/>
        <w:t>20</w:t>
      </w:r>
    </w:p>
    <w:p w14:paraId="09C70A07" w14:textId="35108D9E" w:rsidR="000C628E" w:rsidRDefault="000C628E" w:rsidP="000C628E">
      <w:pPr>
        <w:ind w:left="1440" w:firstLine="720"/>
        <w:rPr>
          <w:sz w:val="24"/>
          <w:szCs w:val="24"/>
        </w:rPr>
      </w:pPr>
      <w:r w:rsidRPr="002B4A89">
        <w:rPr>
          <w:sz w:val="24"/>
          <w:szCs w:val="24"/>
        </w:rPr>
        <w:t>L2</w:t>
      </w:r>
      <w:r>
        <w:rPr>
          <w:sz w:val="24"/>
          <w:szCs w:val="24"/>
        </w:rPr>
        <w:t xml:space="preserve"> </w:t>
      </w:r>
      <w:r w:rsidR="00FE6E94">
        <w:rPr>
          <w:sz w:val="24"/>
          <w:szCs w:val="24"/>
        </w:rPr>
        <w:t>108</w:t>
      </w:r>
      <w:r w:rsidRPr="002B4A89">
        <w:rPr>
          <w:sz w:val="24"/>
          <w:szCs w:val="24"/>
        </w:rPr>
        <w:tab/>
        <w:t xml:space="preserve">Politics and International </w:t>
      </w:r>
    </w:p>
    <w:p w14:paraId="33D86E28" w14:textId="345B5C60" w:rsidR="000C628E" w:rsidRPr="002B4A89" w:rsidRDefault="000C628E" w:rsidP="000C628E">
      <w:pPr>
        <w:ind w:left="2880" w:firstLine="720"/>
        <w:rPr>
          <w:sz w:val="24"/>
          <w:szCs w:val="24"/>
        </w:rPr>
      </w:pPr>
      <w:r w:rsidRPr="002B4A89">
        <w:rPr>
          <w:sz w:val="24"/>
          <w:szCs w:val="24"/>
        </w:rPr>
        <w:lastRenderedPageBreak/>
        <w:t>Relations 1b:</w:t>
      </w:r>
      <w:r>
        <w:rPr>
          <w:sz w:val="24"/>
          <w:szCs w:val="24"/>
        </w:rPr>
        <w:t xml:space="preserve"> </w:t>
      </w:r>
      <w:r w:rsidR="00FE6E94">
        <w:rPr>
          <w:sz w:val="24"/>
          <w:szCs w:val="24"/>
        </w:rPr>
        <w:t>Decision Making and Outcomes</w:t>
      </w:r>
      <w:r w:rsidRPr="002B4A89">
        <w:rPr>
          <w:sz w:val="24"/>
          <w:szCs w:val="24"/>
        </w:rPr>
        <w:tab/>
        <w:t>1</w:t>
      </w:r>
      <w:r w:rsidRPr="002B4A89">
        <w:rPr>
          <w:sz w:val="24"/>
          <w:szCs w:val="24"/>
        </w:rPr>
        <w:tab/>
        <w:t>20</w:t>
      </w:r>
    </w:p>
    <w:p w14:paraId="1106D68A" w14:textId="77777777" w:rsidR="000C628E" w:rsidRPr="002B4A89" w:rsidRDefault="000C628E" w:rsidP="000C628E">
      <w:pPr>
        <w:ind w:left="1440" w:firstLine="720"/>
        <w:rPr>
          <w:sz w:val="24"/>
          <w:szCs w:val="24"/>
        </w:rPr>
      </w:pPr>
      <w:r w:rsidRPr="002B4A89">
        <w:rPr>
          <w:sz w:val="24"/>
          <w:szCs w:val="24"/>
        </w:rPr>
        <w:t>EC</w:t>
      </w:r>
      <w:r>
        <w:rPr>
          <w:sz w:val="24"/>
          <w:szCs w:val="24"/>
        </w:rPr>
        <w:t xml:space="preserve"> </w:t>
      </w:r>
      <w:r w:rsidRPr="002B4A89">
        <w:rPr>
          <w:sz w:val="24"/>
          <w:szCs w:val="24"/>
        </w:rPr>
        <w:t>111</w:t>
      </w:r>
      <w:r w:rsidRPr="002B4A89">
        <w:rPr>
          <w:sz w:val="24"/>
          <w:szCs w:val="24"/>
        </w:rPr>
        <w:tab/>
        <w:t>Introduction to Economics</w:t>
      </w:r>
      <w:r w:rsidRPr="002B4A89">
        <w:rPr>
          <w:sz w:val="24"/>
          <w:szCs w:val="24"/>
        </w:rPr>
        <w:tab/>
      </w:r>
      <w:r>
        <w:rPr>
          <w:sz w:val="24"/>
          <w:szCs w:val="24"/>
        </w:rPr>
        <w:tab/>
      </w:r>
      <w:r>
        <w:rPr>
          <w:sz w:val="24"/>
          <w:szCs w:val="24"/>
        </w:rPr>
        <w:tab/>
      </w:r>
      <w:r>
        <w:rPr>
          <w:sz w:val="24"/>
          <w:szCs w:val="24"/>
        </w:rPr>
        <w:tab/>
      </w:r>
      <w:r w:rsidRPr="002B4A89">
        <w:rPr>
          <w:sz w:val="24"/>
          <w:szCs w:val="24"/>
        </w:rPr>
        <w:t>1</w:t>
      </w:r>
      <w:r w:rsidRPr="002B4A89">
        <w:rPr>
          <w:sz w:val="24"/>
          <w:szCs w:val="24"/>
        </w:rPr>
        <w:tab/>
        <w:t>20</w:t>
      </w:r>
    </w:p>
    <w:p w14:paraId="4E613616" w14:textId="77777777" w:rsidR="002B4A89" w:rsidRPr="002B4A89" w:rsidRDefault="002B4A89" w:rsidP="002B4A89">
      <w:pPr>
        <w:rPr>
          <w:sz w:val="24"/>
          <w:szCs w:val="24"/>
        </w:rPr>
      </w:pPr>
    </w:p>
    <w:p w14:paraId="0264CE8D" w14:textId="77777777" w:rsidR="00047745" w:rsidRDefault="00047745" w:rsidP="002B4A89">
      <w:pPr>
        <w:ind w:left="1440" w:firstLine="720"/>
        <w:rPr>
          <w:sz w:val="24"/>
          <w:szCs w:val="24"/>
        </w:rPr>
      </w:pPr>
    </w:p>
    <w:p w14:paraId="7054A18E" w14:textId="77777777" w:rsidR="00047745" w:rsidRDefault="00047745" w:rsidP="002B4A89">
      <w:pPr>
        <w:ind w:left="1440" w:firstLine="720"/>
        <w:rPr>
          <w:sz w:val="24"/>
          <w:szCs w:val="24"/>
        </w:rPr>
      </w:pPr>
    </w:p>
    <w:p w14:paraId="79C6B67A" w14:textId="77777777" w:rsidR="001B0AD9" w:rsidRDefault="001B0AD9" w:rsidP="002B4A89">
      <w:pPr>
        <w:ind w:left="1440" w:firstLine="720"/>
        <w:rPr>
          <w:sz w:val="24"/>
          <w:szCs w:val="24"/>
        </w:rPr>
      </w:pPr>
    </w:p>
    <w:p w14:paraId="57535AD5" w14:textId="77777777" w:rsidR="002B4A89" w:rsidRPr="002B4A89" w:rsidRDefault="002B4A89" w:rsidP="002B4A89">
      <w:pPr>
        <w:ind w:left="1440" w:firstLine="720"/>
        <w:rPr>
          <w:sz w:val="24"/>
          <w:szCs w:val="24"/>
        </w:rPr>
      </w:pPr>
      <w:r w:rsidRPr="002B4A89">
        <w:rPr>
          <w:sz w:val="24"/>
          <w:szCs w:val="24"/>
        </w:rPr>
        <w:t>Optional Classes</w:t>
      </w:r>
    </w:p>
    <w:p w14:paraId="33D0889A" w14:textId="77777777" w:rsidR="002B4A89" w:rsidRPr="002B4A89" w:rsidRDefault="002B4A89" w:rsidP="002B4A89">
      <w:pPr>
        <w:rPr>
          <w:sz w:val="24"/>
          <w:szCs w:val="24"/>
        </w:rPr>
      </w:pPr>
      <w:r w:rsidRPr="002B4A89">
        <w:rPr>
          <w:sz w:val="24"/>
          <w:szCs w:val="24"/>
        </w:rPr>
        <w:tab/>
      </w:r>
    </w:p>
    <w:p w14:paraId="62155303" w14:textId="501D1E25" w:rsidR="00D716FE" w:rsidRPr="00047745" w:rsidRDefault="002B4A89" w:rsidP="00047745">
      <w:pPr>
        <w:ind w:left="1440" w:firstLine="720"/>
        <w:rPr>
          <w:sz w:val="24"/>
          <w:szCs w:val="24"/>
        </w:rPr>
      </w:pPr>
      <w:r w:rsidRPr="002B4A89">
        <w:rPr>
          <w:sz w:val="24"/>
          <w:szCs w:val="24"/>
        </w:rPr>
        <w:t xml:space="preserve">40 credits chosen from the list of classes in Regulation </w:t>
      </w:r>
      <w:r w:rsidR="00970134">
        <w:rPr>
          <w:sz w:val="24"/>
          <w:szCs w:val="24"/>
        </w:rPr>
        <w:t>15300.UG.49</w:t>
      </w:r>
    </w:p>
    <w:p w14:paraId="671E7679" w14:textId="77777777" w:rsidR="00D716FE" w:rsidRPr="00105D1E" w:rsidRDefault="00D716FE" w:rsidP="00D716FE">
      <w:pPr>
        <w:pStyle w:val="Calendar2"/>
        <w:rPr>
          <w:rFonts w:cs="Arial"/>
          <w:szCs w:val="24"/>
        </w:rPr>
      </w:pPr>
    </w:p>
    <w:p w14:paraId="16B3FEBD" w14:textId="77777777" w:rsidR="00D716FE" w:rsidRPr="00C7348C" w:rsidRDefault="00D716FE" w:rsidP="002B4A89">
      <w:pPr>
        <w:pStyle w:val="CalendarHeader2"/>
        <w:ind w:firstLine="0"/>
      </w:pPr>
      <w:r w:rsidRPr="00C7348C">
        <w:t>Second Year</w:t>
      </w:r>
    </w:p>
    <w:p w14:paraId="12405907" w14:textId="77777777" w:rsidR="00D716FE" w:rsidRPr="00C7348C" w:rsidRDefault="002B4A89" w:rsidP="002B0C11">
      <w:pPr>
        <w:pStyle w:val="Calendar1"/>
        <w:ind w:left="2160" w:hanging="2160"/>
      </w:pPr>
      <w:r w:rsidRPr="002B4A89">
        <w:rPr>
          <w:b/>
        </w:rPr>
        <w:t>15446.UG.5</w:t>
      </w:r>
      <w:r>
        <w:tab/>
      </w:r>
      <w:r>
        <w:tab/>
      </w:r>
      <w:r w:rsidR="00D716FE" w:rsidRPr="00C7348C">
        <w:t>All students shall undertake classes amou</w:t>
      </w:r>
      <w:r w:rsidR="00C41D70">
        <w:t>nting to 120 credits as follows</w:t>
      </w:r>
    </w:p>
    <w:p w14:paraId="49A41624" w14:textId="77777777" w:rsidR="00D716FE" w:rsidRDefault="00D716FE" w:rsidP="00D716FE">
      <w:pPr>
        <w:pStyle w:val="Calendar2"/>
      </w:pPr>
    </w:p>
    <w:p w14:paraId="36F2508D" w14:textId="77777777" w:rsidR="002B4A89" w:rsidRPr="002B4A89" w:rsidRDefault="002B4A89" w:rsidP="002B4A89">
      <w:pPr>
        <w:rPr>
          <w:sz w:val="24"/>
          <w:szCs w:val="24"/>
        </w:rPr>
      </w:pPr>
      <w:r w:rsidRPr="002B4A89">
        <w:rPr>
          <w:sz w:val="24"/>
          <w:szCs w:val="24"/>
        </w:rPr>
        <w:t xml:space="preserve">           </w:t>
      </w:r>
      <w:r>
        <w:rPr>
          <w:sz w:val="24"/>
          <w:szCs w:val="24"/>
        </w:rPr>
        <w:tab/>
      </w:r>
      <w:r>
        <w:rPr>
          <w:sz w:val="24"/>
          <w:szCs w:val="24"/>
        </w:rPr>
        <w:tab/>
      </w:r>
      <w:r w:rsidRPr="002B4A89">
        <w:rPr>
          <w:sz w:val="24"/>
          <w:szCs w:val="24"/>
        </w:rPr>
        <w:t xml:space="preserve">Compulsory Classes </w:t>
      </w:r>
      <w:r w:rsidRPr="002B4A89">
        <w:rPr>
          <w:sz w:val="24"/>
          <w:szCs w:val="24"/>
        </w:rPr>
        <w:tab/>
        <w:t xml:space="preserve">  </w:t>
      </w:r>
    </w:p>
    <w:p w14:paraId="0908F32A" w14:textId="77777777" w:rsidR="002B4A89" w:rsidRPr="002B4A89" w:rsidRDefault="002B4A89" w:rsidP="002B4A89">
      <w:pPr>
        <w:rPr>
          <w:sz w:val="24"/>
          <w:szCs w:val="24"/>
        </w:rPr>
      </w:pPr>
    </w:p>
    <w:p w14:paraId="37653FBD" w14:textId="77777777" w:rsidR="000C628E" w:rsidRPr="002B4A89" w:rsidRDefault="000C628E" w:rsidP="000C628E">
      <w:pPr>
        <w:ind w:left="1440" w:firstLine="720"/>
        <w:rPr>
          <w:sz w:val="24"/>
          <w:szCs w:val="24"/>
        </w:rPr>
      </w:pPr>
      <w:r w:rsidRPr="002B4A89">
        <w:rPr>
          <w:sz w:val="24"/>
          <w:szCs w:val="24"/>
        </w:rPr>
        <w:t>L2</w:t>
      </w:r>
      <w:r>
        <w:rPr>
          <w:sz w:val="24"/>
          <w:szCs w:val="24"/>
        </w:rPr>
        <w:t xml:space="preserve"> 201</w:t>
      </w:r>
      <w:r>
        <w:rPr>
          <w:sz w:val="24"/>
          <w:szCs w:val="24"/>
        </w:rPr>
        <w:tab/>
      </w:r>
      <w:r w:rsidRPr="002B4A89">
        <w:rPr>
          <w:sz w:val="24"/>
          <w:szCs w:val="24"/>
        </w:rPr>
        <w:t>International Relations and Global Politics</w:t>
      </w:r>
      <w:r w:rsidRPr="002B4A89">
        <w:rPr>
          <w:sz w:val="24"/>
          <w:szCs w:val="24"/>
        </w:rPr>
        <w:tab/>
        <w:t>2</w:t>
      </w:r>
      <w:r w:rsidRPr="002B4A89">
        <w:rPr>
          <w:sz w:val="24"/>
          <w:szCs w:val="24"/>
        </w:rPr>
        <w:tab/>
        <w:t>20</w:t>
      </w:r>
    </w:p>
    <w:p w14:paraId="424B1951" w14:textId="77777777" w:rsidR="000C628E" w:rsidRPr="002B4A89" w:rsidRDefault="000C628E" w:rsidP="000C628E">
      <w:pPr>
        <w:rPr>
          <w:sz w:val="24"/>
          <w:szCs w:val="24"/>
        </w:rPr>
      </w:pPr>
      <w:r w:rsidRPr="002B4A89">
        <w:rPr>
          <w:sz w:val="24"/>
          <w:szCs w:val="24"/>
        </w:rPr>
        <w:tab/>
      </w:r>
      <w:r>
        <w:rPr>
          <w:sz w:val="24"/>
          <w:szCs w:val="24"/>
        </w:rPr>
        <w:tab/>
      </w:r>
      <w:r>
        <w:rPr>
          <w:sz w:val="24"/>
          <w:szCs w:val="24"/>
        </w:rPr>
        <w:tab/>
      </w:r>
      <w:r w:rsidRPr="002B4A89">
        <w:rPr>
          <w:sz w:val="24"/>
          <w:szCs w:val="24"/>
        </w:rPr>
        <w:t>L2</w:t>
      </w:r>
      <w:r>
        <w:rPr>
          <w:sz w:val="24"/>
          <w:szCs w:val="24"/>
        </w:rPr>
        <w:t xml:space="preserve"> </w:t>
      </w:r>
      <w:r w:rsidRPr="002B4A89">
        <w:rPr>
          <w:sz w:val="24"/>
          <w:szCs w:val="24"/>
        </w:rPr>
        <w:t xml:space="preserve">204     </w:t>
      </w:r>
      <w:r w:rsidRPr="002B4A89">
        <w:rPr>
          <w:sz w:val="24"/>
          <w:szCs w:val="24"/>
        </w:rPr>
        <w:tab/>
        <w:t>Comparative Politics</w:t>
      </w:r>
      <w:r w:rsidRPr="002B4A89">
        <w:rPr>
          <w:sz w:val="24"/>
          <w:szCs w:val="24"/>
        </w:rPr>
        <w:tab/>
      </w:r>
      <w:r w:rsidRPr="002B4A89">
        <w:rPr>
          <w:sz w:val="24"/>
          <w:szCs w:val="24"/>
        </w:rPr>
        <w:tab/>
      </w:r>
      <w:r w:rsidRPr="002B4A89">
        <w:rPr>
          <w:sz w:val="24"/>
          <w:szCs w:val="24"/>
        </w:rPr>
        <w:tab/>
      </w:r>
      <w:r w:rsidRPr="002B4A89">
        <w:rPr>
          <w:sz w:val="24"/>
          <w:szCs w:val="24"/>
        </w:rPr>
        <w:tab/>
        <w:t>2</w:t>
      </w:r>
      <w:r w:rsidRPr="002B4A89">
        <w:rPr>
          <w:sz w:val="24"/>
          <w:szCs w:val="24"/>
        </w:rPr>
        <w:tab/>
        <w:t>20</w:t>
      </w:r>
    </w:p>
    <w:p w14:paraId="5617023B" w14:textId="77777777" w:rsidR="000C628E" w:rsidRDefault="000C628E" w:rsidP="000C628E">
      <w:pPr>
        <w:rPr>
          <w:sz w:val="24"/>
          <w:szCs w:val="24"/>
        </w:rPr>
      </w:pPr>
      <w:r w:rsidRPr="002B4A89">
        <w:rPr>
          <w:sz w:val="24"/>
          <w:szCs w:val="24"/>
        </w:rPr>
        <w:tab/>
      </w:r>
      <w:r>
        <w:rPr>
          <w:sz w:val="24"/>
          <w:szCs w:val="24"/>
        </w:rPr>
        <w:tab/>
      </w:r>
      <w:r>
        <w:rPr>
          <w:sz w:val="24"/>
          <w:szCs w:val="24"/>
        </w:rPr>
        <w:tab/>
      </w:r>
    </w:p>
    <w:p w14:paraId="4BBD680D" w14:textId="77777777" w:rsidR="000C628E" w:rsidRPr="002B4A89" w:rsidRDefault="000C628E" w:rsidP="000C628E">
      <w:pPr>
        <w:ind w:left="1440" w:firstLine="720"/>
        <w:rPr>
          <w:sz w:val="24"/>
          <w:szCs w:val="24"/>
        </w:rPr>
      </w:pPr>
      <w:r w:rsidRPr="002B4A89">
        <w:rPr>
          <w:sz w:val="24"/>
          <w:szCs w:val="24"/>
        </w:rPr>
        <w:t>L2</w:t>
      </w:r>
      <w:r>
        <w:rPr>
          <w:sz w:val="24"/>
          <w:szCs w:val="24"/>
        </w:rPr>
        <w:t xml:space="preserve"> 234</w:t>
      </w:r>
      <w:r>
        <w:rPr>
          <w:sz w:val="24"/>
          <w:szCs w:val="24"/>
        </w:rPr>
        <w:tab/>
      </w:r>
      <w:r w:rsidRPr="002B4A89">
        <w:rPr>
          <w:sz w:val="24"/>
          <w:szCs w:val="24"/>
        </w:rPr>
        <w:t>Logic and Ethical Reasoning</w:t>
      </w:r>
      <w:r w:rsidRPr="002B4A89">
        <w:rPr>
          <w:sz w:val="24"/>
          <w:szCs w:val="24"/>
        </w:rPr>
        <w:tab/>
      </w:r>
      <w:r w:rsidRPr="002B4A89">
        <w:rPr>
          <w:sz w:val="24"/>
          <w:szCs w:val="24"/>
        </w:rPr>
        <w:tab/>
      </w:r>
      <w:r w:rsidRPr="002B4A89">
        <w:rPr>
          <w:sz w:val="24"/>
          <w:szCs w:val="24"/>
        </w:rPr>
        <w:tab/>
        <w:t>2</w:t>
      </w:r>
      <w:r w:rsidRPr="002B4A89">
        <w:rPr>
          <w:sz w:val="24"/>
          <w:szCs w:val="24"/>
        </w:rPr>
        <w:tab/>
        <w:t>20</w:t>
      </w:r>
    </w:p>
    <w:p w14:paraId="3C4D93AA" w14:textId="77777777" w:rsidR="000C628E" w:rsidRDefault="000C628E" w:rsidP="000C628E">
      <w:pPr>
        <w:rPr>
          <w:sz w:val="24"/>
          <w:szCs w:val="24"/>
        </w:rPr>
      </w:pPr>
      <w:r w:rsidRPr="002B4A89">
        <w:rPr>
          <w:sz w:val="24"/>
          <w:szCs w:val="24"/>
        </w:rPr>
        <w:tab/>
      </w:r>
      <w:r>
        <w:rPr>
          <w:sz w:val="24"/>
          <w:szCs w:val="24"/>
        </w:rPr>
        <w:tab/>
      </w:r>
      <w:r>
        <w:rPr>
          <w:sz w:val="24"/>
          <w:szCs w:val="24"/>
        </w:rPr>
        <w:tab/>
      </w:r>
      <w:r w:rsidRPr="002B4A89">
        <w:rPr>
          <w:sz w:val="24"/>
          <w:szCs w:val="24"/>
        </w:rPr>
        <w:t>L2</w:t>
      </w:r>
      <w:r>
        <w:rPr>
          <w:sz w:val="24"/>
          <w:szCs w:val="24"/>
        </w:rPr>
        <w:t xml:space="preserve"> 235</w:t>
      </w:r>
      <w:r>
        <w:rPr>
          <w:sz w:val="24"/>
          <w:szCs w:val="24"/>
        </w:rPr>
        <w:tab/>
      </w:r>
      <w:r w:rsidRPr="002B4A89">
        <w:rPr>
          <w:sz w:val="24"/>
          <w:szCs w:val="24"/>
        </w:rPr>
        <w:t>Political Philosophy</w:t>
      </w:r>
      <w:r w:rsidRPr="002B4A89">
        <w:rPr>
          <w:sz w:val="24"/>
          <w:szCs w:val="24"/>
        </w:rPr>
        <w:tab/>
      </w:r>
      <w:r w:rsidRPr="002B4A89">
        <w:rPr>
          <w:sz w:val="24"/>
          <w:szCs w:val="24"/>
        </w:rPr>
        <w:tab/>
      </w:r>
      <w:r w:rsidRPr="002B4A89">
        <w:rPr>
          <w:sz w:val="24"/>
          <w:szCs w:val="24"/>
        </w:rPr>
        <w:tab/>
      </w:r>
      <w:r w:rsidRPr="002B4A89">
        <w:rPr>
          <w:sz w:val="24"/>
          <w:szCs w:val="24"/>
        </w:rPr>
        <w:tab/>
      </w:r>
      <w:r w:rsidRPr="002B4A89">
        <w:rPr>
          <w:sz w:val="24"/>
          <w:szCs w:val="24"/>
        </w:rPr>
        <w:tab/>
        <w:t>2</w:t>
      </w:r>
      <w:r w:rsidRPr="002B4A89">
        <w:rPr>
          <w:sz w:val="24"/>
          <w:szCs w:val="24"/>
        </w:rPr>
        <w:tab/>
        <w:t>20</w:t>
      </w:r>
    </w:p>
    <w:p w14:paraId="0726AB8A" w14:textId="77777777" w:rsidR="000C628E" w:rsidRDefault="000C628E" w:rsidP="000C628E">
      <w:pPr>
        <w:pStyle w:val="Calendar1"/>
        <w:rPr>
          <w:szCs w:val="24"/>
        </w:rPr>
      </w:pPr>
      <w:r>
        <w:rPr>
          <w:szCs w:val="24"/>
        </w:rPr>
        <w:tab/>
      </w:r>
      <w:r>
        <w:rPr>
          <w:szCs w:val="24"/>
        </w:rPr>
        <w:tab/>
        <w:t>EC215</w:t>
      </w:r>
      <w:r>
        <w:rPr>
          <w:szCs w:val="24"/>
        </w:rPr>
        <w:tab/>
        <w:t>Intermediate Microeconomics</w:t>
      </w:r>
      <w:r>
        <w:rPr>
          <w:szCs w:val="24"/>
        </w:rPr>
        <w:tab/>
      </w:r>
      <w:r>
        <w:rPr>
          <w:szCs w:val="24"/>
        </w:rPr>
        <w:tab/>
      </w:r>
      <w:r>
        <w:rPr>
          <w:szCs w:val="24"/>
        </w:rPr>
        <w:tab/>
        <w:t>2</w:t>
      </w:r>
      <w:r>
        <w:rPr>
          <w:szCs w:val="24"/>
        </w:rPr>
        <w:tab/>
        <w:t>20</w:t>
      </w:r>
    </w:p>
    <w:p w14:paraId="718F8B3F" w14:textId="77777777" w:rsidR="000C628E" w:rsidRDefault="000C628E" w:rsidP="000C628E">
      <w:pPr>
        <w:pStyle w:val="Calendar1"/>
        <w:rPr>
          <w:szCs w:val="24"/>
        </w:rPr>
      </w:pPr>
      <w:r>
        <w:rPr>
          <w:szCs w:val="24"/>
        </w:rPr>
        <w:tab/>
      </w:r>
      <w:r>
        <w:rPr>
          <w:szCs w:val="24"/>
        </w:rPr>
        <w:tab/>
        <w:t>EC216</w:t>
      </w:r>
      <w:r>
        <w:rPr>
          <w:szCs w:val="24"/>
        </w:rPr>
        <w:tab/>
        <w:t>Intermediate Macroeconomics &amp; Data Analysis</w:t>
      </w:r>
      <w:r>
        <w:rPr>
          <w:szCs w:val="24"/>
        </w:rPr>
        <w:tab/>
        <w:t>2</w:t>
      </w:r>
      <w:r>
        <w:rPr>
          <w:szCs w:val="24"/>
        </w:rPr>
        <w:tab/>
        <w:t>20</w:t>
      </w:r>
    </w:p>
    <w:p w14:paraId="2ADDDFFB" w14:textId="77777777" w:rsidR="00D716FE" w:rsidRPr="00C7348C" w:rsidRDefault="00D716FE" w:rsidP="00CD1599">
      <w:pPr>
        <w:pStyle w:val="Calendar2"/>
        <w:ind w:left="0"/>
      </w:pPr>
    </w:p>
    <w:p w14:paraId="1CE66FD6" w14:textId="77777777" w:rsidR="00D716FE" w:rsidRPr="00C7348C" w:rsidRDefault="00D716FE" w:rsidP="002B4A89">
      <w:pPr>
        <w:pStyle w:val="CalendarHeader2"/>
        <w:ind w:firstLine="0"/>
      </w:pPr>
      <w:r w:rsidRPr="00C7348C">
        <w:t xml:space="preserve">Third Year </w:t>
      </w:r>
    </w:p>
    <w:p w14:paraId="4F5D1B70" w14:textId="77777777" w:rsidR="00D716FE" w:rsidRDefault="00047745" w:rsidP="002B0C11">
      <w:pPr>
        <w:pStyle w:val="Calendar1"/>
        <w:ind w:left="2160" w:hanging="2160"/>
      </w:pPr>
      <w:r w:rsidRPr="00047745">
        <w:rPr>
          <w:b/>
        </w:rPr>
        <w:t>15446.UG.6</w:t>
      </w:r>
      <w:r w:rsidRPr="00047745">
        <w:rPr>
          <w:b/>
        </w:rPr>
        <w:tab/>
      </w:r>
      <w:r>
        <w:tab/>
      </w:r>
      <w:r w:rsidR="00D716FE" w:rsidRPr="00C7348C">
        <w:t>All students shall undertake classes amou</w:t>
      </w:r>
      <w:r w:rsidR="00C41D70">
        <w:t>nting to 120 credits as follows</w:t>
      </w:r>
      <w:r w:rsidR="00D716FE" w:rsidRPr="00C7348C">
        <w:t xml:space="preserve"> </w:t>
      </w:r>
    </w:p>
    <w:p w14:paraId="41F28874" w14:textId="77777777" w:rsidR="00047745" w:rsidRDefault="00047745" w:rsidP="00047745">
      <w:r>
        <w:tab/>
      </w:r>
      <w:r>
        <w:tab/>
      </w:r>
    </w:p>
    <w:p w14:paraId="1069B225" w14:textId="77777777" w:rsidR="00047745" w:rsidRPr="00047745" w:rsidRDefault="00047745" w:rsidP="00047745">
      <w:pPr>
        <w:ind w:left="1440" w:firstLine="720"/>
        <w:rPr>
          <w:sz w:val="24"/>
          <w:szCs w:val="24"/>
        </w:rPr>
      </w:pPr>
      <w:r w:rsidRPr="00047745">
        <w:rPr>
          <w:sz w:val="24"/>
          <w:szCs w:val="24"/>
        </w:rPr>
        <w:t xml:space="preserve">Compulsory Classes </w:t>
      </w:r>
      <w:r w:rsidRPr="00047745">
        <w:rPr>
          <w:sz w:val="24"/>
          <w:szCs w:val="24"/>
        </w:rPr>
        <w:tab/>
      </w:r>
    </w:p>
    <w:p w14:paraId="41E3ED6A" w14:textId="77777777" w:rsidR="00047745" w:rsidRPr="00047745" w:rsidRDefault="00047745" w:rsidP="00047745">
      <w:pPr>
        <w:rPr>
          <w:sz w:val="24"/>
          <w:szCs w:val="24"/>
        </w:rPr>
      </w:pPr>
    </w:p>
    <w:p w14:paraId="6017C948" w14:textId="77777777" w:rsidR="006D4544" w:rsidRPr="00047745" w:rsidRDefault="006D4544" w:rsidP="00CD1599">
      <w:pPr>
        <w:ind w:left="1440" w:firstLine="720"/>
        <w:rPr>
          <w:sz w:val="24"/>
          <w:szCs w:val="24"/>
        </w:rPr>
      </w:pPr>
      <w:r w:rsidRPr="00047745">
        <w:rPr>
          <w:sz w:val="24"/>
          <w:szCs w:val="24"/>
        </w:rPr>
        <w:t>L2</w:t>
      </w:r>
      <w:r>
        <w:rPr>
          <w:sz w:val="24"/>
          <w:szCs w:val="24"/>
        </w:rPr>
        <w:t xml:space="preserve"> 305</w:t>
      </w:r>
      <w:r>
        <w:rPr>
          <w:sz w:val="24"/>
          <w:szCs w:val="24"/>
        </w:rPr>
        <w:tab/>
      </w:r>
      <w:r w:rsidRPr="00047745">
        <w:rPr>
          <w:sz w:val="24"/>
          <w:szCs w:val="24"/>
        </w:rPr>
        <w:t>Research Methods for Political Scientists</w:t>
      </w:r>
      <w:r w:rsidRPr="00047745">
        <w:rPr>
          <w:sz w:val="24"/>
          <w:szCs w:val="24"/>
        </w:rPr>
        <w:tab/>
        <w:t>3</w:t>
      </w:r>
      <w:r w:rsidRPr="00047745">
        <w:rPr>
          <w:sz w:val="24"/>
          <w:szCs w:val="24"/>
        </w:rPr>
        <w:tab/>
        <w:t>20</w:t>
      </w:r>
    </w:p>
    <w:p w14:paraId="0B91BDD4" w14:textId="77777777" w:rsidR="006D4544" w:rsidRPr="00047745" w:rsidRDefault="006D4544" w:rsidP="006D4544">
      <w:pPr>
        <w:ind w:left="1407" w:firstLine="720"/>
        <w:rPr>
          <w:sz w:val="24"/>
          <w:szCs w:val="24"/>
        </w:rPr>
      </w:pPr>
      <w:r w:rsidRPr="00047745">
        <w:rPr>
          <w:sz w:val="24"/>
          <w:szCs w:val="24"/>
        </w:rPr>
        <w:t>L2</w:t>
      </w:r>
      <w:r>
        <w:rPr>
          <w:sz w:val="24"/>
          <w:szCs w:val="24"/>
        </w:rPr>
        <w:t xml:space="preserve"> </w:t>
      </w:r>
      <w:r w:rsidRPr="00047745">
        <w:rPr>
          <w:sz w:val="24"/>
          <w:szCs w:val="24"/>
        </w:rPr>
        <w:t>342</w:t>
      </w:r>
      <w:r w:rsidRPr="00047745">
        <w:rPr>
          <w:sz w:val="24"/>
          <w:szCs w:val="24"/>
        </w:rPr>
        <w:tab/>
      </w:r>
      <w:r>
        <w:rPr>
          <w:sz w:val="24"/>
          <w:szCs w:val="24"/>
        </w:rPr>
        <w:tab/>
      </w:r>
      <w:r w:rsidRPr="00047745">
        <w:rPr>
          <w:sz w:val="24"/>
          <w:szCs w:val="24"/>
        </w:rPr>
        <w:t>Logic of Scientific Inquiry</w:t>
      </w:r>
      <w:r w:rsidRPr="00047745">
        <w:rPr>
          <w:sz w:val="24"/>
          <w:szCs w:val="24"/>
        </w:rPr>
        <w:tab/>
      </w:r>
      <w:r>
        <w:rPr>
          <w:sz w:val="24"/>
          <w:szCs w:val="24"/>
        </w:rPr>
        <w:tab/>
      </w:r>
      <w:r>
        <w:rPr>
          <w:sz w:val="24"/>
          <w:szCs w:val="24"/>
        </w:rPr>
        <w:tab/>
      </w:r>
      <w:r>
        <w:rPr>
          <w:sz w:val="24"/>
          <w:szCs w:val="24"/>
        </w:rPr>
        <w:tab/>
      </w:r>
      <w:r w:rsidRPr="00047745">
        <w:rPr>
          <w:sz w:val="24"/>
          <w:szCs w:val="24"/>
        </w:rPr>
        <w:t>3</w:t>
      </w:r>
      <w:r w:rsidRPr="00047745">
        <w:rPr>
          <w:sz w:val="24"/>
          <w:szCs w:val="24"/>
        </w:rPr>
        <w:tab/>
        <w:t>20</w:t>
      </w:r>
    </w:p>
    <w:p w14:paraId="712C2C5A" w14:textId="77777777" w:rsidR="006D4544" w:rsidRDefault="006D4544" w:rsidP="006D4544">
      <w:pPr>
        <w:pStyle w:val="Curriculum2"/>
        <w:tabs>
          <w:tab w:val="clear" w:pos="8352"/>
          <w:tab w:val="clear" w:pos="9503"/>
          <w:tab w:val="right" w:pos="8789"/>
          <w:tab w:val="right" w:pos="9639"/>
        </w:tabs>
        <w:ind w:firstLine="687"/>
        <w:rPr>
          <w:szCs w:val="24"/>
        </w:rPr>
      </w:pPr>
      <w:r>
        <w:rPr>
          <w:szCs w:val="24"/>
        </w:rPr>
        <w:t>L2 343</w:t>
      </w:r>
      <w:r>
        <w:rPr>
          <w:szCs w:val="24"/>
        </w:rPr>
        <w:tab/>
        <w:t xml:space="preserve">           Philosophy of Economic Policy</w:t>
      </w:r>
      <w:r>
        <w:rPr>
          <w:szCs w:val="24"/>
        </w:rPr>
        <w:tab/>
        <w:t xml:space="preserve">   3</w:t>
      </w:r>
      <w:r>
        <w:rPr>
          <w:szCs w:val="24"/>
        </w:rPr>
        <w:tab/>
        <w:t>20</w:t>
      </w:r>
    </w:p>
    <w:p w14:paraId="46AE7DB1" w14:textId="77777777" w:rsidR="006D4544" w:rsidRDefault="006D4544" w:rsidP="006D4544">
      <w:pPr>
        <w:pStyle w:val="Curriculum2"/>
        <w:tabs>
          <w:tab w:val="clear" w:pos="8352"/>
          <w:tab w:val="clear" w:pos="9503"/>
          <w:tab w:val="right" w:pos="8789"/>
          <w:tab w:val="right" w:pos="9639"/>
        </w:tabs>
        <w:ind w:left="3600" w:hanging="2160"/>
        <w:rPr>
          <w:szCs w:val="24"/>
        </w:rPr>
      </w:pPr>
      <w:r>
        <w:rPr>
          <w:szCs w:val="24"/>
        </w:rPr>
        <w:t xml:space="preserve">          EC 315</w:t>
      </w:r>
      <w:r>
        <w:rPr>
          <w:szCs w:val="24"/>
        </w:rPr>
        <w:tab/>
        <w:t>Topics in Microeconomics with Cross Section Econometrics</w:t>
      </w:r>
      <w:r>
        <w:rPr>
          <w:szCs w:val="24"/>
        </w:rPr>
        <w:tab/>
        <w:t>3</w:t>
      </w:r>
      <w:r>
        <w:rPr>
          <w:szCs w:val="24"/>
        </w:rPr>
        <w:tab/>
        <w:t xml:space="preserve">20 </w:t>
      </w:r>
    </w:p>
    <w:p w14:paraId="2F18D907" w14:textId="77777777" w:rsidR="006D4544" w:rsidRDefault="006D4544" w:rsidP="006D4544">
      <w:pPr>
        <w:pStyle w:val="Curriculum2"/>
        <w:tabs>
          <w:tab w:val="clear" w:pos="1440"/>
          <w:tab w:val="clear" w:pos="8352"/>
          <w:tab w:val="clear" w:pos="9503"/>
          <w:tab w:val="left" w:pos="2410"/>
          <w:tab w:val="right" w:pos="8789"/>
          <w:tab w:val="right" w:pos="9639"/>
        </w:tabs>
        <w:ind w:left="3686" w:hanging="2235"/>
        <w:rPr>
          <w:szCs w:val="24"/>
        </w:rPr>
      </w:pPr>
      <w:r>
        <w:rPr>
          <w:szCs w:val="24"/>
        </w:rPr>
        <w:t xml:space="preserve">          EC316</w:t>
      </w:r>
      <w:r>
        <w:rPr>
          <w:szCs w:val="24"/>
        </w:rPr>
        <w:tab/>
        <w:t xml:space="preserve">           Topics in Macroeconomics with Time Series Econometrics</w:t>
      </w:r>
      <w:r>
        <w:rPr>
          <w:szCs w:val="24"/>
        </w:rPr>
        <w:tab/>
        <w:t>3</w:t>
      </w:r>
      <w:r>
        <w:rPr>
          <w:szCs w:val="24"/>
        </w:rPr>
        <w:tab/>
        <w:t>20</w:t>
      </w:r>
    </w:p>
    <w:p w14:paraId="674AA055" w14:textId="77777777" w:rsidR="00047745" w:rsidRPr="00047745" w:rsidRDefault="00047745" w:rsidP="00047745">
      <w:pPr>
        <w:rPr>
          <w:sz w:val="24"/>
          <w:szCs w:val="24"/>
        </w:rPr>
      </w:pPr>
    </w:p>
    <w:p w14:paraId="34F5BEF6" w14:textId="79BC5783" w:rsidR="00D716FE" w:rsidRPr="00CD1599" w:rsidRDefault="00047745" w:rsidP="00CD1599">
      <w:pPr>
        <w:ind w:left="2160"/>
        <w:rPr>
          <w:sz w:val="24"/>
          <w:szCs w:val="24"/>
        </w:rPr>
      </w:pPr>
      <w:r w:rsidRPr="00047745">
        <w:rPr>
          <w:sz w:val="24"/>
          <w:szCs w:val="24"/>
        </w:rPr>
        <w:t>Students will take an additional 20 units from optional</w:t>
      </w:r>
      <w:r w:rsidR="00F76895">
        <w:rPr>
          <w:sz w:val="24"/>
          <w:szCs w:val="24"/>
        </w:rPr>
        <w:t xml:space="preserve"> classes in Politics</w:t>
      </w:r>
      <w:r w:rsidRPr="00047745">
        <w:rPr>
          <w:sz w:val="24"/>
          <w:szCs w:val="24"/>
        </w:rPr>
        <w:t xml:space="preserve"> </w:t>
      </w:r>
      <w:r w:rsidR="00F76895">
        <w:rPr>
          <w:sz w:val="24"/>
          <w:szCs w:val="24"/>
        </w:rPr>
        <w:t>(</w:t>
      </w:r>
      <w:r w:rsidR="006D4544" w:rsidRPr="00047745">
        <w:rPr>
          <w:sz w:val="24"/>
          <w:szCs w:val="24"/>
        </w:rPr>
        <w:t xml:space="preserve">Regulation </w:t>
      </w:r>
      <w:r w:rsidR="00970134">
        <w:rPr>
          <w:sz w:val="24"/>
          <w:szCs w:val="24"/>
        </w:rPr>
        <w:t>15300.UG.187</w:t>
      </w:r>
      <w:r w:rsidRPr="00047745">
        <w:rPr>
          <w:sz w:val="24"/>
          <w:szCs w:val="24"/>
        </w:rPr>
        <w:t xml:space="preserve">), OR Economics (Regulation </w:t>
      </w:r>
      <w:r w:rsidR="001B0AD9" w:rsidRPr="00970134">
        <w:rPr>
          <w:sz w:val="24"/>
          <w:szCs w:val="24"/>
        </w:rPr>
        <w:t>12800.UG.76</w:t>
      </w:r>
      <w:r w:rsidRPr="00970134">
        <w:rPr>
          <w:sz w:val="24"/>
          <w:szCs w:val="24"/>
        </w:rPr>
        <w:t>)</w:t>
      </w:r>
      <w:r w:rsidRPr="00047745">
        <w:rPr>
          <w:sz w:val="24"/>
          <w:szCs w:val="24"/>
        </w:rPr>
        <w:t xml:space="preserve"> OR from the list of Interdisciplinary elective classes approved by the Faculty.</w:t>
      </w:r>
    </w:p>
    <w:p w14:paraId="52ABB44A" w14:textId="77777777" w:rsidR="00D716FE" w:rsidRPr="007B734E" w:rsidRDefault="00D716FE" w:rsidP="00D716FE">
      <w:pPr>
        <w:pStyle w:val="Calendar2"/>
        <w:ind w:left="0"/>
      </w:pPr>
    </w:p>
    <w:p w14:paraId="20305B51" w14:textId="77777777" w:rsidR="00D716FE" w:rsidRPr="007B734E" w:rsidRDefault="00D716FE" w:rsidP="00047745">
      <w:pPr>
        <w:pStyle w:val="CalendarHeader2"/>
        <w:ind w:firstLine="0"/>
        <w:rPr>
          <w:i/>
        </w:rPr>
      </w:pPr>
      <w:r w:rsidRPr="007B734E">
        <w:t xml:space="preserve">Fourth Year </w:t>
      </w:r>
    </w:p>
    <w:p w14:paraId="7A2C037F" w14:textId="77777777" w:rsidR="00D716FE" w:rsidRDefault="00047745" w:rsidP="002B0C11">
      <w:pPr>
        <w:pStyle w:val="Calendar1"/>
        <w:ind w:left="2160" w:hanging="2160"/>
      </w:pPr>
      <w:r w:rsidRPr="00047745">
        <w:rPr>
          <w:b/>
        </w:rPr>
        <w:t>15446.UG.7</w:t>
      </w:r>
      <w:r>
        <w:tab/>
      </w:r>
      <w:r>
        <w:tab/>
      </w:r>
      <w:r w:rsidR="00D716FE" w:rsidRPr="007B734E">
        <w:t>All students shall undertake classes amounting</w:t>
      </w:r>
      <w:r w:rsidR="00EC7011">
        <w:t xml:space="preserve"> to 120 credits as follows</w:t>
      </w:r>
    </w:p>
    <w:p w14:paraId="058F0D83" w14:textId="77777777" w:rsidR="00047745" w:rsidRDefault="00047745" w:rsidP="00D716FE">
      <w:pPr>
        <w:pStyle w:val="Calendar1"/>
      </w:pPr>
    </w:p>
    <w:p w14:paraId="5C05FD21" w14:textId="77777777" w:rsidR="00047745" w:rsidRPr="00047745" w:rsidRDefault="00047745" w:rsidP="00047745">
      <w:pPr>
        <w:rPr>
          <w:sz w:val="24"/>
          <w:szCs w:val="24"/>
        </w:rPr>
      </w:pPr>
      <w:r>
        <w:tab/>
      </w:r>
      <w:r>
        <w:tab/>
      </w:r>
      <w:r>
        <w:tab/>
      </w:r>
      <w:r w:rsidRPr="00047745">
        <w:rPr>
          <w:sz w:val="24"/>
          <w:szCs w:val="24"/>
        </w:rPr>
        <w:t xml:space="preserve">Compulsory Classes                                                            </w:t>
      </w:r>
    </w:p>
    <w:p w14:paraId="6CCCD113" w14:textId="77777777" w:rsidR="00047745" w:rsidRPr="00047745" w:rsidRDefault="00047745" w:rsidP="00047745">
      <w:pPr>
        <w:rPr>
          <w:sz w:val="24"/>
          <w:szCs w:val="24"/>
        </w:rPr>
      </w:pPr>
    </w:p>
    <w:p w14:paraId="087DA9EF" w14:textId="77777777" w:rsidR="00047745" w:rsidRPr="00047745" w:rsidRDefault="00047745" w:rsidP="00047745">
      <w:pPr>
        <w:ind w:left="1440" w:firstLine="720"/>
        <w:rPr>
          <w:sz w:val="24"/>
          <w:szCs w:val="24"/>
        </w:rPr>
      </w:pPr>
      <w:r w:rsidRPr="00047745">
        <w:rPr>
          <w:sz w:val="24"/>
          <w:szCs w:val="24"/>
        </w:rPr>
        <w:t>L2</w:t>
      </w:r>
      <w:r w:rsidR="00F2723F">
        <w:rPr>
          <w:sz w:val="24"/>
          <w:szCs w:val="24"/>
        </w:rPr>
        <w:t xml:space="preserve"> 499</w:t>
      </w:r>
      <w:r w:rsidR="00F2723F">
        <w:rPr>
          <w:sz w:val="24"/>
          <w:szCs w:val="24"/>
        </w:rPr>
        <w:tab/>
      </w:r>
      <w:r w:rsidRPr="00047745">
        <w:rPr>
          <w:sz w:val="24"/>
          <w:szCs w:val="24"/>
        </w:rPr>
        <w:t>Dissertation in Politics</w:t>
      </w:r>
      <w:r w:rsidRPr="00047745">
        <w:rPr>
          <w:sz w:val="24"/>
          <w:szCs w:val="24"/>
        </w:rPr>
        <w:tab/>
      </w:r>
      <w:r w:rsidRPr="00047745">
        <w:rPr>
          <w:sz w:val="24"/>
          <w:szCs w:val="24"/>
        </w:rPr>
        <w:tab/>
      </w:r>
      <w:r w:rsidRPr="00047745">
        <w:rPr>
          <w:sz w:val="24"/>
          <w:szCs w:val="24"/>
        </w:rPr>
        <w:tab/>
      </w:r>
      <w:r w:rsidRPr="00047745">
        <w:rPr>
          <w:sz w:val="24"/>
          <w:szCs w:val="24"/>
        </w:rPr>
        <w:tab/>
        <w:t>4</w:t>
      </w:r>
      <w:r w:rsidRPr="00047745">
        <w:rPr>
          <w:sz w:val="24"/>
          <w:szCs w:val="24"/>
        </w:rPr>
        <w:tab/>
        <w:t>20</w:t>
      </w:r>
    </w:p>
    <w:p w14:paraId="57ECFC2E" w14:textId="77777777" w:rsidR="00047745" w:rsidRPr="00047745" w:rsidRDefault="00047745" w:rsidP="00047745">
      <w:pPr>
        <w:rPr>
          <w:sz w:val="24"/>
          <w:szCs w:val="24"/>
        </w:rPr>
      </w:pPr>
    </w:p>
    <w:p w14:paraId="3993600E" w14:textId="77777777" w:rsidR="00047745" w:rsidRPr="00047745" w:rsidRDefault="00047745" w:rsidP="00047745">
      <w:pPr>
        <w:ind w:left="1440" w:firstLine="720"/>
        <w:rPr>
          <w:sz w:val="24"/>
          <w:szCs w:val="24"/>
        </w:rPr>
      </w:pPr>
      <w:r w:rsidRPr="00047745">
        <w:rPr>
          <w:sz w:val="24"/>
          <w:szCs w:val="24"/>
        </w:rPr>
        <w:t>Or</w:t>
      </w:r>
    </w:p>
    <w:p w14:paraId="65D8CFC7" w14:textId="77777777" w:rsidR="00047745" w:rsidRPr="00047745" w:rsidRDefault="00047745" w:rsidP="00047745">
      <w:pPr>
        <w:rPr>
          <w:sz w:val="24"/>
          <w:szCs w:val="24"/>
        </w:rPr>
      </w:pPr>
    </w:p>
    <w:p w14:paraId="49A7E533" w14:textId="77777777" w:rsidR="00047745" w:rsidRPr="00047745" w:rsidRDefault="00047745" w:rsidP="00047745">
      <w:pPr>
        <w:ind w:left="1440" w:firstLine="720"/>
        <w:rPr>
          <w:sz w:val="24"/>
          <w:szCs w:val="24"/>
        </w:rPr>
      </w:pPr>
      <w:r w:rsidRPr="00047745">
        <w:rPr>
          <w:sz w:val="24"/>
          <w:szCs w:val="24"/>
        </w:rPr>
        <w:lastRenderedPageBreak/>
        <w:t>EC</w:t>
      </w:r>
      <w:r w:rsidR="00F2723F">
        <w:rPr>
          <w:sz w:val="24"/>
          <w:szCs w:val="24"/>
        </w:rPr>
        <w:t xml:space="preserve"> </w:t>
      </w:r>
      <w:r w:rsidRPr="00047745">
        <w:rPr>
          <w:sz w:val="24"/>
          <w:szCs w:val="24"/>
        </w:rPr>
        <w:t>419</w:t>
      </w:r>
      <w:r w:rsidRPr="00047745">
        <w:rPr>
          <w:sz w:val="24"/>
          <w:szCs w:val="24"/>
        </w:rPr>
        <w:tab/>
        <w:t>Dissertation in Economics</w:t>
      </w:r>
      <w:r w:rsidRPr="00047745">
        <w:rPr>
          <w:sz w:val="24"/>
          <w:szCs w:val="24"/>
        </w:rPr>
        <w:tab/>
      </w:r>
      <w:r>
        <w:rPr>
          <w:sz w:val="24"/>
          <w:szCs w:val="24"/>
        </w:rPr>
        <w:tab/>
      </w:r>
      <w:r>
        <w:rPr>
          <w:sz w:val="24"/>
          <w:szCs w:val="24"/>
        </w:rPr>
        <w:tab/>
      </w:r>
      <w:r>
        <w:rPr>
          <w:sz w:val="24"/>
          <w:szCs w:val="24"/>
        </w:rPr>
        <w:tab/>
      </w:r>
      <w:r w:rsidRPr="00047745">
        <w:rPr>
          <w:sz w:val="24"/>
          <w:szCs w:val="24"/>
        </w:rPr>
        <w:t>4</w:t>
      </w:r>
      <w:r w:rsidRPr="00047745">
        <w:rPr>
          <w:sz w:val="24"/>
          <w:szCs w:val="24"/>
        </w:rPr>
        <w:tab/>
        <w:t>20</w:t>
      </w:r>
    </w:p>
    <w:p w14:paraId="4910C28C" w14:textId="77777777" w:rsidR="00047745" w:rsidRPr="00047745" w:rsidRDefault="00047745" w:rsidP="00047745">
      <w:pPr>
        <w:rPr>
          <w:sz w:val="24"/>
          <w:szCs w:val="24"/>
        </w:rPr>
      </w:pPr>
    </w:p>
    <w:p w14:paraId="230459B7" w14:textId="77777777" w:rsidR="00047745" w:rsidRDefault="00047745" w:rsidP="00047745">
      <w:pPr>
        <w:ind w:left="1440" w:firstLine="720"/>
        <w:rPr>
          <w:sz w:val="24"/>
          <w:szCs w:val="24"/>
        </w:rPr>
      </w:pPr>
      <w:r w:rsidRPr="00047745">
        <w:rPr>
          <w:sz w:val="24"/>
          <w:szCs w:val="24"/>
        </w:rPr>
        <w:t>L2</w:t>
      </w:r>
      <w:r w:rsidR="00F2723F">
        <w:rPr>
          <w:sz w:val="24"/>
          <w:szCs w:val="24"/>
        </w:rPr>
        <w:t xml:space="preserve"> </w:t>
      </w:r>
      <w:r w:rsidRPr="00047745">
        <w:rPr>
          <w:sz w:val="24"/>
          <w:szCs w:val="24"/>
        </w:rPr>
        <w:t>431</w:t>
      </w:r>
      <w:r>
        <w:rPr>
          <w:sz w:val="24"/>
          <w:szCs w:val="24"/>
        </w:rPr>
        <w:tab/>
      </w:r>
      <w:r w:rsidRPr="00047745">
        <w:rPr>
          <w:sz w:val="24"/>
          <w:szCs w:val="24"/>
        </w:rPr>
        <w:t>Seminar in Philosophy, Politics</w:t>
      </w:r>
    </w:p>
    <w:p w14:paraId="78F287AF" w14:textId="77777777" w:rsidR="00047745" w:rsidRPr="00047745" w:rsidRDefault="00047745" w:rsidP="00047745">
      <w:pPr>
        <w:ind w:left="2880" w:firstLine="720"/>
        <w:rPr>
          <w:sz w:val="24"/>
          <w:szCs w:val="24"/>
        </w:rPr>
      </w:pPr>
      <w:r w:rsidRPr="00047745">
        <w:rPr>
          <w:sz w:val="24"/>
          <w:szCs w:val="24"/>
        </w:rPr>
        <w:t>and Economics</w:t>
      </w:r>
      <w:r w:rsidRPr="00047745">
        <w:rPr>
          <w:sz w:val="24"/>
          <w:szCs w:val="24"/>
        </w:rPr>
        <w:tab/>
      </w:r>
      <w:r>
        <w:rPr>
          <w:sz w:val="24"/>
          <w:szCs w:val="24"/>
        </w:rPr>
        <w:tab/>
      </w:r>
      <w:r>
        <w:rPr>
          <w:sz w:val="24"/>
          <w:szCs w:val="24"/>
        </w:rPr>
        <w:tab/>
      </w:r>
      <w:r>
        <w:rPr>
          <w:sz w:val="24"/>
          <w:szCs w:val="24"/>
        </w:rPr>
        <w:tab/>
      </w:r>
      <w:r>
        <w:rPr>
          <w:sz w:val="24"/>
          <w:szCs w:val="24"/>
        </w:rPr>
        <w:tab/>
      </w:r>
      <w:r w:rsidRPr="00047745">
        <w:rPr>
          <w:sz w:val="24"/>
          <w:szCs w:val="24"/>
        </w:rPr>
        <w:t>4</w:t>
      </w:r>
      <w:r w:rsidRPr="00047745">
        <w:rPr>
          <w:sz w:val="24"/>
          <w:szCs w:val="24"/>
        </w:rPr>
        <w:tab/>
        <w:t>20</w:t>
      </w:r>
      <w:r w:rsidRPr="00047745">
        <w:rPr>
          <w:sz w:val="24"/>
          <w:szCs w:val="24"/>
        </w:rPr>
        <w:tab/>
      </w:r>
    </w:p>
    <w:p w14:paraId="0B4C4C59" w14:textId="77777777" w:rsidR="00047745" w:rsidRPr="00047745" w:rsidRDefault="00047745" w:rsidP="00047745">
      <w:pPr>
        <w:rPr>
          <w:sz w:val="24"/>
          <w:szCs w:val="24"/>
        </w:rPr>
      </w:pPr>
    </w:p>
    <w:p w14:paraId="0919AAE8" w14:textId="77777777" w:rsidR="00047745" w:rsidRPr="00047745" w:rsidRDefault="00047745" w:rsidP="00047745">
      <w:pPr>
        <w:ind w:left="1440" w:firstLine="720"/>
        <w:rPr>
          <w:sz w:val="24"/>
          <w:szCs w:val="24"/>
        </w:rPr>
      </w:pPr>
      <w:r w:rsidRPr="00047745">
        <w:rPr>
          <w:sz w:val="24"/>
          <w:szCs w:val="24"/>
        </w:rPr>
        <w:t>Optional Classes</w:t>
      </w:r>
    </w:p>
    <w:p w14:paraId="38BE3F14" w14:textId="77777777" w:rsidR="00047745" w:rsidRPr="00047745" w:rsidRDefault="00047745" w:rsidP="00047745">
      <w:pPr>
        <w:rPr>
          <w:sz w:val="24"/>
          <w:szCs w:val="24"/>
        </w:rPr>
      </w:pPr>
      <w:r w:rsidRPr="00047745">
        <w:rPr>
          <w:sz w:val="24"/>
          <w:szCs w:val="24"/>
        </w:rPr>
        <w:tab/>
      </w:r>
    </w:p>
    <w:p w14:paraId="7586AFF7" w14:textId="12FD4361" w:rsidR="00047745" w:rsidRPr="00047745" w:rsidRDefault="00047745" w:rsidP="00047745">
      <w:pPr>
        <w:ind w:left="2160"/>
        <w:rPr>
          <w:sz w:val="24"/>
          <w:szCs w:val="24"/>
        </w:rPr>
      </w:pPr>
      <w:r w:rsidRPr="00047745">
        <w:rPr>
          <w:sz w:val="24"/>
          <w:szCs w:val="24"/>
        </w:rPr>
        <w:t xml:space="preserve">Classes amounting to 80 credits chosen from the optional Politics classes in Regulation </w:t>
      </w:r>
      <w:r w:rsidR="00970134">
        <w:rPr>
          <w:sz w:val="24"/>
          <w:szCs w:val="24"/>
        </w:rPr>
        <w:t>15300.UG.188</w:t>
      </w:r>
      <w:r w:rsidRPr="00047745">
        <w:rPr>
          <w:sz w:val="24"/>
          <w:szCs w:val="24"/>
        </w:rPr>
        <w:t xml:space="preserve"> and optional Economics classes in Economics in Regulation </w:t>
      </w:r>
      <w:r w:rsidR="001B0AD9" w:rsidRPr="00970134">
        <w:rPr>
          <w:sz w:val="24"/>
          <w:szCs w:val="24"/>
        </w:rPr>
        <w:t>12800.UG.76</w:t>
      </w:r>
    </w:p>
    <w:p w14:paraId="4B197E6E" w14:textId="77777777" w:rsidR="00D716FE" w:rsidRDefault="00D716FE" w:rsidP="00D716FE">
      <w:pPr>
        <w:pStyle w:val="Calendar2"/>
        <w:ind w:left="0"/>
      </w:pPr>
    </w:p>
    <w:p w14:paraId="2C142ACA" w14:textId="77777777" w:rsidR="00D716FE" w:rsidRDefault="00D716FE" w:rsidP="00D716FE">
      <w:pPr>
        <w:pStyle w:val="Calendar1"/>
        <w:rPr>
          <w:b/>
        </w:rPr>
      </w:pPr>
      <w:r>
        <w:rPr>
          <w:b/>
        </w:rPr>
        <w:tab/>
      </w:r>
      <w:r w:rsidR="00047745">
        <w:rPr>
          <w:b/>
        </w:rPr>
        <w:tab/>
      </w:r>
      <w:r>
        <w:rPr>
          <w:b/>
        </w:rPr>
        <w:t>Curriculum (Part-time study)</w:t>
      </w:r>
    </w:p>
    <w:p w14:paraId="1CBA3F48" w14:textId="77777777" w:rsidR="00023F3C" w:rsidRDefault="00047745" w:rsidP="00047745">
      <w:pPr>
        <w:pStyle w:val="Calendar1"/>
        <w:ind w:left="2160" w:hanging="2160"/>
      </w:pPr>
      <w:r w:rsidRPr="00047745">
        <w:rPr>
          <w:b/>
        </w:rPr>
        <w:t>15446.UG.8</w:t>
      </w:r>
      <w:r>
        <w:tab/>
      </w:r>
      <w:r>
        <w:tab/>
      </w:r>
      <w:r w:rsidR="00D716FE">
        <w:t>Part-time students will normally take classes amounting to 60 credits in each year of study.</w:t>
      </w:r>
    </w:p>
    <w:p w14:paraId="301A73F7" w14:textId="77777777" w:rsidR="00023F3C" w:rsidRDefault="00023F3C" w:rsidP="00D716FE">
      <w:pPr>
        <w:pStyle w:val="CalendarHeader2"/>
      </w:pPr>
    </w:p>
    <w:p w14:paraId="01DF9729" w14:textId="77777777" w:rsidR="00D716FE" w:rsidRPr="00C7348C" w:rsidRDefault="00D716FE" w:rsidP="00047745">
      <w:pPr>
        <w:pStyle w:val="CalendarHeader2"/>
        <w:ind w:firstLine="0"/>
      </w:pPr>
      <w:r w:rsidRPr="00C7348C">
        <w:t xml:space="preserve">Progress </w:t>
      </w:r>
      <w:r>
        <w:t>(Full-time Study)</w:t>
      </w:r>
    </w:p>
    <w:p w14:paraId="79B6BDDB" w14:textId="2F6C54F4" w:rsidR="00D716FE" w:rsidRPr="0095040A" w:rsidRDefault="00047745" w:rsidP="00047745">
      <w:pPr>
        <w:pStyle w:val="Calendar1"/>
        <w:ind w:left="2160" w:hanging="2160"/>
        <w:rPr>
          <w:i/>
        </w:rPr>
      </w:pPr>
      <w:r w:rsidRPr="00047745">
        <w:rPr>
          <w:b/>
        </w:rPr>
        <w:t>15446.UG.9</w:t>
      </w:r>
      <w:r w:rsidRPr="00047745">
        <w:rPr>
          <w:b/>
        </w:rPr>
        <w:tab/>
      </w:r>
      <w:r>
        <w:tab/>
      </w:r>
      <w:r w:rsidR="00D716FE" w:rsidRPr="00293491">
        <w:rPr>
          <w:szCs w:val="24"/>
        </w:rPr>
        <w:t xml:space="preserve">In order to progress to </w:t>
      </w:r>
      <w:r w:rsidR="002A2B77">
        <w:rPr>
          <w:szCs w:val="24"/>
        </w:rPr>
        <w:t xml:space="preserve">the second year of the course </w:t>
      </w:r>
      <w:r w:rsidR="002A2B77" w:rsidRPr="00DB68A6">
        <w:rPr>
          <w:szCs w:val="24"/>
        </w:rPr>
        <w:t xml:space="preserve">Regulation </w:t>
      </w:r>
      <w:r w:rsidR="0056231C" w:rsidRPr="00DB68A6">
        <w:rPr>
          <w:szCs w:val="24"/>
        </w:rPr>
        <w:t>00001.</w:t>
      </w:r>
      <w:r w:rsidR="00594FD4">
        <w:rPr>
          <w:szCs w:val="24"/>
        </w:rPr>
        <w:t>UG.1.43</w:t>
      </w:r>
      <w:r w:rsidR="00DB68A6">
        <w:rPr>
          <w:szCs w:val="24"/>
        </w:rPr>
        <w:t xml:space="preserve"> </w:t>
      </w:r>
      <w:r w:rsidR="002A2B77">
        <w:rPr>
          <w:szCs w:val="24"/>
        </w:rPr>
        <w:t xml:space="preserve">shall apply. </w:t>
      </w:r>
    </w:p>
    <w:p w14:paraId="729E8314" w14:textId="3CC2E095" w:rsidR="00D716FE" w:rsidRPr="002A2B77" w:rsidRDefault="00047745" w:rsidP="006D4544">
      <w:pPr>
        <w:ind w:left="2160" w:hanging="2160"/>
        <w:rPr>
          <w:rFonts w:cs="Arial"/>
          <w:sz w:val="24"/>
          <w:szCs w:val="24"/>
        </w:rPr>
      </w:pPr>
      <w:r w:rsidRPr="00047745">
        <w:rPr>
          <w:b/>
          <w:sz w:val="24"/>
          <w:szCs w:val="24"/>
        </w:rPr>
        <w:t>15446.UG.10</w:t>
      </w:r>
      <w:r>
        <w:rPr>
          <w:sz w:val="24"/>
          <w:szCs w:val="24"/>
        </w:rPr>
        <w:tab/>
      </w:r>
      <w:r w:rsidR="00D716FE" w:rsidRPr="002A2B77">
        <w:rPr>
          <w:sz w:val="24"/>
          <w:szCs w:val="24"/>
        </w:rPr>
        <w:t xml:space="preserve">In order to progress to </w:t>
      </w:r>
      <w:r w:rsidR="002A2B77" w:rsidRPr="002A2B77">
        <w:rPr>
          <w:sz w:val="24"/>
          <w:szCs w:val="24"/>
        </w:rPr>
        <w:t xml:space="preserve">the third year of the course </w:t>
      </w:r>
      <w:r w:rsidR="002A2B77" w:rsidRPr="00DB68A6">
        <w:rPr>
          <w:rFonts w:cs="Arial"/>
          <w:sz w:val="24"/>
          <w:szCs w:val="24"/>
        </w:rPr>
        <w:t xml:space="preserve">Regulation </w:t>
      </w:r>
      <w:r w:rsidR="0056231C" w:rsidRPr="00DB68A6">
        <w:rPr>
          <w:rFonts w:cs="Arial"/>
          <w:sz w:val="24"/>
          <w:szCs w:val="24"/>
        </w:rPr>
        <w:t>00001.</w:t>
      </w:r>
      <w:r w:rsidR="00594FD4">
        <w:rPr>
          <w:rFonts w:cs="Arial"/>
          <w:sz w:val="24"/>
          <w:szCs w:val="24"/>
        </w:rPr>
        <w:t>UG.1.44</w:t>
      </w:r>
      <w:r w:rsidR="002A2B77" w:rsidRPr="002A2B77">
        <w:rPr>
          <w:rFonts w:cs="Arial"/>
          <w:sz w:val="24"/>
          <w:szCs w:val="24"/>
        </w:rPr>
        <w:t xml:space="preserve"> </w:t>
      </w:r>
      <w:r w:rsidR="002A2B77" w:rsidRPr="002A2B77">
        <w:rPr>
          <w:sz w:val="24"/>
          <w:szCs w:val="24"/>
        </w:rPr>
        <w:t>shall apply.</w:t>
      </w:r>
    </w:p>
    <w:p w14:paraId="4617853C" w14:textId="07D38CFF" w:rsidR="00D716FE" w:rsidRDefault="00047745" w:rsidP="00047745">
      <w:pPr>
        <w:pStyle w:val="Calendar1"/>
        <w:ind w:left="2160" w:hanging="2160"/>
        <w:rPr>
          <w:szCs w:val="24"/>
        </w:rPr>
      </w:pPr>
      <w:r w:rsidRPr="00047745">
        <w:rPr>
          <w:b/>
        </w:rPr>
        <w:t>15446.UG.11</w:t>
      </w:r>
      <w:r>
        <w:tab/>
      </w:r>
      <w:r>
        <w:tab/>
      </w:r>
      <w:r w:rsidR="002A2B77">
        <w:rPr>
          <w:szCs w:val="24"/>
        </w:rPr>
        <w:t xml:space="preserve">In order to progress to the fourth year of the </w:t>
      </w:r>
      <w:r w:rsidR="002A2B77" w:rsidRPr="00DB68A6">
        <w:rPr>
          <w:szCs w:val="24"/>
        </w:rPr>
        <w:t>course</w:t>
      </w:r>
      <w:r w:rsidR="002A2B77" w:rsidRPr="00DB68A6">
        <w:rPr>
          <w:rFonts w:cs="Arial"/>
          <w:szCs w:val="24"/>
        </w:rPr>
        <w:t xml:space="preserve"> Regulation </w:t>
      </w:r>
      <w:r w:rsidR="0056231C" w:rsidRPr="00DB68A6">
        <w:rPr>
          <w:rFonts w:cs="Arial"/>
          <w:szCs w:val="24"/>
        </w:rPr>
        <w:t>00001.</w:t>
      </w:r>
      <w:r w:rsidR="00594FD4">
        <w:rPr>
          <w:rFonts w:cs="Arial"/>
          <w:szCs w:val="24"/>
        </w:rPr>
        <w:t>UG.1.45</w:t>
      </w:r>
      <w:r w:rsidR="002A2B77" w:rsidRPr="002A2B77">
        <w:rPr>
          <w:rFonts w:cs="Arial"/>
          <w:szCs w:val="24"/>
        </w:rPr>
        <w:t xml:space="preserve"> </w:t>
      </w:r>
      <w:r w:rsidR="002A2B77" w:rsidRPr="002A2B77">
        <w:rPr>
          <w:szCs w:val="24"/>
        </w:rPr>
        <w:t>shall apply.</w:t>
      </w:r>
    </w:p>
    <w:p w14:paraId="0F5F2917" w14:textId="77777777" w:rsidR="00047745" w:rsidRDefault="00D716FE" w:rsidP="00D716FE">
      <w:pPr>
        <w:pStyle w:val="Calendar1"/>
        <w:rPr>
          <w:szCs w:val="24"/>
        </w:rPr>
      </w:pPr>
      <w:r>
        <w:rPr>
          <w:szCs w:val="24"/>
        </w:rPr>
        <w:tab/>
      </w:r>
    </w:p>
    <w:p w14:paraId="50B8061C" w14:textId="77777777" w:rsidR="00D716FE" w:rsidRPr="00AA7EE8" w:rsidRDefault="00047745" w:rsidP="00D716FE">
      <w:pPr>
        <w:pStyle w:val="Calendar1"/>
        <w:rPr>
          <w:b/>
        </w:rPr>
      </w:pPr>
      <w:r>
        <w:rPr>
          <w:szCs w:val="24"/>
        </w:rPr>
        <w:tab/>
      </w:r>
      <w:r>
        <w:rPr>
          <w:szCs w:val="24"/>
        </w:rPr>
        <w:tab/>
      </w:r>
      <w:r w:rsidR="00D716FE" w:rsidRPr="00AA7EE8">
        <w:rPr>
          <w:b/>
          <w:szCs w:val="24"/>
        </w:rPr>
        <w:t>Progress (Part-time Study)</w:t>
      </w:r>
    </w:p>
    <w:p w14:paraId="3ECF4733" w14:textId="77777777" w:rsidR="00D716FE" w:rsidRPr="00A97CF6" w:rsidRDefault="00047745" w:rsidP="00D716FE">
      <w:pPr>
        <w:pStyle w:val="Calendar1"/>
      </w:pPr>
      <w:r w:rsidRPr="00047745">
        <w:rPr>
          <w:b/>
        </w:rPr>
        <w:t>15446.UG.12</w:t>
      </w:r>
      <w:r w:rsidRPr="00047745">
        <w:rPr>
          <w:b/>
        </w:rPr>
        <w:tab/>
      </w:r>
      <w:r>
        <w:tab/>
      </w:r>
      <w:r w:rsidR="00D716FE" w:rsidRPr="00DB68A6">
        <w:rPr>
          <w:szCs w:val="24"/>
        </w:rPr>
        <w:t>In any year of study, students must normally pass all classes taken.</w:t>
      </w:r>
      <w:r w:rsidR="00D716FE">
        <w:rPr>
          <w:szCs w:val="24"/>
        </w:rPr>
        <w:t xml:space="preserve"> </w:t>
      </w:r>
    </w:p>
    <w:p w14:paraId="30EB4000" w14:textId="77777777" w:rsidR="00D716FE" w:rsidRPr="00C7348C" w:rsidRDefault="00D716FE" w:rsidP="00D716FE">
      <w:pPr>
        <w:pStyle w:val="Calendar2"/>
      </w:pPr>
    </w:p>
    <w:p w14:paraId="4C031CFC" w14:textId="77777777" w:rsidR="00D716FE" w:rsidRPr="00C7348C" w:rsidRDefault="00D716FE" w:rsidP="00047745">
      <w:pPr>
        <w:pStyle w:val="CalendarHeader2"/>
        <w:ind w:firstLine="0"/>
      </w:pPr>
      <w:r w:rsidRPr="00C7348C">
        <w:t>Final Honours Classification</w:t>
      </w:r>
    </w:p>
    <w:p w14:paraId="2E7BD959" w14:textId="77777777" w:rsidR="00D716FE" w:rsidRPr="00C7348C" w:rsidRDefault="00047745" w:rsidP="00D716FE">
      <w:pPr>
        <w:pStyle w:val="Calendar1"/>
      </w:pPr>
      <w:r w:rsidRPr="00047745">
        <w:rPr>
          <w:b/>
        </w:rPr>
        <w:t>15446.UG.13</w:t>
      </w:r>
      <w:r>
        <w:tab/>
      </w:r>
      <w:r>
        <w:tab/>
      </w:r>
      <w:r w:rsidR="00D716FE" w:rsidRPr="00C7348C">
        <w:t>The final Honours classification will normally be based on:</w:t>
      </w:r>
    </w:p>
    <w:p w14:paraId="604DF117" w14:textId="77777777" w:rsidR="00D716FE" w:rsidRDefault="00D716FE" w:rsidP="00D716FE">
      <w:pPr>
        <w:pStyle w:val="CalendarNumberedList"/>
        <w:rPr>
          <w:szCs w:val="24"/>
        </w:rPr>
      </w:pPr>
      <w:r w:rsidRPr="00293491">
        <w:rPr>
          <w:szCs w:val="24"/>
        </w:rPr>
        <w:t>(</w:t>
      </w:r>
      <w:proofErr w:type="spellStart"/>
      <w:r w:rsidRPr="00293491">
        <w:rPr>
          <w:szCs w:val="24"/>
        </w:rPr>
        <w:t>i</w:t>
      </w:r>
      <w:proofErr w:type="spellEnd"/>
      <w:r w:rsidRPr="00293491">
        <w:rPr>
          <w:szCs w:val="24"/>
        </w:rPr>
        <w:t>)</w:t>
      </w:r>
      <w:r w:rsidRPr="00293491">
        <w:rPr>
          <w:szCs w:val="24"/>
        </w:rPr>
        <w:tab/>
        <w:t>the first assessed attempt at compulsory and specified optional classes taken in the Honours year and, as appropriate, in the third year;</w:t>
      </w:r>
    </w:p>
    <w:p w14:paraId="2926DD51" w14:textId="77777777" w:rsidR="00D716FE" w:rsidRPr="00293491" w:rsidRDefault="00D716FE" w:rsidP="00D716FE">
      <w:pPr>
        <w:pStyle w:val="CalendarNumberedList"/>
        <w:rPr>
          <w:szCs w:val="24"/>
        </w:rPr>
      </w:pPr>
      <w:r>
        <w:rPr>
          <w:szCs w:val="24"/>
        </w:rPr>
        <w:t>(ii)</w:t>
      </w:r>
      <w:r>
        <w:rPr>
          <w:szCs w:val="24"/>
        </w:rPr>
        <w:tab/>
        <w:t>the current conventions governing the award of BA Honours degrees.</w:t>
      </w:r>
    </w:p>
    <w:p w14:paraId="53053DB9" w14:textId="77777777" w:rsidR="00D716FE" w:rsidRPr="00C7348C" w:rsidRDefault="00D716FE" w:rsidP="00D716FE">
      <w:pPr>
        <w:pStyle w:val="Calendar2"/>
      </w:pPr>
    </w:p>
    <w:p w14:paraId="0B1DBF1F" w14:textId="77777777" w:rsidR="00D716FE" w:rsidRPr="00C7348C" w:rsidRDefault="00D716FE" w:rsidP="00047745">
      <w:pPr>
        <w:pStyle w:val="CalendarHeader2"/>
        <w:ind w:firstLine="0"/>
      </w:pPr>
      <w:r w:rsidRPr="00C7348C">
        <w:t>Award</w:t>
      </w:r>
    </w:p>
    <w:p w14:paraId="0F39C4BB" w14:textId="00516306" w:rsidR="005E7836" w:rsidRDefault="00047745" w:rsidP="00047745">
      <w:pPr>
        <w:pStyle w:val="Calendar1"/>
        <w:ind w:left="2160" w:hanging="2160"/>
        <w:rPr>
          <w:rFonts w:cs="Arial"/>
          <w:szCs w:val="24"/>
        </w:rPr>
      </w:pPr>
      <w:r w:rsidRPr="00047745">
        <w:rPr>
          <w:b/>
        </w:rPr>
        <w:t>15446.UG.14</w:t>
      </w:r>
      <w:r>
        <w:tab/>
      </w:r>
      <w:r>
        <w:tab/>
      </w:r>
      <w:r w:rsidR="00D716FE" w:rsidRPr="00C7348C">
        <w:rPr>
          <w:b/>
        </w:rPr>
        <w:t>B</w:t>
      </w:r>
      <w:r w:rsidR="00D716FE">
        <w:rPr>
          <w:b/>
          <w:bCs/>
        </w:rPr>
        <w:t>A</w:t>
      </w:r>
      <w:r w:rsidR="00D716FE" w:rsidRPr="00C7348C">
        <w:rPr>
          <w:b/>
          <w:bCs/>
        </w:rPr>
        <w:t xml:space="preserve"> with Honours</w:t>
      </w:r>
      <w:r w:rsidR="00D716FE" w:rsidRPr="00C7348C">
        <w:t xml:space="preserve">: In order to qualify for the award of the degree of </w:t>
      </w:r>
      <w:r w:rsidR="00D716FE">
        <w:t>BA with H</w:t>
      </w:r>
      <w:r w:rsidR="00D716FE" w:rsidRPr="00C7348C">
        <w:t xml:space="preserve">onours in </w:t>
      </w:r>
      <w:r w:rsidR="00D716FE">
        <w:t xml:space="preserve">Philosophy, Politics and </w:t>
      </w:r>
      <w:r w:rsidR="00D716FE" w:rsidRPr="00DB68A6">
        <w:t>Economics</w:t>
      </w:r>
      <w:r w:rsidR="005E7836" w:rsidRPr="00DB68A6">
        <w:rPr>
          <w:szCs w:val="24"/>
        </w:rPr>
        <w:t xml:space="preserve"> Regulation </w:t>
      </w:r>
      <w:r w:rsidR="0056231C" w:rsidRPr="00DB68A6">
        <w:rPr>
          <w:szCs w:val="24"/>
        </w:rPr>
        <w:t>00001.</w:t>
      </w:r>
      <w:r w:rsidR="005E7836" w:rsidRPr="00DB68A6">
        <w:rPr>
          <w:szCs w:val="24"/>
        </w:rPr>
        <w:t>UG.1.</w:t>
      </w:r>
      <w:r w:rsidR="00594FD4">
        <w:rPr>
          <w:szCs w:val="24"/>
        </w:rPr>
        <w:t>75</w:t>
      </w:r>
      <w:r w:rsidR="005E7836" w:rsidRPr="00DB68A6">
        <w:rPr>
          <w:szCs w:val="24"/>
        </w:rPr>
        <w:t xml:space="preserve"> shall apply.</w:t>
      </w:r>
    </w:p>
    <w:p w14:paraId="363D03D0" w14:textId="632D4FFC" w:rsidR="00D716FE" w:rsidRPr="005E7836" w:rsidRDefault="008A424D" w:rsidP="008A424D">
      <w:pPr>
        <w:pStyle w:val="Calendar1"/>
        <w:ind w:left="2160" w:hanging="2160"/>
        <w:rPr>
          <w:rFonts w:cs="Arial"/>
          <w:szCs w:val="24"/>
        </w:rPr>
      </w:pPr>
      <w:r>
        <w:rPr>
          <w:b/>
          <w:bCs/>
          <w:szCs w:val="24"/>
        </w:rPr>
        <w:t>15446.UG.15</w:t>
      </w:r>
      <w:r>
        <w:rPr>
          <w:b/>
          <w:bCs/>
          <w:szCs w:val="24"/>
        </w:rPr>
        <w:tab/>
      </w:r>
      <w:r>
        <w:rPr>
          <w:b/>
          <w:bCs/>
          <w:szCs w:val="24"/>
        </w:rPr>
        <w:tab/>
      </w:r>
      <w:r w:rsidR="00D716FE" w:rsidRPr="00293491">
        <w:rPr>
          <w:b/>
          <w:bCs/>
          <w:szCs w:val="24"/>
        </w:rPr>
        <w:t>BA with Honours</w:t>
      </w:r>
      <w:r w:rsidR="00D716FE">
        <w:rPr>
          <w:b/>
          <w:bCs/>
          <w:szCs w:val="24"/>
        </w:rPr>
        <w:t xml:space="preserve"> with International Study:</w:t>
      </w:r>
      <w:r w:rsidR="00D716FE" w:rsidRPr="00CE0E6B">
        <w:t xml:space="preserve"> </w:t>
      </w:r>
      <w:r w:rsidR="00D716FE" w:rsidRPr="00C7348C">
        <w:t xml:space="preserve">In order to qualify for the award of the degree of </w:t>
      </w:r>
      <w:r w:rsidR="00D716FE">
        <w:t xml:space="preserve"> BA with H</w:t>
      </w:r>
      <w:r w:rsidR="00D716FE" w:rsidRPr="00C7348C">
        <w:t xml:space="preserve">onours in </w:t>
      </w:r>
      <w:r w:rsidR="00D716FE">
        <w:t>Philosophy, Politics and Economics</w:t>
      </w:r>
      <w:r w:rsidR="005E7836" w:rsidRPr="00DB68A6">
        <w:rPr>
          <w:szCs w:val="24"/>
        </w:rPr>
        <w:t xml:space="preserve"> Regulation </w:t>
      </w:r>
      <w:r w:rsidR="0056231C" w:rsidRPr="00DB68A6">
        <w:rPr>
          <w:szCs w:val="24"/>
        </w:rPr>
        <w:t>00001.</w:t>
      </w:r>
      <w:r w:rsidR="00594FD4">
        <w:rPr>
          <w:szCs w:val="24"/>
        </w:rPr>
        <w:t>UG.1.75</w:t>
      </w:r>
      <w:r w:rsidR="005E7836">
        <w:rPr>
          <w:szCs w:val="24"/>
        </w:rPr>
        <w:t xml:space="preserve"> shall apply</w:t>
      </w:r>
      <w:r w:rsidR="00D716FE">
        <w:rPr>
          <w:szCs w:val="24"/>
        </w:rPr>
        <w:t xml:space="preserve"> </w:t>
      </w:r>
      <w:r w:rsidR="005E7836">
        <w:rPr>
          <w:szCs w:val="24"/>
        </w:rPr>
        <w:t>and must include</w:t>
      </w:r>
      <w:r w:rsidR="00D716FE" w:rsidRPr="00B426F6">
        <w:rPr>
          <w:szCs w:val="24"/>
        </w:rPr>
        <w:t xml:space="preserve"> at least one semester at a partner institution</w:t>
      </w:r>
      <w:r w:rsidR="00D716FE">
        <w:rPr>
          <w:szCs w:val="24"/>
        </w:rPr>
        <w:t xml:space="preserve"> abroad</w:t>
      </w:r>
      <w:r w:rsidR="00D716FE" w:rsidRPr="00B426F6">
        <w:rPr>
          <w:szCs w:val="24"/>
        </w:rPr>
        <w:t xml:space="preserve">.  </w:t>
      </w:r>
    </w:p>
    <w:p w14:paraId="5DC82025" w14:textId="4673311F" w:rsidR="005E7836" w:rsidRDefault="008A424D" w:rsidP="008A424D">
      <w:pPr>
        <w:pStyle w:val="Calendar1"/>
        <w:ind w:left="2160" w:hanging="2160"/>
        <w:rPr>
          <w:rFonts w:cs="Arial"/>
          <w:szCs w:val="24"/>
        </w:rPr>
      </w:pPr>
      <w:r w:rsidRPr="008A424D">
        <w:rPr>
          <w:b/>
        </w:rPr>
        <w:t>15446.UG.16</w:t>
      </w:r>
      <w:r>
        <w:tab/>
      </w:r>
      <w:r>
        <w:tab/>
      </w:r>
      <w:r w:rsidR="00D716FE">
        <w:rPr>
          <w:b/>
          <w:bCs/>
        </w:rPr>
        <w:t>BA</w:t>
      </w:r>
      <w:r w:rsidR="00D716FE" w:rsidRPr="00C7348C">
        <w:rPr>
          <w:b/>
          <w:bCs/>
        </w:rPr>
        <w:t>:</w:t>
      </w:r>
      <w:r w:rsidR="00D716FE" w:rsidRPr="00C7348C">
        <w:t xml:space="preserve"> In order to qualify for the award of the degree of </w:t>
      </w:r>
      <w:r w:rsidR="00D716FE" w:rsidRPr="00B81E76">
        <w:t>BA in</w:t>
      </w:r>
      <w:r w:rsidR="00D716FE" w:rsidRPr="00C7348C">
        <w:t xml:space="preserve"> </w:t>
      </w:r>
      <w:r w:rsidR="00D716FE">
        <w:t xml:space="preserve">Philosophy, Politics and </w:t>
      </w:r>
      <w:r w:rsidR="00D716FE" w:rsidRPr="00DB68A6">
        <w:t>Economics</w:t>
      </w:r>
      <w:r w:rsidR="005E7836" w:rsidRPr="00DB68A6">
        <w:rPr>
          <w:szCs w:val="24"/>
        </w:rPr>
        <w:t xml:space="preserve"> Regulation </w:t>
      </w:r>
      <w:r w:rsidR="0056231C" w:rsidRPr="00DB68A6">
        <w:rPr>
          <w:szCs w:val="24"/>
        </w:rPr>
        <w:t>00001.</w:t>
      </w:r>
      <w:r w:rsidR="00594FD4">
        <w:rPr>
          <w:szCs w:val="24"/>
        </w:rPr>
        <w:t>UG.1.76</w:t>
      </w:r>
      <w:r w:rsidR="005E7836">
        <w:rPr>
          <w:szCs w:val="24"/>
        </w:rPr>
        <w:t xml:space="preserve"> shall apply.</w:t>
      </w:r>
    </w:p>
    <w:p w14:paraId="6186269F" w14:textId="664BB370" w:rsidR="005E7836" w:rsidRDefault="008A424D" w:rsidP="008A424D">
      <w:pPr>
        <w:pStyle w:val="Calendar1"/>
        <w:ind w:left="2160" w:hanging="2160"/>
        <w:rPr>
          <w:rFonts w:cs="Arial"/>
          <w:szCs w:val="24"/>
        </w:rPr>
      </w:pPr>
      <w:r>
        <w:rPr>
          <w:b/>
          <w:bCs/>
          <w:szCs w:val="24"/>
        </w:rPr>
        <w:t>15446.UG.17</w:t>
      </w:r>
      <w:r>
        <w:rPr>
          <w:b/>
          <w:bCs/>
          <w:szCs w:val="24"/>
        </w:rPr>
        <w:tab/>
      </w:r>
      <w:r>
        <w:rPr>
          <w:b/>
          <w:bCs/>
          <w:szCs w:val="24"/>
        </w:rPr>
        <w:tab/>
      </w:r>
      <w:r w:rsidR="00D716FE" w:rsidRPr="00293491">
        <w:rPr>
          <w:b/>
          <w:bCs/>
          <w:szCs w:val="24"/>
        </w:rPr>
        <w:t xml:space="preserve">BA </w:t>
      </w:r>
      <w:r w:rsidR="00D716FE">
        <w:rPr>
          <w:b/>
          <w:bCs/>
          <w:szCs w:val="24"/>
        </w:rPr>
        <w:t xml:space="preserve">with International Study: </w:t>
      </w:r>
      <w:r w:rsidR="00D716FE" w:rsidRPr="00C7348C">
        <w:t xml:space="preserve">In order to qualify for the award of the degree of </w:t>
      </w:r>
      <w:r w:rsidR="00D716FE" w:rsidRPr="00B81E76">
        <w:t>BA in</w:t>
      </w:r>
      <w:r w:rsidR="00D716FE" w:rsidRPr="00C7348C">
        <w:t xml:space="preserve"> </w:t>
      </w:r>
      <w:r w:rsidR="00D716FE">
        <w:t xml:space="preserve">Philosophy, Politics and </w:t>
      </w:r>
      <w:r w:rsidR="00D716FE" w:rsidRPr="00DB68A6">
        <w:t>Economics</w:t>
      </w:r>
      <w:r w:rsidR="005E7836" w:rsidRPr="00DB68A6">
        <w:rPr>
          <w:szCs w:val="24"/>
        </w:rPr>
        <w:t xml:space="preserve"> Regulation </w:t>
      </w:r>
      <w:r w:rsidR="0056231C" w:rsidRPr="00DB68A6">
        <w:rPr>
          <w:szCs w:val="24"/>
        </w:rPr>
        <w:t>00001.</w:t>
      </w:r>
      <w:r w:rsidR="00594FD4">
        <w:rPr>
          <w:szCs w:val="24"/>
        </w:rPr>
        <w:t>UG.1.</w:t>
      </w:r>
      <w:r w:rsidR="00E0582C">
        <w:rPr>
          <w:szCs w:val="24"/>
        </w:rPr>
        <w:t>76</w:t>
      </w:r>
      <w:r w:rsidR="005E7836">
        <w:rPr>
          <w:szCs w:val="24"/>
        </w:rPr>
        <w:t xml:space="preserve"> shall apply.</w:t>
      </w:r>
    </w:p>
    <w:p w14:paraId="72849346" w14:textId="77777777" w:rsidR="00D716FE" w:rsidRPr="00CE0E6B" w:rsidRDefault="005E7836" w:rsidP="00D716FE">
      <w:pPr>
        <w:pStyle w:val="Calendar1"/>
        <w:rPr>
          <w:szCs w:val="24"/>
        </w:rPr>
      </w:pPr>
      <w:r>
        <w:rPr>
          <w:szCs w:val="24"/>
        </w:rPr>
        <w:tab/>
      </w:r>
      <w:r w:rsidR="008A424D">
        <w:rPr>
          <w:szCs w:val="24"/>
        </w:rPr>
        <w:tab/>
      </w:r>
      <w:r>
        <w:rPr>
          <w:szCs w:val="24"/>
        </w:rPr>
        <w:t>And must include</w:t>
      </w:r>
      <w:r w:rsidR="00D716FE" w:rsidRPr="00B426F6">
        <w:rPr>
          <w:szCs w:val="24"/>
        </w:rPr>
        <w:t xml:space="preserve"> at least one semester at a partner institution</w:t>
      </w:r>
      <w:r w:rsidR="00D716FE">
        <w:rPr>
          <w:szCs w:val="24"/>
        </w:rPr>
        <w:t xml:space="preserve"> abroad</w:t>
      </w:r>
      <w:r w:rsidR="00D716FE" w:rsidRPr="00B426F6">
        <w:rPr>
          <w:szCs w:val="24"/>
        </w:rPr>
        <w:t xml:space="preserve">.  </w:t>
      </w:r>
    </w:p>
    <w:p w14:paraId="6312EBC0" w14:textId="013D1A04" w:rsidR="005E7836" w:rsidRDefault="008A424D" w:rsidP="008A424D">
      <w:pPr>
        <w:pStyle w:val="Calendar1"/>
        <w:ind w:left="2160" w:hanging="2160"/>
        <w:rPr>
          <w:rFonts w:cs="Arial"/>
          <w:szCs w:val="24"/>
        </w:rPr>
      </w:pPr>
      <w:r w:rsidRPr="008A424D">
        <w:rPr>
          <w:b/>
        </w:rPr>
        <w:t>15446.UG.18</w:t>
      </w:r>
      <w:r>
        <w:tab/>
      </w:r>
      <w:r>
        <w:tab/>
      </w:r>
      <w:r w:rsidR="00D716FE" w:rsidRPr="00C7348C">
        <w:rPr>
          <w:b/>
          <w:bCs/>
        </w:rPr>
        <w:t>Diploma of Higher Education:</w:t>
      </w:r>
      <w:r w:rsidR="00D716FE" w:rsidRPr="00C7348C">
        <w:t xml:space="preserve"> In order to qualify for the award of a Diploma of Higher Education in </w:t>
      </w:r>
      <w:r w:rsidR="00D716FE">
        <w:t>Philosophy, Politics and Economics</w:t>
      </w:r>
      <w:r w:rsidR="005E7836" w:rsidRPr="005E7836">
        <w:rPr>
          <w:szCs w:val="24"/>
          <w:highlight w:val="yellow"/>
        </w:rPr>
        <w:t xml:space="preserve"> </w:t>
      </w:r>
      <w:r w:rsidR="005E7836" w:rsidRPr="00DB68A6">
        <w:rPr>
          <w:szCs w:val="24"/>
        </w:rPr>
        <w:t xml:space="preserve">Regulation </w:t>
      </w:r>
      <w:r w:rsidR="0056231C" w:rsidRPr="00DB68A6">
        <w:rPr>
          <w:szCs w:val="24"/>
        </w:rPr>
        <w:t>00001.</w:t>
      </w:r>
      <w:r w:rsidR="006D4544">
        <w:rPr>
          <w:szCs w:val="24"/>
        </w:rPr>
        <w:t>UG.1.</w:t>
      </w:r>
      <w:r w:rsidR="00E0582C">
        <w:rPr>
          <w:szCs w:val="24"/>
        </w:rPr>
        <w:t>77</w:t>
      </w:r>
      <w:r w:rsidR="005E7836">
        <w:rPr>
          <w:szCs w:val="24"/>
        </w:rPr>
        <w:t xml:space="preserve"> shall apply.</w:t>
      </w:r>
    </w:p>
    <w:p w14:paraId="67EB0063" w14:textId="13F8D3C1" w:rsidR="005E7836" w:rsidRDefault="008A424D" w:rsidP="008A424D">
      <w:pPr>
        <w:pStyle w:val="Calendar1"/>
        <w:ind w:left="2160" w:hanging="2160"/>
        <w:rPr>
          <w:szCs w:val="24"/>
        </w:rPr>
      </w:pPr>
      <w:r w:rsidRPr="008A424D">
        <w:rPr>
          <w:b/>
        </w:rPr>
        <w:lastRenderedPageBreak/>
        <w:t>15446.UG.19</w:t>
      </w:r>
      <w:r>
        <w:tab/>
      </w:r>
      <w:r>
        <w:tab/>
      </w:r>
      <w:r w:rsidR="00D716FE" w:rsidRPr="00C7348C">
        <w:rPr>
          <w:b/>
          <w:bCs/>
        </w:rPr>
        <w:t>Certificate of Higher Education:</w:t>
      </w:r>
      <w:r w:rsidR="00D716FE" w:rsidRPr="00C7348C">
        <w:t xml:space="preserve"> In order to qualify for the award of a Certificate of Higher Education in </w:t>
      </w:r>
      <w:r w:rsidR="00D716FE">
        <w:t>Philosophy, Politics and Economics</w:t>
      </w:r>
      <w:r w:rsidR="005E7836" w:rsidRPr="005E7836">
        <w:rPr>
          <w:szCs w:val="24"/>
          <w:highlight w:val="yellow"/>
        </w:rPr>
        <w:t xml:space="preserve"> </w:t>
      </w:r>
      <w:r w:rsidR="005E7836" w:rsidRPr="00DB68A6">
        <w:rPr>
          <w:szCs w:val="24"/>
        </w:rPr>
        <w:t xml:space="preserve">Regulation </w:t>
      </w:r>
      <w:r w:rsidR="0056231C" w:rsidRPr="00DB68A6">
        <w:rPr>
          <w:szCs w:val="24"/>
        </w:rPr>
        <w:t>00001.</w:t>
      </w:r>
      <w:r w:rsidR="005E7836" w:rsidRPr="00DB68A6">
        <w:rPr>
          <w:szCs w:val="24"/>
        </w:rPr>
        <w:t>UG.1.</w:t>
      </w:r>
      <w:r w:rsidR="00E0582C">
        <w:rPr>
          <w:szCs w:val="24"/>
        </w:rPr>
        <w:t>78</w:t>
      </w:r>
      <w:r w:rsidR="005E7836">
        <w:rPr>
          <w:szCs w:val="24"/>
        </w:rPr>
        <w:t xml:space="preserve"> shall apply.</w:t>
      </w:r>
    </w:p>
    <w:p w14:paraId="3D7AB56D" w14:textId="77777777" w:rsidR="008A424D" w:rsidRPr="008A424D" w:rsidRDefault="008A424D" w:rsidP="008A424D">
      <w:pPr>
        <w:pStyle w:val="Calendar1"/>
        <w:ind w:left="2160" w:hanging="2160"/>
        <w:rPr>
          <w:rFonts w:cs="Arial"/>
          <w:b/>
          <w:szCs w:val="24"/>
        </w:rPr>
      </w:pPr>
      <w:r w:rsidRPr="008A424D">
        <w:rPr>
          <w:b/>
        </w:rPr>
        <w:t>15446.</w:t>
      </w:r>
      <w:r w:rsidRPr="008A424D">
        <w:rPr>
          <w:rFonts w:cs="Arial"/>
          <w:b/>
          <w:szCs w:val="24"/>
        </w:rPr>
        <w:t>UG.20 to</w:t>
      </w:r>
    </w:p>
    <w:p w14:paraId="278ED9CF" w14:textId="77777777" w:rsidR="008A424D" w:rsidRPr="008A424D" w:rsidRDefault="008A424D" w:rsidP="008A424D">
      <w:pPr>
        <w:pStyle w:val="Calendar1"/>
        <w:ind w:left="2160" w:hanging="2160"/>
        <w:rPr>
          <w:rFonts w:cs="Arial"/>
          <w:b/>
          <w:szCs w:val="24"/>
        </w:rPr>
      </w:pPr>
      <w:r w:rsidRPr="008A424D">
        <w:rPr>
          <w:b/>
        </w:rPr>
        <w:t>15446.</w:t>
      </w:r>
      <w:r>
        <w:rPr>
          <w:rFonts w:cs="Arial"/>
          <w:b/>
          <w:szCs w:val="24"/>
        </w:rPr>
        <w:t>UG.50</w:t>
      </w:r>
      <w:r w:rsidRPr="008A424D">
        <w:rPr>
          <w:rFonts w:cs="Arial"/>
          <w:b/>
          <w:szCs w:val="24"/>
        </w:rPr>
        <w:t xml:space="preserve"> (numbers not used)</w:t>
      </w:r>
    </w:p>
    <w:p w14:paraId="174AFEDD" w14:textId="77777777" w:rsidR="00B27747" w:rsidRDefault="00B27747" w:rsidP="002201B0">
      <w:pPr>
        <w:pStyle w:val="CalendarTOC2"/>
        <w:ind w:left="0" w:firstLine="0"/>
        <w:rPr>
          <w:rFonts w:cs="Arial"/>
          <w:szCs w:val="24"/>
        </w:rPr>
      </w:pPr>
      <w:bookmarkStart w:id="425" w:name="_Toc332102210"/>
    </w:p>
    <w:p w14:paraId="0ABE0A83" w14:textId="77777777" w:rsidR="008B6724" w:rsidRDefault="00B27747" w:rsidP="002201B0">
      <w:pPr>
        <w:pStyle w:val="CalendarTOC2"/>
        <w:ind w:left="0" w:firstLine="0"/>
        <w:rPr>
          <w:rFonts w:cs="Arial"/>
          <w:szCs w:val="24"/>
        </w:rPr>
      </w:pPr>
      <w:r>
        <w:rPr>
          <w:rFonts w:cs="Arial"/>
          <w:szCs w:val="24"/>
        </w:rPr>
        <w:tab/>
      </w:r>
      <w:r>
        <w:rPr>
          <w:rFonts w:cs="Arial"/>
          <w:szCs w:val="24"/>
        </w:rPr>
        <w:tab/>
      </w:r>
    </w:p>
    <w:p w14:paraId="22AB3444" w14:textId="77777777" w:rsidR="008B6724" w:rsidRDefault="008B6724" w:rsidP="002201B0">
      <w:pPr>
        <w:pStyle w:val="CalendarTOC2"/>
        <w:ind w:left="0" w:firstLine="0"/>
        <w:rPr>
          <w:rFonts w:cs="Arial"/>
          <w:szCs w:val="24"/>
        </w:rPr>
      </w:pPr>
    </w:p>
    <w:p w14:paraId="396C3BFB" w14:textId="77777777" w:rsidR="008B6724" w:rsidRDefault="008B6724" w:rsidP="002201B0">
      <w:pPr>
        <w:pStyle w:val="CalendarTOC2"/>
        <w:ind w:left="0" w:firstLine="0"/>
        <w:rPr>
          <w:rFonts w:cs="Arial"/>
          <w:szCs w:val="24"/>
        </w:rPr>
      </w:pPr>
    </w:p>
    <w:p w14:paraId="7ACB2A58" w14:textId="77777777" w:rsidR="008B6724" w:rsidRDefault="008B6724" w:rsidP="002201B0">
      <w:pPr>
        <w:pStyle w:val="CalendarTOC2"/>
        <w:ind w:left="0" w:firstLine="0"/>
        <w:rPr>
          <w:rFonts w:cs="Arial"/>
          <w:szCs w:val="24"/>
        </w:rPr>
      </w:pPr>
    </w:p>
    <w:p w14:paraId="48CC684A" w14:textId="77777777" w:rsidR="008B6724" w:rsidRDefault="008B6724" w:rsidP="002201B0">
      <w:pPr>
        <w:pStyle w:val="CalendarTOC2"/>
        <w:ind w:left="0" w:firstLine="0"/>
        <w:rPr>
          <w:rFonts w:cs="Arial"/>
          <w:szCs w:val="24"/>
        </w:rPr>
      </w:pPr>
    </w:p>
    <w:p w14:paraId="289BB3B7" w14:textId="77777777" w:rsidR="008B6724" w:rsidRDefault="008B6724" w:rsidP="002201B0">
      <w:pPr>
        <w:pStyle w:val="CalendarTOC2"/>
        <w:ind w:left="0" w:firstLine="0"/>
        <w:rPr>
          <w:rFonts w:cs="Arial"/>
          <w:szCs w:val="24"/>
        </w:rPr>
      </w:pPr>
    </w:p>
    <w:p w14:paraId="2538E8CE" w14:textId="77777777" w:rsidR="008B6724" w:rsidRDefault="008B6724" w:rsidP="002201B0">
      <w:pPr>
        <w:pStyle w:val="CalendarTOC2"/>
        <w:ind w:left="0" w:firstLine="0"/>
        <w:rPr>
          <w:rFonts w:cs="Arial"/>
          <w:szCs w:val="24"/>
        </w:rPr>
      </w:pPr>
    </w:p>
    <w:p w14:paraId="768FD0E2" w14:textId="77777777" w:rsidR="008B6724" w:rsidRDefault="008B6724" w:rsidP="002201B0">
      <w:pPr>
        <w:pStyle w:val="CalendarTOC2"/>
        <w:ind w:left="0" w:firstLine="0"/>
        <w:rPr>
          <w:rFonts w:cs="Arial"/>
          <w:szCs w:val="24"/>
        </w:rPr>
      </w:pPr>
    </w:p>
    <w:p w14:paraId="2808E7A7" w14:textId="77777777" w:rsidR="008B6724" w:rsidRDefault="008B6724" w:rsidP="002201B0">
      <w:pPr>
        <w:pStyle w:val="CalendarTOC2"/>
        <w:ind w:left="0" w:firstLine="0"/>
        <w:rPr>
          <w:rFonts w:cs="Arial"/>
          <w:szCs w:val="24"/>
        </w:rPr>
      </w:pPr>
    </w:p>
    <w:p w14:paraId="1AF41AE8" w14:textId="77777777" w:rsidR="008B6724" w:rsidRDefault="008B6724" w:rsidP="002201B0">
      <w:pPr>
        <w:pStyle w:val="CalendarTOC2"/>
        <w:ind w:left="0" w:firstLine="0"/>
        <w:rPr>
          <w:rFonts w:cs="Arial"/>
          <w:szCs w:val="24"/>
        </w:rPr>
      </w:pPr>
    </w:p>
    <w:p w14:paraId="63695493" w14:textId="77777777" w:rsidR="008B6724" w:rsidRDefault="008B6724" w:rsidP="002201B0">
      <w:pPr>
        <w:pStyle w:val="CalendarTOC2"/>
        <w:ind w:left="0" w:firstLine="0"/>
        <w:rPr>
          <w:rFonts w:cs="Arial"/>
          <w:szCs w:val="24"/>
        </w:rPr>
      </w:pPr>
    </w:p>
    <w:p w14:paraId="0FA94E9F" w14:textId="77777777" w:rsidR="008B6724" w:rsidRDefault="008B6724" w:rsidP="002201B0">
      <w:pPr>
        <w:pStyle w:val="CalendarTOC2"/>
        <w:ind w:left="0" w:firstLine="0"/>
        <w:rPr>
          <w:rFonts w:cs="Arial"/>
          <w:szCs w:val="24"/>
        </w:rPr>
      </w:pPr>
    </w:p>
    <w:p w14:paraId="2485B76A" w14:textId="77777777" w:rsidR="008B6724" w:rsidRDefault="008B6724" w:rsidP="002201B0">
      <w:pPr>
        <w:pStyle w:val="CalendarTOC2"/>
        <w:ind w:left="0" w:firstLine="0"/>
        <w:rPr>
          <w:rFonts w:cs="Arial"/>
          <w:szCs w:val="24"/>
        </w:rPr>
      </w:pPr>
    </w:p>
    <w:p w14:paraId="208085CE" w14:textId="77777777" w:rsidR="008B6724" w:rsidRDefault="008B6724" w:rsidP="002201B0">
      <w:pPr>
        <w:pStyle w:val="CalendarTOC2"/>
        <w:ind w:left="0" w:firstLine="0"/>
        <w:rPr>
          <w:rFonts w:cs="Arial"/>
          <w:szCs w:val="24"/>
        </w:rPr>
      </w:pPr>
    </w:p>
    <w:p w14:paraId="64129AC1" w14:textId="77777777" w:rsidR="008B6724" w:rsidRDefault="008B6724" w:rsidP="002201B0">
      <w:pPr>
        <w:pStyle w:val="CalendarTOC2"/>
        <w:ind w:left="0" w:firstLine="0"/>
        <w:rPr>
          <w:rFonts w:cs="Arial"/>
          <w:szCs w:val="24"/>
        </w:rPr>
      </w:pPr>
    </w:p>
    <w:p w14:paraId="4E6F222B" w14:textId="77777777" w:rsidR="008B6724" w:rsidRDefault="008B6724" w:rsidP="002201B0">
      <w:pPr>
        <w:pStyle w:val="CalendarTOC2"/>
        <w:ind w:left="0" w:firstLine="0"/>
        <w:rPr>
          <w:rFonts w:cs="Arial"/>
          <w:szCs w:val="24"/>
        </w:rPr>
      </w:pPr>
    </w:p>
    <w:p w14:paraId="0E5808D1" w14:textId="77777777" w:rsidR="008B6724" w:rsidRDefault="008B6724" w:rsidP="002201B0">
      <w:pPr>
        <w:pStyle w:val="CalendarTOC2"/>
        <w:ind w:left="0" w:firstLine="0"/>
        <w:rPr>
          <w:rFonts w:cs="Arial"/>
          <w:szCs w:val="24"/>
        </w:rPr>
      </w:pPr>
    </w:p>
    <w:p w14:paraId="4F6CAC58" w14:textId="77777777" w:rsidR="008B6724" w:rsidRDefault="008B6724" w:rsidP="002201B0">
      <w:pPr>
        <w:pStyle w:val="CalendarTOC2"/>
        <w:ind w:left="0" w:firstLine="0"/>
        <w:rPr>
          <w:rFonts w:cs="Arial"/>
          <w:szCs w:val="24"/>
        </w:rPr>
      </w:pPr>
    </w:p>
    <w:p w14:paraId="29921207" w14:textId="77777777" w:rsidR="008B6724" w:rsidRDefault="008B6724" w:rsidP="002201B0">
      <w:pPr>
        <w:pStyle w:val="CalendarTOC2"/>
        <w:ind w:left="0" w:firstLine="0"/>
        <w:rPr>
          <w:rFonts w:cs="Arial"/>
          <w:szCs w:val="24"/>
        </w:rPr>
      </w:pPr>
    </w:p>
    <w:p w14:paraId="3DE86747" w14:textId="77777777" w:rsidR="008B6724" w:rsidRDefault="008B6724" w:rsidP="002201B0">
      <w:pPr>
        <w:pStyle w:val="CalendarTOC2"/>
        <w:ind w:left="0" w:firstLine="0"/>
        <w:rPr>
          <w:rFonts w:cs="Arial"/>
          <w:szCs w:val="24"/>
        </w:rPr>
      </w:pPr>
    </w:p>
    <w:p w14:paraId="28D979C5" w14:textId="77777777" w:rsidR="008B6724" w:rsidRDefault="008B6724" w:rsidP="002201B0">
      <w:pPr>
        <w:pStyle w:val="CalendarTOC2"/>
        <w:ind w:left="0" w:firstLine="0"/>
        <w:rPr>
          <w:rFonts w:cs="Arial"/>
          <w:szCs w:val="24"/>
        </w:rPr>
      </w:pPr>
    </w:p>
    <w:p w14:paraId="46C5687C" w14:textId="77777777" w:rsidR="008B6724" w:rsidRDefault="008B6724" w:rsidP="002201B0">
      <w:pPr>
        <w:pStyle w:val="CalendarTOC2"/>
        <w:ind w:left="0" w:firstLine="0"/>
        <w:rPr>
          <w:rFonts w:cs="Arial"/>
          <w:szCs w:val="24"/>
        </w:rPr>
      </w:pPr>
    </w:p>
    <w:p w14:paraId="34CC05D0" w14:textId="77777777" w:rsidR="008B6724" w:rsidRDefault="008B6724" w:rsidP="002201B0">
      <w:pPr>
        <w:pStyle w:val="CalendarTOC2"/>
        <w:ind w:left="0" w:firstLine="0"/>
        <w:rPr>
          <w:rFonts w:cs="Arial"/>
          <w:szCs w:val="24"/>
        </w:rPr>
      </w:pPr>
    </w:p>
    <w:p w14:paraId="34E980AE" w14:textId="77777777" w:rsidR="008B6724" w:rsidRDefault="008B6724" w:rsidP="002201B0">
      <w:pPr>
        <w:pStyle w:val="CalendarTOC2"/>
        <w:ind w:left="0" w:firstLine="0"/>
        <w:rPr>
          <w:rFonts w:cs="Arial"/>
          <w:szCs w:val="24"/>
        </w:rPr>
      </w:pPr>
    </w:p>
    <w:p w14:paraId="714D0B88" w14:textId="77777777" w:rsidR="008B6724" w:rsidRDefault="008B6724" w:rsidP="002201B0">
      <w:pPr>
        <w:pStyle w:val="CalendarTOC2"/>
        <w:ind w:left="0" w:firstLine="0"/>
        <w:rPr>
          <w:rFonts w:cs="Arial"/>
          <w:szCs w:val="24"/>
        </w:rPr>
      </w:pPr>
    </w:p>
    <w:p w14:paraId="0FDB78A3" w14:textId="77777777" w:rsidR="008B6724" w:rsidRDefault="008B6724" w:rsidP="002201B0">
      <w:pPr>
        <w:pStyle w:val="CalendarTOC2"/>
        <w:ind w:left="0" w:firstLine="0"/>
        <w:rPr>
          <w:rFonts w:cs="Arial"/>
          <w:szCs w:val="24"/>
        </w:rPr>
      </w:pPr>
    </w:p>
    <w:p w14:paraId="31165016" w14:textId="77777777" w:rsidR="008B6724" w:rsidRDefault="008B6724" w:rsidP="002201B0">
      <w:pPr>
        <w:pStyle w:val="CalendarTOC2"/>
        <w:ind w:left="0" w:firstLine="0"/>
        <w:rPr>
          <w:rFonts w:cs="Arial"/>
          <w:szCs w:val="24"/>
        </w:rPr>
      </w:pPr>
    </w:p>
    <w:p w14:paraId="39636DDE" w14:textId="77777777" w:rsidR="008B6724" w:rsidRDefault="008B6724" w:rsidP="002201B0">
      <w:pPr>
        <w:pStyle w:val="CalendarTOC2"/>
        <w:ind w:left="0" w:firstLine="0"/>
        <w:rPr>
          <w:rFonts w:cs="Arial"/>
          <w:szCs w:val="24"/>
        </w:rPr>
      </w:pPr>
    </w:p>
    <w:p w14:paraId="04A53C79" w14:textId="77777777" w:rsidR="008B6724" w:rsidRDefault="008B6724" w:rsidP="002201B0">
      <w:pPr>
        <w:pStyle w:val="CalendarTOC2"/>
        <w:ind w:left="0" w:firstLine="0"/>
        <w:rPr>
          <w:rFonts w:cs="Arial"/>
          <w:szCs w:val="24"/>
        </w:rPr>
      </w:pPr>
    </w:p>
    <w:p w14:paraId="4634B70A" w14:textId="77777777" w:rsidR="008B6724" w:rsidRDefault="008B6724" w:rsidP="002201B0">
      <w:pPr>
        <w:pStyle w:val="CalendarTOC2"/>
        <w:ind w:left="0" w:firstLine="0"/>
        <w:rPr>
          <w:rFonts w:cs="Arial"/>
          <w:szCs w:val="24"/>
        </w:rPr>
      </w:pPr>
    </w:p>
    <w:p w14:paraId="4E8D5005" w14:textId="77777777" w:rsidR="008B6724" w:rsidRDefault="008B6724" w:rsidP="002201B0">
      <w:pPr>
        <w:pStyle w:val="CalendarTOC2"/>
        <w:ind w:left="0" w:firstLine="0"/>
        <w:rPr>
          <w:rFonts w:cs="Arial"/>
          <w:szCs w:val="24"/>
        </w:rPr>
      </w:pPr>
    </w:p>
    <w:p w14:paraId="7AF1CE2C" w14:textId="77777777" w:rsidR="008B6724" w:rsidRDefault="008B6724" w:rsidP="002201B0">
      <w:pPr>
        <w:pStyle w:val="CalendarTOC2"/>
        <w:ind w:left="0" w:firstLine="0"/>
        <w:rPr>
          <w:rFonts w:cs="Arial"/>
          <w:szCs w:val="24"/>
        </w:rPr>
      </w:pPr>
    </w:p>
    <w:p w14:paraId="76486AA4" w14:textId="77777777" w:rsidR="008B6724" w:rsidRDefault="008B6724" w:rsidP="002201B0">
      <w:pPr>
        <w:pStyle w:val="CalendarTOC2"/>
        <w:ind w:left="0" w:firstLine="0"/>
        <w:rPr>
          <w:rFonts w:cs="Arial"/>
          <w:szCs w:val="24"/>
        </w:rPr>
      </w:pPr>
    </w:p>
    <w:p w14:paraId="41DF731F" w14:textId="77777777" w:rsidR="008B6724" w:rsidRDefault="008B6724" w:rsidP="002201B0">
      <w:pPr>
        <w:pStyle w:val="CalendarTOC2"/>
        <w:ind w:left="0" w:firstLine="0"/>
        <w:rPr>
          <w:rFonts w:cs="Arial"/>
          <w:szCs w:val="24"/>
        </w:rPr>
      </w:pPr>
    </w:p>
    <w:p w14:paraId="5D478F1F" w14:textId="77777777" w:rsidR="008B6724" w:rsidRDefault="008B6724" w:rsidP="002201B0">
      <w:pPr>
        <w:pStyle w:val="CalendarTOC2"/>
        <w:ind w:left="0" w:firstLine="0"/>
        <w:rPr>
          <w:rFonts w:cs="Arial"/>
          <w:szCs w:val="24"/>
        </w:rPr>
      </w:pPr>
    </w:p>
    <w:p w14:paraId="7DC3A993" w14:textId="77777777" w:rsidR="008B6724" w:rsidRDefault="008B6724" w:rsidP="002201B0">
      <w:pPr>
        <w:pStyle w:val="CalendarTOC2"/>
        <w:ind w:left="0" w:firstLine="0"/>
        <w:rPr>
          <w:rFonts w:cs="Arial"/>
          <w:szCs w:val="24"/>
        </w:rPr>
      </w:pPr>
    </w:p>
    <w:p w14:paraId="6C625D51" w14:textId="77777777" w:rsidR="008B6724" w:rsidRDefault="008B6724" w:rsidP="002201B0">
      <w:pPr>
        <w:pStyle w:val="CalendarTOC2"/>
        <w:ind w:left="0" w:firstLine="0"/>
        <w:rPr>
          <w:rFonts w:cs="Arial"/>
          <w:szCs w:val="24"/>
        </w:rPr>
      </w:pPr>
    </w:p>
    <w:p w14:paraId="679F38A1" w14:textId="77777777" w:rsidR="008B6724" w:rsidRDefault="008B6724" w:rsidP="002201B0">
      <w:pPr>
        <w:pStyle w:val="CalendarTOC2"/>
        <w:ind w:left="0" w:firstLine="0"/>
        <w:rPr>
          <w:rFonts w:cs="Arial"/>
          <w:szCs w:val="24"/>
        </w:rPr>
      </w:pPr>
    </w:p>
    <w:p w14:paraId="3085E497" w14:textId="19CC08E9" w:rsidR="008B6724" w:rsidRDefault="008B6724" w:rsidP="002201B0">
      <w:pPr>
        <w:pStyle w:val="CalendarTOC2"/>
        <w:ind w:left="0" w:firstLine="0"/>
        <w:rPr>
          <w:rFonts w:cs="Arial"/>
          <w:szCs w:val="24"/>
        </w:rPr>
      </w:pPr>
    </w:p>
    <w:p w14:paraId="437EA3DE" w14:textId="77777777" w:rsidR="002B0C11" w:rsidRDefault="002B0C11" w:rsidP="002201B0">
      <w:pPr>
        <w:pStyle w:val="CalendarTOC2"/>
        <w:ind w:left="0" w:firstLine="0"/>
        <w:rPr>
          <w:rFonts w:cs="Arial"/>
          <w:szCs w:val="24"/>
        </w:rPr>
      </w:pPr>
    </w:p>
    <w:p w14:paraId="268020AE" w14:textId="77777777" w:rsidR="008B6724" w:rsidRDefault="008B6724" w:rsidP="002201B0">
      <w:pPr>
        <w:pStyle w:val="CalendarTOC2"/>
        <w:ind w:left="0" w:firstLine="0"/>
        <w:rPr>
          <w:rFonts w:cs="Arial"/>
          <w:szCs w:val="24"/>
        </w:rPr>
      </w:pPr>
    </w:p>
    <w:p w14:paraId="691119D4" w14:textId="69E9E312" w:rsidR="00BA1AE5" w:rsidRDefault="008B6724" w:rsidP="002201B0">
      <w:pPr>
        <w:pStyle w:val="CalendarTOC2"/>
        <w:ind w:left="0" w:firstLine="0"/>
        <w:rPr>
          <w:rFonts w:cs="Arial"/>
          <w:sz w:val="32"/>
          <w:szCs w:val="32"/>
        </w:rPr>
      </w:pPr>
      <w:r>
        <w:rPr>
          <w:rFonts w:cs="Arial"/>
          <w:szCs w:val="24"/>
        </w:rPr>
        <w:tab/>
      </w:r>
      <w:r>
        <w:rPr>
          <w:rFonts w:cs="Arial"/>
          <w:szCs w:val="24"/>
        </w:rPr>
        <w:tab/>
      </w:r>
      <w:r w:rsidR="008A424D" w:rsidRPr="00E86AFA">
        <w:rPr>
          <w:rFonts w:cs="Arial"/>
          <w:sz w:val="32"/>
          <w:szCs w:val="32"/>
        </w:rPr>
        <w:t>SCHOOL OF LAW</w:t>
      </w:r>
      <w:bookmarkEnd w:id="425"/>
      <w:r w:rsidR="008A424D" w:rsidRPr="00E86AFA">
        <w:rPr>
          <w:rFonts w:cs="Arial"/>
          <w:sz w:val="32"/>
          <w:szCs w:val="32"/>
        </w:rPr>
        <w:t xml:space="preserve"> </w:t>
      </w:r>
    </w:p>
    <w:p w14:paraId="4CB910DD" w14:textId="75ADF064" w:rsidR="00E86AFA" w:rsidRDefault="00E86AFA" w:rsidP="002201B0">
      <w:pPr>
        <w:pStyle w:val="CalendarTOC2"/>
        <w:ind w:left="0" w:firstLine="0"/>
        <w:rPr>
          <w:rFonts w:cs="Arial"/>
          <w:sz w:val="32"/>
          <w:szCs w:val="32"/>
        </w:rPr>
      </w:pPr>
      <w:r>
        <w:rPr>
          <w:rFonts w:cs="Arial"/>
          <w:sz w:val="32"/>
          <w:szCs w:val="32"/>
        </w:rPr>
        <w:tab/>
      </w:r>
      <w:r>
        <w:rPr>
          <w:rFonts w:cs="Arial"/>
          <w:sz w:val="32"/>
          <w:szCs w:val="32"/>
        </w:rPr>
        <w:tab/>
      </w:r>
    </w:p>
    <w:p w14:paraId="2CEC1082" w14:textId="4987FAFF" w:rsidR="00E86AFA" w:rsidRPr="00E86AFA" w:rsidRDefault="00E86AFA" w:rsidP="00E86AFA">
      <w:pPr>
        <w:pStyle w:val="CalendarTOC2"/>
        <w:ind w:left="0" w:firstLine="0"/>
        <w:rPr>
          <w:rFonts w:cs="Arial"/>
          <w:sz w:val="28"/>
          <w:szCs w:val="28"/>
        </w:rPr>
      </w:pPr>
      <w:r>
        <w:rPr>
          <w:rFonts w:cs="Arial"/>
          <w:sz w:val="32"/>
          <w:szCs w:val="32"/>
        </w:rPr>
        <w:lastRenderedPageBreak/>
        <w:tab/>
      </w:r>
      <w:r>
        <w:rPr>
          <w:rFonts w:cs="Arial"/>
          <w:sz w:val="32"/>
          <w:szCs w:val="32"/>
        </w:rPr>
        <w:tab/>
      </w:r>
      <w:r w:rsidR="002D646C">
        <w:rPr>
          <w:rFonts w:cs="Arial"/>
          <w:sz w:val="28"/>
          <w:szCs w:val="28"/>
        </w:rPr>
        <w:t>LLB LAW</w:t>
      </w:r>
    </w:p>
    <w:p w14:paraId="5018D08D" w14:textId="77777777" w:rsidR="00BA1AE5" w:rsidRPr="00095E83" w:rsidRDefault="00BA1AE5" w:rsidP="00BA1AE5">
      <w:pPr>
        <w:pStyle w:val="Calendar2"/>
        <w:rPr>
          <w:rFonts w:cs="Arial"/>
          <w:szCs w:val="24"/>
        </w:rPr>
      </w:pPr>
    </w:p>
    <w:p w14:paraId="630598B2" w14:textId="77777777" w:rsidR="00BA1AE5" w:rsidRPr="00095E83" w:rsidRDefault="00BA1AE5" w:rsidP="008A424D">
      <w:pPr>
        <w:pStyle w:val="CalendarTOC3"/>
        <w:ind w:firstLine="720"/>
        <w:rPr>
          <w:rFonts w:cs="Arial"/>
          <w:szCs w:val="24"/>
        </w:rPr>
      </w:pPr>
      <w:bookmarkStart w:id="426" w:name="_Toc332102211"/>
      <w:bookmarkStart w:id="427" w:name="Bachelor_of_Laws_LLB_with_Honours"/>
      <w:r w:rsidRPr="00095E83">
        <w:rPr>
          <w:rFonts w:cs="Arial"/>
          <w:szCs w:val="24"/>
        </w:rPr>
        <w:t>Bachelor of Laws (LLB) with Honours</w:t>
      </w:r>
      <w:bookmarkEnd w:id="426"/>
      <w:bookmarkEnd w:id="427"/>
      <w:r w:rsidR="005D144A" w:rsidRPr="00095E83">
        <w:rPr>
          <w:rFonts w:cs="Arial"/>
          <w:szCs w:val="24"/>
        </w:rPr>
        <w:fldChar w:fldCharType="begin"/>
      </w:r>
      <w:r w:rsidRPr="00095E83">
        <w:rPr>
          <w:rFonts w:cs="Arial"/>
          <w:szCs w:val="24"/>
        </w:rPr>
        <w:instrText xml:space="preserve"> XE "Law (LLB with Hons, LLB, DipHE, CertHE)" </w:instrText>
      </w:r>
      <w:r w:rsidR="005D144A" w:rsidRPr="00095E83">
        <w:rPr>
          <w:rFonts w:cs="Arial"/>
          <w:szCs w:val="24"/>
        </w:rPr>
        <w:fldChar w:fldCharType="end"/>
      </w:r>
    </w:p>
    <w:p w14:paraId="68BFDEF2" w14:textId="2FEDCE97" w:rsidR="00BA1AE5" w:rsidRPr="00095E83" w:rsidRDefault="00BA1AE5" w:rsidP="008A424D">
      <w:pPr>
        <w:pStyle w:val="CalendarHeader2"/>
        <w:ind w:firstLine="0"/>
        <w:rPr>
          <w:rFonts w:cs="Arial"/>
          <w:szCs w:val="24"/>
        </w:rPr>
      </w:pPr>
      <w:bookmarkStart w:id="428" w:name="Bachelor_of_Laws_LLB_Law"/>
      <w:r w:rsidRPr="00095E83">
        <w:rPr>
          <w:rFonts w:cs="Arial"/>
          <w:szCs w:val="24"/>
        </w:rPr>
        <w:t>Bachelor of Laws LLB</w:t>
      </w:r>
      <w:r w:rsidR="00970134">
        <w:rPr>
          <w:rFonts w:cs="Arial"/>
          <w:szCs w:val="24"/>
        </w:rPr>
        <w:t xml:space="preserve"> </w:t>
      </w:r>
    </w:p>
    <w:bookmarkEnd w:id="428"/>
    <w:p w14:paraId="23D8D48A" w14:textId="77777777" w:rsidR="00BA1AE5" w:rsidRPr="00095E83" w:rsidRDefault="00BA1AE5" w:rsidP="008A424D">
      <w:pPr>
        <w:pStyle w:val="CalendarHeader2"/>
        <w:ind w:firstLine="0"/>
        <w:rPr>
          <w:rFonts w:cs="Arial"/>
          <w:szCs w:val="24"/>
        </w:rPr>
      </w:pPr>
      <w:r w:rsidRPr="00095E83">
        <w:rPr>
          <w:rFonts w:cs="Arial"/>
          <w:szCs w:val="24"/>
        </w:rPr>
        <w:t>Diploma of Higher Education in Law</w:t>
      </w:r>
    </w:p>
    <w:p w14:paraId="505E77D1" w14:textId="77777777" w:rsidR="00BA1AE5" w:rsidRPr="00095E83" w:rsidRDefault="00BA1AE5" w:rsidP="008A424D">
      <w:pPr>
        <w:pStyle w:val="CalendarHeader2"/>
        <w:ind w:firstLine="0"/>
        <w:rPr>
          <w:rFonts w:cs="Arial"/>
          <w:szCs w:val="24"/>
        </w:rPr>
      </w:pPr>
      <w:r w:rsidRPr="00095E83">
        <w:rPr>
          <w:rFonts w:cs="Arial"/>
          <w:szCs w:val="24"/>
        </w:rPr>
        <w:t>Certificate of Higher Education in Law</w:t>
      </w:r>
    </w:p>
    <w:p w14:paraId="532763EB" w14:textId="77777777" w:rsidR="00BA1AE5" w:rsidRPr="00095E83" w:rsidRDefault="00BA1AE5" w:rsidP="00BA1AE5">
      <w:pPr>
        <w:pStyle w:val="Calendar2"/>
        <w:rPr>
          <w:rFonts w:cs="Arial"/>
          <w:szCs w:val="24"/>
        </w:rPr>
      </w:pPr>
    </w:p>
    <w:p w14:paraId="293103CB" w14:textId="77777777" w:rsidR="00BA1AE5" w:rsidRPr="00095E83" w:rsidRDefault="00BA1AE5" w:rsidP="008A424D">
      <w:pPr>
        <w:pStyle w:val="CalendarHeader2"/>
        <w:ind w:firstLine="0"/>
        <w:rPr>
          <w:rFonts w:cs="Arial"/>
          <w:szCs w:val="24"/>
        </w:rPr>
      </w:pPr>
      <w:r w:rsidRPr="00095E83">
        <w:rPr>
          <w:rFonts w:cs="Arial"/>
          <w:szCs w:val="24"/>
        </w:rPr>
        <w:t>Course Regulations</w:t>
      </w:r>
    </w:p>
    <w:p w14:paraId="586B38EB" w14:textId="71E785C1" w:rsidR="00BA1AE5" w:rsidRPr="00095E83" w:rsidRDefault="008A424D" w:rsidP="006D4544">
      <w:pPr>
        <w:pStyle w:val="Calendar2"/>
        <w:ind w:left="2160"/>
        <w:rPr>
          <w:rFonts w:cs="Arial"/>
          <w:szCs w:val="24"/>
        </w:rPr>
      </w:pPr>
      <w:r>
        <w:rPr>
          <w:rFonts w:cs="Arial"/>
          <w:szCs w:val="24"/>
        </w:rPr>
        <w:tab/>
      </w:r>
      <w:r w:rsidR="006D4544">
        <w:rPr>
          <w:rFonts w:cs="Arial"/>
          <w:szCs w:val="24"/>
        </w:rPr>
        <w:t xml:space="preserve"> </w:t>
      </w:r>
      <w:r w:rsidR="00BA1AE5" w:rsidRPr="00095E83">
        <w:rPr>
          <w:rFonts w:cs="Arial"/>
          <w:szCs w:val="24"/>
        </w:rPr>
        <w:t xml:space="preserve">[These regulations are to be read in conjunction with Regulation </w:t>
      </w:r>
      <w:r w:rsidR="00E0582C">
        <w:rPr>
          <w:rFonts w:cs="Arial"/>
          <w:szCs w:val="24"/>
        </w:rPr>
        <w:t>0000.1.UG</w:t>
      </w:r>
      <w:r w:rsidR="00BA1AE5" w:rsidRPr="00095E83">
        <w:rPr>
          <w:rFonts w:cs="Arial"/>
          <w:szCs w:val="24"/>
        </w:rPr>
        <w:t>]</w:t>
      </w:r>
    </w:p>
    <w:p w14:paraId="247375BA" w14:textId="77777777" w:rsidR="00BA1AE5" w:rsidRPr="00095E83" w:rsidRDefault="00BA1AE5" w:rsidP="00BA1AE5">
      <w:pPr>
        <w:pStyle w:val="Calendar2"/>
        <w:rPr>
          <w:rFonts w:cs="Arial"/>
          <w:szCs w:val="24"/>
        </w:rPr>
      </w:pPr>
    </w:p>
    <w:p w14:paraId="7C7818B0" w14:textId="77777777" w:rsidR="00BA1AE5" w:rsidRPr="00095E83" w:rsidRDefault="008A424D" w:rsidP="008A424D">
      <w:pPr>
        <w:pStyle w:val="CalendarHeader2"/>
        <w:ind w:left="0" w:firstLine="0"/>
        <w:rPr>
          <w:rFonts w:cs="Arial"/>
          <w:szCs w:val="24"/>
        </w:rPr>
      </w:pPr>
      <w:r>
        <w:rPr>
          <w:rFonts w:cs="Arial"/>
          <w:szCs w:val="24"/>
        </w:rPr>
        <w:t>15443.UG.1</w:t>
      </w:r>
      <w:r>
        <w:rPr>
          <w:rFonts w:cs="Arial"/>
          <w:szCs w:val="24"/>
        </w:rPr>
        <w:tab/>
      </w:r>
      <w:r>
        <w:rPr>
          <w:rFonts w:cs="Arial"/>
          <w:szCs w:val="24"/>
        </w:rPr>
        <w:tab/>
      </w:r>
      <w:r w:rsidR="00BA1AE5" w:rsidRPr="00095E83">
        <w:rPr>
          <w:rFonts w:cs="Arial"/>
          <w:szCs w:val="24"/>
        </w:rPr>
        <w:t>Mode of Study</w:t>
      </w:r>
    </w:p>
    <w:p w14:paraId="26581A04" w14:textId="2B84C659" w:rsidR="00BA1AE5" w:rsidRPr="00095E83" w:rsidRDefault="00BA1AE5" w:rsidP="008A424D">
      <w:pPr>
        <w:pStyle w:val="Calendar1"/>
        <w:ind w:left="2160"/>
        <w:rPr>
          <w:rFonts w:cs="Arial"/>
          <w:szCs w:val="24"/>
        </w:rPr>
      </w:pPr>
      <w:r w:rsidRPr="00095E83">
        <w:rPr>
          <w:rFonts w:cs="Arial"/>
          <w:b/>
          <w:szCs w:val="24"/>
        </w:rPr>
        <w:tab/>
      </w:r>
      <w:r w:rsidR="008A424D">
        <w:rPr>
          <w:rFonts w:cs="Arial"/>
          <w:b/>
          <w:szCs w:val="24"/>
        </w:rPr>
        <w:tab/>
      </w:r>
      <w:r w:rsidRPr="00095E83">
        <w:rPr>
          <w:rFonts w:cs="Arial"/>
          <w:szCs w:val="24"/>
        </w:rPr>
        <w:t>The courses are available by full-</w:t>
      </w:r>
      <w:r w:rsidR="001E647E" w:rsidRPr="00095E83">
        <w:rPr>
          <w:rFonts w:cs="Arial"/>
          <w:szCs w:val="24"/>
        </w:rPr>
        <w:t>time and part-time study to Ordinary</w:t>
      </w:r>
      <w:r w:rsidRPr="00095E83">
        <w:rPr>
          <w:rFonts w:cs="Arial"/>
          <w:szCs w:val="24"/>
        </w:rPr>
        <w:t xml:space="preserve"> degree level and by full-time study only at Honours degree level.  </w:t>
      </w:r>
    </w:p>
    <w:p w14:paraId="1CEACB85" w14:textId="77777777" w:rsidR="00BA1AE5" w:rsidRPr="00095E83" w:rsidRDefault="00BA1AE5" w:rsidP="00BA1AE5">
      <w:pPr>
        <w:pStyle w:val="Calendar2"/>
        <w:rPr>
          <w:rFonts w:cs="Arial"/>
          <w:szCs w:val="24"/>
        </w:rPr>
      </w:pPr>
    </w:p>
    <w:p w14:paraId="768E6C67" w14:textId="77777777" w:rsidR="00BA1AE5" w:rsidRPr="00095E83" w:rsidRDefault="008A424D" w:rsidP="008A424D">
      <w:pPr>
        <w:pStyle w:val="CalendarHeader2"/>
        <w:ind w:left="0" w:firstLine="0"/>
        <w:rPr>
          <w:rFonts w:cs="Arial"/>
          <w:szCs w:val="24"/>
        </w:rPr>
      </w:pPr>
      <w:r>
        <w:rPr>
          <w:rFonts w:cs="Arial"/>
          <w:szCs w:val="24"/>
        </w:rPr>
        <w:t>15443.UG.2</w:t>
      </w:r>
      <w:r>
        <w:rPr>
          <w:rFonts w:cs="Arial"/>
          <w:szCs w:val="24"/>
        </w:rPr>
        <w:tab/>
      </w:r>
      <w:r>
        <w:rPr>
          <w:rFonts w:cs="Arial"/>
          <w:szCs w:val="24"/>
        </w:rPr>
        <w:tab/>
      </w:r>
      <w:r w:rsidR="00BA1AE5" w:rsidRPr="00095E83">
        <w:rPr>
          <w:rFonts w:cs="Arial"/>
          <w:szCs w:val="24"/>
        </w:rPr>
        <w:t>Credit Transfer and Exemption</w:t>
      </w:r>
    </w:p>
    <w:p w14:paraId="50E1A95F" w14:textId="1DB89EC6" w:rsidR="006D4544" w:rsidRPr="006D4544" w:rsidRDefault="00BA1AE5" w:rsidP="006D4544">
      <w:pPr>
        <w:pStyle w:val="NoSpacing"/>
        <w:ind w:left="2160"/>
        <w:rPr>
          <w:rFonts w:ascii="Arial" w:hAnsi="Arial" w:cs="Arial"/>
          <w:sz w:val="24"/>
          <w:szCs w:val="24"/>
        </w:rPr>
      </w:pPr>
      <w:r w:rsidRPr="006D4544">
        <w:rPr>
          <w:rFonts w:ascii="Arial" w:hAnsi="Arial" w:cs="Arial"/>
          <w:sz w:val="24"/>
          <w:szCs w:val="24"/>
        </w:rPr>
        <w:t xml:space="preserve">Students with appropriate qualifications may be admitted with advanced standing in which case their curriculum shall be modified </w:t>
      </w:r>
      <w:r w:rsidR="008D228F" w:rsidRPr="006D4544">
        <w:rPr>
          <w:rFonts w:ascii="Arial" w:hAnsi="Arial" w:cs="Arial"/>
          <w:sz w:val="24"/>
          <w:szCs w:val="24"/>
        </w:rPr>
        <w:t>(see Regulations</w:t>
      </w:r>
      <w:r w:rsidR="00970134">
        <w:rPr>
          <w:rFonts w:ascii="Arial" w:hAnsi="Arial" w:cs="Arial"/>
          <w:sz w:val="24"/>
          <w:szCs w:val="24"/>
        </w:rPr>
        <w:t>15443.UG.25</w:t>
      </w:r>
      <w:r w:rsidR="006D4544">
        <w:rPr>
          <w:rFonts w:ascii="Arial" w:hAnsi="Arial" w:cs="Arial"/>
          <w:sz w:val="24"/>
          <w:szCs w:val="24"/>
        </w:rPr>
        <w:t xml:space="preserve"> </w:t>
      </w:r>
      <w:r w:rsidR="00970134">
        <w:rPr>
          <w:rFonts w:ascii="Arial" w:hAnsi="Arial" w:cs="Arial"/>
          <w:sz w:val="24"/>
          <w:szCs w:val="24"/>
        </w:rPr>
        <w:t>-15443.UG.27</w:t>
      </w:r>
      <w:r w:rsidR="006D4544">
        <w:rPr>
          <w:rFonts w:ascii="Arial" w:hAnsi="Arial" w:cs="Arial"/>
          <w:sz w:val="24"/>
          <w:szCs w:val="24"/>
        </w:rPr>
        <w:t xml:space="preserve"> </w:t>
      </w:r>
      <w:r w:rsidR="006D4544" w:rsidRPr="006D4544">
        <w:rPr>
          <w:rFonts w:ascii="Arial" w:hAnsi="Arial" w:cs="Arial"/>
          <w:sz w:val="24"/>
          <w:szCs w:val="24"/>
        </w:rPr>
        <w:t>and</w:t>
      </w:r>
      <w:r w:rsidR="006D4544">
        <w:rPr>
          <w:rFonts w:ascii="Arial" w:hAnsi="Arial" w:cs="Arial"/>
          <w:sz w:val="24"/>
          <w:szCs w:val="24"/>
        </w:rPr>
        <w:t xml:space="preserve"> </w:t>
      </w:r>
      <w:r w:rsidR="00970134">
        <w:rPr>
          <w:rFonts w:ascii="Arial" w:hAnsi="Arial" w:cs="Arial"/>
          <w:sz w:val="24"/>
          <w:szCs w:val="24"/>
        </w:rPr>
        <w:t>15443.UG.28</w:t>
      </w:r>
      <w:r w:rsidR="006D4544">
        <w:rPr>
          <w:rFonts w:ascii="Arial" w:hAnsi="Arial" w:cs="Arial"/>
          <w:sz w:val="24"/>
          <w:szCs w:val="24"/>
        </w:rPr>
        <w:t xml:space="preserve"> </w:t>
      </w:r>
      <w:r w:rsidR="00970134">
        <w:rPr>
          <w:rFonts w:ascii="Arial" w:hAnsi="Arial" w:cs="Arial"/>
          <w:sz w:val="24"/>
          <w:szCs w:val="24"/>
        </w:rPr>
        <w:t>- 15443.UG.31</w:t>
      </w:r>
      <w:r w:rsidR="006D4544" w:rsidRPr="006D4544">
        <w:rPr>
          <w:rFonts w:ascii="Arial" w:hAnsi="Arial" w:cs="Arial"/>
          <w:sz w:val="24"/>
          <w:szCs w:val="24"/>
        </w:rPr>
        <w:t xml:space="preserve">).  </w:t>
      </w:r>
    </w:p>
    <w:p w14:paraId="7C2B8863" w14:textId="77777777" w:rsidR="008D228F" w:rsidRPr="00545908" w:rsidRDefault="008D228F" w:rsidP="008A424D">
      <w:pPr>
        <w:pStyle w:val="Calendar1"/>
        <w:ind w:left="2160"/>
        <w:rPr>
          <w:szCs w:val="24"/>
        </w:rPr>
      </w:pPr>
    </w:p>
    <w:p w14:paraId="2D1C26DE" w14:textId="77777777" w:rsidR="00BA1AE5" w:rsidRPr="00095E83" w:rsidRDefault="00BA1AE5" w:rsidP="008D228F">
      <w:pPr>
        <w:pStyle w:val="Calendar1"/>
        <w:rPr>
          <w:rFonts w:cs="Arial"/>
          <w:szCs w:val="24"/>
        </w:rPr>
      </w:pPr>
    </w:p>
    <w:p w14:paraId="2C0BD184" w14:textId="77777777" w:rsidR="00BA1AE5" w:rsidRPr="00095E83" w:rsidRDefault="00BA1AE5" w:rsidP="008A424D">
      <w:pPr>
        <w:pStyle w:val="CalendarHeader2"/>
        <w:ind w:firstLine="0"/>
        <w:rPr>
          <w:rFonts w:cs="Arial"/>
          <w:szCs w:val="24"/>
        </w:rPr>
      </w:pPr>
      <w:r w:rsidRPr="00095E83">
        <w:rPr>
          <w:rFonts w:cs="Arial"/>
          <w:szCs w:val="24"/>
        </w:rPr>
        <w:t>Curriculum (Full-time Study)</w:t>
      </w:r>
    </w:p>
    <w:p w14:paraId="5C7177A3" w14:textId="77777777" w:rsidR="00BA1AE5" w:rsidRPr="00095E83" w:rsidRDefault="008A424D" w:rsidP="008A424D">
      <w:pPr>
        <w:pStyle w:val="CalendarHeader2"/>
        <w:ind w:left="0" w:firstLine="0"/>
        <w:rPr>
          <w:rFonts w:cs="Arial"/>
          <w:szCs w:val="24"/>
        </w:rPr>
      </w:pPr>
      <w:r>
        <w:rPr>
          <w:rFonts w:cs="Arial"/>
          <w:szCs w:val="24"/>
        </w:rPr>
        <w:t>15443.UG.3</w:t>
      </w:r>
      <w:r>
        <w:rPr>
          <w:rFonts w:cs="Arial"/>
          <w:szCs w:val="24"/>
        </w:rPr>
        <w:tab/>
      </w:r>
      <w:r>
        <w:rPr>
          <w:rFonts w:cs="Arial"/>
          <w:szCs w:val="24"/>
        </w:rPr>
        <w:tab/>
      </w:r>
      <w:r w:rsidR="00BA1AE5" w:rsidRPr="00095E83">
        <w:rPr>
          <w:rFonts w:cs="Arial"/>
          <w:szCs w:val="24"/>
        </w:rPr>
        <w:t>First Year</w:t>
      </w:r>
    </w:p>
    <w:p w14:paraId="08079B62" w14:textId="77777777" w:rsidR="00BA1AE5" w:rsidRDefault="00BA1AE5" w:rsidP="008A424D">
      <w:pPr>
        <w:pStyle w:val="Calendar1"/>
        <w:ind w:left="2160"/>
        <w:rPr>
          <w:rFonts w:cs="Arial"/>
          <w:szCs w:val="24"/>
        </w:rPr>
      </w:pPr>
      <w:r w:rsidRPr="00095E83">
        <w:rPr>
          <w:rFonts w:cs="Arial"/>
          <w:szCs w:val="24"/>
        </w:rPr>
        <w:tab/>
      </w:r>
      <w:r w:rsidR="008A424D">
        <w:rPr>
          <w:rFonts w:cs="Arial"/>
          <w:szCs w:val="24"/>
        </w:rPr>
        <w:tab/>
      </w:r>
      <w:r w:rsidRPr="00095E83">
        <w:rPr>
          <w:rFonts w:cs="Arial"/>
          <w:szCs w:val="24"/>
        </w:rPr>
        <w:t>All full-time students shall undertake classes amou</w:t>
      </w:r>
      <w:r w:rsidR="00730481">
        <w:rPr>
          <w:rFonts w:cs="Arial"/>
          <w:szCs w:val="24"/>
        </w:rPr>
        <w:t>nting to 120 credits as follows</w:t>
      </w:r>
    </w:p>
    <w:p w14:paraId="26E0B90C" w14:textId="77777777" w:rsidR="008A424D" w:rsidRDefault="008A424D" w:rsidP="008A424D">
      <w:pPr>
        <w:pStyle w:val="Calendar1"/>
        <w:ind w:left="2160"/>
        <w:rPr>
          <w:rFonts w:cs="Arial"/>
          <w:szCs w:val="24"/>
        </w:rPr>
      </w:pPr>
    </w:p>
    <w:p w14:paraId="1627CEEA" w14:textId="77777777" w:rsidR="008A424D" w:rsidRPr="008A424D" w:rsidRDefault="008A424D" w:rsidP="008A424D">
      <w:pPr>
        <w:rPr>
          <w:sz w:val="24"/>
          <w:szCs w:val="24"/>
        </w:rPr>
      </w:pPr>
      <w:r>
        <w:rPr>
          <w:rFonts w:cs="Arial"/>
          <w:szCs w:val="24"/>
        </w:rPr>
        <w:tab/>
      </w:r>
      <w:r>
        <w:rPr>
          <w:rFonts w:cs="Arial"/>
          <w:szCs w:val="24"/>
        </w:rPr>
        <w:tab/>
      </w:r>
      <w:r>
        <w:rPr>
          <w:rFonts w:cs="Arial"/>
          <w:szCs w:val="24"/>
        </w:rPr>
        <w:tab/>
      </w:r>
      <w:r w:rsidRPr="008A424D">
        <w:rPr>
          <w:sz w:val="24"/>
          <w:szCs w:val="24"/>
        </w:rPr>
        <w:t xml:space="preserve">Compulsory </w:t>
      </w:r>
      <w:r w:rsidRPr="008A424D">
        <w:rPr>
          <w:sz w:val="24"/>
          <w:szCs w:val="24"/>
        </w:rPr>
        <w:tab/>
        <w:t>Classes</w:t>
      </w:r>
      <w:r w:rsidRPr="008A424D">
        <w:rPr>
          <w:sz w:val="24"/>
          <w:szCs w:val="24"/>
        </w:rPr>
        <w:tab/>
      </w:r>
    </w:p>
    <w:p w14:paraId="10399A69" w14:textId="77777777" w:rsidR="008A424D" w:rsidRPr="008A424D" w:rsidRDefault="008A424D" w:rsidP="008A424D">
      <w:pPr>
        <w:rPr>
          <w:sz w:val="24"/>
          <w:szCs w:val="24"/>
        </w:rPr>
      </w:pPr>
    </w:p>
    <w:p w14:paraId="0CE578DA" w14:textId="77777777" w:rsidR="008A424D" w:rsidRPr="008A424D" w:rsidRDefault="008A424D" w:rsidP="008A424D">
      <w:pPr>
        <w:ind w:left="1440" w:firstLine="720"/>
        <w:rPr>
          <w:sz w:val="24"/>
          <w:szCs w:val="24"/>
        </w:rPr>
      </w:pPr>
      <w:r w:rsidRPr="008A424D">
        <w:rPr>
          <w:sz w:val="24"/>
          <w:szCs w:val="24"/>
        </w:rPr>
        <w:t>M9 111</w:t>
      </w:r>
      <w:r w:rsidRPr="008A424D">
        <w:rPr>
          <w:sz w:val="24"/>
          <w:szCs w:val="24"/>
        </w:rPr>
        <w:tab/>
        <w:t>Criminal Law</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5A59FA57" w14:textId="77777777" w:rsidR="008A424D" w:rsidRPr="008A424D" w:rsidRDefault="008A424D" w:rsidP="008A424D">
      <w:pPr>
        <w:ind w:left="1440" w:firstLine="720"/>
        <w:rPr>
          <w:sz w:val="24"/>
          <w:szCs w:val="24"/>
        </w:rPr>
      </w:pPr>
      <w:r w:rsidRPr="008A424D">
        <w:rPr>
          <w:sz w:val="24"/>
          <w:szCs w:val="24"/>
        </w:rPr>
        <w:t>M9 112</w:t>
      </w:r>
      <w:r w:rsidRPr="008A424D">
        <w:rPr>
          <w:sz w:val="24"/>
          <w:szCs w:val="24"/>
        </w:rPr>
        <w:tab/>
        <w:t>Voluntary Obligations: Contract and Promise</w:t>
      </w:r>
      <w:r w:rsidRPr="008A424D">
        <w:rPr>
          <w:sz w:val="24"/>
          <w:szCs w:val="24"/>
        </w:rPr>
        <w:tab/>
        <w:t>1</w:t>
      </w:r>
      <w:r w:rsidRPr="008A424D">
        <w:rPr>
          <w:sz w:val="24"/>
          <w:szCs w:val="24"/>
        </w:rPr>
        <w:tab/>
        <w:t>20</w:t>
      </w:r>
    </w:p>
    <w:p w14:paraId="48E5CFD2" w14:textId="77777777" w:rsidR="008A424D" w:rsidRPr="008A424D" w:rsidRDefault="008A424D" w:rsidP="008A424D">
      <w:pPr>
        <w:ind w:left="1440" w:firstLine="720"/>
        <w:rPr>
          <w:sz w:val="24"/>
          <w:szCs w:val="24"/>
        </w:rPr>
      </w:pPr>
      <w:r w:rsidRPr="008A424D">
        <w:rPr>
          <w:sz w:val="24"/>
          <w:szCs w:val="24"/>
        </w:rPr>
        <w:t>M9 113</w:t>
      </w:r>
      <w:r w:rsidRPr="008A424D">
        <w:rPr>
          <w:sz w:val="24"/>
          <w:szCs w:val="24"/>
        </w:rPr>
        <w:tab/>
        <w:t>Law and Society</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33627A90" w14:textId="77777777" w:rsidR="008A424D" w:rsidRPr="008A424D" w:rsidRDefault="008A424D" w:rsidP="008A424D">
      <w:pPr>
        <w:ind w:left="1440" w:firstLine="720"/>
        <w:rPr>
          <w:sz w:val="24"/>
          <w:szCs w:val="24"/>
        </w:rPr>
      </w:pPr>
      <w:r w:rsidRPr="008A424D">
        <w:rPr>
          <w:sz w:val="24"/>
          <w:szCs w:val="24"/>
        </w:rPr>
        <w:t>M9 114</w:t>
      </w:r>
      <w:r w:rsidRPr="008A424D">
        <w:rPr>
          <w:sz w:val="24"/>
          <w:szCs w:val="24"/>
        </w:rPr>
        <w:tab/>
        <w:t>Legal Methods</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6404C6E5" w14:textId="77777777" w:rsidR="008A424D" w:rsidRPr="008A424D" w:rsidRDefault="008A424D" w:rsidP="008A424D">
      <w:pPr>
        <w:ind w:left="1440" w:firstLine="720"/>
        <w:rPr>
          <w:sz w:val="24"/>
          <w:szCs w:val="24"/>
        </w:rPr>
      </w:pPr>
      <w:r w:rsidRPr="008A424D">
        <w:rPr>
          <w:sz w:val="24"/>
          <w:szCs w:val="24"/>
        </w:rPr>
        <w:t>M9 115</w:t>
      </w:r>
      <w:r w:rsidRPr="008A424D">
        <w:rPr>
          <w:sz w:val="24"/>
          <w:szCs w:val="24"/>
        </w:rPr>
        <w:tab/>
        <w:t>Legal Process</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264F1E34" w14:textId="77777777" w:rsidR="008A424D" w:rsidRPr="008A424D" w:rsidRDefault="008A424D" w:rsidP="008A424D">
      <w:pPr>
        <w:ind w:left="1440" w:firstLine="720"/>
        <w:rPr>
          <w:sz w:val="24"/>
          <w:szCs w:val="24"/>
        </w:rPr>
      </w:pPr>
      <w:r w:rsidRPr="008A424D">
        <w:rPr>
          <w:sz w:val="24"/>
          <w:szCs w:val="24"/>
        </w:rPr>
        <w:t>M9 116</w:t>
      </w:r>
      <w:r w:rsidRPr="008A424D">
        <w:rPr>
          <w:sz w:val="24"/>
          <w:szCs w:val="24"/>
        </w:rPr>
        <w:tab/>
        <w:t>Public Law 1</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1</w:t>
      </w:r>
      <w:r w:rsidRPr="008A424D">
        <w:rPr>
          <w:sz w:val="24"/>
          <w:szCs w:val="24"/>
        </w:rPr>
        <w:tab/>
        <w:t>20</w:t>
      </w:r>
    </w:p>
    <w:p w14:paraId="444670A8" w14:textId="77777777" w:rsidR="008A424D" w:rsidRPr="008A424D" w:rsidRDefault="008A424D" w:rsidP="008A424D">
      <w:pPr>
        <w:pStyle w:val="Calendar1"/>
        <w:ind w:left="2160"/>
        <w:rPr>
          <w:rFonts w:cs="Arial"/>
          <w:szCs w:val="24"/>
        </w:rPr>
      </w:pPr>
    </w:p>
    <w:p w14:paraId="5D5CA69C" w14:textId="77777777" w:rsidR="00BA1AE5" w:rsidRPr="00095E83" w:rsidRDefault="00BA1AE5" w:rsidP="00BA1AE5">
      <w:pPr>
        <w:pStyle w:val="Calendar2"/>
        <w:rPr>
          <w:rFonts w:cs="Arial"/>
          <w:szCs w:val="24"/>
        </w:rPr>
      </w:pPr>
    </w:p>
    <w:p w14:paraId="467096BF" w14:textId="77777777" w:rsidR="00BA1AE5" w:rsidRPr="00095E83" w:rsidRDefault="008A424D" w:rsidP="008A424D">
      <w:pPr>
        <w:pStyle w:val="CalendarHeader2"/>
        <w:ind w:left="0" w:firstLine="0"/>
        <w:rPr>
          <w:rFonts w:cs="Arial"/>
          <w:szCs w:val="24"/>
        </w:rPr>
      </w:pPr>
      <w:r>
        <w:rPr>
          <w:rFonts w:cs="Arial"/>
          <w:szCs w:val="24"/>
        </w:rPr>
        <w:t>15443.UG.4</w:t>
      </w:r>
      <w:r>
        <w:rPr>
          <w:rFonts w:cs="Arial"/>
          <w:szCs w:val="24"/>
        </w:rPr>
        <w:tab/>
      </w:r>
      <w:r>
        <w:rPr>
          <w:rFonts w:cs="Arial"/>
          <w:szCs w:val="24"/>
        </w:rPr>
        <w:tab/>
      </w:r>
      <w:r w:rsidR="00BA1AE5" w:rsidRPr="00095E83">
        <w:rPr>
          <w:rFonts w:cs="Arial"/>
          <w:szCs w:val="24"/>
        </w:rPr>
        <w:t xml:space="preserve">Second Year </w:t>
      </w:r>
    </w:p>
    <w:p w14:paraId="685402B0" w14:textId="77777777" w:rsidR="00BA1AE5" w:rsidRDefault="00BA1AE5" w:rsidP="008A424D">
      <w:pPr>
        <w:pStyle w:val="Calendar1"/>
        <w:ind w:left="2160"/>
        <w:rPr>
          <w:rFonts w:cs="Arial"/>
          <w:szCs w:val="24"/>
        </w:rPr>
      </w:pPr>
      <w:r w:rsidRPr="00095E83">
        <w:rPr>
          <w:rFonts w:cs="Arial"/>
          <w:szCs w:val="24"/>
        </w:rPr>
        <w:tab/>
      </w:r>
      <w:r w:rsidR="008A424D">
        <w:rPr>
          <w:rFonts w:cs="Arial"/>
          <w:szCs w:val="24"/>
        </w:rPr>
        <w:tab/>
      </w:r>
      <w:r w:rsidRPr="00095E83">
        <w:rPr>
          <w:rFonts w:cs="Arial"/>
          <w:szCs w:val="24"/>
        </w:rPr>
        <w:t>All full-time students shall undertake classes amou</w:t>
      </w:r>
      <w:r w:rsidR="00730481">
        <w:rPr>
          <w:rFonts w:cs="Arial"/>
          <w:szCs w:val="24"/>
        </w:rPr>
        <w:t>nting to 120 credits as follows</w:t>
      </w:r>
    </w:p>
    <w:p w14:paraId="79F809F4" w14:textId="77777777" w:rsidR="008A424D" w:rsidRDefault="008A424D" w:rsidP="008A424D">
      <w:pPr>
        <w:pStyle w:val="Calendar1"/>
        <w:ind w:left="2160"/>
        <w:rPr>
          <w:rFonts w:cs="Arial"/>
          <w:szCs w:val="24"/>
        </w:rPr>
      </w:pPr>
    </w:p>
    <w:p w14:paraId="3BA2C4AF" w14:textId="77777777" w:rsidR="008A424D" w:rsidRPr="008A424D" w:rsidRDefault="008A424D" w:rsidP="008A424D">
      <w:pPr>
        <w:rPr>
          <w:sz w:val="24"/>
          <w:szCs w:val="24"/>
        </w:rPr>
      </w:pPr>
      <w:r>
        <w:rPr>
          <w:rFonts w:cs="Arial"/>
          <w:szCs w:val="24"/>
        </w:rPr>
        <w:tab/>
      </w:r>
      <w:r>
        <w:rPr>
          <w:rFonts w:cs="Arial"/>
          <w:szCs w:val="24"/>
        </w:rPr>
        <w:tab/>
      </w:r>
      <w:r>
        <w:rPr>
          <w:rFonts w:cs="Arial"/>
          <w:szCs w:val="24"/>
        </w:rPr>
        <w:tab/>
      </w:r>
      <w:r w:rsidRPr="008A424D">
        <w:rPr>
          <w:sz w:val="24"/>
          <w:szCs w:val="24"/>
        </w:rPr>
        <w:t xml:space="preserve">Compulsory </w:t>
      </w:r>
      <w:r w:rsidRPr="008A424D">
        <w:rPr>
          <w:sz w:val="24"/>
          <w:szCs w:val="24"/>
        </w:rPr>
        <w:tab/>
        <w:t>Classes</w:t>
      </w:r>
      <w:r w:rsidRPr="008A424D">
        <w:rPr>
          <w:sz w:val="24"/>
          <w:szCs w:val="24"/>
        </w:rPr>
        <w:tab/>
      </w:r>
    </w:p>
    <w:p w14:paraId="6E604EE7" w14:textId="77777777" w:rsidR="008A424D" w:rsidRPr="008A424D" w:rsidRDefault="008A424D" w:rsidP="008A424D">
      <w:pPr>
        <w:rPr>
          <w:sz w:val="24"/>
          <w:szCs w:val="24"/>
        </w:rPr>
      </w:pPr>
    </w:p>
    <w:p w14:paraId="7FBFF23E" w14:textId="77777777" w:rsidR="008A424D" w:rsidRPr="008A424D" w:rsidRDefault="008A424D" w:rsidP="008A424D">
      <w:pPr>
        <w:ind w:left="1440" w:firstLine="720"/>
        <w:rPr>
          <w:sz w:val="24"/>
          <w:szCs w:val="24"/>
        </w:rPr>
      </w:pPr>
      <w:r w:rsidRPr="008A424D">
        <w:rPr>
          <w:sz w:val="24"/>
          <w:szCs w:val="24"/>
        </w:rPr>
        <w:t>M9 207</w:t>
      </w:r>
      <w:r w:rsidRPr="008A424D">
        <w:rPr>
          <w:sz w:val="24"/>
          <w:szCs w:val="24"/>
        </w:rPr>
        <w:tab/>
        <w:t>Public Law 2</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01BD3E52" w14:textId="77777777" w:rsidR="008A424D" w:rsidRPr="008A424D" w:rsidRDefault="008A424D" w:rsidP="008A424D">
      <w:pPr>
        <w:ind w:left="1440" w:firstLine="720"/>
        <w:rPr>
          <w:sz w:val="24"/>
          <w:szCs w:val="24"/>
        </w:rPr>
      </w:pPr>
      <w:r w:rsidRPr="008A424D">
        <w:rPr>
          <w:sz w:val="24"/>
          <w:szCs w:val="24"/>
        </w:rPr>
        <w:t>M9 208</w:t>
      </w:r>
      <w:r w:rsidRPr="008A424D">
        <w:rPr>
          <w:sz w:val="24"/>
          <w:szCs w:val="24"/>
        </w:rPr>
        <w:tab/>
        <w:t>Domestic Relations</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540C84C3" w14:textId="77777777" w:rsidR="008A424D" w:rsidRPr="008A424D" w:rsidRDefault="008A424D" w:rsidP="008A424D">
      <w:pPr>
        <w:ind w:left="1440" w:firstLine="720"/>
        <w:rPr>
          <w:sz w:val="24"/>
          <w:szCs w:val="24"/>
        </w:rPr>
      </w:pPr>
      <w:r w:rsidRPr="008A424D">
        <w:rPr>
          <w:sz w:val="24"/>
          <w:szCs w:val="24"/>
        </w:rPr>
        <w:t>M9 209</w:t>
      </w:r>
      <w:r w:rsidRPr="008A424D">
        <w:rPr>
          <w:sz w:val="24"/>
          <w:szCs w:val="24"/>
        </w:rPr>
        <w:tab/>
        <w:t>Commercial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7F4E16CA" w14:textId="77777777" w:rsidR="008A424D" w:rsidRPr="008A424D" w:rsidRDefault="008A424D" w:rsidP="008A424D">
      <w:pPr>
        <w:ind w:left="1440" w:firstLine="720"/>
        <w:rPr>
          <w:sz w:val="24"/>
          <w:szCs w:val="24"/>
        </w:rPr>
      </w:pPr>
      <w:r w:rsidRPr="008A424D">
        <w:rPr>
          <w:sz w:val="24"/>
          <w:szCs w:val="24"/>
        </w:rPr>
        <w:t>M9 210</w:t>
      </w:r>
      <w:r w:rsidRPr="008A424D">
        <w:rPr>
          <w:sz w:val="24"/>
          <w:szCs w:val="24"/>
        </w:rPr>
        <w:tab/>
        <w:t xml:space="preserve">Involuntary Obligations: Delict and Unjustified </w:t>
      </w:r>
    </w:p>
    <w:p w14:paraId="71CD2E14" w14:textId="77777777" w:rsidR="008A424D" w:rsidRPr="008A424D" w:rsidRDefault="008A424D" w:rsidP="008A424D">
      <w:pPr>
        <w:rPr>
          <w:sz w:val="24"/>
          <w:szCs w:val="24"/>
        </w:rPr>
      </w:pP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Enrichment</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676DA847" w14:textId="77777777" w:rsidR="008A424D" w:rsidRPr="008A424D" w:rsidRDefault="008A424D" w:rsidP="008A424D">
      <w:pPr>
        <w:ind w:left="1440" w:firstLine="720"/>
        <w:rPr>
          <w:sz w:val="24"/>
          <w:szCs w:val="24"/>
        </w:rPr>
      </w:pPr>
      <w:r w:rsidRPr="008A424D">
        <w:rPr>
          <w:sz w:val="24"/>
          <w:szCs w:val="24"/>
        </w:rPr>
        <w:t>M9 211</w:t>
      </w:r>
      <w:r w:rsidRPr="008A424D">
        <w:rPr>
          <w:sz w:val="24"/>
          <w:szCs w:val="24"/>
        </w:rPr>
        <w:tab/>
        <w:t>Property, Trusts and Succession</w:t>
      </w:r>
      <w:r w:rsidRPr="008A424D">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74DDA519" w14:textId="77777777" w:rsidR="008A424D" w:rsidRPr="008A424D" w:rsidRDefault="008A424D" w:rsidP="008A424D">
      <w:pPr>
        <w:ind w:left="1440" w:firstLine="720"/>
        <w:rPr>
          <w:sz w:val="24"/>
          <w:szCs w:val="24"/>
        </w:rPr>
      </w:pPr>
      <w:r w:rsidRPr="008A424D">
        <w:rPr>
          <w:sz w:val="24"/>
          <w:szCs w:val="24"/>
        </w:rPr>
        <w:t>M9 212</w:t>
      </w:r>
      <w:r w:rsidRPr="008A424D">
        <w:rPr>
          <w:sz w:val="24"/>
          <w:szCs w:val="24"/>
        </w:rPr>
        <w:tab/>
        <w:t>European Union Law</w:t>
      </w:r>
      <w:r w:rsidRPr="008A424D">
        <w:rPr>
          <w:sz w:val="24"/>
          <w:szCs w:val="24"/>
        </w:rPr>
        <w:tab/>
      </w:r>
      <w:r>
        <w:rPr>
          <w:sz w:val="24"/>
          <w:szCs w:val="24"/>
        </w:rPr>
        <w:tab/>
      </w:r>
      <w:r>
        <w:rPr>
          <w:sz w:val="24"/>
          <w:szCs w:val="24"/>
        </w:rPr>
        <w:tab/>
      </w:r>
      <w:r>
        <w:rPr>
          <w:sz w:val="24"/>
          <w:szCs w:val="24"/>
        </w:rPr>
        <w:tab/>
      </w:r>
      <w:r w:rsidRPr="008A424D">
        <w:rPr>
          <w:sz w:val="24"/>
          <w:szCs w:val="24"/>
        </w:rPr>
        <w:t>2</w:t>
      </w:r>
      <w:r w:rsidRPr="008A424D">
        <w:rPr>
          <w:sz w:val="24"/>
          <w:szCs w:val="24"/>
        </w:rPr>
        <w:tab/>
        <w:t>20</w:t>
      </w:r>
    </w:p>
    <w:p w14:paraId="7613B334" w14:textId="77777777" w:rsidR="00BA1AE5" w:rsidRPr="00545908" w:rsidRDefault="00BA1AE5" w:rsidP="00BA1AE5">
      <w:pPr>
        <w:pStyle w:val="Calendar2"/>
        <w:rPr>
          <w:szCs w:val="24"/>
        </w:rPr>
      </w:pPr>
    </w:p>
    <w:p w14:paraId="6CCECD4C" w14:textId="77777777" w:rsidR="00BA1AE5" w:rsidRPr="00545908" w:rsidRDefault="008A424D" w:rsidP="008A424D">
      <w:pPr>
        <w:pStyle w:val="CalendarHeader2"/>
        <w:ind w:left="0" w:firstLine="0"/>
        <w:rPr>
          <w:szCs w:val="24"/>
        </w:rPr>
      </w:pPr>
      <w:r>
        <w:rPr>
          <w:szCs w:val="24"/>
        </w:rPr>
        <w:t>15443.UG.5</w:t>
      </w:r>
      <w:r>
        <w:rPr>
          <w:szCs w:val="24"/>
        </w:rPr>
        <w:tab/>
      </w:r>
      <w:r>
        <w:rPr>
          <w:szCs w:val="24"/>
        </w:rPr>
        <w:tab/>
      </w:r>
      <w:r w:rsidR="00BA1AE5" w:rsidRPr="00545908">
        <w:rPr>
          <w:szCs w:val="24"/>
        </w:rPr>
        <w:t xml:space="preserve">Third Year </w:t>
      </w:r>
    </w:p>
    <w:p w14:paraId="54A6BCBE" w14:textId="77777777" w:rsidR="00BA1AE5" w:rsidRDefault="00BA1AE5" w:rsidP="008A424D">
      <w:pPr>
        <w:pStyle w:val="Calendar1"/>
        <w:ind w:left="2160"/>
        <w:rPr>
          <w:szCs w:val="24"/>
        </w:rPr>
      </w:pPr>
      <w:r w:rsidRPr="00545908">
        <w:rPr>
          <w:szCs w:val="24"/>
        </w:rPr>
        <w:tab/>
      </w:r>
      <w:r w:rsidR="008A424D">
        <w:rPr>
          <w:szCs w:val="24"/>
        </w:rPr>
        <w:tab/>
      </w:r>
      <w:r w:rsidRPr="00545908">
        <w:rPr>
          <w:szCs w:val="24"/>
        </w:rPr>
        <w:t>All full-time students shall undertake classes amou</w:t>
      </w:r>
      <w:r w:rsidR="00730481">
        <w:rPr>
          <w:szCs w:val="24"/>
        </w:rPr>
        <w:t>nting to 120 credits as follows</w:t>
      </w:r>
    </w:p>
    <w:p w14:paraId="1BA3A0AA" w14:textId="77777777" w:rsidR="008A424D" w:rsidRDefault="008A424D" w:rsidP="008A424D">
      <w:pPr>
        <w:pStyle w:val="Calendar1"/>
        <w:ind w:left="2160"/>
        <w:rPr>
          <w:szCs w:val="24"/>
        </w:rPr>
      </w:pPr>
    </w:p>
    <w:p w14:paraId="6F5752DA" w14:textId="77777777" w:rsidR="008A424D" w:rsidRPr="008A424D" w:rsidRDefault="008A424D" w:rsidP="008A424D">
      <w:pPr>
        <w:rPr>
          <w:sz w:val="24"/>
          <w:szCs w:val="24"/>
        </w:rPr>
      </w:pPr>
      <w:r>
        <w:rPr>
          <w:szCs w:val="24"/>
        </w:rPr>
        <w:tab/>
      </w:r>
      <w:r>
        <w:rPr>
          <w:szCs w:val="24"/>
        </w:rPr>
        <w:tab/>
      </w:r>
      <w:r>
        <w:tab/>
      </w:r>
      <w:r w:rsidRPr="008A424D">
        <w:rPr>
          <w:sz w:val="24"/>
          <w:szCs w:val="24"/>
        </w:rPr>
        <w:t xml:space="preserve">Compulsory </w:t>
      </w:r>
      <w:r w:rsidRPr="008A424D">
        <w:rPr>
          <w:sz w:val="24"/>
          <w:szCs w:val="24"/>
        </w:rPr>
        <w:tab/>
        <w:t>Class</w:t>
      </w:r>
      <w:r w:rsidRPr="008A424D">
        <w:rPr>
          <w:sz w:val="24"/>
          <w:szCs w:val="24"/>
        </w:rPr>
        <w:tab/>
      </w:r>
    </w:p>
    <w:p w14:paraId="04125EC6" w14:textId="77777777" w:rsidR="008A424D" w:rsidRPr="008A424D" w:rsidRDefault="008A424D" w:rsidP="008A424D">
      <w:pPr>
        <w:rPr>
          <w:sz w:val="24"/>
          <w:szCs w:val="24"/>
        </w:rPr>
      </w:pPr>
    </w:p>
    <w:p w14:paraId="4FCA82DB" w14:textId="77777777" w:rsidR="008A424D" w:rsidRPr="008A424D" w:rsidRDefault="008A424D" w:rsidP="008A424D">
      <w:pPr>
        <w:ind w:left="1440" w:firstLine="720"/>
        <w:rPr>
          <w:sz w:val="24"/>
          <w:szCs w:val="24"/>
        </w:rPr>
      </w:pPr>
      <w:r w:rsidRPr="008A424D">
        <w:rPr>
          <w:sz w:val="24"/>
          <w:szCs w:val="24"/>
        </w:rPr>
        <w:t>M9 306</w:t>
      </w:r>
      <w:r w:rsidRPr="008A424D">
        <w:rPr>
          <w:sz w:val="24"/>
          <w:szCs w:val="24"/>
        </w:rPr>
        <w:tab/>
        <w:t>Evidence</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270AFCDA" w14:textId="77777777" w:rsidR="008A424D" w:rsidRPr="008A424D" w:rsidRDefault="008A424D" w:rsidP="008A424D">
      <w:pPr>
        <w:rPr>
          <w:sz w:val="24"/>
          <w:szCs w:val="24"/>
        </w:rPr>
      </w:pPr>
    </w:p>
    <w:p w14:paraId="6B93033F" w14:textId="77777777" w:rsidR="008A424D" w:rsidRPr="008A424D" w:rsidRDefault="008A424D" w:rsidP="008A424D">
      <w:pPr>
        <w:ind w:left="1440" w:firstLine="720"/>
        <w:rPr>
          <w:sz w:val="24"/>
          <w:szCs w:val="24"/>
        </w:rPr>
      </w:pPr>
      <w:r w:rsidRPr="008A424D">
        <w:rPr>
          <w:sz w:val="24"/>
          <w:szCs w:val="24"/>
        </w:rPr>
        <w:t>Elective Class(es)</w:t>
      </w:r>
      <w:r w:rsidRPr="008A424D">
        <w:rPr>
          <w:sz w:val="24"/>
          <w:szCs w:val="24"/>
        </w:rPr>
        <w:tab/>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20</w:t>
      </w:r>
    </w:p>
    <w:p w14:paraId="01F06FBE" w14:textId="77777777" w:rsidR="008A424D" w:rsidRPr="008A424D" w:rsidRDefault="008A424D" w:rsidP="008A424D">
      <w:pPr>
        <w:rPr>
          <w:sz w:val="24"/>
          <w:szCs w:val="24"/>
        </w:rPr>
      </w:pPr>
    </w:p>
    <w:p w14:paraId="7FFB7634" w14:textId="77777777" w:rsidR="008A424D" w:rsidRPr="008A424D" w:rsidRDefault="008A424D" w:rsidP="008A424D">
      <w:pPr>
        <w:ind w:left="1440" w:firstLine="720"/>
        <w:rPr>
          <w:sz w:val="24"/>
          <w:szCs w:val="24"/>
        </w:rPr>
      </w:pPr>
      <w:r w:rsidRPr="008A424D">
        <w:rPr>
          <w:sz w:val="24"/>
          <w:szCs w:val="24"/>
        </w:rPr>
        <w:t>Optional Classes</w:t>
      </w:r>
    </w:p>
    <w:p w14:paraId="6CF2B335" w14:textId="77777777" w:rsidR="008A424D" w:rsidRPr="008A424D" w:rsidRDefault="008A424D" w:rsidP="008A424D">
      <w:pPr>
        <w:rPr>
          <w:sz w:val="24"/>
          <w:szCs w:val="24"/>
        </w:rPr>
      </w:pPr>
    </w:p>
    <w:p w14:paraId="35D1F503" w14:textId="77777777" w:rsidR="008A424D" w:rsidRPr="008A424D" w:rsidRDefault="008A424D" w:rsidP="008A424D">
      <w:pPr>
        <w:ind w:left="1440" w:firstLine="720"/>
        <w:rPr>
          <w:sz w:val="24"/>
          <w:szCs w:val="24"/>
        </w:rPr>
      </w:pPr>
      <w:r w:rsidRPr="008A424D">
        <w:rPr>
          <w:sz w:val="24"/>
          <w:szCs w:val="24"/>
        </w:rPr>
        <w:t>80 credits chosen from</w:t>
      </w:r>
    </w:p>
    <w:p w14:paraId="52B13833" w14:textId="77777777" w:rsidR="008A424D" w:rsidRPr="008A424D" w:rsidRDefault="008A424D" w:rsidP="008A424D">
      <w:pPr>
        <w:rPr>
          <w:sz w:val="24"/>
          <w:szCs w:val="24"/>
        </w:rPr>
      </w:pPr>
    </w:p>
    <w:p w14:paraId="73C5DAA2" w14:textId="77777777" w:rsidR="008A424D" w:rsidRPr="008A424D" w:rsidRDefault="008A424D" w:rsidP="008A424D">
      <w:pPr>
        <w:ind w:left="1440" w:firstLine="720"/>
        <w:rPr>
          <w:sz w:val="24"/>
          <w:szCs w:val="24"/>
        </w:rPr>
      </w:pPr>
      <w:r w:rsidRPr="008A424D">
        <w:rPr>
          <w:sz w:val="24"/>
          <w:szCs w:val="24"/>
        </w:rPr>
        <w:t>GU 306</w:t>
      </w:r>
      <w:r w:rsidRPr="008A424D">
        <w:rPr>
          <w:sz w:val="24"/>
          <w:szCs w:val="24"/>
        </w:rPr>
        <w:tab/>
        <w:t>Roman Law of Property and Obligations</w:t>
      </w:r>
      <w:r w:rsidRPr="008A424D">
        <w:rPr>
          <w:sz w:val="24"/>
          <w:szCs w:val="24"/>
        </w:rPr>
        <w:tab/>
      </w:r>
      <w:r>
        <w:rPr>
          <w:sz w:val="24"/>
          <w:szCs w:val="24"/>
        </w:rPr>
        <w:tab/>
      </w:r>
      <w:r w:rsidRPr="008A424D">
        <w:rPr>
          <w:sz w:val="24"/>
          <w:szCs w:val="24"/>
        </w:rPr>
        <w:t>3</w:t>
      </w:r>
      <w:r w:rsidRPr="008A424D">
        <w:rPr>
          <w:sz w:val="24"/>
          <w:szCs w:val="24"/>
        </w:rPr>
        <w:tab/>
        <w:t>20</w:t>
      </w:r>
    </w:p>
    <w:p w14:paraId="08617E74" w14:textId="77777777" w:rsidR="008A424D" w:rsidRPr="008A424D" w:rsidRDefault="008A424D" w:rsidP="008A424D">
      <w:pPr>
        <w:ind w:left="1440" w:firstLine="720"/>
        <w:rPr>
          <w:sz w:val="24"/>
          <w:szCs w:val="24"/>
        </w:rPr>
      </w:pPr>
      <w:r w:rsidRPr="008A424D">
        <w:rPr>
          <w:sz w:val="24"/>
          <w:szCs w:val="24"/>
        </w:rPr>
        <w:t>M9 305</w:t>
      </w:r>
      <w:r w:rsidRPr="008A424D">
        <w:rPr>
          <w:sz w:val="24"/>
          <w:szCs w:val="24"/>
        </w:rPr>
        <w:tab/>
        <w:t>Law, Film and Popular Culture</w:t>
      </w:r>
      <w:r w:rsidRPr="008A424D">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1F3CD686" w14:textId="77777777" w:rsidR="008A424D" w:rsidRPr="008A424D" w:rsidRDefault="008A424D" w:rsidP="008A424D">
      <w:pPr>
        <w:ind w:left="2160"/>
        <w:rPr>
          <w:sz w:val="24"/>
          <w:szCs w:val="24"/>
        </w:rPr>
      </w:pPr>
      <w:r w:rsidRPr="008A424D">
        <w:rPr>
          <w:sz w:val="24"/>
          <w:szCs w:val="24"/>
        </w:rPr>
        <w:t>M9 307</w:t>
      </w:r>
      <w:r w:rsidRPr="008A424D">
        <w:rPr>
          <w:sz w:val="24"/>
          <w:szCs w:val="24"/>
        </w:rPr>
        <w:tab/>
        <w:t>Crime and Punishment</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7BFE96DC" w14:textId="77777777" w:rsidR="008A424D" w:rsidRPr="008A424D" w:rsidRDefault="008A424D" w:rsidP="008A424D">
      <w:pPr>
        <w:ind w:left="1440" w:firstLine="720"/>
        <w:rPr>
          <w:sz w:val="24"/>
          <w:szCs w:val="24"/>
        </w:rPr>
      </w:pPr>
      <w:r w:rsidRPr="008A424D">
        <w:rPr>
          <w:sz w:val="24"/>
          <w:szCs w:val="24"/>
        </w:rPr>
        <w:t>M9 308</w:t>
      </w:r>
      <w:r w:rsidRPr="008A424D">
        <w:rPr>
          <w:sz w:val="24"/>
          <w:szCs w:val="24"/>
        </w:rPr>
        <w:tab/>
        <w:t>Human Rights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70EE815C" w14:textId="77777777" w:rsidR="008A424D" w:rsidRPr="008A424D" w:rsidRDefault="008A424D" w:rsidP="008A424D">
      <w:pPr>
        <w:ind w:left="1440" w:firstLine="720"/>
        <w:rPr>
          <w:sz w:val="24"/>
          <w:szCs w:val="24"/>
        </w:rPr>
      </w:pPr>
      <w:r w:rsidRPr="008A424D">
        <w:rPr>
          <w:sz w:val="24"/>
          <w:szCs w:val="24"/>
        </w:rPr>
        <w:t>M9 310</w:t>
      </w:r>
      <w:r w:rsidRPr="008A424D">
        <w:rPr>
          <w:sz w:val="24"/>
          <w:szCs w:val="24"/>
        </w:rPr>
        <w:tab/>
        <w:t>Planning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08E5A7FA" w14:textId="77777777" w:rsidR="008A424D" w:rsidRPr="008A424D" w:rsidRDefault="008A424D" w:rsidP="008A424D">
      <w:pPr>
        <w:ind w:left="1440" w:firstLine="720"/>
        <w:rPr>
          <w:sz w:val="24"/>
          <w:szCs w:val="24"/>
        </w:rPr>
      </w:pPr>
      <w:r w:rsidRPr="008A424D">
        <w:rPr>
          <w:sz w:val="24"/>
          <w:szCs w:val="24"/>
        </w:rPr>
        <w:t>M9 311</w:t>
      </w:r>
      <w:r w:rsidRPr="008A424D">
        <w:rPr>
          <w:sz w:val="24"/>
          <w:szCs w:val="24"/>
        </w:rPr>
        <w:tab/>
        <w:t>Banking Law and Finance</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6D69D78B" w14:textId="77777777" w:rsidR="008A424D" w:rsidRPr="008A424D" w:rsidRDefault="008A424D" w:rsidP="008A424D">
      <w:pPr>
        <w:ind w:left="1440" w:firstLine="720"/>
        <w:rPr>
          <w:sz w:val="24"/>
          <w:szCs w:val="24"/>
        </w:rPr>
      </w:pPr>
      <w:r w:rsidRPr="008A424D">
        <w:rPr>
          <w:sz w:val="24"/>
          <w:szCs w:val="24"/>
        </w:rPr>
        <w:t>M9 312</w:t>
      </w:r>
      <w:r w:rsidRPr="008A424D">
        <w:rPr>
          <w:sz w:val="24"/>
          <w:szCs w:val="24"/>
        </w:rPr>
        <w:tab/>
        <w:t>Legal Theory</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107ED268" w14:textId="77777777" w:rsidR="008A424D" w:rsidRPr="008A424D" w:rsidRDefault="008A424D" w:rsidP="008A424D">
      <w:pPr>
        <w:ind w:left="1440" w:firstLine="720"/>
        <w:rPr>
          <w:sz w:val="24"/>
          <w:szCs w:val="24"/>
        </w:rPr>
      </w:pPr>
      <w:r w:rsidRPr="008A424D">
        <w:rPr>
          <w:sz w:val="24"/>
          <w:szCs w:val="24"/>
        </w:rPr>
        <w:t>M9 313</w:t>
      </w:r>
      <w:r w:rsidRPr="008A424D">
        <w:rPr>
          <w:sz w:val="24"/>
          <w:szCs w:val="24"/>
        </w:rPr>
        <w:tab/>
        <w:t>Housing Law</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6C5A8A43" w14:textId="77777777" w:rsidR="008A424D" w:rsidRPr="008A424D" w:rsidRDefault="008A424D" w:rsidP="008A424D">
      <w:pPr>
        <w:ind w:left="1440" w:firstLine="720"/>
        <w:rPr>
          <w:sz w:val="24"/>
          <w:szCs w:val="24"/>
        </w:rPr>
      </w:pPr>
      <w:r w:rsidRPr="008A424D">
        <w:rPr>
          <w:sz w:val="24"/>
          <w:szCs w:val="24"/>
        </w:rPr>
        <w:t>M9 314</w:t>
      </w:r>
      <w:r w:rsidRPr="008A424D">
        <w:rPr>
          <w:sz w:val="24"/>
          <w:szCs w:val="24"/>
        </w:rPr>
        <w:tab/>
        <w:t>Intellectual Property Law</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68772C2A" w14:textId="77777777" w:rsidR="008A424D" w:rsidRPr="008A424D" w:rsidRDefault="008A424D" w:rsidP="008A424D">
      <w:pPr>
        <w:ind w:left="1440" w:firstLine="720"/>
        <w:rPr>
          <w:sz w:val="24"/>
          <w:szCs w:val="24"/>
        </w:rPr>
      </w:pPr>
      <w:r w:rsidRPr="008A424D">
        <w:rPr>
          <w:sz w:val="24"/>
          <w:szCs w:val="24"/>
        </w:rPr>
        <w:t>M9 316</w:t>
      </w:r>
      <w:r w:rsidRPr="008A424D">
        <w:rPr>
          <w:sz w:val="24"/>
          <w:szCs w:val="24"/>
        </w:rPr>
        <w:tab/>
        <w:t xml:space="preserve">International Private Law </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3EE642F7" w14:textId="77777777" w:rsidR="008A424D" w:rsidRPr="008A424D" w:rsidRDefault="008A424D" w:rsidP="008A424D">
      <w:pPr>
        <w:ind w:left="1440" w:firstLine="720"/>
        <w:rPr>
          <w:sz w:val="24"/>
          <w:szCs w:val="24"/>
        </w:rPr>
      </w:pPr>
      <w:r w:rsidRPr="008A424D">
        <w:rPr>
          <w:sz w:val="24"/>
          <w:szCs w:val="24"/>
        </w:rPr>
        <w:t>M9 317</w:t>
      </w:r>
      <w:r w:rsidRPr="008A424D">
        <w:rPr>
          <w:sz w:val="24"/>
          <w:szCs w:val="24"/>
        </w:rPr>
        <w:tab/>
        <w:t>Public International Law</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22A3D34D" w14:textId="77777777" w:rsidR="008A424D" w:rsidRPr="008A424D" w:rsidRDefault="008A424D" w:rsidP="008A424D">
      <w:pPr>
        <w:ind w:left="1440" w:firstLine="720"/>
        <w:rPr>
          <w:sz w:val="24"/>
          <w:szCs w:val="24"/>
        </w:rPr>
      </w:pPr>
      <w:r w:rsidRPr="008A424D">
        <w:rPr>
          <w:sz w:val="24"/>
          <w:szCs w:val="24"/>
        </w:rPr>
        <w:t>M9 318</w:t>
      </w:r>
      <w:r w:rsidRPr="008A424D">
        <w:rPr>
          <w:sz w:val="24"/>
          <w:szCs w:val="24"/>
        </w:rPr>
        <w:tab/>
        <w:t>Competition Law</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01EDF516" w14:textId="77777777" w:rsidR="008A424D" w:rsidRPr="008A424D" w:rsidRDefault="008A424D" w:rsidP="008A424D">
      <w:pPr>
        <w:ind w:left="1440" w:firstLine="720"/>
        <w:rPr>
          <w:sz w:val="24"/>
          <w:szCs w:val="24"/>
        </w:rPr>
      </w:pPr>
      <w:r w:rsidRPr="008A424D">
        <w:rPr>
          <w:sz w:val="24"/>
          <w:szCs w:val="24"/>
        </w:rPr>
        <w:t>M9 319</w:t>
      </w:r>
      <w:r w:rsidRPr="008A424D">
        <w:rPr>
          <w:sz w:val="24"/>
          <w:szCs w:val="24"/>
        </w:rPr>
        <w:tab/>
        <w:t>Discrimination and the Law</w:t>
      </w:r>
      <w:r w:rsidRPr="008A424D">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20E004BE" w14:textId="77777777" w:rsidR="008A424D" w:rsidRDefault="008A424D" w:rsidP="008A424D">
      <w:pPr>
        <w:ind w:left="1440" w:firstLine="720"/>
        <w:rPr>
          <w:sz w:val="24"/>
          <w:szCs w:val="24"/>
        </w:rPr>
      </w:pPr>
      <w:r w:rsidRPr="008A424D">
        <w:rPr>
          <w:sz w:val="24"/>
          <w:szCs w:val="24"/>
        </w:rPr>
        <w:t>M9 320</w:t>
      </w:r>
      <w:r w:rsidRPr="008A424D">
        <w:rPr>
          <w:sz w:val="24"/>
          <w:szCs w:val="24"/>
        </w:rPr>
        <w:tab/>
        <w:t>Clinical Legal Practice*</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4D22A5E5" w14:textId="77777777" w:rsidR="00202D81" w:rsidRPr="008A424D" w:rsidRDefault="00202D81" w:rsidP="00202D81">
      <w:pPr>
        <w:ind w:left="1440" w:firstLine="720"/>
        <w:rPr>
          <w:sz w:val="24"/>
          <w:szCs w:val="24"/>
        </w:rPr>
      </w:pPr>
      <w:r w:rsidRPr="008A424D">
        <w:rPr>
          <w:sz w:val="24"/>
          <w:szCs w:val="24"/>
        </w:rPr>
        <w:t>M9 338</w:t>
      </w:r>
      <w:r w:rsidRPr="008A424D">
        <w:rPr>
          <w:sz w:val="24"/>
          <w:szCs w:val="24"/>
        </w:rPr>
        <w:tab/>
        <w:t xml:space="preserve">Local Government Law </w:t>
      </w:r>
      <w:r w:rsidRPr="008A424D">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45432DDD" w14:textId="77777777" w:rsidR="008A424D" w:rsidRPr="008A424D" w:rsidRDefault="008A424D" w:rsidP="008A424D">
      <w:pPr>
        <w:ind w:left="2160"/>
        <w:rPr>
          <w:sz w:val="24"/>
          <w:szCs w:val="24"/>
        </w:rPr>
      </w:pPr>
      <w:r w:rsidRPr="008A424D">
        <w:rPr>
          <w:sz w:val="24"/>
          <w:szCs w:val="24"/>
        </w:rPr>
        <w:t>M9 345</w:t>
      </w:r>
      <w:r w:rsidRPr="008A424D">
        <w:rPr>
          <w:sz w:val="24"/>
          <w:szCs w:val="24"/>
        </w:rPr>
        <w:tab/>
        <w:t>Ethics and Justice*</w:t>
      </w:r>
      <w:r w:rsidRPr="008A424D">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sidRPr="008A424D">
        <w:rPr>
          <w:sz w:val="24"/>
          <w:szCs w:val="24"/>
        </w:rPr>
        <w:tab/>
        <w:t>20</w:t>
      </w:r>
    </w:p>
    <w:p w14:paraId="3D4351CD" w14:textId="77777777" w:rsidR="008A424D" w:rsidRPr="008A424D" w:rsidRDefault="008A424D" w:rsidP="008A424D">
      <w:pPr>
        <w:ind w:left="1440" w:firstLine="720"/>
        <w:rPr>
          <w:sz w:val="24"/>
          <w:szCs w:val="24"/>
        </w:rPr>
      </w:pPr>
      <w:r w:rsidRPr="008A424D">
        <w:rPr>
          <w:sz w:val="24"/>
          <w:szCs w:val="24"/>
        </w:rPr>
        <w:t>M9 352</w:t>
      </w:r>
      <w:r w:rsidRPr="008A424D">
        <w:rPr>
          <w:sz w:val="24"/>
          <w:szCs w:val="24"/>
        </w:rPr>
        <w:tab/>
        <w:t>Internet Law</w:t>
      </w:r>
      <w:r w:rsidRPr="008A424D">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424D">
        <w:rPr>
          <w:sz w:val="24"/>
          <w:szCs w:val="24"/>
        </w:rPr>
        <w:t>3</w:t>
      </w:r>
      <w:r>
        <w:rPr>
          <w:sz w:val="24"/>
          <w:szCs w:val="24"/>
        </w:rPr>
        <w:tab/>
      </w:r>
      <w:r w:rsidRPr="008A424D">
        <w:rPr>
          <w:sz w:val="24"/>
          <w:szCs w:val="24"/>
        </w:rPr>
        <w:t>20</w:t>
      </w:r>
    </w:p>
    <w:p w14:paraId="5AA5E922" w14:textId="77777777" w:rsidR="008A424D" w:rsidRPr="008A424D" w:rsidRDefault="008A424D" w:rsidP="008A424D">
      <w:pPr>
        <w:rPr>
          <w:sz w:val="24"/>
          <w:szCs w:val="24"/>
        </w:rPr>
      </w:pPr>
    </w:p>
    <w:p w14:paraId="29ED9804" w14:textId="77777777" w:rsidR="008A424D" w:rsidRPr="008A424D" w:rsidRDefault="008A424D" w:rsidP="008A424D">
      <w:pPr>
        <w:ind w:left="1440" w:firstLine="720"/>
        <w:rPr>
          <w:sz w:val="24"/>
          <w:szCs w:val="24"/>
        </w:rPr>
      </w:pPr>
      <w:r w:rsidRPr="008A424D">
        <w:rPr>
          <w:sz w:val="24"/>
          <w:szCs w:val="24"/>
        </w:rPr>
        <w:t>Such other classes as may be approved by the Course Director.</w:t>
      </w:r>
    </w:p>
    <w:p w14:paraId="1AEDA30D" w14:textId="77777777" w:rsidR="008A424D" w:rsidRPr="008A424D" w:rsidRDefault="008A424D" w:rsidP="008A424D">
      <w:pPr>
        <w:rPr>
          <w:sz w:val="24"/>
          <w:szCs w:val="24"/>
        </w:rPr>
      </w:pPr>
    </w:p>
    <w:p w14:paraId="2994FC25" w14:textId="77777777" w:rsidR="00BA1AE5" w:rsidRPr="008A424D" w:rsidRDefault="008A424D" w:rsidP="008A424D">
      <w:pPr>
        <w:ind w:left="2160"/>
        <w:rPr>
          <w:sz w:val="24"/>
          <w:szCs w:val="24"/>
        </w:rPr>
      </w:pPr>
      <w:r w:rsidRPr="008A424D">
        <w:rPr>
          <w:sz w:val="24"/>
          <w:szCs w:val="24"/>
        </w:rPr>
        <w:t>*Can only be taken by students working in the Law Clinic or approved work placement.</w:t>
      </w:r>
    </w:p>
    <w:p w14:paraId="5399E9C9" w14:textId="77777777" w:rsidR="00BA1AE5" w:rsidRPr="00545908" w:rsidRDefault="00BA1AE5" w:rsidP="005B47AC">
      <w:pPr>
        <w:pStyle w:val="Calendar2"/>
        <w:ind w:left="0"/>
        <w:rPr>
          <w:szCs w:val="24"/>
        </w:rPr>
      </w:pPr>
    </w:p>
    <w:p w14:paraId="52AAB5C3" w14:textId="77777777" w:rsidR="00BA1AE5" w:rsidRPr="00545908" w:rsidRDefault="008A424D" w:rsidP="008A424D">
      <w:pPr>
        <w:pStyle w:val="CalendarHeader2"/>
        <w:ind w:left="0" w:firstLine="0"/>
        <w:rPr>
          <w:szCs w:val="24"/>
        </w:rPr>
      </w:pPr>
      <w:r>
        <w:rPr>
          <w:szCs w:val="24"/>
        </w:rPr>
        <w:t>15443.UG.6</w:t>
      </w:r>
      <w:r>
        <w:rPr>
          <w:szCs w:val="24"/>
        </w:rPr>
        <w:tab/>
      </w:r>
      <w:r>
        <w:rPr>
          <w:szCs w:val="24"/>
        </w:rPr>
        <w:tab/>
      </w:r>
      <w:r w:rsidR="00BA1AE5" w:rsidRPr="00545908">
        <w:rPr>
          <w:szCs w:val="24"/>
        </w:rPr>
        <w:t xml:space="preserve">Fourth Year </w:t>
      </w:r>
    </w:p>
    <w:p w14:paraId="7A0BC956" w14:textId="77777777" w:rsidR="00BA1AE5" w:rsidRDefault="00BA1AE5" w:rsidP="008A424D">
      <w:pPr>
        <w:pStyle w:val="Calendar1"/>
        <w:ind w:left="2160"/>
        <w:rPr>
          <w:szCs w:val="24"/>
        </w:rPr>
      </w:pPr>
      <w:r w:rsidRPr="00545908">
        <w:rPr>
          <w:szCs w:val="24"/>
        </w:rPr>
        <w:tab/>
      </w:r>
      <w:r w:rsidR="008A424D">
        <w:rPr>
          <w:szCs w:val="24"/>
        </w:rPr>
        <w:tab/>
      </w:r>
      <w:r w:rsidRPr="00545908">
        <w:rPr>
          <w:szCs w:val="24"/>
        </w:rPr>
        <w:t>All full-time students shall undertake classes amou</w:t>
      </w:r>
      <w:r w:rsidR="00730481">
        <w:rPr>
          <w:szCs w:val="24"/>
        </w:rPr>
        <w:t>nting to 120 credits as follows</w:t>
      </w:r>
    </w:p>
    <w:p w14:paraId="3137DDBB" w14:textId="77777777" w:rsidR="001E52F7" w:rsidRDefault="001E52F7" w:rsidP="008A424D">
      <w:pPr>
        <w:pStyle w:val="Calendar1"/>
        <w:ind w:left="2160"/>
        <w:rPr>
          <w:szCs w:val="24"/>
        </w:rPr>
      </w:pPr>
    </w:p>
    <w:p w14:paraId="47422194" w14:textId="77777777" w:rsidR="001E52F7" w:rsidRPr="001E52F7" w:rsidRDefault="001E52F7" w:rsidP="001E52F7">
      <w:pPr>
        <w:rPr>
          <w:sz w:val="24"/>
          <w:szCs w:val="24"/>
        </w:rPr>
      </w:pPr>
      <w:r>
        <w:rPr>
          <w:szCs w:val="24"/>
        </w:rPr>
        <w:tab/>
      </w:r>
      <w:r>
        <w:rPr>
          <w:szCs w:val="24"/>
        </w:rPr>
        <w:tab/>
      </w:r>
      <w:r>
        <w:rPr>
          <w:szCs w:val="24"/>
        </w:rPr>
        <w:tab/>
      </w:r>
      <w:r w:rsidRPr="001E52F7">
        <w:rPr>
          <w:sz w:val="24"/>
          <w:szCs w:val="24"/>
        </w:rPr>
        <w:t>Compulsory Class</w:t>
      </w:r>
      <w:r w:rsidRPr="001E52F7">
        <w:rPr>
          <w:sz w:val="24"/>
          <w:szCs w:val="24"/>
        </w:rPr>
        <w:tab/>
      </w:r>
    </w:p>
    <w:p w14:paraId="4F0F1204" w14:textId="77777777" w:rsidR="001E52F7" w:rsidRPr="001E52F7" w:rsidRDefault="001E52F7" w:rsidP="001E52F7">
      <w:pPr>
        <w:rPr>
          <w:sz w:val="24"/>
          <w:szCs w:val="24"/>
        </w:rPr>
      </w:pPr>
    </w:p>
    <w:p w14:paraId="103308D6" w14:textId="77777777" w:rsidR="001E52F7" w:rsidRPr="001E52F7" w:rsidRDefault="001E52F7" w:rsidP="001E52F7">
      <w:pPr>
        <w:ind w:left="1440" w:firstLine="720"/>
        <w:rPr>
          <w:sz w:val="24"/>
          <w:szCs w:val="24"/>
        </w:rPr>
      </w:pPr>
      <w:r w:rsidRPr="001E52F7">
        <w:rPr>
          <w:sz w:val="24"/>
          <w:szCs w:val="24"/>
        </w:rPr>
        <w:t>M9 498</w:t>
      </w:r>
      <w:r w:rsidRPr="001E52F7">
        <w:rPr>
          <w:sz w:val="24"/>
          <w:szCs w:val="24"/>
        </w:rPr>
        <w:tab/>
        <w:t>Dissertation</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40</w:t>
      </w:r>
    </w:p>
    <w:p w14:paraId="10E6A401" w14:textId="77777777" w:rsidR="001E52F7" w:rsidRPr="001E52F7" w:rsidRDefault="001E52F7" w:rsidP="001E52F7">
      <w:pPr>
        <w:rPr>
          <w:sz w:val="24"/>
          <w:szCs w:val="24"/>
        </w:rPr>
      </w:pPr>
    </w:p>
    <w:p w14:paraId="7B2E7EEB" w14:textId="77777777" w:rsidR="00282BCF" w:rsidRDefault="00282BCF" w:rsidP="00595AF9">
      <w:pPr>
        <w:ind w:left="1440" w:firstLine="720"/>
        <w:rPr>
          <w:sz w:val="24"/>
          <w:szCs w:val="24"/>
        </w:rPr>
      </w:pPr>
    </w:p>
    <w:p w14:paraId="41C8054B" w14:textId="77777777" w:rsidR="00282BCF" w:rsidRDefault="00282BCF" w:rsidP="00595AF9">
      <w:pPr>
        <w:ind w:left="1440" w:firstLine="720"/>
        <w:rPr>
          <w:sz w:val="24"/>
          <w:szCs w:val="24"/>
        </w:rPr>
      </w:pPr>
    </w:p>
    <w:p w14:paraId="317FD4E8" w14:textId="77777777" w:rsidR="00595AF9" w:rsidRDefault="001E52F7" w:rsidP="00595AF9">
      <w:pPr>
        <w:ind w:left="1440" w:firstLine="720"/>
        <w:rPr>
          <w:sz w:val="24"/>
          <w:szCs w:val="24"/>
        </w:rPr>
      </w:pPr>
      <w:r w:rsidRPr="001E52F7">
        <w:rPr>
          <w:sz w:val="24"/>
          <w:szCs w:val="24"/>
        </w:rPr>
        <w:t>Optional Classes</w:t>
      </w:r>
    </w:p>
    <w:p w14:paraId="101786C6" w14:textId="77777777" w:rsidR="00CD1599" w:rsidRDefault="00CD1599" w:rsidP="00595AF9">
      <w:pPr>
        <w:ind w:left="1440" w:firstLine="720"/>
        <w:rPr>
          <w:sz w:val="24"/>
          <w:szCs w:val="24"/>
        </w:rPr>
      </w:pPr>
    </w:p>
    <w:p w14:paraId="719A2023" w14:textId="77777777" w:rsidR="001E52F7" w:rsidRPr="001E52F7" w:rsidRDefault="001E52F7" w:rsidP="00595AF9">
      <w:pPr>
        <w:ind w:left="1440" w:firstLine="720"/>
        <w:rPr>
          <w:sz w:val="24"/>
          <w:szCs w:val="24"/>
        </w:rPr>
      </w:pPr>
      <w:r w:rsidRPr="001E52F7">
        <w:rPr>
          <w:sz w:val="24"/>
          <w:szCs w:val="24"/>
        </w:rPr>
        <w:lastRenderedPageBreak/>
        <w:t>80 credits chosen from</w:t>
      </w:r>
    </w:p>
    <w:p w14:paraId="40CFC01F" w14:textId="77777777" w:rsidR="001E52F7" w:rsidRPr="001E52F7" w:rsidRDefault="001E52F7" w:rsidP="001E52F7">
      <w:pPr>
        <w:rPr>
          <w:sz w:val="24"/>
          <w:szCs w:val="24"/>
        </w:rPr>
      </w:pPr>
    </w:p>
    <w:p w14:paraId="7D0A4431" w14:textId="77777777" w:rsidR="00202D81" w:rsidRDefault="00202D81" w:rsidP="00202D81">
      <w:pPr>
        <w:ind w:left="1440" w:firstLine="720"/>
        <w:rPr>
          <w:sz w:val="24"/>
          <w:szCs w:val="24"/>
        </w:rPr>
      </w:pPr>
      <w:r w:rsidRPr="001E52F7">
        <w:rPr>
          <w:sz w:val="24"/>
          <w:szCs w:val="24"/>
        </w:rPr>
        <w:t>M9 404</w:t>
      </w:r>
      <w:r w:rsidRPr="001E52F7">
        <w:rPr>
          <w:sz w:val="24"/>
          <w:szCs w:val="24"/>
        </w:rPr>
        <w:tab/>
        <w:t>Issues in Intellectual Property</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DE71154" w14:textId="77777777" w:rsidR="00202D81" w:rsidRPr="001E52F7" w:rsidRDefault="00202D81" w:rsidP="00202D81">
      <w:pPr>
        <w:ind w:left="1440" w:firstLine="720"/>
        <w:rPr>
          <w:sz w:val="24"/>
          <w:szCs w:val="24"/>
        </w:rPr>
      </w:pPr>
      <w:r w:rsidRPr="001E52F7">
        <w:rPr>
          <w:sz w:val="24"/>
          <w:szCs w:val="24"/>
        </w:rPr>
        <w:t>M9 407</w:t>
      </w:r>
      <w:r w:rsidRPr="001E52F7">
        <w:rPr>
          <w:sz w:val="24"/>
          <w:szCs w:val="24"/>
        </w:rPr>
        <w:tab/>
        <w:t>Law, Persons and Property</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74906B00" w14:textId="77777777" w:rsidR="00202D81" w:rsidRPr="001E52F7" w:rsidRDefault="00202D81" w:rsidP="00202D81">
      <w:pPr>
        <w:ind w:left="1440" w:firstLine="720"/>
        <w:rPr>
          <w:sz w:val="24"/>
          <w:szCs w:val="24"/>
        </w:rPr>
      </w:pPr>
    </w:p>
    <w:p w14:paraId="6365D4A3" w14:textId="77777777" w:rsidR="00202D81" w:rsidRPr="001E52F7" w:rsidRDefault="00202D81" w:rsidP="00202D81">
      <w:pPr>
        <w:ind w:left="1440" w:firstLine="720"/>
        <w:rPr>
          <w:sz w:val="24"/>
          <w:szCs w:val="24"/>
        </w:rPr>
      </w:pPr>
      <w:r w:rsidRPr="001E52F7">
        <w:rPr>
          <w:sz w:val="24"/>
          <w:szCs w:val="24"/>
        </w:rPr>
        <w:t>M9 408</w:t>
      </w:r>
      <w:r w:rsidRPr="001E52F7">
        <w:rPr>
          <w:sz w:val="24"/>
          <w:szCs w:val="24"/>
        </w:rPr>
        <w:tab/>
        <w:t>European Union Law</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49B51F2" w14:textId="77777777" w:rsidR="00202D81" w:rsidRPr="001E52F7" w:rsidRDefault="00202D81" w:rsidP="00202D81">
      <w:pPr>
        <w:ind w:left="1440" w:firstLine="720"/>
        <w:rPr>
          <w:sz w:val="24"/>
          <w:szCs w:val="24"/>
        </w:rPr>
      </w:pPr>
      <w:r w:rsidRPr="001E52F7">
        <w:rPr>
          <w:sz w:val="24"/>
          <w:szCs w:val="24"/>
        </w:rPr>
        <w:t>M9 409</w:t>
      </w:r>
      <w:r w:rsidRPr="001E52F7">
        <w:rPr>
          <w:sz w:val="24"/>
          <w:szCs w:val="24"/>
        </w:rPr>
        <w:tab/>
        <w:t>Criminology</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65A39DDC" w14:textId="77777777" w:rsidR="00202D81" w:rsidRPr="001E52F7" w:rsidRDefault="00202D81" w:rsidP="00202D81">
      <w:pPr>
        <w:ind w:left="1440" w:firstLine="720"/>
        <w:rPr>
          <w:sz w:val="24"/>
          <w:szCs w:val="24"/>
        </w:rPr>
      </w:pPr>
      <w:r w:rsidRPr="001E52F7">
        <w:rPr>
          <w:sz w:val="24"/>
          <w:szCs w:val="24"/>
        </w:rPr>
        <w:t>M9 410</w:t>
      </w:r>
      <w:r w:rsidRPr="001E52F7">
        <w:rPr>
          <w:sz w:val="24"/>
          <w:szCs w:val="24"/>
        </w:rPr>
        <w:tab/>
        <w:t>Public International Law</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0EBDECE" w14:textId="77777777" w:rsidR="00202D81" w:rsidRPr="001E52F7" w:rsidRDefault="00202D81" w:rsidP="00202D81">
      <w:pPr>
        <w:ind w:left="1440" w:firstLine="720"/>
        <w:rPr>
          <w:sz w:val="24"/>
          <w:szCs w:val="24"/>
        </w:rPr>
      </w:pPr>
      <w:r w:rsidRPr="001E52F7">
        <w:rPr>
          <w:sz w:val="24"/>
          <w:szCs w:val="24"/>
        </w:rPr>
        <w:t>M9 411</w:t>
      </w:r>
      <w:r w:rsidRPr="001E52F7">
        <w:rPr>
          <w:sz w:val="24"/>
          <w:szCs w:val="24"/>
        </w:rPr>
        <w:tab/>
        <w:t>Labour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3CF7588" w14:textId="77777777" w:rsidR="00202D81" w:rsidRPr="001E52F7" w:rsidRDefault="00202D81" w:rsidP="00202D81">
      <w:pPr>
        <w:ind w:left="1440" w:firstLine="720"/>
        <w:rPr>
          <w:sz w:val="24"/>
          <w:szCs w:val="24"/>
        </w:rPr>
      </w:pPr>
      <w:r w:rsidRPr="001E52F7">
        <w:rPr>
          <w:sz w:val="24"/>
          <w:szCs w:val="24"/>
        </w:rPr>
        <w:t>M9 412</w:t>
      </w:r>
      <w:r w:rsidRPr="001E52F7">
        <w:rPr>
          <w:sz w:val="24"/>
          <w:szCs w:val="24"/>
        </w:rPr>
        <w:tab/>
        <w:t>Law of Business Associations</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48DC9D13" w14:textId="77777777" w:rsidR="00202D81" w:rsidRPr="001E52F7" w:rsidRDefault="00202D81" w:rsidP="00202D81">
      <w:pPr>
        <w:ind w:left="1440" w:firstLine="720"/>
        <w:rPr>
          <w:sz w:val="24"/>
          <w:szCs w:val="24"/>
        </w:rPr>
      </w:pPr>
      <w:r w:rsidRPr="001E52F7">
        <w:rPr>
          <w:sz w:val="24"/>
          <w:szCs w:val="24"/>
        </w:rPr>
        <w:t>M9 414</w:t>
      </w:r>
      <w:r w:rsidRPr="001E52F7">
        <w:rPr>
          <w:sz w:val="24"/>
          <w:szCs w:val="24"/>
        </w:rPr>
        <w:tab/>
        <w:t>Mediation</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282C45B" w14:textId="77777777" w:rsidR="00202D81" w:rsidRPr="001E52F7" w:rsidRDefault="00202D81" w:rsidP="00202D81">
      <w:pPr>
        <w:ind w:left="1440" w:firstLine="720"/>
        <w:rPr>
          <w:sz w:val="24"/>
          <w:szCs w:val="24"/>
        </w:rPr>
      </w:pPr>
      <w:r w:rsidRPr="001E52F7">
        <w:rPr>
          <w:sz w:val="24"/>
          <w:szCs w:val="24"/>
        </w:rPr>
        <w:t>M9 416</w:t>
      </w:r>
      <w:r w:rsidRPr="001E52F7">
        <w:rPr>
          <w:sz w:val="24"/>
          <w:szCs w:val="24"/>
        </w:rPr>
        <w:tab/>
        <w:t>issues in healthcare Law and Ethics</w:t>
      </w:r>
      <w:r w:rsidRPr="001E52F7">
        <w:rPr>
          <w:sz w:val="24"/>
          <w:szCs w:val="24"/>
        </w:rPr>
        <w:tab/>
      </w:r>
      <w:r>
        <w:rPr>
          <w:sz w:val="24"/>
          <w:szCs w:val="24"/>
        </w:rPr>
        <w:tab/>
      </w:r>
      <w:r w:rsidRPr="001E52F7">
        <w:rPr>
          <w:sz w:val="24"/>
          <w:szCs w:val="24"/>
        </w:rPr>
        <w:t>4</w:t>
      </w:r>
      <w:r w:rsidRPr="001E52F7">
        <w:rPr>
          <w:sz w:val="24"/>
          <w:szCs w:val="24"/>
        </w:rPr>
        <w:tab/>
        <w:t>20</w:t>
      </w:r>
    </w:p>
    <w:p w14:paraId="7DB3CAD2" w14:textId="77777777" w:rsidR="00202D81" w:rsidRPr="001E52F7" w:rsidRDefault="00202D81" w:rsidP="00202D81">
      <w:pPr>
        <w:ind w:left="1440" w:firstLine="720"/>
        <w:rPr>
          <w:sz w:val="24"/>
          <w:szCs w:val="24"/>
        </w:rPr>
      </w:pPr>
      <w:r w:rsidRPr="001E52F7">
        <w:rPr>
          <w:sz w:val="24"/>
          <w:szCs w:val="24"/>
        </w:rPr>
        <w:t>M9 417</w:t>
      </w:r>
      <w:r w:rsidRPr="001E52F7">
        <w:rPr>
          <w:sz w:val="24"/>
          <w:szCs w:val="24"/>
        </w:rPr>
        <w:tab/>
        <w:t>Legal Aspects of International Trade</w:t>
      </w:r>
      <w:r w:rsidRPr="001E52F7">
        <w:rPr>
          <w:sz w:val="24"/>
          <w:szCs w:val="24"/>
        </w:rPr>
        <w:tab/>
      </w:r>
      <w:r>
        <w:rPr>
          <w:sz w:val="24"/>
          <w:szCs w:val="24"/>
        </w:rPr>
        <w:tab/>
      </w:r>
      <w:r w:rsidRPr="001E52F7">
        <w:rPr>
          <w:sz w:val="24"/>
          <w:szCs w:val="24"/>
        </w:rPr>
        <w:t>4</w:t>
      </w:r>
      <w:r w:rsidRPr="001E52F7">
        <w:rPr>
          <w:sz w:val="24"/>
          <w:szCs w:val="24"/>
        </w:rPr>
        <w:tab/>
        <w:t>20</w:t>
      </w:r>
    </w:p>
    <w:p w14:paraId="7578CC7A" w14:textId="77777777" w:rsidR="00202D81" w:rsidRPr="001E52F7" w:rsidRDefault="00202D81" w:rsidP="00202D81">
      <w:pPr>
        <w:ind w:left="1440" w:firstLine="720"/>
        <w:rPr>
          <w:sz w:val="24"/>
          <w:szCs w:val="24"/>
        </w:rPr>
      </w:pPr>
      <w:r w:rsidRPr="001E52F7">
        <w:rPr>
          <w:sz w:val="24"/>
          <w:szCs w:val="24"/>
        </w:rPr>
        <w:t>M9 418</w:t>
      </w:r>
      <w:r w:rsidRPr="001E52F7">
        <w:rPr>
          <w:sz w:val="24"/>
          <w:szCs w:val="24"/>
        </w:rPr>
        <w:tab/>
        <w:t>Law of Competition</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36495DA1" w14:textId="77777777" w:rsidR="00202D81" w:rsidRPr="001E52F7" w:rsidRDefault="00202D81" w:rsidP="00202D81">
      <w:pPr>
        <w:ind w:left="1440" w:firstLine="720"/>
        <w:rPr>
          <w:sz w:val="24"/>
          <w:szCs w:val="24"/>
        </w:rPr>
      </w:pPr>
      <w:r w:rsidRPr="001E52F7">
        <w:rPr>
          <w:sz w:val="24"/>
          <w:szCs w:val="24"/>
        </w:rPr>
        <w:t>M9 419</w:t>
      </w:r>
      <w:r w:rsidRPr="001E52F7">
        <w:rPr>
          <w:sz w:val="24"/>
          <w:szCs w:val="24"/>
        </w:rPr>
        <w:tab/>
        <w:t>Criminal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3799C653" w14:textId="77777777" w:rsidR="00202D81" w:rsidRPr="001E52F7" w:rsidRDefault="00202D81" w:rsidP="00202D81">
      <w:pPr>
        <w:ind w:left="1440" w:firstLine="720"/>
        <w:rPr>
          <w:sz w:val="24"/>
          <w:szCs w:val="24"/>
        </w:rPr>
      </w:pPr>
      <w:r w:rsidRPr="001E52F7">
        <w:rPr>
          <w:sz w:val="24"/>
          <w:szCs w:val="24"/>
        </w:rPr>
        <w:t>M9 421</w:t>
      </w:r>
      <w:r w:rsidRPr="001E52F7">
        <w:rPr>
          <w:sz w:val="24"/>
          <w:szCs w:val="24"/>
        </w:rPr>
        <w:tab/>
        <w:t>Governance of Human Enhancement Tech</w:t>
      </w:r>
      <w:r w:rsidRPr="001E52F7">
        <w:rPr>
          <w:sz w:val="24"/>
          <w:szCs w:val="24"/>
        </w:rPr>
        <w:tab/>
        <w:t>4</w:t>
      </w:r>
      <w:r w:rsidRPr="001E52F7">
        <w:rPr>
          <w:sz w:val="24"/>
          <w:szCs w:val="24"/>
        </w:rPr>
        <w:tab/>
        <w:t>20</w:t>
      </w:r>
    </w:p>
    <w:p w14:paraId="215A3A04" w14:textId="77777777" w:rsidR="00202D81" w:rsidRPr="001E52F7" w:rsidRDefault="00202D81" w:rsidP="00202D81">
      <w:pPr>
        <w:ind w:left="1440" w:firstLine="720"/>
        <w:rPr>
          <w:sz w:val="24"/>
          <w:szCs w:val="24"/>
        </w:rPr>
      </w:pPr>
      <w:r w:rsidRPr="001E52F7">
        <w:rPr>
          <w:sz w:val="24"/>
          <w:szCs w:val="24"/>
        </w:rPr>
        <w:t>M9 424</w:t>
      </w:r>
      <w:r w:rsidRPr="001E52F7">
        <w:rPr>
          <w:sz w:val="24"/>
          <w:szCs w:val="24"/>
        </w:rPr>
        <w:tab/>
        <w:t>Human Rights Law in Theory and Practice</w:t>
      </w:r>
      <w:r w:rsidRPr="001E52F7">
        <w:rPr>
          <w:sz w:val="24"/>
          <w:szCs w:val="24"/>
        </w:rPr>
        <w:tab/>
        <w:t>4</w:t>
      </w:r>
      <w:r w:rsidRPr="001E52F7">
        <w:rPr>
          <w:sz w:val="24"/>
          <w:szCs w:val="24"/>
        </w:rPr>
        <w:tab/>
        <w:t>20</w:t>
      </w:r>
    </w:p>
    <w:p w14:paraId="1D707975" w14:textId="77777777" w:rsidR="00202D81" w:rsidRPr="001E52F7" w:rsidRDefault="00202D81" w:rsidP="00202D81">
      <w:pPr>
        <w:ind w:left="1440" w:firstLine="720"/>
        <w:rPr>
          <w:sz w:val="24"/>
          <w:szCs w:val="24"/>
        </w:rPr>
      </w:pPr>
      <w:r w:rsidRPr="001E52F7">
        <w:rPr>
          <w:sz w:val="24"/>
          <w:szCs w:val="24"/>
        </w:rPr>
        <w:t>M9 426</w:t>
      </w:r>
      <w:r w:rsidRPr="001E52F7">
        <w:rPr>
          <w:sz w:val="24"/>
          <w:szCs w:val="24"/>
        </w:rPr>
        <w:tab/>
        <w:t>Computer Law</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7EF03459" w14:textId="77777777" w:rsidR="00202D81" w:rsidRPr="001E52F7" w:rsidRDefault="00202D81" w:rsidP="00202D81">
      <w:pPr>
        <w:ind w:left="1440" w:firstLine="720"/>
        <w:rPr>
          <w:sz w:val="24"/>
          <w:szCs w:val="24"/>
        </w:rPr>
      </w:pPr>
      <w:r w:rsidRPr="001E52F7">
        <w:rPr>
          <w:sz w:val="24"/>
          <w:szCs w:val="24"/>
        </w:rPr>
        <w:t>M9 427</w:t>
      </w:r>
      <w:r w:rsidRPr="001E52F7">
        <w:rPr>
          <w:sz w:val="24"/>
          <w:szCs w:val="24"/>
        </w:rPr>
        <w:tab/>
        <w:t>Legal Theory</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60153909" w14:textId="77777777" w:rsidR="00202D81" w:rsidRPr="001E52F7" w:rsidRDefault="00202D81" w:rsidP="00202D81">
      <w:pPr>
        <w:ind w:left="1440" w:firstLine="720"/>
        <w:rPr>
          <w:sz w:val="24"/>
          <w:szCs w:val="24"/>
        </w:rPr>
      </w:pPr>
      <w:r w:rsidRPr="001E52F7">
        <w:rPr>
          <w:sz w:val="24"/>
          <w:szCs w:val="24"/>
        </w:rPr>
        <w:t>M9 428</w:t>
      </w:r>
      <w:r w:rsidRPr="001E52F7">
        <w:rPr>
          <w:sz w:val="24"/>
          <w:szCs w:val="24"/>
        </w:rPr>
        <w:tab/>
        <w:t xml:space="preserve">Legislation </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2939EE1B" w14:textId="77777777" w:rsidR="00202D81" w:rsidRPr="001E52F7" w:rsidRDefault="00202D81" w:rsidP="00202D81">
      <w:pPr>
        <w:ind w:left="1440" w:firstLine="720"/>
        <w:rPr>
          <w:sz w:val="24"/>
          <w:szCs w:val="24"/>
        </w:rPr>
      </w:pPr>
      <w:r w:rsidRPr="001E52F7">
        <w:rPr>
          <w:sz w:val="24"/>
          <w:szCs w:val="24"/>
        </w:rPr>
        <w:t>M9 433</w:t>
      </w:r>
      <w:r w:rsidRPr="001E52F7">
        <w:rPr>
          <w:sz w:val="24"/>
          <w:szCs w:val="24"/>
        </w:rPr>
        <w:tab/>
        <w:t>Constitutional Law</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2E704180" w14:textId="77777777" w:rsidR="00202D81" w:rsidRPr="001E52F7" w:rsidRDefault="00202D81" w:rsidP="00202D81">
      <w:pPr>
        <w:ind w:left="1440" w:firstLine="720"/>
        <w:rPr>
          <w:sz w:val="24"/>
          <w:szCs w:val="24"/>
        </w:rPr>
      </w:pPr>
      <w:r w:rsidRPr="001E52F7">
        <w:rPr>
          <w:sz w:val="24"/>
          <w:szCs w:val="24"/>
        </w:rPr>
        <w:t>M9 446</w:t>
      </w:r>
      <w:r w:rsidRPr="001E52F7">
        <w:rPr>
          <w:sz w:val="24"/>
          <w:szCs w:val="24"/>
        </w:rPr>
        <w:tab/>
        <w:t>Environmental Law</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238D8E1D" w14:textId="77777777" w:rsidR="00202D81" w:rsidRPr="001E52F7" w:rsidRDefault="00202D81" w:rsidP="00202D81">
      <w:pPr>
        <w:ind w:left="1440" w:firstLine="720"/>
        <w:rPr>
          <w:sz w:val="24"/>
          <w:szCs w:val="24"/>
        </w:rPr>
      </w:pPr>
      <w:r w:rsidRPr="001E52F7">
        <w:rPr>
          <w:sz w:val="24"/>
          <w:szCs w:val="24"/>
        </w:rPr>
        <w:t>M9 452</w:t>
      </w:r>
      <w:r w:rsidRPr="001E52F7">
        <w:rPr>
          <w:sz w:val="24"/>
          <w:szCs w:val="24"/>
        </w:rPr>
        <w:tab/>
        <w:t>Family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891B45F" w14:textId="77777777" w:rsidR="00202D81" w:rsidRPr="001E52F7" w:rsidRDefault="00202D81" w:rsidP="00202D81">
      <w:pPr>
        <w:ind w:left="1440" w:firstLine="720"/>
        <w:rPr>
          <w:sz w:val="24"/>
          <w:szCs w:val="24"/>
        </w:rPr>
      </w:pPr>
      <w:r w:rsidRPr="001E52F7">
        <w:rPr>
          <w:sz w:val="24"/>
          <w:szCs w:val="24"/>
        </w:rPr>
        <w:t>M9 456</w:t>
      </w:r>
      <w:r w:rsidRPr="001E52F7">
        <w:rPr>
          <w:sz w:val="24"/>
          <w:szCs w:val="24"/>
        </w:rPr>
        <w:tab/>
        <w:t>Law, Justice and Society</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58C15F13" w14:textId="77777777" w:rsidR="00202D81" w:rsidRPr="001E52F7" w:rsidRDefault="00202D81" w:rsidP="00202D81">
      <w:pPr>
        <w:ind w:left="1440" w:firstLine="720"/>
        <w:rPr>
          <w:sz w:val="24"/>
          <w:szCs w:val="24"/>
        </w:rPr>
      </w:pPr>
      <w:r w:rsidRPr="001E52F7">
        <w:rPr>
          <w:sz w:val="24"/>
          <w:szCs w:val="24"/>
        </w:rPr>
        <w:t>M9 461</w:t>
      </w:r>
      <w:r w:rsidRPr="001E52F7">
        <w:rPr>
          <w:sz w:val="24"/>
          <w:szCs w:val="24"/>
        </w:rPr>
        <w:tab/>
        <w:t>Cybercrime</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0D694F72" w14:textId="77777777" w:rsidR="00202D81" w:rsidRPr="001E52F7" w:rsidRDefault="00202D81" w:rsidP="00202D81">
      <w:pPr>
        <w:ind w:left="1440" w:firstLine="720"/>
        <w:rPr>
          <w:sz w:val="24"/>
          <w:szCs w:val="24"/>
        </w:rPr>
      </w:pPr>
      <w:r w:rsidRPr="001E52F7">
        <w:rPr>
          <w:sz w:val="24"/>
          <w:szCs w:val="24"/>
        </w:rPr>
        <w:t>M9 462</w:t>
      </w:r>
      <w:r w:rsidRPr="001E52F7">
        <w:rPr>
          <w:sz w:val="24"/>
          <w:szCs w:val="24"/>
        </w:rPr>
        <w:tab/>
        <w:t>International Private Law</w:t>
      </w:r>
      <w:r w:rsidRPr="001E52F7">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1C197F57" w14:textId="77777777" w:rsidR="00202D81" w:rsidRPr="001E52F7" w:rsidRDefault="00202D81" w:rsidP="00202D81">
      <w:pPr>
        <w:ind w:left="1440" w:firstLine="720"/>
        <w:rPr>
          <w:sz w:val="24"/>
          <w:szCs w:val="24"/>
        </w:rPr>
      </w:pPr>
      <w:r w:rsidRPr="001E52F7">
        <w:rPr>
          <w:sz w:val="24"/>
          <w:szCs w:val="24"/>
        </w:rPr>
        <w:t>M9 463</w:t>
      </w:r>
      <w:r w:rsidRPr="001E52F7">
        <w:rPr>
          <w:sz w:val="24"/>
          <w:szCs w:val="24"/>
        </w:rPr>
        <w:tab/>
        <w:t>Regulating Work in a Global Economy</w:t>
      </w:r>
      <w:r w:rsidRPr="001E52F7">
        <w:rPr>
          <w:sz w:val="24"/>
          <w:szCs w:val="24"/>
        </w:rPr>
        <w:tab/>
      </w:r>
      <w:r>
        <w:rPr>
          <w:sz w:val="24"/>
          <w:szCs w:val="24"/>
        </w:rPr>
        <w:tab/>
      </w:r>
      <w:r w:rsidRPr="001E52F7">
        <w:rPr>
          <w:sz w:val="24"/>
          <w:szCs w:val="24"/>
        </w:rPr>
        <w:t>4</w:t>
      </w:r>
      <w:r w:rsidRPr="001E52F7">
        <w:rPr>
          <w:sz w:val="24"/>
          <w:szCs w:val="24"/>
        </w:rPr>
        <w:tab/>
        <w:t>20</w:t>
      </w:r>
    </w:p>
    <w:p w14:paraId="1936E58E" w14:textId="77777777" w:rsidR="00202D81" w:rsidRPr="001E52F7" w:rsidRDefault="00202D81" w:rsidP="00202D81">
      <w:pPr>
        <w:ind w:left="1440" w:firstLine="720"/>
        <w:rPr>
          <w:sz w:val="24"/>
          <w:szCs w:val="24"/>
        </w:rPr>
      </w:pPr>
      <w:r w:rsidRPr="001E52F7">
        <w:rPr>
          <w:sz w:val="24"/>
          <w:szCs w:val="24"/>
        </w:rPr>
        <w:t>M9 464</w:t>
      </w:r>
      <w:r w:rsidRPr="001E52F7">
        <w:rPr>
          <w:sz w:val="24"/>
          <w:szCs w:val="24"/>
        </w:rPr>
        <w:tab/>
        <w:t>Global Environmental Justice</w:t>
      </w:r>
      <w:r w:rsidRPr="001E52F7">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6A112DDC" w14:textId="77777777" w:rsidR="00202D81" w:rsidRPr="001E52F7" w:rsidRDefault="00202D81" w:rsidP="00202D81">
      <w:pPr>
        <w:ind w:left="1440" w:firstLine="720"/>
        <w:rPr>
          <w:sz w:val="24"/>
          <w:szCs w:val="24"/>
        </w:rPr>
      </w:pPr>
      <w:r w:rsidRPr="001E52F7">
        <w:rPr>
          <w:sz w:val="24"/>
          <w:szCs w:val="24"/>
        </w:rPr>
        <w:t>M9 499</w:t>
      </w:r>
      <w:r w:rsidRPr="001E52F7">
        <w:rPr>
          <w:sz w:val="24"/>
          <w:szCs w:val="24"/>
        </w:rPr>
        <w:tab/>
        <w:t>Ethics and Justice*</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4</w:t>
      </w:r>
      <w:r w:rsidRPr="001E52F7">
        <w:rPr>
          <w:sz w:val="24"/>
          <w:szCs w:val="24"/>
        </w:rPr>
        <w:tab/>
        <w:t>20</w:t>
      </w:r>
    </w:p>
    <w:p w14:paraId="30193062" w14:textId="77777777" w:rsidR="00202D81" w:rsidRPr="001E52F7" w:rsidRDefault="00202D81" w:rsidP="00202D81">
      <w:pPr>
        <w:rPr>
          <w:sz w:val="24"/>
          <w:szCs w:val="24"/>
        </w:rPr>
      </w:pPr>
    </w:p>
    <w:p w14:paraId="5161E2D0" w14:textId="77777777" w:rsidR="00202D81" w:rsidRPr="001E52F7" w:rsidRDefault="00202D81" w:rsidP="00202D81">
      <w:pPr>
        <w:ind w:left="1440" w:firstLine="720"/>
        <w:rPr>
          <w:sz w:val="24"/>
          <w:szCs w:val="24"/>
        </w:rPr>
      </w:pPr>
      <w:r w:rsidRPr="001E52F7">
        <w:rPr>
          <w:sz w:val="24"/>
          <w:szCs w:val="24"/>
        </w:rPr>
        <w:t>Such other classes as may be approved by the Course Leader.</w:t>
      </w:r>
    </w:p>
    <w:p w14:paraId="33471CC8" w14:textId="77777777" w:rsidR="00202D81" w:rsidRPr="001E52F7" w:rsidRDefault="00202D81" w:rsidP="00202D81">
      <w:pPr>
        <w:rPr>
          <w:sz w:val="24"/>
          <w:szCs w:val="24"/>
        </w:rPr>
      </w:pPr>
    </w:p>
    <w:p w14:paraId="4A27E89E" w14:textId="77777777" w:rsidR="00202D81" w:rsidRDefault="00202D81" w:rsidP="00202D81">
      <w:pPr>
        <w:ind w:left="2160"/>
      </w:pPr>
      <w:r w:rsidRPr="001E52F7">
        <w:rPr>
          <w:sz w:val="24"/>
          <w:szCs w:val="24"/>
        </w:rPr>
        <w:t>*Can only be taken by students working in the Law Clinic or approved work placement</w:t>
      </w:r>
      <w:r>
        <w:t>.</w:t>
      </w:r>
    </w:p>
    <w:p w14:paraId="7813C592" w14:textId="77777777" w:rsidR="00202D81" w:rsidRPr="005B7AEC" w:rsidRDefault="00202D81" w:rsidP="00202D81">
      <w:pPr>
        <w:ind w:left="2160"/>
      </w:pPr>
    </w:p>
    <w:p w14:paraId="298F5984" w14:textId="77777777" w:rsidR="00BA1AE5" w:rsidRPr="00545908" w:rsidRDefault="00BA1AE5" w:rsidP="001E52F7">
      <w:pPr>
        <w:pStyle w:val="CalendarHeader2"/>
        <w:ind w:firstLine="0"/>
        <w:rPr>
          <w:szCs w:val="24"/>
        </w:rPr>
      </w:pPr>
      <w:r w:rsidRPr="00545908">
        <w:rPr>
          <w:szCs w:val="24"/>
        </w:rPr>
        <w:t>Curriculum (Part-time study)</w:t>
      </w:r>
    </w:p>
    <w:p w14:paraId="7B69F0F2" w14:textId="77777777" w:rsidR="00BA1AE5" w:rsidRPr="00545908" w:rsidRDefault="001E52F7" w:rsidP="001E52F7">
      <w:pPr>
        <w:pStyle w:val="CalendarHeader2"/>
        <w:ind w:left="0" w:firstLine="0"/>
        <w:rPr>
          <w:szCs w:val="24"/>
        </w:rPr>
      </w:pPr>
      <w:r>
        <w:rPr>
          <w:szCs w:val="24"/>
        </w:rPr>
        <w:t>15443.UG.7</w:t>
      </w:r>
      <w:r>
        <w:rPr>
          <w:szCs w:val="24"/>
        </w:rPr>
        <w:tab/>
      </w:r>
      <w:r>
        <w:rPr>
          <w:szCs w:val="24"/>
        </w:rPr>
        <w:tab/>
      </w:r>
      <w:r w:rsidR="00BA1AE5" w:rsidRPr="00545908">
        <w:rPr>
          <w:szCs w:val="24"/>
        </w:rPr>
        <w:t xml:space="preserve">First Year </w:t>
      </w:r>
    </w:p>
    <w:p w14:paraId="2A4D6582" w14:textId="77777777" w:rsidR="00BA1AE5" w:rsidRDefault="00BA1AE5" w:rsidP="001E52F7">
      <w:pPr>
        <w:pStyle w:val="Calendar1"/>
        <w:ind w:left="2160"/>
        <w:rPr>
          <w:szCs w:val="24"/>
        </w:rPr>
      </w:pPr>
      <w:r w:rsidRPr="00545908">
        <w:rPr>
          <w:szCs w:val="24"/>
        </w:rPr>
        <w:tab/>
      </w:r>
      <w:r w:rsidR="001E52F7">
        <w:rPr>
          <w:szCs w:val="24"/>
        </w:rPr>
        <w:tab/>
      </w:r>
      <w:r w:rsidRPr="00545908">
        <w:rPr>
          <w:szCs w:val="24"/>
        </w:rPr>
        <w:t>All part-time students shall normally undertake classes amounting to</w:t>
      </w:r>
      <w:r>
        <w:rPr>
          <w:szCs w:val="24"/>
        </w:rPr>
        <w:t xml:space="preserve"> </w:t>
      </w:r>
      <w:r w:rsidR="00730481">
        <w:rPr>
          <w:szCs w:val="24"/>
        </w:rPr>
        <w:t>80 credits as follows</w:t>
      </w:r>
    </w:p>
    <w:p w14:paraId="763BEDC9" w14:textId="77777777" w:rsidR="001E52F7" w:rsidRDefault="001E52F7" w:rsidP="001E52F7">
      <w:pPr>
        <w:rPr>
          <w:szCs w:val="24"/>
        </w:rPr>
      </w:pPr>
      <w:r>
        <w:rPr>
          <w:szCs w:val="24"/>
        </w:rPr>
        <w:tab/>
      </w:r>
      <w:r>
        <w:rPr>
          <w:szCs w:val="24"/>
        </w:rPr>
        <w:tab/>
      </w:r>
      <w:r>
        <w:rPr>
          <w:szCs w:val="24"/>
        </w:rPr>
        <w:tab/>
      </w:r>
    </w:p>
    <w:p w14:paraId="741E35BF" w14:textId="77777777" w:rsidR="001E52F7" w:rsidRDefault="001E52F7" w:rsidP="001E52F7">
      <w:pPr>
        <w:ind w:left="1440" w:firstLine="720"/>
        <w:rPr>
          <w:sz w:val="24"/>
          <w:szCs w:val="24"/>
        </w:rPr>
      </w:pPr>
      <w:r w:rsidRPr="001E52F7">
        <w:rPr>
          <w:sz w:val="24"/>
          <w:szCs w:val="24"/>
        </w:rPr>
        <w:t>Compulsory Classes</w:t>
      </w:r>
      <w:r w:rsidRPr="001E52F7">
        <w:rPr>
          <w:sz w:val="24"/>
          <w:szCs w:val="24"/>
        </w:rPr>
        <w:tab/>
      </w:r>
    </w:p>
    <w:p w14:paraId="4600D8CC" w14:textId="77777777" w:rsidR="0056231C" w:rsidRDefault="0056231C" w:rsidP="001E52F7">
      <w:pPr>
        <w:ind w:left="1440" w:firstLine="720"/>
        <w:rPr>
          <w:sz w:val="24"/>
          <w:szCs w:val="24"/>
        </w:rPr>
      </w:pPr>
    </w:p>
    <w:p w14:paraId="2989E00E" w14:textId="77777777" w:rsidR="001E52F7" w:rsidRPr="001E52F7" w:rsidRDefault="001E52F7" w:rsidP="001E52F7">
      <w:pPr>
        <w:ind w:left="1440" w:firstLine="720"/>
        <w:rPr>
          <w:sz w:val="24"/>
          <w:szCs w:val="24"/>
        </w:rPr>
      </w:pPr>
      <w:r w:rsidRPr="001E52F7">
        <w:rPr>
          <w:sz w:val="24"/>
          <w:szCs w:val="24"/>
        </w:rPr>
        <w:t>M9 111</w:t>
      </w:r>
      <w:r w:rsidRPr="001E52F7">
        <w:rPr>
          <w:sz w:val="24"/>
          <w:szCs w:val="24"/>
        </w:rPr>
        <w:tab/>
        <w:t>Criminal Law</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296539AD" w14:textId="77777777" w:rsidR="001E52F7" w:rsidRPr="001E52F7" w:rsidRDefault="001E52F7" w:rsidP="001E52F7">
      <w:pPr>
        <w:ind w:left="1440" w:firstLine="720"/>
        <w:rPr>
          <w:sz w:val="24"/>
          <w:szCs w:val="24"/>
        </w:rPr>
      </w:pPr>
      <w:r w:rsidRPr="001E52F7">
        <w:rPr>
          <w:sz w:val="24"/>
          <w:szCs w:val="24"/>
        </w:rPr>
        <w:t>M9 114</w:t>
      </w:r>
      <w:r w:rsidRPr="001E52F7">
        <w:rPr>
          <w:sz w:val="24"/>
          <w:szCs w:val="24"/>
        </w:rPr>
        <w:tab/>
        <w:t>Legal Methods</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2B626B5B" w14:textId="77777777" w:rsidR="001E52F7" w:rsidRPr="001E52F7" w:rsidRDefault="001E52F7" w:rsidP="001E52F7">
      <w:pPr>
        <w:ind w:left="1440" w:firstLine="720"/>
        <w:rPr>
          <w:sz w:val="24"/>
          <w:szCs w:val="24"/>
        </w:rPr>
      </w:pPr>
      <w:r w:rsidRPr="001E52F7">
        <w:rPr>
          <w:sz w:val="24"/>
          <w:szCs w:val="24"/>
        </w:rPr>
        <w:t>M9 115</w:t>
      </w:r>
      <w:r w:rsidRPr="001E52F7">
        <w:rPr>
          <w:sz w:val="24"/>
          <w:szCs w:val="24"/>
        </w:rPr>
        <w:tab/>
        <w:t>Legal Process</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79BD3CCD" w14:textId="77777777" w:rsidR="001E52F7" w:rsidRPr="00595AF9" w:rsidRDefault="001E52F7" w:rsidP="00595AF9">
      <w:pPr>
        <w:ind w:left="1440" w:firstLine="720"/>
        <w:rPr>
          <w:sz w:val="24"/>
          <w:szCs w:val="24"/>
        </w:rPr>
      </w:pPr>
      <w:r w:rsidRPr="001E52F7">
        <w:rPr>
          <w:sz w:val="24"/>
          <w:szCs w:val="24"/>
        </w:rPr>
        <w:t>M9 116</w:t>
      </w:r>
      <w:r w:rsidRPr="001E52F7">
        <w:rPr>
          <w:sz w:val="24"/>
          <w:szCs w:val="24"/>
        </w:rPr>
        <w:tab/>
        <w:t>Public Law 1</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6BD26DE5" w14:textId="77777777" w:rsidR="00BA1AE5" w:rsidRPr="00545908" w:rsidRDefault="00BA1AE5" w:rsidP="00BA1AE5">
      <w:pPr>
        <w:pStyle w:val="Calendar2"/>
        <w:rPr>
          <w:szCs w:val="24"/>
        </w:rPr>
      </w:pPr>
      <w:r w:rsidRPr="00545908">
        <w:rPr>
          <w:szCs w:val="24"/>
        </w:rPr>
        <w:tab/>
      </w:r>
    </w:p>
    <w:p w14:paraId="02CED9EA" w14:textId="77777777" w:rsidR="00BA1AE5" w:rsidRDefault="001E52F7" w:rsidP="001E52F7">
      <w:pPr>
        <w:pStyle w:val="CalendarHeader2"/>
        <w:ind w:left="0" w:firstLine="0"/>
        <w:rPr>
          <w:szCs w:val="24"/>
        </w:rPr>
      </w:pPr>
      <w:r>
        <w:rPr>
          <w:szCs w:val="24"/>
        </w:rPr>
        <w:t>15443.UG.8</w:t>
      </w:r>
      <w:r>
        <w:rPr>
          <w:szCs w:val="24"/>
        </w:rPr>
        <w:tab/>
      </w:r>
      <w:r>
        <w:rPr>
          <w:szCs w:val="24"/>
        </w:rPr>
        <w:tab/>
      </w:r>
      <w:r w:rsidR="00BA1AE5" w:rsidRPr="00545908">
        <w:rPr>
          <w:szCs w:val="24"/>
        </w:rPr>
        <w:t xml:space="preserve">Second Year </w:t>
      </w:r>
    </w:p>
    <w:p w14:paraId="548A92E4" w14:textId="77777777" w:rsidR="001E52F7" w:rsidRPr="00545908" w:rsidRDefault="001E52F7" w:rsidP="001E52F7">
      <w:pPr>
        <w:pStyle w:val="CalendarHeader2"/>
        <w:ind w:left="0" w:firstLine="0"/>
        <w:rPr>
          <w:szCs w:val="24"/>
        </w:rPr>
      </w:pPr>
    </w:p>
    <w:p w14:paraId="6332071A" w14:textId="77777777" w:rsidR="00595AF9" w:rsidRDefault="00BA1AE5" w:rsidP="00595AF9">
      <w:pPr>
        <w:pStyle w:val="Calendar1"/>
        <w:ind w:left="2160"/>
        <w:rPr>
          <w:szCs w:val="24"/>
        </w:rPr>
      </w:pPr>
      <w:r w:rsidRPr="00545908">
        <w:rPr>
          <w:szCs w:val="24"/>
        </w:rPr>
        <w:lastRenderedPageBreak/>
        <w:tab/>
      </w:r>
      <w:r w:rsidR="001E52F7">
        <w:rPr>
          <w:szCs w:val="24"/>
        </w:rPr>
        <w:tab/>
      </w:r>
      <w:r w:rsidRPr="00545908">
        <w:rPr>
          <w:szCs w:val="24"/>
        </w:rPr>
        <w:t>All part-time students shall normally undertake classes amo</w:t>
      </w:r>
      <w:r w:rsidR="00730481">
        <w:rPr>
          <w:szCs w:val="24"/>
        </w:rPr>
        <w:t>unting to 80 credits as follows</w:t>
      </w:r>
    </w:p>
    <w:p w14:paraId="11474BDC" w14:textId="77777777" w:rsidR="00595AF9" w:rsidRDefault="00595AF9" w:rsidP="00595AF9">
      <w:pPr>
        <w:pStyle w:val="Calendar1"/>
        <w:ind w:left="2160"/>
        <w:rPr>
          <w:szCs w:val="24"/>
        </w:rPr>
      </w:pPr>
    </w:p>
    <w:p w14:paraId="77360179" w14:textId="77777777" w:rsidR="001E52F7" w:rsidRPr="001E52F7" w:rsidRDefault="00595AF9" w:rsidP="00595AF9">
      <w:pPr>
        <w:pStyle w:val="Calendar1"/>
        <w:ind w:left="2160"/>
        <w:rPr>
          <w:szCs w:val="24"/>
        </w:rPr>
      </w:pPr>
      <w:r>
        <w:rPr>
          <w:szCs w:val="24"/>
        </w:rPr>
        <w:tab/>
      </w:r>
      <w:r>
        <w:rPr>
          <w:szCs w:val="24"/>
        </w:rPr>
        <w:tab/>
      </w:r>
      <w:r w:rsidR="001E52F7" w:rsidRPr="001E52F7">
        <w:rPr>
          <w:szCs w:val="24"/>
        </w:rPr>
        <w:t>Compulsory Classes</w:t>
      </w:r>
      <w:r w:rsidR="001E52F7" w:rsidRPr="001E52F7">
        <w:rPr>
          <w:szCs w:val="24"/>
        </w:rPr>
        <w:tab/>
      </w:r>
    </w:p>
    <w:p w14:paraId="6DE374E4" w14:textId="77777777" w:rsidR="001E52F7" w:rsidRPr="001E52F7" w:rsidRDefault="001E52F7" w:rsidP="001E52F7">
      <w:pPr>
        <w:rPr>
          <w:sz w:val="24"/>
          <w:szCs w:val="24"/>
        </w:rPr>
      </w:pPr>
    </w:p>
    <w:p w14:paraId="4A084B6F" w14:textId="77777777" w:rsidR="001E52F7" w:rsidRPr="001E52F7" w:rsidRDefault="001E52F7" w:rsidP="001E52F7">
      <w:pPr>
        <w:ind w:left="1440" w:firstLine="720"/>
        <w:rPr>
          <w:sz w:val="24"/>
          <w:szCs w:val="24"/>
        </w:rPr>
      </w:pPr>
      <w:r w:rsidRPr="001E52F7">
        <w:rPr>
          <w:sz w:val="24"/>
          <w:szCs w:val="24"/>
        </w:rPr>
        <w:t>M9 112</w:t>
      </w:r>
      <w:r w:rsidRPr="001E52F7">
        <w:rPr>
          <w:sz w:val="24"/>
          <w:szCs w:val="24"/>
        </w:rPr>
        <w:tab/>
        <w:t>Voluntary Obligations: Contract and Promise</w:t>
      </w:r>
      <w:r w:rsidRPr="001E52F7">
        <w:rPr>
          <w:sz w:val="24"/>
          <w:szCs w:val="24"/>
        </w:rPr>
        <w:tab/>
        <w:t>1</w:t>
      </w:r>
      <w:r w:rsidRPr="001E52F7">
        <w:rPr>
          <w:sz w:val="24"/>
          <w:szCs w:val="24"/>
        </w:rPr>
        <w:tab/>
        <w:t>20</w:t>
      </w:r>
    </w:p>
    <w:p w14:paraId="3B42BDDC" w14:textId="77777777" w:rsidR="001E52F7" w:rsidRPr="001E52F7" w:rsidRDefault="001E52F7" w:rsidP="001E52F7">
      <w:pPr>
        <w:ind w:left="1440" w:firstLine="720"/>
        <w:rPr>
          <w:sz w:val="24"/>
          <w:szCs w:val="24"/>
        </w:rPr>
      </w:pPr>
      <w:r w:rsidRPr="001E52F7">
        <w:rPr>
          <w:sz w:val="24"/>
          <w:szCs w:val="24"/>
        </w:rPr>
        <w:t>M9 113</w:t>
      </w:r>
      <w:r w:rsidRPr="001E52F7">
        <w:rPr>
          <w:sz w:val="24"/>
          <w:szCs w:val="24"/>
        </w:rPr>
        <w:tab/>
        <w:t>Law and Society</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1</w:t>
      </w:r>
      <w:r w:rsidRPr="001E52F7">
        <w:rPr>
          <w:sz w:val="24"/>
          <w:szCs w:val="24"/>
        </w:rPr>
        <w:tab/>
        <w:t>20</w:t>
      </w:r>
    </w:p>
    <w:p w14:paraId="0A7A8747" w14:textId="77777777" w:rsidR="001E52F7" w:rsidRPr="001E52F7" w:rsidRDefault="001E52F7" w:rsidP="001E52F7">
      <w:pPr>
        <w:ind w:left="1440" w:firstLine="720"/>
        <w:rPr>
          <w:sz w:val="24"/>
          <w:szCs w:val="24"/>
        </w:rPr>
      </w:pPr>
      <w:r w:rsidRPr="001E52F7">
        <w:rPr>
          <w:sz w:val="24"/>
          <w:szCs w:val="24"/>
        </w:rPr>
        <w:t>M9 207</w:t>
      </w:r>
      <w:r w:rsidRPr="001E52F7">
        <w:rPr>
          <w:sz w:val="24"/>
          <w:szCs w:val="24"/>
        </w:rPr>
        <w:tab/>
        <w:t>Public Law 2</w:t>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ab/>
        <w:t>2</w:t>
      </w:r>
      <w:r w:rsidRPr="001E52F7">
        <w:rPr>
          <w:sz w:val="24"/>
          <w:szCs w:val="24"/>
        </w:rPr>
        <w:tab/>
        <w:t>20</w:t>
      </w:r>
    </w:p>
    <w:p w14:paraId="19A466EB" w14:textId="77777777" w:rsidR="001E52F7" w:rsidRPr="001E52F7" w:rsidRDefault="001E52F7" w:rsidP="001E52F7">
      <w:pPr>
        <w:ind w:left="1440" w:firstLine="720"/>
        <w:rPr>
          <w:sz w:val="24"/>
          <w:szCs w:val="24"/>
        </w:rPr>
      </w:pPr>
      <w:r w:rsidRPr="001E52F7">
        <w:rPr>
          <w:sz w:val="24"/>
          <w:szCs w:val="24"/>
        </w:rPr>
        <w:t>M9 210</w:t>
      </w:r>
      <w:r w:rsidRPr="001E52F7">
        <w:rPr>
          <w:sz w:val="24"/>
          <w:szCs w:val="24"/>
        </w:rPr>
        <w:tab/>
        <w:t xml:space="preserve">Involuntary Obligations: Delict and Unjustified </w:t>
      </w:r>
    </w:p>
    <w:p w14:paraId="530CFAB8" w14:textId="77777777" w:rsidR="001E52F7" w:rsidRPr="001E52F7" w:rsidRDefault="001E52F7" w:rsidP="001E52F7">
      <w:pPr>
        <w:rPr>
          <w:sz w:val="24"/>
          <w:szCs w:val="24"/>
        </w:rPr>
      </w:pP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Enrichment</w:t>
      </w:r>
      <w:r w:rsidRPr="001E52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52F7">
        <w:rPr>
          <w:sz w:val="24"/>
          <w:szCs w:val="24"/>
        </w:rPr>
        <w:t>2</w:t>
      </w:r>
      <w:r w:rsidRPr="001E52F7">
        <w:rPr>
          <w:sz w:val="24"/>
          <w:szCs w:val="24"/>
        </w:rPr>
        <w:tab/>
        <w:t>20</w:t>
      </w:r>
    </w:p>
    <w:p w14:paraId="33FB4B46" w14:textId="77777777" w:rsidR="00BA1AE5" w:rsidRPr="00545908" w:rsidRDefault="00BA1AE5" w:rsidP="001E52F7">
      <w:pPr>
        <w:pStyle w:val="Calendar2"/>
        <w:ind w:left="0"/>
        <w:rPr>
          <w:szCs w:val="24"/>
        </w:rPr>
      </w:pPr>
    </w:p>
    <w:p w14:paraId="4A837B85" w14:textId="77777777" w:rsidR="00BA1AE5" w:rsidRPr="00545908" w:rsidRDefault="001E52F7" w:rsidP="001E52F7">
      <w:pPr>
        <w:pStyle w:val="CalendarHeader2"/>
        <w:ind w:left="0" w:firstLine="0"/>
        <w:rPr>
          <w:szCs w:val="24"/>
        </w:rPr>
      </w:pPr>
      <w:r>
        <w:rPr>
          <w:szCs w:val="24"/>
        </w:rPr>
        <w:t>15443.UG.9</w:t>
      </w:r>
      <w:r>
        <w:rPr>
          <w:szCs w:val="24"/>
        </w:rPr>
        <w:tab/>
      </w:r>
      <w:r>
        <w:rPr>
          <w:szCs w:val="24"/>
        </w:rPr>
        <w:tab/>
      </w:r>
      <w:r w:rsidR="00BA1AE5" w:rsidRPr="00545908">
        <w:rPr>
          <w:szCs w:val="24"/>
        </w:rPr>
        <w:t xml:space="preserve">Third Year </w:t>
      </w:r>
    </w:p>
    <w:p w14:paraId="312674E9" w14:textId="77777777" w:rsidR="00BA1AE5" w:rsidRDefault="00BA1AE5" w:rsidP="001E52F7">
      <w:pPr>
        <w:pStyle w:val="Calendar1"/>
        <w:ind w:left="2160"/>
        <w:rPr>
          <w:szCs w:val="24"/>
        </w:rPr>
      </w:pPr>
      <w:r w:rsidRPr="00545908">
        <w:rPr>
          <w:szCs w:val="24"/>
        </w:rPr>
        <w:tab/>
      </w:r>
      <w:r w:rsidR="001E52F7">
        <w:rPr>
          <w:szCs w:val="24"/>
        </w:rPr>
        <w:tab/>
      </w:r>
      <w:r w:rsidRPr="00545908">
        <w:rPr>
          <w:szCs w:val="24"/>
        </w:rPr>
        <w:t>All part-time students shall normally undertake classes amo</w:t>
      </w:r>
      <w:r w:rsidR="00730481">
        <w:rPr>
          <w:szCs w:val="24"/>
        </w:rPr>
        <w:t>unting to 80 credits as follows</w:t>
      </w:r>
    </w:p>
    <w:p w14:paraId="2B5FCF16" w14:textId="77777777" w:rsidR="001E52F7" w:rsidRDefault="001E52F7" w:rsidP="001E52F7">
      <w:pPr>
        <w:pStyle w:val="Calendar1"/>
        <w:ind w:left="2160"/>
        <w:rPr>
          <w:szCs w:val="24"/>
        </w:rPr>
      </w:pPr>
    </w:p>
    <w:p w14:paraId="15983A90" w14:textId="77777777" w:rsidR="001E52F7" w:rsidRPr="001E52F7" w:rsidRDefault="001E52F7" w:rsidP="001E52F7">
      <w:pPr>
        <w:rPr>
          <w:sz w:val="24"/>
          <w:szCs w:val="24"/>
        </w:rPr>
      </w:pPr>
      <w:r>
        <w:rPr>
          <w:szCs w:val="24"/>
        </w:rPr>
        <w:tab/>
      </w:r>
      <w:r>
        <w:rPr>
          <w:szCs w:val="24"/>
        </w:rPr>
        <w:tab/>
      </w:r>
      <w:r>
        <w:rPr>
          <w:szCs w:val="24"/>
        </w:rPr>
        <w:tab/>
      </w:r>
      <w:r w:rsidRPr="001E52F7">
        <w:rPr>
          <w:sz w:val="24"/>
          <w:szCs w:val="24"/>
        </w:rPr>
        <w:t>Compulsory Class</w:t>
      </w:r>
      <w:r w:rsidRPr="001E52F7">
        <w:rPr>
          <w:sz w:val="24"/>
          <w:szCs w:val="24"/>
        </w:rPr>
        <w:tab/>
      </w:r>
    </w:p>
    <w:p w14:paraId="0C0B694D" w14:textId="77777777" w:rsidR="001E52F7" w:rsidRPr="001E52F7" w:rsidRDefault="001E52F7" w:rsidP="001E52F7">
      <w:pPr>
        <w:rPr>
          <w:sz w:val="24"/>
          <w:szCs w:val="24"/>
        </w:rPr>
      </w:pPr>
    </w:p>
    <w:p w14:paraId="2CD37149" w14:textId="77777777" w:rsidR="001E52F7" w:rsidRPr="001E52F7" w:rsidRDefault="001E52F7" w:rsidP="001E52F7">
      <w:pPr>
        <w:ind w:left="1440" w:firstLine="720"/>
        <w:rPr>
          <w:sz w:val="24"/>
          <w:szCs w:val="24"/>
        </w:rPr>
      </w:pPr>
      <w:r w:rsidRPr="001E52F7">
        <w:rPr>
          <w:sz w:val="24"/>
          <w:szCs w:val="24"/>
        </w:rPr>
        <w:t>M9 208</w:t>
      </w:r>
      <w:r w:rsidRPr="001E52F7">
        <w:rPr>
          <w:sz w:val="24"/>
          <w:szCs w:val="24"/>
        </w:rPr>
        <w:tab/>
        <w:t>Domestic Relations</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2</w:t>
      </w:r>
      <w:r w:rsidRPr="001E52F7">
        <w:rPr>
          <w:sz w:val="24"/>
          <w:szCs w:val="24"/>
        </w:rPr>
        <w:tab/>
        <w:t>20</w:t>
      </w:r>
    </w:p>
    <w:p w14:paraId="46ADCDD8" w14:textId="77777777" w:rsidR="001E52F7" w:rsidRPr="001E52F7" w:rsidRDefault="001E52F7" w:rsidP="001E52F7">
      <w:pPr>
        <w:ind w:left="1440" w:firstLine="720"/>
        <w:rPr>
          <w:sz w:val="24"/>
          <w:szCs w:val="24"/>
        </w:rPr>
      </w:pPr>
      <w:r w:rsidRPr="001E52F7">
        <w:rPr>
          <w:sz w:val="24"/>
          <w:szCs w:val="24"/>
        </w:rPr>
        <w:t>M9 209</w:t>
      </w:r>
      <w:r w:rsidRPr="001E52F7">
        <w:rPr>
          <w:sz w:val="24"/>
          <w:szCs w:val="24"/>
        </w:rPr>
        <w:tab/>
        <w:t xml:space="preserve">Commercial Law </w:t>
      </w:r>
      <w:r w:rsidRPr="001E52F7">
        <w:rPr>
          <w:sz w:val="24"/>
          <w:szCs w:val="24"/>
        </w:rPr>
        <w:tab/>
      </w:r>
      <w:r>
        <w:rPr>
          <w:sz w:val="24"/>
          <w:szCs w:val="24"/>
        </w:rPr>
        <w:tab/>
      </w:r>
      <w:r>
        <w:rPr>
          <w:sz w:val="24"/>
          <w:szCs w:val="24"/>
        </w:rPr>
        <w:tab/>
      </w:r>
      <w:r>
        <w:rPr>
          <w:sz w:val="24"/>
          <w:szCs w:val="24"/>
        </w:rPr>
        <w:tab/>
      </w:r>
      <w:r>
        <w:rPr>
          <w:sz w:val="24"/>
          <w:szCs w:val="24"/>
        </w:rPr>
        <w:tab/>
      </w:r>
      <w:r w:rsidRPr="001E52F7">
        <w:rPr>
          <w:sz w:val="24"/>
          <w:szCs w:val="24"/>
        </w:rPr>
        <w:t>2</w:t>
      </w:r>
      <w:r w:rsidRPr="001E52F7">
        <w:rPr>
          <w:sz w:val="24"/>
          <w:szCs w:val="24"/>
        </w:rPr>
        <w:tab/>
        <w:t>20</w:t>
      </w:r>
    </w:p>
    <w:p w14:paraId="14BEA685" w14:textId="08B95390" w:rsidR="001E52F7" w:rsidRPr="001E52F7" w:rsidRDefault="001E52F7" w:rsidP="001E52F7">
      <w:pPr>
        <w:ind w:left="1440" w:firstLine="720"/>
        <w:rPr>
          <w:sz w:val="24"/>
          <w:szCs w:val="24"/>
        </w:rPr>
      </w:pPr>
      <w:r w:rsidRPr="001E52F7">
        <w:rPr>
          <w:sz w:val="24"/>
          <w:szCs w:val="24"/>
        </w:rPr>
        <w:t>M9 211</w:t>
      </w:r>
      <w:r w:rsidRPr="001E52F7">
        <w:rPr>
          <w:sz w:val="24"/>
          <w:szCs w:val="24"/>
        </w:rPr>
        <w:tab/>
      </w:r>
      <w:r w:rsidR="00970134" w:rsidRPr="00D9326C">
        <w:rPr>
          <w:sz w:val="24"/>
          <w:szCs w:val="24"/>
        </w:rPr>
        <w:t>Property, Trusts and Succession</w:t>
      </w:r>
      <w:r w:rsidR="00970134" w:rsidRPr="00D9326C">
        <w:rPr>
          <w:sz w:val="24"/>
          <w:szCs w:val="24"/>
        </w:rPr>
        <w:tab/>
      </w:r>
      <w:r w:rsidR="00970134">
        <w:rPr>
          <w:sz w:val="24"/>
          <w:szCs w:val="24"/>
        </w:rPr>
        <w:tab/>
      </w:r>
      <w:r w:rsidR="00970134">
        <w:rPr>
          <w:sz w:val="24"/>
          <w:szCs w:val="24"/>
        </w:rPr>
        <w:tab/>
      </w:r>
      <w:r w:rsidRPr="001E52F7">
        <w:rPr>
          <w:sz w:val="24"/>
          <w:szCs w:val="24"/>
        </w:rPr>
        <w:t>2</w:t>
      </w:r>
      <w:r w:rsidRPr="001E52F7">
        <w:rPr>
          <w:sz w:val="24"/>
          <w:szCs w:val="24"/>
        </w:rPr>
        <w:tab/>
        <w:t>20</w:t>
      </w:r>
    </w:p>
    <w:p w14:paraId="710707FE" w14:textId="77777777" w:rsidR="00BA1AE5" w:rsidRPr="00595AF9" w:rsidRDefault="001E52F7" w:rsidP="00595AF9">
      <w:pPr>
        <w:ind w:left="1440" w:firstLine="720"/>
        <w:rPr>
          <w:sz w:val="24"/>
          <w:szCs w:val="24"/>
        </w:rPr>
      </w:pPr>
      <w:r w:rsidRPr="001E52F7">
        <w:rPr>
          <w:sz w:val="24"/>
          <w:szCs w:val="24"/>
        </w:rPr>
        <w:t>M9 212</w:t>
      </w:r>
      <w:r w:rsidRPr="001E52F7">
        <w:rPr>
          <w:sz w:val="24"/>
          <w:szCs w:val="24"/>
        </w:rPr>
        <w:tab/>
        <w:t>European Community Law</w:t>
      </w:r>
      <w:r>
        <w:rPr>
          <w:sz w:val="24"/>
          <w:szCs w:val="24"/>
        </w:rPr>
        <w:tab/>
      </w:r>
      <w:r>
        <w:rPr>
          <w:sz w:val="24"/>
          <w:szCs w:val="24"/>
        </w:rPr>
        <w:tab/>
      </w:r>
      <w:r>
        <w:rPr>
          <w:sz w:val="24"/>
          <w:szCs w:val="24"/>
        </w:rPr>
        <w:tab/>
      </w:r>
      <w:r w:rsidRPr="001E52F7">
        <w:rPr>
          <w:sz w:val="24"/>
          <w:szCs w:val="24"/>
        </w:rPr>
        <w:tab/>
        <w:t>2</w:t>
      </w:r>
      <w:r w:rsidRPr="001E52F7">
        <w:rPr>
          <w:sz w:val="24"/>
          <w:szCs w:val="24"/>
        </w:rPr>
        <w:tab/>
        <w:t>20</w:t>
      </w:r>
    </w:p>
    <w:p w14:paraId="35CA86A6" w14:textId="77777777" w:rsidR="00BA1AE5" w:rsidRPr="00545908" w:rsidRDefault="00BA1AE5" w:rsidP="00BA1AE5">
      <w:pPr>
        <w:pStyle w:val="Calendar2"/>
        <w:rPr>
          <w:szCs w:val="24"/>
        </w:rPr>
      </w:pPr>
    </w:p>
    <w:p w14:paraId="359C4D05" w14:textId="77777777" w:rsidR="00BA1AE5" w:rsidRPr="00545908" w:rsidRDefault="00595AF9" w:rsidP="00595AF9">
      <w:pPr>
        <w:pStyle w:val="CalendarHeader2"/>
        <w:ind w:left="0" w:firstLine="0"/>
        <w:rPr>
          <w:szCs w:val="24"/>
        </w:rPr>
      </w:pPr>
      <w:r>
        <w:rPr>
          <w:szCs w:val="24"/>
        </w:rPr>
        <w:t>15443.UG.10</w:t>
      </w:r>
      <w:r>
        <w:rPr>
          <w:szCs w:val="24"/>
        </w:rPr>
        <w:tab/>
      </w:r>
      <w:r>
        <w:rPr>
          <w:szCs w:val="24"/>
        </w:rPr>
        <w:tab/>
      </w:r>
      <w:r w:rsidR="00BA1AE5" w:rsidRPr="00545908">
        <w:rPr>
          <w:szCs w:val="24"/>
        </w:rPr>
        <w:t>Fourth Year</w:t>
      </w:r>
    </w:p>
    <w:p w14:paraId="484393EE" w14:textId="77777777" w:rsidR="00BA1AE5" w:rsidRDefault="00BA1AE5" w:rsidP="00595AF9">
      <w:pPr>
        <w:pStyle w:val="Calendar1"/>
        <w:ind w:left="2160"/>
        <w:rPr>
          <w:szCs w:val="24"/>
        </w:rPr>
      </w:pPr>
      <w:r w:rsidRPr="00545908">
        <w:rPr>
          <w:szCs w:val="24"/>
        </w:rPr>
        <w:tab/>
      </w:r>
      <w:r w:rsidR="00595AF9">
        <w:rPr>
          <w:szCs w:val="24"/>
        </w:rPr>
        <w:tab/>
      </w:r>
      <w:r w:rsidRPr="00545908">
        <w:rPr>
          <w:szCs w:val="24"/>
        </w:rPr>
        <w:t>All part-time students shall normally undertake classes amo</w:t>
      </w:r>
      <w:r w:rsidR="00730481">
        <w:rPr>
          <w:szCs w:val="24"/>
        </w:rPr>
        <w:t>unting to 80 credits as follows</w:t>
      </w:r>
    </w:p>
    <w:p w14:paraId="638EE681" w14:textId="77777777" w:rsidR="00595AF9" w:rsidRDefault="00595AF9" w:rsidP="00595AF9">
      <w:pPr>
        <w:rPr>
          <w:szCs w:val="24"/>
        </w:rPr>
      </w:pPr>
      <w:r>
        <w:rPr>
          <w:szCs w:val="24"/>
        </w:rPr>
        <w:tab/>
      </w:r>
      <w:r>
        <w:rPr>
          <w:szCs w:val="24"/>
        </w:rPr>
        <w:tab/>
      </w:r>
    </w:p>
    <w:p w14:paraId="7C2DC2EB" w14:textId="77777777" w:rsidR="00595AF9" w:rsidRPr="00595AF9" w:rsidRDefault="00595AF9" w:rsidP="00595AF9">
      <w:pPr>
        <w:ind w:left="1440" w:firstLine="720"/>
        <w:rPr>
          <w:sz w:val="24"/>
          <w:szCs w:val="24"/>
        </w:rPr>
      </w:pPr>
      <w:r w:rsidRPr="00595AF9">
        <w:rPr>
          <w:sz w:val="24"/>
          <w:szCs w:val="24"/>
        </w:rPr>
        <w:t>Compulsory Class</w:t>
      </w:r>
      <w:r w:rsidRPr="00595AF9">
        <w:rPr>
          <w:sz w:val="24"/>
          <w:szCs w:val="24"/>
        </w:rPr>
        <w:tab/>
      </w:r>
    </w:p>
    <w:p w14:paraId="029BAC55" w14:textId="77777777" w:rsidR="00595AF9" w:rsidRPr="00595AF9" w:rsidRDefault="00595AF9" w:rsidP="00595AF9">
      <w:pPr>
        <w:rPr>
          <w:sz w:val="24"/>
          <w:szCs w:val="24"/>
        </w:rPr>
      </w:pPr>
    </w:p>
    <w:p w14:paraId="292EEF34" w14:textId="77777777" w:rsidR="00595AF9" w:rsidRPr="00595AF9" w:rsidRDefault="00595AF9" w:rsidP="00595AF9">
      <w:pPr>
        <w:ind w:left="1440" w:firstLine="720"/>
        <w:rPr>
          <w:sz w:val="24"/>
          <w:szCs w:val="24"/>
        </w:rPr>
      </w:pPr>
      <w:r w:rsidRPr="00595AF9">
        <w:rPr>
          <w:sz w:val="24"/>
          <w:szCs w:val="24"/>
        </w:rPr>
        <w:t>M9 306</w:t>
      </w:r>
      <w:r w:rsidRPr="00595AF9">
        <w:rPr>
          <w:sz w:val="24"/>
          <w:szCs w:val="24"/>
        </w:rPr>
        <w:tab/>
        <w:t>Evidence</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3</w:t>
      </w:r>
      <w:r w:rsidRPr="00595AF9">
        <w:rPr>
          <w:sz w:val="24"/>
          <w:szCs w:val="24"/>
        </w:rPr>
        <w:tab/>
        <w:t>20</w:t>
      </w:r>
    </w:p>
    <w:p w14:paraId="089B6BD2" w14:textId="77777777" w:rsidR="00595AF9" w:rsidRPr="00595AF9" w:rsidRDefault="00595AF9" w:rsidP="00595AF9">
      <w:pPr>
        <w:rPr>
          <w:sz w:val="24"/>
          <w:szCs w:val="24"/>
        </w:rPr>
      </w:pPr>
    </w:p>
    <w:p w14:paraId="4D841E2C" w14:textId="77777777" w:rsidR="00595AF9" w:rsidRPr="00595AF9" w:rsidRDefault="00595AF9" w:rsidP="00595AF9">
      <w:pPr>
        <w:ind w:left="1440" w:firstLine="720"/>
        <w:rPr>
          <w:sz w:val="24"/>
          <w:szCs w:val="24"/>
        </w:rPr>
      </w:pPr>
      <w:r w:rsidRPr="00595AF9">
        <w:rPr>
          <w:sz w:val="24"/>
          <w:szCs w:val="24"/>
        </w:rPr>
        <w:t>Optional Classes</w:t>
      </w:r>
    </w:p>
    <w:p w14:paraId="60865161" w14:textId="77777777" w:rsidR="00595AF9" w:rsidRPr="00595AF9" w:rsidRDefault="00595AF9" w:rsidP="00595AF9">
      <w:pPr>
        <w:rPr>
          <w:sz w:val="24"/>
          <w:szCs w:val="24"/>
        </w:rPr>
      </w:pPr>
    </w:p>
    <w:p w14:paraId="1BECD673" w14:textId="77777777" w:rsidR="00595AF9" w:rsidRPr="00595AF9" w:rsidRDefault="00595AF9" w:rsidP="00595AF9">
      <w:pPr>
        <w:ind w:left="1440" w:firstLine="720"/>
        <w:rPr>
          <w:sz w:val="24"/>
          <w:szCs w:val="24"/>
        </w:rPr>
      </w:pPr>
      <w:r w:rsidRPr="00595AF9">
        <w:rPr>
          <w:sz w:val="24"/>
          <w:szCs w:val="24"/>
        </w:rPr>
        <w:t xml:space="preserve">60 credits chosen from the classes listed in Regulation </w:t>
      </w:r>
      <w:r w:rsidR="00202D81" w:rsidRPr="005E2469">
        <w:rPr>
          <w:sz w:val="24"/>
          <w:szCs w:val="24"/>
        </w:rPr>
        <w:t>15443.UG.5</w:t>
      </w:r>
      <w:r w:rsidR="00202D81" w:rsidRPr="005E2469">
        <w:rPr>
          <w:sz w:val="24"/>
          <w:szCs w:val="24"/>
        </w:rPr>
        <w:tab/>
      </w:r>
    </w:p>
    <w:p w14:paraId="67EBB5F1" w14:textId="77777777" w:rsidR="00BA1AE5" w:rsidRPr="00545908" w:rsidRDefault="00BA1AE5" w:rsidP="00BA1AE5">
      <w:pPr>
        <w:pStyle w:val="Calendar2"/>
        <w:rPr>
          <w:szCs w:val="24"/>
        </w:rPr>
      </w:pPr>
    </w:p>
    <w:p w14:paraId="58AFD948" w14:textId="77777777" w:rsidR="00BA1AE5" w:rsidRPr="00545908" w:rsidRDefault="00595AF9" w:rsidP="00595AF9">
      <w:pPr>
        <w:pStyle w:val="CalendarHeader2"/>
        <w:ind w:left="0" w:firstLine="0"/>
        <w:rPr>
          <w:szCs w:val="24"/>
        </w:rPr>
      </w:pPr>
      <w:r>
        <w:rPr>
          <w:szCs w:val="24"/>
        </w:rPr>
        <w:t>15443.UG.11</w:t>
      </w:r>
      <w:r>
        <w:rPr>
          <w:szCs w:val="24"/>
        </w:rPr>
        <w:tab/>
      </w:r>
      <w:r>
        <w:rPr>
          <w:szCs w:val="24"/>
        </w:rPr>
        <w:tab/>
      </w:r>
      <w:r w:rsidR="00BA1AE5" w:rsidRPr="00545908">
        <w:rPr>
          <w:szCs w:val="24"/>
        </w:rPr>
        <w:t xml:space="preserve">Fifth Year </w:t>
      </w:r>
    </w:p>
    <w:p w14:paraId="6D2F8D39" w14:textId="77777777" w:rsidR="00BA1AE5" w:rsidRPr="00545908" w:rsidRDefault="00BA1AE5" w:rsidP="00595AF9">
      <w:pPr>
        <w:pStyle w:val="Calendar1"/>
        <w:ind w:left="2160"/>
        <w:rPr>
          <w:szCs w:val="24"/>
        </w:rPr>
      </w:pPr>
      <w:r w:rsidRPr="00545908">
        <w:rPr>
          <w:szCs w:val="24"/>
        </w:rPr>
        <w:tab/>
      </w:r>
      <w:r w:rsidR="00595AF9">
        <w:rPr>
          <w:szCs w:val="24"/>
        </w:rPr>
        <w:tab/>
      </w:r>
      <w:r w:rsidRPr="00545908">
        <w:rPr>
          <w:szCs w:val="24"/>
        </w:rPr>
        <w:t>All part-time students shall normally undertake classes amo</w:t>
      </w:r>
      <w:r w:rsidR="00730481">
        <w:rPr>
          <w:szCs w:val="24"/>
        </w:rPr>
        <w:t>unting to 40 credits as follows</w:t>
      </w:r>
    </w:p>
    <w:p w14:paraId="5449BD64" w14:textId="77777777" w:rsidR="00BA1AE5" w:rsidRPr="00545908" w:rsidRDefault="00BA1AE5" w:rsidP="00BA1AE5">
      <w:pPr>
        <w:pStyle w:val="Calendar2"/>
        <w:rPr>
          <w:szCs w:val="24"/>
        </w:rPr>
      </w:pPr>
    </w:p>
    <w:p w14:paraId="2BF37E92" w14:textId="77777777" w:rsidR="00AD3948" w:rsidRDefault="00595AF9" w:rsidP="00BA1AE5">
      <w:pPr>
        <w:pStyle w:val="Curriculum2"/>
        <w:rPr>
          <w:szCs w:val="24"/>
        </w:rPr>
      </w:pPr>
      <w:r>
        <w:rPr>
          <w:szCs w:val="24"/>
        </w:rPr>
        <w:t xml:space="preserve">          </w:t>
      </w:r>
      <w:r w:rsidR="00BA1AE5" w:rsidRPr="00545908">
        <w:rPr>
          <w:szCs w:val="24"/>
        </w:rPr>
        <w:t>Optional Classes</w:t>
      </w:r>
    </w:p>
    <w:p w14:paraId="374B6754" w14:textId="77777777" w:rsidR="00BA1AE5" w:rsidRPr="00545908" w:rsidRDefault="00BA1AE5" w:rsidP="00BA1AE5">
      <w:pPr>
        <w:pStyle w:val="Curriculum2"/>
        <w:rPr>
          <w:szCs w:val="24"/>
        </w:rPr>
      </w:pPr>
      <w:r w:rsidRPr="00545908">
        <w:rPr>
          <w:szCs w:val="24"/>
        </w:rPr>
        <w:tab/>
      </w:r>
    </w:p>
    <w:p w14:paraId="62C7D582" w14:textId="77777777" w:rsidR="00BA1AE5" w:rsidRPr="00545908" w:rsidRDefault="00595AF9" w:rsidP="00BA1AE5">
      <w:pPr>
        <w:pStyle w:val="Calendar2"/>
        <w:rPr>
          <w:szCs w:val="24"/>
        </w:rPr>
      </w:pPr>
      <w:r>
        <w:rPr>
          <w:szCs w:val="24"/>
        </w:rPr>
        <w:t xml:space="preserve">          </w:t>
      </w:r>
      <w:r w:rsidR="00BA1AE5" w:rsidRPr="00545908">
        <w:rPr>
          <w:szCs w:val="24"/>
        </w:rPr>
        <w:t xml:space="preserve">40 credits chosen from the classes listed in Regulation </w:t>
      </w:r>
      <w:r w:rsidR="00202D81" w:rsidRPr="005E2469">
        <w:rPr>
          <w:szCs w:val="24"/>
        </w:rPr>
        <w:t>15443.UG.5</w:t>
      </w:r>
      <w:r w:rsidR="00202D81" w:rsidRPr="005E2469">
        <w:rPr>
          <w:szCs w:val="24"/>
        </w:rPr>
        <w:tab/>
      </w:r>
    </w:p>
    <w:p w14:paraId="2756CDD2" w14:textId="77777777" w:rsidR="00BA1AE5" w:rsidRPr="00545908" w:rsidRDefault="00BA1AE5" w:rsidP="00BA1AE5">
      <w:pPr>
        <w:pStyle w:val="Calendar2"/>
        <w:rPr>
          <w:szCs w:val="24"/>
        </w:rPr>
      </w:pPr>
    </w:p>
    <w:p w14:paraId="4822B2DA" w14:textId="2189221E" w:rsidR="00BA1AE5" w:rsidRPr="00545908" w:rsidRDefault="00595AF9" w:rsidP="00595AF9">
      <w:pPr>
        <w:pStyle w:val="CalendarHeader2"/>
        <w:ind w:left="0" w:firstLine="0"/>
        <w:rPr>
          <w:szCs w:val="24"/>
        </w:rPr>
      </w:pPr>
      <w:r>
        <w:rPr>
          <w:szCs w:val="24"/>
        </w:rPr>
        <w:tab/>
      </w:r>
      <w:r>
        <w:rPr>
          <w:szCs w:val="24"/>
        </w:rPr>
        <w:tab/>
      </w:r>
      <w:r w:rsidR="00367E01">
        <w:rPr>
          <w:szCs w:val="24"/>
        </w:rPr>
        <w:tab/>
      </w:r>
      <w:r w:rsidR="00BA1AE5" w:rsidRPr="00545908">
        <w:rPr>
          <w:szCs w:val="24"/>
        </w:rPr>
        <w:t>Progress (Full-time Study)</w:t>
      </w:r>
    </w:p>
    <w:p w14:paraId="76342C8F" w14:textId="3EF6EA31" w:rsidR="00D05DB2" w:rsidRPr="00DB68A6" w:rsidRDefault="00367E01" w:rsidP="00367E01">
      <w:pPr>
        <w:pStyle w:val="Calendar1"/>
        <w:ind w:left="2160" w:hanging="2160"/>
        <w:rPr>
          <w:szCs w:val="24"/>
        </w:rPr>
      </w:pPr>
      <w:r w:rsidRPr="00367E01">
        <w:rPr>
          <w:b/>
          <w:szCs w:val="24"/>
        </w:rPr>
        <w:t>15443.UG.12</w:t>
      </w:r>
      <w:r w:rsidR="00BA1AE5" w:rsidRPr="00545908">
        <w:rPr>
          <w:szCs w:val="24"/>
        </w:rPr>
        <w:tab/>
      </w:r>
      <w:r w:rsidR="00595AF9">
        <w:rPr>
          <w:szCs w:val="24"/>
        </w:rPr>
        <w:tab/>
      </w:r>
      <w:r w:rsidR="00BA1AE5" w:rsidRPr="00545908">
        <w:rPr>
          <w:szCs w:val="24"/>
        </w:rPr>
        <w:t xml:space="preserve">In order to progress to the second year </w:t>
      </w:r>
      <w:r w:rsidR="00D05DB2" w:rsidRPr="00DB68A6">
        <w:rPr>
          <w:rFonts w:cs="Arial"/>
          <w:szCs w:val="24"/>
        </w:rPr>
        <w:t xml:space="preserve">Regulation </w:t>
      </w:r>
      <w:r w:rsidR="0056231C" w:rsidRPr="00DB68A6">
        <w:rPr>
          <w:rFonts w:cs="Arial"/>
          <w:szCs w:val="24"/>
        </w:rPr>
        <w:t>00001.</w:t>
      </w:r>
      <w:r w:rsidR="00202D81">
        <w:rPr>
          <w:rFonts w:cs="Arial"/>
          <w:szCs w:val="24"/>
        </w:rPr>
        <w:t>U</w:t>
      </w:r>
      <w:r w:rsidR="00E0582C">
        <w:rPr>
          <w:rFonts w:cs="Arial"/>
          <w:szCs w:val="24"/>
        </w:rPr>
        <w:t>G.1.43</w:t>
      </w:r>
      <w:r w:rsidR="00D05DB2" w:rsidRPr="00DB68A6">
        <w:rPr>
          <w:rFonts w:cs="Arial"/>
          <w:szCs w:val="24"/>
        </w:rPr>
        <w:t xml:space="preserve"> </w:t>
      </w:r>
      <w:r w:rsidR="00D05DB2" w:rsidRPr="00DB68A6">
        <w:rPr>
          <w:szCs w:val="24"/>
        </w:rPr>
        <w:t>shall apply.</w:t>
      </w:r>
    </w:p>
    <w:p w14:paraId="4A9E6235" w14:textId="2F4C7C02" w:rsidR="00D05DB2" w:rsidRDefault="00367E01" w:rsidP="00367E01">
      <w:pPr>
        <w:pStyle w:val="Calendar1"/>
        <w:ind w:left="2160" w:hanging="2160"/>
        <w:rPr>
          <w:szCs w:val="24"/>
        </w:rPr>
      </w:pPr>
      <w:r w:rsidRPr="00595AF9">
        <w:rPr>
          <w:b/>
          <w:szCs w:val="24"/>
        </w:rPr>
        <w:t>15443.UG.13</w:t>
      </w:r>
      <w:r>
        <w:rPr>
          <w:szCs w:val="24"/>
        </w:rPr>
        <w:tab/>
      </w:r>
      <w:r w:rsidR="00BA1AE5" w:rsidRPr="00DB68A6">
        <w:rPr>
          <w:szCs w:val="24"/>
        </w:rPr>
        <w:tab/>
        <w:t>In order to progress to the third year of the course</w:t>
      </w:r>
      <w:r w:rsidR="00D05DB2" w:rsidRPr="00DB68A6">
        <w:rPr>
          <w:szCs w:val="24"/>
        </w:rPr>
        <w:t xml:space="preserve"> </w:t>
      </w:r>
      <w:r w:rsidR="00D05DB2" w:rsidRPr="00DB68A6">
        <w:rPr>
          <w:rFonts w:cs="Arial"/>
          <w:szCs w:val="24"/>
        </w:rPr>
        <w:t xml:space="preserve">Regulation </w:t>
      </w:r>
      <w:r w:rsidR="0056231C" w:rsidRPr="00DB68A6">
        <w:rPr>
          <w:rFonts w:cs="Arial"/>
          <w:szCs w:val="24"/>
        </w:rPr>
        <w:t>00001.</w:t>
      </w:r>
      <w:r w:rsidR="00E0582C">
        <w:rPr>
          <w:rFonts w:cs="Arial"/>
          <w:szCs w:val="24"/>
        </w:rPr>
        <w:t>UG.1.44</w:t>
      </w:r>
      <w:r w:rsidR="00D05DB2" w:rsidRPr="002A2B77">
        <w:rPr>
          <w:rFonts w:cs="Arial"/>
          <w:szCs w:val="24"/>
        </w:rPr>
        <w:t xml:space="preserve"> </w:t>
      </w:r>
      <w:r w:rsidR="00D05DB2" w:rsidRPr="002A2B77">
        <w:rPr>
          <w:szCs w:val="24"/>
        </w:rPr>
        <w:t>shall apply.</w:t>
      </w:r>
    </w:p>
    <w:p w14:paraId="392A79A0" w14:textId="1C3AFC4B" w:rsidR="00BA1AE5" w:rsidRDefault="00367E01" w:rsidP="00367E01">
      <w:pPr>
        <w:pStyle w:val="Calendar1"/>
        <w:ind w:left="2160" w:hanging="2160"/>
        <w:rPr>
          <w:szCs w:val="24"/>
        </w:rPr>
      </w:pPr>
      <w:r w:rsidRPr="00DB68A6">
        <w:rPr>
          <w:b/>
          <w:szCs w:val="24"/>
        </w:rPr>
        <w:t>15443.UG.14</w:t>
      </w:r>
      <w:r w:rsidR="00BA1AE5" w:rsidRPr="0081114D">
        <w:rPr>
          <w:szCs w:val="24"/>
        </w:rPr>
        <w:tab/>
      </w:r>
      <w:r w:rsidR="00595AF9">
        <w:rPr>
          <w:szCs w:val="24"/>
        </w:rPr>
        <w:tab/>
      </w:r>
      <w:r w:rsidR="00BA1AE5" w:rsidRPr="0081114D">
        <w:rPr>
          <w:szCs w:val="24"/>
        </w:rPr>
        <w:t xml:space="preserve">In order to progress to the Honours year of the </w:t>
      </w:r>
      <w:r w:rsidR="00BA1AE5" w:rsidRPr="00DB68A6">
        <w:rPr>
          <w:szCs w:val="24"/>
        </w:rPr>
        <w:t>course</w:t>
      </w:r>
      <w:r w:rsidR="00D05DB2" w:rsidRPr="00DB68A6">
        <w:rPr>
          <w:rFonts w:cs="Arial"/>
          <w:szCs w:val="24"/>
        </w:rPr>
        <w:t xml:space="preserve"> Regulation </w:t>
      </w:r>
      <w:r w:rsidR="0056231C" w:rsidRPr="00DB68A6">
        <w:rPr>
          <w:rFonts w:cs="Arial"/>
          <w:szCs w:val="24"/>
        </w:rPr>
        <w:t>00001.</w:t>
      </w:r>
      <w:r w:rsidR="00E0582C">
        <w:rPr>
          <w:rFonts w:cs="Arial"/>
          <w:szCs w:val="24"/>
        </w:rPr>
        <w:t>UG.1.45</w:t>
      </w:r>
      <w:r w:rsidR="00D05DB2" w:rsidRPr="002A2B77">
        <w:rPr>
          <w:rFonts w:cs="Arial"/>
          <w:szCs w:val="24"/>
        </w:rPr>
        <w:t xml:space="preserve"> </w:t>
      </w:r>
      <w:r w:rsidR="00D05DB2" w:rsidRPr="002A2B77">
        <w:rPr>
          <w:szCs w:val="24"/>
        </w:rPr>
        <w:t>shall apply.</w:t>
      </w:r>
    </w:p>
    <w:p w14:paraId="2D88B7F5" w14:textId="77777777" w:rsidR="00BA1AE5" w:rsidRPr="00545908" w:rsidRDefault="00BA1AE5" w:rsidP="00595AF9">
      <w:pPr>
        <w:pStyle w:val="CalendarHeader2"/>
        <w:ind w:firstLine="0"/>
        <w:rPr>
          <w:szCs w:val="24"/>
        </w:rPr>
      </w:pPr>
      <w:r w:rsidRPr="00545908">
        <w:rPr>
          <w:szCs w:val="24"/>
        </w:rPr>
        <w:t>Progress (Part-time study)</w:t>
      </w:r>
    </w:p>
    <w:p w14:paraId="7105FAC2" w14:textId="2CF80BCC" w:rsidR="00BA1AE5" w:rsidRPr="00DB68A6" w:rsidRDefault="00367E01" w:rsidP="00595AF9">
      <w:pPr>
        <w:pStyle w:val="Calendar1"/>
        <w:ind w:left="2160" w:hanging="2160"/>
        <w:rPr>
          <w:szCs w:val="24"/>
        </w:rPr>
      </w:pPr>
      <w:r w:rsidRPr="00DB68A6">
        <w:rPr>
          <w:b/>
          <w:szCs w:val="24"/>
        </w:rPr>
        <w:lastRenderedPageBreak/>
        <w:t>15443.UG.15</w:t>
      </w:r>
      <w:r w:rsidR="00595AF9">
        <w:rPr>
          <w:szCs w:val="24"/>
        </w:rPr>
        <w:tab/>
      </w:r>
      <w:r>
        <w:rPr>
          <w:szCs w:val="24"/>
        </w:rPr>
        <w:tab/>
      </w:r>
      <w:r w:rsidR="00BA1AE5" w:rsidRPr="00DB68A6">
        <w:rPr>
          <w:szCs w:val="24"/>
        </w:rPr>
        <w:t xml:space="preserve">In order to progress to the second year of the course, a student must normally have accumulated at least 60 credits from the course curriculum.   </w:t>
      </w:r>
    </w:p>
    <w:p w14:paraId="0D71CCA1" w14:textId="1B1E187A" w:rsidR="00BA1AE5" w:rsidRPr="00DB68A6" w:rsidRDefault="00367E01" w:rsidP="00595AF9">
      <w:pPr>
        <w:pStyle w:val="Calendar1"/>
        <w:ind w:left="2160" w:hanging="2160"/>
        <w:rPr>
          <w:szCs w:val="24"/>
        </w:rPr>
      </w:pPr>
      <w:r w:rsidRPr="00DB68A6">
        <w:rPr>
          <w:b/>
          <w:szCs w:val="24"/>
        </w:rPr>
        <w:t>15443.UG.16</w:t>
      </w:r>
      <w:r w:rsidR="00595AF9" w:rsidRPr="00DB68A6">
        <w:rPr>
          <w:szCs w:val="24"/>
        </w:rPr>
        <w:tab/>
      </w:r>
      <w:r w:rsidR="00595AF9" w:rsidRPr="00DB68A6">
        <w:rPr>
          <w:szCs w:val="24"/>
        </w:rPr>
        <w:tab/>
      </w:r>
      <w:r w:rsidR="00BA1AE5" w:rsidRPr="00DB68A6">
        <w:rPr>
          <w:szCs w:val="24"/>
        </w:rPr>
        <w:t>In order to progress to the third year of the course, a student must normally have accumulated at least 140 credits from the course curriculum including those for all the first year compulsory classes.</w:t>
      </w:r>
    </w:p>
    <w:p w14:paraId="61C4028B" w14:textId="1945E9F0" w:rsidR="00BA1AE5" w:rsidRPr="00DB68A6" w:rsidRDefault="00367E01" w:rsidP="00595AF9">
      <w:pPr>
        <w:pStyle w:val="Calendar1"/>
        <w:ind w:left="2160" w:hanging="2160"/>
        <w:rPr>
          <w:szCs w:val="24"/>
        </w:rPr>
      </w:pPr>
      <w:r w:rsidRPr="00595AF9">
        <w:rPr>
          <w:b/>
          <w:szCs w:val="24"/>
        </w:rPr>
        <w:t>15443.UG.17</w:t>
      </w:r>
      <w:r w:rsidR="00595AF9" w:rsidRPr="00DB68A6">
        <w:rPr>
          <w:b/>
          <w:szCs w:val="24"/>
        </w:rPr>
        <w:tab/>
      </w:r>
      <w:r w:rsidR="00595AF9" w:rsidRPr="00DB68A6">
        <w:rPr>
          <w:szCs w:val="24"/>
        </w:rPr>
        <w:tab/>
      </w:r>
      <w:r w:rsidR="00BA1AE5" w:rsidRPr="00DB68A6">
        <w:rPr>
          <w:szCs w:val="24"/>
        </w:rPr>
        <w:t xml:space="preserve">In order to progress to the fourth year of the course, a student must normally have accumulated at least 220 credits from the course curriculum </w:t>
      </w:r>
    </w:p>
    <w:p w14:paraId="37A28855" w14:textId="7653FCA9" w:rsidR="00BA1AE5" w:rsidRDefault="00367E01" w:rsidP="00595AF9">
      <w:pPr>
        <w:pStyle w:val="Calendar1"/>
        <w:ind w:left="2160" w:hanging="2160"/>
        <w:rPr>
          <w:szCs w:val="24"/>
        </w:rPr>
      </w:pPr>
      <w:r w:rsidRPr="00595AF9">
        <w:rPr>
          <w:b/>
          <w:szCs w:val="24"/>
        </w:rPr>
        <w:t>15443.UG.18</w:t>
      </w:r>
      <w:r>
        <w:rPr>
          <w:szCs w:val="24"/>
        </w:rPr>
        <w:tab/>
      </w:r>
      <w:r w:rsidR="00595AF9" w:rsidRPr="00DB68A6">
        <w:rPr>
          <w:b/>
          <w:szCs w:val="24"/>
        </w:rPr>
        <w:tab/>
      </w:r>
      <w:r w:rsidR="00BA1AE5" w:rsidRPr="00DB68A6">
        <w:rPr>
          <w:szCs w:val="24"/>
        </w:rPr>
        <w:t>In order to progress to the fifth year of the course, a student must normally have accumulated at least 300 credits from the course curriculum.</w:t>
      </w:r>
    </w:p>
    <w:p w14:paraId="7154E5B0" w14:textId="77777777" w:rsidR="004E6890" w:rsidRPr="00DB68A6" w:rsidRDefault="004E6890" w:rsidP="00595AF9">
      <w:pPr>
        <w:pStyle w:val="Calendar1"/>
        <w:ind w:left="2160" w:hanging="2160"/>
        <w:rPr>
          <w:szCs w:val="24"/>
        </w:rPr>
      </w:pPr>
    </w:p>
    <w:p w14:paraId="60FC95B5" w14:textId="77777777" w:rsidR="00BA1AE5" w:rsidRPr="0081114D" w:rsidRDefault="00BA1AE5" w:rsidP="0056231C">
      <w:pPr>
        <w:pStyle w:val="CalendarHeader2"/>
        <w:ind w:left="1440" w:firstLine="720"/>
        <w:rPr>
          <w:szCs w:val="24"/>
        </w:rPr>
      </w:pPr>
      <w:r w:rsidRPr="00DB68A6">
        <w:rPr>
          <w:szCs w:val="24"/>
        </w:rPr>
        <w:t>Transfer</w:t>
      </w:r>
    </w:p>
    <w:p w14:paraId="55083BDC" w14:textId="6EAA51C9" w:rsidR="00D43FAD" w:rsidRDefault="00367E01" w:rsidP="0056231C">
      <w:pPr>
        <w:pStyle w:val="Calendar1"/>
        <w:ind w:left="2160" w:hanging="2160"/>
        <w:rPr>
          <w:szCs w:val="24"/>
        </w:rPr>
      </w:pPr>
      <w:r w:rsidRPr="00595AF9">
        <w:rPr>
          <w:b/>
          <w:szCs w:val="24"/>
        </w:rPr>
        <w:t>15443.UG.19</w:t>
      </w:r>
      <w:r w:rsidR="00595AF9">
        <w:rPr>
          <w:szCs w:val="24"/>
        </w:rPr>
        <w:tab/>
      </w:r>
      <w:r w:rsidR="00595AF9">
        <w:rPr>
          <w:szCs w:val="24"/>
        </w:rPr>
        <w:tab/>
      </w:r>
      <w:r w:rsidR="002345D1" w:rsidRPr="0081114D">
        <w:rPr>
          <w:szCs w:val="24"/>
        </w:rPr>
        <w:t xml:space="preserve">A student who has qualified for the </w:t>
      </w:r>
      <w:r w:rsidR="002345D1">
        <w:rPr>
          <w:szCs w:val="24"/>
        </w:rPr>
        <w:t xml:space="preserve">part-time </w:t>
      </w:r>
      <w:r w:rsidR="002345D1" w:rsidRPr="0081114D">
        <w:rPr>
          <w:szCs w:val="24"/>
        </w:rPr>
        <w:t xml:space="preserve">LLB and who meets </w:t>
      </w:r>
      <w:r w:rsidR="00202D81">
        <w:rPr>
          <w:szCs w:val="24"/>
        </w:rPr>
        <w:t xml:space="preserve">the requirements of Regulation </w:t>
      </w:r>
      <w:r w:rsidR="00202D81" w:rsidRPr="00DB68A6">
        <w:rPr>
          <w:rFonts w:cs="Arial"/>
          <w:szCs w:val="24"/>
        </w:rPr>
        <w:t>00001.</w:t>
      </w:r>
      <w:r w:rsidR="00E0582C">
        <w:rPr>
          <w:rFonts w:cs="Arial"/>
          <w:szCs w:val="24"/>
        </w:rPr>
        <w:t>UG.1.45</w:t>
      </w:r>
      <w:r w:rsidR="00202D81" w:rsidRPr="002A2B77">
        <w:rPr>
          <w:rFonts w:cs="Arial"/>
          <w:szCs w:val="24"/>
        </w:rPr>
        <w:t xml:space="preserve"> </w:t>
      </w:r>
      <w:r w:rsidR="002345D1" w:rsidRPr="0081114D">
        <w:rPr>
          <w:szCs w:val="24"/>
        </w:rPr>
        <w:t xml:space="preserve">may </w:t>
      </w:r>
      <w:r w:rsidR="002345D1">
        <w:rPr>
          <w:szCs w:val="24"/>
        </w:rPr>
        <w:t xml:space="preserve">apply to </w:t>
      </w:r>
      <w:r w:rsidR="002345D1" w:rsidRPr="0081114D">
        <w:rPr>
          <w:szCs w:val="24"/>
        </w:rPr>
        <w:t>transfer to the full-time LLB</w:t>
      </w:r>
      <w:r w:rsidR="002345D1">
        <w:rPr>
          <w:szCs w:val="24"/>
        </w:rPr>
        <w:t xml:space="preserve"> </w:t>
      </w:r>
      <w:r w:rsidR="002345D1" w:rsidRPr="0081114D">
        <w:rPr>
          <w:szCs w:val="24"/>
        </w:rPr>
        <w:t>Honours</w:t>
      </w:r>
      <w:r w:rsidR="002345D1">
        <w:rPr>
          <w:szCs w:val="24"/>
        </w:rPr>
        <w:t xml:space="preserve"> degree programme</w:t>
      </w:r>
      <w:r w:rsidR="002345D1" w:rsidRPr="0081114D">
        <w:rPr>
          <w:szCs w:val="24"/>
        </w:rPr>
        <w:t>.</w:t>
      </w:r>
    </w:p>
    <w:p w14:paraId="37ED5179" w14:textId="77777777" w:rsidR="004E6890" w:rsidRDefault="004E6890" w:rsidP="0056231C">
      <w:pPr>
        <w:pStyle w:val="Calendar1"/>
        <w:ind w:left="2160" w:hanging="2160"/>
        <w:rPr>
          <w:szCs w:val="24"/>
        </w:rPr>
      </w:pPr>
    </w:p>
    <w:p w14:paraId="265B4DAD" w14:textId="77777777" w:rsidR="00BA1AE5" w:rsidRPr="00545908" w:rsidRDefault="00BA1AE5" w:rsidP="00595AF9">
      <w:pPr>
        <w:pStyle w:val="CalendarHeader2"/>
        <w:ind w:firstLine="0"/>
        <w:rPr>
          <w:szCs w:val="24"/>
        </w:rPr>
      </w:pPr>
      <w:r w:rsidRPr="00545908">
        <w:rPr>
          <w:szCs w:val="24"/>
        </w:rPr>
        <w:t>Final Honours Classification</w:t>
      </w:r>
    </w:p>
    <w:p w14:paraId="17BF9A9A" w14:textId="2F36CFE3" w:rsidR="00BA1AE5" w:rsidRDefault="00367E01" w:rsidP="0056231C">
      <w:pPr>
        <w:pStyle w:val="Calendar1"/>
        <w:ind w:left="2160" w:hanging="2160"/>
        <w:rPr>
          <w:szCs w:val="24"/>
        </w:rPr>
      </w:pPr>
      <w:r>
        <w:rPr>
          <w:b/>
          <w:szCs w:val="24"/>
        </w:rPr>
        <w:t>15443.UG.20</w:t>
      </w:r>
      <w:r>
        <w:rPr>
          <w:b/>
          <w:szCs w:val="24"/>
        </w:rPr>
        <w:tab/>
      </w:r>
      <w:r w:rsidR="00595AF9">
        <w:rPr>
          <w:szCs w:val="24"/>
        </w:rPr>
        <w:tab/>
      </w:r>
      <w:r w:rsidR="00BA1AE5" w:rsidRPr="00545908">
        <w:rPr>
          <w:szCs w:val="24"/>
        </w:rPr>
        <w:t>The final Honours classific</w:t>
      </w:r>
      <w:r w:rsidR="009C608A">
        <w:rPr>
          <w:szCs w:val="24"/>
        </w:rPr>
        <w:t xml:space="preserve">ation will normally be based on </w:t>
      </w:r>
      <w:r w:rsidR="00BA1AE5" w:rsidRPr="00545908">
        <w:rPr>
          <w:szCs w:val="24"/>
        </w:rPr>
        <w:t xml:space="preserve">the first assessed attempt at compulsory and specified optional classes taken in the </w:t>
      </w:r>
      <w:r w:rsidR="00BA1AE5">
        <w:rPr>
          <w:szCs w:val="24"/>
        </w:rPr>
        <w:t xml:space="preserve">fourth </w:t>
      </w:r>
      <w:r w:rsidR="009C608A">
        <w:rPr>
          <w:szCs w:val="24"/>
        </w:rPr>
        <w:t>year</w:t>
      </w:r>
      <w:r w:rsidR="00BA1AE5" w:rsidRPr="00545908">
        <w:rPr>
          <w:szCs w:val="24"/>
        </w:rPr>
        <w:t>.</w:t>
      </w:r>
    </w:p>
    <w:p w14:paraId="2C9AB4A1" w14:textId="77777777" w:rsidR="004E6890" w:rsidRPr="00545908" w:rsidRDefault="004E6890" w:rsidP="0056231C">
      <w:pPr>
        <w:pStyle w:val="Calendar1"/>
        <w:ind w:left="2160" w:hanging="2160"/>
        <w:rPr>
          <w:szCs w:val="24"/>
        </w:rPr>
      </w:pPr>
    </w:p>
    <w:p w14:paraId="46103E2F" w14:textId="77777777" w:rsidR="00BA1AE5" w:rsidRPr="00545908" w:rsidRDefault="00BA1AE5" w:rsidP="00595AF9">
      <w:pPr>
        <w:pStyle w:val="CalendarHeader2"/>
        <w:ind w:firstLine="0"/>
        <w:rPr>
          <w:szCs w:val="24"/>
        </w:rPr>
      </w:pPr>
      <w:r w:rsidRPr="00545908">
        <w:rPr>
          <w:szCs w:val="24"/>
        </w:rPr>
        <w:t>Award</w:t>
      </w:r>
    </w:p>
    <w:p w14:paraId="782E65AA" w14:textId="5FCD1A3F" w:rsidR="005E7836" w:rsidRDefault="00367E01" w:rsidP="00595AF9">
      <w:pPr>
        <w:pStyle w:val="Calendar1"/>
        <w:ind w:left="2160" w:hanging="2160"/>
        <w:rPr>
          <w:rFonts w:cs="Arial"/>
          <w:szCs w:val="24"/>
        </w:rPr>
      </w:pPr>
      <w:r w:rsidRPr="00595AF9">
        <w:rPr>
          <w:b/>
          <w:szCs w:val="24"/>
        </w:rPr>
        <w:t>15443.UG.21</w:t>
      </w:r>
      <w:r w:rsidR="00595AF9" w:rsidRPr="00595AF9">
        <w:rPr>
          <w:b/>
          <w:szCs w:val="24"/>
        </w:rPr>
        <w:tab/>
      </w:r>
      <w:r w:rsidR="00595AF9">
        <w:rPr>
          <w:szCs w:val="24"/>
        </w:rPr>
        <w:tab/>
      </w:r>
      <w:r w:rsidR="00BA1AE5" w:rsidRPr="00545908">
        <w:rPr>
          <w:b/>
          <w:szCs w:val="24"/>
        </w:rPr>
        <w:t xml:space="preserve">LLB with Honours: </w:t>
      </w:r>
      <w:r w:rsidR="00BA1AE5" w:rsidRPr="00545908">
        <w:rPr>
          <w:szCs w:val="24"/>
        </w:rPr>
        <w:t xml:space="preserve">In order to qualify for the award of the degree of LLB with </w:t>
      </w:r>
      <w:r w:rsidR="00BA1AE5" w:rsidRPr="00DB68A6">
        <w:rPr>
          <w:szCs w:val="24"/>
        </w:rPr>
        <w:t>Honours</w:t>
      </w:r>
      <w:r w:rsidR="005E7836" w:rsidRPr="00DB68A6">
        <w:rPr>
          <w:szCs w:val="24"/>
        </w:rPr>
        <w:t xml:space="preserve"> Regulation </w:t>
      </w:r>
      <w:r w:rsidR="0056231C" w:rsidRPr="00DB68A6">
        <w:rPr>
          <w:szCs w:val="24"/>
        </w:rPr>
        <w:t>00001.</w:t>
      </w:r>
      <w:r w:rsidR="005E7836" w:rsidRPr="00DB68A6">
        <w:rPr>
          <w:szCs w:val="24"/>
        </w:rPr>
        <w:t>UG.1.</w:t>
      </w:r>
      <w:r w:rsidR="00E0582C">
        <w:rPr>
          <w:szCs w:val="24"/>
        </w:rPr>
        <w:t>75</w:t>
      </w:r>
      <w:r w:rsidR="005E7836">
        <w:rPr>
          <w:szCs w:val="24"/>
        </w:rPr>
        <w:t xml:space="preserve"> shall apply.</w:t>
      </w:r>
    </w:p>
    <w:p w14:paraId="26FF2DBC" w14:textId="419931BF" w:rsidR="005E7836" w:rsidRDefault="00367E01" w:rsidP="00595AF9">
      <w:pPr>
        <w:pStyle w:val="Calendar1"/>
        <w:ind w:left="2160" w:hanging="2160"/>
        <w:rPr>
          <w:rFonts w:cs="Arial"/>
          <w:szCs w:val="24"/>
        </w:rPr>
      </w:pPr>
      <w:r w:rsidRPr="00595AF9">
        <w:rPr>
          <w:b/>
          <w:szCs w:val="24"/>
        </w:rPr>
        <w:t>15443.UG.22</w:t>
      </w:r>
      <w:r w:rsidRPr="00595AF9">
        <w:rPr>
          <w:b/>
          <w:szCs w:val="24"/>
        </w:rPr>
        <w:tab/>
      </w:r>
      <w:r w:rsidR="00595AF9">
        <w:rPr>
          <w:b/>
          <w:szCs w:val="24"/>
        </w:rPr>
        <w:tab/>
      </w:r>
      <w:r w:rsidR="00BA1AE5" w:rsidRPr="00545908">
        <w:rPr>
          <w:b/>
          <w:szCs w:val="24"/>
        </w:rPr>
        <w:t>LLB:</w:t>
      </w:r>
      <w:r w:rsidR="00BA1AE5" w:rsidRPr="00545908">
        <w:rPr>
          <w:szCs w:val="24"/>
        </w:rPr>
        <w:t xml:space="preserve">  In order to qualify for the award of the degree of </w:t>
      </w:r>
      <w:r w:rsidR="00BA1AE5" w:rsidRPr="00DB68A6">
        <w:rPr>
          <w:szCs w:val="24"/>
        </w:rPr>
        <w:t>LLB</w:t>
      </w:r>
      <w:r w:rsidR="005E7836" w:rsidRPr="00DB68A6">
        <w:rPr>
          <w:szCs w:val="24"/>
        </w:rPr>
        <w:t xml:space="preserve"> </w:t>
      </w:r>
      <w:r w:rsidR="00DB68A6" w:rsidRPr="00DB68A6">
        <w:rPr>
          <w:szCs w:val="24"/>
        </w:rPr>
        <w:t xml:space="preserve">Regulation </w:t>
      </w:r>
      <w:r w:rsidR="00DB68A6">
        <w:rPr>
          <w:szCs w:val="24"/>
        </w:rPr>
        <w:t>00001.</w:t>
      </w:r>
      <w:r w:rsidR="00DB68A6" w:rsidRPr="00DB68A6">
        <w:rPr>
          <w:szCs w:val="24"/>
        </w:rPr>
        <w:t>UG.1.</w:t>
      </w:r>
      <w:r w:rsidR="00E0582C">
        <w:rPr>
          <w:szCs w:val="24"/>
        </w:rPr>
        <w:t>76</w:t>
      </w:r>
      <w:r w:rsidR="005E7836" w:rsidRPr="00DB68A6">
        <w:rPr>
          <w:szCs w:val="24"/>
        </w:rPr>
        <w:t xml:space="preserve"> shall apply.</w:t>
      </w:r>
    </w:p>
    <w:p w14:paraId="268A4C41" w14:textId="730646E3" w:rsidR="005E7836" w:rsidRDefault="00367E01" w:rsidP="00595AF9">
      <w:pPr>
        <w:pStyle w:val="Calendar1"/>
        <w:ind w:left="2160" w:hanging="2160"/>
        <w:rPr>
          <w:rFonts w:cs="Arial"/>
          <w:szCs w:val="24"/>
        </w:rPr>
      </w:pPr>
      <w:r w:rsidRPr="00367E01">
        <w:rPr>
          <w:b/>
          <w:szCs w:val="24"/>
        </w:rPr>
        <w:t>15443.UG.23</w:t>
      </w:r>
      <w:r w:rsidR="00595AF9">
        <w:rPr>
          <w:szCs w:val="24"/>
        </w:rPr>
        <w:tab/>
      </w:r>
      <w:r w:rsidR="00595AF9">
        <w:rPr>
          <w:szCs w:val="24"/>
        </w:rPr>
        <w:tab/>
      </w:r>
      <w:r w:rsidR="00BA1AE5" w:rsidRPr="00545908">
        <w:rPr>
          <w:b/>
          <w:szCs w:val="24"/>
        </w:rPr>
        <w:t xml:space="preserve">Diploma of Higher Education: </w:t>
      </w:r>
      <w:r w:rsidR="00BA1AE5" w:rsidRPr="00545908">
        <w:rPr>
          <w:szCs w:val="24"/>
        </w:rPr>
        <w:t>In order to qualify for the award of the Diploma of Higher Education in Law</w:t>
      </w:r>
      <w:r w:rsidR="005E7836" w:rsidRPr="00DB68A6">
        <w:rPr>
          <w:szCs w:val="24"/>
        </w:rPr>
        <w:t xml:space="preserve"> Regulation </w:t>
      </w:r>
      <w:r w:rsidR="0056231C" w:rsidRPr="00DB68A6">
        <w:rPr>
          <w:szCs w:val="24"/>
        </w:rPr>
        <w:t>00001.</w:t>
      </w:r>
      <w:r w:rsidR="005E7836" w:rsidRPr="00DB68A6">
        <w:rPr>
          <w:szCs w:val="24"/>
        </w:rPr>
        <w:t>UG.1.</w:t>
      </w:r>
      <w:r w:rsidR="00E0582C">
        <w:rPr>
          <w:szCs w:val="24"/>
        </w:rPr>
        <w:t>77</w:t>
      </w:r>
      <w:r w:rsidR="005E7836">
        <w:rPr>
          <w:szCs w:val="24"/>
        </w:rPr>
        <w:t xml:space="preserve"> shall apply.</w:t>
      </w:r>
    </w:p>
    <w:p w14:paraId="229C33FB" w14:textId="5AE3990F" w:rsidR="005E7836" w:rsidRDefault="00367E01" w:rsidP="00595AF9">
      <w:pPr>
        <w:pStyle w:val="Calendar1"/>
        <w:ind w:left="2160" w:hanging="2160"/>
        <w:rPr>
          <w:rFonts w:cs="Arial"/>
          <w:szCs w:val="24"/>
        </w:rPr>
      </w:pPr>
      <w:r w:rsidRPr="00595AF9">
        <w:rPr>
          <w:b/>
          <w:szCs w:val="24"/>
        </w:rPr>
        <w:t>15443.UG.24</w:t>
      </w:r>
      <w:r w:rsidRPr="00595AF9">
        <w:rPr>
          <w:b/>
          <w:szCs w:val="24"/>
        </w:rPr>
        <w:tab/>
      </w:r>
      <w:r w:rsidR="00595AF9">
        <w:rPr>
          <w:szCs w:val="24"/>
        </w:rPr>
        <w:tab/>
      </w:r>
      <w:r w:rsidR="00BA1AE5" w:rsidRPr="00545908">
        <w:rPr>
          <w:b/>
          <w:szCs w:val="24"/>
        </w:rPr>
        <w:t xml:space="preserve">Certificate of Higher Education:  </w:t>
      </w:r>
      <w:r w:rsidR="00BA1AE5" w:rsidRPr="00545908">
        <w:rPr>
          <w:szCs w:val="24"/>
        </w:rPr>
        <w:t xml:space="preserve">In order to qualify for the award of the Certificate of Higher Education in </w:t>
      </w:r>
      <w:r w:rsidR="00BA1AE5" w:rsidRPr="00DB68A6">
        <w:rPr>
          <w:szCs w:val="24"/>
        </w:rPr>
        <w:t>Law</w:t>
      </w:r>
      <w:r w:rsidR="005E7836" w:rsidRPr="00DB68A6">
        <w:rPr>
          <w:szCs w:val="24"/>
        </w:rPr>
        <w:t xml:space="preserve"> Regulation </w:t>
      </w:r>
      <w:r w:rsidR="0056231C" w:rsidRPr="00DB68A6">
        <w:rPr>
          <w:szCs w:val="24"/>
        </w:rPr>
        <w:t>00001.</w:t>
      </w:r>
      <w:r w:rsidR="00202D81">
        <w:rPr>
          <w:szCs w:val="24"/>
        </w:rPr>
        <w:t>UG.1.</w:t>
      </w:r>
      <w:r w:rsidR="00E0582C">
        <w:rPr>
          <w:szCs w:val="24"/>
        </w:rPr>
        <w:t>78</w:t>
      </w:r>
      <w:r w:rsidR="005E7836">
        <w:rPr>
          <w:szCs w:val="24"/>
        </w:rPr>
        <w:t xml:space="preserve"> shall apply.</w:t>
      </w:r>
    </w:p>
    <w:p w14:paraId="5D82D9E8" w14:textId="77777777" w:rsidR="00BA1AE5" w:rsidRPr="00545908" w:rsidRDefault="00BA1AE5" w:rsidP="005E7836">
      <w:pPr>
        <w:pStyle w:val="Calendar1"/>
        <w:rPr>
          <w:szCs w:val="24"/>
        </w:rPr>
      </w:pPr>
    </w:p>
    <w:p w14:paraId="7FEE7C2F" w14:textId="77777777" w:rsidR="00BA1AE5" w:rsidRPr="00545908" w:rsidRDefault="00BA1AE5" w:rsidP="00595AF9">
      <w:pPr>
        <w:pStyle w:val="CalendarHeader2"/>
        <w:ind w:firstLine="0"/>
        <w:rPr>
          <w:szCs w:val="24"/>
        </w:rPr>
      </w:pPr>
      <w:r w:rsidRPr="00545908">
        <w:rPr>
          <w:szCs w:val="24"/>
        </w:rPr>
        <w:t>Students Admitted to the Course with Advanced Standing</w:t>
      </w:r>
    </w:p>
    <w:p w14:paraId="7B1F0E48" w14:textId="77CE3DB9" w:rsidR="00BA1AE5" w:rsidRPr="00545908" w:rsidRDefault="00367E01" w:rsidP="00595AF9">
      <w:pPr>
        <w:pStyle w:val="CalendarHeader2"/>
        <w:ind w:left="0" w:firstLine="0"/>
        <w:rPr>
          <w:szCs w:val="24"/>
        </w:rPr>
      </w:pPr>
      <w:r w:rsidRPr="00367E01">
        <w:rPr>
          <w:szCs w:val="24"/>
        </w:rPr>
        <w:t>15443.UG.25</w:t>
      </w:r>
      <w:r w:rsidR="00595AF9">
        <w:rPr>
          <w:szCs w:val="24"/>
        </w:rPr>
        <w:tab/>
      </w:r>
      <w:r w:rsidR="00595AF9">
        <w:rPr>
          <w:szCs w:val="24"/>
        </w:rPr>
        <w:tab/>
      </w:r>
      <w:r w:rsidR="00BA1AE5" w:rsidRPr="00545908">
        <w:rPr>
          <w:szCs w:val="24"/>
        </w:rPr>
        <w:t>Credit Transfer and RPL</w:t>
      </w:r>
    </w:p>
    <w:p w14:paraId="7173E00E" w14:textId="42FEFAE9" w:rsidR="00202D81" w:rsidRPr="007854EF" w:rsidRDefault="00BA1AE5" w:rsidP="00202D81">
      <w:pPr>
        <w:pStyle w:val="Calendar1"/>
        <w:ind w:left="2160"/>
        <w:rPr>
          <w:szCs w:val="24"/>
        </w:rPr>
      </w:pPr>
      <w:r w:rsidRPr="00545908">
        <w:tab/>
      </w:r>
      <w:r w:rsidR="00595AF9">
        <w:tab/>
      </w:r>
      <w:r w:rsidR="00BA4DAF" w:rsidRPr="00545908">
        <w:t xml:space="preserve">Students holding </w:t>
      </w:r>
      <w:r w:rsidR="00BA4DAF" w:rsidRPr="00A4624E">
        <w:t>appropriate qualifications</w:t>
      </w:r>
      <w:r w:rsidR="00BA4DAF" w:rsidRPr="00545908">
        <w:t xml:space="preserve"> may be admitted with advanced standing to the course to reflect their previous degree or degree equivalent.  Such students may be awarded credit transfer or RPL amounting to a maximum of 80 credits and</w:t>
      </w:r>
      <w:r w:rsidR="00BA4DAF">
        <w:t xml:space="preserve"> shall undertake</w:t>
      </w:r>
      <w:r w:rsidR="00BA4DAF" w:rsidRPr="00545908">
        <w:t xml:space="preserve">, in the case of full-time students, the special curriculum in Regulations </w:t>
      </w:r>
      <w:r w:rsidR="00970134">
        <w:t>15443.UG.26 and 15443.UG.27</w:t>
      </w:r>
      <w:r w:rsidR="00202D81">
        <w:t xml:space="preserve"> </w:t>
      </w:r>
      <w:r w:rsidR="00202D81" w:rsidRPr="00545908">
        <w:t>and in the case of part-time students, the curriculum in Regulation</w:t>
      </w:r>
      <w:r w:rsidR="00202D81">
        <w:t>s</w:t>
      </w:r>
      <w:r w:rsidR="00202D81" w:rsidRPr="00545908">
        <w:t xml:space="preserve"> </w:t>
      </w:r>
      <w:r w:rsidR="00970134">
        <w:t>15443.UG.28 and15443.UG.29</w:t>
      </w:r>
      <w:r w:rsidR="00202D81" w:rsidRPr="00545908">
        <w:t>.</w:t>
      </w:r>
    </w:p>
    <w:p w14:paraId="05677BB1" w14:textId="77777777" w:rsidR="00BA1AE5" w:rsidRDefault="00BA1AE5" w:rsidP="00202D81">
      <w:pPr>
        <w:pStyle w:val="Calendar1"/>
        <w:ind w:left="2160"/>
        <w:rPr>
          <w:szCs w:val="24"/>
        </w:rPr>
      </w:pPr>
    </w:p>
    <w:p w14:paraId="6E00D97D" w14:textId="77777777" w:rsidR="00BA1AE5" w:rsidRPr="00545908" w:rsidRDefault="00BA1AE5" w:rsidP="00595AF9">
      <w:pPr>
        <w:pStyle w:val="CalendarHeader2"/>
        <w:ind w:left="1440" w:firstLine="720"/>
        <w:rPr>
          <w:szCs w:val="24"/>
        </w:rPr>
      </w:pPr>
      <w:r w:rsidRPr="00545908">
        <w:rPr>
          <w:szCs w:val="24"/>
        </w:rPr>
        <w:t>Curriculum (Full-time Study, Graduate Entry)</w:t>
      </w:r>
    </w:p>
    <w:p w14:paraId="31A48659" w14:textId="052DCB59" w:rsidR="00BA1AE5" w:rsidRPr="00BA4DAF" w:rsidRDefault="00367E01" w:rsidP="00BA4DAF">
      <w:pPr>
        <w:pStyle w:val="Calendar1"/>
        <w:rPr>
          <w:b/>
          <w:szCs w:val="24"/>
        </w:rPr>
      </w:pPr>
      <w:r>
        <w:rPr>
          <w:b/>
          <w:szCs w:val="24"/>
        </w:rPr>
        <w:t>15443.UG.26</w:t>
      </w:r>
      <w:r w:rsidR="00595AF9">
        <w:rPr>
          <w:szCs w:val="24"/>
        </w:rPr>
        <w:tab/>
      </w:r>
      <w:r>
        <w:rPr>
          <w:szCs w:val="24"/>
        </w:rPr>
        <w:tab/>
      </w:r>
      <w:r w:rsidR="00BA1AE5" w:rsidRPr="00BA4DAF">
        <w:rPr>
          <w:b/>
          <w:szCs w:val="24"/>
        </w:rPr>
        <w:t xml:space="preserve">Second Year </w:t>
      </w:r>
    </w:p>
    <w:p w14:paraId="0FC2DA94" w14:textId="77777777" w:rsidR="00BA4DAF" w:rsidRPr="00545908" w:rsidRDefault="00BA1AE5" w:rsidP="00595AF9">
      <w:pPr>
        <w:pStyle w:val="Calendar1"/>
        <w:ind w:left="2160"/>
        <w:rPr>
          <w:szCs w:val="24"/>
        </w:rPr>
      </w:pPr>
      <w:r w:rsidRPr="00545908">
        <w:rPr>
          <w:szCs w:val="24"/>
        </w:rPr>
        <w:tab/>
      </w:r>
      <w:r w:rsidR="00595AF9">
        <w:rPr>
          <w:szCs w:val="24"/>
        </w:rPr>
        <w:tab/>
      </w:r>
      <w:r w:rsidR="00BA4DAF">
        <w:rPr>
          <w:szCs w:val="24"/>
        </w:rPr>
        <w:t>Students are admitted with advanced standing and are a</w:t>
      </w:r>
      <w:r w:rsidR="00AD3948">
        <w:rPr>
          <w:szCs w:val="24"/>
        </w:rPr>
        <w:t xml:space="preserve">dmitted direct to second year. </w:t>
      </w:r>
      <w:r w:rsidR="00BA4DAF" w:rsidRPr="00545908">
        <w:rPr>
          <w:szCs w:val="24"/>
        </w:rPr>
        <w:t>All full-time students shall normally undertake classes amou</w:t>
      </w:r>
      <w:r w:rsidR="00730481">
        <w:rPr>
          <w:szCs w:val="24"/>
        </w:rPr>
        <w:t>nting to 140 credits as follows</w:t>
      </w:r>
    </w:p>
    <w:p w14:paraId="414815DD" w14:textId="77777777" w:rsidR="00BA1AE5" w:rsidRPr="00545908" w:rsidRDefault="00BA1AE5" w:rsidP="00BA4DAF">
      <w:pPr>
        <w:pStyle w:val="Calendar1"/>
        <w:rPr>
          <w:szCs w:val="24"/>
        </w:rPr>
      </w:pPr>
      <w:r w:rsidRPr="00545908">
        <w:rPr>
          <w:szCs w:val="24"/>
        </w:rPr>
        <w:lastRenderedPageBreak/>
        <w:tab/>
      </w:r>
    </w:p>
    <w:p w14:paraId="057B9EAC" w14:textId="563BE79F" w:rsidR="00595AF9" w:rsidRPr="00595AF9" w:rsidRDefault="00595AF9" w:rsidP="00595AF9">
      <w:pPr>
        <w:ind w:left="1440" w:firstLine="720"/>
        <w:rPr>
          <w:sz w:val="24"/>
          <w:szCs w:val="24"/>
        </w:rPr>
      </w:pPr>
      <w:r w:rsidRPr="00595AF9">
        <w:rPr>
          <w:sz w:val="24"/>
          <w:szCs w:val="24"/>
        </w:rPr>
        <w:t>Compulsory Classes</w:t>
      </w:r>
      <w:r w:rsidRPr="00595AF9">
        <w:rPr>
          <w:sz w:val="24"/>
          <w:szCs w:val="24"/>
        </w:rPr>
        <w:tab/>
      </w:r>
      <w:r w:rsidR="00016158">
        <w:rPr>
          <w:sz w:val="24"/>
          <w:szCs w:val="24"/>
        </w:rPr>
        <w:tab/>
      </w:r>
      <w:r w:rsidR="00016158">
        <w:rPr>
          <w:sz w:val="24"/>
          <w:szCs w:val="24"/>
        </w:rPr>
        <w:tab/>
      </w:r>
      <w:r w:rsidR="00016158">
        <w:rPr>
          <w:sz w:val="24"/>
          <w:szCs w:val="24"/>
        </w:rPr>
        <w:tab/>
      </w:r>
      <w:r w:rsidR="00016158">
        <w:rPr>
          <w:sz w:val="24"/>
          <w:szCs w:val="24"/>
        </w:rPr>
        <w:tab/>
      </w:r>
      <w:r w:rsidR="00016158" w:rsidRPr="001E6923">
        <w:rPr>
          <w:sz w:val="24"/>
          <w:szCs w:val="24"/>
        </w:rPr>
        <w:t>Level</w:t>
      </w:r>
      <w:r w:rsidR="00016158" w:rsidRPr="001E6923">
        <w:rPr>
          <w:sz w:val="24"/>
          <w:szCs w:val="24"/>
        </w:rPr>
        <w:tab/>
        <w:t>Credits</w:t>
      </w:r>
    </w:p>
    <w:p w14:paraId="7282E8B9" w14:textId="77777777" w:rsidR="00595AF9" w:rsidRPr="00595AF9" w:rsidRDefault="00595AF9" w:rsidP="00595AF9">
      <w:pPr>
        <w:rPr>
          <w:sz w:val="24"/>
          <w:szCs w:val="24"/>
        </w:rPr>
      </w:pPr>
    </w:p>
    <w:p w14:paraId="232702E9" w14:textId="77777777" w:rsidR="00595AF9" w:rsidRPr="00595AF9" w:rsidRDefault="00595AF9" w:rsidP="00595AF9">
      <w:pPr>
        <w:ind w:left="1440" w:firstLine="720"/>
        <w:rPr>
          <w:sz w:val="24"/>
          <w:szCs w:val="24"/>
        </w:rPr>
      </w:pPr>
      <w:r w:rsidRPr="00595AF9">
        <w:rPr>
          <w:sz w:val="24"/>
          <w:szCs w:val="24"/>
        </w:rPr>
        <w:t>M9 111</w:t>
      </w:r>
      <w:r w:rsidRPr="00595AF9">
        <w:rPr>
          <w:sz w:val="24"/>
          <w:szCs w:val="24"/>
        </w:rPr>
        <w:tab/>
        <w:t>Criminal Law</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2AA7684E" w14:textId="77777777" w:rsidR="00595AF9" w:rsidRPr="00595AF9" w:rsidRDefault="00595AF9" w:rsidP="00595AF9">
      <w:pPr>
        <w:ind w:left="1440" w:firstLine="720"/>
        <w:rPr>
          <w:sz w:val="24"/>
          <w:szCs w:val="24"/>
        </w:rPr>
      </w:pPr>
      <w:r w:rsidRPr="00595AF9">
        <w:rPr>
          <w:sz w:val="24"/>
          <w:szCs w:val="24"/>
        </w:rPr>
        <w:t>M9 112</w:t>
      </w:r>
      <w:r w:rsidRPr="00595AF9">
        <w:rPr>
          <w:sz w:val="24"/>
          <w:szCs w:val="24"/>
        </w:rPr>
        <w:tab/>
        <w:t>Voluntary Obligations: Contract and Promise</w:t>
      </w:r>
      <w:r w:rsidRPr="00595AF9">
        <w:rPr>
          <w:sz w:val="24"/>
          <w:szCs w:val="24"/>
        </w:rPr>
        <w:tab/>
        <w:t>1</w:t>
      </w:r>
      <w:r w:rsidRPr="00595AF9">
        <w:rPr>
          <w:sz w:val="24"/>
          <w:szCs w:val="24"/>
        </w:rPr>
        <w:tab/>
        <w:t>20</w:t>
      </w:r>
    </w:p>
    <w:p w14:paraId="735952FF" w14:textId="77777777" w:rsidR="00595AF9" w:rsidRPr="00595AF9" w:rsidRDefault="00595AF9" w:rsidP="00595AF9">
      <w:pPr>
        <w:ind w:left="1440" w:firstLine="720"/>
        <w:rPr>
          <w:sz w:val="24"/>
          <w:szCs w:val="24"/>
        </w:rPr>
      </w:pPr>
      <w:r w:rsidRPr="00595AF9">
        <w:rPr>
          <w:sz w:val="24"/>
          <w:szCs w:val="24"/>
        </w:rPr>
        <w:t>M9 113</w:t>
      </w:r>
      <w:r w:rsidRPr="00595AF9">
        <w:rPr>
          <w:sz w:val="24"/>
          <w:szCs w:val="24"/>
        </w:rPr>
        <w:tab/>
        <w:t>Law and Society</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4D1F899" w14:textId="77777777" w:rsidR="00595AF9" w:rsidRPr="00595AF9" w:rsidRDefault="00595AF9" w:rsidP="00595AF9">
      <w:pPr>
        <w:ind w:left="1440" w:firstLine="720"/>
        <w:rPr>
          <w:sz w:val="24"/>
          <w:szCs w:val="24"/>
        </w:rPr>
      </w:pPr>
      <w:r w:rsidRPr="00595AF9">
        <w:rPr>
          <w:sz w:val="24"/>
          <w:szCs w:val="24"/>
        </w:rPr>
        <w:t>M9 114</w:t>
      </w:r>
      <w:r w:rsidRPr="00595AF9">
        <w:rPr>
          <w:sz w:val="24"/>
          <w:szCs w:val="24"/>
        </w:rPr>
        <w:tab/>
        <w:t>Legal Methods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63AD814" w14:textId="77777777" w:rsidR="00595AF9" w:rsidRPr="00595AF9" w:rsidRDefault="00595AF9" w:rsidP="00595AF9">
      <w:pPr>
        <w:ind w:left="1440" w:firstLine="720"/>
        <w:rPr>
          <w:sz w:val="24"/>
          <w:szCs w:val="24"/>
        </w:rPr>
      </w:pPr>
      <w:r w:rsidRPr="00595AF9">
        <w:rPr>
          <w:sz w:val="24"/>
          <w:szCs w:val="24"/>
        </w:rPr>
        <w:t>M9 115</w:t>
      </w:r>
      <w:r w:rsidRPr="00595AF9">
        <w:rPr>
          <w:sz w:val="24"/>
          <w:szCs w:val="24"/>
        </w:rPr>
        <w:tab/>
        <w:t>Legal Process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5A805094" w14:textId="77777777" w:rsidR="00595AF9" w:rsidRPr="00595AF9" w:rsidRDefault="00595AF9" w:rsidP="00595AF9">
      <w:pPr>
        <w:ind w:left="1440" w:firstLine="720"/>
        <w:rPr>
          <w:sz w:val="24"/>
          <w:szCs w:val="24"/>
        </w:rPr>
      </w:pPr>
      <w:r w:rsidRPr="00595AF9">
        <w:rPr>
          <w:sz w:val="24"/>
          <w:szCs w:val="24"/>
        </w:rPr>
        <w:t>M9 116</w:t>
      </w:r>
      <w:r w:rsidRPr="00595AF9">
        <w:rPr>
          <w:sz w:val="24"/>
          <w:szCs w:val="24"/>
        </w:rPr>
        <w:tab/>
        <w:t>Public Law 1</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07A02B64" w14:textId="77777777" w:rsidR="00595AF9" w:rsidRPr="00595AF9" w:rsidRDefault="00595AF9" w:rsidP="00595AF9">
      <w:pPr>
        <w:ind w:left="1440" w:firstLine="720"/>
        <w:rPr>
          <w:sz w:val="24"/>
          <w:szCs w:val="24"/>
        </w:rPr>
      </w:pPr>
      <w:r w:rsidRPr="00595AF9">
        <w:rPr>
          <w:sz w:val="24"/>
          <w:szCs w:val="24"/>
        </w:rPr>
        <w:t>M9 208</w:t>
      </w:r>
      <w:r w:rsidRPr="00595AF9">
        <w:rPr>
          <w:sz w:val="24"/>
          <w:szCs w:val="24"/>
        </w:rPr>
        <w:tab/>
        <w:t>Domestic Relations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6AD44D7" w14:textId="77777777" w:rsidR="00595AF9" w:rsidRDefault="00595AF9" w:rsidP="00595AF9">
      <w:pPr>
        <w:pStyle w:val="CalendarHeader2"/>
        <w:rPr>
          <w:szCs w:val="24"/>
        </w:rPr>
      </w:pPr>
    </w:p>
    <w:p w14:paraId="6036B7B5" w14:textId="796881AE" w:rsidR="00BA1AE5" w:rsidRPr="00545908" w:rsidRDefault="00367E01" w:rsidP="00595AF9">
      <w:pPr>
        <w:pStyle w:val="CalendarHeader2"/>
        <w:ind w:left="0" w:firstLine="0"/>
        <w:rPr>
          <w:szCs w:val="24"/>
        </w:rPr>
      </w:pPr>
      <w:r>
        <w:rPr>
          <w:szCs w:val="24"/>
        </w:rPr>
        <w:t>15443.UG.27</w:t>
      </w:r>
      <w:r>
        <w:rPr>
          <w:szCs w:val="24"/>
        </w:rPr>
        <w:tab/>
      </w:r>
      <w:r w:rsidR="00595AF9">
        <w:rPr>
          <w:szCs w:val="24"/>
        </w:rPr>
        <w:tab/>
      </w:r>
      <w:r w:rsidR="00BA1AE5" w:rsidRPr="00545908">
        <w:rPr>
          <w:szCs w:val="24"/>
        </w:rPr>
        <w:t xml:space="preserve">Third Year </w:t>
      </w:r>
    </w:p>
    <w:p w14:paraId="2E327F29" w14:textId="77777777" w:rsidR="00BA1AE5" w:rsidRDefault="00BA1AE5" w:rsidP="00595AF9">
      <w:pPr>
        <w:pStyle w:val="Calendar1"/>
        <w:ind w:left="2160"/>
        <w:rPr>
          <w:szCs w:val="24"/>
        </w:rPr>
      </w:pPr>
      <w:r w:rsidRPr="00545908">
        <w:rPr>
          <w:szCs w:val="24"/>
        </w:rPr>
        <w:tab/>
      </w:r>
      <w:r w:rsidR="00595AF9">
        <w:rPr>
          <w:szCs w:val="24"/>
        </w:rPr>
        <w:tab/>
      </w:r>
      <w:r w:rsidRPr="00545908">
        <w:rPr>
          <w:szCs w:val="24"/>
        </w:rPr>
        <w:t xml:space="preserve">All full-time students shall normally undertake classes amounting to </w:t>
      </w:r>
      <w:r>
        <w:rPr>
          <w:szCs w:val="24"/>
        </w:rPr>
        <w:t>1</w:t>
      </w:r>
      <w:r w:rsidR="00730481">
        <w:rPr>
          <w:szCs w:val="24"/>
        </w:rPr>
        <w:t>40 credits as follows</w:t>
      </w:r>
    </w:p>
    <w:p w14:paraId="62450AA7" w14:textId="77777777" w:rsidR="00595AF9" w:rsidRDefault="00595AF9" w:rsidP="00595AF9">
      <w:pPr>
        <w:pStyle w:val="Calendar1"/>
        <w:ind w:left="2160"/>
        <w:rPr>
          <w:szCs w:val="24"/>
        </w:rPr>
      </w:pPr>
    </w:p>
    <w:p w14:paraId="0DB6A2CE" w14:textId="77777777" w:rsidR="00595AF9" w:rsidRPr="00595AF9" w:rsidRDefault="00595AF9" w:rsidP="00595AF9">
      <w:pPr>
        <w:rPr>
          <w:sz w:val="24"/>
          <w:szCs w:val="24"/>
        </w:rPr>
      </w:pPr>
      <w:r>
        <w:rPr>
          <w:szCs w:val="24"/>
        </w:rPr>
        <w:tab/>
      </w:r>
      <w:r>
        <w:rPr>
          <w:szCs w:val="24"/>
        </w:rPr>
        <w:tab/>
      </w:r>
      <w:r>
        <w:rPr>
          <w:szCs w:val="24"/>
        </w:rPr>
        <w:tab/>
      </w:r>
      <w:r w:rsidRPr="00595AF9">
        <w:rPr>
          <w:sz w:val="24"/>
          <w:szCs w:val="24"/>
        </w:rPr>
        <w:t>Compulsory Classes</w:t>
      </w:r>
      <w:r w:rsidRPr="00595AF9">
        <w:rPr>
          <w:sz w:val="24"/>
          <w:szCs w:val="24"/>
        </w:rPr>
        <w:tab/>
      </w:r>
    </w:p>
    <w:p w14:paraId="32906F29" w14:textId="77777777" w:rsidR="00595AF9" w:rsidRPr="00595AF9" w:rsidRDefault="00595AF9" w:rsidP="00595AF9">
      <w:pPr>
        <w:rPr>
          <w:sz w:val="24"/>
          <w:szCs w:val="24"/>
        </w:rPr>
      </w:pPr>
    </w:p>
    <w:p w14:paraId="6A0545D1" w14:textId="77777777" w:rsidR="00595AF9" w:rsidRPr="00595AF9" w:rsidRDefault="00595AF9" w:rsidP="00595AF9">
      <w:pPr>
        <w:ind w:left="2160"/>
        <w:rPr>
          <w:sz w:val="24"/>
          <w:szCs w:val="24"/>
        </w:rPr>
      </w:pPr>
      <w:r w:rsidRPr="00595AF9">
        <w:rPr>
          <w:sz w:val="24"/>
          <w:szCs w:val="24"/>
        </w:rPr>
        <w:t>M9 207</w:t>
      </w:r>
      <w:r w:rsidRPr="00595AF9">
        <w:rPr>
          <w:sz w:val="24"/>
          <w:szCs w:val="24"/>
        </w:rPr>
        <w:tab/>
        <w:t>Public Law 2</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67545F88" w14:textId="77777777" w:rsidR="00595AF9" w:rsidRPr="00595AF9" w:rsidRDefault="00595AF9" w:rsidP="00595AF9">
      <w:pPr>
        <w:ind w:left="1440" w:firstLine="720"/>
        <w:rPr>
          <w:sz w:val="24"/>
          <w:szCs w:val="24"/>
        </w:rPr>
      </w:pPr>
      <w:r w:rsidRPr="00595AF9">
        <w:rPr>
          <w:sz w:val="24"/>
          <w:szCs w:val="24"/>
        </w:rPr>
        <w:t>M9 209</w:t>
      </w:r>
      <w:r w:rsidRPr="00595AF9">
        <w:rPr>
          <w:sz w:val="24"/>
          <w:szCs w:val="24"/>
        </w:rPr>
        <w:tab/>
        <w:t>Commercial Law</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AE1C0DF" w14:textId="77777777" w:rsidR="00595AF9" w:rsidRPr="00595AF9" w:rsidRDefault="00595AF9" w:rsidP="00595AF9">
      <w:pPr>
        <w:ind w:left="1440" w:firstLine="720"/>
        <w:rPr>
          <w:sz w:val="24"/>
          <w:szCs w:val="24"/>
        </w:rPr>
      </w:pPr>
      <w:r w:rsidRPr="00595AF9">
        <w:rPr>
          <w:sz w:val="24"/>
          <w:szCs w:val="24"/>
        </w:rPr>
        <w:t>M9 210</w:t>
      </w:r>
      <w:r w:rsidRPr="00595AF9">
        <w:rPr>
          <w:sz w:val="24"/>
          <w:szCs w:val="24"/>
        </w:rPr>
        <w:tab/>
        <w:t xml:space="preserve">Involuntary Obligations: Delict and Unjustified </w:t>
      </w:r>
    </w:p>
    <w:p w14:paraId="31B0E409" w14:textId="77777777" w:rsidR="00595AF9" w:rsidRPr="00595AF9" w:rsidRDefault="00595AF9" w:rsidP="00595AF9">
      <w:pPr>
        <w:rPr>
          <w:sz w:val="24"/>
          <w:szCs w:val="24"/>
        </w:rPr>
      </w:pP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Enrichment</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6A28E982" w14:textId="77777777" w:rsidR="00595AF9" w:rsidRPr="00595AF9" w:rsidRDefault="00595AF9" w:rsidP="00595AF9">
      <w:pPr>
        <w:ind w:left="1440" w:firstLine="720"/>
        <w:rPr>
          <w:sz w:val="24"/>
          <w:szCs w:val="24"/>
        </w:rPr>
      </w:pPr>
      <w:r w:rsidRPr="00595AF9">
        <w:rPr>
          <w:sz w:val="24"/>
          <w:szCs w:val="24"/>
        </w:rPr>
        <w:t>M9 211</w:t>
      </w:r>
      <w:r w:rsidRPr="00595AF9">
        <w:rPr>
          <w:sz w:val="24"/>
          <w:szCs w:val="24"/>
        </w:rPr>
        <w:tab/>
        <w:t>Property, Trusts and Succession</w:t>
      </w:r>
      <w:r w:rsidRPr="00595AF9">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3E9321EE" w14:textId="77777777" w:rsidR="00595AF9" w:rsidRPr="00595AF9" w:rsidRDefault="00595AF9" w:rsidP="00595AF9">
      <w:pPr>
        <w:ind w:left="1440" w:firstLine="720"/>
        <w:rPr>
          <w:sz w:val="24"/>
          <w:szCs w:val="24"/>
        </w:rPr>
      </w:pPr>
      <w:r w:rsidRPr="00595AF9">
        <w:rPr>
          <w:sz w:val="24"/>
          <w:szCs w:val="24"/>
        </w:rPr>
        <w:t>M9 212</w:t>
      </w:r>
      <w:r w:rsidRPr="00595AF9">
        <w:rPr>
          <w:sz w:val="24"/>
          <w:szCs w:val="24"/>
        </w:rPr>
        <w:tab/>
        <w:t>European Union Law</w:t>
      </w:r>
      <w:r w:rsidRPr="00595AF9">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D896B0C" w14:textId="77777777" w:rsidR="00595AF9" w:rsidRPr="00595AF9" w:rsidRDefault="00595AF9" w:rsidP="00595AF9">
      <w:pPr>
        <w:ind w:left="1440" w:firstLine="720"/>
        <w:rPr>
          <w:sz w:val="24"/>
          <w:szCs w:val="24"/>
        </w:rPr>
      </w:pPr>
      <w:r w:rsidRPr="00595AF9">
        <w:rPr>
          <w:sz w:val="24"/>
          <w:szCs w:val="24"/>
        </w:rPr>
        <w:t>M9 306</w:t>
      </w:r>
      <w:r w:rsidRPr="00595AF9">
        <w:rPr>
          <w:sz w:val="24"/>
          <w:szCs w:val="24"/>
        </w:rPr>
        <w:tab/>
        <w:t>Evidence</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3</w:t>
      </w:r>
      <w:r w:rsidRPr="00595AF9">
        <w:rPr>
          <w:sz w:val="24"/>
          <w:szCs w:val="24"/>
        </w:rPr>
        <w:tab/>
        <w:t>20</w:t>
      </w:r>
    </w:p>
    <w:p w14:paraId="0BDC7F0F" w14:textId="77777777" w:rsidR="00595AF9" w:rsidRPr="00595AF9" w:rsidRDefault="00595AF9" w:rsidP="00595AF9">
      <w:pPr>
        <w:rPr>
          <w:sz w:val="24"/>
          <w:szCs w:val="24"/>
        </w:rPr>
      </w:pPr>
    </w:p>
    <w:p w14:paraId="250311CE" w14:textId="77777777" w:rsidR="00595AF9" w:rsidRPr="00595AF9" w:rsidRDefault="00595AF9" w:rsidP="00595AF9">
      <w:pPr>
        <w:ind w:left="1440" w:firstLine="720"/>
        <w:rPr>
          <w:sz w:val="24"/>
          <w:szCs w:val="24"/>
        </w:rPr>
      </w:pPr>
      <w:r w:rsidRPr="00595AF9">
        <w:rPr>
          <w:sz w:val="24"/>
          <w:szCs w:val="24"/>
        </w:rPr>
        <w:t>Optional Classes</w:t>
      </w:r>
    </w:p>
    <w:p w14:paraId="01CEDDE3" w14:textId="77777777" w:rsidR="00595AF9" w:rsidRPr="00595AF9" w:rsidRDefault="00595AF9" w:rsidP="00595AF9">
      <w:pPr>
        <w:rPr>
          <w:sz w:val="24"/>
          <w:szCs w:val="24"/>
        </w:rPr>
      </w:pPr>
    </w:p>
    <w:p w14:paraId="7822FCF7" w14:textId="77777777" w:rsidR="00595AF9" w:rsidRPr="00595AF9" w:rsidRDefault="00595AF9" w:rsidP="00595AF9">
      <w:pPr>
        <w:ind w:left="1440" w:firstLine="720"/>
        <w:rPr>
          <w:sz w:val="24"/>
          <w:szCs w:val="24"/>
        </w:rPr>
      </w:pPr>
      <w:r w:rsidRPr="00595AF9">
        <w:rPr>
          <w:sz w:val="24"/>
          <w:szCs w:val="24"/>
        </w:rPr>
        <w:t xml:space="preserve">20 credits chosen from the classes listed in Regulation </w:t>
      </w:r>
      <w:r w:rsidR="00202D81" w:rsidRPr="005E2469">
        <w:rPr>
          <w:sz w:val="24"/>
          <w:szCs w:val="24"/>
        </w:rPr>
        <w:t>15443.UG.6</w:t>
      </w:r>
      <w:r w:rsidR="00202D81" w:rsidRPr="005E2469">
        <w:rPr>
          <w:sz w:val="24"/>
          <w:szCs w:val="24"/>
        </w:rPr>
        <w:tab/>
      </w:r>
    </w:p>
    <w:p w14:paraId="714F9614" w14:textId="77777777" w:rsidR="00595AF9" w:rsidRPr="00595AF9" w:rsidRDefault="00595AF9" w:rsidP="00595AF9">
      <w:pPr>
        <w:rPr>
          <w:sz w:val="24"/>
          <w:szCs w:val="24"/>
        </w:rPr>
      </w:pPr>
    </w:p>
    <w:p w14:paraId="153D61E6" w14:textId="77777777" w:rsidR="00595AF9" w:rsidRPr="00B24054" w:rsidRDefault="00595AF9" w:rsidP="00595AF9">
      <w:pPr>
        <w:ind w:left="1440" w:firstLine="720"/>
        <w:rPr>
          <w:b/>
          <w:sz w:val="24"/>
          <w:szCs w:val="24"/>
        </w:rPr>
      </w:pPr>
      <w:r w:rsidRPr="00B24054">
        <w:rPr>
          <w:b/>
          <w:sz w:val="24"/>
          <w:szCs w:val="24"/>
        </w:rPr>
        <w:t xml:space="preserve">Fourth Year </w:t>
      </w:r>
    </w:p>
    <w:p w14:paraId="6EE165EE" w14:textId="77777777" w:rsidR="00BA4DAF" w:rsidRPr="004E6890" w:rsidRDefault="00595AF9" w:rsidP="004E6890">
      <w:pPr>
        <w:rPr>
          <w:sz w:val="24"/>
          <w:szCs w:val="24"/>
        </w:rPr>
      </w:pPr>
      <w:r w:rsidRPr="00595AF9">
        <w:rPr>
          <w:sz w:val="24"/>
          <w:szCs w:val="24"/>
        </w:rPr>
        <w:tab/>
      </w:r>
      <w:r>
        <w:rPr>
          <w:sz w:val="24"/>
          <w:szCs w:val="24"/>
        </w:rPr>
        <w:tab/>
      </w:r>
      <w:r>
        <w:rPr>
          <w:sz w:val="24"/>
          <w:szCs w:val="24"/>
        </w:rPr>
        <w:tab/>
      </w:r>
      <w:r w:rsidRPr="00595AF9">
        <w:rPr>
          <w:sz w:val="24"/>
          <w:szCs w:val="24"/>
        </w:rPr>
        <w:t xml:space="preserve">See Regulation </w:t>
      </w:r>
      <w:r w:rsidR="00202D81" w:rsidRPr="005E2469">
        <w:rPr>
          <w:sz w:val="24"/>
          <w:szCs w:val="24"/>
        </w:rPr>
        <w:t>15443.UG.6</w:t>
      </w:r>
    </w:p>
    <w:p w14:paraId="58105033" w14:textId="77777777" w:rsidR="00BA1AE5" w:rsidRPr="00545908" w:rsidRDefault="00BA1AE5" w:rsidP="00BA1AE5">
      <w:pPr>
        <w:pStyle w:val="Calendar2"/>
        <w:rPr>
          <w:szCs w:val="24"/>
        </w:rPr>
      </w:pPr>
    </w:p>
    <w:p w14:paraId="04E18E5F" w14:textId="77777777" w:rsidR="002C2E33" w:rsidRDefault="002C2E33" w:rsidP="00595AF9">
      <w:pPr>
        <w:pStyle w:val="CalendarHeader2"/>
        <w:ind w:firstLine="0"/>
        <w:rPr>
          <w:szCs w:val="24"/>
        </w:rPr>
      </w:pPr>
      <w:r w:rsidRPr="00545908">
        <w:rPr>
          <w:szCs w:val="24"/>
        </w:rPr>
        <w:t>Curriculum (Part-time study, Graduate Entry)</w:t>
      </w:r>
    </w:p>
    <w:p w14:paraId="5C1F7DD2" w14:textId="77777777" w:rsidR="004E6890" w:rsidRPr="00545908" w:rsidRDefault="004E6890" w:rsidP="00595AF9">
      <w:pPr>
        <w:pStyle w:val="CalendarHeader2"/>
        <w:ind w:firstLine="0"/>
        <w:rPr>
          <w:szCs w:val="24"/>
        </w:rPr>
      </w:pPr>
    </w:p>
    <w:p w14:paraId="3F2ABAAE" w14:textId="6BBCFB54" w:rsidR="002C2E33" w:rsidRPr="00545908" w:rsidRDefault="00367E01" w:rsidP="00595AF9">
      <w:pPr>
        <w:pStyle w:val="CalendarHeader2"/>
        <w:ind w:left="0" w:firstLine="0"/>
        <w:rPr>
          <w:szCs w:val="24"/>
        </w:rPr>
      </w:pPr>
      <w:r>
        <w:rPr>
          <w:szCs w:val="24"/>
        </w:rPr>
        <w:t>15443.UG.28</w:t>
      </w:r>
      <w:r w:rsidR="00595AF9">
        <w:rPr>
          <w:szCs w:val="24"/>
        </w:rPr>
        <w:tab/>
      </w:r>
      <w:r w:rsidR="00595AF9">
        <w:rPr>
          <w:szCs w:val="24"/>
        </w:rPr>
        <w:tab/>
      </w:r>
      <w:r w:rsidR="002C2E33">
        <w:rPr>
          <w:szCs w:val="24"/>
        </w:rPr>
        <w:t>Second</w:t>
      </w:r>
      <w:r w:rsidR="002C2E33" w:rsidRPr="00545908">
        <w:rPr>
          <w:szCs w:val="24"/>
        </w:rPr>
        <w:t xml:space="preserve"> Year</w:t>
      </w:r>
    </w:p>
    <w:p w14:paraId="6548736F" w14:textId="77777777" w:rsidR="002C2E33" w:rsidRDefault="002C2E33" w:rsidP="00595AF9">
      <w:pPr>
        <w:pStyle w:val="Calendar1"/>
        <w:ind w:left="2160"/>
        <w:rPr>
          <w:szCs w:val="24"/>
        </w:rPr>
      </w:pPr>
      <w:r w:rsidRPr="00545908">
        <w:rPr>
          <w:szCs w:val="24"/>
        </w:rPr>
        <w:tab/>
      </w:r>
      <w:r w:rsidR="00595AF9">
        <w:rPr>
          <w:szCs w:val="24"/>
        </w:rPr>
        <w:tab/>
      </w:r>
      <w:r>
        <w:rPr>
          <w:szCs w:val="24"/>
        </w:rPr>
        <w:t xml:space="preserve">Students are admitted with advanced standing and are admitted direct to second year.  </w:t>
      </w:r>
      <w:r w:rsidRPr="00545908">
        <w:rPr>
          <w:szCs w:val="24"/>
        </w:rPr>
        <w:t>All part-time students shall normally undertake classes amounting to 80 credits as follow</w:t>
      </w:r>
      <w:r w:rsidR="00730481">
        <w:rPr>
          <w:szCs w:val="24"/>
        </w:rPr>
        <w:t>s</w:t>
      </w:r>
    </w:p>
    <w:p w14:paraId="27815B71" w14:textId="77777777" w:rsidR="00595AF9" w:rsidRDefault="00595AF9" w:rsidP="00595AF9">
      <w:pPr>
        <w:pStyle w:val="Calendar1"/>
        <w:ind w:left="2160"/>
        <w:rPr>
          <w:szCs w:val="24"/>
        </w:rPr>
      </w:pPr>
    </w:p>
    <w:p w14:paraId="289DCA08" w14:textId="77777777" w:rsidR="00595AF9" w:rsidRPr="00595AF9" w:rsidRDefault="00595AF9" w:rsidP="00595AF9">
      <w:pPr>
        <w:rPr>
          <w:sz w:val="24"/>
          <w:szCs w:val="24"/>
        </w:rPr>
      </w:pPr>
      <w:r>
        <w:rPr>
          <w:szCs w:val="24"/>
        </w:rPr>
        <w:tab/>
      </w:r>
      <w:r>
        <w:rPr>
          <w:szCs w:val="24"/>
        </w:rPr>
        <w:tab/>
      </w:r>
      <w:r>
        <w:rPr>
          <w:szCs w:val="24"/>
        </w:rPr>
        <w:tab/>
      </w:r>
      <w:r w:rsidRPr="00595AF9">
        <w:rPr>
          <w:sz w:val="24"/>
          <w:szCs w:val="24"/>
        </w:rPr>
        <w:t>Compulsory Classes</w:t>
      </w:r>
      <w:r w:rsidRPr="00595AF9">
        <w:rPr>
          <w:sz w:val="24"/>
          <w:szCs w:val="24"/>
        </w:rPr>
        <w:tab/>
      </w:r>
    </w:p>
    <w:p w14:paraId="485C4F6D" w14:textId="77777777" w:rsidR="00595AF9" w:rsidRPr="00595AF9" w:rsidRDefault="00595AF9" w:rsidP="00595AF9">
      <w:pPr>
        <w:rPr>
          <w:sz w:val="24"/>
          <w:szCs w:val="24"/>
        </w:rPr>
      </w:pPr>
    </w:p>
    <w:p w14:paraId="185FDD1F" w14:textId="77777777" w:rsidR="00595AF9" w:rsidRPr="00595AF9" w:rsidRDefault="00595AF9" w:rsidP="00595AF9">
      <w:pPr>
        <w:ind w:left="1440" w:firstLine="720"/>
        <w:rPr>
          <w:sz w:val="24"/>
          <w:szCs w:val="24"/>
        </w:rPr>
      </w:pPr>
      <w:r w:rsidRPr="00595AF9">
        <w:rPr>
          <w:sz w:val="24"/>
          <w:szCs w:val="24"/>
        </w:rPr>
        <w:t>M9 111</w:t>
      </w:r>
      <w:r w:rsidRPr="00595AF9">
        <w:rPr>
          <w:sz w:val="24"/>
          <w:szCs w:val="24"/>
        </w:rPr>
        <w:tab/>
        <w:t>Criminal Law</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30B29D8B" w14:textId="77777777" w:rsidR="00595AF9" w:rsidRPr="00595AF9" w:rsidRDefault="00595AF9" w:rsidP="00595AF9">
      <w:pPr>
        <w:ind w:left="1440" w:firstLine="720"/>
        <w:rPr>
          <w:sz w:val="24"/>
          <w:szCs w:val="24"/>
        </w:rPr>
      </w:pPr>
      <w:r w:rsidRPr="00595AF9">
        <w:rPr>
          <w:sz w:val="24"/>
          <w:szCs w:val="24"/>
        </w:rPr>
        <w:t>M9 114</w:t>
      </w:r>
      <w:r w:rsidRPr="00595AF9">
        <w:rPr>
          <w:sz w:val="24"/>
          <w:szCs w:val="24"/>
        </w:rPr>
        <w:tab/>
        <w:t>Legal Methods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F52A893" w14:textId="77777777" w:rsidR="00595AF9" w:rsidRPr="00595AF9" w:rsidRDefault="00595AF9" w:rsidP="00595AF9">
      <w:pPr>
        <w:ind w:left="1440" w:firstLine="720"/>
        <w:rPr>
          <w:sz w:val="24"/>
          <w:szCs w:val="24"/>
        </w:rPr>
      </w:pPr>
      <w:r w:rsidRPr="00595AF9">
        <w:rPr>
          <w:sz w:val="24"/>
          <w:szCs w:val="24"/>
        </w:rPr>
        <w:t>M9 115</w:t>
      </w:r>
      <w:r w:rsidRPr="00595AF9">
        <w:rPr>
          <w:sz w:val="24"/>
          <w:szCs w:val="24"/>
        </w:rPr>
        <w:tab/>
        <w:t>Legal Process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3119E964" w14:textId="77777777" w:rsidR="00595AF9" w:rsidRPr="00282BCF" w:rsidRDefault="00595AF9" w:rsidP="00282BCF">
      <w:pPr>
        <w:ind w:left="1440" w:firstLine="720"/>
        <w:rPr>
          <w:sz w:val="24"/>
          <w:szCs w:val="24"/>
        </w:rPr>
      </w:pPr>
      <w:r w:rsidRPr="00595AF9">
        <w:rPr>
          <w:sz w:val="24"/>
          <w:szCs w:val="24"/>
        </w:rPr>
        <w:t>M9 116</w:t>
      </w:r>
      <w:r w:rsidRPr="00595AF9">
        <w:rPr>
          <w:sz w:val="24"/>
          <w:szCs w:val="24"/>
        </w:rPr>
        <w:tab/>
        <w:t>Public Law 1</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4A1B80F0" w14:textId="77777777" w:rsidR="00811FE3" w:rsidRDefault="00811FE3" w:rsidP="0056231C">
      <w:pPr>
        <w:pStyle w:val="Calendar2"/>
        <w:rPr>
          <w:szCs w:val="24"/>
        </w:rPr>
      </w:pPr>
    </w:p>
    <w:p w14:paraId="1C2E4856" w14:textId="71E6D589" w:rsidR="002C2E33" w:rsidRPr="003867B2" w:rsidRDefault="00367E01" w:rsidP="00595AF9">
      <w:pPr>
        <w:pStyle w:val="CalendarHeader2"/>
        <w:ind w:left="0" w:firstLine="0"/>
        <w:rPr>
          <w:szCs w:val="24"/>
        </w:rPr>
      </w:pPr>
      <w:r>
        <w:rPr>
          <w:szCs w:val="24"/>
        </w:rPr>
        <w:t>15443.UG.29</w:t>
      </w:r>
      <w:r w:rsidR="00595AF9">
        <w:rPr>
          <w:szCs w:val="24"/>
        </w:rPr>
        <w:tab/>
      </w:r>
      <w:r w:rsidR="00595AF9">
        <w:rPr>
          <w:szCs w:val="24"/>
        </w:rPr>
        <w:tab/>
      </w:r>
      <w:r w:rsidR="002C2E33">
        <w:rPr>
          <w:szCs w:val="24"/>
        </w:rPr>
        <w:t xml:space="preserve">Third </w:t>
      </w:r>
      <w:r w:rsidR="002C2E33" w:rsidRPr="003867B2">
        <w:rPr>
          <w:szCs w:val="24"/>
        </w:rPr>
        <w:t>Year</w:t>
      </w:r>
    </w:p>
    <w:p w14:paraId="3699DA38" w14:textId="77777777" w:rsidR="002C2E33" w:rsidRDefault="002C2E33" w:rsidP="00595AF9">
      <w:pPr>
        <w:pStyle w:val="Calendar1"/>
        <w:ind w:left="2160"/>
        <w:rPr>
          <w:szCs w:val="24"/>
        </w:rPr>
      </w:pPr>
      <w:r w:rsidRPr="003867B2">
        <w:rPr>
          <w:szCs w:val="24"/>
        </w:rPr>
        <w:tab/>
      </w:r>
      <w:r w:rsidR="00595AF9">
        <w:rPr>
          <w:szCs w:val="24"/>
        </w:rPr>
        <w:tab/>
      </w:r>
      <w:r w:rsidRPr="003867B2">
        <w:rPr>
          <w:szCs w:val="24"/>
        </w:rPr>
        <w:t>All part-time students shall normally undertake classes amo</w:t>
      </w:r>
      <w:r w:rsidR="00730481">
        <w:rPr>
          <w:szCs w:val="24"/>
        </w:rPr>
        <w:t>unting to 80 credits as follows</w:t>
      </w:r>
    </w:p>
    <w:p w14:paraId="47555B0E" w14:textId="77777777" w:rsidR="00595AF9" w:rsidRDefault="00595AF9" w:rsidP="00595AF9">
      <w:pPr>
        <w:pStyle w:val="Calendar1"/>
        <w:ind w:left="2160"/>
        <w:rPr>
          <w:szCs w:val="24"/>
        </w:rPr>
      </w:pPr>
    </w:p>
    <w:p w14:paraId="3092F138" w14:textId="77777777" w:rsidR="00595AF9" w:rsidRPr="00595AF9" w:rsidRDefault="00595AF9" w:rsidP="00595AF9">
      <w:pPr>
        <w:rPr>
          <w:sz w:val="24"/>
          <w:szCs w:val="24"/>
        </w:rPr>
      </w:pPr>
      <w:r>
        <w:rPr>
          <w:szCs w:val="24"/>
        </w:rPr>
        <w:lastRenderedPageBreak/>
        <w:tab/>
      </w:r>
      <w:r>
        <w:rPr>
          <w:szCs w:val="24"/>
        </w:rPr>
        <w:tab/>
      </w:r>
      <w:r>
        <w:rPr>
          <w:szCs w:val="24"/>
        </w:rPr>
        <w:tab/>
      </w:r>
      <w:r w:rsidRPr="00595AF9">
        <w:rPr>
          <w:sz w:val="24"/>
          <w:szCs w:val="24"/>
        </w:rPr>
        <w:t>Compulsory Classes</w:t>
      </w:r>
      <w:r w:rsidRPr="00595AF9">
        <w:rPr>
          <w:sz w:val="24"/>
          <w:szCs w:val="24"/>
        </w:rPr>
        <w:tab/>
      </w:r>
    </w:p>
    <w:p w14:paraId="103CAF9D" w14:textId="77777777" w:rsidR="00595AF9" w:rsidRPr="00595AF9" w:rsidRDefault="00595AF9" w:rsidP="00595AF9">
      <w:pPr>
        <w:rPr>
          <w:sz w:val="24"/>
          <w:szCs w:val="24"/>
        </w:rPr>
      </w:pPr>
    </w:p>
    <w:p w14:paraId="0329CB58" w14:textId="77777777" w:rsidR="00595AF9" w:rsidRDefault="00595AF9" w:rsidP="00595AF9">
      <w:pPr>
        <w:ind w:left="1440" w:firstLine="720"/>
        <w:rPr>
          <w:sz w:val="24"/>
          <w:szCs w:val="24"/>
        </w:rPr>
      </w:pPr>
      <w:r w:rsidRPr="00595AF9">
        <w:rPr>
          <w:sz w:val="24"/>
          <w:szCs w:val="24"/>
        </w:rPr>
        <w:t>M9 112</w:t>
      </w:r>
      <w:r w:rsidRPr="00595AF9">
        <w:rPr>
          <w:sz w:val="24"/>
          <w:szCs w:val="24"/>
        </w:rPr>
        <w:tab/>
        <w:t xml:space="preserve">Voluntary Obligations: Contract </w:t>
      </w:r>
    </w:p>
    <w:p w14:paraId="756A9002" w14:textId="77777777" w:rsidR="00595AF9" w:rsidRPr="00595AF9" w:rsidRDefault="00595AF9" w:rsidP="00595AF9">
      <w:pPr>
        <w:ind w:left="2880" w:firstLine="720"/>
        <w:rPr>
          <w:sz w:val="24"/>
          <w:szCs w:val="24"/>
        </w:rPr>
      </w:pPr>
      <w:r w:rsidRPr="00595AF9">
        <w:rPr>
          <w:sz w:val="24"/>
          <w:szCs w:val="24"/>
        </w:rPr>
        <w:t>and Promise</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1423A0E8" w14:textId="77777777" w:rsidR="00595AF9" w:rsidRPr="00595AF9" w:rsidRDefault="00595AF9" w:rsidP="00595AF9">
      <w:pPr>
        <w:ind w:left="1440" w:firstLine="720"/>
        <w:rPr>
          <w:sz w:val="24"/>
          <w:szCs w:val="24"/>
        </w:rPr>
      </w:pPr>
      <w:r w:rsidRPr="00595AF9">
        <w:rPr>
          <w:sz w:val="24"/>
          <w:szCs w:val="24"/>
        </w:rPr>
        <w:t>M9 113</w:t>
      </w:r>
      <w:r w:rsidRPr="00595AF9">
        <w:rPr>
          <w:sz w:val="24"/>
          <w:szCs w:val="24"/>
        </w:rPr>
        <w:tab/>
        <w:t>Law and Society</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1</w:t>
      </w:r>
      <w:r w:rsidRPr="00595AF9">
        <w:rPr>
          <w:sz w:val="24"/>
          <w:szCs w:val="24"/>
        </w:rPr>
        <w:tab/>
        <w:t>20</w:t>
      </w:r>
    </w:p>
    <w:p w14:paraId="35E0985B" w14:textId="77777777" w:rsidR="00595AF9" w:rsidRPr="00595AF9" w:rsidRDefault="00595AF9" w:rsidP="00595AF9">
      <w:pPr>
        <w:ind w:left="1440" w:firstLine="720"/>
        <w:rPr>
          <w:sz w:val="24"/>
          <w:szCs w:val="24"/>
        </w:rPr>
      </w:pPr>
      <w:r w:rsidRPr="00595AF9">
        <w:rPr>
          <w:sz w:val="24"/>
          <w:szCs w:val="24"/>
        </w:rPr>
        <w:t>M9 207</w:t>
      </w:r>
      <w:r w:rsidRPr="00595AF9">
        <w:rPr>
          <w:sz w:val="24"/>
          <w:szCs w:val="24"/>
        </w:rPr>
        <w:tab/>
        <w:t>Public Law 2</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0441BE1E" w14:textId="77777777" w:rsidR="00595AF9" w:rsidRPr="00595AF9" w:rsidRDefault="00595AF9" w:rsidP="00595AF9">
      <w:pPr>
        <w:ind w:left="1440" w:firstLine="720"/>
        <w:rPr>
          <w:sz w:val="24"/>
          <w:szCs w:val="24"/>
        </w:rPr>
      </w:pPr>
      <w:r w:rsidRPr="00595AF9">
        <w:rPr>
          <w:sz w:val="24"/>
          <w:szCs w:val="24"/>
        </w:rPr>
        <w:t>M9 210</w:t>
      </w:r>
      <w:r w:rsidRPr="00595AF9">
        <w:rPr>
          <w:sz w:val="24"/>
          <w:szCs w:val="24"/>
        </w:rPr>
        <w:tab/>
        <w:t xml:space="preserve">Involuntary Obligations: Delict and Unjustified </w:t>
      </w:r>
    </w:p>
    <w:p w14:paraId="69273D51" w14:textId="77777777" w:rsidR="005E7836" w:rsidRDefault="00595AF9" w:rsidP="0056231C">
      <w:pPr>
        <w:rPr>
          <w:sz w:val="24"/>
          <w:szCs w:val="24"/>
        </w:rPr>
      </w:pPr>
      <w:r w:rsidRPr="00595AF9">
        <w:rPr>
          <w:sz w:val="24"/>
          <w:szCs w:val="24"/>
        </w:rPr>
        <w:tab/>
      </w:r>
      <w:r w:rsidRPr="00595AF9">
        <w:rPr>
          <w:sz w:val="24"/>
          <w:szCs w:val="24"/>
        </w:rPr>
        <w:tab/>
      </w:r>
      <w:r w:rsidRPr="00595AF9">
        <w:rPr>
          <w:sz w:val="24"/>
          <w:szCs w:val="24"/>
        </w:rPr>
        <w:tab/>
      </w:r>
      <w:r w:rsidRPr="00595AF9">
        <w:rPr>
          <w:sz w:val="24"/>
          <w:szCs w:val="24"/>
        </w:rPr>
        <w:tab/>
      </w:r>
      <w:r w:rsidRPr="00595AF9">
        <w:rPr>
          <w:sz w:val="24"/>
          <w:szCs w:val="24"/>
        </w:rPr>
        <w:tab/>
        <w:t>Enrichment</w:t>
      </w:r>
      <w:r w:rsidRPr="00595AF9">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w:t>
      </w:r>
      <w:r w:rsidR="0056231C">
        <w:rPr>
          <w:sz w:val="24"/>
          <w:szCs w:val="24"/>
        </w:rPr>
        <w:t>0</w:t>
      </w:r>
    </w:p>
    <w:p w14:paraId="21684403" w14:textId="77777777" w:rsidR="00282BCF" w:rsidRPr="0056231C" w:rsidRDefault="00282BCF" w:rsidP="0056231C">
      <w:pPr>
        <w:rPr>
          <w:sz w:val="24"/>
          <w:szCs w:val="24"/>
        </w:rPr>
      </w:pPr>
    </w:p>
    <w:p w14:paraId="3805FD09" w14:textId="72FA52FF" w:rsidR="002C2E33" w:rsidRPr="003867B2" w:rsidRDefault="00367E01" w:rsidP="00595AF9">
      <w:pPr>
        <w:pStyle w:val="CalendarHeader2"/>
        <w:ind w:left="0" w:firstLine="0"/>
        <w:rPr>
          <w:szCs w:val="24"/>
        </w:rPr>
      </w:pPr>
      <w:r>
        <w:rPr>
          <w:szCs w:val="24"/>
        </w:rPr>
        <w:t>15443.UG.30</w:t>
      </w:r>
      <w:r w:rsidR="00595AF9">
        <w:rPr>
          <w:szCs w:val="24"/>
        </w:rPr>
        <w:tab/>
      </w:r>
      <w:r w:rsidR="00595AF9">
        <w:rPr>
          <w:szCs w:val="24"/>
        </w:rPr>
        <w:tab/>
      </w:r>
      <w:r w:rsidR="002C2E33">
        <w:rPr>
          <w:szCs w:val="24"/>
        </w:rPr>
        <w:t>Fourth</w:t>
      </w:r>
      <w:r w:rsidR="002C2E33" w:rsidRPr="003867B2">
        <w:rPr>
          <w:szCs w:val="24"/>
        </w:rPr>
        <w:t xml:space="preserve"> Year </w:t>
      </w:r>
    </w:p>
    <w:p w14:paraId="58C902DB" w14:textId="77777777" w:rsidR="002C2E33" w:rsidRDefault="002C2E33" w:rsidP="00595AF9">
      <w:pPr>
        <w:pStyle w:val="Calendar1"/>
        <w:ind w:left="2160"/>
        <w:rPr>
          <w:szCs w:val="24"/>
        </w:rPr>
      </w:pPr>
      <w:r w:rsidRPr="003867B2">
        <w:rPr>
          <w:szCs w:val="24"/>
        </w:rPr>
        <w:tab/>
      </w:r>
      <w:r w:rsidR="00595AF9">
        <w:rPr>
          <w:szCs w:val="24"/>
        </w:rPr>
        <w:tab/>
      </w:r>
      <w:r w:rsidRPr="003867B2">
        <w:rPr>
          <w:szCs w:val="24"/>
        </w:rPr>
        <w:t>All part-time students shall normally undertake classes amo</w:t>
      </w:r>
      <w:r w:rsidR="00730481">
        <w:rPr>
          <w:szCs w:val="24"/>
        </w:rPr>
        <w:t>unting to 80 credits as follows</w:t>
      </w:r>
    </w:p>
    <w:p w14:paraId="327F7B6D" w14:textId="77777777" w:rsidR="00595AF9" w:rsidRDefault="00595AF9" w:rsidP="00595AF9">
      <w:pPr>
        <w:pStyle w:val="Calendar1"/>
        <w:ind w:left="2160"/>
        <w:rPr>
          <w:szCs w:val="24"/>
        </w:rPr>
      </w:pPr>
    </w:p>
    <w:p w14:paraId="5FAEE5B4" w14:textId="77777777" w:rsidR="00595AF9" w:rsidRPr="00595AF9" w:rsidRDefault="00595AF9" w:rsidP="00595AF9">
      <w:pPr>
        <w:rPr>
          <w:sz w:val="24"/>
          <w:szCs w:val="24"/>
        </w:rPr>
      </w:pPr>
      <w:r>
        <w:rPr>
          <w:szCs w:val="24"/>
        </w:rPr>
        <w:tab/>
      </w:r>
      <w:r>
        <w:rPr>
          <w:szCs w:val="24"/>
        </w:rPr>
        <w:tab/>
      </w:r>
      <w:r>
        <w:rPr>
          <w:szCs w:val="24"/>
        </w:rPr>
        <w:tab/>
      </w:r>
      <w:r w:rsidRPr="00595AF9">
        <w:rPr>
          <w:sz w:val="24"/>
          <w:szCs w:val="24"/>
        </w:rPr>
        <w:t>Compulsory Classes</w:t>
      </w:r>
      <w:r w:rsidRPr="00595AF9">
        <w:rPr>
          <w:sz w:val="24"/>
          <w:szCs w:val="24"/>
        </w:rPr>
        <w:tab/>
      </w:r>
    </w:p>
    <w:p w14:paraId="53AF13D0" w14:textId="77777777" w:rsidR="00595AF9" w:rsidRPr="00595AF9" w:rsidRDefault="00595AF9" w:rsidP="00595AF9">
      <w:pPr>
        <w:rPr>
          <w:sz w:val="24"/>
          <w:szCs w:val="24"/>
        </w:rPr>
      </w:pPr>
    </w:p>
    <w:p w14:paraId="7E980234" w14:textId="77777777" w:rsidR="00595AF9" w:rsidRPr="00595AF9" w:rsidRDefault="00595AF9" w:rsidP="00595AF9">
      <w:pPr>
        <w:ind w:left="1440" w:firstLine="720"/>
        <w:rPr>
          <w:sz w:val="24"/>
          <w:szCs w:val="24"/>
        </w:rPr>
      </w:pPr>
      <w:r w:rsidRPr="00595AF9">
        <w:rPr>
          <w:sz w:val="24"/>
          <w:szCs w:val="24"/>
        </w:rPr>
        <w:t>M9 208</w:t>
      </w:r>
      <w:r w:rsidRPr="00595AF9">
        <w:rPr>
          <w:sz w:val="24"/>
          <w:szCs w:val="24"/>
        </w:rPr>
        <w:tab/>
        <w:t>Domestic Relations</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8997775" w14:textId="77777777" w:rsidR="00595AF9" w:rsidRPr="00595AF9" w:rsidRDefault="00595AF9" w:rsidP="00595AF9">
      <w:pPr>
        <w:ind w:left="1440" w:firstLine="720"/>
        <w:rPr>
          <w:sz w:val="24"/>
          <w:szCs w:val="24"/>
        </w:rPr>
      </w:pPr>
      <w:r w:rsidRPr="00595AF9">
        <w:rPr>
          <w:sz w:val="24"/>
          <w:szCs w:val="24"/>
        </w:rPr>
        <w:t>M9 209</w:t>
      </w:r>
      <w:r w:rsidRPr="00595AF9">
        <w:rPr>
          <w:sz w:val="24"/>
          <w:szCs w:val="24"/>
        </w:rPr>
        <w:tab/>
        <w:t>Commercial Law</w:t>
      </w:r>
      <w:r w:rsidRPr="00595AF9">
        <w:rPr>
          <w:sz w:val="24"/>
          <w:szCs w:val="24"/>
        </w:rPr>
        <w:tab/>
      </w:r>
      <w:r>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22889301" w14:textId="77777777" w:rsidR="00595AF9" w:rsidRPr="00595AF9" w:rsidRDefault="00595AF9" w:rsidP="00595AF9">
      <w:pPr>
        <w:ind w:left="1440" w:firstLine="720"/>
        <w:rPr>
          <w:sz w:val="24"/>
          <w:szCs w:val="24"/>
        </w:rPr>
      </w:pPr>
      <w:r w:rsidRPr="00595AF9">
        <w:rPr>
          <w:sz w:val="24"/>
          <w:szCs w:val="24"/>
        </w:rPr>
        <w:t>M9 211</w:t>
      </w:r>
      <w:r w:rsidRPr="00595AF9">
        <w:rPr>
          <w:sz w:val="24"/>
          <w:szCs w:val="24"/>
        </w:rPr>
        <w:tab/>
        <w:t>Property, Trusts and Succession</w:t>
      </w:r>
      <w:r w:rsidRPr="00595AF9">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6C7C5C7C" w14:textId="77777777" w:rsidR="00595AF9" w:rsidRPr="00595AF9" w:rsidRDefault="00595AF9" w:rsidP="00595AF9">
      <w:pPr>
        <w:ind w:left="1440" w:firstLine="720"/>
        <w:rPr>
          <w:sz w:val="24"/>
          <w:szCs w:val="24"/>
        </w:rPr>
      </w:pPr>
      <w:r w:rsidRPr="00595AF9">
        <w:rPr>
          <w:sz w:val="24"/>
          <w:szCs w:val="24"/>
        </w:rPr>
        <w:t>M9 212</w:t>
      </w:r>
      <w:r w:rsidRPr="00595AF9">
        <w:rPr>
          <w:sz w:val="24"/>
          <w:szCs w:val="24"/>
        </w:rPr>
        <w:tab/>
        <w:t>European Union Law</w:t>
      </w:r>
      <w:r w:rsidRPr="00595AF9">
        <w:rPr>
          <w:sz w:val="24"/>
          <w:szCs w:val="24"/>
        </w:rPr>
        <w:tab/>
      </w:r>
      <w:r>
        <w:rPr>
          <w:sz w:val="24"/>
          <w:szCs w:val="24"/>
        </w:rPr>
        <w:tab/>
      </w:r>
      <w:r>
        <w:rPr>
          <w:sz w:val="24"/>
          <w:szCs w:val="24"/>
        </w:rPr>
        <w:tab/>
      </w:r>
      <w:r>
        <w:rPr>
          <w:sz w:val="24"/>
          <w:szCs w:val="24"/>
        </w:rPr>
        <w:tab/>
      </w:r>
      <w:r w:rsidRPr="00595AF9">
        <w:rPr>
          <w:sz w:val="24"/>
          <w:szCs w:val="24"/>
        </w:rPr>
        <w:t>2</w:t>
      </w:r>
      <w:r w:rsidRPr="00595AF9">
        <w:rPr>
          <w:sz w:val="24"/>
          <w:szCs w:val="24"/>
        </w:rPr>
        <w:tab/>
        <w:t>20</w:t>
      </w:r>
    </w:p>
    <w:p w14:paraId="79F4FA0E" w14:textId="77777777" w:rsidR="00595AF9" w:rsidRPr="003867B2" w:rsidRDefault="00595AF9" w:rsidP="00595AF9">
      <w:pPr>
        <w:pStyle w:val="Calendar1"/>
        <w:ind w:left="2160"/>
        <w:rPr>
          <w:szCs w:val="24"/>
        </w:rPr>
      </w:pPr>
    </w:p>
    <w:p w14:paraId="4629D269" w14:textId="77777777" w:rsidR="002C2E33" w:rsidRDefault="002C2E33" w:rsidP="00595AF9">
      <w:pPr>
        <w:pStyle w:val="CalendarHeader2"/>
        <w:ind w:left="0" w:firstLine="0"/>
        <w:rPr>
          <w:szCs w:val="24"/>
        </w:rPr>
      </w:pPr>
    </w:p>
    <w:p w14:paraId="4D79F291" w14:textId="16566F67" w:rsidR="00595AF9" w:rsidRDefault="00367E01" w:rsidP="00595AF9">
      <w:pPr>
        <w:pStyle w:val="CalendarHeader2"/>
        <w:ind w:left="0" w:firstLine="0"/>
        <w:rPr>
          <w:szCs w:val="24"/>
        </w:rPr>
      </w:pPr>
      <w:r>
        <w:rPr>
          <w:szCs w:val="24"/>
        </w:rPr>
        <w:t>15443.UG.31</w:t>
      </w:r>
      <w:r w:rsidR="00595AF9">
        <w:rPr>
          <w:szCs w:val="24"/>
        </w:rPr>
        <w:tab/>
      </w:r>
      <w:r w:rsidR="00595AF9">
        <w:rPr>
          <w:szCs w:val="24"/>
        </w:rPr>
        <w:tab/>
      </w:r>
      <w:r w:rsidR="002C2E33">
        <w:rPr>
          <w:szCs w:val="24"/>
        </w:rPr>
        <w:t>Fifth</w:t>
      </w:r>
      <w:r w:rsidR="002C2E33" w:rsidRPr="00545908">
        <w:rPr>
          <w:szCs w:val="24"/>
        </w:rPr>
        <w:t xml:space="preserve"> Year </w:t>
      </w:r>
    </w:p>
    <w:p w14:paraId="5A5B7825" w14:textId="77777777" w:rsidR="00595AF9" w:rsidRPr="00714AA7" w:rsidRDefault="00595AF9" w:rsidP="00714AA7">
      <w:pPr>
        <w:ind w:left="2160"/>
        <w:rPr>
          <w:sz w:val="24"/>
          <w:szCs w:val="24"/>
        </w:rPr>
      </w:pPr>
      <w:r w:rsidRPr="00714AA7">
        <w:rPr>
          <w:sz w:val="24"/>
          <w:szCs w:val="24"/>
        </w:rPr>
        <w:t>All part-time students shall normally undertake classes amounting to 40 credits as follows</w:t>
      </w:r>
    </w:p>
    <w:p w14:paraId="021D0A9F" w14:textId="77777777" w:rsidR="00595AF9" w:rsidRPr="00714AA7" w:rsidRDefault="00595AF9" w:rsidP="00595AF9">
      <w:pPr>
        <w:rPr>
          <w:sz w:val="24"/>
          <w:szCs w:val="24"/>
        </w:rPr>
      </w:pPr>
    </w:p>
    <w:p w14:paraId="2F2D2DCF" w14:textId="77777777" w:rsidR="00595AF9" w:rsidRPr="00714AA7" w:rsidRDefault="00595AF9" w:rsidP="00714AA7">
      <w:pPr>
        <w:ind w:left="1440" w:firstLine="720"/>
        <w:rPr>
          <w:sz w:val="24"/>
          <w:szCs w:val="24"/>
        </w:rPr>
      </w:pPr>
      <w:r w:rsidRPr="00714AA7">
        <w:rPr>
          <w:sz w:val="24"/>
          <w:szCs w:val="24"/>
        </w:rPr>
        <w:t>Compulsory Class</w:t>
      </w:r>
      <w:r w:rsidRPr="00714AA7">
        <w:rPr>
          <w:sz w:val="24"/>
          <w:szCs w:val="24"/>
        </w:rPr>
        <w:tab/>
      </w:r>
    </w:p>
    <w:p w14:paraId="734332F1" w14:textId="77777777" w:rsidR="00595AF9" w:rsidRPr="00714AA7" w:rsidRDefault="00595AF9" w:rsidP="00595AF9">
      <w:pPr>
        <w:rPr>
          <w:sz w:val="24"/>
          <w:szCs w:val="24"/>
        </w:rPr>
      </w:pPr>
    </w:p>
    <w:p w14:paraId="74064919" w14:textId="77777777" w:rsidR="00595AF9" w:rsidRPr="00714AA7" w:rsidRDefault="00595AF9" w:rsidP="00714AA7">
      <w:pPr>
        <w:ind w:left="1440" w:firstLine="720"/>
        <w:rPr>
          <w:sz w:val="24"/>
          <w:szCs w:val="24"/>
        </w:rPr>
      </w:pPr>
      <w:r w:rsidRPr="00714AA7">
        <w:rPr>
          <w:sz w:val="24"/>
          <w:szCs w:val="24"/>
        </w:rPr>
        <w:t>M9 306</w:t>
      </w:r>
      <w:r w:rsidRPr="00714AA7">
        <w:rPr>
          <w:sz w:val="24"/>
          <w:szCs w:val="24"/>
        </w:rPr>
        <w:tab/>
        <w:t>Evidence</w:t>
      </w:r>
      <w:r w:rsidRPr="00714AA7">
        <w:rPr>
          <w:sz w:val="24"/>
          <w:szCs w:val="24"/>
        </w:rPr>
        <w:tab/>
      </w:r>
      <w:r w:rsidR="00714AA7">
        <w:rPr>
          <w:sz w:val="24"/>
          <w:szCs w:val="24"/>
        </w:rPr>
        <w:tab/>
      </w:r>
      <w:r w:rsidR="00714AA7">
        <w:rPr>
          <w:sz w:val="24"/>
          <w:szCs w:val="24"/>
        </w:rPr>
        <w:tab/>
      </w:r>
      <w:r w:rsidR="00714AA7">
        <w:rPr>
          <w:sz w:val="24"/>
          <w:szCs w:val="24"/>
        </w:rPr>
        <w:tab/>
      </w:r>
      <w:r w:rsidR="00714AA7">
        <w:rPr>
          <w:sz w:val="24"/>
          <w:szCs w:val="24"/>
        </w:rPr>
        <w:tab/>
      </w:r>
      <w:r w:rsidR="00714AA7">
        <w:rPr>
          <w:sz w:val="24"/>
          <w:szCs w:val="24"/>
        </w:rPr>
        <w:tab/>
      </w:r>
      <w:r w:rsidRPr="00714AA7">
        <w:rPr>
          <w:sz w:val="24"/>
          <w:szCs w:val="24"/>
        </w:rPr>
        <w:t>3</w:t>
      </w:r>
      <w:r w:rsidRPr="00714AA7">
        <w:rPr>
          <w:sz w:val="24"/>
          <w:szCs w:val="24"/>
        </w:rPr>
        <w:tab/>
        <w:t>20</w:t>
      </w:r>
    </w:p>
    <w:p w14:paraId="302F4689" w14:textId="77777777" w:rsidR="00595AF9" w:rsidRPr="00714AA7" w:rsidRDefault="00595AF9" w:rsidP="00595AF9">
      <w:pPr>
        <w:rPr>
          <w:sz w:val="24"/>
          <w:szCs w:val="24"/>
        </w:rPr>
      </w:pPr>
    </w:p>
    <w:p w14:paraId="20B1B264" w14:textId="77777777" w:rsidR="00595AF9" w:rsidRPr="00714AA7" w:rsidRDefault="00595AF9" w:rsidP="00714AA7">
      <w:pPr>
        <w:ind w:left="1440" w:firstLine="720"/>
        <w:rPr>
          <w:sz w:val="24"/>
          <w:szCs w:val="24"/>
        </w:rPr>
      </w:pPr>
      <w:r w:rsidRPr="00714AA7">
        <w:rPr>
          <w:sz w:val="24"/>
          <w:szCs w:val="24"/>
        </w:rPr>
        <w:t>Optional Classes</w:t>
      </w:r>
    </w:p>
    <w:p w14:paraId="5C1557C8" w14:textId="77777777" w:rsidR="00595AF9" w:rsidRPr="00714AA7" w:rsidRDefault="00595AF9" w:rsidP="00595AF9">
      <w:pPr>
        <w:rPr>
          <w:sz w:val="24"/>
          <w:szCs w:val="24"/>
        </w:rPr>
      </w:pPr>
      <w:r w:rsidRPr="00714AA7">
        <w:rPr>
          <w:sz w:val="24"/>
          <w:szCs w:val="24"/>
        </w:rPr>
        <w:tab/>
      </w:r>
    </w:p>
    <w:p w14:paraId="39D56900" w14:textId="561D6DD6" w:rsidR="00595AF9" w:rsidRPr="00714AA7" w:rsidRDefault="00595AF9" w:rsidP="00714AA7">
      <w:pPr>
        <w:ind w:left="1440" w:firstLine="720"/>
        <w:rPr>
          <w:sz w:val="24"/>
          <w:szCs w:val="24"/>
        </w:rPr>
      </w:pPr>
      <w:r w:rsidRPr="00714AA7">
        <w:rPr>
          <w:sz w:val="24"/>
          <w:szCs w:val="24"/>
        </w:rPr>
        <w:t xml:space="preserve">20 credits chosen from the classes listed in Regulation </w:t>
      </w:r>
      <w:r w:rsidR="00970134">
        <w:rPr>
          <w:sz w:val="24"/>
          <w:szCs w:val="24"/>
        </w:rPr>
        <w:t>15443.UG.6</w:t>
      </w:r>
    </w:p>
    <w:p w14:paraId="4B29FA91" w14:textId="77777777" w:rsidR="00BA1AE5" w:rsidRPr="00545908" w:rsidRDefault="002C2E33" w:rsidP="00595AF9">
      <w:pPr>
        <w:pStyle w:val="CalendarHeader2"/>
        <w:ind w:left="0" w:firstLine="0"/>
        <w:rPr>
          <w:szCs w:val="24"/>
        </w:rPr>
      </w:pPr>
      <w:r w:rsidRPr="00545908">
        <w:rPr>
          <w:szCs w:val="24"/>
        </w:rPr>
        <w:tab/>
      </w:r>
    </w:p>
    <w:p w14:paraId="247E7727" w14:textId="77777777" w:rsidR="00BA1AE5" w:rsidRPr="00545908" w:rsidRDefault="00BA1AE5" w:rsidP="00BA1AE5">
      <w:pPr>
        <w:pStyle w:val="Calendar2"/>
        <w:rPr>
          <w:szCs w:val="24"/>
        </w:rPr>
      </w:pPr>
    </w:p>
    <w:p w14:paraId="22ADCAEB" w14:textId="119290CA" w:rsidR="002C2E33" w:rsidRPr="00545908" w:rsidRDefault="00367E01" w:rsidP="00714AA7">
      <w:pPr>
        <w:pStyle w:val="CalendarHeader2"/>
        <w:ind w:left="0" w:firstLine="0"/>
        <w:rPr>
          <w:szCs w:val="24"/>
        </w:rPr>
      </w:pPr>
      <w:r>
        <w:rPr>
          <w:szCs w:val="24"/>
        </w:rPr>
        <w:t>15443UG.32</w:t>
      </w:r>
      <w:r w:rsidR="00714AA7">
        <w:rPr>
          <w:szCs w:val="24"/>
        </w:rPr>
        <w:tab/>
      </w:r>
      <w:r w:rsidR="00714AA7">
        <w:rPr>
          <w:szCs w:val="24"/>
        </w:rPr>
        <w:tab/>
      </w:r>
      <w:r w:rsidR="002C2E33" w:rsidRPr="00545908">
        <w:rPr>
          <w:szCs w:val="24"/>
        </w:rPr>
        <w:t>Progress (Full-time Study, Graduate Entry)</w:t>
      </w:r>
    </w:p>
    <w:p w14:paraId="004E523F" w14:textId="77777777" w:rsidR="002C2E33" w:rsidRDefault="00AD3948" w:rsidP="00714AA7">
      <w:pPr>
        <w:pStyle w:val="Calendar1"/>
        <w:ind w:left="2160"/>
        <w:rPr>
          <w:szCs w:val="24"/>
        </w:rPr>
      </w:pPr>
      <w:r>
        <w:rPr>
          <w:szCs w:val="24"/>
        </w:rPr>
        <w:tab/>
      </w:r>
      <w:r w:rsidR="00714AA7">
        <w:rPr>
          <w:szCs w:val="24"/>
        </w:rPr>
        <w:tab/>
      </w:r>
      <w:r>
        <w:rPr>
          <w:szCs w:val="24"/>
        </w:rPr>
        <w:t xml:space="preserve">Students must </w:t>
      </w:r>
      <w:r w:rsidR="002C2E33" w:rsidRPr="00545908">
        <w:rPr>
          <w:szCs w:val="24"/>
        </w:rPr>
        <w:t xml:space="preserve">have accumulated no fewer than 120 from the </w:t>
      </w:r>
      <w:r w:rsidR="002C2E33">
        <w:rPr>
          <w:szCs w:val="24"/>
        </w:rPr>
        <w:t>course curriculum</w:t>
      </w:r>
      <w:r w:rsidR="002C2E33" w:rsidRPr="00545908">
        <w:rPr>
          <w:szCs w:val="24"/>
        </w:rPr>
        <w:t xml:space="preserve">.   </w:t>
      </w:r>
    </w:p>
    <w:p w14:paraId="57B5E931" w14:textId="77777777" w:rsidR="004E6890" w:rsidRPr="00545908" w:rsidRDefault="004E6890" w:rsidP="00714AA7">
      <w:pPr>
        <w:pStyle w:val="Calendar1"/>
        <w:ind w:left="2160"/>
        <w:rPr>
          <w:szCs w:val="24"/>
        </w:rPr>
      </w:pPr>
    </w:p>
    <w:p w14:paraId="78BFE061" w14:textId="77777777" w:rsidR="002C2E33" w:rsidRPr="00545908" w:rsidRDefault="002C2E33" w:rsidP="00714AA7">
      <w:pPr>
        <w:pStyle w:val="CalendarHeader2"/>
        <w:ind w:left="1440" w:firstLine="720"/>
        <w:rPr>
          <w:szCs w:val="24"/>
        </w:rPr>
      </w:pPr>
      <w:r w:rsidRPr="00545908">
        <w:rPr>
          <w:szCs w:val="24"/>
        </w:rPr>
        <w:t>Progress (Part-time study, Graduate Entry)</w:t>
      </w:r>
    </w:p>
    <w:p w14:paraId="740FE0D2" w14:textId="5BADAF7B" w:rsidR="002C2E33" w:rsidRPr="00DB68A6" w:rsidRDefault="00714AA7" w:rsidP="00714AA7">
      <w:pPr>
        <w:pStyle w:val="Calendar1"/>
        <w:ind w:left="2160" w:hanging="2160"/>
        <w:rPr>
          <w:szCs w:val="24"/>
        </w:rPr>
      </w:pPr>
      <w:r w:rsidRPr="00714AA7">
        <w:rPr>
          <w:b/>
          <w:szCs w:val="24"/>
        </w:rPr>
        <w:t>15443.UG.3</w:t>
      </w:r>
      <w:r w:rsidR="00367E01">
        <w:rPr>
          <w:b/>
          <w:szCs w:val="24"/>
        </w:rPr>
        <w:t>3</w:t>
      </w:r>
      <w:r>
        <w:rPr>
          <w:szCs w:val="24"/>
        </w:rPr>
        <w:tab/>
      </w:r>
      <w:r>
        <w:rPr>
          <w:szCs w:val="24"/>
        </w:rPr>
        <w:tab/>
      </w:r>
      <w:r w:rsidR="002C2E33" w:rsidRPr="00DB68A6">
        <w:rPr>
          <w:szCs w:val="24"/>
        </w:rPr>
        <w:t>In order to progress to the third year of the course, a student must normally have accumulated at least 60 credits from the course curriculum.</w:t>
      </w:r>
    </w:p>
    <w:p w14:paraId="2030D499" w14:textId="6B7BCD23" w:rsidR="002C2E33" w:rsidRPr="00DB68A6" w:rsidRDefault="00367E01" w:rsidP="00714AA7">
      <w:pPr>
        <w:pStyle w:val="Calendar1"/>
        <w:ind w:left="2160" w:hanging="2160"/>
        <w:rPr>
          <w:szCs w:val="24"/>
        </w:rPr>
      </w:pPr>
      <w:r>
        <w:rPr>
          <w:b/>
          <w:szCs w:val="24"/>
        </w:rPr>
        <w:t>15443.UG.34</w:t>
      </w:r>
      <w:r w:rsidR="00714AA7" w:rsidRPr="00DB68A6">
        <w:rPr>
          <w:b/>
          <w:szCs w:val="24"/>
        </w:rPr>
        <w:tab/>
      </w:r>
      <w:r w:rsidR="00714AA7" w:rsidRPr="00DB68A6">
        <w:rPr>
          <w:szCs w:val="24"/>
        </w:rPr>
        <w:tab/>
      </w:r>
      <w:r w:rsidR="002C2E33" w:rsidRPr="00DB68A6">
        <w:rPr>
          <w:szCs w:val="24"/>
        </w:rPr>
        <w:t xml:space="preserve">In order to progress to the fourth year of the course, a student must normally have accumulated at least 140 credits from the course curriculum. </w:t>
      </w:r>
    </w:p>
    <w:p w14:paraId="0C58B240" w14:textId="29F8E406" w:rsidR="002C2E33" w:rsidRPr="00DB68A6" w:rsidRDefault="00714AA7" w:rsidP="00714AA7">
      <w:pPr>
        <w:pStyle w:val="Calendar1"/>
        <w:ind w:left="2160" w:hanging="2160"/>
        <w:rPr>
          <w:szCs w:val="24"/>
        </w:rPr>
      </w:pPr>
      <w:r w:rsidRPr="00DB68A6">
        <w:rPr>
          <w:b/>
          <w:szCs w:val="24"/>
        </w:rPr>
        <w:t>15443.UG.3</w:t>
      </w:r>
      <w:r w:rsidR="00367E01">
        <w:rPr>
          <w:b/>
          <w:szCs w:val="24"/>
        </w:rPr>
        <w:t>5</w:t>
      </w:r>
      <w:r w:rsidRPr="00DB68A6">
        <w:rPr>
          <w:szCs w:val="24"/>
        </w:rPr>
        <w:tab/>
      </w:r>
      <w:r w:rsidRPr="00DB68A6">
        <w:rPr>
          <w:szCs w:val="24"/>
        </w:rPr>
        <w:tab/>
      </w:r>
      <w:r w:rsidR="002C2E33" w:rsidRPr="00DB68A6">
        <w:rPr>
          <w:szCs w:val="24"/>
        </w:rPr>
        <w:t>In order to progress to the fifth year of the course, a student must normally have accumulated at least 220 credits from the course curriculum including those for any compulsory classes.</w:t>
      </w:r>
    </w:p>
    <w:p w14:paraId="41BAEB5C" w14:textId="77777777" w:rsidR="002C2E33" w:rsidRPr="00DB68A6" w:rsidRDefault="002C2E33" w:rsidP="002C2E33">
      <w:pPr>
        <w:pStyle w:val="Calendar1"/>
        <w:rPr>
          <w:szCs w:val="24"/>
        </w:rPr>
      </w:pPr>
    </w:p>
    <w:p w14:paraId="3AE40569" w14:textId="77777777" w:rsidR="002C2E33" w:rsidRPr="00DB68A6" w:rsidRDefault="002C2E33" w:rsidP="00714AA7">
      <w:pPr>
        <w:pStyle w:val="CalendarHeader2"/>
        <w:ind w:firstLine="0"/>
        <w:rPr>
          <w:szCs w:val="24"/>
        </w:rPr>
      </w:pPr>
      <w:r w:rsidRPr="00DB68A6">
        <w:rPr>
          <w:szCs w:val="24"/>
        </w:rPr>
        <w:t>Transfer</w:t>
      </w:r>
    </w:p>
    <w:p w14:paraId="58B05094" w14:textId="24CBF0EE" w:rsidR="002C2E33" w:rsidRPr="00545908" w:rsidRDefault="00367E01" w:rsidP="00714AA7">
      <w:pPr>
        <w:pStyle w:val="Calendar1"/>
        <w:ind w:left="2160" w:hanging="2160"/>
        <w:rPr>
          <w:szCs w:val="24"/>
        </w:rPr>
      </w:pPr>
      <w:r>
        <w:rPr>
          <w:b/>
          <w:szCs w:val="24"/>
        </w:rPr>
        <w:lastRenderedPageBreak/>
        <w:t>15443.UG.36</w:t>
      </w:r>
      <w:r w:rsidR="00714AA7" w:rsidRPr="00DB68A6">
        <w:rPr>
          <w:b/>
          <w:szCs w:val="24"/>
        </w:rPr>
        <w:tab/>
      </w:r>
      <w:r w:rsidR="00714AA7" w:rsidRPr="00DB68A6">
        <w:rPr>
          <w:szCs w:val="24"/>
        </w:rPr>
        <w:tab/>
      </w:r>
      <w:r w:rsidR="002C2E33" w:rsidRPr="00DB68A6">
        <w:rPr>
          <w:szCs w:val="24"/>
        </w:rPr>
        <w:t xml:space="preserve">A student who has qualified for the LLB and who meets the requirements of Regulation </w:t>
      </w:r>
      <w:r w:rsidR="00202D81" w:rsidRPr="005E2469">
        <w:rPr>
          <w:szCs w:val="24"/>
        </w:rPr>
        <w:t>15443.UG.12</w:t>
      </w:r>
      <w:r w:rsidR="002C2E33" w:rsidRPr="00DB68A6">
        <w:rPr>
          <w:szCs w:val="24"/>
        </w:rPr>
        <w:t xml:space="preserve"> may apply to transfer to the full-time LLB Honours degree programme.</w:t>
      </w:r>
    </w:p>
    <w:p w14:paraId="7F1029E2" w14:textId="77777777" w:rsidR="002C2E33" w:rsidRPr="00545908" w:rsidRDefault="002C2E33" w:rsidP="002C2E33">
      <w:pPr>
        <w:pStyle w:val="Calendar2"/>
        <w:rPr>
          <w:szCs w:val="24"/>
        </w:rPr>
      </w:pPr>
      <w:r w:rsidRPr="00545908">
        <w:rPr>
          <w:szCs w:val="24"/>
        </w:rPr>
        <w:t xml:space="preserve"> </w:t>
      </w:r>
    </w:p>
    <w:p w14:paraId="2A23C76D" w14:textId="77777777" w:rsidR="002C2E33" w:rsidRPr="00545908" w:rsidRDefault="002C2E33" w:rsidP="00714AA7">
      <w:pPr>
        <w:pStyle w:val="CalendarHeader2"/>
        <w:ind w:firstLine="0"/>
        <w:rPr>
          <w:szCs w:val="24"/>
        </w:rPr>
      </w:pPr>
      <w:r w:rsidRPr="00545908">
        <w:rPr>
          <w:szCs w:val="24"/>
        </w:rPr>
        <w:t>Award</w:t>
      </w:r>
    </w:p>
    <w:p w14:paraId="39A6720C" w14:textId="57939C9C" w:rsidR="002C2E33" w:rsidRDefault="00367E01" w:rsidP="002C2E33">
      <w:pPr>
        <w:pStyle w:val="Calendar1"/>
        <w:rPr>
          <w:szCs w:val="24"/>
        </w:rPr>
      </w:pPr>
      <w:r>
        <w:rPr>
          <w:b/>
          <w:szCs w:val="24"/>
        </w:rPr>
        <w:t>15443.UG.37</w:t>
      </w:r>
      <w:r w:rsidR="00714AA7" w:rsidRPr="00714AA7">
        <w:rPr>
          <w:b/>
          <w:szCs w:val="24"/>
        </w:rPr>
        <w:tab/>
      </w:r>
      <w:r w:rsidR="00714AA7">
        <w:rPr>
          <w:szCs w:val="24"/>
        </w:rPr>
        <w:tab/>
      </w:r>
      <w:r w:rsidR="002C2E33" w:rsidRPr="00545908">
        <w:rPr>
          <w:szCs w:val="24"/>
        </w:rPr>
        <w:t xml:space="preserve">LLB: Regulations </w:t>
      </w:r>
      <w:r w:rsidR="00202D81" w:rsidRPr="005E2469">
        <w:rPr>
          <w:szCs w:val="24"/>
        </w:rPr>
        <w:t>0000.1UG.1.9</w:t>
      </w:r>
      <w:r w:rsidR="00202D81">
        <w:rPr>
          <w:szCs w:val="24"/>
        </w:rPr>
        <w:t xml:space="preserve"> </w:t>
      </w:r>
      <w:r w:rsidR="00202D81" w:rsidRPr="00545908">
        <w:rPr>
          <w:szCs w:val="24"/>
        </w:rPr>
        <w:t>shall apply.</w:t>
      </w:r>
    </w:p>
    <w:p w14:paraId="4171FAD8" w14:textId="77777777" w:rsidR="00014FDD" w:rsidRDefault="00014FDD" w:rsidP="002C2E33">
      <w:pPr>
        <w:pStyle w:val="Calendar1"/>
        <w:rPr>
          <w:szCs w:val="24"/>
        </w:rPr>
      </w:pPr>
    </w:p>
    <w:p w14:paraId="4CB10B0E" w14:textId="7F9BBFC6" w:rsidR="00AA16AF" w:rsidRDefault="00367E01" w:rsidP="002C2E33">
      <w:pPr>
        <w:pStyle w:val="Calendar1"/>
        <w:rPr>
          <w:b/>
          <w:szCs w:val="24"/>
        </w:rPr>
      </w:pPr>
      <w:r>
        <w:rPr>
          <w:b/>
          <w:szCs w:val="24"/>
        </w:rPr>
        <w:t>15443.UG.38</w:t>
      </w:r>
      <w:r w:rsidR="00AA16AF">
        <w:rPr>
          <w:b/>
          <w:szCs w:val="24"/>
        </w:rPr>
        <w:t xml:space="preserve"> to</w:t>
      </w:r>
    </w:p>
    <w:p w14:paraId="79C8492B" w14:textId="05B990A5" w:rsidR="002C2E33" w:rsidRPr="002B0C11" w:rsidRDefault="00367E01" w:rsidP="002B0C11">
      <w:pPr>
        <w:pStyle w:val="NoSpacing"/>
        <w:rPr>
          <w:rFonts w:ascii="Arial" w:hAnsi="Arial" w:cs="Arial"/>
          <w:b/>
          <w:sz w:val="24"/>
          <w:szCs w:val="24"/>
        </w:rPr>
        <w:sectPr w:rsidR="002C2E33" w:rsidRPr="002B0C11" w:rsidSect="002D1C5C">
          <w:pgSz w:w="11909" w:h="16834" w:code="9"/>
          <w:pgMar w:top="1134" w:right="1134" w:bottom="1134" w:left="1134" w:header="1440" w:footer="567" w:gutter="0"/>
          <w:cols w:space="708"/>
          <w:noEndnote/>
          <w:docGrid w:linePitch="326"/>
        </w:sectPr>
      </w:pPr>
      <w:r w:rsidRPr="002B0C11">
        <w:rPr>
          <w:rFonts w:ascii="Arial" w:hAnsi="Arial" w:cs="Arial"/>
          <w:b/>
          <w:sz w:val="24"/>
          <w:szCs w:val="24"/>
        </w:rPr>
        <w:t>15443.UG.</w:t>
      </w:r>
      <w:r w:rsidR="00FE6E94">
        <w:rPr>
          <w:rFonts w:ascii="Arial" w:hAnsi="Arial" w:cs="Arial"/>
          <w:b/>
          <w:sz w:val="24"/>
          <w:szCs w:val="24"/>
        </w:rPr>
        <w:t>106 (numbers not used)</w:t>
      </w:r>
    </w:p>
    <w:p w14:paraId="175F3B89" w14:textId="4E857187" w:rsidR="00E86AFA" w:rsidRDefault="00FE6E94" w:rsidP="00E86AFA">
      <w:pPr>
        <w:pStyle w:val="CalendarTOC2"/>
        <w:ind w:left="0" w:firstLine="0"/>
        <w:rPr>
          <w:rFonts w:cs="Arial"/>
          <w:sz w:val="32"/>
          <w:szCs w:val="32"/>
        </w:rPr>
      </w:pPr>
      <w:r>
        <w:rPr>
          <w:rFonts w:cs="Arial"/>
          <w:sz w:val="32"/>
          <w:szCs w:val="32"/>
        </w:rPr>
        <w:lastRenderedPageBreak/>
        <w:tab/>
      </w:r>
      <w:r>
        <w:rPr>
          <w:rFonts w:cs="Arial"/>
          <w:sz w:val="32"/>
          <w:szCs w:val="32"/>
        </w:rPr>
        <w:tab/>
      </w:r>
      <w:r w:rsidR="00E86AFA" w:rsidRPr="00E86AFA">
        <w:rPr>
          <w:rFonts w:cs="Arial"/>
          <w:sz w:val="32"/>
          <w:szCs w:val="32"/>
        </w:rPr>
        <w:t xml:space="preserve">SCHOOL OF LAW </w:t>
      </w:r>
    </w:p>
    <w:p w14:paraId="3B7BB902" w14:textId="77777777" w:rsidR="00E86AFA" w:rsidRDefault="00E86AFA" w:rsidP="00E86AFA">
      <w:pPr>
        <w:pStyle w:val="CalendarTOC2"/>
        <w:ind w:left="0" w:firstLine="0"/>
        <w:rPr>
          <w:rFonts w:cs="Arial"/>
          <w:sz w:val="32"/>
          <w:szCs w:val="32"/>
        </w:rPr>
      </w:pPr>
      <w:r>
        <w:rPr>
          <w:rFonts w:cs="Arial"/>
          <w:sz w:val="32"/>
          <w:szCs w:val="32"/>
        </w:rPr>
        <w:tab/>
      </w:r>
      <w:r>
        <w:rPr>
          <w:rFonts w:cs="Arial"/>
          <w:sz w:val="32"/>
          <w:szCs w:val="32"/>
        </w:rPr>
        <w:tab/>
      </w:r>
    </w:p>
    <w:p w14:paraId="4B2F607A" w14:textId="057E8DAF" w:rsidR="00E86AFA" w:rsidRPr="00E86AFA" w:rsidRDefault="00E86AFA" w:rsidP="00E86AFA">
      <w:pPr>
        <w:pStyle w:val="CalendarTOC2"/>
        <w:ind w:left="0" w:firstLine="0"/>
        <w:rPr>
          <w:rFonts w:cs="Arial"/>
          <w:sz w:val="28"/>
          <w:szCs w:val="28"/>
        </w:rPr>
      </w:pPr>
    </w:p>
    <w:p w14:paraId="7AD6CA07" w14:textId="48EF354E" w:rsidR="00A726F3" w:rsidRPr="0081114D" w:rsidRDefault="005D144A" w:rsidP="00AA16AF">
      <w:pPr>
        <w:pStyle w:val="CalendarHeader1"/>
        <w:ind w:firstLine="720"/>
      </w:pPr>
      <w:r w:rsidRPr="0081114D">
        <w:fldChar w:fldCharType="begin"/>
      </w:r>
      <w:r w:rsidR="00A726F3" w:rsidRPr="0081114D">
        <w:instrText xml:space="preserve"> XE "Law with a Modern Language (LLB with Hons, LLB, DipHE, CertHE)" </w:instrText>
      </w:r>
      <w:r w:rsidRPr="0081114D">
        <w:fldChar w:fldCharType="end"/>
      </w:r>
      <w:r w:rsidR="00E86AFA" w:rsidRPr="0081114D">
        <w:t>LAW WITH A MODERN LANGUAGE</w:t>
      </w:r>
    </w:p>
    <w:p w14:paraId="1D1169E1" w14:textId="77777777" w:rsidR="00A726F3" w:rsidRPr="0081114D" w:rsidRDefault="00A726F3" w:rsidP="00AA16AF">
      <w:pPr>
        <w:pStyle w:val="CalendarTOC3"/>
        <w:ind w:firstLine="720"/>
      </w:pPr>
      <w:bookmarkStart w:id="429" w:name="_Toc332102212"/>
      <w:bookmarkStart w:id="430" w:name="LLB_Hons_in_Law_with_a_Modern_Language"/>
      <w:r w:rsidRPr="0081114D">
        <w:t>LLB with Honours in Law with a Modern Language</w:t>
      </w:r>
      <w:bookmarkEnd w:id="429"/>
    </w:p>
    <w:p w14:paraId="40178F9D" w14:textId="77777777" w:rsidR="00A726F3" w:rsidRPr="0081114D" w:rsidRDefault="00A726F3" w:rsidP="00AA16AF">
      <w:pPr>
        <w:pStyle w:val="CalendarHeader2"/>
        <w:ind w:firstLine="0"/>
      </w:pPr>
      <w:bookmarkStart w:id="431" w:name="LLB_in_Law_with_a_Modern_Language"/>
      <w:bookmarkEnd w:id="430"/>
      <w:r w:rsidRPr="0081114D">
        <w:t>LLB in Law with a Modern Language</w:t>
      </w:r>
    </w:p>
    <w:bookmarkEnd w:id="431"/>
    <w:p w14:paraId="62ED60AF" w14:textId="77777777" w:rsidR="00A726F3" w:rsidRPr="0081114D" w:rsidRDefault="00A726F3" w:rsidP="00AA16AF">
      <w:pPr>
        <w:pStyle w:val="CalendarHeader2"/>
        <w:ind w:firstLine="0"/>
        <w:rPr>
          <w:szCs w:val="24"/>
        </w:rPr>
      </w:pPr>
      <w:r w:rsidRPr="0081114D">
        <w:rPr>
          <w:szCs w:val="24"/>
        </w:rPr>
        <w:t>Diploma of Higher Education in Law with a Modern Language</w:t>
      </w:r>
    </w:p>
    <w:p w14:paraId="47A313EF" w14:textId="4CE9CC58" w:rsidR="00A726F3" w:rsidRDefault="00A726F3" w:rsidP="00AA16AF">
      <w:pPr>
        <w:pStyle w:val="CalendarHeader2"/>
        <w:ind w:firstLine="0"/>
        <w:rPr>
          <w:szCs w:val="24"/>
        </w:rPr>
      </w:pPr>
      <w:r w:rsidRPr="0081114D">
        <w:rPr>
          <w:szCs w:val="24"/>
        </w:rPr>
        <w:t>Certificate of Higher Education in Law with a Modern Language</w:t>
      </w:r>
    </w:p>
    <w:p w14:paraId="40513B76" w14:textId="740F48A4" w:rsidR="00A03B7C" w:rsidRPr="00545908" w:rsidRDefault="00A03B7C" w:rsidP="00AA16AF">
      <w:pPr>
        <w:pStyle w:val="CalendarHeader2"/>
        <w:ind w:firstLine="0"/>
        <w:rPr>
          <w:szCs w:val="24"/>
        </w:rPr>
      </w:pPr>
      <w:r>
        <w:rPr>
          <w:szCs w:val="24"/>
        </w:rPr>
        <w:t>Certificate of Higher Education in Law</w:t>
      </w:r>
    </w:p>
    <w:p w14:paraId="5640830D" w14:textId="77777777" w:rsidR="00A726F3" w:rsidRPr="00545908" w:rsidRDefault="00A726F3" w:rsidP="00A726F3">
      <w:pPr>
        <w:pStyle w:val="Calendar2"/>
        <w:rPr>
          <w:szCs w:val="24"/>
        </w:rPr>
      </w:pPr>
    </w:p>
    <w:p w14:paraId="03F071A7" w14:textId="77777777" w:rsidR="00A726F3" w:rsidRPr="00545908" w:rsidRDefault="00A726F3" w:rsidP="00AA16AF">
      <w:pPr>
        <w:pStyle w:val="CalendarHeader2"/>
        <w:ind w:firstLine="0"/>
      </w:pPr>
      <w:r w:rsidRPr="00545908">
        <w:t>Course Regulations</w:t>
      </w:r>
    </w:p>
    <w:p w14:paraId="3A44C4AC" w14:textId="0CA39B13" w:rsidR="00A726F3" w:rsidRPr="00545908" w:rsidRDefault="00AA16AF" w:rsidP="0086181D">
      <w:pPr>
        <w:pStyle w:val="Calendar2"/>
        <w:ind w:left="2160"/>
      </w:pPr>
      <w:r>
        <w:tab/>
      </w:r>
      <w:r w:rsidR="00A726F3" w:rsidRPr="00545908">
        <w:t xml:space="preserve">[These regulations are to be read in conjunction with Regulation </w:t>
      </w:r>
      <w:r w:rsidR="00E0582C">
        <w:t>0000.1.UG</w:t>
      </w:r>
      <w:r w:rsidR="00A726F3" w:rsidRPr="00545908">
        <w:t>]</w:t>
      </w:r>
    </w:p>
    <w:p w14:paraId="7B39CC61" w14:textId="77777777" w:rsidR="00A726F3" w:rsidRPr="00545908" w:rsidRDefault="00A726F3" w:rsidP="00730481">
      <w:pPr>
        <w:pStyle w:val="Calendar2"/>
        <w:ind w:left="0"/>
        <w:rPr>
          <w:szCs w:val="24"/>
        </w:rPr>
      </w:pPr>
    </w:p>
    <w:p w14:paraId="73629388" w14:textId="5C66C9D2" w:rsidR="00A726F3" w:rsidRPr="00545908" w:rsidRDefault="00152A11" w:rsidP="00AA16AF">
      <w:pPr>
        <w:pStyle w:val="CalendarHeader2"/>
        <w:ind w:left="0" w:firstLine="0"/>
        <w:rPr>
          <w:szCs w:val="24"/>
        </w:rPr>
      </w:pPr>
      <w:r>
        <w:rPr>
          <w:szCs w:val="24"/>
        </w:rPr>
        <w:t>15443.UG.107</w:t>
      </w:r>
      <w:r w:rsidR="00AA16AF">
        <w:rPr>
          <w:szCs w:val="24"/>
        </w:rPr>
        <w:tab/>
      </w:r>
      <w:r w:rsidR="00A726F3" w:rsidRPr="00545908">
        <w:rPr>
          <w:szCs w:val="24"/>
        </w:rPr>
        <w:t>Mode of Study</w:t>
      </w:r>
    </w:p>
    <w:p w14:paraId="27C2B0A2" w14:textId="77777777" w:rsidR="00A726F3" w:rsidRPr="00545908" w:rsidRDefault="00A726F3" w:rsidP="00A726F3">
      <w:pPr>
        <w:pStyle w:val="Calendar1"/>
        <w:rPr>
          <w:szCs w:val="24"/>
        </w:rPr>
      </w:pPr>
      <w:r w:rsidRPr="00545908">
        <w:rPr>
          <w:bCs/>
          <w:szCs w:val="24"/>
        </w:rPr>
        <w:tab/>
      </w:r>
      <w:r w:rsidR="00AA16AF">
        <w:rPr>
          <w:bCs/>
          <w:szCs w:val="24"/>
        </w:rPr>
        <w:tab/>
      </w:r>
      <w:r w:rsidRPr="00545908">
        <w:rPr>
          <w:szCs w:val="24"/>
        </w:rPr>
        <w:t xml:space="preserve">The courses are available by full-time study only.  </w:t>
      </w:r>
    </w:p>
    <w:p w14:paraId="72FF03CD" w14:textId="77777777" w:rsidR="00A726F3" w:rsidRPr="00545908" w:rsidRDefault="00A726F3" w:rsidP="00A726F3">
      <w:pPr>
        <w:pStyle w:val="Calendar2"/>
        <w:rPr>
          <w:szCs w:val="24"/>
        </w:rPr>
      </w:pPr>
    </w:p>
    <w:p w14:paraId="3C41BE38" w14:textId="30E48AF9" w:rsidR="00A726F3" w:rsidRPr="00545908" w:rsidRDefault="00152A11" w:rsidP="00AA16AF">
      <w:pPr>
        <w:pStyle w:val="CalendarHeader2"/>
        <w:ind w:left="0" w:firstLine="0"/>
        <w:rPr>
          <w:szCs w:val="24"/>
        </w:rPr>
      </w:pPr>
      <w:r>
        <w:rPr>
          <w:szCs w:val="24"/>
        </w:rPr>
        <w:t>15443.UG.108</w:t>
      </w:r>
      <w:r w:rsidR="00AA16AF">
        <w:rPr>
          <w:szCs w:val="24"/>
        </w:rPr>
        <w:tab/>
      </w:r>
      <w:r w:rsidR="00A726F3" w:rsidRPr="00545908">
        <w:rPr>
          <w:szCs w:val="24"/>
        </w:rPr>
        <w:t>Place of Study</w:t>
      </w:r>
    </w:p>
    <w:p w14:paraId="412B2FCD" w14:textId="77777777" w:rsidR="00A726F3" w:rsidRPr="00545908" w:rsidRDefault="00A726F3" w:rsidP="00AA16AF">
      <w:pPr>
        <w:pStyle w:val="Calendar1"/>
        <w:ind w:left="2160"/>
        <w:rPr>
          <w:szCs w:val="24"/>
        </w:rPr>
      </w:pPr>
      <w:r w:rsidRPr="00545908">
        <w:rPr>
          <w:szCs w:val="24"/>
        </w:rPr>
        <w:tab/>
      </w:r>
      <w:r w:rsidR="00AA16AF">
        <w:rPr>
          <w:szCs w:val="24"/>
        </w:rPr>
        <w:tab/>
      </w:r>
      <w:r w:rsidRPr="00545908">
        <w:rPr>
          <w:szCs w:val="24"/>
        </w:rPr>
        <w:t xml:space="preserve">The LLB with Honours in Law with a Modern Language includes </w:t>
      </w:r>
      <w:r>
        <w:rPr>
          <w:szCs w:val="24"/>
        </w:rPr>
        <w:t xml:space="preserve">a </w:t>
      </w:r>
      <w:r w:rsidRPr="0081114D">
        <w:rPr>
          <w:szCs w:val="24"/>
        </w:rPr>
        <w:t>year of study at an approved European University.</w:t>
      </w:r>
    </w:p>
    <w:p w14:paraId="30D5B3ED" w14:textId="77777777" w:rsidR="00A726F3" w:rsidRPr="00545908" w:rsidRDefault="00A726F3" w:rsidP="00A726F3">
      <w:pPr>
        <w:pStyle w:val="Calendar2"/>
        <w:rPr>
          <w:szCs w:val="24"/>
        </w:rPr>
      </w:pPr>
      <w:r w:rsidRPr="00545908">
        <w:rPr>
          <w:szCs w:val="24"/>
        </w:rPr>
        <w:tab/>
      </w:r>
    </w:p>
    <w:p w14:paraId="11644685" w14:textId="77777777" w:rsidR="00A726F3" w:rsidRPr="00545908" w:rsidRDefault="00A726F3" w:rsidP="00AA16AF">
      <w:pPr>
        <w:pStyle w:val="CalendarHeader2"/>
        <w:ind w:firstLine="0"/>
        <w:rPr>
          <w:szCs w:val="24"/>
        </w:rPr>
      </w:pPr>
      <w:r w:rsidRPr="00545908">
        <w:rPr>
          <w:szCs w:val="24"/>
        </w:rPr>
        <w:t xml:space="preserve">Curriculum </w:t>
      </w:r>
    </w:p>
    <w:p w14:paraId="4EF2115D" w14:textId="05B6199B" w:rsidR="00A726F3" w:rsidRPr="00545908" w:rsidRDefault="00152A11" w:rsidP="00AA16AF">
      <w:pPr>
        <w:pStyle w:val="CalendarHeader2"/>
        <w:ind w:left="0" w:firstLine="0"/>
        <w:rPr>
          <w:szCs w:val="24"/>
        </w:rPr>
      </w:pPr>
      <w:r>
        <w:rPr>
          <w:szCs w:val="24"/>
        </w:rPr>
        <w:t>15443.UG.109</w:t>
      </w:r>
      <w:r w:rsidR="00AA16AF">
        <w:rPr>
          <w:szCs w:val="24"/>
        </w:rPr>
        <w:tab/>
      </w:r>
      <w:r w:rsidR="00A726F3" w:rsidRPr="00545908">
        <w:rPr>
          <w:szCs w:val="24"/>
        </w:rPr>
        <w:t>First Year</w:t>
      </w:r>
    </w:p>
    <w:p w14:paraId="37910DB4" w14:textId="77777777" w:rsidR="00A726F3" w:rsidRDefault="00A726F3" w:rsidP="00AA16AF">
      <w:pPr>
        <w:pStyle w:val="Calendar1"/>
        <w:ind w:left="2160"/>
        <w:rPr>
          <w:szCs w:val="24"/>
        </w:rPr>
      </w:pPr>
      <w:r w:rsidRPr="00545908">
        <w:rPr>
          <w:szCs w:val="24"/>
        </w:rPr>
        <w:tab/>
      </w:r>
      <w:r w:rsidR="00AA16AF">
        <w:rPr>
          <w:szCs w:val="24"/>
        </w:rPr>
        <w:tab/>
      </w:r>
      <w:r w:rsidRPr="00545908">
        <w:rPr>
          <w:szCs w:val="24"/>
        </w:rPr>
        <w:t xml:space="preserve">All students shall undertake classes amounting to </w:t>
      </w:r>
      <w:r>
        <w:rPr>
          <w:szCs w:val="24"/>
        </w:rPr>
        <w:t>1</w:t>
      </w:r>
      <w:r w:rsidRPr="006F40E3">
        <w:rPr>
          <w:szCs w:val="24"/>
        </w:rPr>
        <w:t>40 cr</w:t>
      </w:r>
      <w:r w:rsidR="00AD3948">
        <w:rPr>
          <w:szCs w:val="24"/>
        </w:rPr>
        <w:t>edits as follows</w:t>
      </w:r>
    </w:p>
    <w:p w14:paraId="52C781F7" w14:textId="77777777" w:rsidR="00AA16AF" w:rsidRDefault="00AA16AF" w:rsidP="00AA16AF">
      <w:pPr>
        <w:pStyle w:val="Calendar1"/>
        <w:ind w:left="2160"/>
        <w:rPr>
          <w:szCs w:val="24"/>
        </w:rPr>
      </w:pPr>
    </w:p>
    <w:p w14:paraId="4AD1B6D3" w14:textId="77777777" w:rsidR="00AA16AF" w:rsidRPr="00AA16AF" w:rsidRDefault="00AA16AF" w:rsidP="00AA16AF">
      <w:pPr>
        <w:rPr>
          <w:sz w:val="24"/>
          <w:szCs w:val="24"/>
        </w:rPr>
      </w:pPr>
      <w:r>
        <w:rPr>
          <w:szCs w:val="24"/>
        </w:rPr>
        <w:tab/>
      </w:r>
      <w:r>
        <w:rPr>
          <w:szCs w:val="24"/>
        </w:rPr>
        <w:tab/>
      </w:r>
      <w:r>
        <w:rPr>
          <w:szCs w:val="24"/>
        </w:rPr>
        <w:tab/>
      </w:r>
      <w:r w:rsidRPr="00AA16AF">
        <w:rPr>
          <w:sz w:val="24"/>
          <w:szCs w:val="24"/>
        </w:rPr>
        <w:t>Compulsory Classes</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Level</w:t>
      </w:r>
      <w:r w:rsidRPr="00AA16AF">
        <w:rPr>
          <w:sz w:val="24"/>
          <w:szCs w:val="24"/>
        </w:rPr>
        <w:tab/>
        <w:t>Credit</w:t>
      </w:r>
    </w:p>
    <w:p w14:paraId="6A5F8B2D" w14:textId="77777777" w:rsidR="00AA16AF" w:rsidRPr="00AA16AF" w:rsidRDefault="00AA16AF" w:rsidP="00AA16AF">
      <w:pPr>
        <w:rPr>
          <w:sz w:val="24"/>
          <w:szCs w:val="24"/>
        </w:rPr>
      </w:pPr>
    </w:p>
    <w:p w14:paraId="6E6B24F9" w14:textId="77777777" w:rsidR="00AA16AF" w:rsidRDefault="00AA16AF" w:rsidP="00AA16AF">
      <w:pPr>
        <w:ind w:left="1440" w:firstLine="720"/>
        <w:rPr>
          <w:sz w:val="24"/>
          <w:szCs w:val="24"/>
        </w:rPr>
      </w:pPr>
      <w:r w:rsidRPr="00AA16AF">
        <w:rPr>
          <w:sz w:val="24"/>
          <w:szCs w:val="24"/>
        </w:rPr>
        <w:t>M9 112</w:t>
      </w:r>
      <w:r w:rsidRPr="00AA16AF">
        <w:rPr>
          <w:sz w:val="24"/>
          <w:szCs w:val="24"/>
        </w:rPr>
        <w:tab/>
        <w:t xml:space="preserve">Voluntary Obligations: Contract </w:t>
      </w:r>
    </w:p>
    <w:p w14:paraId="1F764651" w14:textId="77777777" w:rsidR="00AA16AF" w:rsidRPr="00AA16AF" w:rsidRDefault="00AA16AF" w:rsidP="00AA16AF">
      <w:pPr>
        <w:ind w:left="2880" w:firstLine="720"/>
        <w:rPr>
          <w:sz w:val="24"/>
          <w:szCs w:val="24"/>
        </w:rPr>
      </w:pPr>
      <w:r w:rsidRPr="00AA16AF">
        <w:rPr>
          <w:sz w:val="24"/>
          <w:szCs w:val="24"/>
        </w:rPr>
        <w:t>and Promise</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17744D99" w14:textId="77777777" w:rsidR="00AA16AF" w:rsidRPr="00AA16AF" w:rsidRDefault="00AA16AF" w:rsidP="00AA16AF">
      <w:pPr>
        <w:ind w:left="1440" w:firstLine="720"/>
        <w:rPr>
          <w:sz w:val="24"/>
          <w:szCs w:val="24"/>
        </w:rPr>
      </w:pPr>
      <w:r w:rsidRPr="00AA16AF">
        <w:rPr>
          <w:sz w:val="24"/>
          <w:szCs w:val="24"/>
        </w:rPr>
        <w:t>M9 113</w:t>
      </w:r>
      <w:r w:rsidRPr="00AA16AF">
        <w:rPr>
          <w:sz w:val="24"/>
          <w:szCs w:val="24"/>
        </w:rPr>
        <w:tab/>
        <w:t>Law and Society</w:t>
      </w:r>
      <w:r w:rsidRPr="00AA16AF">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63D19496" w14:textId="77777777" w:rsidR="00AA16AF" w:rsidRPr="00AA16AF" w:rsidRDefault="00AA16AF" w:rsidP="00AA16AF">
      <w:pPr>
        <w:ind w:left="1440" w:firstLine="720"/>
        <w:rPr>
          <w:sz w:val="24"/>
          <w:szCs w:val="24"/>
        </w:rPr>
      </w:pPr>
      <w:r w:rsidRPr="00AA16AF">
        <w:rPr>
          <w:sz w:val="24"/>
          <w:szCs w:val="24"/>
        </w:rPr>
        <w:t>M9 114</w:t>
      </w:r>
      <w:r w:rsidRPr="00AA16AF">
        <w:rPr>
          <w:sz w:val="24"/>
          <w:szCs w:val="24"/>
        </w:rPr>
        <w:tab/>
        <w:t>Legal Methods</w:t>
      </w:r>
      <w:r w:rsidRPr="00AA16AF">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7A3E2C8F" w14:textId="77777777" w:rsidR="00AA16AF" w:rsidRPr="00AA16AF" w:rsidRDefault="00AA16AF" w:rsidP="00AA16AF">
      <w:pPr>
        <w:ind w:left="1440" w:firstLine="720"/>
        <w:rPr>
          <w:sz w:val="24"/>
          <w:szCs w:val="24"/>
        </w:rPr>
      </w:pPr>
      <w:r w:rsidRPr="00AA16AF">
        <w:rPr>
          <w:sz w:val="24"/>
          <w:szCs w:val="24"/>
        </w:rPr>
        <w:t>M9 115</w:t>
      </w:r>
      <w:r w:rsidRPr="00AA16AF">
        <w:rPr>
          <w:sz w:val="24"/>
          <w:szCs w:val="24"/>
        </w:rPr>
        <w:tab/>
        <w:t>Legal Process</w:t>
      </w:r>
      <w:r w:rsidRPr="00AA16AF">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3E4063A2" w14:textId="77777777" w:rsidR="00AA16AF" w:rsidRPr="00AA16AF" w:rsidRDefault="00AA16AF" w:rsidP="00AA16AF">
      <w:pPr>
        <w:ind w:left="1440" w:firstLine="720"/>
        <w:rPr>
          <w:sz w:val="24"/>
          <w:szCs w:val="24"/>
        </w:rPr>
      </w:pPr>
      <w:r w:rsidRPr="00AA16AF">
        <w:rPr>
          <w:sz w:val="24"/>
          <w:szCs w:val="24"/>
        </w:rPr>
        <w:t>M9 116</w:t>
      </w:r>
      <w:r w:rsidRPr="00AA16AF">
        <w:rPr>
          <w:sz w:val="24"/>
          <w:szCs w:val="24"/>
        </w:rPr>
        <w:tab/>
        <w:t>Public Law 1</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473B1717" w14:textId="77777777" w:rsidR="00AA16AF" w:rsidRPr="00AA16AF" w:rsidRDefault="00AA16AF" w:rsidP="00AA16AF">
      <w:pPr>
        <w:rPr>
          <w:sz w:val="24"/>
          <w:szCs w:val="24"/>
        </w:rPr>
      </w:pPr>
    </w:p>
    <w:p w14:paraId="40F1B402" w14:textId="1677DC29" w:rsidR="00AA16AF" w:rsidRPr="00AA16AF" w:rsidRDefault="00AA16AF" w:rsidP="00A03B7C">
      <w:pPr>
        <w:ind w:left="2160"/>
        <w:rPr>
          <w:sz w:val="24"/>
          <w:szCs w:val="24"/>
        </w:rPr>
      </w:pPr>
      <w:r w:rsidRPr="00AA16AF">
        <w:rPr>
          <w:sz w:val="24"/>
          <w:szCs w:val="24"/>
        </w:rPr>
        <w:t xml:space="preserve">together with 40 credits in the chosen Modern Language </w:t>
      </w:r>
      <w:r w:rsidR="00A03B7C">
        <w:rPr>
          <w:sz w:val="24"/>
          <w:szCs w:val="24"/>
        </w:rPr>
        <w:t>(</w:t>
      </w:r>
      <w:proofErr w:type="spellStart"/>
      <w:r w:rsidR="00A03B7C">
        <w:rPr>
          <w:sz w:val="24"/>
          <w:szCs w:val="24"/>
        </w:rPr>
        <w:t>ie</w:t>
      </w:r>
      <w:proofErr w:type="spellEnd"/>
      <w:r w:rsidR="00A03B7C">
        <w:rPr>
          <w:sz w:val="24"/>
          <w:szCs w:val="24"/>
        </w:rPr>
        <w:t xml:space="preserve"> a pair comprising 1A+ 1B) </w:t>
      </w:r>
      <w:r w:rsidRPr="00AA16AF">
        <w:rPr>
          <w:sz w:val="24"/>
          <w:szCs w:val="24"/>
        </w:rPr>
        <w:t xml:space="preserve">from  </w:t>
      </w:r>
    </w:p>
    <w:p w14:paraId="139384B9" w14:textId="77777777" w:rsidR="00AA16AF" w:rsidRPr="00AA16AF" w:rsidRDefault="00AA16AF" w:rsidP="00AA16AF">
      <w:pPr>
        <w:rPr>
          <w:sz w:val="24"/>
          <w:szCs w:val="24"/>
        </w:rPr>
      </w:pPr>
    </w:p>
    <w:p w14:paraId="1D577870" w14:textId="77777777" w:rsidR="00AA16AF" w:rsidRPr="00AA16AF" w:rsidRDefault="00AA16AF" w:rsidP="00AA16AF">
      <w:pPr>
        <w:ind w:left="1440" w:firstLine="720"/>
        <w:rPr>
          <w:sz w:val="24"/>
          <w:szCs w:val="24"/>
        </w:rPr>
      </w:pPr>
      <w:r w:rsidRPr="00AA16AF">
        <w:rPr>
          <w:sz w:val="24"/>
          <w:szCs w:val="24"/>
        </w:rPr>
        <w:t>R1 107</w:t>
      </w:r>
      <w:r w:rsidRPr="00AA16AF">
        <w:rPr>
          <w:sz w:val="24"/>
          <w:szCs w:val="24"/>
        </w:rPr>
        <w:tab/>
        <w:t>French 1A</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3FB42240" w14:textId="77777777" w:rsidR="00AA16AF" w:rsidRPr="00AA16AF" w:rsidRDefault="00AA16AF" w:rsidP="00AA16AF">
      <w:pPr>
        <w:ind w:left="1440" w:firstLine="720"/>
        <w:rPr>
          <w:sz w:val="24"/>
          <w:szCs w:val="24"/>
        </w:rPr>
      </w:pPr>
      <w:r w:rsidRPr="00AA16AF">
        <w:rPr>
          <w:sz w:val="24"/>
          <w:szCs w:val="24"/>
        </w:rPr>
        <w:t>R1 108</w:t>
      </w:r>
      <w:r w:rsidRPr="00AA16AF">
        <w:rPr>
          <w:sz w:val="24"/>
          <w:szCs w:val="24"/>
        </w:rPr>
        <w:tab/>
        <w:t>French 1B</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7C92C89D" w14:textId="77777777" w:rsidR="00AA16AF" w:rsidRPr="00AA16AF" w:rsidRDefault="00AA16AF" w:rsidP="00AA16AF">
      <w:pPr>
        <w:ind w:left="1440" w:firstLine="720"/>
        <w:rPr>
          <w:sz w:val="24"/>
          <w:szCs w:val="24"/>
        </w:rPr>
      </w:pPr>
      <w:r w:rsidRPr="00AA16AF">
        <w:rPr>
          <w:sz w:val="24"/>
          <w:szCs w:val="24"/>
        </w:rPr>
        <w:t>R3 108</w:t>
      </w:r>
      <w:r w:rsidRPr="00AA16AF">
        <w:rPr>
          <w:sz w:val="24"/>
          <w:szCs w:val="24"/>
        </w:rPr>
        <w:tab/>
        <w:t>Italian 1A</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2627274C" w14:textId="77777777" w:rsidR="00AA16AF" w:rsidRPr="00AA16AF" w:rsidRDefault="00AA16AF" w:rsidP="00AA16AF">
      <w:pPr>
        <w:ind w:left="1440" w:firstLine="720"/>
        <w:rPr>
          <w:sz w:val="24"/>
          <w:szCs w:val="24"/>
        </w:rPr>
      </w:pPr>
      <w:r w:rsidRPr="00AA16AF">
        <w:rPr>
          <w:sz w:val="24"/>
          <w:szCs w:val="24"/>
        </w:rPr>
        <w:t>R3 109</w:t>
      </w:r>
      <w:r w:rsidRPr="00AA16AF">
        <w:rPr>
          <w:sz w:val="24"/>
          <w:szCs w:val="24"/>
        </w:rPr>
        <w:tab/>
        <w:t>Italian 1B</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471B569E" w14:textId="77777777" w:rsidR="00AA16AF" w:rsidRPr="00AA16AF" w:rsidRDefault="00AA16AF" w:rsidP="00AA16AF">
      <w:pPr>
        <w:ind w:left="1440" w:firstLine="720"/>
        <w:rPr>
          <w:sz w:val="24"/>
          <w:szCs w:val="24"/>
        </w:rPr>
      </w:pPr>
      <w:r w:rsidRPr="00AA16AF">
        <w:rPr>
          <w:sz w:val="24"/>
          <w:szCs w:val="24"/>
        </w:rPr>
        <w:t>R4 107</w:t>
      </w:r>
      <w:r w:rsidRPr="00AA16AF">
        <w:rPr>
          <w:sz w:val="24"/>
          <w:szCs w:val="24"/>
        </w:rPr>
        <w:tab/>
        <w:t>Spanish 1A</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7ED6B43A" w14:textId="77777777" w:rsidR="009C562A" w:rsidRDefault="00AA16AF" w:rsidP="009C562A">
      <w:pPr>
        <w:ind w:left="1440" w:firstLine="720"/>
        <w:rPr>
          <w:sz w:val="24"/>
          <w:szCs w:val="24"/>
        </w:rPr>
      </w:pPr>
      <w:r w:rsidRPr="00AA16AF">
        <w:rPr>
          <w:sz w:val="24"/>
          <w:szCs w:val="24"/>
        </w:rPr>
        <w:t>R4 108</w:t>
      </w:r>
      <w:r w:rsidRPr="00AA16AF">
        <w:rPr>
          <w:sz w:val="24"/>
          <w:szCs w:val="24"/>
        </w:rPr>
        <w:tab/>
        <w:t>Spanish 1B</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0DCD0431" w14:textId="77777777" w:rsidR="00A726F3" w:rsidRPr="009C562A" w:rsidRDefault="00A726F3" w:rsidP="009C562A">
      <w:pPr>
        <w:ind w:left="1440" w:firstLine="720"/>
        <w:rPr>
          <w:sz w:val="24"/>
          <w:szCs w:val="24"/>
        </w:rPr>
      </w:pPr>
      <w:r w:rsidRPr="00545908">
        <w:rPr>
          <w:szCs w:val="24"/>
        </w:rPr>
        <w:tab/>
      </w:r>
    </w:p>
    <w:p w14:paraId="0D268DAB" w14:textId="77777777" w:rsidR="00A726F3" w:rsidRPr="003867B2" w:rsidRDefault="00A726F3" w:rsidP="00A726F3">
      <w:pPr>
        <w:pStyle w:val="Calendar2"/>
        <w:rPr>
          <w:szCs w:val="24"/>
        </w:rPr>
      </w:pPr>
    </w:p>
    <w:p w14:paraId="1B157FA3" w14:textId="6FD7CD2C" w:rsidR="00A726F3" w:rsidRPr="003867B2" w:rsidRDefault="00152A11" w:rsidP="00AA16AF">
      <w:pPr>
        <w:pStyle w:val="CalendarHeader2"/>
        <w:ind w:left="0" w:firstLine="0"/>
        <w:rPr>
          <w:szCs w:val="24"/>
        </w:rPr>
      </w:pPr>
      <w:r>
        <w:rPr>
          <w:szCs w:val="24"/>
        </w:rPr>
        <w:t>15443.UG.110</w:t>
      </w:r>
      <w:r w:rsidR="00AA16AF">
        <w:rPr>
          <w:szCs w:val="24"/>
        </w:rPr>
        <w:tab/>
      </w:r>
      <w:r w:rsidR="00A726F3" w:rsidRPr="003867B2">
        <w:rPr>
          <w:szCs w:val="24"/>
        </w:rPr>
        <w:t>Second Year</w:t>
      </w:r>
    </w:p>
    <w:p w14:paraId="22CE51A1" w14:textId="77777777" w:rsidR="00A726F3" w:rsidRDefault="00A726F3" w:rsidP="00AA16AF">
      <w:pPr>
        <w:pStyle w:val="Calendar1"/>
        <w:ind w:left="2160"/>
        <w:rPr>
          <w:szCs w:val="24"/>
        </w:rPr>
      </w:pPr>
      <w:r w:rsidRPr="003867B2">
        <w:rPr>
          <w:szCs w:val="24"/>
        </w:rPr>
        <w:tab/>
      </w:r>
      <w:r w:rsidR="00AA16AF">
        <w:rPr>
          <w:szCs w:val="24"/>
        </w:rPr>
        <w:tab/>
      </w:r>
      <w:r w:rsidRPr="003867B2">
        <w:rPr>
          <w:szCs w:val="24"/>
        </w:rPr>
        <w:t>All students shall undertake classes amou</w:t>
      </w:r>
      <w:r w:rsidR="00AD3948">
        <w:rPr>
          <w:szCs w:val="24"/>
        </w:rPr>
        <w:t>nting to 140 credits as follows</w:t>
      </w:r>
    </w:p>
    <w:p w14:paraId="601E56EB" w14:textId="77777777" w:rsidR="00AA16AF" w:rsidRDefault="00AA16AF" w:rsidP="009C562A">
      <w:pPr>
        <w:pStyle w:val="Calendar1"/>
        <w:ind w:left="0" w:firstLine="0"/>
        <w:rPr>
          <w:szCs w:val="24"/>
        </w:rPr>
      </w:pPr>
    </w:p>
    <w:p w14:paraId="06F94F83" w14:textId="77777777" w:rsidR="00AA16AF" w:rsidRPr="00AA16AF" w:rsidRDefault="00AA16AF" w:rsidP="00AA16AF">
      <w:pPr>
        <w:rPr>
          <w:sz w:val="24"/>
          <w:szCs w:val="24"/>
        </w:rPr>
      </w:pPr>
      <w:r>
        <w:rPr>
          <w:szCs w:val="24"/>
        </w:rPr>
        <w:lastRenderedPageBreak/>
        <w:tab/>
      </w:r>
      <w:r>
        <w:rPr>
          <w:szCs w:val="24"/>
        </w:rPr>
        <w:tab/>
      </w:r>
      <w:r>
        <w:rPr>
          <w:szCs w:val="24"/>
        </w:rPr>
        <w:tab/>
      </w:r>
      <w:r w:rsidRPr="00AA16AF">
        <w:rPr>
          <w:sz w:val="24"/>
          <w:szCs w:val="24"/>
        </w:rPr>
        <w:t>Compulsory Classes</w:t>
      </w:r>
      <w:r w:rsidRPr="00AA16AF">
        <w:rPr>
          <w:sz w:val="24"/>
          <w:szCs w:val="24"/>
        </w:rPr>
        <w:tab/>
      </w:r>
      <w:r>
        <w:rPr>
          <w:sz w:val="24"/>
          <w:szCs w:val="24"/>
        </w:rPr>
        <w:tab/>
      </w:r>
      <w:r>
        <w:rPr>
          <w:sz w:val="24"/>
          <w:szCs w:val="24"/>
        </w:rPr>
        <w:tab/>
      </w:r>
      <w:r>
        <w:rPr>
          <w:sz w:val="24"/>
          <w:szCs w:val="24"/>
        </w:rPr>
        <w:tab/>
      </w:r>
      <w:r>
        <w:rPr>
          <w:sz w:val="24"/>
          <w:szCs w:val="24"/>
        </w:rPr>
        <w:tab/>
      </w:r>
    </w:p>
    <w:p w14:paraId="256C1BC6" w14:textId="77777777" w:rsidR="00AA16AF" w:rsidRPr="00AA16AF" w:rsidRDefault="00AA16AF" w:rsidP="00AA16AF">
      <w:pPr>
        <w:rPr>
          <w:sz w:val="24"/>
          <w:szCs w:val="24"/>
        </w:rPr>
      </w:pPr>
    </w:p>
    <w:p w14:paraId="3F7243D6" w14:textId="77777777" w:rsidR="00AA16AF" w:rsidRPr="00AA16AF" w:rsidRDefault="00AA16AF" w:rsidP="00AA16AF">
      <w:pPr>
        <w:ind w:left="1440" w:firstLine="720"/>
        <w:rPr>
          <w:sz w:val="24"/>
          <w:szCs w:val="24"/>
        </w:rPr>
      </w:pPr>
      <w:r w:rsidRPr="00AA16AF">
        <w:rPr>
          <w:sz w:val="24"/>
          <w:szCs w:val="24"/>
        </w:rPr>
        <w:t>M9 111</w:t>
      </w:r>
      <w:r w:rsidRPr="00AA16AF">
        <w:rPr>
          <w:sz w:val="24"/>
          <w:szCs w:val="24"/>
        </w:rPr>
        <w:tab/>
        <w:t>Criminal Law</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1</w:t>
      </w:r>
      <w:r w:rsidRPr="00AA16AF">
        <w:rPr>
          <w:sz w:val="24"/>
          <w:szCs w:val="24"/>
        </w:rPr>
        <w:tab/>
        <w:t>20</w:t>
      </w:r>
    </w:p>
    <w:p w14:paraId="1DA13878" w14:textId="77777777" w:rsidR="00747A6B" w:rsidRPr="00AA16AF" w:rsidRDefault="00747A6B" w:rsidP="00747A6B">
      <w:pPr>
        <w:ind w:left="1440" w:firstLine="720"/>
        <w:rPr>
          <w:sz w:val="24"/>
          <w:szCs w:val="24"/>
        </w:rPr>
      </w:pPr>
      <w:r w:rsidRPr="00AA16AF">
        <w:rPr>
          <w:sz w:val="24"/>
          <w:szCs w:val="24"/>
        </w:rPr>
        <w:t>M9 207</w:t>
      </w:r>
      <w:r w:rsidRPr="00AA16AF">
        <w:rPr>
          <w:sz w:val="24"/>
          <w:szCs w:val="24"/>
        </w:rPr>
        <w:tab/>
        <w:t>Public Law 2</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4D001142" w14:textId="77777777" w:rsidR="00747A6B" w:rsidRPr="00AA16AF" w:rsidRDefault="00747A6B" w:rsidP="00747A6B">
      <w:pPr>
        <w:ind w:left="1440" w:firstLine="720"/>
        <w:rPr>
          <w:sz w:val="24"/>
          <w:szCs w:val="24"/>
        </w:rPr>
      </w:pPr>
    </w:p>
    <w:p w14:paraId="16A2FDA0" w14:textId="77777777" w:rsidR="00747A6B" w:rsidRPr="00AA16AF" w:rsidRDefault="00747A6B" w:rsidP="00747A6B">
      <w:pPr>
        <w:ind w:left="1440" w:firstLine="720"/>
        <w:rPr>
          <w:sz w:val="24"/>
          <w:szCs w:val="24"/>
        </w:rPr>
      </w:pPr>
      <w:r w:rsidRPr="00AA16AF">
        <w:rPr>
          <w:sz w:val="24"/>
          <w:szCs w:val="24"/>
        </w:rPr>
        <w:t>M9 208</w:t>
      </w:r>
      <w:r w:rsidRPr="00AA16AF">
        <w:rPr>
          <w:sz w:val="24"/>
          <w:szCs w:val="24"/>
        </w:rPr>
        <w:tab/>
        <w:t>Domestic Relations</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05E8A524" w14:textId="77777777" w:rsidR="00747A6B" w:rsidRDefault="00747A6B" w:rsidP="00747A6B">
      <w:pPr>
        <w:ind w:left="1440" w:firstLine="720"/>
        <w:rPr>
          <w:sz w:val="24"/>
          <w:szCs w:val="24"/>
        </w:rPr>
      </w:pPr>
      <w:r w:rsidRPr="00AA16AF">
        <w:rPr>
          <w:sz w:val="24"/>
          <w:szCs w:val="24"/>
        </w:rPr>
        <w:t>M9 210</w:t>
      </w:r>
      <w:r w:rsidRPr="00AA16AF">
        <w:rPr>
          <w:sz w:val="24"/>
          <w:szCs w:val="24"/>
        </w:rPr>
        <w:tab/>
        <w:t xml:space="preserve">Involuntary Obligations: Delict </w:t>
      </w:r>
    </w:p>
    <w:p w14:paraId="49140A87" w14:textId="77777777" w:rsidR="00747A6B" w:rsidRPr="00AA16AF" w:rsidRDefault="00747A6B" w:rsidP="00747A6B">
      <w:pPr>
        <w:ind w:left="2880" w:firstLine="720"/>
        <w:rPr>
          <w:sz w:val="24"/>
          <w:szCs w:val="24"/>
        </w:rPr>
      </w:pPr>
      <w:r w:rsidRPr="00AA16AF">
        <w:rPr>
          <w:sz w:val="24"/>
          <w:szCs w:val="24"/>
        </w:rPr>
        <w:t>and Unjustified Enrichment</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20E4BC94" w14:textId="4738BB50" w:rsidR="00747A6B" w:rsidRPr="00AA16AF" w:rsidRDefault="00747A6B" w:rsidP="00747A6B">
      <w:pPr>
        <w:ind w:left="1440" w:firstLine="720"/>
        <w:rPr>
          <w:sz w:val="24"/>
          <w:szCs w:val="24"/>
        </w:rPr>
      </w:pPr>
      <w:r w:rsidRPr="00AA16AF">
        <w:rPr>
          <w:sz w:val="24"/>
          <w:szCs w:val="24"/>
        </w:rPr>
        <w:t>M9 211</w:t>
      </w:r>
      <w:r w:rsidRPr="00AA16AF">
        <w:rPr>
          <w:sz w:val="24"/>
          <w:szCs w:val="24"/>
        </w:rPr>
        <w:tab/>
        <w:t>Property</w:t>
      </w:r>
      <w:r w:rsidR="004E0420">
        <w:rPr>
          <w:sz w:val="24"/>
          <w:szCs w:val="24"/>
        </w:rPr>
        <w:t>, Trusts and Succession</w:t>
      </w:r>
      <w:r w:rsidRPr="00AA16AF">
        <w:rPr>
          <w:sz w:val="24"/>
          <w:szCs w:val="24"/>
        </w:rPr>
        <w:tab/>
      </w:r>
      <w:r w:rsidR="004E0420">
        <w:rPr>
          <w:sz w:val="24"/>
          <w:szCs w:val="24"/>
        </w:rPr>
        <w:tab/>
      </w:r>
      <w:r w:rsidRPr="00AA16AF">
        <w:rPr>
          <w:sz w:val="24"/>
          <w:szCs w:val="24"/>
        </w:rPr>
        <w:t>2</w:t>
      </w:r>
      <w:r w:rsidRPr="00AA16AF">
        <w:rPr>
          <w:sz w:val="24"/>
          <w:szCs w:val="24"/>
        </w:rPr>
        <w:tab/>
        <w:t>20</w:t>
      </w:r>
    </w:p>
    <w:p w14:paraId="022343F3" w14:textId="77777777" w:rsidR="00AA16AF" w:rsidRPr="00AA16AF" w:rsidRDefault="00AA16AF" w:rsidP="00AA16AF">
      <w:pPr>
        <w:rPr>
          <w:sz w:val="24"/>
          <w:szCs w:val="24"/>
        </w:rPr>
      </w:pPr>
    </w:p>
    <w:p w14:paraId="1DF26E03" w14:textId="36AB5C28" w:rsidR="00AA16AF" w:rsidRPr="00AA16AF" w:rsidRDefault="00AA16AF" w:rsidP="004E0420">
      <w:pPr>
        <w:ind w:left="2160"/>
        <w:rPr>
          <w:sz w:val="24"/>
          <w:szCs w:val="24"/>
        </w:rPr>
      </w:pPr>
      <w:r w:rsidRPr="00AA16AF">
        <w:rPr>
          <w:sz w:val="24"/>
          <w:szCs w:val="24"/>
        </w:rPr>
        <w:t>together with 40 credits in the chosen Modern Language</w:t>
      </w:r>
      <w:r w:rsidR="004E0420">
        <w:rPr>
          <w:sz w:val="24"/>
          <w:szCs w:val="24"/>
        </w:rPr>
        <w:t xml:space="preserve"> (</w:t>
      </w:r>
      <w:proofErr w:type="spellStart"/>
      <w:r w:rsidR="004E0420">
        <w:rPr>
          <w:sz w:val="24"/>
          <w:szCs w:val="24"/>
        </w:rPr>
        <w:t>ie</w:t>
      </w:r>
      <w:proofErr w:type="spellEnd"/>
      <w:r w:rsidR="004E0420">
        <w:rPr>
          <w:sz w:val="24"/>
          <w:szCs w:val="24"/>
        </w:rPr>
        <w:t xml:space="preserve"> a pair comprising 2A+ 2B)</w:t>
      </w:r>
      <w:r w:rsidRPr="00AA16AF">
        <w:rPr>
          <w:sz w:val="24"/>
          <w:szCs w:val="24"/>
        </w:rPr>
        <w:t xml:space="preserve"> from  </w:t>
      </w:r>
    </w:p>
    <w:p w14:paraId="78732D6C" w14:textId="77777777" w:rsidR="00AA16AF" w:rsidRPr="00AA16AF" w:rsidRDefault="00AA16AF" w:rsidP="00AA16AF">
      <w:pPr>
        <w:rPr>
          <w:sz w:val="24"/>
          <w:szCs w:val="24"/>
        </w:rPr>
      </w:pPr>
    </w:p>
    <w:p w14:paraId="75A29240" w14:textId="77777777" w:rsidR="00AA16AF" w:rsidRPr="00AA16AF" w:rsidRDefault="00AA16AF" w:rsidP="00AA16AF">
      <w:pPr>
        <w:ind w:left="1440" w:firstLine="720"/>
        <w:rPr>
          <w:sz w:val="24"/>
          <w:szCs w:val="24"/>
        </w:rPr>
      </w:pPr>
      <w:r w:rsidRPr="00AA16AF">
        <w:rPr>
          <w:sz w:val="24"/>
          <w:szCs w:val="24"/>
        </w:rPr>
        <w:t>R1 203</w:t>
      </w:r>
      <w:r w:rsidRPr="00AA16AF">
        <w:rPr>
          <w:sz w:val="24"/>
          <w:szCs w:val="24"/>
        </w:rPr>
        <w:tab/>
        <w:t>French Language 2A</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78D19190" w14:textId="77777777" w:rsidR="00AA16AF" w:rsidRPr="00AA16AF" w:rsidRDefault="00AA16AF" w:rsidP="00AA16AF">
      <w:pPr>
        <w:ind w:left="1440" w:firstLine="720"/>
        <w:rPr>
          <w:sz w:val="24"/>
          <w:szCs w:val="24"/>
        </w:rPr>
      </w:pPr>
      <w:r w:rsidRPr="00AA16AF">
        <w:rPr>
          <w:sz w:val="24"/>
          <w:szCs w:val="24"/>
        </w:rPr>
        <w:t>R1 204</w:t>
      </w:r>
      <w:r w:rsidRPr="00AA16AF">
        <w:rPr>
          <w:sz w:val="24"/>
          <w:szCs w:val="24"/>
        </w:rPr>
        <w:tab/>
        <w:t>French Language 2B</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1ACA4C4F" w14:textId="77777777" w:rsidR="00AA16AF" w:rsidRPr="00AA16AF" w:rsidRDefault="00AA16AF" w:rsidP="00AA16AF">
      <w:pPr>
        <w:ind w:left="1440" w:firstLine="720"/>
        <w:rPr>
          <w:sz w:val="24"/>
          <w:szCs w:val="24"/>
        </w:rPr>
      </w:pPr>
      <w:r w:rsidRPr="00AA16AF">
        <w:rPr>
          <w:sz w:val="24"/>
          <w:szCs w:val="24"/>
        </w:rPr>
        <w:t>R3 203</w:t>
      </w:r>
      <w:r w:rsidRPr="00AA16AF">
        <w:rPr>
          <w:sz w:val="24"/>
          <w:szCs w:val="24"/>
        </w:rPr>
        <w:tab/>
        <w:t>Italian Language 2A</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5DDE2413" w14:textId="77777777" w:rsidR="00AA16AF" w:rsidRPr="00AA16AF" w:rsidRDefault="00AA16AF" w:rsidP="00AA16AF">
      <w:pPr>
        <w:ind w:left="1440" w:firstLine="720"/>
        <w:rPr>
          <w:sz w:val="24"/>
          <w:szCs w:val="24"/>
        </w:rPr>
      </w:pPr>
      <w:r w:rsidRPr="00AA16AF">
        <w:rPr>
          <w:sz w:val="24"/>
          <w:szCs w:val="24"/>
        </w:rPr>
        <w:t>R3 204</w:t>
      </w:r>
      <w:r w:rsidRPr="00AA16AF">
        <w:rPr>
          <w:sz w:val="24"/>
          <w:szCs w:val="24"/>
        </w:rPr>
        <w:tab/>
        <w:t>Italian Language 2B</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2E1AE1A4" w14:textId="77777777" w:rsidR="00AA16AF" w:rsidRPr="00AA16AF" w:rsidRDefault="00AA16AF" w:rsidP="00AA16AF">
      <w:pPr>
        <w:ind w:left="1440" w:firstLine="720"/>
        <w:rPr>
          <w:sz w:val="24"/>
          <w:szCs w:val="24"/>
        </w:rPr>
      </w:pPr>
      <w:r w:rsidRPr="00AA16AF">
        <w:rPr>
          <w:sz w:val="24"/>
          <w:szCs w:val="24"/>
        </w:rPr>
        <w:t>R4 206</w:t>
      </w:r>
      <w:r w:rsidRPr="00AA16AF">
        <w:rPr>
          <w:sz w:val="24"/>
          <w:szCs w:val="24"/>
        </w:rPr>
        <w:tab/>
        <w:t>Spanish Language 2A</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584F2A44" w14:textId="77777777" w:rsidR="00AA16AF" w:rsidRPr="00AA16AF" w:rsidRDefault="00AA16AF" w:rsidP="00AA16AF">
      <w:pPr>
        <w:ind w:left="1440" w:firstLine="720"/>
        <w:rPr>
          <w:sz w:val="24"/>
          <w:szCs w:val="24"/>
        </w:rPr>
      </w:pPr>
      <w:r w:rsidRPr="00AA16AF">
        <w:rPr>
          <w:sz w:val="24"/>
          <w:szCs w:val="24"/>
        </w:rPr>
        <w:t>R4 207</w:t>
      </w:r>
      <w:r w:rsidRPr="00AA16AF">
        <w:rPr>
          <w:sz w:val="24"/>
          <w:szCs w:val="24"/>
        </w:rPr>
        <w:tab/>
        <w:t>Spanish Language 2B</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70155CCD" w14:textId="77777777" w:rsidR="00AA16AF" w:rsidRPr="00AA16AF" w:rsidRDefault="00AA16AF" w:rsidP="00AA16AF">
      <w:pPr>
        <w:rPr>
          <w:sz w:val="24"/>
          <w:szCs w:val="24"/>
        </w:rPr>
      </w:pPr>
    </w:p>
    <w:p w14:paraId="7E96061A" w14:textId="77777777" w:rsidR="00AA16AF" w:rsidRPr="003867B2" w:rsidRDefault="00AA16AF" w:rsidP="00AA16AF">
      <w:pPr>
        <w:pStyle w:val="Calendar1"/>
        <w:ind w:left="2160"/>
        <w:rPr>
          <w:szCs w:val="24"/>
        </w:rPr>
      </w:pPr>
    </w:p>
    <w:p w14:paraId="5C75075C" w14:textId="50E2F871" w:rsidR="00A726F3" w:rsidRPr="003867B2" w:rsidRDefault="00152A11" w:rsidP="00AA16AF">
      <w:pPr>
        <w:pStyle w:val="CalendarHeader2"/>
        <w:ind w:left="0" w:firstLine="0"/>
        <w:rPr>
          <w:szCs w:val="24"/>
        </w:rPr>
      </w:pPr>
      <w:r>
        <w:rPr>
          <w:szCs w:val="24"/>
        </w:rPr>
        <w:t>15443.UG.111</w:t>
      </w:r>
      <w:r w:rsidR="00AA16AF">
        <w:rPr>
          <w:szCs w:val="24"/>
        </w:rPr>
        <w:tab/>
      </w:r>
      <w:r w:rsidR="00A726F3" w:rsidRPr="003867B2">
        <w:rPr>
          <w:szCs w:val="24"/>
        </w:rPr>
        <w:t>Third Year</w:t>
      </w:r>
    </w:p>
    <w:p w14:paraId="10A82E44" w14:textId="77777777" w:rsidR="00A726F3" w:rsidRDefault="00A726F3" w:rsidP="00AA16AF">
      <w:pPr>
        <w:pStyle w:val="Calendar1"/>
        <w:ind w:left="2160"/>
        <w:rPr>
          <w:szCs w:val="24"/>
        </w:rPr>
      </w:pPr>
      <w:r w:rsidRPr="003867B2">
        <w:rPr>
          <w:szCs w:val="24"/>
        </w:rPr>
        <w:tab/>
      </w:r>
      <w:r w:rsidR="00AA16AF">
        <w:rPr>
          <w:szCs w:val="24"/>
        </w:rPr>
        <w:tab/>
      </w:r>
      <w:r w:rsidRPr="003867B2">
        <w:rPr>
          <w:szCs w:val="24"/>
        </w:rPr>
        <w:t>All students shall undertake classes amou</w:t>
      </w:r>
      <w:r w:rsidR="00730481">
        <w:rPr>
          <w:szCs w:val="24"/>
        </w:rPr>
        <w:t>nting to 140 credits as follows</w:t>
      </w:r>
    </w:p>
    <w:p w14:paraId="1F039204" w14:textId="77777777" w:rsidR="00AA16AF" w:rsidRDefault="00AA16AF" w:rsidP="00AA16AF">
      <w:pPr>
        <w:pStyle w:val="Calendar1"/>
        <w:ind w:left="2160"/>
        <w:rPr>
          <w:szCs w:val="24"/>
        </w:rPr>
      </w:pPr>
    </w:p>
    <w:p w14:paraId="6705567A" w14:textId="77777777" w:rsidR="00AA16AF" w:rsidRPr="00AA16AF" w:rsidRDefault="00AA16AF" w:rsidP="00AA16AF">
      <w:pPr>
        <w:rPr>
          <w:sz w:val="24"/>
          <w:szCs w:val="24"/>
        </w:rPr>
      </w:pPr>
      <w:r>
        <w:rPr>
          <w:szCs w:val="24"/>
        </w:rPr>
        <w:tab/>
      </w:r>
      <w:r>
        <w:rPr>
          <w:szCs w:val="24"/>
        </w:rPr>
        <w:tab/>
      </w:r>
      <w:r>
        <w:rPr>
          <w:szCs w:val="24"/>
        </w:rPr>
        <w:tab/>
      </w:r>
      <w:r w:rsidRPr="00AA16AF">
        <w:rPr>
          <w:sz w:val="24"/>
          <w:szCs w:val="24"/>
        </w:rPr>
        <w:t>Compulsory Classes</w:t>
      </w:r>
      <w:r w:rsidRPr="00AA16AF">
        <w:rPr>
          <w:sz w:val="24"/>
          <w:szCs w:val="24"/>
        </w:rPr>
        <w:tab/>
      </w:r>
      <w:r>
        <w:rPr>
          <w:sz w:val="24"/>
          <w:szCs w:val="24"/>
        </w:rPr>
        <w:tab/>
      </w:r>
      <w:r>
        <w:rPr>
          <w:sz w:val="24"/>
          <w:szCs w:val="24"/>
        </w:rPr>
        <w:tab/>
      </w:r>
      <w:r>
        <w:rPr>
          <w:sz w:val="24"/>
          <w:szCs w:val="24"/>
        </w:rPr>
        <w:tab/>
      </w:r>
      <w:r>
        <w:rPr>
          <w:sz w:val="24"/>
          <w:szCs w:val="24"/>
        </w:rPr>
        <w:tab/>
      </w:r>
    </w:p>
    <w:p w14:paraId="52D37AE8" w14:textId="77777777" w:rsidR="00AA16AF" w:rsidRPr="00AA16AF" w:rsidRDefault="00AA16AF" w:rsidP="00AA16AF">
      <w:pPr>
        <w:rPr>
          <w:sz w:val="24"/>
          <w:szCs w:val="24"/>
        </w:rPr>
      </w:pPr>
    </w:p>
    <w:p w14:paraId="161F0866" w14:textId="77777777" w:rsidR="00AA16AF" w:rsidRPr="00AA16AF" w:rsidRDefault="00AA16AF" w:rsidP="00AA16AF">
      <w:pPr>
        <w:ind w:left="1440" w:firstLine="720"/>
        <w:rPr>
          <w:sz w:val="24"/>
          <w:szCs w:val="24"/>
        </w:rPr>
      </w:pPr>
      <w:r w:rsidRPr="00AA16AF">
        <w:rPr>
          <w:sz w:val="24"/>
          <w:szCs w:val="24"/>
        </w:rPr>
        <w:t>M9 209</w:t>
      </w:r>
      <w:r w:rsidRPr="00AA16AF">
        <w:rPr>
          <w:sz w:val="24"/>
          <w:szCs w:val="24"/>
        </w:rPr>
        <w:tab/>
        <w:t>Commercial Law</w:t>
      </w:r>
      <w:r w:rsidRPr="00AA16AF">
        <w:rPr>
          <w:sz w:val="24"/>
          <w:szCs w:val="24"/>
        </w:rPr>
        <w:tab/>
      </w:r>
      <w:r>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3F91FD08" w14:textId="3563D44B" w:rsidR="00AA16AF" w:rsidRPr="00AA16AF" w:rsidRDefault="00AA16AF" w:rsidP="00AA16AF">
      <w:pPr>
        <w:ind w:left="1440" w:firstLine="720"/>
        <w:rPr>
          <w:sz w:val="24"/>
          <w:szCs w:val="24"/>
        </w:rPr>
      </w:pPr>
      <w:r w:rsidRPr="00AA16AF">
        <w:rPr>
          <w:sz w:val="24"/>
          <w:szCs w:val="24"/>
        </w:rPr>
        <w:t>M9 212</w:t>
      </w:r>
      <w:r w:rsidRPr="00AA16AF">
        <w:rPr>
          <w:sz w:val="24"/>
          <w:szCs w:val="24"/>
        </w:rPr>
        <w:tab/>
        <w:t xml:space="preserve">European </w:t>
      </w:r>
      <w:r w:rsidR="004E0420">
        <w:rPr>
          <w:sz w:val="24"/>
          <w:szCs w:val="24"/>
        </w:rPr>
        <w:t>Union</w:t>
      </w:r>
      <w:r w:rsidRPr="00AA16AF">
        <w:rPr>
          <w:sz w:val="24"/>
          <w:szCs w:val="24"/>
        </w:rPr>
        <w:t xml:space="preserve"> Law</w:t>
      </w:r>
      <w:r w:rsidRPr="00AA16AF">
        <w:rPr>
          <w:sz w:val="24"/>
          <w:szCs w:val="24"/>
        </w:rPr>
        <w:tab/>
      </w:r>
      <w:r>
        <w:rPr>
          <w:sz w:val="24"/>
          <w:szCs w:val="24"/>
        </w:rPr>
        <w:tab/>
      </w:r>
      <w:r>
        <w:rPr>
          <w:sz w:val="24"/>
          <w:szCs w:val="24"/>
        </w:rPr>
        <w:tab/>
      </w:r>
      <w:r w:rsidRPr="00AA16AF">
        <w:rPr>
          <w:sz w:val="24"/>
          <w:szCs w:val="24"/>
        </w:rPr>
        <w:t>2</w:t>
      </w:r>
      <w:r w:rsidRPr="00AA16AF">
        <w:rPr>
          <w:sz w:val="24"/>
          <w:szCs w:val="24"/>
        </w:rPr>
        <w:tab/>
        <w:t>20</w:t>
      </w:r>
    </w:p>
    <w:p w14:paraId="5EA4FCC9" w14:textId="77777777" w:rsidR="00AA16AF" w:rsidRPr="00AA16AF" w:rsidRDefault="00AA16AF" w:rsidP="00AA16AF">
      <w:pPr>
        <w:ind w:left="1440" w:firstLine="720"/>
        <w:rPr>
          <w:sz w:val="24"/>
          <w:szCs w:val="24"/>
        </w:rPr>
      </w:pPr>
      <w:r w:rsidRPr="00AA16AF">
        <w:rPr>
          <w:sz w:val="24"/>
          <w:szCs w:val="24"/>
        </w:rPr>
        <w:t>M9 306</w:t>
      </w:r>
      <w:r w:rsidRPr="00AA16AF">
        <w:rPr>
          <w:sz w:val="24"/>
          <w:szCs w:val="24"/>
        </w:rPr>
        <w:tab/>
        <w:t>Evidence</w:t>
      </w:r>
      <w:r w:rsidRPr="00AA16AF">
        <w:rPr>
          <w:sz w:val="24"/>
          <w:szCs w:val="24"/>
        </w:rPr>
        <w:tab/>
      </w:r>
      <w:r>
        <w:rPr>
          <w:sz w:val="24"/>
          <w:szCs w:val="24"/>
        </w:rPr>
        <w:tab/>
      </w:r>
      <w:r>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7A82A5E6" w14:textId="77777777" w:rsidR="00AA16AF" w:rsidRPr="00AA16AF" w:rsidRDefault="00AA16AF" w:rsidP="00AA16AF">
      <w:pPr>
        <w:rPr>
          <w:sz w:val="24"/>
          <w:szCs w:val="24"/>
        </w:rPr>
      </w:pPr>
    </w:p>
    <w:p w14:paraId="01236491" w14:textId="77777777" w:rsidR="00AA16AF" w:rsidRPr="00AA16AF" w:rsidRDefault="00AA16AF" w:rsidP="00AA16AF">
      <w:pPr>
        <w:ind w:left="1440" w:firstLine="720"/>
        <w:rPr>
          <w:sz w:val="24"/>
          <w:szCs w:val="24"/>
        </w:rPr>
      </w:pPr>
      <w:r w:rsidRPr="00AA16AF">
        <w:rPr>
          <w:sz w:val="24"/>
          <w:szCs w:val="24"/>
        </w:rPr>
        <w:t xml:space="preserve">together with 60 credits in the chosen Modern Language from  </w:t>
      </w:r>
    </w:p>
    <w:p w14:paraId="45D5B377" w14:textId="77777777" w:rsidR="00AA16AF" w:rsidRPr="00AA16AF" w:rsidRDefault="00AA16AF" w:rsidP="00AA16AF">
      <w:pPr>
        <w:rPr>
          <w:sz w:val="24"/>
          <w:szCs w:val="24"/>
        </w:rPr>
      </w:pPr>
    </w:p>
    <w:p w14:paraId="3252BD31" w14:textId="77777777" w:rsidR="00AA16AF" w:rsidRPr="00AA16AF" w:rsidRDefault="00AA16AF" w:rsidP="00AA16AF">
      <w:pPr>
        <w:ind w:left="1440" w:firstLine="720"/>
        <w:rPr>
          <w:sz w:val="24"/>
          <w:szCs w:val="24"/>
        </w:rPr>
      </w:pPr>
      <w:r w:rsidRPr="00AA16AF">
        <w:rPr>
          <w:sz w:val="24"/>
          <w:szCs w:val="24"/>
        </w:rPr>
        <w:t>R1 305</w:t>
      </w:r>
      <w:r w:rsidRPr="00AA16AF">
        <w:rPr>
          <w:sz w:val="24"/>
          <w:szCs w:val="24"/>
        </w:rPr>
        <w:tab/>
        <w:t>French Language 3A</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2B30C164" w14:textId="77777777" w:rsidR="00AA16AF" w:rsidRPr="00AA16AF" w:rsidRDefault="00AA16AF" w:rsidP="00AA16AF">
      <w:pPr>
        <w:ind w:left="1440" w:firstLine="720"/>
        <w:rPr>
          <w:sz w:val="24"/>
          <w:szCs w:val="24"/>
        </w:rPr>
      </w:pPr>
      <w:r w:rsidRPr="00AA16AF">
        <w:rPr>
          <w:sz w:val="24"/>
          <w:szCs w:val="24"/>
        </w:rPr>
        <w:t>R1 306</w:t>
      </w:r>
      <w:r w:rsidRPr="00AA16AF">
        <w:rPr>
          <w:sz w:val="24"/>
          <w:szCs w:val="24"/>
        </w:rPr>
        <w:tab/>
        <w:t>French Language 3B</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66672E23" w14:textId="5424D2E0" w:rsidR="004E0420" w:rsidRDefault="00AA16AF" w:rsidP="00AA16AF">
      <w:pPr>
        <w:ind w:left="1440" w:firstLine="720"/>
        <w:rPr>
          <w:sz w:val="24"/>
          <w:szCs w:val="24"/>
        </w:rPr>
      </w:pPr>
      <w:r w:rsidRPr="00AA16AF">
        <w:rPr>
          <w:sz w:val="24"/>
          <w:szCs w:val="24"/>
        </w:rPr>
        <w:t>R1 310</w:t>
      </w:r>
      <w:r w:rsidRPr="00AA16AF">
        <w:rPr>
          <w:sz w:val="24"/>
          <w:szCs w:val="24"/>
        </w:rPr>
        <w:tab/>
        <w:t>French Culture and History 3</w:t>
      </w:r>
      <w:r w:rsidRPr="00AA16AF">
        <w:rPr>
          <w:sz w:val="24"/>
          <w:szCs w:val="24"/>
        </w:rPr>
        <w:tab/>
      </w:r>
      <w:r>
        <w:rPr>
          <w:sz w:val="24"/>
          <w:szCs w:val="24"/>
        </w:rPr>
        <w:tab/>
      </w:r>
      <w:r w:rsidRPr="00AA16AF">
        <w:rPr>
          <w:sz w:val="24"/>
          <w:szCs w:val="24"/>
        </w:rPr>
        <w:t>3</w:t>
      </w:r>
      <w:r w:rsidRPr="00AA16AF">
        <w:rPr>
          <w:sz w:val="24"/>
          <w:szCs w:val="24"/>
        </w:rPr>
        <w:tab/>
        <w:t>20</w:t>
      </w:r>
    </w:p>
    <w:p w14:paraId="23BACE78" w14:textId="10C2A3F6" w:rsidR="004E0420" w:rsidRDefault="004E0420" w:rsidP="00AA16AF">
      <w:pPr>
        <w:ind w:left="1440" w:firstLine="720"/>
        <w:rPr>
          <w:sz w:val="24"/>
          <w:szCs w:val="24"/>
        </w:rPr>
      </w:pPr>
    </w:p>
    <w:p w14:paraId="1618CAC5" w14:textId="62CACA94" w:rsidR="004E0420" w:rsidRDefault="004E0420" w:rsidP="00AA16AF">
      <w:pPr>
        <w:ind w:left="1440" w:firstLine="720"/>
        <w:rPr>
          <w:sz w:val="24"/>
          <w:szCs w:val="24"/>
        </w:rPr>
      </w:pPr>
      <w:r>
        <w:rPr>
          <w:sz w:val="24"/>
          <w:szCs w:val="24"/>
        </w:rPr>
        <w:t>OR</w:t>
      </w:r>
    </w:p>
    <w:p w14:paraId="18CA6DBA" w14:textId="77777777" w:rsidR="004E0420" w:rsidRDefault="004E0420" w:rsidP="00AA16AF">
      <w:pPr>
        <w:ind w:left="1440" w:firstLine="720"/>
        <w:rPr>
          <w:sz w:val="24"/>
          <w:szCs w:val="24"/>
        </w:rPr>
      </w:pPr>
    </w:p>
    <w:p w14:paraId="7A45E67C" w14:textId="489DBCF7" w:rsidR="00AA16AF" w:rsidRPr="00AA16AF" w:rsidRDefault="00AA16AF" w:rsidP="00AA16AF">
      <w:pPr>
        <w:ind w:left="1440" w:firstLine="720"/>
        <w:rPr>
          <w:sz w:val="24"/>
          <w:szCs w:val="24"/>
        </w:rPr>
      </w:pPr>
      <w:r w:rsidRPr="00AA16AF">
        <w:rPr>
          <w:sz w:val="24"/>
          <w:szCs w:val="24"/>
        </w:rPr>
        <w:t>R3 305</w:t>
      </w:r>
      <w:r w:rsidRPr="00AA16AF">
        <w:rPr>
          <w:sz w:val="24"/>
          <w:szCs w:val="24"/>
        </w:rPr>
        <w:tab/>
        <w:t>Italian Language 3A</w:t>
      </w:r>
      <w:r w:rsidRPr="00AA16AF">
        <w:rPr>
          <w:sz w:val="24"/>
          <w:szCs w:val="24"/>
        </w:rPr>
        <w:tab/>
      </w:r>
      <w:r>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66A80C78" w14:textId="77777777" w:rsidR="00AA16AF" w:rsidRPr="00AA16AF" w:rsidRDefault="00AA16AF" w:rsidP="00AA16AF">
      <w:pPr>
        <w:ind w:left="1440" w:firstLine="720"/>
        <w:rPr>
          <w:sz w:val="24"/>
          <w:szCs w:val="24"/>
        </w:rPr>
      </w:pPr>
      <w:r w:rsidRPr="00AA16AF">
        <w:rPr>
          <w:sz w:val="24"/>
          <w:szCs w:val="24"/>
        </w:rPr>
        <w:t>R3 306</w:t>
      </w:r>
      <w:r w:rsidRPr="00AA16AF">
        <w:rPr>
          <w:sz w:val="24"/>
          <w:szCs w:val="24"/>
        </w:rPr>
        <w:tab/>
        <w:t>Italian Language 3B</w:t>
      </w:r>
      <w:r w:rsidRPr="00AA16AF">
        <w:rPr>
          <w:sz w:val="24"/>
          <w:szCs w:val="24"/>
        </w:rPr>
        <w:tab/>
      </w:r>
      <w:r>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57F34750" w14:textId="3882AAF9" w:rsidR="00AA16AF" w:rsidRDefault="00AA16AF" w:rsidP="00AA16AF">
      <w:pPr>
        <w:ind w:left="1440" w:firstLine="720"/>
        <w:rPr>
          <w:sz w:val="24"/>
          <w:szCs w:val="24"/>
        </w:rPr>
      </w:pPr>
      <w:r w:rsidRPr="00AA16AF">
        <w:rPr>
          <w:sz w:val="24"/>
          <w:szCs w:val="24"/>
        </w:rPr>
        <w:t>R3 374</w:t>
      </w:r>
      <w:r w:rsidRPr="00AA16AF">
        <w:rPr>
          <w:sz w:val="24"/>
          <w:szCs w:val="24"/>
        </w:rPr>
        <w:tab/>
        <w:t>Italian Stage and Screen</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07E5F597" w14:textId="7FEFEFC2" w:rsidR="004E0420" w:rsidRDefault="004E0420" w:rsidP="00AA16AF">
      <w:pPr>
        <w:ind w:left="1440" w:firstLine="720"/>
        <w:rPr>
          <w:sz w:val="24"/>
          <w:szCs w:val="24"/>
        </w:rPr>
      </w:pPr>
    </w:p>
    <w:p w14:paraId="32CDEED2" w14:textId="20B68728" w:rsidR="004E0420" w:rsidRDefault="004E0420" w:rsidP="00AA16AF">
      <w:pPr>
        <w:ind w:left="1440" w:firstLine="720"/>
        <w:rPr>
          <w:sz w:val="24"/>
          <w:szCs w:val="24"/>
        </w:rPr>
      </w:pPr>
      <w:r>
        <w:rPr>
          <w:sz w:val="24"/>
          <w:szCs w:val="24"/>
        </w:rPr>
        <w:t>OR</w:t>
      </w:r>
    </w:p>
    <w:p w14:paraId="156BD968" w14:textId="77777777" w:rsidR="004E0420" w:rsidRPr="00AA16AF" w:rsidRDefault="004E0420" w:rsidP="00AA16AF">
      <w:pPr>
        <w:ind w:left="1440" w:firstLine="720"/>
        <w:rPr>
          <w:sz w:val="24"/>
          <w:szCs w:val="24"/>
        </w:rPr>
      </w:pPr>
    </w:p>
    <w:p w14:paraId="2B039B3C" w14:textId="77777777" w:rsidR="00AA16AF" w:rsidRPr="00AA16AF" w:rsidRDefault="00AA16AF" w:rsidP="00AA16AF">
      <w:pPr>
        <w:ind w:left="1440" w:firstLine="720"/>
        <w:rPr>
          <w:sz w:val="24"/>
          <w:szCs w:val="24"/>
        </w:rPr>
      </w:pPr>
      <w:r w:rsidRPr="00AA16AF">
        <w:rPr>
          <w:sz w:val="24"/>
          <w:szCs w:val="24"/>
        </w:rPr>
        <w:t>R4 308</w:t>
      </w:r>
      <w:r w:rsidRPr="00AA16AF">
        <w:rPr>
          <w:sz w:val="24"/>
          <w:szCs w:val="24"/>
        </w:rPr>
        <w:tab/>
        <w:t>Spanish Language 3A</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4467181A" w14:textId="77777777" w:rsidR="00AA16AF" w:rsidRPr="00AA16AF" w:rsidRDefault="00AA16AF" w:rsidP="00AA16AF">
      <w:pPr>
        <w:ind w:left="1440" w:firstLine="720"/>
        <w:rPr>
          <w:sz w:val="24"/>
          <w:szCs w:val="24"/>
        </w:rPr>
      </w:pPr>
      <w:r w:rsidRPr="00AA16AF">
        <w:rPr>
          <w:sz w:val="24"/>
          <w:szCs w:val="24"/>
        </w:rPr>
        <w:t>R4 309</w:t>
      </w:r>
      <w:r w:rsidRPr="00AA16AF">
        <w:rPr>
          <w:sz w:val="24"/>
          <w:szCs w:val="24"/>
        </w:rPr>
        <w:tab/>
        <w:t>Spanish Language 3B</w:t>
      </w:r>
      <w:r w:rsidRPr="00AA16AF">
        <w:rPr>
          <w:sz w:val="24"/>
          <w:szCs w:val="24"/>
        </w:rPr>
        <w:tab/>
      </w:r>
      <w:r>
        <w:rPr>
          <w:sz w:val="24"/>
          <w:szCs w:val="24"/>
        </w:rPr>
        <w:tab/>
      </w:r>
      <w:r>
        <w:rPr>
          <w:sz w:val="24"/>
          <w:szCs w:val="24"/>
        </w:rPr>
        <w:tab/>
      </w:r>
      <w:r w:rsidRPr="00AA16AF">
        <w:rPr>
          <w:sz w:val="24"/>
          <w:szCs w:val="24"/>
        </w:rPr>
        <w:t>3</w:t>
      </w:r>
      <w:r w:rsidRPr="00AA16AF">
        <w:rPr>
          <w:sz w:val="24"/>
          <w:szCs w:val="24"/>
        </w:rPr>
        <w:tab/>
        <w:t>20</w:t>
      </w:r>
    </w:p>
    <w:p w14:paraId="421465FA" w14:textId="77777777" w:rsidR="00AA16AF" w:rsidRDefault="00AA16AF" w:rsidP="00AA16AF">
      <w:pPr>
        <w:ind w:left="1440" w:firstLine="720"/>
        <w:rPr>
          <w:sz w:val="24"/>
          <w:szCs w:val="24"/>
        </w:rPr>
      </w:pPr>
      <w:r w:rsidRPr="00AA16AF">
        <w:rPr>
          <w:sz w:val="24"/>
          <w:szCs w:val="24"/>
        </w:rPr>
        <w:t>R4 373</w:t>
      </w:r>
      <w:r w:rsidRPr="00AA16AF">
        <w:rPr>
          <w:sz w:val="24"/>
          <w:szCs w:val="24"/>
        </w:rPr>
        <w:tab/>
        <w:t xml:space="preserve">The Struggle for Modernity in </w:t>
      </w:r>
    </w:p>
    <w:p w14:paraId="2398FB11" w14:textId="77777777" w:rsidR="00AA16AF" w:rsidRPr="00AA16AF" w:rsidRDefault="00AA16AF" w:rsidP="00AA16AF">
      <w:pPr>
        <w:ind w:left="2880" w:firstLine="720"/>
        <w:rPr>
          <w:sz w:val="24"/>
          <w:szCs w:val="24"/>
        </w:rPr>
      </w:pPr>
      <w:r w:rsidRPr="00AA16AF">
        <w:rPr>
          <w:sz w:val="24"/>
          <w:szCs w:val="24"/>
        </w:rPr>
        <w:t>Spain and Latin America</w:t>
      </w:r>
      <w:r w:rsidRPr="00AA16AF">
        <w:rPr>
          <w:sz w:val="24"/>
          <w:szCs w:val="24"/>
        </w:rPr>
        <w:tab/>
      </w:r>
      <w:r>
        <w:rPr>
          <w:sz w:val="24"/>
          <w:szCs w:val="24"/>
        </w:rPr>
        <w:tab/>
      </w:r>
      <w:r>
        <w:rPr>
          <w:sz w:val="24"/>
          <w:szCs w:val="24"/>
        </w:rPr>
        <w:tab/>
      </w:r>
      <w:r w:rsidRPr="00AA16AF">
        <w:rPr>
          <w:sz w:val="24"/>
          <w:szCs w:val="24"/>
        </w:rPr>
        <w:t xml:space="preserve">3 </w:t>
      </w:r>
      <w:r w:rsidRPr="00AA16AF">
        <w:rPr>
          <w:sz w:val="24"/>
          <w:szCs w:val="24"/>
        </w:rPr>
        <w:tab/>
        <w:t>20</w:t>
      </w:r>
    </w:p>
    <w:p w14:paraId="3EE48D73" w14:textId="77777777" w:rsidR="00AA16AF" w:rsidRPr="00AA16AF" w:rsidRDefault="00AA16AF" w:rsidP="00AA16AF">
      <w:pPr>
        <w:rPr>
          <w:sz w:val="24"/>
          <w:szCs w:val="24"/>
        </w:rPr>
      </w:pPr>
    </w:p>
    <w:p w14:paraId="7F53EF84" w14:textId="77777777" w:rsidR="004E0420" w:rsidRPr="001D73C1" w:rsidRDefault="004E0420" w:rsidP="004E0420">
      <w:pPr>
        <w:ind w:left="2160"/>
        <w:rPr>
          <w:rFonts w:cs="Arial"/>
          <w:sz w:val="24"/>
          <w:szCs w:val="24"/>
        </w:rPr>
      </w:pPr>
      <w:r>
        <w:rPr>
          <w:rFonts w:cs="Arial"/>
          <w:sz w:val="24"/>
          <w:szCs w:val="24"/>
        </w:rPr>
        <w:lastRenderedPageBreak/>
        <w:t>plus 20 credits of optional Law classes chosen from the list in Regulation 15443.UG.5</w:t>
      </w:r>
    </w:p>
    <w:p w14:paraId="3985BA0F" w14:textId="77777777" w:rsidR="00AA16AF" w:rsidRPr="00AA16AF" w:rsidRDefault="00AA16AF" w:rsidP="00AA16AF">
      <w:pPr>
        <w:pStyle w:val="Calendar1"/>
        <w:ind w:left="2160"/>
        <w:rPr>
          <w:szCs w:val="24"/>
        </w:rPr>
      </w:pPr>
    </w:p>
    <w:p w14:paraId="5A3FA033" w14:textId="77777777" w:rsidR="00A726F3" w:rsidRPr="003867B2" w:rsidRDefault="00A726F3" w:rsidP="00A726F3">
      <w:pPr>
        <w:pStyle w:val="Calendar2"/>
        <w:rPr>
          <w:szCs w:val="24"/>
        </w:rPr>
      </w:pPr>
    </w:p>
    <w:p w14:paraId="55F19AB2" w14:textId="31759E2A" w:rsidR="00A726F3" w:rsidRPr="003867B2" w:rsidRDefault="00152A11" w:rsidP="00AA16AF">
      <w:pPr>
        <w:pStyle w:val="CalendarHeader2"/>
        <w:ind w:left="0" w:firstLine="0"/>
        <w:rPr>
          <w:szCs w:val="24"/>
        </w:rPr>
      </w:pPr>
      <w:r>
        <w:rPr>
          <w:szCs w:val="24"/>
        </w:rPr>
        <w:t>15443.UG.112</w:t>
      </w:r>
      <w:r w:rsidR="00AA16AF">
        <w:rPr>
          <w:szCs w:val="24"/>
        </w:rPr>
        <w:tab/>
      </w:r>
      <w:r w:rsidR="00A726F3" w:rsidRPr="003867B2">
        <w:rPr>
          <w:szCs w:val="24"/>
        </w:rPr>
        <w:t>Fourth Year</w:t>
      </w:r>
    </w:p>
    <w:p w14:paraId="30C87429" w14:textId="77777777" w:rsidR="00A726F3" w:rsidRPr="003867B2" w:rsidRDefault="00A726F3" w:rsidP="00AA16AF">
      <w:pPr>
        <w:pStyle w:val="Calendar1"/>
        <w:ind w:left="2160"/>
        <w:rPr>
          <w:szCs w:val="24"/>
        </w:rPr>
      </w:pPr>
      <w:r w:rsidRPr="003867B2">
        <w:rPr>
          <w:szCs w:val="24"/>
        </w:rPr>
        <w:tab/>
      </w:r>
      <w:r w:rsidR="00AA16AF">
        <w:rPr>
          <w:szCs w:val="24"/>
        </w:rPr>
        <w:tab/>
      </w:r>
      <w:r w:rsidRPr="003867B2">
        <w:rPr>
          <w:szCs w:val="24"/>
        </w:rPr>
        <w:t xml:space="preserve">All students shall undertake an approved curriculum of study at a European University </w:t>
      </w:r>
    </w:p>
    <w:p w14:paraId="151D060A" w14:textId="77777777" w:rsidR="00A726F3" w:rsidRPr="003867B2" w:rsidRDefault="00A726F3" w:rsidP="00A726F3">
      <w:pPr>
        <w:pStyle w:val="Calendar2"/>
        <w:rPr>
          <w:szCs w:val="24"/>
        </w:rPr>
      </w:pPr>
    </w:p>
    <w:p w14:paraId="157D6981" w14:textId="51CE198B" w:rsidR="00A726F3" w:rsidRPr="003867B2" w:rsidRDefault="00152A11" w:rsidP="00790E84">
      <w:pPr>
        <w:pStyle w:val="CalendarHeader2"/>
        <w:ind w:left="0" w:firstLine="0"/>
        <w:rPr>
          <w:szCs w:val="24"/>
        </w:rPr>
      </w:pPr>
      <w:r>
        <w:rPr>
          <w:szCs w:val="24"/>
        </w:rPr>
        <w:t>15443.UG.113</w:t>
      </w:r>
      <w:r w:rsidR="00790E84">
        <w:rPr>
          <w:szCs w:val="24"/>
        </w:rPr>
        <w:tab/>
      </w:r>
      <w:r w:rsidR="00A726F3" w:rsidRPr="003867B2">
        <w:rPr>
          <w:szCs w:val="24"/>
        </w:rPr>
        <w:t>Fifth Year</w:t>
      </w:r>
    </w:p>
    <w:p w14:paraId="0745325D" w14:textId="77777777" w:rsidR="00A726F3" w:rsidRDefault="00A726F3" w:rsidP="00790E84">
      <w:pPr>
        <w:pStyle w:val="Calendar1"/>
        <w:ind w:left="2160"/>
        <w:rPr>
          <w:szCs w:val="24"/>
        </w:rPr>
      </w:pPr>
      <w:r w:rsidRPr="003867B2">
        <w:rPr>
          <w:szCs w:val="24"/>
        </w:rPr>
        <w:tab/>
      </w:r>
      <w:r w:rsidR="00790E84">
        <w:rPr>
          <w:szCs w:val="24"/>
        </w:rPr>
        <w:tab/>
      </w:r>
      <w:r w:rsidRPr="003867B2">
        <w:rPr>
          <w:szCs w:val="24"/>
        </w:rPr>
        <w:t>All students shall undertake classes amounting to 1</w:t>
      </w:r>
      <w:r>
        <w:rPr>
          <w:szCs w:val="24"/>
        </w:rPr>
        <w:t>2</w:t>
      </w:r>
      <w:r w:rsidR="00730481">
        <w:rPr>
          <w:szCs w:val="24"/>
        </w:rPr>
        <w:t>0 credits as follows</w:t>
      </w:r>
    </w:p>
    <w:p w14:paraId="04A9CB9E" w14:textId="77777777" w:rsidR="00790E84" w:rsidRDefault="00790E84" w:rsidP="00790E84">
      <w:pPr>
        <w:pStyle w:val="Calendar1"/>
        <w:ind w:left="2160"/>
        <w:rPr>
          <w:szCs w:val="24"/>
        </w:rPr>
      </w:pPr>
    </w:p>
    <w:p w14:paraId="00F517DC" w14:textId="77777777" w:rsidR="00790E84" w:rsidRDefault="00790E84" w:rsidP="00790E84">
      <w:pPr>
        <w:rPr>
          <w:sz w:val="24"/>
          <w:szCs w:val="24"/>
        </w:rPr>
      </w:pPr>
      <w:r>
        <w:rPr>
          <w:szCs w:val="24"/>
        </w:rPr>
        <w:tab/>
      </w:r>
      <w:r>
        <w:rPr>
          <w:szCs w:val="24"/>
        </w:rPr>
        <w:tab/>
      </w:r>
      <w:r>
        <w:rPr>
          <w:szCs w:val="24"/>
        </w:rPr>
        <w:tab/>
      </w:r>
      <w:r w:rsidRPr="00790E84">
        <w:rPr>
          <w:sz w:val="24"/>
          <w:szCs w:val="24"/>
        </w:rPr>
        <w:t>Compulsory Classes</w:t>
      </w:r>
    </w:p>
    <w:p w14:paraId="55A113E2" w14:textId="77777777" w:rsidR="0056231C" w:rsidRPr="00790E84" w:rsidRDefault="0056231C" w:rsidP="00790E84">
      <w:pPr>
        <w:rPr>
          <w:sz w:val="24"/>
          <w:szCs w:val="24"/>
        </w:rPr>
      </w:pPr>
    </w:p>
    <w:p w14:paraId="1F84B174" w14:textId="0223F5C1" w:rsidR="00790E84" w:rsidRPr="00790E84" w:rsidRDefault="00790E84" w:rsidP="00790E84">
      <w:pPr>
        <w:ind w:left="1440" w:firstLine="720"/>
        <w:rPr>
          <w:sz w:val="24"/>
          <w:szCs w:val="24"/>
        </w:rPr>
      </w:pPr>
      <w:r w:rsidRPr="00790E84">
        <w:rPr>
          <w:sz w:val="24"/>
          <w:szCs w:val="24"/>
        </w:rPr>
        <w:t>M9 498</w:t>
      </w:r>
      <w:r w:rsidRPr="00790E84">
        <w:rPr>
          <w:sz w:val="24"/>
          <w:szCs w:val="24"/>
        </w:rPr>
        <w:tab/>
        <w:t xml:space="preserve">Dissertation                        </w:t>
      </w:r>
      <w:r w:rsidR="004E0420">
        <w:rPr>
          <w:sz w:val="24"/>
          <w:szCs w:val="24"/>
        </w:rPr>
        <w:t xml:space="preserve">                        4</w:t>
      </w:r>
      <w:r w:rsidR="004E0420">
        <w:rPr>
          <w:sz w:val="24"/>
          <w:szCs w:val="24"/>
        </w:rPr>
        <w:tab/>
        <w:t xml:space="preserve">  </w:t>
      </w:r>
      <w:r w:rsidRPr="00790E84">
        <w:rPr>
          <w:sz w:val="24"/>
          <w:szCs w:val="24"/>
        </w:rPr>
        <w:t>40</w:t>
      </w:r>
    </w:p>
    <w:p w14:paraId="409860BE" w14:textId="77777777" w:rsidR="00790E84" w:rsidRPr="00790E84" w:rsidRDefault="00790E84" w:rsidP="00790E84">
      <w:pPr>
        <w:rPr>
          <w:sz w:val="24"/>
          <w:szCs w:val="24"/>
        </w:rPr>
      </w:pPr>
    </w:p>
    <w:p w14:paraId="30C43C4E" w14:textId="77777777" w:rsidR="00790E84" w:rsidRPr="00790E84" w:rsidRDefault="00790E84" w:rsidP="00790E84">
      <w:pPr>
        <w:ind w:left="1440" w:firstLine="720"/>
        <w:rPr>
          <w:sz w:val="24"/>
          <w:szCs w:val="24"/>
        </w:rPr>
      </w:pPr>
      <w:r w:rsidRPr="00790E84">
        <w:rPr>
          <w:sz w:val="24"/>
          <w:szCs w:val="24"/>
        </w:rPr>
        <w:t xml:space="preserve">together with 40 credits in the chosen Modern Language from  </w:t>
      </w:r>
    </w:p>
    <w:p w14:paraId="734A49A9" w14:textId="77777777" w:rsidR="00790E84" w:rsidRPr="00790E84" w:rsidRDefault="00790E84" w:rsidP="00790E84">
      <w:pPr>
        <w:rPr>
          <w:sz w:val="24"/>
          <w:szCs w:val="24"/>
        </w:rPr>
      </w:pPr>
    </w:p>
    <w:p w14:paraId="03F8C39F" w14:textId="77777777" w:rsidR="00790E84" w:rsidRPr="00790E84" w:rsidRDefault="00790E84" w:rsidP="00790E84">
      <w:pPr>
        <w:ind w:left="1440" w:firstLine="720"/>
        <w:rPr>
          <w:b/>
          <w:sz w:val="24"/>
          <w:szCs w:val="24"/>
        </w:rPr>
      </w:pPr>
      <w:r w:rsidRPr="00790E84">
        <w:rPr>
          <w:b/>
          <w:sz w:val="24"/>
          <w:szCs w:val="24"/>
        </w:rPr>
        <w:t>French</w:t>
      </w:r>
    </w:p>
    <w:p w14:paraId="79755B89" w14:textId="77777777" w:rsidR="00790E84" w:rsidRDefault="00790E84" w:rsidP="00790E84">
      <w:pPr>
        <w:rPr>
          <w:sz w:val="24"/>
          <w:szCs w:val="24"/>
        </w:rPr>
      </w:pPr>
    </w:p>
    <w:p w14:paraId="2645A07D" w14:textId="77777777" w:rsidR="00747A6B" w:rsidRPr="00790E84" w:rsidRDefault="00747A6B" w:rsidP="00747A6B">
      <w:pPr>
        <w:ind w:left="1440" w:firstLine="720"/>
        <w:rPr>
          <w:sz w:val="24"/>
          <w:szCs w:val="24"/>
        </w:rPr>
      </w:pPr>
      <w:r w:rsidRPr="00790E84">
        <w:rPr>
          <w:sz w:val="24"/>
          <w:szCs w:val="24"/>
        </w:rPr>
        <w:t>R1 509</w:t>
      </w:r>
      <w:r w:rsidRPr="00790E84">
        <w:rPr>
          <w:sz w:val="24"/>
          <w:szCs w:val="24"/>
        </w:rPr>
        <w:tab/>
        <w:t>French Honours Spoken Language</w:t>
      </w:r>
      <w:r w:rsidRPr="00790E84">
        <w:rPr>
          <w:sz w:val="24"/>
          <w:szCs w:val="24"/>
        </w:rPr>
        <w:tab/>
        <w:t>4</w:t>
      </w:r>
      <w:r w:rsidRPr="00790E84">
        <w:rPr>
          <w:sz w:val="24"/>
          <w:szCs w:val="24"/>
        </w:rPr>
        <w:tab/>
        <w:t>20</w:t>
      </w:r>
    </w:p>
    <w:p w14:paraId="582AAFDA" w14:textId="77777777" w:rsidR="00790E84" w:rsidRDefault="00790E84" w:rsidP="00790E84">
      <w:pPr>
        <w:ind w:left="1440" w:firstLine="720"/>
        <w:rPr>
          <w:sz w:val="24"/>
          <w:szCs w:val="24"/>
        </w:rPr>
      </w:pPr>
      <w:r w:rsidRPr="00790E84">
        <w:rPr>
          <w:sz w:val="24"/>
          <w:szCs w:val="24"/>
        </w:rPr>
        <w:t>R1 510</w:t>
      </w:r>
      <w:r w:rsidRPr="00790E84">
        <w:rPr>
          <w:sz w:val="24"/>
          <w:szCs w:val="24"/>
        </w:rPr>
        <w:tab/>
        <w:t>French Honours Written Language</w:t>
      </w:r>
      <w:r w:rsidRPr="00790E84">
        <w:rPr>
          <w:sz w:val="24"/>
          <w:szCs w:val="24"/>
        </w:rPr>
        <w:tab/>
        <w:t>4</w:t>
      </w:r>
      <w:r w:rsidRPr="00790E84">
        <w:rPr>
          <w:sz w:val="24"/>
          <w:szCs w:val="24"/>
        </w:rPr>
        <w:tab/>
        <w:t>20</w:t>
      </w:r>
    </w:p>
    <w:p w14:paraId="78A9333B" w14:textId="77777777" w:rsidR="00747A6B" w:rsidRPr="00790E84" w:rsidRDefault="00747A6B" w:rsidP="00790E84">
      <w:pPr>
        <w:ind w:left="1440" w:firstLine="720"/>
        <w:rPr>
          <w:sz w:val="24"/>
          <w:szCs w:val="24"/>
        </w:rPr>
      </w:pPr>
    </w:p>
    <w:p w14:paraId="0E1F5400" w14:textId="77777777" w:rsidR="00790E84" w:rsidRDefault="00790E84" w:rsidP="00790E84">
      <w:pPr>
        <w:ind w:left="1440" w:firstLine="720"/>
        <w:rPr>
          <w:b/>
          <w:sz w:val="24"/>
          <w:szCs w:val="24"/>
        </w:rPr>
      </w:pPr>
      <w:r w:rsidRPr="00790E84">
        <w:rPr>
          <w:b/>
          <w:sz w:val="24"/>
          <w:szCs w:val="24"/>
        </w:rPr>
        <w:t>Italian</w:t>
      </w:r>
    </w:p>
    <w:p w14:paraId="62E63753" w14:textId="77777777" w:rsidR="00747A6B" w:rsidRPr="00790E84" w:rsidRDefault="00747A6B" w:rsidP="00790E84">
      <w:pPr>
        <w:ind w:left="1440" w:firstLine="720"/>
        <w:rPr>
          <w:b/>
          <w:sz w:val="24"/>
          <w:szCs w:val="24"/>
        </w:rPr>
      </w:pPr>
    </w:p>
    <w:p w14:paraId="34E55540" w14:textId="77777777" w:rsidR="00790E84" w:rsidRPr="00790E84" w:rsidRDefault="00747A6B" w:rsidP="00747A6B">
      <w:pPr>
        <w:ind w:left="1440" w:firstLine="720"/>
        <w:rPr>
          <w:sz w:val="24"/>
          <w:szCs w:val="24"/>
        </w:rPr>
      </w:pPr>
      <w:r w:rsidRPr="00790E84">
        <w:rPr>
          <w:sz w:val="24"/>
          <w:szCs w:val="24"/>
        </w:rPr>
        <w:t>R3 432</w:t>
      </w:r>
      <w:r w:rsidRPr="00790E84">
        <w:rPr>
          <w:sz w:val="24"/>
          <w:szCs w:val="24"/>
        </w:rPr>
        <w:tab/>
        <w:t>Italian Honours Spoken Language</w:t>
      </w:r>
      <w:r w:rsidRPr="00790E84">
        <w:rPr>
          <w:sz w:val="24"/>
          <w:szCs w:val="24"/>
        </w:rPr>
        <w:tab/>
        <w:t>4</w:t>
      </w:r>
      <w:r w:rsidRPr="00790E84">
        <w:rPr>
          <w:sz w:val="24"/>
          <w:szCs w:val="24"/>
        </w:rPr>
        <w:tab/>
        <w:t>20</w:t>
      </w:r>
    </w:p>
    <w:p w14:paraId="5D0459E1" w14:textId="77777777" w:rsidR="00790E84" w:rsidRDefault="00790E84" w:rsidP="00790E84">
      <w:pPr>
        <w:rPr>
          <w:sz w:val="24"/>
          <w:szCs w:val="24"/>
        </w:rPr>
      </w:pPr>
      <w:r w:rsidRPr="00790E84">
        <w:rPr>
          <w:sz w:val="24"/>
          <w:szCs w:val="24"/>
        </w:rPr>
        <w:tab/>
        <w:t xml:space="preserve">          </w:t>
      </w:r>
      <w:r>
        <w:rPr>
          <w:sz w:val="24"/>
          <w:szCs w:val="24"/>
        </w:rPr>
        <w:tab/>
      </w:r>
      <w:r>
        <w:rPr>
          <w:sz w:val="24"/>
          <w:szCs w:val="24"/>
        </w:rPr>
        <w:tab/>
      </w:r>
      <w:r w:rsidRPr="00790E84">
        <w:rPr>
          <w:sz w:val="24"/>
          <w:szCs w:val="24"/>
        </w:rPr>
        <w:t>R3 433</w:t>
      </w:r>
      <w:r w:rsidRPr="00790E84">
        <w:rPr>
          <w:sz w:val="24"/>
          <w:szCs w:val="24"/>
        </w:rPr>
        <w:tab/>
        <w:t>Italian Honours Written language</w:t>
      </w:r>
      <w:r w:rsidRPr="00790E84">
        <w:rPr>
          <w:sz w:val="24"/>
          <w:szCs w:val="24"/>
        </w:rPr>
        <w:tab/>
      </w:r>
      <w:r>
        <w:rPr>
          <w:sz w:val="24"/>
          <w:szCs w:val="24"/>
        </w:rPr>
        <w:tab/>
      </w:r>
      <w:r w:rsidRPr="00790E84">
        <w:rPr>
          <w:sz w:val="24"/>
          <w:szCs w:val="24"/>
        </w:rPr>
        <w:t>4</w:t>
      </w:r>
      <w:r w:rsidRPr="00790E84">
        <w:rPr>
          <w:sz w:val="24"/>
          <w:szCs w:val="24"/>
        </w:rPr>
        <w:tab/>
        <w:t>20</w:t>
      </w:r>
    </w:p>
    <w:p w14:paraId="0AF90095" w14:textId="77777777" w:rsidR="00747A6B" w:rsidRPr="00790E84" w:rsidRDefault="00747A6B" w:rsidP="00790E84">
      <w:pPr>
        <w:rPr>
          <w:sz w:val="24"/>
          <w:szCs w:val="24"/>
        </w:rPr>
      </w:pPr>
    </w:p>
    <w:p w14:paraId="0D980091" w14:textId="77777777" w:rsidR="00790E84" w:rsidRPr="00790E84" w:rsidRDefault="00790E84" w:rsidP="00790E84">
      <w:pPr>
        <w:ind w:left="1440" w:firstLine="720"/>
        <w:rPr>
          <w:b/>
          <w:sz w:val="24"/>
          <w:szCs w:val="24"/>
        </w:rPr>
      </w:pPr>
      <w:r w:rsidRPr="00790E84">
        <w:rPr>
          <w:b/>
          <w:sz w:val="24"/>
          <w:szCs w:val="24"/>
        </w:rPr>
        <w:t>Spanish</w:t>
      </w:r>
    </w:p>
    <w:p w14:paraId="1B5A6324" w14:textId="77777777" w:rsidR="00790E84" w:rsidRPr="00790E84" w:rsidRDefault="00790E84" w:rsidP="00790E84">
      <w:pPr>
        <w:rPr>
          <w:sz w:val="24"/>
          <w:szCs w:val="24"/>
        </w:rPr>
      </w:pPr>
    </w:p>
    <w:p w14:paraId="759A12D9" w14:textId="77777777" w:rsidR="00790E84" w:rsidRPr="00790E84" w:rsidRDefault="00790E84" w:rsidP="00790E84">
      <w:pPr>
        <w:ind w:left="1440" w:firstLine="720"/>
        <w:rPr>
          <w:sz w:val="24"/>
          <w:szCs w:val="24"/>
        </w:rPr>
      </w:pPr>
      <w:r w:rsidRPr="00790E84">
        <w:rPr>
          <w:sz w:val="24"/>
          <w:szCs w:val="24"/>
        </w:rPr>
        <w:t>R4 501</w:t>
      </w:r>
      <w:r w:rsidRPr="00790E84">
        <w:rPr>
          <w:sz w:val="24"/>
          <w:szCs w:val="24"/>
        </w:rPr>
        <w:tab/>
        <w:t>Spanish Honours Written Language</w:t>
      </w:r>
      <w:r w:rsidRPr="00790E84">
        <w:rPr>
          <w:sz w:val="24"/>
          <w:szCs w:val="24"/>
        </w:rPr>
        <w:tab/>
        <w:t>4</w:t>
      </w:r>
      <w:r w:rsidRPr="00790E84">
        <w:rPr>
          <w:sz w:val="24"/>
          <w:szCs w:val="24"/>
        </w:rPr>
        <w:tab/>
        <w:t>20</w:t>
      </w:r>
    </w:p>
    <w:p w14:paraId="32D20692" w14:textId="77777777" w:rsidR="00790E84" w:rsidRPr="00790E84" w:rsidRDefault="00790E84" w:rsidP="00790E84">
      <w:pPr>
        <w:ind w:left="1440" w:firstLine="720"/>
        <w:rPr>
          <w:sz w:val="24"/>
          <w:szCs w:val="24"/>
        </w:rPr>
      </w:pPr>
      <w:r w:rsidRPr="00790E84">
        <w:rPr>
          <w:sz w:val="24"/>
          <w:szCs w:val="24"/>
        </w:rPr>
        <w:t>R4 502</w:t>
      </w:r>
      <w:r w:rsidRPr="00790E84">
        <w:rPr>
          <w:sz w:val="24"/>
          <w:szCs w:val="24"/>
        </w:rPr>
        <w:tab/>
        <w:t>Spanish Honours Spoken language</w:t>
      </w:r>
      <w:r w:rsidRPr="00790E84">
        <w:rPr>
          <w:sz w:val="24"/>
          <w:szCs w:val="24"/>
        </w:rPr>
        <w:tab/>
        <w:t>4</w:t>
      </w:r>
      <w:r w:rsidRPr="00790E84">
        <w:rPr>
          <w:sz w:val="24"/>
          <w:szCs w:val="24"/>
        </w:rPr>
        <w:tab/>
        <w:t>20</w:t>
      </w:r>
    </w:p>
    <w:p w14:paraId="3E52CCB5" w14:textId="62AF50E5" w:rsidR="00790E84" w:rsidRDefault="00790E84" w:rsidP="00790E84">
      <w:pPr>
        <w:rPr>
          <w:sz w:val="24"/>
          <w:szCs w:val="24"/>
        </w:rPr>
      </w:pPr>
    </w:p>
    <w:p w14:paraId="7A73AA0E" w14:textId="31706AD8" w:rsidR="004E0420" w:rsidRDefault="004E0420" w:rsidP="004E0420">
      <w:pPr>
        <w:ind w:left="2160"/>
        <w:rPr>
          <w:rFonts w:cs="Arial"/>
          <w:sz w:val="24"/>
          <w:szCs w:val="24"/>
        </w:rPr>
      </w:pPr>
      <w:r>
        <w:rPr>
          <w:rFonts w:cs="Arial"/>
          <w:sz w:val="24"/>
          <w:szCs w:val="24"/>
        </w:rPr>
        <w:t>4</w:t>
      </w:r>
      <w:r w:rsidRPr="003C6922">
        <w:rPr>
          <w:rFonts w:cs="Arial"/>
          <w:sz w:val="24"/>
          <w:szCs w:val="24"/>
        </w:rPr>
        <w:t xml:space="preserve">0 credits </w:t>
      </w:r>
      <w:r>
        <w:rPr>
          <w:rFonts w:cs="Arial"/>
          <w:sz w:val="24"/>
          <w:szCs w:val="24"/>
        </w:rPr>
        <w:t xml:space="preserve">of optional Law classes </w:t>
      </w:r>
      <w:r w:rsidRPr="003C6922">
        <w:rPr>
          <w:rFonts w:cs="Arial"/>
          <w:sz w:val="24"/>
          <w:szCs w:val="24"/>
        </w:rPr>
        <w:t>chosen from</w:t>
      </w:r>
      <w:r>
        <w:rPr>
          <w:rFonts w:cs="Arial"/>
          <w:sz w:val="24"/>
          <w:szCs w:val="24"/>
        </w:rPr>
        <w:t xml:space="preserve"> the list in Regulation 15443.UG.6</w:t>
      </w:r>
    </w:p>
    <w:p w14:paraId="40BFA3E8" w14:textId="60BE2E9C" w:rsidR="004E0420" w:rsidRDefault="004E0420" w:rsidP="004E0420">
      <w:pPr>
        <w:ind w:left="2160"/>
        <w:rPr>
          <w:rFonts w:cs="Arial"/>
          <w:sz w:val="24"/>
          <w:szCs w:val="24"/>
        </w:rPr>
      </w:pPr>
    </w:p>
    <w:p w14:paraId="221DD648" w14:textId="23417EB4" w:rsidR="00747A6B" w:rsidRPr="004E0420" w:rsidRDefault="004E0420" w:rsidP="004E0420">
      <w:pPr>
        <w:ind w:left="1440" w:firstLine="720"/>
        <w:rPr>
          <w:rFonts w:cs="Arial"/>
          <w:sz w:val="24"/>
          <w:szCs w:val="24"/>
        </w:rPr>
      </w:pPr>
      <w:r>
        <w:rPr>
          <w:rFonts w:cs="Arial"/>
          <w:sz w:val="24"/>
          <w:szCs w:val="24"/>
        </w:rPr>
        <w:t>OR S</w:t>
      </w:r>
      <w:r w:rsidRPr="003C6922">
        <w:rPr>
          <w:rFonts w:cs="Arial"/>
          <w:sz w:val="24"/>
          <w:szCs w:val="24"/>
        </w:rPr>
        <w:t>uch other classes as may be approved by the Course Leader.</w:t>
      </w:r>
    </w:p>
    <w:p w14:paraId="6DB255DB" w14:textId="77777777" w:rsidR="00790E84" w:rsidRDefault="00790E84" w:rsidP="00790E84">
      <w:pPr>
        <w:pStyle w:val="Calendar1"/>
        <w:ind w:left="2160"/>
        <w:rPr>
          <w:szCs w:val="24"/>
        </w:rPr>
      </w:pPr>
    </w:p>
    <w:p w14:paraId="6D949A42" w14:textId="77777777" w:rsidR="00A726F3" w:rsidRPr="003867B2" w:rsidRDefault="00A726F3" w:rsidP="00790E84">
      <w:pPr>
        <w:pStyle w:val="Calendar1"/>
        <w:ind w:left="0" w:firstLine="0"/>
        <w:rPr>
          <w:szCs w:val="24"/>
        </w:rPr>
      </w:pPr>
    </w:p>
    <w:p w14:paraId="78EEBECC" w14:textId="573D4095" w:rsidR="00A726F3" w:rsidRPr="00545908" w:rsidRDefault="00152A11" w:rsidP="00790E84">
      <w:pPr>
        <w:pStyle w:val="CalendarHeader2"/>
        <w:ind w:left="0" w:firstLine="0"/>
        <w:rPr>
          <w:szCs w:val="24"/>
        </w:rPr>
      </w:pPr>
      <w:r>
        <w:rPr>
          <w:szCs w:val="24"/>
        </w:rPr>
        <w:t>15443.UG.114</w:t>
      </w:r>
      <w:r w:rsidR="00790E84">
        <w:rPr>
          <w:szCs w:val="24"/>
        </w:rPr>
        <w:tab/>
      </w:r>
      <w:r w:rsidR="00A726F3">
        <w:rPr>
          <w:szCs w:val="24"/>
        </w:rPr>
        <w:t xml:space="preserve">Final Assessment and </w:t>
      </w:r>
      <w:r w:rsidR="00A726F3" w:rsidRPr="00545908">
        <w:rPr>
          <w:szCs w:val="24"/>
        </w:rPr>
        <w:t>Honours Classification</w:t>
      </w:r>
    </w:p>
    <w:p w14:paraId="7A1A9CCE" w14:textId="77777777" w:rsidR="00A726F3" w:rsidRPr="00545908" w:rsidRDefault="00A726F3" w:rsidP="00790E84">
      <w:pPr>
        <w:pStyle w:val="Calendar1"/>
        <w:ind w:left="2160"/>
        <w:rPr>
          <w:szCs w:val="24"/>
        </w:rPr>
      </w:pPr>
      <w:r w:rsidRPr="00545908">
        <w:rPr>
          <w:szCs w:val="24"/>
        </w:rPr>
        <w:tab/>
      </w:r>
      <w:r w:rsidR="00790E84">
        <w:rPr>
          <w:szCs w:val="24"/>
        </w:rPr>
        <w:tab/>
      </w:r>
      <w:r w:rsidRPr="00545908">
        <w:rPr>
          <w:szCs w:val="24"/>
        </w:rPr>
        <w:t xml:space="preserve">On successful completion of the </w:t>
      </w:r>
      <w:r w:rsidRPr="006F40E3">
        <w:rPr>
          <w:szCs w:val="24"/>
        </w:rPr>
        <w:t>fift</w:t>
      </w:r>
      <w:r>
        <w:rPr>
          <w:szCs w:val="24"/>
        </w:rPr>
        <w:t>h</w:t>
      </w:r>
      <w:r w:rsidRPr="00545908">
        <w:rPr>
          <w:szCs w:val="24"/>
        </w:rPr>
        <w:t xml:space="preserve"> year</w:t>
      </w:r>
      <w:r>
        <w:rPr>
          <w:szCs w:val="24"/>
        </w:rPr>
        <w:t>, a candidate will be awarded 12</w:t>
      </w:r>
      <w:r w:rsidRPr="00545908">
        <w:rPr>
          <w:szCs w:val="24"/>
        </w:rPr>
        <w:t>0 Level 4 credits.</w:t>
      </w:r>
    </w:p>
    <w:p w14:paraId="69FE7F0C" w14:textId="77777777" w:rsidR="00A726F3" w:rsidRPr="00545908" w:rsidRDefault="00A726F3" w:rsidP="00A726F3">
      <w:pPr>
        <w:pStyle w:val="Calendar1"/>
        <w:rPr>
          <w:szCs w:val="24"/>
        </w:rPr>
      </w:pPr>
      <w:r w:rsidRPr="00545908">
        <w:rPr>
          <w:szCs w:val="24"/>
        </w:rPr>
        <w:tab/>
      </w:r>
      <w:r w:rsidR="00790E84">
        <w:rPr>
          <w:szCs w:val="24"/>
        </w:rPr>
        <w:tab/>
      </w:r>
      <w:r w:rsidRPr="00545908">
        <w:rPr>
          <w:szCs w:val="24"/>
        </w:rPr>
        <w:t>The final Honours classification will normally be based on:</w:t>
      </w:r>
    </w:p>
    <w:p w14:paraId="635CE512" w14:textId="77777777" w:rsidR="00A726F3" w:rsidRPr="00545908" w:rsidRDefault="00A726F3" w:rsidP="00A726F3">
      <w:pPr>
        <w:pStyle w:val="CalendarNumberedList"/>
        <w:rPr>
          <w:szCs w:val="24"/>
        </w:rPr>
      </w:pPr>
      <w:r w:rsidRPr="00545908">
        <w:rPr>
          <w:szCs w:val="24"/>
        </w:rPr>
        <w:t>(</w:t>
      </w:r>
      <w:proofErr w:type="spellStart"/>
      <w:r w:rsidRPr="00545908">
        <w:rPr>
          <w:szCs w:val="24"/>
        </w:rPr>
        <w:t>i</w:t>
      </w:r>
      <w:proofErr w:type="spellEnd"/>
      <w:r w:rsidRPr="00545908">
        <w:rPr>
          <w:szCs w:val="24"/>
        </w:rPr>
        <w:t>)</w:t>
      </w:r>
      <w:r w:rsidRPr="00545908">
        <w:rPr>
          <w:szCs w:val="24"/>
        </w:rPr>
        <w:tab/>
        <w:t xml:space="preserve">the first assessed attempt at compulsory and specified optional classes taken in the </w:t>
      </w:r>
      <w:r>
        <w:rPr>
          <w:szCs w:val="24"/>
        </w:rPr>
        <w:t xml:space="preserve">fifth </w:t>
      </w:r>
      <w:r w:rsidRPr="00545908">
        <w:rPr>
          <w:szCs w:val="24"/>
        </w:rPr>
        <w:t>year;</w:t>
      </w:r>
    </w:p>
    <w:p w14:paraId="7DCCCB16" w14:textId="77777777" w:rsidR="00A726F3" w:rsidRPr="00545908" w:rsidRDefault="00A726F3" w:rsidP="00A726F3">
      <w:pPr>
        <w:pStyle w:val="CalendarNumberedList"/>
        <w:rPr>
          <w:szCs w:val="24"/>
        </w:rPr>
      </w:pPr>
      <w:r w:rsidRPr="00545908">
        <w:rPr>
          <w:szCs w:val="24"/>
        </w:rPr>
        <w:t>(ii)</w:t>
      </w:r>
      <w:r w:rsidRPr="00545908">
        <w:rPr>
          <w:szCs w:val="24"/>
        </w:rPr>
        <w:tab/>
        <w:t>if appropriate, an oral examination.</w:t>
      </w:r>
    </w:p>
    <w:p w14:paraId="34980C3F" w14:textId="77777777" w:rsidR="00A726F3" w:rsidRPr="00545908" w:rsidRDefault="00A726F3" w:rsidP="00A726F3">
      <w:pPr>
        <w:pStyle w:val="Calendar2"/>
        <w:rPr>
          <w:szCs w:val="24"/>
        </w:rPr>
      </w:pPr>
    </w:p>
    <w:p w14:paraId="481A8D1A" w14:textId="5F0C1F37" w:rsidR="00A726F3" w:rsidRPr="00545908" w:rsidRDefault="00152A11" w:rsidP="00790E84">
      <w:pPr>
        <w:pStyle w:val="CalendarHeader2"/>
        <w:ind w:left="0" w:firstLine="0"/>
        <w:rPr>
          <w:szCs w:val="24"/>
        </w:rPr>
      </w:pPr>
      <w:r>
        <w:rPr>
          <w:szCs w:val="24"/>
        </w:rPr>
        <w:tab/>
      </w:r>
      <w:r>
        <w:rPr>
          <w:szCs w:val="24"/>
        </w:rPr>
        <w:tab/>
      </w:r>
      <w:r w:rsidR="00790E84">
        <w:rPr>
          <w:szCs w:val="24"/>
        </w:rPr>
        <w:tab/>
      </w:r>
      <w:r w:rsidR="00A726F3" w:rsidRPr="00545908">
        <w:rPr>
          <w:szCs w:val="24"/>
        </w:rPr>
        <w:t xml:space="preserve">Progress </w:t>
      </w:r>
    </w:p>
    <w:p w14:paraId="3DA3EB79" w14:textId="1BD37DA8" w:rsidR="00A726F3" w:rsidRPr="00545908" w:rsidRDefault="00152A11" w:rsidP="00152A11">
      <w:pPr>
        <w:pStyle w:val="Calendar1"/>
        <w:ind w:left="2160" w:hanging="2160"/>
        <w:rPr>
          <w:szCs w:val="24"/>
        </w:rPr>
      </w:pPr>
      <w:r w:rsidRPr="00152A11">
        <w:rPr>
          <w:b/>
          <w:szCs w:val="24"/>
        </w:rPr>
        <w:t>15443.UG.115</w:t>
      </w:r>
      <w:r w:rsidR="00A726F3" w:rsidRPr="00545908">
        <w:rPr>
          <w:szCs w:val="24"/>
        </w:rPr>
        <w:tab/>
        <w:t>In order to progress to the second year of the course</w:t>
      </w:r>
      <w:r w:rsidR="00D05DB2">
        <w:rPr>
          <w:szCs w:val="24"/>
        </w:rPr>
        <w:t xml:space="preserve"> </w:t>
      </w:r>
      <w:r w:rsidR="00D05DB2" w:rsidRPr="00DB68A6">
        <w:rPr>
          <w:szCs w:val="24"/>
        </w:rPr>
        <w:t xml:space="preserve">Regulation </w:t>
      </w:r>
      <w:r w:rsidR="0056231C" w:rsidRPr="00DB68A6">
        <w:rPr>
          <w:szCs w:val="24"/>
        </w:rPr>
        <w:t>00001.</w:t>
      </w:r>
      <w:r w:rsidR="00E0582C">
        <w:rPr>
          <w:szCs w:val="24"/>
        </w:rPr>
        <w:t>UG.1.43</w:t>
      </w:r>
      <w:r w:rsidR="00D05DB2" w:rsidRPr="00DB68A6">
        <w:rPr>
          <w:szCs w:val="24"/>
        </w:rPr>
        <w:t xml:space="preserve"> shall apply.</w:t>
      </w:r>
    </w:p>
    <w:p w14:paraId="548D504E" w14:textId="640CA395" w:rsidR="007D1A66" w:rsidRPr="00545908" w:rsidRDefault="00152A11" w:rsidP="00152A11">
      <w:pPr>
        <w:pStyle w:val="Calendar1"/>
        <w:ind w:left="2160" w:hanging="2160"/>
        <w:rPr>
          <w:szCs w:val="24"/>
        </w:rPr>
      </w:pPr>
      <w:r>
        <w:rPr>
          <w:b/>
          <w:szCs w:val="24"/>
        </w:rPr>
        <w:lastRenderedPageBreak/>
        <w:t>15443.UG.116</w:t>
      </w:r>
      <w:r w:rsidR="00A726F3" w:rsidRPr="00545908">
        <w:rPr>
          <w:szCs w:val="24"/>
        </w:rPr>
        <w:tab/>
        <w:t xml:space="preserve">In order to progress to the third year of the </w:t>
      </w:r>
      <w:r w:rsidR="00A726F3" w:rsidRPr="00DB68A6">
        <w:rPr>
          <w:szCs w:val="24"/>
        </w:rPr>
        <w:t xml:space="preserve">course </w:t>
      </w:r>
      <w:r w:rsidR="007D1A66" w:rsidRPr="00DB68A6">
        <w:rPr>
          <w:szCs w:val="24"/>
        </w:rPr>
        <w:t xml:space="preserve">Regulation </w:t>
      </w:r>
      <w:r w:rsidR="00DB68A6">
        <w:rPr>
          <w:szCs w:val="24"/>
        </w:rPr>
        <w:t>00001.UG.1.4</w:t>
      </w:r>
      <w:r w:rsidR="00E0582C">
        <w:rPr>
          <w:szCs w:val="24"/>
        </w:rPr>
        <w:t>4</w:t>
      </w:r>
      <w:r w:rsidR="007D1A66">
        <w:rPr>
          <w:szCs w:val="24"/>
        </w:rPr>
        <w:t xml:space="preserve"> shall apply.</w:t>
      </w:r>
    </w:p>
    <w:p w14:paraId="4C4EA7E3" w14:textId="2AE9E76C" w:rsidR="007D1A66" w:rsidRDefault="00152A11" w:rsidP="00152A11">
      <w:pPr>
        <w:pStyle w:val="Calendar1"/>
        <w:ind w:left="2160" w:hanging="2160"/>
        <w:rPr>
          <w:szCs w:val="24"/>
        </w:rPr>
      </w:pPr>
      <w:r>
        <w:rPr>
          <w:b/>
          <w:szCs w:val="24"/>
        </w:rPr>
        <w:t>15443.UG.117</w:t>
      </w:r>
      <w:r w:rsidR="00A726F3" w:rsidRPr="00545908">
        <w:rPr>
          <w:szCs w:val="24"/>
        </w:rPr>
        <w:tab/>
        <w:t xml:space="preserve">In order to progress to the </w:t>
      </w:r>
      <w:r w:rsidR="00A726F3" w:rsidRPr="006F40E3">
        <w:rPr>
          <w:szCs w:val="24"/>
        </w:rPr>
        <w:t>fourth y</w:t>
      </w:r>
      <w:r w:rsidR="00A726F3" w:rsidRPr="00545908">
        <w:rPr>
          <w:szCs w:val="24"/>
        </w:rPr>
        <w:t xml:space="preserve">ear of the course </w:t>
      </w:r>
      <w:r w:rsidR="007D1A66" w:rsidRPr="00DB68A6">
        <w:rPr>
          <w:szCs w:val="24"/>
        </w:rPr>
        <w:t xml:space="preserve">Regulation </w:t>
      </w:r>
      <w:r w:rsidR="0056231C" w:rsidRPr="00DB68A6">
        <w:rPr>
          <w:szCs w:val="24"/>
        </w:rPr>
        <w:t>00001.</w:t>
      </w:r>
      <w:r w:rsidR="00E0582C">
        <w:rPr>
          <w:szCs w:val="24"/>
        </w:rPr>
        <w:t>UG.1.45</w:t>
      </w:r>
      <w:r w:rsidR="007D1A66" w:rsidRPr="00DB68A6">
        <w:rPr>
          <w:szCs w:val="24"/>
        </w:rPr>
        <w:t xml:space="preserve"> shall apply.</w:t>
      </w:r>
    </w:p>
    <w:p w14:paraId="2C380D91" w14:textId="77777777" w:rsidR="004E0420" w:rsidRPr="00545908" w:rsidRDefault="004E0420" w:rsidP="004E0420">
      <w:pPr>
        <w:pStyle w:val="Calendar1"/>
        <w:ind w:left="2160" w:hanging="2160"/>
        <w:rPr>
          <w:szCs w:val="24"/>
        </w:rPr>
      </w:pPr>
      <w:r w:rsidRPr="004E0420">
        <w:rPr>
          <w:b/>
          <w:szCs w:val="24"/>
        </w:rPr>
        <w:t>15443.UG.118</w:t>
      </w:r>
      <w:r>
        <w:rPr>
          <w:szCs w:val="24"/>
        </w:rPr>
        <w:tab/>
      </w:r>
      <w:r w:rsidRPr="00545908">
        <w:rPr>
          <w:szCs w:val="24"/>
        </w:rPr>
        <w:t xml:space="preserve">In order to progress to the </w:t>
      </w:r>
      <w:r>
        <w:rPr>
          <w:szCs w:val="24"/>
        </w:rPr>
        <w:t>fif</w:t>
      </w:r>
      <w:r w:rsidRPr="006F40E3">
        <w:rPr>
          <w:szCs w:val="24"/>
        </w:rPr>
        <w:t>th y</w:t>
      </w:r>
      <w:r w:rsidRPr="00545908">
        <w:rPr>
          <w:szCs w:val="24"/>
        </w:rPr>
        <w:t xml:space="preserve">ear of the course </w:t>
      </w:r>
      <w:r w:rsidRPr="00DB68A6">
        <w:rPr>
          <w:szCs w:val="24"/>
        </w:rPr>
        <w:t>Regulation 00001.</w:t>
      </w:r>
      <w:r>
        <w:rPr>
          <w:szCs w:val="24"/>
        </w:rPr>
        <w:t>UG.1.46</w:t>
      </w:r>
      <w:r w:rsidRPr="00DB68A6">
        <w:rPr>
          <w:szCs w:val="24"/>
        </w:rPr>
        <w:t xml:space="preserve"> shall apply.</w:t>
      </w:r>
      <w:r w:rsidDel="00024754">
        <w:rPr>
          <w:rStyle w:val="CommentReference"/>
          <w:rFonts w:ascii="Times New Roman" w:hAnsi="Times New Roman"/>
          <w:lang w:val="x-none"/>
        </w:rPr>
        <w:t xml:space="preserve"> </w:t>
      </w:r>
    </w:p>
    <w:p w14:paraId="6A5FF678" w14:textId="77777777" w:rsidR="004E0420" w:rsidRPr="00545908" w:rsidRDefault="004E0420" w:rsidP="00152A11">
      <w:pPr>
        <w:pStyle w:val="Calendar1"/>
        <w:ind w:left="2160" w:hanging="2160"/>
        <w:rPr>
          <w:szCs w:val="24"/>
        </w:rPr>
      </w:pPr>
    </w:p>
    <w:p w14:paraId="008B8A5B" w14:textId="77777777" w:rsidR="00A726F3" w:rsidRPr="00545908" w:rsidRDefault="00A726F3" w:rsidP="00A726F3">
      <w:pPr>
        <w:pStyle w:val="Calendar1"/>
      </w:pPr>
      <w:r w:rsidRPr="00545908">
        <w:tab/>
      </w:r>
    </w:p>
    <w:p w14:paraId="04478534" w14:textId="77777777" w:rsidR="00A726F3" w:rsidRPr="00545908" w:rsidRDefault="00A726F3" w:rsidP="00790E84">
      <w:pPr>
        <w:pStyle w:val="CalendarHeader2"/>
        <w:ind w:firstLine="0"/>
        <w:rPr>
          <w:szCs w:val="24"/>
        </w:rPr>
      </w:pPr>
      <w:r w:rsidRPr="00545908">
        <w:rPr>
          <w:szCs w:val="24"/>
        </w:rPr>
        <w:t>Award</w:t>
      </w:r>
    </w:p>
    <w:p w14:paraId="46CDBB96" w14:textId="770C2A11" w:rsidR="00A726F3" w:rsidRPr="00545908" w:rsidRDefault="004E0420" w:rsidP="00790E84">
      <w:pPr>
        <w:pStyle w:val="Calendar1"/>
        <w:ind w:left="2160" w:hanging="2160"/>
        <w:rPr>
          <w:szCs w:val="24"/>
        </w:rPr>
      </w:pPr>
      <w:r>
        <w:rPr>
          <w:b/>
          <w:szCs w:val="24"/>
        </w:rPr>
        <w:t>15443.UG.119</w:t>
      </w:r>
      <w:r w:rsidR="00790E84">
        <w:rPr>
          <w:b/>
          <w:szCs w:val="24"/>
        </w:rPr>
        <w:tab/>
      </w:r>
      <w:r w:rsidR="00A726F3" w:rsidRPr="00545908">
        <w:rPr>
          <w:b/>
          <w:szCs w:val="24"/>
        </w:rPr>
        <w:t xml:space="preserve">LLB with Honours:  </w:t>
      </w:r>
      <w:r w:rsidR="00A726F3">
        <w:rPr>
          <w:szCs w:val="24"/>
        </w:rPr>
        <w:t xml:space="preserve">Notwithstanding Regulation </w:t>
      </w:r>
      <w:r w:rsidR="00747A6B" w:rsidRPr="007B3BE2">
        <w:rPr>
          <w:szCs w:val="24"/>
        </w:rPr>
        <w:t>0000.1UG.1.9</w:t>
      </w:r>
      <w:r w:rsidR="00A726F3">
        <w:rPr>
          <w:szCs w:val="24"/>
        </w:rPr>
        <w:t>, i</w:t>
      </w:r>
      <w:r w:rsidR="00A726F3" w:rsidRPr="00545908">
        <w:rPr>
          <w:szCs w:val="24"/>
        </w:rPr>
        <w:t>n order to qualify for the award of the degree of Bachelor of Laws with Honours in Law with a Modern Language, a candidate must h</w:t>
      </w:r>
      <w:r w:rsidR="00A726F3">
        <w:rPr>
          <w:szCs w:val="24"/>
        </w:rPr>
        <w:t xml:space="preserve">ave accumulated no fewer than </w:t>
      </w:r>
      <w:r w:rsidR="00A726F3" w:rsidRPr="00747A6B">
        <w:rPr>
          <w:szCs w:val="24"/>
        </w:rPr>
        <w:t>540</w:t>
      </w:r>
      <w:r w:rsidR="00A726F3" w:rsidRPr="00545908">
        <w:rPr>
          <w:szCs w:val="24"/>
        </w:rPr>
        <w:t xml:space="preserve"> credits from the course curriculum</w:t>
      </w:r>
      <w:r w:rsidR="00A726F3">
        <w:rPr>
          <w:szCs w:val="24"/>
        </w:rPr>
        <w:t xml:space="preserve"> including </w:t>
      </w:r>
      <w:r w:rsidR="00A726F3" w:rsidRPr="00545908">
        <w:rPr>
          <w:szCs w:val="24"/>
        </w:rPr>
        <w:t xml:space="preserve">those for all </w:t>
      </w:r>
      <w:r w:rsidR="00A726F3" w:rsidRPr="006F40E3">
        <w:rPr>
          <w:szCs w:val="24"/>
        </w:rPr>
        <w:t xml:space="preserve">fifth </w:t>
      </w:r>
      <w:r w:rsidR="00A726F3" w:rsidRPr="00545908">
        <w:rPr>
          <w:szCs w:val="24"/>
        </w:rPr>
        <w:t>year classes</w:t>
      </w:r>
    </w:p>
    <w:p w14:paraId="5DA24875" w14:textId="357B20CF" w:rsidR="00A726F3" w:rsidRPr="00545908" w:rsidRDefault="004E0420" w:rsidP="00790E84">
      <w:pPr>
        <w:pStyle w:val="Calendar1"/>
        <w:ind w:left="2160" w:hanging="2160"/>
        <w:rPr>
          <w:szCs w:val="24"/>
        </w:rPr>
      </w:pPr>
      <w:r>
        <w:rPr>
          <w:b/>
          <w:szCs w:val="24"/>
        </w:rPr>
        <w:t>15443.UG.120</w:t>
      </w:r>
      <w:r w:rsidR="00790E84">
        <w:rPr>
          <w:szCs w:val="24"/>
        </w:rPr>
        <w:tab/>
      </w:r>
      <w:r w:rsidR="00A726F3" w:rsidRPr="00545908">
        <w:rPr>
          <w:b/>
          <w:szCs w:val="24"/>
        </w:rPr>
        <w:t xml:space="preserve">Distinction in the Spoken Language: </w:t>
      </w:r>
      <w:r w:rsidR="00A726F3" w:rsidRPr="00545908">
        <w:rPr>
          <w:szCs w:val="24"/>
        </w:rPr>
        <w:t>A candidate who qualifies for the award of the degree of Bachelor of Laws with Honours</w:t>
      </w:r>
      <w:r w:rsidR="00A726F3">
        <w:rPr>
          <w:szCs w:val="24"/>
        </w:rPr>
        <w:t xml:space="preserve"> in Law</w:t>
      </w:r>
      <w:r w:rsidR="00A726F3" w:rsidRPr="00545908">
        <w:rPr>
          <w:szCs w:val="24"/>
        </w:rPr>
        <w:t xml:space="preserve"> </w:t>
      </w:r>
      <w:r w:rsidR="00A726F3">
        <w:rPr>
          <w:szCs w:val="24"/>
        </w:rPr>
        <w:t>with a Modern Language</w:t>
      </w:r>
      <w:r w:rsidR="00A726F3" w:rsidRPr="00545908">
        <w:rPr>
          <w:szCs w:val="24"/>
        </w:rPr>
        <w:t xml:space="preserve"> and who has, according to prescribed criteria and in the opinion of the BA Honours Board of Examiners, attained a high level of performance in the oral examination may be awarded the Honours degree with Distinction in the Spoken Language.</w:t>
      </w:r>
    </w:p>
    <w:p w14:paraId="35C29EB9" w14:textId="6D08BFD0" w:rsidR="00A726F3" w:rsidRDefault="00152A11" w:rsidP="00790E84">
      <w:pPr>
        <w:pStyle w:val="Calendar1"/>
        <w:ind w:left="2160" w:hanging="2160"/>
        <w:rPr>
          <w:szCs w:val="24"/>
        </w:rPr>
      </w:pPr>
      <w:r>
        <w:rPr>
          <w:b/>
          <w:szCs w:val="24"/>
        </w:rPr>
        <w:t>15443.UG.12</w:t>
      </w:r>
      <w:r w:rsidR="004E0420">
        <w:rPr>
          <w:b/>
          <w:szCs w:val="24"/>
        </w:rPr>
        <w:t>1</w:t>
      </w:r>
      <w:r w:rsidR="00790E84">
        <w:rPr>
          <w:szCs w:val="24"/>
        </w:rPr>
        <w:tab/>
      </w:r>
      <w:r w:rsidR="00A726F3" w:rsidRPr="003867B2">
        <w:rPr>
          <w:b/>
          <w:szCs w:val="24"/>
        </w:rPr>
        <w:t>LLB:</w:t>
      </w:r>
      <w:r w:rsidR="00A726F3" w:rsidRPr="00545908">
        <w:rPr>
          <w:szCs w:val="24"/>
        </w:rPr>
        <w:t xml:space="preserve"> </w:t>
      </w:r>
      <w:r w:rsidR="00A726F3">
        <w:rPr>
          <w:szCs w:val="24"/>
        </w:rPr>
        <w:t xml:space="preserve">Notwithstanding Regulation </w:t>
      </w:r>
      <w:r w:rsidR="00747A6B" w:rsidRPr="007B3BE2">
        <w:rPr>
          <w:szCs w:val="24"/>
        </w:rPr>
        <w:t>0000.1UG.1.9</w:t>
      </w:r>
      <w:r w:rsidR="00A726F3">
        <w:rPr>
          <w:szCs w:val="24"/>
        </w:rPr>
        <w:t>, i</w:t>
      </w:r>
      <w:r w:rsidR="00A726F3" w:rsidRPr="00545908">
        <w:rPr>
          <w:szCs w:val="24"/>
        </w:rPr>
        <w:t xml:space="preserve">n order to qualify for the award of the degree of Bachelor of Laws in Law </w:t>
      </w:r>
      <w:r w:rsidR="00A726F3">
        <w:rPr>
          <w:szCs w:val="24"/>
        </w:rPr>
        <w:t>with</w:t>
      </w:r>
      <w:r w:rsidR="00A726F3" w:rsidRPr="00545908">
        <w:rPr>
          <w:szCs w:val="24"/>
        </w:rPr>
        <w:t xml:space="preserve"> a Modern Language, a candidate must have accumulated no fewer than </w:t>
      </w:r>
      <w:r w:rsidR="00A726F3" w:rsidRPr="00747A6B">
        <w:rPr>
          <w:szCs w:val="24"/>
        </w:rPr>
        <w:t>420</w:t>
      </w:r>
      <w:r w:rsidR="00A726F3" w:rsidRPr="00545908">
        <w:rPr>
          <w:szCs w:val="24"/>
        </w:rPr>
        <w:t xml:space="preserve"> credits from the course curriculum including those for all the compulsory classes.  </w:t>
      </w:r>
    </w:p>
    <w:p w14:paraId="06500078" w14:textId="14237EC5" w:rsidR="00A726F3" w:rsidRPr="00747A6B" w:rsidRDefault="00152A11" w:rsidP="00790E84">
      <w:pPr>
        <w:pStyle w:val="Calendar1"/>
        <w:ind w:left="2160" w:hanging="2160"/>
        <w:rPr>
          <w:szCs w:val="24"/>
        </w:rPr>
      </w:pPr>
      <w:r>
        <w:rPr>
          <w:b/>
          <w:szCs w:val="24"/>
        </w:rPr>
        <w:t>15443.UG.12</w:t>
      </w:r>
      <w:r w:rsidR="004E0420">
        <w:rPr>
          <w:b/>
          <w:szCs w:val="24"/>
        </w:rPr>
        <w:t>2</w:t>
      </w:r>
      <w:r w:rsidR="00790E84">
        <w:rPr>
          <w:szCs w:val="24"/>
        </w:rPr>
        <w:tab/>
      </w:r>
      <w:r w:rsidR="00A726F3" w:rsidRPr="003867B2">
        <w:rPr>
          <w:b/>
          <w:szCs w:val="24"/>
        </w:rPr>
        <w:t>Diploma of Higher Education:</w:t>
      </w:r>
      <w:r w:rsidR="00A726F3">
        <w:rPr>
          <w:szCs w:val="24"/>
        </w:rPr>
        <w:t xml:space="preserve"> Notwithstanding Regulation </w:t>
      </w:r>
      <w:r w:rsidR="00747A6B" w:rsidRPr="007B3BE2">
        <w:rPr>
          <w:szCs w:val="24"/>
        </w:rPr>
        <w:t>0000.1UG.1.9</w:t>
      </w:r>
      <w:r w:rsidR="00A726F3">
        <w:rPr>
          <w:szCs w:val="24"/>
        </w:rPr>
        <w:t>, i</w:t>
      </w:r>
      <w:r w:rsidR="00A726F3" w:rsidRPr="00545908">
        <w:rPr>
          <w:szCs w:val="24"/>
        </w:rPr>
        <w:t xml:space="preserve">n order to qualify for the award of the Diploma in Higher Education in </w:t>
      </w:r>
      <w:r w:rsidR="00A726F3">
        <w:rPr>
          <w:szCs w:val="24"/>
        </w:rPr>
        <w:t xml:space="preserve">Law with a Modern Language, </w:t>
      </w:r>
      <w:r w:rsidR="00A726F3" w:rsidRPr="00545908">
        <w:rPr>
          <w:szCs w:val="24"/>
        </w:rPr>
        <w:t xml:space="preserve">a candidate must have accumulated no fewer </w:t>
      </w:r>
      <w:r w:rsidR="00A726F3" w:rsidRPr="00747A6B">
        <w:rPr>
          <w:szCs w:val="24"/>
        </w:rPr>
        <w:t>than 280 credits from the course curriculum</w:t>
      </w:r>
    </w:p>
    <w:p w14:paraId="462EA63A" w14:textId="7AA1A3CE" w:rsidR="00A726F3" w:rsidRDefault="00152A11" w:rsidP="00790E84">
      <w:pPr>
        <w:pStyle w:val="Calendar1"/>
        <w:ind w:left="2160" w:hanging="2160"/>
        <w:rPr>
          <w:szCs w:val="24"/>
        </w:rPr>
      </w:pPr>
      <w:r>
        <w:rPr>
          <w:b/>
          <w:szCs w:val="24"/>
        </w:rPr>
        <w:t>15443.UG.12</w:t>
      </w:r>
      <w:r w:rsidR="004E0420">
        <w:rPr>
          <w:b/>
          <w:szCs w:val="24"/>
        </w:rPr>
        <w:t>3</w:t>
      </w:r>
      <w:r w:rsidR="00790E84" w:rsidRPr="00747A6B">
        <w:rPr>
          <w:szCs w:val="24"/>
        </w:rPr>
        <w:tab/>
      </w:r>
      <w:r w:rsidR="00A726F3" w:rsidRPr="00747A6B">
        <w:rPr>
          <w:b/>
          <w:szCs w:val="24"/>
        </w:rPr>
        <w:t>Certificate of Higher Education:</w:t>
      </w:r>
      <w:r w:rsidR="00A726F3" w:rsidRPr="00747A6B">
        <w:rPr>
          <w:szCs w:val="24"/>
        </w:rPr>
        <w:t xml:space="preserve"> </w:t>
      </w:r>
      <w:r w:rsidR="004E0420">
        <w:rPr>
          <w:szCs w:val="24"/>
        </w:rPr>
        <w:t xml:space="preserve">Notwithstanding Regulation </w:t>
      </w:r>
      <w:r w:rsidR="004E0420" w:rsidRPr="007B3BE2">
        <w:rPr>
          <w:szCs w:val="24"/>
        </w:rPr>
        <w:t>0000.1UG.1.9</w:t>
      </w:r>
      <w:r w:rsidR="004E0420">
        <w:rPr>
          <w:szCs w:val="24"/>
        </w:rPr>
        <w:t>, i</w:t>
      </w:r>
      <w:r w:rsidR="00A726F3" w:rsidRPr="00747A6B">
        <w:rPr>
          <w:szCs w:val="24"/>
        </w:rPr>
        <w:t>n order to qualify for the award of the Certificate in Higher Education in Law with a Modern Language, a candidate must have accumulated no fewer than 140 credits</w:t>
      </w:r>
      <w:r w:rsidR="001839D3">
        <w:rPr>
          <w:szCs w:val="24"/>
        </w:rPr>
        <w:t xml:space="preserve"> from the course curriculum </w:t>
      </w:r>
      <w:r w:rsidR="001839D3" w:rsidRPr="001839D3">
        <w:rPr>
          <w:szCs w:val="24"/>
        </w:rPr>
        <w:t>including credits in both Law and Language classes.</w:t>
      </w:r>
      <w:r w:rsidR="001839D3" w:rsidRPr="00D9179C">
        <w:rPr>
          <w:szCs w:val="24"/>
          <w:u w:val="single"/>
        </w:rPr>
        <w:t xml:space="preserve">  </w:t>
      </w:r>
    </w:p>
    <w:p w14:paraId="34B8F3D0" w14:textId="77777777" w:rsidR="004E0420" w:rsidRPr="004E0420" w:rsidRDefault="004E0420" w:rsidP="004E0420">
      <w:pPr>
        <w:pStyle w:val="Calendar1"/>
        <w:ind w:left="2160" w:hanging="2160"/>
        <w:rPr>
          <w:szCs w:val="24"/>
        </w:rPr>
      </w:pPr>
      <w:r>
        <w:rPr>
          <w:b/>
          <w:szCs w:val="24"/>
        </w:rPr>
        <w:t>15443.UG.124</w:t>
      </w:r>
      <w:r>
        <w:rPr>
          <w:b/>
          <w:szCs w:val="24"/>
        </w:rPr>
        <w:tab/>
      </w:r>
      <w:r w:rsidRPr="004E0420">
        <w:rPr>
          <w:szCs w:val="24"/>
        </w:rPr>
        <w:t xml:space="preserve">Notwithstanding Regulation 0000.1UG.1.9, a student with fewer than 140 credits but not less than 120 credits in Law classes may qualify for a Certificate in Higher Education in Law. </w:t>
      </w:r>
    </w:p>
    <w:p w14:paraId="498F06C1" w14:textId="1124FC79" w:rsidR="004E0420" w:rsidRDefault="004E0420" w:rsidP="004E0420">
      <w:pPr>
        <w:pStyle w:val="Calendar1"/>
        <w:ind w:left="0" w:firstLine="0"/>
        <w:rPr>
          <w:szCs w:val="24"/>
        </w:rPr>
      </w:pPr>
    </w:p>
    <w:p w14:paraId="06ABE67A" w14:textId="308EC994" w:rsidR="00790E84" w:rsidRPr="00790E84" w:rsidRDefault="004E0420" w:rsidP="00790E84">
      <w:pPr>
        <w:pStyle w:val="Calendar1"/>
        <w:ind w:left="2160" w:hanging="2160"/>
        <w:rPr>
          <w:b/>
          <w:szCs w:val="24"/>
        </w:rPr>
      </w:pPr>
      <w:r>
        <w:rPr>
          <w:b/>
          <w:szCs w:val="24"/>
        </w:rPr>
        <w:t>15443.UG.125</w:t>
      </w:r>
      <w:r w:rsidR="00790E84" w:rsidRPr="00790E84">
        <w:rPr>
          <w:b/>
          <w:szCs w:val="24"/>
        </w:rPr>
        <w:t xml:space="preserve"> to</w:t>
      </w:r>
    </w:p>
    <w:p w14:paraId="0BB57CE9" w14:textId="0688C955" w:rsidR="00790E84" w:rsidRPr="00790E84" w:rsidRDefault="00790E84" w:rsidP="00790E84">
      <w:pPr>
        <w:pStyle w:val="Calendar1"/>
        <w:ind w:left="2160" w:hanging="2160"/>
        <w:rPr>
          <w:b/>
          <w:szCs w:val="24"/>
        </w:rPr>
      </w:pPr>
      <w:r w:rsidRPr="00790E84">
        <w:rPr>
          <w:b/>
          <w:szCs w:val="24"/>
        </w:rPr>
        <w:t>15443.</w:t>
      </w:r>
      <w:r w:rsidR="004E0420">
        <w:rPr>
          <w:b/>
          <w:szCs w:val="24"/>
        </w:rPr>
        <w:t>UG.153</w:t>
      </w:r>
      <w:r w:rsidRPr="00790E84">
        <w:rPr>
          <w:b/>
          <w:szCs w:val="24"/>
        </w:rPr>
        <w:t xml:space="preserve"> (numbers)</w:t>
      </w:r>
    </w:p>
    <w:p w14:paraId="4C85BF06" w14:textId="77777777" w:rsidR="00A726F3" w:rsidRDefault="00A726F3" w:rsidP="00A726F3"/>
    <w:p w14:paraId="41FE34DA" w14:textId="77777777" w:rsidR="00195309" w:rsidRDefault="00195309" w:rsidP="00BA1AE5">
      <w:pPr>
        <w:pStyle w:val="Calendar1"/>
        <w:rPr>
          <w:szCs w:val="24"/>
        </w:rPr>
      </w:pPr>
    </w:p>
    <w:p w14:paraId="503E69B5" w14:textId="77777777" w:rsidR="00195309" w:rsidRPr="000611B4" w:rsidRDefault="00195309" w:rsidP="00195309">
      <w:pPr>
        <w:pStyle w:val="Calendar2"/>
        <w:tabs>
          <w:tab w:val="clear" w:pos="1440"/>
          <w:tab w:val="left" w:pos="1100"/>
        </w:tabs>
        <w:ind w:left="1100"/>
        <w:rPr>
          <w:rFonts w:cs="Arial"/>
          <w:b/>
          <w:sz w:val="22"/>
          <w:szCs w:val="22"/>
        </w:rPr>
      </w:pPr>
    </w:p>
    <w:p w14:paraId="056A2EC8" w14:textId="77777777" w:rsidR="00AD3948" w:rsidRDefault="00AD3948" w:rsidP="00704215">
      <w:pPr>
        <w:pStyle w:val="CalendarHeader1"/>
        <w:rPr>
          <w:rFonts w:cs="Arial"/>
          <w:sz w:val="24"/>
          <w:szCs w:val="24"/>
        </w:rPr>
      </w:pPr>
    </w:p>
    <w:p w14:paraId="559162F5" w14:textId="77777777" w:rsidR="00730481" w:rsidRDefault="00730481" w:rsidP="00790E84">
      <w:pPr>
        <w:pStyle w:val="CalendarHeader1"/>
        <w:ind w:left="0"/>
        <w:rPr>
          <w:rFonts w:cs="Arial"/>
          <w:sz w:val="32"/>
          <w:szCs w:val="32"/>
        </w:rPr>
      </w:pPr>
    </w:p>
    <w:p w14:paraId="04AC4E0C" w14:textId="77777777" w:rsidR="00327120" w:rsidRDefault="00327120" w:rsidP="00E86AFA">
      <w:pPr>
        <w:pStyle w:val="CalendarHeader1"/>
        <w:ind w:firstLine="720"/>
        <w:rPr>
          <w:rFonts w:cs="Arial"/>
          <w:sz w:val="32"/>
          <w:szCs w:val="32"/>
        </w:rPr>
      </w:pPr>
    </w:p>
    <w:p w14:paraId="59F25A96" w14:textId="77777777" w:rsidR="004E0420" w:rsidRDefault="004E0420" w:rsidP="00E86AFA">
      <w:pPr>
        <w:pStyle w:val="CalendarHeader1"/>
        <w:ind w:firstLine="720"/>
        <w:rPr>
          <w:rFonts w:cs="Arial"/>
          <w:sz w:val="32"/>
          <w:szCs w:val="32"/>
        </w:rPr>
      </w:pPr>
    </w:p>
    <w:p w14:paraId="1232ADE1" w14:textId="77777777" w:rsidR="004E0420" w:rsidRDefault="004E0420" w:rsidP="00E86AFA">
      <w:pPr>
        <w:pStyle w:val="CalendarHeader1"/>
        <w:ind w:firstLine="720"/>
        <w:rPr>
          <w:rFonts w:cs="Arial"/>
          <w:sz w:val="32"/>
          <w:szCs w:val="32"/>
        </w:rPr>
      </w:pPr>
    </w:p>
    <w:p w14:paraId="6358A540" w14:textId="77777777" w:rsidR="004E0420" w:rsidRDefault="004E0420" w:rsidP="00E86AFA">
      <w:pPr>
        <w:pStyle w:val="CalendarHeader1"/>
        <w:ind w:firstLine="720"/>
        <w:rPr>
          <w:rFonts w:cs="Arial"/>
          <w:sz w:val="32"/>
          <w:szCs w:val="32"/>
        </w:rPr>
      </w:pPr>
    </w:p>
    <w:p w14:paraId="0C0626DC" w14:textId="77777777" w:rsidR="004E0420" w:rsidRDefault="004E0420" w:rsidP="00E86AFA">
      <w:pPr>
        <w:pStyle w:val="CalendarHeader1"/>
        <w:ind w:firstLine="720"/>
        <w:rPr>
          <w:rFonts w:cs="Arial"/>
          <w:sz w:val="32"/>
          <w:szCs w:val="32"/>
        </w:rPr>
      </w:pPr>
    </w:p>
    <w:p w14:paraId="7B585880" w14:textId="77777777" w:rsidR="004E0420" w:rsidRDefault="004E0420" w:rsidP="00E86AFA">
      <w:pPr>
        <w:pStyle w:val="CalendarHeader1"/>
        <w:ind w:firstLine="720"/>
        <w:rPr>
          <w:rFonts w:cs="Arial"/>
          <w:sz w:val="32"/>
          <w:szCs w:val="32"/>
        </w:rPr>
      </w:pPr>
    </w:p>
    <w:p w14:paraId="458E229A" w14:textId="4A42AFA0" w:rsidR="009C562A" w:rsidRDefault="00E86AFA" w:rsidP="00E86AFA">
      <w:pPr>
        <w:pStyle w:val="CalendarHeader1"/>
        <w:ind w:firstLine="720"/>
        <w:rPr>
          <w:rFonts w:cs="Arial"/>
          <w:sz w:val="32"/>
          <w:szCs w:val="32"/>
        </w:rPr>
      </w:pPr>
      <w:r w:rsidRPr="00E86AFA">
        <w:rPr>
          <w:rFonts w:cs="Arial"/>
          <w:sz w:val="32"/>
          <w:szCs w:val="32"/>
        </w:rPr>
        <w:t>SCHOOL OF LAW</w:t>
      </w:r>
    </w:p>
    <w:p w14:paraId="78D2405D" w14:textId="7B69072B" w:rsidR="00704215" w:rsidRPr="00AD3948" w:rsidRDefault="00E86AFA" w:rsidP="00E86AFA">
      <w:pPr>
        <w:pStyle w:val="CalendarHeader1"/>
        <w:ind w:firstLine="720"/>
        <w:rPr>
          <w:rFonts w:cs="Arial"/>
          <w:sz w:val="32"/>
          <w:szCs w:val="32"/>
        </w:rPr>
      </w:pPr>
      <w:r w:rsidRPr="001B6631">
        <w:rPr>
          <w:rFonts w:cs="Arial"/>
          <w:szCs w:val="24"/>
        </w:rPr>
        <w:t>LLB (Clinical)</w:t>
      </w:r>
    </w:p>
    <w:p w14:paraId="34FC287F" w14:textId="77777777" w:rsidR="00704215" w:rsidRPr="001B6631" w:rsidRDefault="00704215" w:rsidP="00C914F6">
      <w:pPr>
        <w:pStyle w:val="CalendarHeader2"/>
        <w:ind w:firstLine="0"/>
        <w:rPr>
          <w:rFonts w:cs="Arial"/>
          <w:szCs w:val="24"/>
        </w:rPr>
      </w:pPr>
      <w:bookmarkStart w:id="432" w:name="Bachelor_of_Laws_LLB_Clinical_with_Hons"/>
      <w:r>
        <w:rPr>
          <w:rFonts w:cs="Arial"/>
          <w:szCs w:val="24"/>
        </w:rPr>
        <w:t>Bachelor of Laws</w:t>
      </w:r>
      <w:r w:rsidRPr="001B6631">
        <w:rPr>
          <w:rFonts w:cs="Arial"/>
          <w:szCs w:val="24"/>
        </w:rPr>
        <w:t xml:space="preserve"> LLB (Clinical) with Honours</w:t>
      </w:r>
    </w:p>
    <w:p w14:paraId="48AA5B97" w14:textId="77777777" w:rsidR="00704215" w:rsidRPr="00147E53" w:rsidRDefault="00704215" w:rsidP="00C914F6">
      <w:pPr>
        <w:pStyle w:val="CalendarHeader2"/>
        <w:ind w:firstLine="0"/>
        <w:rPr>
          <w:rFonts w:cs="Arial"/>
          <w:szCs w:val="24"/>
        </w:rPr>
      </w:pPr>
      <w:bookmarkStart w:id="433" w:name="Bachelor_of_Laws_LLB_Clinical"/>
      <w:bookmarkEnd w:id="432"/>
      <w:r w:rsidRPr="00147E53">
        <w:rPr>
          <w:rFonts w:cs="Arial"/>
          <w:szCs w:val="24"/>
        </w:rPr>
        <w:t>Bachelor of Law</w:t>
      </w:r>
      <w:r>
        <w:rPr>
          <w:rFonts w:cs="Arial"/>
          <w:szCs w:val="24"/>
        </w:rPr>
        <w:t>s</w:t>
      </w:r>
      <w:r w:rsidRPr="00147E53">
        <w:rPr>
          <w:rFonts w:cs="Arial"/>
          <w:szCs w:val="24"/>
        </w:rPr>
        <w:t xml:space="preserve"> LLB (Clinical)</w:t>
      </w:r>
    </w:p>
    <w:bookmarkEnd w:id="433"/>
    <w:p w14:paraId="4A888653" w14:textId="77777777" w:rsidR="00704215" w:rsidRPr="00147E53" w:rsidRDefault="00C914F6" w:rsidP="00704215">
      <w:pPr>
        <w:pStyle w:val="CalendarHeader2"/>
        <w:tabs>
          <w:tab w:val="left" w:pos="1100"/>
        </w:tabs>
        <w:ind w:left="1100" w:firstLine="0"/>
        <w:rPr>
          <w:rFonts w:cs="Arial"/>
          <w:szCs w:val="24"/>
        </w:rPr>
      </w:pPr>
      <w:r>
        <w:rPr>
          <w:rFonts w:cs="Arial"/>
          <w:szCs w:val="24"/>
        </w:rPr>
        <w:tab/>
      </w:r>
    </w:p>
    <w:p w14:paraId="7295E927" w14:textId="77777777" w:rsidR="00704215" w:rsidRPr="00147E53" w:rsidRDefault="00704215" w:rsidP="00C914F6">
      <w:pPr>
        <w:pStyle w:val="CalendarHeader2"/>
        <w:ind w:firstLine="0"/>
        <w:rPr>
          <w:rFonts w:cs="Arial"/>
          <w:szCs w:val="24"/>
        </w:rPr>
      </w:pPr>
      <w:r w:rsidRPr="00147E53">
        <w:rPr>
          <w:rFonts w:cs="Arial"/>
          <w:szCs w:val="24"/>
        </w:rPr>
        <w:t>Course Regulations</w:t>
      </w:r>
    </w:p>
    <w:p w14:paraId="7C1E768C" w14:textId="324D4D5A" w:rsidR="00704215" w:rsidRPr="00147E53" w:rsidRDefault="00C914F6" w:rsidP="00747A6B">
      <w:pPr>
        <w:pStyle w:val="Calendar2"/>
        <w:ind w:left="2160"/>
        <w:rPr>
          <w:rFonts w:cs="Arial"/>
          <w:szCs w:val="24"/>
        </w:rPr>
      </w:pPr>
      <w:r>
        <w:rPr>
          <w:rFonts w:cs="Arial"/>
          <w:szCs w:val="24"/>
        </w:rPr>
        <w:tab/>
      </w:r>
      <w:r w:rsidR="00747A6B">
        <w:rPr>
          <w:rFonts w:cs="Arial"/>
          <w:szCs w:val="24"/>
        </w:rPr>
        <w:t xml:space="preserve"> </w:t>
      </w:r>
      <w:r w:rsidR="00704215" w:rsidRPr="00147E53">
        <w:rPr>
          <w:rFonts w:cs="Arial"/>
          <w:szCs w:val="24"/>
        </w:rPr>
        <w:t xml:space="preserve">[These regulations are to be read in conjunction with Regulation </w:t>
      </w:r>
      <w:r w:rsidR="00E0582C">
        <w:rPr>
          <w:rFonts w:cs="Arial"/>
          <w:szCs w:val="24"/>
        </w:rPr>
        <w:t>00001.UG</w:t>
      </w:r>
      <w:r w:rsidR="00704215" w:rsidRPr="00147E53">
        <w:rPr>
          <w:rFonts w:cs="Arial"/>
          <w:szCs w:val="24"/>
        </w:rPr>
        <w:t>]</w:t>
      </w:r>
    </w:p>
    <w:p w14:paraId="37B6E2F4" w14:textId="77777777" w:rsidR="00704215" w:rsidRPr="00147E53" w:rsidRDefault="00704215" w:rsidP="00704215">
      <w:pPr>
        <w:pStyle w:val="Calendar2"/>
        <w:rPr>
          <w:rFonts w:cs="Arial"/>
          <w:szCs w:val="24"/>
        </w:rPr>
      </w:pPr>
    </w:p>
    <w:p w14:paraId="7E2D7B7C" w14:textId="5C540A70" w:rsidR="00704215" w:rsidRPr="00147E53" w:rsidRDefault="00152A11" w:rsidP="00C914F6">
      <w:pPr>
        <w:pStyle w:val="CalendarHeader2"/>
        <w:ind w:left="0" w:firstLine="0"/>
        <w:rPr>
          <w:rFonts w:cs="Arial"/>
          <w:szCs w:val="24"/>
        </w:rPr>
      </w:pPr>
      <w:r>
        <w:rPr>
          <w:rFonts w:cs="Arial"/>
          <w:szCs w:val="24"/>
        </w:rPr>
        <w:t>15443.UG.154</w:t>
      </w:r>
      <w:r w:rsidR="00C914F6">
        <w:rPr>
          <w:rFonts w:cs="Arial"/>
          <w:szCs w:val="24"/>
        </w:rPr>
        <w:tab/>
      </w:r>
      <w:r w:rsidR="00704215" w:rsidRPr="00147E53">
        <w:rPr>
          <w:rFonts w:cs="Arial"/>
          <w:szCs w:val="24"/>
        </w:rPr>
        <w:t>Status of the Courses</w:t>
      </w:r>
    </w:p>
    <w:p w14:paraId="31E743E0" w14:textId="60FAB412" w:rsidR="00704215" w:rsidRPr="00145B7E" w:rsidRDefault="00704215" w:rsidP="00C914F6">
      <w:pPr>
        <w:pStyle w:val="Calendar1"/>
        <w:ind w:left="2160"/>
        <w:rPr>
          <w:rFonts w:cs="Arial"/>
          <w:szCs w:val="24"/>
        </w:rPr>
      </w:pPr>
      <w:r w:rsidRPr="00147E53">
        <w:rPr>
          <w:rFonts w:cs="Arial"/>
          <w:szCs w:val="24"/>
        </w:rPr>
        <w:tab/>
      </w:r>
      <w:r w:rsidR="00C914F6">
        <w:rPr>
          <w:rFonts w:cs="Arial"/>
          <w:szCs w:val="24"/>
        </w:rPr>
        <w:tab/>
      </w:r>
      <w:r w:rsidRPr="00145B7E">
        <w:rPr>
          <w:rFonts w:cs="Arial"/>
          <w:szCs w:val="24"/>
        </w:rPr>
        <w:t xml:space="preserve">All students are normally admitted in the first instance to the LLB with Honours degree.  On being accepted as a Law Clinic Student Adviser, a student may, subject to satisfactory academic performance (criteria for which will be determined in advance by the Course Director and set out in the Clinical LLB programme Handbook for the relevant year), transfer to the LLB (Clinical) or LLB (Clinical) with Honours at the </w:t>
      </w:r>
      <w:r w:rsidR="0058768A">
        <w:rPr>
          <w:rFonts w:cs="Arial"/>
          <w:szCs w:val="24"/>
        </w:rPr>
        <w:t>start</w:t>
      </w:r>
      <w:r w:rsidRPr="00145B7E">
        <w:rPr>
          <w:rFonts w:cs="Arial"/>
          <w:szCs w:val="24"/>
        </w:rPr>
        <w:t xml:space="preserve"> of semester one of their first year. </w:t>
      </w:r>
    </w:p>
    <w:p w14:paraId="1023BDB9" w14:textId="77777777" w:rsidR="00704215" w:rsidRPr="00147E53" w:rsidRDefault="00704215" w:rsidP="00704215">
      <w:pPr>
        <w:pStyle w:val="Calendar1"/>
        <w:rPr>
          <w:rFonts w:cs="Arial"/>
          <w:szCs w:val="24"/>
        </w:rPr>
      </w:pPr>
    </w:p>
    <w:p w14:paraId="46321169" w14:textId="2323B1DE" w:rsidR="00704215" w:rsidRPr="00147E53" w:rsidRDefault="00152A11" w:rsidP="00C914F6">
      <w:pPr>
        <w:pStyle w:val="CalendarHeader2"/>
        <w:ind w:left="0" w:firstLine="0"/>
        <w:rPr>
          <w:rFonts w:cs="Arial"/>
          <w:szCs w:val="24"/>
        </w:rPr>
      </w:pPr>
      <w:r>
        <w:rPr>
          <w:rFonts w:cs="Arial"/>
          <w:szCs w:val="24"/>
        </w:rPr>
        <w:t>15443.UG.155</w:t>
      </w:r>
      <w:r w:rsidR="00C914F6">
        <w:rPr>
          <w:rFonts w:cs="Arial"/>
          <w:szCs w:val="24"/>
        </w:rPr>
        <w:tab/>
      </w:r>
      <w:r w:rsidR="00704215" w:rsidRPr="00147E53">
        <w:rPr>
          <w:rFonts w:cs="Arial"/>
          <w:szCs w:val="24"/>
        </w:rPr>
        <w:t>Mode of Study</w:t>
      </w:r>
    </w:p>
    <w:p w14:paraId="09D2D39F" w14:textId="77777777" w:rsidR="00704215" w:rsidRPr="00147E53" w:rsidRDefault="00704215" w:rsidP="00704215">
      <w:pPr>
        <w:pStyle w:val="Calendar1"/>
        <w:rPr>
          <w:rFonts w:cs="Arial"/>
          <w:szCs w:val="24"/>
        </w:rPr>
      </w:pPr>
      <w:r w:rsidRPr="00147E53">
        <w:rPr>
          <w:rFonts w:cs="Arial"/>
          <w:b/>
          <w:szCs w:val="24"/>
        </w:rPr>
        <w:tab/>
      </w:r>
      <w:r w:rsidR="00C914F6">
        <w:rPr>
          <w:rFonts w:cs="Arial"/>
          <w:b/>
          <w:szCs w:val="24"/>
        </w:rPr>
        <w:tab/>
      </w:r>
      <w:r w:rsidRPr="00147E53">
        <w:rPr>
          <w:rFonts w:cs="Arial"/>
          <w:szCs w:val="24"/>
        </w:rPr>
        <w:t>The courses are available by full-time study only.</w:t>
      </w:r>
    </w:p>
    <w:p w14:paraId="780D3281" w14:textId="77777777" w:rsidR="00704215" w:rsidRPr="00147E53" w:rsidRDefault="00704215" w:rsidP="00704215">
      <w:pPr>
        <w:pStyle w:val="Calendar2"/>
        <w:rPr>
          <w:rFonts w:cs="Arial"/>
          <w:szCs w:val="24"/>
        </w:rPr>
      </w:pPr>
    </w:p>
    <w:p w14:paraId="2D578476" w14:textId="15762E68" w:rsidR="00704215" w:rsidRPr="00147E53" w:rsidRDefault="00152A11" w:rsidP="00C914F6">
      <w:pPr>
        <w:pStyle w:val="CalendarHeader2"/>
        <w:ind w:left="0" w:firstLine="0"/>
        <w:rPr>
          <w:rFonts w:cs="Arial"/>
          <w:szCs w:val="24"/>
        </w:rPr>
      </w:pPr>
      <w:r>
        <w:rPr>
          <w:rFonts w:cs="Arial"/>
          <w:szCs w:val="24"/>
        </w:rPr>
        <w:t>15443.UG.156</w:t>
      </w:r>
      <w:r w:rsidR="00C914F6">
        <w:rPr>
          <w:rFonts w:cs="Arial"/>
          <w:szCs w:val="24"/>
        </w:rPr>
        <w:tab/>
      </w:r>
      <w:r w:rsidR="00704215" w:rsidRPr="00147E53">
        <w:rPr>
          <w:rFonts w:cs="Arial"/>
          <w:szCs w:val="24"/>
        </w:rPr>
        <w:t>Credit Transfer and Exemption</w:t>
      </w:r>
    </w:p>
    <w:p w14:paraId="1181779D" w14:textId="0F2E2848" w:rsidR="00704215" w:rsidRPr="00147E53" w:rsidRDefault="00704215" w:rsidP="00C914F6">
      <w:pPr>
        <w:pStyle w:val="Calendar1"/>
        <w:ind w:left="2160"/>
        <w:rPr>
          <w:rFonts w:cs="Arial"/>
          <w:szCs w:val="24"/>
        </w:rPr>
      </w:pPr>
      <w:r w:rsidRPr="00147E53">
        <w:rPr>
          <w:rFonts w:cs="Arial"/>
          <w:szCs w:val="24"/>
        </w:rPr>
        <w:tab/>
      </w:r>
      <w:r w:rsidR="00C914F6">
        <w:rPr>
          <w:rFonts w:cs="Arial"/>
          <w:szCs w:val="24"/>
        </w:rPr>
        <w:tab/>
      </w:r>
      <w:r w:rsidRPr="00147E53">
        <w:rPr>
          <w:rFonts w:cs="Arial"/>
          <w:szCs w:val="24"/>
        </w:rPr>
        <w:t xml:space="preserve">Students with appropriate qualifications may be admitted with advanced standing in which case their curriculum shall be modified (see Regulations </w:t>
      </w:r>
      <w:r w:rsidR="006B24E4">
        <w:rPr>
          <w:rFonts w:cs="Arial"/>
          <w:szCs w:val="24"/>
        </w:rPr>
        <w:t>15443.UG.169</w:t>
      </w:r>
      <w:r w:rsidR="00747A6B">
        <w:rPr>
          <w:rFonts w:cs="Arial"/>
          <w:szCs w:val="24"/>
        </w:rPr>
        <w:t xml:space="preserve"> </w:t>
      </w:r>
      <w:r w:rsidR="00747A6B" w:rsidRPr="00747A6B">
        <w:rPr>
          <w:rFonts w:cs="Arial"/>
          <w:szCs w:val="24"/>
        </w:rPr>
        <w:t>-</w:t>
      </w:r>
      <w:r w:rsidR="006B24E4">
        <w:rPr>
          <w:rFonts w:cs="Arial"/>
          <w:szCs w:val="24"/>
        </w:rPr>
        <w:t>15443.UG.176</w:t>
      </w:r>
      <w:r w:rsidRPr="00147E53">
        <w:rPr>
          <w:rFonts w:cs="Arial"/>
          <w:szCs w:val="24"/>
        </w:rPr>
        <w:t xml:space="preserve">).  </w:t>
      </w:r>
    </w:p>
    <w:p w14:paraId="2ED68639" w14:textId="77777777" w:rsidR="00704215" w:rsidRPr="00147E53" w:rsidRDefault="00704215" w:rsidP="00704215">
      <w:pPr>
        <w:pStyle w:val="Calendar2"/>
        <w:rPr>
          <w:rFonts w:cs="Arial"/>
          <w:szCs w:val="24"/>
        </w:rPr>
      </w:pPr>
    </w:p>
    <w:p w14:paraId="76E7F76B" w14:textId="77777777" w:rsidR="00704215" w:rsidRDefault="00704215" w:rsidP="00C914F6">
      <w:pPr>
        <w:pStyle w:val="CalendarHeader2"/>
        <w:ind w:firstLine="0"/>
        <w:rPr>
          <w:rFonts w:cs="Arial"/>
          <w:szCs w:val="24"/>
        </w:rPr>
      </w:pPr>
      <w:r w:rsidRPr="00147E53">
        <w:rPr>
          <w:rFonts w:cs="Arial"/>
          <w:szCs w:val="24"/>
        </w:rPr>
        <w:t xml:space="preserve">Curriculum </w:t>
      </w:r>
    </w:p>
    <w:p w14:paraId="3C0BC559" w14:textId="77777777" w:rsidR="00704215" w:rsidRPr="00147E53" w:rsidRDefault="00704215" w:rsidP="00704215">
      <w:pPr>
        <w:pStyle w:val="CalendarHeader2"/>
        <w:rPr>
          <w:rFonts w:cs="Arial"/>
          <w:szCs w:val="24"/>
        </w:rPr>
      </w:pPr>
    </w:p>
    <w:p w14:paraId="2A9EBC61" w14:textId="580CF16B" w:rsidR="00704215" w:rsidRPr="00147E53" w:rsidRDefault="00152A11" w:rsidP="00C914F6">
      <w:pPr>
        <w:pStyle w:val="CalendarHeader2"/>
        <w:ind w:left="0" w:firstLine="0"/>
        <w:rPr>
          <w:rFonts w:cs="Arial"/>
          <w:szCs w:val="24"/>
        </w:rPr>
      </w:pPr>
      <w:r>
        <w:rPr>
          <w:rFonts w:cs="Arial"/>
          <w:szCs w:val="24"/>
        </w:rPr>
        <w:t>15443.UG.157</w:t>
      </w:r>
      <w:r w:rsidR="00C914F6">
        <w:rPr>
          <w:rFonts w:cs="Arial"/>
          <w:szCs w:val="24"/>
        </w:rPr>
        <w:tab/>
      </w:r>
      <w:r w:rsidR="00704215" w:rsidRPr="00147E53">
        <w:rPr>
          <w:rFonts w:cs="Arial"/>
          <w:szCs w:val="24"/>
        </w:rPr>
        <w:t>First Year</w:t>
      </w:r>
    </w:p>
    <w:p w14:paraId="26AD8EEF" w14:textId="77777777" w:rsidR="00C914F6" w:rsidRDefault="00704215" w:rsidP="00C914F6">
      <w:pPr>
        <w:pStyle w:val="Calendar1"/>
        <w:ind w:left="2160"/>
        <w:rPr>
          <w:rFonts w:cs="Arial"/>
          <w:szCs w:val="24"/>
        </w:rPr>
      </w:pPr>
      <w:r w:rsidRPr="00147E53">
        <w:rPr>
          <w:rFonts w:cs="Arial"/>
          <w:szCs w:val="24"/>
        </w:rPr>
        <w:tab/>
      </w:r>
      <w:r w:rsidR="00C914F6">
        <w:rPr>
          <w:rFonts w:cs="Arial"/>
          <w:szCs w:val="24"/>
        </w:rPr>
        <w:tab/>
      </w:r>
      <w:r w:rsidRPr="00147E53">
        <w:rPr>
          <w:rFonts w:cs="Arial"/>
          <w:szCs w:val="24"/>
        </w:rPr>
        <w:t>All students shall undertake classes amou</w:t>
      </w:r>
      <w:r w:rsidR="002E32A3">
        <w:rPr>
          <w:rFonts w:cs="Arial"/>
          <w:szCs w:val="24"/>
        </w:rPr>
        <w:t>nting to 120 credits as follows</w:t>
      </w:r>
    </w:p>
    <w:p w14:paraId="6B513B6A" w14:textId="77777777" w:rsidR="00C914F6" w:rsidRDefault="00C914F6" w:rsidP="00C914F6">
      <w:pPr>
        <w:pStyle w:val="Calendar1"/>
        <w:ind w:left="2160"/>
        <w:rPr>
          <w:rFonts w:cs="Arial"/>
          <w:szCs w:val="24"/>
        </w:rPr>
      </w:pPr>
    </w:p>
    <w:p w14:paraId="2661547C" w14:textId="77777777" w:rsidR="00C914F6" w:rsidRDefault="00C914F6" w:rsidP="00C914F6">
      <w:pPr>
        <w:rPr>
          <w:sz w:val="24"/>
          <w:szCs w:val="24"/>
        </w:rPr>
      </w:pPr>
      <w:r>
        <w:rPr>
          <w:rFonts w:cs="Arial"/>
          <w:szCs w:val="24"/>
        </w:rPr>
        <w:tab/>
      </w:r>
      <w:r>
        <w:rPr>
          <w:rFonts w:cs="Arial"/>
          <w:szCs w:val="24"/>
        </w:rPr>
        <w:tab/>
      </w:r>
      <w:r>
        <w:rPr>
          <w:rFonts w:cs="Arial"/>
          <w:szCs w:val="24"/>
        </w:rPr>
        <w:tab/>
      </w:r>
      <w:r w:rsidRPr="00C914F6">
        <w:rPr>
          <w:sz w:val="24"/>
          <w:szCs w:val="24"/>
        </w:rPr>
        <w:t>Compulsory Classes</w:t>
      </w:r>
      <w:r w:rsidR="0056231C">
        <w:rPr>
          <w:sz w:val="24"/>
          <w:szCs w:val="24"/>
        </w:rPr>
        <w:tab/>
      </w:r>
      <w:r w:rsidR="0056231C">
        <w:rPr>
          <w:sz w:val="24"/>
          <w:szCs w:val="24"/>
        </w:rPr>
        <w:tab/>
      </w:r>
      <w:r w:rsidR="0056231C">
        <w:rPr>
          <w:sz w:val="24"/>
          <w:szCs w:val="24"/>
        </w:rPr>
        <w:tab/>
      </w:r>
      <w:r w:rsidR="0056231C">
        <w:rPr>
          <w:sz w:val="24"/>
          <w:szCs w:val="24"/>
        </w:rPr>
        <w:tab/>
      </w:r>
      <w:r w:rsidR="0056231C">
        <w:rPr>
          <w:sz w:val="24"/>
          <w:szCs w:val="24"/>
        </w:rPr>
        <w:tab/>
      </w:r>
      <w:r w:rsidR="0056231C" w:rsidRPr="00C914F6">
        <w:rPr>
          <w:sz w:val="24"/>
          <w:szCs w:val="24"/>
        </w:rPr>
        <w:t>Level</w:t>
      </w:r>
      <w:r w:rsidR="0056231C" w:rsidRPr="00C914F6">
        <w:rPr>
          <w:sz w:val="24"/>
          <w:szCs w:val="24"/>
        </w:rPr>
        <w:tab/>
        <w:t>Credits</w:t>
      </w:r>
    </w:p>
    <w:p w14:paraId="7EF2E000" w14:textId="77777777" w:rsidR="00C914F6" w:rsidRDefault="00C914F6" w:rsidP="00C914F6">
      <w:pPr>
        <w:rPr>
          <w:sz w:val="24"/>
          <w:szCs w:val="24"/>
        </w:rPr>
      </w:pPr>
    </w:p>
    <w:p w14:paraId="468860BA" w14:textId="77777777" w:rsidR="00C914F6" w:rsidRPr="00C914F6" w:rsidRDefault="00C914F6" w:rsidP="00C914F6">
      <w:pPr>
        <w:rPr>
          <w:sz w:val="24"/>
          <w:szCs w:val="24"/>
        </w:rPr>
      </w:pPr>
      <w:r w:rsidRPr="00C914F6">
        <w:rPr>
          <w:sz w:val="24"/>
          <w:szCs w:val="24"/>
        </w:rPr>
        <w:tab/>
      </w:r>
      <w:r w:rsidRPr="00C914F6">
        <w:rPr>
          <w:sz w:val="24"/>
          <w:szCs w:val="24"/>
        </w:rPr>
        <w:tab/>
      </w:r>
      <w:r w:rsidRPr="00C914F6">
        <w:rPr>
          <w:sz w:val="24"/>
          <w:szCs w:val="24"/>
        </w:rPr>
        <w:tab/>
        <w:t xml:space="preserve">M9 111  </w:t>
      </w:r>
      <w:r w:rsidRPr="00C914F6">
        <w:rPr>
          <w:sz w:val="24"/>
          <w:szCs w:val="24"/>
        </w:rPr>
        <w:tab/>
        <w:t>Criminal Law</w:t>
      </w:r>
      <w:r w:rsidRPr="00C914F6">
        <w:rPr>
          <w:sz w:val="24"/>
          <w:szCs w:val="24"/>
        </w:rPr>
        <w:tab/>
      </w:r>
      <w:r w:rsidRPr="00C914F6">
        <w:rPr>
          <w:sz w:val="24"/>
          <w:szCs w:val="24"/>
        </w:rPr>
        <w:tab/>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78F39BCE" w14:textId="77777777" w:rsidR="00C914F6" w:rsidRPr="00C914F6" w:rsidRDefault="00C914F6" w:rsidP="00C914F6">
      <w:pPr>
        <w:ind w:left="1440" w:firstLine="720"/>
        <w:rPr>
          <w:sz w:val="24"/>
          <w:szCs w:val="24"/>
        </w:rPr>
      </w:pPr>
      <w:r w:rsidRPr="00C914F6">
        <w:rPr>
          <w:sz w:val="24"/>
          <w:szCs w:val="24"/>
        </w:rPr>
        <w:t xml:space="preserve">M9 116  </w:t>
      </w:r>
      <w:r w:rsidRPr="00C914F6">
        <w:rPr>
          <w:sz w:val="24"/>
          <w:szCs w:val="24"/>
        </w:rPr>
        <w:tab/>
        <w:t>Public Law 1</w:t>
      </w:r>
      <w:r w:rsidRPr="00C914F6">
        <w:rPr>
          <w:sz w:val="24"/>
          <w:szCs w:val="24"/>
        </w:rPr>
        <w:tab/>
      </w:r>
      <w:r w:rsidRPr="00C914F6">
        <w:rPr>
          <w:sz w:val="24"/>
          <w:szCs w:val="24"/>
        </w:rPr>
        <w:tab/>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34AD1EAE" w14:textId="77777777" w:rsidR="00C914F6" w:rsidRPr="00C914F6" w:rsidRDefault="00C914F6" w:rsidP="00C914F6">
      <w:pPr>
        <w:ind w:left="1440" w:firstLine="720"/>
        <w:rPr>
          <w:sz w:val="24"/>
          <w:szCs w:val="24"/>
        </w:rPr>
      </w:pPr>
      <w:r w:rsidRPr="00C914F6">
        <w:rPr>
          <w:sz w:val="24"/>
          <w:szCs w:val="24"/>
        </w:rPr>
        <w:t>M9 118</w:t>
      </w:r>
      <w:r w:rsidRPr="00C914F6">
        <w:rPr>
          <w:sz w:val="24"/>
          <w:szCs w:val="24"/>
        </w:rPr>
        <w:tab/>
        <w:t>Legal Methods (Clinical)</w:t>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707EC1F7" w14:textId="77777777" w:rsidR="00C914F6" w:rsidRPr="00C914F6" w:rsidRDefault="00C914F6" w:rsidP="00C914F6">
      <w:pPr>
        <w:ind w:left="1440" w:firstLine="720"/>
        <w:rPr>
          <w:sz w:val="24"/>
          <w:szCs w:val="24"/>
        </w:rPr>
      </w:pPr>
      <w:r w:rsidRPr="00C914F6">
        <w:rPr>
          <w:sz w:val="24"/>
          <w:szCs w:val="24"/>
        </w:rPr>
        <w:t xml:space="preserve">M9 208  </w:t>
      </w:r>
      <w:r w:rsidRPr="00C914F6">
        <w:rPr>
          <w:sz w:val="24"/>
          <w:szCs w:val="24"/>
        </w:rPr>
        <w:tab/>
        <w:t xml:space="preserve">Domestic Relations </w:t>
      </w:r>
      <w:r w:rsidRPr="00C914F6">
        <w:rPr>
          <w:sz w:val="24"/>
          <w:szCs w:val="24"/>
        </w:rPr>
        <w:tab/>
      </w:r>
      <w:r w:rsidRPr="00C914F6">
        <w:rPr>
          <w:sz w:val="24"/>
          <w:szCs w:val="24"/>
        </w:rPr>
        <w:tab/>
      </w:r>
      <w:r w:rsidRPr="00C914F6">
        <w:rPr>
          <w:sz w:val="24"/>
          <w:szCs w:val="24"/>
        </w:rPr>
        <w:tab/>
      </w:r>
      <w:r w:rsidRPr="00C914F6">
        <w:rPr>
          <w:sz w:val="24"/>
          <w:szCs w:val="24"/>
        </w:rPr>
        <w:tab/>
        <w:t>2</w:t>
      </w:r>
      <w:r w:rsidRPr="00C914F6">
        <w:rPr>
          <w:sz w:val="24"/>
          <w:szCs w:val="24"/>
        </w:rPr>
        <w:tab/>
        <w:t>20</w:t>
      </w:r>
    </w:p>
    <w:p w14:paraId="49E408E1" w14:textId="77777777" w:rsidR="00C914F6" w:rsidRDefault="00C914F6" w:rsidP="00C914F6">
      <w:pPr>
        <w:ind w:left="1440" w:firstLine="720"/>
        <w:rPr>
          <w:sz w:val="24"/>
          <w:szCs w:val="24"/>
        </w:rPr>
      </w:pPr>
      <w:r w:rsidRPr="00C914F6">
        <w:rPr>
          <w:sz w:val="24"/>
          <w:szCs w:val="24"/>
        </w:rPr>
        <w:t>M9 120</w:t>
      </w:r>
      <w:r w:rsidRPr="00C914F6">
        <w:rPr>
          <w:sz w:val="24"/>
          <w:szCs w:val="24"/>
        </w:rPr>
        <w:tab/>
        <w:t xml:space="preserve">Voluntary Obligations: Contract </w:t>
      </w:r>
    </w:p>
    <w:p w14:paraId="4C358C29" w14:textId="77777777" w:rsidR="00C914F6" w:rsidRPr="00C914F6" w:rsidRDefault="00C914F6" w:rsidP="00C914F6">
      <w:pPr>
        <w:ind w:left="2880" w:firstLine="720"/>
        <w:rPr>
          <w:sz w:val="24"/>
          <w:szCs w:val="24"/>
        </w:rPr>
      </w:pPr>
      <w:r>
        <w:rPr>
          <w:sz w:val="24"/>
          <w:szCs w:val="24"/>
        </w:rPr>
        <w:t xml:space="preserve">and Promise </w:t>
      </w:r>
      <w:r w:rsidRPr="00C914F6">
        <w:rPr>
          <w:sz w:val="24"/>
          <w:szCs w:val="24"/>
        </w:rPr>
        <w:t>(Clinical)</w:t>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3D4ED45D" w14:textId="77777777" w:rsidR="00C914F6" w:rsidRPr="00C914F6" w:rsidRDefault="00C914F6" w:rsidP="00C914F6">
      <w:pPr>
        <w:rPr>
          <w:sz w:val="24"/>
          <w:szCs w:val="24"/>
        </w:rPr>
      </w:pPr>
    </w:p>
    <w:p w14:paraId="65D52DDF" w14:textId="77777777" w:rsidR="00C914F6" w:rsidRPr="00C914F6" w:rsidRDefault="00C914F6" w:rsidP="00C914F6">
      <w:pPr>
        <w:ind w:left="1440" w:firstLine="720"/>
        <w:rPr>
          <w:sz w:val="24"/>
          <w:szCs w:val="24"/>
        </w:rPr>
      </w:pPr>
      <w:r w:rsidRPr="00C914F6">
        <w:rPr>
          <w:sz w:val="24"/>
          <w:szCs w:val="24"/>
        </w:rPr>
        <w:t xml:space="preserve">M9 119  </w:t>
      </w:r>
      <w:r w:rsidRPr="00C914F6">
        <w:rPr>
          <w:sz w:val="24"/>
          <w:szCs w:val="24"/>
        </w:rPr>
        <w:tab/>
        <w:t>Legal Process (Clinical)</w:t>
      </w:r>
      <w:r w:rsidRPr="00C914F6">
        <w:rPr>
          <w:sz w:val="24"/>
          <w:szCs w:val="24"/>
        </w:rPr>
        <w:tab/>
      </w:r>
      <w:r w:rsidRPr="00C914F6">
        <w:rPr>
          <w:sz w:val="24"/>
          <w:szCs w:val="24"/>
        </w:rPr>
        <w:tab/>
      </w:r>
      <w:r w:rsidRPr="00C914F6">
        <w:rPr>
          <w:sz w:val="24"/>
          <w:szCs w:val="24"/>
        </w:rPr>
        <w:tab/>
        <w:t>1</w:t>
      </w:r>
      <w:r w:rsidRPr="00C914F6">
        <w:rPr>
          <w:sz w:val="24"/>
          <w:szCs w:val="24"/>
        </w:rPr>
        <w:tab/>
        <w:t>20</w:t>
      </w:r>
    </w:p>
    <w:p w14:paraId="3E4DC15E" w14:textId="77777777" w:rsidR="00704215" w:rsidRPr="00C914F6" w:rsidRDefault="00704215" w:rsidP="00C914F6">
      <w:pPr>
        <w:pStyle w:val="Calendar1"/>
        <w:ind w:left="2160"/>
        <w:rPr>
          <w:rFonts w:cs="Arial"/>
          <w:szCs w:val="24"/>
        </w:rPr>
      </w:pPr>
      <w:r w:rsidRPr="00C914F6">
        <w:rPr>
          <w:rFonts w:cs="Arial"/>
          <w:szCs w:val="24"/>
        </w:rPr>
        <w:tab/>
      </w:r>
    </w:p>
    <w:p w14:paraId="48000891" w14:textId="77777777" w:rsidR="00704215" w:rsidRPr="00147E53" w:rsidRDefault="00704215" w:rsidP="00704215">
      <w:pPr>
        <w:pStyle w:val="Curriculum2"/>
        <w:rPr>
          <w:rFonts w:cs="Arial"/>
          <w:szCs w:val="24"/>
        </w:rPr>
      </w:pPr>
    </w:p>
    <w:p w14:paraId="44557F36" w14:textId="77777777" w:rsidR="00665C6E" w:rsidRDefault="00665C6E" w:rsidP="00C914F6">
      <w:pPr>
        <w:pStyle w:val="CalendarHeader2"/>
        <w:ind w:left="0" w:firstLine="0"/>
        <w:rPr>
          <w:rFonts w:cs="Arial"/>
          <w:szCs w:val="24"/>
        </w:rPr>
      </w:pPr>
    </w:p>
    <w:p w14:paraId="1EFE20F9" w14:textId="77777777" w:rsidR="00665C6E" w:rsidRDefault="00665C6E" w:rsidP="00C914F6">
      <w:pPr>
        <w:pStyle w:val="CalendarHeader2"/>
        <w:ind w:left="0" w:firstLine="0"/>
        <w:rPr>
          <w:rFonts w:cs="Arial"/>
          <w:szCs w:val="24"/>
        </w:rPr>
      </w:pPr>
    </w:p>
    <w:p w14:paraId="1643A895" w14:textId="6817CCAB" w:rsidR="00704215" w:rsidRPr="00147E53" w:rsidRDefault="00152A11" w:rsidP="00C914F6">
      <w:pPr>
        <w:pStyle w:val="CalendarHeader2"/>
        <w:ind w:left="0" w:firstLine="0"/>
        <w:rPr>
          <w:rFonts w:cs="Arial"/>
          <w:szCs w:val="24"/>
        </w:rPr>
      </w:pPr>
      <w:r>
        <w:rPr>
          <w:rFonts w:cs="Arial"/>
          <w:szCs w:val="24"/>
        </w:rPr>
        <w:t>15443.UG.158</w:t>
      </w:r>
      <w:r w:rsidR="00C914F6">
        <w:rPr>
          <w:rFonts w:cs="Arial"/>
          <w:szCs w:val="24"/>
        </w:rPr>
        <w:tab/>
      </w:r>
      <w:r w:rsidR="00704215" w:rsidRPr="00147E53">
        <w:rPr>
          <w:rFonts w:cs="Arial"/>
          <w:szCs w:val="24"/>
        </w:rPr>
        <w:t xml:space="preserve">Second Year </w:t>
      </w:r>
    </w:p>
    <w:p w14:paraId="3CA7117A" w14:textId="77777777" w:rsidR="00704215" w:rsidRDefault="00704215" w:rsidP="00C914F6">
      <w:pPr>
        <w:pStyle w:val="Calendar1"/>
        <w:ind w:left="2160"/>
        <w:rPr>
          <w:rFonts w:cs="Arial"/>
          <w:szCs w:val="24"/>
        </w:rPr>
      </w:pPr>
      <w:r w:rsidRPr="00147E53">
        <w:rPr>
          <w:rFonts w:cs="Arial"/>
          <w:szCs w:val="24"/>
        </w:rPr>
        <w:tab/>
      </w:r>
      <w:r w:rsidR="00C914F6">
        <w:rPr>
          <w:rFonts w:cs="Arial"/>
          <w:szCs w:val="24"/>
        </w:rPr>
        <w:tab/>
      </w:r>
      <w:r w:rsidRPr="00147E53">
        <w:rPr>
          <w:rFonts w:cs="Arial"/>
          <w:szCs w:val="24"/>
        </w:rPr>
        <w:t>All students shall undertake classes amou</w:t>
      </w:r>
      <w:r w:rsidR="002E32A3">
        <w:rPr>
          <w:rFonts w:cs="Arial"/>
          <w:szCs w:val="24"/>
        </w:rPr>
        <w:t>nting to 120 credits as follows</w:t>
      </w:r>
    </w:p>
    <w:p w14:paraId="70565BBF" w14:textId="77777777" w:rsidR="00C914F6" w:rsidRDefault="00C914F6" w:rsidP="00C914F6">
      <w:pPr>
        <w:pStyle w:val="Calendar1"/>
        <w:ind w:left="2160"/>
        <w:rPr>
          <w:rFonts w:cs="Arial"/>
          <w:szCs w:val="24"/>
        </w:rPr>
      </w:pPr>
    </w:p>
    <w:p w14:paraId="3C0A93D7" w14:textId="77777777" w:rsidR="00C914F6" w:rsidRPr="00C914F6" w:rsidRDefault="00C914F6" w:rsidP="00C914F6">
      <w:pPr>
        <w:rPr>
          <w:sz w:val="24"/>
          <w:szCs w:val="24"/>
        </w:rPr>
      </w:pPr>
      <w:r>
        <w:rPr>
          <w:rFonts w:cs="Arial"/>
          <w:szCs w:val="24"/>
        </w:rPr>
        <w:tab/>
      </w:r>
      <w:r>
        <w:rPr>
          <w:rFonts w:cs="Arial"/>
          <w:szCs w:val="24"/>
        </w:rPr>
        <w:tab/>
      </w:r>
      <w:r>
        <w:rPr>
          <w:rFonts w:cs="Arial"/>
          <w:szCs w:val="24"/>
        </w:rPr>
        <w:tab/>
      </w:r>
      <w:r w:rsidRPr="00C914F6">
        <w:rPr>
          <w:sz w:val="24"/>
          <w:szCs w:val="24"/>
        </w:rPr>
        <w:t>Compulsory Classes</w:t>
      </w:r>
      <w:r w:rsidRPr="00C914F6">
        <w:rPr>
          <w:sz w:val="24"/>
          <w:szCs w:val="24"/>
        </w:rPr>
        <w:tab/>
      </w:r>
      <w:r>
        <w:rPr>
          <w:sz w:val="24"/>
          <w:szCs w:val="24"/>
        </w:rPr>
        <w:tab/>
      </w:r>
      <w:r>
        <w:rPr>
          <w:sz w:val="24"/>
          <w:szCs w:val="24"/>
        </w:rPr>
        <w:tab/>
      </w:r>
      <w:r>
        <w:rPr>
          <w:sz w:val="24"/>
          <w:szCs w:val="24"/>
        </w:rPr>
        <w:tab/>
      </w:r>
      <w:r>
        <w:rPr>
          <w:sz w:val="24"/>
          <w:szCs w:val="24"/>
        </w:rPr>
        <w:tab/>
      </w:r>
    </w:p>
    <w:p w14:paraId="7CD676D8" w14:textId="77777777" w:rsidR="00C914F6" w:rsidRPr="00C914F6" w:rsidRDefault="00C914F6" w:rsidP="00C914F6">
      <w:pPr>
        <w:rPr>
          <w:sz w:val="24"/>
          <w:szCs w:val="24"/>
        </w:rPr>
      </w:pPr>
    </w:p>
    <w:p w14:paraId="185E9818" w14:textId="6DCCD50E" w:rsidR="00C914F6" w:rsidRDefault="00C914F6" w:rsidP="0058768A">
      <w:pPr>
        <w:ind w:left="1440" w:firstLine="720"/>
        <w:rPr>
          <w:sz w:val="24"/>
          <w:szCs w:val="24"/>
        </w:rPr>
      </w:pPr>
      <w:r w:rsidRPr="00C914F6">
        <w:rPr>
          <w:sz w:val="24"/>
          <w:szCs w:val="24"/>
        </w:rPr>
        <w:t xml:space="preserve">M9 212  </w:t>
      </w:r>
      <w:r w:rsidRPr="00C914F6">
        <w:rPr>
          <w:sz w:val="24"/>
          <w:szCs w:val="24"/>
        </w:rPr>
        <w:tab/>
        <w:t>European Union Law</w:t>
      </w:r>
      <w:r w:rsidRPr="00C914F6">
        <w:rPr>
          <w:sz w:val="24"/>
          <w:szCs w:val="24"/>
        </w:rPr>
        <w:tab/>
      </w:r>
      <w:r>
        <w:rPr>
          <w:sz w:val="24"/>
          <w:szCs w:val="24"/>
        </w:rPr>
        <w:tab/>
      </w:r>
      <w:r>
        <w:rPr>
          <w:sz w:val="24"/>
          <w:szCs w:val="24"/>
        </w:rPr>
        <w:tab/>
      </w:r>
      <w:r w:rsidRPr="00C914F6">
        <w:rPr>
          <w:sz w:val="24"/>
          <w:szCs w:val="24"/>
        </w:rPr>
        <w:t>2</w:t>
      </w:r>
      <w:r w:rsidRPr="00C914F6">
        <w:rPr>
          <w:sz w:val="24"/>
          <w:szCs w:val="24"/>
        </w:rPr>
        <w:tab/>
        <w:t>20</w:t>
      </w:r>
    </w:p>
    <w:p w14:paraId="064A8DA9" w14:textId="55BF84DB" w:rsidR="0058768A" w:rsidRPr="0058768A" w:rsidRDefault="0058768A" w:rsidP="0058768A">
      <w:pPr>
        <w:ind w:left="1440" w:firstLine="720"/>
        <w:rPr>
          <w:sz w:val="24"/>
          <w:szCs w:val="24"/>
        </w:rPr>
      </w:pPr>
      <w:r w:rsidRPr="0058768A">
        <w:rPr>
          <w:sz w:val="24"/>
          <w:szCs w:val="24"/>
        </w:rPr>
        <w:t>M9</w:t>
      </w:r>
      <w:r>
        <w:rPr>
          <w:sz w:val="24"/>
          <w:szCs w:val="24"/>
        </w:rPr>
        <w:t xml:space="preserve"> </w:t>
      </w:r>
      <w:r w:rsidRPr="0058768A">
        <w:rPr>
          <w:sz w:val="24"/>
          <w:szCs w:val="24"/>
        </w:rPr>
        <w:t>208</w:t>
      </w:r>
      <w:r w:rsidRPr="0058768A">
        <w:rPr>
          <w:sz w:val="24"/>
          <w:szCs w:val="24"/>
        </w:rPr>
        <w:tab/>
        <w:t>Domestic Relations</w:t>
      </w:r>
      <w:r w:rsidRPr="0058768A">
        <w:rPr>
          <w:sz w:val="24"/>
          <w:szCs w:val="24"/>
        </w:rPr>
        <w:tab/>
      </w:r>
      <w:r w:rsidRPr="0058768A">
        <w:rPr>
          <w:sz w:val="24"/>
          <w:szCs w:val="24"/>
        </w:rPr>
        <w:tab/>
      </w:r>
      <w:r w:rsidRPr="0058768A">
        <w:rPr>
          <w:sz w:val="24"/>
          <w:szCs w:val="24"/>
        </w:rPr>
        <w:tab/>
      </w:r>
      <w:r w:rsidRPr="0058768A">
        <w:rPr>
          <w:sz w:val="24"/>
          <w:szCs w:val="24"/>
        </w:rPr>
        <w:tab/>
        <w:t>2</w:t>
      </w:r>
      <w:r w:rsidRPr="0058768A">
        <w:rPr>
          <w:sz w:val="24"/>
          <w:szCs w:val="24"/>
        </w:rPr>
        <w:tab/>
        <w:t>20</w:t>
      </w:r>
    </w:p>
    <w:p w14:paraId="75294ABB" w14:textId="77777777" w:rsidR="0058768A" w:rsidRPr="00C914F6" w:rsidRDefault="0058768A" w:rsidP="0058768A">
      <w:pPr>
        <w:rPr>
          <w:sz w:val="24"/>
          <w:szCs w:val="24"/>
        </w:rPr>
      </w:pPr>
    </w:p>
    <w:p w14:paraId="66167EEF" w14:textId="77777777" w:rsidR="0058768A" w:rsidRPr="00C914F6" w:rsidRDefault="0058768A" w:rsidP="0058768A">
      <w:pPr>
        <w:ind w:left="1440" w:firstLine="720"/>
        <w:rPr>
          <w:sz w:val="24"/>
          <w:szCs w:val="24"/>
        </w:rPr>
      </w:pPr>
    </w:p>
    <w:p w14:paraId="7FFDA263" w14:textId="77777777" w:rsidR="00C914F6" w:rsidRPr="00C914F6" w:rsidRDefault="00C914F6" w:rsidP="00C914F6">
      <w:pPr>
        <w:ind w:left="1440" w:firstLine="720"/>
        <w:rPr>
          <w:sz w:val="24"/>
          <w:szCs w:val="24"/>
        </w:rPr>
      </w:pPr>
      <w:r w:rsidRPr="00C914F6">
        <w:rPr>
          <w:sz w:val="24"/>
          <w:szCs w:val="24"/>
        </w:rPr>
        <w:t>Either</w:t>
      </w:r>
    </w:p>
    <w:p w14:paraId="404BAFB8" w14:textId="77777777" w:rsidR="00C914F6" w:rsidRPr="00C914F6" w:rsidRDefault="00C914F6" w:rsidP="00C914F6">
      <w:pPr>
        <w:rPr>
          <w:sz w:val="24"/>
          <w:szCs w:val="24"/>
        </w:rPr>
      </w:pPr>
    </w:p>
    <w:p w14:paraId="32A0F425" w14:textId="77777777" w:rsidR="00C914F6" w:rsidRPr="00C914F6" w:rsidRDefault="00C914F6" w:rsidP="00C914F6">
      <w:pPr>
        <w:ind w:left="1440" w:firstLine="720"/>
        <w:rPr>
          <w:sz w:val="24"/>
          <w:szCs w:val="24"/>
        </w:rPr>
      </w:pPr>
      <w:r w:rsidRPr="00C914F6">
        <w:rPr>
          <w:sz w:val="24"/>
          <w:szCs w:val="24"/>
        </w:rPr>
        <w:t xml:space="preserve">M9 207  </w:t>
      </w:r>
      <w:r w:rsidRPr="00C914F6">
        <w:rPr>
          <w:sz w:val="24"/>
          <w:szCs w:val="24"/>
        </w:rPr>
        <w:tab/>
        <w:t>Public Law 2</w:t>
      </w:r>
      <w:r w:rsidRPr="00C914F6">
        <w:rPr>
          <w:sz w:val="24"/>
          <w:szCs w:val="24"/>
        </w:rPr>
        <w:tab/>
      </w:r>
      <w:r>
        <w:rPr>
          <w:sz w:val="24"/>
          <w:szCs w:val="24"/>
        </w:rPr>
        <w:tab/>
      </w:r>
      <w:r>
        <w:rPr>
          <w:sz w:val="24"/>
          <w:szCs w:val="24"/>
        </w:rPr>
        <w:tab/>
      </w:r>
      <w:r>
        <w:rPr>
          <w:sz w:val="24"/>
          <w:szCs w:val="24"/>
        </w:rPr>
        <w:tab/>
      </w:r>
      <w:r>
        <w:rPr>
          <w:sz w:val="24"/>
          <w:szCs w:val="24"/>
        </w:rPr>
        <w:tab/>
      </w:r>
      <w:r w:rsidRPr="00C914F6">
        <w:rPr>
          <w:sz w:val="24"/>
          <w:szCs w:val="24"/>
        </w:rPr>
        <w:t>2</w:t>
      </w:r>
      <w:r w:rsidRPr="00C914F6">
        <w:rPr>
          <w:sz w:val="24"/>
          <w:szCs w:val="24"/>
        </w:rPr>
        <w:tab/>
        <w:t>20</w:t>
      </w:r>
    </w:p>
    <w:p w14:paraId="63C30229" w14:textId="77777777" w:rsidR="00C914F6" w:rsidRPr="00C914F6" w:rsidRDefault="00C914F6" w:rsidP="00C914F6">
      <w:pPr>
        <w:ind w:left="2160"/>
        <w:rPr>
          <w:sz w:val="24"/>
          <w:szCs w:val="24"/>
        </w:rPr>
      </w:pPr>
      <w:r w:rsidRPr="00C914F6">
        <w:rPr>
          <w:sz w:val="24"/>
          <w:szCs w:val="24"/>
        </w:rPr>
        <w:t>or</w:t>
      </w:r>
    </w:p>
    <w:p w14:paraId="4B36CD1D" w14:textId="77777777" w:rsidR="00C914F6" w:rsidRPr="00C914F6" w:rsidRDefault="00C914F6" w:rsidP="00C914F6">
      <w:pPr>
        <w:ind w:left="1440" w:firstLine="720"/>
        <w:rPr>
          <w:sz w:val="24"/>
          <w:szCs w:val="24"/>
        </w:rPr>
      </w:pPr>
      <w:r w:rsidRPr="00C914F6">
        <w:rPr>
          <w:sz w:val="24"/>
          <w:szCs w:val="24"/>
        </w:rPr>
        <w:t>M9 214</w:t>
      </w:r>
      <w:r w:rsidRPr="00C914F6">
        <w:rPr>
          <w:sz w:val="24"/>
          <w:szCs w:val="24"/>
        </w:rPr>
        <w:tab/>
        <w:t>Public Law 2 (Clinical)</w:t>
      </w:r>
      <w:r w:rsidRPr="00C914F6">
        <w:rPr>
          <w:sz w:val="24"/>
          <w:szCs w:val="24"/>
        </w:rPr>
        <w:tab/>
      </w:r>
      <w:r>
        <w:rPr>
          <w:sz w:val="24"/>
          <w:szCs w:val="24"/>
        </w:rPr>
        <w:tab/>
      </w:r>
      <w:r>
        <w:rPr>
          <w:sz w:val="24"/>
          <w:szCs w:val="24"/>
        </w:rPr>
        <w:tab/>
      </w:r>
      <w:r w:rsidRPr="00C914F6">
        <w:rPr>
          <w:sz w:val="24"/>
          <w:szCs w:val="24"/>
        </w:rPr>
        <w:t>2</w:t>
      </w:r>
      <w:r w:rsidRPr="00C914F6">
        <w:rPr>
          <w:sz w:val="24"/>
          <w:szCs w:val="24"/>
        </w:rPr>
        <w:tab/>
        <w:t>20</w:t>
      </w:r>
    </w:p>
    <w:p w14:paraId="1067B2CC" w14:textId="77777777" w:rsidR="00C914F6" w:rsidRPr="00C914F6" w:rsidRDefault="00C914F6" w:rsidP="00C914F6">
      <w:pPr>
        <w:rPr>
          <w:sz w:val="24"/>
          <w:szCs w:val="24"/>
        </w:rPr>
      </w:pPr>
    </w:p>
    <w:p w14:paraId="231713EA" w14:textId="77777777" w:rsidR="00C914F6" w:rsidRPr="00C914F6" w:rsidRDefault="00C914F6" w:rsidP="00C914F6">
      <w:pPr>
        <w:rPr>
          <w:sz w:val="24"/>
          <w:szCs w:val="24"/>
        </w:rPr>
      </w:pPr>
    </w:p>
    <w:p w14:paraId="4763BBAB" w14:textId="77777777" w:rsidR="00C914F6" w:rsidRPr="00C914F6" w:rsidRDefault="00C914F6" w:rsidP="00665C6E">
      <w:pPr>
        <w:ind w:left="1440" w:firstLine="720"/>
        <w:rPr>
          <w:sz w:val="24"/>
          <w:szCs w:val="24"/>
        </w:rPr>
      </w:pPr>
      <w:r w:rsidRPr="00C914F6">
        <w:rPr>
          <w:sz w:val="24"/>
          <w:szCs w:val="24"/>
        </w:rPr>
        <w:t>Either</w:t>
      </w:r>
    </w:p>
    <w:p w14:paraId="582369C8" w14:textId="77777777" w:rsidR="00C914F6" w:rsidRPr="00C914F6" w:rsidRDefault="00C914F6" w:rsidP="00C914F6">
      <w:pPr>
        <w:rPr>
          <w:sz w:val="24"/>
          <w:szCs w:val="24"/>
        </w:rPr>
      </w:pPr>
    </w:p>
    <w:p w14:paraId="619E159D" w14:textId="77777777" w:rsidR="00C914F6" w:rsidRPr="00C914F6" w:rsidRDefault="00C914F6" w:rsidP="00665C6E">
      <w:pPr>
        <w:ind w:left="1440" w:firstLine="720"/>
        <w:rPr>
          <w:sz w:val="24"/>
          <w:szCs w:val="24"/>
        </w:rPr>
      </w:pPr>
      <w:r w:rsidRPr="00C914F6">
        <w:rPr>
          <w:sz w:val="24"/>
          <w:szCs w:val="24"/>
        </w:rPr>
        <w:t xml:space="preserve">M9 209  </w:t>
      </w:r>
      <w:r w:rsidRPr="00C914F6">
        <w:rPr>
          <w:sz w:val="24"/>
          <w:szCs w:val="24"/>
        </w:rPr>
        <w:tab/>
        <w:t>Commercial Law</w:t>
      </w:r>
      <w:r w:rsidRPr="00C914F6">
        <w:rPr>
          <w:sz w:val="24"/>
          <w:szCs w:val="24"/>
        </w:rPr>
        <w:tab/>
      </w:r>
      <w:r w:rsidR="00665C6E">
        <w:rPr>
          <w:sz w:val="24"/>
          <w:szCs w:val="24"/>
        </w:rPr>
        <w:tab/>
      </w:r>
      <w:r w:rsidR="00665C6E">
        <w:rPr>
          <w:sz w:val="24"/>
          <w:szCs w:val="24"/>
        </w:rPr>
        <w:tab/>
      </w:r>
      <w:r w:rsidR="00665C6E">
        <w:rPr>
          <w:sz w:val="24"/>
          <w:szCs w:val="24"/>
        </w:rPr>
        <w:tab/>
      </w:r>
      <w:r w:rsidRPr="00C914F6">
        <w:rPr>
          <w:sz w:val="24"/>
          <w:szCs w:val="24"/>
        </w:rPr>
        <w:t>2</w:t>
      </w:r>
      <w:r w:rsidRPr="00C914F6">
        <w:rPr>
          <w:sz w:val="24"/>
          <w:szCs w:val="24"/>
        </w:rPr>
        <w:tab/>
        <w:t>20</w:t>
      </w:r>
    </w:p>
    <w:p w14:paraId="08B020D3" w14:textId="77777777" w:rsidR="00C914F6" w:rsidRPr="00C914F6" w:rsidRDefault="00C914F6" w:rsidP="00665C6E">
      <w:pPr>
        <w:ind w:left="1440" w:firstLine="720"/>
        <w:rPr>
          <w:sz w:val="24"/>
          <w:szCs w:val="24"/>
        </w:rPr>
      </w:pPr>
      <w:r w:rsidRPr="00C914F6">
        <w:rPr>
          <w:sz w:val="24"/>
          <w:szCs w:val="24"/>
        </w:rPr>
        <w:t>or</w:t>
      </w:r>
    </w:p>
    <w:p w14:paraId="67E7EAA2" w14:textId="77777777" w:rsidR="00C914F6" w:rsidRPr="00C914F6" w:rsidRDefault="00C914F6" w:rsidP="00665C6E">
      <w:pPr>
        <w:ind w:left="1440" w:firstLine="720"/>
        <w:rPr>
          <w:sz w:val="24"/>
          <w:szCs w:val="24"/>
        </w:rPr>
      </w:pPr>
      <w:r w:rsidRPr="00C914F6">
        <w:rPr>
          <w:sz w:val="24"/>
          <w:szCs w:val="24"/>
        </w:rPr>
        <w:t>M9 215</w:t>
      </w:r>
      <w:r w:rsidRPr="00C914F6">
        <w:rPr>
          <w:sz w:val="24"/>
          <w:szCs w:val="24"/>
        </w:rPr>
        <w:tab/>
        <w:t>Commercial Law (Clinical)</w:t>
      </w:r>
      <w:r w:rsidRPr="00C914F6">
        <w:rPr>
          <w:sz w:val="24"/>
          <w:szCs w:val="24"/>
        </w:rPr>
        <w:tab/>
      </w:r>
      <w:r w:rsidR="00665C6E">
        <w:rPr>
          <w:sz w:val="24"/>
          <w:szCs w:val="24"/>
        </w:rPr>
        <w:tab/>
      </w:r>
      <w:r w:rsidR="00665C6E">
        <w:rPr>
          <w:sz w:val="24"/>
          <w:szCs w:val="24"/>
        </w:rPr>
        <w:tab/>
      </w:r>
      <w:r w:rsidRPr="00C914F6">
        <w:rPr>
          <w:sz w:val="24"/>
          <w:szCs w:val="24"/>
        </w:rPr>
        <w:t>2</w:t>
      </w:r>
      <w:r w:rsidRPr="00C914F6">
        <w:rPr>
          <w:sz w:val="24"/>
          <w:szCs w:val="24"/>
        </w:rPr>
        <w:tab/>
        <w:t>20</w:t>
      </w:r>
    </w:p>
    <w:p w14:paraId="47213A98" w14:textId="77777777" w:rsidR="00C914F6" w:rsidRPr="00C914F6" w:rsidRDefault="00C914F6" w:rsidP="00C914F6">
      <w:pPr>
        <w:rPr>
          <w:sz w:val="24"/>
          <w:szCs w:val="24"/>
        </w:rPr>
      </w:pPr>
    </w:p>
    <w:p w14:paraId="60D1A8B7" w14:textId="77777777" w:rsidR="00C914F6" w:rsidRPr="00C914F6" w:rsidRDefault="00C914F6" w:rsidP="00665C6E">
      <w:pPr>
        <w:ind w:left="1440" w:firstLine="720"/>
        <w:rPr>
          <w:sz w:val="24"/>
          <w:szCs w:val="24"/>
        </w:rPr>
      </w:pPr>
      <w:r w:rsidRPr="00C914F6">
        <w:rPr>
          <w:sz w:val="24"/>
          <w:szCs w:val="24"/>
        </w:rPr>
        <w:t>Either</w:t>
      </w:r>
    </w:p>
    <w:p w14:paraId="664269F7" w14:textId="77777777" w:rsidR="00C914F6" w:rsidRPr="00C914F6" w:rsidRDefault="00C914F6" w:rsidP="00C914F6">
      <w:pPr>
        <w:rPr>
          <w:sz w:val="24"/>
          <w:szCs w:val="24"/>
        </w:rPr>
      </w:pPr>
    </w:p>
    <w:p w14:paraId="1CE821BE" w14:textId="77777777" w:rsidR="00C914F6" w:rsidRPr="00C914F6" w:rsidRDefault="00C914F6" w:rsidP="00665C6E">
      <w:pPr>
        <w:ind w:left="1440" w:firstLine="720"/>
        <w:rPr>
          <w:sz w:val="24"/>
          <w:szCs w:val="24"/>
        </w:rPr>
      </w:pPr>
      <w:r w:rsidRPr="00C914F6">
        <w:rPr>
          <w:sz w:val="24"/>
          <w:szCs w:val="24"/>
        </w:rPr>
        <w:t xml:space="preserve">M9 210  </w:t>
      </w:r>
      <w:r w:rsidRPr="00C914F6">
        <w:rPr>
          <w:sz w:val="24"/>
          <w:szCs w:val="24"/>
        </w:rPr>
        <w:tab/>
        <w:t xml:space="preserve">Involuntary Obligations: Delict and </w:t>
      </w:r>
    </w:p>
    <w:p w14:paraId="106336EA" w14:textId="77777777" w:rsidR="00747A6B" w:rsidRDefault="00C914F6" w:rsidP="00747A6B">
      <w:pPr>
        <w:rPr>
          <w:sz w:val="24"/>
          <w:szCs w:val="24"/>
        </w:rPr>
      </w:pPr>
      <w:r w:rsidRPr="00C914F6">
        <w:rPr>
          <w:sz w:val="24"/>
          <w:szCs w:val="24"/>
        </w:rPr>
        <w:tab/>
      </w:r>
      <w:r w:rsidR="00665C6E">
        <w:rPr>
          <w:sz w:val="24"/>
          <w:szCs w:val="24"/>
        </w:rPr>
        <w:tab/>
      </w:r>
      <w:r w:rsidR="00665C6E">
        <w:rPr>
          <w:sz w:val="24"/>
          <w:szCs w:val="24"/>
        </w:rPr>
        <w:tab/>
      </w:r>
      <w:r w:rsidR="00665C6E">
        <w:rPr>
          <w:sz w:val="24"/>
          <w:szCs w:val="24"/>
        </w:rPr>
        <w:tab/>
      </w:r>
      <w:r w:rsidR="00665C6E">
        <w:rPr>
          <w:sz w:val="24"/>
          <w:szCs w:val="24"/>
        </w:rPr>
        <w:tab/>
      </w:r>
      <w:r w:rsidRPr="00C914F6">
        <w:rPr>
          <w:sz w:val="24"/>
          <w:szCs w:val="24"/>
        </w:rPr>
        <w:t>Unjustified Enrichment</w:t>
      </w:r>
      <w:r w:rsidRPr="00C914F6">
        <w:rPr>
          <w:sz w:val="24"/>
          <w:szCs w:val="24"/>
        </w:rPr>
        <w:tab/>
      </w:r>
      <w:r w:rsidR="00665C6E">
        <w:rPr>
          <w:sz w:val="24"/>
          <w:szCs w:val="24"/>
        </w:rPr>
        <w:tab/>
      </w:r>
      <w:r w:rsidR="00665C6E">
        <w:rPr>
          <w:sz w:val="24"/>
          <w:szCs w:val="24"/>
        </w:rPr>
        <w:tab/>
      </w:r>
      <w:r w:rsidRPr="00C914F6">
        <w:rPr>
          <w:sz w:val="24"/>
          <w:szCs w:val="24"/>
        </w:rPr>
        <w:t xml:space="preserve">2 </w:t>
      </w:r>
      <w:r w:rsidRPr="00C914F6">
        <w:rPr>
          <w:sz w:val="24"/>
          <w:szCs w:val="24"/>
        </w:rPr>
        <w:tab/>
        <w:t>20</w:t>
      </w:r>
    </w:p>
    <w:p w14:paraId="493E6E06" w14:textId="77777777" w:rsidR="00C914F6" w:rsidRPr="00C914F6" w:rsidRDefault="00C914F6" w:rsidP="00747A6B">
      <w:pPr>
        <w:ind w:left="1440" w:firstLine="720"/>
        <w:rPr>
          <w:sz w:val="24"/>
          <w:szCs w:val="24"/>
        </w:rPr>
      </w:pPr>
      <w:r w:rsidRPr="00C914F6">
        <w:rPr>
          <w:sz w:val="24"/>
          <w:szCs w:val="24"/>
        </w:rPr>
        <w:t xml:space="preserve">or </w:t>
      </w:r>
    </w:p>
    <w:p w14:paraId="7B0FACCD" w14:textId="77777777" w:rsidR="00665C6E" w:rsidRDefault="00C914F6" w:rsidP="00665C6E">
      <w:pPr>
        <w:ind w:left="1440" w:firstLine="720"/>
        <w:rPr>
          <w:sz w:val="24"/>
          <w:szCs w:val="24"/>
        </w:rPr>
      </w:pPr>
      <w:r w:rsidRPr="00C914F6">
        <w:rPr>
          <w:sz w:val="24"/>
          <w:szCs w:val="24"/>
        </w:rPr>
        <w:t>M9 216</w:t>
      </w:r>
      <w:r w:rsidRPr="00C914F6">
        <w:rPr>
          <w:sz w:val="24"/>
          <w:szCs w:val="24"/>
        </w:rPr>
        <w:tab/>
        <w:t xml:space="preserve">Involuntary Obligations: Delict </w:t>
      </w:r>
    </w:p>
    <w:p w14:paraId="23651F66" w14:textId="77777777" w:rsidR="00C914F6" w:rsidRPr="00C914F6" w:rsidRDefault="00C914F6" w:rsidP="00665C6E">
      <w:pPr>
        <w:ind w:left="2880" w:firstLine="720"/>
        <w:rPr>
          <w:sz w:val="24"/>
          <w:szCs w:val="24"/>
        </w:rPr>
      </w:pPr>
      <w:r w:rsidRPr="00C914F6">
        <w:rPr>
          <w:sz w:val="24"/>
          <w:szCs w:val="24"/>
        </w:rPr>
        <w:t>and Unjustified Enrichment (Clinical)</w:t>
      </w:r>
      <w:r w:rsidRPr="00C914F6">
        <w:rPr>
          <w:sz w:val="24"/>
          <w:szCs w:val="24"/>
        </w:rPr>
        <w:tab/>
        <w:t>2</w:t>
      </w:r>
      <w:r w:rsidRPr="00C914F6">
        <w:rPr>
          <w:sz w:val="24"/>
          <w:szCs w:val="24"/>
        </w:rPr>
        <w:tab/>
        <w:t>20</w:t>
      </w:r>
    </w:p>
    <w:p w14:paraId="79724752" w14:textId="77777777" w:rsidR="00C914F6" w:rsidRPr="00C914F6" w:rsidRDefault="00C914F6" w:rsidP="00C914F6">
      <w:pPr>
        <w:rPr>
          <w:sz w:val="24"/>
          <w:szCs w:val="24"/>
        </w:rPr>
      </w:pPr>
    </w:p>
    <w:p w14:paraId="302708A1" w14:textId="77777777" w:rsidR="00C914F6" w:rsidRDefault="00665C6E" w:rsidP="00665C6E">
      <w:pPr>
        <w:ind w:left="1440" w:firstLine="720"/>
        <w:rPr>
          <w:sz w:val="24"/>
          <w:szCs w:val="24"/>
        </w:rPr>
      </w:pPr>
      <w:r>
        <w:rPr>
          <w:sz w:val="24"/>
          <w:szCs w:val="24"/>
        </w:rPr>
        <w:t>E</w:t>
      </w:r>
      <w:r w:rsidR="00C914F6" w:rsidRPr="00C914F6">
        <w:rPr>
          <w:sz w:val="24"/>
          <w:szCs w:val="24"/>
        </w:rPr>
        <w:t>ither</w:t>
      </w:r>
    </w:p>
    <w:p w14:paraId="6482DB6F" w14:textId="77777777" w:rsidR="00747A6B" w:rsidRPr="00C914F6" w:rsidRDefault="00747A6B" w:rsidP="00665C6E">
      <w:pPr>
        <w:ind w:left="1440" w:firstLine="720"/>
        <w:rPr>
          <w:sz w:val="24"/>
          <w:szCs w:val="24"/>
        </w:rPr>
      </w:pPr>
    </w:p>
    <w:p w14:paraId="0B290E17" w14:textId="77777777" w:rsidR="00C914F6" w:rsidRPr="00C914F6" w:rsidRDefault="00C914F6" w:rsidP="00665C6E">
      <w:pPr>
        <w:ind w:left="1440" w:firstLine="720"/>
        <w:rPr>
          <w:sz w:val="24"/>
          <w:szCs w:val="24"/>
        </w:rPr>
      </w:pPr>
      <w:r w:rsidRPr="00C914F6">
        <w:rPr>
          <w:sz w:val="24"/>
          <w:szCs w:val="24"/>
        </w:rPr>
        <w:t xml:space="preserve">M9 211  </w:t>
      </w:r>
      <w:r w:rsidRPr="00C914F6">
        <w:rPr>
          <w:sz w:val="24"/>
          <w:szCs w:val="24"/>
        </w:rPr>
        <w:tab/>
        <w:t>Property, Trusts and Succession</w:t>
      </w:r>
      <w:r w:rsidRPr="00C914F6">
        <w:rPr>
          <w:sz w:val="24"/>
          <w:szCs w:val="24"/>
        </w:rPr>
        <w:tab/>
      </w:r>
      <w:r w:rsidR="00665C6E">
        <w:rPr>
          <w:sz w:val="24"/>
          <w:szCs w:val="24"/>
        </w:rPr>
        <w:tab/>
      </w:r>
      <w:r w:rsidRPr="00C914F6">
        <w:rPr>
          <w:sz w:val="24"/>
          <w:szCs w:val="24"/>
        </w:rPr>
        <w:t>2</w:t>
      </w:r>
      <w:r w:rsidRPr="00C914F6">
        <w:rPr>
          <w:sz w:val="24"/>
          <w:szCs w:val="24"/>
        </w:rPr>
        <w:tab/>
        <w:t>20</w:t>
      </w:r>
    </w:p>
    <w:p w14:paraId="410E36E3" w14:textId="77777777" w:rsidR="00C914F6" w:rsidRPr="00C914F6" w:rsidRDefault="00C914F6" w:rsidP="00665C6E">
      <w:pPr>
        <w:ind w:left="2160"/>
        <w:rPr>
          <w:sz w:val="24"/>
          <w:szCs w:val="24"/>
        </w:rPr>
      </w:pPr>
      <w:r w:rsidRPr="00C914F6">
        <w:rPr>
          <w:sz w:val="24"/>
          <w:szCs w:val="24"/>
        </w:rPr>
        <w:t>or</w:t>
      </w:r>
    </w:p>
    <w:p w14:paraId="595C7496" w14:textId="77777777" w:rsidR="00665C6E" w:rsidRDefault="00C914F6" w:rsidP="00665C6E">
      <w:pPr>
        <w:ind w:left="1440" w:firstLine="720"/>
        <w:rPr>
          <w:sz w:val="24"/>
          <w:szCs w:val="24"/>
        </w:rPr>
      </w:pPr>
      <w:r w:rsidRPr="00C914F6">
        <w:rPr>
          <w:sz w:val="24"/>
          <w:szCs w:val="24"/>
        </w:rPr>
        <w:t>M9 218</w:t>
      </w:r>
      <w:r w:rsidRPr="00C914F6">
        <w:rPr>
          <w:sz w:val="24"/>
          <w:szCs w:val="24"/>
        </w:rPr>
        <w:tab/>
        <w:t xml:space="preserve">Property Trusts and </w:t>
      </w:r>
    </w:p>
    <w:p w14:paraId="4AF17B54" w14:textId="3FD238AD" w:rsidR="00C914F6" w:rsidRDefault="006B24E4" w:rsidP="00665C6E">
      <w:pPr>
        <w:ind w:left="2880" w:firstLine="720"/>
        <w:rPr>
          <w:sz w:val="24"/>
          <w:szCs w:val="24"/>
        </w:rPr>
      </w:pPr>
      <w:r>
        <w:rPr>
          <w:sz w:val="24"/>
          <w:szCs w:val="24"/>
        </w:rPr>
        <w:t xml:space="preserve">Succession </w:t>
      </w:r>
      <w:r w:rsidR="00C914F6" w:rsidRPr="00C914F6">
        <w:rPr>
          <w:sz w:val="24"/>
          <w:szCs w:val="24"/>
        </w:rPr>
        <w:t>(Clinical)</w:t>
      </w:r>
      <w:r w:rsidR="00C914F6" w:rsidRPr="00C914F6">
        <w:rPr>
          <w:sz w:val="24"/>
          <w:szCs w:val="24"/>
        </w:rPr>
        <w:tab/>
      </w:r>
      <w:r w:rsidR="00665C6E">
        <w:rPr>
          <w:sz w:val="24"/>
          <w:szCs w:val="24"/>
        </w:rPr>
        <w:tab/>
      </w:r>
      <w:r w:rsidR="00665C6E">
        <w:rPr>
          <w:sz w:val="24"/>
          <w:szCs w:val="24"/>
        </w:rPr>
        <w:tab/>
      </w:r>
      <w:r w:rsidR="00C914F6" w:rsidRPr="00C914F6">
        <w:rPr>
          <w:sz w:val="24"/>
          <w:szCs w:val="24"/>
        </w:rPr>
        <w:t>2</w:t>
      </w:r>
      <w:r w:rsidR="00C914F6" w:rsidRPr="00C914F6">
        <w:rPr>
          <w:sz w:val="24"/>
          <w:szCs w:val="24"/>
        </w:rPr>
        <w:tab/>
        <w:t>20</w:t>
      </w:r>
    </w:p>
    <w:p w14:paraId="2D152161" w14:textId="77777777" w:rsidR="00665C6E" w:rsidRPr="00C914F6" w:rsidRDefault="00665C6E" w:rsidP="00665C6E">
      <w:pPr>
        <w:ind w:left="2880" w:firstLine="720"/>
        <w:rPr>
          <w:sz w:val="24"/>
          <w:szCs w:val="24"/>
        </w:rPr>
      </w:pPr>
    </w:p>
    <w:p w14:paraId="1EAE543E" w14:textId="04D5B5DC" w:rsidR="00704215" w:rsidRPr="00147E53" w:rsidRDefault="00152A11" w:rsidP="00665C6E">
      <w:pPr>
        <w:pStyle w:val="CalendarHeader2"/>
        <w:ind w:left="0" w:firstLine="0"/>
        <w:rPr>
          <w:rFonts w:cs="Arial"/>
          <w:szCs w:val="24"/>
        </w:rPr>
      </w:pPr>
      <w:r>
        <w:rPr>
          <w:szCs w:val="24"/>
          <w:lang w:eastAsia="en-GB"/>
        </w:rPr>
        <w:t>15443.UG.159</w:t>
      </w:r>
      <w:r w:rsidR="00665C6E">
        <w:rPr>
          <w:b w:val="0"/>
          <w:szCs w:val="24"/>
          <w:lang w:eastAsia="en-GB"/>
        </w:rPr>
        <w:tab/>
      </w:r>
      <w:r w:rsidR="00704215" w:rsidRPr="00147E53">
        <w:rPr>
          <w:rFonts w:cs="Arial"/>
          <w:szCs w:val="24"/>
        </w:rPr>
        <w:t xml:space="preserve">Third Year </w:t>
      </w:r>
    </w:p>
    <w:p w14:paraId="20E28560" w14:textId="77777777" w:rsidR="00704215" w:rsidRDefault="00704215" w:rsidP="00665C6E">
      <w:pPr>
        <w:pStyle w:val="Calendar1"/>
        <w:ind w:left="2160"/>
        <w:rPr>
          <w:rFonts w:cs="Arial"/>
          <w:szCs w:val="24"/>
        </w:rPr>
      </w:pPr>
      <w:r w:rsidRPr="00147E53">
        <w:rPr>
          <w:rFonts w:cs="Arial"/>
          <w:szCs w:val="24"/>
        </w:rPr>
        <w:tab/>
      </w:r>
      <w:r w:rsidR="00665C6E">
        <w:rPr>
          <w:rFonts w:cs="Arial"/>
          <w:szCs w:val="24"/>
        </w:rPr>
        <w:tab/>
      </w:r>
      <w:r w:rsidRPr="00147E53">
        <w:rPr>
          <w:rFonts w:cs="Arial"/>
          <w:szCs w:val="24"/>
        </w:rPr>
        <w:t>All students shall undertake classes amou</w:t>
      </w:r>
      <w:r w:rsidR="002E32A3">
        <w:rPr>
          <w:rFonts w:cs="Arial"/>
          <w:szCs w:val="24"/>
        </w:rPr>
        <w:t>nting to 120 credits as follows</w:t>
      </w:r>
    </w:p>
    <w:p w14:paraId="2D2365DB" w14:textId="77777777" w:rsidR="00665C6E" w:rsidRDefault="00665C6E" w:rsidP="00665C6E">
      <w:pPr>
        <w:pStyle w:val="Calendar1"/>
        <w:ind w:left="2160"/>
        <w:rPr>
          <w:rFonts w:cs="Arial"/>
          <w:szCs w:val="24"/>
        </w:rPr>
      </w:pPr>
    </w:p>
    <w:p w14:paraId="42073BF4" w14:textId="77777777" w:rsidR="00665C6E" w:rsidRPr="00665C6E" w:rsidRDefault="00665C6E" w:rsidP="00665C6E">
      <w:pPr>
        <w:rPr>
          <w:sz w:val="24"/>
          <w:szCs w:val="24"/>
        </w:rPr>
      </w:pPr>
      <w:r>
        <w:rPr>
          <w:rFonts w:cs="Arial"/>
          <w:szCs w:val="24"/>
        </w:rPr>
        <w:tab/>
      </w:r>
      <w:r>
        <w:rPr>
          <w:rFonts w:cs="Arial"/>
          <w:szCs w:val="24"/>
        </w:rPr>
        <w:tab/>
      </w:r>
      <w:r>
        <w:rPr>
          <w:rFonts w:cs="Arial"/>
          <w:szCs w:val="24"/>
        </w:rPr>
        <w:tab/>
      </w:r>
      <w:r w:rsidRPr="00665C6E">
        <w:rPr>
          <w:sz w:val="24"/>
          <w:szCs w:val="24"/>
        </w:rPr>
        <w:t>Compulsory Classes</w:t>
      </w:r>
    </w:p>
    <w:p w14:paraId="2A93DEBA" w14:textId="77777777" w:rsidR="00665C6E" w:rsidRPr="00665C6E" w:rsidRDefault="00665C6E" w:rsidP="00665C6E">
      <w:pPr>
        <w:rPr>
          <w:sz w:val="24"/>
          <w:szCs w:val="24"/>
        </w:rPr>
      </w:pPr>
    </w:p>
    <w:p w14:paraId="05D44C4E" w14:textId="77777777" w:rsidR="00665C6E" w:rsidRPr="00665C6E" w:rsidRDefault="00665C6E" w:rsidP="00665C6E">
      <w:pPr>
        <w:ind w:left="1440" w:firstLine="720"/>
        <w:rPr>
          <w:sz w:val="24"/>
          <w:szCs w:val="24"/>
        </w:rPr>
      </w:pPr>
      <w:r w:rsidRPr="00665C6E">
        <w:rPr>
          <w:sz w:val="24"/>
          <w:szCs w:val="24"/>
        </w:rPr>
        <w:t xml:space="preserve">M9 306  </w:t>
      </w:r>
      <w:r w:rsidRPr="00665C6E">
        <w:rPr>
          <w:sz w:val="24"/>
          <w:szCs w:val="24"/>
        </w:rPr>
        <w:tab/>
        <w:t>Evidence</w:t>
      </w:r>
      <w:r w:rsidRPr="00665C6E">
        <w:rPr>
          <w:sz w:val="24"/>
          <w:szCs w:val="24"/>
        </w:rPr>
        <w:tab/>
      </w:r>
      <w:r>
        <w:rPr>
          <w:sz w:val="24"/>
          <w:szCs w:val="24"/>
        </w:rPr>
        <w:tab/>
      </w:r>
      <w:r>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3C8011CC" w14:textId="77777777" w:rsidR="00665C6E" w:rsidRPr="00665C6E" w:rsidRDefault="00665C6E" w:rsidP="00665C6E">
      <w:pPr>
        <w:ind w:left="1440" w:firstLine="720"/>
        <w:rPr>
          <w:sz w:val="24"/>
          <w:szCs w:val="24"/>
        </w:rPr>
      </w:pPr>
      <w:r w:rsidRPr="00665C6E">
        <w:rPr>
          <w:sz w:val="24"/>
          <w:szCs w:val="24"/>
        </w:rPr>
        <w:lastRenderedPageBreak/>
        <w:t xml:space="preserve">M9 320  </w:t>
      </w:r>
      <w:r w:rsidRPr="00665C6E">
        <w:rPr>
          <w:sz w:val="24"/>
          <w:szCs w:val="24"/>
        </w:rPr>
        <w:tab/>
        <w:t>Clinical Legal Practice</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18378133" w14:textId="77777777" w:rsidR="00665C6E" w:rsidRPr="00665C6E" w:rsidRDefault="00665C6E" w:rsidP="00665C6E">
      <w:pPr>
        <w:ind w:left="1440" w:firstLine="720"/>
        <w:rPr>
          <w:sz w:val="24"/>
          <w:szCs w:val="24"/>
        </w:rPr>
      </w:pPr>
      <w:r w:rsidRPr="00665C6E">
        <w:rPr>
          <w:sz w:val="24"/>
          <w:szCs w:val="24"/>
        </w:rPr>
        <w:t>M9 345</w:t>
      </w:r>
      <w:r w:rsidRPr="00665C6E">
        <w:rPr>
          <w:sz w:val="24"/>
          <w:szCs w:val="24"/>
        </w:rPr>
        <w:tab/>
        <w:t>Ethics and Justice</w:t>
      </w:r>
      <w:r w:rsidRPr="00665C6E">
        <w:rPr>
          <w:sz w:val="24"/>
          <w:szCs w:val="24"/>
        </w:rPr>
        <w:tab/>
      </w:r>
      <w:r>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24643CF3" w14:textId="77777777" w:rsidR="00665C6E" w:rsidRPr="00665C6E" w:rsidRDefault="00665C6E" w:rsidP="00665C6E">
      <w:pPr>
        <w:rPr>
          <w:sz w:val="24"/>
          <w:szCs w:val="24"/>
        </w:rPr>
      </w:pPr>
    </w:p>
    <w:p w14:paraId="3482EB54" w14:textId="77777777" w:rsidR="00665C6E" w:rsidRPr="00665C6E" w:rsidRDefault="00665C6E" w:rsidP="00816F8A">
      <w:pPr>
        <w:ind w:left="1440" w:firstLine="720"/>
        <w:rPr>
          <w:sz w:val="24"/>
          <w:szCs w:val="24"/>
        </w:rPr>
      </w:pPr>
      <w:r w:rsidRPr="00665C6E">
        <w:rPr>
          <w:sz w:val="24"/>
          <w:szCs w:val="24"/>
        </w:rPr>
        <w:t>Elective Classes</w:t>
      </w:r>
      <w:r w:rsidRPr="00665C6E">
        <w:rPr>
          <w:sz w:val="24"/>
          <w:szCs w:val="24"/>
        </w:rPr>
        <w:tab/>
      </w:r>
      <w:r w:rsidRPr="00665C6E">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65C6E">
        <w:rPr>
          <w:sz w:val="24"/>
          <w:szCs w:val="24"/>
        </w:rPr>
        <w:t>20</w:t>
      </w:r>
    </w:p>
    <w:p w14:paraId="1D8AC012" w14:textId="77777777" w:rsidR="00665C6E" w:rsidRPr="00665C6E" w:rsidRDefault="00665C6E" w:rsidP="00665C6E">
      <w:pPr>
        <w:ind w:left="1440" w:firstLine="720"/>
        <w:rPr>
          <w:sz w:val="24"/>
          <w:szCs w:val="24"/>
        </w:rPr>
      </w:pPr>
      <w:r w:rsidRPr="00665C6E">
        <w:rPr>
          <w:sz w:val="24"/>
          <w:szCs w:val="24"/>
        </w:rPr>
        <w:t>Optional Classes</w:t>
      </w:r>
    </w:p>
    <w:p w14:paraId="6EF7421C" w14:textId="77777777" w:rsidR="00665C6E" w:rsidRPr="00665C6E" w:rsidRDefault="00665C6E" w:rsidP="00665C6E">
      <w:pPr>
        <w:rPr>
          <w:sz w:val="24"/>
          <w:szCs w:val="24"/>
        </w:rPr>
      </w:pPr>
    </w:p>
    <w:p w14:paraId="1EB028A1" w14:textId="77777777" w:rsidR="00665C6E" w:rsidRPr="00665C6E" w:rsidRDefault="00665C6E" w:rsidP="00665C6E">
      <w:pPr>
        <w:ind w:left="1440" w:firstLine="720"/>
        <w:rPr>
          <w:sz w:val="24"/>
          <w:szCs w:val="24"/>
        </w:rPr>
      </w:pPr>
      <w:r w:rsidRPr="00665C6E">
        <w:rPr>
          <w:sz w:val="24"/>
          <w:szCs w:val="24"/>
        </w:rPr>
        <w:t>40 credits chosen from</w:t>
      </w:r>
    </w:p>
    <w:p w14:paraId="67137716" w14:textId="77777777" w:rsidR="00665C6E" w:rsidRPr="00665C6E" w:rsidRDefault="00665C6E" w:rsidP="00665C6E">
      <w:pPr>
        <w:rPr>
          <w:sz w:val="24"/>
          <w:szCs w:val="24"/>
        </w:rPr>
      </w:pPr>
    </w:p>
    <w:p w14:paraId="70CC7595" w14:textId="77777777" w:rsidR="00665C6E" w:rsidRPr="00665C6E" w:rsidRDefault="00665C6E" w:rsidP="00665C6E">
      <w:pPr>
        <w:ind w:left="1440" w:firstLine="720"/>
        <w:rPr>
          <w:sz w:val="24"/>
          <w:szCs w:val="24"/>
        </w:rPr>
      </w:pPr>
      <w:r w:rsidRPr="00665C6E">
        <w:rPr>
          <w:sz w:val="24"/>
          <w:szCs w:val="24"/>
        </w:rPr>
        <w:t>M9 339</w:t>
      </w:r>
      <w:r w:rsidRPr="00665C6E">
        <w:rPr>
          <w:sz w:val="24"/>
          <w:szCs w:val="24"/>
        </w:rPr>
        <w:tab/>
        <w:t>Employment Law (Clinical)</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6EC7D93A" w14:textId="77777777" w:rsidR="00665C6E" w:rsidRPr="00665C6E" w:rsidRDefault="00665C6E" w:rsidP="00665C6E">
      <w:pPr>
        <w:ind w:left="1440" w:firstLine="720"/>
        <w:rPr>
          <w:sz w:val="24"/>
          <w:szCs w:val="24"/>
        </w:rPr>
      </w:pPr>
      <w:r w:rsidRPr="00665C6E">
        <w:rPr>
          <w:sz w:val="24"/>
          <w:szCs w:val="24"/>
        </w:rPr>
        <w:t>M9 340</w:t>
      </w:r>
      <w:r w:rsidRPr="00665C6E">
        <w:rPr>
          <w:sz w:val="24"/>
          <w:szCs w:val="24"/>
        </w:rPr>
        <w:tab/>
        <w:t>Discrimination Law (Clinical)</w:t>
      </w:r>
      <w:r w:rsidRPr="00665C6E">
        <w:rPr>
          <w:sz w:val="24"/>
          <w:szCs w:val="24"/>
        </w:rPr>
        <w:tab/>
      </w:r>
      <w:r>
        <w:rPr>
          <w:sz w:val="24"/>
          <w:szCs w:val="24"/>
        </w:rPr>
        <w:tab/>
      </w:r>
      <w:r w:rsidRPr="00665C6E">
        <w:rPr>
          <w:sz w:val="24"/>
          <w:szCs w:val="24"/>
        </w:rPr>
        <w:t>3</w:t>
      </w:r>
      <w:r w:rsidRPr="00665C6E">
        <w:rPr>
          <w:sz w:val="24"/>
          <w:szCs w:val="24"/>
        </w:rPr>
        <w:tab/>
        <w:t>20</w:t>
      </w:r>
    </w:p>
    <w:p w14:paraId="03E568E8" w14:textId="77777777" w:rsidR="00665C6E" w:rsidRPr="00665C6E" w:rsidRDefault="00665C6E" w:rsidP="00665C6E">
      <w:pPr>
        <w:ind w:left="1440" w:firstLine="720"/>
        <w:rPr>
          <w:sz w:val="24"/>
          <w:szCs w:val="24"/>
        </w:rPr>
      </w:pPr>
      <w:r w:rsidRPr="00665C6E">
        <w:rPr>
          <w:sz w:val="24"/>
          <w:szCs w:val="24"/>
        </w:rPr>
        <w:t>M9 341</w:t>
      </w:r>
      <w:r w:rsidRPr="00665C6E">
        <w:rPr>
          <w:sz w:val="24"/>
          <w:szCs w:val="24"/>
        </w:rPr>
        <w:tab/>
        <w:t>Human Rights Law (Clinical)</w:t>
      </w:r>
      <w:r w:rsidRPr="00665C6E">
        <w:rPr>
          <w:sz w:val="24"/>
          <w:szCs w:val="24"/>
        </w:rPr>
        <w:tab/>
      </w:r>
      <w:r>
        <w:rPr>
          <w:sz w:val="24"/>
          <w:szCs w:val="24"/>
        </w:rPr>
        <w:tab/>
      </w:r>
      <w:r w:rsidRPr="00665C6E">
        <w:rPr>
          <w:sz w:val="24"/>
          <w:szCs w:val="24"/>
        </w:rPr>
        <w:t>3</w:t>
      </w:r>
      <w:r w:rsidRPr="00665C6E">
        <w:rPr>
          <w:sz w:val="24"/>
          <w:szCs w:val="24"/>
        </w:rPr>
        <w:tab/>
        <w:t>20</w:t>
      </w:r>
    </w:p>
    <w:p w14:paraId="12F62FE0" w14:textId="77777777" w:rsidR="00665C6E" w:rsidRPr="00665C6E" w:rsidRDefault="00665C6E" w:rsidP="00665C6E">
      <w:pPr>
        <w:ind w:left="1440" w:firstLine="720"/>
        <w:rPr>
          <w:sz w:val="24"/>
          <w:szCs w:val="24"/>
        </w:rPr>
      </w:pPr>
      <w:r w:rsidRPr="00665C6E">
        <w:rPr>
          <w:sz w:val="24"/>
          <w:szCs w:val="24"/>
        </w:rPr>
        <w:t xml:space="preserve">M9 342  </w:t>
      </w:r>
      <w:r w:rsidRPr="00665C6E">
        <w:rPr>
          <w:sz w:val="24"/>
          <w:szCs w:val="24"/>
        </w:rPr>
        <w:tab/>
        <w:t>Housing Law (Clinical)</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09976292" w14:textId="77777777" w:rsidR="00665C6E" w:rsidRPr="00665C6E" w:rsidRDefault="00665C6E" w:rsidP="00665C6E">
      <w:pPr>
        <w:ind w:left="1440" w:firstLine="720"/>
        <w:rPr>
          <w:sz w:val="24"/>
          <w:szCs w:val="24"/>
        </w:rPr>
      </w:pPr>
      <w:r w:rsidRPr="00665C6E">
        <w:rPr>
          <w:sz w:val="24"/>
          <w:szCs w:val="24"/>
        </w:rPr>
        <w:t xml:space="preserve">M9 343  </w:t>
      </w:r>
      <w:r w:rsidRPr="00665C6E">
        <w:rPr>
          <w:sz w:val="24"/>
          <w:szCs w:val="24"/>
        </w:rPr>
        <w:tab/>
        <w:t>Planning Law (Clinical)</w:t>
      </w:r>
      <w:r w:rsidRPr="00665C6E">
        <w:rPr>
          <w:sz w:val="24"/>
          <w:szCs w:val="24"/>
        </w:rPr>
        <w:tab/>
      </w:r>
      <w:r>
        <w:rPr>
          <w:sz w:val="24"/>
          <w:szCs w:val="24"/>
        </w:rPr>
        <w:tab/>
      </w:r>
      <w:r>
        <w:rPr>
          <w:sz w:val="24"/>
          <w:szCs w:val="24"/>
        </w:rPr>
        <w:tab/>
      </w:r>
      <w:r w:rsidRPr="00665C6E">
        <w:rPr>
          <w:sz w:val="24"/>
          <w:szCs w:val="24"/>
        </w:rPr>
        <w:t>3</w:t>
      </w:r>
      <w:r w:rsidRPr="00665C6E">
        <w:rPr>
          <w:sz w:val="24"/>
          <w:szCs w:val="24"/>
        </w:rPr>
        <w:tab/>
        <w:t>20</w:t>
      </w:r>
    </w:p>
    <w:p w14:paraId="0FAD2560" w14:textId="77777777" w:rsidR="00665C6E" w:rsidRPr="00665C6E" w:rsidRDefault="00665C6E" w:rsidP="00665C6E">
      <w:pPr>
        <w:rPr>
          <w:sz w:val="24"/>
          <w:szCs w:val="24"/>
        </w:rPr>
      </w:pPr>
    </w:p>
    <w:p w14:paraId="007F9F68" w14:textId="77777777" w:rsidR="00704215" w:rsidRPr="004D23DA" w:rsidRDefault="00665C6E" w:rsidP="004D23DA">
      <w:pPr>
        <w:ind w:left="1440" w:firstLine="720"/>
        <w:rPr>
          <w:sz w:val="24"/>
          <w:szCs w:val="24"/>
        </w:rPr>
      </w:pPr>
      <w:r w:rsidRPr="00665C6E">
        <w:rPr>
          <w:sz w:val="24"/>
          <w:szCs w:val="24"/>
        </w:rPr>
        <w:t xml:space="preserve">or from the optional classes listed in Regulation </w:t>
      </w:r>
      <w:r w:rsidR="00747A6B" w:rsidRPr="00A600E6">
        <w:rPr>
          <w:sz w:val="24"/>
          <w:szCs w:val="24"/>
        </w:rPr>
        <w:t>15443.UG.5</w:t>
      </w:r>
    </w:p>
    <w:p w14:paraId="3B130FDB" w14:textId="77777777" w:rsidR="00704215" w:rsidRPr="00147E53" w:rsidRDefault="00704215" w:rsidP="00704215">
      <w:pPr>
        <w:pStyle w:val="CalendarHeader2"/>
        <w:rPr>
          <w:rFonts w:cs="Arial"/>
          <w:szCs w:val="24"/>
        </w:rPr>
      </w:pPr>
    </w:p>
    <w:p w14:paraId="65540B71" w14:textId="03E4E264" w:rsidR="00704215" w:rsidRPr="00147E53" w:rsidRDefault="00152A11" w:rsidP="00816F8A">
      <w:pPr>
        <w:pStyle w:val="CalendarHeader2"/>
        <w:ind w:left="0" w:firstLine="0"/>
        <w:rPr>
          <w:rFonts w:cs="Arial"/>
          <w:szCs w:val="24"/>
        </w:rPr>
      </w:pPr>
      <w:r>
        <w:rPr>
          <w:rFonts w:cs="Arial"/>
          <w:szCs w:val="24"/>
        </w:rPr>
        <w:t>15443.UG.160</w:t>
      </w:r>
      <w:r w:rsidR="00816F8A">
        <w:rPr>
          <w:rFonts w:cs="Arial"/>
          <w:szCs w:val="24"/>
        </w:rPr>
        <w:tab/>
      </w:r>
      <w:r w:rsidR="00704215" w:rsidRPr="00147E53">
        <w:rPr>
          <w:rFonts w:cs="Arial"/>
          <w:szCs w:val="24"/>
        </w:rPr>
        <w:t xml:space="preserve">Fourth Year </w:t>
      </w:r>
    </w:p>
    <w:p w14:paraId="6447CCE8" w14:textId="785C09D9" w:rsidR="00704215" w:rsidRDefault="00704215" w:rsidP="00816F8A">
      <w:pPr>
        <w:pStyle w:val="Calendar1"/>
        <w:ind w:left="2160"/>
        <w:rPr>
          <w:rFonts w:cs="Arial"/>
          <w:szCs w:val="24"/>
        </w:rPr>
      </w:pPr>
      <w:r w:rsidRPr="00147E53">
        <w:rPr>
          <w:rFonts w:cs="Arial"/>
          <w:szCs w:val="24"/>
        </w:rPr>
        <w:tab/>
      </w:r>
      <w:r w:rsidR="00816F8A">
        <w:rPr>
          <w:rFonts w:cs="Arial"/>
          <w:szCs w:val="24"/>
        </w:rPr>
        <w:tab/>
      </w:r>
      <w:r w:rsidRPr="00147E53">
        <w:rPr>
          <w:rFonts w:cs="Arial"/>
          <w:szCs w:val="24"/>
        </w:rPr>
        <w:t>All students shall undertake classes amounting to 1</w:t>
      </w:r>
      <w:r w:rsidR="0058768A">
        <w:rPr>
          <w:rFonts w:cs="Arial"/>
          <w:szCs w:val="24"/>
        </w:rPr>
        <w:t xml:space="preserve">20 credits, with at least 40 of those credits taken clinically, </w:t>
      </w:r>
      <w:r w:rsidR="0000477B">
        <w:rPr>
          <w:rFonts w:cs="Arial"/>
          <w:szCs w:val="24"/>
        </w:rPr>
        <w:t>as follows</w:t>
      </w:r>
    </w:p>
    <w:p w14:paraId="318CDED6" w14:textId="77777777" w:rsidR="00816F8A" w:rsidRDefault="00816F8A" w:rsidP="00816F8A">
      <w:pPr>
        <w:pStyle w:val="Calendar1"/>
        <w:ind w:left="2160"/>
        <w:rPr>
          <w:rFonts w:cs="Arial"/>
          <w:szCs w:val="24"/>
        </w:rPr>
      </w:pPr>
    </w:p>
    <w:p w14:paraId="044D8991" w14:textId="77777777" w:rsidR="00816F8A" w:rsidRPr="00816F8A" w:rsidRDefault="00816F8A" w:rsidP="00816F8A">
      <w:pPr>
        <w:rPr>
          <w:sz w:val="24"/>
          <w:szCs w:val="24"/>
        </w:rPr>
      </w:pPr>
      <w:r>
        <w:rPr>
          <w:rFonts w:cs="Arial"/>
          <w:szCs w:val="24"/>
        </w:rPr>
        <w:tab/>
      </w:r>
      <w:r>
        <w:rPr>
          <w:rFonts w:cs="Arial"/>
          <w:szCs w:val="24"/>
        </w:rPr>
        <w:tab/>
      </w:r>
      <w:r>
        <w:rPr>
          <w:rFonts w:cs="Arial"/>
          <w:szCs w:val="24"/>
        </w:rPr>
        <w:tab/>
      </w:r>
      <w:r w:rsidRPr="00816F8A">
        <w:rPr>
          <w:sz w:val="24"/>
          <w:szCs w:val="24"/>
        </w:rPr>
        <w:t>Compulsory Class</w:t>
      </w:r>
      <w:r w:rsidRPr="00816F8A">
        <w:rPr>
          <w:sz w:val="24"/>
          <w:szCs w:val="24"/>
        </w:rPr>
        <w:tab/>
      </w:r>
    </w:p>
    <w:p w14:paraId="2DA340A4" w14:textId="77777777" w:rsidR="00816F8A" w:rsidRPr="00816F8A" w:rsidRDefault="00816F8A" w:rsidP="00816F8A">
      <w:pPr>
        <w:rPr>
          <w:sz w:val="24"/>
          <w:szCs w:val="24"/>
        </w:rPr>
      </w:pPr>
    </w:p>
    <w:p w14:paraId="6AF3998F" w14:textId="77777777" w:rsidR="00816F8A" w:rsidRPr="00816F8A" w:rsidRDefault="00816F8A" w:rsidP="00816F8A">
      <w:pPr>
        <w:ind w:left="1440" w:firstLine="720"/>
        <w:rPr>
          <w:sz w:val="24"/>
          <w:szCs w:val="24"/>
        </w:rPr>
      </w:pPr>
      <w:r w:rsidRPr="00816F8A">
        <w:rPr>
          <w:sz w:val="24"/>
          <w:szCs w:val="24"/>
        </w:rPr>
        <w:t xml:space="preserve">Either </w:t>
      </w:r>
    </w:p>
    <w:p w14:paraId="1E56F5D1" w14:textId="77777777" w:rsidR="00816F8A" w:rsidRPr="00816F8A" w:rsidRDefault="00816F8A" w:rsidP="00816F8A">
      <w:pPr>
        <w:rPr>
          <w:sz w:val="24"/>
          <w:szCs w:val="24"/>
        </w:rPr>
      </w:pPr>
    </w:p>
    <w:p w14:paraId="092117F0" w14:textId="77777777" w:rsidR="00816F8A" w:rsidRPr="00816F8A" w:rsidRDefault="00816F8A" w:rsidP="00816F8A">
      <w:pPr>
        <w:ind w:left="1440" w:firstLine="720"/>
        <w:rPr>
          <w:sz w:val="24"/>
          <w:szCs w:val="24"/>
        </w:rPr>
      </w:pPr>
      <w:r w:rsidRPr="00816F8A">
        <w:rPr>
          <w:sz w:val="24"/>
          <w:szCs w:val="24"/>
        </w:rPr>
        <w:t xml:space="preserve">M9 498 Dissertation </w:t>
      </w:r>
      <w:r w:rsidRPr="00816F8A">
        <w:rPr>
          <w:sz w:val="24"/>
          <w:szCs w:val="24"/>
        </w:rPr>
        <w:tab/>
      </w:r>
      <w:r>
        <w:rPr>
          <w:sz w:val="24"/>
          <w:szCs w:val="24"/>
        </w:rPr>
        <w:tab/>
      </w:r>
      <w:r>
        <w:rPr>
          <w:sz w:val="24"/>
          <w:szCs w:val="24"/>
        </w:rPr>
        <w:tab/>
      </w:r>
      <w:r>
        <w:rPr>
          <w:sz w:val="24"/>
          <w:szCs w:val="24"/>
        </w:rPr>
        <w:tab/>
      </w:r>
      <w:r>
        <w:rPr>
          <w:sz w:val="24"/>
          <w:szCs w:val="24"/>
        </w:rPr>
        <w:tab/>
      </w:r>
      <w:r w:rsidRPr="00816F8A">
        <w:rPr>
          <w:sz w:val="24"/>
          <w:szCs w:val="24"/>
        </w:rPr>
        <w:t>4</w:t>
      </w:r>
      <w:r w:rsidRPr="00816F8A">
        <w:rPr>
          <w:sz w:val="24"/>
          <w:szCs w:val="24"/>
        </w:rPr>
        <w:tab/>
        <w:t>40</w:t>
      </w:r>
    </w:p>
    <w:p w14:paraId="55A010D4" w14:textId="77777777" w:rsidR="00816F8A" w:rsidRPr="00816F8A" w:rsidRDefault="00816F8A" w:rsidP="00816F8A">
      <w:pPr>
        <w:ind w:left="1440" w:firstLine="720"/>
        <w:rPr>
          <w:sz w:val="24"/>
          <w:szCs w:val="24"/>
        </w:rPr>
      </w:pPr>
      <w:r w:rsidRPr="00816F8A">
        <w:rPr>
          <w:sz w:val="24"/>
          <w:szCs w:val="24"/>
        </w:rPr>
        <w:t xml:space="preserve">Or </w:t>
      </w:r>
    </w:p>
    <w:p w14:paraId="78B26928" w14:textId="77777777" w:rsidR="00816F8A" w:rsidRPr="00816F8A" w:rsidRDefault="00816F8A" w:rsidP="00816F8A">
      <w:pPr>
        <w:ind w:left="1440" w:firstLine="720"/>
        <w:rPr>
          <w:sz w:val="24"/>
          <w:szCs w:val="24"/>
        </w:rPr>
      </w:pPr>
      <w:r w:rsidRPr="00816F8A">
        <w:rPr>
          <w:sz w:val="24"/>
          <w:szCs w:val="24"/>
        </w:rPr>
        <w:t>M9 415 Dissertation (Clinical)</w:t>
      </w:r>
      <w:r w:rsidRPr="00816F8A">
        <w:rPr>
          <w:sz w:val="24"/>
          <w:szCs w:val="24"/>
        </w:rPr>
        <w:tab/>
      </w:r>
      <w:r>
        <w:rPr>
          <w:sz w:val="24"/>
          <w:szCs w:val="24"/>
        </w:rPr>
        <w:tab/>
      </w:r>
      <w:r>
        <w:rPr>
          <w:sz w:val="24"/>
          <w:szCs w:val="24"/>
        </w:rPr>
        <w:tab/>
      </w:r>
      <w:r>
        <w:rPr>
          <w:sz w:val="24"/>
          <w:szCs w:val="24"/>
        </w:rPr>
        <w:tab/>
      </w:r>
      <w:r w:rsidRPr="00816F8A">
        <w:rPr>
          <w:sz w:val="24"/>
          <w:szCs w:val="24"/>
        </w:rPr>
        <w:t>4</w:t>
      </w:r>
      <w:r w:rsidRPr="00816F8A">
        <w:rPr>
          <w:sz w:val="24"/>
          <w:szCs w:val="24"/>
        </w:rPr>
        <w:tab/>
        <w:t>40</w:t>
      </w:r>
    </w:p>
    <w:p w14:paraId="6F79230F" w14:textId="77777777" w:rsidR="00816F8A" w:rsidRPr="00816F8A" w:rsidRDefault="00816F8A" w:rsidP="00816F8A">
      <w:pPr>
        <w:rPr>
          <w:sz w:val="24"/>
          <w:szCs w:val="24"/>
        </w:rPr>
      </w:pPr>
    </w:p>
    <w:p w14:paraId="1542D649" w14:textId="77777777" w:rsidR="00816F8A" w:rsidRPr="00816F8A" w:rsidRDefault="00816F8A" w:rsidP="00816F8A">
      <w:pPr>
        <w:ind w:left="1440" w:firstLine="720"/>
        <w:rPr>
          <w:sz w:val="24"/>
          <w:szCs w:val="24"/>
        </w:rPr>
      </w:pPr>
      <w:r w:rsidRPr="00816F8A">
        <w:rPr>
          <w:sz w:val="24"/>
          <w:szCs w:val="24"/>
        </w:rPr>
        <w:t>Optional Classes</w:t>
      </w:r>
    </w:p>
    <w:p w14:paraId="40236E49" w14:textId="77777777" w:rsidR="00816F8A" w:rsidRPr="00816F8A" w:rsidRDefault="00816F8A" w:rsidP="00816F8A">
      <w:pPr>
        <w:rPr>
          <w:sz w:val="24"/>
          <w:szCs w:val="24"/>
        </w:rPr>
      </w:pPr>
    </w:p>
    <w:p w14:paraId="2A4AB01A" w14:textId="77777777" w:rsidR="00816F8A" w:rsidRPr="00816F8A" w:rsidRDefault="00816F8A" w:rsidP="00816F8A">
      <w:pPr>
        <w:ind w:left="1440" w:firstLine="720"/>
        <w:rPr>
          <w:sz w:val="24"/>
          <w:szCs w:val="24"/>
        </w:rPr>
      </w:pPr>
      <w:r w:rsidRPr="00816F8A">
        <w:rPr>
          <w:sz w:val="24"/>
          <w:szCs w:val="24"/>
        </w:rPr>
        <w:t>80 credits chosen from</w:t>
      </w:r>
    </w:p>
    <w:p w14:paraId="0E529729" w14:textId="77777777" w:rsidR="00816F8A" w:rsidRPr="00816F8A" w:rsidRDefault="00816F8A" w:rsidP="00816F8A">
      <w:pPr>
        <w:rPr>
          <w:sz w:val="24"/>
          <w:szCs w:val="24"/>
        </w:rPr>
      </w:pPr>
    </w:p>
    <w:p w14:paraId="117DBED6" w14:textId="77777777" w:rsidR="00816F8A" w:rsidRPr="00816F8A" w:rsidRDefault="00816F8A" w:rsidP="00816F8A">
      <w:pPr>
        <w:ind w:left="1440" w:firstLine="720"/>
        <w:rPr>
          <w:sz w:val="24"/>
          <w:szCs w:val="24"/>
        </w:rPr>
      </w:pPr>
      <w:r w:rsidRPr="00816F8A">
        <w:rPr>
          <w:sz w:val="24"/>
          <w:szCs w:val="24"/>
        </w:rPr>
        <w:t xml:space="preserve">M9 404  </w:t>
      </w:r>
      <w:r w:rsidRPr="00816F8A">
        <w:rPr>
          <w:sz w:val="24"/>
          <w:szCs w:val="24"/>
        </w:rPr>
        <w:tab/>
        <w:t>Issues in Intellectual Property</w:t>
      </w:r>
      <w:r w:rsidRPr="00816F8A">
        <w:rPr>
          <w:sz w:val="24"/>
          <w:szCs w:val="24"/>
        </w:rPr>
        <w:tab/>
      </w:r>
      <w:r w:rsidR="00FA0FCB">
        <w:rPr>
          <w:sz w:val="24"/>
          <w:szCs w:val="24"/>
        </w:rPr>
        <w:tab/>
      </w:r>
      <w:r w:rsidRPr="00816F8A">
        <w:rPr>
          <w:sz w:val="24"/>
          <w:szCs w:val="24"/>
        </w:rPr>
        <w:t>4</w:t>
      </w:r>
      <w:r w:rsidRPr="00816F8A">
        <w:rPr>
          <w:sz w:val="24"/>
          <w:szCs w:val="24"/>
        </w:rPr>
        <w:tab/>
        <w:t>20</w:t>
      </w:r>
    </w:p>
    <w:p w14:paraId="200EE166" w14:textId="77777777" w:rsidR="00816F8A" w:rsidRPr="00816F8A" w:rsidRDefault="00816F8A" w:rsidP="00816F8A">
      <w:pPr>
        <w:ind w:left="1440" w:firstLine="720"/>
        <w:rPr>
          <w:sz w:val="24"/>
          <w:szCs w:val="24"/>
        </w:rPr>
      </w:pPr>
      <w:r w:rsidRPr="00816F8A">
        <w:rPr>
          <w:sz w:val="24"/>
          <w:szCs w:val="24"/>
        </w:rPr>
        <w:t xml:space="preserve">M9 407 </w:t>
      </w:r>
      <w:r w:rsidRPr="00816F8A">
        <w:rPr>
          <w:sz w:val="24"/>
          <w:szCs w:val="24"/>
        </w:rPr>
        <w:tab/>
        <w:t>Law, Persons and Property</w:t>
      </w:r>
      <w:r w:rsidRPr="00816F8A">
        <w:rPr>
          <w:sz w:val="24"/>
          <w:szCs w:val="24"/>
        </w:rPr>
        <w:tab/>
      </w:r>
      <w:r w:rsidR="00FA0FCB">
        <w:rPr>
          <w:sz w:val="24"/>
          <w:szCs w:val="24"/>
        </w:rPr>
        <w:tab/>
      </w:r>
      <w:r w:rsidRPr="00816F8A">
        <w:rPr>
          <w:sz w:val="24"/>
          <w:szCs w:val="24"/>
        </w:rPr>
        <w:t>4</w:t>
      </w:r>
      <w:r w:rsidRPr="00816F8A">
        <w:rPr>
          <w:sz w:val="24"/>
          <w:szCs w:val="24"/>
        </w:rPr>
        <w:tab/>
        <w:t>20</w:t>
      </w:r>
    </w:p>
    <w:p w14:paraId="75E9CEBB" w14:textId="77777777" w:rsidR="00816F8A" w:rsidRPr="00816F8A" w:rsidRDefault="00816F8A" w:rsidP="00816F8A">
      <w:pPr>
        <w:ind w:left="1440" w:firstLine="720"/>
        <w:rPr>
          <w:sz w:val="24"/>
          <w:szCs w:val="24"/>
        </w:rPr>
      </w:pPr>
      <w:r w:rsidRPr="00816F8A">
        <w:rPr>
          <w:sz w:val="24"/>
          <w:szCs w:val="24"/>
        </w:rPr>
        <w:t xml:space="preserve">M9 408  </w:t>
      </w:r>
      <w:r w:rsidRPr="00816F8A">
        <w:rPr>
          <w:sz w:val="24"/>
          <w:szCs w:val="24"/>
        </w:rPr>
        <w:tab/>
        <w:t>European Union Law</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25ACE37B" w14:textId="77777777" w:rsidR="00816F8A" w:rsidRPr="00816F8A" w:rsidRDefault="00816F8A" w:rsidP="00816F8A">
      <w:pPr>
        <w:ind w:left="1440" w:firstLine="720"/>
        <w:rPr>
          <w:sz w:val="24"/>
          <w:szCs w:val="24"/>
        </w:rPr>
      </w:pPr>
      <w:r w:rsidRPr="00816F8A">
        <w:rPr>
          <w:sz w:val="24"/>
          <w:szCs w:val="24"/>
        </w:rPr>
        <w:t xml:space="preserve">M9 409  </w:t>
      </w:r>
      <w:r w:rsidRPr="00816F8A">
        <w:rPr>
          <w:sz w:val="24"/>
          <w:szCs w:val="24"/>
        </w:rPr>
        <w:tab/>
        <w:t>Criminology</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49FAFC9" w14:textId="77777777" w:rsidR="00816F8A" w:rsidRPr="00816F8A" w:rsidRDefault="00816F8A" w:rsidP="00816F8A">
      <w:pPr>
        <w:ind w:left="1440" w:firstLine="720"/>
        <w:rPr>
          <w:sz w:val="24"/>
          <w:szCs w:val="24"/>
        </w:rPr>
      </w:pPr>
      <w:r w:rsidRPr="00816F8A">
        <w:rPr>
          <w:sz w:val="24"/>
          <w:szCs w:val="24"/>
        </w:rPr>
        <w:t xml:space="preserve">M9 410  </w:t>
      </w:r>
      <w:r w:rsidRPr="00816F8A">
        <w:rPr>
          <w:sz w:val="24"/>
          <w:szCs w:val="24"/>
        </w:rPr>
        <w:tab/>
        <w:t>Public International Law</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2D27A483" w14:textId="77777777" w:rsidR="00816F8A" w:rsidRPr="00816F8A" w:rsidRDefault="00816F8A" w:rsidP="00816F8A">
      <w:pPr>
        <w:ind w:left="1440" w:firstLine="720"/>
        <w:rPr>
          <w:sz w:val="24"/>
          <w:szCs w:val="24"/>
        </w:rPr>
      </w:pPr>
      <w:r w:rsidRPr="00816F8A">
        <w:rPr>
          <w:sz w:val="24"/>
          <w:szCs w:val="24"/>
        </w:rPr>
        <w:t xml:space="preserve">M9 411  </w:t>
      </w:r>
      <w:r w:rsidRPr="00816F8A">
        <w:rPr>
          <w:sz w:val="24"/>
          <w:szCs w:val="24"/>
        </w:rPr>
        <w:tab/>
        <w:t>Labour Law</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64DEFE0B" w14:textId="77777777" w:rsidR="00816F8A" w:rsidRPr="00816F8A" w:rsidRDefault="00816F8A" w:rsidP="00816F8A">
      <w:pPr>
        <w:ind w:left="1440" w:firstLine="720"/>
        <w:rPr>
          <w:sz w:val="24"/>
          <w:szCs w:val="24"/>
        </w:rPr>
      </w:pPr>
      <w:r w:rsidRPr="00816F8A">
        <w:rPr>
          <w:sz w:val="24"/>
          <w:szCs w:val="24"/>
        </w:rPr>
        <w:t xml:space="preserve">M9 412  </w:t>
      </w:r>
      <w:r w:rsidRPr="00816F8A">
        <w:rPr>
          <w:sz w:val="24"/>
          <w:szCs w:val="24"/>
        </w:rPr>
        <w:tab/>
        <w:t>Law of Business Associations</w:t>
      </w:r>
      <w:r w:rsidRPr="00816F8A">
        <w:rPr>
          <w:sz w:val="24"/>
          <w:szCs w:val="24"/>
        </w:rPr>
        <w:tab/>
      </w:r>
      <w:r w:rsidR="00FA0FCB">
        <w:rPr>
          <w:sz w:val="24"/>
          <w:szCs w:val="24"/>
        </w:rPr>
        <w:tab/>
      </w:r>
      <w:r w:rsidRPr="00816F8A">
        <w:rPr>
          <w:sz w:val="24"/>
          <w:szCs w:val="24"/>
        </w:rPr>
        <w:t>4</w:t>
      </w:r>
      <w:r w:rsidRPr="00816F8A">
        <w:rPr>
          <w:sz w:val="24"/>
          <w:szCs w:val="24"/>
        </w:rPr>
        <w:tab/>
        <w:t>20</w:t>
      </w:r>
    </w:p>
    <w:p w14:paraId="59C4DEA3" w14:textId="77777777" w:rsidR="00816F8A" w:rsidRPr="00816F8A" w:rsidRDefault="00816F8A" w:rsidP="00816F8A">
      <w:pPr>
        <w:ind w:left="1440" w:firstLine="720"/>
        <w:rPr>
          <w:sz w:val="24"/>
          <w:szCs w:val="24"/>
        </w:rPr>
      </w:pPr>
      <w:r w:rsidRPr="00816F8A">
        <w:rPr>
          <w:sz w:val="24"/>
          <w:szCs w:val="24"/>
        </w:rPr>
        <w:t xml:space="preserve">M9 413  </w:t>
      </w:r>
      <w:r w:rsidRPr="00816F8A">
        <w:rPr>
          <w:sz w:val="24"/>
          <w:szCs w:val="24"/>
        </w:rPr>
        <w:tab/>
        <w:t>Consumer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09DE99B" w14:textId="77777777" w:rsidR="00816F8A" w:rsidRPr="00816F8A" w:rsidRDefault="00816F8A" w:rsidP="00816F8A">
      <w:pPr>
        <w:ind w:left="1440" w:firstLine="720"/>
        <w:rPr>
          <w:sz w:val="24"/>
          <w:szCs w:val="24"/>
        </w:rPr>
      </w:pPr>
      <w:r w:rsidRPr="00816F8A">
        <w:rPr>
          <w:sz w:val="24"/>
          <w:szCs w:val="24"/>
        </w:rPr>
        <w:t>M9 414</w:t>
      </w:r>
      <w:r w:rsidRPr="00816F8A">
        <w:rPr>
          <w:sz w:val="24"/>
          <w:szCs w:val="24"/>
        </w:rPr>
        <w:tab/>
        <w:t>Mediation</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517C9B4" w14:textId="77777777" w:rsidR="00816F8A" w:rsidRPr="00816F8A" w:rsidRDefault="00816F8A" w:rsidP="00FA0FCB">
      <w:pPr>
        <w:ind w:left="1440" w:firstLine="720"/>
        <w:rPr>
          <w:sz w:val="24"/>
          <w:szCs w:val="24"/>
        </w:rPr>
      </w:pPr>
      <w:r w:rsidRPr="00816F8A">
        <w:rPr>
          <w:sz w:val="24"/>
          <w:szCs w:val="24"/>
        </w:rPr>
        <w:t xml:space="preserve">M9 417  </w:t>
      </w:r>
      <w:r w:rsidRPr="00816F8A">
        <w:rPr>
          <w:sz w:val="24"/>
          <w:szCs w:val="24"/>
        </w:rPr>
        <w:tab/>
        <w:t>Legal Aspects of International Trade</w:t>
      </w:r>
      <w:r w:rsidRPr="00816F8A">
        <w:rPr>
          <w:sz w:val="24"/>
          <w:szCs w:val="24"/>
        </w:rPr>
        <w:tab/>
        <w:t>4</w:t>
      </w:r>
      <w:r w:rsidRPr="00816F8A">
        <w:rPr>
          <w:sz w:val="24"/>
          <w:szCs w:val="24"/>
        </w:rPr>
        <w:tab/>
        <w:t>20</w:t>
      </w:r>
    </w:p>
    <w:p w14:paraId="2CA1FBE6" w14:textId="77777777" w:rsidR="00816F8A" w:rsidRPr="00816F8A" w:rsidRDefault="00816F8A" w:rsidP="00FA0FCB">
      <w:pPr>
        <w:ind w:left="1440" w:firstLine="720"/>
        <w:rPr>
          <w:sz w:val="24"/>
          <w:szCs w:val="24"/>
        </w:rPr>
      </w:pPr>
      <w:r w:rsidRPr="00816F8A">
        <w:rPr>
          <w:sz w:val="24"/>
          <w:szCs w:val="24"/>
        </w:rPr>
        <w:t xml:space="preserve">M9 418  </w:t>
      </w:r>
      <w:r w:rsidRPr="00816F8A">
        <w:rPr>
          <w:sz w:val="24"/>
          <w:szCs w:val="24"/>
        </w:rPr>
        <w:tab/>
        <w:t>Law of Competition</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5D49639F" w14:textId="77777777" w:rsidR="00816F8A" w:rsidRPr="00816F8A" w:rsidRDefault="00816F8A" w:rsidP="00FA0FCB">
      <w:pPr>
        <w:ind w:left="1440" w:firstLine="720"/>
        <w:rPr>
          <w:sz w:val="24"/>
          <w:szCs w:val="24"/>
        </w:rPr>
      </w:pPr>
      <w:r w:rsidRPr="00816F8A">
        <w:rPr>
          <w:sz w:val="24"/>
          <w:szCs w:val="24"/>
        </w:rPr>
        <w:t xml:space="preserve">M9 419  </w:t>
      </w:r>
      <w:r w:rsidRPr="00816F8A">
        <w:rPr>
          <w:sz w:val="24"/>
          <w:szCs w:val="24"/>
        </w:rPr>
        <w:tab/>
        <w:t>Criminal Law</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637FA606" w14:textId="77777777" w:rsidR="00816F8A" w:rsidRPr="00816F8A" w:rsidRDefault="00816F8A" w:rsidP="00FA0FCB">
      <w:pPr>
        <w:ind w:left="1440" w:firstLine="720"/>
        <w:rPr>
          <w:sz w:val="24"/>
          <w:szCs w:val="24"/>
        </w:rPr>
      </w:pPr>
      <w:r w:rsidRPr="00816F8A">
        <w:rPr>
          <w:sz w:val="24"/>
          <w:szCs w:val="24"/>
        </w:rPr>
        <w:t>M9 420</w:t>
      </w:r>
      <w:r w:rsidRPr="00816F8A">
        <w:rPr>
          <w:sz w:val="24"/>
          <w:szCs w:val="24"/>
        </w:rPr>
        <w:tab/>
        <w:t>Legal Profession</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33111729" w14:textId="77777777" w:rsidR="00816F8A" w:rsidRPr="00816F8A" w:rsidRDefault="00816F8A" w:rsidP="00FA0FCB">
      <w:pPr>
        <w:ind w:left="1440" w:firstLine="720"/>
        <w:rPr>
          <w:sz w:val="24"/>
          <w:szCs w:val="24"/>
        </w:rPr>
      </w:pPr>
      <w:r w:rsidRPr="00816F8A">
        <w:rPr>
          <w:sz w:val="24"/>
          <w:szCs w:val="24"/>
        </w:rPr>
        <w:t>M9 422</w:t>
      </w:r>
      <w:r w:rsidRPr="00816F8A">
        <w:rPr>
          <w:sz w:val="24"/>
          <w:szCs w:val="24"/>
        </w:rPr>
        <w:tab/>
        <w:t>Mediation (Clinical)</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31B257B6" w14:textId="77777777" w:rsidR="00816F8A" w:rsidRPr="00816F8A" w:rsidRDefault="00816F8A" w:rsidP="00FA0FCB">
      <w:pPr>
        <w:ind w:left="1440" w:firstLine="720"/>
        <w:rPr>
          <w:sz w:val="24"/>
          <w:szCs w:val="24"/>
        </w:rPr>
      </w:pPr>
      <w:r w:rsidRPr="00816F8A">
        <w:rPr>
          <w:sz w:val="24"/>
          <w:szCs w:val="24"/>
        </w:rPr>
        <w:t xml:space="preserve">M9 423  </w:t>
      </w:r>
      <w:r w:rsidRPr="00816F8A">
        <w:rPr>
          <w:sz w:val="24"/>
          <w:szCs w:val="24"/>
        </w:rPr>
        <w:tab/>
        <w:t>Social and Welfare Law</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21DBB676" w14:textId="77777777" w:rsidR="00816F8A" w:rsidRPr="00816F8A" w:rsidRDefault="00816F8A" w:rsidP="00FA0FCB">
      <w:pPr>
        <w:ind w:left="1440" w:firstLine="720"/>
        <w:rPr>
          <w:sz w:val="24"/>
          <w:szCs w:val="24"/>
        </w:rPr>
      </w:pPr>
      <w:r w:rsidRPr="00816F8A">
        <w:rPr>
          <w:sz w:val="24"/>
          <w:szCs w:val="24"/>
        </w:rPr>
        <w:t>M9 425</w:t>
      </w:r>
      <w:r w:rsidRPr="00816F8A">
        <w:rPr>
          <w:sz w:val="24"/>
          <w:szCs w:val="24"/>
        </w:rPr>
        <w:tab/>
        <w:t>Labour Law (Clinical)</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4F3A270" w14:textId="77777777" w:rsidR="00816F8A" w:rsidRPr="00816F8A" w:rsidRDefault="00816F8A" w:rsidP="00FA0FCB">
      <w:pPr>
        <w:ind w:left="1440" w:firstLine="720"/>
        <w:rPr>
          <w:sz w:val="24"/>
          <w:szCs w:val="24"/>
        </w:rPr>
      </w:pPr>
      <w:r w:rsidRPr="00816F8A">
        <w:rPr>
          <w:sz w:val="24"/>
          <w:szCs w:val="24"/>
        </w:rPr>
        <w:t xml:space="preserve">M9 426  </w:t>
      </w:r>
      <w:r w:rsidRPr="00816F8A">
        <w:rPr>
          <w:sz w:val="24"/>
          <w:szCs w:val="24"/>
        </w:rPr>
        <w:tab/>
        <w:t>Computer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11AB66CD" w14:textId="77777777" w:rsidR="00816F8A" w:rsidRPr="00816F8A" w:rsidRDefault="00816F8A" w:rsidP="00FA0FCB">
      <w:pPr>
        <w:ind w:left="1440" w:firstLine="720"/>
        <w:rPr>
          <w:sz w:val="24"/>
          <w:szCs w:val="24"/>
        </w:rPr>
      </w:pPr>
      <w:r w:rsidRPr="00816F8A">
        <w:rPr>
          <w:sz w:val="24"/>
          <w:szCs w:val="24"/>
        </w:rPr>
        <w:t xml:space="preserve">M9 428  </w:t>
      </w:r>
      <w:r w:rsidRPr="00816F8A">
        <w:rPr>
          <w:sz w:val="24"/>
          <w:szCs w:val="24"/>
        </w:rPr>
        <w:tab/>
        <w:t xml:space="preserve">Legislation Law </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77937E37" w14:textId="77777777" w:rsidR="00816F8A" w:rsidRPr="00816F8A" w:rsidRDefault="00816F8A" w:rsidP="00FA0FCB">
      <w:pPr>
        <w:ind w:left="1440" w:firstLine="720"/>
        <w:rPr>
          <w:sz w:val="24"/>
          <w:szCs w:val="24"/>
        </w:rPr>
      </w:pPr>
      <w:r w:rsidRPr="00816F8A">
        <w:rPr>
          <w:sz w:val="24"/>
          <w:szCs w:val="24"/>
        </w:rPr>
        <w:t>M9 430</w:t>
      </w:r>
      <w:r w:rsidRPr="00816F8A">
        <w:rPr>
          <w:sz w:val="24"/>
          <w:szCs w:val="24"/>
        </w:rPr>
        <w:tab/>
        <w:t>Law, Justice and Discretion (Clinical)</w:t>
      </w:r>
      <w:r w:rsidRPr="00816F8A">
        <w:rPr>
          <w:sz w:val="24"/>
          <w:szCs w:val="24"/>
        </w:rPr>
        <w:tab/>
        <w:t>4</w:t>
      </w:r>
      <w:r w:rsidRPr="00816F8A">
        <w:rPr>
          <w:sz w:val="24"/>
          <w:szCs w:val="24"/>
        </w:rPr>
        <w:tab/>
        <w:t>20</w:t>
      </w:r>
    </w:p>
    <w:p w14:paraId="705E0993" w14:textId="77777777" w:rsidR="00816F8A" w:rsidRPr="00816F8A" w:rsidRDefault="00816F8A" w:rsidP="00FA0FCB">
      <w:pPr>
        <w:ind w:left="1440" w:firstLine="720"/>
        <w:rPr>
          <w:sz w:val="24"/>
          <w:szCs w:val="24"/>
        </w:rPr>
      </w:pPr>
      <w:r w:rsidRPr="00816F8A">
        <w:rPr>
          <w:sz w:val="24"/>
          <w:szCs w:val="24"/>
        </w:rPr>
        <w:lastRenderedPageBreak/>
        <w:t xml:space="preserve">M9 433  </w:t>
      </w:r>
      <w:r w:rsidRPr="00816F8A">
        <w:rPr>
          <w:sz w:val="24"/>
          <w:szCs w:val="24"/>
        </w:rPr>
        <w:tab/>
        <w:t>Constitutional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62A24782" w14:textId="77777777" w:rsidR="00816F8A" w:rsidRPr="00816F8A" w:rsidRDefault="00816F8A" w:rsidP="00FA0FCB">
      <w:pPr>
        <w:ind w:left="1440" w:firstLine="720"/>
        <w:rPr>
          <w:sz w:val="24"/>
          <w:szCs w:val="24"/>
        </w:rPr>
      </w:pPr>
      <w:r w:rsidRPr="00816F8A">
        <w:rPr>
          <w:sz w:val="24"/>
          <w:szCs w:val="24"/>
        </w:rPr>
        <w:t>M9 438</w:t>
      </w:r>
      <w:r w:rsidRPr="00816F8A">
        <w:rPr>
          <w:sz w:val="24"/>
          <w:szCs w:val="24"/>
        </w:rPr>
        <w:tab/>
        <w:t>English Law of Evidence</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69E30DA" w14:textId="77777777" w:rsidR="00816F8A" w:rsidRPr="00816F8A" w:rsidRDefault="00816F8A" w:rsidP="00FA0FCB">
      <w:pPr>
        <w:ind w:left="1440" w:firstLine="720"/>
        <w:rPr>
          <w:sz w:val="24"/>
          <w:szCs w:val="24"/>
        </w:rPr>
      </w:pPr>
      <w:r w:rsidRPr="00816F8A">
        <w:rPr>
          <w:sz w:val="24"/>
          <w:szCs w:val="24"/>
        </w:rPr>
        <w:t>M9 439</w:t>
      </w:r>
      <w:r w:rsidRPr="00816F8A">
        <w:rPr>
          <w:sz w:val="24"/>
          <w:szCs w:val="24"/>
        </w:rPr>
        <w:tab/>
        <w:t>Global Health, Rights and Development</w:t>
      </w:r>
      <w:r w:rsidRPr="00816F8A">
        <w:rPr>
          <w:sz w:val="24"/>
          <w:szCs w:val="24"/>
        </w:rPr>
        <w:tab/>
        <w:t>4</w:t>
      </w:r>
      <w:r w:rsidRPr="00816F8A">
        <w:rPr>
          <w:sz w:val="24"/>
          <w:szCs w:val="24"/>
        </w:rPr>
        <w:tab/>
        <w:t>20</w:t>
      </w:r>
    </w:p>
    <w:p w14:paraId="7DC4E0E0" w14:textId="77777777" w:rsidR="00816F8A" w:rsidRPr="00816F8A" w:rsidRDefault="00816F8A" w:rsidP="00816F8A">
      <w:pPr>
        <w:rPr>
          <w:sz w:val="24"/>
          <w:szCs w:val="24"/>
        </w:rPr>
      </w:pPr>
      <w:r w:rsidRPr="00816F8A">
        <w:rPr>
          <w:sz w:val="24"/>
          <w:szCs w:val="24"/>
        </w:rPr>
        <w:tab/>
      </w:r>
      <w:r w:rsidR="00FA0FCB">
        <w:rPr>
          <w:sz w:val="24"/>
          <w:szCs w:val="24"/>
        </w:rPr>
        <w:tab/>
      </w:r>
      <w:r w:rsidR="00FA0FCB">
        <w:rPr>
          <w:sz w:val="24"/>
          <w:szCs w:val="24"/>
        </w:rPr>
        <w:tab/>
      </w:r>
      <w:r w:rsidRPr="00816F8A">
        <w:rPr>
          <w:sz w:val="24"/>
          <w:szCs w:val="24"/>
        </w:rPr>
        <w:t xml:space="preserve">M9 446  </w:t>
      </w:r>
      <w:r w:rsidRPr="00816F8A">
        <w:rPr>
          <w:sz w:val="24"/>
          <w:szCs w:val="24"/>
        </w:rPr>
        <w:tab/>
        <w:t>Environmental Law</w:t>
      </w:r>
      <w:r w:rsidRPr="00816F8A">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4F3EEBC" w14:textId="77777777" w:rsidR="00816F8A" w:rsidRPr="00816F8A" w:rsidRDefault="00816F8A" w:rsidP="00FA0FCB">
      <w:pPr>
        <w:ind w:left="1440" w:firstLine="720"/>
        <w:rPr>
          <w:sz w:val="24"/>
          <w:szCs w:val="24"/>
        </w:rPr>
      </w:pPr>
      <w:r w:rsidRPr="00816F8A">
        <w:rPr>
          <w:sz w:val="24"/>
          <w:szCs w:val="24"/>
        </w:rPr>
        <w:t>M9 452</w:t>
      </w:r>
      <w:r w:rsidRPr="00816F8A">
        <w:rPr>
          <w:sz w:val="24"/>
          <w:szCs w:val="24"/>
        </w:rPr>
        <w:tab/>
        <w:t>Family Law</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1D1A516E" w14:textId="77777777" w:rsidR="00816F8A" w:rsidRPr="00816F8A" w:rsidRDefault="00816F8A" w:rsidP="00FA0FCB">
      <w:pPr>
        <w:ind w:left="1440" w:firstLine="720"/>
        <w:rPr>
          <w:sz w:val="24"/>
          <w:szCs w:val="24"/>
        </w:rPr>
      </w:pPr>
      <w:r w:rsidRPr="00816F8A">
        <w:rPr>
          <w:sz w:val="24"/>
          <w:szCs w:val="24"/>
        </w:rPr>
        <w:t>M9 453</w:t>
      </w:r>
      <w:r w:rsidRPr="00816F8A">
        <w:rPr>
          <w:sz w:val="24"/>
          <w:szCs w:val="24"/>
        </w:rPr>
        <w:tab/>
        <w:t>Obligations</w:t>
      </w:r>
      <w:r w:rsidRPr="00816F8A">
        <w:rPr>
          <w:sz w:val="24"/>
          <w:szCs w:val="24"/>
        </w:rPr>
        <w:tab/>
      </w:r>
      <w:r w:rsidR="00FA0FCB">
        <w:rPr>
          <w:sz w:val="24"/>
          <w:szCs w:val="24"/>
        </w:rPr>
        <w:tab/>
      </w:r>
      <w:r w:rsidR="00FA0FCB">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15B2A61B" w14:textId="77777777" w:rsidR="00816F8A" w:rsidRPr="00816F8A" w:rsidRDefault="00816F8A" w:rsidP="00FA0FCB">
      <w:pPr>
        <w:ind w:left="1440" w:firstLine="720"/>
        <w:rPr>
          <w:sz w:val="24"/>
          <w:szCs w:val="24"/>
        </w:rPr>
      </w:pPr>
      <w:r w:rsidRPr="00816F8A">
        <w:rPr>
          <w:sz w:val="24"/>
          <w:szCs w:val="24"/>
        </w:rPr>
        <w:t xml:space="preserve">M9 456  </w:t>
      </w:r>
      <w:r w:rsidRPr="00816F8A">
        <w:rPr>
          <w:sz w:val="24"/>
          <w:szCs w:val="24"/>
        </w:rPr>
        <w:tab/>
        <w:t>Law, Justice and Society</w:t>
      </w:r>
      <w:r w:rsidRPr="00816F8A">
        <w:rPr>
          <w:sz w:val="24"/>
          <w:szCs w:val="24"/>
        </w:rPr>
        <w:tab/>
      </w:r>
      <w:r w:rsidR="00FA0FCB">
        <w:rPr>
          <w:sz w:val="24"/>
          <w:szCs w:val="24"/>
        </w:rPr>
        <w:tab/>
      </w:r>
      <w:r w:rsidR="00FA0FCB">
        <w:rPr>
          <w:sz w:val="24"/>
          <w:szCs w:val="24"/>
        </w:rPr>
        <w:tab/>
      </w:r>
      <w:r w:rsidRPr="00816F8A">
        <w:rPr>
          <w:sz w:val="24"/>
          <w:szCs w:val="24"/>
        </w:rPr>
        <w:t>4</w:t>
      </w:r>
      <w:r w:rsidRPr="00816F8A">
        <w:rPr>
          <w:sz w:val="24"/>
          <w:szCs w:val="24"/>
        </w:rPr>
        <w:tab/>
        <w:t>20</w:t>
      </w:r>
    </w:p>
    <w:p w14:paraId="019B15AE" w14:textId="77777777" w:rsidR="00816F8A" w:rsidRPr="00816F8A" w:rsidRDefault="00816F8A" w:rsidP="00FA0FCB">
      <w:pPr>
        <w:ind w:left="1440" w:firstLine="720"/>
        <w:rPr>
          <w:sz w:val="24"/>
          <w:szCs w:val="24"/>
        </w:rPr>
      </w:pPr>
      <w:r w:rsidRPr="00816F8A">
        <w:rPr>
          <w:sz w:val="24"/>
          <w:szCs w:val="24"/>
        </w:rPr>
        <w:t xml:space="preserve">M9 459  </w:t>
      </w:r>
      <w:r w:rsidRPr="00816F8A">
        <w:rPr>
          <w:sz w:val="24"/>
          <w:szCs w:val="24"/>
        </w:rPr>
        <w:tab/>
        <w:t>Financial Services Regulation</w:t>
      </w:r>
      <w:r w:rsidRPr="00816F8A">
        <w:rPr>
          <w:sz w:val="24"/>
          <w:szCs w:val="24"/>
        </w:rPr>
        <w:tab/>
      </w:r>
      <w:r w:rsidR="00FA0FCB">
        <w:rPr>
          <w:sz w:val="24"/>
          <w:szCs w:val="24"/>
        </w:rPr>
        <w:tab/>
      </w:r>
      <w:r w:rsidRPr="00816F8A">
        <w:rPr>
          <w:sz w:val="24"/>
          <w:szCs w:val="24"/>
        </w:rPr>
        <w:t>4</w:t>
      </w:r>
      <w:r w:rsidRPr="00816F8A">
        <w:rPr>
          <w:sz w:val="24"/>
          <w:szCs w:val="24"/>
        </w:rPr>
        <w:tab/>
        <w:t>20</w:t>
      </w:r>
    </w:p>
    <w:p w14:paraId="359B6CB5" w14:textId="77777777" w:rsidR="00816F8A" w:rsidRPr="00816F8A" w:rsidRDefault="00816F8A" w:rsidP="00FA0FCB">
      <w:pPr>
        <w:ind w:left="1440" w:firstLine="720"/>
        <w:rPr>
          <w:sz w:val="24"/>
          <w:szCs w:val="24"/>
        </w:rPr>
      </w:pPr>
      <w:r w:rsidRPr="00816F8A">
        <w:rPr>
          <w:sz w:val="24"/>
          <w:szCs w:val="24"/>
        </w:rPr>
        <w:t>M9 463</w:t>
      </w:r>
      <w:r w:rsidRPr="00816F8A">
        <w:rPr>
          <w:sz w:val="24"/>
          <w:szCs w:val="24"/>
        </w:rPr>
        <w:tab/>
        <w:t>Regulating Work in a Global Economy</w:t>
      </w:r>
      <w:r w:rsidRPr="00816F8A">
        <w:rPr>
          <w:sz w:val="24"/>
          <w:szCs w:val="24"/>
        </w:rPr>
        <w:tab/>
        <w:t>4</w:t>
      </w:r>
      <w:r w:rsidRPr="00816F8A">
        <w:rPr>
          <w:sz w:val="24"/>
          <w:szCs w:val="24"/>
        </w:rPr>
        <w:tab/>
        <w:t>20</w:t>
      </w:r>
    </w:p>
    <w:p w14:paraId="26A633F3" w14:textId="77777777" w:rsidR="00816F8A" w:rsidRPr="00816F8A" w:rsidRDefault="00816F8A" w:rsidP="00FA0FCB">
      <w:pPr>
        <w:ind w:left="1440" w:firstLine="720"/>
        <w:rPr>
          <w:sz w:val="24"/>
          <w:szCs w:val="24"/>
        </w:rPr>
      </w:pPr>
      <w:r w:rsidRPr="00816F8A">
        <w:rPr>
          <w:sz w:val="24"/>
          <w:szCs w:val="24"/>
        </w:rPr>
        <w:t xml:space="preserve">M9 499  </w:t>
      </w:r>
      <w:r w:rsidRPr="00816F8A">
        <w:rPr>
          <w:sz w:val="24"/>
          <w:szCs w:val="24"/>
        </w:rPr>
        <w:tab/>
        <w:t>Ethics and Justice</w:t>
      </w:r>
      <w:r w:rsidRPr="00816F8A">
        <w:rPr>
          <w:sz w:val="24"/>
          <w:szCs w:val="24"/>
        </w:rPr>
        <w:tab/>
        <w:t xml:space="preserve">   </w:t>
      </w:r>
      <w:r w:rsidR="00FA0FCB">
        <w:rPr>
          <w:sz w:val="24"/>
          <w:szCs w:val="24"/>
        </w:rPr>
        <w:tab/>
      </w:r>
      <w:r w:rsidR="00FA0FCB">
        <w:rPr>
          <w:sz w:val="24"/>
          <w:szCs w:val="24"/>
        </w:rPr>
        <w:tab/>
      </w:r>
      <w:r w:rsidR="00FA0FCB">
        <w:rPr>
          <w:sz w:val="24"/>
          <w:szCs w:val="24"/>
        </w:rPr>
        <w:tab/>
      </w:r>
      <w:r w:rsidRPr="00816F8A">
        <w:rPr>
          <w:sz w:val="24"/>
          <w:szCs w:val="24"/>
        </w:rPr>
        <w:t xml:space="preserve"> 4</w:t>
      </w:r>
      <w:r w:rsidRPr="00816F8A">
        <w:rPr>
          <w:sz w:val="24"/>
          <w:szCs w:val="24"/>
        </w:rPr>
        <w:tab/>
        <w:t>20</w:t>
      </w:r>
    </w:p>
    <w:p w14:paraId="5123A833" w14:textId="77777777" w:rsidR="00816F8A" w:rsidRPr="00147E53" w:rsidRDefault="00816F8A" w:rsidP="00816F8A">
      <w:pPr>
        <w:pStyle w:val="Calendar1"/>
        <w:ind w:left="2160"/>
        <w:rPr>
          <w:rFonts w:cs="Arial"/>
          <w:szCs w:val="24"/>
        </w:rPr>
      </w:pPr>
    </w:p>
    <w:p w14:paraId="5FF88BD6" w14:textId="77777777" w:rsidR="0000477B" w:rsidRDefault="0000477B" w:rsidP="00816F8A">
      <w:pPr>
        <w:pStyle w:val="Calendar2"/>
        <w:ind w:left="0"/>
        <w:rPr>
          <w:rFonts w:cs="Arial"/>
          <w:szCs w:val="24"/>
        </w:rPr>
      </w:pPr>
    </w:p>
    <w:p w14:paraId="5D196C61" w14:textId="77777777" w:rsidR="00704215" w:rsidRPr="001B344E" w:rsidRDefault="00816F8A" w:rsidP="00704215">
      <w:pPr>
        <w:pStyle w:val="Calendar2"/>
        <w:rPr>
          <w:rFonts w:cs="Arial"/>
          <w:szCs w:val="24"/>
        </w:rPr>
      </w:pPr>
      <w:r>
        <w:rPr>
          <w:rFonts w:cs="Arial"/>
          <w:szCs w:val="24"/>
        </w:rPr>
        <w:t xml:space="preserve">           </w:t>
      </w:r>
      <w:r w:rsidR="00704215" w:rsidRPr="001B344E">
        <w:rPr>
          <w:rFonts w:cs="Arial"/>
          <w:szCs w:val="24"/>
        </w:rPr>
        <w:t>Such other classes as may be approved by the Course Director.</w:t>
      </w:r>
    </w:p>
    <w:p w14:paraId="335FA4B3" w14:textId="77777777" w:rsidR="00704215" w:rsidRDefault="00704215" w:rsidP="00704215">
      <w:pPr>
        <w:pStyle w:val="CalendarHeader2"/>
      </w:pPr>
    </w:p>
    <w:p w14:paraId="773E2A3C" w14:textId="7258F747" w:rsidR="00704215" w:rsidRPr="001B6631" w:rsidRDefault="00816F8A" w:rsidP="00816F8A">
      <w:pPr>
        <w:pStyle w:val="CalendarHeader2"/>
        <w:ind w:left="0" w:firstLine="0"/>
        <w:rPr>
          <w:rFonts w:cs="Arial"/>
          <w:szCs w:val="24"/>
        </w:rPr>
      </w:pPr>
      <w:r>
        <w:rPr>
          <w:rFonts w:cs="Arial"/>
          <w:szCs w:val="24"/>
        </w:rPr>
        <w:tab/>
      </w:r>
      <w:r w:rsidR="00152A11">
        <w:rPr>
          <w:rFonts w:cs="Arial"/>
          <w:szCs w:val="24"/>
        </w:rPr>
        <w:tab/>
      </w:r>
      <w:r w:rsidR="00152A11">
        <w:rPr>
          <w:rFonts w:cs="Arial"/>
          <w:szCs w:val="24"/>
        </w:rPr>
        <w:tab/>
      </w:r>
      <w:r w:rsidR="00704215" w:rsidRPr="001B6631">
        <w:rPr>
          <w:rFonts w:cs="Arial"/>
          <w:szCs w:val="24"/>
        </w:rPr>
        <w:t>Progress</w:t>
      </w:r>
    </w:p>
    <w:p w14:paraId="26E73D61" w14:textId="484881E7" w:rsidR="00704215" w:rsidRPr="00147E53" w:rsidRDefault="00152A11" w:rsidP="00152A11">
      <w:pPr>
        <w:pStyle w:val="Calendar1"/>
        <w:ind w:left="2160" w:hanging="2160"/>
        <w:rPr>
          <w:rFonts w:cs="Arial"/>
          <w:szCs w:val="24"/>
        </w:rPr>
      </w:pPr>
      <w:r w:rsidRPr="00152A11">
        <w:rPr>
          <w:rFonts w:cs="Arial"/>
          <w:b/>
          <w:szCs w:val="24"/>
        </w:rPr>
        <w:t>15443.UG.161</w:t>
      </w:r>
      <w:r w:rsidR="00704215" w:rsidRPr="001B6631">
        <w:rPr>
          <w:rFonts w:cs="Arial"/>
          <w:szCs w:val="24"/>
        </w:rPr>
        <w:tab/>
        <w:t>In order to progress to the second year of the course</w:t>
      </w:r>
      <w:r w:rsidR="007D1A66">
        <w:rPr>
          <w:rFonts w:cs="Arial"/>
          <w:szCs w:val="24"/>
        </w:rPr>
        <w:t xml:space="preserve"> Regulation </w:t>
      </w:r>
      <w:r w:rsidR="0056231C" w:rsidRPr="00DB68A6">
        <w:rPr>
          <w:rFonts w:cs="Arial"/>
          <w:szCs w:val="24"/>
        </w:rPr>
        <w:t>00001.</w:t>
      </w:r>
      <w:r w:rsidR="007D1A66" w:rsidRPr="00DB68A6">
        <w:rPr>
          <w:rFonts w:cs="Arial"/>
          <w:szCs w:val="24"/>
        </w:rPr>
        <w:t>UG</w:t>
      </w:r>
      <w:r w:rsidR="00E0582C">
        <w:rPr>
          <w:rFonts w:cs="Arial"/>
          <w:szCs w:val="24"/>
        </w:rPr>
        <w:t>.1.43</w:t>
      </w:r>
      <w:r w:rsidR="007D1A66" w:rsidRPr="00DB68A6">
        <w:rPr>
          <w:rFonts w:cs="Arial"/>
          <w:szCs w:val="24"/>
        </w:rPr>
        <w:t xml:space="preserve"> shall apply.</w:t>
      </w:r>
    </w:p>
    <w:p w14:paraId="102A7634" w14:textId="40FFAB04" w:rsidR="007D1A66" w:rsidRPr="00147E53" w:rsidRDefault="00152A11" w:rsidP="00152A11">
      <w:pPr>
        <w:pStyle w:val="Calendar1"/>
        <w:ind w:left="2160" w:hanging="2160"/>
        <w:rPr>
          <w:rFonts w:cs="Arial"/>
          <w:szCs w:val="24"/>
        </w:rPr>
      </w:pPr>
      <w:r w:rsidRPr="00FA0FCB">
        <w:rPr>
          <w:rFonts w:cs="Arial"/>
          <w:b/>
          <w:szCs w:val="24"/>
        </w:rPr>
        <w:t>15443.UG.16</w:t>
      </w:r>
      <w:r>
        <w:rPr>
          <w:rFonts w:cs="Arial"/>
          <w:b/>
          <w:szCs w:val="24"/>
        </w:rPr>
        <w:t>2</w:t>
      </w:r>
      <w:r w:rsidR="00704215" w:rsidRPr="00147E53">
        <w:rPr>
          <w:rFonts w:cs="Arial"/>
          <w:szCs w:val="24"/>
        </w:rPr>
        <w:tab/>
        <w:t>In order to progress to the third year of the course</w:t>
      </w:r>
      <w:r w:rsidR="007D1A66">
        <w:rPr>
          <w:rFonts w:cs="Arial"/>
          <w:szCs w:val="24"/>
        </w:rPr>
        <w:t xml:space="preserve"> Regulation </w:t>
      </w:r>
      <w:r w:rsidR="0056231C" w:rsidRPr="00DB68A6">
        <w:rPr>
          <w:rFonts w:cs="Arial"/>
          <w:szCs w:val="24"/>
        </w:rPr>
        <w:t>00001.</w:t>
      </w:r>
      <w:r w:rsidR="00E0582C">
        <w:rPr>
          <w:rFonts w:cs="Arial"/>
          <w:szCs w:val="24"/>
        </w:rPr>
        <w:t>UG.1.44</w:t>
      </w:r>
      <w:r w:rsidR="007D1A66" w:rsidRPr="00DB68A6">
        <w:rPr>
          <w:rFonts w:cs="Arial"/>
          <w:szCs w:val="24"/>
        </w:rPr>
        <w:t xml:space="preserve">  </w:t>
      </w:r>
      <w:r w:rsidR="007D1A66" w:rsidRPr="007D1A66">
        <w:rPr>
          <w:rFonts w:cs="Arial"/>
          <w:szCs w:val="24"/>
        </w:rPr>
        <w:t>shall apply.</w:t>
      </w:r>
    </w:p>
    <w:p w14:paraId="480552B3" w14:textId="6792794C" w:rsidR="00704215" w:rsidRDefault="00152A11" w:rsidP="00152A11">
      <w:pPr>
        <w:pStyle w:val="Calendar1"/>
        <w:ind w:left="2160" w:hanging="2160"/>
        <w:rPr>
          <w:rFonts w:cs="Arial"/>
          <w:szCs w:val="24"/>
        </w:rPr>
      </w:pPr>
      <w:r w:rsidRPr="00152A11">
        <w:rPr>
          <w:rFonts w:cs="Arial"/>
          <w:b/>
          <w:szCs w:val="24"/>
        </w:rPr>
        <w:t>15443.UG.163</w:t>
      </w:r>
      <w:r w:rsidR="00704215" w:rsidRPr="00147E53">
        <w:rPr>
          <w:rFonts w:cs="Arial"/>
          <w:szCs w:val="24"/>
        </w:rPr>
        <w:tab/>
        <w:t xml:space="preserve">In order to progress to the fourth year of the </w:t>
      </w:r>
      <w:r w:rsidR="007D1A66">
        <w:rPr>
          <w:rFonts w:cs="Arial"/>
          <w:szCs w:val="24"/>
        </w:rPr>
        <w:t xml:space="preserve">Regulation </w:t>
      </w:r>
      <w:r w:rsidR="0056231C" w:rsidRPr="00DB68A6">
        <w:rPr>
          <w:rFonts w:cs="Arial"/>
          <w:szCs w:val="24"/>
        </w:rPr>
        <w:t>00001.</w:t>
      </w:r>
      <w:r w:rsidR="00E0582C">
        <w:rPr>
          <w:rFonts w:cs="Arial"/>
          <w:szCs w:val="24"/>
        </w:rPr>
        <w:t>UG.1.45</w:t>
      </w:r>
      <w:r w:rsidR="007D1A66" w:rsidRPr="00DB68A6">
        <w:rPr>
          <w:rFonts w:cs="Arial"/>
          <w:szCs w:val="24"/>
        </w:rPr>
        <w:t xml:space="preserve">  shall apply </w:t>
      </w:r>
      <w:r w:rsidR="00704215" w:rsidRPr="00DB68A6">
        <w:rPr>
          <w:rFonts w:cs="Arial"/>
          <w:szCs w:val="24"/>
        </w:rPr>
        <w:t>including at least 120 credits from Clinical classes, unless they have been given permission to take Ethics and Justice in their fourth year; in which case they will only need a minimum of 100  credits from Clinical classes.</w:t>
      </w:r>
    </w:p>
    <w:p w14:paraId="0F428482" w14:textId="77777777" w:rsidR="004E6890" w:rsidRPr="007D1A66" w:rsidRDefault="004E6890" w:rsidP="00816F8A">
      <w:pPr>
        <w:pStyle w:val="Calendar1"/>
        <w:ind w:left="2160"/>
        <w:rPr>
          <w:rFonts w:cs="Arial"/>
          <w:szCs w:val="24"/>
        </w:rPr>
      </w:pPr>
    </w:p>
    <w:p w14:paraId="05E21CC9" w14:textId="77777777" w:rsidR="00704215" w:rsidRPr="00147E53" w:rsidRDefault="00704215" w:rsidP="00FA0FCB">
      <w:pPr>
        <w:pStyle w:val="CalendarHeader2"/>
        <w:ind w:left="1440" w:firstLine="720"/>
        <w:rPr>
          <w:rFonts w:cs="Arial"/>
          <w:szCs w:val="24"/>
        </w:rPr>
      </w:pPr>
      <w:r w:rsidRPr="00147E53">
        <w:rPr>
          <w:rFonts w:cs="Arial"/>
          <w:szCs w:val="24"/>
        </w:rPr>
        <w:t>Award</w:t>
      </w:r>
    </w:p>
    <w:p w14:paraId="4E770F47" w14:textId="2657471F" w:rsidR="00704215" w:rsidRPr="00147E53" w:rsidRDefault="00152A11" w:rsidP="00FA0FCB">
      <w:pPr>
        <w:pStyle w:val="Calendar1"/>
        <w:ind w:left="2160" w:hanging="2160"/>
        <w:rPr>
          <w:rFonts w:cs="Arial"/>
          <w:szCs w:val="24"/>
        </w:rPr>
      </w:pPr>
      <w:r>
        <w:rPr>
          <w:rFonts w:cs="Arial"/>
          <w:b/>
          <w:szCs w:val="24"/>
        </w:rPr>
        <w:t>15443.UG.164</w:t>
      </w:r>
      <w:r w:rsidR="00FA0FCB">
        <w:rPr>
          <w:rFonts w:cs="Arial"/>
          <w:szCs w:val="24"/>
        </w:rPr>
        <w:tab/>
      </w:r>
      <w:r w:rsidR="00704215" w:rsidRPr="00147E53">
        <w:rPr>
          <w:rFonts w:cs="Arial"/>
          <w:b/>
          <w:szCs w:val="24"/>
        </w:rPr>
        <w:t>LLB (Clinical) with Honours:</w:t>
      </w:r>
      <w:r w:rsidR="00704215" w:rsidRPr="00147E53">
        <w:rPr>
          <w:rFonts w:cs="Arial"/>
          <w:szCs w:val="24"/>
        </w:rPr>
        <w:t xml:space="preserve"> In order to qualify for the award of the degree of LLB (Clinical) with Honours </w:t>
      </w:r>
      <w:r w:rsidR="00184B44" w:rsidRPr="00DB68A6">
        <w:rPr>
          <w:szCs w:val="24"/>
        </w:rPr>
        <w:t xml:space="preserve">Regulation </w:t>
      </w:r>
      <w:r w:rsidR="0056231C" w:rsidRPr="00DB68A6">
        <w:rPr>
          <w:szCs w:val="24"/>
        </w:rPr>
        <w:t>00001.</w:t>
      </w:r>
      <w:r w:rsidR="0048789A">
        <w:rPr>
          <w:szCs w:val="24"/>
        </w:rPr>
        <w:t>UG.1.</w:t>
      </w:r>
      <w:r w:rsidR="00E0582C">
        <w:rPr>
          <w:szCs w:val="24"/>
        </w:rPr>
        <w:t>75</w:t>
      </w:r>
      <w:r w:rsidR="00184B44">
        <w:rPr>
          <w:szCs w:val="24"/>
        </w:rPr>
        <w:t xml:space="preserve"> shall apply and must</w:t>
      </w:r>
      <w:r w:rsidR="00184B44">
        <w:rPr>
          <w:rFonts w:cs="Arial"/>
          <w:szCs w:val="24"/>
        </w:rPr>
        <w:t xml:space="preserve"> include</w:t>
      </w:r>
      <w:r w:rsidR="00704215" w:rsidRPr="00147E53">
        <w:rPr>
          <w:rFonts w:cs="Arial"/>
          <w:szCs w:val="24"/>
        </w:rPr>
        <w:t xml:space="preserve"> at least 160 credits in Clinical classes</w:t>
      </w:r>
      <w:r w:rsidR="00184B44">
        <w:rPr>
          <w:rFonts w:cs="Arial"/>
          <w:szCs w:val="24"/>
        </w:rPr>
        <w:t>.</w:t>
      </w:r>
    </w:p>
    <w:p w14:paraId="489202D7" w14:textId="435CAF5F" w:rsidR="00704215" w:rsidRPr="00147E53" w:rsidRDefault="00FA0FCB" w:rsidP="00FA0FCB">
      <w:pPr>
        <w:pStyle w:val="Calendar1"/>
        <w:ind w:left="2160" w:hanging="2160"/>
        <w:rPr>
          <w:rFonts w:cs="Arial"/>
          <w:szCs w:val="24"/>
        </w:rPr>
      </w:pPr>
      <w:r w:rsidRPr="00FA0FCB">
        <w:rPr>
          <w:rFonts w:cs="Arial"/>
          <w:b/>
          <w:szCs w:val="24"/>
        </w:rPr>
        <w:t>15443.UG.16</w:t>
      </w:r>
      <w:r w:rsidR="00152A11">
        <w:rPr>
          <w:rFonts w:cs="Arial"/>
          <w:b/>
          <w:szCs w:val="24"/>
        </w:rPr>
        <w:t>5</w:t>
      </w:r>
      <w:r>
        <w:rPr>
          <w:rFonts w:cs="Arial"/>
          <w:szCs w:val="24"/>
        </w:rPr>
        <w:tab/>
      </w:r>
      <w:r w:rsidR="00704215" w:rsidRPr="00147E53">
        <w:rPr>
          <w:rFonts w:cs="Arial"/>
          <w:b/>
          <w:szCs w:val="24"/>
        </w:rPr>
        <w:t>LLB (Clinical):</w:t>
      </w:r>
      <w:r w:rsidR="00704215" w:rsidRPr="00147E53">
        <w:rPr>
          <w:rFonts w:cs="Arial"/>
          <w:szCs w:val="24"/>
        </w:rPr>
        <w:t xml:space="preserve">  In order to qualify for the award of the degree of LLB (Clinical), </w:t>
      </w:r>
      <w:r w:rsidR="00184B44" w:rsidRPr="00DB68A6">
        <w:rPr>
          <w:szCs w:val="24"/>
        </w:rPr>
        <w:t xml:space="preserve">Regulation </w:t>
      </w:r>
      <w:r w:rsidR="0056231C" w:rsidRPr="00DB68A6">
        <w:rPr>
          <w:szCs w:val="24"/>
        </w:rPr>
        <w:t>00001.</w:t>
      </w:r>
      <w:r w:rsidR="00E0582C">
        <w:rPr>
          <w:szCs w:val="24"/>
        </w:rPr>
        <w:t>UG.1.76</w:t>
      </w:r>
      <w:r w:rsidR="00184B44">
        <w:rPr>
          <w:szCs w:val="24"/>
        </w:rPr>
        <w:t xml:space="preserve"> shall apply</w:t>
      </w:r>
      <w:r w:rsidR="00704215" w:rsidRPr="00147E53">
        <w:rPr>
          <w:rFonts w:cs="Arial"/>
          <w:szCs w:val="24"/>
        </w:rPr>
        <w:t xml:space="preserve"> and</w:t>
      </w:r>
      <w:r w:rsidR="00184B44">
        <w:rPr>
          <w:rFonts w:cs="Arial"/>
          <w:szCs w:val="24"/>
        </w:rPr>
        <w:t xml:space="preserve"> must include</w:t>
      </w:r>
      <w:r w:rsidR="00704215" w:rsidRPr="00147E53">
        <w:rPr>
          <w:rFonts w:cs="Arial"/>
          <w:szCs w:val="24"/>
        </w:rPr>
        <w:t xml:space="preserve"> at least 120 credits in Clinical classes.  </w:t>
      </w:r>
    </w:p>
    <w:p w14:paraId="2483C919" w14:textId="371D63BE" w:rsidR="00704215" w:rsidRPr="00147E53" w:rsidRDefault="00FA0FCB" w:rsidP="00FA0FCB">
      <w:pPr>
        <w:pStyle w:val="Calendar1"/>
        <w:ind w:left="2160" w:hanging="2160"/>
        <w:rPr>
          <w:rFonts w:cs="Arial"/>
          <w:szCs w:val="24"/>
        </w:rPr>
      </w:pPr>
      <w:r w:rsidRPr="00FA0FCB">
        <w:rPr>
          <w:rFonts w:cs="Arial"/>
          <w:b/>
          <w:szCs w:val="24"/>
        </w:rPr>
        <w:t>1</w:t>
      </w:r>
      <w:r w:rsidR="00152A11">
        <w:rPr>
          <w:rFonts w:cs="Arial"/>
          <w:b/>
          <w:szCs w:val="24"/>
        </w:rPr>
        <w:t>5443.UG.166</w:t>
      </w:r>
      <w:r>
        <w:rPr>
          <w:rFonts w:cs="Arial"/>
          <w:szCs w:val="24"/>
        </w:rPr>
        <w:tab/>
      </w:r>
      <w:r w:rsidR="00704215" w:rsidRPr="00147E53">
        <w:rPr>
          <w:rFonts w:cs="Arial"/>
          <w:b/>
          <w:szCs w:val="24"/>
        </w:rPr>
        <w:t>Diploma of Higher Education</w:t>
      </w:r>
      <w:r w:rsidR="00704215" w:rsidRPr="00147E53">
        <w:rPr>
          <w:rFonts w:cs="Arial"/>
          <w:szCs w:val="24"/>
        </w:rPr>
        <w:t>: In order to qualify for the award of the Diploma of Higher Education in Law (Clinical)</w:t>
      </w:r>
      <w:r w:rsidR="00184B44">
        <w:rPr>
          <w:rFonts w:cs="Arial"/>
          <w:szCs w:val="24"/>
        </w:rPr>
        <w:t xml:space="preserve"> </w:t>
      </w:r>
      <w:r w:rsidR="00184B44" w:rsidRPr="00DB68A6">
        <w:rPr>
          <w:szCs w:val="24"/>
        </w:rPr>
        <w:t xml:space="preserve">Regulation </w:t>
      </w:r>
      <w:r w:rsidR="0056231C" w:rsidRPr="00DB68A6">
        <w:rPr>
          <w:szCs w:val="24"/>
        </w:rPr>
        <w:t>00001.</w:t>
      </w:r>
      <w:r w:rsidR="00E0582C">
        <w:rPr>
          <w:szCs w:val="24"/>
        </w:rPr>
        <w:t>UG.1.77</w:t>
      </w:r>
      <w:r w:rsidR="00184B44">
        <w:rPr>
          <w:szCs w:val="24"/>
        </w:rPr>
        <w:t xml:space="preserve"> shall apply and must</w:t>
      </w:r>
      <w:r w:rsidR="00184B44">
        <w:rPr>
          <w:rFonts w:cs="Arial"/>
          <w:szCs w:val="24"/>
        </w:rPr>
        <w:t xml:space="preserve"> include</w:t>
      </w:r>
      <w:r w:rsidR="00704215" w:rsidRPr="00147E53">
        <w:rPr>
          <w:rFonts w:cs="Arial"/>
          <w:szCs w:val="24"/>
        </w:rPr>
        <w:t xml:space="preserve"> at least 80 credits in Clinical classes.</w:t>
      </w:r>
    </w:p>
    <w:p w14:paraId="6EC6997F" w14:textId="57039022" w:rsidR="00704215" w:rsidRPr="00FA0FCB" w:rsidRDefault="00152A11" w:rsidP="00FA0FCB">
      <w:pPr>
        <w:pStyle w:val="Calendar1"/>
        <w:ind w:left="2160" w:hanging="2160"/>
        <w:rPr>
          <w:rFonts w:cs="Arial"/>
          <w:szCs w:val="24"/>
        </w:rPr>
      </w:pPr>
      <w:r w:rsidRPr="00152A11">
        <w:rPr>
          <w:rFonts w:cs="Arial"/>
          <w:b/>
          <w:szCs w:val="24"/>
        </w:rPr>
        <w:t>15443.UG.167</w:t>
      </w:r>
      <w:r>
        <w:rPr>
          <w:rFonts w:cs="Arial"/>
          <w:szCs w:val="24"/>
        </w:rPr>
        <w:tab/>
      </w:r>
      <w:r w:rsidR="00704215" w:rsidRPr="00147E53">
        <w:rPr>
          <w:rFonts w:cs="Arial"/>
          <w:b/>
          <w:szCs w:val="24"/>
        </w:rPr>
        <w:t>Certificate of Higher Education</w:t>
      </w:r>
      <w:r w:rsidR="00704215" w:rsidRPr="00147E53">
        <w:rPr>
          <w:rFonts w:cs="Arial"/>
          <w:szCs w:val="24"/>
        </w:rPr>
        <w:t>:  In order to qualify for the award of the Certificate of Higher Education in Law (Clinical</w:t>
      </w:r>
      <w:r w:rsidR="006B24E4">
        <w:rPr>
          <w:rFonts w:cs="Arial"/>
          <w:szCs w:val="24"/>
        </w:rPr>
        <w:t xml:space="preserve">) </w:t>
      </w:r>
      <w:r w:rsidR="00184B44" w:rsidRPr="00DB68A6">
        <w:rPr>
          <w:szCs w:val="24"/>
        </w:rPr>
        <w:t xml:space="preserve">Regulation </w:t>
      </w:r>
      <w:r w:rsidR="0056231C" w:rsidRPr="00DB68A6">
        <w:rPr>
          <w:szCs w:val="24"/>
        </w:rPr>
        <w:t>00001.</w:t>
      </w:r>
      <w:r w:rsidR="00E0582C">
        <w:rPr>
          <w:szCs w:val="24"/>
        </w:rPr>
        <w:t>UG.1.78</w:t>
      </w:r>
      <w:r w:rsidR="00184B44">
        <w:rPr>
          <w:szCs w:val="24"/>
        </w:rPr>
        <w:t xml:space="preserve"> shall apply and must </w:t>
      </w:r>
      <w:r w:rsidR="00184B44">
        <w:rPr>
          <w:rFonts w:cs="Arial"/>
          <w:szCs w:val="24"/>
        </w:rPr>
        <w:t>include</w:t>
      </w:r>
      <w:r w:rsidR="00704215" w:rsidRPr="00147E53">
        <w:rPr>
          <w:rFonts w:cs="Arial"/>
          <w:szCs w:val="24"/>
        </w:rPr>
        <w:t xml:space="preserve"> at least 40 credits in Clinical classes.</w:t>
      </w:r>
    </w:p>
    <w:p w14:paraId="53FBA009" w14:textId="698EC732" w:rsidR="00704215" w:rsidRPr="00147E53" w:rsidRDefault="00152A11" w:rsidP="00FA0FCB">
      <w:pPr>
        <w:pStyle w:val="CalendarHeader2"/>
        <w:ind w:left="0" w:firstLine="0"/>
        <w:rPr>
          <w:rFonts w:cs="Arial"/>
          <w:szCs w:val="24"/>
        </w:rPr>
      </w:pPr>
      <w:r>
        <w:rPr>
          <w:rFonts w:cs="Arial"/>
          <w:szCs w:val="24"/>
        </w:rPr>
        <w:t>15443.UG.168</w:t>
      </w:r>
      <w:r>
        <w:rPr>
          <w:rFonts w:cs="Arial"/>
          <w:szCs w:val="24"/>
        </w:rPr>
        <w:tab/>
      </w:r>
      <w:r w:rsidR="00704215" w:rsidRPr="00147E53">
        <w:rPr>
          <w:rFonts w:cs="Arial"/>
          <w:szCs w:val="24"/>
        </w:rPr>
        <w:t>Transfer to LLB or LLB with Honours</w:t>
      </w:r>
    </w:p>
    <w:p w14:paraId="77375FB2" w14:textId="6736824F" w:rsidR="00704215" w:rsidRPr="00147E53" w:rsidRDefault="00704215" w:rsidP="00FA0FCB">
      <w:pPr>
        <w:pStyle w:val="Calendar1"/>
        <w:ind w:left="2160"/>
        <w:rPr>
          <w:rFonts w:cs="Arial"/>
          <w:szCs w:val="24"/>
        </w:rPr>
      </w:pPr>
      <w:r w:rsidRPr="00147E53">
        <w:rPr>
          <w:rFonts w:cs="Arial"/>
          <w:szCs w:val="24"/>
        </w:rPr>
        <w:tab/>
      </w:r>
      <w:r w:rsidR="00FA0FCB">
        <w:rPr>
          <w:rFonts w:cs="Arial"/>
          <w:szCs w:val="24"/>
        </w:rPr>
        <w:tab/>
      </w:r>
      <w:r w:rsidRPr="00DB68A6">
        <w:rPr>
          <w:rFonts w:cs="Arial"/>
          <w:szCs w:val="24"/>
        </w:rPr>
        <w:t>A candidate who fails to satisfy the progress or award requirements for the degree of LLB (Clinical) or LLB (Clinical) with Honours may be transferred to the degree of LLB or LLB with Honours. Transfer from the LLB (Clinical) to the LLB or LLB (Clinical) with Honours to the LLB with Honours is possible at any time subject to satisfying the appropriate progress requirements. In cases of transfer all clinical variants of classes shall be deemed to be the equivalent of non-clinical versions.</w:t>
      </w:r>
      <w:r w:rsidRPr="00147E53">
        <w:rPr>
          <w:rFonts w:cs="Arial"/>
          <w:szCs w:val="24"/>
        </w:rPr>
        <w:t xml:space="preserve"> </w:t>
      </w:r>
    </w:p>
    <w:p w14:paraId="225F151E" w14:textId="77777777" w:rsidR="00704215" w:rsidRPr="00147E53" w:rsidRDefault="00704215" w:rsidP="00704215">
      <w:pPr>
        <w:pStyle w:val="Calendar2"/>
        <w:rPr>
          <w:rFonts w:cs="Arial"/>
          <w:szCs w:val="24"/>
        </w:rPr>
      </w:pPr>
    </w:p>
    <w:p w14:paraId="34B9F7A4" w14:textId="66A63A48" w:rsidR="00704215" w:rsidRPr="00147E53" w:rsidRDefault="00152A11" w:rsidP="00FA0FCB">
      <w:pPr>
        <w:pStyle w:val="CalendarHeader2"/>
        <w:ind w:left="0" w:firstLine="0"/>
        <w:rPr>
          <w:rFonts w:cs="Arial"/>
          <w:szCs w:val="24"/>
        </w:rPr>
      </w:pPr>
      <w:r>
        <w:rPr>
          <w:rFonts w:cs="Arial"/>
          <w:szCs w:val="24"/>
        </w:rPr>
        <w:t>15443.UG.169</w:t>
      </w:r>
      <w:r w:rsidR="00FA0FCB">
        <w:rPr>
          <w:rFonts w:cs="Arial"/>
          <w:szCs w:val="24"/>
        </w:rPr>
        <w:tab/>
      </w:r>
      <w:r w:rsidR="00704215" w:rsidRPr="00147E53">
        <w:rPr>
          <w:rFonts w:cs="Arial"/>
          <w:szCs w:val="24"/>
        </w:rPr>
        <w:t>Students Admitted to the Course with Advanced Standing</w:t>
      </w:r>
    </w:p>
    <w:p w14:paraId="5D5E1CF4" w14:textId="77777777" w:rsidR="00704215" w:rsidRPr="00147E53" w:rsidRDefault="00704215" w:rsidP="00FA0FCB">
      <w:pPr>
        <w:pStyle w:val="CalendarHeader2"/>
        <w:ind w:firstLine="0"/>
        <w:rPr>
          <w:rFonts w:cs="Arial"/>
          <w:szCs w:val="24"/>
        </w:rPr>
      </w:pPr>
      <w:r w:rsidRPr="00147E53">
        <w:rPr>
          <w:rFonts w:cs="Arial"/>
          <w:szCs w:val="24"/>
        </w:rPr>
        <w:lastRenderedPageBreak/>
        <w:t>Credit Transfer and RPL</w:t>
      </w:r>
    </w:p>
    <w:p w14:paraId="7E899654" w14:textId="77777777" w:rsidR="00184B44" w:rsidRDefault="00704215" w:rsidP="0056231C">
      <w:pPr>
        <w:pStyle w:val="Calendar1"/>
        <w:ind w:left="2160"/>
        <w:rPr>
          <w:rFonts w:cs="Arial"/>
          <w:szCs w:val="24"/>
        </w:rPr>
      </w:pPr>
      <w:r w:rsidRPr="00147E53">
        <w:rPr>
          <w:rFonts w:cs="Arial"/>
          <w:szCs w:val="24"/>
        </w:rPr>
        <w:tab/>
      </w:r>
      <w:r w:rsidR="00FA0FCB">
        <w:rPr>
          <w:rFonts w:cs="Arial"/>
          <w:szCs w:val="24"/>
        </w:rPr>
        <w:tab/>
      </w:r>
      <w:r w:rsidRPr="00147E53">
        <w:rPr>
          <w:rFonts w:cs="Arial"/>
          <w:szCs w:val="24"/>
        </w:rPr>
        <w:t>Students holding appropriate qualifications may be admitted with advanced standing to the second year of the course to reflect their previous degree or degree equivalent.  Such students may be awarded credit transfer or RPL amounting to a maximum of 80 credits.</w:t>
      </w:r>
    </w:p>
    <w:p w14:paraId="7F58FE9C" w14:textId="77777777" w:rsidR="0048789A" w:rsidRDefault="0048789A" w:rsidP="0056231C">
      <w:pPr>
        <w:pStyle w:val="Calendar1"/>
        <w:ind w:left="2160"/>
        <w:rPr>
          <w:rFonts w:cs="Arial"/>
          <w:szCs w:val="24"/>
        </w:rPr>
      </w:pPr>
    </w:p>
    <w:p w14:paraId="142CAEAB" w14:textId="2B973E0E" w:rsidR="00704215" w:rsidRPr="00147E53" w:rsidRDefault="00152A11" w:rsidP="00FA0FCB">
      <w:pPr>
        <w:pStyle w:val="CalendarHeader2"/>
        <w:ind w:left="0" w:firstLine="0"/>
        <w:rPr>
          <w:rFonts w:cs="Arial"/>
          <w:szCs w:val="24"/>
        </w:rPr>
      </w:pPr>
      <w:r>
        <w:rPr>
          <w:rFonts w:cs="Arial"/>
          <w:szCs w:val="24"/>
        </w:rPr>
        <w:t>15443.UG.170</w:t>
      </w:r>
      <w:r w:rsidR="00FA0FCB">
        <w:rPr>
          <w:rFonts w:cs="Arial"/>
          <w:szCs w:val="24"/>
        </w:rPr>
        <w:tab/>
      </w:r>
      <w:r w:rsidR="00704215" w:rsidRPr="00147E53">
        <w:rPr>
          <w:rFonts w:cs="Arial"/>
          <w:szCs w:val="24"/>
        </w:rPr>
        <w:t>Curriculum (Graduate Entry)</w:t>
      </w:r>
    </w:p>
    <w:p w14:paraId="1135A3AD" w14:textId="77777777" w:rsidR="00FA0FCB" w:rsidRPr="00FA0FCB" w:rsidRDefault="00FA0FCB" w:rsidP="00FA0FCB">
      <w:pPr>
        <w:ind w:left="2160"/>
        <w:rPr>
          <w:i/>
          <w:sz w:val="24"/>
          <w:szCs w:val="24"/>
        </w:rPr>
      </w:pPr>
      <w:r w:rsidRPr="00FA0FCB">
        <w:rPr>
          <w:i/>
          <w:sz w:val="24"/>
          <w:szCs w:val="24"/>
        </w:rPr>
        <w:t>(Note: to qualify for the award of the LLB (Clinical) or the LLB (Clinical) with Honours, students are required accumulate 100 and 140 credits respectively from Clinical classes)</w:t>
      </w:r>
    </w:p>
    <w:p w14:paraId="51D4D73F" w14:textId="77777777" w:rsidR="00704215" w:rsidRPr="00FA0FCB" w:rsidRDefault="00FA0FCB" w:rsidP="00FA0FCB">
      <w:pPr>
        <w:pStyle w:val="Calendar2"/>
        <w:rPr>
          <w:rFonts w:cs="Arial"/>
          <w:i/>
          <w:szCs w:val="24"/>
        </w:rPr>
      </w:pPr>
      <w:r>
        <w:rPr>
          <w:rFonts w:cs="Arial"/>
          <w:i/>
          <w:szCs w:val="24"/>
        </w:rPr>
        <w:tab/>
      </w:r>
    </w:p>
    <w:p w14:paraId="6D527CF3" w14:textId="3B0098A6" w:rsidR="00704215" w:rsidRPr="00147E53" w:rsidRDefault="00152A11" w:rsidP="00FA0FCB">
      <w:pPr>
        <w:pStyle w:val="CalendarHeader2"/>
        <w:ind w:left="0" w:firstLine="0"/>
        <w:rPr>
          <w:rFonts w:cs="Arial"/>
          <w:szCs w:val="24"/>
        </w:rPr>
      </w:pPr>
      <w:r>
        <w:rPr>
          <w:rFonts w:cs="Arial"/>
          <w:szCs w:val="24"/>
        </w:rPr>
        <w:t>15443.UG.171</w:t>
      </w:r>
      <w:r w:rsidR="00FA0FCB">
        <w:rPr>
          <w:rFonts w:cs="Arial"/>
          <w:szCs w:val="24"/>
        </w:rPr>
        <w:tab/>
      </w:r>
      <w:r w:rsidR="00704215" w:rsidRPr="00147E53">
        <w:rPr>
          <w:rFonts w:cs="Arial"/>
          <w:szCs w:val="24"/>
        </w:rPr>
        <w:t>First Year</w:t>
      </w:r>
    </w:p>
    <w:p w14:paraId="10907A28" w14:textId="77777777" w:rsidR="00704215" w:rsidRPr="00147E53" w:rsidRDefault="00704215" w:rsidP="0056231C">
      <w:pPr>
        <w:pStyle w:val="Calendar1"/>
        <w:rPr>
          <w:rFonts w:cs="Arial"/>
          <w:szCs w:val="24"/>
        </w:rPr>
      </w:pPr>
      <w:r w:rsidRPr="00147E53">
        <w:rPr>
          <w:rFonts w:cs="Arial"/>
          <w:szCs w:val="24"/>
        </w:rPr>
        <w:tab/>
      </w:r>
      <w:r w:rsidR="00FA0FCB">
        <w:rPr>
          <w:rFonts w:cs="Arial"/>
          <w:szCs w:val="24"/>
        </w:rPr>
        <w:tab/>
      </w:r>
      <w:r w:rsidRPr="00147E53">
        <w:rPr>
          <w:rFonts w:cs="Arial"/>
          <w:szCs w:val="24"/>
        </w:rPr>
        <w:t>The first year curriculum is not taught as part of this degree course.</w:t>
      </w:r>
    </w:p>
    <w:p w14:paraId="11AAF806" w14:textId="77777777" w:rsidR="00704215" w:rsidRPr="00147E53" w:rsidRDefault="00704215" w:rsidP="00704215">
      <w:pPr>
        <w:pStyle w:val="CalendarHeader2"/>
        <w:rPr>
          <w:rFonts w:cs="Arial"/>
          <w:szCs w:val="24"/>
        </w:rPr>
      </w:pPr>
    </w:p>
    <w:p w14:paraId="66F9A717" w14:textId="7834F558" w:rsidR="00704215" w:rsidRPr="00147E53" w:rsidRDefault="00152A11" w:rsidP="00FA0FCB">
      <w:pPr>
        <w:pStyle w:val="CalendarHeader2"/>
        <w:ind w:left="0" w:firstLine="0"/>
        <w:rPr>
          <w:rFonts w:cs="Arial"/>
          <w:szCs w:val="24"/>
        </w:rPr>
      </w:pPr>
      <w:r>
        <w:rPr>
          <w:rFonts w:cs="Arial"/>
          <w:szCs w:val="24"/>
        </w:rPr>
        <w:t>15443.UG.172</w:t>
      </w:r>
      <w:r w:rsidR="00FA0FCB">
        <w:rPr>
          <w:rFonts w:cs="Arial"/>
          <w:szCs w:val="24"/>
        </w:rPr>
        <w:tab/>
      </w:r>
      <w:r w:rsidR="00704215" w:rsidRPr="00147E53">
        <w:rPr>
          <w:rFonts w:cs="Arial"/>
          <w:szCs w:val="24"/>
        </w:rPr>
        <w:t xml:space="preserve">Second Year </w:t>
      </w:r>
    </w:p>
    <w:p w14:paraId="128BFDF1" w14:textId="77777777" w:rsidR="00704215" w:rsidRDefault="00704215" w:rsidP="00FA0FCB">
      <w:pPr>
        <w:pStyle w:val="Calendar1"/>
        <w:ind w:left="2160"/>
        <w:rPr>
          <w:rFonts w:cs="Arial"/>
          <w:szCs w:val="24"/>
        </w:rPr>
      </w:pPr>
      <w:r w:rsidRPr="00147E53">
        <w:rPr>
          <w:rFonts w:cs="Arial"/>
          <w:szCs w:val="24"/>
        </w:rPr>
        <w:tab/>
      </w:r>
      <w:r w:rsidR="00FA0FCB">
        <w:rPr>
          <w:rFonts w:cs="Arial"/>
          <w:szCs w:val="24"/>
        </w:rPr>
        <w:tab/>
      </w:r>
      <w:r w:rsidRPr="00147E53">
        <w:rPr>
          <w:rFonts w:cs="Arial"/>
          <w:szCs w:val="24"/>
        </w:rPr>
        <w:t>All students shall normally undertake classes amou</w:t>
      </w:r>
      <w:r w:rsidR="0000477B">
        <w:rPr>
          <w:rFonts w:cs="Arial"/>
          <w:szCs w:val="24"/>
        </w:rPr>
        <w:t>nting to 160 credits as follows</w:t>
      </w:r>
    </w:p>
    <w:p w14:paraId="1F99BF33" w14:textId="77777777" w:rsidR="00FA0FCB" w:rsidRDefault="00FA0FCB" w:rsidP="00FA0FCB">
      <w:pPr>
        <w:pStyle w:val="Calendar1"/>
        <w:ind w:left="2160"/>
        <w:rPr>
          <w:rFonts w:cs="Arial"/>
          <w:szCs w:val="24"/>
        </w:rPr>
      </w:pPr>
    </w:p>
    <w:p w14:paraId="6848C74A" w14:textId="70F4C2E7" w:rsidR="00FA0FCB" w:rsidRPr="00FA0FCB" w:rsidRDefault="00FA0FCB" w:rsidP="00FA0FCB">
      <w:pPr>
        <w:rPr>
          <w:sz w:val="24"/>
          <w:szCs w:val="24"/>
        </w:rPr>
      </w:pPr>
      <w:r>
        <w:rPr>
          <w:rFonts w:cs="Arial"/>
          <w:szCs w:val="24"/>
        </w:rPr>
        <w:tab/>
      </w:r>
      <w:r>
        <w:rPr>
          <w:rFonts w:cs="Arial"/>
          <w:szCs w:val="24"/>
        </w:rPr>
        <w:tab/>
      </w:r>
      <w:r>
        <w:rPr>
          <w:rFonts w:cs="Arial"/>
          <w:szCs w:val="24"/>
        </w:rPr>
        <w:tab/>
      </w:r>
      <w:r w:rsidRPr="00FA0FCB">
        <w:rPr>
          <w:sz w:val="24"/>
          <w:szCs w:val="24"/>
        </w:rPr>
        <w:t>Compulsory Classes</w:t>
      </w:r>
      <w:r w:rsidRPr="00FA0FCB">
        <w:rPr>
          <w:sz w:val="24"/>
          <w:szCs w:val="24"/>
        </w:rPr>
        <w:tab/>
      </w:r>
      <w:r w:rsidR="00016158">
        <w:rPr>
          <w:sz w:val="24"/>
          <w:szCs w:val="24"/>
        </w:rPr>
        <w:tab/>
      </w:r>
      <w:r w:rsidR="00016158">
        <w:rPr>
          <w:sz w:val="24"/>
          <w:szCs w:val="24"/>
        </w:rPr>
        <w:tab/>
      </w:r>
      <w:r w:rsidR="00016158">
        <w:rPr>
          <w:sz w:val="24"/>
          <w:szCs w:val="24"/>
        </w:rPr>
        <w:tab/>
      </w:r>
      <w:r w:rsidR="00016158">
        <w:rPr>
          <w:sz w:val="24"/>
          <w:szCs w:val="24"/>
        </w:rPr>
        <w:tab/>
      </w:r>
      <w:r w:rsidR="00016158" w:rsidRPr="001E6923">
        <w:rPr>
          <w:sz w:val="24"/>
          <w:szCs w:val="24"/>
        </w:rPr>
        <w:t>Level</w:t>
      </w:r>
      <w:r w:rsidR="00016158" w:rsidRPr="001E6923">
        <w:rPr>
          <w:sz w:val="24"/>
          <w:szCs w:val="24"/>
        </w:rPr>
        <w:tab/>
        <w:t>Credits</w:t>
      </w:r>
    </w:p>
    <w:p w14:paraId="4B1251D3" w14:textId="77777777" w:rsidR="00FA0FCB" w:rsidRPr="00FA0FCB" w:rsidRDefault="00FA0FCB" w:rsidP="00FA0FCB">
      <w:pPr>
        <w:rPr>
          <w:sz w:val="24"/>
          <w:szCs w:val="24"/>
        </w:rPr>
      </w:pPr>
    </w:p>
    <w:p w14:paraId="18D9F3BB" w14:textId="77777777" w:rsidR="00FA0FCB" w:rsidRPr="00FA0FCB" w:rsidRDefault="00FA0FCB" w:rsidP="00FA0FCB">
      <w:pPr>
        <w:ind w:left="1440" w:firstLine="720"/>
        <w:rPr>
          <w:sz w:val="24"/>
          <w:szCs w:val="24"/>
        </w:rPr>
      </w:pPr>
      <w:r w:rsidRPr="00FA0FCB">
        <w:rPr>
          <w:sz w:val="24"/>
          <w:szCs w:val="24"/>
        </w:rPr>
        <w:t xml:space="preserve">M9 111  </w:t>
      </w:r>
      <w:r w:rsidRPr="00FA0FCB">
        <w:rPr>
          <w:sz w:val="24"/>
          <w:szCs w:val="24"/>
        </w:rPr>
        <w:tab/>
        <w:t>Criminal Law</w:t>
      </w:r>
      <w:r w:rsidRPr="00FA0FCB">
        <w:rPr>
          <w:sz w:val="24"/>
          <w:szCs w:val="24"/>
        </w:rPr>
        <w:tab/>
      </w:r>
      <w:r>
        <w:rPr>
          <w:sz w:val="24"/>
          <w:szCs w:val="24"/>
        </w:rPr>
        <w:tab/>
      </w:r>
      <w:r>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7C680BDF" w14:textId="77777777" w:rsidR="00FA0FCB" w:rsidRPr="00FA0FCB" w:rsidRDefault="00FA0FCB" w:rsidP="00FA0FCB">
      <w:pPr>
        <w:ind w:left="1440" w:firstLine="720"/>
        <w:rPr>
          <w:sz w:val="24"/>
          <w:szCs w:val="24"/>
        </w:rPr>
      </w:pPr>
      <w:r w:rsidRPr="00FA0FCB">
        <w:rPr>
          <w:sz w:val="24"/>
          <w:szCs w:val="24"/>
        </w:rPr>
        <w:t xml:space="preserve">M9 116  </w:t>
      </w:r>
      <w:r w:rsidRPr="00FA0FCB">
        <w:rPr>
          <w:sz w:val="24"/>
          <w:szCs w:val="24"/>
        </w:rPr>
        <w:tab/>
        <w:t>Public Law 1</w:t>
      </w:r>
      <w:r w:rsidRPr="00FA0FCB">
        <w:rPr>
          <w:sz w:val="24"/>
          <w:szCs w:val="24"/>
        </w:rPr>
        <w:tab/>
      </w:r>
      <w:r>
        <w:rPr>
          <w:sz w:val="24"/>
          <w:szCs w:val="24"/>
        </w:rPr>
        <w:tab/>
      </w:r>
      <w:r>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3E9C5A08" w14:textId="77777777" w:rsidR="00FA0FCB" w:rsidRPr="00FA0FCB" w:rsidRDefault="00FA0FCB" w:rsidP="00FA0FCB">
      <w:pPr>
        <w:ind w:left="1440" w:firstLine="720"/>
        <w:rPr>
          <w:sz w:val="24"/>
          <w:szCs w:val="24"/>
        </w:rPr>
      </w:pPr>
      <w:r w:rsidRPr="00FA0FCB">
        <w:rPr>
          <w:sz w:val="24"/>
          <w:szCs w:val="24"/>
        </w:rPr>
        <w:t xml:space="preserve">M9 118  </w:t>
      </w:r>
      <w:r w:rsidRPr="00FA0FCB">
        <w:rPr>
          <w:sz w:val="24"/>
          <w:szCs w:val="24"/>
        </w:rPr>
        <w:tab/>
        <w:t>Legal Methods (Clinical)</w:t>
      </w:r>
      <w:r w:rsidRPr="00FA0FCB">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0F36ADAA" w14:textId="77777777" w:rsidR="00FA0FCB" w:rsidRDefault="00FA0FCB" w:rsidP="00FA0FCB">
      <w:pPr>
        <w:ind w:left="1440" w:firstLine="720"/>
        <w:rPr>
          <w:sz w:val="24"/>
          <w:szCs w:val="24"/>
        </w:rPr>
      </w:pPr>
      <w:r w:rsidRPr="00FA0FCB">
        <w:rPr>
          <w:sz w:val="24"/>
          <w:szCs w:val="24"/>
        </w:rPr>
        <w:t xml:space="preserve">M9 120  </w:t>
      </w:r>
      <w:r w:rsidRPr="00FA0FCB">
        <w:rPr>
          <w:sz w:val="24"/>
          <w:szCs w:val="24"/>
        </w:rPr>
        <w:tab/>
        <w:t xml:space="preserve">Voluntary Obligations: Contract </w:t>
      </w:r>
    </w:p>
    <w:p w14:paraId="3FB1148C" w14:textId="77777777" w:rsidR="00FA0FCB" w:rsidRPr="00FA0FCB" w:rsidRDefault="00FA0FCB" w:rsidP="00FA0FCB">
      <w:pPr>
        <w:ind w:left="2880" w:firstLine="720"/>
        <w:rPr>
          <w:sz w:val="24"/>
          <w:szCs w:val="24"/>
        </w:rPr>
      </w:pPr>
      <w:r w:rsidRPr="00FA0FCB">
        <w:rPr>
          <w:sz w:val="24"/>
          <w:szCs w:val="24"/>
        </w:rPr>
        <w:t xml:space="preserve">and Promise </w:t>
      </w:r>
      <w:r>
        <w:rPr>
          <w:sz w:val="24"/>
          <w:szCs w:val="24"/>
        </w:rPr>
        <w:tab/>
      </w:r>
      <w:r w:rsidRPr="00FA0FCB">
        <w:rPr>
          <w:sz w:val="24"/>
          <w:szCs w:val="24"/>
        </w:rPr>
        <w:t>(Clinical)</w:t>
      </w:r>
      <w:r w:rsidRPr="00FA0FCB">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022D8A73" w14:textId="77777777" w:rsidR="0058768A" w:rsidRPr="00FA0FCB" w:rsidRDefault="0058768A" w:rsidP="0058768A">
      <w:pPr>
        <w:ind w:left="1440" w:firstLine="720"/>
        <w:rPr>
          <w:sz w:val="24"/>
          <w:szCs w:val="24"/>
        </w:rPr>
      </w:pPr>
      <w:r>
        <w:rPr>
          <w:sz w:val="24"/>
          <w:szCs w:val="24"/>
        </w:rPr>
        <w:t>M9 113</w:t>
      </w:r>
      <w:r>
        <w:rPr>
          <w:sz w:val="24"/>
          <w:szCs w:val="24"/>
        </w:rPr>
        <w:tab/>
        <w:t>Law and Society</w:t>
      </w:r>
      <w:r>
        <w:rPr>
          <w:sz w:val="24"/>
          <w:szCs w:val="24"/>
        </w:rPr>
        <w:tab/>
      </w:r>
      <w:r>
        <w:rPr>
          <w:sz w:val="24"/>
          <w:szCs w:val="24"/>
        </w:rPr>
        <w:tab/>
      </w:r>
      <w:r>
        <w:rPr>
          <w:sz w:val="24"/>
          <w:szCs w:val="24"/>
        </w:rPr>
        <w:tab/>
      </w:r>
      <w:r>
        <w:rPr>
          <w:sz w:val="24"/>
          <w:szCs w:val="24"/>
        </w:rPr>
        <w:tab/>
        <w:t>1</w:t>
      </w:r>
      <w:r>
        <w:rPr>
          <w:sz w:val="24"/>
          <w:szCs w:val="24"/>
        </w:rPr>
        <w:tab/>
        <w:t>20</w:t>
      </w:r>
    </w:p>
    <w:p w14:paraId="6F1438A3" w14:textId="74122693" w:rsidR="00FA0FCB" w:rsidRDefault="00FA0FCB" w:rsidP="00FA0FCB">
      <w:pPr>
        <w:ind w:left="1440" w:firstLine="720"/>
        <w:rPr>
          <w:sz w:val="24"/>
          <w:szCs w:val="24"/>
        </w:rPr>
      </w:pPr>
      <w:r w:rsidRPr="00FA0FCB">
        <w:rPr>
          <w:sz w:val="24"/>
          <w:szCs w:val="24"/>
        </w:rPr>
        <w:t xml:space="preserve">M9 119 </w:t>
      </w:r>
      <w:r w:rsidRPr="00FA0FCB">
        <w:rPr>
          <w:sz w:val="24"/>
          <w:szCs w:val="24"/>
        </w:rPr>
        <w:tab/>
        <w:t>Legal Process (Clinical)</w:t>
      </w:r>
      <w:r w:rsidRPr="00FA0FCB">
        <w:rPr>
          <w:sz w:val="24"/>
          <w:szCs w:val="24"/>
        </w:rPr>
        <w:tab/>
      </w:r>
      <w:r>
        <w:rPr>
          <w:sz w:val="24"/>
          <w:szCs w:val="24"/>
        </w:rPr>
        <w:tab/>
      </w:r>
      <w:r>
        <w:rPr>
          <w:sz w:val="24"/>
          <w:szCs w:val="24"/>
        </w:rPr>
        <w:tab/>
      </w:r>
      <w:r w:rsidRPr="00FA0FCB">
        <w:rPr>
          <w:sz w:val="24"/>
          <w:szCs w:val="24"/>
        </w:rPr>
        <w:t>1</w:t>
      </w:r>
      <w:r w:rsidRPr="00FA0FCB">
        <w:rPr>
          <w:sz w:val="24"/>
          <w:szCs w:val="24"/>
        </w:rPr>
        <w:tab/>
        <w:t>20</w:t>
      </w:r>
    </w:p>
    <w:p w14:paraId="775EDD52" w14:textId="77777777" w:rsidR="0058768A" w:rsidRPr="00FA0FCB" w:rsidRDefault="0058768A" w:rsidP="00FA0FCB">
      <w:pPr>
        <w:ind w:left="1440" w:firstLine="720"/>
        <w:rPr>
          <w:sz w:val="24"/>
          <w:szCs w:val="24"/>
        </w:rPr>
      </w:pPr>
    </w:p>
    <w:p w14:paraId="75CDC38A" w14:textId="77777777" w:rsidR="00FA0FCB" w:rsidRPr="00FA0FCB" w:rsidRDefault="00FA0FCB" w:rsidP="00FA0FCB">
      <w:pPr>
        <w:rPr>
          <w:sz w:val="24"/>
          <w:szCs w:val="24"/>
        </w:rPr>
      </w:pPr>
    </w:p>
    <w:p w14:paraId="71D38EEC" w14:textId="77777777" w:rsidR="00FA0FCB" w:rsidRPr="00FA0FCB" w:rsidRDefault="00FA0FCB" w:rsidP="00FA0FCB">
      <w:pPr>
        <w:ind w:left="1440" w:firstLine="720"/>
        <w:rPr>
          <w:sz w:val="24"/>
          <w:szCs w:val="24"/>
        </w:rPr>
      </w:pPr>
      <w:r w:rsidRPr="00FA0FCB">
        <w:rPr>
          <w:sz w:val="24"/>
          <w:szCs w:val="24"/>
        </w:rPr>
        <w:t>Either</w:t>
      </w:r>
    </w:p>
    <w:p w14:paraId="5C1EF56F" w14:textId="77777777" w:rsidR="00FA0FCB" w:rsidRDefault="00FA0FCB" w:rsidP="00FA0FCB">
      <w:pPr>
        <w:ind w:left="1440" w:firstLine="720"/>
        <w:rPr>
          <w:sz w:val="24"/>
          <w:szCs w:val="24"/>
        </w:rPr>
      </w:pPr>
      <w:r w:rsidRPr="00FA0FCB">
        <w:rPr>
          <w:sz w:val="24"/>
          <w:szCs w:val="24"/>
        </w:rPr>
        <w:t xml:space="preserve">M9 210  </w:t>
      </w:r>
      <w:r w:rsidRPr="00FA0FCB">
        <w:rPr>
          <w:sz w:val="24"/>
          <w:szCs w:val="24"/>
        </w:rPr>
        <w:tab/>
        <w:t xml:space="preserve">Involuntary Obligations: Delict </w:t>
      </w:r>
    </w:p>
    <w:p w14:paraId="2ABA8D59" w14:textId="77777777" w:rsidR="00FA0FCB" w:rsidRPr="00FA0FCB" w:rsidRDefault="00FA0FCB" w:rsidP="00FA0FCB">
      <w:pPr>
        <w:ind w:left="2880" w:firstLine="720"/>
        <w:rPr>
          <w:sz w:val="24"/>
          <w:szCs w:val="24"/>
        </w:rPr>
      </w:pPr>
      <w:r w:rsidRPr="00FA0FCB">
        <w:rPr>
          <w:sz w:val="24"/>
          <w:szCs w:val="24"/>
        </w:rPr>
        <w:t>and Unjustified Enrichment</w:t>
      </w:r>
      <w:r w:rsidRPr="00FA0FCB">
        <w:rPr>
          <w:sz w:val="24"/>
          <w:szCs w:val="24"/>
        </w:rPr>
        <w:tab/>
      </w:r>
      <w:r>
        <w:rPr>
          <w:sz w:val="24"/>
          <w:szCs w:val="24"/>
        </w:rPr>
        <w:tab/>
      </w:r>
      <w:r>
        <w:rPr>
          <w:sz w:val="24"/>
          <w:szCs w:val="24"/>
        </w:rPr>
        <w:tab/>
      </w:r>
      <w:r w:rsidRPr="00FA0FCB">
        <w:rPr>
          <w:sz w:val="24"/>
          <w:szCs w:val="24"/>
        </w:rPr>
        <w:t>2</w:t>
      </w:r>
      <w:r w:rsidRPr="00FA0FCB">
        <w:rPr>
          <w:sz w:val="24"/>
          <w:szCs w:val="24"/>
        </w:rPr>
        <w:tab/>
        <w:t>20</w:t>
      </w:r>
    </w:p>
    <w:p w14:paraId="51CD69FF" w14:textId="77777777" w:rsidR="00FA0FCB" w:rsidRPr="00FA0FCB" w:rsidRDefault="00FA0FCB" w:rsidP="00FA0FCB">
      <w:pPr>
        <w:ind w:left="1440" w:firstLine="720"/>
        <w:rPr>
          <w:sz w:val="24"/>
          <w:szCs w:val="24"/>
        </w:rPr>
      </w:pPr>
      <w:r w:rsidRPr="00FA0FCB">
        <w:rPr>
          <w:sz w:val="24"/>
          <w:szCs w:val="24"/>
        </w:rPr>
        <w:t xml:space="preserve">or </w:t>
      </w:r>
    </w:p>
    <w:p w14:paraId="50682D3C" w14:textId="77777777" w:rsidR="00FA0FCB" w:rsidRDefault="00FA0FCB" w:rsidP="00FA0FCB">
      <w:pPr>
        <w:ind w:left="1440" w:firstLine="720"/>
        <w:rPr>
          <w:sz w:val="24"/>
          <w:szCs w:val="24"/>
        </w:rPr>
      </w:pPr>
      <w:r w:rsidRPr="00FA0FCB">
        <w:rPr>
          <w:sz w:val="24"/>
          <w:szCs w:val="24"/>
        </w:rPr>
        <w:t xml:space="preserve">M9 216 </w:t>
      </w:r>
      <w:r w:rsidRPr="00FA0FCB">
        <w:rPr>
          <w:sz w:val="24"/>
          <w:szCs w:val="24"/>
        </w:rPr>
        <w:tab/>
        <w:t xml:space="preserve">Involuntary Obligations: Delict </w:t>
      </w:r>
    </w:p>
    <w:p w14:paraId="479C2938" w14:textId="77777777" w:rsidR="00704215" w:rsidRPr="00FA0FCB" w:rsidRDefault="00FA0FCB" w:rsidP="00FA0FCB">
      <w:pPr>
        <w:ind w:left="2880" w:firstLine="720"/>
        <w:rPr>
          <w:sz w:val="24"/>
          <w:szCs w:val="24"/>
        </w:rPr>
      </w:pPr>
      <w:r w:rsidRPr="00FA0FCB">
        <w:rPr>
          <w:sz w:val="24"/>
          <w:szCs w:val="24"/>
        </w:rPr>
        <w:t>and Unjustified Enrichment (Clinical)</w:t>
      </w:r>
      <w:r w:rsidRPr="00FA0FCB">
        <w:rPr>
          <w:sz w:val="24"/>
          <w:szCs w:val="24"/>
        </w:rPr>
        <w:tab/>
        <w:t>2</w:t>
      </w:r>
      <w:r w:rsidRPr="00FA0FCB">
        <w:rPr>
          <w:sz w:val="24"/>
          <w:szCs w:val="24"/>
        </w:rPr>
        <w:tab/>
        <w:t>20</w:t>
      </w:r>
      <w:r w:rsidR="00704215" w:rsidRPr="00147E53">
        <w:rPr>
          <w:rFonts w:cs="Arial"/>
          <w:szCs w:val="24"/>
        </w:rPr>
        <w:tab/>
      </w:r>
    </w:p>
    <w:p w14:paraId="4CE61BB1" w14:textId="77777777" w:rsidR="00704215" w:rsidRPr="00031423" w:rsidRDefault="00704215" w:rsidP="00704215">
      <w:pPr>
        <w:pStyle w:val="Calendar2"/>
      </w:pPr>
    </w:p>
    <w:p w14:paraId="32C120AE" w14:textId="5C30CDD0" w:rsidR="00704215" w:rsidRPr="00147E53" w:rsidRDefault="00152A11" w:rsidP="00FA0FCB">
      <w:pPr>
        <w:pStyle w:val="CalendarHeader2"/>
        <w:ind w:left="0" w:firstLine="0"/>
        <w:rPr>
          <w:rFonts w:cs="Arial"/>
          <w:szCs w:val="24"/>
        </w:rPr>
      </w:pPr>
      <w:r>
        <w:rPr>
          <w:rFonts w:cs="Arial"/>
          <w:szCs w:val="24"/>
        </w:rPr>
        <w:t>15443.UG.173</w:t>
      </w:r>
      <w:r w:rsidR="00FA0FCB">
        <w:rPr>
          <w:rFonts w:cs="Arial"/>
          <w:szCs w:val="24"/>
        </w:rPr>
        <w:tab/>
      </w:r>
      <w:r w:rsidR="00704215" w:rsidRPr="00147E53">
        <w:rPr>
          <w:rFonts w:cs="Arial"/>
          <w:szCs w:val="24"/>
        </w:rPr>
        <w:t xml:space="preserve">Third Year </w:t>
      </w:r>
    </w:p>
    <w:p w14:paraId="360F82B6" w14:textId="53EE69BE" w:rsidR="00704215" w:rsidRDefault="00704215" w:rsidP="00FA0FCB">
      <w:pPr>
        <w:pStyle w:val="Calendar1"/>
        <w:ind w:left="2160"/>
        <w:rPr>
          <w:rFonts w:cs="Arial"/>
          <w:szCs w:val="24"/>
        </w:rPr>
      </w:pPr>
      <w:r w:rsidRPr="00147E53">
        <w:rPr>
          <w:rFonts w:cs="Arial"/>
          <w:szCs w:val="24"/>
        </w:rPr>
        <w:tab/>
      </w:r>
      <w:r w:rsidR="00FA0FCB">
        <w:rPr>
          <w:rFonts w:cs="Arial"/>
          <w:szCs w:val="24"/>
        </w:rPr>
        <w:tab/>
      </w:r>
      <w:r w:rsidRPr="00147E53">
        <w:rPr>
          <w:rFonts w:cs="Arial"/>
          <w:szCs w:val="24"/>
        </w:rPr>
        <w:t>All students shall normally undertake classes amou</w:t>
      </w:r>
      <w:r w:rsidR="0058768A">
        <w:rPr>
          <w:rFonts w:cs="Arial"/>
          <w:szCs w:val="24"/>
        </w:rPr>
        <w:t>nting to 16</w:t>
      </w:r>
      <w:r w:rsidR="0000477B">
        <w:rPr>
          <w:rFonts w:cs="Arial"/>
          <w:szCs w:val="24"/>
        </w:rPr>
        <w:t>0 credits as follows</w:t>
      </w:r>
    </w:p>
    <w:p w14:paraId="0C164F3F" w14:textId="77777777" w:rsidR="00FA0FCB" w:rsidRDefault="00FA0FCB" w:rsidP="00FA0FCB">
      <w:pPr>
        <w:pStyle w:val="Calendar1"/>
        <w:ind w:left="2160"/>
        <w:rPr>
          <w:rFonts w:cs="Arial"/>
          <w:szCs w:val="24"/>
        </w:rPr>
      </w:pPr>
    </w:p>
    <w:p w14:paraId="4EEAD02B" w14:textId="77777777" w:rsidR="00FA0FCB" w:rsidRPr="00FA0FCB" w:rsidRDefault="00FA0FCB" w:rsidP="00FA0FCB">
      <w:pPr>
        <w:rPr>
          <w:sz w:val="24"/>
          <w:szCs w:val="24"/>
        </w:rPr>
      </w:pPr>
      <w:r>
        <w:rPr>
          <w:rFonts w:cs="Arial"/>
          <w:szCs w:val="24"/>
        </w:rPr>
        <w:tab/>
      </w:r>
      <w:r>
        <w:rPr>
          <w:rFonts w:cs="Arial"/>
          <w:szCs w:val="24"/>
        </w:rPr>
        <w:tab/>
      </w:r>
      <w:r>
        <w:rPr>
          <w:rFonts w:cs="Arial"/>
          <w:szCs w:val="24"/>
        </w:rPr>
        <w:tab/>
      </w:r>
      <w:r w:rsidRPr="00FA0FCB">
        <w:rPr>
          <w:sz w:val="24"/>
          <w:szCs w:val="24"/>
        </w:rPr>
        <w:t>Compulsory Classes</w:t>
      </w:r>
      <w:r w:rsidRPr="00FA0FCB">
        <w:rPr>
          <w:sz w:val="24"/>
          <w:szCs w:val="24"/>
        </w:rPr>
        <w:tab/>
      </w:r>
    </w:p>
    <w:p w14:paraId="2140E8E0" w14:textId="77777777" w:rsidR="00FA0FCB" w:rsidRPr="00FA0FCB" w:rsidRDefault="00FA0FCB" w:rsidP="00FA0FCB">
      <w:pPr>
        <w:rPr>
          <w:sz w:val="24"/>
          <w:szCs w:val="24"/>
        </w:rPr>
      </w:pPr>
    </w:p>
    <w:p w14:paraId="52329864" w14:textId="77777777" w:rsidR="00FA0FCB" w:rsidRPr="00FA0FCB" w:rsidRDefault="00FA0FCB" w:rsidP="00FA0FCB">
      <w:pPr>
        <w:ind w:left="1440" w:firstLine="720"/>
        <w:rPr>
          <w:sz w:val="24"/>
          <w:szCs w:val="24"/>
        </w:rPr>
      </w:pPr>
      <w:r w:rsidRPr="00FA0FCB">
        <w:rPr>
          <w:sz w:val="24"/>
          <w:szCs w:val="24"/>
        </w:rPr>
        <w:t xml:space="preserve">M9 306  </w:t>
      </w:r>
      <w:r w:rsidRPr="00FA0FCB">
        <w:rPr>
          <w:sz w:val="24"/>
          <w:szCs w:val="24"/>
        </w:rPr>
        <w:tab/>
        <w:t>Evidence</w:t>
      </w:r>
      <w:r w:rsidRPr="00FA0FCB">
        <w:rPr>
          <w:sz w:val="24"/>
          <w:szCs w:val="24"/>
        </w:rPr>
        <w:tab/>
      </w:r>
      <w:r w:rsidR="005955F2">
        <w:rPr>
          <w:sz w:val="24"/>
          <w:szCs w:val="24"/>
        </w:rPr>
        <w:tab/>
      </w:r>
      <w:r w:rsidR="005955F2">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7A0D04F3" w14:textId="77777777" w:rsidR="00FA0FCB" w:rsidRPr="00FA0FCB" w:rsidRDefault="00FA0FCB" w:rsidP="005955F2">
      <w:pPr>
        <w:ind w:left="1440" w:firstLine="720"/>
        <w:rPr>
          <w:sz w:val="24"/>
          <w:szCs w:val="24"/>
        </w:rPr>
      </w:pPr>
      <w:r w:rsidRPr="00FA0FCB">
        <w:rPr>
          <w:sz w:val="24"/>
          <w:szCs w:val="24"/>
        </w:rPr>
        <w:t xml:space="preserve">M9 320  </w:t>
      </w:r>
      <w:r w:rsidRPr="00FA0FCB">
        <w:rPr>
          <w:sz w:val="24"/>
          <w:szCs w:val="24"/>
        </w:rPr>
        <w:tab/>
        <w:t>Clinical Legal Practice</w:t>
      </w:r>
      <w:r w:rsidRPr="00FA0FCB">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6083C933" w14:textId="77777777" w:rsidR="00FA0FCB" w:rsidRPr="00FA0FCB" w:rsidRDefault="00FA0FCB" w:rsidP="005955F2">
      <w:pPr>
        <w:ind w:left="1440" w:firstLine="720"/>
        <w:rPr>
          <w:sz w:val="24"/>
          <w:szCs w:val="24"/>
        </w:rPr>
      </w:pPr>
      <w:r w:rsidRPr="00FA0FCB">
        <w:rPr>
          <w:sz w:val="24"/>
          <w:szCs w:val="24"/>
        </w:rPr>
        <w:t>M9 212</w:t>
      </w:r>
      <w:r w:rsidRPr="00FA0FCB">
        <w:rPr>
          <w:sz w:val="24"/>
          <w:szCs w:val="24"/>
        </w:rPr>
        <w:tab/>
        <w:t>European Union Law</w:t>
      </w:r>
      <w:r w:rsidRPr="00FA0FCB">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3ACA8B29" w14:textId="218E8CC0" w:rsidR="00FA0FCB" w:rsidRDefault="00FA0FCB" w:rsidP="005955F2">
      <w:pPr>
        <w:ind w:left="1440" w:firstLine="720"/>
        <w:rPr>
          <w:sz w:val="24"/>
          <w:szCs w:val="24"/>
        </w:rPr>
      </w:pPr>
      <w:r w:rsidRPr="00FA0FCB">
        <w:rPr>
          <w:sz w:val="24"/>
          <w:szCs w:val="24"/>
        </w:rPr>
        <w:t xml:space="preserve">M9 345  </w:t>
      </w:r>
      <w:r w:rsidRPr="00FA0FCB">
        <w:rPr>
          <w:sz w:val="24"/>
          <w:szCs w:val="24"/>
        </w:rPr>
        <w:tab/>
        <w:t>Ethics and Justice</w:t>
      </w:r>
      <w:r w:rsidRPr="00FA0FCB">
        <w:rPr>
          <w:sz w:val="24"/>
          <w:szCs w:val="24"/>
        </w:rPr>
        <w:tab/>
      </w:r>
      <w:r w:rsidR="005955F2">
        <w:rPr>
          <w:sz w:val="24"/>
          <w:szCs w:val="24"/>
        </w:rPr>
        <w:tab/>
      </w:r>
      <w:r w:rsidR="005955F2">
        <w:rPr>
          <w:sz w:val="24"/>
          <w:szCs w:val="24"/>
        </w:rPr>
        <w:tab/>
      </w:r>
      <w:r w:rsidR="005955F2">
        <w:rPr>
          <w:sz w:val="24"/>
          <w:szCs w:val="24"/>
        </w:rPr>
        <w:tab/>
      </w:r>
      <w:r w:rsidRPr="00FA0FCB">
        <w:rPr>
          <w:sz w:val="24"/>
          <w:szCs w:val="24"/>
        </w:rPr>
        <w:t>3</w:t>
      </w:r>
      <w:r w:rsidRPr="00FA0FCB">
        <w:rPr>
          <w:sz w:val="24"/>
          <w:szCs w:val="24"/>
        </w:rPr>
        <w:tab/>
        <w:t>20</w:t>
      </w:r>
    </w:p>
    <w:p w14:paraId="1ADC3309" w14:textId="77777777" w:rsidR="0058768A" w:rsidRPr="00FA0FCB" w:rsidRDefault="0058768A" w:rsidP="0058768A">
      <w:pPr>
        <w:ind w:left="1440" w:firstLine="720"/>
        <w:rPr>
          <w:sz w:val="24"/>
          <w:szCs w:val="24"/>
        </w:rPr>
      </w:pPr>
      <w:r>
        <w:rPr>
          <w:sz w:val="24"/>
          <w:szCs w:val="24"/>
        </w:rPr>
        <w:t>M9 208</w:t>
      </w:r>
      <w:r>
        <w:rPr>
          <w:sz w:val="24"/>
          <w:szCs w:val="24"/>
        </w:rPr>
        <w:tab/>
        <w:t>Domestic Relations</w:t>
      </w:r>
      <w:r>
        <w:rPr>
          <w:sz w:val="24"/>
          <w:szCs w:val="24"/>
        </w:rPr>
        <w:tab/>
      </w:r>
      <w:r>
        <w:rPr>
          <w:sz w:val="24"/>
          <w:szCs w:val="24"/>
        </w:rPr>
        <w:tab/>
      </w:r>
      <w:r>
        <w:rPr>
          <w:sz w:val="24"/>
          <w:szCs w:val="24"/>
        </w:rPr>
        <w:tab/>
      </w:r>
      <w:r>
        <w:rPr>
          <w:sz w:val="24"/>
          <w:szCs w:val="24"/>
        </w:rPr>
        <w:tab/>
        <w:t>2</w:t>
      </w:r>
      <w:r>
        <w:rPr>
          <w:sz w:val="24"/>
          <w:szCs w:val="24"/>
        </w:rPr>
        <w:tab/>
        <w:t>20</w:t>
      </w:r>
    </w:p>
    <w:p w14:paraId="74BA767E" w14:textId="77777777" w:rsidR="0058768A" w:rsidRPr="00FA0FCB" w:rsidRDefault="0058768A" w:rsidP="005955F2">
      <w:pPr>
        <w:ind w:left="1440" w:firstLine="720"/>
        <w:rPr>
          <w:sz w:val="24"/>
          <w:szCs w:val="24"/>
        </w:rPr>
      </w:pPr>
    </w:p>
    <w:p w14:paraId="07497160" w14:textId="77777777" w:rsidR="00FA0FCB" w:rsidRPr="00FA0FCB" w:rsidRDefault="00FA0FCB" w:rsidP="00FA0FCB">
      <w:pPr>
        <w:rPr>
          <w:sz w:val="24"/>
          <w:szCs w:val="24"/>
        </w:rPr>
      </w:pPr>
    </w:p>
    <w:p w14:paraId="1C9A4C7E" w14:textId="77777777" w:rsidR="00FA0FCB" w:rsidRPr="00FA0FCB" w:rsidRDefault="00FA0FCB" w:rsidP="00FA0FCB">
      <w:pPr>
        <w:rPr>
          <w:sz w:val="24"/>
          <w:szCs w:val="24"/>
        </w:rPr>
      </w:pPr>
    </w:p>
    <w:p w14:paraId="6675361E" w14:textId="77777777" w:rsidR="00FA0FCB" w:rsidRPr="00FA0FCB" w:rsidRDefault="00FA0FCB" w:rsidP="005955F2">
      <w:pPr>
        <w:ind w:left="1440" w:firstLine="720"/>
        <w:rPr>
          <w:sz w:val="24"/>
          <w:szCs w:val="24"/>
        </w:rPr>
      </w:pPr>
      <w:r w:rsidRPr="00FA0FCB">
        <w:rPr>
          <w:sz w:val="24"/>
          <w:szCs w:val="24"/>
        </w:rPr>
        <w:t>Either</w:t>
      </w:r>
    </w:p>
    <w:p w14:paraId="39AA0D84" w14:textId="77777777" w:rsidR="00FA0FCB" w:rsidRPr="00FA0FCB" w:rsidRDefault="00FA0FCB" w:rsidP="00FA0FCB">
      <w:pPr>
        <w:rPr>
          <w:sz w:val="24"/>
          <w:szCs w:val="24"/>
        </w:rPr>
      </w:pPr>
    </w:p>
    <w:p w14:paraId="4BD55B04" w14:textId="77777777" w:rsidR="00FA0FCB" w:rsidRPr="00FA0FCB" w:rsidRDefault="00FA0FCB" w:rsidP="005955F2">
      <w:pPr>
        <w:ind w:left="1440" w:firstLine="720"/>
        <w:rPr>
          <w:sz w:val="24"/>
          <w:szCs w:val="24"/>
        </w:rPr>
      </w:pPr>
      <w:r w:rsidRPr="00FA0FCB">
        <w:rPr>
          <w:sz w:val="24"/>
          <w:szCs w:val="24"/>
        </w:rPr>
        <w:t xml:space="preserve">M9 207  </w:t>
      </w:r>
      <w:r w:rsidRPr="00FA0FCB">
        <w:rPr>
          <w:sz w:val="24"/>
          <w:szCs w:val="24"/>
        </w:rPr>
        <w:tab/>
        <w:t>Public Law 2</w:t>
      </w:r>
      <w:r w:rsidRPr="00FA0FCB">
        <w:rPr>
          <w:sz w:val="24"/>
          <w:szCs w:val="24"/>
        </w:rPr>
        <w:tab/>
      </w:r>
      <w:r w:rsidR="005955F2">
        <w:rPr>
          <w:sz w:val="24"/>
          <w:szCs w:val="24"/>
        </w:rPr>
        <w:tab/>
      </w:r>
      <w:r w:rsidR="005955F2">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53118F07" w14:textId="77777777" w:rsidR="00FA0FCB" w:rsidRPr="00FA0FCB" w:rsidRDefault="00FA0FCB" w:rsidP="005955F2">
      <w:pPr>
        <w:ind w:left="1440" w:firstLine="720"/>
        <w:rPr>
          <w:sz w:val="24"/>
          <w:szCs w:val="24"/>
        </w:rPr>
      </w:pPr>
      <w:r w:rsidRPr="00FA0FCB">
        <w:rPr>
          <w:sz w:val="24"/>
          <w:szCs w:val="24"/>
        </w:rPr>
        <w:t>or</w:t>
      </w:r>
    </w:p>
    <w:p w14:paraId="63A8F2EE" w14:textId="77777777" w:rsidR="00FA0FCB" w:rsidRPr="00FA0FCB" w:rsidRDefault="00FA0FCB" w:rsidP="005955F2">
      <w:pPr>
        <w:ind w:left="1440" w:firstLine="720"/>
        <w:rPr>
          <w:sz w:val="24"/>
          <w:szCs w:val="24"/>
        </w:rPr>
      </w:pPr>
      <w:r w:rsidRPr="00FA0FCB">
        <w:rPr>
          <w:sz w:val="24"/>
          <w:szCs w:val="24"/>
        </w:rPr>
        <w:t xml:space="preserve">M9 214  </w:t>
      </w:r>
      <w:r w:rsidRPr="00FA0FCB">
        <w:rPr>
          <w:sz w:val="24"/>
          <w:szCs w:val="24"/>
        </w:rPr>
        <w:tab/>
        <w:t>Public Law 2 (Clinical)</w:t>
      </w:r>
      <w:r w:rsidRPr="00FA0FCB">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637C8A2C" w14:textId="77777777" w:rsidR="00FA0FCB" w:rsidRPr="00FA0FCB" w:rsidRDefault="00FA0FCB" w:rsidP="00FA0FCB">
      <w:pPr>
        <w:rPr>
          <w:sz w:val="24"/>
          <w:szCs w:val="24"/>
        </w:rPr>
      </w:pPr>
    </w:p>
    <w:p w14:paraId="3BCDA189" w14:textId="77777777" w:rsidR="00FA0FCB" w:rsidRPr="00FA0FCB" w:rsidRDefault="00FA0FCB" w:rsidP="005955F2">
      <w:pPr>
        <w:ind w:left="1440" w:firstLine="720"/>
        <w:rPr>
          <w:sz w:val="24"/>
          <w:szCs w:val="24"/>
        </w:rPr>
      </w:pPr>
      <w:r w:rsidRPr="00FA0FCB">
        <w:rPr>
          <w:sz w:val="24"/>
          <w:szCs w:val="24"/>
        </w:rPr>
        <w:t>Either</w:t>
      </w:r>
    </w:p>
    <w:p w14:paraId="5ABADFA8" w14:textId="77777777" w:rsidR="00FA0FCB" w:rsidRPr="00FA0FCB" w:rsidRDefault="00FA0FCB" w:rsidP="00FA0FCB">
      <w:pPr>
        <w:rPr>
          <w:sz w:val="24"/>
          <w:szCs w:val="24"/>
        </w:rPr>
      </w:pPr>
    </w:p>
    <w:p w14:paraId="4E231688" w14:textId="77777777" w:rsidR="00FA0FCB" w:rsidRPr="00FA0FCB" w:rsidRDefault="00FA0FCB" w:rsidP="005955F2">
      <w:pPr>
        <w:ind w:left="1440" w:firstLine="720"/>
        <w:rPr>
          <w:sz w:val="24"/>
          <w:szCs w:val="24"/>
        </w:rPr>
      </w:pPr>
      <w:r w:rsidRPr="00FA0FCB">
        <w:rPr>
          <w:sz w:val="24"/>
          <w:szCs w:val="24"/>
        </w:rPr>
        <w:t xml:space="preserve">M9 209  </w:t>
      </w:r>
      <w:r w:rsidRPr="00FA0FCB">
        <w:rPr>
          <w:sz w:val="24"/>
          <w:szCs w:val="24"/>
        </w:rPr>
        <w:tab/>
        <w:t>Commercial Law</w:t>
      </w:r>
      <w:r w:rsidRPr="00FA0FCB">
        <w:rPr>
          <w:sz w:val="24"/>
          <w:szCs w:val="24"/>
        </w:rPr>
        <w:tab/>
      </w:r>
      <w:r w:rsidR="005955F2">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33244BD4" w14:textId="77777777" w:rsidR="00FA0FCB" w:rsidRPr="00FA0FCB" w:rsidRDefault="00FA0FCB" w:rsidP="005955F2">
      <w:pPr>
        <w:ind w:left="1440" w:firstLine="720"/>
        <w:rPr>
          <w:sz w:val="24"/>
          <w:szCs w:val="24"/>
        </w:rPr>
      </w:pPr>
      <w:r w:rsidRPr="00FA0FCB">
        <w:rPr>
          <w:sz w:val="24"/>
          <w:szCs w:val="24"/>
        </w:rPr>
        <w:t>or</w:t>
      </w:r>
    </w:p>
    <w:p w14:paraId="127DD77D" w14:textId="77777777" w:rsidR="00FA0FCB" w:rsidRPr="00FA0FCB" w:rsidRDefault="00FA0FCB" w:rsidP="005955F2">
      <w:pPr>
        <w:ind w:left="1440" w:firstLine="720"/>
        <w:rPr>
          <w:sz w:val="24"/>
          <w:szCs w:val="24"/>
        </w:rPr>
      </w:pPr>
      <w:r w:rsidRPr="00FA0FCB">
        <w:rPr>
          <w:sz w:val="24"/>
          <w:szCs w:val="24"/>
        </w:rPr>
        <w:t>M9 215</w:t>
      </w:r>
      <w:r w:rsidRPr="00FA0FCB">
        <w:rPr>
          <w:sz w:val="24"/>
          <w:szCs w:val="24"/>
        </w:rPr>
        <w:tab/>
        <w:t>Commercial Law (Clinical)</w:t>
      </w:r>
      <w:r w:rsidRPr="00FA0FCB">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00C0973A" w14:textId="77777777" w:rsidR="00FA0FCB" w:rsidRPr="00FA0FCB" w:rsidRDefault="00FA0FCB" w:rsidP="00FA0FCB">
      <w:pPr>
        <w:rPr>
          <w:sz w:val="24"/>
          <w:szCs w:val="24"/>
        </w:rPr>
      </w:pPr>
    </w:p>
    <w:p w14:paraId="7776441D" w14:textId="77777777" w:rsidR="00FA0FCB" w:rsidRPr="00FA0FCB" w:rsidRDefault="00FA0FCB" w:rsidP="005955F2">
      <w:pPr>
        <w:ind w:left="1440" w:firstLine="720"/>
        <w:rPr>
          <w:sz w:val="24"/>
          <w:szCs w:val="24"/>
        </w:rPr>
      </w:pPr>
      <w:r w:rsidRPr="00FA0FCB">
        <w:rPr>
          <w:sz w:val="24"/>
          <w:szCs w:val="24"/>
        </w:rPr>
        <w:t>Either</w:t>
      </w:r>
    </w:p>
    <w:p w14:paraId="0F2007A6" w14:textId="77777777" w:rsidR="00FA0FCB" w:rsidRPr="00FA0FCB" w:rsidRDefault="00FA0FCB" w:rsidP="005955F2">
      <w:pPr>
        <w:ind w:left="1440" w:firstLine="720"/>
        <w:rPr>
          <w:sz w:val="24"/>
          <w:szCs w:val="24"/>
        </w:rPr>
      </w:pPr>
      <w:r w:rsidRPr="00FA0FCB">
        <w:rPr>
          <w:sz w:val="24"/>
          <w:szCs w:val="24"/>
        </w:rPr>
        <w:t xml:space="preserve">M9 211  </w:t>
      </w:r>
      <w:r w:rsidRPr="00FA0FCB">
        <w:rPr>
          <w:sz w:val="24"/>
          <w:szCs w:val="24"/>
        </w:rPr>
        <w:tab/>
        <w:t>Property, Trusts and Succession</w:t>
      </w:r>
      <w:r w:rsidRPr="00FA0FCB">
        <w:rPr>
          <w:sz w:val="24"/>
          <w:szCs w:val="24"/>
        </w:rPr>
        <w:tab/>
      </w:r>
      <w:r w:rsidR="005955F2">
        <w:rPr>
          <w:sz w:val="24"/>
          <w:szCs w:val="24"/>
        </w:rPr>
        <w:tab/>
      </w:r>
      <w:r w:rsidRPr="00FA0FCB">
        <w:rPr>
          <w:sz w:val="24"/>
          <w:szCs w:val="24"/>
        </w:rPr>
        <w:t>2</w:t>
      </w:r>
      <w:r w:rsidRPr="00FA0FCB">
        <w:rPr>
          <w:sz w:val="24"/>
          <w:szCs w:val="24"/>
        </w:rPr>
        <w:tab/>
        <w:t>20</w:t>
      </w:r>
    </w:p>
    <w:p w14:paraId="5AD214BD" w14:textId="77777777" w:rsidR="00FA0FCB" w:rsidRPr="00FA0FCB" w:rsidRDefault="00FA0FCB" w:rsidP="005955F2">
      <w:pPr>
        <w:ind w:left="1440" w:firstLine="720"/>
        <w:rPr>
          <w:sz w:val="24"/>
          <w:szCs w:val="24"/>
        </w:rPr>
      </w:pPr>
      <w:r w:rsidRPr="00FA0FCB">
        <w:rPr>
          <w:sz w:val="24"/>
          <w:szCs w:val="24"/>
        </w:rPr>
        <w:t>or</w:t>
      </w:r>
    </w:p>
    <w:p w14:paraId="487281A8" w14:textId="77777777" w:rsidR="005955F2" w:rsidRDefault="00FA0FCB" w:rsidP="005955F2">
      <w:pPr>
        <w:ind w:left="1440" w:firstLine="720"/>
        <w:rPr>
          <w:sz w:val="24"/>
          <w:szCs w:val="24"/>
        </w:rPr>
      </w:pPr>
      <w:r w:rsidRPr="00FA0FCB">
        <w:rPr>
          <w:sz w:val="24"/>
          <w:szCs w:val="24"/>
        </w:rPr>
        <w:t xml:space="preserve">M9 218 </w:t>
      </w:r>
      <w:r w:rsidRPr="00FA0FCB">
        <w:rPr>
          <w:sz w:val="24"/>
          <w:szCs w:val="24"/>
        </w:rPr>
        <w:tab/>
        <w:t xml:space="preserve">Property, Trusts and Succession </w:t>
      </w:r>
    </w:p>
    <w:p w14:paraId="6BE4F28E" w14:textId="77777777" w:rsidR="00FA0FCB" w:rsidRPr="00FA0FCB" w:rsidRDefault="00FA0FCB" w:rsidP="005955F2">
      <w:pPr>
        <w:ind w:left="2880" w:firstLine="720"/>
        <w:rPr>
          <w:sz w:val="24"/>
          <w:szCs w:val="24"/>
        </w:rPr>
      </w:pPr>
      <w:r w:rsidRPr="00FA0FCB">
        <w:rPr>
          <w:sz w:val="24"/>
          <w:szCs w:val="24"/>
        </w:rPr>
        <w:t>(Clinical)</w:t>
      </w:r>
      <w:r w:rsidRPr="00FA0FCB">
        <w:rPr>
          <w:sz w:val="24"/>
          <w:szCs w:val="24"/>
        </w:rPr>
        <w:tab/>
      </w:r>
      <w:r w:rsidR="005955F2">
        <w:rPr>
          <w:sz w:val="24"/>
          <w:szCs w:val="24"/>
        </w:rPr>
        <w:tab/>
      </w:r>
      <w:r w:rsidR="005955F2">
        <w:rPr>
          <w:sz w:val="24"/>
          <w:szCs w:val="24"/>
        </w:rPr>
        <w:tab/>
      </w:r>
      <w:r w:rsidR="005955F2">
        <w:rPr>
          <w:sz w:val="24"/>
          <w:szCs w:val="24"/>
        </w:rPr>
        <w:tab/>
      </w:r>
      <w:r w:rsidR="005955F2">
        <w:rPr>
          <w:sz w:val="24"/>
          <w:szCs w:val="24"/>
        </w:rPr>
        <w:tab/>
      </w:r>
      <w:r w:rsidRPr="00FA0FCB">
        <w:rPr>
          <w:sz w:val="24"/>
          <w:szCs w:val="24"/>
        </w:rPr>
        <w:t>2</w:t>
      </w:r>
      <w:r w:rsidRPr="00FA0FCB">
        <w:rPr>
          <w:sz w:val="24"/>
          <w:szCs w:val="24"/>
        </w:rPr>
        <w:tab/>
        <w:t>20</w:t>
      </w:r>
    </w:p>
    <w:p w14:paraId="493A1A56" w14:textId="77777777" w:rsidR="00FA0FCB" w:rsidRPr="00FA0FCB" w:rsidRDefault="00FA0FCB" w:rsidP="00FA0FCB">
      <w:pPr>
        <w:rPr>
          <w:sz w:val="24"/>
          <w:szCs w:val="24"/>
        </w:rPr>
      </w:pPr>
    </w:p>
    <w:p w14:paraId="55112CAF" w14:textId="0F92BA3A" w:rsidR="00FA0FCB" w:rsidRPr="005955F2" w:rsidRDefault="00152A11" w:rsidP="005955F2">
      <w:pPr>
        <w:rPr>
          <w:b/>
          <w:sz w:val="24"/>
          <w:szCs w:val="24"/>
        </w:rPr>
      </w:pPr>
      <w:r>
        <w:rPr>
          <w:b/>
          <w:sz w:val="24"/>
          <w:szCs w:val="24"/>
        </w:rPr>
        <w:t>15443.UG.174</w:t>
      </w:r>
      <w:r w:rsidR="005955F2">
        <w:rPr>
          <w:b/>
          <w:sz w:val="24"/>
          <w:szCs w:val="24"/>
        </w:rPr>
        <w:tab/>
      </w:r>
      <w:r w:rsidR="00FA0FCB" w:rsidRPr="005955F2">
        <w:rPr>
          <w:b/>
          <w:sz w:val="24"/>
          <w:szCs w:val="24"/>
        </w:rPr>
        <w:t xml:space="preserve">Fourth Year </w:t>
      </w:r>
    </w:p>
    <w:p w14:paraId="0EEC0E71" w14:textId="5F4343C3" w:rsidR="00FA0FCB" w:rsidRPr="00FA0FCB" w:rsidRDefault="00FA0FCB" w:rsidP="00FA0FCB">
      <w:pPr>
        <w:rPr>
          <w:sz w:val="24"/>
          <w:szCs w:val="24"/>
        </w:rPr>
      </w:pPr>
      <w:r w:rsidRPr="00FA0FCB">
        <w:rPr>
          <w:sz w:val="24"/>
          <w:szCs w:val="24"/>
        </w:rPr>
        <w:tab/>
      </w:r>
      <w:r w:rsidR="005955F2">
        <w:rPr>
          <w:sz w:val="24"/>
          <w:szCs w:val="24"/>
        </w:rPr>
        <w:tab/>
      </w:r>
      <w:r w:rsidR="005955F2">
        <w:rPr>
          <w:sz w:val="24"/>
          <w:szCs w:val="24"/>
        </w:rPr>
        <w:tab/>
      </w:r>
      <w:r w:rsidRPr="00FA0FCB">
        <w:rPr>
          <w:sz w:val="24"/>
          <w:szCs w:val="24"/>
        </w:rPr>
        <w:t>See Regulation</w:t>
      </w:r>
      <w:r w:rsidR="0048789A">
        <w:rPr>
          <w:sz w:val="24"/>
          <w:szCs w:val="24"/>
        </w:rPr>
        <w:t xml:space="preserve"> </w:t>
      </w:r>
      <w:r w:rsidR="006B24E4">
        <w:rPr>
          <w:sz w:val="24"/>
          <w:szCs w:val="24"/>
        </w:rPr>
        <w:t>15443.UG.160</w:t>
      </w:r>
    </w:p>
    <w:p w14:paraId="10F2C8DD" w14:textId="77777777" w:rsidR="00FA0FCB" w:rsidRPr="00147E53" w:rsidRDefault="00FA0FCB" w:rsidP="00FA0FCB">
      <w:pPr>
        <w:pStyle w:val="Calendar1"/>
        <w:ind w:left="2160"/>
        <w:rPr>
          <w:rFonts w:cs="Arial"/>
          <w:szCs w:val="24"/>
        </w:rPr>
      </w:pPr>
    </w:p>
    <w:p w14:paraId="4D108885" w14:textId="19EB2ADD" w:rsidR="00704215" w:rsidRPr="00147E53" w:rsidRDefault="00016158" w:rsidP="005955F2">
      <w:pPr>
        <w:pStyle w:val="CalendarHeader2"/>
        <w:ind w:left="0" w:firstLine="0"/>
        <w:rPr>
          <w:rFonts w:cs="Arial"/>
          <w:szCs w:val="24"/>
        </w:rPr>
      </w:pPr>
      <w:r>
        <w:rPr>
          <w:rFonts w:cs="Arial"/>
          <w:szCs w:val="24"/>
        </w:rPr>
        <w:tab/>
      </w:r>
      <w:r>
        <w:rPr>
          <w:rFonts w:cs="Arial"/>
          <w:szCs w:val="24"/>
        </w:rPr>
        <w:tab/>
      </w:r>
      <w:r w:rsidR="005955F2">
        <w:rPr>
          <w:rFonts w:cs="Arial"/>
          <w:b w:val="0"/>
          <w:szCs w:val="24"/>
        </w:rPr>
        <w:tab/>
      </w:r>
      <w:r w:rsidR="00704215" w:rsidRPr="00147E53">
        <w:rPr>
          <w:rFonts w:cs="Arial"/>
          <w:szCs w:val="24"/>
        </w:rPr>
        <w:t xml:space="preserve">Progress </w:t>
      </w:r>
    </w:p>
    <w:p w14:paraId="0E52460A" w14:textId="737109FE" w:rsidR="00727F63" w:rsidRPr="00147E53" w:rsidRDefault="00016158" w:rsidP="00016158">
      <w:pPr>
        <w:pStyle w:val="Calendar1"/>
        <w:ind w:left="2160" w:hanging="2160"/>
        <w:rPr>
          <w:rFonts w:cs="Arial"/>
          <w:szCs w:val="24"/>
        </w:rPr>
      </w:pPr>
      <w:r w:rsidRPr="00016158">
        <w:rPr>
          <w:rFonts w:cs="Arial"/>
          <w:b/>
          <w:szCs w:val="24"/>
        </w:rPr>
        <w:t>15443.UG.175</w:t>
      </w:r>
      <w:r>
        <w:rPr>
          <w:rFonts w:cs="Arial"/>
          <w:szCs w:val="24"/>
        </w:rPr>
        <w:tab/>
      </w:r>
      <w:r w:rsidR="00704215" w:rsidRPr="00147E53">
        <w:rPr>
          <w:rFonts w:cs="Arial"/>
          <w:szCs w:val="24"/>
        </w:rPr>
        <w:t>In order to progress to the third year of the course</w:t>
      </w:r>
      <w:r w:rsidR="00727F63">
        <w:rPr>
          <w:rFonts w:cs="Arial"/>
          <w:szCs w:val="24"/>
        </w:rPr>
        <w:t xml:space="preserve"> Regulation </w:t>
      </w:r>
      <w:r w:rsidR="0056231C" w:rsidRPr="008A1CAA">
        <w:rPr>
          <w:rFonts w:cs="Arial"/>
          <w:szCs w:val="24"/>
        </w:rPr>
        <w:t>00001</w:t>
      </w:r>
      <w:r w:rsidR="00E0582C">
        <w:rPr>
          <w:rFonts w:cs="Arial"/>
          <w:szCs w:val="24"/>
        </w:rPr>
        <w:t>UG.1.44</w:t>
      </w:r>
      <w:r w:rsidR="00727F63" w:rsidRPr="008A1CAA">
        <w:rPr>
          <w:rFonts w:cs="Arial"/>
          <w:szCs w:val="24"/>
        </w:rPr>
        <w:t xml:space="preserve">  shall apply.</w:t>
      </w:r>
    </w:p>
    <w:p w14:paraId="05559A72" w14:textId="05FD53E0" w:rsidR="00704215" w:rsidRPr="00147E53" w:rsidRDefault="00152A11" w:rsidP="00152A11">
      <w:pPr>
        <w:pStyle w:val="Calendar1"/>
        <w:ind w:left="2160" w:hanging="2160"/>
        <w:rPr>
          <w:rFonts w:cs="Arial"/>
          <w:szCs w:val="24"/>
        </w:rPr>
      </w:pPr>
      <w:r w:rsidRPr="005955F2">
        <w:rPr>
          <w:rFonts w:cs="Arial"/>
          <w:b/>
          <w:szCs w:val="24"/>
        </w:rPr>
        <w:t>15443.UG.17</w:t>
      </w:r>
      <w:r>
        <w:rPr>
          <w:rFonts w:cs="Arial"/>
          <w:b/>
          <w:szCs w:val="24"/>
        </w:rPr>
        <w:t>6</w:t>
      </w:r>
      <w:r w:rsidR="00704215" w:rsidRPr="00147E53">
        <w:rPr>
          <w:rFonts w:cs="Arial"/>
          <w:szCs w:val="24"/>
        </w:rPr>
        <w:tab/>
        <w:t>In order to progress to the fourth year of the course</w:t>
      </w:r>
      <w:r w:rsidR="00727F63">
        <w:rPr>
          <w:rFonts w:cs="Arial"/>
          <w:szCs w:val="24"/>
        </w:rPr>
        <w:t xml:space="preserve"> Regulation </w:t>
      </w:r>
      <w:r w:rsidR="0056231C" w:rsidRPr="008A1CAA">
        <w:rPr>
          <w:rFonts w:cs="Arial"/>
          <w:szCs w:val="24"/>
        </w:rPr>
        <w:t>00001.</w:t>
      </w:r>
      <w:r w:rsidR="0048789A">
        <w:rPr>
          <w:rFonts w:cs="Arial"/>
          <w:szCs w:val="24"/>
        </w:rPr>
        <w:t>UG.1.</w:t>
      </w:r>
      <w:r w:rsidR="00E0582C">
        <w:rPr>
          <w:rFonts w:cs="Arial"/>
          <w:szCs w:val="24"/>
        </w:rPr>
        <w:t>45</w:t>
      </w:r>
      <w:r w:rsidR="00727F63" w:rsidRPr="008A1CAA">
        <w:rPr>
          <w:rFonts w:cs="Arial"/>
          <w:szCs w:val="24"/>
        </w:rPr>
        <w:t xml:space="preserve">  shall apply</w:t>
      </w:r>
      <w:r w:rsidR="00704215" w:rsidRPr="008A1CAA">
        <w:rPr>
          <w:rFonts w:cs="Arial"/>
          <w:szCs w:val="24"/>
        </w:rPr>
        <w:t xml:space="preserve"> </w:t>
      </w:r>
      <w:r w:rsidR="00727F63" w:rsidRPr="008A1CAA">
        <w:rPr>
          <w:rFonts w:cs="Arial"/>
          <w:szCs w:val="24"/>
        </w:rPr>
        <w:t>including</w:t>
      </w:r>
      <w:r w:rsidR="00704215" w:rsidRPr="008A1CAA">
        <w:rPr>
          <w:rFonts w:cs="Arial"/>
          <w:szCs w:val="24"/>
        </w:rPr>
        <w:t xml:space="preserve"> at least 100 credits in Clinical classes.</w:t>
      </w:r>
      <w:r w:rsidR="00704215" w:rsidRPr="00147E53">
        <w:rPr>
          <w:rFonts w:cs="Arial"/>
          <w:szCs w:val="24"/>
        </w:rPr>
        <w:t xml:space="preserve"> </w:t>
      </w:r>
    </w:p>
    <w:p w14:paraId="4012AC5B" w14:textId="77777777" w:rsidR="00704215" w:rsidRPr="00147E53" w:rsidRDefault="00704215" w:rsidP="00704215">
      <w:pPr>
        <w:pStyle w:val="Calendar2"/>
        <w:rPr>
          <w:rFonts w:cs="Arial"/>
          <w:szCs w:val="24"/>
        </w:rPr>
      </w:pPr>
    </w:p>
    <w:p w14:paraId="276AE797" w14:textId="77777777" w:rsidR="00704215" w:rsidRPr="00147E53" w:rsidRDefault="00704215" w:rsidP="005955F2">
      <w:pPr>
        <w:pStyle w:val="CalendarHeader2"/>
        <w:ind w:firstLine="0"/>
        <w:rPr>
          <w:rFonts w:cs="Arial"/>
          <w:szCs w:val="24"/>
        </w:rPr>
      </w:pPr>
      <w:r w:rsidRPr="00147E53">
        <w:rPr>
          <w:rFonts w:cs="Arial"/>
          <w:szCs w:val="24"/>
        </w:rPr>
        <w:t>Award</w:t>
      </w:r>
    </w:p>
    <w:p w14:paraId="4B435F1A" w14:textId="053DEA99" w:rsidR="00704215" w:rsidRPr="00147E53" w:rsidRDefault="00152A11" w:rsidP="005955F2">
      <w:pPr>
        <w:pStyle w:val="Calendar1"/>
        <w:ind w:left="2160" w:hanging="2160"/>
        <w:rPr>
          <w:rFonts w:cs="Arial"/>
          <w:szCs w:val="24"/>
        </w:rPr>
      </w:pPr>
      <w:r w:rsidRPr="005955F2">
        <w:rPr>
          <w:rFonts w:cs="Arial"/>
          <w:b/>
          <w:szCs w:val="24"/>
        </w:rPr>
        <w:t>15443.UG.17</w:t>
      </w:r>
      <w:r>
        <w:rPr>
          <w:rFonts w:cs="Arial"/>
          <w:b/>
          <w:szCs w:val="24"/>
        </w:rPr>
        <w:t>7</w:t>
      </w:r>
      <w:r w:rsidR="005955F2">
        <w:rPr>
          <w:rFonts w:cs="Arial"/>
          <w:szCs w:val="24"/>
        </w:rPr>
        <w:tab/>
      </w:r>
      <w:r w:rsidR="00704215" w:rsidRPr="00147E53">
        <w:rPr>
          <w:rFonts w:cs="Arial"/>
          <w:b/>
          <w:szCs w:val="24"/>
        </w:rPr>
        <w:t xml:space="preserve">LLB (Clinical) with Honours: </w:t>
      </w:r>
      <w:r w:rsidR="00704215" w:rsidRPr="00147E53">
        <w:rPr>
          <w:rFonts w:cs="Arial"/>
          <w:szCs w:val="24"/>
        </w:rPr>
        <w:t xml:space="preserve">In order to qualify for the award of the degree of LLB (Clinical) with Honours a candidate must have accumulated no fewer </w:t>
      </w:r>
      <w:r w:rsidR="00704215" w:rsidRPr="0048789A">
        <w:rPr>
          <w:rFonts w:cs="Arial"/>
          <w:szCs w:val="24"/>
        </w:rPr>
        <w:t>than 500</w:t>
      </w:r>
      <w:r w:rsidR="00704215" w:rsidRPr="00147E53">
        <w:rPr>
          <w:rFonts w:cs="Arial"/>
          <w:szCs w:val="24"/>
        </w:rPr>
        <w:t xml:space="preserve"> credits from the course curriculum </w:t>
      </w:r>
      <w:r w:rsidR="0058768A">
        <w:rPr>
          <w:rFonts w:cs="Arial"/>
          <w:szCs w:val="24"/>
        </w:rPr>
        <w:t xml:space="preserve">(which includes the </w:t>
      </w:r>
      <w:r w:rsidR="0058768A" w:rsidRPr="00147E53">
        <w:rPr>
          <w:rFonts w:cs="Arial"/>
          <w:szCs w:val="24"/>
        </w:rPr>
        <w:t>credit transfer or RPL amounting to a maximum of 80 credits</w:t>
      </w:r>
      <w:r w:rsidR="0058768A">
        <w:rPr>
          <w:rFonts w:cs="Arial"/>
          <w:szCs w:val="24"/>
        </w:rPr>
        <w:t xml:space="preserve">) </w:t>
      </w:r>
      <w:r w:rsidR="00704215" w:rsidRPr="00147E53">
        <w:rPr>
          <w:rFonts w:cs="Arial"/>
          <w:szCs w:val="24"/>
        </w:rPr>
        <w:t xml:space="preserve">including at least 140 credits in Clinical classes.  Notwithstanding Regulation </w:t>
      </w:r>
      <w:r w:rsidR="0048789A" w:rsidRPr="0048789A">
        <w:rPr>
          <w:rFonts w:cs="Arial"/>
          <w:szCs w:val="24"/>
        </w:rPr>
        <w:t>0000.1UG.1.9</w:t>
      </w:r>
      <w:r w:rsidR="00704215" w:rsidRPr="00147E53">
        <w:rPr>
          <w:rFonts w:cs="Arial"/>
          <w:szCs w:val="24"/>
        </w:rPr>
        <w:t xml:space="preserve"> these must include 120 credits at Level 4 (40 of which must be credits in Clinical classes).</w:t>
      </w:r>
    </w:p>
    <w:p w14:paraId="72A43AB7" w14:textId="35AA8450" w:rsidR="00704215" w:rsidRPr="00147E53" w:rsidRDefault="005955F2" w:rsidP="005955F2">
      <w:pPr>
        <w:pStyle w:val="Calendar1"/>
        <w:ind w:left="2160" w:hanging="2160"/>
        <w:rPr>
          <w:rFonts w:cs="Arial"/>
          <w:szCs w:val="24"/>
        </w:rPr>
      </w:pPr>
      <w:r w:rsidRPr="005955F2">
        <w:rPr>
          <w:rFonts w:cs="Arial"/>
          <w:b/>
          <w:szCs w:val="24"/>
        </w:rPr>
        <w:t>15443.UG.17</w:t>
      </w:r>
      <w:r w:rsidR="00152A11">
        <w:rPr>
          <w:rFonts w:cs="Arial"/>
          <w:b/>
          <w:szCs w:val="24"/>
        </w:rPr>
        <w:t>8</w:t>
      </w:r>
      <w:r>
        <w:rPr>
          <w:rFonts w:cs="Arial"/>
          <w:szCs w:val="24"/>
        </w:rPr>
        <w:tab/>
      </w:r>
      <w:r w:rsidR="00704215" w:rsidRPr="00147E53">
        <w:rPr>
          <w:rFonts w:cs="Arial"/>
          <w:b/>
          <w:szCs w:val="24"/>
        </w:rPr>
        <w:t>LLB (Clinical):</w:t>
      </w:r>
      <w:r w:rsidR="00704215" w:rsidRPr="00147E53">
        <w:rPr>
          <w:rFonts w:cs="Arial"/>
          <w:szCs w:val="24"/>
        </w:rPr>
        <w:t xml:space="preserve">  Notwithstanding Regulation </w:t>
      </w:r>
      <w:r w:rsidR="0048789A" w:rsidRPr="0048789A">
        <w:rPr>
          <w:rFonts w:cs="Arial"/>
          <w:szCs w:val="24"/>
        </w:rPr>
        <w:t>0000.1UG.1.9</w:t>
      </w:r>
      <w:r w:rsidR="00704215" w:rsidRPr="00147E53">
        <w:rPr>
          <w:rFonts w:cs="Arial"/>
          <w:szCs w:val="24"/>
        </w:rPr>
        <w:t xml:space="preserve">, in order to qualify for the award of the degree of LLB (Clinical), a candidate must have accumulated no fewer than </w:t>
      </w:r>
      <w:r w:rsidR="00704215" w:rsidRPr="0048789A">
        <w:rPr>
          <w:rFonts w:cs="Arial"/>
          <w:szCs w:val="24"/>
        </w:rPr>
        <w:t>380</w:t>
      </w:r>
      <w:r w:rsidR="00704215" w:rsidRPr="00147E53">
        <w:rPr>
          <w:rFonts w:cs="Arial"/>
          <w:szCs w:val="24"/>
        </w:rPr>
        <w:t xml:space="preserve"> credits from the course curriculum </w:t>
      </w:r>
      <w:r w:rsidR="0058768A">
        <w:rPr>
          <w:rFonts w:cs="Arial"/>
          <w:szCs w:val="24"/>
        </w:rPr>
        <w:t xml:space="preserve">(which includes </w:t>
      </w:r>
      <w:r w:rsidR="0058768A" w:rsidRPr="00147E53">
        <w:rPr>
          <w:rFonts w:cs="Arial"/>
          <w:szCs w:val="24"/>
        </w:rPr>
        <w:t>credit transfer or RPL amounting to a maximum of 80 credits</w:t>
      </w:r>
      <w:r w:rsidR="0058768A">
        <w:rPr>
          <w:rFonts w:cs="Arial"/>
          <w:szCs w:val="24"/>
        </w:rPr>
        <w:t xml:space="preserve">) </w:t>
      </w:r>
      <w:r w:rsidR="00704215" w:rsidRPr="00147E53">
        <w:rPr>
          <w:rFonts w:cs="Arial"/>
          <w:szCs w:val="24"/>
        </w:rPr>
        <w:t xml:space="preserve">including those for all the compulsory classes and at least 100 credits in Clinical classes. </w:t>
      </w:r>
    </w:p>
    <w:p w14:paraId="216D6941" w14:textId="60DE67FE" w:rsidR="00704215" w:rsidRPr="00147E53" w:rsidRDefault="00152A11" w:rsidP="005955F2">
      <w:pPr>
        <w:pStyle w:val="CalendarHeader2"/>
        <w:ind w:left="0" w:firstLine="0"/>
        <w:rPr>
          <w:rFonts w:cs="Arial"/>
          <w:szCs w:val="24"/>
        </w:rPr>
      </w:pPr>
      <w:r>
        <w:rPr>
          <w:rFonts w:cs="Arial"/>
          <w:szCs w:val="24"/>
        </w:rPr>
        <w:t>15443.UG.179</w:t>
      </w:r>
      <w:r w:rsidR="005955F2">
        <w:rPr>
          <w:rFonts w:cs="Arial"/>
          <w:szCs w:val="24"/>
        </w:rPr>
        <w:tab/>
      </w:r>
      <w:r w:rsidR="00704215" w:rsidRPr="00147E53">
        <w:rPr>
          <w:rFonts w:cs="Arial"/>
          <w:szCs w:val="24"/>
        </w:rPr>
        <w:t>Transfer to LLB or LLB with Honours</w:t>
      </w:r>
    </w:p>
    <w:p w14:paraId="7D6BB64E" w14:textId="5C7D7E30" w:rsidR="00704215" w:rsidRDefault="00704215" w:rsidP="005955F2">
      <w:pPr>
        <w:pStyle w:val="Calendar1"/>
        <w:ind w:left="2160"/>
        <w:rPr>
          <w:rFonts w:cs="Arial"/>
          <w:szCs w:val="24"/>
        </w:rPr>
      </w:pPr>
      <w:r w:rsidRPr="00147E53">
        <w:rPr>
          <w:rFonts w:cs="Arial"/>
          <w:szCs w:val="24"/>
        </w:rPr>
        <w:tab/>
      </w:r>
      <w:r w:rsidR="005955F2">
        <w:rPr>
          <w:rFonts w:cs="Arial"/>
          <w:szCs w:val="24"/>
        </w:rPr>
        <w:tab/>
      </w:r>
      <w:r w:rsidRPr="008A1CAA">
        <w:rPr>
          <w:rFonts w:cs="Arial"/>
          <w:szCs w:val="24"/>
        </w:rPr>
        <w:t>A candidate who fails to satisfy the progress or award requirements for the degree of LLB (Clinical) or LLB (Clinical) with Honours may be transferred to the degree of LLB or LLB with Honours. Transfer from the LLB (Clinical) to the LLB or LLB (Clinical) with Honours to the LLB with Honours is possible at any time subject to satisfying the appropriate progress requirements. In cases of transfer all clinical variants of classes shall be deemed to be the equivalent of non-clinical versions.</w:t>
      </w:r>
    </w:p>
    <w:p w14:paraId="283DCA6B" w14:textId="27023797" w:rsidR="006F03A2" w:rsidRPr="006F03A2" w:rsidRDefault="006F03A2" w:rsidP="006F03A2">
      <w:pPr>
        <w:pStyle w:val="Calendar1"/>
        <w:rPr>
          <w:rFonts w:cs="Arial"/>
          <w:b/>
          <w:szCs w:val="24"/>
        </w:rPr>
      </w:pPr>
      <w:r w:rsidRPr="006F03A2">
        <w:rPr>
          <w:rFonts w:cs="Arial"/>
          <w:b/>
          <w:szCs w:val="24"/>
        </w:rPr>
        <w:t>15443.UG.1</w:t>
      </w:r>
      <w:r w:rsidR="00152A11">
        <w:rPr>
          <w:rFonts w:cs="Arial"/>
          <w:b/>
          <w:szCs w:val="24"/>
        </w:rPr>
        <w:t>80</w:t>
      </w:r>
      <w:r w:rsidRPr="006F03A2">
        <w:rPr>
          <w:rFonts w:cs="Arial"/>
          <w:b/>
          <w:szCs w:val="24"/>
        </w:rPr>
        <w:t xml:space="preserve"> to </w:t>
      </w:r>
    </w:p>
    <w:p w14:paraId="658B3CEA" w14:textId="3658282A" w:rsidR="006F03A2" w:rsidRPr="006F03A2" w:rsidRDefault="00152A11" w:rsidP="006F03A2">
      <w:pPr>
        <w:pStyle w:val="Calendar1"/>
        <w:rPr>
          <w:rFonts w:cs="Arial"/>
          <w:b/>
          <w:szCs w:val="24"/>
        </w:rPr>
      </w:pPr>
      <w:r>
        <w:rPr>
          <w:rFonts w:cs="Arial"/>
          <w:b/>
          <w:szCs w:val="24"/>
        </w:rPr>
        <w:lastRenderedPageBreak/>
        <w:t>15443.UG.210</w:t>
      </w:r>
      <w:r w:rsidR="006F03A2" w:rsidRPr="006F03A2">
        <w:rPr>
          <w:rFonts w:cs="Arial"/>
          <w:b/>
          <w:szCs w:val="24"/>
        </w:rPr>
        <w:t xml:space="preserve"> (numbers not used)</w:t>
      </w:r>
    </w:p>
    <w:p w14:paraId="29ACD93E" w14:textId="77777777" w:rsidR="00704215" w:rsidRDefault="00704215" w:rsidP="00704215">
      <w:pPr>
        <w:pStyle w:val="Calendar1"/>
        <w:rPr>
          <w:rFonts w:cs="Arial"/>
          <w:szCs w:val="24"/>
        </w:rPr>
      </w:pPr>
    </w:p>
    <w:p w14:paraId="6716D924" w14:textId="77777777" w:rsidR="00727F63" w:rsidRDefault="00727F63" w:rsidP="00243F81">
      <w:pPr>
        <w:pStyle w:val="CalendarHeader1"/>
        <w:ind w:left="0"/>
        <w:rPr>
          <w:sz w:val="32"/>
          <w:szCs w:val="32"/>
        </w:rPr>
      </w:pPr>
    </w:p>
    <w:p w14:paraId="72952E10" w14:textId="77777777" w:rsidR="00184B44" w:rsidRDefault="00184B44" w:rsidP="0000477B">
      <w:pPr>
        <w:pStyle w:val="CalendarHeader1"/>
        <w:ind w:left="720" w:firstLine="720"/>
        <w:rPr>
          <w:sz w:val="32"/>
          <w:szCs w:val="32"/>
        </w:rPr>
      </w:pPr>
    </w:p>
    <w:p w14:paraId="601522E8" w14:textId="77777777" w:rsidR="006F03A2" w:rsidRDefault="006F03A2" w:rsidP="0000477B">
      <w:pPr>
        <w:pStyle w:val="CalendarHeader1"/>
        <w:ind w:left="720" w:firstLine="720"/>
        <w:rPr>
          <w:sz w:val="32"/>
          <w:szCs w:val="32"/>
        </w:rPr>
      </w:pPr>
    </w:p>
    <w:p w14:paraId="25E90B4E" w14:textId="77777777" w:rsidR="006F03A2" w:rsidRDefault="006F03A2" w:rsidP="0000477B">
      <w:pPr>
        <w:pStyle w:val="CalendarHeader1"/>
        <w:ind w:left="720" w:firstLine="720"/>
        <w:rPr>
          <w:sz w:val="32"/>
          <w:szCs w:val="32"/>
        </w:rPr>
      </w:pPr>
    </w:p>
    <w:p w14:paraId="78636DD3" w14:textId="77777777" w:rsidR="006F03A2" w:rsidRDefault="006F03A2" w:rsidP="0000477B">
      <w:pPr>
        <w:pStyle w:val="CalendarHeader1"/>
        <w:ind w:left="720" w:firstLine="720"/>
        <w:rPr>
          <w:sz w:val="32"/>
          <w:szCs w:val="32"/>
        </w:rPr>
      </w:pPr>
    </w:p>
    <w:p w14:paraId="1979243A" w14:textId="77777777" w:rsidR="006F03A2" w:rsidRDefault="006F03A2" w:rsidP="0000477B">
      <w:pPr>
        <w:pStyle w:val="CalendarHeader1"/>
        <w:ind w:left="720" w:firstLine="720"/>
        <w:rPr>
          <w:sz w:val="32"/>
          <w:szCs w:val="32"/>
        </w:rPr>
      </w:pPr>
    </w:p>
    <w:p w14:paraId="576F8030" w14:textId="77777777" w:rsidR="006F03A2" w:rsidRDefault="006F03A2" w:rsidP="0000477B">
      <w:pPr>
        <w:pStyle w:val="CalendarHeader1"/>
        <w:ind w:left="720" w:firstLine="720"/>
        <w:rPr>
          <w:sz w:val="32"/>
          <w:szCs w:val="32"/>
        </w:rPr>
      </w:pPr>
    </w:p>
    <w:p w14:paraId="6B959756" w14:textId="77777777" w:rsidR="006F03A2" w:rsidRDefault="006F03A2" w:rsidP="0000477B">
      <w:pPr>
        <w:pStyle w:val="CalendarHeader1"/>
        <w:ind w:left="720" w:firstLine="720"/>
        <w:rPr>
          <w:sz w:val="32"/>
          <w:szCs w:val="32"/>
        </w:rPr>
      </w:pPr>
    </w:p>
    <w:p w14:paraId="64DBBFA4" w14:textId="77777777" w:rsidR="006F03A2" w:rsidRDefault="006F03A2" w:rsidP="0000477B">
      <w:pPr>
        <w:pStyle w:val="CalendarHeader1"/>
        <w:ind w:left="720" w:firstLine="720"/>
        <w:rPr>
          <w:sz w:val="32"/>
          <w:szCs w:val="32"/>
        </w:rPr>
      </w:pPr>
    </w:p>
    <w:p w14:paraId="5D53EB17" w14:textId="77777777" w:rsidR="006F03A2" w:rsidRDefault="006F03A2" w:rsidP="0000477B">
      <w:pPr>
        <w:pStyle w:val="CalendarHeader1"/>
        <w:ind w:left="720" w:firstLine="720"/>
        <w:rPr>
          <w:sz w:val="32"/>
          <w:szCs w:val="32"/>
        </w:rPr>
      </w:pPr>
    </w:p>
    <w:p w14:paraId="776EBC80" w14:textId="77777777" w:rsidR="006F03A2" w:rsidRDefault="006F03A2" w:rsidP="0000477B">
      <w:pPr>
        <w:pStyle w:val="CalendarHeader1"/>
        <w:ind w:left="720" w:firstLine="720"/>
        <w:rPr>
          <w:sz w:val="32"/>
          <w:szCs w:val="32"/>
        </w:rPr>
      </w:pPr>
    </w:p>
    <w:p w14:paraId="6E4270F6" w14:textId="77777777" w:rsidR="006F03A2" w:rsidRDefault="006F03A2" w:rsidP="0000477B">
      <w:pPr>
        <w:pStyle w:val="CalendarHeader1"/>
        <w:ind w:left="720" w:firstLine="720"/>
        <w:rPr>
          <w:sz w:val="32"/>
          <w:szCs w:val="32"/>
        </w:rPr>
      </w:pPr>
    </w:p>
    <w:p w14:paraId="05F46DF4" w14:textId="77777777" w:rsidR="006F03A2" w:rsidRDefault="006F03A2" w:rsidP="0000477B">
      <w:pPr>
        <w:pStyle w:val="CalendarHeader1"/>
        <w:ind w:left="720" w:firstLine="720"/>
        <w:rPr>
          <w:sz w:val="32"/>
          <w:szCs w:val="32"/>
        </w:rPr>
      </w:pPr>
    </w:p>
    <w:p w14:paraId="0D2AE25D" w14:textId="77777777" w:rsidR="006F03A2" w:rsidRDefault="006F03A2" w:rsidP="0000477B">
      <w:pPr>
        <w:pStyle w:val="CalendarHeader1"/>
        <w:ind w:left="720" w:firstLine="720"/>
        <w:rPr>
          <w:sz w:val="32"/>
          <w:szCs w:val="32"/>
        </w:rPr>
      </w:pPr>
    </w:p>
    <w:p w14:paraId="413AD085" w14:textId="77777777" w:rsidR="006F03A2" w:rsidRDefault="006F03A2" w:rsidP="0000477B">
      <w:pPr>
        <w:pStyle w:val="CalendarHeader1"/>
        <w:ind w:left="720" w:firstLine="720"/>
        <w:rPr>
          <w:sz w:val="32"/>
          <w:szCs w:val="32"/>
        </w:rPr>
      </w:pPr>
    </w:p>
    <w:p w14:paraId="085E43C7" w14:textId="77777777" w:rsidR="006F03A2" w:rsidRDefault="006F03A2" w:rsidP="0000477B">
      <w:pPr>
        <w:pStyle w:val="CalendarHeader1"/>
        <w:ind w:left="720" w:firstLine="720"/>
        <w:rPr>
          <w:sz w:val="32"/>
          <w:szCs w:val="32"/>
        </w:rPr>
      </w:pPr>
    </w:p>
    <w:p w14:paraId="235AEB62" w14:textId="77777777" w:rsidR="006F03A2" w:rsidRDefault="006F03A2" w:rsidP="0000477B">
      <w:pPr>
        <w:pStyle w:val="CalendarHeader1"/>
        <w:ind w:left="720" w:firstLine="720"/>
        <w:rPr>
          <w:sz w:val="32"/>
          <w:szCs w:val="32"/>
        </w:rPr>
      </w:pPr>
    </w:p>
    <w:p w14:paraId="7204CA04" w14:textId="77777777" w:rsidR="006F03A2" w:rsidRDefault="006F03A2" w:rsidP="0000477B">
      <w:pPr>
        <w:pStyle w:val="CalendarHeader1"/>
        <w:ind w:left="720" w:firstLine="720"/>
        <w:rPr>
          <w:sz w:val="32"/>
          <w:szCs w:val="32"/>
        </w:rPr>
      </w:pPr>
    </w:p>
    <w:p w14:paraId="3CC6FD3B" w14:textId="77777777" w:rsidR="006F03A2" w:rsidRDefault="006F03A2" w:rsidP="0000477B">
      <w:pPr>
        <w:pStyle w:val="CalendarHeader1"/>
        <w:ind w:left="720" w:firstLine="720"/>
        <w:rPr>
          <w:sz w:val="32"/>
          <w:szCs w:val="32"/>
        </w:rPr>
      </w:pPr>
    </w:p>
    <w:p w14:paraId="3FE2F5B8" w14:textId="77777777" w:rsidR="00327120" w:rsidRDefault="00E86AFA" w:rsidP="00E86AFA">
      <w:pPr>
        <w:pStyle w:val="CalendarHeader1"/>
        <w:ind w:left="720" w:firstLine="720"/>
        <w:rPr>
          <w:sz w:val="32"/>
          <w:szCs w:val="32"/>
        </w:rPr>
      </w:pPr>
      <w:r>
        <w:rPr>
          <w:sz w:val="32"/>
          <w:szCs w:val="32"/>
        </w:rPr>
        <w:tab/>
      </w:r>
    </w:p>
    <w:p w14:paraId="0120ADE1" w14:textId="77777777" w:rsidR="00327120" w:rsidRDefault="00327120" w:rsidP="00E86AFA">
      <w:pPr>
        <w:pStyle w:val="CalendarHeader1"/>
        <w:ind w:left="720" w:firstLine="720"/>
        <w:rPr>
          <w:sz w:val="32"/>
          <w:szCs w:val="32"/>
        </w:rPr>
      </w:pPr>
    </w:p>
    <w:p w14:paraId="25A6BC7E" w14:textId="77777777" w:rsidR="00327120" w:rsidRDefault="00327120" w:rsidP="00E86AFA">
      <w:pPr>
        <w:pStyle w:val="CalendarHeader1"/>
        <w:ind w:left="720" w:firstLine="720"/>
        <w:rPr>
          <w:sz w:val="32"/>
          <w:szCs w:val="32"/>
        </w:rPr>
      </w:pPr>
    </w:p>
    <w:p w14:paraId="5BEA7CF6" w14:textId="77777777" w:rsidR="00327120" w:rsidRDefault="00327120" w:rsidP="00E86AFA">
      <w:pPr>
        <w:pStyle w:val="CalendarHeader1"/>
        <w:ind w:left="720" w:firstLine="720"/>
        <w:rPr>
          <w:sz w:val="32"/>
          <w:szCs w:val="32"/>
        </w:rPr>
      </w:pPr>
    </w:p>
    <w:p w14:paraId="0BF9DB7D" w14:textId="39F7364A" w:rsidR="004D23DA" w:rsidRDefault="00E86AFA" w:rsidP="00327120">
      <w:pPr>
        <w:pStyle w:val="CalendarHeader1"/>
        <w:ind w:firstLine="720"/>
        <w:rPr>
          <w:sz w:val="32"/>
          <w:szCs w:val="32"/>
        </w:rPr>
      </w:pPr>
      <w:r w:rsidRPr="00E86AFA">
        <w:rPr>
          <w:rFonts w:cs="Arial"/>
          <w:sz w:val="32"/>
          <w:szCs w:val="32"/>
        </w:rPr>
        <w:t>SCHOOL OF LAW</w:t>
      </w:r>
    </w:p>
    <w:p w14:paraId="4209E3AB" w14:textId="457A305E" w:rsidR="00E86AFA" w:rsidRPr="00E86AFA" w:rsidRDefault="00E86AFA" w:rsidP="006F03A2">
      <w:pPr>
        <w:pStyle w:val="CalendarTOC3"/>
        <w:ind w:firstLine="720"/>
        <w:rPr>
          <w:sz w:val="28"/>
          <w:szCs w:val="28"/>
        </w:rPr>
      </w:pPr>
      <w:bookmarkStart w:id="434" w:name="_Toc278546499"/>
      <w:r w:rsidRPr="00E86AFA">
        <w:rPr>
          <w:sz w:val="28"/>
          <w:szCs w:val="28"/>
        </w:rPr>
        <w:t xml:space="preserve">SCOTS AND ENGLISH LAW </w:t>
      </w:r>
    </w:p>
    <w:p w14:paraId="43224930" w14:textId="77777777" w:rsidR="00E86AFA" w:rsidRDefault="00E86AFA" w:rsidP="006F03A2">
      <w:pPr>
        <w:pStyle w:val="CalendarTOC3"/>
        <w:ind w:firstLine="720"/>
      </w:pPr>
    </w:p>
    <w:p w14:paraId="623A059A" w14:textId="4E1628A6" w:rsidR="00E02767" w:rsidRPr="00545908" w:rsidRDefault="00E02767" w:rsidP="006F03A2">
      <w:pPr>
        <w:pStyle w:val="CalendarTOC3"/>
        <w:ind w:firstLine="720"/>
      </w:pPr>
      <w:bookmarkStart w:id="435" w:name="LLB_in_Scots_and_English_Law_w_Honours"/>
      <w:r>
        <w:t>Bachelor of Laws</w:t>
      </w:r>
      <w:r w:rsidRPr="00545908">
        <w:t xml:space="preserve"> (LLB) </w:t>
      </w:r>
      <w:r>
        <w:t xml:space="preserve">in Scots and English Law </w:t>
      </w:r>
      <w:r w:rsidRPr="00545908">
        <w:t>with Honours</w:t>
      </w:r>
      <w:bookmarkEnd w:id="434"/>
      <w:r w:rsidR="005D144A" w:rsidRPr="00545908">
        <w:fldChar w:fldCharType="begin"/>
      </w:r>
      <w:r w:rsidRPr="00545908">
        <w:instrText xml:space="preserve"> XE "Law (LLB with Hons, LLB, DipHE, CertHE)" </w:instrText>
      </w:r>
      <w:r w:rsidR="005D144A" w:rsidRPr="00545908">
        <w:fldChar w:fldCharType="end"/>
      </w:r>
    </w:p>
    <w:p w14:paraId="66F5CC92" w14:textId="77777777" w:rsidR="00E02767" w:rsidRPr="00545908" w:rsidRDefault="00E02767" w:rsidP="006F03A2">
      <w:pPr>
        <w:pStyle w:val="CalendarHeader2"/>
        <w:ind w:firstLine="0"/>
        <w:rPr>
          <w:szCs w:val="24"/>
        </w:rPr>
      </w:pPr>
      <w:bookmarkStart w:id="436" w:name="LLB_in_Scots_and_English_Law"/>
      <w:bookmarkEnd w:id="435"/>
      <w:r>
        <w:rPr>
          <w:szCs w:val="24"/>
        </w:rPr>
        <w:t>Bachelor of Laws</w:t>
      </w:r>
      <w:r w:rsidRPr="00545908">
        <w:rPr>
          <w:szCs w:val="24"/>
        </w:rPr>
        <w:t xml:space="preserve"> LLB</w:t>
      </w:r>
      <w:r>
        <w:rPr>
          <w:szCs w:val="24"/>
        </w:rPr>
        <w:t xml:space="preserve"> in Scots and English Law</w:t>
      </w:r>
    </w:p>
    <w:bookmarkEnd w:id="436"/>
    <w:p w14:paraId="7EB5DEE4" w14:textId="77777777" w:rsidR="00E02767" w:rsidRPr="00545908" w:rsidRDefault="00E02767" w:rsidP="006F03A2">
      <w:pPr>
        <w:pStyle w:val="CalendarHeader2"/>
        <w:ind w:firstLine="0"/>
        <w:rPr>
          <w:szCs w:val="24"/>
        </w:rPr>
      </w:pPr>
      <w:r w:rsidRPr="00545908">
        <w:rPr>
          <w:szCs w:val="24"/>
        </w:rPr>
        <w:t xml:space="preserve">Diploma of Higher Education in </w:t>
      </w:r>
      <w:r>
        <w:rPr>
          <w:szCs w:val="24"/>
        </w:rPr>
        <w:t xml:space="preserve">Scots and English </w:t>
      </w:r>
      <w:r w:rsidRPr="00545908">
        <w:rPr>
          <w:szCs w:val="24"/>
        </w:rPr>
        <w:t>Law</w:t>
      </w:r>
    </w:p>
    <w:p w14:paraId="2234D993" w14:textId="77777777" w:rsidR="00E02767" w:rsidRPr="00545908" w:rsidRDefault="00E02767" w:rsidP="006F03A2">
      <w:pPr>
        <w:pStyle w:val="CalendarHeader2"/>
        <w:ind w:firstLine="0"/>
        <w:rPr>
          <w:szCs w:val="24"/>
        </w:rPr>
      </w:pPr>
      <w:r w:rsidRPr="00545908">
        <w:rPr>
          <w:szCs w:val="24"/>
        </w:rPr>
        <w:t xml:space="preserve">Certificate of Higher Education in </w:t>
      </w:r>
      <w:r>
        <w:rPr>
          <w:szCs w:val="24"/>
        </w:rPr>
        <w:t xml:space="preserve">Scots and English </w:t>
      </w:r>
      <w:r w:rsidRPr="00545908">
        <w:rPr>
          <w:szCs w:val="24"/>
        </w:rPr>
        <w:t>Law</w:t>
      </w:r>
    </w:p>
    <w:p w14:paraId="608BA2E9" w14:textId="77777777" w:rsidR="00E02767" w:rsidRPr="00545908" w:rsidRDefault="00E02767" w:rsidP="00E02767">
      <w:pPr>
        <w:pStyle w:val="Calendar2"/>
        <w:rPr>
          <w:szCs w:val="24"/>
        </w:rPr>
      </w:pPr>
    </w:p>
    <w:p w14:paraId="67F59B8F" w14:textId="77777777" w:rsidR="00E02767" w:rsidRPr="00545908" w:rsidRDefault="00E02767" w:rsidP="006F03A2">
      <w:pPr>
        <w:pStyle w:val="CalendarHeader2"/>
        <w:ind w:firstLine="0"/>
        <w:rPr>
          <w:szCs w:val="24"/>
        </w:rPr>
      </w:pPr>
      <w:r w:rsidRPr="00545908">
        <w:rPr>
          <w:szCs w:val="24"/>
        </w:rPr>
        <w:t>Course Regulations</w:t>
      </w:r>
    </w:p>
    <w:p w14:paraId="545DB1C3" w14:textId="1B43BB4A" w:rsidR="00E02767" w:rsidRPr="00545908" w:rsidRDefault="006F03A2" w:rsidP="0048789A">
      <w:pPr>
        <w:pStyle w:val="Calendar2"/>
        <w:ind w:left="2160"/>
        <w:rPr>
          <w:szCs w:val="24"/>
        </w:rPr>
      </w:pPr>
      <w:r>
        <w:rPr>
          <w:szCs w:val="24"/>
        </w:rPr>
        <w:tab/>
      </w:r>
      <w:r w:rsidR="0048789A">
        <w:rPr>
          <w:szCs w:val="24"/>
        </w:rPr>
        <w:t xml:space="preserve"> </w:t>
      </w:r>
      <w:r w:rsidR="00E02767" w:rsidRPr="00545908">
        <w:rPr>
          <w:szCs w:val="24"/>
        </w:rPr>
        <w:t xml:space="preserve">[These regulations are to be read in conjunction with Regulation </w:t>
      </w:r>
      <w:r w:rsidR="00E0582C">
        <w:rPr>
          <w:szCs w:val="24"/>
        </w:rPr>
        <w:t>00001.UG</w:t>
      </w:r>
      <w:r w:rsidR="00E02767" w:rsidRPr="00545908">
        <w:rPr>
          <w:szCs w:val="24"/>
        </w:rPr>
        <w:t>]</w:t>
      </w:r>
    </w:p>
    <w:p w14:paraId="29796680" w14:textId="77777777" w:rsidR="00E02767" w:rsidRPr="00095E83" w:rsidRDefault="00E02767" w:rsidP="002E32A3">
      <w:pPr>
        <w:pStyle w:val="Calendar2"/>
        <w:ind w:left="0"/>
        <w:rPr>
          <w:rFonts w:cs="Arial"/>
          <w:szCs w:val="24"/>
        </w:rPr>
      </w:pPr>
    </w:p>
    <w:p w14:paraId="315DFC1E" w14:textId="760CE969" w:rsidR="00E02767" w:rsidRPr="00095E83" w:rsidRDefault="00016158" w:rsidP="006F03A2">
      <w:pPr>
        <w:pStyle w:val="CalendarHeader2"/>
        <w:ind w:left="0" w:firstLine="0"/>
        <w:rPr>
          <w:rFonts w:cs="Arial"/>
          <w:szCs w:val="24"/>
        </w:rPr>
      </w:pPr>
      <w:r>
        <w:rPr>
          <w:rFonts w:cs="Arial"/>
          <w:szCs w:val="24"/>
        </w:rPr>
        <w:t>15443.UG.211</w:t>
      </w:r>
      <w:r w:rsidR="006F03A2">
        <w:rPr>
          <w:rFonts w:cs="Arial"/>
          <w:szCs w:val="24"/>
        </w:rPr>
        <w:tab/>
      </w:r>
      <w:r w:rsidR="00E02767" w:rsidRPr="00095E83">
        <w:rPr>
          <w:rFonts w:cs="Arial"/>
          <w:szCs w:val="24"/>
        </w:rPr>
        <w:t>Mode of Study</w:t>
      </w:r>
    </w:p>
    <w:p w14:paraId="7D9DC68A" w14:textId="77777777" w:rsidR="00E02767" w:rsidRPr="00095E83" w:rsidRDefault="00E02767" w:rsidP="00E02767">
      <w:pPr>
        <w:pStyle w:val="Calendar1"/>
        <w:rPr>
          <w:rFonts w:cs="Arial"/>
          <w:szCs w:val="24"/>
        </w:rPr>
      </w:pPr>
      <w:r w:rsidRPr="00095E83">
        <w:rPr>
          <w:rFonts w:cs="Arial"/>
          <w:b/>
          <w:szCs w:val="24"/>
        </w:rPr>
        <w:tab/>
      </w:r>
      <w:r w:rsidR="006F03A2">
        <w:rPr>
          <w:rFonts w:cs="Arial"/>
          <w:b/>
          <w:szCs w:val="24"/>
        </w:rPr>
        <w:tab/>
      </w:r>
      <w:r w:rsidRPr="00095E83">
        <w:rPr>
          <w:rFonts w:cs="Arial"/>
          <w:szCs w:val="24"/>
        </w:rPr>
        <w:t>The</w:t>
      </w:r>
      <w:r>
        <w:rPr>
          <w:rFonts w:cs="Arial"/>
          <w:szCs w:val="24"/>
        </w:rPr>
        <w:t>se</w:t>
      </w:r>
      <w:r w:rsidRPr="00095E83">
        <w:rPr>
          <w:rFonts w:cs="Arial"/>
          <w:szCs w:val="24"/>
        </w:rPr>
        <w:t xml:space="preserve"> </w:t>
      </w:r>
      <w:r>
        <w:rPr>
          <w:rFonts w:cs="Arial"/>
          <w:szCs w:val="24"/>
        </w:rPr>
        <w:t>programmes</w:t>
      </w:r>
      <w:r w:rsidRPr="00095E83">
        <w:rPr>
          <w:rFonts w:cs="Arial"/>
          <w:szCs w:val="24"/>
        </w:rPr>
        <w:t xml:space="preserve"> are available </w:t>
      </w:r>
      <w:r>
        <w:rPr>
          <w:rFonts w:cs="Arial"/>
          <w:szCs w:val="24"/>
        </w:rPr>
        <w:t>on the basis of</w:t>
      </w:r>
      <w:r w:rsidRPr="00095E83">
        <w:rPr>
          <w:rFonts w:cs="Arial"/>
          <w:szCs w:val="24"/>
        </w:rPr>
        <w:t xml:space="preserve"> full-time study only.  </w:t>
      </w:r>
    </w:p>
    <w:p w14:paraId="28D68C74" w14:textId="77777777" w:rsidR="00E02767" w:rsidRPr="00095E83" w:rsidRDefault="00E02767" w:rsidP="00E02767">
      <w:pPr>
        <w:pStyle w:val="Calendar2"/>
        <w:rPr>
          <w:rFonts w:cs="Arial"/>
          <w:szCs w:val="24"/>
        </w:rPr>
      </w:pPr>
    </w:p>
    <w:p w14:paraId="49D6FC68" w14:textId="1BCBAF43" w:rsidR="00E02767" w:rsidRPr="00095E83" w:rsidRDefault="00016158" w:rsidP="006F03A2">
      <w:pPr>
        <w:pStyle w:val="CalendarHeader2"/>
        <w:ind w:left="0" w:firstLine="0"/>
        <w:rPr>
          <w:rFonts w:cs="Arial"/>
          <w:szCs w:val="24"/>
        </w:rPr>
      </w:pPr>
      <w:r>
        <w:rPr>
          <w:rFonts w:cs="Arial"/>
          <w:szCs w:val="24"/>
        </w:rPr>
        <w:t>15443.UG.212</w:t>
      </w:r>
      <w:r w:rsidR="006F03A2">
        <w:rPr>
          <w:rFonts w:cs="Arial"/>
          <w:szCs w:val="24"/>
        </w:rPr>
        <w:tab/>
      </w:r>
      <w:r w:rsidR="00E02767" w:rsidRPr="00095E83">
        <w:rPr>
          <w:rFonts w:cs="Arial"/>
          <w:szCs w:val="24"/>
        </w:rPr>
        <w:t xml:space="preserve">Credit Transfer </w:t>
      </w:r>
    </w:p>
    <w:p w14:paraId="579DF972" w14:textId="0A207D72" w:rsidR="00E02767" w:rsidRPr="00095E83" w:rsidRDefault="00E02767" w:rsidP="006F03A2">
      <w:pPr>
        <w:pStyle w:val="Calendar1"/>
        <w:ind w:left="2160"/>
        <w:rPr>
          <w:rFonts w:cs="Arial"/>
          <w:szCs w:val="24"/>
        </w:rPr>
      </w:pPr>
      <w:r w:rsidRPr="00095E83">
        <w:rPr>
          <w:rFonts w:cs="Arial"/>
          <w:szCs w:val="24"/>
        </w:rPr>
        <w:tab/>
      </w:r>
      <w:r w:rsidR="006F03A2">
        <w:rPr>
          <w:rFonts w:cs="Arial"/>
          <w:szCs w:val="24"/>
        </w:rPr>
        <w:tab/>
      </w:r>
      <w:r w:rsidRPr="00095E83">
        <w:rPr>
          <w:rFonts w:cs="Arial"/>
          <w:szCs w:val="24"/>
        </w:rPr>
        <w:t>Students with appropriate qualifications may be admitted with advanced standing in which case their curriculum shall be modified (see Regulation</w:t>
      </w:r>
      <w:r>
        <w:rPr>
          <w:rFonts w:cs="Arial"/>
          <w:szCs w:val="24"/>
        </w:rPr>
        <w:t xml:space="preserve">s </w:t>
      </w:r>
      <w:r w:rsidR="006B24E4">
        <w:rPr>
          <w:rFonts w:cs="Arial"/>
          <w:szCs w:val="24"/>
        </w:rPr>
        <w:t>15443.UG.169- 15443.UG.176</w:t>
      </w:r>
      <w:r w:rsidRPr="00095E83">
        <w:rPr>
          <w:rFonts w:cs="Arial"/>
          <w:szCs w:val="24"/>
        </w:rPr>
        <w:t xml:space="preserve">).  </w:t>
      </w:r>
    </w:p>
    <w:p w14:paraId="6277782F" w14:textId="77777777" w:rsidR="00E02767" w:rsidRPr="00095E83" w:rsidRDefault="00E02767" w:rsidP="00E02767">
      <w:pPr>
        <w:pStyle w:val="Calendar2"/>
        <w:rPr>
          <w:rFonts w:cs="Arial"/>
          <w:szCs w:val="24"/>
        </w:rPr>
      </w:pPr>
    </w:p>
    <w:p w14:paraId="1C4A80E3" w14:textId="77777777" w:rsidR="00E02767" w:rsidRPr="00095E83" w:rsidRDefault="00E02767" w:rsidP="006F03A2">
      <w:pPr>
        <w:pStyle w:val="CalendarHeader2"/>
        <w:ind w:firstLine="0"/>
        <w:rPr>
          <w:rFonts w:cs="Arial"/>
          <w:szCs w:val="24"/>
        </w:rPr>
      </w:pPr>
      <w:r w:rsidRPr="00095E83">
        <w:rPr>
          <w:rFonts w:cs="Arial"/>
          <w:szCs w:val="24"/>
        </w:rPr>
        <w:t xml:space="preserve">Curriculum </w:t>
      </w:r>
    </w:p>
    <w:p w14:paraId="713F47D3" w14:textId="417CEA05" w:rsidR="00E02767" w:rsidRPr="00095E83" w:rsidRDefault="00016158" w:rsidP="006F03A2">
      <w:pPr>
        <w:pStyle w:val="CalendarHeader2"/>
        <w:ind w:left="0" w:firstLine="0"/>
        <w:rPr>
          <w:rFonts w:cs="Arial"/>
          <w:szCs w:val="24"/>
        </w:rPr>
      </w:pPr>
      <w:r>
        <w:rPr>
          <w:rFonts w:cs="Arial"/>
          <w:szCs w:val="24"/>
        </w:rPr>
        <w:t>15443.UG.213</w:t>
      </w:r>
      <w:r w:rsidR="006F03A2">
        <w:rPr>
          <w:rFonts w:cs="Arial"/>
          <w:szCs w:val="24"/>
        </w:rPr>
        <w:tab/>
      </w:r>
      <w:r w:rsidR="00E02767" w:rsidRPr="00095E83">
        <w:rPr>
          <w:rFonts w:cs="Arial"/>
          <w:szCs w:val="24"/>
        </w:rPr>
        <w:t>First Year</w:t>
      </w:r>
    </w:p>
    <w:p w14:paraId="23B34ECF" w14:textId="77777777" w:rsidR="00E02767" w:rsidRDefault="00E02767" w:rsidP="006F03A2">
      <w:pPr>
        <w:pStyle w:val="Calendar1"/>
        <w:ind w:left="2160"/>
        <w:rPr>
          <w:rFonts w:cs="Arial"/>
          <w:szCs w:val="24"/>
        </w:rPr>
      </w:pPr>
      <w:r w:rsidRPr="00095E83">
        <w:rPr>
          <w:rFonts w:cs="Arial"/>
          <w:szCs w:val="24"/>
        </w:rPr>
        <w:tab/>
      </w:r>
      <w:r w:rsidR="006F03A2">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undertake classes amou</w:t>
      </w:r>
      <w:r w:rsidR="0000477B">
        <w:rPr>
          <w:rFonts w:cs="Arial"/>
          <w:szCs w:val="24"/>
        </w:rPr>
        <w:t>nting to 120 credits as follows</w:t>
      </w:r>
    </w:p>
    <w:p w14:paraId="30E31711" w14:textId="77777777" w:rsidR="006F03A2" w:rsidRDefault="006F03A2" w:rsidP="006F03A2">
      <w:pPr>
        <w:pStyle w:val="Calendar1"/>
        <w:ind w:left="2160"/>
        <w:rPr>
          <w:rFonts w:cs="Arial"/>
          <w:szCs w:val="24"/>
        </w:rPr>
      </w:pPr>
    </w:p>
    <w:p w14:paraId="12F8C60A" w14:textId="77777777" w:rsidR="006F03A2" w:rsidRPr="006F03A2" w:rsidRDefault="006F03A2" w:rsidP="006F03A2">
      <w:pPr>
        <w:rPr>
          <w:sz w:val="24"/>
          <w:szCs w:val="24"/>
        </w:rPr>
      </w:pPr>
      <w:r>
        <w:rPr>
          <w:rFonts w:cs="Arial"/>
          <w:szCs w:val="24"/>
        </w:rPr>
        <w:tab/>
      </w:r>
      <w:r>
        <w:rPr>
          <w:rFonts w:cs="Arial"/>
          <w:szCs w:val="24"/>
        </w:rPr>
        <w:tab/>
      </w:r>
      <w:r>
        <w:rPr>
          <w:rFonts w:cs="Arial"/>
          <w:szCs w:val="24"/>
        </w:rPr>
        <w:tab/>
      </w:r>
      <w:r w:rsidRPr="006F03A2">
        <w:rPr>
          <w:sz w:val="24"/>
          <w:szCs w:val="24"/>
        </w:rPr>
        <w:t xml:space="preserve">Compulsory </w:t>
      </w:r>
      <w:r w:rsidRPr="006F03A2">
        <w:rPr>
          <w:sz w:val="24"/>
          <w:szCs w:val="24"/>
        </w:rPr>
        <w:tab/>
        <w:t>Classes</w:t>
      </w:r>
      <w:r w:rsidRPr="006F03A2">
        <w:rPr>
          <w:sz w:val="24"/>
          <w:szCs w:val="24"/>
        </w:rPr>
        <w:tab/>
      </w:r>
      <w:r w:rsidR="0056231C">
        <w:rPr>
          <w:sz w:val="24"/>
          <w:szCs w:val="24"/>
        </w:rPr>
        <w:tab/>
      </w:r>
      <w:r w:rsidR="0056231C">
        <w:rPr>
          <w:sz w:val="24"/>
          <w:szCs w:val="24"/>
        </w:rPr>
        <w:tab/>
      </w:r>
      <w:r w:rsidR="0056231C">
        <w:rPr>
          <w:sz w:val="24"/>
          <w:szCs w:val="24"/>
        </w:rPr>
        <w:tab/>
      </w:r>
      <w:r w:rsidR="0056231C">
        <w:rPr>
          <w:sz w:val="24"/>
          <w:szCs w:val="24"/>
        </w:rPr>
        <w:tab/>
      </w:r>
      <w:r w:rsidR="0056231C" w:rsidRPr="00C914F6">
        <w:rPr>
          <w:sz w:val="24"/>
          <w:szCs w:val="24"/>
        </w:rPr>
        <w:t>Level</w:t>
      </w:r>
      <w:r w:rsidR="0056231C" w:rsidRPr="00C914F6">
        <w:rPr>
          <w:sz w:val="24"/>
          <w:szCs w:val="24"/>
        </w:rPr>
        <w:tab/>
        <w:t>Credits</w:t>
      </w:r>
    </w:p>
    <w:p w14:paraId="6CD21F75" w14:textId="77777777" w:rsidR="006F03A2" w:rsidRPr="006F03A2" w:rsidRDefault="006F03A2" w:rsidP="006F03A2">
      <w:pPr>
        <w:rPr>
          <w:sz w:val="24"/>
          <w:szCs w:val="24"/>
        </w:rPr>
      </w:pPr>
    </w:p>
    <w:p w14:paraId="540DC3B0" w14:textId="77777777" w:rsidR="006F03A2" w:rsidRPr="006F03A2" w:rsidRDefault="006F03A2" w:rsidP="006F03A2">
      <w:pPr>
        <w:ind w:left="1440" w:firstLine="720"/>
        <w:rPr>
          <w:sz w:val="24"/>
          <w:szCs w:val="24"/>
        </w:rPr>
      </w:pPr>
      <w:r w:rsidRPr="006F03A2">
        <w:rPr>
          <w:sz w:val="24"/>
          <w:szCs w:val="24"/>
        </w:rPr>
        <w:t>M9 111</w:t>
      </w:r>
      <w:r w:rsidRPr="006F03A2">
        <w:rPr>
          <w:sz w:val="24"/>
          <w:szCs w:val="24"/>
        </w:rPr>
        <w:tab/>
        <w:t>Criminal Law</w:t>
      </w:r>
      <w:r w:rsidRPr="006F03A2">
        <w:rPr>
          <w:sz w:val="24"/>
          <w:szCs w:val="24"/>
        </w:rPr>
        <w:tab/>
      </w:r>
      <w:r>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2F191E44" w14:textId="77777777" w:rsidR="006F03A2" w:rsidRDefault="006F03A2" w:rsidP="006F03A2">
      <w:pPr>
        <w:ind w:left="1440" w:firstLine="720"/>
        <w:rPr>
          <w:sz w:val="24"/>
          <w:szCs w:val="24"/>
        </w:rPr>
      </w:pPr>
      <w:r w:rsidRPr="006F03A2">
        <w:rPr>
          <w:sz w:val="24"/>
          <w:szCs w:val="24"/>
        </w:rPr>
        <w:t>M9 112</w:t>
      </w:r>
      <w:r w:rsidRPr="006F03A2">
        <w:rPr>
          <w:sz w:val="24"/>
          <w:szCs w:val="24"/>
        </w:rPr>
        <w:tab/>
        <w:t xml:space="preserve">Voluntary Obligations: Contract </w:t>
      </w:r>
    </w:p>
    <w:p w14:paraId="71AADCAF" w14:textId="77777777" w:rsidR="006F03A2" w:rsidRPr="006F03A2" w:rsidRDefault="006F03A2" w:rsidP="006F03A2">
      <w:pPr>
        <w:ind w:left="2880" w:firstLine="720"/>
        <w:rPr>
          <w:sz w:val="24"/>
          <w:szCs w:val="24"/>
        </w:rPr>
      </w:pPr>
      <w:r w:rsidRPr="006F03A2">
        <w:rPr>
          <w:sz w:val="24"/>
          <w:szCs w:val="24"/>
        </w:rPr>
        <w:t>and Promise</w:t>
      </w:r>
      <w:r w:rsidRPr="006F03A2">
        <w:rPr>
          <w:sz w:val="24"/>
          <w:szCs w:val="24"/>
        </w:rPr>
        <w:tab/>
      </w:r>
      <w:r>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42E11870" w14:textId="77777777" w:rsidR="006F03A2" w:rsidRPr="006F03A2" w:rsidRDefault="006F03A2" w:rsidP="006F03A2">
      <w:pPr>
        <w:ind w:left="1440" w:firstLine="720"/>
        <w:rPr>
          <w:sz w:val="24"/>
          <w:szCs w:val="24"/>
        </w:rPr>
      </w:pPr>
      <w:r w:rsidRPr="006F03A2">
        <w:rPr>
          <w:sz w:val="24"/>
          <w:szCs w:val="24"/>
        </w:rPr>
        <w:t>M9 113</w:t>
      </w:r>
      <w:r w:rsidRPr="006F03A2">
        <w:rPr>
          <w:sz w:val="24"/>
          <w:szCs w:val="24"/>
        </w:rPr>
        <w:tab/>
        <w:t>Law and Society</w:t>
      </w:r>
      <w:r w:rsidRPr="006F03A2">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50736C0F" w14:textId="77777777" w:rsidR="006F03A2" w:rsidRPr="006F03A2" w:rsidRDefault="006F03A2" w:rsidP="006F03A2">
      <w:pPr>
        <w:ind w:left="1440" w:firstLine="720"/>
        <w:rPr>
          <w:sz w:val="24"/>
          <w:szCs w:val="24"/>
        </w:rPr>
      </w:pPr>
      <w:r w:rsidRPr="006F03A2">
        <w:rPr>
          <w:sz w:val="24"/>
          <w:szCs w:val="24"/>
        </w:rPr>
        <w:t>M9 114</w:t>
      </w:r>
      <w:r w:rsidRPr="006F03A2">
        <w:rPr>
          <w:sz w:val="24"/>
          <w:szCs w:val="24"/>
        </w:rPr>
        <w:tab/>
        <w:t>Legal Methods</w:t>
      </w:r>
      <w:r w:rsidRPr="006F03A2">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77056073" w14:textId="77777777" w:rsidR="006F03A2" w:rsidRPr="006F03A2" w:rsidRDefault="006F03A2" w:rsidP="006F03A2">
      <w:pPr>
        <w:ind w:left="1440" w:firstLine="720"/>
        <w:rPr>
          <w:sz w:val="24"/>
          <w:szCs w:val="24"/>
        </w:rPr>
      </w:pPr>
      <w:r w:rsidRPr="006F03A2">
        <w:rPr>
          <w:sz w:val="24"/>
          <w:szCs w:val="24"/>
        </w:rPr>
        <w:t>M9 115</w:t>
      </w:r>
      <w:r w:rsidRPr="006F03A2">
        <w:rPr>
          <w:sz w:val="24"/>
          <w:szCs w:val="24"/>
        </w:rPr>
        <w:tab/>
        <w:t>Legal Process</w:t>
      </w:r>
      <w:r w:rsidRPr="006F03A2">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2452164A" w14:textId="77777777" w:rsidR="006F03A2" w:rsidRPr="006F03A2" w:rsidRDefault="006F03A2" w:rsidP="006F03A2">
      <w:pPr>
        <w:ind w:left="1440" w:firstLine="720"/>
        <w:rPr>
          <w:sz w:val="24"/>
          <w:szCs w:val="24"/>
        </w:rPr>
      </w:pPr>
      <w:r w:rsidRPr="006F03A2">
        <w:rPr>
          <w:sz w:val="24"/>
          <w:szCs w:val="24"/>
        </w:rPr>
        <w:t>M9 116</w:t>
      </w:r>
      <w:r w:rsidRPr="006F03A2">
        <w:rPr>
          <w:sz w:val="24"/>
          <w:szCs w:val="24"/>
        </w:rPr>
        <w:tab/>
        <w:t>Public Law 1</w:t>
      </w:r>
      <w:r w:rsidRPr="006F03A2">
        <w:rPr>
          <w:sz w:val="24"/>
          <w:szCs w:val="24"/>
        </w:rPr>
        <w:tab/>
      </w:r>
      <w:r>
        <w:rPr>
          <w:sz w:val="24"/>
          <w:szCs w:val="24"/>
        </w:rPr>
        <w:tab/>
      </w:r>
      <w:r>
        <w:rPr>
          <w:sz w:val="24"/>
          <w:szCs w:val="24"/>
        </w:rPr>
        <w:tab/>
      </w:r>
      <w:r>
        <w:rPr>
          <w:sz w:val="24"/>
          <w:szCs w:val="24"/>
        </w:rPr>
        <w:tab/>
      </w:r>
      <w:r>
        <w:rPr>
          <w:sz w:val="24"/>
          <w:szCs w:val="24"/>
        </w:rPr>
        <w:tab/>
      </w:r>
      <w:r w:rsidRPr="006F03A2">
        <w:rPr>
          <w:sz w:val="24"/>
          <w:szCs w:val="24"/>
        </w:rPr>
        <w:t>1</w:t>
      </w:r>
      <w:r w:rsidRPr="006F03A2">
        <w:rPr>
          <w:sz w:val="24"/>
          <w:szCs w:val="24"/>
        </w:rPr>
        <w:tab/>
        <w:t>20</w:t>
      </w:r>
    </w:p>
    <w:p w14:paraId="7C2DC7C1" w14:textId="77777777" w:rsidR="006F03A2" w:rsidRPr="006F03A2" w:rsidRDefault="006F03A2" w:rsidP="006F03A2">
      <w:pPr>
        <w:pStyle w:val="Calendar1"/>
        <w:ind w:left="2160"/>
        <w:rPr>
          <w:rFonts w:cs="Arial"/>
          <w:szCs w:val="24"/>
        </w:rPr>
      </w:pPr>
    </w:p>
    <w:p w14:paraId="03554422" w14:textId="77777777" w:rsidR="00E02767" w:rsidRPr="00095E83" w:rsidRDefault="00E02767" w:rsidP="004F620B">
      <w:pPr>
        <w:pStyle w:val="Calendar2"/>
        <w:rPr>
          <w:rFonts w:cs="Arial"/>
          <w:szCs w:val="24"/>
        </w:rPr>
      </w:pPr>
    </w:p>
    <w:p w14:paraId="79237A21" w14:textId="553D443D" w:rsidR="00E02767" w:rsidRPr="00095E83" w:rsidRDefault="00016158" w:rsidP="006F03A2">
      <w:pPr>
        <w:pStyle w:val="CalendarHeader2"/>
        <w:ind w:left="0" w:firstLine="0"/>
        <w:rPr>
          <w:rFonts w:cs="Arial"/>
          <w:szCs w:val="24"/>
        </w:rPr>
      </w:pPr>
      <w:r>
        <w:rPr>
          <w:rFonts w:cs="Arial"/>
          <w:szCs w:val="24"/>
        </w:rPr>
        <w:t>15443.UG.214</w:t>
      </w:r>
      <w:r w:rsidR="006F03A2">
        <w:rPr>
          <w:rFonts w:cs="Arial"/>
          <w:szCs w:val="24"/>
        </w:rPr>
        <w:tab/>
      </w:r>
      <w:r w:rsidR="00E02767" w:rsidRPr="00095E83">
        <w:rPr>
          <w:rFonts w:cs="Arial"/>
          <w:szCs w:val="24"/>
        </w:rPr>
        <w:t xml:space="preserve">Second Year </w:t>
      </w:r>
    </w:p>
    <w:p w14:paraId="61114384" w14:textId="77777777" w:rsidR="00E02767" w:rsidRDefault="00E02767" w:rsidP="006F03A2">
      <w:pPr>
        <w:pStyle w:val="Calendar1"/>
        <w:ind w:left="2160"/>
        <w:rPr>
          <w:rFonts w:cs="Arial"/>
          <w:szCs w:val="24"/>
        </w:rPr>
      </w:pPr>
      <w:r w:rsidRPr="00095E83">
        <w:rPr>
          <w:rFonts w:cs="Arial"/>
          <w:szCs w:val="24"/>
        </w:rPr>
        <w:tab/>
      </w:r>
      <w:r w:rsidR="006F03A2">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undertake classes amounting to 120 credits as f</w:t>
      </w:r>
      <w:r w:rsidR="0000477B">
        <w:rPr>
          <w:rFonts w:cs="Arial"/>
          <w:szCs w:val="24"/>
        </w:rPr>
        <w:t>ollows</w:t>
      </w:r>
    </w:p>
    <w:p w14:paraId="6E5815B6" w14:textId="77777777" w:rsidR="004F620B" w:rsidRDefault="004F620B" w:rsidP="006F03A2">
      <w:pPr>
        <w:pStyle w:val="Calendar1"/>
        <w:ind w:left="2160"/>
        <w:rPr>
          <w:rFonts w:cs="Arial"/>
          <w:szCs w:val="24"/>
        </w:rPr>
      </w:pPr>
    </w:p>
    <w:p w14:paraId="4445E380" w14:textId="77777777" w:rsidR="004F620B" w:rsidRPr="004F620B" w:rsidRDefault="004F620B" w:rsidP="004F620B">
      <w:pPr>
        <w:rPr>
          <w:sz w:val="24"/>
          <w:szCs w:val="24"/>
        </w:rPr>
      </w:pPr>
      <w:r>
        <w:rPr>
          <w:rFonts w:cs="Arial"/>
          <w:szCs w:val="24"/>
        </w:rPr>
        <w:tab/>
      </w:r>
      <w:r>
        <w:rPr>
          <w:rFonts w:cs="Arial"/>
          <w:szCs w:val="24"/>
        </w:rPr>
        <w:tab/>
      </w:r>
      <w:r>
        <w:rPr>
          <w:rFonts w:cs="Arial"/>
          <w:szCs w:val="24"/>
        </w:rPr>
        <w:tab/>
      </w:r>
      <w:r w:rsidRPr="004F620B">
        <w:rPr>
          <w:sz w:val="24"/>
          <w:szCs w:val="24"/>
        </w:rPr>
        <w:t xml:space="preserve">Compulsory </w:t>
      </w:r>
      <w:r w:rsidRPr="004F620B">
        <w:rPr>
          <w:sz w:val="24"/>
          <w:szCs w:val="24"/>
        </w:rPr>
        <w:tab/>
        <w:t>Classes</w:t>
      </w:r>
      <w:r w:rsidRPr="004F620B">
        <w:rPr>
          <w:sz w:val="24"/>
          <w:szCs w:val="24"/>
        </w:rPr>
        <w:tab/>
      </w:r>
    </w:p>
    <w:p w14:paraId="48356D0E" w14:textId="77777777" w:rsidR="004F620B" w:rsidRPr="004F620B" w:rsidRDefault="004F620B" w:rsidP="004F620B">
      <w:pPr>
        <w:rPr>
          <w:sz w:val="24"/>
          <w:szCs w:val="24"/>
        </w:rPr>
      </w:pPr>
    </w:p>
    <w:p w14:paraId="44A59DD5" w14:textId="77777777" w:rsidR="004F620B" w:rsidRPr="004F620B" w:rsidRDefault="004F620B" w:rsidP="004F620B">
      <w:pPr>
        <w:ind w:left="1440" w:firstLine="720"/>
        <w:rPr>
          <w:sz w:val="24"/>
          <w:szCs w:val="24"/>
        </w:rPr>
      </w:pPr>
      <w:r w:rsidRPr="004F620B">
        <w:rPr>
          <w:sz w:val="24"/>
          <w:szCs w:val="24"/>
        </w:rPr>
        <w:t>M9 207</w:t>
      </w:r>
      <w:r w:rsidRPr="004F620B">
        <w:rPr>
          <w:sz w:val="24"/>
          <w:szCs w:val="24"/>
        </w:rPr>
        <w:tab/>
        <w:t>Public Law 2</w:t>
      </w:r>
      <w:r w:rsidRPr="004F620B">
        <w:rPr>
          <w:sz w:val="24"/>
          <w:szCs w:val="24"/>
        </w:rPr>
        <w:tab/>
      </w:r>
      <w:r>
        <w:rPr>
          <w:sz w:val="24"/>
          <w:szCs w:val="24"/>
        </w:rPr>
        <w:tab/>
      </w:r>
      <w:r>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20A4D5DD" w14:textId="77777777" w:rsidR="004F620B" w:rsidRPr="004F620B" w:rsidRDefault="004F620B" w:rsidP="004F620B">
      <w:pPr>
        <w:ind w:left="1440" w:firstLine="720"/>
        <w:rPr>
          <w:sz w:val="24"/>
          <w:szCs w:val="24"/>
        </w:rPr>
      </w:pPr>
      <w:r w:rsidRPr="004F620B">
        <w:rPr>
          <w:sz w:val="24"/>
          <w:szCs w:val="24"/>
        </w:rPr>
        <w:t>M9 208</w:t>
      </w:r>
      <w:r w:rsidRPr="004F620B">
        <w:rPr>
          <w:sz w:val="24"/>
          <w:szCs w:val="24"/>
        </w:rPr>
        <w:tab/>
        <w:t>Domestic Relations</w:t>
      </w:r>
      <w:r w:rsidRPr="004F620B">
        <w:rPr>
          <w:sz w:val="24"/>
          <w:szCs w:val="24"/>
        </w:rPr>
        <w:tab/>
      </w:r>
      <w:r>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6EAD3ED2" w14:textId="77777777" w:rsidR="004F620B" w:rsidRPr="004F620B" w:rsidRDefault="004F620B" w:rsidP="004F620B">
      <w:pPr>
        <w:ind w:left="1440" w:firstLine="720"/>
        <w:rPr>
          <w:sz w:val="24"/>
          <w:szCs w:val="24"/>
        </w:rPr>
      </w:pPr>
      <w:r w:rsidRPr="004F620B">
        <w:rPr>
          <w:sz w:val="24"/>
          <w:szCs w:val="24"/>
        </w:rPr>
        <w:t>M9 209</w:t>
      </w:r>
      <w:r w:rsidRPr="004F620B">
        <w:rPr>
          <w:sz w:val="24"/>
          <w:szCs w:val="24"/>
        </w:rPr>
        <w:tab/>
        <w:t>Commercial Law</w:t>
      </w:r>
      <w:r w:rsidRPr="004F620B">
        <w:rPr>
          <w:sz w:val="24"/>
          <w:szCs w:val="24"/>
        </w:rPr>
        <w:tab/>
      </w:r>
      <w:r>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074FFFB2" w14:textId="77777777" w:rsidR="004F620B" w:rsidRDefault="004F620B" w:rsidP="004F620B">
      <w:pPr>
        <w:ind w:left="1440" w:firstLine="720"/>
        <w:rPr>
          <w:sz w:val="24"/>
          <w:szCs w:val="24"/>
        </w:rPr>
      </w:pPr>
      <w:r w:rsidRPr="004F620B">
        <w:rPr>
          <w:sz w:val="24"/>
          <w:szCs w:val="24"/>
        </w:rPr>
        <w:t>M9 210</w:t>
      </w:r>
      <w:r w:rsidRPr="004F620B">
        <w:rPr>
          <w:sz w:val="24"/>
          <w:szCs w:val="24"/>
        </w:rPr>
        <w:tab/>
        <w:t xml:space="preserve">Involuntary Obligations: Delict </w:t>
      </w:r>
    </w:p>
    <w:p w14:paraId="2310F774" w14:textId="77777777" w:rsidR="004F620B" w:rsidRPr="004F620B" w:rsidRDefault="004F620B" w:rsidP="004F620B">
      <w:pPr>
        <w:ind w:left="2880" w:firstLine="720"/>
        <w:rPr>
          <w:sz w:val="24"/>
          <w:szCs w:val="24"/>
        </w:rPr>
      </w:pPr>
      <w:r w:rsidRPr="004F620B">
        <w:rPr>
          <w:sz w:val="24"/>
          <w:szCs w:val="24"/>
        </w:rPr>
        <w:t>and Unjust Enrichment</w:t>
      </w:r>
      <w:r w:rsidRPr="004F620B">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5CF1E1EC" w14:textId="77777777" w:rsidR="004F620B" w:rsidRPr="004F620B" w:rsidRDefault="004F620B" w:rsidP="004F620B">
      <w:pPr>
        <w:ind w:left="1440" w:firstLine="720"/>
        <w:rPr>
          <w:sz w:val="24"/>
          <w:szCs w:val="24"/>
        </w:rPr>
      </w:pPr>
      <w:r w:rsidRPr="004F620B">
        <w:rPr>
          <w:sz w:val="24"/>
          <w:szCs w:val="24"/>
        </w:rPr>
        <w:lastRenderedPageBreak/>
        <w:t>M9 211</w:t>
      </w:r>
      <w:r w:rsidRPr="004F620B">
        <w:rPr>
          <w:sz w:val="24"/>
          <w:szCs w:val="24"/>
        </w:rPr>
        <w:tab/>
        <w:t>Property, Trusts and Succession</w:t>
      </w:r>
      <w:r w:rsidRPr="004F620B">
        <w:rPr>
          <w:sz w:val="24"/>
          <w:szCs w:val="24"/>
        </w:rPr>
        <w:tab/>
      </w:r>
      <w:r>
        <w:rPr>
          <w:sz w:val="24"/>
          <w:szCs w:val="24"/>
        </w:rPr>
        <w:tab/>
      </w:r>
      <w:r w:rsidRPr="004F620B">
        <w:rPr>
          <w:sz w:val="24"/>
          <w:szCs w:val="24"/>
        </w:rPr>
        <w:t>2</w:t>
      </w:r>
      <w:r w:rsidRPr="004F620B">
        <w:rPr>
          <w:sz w:val="24"/>
          <w:szCs w:val="24"/>
        </w:rPr>
        <w:tab/>
        <w:t>20</w:t>
      </w:r>
    </w:p>
    <w:p w14:paraId="65F81D86" w14:textId="31542B9C" w:rsidR="000C17FC" w:rsidRPr="00B27747" w:rsidRDefault="004F620B" w:rsidP="00B27747">
      <w:pPr>
        <w:ind w:left="1440" w:firstLine="720"/>
        <w:rPr>
          <w:sz w:val="24"/>
          <w:szCs w:val="24"/>
        </w:rPr>
      </w:pPr>
      <w:r w:rsidRPr="004F620B">
        <w:rPr>
          <w:sz w:val="24"/>
          <w:szCs w:val="24"/>
        </w:rPr>
        <w:t>M9 212</w:t>
      </w:r>
      <w:r w:rsidRPr="004F620B">
        <w:rPr>
          <w:sz w:val="24"/>
          <w:szCs w:val="24"/>
        </w:rPr>
        <w:tab/>
        <w:t>European Union Law</w:t>
      </w:r>
      <w:r w:rsidRPr="004F620B">
        <w:rPr>
          <w:sz w:val="24"/>
          <w:szCs w:val="24"/>
        </w:rPr>
        <w:tab/>
      </w:r>
      <w:r>
        <w:rPr>
          <w:sz w:val="24"/>
          <w:szCs w:val="24"/>
        </w:rPr>
        <w:tab/>
      </w:r>
      <w:r>
        <w:rPr>
          <w:sz w:val="24"/>
          <w:szCs w:val="24"/>
        </w:rPr>
        <w:tab/>
      </w:r>
      <w:r w:rsidRPr="004F620B">
        <w:rPr>
          <w:sz w:val="24"/>
          <w:szCs w:val="24"/>
        </w:rPr>
        <w:t>2</w:t>
      </w:r>
      <w:r w:rsidRPr="004F620B">
        <w:rPr>
          <w:sz w:val="24"/>
          <w:szCs w:val="24"/>
        </w:rPr>
        <w:tab/>
        <w:t>20</w:t>
      </w:r>
    </w:p>
    <w:p w14:paraId="7A9187ED" w14:textId="77777777" w:rsidR="004D23DA" w:rsidRDefault="004D23DA" w:rsidP="004D23DA">
      <w:pPr>
        <w:pStyle w:val="CalendarHeader2"/>
        <w:ind w:left="0" w:firstLine="0"/>
        <w:rPr>
          <w:szCs w:val="24"/>
        </w:rPr>
      </w:pPr>
    </w:p>
    <w:p w14:paraId="3C187EAB" w14:textId="5742006D" w:rsidR="00E02767" w:rsidRPr="00545908" w:rsidRDefault="00016158" w:rsidP="004F620B">
      <w:pPr>
        <w:pStyle w:val="CalendarHeader2"/>
        <w:ind w:left="0" w:firstLine="0"/>
        <w:rPr>
          <w:szCs w:val="24"/>
        </w:rPr>
      </w:pPr>
      <w:r>
        <w:rPr>
          <w:szCs w:val="24"/>
        </w:rPr>
        <w:t>15443.UG.215</w:t>
      </w:r>
      <w:r w:rsidR="004F620B">
        <w:rPr>
          <w:szCs w:val="24"/>
        </w:rPr>
        <w:tab/>
      </w:r>
      <w:r w:rsidR="00E02767" w:rsidRPr="00545908">
        <w:rPr>
          <w:szCs w:val="24"/>
        </w:rPr>
        <w:t xml:space="preserve">Third Year </w:t>
      </w:r>
    </w:p>
    <w:p w14:paraId="12C02B6F" w14:textId="77777777" w:rsidR="00E02767" w:rsidRDefault="00E02767" w:rsidP="004F620B">
      <w:pPr>
        <w:pStyle w:val="Calendar1"/>
        <w:ind w:left="2160"/>
        <w:rPr>
          <w:szCs w:val="24"/>
        </w:rPr>
      </w:pPr>
      <w:r w:rsidRPr="00545908">
        <w:rPr>
          <w:szCs w:val="24"/>
        </w:rPr>
        <w:tab/>
      </w:r>
      <w:r w:rsidR="004F620B">
        <w:rPr>
          <w:szCs w:val="24"/>
        </w:rPr>
        <w:tab/>
      </w:r>
      <w:r w:rsidRPr="00545908">
        <w:rPr>
          <w:szCs w:val="24"/>
        </w:rPr>
        <w:t xml:space="preserve">All students shall </w:t>
      </w:r>
      <w:r>
        <w:rPr>
          <w:szCs w:val="24"/>
        </w:rPr>
        <w:t xml:space="preserve">normally </w:t>
      </w:r>
      <w:r w:rsidRPr="00545908">
        <w:rPr>
          <w:szCs w:val="24"/>
        </w:rPr>
        <w:t>undertake classes amou</w:t>
      </w:r>
      <w:r w:rsidR="002E32A3">
        <w:rPr>
          <w:szCs w:val="24"/>
        </w:rPr>
        <w:t>nting to 120 credits as follows</w:t>
      </w:r>
    </w:p>
    <w:p w14:paraId="714EF579" w14:textId="77777777" w:rsidR="00D35EA6" w:rsidRDefault="00D35EA6" w:rsidP="004F620B">
      <w:pPr>
        <w:pStyle w:val="Calendar1"/>
        <w:ind w:left="2160"/>
        <w:rPr>
          <w:szCs w:val="24"/>
        </w:rPr>
      </w:pPr>
    </w:p>
    <w:p w14:paraId="7D2C0CFA" w14:textId="77777777" w:rsidR="00D35EA6" w:rsidRDefault="00D35EA6" w:rsidP="00D35EA6">
      <w:pPr>
        <w:rPr>
          <w:sz w:val="24"/>
          <w:szCs w:val="24"/>
        </w:rPr>
      </w:pPr>
      <w:r>
        <w:rPr>
          <w:szCs w:val="24"/>
        </w:rPr>
        <w:tab/>
      </w:r>
      <w:r>
        <w:rPr>
          <w:szCs w:val="24"/>
        </w:rPr>
        <w:tab/>
      </w:r>
      <w:r w:rsidRPr="00D35EA6">
        <w:rPr>
          <w:sz w:val="24"/>
          <w:szCs w:val="24"/>
        </w:rPr>
        <w:tab/>
        <w:t xml:space="preserve">Compulsory </w:t>
      </w:r>
      <w:r w:rsidRPr="00D35EA6">
        <w:rPr>
          <w:sz w:val="24"/>
          <w:szCs w:val="24"/>
        </w:rPr>
        <w:tab/>
        <w:t>Classes</w:t>
      </w:r>
      <w:r w:rsidRPr="00D35EA6">
        <w:rPr>
          <w:sz w:val="24"/>
          <w:szCs w:val="24"/>
        </w:rPr>
        <w:tab/>
      </w:r>
    </w:p>
    <w:p w14:paraId="1DFAD3ED" w14:textId="77777777" w:rsidR="00D35EA6" w:rsidRPr="00D35EA6" w:rsidRDefault="00D35EA6" w:rsidP="00D35EA6">
      <w:pPr>
        <w:rPr>
          <w:sz w:val="24"/>
          <w:szCs w:val="24"/>
        </w:rPr>
      </w:pPr>
    </w:p>
    <w:p w14:paraId="3C563F31" w14:textId="641F9182" w:rsidR="006B24E4" w:rsidRDefault="0048789A" w:rsidP="0048789A">
      <w:pPr>
        <w:ind w:left="1440" w:firstLine="720"/>
        <w:rPr>
          <w:sz w:val="24"/>
          <w:szCs w:val="24"/>
        </w:rPr>
      </w:pPr>
      <w:r w:rsidRPr="00D35EA6">
        <w:rPr>
          <w:sz w:val="24"/>
          <w:szCs w:val="24"/>
        </w:rPr>
        <w:t>M9 306</w:t>
      </w:r>
      <w:r w:rsidRPr="00D35EA6">
        <w:rPr>
          <w:sz w:val="24"/>
          <w:szCs w:val="24"/>
        </w:rPr>
        <w:tab/>
        <w:t>Evidence</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3</w:t>
      </w:r>
      <w:r w:rsidRPr="00D35EA6">
        <w:rPr>
          <w:sz w:val="24"/>
          <w:szCs w:val="24"/>
        </w:rPr>
        <w:tab/>
        <w:t>20</w:t>
      </w:r>
    </w:p>
    <w:p w14:paraId="2A1E273B" w14:textId="1228EE13" w:rsidR="006B24E4" w:rsidRDefault="006B24E4" w:rsidP="006B24E4">
      <w:pPr>
        <w:ind w:left="1440" w:firstLine="720"/>
        <w:rPr>
          <w:sz w:val="24"/>
          <w:szCs w:val="24"/>
        </w:rPr>
      </w:pPr>
      <w:r>
        <w:rPr>
          <w:sz w:val="24"/>
          <w:szCs w:val="24"/>
        </w:rPr>
        <w:t>M9 353</w:t>
      </w:r>
      <w:r>
        <w:rPr>
          <w:sz w:val="24"/>
          <w:szCs w:val="24"/>
        </w:rPr>
        <w:tab/>
        <w:t>English Law of Equity and Trusts</w:t>
      </w:r>
      <w:r>
        <w:rPr>
          <w:sz w:val="24"/>
          <w:szCs w:val="24"/>
        </w:rPr>
        <w:tab/>
      </w:r>
      <w:r>
        <w:rPr>
          <w:sz w:val="24"/>
          <w:szCs w:val="24"/>
        </w:rPr>
        <w:tab/>
        <w:t>3</w:t>
      </w:r>
      <w:r>
        <w:rPr>
          <w:sz w:val="24"/>
          <w:szCs w:val="24"/>
        </w:rPr>
        <w:tab/>
        <w:t>20</w:t>
      </w:r>
    </w:p>
    <w:p w14:paraId="48598125" w14:textId="4CA3A0A2" w:rsidR="0048789A" w:rsidRPr="00D35EA6" w:rsidRDefault="0048789A" w:rsidP="0048789A">
      <w:pPr>
        <w:ind w:left="1440" w:firstLine="720"/>
        <w:rPr>
          <w:sz w:val="24"/>
          <w:szCs w:val="24"/>
        </w:rPr>
      </w:pPr>
      <w:r w:rsidRPr="00D35EA6">
        <w:rPr>
          <w:sz w:val="24"/>
          <w:szCs w:val="24"/>
        </w:rPr>
        <w:t>M9 354</w:t>
      </w:r>
      <w:r w:rsidRPr="00D35EA6">
        <w:rPr>
          <w:sz w:val="24"/>
          <w:szCs w:val="24"/>
        </w:rPr>
        <w:tab/>
        <w:t xml:space="preserve">English Law of Tort </w:t>
      </w:r>
      <w:r w:rsidRPr="00D35EA6">
        <w:rPr>
          <w:sz w:val="24"/>
          <w:szCs w:val="24"/>
        </w:rPr>
        <w:tab/>
      </w:r>
      <w:r>
        <w:rPr>
          <w:sz w:val="24"/>
          <w:szCs w:val="24"/>
        </w:rPr>
        <w:tab/>
      </w:r>
      <w:r>
        <w:rPr>
          <w:sz w:val="24"/>
          <w:szCs w:val="24"/>
        </w:rPr>
        <w:tab/>
      </w:r>
      <w:r>
        <w:rPr>
          <w:sz w:val="24"/>
          <w:szCs w:val="24"/>
        </w:rPr>
        <w:tab/>
      </w:r>
      <w:r w:rsidRPr="00D35EA6">
        <w:rPr>
          <w:sz w:val="24"/>
          <w:szCs w:val="24"/>
        </w:rPr>
        <w:t>3</w:t>
      </w:r>
      <w:r w:rsidRPr="00D35EA6">
        <w:rPr>
          <w:sz w:val="24"/>
          <w:szCs w:val="24"/>
        </w:rPr>
        <w:tab/>
        <w:t>20</w:t>
      </w:r>
    </w:p>
    <w:p w14:paraId="2CBC370B" w14:textId="77777777" w:rsidR="0048789A" w:rsidRPr="00D35EA6" w:rsidRDefault="0048789A" w:rsidP="0048789A">
      <w:pPr>
        <w:ind w:left="1440" w:firstLine="720"/>
        <w:rPr>
          <w:sz w:val="24"/>
          <w:szCs w:val="24"/>
        </w:rPr>
      </w:pPr>
      <w:r w:rsidRPr="00D35EA6">
        <w:rPr>
          <w:sz w:val="24"/>
          <w:szCs w:val="24"/>
        </w:rPr>
        <w:t>M9 355</w:t>
      </w:r>
      <w:r w:rsidRPr="00D35EA6">
        <w:rPr>
          <w:sz w:val="24"/>
          <w:szCs w:val="24"/>
        </w:rPr>
        <w:tab/>
        <w:t>English Law of Contract and Restitution</w:t>
      </w:r>
      <w:r w:rsidRPr="00D35EA6">
        <w:rPr>
          <w:sz w:val="24"/>
          <w:szCs w:val="24"/>
        </w:rPr>
        <w:tab/>
        <w:t>3</w:t>
      </w:r>
      <w:r w:rsidRPr="00D35EA6">
        <w:rPr>
          <w:sz w:val="24"/>
          <w:szCs w:val="24"/>
        </w:rPr>
        <w:tab/>
        <w:t xml:space="preserve">20 </w:t>
      </w:r>
    </w:p>
    <w:p w14:paraId="4B98693A" w14:textId="77777777" w:rsidR="0048789A" w:rsidRPr="00D35EA6" w:rsidRDefault="0048789A" w:rsidP="0048789A">
      <w:pPr>
        <w:ind w:left="1440" w:firstLine="720"/>
        <w:rPr>
          <w:sz w:val="24"/>
          <w:szCs w:val="24"/>
        </w:rPr>
      </w:pPr>
      <w:r w:rsidRPr="00CB5C58">
        <w:rPr>
          <w:sz w:val="24"/>
          <w:szCs w:val="24"/>
        </w:rPr>
        <w:t>M9 356</w:t>
      </w:r>
      <w:r w:rsidRPr="00CB5C58">
        <w:rPr>
          <w:sz w:val="24"/>
          <w:szCs w:val="24"/>
        </w:rPr>
        <w:tab/>
        <w:t>English Criminal Law and Evidence</w:t>
      </w:r>
      <w:r w:rsidRPr="00CB5C58">
        <w:rPr>
          <w:sz w:val="24"/>
          <w:szCs w:val="24"/>
        </w:rPr>
        <w:tab/>
        <w:t>3</w:t>
      </w:r>
      <w:r w:rsidRPr="00CB5C58">
        <w:rPr>
          <w:sz w:val="24"/>
          <w:szCs w:val="24"/>
        </w:rPr>
        <w:tab/>
        <w:t>20</w:t>
      </w:r>
    </w:p>
    <w:p w14:paraId="3109B3CF" w14:textId="77777777" w:rsidR="0048789A" w:rsidRPr="00D35EA6" w:rsidRDefault="0048789A" w:rsidP="0048789A">
      <w:pPr>
        <w:ind w:left="1440" w:firstLine="720"/>
        <w:rPr>
          <w:sz w:val="24"/>
          <w:szCs w:val="24"/>
        </w:rPr>
      </w:pPr>
      <w:r w:rsidRPr="00D35EA6">
        <w:rPr>
          <w:sz w:val="24"/>
          <w:szCs w:val="24"/>
        </w:rPr>
        <w:t>M9 357</w:t>
      </w:r>
      <w:r w:rsidRPr="00D35EA6">
        <w:rPr>
          <w:sz w:val="24"/>
          <w:szCs w:val="24"/>
        </w:rPr>
        <w:tab/>
        <w:t>English Property and Land Law</w:t>
      </w:r>
      <w:r w:rsidRPr="00D35EA6">
        <w:rPr>
          <w:sz w:val="24"/>
          <w:szCs w:val="24"/>
        </w:rPr>
        <w:tab/>
      </w:r>
      <w:r>
        <w:rPr>
          <w:sz w:val="24"/>
          <w:szCs w:val="24"/>
        </w:rPr>
        <w:tab/>
      </w:r>
      <w:r w:rsidRPr="00D35EA6">
        <w:rPr>
          <w:sz w:val="24"/>
          <w:szCs w:val="24"/>
        </w:rPr>
        <w:t>3</w:t>
      </w:r>
      <w:r w:rsidRPr="00D35EA6">
        <w:rPr>
          <w:sz w:val="24"/>
          <w:szCs w:val="24"/>
        </w:rPr>
        <w:tab/>
        <w:t>20</w:t>
      </w:r>
    </w:p>
    <w:p w14:paraId="5C43C897" w14:textId="77777777" w:rsidR="00E02767" w:rsidRDefault="00E02767" w:rsidP="00D35EA6">
      <w:pPr>
        <w:pStyle w:val="Curriculum2"/>
        <w:ind w:left="0"/>
        <w:rPr>
          <w:rFonts w:cs="Arial"/>
          <w:szCs w:val="24"/>
        </w:rPr>
      </w:pPr>
    </w:p>
    <w:p w14:paraId="2F733222" w14:textId="076A0D0C" w:rsidR="00E02767" w:rsidRPr="00545908" w:rsidRDefault="00016158" w:rsidP="00D35EA6">
      <w:pPr>
        <w:pStyle w:val="CalendarHeader2"/>
        <w:ind w:left="0" w:firstLine="0"/>
        <w:rPr>
          <w:szCs w:val="24"/>
        </w:rPr>
      </w:pPr>
      <w:r>
        <w:rPr>
          <w:szCs w:val="24"/>
        </w:rPr>
        <w:t>15443.UG.216</w:t>
      </w:r>
      <w:r w:rsidR="00D35EA6">
        <w:rPr>
          <w:szCs w:val="24"/>
        </w:rPr>
        <w:tab/>
      </w:r>
      <w:r w:rsidR="00E02767" w:rsidRPr="00545908">
        <w:rPr>
          <w:szCs w:val="24"/>
        </w:rPr>
        <w:t xml:space="preserve">Fourth Year </w:t>
      </w:r>
    </w:p>
    <w:p w14:paraId="7156FDB1" w14:textId="77777777" w:rsidR="00E02767" w:rsidRDefault="00E02767" w:rsidP="00D35EA6">
      <w:pPr>
        <w:pStyle w:val="Calendar1"/>
        <w:ind w:left="2160"/>
        <w:rPr>
          <w:szCs w:val="24"/>
        </w:rPr>
      </w:pPr>
      <w:r w:rsidRPr="00545908">
        <w:rPr>
          <w:szCs w:val="24"/>
        </w:rPr>
        <w:tab/>
      </w:r>
      <w:r w:rsidR="00D35EA6">
        <w:rPr>
          <w:szCs w:val="24"/>
        </w:rPr>
        <w:tab/>
      </w:r>
      <w:r w:rsidRPr="00545908">
        <w:rPr>
          <w:szCs w:val="24"/>
        </w:rPr>
        <w:t xml:space="preserve">All students shall </w:t>
      </w:r>
      <w:r>
        <w:rPr>
          <w:szCs w:val="24"/>
        </w:rPr>
        <w:t xml:space="preserve">normally </w:t>
      </w:r>
      <w:r w:rsidRPr="00545908">
        <w:rPr>
          <w:szCs w:val="24"/>
        </w:rPr>
        <w:t>undertake classes amou</w:t>
      </w:r>
      <w:r w:rsidR="002E32A3">
        <w:rPr>
          <w:szCs w:val="24"/>
        </w:rPr>
        <w:t>nting to 120 credits as follows</w:t>
      </w:r>
    </w:p>
    <w:p w14:paraId="314F6A1C" w14:textId="77777777" w:rsidR="00D35EA6" w:rsidRDefault="00D35EA6" w:rsidP="00D35EA6">
      <w:pPr>
        <w:pStyle w:val="Calendar1"/>
        <w:ind w:left="2160"/>
        <w:rPr>
          <w:szCs w:val="24"/>
        </w:rPr>
      </w:pPr>
    </w:p>
    <w:p w14:paraId="4EA682EC" w14:textId="77777777" w:rsidR="00D35EA6" w:rsidRPr="00D35EA6" w:rsidRDefault="00D35EA6" w:rsidP="00D35EA6">
      <w:pPr>
        <w:rPr>
          <w:sz w:val="24"/>
          <w:szCs w:val="24"/>
        </w:rPr>
      </w:pPr>
      <w:r>
        <w:rPr>
          <w:szCs w:val="24"/>
        </w:rPr>
        <w:tab/>
      </w:r>
      <w:r>
        <w:rPr>
          <w:szCs w:val="24"/>
        </w:rPr>
        <w:tab/>
      </w:r>
      <w:r>
        <w:rPr>
          <w:szCs w:val="24"/>
        </w:rPr>
        <w:tab/>
      </w:r>
      <w:r w:rsidRPr="00D35EA6">
        <w:rPr>
          <w:sz w:val="24"/>
          <w:szCs w:val="24"/>
        </w:rPr>
        <w:t>Compulsory Class</w:t>
      </w:r>
      <w:r w:rsidRPr="00D35EA6">
        <w:rPr>
          <w:sz w:val="24"/>
          <w:szCs w:val="24"/>
        </w:rPr>
        <w:tab/>
      </w:r>
    </w:p>
    <w:p w14:paraId="64F96DE6" w14:textId="77777777" w:rsidR="00D35EA6" w:rsidRDefault="00D35EA6" w:rsidP="00D35EA6">
      <w:pPr>
        <w:ind w:left="1440" w:firstLine="720"/>
        <w:rPr>
          <w:sz w:val="24"/>
          <w:szCs w:val="24"/>
        </w:rPr>
      </w:pPr>
    </w:p>
    <w:p w14:paraId="4FFA0C69" w14:textId="6645B586" w:rsidR="00D35EA6" w:rsidRDefault="00D35EA6" w:rsidP="00D35EA6">
      <w:pPr>
        <w:ind w:left="1440" w:firstLine="720"/>
        <w:rPr>
          <w:sz w:val="24"/>
          <w:szCs w:val="24"/>
        </w:rPr>
      </w:pPr>
      <w:r w:rsidRPr="00D35EA6">
        <w:rPr>
          <w:sz w:val="24"/>
          <w:szCs w:val="24"/>
        </w:rPr>
        <w:t>M9 498</w:t>
      </w:r>
      <w:r w:rsidRPr="00D35EA6">
        <w:rPr>
          <w:sz w:val="24"/>
          <w:szCs w:val="24"/>
        </w:rPr>
        <w:tab/>
        <w:t>Dissertation</w:t>
      </w:r>
      <w:r w:rsidRPr="00D35EA6">
        <w:rPr>
          <w:sz w:val="24"/>
          <w:szCs w:val="24"/>
        </w:rPr>
        <w:tab/>
      </w:r>
      <w:r w:rsidR="00D40998">
        <w:rPr>
          <w:sz w:val="24"/>
          <w:szCs w:val="24"/>
        </w:rPr>
        <w:tab/>
      </w:r>
      <w:r w:rsidR="00D40998">
        <w:rPr>
          <w:sz w:val="24"/>
          <w:szCs w:val="24"/>
        </w:rPr>
        <w:tab/>
      </w:r>
      <w:r w:rsidR="00D40998">
        <w:rPr>
          <w:sz w:val="24"/>
          <w:szCs w:val="24"/>
        </w:rPr>
        <w:tab/>
      </w:r>
      <w:r w:rsidR="00D40998">
        <w:rPr>
          <w:sz w:val="24"/>
          <w:szCs w:val="24"/>
        </w:rPr>
        <w:tab/>
      </w:r>
      <w:r w:rsidRPr="00D35EA6">
        <w:rPr>
          <w:sz w:val="24"/>
          <w:szCs w:val="24"/>
        </w:rPr>
        <w:t>4</w:t>
      </w:r>
      <w:r w:rsidRPr="00D35EA6">
        <w:rPr>
          <w:sz w:val="24"/>
          <w:szCs w:val="24"/>
        </w:rPr>
        <w:tab/>
      </w:r>
      <w:r>
        <w:rPr>
          <w:sz w:val="24"/>
          <w:szCs w:val="24"/>
        </w:rPr>
        <w:t xml:space="preserve"> </w:t>
      </w:r>
      <w:r w:rsidRPr="00D35EA6">
        <w:rPr>
          <w:sz w:val="24"/>
          <w:szCs w:val="24"/>
        </w:rPr>
        <w:t>40</w:t>
      </w:r>
    </w:p>
    <w:p w14:paraId="46BAFBA6" w14:textId="77777777" w:rsidR="00D35EA6" w:rsidRDefault="00D35EA6" w:rsidP="00D35EA6">
      <w:pPr>
        <w:ind w:left="1440" w:firstLine="720"/>
        <w:rPr>
          <w:sz w:val="24"/>
          <w:szCs w:val="24"/>
        </w:rPr>
      </w:pPr>
    </w:p>
    <w:p w14:paraId="0E54F18A" w14:textId="77777777" w:rsidR="00D35EA6" w:rsidRPr="00D35EA6" w:rsidRDefault="00D35EA6" w:rsidP="00D35EA6">
      <w:pPr>
        <w:ind w:left="1440" w:firstLine="720"/>
        <w:rPr>
          <w:sz w:val="24"/>
          <w:szCs w:val="24"/>
        </w:rPr>
      </w:pPr>
      <w:r w:rsidRPr="00D35EA6">
        <w:rPr>
          <w:sz w:val="24"/>
          <w:szCs w:val="24"/>
        </w:rPr>
        <w:t>Optional Classes</w:t>
      </w:r>
    </w:p>
    <w:p w14:paraId="6BC2F3A0" w14:textId="77777777" w:rsidR="00D35EA6" w:rsidRPr="00D35EA6" w:rsidRDefault="00D35EA6" w:rsidP="00D35EA6">
      <w:pPr>
        <w:rPr>
          <w:sz w:val="24"/>
          <w:szCs w:val="24"/>
        </w:rPr>
      </w:pPr>
    </w:p>
    <w:p w14:paraId="31093FAE" w14:textId="77777777" w:rsidR="00D35EA6" w:rsidRPr="00D35EA6" w:rsidRDefault="00D35EA6" w:rsidP="00D35EA6">
      <w:pPr>
        <w:ind w:left="1440" w:firstLine="720"/>
        <w:rPr>
          <w:sz w:val="24"/>
          <w:szCs w:val="24"/>
        </w:rPr>
      </w:pPr>
      <w:r w:rsidRPr="00D35EA6">
        <w:rPr>
          <w:sz w:val="24"/>
          <w:szCs w:val="24"/>
        </w:rPr>
        <w:t xml:space="preserve">80 credits chosen from </w:t>
      </w:r>
    </w:p>
    <w:p w14:paraId="4ADCC81B" w14:textId="77777777" w:rsidR="00D35EA6" w:rsidRPr="00D35EA6" w:rsidRDefault="00D35EA6" w:rsidP="00D35EA6">
      <w:pPr>
        <w:rPr>
          <w:sz w:val="24"/>
          <w:szCs w:val="24"/>
        </w:rPr>
      </w:pPr>
    </w:p>
    <w:p w14:paraId="12F5A21B" w14:textId="77777777" w:rsidR="00D35EA6" w:rsidRPr="00D35EA6" w:rsidRDefault="00D35EA6" w:rsidP="00D35EA6">
      <w:pPr>
        <w:ind w:left="1440" w:firstLine="720"/>
        <w:rPr>
          <w:sz w:val="24"/>
          <w:szCs w:val="24"/>
        </w:rPr>
      </w:pPr>
      <w:r w:rsidRPr="00D35EA6">
        <w:rPr>
          <w:sz w:val="24"/>
          <w:szCs w:val="24"/>
        </w:rPr>
        <w:t>M9 404</w:t>
      </w:r>
      <w:r w:rsidRPr="00D35EA6">
        <w:rPr>
          <w:sz w:val="24"/>
          <w:szCs w:val="24"/>
        </w:rPr>
        <w:tab/>
        <w:t>Issues in Intellectual Property</w:t>
      </w:r>
      <w:r w:rsidRPr="00D35EA6">
        <w:rPr>
          <w:sz w:val="24"/>
          <w:szCs w:val="24"/>
        </w:rPr>
        <w:tab/>
      </w:r>
      <w:r>
        <w:rPr>
          <w:sz w:val="24"/>
          <w:szCs w:val="24"/>
        </w:rPr>
        <w:tab/>
      </w:r>
      <w:r w:rsidRPr="00D35EA6">
        <w:rPr>
          <w:sz w:val="24"/>
          <w:szCs w:val="24"/>
        </w:rPr>
        <w:t>4</w:t>
      </w:r>
      <w:r w:rsidRPr="00D35EA6">
        <w:rPr>
          <w:sz w:val="24"/>
          <w:szCs w:val="24"/>
        </w:rPr>
        <w:tab/>
        <w:t>20</w:t>
      </w:r>
    </w:p>
    <w:p w14:paraId="7458A7AB" w14:textId="77777777" w:rsidR="00D35EA6" w:rsidRPr="00D35EA6" w:rsidRDefault="00D35EA6" w:rsidP="00D35EA6">
      <w:pPr>
        <w:ind w:left="1440" w:firstLine="720"/>
        <w:rPr>
          <w:sz w:val="24"/>
          <w:szCs w:val="24"/>
        </w:rPr>
      </w:pPr>
      <w:r w:rsidRPr="00D35EA6">
        <w:rPr>
          <w:sz w:val="24"/>
          <w:szCs w:val="24"/>
        </w:rPr>
        <w:t>M9 408</w:t>
      </w:r>
      <w:r w:rsidRPr="00D35EA6">
        <w:rPr>
          <w:sz w:val="24"/>
          <w:szCs w:val="24"/>
        </w:rPr>
        <w:tab/>
        <w:t>European Union Law</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8253E5D" w14:textId="77777777" w:rsidR="00D35EA6" w:rsidRPr="00D35EA6" w:rsidRDefault="00D35EA6" w:rsidP="00D35EA6">
      <w:pPr>
        <w:ind w:left="1440" w:firstLine="720"/>
        <w:rPr>
          <w:sz w:val="24"/>
          <w:szCs w:val="24"/>
        </w:rPr>
      </w:pPr>
      <w:r w:rsidRPr="00D35EA6">
        <w:rPr>
          <w:sz w:val="24"/>
          <w:szCs w:val="24"/>
        </w:rPr>
        <w:t>M9 407</w:t>
      </w:r>
      <w:r w:rsidRPr="00D35EA6">
        <w:rPr>
          <w:sz w:val="24"/>
          <w:szCs w:val="24"/>
        </w:rPr>
        <w:tab/>
        <w:t>Law, Persons and Property</w:t>
      </w:r>
      <w:r w:rsidRPr="00D35EA6">
        <w:rPr>
          <w:sz w:val="24"/>
          <w:szCs w:val="24"/>
        </w:rPr>
        <w:tab/>
      </w:r>
      <w:r>
        <w:rPr>
          <w:sz w:val="24"/>
          <w:szCs w:val="24"/>
        </w:rPr>
        <w:tab/>
      </w:r>
      <w:r w:rsidRPr="00D35EA6">
        <w:rPr>
          <w:sz w:val="24"/>
          <w:szCs w:val="24"/>
        </w:rPr>
        <w:t>4</w:t>
      </w:r>
      <w:r w:rsidRPr="00D35EA6">
        <w:rPr>
          <w:sz w:val="24"/>
          <w:szCs w:val="24"/>
        </w:rPr>
        <w:tab/>
        <w:t>20</w:t>
      </w:r>
    </w:p>
    <w:p w14:paraId="17D6375A" w14:textId="77777777" w:rsidR="00D35EA6" w:rsidRPr="00D35EA6" w:rsidRDefault="00D35EA6" w:rsidP="00D35EA6">
      <w:pPr>
        <w:ind w:left="1440" w:firstLine="720"/>
        <w:rPr>
          <w:sz w:val="24"/>
          <w:szCs w:val="24"/>
        </w:rPr>
      </w:pPr>
      <w:r w:rsidRPr="00D35EA6">
        <w:rPr>
          <w:sz w:val="24"/>
          <w:szCs w:val="24"/>
        </w:rPr>
        <w:t>M9 409</w:t>
      </w:r>
      <w:r w:rsidRPr="00D35EA6">
        <w:rPr>
          <w:sz w:val="24"/>
          <w:szCs w:val="24"/>
        </w:rPr>
        <w:tab/>
        <w:t>Criminology</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101628B4" w14:textId="77777777" w:rsidR="00D35EA6" w:rsidRPr="00D35EA6" w:rsidRDefault="00D35EA6" w:rsidP="00D35EA6">
      <w:pPr>
        <w:ind w:left="1440" w:firstLine="720"/>
        <w:rPr>
          <w:sz w:val="24"/>
          <w:szCs w:val="24"/>
        </w:rPr>
      </w:pPr>
      <w:r w:rsidRPr="00D35EA6">
        <w:rPr>
          <w:sz w:val="24"/>
          <w:szCs w:val="24"/>
        </w:rPr>
        <w:t>M9 410</w:t>
      </w:r>
      <w:r w:rsidRPr="00D35EA6">
        <w:rPr>
          <w:sz w:val="24"/>
          <w:szCs w:val="24"/>
        </w:rPr>
        <w:tab/>
        <w:t>Public International Law</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3D242CED" w14:textId="77777777" w:rsidR="00D35EA6" w:rsidRPr="00D35EA6" w:rsidRDefault="00D35EA6" w:rsidP="00D35EA6">
      <w:pPr>
        <w:ind w:left="1440" w:firstLine="720"/>
        <w:rPr>
          <w:sz w:val="24"/>
          <w:szCs w:val="24"/>
        </w:rPr>
      </w:pPr>
      <w:r w:rsidRPr="00D35EA6">
        <w:rPr>
          <w:sz w:val="24"/>
          <w:szCs w:val="24"/>
        </w:rPr>
        <w:t>M9 411</w:t>
      </w:r>
      <w:r w:rsidRPr="00D35EA6">
        <w:rPr>
          <w:sz w:val="24"/>
          <w:szCs w:val="24"/>
        </w:rPr>
        <w:tab/>
        <w:t>Labour Law</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2FDC4808" w14:textId="77777777" w:rsidR="00D35EA6" w:rsidRPr="00D35EA6" w:rsidRDefault="00D35EA6" w:rsidP="00D35EA6">
      <w:pPr>
        <w:ind w:left="1440" w:firstLine="720"/>
        <w:rPr>
          <w:sz w:val="24"/>
          <w:szCs w:val="24"/>
        </w:rPr>
      </w:pPr>
      <w:r w:rsidRPr="00D35EA6">
        <w:rPr>
          <w:sz w:val="24"/>
          <w:szCs w:val="24"/>
        </w:rPr>
        <w:t>M9 412</w:t>
      </w:r>
      <w:r w:rsidRPr="00D35EA6">
        <w:rPr>
          <w:sz w:val="24"/>
          <w:szCs w:val="24"/>
        </w:rPr>
        <w:tab/>
        <w:t>Law of Business Associations</w:t>
      </w:r>
      <w:r w:rsidRPr="00D35EA6">
        <w:rPr>
          <w:sz w:val="24"/>
          <w:szCs w:val="24"/>
        </w:rPr>
        <w:tab/>
      </w:r>
      <w:r>
        <w:rPr>
          <w:sz w:val="24"/>
          <w:szCs w:val="24"/>
        </w:rPr>
        <w:tab/>
      </w:r>
      <w:r w:rsidRPr="00D35EA6">
        <w:rPr>
          <w:sz w:val="24"/>
          <w:szCs w:val="24"/>
        </w:rPr>
        <w:t>4</w:t>
      </w:r>
      <w:r w:rsidRPr="00D35EA6">
        <w:rPr>
          <w:sz w:val="24"/>
          <w:szCs w:val="24"/>
        </w:rPr>
        <w:tab/>
        <w:t>20</w:t>
      </w:r>
    </w:p>
    <w:p w14:paraId="30C41CC5" w14:textId="77777777" w:rsidR="00D35EA6" w:rsidRPr="00D35EA6" w:rsidRDefault="00D35EA6" w:rsidP="00D35EA6">
      <w:pPr>
        <w:ind w:left="1440" w:firstLine="720"/>
        <w:rPr>
          <w:sz w:val="24"/>
          <w:szCs w:val="24"/>
        </w:rPr>
      </w:pPr>
      <w:r w:rsidRPr="00D35EA6">
        <w:rPr>
          <w:sz w:val="24"/>
          <w:szCs w:val="24"/>
        </w:rPr>
        <w:t>M9 413</w:t>
      </w:r>
      <w:r w:rsidRPr="00D35EA6">
        <w:rPr>
          <w:sz w:val="24"/>
          <w:szCs w:val="24"/>
        </w:rPr>
        <w:tab/>
        <w:t>Consumer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E907E71" w14:textId="77777777" w:rsidR="00D35EA6" w:rsidRPr="00D35EA6" w:rsidRDefault="00D35EA6" w:rsidP="00D35EA6">
      <w:pPr>
        <w:ind w:left="1440" w:firstLine="720"/>
        <w:rPr>
          <w:sz w:val="24"/>
          <w:szCs w:val="24"/>
        </w:rPr>
      </w:pPr>
      <w:r w:rsidRPr="00D35EA6">
        <w:rPr>
          <w:sz w:val="24"/>
          <w:szCs w:val="24"/>
        </w:rPr>
        <w:t>M9 417</w:t>
      </w:r>
      <w:r w:rsidRPr="00D35EA6">
        <w:rPr>
          <w:sz w:val="24"/>
          <w:szCs w:val="24"/>
        </w:rPr>
        <w:tab/>
        <w:t>Legal Aspects of International Trade</w:t>
      </w:r>
      <w:r w:rsidRPr="00D35EA6">
        <w:rPr>
          <w:sz w:val="24"/>
          <w:szCs w:val="24"/>
        </w:rPr>
        <w:tab/>
        <w:t>4</w:t>
      </w:r>
      <w:r w:rsidRPr="00D35EA6">
        <w:rPr>
          <w:sz w:val="24"/>
          <w:szCs w:val="24"/>
        </w:rPr>
        <w:tab/>
        <w:t>20</w:t>
      </w:r>
    </w:p>
    <w:p w14:paraId="384F9CD4" w14:textId="77777777" w:rsidR="00D35EA6" w:rsidRPr="00D35EA6" w:rsidRDefault="00D35EA6" w:rsidP="00D35EA6">
      <w:pPr>
        <w:ind w:left="1440" w:firstLine="720"/>
        <w:rPr>
          <w:sz w:val="24"/>
          <w:szCs w:val="24"/>
        </w:rPr>
      </w:pPr>
      <w:r w:rsidRPr="00D35EA6">
        <w:rPr>
          <w:sz w:val="24"/>
          <w:szCs w:val="24"/>
        </w:rPr>
        <w:t>M9 418</w:t>
      </w:r>
      <w:r w:rsidRPr="00D35EA6">
        <w:rPr>
          <w:sz w:val="24"/>
          <w:szCs w:val="24"/>
        </w:rPr>
        <w:tab/>
        <w:t>Law of Competition</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1403A85" w14:textId="77777777" w:rsidR="00D35EA6" w:rsidRPr="00D35EA6" w:rsidRDefault="00D35EA6" w:rsidP="00D35EA6">
      <w:pPr>
        <w:ind w:left="1440" w:firstLine="720"/>
        <w:rPr>
          <w:sz w:val="24"/>
          <w:szCs w:val="24"/>
        </w:rPr>
      </w:pPr>
      <w:r w:rsidRPr="00D35EA6">
        <w:rPr>
          <w:sz w:val="24"/>
          <w:szCs w:val="24"/>
        </w:rPr>
        <w:t>M9 419</w:t>
      </w:r>
      <w:r w:rsidRPr="00D35EA6">
        <w:rPr>
          <w:sz w:val="24"/>
          <w:szCs w:val="24"/>
        </w:rPr>
        <w:tab/>
        <w:t>Criminal Law</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7811E16C" w14:textId="77777777" w:rsidR="00D35EA6" w:rsidRPr="00D35EA6" w:rsidRDefault="00D35EA6" w:rsidP="00D35EA6">
      <w:pPr>
        <w:ind w:left="2160"/>
        <w:rPr>
          <w:sz w:val="24"/>
          <w:szCs w:val="24"/>
        </w:rPr>
      </w:pPr>
      <w:r w:rsidRPr="00D35EA6">
        <w:rPr>
          <w:sz w:val="24"/>
          <w:szCs w:val="24"/>
        </w:rPr>
        <w:t>M9 420</w:t>
      </w:r>
      <w:r w:rsidRPr="00D35EA6">
        <w:rPr>
          <w:sz w:val="24"/>
          <w:szCs w:val="24"/>
        </w:rPr>
        <w:tab/>
        <w:t>Legal Profession</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101D5A8" w14:textId="77777777" w:rsidR="00D35EA6" w:rsidRPr="00D35EA6" w:rsidRDefault="00D35EA6" w:rsidP="00D35EA6">
      <w:pPr>
        <w:ind w:left="1440" w:firstLine="720"/>
        <w:rPr>
          <w:sz w:val="24"/>
          <w:szCs w:val="24"/>
        </w:rPr>
      </w:pPr>
      <w:r w:rsidRPr="00D35EA6">
        <w:rPr>
          <w:sz w:val="24"/>
          <w:szCs w:val="24"/>
        </w:rPr>
        <w:t>M9 423</w:t>
      </w:r>
      <w:r w:rsidRPr="00D35EA6">
        <w:rPr>
          <w:sz w:val="24"/>
          <w:szCs w:val="24"/>
        </w:rPr>
        <w:tab/>
        <w:t>Social and Welfare Law</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1E6E7DC0" w14:textId="77777777" w:rsidR="00D35EA6" w:rsidRPr="00D35EA6" w:rsidRDefault="00D35EA6" w:rsidP="00D35EA6">
      <w:pPr>
        <w:ind w:left="1440" w:firstLine="720"/>
        <w:rPr>
          <w:sz w:val="24"/>
          <w:szCs w:val="24"/>
        </w:rPr>
      </w:pPr>
      <w:r w:rsidRPr="00D35EA6">
        <w:rPr>
          <w:sz w:val="24"/>
          <w:szCs w:val="24"/>
        </w:rPr>
        <w:t>M9 426</w:t>
      </w:r>
      <w:r w:rsidRPr="00D35EA6">
        <w:rPr>
          <w:sz w:val="24"/>
          <w:szCs w:val="24"/>
        </w:rPr>
        <w:tab/>
        <w:t>Computer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FDB01EC" w14:textId="77777777" w:rsidR="00D35EA6" w:rsidRPr="00D35EA6" w:rsidRDefault="00D35EA6" w:rsidP="00D35EA6">
      <w:pPr>
        <w:ind w:left="1440" w:firstLine="720"/>
        <w:rPr>
          <w:sz w:val="24"/>
          <w:szCs w:val="24"/>
        </w:rPr>
      </w:pPr>
      <w:r w:rsidRPr="00D35EA6">
        <w:rPr>
          <w:sz w:val="24"/>
          <w:szCs w:val="24"/>
        </w:rPr>
        <w:t>M9 428</w:t>
      </w:r>
      <w:r w:rsidRPr="00D35EA6">
        <w:rPr>
          <w:sz w:val="24"/>
          <w:szCs w:val="24"/>
        </w:rPr>
        <w:tab/>
        <w:t xml:space="preserve">Legislation </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5FE58609" w14:textId="77777777" w:rsidR="00D35EA6" w:rsidRPr="00D35EA6" w:rsidRDefault="00D35EA6" w:rsidP="00D35EA6">
      <w:pPr>
        <w:ind w:left="1440" w:firstLine="720"/>
        <w:rPr>
          <w:sz w:val="24"/>
          <w:szCs w:val="24"/>
        </w:rPr>
      </w:pPr>
      <w:r w:rsidRPr="00D35EA6">
        <w:rPr>
          <w:sz w:val="24"/>
          <w:szCs w:val="24"/>
        </w:rPr>
        <w:t>M9 433</w:t>
      </w:r>
      <w:r w:rsidRPr="00D35EA6">
        <w:rPr>
          <w:sz w:val="24"/>
          <w:szCs w:val="24"/>
        </w:rPr>
        <w:tab/>
        <w:t>Constitutional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353F62B" w14:textId="77777777" w:rsidR="00D35EA6" w:rsidRPr="00D35EA6" w:rsidRDefault="00D35EA6" w:rsidP="00D35EA6">
      <w:pPr>
        <w:ind w:left="2160"/>
        <w:rPr>
          <w:sz w:val="24"/>
          <w:szCs w:val="24"/>
        </w:rPr>
      </w:pPr>
      <w:r w:rsidRPr="00D35EA6">
        <w:rPr>
          <w:sz w:val="24"/>
          <w:szCs w:val="24"/>
        </w:rPr>
        <w:t>M9 439</w:t>
      </w:r>
      <w:r w:rsidRPr="00D35EA6">
        <w:rPr>
          <w:sz w:val="24"/>
          <w:szCs w:val="24"/>
        </w:rPr>
        <w:tab/>
        <w:t>Global Health, Rights and Development</w:t>
      </w:r>
      <w:r w:rsidRPr="00D35EA6">
        <w:rPr>
          <w:sz w:val="24"/>
          <w:szCs w:val="24"/>
        </w:rPr>
        <w:tab/>
        <w:t>4</w:t>
      </w:r>
      <w:r w:rsidRPr="00D35EA6">
        <w:rPr>
          <w:sz w:val="24"/>
          <w:szCs w:val="24"/>
        </w:rPr>
        <w:tab/>
        <w:t>20</w:t>
      </w:r>
    </w:p>
    <w:p w14:paraId="47177C81" w14:textId="77777777" w:rsidR="00D35EA6" w:rsidRPr="00D35EA6" w:rsidRDefault="00D35EA6" w:rsidP="00D35EA6">
      <w:pPr>
        <w:ind w:left="1440" w:firstLine="720"/>
        <w:rPr>
          <w:sz w:val="24"/>
          <w:szCs w:val="24"/>
        </w:rPr>
      </w:pPr>
      <w:r w:rsidRPr="00D35EA6">
        <w:rPr>
          <w:sz w:val="24"/>
          <w:szCs w:val="24"/>
        </w:rPr>
        <w:t>M9 446</w:t>
      </w:r>
      <w:r w:rsidRPr="00D35EA6">
        <w:rPr>
          <w:sz w:val="24"/>
          <w:szCs w:val="24"/>
        </w:rPr>
        <w:tab/>
        <w:t>Environmental Law</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B103322" w14:textId="77777777" w:rsidR="00D35EA6" w:rsidRPr="00D35EA6" w:rsidRDefault="00D35EA6" w:rsidP="00D35EA6">
      <w:pPr>
        <w:ind w:left="1440" w:firstLine="720"/>
        <w:rPr>
          <w:sz w:val="24"/>
          <w:szCs w:val="24"/>
        </w:rPr>
      </w:pPr>
      <w:r w:rsidRPr="00D35EA6">
        <w:rPr>
          <w:sz w:val="24"/>
          <w:szCs w:val="24"/>
        </w:rPr>
        <w:t>M9 452</w:t>
      </w:r>
      <w:r w:rsidRPr="00D35EA6">
        <w:rPr>
          <w:sz w:val="24"/>
          <w:szCs w:val="24"/>
        </w:rPr>
        <w:tab/>
        <w:t>Family Law</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6786A120" w14:textId="77777777" w:rsidR="00D35EA6" w:rsidRPr="00D35EA6" w:rsidRDefault="00D35EA6" w:rsidP="00D35EA6">
      <w:pPr>
        <w:ind w:left="1440" w:firstLine="720"/>
        <w:rPr>
          <w:sz w:val="24"/>
          <w:szCs w:val="24"/>
        </w:rPr>
      </w:pPr>
      <w:r w:rsidRPr="00D35EA6">
        <w:rPr>
          <w:sz w:val="24"/>
          <w:szCs w:val="24"/>
        </w:rPr>
        <w:t>M9 453</w:t>
      </w:r>
      <w:r w:rsidRPr="00D35EA6">
        <w:rPr>
          <w:sz w:val="24"/>
          <w:szCs w:val="24"/>
        </w:rPr>
        <w:tab/>
        <w:t>Obligations</w:t>
      </w:r>
      <w:r w:rsidRPr="00D35EA6">
        <w:rPr>
          <w:sz w:val="24"/>
          <w:szCs w:val="24"/>
        </w:rPr>
        <w:tab/>
      </w:r>
      <w:r>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32E0398B" w14:textId="7D29145B" w:rsidR="00D35EA6" w:rsidRPr="00D35EA6" w:rsidRDefault="00D35EA6" w:rsidP="00D35EA6">
      <w:pPr>
        <w:ind w:left="1440" w:firstLine="720"/>
        <w:rPr>
          <w:sz w:val="24"/>
          <w:szCs w:val="24"/>
        </w:rPr>
      </w:pPr>
      <w:r w:rsidRPr="00D35EA6">
        <w:rPr>
          <w:sz w:val="24"/>
          <w:szCs w:val="24"/>
        </w:rPr>
        <w:t>M9 456</w:t>
      </w:r>
      <w:r w:rsidRPr="00D35EA6">
        <w:rPr>
          <w:sz w:val="24"/>
          <w:szCs w:val="24"/>
        </w:rPr>
        <w:tab/>
        <w:t>Law, Justice</w:t>
      </w:r>
      <w:r w:rsidR="006B24E4">
        <w:rPr>
          <w:sz w:val="24"/>
          <w:szCs w:val="24"/>
        </w:rPr>
        <w:t xml:space="preserve"> </w:t>
      </w:r>
      <w:r w:rsidRPr="00D35EA6">
        <w:rPr>
          <w:sz w:val="24"/>
          <w:szCs w:val="24"/>
        </w:rPr>
        <w:t>and Society</w:t>
      </w:r>
      <w:r w:rsidRPr="00D35EA6">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5F0C5912" w14:textId="77777777" w:rsidR="00D35EA6" w:rsidRPr="00D35EA6" w:rsidRDefault="00D35EA6" w:rsidP="00D35EA6">
      <w:pPr>
        <w:ind w:left="1440" w:firstLine="720"/>
        <w:rPr>
          <w:sz w:val="24"/>
          <w:szCs w:val="24"/>
        </w:rPr>
      </w:pPr>
      <w:r w:rsidRPr="00D35EA6">
        <w:rPr>
          <w:sz w:val="24"/>
          <w:szCs w:val="24"/>
        </w:rPr>
        <w:t>M9 459</w:t>
      </w:r>
      <w:r w:rsidRPr="00D35EA6">
        <w:rPr>
          <w:sz w:val="24"/>
          <w:szCs w:val="24"/>
        </w:rPr>
        <w:tab/>
        <w:t>Financial Services Regulation</w:t>
      </w:r>
      <w:r w:rsidRPr="00D35EA6">
        <w:rPr>
          <w:sz w:val="24"/>
          <w:szCs w:val="24"/>
        </w:rPr>
        <w:tab/>
      </w:r>
      <w:r>
        <w:rPr>
          <w:sz w:val="24"/>
          <w:szCs w:val="24"/>
        </w:rPr>
        <w:tab/>
      </w:r>
      <w:r w:rsidRPr="00D35EA6">
        <w:rPr>
          <w:sz w:val="24"/>
          <w:szCs w:val="24"/>
        </w:rPr>
        <w:t>4</w:t>
      </w:r>
      <w:r w:rsidRPr="00D35EA6">
        <w:rPr>
          <w:sz w:val="24"/>
          <w:szCs w:val="24"/>
        </w:rPr>
        <w:tab/>
        <w:t>20</w:t>
      </w:r>
    </w:p>
    <w:p w14:paraId="77C1DDA1" w14:textId="77777777" w:rsidR="00D35EA6" w:rsidRPr="00D35EA6" w:rsidRDefault="00D35EA6" w:rsidP="00D35EA6">
      <w:pPr>
        <w:ind w:left="1440" w:firstLine="720"/>
        <w:rPr>
          <w:sz w:val="24"/>
          <w:szCs w:val="24"/>
        </w:rPr>
      </w:pPr>
      <w:r w:rsidRPr="00D35EA6">
        <w:rPr>
          <w:sz w:val="24"/>
          <w:szCs w:val="24"/>
        </w:rPr>
        <w:t>M9 463</w:t>
      </w:r>
      <w:r w:rsidRPr="00D35EA6">
        <w:rPr>
          <w:sz w:val="24"/>
          <w:szCs w:val="24"/>
        </w:rPr>
        <w:tab/>
        <w:t>Regulating Work in a Global Economy</w:t>
      </w:r>
      <w:r w:rsidRPr="00D35EA6">
        <w:rPr>
          <w:sz w:val="24"/>
          <w:szCs w:val="24"/>
        </w:rPr>
        <w:tab/>
        <w:t>4</w:t>
      </w:r>
      <w:r w:rsidRPr="00D35EA6">
        <w:rPr>
          <w:sz w:val="24"/>
          <w:szCs w:val="24"/>
        </w:rPr>
        <w:tab/>
        <w:t>20</w:t>
      </w:r>
    </w:p>
    <w:p w14:paraId="63605E60" w14:textId="77777777" w:rsidR="00D35EA6" w:rsidRPr="00D35EA6" w:rsidRDefault="00D35EA6" w:rsidP="00D35EA6">
      <w:pPr>
        <w:ind w:left="1440" w:firstLine="720"/>
        <w:rPr>
          <w:sz w:val="24"/>
          <w:szCs w:val="24"/>
        </w:rPr>
      </w:pPr>
      <w:r w:rsidRPr="00D35EA6">
        <w:rPr>
          <w:sz w:val="24"/>
          <w:szCs w:val="24"/>
        </w:rPr>
        <w:lastRenderedPageBreak/>
        <w:t xml:space="preserve">M9 499 </w:t>
      </w:r>
      <w:r w:rsidRPr="00D35EA6">
        <w:rPr>
          <w:sz w:val="24"/>
          <w:szCs w:val="24"/>
        </w:rPr>
        <w:tab/>
        <w:t>Ethics and Justice*</w:t>
      </w:r>
      <w:r w:rsidRPr="00D35EA6">
        <w:rPr>
          <w:sz w:val="24"/>
          <w:szCs w:val="24"/>
        </w:rPr>
        <w:tab/>
      </w:r>
      <w:r>
        <w:rPr>
          <w:sz w:val="24"/>
          <w:szCs w:val="24"/>
        </w:rPr>
        <w:tab/>
      </w:r>
      <w:r>
        <w:rPr>
          <w:sz w:val="24"/>
          <w:szCs w:val="24"/>
        </w:rPr>
        <w:tab/>
      </w:r>
      <w:r>
        <w:rPr>
          <w:sz w:val="24"/>
          <w:szCs w:val="24"/>
        </w:rPr>
        <w:tab/>
      </w:r>
      <w:r w:rsidRPr="00D35EA6">
        <w:rPr>
          <w:sz w:val="24"/>
          <w:szCs w:val="24"/>
        </w:rPr>
        <w:t>4</w:t>
      </w:r>
      <w:r w:rsidRPr="00D35EA6">
        <w:rPr>
          <w:sz w:val="24"/>
          <w:szCs w:val="24"/>
        </w:rPr>
        <w:tab/>
        <w:t>20</w:t>
      </w:r>
    </w:p>
    <w:p w14:paraId="03117081" w14:textId="77777777" w:rsidR="00D35EA6" w:rsidRPr="00D35EA6" w:rsidRDefault="00D35EA6" w:rsidP="00D35EA6">
      <w:pPr>
        <w:rPr>
          <w:sz w:val="24"/>
          <w:szCs w:val="24"/>
        </w:rPr>
      </w:pPr>
    </w:p>
    <w:p w14:paraId="4F15C05B" w14:textId="77777777" w:rsidR="00D35EA6" w:rsidRPr="00D35EA6" w:rsidRDefault="00D35EA6" w:rsidP="00D35EA6">
      <w:pPr>
        <w:ind w:left="1440" w:firstLine="720"/>
        <w:rPr>
          <w:sz w:val="24"/>
          <w:szCs w:val="24"/>
        </w:rPr>
      </w:pPr>
      <w:r w:rsidRPr="00D35EA6">
        <w:rPr>
          <w:sz w:val="24"/>
          <w:szCs w:val="24"/>
        </w:rPr>
        <w:t>Such other classes as may be approved by the Course Leader.</w:t>
      </w:r>
    </w:p>
    <w:p w14:paraId="10814572" w14:textId="77777777" w:rsidR="00D35EA6" w:rsidRPr="00D35EA6" w:rsidRDefault="00D35EA6" w:rsidP="00D35EA6">
      <w:pPr>
        <w:rPr>
          <w:sz w:val="24"/>
          <w:szCs w:val="24"/>
        </w:rPr>
      </w:pPr>
    </w:p>
    <w:p w14:paraId="4A51DD7C" w14:textId="77777777" w:rsidR="00E02767" w:rsidRPr="00D35EA6" w:rsidRDefault="00D35EA6" w:rsidP="00D35EA6">
      <w:pPr>
        <w:ind w:left="2160"/>
        <w:rPr>
          <w:sz w:val="24"/>
          <w:szCs w:val="24"/>
        </w:rPr>
      </w:pPr>
      <w:r w:rsidRPr="00D35EA6">
        <w:rPr>
          <w:sz w:val="24"/>
          <w:szCs w:val="24"/>
        </w:rPr>
        <w:t>*This class is available only to students undertakin</w:t>
      </w:r>
      <w:r>
        <w:rPr>
          <w:sz w:val="24"/>
          <w:szCs w:val="24"/>
        </w:rPr>
        <w:t>g Law Clinic or equivalent work.</w:t>
      </w:r>
    </w:p>
    <w:p w14:paraId="41AACB4B" w14:textId="77777777" w:rsidR="00E02767" w:rsidRPr="00545908" w:rsidRDefault="00E02767" w:rsidP="00E02767">
      <w:pPr>
        <w:pStyle w:val="Calendar2"/>
        <w:rPr>
          <w:szCs w:val="24"/>
        </w:rPr>
      </w:pPr>
    </w:p>
    <w:p w14:paraId="5045CFA4" w14:textId="327CFE01" w:rsidR="00E02767" w:rsidRPr="00545908" w:rsidRDefault="00016158" w:rsidP="00D35EA6">
      <w:pPr>
        <w:pStyle w:val="CalendarHeader2"/>
        <w:ind w:left="0" w:firstLine="0"/>
        <w:rPr>
          <w:szCs w:val="24"/>
        </w:rPr>
      </w:pPr>
      <w:r>
        <w:rPr>
          <w:szCs w:val="24"/>
        </w:rPr>
        <w:t>15443.UG.217</w:t>
      </w:r>
      <w:r w:rsidR="00D35EA6">
        <w:rPr>
          <w:szCs w:val="24"/>
        </w:rPr>
        <w:tab/>
      </w:r>
      <w:r w:rsidR="00E02767" w:rsidRPr="00545908">
        <w:rPr>
          <w:szCs w:val="24"/>
        </w:rPr>
        <w:t xml:space="preserve">Progress </w:t>
      </w:r>
    </w:p>
    <w:p w14:paraId="213BA6CA" w14:textId="32DB4ACD" w:rsidR="00727F63" w:rsidRPr="00147E53" w:rsidRDefault="00E02767" w:rsidP="00D35EA6">
      <w:pPr>
        <w:pStyle w:val="Calendar1"/>
        <w:ind w:left="2160"/>
        <w:rPr>
          <w:rFonts w:cs="Arial"/>
          <w:szCs w:val="24"/>
        </w:rPr>
      </w:pPr>
      <w:r w:rsidRPr="00545908">
        <w:rPr>
          <w:szCs w:val="24"/>
        </w:rPr>
        <w:tab/>
      </w:r>
      <w:r w:rsidR="00D35EA6">
        <w:rPr>
          <w:szCs w:val="24"/>
        </w:rPr>
        <w:tab/>
      </w:r>
      <w:r w:rsidRPr="00545908">
        <w:rPr>
          <w:szCs w:val="24"/>
        </w:rPr>
        <w:t>In order to progress to the second year of the course</w:t>
      </w:r>
      <w:r w:rsidR="00727F63" w:rsidRPr="00727F63">
        <w:rPr>
          <w:rFonts w:cs="Arial"/>
          <w:szCs w:val="24"/>
        </w:rPr>
        <w:t xml:space="preserve"> </w:t>
      </w:r>
      <w:r w:rsidR="00727F63">
        <w:rPr>
          <w:rFonts w:cs="Arial"/>
          <w:szCs w:val="24"/>
        </w:rPr>
        <w:t xml:space="preserve">Regulation </w:t>
      </w:r>
      <w:r w:rsidR="0056231C" w:rsidRPr="008A1CAA">
        <w:rPr>
          <w:rFonts w:cs="Arial"/>
          <w:szCs w:val="24"/>
        </w:rPr>
        <w:t>00001.</w:t>
      </w:r>
      <w:r w:rsidR="00E0582C">
        <w:rPr>
          <w:rFonts w:cs="Arial"/>
          <w:szCs w:val="24"/>
        </w:rPr>
        <w:t>UG.1.43</w:t>
      </w:r>
      <w:r w:rsidR="00727F63" w:rsidRPr="008A1CAA">
        <w:rPr>
          <w:rFonts w:cs="Arial"/>
          <w:szCs w:val="24"/>
        </w:rPr>
        <w:t xml:space="preserve">  </w:t>
      </w:r>
      <w:r w:rsidR="00727F63" w:rsidRPr="00727F63">
        <w:rPr>
          <w:rFonts w:cs="Arial"/>
          <w:szCs w:val="24"/>
        </w:rPr>
        <w:t>shall apply.</w:t>
      </w:r>
    </w:p>
    <w:p w14:paraId="087A4F8E" w14:textId="71B56B6F" w:rsidR="00727F63" w:rsidRPr="00147E53" w:rsidRDefault="00ED5FAA" w:rsidP="00ED5FAA">
      <w:pPr>
        <w:pStyle w:val="Calendar1"/>
        <w:ind w:left="2160" w:hanging="2160"/>
        <w:rPr>
          <w:rFonts w:cs="Arial"/>
          <w:szCs w:val="24"/>
        </w:rPr>
      </w:pPr>
      <w:r w:rsidRPr="00D35EA6">
        <w:rPr>
          <w:b/>
          <w:szCs w:val="24"/>
        </w:rPr>
        <w:t>15443.UG.21</w:t>
      </w:r>
      <w:r>
        <w:rPr>
          <w:b/>
          <w:szCs w:val="24"/>
        </w:rPr>
        <w:t>8</w:t>
      </w:r>
      <w:r w:rsidR="00D35EA6">
        <w:rPr>
          <w:szCs w:val="24"/>
        </w:rPr>
        <w:tab/>
      </w:r>
      <w:r w:rsidR="00E02767" w:rsidRPr="00545908">
        <w:rPr>
          <w:szCs w:val="24"/>
        </w:rPr>
        <w:t>In order to progress to the third year of the course</w:t>
      </w:r>
      <w:r w:rsidR="00727F63">
        <w:rPr>
          <w:szCs w:val="24"/>
        </w:rPr>
        <w:t xml:space="preserve"> </w:t>
      </w:r>
      <w:r w:rsidR="00727F63">
        <w:rPr>
          <w:rFonts w:cs="Arial"/>
          <w:szCs w:val="24"/>
        </w:rPr>
        <w:t>Regulation</w:t>
      </w:r>
      <w:r w:rsidR="0056231C">
        <w:rPr>
          <w:rFonts w:cs="Arial"/>
          <w:szCs w:val="24"/>
        </w:rPr>
        <w:t xml:space="preserve"> </w:t>
      </w:r>
      <w:r w:rsidR="0056231C" w:rsidRPr="008A1CAA">
        <w:rPr>
          <w:rFonts w:cs="Arial"/>
          <w:szCs w:val="24"/>
        </w:rPr>
        <w:t>00001.</w:t>
      </w:r>
      <w:r w:rsidR="00727F63" w:rsidRPr="008A1CAA">
        <w:rPr>
          <w:rFonts w:cs="Arial"/>
          <w:szCs w:val="24"/>
        </w:rPr>
        <w:t>UG.1.4</w:t>
      </w:r>
      <w:r w:rsidR="00E0582C">
        <w:rPr>
          <w:rFonts w:cs="Arial"/>
          <w:szCs w:val="24"/>
        </w:rPr>
        <w:t>4</w:t>
      </w:r>
      <w:r w:rsidR="00727F63" w:rsidRPr="008A1CAA">
        <w:rPr>
          <w:rFonts w:cs="Arial"/>
          <w:szCs w:val="24"/>
        </w:rPr>
        <w:t xml:space="preserve">  </w:t>
      </w:r>
      <w:r w:rsidR="00727F63" w:rsidRPr="00727F63">
        <w:rPr>
          <w:rFonts w:cs="Arial"/>
          <w:szCs w:val="24"/>
        </w:rPr>
        <w:t>shall apply.</w:t>
      </w:r>
    </w:p>
    <w:p w14:paraId="574AA897" w14:textId="2F449F2B" w:rsidR="00727F63" w:rsidRPr="00147E53" w:rsidRDefault="00ED5FAA" w:rsidP="00ED5FAA">
      <w:pPr>
        <w:pStyle w:val="Calendar1"/>
        <w:ind w:left="2160" w:hanging="2160"/>
        <w:rPr>
          <w:rFonts w:cs="Arial"/>
          <w:szCs w:val="24"/>
        </w:rPr>
      </w:pPr>
      <w:r w:rsidRPr="00D35EA6">
        <w:rPr>
          <w:b/>
          <w:szCs w:val="24"/>
        </w:rPr>
        <w:t>15443.UG.21</w:t>
      </w:r>
      <w:r>
        <w:rPr>
          <w:b/>
          <w:szCs w:val="24"/>
        </w:rPr>
        <w:t>9</w:t>
      </w:r>
      <w:r>
        <w:rPr>
          <w:b/>
          <w:szCs w:val="24"/>
        </w:rPr>
        <w:tab/>
      </w:r>
      <w:r w:rsidR="00E02767" w:rsidRPr="0081114D">
        <w:rPr>
          <w:szCs w:val="24"/>
        </w:rPr>
        <w:t xml:space="preserve">In order to progress to the </w:t>
      </w:r>
      <w:r w:rsidR="00E02767">
        <w:rPr>
          <w:szCs w:val="24"/>
        </w:rPr>
        <w:t>Fourth (</w:t>
      </w:r>
      <w:r w:rsidR="00E02767" w:rsidRPr="0081114D">
        <w:rPr>
          <w:szCs w:val="24"/>
        </w:rPr>
        <w:t>Honours</w:t>
      </w:r>
      <w:r w:rsidR="00E02767">
        <w:rPr>
          <w:szCs w:val="24"/>
        </w:rPr>
        <w:t>)</w:t>
      </w:r>
      <w:r w:rsidR="00E02767" w:rsidRPr="0081114D">
        <w:rPr>
          <w:szCs w:val="24"/>
        </w:rPr>
        <w:t xml:space="preserve"> year of the course</w:t>
      </w:r>
      <w:r w:rsidR="00727F63">
        <w:rPr>
          <w:szCs w:val="24"/>
        </w:rPr>
        <w:t xml:space="preserve"> </w:t>
      </w:r>
      <w:r w:rsidR="00727F63">
        <w:rPr>
          <w:rFonts w:cs="Arial"/>
          <w:szCs w:val="24"/>
        </w:rPr>
        <w:t xml:space="preserve">Regulation </w:t>
      </w:r>
      <w:r w:rsidR="0056231C" w:rsidRPr="008A1CAA">
        <w:rPr>
          <w:rFonts w:cs="Arial"/>
          <w:szCs w:val="24"/>
        </w:rPr>
        <w:t>00001.</w:t>
      </w:r>
      <w:r w:rsidR="00E0582C">
        <w:rPr>
          <w:rFonts w:cs="Arial"/>
          <w:szCs w:val="24"/>
        </w:rPr>
        <w:t>UG.1.45</w:t>
      </w:r>
      <w:r w:rsidR="00727F63" w:rsidRPr="008A1CAA">
        <w:rPr>
          <w:rFonts w:cs="Arial"/>
          <w:szCs w:val="24"/>
        </w:rPr>
        <w:t xml:space="preserve">  </w:t>
      </w:r>
      <w:r w:rsidR="00727F63" w:rsidRPr="00727F63">
        <w:rPr>
          <w:rFonts w:cs="Arial"/>
          <w:szCs w:val="24"/>
        </w:rPr>
        <w:t>shall apply.</w:t>
      </w:r>
    </w:p>
    <w:p w14:paraId="663296EC" w14:textId="77777777" w:rsidR="00E02767" w:rsidRPr="00545908" w:rsidRDefault="00E02767" w:rsidP="00727F63">
      <w:pPr>
        <w:pStyle w:val="Calendar1"/>
        <w:rPr>
          <w:szCs w:val="24"/>
        </w:rPr>
      </w:pPr>
    </w:p>
    <w:p w14:paraId="3DD4D56B" w14:textId="77777777" w:rsidR="00E02767" w:rsidRPr="00545908" w:rsidRDefault="00E02767" w:rsidP="00D35EA6">
      <w:pPr>
        <w:pStyle w:val="CalendarHeader2"/>
        <w:ind w:firstLine="0"/>
        <w:rPr>
          <w:szCs w:val="24"/>
        </w:rPr>
      </w:pPr>
      <w:r w:rsidRPr="00545908">
        <w:rPr>
          <w:szCs w:val="24"/>
        </w:rPr>
        <w:t>Award</w:t>
      </w:r>
    </w:p>
    <w:p w14:paraId="290C431D" w14:textId="29A36933" w:rsidR="000C17FC" w:rsidRPr="003D586D" w:rsidRDefault="00ED5FAA" w:rsidP="003D586D">
      <w:pPr>
        <w:pStyle w:val="NoSpacing"/>
        <w:ind w:left="2160" w:hanging="2160"/>
        <w:rPr>
          <w:rFonts w:ascii="Arial" w:hAnsi="Arial" w:cs="Arial"/>
          <w:sz w:val="24"/>
          <w:szCs w:val="24"/>
        </w:rPr>
      </w:pPr>
      <w:r w:rsidRPr="003D586D">
        <w:rPr>
          <w:rFonts w:ascii="Arial" w:hAnsi="Arial" w:cs="Arial"/>
          <w:b/>
          <w:sz w:val="24"/>
          <w:szCs w:val="24"/>
        </w:rPr>
        <w:t>15443.UG.220</w:t>
      </w:r>
      <w:r w:rsidRPr="003D586D">
        <w:rPr>
          <w:rFonts w:ascii="Arial" w:hAnsi="Arial" w:cs="Arial"/>
          <w:b/>
          <w:sz w:val="24"/>
          <w:szCs w:val="24"/>
        </w:rPr>
        <w:tab/>
      </w:r>
      <w:r w:rsidR="00E02767" w:rsidRPr="003D586D">
        <w:rPr>
          <w:rFonts w:ascii="Arial" w:hAnsi="Arial" w:cs="Arial"/>
          <w:b/>
          <w:sz w:val="24"/>
          <w:szCs w:val="24"/>
        </w:rPr>
        <w:t>LLB with Honours:</w:t>
      </w:r>
      <w:r w:rsidR="00E02767" w:rsidRPr="00545908">
        <w:rPr>
          <w:b/>
        </w:rPr>
        <w:t xml:space="preserve"> </w:t>
      </w:r>
      <w:r w:rsidR="00E02767" w:rsidRPr="003D586D">
        <w:rPr>
          <w:rFonts w:ascii="Arial" w:hAnsi="Arial" w:cs="Arial"/>
          <w:sz w:val="24"/>
          <w:szCs w:val="24"/>
        </w:rPr>
        <w:t>In order to qualify for the award of the degree of LLB with Honours</w:t>
      </w:r>
      <w:r w:rsidR="000C17FC" w:rsidRPr="003D586D">
        <w:rPr>
          <w:rFonts w:ascii="Arial" w:hAnsi="Arial" w:cs="Arial"/>
          <w:sz w:val="24"/>
          <w:szCs w:val="24"/>
        </w:rPr>
        <w:t xml:space="preserve"> </w:t>
      </w:r>
      <w:r w:rsidR="003D586D" w:rsidRPr="003D586D">
        <w:rPr>
          <w:rFonts w:ascii="Arial" w:hAnsi="Arial" w:cs="Arial"/>
          <w:sz w:val="24"/>
          <w:szCs w:val="24"/>
        </w:rPr>
        <w:t xml:space="preserve">in Scots and English Law </w:t>
      </w:r>
      <w:r w:rsidR="000C17FC" w:rsidRPr="003D586D">
        <w:rPr>
          <w:rFonts w:ascii="Arial" w:hAnsi="Arial" w:cs="Arial"/>
          <w:sz w:val="24"/>
          <w:szCs w:val="24"/>
        </w:rPr>
        <w:t xml:space="preserve">Regulation </w:t>
      </w:r>
      <w:r w:rsidR="0056231C" w:rsidRPr="003D586D">
        <w:rPr>
          <w:rFonts w:ascii="Arial" w:hAnsi="Arial" w:cs="Arial"/>
          <w:sz w:val="24"/>
          <w:szCs w:val="24"/>
        </w:rPr>
        <w:t>00001.</w:t>
      </w:r>
      <w:r w:rsidR="00E0582C" w:rsidRPr="003D586D">
        <w:rPr>
          <w:rFonts w:ascii="Arial" w:hAnsi="Arial" w:cs="Arial"/>
          <w:sz w:val="24"/>
          <w:szCs w:val="24"/>
        </w:rPr>
        <w:t>UG.1.75</w:t>
      </w:r>
      <w:r w:rsidR="000C17FC" w:rsidRPr="003D586D">
        <w:rPr>
          <w:rFonts w:ascii="Arial" w:hAnsi="Arial" w:cs="Arial"/>
          <w:sz w:val="24"/>
          <w:szCs w:val="24"/>
        </w:rPr>
        <w:t xml:space="preserve"> shall apply.</w:t>
      </w:r>
    </w:p>
    <w:p w14:paraId="56776FD3" w14:textId="68D59FB5" w:rsidR="000C17FC" w:rsidRDefault="00016158" w:rsidP="00D35EA6">
      <w:pPr>
        <w:pStyle w:val="Calendar1"/>
        <w:ind w:left="2160" w:hanging="2160"/>
        <w:rPr>
          <w:rFonts w:cs="Arial"/>
          <w:szCs w:val="24"/>
        </w:rPr>
      </w:pPr>
      <w:r>
        <w:rPr>
          <w:b/>
          <w:szCs w:val="24"/>
        </w:rPr>
        <w:t>1</w:t>
      </w:r>
      <w:r w:rsidR="00ED5FAA">
        <w:rPr>
          <w:b/>
          <w:szCs w:val="24"/>
        </w:rPr>
        <w:t>5443.UG.221</w:t>
      </w:r>
      <w:r w:rsidR="00D35EA6">
        <w:rPr>
          <w:b/>
          <w:szCs w:val="24"/>
        </w:rPr>
        <w:tab/>
      </w:r>
      <w:r w:rsidR="00E02767" w:rsidRPr="00545908">
        <w:rPr>
          <w:b/>
          <w:szCs w:val="24"/>
        </w:rPr>
        <w:t>LLB:</w:t>
      </w:r>
      <w:r w:rsidR="00E02767" w:rsidRPr="00545908">
        <w:rPr>
          <w:szCs w:val="24"/>
        </w:rPr>
        <w:t xml:space="preserve"> In order to qualify for the award of the degree of </w:t>
      </w:r>
      <w:r w:rsidR="00E02767" w:rsidRPr="008A1CAA">
        <w:rPr>
          <w:szCs w:val="24"/>
        </w:rPr>
        <w:t>LLB</w:t>
      </w:r>
      <w:r w:rsidR="000C17FC" w:rsidRPr="008A1CAA">
        <w:rPr>
          <w:szCs w:val="24"/>
        </w:rPr>
        <w:t xml:space="preserve"> </w:t>
      </w:r>
      <w:r w:rsidR="003D586D">
        <w:rPr>
          <w:szCs w:val="24"/>
        </w:rPr>
        <w:t xml:space="preserve">in Scots and English Law </w:t>
      </w:r>
      <w:r w:rsidR="000C17FC" w:rsidRPr="008A1CAA">
        <w:rPr>
          <w:szCs w:val="24"/>
        </w:rPr>
        <w:t>Regulation</w:t>
      </w:r>
      <w:r w:rsidR="0056231C" w:rsidRPr="008A1CAA">
        <w:rPr>
          <w:szCs w:val="24"/>
        </w:rPr>
        <w:t xml:space="preserve"> 00001.</w:t>
      </w:r>
      <w:r w:rsidR="00E0582C">
        <w:rPr>
          <w:szCs w:val="24"/>
        </w:rPr>
        <w:t>UG.1.76</w:t>
      </w:r>
      <w:r w:rsidR="000C17FC" w:rsidRPr="008A1CAA">
        <w:rPr>
          <w:szCs w:val="24"/>
        </w:rPr>
        <w:t xml:space="preserve"> shall apply.</w:t>
      </w:r>
    </w:p>
    <w:p w14:paraId="3F09C5A6" w14:textId="51330388" w:rsidR="00E02767" w:rsidRPr="00275DC1" w:rsidRDefault="00016158" w:rsidP="00D35EA6">
      <w:pPr>
        <w:pStyle w:val="Calendar1"/>
        <w:ind w:left="2160" w:hanging="2160"/>
        <w:rPr>
          <w:rFonts w:cs="Arial"/>
          <w:szCs w:val="24"/>
        </w:rPr>
      </w:pPr>
      <w:r>
        <w:rPr>
          <w:b/>
          <w:szCs w:val="24"/>
        </w:rPr>
        <w:t>15443.UG.22</w:t>
      </w:r>
      <w:r w:rsidR="00ED5FAA">
        <w:rPr>
          <w:b/>
          <w:szCs w:val="24"/>
        </w:rPr>
        <w:t>2</w:t>
      </w:r>
      <w:r w:rsidR="00D35EA6">
        <w:rPr>
          <w:szCs w:val="24"/>
        </w:rPr>
        <w:tab/>
      </w:r>
      <w:r w:rsidR="00E02767" w:rsidRPr="00545908">
        <w:rPr>
          <w:b/>
          <w:szCs w:val="24"/>
        </w:rPr>
        <w:t xml:space="preserve">Diploma of Higher Education: </w:t>
      </w:r>
      <w:r w:rsidR="00E02767" w:rsidRPr="00545908">
        <w:rPr>
          <w:szCs w:val="24"/>
        </w:rPr>
        <w:t xml:space="preserve">In order to qualify for the award of the Diploma of Higher Education in </w:t>
      </w:r>
      <w:r w:rsidR="003D586D">
        <w:rPr>
          <w:szCs w:val="24"/>
        </w:rPr>
        <w:t xml:space="preserve">Scots and English </w:t>
      </w:r>
      <w:r w:rsidR="00E02767" w:rsidRPr="008A1CAA">
        <w:rPr>
          <w:szCs w:val="24"/>
        </w:rPr>
        <w:t>Law</w:t>
      </w:r>
      <w:r w:rsidR="000C17FC" w:rsidRPr="008A1CAA">
        <w:rPr>
          <w:szCs w:val="24"/>
        </w:rPr>
        <w:t xml:space="preserve"> </w:t>
      </w:r>
      <w:r w:rsidR="00275DC1" w:rsidRPr="008A1CAA">
        <w:rPr>
          <w:szCs w:val="24"/>
        </w:rPr>
        <w:t xml:space="preserve">Regulation </w:t>
      </w:r>
      <w:r w:rsidR="0056231C" w:rsidRPr="008A1CAA">
        <w:rPr>
          <w:szCs w:val="24"/>
        </w:rPr>
        <w:t>00001.</w:t>
      </w:r>
      <w:r w:rsidR="00E0582C">
        <w:rPr>
          <w:szCs w:val="24"/>
        </w:rPr>
        <w:t>UG.1.77</w:t>
      </w:r>
      <w:r w:rsidR="000C17FC">
        <w:rPr>
          <w:szCs w:val="24"/>
        </w:rPr>
        <w:t xml:space="preserve"> shall apply.</w:t>
      </w:r>
    </w:p>
    <w:p w14:paraId="74F03C88" w14:textId="1BAEF11D" w:rsidR="00275DC1" w:rsidRDefault="00016158" w:rsidP="00D35EA6">
      <w:pPr>
        <w:pStyle w:val="Calendar1"/>
        <w:ind w:left="2160" w:hanging="2160"/>
        <w:rPr>
          <w:rFonts w:cs="Arial"/>
          <w:szCs w:val="24"/>
        </w:rPr>
      </w:pPr>
      <w:r>
        <w:rPr>
          <w:b/>
          <w:szCs w:val="24"/>
        </w:rPr>
        <w:t>15443.UG.22</w:t>
      </w:r>
      <w:r w:rsidR="00ED5FAA">
        <w:rPr>
          <w:b/>
          <w:szCs w:val="24"/>
        </w:rPr>
        <w:t>3</w:t>
      </w:r>
      <w:r w:rsidR="00D35EA6">
        <w:rPr>
          <w:szCs w:val="24"/>
        </w:rPr>
        <w:tab/>
      </w:r>
      <w:r w:rsidR="00E02767" w:rsidRPr="00545908">
        <w:rPr>
          <w:b/>
          <w:szCs w:val="24"/>
        </w:rPr>
        <w:t xml:space="preserve">Certificate of Higher Education:  </w:t>
      </w:r>
      <w:r w:rsidR="00E02767" w:rsidRPr="00545908">
        <w:rPr>
          <w:szCs w:val="24"/>
        </w:rPr>
        <w:t xml:space="preserve">In order to qualify for the award of the Certificate of Higher Education in </w:t>
      </w:r>
      <w:r w:rsidR="004C560F">
        <w:rPr>
          <w:szCs w:val="24"/>
        </w:rPr>
        <w:t xml:space="preserve">Scots and English </w:t>
      </w:r>
      <w:r w:rsidR="00E02767" w:rsidRPr="00545908">
        <w:rPr>
          <w:szCs w:val="24"/>
        </w:rPr>
        <w:t>Law</w:t>
      </w:r>
      <w:r w:rsidR="00275DC1" w:rsidRPr="008A1CAA">
        <w:rPr>
          <w:szCs w:val="24"/>
        </w:rPr>
        <w:t xml:space="preserve"> Regulation </w:t>
      </w:r>
      <w:r w:rsidR="0056231C" w:rsidRPr="008A1CAA">
        <w:rPr>
          <w:szCs w:val="24"/>
        </w:rPr>
        <w:t>00001.</w:t>
      </w:r>
      <w:r w:rsidR="00E0582C">
        <w:rPr>
          <w:szCs w:val="24"/>
        </w:rPr>
        <w:t>UG.1.78</w:t>
      </w:r>
      <w:r w:rsidR="00275DC1">
        <w:rPr>
          <w:szCs w:val="24"/>
        </w:rPr>
        <w:t xml:space="preserve"> shall apply.</w:t>
      </w:r>
    </w:p>
    <w:p w14:paraId="3F4F1555" w14:textId="77777777" w:rsidR="00E02767" w:rsidRDefault="00E02767" w:rsidP="00E02767">
      <w:pPr>
        <w:pStyle w:val="Calendar1"/>
        <w:rPr>
          <w:szCs w:val="24"/>
        </w:rPr>
      </w:pPr>
    </w:p>
    <w:p w14:paraId="57F23552" w14:textId="3728BEB2" w:rsidR="00E02767" w:rsidRPr="00147E53" w:rsidRDefault="00ED5FAA" w:rsidP="00D35EA6">
      <w:pPr>
        <w:pStyle w:val="CalendarHeader2"/>
        <w:ind w:left="0" w:firstLine="0"/>
        <w:rPr>
          <w:rFonts w:cs="Arial"/>
          <w:szCs w:val="24"/>
        </w:rPr>
      </w:pPr>
      <w:r>
        <w:rPr>
          <w:rFonts w:cs="Arial"/>
          <w:szCs w:val="24"/>
        </w:rPr>
        <w:t>15443.UG.224</w:t>
      </w:r>
      <w:r w:rsidR="00D35EA6">
        <w:rPr>
          <w:rFonts w:cs="Arial"/>
          <w:szCs w:val="24"/>
        </w:rPr>
        <w:tab/>
      </w:r>
      <w:r w:rsidR="00E02767" w:rsidRPr="006D2A84">
        <w:rPr>
          <w:rFonts w:cs="Arial"/>
          <w:szCs w:val="24"/>
        </w:rPr>
        <w:t>Students Admitted to the Course with Advanced Standing</w:t>
      </w:r>
    </w:p>
    <w:p w14:paraId="01F463A8" w14:textId="77777777" w:rsidR="00E02767" w:rsidRPr="00147E53" w:rsidRDefault="00E02767" w:rsidP="00D35EA6">
      <w:pPr>
        <w:pStyle w:val="CalendarHeader2"/>
        <w:ind w:firstLine="0"/>
        <w:rPr>
          <w:rFonts w:cs="Arial"/>
          <w:szCs w:val="24"/>
        </w:rPr>
      </w:pPr>
      <w:r w:rsidRPr="00147E53">
        <w:rPr>
          <w:rFonts w:cs="Arial"/>
          <w:szCs w:val="24"/>
        </w:rPr>
        <w:t>Credit Transfer and RPL</w:t>
      </w:r>
    </w:p>
    <w:p w14:paraId="179FE7D8" w14:textId="4AA41069" w:rsidR="00E02767" w:rsidRDefault="00E02767" w:rsidP="00D35EA6">
      <w:pPr>
        <w:pStyle w:val="Calendar1"/>
        <w:ind w:left="2160"/>
        <w:rPr>
          <w:rFonts w:cs="Arial"/>
          <w:szCs w:val="24"/>
        </w:rPr>
      </w:pPr>
      <w:r w:rsidRPr="00147E53">
        <w:rPr>
          <w:rFonts w:cs="Arial"/>
          <w:szCs w:val="24"/>
        </w:rPr>
        <w:tab/>
      </w:r>
      <w:r w:rsidR="00D35EA6">
        <w:rPr>
          <w:rFonts w:cs="Arial"/>
          <w:szCs w:val="24"/>
        </w:rPr>
        <w:tab/>
      </w:r>
      <w:r w:rsidRPr="00147E53">
        <w:rPr>
          <w:rFonts w:cs="Arial"/>
          <w:szCs w:val="24"/>
        </w:rPr>
        <w:t xml:space="preserve">Students holding appropriate qualifications </w:t>
      </w:r>
      <w:r>
        <w:rPr>
          <w:rFonts w:cs="Arial"/>
          <w:szCs w:val="24"/>
        </w:rPr>
        <w:t>are</w:t>
      </w:r>
      <w:r w:rsidRPr="00147E53">
        <w:rPr>
          <w:rFonts w:cs="Arial"/>
          <w:szCs w:val="24"/>
        </w:rPr>
        <w:t xml:space="preserve"> admitted</w:t>
      </w:r>
      <w:r>
        <w:rPr>
          <w:rFonts w:cs="Arial"/>
          <w:szCs w:val="24"/>
        </w:rPr>
        <w:t xml:space="preserve"> with advanced standing to the </w:t>
      </w:r>
      <w:r w:rsidRPr="00147E53">
        <w:rPr>
          <w:rFonts w:cs="Arial"/>
          <w:szCs w:val="24"/>
        </w:rPr>
        <w:t>course to reflect their previous degree or degree equivalent</w:t>
      </w:r>
      <w:r>
        <w:rPr>
          <w:rFonts w:cs="Arial"/>
          <w:szCs w:val="24"/>
        </w:rPr>
        <w:t xml:space="preserve"> amounted to a maximum of 80 credits and shall undertake the special curriculum set out in </w:t>
      </w:r>
      <w:r w:rsidRPr="005350EC">
        <w:rPr>
          <w:rFonts w:cs="Arial"/>
          <w:szCs w:val="24"/>
        </w:rPr>
        <w:t xml:space="preserve">Regulations </w:t>
      </w:r>
      <w:r w:rsidR="004C560F">
        <w:rPr>
          <w:rFonts w:cs="Arial"/>
          <w:szCs w:val="24"/>
        </w:rPr>
        <w:t>15443.UG.256 to 15443.262.</w:t>
      </w:r>
      <w:r w:rsidRPr="00147E53">
        <w:rPr>
          <w:rFonts w:cs="Arial"/>
          <w:szCs w:val="24"/>
        </w:rPr>
        <w:t xml:space="preserve">  </w:t>
      </w:r>
    </w:p>
    <w:p w14:paraId="6C8E0BB5" w14:textId="720233E7" w:rsidR="00D35EA6" w:rsidRPr="00D35EA6" w:rsidRDefault="00ED5FAA" w:rsidP="00D35EA6">
      <w:pPr>
        <w:pStyle w:val="Calendar1"/>
        <w:rPr>
          <w:rFonts w:cs="Arial"/>
          <w:b/>
          <w:szCs w:val="24"/>
        </w:rPr>
      </w:pPr>
      <w:r>
        <w:rPr>
          <w:rFonts w:cs="Arial"/>
          <w:b/>
          <w:szCs w:val="24"/>
        </w:rPr>
        <w:t>15443.UG.225</w:t>
      </w:r>
      <w:r w:rsidR="00D35EA6" w:rsidRPr="00D35EA6">
        <w:rPr>
          <w:rFonts w:cs="Arial"/>
          <w:b/>
          <w:szCs w:val="24"/>
        </w:rPr>
        <w:t xml:space="preserve"> to </w:t>
      </w:r>
    </w:p>
    <w:p w14:paraId="2063FF1D" w14:textId="3B74BB2E" w:rsidR="00D35EA6" w:rsidRPr="00D35EA6" w:rsidRDefault="00ED5FAA" w:rsidP="00D35EA6">
      <w:pPr>
        <w:pStyle w:val="Calendar1"/>
        <w:rPr>
          <w:rFonts w:cs="Arial"/>
          <w:b/>
          <w:szCs w:val="24"/>
        </w:rPr>
      </w:pPr>
      <w:r>
        <w:rPr>
          <w:rFonts w:cs="Arial"/>
          <w:b/>
          <w:szCs w:val="24"/>
        </w:rPr>
        <w:t>15443.UG.255</w:t>
      </w:r>
      <w:r w:rsidR="00D35EA6" w:rsidRPr="00D35EA6">
        <w:rPr>
          <w:rFonts w:cs="Arial"/>
          <w:b/>
          <w:szCs w:val="24"/>
        </w:rPr>
        <w:t xml:space="preserve"> (numbers not used)</w:t>
      </w:r>
    </w:p>
    <w:p w14:paraId="373EC5CA" w14:textId="77777777" w:rsidR="00C06B5F" w:rsidRDefault="00C06B5F" w:rsidP="00C06B5F">
      <w:pPr>
        <w:pStyle w:val="NormalWeb"/>
        <w:numPr>
          <w:ilvl w:val="0"/>
          <w:numId w:val="0"/>
        </w:numPr>
        <w:ind w:left="1418"/>
        <w:rPr>
          <w:b/>
        </w:rPr>
      </w:pPr>
    </w:p>
    <w:p w14:paraId="7E36B071" w14:textId="77777777" w:rsidR="005903CB" w:rsidRDefault="005903CB" w:rsidP="00C06B5F">
      <w:pPr>
        <w:pStyle w:val="NormalWeb"/>
        <w:numPr>
          <w:ilvl w:val="0"/>
          <w:numId w:val="0"/>
        </w:numPr>
        <w:ind w:left="1418"/>
        <w:rPr>
          <w:b/>
        </w:rPr>
      </w:pPr>
    </w:p>
    <w:p w14:paraId="131BEBFE" w14:textId="77777777" w:rsidR="005903CB" w:rsidRDefault="005903CB" w:rsidP="00C06B5F">
      <w:pPr>
        <w:pStyle w:val="NormalWeb"/>
        <w:numPr>
          <w:ilvl w:val="0"/>
          <w:numId w:val="0"/>
        </w:numPr>
        <w:ind w:left="1418"/>
        <w:rPr>
          <w:b/>
        </w:rPr>
      </w:pPr>
    </w:p>
    <w:p w14:paraId="31393C60" w14:textId="77777777" w:rsidR="005903CB" w:rsidRDefault="005903CB" w:rsidP="00C06B5F">
      <w:pPr>
        <w:pStyle w:val="NormalWeb"/>
        <w:numPr>
          <w:ilvl w:val="0"/>
          <w:numId w:val="0"/>
        </w:numPr>
        <w:ind w:left="1418"/>
        <w:rPr>
          <w:b/>
        </w:rPr>
      </w:pPr>
    </w:p>
    <w:p w14:paraId="7BCE0530" w14:textId="77777777" w:rsidR="005903CB" w:rsidRDefault="005903CB" w:rsidP="00C06B5F">
      <w:pPr>
        <w:pStyle w:val="NormalWeb"/>
        <w:numPr>
          <w:ilvl w:val="0"/>
          <w:numId w:val="0"/>
        </w:numPr>
        <w:ind w:left="1418"/>
        <w:rPr>
          <w:b/>
        </w:rPr>
      </w:pPr>
    </w:p>
    <w:p w14:paraId="29AA0C3B" w14:textId="77777777" w:rsidR="005903CB" w:rsidRDefault="005903CB" w:rsidP="00C06B5F">
      <w:pPr>
        <w:pStyle w:val="NormalWeb"/>
        <w:numPr>
          <w:ilvl w:val="0"/>
          <w:numId w:val="0"/>
        </w:numPr>
        <w:ind w:left="1418"/>
        <w:rPr>
          <w:b/>
        </w:rPr>
      </w:pPr>
    </w:p>
    <w:p w14:paraId="7BA40EC5" w14:textId="77777777" w:rsidR="005903CB" w:rsidRDefault="005903CB" w:rsidP="00C06B5F">
      <w:pPr>
        <w:pStyle w:val="NormalWeb"/>
        <w:numPr>
          <w:ilvl w:val="0"/>
          <w:numId w:val="0"/>
        </w:numPr>
        <w:ind w:left="1418"/>
        <w:rPr>
          <w:b/>
        </w:rPr>
      </w:pPr>
    </w:p>
    <w:p w14:paraId="5FD78583" w14:textId="77777777" w:rsidR="005903CB" w:rsidRDefault="005903CB" w:rsidP="00C06B5F">
      <w:pPr>
        <w:pStyle w:val="NormalWeb"/>
        <w:numPr>
          <w:ilvl w:val="0"/>
          <w:numId w:val="0"/>
        </w:numPr>
        <w:ind w:left="1418"/>
        <w:rPr>
          <w:b/>
        </w:rPr>
      </w:pPr>
    </w:p>
    <w:p w14:paraId="6A29ECCC" w14:textId="77777777" w:rsidR="0000477B" w:rsidRDefault="0000477B" w:rsidP="00C06B5F">
      <w:pPr>
        <w:pStyle w:val="NormalWeb"/>
        <w:numPr>
          <w:ilvl w:val="0"/>
          <w:numId w:val="0"/>
        </w:numPr>
        <w:ind w:left="1418"/>
        <w:rPr>
          <w:b/>
        </w:rPr>
      </w:pPr>
    </w:p>
    <w:p w14:paraId="656E31C3" w14:textId="77777777" w:rsidR="0000477B" w:rsidRDefault="0000477B" w:rsidP="00C06B5F">
      <w:pPr>
        <w:pStyle w:val="NormalWeb"/>
        <w:numPr>
          <w:ilvl w:val="0"/>
          <w:numId w:val="0"/>
        </w:numPr>
        <w:ind w:left="1418"/>
        <w:rPr>
          <w:b/>
        </w:rPr>
      </w:pPr>
    </w:p>
    <w:p w14:paraId="4F77F602" w14:textId="77777777" w:rsidR="0000477B" w:rsidRDefault="0000477B" w:rsidP="00C06B5F">
      <w:pPr>
        <w:pStyle w:val="NormalWeb"/>
        <w:numPr>
          <w:ilvl w:val="0"/>
          <w:numId w:val="0"/>
        </w:numPr>
        <w:ind w:left="1418"/>
        <w:rPr>
          <w:b/>
        </w:rPr>
      </w:pPr>
    </w:p>
    <w:p w14:paraId="48258158" w14:textId="77777777" w:rsidR="0000477B" w:rsidRDefault="0000477B" w:rsidP="00C06B5F">
      <w:pPr>
        <w:pStyle w:val="NormalWeb"/>
        <w:numPr>
          <w:ilvl w:val="0"/>
          <w:numId w:val="0"/>
        </w:numPr>
        <w:ind w:left="1418"/>
        <w:rPr>
          <w:b/>
        </w:rPr>
      </w:pPr>
    </w:p>
    <w:p w14:paraId="61DFE5E8" w14:textId="77777777" w:rsidR="0000477B" w:rsidRDefault="0000477B" w:rsidP="00C06B5F">
      <w:pPr>
        <w:pStyle w:val="NormalWeb"/>
        <w:numPr>
          <w:ilvl w:val="0"/>
          <w:numId w:val="0"/>
        </w:numPr>
        <w:ind w:left="1418"/>
        <w:rPr>
          <w:b/>
        </w:rPr>
      </w:pPr>
    </w:p>
    <w:p w14:paraId="6583E66C" w14:textId="77777777" w:rsidR="0000477B" w:rsidRDefault="0000477B" w:rsidP="00C06B5F">
      <w:pPr>
        <w:pStyle w:val="NormalWeb"/>
        <w:numPr>
          <w:ilvl w:val="0"/>
          <w:numId w:val="0"/>
        </w:numPr>
        <w:ind w:left="1418"/>
        <w:rPr>
          <w:b/>
        </w:rPr>
      </w:pPr>
    </w:p>
    <w:p w14:paraId="102BA1B7" w14:textId="77777777" w:rsidR="00275DC1" w:rsidRPr="00D35EA6" w:rsidRDefault="00C06B5F" w:rsidP="00D35EA6">
      <w:pPr>
        <w:pStyle w:val="NormalWeb"/>
        <w:numPr>
          <w:ilvl w:val="0"/>
          <w:numId w:val="0"/>
        </w:numPr>
        <w:ind w:left="1418"/>
        <w:rPr>
          <w:b/>
        </w:rPr>
      </w:pPr>
      <w:r w:rsidRPr="005903CB">
        <w:rPr>
          <w:b/>
        </w:rPr>
        <w:lastRenderedPageBreak/>
        <w:tab/>
      </w:r>
    </w:p>
    <w:p w14:paraId="74E7B335" w14:textId="77777777" w:rsidR="00275DC1" w:rsidRDefault="00275DC1" w:rsidP="00C06B5F">
      <w:pPr>
        <w:pStyle w:val="NormalWeb"/>
        <w:numPr>
          <w:ilvl w:val="0"/>
          <w:numId w:val="0"/>
        </w:numPr>
        <w:ind w:left="1418"/>
        <w:rPr>
          <w:rFonts w:ascii="Arial" w:hAnsi="Arial" w:cs="Arial"/>
          <w:b/>
        </w:rPr>
      </w:pPr>
    </w:p>
    <w:p w14:paraId="77D2EE43" w14:textId="77777777" w:rsidR="004D23DA" w:rsidRDefault="004D23DA" w:rsidP="00A673D7">
      <w:pPr>
        <w:pStyle w:val="NormalWeb"/>
        <w:numPr>
          <w:ilvl w:val="0"/>
          <w:numId w:val="0"/>
        </w:numPr>
        <w:rPr>
          <w:rFonts w:ascii="Arial" w:hAnsi="Arial" w:cs="Arial"/>
          <w:b/>
        </w:rPr>
      </w:pPr>
    </w:p>
    <w:p w14:paraId="720B83D6" w14:textId="77777777" w:rsidR="004D23DA" w:rsidRDefault="004D23DA" w:rsidP="00A673D7">
      <w:pPr>
        <w:pStyle w:val="NormalWeb"/>
        <w:numPr>
          <w:ilvl w:val="0"/>
          <w:numId w:val="0"/>
        </w:numPr>
        <w:rPr>
          <w:rFonts w:ascii="Arial" w:hAnsi="Arial" w:cs="Arial"/>
          <w:b/>
        </w:rPr>
      </w:pPr>
    </w:p>
    <w:p w14:paraId="3ECDA08E" w14:textId="77777777" w:rsidR="004D23DA" w:rsidRDefault="004D23DA" w:rsidP="00A673D7">
      <w:pPr>
        <w:pStyle w:val="NormalWeb"/>
        <w:numPr>
          <w:ilvl w:val="0"/>
          <w:numId w:val="0"/>
        </w:numPr>
        <w:rPr>
          <w:rFonts w:ascii="Arial" w:hAnsi="Arial" w:cs="Arial"/>
          <w:b/>
        </w:rPr>
      </w:pPr>
    </w:p>
    <w:p w14:paraId="038CC174" w14:textId="77777777" w:rsidR="00327120" w:rsidRDefault="00327120" w:rsidP="00A673D7">
      <w:pPr>
        <w:pStyle w:val="NormalWeb"/>
        <w:numPr>
          <w:ilvl w:val="0"/>
          <w:numId w:val="0"/>
        </w:numPr>
        <w:rPr>
          <w:rFonts w:ascii="Arial" w:hAnsi="Arial" w:cs="Arial"/>
          <w:b/>
        </w:rPr>
      </w:pPr>
    </w:p>
    <w:p w14:paraId="4F3543DC" w14:textId="77777777" w:rsidR="00327120" w:rsidRDefault="00327120" w:rsidP="00A673D7">
      <w:pPr>
        <w:pStyle w:val="NormalWeb"/>
        <w:numPr>
          <w:ilvl w:val="0"/>
          <w:numId w:val="0"/>
        </w:numPr>
        <w:rPr>
          <w:rFonts w:ascii="Arial" w:hAnsi="Arial" w:cs="Arial"/>
          <w:b/>
        </w:rPr>
      </w:pPr>
    </w:p>
    <w:p w14:paraId="71952C25" w14:textId="2C36D926" w:rsidR="00C06B5F" w:rsidRPr="005903CB" w:rsidRDefault="00ED5FAA" w:rsidP="00A673D7">
      <w:pPr>
        <w:pStyle w:val="NormalWeb"/>
        <w:numPr>
          <w:ilvl w:val="0"/>
          <w:numId w:val="0"/>
        </w:numPr>
        <w:rPr>
          <w:rFonts w:ascii="Arial" w:hAnsi="Arial" w:cs="Arial"/>
          <w:b/>
        </w:rPr>
      </w:pPr>
      <w:r>
        <w:rPr>
          <w:rFonts w:ascii="Arial" w:hAnsi="Arial" w:cs="Arial"/>
          <w:b/>
        </w:rPr>
        <w:t>15443.UG.256</w:t>
      </w:r>
      <w:r w:rsidR="00A673D7">
        <w:rPr>
          <w:rFonts w:ascii="Arial" w:hAnsi="Arial" w:cs="Arial"/>
          <w:b/>
        </w:rPr>
        <w:tab/>
      </w:r>
      <w:bookmarkStart w:id="437" w:name="LLB_Scots_and_English_Law_Graduate_Entry"/>
      <w:r w:rsidR="00C06B5F" w:rsidRPr="005903CB">
        <w:rPr>
          <w:rFonts w:ascii="Arial" w:hAnsi="Arial" w:cs="Arial"/>
          <w:b/>
        </w:rPr>
        <w:t>LLB in Scots and English Law – Graduate Entry</w:t>
      </w:r>
      <w:bookmarkEnd w:id="437"/>
    </w:p>
    <w:p w14:paraId="02CB6901" w14:textId="77777777" w:rsidR="00E02767" w:rsidRPr="00545908" w:rsidRDefault="00E02767" w:rsidP="00A673D7">
      <w:pPr>
        <w:pStyle w:val="CalendarHeader2"/>
        <w:ind w:left="1440" w:firstLine="720"/>
        <w:rPr>
          <w:szCs w:val="24"/>
        </w:rPr>
      </w:pPr>
      <w:r w:rsidRPr="00545908">
        <w:rPr>
          <w:szCs w:val="24"/>
        </w:rPr>
        <w:t>Curriculum (Graduate Entry)</w:t>
      </w:r>
    </w:p>
    <w:p w14:paraId="5087EBA8" w14:textId="77777777" w:rsidR="00E02767" w:rsidRDefault="00E02767" w:rsidP="00E02767">
      <w:pPr>
        <w:pStyle w:val="CalendarHeader2"/>
        <w:rPr>
          <w:szCs w:val="24"/>
        </w:rPr>
      </w:pPr>
    </w:p>
    <w:p w14:paraId="096870E4" w14:textId="09A9805A" w:rsidR="00E02767" w:rsidRPr="00545908" w:rsidRDefault="00ED5FAA" w:rsidP="00A673D7">
      <w:pPr>
        <w:pStyle w:val="CalendarHeader2"/>
        <w:ind w:left="0" w:firstLine="0"/>
        <w:rPr>
          <w:szCs w:val="24"/>
        </w:rPr>
      </w:pPr>
      <w:r>
        <w:rPr>
          <w:szCs w:val="24"/>
        </w:rPr>
        <w:t>15443.UG.257</w:t>
      </w:r>
      <w:r w:rsidR="00A673D7">
        <w:rPr>
          <w:szCs w:val="24"/>
        </w:rPr>
        <w:tab/>
      </w:r>
      <w:r w:rsidR="00E02767">
        <w:rPr>
          <w:szCs w:val="24"/>
        </w:rPr>
        <w:t>Second</w:t>
      </w:r>
      <w:r w:rsidR="00E02767" w:rsidRPr="00545908">
        <w:rPr>
          <w:szCs w:val="24"/>
        </w:rPr>
        <w:t xml:space="preserve"> Year</w:t>
      </w:r>
    </w:p>
    <w:p w14:paraId="06BF91AE" w14:textId="77777777" w:rsidR="00E02767" w:rsidRDefault="00E02767" w:rsidP="00A673D7">
      <w:pPr>
        <w:pStyle w:val="Calendar1"/>
        <w:ind w:left="2160"/>
        <w:rPr>
          <w:szCs w:val="24"/>
        </w:rPr>
      </w:pPr>
      <w:r w:rsidRPr="00545908">
        <w:rPr>
          <w:szCs w:val="24"/>
        </w:rPr>
        <w:tab/>
      </w:r>
      <w:r w:rsidR="00A673D7">
        <w:rPr>
          <w:szCs w:val="24"/>
        </w:rPr>
        <w:tab/>
      </w:r>
      <w:r>
        <w:rPr>
          <w:szCs w:val="24"/>
        </w:rPr>
        <w:t xml:space="preserve">Students are admitted with advanced standing and are admitted direct to second year.  </w:t>
      </w:r>
    </w:p>
    <w:p w14:paraId="7E44722F" w14:textId="77777777" w:rsidR="00E02767" w:rsidRDefault="00E02767" w:rsidP="00E02767">
      <w:pPr>
        <w:pStyle w:val="Calendar1"/>
        <w:rPr>
          <w:szCs w:val="24"/>
        </w:rPr>
      </w:pPr>
    </w:p>
    <w:p w14:paraId="22DD7B33" w14:textId="77777777" w:rsidR="00A673D7" w:rsidRDefault="00E02767" w:rsidP="00A673D7">
      <w:pPr>
        <w:pStyle w:val="Calendar1"/>
        <w:ind w:left="2160"/>
        <w:rPr>
          <w:szCs w:val="24"/>
        </w:rPr>
      </w:pPr>
      <w:r>
        <w:rPr>
          <w:szCs w:val="24"/>
        </w:rPr>
        <w:tab/>
      </w:r>
      <w:r w:rsidR="00A673D7">
        <w:rPr>
          <w:szCs w:val="24"/>
        </w:rPr>
        <w:tab/>
      </w:r>
      <w:r w:rsidRPr="00545908">
        <w:rPr>
          <w:szCs w:val="24"/>
        </w:rPr>
        <w:t xml:space="preserve">All students shall normally undertake classes amounting to </w:t>
      </w:r>
      <w:r>
        <w:rPr>
          <w:szCs w:val="24"/>
        </w:rPr>
        <w:t>200</w:t>
      </w:r>
      <w:r w:rsidR="0000477B">
        <w:rPr>
          <w:szCs w:val="24"/>
        </w:rPr>
        <w:t xml:space="preserve"> credits as follows</w:t>
      </w:r>
    </w:p>
    <w:p w14:paraId="25CC0C66" w14:textId="77777777" w:rsidR="00A673D7" w:rsidRDefault="00A673D7" w:rsidP="00A673D7">
      <w:pPr>
        <w:pStyle w:val="Calendar1"/>
        <w:ind w:left="2160"/>
        <w:rPr>
          <w:szCs w:val="24"/>
        </w:rPr>
      </w:pPr>
    </w:p>
    <w:p w14:paraId="200479BA" w14:textId="77777777" w:rsidR="00A673D7" w:rsidRPr="00A673D7" w:rsidRDefault="00A673D7" w:rsidP="00A673D7">
      <w:pPr>
        <w:rPr>
          <w:sz w:val="24"/>
          <w:szCs w:val="24"/>
        </w:rPr>
      </w:pPr>
      <w:r>
        <w:rPr>
          <w:szCs w:val="24"/>
        </w:rPr>
        <w:tab/>
      </w:r>
      <w:r>
        <w:rPr>
          <w:szCs w:val="24"/>
        </w:rPr>
        <w:tab/>
      </w:r>
      <w:r>
        <w:rPr>
          <w:szCs w:val="24"/>
        </w:rPr>
        <w:tab/>
      </w:r>
      <w:r w:rsidRPr="00A673D7">
        <w:rPr>
          <w:sz w:val="24"/>
          <w:szCs w:val="24"/>
        </w:rPr>
        <w:t>Compulsory Classes</w:t>
      </w:r>
      <w:r w:rsidRPr="00A673D7">
        <w:rPr>
          <w:sz w:val="24"/>
          <w:szCs w:val="24"/>
        </w:rPr>
        <w:tab/>
      </w:r>
      <w:r w:rsidR="0056231C">
        <w:rPr>
          <w:sz w:val="24"/>
          <w:szCs w:val="24"/>
        </w:rPr>
        <w:tab/>
      </w:r>
      <w:r w:rsidR="0056231C">
        <w:rPr>
          <w:sz w:val="24"/>
          <w:szCs w:val="24"/>
        </w:rPr>
        <w:tab/>
      </w:r>
      <w:r w:rsidR="0056231C">
        <w:rPr>
          <w:sz w:val="24"/>
          <w:szCs w:val="24"/>
        </w:rPr>
        <w:tab/>
      </w:r>
      <w:r w:rsidR="0056231C">
        <w:rPr>
          <w:sz w:val="24"/>
          <w:szCs w:val="24"/>
        </w:rPr>
        <w:tab/>
      </w:r>
      <w:r w:rsidR="0056231C" w:rsidRPr="00C914F6">
        <w:rPr>
          <w:sz w:val="24"/>
          <w:szCs w:val="24"/>
        </w:rPr>
        <w:t>Level</w:t>
      </w:r>
      <w:r w:rsidR="0056231C" w:rsidRPr="00C914F6">
        <w:rPr>
          <w:sz w:val="24"/>
          <w:szCs w:val="24"/>
        </w:rPr>
        <w:tab/>
        <w:t>Credits</w:t>
      </w:r>
    </w:p>
    <w:p w14:paraId="66BE91C9" w14:textId="77777777" w:rsidR="00A673D7" w:rsidRPr="00A673D7" w:rsidRDefault="00A673D7" w:rsidP="00A673D7">
      <w:pPr>
        <w:rPr>
          <w:sz w:val="24"/>
          <w:szCs w:val="24"/>
        </w:rPr>
      </w:pPr>
    </w:p>
    <w:p w14:paraId="37EBB538" w14:textId="77777777" w:rsidR="00A673D7" w:rsidRPr="004D23DA" w:rsidRDefault="00A673D7" w:rsidP="00A673D7">
      <w:pPr>
        <w:ind w:left="1440" w:firstLine="720"/>
        <w:rPr>
          <w:b/>
          <w:sz w:val="24"/>
          <w:szCs w:val="24"/>
        </w:rPr>
      </w:pPr>
      <w:r w:rsidRPr="004D23DA">
        <w:rPr>
          <w:b/>
          <w:sz w:val="24"/>
          <w:szCs w:val="24"/>
        </w:rPr>
        <w:t>List A</w:t>
      </w:r>
    </w:p>
    <w:p w14:paraId="68940014" w14:textId="77777777" w:rsidR="00A673D7" w:rsidRPr="00A673D7" w:rsidRDefault="00A673D7" w:rsidP="00A673D7">
      <w:pPr>
        <w:rPr>
          <w:sz w:val="24"/>
          <w:szCs w:val="24"/>
        </w:rPr>
      </w:pPr>
    </w:p>
    <w:p w14:paraId="10D3FE33" w14:textId="77777777" w:rsidR="00A673D7" w:rsidRPr="00A673D7" w:rsidRDefault="00A673D7" w:rsidP="00A673D7">
      <w:pPr>
        <w:ind w:left="1440" w:firstLine="720"/>
        <w:rPr>
          <w:sz w:val="24"/>
          <w:szCs w:val="24"/>
        </w:rPr>
      </w:pPr>
      <w:r w:rsidRPr="00A673D7">
        <w:rPr>
          <w:sz w:val="24"/>
          <w:szCs w:val="24"/>
        </w:rPr>
        <w:t>M9 111</w:t>
      </w:r>
      <w:r w:rsidRPr="00A673D7">
        <w:rPr>
          <w:sz w:val="24"/>
          <w:szCs w:val="24"/>
        </w:rPr>
        <w:tab/>
        <w:t>Criminal Law</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2FCB9277" w14:textId="77777777" w:rsidR="00A673D7" w:rsidRDefault="00A673D7" w:rsidP="00A673D7">
      <w:pPr>
        <w:ind w:left="1440" w:firstLine="720"/>
        <w:rPr>
          <w:sz w:val="24"/>
          <w:szCs w:val="24"/>
        </w:rPr>
      </w:pPr>
      <w:r w:rsidRPr="00A673D7">
        <w:rPr>
          <w:sz w:val="24"/>
          <w:szCs w:val="24"/>
        </w:rPr>
        <w:t>M9 112</w:t>
      </w:r>
      <w:r w:rsidRPr="00A673D7">
        <w:rPr>
          <w:sz w:val="24"/>
          <w:szCs w:val="24"/>
        </w:rPr>
        <w:tab/>
        <w:t xml:space="preserve">Voluntary Obligations: Contract </w:t>
      </w:r>
    </w:p>
    <w:p w14:paraId="2FBEB1F4" w14:textId="77777777" w:rsidR="00A673D7" w:rsidRPr="00A673D7" w:rsidRDefault="00A673D7" w:rsidP="00A673D7">
      <w:pPr>
        <w:ind w:left="2880" w:firstLine="720"/>
        <w:rPr>
          <w:sz w:val="24"/>
          <w:szCs w:val="24"/>
        </w:rPr>
      </w:pPr>
      <w:r w:rsidRPr="00A673D7">
        <w:rPr>
          <w:sz w:val="24"/>
          <w:szCs w:val="24"/>
        </w:rPr>
        <w:t>and Promise</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41BDA57F" w14:textId="77777777" w:rsidR="00A673D7" w:rsidRPr="00A673D7" w:rsidRDefault="00A673D7" w:rsidP="00A673D7">
      <w:pPr>
        <w:ind w:left="1440" w:firstLine="720"/>
        <w:rPr>
          <w:sz w:val="24"/>
          <w:szCs w:val="24"/>
        </w:rPr>
      </w:pPr>
      <w:r w:rsidRPr="00A673D7">
        <w:rPr>
          <w:sz w:val="24"/>
          <w:szCs w:val="24"/>
        </w:rPr>
        <w:t>M9 113</w:t>
      </w:r>
      <w:r w:rsidRPr="00A673D7">
        <w:rPr>
          <w:sz w:val="24"/>
          <w:szCs w:val="24"/>
        </w:rPr>
        <w:tab/>
        <w:t>Law and Society</w:t>
      </w:r>
      <w:r w:rsidRPr="00A673D7">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2382DA65" w14:textId="77777777" w:rsidR="00A673D7" w:rsidRPr="00A673D7" w:rsidRDefault="00A673D7" w:rsidP="00A673D7">
      <w:pPr>
        <w:ind w:left="1440" w:firstLine="720"/>
        <w:rPr>
          <w:sz w:val="24"/>
          <w:szCs w:val="24"/>
        </w:rPr>
      </w:pPr>
      <w:r w:rsidRPr="00A673D7">
        <w:rPr>
          <w:sz w:val="24"/>
          <w:szCs w:val="24"/>
        </w:rPr>
        <w:t>M9 114</w:t>
      </w:r>
      <w:r w:rsidRPr="00A673D7">
        <w:rPr>
          <w:sz w:val="24"/>
          <w:szCs w:val="24"/>
        </w:rPr>
        <w:tab/>
        <w:t>Legal Methods</w:t>
      </w:r>
      <w:r w:rsidRPr="00A673D7">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6E0125B0" w14:textId="77777777" w:rsidR="00A673D7" w:rsidRPr="00A673D7" w:rsidRDefault="00A673D7" w:rsidP="00A673D7">
      <w:pPr>
        <w:ind w:left="1440" w:firstLine="720"/>
        <w:rPr>
          <w:sz w:val="24"/>
          <w:szCs w:val="24"/>
        </w:rPr>
      </w:pPr>
      <w:r w:rsidRPr="00A673D7">
        <w:rPr>
          <w:sz w:val="24"/>
          <w:szCs w:val="24"/>
        </w:rPr>
        <w:t>M9 115</w:t>
      </w:r>
      <w:r w:rsidRPr="00A673D7">
        <w:rPr>
          <w:sz w:val="24"/>
          <w:szCs w:val="24"/>
        </w:rPr>
        <w:tab/>
        <w:t>Legal Process</w:t>
      </w:r>
      <w:r w:rsidRPr="00A673D7">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3D0FB857" w14:textId="77777777" w:rsidR="00A673D7" w:rsidRPr="00A673D7" w:rsidRDefault="00A673D7" w:rsidP="00A673D7">
      <w:pPr>
        <w:ind w:left="1440" w:firstLine="720"/>
        <w:rPr>
          <w:sz w:val="24"/>
          <w:szCs w:val="24"/>
        </w:rPr>
      </w:pPr>
      <w:r w:rsidRPr="00A673D7">
        <w:rPr>
          <w:sz w:val="24"/>
          <w:szCs w:val="24"/>
        </w:rPr>
        <w:t>M9 116</w:t>
      </w:r>
      <w:r w:rsidRPr="00A673D7">
        <w:rPr>
          <w:sz w:val="24"/>
          <w:szCs w:val="24"/>
        </w:rPr>
        <w:tab/>
        <w:t>Public Law 1</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1</w:t>
      </w:r>
      <w:r w:rsidRPr="00A673D7">
        <w:rPr>
          <w:sz w:val="24"/>
          <w:szCs w:val="24"/>
        </w:rPr>
        <w:tab/>
        <w:t>20</w:t>
      </w:r>
    </w:p>
    <w:p w14:paraId="1F1FAE8F" w14:textId="77777777" w:rsidR="00A673D7" w:rsidRPr="00A673D7" w:rsidRDefault="00A673D7" w:rsidP="00A673D7">
      <w:pPr>
        <w:ind w:left="1440" w:firstLine="720"/>
        <w:rPr>
          <w:sz w:val="24"/>
          <w:szCs w:val="24"/>
        </w:rPr>
      </w:pPr>
      <w:r w:rsidRPr="00A673D7">
        <w:rPr>
          <w:sz w:val="24"/>
          <w:szCs w:val="24"/>
        </w:rPr>
        <w:t>M9 208</w:t>
      </w:r>
      <w:r w:rsidRPr="00A673D7">
        <w:rPr>
          <w:sz w:val="24"/>
          <w:szCs w:val="24"/>
        </w:rPr>
        <w:tab/>
        <w:t>Domestic Relations</w:t>
      </w:r>
      <w:r>
        <w:rPr>
          <w:sz w:val="24"/>
          <w:szCs w:val="24"/>
        </w:rPr>
        <w:tab/>
      </w:r>
      <w:r>
        <w:rPr>
          <w:sz w:val="24"/>
          <w:szCs w:val="24"/>
        </w:rPr>
        <w:tab/>
      </w:r>
      <w:r>
        <w:rPr>
          <w:sz w:val="24"/>
          <w:szCs w:val="24"/>
        </w:rPr>
        <w:tab/>
      </w:r>
      <w:r w:rsidRPr="00A673D7">
        <w:rPr>
          <w:sz w:val="24"/>
          <w:szCs w:val="24"/>
        </w:rPr>
        <w:tab/>
        <w:t>2</w:t>
      </w:r>
      <w:r w:rsidRPr="00A673D7">
        <w:rPr>
          <w:sz w:val="24"/>
          <w:szCs w:val="24"/>
        </w:rPr>
        <w:tab/>
        <w:t>20</w:t>
      </w:r>
    </w:p>
    <w:p w14:paraId="1D786C55" w14:textId="77777777" w:rsidR="00A673D7" w:rsidRPr="00A673D7" w:rsidRDefault="00A673D7" w:rsidP="00A673D7">
      <w:pPr>
        <w:rPr>
          <w:sz w:val="24"/>
          <w:szCs w:val="24"/>
        </w:rPr>
      </w:pPr>
    </w:p>
    <w:p w14:paraId="2FE0BE30" w14:textId="77777777" w:rsidR="00A673D7" w:rsidRPr="004D23DA" w:rsidRDefault="00A673D7" w:rsidP="00A673D7">
      <w:pPr>
        <w:ind w:left="1440" w:firstLine="720"/>
        <w:rPr>
          <w:b/>
          <w:sz w:val="24"/>
          <w:szCs w:val="24"/>
        </w:rPr>
      </w:pPr>
      <w:r w:rsidRPr="004D23DA">
        <w:rPr>
          <w:b/>
          <w:sz w:val="24"/>
          <w:szCs w:val="24"/>
        </w:rPr>
        <w:t>List B</w:t>
      </w:r>
    </w:p>
    <w:p w14:paraId="5BED11F3" w14:textId="77777777" w:rsidR="00A673D7" w:rsidRPr="00A673D7" w:rsidRDefault="00A673D7" w:rsidP="00A673D7">
      <w:pPr>
        <w:rPr>
          <w:sz w:val="24"/>
          <w:szCs w:val="24"/>
        </w:rPr>
      </w:pPr>
    </w:p>
    <w:p w14:paraId="30D6814D" w14:textId="77777777" w:rsidR="00A673D7" w:rsidRPr="00A673D7" w:rsidRDefault="00A673D7" w:rsidP="00A673D7">
      <w:pPr>
        <w:ind w:left="2160"/>
        <w:rPr>
          <w:sz w:val="24"/>
          <w:szCs w:val="24"/>
        </w:rPr>
      </w:pPr>
      <w:r w:rsidRPr="00A673D7">
        <w:rPr>
          <w:sz w:val="24"/>
          <w:szCs w:val="24"/>
        </w:rPr>
        <w:t>Compulsory classes taught during a summer school on Campus between the Second and Third Years</w:t>
      </w:r>
    </w:p>
    <w:p w14:paraId="302B41A3" w14:textId="77777777" w:rsidR="00A673D7" w:rsidRPr="00A673D7" w:rsidRDefault="00A673D7" w:rsidP="00A673D7">
      <w:pPr>
        <w:rPr>
          <w:sz w:val="24"/>
          <w:szCs w:val="24"/>
        </w:rPr>
      </w:pPr>
    </w:p>
    <w:p w14:paraId="0681DBD1" w14:textId="77777777" w:rsidR="0048789A" w:rsidRDefault="0048789A" w:rsidP="0048789A">
      <w:pPr>
        <w:ind w:left="1440" w:firstLine="720"/>
        <w:rPr>
          <w:sz w:val="24"/>
          <w:szCs w:val="24"/>
        </w:rPr>
      </w:pPr>
      <w:r w:rsidRPr="00ED030B">
        <w:rPr>
          <w:sz w:val="24"/>
          <w:szCs w:val="24"/>
        </w:rPr>
        <w:t>M9 358</w:t>
      </w:r>
      <w:r w:rsidRPr="00ED030B">
        <w:rPr>
          <w:sz w:val="24"/>
          <w:szCs w:val="24"/>
        </w:rPr>
        <w:tab/>
        <w:t>English Law of Tort</w:t>
      </w:r>
      <w:r w:rsidRPr="00ED030B">
        <w:rPr>
          <w:sz w:val="24"/>
          <w:szCs w:val="24"/>
        </w:rPr>
        <w:tab/>
      </w:r>
      <w:r w:rsidRPr="00ED030B">
        <w:rPr>
          <w:sz w:val="24"/>
          <w:szCs w:val="24"/>
        </w:rPr>
        <w:tab/>
      </w:r>
      <w:r w:rsidRPr="00ED030B">
        <w:rPr>
          <w:sz w:val="24"/>
          <w:szCs w:val="24"/>
        </w:rPr>
        <w:tab/>
      </w:r>
      <w:r w:rsidRPr="00ED030B">
        <w:rPr>
          <w:sz w:val="24"/>
          <w:szCs w:val="24"/>
        </w:rPr>
        <w:tab/>
        <w:t>3</w:t>
      </w:r>
      <w:r w:rsidRPr="00ED030B">
        <w:rPr>
          <w:sz w:val="24"/>
          <w:szCs w:val="24"/>
        </w:rPr>
        <w:tab/>
        <w:t>20</w:t>
      </w:r>
    </w:p>
    <w:p w14:paraId="3EDA8CFC" w14:textId="77777777" w:rsidR="0048789A" w:rsidRPr="00A673D7" w:rsidRDefault="0048789A" w:rsidP="0048789A">
      <w:pPr>
        <w:ind w:left="1440" w:firstLine="720"/>
        <w:rPr>
          <w:sz w:val="24"/>
          <w:szCs w:val="24"/>
        </w:rPr>
      </w:pPr>
      <w:r w:rsidRPr="00ED030B">
        <w:rPr>
          <w:sz w:val="24"/>
          <w:szCs w:val="24"/>
        </w:rPr>
        <w:t>M9 359</w:t>
      </w:r>
      <w:r w:rsidRPr="00ED030B">
        <w:rPr>
          <w:sz w:val="24"/>
          <w:szCs w:val="24"/>
        </w:rPr>
        <w:tab/>
        <w:t>English Property and Land Law</w:t>
      </w:r>
      <w:r w:rsidRPr="00ED030B">
        <w:rPr>
          <w:sz w:val="24"/>
          <w:szCs w:val="24"/>
        </w:rPr>
        <w:tab/>
      </w:r>
      <w:r w:rsidRPr="00ED030B">
        <w:rPr>
          <w:sz w:val="24"/>
          <w:szCs w:val="24"/>
        </w:rPr>
        <w:tab/>
        <w:t>3</w:t>
      </w:r>
      <w:r w:rsidRPr="00ED030B">
        <w:rPr>
          <w:sz w:val="24"/>
          <w:szCs w:val="24"/>
        </w:rPr>
        <w:tab/>
        <w:t>20</w:t>
      </w:r>
    </w:p>
    <w:p w14:paraId="615F71E4" w14:textId="77777777" w:rsidR="0048789A" w:rsidRPr="00A673D7" w:rsidRDefault="0048789A" w:rsidP="0048789A">
      <w:pPr>
        <w:ind w:left="1440" w:firstLine="720"/>
        <w:rPr>
          <w:sz w:val="24"/>
          <w:szCs w:val="24"/>
        </w:rPr>
      </w:pPr>
      <w:r w:rsidRPr="00A673D7">
        <w:rPr>
          <w:sz w:val="24"/>
          <w:szCs w:val="24"/>
        </w:rPr>
        <w:t>M9 360</w:t>
      </w:r>
      <w:r w:rsidRPr="00A673D7">
        <w:rPr>
          <w:sz w:val="24"/>
          <w:szCs w:val="24"/>
        </w:rPr>
        <w:tab/>
        <w:t>English Law of Contract and Restitution</w:t>
      </w:r>
      <w:r w:rsidRPr="00A673D7">
        <w:rPr>
          <w:sz w:val="24"/>
          <w:szCs w:val="24"/>
        </w:rPr>
        <w:tab/>
        <w:t>3</w:t>
      </w:r>
      <w:r w:rsidRPr="00A673D7">
        <w:rPr>
          <w:sz w:val="24"/>
          <w:szCs w:val="24"/>
        </w:rPr>
        <w:tab/>
        <w:t>20</w:t>
      </w:r>
    </w:p>
    <w:p w14:paraId="25A12992" w14:textId="77777777" w:rsidR="00E02767" w:rsidRPr="00A673D7" w:rsidRDefault="00E02767" w:rsidP="00A673D7">
      <w:pPr>
        <w:pStyle w:val="Calendar1"/>
        <w:ind w:left="2160"/>
        <w:rPr>
          <w:szCs w:val="24"/>
        </w:rPr>
      </w:pPr>
      <w:r w:rsidRPr="00A673D7">
        <w:rPr>
          <w:szCs w:val="24"/>
        </w:rPr>
        <w:tab/>
      </w:r>
    </w:p>
    <w:p w14:paraId="32C4958A" w14:textId="77777777" w:rsidR="00E02767" w:rsidRPr="00545908" w:rsidRDefault="00E02767" w:rsidP="00E02767">
      <w:pPr>
        <w:pStyle w:val="Calendar2"/>
        <w:rPr>
          <w:szCs w:val="24"/>
        </w:rPr>
      </w:pPr>
    </w:p>
    <w:p w14:paraId="3AA99E42" w14:textId="74557978" w:rsidR="00E02767" w:rsidRPr="00545908" w:rsidRDefault="00ED5FAA" w:rsidP="00A673D7">
      <w:pPr>
        <w:pStyle w:val="CalendarHeader2"/>
        <w:ind w:left="0" w:firstLine="0"/>
        <w:rPr>
          <w:szCs w:val="24"/>
        </w:rPr>
      </w:pPr>
      <w:r>
        <w:rPr>
          <w:szCs w:val="24"/>
        </w:rPr>
        <w:t>15443.UG.258</w:t>
      </w:r>
      <w:r w:rsidR="00A673D7">
        <w:rPr>
          <w:szCs w:val="24"/>
        </w:rPr>
        <w:tab/>
      </w:r>
      <w:r w:rsidR="00E02767">
        <w:rPr>
          <w:szCs w:val="24"/>
        </w:rPr>
        <w:t>Third</w:t>
      </w:r>
      <w:r w:rsidR="00E02767" w:rsidRPr="00545908">
        <w:rPr>
          <w:szCs w:val="24"/>
        </w:rPr>
        <w:t xml:space="preserve"> Year </w:t>
      </w:r>
    </w:p>
    <w:p w14:paraId="18291CA0" w14:textId="77777777" w:rsidR="00E02767" w:rsidRDefault="00E02767" w:rsidP="00A673D7">
      <w:pPr>
        <w:pStyle w:val="Calendar1"/>
        <w:ind w:left="2160"/>
        <w:rPr>
          <w:szCs w:val="24"/>
        </w:rPr>
      </w:pPr>
      <w:r w:rsidRPr="00545908">
        <w:rPr>
          <w:szCs w:val="24"/>
        </w:rPr>
        <w:tab/>
      </w:r>
      <w:r w:rsidR="00A673D7">
        <w:rPr>
          <w:szCs w:val="24"/>
        </w:rPr>
        <w:tab/>
      </w:r>
      <w:r w:rsidRPr="00545908">
        <w:rPr>
          <w:szCs w:val="24"/>
        </w:rPr>
        <w:t xml:space="preserve">All students shall normally undertake classes amounting to </w:t>
      </w:r>
      <w:r>
        <w:rPr>
          <w:szCs w:val="24"/>
        </w:rPr>
        <w:t>160</w:t>
      </w:r>
      <w:r w:rsidR="002E32A3">
        <w:rPr>
          <w:szCs w:val="24"/>
        </w:rPr>
        <w:t xml:space="preserve"> credits as follows</w:t>
      </w:r>
    </w:p>
    <w:p w14:paraId="7C3BE702" w14:textId="77777777" w:rsidR="00A673D7" w:rsidRPr="00A673D7" w:rsidRDefault="00A673D7" w:rsidP="00A673D7">
      <w:pPr>
        <w:pStyle w:val="Calendar1"/>
        <w:ind w:left="2160"/>
        <w:rPr>
          <w:szCs w:val="24"/>
        </w:rPr>
      </w:pPr>
    </w:p>
    <w:p w14:paraId="211A4378" w14:textId="77777777" w:rsidR="00A673D7" w:rsidRPr="00A673D7" w:rsidRDefault="00A673D7" w:rsidP="00A673D7">
      <w:pPr>
        <w:rPr>
          <w:sz w:val="24"/>
          <w:szCs w:val="24"/>
        </w:rPr>
      </w:pPr>
      <w:r w:rsidRPr="00A673D7">
        <w:rPr>
          <w:sz w:val="24"/>
          <w:szCs w:val="24"/>
        </w:rPr>
        <w:tab/>
      </w:r>
      <w:r w:rsidRPr="00A673D7">
        <w:rPr>
          <w:sz w:val="24"/>
          <w:szCs w:val="24"/>
        </w:rPr>
        <w:tab/>
      </w:r>
      <w:r>
        <w:rPr>
          <w:sz w:val="24"/>
          <w:szCs w:val="24"/>
        </w:rPr>
        <w:tab/>
      </w:r>
      <w:r w:rsidRPr="00A673D7">
        <w:rPr>
          <w:sz w:val="24"/>
          <w:szCs w:val="24"/>
        </w:rPr>
        <w:t>Compulsory Classes</w:t>
      </w:r>
      <w:r w:rsidRPr="00A673D7">
        <w:rPr>
          <w:sz w:val="24"/>
          <w:szCs w:val="24"/>
        </w:rPr>
        <w:tab/>
      </w:r>
    </w:p>
    <w:p w14:paraId="079B234C" w14:textId="77777777" w:rsidR="00A673D7" w:rsidRPr="00A673D7" w:rsidRDefault="00A673D7" w:rsidP="00A673D7">
      <w:pPr>
        <w:rPr>
          <w:sz w:val="24"/>
          <w:szCs w:val="24"/>
        </w:rPr>
      </w:pPr>
    </w:p>
    <w:p w14:paraId="65A5BFC6" w14:textId="77777777" w:rsidR="00A673D7" w:rsidRPr="00A673D7" w:rsidRDefault="00A673D7" w:rsidP="00A673D7">
      <w:pPr>
        <w:ind w:left="1440" w:firstLine="720"/>
        <w:rPr>
          <w:sz w:val="24"/>
          <w:szCs w:val="24"/>
        </w:rPr>
      </w:pPr>
      <w:r w:rsidRPr="00A673D7">
        <w:rPr>
          <w:sz w:val="24"/>
          <w:szCs w:val="24"/>
        </w:rPr>
        <w:t>M9 207</w:t>
      </w:r>
      <w:r w:rsidRPr="00A673D7">
        <w:rPr>
          <w:sz w:val="24"/>
          <w:szCs w:val="24"/>
        </w:rPr>
        <w:tab/>
        <w:t>Public Law 2</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22BAEC5E" w14:textId="77777777" w:rsidR="00A673D7" w:rsidRPr="00A673D7" w:rsidRDefault="00A673D7" w:rsidP="00A673D7">
      <w:pPr>
        <w:ind w:left="1440" w:firstLine="720"/>
        <w:rPr>
          <w:sz w:val="24"/>
          <w:szCs w:val="24"/>
        </w:rPr>
      </w:pPr>
      <w:r w:rsidRPr="00A673D7">
        <w:rPr>
          <w:sz w:val="24"/>
          <w:szCs w:val="24"/>
        </w:rPr>
        <w:t>M9 209</w:t>
      </w:r>
      <w:r w:rsidRPr="00A673D7">
        <w:rPr>
          <w:sz w:val="24"/>
          <w:szCs w:val="24"/>
        </w:rPr>
        <w:tab/>
        <w:t>Commercial Law</w:t>
      </w:r>
      <w:r w:rsidRPr="00A673D7">
        <w:rPr>
          <w:sz w:val="24"/>
          <w:szCs w:val="24"/>
        </w:rPr>
        <w:tab/>
      </w:r>
      <w:r>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780A9907" w14:textId="77777777" w:rsidR="00A673D7" w:rsidRDefault="00A673D7" w:rsidP="00A673D7">
      <w:pPr>
        <w:ind w:left="1440" w:firstLine="720"/>
        <w:rPr>
          <w:sz w:val="24"/>
          <w:szCs w:val="24"/>
        </w:rPr>
      </w:pPr>
      <w:r w:rsidRPr="00A673D7">
        <w:rPr>
          <w:sz w:val="24"/>
          <w:szCs w:val="24"/>
        </w:rPr>
        <w:t>M9 210</w:t>
      </w:r>
      <w:r w:rsidRPr="00A673D7">
        <w:rPr>
          <w:sz w:val="24"/>
          <w:szCs w:val="24"/>
        </w:rPr>
        <w:tab/>
        <w:t xml:space="preserve">Involuntary Obligations: Delict </w:t>
      </w:r>
    </w:p>
    <w:p w14:paraId="499D9B4D" w14:textId="77777777" w:rsidR="00A673D7" w:rsidRPr="00A673D7" w:rsidRDefault="00A673D7" w:rsidP="00A673D7">
      <w:pPr>
        <w:ind w:left="2880" w:firstLine="720"/>
        <w:rPr>
          <w:sz w:val="24"/>
          <w:szCs w:val="24"/>
        </w:rPr>
      </w:pPr>
      <w:r w:rsidRPr="00A673D7">
        <w:rPr>
          <w:sz w:val="24"/>
          <w:szCs w:val="24"/>
        </w:rPr>
        <w:t>and Unjus</w:t>
      </w:r>
      <w:r>
        <w:rPr>
          <w:sz w:val="24"/>
          <w:szCs w:val="24"/>
        </w:rPr>
        <w:t>t</w:t>
      </w:r>
      <w:r w:rsidRPr="00A673D7">
        <w:rPr>
          <w:sz w:val="24"/>
          <w:szCs w:val="24"/>
        </w:rPr>
        <w:t xml:space="preserve"> Enrichment</w:t>
      </w:r>
      <w:r>
        <w:rPr>
          <w:sz w:val="24"/>
          <w:szCs w:val="24"/>
        </w:rPr>
        <w:t xml:space="preserve"> </w:t>
      </w:r>
      <w:r>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3E5BB942" w14:textId="77777777" w:rsidR="00A673D7" w:rsidRPr="00A673D7" w:rsidRDefault="00A673D7" w:rsidP="00A673D7">
      <w:pPr>
        <w:rPr>
          <w:sz w:val="24"/>
          <w:szCs w:val="24"/>
        </w:rPr>
      </w:pPr>
      <w:r w:rsidRPr="00A673D7">
        <w:rPr>
          <w:sz w:val="24"/>
          <w:szCs w:val="24"/>
        </w:rPr>
        <w:tab/>
      </w:r>
      <w:r>
        <w:rPr>
          <w:sz w:val="24"/>
          <w:szCs w:val="24"/>
        </w:rPr>
        <w:tab/>
      </w:r>
      <w:r>
        <w:rPr>
          <w:sz w:val="24"/>
          <w:szCs w:val="24"/>
        </w:rPr>
        <w:tab/>
      </w:r>
      <w:r>
        <w:rPr>
          <w:sz w:val="24"/>
          <w:szCs w:val="24"/>
        </w:rPr>
        <w:tab/>
      </w:r>
      <w:r w:rsidRPr="00A673D7">
        <w:rPr>
          <w:sz w:val="24"/>
          <w:szCs w:val="24"/>
        </w:rPr>
        <w:tab/>
      </w:r>
    </w:p>
    <w:p w14:paraId="5FDEDC1C" w14:textId="77777777" w:rsidR="00A673D7" w:rsidRPr="00A673D7" w:rsidRDefault="00A673D7" w:rsidP="00A673D7">
      <w:pPr>
        <w:ind w:left="1440" w:firstLine="720"/>
        <w:rPr>
          <w:sz w:val="24"/>
          <w:szCs w:val="24"/>
        </w:rPr>
      </w:pPr>
      <w:r w:rsidRPr="00A673D7">
        <w:rPr>
          <w:sz w:val="24"/>
          <w:szCs w:val="24"/>
        </w:rPr>
        <w:lastRenderedPageBreak/>
        <w:t>M9 211</w:t>
      </w:r>
      <w:r w:rsidRPr="00A673D7">
        <w:rPr>
          <w:sz w:val="24"/>
          <w:szCs w:val="24"/>
        </w:rPr>
        <w:tab/>
        <w:t>Property, Trusts and Succession</w:t>
      </w:r>
      <w:r w:rsidRPr="00A673D7">
        <w:rPr>
          <w:sz w:val="24"/>
          <w:szCs w:val="24"/>
        </w:rPr>
        <w:tab/>
      </w:r>
      <w:r>
        <w:rPr>
          <w:sz w:val="24"/>
          <w:szCs w:val="24"/>
        </w:rPr>
        <w:tab/>
      </w:r>
      <w:r w:rsidRPr="00A673D7">
        <w:rPr>
          <w:sz w:val="24"/>
          <w:szCs w:val="24"/>
        </w:rPr>
        <w:t>2</w:t>
      </w:r>
      <w:r w:rsidRPr="00A673D7">
        <w:rPr>
          <w:sz w:val="24"/>
          <w:szCs w:val="24"/>
        </w:rPr>
        <w:tab/>
        <w:t>20</w:t>
      </w:r>
    </w:p>
    <w:p w14:paraId="03AF14CA" w14:textId="77777777" w:rsidR="00A673D7" w:rsidRPr="00A673D7" w:rsidRDefault="00A673D7" w:rsidP="00A673D7">
      <w:pPr>
        <w:ind w:left="1440" w:firstLine="720"/>
        <w:rPr>
          <w:sz w:val="24"/>
          <w:szCs w:val="24"/>
        </w:rPr>
      </w:pPr>
      <w:r w:rsidRPr="00A673D7">
        <w:rPr>
          <w:sz w:val="24"/>
          <w:szCs w:val="24"/>
        </w:rPr>
        <w:t>M9 212</w:t>
      </w:r>
      <w:r w:rsidRPr="00A673D7">
        <w:rPr>
          <w:sz w:val="24"/>
          <w:szCs w:val="24"/>
        </w:rPr>
        <w:tab/>
        <w:t>European Union Law</w:t>
      </w:r>
      <w:r w:rsidRPr="00A673D7">
        <w:rPr>
          <w:sz w:val="24"/>
          <w:szCs w:val="24"/>
        </w:rPr>
        <w:tab/>
      </w:r>
      <w:r>
        <w:rPr>
          <w:sz w:val="24"/>
          <w:szCs w:val="24"/>
        </w:rPr>
        <w:tab/>
      </w:r>
      <w:r>
        <w:rPr>
          <w:sz w:val="24"/>
          <w:szCs w:val="24"/>
        </w:rPr>
        <w:tab/>
      </w:r>
      <w:r w:rsidRPr="00A673D7">
        <w:rPr>
          <w:sz w:val="24"/>
          <w:szCs w:val="24"/>
        </w:rPr>
        <w:t>2</w:t>
      </w:r>
      <w:r w:rsidRPr="00A673D7">
        <w:rPr>
          <w:sz w:val="24"/>
          <w:szCs w:val="24"/>
        </w:rPr>
        <w:tab/>
        <w:t>20</w:t>
      </w:r>
    </w:p>
    <w:p w14:paraId="6EBD2B19" w14:textId="77777777" w:rsidR="00A673D7" w:rsidRDefault="00A673D7" w:rsidP="00A673D7">
      <w:pPr>
        <w:ind w:left="1440" w:firstLine="720"/>
        <w:rPr>
          <w:sz w:val="24"/>
          <w:szCs w:val="24"/>
        </w:rPr>
      </w:pPr>
      <w:r w:rsidRPr="00A673D7">
        <w:rPr>
          <w:sz w:val="24"/>
          <w:szCs w:val="24"/>
        </w:rPr>
        <w:t>M9 306</w:t>
      </w:r>
      <w:r w:rsidRPr="00A673D7">
        <w:rPr>
          <w:sz w:val="24"/>
          <w:szCs w:val="24"/>
        </w:rPr>
        <w:tab/>
        <w:t>Evidence</w:t>
      </w:r>
      <w:r w:rsidRPr="00A673D7">
        <w:rPr>
          <w:sz w:val="24"/>
          <w:szCs w:val="24"/>
        </w:rPr>
        <w:tab/>
      </w:r>
      <w:r>
        <w:rPr>
          <w:sz w:val="24"/>
          <w:szCs w:val="24"/>
        </w:rPr>
        <w:tab/>
      </w:r>
      <w:r>
        <w:rPr>
          <w:sz w:val="24"/>
          <w:szCs w:val="24"/>
        </w:rPr>
        <w:tab/>
      </w:r>
      <w:r>
        <w:rPr>
          <w:sz w:val="24"/>
          <w:szCs w:val="24"/>
        </w:rPr>
        <w:tab/>
      </w:r>
      <w:r>
        <w:rPr>
          <w:sz w:val="24"/>
          <w:szCs w:val="24"/>
        </w:rPr>
        <w:tab/>
      </w:r>
      <w:r w:rsidRPr="00A673D7">
        <w:rPr>
          <w:sz w:val="24"/>
          <w:szCs w:val="24"/>
        </w:rPr>
        <w:t>3</w:t>
      </w:r>
      <w:r w:rsidRPr="00A673D7">
        <w:rPr>
          <w:sz w:val="24"/>
          <w:szCs w:val="24"/>
        </w:rPr>
        <w:tab/>
        <w:t>20</w:t>
      </w:r>
    </w:p>
    <w:p w14:paraId="6A2B543E" w14:textId="77777777" w:rsidR="0048789A" w:rsidRPr="00A673D7" w:rsidRDefault="0048789A" w:rsidP="0048789A">
      <w:pPr>
        <w:ind w:left="1440" w:firstLine="720"/>
        <w:rPr>
          <w:sz w:val="24"/>
          <w:szCs w:val="24"/>
        </w:rPr>
      </w:pPr>
      <w:r w:rsidRPr="00A673D7">
        <w:rPr>
          <w:sz w:val="24"/>
          <w:szCs w:val="24"/>
        </w:rPr>
        <w:t>M9 353</w:t>
      </w:r>
      <w:r w:rsidRPr="00A673D7">
        <w:rPr>
          <w:sz w:val="24"/>
          <w:szCs w:val="24"/>
        </w:rPr>
        <w:tab/>
        <w:t>English Law of Equity and Trusts</w:t>
      </w:r>
      <w:r w:rsidRPr="00A673D7">
        <w:rPr>
          <w:sz w:val="24"/>
          <w:szCs w:val="24"/>
        </w:rPr>
        <w:tab/>
      </w:r>
      <w:r>
        <w:rPr>
          <w:sz w:val="24"/>
          <w:szCs w:val="24"/>
        </w:rPr>
        <w:tab/>
      </w:r>
      <w:r w:rsidRPr="00A673D7">
        <w:rPr>
          <w:sz w:val="24"/>
          <w:szCs w:val="24"/>
        </w:rPr>
        <w:t>3</w:t>
      </w:r>
      <w:r w:rsidRPr="00A673D7">
        <w:rPr>
          <w:sz w:val="24"/>
          <w:szCs w:val="24"/>
        </w:rPr>
        <w:tab/>
        <w:t>20</w:t>
      </w:r>
    </w:p>
    <w:p w14:paraId="1B4BB999" w14:textId="77777777" w:rsidR="0048789A" w:rsidRPr="00A673D7" w:rsidRDefault="0048789A" w:rsidP="00A673D7">
      <w:pPr>
        <w:ind w:left="1440" w:firstLine="720"/>
        <w:rPr>
          <w:sz w:val="24"/>
          <w:szCs w:val="24"/>
        </w:rPr>
      </w:pPr>
    </w:p>
    <w:p w14:paraId="431BEBB6" w14:textId="77777777" w:rsidR="00A673D7" w:rsidRPr="00A673D7" w:rsidRDefault="00A673D7" w:rsidP="00A673D7">
      <w:pPr>
        <w:ind w:left="1440" w:firstLine="720"/>
        <w:rPr>
          <w:sz w:val="24"/>
          <w:szCs w:val="24"/>
        </w:rPr>
      </w:pPr>
      <w:r w:rsidRPr="00A673D7">
        <w:rPr>
          <w:sz w:val="24"/>
          <w:szCs w:val="24"/>
        </w:rPr>
        <w:t>M9 356</w:t>
      </w:r>
      <w:r w:rsidRPr="00A673D7">
        <w:rPr>
          <w:sz w:val="24"/>
          <w:szCs w:val="24"/>
        </w:rPr>
        <w:tab/>
        <w:t xml:space="preserve">English Criminal Law and Evidence </w:t>
      </w:r>
      <w:r w:rsidRPr="00A673D7">
        <w:rPr>
          <w:sz w:val="24"/>
          <w:szCs w:val="24"/>
        </w:rPr>
        <w:tab/>
        <w:t>3</w:t>
      </w:r>
      <w:r w:rsidRPr="00A673D7">
        <w:rPr>
          <w:sz w:val="24"/>
          <w:szCs w:val="24"/>
        </w:rPr>
        <w:tab/>
        <w:t>20</w:t>
      </w:r>
    </w:p>
    <w:p w14:paraId="212E89C0" w14:textId="77777777" w:rsidR="00E02767" w:rsidRDefault="00E02767" w:rsidP="00A673D7">
      <w:pPr>
        <w:pStyle w:val="Curriculum2"/>
        <w:ind w:left="0"/>
        <w:rPr>
          <w:szCs w:val="24"/>
        </w:rPr>
      </w:pPr>
    </w:p>
    <w:p w14:paraId="11673C0E" w14:textId="77777777" w:rsidR="00E02767" w:rsidRPr="00545908" w:rsidRDefault="00E02767" w:rsidP="00E02767">
      <w:pPr>
        <w:pStyle w:val="Calendar2"/>
        <w:rPr>
          <w:szCs w:val="24"/>
        </w:rPr>
      </w:pPr>
    </w:p>
    <w:p w14:paraId="77F7ACDA" w14:textId="77777777" w:rsidR="00E02767" w:rsidRDefault="00E02767" w:rsidP="00E02767">
      <w:pPr>
        <w:pStyle w:val="Calendar1"/>
        <w:rPr>
          <w:szCs w:val="24"/>
        </w:rPr>
      </w:pPr>
    </w:p>
    <w:p w14:paraId="73AF0C58" w14:textId="7EE2B192" w:rsidR="00E02767" w:rsidRPr="00545908" w:rsidRDefault="00ED5FAA" w:rsidP="00A673D7">
      <w:pPr>
        <w:pStyle w:val="CalendarHeader2"/>
        <w:ind w:left="0" w:firstLine="0"/>
        <w:rPr>
          <w:szCs w:val="24"/>
        </w:rPr>
      </w:pPr>
      <w:r>
        <w:rPr>
          <w:szCs w:val="24"/>
        </w:rPr>
        <w:t>15443.UG.2</w:t>
      </w:r>
      <w:r w:rsidR="00BC7FBE">
        <w:rPr>
          <w:szCs w:val="24"/>
        </w:rPr>
        <w:t>59</w:t>
      </w:r>
      <w:r w:rsidR="00A673D7">
        <w:rPr>
          <w:b w:val="0"/>
          <w:szCs w:val="24"/>
        </w:rPr>
        <w:tab/>
      </w:r>
      <w:r w:rsidR="00E02767" w:rsidRPr="00545908">
        <w:rPr>
          <w:szCs w:val="24"/>
        </w:rPr>
        <w:t>Progress (Graduate Entry)</w:t>
      </w:r>
    </w:p>
    <w:p w14:paraId="1D799491" w14:textId="77777777" w:rsidR="0044461D" w:rsidRDefault="00E02767" w:rsidP="00A673D7">
      <w:pPr>
        <w:pStyle w:val="Calendar1"/>
        <w:ind w:left="2160"/>
        <w:rPr>
          <w:szCs w:val="24"/>
        </w:rPr>
      </w:pPr>
      <w:r>
        <w:rPr>
          <w:szCs w:val="24"/>
        </w:rPr>
        <w:tab/>
      </w:r>
      <w:r w:rsidR="00A673D7">
        <w:rPr>
          <w:szCs w:val="24"/>
        </w:rPr>
        <w:tab/>
      </w:r>
      <w:r w:rsidR="0044461D">
        <w:rPr>
          <w:szCs w:val="24"/>
        </w:rPr>
        <w:t>In order to progress from the second to the third year of the course, a student must normally have accumulated no fewer than 120 credits from the compulsory classes detailed in list A.</w:t>
      </w:r>
    </w:p>
    <w:p w14:paraId="5C45373F" w14:textId="6378846B" w:rsidR="00E02767" w:rsidRPr="00545908" w:rsidRDefault="00BC7FBE" w:rsidP="00A673D7">
      <w:pPr>
        <w:pStyle w:val="CalendarHeader2"/>
        <w:ind w:left="0" w:firstLine="0"/>
        <w:rPr>
          <w:szCs w:val="24"/>
        </w:rPr>
      </w:pPr>
      <w:r>
        <w:rPr>
          <w:szCs w:val="24"/>
        </w:rPr>
        <w:t>15443.UG.260</w:t>
      </w:r>
      <w:r w:rsidR="00A673D7">
        <w:rPr>
          <w:b w:val="0"/>
          <w:szCs w:val="24"/>
        </w:rPr>
        <w:tab/>
      </w:r>
      <w:r w:rsidR="00E02767" w:rsidRPr="00545908">
        <w:rPr>
          <w:szCs w:val="24"/>
        </w:rPr>
        <w:t>Transfer</w:t>
      </w:r>
    </w:p>
    <w:p w14:paraId="66654B0B" w14:textId="5F18BF7C" w:rsidR="00E02767" w:rsidRPr="005350EC" w:rsidRDefault="00E02767" w:rsidP="00A673D7">
      <w:pPr>
        <w:pStyle w:val="Calendar1"/>
        <w:ind w:left="2160"/>
        <w:rPr>
          <w:szCs w:val="24"/>
        </w:rPr>
      </w:pPr>
      <w:r w:rsidRPr="00545908">
        <w:rPr>
          <w:szCs w:val="24"/>
        </w:rPr>
        <w:tab/>
      </w:r>
      <w:r w:rsidR="00A673D7">
        <w:rPr>
          <w:szCs w:val="24"/>
        </w:rPr>
        <w:tab/>
      </w:r>
      <w:r w:rsidRPr="005350EC">
        <w:rPr>
          <w:szCs w:val="24"/>
        </w:rPr>
        <w:t xml:space="preserve">A student who has qualified for the award of the LLB </w:t>
      </w:r>
      <w:r w:rsidR="00BC7FBE">
        <w:rPr>
          <w:szCs w:val="24"/>
        </w:rPr>
        <w:t xml:space="preserve">in Scots and English Law </w:t>
      </w:r>
      <w:r w:rsidRPr="005350EC">
        <w:rPr>
          <w:szCs w:val="24"/>
        </w:rPr>
        <w:t xml:space="preserve">degree and who meets the requirements of </w:t>
      </w:r>
      <w:r w:rsidRPr="00BC7FBE">
        <w:rPr>
          <w:szCs w:val="24"/>
        </w:rPr>
        <w:t xml:space="preserve">Regulation </w:t>
      </w:r>
      <w:r w:rsidR="00BC7FBE">
        <w:rPr>
          <w:szCs w:val="24"/>
        </w:rPr>
        <w:t xml:space="preserve">15443.UG.221 </w:t>
      </w:r>
      <w:r w:rsidRPr="005350EC">
        <w:rPr>
          <w:szCs w:val="24"/>
        </w:rPr>
        <w:t>may transfer to the Fourth Year of the full-time LLB with Honours.</w:t>
      </w:r>
    </w:p>
    <w:p w14:paraId="56FCD90F" w14:textId="5912D28F" w:rsidR="00E02767" w:rsidRPr="005350EC" w:rsidRDefault="00ED5FAA" w:rsidP="00A673D7">
      <w:pPr>
        <w:pStyle w:val="CalendarHeader2"/>
        <w:ind w:left="0" w:firstLine="0"/>
        <w:rPr>
          <w:szCs w:val="24"/>
        </w:rPr>
      </w:pPr>
      <w:r w:rsidRPr="005350EC">
        <w:rPr>
          <w:szCs w:val="24"/>
        </w:rPr>
        <w:t>15443</w:t>
      </w:r>
      <w:r w:rsidR="00BC7FBE">
        <w:rPr>
          <w:szCs w:val="24"/>
        </w:rPr>
        <w:t>UG.261</w:t>
      </w:r>
      <w:r w:rsidR="00A673D7" w:rsidRPr="005350EC">
        <w:rPr>
          <w:szCs w:val="24"/>
        </w:rPr>
        <w:tab/>
      </w:r>
      <w:r w:rsidR="00E02767" w:rsidRPr="005350EC">
        <w:rPr>
          <w:szCs w:val="24"/>
        </w:rPr>
        <w:t>Award</w:t>
      </w:r>
    </w:p>
    <w:p w14:paraId="789CE8EF" w14:textId="61806603" w:rsidR="00BC7FBE" w:rsidRDefault="00E02767" w:rsidP="00BC7FBE">
      <w:pPr>
        <w:pStyle w:val="Calendar1"/>
        <w:ind w:left="2160"/>
        <w:rPr>
          <w:b/>
          <w:szCs w:val="24"/>
        </w:rPr>
      </w:pPr>
      <w:r w:rsidRPr="005350EC">
        <w:rPr>
          <w:szCs w:val="24"/>
        </w:rPr>
        <w:tab/>
      </w:r>
      <w:r w:rsidR="00A673D7" w:rsidRPr="005350EC">
        <w:rPr>
          <w:szCs w:val="24"/>
        </w:rPr>
        <w:tab/>
      </w:r>
      <w:r w:rsidR="00BC7FBE" w:rsidRPr="00545908">
        <w:rPr>
          <w:b/>
          <w:szCs w:val="24"/>
        </w:rPr>
        <w:t>LLB:</w:t>
      </w:r>
      <w:r w:rsidR="00BC7FBE" w:rsidRPr="00545908">
        <w:rPr>
          <w:szCs w:val="24"/>
        </w:rPr>
        <w:t xml:space="preserve"> In order to qualify for the award of the degree of </w:t>
      </w:r>
      <w:r w:rsidR="00BC7FBE" w:rsidRPr="008A1CAA">
        <w:rPr>
          <w:szCs w:val="24"/>
        </w:rPr>
        <w:t xml:space="preserve">LLB </w:t>
      </w:r>
      <w:r w:rsidR="00BC7FBE">
        <w:rPr>
          <w:szCs w:val="24"/>
        </w:rPr>
        <w:t xml:space="preserve">in Scots and English Law, </w:t>
      </w:r>
      <w:r w:rsidR="00BC7FBE" w:rsidRPr="008A1CAA">
        <w:rPr>
          <w:szCs w:val="24"/>
        </w:rPr>
        <w:t>Regulation 00001.</w:t>
      </w:r>
      <w:r w:rsidR="00BC7FBE">
        <w:rPr>
          <w:szCs w:val="24"/>
        </w:rPr>
        <w:t>UG.1.76</w:t>
      </w:r>
      <w:r w:rsidR="00BC7FBE" w:rsidRPr="008A1CAA">
        <w:rPr>
          <w:szCs w:val="24"/>
        </w:rPr>
        <w:t xml:space="preserve"> shall apply</w:t>
      </w:r>
      <w:r w:rsidR="00BC7FBE">
        <w:rPr>
          <w:b/>
          <w:szCs w:val="24"/>
        </w:rPr>
        <w:t>.</w:t>
      </w:r>
    </w:p>
    <w:p w14:paraId="0F1926A2" w14:textId="6278580E" w:rsidR="00A673D7" w:rsidRPr="00A673D7" w:rsidRDefault="00BC7FBE" w:rsidP="00BC7FBE">
      <w:pPr>
        <w:pStyle w:val="Calendar1"/>
        <w:rPr>
          <w:b/>
          <w:szCs w:val="24"/>
        </w:rPr>
      </w:pPr>
      <w:r>
        <w:rPr>
          <w:b/>
          <w:szCs w:val="24"/>
        </w:rPr>
        <w:t>15443.UG.262</w:t>
      </w:r>
      <w:r w:rsidR="00A673D7" w:rsidRPr="005350EC">
        <w:rPr>
          <w:b/>
          <w:szCs w:val="24"/>
        </w:rPr>
        <w:t xml:space="preserve"> to</w:t>
      </w:r>
      <w:r w:rsidR="00A673D7" w:rsidRPr="00A673D7">
        <w:rPr>
          <w:b/>
          <w:szCs w:val="24"/>
        </w:rPr>
        <w:t xml:space="preserve"> </w:t>
      </w:r>
    </w:p>
    <w:p w14:paraId="52EBCCBF" w14:textId="1F30E95F" w:rsidR="00A673D7" w:rsidRPr="00A673D7" w:rsidRDefault="00A673D7" w:rsidP="00E02767">
      <w:pPr>
        <w:pStyle w:val="Calendar1"/>
        <w:rPr>
          <w:b/>
          <w:szCs w:val="24"/>
        </w:rPr>
      </w:pPr>
      <w:r w:rsidRPr="00A673D7">
        <w:rPr>
          <w:b/>
          <w:szCs w:val="24"/>
        </w:rPr>
        <w:t>15443.UG.2</w:t>
      </w:r>
      <w:r w:rsidR="00ED5FAA">
        <w:rPr>
          <w:b/>
          <w:szCs w:val="24"/>
        </w:rPr>
        <w:t>93</w:t>
      </w:r>
      <w:r w:rsidRPr="00A673D7">
        <w:rPr>
          <w:b/>
          <w:szCs w:val="24"/>
        </w:rPr>
        <w:t xml:space="preserve"> (numbers not used)</w:t>
      </w:r>
    </w:p>
    <w:p w14:paraId="3B1AA88F" w14:textId="77777777" w:rsidR="00462133" w:rsidRPr="00A673D7" w:rsidRDefault="00462133" w:rsidP="00E02767">
      <w:pPr>
        <w:pStyle w:val="CalendarHeader2"/>
        <w:ind w:left="0" w:firstLine="0"/>
        <w:rPr>
          <w:szCs w:val="24"/>
        </w:rPr>
      </w:pPr>
    </w:p>
    <w:p w14:paraId="08C14261" w14:textId="77777777" w:rsidR="00AF3577" w:rsidRDefault="00AF3577" w:rsidP="00462133">
      <w:pPr>
        <w:pStyle w:val="Calendar1"/>
        <w:rPr>
          <w:szCs w:val="24"/>
        </w:rPr>
      </w:pPr>
    </w:p>
    <w:p w14:paraId="791C4133" w14:textId="77777777" w:rsidR="00242669" w:rsidRDefault="00242669" w:rsidP="00242669">
      <w:pPr>
        <w:pStyle w:val="Calendar1"/>
        <w:rPr>
          <w:szCs w:val="24"/>
        </w:rPr>
      </w:pPr>
    </w:p>
    <w:p w14:paraId="4BFE4A0C" w14:textId="77777777" w:rsidR="00242669" w:rsidRDefault="00242669" w:rsidP="00242669">
      <w:pPr>
        <w:pStyle w:val="Calendar1"/>
        <w:rPr>
          <w:szCs w:val="24"/>
        </w:rPr>
      </w:pPr>
    </w:p>
    <w:p w14:paraId="756B8666" w14:textId="77777777" w:rsidR="00242669" w:rsidRDefault="00242669" w:rsidP="00242669">
      <w:pPr>
        <w:pStyle w:val="Calendar1"/>
        <w:rPr>
          <w:szCs w:val="24"/>
        </w:rPr>
      </w:pPr>
    </w:p>
    <w:p w14:paraId="390FE14E" w14:textId="77777777" w:rsidR="00242669" w:rsidRDefault="00242669" w:rsidP="00242669">
      <w:pPr>
        <w:pStyle w:val="Calendar1"/>
        <w:rPr>
          <w:szCs w:val="24"/>
        </w:rPr>
      </w:pPr>
    </w:p>
    <w:p w14:paraId="314336B1" w14:textId="77777777" w:rsidR="00242669" w:rsidRPr="00147E53" w:rsidRDefault="00242669" w:rsidP="00242669">
      <w:pPr>
        <w:pStyle w:val="Calendar2"/>
        <w:rPr>
          <w:rFonts w:cs="Arial"/>
          <w:szCs w:val="24"/>
        </w:rPr>
      </w:pPr>
    </w:p>
    <w:p w14:paraId="7A95F778" w14:textId="77777777" w:rsidR="002E32A3" w:rsidRDefault="002E32A3" w:rsidP="00242669">
      <w:pPr>
        <w:pStyle w:val="CalendarHeader2"/>
        <w:ind w:left="1418" w:firstLine="22"/>
        <w:rPr>
          <w:rFonts w:cs="Arial"/>
          <w:szCs w:val="24"/>
        </w:rPr>
      </w:pPr>
    </w:p>
    <w:p w14:paraId="6643A842" w14:textId="77777777" w:rsidR="002E32A3" w:rsidRDefault="002E32A3" w:rsidP="00242669">
      <w:pPr>
        <w:pStyle w:val="CalendarHeader2"/>
        <w:ind w:left="1418" w:firstLine="22"/>
        <w:rPr>
          <w:rFonts w:cs="Arial"/>
          <w:szCs w:val="24"/>
        </w:rPr>
      </w:pPr>
    </w:p>
    <w:p w14:paraId="4C9ADAF2" w14:textId="77777777" w:rsidR="002E32A3" w:rsidRDefault="002E32A3" w:rsidP="00242669">
      <w:pPr>
        <w:pStyle w:val="CalendarHeader2"/>
        <w:ind w:left="1418" w:firstLine="22"/>
        <w:rPr>
          <w:rFonts w:cs="Arial"/>
          <w:szCs w:val="24"/>
        </w:rPr>
      </w:pPr>
    </w:p>
    <w:p w14:paraId="6BCE5020" w14:textId="77777777" w:rsidR="002E32A3" w:rsidRDefault="002E32A3" w:rsidP="00242669">
      <w:pPr>
        <w:pStyle w:val="CalendarHeader2"/>
        <w:ind w:left="1418" w:firstLine="22"/>
        <w:rPr>
          <w:rFonts w:cs="Arial"/>
          <w:szCs w:val="24"/>
        </w:rPr>
      </w:pPr>
    </w:p>
    <w:p w14:paraId="64E4D023" w14:textId="77777777" w:rsidR="002E32A3" w:rsidRDefault="002E32A3" w:rsidP="00242669">
      <w:pPr>
        <w:pStyle w:val="CalendarHeader2"/>
        <w:ind w:left="1418" w:firstLine="22"/>
        <w:rPr>
          <w:rFonts w:cs="Arial"/>
          <w:szCs w:val="24"/>
        </w:rPr>
      </w:pPr>
    </w:p>
    <w:p w14:paraId="3911B9F0" w14:textId="77777777" w:rsidR="002E32A3" w:rsidRDefault="002E32A3" w:rsidP="00242669">
      <w:pPr>
        <w:pStyle w:val="CalendarHeader2"/>
        <w:ind w:left="1418" w:firstLine="22"/>
        <w:rPr>
          <w:rFonts w:cs="Arial"/>
          <w:szCs w:val="24"/>
        </w:rPr>
      </w:pPr>
    </w:p>
    <w:p w14:paraId="78170340" w14:textId="77777777" w:rsidR="002E32A3" w:rsidRDefault="002E32A3" w:rsidP="00242669">
      <w:pPr>
        <w:pStyle w:val="CalendarHeader2"/>
        <w:ind w:left="1418" w:firstLine="22"/>
        <w:rPr>
          <w:rFonts w:cs="Arial"/>
          <w:szCs w:val="24"/>
        </w:rPr>
      </w:pPr>
    </w:p>
    <w:p w14:paraId="25E4B100" w14:textId="77777777" w:rsidR="002E32A3" w:rsidRDefault="002E32A3" w:rsidP="00242669">
      <w:pPr>
        <w:pStyle w:val="CalendarHeader2"/>
        <w:ind w:left="1418" w:firstLine="22"/>
        <w:rPr>
          <w:rFonts w:cs="Arial"/>
          <w:szCs w:val="24"/>
        </w:rPr>
      </w:pPr>
    </w:p>
    <w:p w14:paraId="5167257D" w14:textId="77777777" w:rsidR="002E32A3" w:rsidRDefault="002E32A3" w:rsidP="00242669">
      <w:pPr>
        <w:pStyle w:val="CalendarHeader2"/>
        <w:ind w:left="1418" w:firstLine="22"/>
        <w:rPr>
          <w:rFonts w:cs="Arial"/>
          <w:szCs w:val="24"/>
        </w:rPr>
      </w:pPr>
    </w:p>
    <w:p w14:paraId="7D161A1A" w14:textId="77777777" w:rsidR="002E32A3" w:rsidRDefault="002E32A3" w:rsidP="00242669">
      <w:pPr>
        <w:pStyle w:val="CalendarHeader2"/>
        <w:ind w:left="1418" w:firstLine="22"/>
        <w:rPr>
          <w:rFonts w:cs="Arial"/>
          <w:szCs w:val="24"/>
        </w:rPr>
      </w:pPr>
    </w:p>
    <w:p w14:paraId="53F454A6" w14:textId="77777777" w:rsidR="002E32A3" w:rsidRDefault="002E32A3" w:rsidP="00242669">
      <w:pPr>
        <w:pStyle w:val="CalendarHeader2"/>
        <w:ind w:left="1418" w:firstLine="22"/>
        <w:rPr>
          <w:rFonts w:cs="Arial"/>
          <w:szCs w:val="24"/>
        </w:rPr>
      </w:pPr>
    </w:p>
    <w:p w14:paraId="5F605239" w14:textId="77777777" w:rsidR="002E32A3" w:rsidRDefault="002E32A3" w:rsidP="00242669">
      <w:pPr>
        <w:pStyle w:val="CalendarHeader2"/>
        <w:ind w:left="1418" w:firstLine="22"/>
        <w:rPr>
          <w:rFonts w:cs="Arial"/>
          <w:szCs w:val="24"/>
        </w:rPr>
      </w:pPr>
    </w:p>
    <w:p w14:paraId="0D3F4075" w14:textId="77777777" w:rsidR="002E32A3" w:rsidRDefault="002E32A3" w:rsidP="00242669">
      <w:pPr>
        <w:pStyle w:val="CalendarHeader2"/>
        <w:ind w:left="1418" w:firstLine="22"/>
        <w:rPr>
          <w:rFonts w:cs="Arial"/>
          <w:szCs w:val="24"/>
        </w:rPr>
      </w:pPr>
    </w:p>
    <w:p w14:paraId="4E98839F" w14:textId="77777777" w:rsidR="002E32A3" w:rsidRDefault="002E32A3" w:rsidP="00242669">
      <w:pPr>
        <w:pStyle w:val="CalendarHeader2"/>
        <w:ind w:left="1418" w:firstLine="22"/>
        <w:rPr>
          <w:rFonts w:cs="Arial"/>
          <w:szCs w:val="24"/>
        </w:rPr>
      </w:pPr>
    </w:p>
    <w:p w14:paraId="4BFE50AA" w14:textId="77777777" w:rsidR="002E32A3" w:rsidRDefault="002E32A3" w:rsidP="00242669">
      <w:pPr>
        <w:pStyle w:val="CalendarHeader2"/>
        <w:ind w:left="1418" w:firstLine="22"/>
        <w:rPr>
          <w:rFonts w:cs="Arial"/>
          <w:szCs w:val="24"/>
        </w:rPr>
      </w:pPr>
    </w:p>
    <w:p w14:paraId="766964CB" w14:textId="77777777" w:rsidR="002E32A3" w:rsidRDefault="002E32A3" w:rsidP="00242669">
      <w:pPr>
        <w:pStyle w:val="CalendarHeader2"/>
        <w:ind w:left="1418" w:firstLine="22"/>
        <w:rPr>
          <w:rFonts w:cs="Arial"/>
          <w:szCs w:val="24"/>
        </w:rPr>
      </w:pPr>
    </w:p>
    <w:p w14:paraId="444CB42F" w14:textId="77777777" w:rsidR="002E32A3" w:rsidRDefault="002E32A3" w:rsidP="00242669">
      <w:pPr>
        <w:pStyle w:val="CalendarHeader2"/>
        <w:ind w:left="1418" w:firstLine="22"/>
        <w:rPr>
          <w:rFonts w:cs="Arial"/>
          <w:szCs w:val="24"/>
        </w:rPr>
      </w:pPr>
    </w:p>
    <w:p w14:paraId="4DA95367" w14:textId="77777777" w:rsidR="002E32A3" w:rsidRDefault="002E32A3" w:rsidP="00242669">
      <w:pPr>
        <w:pStyle w:val="CalendarHeader2"/>
        <w:ind w:left="1418" w:firstLine="22"/>
        <w:rPr>
          <w:rFonts w:cs="Arial"/>
          <w:szCs w:val="24"/>
        </w:rPr>
      </w:pPr>
    </w:p>
    <w:p w14:paraId="73F17892" w14:textId="77777777" w:rsidR="002E32A3" w:rsidRDefault="002E32A3" w:rsidP="00242669">
      <w:pPr>
        <w:pStyle w:val="CalendarHeader2"/>
        <w:ind w:left="1418" w:firstLine="22"/>
        <w:rPr>
          <w:rFonts w:cs="Arial"/>
          <w:szCs w:val="24"/>
        </w:rPr>
      </w:pPr>
    </w:p>
    <w:p w14:paraId="11AB774C" w14:textId="77777777" w:rsidR="002E32A3" w:rsidRDefault="002E32A3" w:rsidP="00242669">
      <w:pPr>
        <w:pStyle w:val="CalendarHeader2"/>
        <w:ind w:left="1418" w:firstLine="22"/>
        <w:rPr>
          <w:rFonts w:cs="Arial"/>
          <w:szCs w:val="24"/>
        </w:rPr>
      </w:pPr>
    </w:p>
    <w:p w14:paraId="6594FE44" w14:textId="77777777" w:rsidR="002E32A3" w:rsidRDefault="002E32A3" w:rsidP="00B24054">
      <w:pPr>
        <w:pStyle w:val="CalendarHeader2"/>
        <w:ind w:left="0" w:firstLine="0"/>
        <w:rPr>
          <w:rFonts w:cs="Arial"/>
          <w:szCs w:val="24"/>
        </w:rPr>
      </w:pPr>
    </w:p>
    <w:p w14:paraId="501CD5C3" w14:textId="77777777" w:rsidR="00B24054" w:rsidRDefault="00B24054" w:rsidP="00B24054">
      <w:pPr>
        <w:pStyle w:val="CalendarHeader2"/>
        <w:ind w:left="0" w:firstLine="0"/>
        <w:rPr>
          <w:rFonts w:cs="Arial"/>
          <w:szCs w:val="24"/>
        </w:rPr>
      </w:pPr>
    </w:p>
    <w:p w14:paraId="1FEB5198" w14:textId="77777777" w:rsidR="002E32A3" w:rsidRDefault="002E32A3" w:rsidP="00A673D7">
      <w:pPr>
        <w:pStyle w:val="CalendarHeader2"/>
        <w:ind w:left="0" w:firstLine="0"/>
        <w:rPr>
          <w:rFonts w:cs="Arial"/>
          <w:szCs w:val="24"/>
        </w:rPr>
      </w:pPr>
    </w:p>
    <w:p w14:paraId="21A5F45C" w14:textId="77777777" w:rsidR="002E32A3" w:rsidRDefault="002E32A3" w:rsidP="00A673D7">
      <w:pPr>
        <w:pStyle w:val="CalendarHeader2"/>
        <w:ind w:left="0" w:firstLine="0"/>
        <w:rPr>
          <w:rFonts w:cs="Arial"/>
          <w:szCs w:val="24"/>
        </w:rPr>
      </w:pPr>
    </w:p>
    <w:p w14:paraId="769C337A" w14:textId="77777777" w:rsidR="004D23DA" w:rsidRDefault="004D23DA" w:rsidP="00A673D7">
      <w:pPr>
        <w:pStyle w:val="CalendarHeader2"/>
        <w:ind w:left="2138" w:firstLine="22"/>
        <w:rPr>
          <w:rFonts w:cs="Arial"/>
          <w:szCs w:val="24"/>
        </w:rPr>
      </w:pPr>
    </w:p>
    <w:p w14:paraId="3BD96830" w14:textId="77777777" w:rsidR="00B27747" w:rsidRDefault="00B27747" w:rsidP="00B27747">
      <w:pPr>
        <w:pStyle w:val="CalendarHeader2"/>
        <w:ind w:left="2138" w:firstLine="22"/>
        <w:rPr>
          <w:rFonts w:cs="Arial"/>
          <w:szCs w:val="24"/>
        </w:rPr>
      </w:pPr>
    </w:p>
    <w:p w14:paraId="1E7EC15F" w14:textId="77777777" w:rsidR="00B27747" w:rsidRDefault="00B27747" w:rsidP="00B27747">
      <w:pPr>
        <w:pStyle w:val="CalendarHeader2"/>
        <w:ind w:left="2138" w:firstLine="22"/>
        <w:rPr>
          <w:rFonts w:cs="Arial"/>
          <w:szCs w:val="24"/>
        </w:rPr>
      </w:pPr>
    </w:p>
    <w:p w14:paraId="64DCA82A" w14:textId="77777777" w:rsidR="00327120" w:rsidRDefault="00327120" w:rsidP="00E86AFA">
      <w:pPr>
        <w:pStyle w:val="CalendarHeader2"/>
        <w:ind w:left="2138" w:firstLine="22"/>
        <w:rPr>
          <w:rFonts w:cs="Arial"/>
          <w:sz w:val="32"/>
          <w:szCs w:val="32"/>
        </w:rPr>
      </w:pPr>
    </w:p>
    <w:p w14:paraId="6209319F" w14:textId="77777777" w:rsidR="00327120" w:rsidRDefault="00327120" w:rsidP="00E86AFA">
      <w:pPr>
        <w:pStyle w:val="CalendarHeader2"/>
        <w:ind w:left="2138" w:firstLine="22"/>
        <w:rPr>
          <w:rFonts w:cs="Arial"/>
          <w:sz w:val="32"/>
          <w:szCs w:val="32"/>
        </w:rPr>
      </w:pPr>
    </w:p>
    <w:p w14:paraId="62E16BDA" w14:textId="6EBCF4D3" w:rsidR="00E86AFA" w:rsidRDefault="00E86AFA" w:rsidP="00E86AFA">
      <w:pPr>
        <w:pStyle w:val="CalendarHeader2"/>
        <w:ind w:left="2138" w:firstLine="22"/>
        <w:rPr>
          <w:rFonts w:cs="Arial"/>
          <w:sz w:val="32"/>
          <w:szCs w:val="32"/>
        </w:rPr>
      </w:pPr>
      <w:r w:rsidRPr="00E86AFA">
        <w:rPr>
          <w:rFonts w:cs="Arial"/>
          <w:sz w:val="32"/>
          <w:szCs w:val="32"/>
        </w:rPr>
        <w:t>SCHOOL OF LAW</w:t>
      </w:r>
    </w:p>
    <w:p w14:paraId="1B6F1A0D" w14:textId="33BC2C10" w:rsidR="00E86AFA" w:rsidRDefault="00E86AFA" w:rsidP="00E86AFA">
      <w:pPr>
        <w:pStyle w:val="CalendarHeader2"/>
        <w:ind w:left="2138" w:firstLine="22"/>
        <w:rPr>
          <w:rFonts w:cs="Arial"/>
          <w:sz w:val="32"/>
          <w:szCs w:val="32"/>
        </w:rPr>
      </w:pPr>
    </w:p>
    <w:p w14:paraId="54F320FA" w14:textId="77E40906" w:rsidR="00E86AFA" w:rsidRPr="00E86AFA" w:rsidRDefault="00E86AFA" w:rsidP="00E86AFA">
      <w:pPr>
        <w:pStyle w:val="CalendarHeader2"/>
        <w:ind w:left="2138" w:firstLine="22"/>
        <w:rPr>
          <w:rFonts w:cs="Arial"/>
          <w:sz w:val="28"/>
          <w:szCs w:val="28"/>
        </w:rPr>
      </w:pPr>
      <w:r w:rsidRPr="00E86AFA">
        <w:rPr>
          <w:rFonts w:cs="Arial"/>
          <w:sz w:val="28"/>
          <w:szCs w:val="28"/>
        </w:rPr>
        <w:t>SCOTS AND ENGLISH LAW</w:t>
      </w:r>
      <w:r>
        <w:rPr>
          <w:rFonts w:cs="Arial"/>
          <w:sz w:val="28"/>
          <w:szCs w:val="28"/>
        </w:rPr>
        <w:t xml:space="preserve"> </w:t>
      </w:r>
      <w:r w:rsidRPr="00E86AFA">
        <w:rPr>
          <w:rFonts w:cs="Arial"/>
          <w:sz w:val="28"/>
          <w:szCs w:val="28"/>
        </w:rPr>
        <w:t>(Clinical)</w:t>
      </w:r>
    </w:p>
    <w:p w14:paraId="434EDE71" w14:textId="77777777" w:rsidR="00E86AFA" w:rsidRDefault="00E86AFA" w:rsidP="00B27747">
      <w:pPr>
        <w:pStyle w:val="CalendarHeader2"/>
        <w:ind w:left="2138" w:firstLine="22"/>
        <w:rPr>
          <w:rFonts w:cs="Arial"/>
          <w:szCs w:val="24"/>
        </w:rPr>
      </w:pPr>
    </w:p>
    <w:p w14:paraId="616FC927" w14:textId="027AFD2A" w:rsidR="00242669" w:rsidRPr="001B6631" w:rsidRDefault="00242669" w:rsidP="00FF69AF">
      <w:pPr>
        <w:pStyle w:val="CalendarHeader2"/>
        <w:ind w:hanging="22"/>
        <w:rPr>
          <w:rFonts w:cs="Arial"/>
          <w:szCs w:val="24"/>
        </w:rPr>
      </w:pPr>
      <w:bookmarkStart w:id="438" w:name="LLB_Hons_Clinical_Scots_and_English_Law"/>
      <w:r>
        <w:rPr>
          <w:rFonts w:cs="Arial"/>
          <w:szCs w:val="24"/>
        </w:rPr>
        <w:t xml:space="preserve">Bachelor of Laws </w:t>
      </w:r>
      <w:r w:rsidRPr="00DA7E92">
        <w:rPr>
          <w:rFonts w:cs="Arial"/>
          <w:szCs w:val="24"/>
        </w:rPr>
        <w:t>LLB (Hons) (Clinical) Scots and English Law</w:t>
      </w:r>
    </w:p>
    <w:p w14:paraId="1884C47F" w14:textId="77777777" w:rsidR="00242669" w:rsidRDefault="00242669" w:rsidP="00A673D7">
      <w:pPr>
        <w:pStyle w:val="CalendarHeader2"/>
        <w:ind w:hanging="22"/>
        <w:rPr>
          <w:rFonts w:cs="Arial"/>
          <w:szCs w:val="24"/>
        </w:rPr>
      </w:pPr>
      <w:bookmarkStart w:id="439" w:name="LLB_Clinical_Scots_and_English_Law"/>
      <w:bookmarkEnd w:id="438"/>
      <w:r w:rsidRPr="00147E53">
        <w:rPr>
          <w:rFonts w:cs="Arial"/>
          <w:szCs w:val="24"/>
        </w:rPr>
        <w:t>Bachelor of Law</w:t>
      </w:r>
      <w:r>
        <w:rPr>
          <w:rFonts w:cs="Arial"/>
          <w:szCs w:val="24"/>
        </w:rPr>
        <w:t>s</w:t>
      </w:r>
      <w:r w:rsidRPr="00147E53">
        <w:rPr>
          <w:rFonts w:cs="Arial"/>
          <w:szCs w:val="24"/>
        </w:rPr>
        <w:t xml:space="preserve"> LLB (Clinical)</w:t>
      </w:r>
      <w:r>
        <w:rPr>
          <w:rFonts w:cs="Arial"/>
          <w:szCs w:val="24"/>
        </w:rPr>
        <w:t xml:space="preserve"> Scots and English Law</w:t>
      </w:r>
    </w:p>
    <w:bookmarkEnd w:id="439"/>
    <w:p w14:paraId="3873021F" w14:textId="77777777" w:rsidR="00242669" w:rsidRPr="00545908" w:rsidRDefault="00242669" w:rsidP="00A673D7">
      <w:pPr>
        <w:pStyle w:val="CalendarHeader2"/>
        <w:ind w:hanging="22"/>
        <w:rPr>
          <w:szCs w:val="24"/>
        </w:rPr>
      </w:pPr>
      <w:r w:rsidRPr="00545908">
        <w:rPr>
          <w:szCs w:val="24"/>
        </w:rPr>
        <w:t xml:space="preserve">Diploma of Higher Education in </w:t>
      </w:r>
      <w:r>
        <w:rPr>
          <w:szCs w:val="24"/>
        </w:rPr>
        <w:t xml:space="preserve">Scots and English </w:t>
      </w:r>
      <w:r w:rsidRPr="00545908">
        <w:rPr>
          <w:szCs w:val="24"/>
        </w:rPr>
        <w:t>Law</w:t>
      </w:r>
      <w:r>
        <w:rPr>
          <w:szCs w:val="24"/>
        </w:rPr>
        <w:t xml:space="preserve"> (Clinical)</w:t>
      </w:r>
    </w:p>
    <w:p w14:paraId="2F252BC4" w14:textId="77777777" w:rsidR="00242669" w:rsidRPr="00545908" w:rsidRDefault="00242669" w:rsidP="00A673D7">
      <w:pPr>
        <w:pStyle w:val="CalendarHeader2"/>
        <w:ind w:hanging="22"/>
        <w:rPr>
          <w:szCs w:val="24"/>
        </w:rPr>
      </w:pPr>
      <w:r w:rsidRPr="00545908">
        <w:rPr>
          <w:szCs w:val="24"/>
        </w:rPr>
        <w:t>Cer</w:t>
      </w:r>
      <w:r>
        <w:rPr>
          <w:szCs w:val="24"/>
        </w:rPr>
        <w:t xml:space="preserve">tificate of Higher Education in Scots and English </w:t>
      </w:r>
      <w:r w:rsidRPr="00545908">
        <w:rPr>
          <w:szCs w:val="24"/>
        </w:rPr>
        <w:t>Law</w:t>
      </w:r>
      <w:r>
        <w:rPr>
          <w:szCs w:val="24"/>
        </w:rPr>
        <w:t xml:space="preserve"> (Clinical)</w:t>
      </w:r>
    </w:p>
    <w:p w14:paraId="400CC323" w14:textId="77777777" w:rsidR="00242669" w:rsidRPr="00147E53" w:rsidRDefault="00242669" w:rsidP="002E32A3">
      <w:pPr>
        <w:pStyle w:val="CalendarHeader2"/>
        <w:tabs>
          <w:tab w:val="left" w:pos="1100"/>
        </w:tabs>
        <w:ind w:left="0" w:firstLine="0"/>
        <w:rPr>
          <w:rFonts w:cs="Arial"/>
          <w:szCs w:val="24"/>
        </w:rPr>
      </w:pPr>
    </w:p>
    <w:p w14:paraId="44A6F3C0" w14:textId="77777777" w:rsidR="00242669" w:rsidRPr="00147E53" w:rsidRDefault="00242669" w:rsidP="00A673D7">
      <w:pPr>
        <w:pStyle w:val="CalendarHeader2"/>
        <w:ind w:hanging="22"/>
        <w:rPr>
          <w:rFonts w:cs="Arial"/>
          <w:szCs w:val="24"/>
        </w:rPr>
      </w:pPr>
      <w:r w:rsidRPr="00147E53">
        <w:rPr>
          <w:rFonts w:cs="Arial"/>
          <w:szCs w:val="24"/>
        </w:rPr>
        <w:t>Course Regulations</w:t>
      </w:r>
    </w:p>
    <w:p w14:paraId="53E1E504" w14:textId="2CE39387" w:rsidR="00242669" w:rsidRPr="00147E53" w:rsidRDefault="00A673D7" w:rsidP="00624562">
      <w:pPr>
        <w:pStyle w:val="Calendar2"/>
        <w:ind w:left="2138"/>
        <w:rPr>
          <w:rFonts w:cs="Arial"/>
          <w:szCs w:val="24"/>
        </w:rPr>
      </w:pPr>
      <w:r>
        <w:rPr>
          <w:rFonts w:cs="Arial"/>
          <w:szCs w:val="24"/>
        </w:rPr>
        <w:tab/>
      </w:r>
      <w:r w:rsidR="00242669" w:rsidRPr="00147E53">
        <w:rPr>
          <w:rFonts w:cs="Arial"/>
          <w:szCs w:val="24"/>
        </w:rPr>
        <w:t xml:space="preserve">[These regulations are to be read in conjunction with Regulation </w:t>
      </w:r>
      <w:r w:rsidR="00E0582C">
        <w:rPr>
          <w:rFonts w:cs="Arial"/>
          <w:szCs w:val="24"/>
        </w:rPr>
        <w:t>00001.UG</w:t>
      </w:r>
      <w:r w:rsidR="00242669" w:rsidRPr="00147E53">
        <w:rPr>
          <w:rFonts w:cs="Arial"/>
          <w:szCs w:val="24"/>
        </w:rPr>
        <w:t>]</w:t>
      </w:r>
    </w:p>
    <w:p w14:paraId="1C1BA33F" w14:textId="77777777" w:rsidR="00242669" w:rsidRPr="00147E53" w:rsidRDefault="00242669" w:rsidP="002E32A3">
      <w:pPr>
        <w:pStyle w:val="Calendar1"/>
        <w:ind w:left="0" w:firstLine="0"/>
        <w:rPr>
          <w:rFonts w:cs="Arial"/>
          <w:szCs w:val="24"/>
        </w:rPr>
      </w:pPr>
    </w:p>
    <w:p w14:paraId="6B5264BA" w14:textId="44DA9BFA" w:rsidR="00242669" w:rsidRPr="00147E53" w:rsidRDefault="00ED5FAA" w:rsidP="00E625BD">
      <w:pPr>
        <w:pStyle w:val="CalendarHeader2"/>
        <w:ind w:left="0" w:firstLine="0"/>
        <w:rPr>
          <w:rFonts w:cs="Arial"/>
          <w:szCs w:val="24"/>
        </w:rPr>
      </w:pPr>
      <w:r>
        <w:rPr>
          <w:rFonts w:cs="Arial"/>
          <w:szCs w:val="24"/>
        </w:rPr>
        <w:t>15443.UG.294</w:t>
      </w:r>
      <w:r w:rsidR="00E625BD">
        <w:rPr>
          <w:rFonts w:cs="Arial"/>
          <w:szCs w:val="24"/>
        </w:rPr>
        <w:tab/>
      </w:r>
      <w:r w:rsidR="00242669" w:rsidRPr="00147E53">
        <w:rPr>
          <w:rFonts w:cs="Arial"/>
          <w:szCs w:val="24"/>
        </w:rPr>
        <w:t>Mode of Study</w:t>
      </w:r>
    </w:p>
    <w:p w14:paraId="52EF204A" w14:textId="77777777" w:rsidR="00242669" w:rsidRPr="00147E53" w:rsidRDefault="00242669" w:rsidP="00242669">
      <w:pPr>
        <w:pStyle w:val="Calendar1"/>
        <w:rPr>
          <w:rFonts w:cs="Arial"/>
          <w:szCs w:val="24"/>
        </w:rPr>
      </w:pPr>
      <w:r w:rsidRPr="00147E53">
        <w:rPr>
          <w:rFonts w:cs="Arial"/>
          <w:b/>
          <w:szCs w:val="24"/>
        </w:rPr>
        <w:tab/>
      </w:r>
      <w:r w:rsidR="00E625BD">
        <w:rPr>
          <w:rFonts w:cs="Arial"/>
          <w:b/>
          <w:szCs w:val="24"/>
        </w:rPr>
        <w:tab/>
      </w:r>
      <w:r w:rsidRPr="00147E53">
        <w:rPr>
          <w:rFonts w:cs="Arial"/>
          <w:szCs w:val="24"/>
        </w:rPr>
        <w:t>The courses are available by full-time study only.</w:t>
      </w:r>
    </w:p>
    <w:p w14:paraId="3AB6A64D" w14:textId="77777777" w:rsidR="00242669" w:rsidRPr="00147E53" w:rsidRDefault="00242669" w:rsidP="00242669">
      <w:pPr>
        <w:pStyle w:val="Calendar2"/>
        <w:rPr>
          <w:rFonts w:cs="Arial"/>
          <w:szCs w:val="24"/>
        </w:rPr>
      </w:pPr>
    </w:p>
    <w:p w14:paraId="0C16B5A3" w14:textId="6C74EF4C" w:rsidR="00242669" w:rsidRPr="00147E53" w:rsidRDefault="00ED5FAA" w:rsidP="00E625BD">
      <w:pPr>
        <w:pStyle w:val="CalendarHeader2"/>
        <w:ind w:left="0" w:firstLine="0"/>
        <w:rPr>
          <w:rFonts w:cs="Arial"/>
          <w:szCs w:val="24"/>
        </w:rPr>
      </w:pPr>
      <w:r>
        <w:rPr>
          <w:rFonts w:cs="Arial"/>
          <w:szCs w:val="24"/>
        </w:rPr>
        <w:t>15443.UG.295</w:t>
      </w:r>
      <w:r w:rsidR="00E625BD">
        <w:rPr>
          <w:rFonts w:cs="Arial"/>
          <w:szCs w:val="24"/>
        </w:rPr>
        <w:tab/>
      </w:r>
      <w:r w:rsidR="00242669" w:rsidRPr="00147E53">
        <w:rPr>
          <w:rFonts w:cs="Arial"/>
          <w:szCs w:val="24"/>
        </w:rPr>
        <w:t>Credit Transfer and Exemption</w:t>
      </w:r>
    </w:p>
    <w:p w14:paraId="5E42E3A3" w14:textId="29A95D01" w:rsidR="00242669" w:rsidRPr="00147E53" w:rsidRDefault="00242669" w:rsidP="00E625BD">
      <w:pPr>
        <w:pStyle w:val="Calendar1"/>
        <w:ind w:left="2160"/>
        <w:rPr>
          <w:rFonts w:cs="Arial"/>
          <w:szCs w:val="24"/>
        </w:rPr>
      </w:pPr>
      <w:r w:rsidRPr="00147E53">
        <w:rPr>
          <w:rFonts w:cs="Arial"/>
          <w:szCs w:val="24"/>
        </w:rPr>
        <w:tab/>
      </w:r>
      <w:r w:rsidR="00E625BD">
        <w:rPr>
          <w:rFonts w:cs="Arial"/>
          <w:szCs w:val="24"/>
        </w:rPr>
        <w:tab/>
      </w:r>
      <w:r w:rsidRPr="00147E53">
        <w:rPr>
          <w:rFonts w:cs="Arial"/>
          <w:szCs w:val="24"/>
        </w:rPr>
        <w:t xml:space="preserve">Students with appropriate qualifications may be admitted with advanced standing in which case their curriculum shall be modified (see Regulations </w:t>
      </w:r>
      <w:r w:rsidR="006B24E4">
        <w:rPr>
          <w:rFonts w:cs="Arial"/>
          <w:szCs w:val="24"/>
        </w:rPr>
        <w:t>15443.UG.169 - 15443.UG.176</w:t>
      </w:r>
      <w:r w:rsidRPr="00147E53">
        <w:rPr>
          <w:rFonts w:cs="Arial"/>
          <w:szCs w:val="24"/>
        </w:rPr>
        <w:t xml:space="preserve">).  </w:t>
      </w:r>
    </w:p>
    <w:p w14:paraId="4723D19C" w14:textId="77777777" w:rsidR="00242669" w:rsidRPr="00147E53" w:rsidRDefault="00242669" w:rsidP="00242669">
      <w:pPr>
        <w:pStyle w:val="Calendar2"/>
        <w:rPr>
          <w:rFonts w:cs="Arial"/>
          <w:szCs w:val="24"/>
        </w:rPr>
      </w:pPr>
    </w:p>
    <w:p w14:paraId="442D2F01" w14:textId="77777777" w:rsidR="00242669" w:rsidRDefault="00242669" w:rsidP="00E625BD">
      <w:pPr>
        <w:pStyle w:val="CalendarHeader2"/>
        <w:ind w:firstLine="0"/>
        <w:rPr>
          <w:rFonts w:cs="Arial"/>
          <w:szCs w:val="24"/>
        </w:rPr>
      </w:pPr>
      <w:r w:rsidRPr="00147E53">
        <w:rPr>
          <w:rFonts w:cs="Arial"/>
          <w:szCs w:val="24"/>
        </w:rPr>
        <w:t xml:space="preserve">Curriculum </w:t>
      </w:r>
    </w:p>
    <w:p w14:paraId="14711155" w14:textId="77777777" w:rsidR="00242669" w:rsidRPr="00147E53" w:rsidRDefault="00242669" w:rsidP="00242669">
      <w:pPr>
        <w:pStyle w:val="CalendarHeader2"/>
        <w:rPr>
          <w:rFonts w:cs="Arial"/>
          <w:szCs w:val="24"/>
        </w:rPr>
      </w:pPr>
    </w:p>
    <w:p w14:paraId="50B2A6CB" w14:textId="4AAE640E" w:rsidR="00242669" w:rsidRPr="00147E53" w:rsidRDefault="00ED5FAA" w:rsidP="00E625BD">
      <w:pPr>
        <w:pStyle w:val="CalendarHeader2"/>
        <w:ind w:left="0" w:firstLine="0"/>
        <w:rPr>
          <w:rFonts w:cs="Arial"/>
          <w:szCs w:val="24"/>
        </w:rPr>
      </w:pPr>
      <w:r>
        <w:rPr>
          <w:rFonts w:cs="Arial"/>
          <w:szCs w:val="24"/>
        </w:rPr>
        <w:t>15443.UG.296</w:t>
      </w:r>
      <w:r w:rsidR="00E625BD">
        <w:rPr>
          <w:rFonts w:cs="Arial"/>
          <w:szCs w:val="24"/>
        </w:rPr>
        <w:tab/>
      </w:r>
      <w:r w:rsidR="00242669" w:rsidRPr="00147E53">
        <w:rPr>
          <w:rFonts w:cs="Arial"/>
          <w:szCs w:val="24"/>
        </w:rPr>
        <w:t>First Year</w:t>
      </w:r>
    </w:p>
    <w:p w14:paraId="70B5AD6F" w14:textId="77777777" w:rsidR="00E625BD" w:rsidRDefault="00242669" w:rsidP="00E625BD">
      <w:pPr>
        <w:pStyle w:val="Calendar1"/>
        <w:ind w:left="2160"/>
        <w:rPr>
          <w:rFonts w:cs="Arial"/>
          <w:szCs w:val="24"/>
        </w:rPr>
      </w:pPr>
      <w:r w:rsidRPr="00147E53">
        <w:rPr>
          <w:rFonts w:cs="Arial"/>
          <w:szCs w:val="24"/>
        </w:rPr>
        <w:tab/>
      </w:r>
      <w:r w:rsidR="00E625BD">
        <w:rPr>
          <w:rFonts w:cs="Arial"/>
          <w:szCs w:val="24"/>
        </w:rPr>
        <w:tab/>
      </w:r>
      <w:r w:rsidRPr="00147E53">
        <w:rPr>
          <w:rFonts w:cs="Arial"/>
          <w:szCs w:val="24"/>
        </w:rPr>
        <w:t>All students shall undertake classes amou</w:t>
      </w:r>
      <w:r w:rsidR="0000477B">
        <w:rPr>
          <w:rFonts w:cs="Arial"/>
          <w:szCs w:val="24"/>
        </w:rPr>
        <w:t>nting to 120 credits as follows</w:t>
      </w:r>
    </w:p>
    <w:p w14:paraId="04CB668D" w14:textId="77777777" w:rsidR="00E625BD" w:rsidRDefault="00E625BD" w:rsidP="00E625BD">
      <w:pPr>
        <w:pStyle w:val="Calendar1"/>
        <w:ind w:left="2160"/>
        <w:rPr>
          <w:rFonts w:cs="Arial"/>
          <w:szCs w:val="24"/>
        </w:rPr>
      </w:pPr>
    </w:p>
    <w:p w14:paraId="0A29E001" w14:textId="77777777" w:rsidR="00E625BD" w:rsidRPr="00E625BD" w:rsidRDefault="00E625BD" w:rsidP="00E625BD">
      <w:pPr>
        <w:rPr>
          <w:sz w:val="24"/>
          <w:szCs w:val="24"/>
        </w:rPr>
      </w:pPr>
      <w:r>
        <w:rPr>
          <w:rFonts w:cs="Arial"/>
          <w:szCs w:val="24"/>
        </w:rPr>
        <w:tab/>
      </w:r>
      <w:r>
        <w:rPr>
          <w:rFonts w:cs="Arial"/>
          <w:szCs w:val="24"/>
        </w:rPr>
        <w:tab/>
      </w:r>
      <w:r>
        <w:rPr>
          <w:rFonts w:cs="Arial"/>
          <w:szCs w:val="24"/>
        </w:rPr>
        <w:tab/>
      </w:r>
      <w:r w:rsidRPr="00E625BD">
        <w:rPr>
          <w:sz w:val="24"/>
          <w:szCs w:val="24"/>
        </w:rPr>
        <w:t>Compulsory Classes</w:t>
      </w:r>
      <w:r w:rsidRPr="00E625BD">
        <w:rPr>
          <w:sz w:val="24"/>
          <w:szCs w:val="24"/>
        </w:rPr>
        <w:tab/>
      </w:r>
    </w:p>
    <w:p w14:paraId="0383435C" w14:textId="77777777" w:rsidR="00E625BD" w:rsidRPr="00E625BD" w:rsidRDefault="00E625BD" w:rsidP="00E625BD">
      <w:pPr>
        <w:rPr>
          <w:sz w:val="24"/>
          <w:szCs w:val="24"/>
        </w:rPr>
      </w:pPr>
    </w:p>
    <w:p w14:paraId="5DBBCE5A" w14:textId="77777777" w:rsidR="00E625BD" w:rsidRPr="00E625BD" w:rsidRDefault="00E625BD" w:rsidP="00E625BD">
      <w:pPr>
        <w:rPr>
          <w:sz w:val="24"/>
          <w:szCs w:val="24"/>
        </w:rPr>
      </w:pPr>
      <w:r w:rsidRPr="00E625BD">
        <w:rPr>
          <w:sz w:val="24"/>
          <w:szCs w:val="24"/>
        </w:rPr>
        <w:tab/>
      </w:r>
      <w:r>
        <w:rPr>
          <w:sz w:val="24"/>
          <w:szCs w:val="24"/>
        </w:rPr>
        <w:tab/>
      </w:r>
      <w:r>
        <w:rPr>
          <w:sz w:val="24"/>
          <w:szCs w:val="24"/>
        </w:rPr>
        <w:tab/>
      </w:r>
      <w:r w:rsidRPr="00E625BD">
        <w:rPr>
          <w:sz w:val="24"/>
          <w:szCs w:val="24"/>
        </w:rPr>
        <w:t xml:space="preserve">M9 111  </w:t>
      </w:r>
      <w:r w:rsidRPr="00E625BD">
        <w:rPr>
          <w:sz w:val="24"/>
          <w:szCs w:val="24"/>
        </w:rPr>
        <w:tab/>
        <w:t>Criminal Law</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08E839CD" w14:textId="77777777" w:rsidR="00E625BD" w:rsidRPr="00E625BD" w:rsidRDefault="00E625BD" w:rsidP="00E625BD">
      <w:pPr>
        <w:ind w:left="1440" w:firstLine="720"/>
        <w:rPr>
          <w:sz w:val="24"/>
          <w:szCs w:val="24"/>
        </w:rPr>
      </w:pPr>
      <w:r w:rsidRPr="00E625BD">
        <w:rPr>
          <w:sz w:val="24"/>
          <w:szCs w:val="24"/>
        </w:rPr>
        <w:t xml:space="preserve">M9 116  </w:t>
      </w:r>
      <w:r w:rsidRPr="00E625BD">
        <w:rPr>
          <w:sz w:val="24"/>
          <w:szCs w:val="24"/>
        </w:rPr>
        <w:tab/>
        <w:t>Public Law 1</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4FFE1E8D" w14:textId="6BCB4E19" w:rsidR="00E625BD" w:rsidRDefault="00E625BD" w:rsidP="00E625BD">
      <w:pPr>
        <w:ind w:left="1440" w:firstLine="720"/>
        <w:rPr>
          <w:sz w:val="24"/>
          <w:szCs w:val="24"/>
        </w:rPr>
      </w:pPr>
      <w:r w:rsidRPr="00E625BD">
        <w:rPr>
          <w:sz w:val="24"/>
          <w:szCs w:val="24"/>
        </w:rPr>
        <w:t>M9 118</w:t>
      </w:r>
      <w:r w:rsidRPr="00E625BD">
        <w:rPr>
          <w:sz w:val="24"/>
          <w:szCs w:val="24"/>
        </w:rPr>
        <w:tab/>
        <w:t>Legal Methods (Clinical)</w:t>
      </w:r>
      <w:r w:rsidRPr="00E625BD">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187570DD" w14:textId="77777777" w:rsidR="006B24E4" w:rsidRPr="00E625BD" w:rsidRDefault="006B24E4" w:rsidP="006B24E4">
      <w:pPr>
        <w:ind w:left="1440" w:firstLine="720"/>
        <w:rPr>
          <w:sz w:val="24"/>
          <w:szCs w:val="24"/>
        </w:rPr>
      </w:pPr>
      <w:r w:rsidRPr="00E625BD">
        <w:rPr>
          <w:sz w:val="24"/>
          <w:szCs w:val="24"/>
        </w:rPr>
        <w:t>M9 120</w:t>
      </w:r>
      <w:r w:rsidRPr="00E625BD">
        <w:rPr>
          <w:sz w:val="24"/>
          <w:szCs w:val="24"/>
        </w:rPr>
        <w:tab/>
        <w:t xml:space="preserve">Voluntary Obligations: Contract and </w:t>
      </w:r>
    </w:p>
    <w:p w14:paraId="717FF3A4" w14:textId="13FDACD4" w:rsidR="006B24E4" w:rsidRPr="00E625BD" w:rsidRDefault="006B24E4" w:rsidP="006B24E4">
      <w:pPr>
        <w:rPr>
          <w:sz w:val="24"/>
          <w:szCs w:val="24"/>
        </w:rPr>
      </w:pP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Promise (Clinical)</w:t>
      </w:r>
      <w:r w:rsidRPr="00E625BD">
        <w:rPr>
          <w:sz w:val="24"/>
          <w:szCs w:val="24"/>
        </w:rPr>
        <w:tab/>
      </w:r>
      <w:r>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2E046AC5" w14:textId="77777777" w:rsidR="0058768A" w:rsidRDefault="0058768A" w:rsidP="0058768A">
      <w:pPr>
        <w:ind w:left="1440" w:firstLine="720"/>
        <w:rPr>
          <w:sz w:val="24"/>
          <w:szCs w:val="24"/>
        </w:rPr>
      </w:pPr>
      <w:r>
        <w:rPr>
          <w:sz w:val="24"/>
          <w:szCs w:val="24"/>
        </w:rPr>
        <w:t>M9 113</w:t>
      </w:r>
      <w:r>
        <w:rPr>
          <w:sz w:val="24"/>
          <w:szCs w:val="24"/>
        </w:rPr>
        <w:tab/>
        <w:t>Law and Society</w:t>
      </w:r>
      <w:r>
        <w:rPr>
          <w:sz w:val="24"/>
          <w:szCs w:val="24"/>
        </w:rPr>
        <w:tab/>
      </w:r>
      <w:r>
        <w:rPr>
          <w:sz w:val="24"/>
          <w:szCs w:val="24"/>
        </w:rPr>
        <w:tab/>
      </w:r>
      <w:r>
        <w:rPr>
          <w:sz w:val="24"/>
          <w:szCs w:val="24"/>
        </w:rPr>
        <w:tab/>
      </w:r>
      <w:r>
        <w:rPr>
          <w:sz w:val="24"/>
          <w:szCs w:val="24"/>
        </w:rPr>
        <w:tab/>
        <w:t>1</w:t>
      </w:r>
      <w:r>
        <w:rPr>
          <w:sz w:val="24"/>
          <w:szCs w:val="24"/>
        </w:rPr>
        <w:tab/>
        <w:t>20</w:t>
      </w:r>
    </w:p>
    <w:p w14:paraId="60FC241D" w14:textId="77777777" w:rsidR="00E625BD" w:rsidRPr="00E625BD" w:rsidRDefault="00E625BD" w:rsidP="00E625BD">
      <w:pPr>
        <w:ind w:left="1440" w:firstLine="720"/>
        <w:rPr>
          <w:sz w:val="24"/>
          <w:szCs w:val="24"/>
        </w:rPr>
      </w:pPr>
      <w:r w:rsidRPr="00E625BD">
        <w:rPr>
          <w:sz w:val="24"/>
          <w:szCs w:val="24"/>
        </w:rPr>
        <w:t xml:space="preserve">M9 119  </w:t>
      </w:r>
      <w:r w:rsidRPr="00E625BD">
        <w:rPr>
          <w:sz w:val="24"/>
          <w:szCs w:val="24"/>
        </w:rPr>
        <w:tab/>
        <w:t>Legal Process (Clinical)</w:t>
      </w:r>
      <w:r w:rsidRPr="00E625BD">
        <w:rPr>
          <w:sz w:val="24"/>
          <w:szCs w:val="24"/>
        </w:rPr>
        <w:tab/>
      </w:r>
      <w:r>
        <w:rPr>
          <w:sz w:val="24"/>
          <w:szCs w:val="24"/>
        </w:rPr>
        <w:tab/>
      </w:r>
      <w:r>
        <w:rPr>
          <w:sz w:val="24"/>
          <w:szCs w:val="24"/>
        </w:rPr>
        <w:tab/>
      </w:r>
      <w:r w:rsidRPr="00E625BD">
        <w:rPr>
          <w:sz w:val="24"/>
          <w:szCs w:val="24"/>
        </w:rPr>
        <w:t>1</w:t>
      </w:r>
      <w:r w:rsidRPr="00E625BD">
        <w:rPr>
          <w:sz w:val="24"/>
          <w:szCs w:val="24"/>
        </w:rPr>
        <w:tab/>
        <w:t>20</w:t>
      </w:r>
    </w:p>
    <w:p w14:paraId="44025775" w14:textId="77777777" w:rsidR="00242669" w:rsidRPr="00147E53" w:rsidRDefault="00242669" w:rsidP="00E625BD">
      <w:pPr>
        <w:pStyle w:val="Calendar1"/>
        <w:ind w:left="2160"/>
        <w:rPr>
          <w:rFonts w:cs="Arial"/>
          <w:szCs w:val="24"/>
        </w:rPr>
      </w:pPr>
      <w:r w:rsidRPr="00E625BD">
        <w:rPr>
          <w:rFonts w:cs="Arial"/>
          <w:szCs w:val="24"/>
        </w:rPr>
        <w:tab/>
      </w:r>
    </w:p>
    <w:p w14:paraId="28E20510" w14:textId="3E0DC71E" w:rsidR="00242669" w:rsidRPr="00147E53" w:rsidRDefault="00ED5FAA" w:rsidP="00E625BD">
      <w:pPr>
        <w:pStyle w:val="CalendarHeader2"/>
        <w:ind w:left="0" w:firstLine="0"/>
        <w:rPr>
          <w:rFonts w:cs="Arial"/>
          <w:szCs w:val="24"/>
        </w:rPr>
      </w:pPr>
      <w:r>
        <w:rPr>
          <w:rFonts w:cs="Arial"/>
          <w:szCs w:val="24"/>
        </w:rPr>
        <w:t>15443.UG.297</w:t>
      </w:r>
      <w:r w:rsidR="00E625BD">
        <w:rPr>
          <w:rFonts w:cs="Arial"/>
          <w:szCs w:val="24"/>
        </w:rPr>
        <w:tab/>
      </w:r>
      <w:r w:rsidR="00242669" w:rsidRPr="00147E53">
        <w:rPr>
          <w:rFonts w:cs="Arial"/>
          <w:szCs w:val="24"/>
        </w:rPr>
        <w:t xml:space="preserve">Second Year </w:t>
      </w:r>
    </w:p>
    <w:p w14:paraId="01E8FD53" w14:textId="77777777" w:rsidR="00242669" w:rsidRDefault="00242669" w:rsidP="00E625BD">
      <w:pPr>
        <w:pStyle w:val="Calendar1"/>
        <w:ind w:left="2160"/>
        <w:rPr>
          <w:rFonts w:cs="Arial"/>
          <w:szCs w:val="24"/>
        </w:rPr>
      </w:pPr>
      <w:r w:rsidRPr="00147E53">
        <w:rPr>
          <w:rFonts w:cs="Arial"/>
          <w:szCs w:val="24"/>
        </w:rPr>
        <w:tab/>
      </w:r>
      <w:r w:rsidR="00E625BD">
        <w:rPr>
          <w:rFonts w:cs="Arial"/>
          <w:szCs w:val="24"/>
        </w:rPr>
        <w:tab/>
      </w:r>
      <w:r w:rsidRPr="00147E53">
        <w:rPr>
          <w:rFonts w:cs="Arial"/>
          <w:szCs w:val="24"/>
        </w:rPr>
        <w:t>All students shall undertake classes amou</w:t>
      </w:r>
      <w:r w:rsidR="00503A93">
        <w:rPr>
          <w:rFonts w:cs="Arial"/>
          <w:szCs w:val="24"/>
        </w:rPr>
        <w:t>nting to 120 credits as follows</w:t>
      </w:r>
    </w:p>
    <w:p w14:paraId="624B09B4" w14:textId="77777777" w:rsidR="00E625BD" w:rsidRDefault="00E625BD" w:rsidP="00E625BD">
      <w:pPr>
        <w:pStyle w:val="Calendar1"/>
        <w:ind w:left="2160"/>
        <w:rPr>
          <w:rFonts w:cs="Arial"/>
          <w:szCs w:val="24"/>
        </w:rPr>
      </w:pPr>
    </w:p>
    <w:p w14:paraId="73C03334" w14:textId="77777777" w:rsidR="00E625BD" w:rsidRPr="00E625BD" w:rsidRDefault="00E625BD" w:rsidP="00E625BD">
      <w:pPr>
        <w:rPr>
          <w:sz w:val="24"/>
          <w:szCs w:val="24"/>
        </w:rPr>
      </w:pPr>
      <w:r>
        <w:rPr>
          <w:rFonts w:cs="Arial"/>
          <w:szCs w:val="24"/>
        </w:rPr>
        <w:lastRenderedPageBreak/>
        <w:tab/>
      </w:r>
      <w:r>
        <w:rPr>
          <w:rFonts w:cs="Arial"/>
          <w:szCs w:val="24"/>
        </w:rPr>
        <w:tab/>
      </w:r>
      <w:r>
        <w:rPr>
          <w:rFonts w:cs="Arial"/>
          <w:szCs w:val="24"/>
        </w:rPr>
        <w:tab/>
      </w:r>
      <w:r w:rsidRPr="00E625BD">
        <w:rPr>
          <w:sz w:val="24"/>
          <w:szCs w:val="24"/>
        </w:rPr>
        <w:t>Compulsory Classes</w:t>
      </w:r>
      <w:r w:rsidRPr="00E625BD">
        <w:rPr>
          <w:sz w:val="24"/>
          <w:szCs w:val="24"/>
        </w:rPr>
        <w:tab/>
        <w:t>Level</w:t>
      </w:r>
      <w:r w:rsidRPr="00E625BD">
        <w:rPr>
          <w:sz w:val="24"/>
          <w:szCs w:val="24"/>
        </w:rPr>
        <w:tab/>
        <w:t>Credits</w:t>
      </w:r>
    </w:p>
    <w:p w14:paraId="2F79498D" w14:textId="77777777" w:rsidR="00E625BD" w:rsidRPr="00E625BD" w:rsidRDefault="00E625BD" w:rsidP="00E625BD">
      <w:pPr>
        <w:rPr>
          <w:sz w:val="24"/>
          <w:szCs w:val="24"/>
        </w:rPr>
      </w:pPr>
    </w:p>
    <w:p w14:paraId="5B078335" w14:textId="77777777" w:rsidR="00E625BD" w:rsidRPr="00E625BD" w:rsidRDefault="00E625BD" w:rsidP="00E625BD">
      <w:pPr>
        <w:ind w:left="1440" w:firstLine="720"/>
        <w:rPr>
          <w:sz w:val="24"/>
          <w:szCs w:val="24"/>
        </w:rPr>
      </w:pPr>
      <w:r w:rsidRPr="00E625BD">
        <w:rPr>
          <w:sz w:val="24"/>
          <w:szCs w:val="24"/>
        </w:rPr>
        <w:t xml:space="preserve">M9 212  </w:t>
      </w:r>
      <w:r w:rsidRPr="00E625BD">
        <w:rPr>
          <w:sz w:val="24"/>
          <w:szCs w:val="24"/>
        </w:rPr>
        <w:tab/>
        <w:t>European Union Law</w:t>
      </w:r>
      <w:r w:rsidRPr="00E625BD">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79F13A62" w14:textId="54E1C1C7" w:rsidR="0058768A" w:rsidRPr="00E625BD" w:rsidRDefault="0058768A" w:rsidP="0058768A">
      <w:pPr>
        <w:ind w:left="1440" w:firstLine="720"/>
        <w:rPr>
          <w:sz w:val="24"/>
          <w:szCs w:val="24"/>
        </w:rPr>
      </w:pPr>
      <w:r>
        <w:rPr>
          <w:sz w:val="24"/>
          <w:szCs w:val="24"/>
        </w:rPr>
        <w:t>M9 208</w:t>
      </w:r>
      <w:r>
        <w:rPr>
          <w:sz w:val="24"/>
          <w:szCs w:val="24"/>
        </w:rPr>
        <w:tab/>
        <w:t>Domestic Relations</w:t>
      </w:r>
      <w:r>
        <w:rPr>
          <w:sz w:val="24"/>
          <w:szCs w:val="24"/>
        </w:rPr>
        <w:tab/>
      </w:r>
      <w:r>
        <w:rPr>
          <w:sz w:val="24"/>
          <w:szCs w:val="24"/>
        </w:rPr>
        <w:tab/>
      </w:r>
      <w:r>
        <w:rPr>
          <w:sz w:val="24"/>
          <w:szCs w:val="24"/>
        </w:rPr>
        <w:tab/>
      </w:r>
      <w:r>
        <w:rPr>
          <w:sz w:val="24"/>
          <w:szCs w:val="24"/>
        </w:rPr>
        <w:tab/>
        <w:t>2</w:t>
      </w:r>
      <w:r>
        <w:rPr>
          <w:sz w:val="24"/>
          <w:szCs w:val="24"/>
        </w:rPr>
        <w:tab/>
        <w:t>20</w:t>
      </w:r>
    </w:p>
    <w:p w14:paraId="3659CD92" w14:textId="77777777" w:rsidR="0058768A" w:rsidRPr="00E625BD" w:rsidRDefault="0058768A" w:rsidP="0058768A">
      <w:pPr>
        <w:rPr>
          <w:sz w:val="24"/>
          <w:szCs w:val="24"/>
        </w:rPr>
      </w:pPr>
    </w:p>
    <w:p w14:paraId="4A41720D" w14:textId="1028162F" w:rsidR="00E625BD" w:rsidRPr="00E625BD" w:rsidRDefault="00E625BD" w:rsidP="00E625BD">
      <w:pPr>
        <w:rPr>
          <w:sz w:val="24"/>
          <w:szCs w:val="24"/>
        </w:rPr>
      </w:pPr>
    </w:p>
    <w:p w14:paraId="4BC148D8" w14:textId="77777777" w:rsidR="00E625BD" w:rsidRPr="00E625BD" w:rsidRDefault="00E625BD" w:rsidP="00E625BD">
      <w:pPr>
        <w:ind w:left="1440" w:firstLine="720"/>
        <w:rPr>
          <w:sz w:val="24"/>
          <w:szCs w:val="24"/>
        </w:rPr>
      </w:pPr>
      <w:r w:rsidRPr="00E625BD">
        <w:rPr>
          <w:sz w:val="24"/>
          <w:szCs w:val="24"/>
        </w:rPr>
        <w:t>Either</w:t>
      </w:r>
    </w:p>
    <w:p w14:paraId="5114646E" w14:textId="77777777" w:rsidR="00E625BD" w:rsidRPr="00E625BD" w:rsidRDefault="00E625BD" w:rsidP="00E625BD">
      <w:pPr>
        <w:rPr>
          <w:sz w:val="24"/>
          <w:szCs w:val="24"/>
        </w:rPr>
      </w:pPr>
    </w:p>
    <w:p w14:paraId="165DA143" w14:textId="77777777" w:rsidR="00E625BD" w:rsidRPr="00E625BD" w:rsidRDefault="00E625BD" w:rsidP="00E625BD">
      <w:pPr>
        <w:ind w:left="1440" w:firstLine="720"/>
        <w:rPr>
          <w:sz w:val="24"/>
          <w:szCs w:val="24"/>
        </w:rPr>
      </w:pPr>
      <w:r w:rsidRPr="00E625BD">
        <w:rPr>
          <w:sz w:val="24"/>
          <w:szCs w:val="24"/>
        </w:rPr>
        <w:t xml:space="preserve">M9 207  </w:t>
      </w:r>
      <w:r w:rsidRPr="00E625BD">
        <w:rPr>
          <w:sz w:val="24"/>
          <w:szCs w:val="24"/>
        </w:rPr>
        <w:tab/>
        <w:t>Public Law 2</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21003DE4" w14:textId="77777777" w:rsidR="00E625BD" w:rsidRPr="00E625BD" w:rsidRDefault="00E625BD" w:rsidP="00E625BD">
      <w:pPr>
        <w:ind w:left="1440" w:firstLine="720"/>
        <w:rPr>
          <w:sz w:val="24"/>
          <w:szCs w:val="24"/>
        </w:rPr>
      </w:pPr>
      <w:r w:rsidRPr="00E625BD">
        <w:rPr>
          <w:sz w:val="24"/>
          <w:szCs w:val="24"/>
        </w:rPr>
        <w:t>or</w:t>
      </w:r>
    </w:p>
    <w:p w14:paraId="2153104C" w14:textId="77777777" w:rsidR="00E625BD" w:rsidRPr="00E625BD" w:rsidRDefault="00E625BD" w:rsidP="00E625BD">
      <w:pPr>
        <w:ind w:left="1440" w:firstLine="720"/>
        <w:rPr>
          <w:sz w:val="24"/>
          <w:szCs w:val="24"/>
        </w:rPr>
      </w:pPr>
      <w:r w:rsidRPr="00E625BD">
        <w:rPr>
          <w:sz w:val="24"/>
          <w:szCs w:val="24"/>
        </w:rPr>
        <w:t>M9 214</w:t>
      </w:r>
      <w:r w:rsidRPr="00E625BD">
        <w:rPr>
          <w:sz w:val="24"/>
          <w:szCs w:val="24"/>
        </w:rPr>
        <w:tab/>
        <w:t>Public Law 2 (Clinical)</w:t>
      </w:r>
      <w:r w:rsidRPr="00E625BD">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0AA4FD7E" w14:textId="77777777" w:rsidR="00E625BD" w:rsidRPr="00E625BD" w:rsidRDefault="00E625BD" w:rsidP="00E625BD">
      <w:pPr>
        <w:rPr>
          <w:sz w:val="24"/>
          <w:szCs w:val="24"/>
        </w:rPr>
      </w:pPr>
    </w:p>
    <w:p w14:paraId="0959E795" w14:textId="77777777" w:rsidR="00E625BD" w:rsidRPr="00E625BD" w:rsidRDefault="00E625BD" w:rsidP="00E625BD">
      <w:pPr>
        <w:rPr>
          <w:sz w:val="24"/>
          <w:szCs w:val="24"/>
        </w:rPr>
      </w:pPr>
    </w:p>
    <w:p w14:paraId="5915E438" w14:textId="77777777" w:rsidR="00E625BD" w:rsidRPr="00E625BD" w:rsidRDefault="00E625BD" w:rsidP="00E625BD">
      <w:pPr>
        <w:ind w:left="1440" w:firstLine="720"/>
        <w:rPr>
          <w:sz w:val="24"/>
          <w:szCs w:val="24"/>
        </w:rPr>
      </w:pPr>
      <w:r w:rsidRPr="00E625BD">
        <w:rPr>
          <w:sz w:val="24"/>
          <w:szCs w:val="24"/>
        </w:rPr>
        <w:t>Either</w:t>
      </w:r>
    </w:p>
    <w:p w14:paraId="37E10ED0" w14:textId="77777777" w:rsidR="00E625BD" w:rsidRPr="00E625BD" w:rsidRDefault="00E625BD" w:rsidP="00E625BD">
      <w:pPr>
        <w:rPr>
          <w:sz w:val="24"/>
          <w:szCs w:val="24"/>
        </w:rPr>
      </w:pPr>
    </w:p>
    <w:p w14:paraId="50020C91" w14:textId="77777777" w:rsidR="00E625BD" w:rsidRPr="00E625BD" w:rsidRDefault="00E625BD" w:rsidP="00E625BD">
      <w:pPr>
        <w:ind w:left="1440" w:firstLine="720"/>
        <w:rPr>
          <w:sz w:val="24"/>
          <w:szCs w:val="24"/>
        </w:rPr>
      </w:pPr>
      <w:r w:rsidRPr="00E625BD">
        <w:rPr>
          <w:sz w:val="24"/>
          <w:szCs w:val="24"/>
        </w:rPr>
        <w:t xml:space="preserve">M9 209  </w:t>
      </w:r>
      <w:r w:rsidRPr="00E625BD">
        <w:rPr>
          <w:sz w:val="24"/>
          <w:szCs w:val="24"/>
        </w:rPr>
        <w:tab/>
        <w:t>Commercial Law</w:t>
      </w:r>
      <w:r w:rsidRPr="00E625BD">
        <w:rPr>
          <w:sz w:val="24"/>
          <w:szCs w:val="24"/>
        </w:rPr>
        <w:tab/>
      </w:r>
      <w:r>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79A8E9B1" w14:textId="77777777" w:rsidR="00E625BD" w:rsidRPr="00E625BD" w:rsidRDefault="00E625BD" w:rsidP="00E625BD">
      <w:pPr>
        <w:ind w:left="1440" w:firstLine="720"/>
        <w:rPr>
          <w:sz w:val="24"/>
          <w:szCs w:val="24"/>
        </w:rPr>
      </w:pPr>
      <w:r w:rsidRPr="00E625BD">
        <w:rPr>
          <w:sz w:val="24"/>
          <w:szCs w:val="24"/>
        </w:rPr>
        <w:t>or</w:t>
      </w:r>
    </w:p>
    <w:p w14:paraId="601A3564" w14:textId="77777777" w:rsidR="00E625BD" w:rsidRPr="00E625BD" w:rsidRDefault="00E625BD" w:rsidP="00E625BD">
      <w:pPr>
        <w:ind w:left="1440" w:firstLine="720"/>
        <w:rPr>
          <w:sz w:val="24"/>
          <w:szCs w:val="24"/>
        </w:rPr>
      </w:pPr>
      <w:r w:rsidRPr="00E625BD">
        <w:rPr>
          <w:sz w:val="24"/>
          <w:szCs w:val="24"/>
        </w:rPr>
        <w:t>M9 215</w:t>
      </w:r>
      <w:r w:rsidRPr="00E625BD">
        <w:rPr>
          <w:sz w:val="24"/>
          <w:szCs w:val="24"/>
        </w:rPr>
        <w:tab/>
        <w:t>Commercial Law (Clinical)</w:t>
      </w:r>
      <w:r w:rsidRPr="00E625BD">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687F3489" w14:textId="77777777" w:rsidR="00E625BD" w:rsidRPr="00E625BD" w:rsidRDefault="00E625BD" w:rsidP="00E625BD">
      <w:pPr>
        <w:rPr>
          <w:sz w:val="24"/>
          <w:szCs w:val="24"/>
        </w:rPr>
      </w:pPr>
    </w:p>
    <w:p w14:paraId="730F6B98" w14:textId="77777777" w:rsidR="00E625BD" w:rsidRPr="00E625BD" w:rsidRDefault="00E625BD" w:rsidP="00E625BD">
      <w:pPr>
        <w:ind w:left="1440" w:firstLine="720"/>
        <w:rPr>
          <w:sz w:val="24"/>
          <w:szCs w:val="24"/>
        </w:rPr>
      </w:pPr>
      <w:r w:rsidRPr="00E625BD">
        <w:rPr>
          <w:sz w:val="24"/>
          <w:szCs w:val="24"/>
        </w:rPr>
        <w:t>Either</w:t>
      </w:r>
    </w:p>
    <w:p w14:paraId="319FA1C7" w14:textId="77777777" w:rsidR="00E625BD" w:rsidRPr="00E625BD" w:rsidRDefault="00E625BD" w:rsidP="00E625BD">
      <w:pPr>
        <w:rPr>
          <w:sz w:val="24"/>
          <w:szCs w:val="24"/>
        </w:rPr>
      </w:pPr>
    </w:p>
    <w:p w14:paraId="540E1700" w14:textId="77777777" w:rsidR="00E625BD" w:rsidRPr="00E625BD" w:rsidRDefault="00E625BD" w:rsidP="00E625BD">
      <w:pPr>
        <w:ind w:left="1440" w:firstLine="720"/>
        <w:rPr>
          <w:sz w:val="24"/>
          <w:szCs w:val="24"/>
        </w:rPr>
      </w:pPr>
      <w:r w:rsidRPr="00E625BD">
        <w:rPr>
          <w:sz w:val="24"/>
          <w:szCs w:val="24"/>
        </w:rPr>
        <w:t xml:space="preserve">M9 210  </w:t>
      </w:r>
      <w:r w:rsidRPr="00E625BD">
        <w:rPr>
          <w:sz w:val="24"/>
          <w:szCs w:val="24"/>
        </w:rPr>
        <w:tab/>
        <w:t xml:space="preserve">Involuntary Obligations: Delict and </w:t>
      </w:r>
    </w:p>
    <w:p w14:paraId="3B952E52" w14:textId="77777777" w:rsidR="00E625BD" w:rsidRPr="00E625BD" w:rsidRDefault="00E625BD" w:rsidP="00E625BD">
      <w:pPr>
        <w:rPr>
          <w:sz w:val="24"/>
          <w:szCs w:val="24"/>
        </w:rPr>
      </w:pPr>
      <w:r w:rsidRPr="00E625BD">
        <w:rPr>
          <w:sz w:val="24"/>
          <w:szCs w:val="24"/>
        </w:rPr>
        <w:tab/>
      </w:r>
      <w:r w:rsidRPr="00E625BD">
        <w:rPr>
          <w:sz w:val="24"/>
          <w:szCs w:val="24"/>
        </w:rPr>
        <w:tab/>
      </w:r>
      <w:r>
        <w:rPr>
          <w:sz w:val="24"/>
          <w:szCs w:val="24"/>
        </w:rPr>
        <w:tab/>
      </w:r>
      <w:r>
        <w:rPr>
          <w:sz w:val="24"/>
          <w:szCs w:val="24"/>
        </w:rPr>
        <w:tab/>
      </w:r>
      <w:r>
        <w:rPr>
          <w:sz w:val="24"/>
          <w:szCs w:val="24"/>
        </w:rPr>
        <w:tab/>
      </w:r>
      <w:r w:rsidRPr="00E625BD">
        <w:rPr>
          <w:sz w:val="24"/>
          <w:szCs w:val="24"/>
        </w:rPr>
        <w:t>Unjustified Enrichment</w:t>
      </w:r>
      <w:r w:rsidRPr="00E625BD">
        <w:rPr>
          <w:sz w:val="24"/>
          <w:szCs w:val="24"/>
        </w:rPr>
        <w:tab/>
      </w:r>
      <w:r>
        <w:rPr>
          <w:sz w:val="24"/>
          <w:szCs w:val="24"/>
        </w:rPr>
        <w:tab/>
      </w:r>
      <w:r>
        <w:rPr>
          <w:sz w:val="24"/>
          <w:szCs w:val="24"/>
        </w:rPr>
        <w:tab/>
      </w:r>
      <w:r w:rsidRPr="00E625BD">
        <w:rPr>
          <w:sz w:val="24"/>
          <w:szCs w:val="24"/>
        </w:rPr>
        <w:t xml:space="preserve">2 </w:t>
      </w:r>
      <w:r w:rsidRPr="00E625BD">
        <w:rPr>
          <w:sz w:val="24"/>
          <w:szCs w:val="24"/>
        </w:rPr>
        <w:tab/>
        <w:t>20</w:t>
      </w:r>
    </w:p>
    <w:p w14:paraId="651ED907" w14:textId="77777777" w:rsidR="00E625BD" w:rsidRPr="00E625BD" w:rsidRDefault="00E625BD" w:rsidP="00E625BD">
      <w:pPr>
        <w:ind w:left="1440" w:firstLine="720"/>
        <w:rPr>
          <w:sz w:val="24"/>
          <w:szCs w:val="24"/>
        </w:rPr>
      </w:pPr>
      <w:r w:rsidRPr="00E625BD">
        <w:rPr>
          <w:sz w:val="24"/>
          <w:szCs w:val="24"/>
        </w:rPr>
        <w:t xml:space="preserve">or </w:t>
      </w:r>
    </w:p>
    <w:p w14:paraId="6B78C831" w14:textId="77777777" w:rsidR="00E625BD" w:rsidRDefault="00E625BD" w:rsidP="00E625BD">
      <w:pPr>
        <w:ind w:left="1440" w:firstLine="720"/>
        <w:rPr>
          <w:sz w:val="24"/>
          <w:szCs w:val="24"/>
        </w:rPr>
      </w:pPr>
      <w:r w:rsidRPr="00E625BD">
        <w:rPr>
          <w:sz w:val="24"/>
          <w:szCs w:val="24"/>
        </w:rPr>
        <w:t>M9 216</w:t>
      </w:r>
      <w:r w:rsidRPr="00E625BD">
        <w:rPr>
          <w:sz w:val="24"/>
          <w:szCs w:val="24"/>
        </w:rPr>
        <w:tab/>
        <w:t xml:space="preserve">Involuntary Obligations: Delict and </w:t>
      </w:r>
    </w:p>
    <w:p w14:paraId="13A4FA29" w14:textId="77777777" w:rsidR="00E625BD" w:rsidRPr="00E625BD" w:rsidRDefault="00E625BD" w:rsidP="00E625BD">
      <w:pPr>
        <w:ind w:left="2880" w:firstLine="720"/>
        <w:rPr>
          <w:sz w:val="24"/>
          <w:szCs w:val="24"/>
        </w:rPr>
      </w:pPr>
      <w:r w:rsidRPr="00E625BD">
        <w:rPr>
          <w:sz w:val="24"/>
          <w:szCs w:val="24"/>
        </w:rPr>
        <w:t>Unjustified Enrichment (Clinical)</w:t>
      </w:r>
      <w:r w:rsidRPr="00E625BD">
        <w:rPr>
          <w:sz w:val="24"/>
          <w:szCs w:val="24"/>
        </w:rPr>
        <w:tab/>
      </w:r>
      <w:r>
        <w:rPr>
          <w:sz w:val="24"/>
          <w:szCs w:val="24"/>
        </w:rPr>
        <w:tab/>
      </w:r>
      <w:r w:rsidRPr="00E625BD">
        <w:rPr>
          <w:sz w:val="24"/>
          <w:szCs w:val="24"/>
        </w:rPr>
        <w:t>2</w:t>
      </w:r>
      <w:r w:rsidRPr="00E625BD">
        <w:rPr>
          <w:sz w:val="24"/>
          <w:szCs w:val="24"/>
        </w:rPr>
        <w:tab/>
        <w:t>20</w:t>
      </w:r>
    </w:p>
    <w:p w14:paraId="3B1DC233" w14:textId="77777777" w:rsidR="00E625BD" w:rsidRPr="00E625BD" w:rsidRDefault="00E625BD" w:rsidP="00E625BD">
      <w:pPr>
        <w:rPr>
          <w:sz w:val="24"/>
          <w:szCs w:val="24"/>
        </w:rPr>
      </w:pPr>
    </w:p>
    <w:p w14:paraId="7FAFE70E" w14:textId="77777777" w:rsidR="00E625BD" w:rsidRPr="00E625BD" w:rsidRDefault="00E625BD" w:rsidP="00E625BD">
      <w:pPr>
        <w:ind w:left="1440" w:firstLine="720"/>
        <w:rPr>
          <w:sz w:val="24"/>
          <w:szCs w:val="24"/>
        </w:rPr>
      </w:pPr>
      <w:r w:rsidRPr="00E625BD">
        <w:rPr>
          <w:sz w:val="24"/>
          <w:szCs w:val="24"/>
        </w:rPr>
        <w:t>Either</w:t>
      </w:r>
    </w:p>
    <w:p w14:paraId="1A3FFDB2" w14:textId="77777777" w:rsidR="00E625BD" w:rsidRPr="00E625BD" w:rsidRDefault="00E625BD" w:rsidP="00E625BD">
      <w:pPr>
        <w:rPr>
          <w:sz w:val="24"/>
          <w:szCs w:val="24"/>
        </w:rPr>
      </w:pPr>
    </w:p>
    <w:p w14:paraId="23F46803" w14:textId="77777777" w:rsidR="00E625BD" w:rsidRPr="00E625BD" w:rsidRDefault="00E625BD" w:rsidP="00E625BD">
      <w:pPr>
        <w:ind w:left="1440" w:firstLine="720"/>
        <w:rPr>
          <w:sz w:val="24"/>
          <w:szCs w:val="24"/>
        </w:rPr>
      </w:pPr>
      <w:r w:rsidRPr="00E625BD">
        <w:rPr>
          <w:sz w:val="24"/>
          <w:szCs w:val="24"/>
        </w:rPr>
        <w:t xml:space="preserve">M9 211  </w:t>
      </w:r>
      <w:r w:rsidRPr="00E625BD">
        <w:rPr>
          <w:sz w:val="24"/>
          <w:szCs w:val="24"/>
        </w:rPr>
        <w:tab/>
        <w:t>Property, Trusts and Succession</w:t>
      </w:r>
      <w:r w:rsidRPr="00E625BD">
        <w:rPr>
          <w:sz w:val="24"/>
          <w:szCs w:val="24"/>
        </w:rPr>
        <w:tab/>
      </w:r>
      <w:r>
        <w:rPr>
          <w:sz w:val="24"/>
          <w:szCs w:val="24"/>
        </w:rPr>
        <w:tab/>
      </w:r>
      <w:r w:rsidRPr="00E625BD">
        <w:rPr>
          <w:sz w:val="24"/>
          <w:szCs w:val="24"/>
        </w:rPr>
        <w:t>2</w:t>
      </w:r>
      <w:r w:rsidRPr="00E625BD">
        <w:rPr>
          <w:sz w:val="24"/>
          <w:szCs w:val="24"/>
        </w:rPr>
        <w:tab/>
        <w:t>20</w:t>
      </w:r>
    </w:p>
    <w:p w14:paraId="72470677" w14:textId="77777777" w:rsidR="00E625BD" w:rsidRPr="00E625BD" w:rsidRDefault="00E625BD" w:rsidP="00E625BD">
      <w:pPr>
        <w:ind w:left="2160"/>
        <w:rPr>
          <w:sz w:val="24"/>
          <w:szCs w:val="24"/>
        </w:rPr>
      </w:pPr>
      <w:r w:rsidRPr="00E625BD">
        <w:rPr>
          <w:sz w:val="24"/>
          <w:szCs w:val="24"/>
        </w:rPr>
        <w:t>or</w:t>
      </w:r>
    </w:p>
    <w:p w14:paraId="29CFF918" w14:textId="77777777" w:rsidR="00E625BD" w:rsidRDefault="00E625BD" w:rsidP="00E625BD">
      <w:pPr>
        <w:ind w:left="1440" w:firstLine="720"/>
        <w:rPr>
          <w:sz w:val="24"/>
          <w:szCs w:val="24"/>
        </w:rPr>
      </w:pPr>
      <w:r w:rsidRPr="00E625BD">
        <w:rPr>
          <w:sz w:val="24"/>
          <w:szCs w:val="24"/>
        </w:rPr>
        <w:t>M9 218</w:t>
      </w:r>
      <w:r w:rsidRPr="00E625BD">
        <w:rPr>
          <w:sz w:val="24"/>
          <w:szCs w:val="24"/>
        </w:rPr>
        <w:tab/>
        <w:t xml:space="preserve">Property Trusts and Succession  </w:t>
      </w:r>
    </w:p>
    <w:p w14:paraId="2A93DCEB" w14:textId="77777777" w:rsidR="00E625BD" w:rsidRPr="00E625BD" w:rsidRDefault="00E625BD" w:rsidP="00E625BD">
      <w:pPr>
        <w:ind w:left="2880" w:firstLine="720"/>
        <w:rPr>
          <w:sz w:val="24"/>
          <w:szCs w:val="24"/>
        </w:rPr>
      </w:pPr>
      <w:r w:rsidRPr="00E625BD">
        <w:rPr>
          <w:sz w:val="24"/>
          <w:szCs w:val="24"/>
        </w:rPr>
        <w:t>(Clinical)</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2</w:t>
      </w:r>
      <w:r w:rsidRPr="00E625BD">
        <w:rPr>
          <w:sz w:val="24"/>
          <w:szCs w:val="24"/>
        </w:rPr>
        <w:tab/>
        <w:t>20</w:t>
      </w:r>
    </w:p>
    <w:p w14:paraId="058EFCFD" w14:textId="77777777" w:rsidR="00E625BD" w:rsidRPr="00E625BD" w:rsidRDefault="00E625BD" w:rsidP="00E625BD">
      <w:pPr>
        <w:rPr>
          <w:sz w:val="24"/>
          <w:szCs w:val="24"/>
        </w:rPr>
      </w:pPr>
    </w:p>
    <w:p w14:paraId="598C32AD" w14:textId="6CAA7894" w:rsidR="00E625BD" w:rsidRPr="00E625BD" w:rsidRDefault="00ED5FAA" w:rsidP="00E625BD">
      <w:pPr>
        <w:rPr>
          <w:b/>
          <w:sz w:val="24"/>
          <w:szCs w:val="24"/>
        </w:rPr>
      </w:pPr>
      <w:r>
        <w:rPr>
          <w:b/>
          <w:sz w:val="24"/>
          <w:szCs w:val="24"/>
        </w:rPr>
        <w:t>15443.UG.298</w:t>
      </w:r>
      <w:r w:rsidR="00E625BD">
        <w:rPr>
          <w:b/>
          <w:sz w:val="24"/>
          <w:szCs w:val="24"/>
        </w:rPr>
        <w:tab/>
      </w:r>
      <w:r w:rsidR="00E625BD" w:rsidRPr="00E625BD">
        <w:rPr>
          <w:b/>
          <w:sz w:val="24"/>
          <w:szCs w:val="24"/>
        </w:rPr>
        <w:t xml:space="preserve">Third Year </w:t>
      </w:r>
    </w:p>
    <w:p w14:paraId="7280FC99" w14:textId="77777777" w:rsidR="00E625BD" w:rsidRPr="00E625BD" w:rsidRDefault="00E625BD" w:rsidP="00E625BD">
      <w:pPr>
        <w:ind w:left="2160"/>
        <w:rPr>
          <w:sz w:val="24"/>
          <w:szCs w:val="24"/>
        </w:rPr>
      </w:pPr>
      <w:r w:rsidRPr="00E625BD">
        <w:rPr>
          <w:sz w:val="24"/>
          <w:szCs w:val="24"/>
        </w:rPr>
        <w:t>All students shall undertake classes amounting to 160 credits as follows</w:t>
      </w:r>
    </w:p>
    <w:p w14:paraId="59676D0C" w14:textId="77777777" w:rsidR="00E625BD" w:rsidRPr="00E625BD" w:rsidRDefault="00E625BD" w:rsidP="00E625BD">
      <w:pPr>
        <w:rPr>
          <w:sz w:val="24"/>
          <w:szCs w:val="24"/>
        </w:rPr>
      </w:pPr>
    </w:p>
    <w:p w14:paraId="6FCF3BC0" w14:textId="77777777" w:rsidR="00E625BD" w:rsidRPr="00E625BD" w:rsidRDefault="00E625BD" w:rsidP="00E625BD">
      <w:pPr>
        <w:ind w:left="1440" w:firstLine="720"/>
        <w:rPr>
          <w:sz w:val="24"/>
          <w:szCs w:val="24"/>
        </w:rPr>
      </w:pPr>
      <w:r w:rsidRPr="00E625BD">
        <w:rPr>
          <w:sz w:val="24"/>
          <w:szCs w:val="24"/>
        </w:rPr>
        <w:t>Compulsory Classes</w:t>
      </w:r>
      <w:r w:rsidRPr="00E625BD">
        <w:rPr>
          <w:sz w:val="24"/>
          <w:szCs w:val="24"/>
        </w:rPr>
        <w:tab/>
      </w:r>
    </w:p>
    <w:p w14:paraId="7C341F25" w14:textId="77777777" w:rsidR="00E625BD" w:rsidRPr="00E625BD" w:rsidRDefault="00E625BD" w:rsidP="00E625BD">
      <w:pPr>
        <w:rPr>
          <w:sz w:val="24"/>
          <w:szCs w:val="24"/>
        </w:rPr>
      </w:pPr>
    </w:p>
    <w:p w14:paraId="769BCBF1" w14:textId="77777777" w:rsidR="00624562" w:rsidRPr="00E625BD" w:rsidRDefault="00624562" w:rsidP="00624562">
      <w:pPr>
        <w:ind w:left="1440" w:firstLine="720"/>
        <w:rPr>
          <w:sz w:val="24"/>
          <w:szCs w:val="24"/>
        </w:rPr>
      </w:pPr>
      <w:r w:rsidRPr="00E625BD">
        <w:rPr>
          <w:sz w:val="24"/>
          <w:szCs w:val="24"/>
        </w:rPr>
        <w:t xml:space="preserve">M9 306  </w:t>
      </w:r>
      <w:r w:rsidRPr="00E625BD">
        <w:rPr>
          <w:sz w:val="24"/>
          <w:szCs w:val="24"/>
        </w:rPr>
        <w:tab/>
        <w:t>Evidence</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51EBE658" w14:textId="77777777" w:rsidR="00624562" w:rsidRPr="00E625BD" w:rsidRDefault="00624562" w:rsidP="00624562">
      <w:pPr>
        <w:ind w:left="1440" w:firstLine="720"/>
        <w:rPr>
          <w:sz w:val="24"/>
          <w:szCs w:val="24"/>
        </w:rPr>
      </w:pPr>
      <w:r w:rsidRPr="00E625BD">
        <w:rPr>
          <w:sz w:val="24"/>
          <w:szCs w:val="24"/>
        </w:rPr>
        <w:t xml:space="preserve">M9 320  </w:t>
      </w:r>
      <w:r w:rsidRPr="00E625BD">
        <w:rPr>
          <w:sz w:val="24"/>
          <w:szCs w:val="24"/>
        </w:rPr>
        <w:tab/>
        <w:t>Clinical Legal Practice</w:t>
      </w:r>
      <w:r w:rsidRPr="00E625BD">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61F0994E" w14:textId="77777777" w:rsidR="00624562" w:rsidRDefault="00624562" w:rsidP="00624562">
      <w:pPr>
        <w:rPr>
          <w:sz w:val="24"/>
          <w:szCs w:val="24"/>
        </w:rPr>
      </w:pPr>
      <w:r w:rsidRPr="00E625BD">
        <w:rPr>
          <w:sz w:val="24"/>
          <w:szCs w:val="24"/>
        </w:rPr>
        <w:tab/>
      </w:r>
      <w:r>
        <w:rPr>
          <w:sz w:val="24"/>
          <w:szCs w:val="24"/>
        </w:rPr>
        <w:tab/>
      </w:r>
      <w:r>
        <w:rPr>
          <w:sz w:val="24"/>
          <w:szCs w:val="24"/>
        </w:rPr>
        <w:tab/>
      </w:r>
      <w:r w:rsidRPr="00E625BD">
        <w:rPr>
          <w:sz w:val="24"/>
          <w:szCs w:val="24"/>
        </w:rPr>
        <w:t>M9 345</w:t>
      </w:r>
      <w:r w:rsidRPr="00E625BD">
        <w:rPr>
          <w:sz w:val="24"/>
          <w:szCs w:val="24"/>
        </w:rPr>
        <w:tab/>
        <w:t>Ethics and Justice</w:t>
      </w:r>
      <w:r w:rsidRPr="00E625BD">
        <w:rPr>
          <w:sz w:val="24"/>
          <w:szCs w:val="24"/>
        </w:rPr>
        <w:tab/>
      </w:r>
      <w:r>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66362F48" w14:textId="77777777" w:rsidR="00624562" w:rsidRPr="00E625BD" w:rsidRDefault="00624562" w:rsidP="00624562">
      <w:pPr>
        <w:ind w:left="1440" w:firstLine="720"/>
        <w:rPr>
          <w:sz w:val="24"/>
          <w:szCs w:val="24"/>
        </w:rPr>
      </w:pPr>
      <w:r w:rsidRPr="00E625BD">
        <w:rPr>
          <w:sz w:val="24"/>
          <w:szCs w:val="24"/>
        </w:rPr>
        <w:t>M9 353</w:t>
      </w:r>
      <w:r w:rsidRPr="00E625BD">
        <w:rPr>
          <w:sz w:val="24"/>
          <w:szCs w:val="24"/>
        </w:rPr>
        <w:tab/>
        <w:t xml:space="preserve">English Law of Equity and Trusts </w:t>
      </w:r>
      <w:r w:rsidRPr="00E625BD">
        <w:rPr>
          <w:sz w:val="24"/>
          <w:szCs w:val="24"/>
        </w:rPr>
        <w:tab/>
      </w:r>
      <w:r>
        <w:rPr>
          <w:sz w:val="24"/>
          <w:szCs w:val="24"/>
        </w:rPr>
        <w:tab/>
      </w:r>
      <w:r w:rsidRPr="00E625BD">
        <w:rPr>
          <w:sz w:val="24"/>
          <w:szCs w:val="24"/>
        </w:rPr>
        <w:t>3</w:t>
      </w:r>
      <w:r w:rsidRPr="00E625BD">
        <w:rPr>
          <w:sz w:val="24"/>
          <w:szCs w:val="24"/>
        </w:rPr>
        <w:tab/>
        <w:t xml:space="preserve">20 </w:t>
      </w:r>
    </w:p>
    <w:p w14:paraId="47C0D737" w14:textId="77777777" w:rsidR="00624562" w:rsidRPr="00E625BD" w:rsidRDefault="00624562" w:rsidP="00624562">
      <w:pPr>
        <w:ind w:left="1440" w:firstLine="720"/>
        <w:rPr>
          <w:sz w:val="24"/>
          <w:szCs w:val="24"/>
        </w:rPr>
      </w:pPr>
      <w:r w:rsidRPr="00E625BD">
        <w:rPr>
          <w:sz w:val="24"/>
          <w:szCs w:val="24"/>
        </w:rPr>
        <w:t>M9 354</w:t>
      </w:r>
      <w:r w:rsidRPr="00E625BD">
        <w:rPr>
          <w:sz w:val="24"/>
          <w:szCs w:val="24"/>
        </w:rPr>
        <w:tab/>
        <w:t xml:space="preserve">English Law of Tort </w:t>
      </w:r>
      <w:r w:rsidRPr="00E625BD">
        <w:rPr>
          <w:sz w:val="24"/>
          <w:szCs w:val="24"/>
        </w:rPr>
        <w:tab/>
      </w:r>
      <w:r>
        <w:rPr>
          <w:sz w:val="24"/>
          <w:szCs w:val="24"/>
        </w:rPr>
        <w:tab/>
      </w:r>
      <w:r>
        <w:rPr>
          <w:sz w:val="24"/>
          <w:szCs w:val="24"/>
        </w:rPr>
        <w:tab/>
      </w:r>
      <w:r>
        <w:rPr>
          <w:sz w:val="24"/>
          <w:szCs w:val="24"/>
        </w:rPr>
        <w:tab/>
      </w:r>
      <w:r w:rsidRPr="00E625BD">
        <w:rPr>
          <w:sz w:val="24"/>
          <w:szCs w:val="24"/>
        </w:rPr>
        <w:t>3</w:t>
      </w:r>
      <w:r w:rsidRPr="00E625BD">
        <w:rPr>
          <w:sz w:val="24"/>
          <w:szCs w:val="24"/>
        </w:rPr>
        <w:tab/>
        <w:t>20</w:t>
      </w:r>
    </w:p>
    <w:p w14:paraId="4C0D2EB3" w14:textId="77777777" w:rsidR="00624562" w:rsidRDefault="00624562" w:rsidP="00624562">
      <w:pPr>
        <w:ind w:left="1440" w:firstLine="720"/>
        <w:rPr>
          <w:sz w:val="24"/>
          <w:szCs w:val="24"/>
        </w:rPr>
      </w:pPr>
      <w:r w:rsidRPr="00E625BD">
        <w:rPr>
          <w:sz w:val="24"/>
          <w:szCs w:val="24"/>
        </w:rPr>
        <w:t>M9 355</w:t>
      </w:r>
      <w:r w:rsidRPr="00E625BD">
        <w:rPr>
          <w:sz w:val="24"/>
          <w:szCs w:val="24"/>
        </w:rPr>
        <w:tab/>
        <w:t>English Law of Contract and Restitution</w:t>
      </w:r>
      <w:r w:rsidRPr="00E625BD">
        <w:rPr>
          <w:sz w:val="24"/>
          <w:szCs w:val="24"/>
        </w:rPr>
        <w:tab/>
        <w:t>3</w:t>
      </w:r>
      <w:r w:rsidRPr="00E625BD">
        <w:rPr>
          <w:sz w:val="24"/>
          <w:szCs w:val="24"/>
        </w:rPr>
        <w:tab/>
        <w:t xml:space="preserve">20 </w:t>
      </w:r>
    </w:p>
    <w:p w14:paraId="30C55B13" w14:textId="77777777" w:rsidR="00624562" w:rsidRPr="00E625BD" w:rsidRDefault="00624562" w:rsidP="00624562">
      <w:pPr>
        <w:ind w:left="1440" w:firstLine="720"/>
        <w:rPr>
          <w:sz w:val="24"/>
          <w:szCs w:val="24"/>
        </w:rPr>
      </w:pPr>
      <w:r w:rsidRPr="00E625BD">
        <w:rPr>
          <w:sz w:val="24"/>
          <w:szCs w:val="24"/>
        </w:rPr>
        <w:t>M9 356</w:t>
      </w:r>
      <w:r w:rsidRPr="00E625BD">
        <w:rPr>
          <w:sz w:val="24"/>
          <w:szCs w:val="24"/>
        </w:rPr>
        <w:tab/>
        <w:t>English Criminal Law and Evidence</w:t>
      </w:r>
      <w:r w:rsidRPr="00E625BD">
        <w:rPr>
          <w:sz w:val="24"/>
          <w:szCs w:val="24"/>
        </w:rPr>
        <w:tab/>
        <w:t>3</w:t>
      </w:r>
      <w:r w:rsidRPr="00E625BD">
        <w:rPr>
          <w:sz w:val="24"/>
          <w:szCs w:val="24"/>
        </w:rPr>
        <w:tab/>
        <w:t>20</w:t>
      </w:r>
    </w:p>
    <w:p w14:paraId="1E43BDC6" w14:textId="77777777" w:rsidR="00624562" w:rsidRPr="00E625BD" w:rsidRDefault="00624562" w:rsidP="00624562">
      <w:pPr>
        <w:ind w:left="1440" w:firstLine="720"/>
        <w:rPr>
          <w:sz w:val="24"/>
          <w:szCs w:val="24"/>
        </w:rPr>
      </w:pPr>
      <w:r w:rsidRPr="00E625BD">
        <w:rPr>
          <w:sz w:val="24"/>
          <w:szCs w:val="24"/>
        </w:rPr>
        <w:t>M9 357</w:t>
      </w:r>
      <w:r w:rsidRPr="00E625BD">
        <w:rPr>
          <w:sz w:val="24"/>
          <w:szCs w:val="24"/>
        </w:rPr>
        <w:tab/>
        <w:t>English Law of Property and Land</w:t>
      </w:r>
      <w:r w:rsidRPr="00E625BD">
        <w:rPr>
          <w:sz w:val="24"/>
          <w:szCs w:val="24"/>
        </w:rPr>
        <w:tab/>
        <w:t>3</w:t>
      </w:r>
      <w:r w:rsidRPr="00E625BD">
        <w:rPr>
          <w:sz w:val="24"/>
          <w:szCs w:val="24"/>
        </w:rPr>
        <w:tab/>
        <w:t>20</w:t>
      </w:r>
    </w:p>
    <w:p w14:paraId="27D40E8D" w14:textId="77777777" w:rsidR="00E625BD" w:rsidRPr="00E625BD" w:rsidRDefault="00E625BD" w:rsidP="00E625BD">
      <w:pPr>
        <w:rPr>
          <w:sz w:val="24"/>
          <w:szCs w:val="24"/>
        </w:rPr>
      </w:pPr>
    </w:p>
    <w:p w14:paraId="0D3F04DA" w14:textId="5A721E84" w:rsidR="00E625BD" w:rsidRPr="00E625BD" w:rsidRDefault="00ED5FAA" w:rsidP="00941AC7">
      <w:pPr>
        <w:rPr>
          <w:b/>
          <w:sz w:val="24"/>
          <w:szCs w:val="24"/>
        </w:rPr>
      </w:pPr>
      <w:r>
        <w:rPr>
          <w:b/>
          <w:sz w:val="24"/>
          <w:szCs w:val="24"/>
        </w:rPr>
        <w:t>15443.UG.299</w:t>
      </w:r>
      <w:r w:rsidR="00941AC7">
        <w:rPr>
          <w:b/>
          <w:sz w:val="24"/>
          <w:szCs w:val="24"/>
        </w:rPr>
        <w:tab/>
      </w:r>
      <w:r w:rsidR="00E625BD" w:rsidRPr="00E625BD">
        <w:rPr>
          <w:b/>
          <w:sz w:val="24"/>
          <w:szCs w:val="24"/>
        </w:rPr>
        <w:t xml:space="preserve">Fourth Year </w:t>
      </w:r>
    </w:p>
    <w:p w14:paraId="45A9D990" w14:textId="398D781C" w:rsidR="00E625BD" w:rsidRPr="00E625BD" w:rsidRDefault="00E625BD" w:rsidP="00E625BD">
      <w:pPr>
        <w:ind w:left="2160"/>
        <w:rPr>
          <w:sz w:val="24"/>
          <w:szCs w:val="24"/>
        </w:rPr>
      </w:pPr>
      <w:r w:rsidRPr="00E625BD">
        <w:rPr>
          <w:sz w:val="24"/>
          <w:szCs w:val="24"/>
        </w:rPr>
        <w:lastRenderedPageBreak/>
        <w:t>All students shall undertake classes amounting to 120 credits</w:t>
      </w:r>
      <w:r w:rsidR="0058768A" w:rsidRPr="0058768A">
        <w:rPr>
          <w:sz w:val="24"/>
          <w:szCs w:val="24"/>
        </w:rPr>
        <w:t xml:space="preserve"> </w:t>
      </w:r>
      <w:r w:rsidR="0058768A">
        <w:rPr>
          <w:sz w:val="24"/>
          <w:szCs w:val="24"/>
        </w:rPr>
        <w:t>of which at least 40 credits are clinical</w:t>
      </w:r>
      <w:r w:rsidRPr="00E625BD">
        <w:rPr>
          <w:sz w:val="24"/>
          <w:szCs w:val="24"/>
        </w:rPr>
        <w:t xml:space="preserve"> as follows</w:t>
      </w:r>
    </w:p>
    <w:p w14:paraId="200C5643" w14:textId="77777777" w:rsidR="00E625BD" w:rsidRPr="00E625BD" w:rsidRDefault="00E625BD" w:rsidP="00E625BD">
      <w:pPr>
        <w:rPr>
          <w:sz w:val="24"/>
          <w:szCs w:val="24"/>
        </w:rPr>
      </w:pPr>
    </w:p>
    <w:p w14:paraId="1455FFDD" w14:textId="77777777" w:rsidR="00E625BD" w:rsidRPr="00E625BD" w:rsidRDefault="00E625BD" w:rsidP="00E625BD">
      <w:pPr>
        <w:ind w:left="1440" w:firstLine="720"/>
        <w:rPr>
          <w:sz w:val="24"/>
          <w:szCs w:val="24"/>
        </w:rPr>
      </w:pPr>
      <w:r w:rsidRPr="00E625BD">
        <w:rPr>
          <w:sz w:val="24"/>
          <w:szCs w:val="24"/>
        </w:rPr>
        <w:t>Compulsory Class</w:t>
      </w:r>
      <w:r w:rsidRPr="00E625BD">
        <w:rPr>
          <w:sz w:val="24"/>
          <w:szCs w:val="24"/>
        </w:rPr>
        <w:tab/>
      </w:r>
    </w:p>
    <w:p w14:paraId="42458B9D" w14:textId="77777777" w:rsidR="00E625BD" w:rsidRPr="00E625BD" w:rsidRDefault="00E625BD" w:rsidP="00E625BD">
      <w:pPr>
        <w:rPr>
          <w:sz w:val="24"/>
          <w:szCs w:val="24"/>
        </w:rPr>
      </w:pPr>
    </w:p>
    <w:p w14:paraId="0109E712" w14:textId="77777777" w:rsidR="00E625BD" w:rsidRPr="00E625BD" w:rsidRDefault="00E625BD" w:rsidP="00E625BD">
      <w:pPr>
        <w:ind w:left="1440" w:firstLine="720"/>
        <w:rPr>
          <w:sz w:val="24"/>
          <w:szCs w:val="24"/>
        </w:rPr>
      </w:pPr>
      <w:r w:rsidRPr="00E625BD">
        <w:rPr>
          <w:sz w:val="24"/>
          <w:szCs w:val="24"/>
        </w:rPr>
        <w:t xml:space="preserve">Either </w:t>
      </w:r>
    </w:p>
    <w:p w14:paraId="73F259A1" w14:textId="77777777" w:rsidR="00E625BD" w:rsidRPr="00E625BD" w:rsidRDefault="00E625BD" w:rsidP="00E625BD">
      <w:pPr>
        <w:ind w:left="1440" w:firstLine="720"/>
        <w:rPr>
          <w:sz w:val="24"/>
          <w:szCs w:val="24"/>
        </w:rPr>
      </w:pPr>
      <w:r w:rsidRPr="00E625BD">
        <w:rPr>
          <w:sz w:val="24"/>
          <w:szCs w:val="24"/>
        </w:rPr>
        <w:t xml:space="preserve">M9 498 Dissertation </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40</w:t>
      </w:r>
    </w:p>
    <w:p w14:paraId="33656941" w14:textId="77777777" w:rsidR="00E625BD" w:rsidRPr="00E625BD" w:rsidRDefault="00E625BD" w:rsidP="00E625BD">
      <w:pPr>
        <w:ind w:left="2160"/>
        <w:rPr>
          <w:sz w:val="24"/>
          <w:szCs w:val="24"/>
        </w:rPr>
      </w:pPr>
      <w:r w:rsidRPr="00E625BD">
        <w:rPr>
          <w:sz w:val="24"/>
          <w:szCs w:val="24"/>
        </w:rPr>
        <w:t xml:space="preserve">Or </w:t>
      </w:r>
    </w:p>
    <w:p w14:paraId="5483BA0E" w14:textId="77777777" w:rsidR="00E625BD" w:rsidRPr="00E625BD" w:rsidRDefault="00E625BD" w:rsidP="00E625BD">
      <w:pPr>
        <w:ind w:left="1440" w:firstLine="720"/>
        <w:rPr>
          <w:sz w:val="24"/>
          <w:szCs w:val="24"/>
        </w:rPr>
      </w:pPr>
      <w:r w:rsidRPr="00E625BD">
        <w:rPr>
          <w:sz w:val="24"/>
          <w:szCs w:val="24"/>
        </w:rPr>
        <w:t>M9 415 Dissertation (Clinical)</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40</w:t>
      </w:r>
    </w:p>
    <w:p w14:paraId="5C8583F3" w14:textId="77777777" w:rsidR="00E625BD" w:rsidRPr="00E625BD" w:rsidRDefault="00E625BD" w:rsidP="00E625BD">
      <w:pPr>
        <w:rPr>
          <w:sz w:val="24"/>
          <w:szCs w:val="24"/>
        </w:rPr>
      </w:pPr>
    </w:p>
    <w:p w14:paraId="0923EB74" w14:textId="77777777" w:rsidR="00E625BD" w:rsidRPr="00E625BD" w:rsidRDefault="00E625BD" w:rsidP="00E625BD">
      <w:pPr>
        <w:ind w:left="1440" w:firstLine="720"/>
        <w:rPr>
          <w:sz w:val="24"/>
          <w:szCs w:val="24"/>
        </w:rPr>
      </w:pPr>
      <w:r w:rsidRPr="00E625BD">
        <w:rPr>
          <w:sz w:val="24"/>
          <w:szCs w:val="24"/>
        </w:rPr>
        <w:t>Optional Classes</w:t>
      </w:r>
    </w:p>
    <w:p w14:paraId="420C8361" w14:textId="77777777" w:rsidR="00E625BD" w:rsidRPr="00E625BD" w:rsidRDefault="00E625BD" w:rsidP="00E625BD">
      <w:pPr>
        <w:rPr>
          <w:sz w:val="24"/>
          <w:szCs w:val="24"/>
        </w:rPr>
      </w:pPr>
    </w:p>
    <w:p w14:paraId="7518E997" w14:textId="1EE66E31" w:rsidR="00E625BD" w:rsidRPr="00E625BD" w:rsidRDefault="0058768A" w:rsidP="00E625BD">
      <w:pPr>
        <w:ind w:left="1440" w:firstLine="720"/>
        <w:rPr>
          <w:sz w:val="24"/>
          <w:szCs w:val="24"/>
        </w:rPr>
      </w:pPr>
      <w:r>
        <w:rPr>
          <w:sz w:val="24"/>
          <w:szCs w:val="24"/>
        </w:rPr>
        <w:t>No fewer than 8</w:t>
      </w:r>
      <w:r w:rsidR="00E625BD" w:rsidRPr="00E625BD">
        <w:rPr>
          <w:sz w:val="24"/>
          <w:szCs w:val="24"/>
        </w:rPr>
        <w:t xml:space="preserve">0 credits chosen from </w:t>
      </w:r>
    </w:p>
    <w:p w14:paraId="57C63F63" w14:textId="77777777" w:rsidR="00E625BD" w:rsidRPr="00E625BD" w:rsidRDefault="00E625BD" w:rsidP="00E625BD">
      <w:pPr>
        <w:rPr>
          <w:sz w:val="24"/>
          <w:szCs w:val="24"/>
        </w:rPr>
      </w:pPr>
    </w:p>
    <w:p w14:paraId="6B7AAAC7" w14:textId="77777777" w:rsidR="00E625BD" w:rsidRPr="00E625BD" w:rsidRDefault="00E625BD" w:rsidP="00E625BD">
      <w:pPr>
        <w:ind w:left="1440" w:firstLine="720"/>
        <w:rPr>
          <w:sz w:val="24"/>
          <w:szCs w:val="24"/>
        </w:rPr>
      </w:pPr>
      <w:r w:rsidRPr="00E625BD">
        <w:rPr>
          <w:sz w:val="24"/>
          <w:szCs w:val="24"/>
        </w:rPr>
        <w:t xml:space="preserve">M9 404  </w:t>
      </w:r>
      <w:r w:rsidRPr="00E625BD">
        <w:rPr>
          <w:sz w:val="24"/>
          <w:szCs w:val="24"/>
        </w:rPr>
        <w:tab/>
        <w:t>Issues in Intellectual Property</w:t>
      </w:r>
      <w:r w:rsidRPr="00E625BD">
        <w:rPr>
          <w:sz w:val="24"/>
          <w:szCs w:val="24"/>
        </w:rPr>
        <w:tab/>
      </w:r>
      <w:r>
        <w:rPr>
          <w:sz w:val="24"/>
          <w:szCs w:val="24"/>
        </w:rPr>
        <w:tab/>
      </w:r>
      <w:r w:rsidRPr="00E625BD">
        <w:rPr>
          <w:sz w:val="24"/>
          <w:szCs w:val="24"/>
        </w:rPr>
        <w:t>4</w:t>
      </w:r>
      <w:r w:rsidRPr="00E625BD">
        <w:rPr>
          <w:sz w:val="24"/>
          <w:szCs w:val="24"/>
        </w:rPr>
        <w:tab/>
        <w:t>20</w:t>
      </w:r>
    </w:p>
    <w:p w14:paraId="5BF6911F" w14:textId="77777777" w:rsidR="00E625BD" w:rsidRPr="00E625BD" w:rsidRDefault="00E625BD" w:rsidP="00E625BD">
      <w:pPr>
        <w:ind w:left="1440" w:firstLine="720"/>
        <w:rPr>
          <w:sz w:val="24"/>
          <w:szCs w:val="24"/>
        </w:rPr>
      </w:pPr>
      <w:r w:rsidRPr="00E625BD">
        <w:rPr>
          <w:sz w:val="24"/>
          <w:szCs w:val="24"/>
        </w:rPr>
        <w:t xml:space="preserve">M9 407 </w:t>
      </w:r>
      <w:r w:rsidRPr="00E625BD">
        <w:rPr>
          <w:sz w:val="24"/>
          <w:szCs w:val="24"/>
        </w:rPr>
        <w:tab/>
        <w:t>Law, Persons and Property</w:t>
      </w:r>
      <w:r w:rsidRPr="00E625BD">
        <w:rPr>
          <w:sz w:val="24"/>
          <w:szCs w:val="24"/>
        </w:rPr>
        <w:tab/>
      </w:r>
      <w:r>
        <w:rPr>
          <w:sz w:val="24"/>
          <w:szCs w:val="24"/>
        </w:rPr>
        <w:tab/>
      </w:r>
      <w:r w:rsidRPr="00E625BD">
        <w:rPr>
          <w:sz w:val="24"/>
          <w:szCs w:val="24"/>
        </w:rPr>
        <w:t>4</w:t>
      </w:r>
      <w:r w:rsidRPr="00E625BD">
        <w:rPr>
          <w:sz w:val="24"/>
          <w:szCs w:val="24"/>
        </w:rPr>
        <w:tab/>
        <w:t>20</w:t>
      </w:r>
    </w:p>
    <w:p w14:paraId="1D2A43C8" w14:textId="77777777" w:rsidR="00E625BD" w:rsidRPr="00E625BD" w:rsidRDefault="00E625BD" w:rsidP="00E625BD">
      <w:pPr>
        <w:ind w:left="1440" w:firstLine="720"/>
        <w:rPr>
          <w:sz w:val="24"/>
          <w:szCs w:val="24"/>
        </w:rPr>
      </w:pPr>
      <w:r w:rsidRPr="00E625BD">
        <w:rPr>
          <w:sz w:val="24"/>
          <w:szCs w:val="24"/>
        </w:rPr>
        <w:t xml:space="preserve">M9 408  </w:t>
      </w:r>
      <w:r w:rsidRPr="00E625BD">
        <w:rPr>
          <w:sz w:val="24"/>
          <w:szCs w:val="24"/>
        </w:rPr>
        <w:tab/>
        <w:t>European Union Law</w:t>
      </w:r>
      <w:r w:rsidRPr="00E625BD">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9770A3F" w14:textId="77777777" w:rsidR="00E625BD" w:rsidRPr="00E625BD" w:rsidRDefault="00E625BD" w:rsidP="00E625BD">
      <w:pPr>
        <w:ind w:left="1440" w:firstLine="720"/>
        <w:rPr>
          <w:sz w:val="24"/>
          <w:szCs w:val="24"/>
        </w:rPr>
      </w:pPr>
      <w:r w:rsidRPr="00E625BD">
        <w:rPr>
          <w:sz w:val="24"/>
          <w:szCs w:val="24"/>
        </w:rPr>
        <w:t xml:space="preserve">M9 409  </w:t>
      </w:r>
      <w:r w:rsidRPr="00E625BD">
        <w:rPr>
          <w:sz w:val="24"/>
          <w:szCs w:val="24"/>
        </w:rPr>
        <w:tab/>
        <w:t>Criminology</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66D114BC" w14:textId="77777777" w:rsidR="00E625BD" w:rsidRPr="00E625BD" w:rsidRDefault="00E625BD" w:rsidP="00E625BD">
      <w:pPr>
        <w:ind w:left="1440" w:firstLine="720"/>
        <w:rPr>
          <w:sz w:val="24"/>
          <w:szCs w:val="24"/>
        </w:rPr>
      </w:pPr>
      <w:r w:rsidRPr="00E625BD">
        <w:rPr>
          <w:sz w:val="24"/>
          <w:szCs w:val="24"/>
        </w:rPr>
        <w:t xml:space="preserve">M9 410  </w:t>
      </w:r>
      <w:r w:rsidRPr="00E625BD">
        <w:rPr>
          <w:sz w:val="24"/>
          <w:szCs w:val="24"/>
        </w:rPr>
        <w:tab/>
        <w:t>Public International Law</w:t>
      </w:r>
      <w:r w:rsidRPr="00E625BD">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E156841" w14:textId="77777777" w:rsidR="00E625BD" w:rsidRPr="00E625BD" w:rsidRDefault="00E625BD" w:rsidP="00E625BD">
      <w:pPr>
        <w:ind w:left="1440" w:firstLine="720"/>
        <w:rPr>
          <w:sz w:val="24"/>
          <w:szCs w:val="24"/>
        </w:rPr>
      </w:pPr>
      <w:r w:rsidRPr="00E625BD">
        <w:rPr>
          <w:sz w:val="24"/>
          <w:szCs w:val="24"/>
        </w:rPr>
        <w:t xml:space="preserve">M9 411  </w:t>
      </w:r>
      <w:r w:rsidRPr="00E625BD">
        <w:rPr>
          <w:sz w:val="24"/>
          <w:szCs w:val="24"/>
        </w:rPr>
        <w:tab/>
        <w:t>Labour Law</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164D7E67" w14:textId="77777777" w:rsidR="00E625BD" w:rsidRPr="00E625BD" w:rsidRDefault="00E625BD" w:rsidP="00E625BD">
      <w:pPr>
        <w:ind w:left="1440" w:firstLine="720"/>
        <w:rPr>
          <w:sz w:val="24"/>
          <w:szCs w:val="24"/>
        </w:rPr>
      </w:pPr>
      <w:r w:rsidRPr="00E625BD">
        <w:rPr>
          <w:sz w:val="24"/>
          <w:szCs w:val="24"/>
        </w:rPr>
        <w:t xml:space="preserve">M9 412  </w:t>
      </w:r>
      <w:r w:rsidRPr="00E625BD">
        <w:rPr>
          <w:sz w:val="24"/>
          <w:szCs w:val="24"/>
        </w:rPr>
        <w:tab/>
        <w:t>Law of Business Associations</w:t>
      </w:r>
      <w:r w:rsidRPr="00E625BD">
        <w:rPr>
          <w:sz w:val="24"/>
          <w:szCs w:val="24"/>
        </w:rPr>
        <w:tab/>
      </w:r>
      <w:r>
        <w:rPr>
          <w:sz w:val="24"/>
          <w:szCs w:val="24"/>
        </w:rPr>
        <w:tab/>
      </w:r>
      <w:r w:rsidRPr="00E625BD">
        <w:rPr>
          <w:sz w:val="24"/>
          <w:szCs w:val="24"/>
        </w:rPr>
        <w:t>4</w:t>
      </w:r>
      <w:r w:rsidRPr="00E625BD">
        <w:rPr>
          <w:sz w:val="24"/>
          <w:szCs w:val="24"/>
        </w:rPr>
        <w:tab/>
        <w:t>20</w:t>
      </w:r>
    </w:p>
    <w:p w14:paraId="35F6E167" w14:textId="77777777" w:rsidR="00E625BD" w:rsidRPr="00E625BD" w:rsidRDefault="00E625BD" w:rsidP="00E625BD">
      <w:pPr>
        <w:ind w:left="1440" w:firstLine="720"/>
        <w:rPr>
          <w:sz w:val="24"/>
          <w:szCs w:val="24"/>
        </w:rPr>
      </w:pPr>
      <w:r w:rsidRPr="00E625BD">
        <w:rPr>
          <w:sz w:val="24"/>
          <w:szCs w:val="24"/>
        </w:rPr>
        <w:t xml:space="preserve">M9 413  </w:t>
      </w:r>
      <w:r w:rsidRPr="00E625BD">
        <w:rPr>
          <w:sz w:val="24"/>
          <w:szCs w:val="24"/>
        </w:rPr>
        <w:tab/>
        <w:t>Consumer Law</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5B31F7CB" w14:textId="77777777" w:rsidR="00E625BD" w:rsidRPr="00E625BD" w:rsidRDefault="00E625BD" w:rsidP="00E625BD">
      <w:pPr>
        <w:ind w:left="1440" w:firstLine="720"/>
        <w:rPr>
          <w:sz w:val="24"/>
          <w:szCs w:val="24"/>
        </w:rPr>
      </w:pPr>
      <w:r w:rsidRPr="00E625BD">
        <w:rPr>
          <w:sz w:val="24"/>
          <w:szCs w:val="24"/>
        </w:rPr>
        <w:t>M9 414</w:t>
      </w:r>
      <w:r w:rsidRPr="00E625BD">
        <w:rPr>
          <w:sz w:val="24"/>
          <w:szCs w:val="24"/>
        </w:rPr>
        <w:tab/>
        <w:t>Mediation</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26FC1C9C" w14:textId="77777777" w:rsidR="00E625BD" w:rsidRPr="00E625BD" w:rsidRDefault="00E625BD" w:rsidP="00E625BD">
      <w:pPr>
        <w:ind w:left="2160"/>
        <w:rPr>
          <w:sz w:val="24"/>
          <w:szCs w:val="24"/>
        </w:rPr>
      </w:pPr>
      <w:r w:rsidRPr="00E625BD">
        <w:rPr>
          <w:sz w:val="24"/>
          <w:szCs w:val="24"/>
        </w:rPr>
        <w:t xml:space="preserve">M9 417  </w:t>
      </w:r>
      <w:r w:rsidRPr="00E625BD">
        <w:rPr>
          <w:sz w:val="24"/>
          <w:szCs w:val="24"/>
        </w:rPr>
        <w:tab/>
        <w:t>Legal Aspects of International Trade</w:t>
      </w:r>
      <w:r w:rsidRPr="00E625BD">
        <w:rPr>
          <w:sz w:val="24"/>
          <w:szCs w:val="24"/>
        </w:rPr>
        <w:tab/>
        <w:t>4</w:t>
      </w:r>
      <w:r w:rsidRPr="00E625BD">
        <w:rPr>
          <w:sz w:val="24"/>
          <w:szCs w:val="24"/>
        </w:rPr>
        <w:tab/>
        <w:t>20</w:t>
      </w:r>
    </w:p>
    <w:p w14:paraId="30E25BCC" w14:textId="77777777" w:rsidR="00E625BD" w:rsidRPr="00E625BD" w:rsidRDefault="00E625BD" w:rsidP="00E625BD">
      <w:pPr>
        <w:ind w:left="1440" w:firstLine="720"/>
        <w:rPr>
          <w:sz w:val="24"/>
          <w:szCs w:val="24"/>
        </w:rPr>
      </w:pPr>
      <w:r w:rsidRPr="00E625BD">
        <w:rPr>
          <w:sz w:val="24"/>
          <w:szCs w:val="24"/>
        </w:rPr>
        <w:t xml:space="preserve">M9 418  </w:t>
      </w:r>
      <w:r w:rsidRPr="00E625BD">
        <w:rPr>
          <w:sz w:val="24"/>
          <w:szCs w:val="24"/>
        </w:rPr>
        <w:tab/>
        <w:t>Law of Competition</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6E873C1" w14:textId="77777777" w:rsidR="00E625BD" w:rsidRPr="00E625BD" w:rsidRDefault="00E625BD" w:rsidP="00E625BD">
      <w:pPr>
        <w:ind w:left="1440" w:firstLine="720"/>
        <w:rPr>
          <w:sz w:val="24"/>
          <w:szCs w:val="24"/>
        </w:rPr>
      </w:pPr>
      <w:r w:rsidRPr="00E625BD">
        <w:rPr>
          <w:sz w:val="24"/>
          <w:szCs w:val="24"/>
        </w:rPr>
        <w:t xml:space="preserve">M9 419  </w:t>
      </w:r>
      <w:r w:rsidRPr="00E625BD">
        <w:rPr>
          <w:sz w:val="24"/>
          <w:szCs w:val="24"/>
        </w:rPr>
        <w:tab/>
        <w:t>Criminal Law</w:t>
      </w:r>
      <w:r w:rsidRPr="00E625BD">
        <w:rPr>
          <w:sz w:val="24"/>
          <w:szCs w:val="24"/>
        </w:rPr>
        <w:tab/>
      </w:r>
      <w:r>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4EAD9A5D" w14:textId="77777777" w:rsidR="00E625BD" w:rsidRPr="00E625BD" w:rsidRDefault="00E625BD" w:rsidP="00E625BD">
      <w:pPr>
        <w:ind w:left="2160"/>
        <w:rPr>
          <w:sz w:val="24"/>
          <w:szCs w:val="24"/>
        </w:rPr>
      </w:pPr>
      <w:r w:rsidRPr="00E625BD">
        <w:rPr>
          <w:sz w:val="24"/>
          <w:szCs w:val="24"/>
        </w:rPr>
        <w:t>M9 420</w:t>
      </w:r>
      <w:r w:rsidRPr="00E625BD">
        <w:rPr>
          <w:sz w:val="24"/>
          <w:szCs w:val="24"/>
        </w:rPr>
        <w:tab/>
        <w:t>Legal Profession</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7507C74F" w14:textId="77777777" w:rsidR="00E625BD" w:rsidRPr="00E625BD" w:rsidRDefault="00E625BD" w:rsidP="00E625BD">
      <w:pPr>
        <w:ind w:left="1440" w:firstLine="720"/>
        <w:rPr>
          <w:sz w:val="24"/>
          <w:szCs w:val="24"/>
        </w:rPr>
      </w:pPr>
      <w:r w:rsidRPr="00E625BD">
        <w:rPr>
          <w:sz w:val="24"/>
          <w:szCs w:val="24"/>
        </w:rPr>
        <w:t>M9 422</w:t>
      </w:r>
      <w:r w:rsidRPr="00E625BD">
        <w:rPr>
          <w:sz w:val="24"/>
          <w:szCs w:val="24"/>
        </w:rPr>
        <w:tab/>
        <w:t>Mediation (Clinical)</w:t>
      </w:r>
      <w:r w:rsidRPr="00E625BD">
        <w:rPr>
          <w:sz w:val="24"/>
          <w:szCs w:val="24"/>
        </w:rPr>
        <w:tab/>
      </w:r>
      <w:r>
        <w:rPr>
          <w:sz w:val="24"/>
          <w:szCs w:val="24"/>
        </w:rPr>
        <w:tab/>
      </w:r>
      <w:r>
        <w:rPr>
          <w:sz w:val="24"/>
          <w:szCs w:val="24"/>
        </w:rPr>
        <w:tab/>
      </w:r>
      <w:r>
        <w:rPr>
          <w:sz w:val="24"/>
          <w:szCs w:val="24"/>
        </w:rPr>
        <w:tab/>
      </w:r>
      <w:r w:rsidRPr="00E625BD">
        <w:rPr>
          <w:sz w:val="24"/>
          <w:szCs w:val="24"/>
        </w:rPr>
        <w:t>4</w:t>
      </w:r>
      <w:r w:rsidRPr="00E625BD">
        <w:rPr>
          <w:sz w:val="24"/>
          <w:szCs w:val="24"/>
        </w:rPr>
        <w:tab/>
        <w:t>20</w:t>
      </w:r>
    </w:p>
    <w:p w14:paraId="4676269F" w14:textId="77777777" w:rsidR="00E625BD" w:rsidRPr="00E625BD" w:rsidRDefault="00E625BD" w:rsidP="00E625BD">
      <w:pPr>
        <w:ind w:left="1440" w:firstLine="720"/>
        <w:rPr>
          <w:sz w:val="24"/>
          <w:szCs w:val="24"/>
        </w:rPr>
      </w:pPr>
      <w:r w:rsidRPr="00E625BD">
        <w:rPr>
          <w:sz w:val="24"/>
          <w:szCs w:val="24"/>
        </w:rPr>
        <w:t xml:space="preserve">M9 423  </w:t>
      </w:r>
      <w:r w:rsidRPr="00E625BD">
        <w:rPr>
          <w:sz w:val="24"/>
          <w:szCs w:val="24"/>
        </w:rPr>
        <w:tab/>
        <w:t>Social and Welfare Law</w:t>
      </w:r>
      <w:r w:rsidRPr="00E625BD">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3DB48498" w14:textId="77777777" w:rsidR="00E625BD" w:rsidRPr="00E625BD" w:rsidRDefault="00E625BD" w:rsidP="00E625BD">
      <w:pPr>
        <w:ind w:left="1440" w:firstLine="720"/>
        <w:rPr>
          <w:sz w:val="24"/>
          <w:szCs w:val="24"/>
        </w:rPr>
      </w:pPr>
      <w:r w:rsidRPr="00E625BD">
        <w:rPr>
          <w:sz w:val="24"/>
          <w:szCs w:val="24"/>
        </w:rPr>
        <w:t>M9 425</w:t>
      </w:r>
      <w:r w:rsidRPr="00E625BD">
        <w:rPr>
          <w:sz w:val="24"/>
          <w:szCs w:val="24"/>
        </w:rPr>
        <w:tab/>
        <w:t>Labour Law (Clinical)</w:t>
      </w:r>
      <w:r w:rsidRPr="00E625BD">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514F8519" w14:textId="77777777" w:rsidR="00E625BD" w:rsidRPr="00E625BD" w:rsidRDefault="00E625BD" w:rsidP="00E625BD">
      <w:pPr>
        <w:ind w:left="1440" w:firstLine="720"/>
        <w:rPr>
          <w:sz w:val="24"/>
          <w:szCs w:val="24"/>
        </w:rPr>
      </w:pPr>
      <w:r w:rsidRPr="00E625BD">
        <w:rPr>
          <w:sz w:val="24"/>
          <w:szCs w:val="24"/>
        </w:rPr>
        <w:t xml:space="preserve">M9 426  </w:t>
      </w:r>
      <w:r w:rsidRPr="00E625BD">
        <w:rPr>
          <w:sz w:val="24"/>
          <w:szCs w:val="24"/>
        </w:rPr>
        <w:tab/>
        <w:t>Computer Law</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72B1EDAA" w14:textId="77777777" w:rsidR="00E625BD" w:rsidRPr="00E625BD" w:rsidRDefault="00E625BD" w:rsidP="00E625BD">
      <w:pPr>
        <w:ind w:left="1440" w:firstLine="720"/>
        <w:rPr>
          <w:sz w:val="24"/>
          <w:szCs w:val="24"/>
        </w:rPr>
      </w:pPr>
      <w:r w:rsidRPr="00E625BD">
        <w:rPr>
          <w:sz w:val="24"/>
          <w:szCs w:val="24"/>
        </w:rPr>
        <w:t xml:space="preserve">M9 428  </w:t>
      </w:r>
      <w:r w:rsidRPr="00E625BD">
        <w:rPr>
          <w:sz w:val="24"/>
          <w:szCs w:val="24"/>
        </w:rPr>
        <w:tab/>
        <w:t xml:space="preserve">Legislation Law </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2EF78DF1" w14:textId="77777777" w:rsidR="00E625BD" w:rsidRPr="00E625BD" w:rsidRDefault="00E625BD" w:rsidP="00E625BD">
      <w:pPr>
        <w:ind w:left="1440" w:firstLine="720"/>
        <w:rPr>
          <w:sz w:val="24"/>
          <w:szCs w:val="24"/>
        </w:rPr>
      </w:pPr>
      <w:r w:rsidRPr="00E625BD">
        <w:rPr>
          <w:sz w:val="24"/>
          <w:szCs w:val="24"/>
        </w:rPr>
        <w:t>M9 430</w:t>
      </w:r>
      <w:r w:rsidRPr="00E625BD">
        <w:rPr>
          <w:sz w:val="24"/>
          <w:szCs w:val="24"/>
        </w:rPr>
        <w:tab/>
        <w:t>Law, Justice and Discretion (Clinical)</w:t>
      </w:r>
      <w:r w:rsidRPr="00E625BD">
        <w:rPr>
          <w:sz w:val="24"/>
          <w:szCs w:val="24"/>
        </w:rPr>
        <w:tab/>
        <w:t>4</w:t>
      </w:r>
      <w:r w:rsidRPr="00E625BD">
        <w:rPr>
          <w:sz w:val="24"/>
          <w:szCs w:val="24"/>
        </w:rPr>
        <w:tab/>
        <w:t>20</w:t>
      </w:r>
    </w:p>
    <w:p w14:paraId="14D2D75A" w14:textId="77777777" w:rsidR="00E625BD" w:rsidRPr="00E625BD" w:rsidRDefault="00E625BD" w:rsidP="00E625BD">
      <w:pPr>
        <w:ind w:left="1440" w:firstLine="720"/>
        <w:rPr>
          <w:sz w:val="24"/>
          <w:szCs w:val="24"/>
        </w:rPr>
      </w:pPr>
      <w:r w:rsidRPr="00E625BD">
        <w:rPr>
          <w:sz w:val="24"/>
          <w:szCs w:val="24"/>
        </w:rPr>
        <w:t xml:space="preserve">M9 433  </w:t>
      </w:r>
      <w:r w:rsidRPr="00E625BD">
        <w:rPr>
          <w:sz w:val="24"/>
          <w:szCs w:val="24"/>
        </w:rPr>
        <w:tab/>
        <w:t>Constitutional Law</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423BE5D0" w14:textId="77777777" w:rsidR="00E625BD" w:rsidRPr="00E625BD" w:rsidRDefault="00E625BD" w:rsidP="00E625BD">
      <w:pPr>
        <w:ind w:left="1440" w:firstLine="720"/>
        <w:rPr>
          <w:sz w:val="24"/>
          <w:szCs w:val="24"/>
        </w:rPr>
      </w:pPr>
      <w:r w:rsidRPr="00E625BD">
        <w:rPr>
          <w:sz w:val="24"/>
          <w:szCs w:val="24"/>
        </w:rPr>
        <w:t xml:space="preserve">M9 446  </w:t>
      </w:r>
      <w:r w:rsidRPr="00E625BD">
        <w:rPr>
          <w:sz w:val="24"/>
          <w:szCs w:val="24"/>
        </w:rPr>
        <w:tab/>
        <w:t>Environmental Law</w:t>
      </w:r>
      <w:r w:rsidRPr="00E625BD">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0EEC2805" w14:textId="77777777" w:rsidR="00E625BD" w:rsidRPr="00E625BD" w:rsidRDefault="00E625BD" w:rsidP="00E625BD">
      <w:pPr>
        <w:ind w:left="1440" w:firstLine="720"/>
        <w:rPr>
          <w:sz w:val="24"/>
          <w:szCs w:val="24"/>
        </w:rPr>
      </w:pPr>
      <w:r w:rsidRPr="00E625BD">
        <w:rPr>
          <w:sz w:val="24"/>
          <w:szCs w:val="24"/>
        </w:rPr>
        <w:t>M9 452</w:t>
      </w:r>
      <w:r w:rsidRPr="00E625BD">
        <w:rPr>
          <w:sz w:val="24"/>
          <w:szCs w:val="24"/>
        </w:rPr>
        <w:tab/>
        <w:t>Family Law</w:t>
      </w:r>
      <w:r w:rsidRPr="00E625BD">
        <w:rPr>
          <w:sz w:val="24"/>
          <w:szCs w:val="24"/>
        </w:rPr>
        <w:tab/>
      </w:r>
      <w:r w:rsidR="00941AC7">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14C7F7EC" w14:textId="77777777" w:rsidR="00E625BD" w:rsidRPr="00E625BD" w:rsidRDefault="00E625BD" w:rsidP="00E625BD">
      <w:pPr>
        <w:ind w:left="1440" w:firstLine="720"/>
        <w:rPr>
          <w:sz w:val="24"/>
          <w:szCs w:val="24"/>
        </w:rPr>
      </w:pPr>
      <w:r w:rsidRPr="00E625BD">
        <w:rPr>
          <w:sz w:val="24"/>
          <w:szCs w:val="24"/>
        </w:rPr>
        <w:t>M9 453</w:t>
      </w:r>
      <w:r w:rsidRPr="00E625BD">
        <w:rPr>
          <w:sz w:val="24"/>
          <w:szCs w:val="24"/>
        </w:rPr>
        <w:tab/>
        <w:t>Obligations</w:t>
      </w:r>
      <w:r w:rsidRPr="00E625BD">
        <w:rPr>
          <w:sz w:val="24"/>
          <w:szCs w:val="24"/>
        </w:rPr>
        <w:tab/>
      </w:r>
      <w:r w:rsidR="00941AC7">
        <w:rPr>
          <w:sz w:val="24"/>
          <w:szCs w:val="24"/>
        </w:rPr>
        <w:tab/>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567EE3BD" w14:textId="77777777" w:rsidR="00E625BD" w:rsidRPr="00E625BD" w:rsidRDefault="00E625BD" w:rsidP="00E625BD">
      <w:pPr>
        <w:ind w:left="1440" w:firstLine="720"/>
        <w:rPr>
          <w:sz w:val="24"/>
          <w:szCs w:val="24"/>
        </w:rPr>
      </w:pPr>
      <w:r w:rsidRPr="00E625BD">
        <w:rPr>
          <w:sz w:val="24"/>
          <w:szCs w:val="24"/>
        </w:rPr>
        <w:t xml:space="preserve">M9 456  </w:t>
      </w:r>
      <w:r w:rsidRPr="00E625BD">
        <w:rPr>
          <w:sz w:val="24"/>
          <w:szCs w:val="24"/>
        </w:rPr>
        <w:tab/>
        <w:t>Law, Justice and Society</w:t>
      </w:r>
      <w:r w:rsidRPr="00E625BD">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5CF39CAE" w14:textId="77777777" w:rsidR="00E625BD" w:rsidRPr="00E625BD" w:rsidRDefault="00E625BD" w:rsidP="00E625BD">
      <w:pPr>
        <w:ind w:left="1440" w:firstLine="720"/>
        <w:rPr>
          <w:sz w:val="24"/>
          <w:szCs w:val="24"/>
        </w:rPr>
      </w:pPr>
      <w:r w:rsidRPr="00E625BD">
        <w:rPr>
          <w:sz w:val="24"/>
          <w:szCs w:val="24"/>
        </w:rPr>
        <w:t xml:space="preserve">M9 459  </w:t>
      </w:r>
      <w:r w:rsidRPr="00E625BD">
        <w:rPr>
          <w:sz w:val="24"/>
          <w:szCs w:val="24"/>
        </w:rPr>
        <w:tab/>
        <w:t>Financial Services Regulation</w:t>
      </w:r>
      <w:r w:rsidRPr="00E625BD">
        <w:rPr>
          <w:sz w:val="24"/>
          <w:szCs w:val="24"/>
        </w:rPr>
        <w:tab/>
      </w:r>
      <w:r w:rsidR="00941AC7">
        <w:rPr>
          <w:sz w:val="24"/>
          <w:szCs w:val="24"/>
        </w:rPr>
        <w:tab/>
      </w:r>
      <w:r w:rsidRPr="00E625BD">
        <w:rPr>
          <w:sz w:val="24"/>
          <w:szCs w:val="24"/>
        </w:rPr>
        <w:t>4</w:t>
      </w:r>
      <w:r w:rsidRPr="00E625BD">
        <w:rPr>
          <w:sz w:val="24"/>
          <w:szCs w:val="24"/>
        </w:rPr>
        <w:tab/>
        <w:t>20</w:t>
      </w:r>
    </w:p>
    <w:p w14:paraId="08CEA2F2" w14:textId="5E046E13" w:rsidR="00E625BD" w:rsidRDefault="00E625BD" w:rsidP="00E625BD">
      <w:pPr>
        <w:ind w:left="1440" w:firstLine="720"/>
        <w:rPr>
          <w:sz w:val="24"/>
          <w:szCs w:val="24"/>
        </w:rPr>
      </w:pPr>
      <w:r w:rsidRPr="00E625BD">
        <w:rPr>
          <w:sz w:val="24"/>
          <w:szCs w:val="24"/>
        </w:rPr>
        <w:t xml:space="preserve">M9 499  </w:t>
      </w:r>
      <w:r w:rsidRPr="00E625BD">
        <w:rPr>
          <w:sz w:val="24"/>
          <w:szCs w:val="24"/>
        </w:rPr>
        <w:tab/>
        <w:t>Ethics and Justice</w:t>
      </w:r>
      <w:r w:rsidRPr="00E625BD">
        <w:rPr>
          <w:sz w:val="24"/>
          <w:szCs w:val="24"/>
        </w:rPr>
        <w:tab/>
        <w:t xml:space="preserve">    </w:t>
      </w:r>
      <w:r w:rsidR="00941AC7">
        <w:rPr>
          <w:sz w:val="24"/>
          <w:szCs w:val="24"/>
        </w:rPr>
        <w:tab/>
      </w:r>
      <w:r w:rsidR="00941AC7">
        <w:rPr>
          <w:sz w:val="24"/>
          <w:szCs w:val="24"/>
        </w:rPr>
        <w:tab/>
      </w:r>
      <w:r w:rsidR="00941AC7">
        <w:rPr>
          <w:sz w:val="24"/>
          <w:szCs w:val="24"/>
        </w:rPr>
        <w:tab/>
      </w:r>
      <w:r w:rsidRPr="00E625BD">
        <w:rPr>
          <w:sz w:val="24"/>
          <w:szCs w:val="24"/>
        </w:rPr>
        <w:t>4</w:t>
      </w:r>
      <w:r w:rsidRPr="00E625BD">
        <w:rPr>
          <w:sz w:val="24"/>
          <w:szCs w:val="24"/>
        </w:rPr>
        <w:tab/>
        <w:t>20</w:t>
      </w:r>
    </w:p>
    <w:p w14:paraId="6AFFBDDE" w14:textId="463DE9C4" w:rsidR="0058768A" w:rsidRDefault="0058768A" w:rsidP="00E625BD">
      <w:pPr>
        <w:ind w:left="1440" w:firstLine="720"/>
        <w:rPr>
          <w:sz w:val="24"/>
          <w:szCs w:val="24"/>
        </w:rPr>
      </w:pPr>
    </w:p>
    <w:p w14:paraId="447914BE" w14:textId="65475588" w:rsidR="0058768A" w:rsidRDefault="0058768A" w:rsidP="0058768A">
      <w:pPr>
        <w:ind w:left="1440" w:firstLine="720"/>
        <w:rPr>
          <w:sz w:val="24"/>
          <w:szCs w:val="24"/>
        </w:rPr>
      </w:pPr>
      <w:r w:rsidRPr="00B94590">
        <w:rPr>
          <w:sz w:val="24"/>
          <w:szCs w:val="24"/>
        </w:rPr>
        <w:t xml:space="preserve">Students wishing to qualify for practise in Northern Ireland must take </w:t>
      </w:r>
      <w:r>
        <w:rPr>
          <w:sz w:val="24"/>
          <w:szCs w:val="24"/>
        </w:rPr>
        <w:tab/>
      </w:r>
      <w:r w:rsidRPr="00B94590">
        <w:rPr>
          <w:sz w:val="24"/>
          <w:szCs w:val="24"/>
        </w:rPr>
        <w:t>M9438 English Law of Evidence.</w:t>
      </w:r>
    </w:p>
    <w:p w14:paraId="503DE828" w14:textId="0178A335" w:rsidR="0058768A" w:rsidRPr="00E625BD" w:rsidRDefault="0058768A" w:rsidP="00E625BD">
      <w:pPr>
        <w:ind w:left="1440" w:firstLine="720"/>
        <w:rPr>
          <w:sz w:val="24"/>
          <w:szCs w:val="24"/>
        </w:rPr>
      </w:pPr>
      <w:r>
        <w:rPr>
          <w:sz w:val="24"/>
          <w:szCs w:val="24"/>
        </w:rPr>
        <w:tab/>
      </w:r>
    </w:p>
    <w:p w14:paraId="7A4DC852" w14:textId="77777777" w:rsidR="00E625BD" w:rsidRPr="00E625BD" w:rsidRDefault="00E625BD" w:rsidP="00E625BD">
      <w:pPr>
        <w:rPr>
          <w:sz w:val="24"/>
          <w:szCs w:val="24"/>
        </w:rPr>
      </w:pPr>
    </w:p>
    <w:p w14:paraId="150AEAA7" w14:textId="77777777" w:rsidR="00E625BD" w:rsidRPr="00E625BD" w:rsidRDefault="00E625BD" w:rsidP="00941AC7">
      <w:pPr>
        <w:ind w:left="1440" w:firstLine="720"/>
        <w:rPr>
          <w:sz w:val="24"/>
          <w:szCs w:val="24"/>
        </w:rPr>
      </w:pPr>
      <w:r w:rsidRPr="00E625BD">
        <w:rPr>
          <w:sz w:val="24"/>
          <w:szCs w:val="24"/>
        </w:rPr>
        <w:t>Such other classes as may be approved by the Course Director.</w:t>
      </w:r>
    </w:p>
    <w:p w14:paraId="5ED8BBB1" w14:textId="77777777" w:rsidR="00242669" w:rsidRPr="00147E53" w:rsidRDefault="00242669" w:rsidP="00941AC7">
      <w:pPr>
        <w:pStyle w:val="CalendarHeader2"/>
        <w:ind w:left="0" w:firstLine="0"/>
        <w:rPr>
          <w:rFonts w:cs="Arial"/>
          <w:szCs w:val="24"/>
        </w:rPr>
      </w:pPr>
    </w:p>
    <w:p w14:paraId="3BA569E4" w14:textId="77777777" w:rsidR="00242669" w:rsidRDefault="00242669" w:rsidP="00242669">
      <w:pPr>
        <w:pStyle w:val="CalendarHeader2"/>
      </w:pPr>
    </w:p>
    <w:p w14:paraId="53DC1B94" w14:textId="6DA101D9" w:rsidR="00242669" w:rsidRPr="001B6631" w:rsidRDefault="00ED5FAA" w:rsidP="00941AC7">
      <w:pPr>
        <w:pStyle w:val="CalendarHeader2"/>
        <w:ind w:left="0" w:firstLine="0"/>
        <w:rPr>
          <w:rFonts w:cs="Arial"/>
          <w:szCs w:val="24"/>
        </w:rPr>
      </w:pPr>
      <w:r>
        <w:rPr>
          <w:rFonts w:cs="Arial"/>
          <w:szCs w:val="24"/>
        </w:rPr>
        <w:tab/>
      </w:r>
      <w:r>
        <w:rPr>
          <w:rFonts w:cs="Arial"/>
          <w:szCs w:val="24"/>
        </w:rPr>
        <w:tab/>
      </w:r>
      <w:r w:rsidR="00941AC7">
        <w:rPr>
          <w:rFonts w:cs="Arial"/>
          <w:szCs w:val="24"/>
        </w:rPr>
        <w:tab/>
      </w:r>
      <w:r w:rsidR="00242669" w:rsidRPr="001B6631">
        <w:rPr>
          <w:rFonts w:cs="Arial"/>
          <w:szCs w:val="24"/>
        </w:rPr>
        <w:t>Progress</w:t>
      </w:r>
    </w:p>
    <w:p w14:paraId="3E1AEF1B" w14:textId="6922C5EE" w:rsidR="00727F63" w:rsidRPr="00624562" w:rsidRDefault="00ED5FAA" w:rsidP="00ED5FAA">
      <w:pPr>
        <w:pStyle w:val="Calendar1"/>
        <w:ind w:left="2160" w:hanging="2160"/>
        <w:rPr>
          <w:rFonts w:cs="Arial"/>
          <w:szCs w:val="24"/>
        </w:rPr>
      </w:pPr>
      <w:r w:rsidRPr="00ED5FAA">
        <w:rPr>
          <w:rFonts w:cs="Arial"/>
          <w:b/>
          <w:szCs w:val="24"/>
        </w:rPr>
        <w:t>15443.UG.300</w:t>
      </w:r>
      <w:r w:rsidR="00242669" w:rsidRPr="001B6631">
        <w:rPr>
          <w:rFonts w:cs="Arial"/>
          <w:szCs w:val="24"/>
        </w:rPr>
        <w:tab/>
        <w:t xml:space="preserve">In order to progress to the second year of the </w:t>
      </w:r>
      <w:r w:rsidR="00727F63">
        <w:rPr>
          <w:rFonts w:cs="Arial"/>
          <w:szCs w:val="24"/>
        </w:rPr>
        <w:t xml:space="preserve">Regulation </w:t>
      </w:r>
      <w:r w:rsidR="0056231C" w:rsidRPr="00624562">
        <w:rPr>
          <w:rFonts w:cs="Arial"/>
          <w:szCs w:val="24"/>
        </w:rPr>
        <w:t>00001.</w:t>
      </w:r>
      <w:r w:rsidR="00E0582C">
        <w:rPr>
          <w:rFonts w:cs="Arial"/>
          <w:szCs w:val="24"/>
        </w:rPr>
        <w:t>UG.1.43</w:t>
      </w:r>
      <w:r w:rsidR="00727F63" w:rsidRPr="00624562">
        <w:rPr>
          <w:rFonts w:cs="Arial"/>
          <w:szCs w:val="24"/>
        </w:rPr>
        <w:t xml:space="preserve">  shall apply.</w:t>
      </w:r>
    </w:p>
    <w:p w14:paraId="2A53BFB1" w14:textId="12D362F3" w:rsidR="00727F63" w:rsidRPr="00624562" w:rsidRDefault="00ED5FAA" w:rsidP="00ED5FAA">
      <w:pPr>
        <w:pStyle w:val="Calendar1"/>
        <w:ind w:left="2160" w:hanging="2160"/>
        <w:rPr>
          <w:rFonts w:cs="Arial"/>
          <w:szCs w:val="24"/>
        </w:rPr>
      </w:pPr>
      <w:r w:rsidRPr="00ED5FAA">
        <w:rPr>
          <w:rFonts w:cs="Arial"/>
          <w:b/>
          <w:szCs w:val="24"/>
        </w:rPr>
        <w:lastRenderedPageBreak/>
        <w:t>15443.UG.301</w:t>
      </w:r>
      <w:r w:rsidR="00242669" w:rsidRPr="00624562">
        <w:rPr>
          <w:rFonts w:cs="Arial"/>
          <w:szCs w:val="24"/>
        </w:rPr>
        <w:tab/>
        <w:t>In order to progress to the third year of the course</w:t>
      </w:r>
      <w:r w:rsidR="00727F63" w:rsidRPr="00624562">
        <w:rPr>
          <w:rFonts w:cs="Arial"/>
          <w:szCs w:val="24"/>
        </w:rPr>
        <w:t xml:space="preserve"> Regulation </w:t>
      </w:r>
      <w:r w:rsidR="0056231C" w:rsidRPr="00624562">
        <w:rPr>
          <w:rFonts w:cs="Arial"/>
          <w:szCs w:val="24"/>
        </w:rPr>
        <w:t>00001.</w:t>
      </w:r>
      <w:r w:rsidR="00E0582C">
        <w:rPr>
          <w:rFonts w:cs="Arial"/>
          <w:szCs w:val="24"/>
        </w:rPr>
        <w:t>UG.1.44</w:t>
      </w:r>
      <w:r w:rsidR="00727F63" w:rsidRPr="00624562">
        <w:rPr>
          <w:rFonts w:cs="Arial"/>
          <w:szCs w:val="24"/>
        </w:rPr>
        <w:t xml:space="preserve">  shall apply.</w:t>
      </w:r>
    </w:p>
    <w:p w14:paraId="69EDBDD1" w14:textId="4B2031DF" w:rsidR="00727F63" w:rsidRPr="00147E53" w:rsidRDefault="00ED5FAA" w:rsidP="00ED5FAA">
      <w:pPr>
        <w:pStyle w:val="Calendar1"/>
        <w:ind w:left="2160" w:hanging="2160"/>
        <w:rPr>
          <w:rFonts w:cs="Arial"/>
          <w:szCs w:val="24"/>
        </w:rPr>
      </w:pPr>
      <w:r w:rsidRPr="00ED5FAA">
        <w:rPr>
          <w:rFonts w:cs="Arial"/>
          <w:b/>
          <w:szCs w:val="24"/>
        </w:rPr>
        <w:t>15443.UG.302</w:t>
      </w:r>
      <w:r w:rsidR="00242669" w:rsidRPr="00624562">
        <w:rPr>
          <w:rFonts w:cs="Arial"/>
          <w:szCs w:val="24"/>
        </w:rPr>
        <w:tab/>
        <w:t>In order to progress to the fourth year of the course</w:t>
      </w:r>
      <w:r w:rsidR="00727F63" w:rsidRPr="00624562">
        <w:rPr>
          <w:rFonts w:cs="Arial"/>
          <w:szCs w:val="24"/>
        </w:rPr>
        <w:t xml:space="preserve"> Regulation </w:t>
      </w:r>
      <w:r w:rsidR="0056231C" w:rsidRPr="00624562">
        <w:rPr>
          <w:rFonts w:cs="Arial"/>
          <w:szCs w:val="24"/>
        </w:rPr>
        <w:t>00001.</w:t>
      </w:r>
      <w:r w:rsidR="00E0582C">
        <w:rPr>
          <w:rFonts w:cs="Arial"/>
          <w:szCs w:val="24"/>
        </w:rPr>
        <w:t>UG.1.45</w:t>
      </w:r>
      <w:r w:rsidR="00727F63" w:rsidRPr="00624562">
        <w:rPr>
          <w:rFonts w:cs="Arial"/>
          <w:szCs w:val="24"/>
        </w:rPr>
        <w:t xml:space="preserve">  shall apply.</w:t>
      </w:r>
    </w:p>
    <w:p w14:paraId="6097F6EE" w14:textId="77777777" w:rsidR="00242669" w:rsidRPr="00147E53" w:rsidRDefault="00242669" w:rsidP="00727F63">
      <w:pPr>
        <w:pStyle w:val="Calendar1"/>
        <w:rPr>
          <w:rFonts w:cs="Arial"/>
          <w:szCs w:val="24"/>
        </w:rPr>
      </w:pPr>
    </w:p>
    <w:p w14:paraId="40E8F9E7" w14:textId="77777777" w:rsidR="00624562" w:rsidRDefault="00624562" w:rsidP="00941AC7">
      <w:pPr>
        <w:pStyle w:val="CalendarHeader2"/>
        <w:ind w:left="1440" w:firstLine="720"/>
        <w:rPr>
          <w:rFonts w:cs="Arial"/>
          <w:szCs w:val="24"/>
        </w:rPr>
      </w:pPr>
    </w:p>
    <w:p w14:paraId="44C7ECE8" w14:textId="77777777" w:rsidR="00242669" w:rsidRPr="00147E53" w:rsidRDefault="00242669" w:rsidP="00941AC7">
      <w:pPr>
        <w:pStyle w:val="CalendarHeader2"/>
        <w:ind w:left="1440" w:firstLine="720"/>
        <w:rPr>
          <w:rFonts w:cs="Arial"/>
          <w:szCs w:val="24"/>
        </w:rPr>
      </w:pPr>
      <w:r w:rsidRPr="00147E53">
        <w:rPr>
          <w:rFonts w:cs="Arial"/>
          <w:szCs w:val="24"/>
        </w:rPr>
        <w:t>Award</w:t>
      </w:r>
    </w:p>
    <w:p w14:paraId="44D85FE4" w14:textId="64B697A0" w:rsidR="00242669" w:rsidRPr="00624562" w:rsidRDefault="00941AC7" w:rsidP="00941AC7">
      <w:pPr>
        <w:pStyle w:val="Calendar1"/>
        <w:ind w:left="2160" w:hanging="2160"/>
        <w:rPr>
          <w:rFonts w:cs="Arial"/>
          <w:szCs w:val="24"/>
        </w:rPr>
      </w:pPr>
      <w:r w:rsidRPr="00941AC7">
        <w:rPr>
          <w:rFonts w:cs="Arial"/>
          <w:b/>
          <w:szCs w:val="24"/>
        </w:rPr>
        <w:t>15443.UG.</w:t>
      </w:r>
      <w:r w:rsidR="00ED5FAA">
        <w:rPr>
          <w:rFonts w:cs="Arial"/>
          <w:b/>
          <w:szCs w:val="24"/>
        </w:rPr>
        <w:t>303</w:t>
      </w:r>
      <w:r>
        <w:rPr>
          <w:rFonts w:cs="Arial"/>
          <w:szCs w:val="24"/>
        </w:rPr>
        <w:tab/>
      </w:r>
      <w:r w:rsidR="00242669" w:rsidRPr="00624562">
        <w:rPr>
          <w:rFonts w:cs="Arial"/>
          <w:b/>
          <w:szCs w:val="24"/>
        </w:rPr>
        <w:t>LLB (Clinical) with Honours:</w:t>
      </w:r>
      <w:r w:rsidR="00242669" w:rsidRPr="00624562">
        <w:rPr>
          <w:rFonts w:cs="Arial"/>
          <w:szCs w:val="24"/>
        </w:rPr>
        <w:t xml:space="preserve"> In order to qualify for the award of the degree of LLB (Clinical) with Honours a candidate must have accumulated no fewer than 520 credits from the course curriculum including at least 160 credits in Clinical classes.  Notwithstanding Regulation </w:t>
      </w:r>
      <w:r w:rsidR="00624562" w:rsidRPr="00ED030B">
        <w:rPr>
          <w:rFonts w:cs="Arial"/>
          <w:szCs w:val="24"/>
        </w:rPr>
        <w:t>0000.1UG.1.9</w:t>
      </w:r>
      <w:r w:rsidR="00242669" w:rsidRPr="00624562">
        <w:rPr>
          <w:rFonts w:cs="Arial"/>
          <w:szCs w:val="24"/>
        </w:rPr>
        <w:t>, these must include 120 credits at Level 4 (40 of which must be credits in Clinical classes).</w:t>
      </w:r>
    </w:p>
    <w:p w14:paraId="3BE37EFA" w14:textId="4FA428ED" w:rsidR="00242669" w:rsidRPr="00624562" w:rsidRDefault="00ED5FAA" w:rsidP="00941AC7">
      <w:pPr>
        <w:pStyle w:val="Calendar1"/>
        <w:ind w:left="2160" w:hanging="2160"/>
        <w:rPr>
          <w:rFonts w:cs="Arial"/>
          <w:szCs w:val="24"/>
        </w:rPr>
      </w:pPr>
      <w:r>
        <w:rPr>
          <w:rFonts w:cs="Arial"/>
          <w:b/>
          <w:szCs w:val="24"/>
        </w:rPr>
        <w:t>15443.UG.304</w:t>
      </w:r>
      <w:r w:rsidR="00941AC7" w:rsidRPr="00624562">
        <w:rPr>
          <w:rFonts w:cs="Arial"/>
          <w:szCs w:val="24"/>
        </w:rPr>
        <w:tab/>
      </w:r>
      <w:r w:rsidR="00242669" w:rsidRPr="00624562">
        <w:rPr>
          <w:rFonts w:cs="Arial"/>
          <w:b/>
          <w:szCs w:val="24"/>
        </w:rPr>
        <w:t>LLB (Clinical):</w:t>
      </w:r>
      <w:r w:rsidR="00242669" w:rsidRPr="00624562">
        <w:rPr>
          <w:rFonts w:cs="Arial"/>
          <w:szCs w:val="24"/>
        </w:rPr>
        <w:t xml:space="preserve">  In order to qualify for the award of the degree of LLB (Clinical), a candidate must have accumulated no fewer than 400 credits from the course curriculum including those for all the compulsory classes and including at least 120 credits in Clinical classes.  </w:t>
      </w:r>
    </w:p>
    <w:p w14:paraId="218B0BCC" w14:textId="5C169C50" w:rsidR="00242669" w:rsidRPr="00147E53" w:rsidRDefault="00ED5FAA" w:rsidP="00941AC7">
      <w:pPr>
        <w:pStyle w:val="Calendar1"/>
        <w:ind w:left="2160" w:hanging="2160"/>
        <w:rPr>
          <w:rFonts w:cs="Arial"/>
          <w:szCs w:val="24"/>
        </w:rPr>
      </w:pPr>
      <w:r>
        <w:rPr>
          <w:rFonts w:cs="Arial"/>
          <w:b/>
          <w:szCs w:val="24"/>
        </w:rPr>
        <w:t>15443.UG.305</w:t>
      </w:r>
      <w:r w:rsidR="00941AC7" w:rsidRPr="00624562">
        <w:rPr>
          <w:rFonts w:cs="Arial"/>
          <w:szCs w:val="24"/>
        </w:rPr>
        <w:tab/>
      </w:r>
      <w:r w:rsidR="00242669" w:rsidRPr="00624562">
        <w:rPr>
          <w:rFonts w:cs="Arial"/>
          <w:b/>
          <w:szCs w:val="24"/>
        </w:rPr>
        <w:t>Diploma of Higher Education</w:t>
      </w:r>
      <w:r w:rsidR="00242669" w:rsidRPr="00624562">
        <w:rPr>
          <w:rFonts w:cs="Arial"/>
          <w:szCs w:val="24"/>
        </w:rPr>
        <w:t>: In order to qualify for the award of the</w:t>
      </w:r>
      <w:r w:rsidR="00242669" w:rsidRPr="00147E53">
        <w:rPr>
          <w:rFonts w:cs="Arial"/>
          <w:szCs w:val="24"/>
        </w:rPr>
        <w:t xml:space="preserve"> Diploma of Higher Education in Law (Clinical</w:t>
      </w:r>
      <w:r w:rsidR="00275DC1" w:rsidRPr="00624562">
        <w:rPr>
          <w:rFonts w:cs="Arial"/>
          <w:szCs w:val="24"/>
        </w:rPr>
        <w:t xml:space="preserve">) </w:t>
      </w:r>
      <w:r w:rsidR="00275DC1" w:rsidRPr="00624562">
        <w:rPr>
          <w:szCs w:val="24"/>
        </w:rPr>
        <w:t xml:space="preserve"> Regulation </w:t>
      </w:r>
      <w:r w:rsidR="00DE1C4E" w:rsidRPr="00624562">
        <w:rPr>
          <w:szCs w:val="24"/>
        </w:rPr>
        <w:t>00001.</w:t>
      </w:r>
      <w:r w:rsidR="00624562">
        <w:rPr>
          <w:szCs w:val="24"/>
        </w:rPr>
        <w:t>UG.1.67d</w:t>
      </w:r>
      <w:r w:rsidR="00275DC1" w:rsidRPr="00624562">
        <w:rPr>
          <w:szCs w:val="24"/>
        </w:rPr>
        <w:t xml:space="preserve"> shall apply and must</w:t>
      </w:r>
      <w:r w:rsidR="00275DC1" w:rsidRPr="00624562">
        <w:rPr>
          <w:rFonts w:cs="Arial"/>
          <w:szCs w:val="24"/>
        </w:rPr>
        <w:t xml:space="preserve"> include</w:t>
      </w:r>
      <w:r w:rsidR="00242669" w:rsidRPr="00624562">
        <w:rPr>
          <w:rFonts w:cs="Arial"/>
          <w:szCs w:val="24"/>
        </w:rPr>
        <w:t xml:space="preserve"> at least 80 credits in</w:t>
      </w:r>
      <w:r w:rsidR="00242669" w:rsidRPr="00147E53">
        <w:rPr>
          <w:rFonts w:cs="Arial"/>
          <w:szCs w:val="24"/>
        </w:rPr>
        <w:t xml:space="preserve"> Clinical classes.</w:t>
      </w:r>
    </w:p>
    <w:p w14:paraId="6E5055D1" w14:textId="2F6032FD" w:rsidR="00242669" w:rsidRPr="00242669" w:rsidRDefault="00ED5FAA" w:rsidP="00941AC7">
      <w:pPr>
        <w:pStyle w:val="Calendar1"/>
        <w:ind w:left="2160" w:hanging="2160"/>
        <w:rPr>
          <w:rFonts w:cs="Arial"/>
          <w:szCs w:val="24"/>
        </w:rPr>
      </w:pPr>
      <w:r>
        <w:rPr>
          <w:rFonts w:cs="Arial"/>
          <w:b/>
          <w:szCs w:val="24"/>
        </w:rPr>
        <w:t>15443.UG.306</w:t>
      </w:r>
      <w:r w:rsidR="00941AC7">
        <w:rPr>
          <w:rFonts w:cs="Arial"/>
          <w:szCs w:val="24"/>
        </w:rPr>
        <w:tab/>
      </w:r>
      <w:r w:rsidR="00242669" w:rsidRPr="00147E53">
        <w:rPr>
          <w:rFonts w:cs="Arial"/>
          <w:b/>
          <w:szCs w:val="24"/>
        </w:rPr>
        <w:t>Certificate of Higher Education</w:t>
      </w:r>
      <w:r w:rsidR="00242669" w:rsidRPr="00147E53">
        <w:rPr>
          <w:rFonts w:cs="Arial"/>
          <w:szCs w:val="24"/>
        </w:rPr>
        <w:t>:  In order to qualify for the award of the Certificate of Higher Education in Law (Clinical</w:t>
      </w:r>
      <w:r w:rsidR="00275DC1" w:rsidRPr="00624562">
        <w:rPr>
          <w:rFonts w:cs="Arial"/>
          <w:szCs w:val="24"/>
        </w:rPr>
        <w:t>)</w:t>
      </w:r>
      <w:r w:rsidR="00275DC1" w:rsidRPr="00624562">
        <w:rPr>
          <w:szCs w:val="24"/>
        </w:rPr>
        <w:t xml:space="preserve"> Regulation </w:t>
      </w:r>
      <w:r w:rsidR="00DE1C4E" w:rsidRPr="00624562">
        <w:rPr>
          <w:szCs w:val="24"/>
        </w:rPr>
        <w:t xml:space="preserve"> 00001.</w:t>
      </w:r>
      <w:r w:rsidR="00624562">
        <w:rPr>
          <w:szCs w:val="24"/>
        </w:rPr>
        <w:t>UG.1.67e</w:t>
      </w:r>
      <w:r w:rsidR="00275DC1" w:rsidRPr="00624562">
        <w:rPr>
          <w:szCs w:val="24"/>
        </w:rPr>
        <w:t xml:space="preserve"> shall apply and must</w:t>
      </w:r>
      <w:r w:rsidR="00275DC1" w:rsidRPr="00624562">
        <w:rPr>
          <w:rFonts w:cs="Arial"/>
          <w:szCs w:val="24"/>
        </w:rPr>
        <w:t xml:space="preserve"> include</w:t>
      </w:r>
      <w:r w:rsidR="00242669" w:rsidRPr="00624562">
        <w:rPr>
          <w:rFonts w:cs="Arial"/>
          <w:szCs w:val="24"/>
        </w:rPr>
        <w:t xml:space="preserve"> at least 40 credits in</w:t>
      </w:r>
      <w:r w:rsidR="00242669" w:rsidRPr="00147E53">
        <w:rPr>
          <w:rFonts w:cs="Arial"/>
          <w:szCs w:val="24"/>
        </w:rPr>
        <w:t xml:space="preserve"> Clinical classes.</w:t>
      </w:r>
    </w:p>
    <w:p w14:paraId="1AF9226C" w14:textId="77777777" w:rsidR="00275DC1" w:rsidRDefault="00275DC1" w:rsidP="00242669">
      <w:pPr>
        <w:pStyle w:val="CalendarHeader2"/>
        <w:ind w:left="1418" w:firstLine="22"/>
        <w:rPr>
          <w:rFonts w:cs="Arial"/>
          <w:szCs w:val="24"/>
        </w:rPr>
      </w:pPr>
    </w:p>
    <w:p w14:paraId="62AA477F" w14:textId="29AF3710" w:rsidR="00941AC7" w:rsidRPr="00941AC7" w:rsidRDefault="00ED5FAA" w:rsidP="00941AC7">
      <w:pPr>
        <w:ind w:left="2160" w:hanging="2160"/>
        <w:rPr>
          <w:b/>
          <w:sz w:val="24"/>
          <w:szCs w:val="24"/>
        </w:rPr>
      </w:pPr>
      <w:r>
        <w:rPr>
          <w:b/>
          <w:sz w:val="24"/>
          <w:szCs w:val="24"/>
        </w:rPr>
        <w:t>15443.UG.307</w:t>
      </w:r>
      <w:r w:rsidR="00941AC7">
        <w:rPr>
          <w:b/>
          <w:sz w:val="24"/>
          <w:szCs w:val="24"/>
        </w:rPr>
        <w:tab/>
      </w:r>
      <w:r w:rsidR="00941AC7" w:rsidRPr="00941AC7">
        <w:rPr>
          <w:b/>
          <w:sz w:val="24"/>
          <w:szCs w:val="24"/>
        </w:rPr>
        <w:t>Transfer to LLB (Scots and English Law) or LLB (Scots and English Law) with Honours</w:t>
      </w:r>
    </w:p>
    <w:p w14:paraId="3985D12B" w14:textId="223E343C" w:rsidR="00242669" w:rsidRPr="00147E53" w:rsidRDefault="00941AC7" w:rsidP="00941AC7">
      <w:pPr>
        <w:pStyle w:val="Calendar1"/>
        <w:ind w:left="2160"/>
        <w:rPr>
          <w:rFonts w:cs="Arial"/>
          <w:szCs w:val="24"/>
        </w:rPr>
      </w:pPr>
      <w:r>
        <w:rPr>
          <w:rFonts w:cs="Arial"/>
          <w:szCs w:val="24"/>
        </w:rPr>
        <w:tab/>
      </w:r>
      <w:r>
        <w:rPr>
          <w:rFonts w:cs="Arial"/>
          <w:szCs w:val="24"/>
        </w:rPr>
        <w:tab/>
      </w:r>
      <w:r w:rsidR="00242669" w:rsidRPr="00624562">
        <w:rPr>
          <w:rFonts w:cs="Arial"/>
          <w:szCs w:val="24"/>
        </w:rPr>
        <w:t>A candidate who fails to satisfy the progress or award requirements for the degree of LLB (Clinical) (Scots and English Law) or LLB (Scots and English Law) (Clinical) with Honours may be transferred to the degree of LLB or LLB with Honours. Transfer from the LLB (Clinical) (Scots and English Law) to the LLB or from the LLB (Clinical) (Scots and English Law) with Honours to the LLB (Scots and English Law) with Honours is possible at any time subject to satisfying the appropriate progress requirements. In cases of transfer all clinical variants of classes shall be deemed to be the equivalent of non-clinical versions.</w:t>
      </w:r>
      <w:r w:rsidR="00242669" w:rsidRPr="00147E53">
        <w:rPr>
          <w:rFonts w:cs="Arial"/>
          <w:szCs w:val="24"/>
        </w:rPr>
        <w:t xml:space="preserve"> </w:t>
      </w:r>
    </w:p>
    <w:p w14:paraId="5DB62607" w14:textId="16DE2608" w:rsidR="00C555E1" w:rsidRPr="00941AC7" w:rsidRDefault="00ED5FAA" w:rsidP="00941AC7">
      <w:pPr>
        <w:pStyle w:val="NoSpacing"/>
        <w:rPr>
          <w:rFonts w:ascii="Arial" w:hAnsi="Arial" w:cs="Arial"/>
          <w:b/>
          <w:sz w:val="24"/>
          <w:szCs w:val="24"/>
        </w:rPr>
      </w:pPr>
      <w:r>
        <w:rPr>
          <w:rFonts w:ascii="Arial" w:hAnsi="Arial" w:cs="Arial"/>
          <w:b/>
          <w:sz w:val="24"/>
          <w:szCs w:val="24"/>
        </w:rPr>
        <w:t>15443.UG.308</w:t>
      </w:r>
      <w:r w:rsidR="00941AC7" w:rsidRPr="00941AC7">
        <w:rPr>
          <w:rFonts w:ascii="Arial" w:hAnsi="Arial" w:cs="Arial"/>
          <w:b/>
          <w:sz w:val="24"/>
          <w:szCs w:val="24"/>
        </w:rPr>
        <w:t xml:space="preserve"> to</w:t>
      </w:r>
    </w:p>
    <w:p w14:paraId="2FDDB85B" w14:textId="530CA3A8" w:rsidR="00941AC7" w:rsidRPr="00941AC7" w:rsidRDefault="00941AC7" w:rsidP="00941AC7">
      <w:pPr>
        <w:pStyle w:val="NoSpacing"/>
        <w:rPr>
          <w:rFonts w:ascii="Arial" w:hAnsi="Arial" w:cs="Arial"/>
          <w:b/>
          <w:sz w:val="24"/>
          <w:szCs w:val="24"/>
        </w:rPr>
      </w:pPr>
      <w:r w:rsidRPr="00941AC7">
        <w:rPr>
          <w:rFonts w:ascii="Arial" w:hAnsi="Arial" w:cs="Arial"/>
          <w:b/>
          <w:sz w:val="24"/>
          <w:szCs w:val="24"/>
        </w:rPr>
        <w:t>15443.UG.</w:t>
      </w:r>
      <w:r w:rsidR="00ED5FAA">
        <w:rPr>
          <w:rFonts w:ascii="Arial" w:hAnsi="Arial" w:cs="Arial"/>
          <w:b/>
          <w:sz w:val="24"/>
          <w:szCs w:val="24"/>
        </w:rPr>
        <w:t>338</w:t>
      </w:r>
      <w:r w:rsidRPr="00941AC7">
        <w:rPr>
          <w:rFonts w:ascii="Arial" w:hAnsi="Arial" w:cs="Arial"/>
          <w:b/>
          <w:sz w:val="24"/>
          <w:szCs w:val="24"/>
        </w:rPr>
        <w:t xml:space="preserve"> (numbers not used)</w:t>
      </w:r>
    </w:p>
    <w:p w14:paraId="67F63E6B" w14:textId="77777777" w:rsidR="002E32A3" w:rsidRDefault="002E32A3" w:rsidP="00C555E1">
      <w:pPr>
        <w:pStyle w:val="CalendarHeader1"/>
      </w:pPr>
    </w:p>
    <w:p w14:paraId="6CC57406" w14:textId="77777777" w:rsidR="002E32A3" w:rsidRDefault="002E32A3" w:rsidP="00C555E1">
      <w:pPr>
        <w:pStyle w:val="CalendarHeader1"/>
      </w:pPr>
    </w:p>
    <w:p w14:paraId="6E00EC42" w14:textId="77777777" w:rsidR="002E32A3" w:rsidRDefault="002E32A3" w:rsidP="00C555E1">
      <w:pPr>
        <w:pStyle w:val="CalendarHeader1"/>
      </w:pPr>
    </w:p>
    <w:p w14:paraId="109BBE77" w14:textId="2B726105" w:rsidR="004D23DA" w:rsidRDefault="004D23DA" w:rsidP="00624562">
      <w:pPr>
        <w:pStyle w:val="CalendarHeader1"/>
        <w:ind w:left="0"/>
      </w:pPr>
    </w:p>
    <w:p w14:paraId="5E00D861" w14:textId="77777777" w:rsidR="0054027E" w:rsidRDefault="0054027E" w:rsidP="00624562">
      <w:pPr>
        <w:pStyle w:val="CalendarHeader1"/>
        <w:ind w:left="0"/>
      </w:pPr>
    </w:p>
    <w:p w14:paraId="2346A8F5" w14:textId="77777777" w:rsidR="00327120" w:rsidRDefault="00327120" w:rsidP="00327120">
      <w:pPr>
        <w:pStyle w:val="CalendarHeader1"/>
        <w:ind w:firstLine="720"/>
        <w:rPr>
          <w:rFonts w:cs="Arial"/>
          <w:sz w:val="32"/>
          <w:szCs w:val="32"/>
        </w:rPr>
      </w:pPr>
    </w:p>
    <w:p w14:paraId="58CD1EA0" w14:textId="1880E10F" w:rsidR="00B24054" w:rsidRPr="00327120" w:rsidRDefault="00E86AFA" w:rsidP="00327120">
      <w:pPr>
        <w:pStyle w:val="CalendarHeader1"/>
        <w:ind w:firstLine="720"/>
        <w:rPr>
          <w:rFonts w:cs="Arial"/>
          <w:sz w:val="32"/>
          <w:szCs w:val="32"/>
        </w:rPr>
      </w:pPr>
      <w:r w:rsidRPr="00E86AFA">
        <w:rPr>
          <w:rFonts w:cs="Arial"/>
          <w:sz w:val="32"/>
          <w:szCs w:val="32"/>
        </w:rPr>
        <w:t>SCHOOL OF LAW</w:t>
      </w:r>
    </w:p>
    <w:p w14:paraId="7D417A6B" w14:textId="77777777" w:rsidR="00B24054" w:rsidRDefault="00B24054" w:rsidP="00941AC7">
      <w:pPr>
        <w:pStyle w:val="CalendarTOC3"/>
        <w:ind w:firstLine="720"/>
      </w:pPr>
    </w:p>
    <w:p w14:paraId="5402603E" w14:textId="360B0B71" w:rsidR="00B24054" w:rsidRPr="00E86AFA" w:rsidRDefault="00E86AFA" w:rsidP="00E86AFA">
      <w:pPr>
        <w:pStyle w:val="CalendarTOC3"/>
        <w:ind w:firstLine="720"/>
        <w:rPr>
          <w:sz w:val="28"/>
          <w:szCs w:val="28"/>
        </w:rPr>
      </w:pPr>
      <w:r w:rsidRPr="00E86AFA">
        <w:rPr>
          <w:sz w:val="28"/>
          <w:szCs w:val="28"/>
        </w:rPr>
        <w:t>ENGLISH LAW</w:t>
      </w:r>
    </w:p>
    <w:p w14:paraId="7A3310A6" w14:textId="77777777" w:rsidR="00B24054" w:rsidRDefault="00B24054" w:rsidP="00941AC7">
      <w:pPr>
        <w:pStyle w:val="CalendarTOC3"/>
        <w:ind w:firstLine="720"/>
      </w:pPr>
    </w:p>
    <w:p w14:paraId="47B80800" w14:textId="77777777" w:rsidR="00C555E1" w:rsidRDefault="00C555E1" w:rsidP="00941AC7">
      <w:pPr>
        <w:pStyle w:val="CalendarTOC3"/>
        <w:ind w:firstLine="720"/>
      </w:pPr>
      <w:bookmarkStart w:id="440" w:name="LLB_English_Law_with_Honours"/>
      <w:r w:rsidRPr="00545908">
        <w:t xml:space="preserve">Bachelor of Laws (LLB) </w:t>
      </w:r>
      <w:r>
        <w:t xml:space="preserve">English Law </w:t>
      </w:r>
      <w:r w:rsidRPr="00545908">
        <w:t>with Honours</w:t>
      </w:r>
    </w:p>
    <w:p w14:paraId="7A17BD6A" w14:textId="77777777" w:rsidR="00FD798F" w:rsidRPr="00545908" w:rsidRDefault="00FD798F" w:rsidP="00941AC7">
      <w:pPr>
        <w:pStyle w:val="CalendarTOC3"/>
        <w:ind w:firstLine="720"/>
      </w:pPr>
      <w:bookmarkStart w:id="441" w:name="LLB_in_English_Law_Studies"/>
      <w:bookmarkEnd w:id="440"/>
      <w:r>
        <w:t>Bachelor of Laws (LLB) in English Law Studies</w:t>
      </w:r>
      <w:bookmarkEnd w:id="441"/>
      <w:r w:rsidR="005D144A" w:rsidRPr="00545908">
        <w:fldChar w:fldCharType="begin"/>
      </w:r>
      <w:r w:rsidRPr="00545908">
        <w:instrText xml:space="preserve"> XE "Law (LLB with Hons, LLB, DipHE, CertHE)" </w:instrText>
      </w:r>
      <w:r w:rsidR="005D144A" w:rsidRPr="00545908">
        <w:fldChar w:fldCharType="end"/>
      </w:r>
    </w:p>
    <w:p w14:paraId="7BCA8E67" w14:textId="77777777" w:rsidR="00C555E1" w:rsidRPr="00FD798F" w:rsidRDefault="005D144A" w:rsidP="00941AC7">
      <w:pPr>
        <w:pStyle w:val="CalendarTOC3"/>
        <w:ind w:firstLine="720"/>
      </w:pPr>
      <w:r w:rsidRPr="00545908">
        <w:fldChar w:fldCharType="begin"/>
      </w:r>
      <w:r w:rsidR="00C555E1" w:rsidRPr="00545908">
        <w:instrText xml:space="preserve"> XE "Law (LLB with Hons, LLB, DipHE, CertHE)" </w:instrText>
      </w:r>
      <w:r w:rsidRPr="00545908">
        <w:fldChar w:fldCharType="end"/>
      </w:r>
      <w:r w:rsidR="00C555E1" w:rsidRPr="00545908">
        <w:rPr>
          <w:szCs w:val="24"/>
        </w:rPr>
        <w:t xml:space="preserve">Diploma of Higher Education in </w:t>
      </w:r>
      <w:r w:rsidR="00C555E1">
        <w:rPr>
          <w:szCs w:val="24"/>
        </w:rPr>
        <w:t xml:space="preserve">English </w:t>
      </w:r>
      <w:r w:rsidR="00C555E1" w:rsidRPr="00545908">
        <w:rPr>
          <w:szCs w:val="24"/>
        </w:rPr>
        <w:t>Law</w:t>
      </w:r>
      <w:r w:rsidR="001C145E">
        <w:rPr>
          <w:szCs w:val="24"/>
        </w:rPr>
        <w:t xml:space="preserve"> Studies</w:t>
      </w:r>
    </w:p>
    <w:p w14:paraId="24C61236" w14:textId="77777777" w:rsidR="00C555E1" w:rsidRPr="00545908" w:rsidRDefault="00C555E1" w:rsidP="00C555E1">
      <w:pPr>
        <w:pStyle w:val="Calendar2"/>
        <w:rPr>
          <w:szCs w:val="24"/>
        </w:rPr>
      </w:pPr>
    </w:p>
    <w:p w14:paraId="5DB560C8" w14:textId="77777777" w:rsidR="00C555E1" w:rsidRPr="00545908" w:rsidRDefault="00C555E1" w:rsidP="00941AC7">
      <w:pPr>
        <w:pStyle w:val="CalendarHeader2"/>
        <w:ind w:firstLine="0"/>
        <w:rPr>
          <w:szCs w:val="24"/>
        </w:rPr>
      </w:pPr>
      <w:r w:rsidRPr="00545908">
        <w:rPr>
          <w:szCs w:val="24"/>
        </w:rPr>
        <w:t>Course Regulations</w:t>
      </w:r>
    </w:p>
    <w:p w14:paraId="124EB738" w14:textId="4C0DEA3D" w:rsidR="00C555E1" w:rsidRPr="00545908" w:rsidRDefault="00941AC7" w:rsidP="00624562">
      <w:pPr>
        <w:pStyle w:val="Calendar2"/>
        <w:ind w:left="2160"/>
        <w:rPr>
          <w:szCs w:val="24"/>
        </w:rPr>
      </w:pPr>
      <w:r>
        <w:rPr>
          <w:szCs w:val="24"/>
        </w:rPr>
        <w:tab/>
      </w:r>
      <w:r w:rsidR="00C555E1" w:rsidRPr="00545908">
        <w:rPr>
          <w:szCs w:val="24"/>
        </w:rPr>
        <w:t xml:space="preserve">[These regulations are to be read in conjunction with Regulation </w:t>
      </w:r>
      <w:r w:rsidR="003B56EF">
        <w:rPr>
          <w:szCs w:val="24"/>
        </w:rPr>
        <w:t>00001.UG</w:t>
      </w:r>
      <w:r w:rsidR="00C555E1" w:rsidRPr="00545908">
        <w:rPr>
          <w:szCs w:val="24"/>
        </w:rPr>
        <w:t>]</w:t>
      </w:r>
    </w:p>
    <w:p w14:paraId="70D79BA9" w14:textId="77777777" w:rsidR="00C555E1" w:rsidRPr="00095E83" w:rsidRDefault="00C555E1" w:rsidP="002E32A3">
      <w:pPr>
        <w:pStyle w:val="Calendar1"/>
        <w:ind w:left="0" w:firstLine="0"/>
        <w:rPr>
          <w:rFonts w:cs="Arial"/>
          <w:szCs w:val="24"/>
        </w:rPr>
      </w:pPr>
    </w:p>
    <w:p w14:paraId="1A7B84B4" w14:textId="77777777" w:rsidR="00C555E1" w:rsidRPr="00095E83" w:rsidRDefault="00C555E1" w:rsidP="00C555E1">
      <w:pPr>
        <w:pStyle w:val="Calendar2"/>
        <w:rPr>
          <w:rFonts w:cs="Arial"/>
          <w:szCs w:val="24"/>
        </w:rPr>
      </w:pPr>
    </w:p>
    <w:p w14:paraId="0F9EACDC" w14:textId="4A00A58D" w:rsidR="00C555E1" w:rsidRPr="00095E83" w:rsidRDefault="00517AE9" w:rsidP="00941AC7">
      <w:pPr>
        <w:pStyle w:val="CalendarHeader2"/>
        <w:ind w:left="0" w:firstLine="0"/>
        <w:rPr>
          <w:rFonts w:cs="Arial"/>
          <w:szCs w:val="24"/>
        </w:rPr>
      </w:pPr>
      <w:r>
        <w:rPr>
          <w:rFonts w:cs="Arial"/>
          <w:szCs w:val="24"/>
        </w:rPr>
        <w:t>15443.UG.33</w:t>
      </w:r>
      <w:r w:rsidR="00941AC7">
        <w:rPr>
          <w:rFonts w:cs="Arial"/>
          <w:szCs w:val="24"/>
        </w:rPr>
        <w:t>9</w:t>
      </w:r>
      <w:r w:rsidR="00941AC7">
        <w:rPr>
          <w:rFonts w:cs="Arial"/>
          <w:szCs w:val="24"/>
        </w:rPr>
        <w:tab/>
      </w:r>
      <w:r w:rsidR="00C555E1" w:rsidRPr="00095E83">
        <w:rPr>
          <w:rFonts w:cs="Arial"/>
          <w:szCs w:val="24"/>
        </w:rPr>
        <w:t>Mode of Study</w:t>
      </w:r>
    </w:p>
    <w:p w14:paraId="555A21A1" w14:textId="77777777" w:rsidR="00C555E1" w:rsidRPr="00095E83" w:rsidRDefault="00C555E1" w:rsidP="00C555E1">
      <w:pPr>
        <w:pStyle w:val="Calendar1"/>
        <w:rPr>
          <w:rFonts w:cs="Arial"/>
          <w:szCs w:val="24"/>
        </w:rPr>
      </w:pPr>
      <w:r w:rsidRPr="00095E83">
        <w:rPr>
          <w:rFonts w:cs="Arial"/>
          <w:b/>
          <w:szCs w:val="24"/>
        </w:rPr>
        <w:tab/>
      </w:r>
      <w:r w:rsidR="00941AC7">
        <w:rPr>
          <w:rFonts w:cs="Arial"/>
          <w:b/>
          <w:szCs w:val="24"/>
        </w:rPr>
        <w:tab/>
      </w:r>
      <w:r w:rsidRPr="00095E83">
        <w:rPr>
          <w:rFonts w:cs="Arial"/>
          <w:szCs w:val="24"/>
        </w:rPr>
        <w:t>The</w:t>
      </w:r>
      <w:r>
        <w:rPr>
          <w:rFonts w:cs="Arial"/>
          <w:szCs w:val="24"/>
        </w:rPr>
        <w:t>se</w:t>
      </w:r>
      <w:r w:rsidRPr="00095E83">
        <w:rPr>
          <w:rFonts w:cs="Arial"/>
          <w:szCs w:val="24"/>
        </w:rPr>
        <w:t xml:space="preserve"> </w:t>
      </w:r>
      <w:r>
        <w:rPr>
          <w:rFonts w:cs="Arial"/>
          <w:szCs w:val="24"/>
        </w:rPr>
        <w:t>programmes</w:t>
      </w:r>
      <w:r w:rsidRPr="00095E83">
        <w:rPr>
          <w:rFonts w:cs="Arial"/>
          <w:szCs w:val="24"/>
        </w:rPr>
        <w:t xml:space="preserve"> are available </w:t>
      </w:r>
      <w:r>
        <w:rPr>
          <w:rFonts w:cs="Arial"/>
          <w:szCs w:val="24"/>
        </w:rPr>
        <w:t>on the basis of</w:t>
      </w:r>
      <w:r w:rsidRPr="00095E83">
        <w:rPr>
          <w:rFonts w:cs="Arial"/>
          <w:szCs w:val="24"/>
        </w:rPr>
        <w:t xml:space="preserve"> full-time study only.  </w:t>
      </w:r>
    </w:p>
    <w:p w14:paraId="7DC8EFAE" w14:textId="77777777" w:rsidR="00C555E1" w:rsidRPr="00095E83" w:rsidRDefault="00C555E1" w:rsidP="00C555E1">
      <w:pPr>
        <w:pStyle w:val="Calendar2"/>
        <w:rPr>
          <w:rFonts w:cs="Arial"/>
          <w:szCs w:val="24"/>
        </w:rPr>
      </w:pPr>
    </w:p>
    <w:p w14:paraId="209FF062" w14:textId="14D88716" w:rsidR="00C555E1" w:rsidRPr="00095E83" w:rsidRDefault="00517AE9" w:rsidP="00941AC7">
      <w:pPr>
        <w:pStyle w:val="CalendarHeader2"/>
        <w:ind w:left="0" w:firstLine="0"/>
        <w:rPr>
          <w:rFonts w:cs="Arial"/>
          <w:szCs w:val="24"/>
        </w:rPr>
      </w:pPr>
      <w:r>
        <w:rPr>
          <w:rFonts w:cs="Arial"/>
          <w:szCs w:val="24"/>
        </w:rPr>
        <w:t>15443.UG.34</w:t>
      </w:r>
      <w:r w:rsidR="00941AC7">
        <w:rPr>
          <w:rFonts w:cs="Arial"/>
          <w:szCs w:val="24"/>
        </w:rPr>
        <w:t>0</w:t>
      </w:r>
      <w:r w:rsidR="00941AC7">
        <w:rPr>
          <w:rFonts w:cs="Arial"/>
          <w:szCs w:val="24"/>
        </w:rPr>
        <w:tab/>
      </w:r>
      <w:r w:rsidR="00C555E1" w:rsidRPr="00095E83">
        <w:rPr>
          <w:rFonts w:cs="Arial"/>
          <w:szCs w:val="24"/>
        </w:rPr>
        <w:t xml:space="preserve">Credit Transfer </w:t>
      </w:r>
    </w:p>
    <w:p w14:paraId="32D590FB" w14:textId="77777777" w:rsidR="00C555E1" w:rsidRPr="00095E83" w:rsidRDefault="00C555E1" w:rsidP="00941AC7">
      <w:pPr>
        <w:pStyle w:val="Calendar1"/>
        <w:ind w:left="2160"/>
        <w:rPr>
          <w:rFonts w:cs="Arial"/>
          <w:szCs w:val="24"/>
        </w:rPr>
      </w:pPr>
      <w:r>
        <w:rPr>
          <w:rFonts w:cs="Arial"/>
          <w:szCs w:val="24"/>
        </w:rPr>
        <w:tab/>
      </w:r>
      <w:r w:rsidR="00941AC7">
        <w:rPr>
          <w:rFonts w:cs="Arial"/>
          <w:szCs w:val="24"/>
        </w:rPr>
        <w:tab/>
      </w:r>
      <w:r>
        <w:rPr>
          <w:rFonts w:cs="Arial"/>
          <w:szCs w:val="24"/>
        </w:rPr>
        <w:t>All s</w:t>
      </w:r>
      <w:r w:rsidRPr="00095E83">
        <w:rPr>
          <w:rFonts w:cs="Arial"/>
          <w:szCs w:val="24"/>
        </w:rPr>
        <w:t xml:space="preserve">tudents </w:t>
      </w:r>
      <w:r>
        <w:rPr>
          <w:rFonts w:cs="Arial"/>
          <w:szCs w:val="24"/>
        </w:rPr>
        <w:t>are</w:t>
      </w:r>
      <w:r w:rsidRPr="00095E83">
        <w:rPr>
          <w:rFonts w:cs="Arial"/>
          <w:szCs w:val="24"/>
        </w:rPr>
        <w:t xml:space="preserve"> admitted</w:t>
      </w:r>
      <w:r>
        <w:rPr>
          <w:rFonts w:cs="Arial"/>
          <w:szCs w:val="24"/>
        </w:rPr>
        <w:t xml:space="preserve"> to year two</w:t>
      </w:r>
      <w:r w:rsidRPr="00095E83">
        <w:rPr>
          <w:rFonts w:cs="Arial"/>
          <w:szCs w:val="24"/>
        </w:rPr>
        <w:t xml:space="preserve"> with advanced standing </w:t>
      </w:r>
      <w:r>
        <w:rPr>
          <w:rFonts w:cs="Arial"/>
          <w:szCs w:val="24"/>
        </w:rPr>
        <w:t>of 1</w:t>
      </w:r>
      <w:r w:rsidR="00FD798F">
        <w:rPr>
          <w:rFonts w:cs="Arial"/>
          <w:szCs w:val="24"/>
        </w:rPr>
        <w:t>2</w:t>
      </w:r>
      <w:r>
        <w:rPr>
          <w:rFonts w:cs="Arial"/>
          <w:szCs w:val="24"/>
        </w:rPr>
        <w:t xml:space="preserve">0 credits. </w:t>
      </w:r>
      <w:r w:rsidRPr="00095E83">
        <w:rPr>
          <w:rFonts w:cs="Arial"/>
          <w:szCs w:val="24"/>
        </w:rPr>
        <w:t xml:space="preserve">  </w:t>
      </w:r>
    </w:p>
    <w:p w14:paraId="4627BB8F" w14:textId="77777777" w:rsidR="00C555E1" w:rsidRPr="00095E83" w:rsidRDefault="00C555E1" w:rsidP="00C555E1">
      <w:pPr>
        <w:pStyle w:val="Calendar2"/>
        <w:rPr>
          <w:rFonts w:cs="Arial"/>
          <w:szCs w:val="24"/>
        </w:rPr>
      </w:pPr>
    </w:p>
    <w:p w14:paraId="7D5336A3" w14:textId="77777777" w:rsidR="00C555E1" w:rsidRPr="00095E83" w:rsidRDefault="00C555E1" w:rsidP="00941AC7">
      <w:pPr>
        <w:pStyle w:val="CalendarHeader2"/>
        <w:ind w:firstLine="0"/>
        <w:rPr>
          <w:rFonts w:cs="Arial"/>
          <w:szCs w:val="24"/>
        </w:rPr>
      </w:pPr>
      <w:r w:rsidRPr="00095E83">
        <w:rPr>
          <w:rFonts w:cs="Arial"/>
          <w:szCs w:val="24"/>
        </w:rPr>
        <w:t xml:space="preserve">Curriculum </w:t>
      </w:r>
    </w:p>
    <w:p w14:paraId="7C63F54F" w14:textId="037E5A24" w:rsidR="00C555E1" w:rsidRPr="00095E83" w:rsidRDefault="00517AE9" w:rsidP="00941AC7">
      <w:pPr>
        <w:pStyle w:val="CalendarHeader2"/>
        <w:ind w:left="0" w:firstLine="0"/>
        <w:rPr>
          <w:rFonts w:cs="Arial"/>
          <w:szCs w:val="24"/>
        </w:rPr>
      </w:pPr>
      <w:r>
        <w:rPr>
          <w:rFonts w:cs="Arial"/>
          <w:szCs w:val="24"/>
        </w:rPr>
        <w:t>15443.UG.34</w:t>
      </w:r>
      <w:r w:rsidR="00941AC7">
        <w:rPr>
          <w:rFonts w:cs="Arial"/>
          <w:szCs w:val="24"/>
        </w:rPr>
        <w:t>1</w:t>
      </w:r>
      <w:r w:rsidR="00941AC7">
        <w:rPr>
          <w:rFonts w:cs="Arial"/>
          <w:szCs w:val="24"/>
        </w:rPr>
        <w:tab/>
      </w:r>
      <w:r w:rsidR="00C555E1">
        <w:rPr>
          <w:rFonts w:cs="Arial"/>
          <w:szCs w:val="24"/>
        </w:rPr>
        <w:t>Second Year</w:t>
      </w:r>
    </w:p>
    <w:p w14:paraId="21C6DFB2" w14:textId="77777777" w:rsidR="00C555E1" w:rsidRPr="00095E83" w:rsidRDefault="00C555E1" w:rsidP="00941AC7">
      <w:pPr>
        <w:pStyle w:val="Calendar1"/>
        <w:ind w:left="2160"/>
        <w:rPr>
          <w:rFonts w:cs="Arial"/>
          <w:szCs w:val="24"/>
        </w:rPr>
      </w:pPr>
      <w:r w:rsidRPr="00095E83">
        <w:rPr>
          <w:rFonts w:cs="Arial"/>
          <w:szCs w:val="24"/>
        </w:rPr>
        <w:tab/>
      </w:r>
      <w:r w:rsidR="00941AC7">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w:t>
      </w:r>
      <w:r>
        <w:rPr>
          <w:rFonts w:cs="Arial"/>
          <w:szCs w:val="24"/>
        </w:rPr>
        <w:t>ndertake classes amounting to 14</w:t>
      </w:r>
      <w:r w:rsidR="00503A93">
        <w:rPr>
          <w:rFonts w:cs="Arial"/>
          <w:szCs w:val="24"/>
        </w:rPr>
        <w:t>0 credits as follows</w:t>
      </w:r>
    </w:p>
    <w:p w14:paraId="65807D36" w14:textId="77777777" w:rsidR="00C555E1" w:rsidRPr="00095E83" w:rsidRDefault="00C555E1" w:rsidP="00C555E1">
      <w:pPr>
        <w:pStyle w:val="Calendar2"/>
        <w:rPr>
          <w:rFonts w:cs="Arial"/>
          <w:szCs w:val="24"/>
        </w:rPr>
      </w:pPr>
      <w:r w:rsidRPr="00095E83">
        <w:rPr>
          <w:rFonts w:cs="Arial"/>
          <w:szCs w:val="24"/>
        </w:rPr>
        <w:tab/>
      </w:r>
    </w:p>
    <w:p w14:paraId="0D5080BF" w14:textId="77777777" w:rsidR="00941AC7" w:rsidRPr="00941AC7" w:rsidRDefault="00941AC7" w:rsidP="00941AC7">
      <w:pPr>
        <w:rPr>
          <w:sz w:val="24"/>
          <w:szCs w:val="24"/>
        </w:rPr>
      </w:pPr>
      <w:r>
        <w:rPr>
          <w:rFonts w:cs="Arial"/>
          <w:iCs/>
          <w:szCs w:val="24"/>
        </w:rPr>
        <w:t xml:space="preserve">           </w:t>
      </w:r>
      <w:r>
        <w:rPr>
          <w:rFonts w:cs="Arial"/>
          <w:iCs/>
          <w:szCs w:val="24"/>
        </w:rPr>
        <w:tab/>
      </w:r>
      <w:r>
        <w:rPr>
          <w:rFonts w:cs="Arial"/>
          <w:iCs/>
          <w:szCs w:val="24"/>
        </w:rPr>
        <w:tab/>
      </w:r>
      <w:r>
        <w:rPr>
          <w:rFonts w:cs="Arial"/>
          <w:iCs/>
          <w:szCs w:val="24"/>
        </w:rPr>
        <w:tab/>
      </w:r>
      <w:r w:rsidRPr="00941AC7">
        <w:rPr>
          <w:sz w:val="24"/>
          <w:szCs w:val="24"/>
        </w:rPr>
        <w:t xml:space="preserve">Compulsory </w:t>
      </w:r>
      <w:r w:rsidRPr="00941AC7">
        <w:rPr>
          <w:sz w:val="24"/>
          <w:szCs w:val="24"/>
        </w:rPr>
        <w:tab/>
        <w:t>Classes</w:t>
      </w:r>
      <w:r w:rsidRPr="00941AC7">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6467EA17" w14:textId="77777777" w:rsidR="00941AC7" w:rsidRPr="00941AC7" w:rsidRDefault="00941AC7" w:rsidP="00941AC7">
      <w:pPr>
        <w:rPr>
          <w:sz w:val="24"/>
          <w:szCs w:val="24"/>
        </w:rPr>
      </w:pPr>
    </w:p>
    <w:p w14:paraId="018C51DF" w14:textId="77777777" w:rsidR="00624562" w:rsidRPr="00941AC7" w:rsidRDefault="00624562" w:rsidP="00624562">
      <w:pPr>
        <w:ind w:left="1440" w:firstLine="720"/>
        <w:rPr>
          <w:sz w:val="24"/>
          <w:szCs w:val="24"/>
        </w:rPr>
      </w:pPr>
      <w:r w:rsidRPr="005C7089">
        <w:rPr>
          <w:sz w:val="24"/>
          <w:szCs w:val="24"/>
        </w:rPr>
        <w:t>M9 113</w:t>
      </w:r>
      <w:r w:rsidRPr="005C7089">
        <w:rPr>
          <w:sz w:val="24"/>
          <w:szCs w:val="24"/>
        </w:rPr>
        <w:tab/>
        <w:t>Law and Society</w:t>
      </w:r>
      <w:r w:rsidRPr="005C7089">
        <w:rPr>
          <w:sz w:val="24"/>
          <w:szCs w:val="24"/>
        </w:rPr>
        <w:tab/>
      </w:r>
      <w:r w:rsidRPr="005C7089">
        <w:rPr>
          <w:sz w:val="24"/>
          <w:szCs w:val="24"/>
        </w:rPr>
        <w:tab/>
      </w:r>
      <w:r w:rsidRPr="005C7089">
        <w:rPr>
          <w:sz w:val="24"/>
          <w:szCs w:val="24"/>
        </w:rPr>
        <w:tab/>
      </w:r>
      <w:r w:rsidRPr="005C7089">
        <w:rPr>
          <w:sz w:val="24"/>
          <w:szCs w:val="24"/>
        </w:rPr>
        <w:tab/>
        <w:t>1</w:t>
      </w:r>
      <w:r w:rsidRPr="005C7089">
        <w:rPr>
          <w:sz w:val="24"/>
          <w:szCs w:val="24"/>
        </w:rPr>
        <w:tab/>
        <w:t>20</w:t>
      </w:r>
    </w:p>
    <w:p w14:paraId="7F2D7F7F" w14:textId="77777777" w:rsidR="00624562" w:rsidRDefault="00624562" w:rsidP="00624562">
      <w:pPr>
        <w:ind w:left="1440" w:firstLine="720"/>
        <w:rPr>
          <w:sz w:val="24"/>
          <w:szCs w:val="24"/>
        </w:rPr>
      </w:pPr>
      <w:r w:rsidRPr="00941AC7">
        <w:rPr>
          <w:sz w:val="24"/>
          <w:szCs w:val="24"/>
        </w:rPr>
        <w:t>M9 114</w:t>
      </w:r>
      <w:r w:rsidRPr="00941AC7">
        <w:rPr>
          <w:sz w:val="24"/>
          <w:szCs w:val="24"/>
        </w:rPr>
        <w:tab/>
        <w:t>Legal Methods</w:t>
      </w:r>
      <w:r w:rsidRPr="00941AC7">
        <w:rPr>
          <w:sz w:val="24"/>
          <w:szCs w:val="24"/>
        </w:rPr>
        <w:tab/>
      </w:r>
      <w:r>
        <w:rPr>
          <w:sz w:val="24"/>
          <w:szCs w:val="24"/>
        </w:rPr>
        <w:tab/>
      </w:r>
      <w:r>
        <w:rPr>
          <w:sz w:val="24"/>
          <w:szCs w:val="24"/>
        </w:rPr>
        <w:tab/>
      </w:r>
      <w:r>
        <w:rPr>
          <w:sz w:val="24"/>
          <w:szCs w:val="24"/>
        </w:rPr>
        <w:tab/>
      </w:r>
      <w:r w:rsidRPr="00941AC7">
        <w:rPr>
          <w:sz w:val="24"/>
          <w:szCs w:val="24"/>
        </w:rPr>
        <w:t>1</w:t>
      </w:r>
      <w:r w:rsidRPr="00941AC7">
        <w:rPr>
          <w:sz w:val="24"/>
          <w:szCs w:val="24"/>
        </w:rPr>
        <w:tab/>
        <w:t>20</w:t>
      </w:r>
    </w:p>
    <w:p w14:paraId="0F8120C7" w14:textId="77777777" w:rsidR="00624562" w:rsidRPr="00941AC7" w:rsidRDefault="00624562" w:rsidP="00624562">
      <w:pPr>
        <w:ind w:left="1440" w:firstLine="720"/>
        <w:rPr>
          <w:sz w:val="24"/>
          <w:szCs w:val="24"/>
        </w:rPr>
      </w:pPr>
      <w:r w:rsidRPr="005C7089">
        <w:rPr>
          <w:sz w:val="24"/>
          <w:szCs w:val="24"/>
        </w:rPr>
        <w:t>M9 116</w:t>
      </w:r>
      <w:r w:rsidRPr="005C7089">
        <w:rPr>
          <w:sz w:val="24"/>
          <w:szCs w:val="24"/>
        </w:rPr>
        <w:tab/>
        <w:t>Public Law 1</w:t>
      </w:r>
      <w:r w:rsidRPr="005C7089">
        <w:rPr>
          <w:sz w:val="24"/>
          <w:szCs w:val="24"/>
        </w:rPr>
        <w:tab/>
      </w:r>
      <w:r w:rsidRPr="005C7089">
        <w:rPr>
          <w:sz w:val="24"/>
          <w:szCs w:val="24"/>
        </w:rPr>
        <w:tab/>
      </w:r>
      <w:r w:rsidRPr="005C7089">
        <w:rPr>
          <w:sz w:val="24"/>
          <w:szCs w:val="24"/>
        </w:rPr>
        <w:tab/>
      </w:r>
      <w:r w:rsidRPr="005C7089">
        <w:rPr>
          <w:sz w:val="24"/>
          <w:szCs w:val="24"/>
        </w:rPr>
        <w:tab/>
      </w:r>
      <w:r w:rsidRPr="005C7089">
        <w:rPr>
          <w:sz w:val="24"/>
          <w:szCs w:val="24"/>
        </w:rPr>
        <w:tab/>
        <w:t>1</w:t>
      </w:r>
      <w:r w:rsidRPr="005C7089">
        <w:rPr>
          <w:sz w:val="24"/>
          <w:szCs w:val="24"/>
        </w:rPr>
        <w:tab/>
        <w:t>20</w:t>
      </w:r>
    </w:p>
    <w:p w14:paraId="67D3380D" w14:textId="77777777" w:rsidR="00624562" w:rsidRPr="00941AC7" w:rsidRDefault="00624562" w:rsidP="00624562">
      <w:pPr>
        <w:ind w:left="1440" w:firstLine="720"/>
        <w:rPr>
          <w:sz w:val="24"/>
          <w:szCs w:val="24"/>
        </w:rPr>
      </w:pPr>
      <w:r w:rsidRPr="00941AC7">
        <w:rPr>
          <w:sz w:val="24"/>
          <w:szCs w:val="24"/>
        </w:rPr>
        <w:t>M9 354</w:t>
      </w:r>
      <w:r w:rsidRPr="00941AC7">
        <w:rPr>
          <w:sz w:val="24"/>
          <w:szCs w:val="24"/>
        </w:rPr>
        <w:tab/>
        <w:t xml:space="preserve">English Law of Tort </w:t>
      </w:r>
      <w:r>
        <w:rPr>
          <w:sz w:val="24"/>
          <w:szCs w:val="24"/>
        </w:rPr>
        <w:tab/>
      </w:r>
      <w:r>
        <w:rPr>
          <w:sz w:val="24"/>
          <w:szCs w:val="24"/>
        </w:rPr>
        <w:tab/>
      </w:r>
      <w:r>
        <w:rPr>
          <w:sz w:val="24"/>
          <w:szCs w:val="24"/>
        </w:rPr>
        <w:tab/>
      </w:r>
      <w:r w:rsidRPr="00941AC7">
        <w:rPr>
          <w:sz w:val="24"/>
          <w:szCs w:val="24"/>
        </w:rPr>
        <w:tab/>
        <w:t>3</w:t>
      </w:r>
      <w:r w:rsidRPr="00941AC7">
        <w:rPr>
          <w:sz w:val="24"/>
          <w:szCs w:val="24"/>
        </w:rPr>
        <w:tab/>
        <w:t>20</w:t>
      </w:r>
    </w:p>
    <w:p w14:paraId="2D1A28AF" w14:textId="77777777" w:rsidR="00624562" w:rsidRPr="00941AC7" w:rsidRDefault="00624562" w:rsidP="00624562">
      <w:pPr>
        <w:ind w:left="1440" w:firstLine="720"/>
        <w:rPr>
          <w:sz w:val="24"/>
          <w:szCs w:val="24"/>
        </w:rPr>
      </w:pPr>
      <w:r w:rsidRPr="00941AC7">
        <w:rPr>
          <w:sz w:val="24"/>
          <w:szCs w:val="24"/>
        </w:rPr>
        <w:t>M9 355</w:t>
      </w:r>
      <w:r w:rsidRPr="00941AC7">
        <w:rPr>
          <w:sz w:val="24"/>
          <w:szCs w:val="24"/>
        </w:rPr>
        <w:tab/>
        <w:t>English Law of Contract and Restitution</w:t>
      </w:r>
      <w:r w:rsidRPr="00941AC7">
        <w:rPr>
          <w:sz w:val="24"/>
          <w:szCs w:val="24"/>
        </w:rPr>
        <w:tab/>
        <w:t>3</w:t>
      </w:r>
      <w:r w:rsidRPr="00941AC7">
        <w:rPr>
          <w:sz w:val="24"/>
          <w:szCs w:val="24"/>
        </w:rPr>
        <w:tab/>
        <w:t xml:space="preserve">20 </w:t>
      </w:r>
    </w:p>
    <w:p w14:paraId="5F9792DF" w14:textId="77777777" w:rsidR="00624562" w:rsidRPr="00941AC7" w:rsidRDefault="00624562" w:rsidP="00624562">
      <w:pPr>
        <w:ind w:left="1440" w:firstLine="720"/>
        <w:rPr>
          <w:sz w:val="24"/>
          <w:szCs w:val="24"/>
        </w:rPr>
      </w:pPr>
      <w:r w:rsidRPr="00941AC7">
        <w:rPr>
          <w:sz w:val="24"/>
          <w:szCs w:val="24"/>
        </w:rPr>
        <w:t>M9 356</w:t>
      </w:r>
      <w:r w:rsidRPr="00941AC7">
        <w:rPr>
          <w:sz w:val="24"/>
          <w:szCs w:val="24"/>
        </w:rPr>
        <w:tab/>
        <w:t xml:space="preserve">English Criminal Law and Evidence </w:t>
      </w:r>
      <w:r w:rsidRPr="00941AC7">
        <w:rPr>
          <w:sz w:val="24"/>
          <w:szCs w:val="24"/>
        </w:rPr>
        <w:tab/>
        <w:t>3</w:t>
      </w:r>
      <w:r w:rsidRPr="00941AC7">
        <w:rPr>
          <w:sz w:val="24"/>
          <w:szCs w:val="24"/>
        </w:rPr>
        <w:tab/>
        <w:t xml:space="preserve">20 </w:t>
      </w:r>
    </w:p>
    <w:p w14:paraId="54EA51EC" w14:textId="77777777" w:rsidR="00624562" w:rsidRPr="00F2723F" w:rsidRDefault="00624562" w:rsidP="00624562">
      <w:pPr>
        <w:ind w:left="1440" w:firstLine="720"/>
        <w:rPr>
          <w:sz w:val="24"/>
          <w:szCs w:val="24"/>
        </w:rPr>
      </w:pPr>
      <w:r w:rsidRPr="00941AC7">
        <w:rPr>
          <w:sz w:val="24"/>
          <w:szCs w:val="24"/>
        </w:rPr>
        <w:t>M9 212</w:t>
      </w:r>
      <w:r w:rsidRPr="00941AC7">
        <w:rPr>
          <w:sz w:val="24"/>
          <w:szCs w:val="24"/>
        </w:rPr>
        <w:tab/>
        <w:t>European Union Law</w:t>
      </w:r>
      <w:r w:rsidRPr="00941AC7">
        <w:rPr>
          <w:sz w:val="24"/>
          <w:szCs w:val="24"/>
        </w:rPr>
        <w:tab/>
      </w:r>
      <w:r>
        <w:rPr>
          <w:sz w:val="24"/>
          <w:szCs w:val="24"/>
        </w:rPr>
        <w:tab/>
      </w:r>
      <w:r>
        <w:rPr>
          <w:sz w:val="24"/>
          <w:szCs w:val="24"/>
        </w:rPr>
        <w:tab/>
      </w:r>
      <w:r w:rsidRPr="00941AC7">
        <w:rPr>
          <w:sz w:val="24"/>
          <w:szCs w:val="24"/>
        </w:rPr>
        <w:t>2</w:t>
      </w:r>
      <w:r w:rsidRPr="00941AC7">
        <w:rPr>
          <w:sz w:val="24"/>
          <w:szCs w:val="24"/>
        </w:rPr>
        <w:tab/>
        <w:t>20</w:t>
      </w:r>
    </w:p>
    <w:p w14:paraId="3C55AD91" w14:textId="77777777" w:rsidR="00C555E1" w:rsidRPr="000230AF" w:rsidRDefault="00C555E1" w:rsidP="00C555E1">
      <w:pPr>
        <w:pStyle w:val="Calendar2"/>
        <w:jc w:val="left"/>
        <w:rPr>
          <w:rFonts w:cs="Arial"/>
          <w:iCs/>
          <w:szCs w:val="24"/>
        </w:rPr>
      </w:pPr>
    </w:p>
    <w:p w14:paraId="3DF05D8E" w14:textId="5951D315" w:rsidR="00C555E1" w:rsidRPr="00095E83" w:rsidRDefault="00517AE9" w:rsidP="00941AC7">
      <w:pPr>
        <w:pStyle w:val="CalendarHeader2"/>
        <w:ind w:left="0" w:firstLine="0"/>
        <w:rPr>
          <w:rFonts w:cs="Arial"/>
          <w:szCs w:val="24"/>
        </w:rPr>
      </w:pPr>
      <w:r>
        <w:rPr>
          <w:rFonts w:cs="Arial"/>
          <w:szCs w:val="24"/>
        </w:rPr>
        <w:t>15443.UG.34</w:t>
      </w:r>
      <w:r w:rsidR="00941AC7">
        <w:rPr>
          <w:rFonts w:cs="Arial"/>
          <w:szCs w:val="24"/>
        </w:rPr>
        <w:t>2</w:t>
      </w:r>
      <w:r w:rsidR="00941AC7">
        <w:rPr>
          <w:rFonts w:cs="Arial"/>
          <w:szCs w:val="24"/>
        </w:rPr>
        <w:tab/>
      </w:r>
      <w:r w:rsidR="00C555E1">
        <w:rPr>
          <w:rFonts w:cs="Arial"/>
          <w:szCs w:val="24"/>
        </w:rPr>
        <w:t>Third</w:t>
      </w:r>
      <w:r w:rsidR="00C555E1" w:rsidRPr="00095E83">
        <w:rPr>
          <w:rFonts w:cs="Arial"/>
          <w:szCs w:val="24"/>
        </w:rPr>
        <w:t xml:space="preserve"> Year </w:t>
      </w:r>
    </w:p>
    <w:p w14:paraId="4941EE2C" w14:textId="77777777" w:rsidR="00C555E1" w:rsidRDefault="00C555E1" w:rsidP="00941AC7">
      <w:pPr>
        <w:pStyle w:val="Calendar1"/>
        <w:ind w:left="2160"/>
        <w:rPr>
          <w:rFonts w:cs="Arial"/>
          <w:szCs w:val="24"/>
        </w:rPr>
      </w:pPr>
      <w:r w:rsidRPr="00095E83">
        <w:rPr>
          <w:rFonts w:cs="Arial"/>
          <w:szCs w:val="24"/>
        </w:rPr>
        <w:tab/>
      </w:r>
      <w:r w:rsidR="00941AC7">
        <w:rPr>
          <w:rFonts w:cs="Arial"/>
          <w:szCs w:val="24"/>
        </w:rPr>
        <w:tab/>
      </w:r>
      <w:r w:rsidRPr="00095E83">
        <w:rPr>
          <w:rFonts w:cs="Arial"/>
          <w:szCs w:val="24"/>
        </w:rPr>
        <w:t>All students shall</w:t>
      </w:r>
      <w:r>
        <w:rPr>
          <w:rFonts w:cs="Arial"/>
          <w:szCs w:val="24"/>
        </w:rPr>
        <w:t xml:space="preserve"> normally</w:t>
      </w:r>
      <w:r w:rsidRPr="00095E83">
        <w:rPr>
          <w:rFonts w:cs="Arial"/>
          <w:szCs w:val="24"/>
        </w:rPr>
        <w:t xml:space="preserve"> u</w:t>
      </w:r>
      <w:r>
        <w:rPr>
          <w:rFonts w:cs="Arial"/>
          <w:szCs w:val="24"/>
        </w:rPr>
        <w:t>ndertake classes amounting to 120</w:t>
      </w:r>
      <w:r w:rsidR="00503A93">
        <w:rPr>
          <w:rFonts w:cs="Arial"/>
          <w:szCs w:val="24"/>
        </w:rPr>
        <w:t xml:space="preserve"> credits as follows</w:t>
      </w:r>
    </w:p>
    <w:p w14:paraId="015AE2CF" w14:textId="77777777" w:rsidR="00941AC7" w:rsidRDefault="00941AC7" w:rsidP="00941AC7"/>
    <w:p w14:paraId="16BBC3FE" w14:textId="77777777" w:rsidR="00941AC7" w:rsidRPr="00941AC7" w:rsidRDefault="00941AC7" w:rsidP="00941AC7">
      <w:pPr>
        <w:ind w:left="1440" w:firstLine="720"/>
        <w:rPr>
          <w:sz w:val="24"/>
          <w:szCs w:val="24"/>
        </w:rPr>
      </w:pPr>
      <w:r w:rsidRPr="00941AC7">
        <w:rPr>
          <w:sz w:val="24"/>
          <w:szCs w:val="24"/>
        </w:rPr>
        <w:t xml:space="preserve">Compulsory </w:t>
      </w:r>
      <w:r w:rsidRPr="00941AC7">
        <w:rPr>
          <w:sz w:val="24"/>
          <w:szCs w:val="24"/>
        </w:rPr>
        <w:tab/>
        <w:t>Classes</w:t>
      </w:r>
      <w:r w:rsidRPr="00941AC7">
        <w:rPr>
          <w:sz w:val="24"/>
          <w:szCs w:val="24"/>
        </w:rPr>
        <w:tab/>
      </w:r>
    </w:p>
    <w:p w14:paraId="3C5AA1DE" w14:textId="77777777" w:rsidR="00941AC7" w:rsidRPr="00941AC7" w:rsidRDefault="00941AC7" w:rsidP="00941AC7">
      <w:pPr>
        <w:rPr>
          <w:sz w:val="24"/>
          <w:szCs w:val="24"/>
        </w:rPr>
      </w:pPr>
    </w:p>
    <w:p w14:paraId="7C00A8A2" w14:textId="77777777" w:rsidR="00624562" w:rsidRDefault="00624562" w:rsidP="00624562">
      <w:pPr>
        <w:ind w:left="1440" w:firstLine="720"/>
        <w:rPr>
          <w:sz w:val="24"/>
          <w:szCs w:val="24"/>
        </w:rPr>
      </w:pPr>
      <w:r w:rsidRPr="00941AC7">
        <w:rPr>
          <w:sz w:val="24"/>
          <w:szCs w:val="24"/>
        </w:rPr>
        <w:t>M9 207</w:t>
      </w:r>
      <w:r w:rsidRPr="00941AC7">
        <w:rPr>
          <w:sz w:val="24"/>
          <w:szCs w:val="24"/>
        </w:rPr>
        <w:tab/>
        <w:t>Public Law 2</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2</w:t>
      </w:r>
      <w:r w:rsidRPr="00941AC7">
        <w:rPr>
          <w:sz w:val="24"/>
          <w:szCs w:val="24"/>
        </w:rPr>
        <w:tab/>
        <w:t>20</w:t>
      </w:r>
    </w:p>
    <w:p w14:paraId="4052556C" w14:textId="77777777" w:rsidR="00624562" w:rsidRPr="00941AC7" w:rsidRDefault="00624562" w:rsidP="00624562">
      <w:pPr>
        <w:ind w:left="1440" w:firstLine="720"/>
        <w:rPr>
          <w:sz w:val="24"/>
          <w:szCs w:val="24"/>
        </w:rPr>
      </w:pPr>
      <w:r w:rsidRPr="005C7089">
        <w:rPr>
          <w:sz w:val="24"/>
          <w:szCs w:val="24"/>
        </w:rPr>
        <w:t>M9 353</w:t>
      </w:r>
      <w:r w:rsidRPr="005C7089">
        <w:rPr>
          <w:sz w:val="24"/>
          <w:szCs w:val="24"/>
        </w:rPr>
        <w:tab/>
        <w:t>English Law of Equity and Trusts</w:t>
      </w:r>
      <w:r w:rsidRPr="005C7089">
        <w:rPr>
          <w:sz w:val="24"/>
          <w:szCs w:val="24"/>
        </w:rPr>
        <w:tab/>
      </w:r>
      <w:r w:rsidRPr="005C7089">
        <w:rPr>
          <w:sz w:val="24"/>
          <w:szCs w:val="24"/>
        </w:rPr>
        <w:tab/>
        <w:t>3</w:t>
      </w:r>
      <w:r w:rsidRPr="005C7089">
        <w:rPr>
          <w:sz w:val="24"/>
          <w:szCs w:val="24"/>
        </w:rPr>
        <w:tab/>
        <w:t>20</w:t>
      </w:r>
    </w:p>
    <w:p w14:paraId="31A3F2C4" w14:textId="77777777" w:rsidR="00624562" w:rsidRPr="00941AC7" w:rsidRDefault="00624562" w:rsidP="00624562">
      <w:pPr>
        <w:ind w:left="1440" w:firstLine="720"/>
        <w:rPr>
          <w:sz w:val="24"/>
          <w:szCs w:val="24"/>
        </w:rPr>
      </w:pPr>
      <w:r w:rsidRPr="00941AC7">
        <w:rPr>
          <w:sz w:val="24"/>
          <w:szCs w:val="24"/>
        </w:rPr>
        <w:t>M9 357</w:t>
      </w:r>
      <w:r w:rsidRPr="00941AC7">
        <w:rPr>
          <w:sz w:val="24"/>
          <w:szCs w:val="24"/>
        </w:rPr>
        <w:tab/>
        <w:t>English Law of Property and Land</w:t>
      </w:r>
      <w:r w:rsidRPr="00941AC7">
        <w:rPr>
          <w:sz w:val="24"/>
          <w:szCs w:val="24"/>
        </w:rPr>
        <w:tab/>
        <w:t>3</w:t>
      </w:r>
      <w:r w:rsidRPr="00941AC7">
        <w:rPr>
          <w:sz w:val="24"/>
          <w:szCs w:val="24"/>
        </w:rPr>
        <w:tab/>
        <w:t>20</w:t>
      </w:r>
    </w:p>
    <w:p w14:paraId="79A51D92" w14:textId="77777777" w:rsidR="00941AC7" w:rsidRPr="00941AC7" w:rsidRDefault="00941AC7" w:rsidP="00941AC7">
      <w:pPr>
        <w:ind w:left="1440" w:firstLine="720"/>
        <w:rPr>
          <w:sz w:val="24"/>
          <w:szCs w:val="24"/>
        </w:rPr>
      </w:pPr>
    </w:p>
    <w:p w14:paraId="4E6C581C" w14:textId="77777777" w:rsidR="00941AC7" w:rsidRPr="00941AC7" w:rsidRDefault="00941AC7" w:rsidP="00941AC7">
      <w:pPr>
        <w:rPr>
          <w:sz w:val="24"/>
          <w:szCs w:val="24"/>
        </w:rPr>
      </w:pPr>
    </w:p>
    <w:p w14:paraId="2D7CFD92" w14:textId="77777777" w:rsidR="00941AC7" w:rsidRPr="00941AC7" w:rsidRDefault="00941AC7" w:rsidP="00941AC7">
      <w:pPr>
        <w:ind w:left="1440" w:firstLine="720"/>
        <w:rPr>
          <w:sz w:val="24"/>
          <w:szCs w:val="24"/>
        </w:rPr>
      </w:pPr>
      <w:r w:rsidRPr="00941AC7">
        <w:rPr>
          <w:sz w:val="24"/>
          <w:szCs w:val="24"/>
        </w:rPr>
        <w:t>Optional Classes</w:t>
      </w:r>
    </w:p>
    <w:p w14:paraId="2F1883E3" w14:textId="77777777" w:rsidR="00941AC7" w:rsidRPr="00941AC7" w:rsidRDefault="00941AC7" w:rsidP="00941AC7">
      <w:pPr>
        <w:rPr>
          <w:sz w:val="24"/>
          <w:szCs w:val="24"/>
        </w:rPr>
      </w:pPr>
    </w:p>
    <w:p w14:paraId="5A8857A2" w14:textId="77777777" w:rsidR="00941AC7" w:rsidRPr="00941AC7" w:rsidRDefault="00941AC7" w:rsidP="00941AC7">
      <w:pPr>
        <w:ind w:left="1440" w:firstLine="720"/>
        <w:rPr>
          <w:sz w:val="24"/>
          <w:szCs w:val="24"/>
        </w:rPr>
      </w:pPr>
      <w:r w:rsidRPr="00941AC7">
        <w:rPr>
          <w:sz w:val="24"/>
          <w:szCs w:val="24"/>
        </w:rPr>
        <w:t>60 credits from the Law School’s list of Level 3 options</w:t>
      </w:r>
    </w:p>
    <w:p w14:paraId="3B96B639" w14:textId="77777777" w:rsidR="00941AC7" w:rsidRPr="00941AC7" w:rsidRDefault="00941AC7" w:rsidP="00941AC7">
      <w:pPr>
        <w:rPr>
          <w:sz w:val="24"/>
          <w:szCs w:val="24"/>
        </w:rPr>
      </w:pPr>
      <w:r w:rsidRPr="00941AC7">
        <w:rPr>
          <w:sz w:val="24"/>
          <w:szCs w:val="24"/>
        </w:rPr>
        <w:t xml:space="preserve"> </w:t>
      </w:r>
    </w:p>
    <w:p w14:paraId="1FD9706A" w14:textId="77777777" w:rsidR="00941AC7" w:rsidRDefault="00941AC7" w:rsidP="00941AC7">
      <w:pPr>
        <w:ind w:left="1440" w:firstLine="720"/>
        <w:rPr>
          <w:sz w:val="24"/>
          <w:szCs w:val="24"/>
        </w:rPr>
      </w:pPr>
      <w:r w:rsidRPr="00941AC7">
        <w:rPr>
          <w:sz w:val="24"/>
          <w:szCs w:val="24"/>
        </w:rPr>
        <w:t>GU 306</w:t>
      </w:r>
      <w:r w:rsidRPr="00941AC7">
        <w:rPr>
          <w:sz w:val="24"/>
          <w:szCs w:val="24"/>
        </w:rPr>
        <w:tab/>
        <w:t xml:space="preserve">Roman Law of Property and </w:t>
      </w:r>
    </w:p>
    <w:p w14:paraId="73BA65D3" w14:textId="77777777" w:rsidR="00941AC7" w:rsidRPr="00941AC7" w:rsidRDefault="00941AC7" w:rsidP="00941AC7">
      <w:pPr>
        <w:ind w:left="2880" w:firstLine="720"/>
        <w:rPr>
          <w:sz w:val="24"/>
          <w:szCs w:val="24"/>
        </w:rPr>
      </w:pPr>
      <w:r w:rsidRPr="00941AC7">
        <w:rPr>
          <w:sz w:val="24"/>
          <w:szCs w:val="24"/>
        </w:rPr>
        <w:t>Obligations</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50E14F41" w14:textId="77777777" w:rsidR="00941AC7" w:rsidRPr="00941AC7" w:rsidRDefault="00941AC7" w:rsidP="00941AC7">
      <w:pPr>
        <w:ind w:left="1440" w:firstLine="720"/>
        <w:rPr>
          <w:sz w:val="24"/>
          <w:szCs w:val="24"/>
        </w:rPr>
      </w:pPr>
      <w:r w:rsidRPr="00941AC7">
        <w:rPr>
          <w:sz w:val="24"/>
          <w:szCs w:val="24"/>
        </w:rPr>
        <w:t>M9 305</w:t>
      </w:r>
      <w:r w:rsidRPr="00941AC7">
        <w:rPr>
          <w:sz w:val="24"/>
          <w:szCs w:val="24"/>
        </w:rPr>
        <w:tab/>
        <w:t>Law, Film and Popular Culture</w:t>
      </w:r>
      <w:r w:rsidRPr="00941AC7">
        <w:rPr>
          <w:sz w:val="24"/>
          <w:szCs w:val="24"/>
        </w:rPr>
        <w:tab/>
      </w:r>
      <w:r>
        <w:rPr>
          <w:sz w:val="24"/>
          <w:szCs w:val="24"/>
        </w:rPr>
        <w:tab/>
      </w:r>
      <w:r w:rsidRPr="00941AC7">
        <w:rPr>
          <w:sz w:val="24"/>
          <w:szCs w:val="24"/>
        </w:rPr>
        <w:t>3</w:t>
      </w:r>
      <w:r w:rsidRPr="00941AC7">
        <w:rPr>
          <w:sz w:val="24"/>
          <w:szCs w:val="24"/>
        </w:rPr>
        <w:tab/>
        <w:t>20</w:t>
      </w:r>
    </w:p>
    <w:p w14:paraId="6EAA5756" w14:textId="77777777" w:rsidR="00941AC7" w:rsidRPr="00941AC7" w:rsidRDefault="00941AC7" w:rsidP="00941AC7">
      <w:pPr>
        <w:ind w:left="1440" w:firstLine="720"/>
        <w:rPr>
          <w:sz w:val="24"/>
          <w:szCs w:val="24"/>
        </w:rPr>
      </w:pPr>
      <w:r w:rsidRPr="00941AC7">
        <w:rPr>
          <w:sz w:val="24"/>
          <w:szCs w:val="24"/>
        </w:rPr>
        <w:t>M9 307</w:t>
      </w:r>
      <w:r w:rsidRPr="00941AC7">
        <w:rPr>
          <w:sz w:val="24"/>
          <w:szCs w:val="24"/>
        </w:rPr>
        <w:tab/>
        <w:t>Crime and Punishment</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17E57F92" w14:textId="77777777" w:rsidR="00941AC7" w:rsidRPr="00941AC7" w:rsidRDefault="00941AC7" w:rsidP="00941AC7">
      <w:pPr>
        <w:ind w:left="1440" w:firstLine="720"/>
        <w:rPr>
          <w:sz w:val="24"/>
          <w:szCs w:val="24"/>
        </w:rPr>
      </w:pPr>
      <w:r w:rsidRPr="00941AC7">
        <w:rPr>
          <w:sz w:val="24"/>
          <w:szCs w:val="24"/>
        </w:rPr>
        <w:t>M9 308</w:t>
      </w:r>
      <w:r w:rsidRPr="00941AC7">
        <w:rPr>
          <w:sz w:val="24"/>
          <w:szCs w:val="24"/>
        </w:rPr>
        <w:tab/>
        <w:t>Human Rights Law</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5A5BCB4B" w14:textId="77777777" w:rsidR="00941AC7" w:rsidRPr="00941AC7" w:rsidRDefault="00941AC7" w:rsidP="00941AC7">
      <w:pPr>
        <w:ind w:left="1440" w:firstLine="720"/>
        <w:rPr>
          <w:sz w:val="24"/>
          <w:szCs w:val="24"/>
        </w:rPr>
      </w:pPr>
      <w:r w:rsidRPr="00941AC7">
        <w:rPr>
          <w:sz w:val="24"/>
          <w:szCs w:val="24"/>
        </w:rPr>
        <w:t>M9 310</w:t>
      </w:r>
      <w:r w:rsidRPr="00941AC7">
        <w:rPr>
          <w:sz w:val="24"/>
          <w:szCs w:val="24"/>
        </w:rPr>
        <w:tab/>
        <w:t>Planning Law</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0E92F27C" w14:textId="77777777" w:rsidR="00941AC7" w:rsidRPr="00941AC7" w:rsidRDefault="00941AC7" w:rsidP="00941AC7">
      <w:pPr>
        <w:ind w:left="1440" w:firstLine="720"/>
        <w:rPr>
          <w:sz w:val="24"/>
          <w:szCs w:val="24"/>
        </w:rPr>
      </w:pPr>
      <w:r w:rsidRPr="00941AC7">
        <w:rPr>
          <w:sz w:val="24"/>
          <w:szCs w:val="24"/>
        </w:rPr>
        <w:t>M9 311</w:t>
      </w:r>
      <w:r w:rsidRPr="00941AC7">
        <w:rPr>
          <w:sz w:val="24"/>
          <w:szCs w:val="24"/>
        </w:rPr>
        <w:tab/>
        <w:t>Banking Law and Finance</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366D4AA7" w14:textId="77777777" w:rsidR="00941AC7" w:rsidRPr="00941AC7" w:rsidRDefault="00941AC7" w:rsidP="00941AC7">
      <w:pPr>
        <w:ind w:left="1440" w:firstLine="720"/>
        <w:rPr>
          <w:sz w:val="24"/>
          <w:szCs w:val="24"/>
        </w:rPr>
      </w:pPr>
      <w:r w:rsidRPr="00941AC7">
        <w:rPr>
          <w:sz w:val="24"/>
          <w:szCs w:val="24"/>
        </w:rPr>
        <w:t>M9 312</w:t>
      </w:r>
      <w:r w:rsidRPr="00941AC7">
        <w:rPr>
          <w:sz w:val="24"/>
          <w:szCs w:val="24"/>
        </w:rPr>
        <w:tab/>
        <w:t>Legal Theory</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19D5A6B6" w14:textId="77777777" w:rsidR="00941AC7" w:rsidRPr="00941AC7" w:rsidRDefault="00941AC7" w:rsidP="00941AC7">
      <w:pPr>
        <w:ind w:left="1440" w:firstLine="720"/>
        <w:rPr>
          <w:sz w:val="24"/>
          <w:szCs w:val="24"/>
        </w:rPr>
      </w:pPr>
      <w:r w:rsidRPr="00941AC7">
        <w:rPr>
          <w:sz w:val="24"/>
          <w:szCs w:val="24"/>
        </w:rPr>
        <w:t>M9 313</w:t>
      </w:r>
      <w:r w:rsidRPr="00941AC7">
        <w:rPr>
          <w:sz w:val="24"/>
          <w:szCs w:val="24"/>
        </w:rPr>
        <w:tab/>
        <w:t>Housing Law</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346956E1" w14:textId="77777777" w:rsidR="00941AC7" w:rsidRPr="00941AC7" w:rsidRDefault="00941AC7" w:rsidP="00941AC7">
      <w:pPr>
        <w:ind w:left="1440" w:firstLine="720"/>
        <w:rPr>
          <w:sz w:val="24"/>
          <w:szCs w:val="24"/>
        </w:rPr>
      </w:pPr>
      <w:r w:rsidRPr="00941AC7">
        <w:rPr>
          <w:sz w:val="24"/>
          <w:szCs w:val="24"/>
        </w:rPr>
        <w:t>M9 314</w:t>
      </w:r>
      <w:r w:rsidRPr="00941AC7">
        <w:rPr>
          <w:sz w:val="24"/>
          <w:szCs w:val="24"/>
        </w:rPr>
        <w:tab/>
        <w:t>Intellectual Property Law</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4836C982" w14:textId="77777777" w:rsidR="00941AC7" w:rsidRPr="00941AC7" w:rsidRDefault="00941AC7" w:rsidP="00941AC7">
      <w:pPr>
        <w:ind w:left="1440" w:firstLine="720"/>
        <w:rPr>
          <w:sz w:val="24"/>
          <w:szCs w:val="24"/>
        </w:rPr>
      </w:pPr>
      <w:r w:rsidRPr="00941AC7">
        <w:rPr>
          <w:sz w:val="24"/>
          <w:szCs w:val="24"/>
        </w:rPr>
        <w:t>M9 316</w:t>
      </w:r>
      <w:r w:rsidRPr="00941AC7">
        <w:rPr>
          <w:sz w:val="24"/>
          <w:szCs w:val="24"/>
        </w:rPr>
        <w:tab/>
        <w:t xml:space="preserve">International Private Law </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78DD5CE9" w14:textId="77777777" w:rsidR="00941AC7" w:rsidRPr="00941AC7" w:rsidRDefault="00941AC7" w:rsidP="00941AC7">
      <w:pPr>
        <w:ind w:left="1440" w:firstLine="720"/>
        <w:rPr>
          <w:sz w:val="24"/>
          <w:szCs w:val="24"/>
        </w:rPr>
      </w:pPr>
      <w:r w:rsidRPr="00941AC7">
        <w:rPr>
          <w:sz w:val="24"/>
          <w:szCs w:val="24"/>
        </w:rPr>
        <w:t>M9 317</w:t>
      </w:r>
      <w:r w:rsidRPr="00941AC7">
        <w:rPr>
          <w:sz w:val="24"/>
          <w:szCs w:val="24"/>
        </w:rPr>
        <w:tab/>
        <w:t>Public International Law</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5F424AEF" w14:textId="77777777" w:rsidR="00941AC7" w:rsidRPr="00941AC7" w:rsidRDefault="00941AC7" w:rsidP="00941AC7">
      <w:pPr>
        <w:ind w:left="1440" w:firstLine="720"/>
        <w:rPr>
          <w:sz w:val="24"/>
          <w:szCs w:val="24"/>
        </w:rPr>
      </w:pPr>
      <w:r w:rsidRPr="00941AC7">
        <w:rPr>
          <w:sz w:val="24"/>
          <w:szCs w:val="24"/>
        </w:rPr>
        <w:t>M9 318</w:t>
      </w:r>
      <w:r w:rsidRPr="00941AC7">
        <w:rPr>
          <w:sz w:val="24"/>
          <w:szCs w:val="24"/>
        </w:rPr>
        <w:tab/>
        <w:t>Competition Law</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0D418912" w14:textId="77777777" w:rsidR="00941AC7" w:rsidRPr="00941AC7" w:rsidRDefault="00941AC7" w:rsidP="00941AC7">
      <w:pPr>
        <w:ind w:left="1440" w:firstLine="720"/>
        <w:rPr>
          <w:sz w:val="24"/>
          <w:szCs w:val="24"/>
        </w:rPr>
      </w:pPr>
      <w:r w:rsidRPr="00941AC7">
        <w:rPr>
          <w:sz w:val="24"/>
          <w:szCs w:val="24"/>
        </w:rPr>
        <w:t>M9 319</w:t>
      </w:r>
      <w:r w:rsidRPr="00941AC7">
        <w:rPr>
          <w:sz w:val="24"/>
          <w:szCs w:val="24"/>
        </w:rPr>
        <w:tab/>
        <w:t>Discrimination and the Law</w:t>
      </w:r>
      <w:r w:rsidRPr="00941AC7">
        <w:rPr>
          <w:sz w:val="24"/>
          <w:szCs w:val="24"/>
        </w:rPr>
        <w:tab/>
      </w:r>
      <w:r>
        <w:rPr>
          <w:sz w:val="24"/>
          <w:szCs w:val="24"/>
        </w:rPr>
        <w:tab/>
      </w:r>
      <w:r w:rsidRPr="00941AC7">
        <w:rPr>
          <w:sz w:val="24"/>
          <w:szCs w:val="24"/>
        </w:rPr>
        <w:t>3</w:t>
      </w:r>
      <w:r w:rsidRPr="00941AC7">
        <w:rPr>
          <w:sz w:val="24"/>
          <w:szCs w:val="24"/>
        </w:rPr>
        <w:tab/>
        <w:t>20</w:t>
      </w:r>
    </w:p>
    <w:p w14:paraId="26342DA4" w14:textId="77777777" w:rsidR="00941AC7" w:rsidRPr="00941AC7" w:rsidRDefault="00941AC7" w:rsidP="00941AC7">
      <w:pPr>
        <w:ind w:left="1440" w:firstLine="720"/>
        <w:rPr>
          <w:sz w:val="24"/>
          <w:szCs w:val="24"/>
        </w:rPr>
      </w:pPr>
      <w:r w:rsidRPr="00941AC7">
        <w:rPr>
          <w:sz w:val="24"/>
          <w:szCs w:val="24"/>
        </w:rPr>
        <w:t>M9 320</w:t>
      </w:r>
      <w:r w:rsidRPr="00941AC7">
        <w:rPr>
          <w:sz w:val="24"/>
          <w:szCs w:val="24"/>
        </w:rPr>
        <w:tab/>
        <w:t>Clinical Legal Practice*</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3AC7A599" w14:textId="77777777" w:rsidR="00941AC7" w:rsidRPr="00941AC7" w:rsidRDefault="00941AC7" w:rsidP="00941AC7">
      <w:pPr>
        <w:ind w:left="1440" w:firstLine="720"/>
        <w:rPr>
          <w:sz w:val="24"/>
          <w:szCs w:val="24"/>
        </w:rPr>
      </w:pPr>
      <w:r w:rsidRPr="00941AC7">
        <w:rPr>
          <w:sz w:val="24"/>
          <w:szCs w:val="24"/>
        </w:rPr>
        <w:t>M9 345</w:t>
      </w:r>
      <w:r w:rsidRPr="00941AC7">
        <w:rPr>
          <w:sz w:val="24"/>
          <w:szCs w:val="24"/>
        </w:rPr>
        <w:tab/>
        <w:t>Ethics and Justice*</w:t>
      </w:r>
      <w:r w:rsidRPr="00941AC7">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1828C131" w14:textId="77777777" w:rsidR="00941AC7" w:rsidRPr="00941AC7" w:rsidRDefault="00941AC7" w:rsidP="00941AC7">
      <w:pPr>
        <w:ind w:left="1440" w:firstLine="720"/>
        <w:rPr>
          <w:sz w:val="24"/>
          <w:szCs w:val="24"/>
        </w:rPr>
      </w:pPr>
      <w:r w:rsidRPr="00941AC7">
        <w:rPr>
          <w:sz w:val="24"/>
          <w:szCs w:val="24"/>
        </w:rPr>
        <w:t>M9 338</w:t>
      </w:r>
      <w:r w:rsidRPr="00941AC7">
        <w:rPr>
          <w:sz w:val="24"/>
          <w:szCs w:val="24"/>
        </w:rPr>
        <w:tab/>
        <w:t xml:space="preserve">Local Government Law </w:t>
      </w:r>
      <w:r w:rsidRPr="00941AC7">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6E8829C6" w14:textId="77777777" w:rsidR="00941AC7" w:rsidRPr="00941AC7" w:rsidRDefault="00941AC7" w:rsidP="00941AC7">
      <w:pPr>
        <w:ind w:left="1440" w:firstLine="720"/>
        <w:rPr>
          <w:sz w:val="24"/>
          <w:szCs w:val="24"/>
        </w:rPr>
      </w:pPr>
      <w:r w:rsidRPr="00941AC7">
        <w:rPr>
          <w:sz w:val="24"/>
          <w:szCs w:val="24"/>
        </w:rPr>
        <w:t>M9 352</w:t>
      </w:r>
      <w:r w:rsidRPr="00941AC7">
        <w:rPr>
          <w:sz w:val="24"/>
          <w:szCs w:val="24"/>
        </w:rPr>
        <w:tab/>
        <w:t>Internet Law</w:t>
      </w:r>
      <w:r w:rsidRPr="00941AC7">
        <w:rPr>
          <w:sz w:val="24"/>
          <w:szCs w:val="24"/>
        </w:rPr>
        <w:tab/>
      </w:r>
      <w:r>
        <w:rPr>
          <w:sz w:val="24"/>
          <w:szCs w:val="24"/>
        </w:rPr>
        <w:tab/>
      </w:r>
      <w:r>
        <w:rPr>
          <w:sz w:val="24"/>
          <w:szCs w:val="24"/>
        </w:rPr>
        <w:tab/>
      </w:r>
      <w:r>
        <w:rPr>
          <w:sz w:val="24"/>
          <w:szCs w:val="24"/>
        </w:rPr>
        <w:tab/>
      </w:r>
      <w:r>
        <w:rPr>
          <w:sz w:val="24"/>
          <w:szCs w:val="24"/>
        </w:rPr>
        <w:tab/>
      </w:r>
      <w:r w:rsidRPr="00941AC7">
        <w:rPr>
          <w:sz w:val="24"/>
          <w:szCs w:val="24"/>
        </w:rPr>
        <w:t>3</w:t>
      </w:r>
      <w:r w:rsidRPr="00941AC7">
        <w:rPr>
          <w:sz w:val="24"/>
          <w:szCs w:val="24"/>
        </w:rPr>
        <w:tab/>
        <w:t>20</w:t>
      </w:r>
    </w:p>
    <w:p w14:paraId="78B77AE0" w14:textId="77777777" w:rsidR="00DE1C4E" w:rsidRDefault="00DE1C4E" w:rsidP="00941AC7">
      <w:pPr>
        <w:ind w:left="1440" w:firstLine="720"/>
        <w:rPr>
          <w:sz w:val="24"/>
          <w:szCs w:val="24"/>
        </w:rPr>
      </w:pPr>
    </w:p>
    <w:p w14:paraId="31F1DD96" w14:textId="77777777" w:rsidR="00941AC7" w:rsidRPr="00941AC7" w:rsidRDefault="00941AC7" w:rsidP="00941AC7">
      <w:pPr>
        <w:ind w:left="1440" w:firstLine="720"/>
        <w:rPr>
          <w:sz w:val="24"/>
          <w:szCs w:val="24"/>
        </w:rPr>
      </w:pPr>
      <w:r w:rsidRPr="00941AC7">
        <w:rPr>
          <w:sz w:val="24"/>
          <w:szCs w:val="24"/>
        </w:rPr>
        <w:t>Such other classes as may be approved by the Course Director.</w:t>
      </w:r>
    </w:p>
    <w:p w14:paraId="26CE80DC" w14:textId="77777777" w:rsidR="00941AC7" w:rsidRPr="00941AC7" w:rsidRDefault="00941AC7" w:rsidP="00941AC7">
      <w:pPr>
        <w:rPr>
          <w:sz w:val="24"/>
          <w:szCs w:val="24"/>
        </w:rPr>
      </w:pPr>
    </w:p>
    <w:p w14:paraId="5B3248B1" w14:textId="77777777" w:rsidR="00941AC7" w:rsidRPr="00941AC7" w:rsidRDefault="00941AC7" w:rsidP="00941AC7">
      <w:pPr>
        <w:ind w:left="2160"/>
        <w:rPr>
          <w:sz w:val="24"/>
          <w:szCs w:val="24"/>
        </w:rPr>
      </w:pPr>
      <w:r w:rsidRPr="00941AC7">
        <w:rPr>
          <w:sz w:val="24"/>
          <w:szCs w:val="24"/>
        </w:rPr>
        <w:t>*Can only be taken by students working in the Law Clinic or approved work placement.</w:t>
      </w:r>
    </w:p>
    <w:p w14:paraId="331BA729" w14:textId="77777777" w:rsidR="00941AC7" w:rsidRPr="00545908" w:rsidRDefault="00941AC7" w:rsidP="00941AC7">
      <w:pPr>
        <w:pStyle w:val="Calendar1"/>
        <w:ind w:left="2160"/>
        <w:rPr>
          <w:rFonts w:cs="Arial"/>
          <w:szCs w:val="24"/>
        </w:rPr>
      </w:pPr>
    </w:p>
    <w:p w14:paraId="46E8A935" w14:textId="5C23A814" w:rsidR="00C555E1" w:rsidRPr="00545908" w:rsidRDefault="00517AE9" w:rsidP="00F2723F">
      <w:pPr>
        <w:pStyle w:val="CalendarHeader2"/>
        <w:ind w:left="0" w:firstLine="0"/>
        <w:rPr>
          <w:szCs w:val="24"/>
        </w:rPr>
      </w:pPr>
      <w:r>
        <w:rPr>
          <w:szCs w:val="24"/>
        </w:rPr>
        <w:t>15443.UG.34</w:t>
      </w:r>
      <w:r w:rsidR="00014FDD">
        <w:rPr>
          <w:szCs w:val="24"/>
        </w:rPr>
        <w:t>3</w:t>
      </w:r>
      <w:r w:rsidR="00F2723F">
        <w:rPr>
          <w:szCs w:val="24"/>
        </w:rPr>
        <w:tab/>
      </w:r>
      <w:r w:rsidR="00C555E1" w:rsidRPr="00545908">
        <w:rPr>
          <w:szCs w:val="24"/>
        </w:rPr>
        <w:t xml:space="preserve">Fourth Year </w:t>
      </w:r>
    </w:p>
    <w:p w14:paraId="66B043DF" w14:textId="77777777" w:rsidR="00C555E1" w:rsidRDefault="00C555E1" w:rsidP="00F2723F">
      <w:pPr>
        <w:pStyle w:val="Calendar1"/>
        <w:ind w:left="2160"/>
        <w:rPr>
          <w:szCs w:val="24"/>
        </w:rPr>
      </w:pPr>
      <w:r w:rsidRPr="00545908">
        <w:rPr>
          <w:szCs w:val="24"/>
        </w:rPr>
        <w:tab/>
      </w:r>
      <w:r w:rsidR="00F2723F">
        <w:rPr>
          <w:szCs w:val="24"/>
        </w:rPr>
        <w:tab/>
      </w:r>
      <w:r w:rsidRPr="00545908">
        <w:rPr>
          <w:szCs w:val="24"/>
        </w:rPr>
        <w:t xml:space="preserve">All students shall </w:t>
      </w:r>
      <w:r>
        <w:rPr>
          <w:szCs w:val="24"/>
        </w:rPr>
        <w:t xml:space="preserve">normally </w:t>
      </w:r>
      <w:r w:rsidRPr="00545908">
        <w:rPr>
          <w:szCs w:val="24"/>
        </w:rPr>
        <w:t>undertake classes amou</w:t>
      </w:r>
      <w:r w:rsidR="002E32A3">
        <w:rPr>
          <w:szCs w:val="24"/>
        </w:rPr>
        <w:t>nting to 120 credits as follows</w:t>
      </w:r>
    </w:p>
    <w:p w14:paraId="1328B840" w14:textId="77777777" w:rsidR="00F2723F" w:rsidRDefault="00F2723F" w:rsidP="00F2723F">
      <w:pPr>
        <w:pStyle w:val="Calendar1"/>
        <w:ind w:left="2160"/>
        <w:rPr>
          <w:szCs w:val="24"/>
        </w:rPr>
      </w:pPr>
    </w:p>
    <w:p w14:paraId="1C313ADB" w14:textId="77777777" w:rsidR="00F2723F" w:rsidRPr="00F2723F" w:rsidRDefault="00F2723F" w:rsidP="00F2723F">
      <w:pPr>
        <w:rPr>
          <w:sz w:val="24"/>
          <w:szCs w:val="24"/>
        </w:rPr>
      </w:pPr>
      <w:r>
        <w:rPr>
          <w:szCs w:val="24"/>
        </w:rPr>
        <w:tab/>
      </w:r>
      <w:r>
        <w:rPr>
          <w:szCs w:val="24"/>
        </w:rPr>
        <w:tab/>
      </w:r>
      <w:r>
        <w:rPr>
          <w:szCs w:val="24"/>
        </w:rPr>
        <w:tab/>
      </w:r>
      <w:r w:rsidRPr="00F2723F">
        <w:rPr>
          <w:sz w:val="24"/>
          <w:szCs w:val="24"/>
        </w:rPr>
        <w:t>Compulsory Class</w:t>
      </w:r>
      <w:r w:rsidRPr="00F2723F">
        <w:rPr>
          <w:sz w:val="24"/>
          <w:szCs w:val="24"/>
        </w:rPr>
        <w:tab/>
      </w:r>
    </w:p>
    <w:p w14:paraId="27ABA19A" w14:textId="77777777" w:rsidR="00F2723F" w:rsidRDefault="00F2723F" w:rsidP="00F2723F">
      <w:pPr>
        <w:ind w:firstLine="720"/>
        <w:rPr>
          <w:sz w:val="24"/>
          <w:szCs w:val="24"/>
        </w:rPr>
      </w:pPr>
    </w:p>
    <w:p w14:paraId="7E6353B4" w14:textId="77777777" w:rsidR="00F2723F" w:rsidRPr="00F2723F" w:rsidRDefault="00F2723F" w:rsidP="00F2723F">
      <w:pPr>
        <w:ind w:left="1440" w:firstLine="720"/>
        <w:rPr>
          <w:sz w:val="24"/>
          <w:szCs w:val="24"/>
        </w:rPr>
      </w:pPr>
      <w:r w:rsidRPr="00F2723F">
        <w:rPr>
          <w:sz w:val="24"/>
          <w:szCs w:val="24"/>
        </w:rPr>
        <w:t>M9 498</w:t>
      </w:r>
      <w:r w:rsidRPr="00F2723F">
        <w:rPr>
          <w:sz w:val="24"/>
          <w:szCs w:val="24"/>
        </w:rPr>
        <w:tab/>
        <w:t>Dissertation</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40</w:t>
      </w:r>
    </w:p>
    <w:p w14:paraId="438F1A86" w14:textId="77777777" w:rsidR="00F2723F" w:rsidRPr="00F2723F" w:rsidRDefault="00F2723F" w:rsidP="00F2723F">
      <w:pPr>
        <w:rPr>
          <w:sz w:val="24"/>
          <w:szCs w:val="24"/>
        </w:rPr>
      </w:pPr>
    </w:p>
    <w:p w14:paraId="63F96384" w14:textId="77777777" w:rsidR="00F2723F" w:rsidRPr="00F2723F" w:rsidRDefault="00F2723F" w:rsidP="00F2723F">
      <w:pPr>
        <w:ind w:left="1440" w:firstLine="720"/>
        <w:rPr>
          <w:sz w:val="24"/>
          <w:szCs w:val="24"/>
        </w:rPr>
      </w:pPr>
      <w:r w:rsidRPr="00F2723F">
        <w:rPr>
          <w:sz w:val="24"/>
          <w:szCs w:val="24"/>
        </w:rPr>
        <w:t>Optional Classes</w:t>
      </w:r>
    </w:p>
    <w:p w14:paraId="716B9AD0" w14:textId="77777777" w:rsidR="00F2723F" w:rsidRPr="00F2723F" w:rsidRDefault="00F2723F" w:rsidP="00F2723F">
      <w:pPr>
        <w:rPr>
          <w:sz w:val="24"/>
          <w:szCs w:val="24"/>
        </w:rPr>
      </w:pPr>
    </w:p>
    <w:p w14:paraId="481F11ED" w14:textId="77777777" w:rsidR="00F2723F" w:rsidRPr="00F2723F" w:rsidRDefault="00F2723F" w:rsidP="00F2723F">
      <w:pPr>
        <w:ind w:left="1440" w:firstLine="720"/>
        <w:rPr>
          <w:sz w:val="24"/>
          <w:szCs w:val="24"/>
        </w:rPr>
      </w:pPr>
      <w:r w:rsidRPr="00F2723F">
        <w:rPr>
          <w:sz w:val="24"/>
          <w:szCs w:val="24"/>
        </w:rPr>
        <w:t xml:space="preserve">80 credits chosen from  </w:t>
      </w:r>
    </w:p>
    <w:p w14:paraId="6AFF8E62" w14:textId="77777777" w:rsidR="00F2723F" w:rsidRPr="00F2723F" w:rsidRDefault="00F2723F" w:rsidP="00F2723F">
      <w:pPr>
        <w:rPr>
          <w:sz w:val="24"/>
          <w:szCs w:val="24"/>
        </w:rPr>
      </w:pPr>
    </w:p>
    <w:p w14:paraId="690624E8" w14:textId="77777777" w:rsidR="00624562" w:rsidRDefault="00624562" w:rsidP="00624562">
      <w:pPr>
        <w:ind w:left="1440" w:firstLine="720"/>
        <w:rPr>
          <w:sz w:val="24"/>
          <w:szCs w:val="24"/>
        </w:rPr>
      </w:pPr>
      <w:r w:rsidRPr="00F2723F">
        <w:rPr>
          <w:sz w:val="24"/>
          <w:szCs w:val="24"/>
        </w:rPr>
        <w:t>M9 404</w:t>
      </w:r>
      <w:r w:rsidRPr="00F2723F">
        <w:rPr>
          <w:sz w:val="24"/>
          <w:szCs w:val="24"/>
        </w:rPr>
        <w:tab/>
        <w:t>Issues in Intellectual Property</w:t>
      </w:r>
      <w:r w:rsidRPr="00F2723F">
        <w:rPr>
          <w:sz w:val="24"/>
          <w:szCs w:val="24"/>
        </w:rPr>
        <w:tab/>
      </w:r>
      <w:r>
        <w:rPr>
          <w:sz w:val="24"/>
          <w:szCs w:val="24"/>
        </w:rPr>
        <w:tab/>
      </w:r>
      <w:r w:rsidRPr="00F2723F">
        <w:rPr>
          <w:sz w:val="24"/>
          <w:szCs w:val="24"/>
        </w:rPr>
        <w:t>4</w:t>
      </w:r>
      <w:r w:rsidRPr="00F2723F">
        <w:rPr>
          <w:sz w:val="24"/>
          <w:szCs w:val="24"/>
        </w:rPr>
        <w:tab/>
        <w:t>20</w:t>
      </w:r>
    </w:p>
    <w:p w14:paraId="2BC2DA49" w14:textId="77777777" w:rsidR="00624562" w:rsidRPr="00F2723F" w:rsidRDefault="00624562" w:rsidP="00624562">
      <w:pPr>
        <w:ind w:left="1440" w:firstLine="720"/>
        <w:rPr>
          <w:sz w:val="24"/>
          <w:szCs w:val="24"/>
        </w:rPr>
      </w:pPr>
      <w:r w:rsidRPr="005C7089">
        <w:rPr>
          <w:sz w:val="24"/>
          <w:szCs w:val="24"/>
        </w:rPr>
        <w:t>M9 407</w:t>
      </w:r>
      <w:r w:rsidRPr="005C7089">
        <w:rPr>
          <w:sz w:val="24"/>
          <w:szCs w:val="24"/>
        </w:rPr>
        <w:tab/>
        <w:t>Law, Persons and Property</w:t>
      </w:r>
      <w:r w:rsidRPr="005C7089">
        <w:rPr>
          <w:sz w:val="24"/>
          <w:szCs w:val="24"/>
        </w:rPr>
        <w:tab/>
      </w:r>
      <w:r w:rsidRPr="005C7089">
        <w:rPr>
          <w:sz w:val="24"/>
          <w:szCs w:val="24"/>
        </w:rPr>
        <w:tab/>
        <w:t>4</w:t>
      </w:r>
      <w:r w:rsidRPr="005C7089">
        <w:rPr>
          <w:sz w:val="24"/>
          <w:szCs w:val="24"/>
        </w:rPr>
        <w:tab/>
        <w:t>20</w:t>
      </w:r>
    </w:p>
    <w:p w14:paraId="6D3CDB9D" w14:textId="77777777" w:rsidR="00624562" w:rsidRPr="00F2723F" w:rsidRDefault="00624562" w:rsidP="00624562">
      <w:pPr>
        <w:ind w:left="1440" w:firstLine="720"/>
        <w:rPr>
          <w:sz w:val="24"/>
          <w:szCs w:val="24"/>
        </w:rPr>
      </w:pPr>
      <w:r w:rsidRPr="00F2723F">
        <w:rPr>
          <w:sz w:val="24"/>
          <w:szCs w:val="24"/>
        </w:rPr>
        <w:t>M9 408</w:t>
      </w:r>
      <w:r w:rsidRPr="00F2723F">
        <w:rPr>
          <w:sz w:val="24"/>
          <w:szCs w:val="24"/>
        </w:rPr>
        <w:tab/>
        <w:t>European Union Law</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52C1FF9C" w14:textId="77777777" w:rsidR="00624562" w:rsidRPr="00F2723F" w:rsidRDefault="00624562" w:rsidP="00624562">
      <w:pPr>
        <w:ind w:left="1440" w:firstLine="720"/>
        <w:rPr>
          <w:sz w:val="24"/>
          <w:szCs w:val="24"/>
        </w:rPr>
      </w:pPr>
      <w:r w:rsidRPr="00F2723F">
        <w:rPr>
          <w:sz w:val="24"/>
          <w:szCs w:val="24"/>
        </w:rPr>
        <w:t>M9 409</w:t>
      </w:r>
      <w:r w:rsidRPr="00F2723F">
        <w:rPr>
          <w:sz w:val="24"/>
          <w:szCs w:val="24"/>
        </w:rPr>
        <w:tab/>
        <w:t>Criminology</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7777DAF6" w14:textId="77777777" w:rsidR="00624562" w:rsidRPr="00F2723F" w:rsidRDefault="00624562" w:rsidP="00624562">
      <w:pPr>
        <w:ind w:left="1440" w:firstLine="720"/>
        <w:rPr>
          <w:sz w:val="24"/>
          <w:szCs w:val="24"/>
        </w:rPr>
      </w:pPr>
      <w:r w:rsidRPr="00F2723F">
        <w:rPr>
          <w:sz w:val="24"/>
          <w:szCs w:val="24"/>
        </w:rPr>
        <w:t>M9 410</w:t>
      </w:r>
      <w:r w:rsidRPr="00F2723F">
        <w:rPr>
          <w:sz w:val="24"/>
          <w:szCs w:val="24"/>
        </w:rPr>
        <w:tab/>
        <w:t>Public International Law</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C1800A9" w14:textId="77777777" w:rsidR="00624562" w:rsidRPr="00F2723F" w:rsidRDefault="00624562" w:rsidP="00624562">
      <w:pPr>
        <w:ind w:left="1440" w:firstLine="720"/>
        <w:rPr>
          <w:sz w:val="24"/>
          <w:szCs w:val="24"/>
        </w:rPr>
      </w:pPr>
      <w:r w:rsidRPr="00F2723F">
        <w:rPr>
          <w:sz w:val="24"/>
          <w:szCs w:val="24"/>
        </w:rPr>
        <w:t>M9 411</w:t>
      </w:r>
      <w:r w:rsidRPr="00F2723F">
        <w:rPr>
          <w:sz w:val="24"/>
          <w:szCs w:val="24"/>
        </w:rPr>
        <w:tab/>
        <w:t>Labour Law</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FDE1F72" w14:textId="77777777" w:rsidR="00624562" w:rsidRPr="00F2723F" w:rsidRDefault="00624562" w:rsidP="00624562">
      <w:pPr>
        <w:ind w:left="1440" w:firstLine="720"/>
        <w:rPr>
          <w:sz w:val="24"/>
          <w:szCs w:val="24"/>
        </w:rPr>
      </w:pPr>
      <w:r w:rsidRPr="00F2723F">
        <w:rPr>
          <w:sz w:val="24"/>
          <w:szCs w:val="24"/>
        </w:rPr>
        <w:t>M9 412</w:t>
      </w:r>
      <w:r w:rsidRPr="00F2723F">
        <w:rPr>
          <w:sz w:val="24"/>
          <w:szCs w:val="24"/>
        </w:rPr>
        <w:tab/>
        <w:t>Law of Business Associations</w:t>
      </w:r>
      <w:r w:rsidRPr="00F2723F">
        <w:rPr>
          <w:sz w:val="24"/>
          <w:szCs w:val="24"/>
        </w:rPr>
        <w:tab/>
      </w:r>
      <w:r>
        <w:rPr>
          <w:sz w:val="24"/>
          <w:szCs w:val="24"/>
        </w:rPr>
        <w:tab/>
      </w:r>
      <w:r w:rsidRPr="00F2723F">
        <w:rPr>
          <w:sz w:val="24"/>
          <w:szCs w:val="24"/>
        </w:rPr>
        <w:t>4</w:t>
      </w:r>
      <w:r w:rsidRPr="00F2723F">
        <w:rPr>
          <w:sz w:val="24"/>
          <w:szCs w:val="24"/>
        </w:rPr>
        <w:tab/>
        <w:t>20</w:t>
      </w:r>
    </w:p>
    <w:p w14:paraId="17694044" w14:textId="77777777" w:rsidR="00624562" w:rsidRPr="00F2723F" w:rsidRDefault="00624562" w:rsidP="00624562">
      <w:pPr>
        <w:ind w:left="1440" w:firstLine="720"/>
        <w:rPr>
          <w:sz w:val="24"/>
          <w:szCs w:val="24"/>
        </w:rPr>
      </w:pPr>
      <w:r w:rsidRPr="00F2723F">
        <w:rPr>
          <w:sz w:val="24"/>
          <w:szCs w:val="24"/>
        </w:rPr>
        <w:t>M9 413</w:t>
      </w:r>
      <w:r w:rsidRPr="00F2723F">
        <w:rPr>
          <w:sz w:val="24"/>
          <w:szCs w:val="24"/>
        </w:rPr>
        <w:tab/>
        <w:t>Consumer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3BD3411A" w14:textId="77777777" w:rsidR="00624562" w:rsidRPr="00F2723F" w:rsidRDefault="00624562" w:rsidP="00624562">
      <w:pPr>
        <w:ind w:left="1440" w:firstLine="720"/>
        <w:rPr>
          <w:sz w:val="24"/>
          <w:szCs w:val="24"/>
        </w:rPr>
      </w:pPr>
      <w:r w:rsidRPr="00F2723F">
        <w:rPr>
          <w:sz w:val="24"/>
          <w:szCs w:val="24"/>
        </w:rPr>
        <w:t>M9 417</w:t>
      </w:r>
      <w:r w:rsidRPr="00F2723F">
        <w:rPr>
          <w:sz w:val="24"/>
          <w:szCs w:val="24"/>
        </w:rPr>
        <w:tab/>
        <w:t>Legal Aspects of International Trade</w:t>
      </w:r>
      <w:r w:rsidRPr="00F2723F">
        <w:rPr>
          <w:sz w:val="24"/>
          <w:szCs w:val="24"/>
        </w:rPr>
        <w:tab/>
        <w:t>4</w:t>
      </w:r>
      <w:r w:rsidRPr="00F2723F">
        <w:rPr>
          <w:sz w:val="24"/>
          <w:szCs w:val="24"/>
        </w:rPr>
        <w:tab/>
        <w:t>20</w:t>
      </w:r>
    </w:p>
    <w:p w14:paraId="32755877" w14:textId="77777777" w:rsidR="00624562" w:rsidRPr="00F2723F" w:rsidRDefault="00624562" w:rsidP="00624562">
      <w:pPr>
        <w:ind w:left="1440" w:firstLine="720"/>
        <w:rPr>
          <w:sz w:val="24"/>
          <w:szCs w:val="24"/>
        </w:rPr>
      </w:pPr>
      <w:r w:rsidRPr="00F2723F">
        <w:rPr>
          <w:sz w:val="24"/>
          <w:szCs w:val="24"/>
        </w:rPr>
        <w:t>M9 418</w:t>
      </w:r>
      <w:r w:rsidRPr="00F2723F">
        <w:rPr>
          <w:sz w:val="24"/>
          <w:szCs w:val="24"/>
        </w:rPr>
        <w:tab/>
        <w:t>Law of Competition</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5ACF94C9" w14:textId="77777777" w:rsidR="00624562" w:rsidRPr="00F2723F" w:rsidRDefault="00624562" w:rsidP="00624562">
      <w:pPr>
        <w:ind w:left="1440" w:firstLine="720"/>
        <w:rPr>
          <w:sz w:val="24"/>
          <w:szCs w:val="24"/>
        </w:rPr>
      </w:pPr>
      <w:r w:rsidRPr="00F2723F">
        <w:rPr>
          <w:sz w:val="24"/>
          <w:szCs w:val="24"/>
        </w:rPr>
        <w:t>M9 419</w:t>
      </w:r>
      <w:r w:rsidRPr="00F2723F">
        <w:rPr>
          <w:sz w:val="24"/>
          <w:szCs w:val="24"/>
        </w:rPr>
        <w:tab/>
        <w:t>Criminal Law</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688BCEC4" w14:textId="77777777" w:rsidR="00624562" w:rsidRPr="00F2723F" w:rsidRDefault="00624562" w:rsidP="00624562">
      <w:pPr>
        <w:ind w:left="1440" w:firstLine="720"/>
        <w:rPr>
          <w:sz w:val="24"/>
          <w:szCs w:val="24"/>
        </w:rPr>
      </w:pPr>
      <w:r w:rsidRPr="00F2723F">
        <w:rPr>
          <w:sz w:val="24"/>
          <w:szCs w:val="24"/>
        </w:rPr>
        <w:t>M9 420</w:t>
      </w:r>
      <w:r w:rsidRPr="00F2723F">
        <w:rPr>
          <w:sz w:val="24"/>
          <w:szCs w:val="24"/>
        </w:rPr>
        <w:tab/>
        <w:t>Legal Profession</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568816AF" w14:textId="77777777" w:rsidR="00624562" w:rsidRPr="00F2723F" w:rsidRDefault="00624562" w:rsidP="00624562">
      <w:pPr>
        <w:ind w:left="1440" w:firstLine="720"/>
        <w:rPr>
          <w:sz w:val="24"/>
          <w:szCs w:val="24"/>
        </w:rPr>
      </w:pPr>
      <w:r w:rsidRPr="00F2723F">
        <w:rPr>
          <w:sz w:val="24"/>
          <w:szCs w:val="24"/>
        </w:rPr>
        <w:lastRenderedPageBreak/>
        <w:t>M9 423</w:t>
      </w:r>
      <w:r w:rsidRPr="00F2723F">
        <w:rPr>
          <w:sz w:val="24"/>
          <w:szCs w:val="24"/>
        </w:rPr>
        <w:tab/>
        <w:t>Social and Welfare Law</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3DDB1D7A" w14:textId="77777777" w:rsidR="00624562" w:rsidRPr="00F2723F" w:rsidRDefault="00624562" w:rsidP="00624562">
      <w:pPr>
        <w:ind w:left="1440" w:firstLine="720"/>
        <w:rPr>
          <w:sz w:val="24"/>
          <w:szCs w:val="24"/>
        </w:rPr>
      </w:pPr>
      <w:r w:rsidRPr="00F2723F">
        <w:rPr>
          <w:sz w:val="24"/>
          <w:szCs w:val="24"/>
        </w:rPr>
        <w:t>M9 426</w:t>
      </w:r>
      <w:r w:rsidRPr="00F2723F">
        <w:rPr>
          <w:sz w:val="24"/>
          <w:szCs w:val="24"/>
        </w:rPr>
        <w:tab/>
        <w:t>Computer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1A06AC5C" w14:textId="77777777" w:rsidR="00624562" w:rsidRPr="00F2723F" w:rsidRDefault="00624562" w:rsidP="00624562">
      <w:pPr>
        <w:ind w:left="1440" w:firstLine="720"/>
        <w:rPr>
          <w:sz w:val="24"/>
          <w:szCs w:val="24"/>
        </w:rPr>
      </w:pPr>
      <w:r w:rsidRPr="00F2723F">
        <w:rPr>
          <w:sz w:val="24"/>
          <w:szCs w:val="24"/>
        </w:rPr>
        <w:t>M9 428</w:t>
      </w:r>
      <w:r w:rsidRPr="00F2723F">
        <w:rPr>
          <w:sz w:val="24"/>
          <w:szCs w:val="24"/>
        </w:rPr>
        <w:tab/>
        <w:t xml:space="preserve">Legislation </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0D0F1380" w14:textId="77777777" w:rsidR="00624562" w:rsidRPr="00F2723F" w:rsidRDefault="00624562" w:rsidP="00624562">
      <w:pPr>
        <w:ind w:left="1440" w:firstLine="720"/>
        <w:rPr>
          <w:sz w:val="24"/>
          <w:szCs w:val="24"/>
        </w:rPr>
      </w:pPr>
      <w:r w:rsidRPr="00F2723F">
        <w:rPr>
          <w:sz w:val="24"/>
          <w:szCs w:val="24"/>
        </w:rPr>
        <w:t>M9 433</w:t>
      </w:r>
      <w:r w:rsidRPr="00F2723F">
        <w:rPr>
          <w:sz w:val="24"/>
          <w:szCs w:val="24"/>
        </w:rPr>
        <w:tab/>
        <w:t>Constitutional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166BD352" w14:textId="77777777" w:rsidR="00624562" w:rsidRPr="00F2723F" w:rsidRDefault="00624562" w:rsidP="00624562">
      <w:pPr>
        <w:ind w:left="1440" w:firstLine="720"/>
        <w:rPr>
          <w:sz w:val="24"/>
          <w:szCs w:val="24"/>
        </w:rPr>
      </w:pPr>
      <w:r w:rsidRPr="00F2723F">
        <w:rPr>
          <w:sz w:val="24"/>
          <w:szCs w:val="24"/>
        </w:rPr>
        <w:t>M9 446</w:t>
      </w:r>
      <w:r w:rsidRPr="00F2723F">
        <w:rPr>
          <w:sz w:val="24"/>
          <w:szCs w:val="24"/>
        </w:rPr>
        <w:tab/>
        <w:t>Environmental Law</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1969EA5" w14:textId="77777777" w:rsidR="00624562" w:rsidRPr="00F2723F" w:rsidRDefault="00624562" w:rsidP="00624562">
      <w:pPr>
        <w:ind w:left="1440" w:firstLine="720"/>
        <w:rPr>
          <w:sz w:val="24"/>
          <w:szCs w:val="24"/>
        </w:rPr>
      </w:pPr>
      <w:r w:rsidRPr="00F2723F">
        <w:rPr>
          <w:sz w:val="24"/>
          <w:szCs w:val="24"/>
        </w:rPr>
        <w:t>M9 452</w:t>
      </w:r>
      <w:r w:rsidRPr="00F2723F">
        <w:rPr>
          <w:sz w:val="24"/>
          <w:szCs w:val="24"/>
        </w:rPr>
        <w:tab/>
        <w:t>Family Law</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4A510013" w14:textId="77777777" w:rsidR="00624562" w:rsidRPr="00F2723F" w:rsidRDefault="00624562" w:rsidP="00624562">
      <w:pPr>
        <w:ind w:left="1440" w:firstLine="720"/>
        <w:rPr>
          <w:sz w:val="24"/>
          <w:szCs w:val="24"/>
        </w:rPr>
      </w:pPr>
      <w:r w:rsidRPr="00F2723F">
        <w:rPr>
          <w:sz w:val="24"/>
          <w:szCs w:val="24"/>
        </w:rPr>
        <w:t>M9 453</w:t>
      </w:r>
      <w:r w:rsidRPr="00F2723F">
        <w:rPr>
          <w:sz w:val="24"/>
          <w:szCs w:val="24"/>
        </w:rPr>
        <w:tab/>
        <w:t>Obligations</w:t>
      </w:r>
      <w:r w:rsidRPr="00F2723F">
        <w:rPr>
          <w:sz w:val="24"/>
          <w:szCs w:val="24"/>
        </w:rPr>
        <w:tab/>
      </w:r>
      <w:r>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207CB478" w14:textId="77777777" w:rsidR="00624562" w:rsidRPr="00F2723F" w:rsidRDefault="00624562" w:rsidP="00624562">
      <w:pPr>
        <w:ind w:left="1440" w:firstLine="720"/>
        <w:rPr>
          <w:sz w:val="24"/>
          <w:szCs w:val="24"/>
        </w:rPr>
      </w:pPr>
      <w:r w:rsidRPr="00F2723F">
        <w:rPr>
          <w:sz w:val="24"/>
          <w:szCs w:val="24"/>
        </w:rPr>
        <w:t>M9 456</w:t>
      </w:r>
      <w:r w:rsidRPr="00F2723F">
        <w:rPr>
          <w:sz w:val="24"/>
          <w:szCs w:val="24"/>
        </w:rPr>
        <w:tab/>
        <w:t>Law, Justice and Society</w:t>
      </w:r>
      <w:r w:rsidRPr="00F2723F">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6B2411B8" w14:textId="77777777" w:rsidR="00624562" w:rsidRPr="00F2723F" w:rsidRDefault="00624562" w:rsidP="00624562">
      <w:pPr>
        <w:ind w:left="1440" w:firstLine="720"/>
        <w:rPr>
          <w:sz w:val="24"/>
          <w:szCs w:val="24"/>
        </w:rPr>
      </w:pPr>
      <w:r w:rsidRPr="00F2723F">
        <w:rPr>
          <w:sz w:val="24"/>
          <w:szCs w:val="24"/>
        </w:rPr>
        <w:t>M9 459</w:t>
      </w:r>
      <w:r w:rsidRPr="00F2723F">
        <w:rPr>
          <w:sz w:val="24"/>
          <w:szCs w:val="24"/>
        </w:rPr>
        <w:tab/>
        <w:t>Financial Services Regulation</w:t>
      </w:r>
      <w:r w:rsidRPr="00F2723F">
        <w:rPr>
          <w:sz w:val="24"/>
          <w:szCs w:val="24"/>
        </w:rPr>
        <w:tab/>
      </w:r>
      <w:r>
        <w:rPr>
          <w:sz w:val="24"/>
          <w:szCs w:val="24"/>
        </w:rPr>
        <w:tab/>
      </w:r>
      <w:r w:rsidRPr="00F2723F">
        <w:rPr>
          <w:sz w:val="24"/>
          <w:szCs w:val="24"/>
        </w:rPr>
        <w:t>4</w:t>
      </w:r>
      <w:r w:rsidRPr="00F2723F">
        <w:rPr>
          <w:sz w:val="24"/>
          <w:szCs w:val="24"/>
        </w:rPr>
        <w:tab/>
        <w:t>20</w:t>
      </w:r>
    </w:p>
    <w:p w14:paraId="61C8AD89" w14:textId="77777777" w:rsidR="00624562" w:rsidRPr="00F2723F" w:rsidRDefault="00624562" w:rsidP="00624562">
      <w:pPr>
        <w:ind w:left="1440" w:firstLine="720"/>
        <w:rPr>
          <w:sz w:val="24"/>
          <w:szCs w:val="24"/>
        </w:rPr>
      </w:pPr>
      <w:r w:rsidRPr="00F2723F">
        <w:rPr>
          <w:sz w:val="24"/>
          <w:szCs w:val="24"/>
        </w:rPr>
        <w:t xml:space="preserve">M9 499 </w:t>
      </w:r>
      <w:r w:rsidRPr="00F2723F">
        <w:rPr>
          <w:sz w:val="24"/>
          <w:szCs w:val="24"/>
        </w:rPr>
        <w:tab/>
        <w:t>Ethics and Justice*</w:t>
      </w:r>
      <w:r w:rsidRPr="00F2723F">
        <w:rPr>
          <w:sz w:val="24"/>
          <w:szCs w:val="24"/>
        </w:rPr>
        <w:tab/>
      </w:r>
      <w:r>
        <w:rPr>
          <w:sz w:val="24"/>
          <w:szCs w:val="24"/>
        </w:rPr>
        <w:tab/>
      </w:r>
      <w:r>
        <w:rPr>
          <w:sz w:val="24"/>
          <w:szCs w:val="24"/>
        </w:rPr>
        <w:tab/>
      </w:r>
      <w:r>
        <w:rPr>
          <w:sz w:val="24"/>
          <w:szCs w:val="24"/>
        </w:rPr>
        <w:tab/>
      </w:r>
      <w:r w:rsidRPr="00F2723F">
        <w:rPr>
          <w:sz w:val="24"/>
          <w:szCs w:val="24"/>
        </w:rPr>
        <w:t>4</w:t>
      </w:r>
      <w:r w:rsidRPr="00F2723F">
        <w:rPr>
          <w:sz w:val="24"/>
          <w:szCs w:val="24"/>
        </w:rPr>
        <w:tab/>
        <w:t>20</w:t>
      </w:r>
    </w:p>
    <w:p w14:paraId="6AB65DF9" w14:textId="77777777" w:rsidR="00F2723F" w:rsidRPr="00F2723F" w:rsidRDefault="00F2723F" w:rsidP="00F2723F">
      <w:pPr>
        <w:rPr>
          <w:sz w:val="24"/>
          <w:szCs w:val="24"/>
        </w:rPr>
      </w:pPr>
    </w:p>
    <w:p w14:paraId="7140074D" w14:textId="77777777" w:rsidR="00F2723F" w:rsidRPr="00F2723F" w:rsidRDefault="00F2723F" w:rsidP="00F2723F">
      <w:pPr>
        <w:ind w:left="1440" w:firstLine="720"/>
        <w:rPr>
          <w:sz w:val="24"/>
          <w:szCs w:val="24"/>
        </w:rPr>
      </w:pPr>
      <w:r w:rsidRPr="00F2723F">
        <w:rPr>
          <w:sz w:val="24"/>
          <w:szCs w:val="24"/>
        </w:rPr>
        <w:t>Such other classes as may be approved by the Course Leader.</w:t>
      </w:r>
    </w:p>
    <w:p w14:paraId="4064F9C0" w14:textId="77777777" w:rsidR="00F2723F" w:rsidRPr="00F2723F" w:rsidRDefault="00F2723F" w:rsidP="00F2723F">
      <w:pPr>
        <w:rPr>
          <w:sz w:val="24"/>
          <w:szCs w:val="24"/>
        </w:rPr>
      </w:pPr>
    </w:p>
    <w:p w14:paraId="7CCE206D" w14:textId="77777777" w:rsidR="00C555E1" w:rsidRPr="00F2723F" w:rsidRDefault="00F2723F" w:rsidP="00F2723F">
      <w:pPr>
        <w:ind w:left="2160"/>
        <w:rPr>
          <w:sz w:val="24"/>
          <w:szCs w:val="24"/>
        </w:rPr>
      </w:pPr>
      <w:r w:rsidRPr="00F2723F">
        <w:rPr>
          <w:sz w:val="24"/>
          <w:szCs w:val="24"/>
        </w:rPr>
        <w:t>*This class is available only to students undertaking Law Clinic or equivalent work.</w:t>
      </w:r>
    </w:p>
    <w:p w14:paraId="0ABEE219" w14:textId="77777777" w:rsidR="00C555E1" w:rsidRPr="00545908" w:rsidRDefault="00C555E1" w:rsidP="00C555E1">
      <w:pPr>
        <w:pStyle w:val="Calendar2"/>
        <w:rPr>
          <w:szCs w:val="24"/>
        </w:rPr>
      </w:pPr>
    </w:p>
    <w:p w14:paraId="57F48D28" w14:textId="5A857F53" w:rsidR="00C555E1" w:rsidRPr="00545908" w:rsidRDefault="00F2723F" w:rsidP="00C555E1">
      <w:pPr>
        <w:pStyle w:val="CalendarHeader2"/>
        <w:ind w:left="0" w:firstLine="0"/>
        <w:rPr>
          <w:szCs w:val="24"/>
        </w:rPr>
      </w:pPr>
      <w:r>
        <w:rPr>
          <w:szCs w:val="24"/>
        </w:rPr>
        <w:tab/>
      </w:r>
      <w:r w:rsidR="00517AE9">
        <w:rPr>
          <w:szCs w:val="24"/>
        </w:rPr>
        <w:tab/>
      </w:r>
      <w:r w:rsidR="00517AE9">
        <w:rPr>
          <w:szCs w:val="24"/>
        </w:rPr>
        <w:tab/>
      </w:r>
      <w:r w:rsidR="00C555E1" w:rsidRPr="00545908">
        <w:rPr>
          <w:szCs w:val="24"/>
        </w:rPr>
        <w:t xml:space="preserve">Progress </w:t>
      </w:r>
    </w:p>
    <w:p w14:paraId="5BD81A96" w14:textId="4F86B4D5" w:rsidR="00727F63" w:rsidRPr="00624562" w:rsidRDefault="00517AE9" w:rsidP="00517AE9">
      <w:pPr>
        <w:pStyle w:val="Calendar1"/>
        <w:ind w:left="2160" w:hanging="2160"/>
        <w:rPr>
          <w:rFonts w:cs="Arial"/>
          <w:szCs w:val="24"/>
        </w:rPr>
      </w:pPr>
      <w:r w:rsidRPr="00517AE9">
        <w:rPr>
          <w:b/>
          <w:szCs w:val="24"/>
        </w:rPr>
        <w:t>15443.UG.344</w:t>
      </w:r>
      <w:r w:rsidR="00C555E1" w:rsidRPr="00545908">
        <w:rPr>
          <w:szCs w:val="24"/>
        </w:rPr>
        <w:tab/>
        <w:t>In order to progre</w:t>
      </w:r>
      <w:r w:rsidR="00C555E1">
        <w:rPr>
          <w:szCs w:val="24"/>
        </w:rPr>
        <w:t>ss to the third</w:t>
      </w:r>
      <w:r w:rsidR="00C555E1" w:rsidRPr="00545908">
        <w:rPr>
          <w:szCs w:val="24"/>
        </w:rPr>
        <w:t xml:space="preserve"> year of the course</w:t>
      </w:r>
      <w:r w:rsidR="00727F63">
        <w:rPr>
          <w:szCs w:val="24"/>
        </w:rPr>
        <w:t xml:space="preserve"> </w:t>
      </w:r>
      <w:r w:rsidR="00727F63">
        <w:rPr>
          <w:rFonts w:cs="Arial"/>
          <w:szCs w:val="24"/>
        </w:rPr>
        <w:t xml:space="preserve">Regulation </w:t>
      </w:r>
      <w:r w:rsidR="00DE1C4E" w:rsidRPr="00624562">
        <w:rPr>
          <w:rFonts w:cs="Arial"/>
          <w:szCs w:val="24"/>
        </w:rPr>
        <w:t>00001.</w:t>
      </w:r>
      <w:r w:rsidR="003B56EF">
        <w:rPr>
          <w:rFonts w:cs="Arial"/>
          <w:szCs w:val="24"/>
        </w:rPr>
        <w:t>UG.1.44</w:t>
      </w:r>
      <w:r w:rsidR="00727F63" w:rsidRPr="00624562">
        <w:rPr>
          <w:rFonts w:cs="Arial"/>
          <w:szCs w:val="24"/>
        </w:rPr>
        <w:t xml:space="preserve"> shall apply.</w:t>
      </w:r>
    </w:p>
    <w:p w14:paraId="0C80CB48" w14:textId="427740BE" w:rsidR="00727F63" w:rsidRPr="00147E53" w:rsidRDefault="00517AE9" w:rsidP="00517AE9">
      <w:pPr>
        <w:pStyle w:val="Calendar1"/>
        <w:ind w:left="2160" w:hanging="2160"/>
        <w:rPr>
          <w:rFonts w:cs="Arial"/>
          <w:szCs w:val="24"/>
        </w:rPr>
      </w:pPr>
      <w:r w:rsidRPr="00517AE9">
        <w:rPr>
          <w:b/>
          <w:szCs w:val="24"/>
        </w:rPr>
        <w:t>15443.UG.345</w:t>
      </w:r>
      <w:r>
        <w:rPr>
          <w:szCs w:val="24"/>
        </w:rPr>
        <w:tab/>
      </w:r>
      <w:r w:rsidR="00C555E1" w:rsidRPr="00624562">
        <w:rPr>
          <w:szCs w:val="24"/>
        </w:rPr>
        <w:t>In order to progress to the Fourth (Honours) year of the course</w:t>
      </w:r>
      <w:r w:rsidR="00727F63" w:rsidRPr="00624562">
        <w:rPr>
          <w:szCs w:val="24"/>
        </w:rPr>
        <w:t xml:space="preserve"> </w:t>
      </w:r>
      <w:r w:rsidR="00727F63" w:rsidRPr="00624562">
        <w:rPr>
          <w:rFonts w:cs="Arial"/>
          <w:szCs w:val="24"/>
        </w:rPr>
        <w:t xml:space="preserve">Regulation </w:t>
      </w:r>
      <w:r w:rsidR="00DE1C4E" w:rsidRPr="00624562">
        <w:rPr>
          <w:rFonts w:cs="Arial"/>
          <w:szCs w:val="24"/>
        </w:rPr>
        <w:t>00001.</w:t>
      </w:r>
      <w:r w:rsidR="003B56EF">
        <w:rPr>
          <w:rFonts w:cs="Arial"/>
          <w:szCs w:val="24"/>
        </w:rPr>
        <w:t>UG.1.45</w:t>
      </w:r>
      <w:r w:rsidR="00727F63" w:rsidRPr="00624562">
        <w:rPr>
          <w:rFonts w:cs="Arial"/>
          <w:szCs w:val="24"/>
        </w:rPr>
        <w:t xml:space="preserve">  shall apply.</w:t>
      </w:r>
    </w:p>
    <w:p w14:paraId="44033404" w14:textId="77777777" w:rsidR="00C555E1" w:rsidRDefault="00C555E1" w:rsidP="00F2723F">
      <w:pPr>
        <w:pStyle w:val="CalendarHeader2"/>
        <w:ind w:left="0" w:firstLine="0"/>
        <w:rPr>
          <w:szCs w:val="24"/>
        </w:rPr>
      </w:pPr>
    </w:p>
    <w:p w14:paraId="49EF5365" w14:textId="71C7B472" w:rsidR="00C555E1" w:rsidRPr="00545908" w:rsidRDefault="00517AE9" w:rsidP="00C555E1">
      <w:pPr>
        <w:pStyle w:val="CalendarHeader2"/>
        <w:ind w:left="0" w:firstLine="0"/>
        <w:rPr>
          <w:szCs w:val="24"/>
        </w:rPr>
      </w:pPr>
      <w:r w:rsidRPr="00517AE9">
        <w:rPr>
          <w:szCs w:val="24"/>
        </w:rPr>
        <w:t>15443.UG.346</w:t>
      </w:r>
      <w:r w:rsidR="00F2723F">
        <w:rPr>
          <w:szCs w:val="24"/>
        </w:rPr>
        <w:tab/>
      </w:r>
      <w:r w:rsidR="00C555E1" w:rsidRPr="00545908">
        <w:rPr>
          <w:szCs w:val="24"/>
        </w:rPr>
        <w:t>Final Honours Classification</w:t>
      </w:r>
    </w:p>
    <w:p w14:paraId="7D5F30A4" w14:textId="77777777" w:rsidR="00C555E1" w:rsidRPr="00545908" w:rsidRDefault="00C555E1" w:rsidP="00C555E1">
      <w:pPr>
        <w:pStyle w:val="Calendar1"/>
        <w:rPr>
          <w:szCs w:val="24"/>
        </w:rPr>
      </w:pPr>
      <w:r w:rsidRPr="00545908">
        <w:rPr>
          <w:szCs w:val="24"/>
        </w:rPr>
        <w:tab/>
      </w:r>
      <w:r w:rsidR="00F2723F">
        <w:rPr>
          <w:szCs w:val="24"/>
        </w:rPr>
        <w:tab/>
      </w:r>
      <w:r w:rsidRPr="00545908">
        <w:rPr>
          <w:szCs w:val="24"/>
        </w:rPr>
        <w:t>The final Honours classification will normally be based on:</w:t>
      </w:r>
    </w:p>
    <w:p w14:paraId="47D9F372" w14:textId="77777777" w:rsidR="00C555E1" w:rsidRPr="00545908" w:rsidRDefault="00C555E1" w:rsidP="00C555E1">
      <w:pPr>
        <w:pStyle w:val="CalendarNumberedList"/>
        <w:rPr>
          <w:szCs w:val="24"/>
        </w:rPr>
      </w:pPr>
      <w:r w:rsidRPr="00545908">
        <w:rPr>
          <w:szCs w:val="24"/>
        </w:rPr>
        <w:t>(</w:t>
      </w:r>
      <w:proofErr w:type="spellStart"/>
      <w:r w:rsidRPr="00545908">
        <w:rPr>
          <w:szCs w:val="24"/>
        </w:rPr>
        <w:t>i</w:t>
      </w:r>
      <w:proofErr w:type="spellEnd"/>
      <w:r w:rsidRPr="00545908">
        <w:rPr>
          <w:szCs w:val="24"/>
        </w:rPr>
        <w:t>)</w:t>
      </w:r>
      <w:r w:rsidRPr="00545908">
        <w:rPr>
          <w:szCs w:val="24"/>
        </w:rPr>
        <w:tab/>
        <w:t xml:space="preserve">the first assessed attempt at compulsory and specified optional classes taken in the </w:t>
      </w:r>
      <w:r>
        <w:rPr>
          <w:szCs w:val="24"/>
        </w:rPr>
        <w:t xml:space="preserve">fourth </w:t>
      </w:r>
      <w:r w:rsidRPr="00545908">
        <w:rPr>
          <w:szCs w:val="24"/>
        </w:rPr>
        <w:t>year;</w:t>
      </w:r>
    </w:p>
    <w:p w14:paraId="0F5D3D99" w14:textId="77777777" w:rsidR="00C555E1" w:rsidRPr="00545908" w:rsidRDefault="00C555E1" w:rsidP="00C555E1">
      <w:pPr>
        <w:pStyle w:val="Calendar2"/>
        <w:rPr>
          <w:szCs w:val="24"/>
        </w:rPr>
      </w:pPr>
    </w:p>
    <w:p w14:paraId="0710E09D" w14:textId="77777777" w:rsidR="00C555E1" w:rsidRPr="00545908" w:rsidRDefault="00C555E1" w:rsidP="00F2723F">
      <w:pPr>
        <w:pStyle w:val="CalendarHeader2"/>
        <w:ind w:firstLine="0"/>
        <w:rPr>
          <w:szCs w:val="24"/>
        </w:rPr>
      </w:pPr>
      <w:r w:rsidRPr="00545908">
        <w:rPr>
          <w:szCs w:val="24"/>
        </w:rPr>
        <w:t>Award</w:t>
      </w:r>
    </w:p>
    <w:p w14:paraId="2D85AC32" w14:textId="410107B7" w:rsidR="00C555E1" w:rsidRPr="00624562" w:rsidRDefault="00517AE9" w:rsidP="00F2723F">
      <w:pPr>
        <w:pStyle w:val="Calendar1"/>
        <w:ind w:left="2160" w:hanging="2160"/>
        <w:rPr>
          <w:szCs w:val="24"/>
        </w:rPr>
      </w:pPr>
      <w:r>
        <w:rPr>
          <w:b/>
          <w:szCs w:val="24"/>
        </w:rPr>
        <w:t>15443.UG.34</w:t>
      </w:r>
      <w:r w:rsidRPr="00624562">
        <w:rPr>
          <w:b/>
          <w:szCs w:val="24"/>
        </w:rPr>
        <w:t>7</w:t>
      </w:r>
      <w:r w:rsidR="00F2723F">
        <w:rPr>
          <w:szCs w:val="24"/>
        </w:rPr>
        <w:tab/>
      </w:r>
      <w:r w:rsidR="00C555E1" w:rsidRPr="00624562">
        <w:rPr>
          <w:b/>
          <w:szCs w:val="24"/>
        </w:rPr>
        <w:t xml:space="preserve">LLB with Honours: </w:t>
      </w:r>
      <w:r w:rsidR="00C555E1" w:rsidRPr="00624562">
        <w:rPr>
          <w:szCs w:val="24"/>
        </w:rPr>
        <w:t xml:space="preserve">In order to qualify for the award of the degree of LLB with Honours, a candidate must have accumulated no fewer than </w:t>
      </w:r>
      <w:r w:rsidR="00FD798F" w:rsidRPr="00624562">
        <w:rPr>
          <w:szCs w:val="24"/>
        </w:rPr>
        <w:t>500</w:t>
      </w:r>
      <w:r w:rsidR="00C555E1" w:rsidRPr="00624562">
        <w:rPr>
          <w:szCs w:val="24"/>
        </w:rPr>
        <w:t xml:space="preserve"> credits including 380 from the course curriculum.  Notwithstanding Regulation </w:t>
      </w:r>
      <w:r w:rsidR="00624562" w:rsidRPr="005C7089">
        <w:rPr>
          <w:szCs w:val="24"/>
        </w:rPr>
        <w:t>0000.1UG.1.9</w:t>
      </w:r>
      <w:r w:rsidR="00C555E1" w:rsidRPr="00624562">
        <w:rPr>
          <w:szCs w:val="24"/>
        </w:rPr>
        <w:t>, these must include 120 credits at Level 4.</w:t>
      </w:r>
    </w:p>
    <w:p w14:paraId="7C2BC6BD" w14:textId="46904875" w:rsidR="00C555E1" w:rsidRPr="00DD3D99" w:rsidRDefault="00517AE9" w:rsidP="00F2723F">
      <w:pPr>
        <w:pStyle w:val="Calendar1"/>
        <w:ind w:left="2160" w:hanging="2160"/>
        <w:rPr>
          <w:b/>
          <w:szCs w:val="24"/>
        </w:rPr>
      </w:pPr>
      <w:r>
        <w:rPr>
          <w:b/>
          <w:szCs w:val="24"/>
        </w:rPr>
        <w:t>15443.UG.348</w:t>
      </w:r>
      <w:r w:rsidR="00F2723F" w:rsidRPr="00624562">
        <w:rPr>
          <w:szCs w:val="24"/>
        </w:rPr>
        <w:tab/>
      </w:r>
      <w:r w:rsidR="00C555E1" w:rsidRPr="00624562">
        <w:rPr>
          <w:b/>
          <w:szCs w:val="24"/>
        </w:rPr>
        <w:t>B</w:t>
      </w:r>
      <w:r w:rsidR="00FD798F" w:rsidRPr="00624562">
        <w:rPr>
          <w:b/>
          <w:szCs w:val="24"/>
        </w:rPr>
        <w:t>A</w:t>
      </w:r>
      <w:r w:rsidR="00C555E1" w:rsidRPr="00624562">
        <w:rPr>
          <w:b/>
          <w:szCs w:val="24"/>
        </w:rPr>
        <w:t>:</w:t>
      </w:r>
      <w:r w:rsidR="00C555E1" w:rsidRPr="00624562">
        <w:rPr>
          <w:szCs w:val="24"/>
        </w:rPr>
        <w:t xml:space="preserve"> In order to qualify for the award of the deg</w:t>
      </w:r>
      <w:r w:rsidR="00FD798F" w:rsidRPr="00624562">
        <w:rPr>
          <w:szCs w:val="24"/>
        </w:rPr>
        <w:t xml:space="preserve">ree of </w:t>
      </w:r>
      <w:r w:rsidR="00C555E1" w:rsidRPr="00624562">
        <w:rPr>
          <w:szCs w:val="24"/>
        </w:rPr>
        <w:t>B</w:t>
      </w:r>
      <w:r w:rsidR="00FD798F" w:rsidRPr="00624562">
        <w:rPr>
          <w:szCs w:val="24"/>
        </w:rPr>
        <w:t>A in English Law Studies</w:t>
      </w:r>
      <w:r w:rsidR="00C555E1" w:rsidRPr="00624562">
        <w:rPr>
          <w:szCs w:val="24"/>
        </w:rPr>
        <w:t xml:space="preserve"> a candidate must have accumulated no fewer than </w:t>
      </w:r>
      <w:r w:rsidR="00FD798F" w:rsidRPr="00624562">
        <w:rPr>
          <w:szCs w:val="24"/>
        </w:rPr>
        <w:t>38</w:t>
      </w:r>
      <w:r w:rsidR="00C555E1" w:rsidRPr="00624562">
        <w:rPr>
          <w:szCs w:val="24"/>
        </w:rPr>
        <w:t>0 cr</w:t>
      </w:r>
      <w:r w:rsidR="00FD798F" w:rsidRPr="00624562">
        <w:rPr>
          <w:szCs w:val="24"/>
        </w:rPr>
        <w:t>edits.</w:t>
      </w:r>
    </w:p>
    <w:p w14:paraId="367432ED" w14:textId="54A18708" w:rsidR="00DD3D99" w:rsidRPr="00624562" w:rsidRDefault="00517AE9" w:rsidP="00F2723F">
      <w:pPr>
        <w:pStyle w:val="Calendar1"/>
        <w:ind w:left="2160" w:hanging="2160"/>
        <w:rPr>
          <w:szCs w:val="24"/>
        </w:rPr>
      </w:pPr>
      <w:r>
        <w:rPr>
          <w:b/>
          <w:szCs w:val="24"/>
        </w:rPr>
        <w:t>15443.UG.349</w:t>
      </w:r>
      <w:r w:rsidR="00F2723F">
        <w:rPr>
          <w:b/>
          <w:szCs w:val="24"/>
        </w:rPr>
        <w:tab/>
      </w:r>
      <w:r w:rsidR="00C555E1" w:rsidRPr="00545908">
        <w:rPr>
          <w:b/>
          <w:szCs w:val="24"/>
        </w:rPr>
        <w:t xml:space="preserve">Diploma of Higher Education: </w:t>
      </w:r>
      <w:r w:rsidR="00C555E1" w:rsidRPr="00545908">
        <w:rPr>
          <w:szCs w:val="24"/>
        </w:rPr>
        <w:t xml:space="preserve">In order to qualify for the award of the Diploma of Higher Education in </w:t>
      </w:r>
      <w:r w:rsidR="00C555E1">
        <w:rPr>
          <w:szCs w:val="24"/>
        </w:rPr>
        <w:t xml:space="preserve">English </w:t>
      </w:r>
      <w:r w:rsidR="00C555E1" w:rsidRPr="00624562">
        <w:rPr>
          <w:szCs w:val="24"/>
        </w:rPr>
        <w:t>Law</w:t>
      </w:r>
      <w:r w:rsidR="00DD3D99" w:rsidRPr="00624562">
        <w:rPr>
          <w:szCs w:val="24"/>
        </w:rPr>
        <w:t xml:space="preserve"> Regulation </w:t>
      </w:r>
      <w:r w:rsidR="00DE1C4E" w:rsidRPr="00624562">
        <w:rPr>
          <w:szCs w:val="24"/>
        </w:rPr>
        <w:t>00001.</w:t>
      </w:r>
      <w:r w:rsidR="00624562" w:rsidRPr="00624562">
        <w:rPr>
          <w:szCs w:val="24"/>
        </w:rPr>
        <w:t>UG.1.67e</w:t>
      </w:r>
      <w:r w:rsidR="00DD3D99" w:rsidRPr="00624562">
        <w:rPr>
          <w:szCs w:val="24"/>
        </w:rPr>
        <w:t xml:space="preserve"> shall apply.</w:t>
      </w:r>
    </w:p>
    <w:p w14:paraId="22D28817" w14:textId="77777777" w:rsidR="00DD3D99" w:rsidRPr="00624562" w:rsidRDefault="00DD3D99" w:rsidP="00DD3D99">
      <w:pPr>
        <w:pStyle w:val="Calendar1"/>
        <w:rPr>
          <w:szCs w:val="24"/>
        </w:rPr>
      </w:pPr>
    </w:p>
    <w:p w14:paraId="01BB939B" w14:textId="140BE7DD" w:rsidR="00DD3D99" w:rsidRDefault="00517AE9" w:rsidP="00F2723F">
      <w:pPr>
        <w:pStyle w:val="Calendar1"/>
        <w:ind w:left="2160" w:hanging="2160"/>
        <w:rPr>
          <w:szCs w:val="24"/>
        </w:rPr>
      </w:pPr>
      <w:r>
        <w:rPr>
          <w:b/>
          <w:szCs w:val="24"/>
        </w:rPr>
        <w:t>15443.UG.350</w:t>
      </w:r>
      <w:r w:rsidR="00F2723F" w:rsidRPr="00624562">
        <w:rPr>
          <w:szCs w:val="24"/>
        </w:rPr>
        <w:tab/>
      </w:r>
      <w:proofErr w:type="spellStart"/>
      <w:r w:rsidR="00DD3D99" w:rsidRPr="00624562">
        <w:rPr>
          <w:b/>
          <w:szCs w:val="24"/>
        </w:rPr>
        <w:t>Transfer:</w:t>
      </w:r>
      <w:r w:rsidR="00DD3D99" w:rsidRPr="00624562">
        <w:rPr>
          <w:szCs w:val="24"/>
        </w:rPr>
        <w:t>A</w:t>
      </w:r>
      <w:proofErr w:type="spellEnd"/>
      <w:r w:rsidR="00DD3D99" w:rsidRPr="00624562">
        <w:rPr>
          <w:szCs w:val="24"/>
        </w:rPr>
        <w:t xml:space="preserve"> candidate who has accumulated 380 credits and who then either opts to transfer, or who fails to satisfy the progress or award requirements for the degree of LLB with Honours in English Law may be transferred to the non-practising degree of BA in English Law Studies.</w:t>
      </w:r>
    </w:p>
    <w:p w14:paraId="141A4C18" w14:textId="6D46C360" w:rsidR="00F2723F" w:rsidRDefault="00F2723F" w:rsidP="00F2723F">
      <w:pPr>
        <w:pStyle w:val="Calendar1"/>
        <w:ind w:left="2160" w:hanging="2160"/>
        <w:rPr>
          <w:b/>
          <w:szCs w:val="24"/>
        </w:rPr>
      </w:pPr>
      <w:r>
        <w:rPr>
          <w:b/>
          <w:szCs w:val="24"/>
        </w:rPr>
        <w:t>15443.</w:t>
      </w:r>
      <w:r w:rsidR="00517AE9">
        <w:rPr>
          <w:b/>
          <w:szCs w:val="24"/>
        </w:rPr>
        <w:t>UG.351</w:t>
      </w:r>
      <w:r>
        <w:rPr>
          <w:b/>
          <w:szCs w:val="24"/>
        </w:rPr>
        <w:t xml:space="preserve"> to</w:t>
      </w:r>
    </w:p>
    <w:p w14:paraId="4FE603B2" w14:textId="56B3106A" w:rsidR="00F2723F" w:rsidRPr="001C145E" w:rsidRDefault="00014FDD" w:rsidP="00F2723F">
      <w:pPr>
        <w:pStyle w:val="Calendar1"/>
        <w:ind w:left="2160" w:hanging="2160"/>
        <w:rPr>
          <w:b/>
          <w:szCs w:val="24"/>
        </w:rPr>
      </w:pPr>
      <w:r>
        <w:rPr>
          <w:b/>
          <w:szCs w:val="24"/>
        </w:rPr>
        <w:t>15443.UG.</w:t>
      </w:r>
      <w:r w:rsidR="00517AE9">
        <w:rPr>
          <w:b/>
          <w:szCs w:val="24"/>
        </w:rPr>
        <w:t>381</w:t>
      </w:r>
      <w:r w:rsidR="00F2723F">
        <w:rPr>
          <w:b/>
          <w:szCs w:val="24"/>
        </w:rPr>
        <w:t xml:space="preserve"> (numbers not used)</w:t>
      </w:r>
    </w:p>
    <w:p w14:paraId="46289F60" w14:textId="77777777" w:rsidR="00DD3D99" w:rsidRDefault="00DD3D99" w:rsidP="00C555E1">
      <w:pPr>
        <w:pStyle w:val="Calendar1"/>
        <w:rPr>
          <w:szCs w:val="24"/>
        </w:rPr>
      </w:pPr>
    </w:p>
    <w:p w14:paraId="1F770C4E" w14:textId="77777777" w:rsidR="00C555E1" w:rsidRDefault="00C555E1" w:rsidP="00242669">
      <w:pPr>
        <w:pStyle w:val="Calendar1"/>
        <w:rPr>
          <w:szCs w:val="24"/>
        </w:rPr>
      </w:pPr>
    </w:p>
    <w:p w14:paraId="351FCB6D" w14:textId="77777777" w:rsidR="00462133" w:rsidRDefault="00462133" w:rsidP="00462133">
      <w:pPr>
        <w:pStyle w:val="Calendar1"/>
        <w:rPr>
          <w:szCs w:val="24"/>
        </w:rPr>
      </w:pPr>
      <w:r w:rsidRPr="00545908">
        <w:rPr>
          <w:szCs w:val="24"/>
        </w:rPr>
        <w:tab/>
      </w:r>
    </w:p>
    <w:p w14:paraId="1FCBEC31" w14:textId="77777777" w:rsidR="00462133" w:rsidRPr="00545908" w:rsidRDefault="00462133" w:rsidP="00462133">
      <w:pPr>
        <w:pStyle w:val="Calendar1"/>
        <w:rPr>
          <w:szCs w:val="24"/>
        </w:rPr>
      </w:pPr>
    </w:p>
    <w:p w14:paraId="6D30D43D" w14:textId="77777777" w:rsidR="002E32A3" w:rsidRDefault="002E32A3" w:rsidP="00F2723F">
      <w:pPr>
        <w:pStyle w:val="CalendarTOC2"/>
        <w:ind w:left="0" w:firstLine="0"/>
      </w:pPr>
      <w:bookmarkStart w:id="442" w:name="_Toc332102213"/>
    </w:p>
    <w:p w14:paraId="054B0A18" w14:textId="77777777" w:rsidR="002E32A3" w:rsidRDefault="002E32A3" w:rsidP="00FE5E24">
      <w:pPr>
        <w:pStyle w:val="CalendarTOC2"/>
      </w:pPr>
    </w:p>
    <w:p w14:paraId="2ACEFDC8" w14:textId="77777777" w:rsidR="00014FDD" w:rsidRDefault="002E32A3" w:rsidP="00073645">
      <w:pPr>
        <w:pStyle w:val="CalendarTOC2"/>
      </w:pPr>
      <w:r>
        <w:lastRenderedPageBreak/>
        <w:tab/>
      </w:r>
      <w:bookmarkStart w:id="443" w:name="_Toc332102217"/>
      <w:bookmarkEnd w:id="442"/>
    </w:p>
    <w:p w14:paraId="17D9838E" w14:textId="06AA8BB5" w:rsidR="005A5A43" w:rsidRPr="00E86AFA" w:rsidRDefault="005A5A43" w:rsidP="00E86AFA">
      <w:pPr>
        <w:pStyle w:val="CalendarTOC2"/>
        <w:ind w:left="0" w:firstLine="0"/>
        <w:rPr>
          <w:sz w:val="32"/>
          <w:szCs w:val="32"/>
        </w:rPr>
      </w:pPr>
    </w:p>
    <w:p w14:paraId="130F4DF5" w14:textId="77777777" w:rsidR="006B24E4" w:rsidRPr="00E86AFA" w:rsidRDefault="005A5A43" w:rsidP="006B24E4">
      <w:pPr>
        <w:pStyle w:val="NoSpacing"/>
        <w:ind w:left="2160" w:hanging="2160"/>
        <w:rPr>
          <w:rFonts w:ascii="Arial" w:hAnsi="Arial" w:cs="Arial"/>
          <w:b/>
          <w:sz w:val="32"/>
          <w:szCs w:val="32"/>
        </w:rPr>
      </w:pPr>
      <w:r w:rsidRPr="00E86AFA">
        <w:rPr>
          <w:sz w:val="32"/>
          <w:szCs w:val="32"/>
        </w:rPr>
        <w:tab/>
      </w:r>
      <w:r w:rsidR="006B24E4" w:rsidRPr="00E86AFA">
        <w:rPr>
          <w:rFonts w:ascii="Arial" w:hAnsi="Arial" w:cs="Arial"/>
          <w:b/>
          <w:sz w:val="32"/>
          <w:szCs w:val="32"/>
        </w:rPr>
        <w:t>SCHOOL OF PSYCHOLOGICAL SCIENCES AND HEALTH</w:t>
      </w:r>
    </w:p>
    <w:p w14:paraId="1089A612" w14:textId="34935421" w:rsidR="005A5A43" w:rsidRDefault="005A5A43" w:rsidP="006B24E4">
      <w:pPr>
        <w:pStyle w:val="NoSpacing"/>
        <w:ind w:left="2160" w:hanging="2160"/>
      </w:pPr>
    </w:p>
    <w:p w14:paraId="0BB4BC43" w14:textId="7064BAF7" w:rsidR="000E7043" w:rsidRPr="00073645" w:rsidRDefault="00406882" w:rsidP="00073645">
      <w:pPr>
        <w:pStyle w:val="CalendarTOC2"/>
        <w:rPr>
          <w:sz w:val="28"/>
          <w:szCs w:val="28"/>
        </w:rPr>
      </w:pPr>
      <w:r>
        <w:rPr>
          <w:sz w:val="28"/>
          <w:szCs w:val="28"/>
        </w:rPr>
        <w:tab/>
      </w:r>
      <w:r w:rsidR="00E86AFA">
        <w:rPr>
          <w:sz w:val="28"/>
          <w:szCs w:val="28"/>
        </w:rPr>
        <w:tab/>
      </w:r>
      <w:r w:rsidR="00E86AFA" w:rsidRPr="00073645">
        <w:rPr>
          <w:sz w:val="28"/>
          <w:szCs w:val="28"/>
        </w:rPr>
        <w:t xml:space="preserve">PHYSICAL ACTIVITY </w:t>
      </w:r>
      <w:r w:rsidR="00E86AFA">
        <w:rPr>
          <w:sz w:val="28"/>
          <w:szCs w:val="28"/>
        </w:rPr>
        <w:t>AND HEALTH</w:t>
      </w:r>
    </w:p>
    <w:p w14:paraId="2FA700E7" w14:textId="77777777" w:rsidR="00073645" w:rsidRPr="00073645" w:rsidRDefault="00073645" w:rsidP="00073645">
      <w:pPr>
        <w:pStyle w:val="CalendarTOC2"/>
        <w:rPr>
          <w:bCs/>
        </w:rPr>
      </w:pPr>
    </w:p>
    <w:p w14:paraId="34DA57FD" w14:textId="77777777" w:rsidR="000E7043" w:rsidRPr="00C7348C" w:rsidRDefault="000E7043" w:rsidP="00406882">
      <w:pPr>
        <w:pStyle w:val="CalendarTOC3"/>
        <w:ind w:firstLine="720"/>
      </w:pPr>
      <w:bookmarkStart w:id="444" w:name="_Toc332102216"/>
      <w:bookmarkStart w:id="445" w:name="BSc_Hons_in_Sport_and_Physical_Activity"/>
      <w:r w:rsidRPr="00C7348C">
        <w:t>BSc with Honours in Sport and Physical Activity</w:t>
      </w:r>
      <w:bookmarkEnd w:id="444"/>
      <w:bookmarkEnd w:id="445"/>
      <w:r w:rsidR="005D144A" w:rsidRPr="00C7348C">
        <w:fldChar w:fldCharType="begin"/>
      </w:r>
      <w:r w:rsidRPr="00C7348C">
        <w:instrText xml:space="preserve"> XE "Sport and Physical Activity  (BA</w:instrText>
      </w:r>
      <w:r>
        <w:instrText xml:space="preserve"> with Hons, BSc, DipHE, CertHE</w:instrText>
      </w:r>
      <w:r w:rsidRPr="00C7348C">
        <w:instrText xml:space="preserve">)" </w:instrText>
      </w:r>
      <w:r w:rsidR="005D144A" w:rsidRPr="00C7348C">
        <w:fldChar w:fldCharType="end"/>
      </w:r>
    </w:p>
    <w:p w14:paraId="376E55FC" w14:textId="77777777" w:rsidR="000E7043" w:rsidRDefault="000E7043" w:rsidP="00406882">
      <w:pPr>
        <w:pStyle w:val="CalendarHeader2"/>
        <w:ind w:firstLine="0"/>
      </w:pPr>
      <w:bookmarkStart w:id="446" w:name="BSc_in_Sport_and_Physical_Activity"/>
      <w:r w:rsidRPr="00C7348C">
        <w:t>BSc in Sport and Physical Activity</w:t>
      </w:r>
    </w:p>
    <w:bookmarkEnd w:id="446"/>
    <w:p w14:paraId="1EE56C8E" w14:textId="77777777" w:rsidR="000E7043" w:rsidRDefault="000E7043" w:rsidP="00406882">
      <w:pPr>
        <w:pStyle w:val="CalendarHeader2"/>
        <w:ind w:firstLine="0"/>
      </w:pPr>
      <w:r>
        <w:t>Diploma of Higher Education in Sport and Physical Activity</w:t>
      </w:r>
    </w:p>
    <w:p w14:paraId="62824C6A" w14:textId="77777777" w:rsidR="000E7043" w:rsidRPr="00C7348C" w:rsidRDefault="000E7043" w:rsidP="00406882">
      <w:pPr>
        <w:pStyle w:val="CalendarHeader2"/>
        <w:ind w:firstLine="0"/>
      </w:pPr>
      <w:r>
        <w:t>Certificate of Higher Education in Sport and Physical Activity</w:t>
      </w:r>
    </w:p>
    <w:p w14:paraId="3BBA6DA1" w14:textId="77777777" w:rsidR="000E7043" w:rsidRPr="00C7348C" w:rsidRDefault="000E7043" w:rsidP="000E7043">
      <w:pPr>
        <w:pStyle w:val="Calendar2"/>
      </w:pPr>
    </w:p>
    <w:p w14:paraId="7A0C7B46" w14:textId="77777777" w:rsidR="000E7043" w:rsidRPr="00C7348C" w:rsidRDefault="000E7043" w:rsidP="00406882">
      <w:pPr>
        <w:pStyle w:val="CalendarHeader2"/>
        <w:ind w:firstLine="0"/>
      </w:pPr>
      <w:r w:rsidRPr="00C7348C">
        <w:t>Course Regulations</w:t>
      </w:r>
    </w:p>
    <w:p w14:paraId="4BE218B3" w14:textId="7574BBB8" w:rsidR="000E7043" w:rsidRPr="00C7348C" w:rsidRDefault="00406882" w:rsidP="00624562">
      <w:pPr>
        <w:pStyle w:val="Calendar2"/>
        <w:ind w:left="2160"/>
      </w:pPr>
      <w:r>
        <w:tab/>
      </w:r>
      <w:r w:rsidR="000E7043" w:rsidRPr="00C7348C">
        <w:t xml:space="preserve">[These regulations are to be read in conjunction with Regulation </w:t>
      </w:r>
      <w:r w:rsidR="003B56EF">
        <w:t>00001.UG</w:t>
      </w:r>
      <w:r w:rsidR="00624562">
        <w:t>]</w:t>
      </w:r>
    </w:p>
    <w:p w14:paraId="3BDA7700" w14:textId="77777777" w:rsidR="000E7043" w:rsidRPr="00C7348C" w:rsidRDefault="000E7043" w:rsidP="002E32A3">
      <w:pPr>
        <w:pStyle w:val="Calendar2"/>
        <w:ind w:left="0"/>
      </w:pPr>
    </w:p>
    <w:p w14:paraId="47140B06" w14:textId="77777777" w:rsidR="000E7043" w:rsidRPr="00C7348C" w:rsidRDefault="00406882" w:rsidP="00406882">
      <w:pPr>
        <w:pStyle w:val="CalendarHeader2"/>
        <w:ind w:left="0" w:firstLine="0"/>
      </w:pPr>
      <w:r>
        <w:t>15418.UG.1</w:t>
      </w:r>
      <w:r>
        <w:tab/>
      </w:r>
      <w:r>
        <w:tab/>
      </w:r>
      <w:r w:rsidR="000E7043" w:rsidRPr="00C7348C">
        <w:t>Place of Study</w:t>
      </w:r>
    </w:p>
    <w:p w14:paraId="66F7BEB8" w14:textId="77777777" w:rsidR="000E7043" w:rsidRPr="00C7348C" w:rsidRDefault="000E7043" w:rsidP="00406882">
      <w:pPr>
        <w:pStyle w:val="Calendar1"/>
        <w:ind w:left="2160"/>
      </w:pPr>
      <w:r w:rsidRPr="00C7348C">
        <w:tab/>
      </w:r>
      <w:r w:rsidR="00406882">
        <w:tab/>
      </w:r>
      <w:r w:rsidRPr="00C7348C">
        <w:t xml:space="preserve">The courses involve placements </w:t>
      </w:r>
      <w:proofErr w:type="spellStart"/>
      <w:r w:rsidRPr="00C7348C">
        <w:t>outwith</w:t>
      </w:r>
      <w:proofErr w:type="spellEnd"/>
      <w:r w:rsidRPr="00C7348C">
        <w:t xml:space="preserve"> the University campuses</w:t>
      </w:r>
      <w:r>
        <w:t xml:space="preserve"> for which students must be a member of the PVG (Protecting Vulnerable Groups) Scheme or, if already a member, must apply for an update.</w:t>
      </w:r>
    </w:p>
    <w:p w14:paraId="495C7501" w14:textId="77777777" w:rsidR="000E7043" w:rsidRPr="00C7348C" w:rsidRDefault="000E7043" w:rsidP="000E7043">
      <w:pPr>
        <w:pStyle w:val="Calendar2"/>
      </w:pPr>
    </w:p>
    <w:p w14:paraId="7B01913C" w14:textId="77777777" w:rsidR="000E7043" w:rsidRDefault="000E7043" w:rsidP="00406882">
      <w:pPr>
        <w:pStyle w:val="CalendarHeader2"/>
        <w:ind w:firstLine="0"/>
      </w:pPr>
      <w:r w:rsidRPr="00C7348C">
        <w:t xml:space="preserve">Curriculum </w:t>
      </w:r>
    </w:p>
    <w:p w14:paraId="062D9DE4" w14:textId="77777777" w:rsidR="002E32A3" w:rsidRPr="00C7348C" w:rsidRDefault="002E32A3" w:rsidP="000E7043">
      <w:pPr>
        <w:pStyle w:val="CalendarHeader2"/>
      </w:pPr>
    </w:p>
    <w:p w14:paraId="1F0EE74E" w14:textId="77777777" w:rsidR="000E7043" w:rsidRPr="00C7348C" w:rsidRDefault="00406882" w:rsidP="00406882">
      <w:pPr>
        <w:pStyle w:val="CalendarHeader2"/>
        <w:ind w:left="0" w:firstLine="0"/>
      </w:pPr>
      <w:r>
        <w:t>15418.UG</w:t>
      </w:r>
      <w:r w:rsidR="00417ED6">
        <w:t>.2</w:t>
      </w:r>
      <w:r w:rsidR="00417ED6">
        <w:tab/>
      </w:r>
      <w:r w:rsidR="00417ED6">
        <w:tab/>
      </w:r>
      <w:r w:rsidR="000E7043" w:rsidRPr="00C7348C">
        <w:t xml:space="preserve">First Year </w:t>
      </w:r>
    </w:p>
    <w:p w14:paraId="19CC6D03" w14:textId="77777777" w:rsidR="000E7043" w:rsidRDefault="000E7043" w:rsidP="00417ED6">
      <w:pPr>
        <w:pStyle w:val="Calendar1"/>
        <w:ind w:left="2160"/>
      </w:pPr>
      <w:r w:rsidRPr="00C7348C">
        <w:tab/>
      </w:r>
      <w:r w:rsidR="00417ED6">
        <w:tab/>
      </w:r>
      <w:r w:rsidRPr="00C7348C">
        <w:t>All students shall undertake classes amou</w:t>
      </w:r>
      <w:r w:rsidR="00503A93">
        <w:t>nting to 120 credits as follows</w:t>
      </w:r>
    </w:p>
    <w:p w14:paraId="527EBF1D" w14:textId="77777777" w:rsidR="00417ED6" w:rsidRDefault="00417ED6" w:rsidP="00417ED6">
      <w:pPr>
        <w:pStyle w:val="Calendar1"/>
        <w:ind w:left="2160"/>
      </w:pPr>
    </w:p>
    <w:p w14:paraId="6376B01F" w14:textId="77777777" w:rsidR="00417ED6" w:rsidRPr="00417ED6" w:rsidRDefault="00417ED6" w:rsidP="00417ED6">
      <w:pPr>
        <w:rPr>
          <w:sz w:val="24"/>
          <w:szCs w:val="24"/>
        </w:rPr>
      </w:pPr>
      <w:r>
        <w:tab/>
      </w:r>
      <w:r>
        <w:tab/>
      </w:r>
      <w:r>
        <w:tab/>
      </w:r>
      <w:r>
        <w:rPr>
          <w:sz w:val="24"/>
          <w:szCs w:val="24"/>
        </w:rPr>
        <w:t>Compulsory Classes</w:t>
      </w:r>
      <w:r w:rsidR="00DE1C4E">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5B4F8760" w14:textId="77777777" w:rsidR="00417ED6" w:rsidRPr="00417ED6" w:rsidRDefault="00417ED6" w:rsidP="00417ED6">
      <w:pPr>
        <w:rPr>
          <w:sz w:val="24"/>
          <w:szCs w:val="24"/>
        </w:rPr>
      </w:pPr>
    </w:p>
    <w:p w14:paraId="15096038" w14:textId="77777777" w:rsidR="00417ED6" w:rsidRDefault="00417ED6" w:rsidP="00417ED6">
      <w:pPr>
        <w:ind w:left="1440" w:firstLine="720"/>
        <w:rPr>
          <w:sz w:val="24"/>
          <w:szCs w:val="24"/>
        </w:rPr>
      </w:pPr>
      <w:r w:rsidRPr="00417ED6">
        <w:rPr>
          <w:sz w:val="24"/>
          <w:szCs w:val="24"/>
        </w:rPr>
        <w:t>B1 123</w:t>
      </w:r>
      <w:r w:rsidRPr="00417ED6">
        <w:rPr>
          <w:sz w:val="24"/>
          <w:szCs w:val="24"/>
        </w:rPr>
        <w:tab/>
        <w:t xml:space="preserve">Culture and Context of Sport </w:t>
      </w:r>
    </w:p>
    <w:p w14:paraId="23BCFEDD" w14:textId="77777777" w:rsidR="00417ED6" w:rsidRPr="00417ED6" w:rsidRDefault="00417ED6" w:rsidP="00417ED6">
      <w:pPr>
        <w:ind w:left="2880" w:firstLine="720"/>
        <w:rPr>
          <w:sz w:val="24"/>
          <w:szCs w:val="24"/>
        </w:rPr>
      </w:pPr>
      <w:r w:rsidRPr="00417ED6">
        <w:rPr>
          <w:sz w:val="24"/>
          <w:szCs w:val="24"/>
        </w:rPr>
        <w:t>and Physical</w:t>
      </w:r>
      <w:r>
        <w:rPr>
          <w:sz w:val="24"/>
          <w:szCs w:val="24"/>
        </w:rPr>
        <w:t xml:space="preserve"> </w:t>
      </w:r>
      <w:r w:rsidRPr="00417ED6">
        <w:rPr>
          <w:sz w:val="24"/>
          <w:szCs w:val="24"/>
        </w:rPr>
        <w:t>Activity</w:t>
      </w:r>
      <w:r w:rsidRPr="00417ED6">
        <w:rPr>
          <w:sz w:val="24"/>
          <w:szCs w:val="24"/>
        </w:rPr>
        <w:tab/>
      </w:r>
      <w:r>
        <w:rPr>
          <w:sz w:val="24"/>
          <w:szCs w:val="24"/>
        </w:rPr>
        <w:tab/>
      </w:r>
      <w:r>
        <w:rPr>
          <w:sz w:val="24"/>
          <w:szCs w:val="24"/>
        </w:rPr>
        <w:tab/>
      </w:r>
      <w:r w:rsidRPr="00417ED6">
        <w:rPr>
          <w:sz w:val="24"/>
          <w:szCs w:val="24"/>
        </w:rPr>
        <w:t>1</w:t>
      </w:r>
      <w:r w:rsidRPr="00417ED6">
        <w:rPr>
          <w:sz w:val="24"/>
          <w:szCs w:val="24"/>
        </w:rPr>
        <w:tab/>
        <w:t>20</w:t>
      </w:r>
    </w:p>
    <w:p w14:paraId="248A38CE" w14:textId="77777777" w:rsidR="00417ED6" w:rsidRDefault="00417ED6" w:rsidP="00417ED6">
      <w:pPr>
        <w:ind w:left="1440" w:firstLine="720"/>
        <w:rPr>
          <w:sz w:val="24"/>
          <w:szCs w:val="24"/>
        </w:rPr>
      </w:pPr>
      <w:r w:rsidRPr="00417ED6">
        <w:rPr>
          <w:sz w:val="24"/>
          <w:szCs w:val="24"/>
        </w:rPr>
        <w:t>B1 124</w:t>
      </w:r>
      <w:r w:rsidRPr="00417ED6">
        <w:rPr>
          <w:sz w:val="24"/>
          <w:szCs w:val="24"/>
        </w:rPr>
        <w:tab/>
        <w:t xml:space="preserve">Foundations of Physical Activity </w:t>
      </w:r>
    </w:p>
    <w:p w14:paraId="65B20C7A" w14:textId="77777777" w:rsidR="00417ED6" w:rsidRPr="00417ED6" w:rsidRDefault="00417ED6" w:rsidP="00417ED6">
      <w:pPr>
        <w:ind w:left="2880" w:firstLine="720"/>
        <w:rPr>
          <w:sz w:val="24"/>
          <w:szCs w:val="24"/>
        </w:rPr>
      </w:pPr>
      <w:r w:rsidRPr="00417ED6">
        <w:rPr>
          <w:sz w:val="24"/>
          <w:szCs w:val="24"/>
        </w:rPr>
        <w:t>for Health</w:t>
      </w: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1</w:t>
      </w:r>
      <w:r w:rsidRPr="00417ED6">
        <w:rPr>
          <w:sz w:val="24"/>
          <w:szCs w:val="24"/>
        </w:rPr>
        <w:tab/>
        <w:t>20</w:t>
      </w:r>
    </w:p>
    <w:p w14:paraId="7A9595C2" w14:textId="77777777" w:rsidR="00417ED6" w:rsidRDefault="00417ED6" w:rsidP="00417ED6">
      <w:pPr>
        <w:ind w:left="1440" w:firstLine="720"/>
        <w:rPr>
          <w:sz w:val="24"/>
          <w:szCs w:val="24"/>
        </w:rPr>
      </w:pPr>
      <w:r w:rsidRPr="00417ED6">
        <w:rPr>
          <w:sz w:val="24"/>
          <w:szCs w:val="24"/>
        </w:rPr>
        <w:t>B1 125</w:t>
      </w:r>
      <w:r w:rsidRPr="00417ED6">
        <w:rPr>
          <w:sz w:val="24"/>
          <w:szCs w:val="24"/>
        </w:rPr>
        <w:tab/>
        <w:t xml:space="preserve">Foundations of Sport and </w:t>
      </w:r>
    </w:p>
    <w:p w14:paraId="579F33D4" w14:textId="62031313" w:rsidR="00417ED6" w:rsidRDefault="00417ED6" w:rsidP="00417ED6">
      <w:pPr>
        <w:ind w:left="2880" w:firstLine="720"/>
        <w:rPr>
          <w:sz w:val="24"/>
          <w:szCs w:val="24"/>
        </w:rPr>
      </w:pPr>
      <w:r w:rsidRPr="00417ED6">
        <w:rPr>
          <w:sz w:val="24"/>
          <w:szCs w:val="24"/>
        </w:rPr>
        <w:t>Physical Activity Psychology</w:t>
      </w:r>
      <w:r w:rsidRPr="00417ED6">
        <w:rPr>
          <w:sz w:val="24"/>
          <w:szCs w:val="24"/>
        </w:rPr>
        <w:tab/>
      </w:r>
      <w:r>
        <w:rPr>
          <w:sz w:val="24"/>
          <w:szCs w:val="24"/>
        </w:rPr>
        <w:tab/>
      </w:r>
      <w:r w:rsidRPr="00417ED6">
        <w:rPr>
          <w:sz w:val="24"/>
          <w:szCs w:val="24"/>
        </w:rPr>
        <w:t>1</w:t>
      </w:r>
      <w:r w:rsidRPr="00417ED6">
        <w:rPr>
          <w:sz w:val="24"/>
          <w:szCs w:val="24"/>
        </w:rPr>
        <w:tab/>
        <w:t>20</w:t>
      </w:r>
    </w:p>
    <w:p w14:paraId="3C6D7102" w14:textId="77777777" w:rsidR="009D1159" w:rsidRDefault="009D1159" w:rsidP="009D1159">
      <w:pPr>
        <w:ind w:left="1440" w:firstLine="720"/>
        <w:rPr>
          <w:sz w:val="24"/>
          <w:szCs w:val="24"/>
        </w:rPr>
      </w:pPr>
      <w:r>
        <w:rPr>
          <w:sz w:val="24"/>
          <w:szCs w:val="24"/>
        </w:rPr>
        <w:t xml:space="preserve">B1 110 </w:t>
      </w:r>
      <w:r>
        <w:rPr>
          <w:sz w:val="24"/>
          <w:szCs w:val="24"/>
        </w:rPr>
        <w:tab/>
        <w:t xml:space="preserve">Introduction to Human Physiology </w:t>
      </w:r>
    </w:p>
    <w:p w14:paraId="717FF0E0" w14:textId="267F4AD7" w:rsidR="009D1159" w:rsidRPr="00417ED6" w:rsidRDefault="009D1159" w:rsidP="009D1159">
      <w:pPr>
        <w:ind w:left="2880" w:firstLine="720"/>
        <w:rPr>
          <w:sz w:val="24"/>
          <w:szCs w:val="24"/>
        </w:rPr>
      </w:pPr>
      <w:r>
        <w:rPr>
          <w:sz w:val="24"/>
          <w:szCs w:val="24"/>
        </w:rPr>
        <w:t xml:space="preserve">and Nutrition </w:t>
      </w:r>
      <w:r>
        <w:rPr>
          <w:sz w:val="24"/>
          <w:szCs w:val="24"/>
        </w:rPr>
        <w:tab/>
      </w:r>
      <w:r>
        <w:rPr>
          <w:sz w:val="24"/>
          <w:szCs w:val="24"/>
        </w:rPr>
        <w:tab/>
      </w:r>
      <w:r>
        <w:rPr>
          <w:sz w:val="24"/>
          <w:szCs w:val="24"/>
        </w:rPr>
        <w:tab/>
      </w:r>
      <w:r>
        <w:rPr>
          <w:sz w:val="24"/>
          <w:szCs w:val="24"/>
        </w:rPr>
        <w:tab/>
      </w:r>
      <w:r>
        <w:rPr>
          <w:sz w:val="24"/>
          <w:szCs w:val="24"/>
        </w:rPr>
        <w:tab/>
        <w:t xml:space="preserve">1 </w:t>
      </w:r>
      <w:r>
        <w:rPr>
          <w:sz w:val="24"/>
          <w:szCs w:val="24"/>
        </w:rPr>
        <w:tab/>
        <w:t>20</w:t>
      </w:r>
    </w:p>
    <w:p w14:paraId="47DADDD8" w14:textId="77777777" w:rsidR="009D1159" w:rsidRDefault="009D1159" w:rsidP="009D1159">
      <w:pPr>
        <w:ind w:left="1440" w:firstLine="720"/>
        <w:rPr>
          <w:sz w:val="24"/>
          <w:szCs w:val="24"/>
        </w:rPr>
      </w:pPr>
      <w:r>
        <w:rPr>
          <w:sz w:val="24"/>
          <w:szCs w:val="24"/>
        </w:rPr>
        <w:t xml:space="preserve">B1 111          Introduction to Research in Sport </w:t>
      </w:r>
    </w:p>
    <w:p w14:paraId="2AFFB667" w14:textId="5C4C73E6" w:rsidR="009D1159" w:rsidRPr="00417ED6" w:rsidRDefault="009D1159" w:rsidP="009D1159">
      <w:pPr>
        <w:ind w:left="2880" w:firstLine="720"/>
        <w:rPr>
          <w:sz w:val="24"/>
          <w:szCs w:val="24"/>
        </w:rPr>
      </w:pPr>
      <w:r>
        <w:rPr>
          <w:sz w:val="24"/>
          <w:szCs w:val="24"/>
        </w:rPr>
        <w:t xml:space="preserve">and Physical Activity </w:t>
      </w:r>
      <w:r>
        <w:rPr>
          <w:sz w:val="24"/>
          <w:szCs w:val="24"/>
        </w:rPr>
        <w:tab/>
      </w:r>
      <w:r>
        <w:rPr>
          <w:sz w:val="24"/>
          <w:szCs w:val="24"/>
        </w:rPr>
        <w:tab/>
      </w:r>
      <w:r>
        <w:rPr>
          <w:sz w:val="24"/>
          <w:szCs w:val="24"/>
        </w:rPr>
        <w:tab/>
        <w:t xml:space="preserve">1 </w:t>
      </w:r>
      <w:r>
        <w:rPr>
          <w:sz w:val="24"/>
          <w:szCs w:val="24"/>
        </w:rPr>
        <w:tab/>
        <w:t>20</w:t>
      </w:r>
    </w:p>
    <w:p w14:paraId="646680C4" w14:textId="77777777" w:rsidR="00417ED6" w:rsidRPr="00417ED6" w:rsidRDefault="00417ED6" w:rsidP="00417ED6">
      <w:pPr>
        <w:ind w:left="1440" w:firstLine="720"/>
        <w:rPr>
          <w:sz w:val="24"/>
          <w:szCs w:val="24"/>
        </w:rPr>
      </w:pPr>
      <w:r w:rsidRPr="00417ED6">
        <w:rPr>
          <w:sz w:val="24"/>
          <w:szCs w:val="24"/>
        </w:rPr>
        <w:t>B1 128</w:t>
      </w:r>
      <w:r w:rsidRPr="00417ED6">
        <w:rPr>
          <w:sz w:val="24"/>
          <w:szCs w:val="24"/>
        </w:rPr>
        <w:tab/>
        <w:t>Sports Practice 1</w:t>
      </w:r>
      <w:r w:rsidRPr="00417ED6">
        <w:rPr>
          <w:sz w:val="24"/>
          <w:szCs w:val="24"/>
        </w:rPr>
        <w:tab/>
      </w:r>
      <w:r>
        <w:rPr>
          <w:sz w:val="24"/>
          <w:szCs w:val="24"/>
        </w:rPr>
        <w:tab/>
      </w:r>
      <w:r>
        <w:rPr>
          <w:sz w:val="24"/>
          <w:szCs w:val="24"/>
        </w:rPr>
        <w:tab/>
      </w:r>
      <w:r>
        <w:rPr>
          <w:sz w:val="24"/>
          <w:szCs w:val="24"/>
        </w:rPr>
        <w:tab/>
      </w:r>
      <w:r w:rsidRPr="00417ED6">
        <w:rPr>
          <w:sz w:val="24"/>
          <w:szCs w:val="24"/>
        </w:rPr>
        <w:t>1</w:t>
      </w:r>
      <w:r w:rsidRPr="00417ED6">
        <w:rPr>
          <w:sz w:val="24"/>
          <w:szCs w:val="24"/>
        </w:rPr>
        <w:tab/>
        <w:t>20</w:t>
      </w:r>
    </w:p>
    <w:p w14:paraId="4B66D225" w14:textId="77777777" w:rsidR="000E7043" w:rsidRPr="00105D1E" w:rsidRDefault="000E7043" w:rsidP="00DE1C4E">
      <w:pPr>
        <w:pStyle w:val="Calendar2"/>
        <w:ind w:left="0"/>
        <w:rPr>
          <w:rFonts w:cs="Arial"/>
          <w:szCs w:val="24"/>
        </w:rPr>
      </w:pPr>
    </w:p>
    <w:p w14:paraId="4298A158" w14:textId="77777777" w:rsidR="000E7043" w:rsidRPr="00C7348C" w:rsidRDefault="00417ED6" w:rsidP="00417ED6">
      <w:pPr>
        <w:pStyle w:val="CalendarHeader2"/>
        <w:ind w:left="0" w:firstLine="0"/>
      </w:pPr>
      <w:r>
        <w:t>15418.UG.3</w:t>
      </w:r>
      <w:r>
        <w:tab/>
      </w:r>
      <w:r>
        <w:tab/>
      </w:r>
      <w:r w:rsidR="000E7043" w:rsidRPr="00C7348C">
        <w:t>Second Year</w:t>
      </w:r>
    </w:p>
    <w:p w14:paraId="747286E1" w14:textId="77777777" w:rsidR="000E7043" w:rsidRDefault="000E7043" w:rsidP="00417ED6">
      <w:pPr>
        <w:pStyle w:val="Calendar1"/>
        <w:ind w:left="2160"/>
      </w:pPr>
      <w:r>
        <w:tab/>
      </w:r>
      <w:r w:rsidR="00417ED6">
        <w:tab/>
      </w:r>
      <w:r w:rsidRPr="00C7348C">
        <w:t>All students shall undertake classes amou</w:t>
      </w:r>
      <w:r w:rsidR="00503A93">
        <w:t>nting to 120 credits as follows</w:t>
      </w:r>
    </w:p>
    <w:p w14:paraId="68AD64BD" w14:textId="77777777" w:rsidR="00417ED6" w:rsidRDefault="00417ED6" w:rsidP="00417ED6">
      <w:pPr>
        <w:pStyle w:val="Calendar1"/>
        <w:ind w:left="2160"/>
      </w:pPr>
    </w:p>
    <w:p w14:paraId="5EFEA25D" w14:textId="77777777" w:rsidR="00417ED6" w:rsidRPr="00417ED6" w:rsidRDefault="00417ED6" w:rsidP="00417ED6">
      <w:pPr>
        <w:rPr>
          <w:sz w:val="24"/>
          <w:szCs w:val="24"/>
        </w:rPr>
      </w:pPr>
      <w:r>
        <w:tab/>
      </w:r>
      <w:r>
        <w:tab/>
      </w:r>
      <w:r>
        <w:tab/>
      </w:r>
      <w:r w:rsidRPr="00417ED6">
        <w:rPr>
          <w:sz w:val="24"/>
          <w:szCs w:val="24"/>
        </w:rPr>
        <w:t>Compulsory Classes</w:t>
      </w:r>
      <w:r w:rsidRPr="00417ED6">
        <w:rPr>
          <w:sz w:val="24"/>
          <w:szCs w:val="24"/>
        </w:rPr>
        <w:tab/>
      </w:r>
    </w:p>
    <w:p w14:paraId="69A7C5B7" w14:textId="77777777" w:rsidR="00417ED6" w:rsidRPr="00417ED6" w:rsidRDefault="00417ED6" w:rsidP="00417ED6">
      <w:pPr>
        <w:rPr>
          <w:sz w:val="24"/>
          <w:szCs w:val="24"/>
        </w:rPr>
      </w:pPr>
    </w:p>
    <w:p w14:paraId="6458E7F4" w14:textId="77777777" w:rsidR="00417ED6" w:rsidRDefault="00417ED6" w:rsidP="00417ED6">
      <w:pPr>
        <w:ind w:left="1440" w:firstLine="720"/>
        <w:rPr>
          <w:sz w:val="24"/>
          <w:szCs w:val="24"/>
        </w:rPr>
      </w:pPr>
      <w:r w:rsidRPr="00417ED6">
        <w:rPr>
          <w:sz w:val="24"/>
          <w:szCs w:val="24"/>
        </w:rPr>
        <w:t>B1 221</w:t>
      </w:r>
      <w:r w:rsidRPr="00417ED6">
        <w:rPr>
          <w:sz w:val="24"/>
          <w:szCs w:val="24"/>
        </w:rPr>
        <w:tab/>
        <w:t xml:space="preserve">Coaching Practice and Sport </w:t>
      </w:r>
    </w:p>
    <w:p w14:paraId="41C759C0" w14:textId="77777777" w:rsidR="00417ED6" w:rsidRPr="00417ED6" w:rsidRDefault="00417ED6" w:rsidP="00417ED6">
      <w:pPr>
        <w:ind w:left="2880" w:firstLine="720"/>
        <w:rPr>
          <w:sz w:val="24"/>
          <w:szCs w:val="24"/>
        </w:rPr>
      </w:pPr>
      <w:r w:rsidRPr="00417ED6">
        <w:rPr>
          <w:sz w:val="24"/>
          <w:szCs w:val="24"/>
        </w:rPr>
        <w:t>Development</w:t>
      </w: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2</w:t>
      </w:r>
      <w:r w:rsidRPr="00417ED6">
        <w:rPr>
          <w:sz w:val="24"/>
          <w:szCs w:val="24"/>
        </w:rPr>
        <w:tab/>
        <w:t>20</w:t>
      </w:r>
    </w:p>
    <w:p w14:paraId="17CAF9FD" w14:textId="77777777" w:rsidR="00417ED6" w:rsidRDefault="00417ED6" w:rsidP="00417ED6">
      <w:pPr>
        <w:ind w:left="1440" w:firstLine="720"/>
        <w:rPr>
          <w:sz w:val="24"/>
          <w:szCs w:val="24"/>
        </w:rPr>
      </w:pPr>
      <w:r w:rsidRPr="00417ED6">
        <w:rPr>
          <w:sz w:val="24"/>
          <w:szCs w:val="24"/>
        </w:rPr>
        <w:lastRenderedPageBreak/>
        <w:t>B1 222</w:t>
      </w:r>
      <w:r w:rsidRPr="00417ED6">
        <w:rPr>
          <w:sz w:val="24"/>
          <w:szCs w:val="24"/>
        </w:rPr>
        <w:tab/>
        <w:t xml:space="preserve">Key Concepts in Sport and </w:t>
      </w:r>
    </w:p>
    <w:p w14:paraId="60E50D37" w14:textId="77777777" w:rsidR="00417ED6" w:rsidRPr="00417ED6" w:rsidRDefault="00417ED6" w:rsidP="00417ED6">
      <w:pPr>
        <w:ind w:left="2880" w:firstLine="720"/>
        <w:rPr>
          <w:sz w:val="24"/>
          <w:szCs w:val="24"/>
        </w:rPr>
      </w:pPr>
      <w:r>
        <w:rPr>
          <w:sz w:val="24"/>
          <w:szCs w:val="24"/>
        </w:rPr>
        <w:t xml:space="preserve">Physical Activity </w:t>
      </w:r>
      <w:r w:rsidRPr="00417ED6">
        <w:rPr>
          <w:sz w:val="24"/>
          <w:szCs w:val="24"/>
        </w:rPr>
        <w:t>Psychology</w:t>
      </w:r>
      <w:r w:rsidRPr="00417ED6">
        <w:rPr>
          <w:sz w:val="24"/>
          <w:szCs w:val="24"/>
        </w:rPr>
        <w:tab/>
      </w:r>
      <w:r>
        <w:rPr>
          <w:sz w:val="24"/>
          <w:szCs w:val="24"/>
        </w:rPr>
        <w:tab/>
      </w:r>
      <w:r w:rsidRPr="00417ED6">
        <w:rPr>
          <w:sz w:val="24"/>
          <w:szCs w:val="24"/>
        </w:rPr>
        <w:t>2</w:t>
      </w:r>
      <w:r w:rsidRPr="00417ED6">
        <w:rPr>
          <w:sz w:val="24"/>
          <w:szCs w:val="24"/>
        </w:rPr>
        <w:tab/>
        <w:t>20</w:t>
      </w:r>
    </w:p>
    <w:p w14:paraId="4E38DA8F" w14:textId="77777777" w:rsidR="00417ED6" w:rsidRPr="00417ED6" w:rsidRDefault="00417ED6" w:rsidP="00417ED6">
      <w:pPr>
        <w:ind w:left="1440" w:firstLine="720"/>
        <w:rPr>
          <w:sz w:val="24"/>
          <w:szCs w:val="24"/>
        </w:rPr>
      </w:pPr>
      <w:r w:rsidRPr="00417ED6">
        <w:rPr>
          <w:sz w:val="24"/>
          <w:szCs w:val="24"/>
        </w:rPr>
        <w:t>B1 223</w:t>
      </w:r>
      <w:r w:rsidRPr="00417ED6">
        <w:rPr>
          <w:sz w:val="24"/>
          <w:szCs w:val="24"/>
        </w:rPr>
        <w:tab/>
        <w:t>Measurement and Statistics</w:t>
      </w:r>
      <w:r w:rsidRPr="00417ED6">
        <w:rPr>
          <w:sz w:val="24"/>
          <w:szCs w:val="24"/>
        </w:rPr>
        <w:tab/>
      </w:r>
      <w:r>
        <w:rPr>
          <w:sz w:val="24"/>
          <w:szCs w:val="24"/>
        </w:rPr>
        <w:tab/>
      </w:r>
      <w:r w:rsidRPr="00417ED6">
        <w:rPr>
          <w:sz w:val="24"/>
          <w:szCs w:val="24"/>
        </w:rPr>
        <w:t>2</w:t>
      </w:r>
      <w:r w:rsidRPr="00417ED6">
        <w:rPr>
          <w:sz w:val="24"/>
          <w:szCs w:val="24"/>
        </w:rPr>
        <w:tab/>
        <w:t>20</w:t>
      </w:r>
    </w:p>
    <w:p w14:paraId="76258925" w14:textId="77777777" w:rsidR="00417ED6" w:rsidRPr="00417ED6" w:rsidRDefault="00417ED6" w:rsidP="00417ED6">
      <w:pPr>
        <w:ind w:left="1440" w:firstLine="720"/>
        <w:rPr>
          <w:sz w:val="24"/>
          <w:szCs w:val="24"/>
        </w:rPr>
      </w:pPr>
      <w:r w:rsidRPr="00417ED6">
        <w:rPr>
          <w:sz w:val="24"/>
          <w:szCs w:val="24"/>
        </w:rPr>
        <w:t>B1 224</w:t>
      </w:r>
      <w:r w:rsidRPr="00417ED6">
        <w:rPr>
          <w:sz w:val="24"/>
          <w:szCs w:val="24"/>
        </w:rPr>
        <w:tab/>
        <w:t xml:space="preserve">Physical Activity for Health, Fitness and </w:t>
      </w:r>
    </w:p>
    <w:p w14:paraId="190B518C" w14:textId="77777777" w:rsidR="00417ED6" w:rsidRPr="00417ED6" w:rsidRDefault="00417ED6" w:rsidP="00417ED6">
      <w:pPr>
        <w:rPr>
          <w:sz w:val="24"/>
          <w:szCs w:val="24"/>
        </w:rPr>
      </w:pP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Wellbeing</w:t>
      </w:r>
      <w:r w:rsidRPr="00417ED6">
        <w:rPr>
          <w:sz w:val="24"/>
          <w:szCs w:val="24"/>
        </w:rPr>
        <w:tab/>
      </w:r>
      <w:r>
        <w:rPr>
          <w:sz w:val="24"/>
          <w:szCs w:val="24"/>
        </w:rPr>
        <w:tab/>
      </w:r>
      <w:r>
        <w:rPr>
          <w:sz w:val="24"/>
          <w:szCs w:val="24"/>
        </w:rPr>
        <w:tab/>
      </w:r>
      <w:r>
        <w:rPr>
          <w:sz w:val="24"/>
          <w:szCs w:val="24"/>
        </w:rPr>
        <w:tab/>
      </w:r>
      <w:r>
        <w:rPr>
          <w:sz w:val="24"/>
          <w:szCs w:val="24"/>
        </w:rPr>
        <w:tab/>
      </w:r>
      <w:r w:rsidRPr="00417ED6">
        <w:rPr>
          <w:sz w:val="24"/>
          <w:szCs w:val="24"/>
        </w:rPr>
        <w:t>2</w:t>
      </w:r>
      <w:r w:rsidRPr="00417ED6">
        <w:rPr>
          <w:sz w:val="24"/>
          <w:szCs w:val="24"/>
        </w:rPr>
        <w:tab/>
        <w:t>20</w:t>
      </w:r>
    </w:p>
    <w:p w14:paraId="62441A22" w14:textId="77777777" w:rsidR="00417ED6" w:rsidRPr="00417ED6" w:rsidRDefault="00417ED6" w:rsidP="00417ED6">
      <w:pPr>
        <w:ind w:left="1440" w:firstLine="720"/>
        <w:rPr>
          <w:sz w:val="24"/>
          <w:szCs w:val="24"/>
        </w:rPr>
      </w:pPr>
      <w:r w:rsidRPr="00417ED6">
        <w:rPr>
          <w:sz w:val="24"/>
          <w:szCs w:val="24"/>
        </w:rPr>
        <w:t>B1 225</w:t>
      </w:r>
      <w:r w:rsidRPr="00417ED6">
        <w:rPr>
          <w:sz w:val="24"/>
          <w:szCs w:val="24"/>
        </w:rPr>
        <w:tab/>
        <w:t>Physiology of Aerobic Exercise</w:t>
      </w:r>
      <w:r w:rsidRPr="00417ED6">
        <w:rPr>
          <w:sz w:val="24"/>
          <w:szCs w:val="24"/>
        </w:rPr>
        <w:tab/>
      </w:r>
      <w:r>
        <w:rPr>
          <w:sz w:val="24"/>
          <w:szCs w:val="24"/>
        </w:rPr>
        <w:tab/>
      </w:r>
      <w:r w:rsidRPr="00417ED6">
        <w:rPr>
          <w:sz w:val="24"/>
          <w:szCs w:val="24"/>
        </w:rPr>
        <w:t>2</w:t>
      </w:r>
      <w:r w:rsidRPr="00417ED6">
        <w:rPr>
          <w:sz w:val="24"/>
          <w:szCs w:val="24"/>
        </w:rPr>
        <w:tab/>
        <w:t>20</w:t>
      </w:r>
    </w:p>
    <w:p w14:paraId="69AB85FB" w14:textId="77777777" w:rsidR="00417ED6" w:rsidRDefault="00417ED6" w:rsidP="004D23DA">
      <w:pPr>
        <w:ind w:left="1440" w:firstLine="720"/>
        <w:rPr>
          <w:sz w:val="24"/>
          <w:szCs w:val="24"/>
        </w:rPr>
      </w:pPr>
      <w:r w:rsidRPr="00417ED6">
        <w:rPr>
          <w:sz w:val="24"/>
          <w:szCs w:val="24"/>
        </w:rPr>
        <w:t>B1 226</w:t>
      </w:r>
      <w:r w:rsidRPr="00417ED6">
        <w:rPr>
          <w:sz w:val="24"/>
          <w:szCs w:val="24"/>
        </w:rPr>
        <w:tab/>
        <w:t>Sports Practice 2</w:t>
      </w:r>
      <w:r w:rsidRPr="00417ED6">
        <w:rPr>
          <w:sz w:val="24"/>
          <w:szCs w:val="24"/>
        </w:rPr>
        <w:tab/>
      </w:r>
      <w:r>
        <w:rPr>
          <w:sz w:val="24"/>
          <w:szCs w:val="24"/>
        </w:rPr>
        <w:tab/>
      </w:r>
      <w:r>
        <w:rPr>
          <w:sz w:val="24"/>
          <w:szCs w:val="24"/>
        </w:rPr>
        <w:tab/>
      </w:r>
      <w:r>
        <w:rPr>
          <w:sz w:val="24"/>
          <w:szCs w:val="24"/>
        </w:rPr>
        <w:tab/>
      </w:r>
      <w:r w:rsidRPr="00417ED6">
        <w:rPr>
          <w:sz w:val="24"/>
          <w:szCs w:val="24"/>
        </w:rPr>
        <w:t>2</w:t>
      </w:r>
      <w:r w:rsidRPr="00417ED6">
        <w:rPr>
          <w:sz w:val="24"/>
          <w:szCs w:val="24"/>
        </w:rPr>
        <w:tab/>
        <w:t>20</w:t>
      </w:r>
    </w:p>
    <w:p w14:paraId="743FE325" w14:textId="77777777" w:rsidR="00624562" w:rsidRPr="004D23DA" w:rsidRDefault="00624562" w:rsidP="004D23DA">
      <w:pPr>
        <w:ind w:left="1440" w:firstLine="720"/>
        <w:rPr>
          <w:sz w:val="24"/>
          <w:szCs w:val="24"/>
        </w:rPr>
      </w:pPr>
      <w:r>
        <w:rPr>
          <w:sz w:val="24"/>
          <w:szCs w:val="24"/>
        </w:rPr>
        <w:t>C8 203</w:t>
      </w:r>
      <w:r w:rsidRPr="00417ED6">
        <w:rPr>
          <w:sz w:val="24"/>
          <w:szCs w:val="24"/>
        </w:rPr>
        <w:tab/>
      </w:r>
      <w:r>
        <w:rPr>
          <w:sz w:val="24"/>
          <w:szCs w:val="24"/>
        </w:rPr>
        <w:t>Introduction to Data Analysis</w:t>
      </w:r>
      <w:r w:rsidRPr="00417ED6">
        <w:rPr>
          <w:sz w:val="24"/>
          <w:szCs w:val="24"/>
        </w:rPr>
        <w:tab/>
      </w:r>
      <w:r>
        <w:rPr>
          <w:sz w:val="24"/>
          <w:szCs w:val="24"/>
        </w:rPr>
        <w:tab/>
      </w:r>
      <w:r w:rsidRPr="00417ED6">
        <w:rPr>
          <w:sz w:val="24"/>
          <w:szCs w:val="24"/>
        </w:rPr>
        <w:t>2</w:t>
      </w:r>
      <w:r w:rsidRPr="00417ED6">
        <w:rPr>
          <w:sz w:val="24"/>
          <w:szCs w:val="24"/>
        </w:rPr>
        <w:tab/>
        <w:t>20</w:t>
      </w:r>
    </w:p>
    <w:p w14:paraId="51F9F109" w14:textId="77777777" w:rsidR="000E7043" w:rsidRPr="00C7348C" w:rsidRDefault="000E7043" w:rsidP="000E7043">
      <w:pPr>
        <w:pStyle w:val="Calendar2"/>
      </w:pPr>
    </w:p>
    <w:p w14:paraId="7CA0C400" w14:textId="37AE7F0B" w:rsidR="000E7043" w:rsidRPr="00C7348C" w:rsidRDefault="00417ED6" w:rsidP="00417ED6">
      <w:pPr>
        <w:pStyle w:val="CalendarHeader2"/>
        <w:ind w:left="0" w:firstLine="0"/>
      </w:pPr>
      <w:r>
        <w:t>154</w:t>
      </w:r>
      <w:r w:rsidR="00517AE9">
        <w:t>18</w:t>
      </w:r>
      <w:r>
        <w:t>.UG.</w:t>
      </w:r>
      <w:r w:rsidR="00423E0B">
        <w:t>4</w:t>
      </w:r>
      <w:r w:rsidR="00423E0B">
        <w:tab/>
      </w:r>
      <w:r w:rsidR="00423E0B">
        <w:tab/>
      </w:r>
      <w:r w:rsidR="000E7043" w:rsidRPr="00C7348C">
        <w:t xml:space="preserve">Third Year </w:t>
      </w:r>
    </w:p>
    <w:p w14:paraId="3E8C3D1F" w14:textId="77777777" w:rsidR="000E7043" w:rsidRDefault="000E7043" w:rsidP="00423E0B">
      <w:pPr>
        <w:pStyle w:val="Calendar1"/>
        <w:ind w:left="2160"/>
      </w:pPr>
      <w:r>
        <w:tab/>
      </w:r>
      <w:r w:rsidR="00423E0B">
        <w:tab/>
      </w:r>
      <w:r w:rsidRPr="00C7348C">
        <w:t>All students shall undertake classes amoun</w:t>
      </w:r>
      <w:r w:rsidR="00503A93">
        <w:t>ting to 120 credits as follows</w:t>
      </w:r>
    </w:p>
    <w:p w14:paraId="25119153" w14:textId="77777777" w:rsidR="00423E0B" w:rsidRDefault="00423E0B" w:rsidP="00423E0B">
      <w:pPr>
        <w:pStyle w:val="Calendar1"/>
        <w:ind w:left="2160"/>
      </w:pPr>
    </w:p>
    <w:p w14:paraId="2E00E66F" w14:textId="77777777" w:rsidR="00423E0B" w:rsidRPr="00423E0B" w:rsidRDefault="00423E0B" w:rsidP="00423E0B">
      <w:pPr>
        <w:rPr>
          <w:sz w:val="24"/>
          <w:szCs w:val="24"/>
        </w:rPr>
      </w:pPr>
      <w:r>
        <w:tab/>
      </w:r>
      <w:r>
        <w:tab/>
      </w:r>
      <w:r>
        <w:tab/>
      </w:r>
      <w:r w:rsidRPr="00423E0B">
        <w:rPr>
          <w:sz w:val="24"/>
          <w:szCs w:val="24"/>
        </w:rPr>
        <w:t xml:space="preserve">Compulsory Classes </w:t>
      </w:r>
      <w:r w:rsidRPr="00423E0B">
        <w:rPr>
          <w:sz w:val="24"/>
          <w:szCs w:val="24"/>
        </w:rPr>
        <w:tab/>
      </w:r>
    </w:p>
    <w:p w14:paraId="7394FC86" w14:textId="77777777" w:rsidR="00423E0B" w:rsidRPr="00423E0B" w:rsidRDefault="00423E0B" w:rsidP="00423E0B">
      <w:pPr>
        <w:rPr>
          <w:sz w:val="24"/>
          <w:szCs w:val="24"/>
        </w:rPr>
      </w:pPr>
    </w:p>
    <w:p w14:paraId="35A89678" w14:textId="77777777" w:rsidR="00624562" w:rsidRDefault="00624562" w:rsidP="00624562">
      <w:pPr>
        <w:ind w:left="1440" w:firstLine="720"/>
        <w:rPr>
          <w:sz w:val="24"/>
          <w:szCs w:val="24"/>
        </w:rPr>
      </w:pPr>
      <w:r w:rsidRPr="00423E0B">
        <w:rPr>
          <w:sz w:val="24"/>
          <w:szCs w:val="24"/>
        </w:rPr>
        <w:t>B1 310</w:t>
      </w:r>
      <w:r w:rsidRPr="00423E0B">
        <w:rPr>
          <w:sz w:val="24"/>
          <w:szCs w:val="24"/>
        </w:rPr>
        <w:tab/>
        <w:t xml:space="preserve">Placement and Professional </w:t>
      </w:r>
    </w:p>
    <w:p w14:paraId="1FA141C1" w14:textId="77777777" w:rsidR="00624562" w:rsidRPr="00423E0B" w:rsidRDefault="00624562" w:rsidP="00624562">
      <w:pPr>
        <w:ind w:left="2880" w:firstLine="720"/>
        <w:rPr>
          <w:sz w:val="24"/>
          <w:szCs w:val="24"/>
        </w:rPr>
      </w:pPr>
      <w:r w:rsidRPr="00423E0B">
        <w:rPr>
          <w:sz w:val="24"/>
          <w:szCs w:val="24"/>
        </w:rPr>
        <w:t>Development</w:t>
      </w:r>
      <w:r w:rsidRPr="00423E0B">
        <w:rPr>
          <w:sz w:val="24"/>
          <w:szCs w:val="24"/>
        </w:rPr>
        <w:tab/>
      </w:r>
      <w:r>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08643985" w14:textId="77777777" w:rsidR="00624562" w:rsidRPr="00423E0B" w:rsidRDefault="00624562" w:rsidP="00624562">
      <w:pPr>
        <w:ind w:left="1440" w:firstLine="720"/>
        <w:rPr>
          <w:sz w:val="24"/>
          <w:szCs w:val="24"/>
        </w:rPr>
      </w:pPr>
      <w:r>
        <w:rPr>
          <w:sz w:val="24"/>
          <w:szCs w:val="24"/>
        </w:rPr>
        <w:t>C8 302</w:t>
      </w:r>
      <w:r>
        <w:rPr>
          <w:sz w:val="24"/>
          <w:szCs w:val="24"/>
        </w:rPr>
        <w:tab/>
      </w:r>
      <w:r w:rsidRPr="00423E0B">
        <w:rPr>
          <w:sz w:val="24"/>
          <w:szCs w:val="24"/>
        </w:rPr>
        <w:t>Research Methods</w:t>
      </w:r>
      <w:r>
        <w:rPr>
          <w:sz w:val="24"/>
          <w:szCs w:val="24"/>
        </w:rPr>
        <w:t xml:space="preserve"> in Psychology</w:t>
      </w:r>
      <w:r w:rsidRPr="00423E0B">
        <w:rPr>
          <w:sz w:val="24"/>
          <w:szCs w:val="24"/>
        </w:rPr>
        <w:tab/>
      </w:r>
      <w:r>
        <w:rPr>
          <w:sz w:val="24"/>
          <w:szCs w:val="24"/>
        </w:rPr>
        <w:tab/>
      </w:r>
      <w:r w:rsidRPr="00423E0B">
        <w:rPr>
          <w:sz w:val="24"/>
          <w:szCs w:val="24"/>
        </w:rPr>
        <w:t>3</w:t>
      </w:r>
      <w:r w:rsidRPr="00423E0B">
        <w:rPr>
          <w:sz w:val="24"/>
          <w:szCs w:val="24"/>
        </w:rPr>
        <w:tab/>
        <w:t>20</w:t>
      </w:r>
    </w:p>
    <w:p w14:paraId="2B5F6A5E" w14:textId="77777777" w:rsidR="009D1159" w:rsidRDefault="009D1159" w:rsidP="009D1159">
      <w:pPr>
        <w:ind w:left="1440" w:firstLine="720"/>
        <w:rPr>
          <w:sz w:val="24"/>
          <w:szCs w:val="24"/>
        </w:rPr>
      </w:pPr>
      <w:r>
        <w:rPr>
          <w:sz w:val="24"/>
          <w:szCs w:val="24"/>
        </w:rPr>
        <w:t xml:space="preserve">B1 372          Data Analytics in Sport, Physical </w:t>
      </w:r>
    </w:p>
    <w:p w14:paraId="64BD07C3" w14:textId="406F7AD6" w:rsidR="009D1159" w:rsidRDefault="009D1159" w:rsidP="009D1159">
      <w:pPr>
        <w:ind w:left="2880" w:firstLine="720"/>
        <w:rPr>
          <w:sz w:val="24"/>
          <w:szCs w:val="24"/>
        </w:rPr>
      </w:pPr>
      <w:r>
        <w:rPr>
          <w:sz w:val="24"/>
          <w:szCs w:val="24"/>
        </w:rPr>
        <w:t xml:space="preserve">Activity and Health </w:t>
      </w:r>
      <w:r>
        <w:rPr>
          <w:sz w:val="24"/>
          <w:szCs w:val="24"/>
        </w:rPr>
        <w:tab/>
      </w:r>
      <w:r>
        <w:rPr>
          <w:sz w:val="24"/>
          <w:szCs w:val="24"/>
        </w:rPr>
        <w:tab/>
      </w:r>
      <w:r>
        <w:rPr>
          <w:sz w:val="24"/>
          <w:szCs w:val="24"/>
        </w:rPr>
        <w:tab/>
      </w:r>
      <w:r>
        <w:rPr>
          <w:sz w:val="24"/>
          <w:szCs w:val="24"/>
        </w:rPr>
        <w:tab/>
        <w:t>3         20</w:t>
      </w:r>
    </w:p>
    <w:p w14:paraId="4CB48A3C" w14:textId="77777777" w:rsidR="00624562" w:rsidRPr="00423E0B" w:rsidRDefault="00624562" w:rsidP="00624562">
      <w:pPr>
        <w:rPr>
          <w:sz w:val="24"/>
          <w:szCs w:val="24"/>
        </w:rPr>
      </w:pPr>
    </w:p>
    <w:p w14:paraId="452808EC" w14:textId="77777777" w:rsidR="00423E0B" w:rsidRPr="00423E0B" w:rsidRDefault="00423E0B" w:rsidP="00423E0B">
      <w:pPr>
        <w:rPr>
          <w:sz w:val="24"/>
          <w:szCs w:val="24"/>
        </w:rPr>
      </w:pPr>
    </w:p>
    <w:p w14:paraId="2BEB1981" w14:textId="77777777" w:rsidR="00423E0B" w:rsidRPr="00423E0B" w:rsidRDefault="00423E0B" w:rsidP="00423E0B">
      <w:pPr>
        <w:ind w:left="1440" w:firstLine="720"/>
        <w:rPr>
          <w:sz w:val="24"/>
          <w:szCs w:val="24"/>
        </w:rPr>
      </w:pPr>
      <w:r w:rsidRPr="00423E0B">
        <w:rPr>
          <w:sz w:val="24"/>
          <w:szCs w:val="24"/>
        </w:rPr>
        <w:t>Optional Classes</w:t>
      </w:r>
    </w:p>
    <w:p w14:paraId="753E468C" w14:textId="77777777" w:rsidR="00423E0B" w:rsidRPr="00423E0B" w:rsidRDefault="00423E0B" w:rsidP="00423E0B">
      <w:pPr>
        <w:rPr>
          <w:sz w:val="24"/>
          <w:szCs w:val="24"/>
        </w:rPr>
      </w:pPr>
    </w:p>
    <w:p w14:paraId="4025CE54" w14:textId="77777777" w:rsidR="009D1159" w:rsidRPr="00423E0B" w:rsidRDefault="00423E0B" w:rsidP="009D1159">
      <w:pPr>
        <w:ind w:left="2160"/>
        <w:rPr>
          <w:sz w:val="24"/>
          <w:szCs w:val="24"/>
        </w:rPr>
      </w:pPr>
      <w:r w:rsidRPr="00423E0B">
        <w:rPr>
          <w:sz w:val="24"/>
          <w:szCs w:val="24"/>
        </w:rPr>
        <w:t>60 credits chosen from</w:t>
      </w:r>
      <w:r w:rsidR="009D1159">
        <w:rPr>
          <w:sz w:val="24"/>
          <w:szCs w:val="24"/>
        </w:rPr>
        <w:t xml:space="preserve"> </w:t>
      </w:r>
      <w:proofErr w:type="spellStart"/>
      <w:r w:rsidR="009D1159" w:rsidRPr="00423E0B">
        <w:rPr>
          <w:sz w:val="24"/>
          <w:szCs w:val="24"/>
        </w:rPr>
        <w:t>from</w:t>
      </w:r>
      <w:proofErr w:type="spellEnd"/>
      <w:r w:rsidR="009D1159">
        <w:rPr>
          <w:sz w:val="24"/>
          <w:szCs w:val="24"/>
        </w:rPr>
        <w:t xml:space="preserve"> the list below or at least 40 credits from the list below plus one 20 credit elective.</w:t>
      </w:r>
    </w:p>
    <w:p w14:paraId="71255D25" w14:textId="11FBFF2B" w:rsidR="00423E0B" w:rsidRPr="00423E0B" w:rsidRDefault="00423E0B" w:rsidP="00423E0B">
      <w:pPr>
        <w:ind w:left="1440" w:firstLine="720"/>
        <w:rPr>
          <w:sz w:val="24"/>
          <w:szCs w:val="24"/>
        </w:rPr>
      </w:pPr>
    </w:p>
    <w:p w14:paraId="4173510C" w14:textId="77777777" w:rsidR="00423E0B" w:rsidRPr="00423E0B" w:rsidRDefault="00423E0B" w:rsidP="00423E0B">
      <w:pPr>
        <w:rPr>
          <w:sz w:val="24"/>
          <w:szCs w:val="24"/>
        </w:rPr>
      </w:pPr>
    </w:p>
    <w:p w14:paraId="7FF915E4" w14:textId="77777777" w:rsidR="00423E0B" w:rsidRPr="00423E0B" w:rsidRDefault="00423E0B" w:rsidP="00423E0B">
      <w:pPr>
        <w:ind w:left="1440" w:firstLine="720"/>
        <w:rPr>
          <w:sz w:val="24"/>
          <w:szCs w:val="24"/>
        </w:rPr>
      </w:pPr>
      <w:r w:rsidRPr="00423E0B">
        <w:rPr>
          <w:sz w:val="24"/>
          <w:szCs w:val="24"/>
        </w:rPr>
        <w:t>B1 311</w:t>
      </w:r>
      <w:r w:rsidRPr="00423E0B">
        <w:rPr>
          <w:sz w:val="24"/>
          <w:szCs w:val="24"/>
        </w:rPr>
        <w:tab/>
        <w:t>Advanced Topics in Physical</w:t>
      </w:r>
      <w:r>
        <w:rPr>
          <w:sz w:val="24"/>
          <w:szCs w:val="24"/>
        </w:rPr>
        <w:t xml:space="preserve"> Activity</w:t>
      </w:r>
      <w:r>
        <w:rPr>
          <w:sz w:val="24"/>
          <w:szCs w:val="24"/>
        </w:rPr>
        <w:tab/>
        <w:t xml:space="preserve">3         </w:t>
      </w:r>
      <w:r w:rsidRPr="00423E0B">
        <w:rPr>
          <w:sz w:val="24"/>
          <w:szCs w:val="24"/>
        </w:rPr>
        <w:t>20</w:t>
      </w:r>
    </w:p>
    <w:p w14:paraId="11C9D88C" w14:textId="77777777" w:rsidR="00423E0B" w:rsidRPr="00423E0B" w:rsidRDefault="00423E0B" w:rsidP="00423E0B">
      <w:pPr>
        <w:ind w:left="1440" w:firstLine="720"/>
        <w:rPr>
          <w:sz w:val="24"/>
          <w:szCs w:val="24"/>
        </w:rPr>
      </w:pPr>
      <w:r w:rsidRPr="00423E0B">
        <w:rPr>
          <w:sz w:val="24"/>
          <w:szCs w:val="24"/>
        </w:rPr>
        <w:t>B1 345</w:t>
      </w:r>
      <w:r w:rsidRPr="00423E0B">
        <w:rPr>
          <w:sz w:val="24"/>
          <w:szCs w:val="24"/>
        </w:rPr>
        <w:tab/>
        <w:t>Sports Practice 3</w:t>
      </w:r>
      <w:r w:rsidRPr="00423E0B">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07852B22" w14:textId="77777777" w:rsidR="00423E0B" w:rsidRPr="00423E0B" w:rsidRDefault="00423E0B" w:rsidP="00423E0B">
      <w:pPr>
        <w:ind w:left="1440" w:firstLine="720"/>
        <w:rPr>
          <w:sz w:val="24"/>
          <w:szCs w:val="24"/>
        </w:rPr>
      </w:pPr>
      <w:r w:rsidRPr="00423E0B">
        <w:rPr>
          <w:sz w:val="24"/>
          <w:szCs w:val="24"/>
        </w:rPr>
        <w:t>B1 447</w:t>
      </w:r>
      <w:r w:rsidRPr="00423E0B">
        <w:rPr>
          <w:sz w:val="24"/>
          <w:szCs w:val="24"/>
        </w:rPr>
        <w:tab/>
        <w:t>Biomechanics of Human Movement</w:t>
      </w:r>
      <w:r w:rsidRPr="00423E0B">
        <w:rPr>
          <w:sz w:val="24"/>
          <w:szCs w:val="24"/>
        </w:rPr>
        <w:tab/>
        <w:t>4</w:t>
      </w:r>
      <w:r w:rsidRPr="00423E0B">
        <w:rPr>
          <w:sz w:val="24"/>
          <w:szCs w:val="24"/>
        </w:rPr>
        <w:tab/>
        <w:t>20</w:t>
      </w:r>
    </w:p>
    <w:p w14:paraId="1AD47AA4" w14:textId="77777777" w:rsidR="00423E0B" w:rsidRPr="00423E0B" w:rsidRDefault="00423E0B" w:rsidP="00423E0B">
      <w:pPr>
        <w:ind w:left="1440" w:firstLine="720"/>
        <w:rPr>
          <w:sz w:val="24"/>
          <w:szCs w:val="24"/>
        </w:rPr>
      </w:pPr>
      <w:r w:rsidRPr="00423E0B">
        <w:rPr>
          <w:sz w:val="24"/>
          <w:szCs w:val="24"/>
        </w:rPr>
        <w:t>B1 449</w:t>
      </w:r>
      <w:r w:rsidRPr="00423E0B">
        <w:rPr>
          <w:sz w:val="24"/>
          <w:szCs w:val="24"/>
        </w:rPr>
        <w:tab/>
        <w:t>Nutrition for Health and Exercise</w:t>
      </w:r>
      <w:r w:rsidRPr="00423E0B">
        <w:rPr>
          <w:sz w:val="24"/>
          <w:szCs w:val="24"/>
        </w:rPr>
        <w:tab/>
      </w:r>
      <w:r>
        <w:rPr>
          <w:sz w:val="24"/>
          <w:szCs w:val="24"/>
        </w:rPr>
        <w:tab/>
      </w:r>
      <w:r w:rsidRPr="00423E0B">
        <w:rPr>
          <w:sz w:val="24"/>
          <w:szCs w:val="24"/>
        </w:rPr>
        <w:t>4</w:t>
      </w:r>
      <w:r w:rsidRPr="00423E0B">
        <w:rPr>
          <w:sz w:val="24"/>
          <w:szCs w:val="24"/>
        </w:rPr>
        <w:tab/>
        <w:t>20</w:t>
      </w:r>
    </w:p>
    <w:p w14:paraId="64719D66" w14:textId="77777777" w:rsidR="00423E0B" w:rsidRPr="00423E0B" w:rsidRDefault="00423E0B" w:rsidP="00423E0B">
      <w:pPr>
        <w:rPr>
          <w:sz w:val="24"/>
          <w:szCs w:val="24"/>
        </w:rPr>
      </w:pPr>
    </w:p>
    <w:p w14:paraId="75B03841" w14:textId="77777777" w:rsidR="00423E0B" w:rsidRPr="00423E0B" w:rsidRDefault="00423E0B" w:rsidP="00423E0B">
      <w:pPr>
        <w:ind w:left="1440" w:firstLine="720"/>
        <w:rPr>
          <w:sz w:val="24"/>
          <w:szCs w:val="24"/>
        </w:rPr>
      </w:pPr>
      <w:r w:rsidRPr="00423E0B">
        <w:rPr>
          <w:sz w:val="24"/>
          <w:szCs w:val="24"/>
        </w:rPr>
        <w:t>*  Some of the classes offered will vary from year to year</w:t>
      </w:r>
    </w:p>
    <w:p w14:paraId="046B0C87" w14:textId="77777777" w:rsidR="00423E0B" w:rsidRPr="00423E0B" w:rsidRDefault="00423E0B" w:rsidP="00423E0B">
      <w:pPr>
        <w:rPr>
          <w:sz w:val="24"/>
          <w:szCs w:val="24"/>
        </w:rPr>
      </w:pPr>
      <w:r w:rsidRPr="00423E0B">
        <w:rPr>
          <w:sz w:val="24"/>
          <w:szCs w:val="24"/>
        </w:rPr>
        <w:tab/>
      </w:r>
    </w:p>
    <w:p w14:paraId="19CC54B6" w14:textId="5B6DBDE2" w:rsidR="00423E0B" w:rsidRPr="00423E0B" w:rsidRDefault="00423E0B" w:rsidP="00423E0B">
      <w:pPr>
        <w:rPr>
          <w:sz w:val="24"/>
          <w:szCs w:val="24"/>
        </w:rPr>
      </w:pPr>
      <w:r w:rsidRPr="00423E0B">
        <w:rPr>
          <w:sz w:val="24"/>
          <w:szCs w:val="24"/>
        </w:rPr>
        <w:tab/>
      </w:r>
      <w:r>
        <w:rPr>
          <w:sz w:val="24"/>
          <w:szCs w:val="24"/>
        </w:rPr>
        <w:tab/>
      </w:r>
      <w:r>
        <w:rPr>
          <w:sz w:val="24"/>
          <w:szCs w:val="24"/>
        </w:rPr>
        <w:tab/>
      </w:r>
    </w:p>
    <w:p w14:paraId="4EDA9066" w14:textId="77777777" w:rsidR="00423E0B" w:rsidRDefault="00423E0B" w:rsidP="00423E0B">
      <w:pPr>
        <w:pStyle w:val="Calendar1"/>
        <w:ind w:left="2160"/>
      </w:pPr>
    </w:p>
    <w:p w14:paraId="31E2816E" w14:textId="77777777" w:rsidR="000E7043" w:rsidRPr="007B734E" w:rsidRDefault="00423E0B" w:rsidP="00423E0B">
      <w:pPr>
        <w:pStyle w:val="CalendarHeader2"/>
        <w:ind w:left="0" w:firstLine="0"/>
        <w:rPr>
          <w:i/>
        </w:rPr>
      </w:pPr>
      <w:r>
        <w:t>15418.UG.5</w:t>
      </w:r>
      <w:r>
        <w:tab/>
      </w:r>
      <w:r>
        <w:tab/>
      </w:r>
      <w:r w:rsidR="000E7043" w:rsidRPr="007B734E">
        <w:t xml:space="preserve">Fourth Year </w:t>
      </w:r>
    </w:p>
    <w:p w14:paraId="598C33C6" w14:textId="77777777" w:rsidR="000E7043" w:rsidRDefault="000E7043" w:rsidP="00423E0B">
      <w:pPr>
        <w:pStyle w:val="Calendar1"/>
        <w:ind w:left="2160"/>
      </w:pPr>
      <w:r w:rsidRPr="007B734E">
        <w:tab/>
      </w:r>
      <w:r w:rsidR="00423E0B">
        <w:tab/>
      </w:r>
      <w:r w:rsidRPr="007B734E">
        <w:t>All students shall undertake classes amounting</w:t>
      </w:r>
      <w:r w:rsidR="00D9124E">
        <w:t xml:space="preserve"> to 120 credits as follows</w:t>
      </w:r>
    </w:p>
    <w:p w14:paraId="72AB1276" w14:textId="77777777" w:rsidR="00423E0B" w:rsidRDefault="00423E0B" w:rsidP="00423E0B">
      <w:pPr>
        <w:pStyle w:val="Calendar1"/>
        <w:ind w:left="2160"/>
      </w:pPr>
    </w:p>
    <w:p w14:paraId="27F02969" w14:textId="77777777" w:rsidR="00423E0B" w:rsidRDefault="00423E0B" w:rsidP="00423E0B">
      <w:pPr>
        <w:pStyle w:val="Calendar1"/>
        <w:ind w:left="2160"/>
      </w:pPr>
      <w:r>
        <w:tab/>
      </w:r>
      <w:r>
        <w:tab/>
        <w:t xml:space="preserve">Compulsory Classes </w:t>
      </w:r>
      <w:r>
        <w:tab/>
      </w:r>
    </w:p>
    <w:p w14:paraId="43717464" w14:textId="77777777" w:rsidR="00423E0B" w:rsidRDefault="00423E0B" w:rsidP="00423E0B">
      <w:pPr>
        <w:pStyle w:val="Calendar1"/>
        <w:ind w:left="2160"/>
      </w:pPr>
      <w:r>
        <w:tab/>
      </w:r>
      <w:r>
        <w:tab/>
        <w:t>B1 405</w:t>
      </w:r>
      <w:r>
        <w:tab/>
        <w:t>Dissertation</w:t>
      </w:r>
      <w:r>
        <w:tab/>
      </w:r>
      <w:r>
        <w:tab/>
      </w:r>
      <w:r>
        <w:tab/>
      </w:r>
      <w:r>
        <w:tab/>
      </w:r>
      <w:r>
        <w:tab/>
        <w:t>4</w:t>
      </w:r>
      <w:r>
        <w:tab/>
        <w:t>40</w:t>
      </w:r>
    </w:p>
    <w:p w14:paraId="728AF299" w14:textId="77777777" w:rsidR="00423E0B" w:rsidRDefault="00423E0B" w:rsidP="00423E0B">
      <w:pPr>
        <w:pStyle w:val="Calendar1"/>
        <w:ind w:left="2160"/>
      </w:pPr>
      <w:r>
        <w:tab/>
      </w:r>
      <w:r>
        <w:tab/>
        <w:t xml:space="preserve">B1 455 </w:t>
      </w:r>
      <w:r>
        <w:tab/>
        <w:t>Dissertation Research Skills</w:t>
      </w:r>
      <w:r>
        <w:tab/>
      </w:r>
      <w:r>
        <w:tab/>
        <w:t>4</w:t>
      </w:r>
      <w:r>
        <w:tab/>
        <w:t>20</w:t>
      </w:r>
    </w:p>
    <w:p w14:paraId="5789C25B" w14:textId="77777777" w:rsidR="00423E0B" w:rsidRDefault="00423E0B" w:rsidP="00423E0B">
      <w:pPr>
        <w:pStyle w:val="Calendar1"/>
        <w:ind w:left="2160"/>
      </w:pPr>
    </w:p>
    <w:p w14:paraId="5AF1F0C1" w14:textId="77777777" w:rsidR="00423E0B" w:rsidRDefault="00423E0B" w:rsidP="00423E0B">
      <w:pPr>
        <w:pStyle w:val="Calendar1"/>
        <w:ind w:left="2160"/>
      </w:pPr>
    </w:p>
    <w:p w14:paraId="0EADF1D6" w14:textId="77777777" w:rsidR="00423E0B" w:rsidRDefault="00423E0B" w:rsidP="00423E0B">
      <w:pPr>
        <w:pStyle w:val="Calendar1"/>
        <w:ind w:left="2160"/>
      </w:pPr>
      <w:r>
        <w:tab/>
      </w:r>
      <w:r>
        <w:tab/>
        <w:t>Optional Classes</w:t>
      </w:r>
    </w:p>
    <w:p w14:paraId="42234A6D" w14:textId="77777777" w:rsidR="00423E0B" w:rsidRDefault="00423E0B" w:rsidP="00423E0B">
      <w:pPr>
        <w:pStyle w:val="Calendar1"/>
        <w:ind w:left="2160"/>
      </w:pPr>
    </w:p>
    <w:p w14:paraId="5EEB0D77" w14:textId="77777777" w:rsidR="00423E0B" w:rsidRDefault="00423E0B" w:rsidP="00423E0B">
      <w:pPr>
        <w:pStyle w:val="Calendar1"/>
        <w:ind w:left="2160"/>
      </w:pPr>
      <w:r>
        <w:tab/>
      </w:r>
      <w:r>
        <w:tab/>
        <w:t>60 credits chosen from</w:t>
      </w:r>
    </w:p>
    <w:p w14:paraId="7A706E36" w14:textId="77777777" w:rsidR="00423E0B" w:rsidRDefault="00423E0B" w:rsidP="00423E0B">
      <w:pPr>
        <w:pStyle w:val="Calendar1"/>
        <w:ind w:left="2160"/>
      </w:pPr>
    </w:p>
    <w:p w14:paraId="4641019B" w14:textId="77777777" w:rsidR="002414DA" w:rsidRDefault="002414DA" w:rsidP="002414DA">
      <w:pPr>
        <w:pStyle w:val="Calendar1"/>
        <w:ind w:left="2160"/>
      </w:pPr>
      <w:r>
        <w:tab/>
      </w:r>
      <w:r>
        <w:tab/>
        <w:t xml:space="preserve">B1 311   </w:t>
      </w:r>
      <w:r>
        <w:tab/>
        <w:t>Advanced Topics in Physical Activity       3        20</w:t>
      </w:r>
    </w:p>
    <w:p w14:paraId="46E7780A" w14:textId="77777777" w:rsidR="002414DA" w:rsidRDefault="002414DA" w:rsidP="00423E0B">
      <w:pPr>
        <w:pStyle w:val="Calendar1"/>
        <w:ind w:left="2160"/>
      </w:pPr>
    </w:p>
    <w:p w14:paraId="38F50494" w14:textId="77777777" w:rsidR="00423E0B" w:rsidRDefault="00423E0B" w:rsidP="00423E0B">
      <w:pPr>
        <w:pStyle w:val="Calendar1"/>
        <w:ind w:left="2160"/>
      </w:pPr>
      <w:r>
        <w:tab/>
      </w:r>
      <w:r>
        <w:tab/>
        <w:t xml:space="preserve">B1 446   </w:t>
      </w:r>
      <w:r>
        <w:tab/>
        <w:t>Physical Education in Schools                 4        20</w:t>
      </w:r>
    </w:p>
    <w:p w14:paraId="2ABD7FA7" w14:textId="77777777" w:rsidR="002414DA" w:rsidRDefault="002414DA" w:rsidP="002414DA">
      <w:pPr>
        <w:pStyle w:val="Calendar1"/>
        <w:ind w:left="2160"/>
      </w:pPr>
      <w:r>
        <w:tab/>
      </w:r>
      <w:r>
        <w:tab/>
        <w:t xml:space="preserve">B1 447   </w:t>
      </w:r>
      <w:r>
        <w:tab/>
        <w:t>Biomechanics of Human Movement        4        20</w:t>
      </w:r>
    </w:p>
    <w:p w14:paraId="42D6F3FF" w14:textId="77777777" w:rsidR="002414DA" w:rsidRDefault="002414DA" w:rsidP="002414DA">
      <w:pPr>
        <w:pStyle w:val="Calendar1"/>
        <w:ind w:left="2160"/>
      </w:pPr>
      <w:r>
        <w:tab/>
      </w:r>
      <w:r>
        <w:tab/>
        <w:t xml:space="preserve">B1 449   </w:t>
      </w:r>
      <w:r>
        <w:tab/>
        <w:t>Nutrition for Health and Exercise             4        20</w:t>
      </w:r>
    </w:p>
    <w:p w14:paraId="4B5B5EAB" w14:textId="77777777" w:rsidR="002414DA" w:rsidRDefault="002414DA" w:rsidP="002414DA">
      <w:pPr>
        <w:pStyle w:val="Calendar1"/>
        <w:ind w:left="2160"/>
      </w:pPr>
    </w:p>
    <w:p w14:paraId="0B4BA895" w14:textId="77777777" w:rsidR="002414DA" w:rsidRDefault="002414DA" w:rsidP="00423E0B">
      <w:pPr>
        <w:pStyle w:val="Calendar1"/>
        <w:ind w:left="2160"/>
      </w:pPr>
    </w:p>
    <w:p w14:paraId="708F032A" w14:textId="77777777" w:rsidR="00423E0B" w:rsidRDefault="00423E0B" w:rsidP="00423E0B">
      <w:pPr>
        <w:pStyle w:val="Calendar1"/>
        <w:ind w:left="2160"/>
      </w:pPr>
      <w:r>
        <w:tab/>
      </w:r>
      <w:r>
        <w:tab/>
        <w:t xml:space="preserve">B1 451   </w:t>
      </w:r>
      <w:r>
        <w:tab/>
        <w:t xml:space="preserve">Physical Activity with Special </w:t>
      </w:r>
    </w:p>
    <w:p w14:paraId="39795473" w14:textId="77777777" w:rsidR="00423E0B" w:rsidRDefault="00423E0B" w:rsidP="00423E0B">
      <w:pPr>
        <w:pStyle w:val="Calendar1"/>
        <w:ind w:left="2160"/>
      </w:pPr>
      <w:r>
        <w:tab/>
      </w:r>
      <w:r>
        <w:tab/>
      </w:r>
      <w:r>
        <w:tab/>
      </w:r>
      <w:r>
        <w:tab/>
        <w:t xml:space="preserve">Populations                      </w:t>
      </w:r>
      <w:r>
        <w:tab/>
      </w:r>
      <w:r>
        <w:tab/>
      </w:r>
      <w:r>
        <w:tab/>
        <w:t>4        20</w:t>
      </w:r>
    </w:p>
    <w:p w14:paraId="7EA992B8" w14:textId="77777777" w:rsidR="00423E0B" w:rsidRDefault="00423E0B" w:rsidP="00423E0B">
      <w:pPr>
        <w:pStyle w:val="Calendar1"/>
        <w:ind w:left="2160"/>
      </w:pPr>
      <w:r>
        <w:tab/>
      </w:r>
      <w:r>
        <w:tab/>
      </w:r>
      <w:r>
        <w:tab/>
      </w:r>
      <w:r>
        <w:tab/>
      </w:r>
      <w:r>
        <w:tab/>
      </w:r>
      <w:r>
        <w:tab/>
      </w:r>
    </w:p>
    <w:p w14:paraId="4A6E9FF8" w14:textId="6EB6397B" w:rsidR="00423E0B" w:rsidRPr="00C7348C" w:rsidRDefault="009D1159" w:rsidP="00423E0B">
      <w:pPr>
        <w:pStyle w:val="Calendar1"/>
        <w:ind w:left="2160"/>
      </w:pPr>
      <w:r>
        <w:tab/>
      </w:r>
      <w:r>
        <w:tab/>
        <w:t xml:space="preserve">Elective </w:t>
      </w:r>
      <w:r w:rsidR="00423E0B">
        <w:t xml:space="preserve">Classes                                               </w:t>
      </w:r>
      <w:r>
        <w:t xml:space="preserve">                        </w:t>
      </w:r>
      <w:r w:rsidR="00423E0B">
        <w:t>20</w:t>
      </w:r>
    </w:p>
    <w:p w14:paraId="10FBC224" w14:textId="77777777" w:rsidR="000E7043" w:rsidRPr="00C7348C" w:rsidRDefault="000E7043" w:rsidP="000E7043">
      <w:pPr>
        <w:pStyle w:val="Calendar2"/>
      </w:pPr>
    </w:p>
    <w:p w14:paraId="255398C6" w14:textId="77777777" w:rsidR="000E7043" w:rsidRDefault="000E7043" w:rsidP="000E7043">
      <w:pPr>
        <w:pStyle w:val="Calendar2"/>
      </w:pPr>
    </w:p>
    <w:p w14:paraId="1318B887" w14:textId="77777777" w:rsidR="000E7043" w:rsidRDefault="00423E0B" w:rsidP="000E7043">
      <w:pPr>
        <w:pStyle w:val="Calendar1"/>
        <w:rPr>
          <w:b/>
        </w:rPr>
      </w:pPr>
      <w:r>
        <w:rPr>
          <w:b/>
        </w:rPr>
        <w:t>15418.UG.6</w:t>
      </w:r>
      <w:r>
        <w:rPr>
          <w:b/>
        </w:rPr>
        <w:tab/>
      </w:r>
      <w:r>
        <w:rPr>
          <w:b/>
        </w:rPr>
        <w:tab/>
      </w:r>
      <w:r w:rsidR="000E7043">
        <w:rPr>
          <w:b/>
        </w:rPr>
        <w:t>Curriculum (Part-time study)</w:t>
      </w:r>
    </w:p>
    <w:p w14:paraId="366BC94B" w14:textId="77777777" w:rsidR="000E7043" w:rsidRDefault="000E7043" w:rsidP="00423E0B">
      <w:pPr>
        <w:pStyle w:val="Calendar1"/>
        <w:ind w:left="2160"/>
      </w:pPr>
      <w:r>
        <w:tab/>
      </w:r>
      <w:r w:rsidR="00423E0B">
        <w:tab/>
      </w:r>
      <w:r>
        <w:t>Part-time students will normally take classes amounting to 60 credits in each year of study.</w:t>
      </w:r>
    </w:p>
    <w:p w14:paraId="60160934" w14:textId="77777777" w:rsidR="000E7043" w:rsidRPr="00C7348C" w:rsidRDefault="000E7043" w:rsidP="000E7043">
      <w:pPr>
        <w:pStyle w:val="Calendar2"/>
      </w:pPr>
    </w:p>
    <w:p w14:paraId="486BEA41" w14:textId="32EDD277" w:rsidR="000E7043" w:rsidRPr="00C7348C" w:rsidRDefault="00423E0B" w:rsidP="00423E0B">
      <w:pPr>
        <w:pStyle w:val="CalendarHeader2"/>
        <w:ind w:left="0" w:firstLine="0"/>
      </w:pPr>
      <w:r>
        <w:tab/>
      </w:r>
      <w:r>
        <w:tab/>
      </w:r>
      <w:r w:rsidR="00517AE9">
        <w:tab/>
      </w:r>
      <w:r w:rsidR="000E7043" w:rsidRPr="00C7348C">
        <w:t xml:space="preserve">Progress </w:t>
      </w:r>
    </w:p>
    <w:p w14:paraId="6F069BB3" w14:textId="64F2620F" w:rsidR="000E7043" w:rsidRPr="001B761B" w:rsidRDefault="00517AE9" w:rsidP="00517AE9">
      <w:pPr>
        <w:pStyle w:val="Calendar1"/>
        <w:ind w:left="2160" w:hanging="2160"/>
        <w:rPr>
          <w:rFonts w:cs="Arial"/>
          <w:szCs w:val="24"/>
        </w:rPr>
      </w:pPr>
      <w:r w:rsidRPr="00517AE9">
        <w:rPr>
          <w:b/>
        </w:rPr>
        <w:t>15418.UG.7</w:t>
      </w:r>
      <w:r w:rsidR="000E7043" w:rsidRPr="00C7348C">
        <w:tab/>
      </w:r>
      <w:r w:rsidR="00423E0B">
        <w:tab/>
      </w:r>
      <w:r w:rsidR="000E7043" w:rsidRPr="001B761B">
        <w:t>In order to progress to the second year of the course</w:t>
      </w:r>
      <w:r w:rsidR="00704187" w:rsidRPr="001B761B">
        <w:t xml:space="preserve"> </w:t>
      </w:r>
      <w:r w:rsidR="00704187" w:rsidRPr="001B761B">
        <w:rPr>
          <w:rFonts w:cs="Arial"/>
          <w:szCs w:val="24"/>
        </w:rPr>
        <w:t xml:space="preserve">Regulation </w:t>
      </w:r>
      <w:r w:rsidR="00DE1C4E" w:rsidRPr="001B761B">
        <w:rPr>
          <w:rFonts w:cs="Arial"/>
          <w:szCs w:val="24"/>
        </w:rPr>
        <w:t>00001.</w:t>
      </w:r>
      <w:r w:rsidR="003B56EF">
        <w:rPr>
          <w:rFonts w:cs="Arial"/>
          <w:szCs w:val="24"/>
        </w:rPr>
        <w:t>UG.1.43</w:t>
      </w:r>
      <w:r w:rsidR="00704187" w:rsidRPr="001B761B">
        <w:rPr>
          <w:rFonts w:cs="Arial"/>
          <w:szCs w:val="24"/>
        </w:rPr>
        <w:t xml:space="preserve">  shall apply</w:t>
      </w:r>
      <w:r w:rsidR="000E7043" w:rsidRPr="001B761B">
        <w:t xml:space="preserve"> including all classes that are prerequisites for specific second year modules.</w:t>
      </w:r>
    </w:p>
    <w:p w14:paraId="6B9004EE" w14:textId="11A977E7" w:rsidR="000E7043" w:rsidRPr="001B761B" w:rsidRDefault="00517AE9" w:rsidP="00517AE9">
      <w:pPr>
        <w:pStyle w:val="Calendar1"/>
        <w:ind w:left="2160" w:hanging="2160"/>
        <w:rPr>
          <w:rFonts w:cs="Arial"/>
          <w:szCs w:val="24"/>
        </w:rPr>
      </w:pPr>
      <w:r w:rsidRPr="00517AE9">
        <w:rPr>
          <w:b/>
        </w:rPr>
        <w:t>15418.UG.8</w:t>
      </w:r>
      <w:r w:rsidR="000E7043" w:rsidRPr="001B761B">
        <w:tab/>
      </w:r>
      <w:r w:rsidR="00423E0B" w:rsidRPr="001B761B">
        <w:tab/>
      </w:r>
      <w:r w:rsidR="000E7043" w:rsidRPr="001B761B">
        <w:t>In order to progress to the third year of the course</w:t>
      </w:r>
      <w:r w:rsidR="00704187" w:rsidRPr="001B761B">
        <w:t xml:space="preserve"> </w:t>
      </w:r>
      <w:r w:rsidR="00704187" w:rsidRPr="001B761B">
        <w:rPr>
          <w:rFonts w:cs="Arial"/>
          <w:szCs w:val="24"/>
        </w:rPr>
        <w:t xml:space="preserve">Regulation </w:t>
      </w:r>
      <w:r w:rsidR="00DE1C4E" w:rsidRPr="001B761B">
        <w:rPr>
          <w:rFonts w:cs="Arial"/>
          <w:szCs w:val="24"/>
        </w:rPr>
        <w:t>00001.</w:t>
      </w:r>
      <w:r w:rsidR="00704187" w:rsidRPr="001B761B">
        <w:rPr>
          <w:rFonts w:cs="Arial"/>
          <w:szCs w:val="24"/>
        </w:rPr>
        <w:t>U</w:t>
      </w:r>
      <w:r w:rsidR="003B56EF">
        <w:rPr>
          <w:rFonts w:cs="Arial"/>
          <w:szCs w:val="24"/>
        </w:rPr>
        <w:t>G.1.44</w:t>
      </w:r>
      <w:r w:rsidR="00704187" w:rsidRPr="001B761B">
        <w:rPr>
          <w:rFonts w:cs="Arial"/>
          <w:szCs w:val="24"/>
        </w:rPr>
        <w:t xml:space="preserve">  shall apply</w:t>
      </w:r>
      <w:r w:rsidR="000E7043" w:rsidRPr="001B761B">
        <w:t xml:space="preserve"> including all classes that are prerequisites for compulsory third year modules.</w:t>
      </w:r>
    </w:p>
    <w:p w14:paraId="0F1A15AD" w14:textId="6CAA0287" w:rsidR="00704187" w:rsidRDefault="00517AE9" w:rsidP="00517AE9">
      <w:pPr>
        <w:pStyle w:val="Calendar1"/>
        <w:ind w:left="2160" w:hanging="2160"/>
        <w:rPr>
          <w:rFonts w:cs="Arial"/>
          <w:szCs w:val="24"/>
        </w:rPr>
      </w:pPr>
      <w:r w:rsidRPr="00517AE9">
        <w:rPr>
          <w:b/>
        </w:rPr>
        <w:t>15418.UG.9</w:t>
      </w:r>
      <w:r w:rsidR="000E7043" w:rsidRPr="001B761B">
        <w:tab/>
      </w:r>
      <w:r w:rsidR="00423E0B" w:rsidRPr="001B761B">
        <w:tab/>
      </w:r>
      <w:r w:rsidR="000E7043" w:rsidRPr="001B761B">
        <w:t>In order to progress to the fourth year of the course</w:t>
      </w:r>
      <w:r w:rsidR="00704187" w:rsidRPr="001B761B">
        <w:t xml:space="preserve"> </w:t>
      </w:r>
      <w:r w:rsidR="00704187" w:rsidRPr="001B761B">
        <w:rPr>
          <w:rFonts w:cs="Arial"/>
          <w:szCs w:val="24"/>
        </w:rPr>
        <w:t xml:space="preserve">Regulation </w:t>
      </w:r>
      <w:r w:rsidR="00DE1C4E" w:rsidRPr="001B761B">
        <w:rPr>
          <w:rFonts w:cs="Arial"/>
          <w:szCs w:val="24"/>
        </w:rPr>
        <w:t>00001.</w:t>
      </w:r>
      <w:r w:rsidR="003B56EF">
        <w:rPr>
          <w:rFonts w:cs="Arial"/>
          <w:szCs w:val="24"/>
        </w:rPr>
        <w:t>UG.1.44</w:t>
      </w:r>
      <w:r w:rsidR="00704187" w:rsidRPr="001B761B">
        <w:rPr>
          <w:rFonts w:cs="Arial"/>
          <w:szCs w:val="24"/>
        </w:rPr>
        <w:t xml:space="preserve">  shall apply</w:t>
      </w:r>
      <w:r w:rsidR="00704187" w:rsidRPr="00704187">
        <w:rPr>
          <w:rFonts w:cs="Arial"/>
          <w:szCs w:val="24"/>
        </w:rPr>
        <w:t>.</w:t>
      </w:r>
    </w:p>
    <w:p w14:paraId="76BE4105" w14:textId="77777777" w:rsidR="001A03B2" w:rsidRDefault="001A03B2" w:rsidP="001A03B2">
      <w:pPr>
        <w:pStyle w:val="CalendarHeader2"/>
        <w:rPr>
          <w:rFonts w:cs="Arial"/>
          <w:szCs w:val="24"/>
        </w:rPr>
      </w:pPr>
    </w:p>
    <w:p w14:paraId="7BD15F57" w14:textId="5E8F10CD" w:rsidR="001A03B2" w:rsidRPr="00C7348C" w:rsidRDefault="00423E0B" w:rsidP="00423E0B">
      <w:pPr>
        <w:pStyle w:val="CalendarHeader2"/>
        <w:ind w:left="0" w:firstLine="0"/>
      </w:pPr>
      <w:r>
        <w:tab/>
      </w:r>
      <w:r>
        <w:tab/>
      </w:r>
      <w:r w:rsidR="00517AE9">
        <w:tab/>
      </w:r>
      <w:r w:rsidR="001A03B2" w:rsidRPr="00C7348C">
        <w:t xml:space="preserve">Progress </w:t>
      </w:r>
      <w:r w:rsidR="001A03B2" w:rsidRPr="001A03B2">
        <w:t>(Part-time study)</w:t>
      </w:r>
    </w:p>
    <w:p w14:paraId="792AD939" w14:textId="1A7BE17D" w:rsidR="000E7043" w:rsidRPr="00C7348C" w:rsidRDefault="00517AE9" w:rsidP="00517AE9">
      <w:pPr>
        <w:pStyle w:val="Calendar1"/>
        <w:ind w:left="0" w:firstLine="0"/>
      </w:pPr>
      <w:r w:rsidRPr="00423E0B">
        <w:rPr>
          <w:b/>
        </w:rPr>
        <w:t>15418.UG.10</w:t>
      </w:r>
      <w:r w:rsidRPr="00423E0B">
        <w:rPr>
          <w:b/>
        </w:rPr>
        <w:tab/>
      </w:r>
      <w:r w:rsidR="000E7043">
        <w:tab/>
      </w:r>
      <w:r w:rsidR="001A03B2">
        <w:t xml:space="preserve">Regulations </w:t>
      </w:r>
      <w:r w:rsidR="001B761B" w:rsidRPr="001B761B">
        <w:t>00001.UG.1.</w:t>
      </w:r>
      <w:r w:rsidR="003B56EF">
        <w:t>49 to 00001.UG.50</w:t>
      </w:r>
      <w:r w:rsidR="001B761B" w:rsidRPr="001B761B">
        <w:t xml:space="preserve"> </w:t>
      </w:r>
      <w:r w:rsidR="001A03B2">
        <w:t>shall apply</w:t>
      </w:r>
    </w:p>
    <w:p w14:paraId="7BDC5EA2" w14:textId="77777777" w:rsidR="000E7043" w:rsidRPr="00C7348C" w:rsidRDefault="000E7043" w:rsidP="000E7043">
      <w:pPr>
        <w:pStyle w:val="Calendar2"/>
      </w:pPr>
    </w:p>
    <w:p w14:paraId="502761AA" w14:textId="5385BD0F" w:rsidR="000E7043" w:rsidRPr="00C7348C" w:rsidRDefault="00517AE9" w:rsidP="00423E0B">
      <w:pPr>
        <w:pStyle w:val="CalendarHeader2"/>
        <w:ind w:left="0" w:firstLine="0"/>
      </w:pPr>
      <w:r w:rsidRPr="00517AE9">
        <w:t>15418.UG.11</w:t>
      </w:r>
      <w:r w:rsidR="00423E0B" w:rsidRPr="00517AE9">
        <w:tab/>
      </w:r>
      <w:r w:rsidR="00423E0B">
        <w:tab/>
      </w:r>
      <w:r w:rsidR="000E7043" w:rsidRPr="00C7348C">
        <w:t>Final Honours Classification</w:t>
      </w:r>
    </w:p>
    <w:p w14:paraId="11DA977E" w14:textId="77777777" w:rsidR="000E7043" w:rsidRPr="00C7348C" w:rsidRDefault="000E7043" w:rsidP="000E7043">
      <w:pPr>
        <w:pStyle w:val="Calendar1"/>
      </w:pPr>
      <w:r w:rsidRPr="00C7348C">
        <w:tab/>
      </w:r>
      <w:r w:rsidR="00423E0B">
        <w:tab/>
      </w:r>
      <w:r w:rsidRPr="00C7348C">
        <w:t>The final Honours classification will normally be based on:</w:t>
      </w:r>
    </w:p>
    <w:p w14:paraId="09F2835C" w14:textId="77777777" w:rsidR="000E7043" w:rsidRPr="00C7348C" w:rsidRDefault="000E7043" w:rsidP="000E7043">
      <w:pPr>
        <w:pStyle w:val="CalendarNumberedList"/>
      </w:pPr>
      <w:r w:rsidRPr="00C7348C">
        <w:t>(</w:t>
      </w:r>
      <w:proofErr w:type="spellStart"/>
      <w:r w:rsidRPr="00C7348C">
        <w:t>i</w:t>
      </w:r>
      <w:proofErr w:type="spellEnd"/>
      <w:r w:rsidRPr="00C7348C">
        <w:t>)</w:t>
      </w:r>
      <w:r w:rsidRPr="00C7348C">
        <w:tab/>
        <w:t xml:space="preserve">the first assessed attempt at compulsory and specified optional classes taken in the third and fourth years. </w:t>
      </w:r>
    </w:p>
    <w:p w14:paraId="37A617F2" w14:textId="77777777" w:rsidR="000E7043" w:rsidRPr="00C7348C" w:rsidRDefault="000E7043" w:rsidP="000E7043">
      <w:pPr>
        <w:pStyle w:val="CalendarNumberedList"/>
      </w:pPr>
      <w:r w:rsidRPr="0002709C">
        <w:t>(iii)</w:t>
      </w:r>
      <w:r w:rsidRPr="0002709C">
        <w:tab/>
        <w:t>if appropriate, an oral examination.</w:t>
      </w:r>
    </w:p>
    <w:p w14:paraId="79F1693D" w14:textId="77777777" w:rsidR="000E7043" w:rsidRPr="00C7348C" w:rsidRDefault="000E7043" w:rsidP="000E7043">
      <w:pPr>
        <w:pStyle w:val="Calendar2"/>
      </w:pPr>
    </w:p>
    <w:p w14:paraId="3D5F508E" w14:textId="77777777" w:rsidR="000E7043" w:rsidRPr="00C7348C" w:rsidRDefault="000E7043" w:rsidP="00423E0B">
      <w:pPr>
        <w:pStyle w:val="CalendarHeader2"/>
        <w:ind w:firstLine="0"/>
      </w:pPr>
      <w:r w:rsidRPr="00C7348C">
        <w:t>Award</w:t>
      </w:r>
    </w:p>
    <w:p w14:paraId="0CA23A1F" w14:textId="50444C0A" w:rsidR="00DD3D99" w:rsidRPr="001B761B" w:rsidRDefault="00517AE9" w:rsidP="00423E0B">
      <w:pPr>
        <w:pStyle w:val="Calendar1"/>
        <w:ind w:left="2160" w:hanging="2160"/>
      </w:pPr>
      <w:r w:rsidRPr="001B761B">
        <w:rPr>
          <w:b/>
        </w:rPr>
        <w:t>15418.UG.12</w:t>
      </w:r>
      <w:r w:rsidR="00423E0B">
        <w:tab/>
      </w:r>
      <w:r>
        <w:tab/>
      </w:r>
      <w:r w:rsidR="000E7043" w:rsidRPr="001B761B">
        <w:rPr>
          <w:b/>
        </w:rPr>
        <w:t>B</w:t>
      </w:r>
      <w:r w:rsidR="000E7043" w:rsidRPr="001B761B">
        <w:rPr>
          <w:b/>
          <w:bCs/>
        </w:rPr>
        <w:t>Sc with Honours</w:t>
      </w:r>
      <w:r w:rsidR="000E7043" w:rsidRPr="001B761B">
        <w:t>: In order to qualify for the award of the degree of BSc with Honours in Sport and Physical Activity</w:t>
      </w:r>
      <w:r w:rsidR="00DD3D99" w:rsidRPr="001B761B">
        <w:rPr>
          <w:szCs w:val="24"/>
        </w:rPr>
        <w:t xml:space="preserve"> Regulation </w:t>
      </w:r>
      <w:r w:rsidR="00DE1C4E" w:rsidRPr="001B761B">
        <w:rPr>
          <w:szCs w:val="24"/>
        </w:rPr>
        <w:t>00001.</w:t>
      </w:r>
      <w:r w:rsidR="003B56EF">
        <w:rPr>
          <w:szCs w:val="24"/>
        </w:rPr>
        <w:t>UG.1.75</w:t>
      </w:r>
      <w:r w:rsidR="00DD3D99" w:rsidRPr="001B761B">
        <w:t xml:space="preserve"> shall apply.</w:t>
      </w:r>
    </w:p>
    <w:p w14:paraId="469C6545" w14:textId="50128F1F" w:rsidR="00DD3D99" w:rsidRPr="001B761B" w:rsidRDefault="00517AE9" w:rsidP="00423E0B">
      <w:pPr>
        <w:pStyle w:val="Calendar1"/>
        <w:ind w:left="2160" w:hanging="2160"/>
      </w:pPr>
      <w:r w:rsidRPr="001B761B">
        <w:rPr>
          <w:b/>
        </w:rPr>
        <w:t>15418.UG.13</w:t>
      </w:r>
      <w:r w:rsidR="00423E0B" w:rsidRPr="001B761B">
        <w:rPr>
          <w:b/>
        </w:rPr>
        <w:tab/>
      </w:r>
      <w:r w:rsidR="00423E0B" w:rsidRPr="001B761B">
        <w:rPr>
          <w:b/>
        </w:rPr>
        <w:tab/>
      </w:r>
      <w:r w:rsidR="000E7043" w:rsidRPr="001B761B">
        <w:rPr>
          <w:b/>
          <w:bCs/>
        </w:rPr>
        <w:t>BSc:</w:t>
      </w:r>
      <w:r w:rsidR="000E7043" w:rsidRPr="001B761B">
        <w:t xml:space="preserve"> In order to qualify for the award of the degree of BSc in Sport and Physical Activity</w:t>
      </w:r>
      <w:r w:rsidR="00DD3D99" w:rsidRPr="001B761B">
        <w:rPr>
          <w:szCs w:val="24"/>
        </w:rPr>
        <w:t xml:space="preserve"> Regulation </w:t>
      </w:r>
      <w:r w:rsidR="00DE1C4E" w:rsidRPr="001B761B">
        <w:rPr>
          <w:szCs w:val="24"/>
        </w:rPr>
        <w:t>00001.</w:t>
      </w:r>
      <w:r w:rsidR="003B56EF">
        <w:rPr>
          <w:szCs w:val="24"/>
        </w:rPr>
        <w:t>UG.1.76</w:t>
      </w:r>
      <w:r w:rsidR="00DD3D99" w:rsidRPr="001B761B">
        <w:t xml:space="preserve"> shall apply.</w:t>
      </w:r>
    </w:p>
    <w:p w14:paraId="78E5CFC5" w14:textId="16B05EAF" w:rsidR="00DD3D99" w:rsidRPr="001B761B" w:rsidRDefault="00517AE9" w:rsidP="00423E0B">
      <w:pPr>
        <w:pStyle w:val="Calendar1"/>
        <w:ind w:left="2160" w:hanging="2160"/>
      </w:pPr>
      <w:r w:rsidRPr="001B761B">
        <w:rPr>
          <w:b/>
        </w:rPr>
        <w:t>15418.UG.14</w:t>
      </w:r>
      <w:r w:rsidR="00423E0B" w:rsidRPr="001B761B">
        <w:rPr>
          <w:b/>
        </w:rPr>
        <w:tab/>
      </w:r>
      <w:r w:rsidR="00423E0B" w:rsidRPr="001B761B">
        <w:tab/>
      </w:r>
      <w:r w:rsidR="000E7043" w:rsidRPr="001B761B">
        <w:rPr>
          <w:b/>
          <w:bCs/>
        </w:rPr>
        <w:t>Diploma of Higher Education:</w:t>
      </w:r>
      <w:r w:rsidR="000E7043" w:rsidRPr="001B761B">
        <w:t xml:space="preserve"> In order to qualify for the award of a Diploma of Higher Education in Sport and Physical Activity</w:t>
      </w:r>
      <w:r w:rsidR="00DD3D99" w:rsidRPr="001B761B">
        <w:rPr>
          <w:szCs w:val="24"/>
        </w:rPr>
        <w:t xml:space="preserve"> Regulation </w:t>
      </w:r>
      <w:r w:rsidR="00DE1C4E" w:rsidRPr="001B761B">
        <w:rPr>
          <w:szCs w:val="24"/>
        </w:rPr>
        <w:t>00001.</w:t>
      </w:r>
      <w:r w:rsidR="003B56EF">
        <w:rPr>
          <w:szCs w:val="24"/>
        </w:rPr>
        <w:t>UG.1.77</w:t>
      </w:r>
      <w:r w:rsidR="00DD3D99" w:rsidRPr="001B761B">
        <w:t xml:space="preserve"> shall apply.</w:t>
      </w:r>
    </w:p>
    <w:p w14:paraId="2360B241" w14:textId="4B89CF04" w:rsidR="000E7043" w:rsidRDefault="00517AE9" w:rsidP="00423E0B">
      <w:pPr>
        <w:pStyle w:val="Calendar1"/>
        <w:ind w:left="2160" w:hanging="2160"/>
      </w:pPr>
      <w:r>
        <w:rPr>
          <w:b/>
        </w:rPr>
        <w:t>15418.UG.15</w:t>
      </w:r>
      <w:r w:rsidR="00423E0B" w:rsidRPr="001B761B">
        <w:rPr>
          <w:b/>
        </w:rPr>
        <w:tab/>
      </w:r>
      <w:r w:rsidR="00423E0B" w:rsidRPr="001B761B">
        <w:tab/>
      </w:r>
      <w:r w:rsidR="000E7043" w:rsidRPr="001B761B">
        <w:rPr>
          <w:b/>
          <w:bCs/>
        </w:rPr>
        <w:t>Certificate of Higher Education:</w:t>
      </w:r>
      <w:r w:rsidR="000E7043" w:rsidRPr="001B761B">
        <w:t xml:space="preserve"> In order to qualify for the award of a Certificate of Higher Education in Sport and Physical Activity</w:t>
      </w:r>
      <w:r w:rsidR="00DD3D99" w:rsidRPr="001B761B">
        <w:rPr>
          <w:szCs w:val="24"/>
        </w:rPr>
        <w:t xml:space="preserve"> Regulation </w:t>
      </w:r>
      <w:r w:rsidR="00DE1C4E" w:rsidRPr="001B761B">
        <w:rPr>
          <w:szCs w:val="24"/>
        </w:rPr>
        <w:t>00001.</w:t>
      </w:r>
      <w:r w:rsidR="003B56EF">
        <w:rPr>
          <w:szCs w:val="24"/>
        </w:rPr>
        <w:t>UG.1.78</w:t>
      </w:r>
      <w:r w:rsidR="00DD3D99" w:rsidRPr="001B761B">
        <w:t xml:space="preserve"> shall apply.</w:t>
      </w:r>
    </w:p>
    <w:p w14:paraId="4FA31A7D" w14:textId="1101F11C" w:rsidR="001B761B" w:rsidRPr="001B761B" w:rsidRDefault="00517AE9" w:rsidP="00423E0B">
      <w:pPr>
        <w:pStyle w:val="Calendar1"/>
        <w:ind w:left="2160" w:hanging="2160"/>
        <w:rPr>
          <w:b/>
        </w:rPr>
      </w:pPr>
      <w:r>
        <w:rPr>
          <w:b/>
        </w:rPr>
        <w:t xml:space="preserve">15418.UG.16 </w:t>
      </w:r>
      <w:r w:rsidR="001B761B" w:rsidRPr="001B761B">
        <w:rPr>
          <w:b/>
        </w:rPr>
        <w:t>to</w:t>
      </w:r>
    </w:p>
    <w:p w14:paraId="3F3C1410" w14:textId="3A704FB9" w:rsidR="001B761B" w:rsidRPr="001B761B" w:rsidRDefault="00517AE9" w:rsidP="00423E0B">
      <w:pPr>
        <w:pStyle w:val="Calendar1"/>
        <w:ind w:left="2160" w:hanging="2160"/>
        <w:rPr>
          <w:b/>
        </w:rPr>
      </w:pPr>
      <w:r>
        <w:rPr>
          <w:b/>
        </w:rPr>
        <w:t>15418.UG.46</w:t>
      </w:r>
      <w:r w:rsidR="001B761B" w:rsidRPr="001B761B">
        <w:rPr>
          <w:b/>
        </w:rPr>
        <w:t xml:space="preserve"> (numbers not used)</w:t>
      </w:r>
    </w:p>
    <w:p w14:paraId="7EDA7DCE" w14:textId="77777777" w:rsidR="000E7043" w:rsidRDefault="000E7043" w:rsidP="00BA1AE5">
      <w:pPr>
        <w:pStyle w:val="CalendarTOC2"/>
      </w:pPr>
    </w:p>
    <w:p w14:paraId="1F19396E" w14:textId="77777777" w:rsidR="000E7043" w:rsidRDefault="000E7043" w:rsidP="00BA1AE5">
      <w:pPr>
        <w:pStyle w:val="CalendarTOC2"/>
      </w:pPr>
    </w:p>
    <w:p w14:paraId="25BCF286" w14:textId="77777777" w:rsidR="000E7043" w:rsidRDefault="000E7043" w:rsidP="00BA1AE5">
      <w:pPr>
        <w:pStyle w:val="CalendarTOC2"/>
      </w:pPr>
    </w:p>
    <w:bookmarkEnd w:id="443"/>
    <w:p w14:paraId="5CB0D60B" w14:textId="77777777" w:rsidR="00073645" w:rsidRDefault="00073645" w:rsidP="00073645">
      <w:pPr>
        <w:pStyle w:val="CalendarHeader1"/>
        <w:ind w:left="0"/>
        <w:rPr>
          <w:sz w:val="32"/>
          <w:szCs w:val="32"/>
        </w:rPr>
      </w:pPr>
    </w:p>
    <w:p w14:paraId="0141B875" w14:textId="77777777" w:rsidR="00327120" w:rsidRDefault="00327120" w:rsidP="00E86AFA">
      <w:pPr>
        <w:pStyle w:val="CalendarHeader1"/>
        <w:ind w:left="2160"/>
        <w:rPr>
          <w:rFonts w:cs="Arial"/>
          <w:sz w:val="32"/>
          <w:szCs w:val="32"/>
        </w:rPr>
      </w:pPr>
    </w:p>
    <w:p w14:paraId="3A5A7485" w14:textId="77777777" w:rsidR="00327120" w:rsidRDefault="00327120" w:rsidP="00E86AFA">
      <w:pPr>
        <w:pStyle w:val="CalendarHeader1"/>
        <w:ind w:left="2160"/>
        <w:rPr>
          <w:rFonts w:cs="Arial"/>
          <w:sz w:val="32"/>
          <w:szCs w:val="32"/>
        </w:rPr>
      </w:pPr>
    </w:p>
    <w:p w14:paraId="07105C43" w14:textId="50752D5F" w:rsidR="00DE1C4E" w:rsidRPr="00E86AFA" w:rsidRDefault="00E86AFA" w:rsidP="00E86AFA">
      <w:pPr>
        <w:pStyle w:val="CalendarHeader1"/>
        <w:ind w:left="2160"/>
        <w:rPr>
          <w:sz w:val="32"/>
          <w:szCs w:val="32"/>
        </w:rPr>
      </w:pPr>
      <w:r w:rsidRPr="00E86AFA">
        <w:rPr>
          <w:rFonts w:cs="Arial"/>
          <w:sz w:val="32"/>
          <w:szCs w:val="32"/>
        </w:rPr>
        <w:t>SCHOOL OF PSYCHOLOGICAL SCIENCES AND HEALTH</w:t>
      </w:r>
    </w:p>
    <w:p w14:paraId="19B017E9" w14:textId="7084AC37" w:rsidR="00BA1AE5" w:rsidRPr="00E86AFA" w:rsidRDefault="00E86AFA" w:rsidP="00423E0B">
      <w:pPr>
        <w:pStyle w:val="CalendarHeader1"/>
        <w:ind w:firstLine="720"/>
        <w:rPr>
          <w:bCs w:val="0"/>
          <w:szCs w:val="28"/>
        </w:rPr>
      </w:pPr>
      <w:r w:rsidRPr="00E86AFA">
        <w:rPr>
          <w:szCs w:val="28"/>
        </w:rPr>
        <w:t>PSYCHOLOGY</w:t>
      </w:r>
      <w:r w:rsidR="005D144A" w:rsidRPr="00E86AFA">
        <w:rPr>
          <w:bCs w:val="0"/>
          <w:szCs w:val="28"/>
        </w:rPr>
        <w:fldChar w:fldCharType="begin"/>
      </w:r>
      <w:r w:rsidR="00BA1AE5" w:rsidRPr="00E86AFA">
        <w:rPr>
          <w:bCs w:val="0"/>
          <w:szCs w:val="28"/>
        </w:rPr>
        <w:instrText xml:space="preserve"> XE "Psychology (BSc with Hons, BSc)" </w:instrText>
      </w:r>
      <w:r w:rsidR="005D144A" w:rsidRPr="00E86AFA">
        <w:rPr>
          <w:bCs w:val="0"/>
          <w:szCs w:val="28"/>
        </w:rPr>
        <w:fldChar w:fldCharType="end"/>
      </w:r>
    </w:p>
    <w:p w14:paraId="13920782" w14:textId="77777777" w:rsidR="00BA1AE5" w:rsidRPr="00E70BA0" w:rsidRDefault="00BA1AE5" w:rsidP="00423E0B">
      <w:pPr>
        <w:pStyle w:val="CalendarTOC3"/>
        <w:ind w:firstLine="720"/>
      </w:pPr>
      <w:bookmarkStart w:id="447" w:name="_Toc332102218"/>
      <w:bookmarkStart w:id="448" w:name="BSc_with_Honours_in_Psychology"/>
      <w:r w:rsidRPr="00E70BA0">
        <w:t>BSc with Honours in Psychology</w:t>
      </w:r>
      <w:bookmarkEnd w:id="447"/>
    </w:p>
    <w:p w14:paraId="6436D31A" w14:textId="77777777" w:rsidR="00BA1AE5" w:rsidRPr="00E70BA0" w:rsidRDefault="00BA1AE5" w:rsidP="00423E0B">
      <w:pPr>
        <w:pStyle w:val="CalendarHeader2"/>
        <w:ind w:firstLine="0"/>
      </w:pPr>
      <w:bookmarkStart w:id="449" w:name="BSc_in_Psychology"/>
      <w:bookmarkEnd w:id="448"/>
      <w:r w:rsidRPr="00E70BA0">
        <w:t>BSc in Psychology</w:t>
      </w:r>
    </w:p>
    <w:bookmarkEnd w:id="449"/>
    <w:p w14:paraId="264D7439" w14:textId="77777777" w:rsidR="00BA1AE5" w:rsidRPr="00E70BA0" w:rsidRDefault="00BA1AE5" w:rsidP="00BA1AE5">
      <w:pPr>
        <w:pStyle w:val="Calendar2"/>
      </w:pPr>
    </w:p>
    <w:p w14:paraId="04707824" w14:textId="77777777" w:rsidR="00BA1AE5" w:rsidRPr="00E70BA0" w:rsidRDefault="00BA1AE5" w:rsidP="00423E0B">
      <w:pPr>
        <w:pStyle w:val="CalendarHeader2"/>
        <w:ind w:firstLine="0"/>
      </w:pPr>
      <w:r w:rsidRPr="00E70BA0">
        <w:t>Course Regulations</w:t>
      </w:r>
    </w:p>
    <w:p w14:paraId="69BDB0DA" w14:textId="04BB5477" w:rsidR="00BA1AE5" w:rsidRPr="00E70BA0" w:rsidRDefault="00423E0B" w:rsidP="001B761B">
      <w:pPr>
        <w:pStyle w:val="Calendar2"/>
        <w:ind w:left="2160"/>
      </w:pPr>
      <w:r>
        <w:tab/>
      </w:r>
      <w:r w:rsidR="00BA1AE5" w:rsidRPr="00E70BA0">
        <w:t xml:space="preserve">[These regulations are to be read in conjunction with Regulation </w:t>
      </w:r>
      <w:r w:rsidR="003B56EF">
        <w:t>0000.1.UG</w:t>
      </w:r>
      <w:r w:rsidR="00BA1AE5" w:rsidRPr="00E70BA0">
        <w:t>]</w:t>
      </w:r>
    </w:p>
    <w:p w14:paraId="2D3688BE" w14:textId="77777777" w:rsidR="00BA1AE5" w:rsidRPr="00E70BA0" w:rsidRDefault="00BA1AE5" w:rsidP="00BA1AE5">
      <w:pPr>
        <w:pStyle w:val="Calendar2"/>
      </w:pPr>
    </w:p>
    <w:p w14:paraId="2028A9EE" w14:textId="77777777" w:rsidR="00423E0B" w:rsidRPr="00423E0B" w:rsidRDefault="00423E0B" w:rsidP="00423E0B">
      <w:pPr>
        <w:ind w:left="2160"/>
        <w:rPr>
          <w:i/>
          <w:sz w:val="24"/>
          <w:szCs w:val="24"/>
        </w:rPr>
      </w:pPr>
      <w:r w:rsidRPr="00423E0B">
        <w:rPr>
          <w:i/>
          <w:sz w:val="24"/>
          <w:szCs w:val="24"/>
        </w:rPr>
        <w:t>The degree of BSc with Honours in Psychology is offered in conjunction with International Medical University, Malaysia, and the award is made in the name of the University of Strathclyde.  The regulations are drawn up consequent upon the Memorandum of Agreement between both Universities as approved by the Senate.</w:t>
      </w:r>
    </w:p>
    <w:p w14:paraId="530BDF2F" w14:textId="77777777" w:rsidR="00BA1AE5" w:rsidRPr="00423E0B" w:rsidRDefault="00BA1AE5" w:rsidP="00423E0B">
      <w:pPr>
        <w:pStyle w:val="Calendar2"/>
        <w:rPr>
          <w:i/>
        </w:rPr>
      </w:pPr>
      <w:r w:rsidRPr="00001BE2">
        <w:rPr>
          <w:i/>
        </w:rPr>
        <w:t xml:space="preserve"> </w:t>
      </w:r>
    </w:p>
    <w:p w14:paraId="097DF21B" w14:textId="77777777" w:rsidR="00BA1AE5" w:rsidRPr="00E70BA0" w:rsidRDefault="00423E0B" w:rsidP="00423E0B">
      <w:pPr>
        <w:pStyle w:val="CalendarHeader2"/>
        <w:ind w:left="0" w:firstLine="0"/>
      </w:pPr>
      <w:r>
        <w:t>14413.UG.1</w:t>
      </w:r>
      <w:r>
        <w:tab/>
      </w:r>
      <w:r>
        <w:tab/>
      </w:r>
      <w:r w:rsidR="00BA1AE5" w:rsidRPr="00E70BA0">
        <w:t xml:space="preserve">Status of </w:t>
      </w:r>
      <w:r w:rsidR="00BA1AE5">
        <w:t xml:space="preserve">the </w:t>
      </w:r>
      <w:r w:rsidR="00BA1AE5" w:rsidRPr="00E70BA0">
        <w:t>Courses</w:t>
      </w:r>
    </w:p>
    <w:p w14:paraId="3FBDBC17" w14:textId="77777777" w:rsidR="00BA1AE5" w:rsidRDefault="00BA1AE5" w:rsidP="00423E0B">
      <w:pPr>
        <w:pStyle w:val="Calendar1"/>
        <w:ind w:left="2160"/>
      </w:pPr>
      <w:r w:rsidRPr="00E70BA0">
        <w:tab/>
      </w:r>
      <w:r w:rsidR="00423E0B">
        <w:tab/>
      </w:r>
      <w:r w:rsidRPr="00E70BA0">
        <w:t xml:space="preserve">Admission to the degree will normally be limited to those students who have passed the designated course offered by the International Medical University.  Such students </w:t>
      </w:r>
      <w:r>
        <w:t xml:space="preserve">shall </w:t>
      </w:r>
      <w:r w:rsidRPr="00E70BA0">
        <w:t>be awarded credit transfer or RPL amounting to 240 credits.  All students are admitted in the first instance as potential Honours students.</w:t>
      </w:r>
      <w:r>
        <w:t xml:space="preserve">  </w:t>
      </w:r>
      <w:r w:rsidRPr="00E70BA0">
        <w:t xml:space="preserve">All </w:t>
      </w:r>
      <w:r>
        <w:t xml:space="preserve">third and fourth year </w:t>
      </w:r>
      <w:r w:rsidRPr="00E70BA0">
        <w:t>classes are taught and examined at the University of Strathclyde.</w:t>
      </w:r>
    </w:p>
    <w:p w14:paraId="6CE5A6BA" w14:textId="77777777" w:rsidR="00BA1AE5" w:rsidRPr="00E70BA0" w:rsidRDefault="00BA1AE5" w:rsidP="00BA1AE5">
      <w:pPr>
        <w:pStyle w:val="Calendar2"/>
      </w:pPr>
    </w:p>
    <w:p w14:paraId="413A2EBF" w14:textId="77777777" w:rsidR="00BA1AE5" w:rsidRPr="00E70BA0" w:rsidRDefault="00423E0B" w:rsidP="00423E0B">
      <w:pPr>
        <w:pStyle w:val="CalendarHeader2"/>
        <w:ind w:left="0" w:firstLine="0"/>
      </w:pPr>
      <w:r>
        <w:t>14413.UG.2</w:t>
      </w:r>
      <w:r>
        <w:tab/>
      </w:r>
      <w:r>
        <w:tab/>
      </w:r>
      <w:r w:rsidR="00BA1AE5" w:rsidRPr="00E70BA0">
        <w:t>Mode of Study</w:t>
      </w:r>
    </w:p>
    <w:p w14:paraId="702034EB" w14:textId="77777777" w:rsidR="00BA1AE5" w:rsidRDefault="00BA1AE5" w:rsidP="00BA1AE5">
      <w:pPr>
        <w:pStyle w:val="Calendar1"/>
      </w:pPr>
      <w:r w:rsidRPr="00E70BA0">
        <w:rPr>
          <w:b/>
          <w:bCs/>
        </w:rPr>
        <w:tab/>
      </w:r>
      <w:r w:rsidR="00423E0B">
        <w:rPr>
          <w:b/>
          <w:bCs/>
        </w:rPr>
        <w:tab/>
      </w:r>
      <w:r w:rsidRPr="00E70BA0">
        <w:t>The course is available by full-time study only</w:t>
      </w:r>
      <w:r>
        <w:t>.</w:t>
      </w:r>
    </w:p>
    <w:p w14:paraId="1E9B0BEA" w14:textId="77777777" w:rsidR="00BA1AE5" w:rsidRDefault="00BA1AE5" w:rsidP="00BA1AE5">
      <w:pPr>
        <w:pStyle w:val="Calendar2"/>
      </w:pPr>
    </w:p>
    <w:p w14:paraId="3D24E341" w14:textId="77777777" w:rsidR="00BA1AE5" w:rsidRDefault="00BA1AE5" w:rsidP="00423E0B">
      <w:pPr>
        <w:pStyle w:val="CalendarHeader2"/>
        <w:ind w:firstLine="0"/>
      </w:pPr>
      <w:r w:rsidRPr="00E70BA0">
        <w:t xml:space="preserve">Curriculum </w:t>
      </w:r>
    </w:p>
    <w:p w14:paraId="4B2F06E2" w14:textId="77777777" w:rsidR="00BA1AE5" w:rsidRDefault="00423E0B" w:rsidP="00423E0B">
      <w:pPr>
        <w:pStyle w:val="CalendarHeader2"/>
        <w:ind w:left="0" w:firstLine="0"/>
      </w:pPr>
      <w:r>
        <w:t>14413.UG.3</w:t>
      </w:r>
      <w:r>
        <w:tab/>
      </w:r>
      <w:r>
        <w:tab/>
      </w:r>
      <w:r w:rsidR="00BA1AE5">
        <w:t>First and Second Years</w:t>
      </w:r>
    </w:p>
    <w:p w14:paraId="6627F6DF" w14:textId="77777777" w:rsidR="00BA1AE5" w:rsidRDefault="00BA1AE5" w:rsidP="00BA1AE5">
      <w:pPr>
        <w:pStyle w:val="Calendar1"/>
      </w:pPr>
      <w:r>
        <w:tab/>
      </w:r>
      <w:r w:rsidR="00423E0B">
        <w:tab/>
      </w:r>
      <w:r>
        <w:t xml:space="preserve">The first and second year curricula are not taught as part of the course. </w:t>
      </w:r>
    </w:p>
    <w:p w14:paraId="2636C2FF" w14:textId="77777777" w:rsidR="00BA1AE5" w:rsidRDefault="00BA1AE5" w:rsidP="00BA1AE5">
      <w:pPr>
        <w:pStyle w:val="Calendar2"/>
      </w:pPr>
    </w:p>
    <w:p w14:paraId="1DE37F64" w14:textId="77777777" w:rsidR="00BA1AE5" w:rsidRPr="00E70BA0" w:rsidRDefault="00423E0B" w:rsidP="00423E0B">
      <w:pPr>
        <w:pStyle w:val="CalendarHeader2"/>
        <w:ind w:left="0" w:firstLine="0"/>
      </w:pPr>
      <w:r>
        <w:t>14413.UG.4</w:t>
      </w:r>
      <w:r>
        <w:tab/>
      </w:r>
      <w:r>
        <w:tab/>
      </w:r>
      <w:r w:rsidR="00BA1AE5" w:rsidRPr="00E70BA0">
        <w:t>Third Year</w:t>
      </w:r>
    </w:p>
    <w:p w14:paraId="3B9ACF22" w14:textId="77777777" w:rsidR="00BA1AE5" w:rsidRDefault="00BA1AE5" w:rsidP="00423E0B">
      <w:pPr>
        <w:pStyle w:val="Calendar1"/>
        <w:ind w:left="2160"/>
      </w:pPr>
      <w:r w:rsidRPr="00E70BA0">
        <w:tab/>
      </w:r>
      <w:r w:rsidR="00423E0B">
        <w:tab/>
      </w:r>
      <w:r w:rsidRPr="00E70BA0">
        <w:t xml:space="preserve">All students shall undertake classes amounting to 120 credits as </w:t>
      </w:r>
      <w:r w:rsidR="002E32A3">
        <w:t>follows</w:t>
      </w:r>
      <w:r w:rsidRPr="00E70BA0">
        <w:t xml:space="preserve"> </w:t>
      </w:r>
      <w:r>
        <w:t xml:space="preserve"> </w:t>
      </w:r>
    </w:p>
    <w:p w14:paraId="3D0920D8" w14:textId="77777777" w:rsidR="00423E0B" w:rsidRDefault="00423E0B" w:rsidP="00423E0B">
      <w:pPr>
        <w:pStyle w:val="Calendar1"/>
        <w:ind w:left="2160"/>
      </w:pPr>
    </w:p>
    <w:p w14:paraId="223DE1FA" w14:textId="77777777" w:rsidR="00423E0B" w:rsidRPr="00423E0B" w:rsidRDefault="00423E0B" w:rsidP="00423E0B">
      <w:pPr>
        <w:rPr>
          <w:sz w:val="24"/>
          <w:szCs w:val="24"/>
        </w:rPr>
      </w:pPr>
      <w:r>
        <w:tab/>
      </w:r>
      <w:r>
        <w:tab/>
      </w:r>
      <w:r>
        <w:tab/>
      </w:r>
      <w:r w:rsidRPr="00423E0B">
        <w:rPr>
          <w:sz w:val="24"/>
          <w:szCs w:val="24"/>
        </w:rPr>
        <w:t>Compulsory Classes</w:t>
      </w:r>
      <w:r w:rsidRPr="00423E0B">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3B12EFB0" w14:textId="77777777" w:rsidR="00423E0B" w:rsidRPr="00423E0B" w:rsidRDefault="00423E0B" w:rsidP="00423E0B">
      <w:pPr>
        <w:rPr>
          <w:sz w:val="24"/>
          <w:szCs w:val="24"/>
        </w:rPr>
      </w:pPr>
    </w:p>
    <w:p w14:paraId="608211CC" w14:textId="77777777" w:rsidR="00423E0B" w:rsidRPr="00423E0B" w:rsidRDefault="00423E0B" w:rsidP="00423E0B">
      <w:pPr>
        <w:ind w:left="1440" w:firstLine="720"/>
        <w:rPr>
          <w:sz w:val="24"/>
          <w:szCs w:val="24"/>
        </w:rPr>
      </w:pPr>
      <w:r w:rsidRPr="00423E0B">
        <w:rPr>
          <w:sz w:val="24"/>
          <w:szCs w:val="24"/>
        </w:rPr>
        <w:t>C8 302</w:t>
      </w:r>
      <w:r w:rsidRPr="00423E0B">
        <w:rPr>
          <w:sz w:val="24"/>
          <w:szCs w:val="24"/>
        </w:rPr>
        <w:tab/>
        <w:t>Research Methods in Psychology</w:t>
      </w:r>
      <w:r>
        <w:rPr>
          <w:sz w:val="24"/>
          <w:szCs w:val="24"/>
        </w:rPr>
        <w:tab/>
      </w:r>
      <w:r w:rsidRPr="00423E0B">
        <w:rPr>
          <w:sz w:val="24"/>
          <w:szCs w:val="24"/>
        </w:rPr>
        <w:tab/>
        <w:t>3</w:t>
      </w:r>
      <w:r w:rsidRPr="00423E0B">
        <w:rPr>
          <w:sz w:val="24"/>
          <w:szCs w:val="24"/>
        </w:rPr>
        <w:tab/>
        <w:t>20</w:t>
      </w:r>
    </w:p>
    <w:p w14:paraId="78F1974C" w14:textId="77777777" w:rsidR="00423E0B" w:rsidRPr="00423E0B" w:rsidRDefault="00423E0B" w:rsidP="00423E0B">
      <w:pPr>
        <w:ind w:left="1440" w:firstLine="720"/>
        <w:rPr>
          <w:sz w:val="24"/>
          <w:szCs w:val="24"/>
        </w:rPr>
      </w:pPr>
      <w:r w:rsidRPr="00423E0B">
        <w:rPr>
          <w:sz w:val="24"/>
          <w:szCs w:val="24"/>
        </w:rPr>
        <w:t>C8 303</w:t>
      </w:r>
      <w:r w:rsidRPr="00423E0B">
        <w:rPr>
          <w:sz w:val="24"/>
          <w:szCs w:val="24"/>
        </w:rPr>
        <w:tab/>
        <w:t>Individual Differences</w:t>
      </w:r>
      <w:r w:rsidRPr="00423E0B">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674636CB" w14:textId="77777777" w:rsidR="00423E0B" w:rsidRPr="00423E0B" w:rsidRDefault="00423E0B" w:rsidP="00423E0B">
      <w:pPr>
        <w:ind w:left="1440" w:firstLine="720"/>
        <w:rPr>
          <w:sz w:val="24"/>
          <w:szCs w:val="24"/>
        </w:rPr>
      </w:pPr>
      <w:r w:rsidRPr="00423E0B">
        <w:rPr>
          <w:sz w:val="24"/>
          <w:szCs w:val="24"/>
        </w:rPr>
        <w:t>C8 304</w:t>
      </w:r>
      <w:r w:rsidRPr="00423E0B">
        <w:rPr>
          <w:sz w:val="24"/>
          <w:szCs w:val="24"/>
        </w:rPr>
        <w:tab/>
        <w:t>Cognition</w:t>
      </w:r>
      <w:r w:rsidRPr="00423E0B">
        <w:rPr>
          <w:sz w:val="24"/>
          <w:szCs w:val="24"/>
        </w:rPr>
        <w:tab/>
      </w:r>
      <w:r>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0BB0F113" w14:textId="77777777" w:rsidR="00423E0B" w:rsidRPr="00423E0B" w:rsidRDefault="00423E0B" w:rsidP="00423E0B">
      <w:pPr>
        <w:ind w:left="1440" w:firstLine="720"/>
        <w:rPr>
          <w:sz w:val="24"/>
          <w:szCs w:val="24"/>
        </w:rPr>
      </w:pPr>
      <w:r w:rsidRPr="00423E0B">
        <w:rPr>
          <w:sz w:val="24"/>
          <w:szCs w:val="24"/>
        </w:rPr>
        <w:lastRenderedPageBreak/>
        <w:t>C8 305</w:t>
      </w:r>
      <w:r w:rsidRPr="00423E0B">
        <w:rPr>
          <w:sz w:val="24"/>
          <w:szCs w:val="24"/>
        </w:rPr>
        <w:tab/>
        <w:t>Development</w:t>
      </w:r>
      <w:r w:rsidRPr="00423E0B">
        <w:rPr>
          <w:sz w:val="24"/>
          <w:szCs w:val="24"/>
        </w:rPr>
        <w:tab/>
      </w:r>
      <w:r>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1E1D2BE3" w14:textId="77777777" w:rsidR="00423E0B" w:rsidRPr="00423E0B" w:rsidRDefault="00423E0B" w:rsidP="00423E0B">
      <w:pPr>
        <w:ind w:left="1440" w:firstLine="720"/>
        <w:rPr>
          <w:sz w:val="24"/>
          <w:szCs w:val="24"/>
        </w:rPr>
      </w:pPr>
      <w:r w:rsidRPr="00423E0B">
        <w:rPr>
          <w:sz w:val="24"/>
          <w:szCs w:val="24"/>
        </w:rPr>
        <w:t>C8 306</w:t>
      </w:r>
      <w:r w:rsidRPr="00423E0B">
        <w:rPr>
          <w:sz w:val="24"/>
          <w:szCs w:val="24"/>
        </w:rPr>
        <w:tab/>
        <w:t>Psychobiology</w:t>
      </w:r>
      <w:r w:rsidRPr="00423E0B">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60296FF7" w14:textId="77777777" w:rsidR="00423E0B" w:rsidRPr="00423E0B" w:rsidRDefault="00423E0B" w:rsidP="00423E0B">
      <w:pPr>
        <w:ind w:left="1440" w:firstLine="720"/>
        <w:rPr>
          <w:sz w:val="24"/>
          <w:szCs w:val="24"/>
        </w:rPr>
      </w:pPr>
      <w:r w:rsidRPr="00423E0B">
        <w:rPr>
          <w:sz w:val="24"/>
          <w:szCs w:val="24"/>
        </w:rPr>
        <w:t>C8 307</w:t>
      </w:r>
      <w:r w:rsidRPr="00423E0B">
        <w:rPr>
          <w:sz w:val="24"/>
          <w:szCs w:val="24"/>
        </w:rPr>
        <w:tab/>
        <w:t>Social Psychology</w:t>
      </w:r>
      <w:r w:rsidRPr="00423E0B">
        <w:rPr>
          <w:sz w:val="24"/>
          <w:szCs w:val="24"/>
        </w:rPr>
        <w:tab/>
      </w:r>
      <w:r>
        <w:rPr>
          <w:sz w:val="24"/>
          <w:szCs w:val="24"/>
        </w:rPr>
        <w:tab/>
      </w:r>
      <w:r>
        <w:rPr>
          <w:sz w:val="24"/>
          <w:szCs w:val="24"/>
        </w:rPr>
        <w:tab/>
      </w:r>
      <w:r>
        <w:rPr>
          <w:sz w:val="24"/>
          <w:szCs w:val="24"/>
        </w:rPr>
        <w:tab/>
      </w:r>
      <w:r w:rsidRPr="00423E0B">
        <w:rPr>
          <w:sz w:val="24"/>
          <w:szCs w:val="24"/>
        </w:rPr>
        <w:t>3</w:t>
      </w:r>
      <w:r w:rsidRPr="00423E0B">
        <w:rPr>
          <w:sz w:val="24"/>
          <w:szCs w:val="24"/>
        </w:rPr>
        <w:tab/>
        <w:t>20</w:t>
      </w:r>
    </w:p>
    <w:p w14:paraId="30B94207" w14:textId="77777777" w:rsidR="00423E0B" w:rsidRPr="00E70BA0" w:rsidRDefault="00423E0B" w:rsidP="00423E0B">
      <w:pPr>
        <w:pStyle w:val="Calendar1"/>
        <w:ind w:left="2160"/>
      </w:pPr>
    </w:p>
    <w:p w14:paraId="4E26E494" w14:textId="77777777" w:rsidR="00BA1AE5" w:rsidRPr="00E70BA0" w:rsidRDefault="00BA1AE5" w:rsidP="00BA1AE5">
      <w:pPr>
        <w:pStyle w:val="Calendar2"/>
      </w:pPr>
    </w:p>
    <w:p w14:paraId="451BDA08" w14:textId="77777777" w:rsidR="00BA1AE5" w:rsidRPr="00E70BA0" w:rsidRDefault="00BA1AE5" w:rsidP="00BA1AE5">
      <w:pPr>
        <w:pStyle w:val="Calendar2"/>
      </w:pPr>
    </w:p>
    <w:p w14:paraId="58883DB2" w14:textId="77777777" w:rsidR="00BA1AE5" w:rsidRPr="00E70BA0" w:rsidRDefault="00423E0B" w:rsidP="00423E0B">
      <w:pPr>
        <w:pStyle w:val="CalendarHeader2"/>
        <w:ind w:left="0" w:firstLine="0"/>
      </w:pPr>
      <w:r>
        <w:t>14413.UG.5</w:t>
      </w:r>
      <w:r>
        <w:tab/>
      </w:r>
      <w:r>
        <w:tab/>
      </w:r>
      <w:r w:rsidR="00BA1AE5" w:rsidRPr="00E70BA0">
        <w:t xml:space="preserve">Fourth Year  </w:t>
      </w:r>
    </w:p>
    <w:p w14:paraId="7DB3B8DE" w14:textId="77777777" w:rsidR="00BA1AE5" w:rsidRDefault="00BA1AE5" w:rsidP="00423E0B">
      <w:pPr>
        <w:pStyle w:val="Calendar1"/>
        <w:ind w:left="2160"/>
      </w:pPr>
      <w:r w:rsidRPr="00E70BA0">
        <w:tab/>
      </w:r>
      <w:r w:rsidR="00423E0B">
        <w:tab/>
      </w:r>
      <w:r w:rsidRPr="00E70BA0">
        <w:t xml:space="preserve">All students shall undertake classes amounting to 120 credits as </w:t>
      </w:r>
      <w:r w:rsidR="002E32A3">
        <w:t>follows</w:t>
      </w:r>
      <w:r w:rsidRPr="00E70BA0">
        <w:t xml:space="preserve"> </w:t>
      </w:r>
      <w:r>
        <w:t xml:space="preserve"> </w:t>
      </w:r>
    </w:p>
    <w:p w14:paraId="72C8095E" w14:textId="77777777" w:rsidR="00DD2020" w:rsidRDefault="00DD2020" w:rsidP="00423E0B">
      <w:pPr>
        <w:pStyle w:val="Calendar1"/>
        <w:ind w:left="2160"/>
      </w:pPr>
      <w:r>
        <w:tab/>
      </w:r>
      <w:r>
        <w:tab/>
      </w:r>
    </w:p>
    <w:p w14:paraId="7F1C4A90"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7B657A68" w14:textId="77777777" w:rsidR="00DD2020" w:rsidRPr="00DD2020" w:rsidRDefault="00DD2020" w:rsidP="00DD2020">
      <w:pPr>
        <w:ind w:left="1440" w:firstLine="720"/>
        <w:rPr>
          <w:sz w:val="24"/>
          <w:szCs w:val="24"/>
        </w:rPr>
      </w:pPr>
      <w:r w:rsidRPr="00DD2020">
        <w:rPr>
          <w:sz w:val="24"/>
          <w:szCs w:val="24"/>
        </w:rPr>
        <w:t>C8 426</w:t>
      </w:r>
      <w:r w:rsidRPr="00DD2020">
        <w:rPr>
          <w:sz w:val="24"/>
          <w:szCs w:val="24"/>
        </w:rPr>
        <w:tab/>
        <w:t>Dissertation in Psychology</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40</w:t>
      </w:r>
    </w:p>
    <w:p w14:paraId="7F15F0F9" w14:textId="77777777" w:rsidR="00DD2020" w:rsidRPr="00DD2020" w:rsidRDefault="00DD2020" w:rsidP="00DD2020">
      <w:pPr>
        <w:rPr>
          <w:sz w:val="24"/>
          <w:szCs w:val="24"/>
        </w:rPr>
      </w:pPr>
    </w:p>
    <w:p w14:paraId="07CA70C7" w14:textId="77777777" w:rsidR="00DD2020" w:rsidRPr="00DD2020" w:rsidRDefault="00DD2020" w:rsidP="00DD2020">
      <w:pPr>
        <w:ind w:left="1440" w:firstLine="720"/>
        <w:rPr>
          <w:sz w:val="24"/>
          <w:szCs w:val="24"/>
        </w:rPr>
      </w:pPr>
      <w:r w:rsidRPr="00DD2020">
        <w:rPr>
          <w:sz w:val="24"/>
          <w:szCs w:val="24"/>
        </w:rPr>
        <w:t>Optional Classes</w:t>
      </w:r>
    </w:p>
    <w:p w14:paraId="7C55408E" w14:textId="77777777" w:rsidR="00DD2020" w:rsidRPr="00DD2020" w:rsidRDefault="00DD2020" w:rsidP="00DD2020">
      <w:pPr>
        <w:rPr>
          <w:sz w:val="24"/>
          <w:szCs w:val="24"/>
        </w:rPr>
      </w:pPr>
    </w:p>
    <w:p w14:paraId="6D9A859D" w14:textId="354CF619" w:rsidR="00DD2020" w:rsidRPr="00DD2020" w:rsidRDefault="00DD2020" w:rsidP="001B761B">
      <w:pPr>
        <w:ind w:left="2160"/>
        <w:rPr>
          <w:sz w:val="24"/>
          <w:szCs w:val="24"/>
        </w:rPr>
      </w:pPr>
      <w:r w:rsidRPr="00DD2020">
        <w:rPr>
          <w:sz w:val="24"/>
          <w:szCs w:val="24"/>
        </w:rPr>
        <w:t xml:space="preserve">80 credits chosen from the list of optional classes in Regulation </w:t>
      </w:r>
      <w:r w:rsidR="006B24E4">
        <w:rPr>
          <w:sz w:val="24"/>
          <w:szCs w:val="24"/>
        </w:rPr>
        <w:t>15300.UG.204</w:t>
      </w:r>
    </w:p>
    <w:p w14:paraId="5C04C5F4" w14:textId="77777777" w:rsidR="00DD2020" w:rsidRPr="00E70BA0" w:rsidRDefault="00DD2020" w:rsidP="00423E0B">
      <w:pPr>
        <w:pStyle w:val="Calendar1"/>
        <w:ind w:left="2160"/>
      </w:pPr>
    </w:p>
    <w:p w14:paraId="3E2B0D76" w14:textId="77777777" w:rsidR="00BA1AE5" w:rsidRPr="00E70BA0" w:rsidRDefault="00DD2020" w:rsidP="00DD2020">
      <w:pPr>
        <w:pStyle w:val="CalendarHeader2"/>
        <w:ind w:left="0" w:firstLine="0"/>
      </w:pPr>
      <w:r w:rsidRPr="00DD2020">
        <w:t>14413.UG.6</w:t>
      </w:r>
      <w:r>
        <w:rPr>
          <w:b w:val="0"/>
        </w:rPr>
        <w:tab/>
      </w:r>
      <w:r>
        <w:rPr>
          <w:b w:val="0"/>
        </w:rPr>
        <w:tab/>
      </w:r>
      <w:r w:rsidR="00BA1AE5" w:rsidRPr="00E70BA0">
        <w:t>Progress</w:t>
      </w:r>
    </w:p>
    <w:p w14:paraId="14B05052" w14:textId="7FFC19AA" w:rsidR="00BA1AE5" w:rsidRPr="00704187" w:rsidRDefault="00BA1AE5" w:rsidP="00DD2020">
      <w:pPr>
        <w:pStyle w:val="Calendar1"/>
        <w:ind w:left="2160"/>
        <w:rPr>
          <w:rFonts w:cs="Arial"/>
          <w:szCs w:val="24"/>
        </w:rPr>
      </w:pPr>
      <w:r w:rsidRPr="00E70BA0">
        <w:tab/>
      </w:r>
      <w:r w:rsidR="00DD2020">
        <w:tab/>
      </w:r>
      <w:r w:rsidRPr="001B761B">
        <w:t xml:space="preserve">In order to progress to the final year of the course </w:t>
      </w:r>
      <w:r w:rsidR="00704187" w:rsidRPr="001B761B">
        <w:rPr>
          <w:rFonts w:cs="Arial"/>
          <w:szCs w:val="24"/>
        </w:rPr>
        <w:t xml:space="preserve">Regulation </w:t>
      </w:r>
      <w:r w:rsidR="00DE1C4E" w:rsidRPr="001B761B">
        <w:rPr>
          <w:rFonts w:cs="Arial"/>
          <w:szCs w:val="24"/>
        </w:rPr>
        <w:t>00001.</w:t>
      </w:r>
      <w:r w:rsidR="003B56EF">
        <w:rPr>
          <w:rFonts w:cs="Arial"/>
          <w:szCs w:val="24"/>
        </w:rPr>
        <w:t>UG.1.43</w:t>
      </w:r>
      <w:r w:rsidR="00704187" w:rsidRPr="001B761B">
        <w:rPr>
          <w:rFonts w:cs="Arial"/>
          <w:szCs w:val="24"/>
        </w:rPr>
        <w:t xml:space="preserve">  shall apply. </w:t>
      </w:r>
      <w:r w:rsidRPr="001B761B">
        <w:t>In addition, a student must have achieved a specified standard of performance having regard to level of study, academic attainment and any other criteria as specified in the Course Handbook.</w:t>
      </w:r>
    </w:p>
    <w:p w14:paraId="4B061535" w14:textId="77777777" w:rsidR="00BA1AE5" w:rsidRPr="00E70BA0" w:rsidRDefault="00BA1AE5" w:rsidP="00BA1AE5">
      <w:pPr>
        <w:pStyle w:val="Calendar2"/>
      </w:pPr>
    </w:p>
    <w:p w14:paraId="43686DAB" w14:textId="77777777" w:rsidR="00BA1AE5" w:rsidRPr="00E70BA0" w:rsidRDefault="00DD2020" w:rsidP="00DD2020">
      <w:pPr>
        <w:pStyle w:val="CalendarHeader2"/>
        <w:ind w:left="0" w:firstLine="0"/>
      </w:pPr>
      <w:r>
        <w:t>14413.UG.7</w:t>
      </w:r>
      <w:r>
        <w:tab/>
      </w:r>
      <w:r>
        <w:tab/>
      </w:r>
      <w:r w:rsidR="00BA1AE5" w:rsidRPr="00E70BA0">
        <w:t xml:space="preserve">Final </w:t>
      </w:r>
      <w:r w:rsidR="00BA1AE5">
        <w:t xml:space="preserve">Assessment and </w:t>
      </w:r>
      <w:r w:rsidR="00BA1AE5" w:rsidRPr="00E70BA0">
        <w:t>Honours Classification</w:t>
      </w:r>
    </w:p>
    <w:p w14:paraId="184403AD" w14:textId="77777777" w:rsidR="00BA1AE5" w:rsidRDefault="00BA1AE5" w:rsidP="00DD2020">
      <w:pPr>
        <w:pStyle w:val="Calendar1"/>
        <w:ind w:left="2160"/>
      </w:pPr>
      <w:r w:rsidRPr="00E70BA0">
        <w:tab/>
      </w:r>
      <w:r w:rsidR="00DD2020">
        <w:tab/>
      </w:r>
      <w:r>
        <w:t xml:space="preserve">In accordance with Regulation </w:t>
      </w:r>
      <w:r w:rsidR="001D2B5E">
        <w:t xml:space="preserve">00001.UG.1.28 </w:t>
      </w:r>
      <w:r>
        <w:t>a</w:t>
      </w:r>
      <w:r w:rsidRPr="00E70BA0">
        <w:t xml:space="preserve"> candidate who has not submitted the dissertation in the prescribed form by the due date as specified by the Department of Psychology may not be eligible to enter the Final Honours Examination.</w:t>
      </w:r>
      <w:r>
        <w:t xml:space="preserve"> </w:t>
      </w:r>
    </w:p>
    <w:p w14:paraId="044DD36D" w14:textId="77777777" w:rsidR="00BA1AE5" w:rsidRPr="00E70BA0" w:rsidRDefault="00BA1AE5" w:rsidP="00DD2020">
      <w:pPr>
        <w:pStyle w:val="Calendar1"/>
        <w:ind w:left="2160"/>
      </w:pPr>
      <w:r>
        <w:tab/>
      </w:r>
      <w:r w:rsidR="00DD2020">
        <w:tab/>
      </w:r>
      <w:r w:rsidRPr="00E70BA0">
        <w:t>The final Honours classification will normally be based on</w:t>
      </w:r>
      <w:r w:rsidR="008F29CC">
        <w:t xml:space="preserve"> </w:t>
      </w:r>
      <w:r w:rsidRPr="00E70BA0">
        <w:t xml:space="preserve">the first assessed attempt at compulsory and specified optional classes taken in the </w:t>
      </w:r>
      <w:r>
        <w:t xml:space="preserve">fourth </w:t>
      </w:r>
      <w:r w:rsidRPr="00E70BA0">
        <w:t>year and, as appropriate, in the third year.</w:t>
      </w:r>
    </w:p>
    <w:p w14:paraId="38B4AC54" w14:textId="77777777" w:rsidR="00BA1AE5" w:rsidRPr="00E70BA0" w:rsidRDefault="00BA1AE5" w:rsidP="00BA1AE5">
      <w:pPr>
        <w:pStyle w:val="Calendar2"/>
      </w:pPr>
    </w:p>
    <w:p w14:paraId="0643E10B" w14:textId="77777777" w:rsidR="00BA1AE5" w:rsidRPr="00E70BA0" w:rsidRDefault="00BA1AE5" w:rsidP="00DD2020">
      <w:pPr>
        <w:pStyle w:val="CalendarHeader2"/>
        <w:ind w:firstLine="0"/>
      </w:pPr>
      <w:r w:rsidRPr="00E70BA0">
        <w:t>Award</w:t>
      </w:r>
    </w:p>
    <w:p w14:paraId="751D2441" w14:textId="404ECC09" w:rsidR="00DD3D99" w:rsidRPr="001B761B" w:rsidRDefault="00DD2020" w:rsidP="00DD2020">
      <w:pPr>
        <w:pStyle w:val="Calendar1"/>
        <w:ind w:left="2160" w:hanging="2160"/>
      </w:pPr>
      <w:r w:rsidRPr="00DD2020">
        <w:rPr>
          <w:b/>
        </w:rPr>
        <w:t>14413.UG.8</w:t>
      </w:r>
      <w:r>
        <w:tab/>
      </w:r>
      <w:r>
        <w:tab/>
      </w:r>
      <w:r w:rsidR="00BA1AE5" w:rsidRPr="001B761B">
        <w:rPr>
          <w:b/>
          <w:bCs/>
        </w:rPr>
        <w:t>BSc with Honours:</w:t>
      </w:r>
      <w:r w:rsidR="00BA1AE5" w:rsidRPr="001B761B">
        <w:t xml:space="preserve"> In order to qualify for the award of the BSc with Honours in Psychology</w:t>
      </w:r>
      <w:r w:rsidR="00DD3D99" w:rsidRPr="001B761B">
        <w:rPr>
          <w:szCs w:val="24"/>
        </w:rPr>
        <w:t xml:space="preserve"> Regulation</w:t>
      </w:r>
      <w:r w:rsidR="00DE1C4E" w:rsidRPr="001B761B">
        <w:rPr>
          <w:szCs w:val="24"/>
        </w:rPr>
        <w:t xml:space="preserve"> 00001.</w:t>
      </w:r>
      <w:r w:rsidR="001B761B" w:rsidRPr="001B761B">
        <w:rPr>
          <w:szCs w:val="24"/>
        </w:rPr>
        <w:t>UG.1.</w:t>
      </w:r>
      <w:r w:rsidR="003B56EF">
        <w:rPr>
          <w:szCs w:val="24"/>
        </w:rPr>
        <w:t>75</w:t>
      </w:r>
      <w:r w:rsidR="00DD3D99" w:rsidRPr="001B761B">
        <w:t xml:space="preserve"> shall apply.</w:t>
      </w:r>
    </w:p>
    <w:p w14:paraId="7A04D9D4" w14:textId="74CEEEDD" w:rsidR="00BA1AE5" w:rsidRPr="001B761B" w:rsidRDefault="00DD2020" w:rsidP="00DD2020">
      <w:pPr>
        <w:pStyle w:val="Calendar1"/>
        <w:ind w:left="2160" w:hanging="2160"/>
      </w:pPr>
      <w:r w:rsidRPr="001B761B">
        <w:rPr>
          <w:b/>
        </w:rPr>
        <w:t>14413.UG.9</w:t>
      </w:r>
      <w:r w:rsidRPr="001B761B">
        <w:tab/>
      </w:r>
      <w:r w:rsidRPr="001B761B">
        <w:tab/>
      </w:r>
      <w:r w:rsidR="00BA1AE5" w:rsidRPr="001B761B">
        <w:rPr>
          <w:b/>
          <w:bCs/>
        </w:rPr>
        <w:t>BSc:</w:t>
      </w:r>
      <w:r w:rsidR="00BA1AE5" w:rsidRPr="001B761B">
        <w:t xml:space="preserve"> In order to qualify for the award of the BSc in Psychology</w:t>
      </w:r>
      <w:r w:rsidR="00DD3D99" w:rsidRPr="001B761B">
        <w:rPr>
          <w:szCs w:val="24"/>
        </w:rPr>
        <w:t xml:space="preserve"> Regulation </w:t>
      </w:r>
      <w:r w:rsidR="00DE1C4E" w:rsidRPr="001B761B">
        <w:rPr>
          <w:szCs w:val="24"/>
        </w:rPr>
        <w:t>00001.</w:t>
      </w:r>
      <w:r w:rsidR="003B56EF">
        <w:rPr>
          <w:szCs w:val="24"/>
        </w:rPr>
        <w:t>UG.1.76</w:t>
      </w:r>
      <w:r w:rsidR="00DD3D99" w:rsidRPr="001B761B">
        <w:t xml:space="preserve"> shall apply.</w:t>
      </w:r>
    </w:p>
    <w:p w14:paraId="2725A2E9" w14:textId="77777777" w:rsidR="00DD2020" w:rsidRPr="00DD2020" w:rsidRDefault="00DD2020" w:rsidP="00DD2020">
      <w:pPr>
        <w:pStyle w:val="Calendar1"/>
        <w:ind w:left="2160" w:hanging="2160"/>
        <w:rPr>
          <w:b/>
        </w:rPr>
      </w:pPr>
      <w:r w:rsidRPr="001B761B">
        <w:rPr>
          <w:b/>
        </w:rPr>
        <w:t>14413.UG.10 to</w:t>
      </w:r>
    </w:p>
    <w:p w14:paraId="69E79916" w14:textId="77777777" w:rsidR="00DD2020" w:rsidRPr="00DD2020" w:rsidRDefault="00DD2020" w:rsidP="00DD2020">
      <w:pPr>
        <w:pStyle w:val="Calendar1"/>
        <w:ind w:left="2160" w:hanging="2160"/>
        <w:rPr>
          <w:b/>
        </w:rPr>
      </w:pPr>
      <w:r w:rsidRPr="00DD2020">
        <w:rPr>
          <w:b/>
        </w:rPr>
        <w:t>14413.UG.30 (numbers not used)</w:t>
      </w:r>
    </w:p>
    <w:p w14:paraId="74E8D607" w14:textId="77777777" w:rsidR="0002709C" w:rsidRPr="004D23DA" w:rsidRDefault="0002709C" w:rsidP="004D23DA">
      <w:pPr>
        <w:rPr>
          <w:sz w:val="24"/>
          <w:szCs w:val="20"/>
          <w:lang w:eastAsia="en-US"/>
        </w:rPr>
      </w:pPr>
      <w:r>
        <w:br w:type="page"/>
      </w:r>
    </w:p>
    <w:p w14:paraId="2DD2828B" w14:textId="06078C4F" w:rsidR="00E86AFA" w:rsidRDefault="00E86AFA" w:rsidP="00E86AFA">
      <w:pPr>
        <w:pStyle w:val="CalendarTOC3"/>
        <w:ind w:left="2160"/>
        <w:rPr>
          <w:rFonts w:cs="Arial"/>
          <w:sz w:val="32"/>
          <w:szCs w:val="32"/>
        </w:rPr>
      </w:pPr>
      <w:r w:rsidRPr="00E86AFA">
        <w:rPr>
          <w:rFonts w:cs="Arial"/>
          <w:sz w:val="32"/>
          <w:szCs w:val="32"/>
        </w:rPr>
        <w:lastRenderedPageBreak/>
        <w:t>SCHOOL OF PSYCHOLOGICAL SCIENCES AND HEALTH</w:t>
      </w:r>
    </w:p>
    <w:p w14:paraId="6A9E5D68" w14:textId="2D2BC2E4" w:rsidR="00E86AFA" w:rsidRDefault="00E86AFA" w:rsidP="00E86AFA">
      <w:pPr>
        <w:pStyle w:val="CalendarTOC3"/>
        <w:ind w:left="2160"/>
        <w:rPr>
          <w:rFonts w:cs="Arial"/>
          <w:sz w:val="32"/>
          <w:szCs w:val="32"/>
        </w:rPr>
      </w:pPr>
    </w:p>
    <w:p w14:paraId="02E07215" w14:textId="328C0FE2" w:rsidR="00E86AFA" w:rsidRPr="00E86AFA" w:rsidRDefault="00E86AFA" w:rsidP="00E86AFA">
      <w:pPr>
        <w:pStyle w:val="CalendarTOC3"/>
        <w:ind w:left="2160"/>
        <w:rPr>
          <w:rFonts w:cs="Arial"/>
          <w:sz w:val="28"/>
          <w:szCs w:val="28"/>
        </w:rPr>
      </w:pPr>
      <w:r w:rsidRPr="00E86AFA">
        <w:rPr>
          <w:sz w:val="28"/>
          <w:szCs w:val="28"/>
        </w:rPr>
        <w:t>PSYCHOLOGY AND COUNSELLING</w:t>
      </w:r>
    </w:p>
    <w:p w14:paraId="6F334F6A" w14:textId="77777777" w:rsidR="00E86AFA" w:rsidRPr="00E86AFA" w:rsidRDefault="00E86AFA" w:rsidP="00E86AFA">
      <w:pPr>
        <w:pStyle w:val="CalendarTOC3"/>
        <w:ind w:left="2160"/>
      </w:pPr>
    </w:p>
    <w:p w14:paraId="1F5E1C26" w14:textId="77777777" w:rsidR="00E86AFA" w:rsidRDefault="00E86AFA" w:rsidP="004D23DA">
      <w:pPr>
        <w:pStyle w:val="CalendarTOC3"/>
        <w:ind w:firstLine="720"/>
      </w:pPr>
    </w:p>
    <w:p w14:paraId="2367C01C" w14:textId="4B733FA9" w:rsidR="0002709C" w:rsidRPr="00E70BA0" w:rsidRDefault="0002709C" w:rsidP="004D23DA">
      <w:pPr>
        <w:pStyle w:val="CalendarTOC3"/>
        <w:ind w:firstLine="720"/>
      </w:pPr>
      <w:bookmarkStart w:id="450" w:name="BSc_Honours_in_Psychology_and_Counseling"/>
      <w:r w:rsidRPr="00E70BA0">
        <w:t>BSc with Honours in Psychology</w:t>
      </w:r>
      <w:r>
        <w:t xml:space="preserve"> and Counselling</w:t>
      </w:r>
    </w:p>
    <w:p w14:paraId="5E41A57F" w14:textId="77777777" w:rsidR="0002709C" w:rsidRDefault="0002709C" w:rsidP="00DD2020">
      <w:pPr>
        <w:pStyle w:val="CalendarHeader2"/>
        <w:ind w:firstLine="0"/>
      </w:pPr>
      <w:bookmarkStart w:id="451" w:name="BSc_in_Psychology_and_Counselling"/>
      <w:bookmarkStart w:id="452" w:name="BSc_in_Psychology_andCounselling"/>
      <w:bookmarkEnd w:id="450"/>
      <w:r w:rsidRPr="00E70BA0">
        <w:t>BSc in Psychology</w:t>
      </w:r>
      <w:r>
        <w:t xml:space="preserve"> and Counselling</w:t>
      </w:r>
      <w:bookmarkEnd w:id="451"/>
    </w:p>
    <w:bookmarkEnd w:id="452"/>
    <w:p w14:paraId="1776E33D" w14:textId="77777777" w:rsidR="0002709C" w:rsidRDefault="0002709C" w:rsidP="00DD2020">
      <w:pPr>
        <w:pStyle w:val="CalendarHeader2"/>
        <w:ind w:firstLine="0"/>
        <w:rPr>
          <w:szCs w:val="24"/>
        </w:rPr>
      </w:pPr>
      <w:r>
        <w:rPr>
          <w:szCs w:val="24"/>
        </w:rPr>
        <w:t>Diploma of Higher Education in Humanities and Social Sciences</w:t>
      </w:r>
    </w:p>
    <w:p w14:paraId="46F8566E" w14:textId="77777777" w:rsidR="0002709C" w:rsidRPr="00E70BA0" w:rsidRDefault="0002709C" w:rsidP="00DD2020">
      <w:pPr>
        <w:pStyle w:val="CalendarHeader2"/>
        <w:ind w:firstLine="0"/>
      </w:pPr>
      <w:r>
        <w:rPr>
          <w:szCs w:val="24"/>
        </w:rPr>
        <w:t>Certificate of Higher Education in Humanities and Social Sciences</w:t>
      </w:r>
    </w:p>
    <w:p w14:paraId="40188770" w14:textId="77777777" w:rsidR="0002709C" w:rsidRPr="00E70BA0" w:rsidRDefault="0002709C" w:rsidP="0002709C">
      <w:pPr>
        <w:pStyle w:val="Calendar2"/>
      </w:pPr>
    </w:p>
    <w:p w14:paraId="0810A67D" w14:textId="77777777" w:rsidR="0002709C" w:rsidRPr="00E70BA0" w:rsidRDefault="0002709C" w:rsidP="00DD2020">
      <w:pPr>
        <w:pStyle w:val="CalendarHeader2"/>
        <w:ind w:firstLine="0"/>
      </w:pPr>
      <w:r w:rsidRPr="00E70BA0">
        <w:t>Course Regulations</w:t>
      </w:r>
    </w:p>
    <w:p w14:paraId="01CFB1E0" w14:textId="4EDB5904" w:rsidR="0002709C" w:rsidRPr="00E70BA0" w:rsidRDefault="00DD2020" w:rsidP="001B761B">
      <w:pPr>
        <w:pStyle w:val="Calendar2"/>
        <w:ind w:left="2160"/>
      </w:pPr>
      <w:r>
        <w:tab/>
      </w:r>
      <w:r w:rsidR="001B761B">
        <w:t xml:space="preserve"> </w:t>
      </w:r>
      <w:r w:rsidR="0002709C" w:rsidRPr="00E70BA0">
        <w:t xml:space="preserve">[These regulations are to be read in conjunction with Regulation </w:t>
      </w:r>
      <w:r w:rsidR="0063542F">
        <w:t>00001.UG</w:t>
      </w:r>
      <w:r w:rsidR="0002709C" w:rsidRPr="00E70BA0">
        <w:t>]</w:t>
      </w:r>
    </w:p>
    <w:p w14:paraId="17E79526" w14:textId="77777777" w:rsidR="0002709C" w:rsidRPr="00E70BA0" w:rsidRDefault="0002709C" w:rsidP="0002709C">
      <w:pPr>
        <w:pStyle w:val="Calendar2"/>
        <w:ind w:left="0"/>
      </w:pPr>
    </w:p>
    <w:p w14:paraId="2A51A42E" w14:textId="77777777" w:rsidR="0002709C" w:rsidRPr="00E70BA0" w:rsidRDefault="00DD2020" w:rsidP="00DD2020">
      <w:pPr>
        <w:pStyle w:val="CalendarHeader2"/>
        <w:ind w:left="0" w:firstLine="0"/>
      </w:pPr>
      <w:r>
        <w:t>14413.UG.31</w:t>
      </w:r>
      <w:r>
        <w:tab/>
      </w:r>
      <w:r>
        <w:tab/>
      </w:r>
      <w:r w:rsidR="0002709C" w:rsidRPr="00E70BA0">
        <w:t xml:space="preserve">Status of </w:t>
      </w:r>
      <w:r w:rsidR="0002709C">
        <w:t xml:space="preserve">the </w:t>
      </w:r>
      <w:r w:rsidR="0002709C" w:rsidRPr="00E70BA0">
        <w:t>Courses</w:t>
      </w:r>
    </w:p>
    <w:p w14:paraId="19144D3C" w14:textId="77777777" w:rsidR="0002709C" w:rsidRDefault="0002709C" w:rsidP="00DD2020">
      <w:pPr>
        <w:pStyle w:val="Calendar1"/>
        <w:ind w:left="2160"/>
      </w:pPr>
      <w:r w:rsidRPr="00E70BA0">
        <w:tab/>
      </w:r>
      <w:r w:rsidR="00DD2020">
        <w:tab/>
      </w:r>
      <w:r>
        <w:t>All students are normally admitted in the first instance as potential Honours students. Students may be admitted directly to Year 2 with advanced standing of 120 credits.</w:t>
      </w:r>
    </w:p>
    <w:p w14:paraId="3AE3A614" w14:textId="77777777" w:rsidR="0002709C" w:rsidRPr="00E70BA0" w:rsidRDefault="0002709C" w:rsidP="0002709C">
      <w:pPr>
        <w:pStyle w:val="Calendar1"/>
      </w:pPr>
    </w:p>
    <w:p w14:paraId="4A671858" w14:textId="77777777" w:rsidR="0002709C" w:rsidRPr="00E70BA0" w:rsidRDefault="00DD2020" w:rsidP="00DD2020">
      <w:pPr>
        <w:pStyle w:val="CalendarHeader2"/>
        <w:ind w:left="0" w:firstLine="0"/>
      </w:pPr>
      <w:r>
        <w:t>14413.UG.32</w:t>
      </w:r>
      <w:r>
        <w:tab/>
      </w:r>
      <w:r>
        <w:tab/>
      </w:r>
      <w:r w:rsidR="0002709C" w:rsidRPr="00E70BA0">
        <w:t>Mode of Study</w:t>
      </w:r>
    </w:p>
    <w:p w14:paraId="701DC1F4" w14:textId="77777777" w:rsidR="0002709C" w:rsidRDefault="0002709C" w:rsidP="0002709C">
      <w:pPr>
        <w:pStyle w:val="Calendar1"/>
      </w:pPr>
      <w:r w:rsidRPr="00E70BA0">
        <w:rPr>
          <w:b/>
          <w:bCs/>
        </w:rPr>
        <w:tab/>
      </w:r>
      <w:r w:rsidR="00DD2020">
        <w:rPr>
          <w:b/>
          <w:bCs/>
        </w:rPr>
        <w:tab/>
      </w:r>
      <w:r w:rsidRPr="00E70BA0">
        <w:t>The course is available by full-time study only</w:t>
      </w:r>
      <w:r>
        <w:t>.</w:t>
      </w:r>
    </w:p>
    <w:p w14:paraId="40A6B39D" w14:textId="77777777" w:rsidR="0002709C" w:rsidRDefault="0002709C" w:rsidP="0002709C">
      <w:pPr>
        <w:pStyle w:val="Calendar1"/>
      </w:pPr>
    </w:p>
    <w:p w14:paraId="56455F2E" w14:textId="77777777" w:rsidR="0002709C" w:rsidRDefault="00DD2020" w:rsidP="0002709C">
      <w:pPr>
        <w:pStyle w:val="Calendar1"/>
      </w:pPr>
      <w:r w:rsidRPr="00DD2020">
        <w:rPr>
          <w:b/>
        </w:rPr>
        <w:t>14413.UG.33</w:t>
      </w:r>
      <w:r>
        <w:tab/>
      </w:r>
      <w:r>
        <w:tab/>
      </w:r>
      <w:r w:rsidR="0002709C" w:rsidRPr="00B81BEF">
        <w:rPr>
          <w:b/>
        </w:rPr>
        <w:t>Place of Study</w:t>
      </w:r>
    </w:p>
    <w:p w14:paraId="3E615D0D" w14:textId="573C3718" w:rsidR="0002709C" w:rsidRDefault="00DD2020" w:rsidP="0002709C">
      <w:pPr>
        <w:pStyle w:val="Calendar2"/>
      </w:pPr>
      <w:r>
        <w:t xml:space="preserve">           </w:t>
      </w:r>
      <w:r w:rsidR="0002709C">
        <w:t>This course may require study out</w:t>
      </w:r>
      <w:r w:rsidR="006B24E4">
        <w:t xml:space="preserve"> </w:t>
      </w:r>
      <w:r w:rsidR="0002709C">
        <w:t>with the University.</w:t>
      </w:r>
    </w:p>
    <w:p w14:paraId="383B806F" w14:textId="77777777" w:rsidR="0002709C" w:rsidRDefault="0002709C" w:rsidP="0002709C">
      <w:pPr>
        <w:pStyle w:val="Calendar2"/>
      </w:pPr>
    </w:p>
    <w:p w14:paraId="5DBAEB74" w14:textId="77777777" w:rsidR="0002709C" w:rsidRDefault="0002709C" w:rsidP="00DD2020">
      <w:pPr>
        <w:pStyle w:val="CalendarHeader2"/>
        <w:ind w:firstLine="0"/>
      </w:pPr>
      <w:r w:rsidRPr="00E70BA0">
        <w:t xml:space="preserve">Curriculum </w:t>
      </w:r>
      <w:r w:rsidR="00DD2020">
        <w:t xml:space="preserve"> </w:t>
      </w:r>
    </w:p>
    <w:p w14:paraId="66E7A5C4" w14:textId="77777777" w:rsidR="0002709C" w:rsidRDefault="00DD2020" w:rsidP="00DD2020">
      <w:pPr>
        <w:pStyle w:val="CalendarHeader2"/>
        <w:ind w:left="0" w:firstLine="0"/>
      </w:pPr>
      <w:r>
        <w:t>14413.UG.34</w:t>
      </w:r>
      <w:r>
        <w:tab/>
      </w:r>
      <w:r>
        <w:tab/>
      </w:r>
      <w:r w:rsidR="0002709C">
        <w:t>First Year</w:t>
      </w:r>
    </w:p>
    <w:p w14:paraId="5FCF4E3B" w14:textId="77777777" w:rsidR="0002709C" w:rsidRDefault="0002709C" w:rsidP="00DD2020">
      <w:pPr>
        <w:pStyle w:val="Calendar1"/>
        <w:ind w:left="2160"/>
      </w:pPr>
      <w:r>
        <w:tab/>
      </w:r>
      <w:r w:rsidR="00DD2020">
        <w:tab/>
      </w:r>
      <w:r w:rsidRPr="000E207D">
        <w:t>All students shall undertake classes amounting to 120 credits chosen from the curriculum of a course delivered within the Faculty of Humanities and Social Sciences.</w:t>
      </w:r>
      <w:r>
        <w:t xml:space="preserve"> </w:t>
      </w:r>
    </w:p>
    <w:p w14:paraId="2EF91B34" w14:textId="77777777" w:rsidR="00DD2020" w:rsidRDefault="00DD2020" w:rsidP="00DD2020">
      <w:pPr>
        <w:pStyle w:val="Calendar1"/>
        <w:ind w:left="2160"/>
      </w:pPr>
    </w:p>
    <w:p w14:paraId="259577B4"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721DF7C0" w14:textId="77777777" w:rsidR="00DD2020" w:rsidRPr="00DD2020" w:rsidRDefault="00DD2020" w:rsidP="00DD2020">
      <w:pPr>
        <w:rPr>
          <w:sz w:val="24"/>
          <w:szCs w:val="24"/>
        </w:rPr>
      </w:pPr>
    </w:p>
    <w:p w14:paraId="02B665E8" w14:textId="77777777" w:rsidR="00DD2020" w:rsidRPr="00DD2020" w:rsidRDefault="00DD2020" w:rsidP="00DD2020">
      <w:pPr>
        <w:ind w:left="1440" w:firstLine="720"/>
        <w:rPr>
          <w:sz w:val="24"/>
          <w:szCs w:val="24"/>
        </w:rPr>
      </w:pPr>
      <w:r w:rsidRPr="00DD2020">
        <w:rPr>
          <w:sz w:val="24"/>
          <w:szCs w:val="24"/>
        </w:rPr>
        <w:t>C8 105</w:t>
      </w:r>
      <w:r w:rsidRPr="00DD2020">
        <w:rPr>
          <w:sz w:val="24"/>
          <w:szCs w:val="24"/>
        </w:rPr>
        <w:tab/>
        <w:t>Psychology 1A</w:t>
      </w:r>
      <w:r w:rsidRPr="00DD2020">
        <w:rPr>
          <w:sz w:val="24"/>
          <w:szCs w:val="24"/>
        </w:rPr>
        <w:tab/>
      </w:r>
      <w:r>
        <w:rPr>
          <w:sz w:val="24"/>
          <w:szCs w:val="24"/>
        </w:rPr>
        <w:tab/>
      </w:r>
      <w:r>
        <w:rPr>
          <w:sz w:val="24"/>
          <w:szCs w:val="24"/>
        </w:rPr>
        <w:tab/>
      </w:r>
      <w:r>
        <w:rPr>
          <w:sz w:val="24"/>
          <w:szCs w:val="24"/>
        </w:rPr>
        <w:tab/>
      </w:r>
      <w:r w:rsidRPr="00DD2020">
        <w:rPr>
          <w:sz w:val="24"/>
          <w:szCs w:val="24"/>
        </w:rPr>
        <w:t>1</w:t>
      </w:r>
      <w:r w:rsidRPr="00DD2020">
        <w:rPr>
          <w:sz w:val="24"/>
          <w:szCs w:val="24"/>
        </w:rPr>
        <w:tab/>
        <w:t>20</w:t>
      </w:r>
    </w:p>
    <w:p w14:paraId="2A703127" w14:textId="77777777" w:rsidR="00DD2020" w:rsidRPr="00DD2020" w:rsidRDefault="00DD2020" w:rsidP="00DD2020">
      <w:pPr>
        <w:ind w:left="1440" w:firstLine="720"/>
        <w:rPr>
          <w:sz w:val="24"/>
          <w:szCs w:val="24"/>
        </w:rPr>
      </w:pPr>
      <w:r w:rsidRPr="00DD2020">
        <w:rPr>
          <w:sz w:val="24"/>
          <w:szCs w:val="24"/>
        </w:rPr>
        <w:t>C8 106</w:t>
      </w:r>
      <w:r w:rsidRPr="00DD2020">
        <w:rPr>
          <w:sz w:val="24"/>
          <w:szCs w:val="24"/>
        </w:rPr>
        <w:tab/>
        <w:t>Psychology 1B</w:t>
      </w:r>
      <w:r w:rsidRPr="00DD2020">
        <w:rPr>
          <w:sz w:val="24"/>
          <w:szCs w:val="24"/>
        </w:rPr>
        <w:tab/>
      </w:r>
      <w:r>
        <w:rPr>
          <w:sz w:val="24"/>
          <w:szCs w:val="24"/>
        </w:rPr>
        <w:tab/>
      </w:r>
      <w:r>
        <w:rPr>
          <w:sz w:val="24"/>
          <w:szCs w:val="24"/>
        </w:rPr>
        <w:tab/>
      </w:r>
      <w:r>
        <w:rPr>
          <w:sz w:val="24"/>
          <w:szCs w:val="24"/>
        </w:rPr>
        <w:tab/>
      </w:r>
      <w:r w:rsidRPr="00DD2020">
        <w:rPr>
          <w:sz w:val="24"/>
          <w:szCs w:val="24"/>
        </w:rPr>
        <w:t>1</w:t>
      </w:r>
      <w:r w:rsidRPr="00DD2020">
        <w:rPr>
          <w:sz w:val="24"/>
          <w:szCs w:val="24"/>
        </w:rPr>
        <w:tab/>
        <w:t>20</w:t>
      </w:r>
    </w:p>
    <w:p w14:paraId="2D1A5DAB" w14:textId="77777777" w:rsidR="00DD2020" w:rsidRPr="00DD2020" w:rsidRDefault="00DD2020" w:rsidP="00DD2020">
      <w:pPr>
        <w:rPr>
          <w:sz w:val="24"/>
          <w:szCs w:val="24"/>
        </w:rPr>
      </w:pPr>
      <w:r w:rsidRPr="00DD2020">
        <w:rPr>
          <w:sz w:val="24"/>
          <w:szCs w:val="24"/>
        </w:rPr>
        <w:tab/>
      </w:r>
    </w:p>
    <w:p w14:paraId="678831F3" w14:textId="77777777" w:rsidR="00DD2020" w:rsidRPr="00DD2020" w:rsidRDefault="00DD2020" w:rsidP="00DD2020">
      <w:pPr>
        <w:rPr>
          <w:sz w:val="24"/>
          <w:szCs w:val="24"/>
        </w:rPr>
      </w:pPr>
    </w:p>
    <w:p w14:paraId="6EF12665" w14:textId="77777777" w:rsidR="00DD2020" w:rsidRPr="00DD2020" w:rsidRDefault="00DD2020" w:rsidP="00DD2020">
      <w:pPr>
        <w:rPr>
          <w:sz w:val="24"/>
          <w:szCs w:val="24"/>
        </w:rPr>
      </w:pPr>
      <w:r w:rsidRPr="00DD2020">
        <w:rPr>
          <w:sz w:val="24"/>
          <w:szCs w:val="24"/>
        </w:rPr>
        <w:tab/>
      </w:r>
      <w:r w:rsidRPr="00DD2020">
        <w:rPr>
          <w:sz w:val="24"/>
          <w:szCs w:val="24"/>
        </w:rPr>
        <w:tab/>
      </w:r>
      <w:r w:rsidRPr="00DD2020">
        <w:rPr>
          <w:sz w:val="24"/>
          <w:szCs w:val="24"/>
        </w:rPr>
        <w:tab/>
        <w:t>Electives</w:t>
      </w:r>
      <w:r w:rsidRPr="00DD2020">
        <w:rPr>
          <w:sz w:val="24"/>
          <w:szCs w:val="24"/>
        </w:rPr>
        <w:tab/>
      </w:r>
      <w:r w:rsidRPr="00DD2020">
        <w:rPr>
          <w:sz w:val="24"/>
          <w:szCs w:val="24"/>
        </w:rPr>
        <w:tab/>
      </w:r>
      <w:r w:rsidRPr="00DD2020">
        <w:rPr>
          <w:sz w:val="24"/>
          <w:szCs w:val="24"/>
        </w:rPr>
        <w:tab/>
      </w:r>
      <w:r w:rsidRPr="00DD2020">
        <w:rPr>
          <w:sz w:val="24"/>
          <w:szCs w:val="24"/>
        </w:rPr>
        <w:tab/>
      </w:r>
      <w:r w:rsidRPr="00DD2020">
        <w:rPr>
          <w:sz w:val="24"/>
          <w:szCs w:val="24"/>
        </w:rPr>
        <w:tab/>
      </w:r>
      <w:r w:rsidRPr="00DD2020">
        <w:rPr>
          <w:sz w:val="24"/>
          <w:szCs w:val="24"/>
        </w:rPr>
        <w:tab/>
      </w:r>
      <w:r w:rsidRPr="00DD2020">
        <w:rPr>
          <w:sz w:val="24"/>
          <w:szCs w:val="24"/>
        </w:rPr>
        <w:tab/>
      </w:r>
      <w:r>
        <w:rPr>
          <w:sz w:val="24"/>
          <w:szCs w:val="24"/>
        </w:rPr>
        <w:tab/>
      </w:r>
      <w:r w:rsidRPr="00DD2020">
        <w:rPr>
          <w:sz w:val="24"/>
          <w:szCs w:val="24"/>
        </w:rPr>
        <w:t>20</w:t>
      </w:r>
    </w:p>
    <w:p w14:paraId="345AD8D8" w14:textId="77777777" w:rsidR="00DD2020" w:rsidRPr="00DD2020" w:rsidRDefault="00DD2020" w:rsidP="00DD2020">
      <w:pPr>
        <w:rPr>
          <w:sz w:val="24"/>
          <w:szCs w:val="24"/>
        </w:rPr>
      </w:pPr>
    </w:p>
    <w:p w14:paraId="1C3D9C87" w14:textId="77777777" w:rsidR="00DD2020" w:rsidRPr="00DD2020" w:rsidRDefault="00DD2020" w:rsidP="00DD2020">
      <w:pPr>
        <w:rPr>
          <w:sz w:val="24"/>
          <w:szCs w:val="24"/>
        </w:rPr>
      </w:pPr>
      <w:r w:rsidRPr="00DD2020">
        <w:rPr>
          <w:sz w:val="24"/>
          <w:szCs w:val="24"/>
        </w:rPr>
        <w:tab/>
      </w:r>
      <w:r w:rsidRPr="00DD2020">
        <w:rPr>
          <w:sz w:val="24"/>
          <w:szCs w:val="24"/>
        </w:rPr>
        <w:tab/>
      </w:r>
      <w:r w:rsidRPr="00DD2020">
        <w:rPr>
          <w:sz w:val="24"/>
          <w:szCs w:val="24"/>
        </w:rPr>
        <w:tab/>
        <w:t>Optional Classes</w:t>
      </w:r>
    </w:p>
    <w:p w14:paraId="02AABA84" w14:textId="77777777" w:rsidR="00DD2020" w:rsidRPr="00DD2020" w:rsidRDefault="00DD2020" w:rsidP="00DD2020">
      <w:pPr>
        <w:rPr>
          <w:sz w:val="24"/>
          <w:szCs w:val="24"/>
        </w:rPr>
      </w:pPr>
    </w:p>
    <w:p w14:paraId="6AC21AC4" w14:textId="6890208F" w:rsidR="001B761B" w:rsidRDefault="00DD2020" w:rsidP="001B761B">
      <w:pPr>
        <w:rPr>
          <w:sz w:val="24"/>
          <w:szCs w:val="24"/>
        </w:rPr>
      </w:pPr>
      <w:r w:rsidRPr="00DD2020">
        <w:rPr>
          <w:sz w:val="24"/>
          <w:szCs w:val="24"/>
        </w:rPr>
        <w:tab/>
      </w:r>
      <w:r w:rsidRPr="00DD2020">
        <w:rPr>
          <w:sz w:val="24"/>
          <w:szCs w:val="24"/>
        </w:rPr>
        <w:tab/>
      </w:r>
      <w:r w:rsidRPr="00DD2020">
        <w:rPr>
          <w:sz w:val="24"/>
          <w:szCs w:val="24"/>
        </w:rPr>
        <w:tab/>
      </w:r>
      <w:r w:rsidR="001B761B">
        <w:rPr>
          <w:sz w:val="24"/>
          <w:szCs w:val="24"/>
        </w:rPr>
        <w:t>2 x 40 credits paired (1A + 1B) classes from</w:t>
      </w:r>
      <w:r w:rsidR="001B761B" w:rsidRPr="00DD2020">
        <w:rPr>
          <w:sz w:val="24"/>
          <w:szCs w:val="24"/>
        </w:rPr>
        <w:t xml:space="preserve"> Regulation </w:t>
      </w:r>
      <w:r w:rsidR="006B24E4">
        <w:rPr>
          <w:sz w:val="24"/>
          <w:szCs w:val="24"/>
        </w:rPr>
        <w:t>15300.UG.49</w:t>
      </w:r>
      <w:r w:rsidR="001B761B" w:rsidRPr="001B761B">
        <w:rPr>
          <w:sz w:val="24"/>
          <w:szCs w:val="24"/>
        </w:rPr>
        <w:t>.</w:t>
      </w:r>
    </w:p>
    <w:p w14:paraId="3389AF9E" w14:textId="77777777" w:rsidR="001B761B" w:rsidRPr="00DD2020" w:rsidRDefault="001B761B" w:rsidP="001B761B">
      <w:pPr>
        <w:rPr>
          <w:sz w:val="24"/>
          <w:szCs w:val="24"/>
        </w:rPr>
      </w:pPr>
    </w:p>
    <w:p w14:paraId="442305C8" w14:textId="77777777" w:rsidR="0002709C" w:rsidRDefault="00DD2020" w:rsidP="001B761B">
      <w:pPr>
        <w:rPr>
          <w:b/>
        </w:rPr>
      </w:pPr>
      <w:r w:rsidRPr="00DD2020">
        <w:rPr>
          <w:b/>
        </w:rPr>
        <w:t>14413.UG.35</w:t>
      </w:r>
      <w:r>
        <w:tab/>
      </w:r>
      <w:r>
        <w:tab/>
      </w:r>
      <w:r w:rsidR="0002709C">
        <w:rPr>
          <w:b/>
        </w:rPr>
        <w:t>Second Year</w:t>
      </w:r>
    </w:p>
    <w:p w14:paraId="0EA1AB24" w14:textId="77777777" w:rsidR="0002709C" w:rsidRDefault="0002709C" w:rsidP="004D23DA">
      <w:pPr>
        <w:pStyle w:val="Calendar1"/>
        <w:ind w:left="2160" w:firstLine="0"/>
      </w:pPr>
      <w:r w:rsidRPr="00E70BA0">
        <w:t xml:space="preserve">All students shall undertake classes amounting to 120 credits as </w:t>
      </w:r>
      <w:r w:rsidR="00071234">
        <w:t>follows</w:t>
      </w:r>
      <w:r>
        <w:t xml:space="preserve"> </w:t>
      </w:r>
    </w:p>
    <w:p w14:paraId="6B2F439D" w14:textId="77777777" w:rsidR="00DD2020" w:rsidRDefault="00DD2020" w:rsidP="00DD2020">
      <w:pPr>
        <w:pStyle w:val="Calendar1"/>
        <w:ind w:left="2160"/>
      </w:pPr>
    </w:p>
    <w:p w14:paraId="0F41DF71"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6D2599D6" w14:textId="77777777" w:rsidR="00DD2020" w:rsidRDefault="00DD2020" w:rsidP="00DD2020">
      <w:pPr>
        <w:rPr>
          <w:sz w:val="24"/>
          <w:szCs w:val="24"/>
        </w:rPr>
      </w:pPr>
    </w:p>
    <w:p w14:paraId="568B91E3" w14:textId="77777777" w:rsidR="001B761B" w:rsidRDefault="001B761B" w:rsidP="001B761B">
      <w:pPr>
        <w:ind w:left="1440" w:firstLine="720"/>
        <w:rPr>
          <w:sz w:val="24"/>
          <w:szCs w:val="24"/>
        </w:rPr>
      </w:pPr>
      <w:r w:rsidRPr="00DD2020">
        <w:rPr>
          <w:sz w:val="24"/>
          <w:szCs w:val="24"/>
        </w:rPr>
        <w:t>B9 200</w:t>
      </w:r>
      <w:r w:rsidRPr="00DD2020">
        <w:rPr>
          <w:sz w:val="24"/>
          <w:szCs w:val="24"/>
        </w:rPr>
        <w:tab/>
        <w:t>Abnormal Psychology (V</w:t>
      </w:r>
      <w:r>
        <w:rPr>
          <w:sz w:val="24"/>
          <w:szCs w:val="24"/>
        </w:rPr>
        <w:t xml:space="preserve">arieties of </w:t>
      </w:r>
    </w:p>
    <w:p w14:paraId="4368A814" w14:textId="77777777" w:rsidR="001B761B" w:rsidRPr="00DD2020" w:rsidRDefault="001B761B" w:rsidP="001B761B">
      <w:pPr>
        <w:ind w:left="2880" w:firstLine="720"/>
        <w:rPr>
          <w:sz w:val="24"/>
          <w:szCs w:val="24"/>
        </w:rPr>
      </w:pPr>
      <w:r>
        <w:rPr>
          <w:sz w:val="24"/>
          <w:szCs w:val="24"/>
        </w:rPr>
        <w:t xml:space="preserve">Psychological </w:t>
      </w:r>
      <w:r w:rsidRPr="00DD2020">
        <w:rPr>
          <w:sz w:val="24"/>
          <w:szCs w:val="24"/>
        </w:rPr>
        <w:t>Difficulty</w:t>
      </w:r>
      <w:r>
        <w:rPr>
          <w:sz w:val="24"/>
          <w:szCs w:val="24"/>
        </w:rPr>
        <w:t>)</w:t>
      </w:r>
      <w:r>
        <w:rPr>
          <w:sz w:val="24"/>
          <w:szCs w:val="24"/>
        </w:rPr>
        <w:tab/>
      </w:r>
      <w:r>
        <w:rPr>
          <w:sz w:val="24"/>
          <w:szCs w:val="24"/>
        </w:rPr>
        <w:tab/>
      </w:r>
      <w:r>
        <w:rPr>
          <w:sz w:val="24"/>
          <w:szCs w:val="24"/>
        </w:rPr>
        <w:tab/>
        <w:t>2</w:t>
      </w:r>
      <w:r>
        <w:rPr>
          <w:sz w:val="24"/>
          <w:szCs w:val="24"/>
        </w:rPr>
        <w:tab/>
        <w:t xml:space="preserve">20                  </w:t>
      </w:r>
    </w:p>
    <w:p w14:paraId="2104CF59" w14:textId="77777777" w:rsidR="001B761B" w:rsidRPr="00DD2020" w:rsidRDefault="001B761B" w:rsidP="001B761B">
      <w:pPr>
        <w:ind w:left="1440" w:firstLine="720"/>
        <w:rPr>
          <w:sz w:val="24"/>
          <w:szCs w:val="24"/>
        </w:rPr>
      </w:pPr>
      <w:r w:rsidRPr="00DD2020">
        <w:rPr>
          <w:sz w:val="24"/>
          <w:szCs w:val="24"/>
        </w:rPr>
        <w:t>B9 201</w:t>
      </w:r>
      <w:r w:rsidRPr="00DD2020">
        <w:rPr>
          <w:sz w:val="24"/>
          <w:szCs w:val="24"/>
        </w:rPr>
        <w:tab/>
        <w:t>Positive and Humanistic Psychology</w:t>
      </w:r>
      <w:r w:rsidRPr="00DD2020">
        <w:rPr>
          <w:sz w:val="24"/>
          <w:szCs w:val="24"/>
        </w:rPr>
        <w:tab/>
        <w:t>2</w:t>
      </w:r>
      <w:r w:rsidRPr="00DD2020">
        <w:rPr>
          <w:sz w:val="24"/>
          <w:szCs w:val="24"/>
        </w:rPr>
        <w:tab/>
        <w:t>20</w:t>
      </w:r>
    </w:p>
    <w:p w14:paraId="50935921" w14:textId="77777777" w:rsidR="001B761B" w:rsidRPr="004D23DA" w:rsidRDefault="001B761B" w:rsidP="001B761B">
      <w:pPr>
        <w:ind w:left="1440" w:firstLine="720"/>
        <w:rPr>
          <w:sz w:val="24"/>
          <w:szCs w:val="24"/>
        </w:rPr>
      </w:pPr>
      <w:r w:rsidRPr="00DD2020">
        <w:rPr>
          <w:sz w:val="24"/>
          <w:szCs w:val="24"/>
        </w:rPr>
        <w:t>B9 202</w:t>
      </w:r>
      <w:r w:rsidRPr="00DD2020">
        <w:rPr>
          <w:sz w:val="24"/>
          <w:szCs w:val="24"/>
        </w:rPr>
        <w:tab/>
        <w:t>Theories of Counselling/Psychotherapy</w:t>
      </w:r>
      <w:r w:rsidRPr="00DD2020">
        <w:rPr>
          <w:sz w:val="24"/>
          <w:szCs w:val="24"/>
        </w:rPr>
        <w:tab/>
        <w:t>2</w:t>
      </w:r>
      <w:r w:rsidRPr="00DD2020">
        <w:rPr>
          <w:sz w:val="24"/>
          <w:szCs w:val="24"/>
        </w:rPr>
        <w:tab/>
        <w:t>20</w:t>
      </w:r>
    </w:p>
    <w:p w14:paraId="3FCF31FC" w14:textId="77777777" w:rsidR="001B761B" w:rsidRPr="00DD2020" w:rsidRDefault="001B761B" w:rsidP="00DD2020">
      <w:pPr>
        <w:rPr>
          <w:sz w:val="24"/>
          <w:szCs w:val="24"/>
        </w:rPr>
      </w:pPr>
    </w:p>
    <w:p w14:paraId="0ABD7913" w14:textId="77777777" w:rsidR="00DD2020" w:rsidRPr="00DD2020" w:rsidRDefault="00DD2020" w:rsidP="00DD2020">
      <w:pPr>
        <w:rPr>
          <w:sz w:val="24"/>
          <w:szCs w:val="24"/>
        </w:rPr>
      </w:pPr>
      <w:r w:rsidRPr="00DD2020">
        <w:rPr>
          <w:sz w:val="24"/>
          <w:szCs w:val="24"/>
        </w:rPr>
        <w:tab/>
      </w:r>
      <w:r>
        <w:rPr>
          <w:sz w:val="24"/>
          <w:szCs w:val="24"/>
        </w:rPr>
        <w:tab/>
      </w:r>
      <w:r>
        <w:rPr>
          <w:sz w:val="24"/>
          <w:szCs w:val="24"/>
        </w:rPr>
        <w:tab/>
      </w:r>
      <w:r w:rsidRPr="00DD2020">
        <w:rPr>
          <w:sz w:val="24"/>
          <w:szCs w:val="24"/>
        </w:rPr>
        <w:t>C8 201</w:t>
      </w:r>
      <w:r w:rsidRPr="00DD2020">
        <w:rPr>
          <w:sz w:val="24"/>
          <w:szCs w:val="24"/>
        </w:rPr>
        <w:tab/>
        <w:t>Cognition and Neuropsychology</w:t>
      </w:r>
      <w:r w:rsidRPr="00DD2020">
        <w:rPr>
          <w:sz w:val="24"/>
          <w:szCs w:val="24"/>
        </w:rPr>
        <w:tab/>
      </w:r>
      <w:r>
        <w:rPr>
          <w:sz w:val="24"/>
          <w:szCs w:val="24"/>
        </w:rPr>
        <w:tab/>
      </w:r>
      <w:r w:rsidRPr="00DD2020">
        <w:rPr>
          <w:sz w:val="24"/>
          <w:szCs w:val="24"/>
        </w:rPr>
        <w:t>2</w:t>
      </w:r>
      <w:r w:rsidRPr="00DD2020">
        <w:rPr>
          <w:sz w:val="24"/>
          <w:szCs w:val="24"/>
        </w:rPr>
        <w:tab/>
        <w:t>20</w:t>
      </w:r>
    </w:p>
    <w:p w14:paraId="21DA904A" w14:textId="77777777" w:rsidR="00DD2020" w:rsidRPr="00DD2020" w:rsidRDefault="00DD2020" w:rsidP="00DD2020">
      <w:pPr>
        <w:ind w:left="1440" w:firstLine="720"/>
        <w:rPr>
          <w:sz w:val="24"/>
          <w:szCs w:val="24"/>
        </w:rPr>
      </w:pPr>
      <w:r w:rsidRPr="00DD2020">
        <w:rPr>
          <w:sz w:val="24"/>
          <w:szCs w:val="24"/>
        </w:rPr>
        <w:t>C8 202</w:t>
      </w:r>
      <w:r w:rsidRPr="00DD2020">
        <w:rPr>
          <w:sz w:val="24"/>
          <w:szCs w:val="24"/>
        </w:rPr>
        <w:tab/>
        <w:t>Social and Health Psychology</w:t>
      </w:r>
      <w:r w:rsidRPr="00DD2020">
        <w:rPr>
          <w:sz w:val="24"/>
          <w:szCs w:val="24"/>
        </w:rPr>
        <w:tab/>
      </w:r>
      <w:r>
        <w:rPr>
          <w:sz w:val="24"/>
          <w:szCs w:val="24"/>
        </w:rPr>
        <w:tab/>
      </w:r>
      <w:r w:rsidRPr="00DD2020">
        <w:rPr>
          <w:sz w:val="24"/>
          <w:szCs w:val="24"/>
        </w:rPr>
        <w:t>2</w:t>
      </w:r>
      <w:r w:rsidRPr="00DD2020">
        <w:rPr>
          <w:sz w:val="24"/>
          <w:szCs w:val="24"/>
        </w:rPr>
        <w:tab/>
        <w:t>20</w:t>
      </w:r>
    </w:p>
    <w:p w14:paraId="58DE3E2C" w14:textId="77777777" w:rsidR="00DD2020" w:rsidRDefault="00DD2020" w:rsidP="00DD2020">
      <w:pPr>
        <w:ind w:left="1440" w:firstLine="720"/>
        <w:rPr>
          <w:sz w:val="24"/>
          <w:szCs w:val="24"/>
        </w:rPr>
      </w:pPr>
      <w:r w:rsidRPr="00DD2020">
        <w:rPr>
          <w:sz w:val="24"/>
          <w:szCs w:val="24"/>
        </w:rPr>
        <w:t>C8 203</w:t>
      </w:r>
      <w:r w:rsidRPr="00DD2020">
        <w:rPr>
          <w:sz w:val="24"/>
          <w:szCs w:val="24"/>
        </w:rPr>
        <w:tab/>
        <w:t>Introduction to Research Design and</w:t>
      </w:r>
    </w:p>
    <w:p w14:paraId="61040F46" w14:textId="77777777" w:rsidR="00DD2020" w:rsidRPr="00DD2020" w:rsidRDefault="00DD2020" w:rsidP="00DD2020">
      <w:pPr>
        <w:ind w:left="2880" w:firstLine="720"/>
        <w:rPr>
          <w:sz w:val="24"/>
          <w:szCs w:val="24"/>
        </w:rPr>
      </w:pPr>
      <w:r w:rsidRPr="00DD2020">
        <w:rPr>
          <w:sz w:val="24"/>
          <w:szCs w:val="24"/>
        </w:rPr>
        <w:t xml:space="preserve"> Analysis</w:t>
      </w:r>
      <w:r w:rsidRPr="00DD2020">
        <w:rPr>
          <w:sz w:val="24"/>
          <w:szCs w:val="24"/>
        </w:rPr>
        <w:tab/>
      </w:r>
      <w:r>
        <w:rPr>
          <w:sz w:val="24"/>
          <w:szCs w:val="24"/>
        </w:rPr>
        <w:tab/>
      </w:r>
      <w:r>
        <w:rPr>
          <w:sz w:val="24"/>
          <w:szCs w:val="24"/>
        </w:rPr>
        <w:tab/>
      </w:r>
      <w:r>
        <w:rPr>
          <w:sz w:val="24"/>
          <w:szCs w:val="24"/>
        </w:rPr>
        <w:tab/>
      </w:r>
      <w:r>
        <w:rPr>
          <w:sz w:val="24"/>
          <w:szCs w:val="24"/>
        </w:rPr>
        <w:tab/>
      </w:r>
      <w:r w:rsidRPr="00DD2020">
        <w:rPr>
          <w:sz w:val="24"/>
          <w:szCs w:val="24"/>
        </w:rPr>
        <w:t>2</w:t>
      </w:r>
      <w:r w:rsidRPr="00DD2020">
        <w:rPr>
          <w:sz w:val="24"/>
          <w:szCs w:val="24"/>
        </w:rPr>
        <w:tab/>
        <w:t>20</w:t>
      </w:r>
    </w:p>
    <w:p w14:paraId="73CAE2D8" w14:textId="77777777" w:rsidR="0002709C" w:rsidRDefault="0002709C" w:rsidP="0002709C">
      <w:pPr>
        <w:pStyle w:val="Calendar2"/>
      </w:pPr>
    </w:p>
    <w:p w14:paraId="496D6052" w14:textId="77777777" w:rsidR="0002709C" w:rsidRPr="00E70BA0" w:rsidRDefault="00DD2020" w:rsidP="00DD2020">
      <w:pPr>
        <w:pStyle w:val="CalendarHeader2"/>
        <w:ind w:left="0" w:firstLine="0"/>
      </w:pPr>
      <w:r>
        <w:t>14413.UG.36</w:t>
      </w:r>
      <w:r>
        <w:tab/>
      </w:r>
      <w:r>
        <w:tab/>
      </w:r>
      <w:r w:rsidR="0002709C" w:rsidRPr="00E70BA0">
        <w:t>Third Year</w:t>
      </w:r>
    </w:p>
    <w:p w14:paraId="0414FA57" w14:textId="77777777" w:rsidR="0002709C" w:rsidRDefault="0002709C" w:rsidP="00DD2020">
      <w:pPr>
        <w:pStyle w:val="Calendar1"/>
        <w:ind w:left="2160"/>
      </w:pPr>
      <w:r w:rsidRPr="00E70BA0">
        <w:tab/>
      </w:r>
      <w:r w:rsidR="00DD2020">
        <w:tab/>
      </w:r>
      <w:r w:rsidRPr="00E70BA0">
        <w:t xml:space="preserve">All students shall undertake classes amounting to 120 credits as </w:t>
      </w:r>
      <w:r w:rsidR="00D9124E">
        <w:t>follows</w:t>
      </w:r>
      <w:r>
        <w:t xml:space="preserve"> </w:t>
      </w:r>
    </w:p>
    <w:p w14:paraId="33D49933" w14:textId="77777777" w:rsidR="00DD2020" w:rsidRDefault="00DD2020" w:rsidP="00DD2020">
      <w:pPr>
        <w:pStyle w:val="Calendar1"/>
        <w:ind w:left="2160"/>
      </w:pPr>
    </w:p>
    <w:p w14:paraId="7E05F8D7" w14:textId="77777777" w:rsidR="00DD2020" w:rsidRPr="00DD2020" w:rsidRDefault="00DD2020" w:rsidP="00DD2020">
      <w:pPr>
        <w:rPr>
          <w:sz w:val="24"/>
          <w:szCs w:val="24"/>
        </w:rPr>
      </w:pPr>
      <w:r>
        <w:tab/>
      </w:r>
      <w:r>
        <w:tab/>
      </w:r>
      <w:r>
        <w:tab/>
      </w:r>
      <w:r w:rsidRPr="00DD2020">
        <w:rPr>
          <w:sz w:val="24"/>
          <w:szCs w:val="24"/>
        </w:rPr>
        <w:t>Compulsory Classes</w:t>
      </w:r>
      <w:r w:rsidRPr="00DD2020">
        <w:rPr>
          <w:sz w:val="24"/>
          <w:szCs w:val="24"/>
        </w:rPr>
        <w:tab/>
      </w:r>
    </w:p>
    <w:p w14:paraId="46283C9A" w14:textId="77777777" w:rsidR="00DD2020" w:rsidRPr="00DD2020" w:rsidRDefault="00DD2020" w:rsidP="00DD2020">
      <w:pPr>
        <w:rPr>
          <w:sz w:val="24"/>
          <w:szCs w:val="24"/>
        </w:rPr>
      </w:pPr>
    </w:p>
    <w:p w14:paraId="10A9BA63" w14:textId="77777777" w:rsidR="001B761B" w:rsidRDefault="001B761B" w:rsidP="001B761B">
      <w:pPr>
        <w:ind w:left="1440" w:firstLine="720"/>
        <w:rPr>
          <w:sz w:val="24"/>
          <w:szCs w:val="24"/>
        </w:rPr>
      </w:pPr>
      <w:r w:rsidRPr="00DD2020">
        <w:rPr>
          <w:sz w:val="24"/>
          <w:szCs w:val="24"/>
        </w:rPr>
        <w:t>B9 300</w:t>
      </w:r>
      <w:r w:rsidRPr="00DD2020">
        <w:rPr>
          <w:sz w:val="24"/>
          <w:szCs w:val="24"/>
        </w:rPr>
        <w:tab/>
        <w:t>Counselling Skills Laboratory</w:t>
      </w:r>
      <w:r w:rsidRPr="00DD2020">
        <w:rPr>
          <w:sz w:val="24"/>
          <w:szCs w:val="24"/>
        </w:rPr>
        <w:tab/>
      </w:r>
      <w:r>
        <w:rPr>
          <w:sz w:val="24"/>
          <w:szCs w:val="24"/>
        </w:rPr>
        <w:tab/>
      </w:r>
      <w:r w:rsidRPr="00DD2020">
        <w:rPr>
          <w:sz w:val="24"/>
          <w:szCs w:val="24"/>
        </w:rPr>
        <w:t>3</w:t>
      </w:r>
      <w:r w:rsidRPr="00DD2020">
        <w:rPr>
          <w:sz w:val="24"/>
          <w:szCs w:val="24"/>
        </w:rPr>
        <w:tab/>
        <w:t>20</w:t>
      </w:r>
    </w:p>
    <w:p w14:paraId="5A6024A8" w14:textId="77777777" w:rsidR="001B761B" w:rsidRPr="00DD2020" w:rsidRDefault="001B761B" w:rsidP="001B761B">
      <w:pPr>
        <w:ind w:left="1440" w:firstLine="720"/>
        <w:rPr>
          <w:sz w:val="24"/>
          <w:szCs w:val="24"/>
        </w:rPr>
      </w:pPr>
      <w:r w:rsidRPr="00DD2020">
        <w:rPr>
          <w:sz w:val="24"/>
          <w:szCs w:val="24"/>
        </w:rPr>
        <w:t>B9 301</w:t>
      </w:r>
      <w:r w:rsidRPr="00DD2020">
        <w:rPr>
          <w:sz w:val="24"/>
          <w:szCs w:val="24"/>
        </w:rPr>
        <w:tab/>
        <w:t>Personal Development</w:t>
      </w:r>
      <w:r w:rsidRPr="00DD2020">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356B1FD1" w14:textId="77777777" w:rsidR="001B761B" w:rsidRPr="00DD2020" w:rsidRDefault="001B761B" w:rsidP="001B761B">
      <w:pPr>
        <w:ind w:left="1440" w:firstLine="720"/>
        <w:rPr>
          <w:sz w:val="24"/>
          <w:szCs w:val="24"/>
        </w:rPr>
      </w:pPr>
      <w:r w:rsidRPr="00DD2020">
        <w:rPr>
          <w:sz w:val="24"/>
          <w:szCs w:val="24"/>
        </w:rPr>
        <w:t>B9 302</w:t>
      </w:r>
      <w:r w:rsidRPr="00DD2020">
        <w:rPr>
          <w:sz w:val="24"/>
          <w:szCs w:val="24"/>
        </w:rPr>
        <w:tab/>
        <w:t>Person-Centred Theory</w:t>
      </w:r>
      <w:r w:rsidRPr="00DD2020">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69B06625" w14:textId="77777777" w:rsidR="001B761B" w:rsidRPr="00DD2020" w:rsidRDefault="001B761B" w:rsidP="001B761B">
      <w:pPr>
        <w:ind w:left="1440" w:firstLine="720"/>
        <w:rPr>
          <w:sz w:val="24"/>
          <w:szCs w:val="24"/>
        </w:rPr>
      </w:pPr>
      <w:r w:rsidRPr="00DD2020">
        <w:rPr>
          <w:sz w:val="24"/>
          <w:szCs w:val="24"/>
        </w:rPr>
        <w:t>C8 302</w:t>
      </w:r>
      <w:r w:rsidRPr="00DD2020">
        <w:rPr>
          <w:sz w:val="24"/>
          <w:szCs w:val="24"/>
        </w:rPr>
        <w:tab/>
        <w:t>Research Methods in Psychology</w:t>
      </w:r>
      <w:r w:rsidRPr="00DD2020">
        <w:rPr>
          <w:sz w:val="24"/>
          <w:szCs w:val="24"/>
        </w:rPr>
        <w:tab/>
      </w:r>
      <w:r>
        <w:rPr>
          <w:sz w:val="24"/>
          <w:szCs w:val="24"/>
        </w:rPr>
        <w:tab/>
      </w:r>
      <w:r w:rsidRPr="00DD2020">
        <w:rPr>
          <w:sz w:val="24"/>
          <w:szCs w:val="24"/>
        </w:rPr>
        <w:t>3</w:t>
      </w:r>
      <w:r w:rsidRPr="00DD2020">
        <w:rPr>
          <w:sz w:val="24"/>
          <w:szCs w:val="24"/>
        </w:rPr>
        <w:tab/>
        <w:t>20</w:t>
      </w:r>
    </w:p>
    <w:p w14:paraId="2F4B95C0" w14:textId="77777777" w:rsidR="001B761B" w:rsidRPr="00DD2020" w:rsidRDefault="001B761B" w:rsidP="001B761B">
      <w:pPr>
        <w:ind w:left="1440" w:firstLine="720"/>
        <w:rPr>
          <w:sz w:val="24"/>
          <w:szCs w:val="24"/>
        </w:rPr>
      </w:pPr>
      <w:r w:rsidRPr="00DD2020">
        <w:rPr>
          <w:sz w:val="24"/>
          <w:szCs w:val="24"/>
        </w:rPr>
        <w:t>C8 303</w:t>
      </w:r>
      <w:r w:rsidRPr="00DD2020">
        <w:rPr>
          <w:sz w:val="24"/>
          <w:szCs w:val="24"/>
        </w:rPr>
        <w:tab/>
        <w:t>Individual Differences</w:t>
      </w:r>
      <w:r w:rsidRPr="00DD2020">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01BCA758" w14:textId="77777777" w:rsidR="001B761B" w:rsidRPr="00DD2020" w:rsidRDefault="001B761B" w:rsidP="001B761B">
      <w:pPr>
        <w:ind w:left="1440" w:firstLine="720"/>
        <w:rPr>
          <w:sz w:val="24"/>
          <w:szCs w:val="24"/>
        </w:rPr>
      </w:pPr>
      <w:r w:rsidRPr="00DD2020">
        <w:rPr>
          <w:sz w:val="24"/>
          <w:szCs w:val="24"/>
        </w:rPr>
        <w:t>C8 307</w:t>
      </w:r>
      <w:r w:rsidRPr="00DD2020">
        <w:rPr>
          <w:sz w:val="24"/>
          <w:szCs w:val="24"/>
        </w:rPr>
        <w:tab/>
        <w:t>Social Psychology</w:t>
      </w:r>
      <w:r w:rsidRPr="00DD2020">
        <w:rPr>
          <w:sz w:val="24"/>
          <w:szCs w:val="24"/>
        </w:rPr>
        <w:tab/>
      </w:r>
      <w:r>
        <w:rPr>
          <w:sz w:val="24"/>
          <w:szCs w:val="24"/>
        </w:rPr>
        <w:tab/>
      </w:r>
      <w:r>
        <w:rPr>
          <w:sz w:val="24"/>
          <w:szCs w:val="24"/>
        </w:rPr>
        <w:tab/>
      </w:r>
      <w:r>
        <w:rPr>
          <w:sz w:val="24"/>
          <w:szCs w:val="24"/>
        </w:rPr>
        <w:tab/>
      </w:r>
      <w:r w:rsidRPr="00DD2020">
        <w:rPr>
          <w:sz w:val="24"/>
          <w:szCs w:val="24"/>
        </w:rPr>
        <w:t>3</w:t>
      </w:r>
      <w:r w:rsidRPr="00DD2020">
        <w:rPr>
          <w:sz w:val="24"/>
          <w:szCs w:val="24"/>
        </w:rPr>
        <w:tab/>
        <w:t>20</w:t>
      </w:r>
    </w:p>
    <w:p w14:paraId="3D6C7E1C" w14:textId="77777777" w:rsidR="00DD2020" w:rsidRPr="00DD2020" w:rsidRDefault="00DD2020" w:rsidP="00DD2020">
      <w:pPr>
        <w:rPr>
          <w:sz w:val="24"/>
          <w:szCs w:val="24"/>
        </w:rPr>
      </w:pPr>
      <w:r w:rsidRPr="00DD2020">
        <w:rPr>
          <w:sz w:val="24"/>
          <w:szCs w:val="24"/>
        </w:rPr>
        <w:t xml:space="preserve"> </w:t>
      </w:r>
    </w:p>
    <w:p w14:paraId="062ED949" w14:textId="77777777" w:rsidR="00DD2020" w:rsidRPr="00DD2020" w:rsidRDefault="00DD2020" w:rsidP="00DD2020">
      <w:pPr>
        <w:rPr>
          <w:b/>
          <w:sz w:val="24"/>
          <w:szCs w:val="24"/>
        </w:rPr>
      </w:pPr>
      <w:r>
        <w:rPr>
          <w:b/>
          <w:sz w:val="24"/>
          <w:szCs w:val="24"/>
        </w:rPr>
        <w:t>14413.UG.37</w:t>
      </w:r>
      <w:r>
        <w:rPr>
          <w:b/>
          <w:sz w:val="24"/>
          <w:szCs w:val="24"/>
        </w:rPr>
        <w:tab/>
      </w:r>
      <w:r>
        <w:rPr>
          <w:b/>
          <w:sz w:val="24"/>
          <w:szCs w:val="24"/>
        </w:rPr>
        <w:tab/>
      </w:r>
      <w:r w:rsidRPr="00DD2020">
        <w:rPr>
          <w:b/>
          <w:sz w:val="24"/>
          <w:szCs w:val="24"/>
        </w:rPr>
        <w:t xml:space="preserve">Fourth Year </w:t>
      </w:r>
    </w:p>
    <w:p w14:paraId="4E527938" w14:textId="77777777" w:rsidR="00DD2020" w:rsidRPr="00DD2020" w:rsidRDefault="00DD2020" w:rsidP="00DD2020">
      <w:pPr>
        <w:ind w:left="2160"/>
        <w:rPr>
          <w:sz w:val="24"/>
          <w:szCs w:val="24"/>
        </w:rPr>
      </w:pPr>
      <w:r w:rsidRPr="00DD2020">
        <w:rPr>
          <w:sz w:val="24"/>
          <w:szCs w:val="24"/>
        </w:rPr>
        <w:t xml:space="preserve">All students shall undertake classes amounting to 120 credits as follows  </w:t>
      </w:r>
    </w:p>
    <w:p w14:paraId="4D013FEC" w14:textId="77777777" w:rsidR="00DD2020" w:rsidRPr="00DD2020" w:rsidRDefault="00DD2020" w:rsidP="00DD2020">
      <w:pPr>
        <w:rPr>
          <w:sz w:val="24"/>
          <w:szCs w:val="24"/>
        </w:rPr>
      </w:pPr>
    </w:p>
    <w:p w14:paraId="43FE0DC3" w14:textId="77777777" w:rsidR="00DD2020" w:rsidRPr="00DD2020" w:rsidRDefault="00DD2020" w:rsidP="00DD2020">
      <w:pPr>
        <w:ind w:left="1440" w:firstLine="720"/>
        <w:rPr>
          <w:sz w:val="24"/>
          <w:szCs w:val="24"/>
        </w:rPr>
      </w:pPr>
      <w:r w:rsidRPr="00DD2020">
        <w:rPr>
          <w:sz w:val="24"/>
          <w:szCs w:val="24"/>
        </w:rPr>
        <w:t>Compulsory Classes</w:t>
      </w:r>
      <w:r w:rsidRPr="00DD2020">
        <w:rPr>
          <w:sz w:val="24"/>
          <w:szCs w:val="24"/>
        </w:rPr>
        <w:tab/>
      </w:r>
    </w:p>
    <w:p w14:paraId="0462C131" w14:textId="77777777" w:rsidR="00DD2020" w:rsidRPr="00DD2020" w:rsidRDefault="00DD2020" w:rsidP="00DD2020">
      <w:pPr>
        <w:rPr>
          <w:sz w:val="24"/>
          <w:szCs w:val="24"/>
        </w:rPr>
      </w:pPr>
    </w:p>
    <w:p w14:paraId="5B9A35FD" w14:textId="77777777" w:rsidR="001B761B" w:rsidRDefault="001B761B" w:rsidP="001B761B">
      <w:pPr>
        <w:ind w:left="1440" w:firstLine="720"/>
        <w:rPr>
          <w:sz w:val="24"/>
          <w:szCs w:val="24"/>
        </w:rPr>
      </w:pPr>
      <w:r w:rsidRPr="00DD2020">
        <w:rPr>
          <w:sz w:val="24"/>
          <w:szCs w:val="24"/>
        </w:rPr>
        <w:t>B9 400</w:t>
      </w:r>
      <w:r w:rsidRPr="00DD2020">
        <w:rPr>
          <w:sz w:val="24"/>
          <w:szCs w:val="24"/>
        </w:rPr>
        <w:tab/>
        <w:t xml:space="preserve">Practical Experience: Counselling </w:t>
      </w:r>
    </w:p>
    <w:p w14:paraId="461605CC" w14:textId="77777777" w:rsidR="001B761B" w:rsidRPr="00DD2020" w:rsidRDefault="001B761B" w:rsidP="001B761B">
      <w:pPr>
        <w:ind w:left="2880" w:firstLine="720"/>
        <w:rPr>
          <w:sz w:val="24"/>
          <w:szCs w:val="24"/>
        </w:rPr>
      </w:pPr>
      <w:r w:rsidRPr="00DD2020">
        <w:rPr>
          <w:sz w:val="24"/>
          <w:szCs w:val="24"/>
        </w:rPr>
        <w:t>Skills/Research</w:t>
      </w:r>
      <w:r w:rsidRPr="00DD2020">
        <w:rPr>
          <w:sz w:val="24"/>
          <w:szCs w:val="24"/>
        </w:rPr>
        <w:tab/>
      </w:r>
      <w:r>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55E9499C" w14:textId="77777777" w:rsidR="001B761B" w:rsidRPr="00DD2020" w:rsidRDefault="001B761B" w:rsidP="001B761B">
      <w:pPr>
        <w:ind w:left="1440" w:firstLine="720"/>
        <w:rPr>
          <w:sz w:val="24"/>
          <w:szCs w:val="24"/>
        </w:rPr>
      </w:pPr>
      <w:r w:rsidRPr="00DD2020">
        <w:rPr>
          <w:sz w:val="24"/>
          <w:szCs w:val="24"/>
        </w:rPr>
        <w:t>C8 433</w:t>
      </w:r>
      <w:r w:rsidRPr="00DD2020">
        <w:rPr>
          <w:sz w:val="24"/>
          <w:szCs w:val="24"/>
        </w:rPr>
        <w:tab/>
        <w:t>Honours Cognition</w:t>
      </w:r>
      <w:r w:rsidRPr="00DD2020">
        <w:rPr>
          <w:sz w:val="24"/>
          <w:szCs w:val="24"/>
        </w:rPr>
        <w:tab/>
      </w:r>
      <w:r>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71B9D217" w14:textId="77777777" w:rsidR="001B761B" w:rsidRPr="00DD2020" w:rsidRDefault="001B761B" w:rsidP="001B761B">
      <w:pPr>
        <w:ind w:left="1440" w:firstLine="720"/>
        <w:rPr>
          <w:sz w:val="24"/>
          <w:szCs w:val="24"/>
        </w:rPr>
      </w:pPr>
      <w:r w:rsidRPr="00DD2020">
        <w:rPr>
          <w:sz w:val="24"/>
          <w:szCs w:val="24"/>
        </w:rPr>
        <w:t>C8 428</w:t>
      </w:r>
      <w:r w:rsidRPr="00DD2020">
        <w:rPr>
          <w:sz w:val="24"/>
          <w:szCs w:val="24"/>
        </w:rPr>
        <w:tab/>
        <w:t>Honours Development</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00BDB631" w14:textId="77777777" w:rsidR="001B761B" w:rsidRPr="00DD2020" w:rsidRDefault="001B761B" w:rsidP="001B761B">
      <w:pPr>
        <w:ind w:left="1440" w:firstLine="720"/>
        <w:rPr>
          <w:sz w:val="24"/>
          <w:szCs w:val="24"/>
        </w:rPr>
      </w:pPr>
      <w:r w:rsidRPr="00DD2020">
        <w:rPr>
          <w:sz w:val="24"/>
          <w:szCs w:val="24"/>
        </w:rPr>
        <w:t>C8 429</w:t>
      </w:r>
      <w:r w:rsidRPr="00DD2020">
        <w:rPr>
          <w:sz w:val="24"/>
          <w:szCs w:val="24"/>
        </w:rPr>
        <w:tab/>
        <w:t>Honours Psychobiology</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20</w:t>
      </w:r>
    </w:p>
    <w:p w14:paraId="090336C4" w14:textId="77777777" w:rsidR="001B761B" w:rsidRPr="00DD2020" w:rsidRDefault="001B761B" w:rsidP="001B761B">
      <w:pPr>
        <w:rPr>
          <w:sz w:val="24"/>
          <w:szCs w:val="24"/>
        </w:rPr>
      </w:pPr>
      <w:r w:rsidRPr="00DD2020">
        <w:rPr>
          <w:sz w:val="24"/>
          <w:szCs w:val="24"/>
        </w:rPr>
        <w:tab/>
      </w:r>
      <w:r>
        <w:rPr>
          <w:sz w:val="24"/>
          <w:szCs w:val="24"/>
        </w:rPr>
        <w:tab/>
      </w:r>
      <w:r>
        <w:rPr>
          <w:sz w:val="24"/>
          <w:szCs w:val="24"/>
        </w:rPr>
        <w:tab/>
      </w:r>
      <w:r w:rsidRPr="00DD2020">
        <w:rPr>
          <w:sz w:val="24"/>
          <w:szCs w:val="24"/>
        </w:rPr>
        <w:t xml:space="preserve">C8 426 </w:t>
      </w:r>
      <w:r w:rsidRPr="00DD2020">
        <w:rPr>
          <w:sz w:val="24"/>
          <w:szCs w:val="24"/>
        </w:rPr>
        <w:tab/>
        <w:t>Dissertation in Psychology</w:t>
      </w:r>
      <w:r w:rsidRPr="00DD2020">
        <w:rPr>
          <w:sz w:val="24"/>
          <w:szCs w:val="24"/>
        </w:rPr>
        <w:tab/>
      </w:r>
      <w:r>
        <w:rPr>
          <w:sz w:val="24"/>
          <w:szCs w:val="24"/>
        </w:rPr>
        <w:tab/>
      </w:r>
      <w:r>
        <w:rPr>
          <w:sz w:val="24"/>
          <w:szCs w:val="24"/>
        </w:rPr>
        <w:tab/>
      </w:r>
      <w:r w:rsidRPr="00DD2020">
        <w:rPr>
          <w:sz w:val="24"/>
          <w:szCs w:val="24"/>
        </w:rPr>
        <w:t>4</w:t>
      </w:r>
      <w:r w:rsidRPr="00DD2020">
        <w:rPr>
          <w:sz w:val="24"/>
          <w:szCs w:val="24"/>
        </w:rPr>
        <w:tab/>
        <w:t>40</w:t>
      </w:r>
    </w:p>
    <w:p w14:paraId="5B58C330" w14:textId="77777777" w:rsidR="0002709C" w:rsidRPr="00E70BA0" w:rsidRDefault="0002709C" w:rsidP="00DD2020">
      <w:pPr>
        <w:pStyle w:val="Calendar2"/>
        <w:ind w:left="0"/>
      </w:pPr>
    </w:p>
    <w:p w14:paraId="7744E070" w14:textId="77777777" w:rsidR="0002709C" w:rsidRDefault="0002709C" w:rsidP="0002709C">
      <w:pPr>
        <w:pStyle w:val="Calendar1"/>
      </w:pPr>
    </w:p>
    <w:p w14:paraId="286322AC" w14:textId="77777777" w:rsidR="0002709C" w:rsidRPr="00293491" w:rsidRDefault="00DD2020" w:rsidP="00DD2020">
      <w:pPr>
        <w:pStyle w:val="CalendarHeader2"/>
        <w:ind w:left="0" w:firstLine="0"/>
        <w:rPr>
          <w:szCs w:val="24"/>
        </w:rPr>
      </w:pPr>
      <w:r>
        <w:rPr>
          <w:szCs w:val="24"/>
        </w:rPr>
        <w:t>14413.UG.38</w:t>
      </w:r>
      <w:r>
        <w:rPr>
          <w:szCs w:val="24"/>
        </w:rPr>
        <w:tab/>
      </w:r>
      <w:r>
        <w:rPr>
          <w:szCs w:val="24"/>
        </w:rPr>
        <w:tab/>
      </w:r>
      <w:r w:rsidR="0002709C" w:rsidRPr="00293491">
        <w:rPr>
          <w:szCs w:val="24"/>
        </w:rPr>
        <w:t xml:space="preserve">Progress </w:t>
      </w:r>
    </w:p>
    <w:p w14:paraId="7E35EF3B" w14:textId="3AD293C1" w:rsidR="00AD2672" w:rsidRPr="001B761B" w:rsidRDefault="0002709C" w:rsidP="00DD2020">
      <w:pPr>
        <w:pStyle w:val="Calendar1"/>
        <w:ind w:left="2160"/>
        <w:rPr>
          <w:rFonts w:cs="Arial"/>
          <w:szCs w:val="24"/>
        </w:rPr>
      </w:pPr>
      <w:r w:rsidRPr="00293491">
        <w:rPr>
          <w:szCs w:val="24"/>
        </w:rPr>
        <w:tab/>
      </w:r>
      <w:r w:rsidR="00DD2020">
        <w:rPr>
          <w:szCs w:val="24"/>
        </w:rPr>
        <w:tab/>
      </w:r>
      <w:r w:rsidRPr="001B761B">
        <w:rPr>
          <w:szCs w:val="24"/>
        </w:rPr>
        <w:t xml:space="preserve">In order to progress to </w:t>
      </w:r>
      <w:r w:rsidR="00AD2672" w:rsidRPr="001B761B">
        <w:rPr>
          <w:szCs w:val="24"/>
        </w:rPr>
        <w:t>the second year of the course</w:t>
      </w:r>
      <w:r w:rsidR="00AD2672" w:rsidRPr="001B761B">
        <w:rPr>
          <w:rFonts w:cs="Arial"/>
          <w:szCs w:val="24"/>
        </w:rPr>
        <w:t xml:space="preserve"> Regulation </w:t>
      </w:r>
      <w:r w:rsidR="00DE1C4E" w:rsidRPr="001B761B">
        <w:rPr>
          <w:rFonts w:cs="Arial"/>
          <w:szCs w:val="24"/>
        </w:rPr>
        <w:t>00001.</w:t>
      </w:r>
      <w:r w:rsidR="0063542F">
        <w:rPr>
          <w:rFonts w:cs="Arial"/>
          <w:szCs w:val="24"/>
        </w:rPr>
        <w:t>UG.1.43</w:t>
      </w:r>
      <w:r w:rsidR="00AD2672" w:rsidRPr="001B761B">
        <w:rPr>
          <w:rFonts w:cs="Arial"/>
          <w:szCs w:val="24"/>
        </w:rPr>
        <w:t xml:space="preserve">  shall apply.</w:t>
      </w:r>
    </w:p>
    <w:p w14:paraId="7627A6F6" w14:textId="7254771D" w:rsidR="0002709C" w:rsidRPr="001B761B" w:rsidRDefault="00517AE9" w:rsidP="00517AE9">
      <w:pPr>
        <w:pStyle w:val="Calendar1"/>
        <w:ind w:left="2160" w:hanging="2160"/>
        <w:rPr>
          <w:szCs w:val="24"/>
        </w:rPr>
      </w:pPr>
      <w:r w:rsidRPr="00517AE9">
        <w:rPr>
          <w:b/>
          <w:szCs w:val="24"/>
        </w:rPr>
        <w:t>14413.UG.39</w:t>
      </w:r>
      <w:r w:rsidRPr="00517AE9">
        <w:rPr>
          <w:b/>
          <w:szCs w:val="24"/>
        </w:rPr>
        <w:tab/>
      </w:r>
      <w:r w:rsidR="0002709C" w:rsidRPr="001B761B">
        <w:rPr>
          <w:szCs w:val="24"/>
        </w:rPr>
        <w:t xml:space="preserve">  </w:t>
      </w:r>
      <w:r w:rsidR="00AD2672" w:rsidRPr="001B761B">
        <w:rPr>
          <w:szCs w:val="24"/>
        </w:rPr>
        <w:tab/>
      </w:r>
      <w:r w:rsidR="0002709C" w:rsidRPr="001B761B">
        <w:rPr>
          <w:szCs w:val="24"/>
        </w:rPr>
        <w:t xml:space="preserve">In order to progress to </w:t>
      </w:r>
      <w:r w:rsidR="00AD2672" w:rsidRPr="001B761B">
        <w:rPr>
          <w:szCs w:val="24"/>
        </w:rPr>
        <w:t>the third year of the course</w:t>
      </w:r>
      <w:r w:rsidR="0002709C" w:rsidRPr="001B761B">
        <w:rPr>
          <w:szCs w:val="24"/>
        </w:rPr>
        <w:t>, a student must have accumulated at least 240 credits from the course curriculum.</w:t>
      </w:r>
    </w:p>
    <w:p w14:paraId="6A3D275F" w14:textId="5AE0B6E4" w:rsidR="00AD2672" w:rsidRPr="00147E53" w:rsidRDefault="0002709C" w:rsidP="00DD2020">
      <w:pPr>
        <w:pStyle w:val="Calendar1"/>
        <w:ind w:left="2160" w:firstLine="0"/>
        <w:rPr>
          <w:rFonts w:cs="Arial"/>
          <w:szCs w:val="24"/>
        </w:rPr>
      </w:pPr>
      <w:r w:rsidRPr="001B761B">
        <w:rPr>
          <w:szCs w:val="24"/>
        </w:rPr>
        <w:t xml:space="preserve">In order to progress to </w:t>
      </w:r>
      <w:r w:rsidR="00AD2672" w:rsidRPr="001B761B">
        <w:rPr>
          <w:szCs w:val="24"/>
        </w:rPr>
        <w:t xml:space="preserve">the fourth year of the course </w:t>
      </w:r>
      <w:r w:rsidR="00AD2672" w:rsidRPr="001B761B">
        <w:rPr>
          <w:rFonts w:cs="Arial"/>
          <w:szCs w:val="24"/>
        </w:rPr>
        <w:t xml:space="preserve">Regulation </w:t>
      </w:r>
      <w:r w:rsidR="00DE1C4E" w:rsidRPr="001B761B">
        <w:rPr>
          <w:rFonts w:cs="Arial"/>
          <w:szCs w:val="24"/>
        </w:rPr>
        <w:t>00001.</w:t>
      </w:r>
      <w:r w:rsidR="0063542F">
        <w:rPr>
          <w:rFonts w:cs="Arial"/>
          <w:szCs w:val="24"/>
        </w:rPr>
        <w:t>UG.1.44</w:t>
      </w:r>
      <w:r w:rsidR="00AD2672" w:rsidRPr="001B761B">
        <w:rPr>
          <w:rFonts w:cs="Arial"/>
          <w:szCs w:val="24"/>
        </w:rPr>
        <w:t xml:space="preserve">  shall apply.</w:t>
      </w:r>
    </w:p>
    <w:p w14:paraId="471C5907" w14:textId="77777777" w:rsidR="0002709C" w:rsidRPr="00E70BA0" w:rsidRDefault="0002709C" w:rsidP="00AD2672">
      <w:pPr>
        <w:pStyle w:val="Calendar1"/>
      </w:pPr>
    </w:p>
    <w:p w14:paraId="25904281" w14:textId="22A1CDFE" w:rsidR="0002709C" w:rsidRPr="00E70BA0" w:rsidRDefault="00517AE9" w:rsidP="00DD2020">
      <w:pPr>
        <w:pStyle w:val="CalendarHeader2"/>
        <w:ind w:left="0" w:firstLine="0"/>
      </w:pPr>
      <w:r>
        <w:t>14413.UG.40</w:t>
      </w:r>
      <w:r w:rsidR="00DD2020">
        <w:tab/>
      </w:r>
      <w:r w:rsidR="00DD2020">
        <w:tab/>
      </w:r>
      <w:r w:rsidR="0002709C" w:rsidRPr="00E70BA0">
        <w:t xml:space="preserve">Final </w:t>
      </w:r>
      <w:r w:rsidR="0002709C">
        <w:t xml:space="preserve">Assessment and </w:t>
      </w:r>
      <w:r w:rsidR="0002709C" w:rsidRPr="00E70BA0">
        <w:t>Honours Classification</w:t>
      </w:r>
    </w:p>
    <w:p w14:paraId="2A5403FD" w14:textId="77777777" w:rsidR="0002709C" w:rsidRDefault="0002709C" w:rsidP="00DD2020">
      <w:pPr>
        <w:pStyle w:val="Calendar1"/>
        <w:ind w:left="2160"/>
      </w:pPr>
      <w:r w:rsidRPr="00E70BA0">
        <w:tab/>
      </w:r>
      <w:r w:rsidR="00DD2020">
        <w:tab/>
      </w:r>
      <w:r>
        <w:t>A</w:t>
      </w:r>
      <w:r w:rsidRPr="00E70BA0">
        <w:t xml:space="preserve"> candidate who has not submitted the dissertation in the prescribed form by the due date as specified by the </w:t>
      </w:r>
      <w:r>
        <w:t>School of Psychological Sciences and Health</w:t>
      </w:r>
      <w:r w:rsidRPr="00E70BA0">
        <w:t xml:space="preserve"> may not be eligible to enter the Final Honours Examination.</w:t>
      </w:r>
      <w:r>
        <w:t xml:space="preserve"> </w:t>
      </w:r>
    </w:p>
    <w:p w14:paraId="7429D26E" w14:textId="77777777" w:rsidR="0002709C" w:rsidRPr="00E70BA0" w:rsidRDefault="0002709C" w:rsidP="00DD2020">
      <w:pPr>
        <w:pStyle w:val="Calendar1"/>
        <w:ind w:left="2160"/>
      </w:pPr>
      <w:r>
        <w:lastRenderedPageBreak/>
        <w:tab/>
      </w:r>
      <w:r w:rsidR="00DD2020">
        <w:tab/>
      </w:r>
      <w:r w:rsidRPr="00E70BA0">
        <w:t>The final Honours classification will normally be based on</w:t>
      </w:r>
      <w:r>
        <w:t xml:space="preserve"> </w:t>
      </w:r>
      <w:r w:rsidRPr="00E70BA0">
        <w:t xml:space="preserve">the first assessed attempt at compulsory classes taken in the </w:t>
      </w:r>
      <w:r>
        <w:t xml:space="preserve">fourth </w:t>
      </w:r>
      <w:r w:rsidRPr="00E70BA0">
        <w:t>year and, as appropriate, in the third year.</w:t>
      </w:r>
    </w:p>
    <w:p w14:paraId="037AB7C8" w14:textId="77777777" w:rsidR="00DD2020" w:rsidRDefault="00DD2020" w:rsidP="00DD2020">
      <w:pPr>
        <w:pStyle w:val="CalendarHeader2"/>
        <w:rPr>
          <w:b w:val="0"/>
        </w:rPr>
      </w:pPr>
    </w:p>
    <w:p w14:paraId="15E923D7" w14:textId="77777777" w:rsidR="00DD2020" w:rsidRDefault="00DD2020" w:rsidP="00DD2020">
      <w:pPr>
        <w:pStyle w:val="CalendarHeader2"/>
        <w:rPr>
          <w:b w:val="0"/>
        </w:rPr>
      </w:pPr>
    </w:p>
    <w:p w14:paraId="2C109AB7" w14:textId="77777777" w:rsidR="001B761B" w:rsidRDefault="001B761B" w:rsidP="00DD2020">
      <w:pPr>
        <w:pStyle w:val="CalendarHeader2"/>
        <w:ind w:firstLine="0"/>
      </w:pPr>
    </w:p>
    <w:p w14:paraId="140C2D62" w14:textId="77777777" w:rsidR="001B761B" w:rsidRDefault="001B761B" w:rsidP="00DD2020">
      <w:pPr>
        <w:pStyle w:val="CalendarHeader2"/>
        <w:ind w:firstLine="0"/>
      </w:pPr>
    </w:p>
    <w:p w14:paraId="3235C658" w14:textId="77777777" w:rsidR="001B761B" w:rsidRDefault="001B761B" w:rsidP="00DD2020">
      <w:pPr>
        <w:pStyle w:val="CalendarHeader2"/>
        <w:ind w:firstLine="0"/>
      </w:pPr>
    </w:p>
    <w:p w14:paraId="5406EB38" w14:textId="77777777" w:rsidR="0002709C" w:rsidRPr="00E70BA0" w:rsidRDefault="0002709C" w:rsidP="00DD2020">
      <w:pPr>
        <w:pStyle w:val="CalendarHeader2"/>
        <w:ind w:firstLine="0"/>
      </w:pPr>
      <w:r w:rsidRPr="00E70BA0">
        <w:t>Award</w:t>
      </w:r>
    </w:p>
    <w:p w14:paraId="287AA799" w14:textId="025E30CF" w:rsidR="0002709C" w:rsidRPr="00071234" w:rsidRDefault="00517AE9" w:rsidP="00DD2020">
      <w:pPr>
        <w:pStyle w:val="NoSpacing"/>
        <w:ind w:left="2160" w:hanging="2160"/>
        <w:rPr>
          <w:rFonts w:ascii="Arial" w:hAnsi="Arial" w:cs="Arial"/>
          <w:sz w:val="24"/>
          <w:szCs w:val="24"/>
        </w:rPr>
      </w:pPr>
      <w:r>
        <w:rPr>
          <w:rFonts w:ascii="Arial" w:hAnsi="Arial" w:cs="Arial"/>
          <w:b/>
          <w:bCs/>
          <w:sz w:val="24"/>
          <w:szCs w:val="24"/>
        </w:rPr>
        <w:t>14413.UG.41</w:t>
      </w:r>
      <w:r w:rsidR="00DD2020">
        <w:rPr>
          <w:rFonts w:ascii="Arial" w:hAnsi="Arial" w:cs="Arial"/>
          <w:b/>
          <w:bCs/>
          <w:sz w:val="24"/>
          <w:szCs w:val="24"/>
        </w:rPr>
        <w:tab/>
      </w:r>
      <w:r w:rsidR="0002709C" w:rsidRPr="00071234">
        <w:rPr>
          <w:rFonts w:ascii="Arial" w:hAnsi="Arial" w:cs="Arial"/>
          <w:b/>
          <w:bCs/>
          <w:sz w:val="24"/>
          <w:szCs w:val="24"/>
        </w:rPr>
        <w:t>BSc with Honours:</w:t>
      </w:r>
      <w:r w:rsidR="0002709C" w:rsidRPr="00E70BA0">
        <w:t xml:space="preserve"> </w:t>
      </w:r>
      <w:r w:rsidR="0002709C" w:rsidRPr="00071234">
        <w:rPr>
          <w:rFonts w:ascii="Arial" w:hAnsi="Arial" w:cs="Arial"/>
          <w:sz w:val="24"/>
          <w:szCs w:val="24"/>
        </w:rPr>
        <w:t xml:space="preserve">In order to qualify for the award of the BSc with Honours in Psychology and Counselling, a candidate must have accumulated no fewer than 480 credits from the course curriculum.  </w:t>
      </w:r>
    </w:p>
    <w:p w14:paraId="047C73C6" w14:textId="196C30EF" w:rsidR="0002709C" w:rsidRDefault="00DD2020" w:rsidP="00DD2020">
      <w:pPr>
        <w:pStyle w:val="Calendar1"/>
        <w:ind w:left="2160" w:hanging="2160"/>
      </w:pPr>
      <w:r w:rsidRPr="00DD2020">
        <w:rPr>
          <w:b/>
        </w:rPr>
        <w:t>14413.UG.4</w:t>
      </w:r>
      <w:r w:rsidR="00517AE9">
        <w:rPr>
          <w:b/>
        </w:rPr>
        <w:t>2</w:t>
      </w:r>
      <w:r>
        <w:tab/>
      </w:r>
      <w:r>
        <w:tab/>
      </w:r>
      <w:r w:rsidR="0002709C" w:rsidRPr="00E70BA0">
        <w:rPr>
          <w:b/>
          <w:bCs/>
        </w:rPr>
        <w:t>BSc:</w:t>
      </w:r>
      <w:r w:rsidR="0002709C" w:rsidRPr="00E70BA0">
        <w:t xml:space="preserve"> In order to qualify for the award of the BSc </w:t>
      </w:r>
      <w:r w:rsidR="0002709C">
        <w:t>in Psychology and Counselling</w:t>
      </w:r>
      <w:r w:rsidR="0002709C" w:rsidRPr="00E70BA0">
        <w:t xml:space="preserve">, a candidate must have accumulated no fewer than 360 credits from the course curriculum.  </w:t>
      </w:r>
    </w:p>
    <w:p w14:paraId="35722894" w14:textId="07090EE0" w:rsidR="0002709C" w:rsidRDefault="00517AE9" w:rsidP="00DD2020">
      <w:pPr>
        <w:pStyle w:val="Calendar1"/>
        <w:ind w:left="2160" w:hanging="2160"/>
        <w:rPr>
          <w:szCs w:val="24"/>
        </w:rPr>
      </w:pPr>
      <w:r>
        <w:rPr>
          <w:b/>
          <w:szCs w:val="24"/>
        </w:rPr>
        <w:t>14413.UG.43</w:t>
      </w:r>
      <w:r w:rsidR="00DD2020" w:rsidRPr="00DD2020">
        <w:rPr>
          <w:b/>
          <w:szCs w:val="24"/>
        </w:rPr>
        <w:tab/>
      </w:r>
      <w:r w:rsidR="00DD2020">
        <w:rPr>
          <w:szCs w:val="24"/>
        </w:rPr>
        <w:tab/>
      </w:r>
      <w:r w:rsidR="0002709C" w:rsidRPr="00293491">
        <w:rPr>
          <w:b/>
          <w:bCs/>
          <w:szCs w:val="24"/>
        </w:rPr>
        <w:t>Diploma of Higher Education</w:t>
      </w:r>
      <w:r w:rsidR="0002709C" w:rsidRPr="00293491">
        <w:rPr>
          <w:szCs w:val="24"/>
        </w:rPr>
        <w:t xml:space="preserve">: In order to qualify for the award of a Diploma of Higher Education in </w:t>
      </w:r>
      <w:r w:rsidR="0002709C">
        <w:rPr>
          <w:szCs w:val="24"/>
        </w:rPr>
        <w:t>Humanities</w:t>
      </w:r>
      <w:r w:rsidR="0002709C" w:rsidRPr="00293491">
        <w:rPr>
          <w:szCs w:val="24"/>
        </w:rPr>
        <w:t xml:space="preserve"> and Social Sciences, a candidate must have accumulated no fewer than 240 credits</w:t>
      </w:r>
      <w:r w:rsidR="0002709C">
        <w:rPr>
          <w:szCs w:val="24"/>
        </w:rPr>
        <w:t xml:space="preserve"> including at least 100 from Level 2.</w:t>
      </w:r>
    </w:p>
    <w:p w14:paraId="778B91B3" w14:textId="312EC67C" w:rsidR="0002709C" w:rsidRDefault="00DD2020" w:rsidP="00DD2020">
      <w:pPr>
        <w:pStyle w:val="Calendar1"/>
        <w:ind w:left="2160" w:hanging="2160"/>
        <w:rPr>
          <w:szCs w:val="24"/>
        </w:rPr>
      </w:pPr>
      <w:r w:rsidRPr="00DD2020">
        <w:rPr>
          <w:b/>
          <w:szCs w:val="24"/>
        </w:rPr>
        <w:t>14413.UG.4</w:t>
      </w:r>
      <w:r w:rsidR="00517AE9">
        <w:rPr>
          <w:b/>
          <w:szCs w:val="24"/>
        </w:rPr>
        <w:t>4</w:t>
      </w:r>
      <w:r>
        <w:rPr>
          <w:szCs w:val="24"/>
        </w:rPr>
        <w:tab/>
      </w:r>
      <w:r>
        <w:rPr>
          <w:szCs w:val="24"/>
        </w:rPr>
        <w:tab/>
      </w:r>
      <w:r w:rsidR="0002709C" w:rsidRPr="00293491">
        <w:rPr>
          <w:b/>
          <w:bCs/>
          <w:szCs w:val="24"/>
        </w:rPr>
        <w:t>Certificate of Higher Education</w:t>
      </w:r>
      <w:r w:rsidR="0002709C" w:rsidRPr="00293491">
        <w:rPr>
          <w:szCs w:val="24"/>
        </w:rPr>
        <w:t xml:space="preserve">: In order to qualify for the award of a Certificate of Higher Education in </w:t>
      </w:r>
      <w:r w:rsidR="0002709C">
        <w:rPr>
          <w:szCs w:val="24"/>
        </w:rPr>
        <w:t>Humanities</w:t>
      </w:r>
      <w:r w:rsidR="0002709C" w:rsidRPr="00293491">
        <w:rPr>
          <w:szCs w:val="24"/>
        </w:rPr>
        <w:t xml:space="preserve"> and Social Sciences, a candidate must have accumulated no fewer than 120 credits.</w:t>
      </w:r>
    </w:p>
    <w:p w14:paraId="40617B5C" w14:textId="187DB119" w:rsidR="00F61969" w:rsidRPr="00DD2020" w:rsidRDefault="00517AE9" w:rsidP="0002709C">
      <w:pPr>
        <w:pStyle w:val="Calendar1"/>
        <w:rPr>
          <w:b/>
          <w:szCs w:val="24"/>
        </w:rPr>
      </w:pPr>
      <w:r>
        <w:rPr>
          <w:b/>
          <w:szCs w:val="24"/>
        </w:rPr>
        <w:t>14413.UG.45</w:t>
      </w:r>
      <w:r w:rsidR="00DD2020" w:rsidRPr="00DD2020">
        <w:rPr>
          <w:b/>
          <w:szCs w:val="24"/>
        </w:rPr>
        <w:t xml:space="preserve"> to</w:t>
      </w:r>
    </w:p>
    <w:p w14:paraId="76C651A9" w14:textId="7820D549" w:rsidR="00DD2020" w:rsidRPr="00DD2020" w:rsidRDefault="00517AE9" w:rsidP="0002709C">
      <w:pPr>
        <w:pStyle w:val="Calendar1"/>
        <w:rPr>
          <w:b/>
          <w:szCs w:val="24"/>
        </w:rPr>
      </w:pPr>
      <w:r>
        <w:rPr>
          <w:b/>
          <w:szCs w:val="24"/>
        </w:rPr>
        <w:t>14413.UG.75</w:t>
      </w:r>
      <w:r w:rsidR="00DD2020" w:rsidRPr="00DD2020">
        <w:rPr>
          <w:b/>
          <w:szCs w:val="24"/>
        </w:rPr>
        <w:t xml:space="preserve"> (numbers not used)</w:t>
      </w:r>
    </w:p>
    <w:p w14:paraId="3137A70C" w14:textId="77777777" w:rsidR="00F02D6A" w:rsidRDefault="00F02D6A" w:rsidP="0002709C">
      <w:pPr>
        <w:pStyle w:val="Calendar1"/>
        <w:rPr>
          <w:szCs w:val="24"/>
        </w:rPr>
      </w:pPr>
    </w:p>
    <w:p w14:paraId="3F104B81" w14:textId="77777777" w:rsidR="00F02D6A" w:rsidRDefault="00F02D6A" w:rsidP="0002709C">
      <w:pPr>
        <w:pStyle w:val="Calendar1"/>
        <w:rPr>
          <w:szCs w:val="24"/>
        </w:rPr>
      </w:pPr>
    </w:p>
    <w:p w14:paraId="64308771" w14:textId="77777777" w:rsidR="00E86AFA" w:rsidRDefault="00F02D6A" w:rsidP="004D23DA">
      <w:pPr>
        <w:ind w:left="1440" w:firstLine="720"/>
        <w:rPr>
          <w:szCs w:val="24"/>
        </w:rPr>
      </w:pPr>
      <w:r>
        <w:rPr>
          <w:szCs w:val="24"/>
        </w:rPr>
        <w:br w:type="page"/>
      </w:r>
    </w:p>
    <w:p w14:paraId="21F1839B" w14:textId="77777777" w:rsidR="00E86AFA" w:rsidRDefault="00E86AFA" w:rsidP="00E86AFA">
      <w:pPr>
        <w:pStyle w:val="CalendarTOC3"/>
        <w:ind w:left="2160"/>
        <w:rPr>
          <w:rFonts w:cs="Arial"/>
          <w:sz w:val="32"/>
          <w:szCs w:val="32"/>
        </w:rPr>
      </w:pPr>
      <w:r w:rsidRPr="00E86AFA">
        <w:rPr>
          <w:rFonts w:cs="Arial"/>
          <w:sz w:val="32"/>
          <w:szCs w:val="32"/>
        </w:rPr>
        <w:lastRenderedPageBreak/>
        <w:t>SCHOOL OF PSYCHOLOGICAL SCIENCES AND HEALTH</w:t>
      </w:r>
    </w:p>
    <w:p w14:paraId="69370E95" w14:textId="77777777" w:rsidR="00E86AFA" w:rsidRDefault="00E86AFA" w:rsidP="004D23DA">
      <w:pPr>
        <w:ind w:left="1440" w:firstLine="720"/>
        <w:rPr>
          <w:szCs w:val="24"/>
        </w:rPr>
      </w:pPr>
    </w:p>
    <w:p w14:paraId="7A92B04F" w14:textId="77777777" w:rsidR="00E86AFA" w:rsidRDefault="00E86AFA" w:rsidP="004D23DA">
      <w:pPr>
        <w:ind w:left="1440" w:firstLine="720"/>
        <w:rPr>
          <w:szCs w:val="24"/>
        </w:rPr>
      </w:pPr>
    </w:p>
    <w:p w14:paraId="58CA13EA" w14:textId="42FFE6F6" w:rsidR="00E86AFA" w:rsidRPr="00E86AFA" w:rsidRDefault="00E86AFA" w:rsidP="004D23DA">
      <w:pPr>
        <w:ind w:left="1440" w:firstLine="720"/>
        <w:rPr>
          <w:sz w:val="28"/>
          <w:szCs w:val="28"/>
        </w:rPr>
      </w:pPr>
      <w:r w:rsidRPr="00E86AFA">
        <w:rPr>
          <w:b/>
          <w:bCs/>
          <w:sz w:val="28"/>
          <w:szCs w:val="28"/>
        </w:rPr>
        <w:t>BEHAVIOURAL ASPECTS OF COMMERCE</w:t>
      </w:r>
    </w:p>
    <w:p w14:paraId="631F7B3A" w14:textId="77777777" w:rsidR="00E86AFA" w:rsidRDefault="00E86AFA" w:rsidP="004D23DA">
      <w:pPr>
        <w:ind w:left="1440" w:firstLine="720"/>
        <w:rPr>
          <w:szCs w:val="24"/>
        </w:rPr>
      </w:pPr>
    </w:p>
    <w:p w14:paraId="6F2D6D07" w14:textId="3AEAF756" w:rsidR="00F02D6A" w:rsidRPr="004D23DA" w:rsidRDefault="00F02D6A" w:rsidP="004D23DA">
      <w:pPr>
        <w:ind w:left="1440" w:firstLine="720"/>
        <w:rPr>
          <w:sz w:val="24"/>
          <w:szCs w:val="24"/>
          <w:lang w:eastAsia="en-US"/>
        </w:rPr>
      </w:pPr>
      <w:bookmarkStart w:id="453" w:name="BA_Hons_in_Behavioural_Aspects_of_Commer"/>
      <w:r w:rsidRPr="004D23DA">
        <w:rPr>
          <w:b/>
          <w:bCs/>
          <w:sz w:val="24"/>
          <w:szCs w:val="24"/>
        </w:rPr>
        <w:t>BA with Honours in Behavioural Aspects of Commerce</w:t>
      </w:r>
    </w:p>
    <w:bookmarkEnd w:id="453"/>
    <w:p w14:paraId="3CBC853A" w14:textId="77777777" w:rsidR="00F02D6A" w:rsidRPr="00071234" w:rsidRDefault="00F02D6A" w:rsidP="00421CC4">
      <w:pPr>
        <w:pStyle w:val="Default"/>
        <w:ind w:left="1440" w:firstLine="720"/>
      </w:pPr>
      <w:r w:rsidRPr="00071234">
        <w:rPr>
          <w:b/>
          <w:bCs/>
        </w:rPr>
        <w:t>BA in Behavioural Aspects of Commerce</w:t>
      </w:r>
    </w:p>
    <w:p w14:paraId="274FDA43" w14:textId="77777777" w:rsidR="00F02D6A" w:rsidRPr="00071234" w:rsidRDefault="00F02D6A" w:rsidP="00F02D6A">
      <w:pPr>
        <w:pStyle w:val="Default"/>
        <w:rPr>
          <w:b/>
          <w:bCs/>
        </w:rPr>
      </w:pPr>
    </w:p>
    <w:p w14:paraId="3D750E29" w14:textId="77777777" w:rsidR="00F02D6A" w:rsidRPr="00071234" w:rsidRDefault="00F02D6A" w:rsidP="00421CC4">
      <w:pPr>
        <w:pStyle w:val="Default"/>
        <w:ind w:left="1440" w:firstLine="720"/>
      </w:pPr>
      <w:r w:rsidRPr="00071234">
        <w:rPr>
          <w:b/>
          <w:bCs/>
        </w:rPr>
        <w:t xml:space="preserve">Course Regulations </w:t>
      </w:r>
    </w:p>
    <w:p w14:paraId="4EAD2238" w14:textId="55759E2F" w:rsidR="00F02D6A" w:rsidRPr="00071234" w:rsidRDefault="00F02D6A" w:rsidP="001B761B">
      <w:pPr>
        <w:pStyle w:val="Default"/>
        <w:ind w:left="2160"/>
      </w:pPr>
      <w:r w:rsidRPr="00071234">
        <w:t xml:space="preserve">[These regulations are to be read in conjunction with Regulation </w:t>
      </w:r>
      <w:r w:rsidR="00E75C23">
        <w:t>00001.UG</w:t>
      </w:r>
      <w:r w:rsidRPr="00071234">
        <w:t xml:space="preserve">] </w:t>
      </w:r>
    </w:p>
    <w:p w14:paraId="6306AAB0" w14:textId="77777777" w:rsidR="00DD604E" w:rsidRDefault="00DD604E" w:rsidP="00F02D6A">
      <w:pPr>
        <w:pStyle w:val="Default"/>
        <w:rPr>
          <w:b/>
          <w:bCs/>
        </w:rPr>
      </w:pPr>
    </w:p>
    <w:p w14:paraId="11CF14CE" w14:textId="19416FDD" w:rsidR="00F02D6A" w:rsidRPr="00071234" w:rsidRDefault="00941E4A" w:rsidP="00F02D6A">
      <w:pPr>
        <w:pStyle w:val="Default"/>
      </w:pPr>
      <w:r>
        <w:rPr>
          <w:b/>
          <w:color w:val="auto"/>
        </w:rPr>
        <w:t>14413.UG.76</w:t>
      </w:r>
      <w:r w:rsidR="00DD604E">
        <w:rPr>
          <w:b/>
          <w:color w:val="auto"/>
        </w:rPr>
        <w:tab/>
      </w:r>
      <w:r w:rsidR="00DD604E">
        <w:rPr>
          <w:b/>
          <w:color w:val="auto"/>
        </w:rPr>
        <w:tab/>
      </w:r>
      <w:r w:rsidR="00F02D6A" w:rsidRPr="00071234">
        <w:rPr>
          <w:b/>
          <w:bCs/>
        </w:rPr>
        <w:t xml:space="preserve">Status of the Courses </w:t>
      </w:r>
    </w:p>
    <w:p w14:paraId="505DE7C5" w14:textId="77777777" w:rsidR="00F02D6A" w:rsidRPr="00071234" w:rsidRDefault="00F02D6A" w:rsidP="00421CC4">
      <w:pPr>
        <w:pStyle w:val="Default"/>
        <w:ind w:left="2160"/>
        <w:jc w:val="both"/>
      </w:pPr>
      <w:r w:rsidRPr="00071234">
        <w:t xml:space="preserve">All students are admitted in the first instance as potential Honours students via specific Articulation Agreements, directly into the third year of the course. </w:t>
      </w:r>
    </w:p>
    <w:p w14:paraId="3D914E9A" w14:textId="77777777" w:rsidR="00F02D6A" w:rsidRPr="00071234" w:rsidRDefault="00F02D6A" w:rsidP="00F02D6A">
      <w:pPr>
        <w:pStyle w:val="Default"/>
        <w:ind w:left="1440"/>
        <w:jc w:val="both"/>
        <w:rPr>
          <w:b/>
          <w:bCs/>
        </w:rPr>
      </w:pPr>
    </w:p>
    <w:p w14:paraId="0A814237" w14:textId="196CFB87" w:rsidR="00F02D6A" w:rsidRPr="00071234" w:rsidRDefault="00941E4A" w:rsidP="00F02D6A">
      <w:pPr>
        <w:pStyle w:val="Default"/>
        <w:jc w:val="both"/>
      </w:pPr>
      <w:r>
        <w:rPr>
          <w:b/>
          <w:color w:val="auto"/>
        </w:rPr>
        <w:t>14413.UG.77</w:t>
      </w:r>
      <w:r w:rsidR="00DD604E" w:rsidRPr="00DD604E">
        <w:rPr>
          <w:b/>
          <w:color w:val="auto"/>
        </w:rPr>
        <w:tab/>
      </w:r>
      <w:r w:rsidR="00DD604E">
        <w:rPr>
          <w:color w:val="auto"/>
        </w:rPr>
        <w:tab/>
      </w:r>
      <w:r w:rsidR="00F02D6A" w:rsidRPr="00071234">
        <w:rPr>
          <w:b/>
          <w:bCs/>
        </w:rPr>
        <w:t xml:space="preserve">Mode of Study </w:t>
      </w:r>
    </w:p>
    <w:p w14:paraId="1BD5EA69" w14:textId="77777777" w:rsidR="00F02D6A" w:rsidRPr="00071234" w:rsidRDefault="00F02D6A" w:rsidP="00783063">
      <w:pPr>
        <w:pStyle w:val="Default"/>
        <w:ind w:left="1440" w:firstLine="720"/>
        <w:jc w:val="both"/>
      </w:pPr>
      <w:r w:rsidRPr="00071234">
        <w:t xml:space="preserve">The courses are available by full-time study only. </w:t>
      </w:r>
    </w:p>
    <w:p w14:paraId="788E7AFC" w14:textId="77777777" w:rsidR="00F02D6A" w:rsidRPr="00071234" w:rsidRDefault="00F02D6A" w:rsidP="00F02D6A">
      <w:pPr>
        <w:pStyle w:val="Default"/>
        <w:rPr>
          <w:color w:val="auto"/>
        </w:rPr>
      </w:pPr>
    </w:p>
    <w:p w14:paraId="0D110245" w14:textId="76824A86" w:rsidR="00F02D6A" w:rsidRDefault="00F02D6A" w:rsidP="00783063">
      <w:pPr>
        <w:pStyle w:val="Default"/>
        <w:ind w:left="1440" w:firstLine="720"/>
        <w:jc w:val="both"/>
        <w:rPr>
          <w:b/>
          <w:bCs/>
          <w:color w:val="auto"/>
        </w:rPr>
      </w:pPr>
      <w:r w:rsidRPr="00071234">
        <w:rPr>
          <w:b/>
          <w:bCs/>
          <w:color w:val="auto"/>
        </w:rPr>
        <w:t xml:space="preserve">Curriculum </w:t>
      </w:r>
    </w:p>
    <w:p w14:paraId="7F71F5E8" w14:textId="4B2D709A" w:rsidR="006B24E4" w:rsidRDefault="006B24E4" w:rsidP="00783063">
      <w:pPr>
        <w:pStyle w:val="Default"/>
        <w:ind w:left="1440" w:firstLine="720"/>
        <w:jc w:val="both"/>
        <w:rPr>
          <w:b/>
          <w:bCs/>
          <w:color w:val="auto"/>
        </w:rPr>
      </w:pPr>
    </w:p>
    <w:p w14:paraId="2FE935A2" w14:textId="77777777" w:rsidR="006B24E4" w:rsidRDefault="006B24E4" w:rsidP="006B24E4">
      <w:pPr>
        <w:pStyle w:val="Default"/>
        <w:ind w:left="1440" w:firstLine="720"/>
        <w:jc w:val="both"/>
        <w:rPr>
          <w:b/>
          <w:bCs/>
          <w:color w:val="auto"/>
          <w:u w:val="single"/>
        </w:rPr>
      </w:pPr>
      <w:r>
        <w:rPr>
          <w:b/>
          <w:bCs/>
          <w:color w:val="auto"/>
          <w:u w:val="single"/>
        </w:rPr>
        <w:t>First Year</w:t>
      </w:r>
    </w:p>
    <w:p w14:paraId="20BB6511" w14:textId="77777777" w:rsidR="006B24E4" w:rsidRDefault="006B24E4" w:rsidP="006B24E4">
      <w:pPr>
        <w:pStyle w:val="Default"/>
        <w:ind w:left="1440" w:firstLine="720"/>
        <w:jc w:val="both"/>
        <w:rPr>
          <w:bCs/>
          <w:color w:val="auto"/>
        </w:rPr>
      </w:pPr>
      <w:r>
        <w:rPr>
          <w:bCs/>
          <w:color w:val="auto"/>
        </w:rPr>
        <w:t>Not offered</w:t>
      </w:r>
    </w:p>
    <w:p w14:paraId="5020EF27" w14:textId="77777777" w:rsidR="006B24E4" w:rsidRDefault="006B24E4" w:rsidP="006B24E4">
      <w:pPr>
        <w:pStyle w:val="Default"/>
        <w:ind w:left="1440" w:firstLine="720"/>
        <w:jc w:val="both"/>
        <w:rPr>
          <w:bCs/>
          <w:color w:val="auto"/>
        </w:rPr>
      </w:pPr>
    </w:p>
    <w:p w14:paraId="1A838AEE" w14:textId="77777777" w:rsidR="006B24E4" w:rsidRDefault="006B24E4" w:rsidP="006B24E4">
      <w:pPr>
        <w:pStyle w:val="Default"/>
        <w:ind w:left="1440" w:firstLine="720"/>
        <w:jc w:val="both"/>
        <w:rPr>
          <w:b/>
          <w:bCs/>
          <w:color w:val="auto"/>
          <w:u w:val="single"/>
        </w:rPr>
      </w:pPr>
      <w:r>
        <w:rPr>
          <w:b/>
          <w:bCs/>
          <w:color w:val="auto"/>
          <w:u w:val="single"/>
        </w:rPr>
        <w:t>Second Year</w:t>
      </w:r>
    </w:p>
    <w:p w14:paraId="4375852F" w14:textId="77777777" w:rsidR="006B24E4" w:rsidRPr="006B384E" w:rsidRDefault="006B24E4" w:rsidP="006B24E4">
      <w:pPr>
        <w:pStyle w:val="Default"/>
        <w:ind w:left="1440" w:firstLine="720"/>
        <w:jc w:val="both"/>
        <w:rPr>
          <w:bCs/>
          <w:color w:val="auto"/>
        </w:rPr>
      </w:pPr>
      <w:r>
        <w:rPr>
          <w:bCs/>
          <w:color w:val="auto"/>
        </w:rPr>
        <w:t>Not offered</w:t>
      </w:r>
    </w:p>
    <w:p w14:paraId="2945A1FB" w14:textId="77777777" w:rsidR="006B24E4" w:rsidRPr="00071234" w:rsidRDefault="006B24E4" w:rsidP="00783063">
      <w:pPr>
        <w:pStyle w:val="Default"/>
        <w:ind w:left="1440" w:firstLine="720"/>
        <w:jc w:val="both"/>
        <w:rPr>
          <w:b/>
          <w:bCs/>
          <w:color w:val="auto"/>
        </w:rPr>
      </w:pPr>
    </w:p>
    <w:p w14:paraId="6090DA1F" w14:textId="77777777" w:rsidR="00704187" w:rsidRDefault="00704187" w:rsidP="00F02D6A">
      <w:pPr>
        <w:pStyle w:val="Default"/>
        <w:ind w:left="720" w:firstLine="720"/>
        <w:jc w:val="both"/>
        <w:rPr>
          <w:b/>
          <w:bCs/>
          <w:color w:val="auto"/>
        </w:rPr>
      </w:pPr>
    </w:p>
    <w:p w14:paraId="300CB4EC" w14:textId="77777777" w:rsidR="00F02D6A" w:rsidRPr="00071234" w:rsidRDefault="00F02D6A" w:rsidP="00783063">
      <w:pPr>
        <w:pStyle w:val="Default"/>
        <w:ind w:left="1440" w:firstLine="720"/>
        <w:jc w:val="both"/>
        <w:rPr>
          <w:color w:val="auto"/>
        </w:rPr>
      </w:pPr>
      <w:r w:rsidRPr="00071234">
        <w:rPr>
          <w:b/>
          <w:bCs/>
          <w:color w:val="auto"/>
        </w:rPr>
        <w:t xml:space="preserve">Third Year </w:t>
      </w:r>
    </w:p>
    <w:p w14:paraId="72859D85" w14:textId="77777777" w:rsidR="00F02D6A" w:rsidRPr="00071234" w:rsidRDefault="00F02D6A" w:rsidP="00783063">
      <w:pPr>
        <w:pStyle w:val="Default"/>
        <w:ind w:left="1440" w:firstLine="720"/>
        <w:jc w:val="both"/>
        <w:rPr>
          <w:color w:val="auto"/>
        </w:rPr>
      </w:pPr>
      <w:r w:rsidRPr="00071234">
        <w:rPr>
          <w:color w:val="auto"/>
        </w:rPr>
        <w:t>All students shall undertake classes am</w:t>
      </w:r>
      <w:r w:rsidR="00071234">
        <w:rPr>
          <w:color w:val="auto"/>
        </w:rPr>
        <w:t>ounting 120 credits as follows</w:t>
      </w:r>
    </w:p>
    <w:p w14:paraId="0AF8E4B7" w14:textId="77777777" w:rsidR="00071234" w:rsidRPr="00071234" w:rsidRDefault="00071234" w:rsidP="0007123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14:paraId="096AFB74" w14:textId="77777777" w:rsidR="00071234" w:rsidRPr="00DE1C4E" w:rsidRDefault="00071234" w:rsidP="00783063">
      <w:pPr>
        <w:pStyle w:val="NoSpacing"/>
        <w:ind w:left="1440" w:firstLine="720"/>
        <w:rPr>
          <w:rFonts w:ascii="Arial" w:hAnsi="Arial" w:cs="Arial"/>
          <w:sz w:val="24"/>
          <w:szCs w:val="24"/>
        </w:rPr>
      </w:pPr>
      <w:r w:rsidRPr="00071234">
        <w:rPr>
          <w:rFonts w:ascii="Arial" w:hAnsi="Arial" w:cs="Arial"/>
          <w:sz w:val="24"/>
          <w:szCs w:val="24"/>
        </w:rPr>
        <w:t xml:space="preserve">Compulsory Classes </w:t>
      </w:r>
      <w:r w:rsidRPr="0007123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E1C4E" w:rsidRPr="00DE1C4E">
        <w:rPr>
          <w:rFonts w:ascii="Arial" w:hAnsi="Arial" w:cs="Arial"/>
          <w:sz w:val="24"/>
          <w:szCs w:val="24"/>
        </w:rPr>
        <w:t>Level</w:t>
      </w:r>
      <w:r w:rsidR="00DE1C4E" w:rsidRPr="00DE1C4E">
        <w:rPr>
          <w:rFonts w:ascii="Arial" w:hAnsi="Arial" w:cs="Arial"/>
          <w:sz w:val="24"/>
          <w:szCs w:val="24"/>
        </w:rPr>
        <w:tab/>
        <w:t>Credits</w:t>
      </w:r>
      <w:r w:rsidRPr="00DE1C4E">
        <w:rPr>
          <w:rFonts w:ascii="Arial" w:hAnsi="Arial" w:cs="Arial"/>
          <w:sz w:val="24"/>
          <w:szCs w:val="24"/>
        </w:rPr>
        <w:tab/>
      </w:r>
    </w:p>
    <w:p w14:paraId="683D42BE" w14:textId="77777777" w:rsidR="00071234" w:rsidRDefault="00071234" w:rsidP="00071234">
      <w:pPr>
        <w:pStyle w:val="NoSpacing"/>
        <w:rPr>
          <w:rFonts w:ascii="Arial" w:hAnsi="Arial" w:cs="Arial"/>
          <w:sz w:val="24"/>
          <w:szCs w:val="24"/>
        </w:rPr>
      </w:pPr>
      <w:r w:rsidRPr="00071234">
        <w:rPr>
          <w:rFonts w:ascii="Arial" w:hAnsi="Arial" w:cs="Arial"/>
          <w:sz w:val="24"/>
          <w:szCs w:val="24"/>
        </w:rPr>
        <w:t xml:space="preserve">                      </w:t>
      </w:r>
    </w:p>
    <w:p w14:paraId="1136564E" w14:textId="77777777" w:rsidR="00071234" w:rsidRPr="00071234" w:rsidRDefault="00704187" w:rsidP="00DD604E">
      <w:pPr>
        <w:pStyle w:val="NoSpacing"/>
        <w:ind w:left="1440" w:firstLine="720"/>
        <w:rPr>
          <w:rFonts w:ascii="Arial" w:hAnsi="Arial" w:cs="Arial"/>
          <w:sz w:val="24"/>
          <w:szCs w:val="24"/>
        </w:rPr>
      </w:pPr>
      <w:r>
        <w:rPr>
          <w:rFonts w:ascii="Arial" w:hAnsi="Arial" w:cs="Arial"/>
          <w:sz w:val="24"/>
          <w:szCs w:val="24"/>
        </w:rPr>
        <w:t xml:space="preserve"> </w:t>
      </w:r>
      <w:r w:rsidR="00071234" w:rsidRPr="00071234">
        <w:rPr>
          <w:rFonts w:ascii="Arial" w:hAnsi="Arial" w:cs="Arial"/>
          <w:sz w:val="24"/>
          <w:szCs w:val="24"/>
        </w:rPr>
        <w:t>BF</w:t>
      </w:r>
      <w:r w:rsidR="00DD604E">
        <w:rPr>
          <w:rFonts w:ascii="Arial" w:hAnsi="Arial" w:cs="Arial"/>
          <w:sz w:val="24"/>
          <w:szCs w:val="24"/>
        </w:rPr>
        <w:t xml:space="preserve"> </w:t>
      </w:r>
      <w:r w:rsidR="00071234" w:rsidRPr="00071234">
        <w:rPr>
          <w:rFonts w:ascii="Arial" w:hAnsi="Arial" w:cs="Arial"/>
          <w:sz w:val="24"/>
          <w:szCs w:val="24"/>
        </w:rPr>
        <w:t xml:space="preserve">304 </w:t>
      </w:r>
      <w:r w:rsid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International Leadership Development</w:t>
      </w:r>
      <w:r w:rsidR="00071234" w:rsidRPr="00071234">
        <w:rPr>
          <w:rFonts w:ascii="Arial" w:hAnsi="Arial" w:cs="Arial"/>
          <w:sz w:val="24"/>
          <w:szCs w:val="24"/>
        </w:rPr>
        <w:tab/>
        <w:t>3</w:t>
      </w:r>
      <w:r w:rsidR="00071234" w:rsidRPr="00071234">
        <w:rPr>
          <w:rFonts w:ascii="Arial" w:hAnsi="Arial" w:cs="Arial"/>
          <w:sz w:val="24"/>
          <w:szCs w:val="24"/>
        </w:rPr>
        <w:tab/>
        <w:t>20</w:t>
      </w:r>
    </w:p>
    <w:p w14:paraId="6C99BBA9" w14:textId="77777777" w:rsidR="00071234" w:rsidRPr="00071234" w:rsidRDefault="00071234" w:rsidP="00071234">
      <w:pPr>
        <w:pStyle w:val="NoSpacing"/>
        <w:rPr>
          <w:rFonts w:ascii="Arial" w:hAnsi="Arial" w:cs="Arial"/>
          <w:sz w:val="24"/>
          <w:szCs w:val="24"/>
        </w:rPr>
      </w:pPr>
      <w:r>
        <w:rPr>
          <w:rFonts w:ascii="Arial" w:hAnsi="Arial" w:cs="Arial"/>
          <w:sz w:val="24"/>
          <w:szCs w:val="24"/>
        </w:rPr>
        <w:t xml:space="preserve">                     </w:t>
      </w:r>
      <w:r w:rsidR="00DD604E">
        <w:rPr>
          <w:rFonts w:ascii="Arial" w:hAnsi="Arial" w:cs="Arial"/>
          <w:sz w:val="24"/>
          <w:szCs w:val="24"/>
        </w:rPr>
        <w:tab/>
      </w:r>
      <w:r w:rsidR="00DD604E">
        <w:rPr>
          <w:rFonts w:ascii="Arial" w:hAnsi="Arial" w:cs="Arial"/>
          <w:sz w:val="24"/>
          <w:szCs w:val="24"/>
        </w:rPr>
        <w:tab/>
      </w:r>
      <w:r w:rsidR="00704187">
        <w:rPr>
          <w:rFonts w:ascii="Arial" w:hAnsi="Arial" w:cs="Arial"/>
          <w:sz w:val="24"/>
          <w:szCs w:val="24"/>
        </w:rPr>
        <w:t xml:space="preserve"> </w:t>
      </w:r>
      <w:r w:rsidRPr="00071234">
        <w:rPr>
          <w:rFonts w:ascii="Arial" w:hAnsi="Arial" w:cs="Arial"/>
          <w:sz w:val="24"/>
          <w:szCs w:val="24"/>
        </w:rPr>
        <w:t>C8</w:t>
      </w:r>
      <w:r w:rsidR="00DD604E">
        <w:rPr>
          <w:rFonts w:ascii="Arial" w:hAnsi="Arial" w:cs="Arial"/>
          <w:sz w:val="24"/>
          <w:szCs w:val="24"/>
        </w:rPr>
        <w:t xml:space="preserve"> </w:t>
      </w:r>
      <w:r w:rsidRPr="00071234">
        <w:rPr>
          <w:rFonts w:ascii="Arial" w:hAnsi="Arial" w:cs="Arial"/>
          <w:sz w:val="24"/>
          <w:szCs w:val="24"/>
        </w:rPr>
        <w:t xml:space="preserve">302 </w:t>
      </w:r>
      <w:r>
        <w:rPr>
          <w:rFonts w:ascii="Arial" w:hAnsi="Arial" w:cs="Arial"/>
          <w:sz w:val="24"/>
          <w:szCs w:val="24"/>
        </w:rPr>
        <w:t xml:space="preserve">  </w:t>
      </w:r>
      <w:r w:rsidR="00DD604E">
        <w:rPr>
          <w:rFonts w:ascii="Arial" w:hAnsi="Arial" w:cs="Arial"/>
          <w:sz w:val="24"/>
          <w:szCs w:val="24"/>
        </w:rPr>
        <w:tab/>
      </w:r>
      <w:r w:rsidRPr="00071234">
        <w:rPr>
          <w:rFonts w:ascii="Arial" w:hAnsi="Arial" w:cs="Arial"/>
          <w:sz w:val="24"/>
          <w:szCs w:val="24"/>
        </w:rPr>
        <w:t>Res</w:t>
      </w:r>
      <w:r w:rsidR="00DD604E">
        <w:rPr>
          <w:rFonts w:ascii="Arial" w:hAnsi="Arial" w:cs="Arial"/>
          <w:sz w:val="24"/>
          <w:szCs w:val="24"/>
        </w:rPr>
        <w:t>earch Methods in Psychology</w:t>
      </w:r>
      <w:r w:rsidR="00DD604E">
        <w:rPr>
          <w:rFonts w:ascii="Arial" w:hAnsi="Arial" w:cs="Arial"/>
          <w:sz w:val="24"/>
          <w:szCs w:val="24"/>
        </w:rPr>
        <w:tab/>
      </w:r>
      <w:r w:rsidR="00DD604E">
        <w:rPr>
          <w:rFonts w:ascii="Arial" w:hAnsi="Arial" w:cs="Arial"/>
          <w:sz w:val="24"/>
          <w:szCs w:val="24"/>
        </w:rPr>
        <w:tab/>
      </w:r>
      <w:r w:rsidRPr="00071234">
        <w:rPr>
          <w:rFonts w:ascii="Arial" w:hAnsi="Arial" w:cs="Arial"/>
          <w:sz w:val="24"/>
          <w:szCs w:val="24"/>
        </w:rPr>
        <w:t>3</w:t>
      </w:r>
      <w:r w:rsidRPr="00071234">
        <w:rPr>
          <w:rFonts w:ascii="Arial" w:hAnsi="Arial" w:cs="Arial"/>
          <w:sz w:val="24"/>
          <w:szCs w:val="24"/>
        </w:rPr>
        <w:tab/>
        <w:t>20</w:t>
      </w:r>
    </w:p>
    <w:p w14:paraId="60C12D9E" w14:textId="77777777" w:rsidR="00071234" w:rsidRDefault="00A069FE" w:rsidP="00071234">
      <w:pPr>
        <w:pStyle w:val="NoSpacing"/>
        <w:rPr>
          <w:rFonts w:ascii="Arial" w:hAnsi="Arial" w:cs="Arial"/>
          <w:sz w:val="24"/>
          <w:szCs w:val="24"/>
        </w:rPr>
      </w:pPr>
      <w:r>
        <w:rPr>
          <w:rFonts w:ascii="Arial" w:hAnsi="Arial" w:cs="Arial"/>
          <w:sz w:val="24"/>
          <w:szCs w:val="24"/>
        </w:rPr>
        <w:t xml:space="preserve">                     </w:t>
      </w:r>
      <w:r w:rsidR="00704187">
        <w:rPr>
          <w:rFonts w:ascii="Arial" w:hAnsi="Arial" w:cs="Arial"/>
          <w:sz w:val="24"/>
          <w:szCs w:val="24"/>
        </w:rPr>
        <w:t xml:space="preserve"> </w:t>
      </w:r>
      <w:r w:rsidR="00DD604E">
        <w:rPr>
          <w:rFonts w:ascii="Arial" w:hAnsi="Arial" w:cs="Arial"/>
          <w:sz w:val="24"/>
          <w:szCs w:val="24"/>
        </w:rPr>
        <w:tab/>
        <w:t xml:space="preserve"> </w:t>
      </w:r>
      <w:r w:rsidR="00071234" w:rsidRPr="00071234">
        <w:rPr>
          <w:rFonts w:ascii="Arial" w:hAnsi="Arial" w:cs="Arial"/>
          <w:sz w:val="24"/>
          <w:szCs w:val="24"/>
        </w:rPr>
        <w:t>C8</w:t>
      </w:r>
      <w:r w:rsidR="00DD604E">
        <w:rPr>
          <w:rFonts w:ascii="Arial" w:hAnsi="Arial" w:cs="Arial"/>
          <w:sz w:val="24"/>
          <w:szCs w:val="24"/>
        </w:rPr>
        <w:t xml:space="preserve"> </w:t>
      </w:r>
      <w:r w:rsidR="00071234" w:rsidRPr="00071234">
        <w:rPr>
          <w:rFonts w:ascii="Arial" w:hAnsi="Arial" w:cs="Arial"/>
          <w:sz w:val="24"/>
          <w:szCs w:val="24"/>
        </w:rPr>
        <w:t>303</w:t>
      </w:r>
      <w:r w:rsidR="00071234">
        <w:rPr>
          <w:rFonts w:ascii="Arial" w:hAnsi="Arial" w:cs="Arial"/>
          <w:sz w:val="24"/>
          <w:szCs w:val="24"/>
        </w:rPr>
        <w:t xml:space="preserve">  </w:t>
      </w:r>
      <w:r w:rsidR="00071234" w:rsidRP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Individual Differences</w:t>
      </w:r>
      <w:r w:rsidR="00071234" w:rsidRPr="00071234">
        <w:rPr>
          <w:rFonts w:ascii="Arial" w:hAnsi="Arial" w:cs="Arial"/>
          <w:sz w:val="24"/>
          <w:szCs w:val="24"/>
        </w:rPr>
        <w:tab/>
      </w:r>
      <w:r w:rsidR="00DD604E">
        <w:rPr>
          <w:rFonts w:ascii="Arial" w:hAnsi="Arial" w:cs="Arial"/>
          <w:sz w:val="24"/>
          <w:szCs w:val="24"/>
        </w:rPr>
        <w:tab/>
      </w:r>
      <w:r w:rsidR="00DD604E">
        <w:rPr>
          <w:rFonts w:ascii="Arial" w:hAnsi="Arial" w:cs="Arial"/>
          <w:sz w:val="24"/>
          <w:szCs w:val="24"/>
        </w:rPr>
        <w:tab/>
      </w:r>
      <w:r w:rsidR="00071234" w:rsidRPr="00071234">
        <w:rPr>
          <w:rFonts w:ascii="Arial" w:hAnsi="Arial" w:cs="Arial"/>
          <w:sz w:val="24"/>
          <w:szCs w:val="24"/>
        </w:rPr>
        <w:t>3</w:t>
      </w:r>
      <w:r w:rsidR="00071234" w:rsidRPr="00071234">
        <w:rPr>
          <w:rFonts w:ascii="Arial" w:hAnsi="Arial" w:cs="Arial"/>
          <w:sz w:val="24"/>
          <w:szCs w:val="24"/>
        </w:rPr>
        <w:tab/>
        <w:t>20</w:t>
      </w:r>
    </w:p>
    <w:p w14:paraId="6DFFDD8A" w14:textId="77777777" w:rsidR="001B761B" w:rsidRDefault="001B761B" w:rsidP="001B761B">
      <w:pPr>
        <w:pStyle w:val="NoSpacing"/>
        <w:ind w:left="1440" w:firstLine="720"/>
        <w:rPr>
          <w:rFonts w:ascii="Arial" w:hAnsi="Arial" w:cs="Arial"/>
          <w:sz w:val="24"/>
          <w:szCs w:val="24"/>
        </w:rPr>
      </w:pPr>
      <w:r>
        <w:rPr>
          <w:rFonts w:ascii="Arial" w:hAnsi="Arial" w:cs="Arial"/>
          <w:sz w:val="24"/>
          <w:szCs w:val="24"/>
        </w:rPr>
        <w:t xml:space="preserve"> </w:t>
      </w:r>
      <w:r w:rsidRPr="00071234">
        <w:rPr>
          <w:rFonts w:ascii="Arial" w:hAnsi="Arial" w:cs="Arial"/>
          <w:sz w:val="24"/>
          <w:szCs w:val="24"/>
        </w:rPr>
        <w:t>C8</w:t>
      </w:r>
      <w:r>
        <w:rPr>
          <w:rFonts w:ascii="Arial" w:hAnsi="Arial" w:cs="Arial"/>
          <w:sz w:val="24"/>
          <w:szCs w:val="24"/>
        </w:rPr>
        <w:t xml:space="preserve"> </w:t>
      </w:r>
      <w:r w:rsidRPr="00071234">
        <w:rPr>
          <w:rFonts w:ascii="Arial" w:hAnsi="Arial" w:cs="Arial"/>
          <w:sz w:val="24"/>
          <w:szCs w:val="24"/>
        </w:rPr>
        <w:t xml:space="preserve">307 </w:t>
      </w:r>
      <w:r>
        <w:rPr>
          <w:rFonts w:ascii="Arial" w:hAnsi="Arial" w:cs="Arial"/>
          <w:sz w:val="24"/>
          <w:szCs w:val="24"/>
        </w:rPr>
        <w:t xml:space="preserve"> </w:t>
      </w:r>
      <w:r>
        <w:rPr>
          <w:rFonts w:ascii="Arial" w:hAnsi="Arial" w:cs="Arial"/>
          <w:sz w:val="24"/>
          <w:szCs w:val="24"/>
        </w:rPr>
        <w:tab/>
      </w:r>
      <w:r w:rsidRPr="00071234">
        <w:rPr>
          <w:rFonts w:ascii="Arial" w:hAnsi="Arial" w:cs="Arial"/>
          <w:sz w:val="24"/>
          <w:szCs w:val="24"/>
        </w:rPr>
        <w:t>Social Psychology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71234">
        <w:rPr>
          <w:rFonts w:ascii="Arial" w:hAnsi="Arial" w:cs="Arial"/>
          <w:sz w:val="24"/>
          <w:szCs w:val="24"/>
        </w:rPr>
        <w:t>3</w:t>
      </w:r>
      <w:r w:rsidRPr="00071234">
        <w:rPr>
          <w:rFonts w:ascii="Arial" w:hAnsi="Arial" w:cs="Arial"/>
          <w:sz w:val="24"/>
          <w:szCs w:val="24"/>
        </w:rPr>
        <w:tab/>
        <w:t>20</w:t>
      </w:r>
    </w:p>
    <w:p w14:paraId="0BE2DA7E" w14:textId="77777777" w:rsidR="00071234" w:rsidRPr="00071234" w:rsidRDefault="001B761B" w:rsidP="001B761B">
      <w:pPr>
        <w:pStyle w:val="NoSpacing"/>
        <w:ind w:left="1440" w:firstLine="720"/>
        <w:rPr>
          <w:rFonts w:ascii="Arial" w:hAnsi="Arial" w:cs="Arial"/>
          <w:sz w:val="24"/>
          <w:szCs w:val="24"/>
        </w:rPr>
      </w:pPr>
      <w:r>
        <w:rPr>
          <w:rFonts w:ascii="Arial" w:hAnsi="Arial" w:cs="Arial"/>
          <w:sz w:val="24"/>
          <w:szCs w:val="24"/>
        </w:rPr>
        <w:t xml:space="preserve"> </w:t>
      </w:r>
      <w:r w:rsidR="00071234" w:rsidRPr="00071234">
        <w:rPr>
          <w:rFonts w:ascii="Arial" w:hAnsi="Arial" w:cs="Arial"/>
          <w:sz w:val="24"/>
          <w:szCs w:val="24"/>
        </w:rPr>
        <w:t>MK</w:t>
      </w:r>
      <w:r w:rsidR="00DD604E">
        <w:rPr>
          <w:rFonts w:ascii="Arial" w:hAnsi="Arial" w:cs="Arial"/>
          <w:sz w:val="24"/>
          <w:szCs w:val="24"/>
        </w:rPr>
        <w:t xml:space="preserve"> </w:t>
      </w:r>
      <w:r w:rsidR="00071234" w:rsidRPr="00071234">
        <w:rPr>
          <w:rFonts w:ascii="Arial" w:hAnsi="Arial" w:cs="Arial"/>
          <w:sz w:val="24"/>
          <w:szCs w:val="24"/>
        </w:rPr>
        <w:t xml:space="preserve">328 </w:t>
      </w:r>
      <w:r w:rsid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 xml:space="preserve">Strategic Marketing in an International   </w:t>
      </w:r>
    </w:p>
    <w:p w14:paraId="18E4C1DB" w14:textId="77777777" w:rsidR="00071234" w:rsidRPr="00071234" w:rsidRDefault="00071234" w:rsidP="00071234">
      <w:pPr>
        <w:pStyle w:val="NoSpacing"/>
        <w:rPr>
          <w:rFonts w:ascii="Arial" w:hAnsi="Arial" w:cs="Arial"/>
          <w:sz w:val="24"/>
          <w:szCs w:val="24"/>
        </w:rPr>
      </w:pPr>
      <w:r w:rsidRPr="00071234">
        <w:rPr>
          <w:rFonts w:ascii="Arial" w:hAnsi="Arial" w:cs="Arial"/>
          <w:sz w:val="24"/>
          <w:szCs w:val="24"/>
        </w:rPr>
        <w:t xml:space="preserve">                                   </w:t>
      </w:r>
      <w:r w:rsidR="00DD604E">
        <w:rPr>
          <w:rFonts w:ascii="Arial" w:hAnsi="Arial" w:cs="Arial"/>
          <w:sz w:val="24"/>
          <w:szCs w:val="24"/>
        </w:rPr>
        <w:tab/>
        <w:t xml:space="preserve">     </w:t>
      </w:r>
      <w:r w:rsidR="00DD604E">
        <w:rPr>
          <w:rFonts w:ascii="Arial" w:hAnsi="Arial" w:cs="Arial"/>
          <w:sz w:val="24"/>
          <w:szCs w:val="24"/>
        </w:rPr>
        <w:tab/>
      </w:r>
      <w:r w:rsidRPr="00071234">
        <w:rPr>
          <w:rFonts w:ascii="Arial" w:hAnsi="Arial" w:cs="Arial"/>
          <w:sz w:val="24"/>
          <w:szCs w:val="24"/>
        </w:rPr>
        <w:t xml:space="preserve">Context                   </w:t>
      </w:r>
      <w:r w:rsidRPr="00071234">
        <w:rPr>
          <w:rFonts w:ascii="Arial" w:hAnsi="Arial" w:cs="Arial"/>
          <w:sz w:val="24"/>
          <w:szCs w:val="24"/>
        </w:rPr>
        <w:tab/>
      </w:r>
      <w:r w:rsidR="00DD604E">
        <w:rPr>
          <w:rFonts w:ascii="Arial" w:hAnsi="Arial" w:cs="Arial"/>
          <w:sz w:val="24"/>
          <w:szCs w:val="24"/>
        </w:rPr>
        <w:tab/>
      </w:r>
      <w:r w:rsidR="00DD604E">
        <w:rPr>
          <w:rFonts w:ascii="Arial" w:hAnsi="Arial" w:cs="Arial"/>
          <w:sz w:val="24"/>
          <w:szCs w:val="24"/>
        </w:rPr>
        <w:tab/>
      </w:r>
      <w:r w:rsidR="00DD604E">
        <w:rPr>
          <w:rFonts w:ascii="Arial" w:hAnsi="Arial" w:cs="Arial"/>
          <w:sz w:val="24"/>
          <w:szCs w:val="24"/>
        </w:rPr>
        <w:tab/>
      </w:r>
      <w:r w:rsidRPr="00071234">
        <w:rPr>
          <w:rFonts w:ascii="Arial" w:hAnsi="Arial" w:cs="Arial"/>
          <w:sz w:val="24"/>
          <w:szCs w:val="24"/>
        </w:rPr>
        <w:t>3</w:t>
      </w:r>
      <w:r w:rsidRPr="00071234">
        <w:rPr>
          <w:rFonts w:ascii="Arial" w:hAnsi="Arial" w:cs="Arial"/>
          <w:sz w:val="24"/>
          <w:szCs w:val="24"/>
        </w:rPr>
        <w:tab/>
        <w:t>20</w:t>
      </w:r>
    </w:p>
    <w:p w14:paraId="1AEDBD3C" w14:textId="77777777" w:rsidR="00071234" w:rsidRPr="00071234" w:rsidRDefault="00A069FE" w:rsidP="00071234">
      <w:pPr>
        <w:pStyle w:val="NoSpacing"/>
        <w:rPr>
          <w:rFonts w:ascii="Arial" w:hAnsi="Arial" w:cs="Arial"/>
          <w:sz w:val="24"/>
          <w:szCs w:val="24"/>
        </w:rPr>
      </w:pPr>
      <w:r>
        <w:rPr>
          <w:rFonts w:ascii="Arial" w:hAnsi="Arial" w:cs="Arial"/>
          <w:sz w:val="24"/>
          <w:szCs w:val="24"/>
        </w:rPr>
        <w:t xml:space="preserve">                     </w:t>
      </w:r>
      <w:r w:rsidR="00704187">
        <w:rPr>
          <w:rFonts w:ascii="Arial" w:hAnsi="Arial" w:cs="Arial"/>
          <w:sz w:val="24"/>
          <w:szCs w:val="24"/>
        </w:rPr>
        <w:t xml:space="preserve"> </w:t>
      </w:r>
      <w:r w:rsidR="00DD604E">
        <w:rPr>
          <w:rFonts w:ascii="Arial" w:hAnsi="Arial" w:cs="Arial"/>
          <w:sz w:val="24"/>
          <w:szCs w:val="24"/>
        </w:rPr>
        <w:tab/>
        <w:t xml:space="preserve"> </w:t>
      </w:r>
      <w:r w:rsidR="00071234" w:rsidRPr="00071234">
        <w:rPr>
          <w:rFonts w:ascii="Arial" w:hAnsi="Arial" w:cs="Arial"/>
          <w:sz w:val="24"/>
          <w:szCs w:val="24"/>
        </w:rPr>
        <w:t>MS</w:t>
      </w:r>
      <w:r w:rsidR="00DD604E">
        <w:rPr>
          <w:rFonts w:ascii="Arial" w:hAnsi="Arial" w:cs="Arial"/>
          <w:sz w:val="24"/>
          <w:szCs w:val="24"/>
        </w:rPr>
        <w:t xml:space="preserve"> </w:t>
      </w:r>
      <w:r w:rsidR="00071234" w:rsidRPr="00071234">
        <w:rPr>
          <w:rFonts w:ascii="Arial" w:hAnsi="Arial" w:cs="Arial"/>
          <w:sz w:val="24"/>
          <w:szCs w:val="24"/>
        </w:rPr>
        <w:t xml:space="preserve">211 </w:t>
      </w:r>
      <w:r w:rsidR="00071234">
        <w:rPr>
          <w:rFonts w:ascii="Arial" w:hAnsi="Arial" w:cs="Arial"/>
          <w:sz w:val="24"/>
          <w:szCs w:val="24"/>
        </w:rPr>
        <w:t xml:space="preserve"> </w:t>
      </w:r>
      <w:r w:rsidR="00DD604E">
        <w:rPr>
          <w:rFonts w:ascii="Arial" w:hAnsi="Arial" w:cs="Arial"/>
          <w:sz w:val="24"/>
          <w:szCs w:val="24"/>
        </w:rPr>
        <w:tab/>
      </w:r>
      <w:r w:rsidR="00071234" w:rsidRPr="00071234">
        <w:rPr>
          <w:rFonts w:ascii="Arial" w:hAnsi="Arial" w:cs="Arial"/>
          <w:sz w:val="24"/>
          <w:szCs w:val="24"/>
        </w:rPr>
        <w:t xml:space="preserve">Managing Business Processes and   </w:t>
      </w:r>
    </w:p>
    <w:p w14:paraId="2D8175FF" w14:textId="77777777" w:rsidR="00071234" w:rsidRPr="00071234" w:rsidRDefault="00071234" w:rsidP="00071234">
      <w:pPr>
        <w:pStyle w:val="NoSpacing"/>
        <w:rPr>
          <w:rFonts w:ascii="Arial" w:hAnsi="Arial" w:cs="Arial"/>
          <w:sz w:val="24"/>
          <w:szCs w:val="24"/>
        </w:rPr>
      </w:pPr>
      <w:r w:rsidRPr="00071234">
        <w:rPr>
          <w:rFonts w:ascii="Arial" w:hAnsi="Arial" w:cs="Arial"/>
          <w:sz w:val="24"/>
          <w:szCs w:val="24"/>
        </w:rPr>
        <w:t xml:space="preserve">                                 </w:t>
      </w:r>
      <w:r>
        <w:rPr>
          <w:rFonts w:ascii="Arial" w:hAnsi="Arial" w:cs="Arial"/>
          <w:sz w:val="24"/>
          <w:szCs w:val="24"/>
        </w:rPr>
        <w:t xml:space="preserve"> </w:t>
      </w:r>
      <w:r w:rsidRPr="00071234">
        <w:rPr>
          <w:rFonts w:ascii="Arial" w:hAnsi="Arial" w:cs="Arial"/>
          <w:sz w:val="24"/>
          <w:szCs w:val="24"/>
        </w:rPr>
        <w:t xml:space="preserve"> </w:t>
      </w:r>
      <w:r w:rsidR="00DD604E">
        <w:rPr>
          <w:rFonts w:ascii="Arial" w:hAnsi="Arial" w:cs="Arial"/>
          <w:sz w:val="24"/>
          <w:szCs w:val="24"/>
        </w:rPr>
        <w:tab/>
      </w:r>
      <w:r w:rsidR="00DD604E">
        <w:rPr>
          <w:rFonts w:ascii="Arial" w:hAnsi="Arial" w:cs="Arial"/>
          <w:sz w:val="24"/>
          <w:szCs w:val="24"/>
        </w:rPr>
        <w:tab/>
      </w:r>
      <w:r w:rsidRPr="00071234">
        <w:rPr>
          <w:rFonts w:ascii="Arial" w:hAnsi="Arial" w:cs="Arial"/>
          <w:sz w:val="24"/>
          <w:szCs w:val="24"/>
        </w:rPr>
        <w:t xml:space="preserve">Information Systems  </w:t>
      </w:r>
      <w:r w:rsidRPr="00071234">
        <w:rPr>
          <w:rFonts w:ascii="Arial" w:hAnsi="Arial" w:cs="Arial"/>
          <w:sz w:val="24"/>
          <w:szCs w:val="24"/>
        </w:rPr>
        <w:tab/>
      </w:r>
      <w:r w:rsidR="00DD604E">
        <w:rPr>
          <w:rFonts w:ascii="Arial" w:hAnsi="Arial" w:cs="Arial"/>
          <w:sz w:val="24"/>
          <w:szCs w:val="24"/>
        </w:rPr>
        <w:tab/>
        <w:t xml:space="preserve">           </w:t>
      </w:r>
      <w:r w:rsidRPr="00071234">
        <w:rPr>
          <w:rFonts w:ascii="Arial" w:hAnsi="Arial" w:cs="Arial"/>
          <w:sz w:val="24"/>
          <w:szCs w:val="24"/>
        </w:rPr>
        <w:t>2</w:t>
      </w:r>
      <w:r w:rsidRPr="00071234">
        <w:rPr>
          <w:rFonts w:ascii="Arial" w:hAnsi="Arial" w:cs="Arial"/>
          <w:sz w:val="24"/>
          <w:szCs w:val="24"/>
        </w:rPr>
        <w:tab/>
        <w:t>20</w:t>
      </w:r>
    </w:p>
    <w:p w14:paraId="5A989140" w14:textId="77777777" w:rsidR="00071234" w:rsidRPr="00071234" w:rsidRDefault="00A069FE" w:rsidP="00071234">
      <w:pPr>
        <w:pStyle w:val="NoSpacing"/>
        <w:rPr>
          <w:rFonts w:ascii="Arial" w:hAnsi="Arial" w:cs="Arial"/>
          <w:sz w:val="24"/>
          <w:szCs w:val="24"/>
        </w:rPr>
      </w:pPr>
      <w:r>
        <w:rPr>
          <w:rFonts w:ascii="Arial" w:hAnsi="Arial" w:cs="Arial"/>
          <w:sz w:val="24"/>
          <w:szCs w:val="24"/>
        </w:rPr>
        <w:t xml:space="preserve">                     </w:t>
      </w:r>
      <w:r w:rsidR="00704187">
        <w:rPr>
          <w:rFonts w:ascii="Arial" w:hAnsi="Arial" w:cs="Arial"/>
          <w:sz w:val="24"/>
          <w:szCs w:val="24"/>
        </w:rPr>
        <w:t xml:space="preserve"> </w:t>
      </w:r>
      <w:r w:rsidR="00DD604E">
        <w:rPr>
          <w:rFonts w:ascii="Arial" w:hAnsi="Arial" w:cs="Arial"/>
          <w:sz w:val="24"/>
          <w:szCs w:val="24"/>
        </w:rPr>
        <w:tab/>
      </w:r>
    </w:p>
    <w:p w14:paraId="2A092762" w14:textId="77777777" w:rsidR="00DD604E" w:rsidRDefault="00131D4F" w:rsidP="00DD604E">
      <w:pPr>
        <w:pStyle w:val="NoSpacing"/>
        <w:rPr>
          <w:rFonts w:ascii="Arial" w:hAnsi="Arial" w:cs="Arial"/>
          <w:sz w:val="24"/>
          <w:szCs w:val="24"/>
        </w:rPr>
      </w:pPr>
      <w:r w:rsidRPr="00071234">
        <w:rPr>
          <w:rFonts w:ascii="Arial" w:hAnsi="Arial" w:cs="Arial"/>
          <w:sz w:val="24"/>
          <w:szCs w:val="24"/>
        </w:rPr>
        <w:t xml:space="preserve">                        </w:t>
      </w:r>
    </w:p>
    <w:p w14:paraId="3C3899FE" w14:textId="64C1D626" w:rsidR="00131D4F" w:rsidRPr="00DD604E" w:rsidRDefault="00DD604E" w:rsidP="00DD604E">
      <w:pPr>
        <w:pStyle w:val="NoSpacing"/>
        <w:rPr>
          <w:rFonts w:ascii="Arial" w:hAnsi="Arial" w:cs="Arial"/>
          <w:sz w:val="24"/>
          <w:szCs w:val="24"/>
        </w:rPr>
      </w:pPr>
      <w:r w:rsidRPr="00DD604E">
        <w:rPr>
          <w:rFonts w:ascii="Arial" w:hAnsi="Arial" w:cs="Arial"/>
          <w:b/>
          <w:sz w:val="24"/>
          <w:szCs w:val="24"/>
        </w:rPr>
        <w:t>14413.UG.7</w:t>
      </w:r>
      <w:r w:rsidR="00941E4A">
        <w:rPr>
          <w:rFonts w:ascii="Arial" w:hAnsi="Arial" w:cs="Arial"/>
          <w:b/>
          <w:sz w:val="24"/>
          <w:szCs w:val="24"/>
        </w:rPr>
        <w:t>8</w:t>
      </w:r>
      <w:r>
        <w:rPr>
          <w:rFonts w:ascii="Arial" w:hAnsi="Arial" w:cs="Arial"/>
          <w:sz w:val="24"/>
          <w:szCs w:val="24"/>
        </w:rPr>
        <w:tab/>
      </w:r>
      <w:r>
        <w:rPr>
          <w:rFonts w:ascii="Arial" w:hAnsi="Arial" w:cs="Arial"/>
          <w:sz w:val="24"/>
          <w:szCs w:val="24"/>
        </w:rPr>
        <w:tab/>
      </w:r>
      <w:r w:rsidR="00A069FE" w:rsidRPr="00DD604E">
        <w:rPr>
          <w:rFonts w:ascii="Arial" w:hAnsi="Arial" w:cs="Arial"/>
          <w:sz w:val="24"/>
          <w:szCs w:val="24"/>
        </w:rPr>
        <w:t xml:space="preserve"> </w:t>
      </w:r>
      <w:r w:rsidR="00131D4F" w:rsidRPr="00DD604E">
        <w:rPr>
          <w:rFonts w:ascii="Arial" w:hAnsi="Arial" w:cs="Arial"/>
          <w:b/>
          <w:bCs/>
          <w:sz w:val="24"/>
          <w:szCs w:val="24"/>
        </w:rPr>
        <w:t>Fourth Year</w:t>
      </w:r>
      <w:r w:rsidR="00131D4F" w:rsidRPr="00071234">
        <w:rPr>
          <w:rFonts w:cs="Arial"/>
          <w:sz w:val="24"/>
          <w:szCs w:val="24"/>
        </w:rPr>
        <w:t xml:space="preserve"> </w:t>
      </w:r>
    </w:p>
    <w:p w14:paraId="6278725F" w14:textId="77777777" w:rsidR="00DD604E" w:rsidRPr="00DD604E" w:rsidRDefault="00A069FE" w:rsidP="00DD604E">
      <w:pPr>
        <w:rPr>
          <w:rFonts w:cs="Arial"/>
          <w:sz w:val="24"/>
          <w:szCs w:val="24"/>
        </w:rPr>
      </w:pPr>
      <w:r>
        <w:rPr>
          <w:rFonts w:cs="Arial"/>
          <w:sz w:val="24"/>
          <w:szCs w:val="24"/>
        </w:rPr>
        <w:t xml:space="preserve">   </w:t>
      </w:r>
      <w:r w:rsidR="00DD604E">
        <w:rPr>
          <w:rFonts w:cs="Arial"/>
          <w:sz w:val="24"/>
          <w:szCs w:val="24"/>
        </w:rPr>
        <w:tab/>
      </w:r>
      <w:r w:rsidR="00DD604E">
        <w:rPr>
          <w:rFonts w:cs="Arial"/>
          <w:sz w:val="24"/>
          <w:szCs w:val="24"/>
        </w:rPr>
        <w:tab/>
      </w:r>
      <w:r w:rsidR="00DD604E">
        <w:rPr>
          <w:rFonts w:cs="Arial"/>
          <w:sz w:val="24"/>
          <w:szCs w:val="24"/>
        </w:rPr>
        <w:tab/>
      </w:r>
      <w:r w:rsidR="00DD604E" w:rsidRPr="00DD604E">
        <w:rPr>
          <w:sz w:val="24"/>
          <w:szCs w:val="24"/>
        </w:rPr>
        <w:t>All students shall undertake classes amounting 120 credits as follows</w:t>
      </w:r>
    </w:p>
    <w:p w14:paraId="41C8A331" w14:textId="77777777" w:rsidR="00DD604E" w:rsidRDefault="00DD604E" w:rsidP="00DD604E">
      <w:pPr>
        <w:rPr>
          <w:sz w:val="24"/>
          <w:szCs w:val="24"/>
        </w:rPr>
      </w:pPr>
      <w:r w:rsidRPr="00DD604E">
        <w:rPr>
          <w:sz w:val="24"/>
          <w:szCs w:val="24"/>
        </w:rPr>
        <w:t xml:space="preserve">   </w:t>
      </w:r>
      <w:r>
        <w:rPr>
          <w:sz w:val="24"/>
          <w:szCs w:val="24"/>
        </w:rPr>
        <w:tab/>
      </w:r>
      <w:r>
        <w:rPr>
          <w:sz w:val="24"/>
          <w:szCs w:val="24"/>
        </w:rPr>
        <w:tab/>
      </w:r>
      <w:r>
        <w:rPr>
          <w:sz w:val="24"/>
          <w:szCs w:val="24"/>
        </w:rPr>
        <w:tab/>
      </w:r>
    </w:p>
    <w:p w14:paraId="4929723B" w14:textId="77777777" w:rsidR="00DD604E" w:rsidRDefault="00DD604E" w:rsidP="00DD604E">
      <w:pPr>
        <w:ind w:left="1440" w:firstLine="720"/>
        <w:rPr>
          <w:sz w:val="24"/>
          <w:szCs w:val="24"/>
        </w:rPr>
      </w:pPr>
      <w:r>
        <w:rPr>
          <w:sz w:val="24"/>
          <w:szCs w:val="24"/>
        </w:rPr>
        <w:t>Compulsory Classes</w:t>
      </w:r>
      <w:r>
        <w:rPr>
          <w:sz w:val="24"/>
          <w:szCs w:val="24"/>
        </w:rPr>
        <w:tab/>
        <w:t xml:space="preserve"> </w:t>
      </w:r>
    </w:p>
    <w:p w14:paraId="56101CB2" w14:textId="77777777" w:rsidR="00DD604E" w:rsidRPr="00DD604E" w:rsidRDefault="00DD604E" w:rsidP="00DD604E">
      <w:pPr>
        <w:ind w:left="1440" w:firstLine="720"/>
        <w:rPr>
          <w:sz w:val="24"/>
          <w:szCs w:val="24"/>
        </w:rPr>
      </w:pPr>
      <w:r>
        <w:rPr>
          <w:sz w:val="24"/>
          <w:szCs w:val="24"/>
        </w:rPr>
        <w:lastRenderedPageBreak/>
        <w:tab/>
      </w:r>
      <w:r>
        <w:rPr>
          <w:sz w:val="24"/>
          <w:szCs w:val="24"/>
        </w:rPr>
        <w:tab/>
      </w:r>
      <w:r>
        <w:rPr>
          <w:sz w:val="24"/>
          <w:szCs w:val="24"/>
        </w:rPr>
        <w:tab/>
      </w:r>
      <w:r>
        <w:rPr>
          <w:sz w:val="24"/>
          <w:szCs w:val="24"/>
        </w:rPr>
        <w:tab/>
      </w:r>
    </w:p>
    <w:p w14:paraId="4329BBA5" w14:textId="77777777" w:rsidR="001B761B" w:rsidRDefault="00DD604E" w:rsidP="001B761B">
      <w:pPr>
        <w:rPr>
          <w:sz w:val="24"/>
          <w:szCs w:val="24"/>
        </w:rPr>
      </w:pPr>
      <w:r w:rsidRPr="00DD604E">
        <w:rPr>
          <w:sz w:val="24"/>
          <w:szCs w:val="24"/>
        </w:rPr>
        <w:t xml:space="preserve">   </w:t>
      </w:r>
      <w:r w:rsidRPr="00DD604E">
        <w:rPr>
          <w:sz w:val="24"/>
          <w:szCs w:val="24"/>
        </w:rPr>
        <w:tab/>
      </w:r>
      <w:r w:rsidRPr="00DD604E">
        <w:rPr>
          <w:sz w:val="24"/>
          <w:szCs w:val="24"/>
        </w:rPr>
        <w:tab/>
        <w:t xml:space="preserve">   </w:t>
      </w:r>
      <w:r>
        <w:rPr>
          <w:sz w:val="24"/>
          <w:szCs w:val="24"/>
        </w:rPr>
        <w:tab/>
      </w:r>
      <w:r w:rsidR="001B761B" w:rsidRPr="00DD604E">
        <w:rPr>
          <w:sz w:val="24"/>
          <w:szCs w:val="24"/>
        </w:rPr>
        <w:t>BF</w:t>
      </w:r>
      <w:r w:rsidR="001B761B">
        <w:rPr>
          <w:sz w:val="24"/>
          <w:szCs w:val="24"/>
        </w:rPr>
        <w:t xml:space="preserve"> </w:t>
      </w:r>
      <w:r w:rsidR="001B761B" w:rsidRPr="00DD604E">
        <w:rPr>
          <w:sz w:val="24"/>
          <w:szCs w:val="24"/>
        </w:rPr>
        <w:t>4</w:t>
      </w:r>
      <w:r w:rsidR="001B761B">
        <w:rPr>
          <w:sz w:val="24"/>
          <w:szCs w:val="24"/>
        </w:rPr>
        <w:t xml:space="preserve">04    </w:t>
      </w:r>
      <w:r w:rsidR="001B761B">
        <w:rPr>
          <w:sz w:val="24"/>
          <w:szCs w:val="24"/>
        </w:rPr>
        <w:tab/>
        <w:t>Issues and Trends</w:t>
      </w:r>
      <w:r w:rsidR="001B761B">
        <w:rPr>
          <w:sz w:val="24"/>
          <w:szCs w:val="24"/>
        </w:rPr>
        <w:tab/>
        <w:t xml:space="preserve">    </w:t>
      </w:r>
      <w:r w:rsidR="001B761B">
        <w:rPr>
          <w:sz w:val="24"/>
          <w:szCs w:val="24"/>
        </w:rPr>
        <w:tab/>
      </w:r>
      <w:r w:rsidR="001B761B">
        <w:rPr>
          <w:sz w:val="24"/>
          <w:szCs w:val="24"/>
        </w:rPr>
        <w:tab/>
      </w:r>
      <w:r w:rsidR="001B761B">
        <w:rPr>
          <w:sz w:val="24"/>
          <w:szCs w:val="24"/>
        </w:rPr>
        <w:tab/>
        <w:t>4</w:t>
      </w:r>
      <w:r w:rsidR="001B761B">
        <w:rPr>
          <w:sz w:val="24"/>
          <w:szCs w:val="24"/>
        </w:rPr>
        <w:tab/>
        <w:t xml:space="preserve"> </w:t>
      </w:r>
      <w:r w:rsidR="001B761B" w:rsidRPr="00DD604E">
        <w:rPr>
          <w:sz w:val="24"/>
          <w:szCs w:val="24"/>
        </w:rPr>
        <w:t>20</w:t>
      </w:r>
    </w:p>
    <w:p w14:paraId="331080C2" w14:textId="77777777" w:rsidR="001B761B" w:rsidRPr="00DD604E" w:rsidRDefault="001B761B" w:rsidP="001B761B">
      <w:pPr>
        <w:ind w:left="1440" w:firstLine="720"/>
        <w:rPr>
          <w:sz w:val="24"/>
          <w:szCs w:val="24"/>
        </w:rPr>
      </w:pPr>
      <w:r w:rsidRPr="00DD604E">
        <w:rPr>
          <w:sz w:val="24"/>
          <w:szCs w:val="24"/>
        </w:rPr>
        <w:t xml:space="preserve">C8 422    </w:t>
      </w:r>
      <w:r>
        <w:rPr>
          <w:sz w:val="24"/>
          <w:szCs w:val="24"/>
        </w:rPr>
        <w:tab/>
      </w:r>
      <w:r w:rsidRPr="00DD604E">
        <w:rPr>
          <w:sz w:val="24"/>
          <w:szCs w:val="24"/>
        </w:rPr>
        <w:t xml:space="preserve">Advanced Psychological Theory and      </w:t>
      </w:r>
    </w:p>
    <w:p w14:paraId="1B2867D3" w14:textId="77777777" w:rsidR="001B761B" w:rsidRPr="00DD604E" w:rsidRDefault="001B761B" w:rsidP="001B761B">
      <w:pPr>
        <w:rPr>
          <w:sz w:val="24"/>
          <w:szCs w:val="24"/>
        </w:rPr>
      </w:pPr>
      <w:r w:rsidRPr="00DD604E">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t xml:space="preserve">Practice III     </w:t>
      </w:r>
      <w:r>
        <w:rPr>
          <w:sz w:val="24"/>
          <w:szCs w:val="24"/>
        </w:rPr>
        <w:tab/>
      </w:r>
      <w:r>
        <w:rPr>
          <w:sz w:val="24"/>
          <w:szCs w:val="24"/>
        </w:rPr>
        <w:tab/>
      </w:r>
      <w:r>
        <w:rPr>
          <w:sz w:val="24"/>
          <w:szCs w:val="24"/>
        </w:rPr>
        <w:tab/>
      </w:r>
      <w:r>
        <w:rPr>
          <w:sz w:val="24"/>
          <w:szCs w:val="24"/>
        </w:rPr>
        <w:tab/>
        <w:t>4</w:t>
      </w:r>
      <w:r>
        <w:rPr>
          <w:sz w:val="24"/>
          <w:szCs w:val="24"/>
        </w:rPr>
        <w:tab/>
        <w:t xml:space="preserve"> </w:t>
      </w:r>
      <w:r w:rsidRPr="00DD604E">
        <w:rPr>
          <w:sz w:val="24"/>
          <w:szCs w:val="24"/>
        </w:rPr>
        <w:t>20</w:t>
      </w:r>
    </w:p>
    <w:p w14:paraId="7823B8DB" w14:textId="77777777" w:rsidR="001B761B" w:rsidRPr="00DD604E" w:rsidRDefault="001B761B" w:rsidP="001B761B">
      <w:pPr>
        <w:rPr>
          <w:sz w:val="24"/>
          <w:szCs w:val="24"/>
        </w:rPr>
      </w:pPr>
      <w:r w:rsidRPr="00DD604E">
        <w:rPr>
          <w:sz w:val="24"/>
          <w:szCs w:val="24"/>
        </w:rPr>
        <w:t xml:space="preserve">                         </w:t>
      </w:r>
      <w:r>
        <w:rPr>
          <w:sz w:val="24"/>
          <w:szCs w:val="24"/>
        </w:rPr>
        <w:tab/>
      </w:r>
      <w:r w:rsidRPr="00DD604E">
        <w:rPr>
          <w:sz w:val="24"/>
          <w:szCs w:val="24"/>
        </w:rPr>
        <w:t xml:space="preserve">C8 426    </w:t>
      </w:r>
      <w:r>
        <w:rPr>
          <w:sz w:val="24"/>
          <w:szCs w:val="24"/>
        </w:rPr>
        <w:tab/>
      </w:r>
      <w:r w:rsidRPr="00DD604E">
        <w:rPr>
          <w:sz w:val="24"/>
          <w:szCs w:val="24"/>
        </w:rPr>
        <w:t>Psychol</w:t>
      </w:r>
      <w:r>
        <w:rPr>
          <w:sz w:val="24"/>
          <w:szCs w:val="24"/>
        </w:rPr>
        <w:t>ogy Dissertation</w:t>
      </w:r>
      <w:r>
        <w:rPr>
          <w:sz w:val="24"/>
          <w:szCs w:val="24"/>
        </w:rPr>
        <w:tab/>
        <w:t xml:space="preserve">   </w:t>
      </w:r>
      <w:r>
        <w:rPr>
          <w:sz w:val="24"/>
          <w:szCs w:val="24"/>
        </w:rPr>
        <w:tab/>
        <w:t xml:space="preserve">           4</w:t>
      </w:r>
      <w:r>
        <w:rPr>
          <w:sz w:val="24"/>
          <w:szCs w:val="24"/>
        </w:rPr>
        <w:tab/>
        <w:t xml:space="preserve"> 40</w:t>
      </w:r>
      <w:r w:rsidRPr="00DD604E">
        <w:rPr>
          <w:sz w:val="24"/>
          <w:szCs w:val="24"/>
        </w:rPr>
        <w:t xml:space="preserve">                                                                                  </w:t>
      </w:r>
    </w:p>
    <w:p w14:paraId="0D779409" w14:textId="77777777" w:rsidR="001B761B" w:rsidRDefault="001B761B" w:rsidP="001B761B">
      <w:pPr>
        <w:rPr>
          <w:sz w:val="24"/>
          <w:szCs w:val="24"/>
        </w:rPr>
      </w:pPr>
      <w:r w:rsidRPr="00DD604E">
        <w:rPr>
          <w:sz w:val="24"/>
          <w:szCs w:val="24"/>
        </w:rPr>
        <w:t xml:space="preserve">                         </w:t>
      </w:r>
      <w:r>
        <w:rPr>
          <w:sz w:val="24"/>
          <w:szCs w:val="24"/>
        </w:rPr>
        <w:tab/>
      </w:r>
      <w:r w:rsidRPr="00DD604E">
        <w:rPr>
          <w:sz w:val="24"/>
          <w:szCs w:val="24"/>
        </w:rPr>
        <w:t xml:space="preserve">C8 433    </w:t>
      </w:r>
      <w:r>
        <w:rPr>
          <w:sz w:val="24"/>
          <w:szCs w:val="24"/>
        </w:rPr>
        <w:tab/>
        <w:t>Honours Cognition</w:t>
      </w:r>
      <w:r>
        <w:rPr>
          <w:sz w:val="24"/>
          <w:szCs w:val="24"/>
        </w:rPr>
        <w:tab/>
        <w:t xml:space="preserve">    </w:t>
      </w:r>
      <w:r>
        <w:rPr>
          <w:sz w:val="24"/>
          <w:szCs w:val="24"/>
        </w:rPr>
        <w:tab/>
      </w:r>
      <w:r>
        <w:rPr>
          <w:sz w:val="24"/>
          <w:szCs w:val="24"/>
        </w:rPr>
        <w:tab/>
      </w:r>
      <w:r>
        <w:rPr>
          <w:sz w:val="24"/>
          <w:szCs w:val="24"/>
        </w:rPr>
        <w:tab/>
        <w:t>4</w:t>
      </w:r>
      <w:r>
        <w:rPr>
          <w:sz w:val="24"/>
          <w:szCs w:val="24"/>
        </w:rPr>
        <w:tab/>
        <w:t xml:space="preserve"> 20</w:t>
      </w:r>
    </w:p>
    <w:p w14:paraId="3F76D517" w14:textId="77777777" w:rsidR="001B761B" w:rsidRDefault="001B761B" w:rsidP="001B761B">
      <w:pPr>
        <w:ind w:left="1440" w:firstLine="720"/>
        <w:rPr>
          <w:sz w:val="24"/>
          <w:szCs w:val="24"/>
        </w:rPr>
      </w:pPr>
      <w:r w:rsidRPr="00DD604E">
        <w:rPr>
          <w:sz w:val="24"/>
          <w:szCs w:val="24"/>
        </w:rPr>
        <w:t xml:space="preserve">L2 </w:t>
      </w:r>
      <w:r>
        <w:rPr>
          <w:sz w:val="24"/>
          <w:szCs w:val="24"/>
        </w:rPr>
        <w:t xml:space="preserve"> </w:t>
      </w:r>
      <w:r w:rsidRPr="00DD604E">
        <w:rPr>
          <w:sz w:val="24"/>
          <w:szCs w:val="24"/>
        </w:rPr>
        <w:t xml:space="preserve">402   </w:t>
      </w:r>
      <w:r>
        <w:rPr>
          <w:sz w:val="24"/>
          <w:szCs w:val="24"/>
        </w:rPr>
        <w:tab/>
      </w:r>
      <w:r w:rsidRPr="00DD604E">
        <w:rPr>
          <w:sz w:val="24"/>
          <w:szCs w:val="24"/>
        </w:rPr>
        <w:t>G</w:t>
      </w:r>
      <w:r>
        <w:rPr>
          <w:sz w:val="24"/>
          <w:szCs w:val="24"/>
        </w:rPr>
        <w:t>overnance and Development</w:t>
      </w:r>
      <w:r>
        <w:rPr>
          <w:sz w:val="24"/>
          <w:szCs w:val="24"/>
        </w:rPr>
        <w:tab/>
        <w:t xml:space="preserve">    </w:t>
      </w:r>
      <w:r>
        <w:rPr>
          <w:sz w:val="24"/>
          <w:szCs w:val="24"/>
        </w:rPr>
        <w:tab/>
        <w:t>4</w:t>
      </w:r>
      <w:r>
        <w:rPr>
          <w:sz w:val="24"/>
          <w:szCs w:val="24"/>
        </w:rPr>
        <w:tab/>
        <w:t xml:space="preserve"> </w:t>
      </w:r>
      <w:r w:rsidRPr="00DD604E">
        <w:rPr>
          <w:sz w:val="24"/>
          <w:szCs w:val="24"/>
        </w:rPr>
        <w:t>20</w:t>
      </w:r>
    </w:p>
    <w:p w14:paraId="4CD9B98F" w14:textId="77777777" w:rsidR="006725D5" w:rsidRPr="006725D5" w:rsidRDefault="006725D5" w:rsidP="001B761B">
      <w:pPr>
        <w:rPr>
          <w:sz w:val="24"/>
          <w:szCs w:val="24"/>
        </w:rPr>
      </w:pPr>
    </w:p>
    <w:p w14:paraId="57B0737F" w14:textId="1ACDE50B" w:rsidR="00F02D6A" w:rsidRPr="00071234" w:rsidRDefault="00941E4A" w:rsidP="00F02D6A">
      <w:pPr>
        <w:pStyle w:val="Default"/>
        <w:rPr>
          <w:b/>
          <w:color w:val="auto"/>
        </w:rPr>
      </w:pPr>
      <w:r>
        <w:rPr>
          <w:b/>
          <w:color w:val="auto"/>
        </w:rPr>
        <w:t>14413.UG.79</w:t>
      </w:r>
      <w:r>
        <w:rPr>
          <w:b/>
          <w:color w:val="auto"/>
        </w:rPr>
        <w:tab/>
      </w:r>
      <w:r w:rsidR="006725D5">
        <w:rPr>
          <w:color w:val="auto"/>
        </w:rPr>
        <w:tab/>
      </w:r>
      <w:r w:rsidR="00F02D6A" w:rsidRPr="00071234">
        <w:rPr>
          <w:b/>
          <w:color w:val="auto"/>
        </w:rPr>
        <w:t>Progress</w:t>
      </w:r>
    </w:p>
    <w:p w14:paraId="71F723DB" w14:textId="43A2EA32" w:rsidR="006725D5" w:rsidRPr="00C22EB5" w:rsidRDefault="00AD2672" w:rsidP="00C22EB5">
      <w:pPr>
        <w:pStyle w:val="Calendar1"/>
        <w:ind w:left="2160"/>
        <w:rPr>
          <w:rFonts w:cs="Arial"/>
          <w:szCs w:val="24"/>
        </w:rPr>
      </w:pPr>
      <w:r>
        <w:tab/>
      </w:r>
      <w:r w:rsidR="006725D5">
        <w:tab/>
      </w:r>
      <w:r w:rsidR="00F02D6A" w:rsidRPr="001B761B">
        <w:t>In order to progress to the fourth year of the course</w:t>
      </w:r>
      <w:r w:rsidRPr="001B761B">
        <w:t xml:space="preserve"> </w:t>
      </w:r>
      <w:r w:rsidRPr="001B761B">
        <w:rPr>
          <w:rFonts w:cs="Arial"/>
          <w:szCs w:val="24"/>
        </w:rPr>
        <w:t xml:space="preserve">Regulation </w:t>
      </w:r>
      <w:r w:rsidR="00DE1C4E" w:rsidRPr="001B761B">
        <w:rPr>
          <w:rFonts w:cs="Arial"/>
          <w:szCs w:val="24"/>
        </w:rPr>
        <w:t>00001.</w:t>
      </w:r>
      <w:r w:rsidR="00E75C23">
        <w:rPr>
          <w:rFonts w:cs="Arial"/>
          <w:szCs w:val="24"/>
        </w:rPr>
        <w:t>UG.1.45</w:t>
      </w:r>
      <w:r w:rsidRPr="001B761B">
        <w:rPr>
          <w:rFonts w:cs="Arial"/>
          <w:szCs w:val="24"/>
        </w:rPr>
        <w:t xml:space="preserve"> shall apply.</w:t>
      </w:r>
    </w:p>
    <w:p w14:paraId="31276B9D" w14:textId="77777777" w:rsidR="006725D5" w:rsidRDefault="006725D5" w:rsidP="00F02D6A">
      <w:pPr>
        <w:pStyle w:val="Default"/>
        <w:rPr>
          <w:b/>
          <w:color w:val="auto"/>
        </w:rPr>
      </w:pPr>
    </w:p>
    <w:p w14:paraId="505844F8" w14:textId="77777777" w:rsidR="00F02D6A" w:rsidRPr="00071234" w:rsidRDefault="00F02D6A" w:rsidP="006725D5">
      <w:pPr>
        <w:pStyle w:val="Default"/>
        <w:ind w:left="1440" w:firstLine="720"/>
        <w:rPr>
          <w:color w:val="auto"/>
        </w:rPr>
      </w:pPr>
      <w:r w:rsidRPr="00071234">
        <w:rPr>
          <w:b/>
          <w:bCs/>
          <w:color w:val="auto"/>
        </w:rPr>
        <w:t xml:space="preserve">Final Honours Classification </w:t>
      </w:r>
    </w:p>
    <w:p w14:paraId="655ABD40" w14:textId="74055426" w:rsidR="00131D4F" w:rsidRPr="006725D5" w:rsidRDefault="00941E4A" w:rsidP="006725D5">
      <w:pPr>
        <w:pStyle w:val="Default"/>
        <w:ind w:left="2160" w:hanging="2160"/>
        <w:rPr>
          <w:color w:val="auto"/>
        </w:rPr>
      </w:pPr>
      <w:r>
        <w:rPr>
          <w:b/>
          <w:color w:val="auto"/>
        </w:rPr>
        <w:t>14413.UG.80</w:t>
      </w:r>
      <w:r w:rsidR="006725D5">
        <w:rPr>
          <w:color w:val="auto"/>
        </w:rPr>
        <w:tab/>
      </w:r>
      <w:r w:rsidR="00F02D6A" w:rsidRPr="00071234">
        <w:rPr>
          <w:color w:val="auto"/>
        </w:rPr>
        <w:t xml:space="preserve">The final Honours classification will normally be based on the first assessed attempt at compulsory and specified optional classes which are taken in the fourth year. </w:t>
      </w:r>
    </w:p>
    <w:p w14:paraId="651B3450" w14:textId="77777777" w:rsidR="00131D4F" w:rsidRPr="00071234" w:rsidRDefault="00131D4F" w:rsidP="00F02D6A">
      <w:pPr>
        <w:pStyle w:val="Default"/>
        <w:rPr>
          <w:b/>
          <w:color w:val="auto"/>
        </w:rPr>
      </w:pPr>
    </w:p>
    <w:p w14:paraId="5FB2C8C3" w14:textId="77777777" w:rsidR="00F02D6A" w:rsidRPr="00071234" w:rsidRDefault="00F02D6A" w:rsidP="006725D5">
      <w:pPr>
        <w:pStyle w:val="Default"/>
        <w:ind w:left="1440" w:firstLine="720"/>
        <w:rPr>
          <w:b/>
          <w:bCs/>
          <w:color w:val="auto"/>
        </w:rPr>
      </w:pPr>
      <w:r w:rsidRPr="00071234">
        <w:rPr>
          <w:b/>
          <w:bCs/>
          <w:color w:val="auto"/>
        </w:rPr>
        <w:t xml:space="preserve">Award </w:t>
      </w:r>
    </w:p>
    <w:p w14:paraId="68CCC9AA" w14:textId="6A1BAA1A" w:rsidR="00DD3D99" w:rsidRPr="001B761B" w:rsidRDefault="00941E4A" w:rsidP="006725D5">
      <w:pPr>
        <w:pStyle w:val="Default"/>
        <w:ind w:left="2160" w:hanging="2160"/>
      </w:pPr>
      <w:r>
        <w:rPr>
          <w:b/>
          <w:color w:val="auto"/>
        </w:rPr>
        <w:t>14413.UG.81</w:t>
      </w:r>
      <w:r w:rsidR="006725D5">
        <w:rPr>
          <w:b/>
          <w:color w:val="auto"/>
        </w:rPr>
        <w:tab/>
      </w:r>
      <w:r w:rsidR="00F02D6A" w:rsidRPr="001B761B">
        <w:rPr>
          <w:b/>
          <w:bCs/>
          <w:color w:val="auto"/>
        </w:rPr>
        <w:t xml:space="preserve">BA with Honours: </w:t>
      </w:r>
      <w:r w:rsidR="00F02D6A" w:rsidRPr="001B761B">
        <w:rPr>
          <w:bCs/>
          <w:color w:val="auto"/>
        </w:rPr>
        <w:t>In order to qualify for the award of the degree of BA with Honours in Behavioural Aspects of Commerce</w:t>
      </w:r>
      <w:r w:rsidR="00DD3D99" w:rsidRPr="001B761B">
        <w:t xml:space="preserve"> Regulation</w:t>
      </w:r>
      <w:r w:rsidR="00DE1C4E" w:rsidRPr="001B761B">
        <w:t xml:space="preserve"> 00001.</w:t>
      </w:r>
      <w:r w:rsidR="003910EA">
        <w:t xml:space="preserve"> UG.1.75</w:t>
      </w:r>
      <w:r w:rsidR="00DD3D99" w:rsidRPr="001B761B">
        <w:t xml:space="preserve"> shall apply.</w:t>
      </w:r>
    </w:p>
    <w:p w14:paraId="13615D05" w14:textId="45D35242" w:rsidR="00F02D6A" w:rsidRPr="001B761B" w:rsidRDefault="00941E4A" w:rsidP="006725D5">
      <w:pPr>
        <w:pStyle w:val="Default"/>
        <w:ind w:left="2160" w:hanging="2160"/>
      </w:pPr>
      <w:r>
        <w:rPr>
          <w:b/>
          <w:color w:val="auto"/>
        </w:rPr>
        <w:t>14413.UG.82</w:t>
      </w:r>
      <w:r w:rsidR="006725D5" w:rsidRPr="001B761B">
        <w:rPr>
          <w:b/>
          <w:color w:val="auto"/>
        </w:rPr>
        <w:tab/>
      </w:r>
      <w:r w:rsidR="00F02D6A" w:rsidRPr="001B761B">
        <w:rPr>
          <w:b/>
          <w:bCs/>
          <w:color w:val="auto"/>
        </w:rPr>
        <w:t xml:space="preserve">BA: </w:t>
      </w:r>
      <w:r w:rsidR="00F02D6A" w:rsidRPr="001B761B">
        <w:rPr>
          <w:bCs/>
          <w:color w:val="auto"/>
        </w:rPr>
        <w:t>In order to qualify for the award of a BA in Behavioural Aspects of Commerce</w:t>
      </w:r>
      <w:r w:rsidR="00DD3D99" w:rsidRPr="001B761B">
        <w:t xml:space="preserve"> Regulation </w:t>
      </w:r>
      <w:r w:rsidR="00DE1C4E" w:rsidRPr="001B761B">
        <w:t>00001.</w:t>
      </w:r>
      <w:r w:rsidR="003910EA">
        <w:t>UG.1.76</w:t>
      </w:r>
      <w:r w:rsidR="00DD3D99" w:rsidRPr="001B761B">
        <w:t xml:space="preserve"> shall apply.</w:t>
      </w:r>
    </w:p>
    <w:p w14:paraId="193A4FA0" w14:textId="7B60B078" w:rsidR="006725D5" w:rsidRDefault="00941E4A" w:rsidP="006725D5">
      <w:pPr>
        <w:pStyle w:val="Default"/>
        <w:ind w:left="2160" w:hanging="2160"/>
        <w:rPr>
          <w:color w:val="auto"/>
        </w:rPr>
      </w:pPr>
      <w:r>
        <w:rPr>
          <w:b/>
          <w:color w:val="auto"/>
        </w:rPr>
        <w:t>14413.UG.83</w:t>
      </w:r>
      <w:r w:rsidR="006725D5" w:rsidRPr="001B761B">
        <w:rPr>
          <w:b/>
          <w:color w:val="auto"/>
        </w:rPr>
        <w:t xml:space="preserve"> to</w:t>
      </w:r>
    </w:p>
    <w:p w14:paraId="6D0D798D" w14:textId="40AC6684" w:rsidR="006725D5" w:rsidRDefault="00941E4A" w:rsidP="006725D5">
      <w:pPr>
        <w:pStyle w:val="Default"/>
        <w:ind w:left="2160" w:hanging="2160"/>
        <w:rPr>
          <w:b/>
          <w:color w:val="auto"/>
        </w:rPr>
      </w:pPr>
      <w:r>
        <w:rPr>
          <w:b/>
          <w:color w:val="auto"/>
        </w:rPr>
        <w:t>14413.UG.113</w:t>
      </w:r>
      <w:r w:rsidR="006725D5" w:rsidRPr="006725D5">
        <w:rPr>
          <w:b/>
          <w:color w:val="auto"/>
        </w:rPr>
        <w:t xml:space="preserve"> (numbers not used)</w:t>
      </w:r>
    </w:p>
    <w:p w14:paraId="38FCFA8D" w14:textId="77777777" w:rsidR="00E505C6" w:rsidRDefault="00E505C6" w:rsidP="006725D5">
      <w:pPr>
        <w:pStyle w:val="Default"/>
        <w:ind w:left="2160" w:hanging="2160"/>
        <w:rPr>
          <w:b/>
          <w:color w:val="auto"/>
        </w:rPr>
      </w:pPr>
    </w:p>
    <w:p w14:paraId="5C24D574" w14:textId="77777777" w:rsidR="00E505C6" w:rsidRDefault="00E505C6" w:rsidP="006725D5">
      <w:pPr>
        <w:pStyle w:val="Default"/>
        <w:ind w:left="2160" w:hanging="2160"/>
        <w:rPr>
          <w:b/>
          <w:color w:val="auto"/>
        </w:rPr>
      </w:pPr>
    </w:p>
    <w:p w14:paraId="0C1DA201" w14:textId="77777777" w:rsidR="00E505C6" w:rsidRDefault="00E505C6" w:rsidP="006725D5">
      <w:pPr>
        <w:pStyle w:val="Default"/>
        <w:ind w:left="2160" w:hanging="2160"/>
        <w:rPr>
          <w:b/>
          <w:color w:val="auto"/>
        </w:rPr>
      </w:pPr>
    </w:p>
    <w:p w14:paraId="67DCB230" w14:textId="77777777" w:rsidR="00E505C6" w:rsidRPr="000E7043" w:rsidRDefault="00E505C6" w:rsidP="00E505C6">
      <w:pPr>
        <w:pStyle w:val="CalendarHeader2"/>
        <w:ind w:left="0" w:firstLine="0"/>
        <w:rPr>
          <w:rFonts w:cs="Arial"/>
          <w:szCs w:val="24"/>
        </w:rPr>
      </w:pPr>
    </w:p>
    <w:p w14:paraId="18ACD3A0" w14:textId="77777777" w:rsidR="00E505C6" w:rsidRDefault="00E505C6" w:rsidP="00E505C6">
      <w:pPr>
        <w:pStyle w:val="CalendarHeader1"/>
        <w:rPr>
          <w:rFonts w:cs="Arial"/>
          <w:sz w:val="32"/>
          <w:szCs w:val="32"/>
        </w:rPr>
      </w:pPr>
    </w:p>
    <w:p w14:paraId="393F6217" w14:textId="77777777" w:rsidR="00E505C6" w:rsidRDefault="00E505C6" w:rsidP="00E505C6">
      <w:pPr>
        <w:pStyle w:val="CalendarHeader1"/>
        <w:rPr>
          <w:rFonts w:cs="Arial"/>
          <w:sz w:val="32"/>
          <w:szCs w:val="32"/>
        </w:rPr>
      </w:pPr>
    </w:p>
    <w:p w14:paraId="4FA2D256" w14:textId="77777777" w:rsidR="00E505C6" w:rsidRDefault="00E505C6" w:rsidP="00E505C6">
      <w:pPr>
        <w:pStyle w:val="CalendarHeader1"/>
        <w:rPr>
          <w:rFonts w:cs="Arial"/>
          <w:sz w:val="32"/>
          <w:szCs w:val="32"/>
        </w:rPr>
      </w:pPr>
    </w:p>
    <w:p w14:paraId="346C201C" w14:textId="77777777" w:rsidR="00E505C6" w:rsidRDefault="00E505C6" w:rsidP="00E505C6">
      <w:pPr>
        <w:pStyle w:val="CalendarHeader1"/>
        <w:rPr>
          <w:rFonts w:cs="Arial"/>
          <w:sz w:val="32"/>
          <w:szCs w:val="32"/>
        </w:rPr>
      </w:pPr>
    </w:p>
    <w:p w14:paraId="3318971B" w14:textId="77777777" w:rsidR="00E505C6" w:rsidRDefault="00E505C6" w:rsidP="00E505C6">
      <w:pPr>
        <w:pStyle w:val="CalendarHeader1"/>
        <w:rPr>
          <w:rFonts w:cs="Arial"/>
          <w:sz w:val="32"/>
          <w:szCs w:val="32"/>
        </w:rPr>
      </w:pPr>
    </w:p>
    <w:p w14:paraId="5169C4D8" w14:textId="77777777" w:rsidR="00E505C6" w:rsidRDefault="00E505C6" w:rsidP="00E505C6">
      <w:pPr>
        <w:pStyle w:val="CalendarHeader1"/>
        <w:rPr>
          <w:rFonts w:cs="Arial"/>
          <w:sz w:val="32"/>
          <w:szCs w:val="32"/>
        </w:rPr>
      </w:pPr>
    </w:p>
    <w:p w14:paraId="61B16ABC" w14:textId="77777777" w:rsidR="00E505C6" w:rsidRDefault="00E505C6" w:rsidP="00E505C6">
      <w:pPr>
        <w:pStyle w:val="CalendarHeader1"/>
        <w:rPr>
          <w:rFonts w:cs="Arial"/>
          <w:sz w:val="32"/>
          <w:szCs w:val="32"/>
        </w:rPr>
      </w:pPr>
    </w:p>
    <w:p w14:paraId="6E588716" w14:textId="77777777" w:rsidR="00E505C6" w:rsidRDefault="00E505C6" w:rsidP="00E505C6">
      <w:pPr>
        <w:pStyle w:val="CalendarHeader1"/>
        <w:rPr>
          <w:rFonts w:cs="Arial"/>
          <w:sz w:val="32"/>
          <w:szCs w:val="32"/>
        </w:rPr>
      </w:pPr>
    </w:p>
    <w:p w14:paraId="55433A32" w14:textId="77777777" w:rsidR="00E505C6" w:rsidRDefault="00E505C6" w:rsidP="00E505C6">
      <w:pPr>
        <w:pStyle w:val="CalendarHeader1"/>
        <w:rPr>
          <w:rFonts w:cs="Arial"/>
          <w:sz w:val="32"/>
          <w:szCs w:val="32"/>
        </w:rPr>
      </w:pPr>
    </w:p>
    <w:p w14:paraId="0F1C7CE3" w14:textId="77777777" w:rsidR="00E505C6" w:rsidRDefault="00E505C6" w:rsidP="00E505C6">
      <w:pPr>
        <w:pStyle w:val="CalendarHeader1"/>
        <w:rPr>
          <w:rFonts w:cs="Arial"/>
          <w:sz w:val="32"/>
          <w:szCs w:val="32"/>
        </w:rPr>
      </w:pPr>
    </w:p>
    <w:p w14:paraId="562AA7D1" w14:textId="77777777" w:rsidR="0062019E" w:rsidRDefault="0062019E" w:rsidP="00235AB9">
      <w:pPr>
        <w:pStyle w:val="CalendarTOC3"/>
        <w:ind w:left="2160"/>
        <w:rPr>
          <w:rFonts w:cs="Arial"/>
          <w:sz w:val="32"/>
          <w:szCs w:val="32"/>
        </w:rPr>
      </w:pPr>
    </w:p>
    <w:p w14:paraId="4DD2753B" w14:textId="283A0DA8" w:rsidR="00235AB9" w:rsidRDefault="00235AB9" w:rsidP="00235AB9">
      <w:pPr>
        <w:pStyle w:val="CalendarTOC3"/>
        <w:ind w:left="2160"/>
        <w:rPr>
          <w:rFonts w:cs="Arial"/>
          <w:sz w:val="32"/>
          <w:szCs w:val="32"/>
        </w:rPr>
      </w:pPr>
      <w:r w:rsidRPr="00E86AFA">
        <w:rPr>
          <w:rFonts w:cs="Arial"/>
          <w:sz w:val="32"/>
          <w:szCs w:val="32"/>
        </w:rPr>
        <w:t>SCHOOL OF PSYCHOLOGICAL SCIENCES AND HEALTH</w:t>
      </w:r>
    </w:p>
    <w:p w14:paraId="42AF3923" w14:textId="79388CD7" w:rsidR="004D23DA" w:rsidRDefault="004D23DA" w:rsidP="00C22EB5">
      <w:pPr>
        <w:pStyle w:val="CalendarHeader1"/>
        <w:ind w:left="0"/>
        <w:rPr>
          <w:rFonts w:cs="Arial"/>
          <w:sz w:val="32"/>
          <w:szCs w:val="32"/>
        </w:rPr>
      </w:pPr>
    </w:p>
    <w:p w14:paraId="572FD100" w14:textId="2D6C8CF8" w:rsidR="00E505C6" w:rsidRPr="00B715E4" w:rsidRDefault="00235AB9" w:rsidP="00E505C6">
      <w:pPr>
        <w:pStyle w:val="CalendarHeader1"/>
        <w:ind w:firstLine="720"/>
        <w:rPr>
          <w:rFonts w:cs="Arial"/>
          <w:sz w:val="32"/>
          <w:szCs w:val="32"/>
        </w:rPr>
      </w:pPr>
      <w:r w:rsidRPr="00B715E4">
        <w:rPr>
          <w:rFonts w:cs="Arial"/>
          <w:sz w:val="32"/>
          <w:szCs w:val="32"/>
        </w:rPr>
        <w:t>SPEECH AND LANGUAGE PATHOLOGY</w:t>
      </w:r>
    </w:p>
    <w:p w14:paraId="6071CC4F" w14:textId="77777777" w:rsidR="004020DD" w:rsidRDefault="00E505C6" w:rsidP="00E505C6">
      <w:pPr>
        <w:pStyle w:val="CalendarTOC3"/>
        <w:ind w:firstLine="720"/>
        <w:rPr>
          <w:rFonts w:cs="Arial"/>
          <w:szCs w:val="24"/>
        </w:rPr>
      </w:pPr>
      <w:bookmarkStart w:id="454" w:name="_Toc332102223"/>
      <w:bookmarkStart w:id="455" w:name="BSc_Hons_in_Speech_and_Language_Path"/>
      <w:r w:rsidRPr="000E7043">
        <w:rPr>
          <w:rFonts w:cs="Arial"/>
          <w:szCs w:val="24"/>
        </w:rPr>
        <w:t>BSc with Honours in Speech and Language Pathology</w:t>
      </w:r>
      <w:bookmarkEnd w:id="454"/>
    </w:p>
    <w:p w14:paraId="08B7CE57" w14:textId="77777777" w:rsidR="004020DD" w:rsidRDefault="004020DD" w:rsidP="004020DD">
      <w:pPr>
        <w:pStyle w:val="CalendarTOC3"/>
        <w:ind w:firstLine="720"/>
        <w:rPr>
          <w:rFonts w:cs="Arial"/>
          <w:szCs w:val="24"/>
        </w:rPr>
      </w:pPr>
      <w:bookmarkStart w:id="456" w:name="BSc_in_Human_Communication_Studies"/>
      <w:bookmarkEnd w:id="455"/>
      <w:r>
        <w:rPr>
          <w:rFonts w:cs="Arial"/>
          <w:szCs w:val="24"/>
        </w:rPr>
        <w:t>BSc in Human Communication Studies</w:t>
      </w:r>
    </w:p>
    <w:bookmarkEnd w:id="456"/>
    <w:p w14:paraId="0E7398B4" w14:textId="77777777" w:rsidR="004020DD" w:rsidRDefault="004020DD" w:rsidP="004020DD">
      <w:pPr>
        <w:pStyle w:val="CalendarHeader2"/>
        <w:ind w:left="1440" w:firstLine="720"/>
      </w:pPr>
      <w:r>
        <w:t>Diploma of Higher Education in Human Communication Studies</w:t>
      </w:r>
    </w:p>
    <w:p w14:paraId="03B5F49B" w14:textId="77777777" w:rsidR="004020DD" w:rsidRPr="0062019E" w:rsidRDefault="004020DD" w:rsidP="0062019E">
      <w:pPr>
        <w:pStyle w:val="NoSpacing"/>
        <w:ind w:left="2160"/>
        <w:rPr>
          <w:rFonts w:ascii="Arial" w:hAnsi="Arial" w:cs="Arial"/>
          <w:b/>
          <w:sz w:val="24"/>
          <w:szCs w:val="24"/>
        </w:rPr>
      </w:pPr>
      <w:r w:rsidRPr="0062019E">
        <w:rPr>
          <w:rFonts w:ascii="Arial" w:hAnsi="Arial" w:cs="Arial"/>
          <w:b/>
          <w:sz w:val="24"/>
          <w:szCs w:val="24"/>
        </w:rPr>
        <w:t xml:space="preserve">Certificate of Higher Education in Human Communication Studies </w:t>
      </w:r>
      <w:r w:rsidRPr="0062019E">
        <w:rPr>
          <w:rFonts w:ascii="Arial" w:hAnsi="Arial" w:cs="Arial"/>
          <w:b/>
          <w:sz w:val="24"/>
          <w:szCs w:val="24"/>
        </w:rPr>
        <w:fldChar w:fldCharType="begin"/>
      </w:r>
      <w:r w:rsidRPr="0062019E">
        <w:rPr>
          <w:rFonts w:ascii="Arial" w:hAnsi="Arial" w:cs="Arial"/>
          <w:b/>
          <w:sz w:val="24"/>
          <w:szCs w:val="24"/>
        </w:rPr>
        <w:instrText xml:space="preserve"> XE "Speech and Language Pathology (BSc with Hons)" </w:instrText>
      </w:r>
      <w:r w:rsidRPr="0062019E">
        <w:rPr>
          <w:rFonts w:ascii="Arial" w:hAnsi="Arial" w:cs="Arial"/>
          <w:b/>
          <w:sz w:val="24"/>
          <w:szCs w:val="24"/>
        </w:rPr>
        <w:fldChar w:fldCharType="end"/>
      </w:r>
    </w:p>
    <w:p w14:paraId="76758F29" w14:textId="77777777" w:rsidR="00E505C6" w:rsidRPr="000E7043" w:rsidRDefault="00E505C6" w:rsidP="00E505C6">
      <w:pPr>
        <w:pStyle w:val="CalendarTOC3"/>
        <w:ind w:firstLine="720"/>
        <w:rPr>
          <w:rFonts w:cs="Arial"/>
          <w:szCs w:val="24"/>
        </w:rPr>
      </w:pPr>
      <w:r w:rsidRPr="000E7043">
        <w:rPr>
          <w:rFonts w:cs="Arial"/>
          <w:szCs w:val="24"/>
        </w:rPr>
        <w:fldChar w:fldCharType="begin"/>
      </w:r>
      <w:r w:rsidRPr="000E7043">
        <w:rPr>
          <w:rFonts w:cs="Arial"/>
          <w:szCs w:val="24"/>
        </w:rPr>
        <w:instrText xml:space="preserve"> XE "Speech and Language Pathology (BSc with Hons)" </w:instrText>
      </w:r>
      <w:r w:rsidRPr="000E7043">
        <w:rPr>
          <w:rFonts w:cs="Arial"/>
          <w:szCs w:val="24"/>
        </w:rPr>
        <w:fldChar w:fldCharType="end"/>
      </w:r>
    </w:p>
    <w:p w14:paraId="17020238" w14:textId="77777777" w:rsidR="00E505C6" w:rsidRPr="000E7043" w:rsidRDefault="00E505C6" w:rsidP="00E505C6">
      <w:pPr>
        <w:pStyle w:val="Calendar2"/>
        <w:rPr>
          <w:rFonts w:cs="Arial"/>
          <w:szCs w:val="24"/>
        </w:rPr>
      </w:pPr>
      <w:r w:rsidRPr="000E7043">
        <w:rPr>
          <w:rFonts w:cs="Arial"/>
          <w:szCs w:val="24"/>
        </w:rPr>
        <w:tab/>
      </w:r>
    </w:p>
    <w:p w14:paraId="431BEE98" w14:textId="77777777" w:rsidR="00E505C6" w:rsidRPr="000E7043" w:rsidRDefault="00E505C6" w:rsidP="00E505C6">
      <w:pPr>
        <w:pStyle w:val="CalendarHeader2"/>
        <w:ind w:firstLine="0"/>
        <w:rPr>
          <w:rFonts w:cs="Arial"/>
          <w:szCs w:val="24"/>
        </w:rPr>
      </w:pPr>
      <w:r w:rsidRPr="000E7043">
        <w:rPr>
          <w:rFonts w:cs="Arial"/>
          <w:szCs w:val="24"/>
        </w:rPr>
        <w:t>Course Regulations</w:t>
      </w:r>
    </w:p>
    <w:p w14:paraId="219D054D" w14:textId="24144B91" w:rsidR="00E505C6" w:rsidRDefault="00E505C6" w:rsidP="001B761B">
      <w:pPr>
        <w:pStyle w:val="Calendar2"/>
        <w:ind w:left="2160"/>
        <w:rPr>
          <w:rFonts w:cs="Arial"/>
          <w:szCs w:val="24"/>
        </w:rPr>
      </w:pPr>
      <w:r>
        <w:rPr>
          <w:rFonts w:cs="Arial"/>
          <w:szCs w:val="24"/>
        </w:rPr>
        <w:tab/>
      </w:r>
      <w:r w:rsidRPr="000E7043">
        <w:rPr>
          <w:rFonts w:cs="Arial"/>
          <w:szCs w:val="24"/>
        </w:rPr>
        <w:t xml:space="preserve">[These regulations are to be read in conjunction with Regulation </w:t>
      </w:r>
      <w:r w:rsidR="001A5DD5">
        <w:rPr>
          <w:rFonts w:cs="Arial"/>
          <w:szCs w:val="24"/>
        </w:rPr>
        <w:t xml:space="preserve">   00001.UG</w:t>
      </w:r>
      <w:r w:rsidR="001B761B">
        <w:rPr>
          <w:rFonts w:cs="Arial"/>
          <w:szCs w:val="24"/>
        </w:rPr>
        <w:t>]</w:t>
      </w:r>
    </w:p>
    <w:p w14:paraId="1FE12AC6" w14:textId="77777777" w:rsidR="00E505C6" w:rsidRPr="000E7043" w:rsidRDefault="00E505C6" w:rsidP="00E505C6">
      <w:pPr>
        <w:pStyle w:val="Calendar2"/>
        <w:rPr>
          <w:rFonts w:cs="Arial"/>
          <w:szCs w:val="24"/>
        </w:rPr>
      </w:pPr>
    </w:p>
    <w:p w14:paraId="1C32B291" w14:textId="77777777" w:rsidR="00E505C6" w:rsidRPr="000E7043" w:rsidRDefault="00E505C6" w:rsidP="00E505C6">
      <w:pPr>
        <w:pStyle w:val="CalendarHeader2"/>
        <w:ind w:left="0" w:firstLine="0"/>
        <w:rPr>
          <w:rFonts w:cs="Arial"/>
          <w:szCs w:val="24"/>
        </w:rPr>
      </w:pPr>
      <w:r w:rsidRPr="00E505C6">
        <w:rPr>
          <w:rFonts w:cs="Arial"/>
          <w:szCs w:val="24"/>
        </w:rPr>
        <w:t>15417.UG.1</w:t>
      </w:r>
      <w:r>
        <w:rPr>
          <w:rFonts w:cs="Arial"/>
          <w:b w:val="0"/>
          <w:szCs w:val="24"/>
        </w:rPr>
        <w:tab/>
      </w:r>
      <w:r>
        <w:rPr>
          <w:rFonts w:cs="Arial"/>
          <w:b w:val="0"/>
          <w:szCs w:val="24"/>
        </w:rPr>
        <w:tab/>
      </w:r>
      <w:r w:rsidRPr="000E7043">
        <w:rPr>
          <w:rFonts w:cs="Arial"/>
          <w:szCs w:val="24"/>
        </w:rPr>
        <w:t>Mode of Study</w:t>
      </w:r>
    </w:p>
    <w:p w14:paraId="5FF926D6" w14:textId="77777777" w:rsidR="00E505C6" w:rsidRPr="000E7043" w:rsidRDefault="00E505C6" w:rsidP="00E505C6">
      <w:pPr>
        <w:pStyle w:val="Calendar1"/>
        <w:rPr>
          <w:rFonts w:cs="Arial"/>
          <w:szCs w:val="24"/>
        </w:rPr>
      </w:pPr>
      <w:r w:rsidRPr="000E7043">
        <w:rPr>
          <w:rFonts w:cs="Arial"/>
          <w:b/>
          <w:bCs/>
          <w:szCs w:val="24"/>
        </w:rPr>
        <w:tab/>
      </w:r>
      <w:r>
        <w:rPr>
          <w:rFonts w:cs="Arial"/>
          <w:b/>
          <w:bCs/>
          <w:szCs w:val="24"/>
        </w:rPr>
        <w:tab/>
      </w:r>
      <w:r w:rsidRPr="000E7043">
        <w:rPr>
          <w:rFonts w:cs="Arial"/>
          <w:szCs w:val="24"/>
        </w:rPr>
        <w:t>The course is available by full-time study only.</w:t>
      </w:r>
    </w:p>
    <w:p w14:paraId="7453C87D" w14:textId="77777777" w:rsidR="00E505C6" w:rsidRPr="000E7043" w:rsidRDefault="00E505C6" w:rsidP="00E505C6">
      <w:pPr>
        <w:pStyle w:val="Calendar2"/>
        <w:rPr>
          <w:rFonts w:cs="Arial"/>
          <w:szCs w:val="24"/>
        </w:rPr>
      </w:pPr>
    </w:p>
    <w:p w14:paraId="4D3F6110" w14:textId="77777777" w:rsidR="00E505C6" w:rsidRPr="000E7043" w:rsidRDefault="00E505C6" w:rsidP="00E505C6">
      <w:pPr>
        <w:pStyle w:val="CalendarHeader2"/>
        <w:ind w:left="0" w:firstLine="0"/>
        <w:rPr>
          <w:rFonts w:cs="Arial"/>
          <w:szCs w:val="24"/>
        </w:rPr>
      </w:pPr>
      <w:r>
        <w:rPr>
          <w:rFonts w:cs="Arial"/>
          <w:szCs w:val="24"/>
        </w:rPr>
        <w:t>15417.UG.2</w:t>
      </w:r>
      <w:r>
        <w:rPr>
          <w:rFonts w:cs="Arial"/>
          <w:szCs w:val="24"/>
        </w:rPr>
        <w:tab/>
      </w:r>
      <w:r>
        <w:rPr>
          <w:rFonts w:cs="Arial"/>
          <w:szCs w:val="24"/>
        </w:rPr>
        <w:tab/>
      </w:r>
      <w:r w:rsidRPr="000E7043">
        <w:rPr>
          <w:rFonts w:cs="Arial"/>
          <w:szCs w:val="24"/>
        </w:rPr>
        <w:t>Place of Study</w:t>
      </w:r>
    </w:p>
    <w:p w14:paraId="137B942F" w14:textId="77777777" w:rsidR="00E505C6" w:rsidRPr="000E7043" w:rsidRDefault="00E505C6" w:rsidP="00E505C6">
      <w:pPr>
        <w:pStyle w:val="Calendar1"/>
        <w:ind w:left="2160"/>
        <w:rPr>
          <w:rFonts w:cs="Arial"/>
          <w:szCs w:val="24"/>
        </w:rPr>
      </w:pPr>
      <w:r w:rsidRPr="000E7043">
        <w:rPr>
          <w:rFonts w:cs="Arial"/>
          <w:szCs w:val="24"/>
        </w:rPr>
        <w:tab/>
      </w:r>
      <w:r>
        <w:rPr>
          <w:rFonts w:cs="Arial"/>
          <w:szCs w:val="24"/>
        </w:rPr>
        <w:tab/>
      </w:r>
      <w:r w:rsidRPr="000E7043">
        <w:rPr>
          <w:rFonts w:cs="Arial"/>
          <w:szCs w:val="24"/>
        </w:rPr>
        <w:t xml:space="preserve">The course involves placements and lectures </w:t>
      </w:r>
      <w:proofErr w:type="spellStart"/>
      <w:r w:rsidRPr="000E7043">
        <w:rPr>
          <w:rFonts w:cs="Arial"/>
          <w:szCs w:val="24"/>
        </w:rPr>
        <w:t>outwith</w:t>
      </w:r>
      <w:proofErr w:type="spellEnd"/>
      <w:r w:rsidRPr="000E7043">
        <w:rPr>
          <w:rFonts w:cs="Arial"/>
          <w:szCs w:val="24"/>
        </w:rPr>
        <w:t xml:space="preserve"> the University campus for which students must be a member of the PVG (Protecting Vulnerable Groups) Scheme or, if already a member, must apply for an update.</w:t>
      </w:r>
    </w:p>
    <w:p w14:paraId="06F07BBC" w14:textId="77777777" w:rsidR="00E505C6" w:rsidRPr="000E7043" w:rsidRDefault="00E505C6" w:rsidP="00E505C6">
      <w:pPr>
        <w:pStyle w:val="Calendar2"/>
        <w:rPr>
          <w:rFonts w:cs="Arial"/>
          <w:szCs w:val="24"/>
        </w:rPr>
      </w:pPr>
    </w:p>
    <w:p w14:paraId="52C798AA" w14:textId="77777777" w:rsidR="00E505C6" w:rsidRPr="000E7043" w:rsidRDefault="00E505C6" w:rsidP="00E505C6">
      <w:pPr>
        <w:pStyle w:val="CalendarHeader2"/>
        <w:ind w:firstLine="0"/>
        <w:rPr>
          <w:rFonts w:cs="Arial"/>
          <w:szCs w:val="24"/>
        </w:rPr>
      </w:pPr>
      <w:r w:rsidRPr="000E7043">
        <w:rPr>
          <w:rFonts w:cs="Arial"/>
          <w:szCs w:val="24"/>
        </w:rPr>
        <w:t xml:space="preserve">Curriculum </w:t>
      </w:r>
    </w:p>
    <w:p w14:paraId="4E388288" w14:textId="77777777" w:rsidR="00E505C6" w:rsidRPr="000E7043" w:rsidRDefault="00E505C6" w:rsidP="00E505C6">
      <w:pPr>
        <w:pStyle w:val="CalendarHeader2"/>
        <w:ind w:left="0" w:firstLine="0"/>
        <w:rPr>
          <w:rFonts w:cs="Arial"/>
          <w:szCs w:val="24"/>
        </w:rPr>
      </w:pPr>
      <w:r>
        <w:rPr>
          <w:rFonts w:cs="Arial"/>
          <w:szCs w:val="24"/>
        </w:rPr>
        <w:t>15417.UG.3</w:t>
      </w:r>
      <w:r>
        <w:rPr>
          <w:rFonts w:cs="Arial"/>
          <w:szCs w:val="24"/>
        </w:rPr>
        <w:tab/>
      </w:r>
      <w:r>
        <w:rPr>
          <w:rFonts w:cs="Arial"/>
          <w:szCs w:val="24"/>
        </w:rPr>
        <w:tab/>
      </w:r>
      <w:r w:rsidRPr="000E7043">
        <w:rPr>
          <w:rFonts w:cs="Arial"/>
          <w:szCs w:val="24"/>
        </w:rPr>
        <w:t xml:space="preserve">First Year </w:t>
      </w:r>
    </w:p>
    <w:p w14:paraId="68F46DE6" w14:textId="77777777" w:rsidR="00E505C6" w:rsidRDefault="00E505C6" w:rsidP="00E505C6">
      <w:pPr>
        <w:pStyle w:val="Calendar1"/>
        <w:ind w:left="2160"/>
        <w:rPr>
          <w:rFonts w:cs="Arial"/>
          <w:szCs w:val="24"/>
        </w:rPr>
      </w:pPr>
      <w:r w:rsidRPr="000E7043">
        <w:rPr>
          <w:rFonts w:cs="Arial"/>
          <w:szCs w:val="24"/>
        </w:rPr>
        <w:tab/>
      </w:r>
      <w:r>
        <w:rPr>
          <w:rFonts w:cs="Arial"/>
          <w:szCs w:val="24"/>
        </w:rPr>
        <w:tab/>
      </w:r>
      <w:r w:rsidRPr="000E7043">
        <w:rPr>
          <w:rFonts w:cs="Arial"/>
          <w:szCs w:val="24"/>
        </w:rPr>
        <w:t>All students shall undertake classes amou</w:t>
      </w:r>
      <w:r>
        <w:rPr>
          <w:rFonts w:cs="Arial"/>
          <w:szCs w:val="24"/>
        </w:rPr>
        <w:t>nting to 120 credits as follows</w:t>
      </w:r>
    </w:p>
    <w:p w14:paraId="0429103D" w14:textId="77777777" w:rsidR="00E505C6" w:rsidRDefault="00E505C6" w:rsidP="00E505C6">
      <w:pPr>
        <w:pStyle w:val="Calendar1"/>
        <w:ind w:left="2160"/>
        <w:rPr>
          <w:rFonts w:cs="Arial"/>
          <w:szCs w:val="24"/>
        </w:rPr>
      </w:pPr>
    </w:p>
    <w:p w14:paraId="3660950E" w14:textId="77777777" w:rsidR="00E505C6" w:rsidRDefault="00E505C6" w:rsidP="00E505C6">
      <w:pPr>
        <w:rPr>
          <w:sz w:val="24"/>
          <w:szCs w:val="24"/>
        </w:rPr>
      </w:pPr>
      <w:r w:rsidRPr="00660A3B">
        <w:rPr>
          <w:rFonts w:cs="Arial"/>
          <w:sz w:val="24"/>
          <w:szCs w:val="24"/>
        </w:rPr>
        <w:tab/>
      </w:r>
      <w:r w:rsidRPr="00660A3B">
        <w:rPr>
          <w:rFonts w:cs="Arial"/>
          <w:sz w:val="24"/>
          <w:szCs w:val="24"/>
        </w:rPr>
        <w:tab/>
      </w:r>
      <w:r w:rsidR="00660A3B">
        <w:rPr>
          <w:rFonts w:cs="Arial"/>
          <w:sz w:val="24"/>
          <w:szCs w:val="24"/>
        </w:rPr>
        <w:tab/>
      </w:r>
      <w:r w:rsidRPr="00660A3B">
        <w:rPr>
          <w:sz w:val="24"/>
          <w:szCs w:val="24"/>
        </w:rPr>
        <w:t>Compulsory Classes</w:t>
      </w:r>
      <w:r w:rsidRPr="00660A3B">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324309F6" w14:textId="77777777" w:rsidR="004020DD" w:rsidRPr="00660A3B" w:rsidRDefault="004020DD" w:rsidP="00E505C6">
      <w:pPr>
        <w:rPr>
          <w:sz w:val="24"/>
          <w:szCs w:val="24"/>
        </w:rPr>
      </w:pPr>
    </w:p>
    <w:p w14:paraId="50E1EDF8" w14:textId="77777777" w:rsidR="004020DD" w:rsidRDefault="004020DD" w:rsidP="004020DD">
      <w:pPr>
        <w:ind w:left="1440" w:firstLine="720"/>
        <w:rPr>
          <w:sz w:val="24"/>
          <w:szCs w:val="24"/>
        </w:rPr>
      </w:pPr>
      <w:r w:rsidRPr="00660A3B">
        <w:rPr>
          <w:sz w:val="24"/>
          <w:szCs w:val="24"/>
        </w:rPr>
        <w:t>B6103</w:t>
      </w:r>
      <w:r w:rsidRPr="00660A3B">
        <w:rPr>
          <w:sz w:val="24"/>
          <w:szCs w:val="24"/>
        </w:rPr>
        <w:tab/>
      </w:r>
      <w:r w:rsidRPr="00660A3B">
        <w:rPr>
          <w:sz w:val="24"/>
          <w:szCs w:val="24"/>
        </w:rPr>
        <w:tab/>
        <w:t xml:space="preserve">Linguistics 1: Pragmatics and </w:t>
      </w:r>
    </w:p>
    <w:p w14:paraId="06732780" w14:textId="77777777" w:rsidR="004020DD" w:rsidRPr="00660A3B" w:rsidRDefault="004020DD" w:rsidP="004020DD">
      <w:pPr>
        <w:ind w:left="2880" w:firstLine="720"/>
        <w:rPr>
          <w:sz w:val="24"/>
          <w:szCs w:val="24"/>
        </w:rPr>
      </w:pPr>
      <w:r w:rsidRPr="00660A3B">
        <w:rPr>
          <w:sz w:val="24"/>
          <w:szCs w:val="24"/>
        </w:rPr>
        <w:t xml:space="preserve">Psycholinguistics     </w:t>
      </w:r>
      <w:r>
        <w:rPr>
          <w:sz w:val="24"/>
          <w:szCs w:val="24"/>
        </w:rPr>
        <w:tab/>
      </w:r>
      <w:r>
        <w:rPr>
          <w:sz w:val="24"/>
          <w:szCs w:val="24"/>
        </w:rPr>
        <w:tab/>
      </w:r>
      <w:r>
        <w:rPr>
          <w:sz w:val="24"/>
          <w:szCs w:val="24"/>
        </w:rPr>
        <w:tab/>
        <w:t xml:space="preserve">1         </w:t>
      </w:r>
      <w:r w:rsidRPr="00660A3B">
        <w:rPr>
          <w:sz w:val="24"/>
          <w:szCs w:val="24"/>
        </w:rPr>
        <w:t>10</w:t>
      </w:r>
    </w:p>
    <w:p w14:paraId="0ABF1C44" w14:textId="77777777" w:rsidR="004020DD" w:rsidRPr="00660A3B" w:rsidRDefault="004020DD" w:rsidP="004020DD">
      <w:pPr>
        <w:ind w:left="1440" w:firstLine="720"/>
        <w:rPr>
          <w:sz w:val="24"/>
          <w:szCs w:val="24"/>
        </w:rPr>
      </w:pPr>
      <w:r w:rsidRPr="00660A3B">
        <w:rPr>
          <w:sz w:val="24"/>
          <w:szCs w:val="24"/>
        </w:rPr>
        <w:t>B6104           Phonetics: Theory</w:t>
      </w:r>
      <w:r w:rsidRPr="00660A3B">
        <w:rPr>
          <w:sz w:val="24"/>
          <w:szCs w:val="24"/>
        </w:rPr>
        <w:tab/>
        <w:t xml:space="preserve">    </w:t>
      </w:r>
      <w:r>
        <w:rPr>
          <w:sz w:val="24"/>
          <w:szCs w:val="24"/>
        </w:rPr>
        <w:tab/>
      </w:r>
      <w:r>
        <w:rPr>
          <w:sz w:val="24"/>
          <w:szCs w:val="24"/>
        </w:rPr>
        <w:tab/>
      </w:r>
      <w:r>
        <w:rPr>
          <w:sz w:val="24"/>
          <w:szCs w:val="24"/>
        </w:rPr>
        <w:tab/>
        <w:t xml:space="preserve">1         </w:t>
      </w:r>
      <w:r w:rsidRPr="00660A3B">
        <w:rPr>
          <w:sz w:val="24"/>
          <w:szCs w:val="24"/>
        </w:rPr>
        <w:t>10</w:t>
      </w:r>
    </w:p>
    <w:p w14:paraId="60AC0A1C" w14:textId="77777777" w:rsidR="004020DD" w:rsidRDefault="004020DD" w:rsidP="004020DD">
      <w:pPr>
        <w:ind w:left="1440" w:firstLine="720"/>
        <w:rPr>
          <w:sz w:val="24"/>
          <w:szCs w:val="24"/>
        </w:rPr>
      </w:pPr>
      <w:r w:rsidRPr="00660A3B">
        <w:rPr>
          <w:sz w:val="24"/>
          <w:szCs w:val="24"/>
        </w:rPr>
        <w:t>B6105</w:t>
      </w:r>
      <w:r w:rsidRPr="00660A3B">
        <w:rPr>
          <w:sz w:val="24"/>
          <w:szCs w:val="24"/>
        </w:rPr>
        <w:tab/>
      </w:r>
      <w:r w:rsidRPr="00660A3B">
        <w:rPr>
          <w:sz w:val="24"/>
          <w:szCs w:val="24"/>
        </w:rPr>
        <w:tab/>
        <w:t xml:space="preserve">Phonetics: Production and </w:t>
      </w:r>
    </w:p>
    <w:p w14:paraId="430CB0DC" w14:textId="77777777" w:rsidR="004020DD" w:rsidRPr="00660A3B" w:rsidRDefault="004020DD" w:rsidP="004020DD">
      <w:pPr>
        <w:ind w:left="2880" w:firstLine="720"/>
        <w:rPr>
          <w:sz w:val="24"/>
          <w:szCs w:val="24"/>
        </w:rPr>
      </w:pPr>
      <w:r w:rsidRPr="00660A3B">
        <w:rPr>
          <w:sz w:val="24"/>
          <w:szCs w:val="24"/>
        </w:rPr>
        <w:t xml:space="preserve">Transcription </w:t>
      </w:r>
      <w:r w:rsidRPr="00660A3B">
        <w:rPr>
          <w:sz w:val="24"/>
          <w:szCs w:val="24"/>
        </w:rPr>
        <w:tab/>
        <w:t xml:space="preserve">    </w:t>
      </w:r>
      <w:r>
        <w:rPr>
          <w:sz w:val="24"/>
          <w:szCs w:val="24"/>
        </w:rPr>
        <w:tab/>
      </w:r>
      <w:r>
        <w:rPr>
          <w:sz w:val="24"/>
          <w:szCs w:val="24"/>
        </w:rPr>
        <w:tab/>
      </w:r>
      <w:r>
        <w:rPr>
          <w:sz w:val="24"/>
          <w:szCs w:val="24"/>
        </w:rPr>
        <w:tab/>
        <w:t xml:space="preserve">1         </w:t>
      </w:r>
      <w:r w:rsidRPr="00660A3B">
        <w:rPr>
          <w:sz w:val="24"/>
          <w:szCs w:val="24"/>
        </w:rPr>
        <w:t>10</w:t>
      </w:r>
    </w:p>
    <w:p w14:paraId="58E9B5D9" w14:textId="77777777" w:rsidR="004020DD" w:rsidRDefault="004020DD" w:rsidP="004020DD">
      <w:pPr>
        <w:ind w:left="1440" w:firstLine="720"/>
        <w:rPr>
          <w:sz w:val="24"/>
          <w:szCs w:val="24"/>
        </w:rPr>
      </w:pPr>
      <w:r w:rsidRPr="00660A3B">
        <w:rPr>
          <w:sz w:val="24"/>
          <w:szCs w:val="24"/>
        </w:rPr>
        <w:t xml:space="preserve">B6106           Specialised Anatomy for </w:t>
      </w:r>
    </w:p>
    <w:p w14:paraId="18F21C14" w14:textId="77777777" w:rsidR="004020DD" w:rsidRPr="00660A3B" w:rsidRDefault="004020DD" w:rsidP="004020DD">
      <w:pPr>
        <w:ind w:left="2880" w:firstLine="720"/>
        <w:rPr>
          <w:sz w:val="24"/>
          <w:szCs w:val="24"/>
        </w:rPr>
      </w:pPr>
      <w:r w:rsidRPr="00660A3B">
        <w:rPr>
          <w:sz w:val="24"/>
          <w:szCs w:val="24"/>
        </w:rPr>
        <w:t xml:space="preserve">Speech and Language    </w:t>
      </w:r>
      <w:r>
        <w:rPr>
          <w:sz w:val="24"/>
          <w:szCs w:val="24"/>
        </w:rPr>
        <w:tab/>
      </w:r>
      <w:r>
        <w:rPr>
          <w:sz w:val="24"/>
          <w:szCs w:val="24"/>
        </w:rPr>
        <w:tab/>
      </w:r>
      <w:r>
        <w:rPr>
          <w:sz w:val="24"/>
          <w:szCs w:val="24"/>
        </w:rPr>
        <w:tab/>
        <w:t>1</w:t>
      </w:r>
      <w:r>
        <w:rPr>
          <w:sz w:val="24"/>
          <w:szCs w:val="24"/>
        </w:rPr>
        <w:tab/>
      </w:r>
      <w:r w:rsidRPr="00660A3B">
        <w:rPr>
          <w:sz w:val="24"/>
          <w:szCs w:val="24"/>
        </w:rPr>
        <w:t>20</w:t>
      </w:r>
    </w:p>
    <w:p w14:paraId="1B2BE15E" w14:textId="77777777" w:rsidR="004020DD" w:rsidRDefault="004020DD" w:rsidP="004020DD">
      <w:pPr>
        <w:rPr>
          <w:sz w:val="24"/>
          <w:szCs w:val="24"/>
        </w:rPr>
      </w:pP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 xml:space="preserve">Pathology </w:t>
      </w:r>
      <w:r w:rsidRPr="00660A3B">
        <w:rPr>
          <w:sz w:val="24"/>
          <w:szCs w:val="24"/>
        </w:rPr>
        <w:tab/>
      </w:r>
      <w:r w:rsidRPr="00660A3B">
        <w:rPr>
          <w:sz w:val="24"/>
          <w:szCs w:val="24"/>
        </w:rPr>
        <w:tab/>
      </w:r>
      <w:r w:rsidRPr="00660A3B">
        <w:rPr>
          <w:sz w:val="24"/>
          <w:szCs w:val="24"/>
        </w:rPr>
        <w:tab/>
      </w:r>
    </w:p>
    <w:p w14:paraId="7D718C2A" w14:textId="77777777" w:rsidR="004020DD" w:rsidRPr="00660A3B" w:rsidRDefault="004020DD" w:rsidP="004020DD">
      <w:pPr>
        <w:ind w:left="1440" w:firstLine="720"/>
        <w:rPr>
          <w:sz w:val="24"/>
          <w:szCs w:val="24"/>
        </w:rPr>
      </w:pPr>
      <w:r w:rsidRPr="00660A3B">
        <w:rPr>
          <w:sz w:val="24"/>
          <w:szCs w:val="24"/>
        </w:rPr>
        <w:t xml:space="preserve">B6107 </w:t>
      </w:r>
      <w:r w:rsidRPr="00660A3B">
        <w:rPr>
          <w:sz w:val="24"/>
          <w:szCs w:val="24"/>
        </w:rPr>
        <w:tab/>
        <w:t>Engaging with Professional Study</w:t>
      </w:r>
      <w:r w:rsidRPr="00660A3B">
        <w:rPr>
          <w:sz w:val="24"/>
          <w:szCs w:val="24"/>
        </w:rPr>
        <w:tab/>
        <w:t xml:space="preserve">    </w:t>
      </w:r>
      <w:r>
        <w:rPr>
          <w:sz w:val="24"/>
          <w:szCs w:val="24"/>
        </w:rPr>
        <w:tab/>
        <w:t xml:space="preserve">1         </w:t>
      </w:r>
      <w:r w:rsidRPr="00660A3B">
        <w:rPr>
          <w:sz w:val="24"/>
          <w:szCs w:val="24"/>
        </w:rPr>
        <w:t>20</w:t>
      </w:r>
    </w:p>
    <w:p w14:paraId="081B303B" w14:textId="77777777" w:rsidR="004020DD" w:rsidRPr="00660A3B" w:rsidRDefault="004020DD" w:rsidP="004020DD">
      <w:pPr>
        <w:ind w:left="1440" w:firstLine="720"/>
        <w:rPr>
          <w:sz w:val="24"/>
          <w:szCs w:val="24"/>
        </w:rPr>
      </w:pPr>
      <w:r w:rsidRPr="00660A3B">
        <w:rPr>
          <w:sz w:val="24"/>
          <w:szCs w:val="24"/>
        </w:rPr>
        <w:t>B6112</w:t>
      </w:r>
      <w:r w:rsidRPr="00660A3B">
        <w:rPr>
          <w:sz w:val="24"/>
          <w:szCs w:val="24"/>
        </w:rPr>
        <w:tab/>
      </w:r>
      <w:r>
        <w:rPr>
          <w:sz w:val="24"/>
          <w:szCs w:val="24"/>
        </w:rPr>
        <w:tab/>
      </w:r>
      <w:r w:rsidRPr="00660A3B">
        <w:rPr>
          <w:sz w:val="24"/>
          <w:szCs w:val="24"/>
        </w:rPr>
        <w:t xml:space="preserve">Personal Development and </w:t>
      </w:r>
    </w:p>
    <w:p w14:paraId="1615FC69" w14:textId="77777777" w:rsidR="004020DD" w:rsidRPr="00660A3B" w:rsidRDefault="004020DD" w:rsidP="004020DD">
      <w:pPr>
        <w:rPr>
          <w:sz w:val="24"/>
          <w:szCs w:val="24"/>
        </w:rPr>
      </w:pP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Professional Practice 1</w:t>
      </w:r>
      <w:r w:rsidRPr="00660A3B">
        <w:rPr>
          <w:sz w:val="24"/>
          <w:szCs w:val="24"/>
        </w:rPr>
        <w:tab/>
      </w:r>
      <w:r>
        <w:rPr>
          <w:sz w:val="24"/>
          <w:szCs w:val="24"/>
        </w:rPr>
        <w:tab/>
      </w:r>
      <w:r>
        <w:rPr>
          <w:sz w:val="24"/>
          <w:szCs w:val="24"/>
        </w:rPr>
        <w:tab/>
      </w:r>
      <w:r w:rsidRPr="00660A3B">
        <w:rPr>
          <w:sz w:val="24"/>
          <w:szCs w:val="24"/>
        </w:rPr>
        <w:t>1</w:t>
      </w:r>
      <w:r w:rsidRPr="00660A3B">
        <w:rPr>
          <w:sz w:val="24"/>
          <w:szCs w:val="24"/>
        </w:rPr>
        <w:tab/>
        <w:t>20</w:t>
      </w:r>
    </w:p>
    <w:p w14:paraId="64810BBA" w14:textId="77777777" w:rsidR="00E505C6" w:rsidRPr="00660A3B" w:rsidRDefault="00E505C6" w:rsidP="004020DD">
      <w:pPr>
        <w:ind w:left="1440" w:firstLine="720"/>
        <w:rPr>
          <w:sz w:val="24"/>
          <w:szCs w:val="24"/>
        </w:rPr>
      </w:pPr>
      <w:r w:rsidRPr="00660A3B">
        <w:rPr>
          <w:sz w:val="24"/>
          <w:szCs w:val="24"/>
        </w:rPr>
        <w:t>C8107</w:t>
      </w:r>
      <w:r w:rsidR="00660A3B">
        <w:rPr>
          <w:sz w:val="24"/>
          <w:szCs w:val="24"/>
        </w:rPr>
        <w:tab/>
      </w:r>
      <w:r w:rsidRPr="00660A3B">
        <w:rPr>
          <w:sz w:val="24"/>
          <w:szCs w:val="24"/>
        </w:rPr>
        <w:tab/>
        <w:t>Introduction to Psychology</w:t>
      </w:r>
      <w:r w:rsidRPr="00660A3B">
        <w:rPr>
          <w:sz w:val="24"/>
          <w:szCs w:val="24"/>
        </w:rPr>
        <w:tab/>
      </w:r>
      <w:r w:rsidR="00660A3B">
        <w:rPr>
          <w:sz w:val="24"/>
          <w:szCs w:val="24"/>
        </w:rPr>
        <w:tab/>
      </w:r>
      <w:r w:rsidR="00660A3B">
        <w:rPr>
          <w:sz w:val="24"/>
          <w:szCs w:val="24"/>
        </w:rPr>
        <w:tab/>
      </w:r>
      <w:r w:rsidR="004020DD">
        <w:rPr>
          <w:sz w:val="24"/>
          <w:szCs w:val="24"/>
        </w:rPr>
        <w:t>1</w:t>
      </w:r>
      <w:r w:rsidR="004020DD">
        <w:rPr>
          <w:sz w:val="24"/>
          <w:szCs w:val="24"/>
        </w:rPr>
        <w:tab/>
        <w:t>20</w:t>
      </w:r>
    </w:p>
    <w:p w14:paraId="45ABD8A1" w14:textId="77777777" w:rsidR="004E6890" w:rsidRDefault="00E505C6" w:rsidP="00660A3B">
      <w:pPr>
        <w:ind w:left="1440" w:firstLine="720"/>
        <w:rPr>
          <w:sz w:val="24"/>
          <w:szCs w:val="24"/>
        </w:rPr>
      </w:pPr>
      <w:r w:rsidRPr="00660A3B">
        <w:rPr>
          <w:sz w:val="24"/>
          <w:szCs w:val="24"/>
        </w:rPr>
        <w:t>BE106</w:t>
      </w:r>
      <w:r w:rsidRPr="00660A3B">
        <w:rPr>
          <w:sz w:val="24"/>
          <w:szCs w:val="24"/>
        </w:rPr>
        <w:tab/>
        <w:t xml:space="preserve">Anatomy and Physiology for Speech </w:t>
      </w:r>
    </w:p>
    <w:p w14:paraId="6CA26E34" w14:textId="77777777" w:rsidR="00E505C6" w:rsidRPr="00660A3B" w:rsidRDefault="00E505C6" w:rsidP="004E6890">
      <w:pPr>
        <w:ind w:left="2880" w:firstLine="720"/>
        <w:rPr>
          <w:sz w:val="24"/>
          <w:szCs w:val="24"/>
        </w:rPr>
      </w:pPr>
      <w:r w:rsidRPr="00660A3B">
        <w:rPr>
          <w:sz w:val="24"/>
          <w:szCs w:val="24"/>
        </w:rPr>
        <w:t>and Language Pathology</w:t>
      </w:r>
      <w:r w:rsidRPr="00660A3B">
        <w:rPr>
          <w:sz w:val="24"/>
          <w:szCs w:val="24"/>
        </w:rPr>
        <w:tab/>
        <w:t xml:space="preserve">   </w:t>
      </w:r>
      <w:r w:rsidR="00660A3B">
        <w:rPr>
          <w:sz w:val="24"/>
          <w:szCs w:val="24"/>
        </w:rPr>
        <w:tab/>
      </w:r>
      <w:r w:rsidR="00660A3B">
        <w:rPr>
          <w:sz w:val="24"/>
          <w:szCs w:val="24"/>
        </w:rPr>
        <w:tab/>
        <w:t xml:space="preserve">1         </w:t>
      </w:r>
      <w:r w:rsidRPr="00660A3B">
        <w:rPr>
          <w:sz w:val="24"/>
          <w:szCs w:val="24"/>
        </w:rPr>
        <w:t>10</w:t>
      </w:r>
    </w:p>
    <w:p w14:paraId="2E6AB94D" w14:textId="77777777" w:rsidR="00660A3B" w:rsidRDefault="00660A3B" w:rsidP="00E505C6">
      <w:pPr>
        <w:rPr>
          <w:sz w:val="24"/>
          <w:szCs w:val="24"/>
        </w:rPr>
      </w:pPr>
    </w:p>
    <w:p w14:paraId="4F5394EA" w14:textId="77777777" w:rsidR="00E505C6" w:rsidRPr="00660A3B" w:rsidRDefault="00660A3B" w:rsidP="00660A3B">
      <w:pPr>
        <w:rPr>
          <w:b/>
          <w:sz w:val="24"/>
          <w:szCs w:val="24"/>
        </w:rPr>
      </w:pPr>
      <w:r>
        <w:rPr>
          <w:b/>
          <w:sz w:val="24"/>
          <w:szCs w:val="24"/>
        </w:rPr>
        <w:lastRenderedPageBreak/>
        <w:t>15417.UG.4</w:t>
      </w:r>
      <w:r>
        <w:rPr>
          <w:b/>
          <w:sz w:val="24"/>
          <w:szCs w:val="24"/>
        </w:rPr>
        <w:tab/>
      </w:r>
      <w:r>
        <w:rPr>
          <w:b/>
          <w:sz w:val="24"/>
          <w:szCs w:val="24"/>
        </w:rPr>
        <w:tab/>
      </w:r>
      <w:r w:rsidR="00E505C6" w:rsidRPr="00660A3B">
        <w:rPr>
          <w:b/>
          <w:sz w:val="24"/>
          <w:szCs w:val="24"/>
        </w:rPr>
        <w:t>Second Year</w:t>
      </w:r>
    </w:p>
    <w:p w14:paraId="5484BBF5" w14:textId="77777777" w:rsidR="00E505C6" w:rsidRPr="00660A3B" w:rsidRDefault="00E505C6" w:rsidP="00E505C6">
      <w:pPr>
        <w:rPr>
          <w:sz w:val="24"/>
          <w:szCs w:val="24"/>
        </w:rPr>
      </w:pPr>
    </w:p>
    <w:p w14:paraId="032B95E0" w14:textId="77777777" w:rsidR="00E505C6" w:rsidRPr="00660A3B" w:rsidRDefault="00E505C6" w:rsidP="00660A3B">
      <w:pPr>
        <w:ind w:left="2160"/>
        <w:rPr>
          <w:sz w:val="24"/>
          <w:szCs w:val="24"/>
        </w:rPr>
      </w:pPr>
      <w:r w:rsidRPr="00660A3B">
        <w:rPr>
          <w:sz w:val="24"/>
          <w:szCs w:val="24"/>
        </w:rPr>
        <w:t>All students shall undertake classes amounting to 120 credits as follows</w:t>
      </w:r>
    </w:p>
    <w:p w14:paraId="3A216D1F" w14:textId="77777777" w:rsidR="00E505C6" w:rsidRPr="00660A3B" w:rsidRDefault="00E505C6" w:rsidP="00E505C6">
      <w:pPr>
        <w:rPr>
          <w:sz w:val="24"/>
          <w:szCs w:val="24"/>
        </w:rPr>
      </w:pPr>
    </w:p>
    <w:p w14:paraId="2F640154" w14:textId="77777777" w:rsidR="00E505C6" w:rsidRPr="00660A3B" w:rsidRDefault="00E505C6" w:rsidP="00660A3B">
      <w:pPr>
        <w:ind w:left="1440" w:firstLine="720"/>
        <w:rPr>
          <w:sz w:val="24"/>
          <w:szCs w:val="24"/>
        </w:rPr>
      </w:pPr>
      <w:r w:rsidRPr="00660A3B">
        <w:rPr>
          <w:sz w:val="24"/>
          <w:szCs w:val="24"/>
        </w:rPr>
        <w:t xml:space="preserve">Compulsory Classes </w:t>
      </w:r>
      <w:r w:rsidRPr="00660A3B">
        <w:rPr>
          <w:sz w:val="24"/>
          <w:szCs w:val="24"/>
        </w:rPr>
        <w:tab/>
      </w:r>
    </w:p>
    <w:p w14:paraId="2A93AD70" w14:textId="77777777" w:rsidR="00E505C6" w:rsidRPr="00660A3B" w:rsidRDefault="00E505C6" w:rsidP="00E505C6">
      <w:pPr>
        <w:rPr>
          <w:sz w:val="24"/>
          <w:szCs w:val="24"/>
        </w:rPr>
      </w:pPr>
    </w:p>
    <w:p w14:paraId="7E7164D2" w14:textId="77777777" w:rsidR="00660A3B" w:rsidRDefault="00E505C6" w:rsidP="00660A3B">
      <w:pPr>
        <w:ind w:left="1440" w:firstLine="720"/>
        <w:rPr>
          <w:sz w:val="24"/>
          <w:szCs w:val="24"/>
        </w:rPr>
      </w:pPr>
      <w:r w:rsidRPr="00660A3B">
        <w:rPr>
          <w:sz w:val="24"/>
          <w:szCs w:val="24"/>
        </w:rPr>
        <w:t>B6 208</w:t>
      </w:r>
      <w:r w:rsidRPr="00660A3B">
        <w:rPr>
          <w:sz w:val="24"/>
          <w:szCs w:val="24"/>
        </w:rPr>
        <w:tab/>
        <w:t xml:space="preserve">Speech, Language and Communication </w:t>
      </w:r>
    </w:p>
    <w:p w14:paraId="5F35C2E6" w14:textId="77777777" w:rsidR="00E505C6" w:rsidRPr="00660A3B" w:rsidRDefault="00E505C6" w:rsidP="00660A3B">
      <w:pPr>
        <w:ind w:left="2880" w:firstLine="720"/>
        <w:rPr>
          <w:sz w:val="24"/>
          <w:szCs w:val="24"/>
        </w:rPr>
      </w:pPr>
      <w:r w:rsidRPr="00660A3B">
        <w:rPr>
          <w:sz w:val="24"/>
          <w:szCs w:val="24"/>
        </w:rPr>
        <w:t>Needs</w:t>
      </w:r>
      <w:r w:rsidRPr="00660A3B">
        <w:rPr>
          <w:sz w:val="24"/>
          <w:szCs w:val="24"/>
        </w:rPr>
        <w:tab/>
        <w:t>and Intervention 1</w:t>
      </w:r>
      <w:r w:rsidRP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2C82E013" w14:textId="77777777" w:rsidR="00660A3B" w:rsidRDefault="00E505C6" w:rsidP="00660A3B">
      <w:pPr>
        <w:ind w:left="1440" w:firstLine="720"/>
        <w:rPr>
          <w:sz w:val="24"/>
          <w:szCs w:val="24"/>
        </w:rPr>
      </w:pPr>
      <w:r w:rsidRPr="00660A3B">
        <w:rPr>
          <w:sz w:val="24"/>
          <w:szCs w:val="24"/>
        </w:rPr>
        <w:t>B6 209</w:t>
      </w:r>
      <w:r w:rsidRPr="00660A3B">
        <w:rPr>
          <w:sz w:val="24"/>
          <w:szCs w:val="24"/>
        </w:rPr>
        <w:tab/>
        <w:t xml:space="preserve">Speech, Language and Communication </w:t>
      </w:r>
    </w:p>
    <w:p w14:paraId="33DB0FAC" w14:textId="77777777" w:rsidR="00E505C6" w:rsidRPr="00660A3B" w:rsidRDefault="00E505C6" w:rsidP="00660A3B">
      <w:pPr>
        <w:ind w:left="2880" w:firstLine="720"/>
        <w:rPr>
          <w:sz w:val="24"/>
          <w:szCs w:val="24"/>
        </w:rPr>
      </w:pPr>
      <w:r w:rsidRPr="00660A3B">
        <w:rPr>
          <w:sz w:val="24"/>
          <w:szCs w:val="24"/>
        </w:rPr>
        <w:t>Needs</w:t>
      </w:r>
      <w:r w:rsidR="00660A3B">
        <w:rPr>
          <w:sz w:val="24"/>
          <w:szCs w:val="24"/>
        </w:rPr>
        <w:tab/>
      </w:r>
      <w:r w:rsidRPr="00660A3B">
        <w:rPr>
          <w:sz w:val="24"/>
          <w:szCs w:val="24"/>
        </w:rPr>
        <w:t>and Intervention 2</w:t>
      </w:r>
      <w:r w:rsidRP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75F4F9FF" w14:textId="77777777" w:rsidR="00E505C6" w:rsidRPr="00660A3B" w:rsidRDefault="00E505C6" w:rsidP="00660A3B">
      <w:pPr>
        <w:ind w:left="1440" w:firstLine="720"/>
        <w:rPr>
          <w:sz w:val="24"/>
          <w:szCs w:val="24"/>
        </w:rPr>
      </w:pPr>
      <w:r w:rsidRPr="00660A3B">
        <w:rPr>
          <w:sz w:val="24"/>
          <w:szCs w:val="24"/>
        </w:rPr>
        <w:t>B6 211</w:t>
      </w:r>
      <w:r w:rsidRPr="00660A3B">
        <w:rPr>
          <w:sz w:val="24"/>
          <w:szCs w:val="24"/>
        </w:rPr>
        <w:tab/>
        <w:t xml:space="preserve">Personal Development and Professional </w:t>
      </w:r>
    </w:p>
    <w:p w14:paraId="52279489" w14:textId="77777777" w:rsidR="00E505C6" w:rsidRPr="00660A3B" w:rsidRDefault="00E505C6" w:rsidP="00E505C6">
      <w:pPr>
        <w:rPr>
          <w:sz w:val="24"/>
          <w:szCs w:val="24"/>
        </w:rPr>
      </w:pP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Practice 2</w:t>
      </w: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537A30FF" w14:textId="77777777" w:rsidR="00660A3B" w:rsidRDefault="00E505C6" w:rsidP="00660A3B">
      <w:pPr>
        <w:ind w:left="1440" w:firstLine="720"/>
        <w:rPr>
          <w:sz w:val="24"/>
          <w:szCs w:val="24"/>
        </w:rPr>
      </w:pPr>
      <w:r w:rsidRPr="00660A3B">
        <w:rPr>
          <w:sz w:val="24"/>
          <w:szCs w:val="24"/>
        </w:rPr>
        <w:t>B6 227</w:t>
      </w:r>
      <w:r w:rsidRPr="00660A3B">
        <w:rPr>
          <w:sz w:val="24"/>
          <w:szCs w:val="24"/>
        </w:rPr>
        <w:tab/>
        <w:t xml:space="preserve">Linguistics 2: Grammar, Semantics </w:t>
      </w:r>
    </w:p>
    <w:p w14:paraId="11B68FB0" w14:textId="77777777" w:rsidR="00E505C6" w:rsidRPr="00660A3B" w:rsidRDefault="00E505C6" w:rsidP="00660A3B">
      <w:pPr>
        <w:ind w:left="2880" w:firstLine="720"/>
        <w:rPr>
          <w:sz w:val="24"/>
          <w:szCs w:val="24"/>
        </w:rPr>
      </w:pPr>
      <w:r w:rsidRPr="00660A3B">
        <w:rPr>
          <w:sz w:val="24"/>
          <w:szCs w:val="24"/>
        </w:rPr>
        <w:t>and Prosody</w:t>
      </w: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20</w:t>
      </w:r>
    </w:p>
    <w:p w14:paraId="23B31FBE" w14:textId="77777777" w:rsidR="00E505C6" w:rsidRPr="00660A3B" w:rsidRDefault="00E505C6" w:rsidP="00660A3B">
      <w:pPr>
        <w:ind w:left="1440" w:firstLine="720"/>
        <w:rPr>
          <w:sz w:val="24"/>
          <w:szCs w:val="24"/>
        </w:rPr>
      </w:pPr>
      <w:r w:rsidRPr="00660A3B">
        <w:rPr>
          <w:sz w:val="24"/>
          <w:szCs w:val="24"/>
        </w:rPr>
        <w:t>B6 228</w:t>
      </w:r>
      <w:r w:rsidRPr="00660A3B">
        <w:rPr>
          <w:sz w:val="24"/>
          <w:szCs w:val="24"/>
        </w:rPr>
        <w:tab/>
        <w:t>Aphasia, Dysarthria and Dysphagia</w:t>
      </w:r>
      <w:r w:rsidRPr="00660A3B">
        <w:rPr>
          <w:sz w:val="24"/>
          <w:szCs w:val="24"/>
        </w:rPr>
        <w:tab/>
        <w:t>2</w:t>
      </w:r>
      <w:r w:rsidRPr="00660A3B">
        <w:rPr>
          <w:sz w:val="24"/>
          <w:szCs w:val="24"/>
        </w:rPr>
        <w:tab/>
        <w:t>20</w:t>
      </w:r>
    </w:p>
    <w:p w14:paraId="29D57678" w14:textId="77777777" w:rsidR="00E505C6" w:rsidRPr="00660A3B" w:rsidRDefault="00E505C6" w:rsidP="00660A3B">
      <w:pPr>
        <w:ind w:left="1440" w:firstLine="720"/>
        <w:rPr>
          <w:sz w:val="24"/>
          <w:szCs w:val="24"/>
        </w:rPr>
      </w:pPr>
      <w:r w:rsidRPr="00660A3B">
        <w:rPr>
          <w:sz w:val="24"/>
          <w:szCs w:val="24"/>
        </w:rPr>
        <w:t>B6 229</w:t>
      </w:r>
      <w:r w:rsidRPr="00660A3B">
        <w:rPr>
          <w:sz w:val="24"/>
          <w:szCs w:val="24"/>
        </w:rPr>
        <w:tab/>
        <w:t>Neurology and Paediatrics</w:t>
      </w:r>
      <w:r w:rsidRP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10</w:t>
      </w:r>
    </w:p>
    <w:p w14:paraId="7D2EA724" w14:textId="77777777" w:rsidR="00E505C6" w:rsidRPr="00660A3B" w:rsidRDefault="00E505C6" w:rsidP="00660A3B">
      <w:pPr>
        <w:ind w:left="1440" w:firstLine="720"/>
        <w:rPr>
          <w:sz w:val="24"/>
          <w:szCs w:val="24"/>
        </w:rPr>
      </w:pPr>
      <w:r w:rsidRPr="00660A3B">
        <w:rPr>
          <w:sz w:val="24"/>
          <w:szCs w:val="24"/>
        </w:rPr>
        <w:t>B6 230</w:t>
      </w:r>
      <w:r w:rsidRPr="00660A3B">
        <w:rPr>
          <w:sz w:val="24"/>
          <w:szCs w:val="24"/>
        </w:rPr>
        <w:tab/>
        <w:t>Audiology &amp; ENT</w:t>
      </w:r>
      <w:r w:rsidRP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2</w:t>
      </w:r>
      <w:r w:rsidRPr="00660A3B">
        <w:rPr>
          <w:sz w:val="24"/>
          <w:szCs w:val="24"/>
        </w:rPr>
        <w:tab/>
        <w:t>10</w:t>
      </w:r>
    </w:p>
    <w:p w14:paraId="01CF1036" w14:textId="77777777" w:rsidR="00E505C6" w:rsidRPr="00660A3B" w:rsidRDefault="00E505C6" w:rsidP="00E505C6">
      <w:pPr>
        <w:rPr>
          <w:sz w:val="24"/>
          <w:szCs w:val="24"/>
        </w:rPr>
      </w:pPr>
    </w:p>
    <w:p w14:paraId="7FAD8C1B" w14:textId="77777777" w:rsidR="00E505C6" w:rsidRPr="007670A9" w:rsidRDefault="007670A9" w:rsidP="007670A9">
      <w:pPr>
        <w:rPr>
          <w:b/>
          <w:sz w:val="24"/>
          <w:szCs w:val="24"/>
        </w:rPr>
      </w:pPr>
      <w:r>
        <w:rPr>
          <w:b/>
          <w:sz w:val="24"/>
          <w:szCs w:val="24"/>
        </w:rPr>
        <w:t>15417.UG.5</w:t>
      </w:r>
      <w:r>
        <w:rPr>
          <w:b/>
          <w:sz w:val="24"/>
          <w:szCs w:val="24"/>
        </w:rPr>
        <w:tab/>
      </w:r>
      <w:r>
        <w:rPr>
          <w:b/>
          <w:sz w:val="24"/>
          <w:szCs w:val="24"/>
        </w:rPr>
        <w:tab/>
      </w:r>
      <w:r w:rsidR="00E505C6" w:rsidRPr="007670A9">
        <w:rPr>
          <w:b/>
          <w:sz w:val="24"/>
          <w:szCs w:val="24"/>
        </w:rPr>
        <w:t xml:space="preserve">Third Year </w:t>
      </w:r>
    </w:p>
    <w:p w14:paraId="3FE4D342" w14:textId="77777777" w:rsidR="00E505C6" w:rsidRPr="00660A3B" w:rsidRDefault="00E505C6" w:rsidP="00660A3B">
      <w:pPr>
        <w:ind w:left="2160"/>
        <w:rPr>
          <w:sz w:val="24"/>
          <w:szCs w:val="24"/>
        </w:rPr>
      </w:pPr>
      <w:r w:rsidRPr="00660A3B">
        <w:rPr>
          <w:sz w:val="24"/>
          <w:szCs w:val="24"/>
        </w:rPr>
        <w:t>All students shall undertake classes amounting to 120 credits as follows</w:t>
      </w:r>
    </w:p>
    <w:p w14:paraId="488967AA" w14:textId="77777777" w:rsidR="00E505C6" w:rsidRPr="00660A3B" w:rsidRDefault="00E505C6" w:rsidP="00E505C6">
      <w:pPr>
        <w:rPr>
          <w:sz w:val="24"/>
          <w:szCs w:val="24"/>
        </w:rPr>
      </w:pPr>
    </w:p>
    <w:p w14:paraId="5A5AB2AF" w14:textId="77777777" w:rsidR="00E505C6" w:rsidRPr="00660A3B" w:rsidRDefault="00E505C6" w:rsidP="00660A3B">
      <w:pPr>
        <w:ind w:left="1440" w:firstLine="720"/>
        <w:rPr>
          <w:sz w:val="24"/>
          <w:szCs w:val="24"/>
        </w:rPr>
      </w:pPr>
      <w:r w:rsidRPr="00660A3B">
        <w:rPr>
          <w:sz w:val="24"/>
          <w:szCs w:val="24"/>
        </w:rPr>
        <w:t xml:space="preserve">Compulsory Classes </w:t>
      </w:r>
      <w:r w:rsidRPr="00660A3B">
        <w:rPr>
          <w:sz w:val="24"/>
          <w:szCs w:val="24"/>
        </w:rPr>
        <w:tab/>
      </w:r>
    </w:p>
    <w:p w14:paraId="6485B9D1" w14:textId="77777777" w:rsidR="00E505C6" w:rsidRPr="00660A3B" w:rsidRDefault="00E505C6" w:rsidP="00E505C6">
      <w:pPr>
        <w:rPr>
          <w:sz w:val="24"/>
          <w:szCs w:val="24"/>
        </w:rPr>
      </w:pPr>
    </w:p>
    <w:p w14:paraId="79366362" w14:textId="77777777" w:rsidR="00660A3B" w:rsidRDefault="00E505C6" w:rsidP="00660A3B">
      <w:pPr>
        <w:ind w:left="1440" w:firstLine="720"/>
        <w:rPr>
          <w:sz w:val="24"/>
          <w:szCs w:val="24"/>
        </w:rPr>
      </w:pPr>
      <w:r w:rsidRPr="00660A3B">
        <w:rPr>
          <w:sz w:val="24"/>
          <w:szCs w:val="24"/>
        </w:rPr>
        <w:t>B6 327</w:t>
      </w:r>
      <w:r w:rsidRPr="00660A3B">
        <w:rPr>
          <w:sz w:val="24"/>
          <w:szCs w:val="24"/>
        </w:rPr>
        <w:tab/>
        <w:t>Personal Development and</w:t>
      </w:r>
    </w:p>
    <w:p w14:paraId="368FAC59" w14:textId="77777777" w:rsidR="00E505C6" w:rsidRPr="00660A3B" w:rsidRDefault="00E505C6" w:rsidP="00660A3B">
      <w:pPr>
        <w:ind w:left="2880" w:firstLine="720"/>
        <w:rPr>
          <w:sz w:val="24"/>
          <w:szCs w:val="24"/>
        </w:rPr>
      </w:pPr>
      <w:r w:rsidRPr="00660A3B">
        <w:rPr>
          <w:sz w:val="24"/>
          <w:szCs w:val="24"/>
        </w:rPr>
        <w:t>Professional Practice 3</w:t>
      </w:r>
      <w:r w:rsidRPr="00660A3B">
        <w:rPr>
          <w:sz w:val="24"/>
          <w:szCs w:val="24"/>
        </w:rPr>
        <w:tab/>
      </w:r>
      <w:r w:rsidR="00660A3B">
        <w:rPr>
          <w:sz w:val="24"/>
          <w:szCs w:val="24"/>
        </w:rPr>
        <w:tab/>
        <w:t xml:space="preserve">          </w:t>
      </w:r>
      <w:r w:rsidR="007670A9">
        <w:rPr>
          <w:sz w:val="24"/>
          <w:szCs w:val="24"/>
        </w:rPr>
        <w:t xml:space="preserve">   </w:t>
      </w:r>
      <w:r w:rsidRPr="00660A3B">
        <w:rPr>
          <w:sz w:val="24"/>
          <w:szCs w:val="24"/>
        </w:rPr>
        <w:t>3</w:t>
      </w:r>
      <w:r w:rsidRPr="00660A3B">
        <w:rPr>
          <w:sz w:val="24"/>
          <w:szCs w:val="24"/>
        </w:rPr>
        <w:tab/>
        <w:t>20</w:t>
      </w:r>
    </w:p>
    <w:p w14:paraId="40D3B503" w14:textId="77777777" w:rsidR="007670A9" w:rsidRDefault="00E505C6" w:rsidP="00660A3B">
      <w:pPr>
        <w:ind w:left="1440" w:firstLine="720"/>
        <w:rPr>
          <w:sz w:val="24"/>
          <w:szCs w:val="24"/>
        </w:rPr>
      </w:pPr>
      <w:r w:rsidRPr="00660A3B">
        <w:rPr>
          <w:sz w:val="24"/>
          <w:szCs w:val="24"/>
        </w:rPr>
        <w:t xml:space="preserve">B6 340  </w:t>
      </w:r>
      <w:r w:rsidRPr="00660A3B">
        <w:rPr>
          <w:sz w:val="24"/>
          <w:szCs w:val="24"/>
        </w:rPr>
        <w:tab/>
        <w:t xml:space="preserve">Linguistics 3: Sociolinguistics, </w:t>
      </w:r>
    </w:p>
    <w:p w14:paraId="14D41666" w14:textId="42C4A1E2" w:rsidR="00E505C6" w:rsidRPr="00660A3B" w:rsidRDefault="006B24E4" w:rsidP="007670A9">
      <w:pPr>
        <w:ind w:left="2880" w:firstLine="720"/>
        <w:rPr>
          <w:sz w:val="24"/>
          <w:szCs w:val="24"/>
        </w:rPr>
      </w:pPr>
      <w:r>
        <w:rPr>
          <w:sz w:val="24"/>
          <w:szCs w:val="24"/>
        </w:rPr>
        <w:t>Multi</w:t>
      </w:r>
      <w:r w:rsidRPr="00660A3B">
        <w:rPr>
          <w:sz w:val="24"/>
          <w:szCs w:val="24"/>
        </w:rPr>
        <w:t>lingualism</w:t>
      </w:r>
      <w:r w:rsidR="007670A9">
        <w:rPr>
          <w:sz w:val="24"/>
          <w:szCs w:val="24"/>
        </w:rPr>
        <w:t xml:space="preserve"> </w:t>
      </w:r>
      <w:r w:rsidR="00660A3B" w:rsidRPr="00660A3B">
        <w:rPr>
          <w:sz w:val="24"/>
          <w:szCs w:val="24"/>
        </w:rPr>
        <w:t>A</w:t>
      </w:r>
      <w:r w:rsidR="00E505C6" w:rsidRPr="00660A3B">
        <w:rPr>
          <w:sz w:val="24"/>
          <w:szCs w:val="24"/>
        </w:rPr>
        <w:t>nd</w:t>
      </w:r>
      <w:r w:rsidR="00660A3B">
        <w:rPr>
          <w:sz w:val="24"/>
          <w:szCs w:val="24"/>
        </w:rPr>
        <w:t xml:space="preserve"> </w:t>
      </w:r>
      <w:r w:rsidR="00E505C6" w:rsidRPr="00660A3B">
        <w:rPr>
          <w:sz w:val="24"/>
          <w:szCs w:val="24"/>
        </w:rPr>
        <w:t>Spee</w:t>
      </w:r>
      <w:r>
        <w:rPr>
          <w:sz w:val="24"/>
          <w:szCs w:val="24"/>
        </w:rPr>
        <w:t xml:space="preserve">ch Acoustics      </w:t>
      </w:r>
      <w:r w:rsidR="00E505C6" w:rsidRPr="00660A3B">
        <w:rPr>
          <w:sz w:val="24"/>
          <w:szCs w:val="24"/>
        </w:rPr>
        <w:t xml:space="preserve">3      </w:t>
      </w:r>
      <w:r w:rsidR="00E505C6" w:rsidRPr="00660A3B">
        <w:rPr>
          <w:sz w:val="24"/>
          <w:szCs w:val="24"/>
        </w:rPr>
        <w:tab/>
        <w:t>20</w:t>
      </w:r>
    </w:p>
    <w:p w14:paraId="276C0685" w14:textId="77777777" w:rsidR="00E505C6" w:rsidRPr="00660A3B" w:rsidRDefault="00E505C6" w:rsidP="00660A3B">
      <w:pPr>
        <w:ind w:left="1440" w:firstLine="720"/>
        <w:rPr>
          <w:sz w:val="24"/>
          <w:szCs w:val="24"/>
        </w:rPr>
      </w:pPr>
      <w:r w:rsidRPr="00660A3B">
        <w:rPr>
          <w:sz w:val="24"/>
          <w:szCs w:val="24"/>
        </w:rPr>
        <w:t xml:space="preserve">B6 341  </w:t>
      </w:r>
      <w:r w:rsidRPr="00660A3B">
        <w:rPr>
          <w:sz w:val="24"/>
          <w:szCs w:val="24"/>
        </w:rPr>
        <w:tab/>
        <w:t>Fluency, Voice and Counsell</w:t>
      </w:r>
      <w:r w:rsidR="00660A3B">
        <w:rPr>
          <w:sz w:val="24"/>
          <w:szCs w:val="24"/>
        </w:rPr>
        <w:t xml:space="preserve">ing                </w:t>
      </w:r>
      <w:r w:rsidR="007670A9">
        <w:rPr>
          <w:sz w:val="24"/>
          <w:szCs w:val="24"/>
        </w:rPr>
        <w:t xml:space="preserve"> 3      </w:t>
      </w:r>
      <w:r w:rsidRPr="00660A3B">
        <w:rPr>
          <w:sz w:val="24"/>
          <w:szCs w:val="24"/>
        </w:rPr>
        <w:t>20</w:t>
      </w:r>
    </w:p>
    <w:p w14:paraId="7642F062" w14:textId="77777777" w:rsidR="007670A9" w:rsidRDefault="00E505C6" w:rsidP="00660A3B">
      <w:pPr>
        <w:ind w:left="1440" w:firstLine="720"/>
        <w:rPr>
          <w:sz w:val="24"/>
          <w:szCs w:val="24"/>
        </w:rPr>
      </w:pPr>
      <w:r w:rsidRPr="00660A3B">
        <w:rPr>
          <w:sz w:val="24"/>
          <w:szCs w:val="24"/>
        </w:rPr>
        <w:t xml:space="preserve">B6 342      </w:t>
      </w:r>
      <w:r w:rsidRPr="00660A3B">
        <w:rPr>
          <w:sz w:val="24"/>
          <w:szCs w:val="24"/>
        </w:rPr>
        <w:tab/>
        <w:t xml:space="preserve">Further Studies in Acquired </w:t>
      </w:r>
    </w:p>
    <w:p w14:paraId="010CD82A" w14:textId="77777777" w:rsidR="00E505C6" w:rsidRPr="00660A3B" w:rsidRDefault="007670A9" w:rsidP="007670A9">
      <w:pPr>
        <w:ind w:left="2880" w:firstLine="720"/>
        <w:rPr>
          <w:sz w:val="24"/>
          <w:szCs w:val="24"/>
        </w:rPr>
      </w:pPr>
      <w:r>
        <w:rPr>
          <w:sz w:val="24"/>
          <w:szCs w:val="24"/>
        </w:rPr>
        <w:t xml:space="preserve">Adult Communication </w:t>
      </w:r>
      <w:r w:rsidR="00E505C6" w:rsidRPr="00660A3B">
        <w:rPr>
          <w:sz w:val="24"/>
          <w:szCs w:val="24"/>
        </w:rPr>
        <w:t xml:space="preserve">Disorders            </w:t>
      </w:r>
      <w:r>
        <w:rPr>
          <w:sz w:val="24"/>
          <w:szCs w:val="24"/>
        </w:rPr>
        <w:t xml:space="preserve">     3       </w:t>
      </w:r>
      <w:r w:rsidR="00E505C6" w:rsidRPr="00660A3B">
        <w:rPr>
          <w:sz w:val="24"/>
          <w:szCs w:val="24"/>
        </w:rPr>
        <w:t>20</w:t>
      </w:r>
    </w:p>
    <w:p w14:paraId="64CD80C6" w14:textId="77777777" w:rsidR="00E505C6" w:rsidRPr="00660A3B" w:rsidRDefault="00E505C6" w:rsidP="00660A3B">
      <w:pPr>
        <w:ind w:left="1440" w:firstLine="720"/>
        <w:rPr>
          <w:sz w:val="24"/>
          <w:szCs w:val="24"/>
        </w:rPr>
      </w:pPr>
      <w:r w:rsidRPr="00660A3B">
        <w:rPr>
          <w:sz w:val="24"/>
          <w:szCs w:val="24"/>
        </w:rPr>
        <w:t xml:space="preserve">B6 343       </w:t>
      </w:r>
      <w:r w:rsidRPr="00660A3B">
        <w:rPr>
          <w:sz w:val="24"/>
          <w:szCs w:val="24"/>
        </w:rPr>
        <w:tab/>
        <w:t xml:space="preserve">Communication Difficulties in Lifelong </w:t>
      </w:r>
    </w:p>
    <w:p w14:paraId="3AD20AA4" w14:textId="77777777" w:rsidR="00E505C6" w:rsidRDefault="00E505C6" w:rsidP="00E505C6">
      <w:pPr>
        <w:rPr>
          <w:sz w:val="24"/>
          <w:szCs w:val="24"/>
        </w:rPr>
      </w:pPr>
      <w:r w:rsidRPr="00660A3B">
        <w:rPr>
          <w:sz w:val="24"/>
          <w:szCs w:val="24"/>
        </w:rPr>
        <w:tab/>
      </w:r>
      <w:r w:rsidR="00660A3B">
        <w:rPr>
          <w:sz w:val="24"/>
          <w:szCs w:val="24"/>
        </w:rPr>
        <w:tab/>
      </w:r>
      <w:r w:rsidR="00660A3B">
        <w:rPr>
          <w:sz w:val="24"/>
          <w:szCs w:val="24"/>
        </w:rPr>
        <w:tab/>
      </w:r>
      <w:r w:rsidR="00660A3B">
        <w:rPr>
          <w:sz w:val="24"/>
          <w:szCs w:val="24"/>
        </w:rPr>
        <w:tab/>
      </w:r>
      <w:r w:rsidR="00660A3B">
        <w:rPr>
          <w:sz w:val="24"/>
          <w:szCs w:val="24"/>
        </w:rPr>
        <w:tab/>
      </w:r>
      <w:r w:rsidRPr="00660A3B">
        <w:rPr>
          <w:sz w:val="24"/>
          <w:szCs w:val="24"/>
        </w:rPr>
        <w:t xml:space="preserve">Conditions                      </w:t>
      </w:r>
      <w:r w:rsidRPr="00660A3B">
        <w:rPr>
          <w:sz w:val="24"/>
          <w:szCs w:val="24"/>
        </w:rPr>
        <w:tab/>
        <w:t xml:space="preserve">           </w:t>
      </w:r>
      <w:r w:rsidR="007670A9">
        <w:rPr>
          <w:sz w:val="24"/>
          <w:szCs w:val="24"/>
        </w:rPr>
        <w:t xml:space="preserve">              3      </w:t>
      </w:r>
      <w:r w:rsidRPr="00660A3B">
        <w:rPr>
          <w:sz w:val="24"/>
          <w:szCs w:val="24"/>
        </w:rPr>
        <w:t xml:space="preserve">20      </w:t>
      </w:r>
    </w:p>
    <w:p w14:paraId="26EF0B4C" w14:textId="77777777" w:rsidR="004020DD" w:rsidRDefault="004020DD" w:rsidP="004020DD">
      <w:pPr>
        <w:ind w:left="1440" w:firstLine="720"/>
        <w:rPr>
          <w:sz w:val="24"/>
          <w:szCs w:val="24"/>
        </w:rPr>
      </w:pPr>
      <w:r w:rsidRPr="00660A3B">
        <w:rPr>
          <w:sz w:val="24"/>
          <w:szCs w:val="24"/>
        </w:rPr>
        <w:t>C8 203</w:t>
      </w:r>
      <w:r w:rsidRPr="00660A3B">
        <w:rPr>
          <w:sz w:val="24"/>
          <w:szCs w:val="24"/>
        </w:rPr>
        <w:tab/>
        <w:t xml:space="preserve">Introduction to Research Design </w:t>
      </w:r>
    </w:p>
    <w:p w14:paraId="3B9134A8" w14:textId="77777777" w:rsidR="004020DD" w:rsidRDefault="004020DD" w:rsidP="004020DD">
      <w:pPr>
        <w:ind w:left="2880" w:firstLine="720"/>
        <w:rPr>
          <w:sz w:val="24"/>
          <w:szCs w:val="24"/>
        </w:rPr>
      </w:pPr>
      <w:r w:rsidRPr="00660A3B">
        <w:rPr>
          <w:sz w:val="24"/>
          <w:szCs w:val="24"/>
        </w:rPr>
        <w:t>and Analysis</w:t>
      </w:r>
      <w:r w:rsidRPr="00660A3B">
        <w:rPr>
          <w:sz w:val="24"/>
          <w:szCs w:val="24"/>
        </w:rPr>
        <w:tab/>
      </w:r>
      <w:r>
        <w:rPr>
          <w:sz w:val="24"/>
          <w:szCs w:val="24"/>
        </w:rPr>
        <w:tab/>
      </w:r>
      <w:r>
        <w:rPr>
          <w:sz w:val="24"/>
          <w:szCs w:val="24"/>
        </w:rPr>
        <w:tab/>
      </w:r>
      <w:r>
        <w:rPr>
          <w:sz w:val="24"/>
          <w:szCs w:val="24"/>
        </w:rPr>
        <w:tab/>
      </w:r>
      <w:r>
        <w:rPr>
          <w:sz w:val="24"/>
          <w:szCs w:val="24"/>
        </w:rPr>
        <w:tab/>
        <w:t xml:space="preserve">  </w:t>
      </w:r>
      <w:r w:rsidRPr="00660A3B">
        <w:rPr>
          <w:sz w:val="24"/>
          <w:szCs w:val="24"/>
        </w:rPr>
        <w:t>2</w:t>
      </w:r>
      <w:r w:rsidRPr="00660A3B">
        <w:rPr>
          <w:sz w:val="24"/>
          <w:szCs w:val="24"/>
        </w:rPr>
        <w:tab/>
        <w:t>20</w:t>
      </w:r>
    </w:p>
    <w:p w14:paraId="4C9DE6E6" w14:textId="77777777" w:rsidR="004020DD" w:rsidRDefault="004020DD" w:rsidP="004020DD">
      <w:pPr>
        <w:rPr>
          <w:sz w:val="24"/>
          <w:szCs w:val="24"/>
        </w:rPr>
      </w:pPr>
    </w:p>
    <w:p w14:paraId="60AFE589" w14:textId="60C60C26" w:rsidR="004020DD" w:rsidRPr="001D2B5E" w:rsidRDefault="004020DD" w:rsidP="001D2B5E">
      <w:pPr>
        <w:ind w:left="2160"/>
        <w:jc w:val="both"/>
        <w:rPr>
          <w:rFonts w:eastAsia="Calibri" w:cs="Arial"/>
          <w:szCs w:val="24"/>
        </w:rPr>
      </w:pPr>
      <w:r>
        <w:rPr>
          <w:rFonts w:eastAsia="Calibri" w:cs="Arial"/>
          <w:sz w:val="24"/>
          <w:szCs w:val="24"/>
        </w:rPr>
        <w:t xml:space="preserve">A student who fails only B6327 Personal Development and Professional Practice 3 at the first attempt can opt to take an alternative form of re-assessment at the second attempt, as per Regulation </w:t>
      </w:r>
      <w:r w:rsidR="007D5D5F">
        <w:rPr>
          <w:rFonts w:eastAsia="Calibri" w:cs="Arial"/>
          <w:sz w:val="24"/>
          <w:szCs w:val="24"/>
        </w:rPr>
        <w:t>00001.UG.1.35</w:t>
      </w:r>
      <w:r w:rsidR="00C22EB5">
        <w:rPr>
          <w:rFonts w:eastAsia="Calibri" w:cs="Arial"/>
          <w:sz w:val="24"/>
          <w:szCs w:val="24"/>
        </w:rPr>
        <w:t>.</w:t>
      </w:r>
      <w:r>
        <w:rPr>
          <w:rFonts w:eastAsia="Calibri" w:cs="Arial"/>
          <w:sz w:val="24"/>
          <w:szCs w:val="24"/>
        </w:rPr>
        <w:t xml:space="preserve"> These students will then not be permitted to progress to fourth year of BSc Speech and Language Pathology. The nature of this re-assessment can be found in the Course Handbook. </w:t>
      </w:r>
    </w:p>
    <w:p w14:paraId="5705ACC2" w14:textId="77777777" w:rsidR="00E505C6" w:rsidRPr="00660A3B" w:rsidRDefault="00E505C6" w:rsidP="00E505C6">
      <w:pPr>
        <w:rPr>
          <w:sz w:val="24"/>
          <w:szCs w:val="24"/>
        </w:rPr>
      </w:pPr>
    </w:p>
    <w:p w14:paraId="0FC16F36" w14:textId="77777777" w:rsidR="00E505C6" w:rsidRPr="007670A9" w:rsidRDefault="007670A9" w:rsidP="007670A9">
      <w:pPr>
        <w:rPr>
          <w:b/>
          <w:sz w:val="24"/>
          <w:szCs w:val="24"/>
        </w:rPr>
      </w:pPr>
      <w:r>
        <w:rPr>
          <w:b/>
          <w:sz w:val="24"/>
          <w:szCs w:val="24"/>
        </w:rPr>
        <w:t>15417.UG.6</w:t>
      </w:r>
      <w:r>
        <w:rPr>
          <w:b/>
          <w:sz w:val="24"/>
          <w:szCs w:val="24"/>
        </w:rPr>
        <w:tab/>
      </w:r>
      <w:r>
        <w:rPr>
          <w:b/>
          <w:sz w:val="24"/>
          <w:szCs w:val="24"/>
        </w:rPr>
        <w:tab/>
      </w:r>
      <w:r w:rsidR="00E505C6" w:rsidRPr="007670A9">
        <w:rPr>
          <w:b/>
          <w:sz w:val="24"/>
          <w:szCs w:val="24"/>
        </w:rPr>
        <w:t xml:space="preserve">Fourth Year </w:t>
      </w:r>
    </w:p>
    <w:p w14:paraId="0AD43134" w14:textId="77777777" w:rsidR="00E505C6" w:rsidRPr="00660A3B" w:rsidRDefault="00E505C6" w:rsidP="007670A9">
      <w:pPr>
        <w:ind w:left="2160"/>
        <w:rPr>
          <w:sz w:val="24"/>
          <w:szCs w:val="24"/>
        </w:rPr>
      </w:pPr>
      <w:r w:rsidRPr="00660A3B">
        <w:rPr>
          <w:sz w:val="24"/>
          <w:szCs w:val="24"/>
        </w:rPr>
        <w:t>All students shall undertake classes amounting to 120 credits as follows</w:t>
      </w:r>
    </w:p>
    <w:p w14:paraId="09704F6B" w14:textId="77777777" w:rsidR="00E505C6" w:rsidRPr="00660A3B" w:rsidRDefault="00E505C6" w:rsidP="00E505C6">
      <w:pPr>
        <w:rPr>
          <w:sz w:val="24"/>
          <w:szCs w:val="24"/>
        </w:rPr>
      </w:pPr>
    </w:p>
    <w:p w14:paraId="34A35FD6" w14:textId="77777777" w:rsidR="00E505C6" w:rsidRPr="00660A3B" w:rsidRDefault="00E505C6" w:rsidP="007670A9">
      <w:pPr>
        <w:ind w:left="1440" w:firstLine="720"/>
        <w:rPr>
          <w:sz w:val="24"/>
          <w:szCs w:val="24"/>
        </w:rPr>
      </w:pPr>
      <w:r w:rsidRPr="00660A3B">
        <w:rPr>
          <w:sz w:val="24"/>
          <w:szCs w:val="24"/>
        </w:rPr>
        <w:t xml:space="preserve">Compulsory Classes </w:t>
      </w:r>
      <w:r w:rsidRPr="00660A3B">
        <w:rPr>
          <w:sz w:val="24"/>
          <w:szCs w:val="24"/>
        </w:rPr>
        <w:tab/>
      </w:r>
    </w:p>
    <w:p w14:paraId="7AA075C5" w14:textId="77777777" w:rsidR="00E505C6" w:rsidRPr="00660A3B" w:rsidRDefault="00E505C6" w:rsidP="00E505C6">
      <w:pPr>
        <w:rPr>
          <w:sz w:val="24"/>
          <w:szCs w:val="24"/>
        </w:rPr>
      </w:pPr>
    </w:p>
    <w:p w14:paraId="78D30F62" w14:textId="6BBA6F1D" w:rsidR="00533546" w:rsidRDefault="007D5D5F" w:rsidP="00533546">
      <w:pPr>
        <w:pStyle w:val="Curriculum2"/>
        <w:tabs>
          <w:tab w:val="clear" w:pos="2880"/>
          <w:tab w:val="clear" w:pos="8352"/>
          <w:tab w:val="left" w:pos="3544"/>
          <w:tab w:val="right" w:pos="8080"/>
          <w:tab w:val="left" w:pos="8647"/>
        </w:tabs>
        <w:ind w:firstLine="687"/>
        <w:rPr>
          <w:rFonts w:cs="Arial"/>
          <w:szCs w:val="24"/>
        </w:rPr>
      </w:pPr>
      <w:r>
        <w:rPr>
          <w:rFonts w:cs="Arial"/>
          <w:szCs w:val="24"/>
        </w:rPr>
        <w:t>B6444</w:t>
      </w:r>
      <w:r w:rsidR="00533546">
        <w:rPr>
          <w:rFonts w:cs="Arial"/>
          <w:szCs w:val="24"/>
        </w:rPr>
        <w:tab/>
        <w:t>Research Investigation 1</w:t>
      </w:r>
      <w:r w:rsidR="00533546">
        <w:rPr>
          <w:rFonts w:cs="Arial"/>
          <w:szCs w:val="24"/>
        </w:rPr>
        <w:tab/>
        <w:t>4</w:t>
      </w:r>
      <w:r w:rsidR="00533546">
        <w:rPr>
          <w:rFonts w:cs="Arial"/>
          <w:szCs w:val="24"/>
        </w:rPr>
        <w:tab/>
        <w:t>20</w:t>
      </w:r>
    </w:p>
    <w:p w14:paraId="54021684" w14:textId="0DF2881A" w:rsidR="00533546" w:rsidRPr="000E7043" w:rsidRDefault="007D5D5F" w:rsidP="00533546">
      <w:pPr>
        <w:pStyle w:val="Curriculum2"/>
        <w:tabs>
          <w:tab w:val="clear" w:pos="2880"/>
          <w:tab w:val="clear" w:pos="8352"/>
          <w:tab w:val="left" w:pos="3544"/>
          <w:tab w:val="right" w:pos="8080"/>
          <w:tab w:val="left" w:pos="8647"/>
        </w:tabs>
        <w:ind w:firstLine="687"/>
        <w:rPr>
          <w:rFonts w:cs="Arial"/>
          <w:szCs w:val="24"/>
        </w:rPr>
      </w:pPr>
      <w:r>
        <w:rPr>
          <w:rFonts w:cs="Arial"/>
          <w:szCs w:val="24"/>
        </w:rPr>
        <w:lastRenderedPageBreak/>
        <w:t>B6445</w:t>
      </w:r>
      <w:r w:rsidR="00533546">
        <w:rPr>
          <w:rFonts w:cs="Arial"/>
          <w:szCs w:val="24"/>
        </w:rPr>
        <w:tab/>
        <w:t>Research Investigation 2</w:t>
      </w:r>
      <w:r w:rsidR="00533546">
        <w:rPr>
          <w:rFonts w:cs="Arial"/>
          <w:szCs w:val="24"/>
        </w:rPr>
        <w:tab/>
        <w:t xml:space="preserve">4  </w:t>
      </w:r>
      <w:r w:rsidR="00533546">
        <w:rPr>
          <w:rFonts w:cs="Arial"/>
          <w:szCs w:val="24"/>
        </w:rPr>
        <w:tab/>
        <w:t>20</w:t>
      </w:r>
    </w:p>
    <w:p w14:paraId="6F269FCA" w14:textId="77777777" w:rsidR="00533546" w:rsidRPr="00660A3B" w:rsidRDefault="00533546" w:rsidP="00533546">
      <w:pPr>
        <w:ind w:left="1440" w:firstLine="720"/>
        <w:rPr>
          <w:sz w:val="24"/>
          <w:szCs w:val="24"/>
        </w:rPr>
      </w:pPr>
    </w:p>
    <w:p w14:paraId="37CD006B" w14:textId="77777777" w:rsidR="00533546" w:rsidRPr="00660A3B" w:rsidRDefault="00533546" w:rsidP="00533546">
      <w:pPr>
        <w:ind w:left="1440" w:firstLine="720"/>
        <w:rPr>
          <w:sz w:val="24"/>
          <w:szCs w:val="24"/>
        </w:rPr>
      </w:pPr>
      <w:r w:rsidRPr="00660A3B">
        <w:rPr>
          <w:sz w:val="24"/>
          <w:szCs w:val="24"/>
        </w:rPr>
        <w:t>B6 441</w:t>
      </w:r>
      <w:r w:rsidRPr="00660A3B">
        <w:rPr>
          <w:sz w:val="24"/>
          <w:szCs w:val="24"/>
        </w:rPr>
        <w:tab/>
        <w:t>Advanced Study Option 1</w:t>
      </w:r>
      <w:r w:rsidRPr="00660A3B">
        <w:rPr>
          <w:sz w:val="24"/>
          <w:szCs w:val="24"/>
        </w:rPr>
        <w:tab/>
      </w:r>
      <w:r>
        <w:rPr>
          <w:sz w:val="24"/>
          <w:szCs w:val="24"/>
        </w:rPr>
        <w:tab/>
      </w:r>
      <w:r>
        <w:rPr>
          <w:sz w:val="24"/>
          <w:szCs w:val="24"/>
        </w:rPr>
        <w:tab/>
      </w:r>
      <w:r w:rsidRPr="00660A3B">
        <w:rPr>
          <w:sz w:val="24"/>
          <w:szCs w:val="24"/>
        </w:rPr>
        <w:t>4</w:t>
      </w:r>
      <w:r w:rsidRPr="00660A3B">
        <w:rPr>
          <w:sz w:val="24"/>
          <w:szCs w:val="24"/>
        </w:rPr>
        <w:tab/>
        <w:t>20</w:t>
      </w:r>
    </w:p>
    <w:p w14:paraId="4E95E269" w14:textId="77777777" w:rsidR="00533546" w:rsidRPr="00660A3B" w:rsidRDefault="00533546" w:rsidP="00533546">
      <w:pPr>
        <w:ind w:left="1440" w:firstLine="720"/>
        <w:rPr>
          <w:sz w:val="24"/>
          <w:szCs w:val="24"/>
        </w:rPr>
      </w:pPr>
      <w:r w:rsidRPr="00660A3B">
        <w:rPr>
          <w:sz w:val="24"/>
          <w:szCs w:val="24"/>
        </w:rPr>
        <w:t>B6 439</w:t>
      </w:r>
      <w:r w:rsidRPr="00660A3B">
        <w:rPr>
          <w:sz w:val="24"/>
          <w:szCs w:val="24"/>
        </w:rPr>
        <w:tab/>
        <w:t xml:space="preserve">Personal Development and Professional </w:t>
      </w:r>
    </w:p>
    <w:p w14:paraId="671BB24E" w14:textId="77777777" w:rsidR="00533546" w:rsidRPr="00660A3B" w:rsidRDefault="00533546" w:rsidP="00533546">
      <w:pPr>
        <w:rPr>
          <w:sz w:val="24"/>
          <w:szCs w:val="24"/>
        </w:rPr>
      </w:pP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Practice 4</w:t>
      </w:r>
      <w:r w:rsidRPr="00660A3B">
        <w:rPr>
          <w:sz w:val="24"/>
          <w:szCs w:val="24"/>
        </w:rPr>
        <w:tab/>
      </w:r>
      <w:r>
        <w:rPr>
          <w:sz w:val="24"/>
          <w:szCs w:val="24"/>
        </w:rPr>
        <w:tab/>
      </w:r>
      <w:r>
        <w:rPr>
          <w:sz w:val="24"/>
          <w:szCs w:val="24"/>
        </w:rPr>
        <w:tab/>
      </w:r>
      <w:r>
        <w:rPr>
          <w:sz w:val="24"/>
          <w:szCs w:val="24"/>
        </w:rPr>
        <w:tab/>
      </w:r>
      <w:r>
        <w:rPr>
          <w:sz w:val="24"/>
          <w:szCs w:val="24"/>
        </w:rPr>
        <w:tab/>
      </w:r>
      <w:r w:rsidRPr="00660A3B">
        <w:rPr>
          <w:sz w:val="24"/>
          <w:szCs w:val="24"/>
        </w:rPr>
        <w:t>4</w:t>
      </w:r>
      <w:r w:rsidRPr="00660A3B">
        <w:rPr>
          <w:sz w:val="24"/>
          <w:szCs w:val="24"/>
        </w:rPr>
        <w:tab/>
        <w:t>20</w:t>
      </w:r>
    </w:p>
    <w:p w14:paraId="2C944436" w14:textId="77777777" w:rsidR="00533546" w:rsidRPr="00660A3B" w:rsidRDefault="00533546" w:rsidP="00533546">
      <w:pPr>
        <w:ind w:left="1440" w:firstLine="720"/>
        <w:rPr>
          <w:sz w:val="24"/>
          <w:szCs w:val="24"/>
        </w:rPr>
      </w:pPr>
      <w:r w:rsidRPr="00660A3B">
        <w:rPr>
          <w:sz w:val="24"/>
          <w:szCs w:val="24"/>
        </w:rPr>
        <w:t>B6 437</w:t>
      </w:r>
      <w:r w:rsidRPr="00660A3B">
        <w:rPr>
          <w:sz w:val="24"/>
          <w:szCs w:val="24"/>
        </w:rPr>
        <w:tab/>
        <w:t>Continuing Professional Development*</w:t>
      </w:r>
      <w:r w:rsidRPr="00660A3B">
        <w:rPr>
          <w:sz w:val="24"/>
          <w:szCs w:val="24"/>
        </w:rPr>
        <w:tab/>
        <w:t>4</w:t>
      </w:r>
      <w:r w:rsidRPr="00660A3B">
        <w:rPr>
          <w:sz w:val="24"/>
          <w:szCs w:val="24"/>
        </w:rPr>
        <w:tab/>
        <w:t>20</w:t>
      </w:r>
    </w:p>
    <w:p w14:paraId="4F099858" w14:textId="77777777" w:rsidR="00533546" w:rsidRPr="00660A3B" w:rsidRDefault="00533546" w:rsidP="00533546">
      <w:pPr>
        <w:ind w:left="1440" w:firstLine="720"/>
        <w:rPr>
          <w:sz w:val="24"/>
          <w:szCs w:val="24"/>
        </w:rPr>
      </w:pPr>
      <w:r w:rsidRPr="00660A3B">
        <w:rPr>
          <w:sz w:val="24"/>
          <w:szCs w:val="24"/>
        </w:rPr>
        <w:t>B6 442</w:t>
      </w:r>
      <w:r w:rsidRPr="00660A3B">
        <w:rPr>
          <w:sz w:val="24"/>
          <w:szCs w:val="24"/>
        </w:rPr>
        <w:tab/>
        <w:t>Advanced Study Option 2*</w:t>
      </w:r>
      <w:r w:rsidRPr="00660A3B">
        <w:rPr>
          <w:sz w:val="24"/>
          <w:szCs w:val="24"/>
        </w:rPr>
        <w:tab/>
      </w:r>
      <w:r>
        <w:rPr>
          <w:sz w:val="24"/>
          <w:szCs w:val="24"/>
        </w:rPr>
        <w:tab/>
      </w:r>
      <w:r>
        <w:rPr>
          <w:sz w:val="24"/>
          <w:szCs w:val="24"/>
        </w:rPr>
        <w:tab/>
      </w:r>
      <w:r w:rsidRPr="00660A3B">
        <w:rPr>
          <w:sz w:val="24"/>
          <w:szCs w:val="24"/>
        </w:rPr>
        <w:t>4</w:t>
      </w:r>
      <w:r w:rsidRPr="00660A3B">
        <w:rPr>
          <w:sz w:val="24"/>
          <w:szCs w:val="24"/>
        </w:rPr>
        <w:tab/>
        <w:t>20</w:t>
      </w:r>
    </w:p>
    <w:p w14:paraId="3E2641CF" w14:textId="77777777" w:rsidR="00533546" w:rsidRPr="00660A3B" w:rsidRDefault="00533546" w:rsidP="00533546">
      <w:pPr>
        <w:rPr>
          <w:sz w:val="24"/>
          <w:szCs w:val="24"/>
        </w:rPr>
      </w:pPr>
    </w:p>
    <w:p w14:paraId="5CB773DF" w14:textId="77777777" w:rsidR="00533546" w:rsidRPr="00660A3B" w:rsidRDefault="00533546" w:rsidP="00533546">
      <w:pPr>
        <w:ind w:left="2160"/>
        <w:rPr>
          <w:sz w:val="24"/>
          <w:szCs w:val="24"/>
        </w:rPr>
      </w:pPr>
      <w:r w:rsidRPr="00660A3B">
        <w:rPr>
          <w:sz w:val="24"/>
          <w:szCs w:val="24"/>
        </w:rPr>
        <w:t>* Students who undertake study abroad will substitute these classes with an external study equivalent.</w:t>
      </w:r>
    </w:p>
    <w:p w14:paraId="04E50B68" w14:textId="77777777" w:rsidR="00533546" w:rsidRPr="00660A3B" w:rsidRDefault="00533546" w:rsidP="00533546">
      <w:pPr>
        <w:rPr>
          <w:sz w:val="24"/>
          <w:szCs w:val="24"/>
        </w:rPr>
      </w:pPr>
    </w:p>
    <w:p w14:paraId="61F33CA4" w14:textId="77777777" w:rsidR="00533546" w:rsidRPr="00660A3B" w:rsidRDefault="00533546" w:rsidP="00533546">
      <w:pPr>
        <w:ind w:left="1440" w:firstLine="720"/>
        <w:rPr>
          <w:sz w:val="24"/>
          <w:szCs w:val="24"/>
        </w:rPr>
      </w:pPr>
      <w:r>
        <w:rPr>
          <w:sz w:val="24"/>
          <w:szCs w:val="24"/>
        </w:rPr>
        <w:t>EX 411</w:t>
      </w:r>
      <w:r>
        <w:rPr>
          <w:sz w:val="24"/>
          <w:szCs w:val="24"/>
        </w:rPr>
        <w:tab/>
        <w:t>External Study</w:t>
      </w:r>
      <w:r>
        <w:rPr>
          <w:sz w:val="24"/>
          <w:szCs w:val="24"/>
        </w:rPr>
        <w:tab/>
      </w:r>
      <w:r>
        <w:rPr>
          <w:sz w:val="24"/>
          <w:szCs w:val="24"/>
        </w:rPr>
        <w:tab/>
      </w:r>
      <w:r>
        <w:rPr>
          <w:sz w:val="24"/>
          <w:szCs w:val="24"/>
        </w:rPr>
        <w:tab/>
      </w:r>
      <w:r>
        <w:rPr>
          <w:sz w:val="24"/>
          <w:szCs w:val="24"/>
        </w:rPr>
        <w:tab/>
      </w:r>
      <w:r w:rsidRPr="00660A3B">
        <w:rPr>
          <w:sz w:val="24"/>
          <w:szCs w:val="24"/>
        </w:rPr>
        <w:t>4</w:t>
      </w:r>
      <w:r w:rsidRPr="00660A3B">
        <w:rPr>
          <w:sz w:val="24"/>
          <w:szCs w:val="24"/>
        </w:rPr>
        <w:tab/>
        <w:t>40</w:t>
      </w:r>
    </w:p>
    <w:p w14:paraId="4B6A51B2" w14:textId="77777777" w:rsidR="00533546" w:rsidRPr="007670A9" w:rsidRDefault="00533546" w:rsidP="00533546">
      <w:pPr>
        <w:pStyle w:val="Calendar1"/>
        <w:ind w:left="2160"/>
        <w:rPr>
          <w:rFonts w:cs="Arial"/>
          <w:b/>
          <w:szCs w:val="24"/>
        </w:rPr>
      </w:pPr>
    </w:p>
    <w:p w14:paraId="48CCE5A4" w14:textId="77777777" w:rsidR="00E505C6" w:rsidRPr="007670A9" w:rsidRDefault="00E505C6" w:rsidP="00E505C6">
      <w:pPr>
        <w:pStyle w:val="Calendar1"/>
        <w:ind w:left="2160"/>
        <w:rPr>
          <w:rFonts w:cs="Arial"/>
          <w:b/>
          <w:szCs w:val="24"/>
        </w:rPr>
      </w:pPr>
    </w:p>
    <w:p w14:paraId="7792A575" w14:textId="30972472" w:rsidR="00E505C6" w:rsidRPr="000E7043" w:rsidRDefault="007670A9" w:rsidP="007670A9">
      <w:pPr>
        <w:pStyle w:val="CalendarHeader2"/>
        <w:ind w:left="0" w:firstLine="0"/>
        <w:rPr>
          <w:rFonts w:cs="Arial"/>
          <w:szCs w:val="24"/>
        </w:rPr>
      </w:pPr>
      <w:r w:rsidRPr="007670A9">
        <w:rPr>
          <w:rFonts w:cs="Arial"/>
          <w:szCs w:val="24"/>
        </w:rPr>
        <w:tab/>
      </w:r>
      <w:r>
        <w:rPr>
          <w:rFonts w:cs="Arial"/>
          <w:b w:val="0"/>
          <w:szCs w:val="24"/>
        </w:rPr>
        <w:tab/>
      </w:r>
      <w:r w:rsidR="00941E4A">
        <w:rPr>
          <w:rFonts w:cs="Arial"/>
          <w:b w:val="0"/>
          <w:szCs w:val="24"/>
        </w:rPr>
        <w:tab/>
      </w:r>
      <w:r w:rsidR="00E505C6" w:rsidRPr="000E7043">
        <w:rPr>
          <w:rFonts w:cs="Arial"/>
          <w:szCs w:val="24"/>
        </w:rPr>
        <w:t>Progress</w:t>
      </w:r>
    </w:p>
    <w:p w14:paraId="4FE27463" w14:textId="251A6597" w:rsidR="00E505C6" w:rsidRPr="00533546" w:rsidRDefault="00941E4A" w:rsidP="00941E4A">
      <w:pPr>
        <w:ind w:left="2160" w:hanging="2160"/>
        <w:rPr>
          <w:rFonts w:cs="Arial"/>
          <w:sz w:val="24"/>
          <w:szCs w:val="24"/>
        </w:rPr>
      </w:pPr>
      <w:r w:rsidRPr="00941E4A">
        <w:rPr>
          <w:rFonts w:cs="Arial"/>
          <w:b/>
          <w:sz w:val="24"/>
          <w:szCs w:val="24"/>
        </w:rPr>
        <w:t>15417.UG.7</w:t>
      </w:r>
      <w:r>
        <w:rPr>
          <w:rFonts w:cs="Arial"/>
          <w:szCs w:val="24"/>
        </w:rPr>
        <w:tab/>
      </w:r>
      <w:r w:rsidR="00E505C6" w:rsidRPr="00533546">
        <w:rPr>
          <w:rFonts w:cs="Arial"/>
          <w:sz w:val="24"/>
          <w:szCs w:val="24"/>
        </w:rPr>
        <w:t>In order to progress to the second year of the course Regulation</w:t>
      </w:r>
      <w:r w:rsidR="00DE1C4E" w:rsidRPr="00533546">
        <w:rPr>
          <w:rFonts w:cs="Arial"/>
          <w:sz w:val="24"/>
          <w:szCs w:val="24"/>
        </w:rPr>
        <w:t xml:space="preserve"> 00001.</w:t>
      </w:r>
      <w:r w:rsidR="001A5DD5">
        <w:rPr>
          <w:rFonts w:cs="Arial"/>
          <w:sz w:val="24"/>
          <w:szCs w:val="24"/>
        </w:rPr>
        <w:t xml:space="preserve"> UG.1.43</w:t>
      </w:r>
      <w:r w:rsidR="00E505C6" w:rsidRPr="00533546">
        <w:rPr>
          <w:rFonts w:cs="Arial"/>
          <w:sz w:val="24"/>
          <w:szCs w:val="24"/>
        </w:rPr>
        <w:t xml:space="preserve"> shall apply.</w:t>
      </w:r>
    </w:p>
    <w:p w14:paraId="0EB31D77" w14:textId="77F3A8EC" w:rsidR="00941E4A" w:rsidRDefault="00941E4A" w:rsidP="00941E4A">
      <w:pPr>
        <w:ind w:left="2160" w:hanging="2160"/>
        <w:rPr>
          <w:rFonts w:cs="Arial"/>
          <w:sz w:val="24"/>
          <w:szCs w:val="24"/>
        </w:rPr>
      </w:pPr>
      <w:r w:rsidRPr="00941E4A">
        <w:rPr>
          <w:rFonts w:cs="Arial"/>
          <w:b/>
          <w:sz w:val="24"/>
          <w:szCs w:val="24"/>
        </w:rPr>
        <w:t>15417.UG.8</w:t>
      </w:r>
      <w:r>
        <w:rPr>
          <w:rFonts w:cs="Arial"/>
          <w:b/>
          <w:szCs w:val="24"/>
        </w:rPr>
        <w:tab/>
      </w:r>
      <w:r w:rsidR="00E505C6" w:rsidRPr="00533546">
        <w:rPr>
          <w:rFonts w:cs="Arial"/>
          <w:sz w:val="24"/>
          <w:szCs w:val="24"/>
        </w:rPr>
        <w:t>In order to progress to the third year of the course</w:t>
      </w:r>
      <w:r w:rsidR="00E505C6" w:rsidRPr="00533546">
        <w:rPr>
          <w:rFonts w:cs="Arial"/>
          <w:szCs w:val="24"/>
        </w:rPr>
        <w:t xml:space="preserve"> </w:t>
      </w:r>
      <w:r w:rsidR="00E505C6" w:rsidRPr="00533546">
        <w:rPr>
          <w:rFonts w:cs="Arial"/>
          <w:sz w:val="24"/>
          <w:szCs w:val="24"/>
        </w:rPr>
        <w:t>Regulation</w:t>
      </w:r>
      <w:r w:rsidR="00DE1C4E" w:rsidRPr="00533546">
        <w:rPr>
          <w:rFonts w:cs="Arial"/>
          <w:sz w:val="24"/>
          <w:szCs w:val="24"/>
        </w:rPr>
        <w:t xml:space="preserve"> 00001.</w:t>
      </w:r>
      <w:r w:rsidR="001A5DD5">
        <w:rPr>
          <w:rFonts w:cs="Arial"/>
          <w:sz w:val="24"/>
          <w:szCs w:val="24"/>
        </w:rPr>
        <w:t xml:space="preserve"> UG.1.44</w:t>
      </w:r>
      <w:r w:rsidR="00E505C6" w:rsidRPr="00533546">
        <w:rPr>
          <w:rFonts w:cs="Arial"/>
          <w:sz w:val="24"/>
          <w:szCs w:val="24"/>
        </w:rPr>
        <w:t xml:space="preserve"> shall apply.</w:t>
      </w:r>
    </w:p>
    <w:p w14:paraId="04045EC1" w14:textId="72C35722" w:rsidR="00533546" w:rsidRPr="00533546" w:rsidRDefault="00941E4A" w:rsidP="00941E4A">
      <w:pPr>
        <w:ind w:left="2160" w:hanging="2160"/>
        <w:rPr>
          <w:rFonts w:cs="Arial"/>
          <w:sz w:val="24"/>
          <w:szCs w:val="24"/>
        </w:rPr>
      </w:pPr>
      <w:r w:rsidRPr="00941E4A">
        <w:rPr>
          <w:rFonts w:eastAsia="Calibri" w:cs="Arial"/>
          <w:b/>
          <w:sz w:val="24"/>
          <w:szCs w:val="24"/>
        </w:rPr>
        <w:t>15417.UG.9</w:t>
      </w:r>
      <w:r>
        <w:rPr>
          <w:rFonts w:eastAsia="Calibri" w:cs="Arial"/>
          <w:b/>
          <w:szCs w:val="24"/>
        </w:rPr>
        <w:tab/>
      </w:r>
      <w:r w:rsidR="00E505C6" w:rsidRPr="00533546">
        <w:rPr>
          <w:rFonts w:cs="Arial"/>
          <w:sz w:val="24"/>
          <w:szCs w:val="24"/>
        </w:rPr>
        <w:t>In order to progress to the fourth year of the course</w:t>
      </w:r>
      <w:r w:rsidR="00E505C6" w:rsidRPr="00533546">
        <w:rPr>
          <w:rFonts w:cs="Arial"/>
          <w:szCs w:val="24"/>
        </w:rPr>
        <w:t xml:space="preserve"> </w:t>
      </w:r>
      <w:r w:rsidR="00E505C6" w:rsidRPr="00533546">
        <w:rPr>
          <w:rFonts w:cs="Arial"/>
          <w:sz w:val="24"/>
          <w:szCs w:val="24"/>
        </w:rPr>
        <w:t xml:space="preserve">Regulation </w:t>
      </w:r>
      <w:r w:rsidR="00DE1C4E" w:rsidRPr="00533546">
        <w:rPr>
          <w:rFonts w:cs="Arial"/>
          <w:sz w:val="24"/>
          <w:szCs w:val="24"/>
        </w:rPr>
        <w:t xml:space="preserve"> 00001. </w:t>
      </w:r>
      <w:r w:rsidR="001A5DD5">
        <w:rPr>
          <w:rFonts w:cs="Arial"/>
          <w:sz w:val="24"/>
          <w:szCs w:val="24"/>
        </w:rPr>
        <w:t>UG.1.45</w:t>
      </w:r>
      <w:r w:rsidR="00533546">
        <w:rPr>
          <w:rFonts w:cs="Arial"/>
          <w:sz w:val="24"/>
          <w:szCs w:val="24"/>
        </w:rPr>
        <w:t xml:space="preserve"> shall apply </w:t>
      </w:r>
      <w:r w:rsidR="00533546">
        <w:rPr>
          <w:rFonts w:cs="Arial"/>
          <w:szCs w:val="24"/>
        </w:rPr>
        <w:t xml:space="preserve">, </w:t>
      </w:r>
      <w:r w:rsidR="00533546" w:rsidRPr="00533546">
        <w:rPr>
          <w:rFonts w:cs="Arial"/>
          <w:sz w:val="24"/>
          <w:szCs w:val="24"/>
        </w:rPr>
        <w:t xml:space="preserve">including a pass for B6327 </w:t>
      </w:r>
      <w:r w:rsidR="00533546" w:rsidRPr="00533546">
        <w:rPr>
          <w:rFonts w:eastAsia="Calibri" w:cs="Arial"/>
          <w:sz w:val="24"/>
          <w:szCs w:val="24"/>
        </w:rPr>
        <w:t>Personal Development and Professional Practice 3 only where an alternative form of assessment has not been taken (see Regulation 15417.UG.5.</w:t>
      </w:r>
      <w:r w:rsidR="00533546">
        <w:rPr>
          <w:rFonts w:eastAsia="Calibri" w:cs="Arial"/>
          <w:sz w:val="24"/>
          <w:szCs w:val="24"/>
        </w:rPr>
        <w:t>)</w:t>
      </w:r>
    </w:p>
    <w:p w14:paraId="36B3C5BD" w14:textId="77777777" w:rsidR="00E505C6" w:rsidRPr="00533546" w:rsidRDefault="00E505C6" w:rsidP="007670A9">
      <w:pPr>
        <w:ind w:left="2160"/>
        <w:rPr>
          <w:rFonts w:cs="Arial"/>
          <w:sz w:val="24"/>
          <w:szCs w:val="24"/>
        </w:rPr>
      </w:pPr>
    </w:p>
    <w:p w14:paraId="29B5C345" w14:textId="77777777" w:rsidR="00E505C6" w:rsidRPr="000E7043" w:rsidRDefault="00E505C6" w:rsidP="00E505C6">
      <w:pPr>
        <w:pStyle w:val="Calendar1"/>
        <w:rPr>
          <w:rFonts w:cs="Arial"/>
          <w:szCs w:val="24"/>
        </w:rPr>
      </w:pPr>
    </w:p>
    <w:p w14:paraId="3D10FF37" w14:textId="78B2209E" w:rsidR="00E505C6" w:rsidRPr="000E7043" w:rsidRDefault="00941E4A" w:rsidP="00941E4A">
      <w:pPr>
        <w:pStyle w:val="CalendarHeader2"/>
        <w:ind w:left="0" w:firstLine="0"/>
        <w:rPr>
          <w:rFonts w:cs="Arial"/>
          <w:szCs w:val="24"/>
        </w:rPr>
      </w:pPr>
      <w:r w:rsidRPr="00941E4A">
        <w:rPr>
          <w:bCs/>
          <w:szCs w:val="24"/>
        </w:rPr>
        <w:t>15417.UG.10</w:t>
      </w:r>
      <w:r>
        <w:rPr>
          <w:b w:val="0"/>
          <w:bCs/>
          <w:szCs w:val="24"/>
        </w:rPr>
        <w:tab/>
      </w:r>
      <w:r>
        <w:rPr>
          <w:b w:val="0"/>
          <w:bCs/>
          <w:szCs w:val="24"/>
        </w:rPr>
        <w:tab/>
      </w:r>
      <w:r w:rsidR="00E505C6" w:rsidRPr="000E7043">
        <w:rPr>
          <w:rFonts w:cs="Arial"/>
          <w:szCs w:val="24"/>
        </w:rPr>
        <w:t>Final Honours Classification</w:t>
      </w:r>
    </w:p>
    <w:p w14:paraId="501BAFF4" w14:textId="77777777" w:rsidR="00E505C6" w:rsidRPr="00533546" w:rsidRDefault="00E505C6" w:rsidP="00E505C6">
      <w:pPr>
        <w:pStyle w:val="Calendar1"/>
        <w:rPr>
          <w:rFonts w:cs="Arial"/>
          <w:szCs w:val="24"/>
        </w:rPr>
      </w:pPr>
      <w:r w:rsidRPr="000E7043">
        <w:rPr>
          <w:rFonts w:cs="Arial"/>
          <w:szCs w:val="24"/>
        </w:rPr>
        <w:tab/>
      </w:r>
      <w:r w:rsidR="007670A9" w:rsidRPr="00533546">
        <w:rPr>
          <w:rFonts w:cs="Arial"/>
          <w:szCs w:val="24"/>
        </w:rPr>
        <w:tab/>
      </w:r>
      <w:r w:rsidRPr="00533546">
        <w:rPr>
          <w:rFonts w:cs="Arial"/>
          <w:szCs w:val="24"/>
        </w:rPr>
        <w:t>The final Honours classification will normally be based on:</w:t>
      </w:r>
    </w:p>
    <w:p w14:paraId="513A0EB6" w14:textId="77777777" w:rsidR="00E505C6" w:rsidRPr="00533546" w:rsidRDefault="00E505C6" w:rsidP="00E505C6">
      <w:pPr>
        <w:pStyle w:val="CalendarNumberedList"/>
        <w:rPr>
          <w:rFonts w:cs="Arial"/>
          <w:szCs w:val="24"/>
        </w:rPr>
      </w:pPr>
      <w:r w:rsidRPr="00533546">
        <w:rPr>
          <w:rFonts w:cs="Arial"/>
          <w:szCs w:val="24"/>
        </w:rPr>
        <w:t>(</w:t>
      </w:r>
      <w:proofErr w:type="spellStart"/>
      <w:r w:rsidRPr="00533546">
        <w:rPr>
          <w:rFonts w:cs="Arial"/>
          <w:szCs w:val="24"/>
        </w:rPr>
        <w:t>i</w:t>
      </w:r>
      <w:proofErr w:type="spellEnd"/>
      <w:r w:rsidRPr="00533546">
        <w:rPr>
          <w:rFonts w:cs="Arial"/>
          <w:szCs w:val="24"/>
        </w:rPr>
        <w:t>)</w:t>
      </w:r>
      <w:r w:rsidRPr="00533546">
        <w:rPr>
          <w:rFonts w:cs="Arial"/>
          <w:szCs w:val="24"/>
        </w:rPr>
        <w:tab/>
        <w:t xml:space="preserve">the first assessed attempt at compulsory classes taken in the fourth year, together with the first assessed attempt at B6437 Continuing Professional Development and B6442 Advanced Study Option 2, if taken; </w:t>
      </w:r>
      <w:r w:rsidRPr="00533546">
        <w:rPr>
          <w:rFonts w:cs="Arial"/>
          <w:i/>
          <w:szCs w:val="24"/>
        </w:rPr>
        <w:t>and</w:t>
      </w:r>
      <w:r w:rsidRPr="00533546">
        <w:rPr>
          <w:rFonts w:cs="Arial"/>
          <w:szCs w:val="24"/>
        </w:rPr>
        <w:t xml:space="preserve">  </w:t>
      </w:r>
    </w:p>
    <w:p w14:paraId="3B534B9C" w14:textId="4F213BDB" w:rsidR="007670A9" w:rsidRPr="00533546" w:rsidRDefault="007670A9" w:rsidP="007670A9">
      <w:pPr>
        <w:ind w:left="2160" w:hanging="2160"/>
        <w:rPr>
          <w:sz w:val="24"/>
          <w:szCs w:val="24"/>
        </w:rPr>
      </w:pPr>
      <w:r w:rsidRPr="00533546">
        <w:rPr>
          <w:sz w:val="24"/>
          <w:szCs w:val="24"/>
        </w:rPr>
        <w:t xml:space="preserve">   </w:t>
      </w:r>
      <w:r w:rsidR="001A5DD5">
        <w:rPr>
          <w:sz w:val="24"/>
          <w:szCs w:val="24"/>
        </w:rPr>
        <w:t xml:space="preserve">                     (ii)    </w:t>
      </w:r>
      <w:r w:rsidRPr="00533546">
        <w:rPr>
          <w:sz w:val="24"/>
          <w:szCs w:val="24"/>
        </w:rPr>
        <w:t>The first assessed attempt at compulsory classes taken in the third year, with the exception of C8203 Introduction to Research Design and Analysis.</w:t>
      </w:r>
    </w:p>
    <w:p w14:paraId="0588844E" w14:textId="77777777" w:rsidR="00E505C6" w:rsidRPr="000E7043" w:rsidRDefault="00E505C6" w:rsidP="007670A9">
      <w:pPr>
        <w:pStyle w:val="CalendarNumberedList"/>
        <w:ind w:left="0" w:firstLine="0"/>
        <w:rPr>
          <w:rFonts w:cs="Arial"/>
          <w:szCs w:val="24"/>
        </w:rPr>
      </w:pPr>
    </w:p>
    <w:p w14:paraId="614855A3" w14:textId="77777777" w:rsidR="00E505C6" w:rsidRPr="000E7043" w:rsidRDefault="00E505C6" w:rsidP="007670A9">
      <w:pPr>
        <w:pStyle w:val="CalendarHeader2"/>
        <w:ind w:firstLine="0"/>
        <w:rPr>
          <w:rFonts w:cs="Arial"/>
          <w:szCs w:val="24"/>
        </w:rPr>
      </w:pPr>
      <w:r w:rsidRPr="000E7043">
        <w:rPr>
          <w:rFonts w:cs="Arial"/>
          <w:szCs w:val="24"/>
        </w:rPr>
        <w:t>Award</w:t>
      </w:r>
    </w:p>
    <w:p w14:paraId="2F0A3BFC" w14:textId="392AEFE1" w:rsidR="00E505C6" w:rsidRDefault="00941E4A" w:rsidP="007670A9">
      <w:pPr>
        <w:pStyle w:val="Calendar1"/>
        <w:ind w:left="2160" w:hanging="2160"/>
      </w:pPr>
      <w:r w:rsidRPr="00CC5803">
        <w:rPr>
          <w:b/>
          <w:bCs/>
        </w:rPr>
        <w:t>15417.UG.11</w:t>
      </w:r>
      <w:r w:rsidR="007670A9">
        <w:rPr>
          <w:rFonts w:cs="Arial"/>
          <w:szCs w:val="24"/>
        </w:rPr>
        <w:tab/>
      </w:r>
      <w:r w:rsidR="007670A9">
        <w:rPr>
          <w:rFonts w:cs="Arial"/>
          <w:szCs w:val="24"/>
        </w:rPr>
        <w:tab/>
      </w:r>
      <w:r w:rsidR="00E505C6" w:rsidRPr="000E7043">
        <w:rPr>
          <w:rFonts w:cs="Arial"/>
          <w:b/>
          <w:bCs/>
          <w:szCs w:val="24"/>
        </w:rPr>
        <w:t xml:space="preserve">BSc with Honours: </w:t>
      </w:r>
      <w:r w:rsidR="00E505C6" w:rsidRPr="000E7043">
        <w:rPr>
          <w:rFonts w:cs="Arial"/>
          <w:szCs w:val="24"/>
        </w:rPr>
        <w:t xml:space="preserve">In order to qualify for the award of the degree of BSc with Honours in Speech and Language </w:t>
      </w:r>
      <w:r w:rsidR="00E505C6" w:rsidRPr="00533546">
        <w:rPr>
          <w:rFonts w:cs="Arial"/>
          <w:szCs w:val="24"/>
        </w:rPr>
        <w:t>Pathology</w:t>
      </w:r>
      <w:r w:rsidR="00E505C6" w:rsidRPr="00533546">
        <w:rPr>
          <w:szCs w:val="24"/>
        </w:rPr>
        <w:t xml:space="preserve"> Regulation</w:t>
      </w:r>
      <w:r w:rsidR="00DE1C4E" w:rsidRPr="00533546">
        <w:rPr>
          <w:szCs w:val="24"/>
        </w:rPr>
        <w:t xml:space="preserve"> 00001.</w:t>
      </w:r>
      <w:r w:rsidR="001A5DD5">
        <w:rPr>
          <w:szCs w:val="24"/>
        </w:rPr>
        <w:t xml:space="preserve"> UG.1.75</w:t>
      </w:r>
      <w:r w:rsidR="00E505C6" w:rsidRPr="00533546">
        <w:t xml:space="preserve"> shall apply.</w:t>
      </w:r>
    </w:p>
    <w:p w14:paraId="36AC105C" w14:textId="78723EFE" w:rsidR="00CC5803" w:rsidRPr="00CC5803" w:rsidRDefault="00941E4A" w:rsidP="00CC5803">
      <w:pPr>
        <w:pStyle w:val="Calendar1"/>
        <w:ind w:left="2160" w:hanging="2160"/>
      </w:pPr>
      <w:r w:rsidRPr="00CC5803">
        <w:rPr>
          <w:rFonts w:cs="Arial"/>
          <w:b/>
          <w:szCs w:val="24"/>
        </w:rPr>
        <w:t>15417.UG.12</w:t>
      </w:r>
      <w:r w:rsidR="00CC5803">
        <w:rPr>
          <w:b/>
          <w:bCs/>
          <w:szCs w:val="24"/>
        </w:rPr>
        <w:tab/>
      </w:r>
      <w:r w:rsidR="00CC5803">
        <w:rPr>
          <w:b/>
          <w:bCs/>
          <w:szCs w:val="24"/>
        </w:rPr>
        <w:tab/>
      </w:r>
      <w:r w:rsidR="00CC5803" w:rsidRPr="00CC5803">
        <w:rPr>
          <w:b/>
          <w:bCs/>
          <w:szCs w:val="24"/>
        </w:rPr>
        <w:t>BSc</w:t>
      </w:r>
      <w:r w:rsidR="00CC5803" w:rsidRPr="00CC5803">
        <w:rPr>
          <w:bCs/>
          <w:szCs w:val="24"/>
        </w:rPr>
        <w:t>:</w:t>
      </w:r>
      <w:r w:rsidR="00CC5803" w:rsidRPr="00CC5803">
        <w:rPr>
          <w:szCs w:val="24"/>
        </w:rPr>
        <w:t xml:space="preserve"> In order to qualify for the award of the degree of BSc in Human Communication Studies </w:t>
      </w:r>
      <w:r w:rsidR="001A5DD5">
        <w:rPr>
          <w:szCs w:val="24"/>
        </w:rPr>
        <w:t>Regulation 00001. UG.1.76</w:t>
      </w:r>
      <w:r w:rsidR="00CC5803" w:rsidRPr="00CC5803">
        <w:t xml:space="preserve"> shall apply.</w:t>
      </w:r>
    </w:p>
    <w:p w14:paraId="01FC5CC9" w14:textId="33450303" w:rsidR="00CC5803" w:rsidRPr="00CC5803" w:rsidRDefault="00941E4A" w:rsidP="00CC5803">
      <w:pPr>
        <w:pStyle w:val="Calendar1"/>
        <w:ind w:left="2160" w:hanging="2160"/>
      </w:pPr>
      <w:r>
        <w:rPr>
          <w:rFonts w:cs="Arial"/>
          <w:b/>
          <w:szCs w:val="24"/>
        </w:rPr>
        <w:t>15417.UG.13</w:t>
      </w:r>
      <w:r>
        <w:rPr>
          <w:rFonts w:cs="Arial"/>
          <w:b/>
          <w:szCs w:val="24"/>
        </w:rPr>
        <w:tab/>
      </w:r>
      <w:r w:rsidR="00CC5803" w:rsidRPr="00CC5803">
        <w:rPr>
          <w:b/>
          <w:bCs/>
          <w:szCs w:val="24"/>
        </w:rPr>
        <w:tab/>
        <w:t>Diploma of Higher Education</w:t>
      </w:r>
      <w:r w:rsidR="00CC5803" w:rsidRPr="00CC5803">
        <w:rPr>
          <w:szCs w:val="24"/>
        </w:rPr>
        <w:t>: In order to qualify for the award of a Diploma of Higher Education in Human Communication Studies Regulation 00001. U</w:t>
      </w:r>
      <w:r w:rsidR="001A5DD5">
        <w:rPr>
          <w:szCs w:val="24"/>
        </w:rPr>
        <w:t>G.1.77</w:t>
      </w:r>
      <w:r w:rsidR="00CC5803" w:rsidRPr="00CC5803">
        <w:t xml:space="preserve"> shall apply.</w:t>
      </w:r>
    </w:p>
    <w:p w14:paraId="498049CF" w14:textId="3B27143B" w:rsidR="00CC5803" w:rsidRPr="00941E4A" w:rsidRDefault="00941E4A" w:rsidP="00941E4A">
      <w:pPr>
        <w:pStyle w:val="Calendar1"/>
        <w:ind w:left="2160" w:hanging="2160"/>
        <w:rPr>
          <w:b/>
          <w:bCs/>
        </w:rPr>
      </w:pPr>
      <w:r>
        <w:rPr>
          <w:rFonts w:cs="Arial"/>
          <w:b/>
          <w:szCs w:val="24"/>
        </w:rPr>
        <w:t>15417.UG.1</w:t>
      </w:r>
      <w:r>
        <w:rPr>
          <w:b/>
          <w:bCs/>
        </w:rPr>
        <w:t>4</w:t>
      </w:r>
      <w:r w:rsidR="00CC5803" w:rsidRPr="00CC5803">
        <w:rPr>
          <w:bCs/>
        </w:rPr>
        <w:tab/>
      </w:r>
      <w:r>
        <w:rPr>
          <w:bCs/>
        </w:rPr>
        <w:tab/>
      </w:r>
      <w:r w:rsidR="00CC5803" w:rsidRPr="00CC5803">
        <w:rPr>
          <w:b/>
          <w:bCs/>
        </w:rPr>
        <w:t>Certificate of Higher Education</w:t>
      </w:r>
      <w:r w:rsidR="00CC5803" w:rsidRPr="00CC5803">
        <w:rPr>
          <w:bCs/>
        </w:rPr>
        <w:t xml:space="preserve">: </w:t>
      </w:r>
      <w:r w:rsidR="00CC5803" w:rsidRPr="00CC5803">
        <w:t>In order to qualify for the award of a Certificate of Higher Education in Human Communication Studies</w:t>
      </w:r>
      <w:r w:rsidR="00CC5803" w:rsidRPr="00CC5803">
        <w:rPr>
          <w:szCs w:val="24"/>
        </w:rPr>
        <w:t xml:space="preserve"> </w:t>
      </w:r>
      <w:r w:rsidR="001A5DD5">
        <w:rPr>
          <w:szCs w:val="24"/>
        </w:rPr>
        <w:t>Regulation 00001. UG.1.78</w:t>
      </w:r>
      <w:r w:rsidR="00CC5803" w:rsidRPr="00CC5803">
        <w:t xml:space="preserve"> shall apply</w:t>
      </w:r>
      <w:r w:rsidR="00CC5803">
        <w:t>.</w:t>
      </w:r>
    </w:p>
    <w:p w14:paraId="599C6C48" w14:textId="08543762" w:rsidR="007670A9" w:rsidRPr="00CC5803" w:rsidRDefault="00941E4A" w:rsidP="00CC5803">
      <w:pPr>
        <w:pStyle w:val="Calendar1"/>
        <w:ind w:left="2160" w:hanging="2160"/>
        <w:rPr>
          <w:rFonts w:cs="Arial"/>
          <w:b/>
          <w:szCs w:val="24"/>
        </w:rPr>
      </w:pPr>
      <w:r>
        <w:rPr>
          <w:rFonts w:cs="Arial"/>
          <w:b/>
          <w:szCs w:val="24"/>
        </w:rPr>
        <w:t xml:space="preserve">15417.UG.15 </w:t>
      </w:r>
      <w:r w:rsidR="007670A9" w:rsidRPr="007670A9">
        <w:rPr>
          <w:rFonts w:eastAsia="Calibri" w:cs="Arial"/>
          <w:b/>
          <w:szCs w:val="24"/>
        </w:rPr>
        <w:t>to</w:t>
      </w:r>
    </w:p>
    <w:p w14:paraId="60F2EE15" w14:textId="77777777" w:rsidR="007670A9" w:rsidRPr="007670A9" w:rsidRDefault="007670A9" w:rsidP="007670A9">
      <w:pPr>
        <w:jc w:val="both"/>
        <w:rPr>
          <w:rFonts w:eastAsia="Calibri" w:cs="Arial"/>
          <w:b/>
          <w:szCs w:val="24"/>
        </w:rPr>
      </w:pPr>
      <w:r w:rsidRPr="007670A9">
        <w:rPr>
          <w:rFonts w:eastAsia="Calibri" w:cs="Arial"/>
          <w:b/>
          <w:sz w:val="24"/>
          <w:szCs w:val="24"/>
        </w:rPr>
        <w:t>15417.UG.40</w:t>
      </w:r>
      <w:r w:rsidRPr="007670A9">
        <w:rPr>
          <w:rFonts w:eastAsia="Calibri" w:cs="Arial"/>
          <w:b/>
          <w:sz w:val="24"/>
          <w:szCs w:val="24"/>
        </w:rPr>
        <w:tab/>
        <w:t xml:space="preserve"> (numbers not used)</w:t>
      </w:r>
    </w:p>
    <w:p w14:paraId="62A472FE" w14:textId="77777777" w:rsidR="00E505C6" w:rsidRPr="007670A9" w:rsidRDefault="00E505C6" w:rsidP="00E505C6">
      <w:pPr>
        <w:ind w:left="1440" w:hanging="1440"/>
        <w:rPr>
          <w:rFonts w:cs="Arial"/>
          <w:b/>
          <w:sz w:val="24"/>
          <w:szCs w:val="24"/>
        </w:rPr>
      </w:pPr>
    </w:p>
    <w:p w14:paraId="59DC7288" w14:textId="77777777" w:rsidR="00E505C6" w:rsidRDefault="00E505C6" w:rsidP="00E505C6">
      <w:pPr>
        <w:pStyle w:val="Calendar1"/>
      </w:pPr>
    </w:p>
    <w:p w14:paraId="32CD540B" w14:textId="53F74C2D" w:rsidR="00C22EB5" w:rsidRDefault="00C22EB5" w:rsidP="007670A9">
      <w:pPr>
        <w:pStyle w:val="CalendarTOC2"/>
        <w:ind w:left="0" w:firstLine="0"/>
        <w:rPr>
          <w:rFonts w:cs="Arial"/>
          <w:b w:val="0"/>
          <w:color w:val="000000"/>
          <w:szCs w:val="24"/>
          <w:lang w:val="en-GB" w:eastAsia="en-GB"/>
        </w:rPr>
      </w:pPr>
    </w:p>
    <w:p w14:paraId="392D60F4" w14:textId="77777777" w:rsidR="00C22EB5" w:rsidRDefault="00C22EB5" w:rsidP="007670A9">
      <w:pPr>
        <w:pStyle w:val="CalendarTOC2"/>
        <w:ind w:left="0" w:firstLine="0"/>
        <w:rPr>
          <w:rFonts w:cs="Arial"/>
          <w:b w:val="0"/>
          <w:color w:val="000000"/>
          <w:szCs w:val="24"/>
          <w:lang w:val="en-GB" w:eastAsia="en-GB"/>
        </w:rPr>
      </w:pPr>
    </w:p>
    <w:p w14:paraId="7045150E" w14:textId="46F16E3E" w:rsidR="00575BD9" w:rsidRPr="00235AB9" w:rsidRDefault="00235AB9" w:rsidP="00235AB9">
      <w:pPr>
        <w:pStyle w:val="NoSpacing"/>
        <w:ind w:left="2160"/>
        <w:rPr>
          <w:rFonts w:ascii="Arial" w:hAnsi="Arial" w:cs="Arial"/>
          <w:b/>
          <w:sz w:val="32"/>
          <w:szCs w:val="32"/>
        </w:rPr>
      </w:pPr>
      <w:r w:rsidRPr="00235AB9">
        <w:rPr>
          <w:rFonts w:ascii="Arial" w:hAnsi="Arial" w:cs="Arial"/>
          <w:b/>
          <w:sz w:val="32"/>
          <w:szCs w:val="32"/>
        </w:rPr>
        <w:t>SCHOOL OF SOCIAL WORK AND SOCIAL POLICY</w:t>
      </w:r>
    </w:p>
    <w:p w14:paraId="2545A5C3" w14:textId="77777777" w:rsidR="00073645" w:rsidRDefault="00073645" w:rsidP="00575BD9">
      <w:pPr>
        <w:pStyle w:val="CalendarTOC2"/>
        <w:rPr>
          <w:szCs w:val="24"/>
        </w:rPr>
      </w:pPr>
    </w:p>
    <w:p w14:paraId="7BF4DE10" w14:textId="77777777" w:rsidR="00073645" w:rsidRDefault="00073645" w:rsidP="00575BD9">
      <w:pPr>
        <w:pStyle w:val="CalendarTOC2"/>
        <w:rPr>
          <w:szCs w:val="24"/>
        </w:rPr>
      </w:pPr>
    </w:p>
    <w:p w14:paraId="7BF7FCCD" w14:textId="3BEF2159" w:rsidR="00575BD9" w:rsidRDefault="00235AB9" w:rsidP="007670A9">
      <w:pPr>
        <w:pStyle w:val="CalendarHeader1"/>
        <w:ind w:firstLine="720"/>
      </w:pPr>
      <w:r w:rsidRPr="009E0E18">
        <w:t>SOCIAL WORK</w:t>
      </w:r>
    </w:p>
    <w:p w14:paraId="73AA4160" w14:textId="77777777" w:rsidR="00575BD9" w:rsidRDefault="00575BD9" w:rsidP="007670A9">
      <w:pPr>
        <w:pStyle w:val="CalendarTOC3"/>
        <w:ind w:firstLine="720"/>
      </w:pPr>
      <w:bookmarkStart w:id="457" w:name="_Toc332102220"/>
      <w:bookmarkStart w:id="458" w:name="BA_with_Honours_in_Social_Work"/>
      <w:r w:rsidRPr="009E0E18">
        <w:t>BA with Honours in Social Work</w:t>
      </w:r>
      <w:bookmarkEnd w:id="457"/>
    </w:p>
    <w:p w14:paraId="659AF848" w14:textId="77777777" w:rsidR="00575BD9" w:rsidRDefault="00575BD9" w:rsidP="007670A9">
      <w:pPr>
        <w:pStyle w:val="CalendarHeader2"/>
        <w:ind w:firstLine="0"/>
        <w:outlineLvl w:val="0"/>
      </w:pPr>
      <w:bookmarkStart w:id="459" w:name="BA_in_Applied_Social_Studies"/>
      <w:bookmarkEnd w:id="458"/>
      <w:r>
        <w:t>BA in Applied Social Studies</w:t>
      </w:r>
    </w:p>
    <w:bookmarkEnd w:id="459"/>
    <w:p w14:paraId="0533DE77" w14:textId="77777777" w:rsidR="00575BD9" w:rsidRDefault="00575BD9" w:rsidP="007670A9">
      <w:pPr>
        <w:pStyle w:val="CalendarHeader2"/>
        <w:ind w:firstLine="0"/>
        <w:outlineLvl w:val="0"/>
      </w:pPr>
      <w:r>
        <w:t>Diploma of Higher Education in Applied Social Studies</w:t>
      </w:r>
    </w:p>
    <w:p w14:paraId="31EA3BD2" w14:textId="77777777" w:rsidR="00575BD9" w:rsidRPr="009E0E18" w:rsidRDefault="00575BD9" w:rsidP="007670A9">
      <w:pPr>
        <w:pStyle w:val="CalendarHeader2"/>
        <w:ind w:firstLine="0"/>
        <w:outlineLvl w:val="0"/>
      </w:pPr>
      <w:r>
        <w:t>Certificate of Higher Education in Applied Social Studies</w:t>
      </w:r>
      <w:r w:rsidR="005D144A">
        <w:fldChar w:fldCharType="begin"/>
      </w:r>
      <w:r>
        <w:instrText xml:space="preserve"> XE "</w:instrText>
      </w:r>
      <w:r w:rsidRPr="00D067FE">
        <w:instrText>Social Work:Social Work (BA with Hons)</w:instrText>
      </w:r>
      <w:r>
        <w:instrText xml:space="preserve">" </w:instrText>
      </w:r>
      <w:r w:rsidR="005D144A">
        <w:fldChar w:fldCharType="end"/>
      </w:r>
      <w:r w:rsidR="005D144A">
        <w:fldChar w:fldCharType="begin"/>
      </w:r>
      <w:r>
        <w:instrText xml:space="preserve"> XE "</w:instrText>
      </w:r>
      <w:r w:rsidRPr="006073FD">
        <w:instrText>Social Work:Social Work (in a Residential Child Care Context) (BA with Hons)</w:instrText>
      </w:r>
      <w:r>
        <w:instrText xml:space="preserve">" </w:instrText>
      </w:r>
      <w:r w:rsidR="005D144A">
        <w:fldChar w:fldCharType="end"/>
      </w:r>
      <w:r w:rsidR="005D144A">
        <w:fldChar w:fldCharType="begin"/>
      </w:r>
      <w:r>
        <w:instrText xml:space="preserve"> XE "</w:instrText>
      </w:r>
      <w:r w:rsidRPr="000105F7">
        <w:instrText>Social Work:Applied Social Studies (BA, DipHE, CertHE)</w:instrText>
      </w:r>
      <w:r>
        <w:instrText xml:space="preserve">" </w:instrText>
      </w:r>
      <w:r w:rsidR="005D144A">
        <w:fldChar w:fldCharType="end"/>
      </w:r>
    </w:p>
    <w:p w14:paraId="0205B0CC" w14:textId="77777777" w:rsidR="00575BD9" w:rsidRPr="009E0E18" w:rsidRDefault="00575BD9" w:rsidP="008E50FA">
      <w:pPr>
        <w:pStyle w:val="Calendar2"/>
        <w:ind w:left="0"/>
      </w:pPr>
    </w:p>
    <w:p w14:paraId="2F5C3CDB" w14:textId="77777777" w:rsidR="00575BD9" w:rsidRDefault="0096529F" w:rsidP="008E50FA">
      <w:pPr>
        <w:pStyle w:val="CalendarHeader2"/>
        <w:tabs>
          <w:tab w:val="left" w:pos="4837"/>
        </w:tabs>
        <w:ind w:left="0" w:firstLine="0"/>
        <w:outlineLvl w:val="0"/>
      </w:pPr>
      <w:r>
        <w:t xml:space="preserve">15414.UG.1             </w:t>
      </w:r>
      <w:r w:rsidR="00575BD9" w:rsidRPr="009E0E18">
        <w:t>Course Regulations</w:t>
      </w:r>
      <w:r w:rsidR="007670A9">
        <w:tab/>
      </w:r>
    </w:p>
    <w:p w14:paraId="009760A0" w14:textId="6940C77D" w:rsidR="007670A9" w:rsidRPr="008E50FA" w:rsidRDefault="007670A9" w:rsidP="008E50FA">
      <w:pPr>
        <w:ind w:left="2160"/>
        <w:rPr>
          <w:sz w:val="24"/>
          <w:szCs w:val="24"/>
        </w:rPr>
      </w:pPr>
      <w:r w:rsidRPr="008E50FA">
        <w:rPr>
          <w:sz w:val="24"/>
          <w:szCs w:val="24"/>
        </w:rPr>
        <w:t>[These regulations are to be read in conjunction with the General Regulations for Undergraduate Study at</w:t>
      </w:r>
      <w:r w:rsidR="001A5DD5">
        <w:rPr>
          <w:sz w:val="24"/>
          <w:szCs w:val="24"/>
        </w:rPr>
        <w:t xml:space="preserve"> the University of Strathclyde </w:t>
      </w:r>
      <w:r w:rsidRPr="008E50FA">
        <w:rPr>
          <w:sz w:val="24"/>
          <w:szCs w:val="24"/>
        </w:rPr>
        <w:t xml:space="preserve">Regulation </w:t>
      </w:r>
      <w:r w:rsidR="001A5DD5">
        <w:rPr>
          <w:sz w:val="24"/>
          <w:szCs w:val="24"/>
        </w:rPr>
        <w:t>00001.UG]</w:t>
      </w:r>
    </w:p>
    <w:p w14:paraId="4A62940B" w14:textId="77777777" w:rsidR="007670A9" w:rsidRPr="008E50FA" w:rsidRDefault="007670A9" w:rsidP="007670A9">
      <w:pPr>
        <w:pStyle w:val="CalendarHeader2"/>
        <w:tabs>
          <w:tab w:val="left" w:pos="4837"/>
        </w:tabs>
        <w:ind w:firstLine="0"/>
        <w:outlineLvl w:val="0"/>
        <w:rPr>
          <w:szCs w:val="24"/>
        </w:rPr>
      </w:pPr>
    </w:p>
    <w:p w14:paraId="42D6537F" w14:textId="77777777" w:rsidR="00575BD9" w:rsidRPr="009E0E18" w:rsidRDefault="0096529F" w:rsidP="0096529F">
      <w:pPr>
        <w:pStyle w:val="CalendarHeader2"/>
        <w:ind w:left="0" w:firstLine="0"/>
        <w:outlineLvl w:val="0"/>
      </w:pPr>
      <w:r>
        <w:t>15414.UG.2</w:t>
      </w:r>
      <w:r>
        <w:tab/>
      </w:r>
      <w:r>
        <w:tab/>
      </w:r>
      <w:r w:rsidR="00575BD9" w:rsidRPr="009E0E18">
        <w:t xml:space="preserve">Status of the Degree </w:t>
      </w:r>
    </w:p>
    <w:p w14:paraId="334E0ADA" w14:textId="77777777" w:rsidR="00575BD9" w:rsidRPr="009E0E18" w:rsidRDefault="00575BD9" w:rsidP="008E50FA">
      <w:pPr>
        <w:pStyle w:val="Calendar1"/>
        <w:ind w:left="2160"/>
      </w:pPr>
      <w:r w:rsidRPr="009E0E18">
        <w:tab/>
      </w:r>
      <w:r w:rsidR="008E50FA">
        <w:tab/>
      </w:r>
      <w:r w:rsidRPr="009E0E18">
        <w:t>Students may only be admitted in the first instance as potential Honours students once they have registered as social work students with the Scottish Social Services Council (SSSC).  Students whose registration is revoked by the SSSC may not go on any further placement</w:t>
      </w:r>
      <w:r>
        <w:t xml:space="preserve"> and will</w:t>
      </w:r>
      <w:r w:rsidRPr="009E0E18">
        <w:t xml:space="preserve"> </w:t>
      </w:r>
      <w:r>
        <w:t xml:space="preserve">be transferred to the </w:t>
      </w:r>
      <w:r w:rsidRPr="009E0E18">
        <w:t xml:space="preserve">BA, Diploma or Certificate of Higher Education in Applied Social Studies subject to satisfying the </w:t>
      </w:r>
      <w:r>
        <w:t xml:space="preserve">progress and award requirements. </w:t>
      </w:r>
    </w:p>
    <w:p w14:paraId="54030D42" w14:textId="77777777" w:rsidR="00575BD9" w:rsidRPr="009E0E18" w:rsidRDefault="00575BD9" w:rsidP="00575BD9">
      <w:pPr>
        <w:pStyle w:val="Calendar2"/>
      </w:pPr>
    </w:p>
    <w:p w14:paraId="1420826F" w14:textId="77777777" w:rsidR="00575BD9" w:rsidRPr="009E0E18" w:rsidRDefault="0096529F" w:rsidP="0096529F">
      <w:pPr>
        <w:pStyle w:val="CalendarHeader2"/>
        <w:ind w:left="0" w:firstLine="0"/>
        <w:outlineLvl w:val="0"/>
      </w:pPr>
      <w:r>
        <w:t>15414.UG.3</w:t>
      </w:r>
      <w:r>
        <w:tab/>
      </w:r>
      <w:r>
        <w:tab/>
      </w:r>
      <w:r w:rsidR="00575BD9" w:rsidRPr="009E0E18">
        <w:t>Mode of Study</w:t>
      </w:r>
    </w:p>
    <w:p w14:paraId="3E388D8D" w14:textId="77777777" w:rsidR="00575BD9" w:rsidRPr="009E0E18" w:rsidRDefault="00575BD9" w:rsidP="00575BD9">
      <w:pPr>
        <w:pStyle w:val="Calendar1"/>
      </w:pPr>
      <w:r w:rsidRPr="009E0E18">
        <w:tab/>
      </w:r>
      <w:r w:rsidR="0096529F">
        <w:tab/>
      </w:r>
      <w:r w:rsidRPr="009E0E18">
        <w:t>The courses are available by full-time study only.</w:t>
      </w:r>
    </w:p>
    <w:p w14:paraId="1A9B4107" w14:textId="77777777" w:rsidR="00575BD9" w:rsidRPr="009E0E18" w:rsidRDefault="00575BD9" w:rsidP="00575BD9">
      <w:pPr>
        <w:pStyle w:val="Calendar2"/>
      </w:pPr>
    </w:p>
    <w:p w14:paraId="511A651C" w14:textId="77777777" w:rsidR="00575BD9" w:rsidRPr="009E0E18" w:rsidRDefault="0096529F" w:rsidP="0096529F">
      <w:pPr>
        <w:pStyle w:val="CalendarHeader2"/>
        <w:ind w:left="0" w:firstLine="0"/>
        <w:outlineLvl w:val="0"/>
      </w:pPr>
      <w:r>
        <w:t>15414.UG.4</w:t>
      </w:r>
      <w:r>
        <w:tab/>
      </w:r>
      <w:r>
        <w:tab/>
      </w:r>
      <w:r w:rsidR="00575BD9" w:rsidRPr="009E0E18">
        <w:t>Place of Study</w:t>
      </w:r>
    </w:p>
    <w:p w14:paraId="7CA5CC85" w14:textId="77777777" w:rsidR="00575BD9" w:rsidRPr="009E0E18" w:rsidRDefault="00575BD9" w:rsidP="0096529F">
      <w:pPr>
        <w:pStyle w:val="Calendar1"/>
        <w:ind w:left="2160"/>
      </w:pPr>
      <w:r w:rsidRPr="009E0E18">
        <w:tab/>
      </w:r>
      <w:r w:rsidR="0096529F">
        <w:tab/>
      </w:r>
      <w:r w:rsidRPr="009E0E18">
        <w:t>The courses involve placements in social work agencies</w:t>
      </w:r>
      <w:r>
        <w:t xml:space="preserve"> </w:t>
      </w:r>
      <w:r w:rsidRPr="0099271E">
        <w:t xml:space="preserve">for which students </w:t>
      </w:r>
      <w:r w:rsidR="00B3692C">
        <w:t>must be a member of the PVG (Protecting Vulnerable Groups) Scheme or, if already a member, must apply for an update.</w:t>
      </w:r>
    </w:p>
    <w:p w14:paraId="7FA3F2FD" w14:textId="77777777" w:rsidR="00575BD9" w:rsidRPr="009E0E18" w:rsidRDefault="00575BD9" w:rsidP="00575BD9">
      <w:pPr>
        <w:pStyle w:val="Calendar2"/>
      </w:pPr>
    </w:p>
    <w:p w14:paraId="4FADCAAC" w14:textId="77777777" w:rsidR="00575BD9" w:rsidRPr="009E0E18" w:rsidRDefault="00575BD9" w:rsidP="0096529F">
      <w:pPr>
        <w:pStyle w:val="CalendarHeader2"/>
        <w:ind w:firstLine="0"/>
        <w:outlineLvl w:val="0"/>
      </w:pPr>
      <w:r w:rsidRPr="009E0E18">
        <w:t xml:space="preserve">Curriculum </w:t>
      </w:r>
    </w:p>
    <w:p w14:paraId="5944FE93" w14:textId="77777777" w:rsidR="00575BD9" w:rsidRPr="009E0E18" w:rsidRDefault="0096529F" w:rsidP="0096529F">
      <w:pPr>
        <w:pStyle w:val="CalendarHeader2"/>
        <w:ind w:left="0" w:firstLine="0"/>
        <w:outlineLvl w:val="0"/>
      </w:pPr>
      <w:r>
        <w:t>15414.UG.5</w:t>
      </w:r>
      <w:r>
        <w:tab/>
      </w:r>
      <w:r>
        <w:tab/>
      </w:r>
      <w:r w:rsidR="00575BD9" w:rsidRPr="009E0E18">
        <w:t xml:space="preserve">First Year </w:t>
      </w:r>
    </w:p>
    <w:p w14:paraId="46E7424A" w14:textId="77777777" w:rsidR="00575BD9" w:rsidRDefault="00575BD9" w:rsidP="0096529F">
      <w:pPr>
        <w:pStyle w:val="Calendar1"/>
        <w:ind w:left="2160"/>
      </w:pPr>
      <w:r w:rsidRPr="009E0E18">
        <w:tab/>
      </w:r>
      <w:r w:rsidR="0096529F">
        <w:tab/>
      </w:r>
      <w:r w:rsidRPr="009E0E18">
        <w:t>All students shall undertake classes amou</w:t>
      </w:r>
      <w:r w:rsidR="00A069FE">
        <w:t>nting to 120 credits as follows</w:t>
      </w:r>
    </w:p>
    <w:p w14:paraId="30E6F883" w14:textId="77777777" w:rsidR="0096529F" w:rsidRDefault="0096529F" w:rsidP="0096529F">
      <w:pPr>
        <w:pStyle w:val="Calendar1"/>
        <w:ind w:left="2160"/>
      </w:pPr>
    </w:p>
    <w:p w14:paraId="27D87516" w14:textId="77777777" w:rsidR="0096529F" w:rsidRPr="0096529F" w:rsidRDefault="0096529F" w:rsidP="0096529F">
      <w:pPr>
        <w:rPr>
          <w:sz w:val="24"/>
          <w:szCs w:val="24"/>
        </w:rPr>
      </w:pPr>
      <w:r>
        <w:tab/>
      </w:r>
      <w:r>
        <w:tab/>
      </w:r>
      <w:r>
        <w:tab/>
      </w:r>
      <w:r w:rsidRPr="0096529F">
        <w:rPr>
          <w:sz w:val="24"/>
          <w:szCs w:val="24"/>
        </w:rPr>
        <w:t>Compulsory Classes</w:t>
      </w:r>
      <w:r w:rsidR="00DE1C4E">
        <w:rPr>
          <w:sz w:val="24"/>
          <w:szCs w:val="24"/>
        </w:rPr>
        <w:tab/>
      </w:r>
      <w:r w:rsidR="00DE1C4E">
        <w:rPr>
          <w:sz w:val="24"/>
          <w:szCs w:val="24"/>
        </w:rPr>
        <w:tab/>
      </w:r>
      <w:r w:rsidR="00DE1C4E">
        <w:rPr>
          <w:sz w:val="24"/>
          <w:szCs w:val="24"/>
        </w:rPr>
        <w:tab/>
      </w:r>
      <w:r w:rsidR="00DE1C4E">
        <w:rPr>
          <w:sz w:val="24"/>
          <w:szCs w:val="24"/>
        </w:rPr>
        <w:tab/>
      </w:r>
      <w:r w:rsidR="00DE1C4E">
        <w:rPr>
          <w:sz w:val="24"/>
          <w:szCs w:val="24"/>
        </w:rPr>
        <w:tab/>
      </w:r>
      <w:r w:rsidR="00DE1C4E" w:rsidRPr="00C914F6">
        <w:rPr>
          <w:sz w:val="24"/>
          <w:szCs w:val="24"/>
        </w:rPr>
        <w:t>Level</w:t>
      </w:r>
      <w:r w:rsidR="00DE1C4E" w:rsidRPr="00C914F6">
        <w:rPr>
          <w:sz w:val="24"/>
          <w:szCs w:val="24"/>
        </w:rPr>
        <w:tab/>
        <w:t>Credits</w:t>
      </w:r>
    </w:p>
    <w:p w14:paraId="36108903" w14:textId="77777777" w:rsidR="0096529F" w:rsidRPr="0096529F" w:rsidRDefault="0096529F" w:rsidP="0096529F">
      <w:pPr>
        <w:rPr>
          <w:sz w:val="24"/>
          <w:szCs w:val="24"/>
        </w:rPr>
      </w:pPr>
    </w:p>
    <w:p w14:paraId="3364FE86" w14:textId="77777777" w:rsidR="0096529F" w:rsidRPr="0096529F" w:rsidRDefault="0096529F" w:rsidP="0096529F">
      <w:pPr>
        <w:ind w:left="1440" w:firstLine="720"/>
        <w:rPr>
          <w:sz w:val="24"/>
          <w:szCs w:val="24"/>
        </w:rPr>
      </w:pPr>
      <w:r w:rsidRPr="0096529F">
        <w:rPr>
          <w:sz w:val="24"/>
          <w:szCs w:val="24"/>
        </w:rPr>
        <w:t>L5 107</w:t>
      </w:r>
      <w:r w:rsidRPr="0096529F">
        <w:rPr>
          <w:sz w:val="24"/>
          <w:szCs w:val="24"/>
        </w:rPr>
        <w:tab/>
        <w:t>Preparing for Lifelong Learning</w:t>
      </w:r>
      <w:r w:rsidRPr="0096529F">
        <w:rPr>
          <w:sz w:val="24"/>
          <w:szCs w:val="24"/>
        </w:rPr>
        <w:tab/>
      </w:r>
      <w:r>
        <w:rPr>
          <w:sz w:val="24"/>
          <w:szCs w:val="24"/>
        </w:rPr>
        <w:tab/>
      </w:r>
      <w:r w:rsidRPr="0096529F">
        <w:rPr>
          <w:sz w:val="24"/>
          <w:szCs w:val="24"/>
        </w:rPr>
        <w:t>1</w:t>
      </w:r>
      <w:r w:rsidRPr="0096529F">
        <w:rPr>
          <w:sz w:val="24"/>
          <w:szCs w:val="24"/>
        </w:rPr>
        <w:tab/>
        <w:t>20</w:t>
      </w:r>
    </w:p>
    <w:p w14:paraId="44852AA1" w14:textId="77777777" w:rsidR="0096529F" w:rsidRPr="0096529F" w:rsidRDefault="0096529F" w:rsidP="0096529F">
      <w:pPr>
        <w:ind w:left="1440" w:firstLine="720"/>
        <w:rPr>
          <w:sz w:val="24"/>
          <w:szCs w:val="24"/>
        </w:rPr>
      </w:pPr>
      <w:r w:rsidRPr="0096529F">
        <w:rPr>
          <w:sz w:val="24"/>
          <w:szCs w:val="24"/>
        </w:rPr>
        <w:t>L5 109</w:t>
      </w:r>
      <w:r w:rsidRPr="0096529F">
        <w:rPr>
          <w:sz w:val="24"/>
          <w:szCs w:val="24"/>
        </w:rPr>
        <w:tab/>
        <w:t>Psychology for Social Work</w:t>
      </w:r>
      <w:r w:rsidRPr="0096529F">
        <w:rPr>
          <w:sz w:val="24"/>
          <w:szCs w:val="24"/>
        </w:rPr>
        <w:tab/>
      </w:r>
      <w:r>
        <w:rPr>
          <w:sz w:val="24"/>
          <w:szCs w:val="24"/>
        </w:rPr>
        <w:tab/>
      </w:r>
      <w:r w:rsidRPr="0096529F">
        <w:rPr>
          <w:sz w:val="24"/>
          <w:szCs w:val="24"/>
        </w:rPr>
        <w:t>1</w:t>
      </w:r>
      <w:r w:rsidRPr="0096529F">
        <w:rPr>
          <w:sz w:val="24"/>
          <w:szCs w:val="24"/>
        </w:rPr>
        <w:tab/>
        <w:t>20</w:t>
      </w:r>
    </w:p>
    <w:p w14:paraId="43C1350F" w14:textId="77777777" w:rsidR="0096529F" w:rsidRPr="0096529F" w:rsidRDefault="0096529F" w:rsidP="0096529F">
      <w:pPr>
        <w:ind w:left="1440" w:firstLine="720"/>
        <w:rPr>
          <w:sz w:val="24"/>
          <w:szCs w:val="24"/>
        </w:rPr>
      </w:pPr>
      <w:r w:rsidRPr="0096529F">
        <w:rPr>
          <w:sz w:val="24"/>
          <w:szCs w:val="24"/>
        </w:rPr>
        <w:t>L5 110</w:t>
      </w:r>
      <w:r w:rsidRPr="0096529F">
        <w:rPr>
          <w:sz w:val="24"/>
          <w:szCs w:val="24"/>
        </w:rPr>
        <w:tab/>
        <w:t>Values Ethics and Justice</w:t>
      </w:r>
      <w:r w:rsidRPr="0096529F">
        <w:rPr>
          <w:sz w:val="24"/>
          <w:szCs w:val="24"/>
        </w:rPr>
        <w:tab/>
      </w:r>
      <w:r>
        <w:rPr>
          <w:sz w:val="24"/>
          <w:szCs w:val="24"/>
        </w:rPr>
        <w:tab/>
      </w:r>
      <w:r>
        <w:rPr>
          <w:sz w:val="24"/>
          <w:szCs w:val="24"/>
        </w:rPr>
        <w:tab/>
      </w:r>
      <w:r w:rsidRPr="0096529F">
        <w:rPr>
          <w:sz w:val="24"/>
          <w:szCs w:val="24"/>
        </w:rPr>
        <w:t>1</w:t>
      </w:r>
      <w:r w:rsidRPr="0096529F">
        <w:rPr>
          <w:sz w:val="24"/>
          <w:szCs w:val="24"/>
        </w:rPr>
        <w:tab/>
        <w:t>20</w:t>
      </w:r>
    </w:p>
    <w:p w14:paraId="661D60BB" w14:textId="77777777" w:rsidR="0096529F" w:rsidRPr="0096529F" w:rsidRDefault="0096529F" w:rsidP="0096529F">
      <w:pPr>
        <w:ind w:left="1440" w:firstLine="720"/>
        <w:rPr>
          <w:sz w:val="24"/>
          <w:szCs w:val="24"/>
        </w:rPr>
      </w:pPr>
      <w:r w:rsidRPr="0096529F">
        <w:rPr>
          <w:sz w:val="24"/>
          <w:szCs w:val="24"/>
        </w:rPr>
        <w:t>L5 115          Understanding Social Scien</w:t>
      </w:r>
      <w:r>
        <w:rPr>
          <w:sz w:val="24"/>
          <w:szCs w:val="24"/>
        </w:rPr>
        <w:t xml:space="preserve">ce and          </w:t>
      </w:r>
      <w:r w:rsidRPr="0096529F">
        <w:rPr>
          <w:sz w:val="24"/>
          <w:szCs w:val="24"/>
        </w:rPr>
        <w:t xml:space="preserve">1        </w:t>
      </w:r>
      <w:r>
        <w:rPr>
          <w:sz w:val="24"/>
          <w:szCs w:val="24"/>
        </w:rPr>
        <w:t xml:space="preserve"> </w:t>
      </w:r>
      <w:r w:rsidRPr="0096529F">
        <w:rPr>
          <w:sz w:val="24"/>
          <w:szCs w:val="24"/>
        </w:rPr>
        <w:t>20</w:t>
      </w:r>
    </w:p>
    <w:p w14:paraId="1014CF70" w14:textId="627E3DC6" w:rsidR="0096529F" w:rsidRPr="0096529F" w:rsidRDefault="0096529F" w:rsidP="0096529F">
      <w:pPr>
        <w:rPr>
          <w:sz w:val="24"/>
          <w:szCs w:val="24"/>
        </w:rPr>
      </w:pPr>
      <w:r w:rsidRPr="0096529F">
        <w:rPr>
          <w:sz w:val="24"/>
          <w:szCs w:val="24"/>
        </w:rPr>
        <w:t xml:space="preserve">                     </w:t>
      </w:r>
      <w:r>
        <w:rPr>
          <w:sz w:val="24"/>
          <w:szCs w:val="24"/>
        </w:rPr>
        <w:tab/>
      </w:r>
      <w:r>
        <w:rPr>
          <w:sz w:val="24"/>
          <w:szCs w:val="24"/>
        </w:rPr>
        <w:tab/>
      </w:r>
      <w:r>
        <w:rPr>
          <w:sz w:val="24"/>
          <w:szCs w:val="24"/>
        </w:rPr>
        <w:tab/>
      </w:r>
      <w:r>
        <w:rPr>
          <w:sz w:val="24"/>
          <w:szCs w:val="24"/>
        </w:rPr>
        <w:tab/>
      </w:r>
      <w:r w:rsidRPr="0096529F">
        <w:rPr>
          <w:sz w:val="24"/>
          <w:szCs w:val="24"/>
        </w:rPr>
        <w:t>Social Research</w:t>
      </w:r>
    </w:p>
    <w:p w14:paraId="0966A593" w14:textId="77777777" w:rsidR="0096529F" w:rsidRDefault="0096529F" w:rsidP="0096529F">
      <w:pPr>
        <w:ind w:left="1440" w:firstLine="720"/>
        <w:rPr>
          <w:sz w:val="24"/>
          <w:szCs w:val="24"/>
        </w:rPr>
      </w:pPr>
      <w:r w:rsidRPr="0096529F">
        <w:rPr>
          <w:sz w:val="24"/>
          <w:szCs w:val="24"/>
        </w:rPr>
        <w:t xml:space="preserve">L5 116          Poverty, Disadvantage and </w:t>
      </w:r>
    </w:p>
    <w:p w14:paraId="41EAC07C" w14:textId="77777777" w:rsidR="0096529F" w:rsidRPr="0096529F" w:rsidRDefault="0096529F" w:rsidP="001A5DD5">
      <w:pPr>
        <w:ind w:left="2880" w:firstLine="720"/>
        <w:rPr>
          <w:sz w:val="24"/>
          <w:szCs w:val="24"/>
        </w:rPr>
      </w:pPr>
      <w:r w:rsidRPr="0096529F">
        <w:rPr>
          <w:sz w:val="24"/>
          <w:szCs w:val="24"/>
        </w:rPr>
        <w:t xml:space="preserve">Discrimination              </w:t>
      </w:r>
      <w:r>
        <w:rPr>
          <w:sz w:val="24"/>
          <w:szCs w:val="24"/>
        </w:rPr>
        <w:tab/>
      </w:r>
      <w:r>
        <w:rPr>
          <w:sz w:val="24"/>
          <w:szCs w:val="24"/>
        </w:rPr>
        <w:tab/>
      </w:r>
      <w:r>
        <w:rPr>
          <w:sz w:val="24"/>
          <w:szCs w:val="24"/>
        </w:rPr>
        <w:tab/>
      </w:r>
      <w:r w:rsidRPr="0096529F">
        <w:rPr>
          <w:sz w:val="24"/>
          <w:szCs w:val="24"/>
        </w:rPr>
        <w:t>1</w:t>
      </w:r>
      <w:r w:rsidRPr="0096529F">
        <w:rPr>
          <w:sz w:val="24"/>
          <w:szCs w:val="24"/>
        </w:rPr>
        <w:tab/>
        <w:t>20</w:t>
      </w:r>
    </w:p>
    <w:p w14:paraId="65E724D8" w14:textId="77777777" w:rsidR="0096529F" w:rsidRPr="0096529F" w:rsidRDefault="0096529F" w:rsidP="0096529F">
      <w:pPr>
        <w:rPr>
          <w:sz w:val="24"/>
          <w:szCs w:val="24"/>
        </w:rPr>
      </w:pPr>
    </w:p>
    <w:p w14:paraId="6F7D5D77" w14:textId="77777777" w:rsidR="0096529F" w:rsidRPr="0096529F" w:rsidRDefault="0096529F" w:rsidP="0096529F">
      <w:pPr>
        <w:ind w:left="1440" w:firstLine="720"/>
        <w:rPr>
          <w:sz w:val="24"/>
          <w:szCs w:val="24"/>
        </w:rPr>
      </w:pPr>
      <w:r w:rsidRPr="0096529F">
        <w:rPr>
          <w:sz w:val="24"/>
          <w:szCs w:val="24"/>
        </w:rPr>
        <w:t>Elective Class(es)</w:t>
      </w:r>
      <w:r w:rsidRPr="0096529F">
        <w:rPr>
          <w:sz w:val="24"/>
          <w:szCs w:val="24"/>
        </w:rPr>
        <w:tab/>
      </w:r>
      <w:r w:rsidRPr="0096529F">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6529F">
        <w:rPr>
          <w:sz w:val="24"/>
          <w:szCs w:val="24"/>
        </w:rPr>
        <w:t>20</w:t>
      </w:r>
      <w:r w:rsidRPr="0096529F">
        <w:rPr>
          <w:sz w:val="24"/>
          <w:szCs w:val="24"/>
        </w:rPr>
        <w:tab/>
      </w:r>
    </w:p>
    <w:p w14:paraId="377786C2" w14:textId="77777777" w:rsidR="0096529F" w:rsidRPr="0096529F" w:rsidRDefault="0096529F" w:rsidP="0096529F">
      <w:pPr>
        <w:pStyle w:val="Calendar1"/>
        <w:ind w:left="0" w:firstLine="0"/>
        <w:rPr>
          <w:szCs w:val="24"/>
        </w:rPr>
      </w:pPr>
    </w:p>
    <w:p w14:paraId="7F7982EF" w14:textId="77777777" w:rsidR="002A3F00" w:rsidRDefault="002A3F00" w:rsidP="00C534E4">
      <w:pPr>
        <w:pStyle w:val="CalendarHeader2"/>
        <w:ind w:left="0" w:firstLine="0"/>
        <w:outlineLvl w:val="0"/>
      </w:pPr>
    </w:p>
    <w:p w14:paraId="73A10F72" w14:textId="77777777" w:rsidR="00575BD9" w:rsidRPr="009E0E18" w:rsidRDefault="00C534E4" w:rsidP="00C534E4">
      <w:pPr>
        <w:pStyle w:val="CalendarHeader2"/>
        <w:ind w:left="0" w:firstLine="0"/>
        <w:outlineLvl w:val="0"/>
      </w:pPr>
      <w:r>
        <w:t>15414.UG.6</w:t>
      </w:r>
      <w:r>
        <w:tab/>
      </w:r>
      <w:r>
        <w:tab/>
      </w:r>
      <w:r w:rsidR="00575BD9" w:rsidRPr="009E0E18">
        <w:t>Second Year</w:t>
      </w:r>
    </w:p>
    <w:p w14:paraId="04DA75BD" w14:textId="77777777" w:rsidR="00575BD9" w:rsidRDefault="00575BD9" w:rsidP="0096529F">
      <w:pPr>
        <w:pStyle w:val="Calendar1"/>
        <w:ind w:left="2160"/>
      </w:pPr>
      <w:r w:rsidRPr="009E0E18">
        <w:tab/>
      </w:r>
      <w:r w:rsidR="0096529F">
        <w:tab/>
      </w:r>
      <w:r w:rsidRPr="009E0E18">
        <w:t>All students shall undertake classes a</w:t>
      </w:r>
      <w:r>
        <w:t>mounting to</w:t>
      </w:r>
      <w:r w:rsidR="00A069FE">
        <w:t xml:space="preserve"> 120 credits as follows</w:t>
      </w:r>
    </w:p>
    <w:p w14:paraId="4BE387BC" w14:textId="77777777" w:rsidR="002A3F00" w:rsidRDefault="002A3F00" w:rsidP="0096529F">
      <w:pPr>
        <w:pStyle w:val="Calendar1"/>
        <w:ind w:left="2160"/>
      </w:pPr>
    </w:p>
    <w:p w14:paraId="72DB1A59" w14:textId="77777777" w:rsidR="002A3F00" w:rsidRPr="002A3F00" w:rsidRDefault="002A3F00" w:rsidP="002A3F00">
      <w:pPr>
        <w:rPr>
          <w:sz w:val="24"/>
          <w:szCs w:val="24"/>
        </w:rPr>
      </w:pPr>
      <w:r>
        <w:tab/>
      </w:r>
      <w:r>
        <w:tab/>
      </w:r>
      <w:r>
        <w:tab/>
      </w:r>
      <w:r w:rsidRPr="002A3F00">
        <w:rPr>
          <w:sz w:val="24"/>
          <w:szCs w:val="24"/>
        </w:rPr>
        <w:t>Compulsory Classes</w:t>
      </w:r>
      <w:r w:rsidRPr="002A3F00">
        <w:rPr>
          <w:sz w:val="24"/>
          <w:szCs w:val="24"/>
        </w:rPr>
        <w:tab/>
      </w:r>
    </w:p>
    <w:p w14:paraId="5A8ECD7A" w14:textId="77777777" w:rsidR="002A3F00" w:rsidRPr="002A3F00" w:rsidRDefault="002A3F00" w:rsidP="002A3F00">
      <w:pPr>
        <w:rPr>
          <w:sz w:val="24"/>
          <w:szCs w:val="24"/>
        </w:rPr>
      </w:pPr>
    </w:p>
    <w:p w14:paraId="336DB8FB" w14:textId="77777777" w:rsidR="002A3F00" w:rsidRPr="002A3F00" w:rsidRDefault="002A3F00" w:rsidP="002A3F00">
      <w:pPr>
        <w:ind w:left="1440" w:firstLine="720"/>
        <w:rPr>
          <w:sz w:val="24"/>
          <w:szCs w:val="24"/>
        </w:rPr>
      </w:pPr>
      <w:r w:rsidRPr="002A3F00">
        <w:rPr>
          <w:sz w:val="24"/>
          <w:szCs w:val="24"/>
        </w:rPr>
        <w:t>L5 201</w:t>
      </w:r>
      <w:r w:rsidRPr="002A3F00">
        <w:rPr>
          <w:sz w:val="24"/>
          <w:szCs w:val="24"/>
        </w:rPr>
        <w:tab/>
        <w:t xml:space="preserve">Social Work Organization and </w:t>
      </w:r>
    </w:p>
    <w:p w14:paraId="135E5219" w14:textId="7A3085C7" w:rsidR="002A3F00" w:rsidRPr="002A3F00" w:rsidRDefault="002A3F00" w:rsidP="002A3F00">
      <w:pPr>
        <w:rPr>
          <w:sz w:val="24"/>
          <w:szCs w:val="24"/>
        </w:rPr>
      </w:pPr>
      <w:r w:rsidRPr="002A3F00">
        <w:rPr>
          <w:sz w:val="24"/>
          <w:szCs w:val="24"/>
        </w:rPr>
        <w:tab/>
      </w:r>
      <w:r>
        <w:rPr>
          <w:sz w:val="24"/>
          <w:szCs w:val="24"/>
        </w:rPr>
        <w:tab/>
      </w:r>
      <w:r>
        <w:rPr>
          <w:sz w:val="24"/>
          <w:szCs w:val="24"/>
        </w:rPr>
        <w:tab/>
      </w:r>
      <w:r>
        <w:rPr>
          <w:sz w:val="24"/>
          <w:szCs w:val="24"/>
        </w:rPr>
        <w:tab/>
      </w:r>
      <w:r>
        <w:rPr>
          <w:sz w:val="24"/>
          <w:szCs w:val="24"/>
        </w:rPr>
        <w:tab/>
      </w:r>
      <w:r w:rsidRPr="002A3F00">
        <w:rPr>
          <w:sz w:val="24"/>
          <w:szCs w:val="24"/>
        </w:rPr>
        <w:t>Collaborative</w:t>
      </w:r>
      <w:r w:rsidR="00DC2C7B">
        <w:rPr>
          <w:sz w:val="24"/>
          <w:szCs w:val="24"/>
        </w:rPr>
        <w:t xml:space="preserve"> </w:t>
      </w:r>
      <w:r w:rsidRPr="002A3F00">
        <w:rPr>
          <w:sz w:val="24"/>
          <w:szCs w:val="24"/>
        </w:rPr>
        <w:t>Practice</w:t>
      </w:r>
      <w:r w:rsidRPr="002A3F00">
        <w:rPr>
          <w:sz w:val="24"/>
          <w:szCs w:val="24"/>
        </w:rPr>
        <w:tab/>
      </w:r>
      <w:r>
        <w:rPr>
          <w:sz w:val="24"/>
          <w:szCs w:val="24"/>
        </w:rPr>
        <w:tab/>
      </w:r>
      <w:r>
        <w:rPr>
          <w:sz w:val="24"/>
          <w:szCs w:val="24"/>
        </w:rPr>
        <w:tab/>
      </w:r>
      <w:r w:rsidRPr="002A3F00">
        <w:rPr>
          <w:sz w:val="24"/>
          <w:szCs w:val="24"/>
        </w:rPr>
        <w:t>2</w:t>
      </w:r>
      <w:r w:rsidRPr="002A3F00">
        <w:rPr>
          <w:sz w:val="24"/>
          <w:szCs w:val="24"/>
        </w:rPr>
        <w:tab/>
        <w:t>20</w:t>
      </w:r>
    </w:p>
    <w:p w14:paraId="2480458D" w14:textId="77777777" w:rsidR="002A3F00" w:rsidRDefault="002A3F00" w:rsidP="002A3F00">
      <w:pPr>
        <w:ind w:left="1440" w:firstLine="720"/>
        <w:rPr>
          <w:sz w:val="24"/>
          <w:szCs w:val="24"/>
        </w:rPr>
      </w:pPr>
      <w:r w:rsidRPr="002A3F00">
        <w:rPr>
          <w:sz w:val="24"/>
          <w:szCs w:val="24"/>
        </w:rPr>
        <w:t>L5 206</w:t>
      </w:r>
      <w:r w:rsidRPr="002A3F00">
        <w:rPr>
          <w:sz w:val="24"/>
          <w:szCs w:val="24"/>
        </w:rPr>
        <w:tab/>
        <w:t>Social Work Processes and Practice</w:t>
      </w:r>
      <w:r w:rsidRPr="002A3F00">
        <w:rPr>
          <w:sz w:val="24"/>
          <w:szCs w:val="24"/>
        </w:rPr>
        <w:tab/>
        <w:t>2</w:t>
      </w:r>
      <w:r w:rsidRPr="002A3F00">
        <w:rPr>
          <w:sz w:val="24"/>
          <w:szCs w:val="24"/>
        </w:rPr>
        <w:tab/>
        <w:t>20</w:t>
      </w:r>
    </w:p>
    <w:p w14:paraId="67F8FC1A" w14:textId="77777777" w:rsidR="00CC5803" w:rsidRPr="002A3F00" w:rsidRDefault="00CC5803" w:rsidP="00CC5803">
      <w:pPr>
        <w:ind w:left="1440" w:firstLine="720"/>
        <w:rPr>
          <w:sz w:val="24"/>
          <w:szCs w:val="24"/>
        </w:rPr>
      </w:pPr>
      <w:r w:rsidRPr="002A3F00">
        <w:rPr>
          <w:sz w:val="24"/>
          <w:szCs w:val="24"/>
        </w:rPr>
        <w:t>L5 207</w:t>
      </w:r>
      <w:r w:rsidRPr="002A3F00">
        <w:rPr>
          <w:sz w:val="24"/>
          <w:szCs w:val="24"/>
        </w:rPr>
        <w:tab/>
        <w:t>Social Work in Diverse Contexts</w:t>
      </w:r>
      <w:r w:rsidRPr="002A3F00">
        <w:rPr>
          <w:sz w:val="24"/>
          <w:szCs w:val="24"/>
        </w:rPr>
        <w:tab/>
      </w:r>
      <w:r>
        <w:rPr>
          <w:sz w:val="24"/>
          <w:szCs w:val="24"/>
        </w:rPr>
        <w:tab/>
      </w:r>
      <w:r w:rsidRPr="002A3F00">
        <w:rPr>
          <w:sz w:val="24"/>
          <w:szCs w:val="24"/>
        </w:rPr>
        <w:t>2</w:t>
      </w:r>
      <w:r w:rsidRPr="002A3F00">
        <w:rPr>
          <w:sz w:val="24"/>
          <w:szCs w:val="24"/>
        </w:rPr>
        <w:tab/>
        <w:t>20</w:t>
      </w:r>
    </w:p>
    <w:p w14:paraId="55EC4F08" w14:textId="77777777" w:rsidR="002A3F00" w:rsidRPr="002A3F00" w:rsidRDefault="002A3F00" w:rsidP="002A3F00">
      <w:pPr>
        <w:ind w:left="1440" w:firstLine="720"/>
        <w:rPr>
          <w:sz w:val="24"/>
          <w:szCs w:val="24"/>
        </w:rPr>
      </w:pPr>
      <w:r w:rsidRPr="002A3F00">
        <w:rPr>
          <w:sz w:val="24"/>
          <w:szCs w:val="24"/>
        </w:rPr>
        <w:t>L5 209</w:t>
      </w:r>
      <w:r w:rsidRPr="002A3F00">
        <w:rPr>
          <w:sz w:val="24"/>
          <w:szCs w:val="24"/>
        </w:rPr>
        <w:tab/>
        <w:t>Law for Social Work Practice</w:t>
      </w:r>
      <w:r w:rsidRPr="002A3F00">
        <w:rPr>
          <w:sz w:val="24"/>
          <w:szCs w:val="24"/>
        </w:rPr>
        <w:tab/>
      </w:r>
      <w:r>
        <w:rPr>
          <w:sz w:val="24"/>
          <w:szCs w:val="24"/>
        </w:rPr>
        <w:tab/>
      </w:r>
      <w:r w:rsidRPr="002A3F00">
        <w:rPr>
          <w:sz w:val="24"/>
          <w:szCs w:val="24"/>
        </w:rPr>
        <w:t>2</w:t>
      </w:r>
      <w:r w:rsidRPr="002A3F00">
        <w:rPr>
          <w:sz w:val="24"/>
          <w:szCs w:val="24"/>
        </w:rPr>
        <w:tab/>
        <w:t>20</w:t>
      </w:r>
    </w:p>
    <w:p w14:paraId="65A0BAB9" w14:textId="77777777" w:rsidR="002A3F00" w:rsidRPr="002A3F00" w:rsidRDefault="002A3F00" w:rsidP="002A3F00">
      <w:pPr>
        <w:ind w:left="1440" w:firstLine="720"/>
        <w:rPr>
          <w:sz w:val="24"/>
          <w:szCs w:val="24"/>
        </w:rPr>
      </w:pPr>
      <w:r w:rsidRPr="002A3F00">
        <w:rPr>
          <w:sz w:val="24"/>
          <w:szCs w:val="24"/>
        </w:rPr>
        <w:t>L5 211</w:t>
      </w:r>
      <w:r w:rsidRPr="002A3F00">
        <w:rPr>
          <w:sz w:val="24"/>
          <w:szCs w:val="24"/>
        </w:rPr>
        <w:tab/>
        <w:t>Understanding Risk and Protection</w:t>
      </w:r>
      <w:r w:rsidRPr="002A3F00">
        <w:rPr>
          <w:sz w:val="24"/>
          <w:szCs w:val="24"/>
        </w:rPr>
        <w:tab/>
        <w:t>2</w:t>
      </w:r>
      <w:r w:rsidRPr="002A3F00">
        <w:rPr>
          <w:sz w:val="24"/>
          <w:szCs w:val="24"/>
        </w:rPr>
        <w:tab/>
        <w:t>20</w:t>
      </w:r>
    </w:p>
    <w:p w14:paraId="62283CB9" w14:textId="77777777" w:rsidR="002A3F00" w:rsidRDefault="002A3F00" w:rsidP="002A3F00">
      <w:pPr>
        <w:ind w:left="1440" w:firstLine="720"/>
        <w:rPr>
          <w:sz w:val="24"/>
          <w:szCs w:val="24"/>
        </w:rPr>
      </w:pPr>
      <w:r w:rsidRPr="002A3F00">
        <w:rPr>
          <w:sz w:val="24"/>
          <w:szCs w:val="24"/>
        </w:rPr>
        <w:t>L5 215</w:t>
      </w:r>
      <w:r w:rsidRPr="002A3F00">
        <w:rPr>
          <w:sz w:val="24"/>
          <w:szCs w:val="24"/>
        </w:rPr>
        <w:tab/>
        <w:t>People, Communities and Society</w:t>
      </w:r>
      <w:r w:rsidRPr="002A3F00">
        <w:rPr>
          <w:sz w:val="24"/>
          <w:szCs w:val="24"/>
        </w:rPr>
        <w:tab/>
        <w:t>2</w:t>
      </w:r>
      <w:r w:rsidRPr="002A3F00">
        <w:rPr>
          <w:sz w:val="24"/>
          <w:szCs w:val="24"/>
        </w:rPr>
        <w:tab/>
        <w:t>20</w:t>
      </w:r>
    </w:p>
    <w:p w14:paraId="3CAE662A" w14:textId="77777777" w:rsidR="002A3F00" w:rsidRPr="002A3F00" w:rsidRDefault="002A3F00" w:rsidP="002A3F00">
      <w:pPr>
        <w:ind w:left="1440" w:firstLine="720"/>
        <w:rPr>
          <w:sz w:val="24"/>
          <w:szCs w:val="24"/>
        </w:rPr>
      </w:pPr>
    </w:p>
    <w:p w14:paraId="099234C0" w14:textId="77777777" w:rsidR="00575BD9" w:rsidRPr="009E0E18" w:rsidRDefault="002A3F00" w:rsidP="002A3F00">
      <w:pPr>
        <w:pStyle w:val="CalendarHeader2"/>
        <w:ind w:left="0" w:firstLine="0"/>
      </w:pPr>
      <w:r w:rsidRPr="002A3F00">
        <w:t>15414.UG.7</w:t>
      </w:r>
      <w:r w:rsidRPr="002A3F00">
        <w:tab/>
      </w:r>
      <w:r>
        <w:rPr>
          <w:b w:val="0"/>
        </w:rPr>
        <w:tab/>
      </w:r>
      <w:r w:rsidR="00575BD9" w:rsidRPr="009E0E18">
        <w:t xml:space="preserve">Third Year </w:t>
      </w:r>
    </w:p>
    <w:p w14:paraId="48FE54E9" w14:textId="77777777" w:rsidR="00575BD9" w:rsidRDefault="00575BD9" w:rsidP="002A3F00">
      <w:pPr>
        <w:pStyle w:val="Calendar1"/>
        <w:ind w:left="2160"/>
      </w:pPr>
      <w:r w:rsidRPr="009E0E18">
        <w:tab/>
      </w:r>
      <w:r w:rsidR="002A3F00">
        <w:tab/>
      </w:r>
      <w:r w:rsidRPr="009E0E18">
        <w:t>All students shall undertake classes amou</w:t>
      </w:r>
      <w:r w:rsidR="00A069FE">
        <w:t>nting to 120 credits as follows</w:t>
      </w:r>
    </w:p>
    <w:p w14:paraId="600C3A18" w14:textId="77777777" w:rsidR="002A3F00" w:rsidRDefault="002A3F00" w:rsidP="002A3F00">
      <w:pPr>
        <w:pStyle w:val="Calendar1"/>
        <w:ind w:left="2160"/>
      </w:pPr>
    </w:p>
    <w:p w14:paraId="501DA78C" w14:textId="77777777" w:rsidR="002A3F00" w:rsidRDefault="002A3F00" w:rsidP="002A3F00">
      <w:pPr>
        <w:rPr>
          <w:sz w:val="24"/>
          <w:szCs w:val="24"/>
        </w:rPr>
      </w:pPr>
      <w:r>
        <w:tab/>
      </w:r>
      <w:r>
        <w:tab/>
      </w:r>
      <w:r>
        <w:tab/>
      </w:r>
      <w:r w:rsidRPr="002A3F00">
        <w:rPr>
          <w:sz w:val="24"/>
          <w:szCs w:val="24"/>
        </w:rPr>
        <w:t>Compulsory Classes</w:t>
      </w:r>
      <w:r w:rsidRPr="002A3F00">
        <w:rPr>
          <w:sz w:val="24"/>
          <w:szCs w:val="24"/>
        </w:rPr>
        <w:tab/>
      </w:r>
    </w:p>
    <w:p w14:paraId="1CB1973A" w14:textId="77777777" w:rsidR="00F604B2" w:rsidRPr="002A3F00" w:rsidRDefault="00F604B2" w:rsidP="002A3F00">
      <w:pPr>
        <w:rPr>
          <w:sz w:val="24"/>
          <w:szCs w:val="24"/>
        </w:rPr>
      </w:pPr>
    </w:p>
    <w:p w14:paraId="64035F17" w14:textId="77777777" w:rsidR="00F604B2" w:rsidRDefault="00F604B2" w:rsidP="00F604B2">
      <w:pPr>
        <w:rPr>
          <w:sz w:val="24"/>
          <w:szCs w:val="24"/>
        </w:rPr>
      </w:pPr>
      <w:r>
        <w:rPr>
          <w:sz w:val="24"/>
          <w:szCs w:val="24"/>
        </w:rPr>
        <w:tab/>
      </w:r>
      <w:r>
        <w:rPr>
          <w:sz w:val="24"/>
          <w:szCs w:val="24"/>
        </w:rPr>
        <w:tab/>
      </w:r>
      <w:r>
        <w:rPr>
          <w:sz w:val="24"/>
          <w:szCs w:val="24"/>
        </w:rPr>
        <w:tab/>
      </w:r>
      <w:r w:rsidRPr="002A3F00">
        <w:rPr>
          <w:sz w:val="24"/>
          <w:szCs w:val="24"/>
        </w:rPr>
        <w:t>L5 309</w:t>
      </w:r>
      <w:r w:rsidRPr="002A3F00">
        <w:rPr>
          <w:sz w:val="24"/>
          <w:szCs w:val="24"/>
        </w:rPr>
        <w:tab/>
        <w:t>Assessed Practice 1</w:t>
      </w:r>
      <w:r w:rsidRPr="002A3F00">
        <w:rPr>
          <w:sz w:val="24"/>
          <w:szCs w:val="24"/>
        </w:rPr>
        <w:tab/>
      </w:r>
      <w:r>
        <w:rPr>
          <w:sz w:val="24"/>
          <w:szCs w:val="24"/>
        </w:rPr>
        <w:tab/>
      </w:r>
      <w:r>
        <w:rPr>
          <w:sz w:val="24"/>
          <w:szCs w:val="24"/>
        </w:rPr>
        <w:tab/>
      </w:r>
      <w:r w:rsidRPr="002A3F00">
        <w:rPr>
          <w:sz w:val="24"/>
          <w:szCs w:val="24"/>
        </w:rPr>
        <w:t>3</w:t>
      </w:r>
      <w:r w:rsidRPr="002A3F00">
        <w:rPr>
          <w:sz w:val="24"/>
          <w:szCs w:val="24"/>
        </w:rPr>
        <w:tab/>
        <w:t>60</w:t>
      </w:r>
    </w:p>
    <w:p w14:paraId="7063D915" w14:textId="77777777" w:rsidR="002A3F00" w:rsidRPr="002A3F00" w:rsidRDefault="002A3F00" w:rsidP="002A3F00">
      <w:pPr>
        <w:ind w:left="1440" w:firstLine="720"/>
        <w:rPr>
          <w:sz w:val="24"/>
          <w:szCs w:val="24"/>
        </w:rPr>
      </w:pPr>
      <w:r w:rsidRPr="002A3F00">
        <w:rPr>
          <w:sz w:val="24"/>
          <w:szCs w:val="24"/>
        </w:rPr>
        <w:t>L5 311</w:t>
      </w:r>
      <w:r w:rsidRPr="002A3F00">
        <w:rPr>
          <w:sz w:val="24"/>
          <w:szCs w:val="24"/>
        </w:rPr>
        <w:tab/>
        <w:t>Social Work in a Global Context</w:t>
      </w:r>
      <w:r w:rsidRPr="002A3F00">
        <w:rPr>
          <w:sz w:val="24"/>
          <w:szCs w:val="24"/>
        </w:rPr>
        <w:tab/>
      </w:r>
      <w:r>
        <w:rPr>
          <w:sz w:val="24"/>
          <w:szCs w:val="24"/>
        </w:rPr>
        <w:tab/>
      </w:r>
      <w:r w:rsidRPr="002A3F00">
        <w:rPr>
          <w:sz w:val="24"/>
          <w:szCs w:val="24"/>
        </w:rPr>
        <w:t>3</w:t>
      </w:r>
      <w:r w:rsidRPr="002A3F00">
        <w:rPr>
          <w:sz w:val="24"/>
          <w:szCs w:val="24"/>
        </w:rPr>
        <w:tab/>
        <w:t>20</w:t>
      </w:r>
    </w:p>
    <w:p w14:paraId="418BF1C4" w14:textId="77777777" w:rsidR="002A3F00" w:rsidRPr="002A3F00" w:rsidRDefault="002A3F00" w:rsidP="002A3F00">
      <w:pPr>
        <w:ind w:left="1440" w:firstLine="720"/>
        <w:rPr>
          <w:sz w:val="24"/>
          <w:szCs w:val="24"/>
        </w:rPr>
      </w:pPr>
      <w:r w:rsidRPr="002A3F00">
        <w:rPr>
          <w:sz w:val="24"/>
          <w:szCs w:val="24"/>
        </w:rPr>
        <w:t>L5 312</w:t>
      </w:r>
      <w:r w:rsidRPr="002A3F00">
        <w:rPr>
          <w:sz w:val="24"/>
          <w:szCs w:val="24"/>
        </w:rPr>
        <w:tab/>
        <w:t>Social Work Approaches and Methods</w:t>
      </w:r>
      <w:r w:rsidRPr="002A3F00">
        <w:rPr>
          <w:sz w:val="24"/>
          <w:szCs w:val="24"/>
        </w:rPr>
        <w:tab/>
        <w:t>3</w:t>
      </w:r>
      <w:r w:rsidRPr="002A3F00">
        <w:rPr>
          <w:sz w:val="24"/>
          <w:szCs w:val="24"/>
        </w:rPr>
        <w:tab/>
        <w:t xml:space="preserve">20 </w:t>
      </w:r>
    </w:p>
    <w:p w14:paraId="30C6BEDA" w14:textId="77777777" w:rsidR="002A3F00" w:rsidRPr="002A3F00" w:rsidRDefault="002A3F00" w:rsidP="002A3F00">
      <w:pPr>
        <w:ind w:left="1440" w:firstLine="720"/>
        <w:rPr>
          <w:sz w:val="24"/>
          <w:szCs w:val="24"/>
        </w:rPr>
      </w:pPr>
      <w:r w:rsidRPr="002A3F00">
        <w:rPr>
          <w:sz w:val="24"/>
          <w:szCs w:val="24"/>
        </w:rPr>
        <w:t>L5 313</w:t>
      </w:r>
      <w:r w:rsidRPr="002A3F00">
        <w:rPr>
          <w:sz w:val="24"/>
          <w:szCs w:val="24"/>
        </w:rPr>
        <w:tab/>
        <w:t>Social Research and Social Work</w:t>
      </w:r>
      <w:r w:rsidRPr="002A3F00">
        <w:rPr>
          <w:sz w:val="24"/>
          <w:szCs w:val="24"/>
        </w:rPr>
        <w:tab/>
      </w:r>
      <w:r>
        <w:rPr>
          <w:sz w:val="24"/>
          <w:szCs w:val="24"/>
        </w:rPr>
        <w:tab/>
      </w:r>
      <w:r w:rsidRPr="002A3F00">
        <w:rPr>
          <w:sz w:val="24"/>
          <w:szCs w:val="24"/>
        </w:rPr>
        <w:t>3</w:t>
      </w:r>
      <w:r w:rsidRPr="002A3F00">
        <w:rPr>
          <w:sz w:val="24"/>
          <w:szCs w:val="24"/>
        </w:rPr>
        <w:tab/>
        <w:t>20</w:t>
      </w:r>
    </w:p>
    <w:p w14:paraId="53947215" w14:textId="77777777" w:rsidR="002A3F00" w:rsidRDefault="002A3F00" w:rsidP="002A3F00">
      <w:pPr>
        <w:rPr>
          <w:sz w:val="24"/>
          <w:szCs w:val="24"/>
        </w:rPr>
      </w:pPr>
      <w:r w:rsidRPr="002A3F00">
        <w:rPr>
          <w:sz w:val="24"/>
          <w:szCs w:val="24"/>
        </w:rPr>
        <w:tab/>
      </w:r>
      <w:r>
        <w:rPr>
          <w:sz w:val="24"/>
          <w:szCs w:val="24"/>
        </w:rPr>
        <w:tab/>
      </w:r>
      <w:r>
        <w:rPr>
          <w:sz w:val="24"/>
          <w:szCs w:val="24"/>
        </w:rPr>
        <w:tab/>
      </w:r>
    </w:p>
    <w:p w14:paraId="00E97503" w14:textId="77777777" w:rsidR="002A3F00" w:rsidRPr="002A3F00" w:rsidRDefault="002A3F00" w:rsidP="002A3F00">
      <w:pPr>
        <w:ind w:left="1440" w:firstLine="720"/>
        <w:rPr>
          <w:b/>
          <w:i/>
          <w:sz w:val="24"/>
          <w:szCs w:val="24"/>
        </w:rPr>
      </w:pPr>
      <w:r w:rsidRPr="002A3F00">
        <w:rPr>
          <w:b/>
          <w:i/>
          <w:sz w:val="24"/>
          <w:szCs w:val="24"/>
        </w:rPr>
        <w:t>BA in Applied Social Studies</w:t>
      </w:r>
    </w:p>
    <w:p w14:paraId="173A9E5A" w14:textId="77777777" w:rsidR="002A3F00" w:rsidRPr="002A3F00" w:rsidRDefault="002A3F00" w:rsidP="002A3F00">
      <w:pPr>
        <w:rPr>
          <w:sz w:val="24"/>
          <w:szCs w:val="24"/>
        </w:rPr>
      </w:pPr>
    </w:p>
    <w:p w14:paraId="3ED9A742" w14:textId="77777777" w:rsidR="002A3F00" w:rsidRPr="002A3F00" w:rsidRDefault="002A3F00" w:rsidP="002A3F00">
      <w:pPr>
        <w:ind w:left="1440" w:firstLine="720"/>
        <w:rPr>
          <w:sz w:val="24"/>
          <w:szCs w:val="24"/>
        </w:rPr>
      </w:pPr>
      <w:r w:rsidRPr="002A3F00">
        <w:rPr>
          <w:sz w:val="24"/>
          <w:szCs w:val="24"/>
        </w:rPr>
        <w:t>Elective Classes</w:t>
      </w:r>
      <w:r w:rsidRPr="002A3F00">
        <w:rPr>
          <w:sz w:val="24"/>
          <w:szCs w:val="24"/>
        </w:rPr>
        <w:tab/>
      </w:r>
      <w:r w:rsidR="00F604B2">
        <w:rPr>
          <w:sz w:val="24"/>
          <w:szCs w:val="24"/>
        </w:rPr>
        <w:tab/>
      </w:r>
      <w:r w:rsidR="00F604B2">
        <w:rPr>
          <w:sz w:val="24"/>
          <w:szCs w:val="24"/>
        </w:rPr>
        <w:tab/>
      </w:r>
      <w:r w:rsidR="00F604B2">
        <w:rPr>
          <w:sz w:val="24"/>
          <w:szCs w:val="24"/>
        </w:rPr>
        <w:tab/>
      </w:r>
      <w:r w:rsidR="00F604B2">
        <w:rPr>
          <w:sz w:val="24"/>
          <w:szCs w:val="24"/>
        </w:rPr>
        <w:tab/>
      </w:r>
      <w:r w:rsidR="00F604B2">
        <w:rPr>
          <w:sz w:val="24"/>
          <w:szCs w:val="24"/>
        </w:rPr>
        <w:tab/>
      </w:r>
      <w:r w:rsidR="00F604B2">
        <w:rPr>
          <w:sz w:val="24"/>
          <w:szCs w:val="24"/>
        </w:rPr>
        <w:tab/>
      </w:r>
      <w:r w:rsidRPr="002A3F00">
        <w:rPr>
          <w:sz w:val="24"/>
          <w:szCs w:val="24"/>
        </w:rPr>
        <w:t>60</w:t>
      </w:r>
    </w:p>
    <w:p w14:paraId="3EF255AC" w14:textId="77777777" w:rsidR="002A3F00" w:rsidRPr="002A3F00" w:rsidRDefault="002A3F00" w:rsidP="002A3F00">
      <w:pPr>
        <w:rPr>
          <w:sz w:val="24"/>
          <w:szCs w:val="24"/>
        </w:rPr>
      </w:pPr>
    </w:p>
    <w:p w14:paraId="71CD7C9A" w14:textId="77777777" w:rsidR="002A3F00" w:rsidRPr="002A3F00" w:rsidRDefault="002A3F00" w:rsidP="002A3F00">
      <w:pPr>
        <w:rPr>
          <w:b/>
          <w:sz w:val="24"/>
          <w:szCs w:val="24"/>
        </w:rPr>
      </w:pPr>
      <w:r>
        <w:rPr>
          <w:b/>
          <w:sz w:val="24"/>
          <w:szCs w:val="24"/>
        </w:rPr>
        <w:t>15414.UG.8</w:t>
      </w:r>
      <w:r>
        <w:rPr>
          <w:b/>
          <w:sz w:val="24"/>
          <w:szCs w:val="24"/>
        </w:rPr>
        <w:tab/>
      </w:r>
      <w:r>
        <w:rPr>
          <w:b/>
          <w:sz w:val="24"/>
          <w:szCs w:val="24"/>
        </w:rPr>
        <w:tab/>
      </w:r>
      <w:r w:rsidRPr="002A3F00">
        <w:rPr>
          <w:b/>
          <w:sz w:val="24"/>
          <w:szCs w:val="24"/>
        </w:rPr>
        <w:t xml:space="preserve">Fourth Year </w:t>
      </w:r>
    </w:p>
    <w:p w14:paraId="733206F8" w14:textId="77777777" w:rsidR="002A3F00" w:rsidRPr="002A3F00" w:rsidRDefault="002A3F00" w:rsidP="002A3F00">
      <w:pPr>
        <w:ind w:left="2160"/>
        <w:rPr>
          <w:sz w:val="24"/>
          <w:szCs w:val="24"/>
        </w:rPr>
      </w:pPr>
      <w:r w:rsidRPr="002A3F00">
        <w:rPr>
          <w:sz w:val="24"/>
          <w:szCs w:val="24"/>
        </w:rPr>
        <w:t>All students shall undertake classes amounting to 120 credits as follows</w:t>
      </w:r>
    </w:p>
    <w:p w14:paraId="61424F01" w14:textId="77777777" w:rsidR="002A3F00" w:rsidRPr="002A3F00" w:rsidRDefault="002A3F00" w:rsidP="002A3F00">
      <w:pPr>
        <w:rPr>
          <w:sz w:val="24"/>
          <w:szCs w:val="24"/>
        </w:rPr>
      </w:pPr>
    </w:p>
    <w:p w14:paraId="47DDBD64" w14:textId="77777777" w:rsidR="002A3F00" w:rsidRPr="002A3F00" w:rsidRDefault="002A3F00" w:rsidP="002A3F00">
      <w:pPr>
        <w:ind w:left="1440" w:firstLine="720"/>
        <w:rPr>
          <w:sz w:val="24"/>
          <w:szCs w:val="24"/>
        </w:rPr>
      </w:pPr>
      <w:r w:rsidRPr="002A3F00">
        <w:rPr>
          <w:sz w:val="24"/>
          <w:szCs w:val="24"/>
        </w:rPr>
        <w:t>Compulsory Classes</w:t>
      </w:r>
      <w:r w:rsidRPr="002A3F00">
        <w:rPr>
          <w:sz w:val="24"/>
          <w:szCs w:val="24"/>
        </w:rPr>
        <w:tab/>
      </w:r>
    </w:p>
    <w:p w14:paraId="20B791FA" w14:textId="77777777" w:rsidR="002A3F00" w:rsidRPr="002A3F00" w:rsidRDefault="002A3F00" w:rsidP="002A3F00">
      <w:pPr>
        <w:rPr>
          <w:sz w:val="24"/>
          <w:szCs w:val="24"/>
        </w:rPr>
      </w:pPr>
    </w:p>
    <w:p w14:paraId="3D67E5D5" w14:textId="77777777" w:rsidR="00B64AEF" w:rsidRPr="002A3F00" w:rsidRDefault="00B64AEF" w:rsidP="00B64AEF">
      <w:pPr>
        <w:ind w:left="1440" w:firstLine="720"/>
        <w:rPr>
          <w:sz w:val="24"/>
          <w:szCs w:val="24"/>
        </w:rPr>
      </w:pPr>
      <w:r w:rsidRPr="002A3F00">
        <w:rPr>
          <w:sz w:val="24"/>
          <w:szCs w:val="24"/>
        </w:rPr>
        <w:t>L5 407</w:t>
      </w:r>
      <w:r w:rsidRPr="002A3F00">
        <w:rPr>
          <w:sz w:val="24"/>
          <w:szCs w:val="24"/>
        </w:rPr>
        <w:tab/>
        <w:t>Assessed Practice 2</w:t>
      </w:r>
      <w:r w:rsidRPr="002A3F00">
        <w:rPr>
          <w:sz w:val="24"/>
          <w:szCs w:val="24"/>
        </w:rPr>
        <w:tab/>
      </w:r>
      <w:r>
        <w:rPr>
          <w:sz w:val="24"/>
          <w:szCs w:val="24"/>
        </w:rPr>
        <w:tab/>
      </w:r>
      <w:r>
        <w:rPr>
          <w:sz w:val="24"/>
          <w:szCs w:val="24"/>
        </w:rPr>
        <w:tab/>
      </w:r>
      <w:r w:rsidRPr="002A3F00">
        <w:rPr>
          <w:sz w:val="24"/>
          <w:szCs w:val="24"/>
        </w:rPr>
        <w:t>4</w:t>
      </w:r>
      <w:r w:rsidRPr="002A3F00">
        <w:rPr>
          <w:sz w:val="24"/>
          <w:szCs w:val="24"/>
        </w:rPr>
        <w:tab/>
        <w:t>60</w:t>
      </w:r>
    </w:p>
    <w:p w14:paraId="55E8F731" w14:textId="77777777" w:rsidR="00B64AEF" w:rsidRPr="002A3F00" w:rsidRDefault="00B64AEF" w:rsidP="00B64AEF">
      <w:pPr>
        <w:ind w:left="1440" w:firstLine="720"/>
        <w:rPr>
          <w:sz w:val="24"/>
          <w:szCs w:val="24"/>
        </w:rPr>
      </w:pPr>
      <w:r w:rsidRPr="002A3F00">
        <w:rPr>
          <w:sz w:val="24"/>
          <w:szCs w:val="24"/>
        </w:rPr>
        <w:t>L5 409</w:t>
      </w:r>
      <w:r w:rsidRPr="002A3F00">
        <w:rPr>
          <w:sz w:val="24"/>
          <w:szCs w:val="24"/>
        </w:rPr>
        <w:tab/>
        <w:t>Lifelong Learning for Social Work</w:t>
      </w:r>
      <w:r w:rsidRPr="002A3F00">
        <w:rPr>
          <w:sz w:val="24"/>
          <w:szCs w:val="24"/>
        </w:rPr>
        <w:tab/>
      </w:r>
      <w:r>
        <w:rPr>
          <w:sz w:val="24"/>
          <w:szCs w:val="24"/>
        </w:rPr>
        <w:tab/>
      </w:r>
      <w:r w:rsidRPr="002A3F00">
        <w:rPr>
          <w:sz w:val="24"/>
          <w:szCs w:val="24"/>
        </w:rPr>
        <w:t>4</w:t>
      </w:r>
      <w:r w:rsidRPr="002A3F00">
        <w:rPr>
          <w:sz w:val="24"/>
          <w:szCs w:val="24"/>
        </w:rPr>
        <w:tab/>
        <w:t>20</w:t>
      </w:r>
    </w:p>
    <w:p w14:paraId="655FF255" w14:textId="77777777" w:rsidR="00B64AEF" w:rsidRPr="002A3F00" w:rsidRDefault="00B64AEF" w:rsidP="00B64AEF">
      <w:pPr>
        <w:ind w:left="1440" w:firstLine="720"/>
        <w:rPr>
          <w:sz w:val="24"/>
          <w:szCs w:val="24"/>
        </w:rPr>
      </w:pPr>
      <w:r w:rsidRPr="002A3F00">
        <w:rPr>
          <w:sz w:val="24"/>
          <w:szCs w:val="24"/>
        </w:rPr>
        <w:t>L5 410</w:t>
      </w:r>
      <w:r w:rsidRPr="002A3F00">
        <w:rPr>
          <w:sz w:val="24"/>
          <w:szCs w:val="24"/>
        </w:rPr>
        <w:tab/>
        <w:t>Honours Dissertation</w:t>
      </w:r>
      <w:r w:rsidRPr="002A3F00">
        <w:rPr>
          <w:sz w:val="24"/>
          <w:szCs w:val="24"/>
        </w:rPr>
        <w:tab/>
      </w:r>
      <w:r>
        <w:rPr>
          <w:sz w:val="24"/>
          <w:szCs w:val="24"/>
        </w:rPr>
        <w:tab/>
      </w:r>
      <w:r>
        <w:rPr>
          <w:sz w:val="24"/>
          <w:szCs w:val="24"/>
        </w:rPr>
        <w:tab/>
      </w:r>
      <w:r w:rsidRPr="002A3F00">
        <w:rPr>
          <w:sz w:val="24"/>
          <w:szCs w:val="24"/>
        </w:rPr>
        <w:t>4</w:t>
      </w:r>
      <w:r w:rsidRPr="002A3F00">
        <w:rPr>
          <w:sz w:val="24"/>
          <w:szCs w:val="24"/>
        </w:rPr>
        <w:tab/>
        <w:t xml:space="preserve">40 </w:t>
      </w:r>
    </w:p>
    <w:p w14:paraId="2CE0976C" w14:textId="77777777" w:rsidR="00575BD9" w:rsidRPr="009E0E18" w:rsidRDefault="00575BD9" w:rsidP="004E6890">
      <w:pPr>
        <w:pStyle w:val="Calendar2"/>
        <w:ind w:left="0"/>
      </w:pPr>
    </w:p>
    <w:p w14:paraId="3F1DDD55" w14:textId="77777777" w:rsidR="00575BD9" w:rsidRPr="009E0E18" w:rsidRDefault="00575BD9" w:rsidP="002A3F00">
      <w:pPr>
        <w:pStyle w:val="CalendarHeader2"/>
        <w:ind w:firstLine="0"/>
      </w:pPr>
      <w:r w:rsidRPr="009E0E18">
        <w:t xml:space="preserve">Progress </w:t>
      </w:r>
    </w:p>
    <w:p w14:paraId="77C0CA36" w14:textId="08D4CE5B" w:rsidR="00AD2672" w:rsidRPr="00755D29" w:rsidRDefault="002A3F00" w:rsidP="002A3F00">
      <w:pPr>
        <w:pStyle w:val="Calendar1"/>
        <w:ind w:left="2160" w:hanging="2160"/>
        <w:rPr>
          <w:rFonts w:cs="Arial"/>
          <w:szCs w:val="24"/>
        </w:rPr>
      </w:pPr>
      <w:r w:rsidRPr="002A3F00">
        <w:rPr>
          <w:b/>
        </w:rPr>
        <w:t>15414.UG.9</w:t>
      </w:r>
      <w:r w:rsidRPr="002A3F00">
        <w:rPr>
          <w:b/>
        </w:rPr>
        <w:tab/>
      </w:r>
      <w:r>
        <w:tab/>
      </w:r>
      <w:r w:rsidR="00575BD9" w:rsidRPr="00755D29">
        <w:t>In order to progress to the second year of the course</w:t>
      </w:r>
      <w:r w:rsidR="00AD2672" w:rsidRPr="00755D29">
        <w:t xml:space="preserve"> </w:t>
      </w:r>
      <w:r w:rsidR="00AD2672" w:rsidRPr="00755D29">
        <w:rPr>
          <w:rFonts w:cs="Arial"/>
          <w:szCs w:val="24"/>
        </w:rPr>
        <w:t xml:space="preserve">Regulation </w:t>
      </w:r>
      <w:r w:rsidR="00DE1C4E" w:rsidRPr="00755D29">
        <w:rPr>
          <w:rFonts w:cs="Arial"/>
          <w:szCs w:val="24"/>
        </w:rPr>
        <w:t>00001.</w:t>
      </w:r>
      <w:r w:rsidR="00AD2672" w:rsidRPr="00755D29">
        <w:rPr>
          <w:rFonts w:cs="Arial"/>
          <w:szCs w:val="24"/>
        </w:rPr>
        <w:t>UG</w:t>
      </w:r>
      <w:r w:rsidR="001A5DD5">
        <w:rPr>
          <w:rFonts w:cs="Arial"/>
          <w:szCs w:val="24"/>
        </w:rPr>
        <w:t>.1.43</w:t>
      </w:r>
      <w:r w:rsidR="00AD2672" w:rsidRPr="00755D29">
        <w:rPr>
          <w:rFonts w:cs="Arial"/>
          <w:szCs w:val="24"/>
        </w:rPr>
        <w:t xml:space="preserve"> shall apply.</w:t>
      </w:r>
    </w:p>
    <w:p w14:paraId="3A1A6CA2" w14:textId="6C6A7FA2" w:rsidR="00CE2ECF" w:rsidRPr="00755D29" w:rsidRDefault="002A3F00" w:rsidP="002A3F00">
      <w:pPr>
        <w:ind w:left="2160" w:hanging="2160"/>
        <w:rPr>
          <w:rFonts w:cs="Arial"/>
          <w:sz w:val="24"/>
          <w:szCs w:val="24"/>
        </w:rPr>
      </w:pPr>
      <w:r w:rsidRPr="00755D29">
        <w:rPr>
          <w:b/>
          <w:sz w:val="24"/>
          <w:szCs w:val="24"/>
        </w:rPr>
        <w:t>15414.UG.10</w:t>
      </w:r>
      <w:r w:rsidRPr="00755D29">
        <w:rPr>
          <w:sz w:val="24"/>
          <w:szCs w:val="24"/>
        </w:rPr>
        <w:tab/>
      </w:r>
      <w:r w:rsidR="00575BD9" w:rsidRPr="00755D29">
        <w:rPr>
          <w:sz w:val="24"/>
          <w:szCs w:val="24"/>
        </w:rPr>
        <w:t>In order to progress to the third year of the course</w:t>
      </w:r>
      <w:r w:rsidR="00AD2672" w:rsidRPr="00755D29">
        <w:rPr>
          <w:sz w:val="24"/>
          <w:szCs w:val="24"/>
        </w:rPr>
        <w:t xml:space="preserve"> </w:t>
      </w:r>
      <w:r w:rsidR="00AD2672" w:rsidRPr="00755D29">
        <w:rPr>
          <w:rFonts w:cs="Arial"/>
          <w:sz w:val="24"/>
          <w:szCs w:val="24"/>
        </w:rPr>
        <w:t xml:space="preserve">in addition to satisfying the requirements of Regulation </w:t>
      </w:r>
      <w:r w:rsidR="00DE1C4E" w:rsidRPr="00755D29">
        <w:rPr>
          <w:rFonts w:cs="Arial"/>
          <w:sz w:val="24"/>
          <w:szCs w:val="24"/>
        </w:rPr>
        <w:t>00001.</w:t>
      </w:r>
      <w:r w:rsidR="001A5DD5">
        <w:rPr>
          <w:rFonts w:cs="Arial"/>
          <w:sz w:val="24"/>
          <w:szCs w:val="24"/>
        </w:rPr>
        <w:t>UG.1.44</w:t>
      </w:r>
      <w:r w:rsidR="00AD2672" w:rsidRPr="00755D29">
        <w:rPr>
          <w:rFonts w:cs="Arial"/>
          <w:sz w:val="24"/>
          <w:szCs w:val="24"/>
        </w:rPr>
        <w:t xml:space="preserve"> a student must also gain a pass in the following class:</w:t>
      </w:r>
      <w:r w:rsidR="00575BD9" w:rsidRPr="00755D29">
        <w:rPr>
          <w:iCs/>
          <w:sz w:val="24"/>
          <w:szCs w:val="24"/>
        </w:rPr>
        <w:t xml:space="preserve"> </w:t>
      </w:r>
      <w:r w:rsidR="00CE2ECF" w:rsidRPr="00755D29">
        <w:rPr>
          <w:rFonts w:cs="Arial"/>
          <w:sz w:val="24"/>
          <w:szCs w:val="24"/>
        </w:rPr>
        <w:t>L5 206</w:t>
      </w:r>
      <w:r w:rsidR="00CE2ECF" w:rsidRPr="00755D29">
        <w:rPr>
          <w:rFonts w:cs="Arial"/>
          <w:sz w:val="24"/>
          <w:szCs w:val="24"/>
        </w:rPr>
        <w:tab/>
        <w:t>Social Work Processes and Practice</w:t>
      </w:r>
      <w:r w:rsidR="00CE2ECF" w:rsidRPr="00755D29">
        <w:rPr>
          <w:sz w:val="24"/>
          <w:szCs w:val="24"/>
        </w:rPr>
        <w:t>.</w:t>
      </w:r>
    </w:p>
    <w:p w14:paraId="22C655CD" w14:textId="3C5EC4E3" w:rsidR="00575BD9" w:rsidRPr="00AD2672" w:rsidRDefault="002A3F00" w:rsidP="002A3F00">
      <w:pPr>
        <w:ind w:left="2160" w:hanging="2160"/>
        <w:rPr>
          <w:rFonts w:cs="Arial"/>
          <w:sz w:val="24"/>
          <w:szCs w:val="24"/>
        </w:rPr>
      </w:pPr>
      <w:r w:rsidRPr="00755D29">
        <w:rPr>
          <w:b/>
          <w:sz w:val="24"/>
          <w:szCs w:val="24"/>
        </w:rPr>
        <w:lastRenderedPageBreak/>
        <w:t>15414.UG.11</w:t>
      </w:r>
      <w:r w:rsidRPr="00755D29">
        <w:rPr>
          <w:sz w:val="24"/>
          <w:szCs w:val="24"/>
        </w:rPr>
        <w:tab/>
      </w:r>
      <w:r w:rsidR="00575BD9" w:rsidRPr="00755D29">
        <w:rPr>
          <w:sz w:val="24"/>
          <w:szCs w:val="24"/>
        </w:rPr>
        <w:t>In order to progress to the fourth year of the course</w:t>
      </w:r>
      <w:r w:rsidR="00AD2672" w:rsidRPr="00755D29">
        <w:rPr>
          <w:sz w:val="24"/>
          <w:szCs w:val="24"/>
        </w:rPr>
        <w:t xml:space="preserve"> </w:t>
      </w:r>
      <w:r w:rsidR="00AD2672" w:rsidRPr="00755D29">
        <w:rPr>
          <w:rFonts w:cs="Arial"/>
          <w:sz w:val="24"/>
          <w:szCs w:val="24"/>
        </w:rPr>
        <w:t xml:space="preserve">in addition to satisfying the requirements of Regulation </w:t>
      </w:r>
      <w:r w:rsidR="00DE1C4E" w:rsidRPr="00755D29">
        <w:rPr>
          <w:rFonts w:cs="Arial"/>
          <w:sz w:val="24"/>
          <w:szCs w:val="24"/>
        </w:rPr>
        <w:t>00001.</w:t>
      </w:r>
      <w:r w:rsidR="001A5DD5">
        <w:rPr>
          <w:rFonts w:cs="Arial"/>
          <w:sz w:val="24"/>
          <w:szCs w:val="24"/>
        </w:rPr>
        <w:t>UG.1.45</w:t>
      </w:r>
      <w:r w:rsidR="00CE74C1" w:rsidRPr="00755D29">
        <w:rPr>
          <w:rFonts w:cs="Arial"/>
          <w:sz w:val="24"/>
          <w:szCs w:val="24"/>
        </w:rPr>
        <w:t xml:space="preserve"> </w:t>
      </w:r>
      <w:r w:rsidR="00AD2672" w:rsidRPr="00755D29">
        <w:rPr>
          <w:rFonts w:cs="Arial"/>
          <w:sz w:val="24"/>
          <w:szCs w:val="24"/>
        </w:rPr>
        <w:t>a student</w:t>
      </w:r>
      <w:r w:rsidR="00AD2672" w:rsidRPr="00AD2672">
        <w:rPr>
          <w:rFonts w:cs="Arial"/>
          <w:sz w:val="24"/>
          <w:szCs w:val="24"/>
        </w:rPr>
        <w:t xml:space="preserve"> must also gain</w:t>
      </w:r>
      <w:r w:rsidR="00CE74C1">
        <w:rPr>
          <w:rFonts w:cs="Arial"/>
          <w:sz w:val="24"/>
          <w:szCs w:val="24"/>
        </w:rPr>
        <w:t xml:space="preserve"> passes in the following</w:t>
      </w:r>
      <w:r w:rsidR="00575BD9" w:rsidRPr="00AD2672">
        <w:rPr>
          <w:sz w:val="24"/>
          <w:szCs w:val="24"/>
        </w:rPr>
        <w:t xml:space="preserve"> class</w:t>
      </w:r>
      <w:r w:rsidR="00CE74C1">
        <w:rPr>
          <w:sz w:val="24"/>
          <w:szCs w:val="24"/>
        </w:rPr>
        <w:t>:</w:t>
      </w:r>
      <w:r w:rsidR="001A0495" w:rsidRPr="00AD2672">
        <w:rPr>
          <w:i/>
          <w:sz w:val="24"/>
          <w:szCs w:val="24"/>
        </w:rPr>
        <w:t xml:space="preserve"> L5 309</w:t>
      </w:r>
      <w:r w:rsidR="00575BD9" w:rsidRPr="00AD2672">
        <w:rPr>
          <w:i/>
          <w:sz w:val="24"/>
          <w:szCs w:val="24"/>
        </w:rPr>
        <w:t xml:space="preserve"> Assessed Practice 1</w:t>
      </w:r>
      <w:r w:rsidR="00575BD9" w:rsidRPr="00AD2672">
        <w:rPr>
          <w:sz w:val="24"/>
          <w:szCs w:val="24"/>
        </w:rPr>
        <w:t xml:space="preserve">. </w:t>
      </w:r>
    </w:p>
    <w:p w14:paraId="2DD64FDF" w14:textId="77777777" w:rsidR="00575BD9" w:rsidRPr="009E0E18" w:rsidRDefault="002A3F00" w:rsidP="002A3F00">
      <w:pPr>
        <w:pStyle w:val="Calendar1"/>
        <w:ind w:left="2160" w:hanging="2160"/>
      </w:pPr>
      <w:r w:rsidRPr="002A3F00">
        <w:rPr>
          <w:b/>
        </w:rPr>
        <w:t>15414.UG.12</w:t>
      </w:r>
      <w:r>
        <w:rPr>
          <w:b/>
        </w:rPr>
        <w:tab/>
      </w:r>
      <w:r>
        <w:tab/>
      </w:r>
      <w:r w:rsidR="00575BD9">
        <w:t xml:space="preserve">Progression at all stages on the Honours course for Social Work is dependent on students maintaining registration with the Scottish Social Services Council. </w:t>
      </w:r>
    </w:p>
    <w:p w14:paraId="11C2F2E9" w14:textId="77777777" w:rsidR="00575BD9" w:rsidRPr="009E0E18" w:rsidRDefault="00575BD9" w:rsidP="00575BD9">
      <w:pPr>
        <w:pStyle w:val="Calendar2"/>
      </w:pPr>
    </w:p>
    <w:p w14:paraId="7EED8066" w14:textId="77777777" w:rsidR="00575BD9" w:rsidRPr="009E0E18" w:rsidRDefault="00132040" w:rsidP="00132040">
      <w:pPr>
        <w:pStyle w:val="CalendarHeader2"/>
        <w:ind w:left="0" w:firstLine="0"/>
      </w:pPr>
      <w:r>
        <w:t>15414.UG.13</w:t>
      </w:r>
      <w:r>
        <w:tab/>
      </w:r>
      <w:r>
        <w:tab/>
      </w:r>
      <w:r w:rsidR="00575BD9" w:rsidRPr="009E0E18">
        <w:t>Final Honours Classification</w:t>
      </w:r>
    </w:p>
    <w:p w14:paraId="7863CC40" w14:textId="77777777" w:rsidR="00575BD9" w:rsidRPr="009E0E18" w:rsidRDefault="00575BD9" w:rsidP="002A3F00">
      <w:pPr>
        <w:pStyle w:val="Calendar1"/>
        <w:ind w:left="2160"/>
      </w:pPr>
      <w:r w:rsidRPr="009E0E18">
        <w:tab/>
      </w:r>
      <w:r w:rsidR="002A3F00">
        <w:tab/>
      </w:r>
      <w:r w:rsidRPr="009E0E18">
        <w:t>The final Honours classification will normally be based on</w:t>
      </w:r>
      <w:r w:rsidR="008F29CC">
        <w:t xml:space="preserve"> </w:t>
      </w:r>
      <w:r w:rsidRPr="009E0E18">
        <w:t>the first assessed attempt at compulsory classes in the third and fourth years.</w:t>
      </w:r>
    </w:p>
    <w:p w14:paraId="279FB58D" w14:textId="77777777" w:rsidR="00DD3D99" w:rsidRDefault="00DD3D99" w:rsidP="00132040">
      <w:pPr>
        <w:pStyle w:val="CalendarHeader2"/>
        <w:ind w:left="0" w:firstLine="0"/>
      </w:pPr>
    </w:p>
    <w:p w14:paraId="3504B744" w14:textId="77777777" w:rsidR="00575BD9" w:rsidRPr="009E0E18" w:rsidRDefault="00575BD9" w:rsidP="00132040">
      <w:pPr>
        <w:pStyle w:val="CalendarHeader2"/>
        <w:ind w:firstLine="0"/>
      </w:pPr>
      <w:r w:rsidRPr="009E0E18">
        <w:t>Award</w:t>
      </w:r>
    </w:p>
    <w:p w14:paraId="10F78BC4" w14:textId="2F7771EA" w:rsidR="00575BD9" w:rsidRPr="00755D29" w:rsidRDefault="00132040" w:rsidP="00132040">
      <w:pPr>
        <w:pStyle w:val="Calendar1"/>
        <w:ind w:left="2160" w:hanging="2160"/>
        <w:rPr>
          <w:i/>
        </w:rPr>
      </w:pPr>
      <w:r w:rsidRPr="00132040">
        <w:rPr>
          <w:b/>
        </w:rPr>
        <w:t>15414.UG.14</w:t>
      </w:r>
      <w:r w:rsidRPr="00132040">
        <w:rPr>
          <w:b/>
        </w:rPr>
        <w:tab/>
      </w:r>
      <w:r>
        <w:tab/>
      </w:r>
      <w:r w:rsidR="00575BD9" w:rsidRPr="009E0E18">
        <w:rPr>
          <w:b/>
        </w:rPr>
        <w:t>BA with Honours:</w:t>
      </w:r>
      <w:r w:rsidR="00575BD9" w:rsidRPr="009E0E18">
        <w:t xml:space="preserve">  In order to qualify for the award of the degree of BA with Honours in Social </w:t>
      </w:r>
      <w:r w:rsidR="00575BD9" w:rsidRPr="00755D29">
        <w:t>Work</w:t>
      </w:r>
      <w:r w:rsidR="00DD3D99" w:rsidRPr="00755D29">
        <w:rPr>
          <w:szCs w:val="24"/>
        </w:rPr>
        <w:t xml:space="preserve"> Regulation </w:t>
      </w:r>
      <w:r w:rsidR="00DE1C4E" w:rsidRPr="00755D29">
        <w:rPr>
          <w:szCs w:val="24"/>
        </w:rPr>
        <w:t>00001.</w:t>
      </w:r>
      <w:r w:rsidR="001A5DD5">
        <w:rPr>
          <w:szCs w:val="24"/>
        </w:rPr>
        <w:t>UG.1.75</w:t>
      </w:r>
      <w:r w:rsidR="00DD3D99" w:rsidRPr="00755D29">
        <w:t xml:space="preserve"> shall apply and must include</w:t>
      </w:r>
      <w:r w:rsidR="00575BD9" w:rsidRPr="00755D29">
        <w:t xml:space="preserve"> class </w:t>
      </w:r>
      <w:r w:rsidR="00A57AED" w:rsidRPr="00755D29">
        <w:rPr>
          <w:i/>
        </w:rPr>
        <w:t>L5 407</w:t>
      </w:r>
      <w:r w:rsidR="00575BD9" w:rsidRPr="00755D29">
        <w:rPr>
          <w:i/>
        </w:rPr>
        <w:t xml:space="preserve"> Assessed Practice 2.   </w:t>
      </w:r>
    </w:p>
    <w:p w14:paraId="03B98C70" w14:textId="4983CE5F" w:rsidR="00DD3D99" w:rsidRPr="00755D29" w:rsidRDefault="00132040" w:rsidP="00132040">
      <w:pPr>
        <w:pStyle w:val="Calendar1"/>
        <w:ind w:left="2160" w:hanging="2160"/>
      </w:pPr>
      <w:r w:rsidRPr="00755D29">
        <w:rPr>
          <w:b/>
        </w:rPr>
        <w:t>15414.UG.15</w:t>
      </w:r>
      <w:r w:rsidRPr="00755D29">
        <w:tab/>
      </w:r>
      <w:r w:rsidRPr="00755D29">
        <w:tab/>
      </w:r>
      <w:r w:rsidR="00575BD9" w:rsidRPr="00755D29">
        <w:rPr>
          <w:b/>
        </w:rPr>
        <w:t>BA:</w:t>
      </w:r>
      <w:r w:rsidR="00575BD9" w:rsidRPr="00755D29">
        <w:t xml:space="preserve"> In order to qualify for the award of the BA in Applied Social Studies</w:t>
      </w:r>
      <w:r w:rsidR="00DD3D99" w:rsidRPr="00755D29">
        <w:t xml:space="preserve"> </w:t>
      </w:r>
      <w:r w:rsidR="00DD3D99" w:rsidRPr="00755D29">
        <w:rPr>
          <w:szCs w:val="24"/>
        </w:rPr>
        <w:t xml:space="preserve">Regulation </w:t>
      </w:r>
      <w:r w:rsidR="00DE1C4E" w:rsidRPr="00755D29">
        <w:rPr>
          <w:szCs w:val="24"/>
        </w:rPr>
        <w:t>00001.</w:t>
      </w:r>
      <w:r w:rsidR="001A5DD5">
        <w:rPr>
          <w:szCs w:val="24"/>
        </w:rPr>
        <w:t>UG.1.76</w:t>
      </w:r>
      <w:r w:rsidR="00DD3D99" w:rsidRPr="00755D29">
        <w:t xml:space="preserve"> shall apply.</w:t>
      </w:r>
    </w:p>
    <w:p w14:paraId="004D5AF1" w14:textId="53B09C9F" w:rsidR="00DD3D99" w:rsidRPr="00755D29" w:rsidRDefault="00132040" w:rsidP="00132040">
      <w:pPr>
        <w:pStyle w:val="Calendar1"/>
        <w:ind w:left="2160" w:hanging="2160"/>
      </w:pPr>
      <w:r w:rsidRPr="00755D29">
        <w:rPr>
          <w:b/>
        </w:rPr>
        <w:t>15414.UG.16</w:t>
      </w:r>
      <w:r w:rsidRPr="00755D29">
        <w:rPr>
          <w:b/>
        </w:rPr>
        <w:tab/>
      </w:r>
      <w:r w:rsidRPr="00755D29">
        <w:tab/>
      </w:r>
      <w:r w:rsidR="00575BD9" w:rsidRPr="00755D29">
        <w:rPr>
          <w:b/>
        </w:rPr>
        <w:t>Diploma of Higher Education:</w:t>
      </w:r>
      <w:r w:rsidR="00575BD9" w:rsidRPr="00755D29">
        <w:t xml:space="preserve">  In order to qualify for the award of a Diploma of Higher Education in Applied Social Studies</w:t>
      </w:r>
      <w:r w:rsidR="00DD3D99" w:rsidRPr="00755D29">
        <w:rPr>
          <w:szCs w:val="24"/>
        </w:rPr>
        <w:t xml:space="preserve"> Regulation</w:t>
      </w:r>
      <w:r w:rsidR="00755D29">
        <w:rPr>
          <w:szCs w:val="24"/>
        </w:rPr>
        <w:t xml:space="preserve"> </w:t>
      </w:r>
      <w:r w:rsidR="00DE1C4E" w:rsidRPr="00755D29">
        <w:rPr>
          <w:szCs w:val="24"/>
        </w:rPr>
        <w:t>00001.</w:t>
      </w:r>
      <w:r w:rsidR="001A5DD5">
        <w:rPr>
          <w:szCs w:val="24"/>
        </w:rPr>
        <w:t>UG.1.77</w:t>
      </w:r>
      <w:r w:rsidR="00DD3D99" w:rsidRPr="00755D29">
        <w:t xml:space="preserve"> shall apply.</w:t>
      </w:r>
    </w:p>
    <w:p w14:paraId="32A67025" w14:textId="277AD440" w:rsidR="00894616" w:rsidRPr="00755D29" w:rsidRDefault="00132040" w:rsidP="00132040">
      <w:pPr>
        <w:pStyle w:val="Calendar1"/>
        <w:ind w:left="2160" w:hanging="2160"/>
      </w:pPr>
      <w:r w:rsidRPr="00755D29">
        <w:rPr>
          <w:b/>
        </w:rPr>
        <w:t>15414.UG.17</w:t>
      </w:r>
      <w:r w:rsidRPr="00755D29">
        <w:tab/>
      </w:r>
      <w:r w:rsidRPr="00755D29">
        <w:tab/>
      </w:r>
      <w:r w:rsidR="00575BD9" w:rsidRPr="00755D29">
        <w:rPr>
          <w:b/>
        </w:rPr>
        <w:t>Certificate of Higher Education:</w:t>
      </w:r>
      <w:r w:rsidR="00575BD9" w:rsidRPr="00755D29">
        <w:t xml:space="preserve">  In order to qualify for the award of a Certificate of Higher Education in Applied Social Studies</w:t>
      </w:r>
      <w:r w:rsidR="00DD3D99" w:rsidRPr="00755D29">
        <w:rPr>
          <w:szCs w:val="24"/>
        </w:rPr>
        <w:t xml:space="preserve"> Regulation</w:t>
      </w:r>
      <w:r w:rsidR="00DE1C4E" w:rsidRPr="00755D29">
        <w:rPr>
          <w:szCs w:val="24"/>
        </w:rPr>
        <w:t xml:space="preserve"> 00001.</w:t>
      </w:r>
      <w:r w:rsidR="001A5DD5">
        <w:rPr>
          <w:szCs w:val="24"/>
        </w:rPr>
        <w:t>UG.1.78</w:t>
      </w:r>
      <w:r w:rsidR="00DD3D99" w:rsidRPr="00755D29">
        <w:t xml:space="preserve"> shall apply.</w:t>
      </w:r>
    </w:p>
    <w:p w14:paraId="362915CF" w14:textId="77777777" w:rsidR="00132040" w:rsidRPr="00132040" w:rsidRDefault="00132040" w:rsidP="00132040">
      <w:pPr>
        <w:pStyle w:val="Calendar1"/>
        <w:ind w:left="2160" w:hanging="2160"/>
        <w:rPr>
          <w:b/>
        </w:rPr>
      </w:pPr>
      <w:r w:rsidRPr="00755D29">
        <w:rPr>
          <w:b/>
        </w:rPr>
        <w:t>15414.UG.18 to</w:t>
      </w:r>
    </w:p>
    <w:p w14:paraId="61366A4F" w14:textId="77777777" w:rsidR="00132040" w:rsidRPr="00132040" w:rsidRDefault="00132040" w:rsidP="00132040">
      <w:pPr>
        <w:pStyle w:val="Calendar1"/>
        <w:ind w:left="2160" w:hanging="2160"/>
        <w:rPr>
          <w:b/>
        </w:rPr>
      </w:pPr>
      <w:r w:rsidRPr="00132040">
        <w:rPr>
          <w:b/>
        </w:rPr>
        <w:t>15414.UG.48 (numbers not used)</w:t>
      </w:r>
    </w:p>
    <w:p w14:paraId="7F9936CE" w14:textId="77777777" w:rsidR="00A069FE" w:rsidRDefault="00A069FE" w:rsidP="00092EA1">
      <w:pPr>
        <w:pStyle w:val="Calendar1"/>
      </w:pPr>
    </w:p>
    <w:p w14:paraId="33D8826F" w14:textId="77777777" w:rsidR="00A069FE" w:rsidRDefault="00A069FE" w:rsidP="00092EA1">
      <w:pPr>
        <w:pStyle w:val="Calendar1"/>
      </w:pPr>
    </w:p>
    <w:p w14:paraId="1410B112" w14:textId="77777777" w:rsidR="00A069FE" w:rsidRDefault="00A069FE" w:rsidP="00092EA1">
      <w:pPr>
        <w:pStyle w:val="Calendar1"/>
      </w:pPr>
    </w:p>
    <w:p w14:paraId="5F65C3B9" w14:textId="77777777" w:rsidR="00A069FE" w:rsidRDefault="00A069FE" w:rsidP="00092EA1">
      <w:pPr>
        <w:pStyle w:val="Calendar1"/>
      </w:pPr>
    </w:p>
    <w:p w14:paraId="5E127549" w14:textId="77777777" w:rsidR="00A069FE" w:rsidRDefault="00A069FE" w:rsidP="00092EA1">
      <w:pPr>
        <w:pStyle w:val="Calendar1"/>
      </w:pPr>
    </w:p>
    <w:p w14:paraId="052A4CA3" w14:textId="77777777" w:rsidR="00A069FE" w:rsidRDefault="00A069FE" w:rsidP="00092EA1">
      <w:pPr>
        <w:pStyle w:val="Calendar1"/>
      </w:pPr>
    </w:p>
    <w:p w14:paraId="42CAB7E5" w14:textId="77777777" w:rsidR="00A069FE" w:rsidRDefault="00A069FE" w:rsidP="00092EA1">
      <w:pPr>
        <w:pStyle w:val="Calendar1"/>
      </w:pPr>
    </w:p>
    <w:p w14:paraId="75FDAC3F" w14:textId="77777777" w:rsidR="00A069FE" w:rsidRDefault="00A069FE" w:rsidP="00092EA1">
      <w:pPr>
        <w:pStyle w:val="Calendar1"/>
      </w:pPr>
    </w:p>
    <w:p w14:paraId="1FC5E7D9" w14:textId="77777777" w:rsidR="00A069FE" w:rsidRDefault="00A069FE" w:rsidP="00092EA1">
      <w:pPr>
        <w:pStyle w:val="Calendar1"/>
      </w:pPr>
    </w:p>
    <w:p w14:paraId="065C2629" w14:textId="77777777" w:rsidR="00A069FE" w:rsidRDefault="00A069FE" w:rsidP="00092EA1">
      <w:pPr>
        <w:pStyle w:val="Calendar1"/>
      </w:pPr>
    </w:p>
    <w:p w14:paraId="18309A76" w14:textId="77777777" w:rsidR="00A069FE" w:rsidRDefault="00A069FE" w:rsidP="00092EA1">
      <w:pPr>
        <w:pStyle w:val="Calendar1"/>
      </w:pPr>
    </w:p>
    <w:p w14:paraId="1BA250C0" w14:textId="77777777" w:rsidR="00A069FE" w:rsidRDefault="00A069FE" w:rsidP="00092EA1">
      <w:pPr>
        <w:pStyle w:val="Calendar1"/>
      </w:pPr>
    </w:p>
    <w:p w14:paraId="3D008BD9" w14:textId="77777777" w:rsidR="00A069FE" w:rsidRDefault="00A069FE" w:rsidP="00092EA1">
      <w:pPr>
        <w:pStyle w:val="Calendar1"/>
      </w:pPr>
    </w:p>
    <w:p w14:paraId="5901E337" w14:textId="77777777" w:rsidR="00A069FE" w:rsidRDefault="00A069FE" w:rsidP="00092EA1">
      <w:pPr>
        <w:pStyle w:val="Calendar1"/>
      </w:pPr>
    </w:p>
    <w:p w14:paraId="38769796" w14:textId="77777777" w:rsidR="00A069FE" w:rsidRDefault="00A069FE" w:rsidP="00092EA1">
      <w:pPr>
        <w:pStyle w:val="Calendar1"/>
      </w:pPr>
    </w:p>
    <w:p w14:paraId="38A230D5" w14:textId="77777777" w:rsidR="00A069FE" w:rsidRDefault="00A069FE" w:rsidP="00092EA1">
      <w:pPr>
        <w:pStyle w:val="Calendar1"/>
      </w:pPr>
    </w:p>
    <w:p w14:paraId="41381EF7" w14:textId="77777777" w:rsidR="00A069FE" w:rsidRDefault="00A069FE" w:rsidP="00092EA1">
      <w:pPr>
        <w:pStyle w:val="Calendar1"/>
      </w:pPr>
    </w:p>
    <w:p w14:paraId="2108BD6D" w14:textId="77777777" w:rsidR="00A069FE" w:rsidRDefault="00A069FE" w:rsidP="00092EA1">
      <w:pPr>
        <w:pStyle w:val="Calendar1"/>
      </w:pPr>
    </w:p>
    <w:p w14:paraId="6757D450" w14:textId="77777777" w:rsidR="00A069FE" w:rsidRDefault="00A069FE" w:rsidP="00092EA1">
      <w:pPr>
        <w:pStyle w:val="Calendar1"/>
      </w:pPr>
    </w:p>
    <w:p w14:paraId="2F78F979" w14:textId="77777777" w:rsidR="00A069FE" w:rsidRDefault="00A069FE" w:rsidP="00092EA1">
      <w:pPr>
        <w:pStyle w:val="Calendar1"/>
      </w:pPr>
    </w:p>
    <w:p w14:paraId="4F076CD3" w14:textId="77777777" w:rsidR="00A069FE" w:rsidRDefault="00A069FE" w:rsidP="00092EA1">
      <w:pPr>
        <w:pStyle w:val="Calendar1"/>
      </w:pPr>
    </w:p>
    <w:p w14:paraId="6AE6BAA2" w14:textId="77777777" w:rsidR="00A069FE" w:rsidRDefault="00A069FE" w:rsidP="00092EA1">
      <w:pPr>
        <w:pStyle w:val="Calendar1"/>
      </w:pPr>
    </w:p>
    <w:p w14:paraId="3092CCD8" w14:textId="77777777" w:rsidR="00A069FE" w:rsidRDefault="00A069FE" w:rsidP="00092EA1">
      <w:pPr>
        <w:pStyle w:val="Calendar1"/>
      </w:pPr>
    </w:p>
    <w:p w14:paraId="0AC934D7" w14:textId="77777777" w:rsidR="00A069FE" w:rsidRDefault="00A069FE" w:rsidP="00092EA1">
      <w:pPr>
        <w:pStyle w:val="Calendar1"/>
      </w:pPr>
    </w:p>
    <w:p w14:paraId="63FCE2B0" w14:textId="77777777" w:rsidR="00A069FE" w:rsidRDefault="00A069FE" w:rsidP="00092EA1">
      <w:pPr>
        <w:pStyle w:val="Calendar1"/>
      </w:pPr>
    </w:p>
    <w:p w14:paraId="779157D2" w14:textId="77777777" w:rsidR="00A069FE" w:rsidRDefault="00A069FE" w:rsidP="00092EA1">
      <w:pPr>
        <w:pStyle w:val="Calendar1"/>
      </w:pPr>
    </w:p>
    <w:p w14:paraId="1DE303FC" w14:textId="68A216C1" w:rsidR="00A069FE" w:rsidRDefault="00A069FE" w:rsidP="002B6A3C">
      <w:pPr>
        <w:pStyle w:val="CalendarHeader1"/>
        <w:ind w:left="0"/>
      </w:pPr>
    </w:p>
    <w:p w14:paraId="16C33E86" w14:textId="03379B98" w:rsidR="00235AB9" w:rsidRPr="00235AB9" w:rsidRDefault="00235AB9" w:rsidP="00235AB9">
      <w:pPr>
        <w:pStyle w:val="NoSpacing"/>
        <w:ind w:left="2160"/>
        <w:rPr>
          <w:rFonts w:ascii="Arial" w:hAnsi="Arial" w:cs="Arial"/>
          <w:b/>
          <w:sz w:val="32"/>
          <w:szCs w:val="32"/>
        </w:rPr>
      </w:pPr>
      <w:r w:rsidRPr="00235AB9">
        <w:rPr>
          <w:rFonts w:ascii="Arial" w:hAnsi="Arial" w:cs="Arial"/>
          <w:b/>
          <w:sz w:val="32"/>
          <w:szCs w:val="32"/>
        </w:rPr>
        <w:t>SCHOOL OF SOCIAL WORK AND SOCIAL POLICY</w:t>
      </w:r>
    </w:p>
    <w:p w14:paraId="2D4FD437" w14:textId="169B613E" w:rsidR="00235AB9" w:rsidRDefault="00235AB9" w:rsidP="002B6A3C">
      <w:pPr>
        <w:pStyle w:val="CalendarHeader1"/>
        <w:ind w:left="0"/>
      </w:pPr>
    </w:p>
    <w:p w14:paraId="291C9538" w14:textId="2C91579F" w:rsidR="00894616" w:rsidRPr="0034612E" w:rsidRDefault="00235AB9" w:rsidP="004D23DA">
      <w:pPr>
        <w:pStyle w:val="CalendarHeader1"/>
        <w:ind w:firstLine="720"/>
      </w:pPr>
      <w:r w:rsidRPr="0034612E">
        <w:t>EDUCATION AND SOCIAL SERVICE</w:t>
      </w:r>
      <w:r>
        <w:t>S</w:t>
      </w:r>
    </w:p>
    <w:p w14:paraId="48954170" w14:textId="77777777" w:rsidR="00894616" w:rsidRDefault="00894616" w:rsidP="002B6A3C">
      <w:pPr>
        <w:pStyle w:val="CalendarTOC3"/>
        <w:ind w:firstLine="720"/>
      </w:pPr>
      <w:bookmarkStart w:id="460" w:name="BA_Hons_in_Education_and_Social_Services"/>
      <w:r w:rsidRPr="0034612E">
        <w:t xml:space="preserve">BA </w:t>
      </w:r>
      <w:r>
        <w:t xml:space="preserve">(Hons) </w:t>
      </w:r>
      <w:r w:rsidRPr="0034612E">
        <w:t>in Education and Social Service</w:t>
      </w:r>
      <w:r>
        <w:t>s</w:t>
      </w:r>
    </w:p>
    <w:p w14:paraId="20FC3317" w14:textId="77777777" w:rsidR="00894616" w:rsidRDefault="00894616" w:rsidP="002B6A3C">
      <w:pPr>
        <w:pStyle w:val="CalendarTOC3"/>
        <w:ind w:firstLine="720"/>
      </w:pPr>
      <w:bookmarkStart w:id="461" w:name="BA_in_Education_and_Social_Services"/>
      <w:bookmarkEnd w:id="460"/>
      <w:r w:rsidRPr="0034612E">
        <w:t>BA in Education and Social Service</w:t>
      </w:r>
      <w:r>
        <w:t>s</w:t>
      </w:r>
    </w:p>
    <w:bookmarkEnd w:id="461"/>
    <w:p w14:paraId="0640C530" w14:textId="77777777" w:rsidR="00894616" w:rsidRPr="0034612E" w:rsidRDefault="00894616" w:rsidP="002B6A3C">
      <w:pPr>
        <w:pStyle w:val="CalendarHeader2"/>
        <w:ind w:left="1440" w:firstLine="720"/>
      </w:pPr>
      <w:r w:rsidRPr="0034612E">
        <w:t>Diploma of Higher Education in Education and Social Services</w:t>
      </w:r>
      <w:r w:rsidR="005D144A">
        <w:fldChar w:fldCharType="begin"/>
      </w:r>
      <w:r>
        <w:instrText xml:space="preserve"> XE "</w:instrText>
      </w:r>
      <w:r w:rsidRPr="006703EB">
        <w:instrText>Education and Social Services (BA, DipHE)</w:instrText>
      </w:r>
      <w:r>
        <w:instrText xml:space="preserve">" </w:instrText>
      </w:r>
      <w:r w:rsidR="005D144A">
        <w:fldChar w:fldCharType="end"/>
      </w:r>
    </w:p>
    <w:p w14:paraId="7DD96F04" w14:textId="77777777" w:rsidR="00894616" w:rsidRPr="0034612E" w:rsidRDefault="00894616" w:rsidP="00894616">
      <w:pPr>
        <w:pStyle w:val="Calendar2"/>
      </w:pPr>
    </w:p>
    <w:p w14:paraId="1984EF95" w14:textId="77777777" w:rsidR="00894616" w:rsidRPr="0034612E" w:rsidRDefault="00894616" w:rsidP="002B6A3C">
      <w:pPr>
        <w:pStyle w:val="CalendarHeader2"/>
        <w:ind w:firstLine="0"/>
      </w:pPr>
      <w:r w:rsidRPr="0034612E">
        <w:t>Course Regulations</w:t>
      </w:r>
    </w:p>
    <w:p w14:paraId="1BE7D5D0" w14:textId="44061B59" w:rsidR="00894616" w:rsidRPr="0034612E" w:rsidRDefault="002B6A3C" w:rsidP="00525E96">
      <w:pPr>
        <w:pStyle w:val="Calendar2"/>
        <w:ind w:left="2160"/>
      </w:pPr>
      <w:r>
        <w:tab/>
      </w:r>
      <w:r w:rsidR="00894616" w:rsidRPr="0034612E">
        <w:t xml:space="preserve">[These regulations are to be read in conjunction with Regulation </w:t>
      </w:r>
      <w:r w:rsidR="000A5091">
        <w:t>00001.UG</w:t>
      </w:r>
      <w:r w:rsidR="00894616" w:rsidRPr="0034612E">
        <w:t>]</w:t>
      </w:r>
    </w:p>
    <w:p w14:paraId="28024642" w14:textId="77777777" w:rsidR="00894616" w:rsidRPr="0034612E" w:rsidRDefault="00894616" w:rsidP="00894616">
      <w:pPr>
        <w:pStyle w:val="Calendar2"/>
      </w:pPr>
    </w:p>
    <w:p w14:paraId="7A4E2691" w14:textId="77777777" w:rsidR="00894616" w:rsidRPr="0034612E" w:rsidRDefault="002B6A3C" w:rsidP="002B6A3C">
      <w:pPr>
        <w:pStyle w:val="CalendarHeader2"/>
        <w:ind w:left="0" w:firstLine="0"/>
      </w:pPr>
      <w:r>
        <w:t>15414.UG.49</w:t>
      </w:r>
      <w:r>
        <w:tab/>
      </w:r>
      <w:r>
        <w:tab/>
      </w:r>
      <w:r w:rsidR="00894616" w:rsidRPr="0034612E">
        <w:t>Admission</w:t>
      </w:r>
    </w:p>
    <w:p w14:paraId="64786108" w14:textId="77777777" w:rsidR="002607B5" w:rsidRPr="001D73C1" w:rsidRDefault="00894616" w:rsidP="002607B5">
      <w:pPr>
        <w:pStyle w:val="Calendar1"/>
        <w:ind w:left="2160"/>
        <w:rPr>
          <w:rFonts w:cs="Arial"/>
          <w:szCs w:val="24"/>
        </w:rPr>
      </w:pPr>
      <w:r w:rsidRPr="0034612E">
        <w:tab/>
      </w:r>
      <w:r w:rsidR="002B6A3C">
        <w:tab/>
      </w:r>
      <w:r w:rsidR="002607B5">
        <w:rPr>
          <w:rFonts w:cs="Arial"/>
          <w:szCs w:val="24"/>
        </w:rPr>
        <w:t>Notwithstanding Regulation 00001.UG.1.1, a</w:t>
      </w:r>
      <w:r w:rsidR="002607B5" w:rsidRPr="001D73C1">
        <w:rPr>
          <w:rFonts w:cs="Arial"/>
          <w:szCs w:val="24"/>
        </w:rPr>
        <w:t>dmission to the course shall normally be to applicants with a recognised HNC or equivalent.</w:t>
      </w:r>
      <w:r w:rsidR="002607B5">
        <w:rPr>
          <w:rFonts w:cs="Arial"/>
          <w:szCs w:val="24"/>
        </w:rPr>
        <w:t xml:space="preserve">  Applications will normally have achieved the equivalent of 120 credits at SHE Level 1.</w:t>
      </w:r>
    </w:p>
    <w:p w14:paraId="792F6697" w14:textId="77777777" w:rsidR="002607B5" w:rsidRPr="001D73C1" w:rsidRDefault="002607B5" w:rsidP="002607B5">
      <w:pPr>
        <w:pStyle w:val="Calendar1"/>
        <w:ind w:left="2160"/>
        <w:rPr>
          <w:rFonts w:cs="Arial"/>
          <w:szCs w:val="24"/>
        </w:rPr>
      </w:pPr>
    </w:p>
    <w:p w14:paraId="2A7FA445" w14:textId="0E37C5EB" w:rsidR="002607B5" w:rsidRPr="001D73C1" w:rsidRDefault="002607B5" w:rsidP="002607B5">
      <w:pPr>
        <w:ind w:left="2160"/>
        <w:rPr>
          <w:rFonts w:cs="Arial"/>
          <w:sz w:val="24"/>
          <w:szCs w:val="24"/>
        </w:rPr>
      </w:pPr>
      <w:r>
        <w:rPr>
          <w:rFonts w:cs="Arial"/>
          <w:sz w:val="24"/>
          <w:szCs w:val="24"/>
        </w:rPr>
        <w:t>Notwithstanding Regulation 00001.UG.1.3, e</w:t>
      </w:r>
      <w:r w:rsidRPr="001D73C1">
        <w:rPr>
          <w:rFonts w:cs="Arial"/>
          <w:sz w:val="24"/>
          <w:szCs w:val="24"/>
        </w:rPr>
        <w:t>ntry to Years</w:t>
      </w:r>
      <w:r>
        <w:rPr>
          <w:rFonts w:cs="Arial"/>
          <w:sz w:val="24"/>
          <w:szCs w:val="24"/>
        </w:rPr>
        <w:t xml:space="preserve"> </w:t>
      </w:r>
      <w:r w:rsidRPr="001D73C1">
        <w:rPr>
          <w:rFonts w:cs="Arial"/>
          <w:sz w:val="24"/>
          <w:szCs w:val="24"/>
        </w:rPr>
        <w:t xml:space="preserve">3 may be offered subject to </w:t>
      </w:r>
      <w:r>
        <w:rPr>
          <w:rFonts w:cs="Arial"/>
          <w:sz w:val="24"/>
          <w:szCs w:val="24"/>
        </w:rPr>
        <w:t xml:space="preserve">the applicant </w:t>
      </w:r>
      <w:r w:rsidRPr="001D73C1">
        <w:rPr>
          <w:rFonts w:cs="Arial"/>
          <w:sz w:val="24"/>
          <w:szCs w:val="24"/>
        </w:rPr>
        <w:t xml:space="preserve">evidencing academic achievements equivalent to 240 credits, of which a minimum of 90 are at </w:t>
      </w:r>
      <w:r>
        <w:rPr>
          <w:rFonts w:cs="Arial"/>
          <w:sz w:val="24"/>
          <w:szCs w:val="24"/>
        </w:rPr>
        <w:t>SHE</w:t>
      </w:r>
      <w:r w:rsidRPr="001D73C1">
        <w:rPr>
          <w:rFonts w:cs="Arial"/>
          <w:sz w:val="24"/>
          <w:szCs w:val="24"/>
        </w:rPr>
        <w:t xml:space="preserve"> </w:t>
      </w:r>
      <w:r>
        <w:rPr>
          <w:rFonts w:cs="Arial"/>
          <w:sz w:val="24"/>
          <w:szCs w:val="24"/>
        </w:rPr>
        <w:t>L</w:t>
      </w:r>
      <w:r w:rsidRPr="001D73C1">
        <w:rPr>
          <w:rFonts w:cs="Arial"/>
          <w:sz w:val="24"/>
          <w:szCs w:val="24"/>
        </w:rPr>
        <w:t xml:space="preserve">evel </w:t>
      </w:r>
      <w:r>
        <w:rPr>
          <w:rFonts w:cs="Arial"/>
          <w:sz w:val="24"/>
          <w:szCs w:val="24"/>
        </w:rPr>
        <w:t>2</w:t>
      </w:r>
      <w:r w:rsidRPr="001D73C1">
        <w:rPr>
          <w:rFonts w:cs="Arial"/>
          <w:sz w:val="24"/>
          <w:szCs w:val="24"/>
        </w:rPr>
        <w:t xml:space="preserve"> or higher.</w:t>
      </w:r>
    </w:p>
    <w:p w14:paraId="323C4CA0" w14:textId="279D9C0D" w:rsidR="00894616" w:rsidRPr="0034612E" w:rsidRDefault="00894616" w:rsidP="002607B5">
      <w:pPr>
        <w:pStyle w:val="Calendar1"/>
        <w:ind w:left="2160"/>
      </w:pPr>
    </w:p>
    <w:p w14:paraId="4E54707D" w14:textId="77777777" w:rsidR="00894616" w:rsidRPr="0034612E" w:rsidRDefault="002B6A3C" w:rsidP="002B6A3C">
      <w:pPr>
        <w:pStyle w:val="CalendarHeader2"/>
        <w:ind w:left="0" w:firstLine="0"/>
      </w:pPr>
      <w:r>
        <w:t>15414.UG.50</w:t>
      </w:r>
      <w:r>
        <w:tab/>
      </w:r>
      <w:r>
        <w:tab/>
      </w:r>
      <w:r w:rsidR="00894616" w:rsidRPr="0034612E">
        <w:t>Status of the Courses</w:t>
      </w:r>
    </w:p>
    <w:p w14:paraId="7439D346" w14:textId="212A327D" w:rsidR="002607B5" w:rsidRDefault="00894616" w:rsidP="002607B5">
      <w:pPr>
        <w:pStyle w:val="Calendar1"/>
        <w:ind w:left="2160"/>
        <w:rPr>
          <w:rFonts w:cs="Arial"/>
          <w:szCs w:val="24"/>
        </w:rPr>
      </w:pPr>
      <w:r w:rsidRPr="0034612E">
        <w:tab/>
      </w:r>
      <w:r w:rsidR="002B6A3C">
        <w:tab/>
      </w:r>
      <w:r w:rsidR="002607B5" w:rsidRPr="001D73C1">
        <w:rPr>
          <w:rFonts w:cs="Arial"/>
          <w:szCs w:val="24"/>
        </w:rPr>
        <w:t>All students are admitted in the first instance to the Diploma of Higher Education in Education and Social Services</w:t>
      </w:r>
      <w:r w:rsidR="002607B5">
        <w:rPr>
          <w:rFonts w:cs="Arial"/>
          <w:szCs w:val="24"/>
        </w:rPr>
        <w:t xml:space="preserve"> with one of our validated partner FE colleges</w:t>
      </w:r>
      <w:r w:rsidR="002607B5" w:rsidRPr="001D73C1">
        <w:rPr>
          <w:rFonts w:cs="Arial"/>
          <w:szCs w:val="24"/>
        </w:rPr>
        <w:t xml:space="preserve">.  </w:t>
      </w:r>
    </w:p>
    <w:p w14:paraId="6ADFAEB0" w14:textId="77777777" w:rsidR="002607B5" w:rsidRDefault="002607B5" w:rsidP="002607B5">
      <w:pPr>
        <w:pStyle w:val="Calendar1"/>
        <w:ind w:left="2160"/>
        <w:rPr>
          <w:rFonts w:cs="Arial"/>
          <w:szCs w:val="24"/>
        </w:rPr>
      </w:pPr>
    </w:p>
    <w:p w14:paraId="4AC5F553" w14:textId="13BE1C5F" w:rsidR="002607B5" w:rsidRPr="008E59A2" w:rsidRDefault="002607B5" w:rsidP="002607B5">
      <w:pPr>
        <w:pStyle w:val="Calendar1"/>
        <w:rPr>
          <w:rFonts w:cs="Arial"/>
          <w:b/>
          <w:szCs w:val="24"/>
        </w:rPr>
      </w:pPr>
      <w:r>
        <w:rPr>
          <w:rFonts w:cs="Arial"/>
          <w:b/>
          <w:szCs w:val="24"/>
        </w:rPr>
        <w:t>15414.UG.51</w:t>
      </w:r>
      <w:r w:rsidRPr="008E59A2">
        <w:rPr>
          <w:rFonts w:cs="Arial"/>
          <w:b/>
          <w:szCs w:val="24"/>
        </w:rPr>
        <w:tab/>
      </w:r>
      <w:r w:rsidRPr="008E59A2">
        <w:rPr>
          <w:rFonts w:cs="Arial"/>
          <w:b/>
          <w:szCs w:val="24"/>
        </w:rPr>
        <w:tab/>
        <w:t>Credit Transfer and Recognition of Prior Learning (RPL)</w:t>
      </w:r>
    </w:p>
    <w:p w14:paraId="27614D64" w14:textId="184D9146" w:rsidR="002607B5" w:rsidRDefault="002607B5" w:rsidP="002607B5">
      <w:pPr>
        <w:pStyle w:val="Calendar1"/>
        <w:ind w:left="2160"/>
        <w:rPr>
          <w:rFonts w:cs="Arial"/>
          <w:szCs w:val="24"/>
        </w:rPr>
      </w:pPr>
      <w:r>
        <w:rPr>
          <w:rFonts w:cs="Arial"/>
          <w:szCs w:val="24"/>
        </w:rPr>
        <w:tab/>
      </w:r>
      <w:r>
        <w:rPr>
          <w:rFonts w:cs="Arial"/>
          <w:szCs w:val="24"/>
        </w:rPr>
        <w:tab/>
        <w:t>Regulation 00001.UG.1.3 applies.</w:t>
      </w:r>
    </w:p>
    <w:p w14:paraId="186C4780" w14:textId="5EB41493" w:rsidR="00894616" w:rsidRPr="0034612E" w:rsidRDefault="00894616" w:rsidP="002B6A3C">
      <w:pPr>
        <w:pStyle w:val="Calendar1"/>
        <w:ind w:left="2160"/>
      </w:pPr>
    </w:p>
    <w:p w14:paraId="0CFFB60C" w14:textId="77777777" w:rsidR="00894616" w:rsidRPr="0034612E" w:rsidRDefault="00894616" w:rsidP="00894616">
      <w:pPr>
        <w:pStyle w:val="Calendar2"/>
      </w:pPr>
    </w:p>
    <w:p w14:paraId="48F794D8" w14:textId="746CB676" w:rsidR="00894616" w:rsidRPr="0034612E" w:rsidRDefault="002607B5" w:rsidP="002B6A3C">
      <w:pPr>
        <w:pStyle w:val="CalendarHeader2"/>
        <w:ind w:left="0" w:firstLine="0"/>
      </w:pPr>
      <w:r>
        <w:t>15414.UG.52</w:t>
      </w:r>
      <w:r w:rsidR="002B6A3C">
        <w:tab/>
      </w:r>
      <w:r w:rsidR="002B6A3C">
        <w:tab/>
      </w:r>
      <w:r w:rsidR="00894616" w:rsidRPr="0034612E">
        <w:t>Mode of Study</w:t>
      </w:r>
    </w:p>
    <w:p w14:paraId="5D15FBEF" w14:textId="77777777" w:rsidR="00894616" w:rsidRPr="0034612E" w:rsidRDefault="00894616" w:rsidP="00894616">
      <w:pPr>
        <w:pStyle w:val="Calendar1"/>
      </w:pPr>
      <w:r w:rsidRPr="0034612E">
        <w:tab/>
      </w:r>
      <w:r w:rsidR="002B6A3C">
        <w:tab/>
      </w:r>
      <w:r w:rsidRPr="0034612E">
        <w:t xml:space="preserve">The courses are available by full-time study only. </w:t>
      </w:r>
    </w:p>
    <w:p w14:paraId="2F6ED505" w14:textId="77777777" w:rsidR="00894616" w:rsidRPr="0034612E" w:rsidRDefault="00894616" w:rsidP="00894616">
      <w:pPr>
        <w:pStyle w:val="Calendar2"/>
      </w:pPr>
    </w:p>
    <w:p w14:paraId="49EEE873" w14:textId="41C91CBD" w:rsidR="00894616" w:rsidRPr="0034612E" w:rsidRDefault="002607B5" w:rsidP="002B6A3C">
      <w:pPr>
        <w:pStyle w:val="CalendarHeader2"/>
        <w:ind w:left="0" w:firstLine="0"/>
      </w:pPr>
      <w:r>
        <w:t>15414.UG.53</w:t>
      </w:r>
      <w:r w:rsidR="002B6A3C">
        <w:tab/>
      </w:r>
      <w:r>
        <w:tab/>
      </w:r>
      <w:r w:rsidR="00894616" w:rsidRPr="0034612E">
        <w:t>Place of Study</w:t>
      </w:r>
    </w:p>
    <w:p w14:paraId="6D585020" w14:textId="77777777" w:rsidR="00894616" w:rsidRDefault="00894616" w:rsidP="002B6A3C">
      <w:pPr>
        <w:pStyle w:val="Default"/>
        <w:ind w:left="2160"/>
        <w:jc w:val="both"/>
        <w:rPr>
          <w:sz w:val="23"/>
          <w:szCs w:val="23"/>
        </w:rPr>
      </w:pPr>
      <w:r w:rsidRPr="00133BCC">
        <w:t>The second year of the course is taught at either West College Scotland, New College Lanarkshire, or Glasgow Clyde College. Students must be a member of the PVG (Protecting Vulnerable Groups) Scheme or, if already a member, must apply for an update.</w:t>
      </w:r>
      <w:r>
        <w:rPr>
          <w:sz w:val="23"/>
          <w:szCs w:val="23"/>
        </w:rPr>
        <w:t xml:space="preserve"> </w:t>
      </w:r>
    </w:p>
    <w:p w14:paraId="7006DF59" w14:textId="77777777" w:rsidR="00894616" w:rsidRPr="0034612E" w:rsidRDefault="00894616" w:rsidP="00894616">
      <w:pPr>
        <w:pStyle w:val="Calendar1"/>
      </w:pPr>
    </w:p>
    <w:p w14:paraId="52B33FC2" w14:textId="0CF9A6B6" w:rsidR="00894616" w:rsidRPr="0034612E" w:rsidRDefault="002607B5" w:rsidP="002B6A3C">
      <w:pPr>
        <w:pStyle w:val="CalendarHeader2"/>
        <w:ind w:left="0" w:firstLine="0"/>
      </w:pPr>
      <w:r>
        <w:t>15414.UG.54</w:t>
      </w:r>
      <w:r w:rsidR="002B6A3C">
        <w:tab/>
      </w:r>
      <w:r w:rsidR="002B6A3C">
        <w:tab/>
      </w:r>
      <w:r w:rsidR="00894616" w:rsidRPr="0034612E">
        <w:t xml:space="preserve">First Year </w:t>
      </w:r>
    </w:p>
    <w:p w14:paraId="41A1DB01" w14:textId="77777777" w:rsidR="00894616" w:rsidRPr="0034612E" w:rsidRDefault="00894616" w:rsidP="00894616">
      <w:pPr>
        <w:pStyle w:val="Calendar1"/>
      </w:pPr>
      <w:r w:rsidRPr="0034612E">
        <w:tab/>
      </w:r>
      <w:r w:rsidR="002B6A3C">
        <w:tab/>
      </w:r>
      <w:r w:rsidRPr="0034612E">
        <w:t>The first year is not taught as part of the course.</w:t>
      </w:r>
    </w:p>
    <w:p w14:paraId="795B93EB" w14:textId="77777777" w:rsidR="00894616" w:rsidRPr="0034612E" w:rsidRDefault="00894616" w:rsidP="00894616">
      <w:pPr>
        <w:pStyle w:val="Calendar2"/>
      </w:pPr>
    </w:p>
    <w:p w14:paraId="4946A76A" w14:textId="3CBEF52C" w:rsidR="00894616" w:rsidRPr="0034612E" w:rsidRDefault="002607B5" w:rsidP="002B6A3C">
      <w:pPr>
        <w:pStyle w:val="CalendarHeader2"/>
        <w:ind w:left="0" w:firstLine="0"/>
      </w:pPr>
      <w:r>
        <w:t>15414.UG.55</w:t>
      </w:r>
      <w:r w:rsidR="002B6A3C">
        <w:tab/>
      </w:r>
      <w:r w:rsidR="002B6A3C">
        <w:tab/>
      </w:r>
      <w:r w:rsidR="00894616" w:rsidRPr="0034612E">
        <w:t>Second Year</w:t>
      </w:r>
    </w:p>
    <w:p w14:paraId="36916FE4" w14:textId="77777777" w:rsidR="00894616" w:rsidRDefault="00894616" w:rsidP="002B6A3C">
      <w:pPr>
        <w:pStyle w:val="Calendar1"/>
        <w:ind w:left="2160"/>
      </w:pPr>
      <w:r w:rsidRPr="0034612E">
        <w:lastRenderedPageBreak/>
        <w:tab/>
      </w:r>
      <w:r w:rsidR="002B6A3C">
        <w:tab/>
      </w:r>
      <w:r>
        <w:t>All s</w:t>
      </w:r>
      <w:r w:rsidRPr="0034612E">
        <w:t xml:space="preserve">tudents shall undertake classes amounting to </w:t>
      </w:r>
      <w:r w:rsidRPr="00266321">
        <w:t xml:space="preserve">120 </w:t>
      </w:r>
      <w:r w:rsidR="002E32A3">
        <w:t>credits as follows</w:t>
      </w:r>
    </w:p>
    <w:p w14:paraId="047E4444" w14:textId="77777777" w:rsidR="002B6A3C" w:rsidRDefault="002B6A3C" w:rsidP="002B6A3C">
      <w:pPr>
        <w:pStyle w:val="Calendar1"/>
        <w:ind w:left="2160"/>
      </w:pPr>
    </w:p>
    <w:p w14:paraId="7B0D8E49" w14:textId="77777777" w:rsidR="002B6A3C" w:rsidRDefault="002B6A3C" w:rsidP="002B6A3C">
      <w:pPr>
        <w:rPr>
          <w:sz w:val="24"/>
          <w:szCs w:val="24"/>
        </w:rPr>
      </w:pPr>
      <w:r>
        <w:tab/>
      </w:r>
      <w:r>
        <w:tab/>
      </w:r>
      <w:r>
        <w:tab/>
      </w:r>
      <w:r w:rsidRPr="002B6A3C">
        <w:rPr>
          <w:sz w:val="24"/>
          <w:szCs w:val="24"/>
        </w:rPr>
        <w:t>Compulsory Classes</w:t>
      </w:r>
      <w:r w:rsidRPr="002B6A3C">
        <w:rPr>
          <w:sz w:val="24"/>
          <w:szCs w:val="24"/>
        </w:rPr>
        <w:tab/>
      </w:r>
    </w:p>
    <w:p w14:paraId="52187F74" w14:textId="77777777" w:rsidR="002B6A3C" w:rsidRDefault="002B6A3C" w:rsidP="002B6A3C">
      <w:pPr>
        <w:ind w:left="1440" w:firstLine="720"/>
        <w:rPr>
          <w:sz w:val="24"/>
          <w:szCs w:val="24"/>
        </w:rPr>
      </w:pPr>
    </w:p>
    <w:p w14:paraId="10DE6594" w14:textId="77777777" w:rsidR="002B6A3C" w:rsidRPr="002B6A3C" w:rsidRDefault="002B6A3C" w:rsidP="002B6A3C">
      <w:pPr>
        <w:ind w:left="1440" w:firstLine="720"/>
        <w:rPr>
          <w:b/>
          <w:i/>
          <w:sz w:val="24"/>
          <w:szCs w:val="24"/>
        </w:rPr>
      </w:pPr>
      <w:r w:rsidRPr="002B6A3C">
        <w:rPr>
          <w:b/>
          <w:i/>
          <w:sz w:val="24"/>
          <w:szCs w:val="24"/>
        </w:rPr>
        <w:t xml:space="preserve">For students studying at West College Scotland </w:t>
      </w:r>
    </w:p>
    <w:p w14:paraId="3EEB897A" w14:textId="77777777" w:rsidR="002B6A3C" w:rsidRPr="002B6A3C" w:rsidRDefault="002B6A3C" w:rsidP="002B6A3C">
      <w:pPr>
        <w:rPr>
          <w:sz w:val="24"/>
          <w:szCs w:val="24"/>
        </w:rPr>
      </w:pPr>
    </w:p>
    <w:p w14:paraId="6D05D553" w14:textId="77777777" w:rsidR="002B6A3C" w:rsidRPr="002B6A3C" w:rsidRDefault="00086AB1" w:rsidP="002B6A3C">
      <w:pPr>
        <w:ind w:left="1440" w:firstLine="720"/>
        <w:rPr>
          <w:sz w:val="24"/>
          <w:szCs w:val="24"/>
        </w:rPr>
      </w:pPr>
      <w:r>
        <w:rPr>
          <w:sz w:val="24"/>
          <w:szCs w:val="24"/>
        </w:rPr>
        <w:t>X9 283</w:t>
      </w:r>
      <w:r>
        <w:rPr>
          <w:sz w:val="24"/>
          <w:szCs w:val="24"/>
        </w:rPr>
        <w:tab/>
        <w:t xml:space="preserve">Academic Literacy </w:t>
      </w:r>
      <w:r>
        <w:rPr>
          <w:sz w:val="24"/>
          <w:szCs w:val="24"/>
        </w:rPr>
        <w:tab/>
      </w:r>
      <w:r>
        <w:rPr>
          <w:sz w:val="24"/>
          <w:szCs w:val="24"/>
        </w:rPr>
        <w:tab/>
      </w:r>
      <w:r>
        <w:rPr>
          <w:sz w:val="24"/>
          <w:szCs w:val="24"/>
        </w:rPr>
        <w:tab/>
      </w:r>
      <w:r>
        <w:rPr>
          <w:sz w:val="24"/>
          <w:szCs w:val="24"/>
        </w:rPr>
        <w:tab/>
      </w:r>
      <w:r w:rsidR="002B6A3C" w:rsidRPr="002B6A3C">
        <w:rPr>
          <w:sz w:val="24"/>
          <w:szCs w:val="24"/>
        </w:rPr>
        <w:t xml:space="preserve">2 </w:t>
      </w:r>
      <w:r w:rsidR="002B6A3C" w:rsidRPr="002B6A3C">
        <w:rPr>
          <w:sz w:val="24"/>
          <w:szCs w:val="24"/>
        </w:rPr>
        <w:tab/>
        <w:t xml:space="preserve">20 </w:t>
      </w:r>
    </w:p>
    <w:p w14:paraId="13D5C059" w14:textId="77777777" w:rsidR="00086AB1" w:rsidRDefault="00086AB1" w:rsidP="00086AB1">
      <w:pPr>
        <w:rPr>
          <w:sz w:val="24"/>
          <w:szCs w:val="24"/>
        </w:rPr>
      </w:pPr>
      <w:r>
        <w:rPr>
          <w:sz w:val="24"/>
          <w:szCs w:val="24"/>
        </w:rPr>
        <w:t xml:space="preserve">                                </w:t>
      </w:r>
      <w:r w:rsidR="002B6A3C" w:rsidRPr="002B6A3C">
        <w:rPr>
          <w:sz w:val="24"/>
          <w:szCs w:val="24"/>
        </w:rPr>
        <w:t xml:space="preserve">JW 253 </w:t>
      </w:r>
      <w:r w:rsidR="002B6A3C" w:rsidRPr="002B6A3C">
        <w:rPr>
          <w:sz w:val="24"/>
          <w:szCs w:val="24"/>
        </w:rPr>
        <w:tab/>
        <w:t xml:space="preserve">The Societal Context of Professional </w:t>
      </w:r>
    </w:p>
    <w:p w14:paraId="0A40DF17" w14:textId="77777777" w:rsidR="002B6A3C" w:rsidRPr="002B6A3C" w:rsidRDefault="002B6A3C" w:rsidP="00086AB1">
      <w:pPr>
        <w:ind w:left="2880" w:firstLine="720"/>
        <w:rPr>
          <w:sz w:val="24"/>
          <w:szCs w:val="24"/>
        </w:rPr>
      </w:pPr>
      <w:r w:rsidRPr="002B6A3C">
        <w:rPr>
          <w:sz w:val="24"/>
          <w:szCs w:val="24"/>
        </w:rPr>
        <w:t xml:space="preserve">Working </w:t>
      </w:r>
      <w:r w:rsidRPr="002B6A3C">
        <w:rPr>
          <w:sz w:val="24"/>
          <w:szCs w:val="24"/>
        </w:rPr>
        <w:tab/>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75BB3724" w14:textId="77777777" w:rsidR="002B6A3C" w:rsidRPr="002B6A3C" w:rsidRDefault="002B6A3C" w:rsidP="002B6A3C">
      <w:pPr>
        <w:ind w:left="1440" w:firstLine="720"/>
        <w:rPr>
          <w:sz w:val="24"/>
          <w:szCs w:val="24"/>
        </w:rPr>
      </w:pPr>
      <w:r w:rsidRPr="002B6A3C">
        <w:rPr>
          <w:sz w:val="24"/>
          <w:szCs w:val="24"/>
        </w:rPr>
        <w:t xml:space="preserve">JW 254 </w:t>
      </w:r>
      <w:r w:rsidRPr="002B6A3C">
        <w:rPr>
          <w:sz w:val="24"/>
          <w:szCs w:val="24"/>
        </w:rPr>
        <w:tab/>
        <w:t>Introd</w:t>
      </w:r>
      <w:r w:rsidR="00086AB1">
        <w:rPr>
          <w:sz w:val="24"/>
          <w:szCs w:val="24"/>
        </w:rPr>
        <w:t xml:space="preserve">uction to Integrated Services </w:t>
      </w:r>
      <w:r w:rsidR="00086AB1">
        <w:rPr>
          <w:sz w:val="24"/>
          <w:szCs w:val="24"/>
        </w:rPr>
        <w:tab/>
      </w:r>
      <w:r w:rsidRPr="002B6A3C">
        <w:rPr>
          <w:sz w:val="24"/>
          <w:szCs w:val="24"/>
        </w:rPr>
        <w:t xml:space="preserve">2 </w:t>
      </w:r>
      <w:r w:rsidRPr="002B6A3C">
        <w:rPr>
          <w:sz w:val="24"/>
          <w:szCs w:val="24"/>
        </w:rPr>
        <w:tab/>
        <w:t xml:space="preserve">20 </w:t>
      </w:r>
    </w:p>
    <w:p w14:paraId="2A3F4C5A" w14:textId="77777777" w:rsidR="002B6A3C" w:rsidRPr="002B6A3C" w:rsidRDefault="002B6A3C" w:rsidP="002B6A3C">
      <w:pPr>
        <w:ind w:left="1440" w:firstLine="720"/>
        <w:rPr>
          <w:sz w:val="24"/>
          <w:szCs w:val="24"/>
        </w:rPr>
      </w:pPr>
      <w:r w:rsidRPr="002B6A3C">
        <w:rPr>
          <w:sz w:val="24"/>
          <w:szCs w:val="24"/>
        </w:rPr>
        <w:t xml:space="preserve">JW 255 </w:t>
      </w:r>
      <w:r w:rsidRPr="002B6A3C">
        <w:rPr>
          <w:sz w:val="24"/>
          <w:szCs w:val="24"/>
        </w:rPr>
        <w:tab/>
        <w:t>How People De</w:t>
      </w:r>
      <w:r w:rsidR="00086AB1">
        <w:rPr>
          <w:sz w:val="24"/>
          <w:szCs w:val="24"/>
        </w:rPr>
        <w:t xml:space="preserve">velop and Learn </w:t>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5960DE4D" w14:textId="77777777" w:rsidR="002B6A3C" w:rsidRPr="002B6A3C" w:rsidRDefault="002B6A3C" w:rsidP="002B6A3C">
      <w:pPr>
        <w:ind w:left="1440" w:firstLine="720"/>
        <w:rPr>
          <w:sz w:val="24"/>
          <w:szCs w:val="24"/>
        </w:rPr>
      </w:pPr>
      <w:r w:rsidRPr="002B6A3C">
        <w:rPr>
          <w:sz w:val="24"/>
          <w:szCs w:val="24"/>
        </w:rPr>
        <w:t xml:space="preserve">JW 257 </w:t>
      </w:r>
      <w:r w:rsidRPr="002B6A3C">
        <w:rPr>
          <w:sz w:val="24"/>
          <w:szCs w:val="24"/>
        </w:rPr>
        <w:tab/>
        <w:t>Work</w:t>
      </w:r>
      <w:r w:rsidR="00086AB1">
        <w:rPr>
          <w:sz w:val="24"/>
          <w:szCs w:val="24"/>
        </w:rPr>
        <w:t xml:space="preserve">place Learning and Practice 1 </w:t>
      </w:r>
      <w:r w:rsidR="00086AB1">
        <w:rPr>
          <w:sz w:val="24"/>
          <w:szCs w:val="24"/>
        </w:rPr>
        <w:tab/>
      </w:r>
      <w:r w:rsidRPr="002B6A3C">
        <w:rPr>
          <w:sz w:val="24"/>
          <w:szCs w:val="24"/>
        </w:rPr>
        <w:t xml:space="preserve">2 </w:t>
      </w:r>
      <w:r w:rsidRPr="002B6A3C">
        <w:rPr>
          <w:sz w:val="24"/>
          <w:szCs w:val="24"/>
        </w:rPr>
        <w:tab/>
        <w:t xml:space="preserve">20 </w:t>
      </w:r>
    </w:p>
    <w:p w14:paraId="743D265B" w14:textId="77777777" w:rsidR="00086AB1" w:rsidRDefault="002B6A3C" w:rsidP="002B6A3C">
      <w:pPr>
        <w:ind w:left="1440" w:firstLine="720"/>
        <w:rPr>
          <w:sz w:val="24"/>
          <w:szCs w:val="24"/>
        </w:rPr>
      </w:pPr>
      <w:r w:rsidRPr="002B6A3C">
        <w:rPr>
          <w:sz w:val="24"/>
          <w:szCs w:val="24"/>
        </w:rPr>
        <w:t xml:space="preserve">JW 259         Being Professional: Working </w:t>
      </w:r>
    </w:p>
    <w:p w14:paraId="68F570F6" w14:textId="77777777" w:rsidR="002B6A3C" w:rsidRPr="002B6A3C" w:rsidRDefault="002B6A3C" w:rsidP="00086AB1">
      <w:pPr>
        <w:ind w:left="2880" w:firstLine="720"/>
        <w:rPr>
          <w:sz w:val="24"/>
          <w:szCs w:val="24"/>
        </w:rPr>
      </w:pPr>
      <w:r w:rsidRPr="002B6A3C">
        <w:rPr>
          <w:sz w:val="24"/>
          <w:szCs w:val="24"/>
        </w:rPr>
        <w:t xml:space="preserve">Collaboratively      </w:t>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2         20</w:t>
      </w:r>
      <w:r w:rsidRPr="002B6A3C">
        <w:rPr>
          <w:sz w:val="24"/>
          <w:szCs w:val="24"/>
        </w:rPr>
        <w:tab/>
        <w:t xml:space="preserve"> </w:t>
      </w:r>
    </w:p>
    <w:p w14:paraId="2AFB699B" w14:textId="77777777" w:rsidR="002B6A3C" w:rsidRPr="002B6A3C" w:rsidRDefault="002B6A3C" w:rsidP="002B6A3C">
      <w:pPr>
        <w:rPr>
          <w:sz w:val="24"/>
          <w:szCs w:val="24"/>
        </w:rPr>
      </w:pPr>
    </w:p>
    <w:p w14:paraId="0A0F29CA" w14:textId="77777777" w:rsidR="00086AB1" w:rsidRDefault="00086AB1" w:rsidP="00086AB1">
      <w:pPr>
        <w:ind w:left="1440" w:firstLine="720"/>
        <w:rPr>
          <w:b/>
          <w:i/>
          <w:sz w:val="24"/>
          <w:szCs w:val="24"/>
        </w:rPr>
      </w:pPr>
    </w:p>
    <w:p w14:paraId="02C2F2FE" w14:textId="77777777" w:rsidR="002B6A3C" w:rsidRPr="00086AB1" w:rsidRDefault="002B6A3C" w:rsidP="00086AB1">
      <w:pPr>
        <w:ind w:left="1440" w:firstLine="720"/>
        <w:rPr>
          <w:b/>
          <w:i/>
          <w:sz w:val="24"/>
          <w:szCs w:val="24"/>
        </w:rPr>
      </w:pPr>
      <w:r w:rsidRPr="00086AB1">
        <w:rPr>
          <w:b/>
          <w:i/>
          <w:sz w:val="24"/>
          <w:szCs w:val="24"/>
        </w:rPr>
        <w:t xml:space="preserve">For students studying at Glasgow Clyde College </w:t>
      </w:r>
    </w:p>
    <w:p w14:paraId="0BF0AE21" w14:textId="77777777" w:rsidR="002B6A3C" w:rsidRPr="002B6A3C" w:rsidRDefault="002B6A3C" w:rsidP="002B6A3C">
      <w:pPr>
        <w:rPr>
          <w:sz w:val="24"/>
          <w:szCs w:val="24"/>
        </w:rPr>
      </w:pPr>
    </w:p>
    <w:p w14:paraId="2B54CFC7" w14:textId="77777777" w:rsidR="002B6A3C" w:rsidRPr="002B6A3C" w:rsidRDefault="002B6A3C" w:rsidP="00086AB1">
      <w:pPr>
        <w:ind w:left="1440" w:firstLine="720"/>
        <w:rPr>
          <w:sz w:val="24"/>
          <w:szCs w:val="24"/>
        </w:rPr>
      </w:pPr>
      <w:r w:rsidRPr="002B6A3C">
        <w:rPr>
          <w:sz w:val="24"/>
          <w:szCs w:val="24"/>
        </w:rPr>
        <w:t>X</w:t>
      </w:r>
      <w:r w:rsidR="00086AB1">
        <w:rPr>
          <w:sz w:val="24"/>
          <w:szCs w:val="24"/>
        </w:rPr>
        <w:t xml:space="preserve">9 283 </w:t>
      </w:r>
      <w:r w:rsidR="00086AB1">
        <w:rPr>
          <w:sz w:val="24"/>
          <w:szCs w:val="24"/>
        </w:rPr>
        <w:tab/>
        <w:t>Academic Literacy</w:t>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6FB3E111" w14:textId="77777777" w:rsidR="00086AB1" w:rsidRDefault="002B6A3C" w:rsidP="00086AB1">
      <w:pPr>
        <w:ind w:left="1440" w:firstLine="720"/>
        <w:rPr>
          <w:sz w:val="24"/>
          <w:szCs w:val="24"/>
        </w:rPr>
      </w:pPr>
      <w:r w:rsidRPr="002B6A3C">
        <w:rPr>
          <w:sz w:val="24"/>
          <w:szCs w:val="24"/>
        </w:rPr>
        <w:t xml:space="preserve">LC 251 </w:t>
      </w:r>
      <w:r w:rsidRPr="002B6A3C">
        <w:rPr>
          <w:sz w:val="24"/>
          <w:szCs w:val="24"/>
        </w:rPr>
        <w:tab/>
        <w:t>Being Professional: Working</w:t>
      </w:r>
    </w:p>
    <w:p w14:paraId="62CE4DAF" w14:textId="77777777" w:rsidR="002B6A3C" w:rsidRPr="002B6A3C" w:rsidRDefault="002B6A3C" w:rsidP="00086AB1">
      <w:pPr>
        <w:ind w:left="2880" w:firstLine="720"/>
        <w:rPr>
          <w:sz w:val="24"/>
          <w:szCs w:val="24"/>
        </w:rPr>
      </w:pPr>
      <w:r w:rsidRPr="002B6A3C">
        <w:rPr>
          <w:sz w:val="24"/>
          <w:szCs w:val="24"/>
        </w:rPr>
        <w:t xml:space="preserve">Collaboratively </w:t>
      </w:r>
      <w:r w:rsidRPr="002B6A3C">
        <w:rPr>
          <w:sz w:val="24"/>
          <w:szCs w:val="24"/>
        </w:rPr>
        <w:tab/>
      </w:r>
      <w:r w:rsidR="00086AB1">
        <w:rPr>
          <w:sz w:val="24"/>
          <w:szCs w:val="24"/>
        </w:rPr>
        <w:tab/>
      </w:r>
      <w:r w:rsidR="00086AB1">
        <w:rPr>
          <w:sz w:val="24"/>
          <w:szCs w:val="24"/>
        </w:rPr>
        <w:tab/>
      </w:r>
      <w:r w:rsidR="00086AB1">
        <w:rPr>
          <w:sz w:val="24"/>
          <w:szCs w:val="24"/>
        </w:rPr>
        <w:tab/>
      </w:r>
      <w:r w:rsidRPr="002B6A3C">
        <w:rPr>
          <w:sz w:val="24"/>
          <w:szCs w:val="24"/>
        </w:rPr>
        <w:t>2</w:t>
      </w:r>
      <w:r w:rsidRPr="002B6A3C">
        <w:rPr>
          <w:sz w:val="24"/>
          <w:szCs w:val="24"/>
        </w:rPr>
        <w:tab/>
        <w:t xml:space="preserve">20 </w:t>
      </w:r>
    </w:p>
    <w:p w14:paraId="1F872897" w14:textId="77777777" w:rsidR="00086AB1" w:rsidRDefault="002B6A3C" w:rsidP="00086AB1">
      <w:pPr>
        <w:ind w:left="1440" w:firstLine="720"/>
        <w:rPr>
          <w:sz w:val="24"/>
          <w:szCs w:val="24"/>
        </w:rPr>
      </w:pPr>
      <w:r w:rsidRPr="002B6A3C">
        <w:rPr>
          <w:sz w:val="24"/>
          <w:szCs w:val="24"/>
        </w:rPr>
        <w:t xml:space="preserve">LC 253 </w:t>
      </w:r>
      <w:r w:rsidRPr="002B6A3C">
        <w:rPr>
          <w:sz w:val="24"/>
          <w:szCs w:val="24"/>
        </w:rPr>
        <w:tab/>
        <w:t>The Societal Context of Professional</w:t>
      </w:r>
    </w:p>
    <w:p w14:paraId="1F2CDF8E" w14:textId="77777777" w:rsidR="002B6A3C" w:rsidRPr="002B6A3C" w:rsidRDefault="002B6A3C" w:rsidP="00086AB1">
      <w:pPr>
        <w:ind w:left="3600"/>
        <w:rPr>
          <w:sz w:val="24"/>
          <w:szCs w:val="24"/>
        </w:rPr>
      </w:pPr>
      <w:r w:rsidRPr="002B6A3C">
        <w:rPr>
          <w:sz w:val="24"/>
          <w:szCs w:val="24"/>
        </w:rPr>
        <w:t xml:space="preserve"> Working </w:t>
      </w:r>
      <w:r w:rsidRPr="002B6A3C">
        <w:rPr>
          <w:sz w:val="24"/>
          <w:szCs w:val="24"/>
        </w:rPr>
        <w:tab/>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178914FE" w14:textId="77777777" w:rsidR="002B6A3C" w:rsidRPr="002B6A3C" w:rsidRDefault="002B6A3C" w:rsidP="00086AB1">
      <w:pPr>
        <w:ind w:left="1440" w:firstLine="720"/>
        <w:rPr>
          <w:sz w:val="24"/>
          <w:szCs w:val="24"/>
        </w:rPr>
      </w:pPr>
      <w:r w:rsidRPr="002B6A3C">
        <w:rPr>
          <w:sz w:val="24"/>
          <w:szCs w:val="24"/>
        </w:rPr>
        <w:t xml:space="preserve">LC 254 </w:t>
      </w:r>
      <w:r w:rsidRPr="002B6A3C">
        <w:rPr>
          <w:sz w:val="24"/>
          <w:szCs w:val="24"/>
        </w:rPr>
        <w:tab/>
        <w:t>Introd</w:t>
      </w:r>
      <w:r w:rsidR="00086AB1">
        <w:rPr>
          <w:sz w:val="24"/>
          <w:szCs w:val="24"/>
        </w:rPr>
        <w:t xml:space="preserve">uction to Integrated Services </w:t>
      </w:r>
      <w:r w:rsidR="00086AB1">
        <w:rPr>
          <w:sz w:val="24"/>
          <w:szCs w:val="24"/>
        </w:rPr>
        <w:tab/>
      </w:r>
      <w:r w:rsidRPr="002B6A3C">
        <w:rPr>
          <w:sz w:val="24"/>
          <w:szCs w:val="24"/>
        </w:rPr>
        <w:t xml:space="preserve">2 </w:t>
      </w:r>
      <w:r w:rsidRPr="002B6A3C">
        <w:rPr>
          <w:sz w:val="24"/>
          <w:szCs w:val="24"/>
        </w:rPr>
        <w:tab/>
        <w:t xml:space="preserve">20 </w:t>
      </w:r>
    </w:p>
    <w:p w14:paraId="00F715EA" w14:textId="77777777" w:rsidR="002B6A3C" w:rsidRPr="002B6A3C" w:rsidRDefault="002B6A3C" w:rsidP="00086AB1">
      <w:pPr>
        <w:ind w:left="1440" w:firstLine="720"/>
        <w:rPr>
          <w:sz w:val="24"/>
          <w:szCs w:val="24"/>
        </w:rPr>
      </w:pPr>
      <w:r w:rsidRPr="002B6A3C">
        <w:rPr>
          <w:sz w:val="24"/>
          <w:szCs w:val="24"/>
        </w:rPr>
        <w:t xml:space="preserve">LC 255 </w:t>
      </w:r>
      <w:r w:rsidRPr="002B6A3C">
        <w:rPr>
          <w:sz w:val="24"/>
          <w:szCs w:val="24"/>
        </w:rPr>
        <w:tab/>
      </w:r>
      <w:r w:rsidR="00086AB1">
        <w:rPr>
          <w:sz w:val="24"/>
          <w:szCs w:val="24"/>
        </w:rPr>
        <w:t xml:space="preserve">How People Develop and Learn </w:t>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221069FB" w14:textId="77777777" w:rsidR="002B6A3C" w:rsidRDefault="002B6A3C" w:rsidP="00086AB1">
      <w:pPr>
        <w:ind w:left="1440" w:firstLine="720"/>
        <w:rPr>
          <w:sz w:val="24"/>
          <w:szCs w:val="24"/>
        </w:rPr>
      </w:pPr>
      <w:r w:rsidRPr="002B6A3C">
        <w:rPr>
          <w:sz w:val="24"/>
          <w:szCs w:val="24"/>
        </w:rPr>
        <w:t xml:space="preserve">LC 256 </w:t>
      </w:r>
      <w:r w:rsidRPr="002B6A3C">
        <w:rPr>
          <w:sz w:val="24"/>
          <w:szCs w:val="24"/>
        </w:rPr>
        <w:tab/>
        <w:t>Work</w:t>
      </w:r>
      <w:r w:rsidR="00086AB1">
        <w:rPr>
          <w:sz w:val="24"/>
          <w:szCs w:val="24"/>
        </w:rPr>
        <w:t xml:space="preserve">place Learning and Practice 1 </w:t>
      </w:r>
      <w:r w:rsidR="00086AB1">
        <w:rPr>
          <w:sz w:val="24"/>
          <w:szCs w:val="24"/>
        </w:rPr>
        <w:tab/>
      </w:r>
      <w:r w:rsidRPr="002B6A3C">
        <w:rPr>
          <w:sz w:val="24"/>
          <w:szCs w:val="24"/>
        </w:rPr>
        <w:t xml:space="preserve">2 </w:t>
      </w:r>
      <w:r w:rsidRPr="002B6A3C">
        <w:rPr>
          <w:sz w:val="24"/>
          <w:szCs w:val="24"/>
        </w:rPr>
        <w:tab/>
        <w:t xml:space="preserve">20 </w:t>
      </w:r>
    </w:p>
    <w:p w14:paraId="6ABE8FF5" w14:textId="77777777" w:rsidR="00086AB1" w:rsidRPr="002B6A3C" w:rsidRDefault="00086AB1" w:rsidP="00086AB1">
      <w:pPr>
        <w:ind w:left="1440" w:firstLine="720"/>
        <w:rPr>
          <w:sz w:val="24"/>
          <w:szCs w:val="24"/>
        </w:rPr>
      </w:pPr>
    </w:p>
    <w:p w14:paraId="2BA5A42D" w14:textId="77777777" w:rsidR="002B6A3C" w:rsidRPr="00086AB1" w:rsidRDefault="002B6A3C" w:rsidP="002B6A3C">
      <w:pPr>
        <w:rPr>
          <w:b/>
          <w:i/>
          <w:sz w:val="24"/>
          <w:szCs w:val="24"/>
        </w:rPr>
      </w:pPr>
    </w:p>
    <w:p w14:paraId="0C981F61" w14:textId="77777777" w:rsidR="002B6A3C" w:rsidRPr="00086AB1" w:rsidRDefault="002B6A3C" w:rsidP="00086AB1">
      <w:pPr>
        <w:ind w:left="1440" w:firstLine="720"/>
        <w:rPr>
          <w:b/>
          <w:i/>
          <w:sz w:val="24"/>
          <w:szCs w:val="24"/>
        </w:rPr>
      </w:pPr>
      <w:r w:rsidRPr="00086AB1">
        <w:rPr>
          <w:b/>
          <w:i/>
          <w:sz w:val="24"/>
          <w:szCs w:val="24"/>
        </w:rPr>
        <w:t>For students studying at New College Lanarkshire</w:t>
      </w:r>
    </w:p>
    <w:p w14:paraId="42F87539" w14:textId="77777777" w:rsidR="002B6A3C" w:rsidRPr="002B6A3C" w:rsidRDefault="002B6A3C" w:rsidP="002B6A3C">
      <w:pPr>
        <w:rPr>
          <w:sz w:val="24"/>
          <w:szCs w:val="24"/>
        </w:rPr>
      </w:pPr>
    </w:p>
    <w:p w14:paraId="50B5F342" w14:textId="77777777" w:rsidR="002B6A3C" w:rsidRPr="002B6A3C" w:rsidRDefault="00086AB1" w:rsidP="00086AB1">
      <w:pPr>
        <w:ind w:left="1440" w:firstLine="720"/>
        <w:rPr>
          <w:sz w:val="24"/>
          <w:szCs w:val="24"/>
        </w:rPr>
      </w:pPr>
      <w:r>
        <w:rPr>
          <w:sz w:val="24"/>
          <w:szCs w:val="24"/>
        </w:rPr>
        <w:t>X9 283</w:t>
      </w:r>
      <w:r>
        <w:rPr>
          <w:sz w:val="24"/>
          <w:szCs w:val="24"/>
        </w:rPr>
        <w:tab/>
        <w:t xml:space="preserve"> Academic Literacy</w:t>
      </w:r>
      <w:r>
        <w:rPr>
          <w:sz w:val="24"/>
          <w:szCs w:val="24"/>
        </w:rPr>
        <w:tab/>
      </w:r>
      <w:r>
        <w:rPr>
          <w:sz w:val="24"/>
          <w:szCs w:val="24"/>
        </w:rPr>
        <w:tab/>
      </w:r>
      <w:r>
        <w:rPr>
          <w:sz w:val="24"/>
          <w:szCs w:val="24"/>
        </w:rPr>
        <w:tab/>
      </w:r>
      <w:r>
        <w:rPr>
          <w:sz w:val="24"/>
          <w:szCs w:val="24"/>
        </w:rPr>
        <w:tab/>
      </w:r>
      <w:r w:rsidR="002B6A3C" w:rsidRPr="002B6A3C">
        <w:rPr>
          <w:sz w:val="24"/>
          <w:szCs w:val="24"/>
        </w:rPr>
        <w:t xml:space="preserve">2 </w:t>
      </w:r>
      <w:r w:rsidR="002B6A3C" w:rsidRPr="002B6A3C">
        <w:rPr>
          <w:sz w:val="24"/>
          <w:szCs w:val="24"/>
        </w:rPr>
        <w:tab/>
        <w:t xml:space="preserve">20 </w:t>
      </w:r>
    </w:p>
    <w:p w14:paraId="6F4205DD" w14:textId="77777777" w:rsidR="00086AB1" w:rsidRDefault="002B6A3C" w:rsidP="00086AB1">
      <w:pPr>
        <w:ind w:left="1440" w:firstLine="720"/>
        <w:rPr>
          <w:sz w:val="24"/>
          <w:szCs w:val="24"/>
        </w:rPr>
      </w:pPr>
      <w:r w:rsidRPr="002B6A3C">
        <w:rPr>
          <w:sz w:val="24"/>
          <w:szCs w:val="24"/>
        </w:rPr>
        <w:t xml:space="preserve">MW 263 </w:t>
      </w:r>
      <w:r w:rsidRPr="002B6A3C">
        <w:rPr>
          <w:sz w:val="24"/>
          <w:szCs w:val="24"/>
        </w:rPr>
        <w:tab/>
        <w:t xml:space="preserve">The Societal Context of Professional </w:t>
      </w:r>
    </w:p>
    <w:p w14:paraId="52E7D5C9" w14:textId="77777777" w:rsidR="002B6A3C" w:rsidRPr="002B6A3C" w:rsidRDefault="002B6A3C" w:rsidP="00086AB1">
      <w:pPr>
        <w:ind w:left="2880" w:firstLine="720"/>
        <w:rPr>
          <w:sz w:val="24"/>
          <w:szCs w:val="24"/>
        </w:rPr>
      </w:pPr>
      <w:r w:rsidRPr="002B6A3C">
        <w:rPr>
          <w:sz w:val="24"/>
          <w:szCs w:val="24"/>
        </w:rPr>
        <w:t xml:space="preserve">Working </w:t>
      </w:r>
      <w:r w:rsidRPr="002B6A3C">
        <w:rPr>
          <w:sz w:val="24"/>
          <w:szCs w:val="24"/>
        </w:rPr>
        <w:tab/>
      </w:r>
      <w:r w:rsidR="00086AB1">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23016C71" w14:textId="77777777" w:rsidR="002B6A3C" w:rsidRPr="002B6A3C" w:rsidRDefault="002B6A3C" w:rsidP="00086AB1">
      <w:pPr>
        <w:ind w:left="1440" w:firstLine="720"/>
        <w:rPr>
          <w:sz w:val="24"/>
          <w:szCs w:val="24"/>
        </w:rPr>
      </w:pPr>
      <w:r w:rsidRPr="002B6A3C">
        <w:rPr>
          <w:sz w:val="24"/>
          <w:szCs w:val="24"/>
        </w:rPr>
        <w:t xml:space="preserve">MW 264 </w:t>
      </w:r>
      <w:r w:rsidRPr="002B6A3C">
        <w:rPr>
          <w:sz w:val="24"/>
          <w:szCs w:val="24"/>
        </w:rPr>
        <w:tab/>
        <w:t>Introd</w:t>
      </w:r>
      <w:r w:rsidR="00086AB1">
        <w:rPr>
          <w:sz w:val="24"/>
          <w:szCs w:val="24"/>
        </w:rPr>
        <w:t xml:space="preserve">uction to Integrated Services </w:t>
      </w:r>
      <w:r w:rsidR="00086AB1">
        <w:rPr>
          <w:sz w:val="24"/>
          <w:szCs w:val="24"/>
        </w:rPr>
        <w:tab/>
      </w:r>
      <w:r w:rsidRPr="002B6A3C">
        <w:rPr>
          <w:sz w:val="24"/>
          <w:szCs w:val="24"/>
        </w:rPr>
        <w:t xml:space="preserve">2 </w:t>
      </w:r>
      <w:r w:rsidRPr="002B6A3C">
        <w:rPr>
          <w:sz w:val="24"/>
          <w:szCs w:val="24"/>
        </w:rPr>
        <w:tab/>
        <w:t xml:space="preserve">20 </w:t>
      </w:r>
    </w:p>
    <w:p w14:paraId="08A9FE86" w14:textId="77777777" w:rsidR="002B6A3C" w:rsidRPr="002B6A3C" w:rsidRDefault="002B6A3C" w:rsidP="00086AB1">
      <w:pPr>
        <w:ind w:left="1440" w:firstLine="720"/>
        <w:rPr>
          <w:sz w:val="24"/>
          <w:szCs w:val="24"/>
        </w:rPr>
      </w:pPr>
      <w:r w:rsidRPr="002B6A3C">
        <w:rPr>
          <w:sz w:val="24"/>
          <w:szCs w:val="24"/>
        </w:rPr>
        <w:t xml:space="preserve">MW 265 </w:t>
      </w:r>
      <w:r w:rsidRPr="002B6A3C">
        <w:rPr>
          <w:sz w:val="24"/>
          <w:szCs w:val="24"/>
        </w:rPr>
        <w:tab/>
      </w:r>
      <w:r w:rsidR="00086AB1">
        <w:rPr>
          <w:sz w:val="24"/>
          <w:szCs w:val="24"/>
        </w:rPr>
        <w:t xml:space="preserve">How People Develop and Learn </w:t>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7C961B7D" w14:textId="77777777" w:rsidR="002B6A3C" w:rsidRPr="002B6A3C" w:rsidRDefault="002B6A3C" w:rsidP="00086AB1">
      <w:pPr>
        <w:ind w:left="1440" w:firstLine="720"/>
        <w:rPr>
          <w:sz w:val="24"/>
          <w:szCs w:val="24"/>
        </w:rPr>
      </w:pPr>
      <w:r w:rsidRPr="002B6A3C">
        <w:rPr>
          <w:sz w:val="24"/>
          <w:szCs w:val="24"/>
        </w:rPr>
        <w:t xml:space="preserve">MW 267 </w:t>
      </w:r>
      <w:r w:rsidRPr="002B6A3C">
        <w:rPr>
          <w:sz w:val="24"/>
          <w:szCs w:val="24"/>
        </w:rPr>
        <w:tab/>
        <w:t>Work</w:t>
      </w:r>
      <w:r w:rsidR="00086AB1">
        <w:rPr>
          <w:sz w:val="24"/>
          <w:szCs w:val="24"/>
        </w:rPr>
        <w:t xml:space="preserve">place Learning and Practice 1 </w:t>
      </w:r>
      <w:r w:rsidR="00086AB1">
        <w:rPr>
          <w:sz w:val="24"/>
          <w:szCs w:val="24"/>
        </w:rPr>
        <w:tab/>
      </w:r>
      <w:r w:rsidRPr="002B6A3C">
        <w:rPr>
          <w:sz w:val="24"/>
          <w:szCs w:val="24"/>
        </w:rPr>
        <w:t xml:space="preserve">2 </w:t>
      </w:r>
      <w:r w:rsidRPr="002B6A3C">
        <w:rPr>
          <w:sz w:val="24"/>
          <w:szCs w:val="24"/>
        </w:rPr>
        <w:tab/>
        <w:t xml:space="preserve">20 </w:t>
      </w:r>
    </w:p>
    <w:p w14:paraId="25A98F2F" w14:textId="77777777" w:rsidR="00086AB1" w:rsidRDefault="002B6A3C" w:rsidP="00086AB1">
      <w:pPr>
        <w:ind w:left="1440" w:firstLine="720"/>
        <w:rPr>
          <w:sz w:val="24"/>
          <w:szCs w:val="24"/>
        </w:rPr>
      </w:pPr>
      <w:r w:rsidRPr="002B6A3C">
        <w:rPr>
          <w:sz w:val="24"/>
          <w:szCs w:val="24"/>
        </w:rPr>
        <w:t xml:space="preserve">MW 269 </w:t>
      </w:r>
      <w:r w:rsidRPr="002B6A3C">
        <w:rPr>
          <w:sz w:val="24"/>
          <w:szCs w:val="24"/>
        </w:rPr>
        <w:tab/>
        <w:t xml:space="preserve">Being Professional: Working </w:t>
      </w:r>
    </w:p>
    <w:p w14:paraId="74E6D2D1" w14:textId="77777777" w:rsidR="002B6A3C" w:rsidRPr="002B6A3C" w:rsidRDefault="002B6A3C" w:rsidP="00086AB1">
      <w:pPr>
        <w:ind w:left="2880" w:firstLine="720"/>
        <w:rPr>
          <w:sz w:val="24"/>
          <w:szCs w:val="24"/>
        </w:rPr>
      </w:pPr>
      <w:r w:rsidRPr="002B6A3C">
        <w:rPr>
          <w:sz w:val="24"/>
          <w:szCs w:val="24"/>
        </w:rPr>
        <w:t xml:space="preserve">Collaboratively </w:t>
      </w:r>
      <w:r w:rsidRPr="002B6A3C">
        <w:rPr>
          <w:sz w:val="24"/>
          <w:szCs w:val="24"/>
        </w:rPr>
        <w:tab/>
      </w:r>
      <w:r w:rsidR="00086AB1">
        <w:rPr>
          <w:sz w:val="24"/>
          <w:szCs w:val="24"/>
        </w:rPr>
        <w:tab/>
      </w:r>
      <w:r w:rsidR="00086AB1">
        <w:rPr>
          <w:sz w:val="24"/>
          <w:szCs w:val="24"/>
        </w:rPr>
        <w:tab/>
      </w:r>
      <w:r w:rsidR="00086AB1">
        <w:rPr>
          <w:sz w:val="24"/>
          <w:szCs w:val="24"/>
        </w:rPr>
        <w:tab/>
      </w:r>
      <w:r w:rsidRPr="002B6A3C">
        <w:rPr>
          <w:sz w:val="24"/>
          <w:szCs w:val="24"/>
        </w:rPr>
        <w:t xml:space="preserve">2 </w:t>
      </w:r>
      <w:r w:rsidRPr="002B6A3C">
        <w:rPr>
          <w:sz w:val="24"/>
          <w:szCs w:val="24"/>
        </w:rPr>
        <w:tab/>
        <w:t xml:space="preserve">20 </w:t>
      </w:r>
    </w:p>
    <w:p w14:paraId="56328679" w14:textId="77777777" w:rsidR="002B6A3C" w:rsidRPr="002B6A3C" w:rsidRDefault="002B6A3C" w:rsidP="002B6A3C">
      <w:pPr>
        <w:rPr>
          <w:sz w:val="24"/>
          <w:szCs w:val="24"/>
        </w:rPr>
      </w:pPr>
    </w:p>
    <w:p w14:paraId="6B5DB52F" w14:textId="223D4F5E" w:rsidR="002B6A3C" w:rsidRPr="00086AB1" w:rsidRDefault="002607B5" w:rsidP="0047113D">
      <w:pPr>
        <w:rPr>
          <w:b/>
          <w:sz w:val="24"/>
          <w:szCs w:val="24"/>
        </w:rPr>
      </w:pPr>
      <w:r>
        <w:rPr>
          <w:b/>
          <w:sz w:val="24"/>
          <w:szCs w:val="24"/>
        </w:rPr>
        <w:t>15414.UG.56</w:t>
      </w:r>
      <w:r w:rsidR="0047113D">
        <w:rPr>
          <w:b/>
          <w:sz w:val="24"/>
          <w:szCs w:val="24"/>
        </w:rPr>
        <w:tab/>
      </w:r>
      <w:r w:rsidR="0047113D">
        <w:rPr>
          <w:b/>
          <w:sz w:val="24"/>
          <w:szCs w:val="24"/>
        </w:rPr>
        <w:tab/>
      </w:r>
      <w:r w:rsidR="002B6A3C" w:rsidRPr="00086AB1">
        <w:rPr>
          <w:b/>
          <w:sz w:val="24"/>
          <w:szCs w:val="24"/>
        </w:rPr>
        <w:t xml:space="preserve">Third Year </w:t>
      </w:r>
    </w:p>
    <w:p w14:paraId="04FCB521" w14:textId="2EFDCE5B" w:rsidR="002B6A3C" w:rsidRDefault="002B6A3C" w:rsidP="00086AB1">
      <w:pPr>
        <w:ind w:left="2160"/>
        <w:rPr>
          <w:sz w:val="24"/>
          <w:szCs w:val="24"/>
        </w:rPr>
      </w:pPr>
      <w:r w:rsidRPr="002B6A3C">
        <w:rPr>
          <w:sz w:val="24"/>
          <w:szCs w:val="24"/>
        </w:rPr>
        <w:t xml:space="preserve">All students shall undertake classes amounting to 120 credits as follows </w:t>
      </w:r>
    </w:p>
    <w:p w14:paraId="59E24556" w14:textId="47A1A3CA" w:rsidR="002607B5" w:rsidRDefault="002607B5" w:rsidP="00086AB1">
      <w:pPr>
        <w:ind w:left="2160"/>
        <w:rPr>
          <w:sz w:val="24"/>
          <w:szCs w:val="24"/>
        </w:rPr>
      </w:pPr>
    </w:p>
    <w:p w14:paraId="1F154D75" w14:textId="0AD4F05C" w:rsidR="002607B5" w:rsidRPr="002B6A3C" w:rsidRDefault="002607B5" w:rsidP="00086AB1">
      <w:pPr>
        <w:ind w:left="2160"/>
        <w:rPr>
          <w:sz w:val="24"/>
          <w:szCs w:val="24"/>
        </w:rPr>
      </w:pPr>
      <w:r>
        <w:rPr>
          <w:sz w:val="24"/>
          <w:szCs w:val="24"/>
        </w:rPr>
        <w:t>Compulsory Classes</w:t>
      </w:r>
    </w:p>
    <w:p w14:paraId="6DBD5993" w14:textId="77777777" w:rsidR="002B6A3C" w:rsidRPr="002B6A3C" w:rsidRDefault="002B6A3C" w:rsidP="002B6A3C">
      <w:pPr>
        <w:rPr>
          <w:sz w:val="24"/>
          <w:szCs w:val="24"/>
        </w:rPr>
      </w:pPr>
    </w:p>
    <w:p w14:paraId="14224B26" w14:textId="77777777" w:rsidR="00525E96" w:rsidRPr="002B6A3C"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317</w:t>
      </w:r>
      <w:r w:rsidRPr="002B6A3C">
        <w:rPr>
          <w:sz w:val="24"/>
          <w:szCs w:val="24"/>
        </w:rPr>
        <w:tab/>
        <w:t>Context, Policy and Joint Working</w:t>
      </w:r>
      <w:r>
        <w:rPr>
          <w:sz w:val="24"/>
          <w:szCs w:val="24"/>
        </w:rPr>
        <w:tab/>
      </w:r>
      <w:r w:rsidRPr="002B6A3C">
        <w:rPr>
          <w:sz w:val="24"/>
          <w:szCs w:val="24"/>
        </w:rPr>
        <w:tab/>
        <w:t>3</w:t>
      </w:r>
      <w:r w:rsidRPr="002B6A3C">
        <w:rPr>
          <w:sz w:val="24"/>
          <w:szCs w:val="24"/>
        </w:rPr>
        <w:tab/>
        <w:t>20</w:t>
      </w:r>
    </w:p>
    <w:p w14:paraId="22FD9F1E" w14:textId="77777777" w:rsidR="002607B5" w:rsidRDefault="0047113D" w:rsidP="00525E96">
      <w:pPr>
        <w:rPr>
          <w:sz w:val="24"/>
          <w:szCs w:val="24"/>
        </w:rPr>
      </w:pPr>
      <w:r>
        <w:rPr>
          <w:sz w:val="24"/>
          <w:szCs w:val="24"/>
        </w:rPr>
        <w:tab/>
      </w:r>
      <w:r w:rsidR="00525E96">
        <w:rPr>
          <w:sz w:val="24"/>
          <w:szCs w:val="24"/>
        </w:rPr>
        <w:tab/>
      </w:r>
      <w:r w:rsidR="00525E96">
        <w:rPr>
          <w:sz w:val="24"/>
          <w:szCs w:val="24"/>
        </w:rPr>
        <w:tab/>
      </w:r>
      <w:r w:rsidR="002B6A3C" w:rsidRPr="002B6A3C">
        <w:rPr>
          <w:sz w:val="24"/>
          <w:szCs w:val="24"/>
        </w:rPr>
        <w:t>L5</w:t>
      </w:r>
      <w:r>
        <w:rPr>
          <w:sz w:val="24"/>
          <w:szCs w:val="24"/>
        </w:rPr>
        <w:t xml:space="preserve"> </w:t>
      </w:r>
      <w:r w:rsidR="002B6A3C" w:rsidRPr="002B6A3C">
        <w:rPr>
          <w:sz w:val="24"/>
          <w:szCs w:val="24"/>
        </w:rPr>
        <w:t>318</w:t>
      </w:r>
      <w:r w:rsidR="002B6A3C" w:rsidRPr="002B6A3C">
        <w:rPr>
          <w:sz w:val="24"/>
          <w:szCs w:val="24"/>
        </w:rPr>
        <w:tab/>
        <w:t xml:space="preserve">Management and Leadership </w:t>
      </w:r>
    </w:p>
    <w:p w14:paraId="43C210CA" w14:textId="44BD98AD" w:rsidR="002B6A3C" w:rsidRPr="002B6A3C" w:rsidRDefault="002B6A3C" w:rsidP="002607B5">
      <w:pPr>
        <w:ind w:left="2880" w:firstLine="720"/>
        <w:rPr>
          <w:sz w:val="24"/>
          <w:szCs w:val="24"/>
        </w:rPr>
      </w:pPr>
      <w:r w:rsidRPr="002B6A3C">
        <w:rPr>
          <w:sz w:val="24"/>
          <w:szCs w:val="24"/>
        </w:rPr>
        <w:t xml:space="preserve">in Integrated Services </w:t>
      </w:r>
      <w:r w:rsidRPr="002B6A3C">
        <w:rPr>
          <w:sz w:val="24"/>
          <w:szCs w:val="24"/>
        </w:rPr>
        <w:tab/>
      </w:r>
      <w:r w:rsidR="0047113D">
        <w:rPr>
          <w:sz w:val="24"/>
          <w:szCs w:val="24"/>
        </w:rPr>
        <w:tab/>
      </w:r>
      <w:r w:rsidR="0047113D">
        <w:rPr>
          <w:sz w:val="24"/>
          <w:szCs w:val="24"/>
        </w:rPr>
        <w:tab/>
      </w:r>
      <w:r w:rsidRPr="002B6A3C">
        <w:rPr>
          <w:sz w:val="24"/>
          <w:szCs w:val="24"/>
        </w:rPr>
        <w:t>3</w:t>
      </w:r>
      <w:r w:rsidRPr="002B6A3C">
        <w:rPr>
          <w:sz w:val="24"/>
          <w:szCs w:val="24"/>
        </w:rPr>
        <w:tab/>
        <w:t>20</w:t>
      </w:r>
    </w:p>
    <w:p w14:paraId="070AF72C" w14:textId="77777777" w:rsidR="002B6A3C" w:rsidRPr="002B6A3C" w:rsidRDefault="002B6A3C" w:rsidP="0047113D">
      <w:pPr>
        <w:ind w:left="1440" w:firstLine="720"/>
        <w:rPr>
          <w:sz w:val="24"/>
          <w:szCs w:val="24"/>
        </w:rPr>
      </w:pPr>
      <w:r w:rsidRPr="002B6A3C">
        <w:rPr>
          <w:sz w:val="24"/>
          <w:szCs w:val="24"/>
        </w:rPr>
        <w:t>L5</w:t>
      </w:r>
      <w:r w:rsidR="0047113D">
        <w:rPr>
          <w:sz w:val="24"/>
          <w:szCs w:val="24"/>
        </w:rPr>
        <w:t xml:space="preserve"> </w:t>
      </w:r>
      <w:r w:rsidRPr="002B6A3C">
        <w:rPr>
          <w:sz w:val="24"/>
          <w:szCs w:val="24"/>
        </w:rPr>
        <w:t>319</w:t>
      </w:r>
      <w:r w:rsidRPr="002B6A3C">
        <w:rPr>
          <w:sz w:val="24"/>
          <w:szCs w:val="24"/>
        </w:rPr>
        <w:tab/>
        <w:t>Understanding How People Behave</w:t>
      </w:r>
      <w:r w:rsidRPr="002B6A3C">
        <w:rPr>
          <w:sz w:val="24"/>
          <w:szCs w:val="24"/>
        </w:rPr>
        <w:tab/>
        <w:t>3</w:t>
      </w:r>
      <w:r w:rsidRPr="002B6A3C">
        <w:rPr>
          <w:sz w:val="24"/>
          <w:szCs w:val="24"/>
        </w:rPr>
        <w:tab/>
        <w:t>20</w:t>
      </w:r>
    </w:p>
    <w:p w14:paraId="4AB8F8AC" w14:textId="77777777" w:rsidR="002B6A3C" w:rsidRDefault="002B6A3C" w:rsidP="0047113D">
      <w:pPr>
        <w:ind w:left="1440" w:firstLine="720"/>
        <w:rPr>
          <w:sz w:val="24"/>
          <w:szCs w:val="24"/>
        </w:rPr>
      </w:pPr>
      <w:r w:rsidRPr="002B6A3C">
        <w:rPr>
          <w:sz w:val="24"/>
          <w:szCs w:val="24"/>
        </w:rPr>
        <w:t>L5</w:t>
      </w:r>
      <w:r w:rsidR="0047113D">
        <w:rPr>
          <w:sz w:val="24"/>
          <w:szCs w:val="24"/>
        </w:rPr>
        <w:t xml:space="preserve"> </w:t>
      </w:r>
      <w:r w:rsidRPr="002B6A3C">
        <w:rPr>
          <w:sz w:val="24"/>
          <w:szCs w:val="24"/>
        </w:rPr>
        <w:t>320</w:t>
      </w:r>
      <w:r w:rsidRPr="002B6A3C">
        <w:rPr>
          <w:sz w:val="24"/>
          <w:szCs w:val="24"/>
        </w:rPr>
        <w:tab/>
        <w:t>Workplace Learning and Practice 2</w:t>
      </w:r>
      <w:r w:rsidRPr="002B6A3C">
        <w:rPr>
          <w:sz w:val="24"/>
          <w:szCs w:val="24"/>
        </w:rPr>
        <w:tab/>
        <w:t>3</w:t>
      </w:r>
      <w:r w:rsidRPr="002B6A3C">
        <w:rPr>
          <w:sz w:val="24"/>
          <w:szCs w:val="24"/>
        </w:rPr>
        <w:tab/>
        <w:t>20</w:t>
      </w:r>
    </w:p>
    <w:p w14:paraId="3528C656" w14:textId="77777777" w:rsidR="00525E96" w:rsidRPr="002B6A3C" w:rsidRDefault="00525E96" w:rsidP="00525E96">
      <w:pPr>
        <w:ind w:left="1440" w:firstLine="720"/>
        <w:rPr>
          <w:sz w:val="24"/>
          <w:szCs w:val="24"/>
        </w:rPr>
      </w:pPr>
      <w:r w:rsidRPr="002B6A3C">
        <w:rPr>
          <w:sz w:val="24"/>
          <w:szCs w:val="24"/>
        </w:rPr>
        <w:lastRenderedPageBreak/>
        <w:t>L5</w:t>
      </w:r>
      <w:r>
        <w:rPr>
          <w:sz w:val="24"/>
          <w:szCs w:val="24"/>
        </w:rPr>
        <w:t xml:space="preserve"> 322</w:t>
      </w:r>
      <w:r>
        <w:rPr>
          <w:sz w:val="24"/>
          <w:szCs w:val="24"/>
        </w:rPr>
        <w:tab/>
      </w:r>
      <w:r w:rsidRPr="002B6A3C">
        <w:rPr>
          <w:sz w:val="24"/>
          <w:szCs w:val="24"/>
        </w:rPr>
        <w:t>Re</w:t>
      </w:r>
      <w:r>
        <w:rPr>
          <w:sz w:val="24"/>
          <w:szCs w:val="24"/>
        </w:rPr>
        <w:t>search Methods*</w:t>
      </w:r>
      <w:r>
        <w:rPr>
          <w:sz w:val="24"/>
          <w:szCs w:val="24"/>
        </w:rPr>
        <w:tab/>
      </w:r>
      <w:r>
        <w:rPr>
          <w:sz w:val="24"/>
          <w:szCs w:val="24"/>
        </w:rPr>
        <w:tab/>
        <w:t xml:space="preserve">                      3</w:t>
      </w:r>
      <w:r>
        <w:rPr>
          <w:sz w:val="24"/>
          <w:szCs w:val="24"/>
        </w:rPr>
        <w:tab/>
      </w:r>
      <w:r w:rsidRPr="002B6A3C">
        <w:rPr>
          <w:sz w:val="24"/>
          <w:szCs w:val="24"/>
        </w:rPr>
        <w:t>20</w:t>
      </w:r>
    </w:p>
    <w:p w14:paraId="784DA1A3" w14:textId="77777777" w:rsidR="002B6A3C" w:rsidRPr="002B6A3C" w:rsidRDefault="002B6A3C" w:rsidP="0047113D">
      <w:pPr>
        <w:ind w:left="1440" w:firstLine="720"/>
        <w:rPr>
          <w:sz w:val="24"/>
          <w:szCs w:val="24"/>
        </w:rPr>
      </w:pPr>
      <w:r w:rsidRPr="002B6A3C">
        <w:rPr>
          <w:sz w:val="24"/>
          <w:szCs w:val="24"/>
        </w:rPr>
        <w:t>L5</w:t>
      </w:r>
      <w:r w:rsidR="0047113D">
        <w:rPr>
          <w:sz w:val="24"/>
          <w:szCs w:val="24"/>
        </w:rPr>
        <w:t xml:space="preserve"> 323</w:t>
      </w:r>
      <w:r w:rsidR="0047113D">
        <w:rPr>
          <w:sz w:val="24"/>
          <w:szCs w:val="24"/>
        </w:rPr>
        <w:tab/>
      </w:r>
      <w:r w:rsidRPr="002B6A3C">
        <w:rPr>
          <w:sz w:val="24"/>
          <w:szCs w:val="24"/>
        </w:rPr>
        <w:t>The Education of Looked After Children</w:t>
      </w:r>
      <w:r w:rsidRPr="002B6A3C">
        <w:rPr>
          <w:sz w:val="24"/>
          <w:szCs w:val="24"/>
        </w:rPr>
        <w:tab/>
        <w:t>3</w:t>
      </w:r>
      <w:r w:rsidRPr="002B6A3C">
        <w:rPr>
          <w:sz w:val="24"/>
          <w:szCs w:val="24"/>
        </w:rPr>
        <w:tab/>
        <w:t>20</w:t>
      </w:r>
    </w:p>
    <w:p w14:paraId="553EE698" w14:textId="77777777" w:rsidR="002B6A3C" w:rsidRPr="002B6A3C" w:rsidRDefault="002B6A3C" w:rsidP="002B6A3C">
      <w:pPr>
        <w:rPr>
          <w:sz w:val="24"/>
          <w:szCs w:val="24"/>
        </w:rPr>
      </w:pPr>
    </w:p>
    <w:p w14:paraId="69214323" w14:textId="77777777" w:rsidR="002B6A3C" w:rsidRPr="002B6A3C" w:rsidRDefault="002B6A3C" w:rsidP="002B6A3C">
      <w:pPr>
        <w:rPr>
          <w:sz w:val="24"/>
          <w:szCs w:val="24"/>
        </w:rPr>
      </w:pPr>
    </w:p>
    <w:p w14:paraId="3C198176" w14:textId="77777777" w:rsidR="002B6A3C" w:rsidRPr="002B6A3C" w:rsidRDefault="002B6A3C" w:rsidP="0047113D">
      <w:pPr>
        <w:ind w:left="2160"/>
        <w:rPr>
          <w:sz w:val="24"/>
          <w:szCs w:val="24"/>
        </w:rPr>
      </w:pPr>
      <w:r w:rsidRPr="002B6A3C">
        <w:rPr>
          <w:sz w:val="24"/>
          <w:szCs w:val="24"/>
        </w:rPr>
        <w:t xml:space="preserve">Such other level 3 classes as may be approved by the Course Director.  </w:t>
      </w:r>
    </w:p>
    <w:p w14:paraId="39886D5A" w14:textId="77777777" w:rsidR="0047113D" w:rsidRDefault="0047113D" w:rsidP="002B6A3C">
      <w:pPr>
        <w:rPr>
          <w:sz w:val="24"/>
          <w:szCs w:val="24"/>
        </w:rPr>
      </w:pPr>
    </w:p>
    <w:p w14:paraId="41D7D53C" w14:textId="77777777" w:rsidR="0047113D" w:rsidRDefault="0047113D" w:rsidP="0047113D">
      <w:pPr>
        <w:pStyle w:val="ListParagraph"/>
        <w:ind w:left="1800" w:firstLine="360"/>
        <w:rPr>
          <w:rFonts w:ascii="Arial" w:hAnsi="Arial" w:cs="Arial"/>
          <w:sz w:val="24"/>
          <w:szCs w:val="24"/>
        </w:rPr>
      </w:pPr>
      <w:r w:rsidRPr="0047113D">
        <w:rPr>
          <w:rFonts w:ascii="Arial" w:hAnsi="Arial" w:cs="Arial"/>
          <w:sz w:val="24"/>
          <w:szCs w:val="24"/>
        </w:rPr>
        <w:t>*</w:t>
      </w:r>
      <w:r w:rsidR="002B6A3C" w:rsidRPr="0047113D">
        <w:rPr>
          <w:rFonts w:ascii="Arial" w:hAnsi="Arial" w:cs="Arial"/>
          <w:sz w:val="24"/>
          <w:szCs w:val="24"/>
        </w:rPr>
        <w:t>L5322 is required for those students wishing to enter Honours.</w:t>
      </w:r>
      <w:r w:rsidR="002B6A3C" w:rsidRPr="0047113D">
        <w:rPr>
          <w:rFonts w:ascii="Arial" w:hAnsi="Arial" w:cs="Arial"/>
          <w:sz w:val="24"/>
          <w:szCs w:val="24"/>
        </w:rPr>
        <w:tab/>
      </w:r>
      <w:r w:rsidR="002B6A3C" w:rsidRPr="0047113D">
        <w:rPr>
          <w:rFonts w:ascii="Arial" w:hAnsi="Arial" w:cs="Arial"/>
          <w:sz w:val="24"/>
          <w:szCs w:val="24"/>
        </w:rPr>
        <w:tab/>
      </w:r>
      <w:r w:rsidR="002B6A3C" w:rsidRPr="0047113D">
        <w:rPr>
          <w:rFonts w:ascii="Arial" w:hAnsi="Arial" w:cs="Arial"/>
          <w:sz w:val="24"/>
          <w:szCs w:val="24"/>
        </w:rPr>
        <w:tab/>
      </w:r>
      <w:r w:rsidR="002B6A3C" w:rsidRPr="0047113D">
        <w:rPr>
          <w:rFonts w:ascii="Arial" w:hAnsi="Arial" w:cs="Arial"/>
          <w:sz w:val="24"/>
          <w:szCs w:val="24"/>
        </w:rPr>
        <w:tab/>
      </w:r>
    </w:p>
    <w:p w14:paraId="101C39D7" w14:textId="63D2E073" w:rsidR="002B6A3C" w:rsidRPr="0047113D" w:rsidRDefault="002607B5" w:rsidP="0047113D">
      <w:pPr>
        <w:rPr>
          <w:rFonts w:cs="Arial"/>
          <w:sz w:val="24"/>
          <w:szCs w:val="24"/>
        </w:rPr>
      </w:pPr>
      <w:r>
        <w:rPr>
          <w:rFonts w:cs="Arial"/>
          <w:b/>
          <w:sz w:val="24"/>
          <w:szCs w:val="24"/>
        </w:rPr>
        <w:t>15414.UG.57</w:t>
      </w:r>
      <w:r w:rsidR="0047113D">
        <w:rPr>
          <w:rFonts w:cs="Arial"/>
          <w:b/>
          <w:sz w:val="24"/>
          <w:szCs w:val="24"/>
        </w:rPr>
        <w:tab/>
      </w:r>
      <w:r w:rsidR="0047113D">
        <w:rPr>
          <w:rFonts w:cs="Arial"/>
          <w:b/>
          <w:sz w:val="24"/>
          <w:szCs w:val="24"/>
        </w:rPr>
        <w:tab/>
      </w:r>
      <w:r w:rsidR="002B6A3C" w:rsidRPr="0047113D">
        <w:rPr>
          <w:rFonts w:cs="Arial"/>
          <w:b/>
          <w:sz w:val="24"/>
          <w:szCs w:val="24"/>
        </w:rPr>
        <w:t>Fourth Year</w:t>
      </w:r>
    </w:p>
    <w:p w14:paraId="26D0FA1B" w14:textId="5002E3EE" w:rsidR="002B6A3C" w:rsidRDefault="002B6A3C" w:rsidP="00D40998">
      <w:pPr>
        <w:ind w:left="2160"/>
        <w:rPr>
          <w:sz w:val="24"/>
          <w:szCs w:val="24"/>
        </w:rPr>
      </w:pPr>
      <w:r w:rsidRPr="002B6A3C">
        <w:rPr>
          <w:sz w:val="24"/>
          <w:szCs w:val="24"/>
        </w:rPr>
        <w:t>All students shall undertake classes amounting to 120 credits as follows</w:t>
      </w:r>
    </w:p>
    <w:p w14:paraId="19EF087D" w14:textId="7465CDBC" w:rsidR="002607B5" w:rsidRDefault="002607B5" w:rsidP="00D40998">
      <w:pPr>
        <w:ind w:left="2160"/>
        <w:rPr>
          <w:sz w:val="24"/>
          <w:szCs w:val="24"/>
        </w:rPr>
      </w:pPr>
    </w:p>
    <w:p w14:paraId="009292B2" w14:textId="31EC9AA7" w:rsidR="002607B5" w:rsidRPr="002B6A3C" w:rsidRDefault="002607B5" w:rsidP="00D40998">
      <w:pPr>
        <w:ind w:left="2160"/>
        <w:rPr>
          <w:sz w:val="24"/>
          <w:szCs w:val="24"/>
        </w:rPr>
      </w:pPr>
      <w:r>
        <w:rPr>
          <w:sz w:val="24"/>
          <w:szCs w:val="24"/>
        </w:rPr>
        <w:t>Compulsory Classes</w:t>
      </w:r>
    </w:p>
    <w:p w14:paraId="3A1596AD" w14:textId="60F119BE" w:rsidR="002B6A3C" w:rsidRPr="002B6A3C" w:rsidRDefault="002B6A3C" w:rsidP="002B6A3C">
      <w:pPr>
        <w:rPr>
          <w:sz w:val="24"/>
          <w:szCs w:val="24"/>
        </w:rPr>
      </w:pP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r w:rsidRPr="002B6A3C">
        <w:rPr>
          <w:sz w:val="24"/>
          <w:szCs w:val="24"/>
        </w:rPr>
        <w:tab/>
      </w:r>
    </w:p>
    <w:p w14:paraId="69424668" w14:textId="77777777" w:rsidR="00525E96" w:rsidRPr="002B6A3C"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 xml:space="preserve">411 </w:t>
      </w:r>
      <w:r w:rsidRPr="002B6A3C">
        <w:rPr>
          <w:sz w:val="24"/>
          <w:szCs w:val="24"/>
        </w:rPr>
        <w:tab/>
        <w:t>Wor</w:t>
      </w:r>
      <w:r>
        <w:rPr>
          <w:sz w:val="24"/>
          <w:szCs w:val="24"/>
        </w:rPr>
        <w:t>kplace Learning and Practice 3</w:t>
      </w:r>
      <w:r>
        <w:rPr>
          <w:sz w:val="24"/>
          <w:szCs w:val="24"/>
        </w:rPr>
        <w:tab/>
      </w:r>
      <w:r w:rsidRPr="002B6A3C">
        <w:rPr>
          <w:sz w:val="24"/>
          <w:szCs w:val="24"/>
        </w:rPr>
        <w:t>4</w:t>
      </w:r>
      <w:r w:rsidRPr="002B6A3C">
        <w:rPr>
          <w:sz w:val="24"/>
          <w:szCs w:val="24"/>
        </w:rPr>
        <w:tab/>
        <w:t>40</w:t>
      </w:r>
    </w:p>
    <w:p w14:paraId="2E9402A3" w14:textId="77777777" w:rsidR="00525E96"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 xml:space="preserve">412 </w:t>
      </w:r>
      <w:r w:rsidRPr="002B6A3C">
        <w:rPr>
          <w:sz w:val="24"/>
          <w:szCs w:val="24"/>
        </w:rPr>
        <w:tab/>
        <w:t>Personal and Professional</w:t>
      </w:r>
    </w:p>
    <w:p w14:paraId="7F35EE8B" w14:textId="33217EFF" w:rsidR="00525E96" w:rsidRPr="002B6A3C" w:rsidRDefault="00525E96" w:rsidP="00525E96">
      <w:pPr>
        <w:ind w:left="2880" w:firstLine="720"/>
        <w:rPr>
          <w:sz w:val="24"/>
          <w:szCs w:val="24"/>
        </w:rPr>
      </w:pPr>
      <w:r w:rsidRPr="002B6A3C">
        <w:rPr>
          <w:sz w:val="24"/>
          <w:szCs w:val="24"/>
        </w:rPr>
        <w:t xml:space="preserve">Development </w:t>
      </w:r>
      <w:r w:rsidRPr="002B6A3C">
        <w:rPr>
          <w:sz w:val="24"/>
          <w:szCs w:val="24"/>
        </w:rPr>
        <w:tab/>
      </w:r>
      <w:r>
        <w:rPr>
          <w:sz w:val="24"/>
          <w:szCs w:val="24"/>
        </w:rPr>
        <w:tab/>
      </w:r>
      <w:r>
        <w:rPr>
          <w:sz w:val="24"/>
          <w:szCs w:val="24"/>
        </w:rPr>
        <w:tab/>
      </w:r>
      <w:r>
        <w:rPr>
          <w:sz w:val="24"/>
          <w:szCs w:val="24"/>
        </w:rPr>
        <w:tab/>
      </w:r>
      <w:r w:rsidRPr="002B6A3C">
        <w:rPr>
          <w:sz w:val="24"/>
          <w:szCs w:val="24"/>
        </w:rPr>
        <w:t>4</w:t>
      </w:r>
      <w:r w:rsidRPr="002B6A3C">
        <w:rPr>
          <w:sz w:val="24"/>
          <w:szCs w:val="24"/>
        </w:rPr>
        <w:tab/>
        <w:t>20</w:t>
      </w:r>
    </w:p>
    <w:p w14:paraId="530D47B3" w14:textId="77777777" w:rsidR="00525E96" w:rsidRPr="002B6A3C" w:rsidRDefault="00525E96" w:rsidP="00525E96">
      <w:pPr>
        <w:ind w:left="1440" w:firstLine="720"/>
        <w:rPr>
          <w:sz w:val="24"/>
          <w:szCs w:val="24"/>
        </w:rPr>
      </w:pPr>
      <w:r>
        <w:rPr>
          <w:sz w:val="24"/>
          <w:szCs w:val="24"/>
        </w:rPr>
        <w:t xml:space="preserve">L5 413 </w:t>
      </w:r>
      <w:r>
        <w:rPr>
          <w:sz w:val="24"/>
          <w:szCs w:val="24"/>
        </w:rPr>
        <w:tab/>
        <w:t>Specialist Pathway</w:t>
      </w:r>
      <w:r>
        <w:rPr>
          <w:sz w:val="24"/>
          <w:szCs w:val="24"/>
        </w:rPr>
        <w:tab/>
      </w:r>
      <w:r>
        <w:rPr>
          <w:sz w:val="24"/>
          <w:szCs w:val="24"/>
        </w:rPr>
        <w:tab/>
      </w:r>
      <w:r>
        <w:rPr>
          <w:sz w:val="24"/>
          <w:szCs w:val="24"/>
        </w:rPr>
        <w:tab/>
      </w:r>
      <w:r>
        <w:rPr>
          <w:sz w:val="24"/>
          <w:szCs w:val="24"/>
        </w:rPr>
        <w:tab/>
      </w:r>
      <w:r w:rsidRPr="002B6A3C">
        <w:rPr>
          <w:sz w:val="24"/>
          <w:szCs w:val="24"/>
        </w:rPr>
        <w:t>4</w:t>
      </w:r>
      <w:r w:rsidRPr="002B6A3C">
        <w:rPr>
          <w:sz w:val="24"/>
          <w:szCs w:val="24"/>
        </w:rPr>
        <w:tab/>
        <w:t>20</w:t>
      </w:r>
    </w:p>
    <w:p w14:paraId="3F848BF3" w14:textId="77777777" w:rsidR="00525E96" w:rsidRDefault="00525E96" w:rsidP="00525E96">
      <w:pPr>
        <w:ind w:left="1440" w:firstLine="720"/>
        <w:rPr>
          <w:sz w:val="24"/>
          <w:szCs w:val="24"/>
        </w:rPr>
      </w:pPr>
      <w:r w:rsidRPr="002B6A3C">
        <w:rPr>
          <w:sz w:val="24"/>
          <w:szCs w:val="24"/>
        </w:rPr>
        <w:t>L5</w:t>
      </w:r>
      <w:r>
        <w:rPr>
          <w:sz w:val="24"/>
          <w:szCs w:val="24"/>
        </w:rPr>
        <w:t xml:space="preserve"> </w:t>
      </w:r>
      <w:r w:rsidRPr="002B6A3C">
        <w:rPr>
          <w:sz w:val="24"/>
          <w:szCs w:val="24"/>
        </w:rPr>
        <w:t xml:space="preserve">414 </w:t>
      </w:r>
      <w:r w:rsidRPr="002B6A3C">
        <w:rPr>
          <w:sz w:val="24"/>
          <w:szCs w:val="24"/>
        </w:rPr>
        <w:tab/>
        <w:t>Professional Enquiry and Evidence</w:t>
      </w:r>
    </w:p>
    <w:p w14:paraId="5AF9AEA9" w14:textId="4605B959" w:rsidR="00894616" w:rsidRPr="001D2B5E" w:rsidRDefault="00525E96" w:rsidP="001D2B5E">
      <w:pPr>
        <w:ind w:left="2880" w:firstLine="720"/>
        <w:rPr>
          <w:sz w:val="24"/>
          <w:szCs w:val="24"/>
        </w:rPr>
      </w:pPr>
      <w:r w:rsidRPr="002B6A3C">
        <w:rPr>
          <w:sz w:val="24"/>
          <w:szCs w:val="24"/>
        </w:rPr>
        <w:t xml:space="preserve">Informed </w:t>
      </w:r>
      <w:r>
        <w:rPr>
          <w:sz w:val="24"/>
          <w:szCs w:val="24"/>
        </w:rPr>
        <w:t>Practice - Dissertation</w:t>
      </w:r>
      <w:r>
        <w:rPr>
          <w:sz w:val="24"/>
          <w:szCs w:val="24"/>
        </w:rPr>
        <w:tab/>
      </w:r>
      <w:r>
        <w:rPr>
          <w:sz w:val="24"/>
          <w:szCs w:val="24"/>
        </w:rPr>
        <w:tab/>
      </w:r>
      <w:r w:rsidRPr="002B6A3C">
        <w:rPr>
          <w:sz w:val="24"/>
          <w:szCs w:val="24"/>
        </w:rPr>
        <w:t>4</w:t>
      </w:r>
      <w:r w:rsidRPr="002B6A3C">
        <w:rPr>
          <w:sz w:val="24"/>
          <w:szCs w:val="24"/>
        </w:rPr>
        <w:tab/>
        <w:t>40</w:t>
      </w:r>
    </w:p>
    <w:p w14:paraId="37AE6AE1" w14:textId="77777777" w:rsidR="00894616" w:rsidRPr="0034612E" w:rsidRDefault="00894616" w:rsidP="00894616">
      <w:pPr>
        <w:pStyle w:val="Default"/>
        <w:ind w:left="1440"/>
        <w:jc w:val="both"/>
      </w:pPr>
    </w:p>
    <w:p w14:paraId="3946F947" w14:textId="5F1A6482" w:rsidR="00894616" w:rsidRPr="0034612E" w:rsidRDefault="002607B5" w:rsidP="0047113D">
      <w:pPr>
        <w:pStyle w:val="CalendarHeader2"/>
        <w:ind w:left="0" w:firstLine="0"/>
      </w:pPr>
      <w:r>
        <w:t>15414.UG.58</w:t>
      </w:r>
      <w:r w:rsidR="0047113D">
        <w:tab/>
      </w:r>
      <w:r w:rsidR="0047113D">
        <w:tab/>
      </w:r>
      <w:r w:rsidR="00894616" w:rsidRPr="0034612E">
        <w:t>Progress</w:t>
      </w:r>
    </w:p>
    <w:p w14:paraId="72D5F3D4" w14:textId="2A05EF77" w:rsidR="00CE74C1" w:rsidRPr="00525E96" w:rsidRDefault="00894616" w:rsidP="0047113D">
      <w:pPr>
        <w:ind w:left="2160"/>
        <w:rPr>
          <w:rFonts w:cs="Arial"/>
          <w:sz w:val="24"/>
          <w:szCs w:val="24"/>
        </w:rPr>
      </w:pPr>
      <w:r w:rsidRPr="00525E96">
        <w:rPr>
          <w:sz w:val="24"/>
          <w:szCs w:val="24"/>
        </w:rPr>
        <w:t>In order to progress to the third year of the course</w:t>
      </w:r>
      <w:r w:rsidR="00CE74C1" w:rsidRPr="00525E96">
        <w:rPr>
          <w:rFonts w:cs="Arial"/>
          <w:sz w:val="24"/>
          <w:szCs w:val="24"/>
        </w:rPr>
        <w:t xml:space="preserve"> Regulation</w:t>
      </w:r>
      <w:r w:rsidR="00DE1C4E" w:rsidRPr="00525E96">
        <w:rPr>
          <w:rFonts w:cs="Arial"/>
          <w:sz w:val="24"/>
          <w:szCs w:val="24"/>
        </w:rPr>
        <w:t xml:space="preserve"> 00001.</w:t>
      </w:r>
      <w:r w:rsidR="000A5091">
        <w:rPr>
          <w:rFonts w:cs="Arial"/>
          <w:sz w:val="24"/>
          <w:szCs w:val="24"/>
        </w:rPr>
        <w:t xml:space="preserve"> UG.1.44</w:t>
      </w:r>
      <w:r w:rsidR="00CE74C1" w:rsidRPr="00525E96">
        <w:rPr>
          <w:rFonts w:cs="Arial"/>
          <w:sz w:val="24"/>
          <w:szCs w:val="24"/>
        </w:rPr>
        <w:t xml:space="preserve"> shall apply.</w:t>
      </w:r>
      <w:r w:rsidR="002607B5" w:rsidRPr="002607B5">
        <w:rPr>
          <w:rFonts w:cs="Arial"/>
          <w:sz w:val="24"/>
          <w:szCs w:val="24"/>
        </w:rPr>
        <w:t xml:space="preserve"> </w:t>
      </w:r>
      <w:r w:rsidR="002607B5">
        <w:rPr>
          <w:rFonts w:cs="Arial"/>
          <w:sz w:val="24"/>
          <w:szCs w:val="24"/>
        </w:rPr>
        <w:t>Students must have 240 credits or equivalent</w:t>
      </w:r>
    </w:p>
    <w:p w14:paraId="14F80075" w14:textId="24F0E04D" w:rsidR="00CE74C1" w:rsidRPr="00525E96" w:rsidRDefault="0047113D" w:rsidP="0047113D">
      <w:pPr>
        <w:ind w:left="2160" w:hanging="2160"/>
        <w:rPr>
          <w:rFonts w:cs="Arial"/>
          <w:sz w:val="24"/>
          <w:szCs w:val="24"/>
        </w:rPr>
      </w:pPr>
      <w:r w:rsidRPr="00525E96">
        <w:rPr>
          <w:b/>
          <w:sz w:val="24"/>
          <w:szCs w:val="24"/>
        </w:rPr>
        <w:t>15414.UG.5</w:t>
      </w:r>
      <w:r w:rsidR="002607B5">
        <w:rPr>
          <w:b/>
          <w:sz w:val="24"/>
          <w:szCs w:val="24"/>
        </w:rPr>
        <w:t>9</w:t>
      </w:r>
      <w:r w:rsidRPr="00525E96">
        <w:rPr>
          <w:sz w:val="24"/>
          <w:szCs w:val="24"/>
        </w:rPr>
        <w:tab/>
      </w:r>
      <w:r w:rsidR="00894616" w:rsidRPr="00525E96">
        <w:rPr>
          <w:sz w:val="24"/>
          <w:szCs w:val="24"/>
        </w:rPr>
        <w:t>In order to progress to fourth year of the</w:t>
      </w:r>
      <w:r w:rsidR="00894616" w:rsidRPr="00525E96">
        <w:t xml:space="preserve"> </w:t>
      </w:r>
      <w:r w:rsidR="002607B5" w:rsidRPr="002607B5">
        <w:rPr>
          <w:sz w:val="24"/>
          <w:szCs w:val="24"/>
        </w:rPr>
        <w:t>course</w:t>
      </w:r>
      <w:r w:rsidR="002607B5">
        <w:t xml:space="preserve"> </w:t>
      </w:r>
      <w:r w:rsidR="00CE74C1" w:rsidRPr="00525E96">
        <w:rPr>
          <w:rFonts w:cs="Arial"/>
          <w:sz w:val="24"/>
          <w:szCs w:val="24"/>
        </w:rPr>
        <w:t xml:space="preserve">Regulation </w:t>
      </w:r>
      <w:r w:rsidR="00DE1C4E" w:rsidRPr="00525E96">
        <w:rPr>
          <w:rFonts w:cs="Arial"/>
          <w:sz w:val="24"/>
          <w:szCs w:val="24"/>
        </w:rPr>
        <w:t>00001.</w:t>
      </w:r>
      <w:r w:rsidR="000A5091">
        <w:rPr>
          <w:rFonts w:cs="Arial"/>
          <w:sz w:val="24"/>
          <w:szCs w:val="24"/>
        </w:rPr>
        <w:t>UG.1.45</w:t>
      </w:r>
      <w:r w:rsidR="00CE74C1" w:rsidRPr="00525E96">
        <w:rPr>
          <w:rFonts w:cs="Arial"/>
          <w:sz w:val="24"/>
          <w:szCs w:val="24"/>
        </w:rPr>
        <w:t xml:space="preserve"> shall apply.</w:t>
      </w:r>
    </w:p>
    <w:p w14:paraId="09364679" w14:textId="77777777" w:rsidR="00894616" w:rsidRPr="00525E96" w:rsidRDefault="00894616" w:rsidP="00CE74C1">
      <w:pPr>
        <w:pStyle w:val="Default"/>
        <w:ind w:left="1440" w:hanging="1440"/>
      </w:pPr>
    </w:p>
    <w:p w14:paraId="023A4BC1" w14:textId="77777777" w:rsidR="00894616" w:rsidRPr="00525E96" w:rsidRDefault="00894616" w:rsidP="0047113D">
      <w:pPr>
        <w:pStyle w:val="CalendarHeader2"/>
        <w:ind w:left="1440" w:firstLine="720"/>
        <w:rPr>
          <w:szCs w:val="24"/>
        </w:rPr>
      </w:pPr>
      <w:r w:rsidRPr="00525E96">
        <w:rPr>
          <w:szCs w:val="24"/>
        </w:rPr>
        <w:t>Award</w:t>
      </w:r>
    </w:p>
    <w:p w14:paraId="260D207B" w14:textId="11FCF5FE" w:rsidR="002607B5" w:rsidRDefault="002607B5" w:rsidP="002607B5">
      <w:pPr>
        <w:pStyle w:val="Default"/>
        <w:ind w:left="2160" w:hanging="2160"/>
      </w:pPr>
      <w:r>
        <w:rPr>
          <w:b/>
          <w:bCs/>
        </w:rPr>
        <w:t>15414.UG60</w:t>
      </w:r>
      <w:r w:rsidR="0047113D" w:rsidRPr="00525E96">
        <w:rPr>
          <w:b/>
          <w:bCs/>
        </w:rPr>
        <w:tab/>
      </w:r>
      <w:r w:rsidR="00894616" w:rsidRPr="00525E96">
        <w:rPr>
          <w:b/>
          <w:bCs/>
        </w:rPr>
        <w:t xml:space="preserve">BA (Honours): </w:t>
      </w:r>
      <w:r w:rsidR="00894616" w:rsidRPr="00525E96">
        <w:rPr>
          <w:bCs/>
        </w:rPr>
        <w:t>In order to qualify for the award of the</w:t>
      </w:r>
      <w:r w:rsidR="00894616" w:rsidRPr="00525E96">
        <w:rPr>
          <w:b/>
          <w:bCs/>
        </w:rPr>
        <w:t xml:space="preserve"> </w:t>
      </w:r>
      <w:r w:rsidR="00894616" w:rsidRPr="00525E96">
        <w:rPr>
          <w:bCs/>
        </w:rPr>
        <w:t xml:space="preserve">BA (Honours) in Education and Social Services </w:t>
      </w:r>
      <w:r w:rsidRPr="001D73C1">
        <w:t>Regulation 000001.UG.1.</w:t>
      </w:r>
      <w:r>
        <w:t>75</w:t>
      </w:r>
      <w:r w:rsidRPr="001D73C1">
        <w:t xml:space="preserve"> shall apply.</w:t>
      </w:r>
    </w:p>
    <w:p w14:paraId="64B55BE4" w14:textId="307241AF" w:rsidR="00894616" w:rsidRPr="00525E96" w:rsidRDefault="0047113D" w:rsidP="002607B5">
      <w:pPr>
        <w:pStyle w:val="Default"/>
        <w:ind w:left="2160" w:hanging="2160"/>
      </w:pPr>
      <w:r w:rsidRPr="00525E96">
        <w:rPr>
          <w:b/>
          <w:bCs/>
        </w:rPr>
        <w:t>15414.UG.6</w:t>
      </w:r>
      <w:r w:rsidR="002607B5">
        <w:rPr>
          <w:b/>
          <w:bCs/>
        </w:rPr>
        <w:t>1</w:t>
      </w:r>
      <w:r w:rsidRPr="00525E96">
        <w:rPr>
          <w:bCs/>
        </w:rPr>
        <w:tab/>
      </w:r>
      <w:r w:rsidR="00894616" w:rsidRPr="00525E96">
        <w:rPr>
          <w:b/>
          <w:bCs/>
        </w:rPr>
        <w:t xml:space="preserve">BA: </w:t>
      </w:r>
      <w:r w:rsidR="00894616" w:rsidRPr="00525E96">
        <w:t>In order to qualify for the award of the degree of BA in Education and Social Services</w:t>
      </w:r>
      <w:r w:rsidR="00DD3D99" w:rsidRPr="00525E96">
        <w:t xml:space="preserve"> Regulation </w:t>
      </w:r>
      <w:r w:rsidR="00DE1C4E" w:rsidRPr="00525E96">
        <w:t>000001.</w:t>
      </w:r>
      <w:r w:rsidR="000A5091">
        <w:t>UG.1.76</w:t>
      </w:r>
      <w:r w:rsidR="00DD3D99" w:rsidRPr="00525E96">
        <w:t xml:space="preserve"> shall apply.</w:t>
      </w:r>
    </w:p>
    <w:p w14:paraId="1C932248" w14:textId="24DEA491" w:rsidR="00894616" w:rsidRPr="00525E96" w:rsidRDefault="002607B5" w:rsidP="0047113D">
      <w:pPr>
        <w:ind w:left="2160" w:hanging="2160"/>
      </w:pPr>
      <w:r>
        <w:rPr>
          <w:rFonts w:cs="Arial"/>
          <w:b/>
          <w:bCs/>
          <w:sz w:val="24"/>
          <w:szCs w:val="24"/>
        </w:rPr>
        <w:t>15414.UG.62</w:t>
      </w:r>
      <w:r w:rsidR="0047113D" w:rsidRPr="00525E96">
        <w:rPr>
          <w:rFonts w:cs="Arial"/>
          <w:b/>
          <w:bCs/>
          <w:sz w:val="24"/>
          <w:szCs w:val="24"/>
        </w:rPr>
        <w:tab/>
      </w:r>
      <w:r w:rsidR="00894616" w:rsidRPr="00525E96">
        <w:rPr>
          <w:rFonts w:cs="Arial"/>
          <w:b/>
          <w:bCs/>
          <w:sz w:val="24"/>
          <w:szCs w:val="24"/>
        </w:rPr>
        <w:t>Diploma of Higher Education</w:t>
      </w:r>
      <w:r w:rsidR="00894616" w:rsidRPr="00525E96">
        <w:rPr>
          <w:rFonts w:cs="Arial"/>
          <w:sz w:val="24"/>
          <w:szCs w:val="24"/>
        </w:rPr>
        <w:t xml:space="preserve">: in order to qualify for the award of a Diploma of Higher Education in Education and Social </w:t>
      </w:r>
      <w:proofErr w:type="spellStart"/>
      <w:r>
        <w:rPr>
          <w:rFonts w:cs="Arial"/>
          <w:sz w:val="24"/>
          <w:szCs w:val="24"/>
        </w:rPr>
        <w:t>Sevices</w:t>
      </w:r>
      <w:proofErr w:type="spellEnd"/>
      <w:r>
        <w:rPr>
          <w:rFonts w:cs="Arial"/>
          <w:sz w:val="24"/>
          <w:szCs w:val="24"/>
        </w:rPr>
        <w:t xml:space="preserve"> </w:t>
      </w:r>
      <w:r w:rsidR="00DD3D99" w:rsidRPr="00525E96">
        <w:rPr>
          <w:sz w:val="24"/>
          <w:szCs w:val="24"/>
        </w:rPr>
        <w:t>Regulation</w:t>
      </w:r>
      <w:r w:rsidR="00DE1C4E" w:rsidRPr="00525E96">
        <w:rPr>
          <w:sz w:val="24"/>
          <w:szCs w:val="24"/>
        </w:rPr>
        <w:t xml:space="preserve"> 00001.</w:t>
      </w:r>
      <w:r w:rsidR="000A5091">
        <w:rPr>
          <w:sz w:val="24"/>
          <w:szCs w:val="24"/>
        </w:rPr>
        <w:t xml:space="preserve"> UG.1.77</w:t>
      </w:r>
      <w:r w:rsidR="00DD3D99" w:rsidRPr="00525E96">
        <w:t xml:space="preserve"> shall apply.</w:t>
      </w:r>
    </w:p>
    <w:p w14:paraId="5396DF93" w14:textId="18684B80" w:rsidR="0047113D" w:rsidRDefault="002607B5" w:rsidP="0047113D">
      <w:pPr>
        <w:ind w:left="2160" w:hanging="2160"/>
        <w:rPr>
          <w:rFonts w:cs="Arial"/>
          <w:sz w:val="24"/>
          <w:szCs w:val="24"/>
        </w:rPr>
      </w:pPr>
      <w:r>
        <w:rPr>
          <w:rFonts w:cs="Arial"/>
          <w:b/>
          <w:bCs/>
          <w:sz w:val="24"/>
          <w:szCs w:val="24"/>
        </w:rPr>
        <w:t>15414.UG.63</w:t>
      </w:r>
      <w:r w:rsidR="0047113D" w:rsidRPr="00525E96">
        <w:rPr>
          <w:rFonts w:cs="Arial"/>
          <w:b/>
          <w:bCs/>
          <w:sz w:val="24"/>
          <w:szCs w:val="24"/>
        </w:rPr>
        <w:t xml:space="preserve"> to</w:t>
      </w:r>
    </w:p>
    <w:p w14:paraId="5E0BE5D0" w14:textId="3E6B29B1" w:rsidR="0047113D" w:rsidRPr="0047113D" w:rsidRDefault="002607B5" w:rsidP="0047113D">
      <w:pPr>
        <w:ind w:left="2160" w:hanging="2160"/>
        <w:rPr>
          <w:rFonts w:cs="Arial"/>
          <w:b/>
          <w:sz w:val="24"/>
          <w:szCs w:val="24"/>
        </w:rPr>
      </w:pPr>
      <w:r>
        <w:rPr>
          <w:rFonts w:cs="Arial"/>
          <w:b/>
          <w:sz w:val="24"/>
          <w:szCs w:val="24"/>
        </w:rPr>
        <w:t>15414.UG.93</w:t>
      </w:r>
      <w:r w:rsidR="0047113D" w:rsidRPr="0047113D">
        <w:rPr>
          <w:rFonts w:cs="Arial"/>
          <w:b/>
          <w:sz w:val="24"/>
          <w:szCs w:val="24"/>
        </w:rPr>
        <w:t xml:space="preserve"> (numbers not used)</w:t>
      </w:r>
    </w:p>
    <w:p w14:paraId="097C4D7C" w14:textId="77777777" w:rsidR="00894616" w:rsidRPr="00CD589C" w:rsidRDefault="00894616" w:rsidP="00092EA1">
      <w:pPr>
        <w:pStyle w:val="Calendar1"/>
      </w:pPr>
    </w:p>
    <w:p w14:paraId="00B53743" w14:textId="77777777" w:rsidR="00857A30" w:rsidRDefault="00A6589E" w:rsidP="005F7A6E">
      <w:pPr>
        <w:pStyle w:val="CalendarHeader1"/>
      </w:pPr>
      <w:r>
        <w:tab/>
      </w:r>
    </w:p>
    <w:p w14:paraId="4315B512" w14:textId="77777777" w:rsidR="00A85558" w:rsidRPr="000E7043" w:rsidRDefault="00857A30" w:rsidP="003216BD">
      <w:pPr>
        <w:pStyle w:val="CalendarTOC2"/>
        <w:rPr>
          <w:rFonts w:cs="Arial"/>
          <w:szCs w:val="24"/>
        </w:rPr>
      </w:pPr>
      <w:r>
        <w:br w:type="page"/>
      </w:r>
    </w:p>
    <w:p w14:paraId="32D04211" w14:textId="77777777" w:rsidR="008A4300" w:rsidRDefault="008A4300" w:rsidP="008A4300">
      <w:pPr>
        <w:pStyle w:val="Calendar1"/>
      </w:pPr>
    </w:p>
    <w:p w14:paraId="7A8352E6" w14:textId="77777777" w:rsidR="002957ED" w:rsidRDefault="002957ED" w:rsidP="008A4300">
      <w:pPr>
        <w:pStyle w:val="Calendar1"/>
      </w:pPr>
    </w:p>
    <w:p w14:paraId="1B1041C2" w14:textId="77777777" w:rsidR="009E32E5" w:rsidRPr="004D23DA" w:rsidRDefault="009E32E5" w:rsidP="009E32E5">
      <w:pPr>
        <w:pStyle w:val="CalendarTOC2"/>
        <w:rPr>
          <w:sz w:val="32"/>
          <w:szCs w:val="32"/>
        </w:rPr>
      </w:pPr>
      <w:bookmarkStart w:id="462" w:name="_Toc332102225"/>
      <w:r w:rsidRPr="001114E6">
        <w:tab/>
      </w:r>
      <w:r w:rsidR="004D23DA" w:rsidRPr="004D23DA">
        <w:rPr>
          <w:sz w:val="32"/>
          <w:szCs w:val="32"/>
        </w:rPr>
        <w:tab/>
        <w:t>VALIDATED COURSES</w:t>
      </w:r>
      <w:bookmarkEnd w:id="462"/>
    </w:p>
    <w:p w14:paraId="59B78139" w14:textId="77777777" w:rsidR="009E32E5" w:rsidRDefault="009E32E5" w:rsidP="009E32E5">
      <w:pPr>
        <w:pStyle w:val="Calendar2"/>
        <w:ind w:hanging="1440"/>
      </w:pPr>
    </w:p>
    <w:p w14:paraId="6FE54810" w14:textId="3E0821D6" w:rsidR="009E32E5" w:rsidRDefault="00235AB9" w:rsidP="00F841AA">
      <w:pPr>
        <w:pStyle w:val="CalendarHeader1"/>
        <w:ind w:firstLine="720"/>
      </w:pPr>
      <w:r w:rsidRPr="000976AA">
        <w:t>SOCIAL SCIENCES</w:t>
      </w:r>
    </w:p>
    <w:p w14:paraId="4A0A7E48" w14:textId="77777777" w:rsidR="009E32E5" w:rsidRPr="00D9124E" w:rsidRDefault="009E32E5" w:rsidP="00F841AA">
      <w:pPr>
        <w:pStyle w:val="CalendarTOC3"/>
        <w:ind w:firstLine="720"/>
        <w:rPr>
          <w:b w:val="0"/>
        </w:rPr>
      </w:pPr>
      <w:bookmarkStart w:id="463" w:name="_Toc332102226"/>
      <w:bookmarkStart w:id="464" w:name="Diploma_of_HE_in_Social_Sciences"/>
      <w:r w:rsidRPr="00D9124E">
        <w:rPr>
          <w:rStyle w:val="CalendarTOC2Char"/>
          <w:b/>
        </w:rPr>
        <w:t>Diploma of Higher Education in Social Sciences</w:t>
      </w:r>
      <w:bookmarkEnd w:id="463"/>
      <w:r w:rsidR="005D144A" w:rsidRPr="00D9124E">
        <w:rPr>
          <w:rStyle w:val="CalendarTOC2Char"/>
          <w:b/>
        </w:rPr>
        <w:fldChar w:fldCharType="begin"/>
      </w:r>
      <w:r w:rsidRPr="00D9124E">
        <w:rPr>
          <w:b w:val="0"/>
        </w:rPr>
        <w:instrText xml:space="preserve"> XE "Social Sciences (Diploma of Higher Education)" </w:instrText>
      </w:r>
      <w:r w:rsidR="005D144A" w:rsidRPr="00D9124E">
        <w:rPr>
          <w:rStyle w:val="CalendarTOC2Char"/>
          <w:b/>
        </w:rPr>
        <w:fldChar w:fldCharType="end"/>
      </w:r>
    </w:p>
    <w:p w14:paraId="0F9B5C5D" w14:textId="77777777" w:rsidR="009E32E5" w:rsidRDefault="009E32E5" w:rsidP="00F841AA">
      <w:pPr>
        <w:pStyle w:val="CalendarHeader2"/>
        <w:ind w:left="1440" w:firstLine="720"/>
      </w:pPr>
      <w:bookmarkStart w:id="465" w:name="Certificate_of_HE_in_Social_Sciences"/>
      <w:bookmarkEnd w:id="464"/>
      <w:r>
        <w:t>Certificate of Higher Education in Social Sciences</w:t>
      </w:r>
      <w:r w:rsidR="005D144A">
        <w:fldChar w:fldCharType="begin"/>
      </w:r>
      <w:r>
        <w:instrText xml:space="preserve"> XE "</w:instrText>
      </w:r>
      <w:r w:rsidRPr="00944DB7">
        <w:instrText>Social Sciences (Certificate of Higher Education)</w:instrText>
      </w:r>
      <w:r>
        <w:instrText xml:space="preserve">" </w:instrText>
      </w:r>
      <w:r w:rsidR="005D144A">
        <w:fldChar w:fldCharType="end"/>
      </w:r>
    </w:p>
    <w:p w14:paraId="563304D8" w14:textId="77777777" w:rsidR="009E32E5" w:rsidRDefault="009E32E5" w:rsidP="009E32E5">
      <w:pPr>
        <w:pStyle w:val="Calendar2"/>
      </w:pPr>
    </w:p>
    <w:bookmarkEnd w:id="465"/>
    <w:p w14:paraId="7E4DC0FC" w14:textId="77777777" w:rsidR="009E32E5" w:rsidRDefault="009E32E5" w:rsidP="00F841AA">
      <w:pPr>
        <w:pStyle w:val="CalendarHeader2"/>
        <w:ind w:firstLine="0"/>
      </w:pPr>
      <w:r>
        <w:t>Course Regulations</w:t>
      </w:r>
    </w:p>
    <w:p w14:paraId="07F180AE" w14:textId="2B88CDA9" w:rsidR="009E32E5" w:rsidRDefault="009E32E5" w:rsidP="00F841AA">
      <w:pPr>
        <w:pStyle w:val="CalendarHeader2"/>
        <w:ind w:firstLine="0"/>
        <w:rPr>
          <w:b w:val="0"/>
        </w:rPr>
      </w:pPr>
      <w:r>
        <w:rPr>
          <w:b w:val="0"/>
        </w:rPr>
        <w:t xml:space="preserve">[These regulations are to be read in conjunction with Regulation </w:t>
      </w:r>
      <w:r w:rsidR="000A5091">
        <w:rPr>
          <w:b w:val="0"/>
        </w:rPr>
        <w:t>00001.UG</w:t>
      </w:r>
      <w:r>
        <w:rPr>
          <w:b w:val="0"/>
        </w:rPr>
        <w:t>]</w:t>
      </w:r>
    </w:p>
    <w:p w14:paraId="56E253DF" w14:textId="77777777" w:rsidR="009E32E5" w:rsidRDefault="009E32E5" w:rsidP="009E32E5">
      <w:pPr>
        <w:pStyle w:val="Calendar2"/>
      </w:pPr>
    </w:p>
    <w:p w14:paraId="43B888D9" w14:textId="77777777" w:rsidR="00AA49C4" w:rsidRDefault="00DE1C4E" w:rsidP="00DE1C4E">
      <w:pPr>
        <w:pStyle w:val="CalendarHeader2"/>
        <w:ind w:left="0" w:firstLine="0"/>
      </w:pPr>
      <w:r>
        <w:t>15300.UG.473</w:t>
      </w:r>
      <w:r>
        <w:tab/>
      </w:r>
      <w:r w:rsidR="00AA49C4">
        <w:t>Admission</w:t>
      </w:r>
    </w:p>
    <w:p w14:paraId="1966C9D2" w14:textId="77777777" w:rsidR="00AA49C4" w:rsidRDefault="00AA49C4" w:rsidP="00F841AA">
      <w:pPr>
        <w:pStyle w:val="Calendar1"/>
        <w:ind w:left="2160"/>
      </w:pPr>
      <w:r>
        <w:tab/>
      </w:r>
      <w:r w:rsidR="00F841AA">
        <w:tab/>
      </w:r>
      <w:r w:rsidRPr="0060564E">
        <w:t xml:space="preserve">In addition to the requirements of Regulation 2, applicants will normally be required to attend for interview as part of the selection process. </w:t>
      </w:r>
    </w:p>
    <w:p w14:paraId="175940BA" w14:textId="77777777" w:rsidR="00AA49C4" w:rsidRDefault="00AA49C4" w:rsidP="00AA49C4">
      <w:pPr>
        <w:pStyle w:val="Calendar1"/>
      </w:pPr>
      <w:r w:rsidRPr="0060564E">
        <w:t xml:space="preserve"> </w:t>
      </w:r>
    </w:p>
    <w:p w14:paraId="5614E554" w14:textId="77777777" w:rsidR="00AA49C4" w:rsidRPr="0060564E" w:rsidRDefault="00AA49C4" w:rsidP="00F841AA">
      <w:pPr>
        <w:pStyle w:val="Calendar1"/>
        <w:ind w:left="2160"/>
      </w:pPr>
      <w:r>
        <w:tab/>
      </w:r>
      <w:r w:rsidR="00F841AA">
        <w:tab/>
      </w:r>
      <w:r w:rsidRPr="0060564E">
        <w:t xml:space="preserve">Direct entry to the Diploma may be permitted subject to approval of the </w:t>
      </w:r>
      <w:r>
        <w:t xml:space="preserve">Vice-Dean (Academic) </w:t>
      </w:r>
      <w:r w:rsidRPr="0060564E">
        <w:t xml:space="preserve">on the recommendation of the Course </w:t>
      </w:r>
      <w:r>
        <w:t>Leader</w:t>
      </w:r>
      <w:r w:rsidRPr="0060564E">
        <w:t xml:space="preserve">.  In such cases, account will be taken of prior learning.  Where direct entry to the Diploma is permitted, the student will be granted an appropriate number of credits by the </w:t>
      </w:r>
      <w:r>
        <w:t>Vice-Dean (Academic)</w:t>
      </w:r>
      <w:r w:rsidRPr="0060564E">
        <w:t xml:space="preserve"> on the recommendation of the Course </w:t>
      </w:r>
      <w:r>
        <w:t>Leader</w:t>
      </w:r>
      <w:r w:rsidRPr="0060564E">
        <w:t>.</w:t>
      </w:r>
    </w:p>
    <w:p w14:paraId="7AAEA579" w14:textId="77777777" w:rsidR="00AA49C4" w:rsidRDefault="00AA49C4" w:rsidP="00AA49C4">
      <w:pPr>
        <w:pStyle w:val="Calendar2"/>
      </w:pPr>
    </w:p>
    <w:p w14:paraId="190F0A9F" w14:textId="77777777" w:rsidR="009E32E5" w:rsidRDefault="00DE1C4E" w:rsidP="00DE1C4E">
      <w:pPr>
        <w:pStyle w:val="CalendarHeader2"/>
        <w:ind w:left="0" w:firstLine="0"/>
      </w:pPr>
      <w:r>
        <w:t>15300.UG.474</w:t>
      </w:r>
      <w:r>
        <w:tab/>
      </w:r>
      <w:r w:rsidR="009E32E5">
        <w:t xml:space="preserve">Status of the Courses </w:t>
      </w:r>
    </w:p>
    <w:p w14:paraId="71172C62" w14:textId="77777777" w:rsidR="009E32E5" w:rsidRDefault="00D9124E" w:rsidP="00F841AA">
      <w:pPr>
        <w:pStyle w:val="Calendar1"/>
        <w:ind w:left="2160"/>
        <w:rPr>
          <w:i/>
          <w:iCs/>
        </w:rPr>
      </w:pPr>
      <w:r>
        <w:tab/>
      </w:r>
      <w:r w:rsidR="00F841AA">
        <w:tab/>
      </w:r>
      <w:r w:rsidR="009E32E5">
        <w:t>All students are normally admitted in the first instance as potential diploma students.</w:t>
      </w:r>
      <w:r w:rsidR="009E32E5">
        <w:rPr>
          <w:i/>
          <w:iCs/>
        </w:rPr>
        <w:t xml:space="preserve"> </w:t>
      </w:r>
    </w:p>
    <w:p w14:paraId="210E9567" w14:textId="77777777" w:rsidR="009E32E5" w:rsidRDefault="009E32E5" w:rsidP="009E32E5">
      <w:pPr>
        <w:pStyle w:val="Calendar2"/>
      </w:pPr>
    </w:p>
    <w:p w14:paraId="4786562D" w14:textId="77777777" w:rsidR="009E32E5" w:rsidRDefault="00DE1C4E" w:rsidP="00DE1C4E">
      <w:pPr>
        <w:pStyle w:val="CalendarHeader2"/>
        <w:ind w:left="0" w:firstLine="0"/>
      </w:pPr>
      <w:r>
        <w:t>15300.UG.475</w:t>
      </w:r>
      <w:r>
        <w:tab/>
      </w:r>
      <w:r w:rsidR="009E32E5">
        <w:t>Mode of Study</w:t>
      </w:r>
    </w:p>
    <w:p w14:paraId="07A4DA50" w14:textId="77777777" w:rsidR="009E32E5" w:rsidRDefault="009E32E5" w:rsidP="009E32E5">
      <w:pPr>
        <w:pStyle w:val="Calendar1"/>
      </w:pPr>
      <w:r>
        <w:rPr>
          <w:b/>
        </w:rPr>
        <w:tab/>
      </w:r>
      <w:r w:rsidR="00F841AA">
        <w:rPr>
          <w:b/>
        </w:rPr>
        <w:tab/>
      </w:r>
      <w:r>
        <w:t>The courses are available by full-time study only.</w:t>
      </w:r>
    </w:p>
    <w:p w14:paraId="5A57D9FF" w14:textId="77777777" w:rsidR="009E32E5" w:rsidRPr="00B95A1A" w:rsidRDefault="009E32E5" w:rsidP="009E32E5">
      <w:pPr>
        <w:pStyle w:val="Calendar2"/>
        <w:rPr>
          <w:rFonts w:cs="Arial"/>
          <w:sz w:val="22"/>
          <w:szCs w:val="22"/>
        </w:rPr>
      </w:pPr>
      <w:r>
        <w:tab/>
      </w:r>
    </w:p>
    <w:p w14:paraId="7752E88B" w14:textId="77777777" w:rsidR="009E32E5" w:rsidRPr="00B95A1A" w:rsidRDefault="00DE1C4E" w:rsidP="00DE1C4E">
      <w:pPr>
        <w:pStyle w:val="CalendarHeader2"/>
        <w:ind w:left="0" w:firstLine="0"/>
      </w:pPr>
      <w:r>
        <w:t>15300.UG.476</w:t>
      </w:r>
      <w:r>
        <w:tab/>
      </w:r>
      <w:r w:rsidR="009E32E5" w:rsidRPr="00B95A1A">
        <w:t>Place of Study</w:t>
      </w:r>
    </w:p>
    <w:p w14:paraId="42B025B1" w14:textId="77777777" w:rsidR="009E32E5" w:rsidRPr="00B95A1A" w:rsidRDefault="009E32E5" w:rsidP="00F841AA">
      <w:pPr>
        <w:pStyle w:val="Calendar1"/>
        <w:ind w:left="2160"/>
        <w:rPr>
          <w:i/>
          <w:iCs/>
        </w:rPr>
      </w:pPr>
      <w:r w:rsidRPr="00B95A1A">
        <w:tab/>
      </w:r>
      <w:r w:rsidR="00F841AA">
        <w:tab/>
      </w:r>
      <w:r w:rsidRPr="00B95A1A">
        <w:t xml:space="preserve">The courses are taught at </w:t>
      </w:r>
      <w:r>
        <w:t xml:space="preserve">the City of Glasgow College (formerly </w:t>
      </w:r>
      <w:r w:rsidRPr="00B95A1A">
        <w:t>Central College</w:t>
      </w:r>
      <w:r>
        <w:t>).</w:t>
      </w:r>
    </w:p>
    <w:p w14:paraId="7AA2C140" w14:textId="77777777" w:rsidR="009E32E5" w:rsidRPr="00B95A1A" w:rsidRDefault="009E32E5" w:rsidP="009E32E5">
      <w:pPr>
        <w:pStyle w:val="Calendar2"/>
        <w:rPr>
          <w:rFonts w:cs="Arial"/>
          <w:sz w:val="22"/>
          <w:szCs w:val="22"/>
        </w:rPr>
      </w:pPr>
    </w:p>
    <w:p w14:paraId="50DCBF2B" w14:textId="77777777" w:rsidR="009E32E5" w:rsidRPr="00B95A1A" w:rsidRDefault="009E32E5" w:rsidP="00F841AA">
      <w:pPr>
        <w:pStyle w:val="CalendarHeader2"/>
        <w:ind w:firstLine="0"/>
      </w:pPr>
      <w:r w:rsidRPr="00B95A1A">
        <w:t xml:space="preserve">Curriculum </w:t>
      </w:r>
    </w:p>
    <w:p w14:paraId="3F9EA578" w14:textId="77777777" w:rsidR="009E32E5" w:rsidRPr="00B95A1A" w:rsidRDefault="00DE1C4E" w:rsidP="00DE1C4E">
      <w:pPr>
        <w:pStyle w:val="CalendarHeader2"/>
        <w:ind w:left="0" w:firstLine="0"/>
      </w:pPr>
      <w:r>
        <w:t>15300.UG.477</w:t>
      </w:r>
      <w:r>
        <w:tab/>
      </w:r>
      <w:r w:rsidR="009E32E5" w:rsidRPr="00B95A1A">
        <w:t xml:space="preserve">First Year </w:t>
      </w:r>
    </w:p>
    <w:p w14:paraId="443EC60F" w14:textId="77777777" w:rsidR="00F841AA" w:rsidRDefault="009E32E5" w:rsidP="009E32E5">
      <w:pPr>
        <w:pStyle w:val="Calendar1"/>
      </w:pPr>
      <w:r w:rsidRPr="00B95A1A">
        <w:tab/>
      </w:r>
    </w:p>
    <w:p w14:paraId="374102A5" w14:textId="77777777" w:rsidR="009E32E5" w:rsidRPr="00B95A1A" w:rsidRDefault="00F841AA" w:rsidP="00F841AA">
      <w:pPr>
        <w:pStyle w:val="Calendar1"/>
        <w:ind w:left="2160"/>
      </w:pPr>
      <w:r>
        <w:tab/>
      </w:r>
      <w:r>
        <w:tab/>
      </w:r>
      <w:r w:rsidR="009E32E5" w:rsidRPr="00B95A1A">
        <w:t xml:space="preserve">All students shall undertake classes amounting to </w:t>
      </w:r>
      <w:r w:rsidR="009E32E5" w:rsidRPr="00B95A1A">
        <w:rPr>
          <w:iCs/>
        </w:rPr>
        <w:t>120</w:t>
      </w:r>
      <w:r w:rsidR="00D9124E">
        <w:t xml:space="preserve"> credits as follows</w:t>
      </w:r>
    </w:p>
    <w:p w14:paraId="540F3B92" w14:textId="77777777" w:rsidR="00F841AA" w:rsidRDefault="00F841AA" w:rsidP="00F841AA"/>
    <w:p w14:paraId="676D42C1" w14:textId="77777777" w:rsidR="00F841AA" w:rsidRPr="00F841AA" w:rsidRDefault="00F841AA" w:rsidP="00F841AA">
      <w:pPr>
        <w:ind w:left="1440" w:firstLine="720"/>
        <w:rPr>
          <w:sz w:val="24"/>
          <w:szCs w:val="24"/>
        </w:rPr>
      </w:pPr>
      <w:r w:rsidRPr="00F841AA">
        <w:rPr>
          <w:sz w:val="24"/>
          <w:szCs w:val="24"/>
        </w:rPr>
        <w:t>Compulsory Classes</w:t>
      </w:r>
      <w:r w:rsidRPr="00F841AA">
        <w:rPr>
          <w:sz w:val="24"/>
          <w:szCs w:val="24"/>
        </w:rPr>
        <w:tab/>
      </w:r>
    </w:p>
    <w:p w14:paraId="65A6C379" w14:textId="77777777" w:rsidR="00F841AA" w:rsidRPr="00F841AA" w:rsidRDefault="00F841AA" w:rsidP="00F841AA">
      <w:pPr>
        <w:rPr>
          <w:sz w:val="24"/>
          <w:szCs w:val="24"/>
        </w:rPr>
      </w:pPr>
    </w:p>
    <w:p w14:paraId="49A5DF3C" w14:textId="77777777" w:rsidR="00F841AA" w:rsidRPr="00F841AA" w:rsidRDefault="00F841AA" w:rsidP="00F841AA">
      <w:pPr>
        <w:ind w:left="1440" w:firstLine="720"/>
        <w:rPr>
          <w:sz w:val="24"/>
          <w:szCs w:val="24"/>
        </w:rPr>
      </w:pPr>
      <w:r w:rsidRPr="00F841AA">
        <w:rPr>
          <w:sz w:val="24"/>
          <w:szCs w:val="24"/>
        </w:rPr>
        <w:t>CC 117</w:t>
      </w:r>
      <w:r w:rsidRPr="00F841AA">
        <w:rPr>
          <w:sz w:val="24"/>
          <w:szCs w:val="24"/>
        </w:rPr>
        <w:tab/>
        <w:t>Politics 1A</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7B71D84F" w14:textId="77777777" w:rsidR="00F841AA" w:rsidRDefault="00F841AA" w:rsidP="00F841AA">
      <w:pPr>
        <w:ind w:left="1440" w:firstLine="720"/>
        <w:rPr>
          <w:sz w:val="24"/>
          <w:szCs w:val="24"/>
        </w:rPr>
      </w:pPr>
      <w:r w:rsidRPr="00F841AA">
        <w:rPr>
          <w:sz w:val="24"/>
          <w:szCs w:val="24"/>
        </w:rPr>
        <w:t>CC 118</w:t>
      </w:r>
      <w:r w:rsidRPr="00F841AA">
        <w:rPr>
          <w:sz w:val="24"/>
          <w:szCs w:val="24"/>
        </w:rPr>
        <w:tab/>
        <w:t>Politics 1B</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598454E5" w14:textId="77777777" w:rsidR="00525E96" w:rsidRDefault="00525E96" w:rsidP="00525E96">
      <w:pPr>
        <w:ind w:left="2160"/>
        <w:rPr>
          <w:sz w:val="24"/>
          <w:szCs w:val="24"/>
        </w:rPr>
      </w:pPr>
      <w:r w:rsidRPr="00F841AA">
        <w:rPr>
          <w:sz w:val="24"/>
          <w:szCs w:val="24"/>
        </w:rPr>
        <w:t>CC 121</w:t>
      </w:r>
      <w:r w:rsidRPr="00F841AA">
        <w:rPr>
          <w:sz w:val="24"/>
          <w:szCs w:val="24"/>
        </w:rPr>
        <w:tab/>
        <w:t>Psychology 1A</w:t>
      </w:r>
      <w:r w:rsidRPr="00F841AA">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44B9BB52" w14:textId="77777777" w:rsidR="00525E96" w:rsidRPr="00F841AA" w:rsidRDefault="00525E96" w:rsidP="00525E96">
      <w:pPr>
        <w:ind w:left="1440" w:firstLine="720"/>
        <w:rPr>
          <w:sz w:val="24"/>
          <w:szCs w:val="24"/>
        </w:rPr>
      </w:pPr>
      <w:r w:rsidRPr="00F841AA">
        <w:rPr>
          <w:sz w:val="24"/>
          <w:szCs w:val="24"/>
        </w:rPr>
        <w:t>CC 124</w:t>
      </w:r>
      <w:r w:rsidRPr="00F841AA">
        <w:rPr>
          <w:sz w:val="24"/>
          <w:szCs w:val="24"/>
        </w:rPr>
        <w:tab/>
        <w:t>Introduction to Economics</w:t>
      </w:r>
      <w:r w:rsidRPr="00F841AA">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2454025F" w14:textId="77777777" w:rsidR="00F841AA" w:rsidRPr="00F841AA" w:rsidRDefault="00F841AA" w:rsidP="00F841AA">
      <w:pPr>
        <w:ind w:left="1440" w:firstLine="720"/>
        <w:rPr>
          <w:sz w:val="24"/>
          <w:szCs w:val="24"/>
        </w:rPr>
      </w:pPr>
      <w:r w:rsidRPr="00F841AA">
        <w:rPr>
          <w:sz w:val="24"/>
          <w:szCs w:val="24"/>
        </w:rPr>
        <w:t>CC 128</w:t>
      </w:r>
      <w:r w:rsidRPr="00F841AA">
        <w:rPr>
          <w:sz w:val="24"/>
          <w:szCs w:val="24"/>
        </w:rPr>
        <w:tab/>
        <w:t>History 1A</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45EBB839" w14:textId="77777777" w:rsidR="00F841AA" w:rsidRPr="00F841AA" w:rsidRDefault="00F841AA" w:rsidP="00F841AA">
      <w:pPr>
        <w:ind w:left="1440" w:firstLine="720"/>
        <w:rPr>
          <w:sz w:val="24"/>
          <w:szCs w:val="24"/>
        </w:rPr>
      </w:pPr>
      <w:r w:rsidRPr="00F841AA">
        <w:rPr>
          <w:sz w:val="24"/>
          <w:szCs w:val="24"/>
        </w:rPr>
        <w:t>CC 129</w:t>
      </w:r>
      <w:r w:rsidRPr="00F841AA">
        <w:rPr>
          <w:sz w:val="24"/>
          <w:szCs w:val="24"/>
        </w:rPr>
        <w:tab/>
        <w:t>History 1B</w:t>
      </w:r>
      <w:r w:rsidRPr="00F841AA">
        <w:rPr>
          <w:sz w:val="24"/>
          <w:szCs w:val="24"/>
        </w:rPr>
        <w:tab/>
      </w:r>
      <w:r>
        <w:rPr>
          <w:sz w:val="24"/>
          <w:szCs w:val="24"/>
        </w:rPr>
        <w:tab/>
      </w:r>
      <w:r>
        <w:rPr>
          <w:sz w:val="24"/>
          <w:szCs w:val="24"/>
        </w:rPr>
        <w:tab/>
      </w:r>
      <w:r>
        <w:rPr>
          <w:sz w:val="24"/>
          <w:szCs w:val="24"/>
        </w:rPr>
        <w:tab/>
      </w:r>
      <w:r>
        <w:rPr>
          <w:sz w:val="24"/>
          <w:szCs w:val="24"/>
        </w:rPr>
        <w:tab/>
      </w:r>
      <w:r w:rsidRPr="00F841AA">
        <w:rPr>
          <w:sz w:val="24"/>
          <w:szCs w:val="24"/>
        </w:rPr>
        <w:t>1</w:t>
      </w:r>
      <w:r w:rsidRPr="00F841AA">
        <w:rPr>
          <w:sz w:val="24"/>
          <w:szCs w:val="24"/>
        </w:rPr>
        <w:tab/>
        <w:t>20</w:t>
      </w:r>
    </w:p>
    <w:p w14:paraId="7F074802" w14:textId="77777777" w:rsidR="00F841AA" w:rsidRPr="00F841AA" w:rsidRDefault="00F841AA" w:rsidP="00F841AA">
      <w:pPr>
        <w:rPr>
          <w:sz w:val="24"/>
          <w:szCs w:val="24"/>
        </w:rPr>
      </w:pPr>
    </w:p>
    <w:p w14:paraId="556264BE" w14:textId="77777777" w:rsidR="00F841AA" w:rsidRPr="00636F6A" w:rsidRDefault="00F841AA" w:rsidP="00F841AA">
      <w:pPr>
        <w:ind w:left="1440" w:firstLine="720"/>
        <w:rPr>
          <w:b/>
          <w:sz w:val="24"/>
          <w:szCs w:val="24"/>
        </w:rPr>
      </w:pPr>
      <w:r w:rsidRPr="00636F6A">
        <w:rPr>
          <w:b/>
          <w:sz w:val="24"/>
          <w:szCs w:val="24"/>
        </w:rPr>
        <w:lastRenderedPageBreak/>
        <w:t>Second Year</w:t>
      </w:r>
    </w:p>
    <w:p w14:paraId="3ABFBC25" w14:textId="77777777" w:rsidR="00F841AA" w:rsidRPr="00F841AA" w:rsidRDefault="00F841AA" w:rsidP="00F841AA">
      <w:pPr>
        <w:ind w:left="2160"/>
        <w:rPr>
          <w:sz w:val="24"/>
          <w:szCs w:val="24"/>
        </w:rPr>
      </w:pPr>
      <w:r w:rsidRPr="00F841AA">
        <w:rPr>
          <w:sz w:val="24"/>
          <w:szCs w:val="24"/>
        </w:rPr>
        <w:t>All students shall undertake classes amounting to no fewer than 120 credits as follows</w:t>
      </w:r>
    </w:p>
    <w:p w14:paraId="68A1993A" w14:textId="77777777" w:rsidR="00F841AA" w:rsidRPr="00F841AA" w:rsidRDefault="00F841AA" w:rsidP="00F841AA">
      <w:pPr>
        <w:rPr>
          <w:sz w:val="24"/>
          <w:szCs w:val="24"/>
        </w:rPr>
      </w:pPr>
    </w:p>
    <w:p w14:paraId="1A803258" w14:textId="77777777" w:rsidR="00F841AA" w:rsidRPr="00F841AA" w:rsidRDefault="00F841AA" w:rsidP="00F841AA">
      <w:pPr>
        <w:ind w:left="1440" w:firstLine="720"/>
        <w:rPr>
          <w:sz w:val="24"/>
          <w:szCs w:val="24"/>
        </w:rPr>
      </w:pPr>
      <w:r w:rsidRPr="00F841AA">
        <w:rPr>
          <w:sz w:val="24"/>
          <w:szCs w:val="24"/>
        </w:rPr>
        <w:t>Compulsory Classes</w:t>
      </w:r>
      <w:r w:rsidRPr="00F841AA">
        <w:rPr>
          <w:sz w:val="24"/>
          <w:szCs w:val="24"/>
        </w:rPr>
        <w:tab/>
      </w:r>
    </w:p>
    <w:p w14:paraId="43181F81" w14:textId="77777777" w:rsidR="00F841AA" w:rsidRPr="00F841AA" w:rsidRDefault="00F841AA" w:rsidP="00F841AA">
      <w:pPr>
        <w:rPr>
          <w:sz w:val="24"/>
          <w:szCs w:val="24"/>
        </w:rPr>
      </w:pPr>
    </w:p>
    <w:p w14:paraId="52EF3C3D" w14:textId="77777777" w:rsidR="00F839B6" w:rsidRDefault="00F839B6" w:rsidP="00F839B6">
      <w:pPr>
        <w:ind w:left="1440" w:firstLine="720"/>
        <w:rPr>
          <w:sz w:val="24"/>
          <w:szCs w:val="24"/>
        </w:rPr>
      </w:pPr>
      <w:r w:rsidRPr="00F841AA">
        <w:rPr>
          <w:sz w:val="24"/>
          <w:szCs w:val="24"/>
        </w:rPr>
        <w:t>CC 244</w:t>
      </w:r>
      <w:r w:rsidRPr="00F841AA">
        <w:rPr>
          <w:sz w:val="24"/>
          <w:szCs w:val="24"/>
        </w:rPr>
        <w:tab/>
        <w:t xml:space="preserve">International Relations and </w:t>
      </w:r>
    </w:p>
    <w:p w14:paraId="3EE6D623" w14:textId="77777777" w:rsidR="00F839B6" w:rsidRPr="00F841AA" w:rsidRDefault="00F839B6" w:rsidP="00F839B6">
      <w:pPr>
        <w:ind w:left="2880" w:firstLine="720"/>
        <w:rPr>
          <w:sz w:val="24"/>
          <w:szCs w:val="24"/>
        </w:rPr>
      </w:pPr>
      <w:r w:rsidRPr="00F841AA">
        <w:rPr>
          <w:sz w:val="24"/>
          <w:szCs w:val="24"/>
        </w:rPr>
        <w:t>Global Politics</w:t>
      </w:r>
      <w:r w:rsidRPr="00F841AA">
        <w:rPr>
          <w:sz w:val="24"/>
          <w:szCs w:val="24"/>
        </w:rPr>
        <w:tab/>
      </w:r>
      <w:r>
        <w:rPr>
          <w:sz w:val="24"/>
          <w:szCs w:val="24"/>
        </w:rPr>
        <w:tab/>
      </w:r>
      <w:r>
        <w:rPr>
          <w:sz w:val="24"/>
          <w:szCs w:val="24"/>
        </w:rPr>
        <w:tab/>
      </w:r>
      <w:r>
        <w:rPr>
          <w:sz w:val="24"/>
          <w:szCs w:val="24"/>
        </w:rPr>
        <w:tab/>
      </w:r>
      <w:r w:rsidRPr="00F841AA">
        <w:rPr>
          <w:sz w:val="24"/>
          <w:szCs w:val="24"/>
        </w:rPr>
        <w:t>2</w:t>
      </w:r>
      <w:r w:rsidRPr="00F841AA">
        <w:rPr>
          <w:sz w:val="24"/>
          <w:szCs w:val="24"/>
        </w:rPr>
        <w:tab/>
        <w:t>20</w:t>
      </w:r>
    </w:p>
    <w:p w14:paraId="38B1DEB9" w14:textId="7580443C" w:rsidR="00F839B6" w:rsidRPr="00F841AA" w:rsidRDefault="00F839B6" w:rsidP="00F839B6">
      <w:pPr>
        <w:ind w:left="1440" w:firstLine="720"/>
        <w:rPr>
          <w:sz w:val="24"/>
          <w:szCs w:val="24"/>
        </w:rPr>
      </w:pPr>
      <w:r w:rsidRPr="00F839B6">
        <w:rPr>
          <w:sz w:val="24"/>
          <w:szCs w:val="24"/>
        </w:rPr>
        <w:t>CC 256</w:t>
      </w:r>
      <w:r w:rsidRPr="00F839B6">
        <w:rPr>
          <w:sz w:val="24"/>
          <w:szCs w:val="24"/>
        </w:rPr>
        <w:tab/>
        <w:t>Comparative Politics</w:t>
      </w:r>
      <w:r w:rsidRPr="00F841AA">
        <w:rPr>
          <w:sz w:val="24"/>
          <w:szCs w:val="24"/>
        </w:rPr>
        <w:tab/>
      </w:r>
      <w:r>
        <w:rPr>
          <w:sz w:val="24"/>
          <w:szCs w:val="24"/>
        </w:rPr>
        <w:tab/>
      </w:r>
      <w:r>
        <w:rPr>
          <w:sz w:val="24"/>
          <w:szCs w:val="24"/>
        </w:rPr>
        <w:tab/>
      </w:r>
      <w:r w:rsidRPr="00F841AA">
        <w:rPr>
          <w:sz w:val="24"/>
          <w:szCs w:val="24"/>
        </w:rPr>
        <w:t>2</w:t>
      </w:r>
      <w:r w:rsidRPr="00F841AA">
        <w:rPr>
          <w:sz w:val="24"/>
          <w:szCs w:val="24"/>
        </w:rPr>
        <w:tab/>
        <w:t>20</w:t>
      </w:r>
    </w:p>
    <w:p w14:paraId="1ABA292A" w14:textId="6D27A4FB" w:rsidR="00F839B6" w:rsidRPr="00F841AA" w:rsidRDefault="00F839B6" w:rsidP="00F839B6">
      <w:pPr>
        <w:ind w:left="1440" w:firstLine="720"/>
        <w:rPr>
          <w:sz w:val="24"/>
          <w:szCs w:val="24"/>
        </w:rPr>
      </w:pPr>
      <w:r w:rsidRPr="00F839B6">
        <w:rPr>
          <w:sz w:val="24"/>
          <w:szCs w:val="24"/>
        </w:rPr>
        <w:t>CC 255</w:t>
      </w:r>
      <w:r w:rsidRPr="00F839B6">
        <w:rPr>
          <w:sz w:val="24"/>
          <w:szCs w:val="24"/>
        </w:rPr>
        <w:tab/>
        <w:t xml:space="preserve">Political Philosophy </w:t>
      </w:r>
      <w:r>
        <w:rPr>
          <w:sz w:val="24"/>
          <w:szCs w:val="24"/>
        </w:rPr>
        <w:t xml:space="preserve"> </w:t>
      </w:r>
      <w:r>
        <w:rPr>
          <w:sz w:val="24"/>
          <w:szCs w:val="24"/>
        </w:rPr>
        <w:tab/>
        <w:t xml:space="preserve">                      </w:t>
      </w:r>
      <w:r w:rsidRPr="00F841AA">
        <w:rPr>
          <w:sz w:val="24"/>
          <w:szCs w:val="24"/>
        </w:rPr>
        <w:t>2</w:t>
      </w:r>
      <w:r w:rsidRPr="00F841AA">
        <w:rPr>
          <w:sz w:val="24"/>
          <w:szCs w:val="24"/>
        </w:rPr>
        <w:tab/>
        <w:t>20</w:t>
      </w:r>
    </w:p>
    <w:p w14:paraId="32134DED" w14:textId="7A6CBE20" w:rsidR="00F839B6" w:rsidRPr="00F839B6" w:rsidRDefault="00F839B6" w:rsidP="00F839B6">
      <w:pPr>
        <w:ind w:left="1440" w:firstLine="720"/>
        <w:rPr>
          <w:sz w:val="24"/>
          <w:szCs w:val="24"/>
        </w:rPr>
      </w:pPr>
      <w:r w:rsidRPr="00F839B6">
        <w:rPr>
          <w:sz w:val="24"/>
          <w:szCs w:val="24"/>
        </w:rPr>
        <w:t>CC 252</w:t>
      </w:r>
      <w:r w:rsidRPr="00F839B6">
        <w:rPr>
          <w:sz w:val="24"/>
          <w:szCs w:val="24"/>
        </w:rPr>
        <w:tab/>
        <w:t>Modern Europe</w:t>
      </w:r>
      <w:r w:rsidRPr="00F839B6">
        <w:rPr>
          <w:sz w:val="24"/>
          <w:szCs w:val="24"/>
        </w:rPr>
        <w:tab/>
      </w:r>
      <w:r w:rsidRPr="00F839B6">
        <w:rPr>
          <w:sz w:val="24"/>
          <w:szCs w:val="24"/>
        </w:rPr>
        <w:tab/>
      </w:r>
      <w:r w:rsidRPr="00F839B6">
        <w:rPr>
          <w:sz w:val="24"/>
          <w:szCs w:val="24"/>
        </w:rPr>
        <w:tab/>
      </w:r>
      <w:r w:rsidRPr="00F839B6">
        <w:rPr>
          <w:sz w:val="24"/>
          <w:szCs w:val="24"/>
        </w:rPr>
        <w:tab/>
        <w:t>2</w:t>
      </w:r>
      <w:r w:rsidRPr="00F839B6">
        <w:rPr>
          <w:sz w:val="24"/>
          <w:szCs w:val="24"/>
        </w:rPr>
        <w:tab/>
        <w:t>20</w:t>
      </w:r>
    </w:p>
    <w:p w14:paraId="29A13B24" w14:textId="77777777" w:rsidR="00F839B6" w:rsidRPr="00F839B6" w:rsidRDefault="00F839B6" w:rsidP="00F839B6">
      <w:pPr>
        <w:ind w:left="1440" w:firstLine="720"/>
        <w:rPr>
          <w:sz w:val="24"/>
          <w:szCs w:val="24"/>
        </w:rPr>
      </w:pPr>
      <w:r w:rsidRPr="00F839B6">
        <w:rPr>
          <w:sz w:val="24"/>
          <w:szCs w:val="24"/>
        </w:rPr>
        <w:t>CC 251</w:t>
      </w:r>
      <w:r w:rsidRPr="00F839B6">
        <w:rPr>
          <w:sz w:val="24"/>
          <w:szCs w:val="24"/>
        </w:rPr>
        <w:tab/>
        <w:t>History of the USA</w:t>
      </w:r>
      <w:r w:rsidRPr="00F839B6">
        <w:rPr>
          <w:sz w:val="24"/>
          <w:szCs w:val="24"/>
        </w:rPr>
        <w:tab/>
      </w:r>
      <w:r w:rsidRPr="00F839B6">
        <w:rPr>
          <w:sz w:val="24"/>
          <w:szCs w:val="24"/>
        </w:rPr>
        <w:tab/>
      </w:r>
      <w:r w:rsidRPr="00F839B6">
        <w:rPr>
          <w:sz w:val="24"/>
          <w:szCs w:val="24"/>
        </w:rPr>
        <w:tab/>
      </w:r>
      <w:r w:rsidRPr="00F839B6">
        <w:rPr>
          <w:sz w:val="24"/>
          <w:szCs w:val="24"/>
        </w:rPr>
        <w:tab/>
        <w:t>2</w:t>
      </w:r>
      <w:r w:rsidRPr="00F839B6">
        <w:rPr>
          <w:sz w:val="24"/>
          <w:szCs w:val="24"/>
        </w:rPr>
        <w:tab/>
        <w:t>20</w:t>
      </w:r>
    </w:p>
    <w:p w14:paraId="296696D7" w14:textId="77777777" w:rsidR="00F839B6" w:rsidRPr="00F839B6" w:rsidRDefault="00F839B6" w:rsidP="00F839B6">
      <w:pPr>
        <w:ind w:left="1440" w:firstLine="720"/>
        <w:rPr>
          <w:sz w:val="24"/>
          <w:szCs w:val="24"/>
        </w:rPr>
      </w:pPr>
      <w:r w:rsidRPr="00F839B6">
        <w:rPr>
          <w:sz w:val="24"/>
          <w:szCs w:val="24"/>
        </w:rPr>
        <w:t>CC 250</w:t>
      </w:r>
      <w:r w:rsidRPr="00F839B6">
        <w:rPr>
          <w:sz w:val="24"/>
          <w:szCs w:val="24"/>
        </w:rPr>
        <w:tab/>
        <w:t>Cultures of the British Empire</w:t>
      </w:r>
      <w:r w:rsidRPr="00F839B6">
        <w:rPr>
          <w:sz w:val="24"/>
          <w:szCs w:val="24"/>
        </w:rPr>
        <w:tab/>
      </w:r>
      <w:r w:rsidRPr="00F839B6">
        <w:rPr>
          <w:sz w:val="24"/>
          <w:szCs w:val="24"/>
        </w:rPr>
        <w:tab/>
        <w:t>2</w:t>
      </w:r>
      <w:r w:rsidRPr="00F839B6">
        <w:rPr>
          <w:sz w:val="24"/>
          <w:szCs w:val="24"/>
        </w:rPr>
        <w:tab/>
        <w:t>20</w:t>
      </w:r>
    </w:p>
    <w:p w14:paraId="5FB589E0" w14:textId="77777777" w:rsidR="00F839B6" w:rsidRPr="00F839B6" w:rsidRDefault="00F839B6" w:rsidP="00F839B6">
      <w:pPr>
        <w:ind w:left="1440" w:firstLine="720"/>
        <w:rPr>
          <w:sz w:val="24"/>
          <w:szCs w:val="24"/>
        </w:rPr>
      </w:pPr>
    </w:p>
    <w:p w14:paraId="5599BE78" w14:textId="77777777" w:rsidR="00525E96" w:rsidRPr="00F841AA" w:rsidRDefault="00525E96" w:rsidP="00F841AA">
      <w:pPr>
        <w:ind w:left="1440" w:firstLine="720"/>
        <w:rPr>
          <w:sz w:val="24"/>
          <w:szCs w:val="24"/>
        </w:rPr>
      </w:pPr>
    </w:p>
    <w:p w14:paraId="062CF3DD" w14:textId="77777777" w:rsidR="009E32E5" w:rsidRPr="00B95A1A" w:rsidRDefault="00DE1C4E" w:rsidP="00DE1C4E">
      <w:pPr>
        <w:pStyle w:val="CalendarHeader2"/>
        <w:ind w:left="0" w:firstLine="0"/>
      </w:pPr>
      <w:r w:rsidRPr="00DE1C4E">
        <w:rPr>
          <w:rFonts w:cs="Arial"/>
          <w:szCs w:val="24"/>
        </w:rPr>
        <w:t>15300.UG.478</w:t>
      </w:r>
      <w:r>
        <w:rPr>
          <w:rFonts w:cs="Arial"/>
          <w:b w:val="0"/>
          <w:szCs w:val="24"/>
        </w:rPr>
        <w:tab/>
      </w:r>
      <w:r w:rsidR="009E32E5" w:rsidRPr="00B95A1A">
        <w:t xml:space="preserve">Progress </w:t>
      </w:r>
    </w:p>
    <w:p w14:paraId="059418D7" w14:textId="6464568D" w:rsidR="000C08C5" w:rsidRDefault="00BA0CCA" w:rsidP="00F841AA">
      <w:pPr>
        <w:ind w:left="2160"/>
        <w:rPr>
          <w:i/>
          <w:sz w:val="24"/>
          <w:szCs w:val="24"/>
        </w:rPr>
      </w:pPr>
      <w:r w:rsidRPr="00525E96">
        <w:rPr>
          <w:sz w:val="24"/>
          <w:szCs w:val="24"/>
        </w:rPr>
        <w:t>In order to progress to the second year of the course</w:t>
      </w:r>
      <w:r w:rsidR="00095969" w:rsidRPr="00525E96">
        <w:rPr>
          <w:sz w:val="24"/>
          <w:szCs w:val="24"/>
        </w:rPr>
        <w:t xml:space="preserve"> </w:t>
      </w:r>
      <w:r w:rsidR="00095969" w:rsidRPr="00525E96">
        <w:rPr>
          <w:rFonts w:cs="Arial"/>
          <w:sz w:val="24"/>
          <w:szCs w:val="24"/>
        </w:rPr>
        <w:t xml:space="preserve">in addition to satisfying the requirements of </w:t>
      </w:r>
      <w:r w:rsidR="000A5091">
        <w:rPr>
          <w:rFonts w:cs="Arial"/>
          <w:sz w:val="24"/>
          <w:szCs w:val="24"/>
        </w:rPr>
        <w:t>Regulation UG.1.43</w:t>
      </w:r>
      <w:r w:rsidR="00095969" w:rsidRPr="00525E96">
        <w:rPr>
          <w:rFonts w:cs="Arial"/>
          <w:sz w:val="24"/>
          <w:szCs w:val="24"/>
        </w:rPr>
        <w:t xml:space="preserve"> a student must also gain passes in the following classes: </w:t>
      </w:r>
      <w:r w:rsidRPr="00525E96">
        <w:rPr>
          <w:i/>
          <w:sz w:val="24"/>
          <w:szCs w:val="24"/>
        </w:rPr>
        <w:t xml:space="preserve">CC 117 Politics 1A, CC 118 </w:t>
      </w:r>
      <w:r w:rsidR="000C08C5" w:rsidRPr="00525E96">
        <w:rPr>
          <w:i/>
          <w:sz w:val="24"/>
          <w:szCs w:val="24"/>
        </w:rPr>
        <w:t>Politics 1B, CC 128 History 1A and CC 129 History 1B.</w:t>
      </w:r>
    </w:p>
    <w:p w14:paraId="1D89A263" w14:textId="77777777" w:rsidR="004E6890" w:rsidRPr="00525E96" w:rsidRDefault="004E6890" w:rsidP="00F841AA">
      <w:pPr>
        <w:ind w:left="2160"/>
        <w:rPr>
          <w:rFonts w:cs="Arial"/>
          <w:i/>
          <w:sz w:val="24"/>
          <w:szCs w:val="24"/>
        </w:rPr>
      </w:pPr>
    </w:p>
    <w:p w14:paraId="44275EDF" w14:textId="77777777" w:rsidR="009E32E5" w:rsidRPr="00525E96" w:rsidRDefault="009E32E5" w:rsidP="00DE1C4E">
      <w:pPr>
        <w:pStyle w:val="CalendarHeader2"/>
        <w:ind w:left="1440" w:firstLine="720"/>
      </w:pPr>
      <w:r w:rsidRPr="00525E96">
        <w:t>Award</w:t>
      </w:r>
    </w:p>
    <w:p w14:paraId="356F5F9D" w14:textId="01CB686E" w:rsidR="006A7A06" w:rsidRPr="00525E96" w:rsidRDefault="00DE1C4E" w:rsidP="00DE1C4E">
      <w:pPr>
        <w:pStyle w:val="Calendar1"/>
        <w:ind w:left="2160" w:hanging="2160"/>
      </w:pPr>
      <w:r w:rsidRPr="00525E96">
        <w:rPr>
          <w:b/>
        </w:rPr>
        <w:t>15300.UG.479</w:t>
      </w:r>
      <w:r w:rsidRPr="00525E96">
        <w:tab/>
      </w:r>
      <w:r w:rsidR="009E32E5" w:rsidRPr="00525E96">
        <w:rPr>
          <w:b/>
        </w:rPr>
        <w:t>Diploma of Higher Education</w:t>
      </w:r>
      <w:r w:rsidR="009E32E5" w:rsidRPr="00525E96">
        <w:t>: In order to qualify for the award of a Diploma of Higher Education in Social Sciences</w:t>
      </w:r>
      <w:r w:rsidR="006A7A06" w:rsidRPr="00525E96">
        <w:rPr>
          <w:szCs w:val="24"/>
        </w:rPr>
        <w:t xml:space="preserve"> </w:t>
      </w:r>
      <w:r w:rsidR="00525E96" w:rsidRPr="00525E96">
        <w:rPr>
          <w:szCs w:val="24"/>
        </w:rPr>
        <w:t>Regulation UG.1.</w:t>
      </w:r>
      <w:r w:rsidR="000A5091">
        <w:rPr>
          <w:szCs w:val="24"/>
        </w:rPr>
        <w:t>77</w:t>
      </w:r>
      <w:r w:rsidR="006A7A06" w:rsidRPr="00525E96">
        <w:t xml:space="preserve"> shall apply.</w:t>
      </w:r>
    </w:p>
    <w:p w14:paraId="0CB3D245" w14:textId="08BAB071" w:rsidR="009E32E5" w:rsidRPr="00525E96" w:rsidRDefault="00DE1C4E" w:rsidP="00DE1C4E">
      <w:pPr>
        <w:pStyle w:val="Calendar1"/>
        <w:ind w:left="2160" w:hanging="2160"/>
      </w:pPr>
      <w:r w:rsidRPr="00525E96">
        <w:rPr>
          <w:b/>
        </w:rPr>
        <w:t>15300.UG.480</w:t>
      </w:r>
      <w:r w:rsidRPr="00525E96">
        <w:rPr>
          <w:b/>
        </w:rPr>
        <w:tab/>
      </w:r>
      <w:r w:rsidR="009E32E5" w:rsidRPr="00525E96">
        <w:rPr>
          <w:b/>
        </w:rPr>
        <w:t xml:space="preserve">Certificate of Higher Education: </w:t>
      </w:r>
      <w:r w:rsidR="009E32E5" w:rsidRPr="00525E96">
        <w:t>In order to qualify for the award of a Certificate of Higher Education in Social Sciences</w:t>
      </w:r>
      <w:r w:rsidR="006A7A06" w:rsidRPr="00525E96">
        <w:rPr>
          <w:szCs w:val="24"/>
        </w:rPr>
        <w:t xml:space="preserve"> </w:t>
      </w:r>
      <w:r w:rsidR="00525E96" w:rsidRPr="00525E96">
        <w:rPr>
          <w:szCs w:val="24"/>
        </w:rPr>
        <w:t>Regulation UG.1.</w:t>
      </w:r>
      <w:r w:rsidR="000A5091">
        <w:rPr>
          <w:szCs w:val="24"/>
        </w:rPr>
        <w:t>78</w:t>
      </w:r>
      <w:r w:rsidR="006A7A06" w:rsidRPr="00525E96">
        <w:t xml:space="preserve"> shall apply.</w:t>
      </w:r>
    </w:p>
    <w:p w14:paraId="69965870" w14:textId="77777777" w:rsidR="009E32E5" w:rsidRPr="00525E96" w:rsidRDefault="00DE1C4E" w:rsidP="009E32E5">
      <w:pPr>
        <w:pStyle w:val="Calendar1"/>
        <w:rPr>
          <w:b/>
        </w:rPr>
      </w:pPr>
      <w:r w:rsidRPr="00525E96">
        <w:rPr>
          <w:b/>
        </w:rPr>
        <w:t>15300.UG.481</w:t>
      </w:r>
      <w:r w:rsidRPr="00525E96">
        <w:rPr>
          <w:b/>
        </w:rPr>
        <w:tab/>
      </w:r>
      <w:r w:rsidR="009E32E5" w:rsidRPr="00525E96">
        <w:rPr>
          <w:b/>
        </w:rPr>
        <w:t>Transfer</w:t>
      </w:r>
    </w:p>
    <w:p w14:paraId="47CBA371" w14:textId="0E397A77" w:rsidR="009E32E5" w:rsidRDefault="009E32E5" w:rsidP="00F841AA">
      <w:pPr>
        <w:pStyle w:val="Calendar1"/>
        <w:ind w:left="2160"/>
      </w:pPr>
      <w:r w:rsidRPr="00525E96">
        <w:tab/>
      </w:r>
      <w:r w:rsidR="00F841AA" w:rsidRPr="00525E96">
        <w:tab/>
      </w:r>
      <w:r w:rsidRPr="00525E96">
        <w:t xml:space="preserve">A candidate who has accumulated no fewer than 240 credits from the course curriculum including those for all the compulsory classes, and who is deemed to have achieved an approved standard of performance, may be permitted to transfer to the third year of the BA </w:t>
      </w:r>
      <w:r w:rsidR="000A0FC0" w:rsidRPr="00525E96">
        <w:t xml:space="preserve">in </w:t>
      </w:r>
      <w:r w:rsidR="00636F6A">
        <w:t>Humanities</w:t>
      </w:r>
      <w:r w:rsidRPr="00525E96">
        <w:t xml:space="preserve"> and Social Sciences.</w:t>
      </w:r>
    </w:p>
    <w:p w14:paraId="6A4A0F53" w14:textId="77777777" w:rsidR="000013E7" w:rsidRDefault="000013E7" w:rsidP="009E32E5">
      <w:pPr>
        <w:pStyle w:val="Calendar1"/>
      </w:pPr>
    </w:p>
    <w:p w14:paraId="363AC4DC" w14:textId="77777777" w:rsidR="00F8340F" w:rsidRDefault="00F8340F" w:rsidP="00F8340F">
      <w:pPr>
        <w:pStyle w:val="Calendar2"/>
        <w:ind w:left="0"/>
      </w:pPr>
    </w:p>
    <w:p w14:paraId="079F005F" w14:textId="77777777" w:rsidR="00F8340F" w:rsidRPr="00B95A1A" w:rsidRDefault="00F8340F" w:rsidP="00F8340F">
      <w:pPr>
        <w:pStyle w:val="Calendar2"/>
        <w:ind w:left="0"/>
      </w:pPr>
    </w:p>
    <w:p w14:paraId="79DDE4D2" w14:textId="77777777" w:rsidR="000A123F" w:rsidRDefault="000A123F" w:rsidP="00C92AA6">
      <w:pPr>
        <w:pStyle w:val="CalendarHeader1"/>
      </w:pPr>
      <w:bookmarkStart w:id="466" w:name="_Toc41207641"/>
      <w:bookmarkStart w:id="467" w:name="_Toc42071029"/>
      <w:bookmarkStart w:id="468" w:name="_Toc43276375"/>
      <w:bookmarkStart w:id="469" w:name="_Toc44394013"/>
    </w:p>
    <w:p w14:paraId="50A041DA" w14:textId="77777777" w:rsidR="000A123F" w:rsidRDefault="000A123F" w:rsidP="00C92AA6">
      <w:pPr>
        <w:pStyle w:val="CalendarHeader1"/>
      </w:pPr>
    </w:p>
    <w:p w14:paraId="2F0B21E3" w14:textId="77777777" w:rsidR="000A123F" w:rsidRDefault="000A123F" w:rsidP="00C92AA6">
      <w:pPr>
        <w:pStyle w:val="CalendarHeader1"/>
      </w:pPr>
    </w:p>
    <w:p w14:paraId="591FC533" w14:textId="77777777" w:rsidR="000A123F" w:rsidRDefault="000A123F" w:rsidP="00C92AA6">
      <w:pPr>
        <w:pStyle w:val="CalendarHeader1"/>
      </w:pPr>
    </w:p>
    <w:p w14:paraId="32DD1729" w14:textId="77777777" w:rsidR="000A123F" w:rsidRDefault="000A123F" w:rsidP="00C92AA6">
      <w:pPr>
        <w:pStyle w:val="CalendarHeader1"/>
      </w:pPr>
    </w:p>
    <w:p w14:paraId="66CE4D5E" w14:textId="77777777" w:rsidR="000A123F" w:rsidRDefault="000A123F" w:rsidP="00C92AA6">
      <w:pPr>
        <w:pStyle w:val="CalendarHeader1"/>
      </w:pPr>
    </w:p>
    <w:p w14:paraId="137B084F" w14:textId="77777777" w:rsidR="000A123F" w:rsidRDefault="000A123F" w:rsidP="00C92AA6">
      <w:pPr>
        <w:pStyle w:val="CalendarHeader1"/>
      </w:pPr>
    </w:p>
    <w:p w14:paraId="71FA8D85" w14:textId="77777777" w:rsidR="00E53AB3" w:rsidRDefault="00E53AB3" w:rsidP="00F841AA">
      <w:pPr>
        <w:pStyle w:val="CalendarTOC2"/>
        <w:ind w:left="0" w:firstLine="0"/>
        <w:rPr>
          <w:szCs w:val="24"/>
        </w:rPr>
      </w:pPr>
      <w:bookmarkStart w:id="470" w:name="_Toc41207672"/>
      <w:bookmarkStart w:id="471" w:name="_Toc42071060"/>
      <w:bookmarkStart w:id="472" w:name="_Toc43276407"/>
      <w:bookmarkStart w:id="473" w:name="_Toc44394045"/>
      <w:bookmarkStart w:id="474" w:name="_Toc143053146"/>
      <w:bookmarkStart w:id="475" w:name="_Toc332102254"/>
      <w:bookmarkEnd w:id="466"/>
      <w:bookmarkEnd w:id="467"/>
      <w:bookmarkEnd w:id="468"/>
      <w:bookmarkEnd w:id="469"/>
    </w:p>
    <w:p w14:paraId="34142AD1" w14:textId="77777777" w:rsidR="004A06F4" w:rsidRPr="00056749" w:rsidRDefault="004A06F4" w:rsidP="00056749">
      <w:pPr>
        <w:pStyle w:val="CalendarTOC2"/>
        <w:ind w:left="0" w:firstLine="0"/>
        <w:rPr>
          <w:szCs w:val="24"/>
        </w:rPr>
        <w:sectPr w:rsidR="004A06F4" w:rsidRPr="00056749" w:rsidSect="00904FC6">
          <w:headerReference w:type="even" r:id="rId25"/>
          <w:headerReference w:type="default" r:id="rId26"/>
          <w:footerReference w:type="default" r:id="rId27"/>
          <w:headerReference w:type="first" r:id="rId28"/>
          <w:pgSz w:w="11909" w:h="16834" w:code="9"/>
          <w:pgMar w:top="1152" w:right="1152" w:bottom="1152" w:left="1152" w:header="576" w:footer="576" w:gutter="0"/>
          <w:cols w:space="708"/>
          <w:titlePg/>
          <w:docGrid w:linePitch="326"/>
        </w:sectPr>
      </w:pPr>
      <w:bookmarkStart w:id="476" w:name="_Toc237228005"/>
      <w:bookmarkEnd w:id="470"/>
      <w:bookmarkEnd w:id="471"/>
      <w:bookmarkEnd w:id="472"/>
      <w:bookmarkEnd w:id="473"/>
      <w:bookmarkEnd w:id="474"/>
      <w:bookmarkEnd w:id="475"/>
    </w:p>
    <w:p w14:paraId="04BB6560" w14:textId="77777777" w:rsidR="00FA50CD" w:rsidRDefault="00FA50CD" w:rsidP="00056749">
      <w:pPr>
        <w:pStyle w:val="CalendarTOC2"/>
        <w:ind w:left="0" w:firstLine="0"/>
      </w:pPr>
      <w:bookmarkStart w:id="477" w:name="_Toc332102286"/>
    </w:p>
    <w:p w14:paraId="5B1B2616" w14:textId="77777777" w:rsidR="0062019E" w:rsidRDefault="00FA50CD" w:rsidP="007335D7">
      <w:pPr>
        <w:pStyle w:val="CalendarTOC2"/>
      </w:pPr>
      <w:r>
        <w:tab/>
      </w:r>
      <w:r w:rsidR="00E74798">
        <w:tab/>
      </w:r>
    </w:p>
    <w:p w14:paraId="242CD85D" w14:textId="3D7AF871" w:rsidR="007335D7" w:rsidRPr="002D3C93" w:rsidRDefault="0062019E" w:rsidP="007335D7">
      <w:pPr>
        <w:pStyle w:val="CalendarTOC2"/>
        <w:rPr>
          <w:szCs w:val="24"/>
        </w:rPr>
      </w:pPr>
      <w:r>
        <w:tab/>
      </w:r>
      <w:r>
        <w:tab/>
      </w:r>
      <w:bookmarkStart w:id="478" w:name="Elective_Classes"/>
      <w:r w:rsidR="007335D7" w:rsidRPr="002D3C93">
        <w:rPr>
          <w:szCs w:val="24"/>
        </w:rPr>
        <w:t>Elective Classes</w:t>
      </w:r>
      <w:bookmarkEnd w:id="476"/>
      <w:bookmarkEnd w:id="477"/>
      <w:bookmarkEnd w:id="478"/>
    </w:p>
    <w:p w14:paraId="67751C02" w14:textId="77777777" w:rsidR="000F757F" w:rsidRPr="00FA50CD" w:rsidRDefault="00F841AA" w:rsidP="00FA50CD">
      <w:pPr>
        <w:pStyle w:val="Calendar2"/>
        <w:rPr>
          <w:szCs w:val="24"/>
        </w:rPr>
      </w:pPr>
      <w:r>
        <w:rPr>
          <w:szCs w:val="24"/>
        </w:rPr>
        <w:tab/>
      </w:r>
    </w:p>
    <w:p w14:paraId="12C069B9" w14:textId="77777777" w:rsidR="00FA50CD" w:rsidRDefault="00FA50CD" w:rsidP="00E74798">
      <w:pPr>
        <w:ind w:left="2160"/>
        <w:rPr>
          <w:sz w:val="24"/>
          <w:szCs w:val="24"/>
        </w:rPr>
      </w:pPr>
      <w:r w:rsidRPr="00FA50CD">
        <w:rPr>
          <w:sz w:val="24"/>
          <w:szCs w:val="24"/>
        </w:rPr>
        <w:t>[Note: the following list of elective classes is not exhaustive but consists of those classes which are offered only as electives and which are not recorded elsewhere in the course regulations]</w:t>
      </w:r>
    </w:p>
    <w:p w14:paraId="7AA48E62" w14:textId="77777777" w:rsidR="00FA50CD" w:rsidRPr="00FA50CD" w:rsidRDefault="00FA50CD" w:rsidP="00FA50CD">
      <w:pPr>
        <w:ind w:left="1440"/>
        <w:rPr>
          <w:sz w:val="24"/>
          <w:szCs w:val="24"/>
        </w:rPr>
      </w:pPr>
    </w:p>
    <w:p w14:paraId="15F73DF0" w14:textId="77777777" w:rsidR="00FA50CD" w:rsidRPr="00FA50CD" w:rsidRDefault="00FA50CD" w:rsidP="00FA50CD">
      <w:pPr>
        <w:rPr>
          <w:sz w:val="24"/>
          <w:szCs w:val="24"/>
        </w:rPr>
      </w:pPr>
      <w:r w:rsidRPr="00FA50CD">
        <w:rPr>
          <w:sz w:val="24"/>
          <w:szCs w:val="24"/>
        </w:rPr>
        <w:tab/>
      </w:r>
      <w:r w:rsidRPr="00FA50CD">
        <w:rPr>
          <w:sz w:val="24"/>
          <w:szCs w:val="24"/>
        </w:rPr>
        <w:tab/>
      </w:r>
    </w:p>
    <w:p w14:paraId="490FEF3D" w14:textId="77777777" w:rsidR="00FA50CD" w:rsidRPr="00FA50CD" w:rsidRDefault="00FA50CD" w:rsidP="00E74798">
      <w:pPr>
        <w:ind w:left="1440" w:firstLine="720"/>
        <w:rPr>
          <w:sz w:val="24"/>
          <w:szCs w:val="24"/>
        </w:rPr>
      </w:pPr>
      <w:r w:rsidRPr="00FA50CD">
        <w:rPr>
          <w:sz w:val="24"/>
          <w:szCs w:val="24"/>
        </w:rPr>
        <w:t>16 130</w:t>
      </w:r>
      <w:r w:rsidRPr="00FA50CD">
        <w:rPr>
          <w:sz w:val="24"/>
          <w:szCs w:val="24"/>
        </w:rPr>
        <w:tab/>
        <w:t xml:space="preserve">Introduction to Engineering </w:t>
      </w:r>
      <w:r w:rsidRPr="00FA50CD">
        <w:rPr>
          <w:sz w:val="24"/>
          <w:szCs w:val="24"/>
        </w:rPr>
        <w:tab/>
      </w:r>
      <w:r w:rsidR="00E74798">
        <w:rPr>
          <w:sz w:val="24"/>
          <w:szCs w:val="24"/>
        </w:rPr>
        <w:tab/>
      </w:r>
      <w:r w:rsidRPr="00FA50CD">
        <w:rPr>
          <w:sz w:val="24"/>
          <w:szCs w:val="24"/>
        </w:rPr>
        <w:t>1</w:t>
      </w:r>
      <w:r w:rsidRPr="00FA50CD">
        <w:rPr>
          <w:sz w:val="24"/>
          <w:szCs w:val="24"/>
        </w:rPr>
        <w:tab/>
        <w:t>10</w:t>
      </w:r>
    </w:p>
    <w:p w14:paraId="0359C2D7" w14:textId="77777777" w:rsidR="00FA50CD" w:rsidRPr="00FA50CD" w:rsidRDefault="00FA50CD" w:rsidP="00E74798">
      <w:pPr>
        <w:ind w:left="1440" w:firstLine="720"/>
        <w:rPr>
          <w:sz w:val="24"/>
          <w:szCs w:val="24"/>
        </w:rPr>
      </w:pPr>
      <w:r w:rsidRPr="00FA50CD">
        <w:rPr>
          <w:sz w:val="24"/>
          <w:szCs w:val="24"/>
        </w:rPr>
        <w:t>17 120</w:t>
      </w:r>
      <w:r w:rsidRPr="00FA50CD">
        <w:rPr>
          <w:sz w:val="24"/>
          <w:szCs w:val="24"/>
        </w:rPr>
        <w:tab/>
        <w:t xml:space="preserve">Introduction to Geology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594771E" w14:textId="77777777" w:rsidR="00FA50CD" w:rsidRPr="00FA50CD" w:rsidRDefault="00FA50CD" w:rsidP="00E74798">
      <w:pPr>
        <w:ind w:left="1440" w:firstLine="720"/>
        <w:rPr>
          <w:sz w:val="24"/>
          <w:szCs w:val="24"/>
        </w:rPr>
      </w:pPr>
      <w:r w:rsidRPr="00FA50CD">
        <w:rPr>
          <w:sz w:val="24"/>
          <w:szCs w:val="24"/>
        </w:rPr>
        <w:t>17 141</w:t>
      </w:r>
      <w:r w:rsidRPr="00FA50CD">
        <w:rPr>
          <w:sz w:val="24"/>
          <w:szCs w:val="24"/>
        </w:rPr>
        <w:tab/>
        <w:t xml:space="preserve">Transportation </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BAA788A" w14:textId="77777777" w:rsidR="00FA50CD" w:rsidRPr="00FA50CD" w:rsidRDefault="00FA50CD" w:rsidP="00E74798">
      <w:pPr>
        <w:ind w:left="1440" w:firstLine="720"/>
        <w:rPr>
          <w:sz w:val="24"/>
          <w:szCs w:val="24"/>
        </w:rPr>
      </w:pPr>
      <w:r w:rsidRPr="00FA50CD">
        <w:rPr>
          <w:sz w:val="24"/>
          <w:szCs w:val="24"/>
        </w:rPr>
        <w:t>22 147</w:t>
      </w:r>
      <w:r w:rsidRPr="00FA50CD">
        <w:rPr>
          <w:sz w:val="24"/>
          <w:szCs w:val="24"/>
        </w:rPr>
        <w:tab/>
        <w:t xml:space="preserve">Freehand Drawing 1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5DF1A46" w14:textId="77777777" w:rsidR="00FA50CD" w:rsidRPr="00FA50CD" w:rsidRDefault="00FA50CD" w:rsidP="00E74798">
      <w:pPr>
        <w:ind w:left="1440" w:firstLine="720"/>
        <w:rPr>
          <w:sz w:val="24"/>
          <w:szCs w:val="24"/>
        </w:rPr>
      </w:pPr>
      <w:r w:rsidRPr="00FA50CD">
        <w:rPr>
          <w:sz w:val="24"/>
          <w:szCs w:val="24"/>
        </w:rPr>
        <w:t>22 158</w:t>
      </w:r>
      <w:r w:rsidRPr="00FA50CD">
        <w:rPr>
          <w:sz w:val="24"/>
          <w:szCs w:val="24"/>
        </w:rPr>
        <w:tab/>
        <w:t xml:space="preserve">Introduction to Computing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3AFFEEF5" w14:textId="77777777" w:rsidR="00FA50CD" w:rsidRPr="00FA50CD" w:rsidRDefault="00FA50CD" w:rsidP="00E74798">
      <w:pPr>
        <w:ind w:left="1440" w:firstLine="720"/>
        <w:rPr>
          <w:sz w:val="24"/>
          <w:szCs w:val="24"/>
        </w:rPr>
      </w:pPr>
      <w:r w:rsidRPr="00FA50CD">
        <w:rPr>
          <w:sz w:val="24"/>
          <w:szCs w:val="24"/>
        </w:rPr>
        <w:t>22 159</w:t>
      </w:r>
      <w:r w:rsidRPr="00FA50CD">
        <w:rPr>
          <w:sz w:val="24"/>
          <w:szCs w:val="24"/>
        </w:rPr>
        <w:tab/>
        <w:t xml:space="preserve">IT Skills Induction Programme </w:t>
      </w:r>
      <w:r w:rsidRPr="00FA50CD">
        <w:rPr>
          <w:sz w:val="24"/>
          <w:szCs w:val="24"/>
        </w:rPr>
        <w:tab/>
      </w:r>
      <w:r w:rsidR="00E74798">
        <w:rPr>
          <w:sz w:val="24"/>
          <w:szCs w:val="24"/>
        </w:rPr>
        <w:tab/>
      </w:r>
      <w:r w:rsidRPr="00FA50CD">
        <w:rPr>
          <w:sz w:val="24"/>
          <w:szCs w:val="24"/>
        </w:rPr>
        <w:t>1</w:t>
      </w:r>
      <w:r w:rsidRPr="00FA50CD">
        <w:rPr>
          <w:sz w:val="24"/>
          <w:szCs w:val="24"/>
        </w:rPr>
        <w:tab/>
        <w:t>10</w:t>
      </w:r>
    </w:p>
    <w:p w14:paraId="077F0CB1" w14:textId="77777777" w:rsidR="00FA50CD" w:rsidRDefault="00FA50CD" w:rsidP="00E74798">
      <w:pPr>
        <w:ind w:left="1440" w:firstLine="720"/>
        <w:rPr>
          <w:sz w:val="24"/>
          <w:szCs w:val="24"/>
        </w:rPr>
      </w:pPr>
      <w:r w:rsidRPr="00FA50CD">
        <w:rPr>
          <w:sz w:val="24"/>
          <w:szCs w:val="24"/>
        </w:rPr>
        <w:t>23 101</w:t>
      </w:r>
      <w:r w:rsidRPr="00FA50CD">
        <w:rPr>
          <w:sz w:val="24"/>
          <w:szCs w:val="24"/>
        </w:rPr>
        <w:tab/>
        <w:t xml:space="preserve">Pharmaceutical sciences and </w:t>
      </w:r>
    </w:p>
    <w:p w14:paraId="3016940E" w14:textId="77777777" w:rsidR="00FA50CD" w:rsidRPr="00FA50CD" w:rsidRDefault="00FA50CD" w:rsidP="00E74798">
      <w:pPr>
        <w:ind w:left="2880" w:firstLine="720"/>
        <w:rPr>
          <w:sz w:val="24"/>
          <w:szCs w:val="24"/>
        </w:rPr>
      </w:pPr>
      <w:r w:rsidRPr="00FA50CD">
        <w:rPr>
          <w:sz w:val="24"/>
          <w:szCs w:val="24"/>
        </w:rPr>
        <w:t>Drug Development</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D3AA7F0" w14:textId="77777777" w:rsidR="00FA50CD" w:rsidRPr="00FA50CD" w:rsidRDefault="00FA50CD" w:rsidP="00E74798">
      <w:pPr>
        <w:ind w:left="1440" w:firstLine="720"/>
        <w:rPr>
          <w:sz w:val="24"/>
          <w:szCs w:val="24"/>
        </w:rPr>
      </w:pPr>
      <w:r w:rsidRPr="00FA50CD">
        <w:rPr>
          <w:sz w:val="24"/>
          <w:szCs w:val="24"/>
        </w:rPr>
        <w:t>52 226</w:t>
      </w:r>
      <w:r w:rsidRPr="00FA50CD">
        <w:rPr>
          <w:sz w:val="24"/>
          <w:szCs w:val="24"/>
        </w:rPr>
        <w:tab/>
        <w:t xml:space="preserve">Approaches to Multimedia </w:t>
      </w:r>
      <w:r>
        <w:rPr>
          <w:sz w:val="24"/>
          <w:szCs w:val="24"/>
        </w:rPr>
        <w:tab/>
      </w:r>
      <w:r>
        <w:rPr>
          <w:sz w:val="24"/>
          <w:szCs w:val="24"/>
        </w:rPr>
        <w:tab/>
      </w:r>
      <w:r>
        <w:rPr>
          <w:sz w:val="24"/>
          <w:szCs w:val="24"/>
        </w:rPr>
        <w:tab/>
      </w:r>
      <w:r w:rsidRPr="00FA50CD">
        <w:rPr>
          <w:sz w:val="24"/>
          <w:szCs w:val="24"/>
        </w:rPr>
        <w:t>1</w:t>
      </w:r>
      <w:r w:rsidRPr="00FA50CD">
        <w:rPr>
          <w:sz w:val="24"/>
          <w:szCs w:val="24"/>
        </w:rPr>
        <w:tab/>
        <w:t>10</w:t>
      </w:r>
    </w:p>
    <w:p w14:paraId="7E498DA2" w14:textId="77777777" w:rsidR="00FA50CD" w:rsidRPr="00FA50CD" w:rsidRDefault="00FA50CD" w:rsidP="00E74798">
      <w:pPr>
        <w:ind w:left="1440" w:firstLine="720"/>
        <w:rPr>
          <w:sz w:val="24"/>
          <w:szCs w:val="24"/>
        </w:rPr>
      </w:pPr>
      <w:r w:rsidRPr="00FA50CD">
        <w:rPr>
          <w:sz w:val="24"/>
          <w:szCs w:val="24"/>
        </w:rPr>
        <w:t>57 102</w:t>
      </w:r>
      <w:r w:rsidRPr="00FA50CD">
        <w:rPr>
          <w:sz w:val="24"/>
          <w:szCs w:val="24"/>
        </w:rPr>
        <w:tab/>
        <w:t xml:space="preserve">Herbal Medicines </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6CB6BF9" w14:textId="77777777" w:rsidR="00FA50CD" w:rsidRPr="00FA50CD" w:rsidRDefault="00FA50CD" w:rsidP="00E74798">
      <w:pPr>
        <w:ind w:left="1440" w:firstLine="720"/>
        <w:rPr>
          <w:sz w:val="24"/>
          <w:szCs w:val="24"/>
        </w:rPr>
      </w:pPr>
      <w:r w:rsidRPr="00FA50CD">
        <w:rPr>
          <w:sz w:val="24"/>
          <w:szCs w:val="24"/>
        </w:rPr>
        <w:t>65 101</w:t>
      </w:r>
      <w:r w:rsidRPr="00FA50CD">
        <w:rPr>
          <w:sz w:val="24"/>
          <w:szCs w:val="24"/>
        </w:rPr>
        <w:tab/>
        <w:t xml:space="preserve">Biomedical Engineering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4FA0D7E" w14:textId="77777777" w:rsidR="00FA50CD" w:rsidRPr="00FA50CD" w:rsidRDefault="00FA50CD" w:rsidP="00E74798">
      <w:pPr>
        <w:ind w:left="1440" w:firstLine="720"/>
        <w:rPr>
          <w:sz w:val="24"/>
          <w:szCs w:val="24"/>
        </w:rPr>
      </w:pPr>
      <w:r w:rsidRPr="00FA50CD">
        <w:rPr>
          <w:sz w:val="24"/>
          <w:szCs w:val="24"/>
        </w:rPr>
        <w:t>AG 103</w:t>
      </w:r>
      <w:r w:rsidRPr="00FA50CD">
        <w:rPr>
          <w:sz w:val="24"/>
          <w:szCs w:val="24"/>
        </w:rPr>
        <w:tab/>
        <w:t xml:space="preserve">Introduction to Accounting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7E4730A" w14:textId="77777777" w:rsidR="00FA50CD" w:rsidRPr="00FA50CD" w:rsidRDefault="00FA50CD" w:rsidP="00E74798">
      <w:pPr>
        <w:ind w:left="1440" w:firstLine="720"/>
        <w:rPr>
          <w:sz w:val="24"/>
          <w:szCs w:val="24"/>
        </w:rPr>
      </w:pPr>
      <w:r w:rsidRPr="00FA50CD">
        <w:rPr>
          <w:sz w:val="24"/>
          <w:szCs w:val="24"/>
        </w:rPr>
        <w:t>AG 104</w:t>
      </w:r>
      <w:r w:rsidRPr="00FA50CD">
        <w:rPr>
          <w:sz w:val="24"/>
          <w:szCs w:val="24"/>
        </w:rPr>
        <w:tab/>
        <w:t>Introduction to Finance</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021E1F6D" w14:textId="77777777" w:rsidR="00FA50CD" w:rsidRPr="00FA50CD" w:rsidRDefault="00FA50CD" w:rsidP="00E74798">
      <w:pPr>
        <w:ind w:left="1440" w:firstLine="720"/>
        <w:rPr>
          <w:sz w:val="24"/>
          <w:szCs w:val="24"/>
        </w:rPr>
      </w:pPr>
      <w:r w:rsidRPr="00FA50CD">
        <w:rPr>
          <w:sz w:val="24"/>
          <w:szCs w:val="24"/>
        </w:rPr>
        <w:t>CA 123</w:t>
      </w:r>
      <w:r w:rsidRPr="00FA50CD">
        <w:rPr>
          <w:sz w:val="24"/>
          <w:szCs w:val="24"/>
        </w:rPr>
        <w:tab/>
        <w:t>Music in Society</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58A85570" w14:textId="77777777" w:rsidR="00FA50CD" w:rsidRPr="00FA50CD" w:rsidRDefault="00FA50CD" w:rsidP="00E74798">
      <w:pPr>
        <w:ind w:left="1440" w:firstLine="720"/>
        <w:rPr>
          <w:sz w:val="24"/>
          <w:szCs w:val="24"/>
        </w:rPr>
      </w:pPr>
      <w:r w:rsidRPr="00FA50CD">
        <w:rPr>
          <w:sz w:val="24"/>
          <w:szCs w:val="24"/>
        </w:rPr>
        <w:t>CH 110</w:t>
      </w:r>
      <w:r w:rsidRPr="00FA50CD">
        <w:rPr>
          <w:sz w:val="24"/>
          <w:szCs w:val="24"/>
        </w:rPr>
        <w:tab/>
        <w:t>Practical Chemistry Skills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CE29669" w14:textId="77777777" w:rsidR="00FA50CD" w:rsidRDefault="00FA50CD" w:rsidP="00E74798">
      <w:pPr>
        <w:ind w:left="1440" w:firstLine="720"/>
        <w:rPr>
          <w:sz w:val="24"/>
          <w:szCs w:val="24"/>
        </w:rPr>
      </w:pPr>
      <w:r w:rsidRPr="00FA50CD">
        <w:rPr>
          <w:sz w:val="24"/>
          <w:szCs w:val="24"/>
        </w:rPr>
        <w:t>CU 101</w:t>
      </w:r>
      <w:r w:rsidRPr="00FA50CD">
        <w:rPr>
          <w:sz w:val="24"/>
          <w:szCs w:val="24"/>
        </w:rPr>
        <w:tab/>
        <w:t xml:space="preserve">Using ICT to Enhance Teaching and </w:t>
      </w:r>
    </w:p>
    <w:p w14:paraId="2BB11A21" w14:textId="77777777" w:rsidR="00FA50CD" w:rsidRPr="00FA50CD" w:rsidRDefault="00FA50CD" w:rsidP="00E74798">
      <w:pPr>
        <w:ind w:left="2880" w:firstLine="720"/>
        <w:rPr>
          <w:sz w:val="24"/>
          <w:szCs w:val="24"/>
        </w:rPr>
      </w:pPr>
      <w:r w:rsidRPr="00FA50CD">
        <w:rPr>
          <w:sz w:val="24"/>
          <w:szCs w:val="24"/>
        </w:rPr>
        <w:t>Learning of People in the Past</w:t>
      </w:r>
      <w:r w:rsidRPr="00FA50CD">
        <w:rPr>
          <w:sz w:val="24"/>
          <w:szCs w:val="24"/>
        </w:rPr>
        <w:tab/>
      </w:r>
      <w:r w:rsidR="00E74798">
        <w:rPr>
          <w:sz w:val="24"/>
          <w:szCs w:val="24"/>
        </w:rPr>
        <w:tab/>
      </w:r>
      <w:r w:rsidRPr="00FA50CD">
        <w:rPr>
          <w:sz w:val="24"/>
          <w:szCs w:val="24"/>
        </w:rPr>
        <w:t>1</w:t>
      </w:r>
      <w:r w:rsidRPr="00FA50CD">
        <w:rPr>
          <w:sz w:val="24"/>
          <w:szCs w:val="24"/>
        </w:rPr>
        <w:tab/>
        <w:t>10</w:t>
      </w:r>
    </w:p>
    <w:p w14:paraId="4444319D" w14:textId="77777777" w:rsidR="00FA50CD" w:rsidRPr="00FA50CD" w:rsidRDefault="00FA50CD" w:rsidP="00E74798">
      <w:pPr>
        <w:ind w:left="1440" w:firstLine="720"/>
        <w:rPr>
          <w:sz w:val="24"/>
          <w:szCs w:val="24"/>
        </w:rPr>
      </w:pPr>
      <w:r w:rsidRPr="00FA50CD">
        <w:rPr>
          <w:sz w:val="24"/>
          <w:szCs w:val="24"/>
        </w:rPr>
        <w:t>EN 101</w:t>
      </w:r>
      <w:r w:rsidRPr="00FA50CD">
        <w:rPr>
          <w:sz w:val="24"/>
          <w:szCs w:val="24"/>
        </w:rPr>
        <w:tab/>
        <w:t>Disability and Society</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073034C5" w14:textId="77777777" w:rsidR="00FA50CD" w:rsidRDefault="00FA50CD" w:rsidP="00E74798">
      <w:pPr>
        <w:ind w:left="1440" w:firstLine="720"/>
        <w:rPr>
          <w:sz w:val="24"/>
          <w:szCs w:val="24"/>
        </w:rPr>
      </w:pPr>
      <w:r w:rsidRPr="00FA50CD">
        <w:rPr>
          <w:sz w:val="24"/>
          <w:szCs w:val="24"/>
        </w:rPr>
        <w:t>EN 104</w:t>
      </w:r>
      <w:r w:rsidRPr="00FA50CD">
        <w:rPr>
          <w:sz w:val="24"/>
          <w:szCs w:val="24"/>
        </w:rPr>
        <w:tab/>
        <w:t xml:space="preserve">Understanding and Responding </w:t>
      </w:r>
    </w:p>
    <w:p w14:paraId="5F653026" w14:textId="77777777" w:rsidR="00FA50CD" w:rsidRPr="00FA50CD" w:rsidRDefault="00FA50CD" w:rsidP="00E74798">
      <w:pPr>
        <w:ind w:left="2880" w:firstLine="720"/>
        <w:rPr>
          <w:sz w:val="24"/>
          <w:szCs w:val="24"/>
        </w:rPr>
      </w:pPr>
      <w:r w:rsidRPr="00FA50CD">
        <w:rPr>
          <w:sz w:val="24"/>
          <w:szCs w:val="24"/>
        </w:rPr>
        <w:t>to Challenging</w:t>
      </w:r>
      <w:r>
        <w:rPr>
          <w:sz w:val="24"/>
          <w:szCs w:val="24"/>
        </w:rPr>
        <w:t xml:space="preserve"> </w:t>
      </w:r>
      <w:r w:rsidRPr="00FA50CD">
        <w:rPr>
          <w:sz w:val="24"/>
          <w:szCs w:val="24"/>
        </w:rPr>
        <w:t>Behaviour</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7F4FFB1" w14:textId="77777777" w:rsidR="00FA50CD" w:rsidRPr="00FA50CD" w:rsidRDefault="00FA50CD" w:rsidP="00E74798">
      <w:pPr>
        <w:ind w:left="1440" w:firstLine="720"/>
        <w:rPr>
          <w:sz w:val="24"/>
          <w:szCs w:val="24"/>
        </w:rPr>
      </w:pPr>
      <w:r w:rsidRPr="00FA50CD">
        <w:rPr>
          <w:sz w:val="24"/>
          <w:szCs w:val="24"/>
        </w:rPr>
        <w:t>EN 105</w:t>
      </w:r>
      <w:r w:rsidRPr="00FA50CD">
        <w:rPr>
          <w:sz w:val="24"/>
          <w:szCs w:val="24"/>
        </w:rPr>
        <w:tab/>
        <w:t>Understanding Inclusive Education</w:t>
      </w:r>
      <w:r w:rsidRPr="00FA50CD">
        <w:rPr>
          <w:sz w:val="24"/>
          <w:szCs w:val="24"/>
        </w:rPr>
        <w:tab/>
        <w:t>1</w:t>
      </w:r>
      <w:r w:rsidRPr="00FA50CD">
        <w:rPr>
          <w:sz w:val="24"/>
          <w:szCs w:val="24"/>
        </w:rPr>
        <w:tab/>
        <w:t>10</w:t>
      </w:r>
    </w:p>
    <w:p w14:paraId="1D01F3A2" w14:textId="77777777" w:rsidR="00E74798" w:rsidRDefault="00FA50CD" w:rsidP="00E74798">
      <w:pPr>
        <w:ind w:left="1440" w:firstLine="720"/>
        <w:rPr>
          <w:sz w:val="24"/>
          <w:szCs w:val="24"/>
        </w:rPr>
      </w:pPr>
      <w:r w:rsidRPr="00FA50CD">
        <w:rPr>
          <w:sz w:val="24"/>
          <w:szCs w:val="24"/>
        </w:rPr>
        <w:t>H2 101</w:t>
      </w:r>
      <w:r w:rsidRPr="00FA50CD">
        <w:rPr>
          <w:sz w:val="24"/>
          <w:szCs w:val="24"/>
        </w:rPr>
        <w:tab/>
        <w:t xml:space="preserve">Sustainable Development by </w:t>
      </w:r>
    </w:p>
    <w:p w14:paraId="6EEC4885" w14:textId="77777777" w:rsidR="00FA50CD" w:rsidRPr="00FA50CD" w:rsidRDefault="00FA50CD" w:rsidP="00E74798">
      <w:pPr>
        <w:ind w:left="2880" w:firstLine="720"/>
        <w:rPr>
          <w:sz w:val="24"/>
          <w:szCs w:val="24"/>
        </w:rPr>
      </w:pPr>
      <w:r w:rsidRPr="00FA50CD">
        <w:rPr>
          <w:sz w:val="24"/>
          <w:szCs w:val="24"/>
        </w:rPr>
        <w:t xml:space="preserve">Topic Study </w:t>
      </w:r>
      <w:r w:rsidR="00E74798">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79A6F8C5" w14:textId="77777777" w:rsidR="00FA50CD" w:rsidRPr="00FA50CD" w:rsidRDefault="00FA50CD" w:rsidP="00E74798">
      <w:pPr>
        <w:ind w:left="1440" w:firstLine="720"/>
        <w:rPr>
          <w:sz w:val="24"/>
          <w:szCs w:val="24"/>
        </w:rPr>
      </w:pPr>
      <w:r w:rsidRPr="00FA50CD">
        <w:rPr>
          <w:sz w:val="24"/>
          <w:szCs w:val="24"/>
        </w:rPr>
        <w:t>H4 101</w:t>
      </w:r>
      <w:r w:rsidRPr="00FA50CD">
        <w:rPr>
          <w:sz w:val="24"/>
          <w:szCs w:val="24"/>
        </w:rPr>
        <w:tab/>
        <w:t xml:space="preserve">Disability and Society </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15A2917C" w14:textId="77777777" w:rsidR="00FA50CD" w:rsidRPr="00FA50CD" w:rsidRDefault="00FA50CD" w:rsidP="00E74798">
      <w:pPr>
        <w:ind w:left="1440" w:firstLine="720"/>
        <w:rPr>
          <w:sz w:val="24"/>
          <w:szCs w:val="24"/>
        </w:rPr>
      </w:pPr>
      <w:r w:rsidRPr="00FA50CD">
        <w:rPr>
          <w:sz w:val="24"/>
          <w:szCs w:val="24"/>
        </w:rPr>
        <w:t>LE 101</w:t>
      </w:r>
      <w:r w:rsidRPr="00FA50CD">
        <w:rPr>
          <w:sz w:val="24"/>
          <w:szCs w:val="24"/>
        </w:rPr>
        <w:tab/>
        <w:t>Celtic Studies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18B3F586" w14:textId="77777777" w:rsidR="00FA50CD" w:rsidRPr="00FA50CD" w:rsidRDefault="00FA50CD" w:rsidP="00E74798">
      <w:pPr>
        <w:ind w:left="1440" w:firstLine="720"/>
        <w:rPr>
          <w:sz w:val="24"/>
          <w:szCs w:val="24"/>
        </w:rPr>
      </w:pPr>
      <w:r w:rsidRPr="00FA50CD">
        <w:rPr>
          <w:sz w:val="24"/>
          <w:szCs w:val="24"/>
        </w:rPr>
        <w:t>LE 102</w:t>
      </w:r>
      <w:r w:rsidRPr="00FA50CD">
        <w:rPr>
          <w:sz w:val="24"/>
          <w:szCs w:val="24"/>
        </w:rPr>
        <w:tab/>
        <w:t>Gaelic Language, Culture and Arts</w:t>
      </w:r>
      <w:r w:rsidRPr="00FA50CD">
        <w:rPr>
          <w:sz w:val="24"/>
          <w:szCs w:val="24"/>
        </w:rPr>
        <w:tab/>
        <w:t>1</w:t>
      </w:r>
      <w:r w:rsidRPr="00FA50CD">
        <w:rPr>
          <w:sz w:val="24"/>
          <w:szCs w:val="24"/>
        </w:rPr>
        <w:tab/>
        <w:t>10</w:t>
      </w:r>
    </w:p>
    <w:p w14:paraId="4ADEE75A" w14:textId="77777777" w:rsidR="00FA50CD" w:rsidRPr="00FA50CD" w:rsidRDefault="00FA50CD" w:rsidP="00E74798">
      <w:pPr>
        <w:ind w:left="1440" w:firstLine="720"/>
        <w:rPr>
          <w:sz w:val="24"/>
          <w:szCs w:val="24"/>
        </w:rPr>
      </w:pPr>
      <w:r w:rsidRPr="00FA50CD">
        <w:rPr>
          <w:sz w:val="24"/>
          <w:szCs w:val="24"/>
        </w:rPr>
        <w:t>MM 106</w:t>
      </w:r>
      <w:r w:rsidRPr="00FA50CD">
        <w:rPr>
          <w:sz w:val="24"/>
          <w:szCs w:val="24"/>
        </w:rPr>
        <w:tab/>
        <w:t>Essential Statistics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45E4115" w14:textId="77777777" w:rsidR="00FA50CD" w:rsidRPr="00FA50CD" w:rsidRDefault="00FA50CD" w:rsidP="00E74798">
      <w:pPr>
        <w:ind w:left="1440" w:firstLine="720"/>
        <w:rPr>
          <w:sz w:val="24"/>
          <w:szCs w:val="24"/>
        </w:rPr>
      </w:pPr>
      <w:r w:rsidRPr="00FA50CD">
        <w:rPr>
          <w:sz w:val="24"/>
          <w:szCs w:val="24"/>
        </w:rPr>
        <w:t>MM 107</w:t>
      </w:r>
      <w:r w:rsidRPr="00FA50CD">
        <w:rPr>
          <w:sz w:val="24"/>
          <w:szCs w:val="24"/>
        </w:rPr>
        <w:tab/>
        <w:t>Data Analysis and Protection</w:t>
      </w:r>
      <w:r w:rsidRPr="00FA50CD">
        <w:rPr>
          <w:sz w:val="24"/>
          <w:szCs w:val="24"/>
        </w:rPr>
        <w:tab/>
      </w:r>
      <w:r w:rsidR="00E74798">
        <w:rPr>
          <w:sz w:val="24"/>
          <w:szCs w:val="24"/>
        </w:rPr>
        <w:tab/>
      </w:r>
      <w:r w:rsidRPr="00FA50CD">
        <w:rPr>
          <w:sz w:val="24"/>
          <w:szCs w:val="24"/>
        </w:rPr>
        <w:t>1</w:t>
      </w:r>
      <w:r w:rsidRPr="00FA50CD">
        <w:rPr>
          <w:sz w:val="24"/>
          <w:szCs w:val="24"/>
        </w:rPr>
        <w:tab/>
        <w:t>10</w:t>
      </w:r>
    </w:p>
    <w:p w14:paraId="0EF3B738" w14:textId="77777777" w:rsidR="00FA50CD" w:rsidRPr="00FA50CD" w:rsidRDefault="00FA50CD" w:rsidP="00E74798">
      <w:pPr>
        <w:ind w:left="1440" w:firstLine="720"/>
        <w:rPr>
          <w:sz w:val="24"/>
          <w:szCs w:val="24"/>
        </w:rPr>
      </w:pPr>
      <w:r w:rsidRPr="00FA50CD">
        <w:rPr>
          <w:sz w:val="24"/>
          <w:szCs w:val="24"/>
        </w:rPr>
        <w:t>MM 108</w:t>
      </w:r>
      <w:r w:rsidRPr="00FA50CD">
        <w:rPr>
          <w:sz w:val="24"/>
          <w:szCs w:val="24"/>
        </w:rPr>
        <w:tab/>
        <w:t>Applying Mathematics 1</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36C8AB19" w14:textId="77777777" w:rsidR="00FA50CD" w:rsidRPr="00FA50CD" w:rsidRDefault="00FA50CD" w:rsidP="00E74798">
      <w:pPr>
        <w:ind w:left="1440" w:firstLine="720"/>
        <w:rPr>
          <w:sz w:val="24"/>
          <w:szCs w:val="24"/>
        </w:rPr>
      </w:pPr>
      <w:r w:rsidRPr="00FA50CD">
        <w:rPr>
          <w:sz w:val="24"/>
          <w:szCs w:val="24"/>
        </w:rPr>
        <w:t>MM 109</w:t>
      </w:r>
      <w:r w:rsidRPr="00FA50CD">
        <w:rPr>
          <w:sz w:val="24"/>
          <w:szCs w:val="24"/>
        </w:rPr>
        <w:tab/>
        <w:t>Applying Mathematics 2</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4B58AA0F" w14:textId="77777777" w:rsidR="00FA50CD" w:rsidRPr="00FA50CD" w:rsidRDefault="00FA50CD" w:rsidP="00E74798">
      <w:pPr>
        <w:ind w:left="1440" w:firstLine="720"/>
        <w:rPr>
          <w:sz w:val="24"/>
          <w:szCs w:val="24"/>
        </w:rPr>
      </w:pPr>
      <w:r w:rsidRPr="00FA50CD">
        <w:rPr>
          <w:sz w:val="24"/>
          <w:szCs w:val="24"/>
        </w:rPr>
        <w:t>MM 118</w:t>
      </w:r>
      <w:r w:rsidRPr="00FA50CD">
        <w:rPr>
          <w:sz w:val="24"/>
          <w:szCs w:val="24"/>
        </w:rPr>
        <w:tab/>
        <w:t>Foundation Statistics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380E255" w14:textId="77777777" w:rsidR="00FA50CD" w:rsidRPr="00FA50CD" w:rsidRDefault="00FA50CD" w:rsidP="00E74798">
      <w:pPr>
        <w:ind w:left="1440" w:firstLine="720"/>
        <w:rPr>
          <w:sz w:val="24"/>
          <w:szCs w:val="24"/>
        </w:rPr>
      </w:pPr>
      <w:r w:rsidRPr="00FA50CD">
        <w:rPr>
          <w:sz w:val="24"/>
          <w:szCs w:val="24"/>
        </w:rPr>
        <w:t>MT 103</w:t>
      </w:r>
      <w:r w:rsidRPr="00FA50CD">
        <w:rPr>
          <w:sz w:val="24"/>
          <w:szCs w:val="24"/>
        </w:rPr>
        <w:tab/>
        <w:t>Science and Technology Today</w:t>
      </w:r>
      <w:r w:rsidRPr="00FA50CD">
        <w:rPr>
          <w:sz w:val="24"/>
          <w:szCs w:val="24"/>
        </w:rPr>
        <w:tab/>
      </w:r>
      <w:r w:rsidR="00E74798">
        <w:rPr>
          <w:sz w:val="24"/>
          <w:szCs w:val="24"/>
        </w:rPr>
        <w:tab/>
      </w:r>
      <w:r w:rsidRPr="00FA50CD">
        <w:rPr>
          <w:sz w:val="24"/>
          <w:szCs w:val="24"/>
        </w:rPr>
        <w:t>1</w:t>
      </w:r>
      <w:r w:rsidRPr="00FA50CD">
        <w:rPr>
          <w:sz w:val="24"/>
          <w:szCs w:val="24"/>
        </w:rPr>
        <w:tab/>
        <w:t>10</w:t>
      </w:r>
    </w:p>
    <w:p w14:paraId="2277AB66" w14:textId="77777777" w:rsidR="00FA50CD" w:rsidRPr="00FA50CD" w:rsidRDefault="00FA50CD" w:rsidP="00E74798">
      <w:pPr>
        <w:ind w:left="1440" w:firstLine="720"/>
        <w:rPr>
          <w:sz w:val="24"/>
          <w:szCs w:val="24"/>
        </w:rPr>
      </w:pPr>
      <w:r w:rsidRPr="00FA50CD">
        <w:rPr>
          <w:sz w:val="24"/>
          <w:szCs w:val="24"/>
        </w:rPr>
        <w:t>PE 113</w:t>
      </w:r>
      <w:r w:rsidRPr="00FA50CD">
        <w:rPr>
          <w:sz w:val="24"/>
          <w:szCs w:val="24"/>
        </w:rPr>
        <w:tab/>
        <w:t>Sustainable Development</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3F73DB2" w14:textId="77777777" w:rsidR="00FA50CD" w:rsidRPr="00FA50CD" w:rsidRDefault="00FA50CD" w:rsidP="00E74798">
      <w:pPr>
        <w:ind w:left="1440" w:firstLine="720"/>
        <w:rPr>
          <w:sz w:val="24"/>
          <w:szCs w:val="24"/>
        </w:rPr>
      </w:pPr>
      <w:r w:rsidRPr="00FA50CD">
        <w:rPr>
          <w:sz w:val="24"/>
          <w:szCs w:val="24"/>
        </w:rPr>
        <w:t>SC 103</w:t>
      </w:r>
      <w:r w:rsidRPr="00FA50CD">
        <w:rPr>
          <w:sz w:val="24"/>
          <w:szCs w:val="24"/>
        </w:rPr>
        <w:tab/>
        <w:t>Introduction to Creative Arts 1</w:t>
      </w:r>
      <w:r w:rsidRPr="00FA50CD">
        <w:rPr>
          <w:sz w:val="24"/>
          <w:szCs w:val="24"/>
        </w:rPr>
        <w:tab/>
      </w:r>
      <w:r w:rsidR="00E74798">
        <w:rPr>
          <w:sz w:val="24"/>
          <w:szCs w:val="24"/>
        </w:rPr>
        <w:tab/>
      </w:r>
      <w:r w:rsidRPr="00FA50CD">
        <w:rPr>
          <w:sz w:val="24"/>
          <w:szCs w:val="24"/>
        </w:rPr>
        <w:t>1</w:t>
      </w:r>
      <w:r w:rsidRPr="00FA50CD">
        <w:rPr>
          <w:sz w:val="24"/>
          <w:szCs w:val="24"/>
        </w:rPr>
        <w:tab/>
        <w:t>10</w:t>
      </w:r>
    </w:p>
    <w:p w14:paraId="1F06C71C" w14:textId="77777777" w:rsidR="00FA50CD" w:rsidRPr="00FA50CD" w:rsidRDefault="00FA50CD" w:rsidP="00E74798">
      <w:pPr>
        <w:ind w:left="1440" w:firstLine="720"/>
        <w:rPr>
          <w:sz w:val="24"/>
          <w:szCs w:val="24"/>
        </w:rPr>
      </w:pPr>
      <w:r w:rsidRPr="00FA50CD">
        <w:rPr>
          <w:sz w:val="24"/>
          <w:szCs w:val="24"/>
        </w:rPr>
        <w:t>SC 104</w:t>
      </w:r>
      <w:r w:rsidRPr="00FA50CD">
        <w:rPr>
          <w:sz w:val="24"/>
          <w:szCs w:val="24"/>
        </w:rPr>
        <w:tab/>
        <w:t>Pottery for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621130CC" w14:textId="77777777" w:rsidR="00FA50CD" w:rsidRPr="00FA50CD" w:rsidRDefault="00FA50CD" w:rsidP="00E74798">
      <w:pPr>
        <w:ind w:left="1440" w:firstLine="720"/>
        <w:rPr>
          <w:sz w:val="24"/>
          <w:szCs w:val="24"/>
        </w:rPr>
      </w:pPr>
      <w:r w:rsidRPr="00FA50CD">
        <w:rPr>
          <w:sz w:val="24"/>
          <w:szCs w:val="24"/>
        </w:rPr>
        <w:t>SC 122</w:t>
      </w:r>
      <w:r w:rsidRPr="00FA50CD">
        <w:rPr>
          <w:sz w:val="24"/>
          <w:szCs w:val="24"/>
        </w:rPr>
        <w:tab/>
        <w:t>Challenging Learning 1: An Introduction</w:t>
      </w:r>
      <w:r w:rsidRPr="00FA50CD">
        <w:rPr>
          <w:sz w:val="24"/>
          <w:szCs w:val="24"/>
        </w:rPr>
        <w:tab/>
        <w:t>1</w:t>
      </w:r>
      <w:r w:rsidRPr="00FA50CD">
        <w:rPr>
          <w:sz w:val="24"/>
          <w:szCs w:val="24"/>
        </w:rPr>
        <w:tab/>
        <w:t>10</w:t>
      </w:r>
    </w:p>
    <w:p w14:paraId="4889E1B8" w14:textId="77777777" w:rsidR="00FA50CD" w:rsidRPr="00FA50CD" w:rsidRDefault="00FA50CD" w:rsidP="00E74798">
      <w:pPr>
        <w:ind w:left="1440" w:firstLine="720"/>
        <w:rPr>
          <w:sz w:val="24"/>
          <w:szCs w:val="24"/>
        </w:rPr>
      </w:pPr>
      <w:r w:rsidRPr="00FA50CD">
        <w:rPr>
          <w:sz w:val="24"/>
          <w:szCs w:val="24"/>
        </w:rPr>
        <w:t>X5 134</w:t>
      </w:r>
      <w:r w:rsidRPr="00FA50CD">
        <w:rPr>
          <w:sz w:val="24"/>
          <w:szCs w:val="24"/>
        </w:rPr>
        <w:tab/>
        <w:t>Improv</w:t>
      </w:r>
      <w:r w:rsidR="00E74798">
        <w:rPr>
          <w:sz w:val="24"/>
          <w:szCs w:val="24"/>
        </w:rPr>
        <w:t xml:space="preserve">e your Powers of Communication </w:t>
      </w:r>
      <w:r w:rsidRPr="00FA50CD">
        <w:rPr>
          <w:sz w:val="24"/>
          <w:szCs w:val="24"/>
        </w:rPr>
        <w:t>1</w:t>
      </w:r>
      <w:r w:rsidRPr="00FA50CD">
        <w:rPr>
          <w:sz w:val="24"/>
          <w:szCs w:val="24"/>
        </w:rPr>
        <w:tab/>
        <w:t>10</w:t>
      </w:r>
    </w:p>
    <w:p w14:paraId="6CA520FD" w14:textId="77777777" w:rsidR="00FA50CD" w:rsidRPr="00FA50CD" w:rsidRDefault="00FA50CD" w:rsidP="00E74798">
      <w:pPr>
        <w:ind w:left="1440" w:firstLine="720"/>
        <w:rPr>
          <w:sz w:val="24"/>
          <w:szCs w:val="24"/>
        </w:rPr>
      </w:pPr>
      <w:r w:rsidRPr="00FA50CD">
        <w:rPr>
          <w:sz w:val="24"/>
          <w:szCs w:val="24"/>
        </w:rPr>
        <w:t>X5 135</w:t>
      </w:r>
      <w:r w:rsidRPr="00FA50CD">
        <w:rPr>
          <w:sz w:val="24"/>
          <w:szCs w:val="24"/>
        </w:rPr>
        <w:tab/>
        <w:t xml:space="preserve">Technological Education in Scotland </w:t>
      </w:r>
      <w:r w:rsidRPr="00FA50CD">
        <w:rPr>
          <w:sz w:val="24"/>
          <w:szCs w:val="24"/>
        </w:rPr>
        <w:tab/>
        <w:t>1</w:t>
      </w:r>
      <w:r w:rsidRPr="00FA50CD">
        <w:rPr>
          <w:sz w:val="24"/>
          <w:szCs w:val="24"/>
        </w:rPr>
        <w:tab/>
        <w:t>10</w:t>
      </w:r>
    </w:p>
    <w:p w14:paraId="15EF7F40" w14:textId="77777777" w:rsidR="00FA50CD" w:rsidRDefault="00FA50CD" w:rsidP="00E74798">
      <w:pPr>
        <w:ind w:left="1440" w:firstLine="720"/>
        <w:rPr>
          <w:sz w:val="24"/>
          <w:szCs w:val="24"/>
        </w:rPr>
      </w:pPr>
      <w:r w:rsidRPr="00FA50CD">
        <w:rPr>
          <w:sz w:val="24"/>
          <w:szCs w:val="24"/>
        </w:rPr>
        <w:t>X7 107</w:t>
      </w:r>
      <w:r w:rsidRPr="00FA50CD">
        <w:rPr>
          <w:sz w:val="24"/>
          <w:szCs w:val="24"/>
        </w:rPr>
        <w:tab/>
        <w:t>Understanding and Supporting</w:t>
      </w:r>
    </w:p>
    <w:p w14:paraId="1FF17F1D" w14:textId="77777777" w:rsidR="00FA50CD" w:rsidRPr="00FA50CD" w:rsidRDefault="00FA50CD" w:rsidP="00FA50CD">
      <w:pPr>
        <w:ind w:left="2160" w:firstLine="720"/>
        <w:rPr>
          <w:sz w:val="24"/>
          <w:szCs w:val="24"/>
        </w:rPr>
      </w:pPr>
      <w:r w:rsidRPr="00FA50CD">
        <w:rPr>
          <w:sz w:val="24"/>
          <w:szCs w:val="24"/>
        </w:rPr>
        <w:t xml:space="preserve"> </w:t>
      </w:r>
      <w:r w:rsidR="00E74798">
        <w:rPr>
          <w:sz w:val="24"/>
          <w:szCs w:val="24"/>
        </w:rPr>
        <w:tab/>
      </w:r>
      <w:r w:rsidRPr="00FA50CD">
        <w:rPr>
          <w:sz w:val="24"/>
          <w:szCs w:val="24"/>
        </w:rPr>
        <w:t>Childhood (Sem 1)</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0EA62C3E" w14:textId="77777777" w:rsidR="00FA50CD" w:rsidRDefault="00FA50CD" w:rsidP="00E74798">
      <w:pPr>
        <w:ind w:left="1440" w:firstLine="720"/>
        <w:rPr>
          <w:sz w:val="24"/>
          <w:szCs w:val="24"/>
        </w:rPr>
      </w:pPr>
      <w:r w:rsidRPr="00FA50CD">
        <w:rPr>
          <w:sz w:val="24"/>
          <w:szCs w:val="24"/>
        </w:rPr>
        <w:t>X9 102</w:t>
      </w:r>
      <w:r w:rsidRPr="00FA50CD">
        <w:rPr>
          <w:sz w:val="24"/>
          <w:szCs w:val="24"/>
        </w:rPr>
        <w:tab/>
        <w:t xml:space="preserve">Understanding and Supporting </w:t>
      </w:r>
    </w:p>
    <w:p w14:paraId="17FBFC8D" w14:textId="77777777" w:rsidR="00FA50CD" w:rsidRPr="00FA50CD" w:rsidRDefault="00FA50CD" w:rsidP="00E74798">
      <w:pPr>
        <w:ind w:left="2880" w:firstLine="720"/>
        <w:rPr>
          <w:sz w:val="24"/>
          <w:szCs w:val="24"/>
        </w:rPr>
      </w:pPr>
      <w:r w:rsidRPr="00FA50CD">
        <w:rPr>
          <w:sz w:val="24"/>
          <w:szCs w:val="24"/>
        </w:rPr>
        <w:lastRenderedPageBreak/>
        <w:t>Childhood (Sem 1)</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39145F47" w14:textId="77777777" w:rsidR="00E74798" w:rsidRDefault="00FA50CD" w:rsidP="00E74798">
      <w:pPr>
        <w:ind w:left="1440" w:firstLine="720"/>
        <w:rPr>
          <w:sz w:val="24"/>
          <w:szCs w:val="24"/>
        </w:rPr>
      </w:pPr>
      <w:r w:rsidRPr="00FA50CD">
        <w:rPr>
          <w:sz w:val="24"/>
          <w:szCs w:val="24"/>
        </w:rPr>
        <w:t>XF 102</w:t>
      </w:r>
      <w:r w:rsidRPr="00FA50CD">
        <w:rPr>
          <w:sz w:val="24"/>
          <w:szCs w:val="24"/>
        </w:rPr>
        <w:tab/>
        <w:t xml:space="preserve">Information and Communication </w:t>
      </w:r>
    </w:p>
    <w:p w14:paraId="5D97E728" w14:textId="77777777" w:rsidR="00FA50CD" w:rsidRPr="00FA50CD" w:rsidRDefault="00FA50CD" w:rsidP="00E74798">
      <w:pPr>
        <w:ind w:left="2880" w:firstLine="720"/>
        <w:rPr>
          <w:sz w:val="24"/>
          <w:szCs w:val="24"/>
        </w:rPr>
      </w:pPr>
      <w:r w:rsidRPr="00FA50CD">
        <w:rPr>
          <w:sz w:val="24"/>
          <w:szCs w:val="24"/>
        </w:rPr>
        <w:t xml:space="preserve">Technology </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10</w:t>
      </w:r>
    </w:p>
    <w:p w14:paraId="278BC47F" w14:textId="77777777" w:rsidR="00FA50CD" w:rsidRPr="00FA50CD" w:rsidRDefault="00FA50CD" w:rsidP="00E74798">
      <w:pPr>
        <w:ind w:left="1440" w:firstLine="720"/>
        <w:rPr>
          <w:sz w:val="24"/>
          <w:szCs w:val="24"/>
        </w:rPr>
      </w:pPr>
      <w:r w:rsidRPr="00FA50CD">
        <w:rPr>
          <w:sz w:val="24"/>
          <w:szCs w:val="24"/>
        </w:rPr>
        <w:t>XF 108</w:t>
      </w:r>
      <w:r w:rsidRPr="00FA50CD">
        <w:rPr>
          <w:sz w:val="24"/>
          <w:szCs w:val="24"/>
        </w:rPr>
        <w:tab/>
        <w:t>Digital Photography 1 (Semester 1)</w:t>
      </w:r>
      <w:r w:rsidRPr="00FA50CD">
        <w:rPr>
          <w:sz w:val="24"/>
          <w:szCs w:val="24"/>
        </w:rPr>
        <w:tab/>
        <w:t>1</w:t>
      </w:r>
      <w:r w:rsidRPr="00FA50CD">
        <w:rPr>
          <w:sz w:val="24"/>
          <w:szCs w:val="24"/>
        </w:rPr>
        <w:tab/>
        <w:t>10</w:t>
      </w:r>
    </w:p>
    <w:p w14:paraId="37FE033F" w14:textId="77777777" w:rsidR="00FA50CD" w:rsidRPr="00FA50CD" w:rsidRDefault="00FA50CD" w:rsidP="00E74798">
      <w:pPr>
        <w:ind w:left="1440" w:firstLine="720"/>
        <w:rPr>
          <w:sz w:val="24"/>
          <w:szCs w:val="24"/>
        </w:rPr>
      </w:pPr>
      <w:r w:rsidRPr="00FA50CD">
        <w:rPr>
          <w:sz w:val="24"/>
          <w:szCs w:val="24"/>
        </w:rPr>
        <w:t>XF 109</w:t>
      </w:r>
      <w:r w:rsidRPr="00FA50CD">
        <w:rPr>
          <w:sz w:val="24"/>
          <w:szCs w:val="24"/>
        </w:rPr>
        <w:tab/>
        <w:t>Digital Photography 1 (Semester 2)</w:t>
      </w:r>
      <w:r w:rsidRPr="00FA50CD">
        <w:rPr>
          <w:sz w:val="24"/>
          <w:szCs w:val="24"/>
        </w:rPr>
        <w:tab/>
        <w:t>1</w:t>
      </w:r>
      <w:r w:rsidRPr="00FA50CD">
        <w:rPr>
          <w:sz w:val="24"/>
          <w:szCs w:val="24"/>
        </w:rPr>
        <w:tab/>
        <w:t>10</w:t>
      </w:r>
    </w:p>
    <w:p w14:paraId="26CF49D3" w14:textId="77777777" w:rsidR="00E74798" w:rsidRDefault="00FA50CD" w:rsidP="00E74798">
      <w:pPr>
        <w:ind w:left="1440" w:firstLine="720"/>
        <w:rPr>
          <w:sz w:val="24"/>
          <w:szCs w:val="24"/>
        </w:rPr>
      </w:pPr>
      <w:r w:rsidRPr="00FA50CD">
        <w:rPr>
          <w:sz w:val="24"/>
          <w:szCs w:val="24"/>
        </w:rPr>
        <w:t>L5 113</w:t>
      </w:r>
      <w:r w:rsidRPr="00FA50CD">
        <w:rPr>
          <w:sz w:val="24"/>
          <w:szCs w:val="24"/>
        </w:rPr>
        <w:tab/>
        <w:t xml:space="preserve">International Perspectives in </w:t>
      </w:r>
    </w:p>
    <w:p w14:paraId="794FF77E" w14:textId="77777777" w:rsidR="00FA50CD" w:rsidRPr="00FA50CD" w:rsidRDefault="00FA50CD" w:rsidP="00E74798">
      <w:pPr>
        <w:ind w:left="2880" w:firstLine="720"/>
        <w:rPr>
          <w:sz w:val="24"/>
          <w:szCs w:val="24"/>
        </w:rPr>
      </w:pPr>
      <w:r w:rsidRPr="00FA50CD">
        <w:rPr>
          <w:sz w:val="24"/>
          <w:szCs w:val="24"/>
        </w:rPr>
        <w:t>Social Work</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BD6A6CB" w14:textId="77777777" w:rsidR="00E74798" w:rsidRDefault="00FA50CD" w:rsidP="00E74798">
      <w:pPr>
        <w:ind w:left="1440" w:firstLine="720"/>
        <w:rPr>
          <w:sz w:val="24"/>
          <w:szCs w:val="24"/>
        </w:rPr>
      </w:pPr>
      <w:r w:rsidRPr="00FA50CD">
        <w:rPr>
          <w:sz w:val="24"/>
          <w:szCs w:val="24"/>
        </w:rPr>
        <w:t>XF 126</w:t>
      </w:r>
      <w:r w:rsidRPr="00FA50CD">
        <w:rPr>
          <w:sz w:val="24"/>
          <w:szCs w:val="24"/>
        </w:rPr>
        <w:tab/>
        <w:t xml:space="preserve">Digital Photography and Image </w:t>
      </w:r>
    </w:p>
    <w:p w14:paraId="44C983B3" w14:textId="77777777" w:rsidR="00FA50CD" w:rsidRPr="00FA50CD" w:rsidRDefault="00FA50CD" w:rsidP="00E74798">
      <w:pPr>
        <w:ind w:left="2880" w:firstLine="720"/>
        <w:rPr>
          <w:sz w:val="24"/>
          <w:szCs w:val="24"/>
        </w:rPr>
      </w:pPr>
      <w:r w:rsidRPr="00FA50CD">
        <w:rPr>
          <w:sz w:val="24"/>
          <w:szCs w:val="24"/>
        </w:rPr>
        <w:t>Manipulation</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1CE4E96" w14:textId="77777777" w:rsidR="00E74798" w:rsidRDefault="00FA50CD" w:rsidP="00E74798">
      <w:pPr>
        <w:ind w:left="1440" w:firstLine="720"/>
        <w:rPr>
          <w:sz w:val="24"/>
          <w:szCs w:val="24"/>
        </w:rPr>
      </w:pPr>
      <w:r w:rsidRPr="00FA50CD">
        <w:rPr>
          <w:sz w:val="24"/>
          <w:szCs w:val="24"/>
        </w:rPr>
        <w:t>L5 114</w:t>
      </w:r>
      <w:r w:rsidRPr="00FA50CD">
        <w:rPr>
          <w:sz w:val="24"/>
          <w:szCs w:val="24"/>
        </w:rPr>
        <w:tab/>
        <w:t>Understanding and Responding to</w:t>
      </w:r>
    </w:p>
    <w:p w14:paraId="62A97AD3" w14:textId="77777777" w:rsidR="00FA50CD" w:rsidRPr="00FA50CD" w:rsidRDefault="00FA50CD" w:rsidP="00E74798">
      <w:pPr>
        <w:ind w:left="2880" w:firstLine="720"/>
        <w:rPr>
          <w:sz w:val="24"/>
          <w:szCs w:val="24"/>
        </w:rPr>
      </w:pPr>
      <w:r w:rsidRPr="00FA50CD">
        <w:rPr>
          <w:sz w:val="24"/>
          <w:szCs w:val="24"/>
        </w:rPr>
        <w:t xml:space="preserve"> Domestic Abuse</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1AD9E28C" w14:textId="77777777" w:rsidR="00FA50CD" w:rsidRPr="00FA50CD" w:rsidRDefault="00FA50CD" w:rsidP="00E74798">
      <w:pPr>
        <w:ind w:left="1440" w:firstLine="720"/>
        <w:rPr>
          <w:sz w:val="24"/>
          <w:szCs w:val="24"/>
        </w:rPr>
      </w:pPr>
      <w:r w:rsidRPr="00FA50CD">
        <w:rPr>
          <w:sz w:val="24"/>
          <w:szCs w:val="24"/>
        </w:rPr>
        <w:t>R1 107</w:t>
      </w:r>
      <w:r w:rsidRPr="00FA50CD">
        <w:rPr>
          <w:sz w:val="24"/>
          <w:szCs w:val="24"/>
        </w:rPr>
        <w:tab/>
        <w:t>French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33D4E2F0" w14:textId="77777777" w:rsidR="00FA50CD" w:rsidRPr="00FA50CD" w:rsidRDefault="00FA50CD" w:rsidP="00E74798">
      <w:pPr>
        <w:ind w:left="1440" w:firstLine="720"/>
        <w:rPr>
          <w:sz w:val="24"/>
          <w:szCs w:val="24"/>
        </w:rPr>
      </w:pPr>
      <w:r w:rsidRPr="00FA50CD">
        <w:rPr>
          <w:sz w:val="24"/>
          <w:szCs w:val="24"/>
        </w:rPr>
        <w:t>R4 107</w:t>
      </w:r>
      <w:r w:rsidRPr="00FA50CD">
        <w:rPr>
          <w:sz w:val="24"/>
          <w:szCs w:val="24"/>
        </w:rPr>
        <w:tab/>
        <w:t>Spanish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912CF02" w14:textId="77777777" w:rsidR="00FA50CD" w:rsidRPr="00FA50CD" w:rsidRDefault="00FA50CD" w:rsidP="00E74798">
      <w:pPr>
        <w:ind w:left="1440" w:firstLine="720"/>
        <w:rPr>
          <w:sz w:val="24"/>
          <w:szCs w:val="24"/>
        </w:rPr>
      </w:pPr>
      <w:r w:rsidRPr="00FA50CD">
        <w:rPr>
          <w:sz w:val="24"/>
          <w:szCs w:val="24"/>
        </w:rPr>
        <w:t>R2 100</w:t>
      </w:r>
      <w:r w:rsidRPr="00FA50CD">
        <w:rPr>
          <w:sz w:val="24"/>
          <w:szCs w:val="24"/>
        </w:rPr>
        <w:tab/>
        <w:t>German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319C2D95" w14:textId="77777777" w:rsidR="00FA50CD" w:rsidRPr="00FA50CD" w:rsidRDefault="00FA50CD" w:rsidP="00E74798">
      <w:pPr>
        <w:ind w:left="1440" w:firstLine="720"/>
        <w:rPr>
          <w:sz w:val="24"/>
          <w:szCs w:val="24"/>
        </w:rPr>
      </w:pPr>
      <w:r w:rsidRPr="00FA50CD">
        <w:rPr>
          <w:sz w:val="24"/>
          <w:szCs w:val="24"/>
        </w:rPr>
        <w:t>R8 100</w:t>
      </w:r>
      <w:r w:rsidRPr="00FA50CD">
        <w:rPr>
          <w:sz w:val="24"/>
          <w:szCs w:val="24"/>
        </w:rPr>
        <w:tab/>
        <w:t>Portuguese 1 (Beginners)</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4F8D8D43" w14:textId="77777777" w:rsidR="00FA50CD" w:rsidRPr="00FA50CD" w:rsidRDefault="00FA50CD" w:rsidP="00E74798">
      <w:pPr>
        <w:ind w:left="1440" w:firstLine="720"/>
        <w:rPr>
          <w:sz w:val="24"/>
          <w:szCs w:val="24"/>
        </w:rPr>
      </w:pPr>
      <w:r w:rsidRPr="00FA50CD">
        <w:rPr>
          <w:sz w:val="24"/>
          <w:szCs w:val="24"/>
        </w:rPr>
        <w:t>R3 116</w:t>
      </w:r>
      <w:r w:rsidRPr="00FA50CD">
        <w:rPr>
          <w:sz w:val="24"/>
          <w:szCs w:val="24"/>
        </w:rPr>
        <w:tab/>
        <w:t>Italian 1 (Beginners)</w:t>
      </w:r>
      <w:r>
        <w:rPr>
          <w:sz w:val="24"/>
          <w:szCs w:val="24"/>
        </w:rPr>
        <w:tab/>
      </w:r>
      <w:r>
        <w:rPr>
          <w:sz w:val="24"/>
          <w:szCs w:val="24"/>
        </w:rPr>
        <w:tab/>
      </w:r>
      <w:r>
        <w:rPr>
          <w:sz w:val="24"/>
          <w:szCs w:val="24"/>
        </w:rPr>
        <w:tab/>
      </w:r>
      <w:r>
        <w:rPr>
          <w:sz w:val="24"/>
          <w:szCs w:val="24"/>
        </w:rPr>
        <w:tab/>
      </w:r>
      <w:r w:rsidRPr="00FA50CD">
        <w:rPr>
          <w:sz w:val="24"/>
          <w:szCs w:val="24"/>
        </w:rPr>
        <w:t>1</w:t>
      </w:r>
      <w:r w:rsidRPr="00FA50CD">
        <w:rPr>
          <w:sz w:val="24"/>
          <w:szCs w:val="24"/>
        </w:rPr>
        <w:tab/>
        <w:t>20</w:t>
      </w:r>
    </w:p>
    <w:p w14:paraId="04711EE8" w14:textId="77777777" w:rsidR="00FA50CD" w:rsidRPr="00FA50CD" w:rsidRDefault="00FA50CD" w:rsidP="00E74798">
      <w:pPr>
        <w:ind w:left="1440" w:firstLine="720"/>
        <w:rPr>
          <w:sz w:val="24"/>
          <w:szCs w:val="24"/>
        </w:rPr>
      </w:pPr>
      <w:r w:rsidRPr="00FA50CD">
        <w:rPr>
          <w:sz w:val="24"/>
          <w:szCs w:val="24"/>
        </w:rPr>
        <w:t>R7 100</w:t>
      </w:r>
      <w:r w:rsidRPr="00FA50CD">
        <w:rPr>
          <w:sz w:val="24"/>
          <w:szCs w:val="24"/>
        </w:rPr>
        <w:tab/>
        <w:t>Polish 1 (</w:t>
      </w:r>
      <w:proofErr w:type="spellStart"/>
      <w:r w:rsidRPr="00FA50CD">
        <w:rPr>
          <w:sz w:val="24"/>
          <w:szCs w:val="24"/>
        </w:rPr>
        <w:t>Beginnners</w:t>
      </w:r>
      <w:proofErr w:type="spellEnd"/>
      <w:r w:rsidRPr="00FA50CD">
        <w:rPr>
          <w:sz w:val="24"/>
          <w:szCs w:val="24"/>
        </w:rPr>
        <w:t>)</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02BB5C6A" w14:textId="77777777" w:rsidR="00FA50CD" w:rsidRPr="00FA50CD" w:rsidRDefault="00FA50CD" w:rsidP="00E74798">
      <w:pPr>
        <w:ind w:left="1440" w:firstLine="720"/>
        <w:rPr>
          <w:sz w:val="24"/>
          <w:szCs w:val="24"/>
        </w:rPr>
      </w:pPr>
      <w:r w:rsidRPr="00FA50CD">
        <w:rPr>
          <w:sz w:val="24"/>
          <w:szCs w:val="24"/>
        </w:rPr>
        <w:t>EL 100</w:t>
      </w:r>
      <w:r w:rsidRPr="00FA50CD">
        <w:rPr>
          <w:sz w:val="24"/>
          <w:szCs w:val="24"/>
        </w:rPr>
        <w:tab/>
        <w:t>Proficiency English</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68D4EF79" w14:textId="77777777" w:rsidR="00FA50CD" w:rsidRPr="00FA50CD" w:rsidRDefault="00FA50CD" w:rsidP="00E74798">
      <w:pPr>
        <w:ind w:left="1440" w:firstLine="720"/>
        <w:rPr>
          <w:sz w:val="24"/>
          <w:szCs w:val="24"/>
        </w:rPr>
      </w:pPr>
      <w:r w:rsidRPr="00FA50CD">
        <w:rPr>
          <w:sz w:val="24"/>
          <w:szCs w:val="24"/>
        </w:rPr>
        <w:t>EL 101</w:t>
      </w:r>
      <w:r w:rsidRPr="00FA50CD">
        <w:rPr>
          <w:sz w:val="24"/>
          <w:szCs w:val="24"/>
        </w:rPr>
        <w:tab/>
        <w:t>Intermediate English</w:t>
      </w:r>
      <w:r w:rsidRPr="00FA50CD">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4BF3F22A" w14:textId="77777777" w:rsidR="00FA50CD" w:rsidRPr="00FA50CD" w:rsidRDefault="00FA50CD" w:rsidP="00E74798">
      <w:pPr>
        <w:ind w:left="1440" w:firstLine="720"/>
        <w:rPr>
          <w:sz w:val="24"/>
          <w:szCs w:val="24"/>
        </w:rPr>
      </w:pPr>
      <w:r w:rsidRPr="00FA50CD">
        <w:rPr>
          <w:sz w:val="24"/>
          <w:szCs w:val="24"/>
        </w:rPr>
        <w:t>EL 102</w:t>
      </w:r>
      <w:r w:rsidRPr="00FA50CD">
        <w:rPr>
          <w:sz w:val="24"/>
          <w:szCs w:val="24"/>
        </w:rPr>
        <w:tab/>
        <w:t>Advanced English</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1</w:t>
      </w:r>
      <w:r w:rsidRPr="00FA50CD">
        <w:rPr>
          <w:sz w:val="24"/>
          <w:szCs w:val="24"/>
        </w:rPr>
        <w:tab/>
        <w:t>20</w:t>
      </w:r>
    </w:p>
    <w:p w14:paraId="689E13BE" w14:textId="77777777" w:rsidR="00FA50CD" w:rsidRPr="00FA50CD" w:rsidRDefault="00FA50CD" w:rsidP="00E74798">
      <w:pPr>
        <w:ind w:left="1440" w:firstLine="720"/>
        <w:rPr>
          <w:sz w:val="24"/>
          <w:szCs w:val="24"/>
        </w:rPr>
      </w:pPr>
      <w:r w:rsidRPr="00FA50CD">
        <w:rPr>
          <w:sz w:val="24"/>
          <w:szCs w:val="24"/>
        </w:rPr>
        <w:t>18 250</w:t>
      </w:r>
      <w:r w:rsidRPr="00FA50CD">
        <w:rPr>
          <w:sz w:val="24"/>
          <w:szCs w:val="24"/>
        </w:rPr>
        <w:tab/>
        <w:t xml:space="preserve">Introduction to Process Biotechnology </w:t>
      </w:r>
      <w:r w:rsidRPr="00FA50CD">
        <w:rPr>
          <w:sz w:val="24"/>
          <w:szCs w:val="24"/>
        </w:rPr>
        <w:tab/>
        <w:t>2</w:t>
      </w:r>
      <w:r w:rsidRPr="00FA50CD">
        <w:rPr>
          <w:sz w:val="24"/>
          <w:szCs w:val="24"/>
        </w:rPr>
        <w:tab/>
        <w:t>10</w:t>
      </w:r>
    </w:p>
    <w:p w14:paraId="13683BBD" w14:textId="77777777" w:rsidR="00FA50CD" w:rsidRPr="00FA50CD" w:rsidRDefault="00FA50CD" w:rsidP="00E74798">
      <w:pPr>
        <w:ind w:left="1440" w:firstLine="720"/>
        <w:rPr>
          <w:sz w:val="24"/>
          <w:szCs w:val="24"/>
        </w:rPr>
      </w:pPr>
      <w:r w:rsidRPr="00FA50CD">
        <w:rPr>
          <w:sz w:val="24"/>
          <w:szCs w:val="24"/>
        </w:rPr>
        <w:t>22 246</w:t>
      </w:r>
      <w:r w:rsidRPr="00FA50CD">
        <w:rPr>
          <w:sz w:val="24"/>
          <w:szCs w:val="24"/>
        </w:rPr>
        <w:tab/>
        <w:t xml:space="preserve">Architectural Workshop 2 </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20C881BA" w14:textId="77777777" w:rsidR="00FA50CD" w:rsidRPr="00FA50CD" w:rsidRDefault="00FA50CD" w:rsidP="00E74798">
      <w:pPr>
        <w:ind w:left="1440" w:firstLine="720"/>
        <w:rPr>
          <w:sz w:val="24"/>
          <w:szCs w:val="24"/>
        </w:rPr>
      </w:pPr>
      <w:r w:rsidRPr="00FA50CD">
        <w:rPr>
          <w:sz w:val="24"/>
          <w:szCs w:val="24"/>
        </w:rPr>
        <w:t>22 247</w:t>
      </w:r>
      <w:r w:rsidRPr="00FA50CD">
        <w:rPr>
          <w:sz w:val="24"/>
          <w:szCs w:val="24"/>
        </w:rPr>
        <w:tab/>
        <w:t xml:space="preserve">Freehand Drawing 2 </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47257BA9" w14:textId="77777777" w:rsidR="00FA50CD" w:rsidRPr="00FA50CD" w:rsidRDefault="00FA50CD" w:rsidP="00E74798">
      <w:pPr>
        <w:ind w:left="1440" w:firstLine="720"/>
        <w:rPr>
          <w:sz w:val="24"/>
          <w:szCs w:val="24"/>
        </w:rPr>
      </w:pPr>
      <w:r w:rsidRPr="00FA50CD">
        <w:rPr>
          <w:sz w:val="24"/>
          <w:szCs w:val="24"/>
        </w:rPr>
        <w:t>22 260</w:t>
      </w:r>
      <w:r w:rsidRPr="00FA50CD">
        <w:rPr>
          <w:sz w:val="24"/>
          <w:szCs w:val="24"/>
        </w:rPr>
        <w:tab/>
        <w:t xml:space="preserve">Introduction to AutoCAD </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0405D9FD" w14:textId="77777777" w:rsidR="00FA50CD" w:rsidRPr="00FA50CD" w:rsidRDefault="00FA50CD" w:rsidP="00E74798">
      <w:pPr>
        <w:ind w:left="1440" w:firstLine="720"/>
        <w:rPr>
          <w:sz w:val="24"/>
          <w:szCs w:val="24"/>
        </w:rPr>
      </w:pPr>
      <w:r w:rsidRPr="00FA50CD">
        <w:rPr>
          <w:sz w:val="24"/>
          <w:szCs w:val="24"/>
        </w:rPr>
        <w:t>53 202</w:t>
      </w:r>
      <w:r w:rsidRPr="00FA50CD">
        <w:rPr>
          <w:sz w:val="24"/>
          <w:szCs w:val="24"/>
        </w:rPr>
        <w:tab/>
        <w:t>Statistics for Engineers</w:t>
      </w:r>
      <w:r w:rsidRPr="00FA50CD">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6F887F59" w14:textId="77777777" w:rsidR="00FA50CD" w:rsidRPr="00FA50CD" w:rsidRDefault="00FA50CD" w:rsidP="00E74798">
      <w:pPr>
        <w:ind w:left="1440" w:firstLine="720"/>
        <w:rPr>
          <w:sz w:val="24"/>
          <w:szCs w:val="24"/>
        </w:rPr>
      </w:pPr>
      <w:r w:rsidRPr="00FA50CD">
        <w:rPr>
          <w:sz w:val="24"/>
          <w:szCs w:val="24"/>
        </w:rPr>
        <w:t>CA 223</w:t>
      </w:r>
      <w:r w:rsidRPr="00FA50CD">
        <w:rPr>
          <w:sz w:val="24"/>
          <w:szCs w:val="24"/>
        </w:rPr>
        <w:tab/>
        <w:t>Broadcasting: Radio and On-line</w:t>
      </w:r>
      <w:r w:rsidRPr="00FA50CD">
        <w:rPr>
          <w:sz w:val="24"/>
          <w:szCs w:val="24"/>
        </w:rPr>
        <w:tab/>
      </w:r>
      <w:r w:rsidR="00E74798">
        <w:rPr>
          <w:sz w:val="24"/>
          <w:szCs w:val="24"/>
        </w:rPr>
        <w:tab/>
      </w:r>
      <w:r w:rsidRPr="00FA50CD">
        <w:rPr>
          <w:sz w:val="24"/>
          <w:szCs w:val="24"/>
        </w:rPr>
        <w:t>2</w:t>
      </w:r>
      <w:r w:rsidRPr="00FA50CD">
        <w:rPr>
          <w:sz w:val="24"/>
          <w:szCs w:val="24"/>
        </w:rPr>
        <w:tab/>
        <w:t>20</w:t>
      </w:r>
    </w:p>
    <w:p w14:paraId="628A5B43" w14:textId="77777777" w:rsidR="00FA50CD" w:rsidRPr="00FA50CD" w:rsidRDefault="00FA50CD" w:rsidP="00E74798">
      <w:pPr>
        <w:ind w:left="1440" w:firstLine="720"/>
        <w:rPr>
          <w:sz w:val="24"/>
          <w:szCs w:val="24"/>
        </w:rPr>
      </w:pPr>
      <w:r w:rsidRPr="00FA50CD">
        <w:rPr>
          <w:sz w:val="24"/>
          <w:szCs w:val="24"/>
        </w:rPr>
        <w:t>MM 212</w:t>
      </w:r>
      <w:r w:rsidRPr="00FA50CD">
        <w:rPr>
          <w:sz w:val="24"/>
          <w:szCs w:val="24"/>
        </w:rPr>
        <w:tab/>
        <w:t>Mathematics 2</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70DC02C3" w14:textId="77777777" w:rsidR="00FA50CD" w:rsidRPr="00FA50CD" w:rsidRDefault="00FA50CD" w:rsidP="00E74798">
      <w:pPr>
        <w:ind w:left="1440" w:firstLine="720"/>
        <w:rPr>
          <w:sz w:val="24"/>
          <w:szCs w:val="24"/>
        </w:rPr>
      </w:pPr>
      <w:r w:rsidRPr="00FA50CD">
        <w:rPr>
          <w:sz w:val="24"/>
          <w:szCs w:val="24"/>
        </w:rPr>
        <w:t>MM 217</w:t>
      </w:r>
      <w:r w:rsidRPr="00FA50CD">
        <w:rPr>
          <w:sz w:val="24"/>
          <w:szCs w:val="24"/>
        </w:rPr>
        <w:tab/>
        <w:t>Mathematics 2M</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4362E27C" w14:textId="77777777" w:rsidR="00FA50CD" w:rsidRDefault="00FA50CD" w:rsidP="00E74798">
      <w:pPr>
        <w:ind w:left="1440" w:firstLine="720"/>
        <w:rPr>
          <w:sz w:val="24"/>
          <w:szCs w:val="24"/>
        </w:rPr>
      </w:pPr>
      <w:r w:rsidRPr="00FA50CD">
        <w:rPr>
          <w:sz w:val="24"/>
          <w:szCs w:val="24"/>
        </w:rPr>
        <w:t>OS 475</w:t>
      </w:r>
      <w:r w:rsidRPr="00FA50CD">
        <w:rPr>
          <w:sz w:val="24"/>
          <w:szCs w:val="24"/>
        </w:rPr>
        <w:tab/>
        <w:t xml:space="preserve">Digital Photography 2 – The Digital </w:t>
      </w:r>
    </w:p>
    <w:p w14:paraId="43977B66" w14:textId="77777777" w:rsidR="00FA50CD" w:rsidRPr="00FA50CD" w:rsidRDefault="00FA50CD" w:rsidP="00E74798">
      <w:pPr>
        <w:ind w:left="2880" w:firstLine="720"/>
        <w:rPr>
          <w:sz w:val="24"/>
          <w:szCs w:val="24"/>
        </w:rPr>
      </w:pPr>
      <w:r w:rsidRPr="00FA50CD">
        <w:rPr>
          <w:sz w:val="24"/>
          <w:szCs w:val="24"/>
        </w:rPr>
        <w:t>Dark Room</w:t>
      </w:r>
      <w:r w:rsidRPr="00FA50CD">
        <w:rPr>
          <w:sz w:val="24"/>
          <w:szCs w:val="24"/>
        </w:rPr>
        <w:tab/>
      </w:r>
      <w:r>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10</w:t>
      </w:r>
    </w:p>
    <w:p w14:paraId="2565D56B" w14:textId="77777777" w:rsidR="00FA50CD" w:rsidRPr="00FA50CD" w:rsidRDefault="00FA50CD" w:rsidP="00E74798">
      <w:pPr>
        <w:ind w:left="1440" w:firstLine="720"/>
        <w:rPr>
          <w:sz w:val="24"/>
          <w:szCs w:val="24"/>
        </w:rPr>
      </w:pPr>
      <w:r w:rsidRPr="00FA50CD">
        <w:rPr>
          <w:sz w:val="24"/>
          <w:szCs w:val="24"/>
        </w:rPr>
        <w:t>SC 219</w:t>
      </w:r>
      <w:r w:rsidRPr="00FA50CD">
        <w:rPr>
          <w:sz w:val="24"/>
          <w:szCs w:val="24"/>
        </w:rPr>
        <w:tab/>
        <w:t>Multi-Disciplinary Outdoor Learning</w:t>
      </w:r>
      <w:r w:rsidRPr="00FA50CD">
        <w:rPr>
          <w:sz w:val="24"/>
          <w:szCs w:val="24"/>
        </w:rPr>
        <w:tab/>
        <w:t>2</w:t>
      </w:r>
      <w:r w:rsidRPr="00FA50CD">
        <w:rPr>
          <w:sz w:val="24"/>
          <w:szCs w:val="24"/>
        </w:rPr>
        <w:tab/>
        <w:t>10</w:t>
      </w:r>
    </w:p>
    <w:p w14:paraId="4EB929C9" w14:textId="77777777" w:rsidR="00FA50CD" w:rsidRPr="00FA50CD" w:rsidRDefault="00FA50CD" w:rsidP="00E74798">
      <w:pPr>
        <w:ind w:left="1440" w:firstLine="720"/>
        <w:rPr>
          <w:sz w:val="24"/>
          <w:szCs w:val="24"/>
        </w:rPr>
      </w:pPr>
      <w:r w:rsidRPr="00FA50CD">
        <w:rPr>
          <w:sz w:val="24"/>
          <w:szCs w:val="24"/>
        </w:rPr>
        <w:t>SC 241</w:t>
      </w:r>
      <w:r w:rsidRPr="00FA50CD">
        <w:rPr>
          <w:sz w:val="24"/>
          <w:szCs w:val="24"/>
        </w:rPr>
        <w:tab/>
        <w:t>Video Production</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20</w:t>
      </w:r>
    </w:p>
    <w:p w14:paraId="3084DB89" w14:textId="77777777" w:rsidR="00FA50CD" w:rsidRPr="00FA50CD" w:rsidRDefault="00FA50CD" w:rsidP="00E74798">
      <w:pPr>
        <w:ind w:left="1440" w:firstLine="720"/>
        <w:rPr>
          <w:sz w:val="24"/>
          <w:szCs w:val="24"/>
        </w:rPr>
      </w:pPr>
      <w:r w:rsidRPr="00FA50CD">
        <w:rPr>
          <w:sz w:val="24"/>
          <w:szCs w:val="24"/>
        </w:rPr>
        <w:t>SC 242</w:t>
      </w:r>
      <w:r w:rsidRPr="00FA50CD">
        <w:rPr>
          <w:sz w:val="24"/>
          <w:szCs w:val="24"/>
        </w:rPr>
        <w:tab/>
        <w:t>Video Animation</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2</w:t>
      </w:r>
      <w:r w:rsidRPr="00FA50CD">
        <w:rPr>
          <w:sz w:val="24"/>
          <w:szCs w:val="24"/>
        </w:rPr>
        <w:tab/>
        <w:t>20</w:t>
      </w:r>
    </w:p>
    <w:p w14:paraId="73E6F69A" w14:textId="77777777" w:rsidR="00FA50CD" w:rsidRPr="00FA50CD" w:rsidRDefault="00FA50CD" w:rsidP="00E74798">
      <w:pPr>
        <w:ind w:left="1440" w:firstLine="720"/>
        <w:rPr>
          <w:sz w:val="24"/>
          <w:szCs w:val="24"/>
        </w:rPr>
      </w:pPr>
      <w:r w:rsidRPr="00FA50CD">
        <w:rPr>
          <w:sz w:val="24"/>
          <w:szCs w:val="24"/>
        </w:rPr>
        <w:t>XF 201</w:t>
      </w:r>
      <w:r w:rsidRPr="00FA50CD">
        <w:rPr>
          <w:sz w:val="24"/>
          <w:szCs w:val="24"/>
        </w:rPr>
        <w:tab/>
        <w:t xml:space="preserve">Social Justice in Professional Roles </w:t>
      </w:r>
      <w:r w:rsidRPr="00FA50CD">
        <w:rPr>
          <w:sz w:val="24"/>
          <w:szCs w:val="24"/>
        </w:rPr>
        <w:tab/>
        <w:t>2</w:t>
      </w:r>
      <w:r w:rsidRPr="00FA50CD">
        <w:rPr>
          <w:sz w:val="24"/>
          <w:szCs w:val="24"/>
        </w:rPr>
        <w:tab/>
        <w:t>10</w:t>
      </w:r>
    </w:p>
    <w:p w14:paraId="7E8F57FF" w14:textId="77777777" w:rsidR="00FA50CD" w:rsidRPr="00FA50CD" w:rsidRDefault="00FA50CD" w:rsidP="00E74798">
      <w:pPr>
        <w:ind w:left="1440" w:firstLine="720"/>
        <w:rPr>
          <w:sz w:val="24"/>
          <w:szCs w:val="24"/>
        </w:rPr>
      </w:pPr>
      <w:r w:rsidRPr="00FA50CD">
        <w:rPr>
          <w:sz w:val="24"/>
          <w:szCs w:val="24"/>
        </w:rPr>
        <w:t>R1 113</w:t>
      </w:r>
      <w:r w:rsidRPr="00FA50CD">
        <w:rPr>
          <w:sz w:val="24"/>
          <w:szCs w:val="24"/>
        </w:rPr>
        <w:tab/>
        <w:t>French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5C2FBAC2" w14:textId="77777777" w:rsidR="00FA50CD" w:rsidRPr="00FA50CD" w:rsidRDefault="00FA50CD" w:rsidP="00E74798">
      <w:pPr>
        <w:ind w:left="1440" w:firstLine="720"/>
        <w:rPr>
          <w:sz w:val="24"/>
          <w:szCs w:val="24"/>
        </w:rPr>
      </w:pPr>
      <w:r w:rsidRPr="00FA50CD">
        <w:rPr>
          <w:sz w:val="24"/>
          <w:szCs w:val="24"/>
        </w:rPr>
        <w:t>R4 112</w:t>
      </w:r>
      <w:r w:rsidRPr="00FA50CD">
        <w:rPr>
          <w:sz w:val="24"/>
          <w:szCs w:val="24"/>
        </w:rPr>
        <w:tab/>
        <w:t>Spanish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2E1C9EB0" w14:textId="77777777" w:rsidR="00FA50CD" w:rsidRPr="00FA50CD" w:rsidRDefault="00FA50CD" w:rsidP="00E74798">
      <w:pPr>
        <w:ind w:left="1440" w:firstLine="720"/>
        <w:rPr>
          <w:sz w:val="24"/>
          <w:szCs w:val="24"/>
        </w:rPr>
      </w:pPr>
      <w:r w:rsidRPr="00FA50CD">
        <w:rPr>
          <w:sz w:val="24"/>
          <w:szCs w:val="24"/>
        </w:rPr>
        <w:t>R2101</w:t>
      </w:r>
      <w:r w:rsidRPr="00FA50CD">
        <w:rPr>
          <w:sz w:val="24"/>
          <w:szCs w:val="24"/>
        </w:rPr>
        <w:tab/>
      </w:r>
      <w:r>
        <w:rPr>
          <w:sz w:val="24"/>
          <w:szCs w:val="24"/>
        </w:rPr>
        <w:tab/>
      </w:r>
      <w:r w:rsidRPr="00FA50CD">
        <w:rPr>
          <w:sz w:val="24"/>
          <w:szCs w:val="24"/>
        </w:rPr>
        <w:t>German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1B00833B" w14:textId="77777777" w:rsidR="00FA50CD" w:rsidRPr="00FA50CD" w:rsidRDefault="00FA50CD" w:rsidP="00E74798">
      <w:pPr>
        <w:ind w:left="1440" w:firstLine="720"/>
        <w:rPr>
          <w:sz w:val="24"/>
          <w:szCs w:val="24"/>
        </w:rPr>
      </w:pPr>
      <w:r w:rsidRPr="00FA50CD">
        <w:rPr>
          <w:sz w:val="24"/>
          <w:szCs w:val="24"/>
        </w:rPr>
        <w:t>R8 101</w:t>
      </w:r>
      <w:r w:rsidRPr="00FA50CD">
        <w:rPr>
          <w:sz w:val="24"/>
          <w:szCs w:val="24"/>
        </w:rPr>
        <w:tab/>
        <w:t>Portuguese 2 (Lower Intermediate)</w:t>
      </w:r>
      <w:r w:rsidRPr="00FA50CD">
        <w:rPr>
          <w:sz w:val="24"/>
          <w:szCs w:val="24"/>
        </w:rPr>
        <w:tab/>
        <w:t>2</w:t>
      </w:r>
      <w:r w:rsidRPr="00FA50CD">
        <w:rPr>
          <w:sz w:val="24"/>
          <w:szCs w:val="24"/>
        </w:rPr>
        <w:tab/>
        <w:t>20</w:t>
      </w:r>
    </w:p>
    <w:p w14:paraId="7DB7383C" w14:textId="77777777" w:rsidR="00FA50CD" w:rsidRPr="00FA50CD" w:rsidRDefault="00FA50CD" w:rsidP="00E74798">
      <w:pPr>
        <w:ind w:left="1440" w:firstLine="720"/>
        <w:rPr>
          <w:sz w:val="24"/>
          <w:szCs w:val="24"/>
        </w:rPr>
      </w:pPr>
      <w:r w:rsidRPr="00FA50CD">
        <w:rPr>
          <w:sz w:val="24"/>
          <w:szCs w:val="24"/>
        </w:rPr>
        <w:t>R3 117</w:t>
      </w:r>
      <w:r w:rsidRPr="00FA50CD">
        <w:rPr>
          <w:sz w:val="24"/>
          <w:szCs w:val="24"/>
        </w:rPr>
        <w:tab/>
        <w:t>Italian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78F552C6" w14:textId="77777777" w:rsidR="00FA50CD" w:rsidRPr="00FA50CD" w:rsidRDefault="00FA50CD" w:rsidP="00E74798">
      <w:pPr>
        <w:ind w:left="1440" w:firstLine="720"/>
        <w:rPr>
          <w:sz w:val="24"/>
          <w:szCs w:val="24"/>
        </w:rPr>
      </w:pPr>
      <w:r w:rsidRPr="00FA50CD">
        <w:rPr>
          <w:sz w:val="24"/>
          <w:szCs w:val="24"/>
        </w:rPr>
        <w:t>R7101</w:t>
      </w:r>
      <w:r w:rsidRPr="00FA50CD">
        <w:rPr>
          <w:sz w:val="24"/>
          <w:szCs w:val="24"/>
        </w:rPr>
        <w:tab/>
      </w:r>
      <w:r w:rsidR="003F51A9">
        <w:rPr>
          <w:sz w:val="24"/>
          <w:szCs w:val="24"/>
        </w:rPr>
        <w:tab/>
      </w:r>
      <w:r w:rsidRPr="00FA50CD">
        <w:rPr>
          <w:sz w:val="24"/>
          <w:szCs w:val="24"/>
        </w:rPr>
        <w:t>Polish 2 (Lower Intermediate)</w:t>
      </w:r>
      <w:r w:rsidRPr="00FA50CD">
        <w:rPr>
          <w:sz w:val="24"/>
          <w:szCs w:val="24"/>
        </w:rPr>
        <w:tab/>
      </w:r>
      <w:r w:rsidR="00E74798">
        <w:rPr>
          <w:sz w:val="24"/>
          <w:szCs w:val="24"/>
        </w:rPr>
        <w:tab/>
      </w:r>
      <w:r w:rsidRPr="00FA50CD">
        <w:rPr>
          <w:sz w:val="24"/>
          <w:szCs w:val="24"/>
        </w:rPr>
        <w:t>2</w:t>
      </w:r>
      <w:r w:rsidRPr="00FA50CD">
        <w:rPr>
          <w:sz w:val="24"/>
          <w:szCs w:val="24"/>
        </w:rPr>
        <w:tab/>
        <w:t>20</w:t>
      </w:r>
    </w:p>
    <w:p w14:paraId="7675753B" w14:textId="77777777" w:rsidR="00FA50CD" w:rsidRPr="00FA50CD" w:rsidRDefault="00FA50CD" w:rsidP="00E74798">
      <w:pPr>
        <w:ind w:left="1440" w:firstLine="720"/>
        <w:rPr>
          <w:sz w:val="24"/>
          <w:szCs w:val="24"/>
        </w:rPr>
      </w:pPr>
      <w:r w:rsidRPr="00FA50CD">
        <w:rPr>
          <w:sz w:val="24"/>
          <w:szCs w:val="24"/>
        </w:rPr>
        <w:t>17 359</w:t>
      </w:r>
      <w:r w:rsidRPr="00FA50CD">
        <w:rPr>
          <w:sz w:val="24"/>
          <w:szCs w:val="24"/>
        </w:rPr>
        <w:tab/>
        <w:t xml:space="preserve">Interdisciplinary Project 1 </w:t>
      </w:r>
      <w:r w:rsidRPr="00FA50CD">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10</w:t>
      </w:r>
    </w:p>
    <w:p w14:paraId="131F49A7" w14:textId="77777777" w:rsidR="00FA50CD" w:rsidRPr="00FA50CD" w:rsidRDefault="00FA50CD" w:rsidP="00E74798">
      <w:pPr>
        <w:ind w:left="1440" w:firstLine="720"/>
        <w:rPr>
          <w:sz w:val="24"/>
          <w:szCs w:val="24"/>
        </w:rPr>
      </w:pPr>
      <w:r w:rsidRPr="00FA50CD">
        <w:rPr>
          <w:sz w:val="24"/>
          <w:szCs w:val="24"/>
        </w:rPr>
        <w:t>17 360</w:t>
      </w:r>
      <w:r w:rsidRPr="00FA50CD">
        <w:rPr>
          <w:sz w:val="24"/>
          <w:szCs w:val="24"/>
        </w:rPr>
        <w:tab/>
        <w:t xml:space="preserve">Interdisciplinary Project 2 </w:t>
      </w:r>
      <w:r w:rsidRPr="00FA50CD">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20</w:t>
      </w:r>
    </w:p>
    <w:p w14:paraId="325950D4" w14:textId="77777777" w:rsidR="00FA50CD" w:rsidRPr="00FA50CD" w:rsidRDefault="00FA50CD" w:rsidP="00E74798">
      <w:pPr>
        <w:ind w:left="1440" w:firstLine="720"/>
        <w:rPr>
          <w:sz w:val="24"/>
          <w:szCs w:val="24"/>
        </w:rPr>
      </w:pPr>
      <w:r w:rsidRPr="00FA50CD">
        <w:rPr>
          <w:sz w:val="24"/>
          <w:szCs w:val="24"/>
        </w:rPr>
        <w:t>ED 314</w:t>
      </w:r>
      <w:r w:rsidRPr="00FA50CD">
        <w:rPr>
          <w:sz w:val="24"/>
          <w:szCs w:val="24"/>
        </w:rPr>
        <w:tab/>
        <w:t xml:space="preserve">Art and Childhood </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10</w:t>
      </w:r>
    </w:p>
    <w:p w14:paraId="277EA198" w14:textId="77777777" w:rsidR="00FA50CD" w:rsidRPr="00FA50CD" w:rsidRDefault="00FA50CD" w:rsidP="00E74798">
      <w:pPr>
        <w:ind w:left="1440" w:firstLine="720"/>
        <w:rPr>
          <w:sz w:val="24"/>
          <w:szCs w:val="24"/>
        </w:rPr>
      </w:pPr>
      <w:r w:rsidRPr="00FA50CD">
        <w:rPr>
          <w:sz w:val="24"/>
          <w:szCs w:val="24"/>
        </w:rPr>
        <w:t>Z1 116</w:t>
      </w:r>
      <w:r w:rsidRPr="00FA50CD">
        <w:rPr>
          <w:sz w:val="24"/>
          <w:szCs w:val="24"/>
        </w:rPr>
        <w:tab/>
        <w:t xml:space="preserve">Entrepreneurship: Implementing </w:t>
      </w:r>
    </w:p>
    <w:p w14:paraId="400A101F" w14:textId="77777777" w:rsidR="00FA50CD" w:rsidRPr="00FA50CD" w:rsidRDefault="00FA50CD" w:rsidP="00FA50CD">
      <w:pPr>
        <w:rPr>
          <w:sz w:val="24"/>
          <w:szCs w:val="24"/>
        </w:rPr>
      </w:pPr>
      <w:r w:rsidRPr="00FA50CD">
        <w:rPr>
          <w:sz w:val="24"/>
          <w:szCs w:val="24"/>
        </w:rPr>
        <w:tab/>
      </w:r>
      <w:r>
        <w:rPr>
          <w:sz w:val="24"/>
          <w:szCs w:val="24"/>
        </w:rPr>
        <w:tab/>
      </w:r>
      <w:r>
        <w:rPr>
          <w:sz w:val="24"/>
          <w:szCs w:val="24"/>
        </w:rPr>
        <w:tab/>
      </w:r>
      <w:r>
        <w:rPr>
          <w:sz w:val="24"/>
          <w:szCs w:val="24"/>
        </w:rPr>
        <w:tab/>
      </w:r>
      <w:r w:rsidR="00E74798">
        <w:rPr>
          <w:sz w:val="24"/>
          <w:szCs w:val="24"/>
        </w:rPr>
        <w:tab/>
      </w:r>
      <w:r w:rsidRPr="00FA50CD">
        <w:rPr>
          <w:sz w:val="24"/>
          <w:szCs w:val="24"/>
        </w:rPr>
        <w:t>Entrepreneurship</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3</w:t>
      </w:r>
      <w:r w:rsidRPr="00FA50CD">
        <w:rPr>
          <w:sz w:val="24"/>
          <w:szCs w:val="24"/>
        </w:rPr>
        <w:tab/>
        <w:t>20</w:t>
      </w:r>
    </w:p>
    <w:p w14:paraId="5D194F2D" w14:textId="77777777" w:rsidR="003F51A9" w:rsidRDefault="00FA50CD" w:rsidP="00E74798">
      <w:pPr>
        <w:ind w:left="1440" w:firstLine="720"/>
        <w:rPr>
          <w:sz w:val="24"/>
          <w:szCs w:val="24"/>
        </w:rPr>
      </w:pPr>
      <w:r w:rsidRPr="00FA50CD">
        <w:rPr>
          <w:sz w:val="24"/>
          <w:szCs w:val="24"/>
        </w:rPr>
        <w:t>Z1 313</w:t>
      </w:r>
      <w:r w:rsidRPr="00FA50CD">
        <w:rPr>
          <w:sz w:val="24"/>
          <w:szCs w:val="24"/>
        </w:rPr>
        <w:tab/>
        <w:t xml:space="preserve">Social and Community Enterprise </w:t>
      </w:r>
    </w:p>
    <w:p w14:paraId="2EFF49FD" w14:textId="77777777" w:rsidR="00FA50CD" w:rsidRPr="00FA50CD" w:rsidRDefault="00FA50CD" w:rsidP="00E74798">
      <w:pPr>
        <w:ind w:left="2880" w:firstLine="720"/>
        <w:rPr>
          <w:sz w:val="24"/>
          <w:szCs w:val="24"/>
        </w:rPr>
      </w:pPr>
      <w:r w:rsidRPr="00FA50CD">
        <w:rPr>
          <w:sz w:val="24"/>
          <w:szCs w:val="24"/>
        </w:rPr>
        <w:t>Volunteering</w:t>
      </w:r>
      <w:r w:rsidR="003F51A9">
        <w:rPr>
          <w:sz w:val="24"/>
          <w:szCs w:val="24"/>
        </w:rPr>
        <w:tab/>
      </w:r>
      <w:r w:rsidR="003F51A9">
        <w:rPr>
          <w:sz w:val="24"/>
          <w:szCs w:val="24"/>
        </w:rPr>
        <w:tab/>
      </w:r>
      <w:r w:rsidR="003F51A9">
        <w:rPr>
          <w:sz w:val="24"/>
          <w:szCs w:val="24"/>
        </w:rPr>
        <w:tab/>
      </w:r>
      <w:r w:rsidR="003F51A9">
        <w:rPr>
          <w:sz w:val="24"/>
          <w:szCs w:val="24"/>
        </w:rPr>
        <w:tab/>
      </w:r>
      <w:r w:rsidR="003F51A9">
        <w:rPr>
          <w:sz w:val="24"/>
          <w:szCs w:val="24"/>
        </w:rPr>
        <w:tab/>
      </w:r>
      <w:r w:rsidRPr="00FA50CD">
        <w:rPr>
          <w:sz w:val="24"/>
          <w:szCs w:val="24"/>
        </w:rPr>
        <w:t>3</w:t>
      </w:r>
      <w:r w:rsidRPr="00FA50CD">
        <w:rPr>
          <w:sz w:val="24"/>
          <w:szCs w:val="24"/>
        </w:rPr>
        <w:tab/>
        <w:t>20</w:t>
      </w:r>
    </w:p>
    <w:p w14:paraId="12C6442E" w14:textId="77777777" w:rsidR="00FA50CD" w:rsidRPr="00FA50CD" w:rsidRDefault="00FA50CD" w:rsidP="00E74798">
      <w:pPr>
        <w:ind w:left="1440" w:firstLine="720"/>
        <w:rPr>
          <w:sz w:val="24"/>
          <w:szCs w:val="24"/>
        </w:rPr>
      </w:pPr>
      <w:r w:rsidRPr="00FA50CD">
        <w:rPr>
          <w:sz w:val="24"/>
          <w:szCs w:val="24"/>
        </w:rPr>
        <w:t>QQ 324</w:t>
      </w:r>
      <w:r w:rsidRPr="00FA50CD">
        <w:rPr>
          <w:sz w:val="24"/>
          <w:szCs w:val="24"/>
        </w:rPr>
        <w:tab/>
      </w:r>
      <w:proofErr w:type="spellStart"/>
      <w:r w:rsidRPr="00FA50CD">
        <w:rPr>
          <w:sz w:val="24"/>
          <w:szCs w:val="24"/>
        </w:rPr>
        <w:t>TextLab</w:t>
      </w:r>
      <w:proofErr w:type="spellEnd"/>
      <w:r w:rsidRPr="00FA50CD">
        <w:rPr>
          <w:sz w:val="24"/>
          <w:szCs w:val="24"/>
        </w:rPr>
        <w:t xml:space="preserve"> 3</w:t>
      </w:r>
    </w:p>
    <w:p w14:paraId="5B32674F" w14:textId="77777777" w:rsidR="00E74798" w:rsidRDefault="00FA50CD" w:rsidP="00E74798">
      <w:pPr>
        <w:ind w:left="1440" w:firstLine="720"/>
        <w:rPr>
          <w:sz w:val="24"/>
          <w:szCs w:val="24"/>
        </w:rPr>
      </w:pPr>
      <w:r w:rsidRPr="00FA50CD">
        <w:rPr>
          <w:sz w:val="24"/>
          <w:szCs w:val="24"/>
        </w:rPr>
        <w:t>R1 393</w:t>
      </w:r>
      <w:r w:rsidRPr="00FA50CD">
        <w:rPr>
          <w:sz w:val="24"/>
          <w:szCs w:val="24"/>
        </w:rPr>
        <w:tab/>
        <w:t>French 3</w:t>
      </w:r>
    </w:p>
    <w:p w14:paraId="37B2304B"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49F38AFB" w14:textId="77777777" w:rsidR="00E74798" w:rsidRDefault="00FA50CD" w:rsidP="00E74798">
      <w:pPr>
        <w:ind w:left="1440" w:firstLine="720"/>
        <w:rPr>
          <w:sz w:val="24"/>
          <w:szCs w:val="24"/>
        </w:rPr>
      </w:pPr>
      <w:r w:rsidRPr="00FA50CD">
        <w:rPr>
          <w:sz w:val="24"/>
          <w:szCs w:val="24"/>
        </w:rPr>
        <w:t>R4 376</w:t>
      </w:r>
      <w:r w:rsidRPr="00FA50CD">
        <w:rPr>
          <w:sz w:val="24"/>
          <w:szCs w:val="24"/>
        </w:rPr>
        <w:tab/>
        <w:t xml:space="preserve">Spanish 3 </w:t>
      </w:r>
    </w:p>
    <w:p w14:paraId="1F27A1F1" w14:textId="77777777" w:rsidR="00FA50CD" w:rsidRPr="00FA50CD" w:rsidRDefault="00FA50CD" w:rsidP="00E74798">
      <w:pPr>
        <w:ind w:left="3600"/>
        <w:rPr>
          <w:sz w:val="24"/>
          <w:szCs w:val="24"/>
        </w:rPr>
      </w:pPr>
      <w:r w:rsidRPr="00FA50CD">
        <w:rPr>
          <w:sz w:val="24"/>
          <w:szCs w:val="24"/>
        </w:rPr>
        <w:lastRenderedPageBreak/>
        <w:t>(Intermediate/Lower Intermediate)</w:t>
      </w:r>
      <w:r w:rsidRPr="00FA50CD">
        <w:rPr>
          <w:sz w:val="24"/>
          <w:szCs w:val="24"/>
        </w:rPr>
        <w:tab/>
        <w:t>3</w:t>
      </w:r>
      <w:r w:rsidRPr="00FA50CD">
        <w:rPr>
          <w:sz w:val="24"/>
          <w:szCs w:val="24"/>
        </w:rPr>
        <w:tab/>
        <w:t>20</w:t>
      </w:r>
    </w:p>
    <w:p w14:paraId="4E7C5D76" w14:textId="77777777" w:rsidR="00E74798" w:rsidRDefault="00FA50CD" w:rsidP="00E74798">
      <w:pPr>
        <w:ind w:left="1440" w:firstLine="720"/>
        <w:rPr>
          <w:sz w:val="24"/>
          <w:szCs w:val="24"/>
        </w:rPr>
      </w:pPr>
      <w:r w:rsidRPr="00FA50CD">
        <w:rPr>
          <w:sz w:val="24"/>
          <w:szCs w:val="24"/>
        </w:rPr>
        <w:t>R2 361</w:t>
      </w:r>
      <w:r w:rsidRPr="00FA50CD">
        <w:rPr>
          <w:sz w:val="24"/>
          <w:szCs w:val="24"/>
        </w:rPr>
        <w:tab/>
        <w:t xml:space="preserve">German 3 </w:t>
      </w:r>
    </w:p>
    <w:p w14:paraId="141A5994"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51EB30D9" w14:textId="77777777" w:rsidR="003F51A9" w:rsidRDefault="00FA50CD" w:rsidP="00E74798">
      <w:pPr>
        <w:ind w:left="1440" w:firstLine="720"/>
        <w:rPr>
          <w:sz w:val="24"/>
          <w:szCs w:val="24"/>
        </w:rPr>
      </w:pPr>
      <w:r w:rsidRPr="00FA50CD">
        <w:rPr>
          <w:sz w:val="24"/>
          <w:szCs w:val="24"/>
        </w:rPr>
        <w:t>R8 300</w:t>
      </w:r>
      <w:r w:rsidRPr="00FA50CD">
        <w:rPr>
          <w:sz w:val="24"/>
          <w:szCs w:val="24"/>
        </w:rPr>
        <w:tab/>
        <w:t xml:space="preserve">Portuguese 3 </w:t>
      </w:r>
    </w:p>
    <w:p w14:paraId="46BDC382"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7902216C" w14:textId="77777777" w:rsidR="00E74798" w:rsidRDefault="00FA50CD" w:rsidP="00E74798">
      <w:pPr>
        <w:ind w:left="1440" w:firstLine="720"/>
        <w:rPr>
          <w:sz w:val="24"/>
          <w:szCs w:val="24"/>
        </w:rPr>
      </w:pPr>
      <w:r w:rsidRPr="00FA50CD">
        <w:rPr>
          <w:sz w:val="24"/>
          <w:szCs w:val="24"/>
        </w:rPr>
        <w:t>R3 396</w:t>
      </w:r>
      <w:r w:rsidRPr="00FA50CD">
        <w:rPr>
          <w:sz w:val="24"/>
          <w:szCs w:val="24"/>
        </w:rPr>
        <w:tab/>
        <w:t xml:space="preserve">Italian 3 </w:t>
      </w:r>
    </w:p>
    <w:p w14:paraId="61C92C36"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7DB1F6BE" w14:textId="77777777" w:rsidR="00E74798" w:rsidRDefault="00FA50CD" w:rsidP="00E74798">
      <w:pPr>
        <w:ind w:left="1440" w:firstLine="720"/>
        <w:rPr>
          <w:sz w:val="24"/>
          <w:szCs w:val="24"/>
        </w:rPr>
      </w:pPr>
      <w:r w:rsidRPr="00FA50CD">
        <w:rPr>
          <w:sz w:val="24"/>
          <w:szCs w:val="24"/>
        </w:rPr>
        <w:t>R7 300</w:t>
      </w:r>
      <w:r w:rsidRPr="00FA50CD">
        <w:rPr>
          <w:sz w:val="24"/>
          <w:szCs w:val="24"/>
        </w:rPr>
        <w:tab/>
        <w:t xml:space="preserve">Polish 3 </w:t>
      </w:r>
    </w:p>
    <w:p w14:paraId="2F53E324" w14:textId="77777777" w:rsidR="00FA50CD" w:rsidRPr="00FA50CD" w:rsidRDefault="00FA50CD" w:rsidP="00E74798">
      <w:pPr>
        <w:ind w:left="2880" w:firstLine="720"/>
        <w:rPr>
          <w:sz w:val="24"/>
          <w:szCs w:val="24"/>
        </w:rPr>
      </w:pPr>
      <w:r w:rsidRPr="00FA50CD">
        <w:rPr>
          <w:sz w:val="24"/>
          <w:szCs w:val="24"/>
        </w:rPr>
        <w:t>(Intermediate/Lower Intermediate)</w:t>
      </w:r>
      <w:r w:rsidRPr="00FA50CD">
        <w:rPr>
          <w:sz w:val="24"/>
          <w:szCs w:val="24"/>
        </w:rPr>
        <w:tab/>
        <w:t>3</w:t>
      </w:r>
      <w:r w:rsidRPr="00FA50CD">
        <w:rPr>
          <w:sz w:val="24"/>
          <w:szCs w:val="24"/>
        </w:rPr>
        <w:tab/>
        <w:t>20</w:t>
      </w:r>
    </w:p>
    <w:p w14:paraId="403DA954" w14:textId="77777777" w:rsidR="00E74798" w:rsidRDefault="00FA50CD" w:rsidP="00E74798">
      <w:pPr>
        <w:ind w:left="1440" w:firstLine="720"/>
        <w:rPr>
          <w:sz w:val="24"/>
          <w:szCs w:val="24"/>
        </w:rPr>
      </w:pPr>
      <w:r w:rsidRPr="00FA50CD">
        <w:rPr>
          <w:sz w:val="24"/>
          <w:szCs w:val="24"/>
        </w:rPr>
        <w:t>18 417</w:t>
      </w:r>
      <w:r w:rsidRPr="00FA50CD">
        <w:rPr>
          <w:sz w:val="24"/>
          <w:szCs w:val="24"/>
        </w:rPr>
        <w:tab/>
        <w:t xml:space="preserve">Chemical Engineering Project </w:t>
      </w:r>
      <w:r w:rsidR="00E74798">
        <w:rPr>
          <w:sz w:val="24"/>
          <w:szCs w:val="24"/>
        </w:rPr>
        <w:tab/>
      </w:r>
      <w:r w:rsidR="00E74798">
        <w:rPr>
          <w:sz w:val="24"/>
          <w:szCs w:val="24"/>
        </w:rPr>
        <w:tab/>
      </w:r>
      <w:r w:rsidR="00E74798" w:rsidRPr="00FA50CD">
        <w:rPr>
          <w:sz w:val="24"/>
          <w:szCs w:val="24"/>
        </w:rPr>
        <w:t>4</w:t>
      </w:r>
      <w:r w:rsidR="00E74798" w:rsidRPr="00FA50CD">
        <w:rPr>
          <w:sz w:val="24"/>
          <w:szCs w:val="24"/>
        </w:rPr>
        <w:tab/>
        <w:t>20</w:t>
      </w:r>
    </w:p>
    <w:p w14:paraId="1895DFC6" w14:textId="77777777" w:rsidR="00FA50CD" w:rsidRPr="00FA50CD" w:rsidRDefault="00FA50CD" w:rsidP="00E74798">
      <w:pPr>
        <w:ind w:left="2880" w:firstLine="720"/>
        <w:rPr>
          <w:sz w:val="24"/>
          <w:szCs w:val="24"/>
        </w:rPr>
      </w:pPr>
      <w:r w:rsidRPr="00FA50CD">
        <w:rPr>
          <w:sz w:val="24"/>
          <w:szCs w:val="24"/>
        </w:rPr>
        <w:t>(* available to i</w:t>
      </w:r>
      <w:r w:rsidR="00E74798">
        <w:rPr>
          <w:sz w:val="24"/>
          <w:szCs w:val="24"/>
        </w:rPr>
        <w:t>ncoming exchange students only)</w:t>
      </w:r>
      <w:r w:rsidR="003F51A9">
        <w:rPr>
          <w:sz w:val="24"/>
          <w:szCs w:val="24"/>
        </w:rPr>
        <w:tab/>
      </w:r>
    </w:p>
    <w:p w14:paraId="48B663C1" w14:textId="77777777" w:rsidR="00FA50CD" w:rsidRPr="00FA50CD" w:rsidRDefault="00FA50CD" w:rsidP="00E74798">
      <w:pPr>
        <w:ind w:left="1440" w:firstLine="720"/>
        <w:rPr>
          <w:sz w:val="24"/>
          <w:szCs w:val="24"/>
        </w:rPr>
      </w:pPr>
      <w:r w:rsidRPr="00FA50CD">
        <w:rPr>
          <w:sz w:val="24"/>
          <w:szCs w:val="24"/>
        </w:rPr>
        <w:t>22 465</w:t>
      </w:r>
      <w:r w:rsidRPr="00FA50CD">
        <w:rPr>
          <w:sz w:val="24"/>
          <w:szCs w:val="24"/>
        </w:rPr>
        <w:tab/>
        <w:t xml:space="preserve">Generative Design Systems </w:t>
      </w:r>
      <w:r w:rsidRPr="00FA50CD">
        <w:rPr>
          <w:sz w:val="24"/>
          <w:szCs w:val="24"/>
        </w:rPr>
        <w:tab/>
      </w:r>
      <w:r w:rsidR="00E74798">
        <w:rPr>
          <w:sz w:val="24"/>
          <w:szCs w:val="24"/>
        </w:rPr>
        <w:tab/>
      </w:r>
      <w:r w:rsidRPr="00FA50CD">
        <w:rPr>
          <w:sz w:val="24"/>
          <w:szCs w:val="24"/>
        </w:rPr>
        <w:t>4</w:t>
      </w:r>
      <w:r w:rsidRPr="00FA50CD">
        <w:rPr>
          <w:sz w:val="24"/>
          <w:szCs w:val="24"/>
        </w:rPr>
        <w:tab/>
        <w:t>10</w:t>
      </w:r>
    </w:p>
    <w:p w14:paraId="181DBF21" w14:textId="77777777" w:rsidR="00FA50CD" w:rsidRPr="00FA50CD" w:rsidRDefault="00FA50CD" w:rsidP="00E74798">
      <w:pPr>
        <w:ind w:left="1440" w:firstLine="720"/>
        <w:rPr>
          <w:sz w:val="24"/>
          <w:szCs w:val="24"/>
        </w:rPr>
      </w:pPr>
      <w:r w:rsidRPr="00FA50CD">
        <w:rPr>
          <w:sz w:val="24"/>
          <w:szCs w:val="24"/>
        </w:rPr>
        <w:t>SC 409</w:t>
      </w:r>
      <w:r w:rsidRPr="00FA50CD">
        <w:rPr>
          <w:sz w:val="24"/>
          <w:szCs w:val="24"/>
        </w:rPr>
        <w:tab/>
        <w:t>Art in the Environment</w:t>
      </w:r>
      <w:r w:rsidRPr="00FA50CD">
        <w:rPr>
          <w:sz w:val="24"/>
          <w:szCs w:val="24"/>
        </w:rPr>
        <w:tab/>
      </w:r>
      <w:r w:rsidR="00E74798">
        <w:rPr>
          <w:sz w:val="24"/>
          <w:szCs w:val="24"/>
        </w:rPr>
        <w:tab/>
      </w:r>
      <w:r w:rsidR="00E74798">
        <w:rPr>
          <w:sz w:val="24"/>
          <w:szCs w:val="24"/>
        </w:rPr>
        <w:tab/>
      </w:r>
      <w:r w:rsidRPr="00FA50CD">
        <w:rPr>
          <w:sz w:val="24"/>
          <w:szCs w:val="24"/>
        </w:rPr>
        <w:t>4</w:t>
      </w:r>
      <w:r w:rsidRPr="00FA50CD">
        <w:rPr>
          <w:sz w:val="24"/>
          <w:szCs w:val="24"/>
        </w:rPr>
        <w:tab/>
        <w:t>10</w:t>
      </w:r>
    </w:p>
    <w:p w14:paraId="483A0A90" w14:textId="77777777" w:rsidR="003F51A9" w:rsidRDefault="00FA50CD" w:rsidP="00E74798">
      <w:pPr>
        <w:ind w:left="1440" w:firstLine="720"/>
        <w:rPr>
          <w:sz w:val="24"/>
          <w:szCs w:val="24"/>
        </w:rPr>
      </w:pPr>
      <w:r w:rsidRPr="00FA50CD">
        <w:rPr>
          <w:sz w:val="24"/>
          <w:szCs w:val="24"/>
        </w:rPr>
        <w:t>X8 401</w:t>
      </w:r>
      <w:r w:rsidRPr="00FA50CD">
        <w:rPr>
          <w:sz w:val="24"/>
          <w:szCs w:val="24"/>
        </w:rPr>
        <w:tab/>
        <w:t xml:space="preserve">Personal Development in a </w:t>
      </w:r>
    </w:p>
    <w:p w14:paraId="75B40B47" w14:textId="77777777" w:rsidR="00FA50CD" w:rsidRPr="00FA50CD" w:rsidRDefault="00FA50CD" w:rsidP="00E74798">
      <w:pPr>
        <w:ind w:left="2880" w:firstLine="720"/>
        <w:rPr>
          <w:sz w:val="24"/>
          <w:szCs w:val="24"/>
        </w:rPr>
      </w:pPr>
      <w:r w:rsidRPr="00FA50CD">
        <w:rPr>
          <w:sz w:val="24"/>
          <w:szCs w:val="24"/>
        </w:rPr>
        <w:t xml:space="preserve">Professional Context </w:t>
      </w:r>
      <w:r w:rsidRPr="00FA50CD">
        <w:rPr>
          <w:sz w:val="24"/>
          <w:szCs w:val="24"/>
        </w:rPr>
        <w:tab/>
      </w:r>
      <w:r w:rsidR="00E74798">
        <w:rPr>
          <w:sz w:val="24"/>
          <w:szCs w:val="24"/>
        </w:rPr>
        <w:tab/>
      </w:r>
      <w:r w:rsidR="00E74798">
        <w:rPr>
          <w:sz w:val="24"/>
          <w:szCs w:val="24"/>
        </w:rPr>
        <w:tab/>
      </w:r>
      <w:r w:rsidRPr="00FA50CD">
        <w:rPr>
          <w:sz w:val="24"/>
          <w:szCs w:val="24"/>
        </w:rPr>
        <w:t>4</w:t>
      </w:r>
      <w:r w:rsidRPr="00FA50CD">
        <w:rPr>
          <w:sz w:val="24"/>
          <w:szCs w:val="24"/>
        </w:rPr>
        <w:tab/>
        <w:t>10</w:t>
      </w:r>
    </w:p>
    <w:p w14:paraId="1721A240" w14:textId="77777777" w:rsidR="00FA50CD" w:rsidRPr="00FA50CD" w:rsidRDefault="00FA50CD" w:rsidP="00E74798">
      <w:pPr>
        <w:ind w:left="1440" w:firstLine="720"/>
        <w:rPr>
          <w:sz w:val="24"/>
          <w:szCs w:val="24"/>
        </w:rPr>
      </w:pPr>
      <w:r w:rsidRPr="00FA50CD">
        <w:rPr>
          <w:sz w:val="24"/>
          <w:szCs w:val="24"/>
        </w:rPr>
        <w:t>QQ 407</w:t>
      </w:r>
      <w:r w:rsidRPr="00FA50CD">
        <w:rPr>
          <w:sz w:val="24"/>
          <w:szCs w:val="24"/>
        </w:rPr>
        <w:tab/>
      </w:r>
      <w:proofErr w:type="spellStart"/>
      <w:r w:rsidRPr="00FA50CD">
        <w:rPr>
          <w:sz w:val="24"/>
          <w:szCs w:val="24"/>
        </w:rPr>
        <w:t>TextLab</w:t>
      </w:r>
      <w:proofErr w:type="spellEnd"/>
      <w:r w:rsidRPr="00FA50CD">
        <w:rPr>
          <w:sz w:val="24"/>
          <w:szCs w:val="24"/>
        </w:rPr>
        <w:t xml:space="preserve"> 4</w:t>
      </w:r>
    </w:p>
    <w:p w14:paraId="005A23AE" w14:textId="77777777" w:rsidR="00FA50CD" w:rsidRPr="00FA50CD" w:rsidRDefault="00FA50CD" w:rsidP="00FA50CD">
      <w:pPr>
        <w:rPr>
          <w:sz w:val="24"/>
          <w:szCs w:val="24"/>
        </w:rPr>
      </w:pPr>
    </w:p>
    <w:p w14:paraId="1D17870E" w14:textId="77777777" w:rsidR="00FA50CD" w:rsidRPr="00FA50CD" w:rsidRDefault="00FA50CD" w:rsidP="00FA50CD">
      <w:pPr>
        <w:rPr>
          <w:sz w:val="24"/>
          <w:szCs w:val="24"/>
        </w:rPr>
      </w:pPr>
    </w:p>
    <w:p w14:paraId="2AA4EA72" w14:textId="77777777" w:rsidR="00FA50CD" w:rsidRPr="003F51A9" w:rsidRDefault="00FA50CD" w:rsidP="00E74798">
      <w:pPr>
        <w:ind w:left="1440" w:firstLine="720"/>
        <w:rPr>
          <w:b/>
          <w:i/>
          <w:sz w:val="24"/>
          <w:szCs w:val="24"/>
        </w:rPr>
      </w:pPr>
      <w:r w:rsidRPr="003F51A9">
        <w:rPr>
          <w:b/>
          <w:i/>
          <w:sz w:val="24"/>
          <w:szCs w:val="24"/>
        </w:rPr>
        <w:t>Research Training and Instructional Classes</w:t>
      </w:r>
    </w:p>
    <w:p w14:paraId="13C2EEC9" w14:textId="77777777" w:rsidR="00FA50CD" w:rsidRPr="00FA50CD" w:rsidRDefault="00FA50CD" w:rsidP="00E74798">
      <w:pPr>
        <w:ind w:left="2160"/>
        <w:rPr>
          <w:sz w:val="24"/>
          <w:szCs w:val="24"/>
        </w:rPr>
      </w:pPr>
      <w:r w:rsidRPr="00FA50CD">
        <w:rPr>
          <w:sz w:val="24"/>
          <w:szCs w:val="24"/>
        </w:rPr>
        <w:t>[Note: the following list of Research Training and Instructional Classes is not exhaustive but consists of those classes which are not recorded elsewhere in the Course Regulations]</w:t>
      </w:r>
    </w:p>
    <w:p w14:paraId="384F408E" w14:textId="77777777" w:rsidR="003F51A9" w:rsidRDefault="003F51A9" w:rsidP="00FA50CD">
      <w:pPr>
        <w:rPr>
          <w:sz w:val="24"/>
          <w:szCs w:val="24"/>
        </w:rPr>
      </w:pPr>
    </w:p>
    <w:p w14:paraId="536C4F84" w14:textId="77777777" w:rsidR="00FA50CD" w:rsidRPr="00FA50CD" w:rsidRDefault="00FA50CD" w:rsidP="00E74798">
      <w:pPr>
        <w:ind w:left="1440" w:firstLine="720"/>
        <w:rPr>
          <w:sz w:val="24"/>
          <w:szCs w:val="24"/>
        </w:rPr>
      </w:pPr>
      <w:r w:rsidRPr="00FA50CD">
        <w:rPr>
          <w:sz w:val="24"/>
          <w:szCs w:val="24"/>
        </w:rPr>
        <w:t>CH 902</w:t>
      </w:r>
      <w:r w:rsidRPr="00FA50CD">
        <w:rPr>
          <w:sz w:val="24"/>
          <w:szCs w:val="24"/>
        </w:rPr>
        <w:tab/>
        <w:t>Research Training and Instruction</w:t>
      </w:r>
      <w:r w:rsidRPr="00FA50CD">
        <w:rPr>
          <w:sz w:val="24"/>
          <w:szCs w:val="24"/>
        </w:rPr>
        <w:tab/>
        <w:t>5</w:t>
      </w:r>
      <w:r w:rsidRPr="00FA50CD">
        <w:rPr>
          <w:sz w:val="24"/>
          <w:szCs w:val="24"/>
        </w:rPr>
        <w:tab/>
        <w:t>25</w:t>
      </w:r>
    </w:p>
    <w:p w14:paraId="7D33632D" w14:textId="77777777" w:rsidR="003F51A9" w:rsidRDefault="00FA50CD" w:rsidP="00E74798">
      <w:pPr>
        <w:ind w:left="1440" w:firstLine="720"/>
        <w:rPr>
          <w:sz w:val="24"/>
          <w:szCs w:val="24"/>
        </w:rPr>
      </w:pPr>
      <w:r w:rsidRPr="00FA50CD">
        <w:rPr>
          <w:sz w:val="24"/>
          <w:szCs w:val="24"/>
        </w:rPr>
        <w:t>CH 903</w:t>
      </w:r>
      <w:r w:rsidRPr="00FA50CD">
        <w:rPr>
          <w:sz w:val="24"/>
          <w:szCs w:val="24"/>
        </w:rPr>
        <w:tab/>
        <w:t xml:space="preserve">Supplementary Research Training </w:t>
      </w:r>
    </w:p>
    <w:p w14:paraId="3770A897" w14:textId="77777777" w:rsidR="00FA50CD" w:rsidRPr="00FA50CD" w:rsidRDefault="00FA50CD" w:rsidP="00E74798">
      <w:pPr>
        <w:ind w:left="2880" w:firstLine="720"/>
        <w:rPr>
          <w:sz w:val="24"/>
          <w:szCs w:val="24"/>
        </w:rPr>
      </w:pPr>
      <w:r w:rsidRPr="00FA50CD">
        <w:rPr>
          <w:sz w:val="24"/>
          <w:szCs w:val="24"/>
        </w:rPr>
        <w:t>and Instruction</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78006A6A" w14:textId="77777777" w:rsidR="003F51A9" w:rsidRDefault="00FA50CD" w:rsidP="00E74798">
      <w:pPr>
        <w:ind w:left="1440" w:firstLine="720"/>
        <w:rPr>
          <w:sz w:val="24"/>
          <w:szCs w:val="24"/>
        </w:rPr>
      </w:pPr>
      <w:r w:rsidRPr="00FA50CD">
        <w:rPr>
          <w:sz w:val="24"/>
          <w:szCs w:val="24"/>
        </w:rPr>
        <w:t>CH 904</w:t>
      </w:r>
      <w:r w:rsidRPr="00FA50CD">
        <w:rPr>
          <w:sz w:val="24"/>
          <w:szCs w:val="24"/>
        </w:rPr>
        <w:tab/>
        <w:t xml:space="preserve">Supplementary Research </w:t>
      </w:r>
    </w:p>
    <w:p w14:paraId="42FF623D" w14:textId="77777777" w:rsidR="00FA50CD" w:rsidRPr="00FA50CD" w:rsidRDefault="00FA50CD" w:rsidP="00E74798">
      <w:pPr>
        <w:ind w:left="2880" w:firstLine="720"/>
        <w:rPr>
          <w:sz w:val="24"/>
          <w:szCs w:val="24"/>
        </w:rPr>
      </w:pPr>
      <w:r w:rsidRPr="00FA50CD">
        <w:rPr>
          <w:sz w:val="24"/>
          <w:szCs w:val="24"/>
        </w:rPr>
        <w:t>Training and Instruction</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10</w:t>
      </w:r>
    </w:p>
    <w:p w14:paraId="5A689035" w14:textId="77777777" w:rsidR="00E74798" w:rsidRDefault="00FA50CD" w:rsidP="00E74798">
      <w:pPr>
        <w:ind w:left="1440" w:firstLine="720"/>
        <w:rPr>
          <w:sz w:val="24"/>
          <w:szCs w:val="24"/>
        </w:rPr>
      </w:pPr>
      <w:r w:rsidRPr="00FA50CD">
        <w:rPr>
          <w:sz w:val="24"/>
          <w:szCs w:val="24"/>
        </w:rPr>
        <w:t>CH 905</w:t>
      </w:r>
      <w:r w:rsidRPr="00FA50CD">
        <w:rPr>
          <w:sz w:val="24"/>
          <w:szCs w:val="24"/>
        </w:rPr>
        <w:tab/>
        <w:t xml:space="preserve">Research Training and </w:t>
      </w:r>
    </w:p>
    <w:p w14:paraId="7871171E" w14:textId="77777777" w:rsidR="00FA50CD" w:rsidRPr="00FA50CD" w:rsidRDefault="00FA50CD" w:rsidP="00E74798">
      <w:pPr>
        <w:ind w:left="2880" w:firstLine="720"/>
        <w:rPr>
          <w:sz w:val="24"/>
          <w:szCs w:val="24"/>
        </w:rPr>
      </w:pPr>
      <w:r w:rsidRPr="00FA50CD">
        <w:rPr>
          <w:sz w:val="24"/>
          <w:szCs w:val="24"/>
        </w:rPr>
        <w:t>Instruction (MPhil)</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15</w:t>
      </w:r>
    </w:p>
    <w:p w14:paraId="2590E03F" w14:textId="77777777" w:rsidR="00FA50CD" w:rsidRPr="00FA50CD" w:rsidRDefault="00FA50CD" w:rsidP="00E74798">
      <w:pPr>
        <w:ind w:left="1440" w:firstLine="720"/>
        <w:rPr>
          <w:sz w:val="24"/>
          <w:szCs w:val="24"/>
        </w:rPr>
      </w:pPr>
      <w:r w:rsidRPr="00FA50CD">
        <w:rPr>
          <w:sz w:val="24"/>
          <w:szCs w:val="24"/>
        </w:rPr>
        <w:t>CH 905</w:t>
      </w:r>
      <w:r w:rsidRPr="00FA50CD">
        <w:rPr>
          <w:sz w:val="24"/>
          <w:szCs w:val="24"/>
        </w:rPr>
        <w:tab/>
        <w:t xml:space="preserve">Research Training and Instruction </w:t>
      </w:r>
      <w:r w:rsidRPr="00FA50CD">
        <w:rPr>
          <w:sz w:val="24"/>
          <w:szCs w:val="24"/>
        </w:rPr>
        <w:tab/>
        <w:t>5</w:t>
      </w:r>
      <w:r w:rsidRPr="00FA50CD">
        <w:rPr>
          <w:sz w:val="24"/>
          <w:szCs w:val="24"/>
        </w:rPr>
        <w:tab/>
        <w:t>15</w:t>
      </w:r>
    </w:p>
    <w:p w14:paraId="41F79E96" w14:textId="77777777" w:rsidR="00FA50CD" w:rsidRPr="00FA50CD" w:rsidRDefault="00FA50CD" w:rsidP="00E74798">
      <w:pPr>
        <w:ind w:left="1440" w:firstLine="720"/>
        <w:rPr>
          <w:sz w:val="24"/>
          <w:szCs w:val="24"/>
        </w:rPr>
      </w:pPr>
      <w:r w:rsidRPr="00FA50CD">
        <w:rPr>
          <w:sz w:val="24"/>
          <w:szCs w:val="24"/>
        </w:rPr>
        <w:t>Z1 932</w:t>
      </w:r>
      <w:r w:rsidRPr="00FA50CD">
        <w:rPr>
          <w:sz w:val="24"/>
          <w:szCs w:val="24"/>
        </w:rPr>
        <w:tab/>
        <w:t>Technology Commercialisation and New</w:t>
      </w:r>
    </w:p>
    <w:p w14:paraId="538BC831"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Business Development</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10</w:t>
      </w:r>
    </w:p>
    <w:p w14:paraId="348BE8A0" w14:textId="77777777" w:rsidR="00FA50CD" w:rsidRPr="00FA50CD" w:rsidRDefault="00FA50CD" w:rsidP="00E74798">
      <w:pPr>
        <w:ind w:left="1440" w:firstLine="720"/>
        <w:rPr>
          <w:sz w:val="24"/>
          <w:szCs w:val="24"/>
        </w:rPr>
      </w:pPr>
      <w:r w:rsidRPr="00FA50CD">
        <w:rPr>
          <w:sz w:val="24"/>
          <w:szCs w:val="24"/>
        </w:rPr>
        <w:t>PH 966</w:t>
      </w:r>
      <w:r w:rsidRPr="00FA50CD">
        <w:rPr>
          <w:sz w:val="24"/>
          <w:szCs w:val="24"/>
        </w:rPr>
        <w:tab/>
        <w:t>Becoming an Engaging Researcher</w:t>
      </w:r>
      <w:r w:rsidRPr="00FA50CD">
        <w:rPr>
          <w:sz w:val="24"/>
          <w:szCs w:val="24"/>
        </w:rPr>
        <w:tab/>
        <w:t>5</w:t>
      </w:r>
      <w:r w:rsidRPr="00FA50CD">
        <w:rPr>
          <w:sz w:val="24"/>
          <w:szCs w:val="24"/>
        </w:rPr>
        <w:tab/>
        <w:t>10</w:t>
      </w:r>
    </w:p>
    <w:p w14:paraId="76682062" w14:textId="77777777" w:rsidR="00FA50CD" w:rsidRPr="00FA50CD" w:rsidRDefault="00FA50CD" w:rsidP="00FA50CD">
      <w:pPr>
        <w:rPr>
          <w:sz w:val="24"/>
          <w:szCs w:val="24"/>
        </w:rPr>
      </w:pPr>
    </w:p>
    <w:p w14:paraId="13AF3CC6" w14:textId="77777777" w:rsidR="00FA50CD" w:rsidRPr="003F51A9" w:rsidRDefault="00FA50CD" w:rsidP="00FA50CD">
      <w:pPr>
        <w:rPr>
          <w:b/>
          <w:i/>
          <w:sz w:val="24"/>
          <w:szCs w:val="24"/>
        </w:rPr>
      </w:pPr>
      <w:r w:rsidRPr="00FA50CD">
        <w:rPr>
          <w:sz w:val="24"/>
          <w:szCs w:val="24"/>
        </w:rPr>
        <w:tab/>
      </w:r>
      <w:r w:rsidR="003F51A9">
        <w:rPr>
          <w:sz w:val="24"/>
          <w:szCs w:val="24"/>
        </w:rPr>
        <w:tab/>
      </w:r>
      <w:r w:rsidR="00E74798">
        <w:rPr>
          <w:sz w:val="24"/>
          <w:szCs w:val="24"/>
        </w:rPr>
        <w:tab/>
      </w:r>
      <w:r w:rsidRPr="003F51A9">
        <w:rPr>
          <w:b/>
          <w:i/>
          <w:sz w:val="24"/>
          <w:szCs w:val="24"/>
        </w:rPr>
        <w:t>Continuing Professional Development Classes</w:t>
      </w:r>
    </w:p>
    <w:p w14:paraId="44BB446E" w14:textId="77777777" w:rsidR="00FA50CD" w:rsidRPr="00FA50CD" w:rsidRDefault="00FA50CD" w:rsidP="00E74798">
      <w:pPr>
        <w:ind w:left="2160"/>
        <w:rPr>
          <w:sz w:val="24"/>
          <w:szCs w:val="24"/>
        </w:rPr>
      </w:pPr>
      <w:r w:rsidRPr="00FA50CD">
        <w:rPr>
          <w:sz w:val="24"/>
          <w:szCs w:val="24"/>
        </w:rPr>
        <w:t>[Note: the following list of Continuing Professional Development Classes is not exhaustive. It consists of classes which are not recorded elsewhere in the course regulations]</w:t>
      </w:r>
    </w:p>
    <w:p w14:paraId="5F3D1B42" w14:textId="77777777" w:rsidR="00FA50CD" w:rsidRPr="00FA50CD" w:rsidRDefault="00FA50CD" w:rsidP="00FA50CD">
      <w:pPr>
        <w:rPr>
          <w:sz w:val="24"/>
          <w:szCs w:val="24"/>
        </w:rPr>
      </w:pPr>
    </w:p>
    <w:p w14:paraId="464B9103" w14:textId="77777777" w:rsidR="00FA50CD" w:rsidRPr="00FA50CD" w:rsidRDefault="00FA50CD" w:rsidP="00E74798">
      <w:pPr>
        <w:ind w:left="1440" w:firstLine="720"/>
        <w:rPr>
          <w:sz w:val="24"/>
          <w:szCs w:val="24"/>
        </w:rPr>
      </w:pPr>
      <w:r w:rsidRPr="00FA50CD">
        <w:rPr>
          <w:sz w:val="24"/>
          <w:szCs w:val="24"/>
        </w:rPr>
        <w:t>MS 924</w:t>
      </w:r>
      <w:r w:rsidRPr="00FA50CD">
        <w:rPr>
          <w:sz w:val="24"/>
          <w:szCs w:val="24"/>
        </w:rPr>
        <w:tab/>
        <w:t xml:space="preserve">Spreadsheet Modelling and Demand </w:t>
      </w:r>
    </w:p>
    <w:p w14:paraId="5C06F85B"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Forecasting</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10</w:t>
      </w:r>
    </w:p>
    <w:p w14:paraId="127293DA" w14:textId="77777777" w:rsidR="00FA50CD" w:rsidRPr="00FA50CD" w:rsidRDefault="00FA50CD" w:rsidP="00E74798">
      <w:pPr>
        <w:ind w:left="1440" w:firstLine="720"/>
        <w:rPr>
          <w:sz w:val="24"/>
          <w:szCs w:val="24"/>
        </w:rPr>
      </w:pPr>
      <w:r w:rsidRPr="00FA50CD">
        <w:rPr>
          <w:sz w:val="24"/>
          <w:szCs w:val="24"/>
        </w:rPr>
        <w:t>MS 925</w:t>
      </w:r>
      <w:r w:rsidRPr="00FA50CD">
        <w:rPr>
          <w:sz w:val="24"/>
          <w:szCs w:val="24"/>
        </w:rPr>
        <w:tab/>
        <w:t>Strategy Modelling and Management</w:t>
      </w:r>
      <w:r w:rsidRPr="00FA50CD">
        <w:rPr>
          <w:sz w:val="24"/>
          <w:szCs w:val="24"/>
        </w:rPr>
        <w:tab/>
        <w:t>5</w:t>
      </w:r>
      <w:r w:rsidRPr="00FA50CD">
        <w:rPr>
          <w:sz w:val="24"/>
          <w:szCs w:val="24"/>
        </w:rPr>
        <w:tab/>
        <w:t>10</w:t>
      </w:r>
    </w:p>
    <w:p w14:paraId="509ECF09" w14:textId="77777777" w:rsidR="00FA50CD" w:rsidRPr="00FA50CD" w:rsidRDefault="00FA50CD" w:rsidP="00E74798">
      <w:pPr>
        <w:ind w:left="1440" w:firstLine="720"/>
        <w:rPr>
          <w:sz w:val="24"/>
          <w:szCs w:val="24"/>
        </w:rPr>
      </w:pPr>
      <w:r w:rsidRPr="00FA50CD">
        <w:rPr>
          <w:sz w:val="24"/>
          <w:szCs w:val="24"/>
        </w:rPr>
        <w:t>MS 940</w:t>
      </w:r>
      <w:r w:rsidRPr="00FA50CD">
        <w:rPr>
          <w:sz w:val="24"/>
          <w:szCs w:val="24"/>
        </w:rPr>
        <w:tab/>
        <w:t xml:space="preserve">Foundations of Operational Research and </w:t>
      </w:r>
    </w:p>
    <w:p w14:paraId="777978FD"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Business Analysis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0A237142" w14:textId="77777777" w:rsidR="00E74798" w:rsidRDefault="00FA50CD" w:rsidP="00E74798">
      <w:pPr>
        <w:ind w:left="1440" w:firstLine="720"/>
        <w:rPr>
          <w:sz w:val="24"/>
          <w:szCs w:val="24"/>
        </w:rPr>
      </w:pPr>
      <w:r w:rsidRPr="00FA50CD">
        <w:rPr>
          <w:sz w:val="24"/>
          <w:szCs w:val="24"/>
        </w:rPr>
        <w:t>MS 941</w:t>
      </w:r>
      <w:r w:rsidRPr="00FA50CD">
        <w:rPr>
          <w:sz w:val="24"/>
          <w:szCs w:val="24"/>
        </w:rPr>
        <w:tab/>
        <w:t xml:space="preserve">Foundations of Quantitative Business </w:t>
      </w:r>
    </w:p>
    <w:p w14:paraId="0CBCA175" w14:textId="77777777" w:rsidR="00FA50CD" w:rsidRPr="00FA50CD" w:rsidRDefault="00FA50CD" w:rsidP="00E74798">
      <w:pPr>
        <w:ind w:left="2880" w:firstLine="720"/>
        <w:rPr>
          <w:sz w:val="24"/>
          <w:szCs w:val="24"/>
        </w:rPr>
      </w:pPr>
      <w:r w:rsidRPr="00FA50CD">
        <w:rPr>
          <w:sz w:val="24"/>
          <w:szCs w:val="24"/>
        </w:rPr>
        <w:t>Analysis</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3B8ACCFC" w14:textId="77777777" w:rsidR="00FA50CD" w:rsidRPr="00FA50CD" w:rsidRDefault="00FA50CD" w:rsidP="00E74798">
      <w:pPr>
        <w:ind w:left="1440" w:firstLine="720"/>
        <w:rPr>
          <w:sz w:val="24"/>
          <w:szCs w:val="24"/>
        </w:rPr>
      </w:pPr>
      <w:r w:rsidRPr="00FA50CD">
        <w:rPr>
          <w:sz w:val="24"/>
          <w:szCs w:val="24"/>
        </w:rPr>
        <w:t>MS 942</w:t>
      </w:r>
      <w:r w:rsidRPr="00FA50CD">
        <w:rPr>
          <w:sz w:val="24"/>
          <w:szCs w:val="24"/>
        </w:rPr>
        <w:tab/>
        <w:t>Quantitative Business Data Analysis</w:t>
      </w:r>
      <w:r w:rsidRPr="00FA50CD">
        <w:rPr>
          <w:sz w:val="24"/>
          <w:szCs w:val="24"/>
        </w:rPr>
        <w:tab/>
        <w:t>5</w:t>
      </w:r>
      <w:r w:rsidRPr="00FA50CD">
        <w:rPr>
          <w:sz w:val="24"/>
          <w:szCs w:val="24"/>
        </w:rPr>
        <w:tab/>
        <w:t>5</w:t>
      </w:r>
    </w:p>
    <w:p w14:paraId="56E6C453" w14:textId="77777777" w:rsidR="00E74798" w:rsidRDefault="00FA50CD" w:rsidP="00E74798">
      <w:pPr>
        <w:ind w:left="1440" w:firstLine="720"/>
        <w:rPr>
          <w:sz w:val="24"/>
          <w:szCs w:val="24"/>
        </w:rPr>
      </w:pPr>
      <w:r w:rsidRPr="00FA50CD">
        <w:rPr>
          <w:sz w:val="24"/>
          <w:szCs w:val="24"/>
        </w:rPr>
        <w:t>MS 943</w:t>
      </w:r>
      <w:r w:rsidRPr="00FA50CD">
        <w:rPr>
          <w:sz w:val="24"/>
          <w:szCs w:val="24"/>
        </w:rPr>
        <w:tab/>
        <w:t xml:space="preserve">Deterministic Operational research </w:t>
      </w:r>
    </w:p>
    <w:p w14:paraId="6E0689C1" w14:textId="77777777" w:rsidR="00FA50CD" w:rsidRPr="00FA50CD" w:rsidRDefault="00FA50CD" w:rsidP="00E74798">
      <w:pPr>
        <w:ind w:left="2880" w:firstLine="720"/>
        <w:rPr>
          <w:sz w:val="24"/>
          <w:szCs w:val="24"/>
        </w:rPr>
      </w:pPr>
      <w:r w:rsidRPr="00FA50CD">
        <w:rPr>
          <w:sz w:val="24"/>
          <w:szCs w:val="24"/>
        </w:rPr>
        <w:t>Algorithms</w:t>
      </w:r>
      <w:r w:rsidRPr="00FA50CD">
        <w:rPr>
          <w:sz w:val="24"/>
          <w:szCs w:val="24"/>
        </w:rPr>
        <w:tab/>
      </w:r>
      <w:r w:rsidR="00E74798">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0BDF96A5" w14:textId="77777777" w:rsidR="00FA50CD" w:rsidRPr="00FA50CD" w:rsidRDefault="00FA50CD" w:rsidP="00E74798">
      <w:pPr>
        <w:ind w:left="1440" w:firstLine="720"/>
        <w:rPr>
          <w:sz w:val="24"/>
          <w:szCs w:val="24"/>
        </w:rPr>
      </w:pPr>
      <w:r w:rsidRPr="00FA50CD">
        <w:rPr>
          <w:sz w:val="24"/>
          <w:szCs w:val="24"/>
        </w:rPr>
        <w:t>MS 944</w:t>
      </w:r>
      <w:r w:rsidRPr="00FA50CD">
        <w:rPr>
          <w:sz w:val="24"/>
          <w:szCs w:val="24"/>
        </w:rPr>
        <w:tab/>
        <w:t>Modelling with Uncertainty</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1BA2F037" w14:textId="77777777" w:rsidR="00FA50CD" w:rsidRPr="00FA50CD" w:rsidRDefault="00FA50CD" w:rsidP="00E74798">
      <w:pPr>
        <w:ind w:left="1440" w:firstLine="720"/>
        <w:rPr>
          <w:sz w:val="24"/>
          <w:szCs w:val="24"/>
        </w:rPr>
      </w:pPr>
      <w:r w:rsidRPr="00FA50CD">
        <w:rPr>
          <w:sz w:val="24"/>
          <w:szCs w:val="24"/>
        </w:rPr>
        <w:lastRenderedPageBreak/>
        <w:t>MS 945</w:t>
      </w:r>
      <w:r w:rsidRPr="00FA50CD">
        <w:rPr>
          <w:sz w:val="24"/>
          <w:szCs w:val="24"/>
        </w:rPr>
        <w:tab/>
        <w:t>System Dynamics</w:t>
      </w:r>
      <w:r w:rsidRPr="00FA50CD">
        <w:rPr>
          <w:sz w:val="24"/>
          <w:szCs w:val="24"/>
        </w:rPr>
        <w:tab/>
      </w:r>
      <w:r w:rsidR="00E74798">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54E63144" w14:textId="77777777" w:rsidR="00FA50CD" w:rsidRPr="00FA50CD" w:rsidRDefault="00FA50CD" w:rsidP="00E74798">
      <w:pPr>
        <w:ind w:left="1440" w:firstLine="720"/>
        <w:rPr>
          <w:sz w:val="24"/>
          <w:szCs w:val="24"/>
        </w:rPr>
      </w:pPr>
      <w:r w:rsidRPr="00FA50CD">
        <w:rPr>
          <w:sz w:val="24"/>
          <w:szCs w:val="24"/>
        </w:rPr>
        <w:t>MS 946</w:t>
      </w:r>
      <w:r w:rsidRPr="00FA50CD">
        <w:rPr>
          <w:sz w:val="24"/>
          <w:szCs w:val="24"/>
        </w:rPr>
        <w:tab/>
        <w:t>Discrete Event Simulation</w:t>
      </w:r>
      <w:r w:rsidRPr="00FA50CD">
        <w:rPr>
          <w:sz w:val="24"/>
          <w:szCs w:val="24"/>
        </w:rPr>
        <w:tab/>
      </w:r>
      <w:r w:rsidR="00E74798">
        <w:rPr>
          <w:sz w:val="24"/>
          <w:szCs w:val="24"/>
        </w:rPr>
        <w:tab/>
      </w:r>
      <w:r w:rsidR="00E74798">
        <w:rPr>
          <w:sz w:val="24"/>
          <w:szCs w:val="24"/>
        </w:rPr>
        <w:tab/>
      </w:r>
      <w:r w:rsidRPr="00FA50CD">
        <w:rPr>
          <w:sz w:val="24"/>
          <w:szCs w:val="24"/>
        </w:rPr>
        <w:t>5</w:t>
      </w:r>
      <w:r w:rsidRPr="00FA50CD">
        <w:rPr>
          <w:sz w:val="24"/>
          <w:szCs w:val="24"/>
        </w:rPr>
        <w:tab/>
        <w:t>5</w:t>
      </w:r>
    </w:p>
    <w:p w14:paraId="1DFCDBE4" w14:textId="77777777" w:rsidR="00E74798" w:rsidRDefault="00E74798" w:rsidP="00E74798">
      <w:pPr>
        <w:ind w:left="1440" w:firstLine="720"/>
        <w:rPr>
          <w:sz w:val="24"/>
          <w:szCs w:val="24"/>
        </w:rPr>
      </w:pPr>
    </w:p>
    <w:p w14:paraId="088C79AC" w14:textId="77777777" w:rsidR="003F51A9" w:rsidRDefault="00FA50CD" w:rsidP="00E74798">
      <w:pPr>
        <w:ind w:left="1440" w:firstLine="720"/>
        <w:rPr>
          <w:sz w:val="24"/>
          <w:szCs w:val="24"/>
        </w:rPr>
      </w:pPr>
      <w:r w:rsidRPr="00FA50CD">
        <w:rPr>
          <w:sz w:val="24"/>
          <w:szCs w:val="24"/>
        </w:rPr>
        <w:t>MS 947</w:t>
      </w:r>
      <w:r w:rsidRPr="00FA50CD">
        <w:rPr>
          <w:sz w:val="24"/>
          <w:szCs w:val="24"/>
        </w:rPr>
        <w:tab/>
        <w:t xml:space="preserve">Multi-criteria Decision Analysis </w:t>
      </w:r>
    </w:p>
    <w:p w14:paraId="102465AC" w14:textId="77777777" w:rsidR="00FA50CD" w:rsidRPr="00FA50CD" w:rsidRDefault="00FA50CD" w:rsidP="00E74798">
      <w:pPr>
        <w:ind w:left="2880" w:firstLine="720"/>
        <w:rPr>
          <w:sz w:val="24"/>
          <w:szCs w:val="24"/>
        </w:rPr>
      </w:pPr>
      <w:r w:rsidRPr="00FA50CD">
        <w:rPr>
          <w:sz w:val="24"/>
          <w:szCs w:val="24"/>
        </w:rPr>
        <w:t>and Game Theory</w:t>
      </w:r>
      <w:r w:rsidRPr="00FA50CD">
        <w:rPr>
          <w:sz w:val="24"/>
          <w:szCs w:val="24"/>
        </w:rPr>
        <w:tab/>
      </w:r>
      <w:r w:rsidR="003F51A9">
        <w:rPr>
          <w:sz w:val="24"/>
          <w:szCs w:val="24"/>
        </w:rPr>
        <w:tab/>
      </w:r>
      <w:r w:rsidR="003F51A9">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5F5D3513" w14:textId="77777777" w:rsidR="00FA50CD" w:rsidRPr="00FA50CD" w:rsidRDefault="00FA50CD" w:rsidP="00E74798">
      <w:pPr>
        <w:ind w:left="1440" w:firstLine="720"/>
        <w:rPr>
          <w:sz w:val="24"/>
          <w:szCs w:val="24"/>
        </w:rPr>
      </w:pPr>
      <w:r w:rsidRPr="00FA50CD">
        <w:rPr>
          <w:sz w:val="24"/>
          <w:szCs w:val="24"/>
        </w:rPr>
        <w:t>MS 948</w:t>
      </w:r>
      <w:r w:rsidRPr="00FA50CD">
        <w:rPr>
          <w:sz w:val="24"/>
          <w:szCs w:val="24"/>
        </w:rPr>
        <w:tab/>
        <w:t>Decision Analysis with Bayes Nets</w:t>
      </w:r>
      <w:r w:rsidRPr="00FA50CD">
        <w:rPr>
          <w:sz w:val="24"/>
          <w:szCs w:val="24"/>
        </w:rPr>
        <w:tab/>
      </w:r>
      <w:r w:rsidR="003F51A9">
        <w:rPr>
          <w:sz w:val="24"/>
          <w:szCs w:val="24"/>
        </w:rPr>
        <w:tab/>
      </w:r>
      <w:r w:rsidRPr="00FA50CD">
        <w:rPr>
          <w:sz w:val="24"/>
          <w:szCs w:val="24"/>
        </w:rPr>
        <w:t>5</w:t>
      </w:r>
      <w:r w:rsidRPr="00FA50CD">
        <w:rPr>
          <w:sz w:val="24"/>
          <w:szCs w:val="24"/>
        </w:rPr>
        <w:tab/>
        <w:t>5</w:t>
      </w:r>
    </w:p>
    <w:p w14:paraId="15C9FF95" w14:textId="77777777" w:rsidR="00FA50CD" w:rsidRPr="00FA50CD" w:rsidRDefault="00FA50CD" w:rsidP="00E74798">
      <w:pPr>
        <w:ind w:left="1440" w:firstLine="720"/>
        <w:rPr>
          <w:sz w:val="24"/>
          <w:szCs w:val="24"/>
        </w:rPr>
      </w:pPr>
      <w:r w:rsidRPr="00FA50CD">
        <w:rPr>
          <w:sz w:val="24"/>
          <w:szCs w:val="24"/>
        </w:rPr>
        <w:t>MS 949</w:t>
      </w:r>
      <w:r w:rsidRPr="00FA50CD">
        <w:rPr>
          <w:sz w:val="24"/>
          <w:szCs w:val="24"/>
        </w:rPr>
        <w:tab/>
        <w:t>Fundamentals of Risk Analysis</w:t>
      </w:r>
      <w:r w:rsidRPr="00FA50CD">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015EBD44" w14:textId="77777777" w:rsidR="00FA50CD" w:rsidRPr="00FA50CD" w:rsidRDefault="00FA50CD" w:rsidP="00E74798">
      <w:pPr>
        <w:ind w:left="1440" w:firstLine="720"/>
        <w:rPr>
          <w:sz w:val="24"/>
          <w:szCs w:val="24"/>
        </w:rPr>
      </w:pPr>
      <w:r w:rsidRPr="00FA50CD">
        <w:rPr>
          <w:sz w:val="24"/>
          <w:szCs w:val="24"/>
        </w:rPr>
        <w:t>MS 955</w:t>
      </w:r>
      <w:r w:rsidRPr="00FA50CD">
        <w:rPr>
          <w:sz w:val="24"/>
          <w:szCs w:val="24"/>
        </w:rPr>
        <w:tab/>
        <w:t>Problem Structuring Methods</w:t>
      </w:r>
      <w:r w:rsidRPr="00FA50CD">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2A8F8DC8" w14:textId="77777777" w:rsidR="00FA50CD" w:rsidRPr="00FA50CD" w:rsidRDefault="00FA50CD" w:rsidP="00E74798">
      <w:pPr>
        <w:ind w:left="1440" w:firstLine="720"/>
        <w:rPr>
          <w:sz w:val="24"/>
          <w:szCs w:val="24"/>
        </w:rPr>
      </w:pPr>
      <w:r w:rsidRPr="00FA50CD">
        <w:rPr>
          <w:sz w:val="24"/>
          <w:szCs w:val="24"/>
        </w:rPr>
        <w:t>MS 9XX</w:t>
      </w:r>
      <w:r w:rsidRPr="00FA50CD">
        <w:rPr>
          <w:sz w:val="24"/>
          <w:szCs w:val="24"/>
        </w:rPr>
        <w:tab/>
        <w:t>Managing Business Operations</w:t>
      </w:r>
      <w:r w:rsidRPr="00FA50CD">
        <w:rPr>
          <w:sz w:val="24"/>
          <w:szCs w:val="24"/>
        </w:rPr>
        <w:tab/>
      </w:r>
      <w:r w:rsidR="003F51A9">
        <w:rPr>
          <w:sz w:val="24"/>
          <w:szCs w:val="24"/>
        </w:rPr>
        <w:tab/>
      </w:r>
      <w:r w:rsidR="003F51A9">
        <w:rPr>
          <w:sz w:val="24"/>
          <w:szCs w:val="24"/>
        </w:rPr>
        <w:tab/>
      </w:r>
      <w:r w:rsidRPr="00FA50CD">
        <w:rPr>
          <w:sz w:val="24"/>
          <w:szCs w:val="24"/>
        </w:rPr>
        <w:t>5</w:t>
      </w:r>
      <w:r w:rsidRPr="00FA50CD">
        <w:rPr>
          <w:sz w:val="24"/>
          <w:szCs w:val="24"/>
        </w:rPr>
        <w:tab/>
        <w:t>5</w:t>
      </w:r>
    </w:p>
    <w:p w14:paraId="603EEE59" w14:textId="77777777" w:rsidR="00FA50CD" w:rsidRPr="00FA50CD" w:rsidRDefault="00FA50CD" w:rsidP="00E74798">
      <w:pPr>
        <w:ind w:left="1440" w:firstLine="720"/>
        <w:rPr>
          <w:sz w:val="24"/>
          <w:szCs w:val="24"/>
        </w:rPr>
      </w:pPr>
      <w:r w:rsidRPr="00FA50CD">
        <w:rPr>
          <w:sz w:val="24"/>
          <w:szCs w:val="24"/>
        </w:rPr>
        <w:t>MP 969</w:t>
      </w:r>
      <w:r w:rsidRPr="00FA50CD">
        <w:rPr>
          <w:sz w:val="24"/>
          <w:szCs w:val="24"/>
        </w:rPr>
        <w:tab/>
        <w:t>Researcher Skills Training 1</w:t>
      </w:r>
      <w:r w:rsidRPr="00FA50CD">
        <w:rPr>
          <w:sz w:val="24"/>
          <w:szCs w:val="24"/>
        </w:rPr>
        <w:tab/>
      </w:r>
      <w:r w:rsidR="00E74798">
        <w:rPr>
          <w:sz w:val="24"/>
          <w:szCs w:val="24"/>
        </w:rPr>
        <w:tab/>
        <w:t xml:space="preserve">           5        </w:t>
      </w:r>
      <w:r w:rsidRPr="00FA50CD">
        <w:rPr>
          <w:sz w:val="24"/>
          <w:szCs w:val="24"/>
        </w:rPr>
        <w:t>10</w:t>
      </w:r>
    </w:p>
    <w:p w14:paraId="694AB69E" w14:textId="77777777" w:rsidR="00FA50CD" w:rsidRPr="00FA50CD" w:rsidRDefault="00FA50CD" w:rsidP="00E74798">
      <w:pPr>
        <w:ind w:left="1440" w:firstLine="720"/>
        <w:rPr>
          <w:sz w:val="24"/>
          <w:szCs w:val="24"/>
        </w:rPr>
      </w:pPr>
      <w:r w:rsidRPr="00FA50CD">
        <w:rPr>
          <w:sz w:val="24"/>
          <w:szCs w:val="24"/>
        </w:rPr>
        <w:t>MP 970</w:t>
      </w:r>
      <w:r w:rsidRPr="00FA50CD">
        <w:rPr>
          <w:sz w:val="24"/>
          <w:szCs w:val="24"/>
        </w:rPr>
        <w:tab/>
        <w:t>Researcher Skills Training 2</w:t>
      </w:r>
      <w:r w:rsidRPr="00FA50CD">
        <w:rPr>
          <w:sz w:val="24"/>
          <w:szCs w:val="24"/>
        </w:rPr>
        <w:tab/>
      </w:r>
      <w:r w:rsidR="00E74798">
        <w:rPr>
          <w:sz w:val="24"/>
          <w:szCs w:val="24"/>
        </w:rPr>
        <w:tab/>
        <w:t xml:space="preserve">           5        </w:t>
      </w:r>
      <w:r w:rsidRPr="00FA50CD">
        <w:rPr>
          <w:sz w:val="24"/>
          <w:szCs w:val="24"/>
        </w:rPr>
        <w:t>15</w:t>
      </w:r>
    </w:p>
    <w:p w14:paraId="724CAB4E" w14:textId="77777777" w:rsidR="00FA50CD" w:rsidRPr="00FA50CD" w:rsidRDefault="00FA50CD" w:rsidP="00E74798">
      <w:pPr>
        <w:ind w:left="1440" w:firstLine="720"/>
        <w:rPr>
          <w:sz w:val="24"/>
          <w:szCs w:val="24"/>
        </w:rPr>
      </w:pPr>
      <w:r w:rsidRPr="00FA50CD">
        <w:rPr>
          <w:sz w:val="24"/>
          <w:szCs w:val="24"/>
        </w:rPr>
        <w:t>SF 928</w:t>
      </w:r>
      <w:r w:rsidRPr="00FA50CD">
        <w:rPr>
          <w:sz w:val="24"/>
          <w:szCs w:val="24"/>
        </w:rPr>
        <w:tab/>
        <w:t>Organisation of the University of Strathclyde</w:t>
      </w:r>
    </w:p>
    <w:p w14:paraId="0254BC5C" w14:textId="77777777" w:rsidR="00FA50CD" w:rsidRPr="00FA50CD" w:rsidRDefault="00FA50CD" w:rsidP="00FA50CD">
      <w:pPr>
        <w:rPr>
          <w:sz w:val="24"/>
          <w:szCs w:val="24"/>
        </w:rPr>
      </w:pPr>
      <w:r w:rsidRPr="00FA50CD">
        <w:rPr>
          <w:sz w:val="24"/>
          <w:szCs w:val="24"/>
        </w:rPr>
        <w:tab/>
      </w:r>
      <w:r w:rsidR="003F51A9">
        <w:rPr>
          <w:sz w:val="24"/>
          <w:szCs w:val="24"/>
        </w:rPr>
        <w:tab/>
      </w:r>
      <w:r w:rsidR="003F51A9">
        <w:rPr>
          <w:sz w:val="24"/>
          <w:szCs w:val="24"/>
        </w:rPr>
        <w:tab/>
      </w:r>
      <w:r w:rsidR="003F51A9">
        <w:rPr>
          <w:sz w:val="24"/>
          <w:szCs w:val="24"/>
        </w:rPr>
        <w:tab/>
      </w:r>
      <w:r w:rsidR="00E74798">
        <w:rPr>
          <w:sz w:val="24"/>
          <w:szCs w:val="24"/>
        </w:rPr>
        <w:tab/>
      </w:r>
      <w:r w:rsidRPr="00FA50CD">
        <w:rPr>
          <w:sz w:val="24"/>
          <w:szCs w:val="24"/>
        </w:rPr>
        <w:t>Research Day</w:t>
      </w:r>
      <w:r w:rsidRPr="00FA50CD">
        <w:rPr>
          <w:sz w:val="24"/>
          <w:szCs w:val="24"/>
        </w:rPr>
        <w:tab/>
      </w:r>
      <w:r w:rsidR="00E74798">
        <w:rPr>
          <w:sz w:val="24"/>
          <w:szCs w:val="24"/>
        </w:rPr>
        <w:tab/>
      </w:r>
      <w:r w:rsidR="00E74798">
        <w:rPr>
          <w:sz w:val="24"/>
          <w:szCs w:val="24"/>
        </w:rPr>
        <w:tab/>
      </w:r>
      <w:r w:rsidR="00E74798">
        <w:rPr>
          <w:sz w:val="24"/>
          <w:szCs w:val="24"/>
        </w:rPr>
        <w:tab/>
        <w:t xml:space="preserve">          5         </w:t>
      </w:r>
      <w:r w:rsidRPr="00FA50CD">
        <w:rPr>
          <w:sz w:val="24"/>
          <w:szCs w:val="24"/>
        </w:rPr>
        <w:t>15</w:t>
      </w:r>
    </w:p>
    <w:p w14:paraId="07CAD3FE" w14:textId="77777777" w:rsidR="00FA50CD" w:rsidRPr="00FA50CD" w:rsidRDefault="00FA50CD" w:rsidP="004D23DA">
      <w:pPr>
        <w:rPr>
          <w:sz w:val="24"/>
          <w:szCs w:val="24"/>
        </w:rPr>
      </w:pPr>
      <w:r w:rsidRPr="00FA50CD">
        <w:rPr>
          <w:sz w:val="24"/>
          <w:szCs w:val="24"/>
        </w:rPr>
        <w:t xml:space="preserve"> </w:t>
      </w:r>
    </w:p>
    <w:p w14:paraId="0B335E18" w14:textId="77777777" w:rsidR="00FA50CD" w:rsidRDefault="00FA50CD" w:rsidP="00FA068B">
      <w:pPr>
        <w:pStyle w:val="Default"/>
        <w:ind w:left="1440" w:firstLine="720"/>
        <w:jc w:val="both"/>
        <w:rPr>
          <w:b/>
          <w:bCs/>
          <w:sz w:val="28"/>
          <w:szCs w:val="28"/>
        </w:rPr>
      </w:pPr>
    </w:p>
    <w:p w14:paraId="4CAD6645" w14:textId="77777777" w:rsidR="00FA50CD" w:rsidRDefault="00FA50CD" w:rsidP="00FA068B">
      <w:pPr>
        <w:pStyle w:val="Default"/>
        <w:ind w:left="1440" w:firstLine="720"/>
        <w:jc w:val="both"/>
        <w:rPr>
          <w:b/>
          <w:bCs/>
          <w:sz w:val="28"/>
          <w:szCs w:val="28"/>
        </w:rPr>
      </w:pPr>
    </w:p>
    <w:p w14:paraId="3339526A" w14:textId="77777777" w:rsidR="003F51A9" w:rsidRDefault="003F51A9" w:rsidP="00FA068B">
      <w:pPr>
        <w:pStyle w:val="Default"/>
        <w:ind w:left="1440" w:firstLine="720"/>
        <w:jc w:val="both"/>
        <w:rPr>
          <w:b/>
          <w:bCs/>
          <w:sz w:val="28"/>
          <w:szCs w:val="28"/>
        </w:rPr>
      </w:pPr>
    </w:p>
    <w:p w14:paraId="391B8E4A" w14:textId="77777777" w:rsidR="003F51A9" w:rsidRDefault="003F51A9" w:rsidP="00FA068B">
      <w:pPr>
        <w:pStyle w:val="Default"/>
        <w:ind w:left="1440" w:firstLine="720"/>
        <w:jc w:val="both"/>
        <w:rPr>
          <w:b/>
          <w:bCs/>
          <w:sz w:val="28"/>
          <w:szCs w:val="28"/>
        </w:rPr>
      </w:pPr>
    </w:p>
    <w:p w14:paraId="712E884B" w14:textId="77777777" w:rsidR="003F51A9" w:rsidRDefault="003F51A9" w:rsidP="00FA068B">
      <w:pPr>
        <w:pStyle w:val="Default"/>
        <w:ind w:left="1440" w:firstLine="720"/>
        <w:jc w:val="both"/>
        <w:rPr>
          <w:b/>
          <w:bCs/>
          <w:sz w:val="28"/>
          <w:szCs w:val="28"/>
        </w:rPr>
      </w:pPr>
    </w:p>
    <w:p w14:paraId="212F962A" w14:textId="77777777" w:rsidR="003F51A9" w:rsidRDefault="003F51A9" w:rsidP="00FA068B">
      <w:pPr>
        <w:pStyle w:val="Default"/>
        <w:ind w:left="1440" w:firstLine="720"/>
        <w:jc w:val="both"/>
        <w:rPr>
          <w:b/>
          <w:bCs/>
          <w:sz w:val="28"/>
          <w:szCs w:val="28"/>
        </w:rPr>
      </w:pPr>
    </w:p>
    <w:p w14:paraId="39A098E8" w14:textId="77777777" w:rsidR="003F51A9" w:rsidRDefault="003F51A9" w:rsidP="00FA068B">
      <w:pPr>
        <w:pStyle w:val="Default"/>
        <w:ind w:left="1440" w:firstLine="720"/>
        <w:jc w:val="both"/>
        <w:rPr>
          <w:b/>
          <w:bCs/>
          <w:sz w:val="28"/>
          <w:szCs w:val="28"/>
        </w:rPr>
      </w:pPr>
    </w:p>
    <w:p w14:paraId="6116D957" w14:textId="77777777" w:rsidR="003F51A9" w:rsidRDefault="003F51A9" w:rsidP="00FA068B">
      <w:pPr>
        <w:pStyle w:val="Default"/>
        <w:ind w:left="1440" w:firstLine="720"/>
        <w:jc w:val="both"/>
        <w:rPr>
          <w:b/>
          <w:bCs/>
          <w:sz w:val="28"/>
          <w:szCs w:val="28"/>
        </w:rPr>
      </w:pPr>
    </w:p>
    <w:p w14:paraId="449CCF5F" w14:textId="77777777" w:rsidR="003F51A9" w:rsidRDefault="003F51A9" w:rsidP="00FA068B">
      <w:pPr>
        <w:pStyle w:val="Default"/>
        <w:ind w:left="1440" w:firstLine="720"/>
        <w:jc w:val="both"/>
        <w:rPr>
          <w:b/>
          <w:bCs/>
          <w:sz w:val="28"/>
          <w:szCs w:val="28"/>
        </w:rPr>
      </w:pPr>
    </w:p>
    <w:p w14:paraId="4ECC5783" w14:textId="77777777" w:rsidR="003F51A9" w:rsidRDefault="003F51A9" w:rsidP="00FA068B">
      <w:pPr>
        <w:pStyle w:val="Default"/>
        <w:ind w:left="1440" w:firstLine="720"/>
        <w:jc w:val="both"/>
        <w:rPr>
          <w:b/>
          <w:bCs/>
          <w:sz w:val="28"/>
          <w:szCs w:val="28"/>
        </w:rPr>
      </w:pPr>
    </w:p>
    <w:p w14:paraId="10461AEE" w14:textId="77777777" w:rsidR="003F51A9" w:rsidRDefault="003F51A9" w:rsidP="00FA068B">
      <w:pPr>
        <w:pStyle w:val="Default"/>
        <w:ind w:left="1440" w:firstLine="720"/>
        <w:jc w:val="both"/>
        <w:rPr>
          <w:b/>
          <w:bCs/>
          <w:sz w:val="28"/>
          <w:szCs w:val="28"/>
        </w:rPr>
      </w:pPr>
    </w:p>
    <w:p w14:paraId="6C83C3DF" w14:textId="77777777" w:rsidR="003F51A9" w:rsidRDefault="003F51A9" w:rsidP="00FA068B">
      <w:pPr>
        <w:pStyle w:val="Default"/>
        <w:ind w:left="1440" w:firstLine="720"/>
        <w:jc w:val="both"/>
        <w:rPr>
          <w:b/>
          <w:bCs/>
          <w:sz w:val="28"/>
          <w:szCs w:val="28"/>
        </w:rPr>
      </w:pPr>
    </w:p>
    <w:p w14:paraId="15FE30AF" w14:textId="77777777" w:rsidR="003F51A9" w:rsidRDefault="003F51A9" w:rsidP="00FA068B">
      <w:pPr>
        <w:pStyle w:val="Default"/>
        <w:ind w:left="1440" w:firstLine="720"/>
        <w:jc w:val="both"/>
        <w:rPr>
          <w:b/>
          <w:bCs/>
          <w:sz w:val="28"/>
          <w:szCs w:val="28"/>
        </w:rPr>
      </w:pPr>
    </w:p>
    <w:p w14:paraId="539E67FD" w14:textId="77777777" w:rsidR="003F51A9" w:rsidRDefault="003F51A9" w:rsidP="00FA068B">
      <w:pPr>
        <w:pStyle w:val="Default"/>
        <w:ind w:left="1440" w:firstLine="720"/>
        <w:jc w:val="both"/>
        <w:rPr>
          <w:b/>
          <w:bCs/>
          <w:sz w:val="28"/>
          <w:szCs w:val="28"/>
        </w:rPr>
      </w:pPr>
    </w:p>
    <w:p w14:paraId="7F083A82" w14:textId="77777777" w:rsidR="003F51A9" w:rsidRDefault="003F51A9" w:rsidP="00FA068B">
      <w:pPr>
        <w:pStyle w:val="Default"/>
        <w:ind w:left="1440" w:firstLine="720"/>
        <w:jc w:val="both"/>
        <w:rPr>
          <w:b/>
          <w:bCs/>
          <w:sz w:val="28"/>
          <w:szCs w:val="28"/>
        </w:rPr>
      </w:pPr>
    </w:p>
    <w:p w14:paraId="79B9991D" w14:textId="77777777" w:rsidR="003F51A9" w:rsidRDefault="003F51A9" w:rsidP="00FA068B">
      <w:pPr>
        <w:pStyle w:val="Default"/>
        <w:ind w:left="1440" w:firstLine="720"/>
        <w:jc w:val="both"/>
        <w:rPr>
          <w:b/>
          <w:bCs/>
          <w:sz w:val="28"/>
          <w:szCs w:val="28"/>
        </w:rPr>
      </w:pPr>
    </w:p>
    <w:p w14:paraId="6033F288" w14:textId="77777777" w:rsidR="003F51A9" w:rsidRDefault="003F51A9" w:rsidP="00FA068B">
      <w:pPr>
        <w:pStyle w:val="Default"/>
        <w:ind w:left="1440" w:firstLine="720"/>
        <w:jc w:val="both"/>
        <w:rPr>
          <w:b/>
          <w:bCs/>
          <w:sz w:val="28"/>
          <w:szCs w:val="28"/>
        </w:rPr>
      </w:pPr>
    </w:p>
    <w:p w14:paraId="43EC3521" w14:textId="77777777" w:rsidR="003F51A9" w:rsidRDefault="003F51A9" w:rsidP="00FA068B">
      <w:pPr>
        <w:pStyle w:val="Default"/>
        <w:ind w:left="1440" w:firstLine="720"/>
        <w:jc w:val="both"/>
        <w:rPr>
          <w:b/>
          <w:bCs/>
          <w:sz w:val="28"/>
          <w:szCs w:val="28"/>
        </w:rPr>
      </w:pPr>
    </w:p>
    <w:p w14:paraId="57BF1824" w14:textId="77777777" w:rsidR="003F51A9" w:rsidRDefault="003F51A9" w:rsidP="00FA068B">
      <w:pPr>
        <w:pStyle w:val="Default"/>
        <w:ind w:left="1440" w:firstLine="720"/>
        <w:jc w:val="both"/>
        <w:rPr>
          <w:b/>
          <w:bCs/>
          <w:sz w:val="28"/>
          <w:szCs w:val="28"/>
        </w:rPr>
      </w:pPr>
    </w:p>
    <w:p w14:paraId="590DFF28" w14:textId="77777777" w:rsidR="003F51A9" w:rsidRDefault="003F51A9" w:rsidP="00FA068B">
      <w:pPr>
        <w:pStyle w:val="Default"/>
        <w:ind w:left="1440" w:firstLine="720"/>
        <w:jc w:val="both"/>
        <w:rPr>
          <w:b/>
          <w:bCs/>
          <w:sz w:val="28"/>
          <w:szCs w:val="28"/>
        </w:rPr>
      </w:pPr>
    </w:p>
    <w:p w14:paraId="090298D2" w14:textId="77777777" w:rsidR="003F51A9" w:rsidRDefault="003F51A9" w:rsidP="00FA068B">
      <w:pPr>
        <w:pStyle w:val="Default"/>
        <w:ind w:left="1440" w:firstLine="720"/>
        <w:jc w:val="both"/>
        <w:rPr>
          <w:b/>
          <w:bCs/>
          <w:sz w:val="28"/>
          <w:szCs w:val="28"/>
        </w:rPr>
      </w:pPr>
    </w:p>
    <w:p w14:paraId="43AD6A5C" w14:textId="77777777" w:rsidR="003F51A9" w:rsidRDefault="003F51A9" w:rsidP="00FA068B">
      <w:pPr>
        <w:pStyle w:val="Default"/>
        <w:ind w:left="1440" w:firstLine="720"/>
        <w:jc w:val="both"/>
        <w:rPr>
          <w:b/>
          <w:bCs/>
          <w:sz w:val="28"/>
          <w:szCs w:val="28"/>
        </w:rPr>
      </w:pPr>
    </w:p>
    <w:p w14:paraId="6ED61C7E" w14:textId="77777777" w:rsidR="003F51A9" w:rsidRDefault="003F51A9" w:rsidP="00FA068B">
      <w:pPr>
        <w:pStyle w:val="Default"/>
        <w:ind w:left="1440" w:firstLine="720"/>
        <w:jc w:val="both"/>
        <w:rPr>
          <w:b/>
          <w:bCs/>
          <w:sz w:val="28"/>
          <w:szCs w:val="28"/>
        </w:rPr>
      </w:pPr>
    </w:p>
    <w:p w14:paraId="270FFC25" w14:textId="77777777" w:rsidR="003F51A9" w:rsidRDefault="003F51A9" w:rsidP="00E74798">
      <w:pPr>
        <w:pStyle w:val="Default"/>
        <w:jc w:val="both"/>
        <w:rPr>
          <w:b/>
          <w:bCs/>
          <w:sz w:val="28"/>
          <w:szCs w:val="28"/>
        </w:rPr>
      </w:pPr>
    </w:p>
    <w:p w14:paraId="2B48E059" w14:textId="77777777" w:rsidR="004D23DA" w:rsidRDefault="004D23DA" w:rsidP="00F14F98">
      <w:pPr>
        <w:ind w:left="2160"/>
        <w:rPr>
          <w:rFonts w:cs="Arial"/>
          <w:b/>
          <w:sz w:val="28"/>
          <w:szCs w:val="28"/>
        </w:rPr>
      </w:pPr>
    </w:p>
    <w:p w14:paraId="25D3860F" w14:textId="77777777" w:rsidR="004D23DA" w:rsidRDefault="004D23DA" w:rsidP="00F14F98">
      <w:pPr>
        <w:ind w:left="2160"/>
        <w:rPr>
          <w:rFonts w:cs="Arial"/>
          <w:b/>
          <w:sz w:val="28"/>
          <w:szCs w:val="28"/>
        </w:rPr>
      </w:pPr>
    </w:p>
    <w:p w14:paraId="3ECAAB1E" w14:textId="77777777" w:rsidR="004D23DA" w:rsidRDefault="004D23DA" w:rsidP="00F14F98">
      <w:pPr>
        <w:ind w:left="2160"/>
        <w:rPr>
          <w:rFonts w:cs="Arial"/>
          <w:b/>
          <w:sz w:val="28"/>
          <w:szCs w:val="28"/>
        </w:rPr>
      </w:pPr>
    </w:p>
    <w:p w14:paraId="0013642F" w14:textId="77777777" w:rsidR="004D23DA" w:rsidRDefault="004D23DA" w:rsidP="00F14F98">
      <w:pPr>
        <w:ind w:left="2160"/>
        <w:rPr>
          <w:rFonts w:cs="Arial"/>
          <w:b/>
          <w:sz w:val="28"/>
          <w:szCs w:val="28"/>
        </w:rPr>
      </w:pPr>
    </w:p>
    <w:p w14:paraId="02F72117" w14:textId="77777777" w:rsidR="004D23DA" w:rsidRDefault="004D23DA" w:rsidP="00F14F98">
      <w:pPr>
        <w:ind w:left="2160"/>
        <w:rPr>
          <w:rFonts w:cs="Arial"/>
          <w:b/>
          <w:sz w:val="28"/>
          <w:szCs w:val="28"/>
        </w:rPr>
      </w:pPr>
    </w:p>
    <w:p w14:paraId="5DBD23CE" w14:textId="77777777" w:rsidR="004D23DA" w:rsidRDefault="004D23DA" w:rsidP="00F14F98">
      <w:pPr>
        <w:ind w:left="2160"/>
        <w:rPr>
          <w:rFonts w:cs="Arial"/>
          <w:b/>
          <w:sz w:val="28"/>
          <w:szCs w:val="28"/>
        </w:rPr>
      </w:pPr>
    </w:p>
    <w:p w14:paraId="3C138307" w14:textId="77777777" w:rsidR="004D23DA" w:rsidRDefault="004D23DA" w:rsidP="00F14F98">
      <w:pPr>
        <w:ind w:left="2160"/>
        <w:rPr>
          <w:rFonts w:cs="Arial"/>
          <w:b/>
          <w:sz w:val="28"/>
          <w:szCs w:val="28"/>
        </w:rPr>
      </w:pPr>
    </w:p>
    <w:p w14:paraId="5396681A" w14:textId="77777777" w:rsidR="004D23DA" w:rsidRDefault="004D23DA" w:rsidP="00F14F98">
      <w:pPr>
        <w:ind w:left="2160"/>
        <w:rPr>
          <w:rFonts w:cs="Arial"/>
          <w:b/>
          <w:sz w:val="28"/>
          <w:szCs w:val="28"/>
        </w:rPr>
      </w:pPr>
    </w:p>
    <w:p w14:paraId="3FC135EE" w14:textId="77777777" w:rsidR="0062019E" w:rsidRDefault="0062019E" w:rsidP="00F14F98">
      <w:pPr>
        <w:ind w:left="2160"/>
        <w:rPr>
          <w:rFonts w:cs="Arial"/>
          <w:b/>
          <w:sz w:val="28"/>
          <w:szCs w:val="28"/>
        </w:rPr>
      </w:pPr>
    </w:p>
    <w:p w14:paraId="443420A6" w14:textId="77777777" w:rsidR="0062019E" w:rsidRDefault="0062019E" w:rsidP="00F14F98">
      <w:pPr>
        <w:ind w:left="2160"/>
        <w:rPr>
          <w:rFonts w:cs="Arial"/>
          <w:b/>
          <w:sz w:val="28"/>
          <w:szCs w:val="28"/>
        </w:rPr>
      </w:pPr>
    </w:p>
    <w:p w14:paraId="7AC066B3" w14:textId="77777777" w:rsidR="0062019E" w:rsidRDefault="0062019E" w:rsidP="00F14F98">
      <w:pPr>
        <w:ind w:left="2160"/>
        <w:rPr>
          <w:rFonts w:cs="Arial"/>
          <w:b/>
          <w:sz w:val="28"/>
          <w:szCs w:val="28"/>
        </w:rPr>
      </w:pPr>
    </w:p>
    <w:p w14:paraId="338763F8" w14:textId="77777777" w:rsidR="0062019E" w:rsidRDefault="0062019E" w:rsidP="00F14F98">
      <w:pPr>
        <w:ind w:left="2160"/>
        <w:rPr>
          <w:rFonts w:cs="Arial"/>
          <w:b/>
          <w:sz w:val="28"/>
          <w:szCs w:val="28"/>
        </w:rPr>
      </w:pPr>
    </w:p>
    <w:p w14:paraId="517E6CF8" w14:textId="77777777" w:rsidR="0062019E" w:rsidRDefault="0062019E" w:rsidP="00F14F98">
      <w:pPr>
        <w:ind w:left="2160"/>
        <w:rPr>
          <w:rFonts w:cs="Arial"/>
          <w:b/>
          <w:sz w:val="28"/>
          <w:szCs w:val="28"/>
        </w:rPr>
      </w:pPr>
    </w:p>
    <w:p w14:paraId="59625CD7" w14:textId="77777777" w:rsidR="0062019E" w:rsidRDefault="0062019E" w:rsidP="00F14F98">
      <w:pPr>
        <w:ind w:left="2160"/>
        <w:rPr>
          <w:rFonts w:cs="Arial"/>
          <w:b/>
          <w:sz w:val="28"/>
          <w:szCs w:val="28"/>
        </w:rPr>
      </w:pPr>
    </w:p>
    <w:p w14:paraId="4C248F00" w14:textId="0768C536" w:rsidR="00F14F98" w:rsidRDefault="00F14F98" w:rsidP="00F14F98">
      <w:pPr>
        <w:ind w:left="2160"/>
        <w:rPr>
          <w:rFonts w:cs="Arial"/>
          <w:b/>
          <w:sz w:val="28"/>
          <w:szCs w:val="28"/>
        </w:rPr>
      </w:pPr>
      <w:r w:rsidRPr="00641EA4">
        <w:rPr>
          <w:rFonts w:cs="Arial"/>
          <w:b/>
          <w:sz w:val="28"/>
          <w:szCs w:val="28"/>
        </w:rPr>
        <w:t>DEPARTMENT OF PURE AND APPLIED CHEMISTRY</w:t>
      </w:r>
    </w:p>
    <w:p w14:paraId="318EDFDF" w14:textId="77777777" w:rsidR="002A1300" w:rsidRPr="00641EA4" w:rsidRDefault="002A1300" w:rsidP="00F14F98">
      <w:pPr>
        <w:ind w:left="2160"/>
        <w:rPr>
          <w:rFonts w:cs="Arial"/>
          <w:b/>
          <w:sz w:val="28"/>
          <w:szCs w:val="28"/>
        </w:rPr>
      </w:pPr>
    </w:p>
    <w:p w14:paraId="512F44EE" w14:textId="77777777" w:rsidR="00F14F98" w:rsidRPr="00641EA4" w:rsidRDefault="00F14F98" w:rsidP="00F14F98">
      <w:pPr>
        <w:pStyle w:val="NoSpacing"/>
        <w:ind w:left="1440" w:firstLine="720"/>
        <w:rPr>
          <w:rFonts w:ascii="Arial" w:hAnsi="Arial" w:cs="Arial"/>
          <w:b/>
          <w:sz w:val="24"/>
          <w:szCs w:val="24"/>
        </w:rPr>
      </w:pPr>
      <w:bookmarkStart w:id="479" w:name="Graduate_Diploma_in_Chemistry"/>
      <w:r w:rsidRPr="00641EA4">
        <w:rPr>
          <w:rFonts w:ascii="Arial" w:hAnsi="Arial" w:cs="Arial"/>
          <w:b/>
          <w:sz w:val="24"/>
          <w:szCs w:val="24"/>
        </w:rPr>
        <w:t>Graduate Diploma in Chemistry</w:t>
      </w:r>
    </w:p>
    <w:p w14:paraId="1D742CEA" w14:textId="77777777" w:rsidR="00F14F98" w:rsidRPr="00641EA4" w:rsidRDefault="00F14F98" w:rsidP="00F14F98">
      <w:pPr>
        <w:pStyle w:val="NoSpacing"/>
        <w:ind w:left="1440" w:firstLine="720"/>
        <w:rPr>
          <w:rFonts w:ascii="Arial" w:hAnsi="Arial" w:cs="Arial"/>
          <w:b/>
          <w:sz w:val="24"/>
          <w:szCs w:val="24"/>
        </w:rPr>
      </w:pPr>
      <w:bookmarkStart w:id="480" w:name="Graduate_Diploma_in_Chemistry_with_AC"/>
      <w:bookmarkEnd w:id="479"/>
      <w:r w:rsidRPr="00641EA4">
        <w:rPr>
          <w:rFonts w:ascii="Arial" w:hAnsi="Arial" w:cs="Arial"/>
          <w:b/>
          <w:sz w:val="24"/>
          <w:szCs w:val="24"/>
        </w:rPr>
        <w:t>Graduate Diploma in Chemistry with Analytical Chemistry</w:t>
      </w:r>
    </w:p>
    <w:p w14:paraId="0CEBC74E" w14:textId="77777777" w:rsidR="00F14F98" w:rsidRPr="00641EA4" w:rsidRDefault="00F14F98" w:rsidP="00F14F98">
      <w:pPr>
        <w:pStyle w:val="NoSpacing"/>
        <w:ind w:left="1440" w:firstLine="720"/>
        <w:rPr>
          <w:rFonts w:ascii="Arial" w:hAnsi="Arial" w:cs="Arial"/>
          <w:b/>
          <w:sz w:val="24"/>
          <w:szCs w:val="24"/>
        </w:rPr>
      </w:pPr>
      <w:bookmarkStart w:id="481" w:name="Graduate_Diploma_in_Chemistry_with_FC"/>
      <w:bookmarkEnd w:id="480"/>
      <w:r w:rsidRPr="00641EA4">
        <w:rPr>
          <w:rFonts w:ascii="Arial" w:hAnsi="Arial" w:cs="Arial"/>
          <w:b/>
          <w:sz w:val="24"/>
          <w:szCs w:val="24"/>
        </w:rPr>
        <w:t>Graduate Diploma in Chemistry with Forensic Chemistry</w:t>
      </w:r>
    </w:p>
    <w:p w14:paraId="4C49BAF3" w14:textId="77777777" w:rsidR="00F14F98" w:rsidRPr="00641EA4" w:rsidRDefault="00F14F98" w:rsidP="00F14F98">
      <w:pPr>
        <w:pStyle w:val="NoSpacing"/>
        <w:ind w:left="1440" w:firstLine="720"/>
        <w:rPr>
          <w:rFonts w:ascii="Arial" w:hAnsi="Arial" w:cs="Arial"/>
          <w:b/>
          <w:sz w:val="24"/>
          <w:szCs w:val="24"/>
        </w:rPr>
      </w:pPr>
      <w:bookmarkStart w:id="482" w:name="Graduate_Diploma_in_Chemistry_with_DD"/>
      <w:bookmarkEnd w:id="481"/>
      <w:r w:rsidRPr="00641EA4">
        <w:rPr>
          <w:rFonts w:ascii="Arial" w:hAnsi="Arial" w:cs="Arial"/>
          <w:b/>
          <w:sz w:val="24"/>
          <w:szCs w:val="24"/>
        </w:rPr>
        <w:t>Graduate Diploma in Chemistry with Drug Discovery</w:t>
      </w:r>
    </w:p>
    <w:bookmarkEnd w:id="482"/>
    <w:p w14:paraId="4395DE49" w14:textId="77777777" w:rsidR="00F14F98" w:rsidRPr="00641EA4" w:rsidRDefault="00F14F98" w:rsidP="00F14F98">
      <w:pPr>
        <w:rPr>
          <w:rFonts w:cs="Arial"/>
          <w:sz w:val="24"/>
          <w:szCs w:val="24"/>
        </w:rPr>
      </w:pPr>
    </w:p>
    <w:p w14:paraId="677D6079" w14:textId="77777777" w:rsidR="00F14F98" w:rsidRPr="00641EA4" w:rsidRDefault="00F14F98" w:rsidP="00F14F98">
      <w:pPr>
        <w:ind w:left="1440" w:firstLine="720"/>
        <w:rPr>
          <w:rFonts w:cs="Arial"/>
          <w:b/>
          <w:sz w:val="24"/>
          <w:szCs w:val="24"/>
        </w:rPr>
      </w:pPr>
      <w:r w:rsidRPr="00641EA4">
        <w:rPr>
          <w:rFonts w:cs="Arial"/>
          <w:b/>
          <w:sz w:val="24"/>
          <w:szCs w:val="24"/>
        </w:rPr>
        <w:t>Course Regulations</w:t>
      </w:r>
    </w:p>
    <w:p w14:paraId="4FEAE683"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1D2B5E">
        <w:rPr>
          <w:rFonts w:cs="Arial"/>
          <w:sz w:val="24"/>
          <w:szCs w:val="24"/>
        </w:rPr>
        <w:t>00001.GD</w:t>
      </w:r>
      <w:r>
        <w:rPr>
          <w:rFonts w:cs="Arial"/>
          <w:sz w:val="24"/>
          <w:szCs w:val="24"/>
        </w:rPr>
        <w:t>]</w:t>
      </w:r>
    </w:p>
    <w:p w14:paraId="019A004B" w14:textId="77777777" w:rsidR="001D2B5E" w:rsidRPr="00641EA4" w:rsidRDefault="001D2B5E" w:rsidP="00F14F98">
      <w:pPr>
        <w:ind w:left="2160"/>
        <w:rPr>
          <w:rFonts w:cs="Arial"/>
          <w:sz w:val="24"/>
          <w:szCs w:val="24"/>
        </w:rPr>
      </w:pPr>
    </w:p>
    <w:p w14:paraId="0C09E26A" w14:textId="77777777" w:rsidR="00F14F98" w:rsidRDefault="00F14F98" w:rsidP="00F14F98">
      <w:pPr>
        <w:ind w:left="1440" w:firstLine="720"/>
        <w:rPr>
          <w:rFonts w:cs="Arial"/>
          <w:b/>
          <w:sz w:val="24"/>
          <w:szCs w:val="24"/>
        </w:rPr>
      </w:pPr>
      <w:r w:rsidRPr="00641EA4">
        <w:rPr>
          <w:rFonts w:cs="Arial"/>
          <w:b/>
          <w:sz w:val="24"/>
          <w:szCs w:val="24"/>
        </w:rPr>
        <w:t>Admission</w:t>
      </w:r>
    </w:p>
    <w:p w14:paraId="723FB394" w14:textId="77777777" w:rsidR="00F14F98" w:rsidRDefault="00F14F98" w:rsidP="00F14F98">
      <w:pPr>
        <w:rPr>
          <w:rFonts w:cs="Arial"/>
          <w:sz w:val="24"/>
          <w:szCs w:val="24"/>
        </w:rPr>
      </w:pPr>
      <w:r w:rsidRPr="00641EA4">
        <w:rPr>
          <w:rFonts w:cs="Arial"/>
          <w:b/>
          <w:sz w:val="24"/>
          <w:szCs w:val="24"/>
        </w:rPr>
        <w:t>12448.GD.1</w:t>
      </w:r>
      <w:r w:rsidRPr="00641EA4">
        <w:rPr>
          <w:rFonts w:cs="Arial"/>
          <w:b/>
          <w:sz w:val="24"/>
          <w:szCs w:val="24"/>
        </w:rPr>
        <w:tab/>
      </w:r>
      <w:r>
        <w:rPr>
          <w:rFonts w:cs="Arial"/>
          <w:sz w:val="24"/>
          <w:szCs w:val="24"/>
        </w:rPr>
        <w:tab/>
      </w:r>
      <w:r w:rsidRPr="00641EA4">
        <w:rPr>
          <w:rFonts w:cs="Arial"/>
          <w:sz w:val="24"/>
          <w:szCs w:val="24"/>
        </w:rPr>
        <w:t xml:space="preserve">Regulation </w:t>
      </w:r>
      <w:r w:rsidR="001D2B5E">
        <w:rPr>
          <w:rFonts w:cs="Arial"/>
          <w:sz w:val="24"/>
          <w:szCs w:val="24"/>
        </w:rPr>
        <w:t>00001.GD.1 shall apply</w:t>
      </w:r>
    </w:p>
    <w:p w14:paraId="10D92D84" w14:textId="77777777" w:rsidR="001D2B5E" w:rsidRPr="00641EA4" w:rsidRDefault="001D2B5E" w:rsidP="00F14F98">
      <w:pPr>
        <w:rPr>
          <w:rFonts w:cs="Arial"/>
          <w:b/>
          <w:sz w:val="24"/>
          <w:szCs w:val="24"/>
        </w:rPr>
      </w:pPr>
    </w:p>
    <w:p w14:paraId="76B3DCAB" w14:textId="77777777" w:rsidR="00F14F98" w:rsidRDefault="00F14F98" w:rsidP="00F14F98">
      <w:pPr>
        <w:ind w:left="1440" w:firstLine="720"/>
        <w:rPr>
          <w:rFonts w:cs="Arial"/>
          <w:b/>
          <w:sz w:val="24"/>
          <w:szCs w:val="24"/>
        </w:rPr>
      </w:pPr>
      <w:r w:rsidRPr="00641EA4">
        <w:rPr>
          <w:rFonts w:cs="Arial"/>
          <w:b/>
          <w:sz w:val="24"/>
          <w:szCs w:val="24"/>
        </w:rPr>
        <w:t>Duration of Study</w:t>
      </w:r>
    </w:p>
    <w:p w14:paraId="6D258368" w14:textId="77777777" w:rsidR="00F14F98" w:rsidRDefault="00F14F98" w:rsidP="00F14F98">
      <w:pPr>
        <w:rPr>
          <w:rFonts w:cs="Arial"/>
          <w:sz w:val="24"/>
          <w:szCs w:val="24"/>
        </w:rPr>
      </w:pPr>
      <w:r w:rsidRPr="00641EA4">
        <w:rPr>
          <w:rFonts w:cs="Arial"/>
          <w:b/>
          <w:sz w:val="24"/>
          <w:szCs w:val="24"/>
        </w:rPr>
        <w:t>12448.GD.2</w:t>
      </w:r>
      <w:r w:rsidRPr="00641EA4">
        <w:rPr>
          <w:rFonts w:cs="Arial"/>
          <w:sz w:val="24"/>
          <w:szCs w:val="24"/>
        </w:rPr>
        <w:tab/>
      </w:r>
      <w:r>
        <w:rPr>
          <w:rFonts w:cs="Arial"/>
          <w:sz w:val="24"/>
          <w:szCs w:val="24"/>
        </w:rPr>
        <w:tab/>
      </w:r>
      <w:r w:rsidRPr="00641EA4">
        <w:rPr>
          <w:rFonts w:cs="Arial"/>
          <w:sz w:val="24"/>
          <w:szCs w:val="24"/>
        </w:rPr>
        <w:t>Regulation</w:t>
      </w:r>
      <w:r w:rsidR="001D2B5E">
        <w:rPr>
          <w:rFonts w:cs="Arial"/>
          <w:sz w:val="24"/>
          <w:szCs w:val="24"/>
        </w:rPr>
        <w:t xml:space="preserve">s </w:t>
      </w:r>
      <w:r w:rsidR="00A40871">
        <w:rPr>
          <w:rFonts w:cs="Arial"/>
          <w:sz w:val="24"/>
          <w:szCs w:val="24"/>
        </w:rPr>
        <w:t>00001.GD.5</w:t>
      </w:r>
      <w:r w:rsidR="001D2B5E">
        <w:rPr>
          <w:rFonts w:cs="Arial"/>
          <w:sz w:val="24"/>
          <w:szCs w:val="24"/>
        </w:rPr>
        <w:t xml:space="preserve"> and </w:t>
      </w:r>
      <w:r w:rsidR="00A40871">
        <w:rPr>
          <w:rFonts w:cs="Arial"/>
          <w:sz w:val="24"/>
          <w:szCs w:val="24"/>
        </w:rPr>
        <w:t>00001.GD.6</w:t>
      </w:r>
      <w:r w:rsidR="001D2B5E">
        <w:rPr>
          <w:rFonts w:cs="Arial"/>
          <w:sz w:val="24"/>
          <w:szCs w:val="24"/>
        </w:rPr>
        <w:t xml:space="preserve"> shall apply</w:t>
      </w:r>
    </w:p>
    <w:p w14:paraId="532F0D37" w14:textId="77777777" w:rsidR="001D2B5E" w:rsidRPr="00641EA4" w:rsidRDefault="001D2B5E" w:rsidP="00F14F98">
      <w:pPr>
        <w:rPr>
          <w:rFonts w:cs="Arial"/>
          <w:b/>
          <w:sz w:val="24"/>
          <w:szCs w:val="24"/>
        </w:rPr>
      </w:pPr>
    </w:p>
    <w:p w14:paraId="4F1AC821" w14:textId="77777777" w:rsidR="00F14F98" w:rsidRPr="00641EA4" w:rsidRDefault="00F14F98" w:rsidP="00F14F98">
      <w:pPr>
        <w:ind w:left="1440" w:firstLine="720"/>
        <w:rPr>
          <w:rFonts w:cs="Arial"/>
          <w:b/>
          <w:sz w:val="24"/>
          <w:szCs w:val="24"/>
        </w:rPr>
      </w:pPr>
      <w:r w:rsidRPr="00641EA4">
        <w:rPr>
          <w:rFonts w:cs="Arial"/>
          <w:b/>
          <w:sz w:val="24"/>
          <w:szCs w:val="24"/>
        </w:rPr>
        <w:t>Mode of Study</w:t>
      </w:r>
    </w:p>
    <w:p w14:paraId="517C68F6" w14:textId="77777777" w:rsidR="001D2B5E" w:rsidRDefault="00F14F98" w:rsidP="00F14F98">
      <w:pPr>
        <w:rPr>
          <w:rFonts w:cs="Arial"/>
          <w:sz w:val="24"/>
          <w:szCs w:val="24"/>
        </w:rPr>
      </w:pPr>
      <w:r w:rsidRPr="00641EA4">
        <w:rPr>
          <w:rFonts w:cs="Arial"/>
          <w:b/>
          <w:sz w:val="24"/>
          <w:szCs w:val="24"/>
        </w:rPr>
        <w:t>12448.GD.3</w:t>
      </w:r>
      <w:r w:rsidRPr="00641EA4">
        <w:rPr>
          <w:rFonts w:cs="Arial"/>
          <w:sz w:val="24"/>
          <w:szCs w:val="24"/>
        </w:rPr>
        <w:tab/>
      </w:r>
      <w:r>
        <w:rPr>
          <w:rFonts w:cs="Arial"/>
          <w:sz w:val="24"/>
          <w:szCs w:val="24"/>
        </w:rPr>
        <w:tab/>
        <w:t>T</w:t>
      </w:r>
      <w:r w:rsidRPr="00641EA4">
        <w:rPr>
          <w:rFonts w:cs="Arial"/>
          <w:sz w:val="24"/>
          <w:szCs w:val="24"/>
        </w:rPr>
        <w:t>he courses are available by f</w:t>
      </w:r>
      <w:r w:rsidR="001D2B5E">
        <w:rPr>
          <w:rFonts w:cs="Arial"/>
          <w:sz w:val="24"/>
          <w:szCs w:val="24"/>
        </w:rPr>
        <w:t>ull-time and part-time study</w:t>
      </w:r>
    </w:p>
    <w:p w14:paraId="2CD39071" w14:textId="77777777" w:rsidR="00F14F98" w:rsidRPr="00641EA4" w:rsidRDefault="00F14F98" w:rsidP="00F14F98">
      <w:pPr>
        <w:rPr>
          <w:rFonts w:cs="Arial"/>
          <w:sz w:val="24"/>
          <w:szCs w:val="24"/>
        </w:rPr>
      </w:pPr>
      <w:r>
        <w:rPr>
          <w:rFonts w:cs="Arial"/>
          <w:sz w:val="24"/>
          <w:szCs w:val="24"/>
        </w:rPr>
        <w:t xml:space="preserve">  </w:t>
      </w:r>
    </w:p>
    <w:p w14:paraId="4B59082E" w14:textId="77777777" w:rsidR="00F14F98" w:rsidRPr="00641EA4" w:rsidRDefault="00F14F98" w:rsidP="00F14F98">
      <w:pPr>
        <w:ind w:left="1440" w:firstLine="720"/>
        <w:rPr>
          <w:rFonts w:cs="Arial"/>
          <w:b/>
          <w:sz w:val="24"/>
          <w:szCs w:val="24"/>
        </w:rPr>
      </w:pPr>
      <w:r w:rsidRPr="00641EA4">
        <w:rPr>
          <w:rFonts w:cs="Arial"/>
          <w:b/>
          <w:sz w:val="24"/>
          <w:szCs w:val="24"/>
        </w:rPr>
        <w:t>Curriculum</w:t>
      </w:r>
    </w:p>
    <w:p w14:paraId="319BB157" w14:textId="77777777" w:rsidR="00F14F98" w:rsidRPr="00641EA4" w:rsidRDefault="00F14F98" w:rsidP="00F14F98">
      <w:pPr>
        <w:ind w:left="2160" w:hanging="2160"/>
        <w:rPr>
          <w:rFonts w:cs="Arial"/>
          <w:sz w:val="24"/>
          <w:szCs w:val="24"/>
        </w:rPr>
      </w:pPr>
      <w:r w:rsidRPr="00641EA4">
        <w:rPr>
          <w:rFonts w:cs="Arial"/>
          <w:b/>
          <w:sz w:val="24"/>
          <w:szCs w:val="24"/>
        </w:rPr>
        <w:t>12448.GD.4</w:t>
      </w:r>
      <w:r w:rsidRPr="00641EA4">
        <w:rPr>
          <w:rFonts w:cs="Arial"/>
          <w:sz w:val="24"/>
          <w:szCs w:val="24"/>
        </w:rPr>
        <w:tab/>
        <w:t>All students shall undertake classes amounting to 120 credits as follows</w:t>
      </w:r>
    </w:p>
    <w:p w14:paraId="3CEF2E46" w14:textId="77777777" w:rsidR="00F14F98" w:rsidRPr="00641EA4"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4D23DA">
        <w:rPr>
          <w:rFonts w:cs="Arial"/>
          <w:sz w:val="24"/>
          <w:szCs w:val="24"/>
        </w:rPr>
        <w:tab/>
      </w:r>
      <w:r>
        <w:rPr>
          <w:rFonts w:cs="Arial"/>
          <w:sz w:val="24"/>
          <w:szCs w:val="24"/>
        </w:rPr>
        <w:t>Level</w:t>
      </w:r>
      <w:r>
        <w:rPr>
          <w:rFonts w:cs="Arial"/>
          <w:sz w:val="24"/>
          <w:szCs w:val="24"/>
        </w:rPr>
        <w:tab/>
        <w:t>Credits</w:t>
      </w:r>
    </w:p>
    <w:p w14:paraId="3ECEFAD6" w14:textId="77777777" w:rsidR="00F14F98" w:rsidRDefault="00F14F98" w:rsidP="00F14F98">
      <w:pPr>
        <w:ind w:left="1440" w:firstLine="720"/>
        <w:rPr>
          <w:rFonts w:cs="Arial"/>
          <w:b/>
          <w:i/>
          <w:sz w:val="24"/>
          <w:szCs w:val="24"/>
        </w:rPr>
      </w:pPr>
      <w:r w:rsidRPr="00641EA4">
        <w:rPr>
          <w:rFonts w:cs="Arial"/>
          <w:b/>
          <w:i/>
          <w:sz w:val="24"/>
          <w:szCs w:val="24"/>
        </w:rPr>
        <w:t>Chemistry</w:t>
      </w:r>
    </w:p>
    <w:p w14:paraId="2579C18E" w14:textId="77777777" w:rsidR="004D23DA" w:rsidRPr="00641EA4" w:rsidRDefault="004D23DA" w:rsidP="00F14F98">
      <w:pPr>
        <w:ind w:left="1440" w:firstLine="720"/>
        <w:rPr>
          <w:rFonts w:cs="Arial"/>
          <w:b/>
          <w:i/>
          <w:sz w:val="24"/>
          <w:szCs w:val="24"/>
        </w:rPr>
      </w:pPr>
    </w:p>
    <w:p w14:paraId="4B0327F2" w14:textId="77777777" w:rsidR="00F14F98" w:rsidRPr="00641EA4" w:rsidRDefault="00F14F98" w:rsidP="00F14F98">
      <w:pPr>
        <w:ind w:left="1440" w:firstLine="720"/>
        <w:rPr>
          <w:rFonts w:cs="Arial"/>
          <w:sz w:val="24"/>
          <w:szCs w:val="24"/>
        </w:rPr>
      </w:pPr>
      <w:r w:rsidRPr="00641EA4">
        <w:rPr>
          <w:rFonts w:cs="Arial"/>
          <w:sz w:val="24"/>
          <w:szCs w:val="24"/>
        </w:rPr>
        <w:t>CH 467</w:t>
      </w:r>
      <w:r w:rsidRPr="00641EA4">
        <w:rPr>
          <w:rFonts w:cs="Arial"/>
          <w:sz w:val="24"/>
          <w:szCs w:val="24"/>
        </w:rPr>
        <w:tab/>
        <w:t>Graduate Diploma in Chemistry</w:t>
      </w:r>
      <w:r w:rsidRPr="00641EA4">
        <w:rPr>
          <w:rFonts w:cs="Arial"/>
          <w:sz w:val="24"/>
          <w:szCs w:val="24"/>
        </w:rPr>
        <w:tab/>
      </w:r>
      <w:r w:rsidR="004D23DA">
        <w:rPr>
          <w:rFonts w:cs="Arial"/>
          <w:sz w:val="24"/>
          <w:szCs w:val="24"/>
        </w:rPr>
        <w:tab/>
      </w:r>
      <w:r w:rsidRPr="00641EA4">
        <w:rPr>
          <w:rFonts w:cs="Arial"/>
          <w:sz w:val="24"/>
          <w:szCs w:val="24"/>
        </w:rPr>
        <w:t xml:space="preserve">4 </w:t>
      </w:r>
      <w:r w:rsidRPr="00641EA4">
        <w:rPr>
          <w:rFonts w:cs="Arial"/>
          <w:sz w:val="24"/>
          <w:szCs w:val="24"/>
        </w:rPr>
        <w:tab/>
        <w:t>120</w:t>
      </w:r>
    </w:p>
    <w:p w14:paraId="53205411" w14:textId="77777777" w:rsidR="00F14F98" w:rsidRPr="00641EA4" w:rsidRDefault="00F14F98" w:rsidP="00F14F98">
      <w:pPr>
        <w:rPr>
          <w:rFonts w:cs="Arial"/>
          <w:sz w:val="24"/>
          <w:szCs w:val="24"/>
        </w:rPr>
      </w:pPr>
    </w:p>
    <w:p w14:paraId="1A45F242" w14:textId="77777777" w:rsidR="00F14F98" w:rsidRDefault="00F14F98" w:rsidP="00F14F98">
      <w:pPr>
        <w:ind w:left="1440" w:firstLine="720"/>
        <w:rPr>
          <w:rFonts w:cs="Arial"/>
          <w:b/>
          <w:i/>
          <w:sz w:val="24"/>
          <w:szCs w:val="24"/>
        </w:rPr>
      </w:pPr>
      <w:r w:rsidRPr="00641EA4">
        <w:rPr>
          <w:rFonts w:cs="Arial"/>
          <w:b/>
          <w:i/>
          <w:sz w:val="24"/>
          <w:szCs w:val="24"/>
        </w:rPr>
        <w:t>Chemistry with Forensic Chemistry</w:t>
      </w:r>
    </w:p>
    <w:p w14:paraId="086B9EE7" w14:textId="77777777" w:rsidR="004D23DA" w:rsidRPr="00641EA4" w:rsidRDefault="004D23DA" w:rsidP="00F14F98">
      <w:pPr>
        <w:ind w:left="1440" w:firstLine="720"/>
        <w:rPr>
          <w:rFonts w:cs="Arial"/>
          <w:b/>
          <w:i/>
          <w:sz w:val="24"/>
          <w:szCs w:val="24"/>
        </w:rPr>
      </w:pPr>
    </w:p>
    <w:p w14:paraId="23BBBDFD"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CH 465</w:t>
      </w:r>
      <w:r w:rsidRPr="002521B4">
        <w:rPr>
          <w:rFonts w:ascii="Arial" w:hAnsi="Arial" w:cs="Arial"/>
          <w:sz w:val="24"/>
          <w:szCs w:val="24"/>
        </w:rPr>
        <w:tab/>
        <w:t>Graduate Diploma in Chemistry</w:t>
      </w:r>
    </w:p>
    <w:p w14:paraId="747463FB"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 xml:space="preserve"> with Forensic Chemistry</w:t>
      </w:r>
      <w:r w:rsidRPr="002521B4">
        <w:rPr>
          <w:rFonts w:ascii="Arial" w:hAnsi="Arial" w:cs="Arial"/>
          <w:sz w:val="24"/>
          <w:szCs w:val="24"/>
        </w:rPr>
        <w:tab/>
      </w:r>
      <w:r w:rsidRPr="002521B4">
        <w:rPr>
          <w:rFonts w:ascii="Arial" w:hAnsi="Arial" w:cs="Arial"/>
          <w:sz w:val="24"/>
          <w:szCs w:val="24"/>
        </w:rPr>
        <w:tab/>
      </w:r>
      <w:r w:rsidR="004D23DA">
        <w:rPr>
          <w:rFonts w:ascii="Arial" w:hAnsi="Arial" w:cs="Arial"/>
          <w:sz w:val="24"/>
          <w:szCs w:val="24"/>
        </w:rPr>
        <w:tab/>
      </w:r>
      <w:r w:rsidRPr="002521B4">
        <w:rPr>
          <w:rFonts w:ascii="Arial" w:hAnsi="Arial" w:cs="Arial"/>
          <w:sz w:val="24"/>
          <w:szCs w:val="24"/>
        </w:rPr>
        <w:t>4</w:t>
      </w:r>
      <w:r w:rsidRPr="002521B4">
        <w:rPr>
          <w:rFonts w:ascii="Arial" w:hAnsi="Arial" w:cs="Arial"/>
          <w:sz w:val="24"/>
          <w:szCs w:val="24"/>
        </w:rPr>
        <w:tab/>
        <w:t>120</w:t>
      </w:r>
    </w:p>
    <w:p w14:paraId="302C828E" w14:textId="77777777" w:rsidR="00F14F98" w:rsidRPr="00641EA4" w:rsidRDefault="00F14F98" w:rsidP="00F14F98">
      <w:pPr>
        <w:rPr>
          <w:rFonts w:cs="Arial"/>
          <w:sz w:val="24"/>
          <w:szCs w:val="24"/>
        </w:rPr>
      </w:pPr>
    </w:p>
    <w:p w14:paraId="36994A7E" w14:textId="77777777" w:rsidR="00F14F98" w:rsidRPr="00641EA4" w:rsidRDefault="00F14F98" w:rsidP="00F14F98">
      <w:pPr>
        <w:ind w:left="1440" w:firstLine="720"/>
        <w:rPr>
          <w:rFonts w:cs="Arial"/>
          <w:b/>
          <w:i/>
          <w:sz w:val="24"/>
          <w:szCs w:val="24"/>
        </w:rPr>
      </w:pPr>
      <w:r w:rsidRPr="00641EA4">
        <w:rPr>
          <w:rFonts w:cs="Arial"/>
          <w:b/>
          <w:i/>
          <w:sz w:val="24"/>
          <w:szCs w:val="24"/>
        </w:rPr>
        <w:t>Chemistry with Analytical Chemistry</w:t>
      </w:r>
    </w:p>
    <w:p w14:paraId="31CB9380" w14:textId="77777777" w:rsidR="00F14F98" w:rsidRPr="00641EA4" w:rsidRDefault="00F14F98" w:rsidP="00F14F98">
      <w:pPr>
        <w:rPr>
          <w:rFonts w:cs="Arial"/>
          <w:sz w:val="24"/>
          <w:szCs w:val="24"/>
        </w:rPr>
      </w:pPr>
    </w:p>
    <w:p w14:paraId="69E6532A"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CH 464</w:t>
      </w:r>
      <w:r w:rsidRPr="002521B4">
        <w:rPr>
          <w:rFonts w:ascii="Arial" w:hAnsi="Arial" w:cs="Arial"/>
          <w:sz w:val="24"/>
          <w:szCs w:val="24"/>
        </w:rPr>
        <w:tab/>
        <w:t xml:space="preserve">Graduate Diploma in Chemistry </w:t>
      </w:r>
    </w:p>
    <w:p w14:paraId="44115EE7" w14:textId="77777777" w:rsidR="00F14F98" w:rsidRDefault="00F14F98" w:rsidP="00F14F98">
      <w:pPr>
        <w:pStyle w:val="NoSpacing"/>
        <w:ind w:left="2880" w:firstLine="720"/>
        <w:rPr>
          <w:rFonts w:ascii="Arial" w:hAnsi="Arial" w:cs="Arial"/>
          <w:sz w:val="24"/>
          <w:szCs w:val="24"/>
        </w:rPr>
      </w:pPr>
      <w:r w:rsidRPr="002521B4">
        <w:rPr>
          <w:rFonts w:ascii="Arial" w:hAnsi="Arial" w:cs="Arial"/>
          <w:sz w:val="24"/>
          <w:szCs w:val="24"/>
        </w:rPr>
        <w:t>with Analytical Chemistry</w:t>
      </w:r>
      <w:r w:rsidRPr="002521B4">
        <w:rPr>
          <w:rFonts w:ascii="Arial" w:hAnsi="Arial" w:cs="Arial"/>
          <w:sz w:val="24"/>
          <w:szCs w:val="24"/>
        </w:rPr>
        <w:tab/>
      </w:r>
      <w:r w:rsidRPr="002521B4">
        <w:rPr>
          <w:rFonts w:ascii="Arial" w:hAnsi="Arial" w:cs="Arial"/>
          <w:sz w:val="24"/>
          <w:szCs w:val="24"/>
        </w:rPr>
        <w:tab/>
      </w:r>
      <w:r w:rsidR="004D23DA">
        <w:rPr>
          <w:rFonts w:ascii="Arial" w:hAnsi="Arial" w:cs="Arial"/>
          <w:sz w:val="24"/>
          <w:szCs w:val="24"/>
        </w:rPr>
        <w:tab/>
      </w:r>
      <w:r w:rsidRPr="002521B4">
        <w:rPr>
          <w:rFonts w:ascii="Arial" w:hAnsi="Arial" w:cs="Arial"/>
          <w:sz w:val="24"/>
          <w:szCs w:val="24"/>
        </w:rPr>
        <w:t xml:space="preserve">4 </w:t>
      </w:r>
      <w:r w:rsidRPr="002521B4">
        <w:rPr>
          <w:rFonts w:ascii="Arial" w:hAnsi="Arial" w:cs="Arial"/>
          <w:sz w:val="24"/>
          <w:szCs w:val="24"/>
        </w:rPr>
        <w:tab/>
        <w:t>120</w:t>
      </w:r>
    </w:p>
    <w:p w14:paraId="6972AC4A" w14:textId="77777777" w:rsidR="00F14F98" w:rsidRPr="002521B4" w:rsidRDefault="00F14F98" w:rsidP="00F14F98">
      <w:pPr>
        <w:pStyle w:val="NoSpacing"/>
        <w:ind w:left="2880" w:firstLine="720"/>
        <w:rPr>
          <w:rFonts w:ascii="Arial" w:hAnsi="Arial" w:cs="Arial"/>
          <w:sz w:val="24"/>
          <w:szCs w:val="24"/>
        </w:rPr>
      </w:pPr>
    </w:p>
    <w:p w14:paraId="6F48940E" w14:textId="77777777" w:rsidR="00F14F98" w:rsidRPr="00641EA4" w:rsidRDefault="00F14F98" w:rsidP="00F14F98">
      <w:pPr>
        <w:rPr>
          <w:rFonts w:cs="Arial"/>
          <w:b/>
          <w:i/>
          <w:sz w:val="24"/>
          <w:szCs w:val="24"/>
        </w:rPr>
      </w:pPr>
      <w:r w:rsidRPr="00641EA4">
        <w:rPr>
          <w:rFonts w:cs="Arial"/>
          <w:sz w:val="24"/>
          <w:szCs w:val="24"/>
        </w:rPr>
        <w:tab/>
      </w:r>
      <w:r w:rsidRPr="00641EA4">
        <w:rPr>
          <w:rFonts w:cs="Arial"/>
          <w:sz w:val="24"/>
          <w:szCs w:val="24"/>
        </w:rPr>
        <w:tab/>
      </w:r>
      <w:r>
        <w:rPr>
          <w:rFonts w:cs="Arial"/>
          <w:sz w:val="24"/>
          <w:szCs w:val="24"/>
        </w:rPr>
        <w:tab/>
      </w:r>
      <w:r w:rsidRPr="00641EA4">
        <w:rPr>
          <w:rFonts w:cs="Arial"/>
          <w:b/>
          <w:i/>
          <w:sz w:val="24"/>
          <w:szCs w:val="24"/>
        </w:rPr>
        <w:t>Chemistry with Drug Discovery</w:t>
      </w:r>
    </w:p>
    <w:p w14:paraId="4E64E2FB" w14:textId="77777777" w:rsidR="00F14F98" w:rsidRPr="00641EA4" w:rsidRDefault="00F14F98" w:rsidP="00F14F98">
      <w:pPr>
        <w:rPr>
          <w:rFonts w:cs="Arial"/>
          <w:sz w:val="24"/>
          <w:szCs w:val="24"/>
        </w:rPr>
      </w:pPr>
    </w:p>
    <w:p w14:paraId="0F64A7CE" w14:textId="77777777" w:rsidR="00F14F98" w:rsidRDefault="00F14F98" w:rsidP="00F14F98">
      <w:pPr>
        <w:pStyle w:val="NoSpacing"/>
        <w:ind w:left="1440" w:firstLine="720"/>
        <w:rPr>
          <w:rFonts w:ascii="Arial" w:hAnsi="Arial" w:cs="Arial"/>
          <w:sz w:val="24"/>
          <w:szCs w:val="24"/>
        </w:rPr>
      </w:pPr>
      <w:r w:rsidRPr="002521B4">
        <w:rPr>
          <w:rFonts w:ascii="Arial" w:hAnsi="Arial" w:cs="Arial"/>
          <w:sz w:val="24"/>
          <w:szCs w:val="24"/>
        </w:rPr>
        <w:t>CH 466</w:t>
      </w:r>
      <w:r w:rsidRPr="002521B4">
        <w:rPr>
          <w:rFonts w:ascii="Arial" w:hAnsi="Arial" w:cs="Arial"/>
          <w:sz w:val="24"/>
          <w:szCs w:val="24"/>
        </w:rPr>
        <w:tab/>
        <w:t xml:space="preserve">Graduate Diploma in Chemistry </w:t>
      </w:r>
    </w:p>
    <w:p w14:paraId="23863D8A"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with Drug Discovery</w:t>
      </w:r>
      <w:r w:rsidRPr="002521B4">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sidR="004D23DA">
        <w:rPr>
          <w:rFonts w:ascii="Arial" w:hAnsi="Arial" w:cs="Arial"/>
          <w:sz w:val="24"/>
          <w:szCs w:val="24"/>
        </w:rPr>
        <w:t xml:space="preserve">   </w:t>
      </w:r>
      <w:r>
        <w:rPr>
          <w:rFonts w:ascii="Arial" w:hAnsi="Arial" w:cs="Arial"/>
          <w:sz w:val="24"/>
          <w:szCs w:val="24"/>
        </w:rPr>
        <w:t xml:space="preserve"> </w:t>
      </w:r>
      <w:r w:rsidRPr="002521B4">
        <w:rPr>
          <w:rFonts w:ascii="Arial" w:hAnsi="Arial" w:cs="Arial"/>
          <w:sz w:val="24"/>
          <w:szCs w:val="24"/>
        </w:rPr>
        <w:t>4</w:t>
      </w:r>
      <w:r w:rsidRPr="002521B4">
        <w:rPr>
          <w:rFonts w:ascii="Arial" w:hAnsi="Arial" w:cs="Arial"/>
          <w:sz w:val="24"/>
          <w:szCs w:val="24"/>
        </w:rPr>
        <w:tab/>
        <w:t>120</w:t>
      </w:r>
    </w:p>
    <w:p w14:paraId="6FF39758" w14:textId="77777777" w:rsidR="00F14F98" w:rsidRDefault="00F14F98" w:rsidP="00F14F98">
      <w:pPr>
        <w:ind w:left="1440" w:firstLine="720"/>
        <w:rPr>
          <w:rFonts w:cs="Arial"/>
          <w:sz w:val="24"/>
          <w:szCs w:val="24"/>
        </w:rPr>
      </w:pPr>
    </w:p>
    <w:p w14:paraId="6F01FE5B" w14:textId="77777777" w:rsidR="00F14F98" w:rsidRDefault="00F14F98" w:rsidP="00F14F98">
      <w:pPr>
        <w:ind w:left="1440" w:firstLine="720"/>
        <w:rPr>
          <w:rFonts w:cs="Arial"/>
          <w:sz w:val="24"/>
          <w:szCs w:val="24"/>
        </w:rPr>
      </w:pPr>
      <w:r w:rsidRPr="00641EA4">
        <w:rPr>
          <w:rFonts w:cs="Arial"/>
          <w:sz w:val="24"/>
          <w:szCs w:val="24"/>
        </w:rPr>
        <w:t>Each of the above classes comprises</w:t>
      </w:r>
    </w:p>
    <w:p w14:paraId="3A87DEC6" w14:textId="77777777" w:rsidR="004E6890" w:rsidRPr="00641EA4" w:rsidRDefault="004E6890" w:rsidP="00F14F98">
      <w:pPr>
        <w:ind w:left="1440" w:firstLine="720"/>
        <w:rPr>
          <w:rFonts w:cs="Arial"/>
          <w:sz w:val="24"/>
          <w:szCs w:val="24"/>
        </w:rPr>
      </w:pPr>
    </w:p>
    <w:p w14:paraId="097A1332" w14:textId="77777777" w:rsidR="00F14F98" w:rsidRPr="00641EA4" w:rsidRDefault="00F14F98" w:rsidP="00F14F98">
      <w:pPr>
        <w:ind w:left="1440" w:firstLine="720"/>
        <w:rPr>
          <w:rFonts w:cs="Arial"/>
          <w:sz w:val="24"/>
          <w:szCs w:val="24"/>
        </w:rPr>
      </w:pPr>
      <w:r w:rsidRPr="00641EA4">
        <w:rPr>
          <w:rFonts w:cs="Arial"/>
          <w:sz w:val="24"/>
          <w:szCs w:val="24"/>
        </w:rPr>
        <w:t>CH 412</w:t>
      </w:r>
      <w:r w:rsidRPr="00641EA4">
        <w:rPr>
          <w:rFonts w:cs="Arial"/>
          <w:sz w:val="24"/>
          <w:szCs w:val="24"/>
        </w:rPr>
        <w:tab/>
        <w:t>Core Chemistry</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B3F20A9" w14:textId="77777777" w:rsidR="00F14F98" w:rsidRPr="00641EA4" w:rsidRDefault="00F14F98" w:rsidP="00F14F98">
      <w:pPr>
        <w:ind w:left="1440" w:firstLine="720"/>
        <w:rPr>
          <w:rFonts w:cs="Arial"/>
          <w:sz w:val="24"/>
          <w:szCs w:val="24"/>
        </w:rPr>
      </w:pPr>
      <w:r w:rsidRPr="00641EA4">
        <w:rPr>
          <w:rFonts w:cs="Arial"/>
          <w:sz w:val="24"/>
          <w:szCs w:val="24"/>
        </w:rPr>
        <w:t>CH 436</w:t>
      </w:r>
      <w:r w:rsidRPr="00641EA4">
        <w:rPr>
          <w:rFonts w:cs="Arial"/>
          <w:sz w:val="24"/>
          <w:szCs w:val="24"/>
        </w:rPr>
        <w:tab/>
        <w:t>Project and Dissertation</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FD4AF6A" w14:textId="77777777" w:rsidR="00F14F98" w:rsidRPr="00641EA4" w:rsidRDefault="00F14F98" w:rsidP="00F14F98">
      <w:pPr>
        <w:ind w:left="1440" w:firstLine="720"/>
        <w:rPr>
          <w:rFonts w:cs="Arial"/>
          <w:sz w:val="24"/>
          <w:szCs w:val="24"/>
        </w:rPr>
      </w:pPr>
      <w:r w:rsidRPr="00641EA4">
        <w:rPr>
          <w:rFonts w:cs="Arial"/>
          <w:sz w:val="24"/>
          <w:szCs w:val="24"/>
        </w:rPr>
        <w:t>CH 437</w:t>
      </w:r>
      <w:r w:rsidRPr="00641EA4">
        <w:rPr>
          <w:rFonts w:cs="Arial"/>
          <w:sz w:val="24"/>
          <w:szCs w:val="24"/>
        </w:rPr>
        <w:tab/>
        <w:t>Career Skills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D5A3BF2" w14:textId="77777777" w:rsidR="004D23DA" w:rsidRDefault="004D23DA" w:rsidP="00F14F98">
      <w:pPr>
        <w:ind w:left="1440" w:firstLine="720"/>
        <w:rPr>
          <w:rFonts w:cs="Arial"/>
          <w:sz w:val="24"/>
          <w:szCs w:val="24"/>
        </w:rPr>
      </w:pPr>
    </w:p>
    <w:p w14:paraId="59BA5C7F" w14:textId="77777777" w:rsidR="00F14F98" w:rsidRDefault="00F14F98" w:rsidP="00F14F98">
      <w:pPr>
        <w:ind w:left="1440" w:firstLine="720"/>
        <w:rPr>
          <w:rFonts w:cs="Arial"/>
          <w:sz w:val="24"/>
          <w:szCs w:val="24"/>
        </w:rPr>
      </w:pPr>
      <w:r w:rsidRPr="00641EA4">
        <w:rPr>
          <w:rFonts w:cs="Arial"/>
          <w:sz w:val="24"/>
          <w:szCs w:val="24"/>
        </w:rPr>
        <w:t>together with a class in the relevant subject area</w:t>
      </w:r>
    </w:p>
    <w:p w14:paraId="5D7B6D12" w14:textId="77777777" w:rsidR="004D23DA" w:rsidRPr="00641EA4" w:rsidRDefault="004D23DA" w:rsidP="00F14F98">
      <w:pPr>
        <w:ind w:left="1440" w:firstLine="720"/>
        <w:rPr>
          <w:rFonts w:cs="Arial"/>
          <w:sz w:val="24"/>
          <w:szCs w:val="24"/>
        </w:rPr>
      </w:pPr>
    </w:p>
    <w:p w14:paraId="63142BD2" w14:textId="77777777" w:rsidR="00F14F98" w:rsidRDefault="00F14F98" w:rsidP="00F14F98">
      <w:pPr>
        <w:ind w:left="1440" w:firstLine="720"/>
        <w:rPr>
          <w:rFonts w:cs="Arial"/>
          <w:sz w:val="24"/>
          <w:szCs w:val="24"/>
        </w:rPr>
      </w:pPr>
      <w:r w:rsidRPr="00641EA4">
        <w:rPr>
          <w:rFonts w:cs="Arial"/>
          <w:sz w:val="24"/>
          <w:szCs w:val="24"/>
        </w:rPr>
        <w:t>either</w:t>
      </w:r>
    </w:p>
    <w:p w14:paraId="17E200CA" w14:textId="77777777" w:rsidR="004D23DA" w:rsidRPr="00641EA4" w:rsidRDefault="004D23DA" w:rsidP="00F14F98">
      <w:pPr>
        <w:ind w:left="1440" w:firstLine="720"/>
        <w:rPr>
          <w:rFonts w:cs="Arial"/>
          <w:sz w:val="24"/>
          <w:szCs w:val="24"/>
        </w:rPr>
      </w:pPr>
    </w:p>
    <w:p w14:paraId="544515A1" w14:textId="77777777" w:rsidR="00F14F98" w:rsidRPr="00641EA4" w:rsidRDefault="00F14F98" w:rsidP="00F14F98">
      <w:pPr>
        <w:ind w:left="1440" w:firstLine="720"/>
        <w:rPr>
          <w:rFonts w:cs="Arial"/>
          <w:sz w:val="24"/>
          <w:szCs w:val="24"/>
        </w:rPr>
      </w:pPr>
      <w:r w:rsidRPr="00641EA4">
        <w:rPr>
          <w:rFonts w:cs="Arial"/>
          <w:sz w:val="24"/>
          <w:szCs w:val="24"/>
        </w:rPr>
        <w:t>CH 413</w:t>
      </w:r>
      <w:r w:rsidRPr="00641EA4">
        <w:rPr>
          <w:rFonts w:cs="Arial"/>
          <w:sz w:val="24"/>
          <w:szCs w:val="24"/>
        </w:rPr>
        <w:tab/>
        <w:t>Chemistry Specialisation</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95BAFEE" w14:textId="77777777" w:rsidR="00F14F98" w:rsidRPr="00641EA4" w:rsidRDefault="00F14F98" w:rsidP="00F14F98">
      <w:pPr>
        <w:ind w:left="1440" w:firstLine="720"/>
        <w:rPr>
          <w:rFonts w:cs="Arial"/>
          <w:sz w:val="24"/>
          <w:szCs w:val="24"/>
        </w:rPr>
      </w:pPr>
      <w:r>
        <w:rPr>
          <w:rFonts w:cs="Arial"/>
          <w:sz w:val="24"/>
          <w:szCs w:val="24"/>
        </w:rPr>
        <w:t>OR</w:t>
      </w:r>
    </w:p>
    <w:p w14:paraId="4D79339F" w14:textId="77777777" w:rsidR="00F14F98" w:rsidRPr="00641EA4" w:rsidRDefault="00F14F98" w:rsidP="00F14F98">
      <w:pPr>
        <w:ind w:left="1440" w:firstLine="720"/>
        <w:rPr>
          <w:rFonts w:cs="Arial"/>
          <w:sz w:val="24"/>
          <w:szCs w:val="24"/>
        </w:rPr>
      </w:pPr>
      <w:r w:rsidRPr="00641EA4">
        <w:rPr>
          <w:rFonts w:cs="Arial"/>
          <w:sz w:val="24"/>
          <w:szCs w:val="24"/>
        </w:rPr>
        <w:t>CH 414</w:t>
      </w:r>
      <w:r w:rsidRPr="00641EA4">
        <w:rPr>
          <w:rFonts w:cs="Arial"/>
          <w:sz w:val="24"/>
          <w:szCs w:val="24"/>
        </w:rPr>
        <w:tab/>
        <w:t>Forensic Chemistry Specialisation</w:t>
      </w:r>
      <w:r w:rsidRPr="00641EA4">
        <w:rPr>
          <w:rFonts w:cs="Arial"/>
          <w:sz w:val="24"/>
          <w:szCs w:val="24"/>
        </w:rPr>
        <w:tab/>
        <w:t>4</w:t>
      </w:r>
      <w:r w:rsidRPr="00641EA4">
        <w:rPr>
          <w:rFonts w:cs="Arial"/>
          <w:sz w:val="24"/>
          <w:szCs w:val="24"/>
        </w:rPr>
        <w:tab/>
        <w:t>20</w:t>
      </w:r>
    </w:p>
    <w:p w14:paraId="3DBE45D6" w14:textId="77777777" w:rsidR="00F14F98" w:rsidRPr="00641EA4" w:rsidRDefault="00F14F98" w:rsidP="00F14F98">
      <w:pPr>
        <w:ind w:left="1440" w:firstLine="720"/>
        <w:rPr>
          <w:rFonts w:cs="Arial"/>
          <w:sz w:val="24"/>
          <w:szCs w:val="24"/>
        </w:rPr>
      </w:pPr>
      <w:r w:rsidRPr="00641EA4">
        <w:rPr>
          <w:rFonts w:cs="Arial"/>
          <w:sz w:val="24"/>
          <w:szCs w:val="24"/>
        </w:rPr>
        <w:t>OR</w:t>
      </w:r>
    </w:p>
    <w:p w14:paraId="4789EBDF" w14:textId="77777777" w:rsidR="00F14F98" w:rsidRPr="00641EA4" w:rsidRDefault="00F14F98" w:rsidP="00F14F98">
      <w:pPr>
        <w:ind w:left="1440" w:firstLine="720"/>
        <w:rPr>
          <w:rFonts w:cs="Arial"/>
          <w:sz w:val="24"/>
          <w:szCs w:val="24"/>
        </w:rPr>
      </w:pPr>
      <w:r w:rsidRPr="00641EA4">
        <w:rPr>
          <w:rFonts w:cs="Arial"/>
          <w:sz w:val="24"/>
          <w:szCs w:val="24"/>
        </w:rPr>
        <w:t>CH 417</w:t>
      </w:r>
      <w:r w:rsidRPr="00641EA4">
        <w:rPr>
          <w:rFonts w:cs="Arial"/>
          <w:sz w:val="24"/>
          <w:szCs w:val="24"/>
        </w:rPr>
        <w:tab/>
        <w:t>Analytical Chemistry Specialisation</w:t>
      </w:r>
      <w:r w:rsidRPr="00641EA4">
        <w:rPr>
          <w:rFonts w:cs="Arial"/>
          <w:sz w:val="24"/>
          <w:szCs w:val="24"/>
        </w:rPr>
        <w:tab/>
        <w:t>4</w:t>
      </w:r>
      <w:r w:rsidRPr="00641EA4">
        <w:rPr>
          <w:rFonts w:cs="Arial"/>
          <w:sz w:val="24"/>
          <w:szCs w:val="24"/>
        </w:rPr>
        <w:tab/>
        <w:t>20</w:t>
      </w:r>
    </w:p>
    <w:p w14:paraId="112AAEA5" w14:textId="77777777" w:rsidR="00F14F98" w:rsidRDefault="00F14F98" w:rsidP="00F14F98">
      <w:pPr>
        <w:ind w:left="1440" w:firstLine="720"/>
        <w:rPr>
          <w:rFonts w:cs="Arial"/>
          <w:sz w:val="24"/>
          <w:szCs w:val="24"/>
        </w:rPr>
      </w:pPr>
      <w:r>
        <w:rPr>
          <w:rFonts w:cs="Arial"/>
          <w:sz w:val="24"/>
          <w:szCs w:val="24"/>
        </w:rPr>
        <w:t>OR</w:t>
      </w:r>
    </w:p>
    <w:p w14:paraId="2D7AA13F" w14:textId="77777777" w:rsidR="00F14F98" w:rsidRDefault="00F14F98" w:rsidP="00F14F98">
      <w:pPr>
        <w:ind w:left="1440" w:firstLine="720"/>
        <w:rPr>
          <w:rFonts w:cs="Arial"/>
          <w:sz w:val="24"/>
          <w:szCs w:val="24"/>
        </w:rPr>
      </w:pPr>
      <w:r w:rsidRPr="00641EA4">
        <w:rPr>
          <w:rFonts w:cs="Arial"/>
          <w:sz w:val="24"/>
          <w:szCs w:val="24"/>
        </w:rPr>
        <w:t>CH 442</w:t>
      </w:r>
      <w:r w:rsidRPr="00641EA4">
        <w:rPr>
          <w:rFonts w:cs="Arial"/>
          <w:sz w:val="24"/>
          <w:szCs w:val="24"/>
        </w:rPr>
        <w:tab/>
        <w:t>Drug Discovery Specialisation</w:t>
      </w:r>
      <w:r w:rsidRPr="00641EA4">
        <w:rPr>
          <w:rFonts w:cs="Arial"/>
          <w:sz w:val="24"/>
          <w:szCs w:val="24"/>
        </w:rPr>
        <w:tab/>
      </w:r>
      <w:r>
        <w:rPr>
          <w:rFonts w:cs="Arial"/>
          <w:sz w:val="24"/>
          <w:szCs w:val="24"/>
        </w:rPr>
        <w:tab/>
        <w:t>4</w:t>
      </w:r>
      <w:r>
        <w:rPr>
          <w:rFonts w:cs="Arial"/>
          <w:sz w:val="24"/>
          <w:szCs w:val="24"/>
        </w:rPr>
        <w:tab/>
        <w:t>20</w:t>
      </w:r>
    </w:p>
    <w:p w14:paraId="5488B54B" w14:textId="77777777" w:rsidR="004D23DA" w:rsidRPr="002521B4" w:rsidRDefault="004D23DA" w:rsidP="00F14F98">
      <w:pPr>
        <w:ind w:left="1440" w:firstLine="720"/>
        <w:rPr>
          <w:rFonts w:cs="Arial"/>
          <w:sz w:val="24"/>
          <w:szCs w:val="24"/>
        </w:rPr>
      </w:pPr>
    </w:p>
    <w:p w14:paraId="1B9FDC0F" w14:textId="77777777" w:rsidR="00F14F98" w:rsidRPr="00CE2F5E" w:rsidRDefault="00F14F98" w:rsidP="00F14F98">
      <w:pPr>
        <w:ind w:left="1440" w:firstLine="720"/>
        <w:rPr>
          <w:rFonts w:cs="Arial"/>
          <w:b/>
          <w:sz w:val="24"/>
          <w:szCs w:val="24"/>
        </w:rPr>
      </w:pPr>
      <w:r w:rsidRPr="00CE2F5E">
        <w:rPr>
          <w:rFonts w:cs="Arial"/>
          <w:b/>
          <w:sz w:val="24"/>
          <w:szCs w:val="24"/>
        </w:rPr>
        <w:t>Examination, Progress and Final Assessment</w:t>
      </w:r>
    </w:p>
    <w:p w14:paraId="5EC9EECF" w14:textId="77777777" w:rsidR="00F14F98" w:rsidRDefault="00F14F98" w:rsidP="00F14F98">
      <w:pPr>
        <w:ind w:left="2160" w:hanging="2160"/>
        <w:rPr>
          <w:rFonts w:cs="Arial"/>
          <w:sz w:val="24"/>
          <w:szCs w:val="24"/>
        </w:rPr>
      </w:pPr>
      <w:r w:rsidRPr="00CE2F5E">
        <w:rPr>
          <w:rFonts w:cs="Arial"/>
          <w:b/>
          <w:sz w:val="24"/>
          <w:szCs w:val="24"/>
        </w:rPr>
        <w:t>12448.GD.5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03DB605B" w14:textId="77777777" w:rsidR="004E6890" w:rsidRDefault="004E6890" w:rsidP="00F14F98">
      <w:pPr>
        <w:ind w:left="2160" w:hanging="2160"/>
        <w:rPr>
          <w:rFonts w:cs="Arial"/>
          <w:sz w:val="24"/>
          <w:szCs w:val="24"/>
        </w:rPr>
      </w:pPr>
    </w:p>
    <w:p w14:paraId="120C3EC8" w14:textId="77777777" w:rsidR="00F14F98" w:rsidRDefault="00F14F98" w:rsidP="00F14F98">
      <w:pPr>
        <w:ind w:left="2160"/>
        <w:rPr>
          <w:rFonts w:cs="Arial"/>
          <w:sz w:val="24"/>
          <w:szCs w:val="24"/>
        </w:rPr>
      </w:pPr>
      <w:r w:rsidRPr="00CE2F5E">
        <w:rPr>
          <w:rFonts w:cs="Arial"/>
          <w:b/>
          <w:sz w:val="24"/>
          <w:szCs w:val="24"/>
        </w:rPr>
        <w:t>Award</w:t>
      </w:r>
    </w:p>
    <w:p w14:paraId="7AD12936" w14:textId="77777777" w:rsidR="00F14F98" w:rsidRPr="00641EA4" w:rsidRDefault="00F14F98" w:rsidP="00F14F98">
      <w:pPr>
        <w:ind w:left="2160" w:hanging="2160"/>
        <w:rPr>
          <w:rFonts w:cs="Arial"/>
          <w:sz w:val="24"/>
          <w:szCs w:val="24"/>
        </w:rPr>
      </w:pPr>
      <w:r w:rsidRPr="00CE2F5E">
        <w:rPr>
          <w:rFonts w:cs="Arial"/>
          <w:b/>
          <w:sz w:val="24"/>
          <w:szCs w:val="24"/>
        </w:rPr>
        <w:t>12448.GD.6</w:t>
      </w:r>
      <w:r>
        <w:rPr>
          <w:rFonts w:cs="Arial"/>
          <w:sz w:val="24"/>
          <w:szCs w:val="24"/>
        </w:rPr>
        <w:tab/>
      </w:r>
      <w:r w:rsidRPr="00CE2F5E">
        <w:rPr>
          <w:rFonts w:cs="Arial"/>
          <w:b/>
          <w:sz w:val="24"/>
          <w:szCs w:val="24"/>
        </w:rPr>
        <w:t>Graduate Diploma</w:t>
      </w:r>
      <w:r w:rsidRPr="00641EA4">
        <w:rPr>
          <w:rFonts w:cs="Arial"/>
          <w:sz w:val="24"/>
          <w:szCs w:val="24"/>
        </w:rPr>
        <w:t xml:space="preserve">: In order to qualify for the award of Graduate Diploma in the chosen course, a candidate must have performed to the satisfaction of the Board of Examiners and have accumulated no fewer than 120 credits with at least 100 credits from Level 4 or above of which 40 must have been awarded in respect of CH 436 Project and Dissertation.   </w:t>
      </w:r>
    </w:p>
    <w:p w14:paraId="4527036A" w14:textId="77777777" w:rsidR="00F14F98" w:rsidRPr="00CE2F5E" w:rsidRDefault="00F14F98" w:rsidP="00F14F98">
      <w:pPr>
        <w:pStyle w:val="NoSpacing"/>
        <w:rPr>
          <w:rFonts w:ascii="Arial" w:hAnsi="Arial" w:cs="Arial"/>
          <w:b/>
          <w:sz w:val="24"/>
          <w:szCs w:val="24"/>
        </w:rPr>
      </w:pPr>
      <w:r w:rsidRPr="00CE2F5E">
        <w:rPr>
          <w:rFonts w:ascii="Arial" w:hAnsi="Arial" w:cs="Arial"/>
          <w:b/>
          <w:sz w:val="24"/>
          <w:szCs w:val="24"/>
        </w:rPr>
        <w:t>12448.GD.7 to</w:t>
      </w:r>
    </w:p>
    <w:p w14:paraId="04BACAA9" w14:textId="77777777" w:rsidR="00F14F98" w:rsidRPr="00CE2F5E" w:rsidRDefault="00F14F98" w:rsidP="00F14F98">
      <w:pPr>
        <w:pStyle w:val="NoSpacing"/>
        <w:rPr>
          <w:rFonts w:ascii="Arial" w:hAnsi="Arial" w:cs="Arial"/>
          <w:b/>
          <w:sz w:val="24"/>
          <w:szCs w:val="24"/>
        </w:rPr>
      </w:pPr>
      <w:r>
        <w:rPr>
          <w:rFonts w:ascii="Arial" w:hAnsi="Arial" w:cs="Arial"/>
          <w:b/>
          <w:sz w:val="24"/>
          <w:szCs w:val="24"/>
        </w:rPr>
        <w:t>12448.GD.37</w:t>
      </w:r>
      <w:r w:rsidR="004D23DA">
        <w:rPr>
          <w:rFonts w:ascii="Arial" w:hAnsi="Arial" w:cs="Arial"/>
          <w:b/>
          <w:sz w:val="24"/>
          <w:szCs w:val="24"/>
        </w:rPr>
        <w:tab/>
        <w:t>(Numbers not used</w:t>
      </w:r>
      <w:r w:rsidRPr="00CE2F5E">
        <w:rPr>
          <w:rFonts w:ascii="Arial" w:hAnsi="Arial" w:cs="Arial"/>
          <w:b/>
          <w:sz w:val="24"/>
          <w:szCs w:val="24"/>
        </w:rPr>
        <w:t>)</w:t>
      </w:r>
    </w:p>
    <w:p w14:paraId="0CFD5E02" w14:textId="77777777" w:rsidR="00F14F98" w:rsidRPr="00641EA4" w:rsidRDefault="00F14F98" w:rsidP="00F14F98">
      <w:pPr>
        <w:rPr>
          <w:rFonts w:cs="Arial"/>
          <w:sz w:val="24"/>
          <w:szCs w:val="24"/>
        </w:rPr>
      </w:pPr>
    </w:p>
    <w:p w14:paraId="6F0C376F" w14:textId="77777777" w:rsidR="00F14F98" w:rsidRPr="00641EA4" w:rsidRDefault="00F14F98" w:rsidP="00F14F98">
      <w:pPr>
        <w:rPr>
          <w:rFonts w:cs="Arial"/>
          <w:sz w:val="24"/>
          <w:szCs w:val="24"/>
        </w:rPr>
      </w:pPr>
    </w:p>
    <w:p w14:paraId="42B78CD1" w14:textId="77777777" w:rsidR="00F14F98" w:rsidRPr="00641EA4" w:rsidRDefault="00F14F98" w:rsidP="00F14F98">
      <w:pPr>
        <w:rPr>
          <w:rFonts w:cs="Arial"/>
          <w:sz w:val="24"/>
          <w:szCs w:val="24"/>
        </w:rPr>
      </w:pPr>
    </w:p>
    <w:p w14:paraId="16A2128F" w14:textId="77777777" w:rsidR="00F14F98" w:rsidRPr="00641EA4" w:rsidRDefault="00F14F98" w:rsidP="00F14F98">
      <w:pPr>
        <w:rPr>
          <w:rFonts w:cs="Arial"/>
          <w:sz w:val="24"/>
          <w:szCs w:val="24"/>
        </w:rPr>
      </w:pPr>
      <w:r>
        <w:rPr>
          <w:rFonts w:cs="Arial"/>
          <w:sz w:val="24"/>
          <w:szCs w:val="24"/>
        </w:rPr>
        <w:tab/>
      </w:r>
    </w:p>
    <w:p w14:paraId="62AEA940"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619FEA05" w14:textId="77777777" w:rsidR="00F14F98" w:rsidRDefault="00F14F98" w:rsidP="00F14F98">
      <w:pPr>
        <w:rPr>
          <w:rFonts w:cs="Arial"/>
          <w:sz w:val="24"/>
          <w:szCs w:val="24"/>
        </w:rPr>
      </w:pPr>
    </w:p>
    <w:p w14:paraId="4EE19FA0" w14:textId="77777777" w:rsidR="00F14F98" w:rsidRDefault="00F14F98" w:rsidP="00F14F98">
      <w:pPr>
        <w:ind w:left="1440" w:firstLine="720"/>
        <w:rPr>
          <w:rFonts w:cs="Arial"/>
          <w:b/>
          <w:sz w:val="24"/>
          <w:szCs w:val="24"/>
        </w:rPr>
      </w:pPr>
    </w:p>
    <w:p w14:paraId="40B5A6D9" w14:textId="77777777" w:rsidR="00F14F98" w:rsidRDefault="00F14F98" w:rsidP="00F14F98">
      <w:pPr>
        <w:ind w:left="1440" w:firstLine="720"/>
        <w:rPr>
          <w:rFonts w:cs="Arial"/>
          <w:b/>
          <w:sz w:val="24"/>
          <w:szCs w:val="24"/>
        </w:rPr>
      </w:pPr>
    </w:p>
    <w:p w14:paraId="13CEB7FD" w14:textId="77777777" w:rsidR="00F14F98" w:rsidRDefault="00F14F98" w:rsidP="00F14F98">
      <w:pPr>
        <w:ind w:left="1440" w:firstLine="720"/>
        <w:rPr>
          <w:rFonts w:cs="Arial"/>
          <w:b/>
          <w:sz w:val="24"/>
          <w:szCs w:val="24"/>
        </w:rPr>
      </w:pPr>
    </w:p>
    <w:p w14:paraId="7C7520A0" w14:textId="77777777" w:rsidR="00F14F98" w:rsidRDefault="00F14F98" w:rsidP="00F14F98">
      <w:pPr>
        <w:ind w:left="1440" w:firstLine="720"/>
        <w:rPr>
          <w:rFonts w:cs="Arial"/>
          <w:b/>
          <w:sz w:val="24"/>
          <w:szCs w:val="24"/>
        </w:rPr>
      </w:pPr>
    </w:p>
    <w:p w14:paraId="34719169" w14:textId="77777777" w:rsidR="00F14F98" w:rsidRDefault="00F14F98" w:rsidP="00F14F98">
      <w:pPr>
        <w:ind w:left="1440" w:firstLine="720"/>
        <w:rPr>
          <w:rFonts w:cs="Arial"/>
          <w:b/>
          <w:sz w:val="24"/>
          <w:szCs w:val="24"/>
        </w:rPr>
      </w:pPr>
    </w:p>
    <w:p w14:paraId="03E44995" w14:textId="77777777" w:rsidR="00F14F98" w:rsidRDefault="00F14F98" w:rsidP="00F14F98">
      <w:pPr>
        <w:ind w:left="1440" w:firstLine="720"/>
        <w:rPr>
          <w:rFonts w:cs="Arial"/>
          <w:b/>
          <w:sz w:val="24"/>
          <w:szCs w:val="24"/>
        </w:rPr>
      </w:pPr>
    </w:p>
    <w:p w14:paraId="67E783D6" w14:textId="77777777" w:rsidR="00F14F98" w:rsidRDefault="00F14F98" w:rsidP="00F14F98">
      <w:pPr>
        <w:ind w:left="1440" w:firstLine="720"/>
        <w:rPr>
          <w:rFonts w:cs="Arial"/>
          <w:b/>
          <w:sz w:val="24"/>
          <w:szCs w:val="24"/>
        </w:rPr>
      </w:pPr>
    </w:p>
    <w:p w14:paraId="37B9971D" w14:textId="77777777" w:rsidR="00F14F98" w:rsidRDefault="00F14F98" w:rsidP="00F14F98">
      <w:pPr>
        <w:ind w:left="1440" w:firstLine="720"/>
        <w:rPr>
          <w:rFonts w:cs="Arial"/>
          <w:b/>
          <w:sz w:val="24"/>
          <w:szCs w:val="24"/>
        </w:rPr>
      </w:pPr>
    </w:p>
    <w:p w14:paraId="65E6FC5D" w14:textId="77777777" w:rsidR="00F14F98" w:rsidRDefault="00F14F98" w:rsidP="00F14F98">
      <w:pPr>
        <w:ind w:left="1440" w:firstLine="720"/>
        <w:rPr>
          <w:rFonts w:cs="Arial"/>
          <w:b/>
          <w:sz w:val="24"/>
          <w:szCs w:val="24"/>
        </w:rPr>
      </w:pPr>
    </w:p>
    <w:p w14:paraId="696C6AE7" w14:textId="77777777" w:rsidR="00F14F98" w:rsidRDefault="00F14F98" w:rsidP="00F14F98">
      <w:pPr>
        <w:ind w:left="1440" w:firstLine="720"/>
        <w:rPr>
          <w:rFonts w:cs="Arial"/>
          <w:b/>
          <w:sz w:val="24"/>
          <w:szCs w:val="24"/>
        </w:rPr>
      </w:pPr>
    </w:p>
    <w:p w14:paraId="7F4E0811" w14:textId="77777777" w:rsidR="00F14F98" w:rsidRDefault="00F14F98" w:rsidP="00F14F98">
      <w:pPr>
        <w:ind w:left="1440" w:firstLine="720"/>
        <w:rPr>
          <w:rFonts w:cs="Arial"/>
          <w:b/>
          <w:sz w:val="24"/>
          <w:szCs w:val="24"/>
        </w:rPr>
      </w:pPr>
    </w:p>
    <w:p w14:paraId="6F986072" w14:textId="77777777" w:rsidR="00F14F98" w:rsidRDefault="00F14F98" w:rsidP="00F14F98">
      <w:pPr>
        <w:ind w:left="1440" w:firstLine="720"/>
        <w:rPr>
          <w:rFonts w:cs="Arial"/>
          <w:b/>
          <w:sz w:val="24"/>
          <w:szCs w:val="24"/>
        </w:rPr>
      </w:pPr>
    </w:p>
    <w:p w14:paraId="43B8E163" w14:textId="77777777" w:rsidR="00F14F98" w:rsidRDefault="00F14F98" w:rsidP="00F14F98">
      <w:pPr>
        <w:ind w:left="1440" w:firstLine="720"/>
        <w:rPr>
          <w:rFonts w:cs="Arial"/>
          <w:b/>
          <w:sz w:val="24"/>
          <w:szCs w:val="24"/>
        </w:rPr>
      </w:pPr>
    </w:p>
    <w:p w14:paraId="26AB6311" w14:textId="77777777" w:rsidR="00F14F98" w:rsidRDefault="00F14F98" w:rsidP="00F14F98">
      <w:pPr>
        <w:ind w:left="1440" w:firstLine="720"/>
        <w:rPr>
          <w:rFonts w:cs="Arial"/>
          <w:b/>
          <w:sz w:val="24"/>
          <w:szCs w:val="24"/>
        </w:rPr>
      </w:pPr>
    </w:p>
    <w:p w14:paraId="18043D53" w14:textId="77777777" w:rsidR="00F14F98" w:rsidRDefault="00F14F98" w:rsidP="00F14F98">
      <w:pPr>
        <w:ind w:left="1440" w:firstLine="720"/>
        <w:rPr>
          <w:rFonts w:cs="Arial"/>
          <w:b/>
          <w:sz w:val="24"/>
          <w:szCs w:val="24"/>
        </w:rPr>
      </w:pPr>
    </w:p>
    <w:p w14:paraId="75B14AD4" w14:textId="77777777" w:rsidR="00F14F98" w:rsidRDefault="00F14F98" w:rsidP="00F14F98">
      <w:pPr>
        <w:ind w:left="1440" w:firstLine="720"/>
        <w:rPr>
          <w:rFonts w:cs="Arial"/>
          <w:b/>
          <w:sz w:val="24"/>
          <w:szCs w:val="24"/>
        </w:rPr>
      </w:pPr>
    </w:p>
    <w:p w14:paraId="2D909144" w14:textId="77777777" w:rsidR="00F14F98" w:rsidRDefault="00F14F98" w:rsidP="00F14F98">
      <w:pPr>
        <w:ind w:left="1440" w:firstLine="720"/>
        <w:rPr>
          <w:rFonts w:cs="Arial"/>
          <w:b/>
          <w:sz w:val="24"/>
          <w:szCs w:val="24"/>
        </w:rPr>
      </w:pPr>
    </w:p>
    <w:p w14:paraId="1E21A70F" w14:textId="77777777" w:rsidR="00F14F98" w:rsidRDefault="00F14F98" w:rsidP="00F14F98">
      <w:pPr>
        <w:ind w:left="1440" w:firstLine="720"/>
        <w:rPr>
          <w:rFonts w:cs="Arial"/>
          <w:b/>
          <w:sz w:val="24"/>
          <w:szCs w:val="24"/>
        </w:rPr>
      </w:pPr>
    </w:p>
    <w:p w14:paraId="0C12BDA0" w14:textId="77777777" w:rsidR="00F14F98" w:rsidRDefault="00F14F98" w:rsidP="00F14F98">
      <w:pPr>
        <w:ind w:left="1440" w:firstLine="720"/>
        <w:rPr>
          <w:rFonts w:cs="Arial"/>
          <w:b/>
          <w:sz w:val="24"/>
          <w:szCs w:val="24"/>
        </w:rPr>
      </w:pPr>
    </w:p>
    <w:p w14:paraId="46014811" w14:textId="77777777" w:rsidR="00F14F98" w:rsidRDefault="00F14F98" w:rsidP="00F14F98">
      <w:pPr>
        <w:ind w:left="1440" w:firstLine="720"/>
        <w:rPr>
          <w:rFonts w:cs="Arial"/>
          <w:b/>
          <w:sz w:val="24"/>
          <w:szCs w:val="24"/>
        </w:rPr>
      </w:pPr>
    </w:p>
    <w:p w14:paraId="3A367CB5" w14:textId="77777777" w:rsidR="00F14F98" w:rsidRDefault="00F14F98" w:rsidP="002A1300">
      <w:pPr>
        <w:rPr>
          <w:rFonts w:cs="Arial"/>
          <w:b/>
          <w:sz w:val="24"/>
          <w:szCs w:val="24"/>
        </w:rPr>
      </w:pPr>
    </w:p>
    <w:p w14:paraId="575AFF00" w14:textId="77777777" w:rsidR="004D23DA" w:rsidRDefault="004D23DA" w:rsidP="004D23DA">
      <w:pPr>
        <w:rPr>
          <w:rFonts w:cs="Arial"/>
          <w:b/>
          <w:sz w:val="24"/>
          <w:szCs w:val="24"/>
        </w:rPr>
      </w:pPr>
    </w:p>
    <w:p w14:paraId="67DD12B5" w14:textId="77777777" w:rsidR="0062019E" w:rsidRDefault="0062019E" w:rsidP="004D23DA">
      <w:pPr>
        <w:ind w:left="1440" w:firstLine="720"/>
        <w:rPr>
          <w:rFonts w:cs="Arial"/>
          <w:b/>
          <w:sz w:val="24"/>
          <w:szCs w:val="24"/>
        </w:rPr>
      </w:pPr>
    </w:p>
    <w:p w14:paraId="2446BFE3" w14:textId="77777777" w:rsidR="0062019E" w:rsidRDefault="0062019E" w:rsidP="004D23DA">
      <w:pPr>
        <w:ind w:left="1440" w:firstLine="720"/>
        <w:rPr>
          <w:rFonts w:cs="Arial"/>
          <w:b/>
          <w:sz w:val="24"/>
          <w:szCs w:val="24"/>
        </w:rPr>
      </w:pPr>
    </w:p>
    <w:p w14:paraId="58F57545" w14:textId="1E224892" w:rsidR="00F14F98" w:rsidRPr="00CE2F5E" w:rsidRDefault="00F14F98" w:rsidP="004D23DA">
      <w:pPr>
        <w:ind w:left="1440" w:firstLine="720"/>
        <w:rPr>
          <w:rFonts w:cs="Arial"/>
          <w:b/>
          <w:sz w:val="24"/>
          <w:szCs w:val="24"/>
        </w:rPr>
      </w:pPr>
      <w:r w:rsidRPr="00CE2F5E">
        <w:rPr>
          <w:rFonts w:cs="Arial"/>
          <w:b/>
          <w:sz w:val="24"/>
          <w:szCs w:val="24"/>
        </w:rPr>
        <w:t>Chemistry with Applied Chemistry</w:t>
      </w:r>
    </w:p>
    <w:p w14:paraId="5BA0C2D6" w14:textId="77777777" w:rsidR="00F14F98" w:rsidRPr="00CE2F5E" w:rsidRDefault="00F14F98" w:rsidP="00F14F98">
      <w:pPr>
        <w:ind w:left="1440" w:firstLine="720"/>
        <w:rPr>
          <w:rFonts w:cs="Arial"/>
          <w:b/>
          <w:sz w:val="24"/>
          <w:szCs w:val="24"/>
        </w:rPr>
      </w:pPr>
      <w:bookmarkStart w:id="483" w:name="Graduate_Diploma_in_Chemistry_Applied_Ch"/>
      <w:r w:rsidRPr="00CE2F5E">
        <w:rPr>
          <w:rFonts w:cs="Arial"/>
          <w:b/>
          <w:sz w:val="24"/>
          <w:szCs w:val="24"/>
        </w:rPr>
        <w:t xml:space="preserve">Graduate Diploma in Chemistry with Applied Chemistry </w:t>
      </w:r>
    </w:p>
    <w:bookmarkEnd w:id="483"/>
    <w:p w14:paraId="415F85BA" w14:textId="77777777" w:rsidR="00F14F98" w:rsidRPr="00641EA4" w:rsidRDefault="00F14F98" w:rsidP="00F14F98">
      <w:pPr>
        <w:rPr>
          <w:rFonts w:cs="Arial"/>
          <w:sz w:val="24"/>
          <w:szCs w:val="24"/>
        </w:rPr>
      </w:pPr>
    </w:p>
    <w:p w14:paraId="0899FF53" w14:textId="77777777" w:rsidR="00F14F98" w:rsidRPr="00CE2F5E" w:rsidRDefault="00F14F98" w:rsidP="00F14F98">
      <w:pPr>
        <w:ind w:left="1440" w:firstLine="720"/>
        <w:rPr>
          <w:rFonts w:cs="Arial"/>
          <w:b/>
          <w:sz w:val="24"/>
          <w:szCs w:val="24"/>
        </w:rPr>
      </w:pPr>
      <w:r w:rsidRPr="00CE2F5E">
        <w:rPr>
          <w:rFonts w:cs="Arial"/>
          <w:b/>
          <w:sz w:val="24"/>
          <w:szCs w:val="24"/>
        </w:rPr>
        <w:t>Course Regulations</w:t>
      </w:r>
    </w:p>
    <w:p w14:paraId="16E4C2F6"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Pr>
          <w:rFonts w:cs="Arial"/>
          <w:sz w:val="24"/>
          <w:szCs w:val="24"/>
        </w:rPr>
        <w:t>]</w:t>
      </w:r>
    </w:p>
    <w:p w14:paraId="6118067F" w14:textId="77777777" w:rsidR="00D852D9" w:rsidRPr="00641EA4" w:rsidRDefault="00D852D9" w:rsidP="00F14F98">
      <w:pPr>
        <w:ind w:left="2160"/>
        <w:rPr>
          <w:rFonts w:cs="Arial"/>
          <w:sz w:val="24"/>
          <w:szCs w:val="24"/>
        </w:rPr>
      </w:pPr>
    </w:p>
    <w:p w14:paraId="71BE19A4" w14:textId="77777777" w:rsidR="00F14F98" w:rsidRPr="00CE2F5E" w:rsidRDefault="00F14F98" w:rsidP="00F14F98">
      <w:pPr>
        <w:ind w:left="1440" w:firstLine="720"/>
        <w:rPr>
          <w:rFonts w:cs="Arial"/>
          <w:b/>
          <w:sz w:val="24"/>
          <w:szCs w:val="24"/>
        </w:rPr>
      </w:pPr>
      <w:r w:rsidRPr="00CE2F5E">
        <w:rPr>
          <w:rFonts w:cs="Arial"/>
          <w:b/>
          <w:sz w:val="24"/>
          <w:szCs w:val="24"/>
        </w:rPr>
        <w:t>Admission</w:t>
      </w:r>
    </w:p>
    <w:p w14:paraId="24EA8AD0" w14:textId="77777777" w:rsidR="00F14F98" w:rsidRDefault="00F14F98" w:rsidP="00F14F98">
      <w:pPr>
        <w:rPr>
          <w:rFonts w:cs="Arial"/>
          <w:sz w:val="24"/>
          <w:szCs w:val="24"/>
        </w:rPr>
      </w:pPr>
      <w:r w:rsidRPr="00CE2F5E">
        <w:rPr>
          <w:rFonts w:cs="Arial"/>
          <w:b/>
          <w:sz w:val="24"/>
          <w:szCs w:val="24"/>
        </w:rPr>
        <w:t>12448.GD.38</w:t>
      </w:r>
      <w:r>
        <w:rPr>
          <w:rFonts w:cs="Arial"/>
          <w:sz w:val="24"/>
          <w:szCs w:val="24"/>
        </w:rPr>
        <w:tab/>
      </w:r>
      <w:r w:rsidRPr="00641EA4">
        <w:rPr>
          <w:rFonts w:cs="Arial"/>
          <w:sz w:val="24"/>
          <w:szCs w:val="24"/>
        </w:rPr>
        <w:tab/>
        <w:t xml:space="preserve">Regulation </w:t>
      </w:r>
      <w:r w:rsidR="00D852D9">
        <w:rPr>
          <w:rFonts w:cs="Arial"/>
          <w:sz w:val="24"/>
          <w:szCs w:val="24"/>
        </w:rPr>
        <w:t>00001.GD.1 shall apply</w:t>
      </w:r>
    </w:p>
    <w:p w14:paraId="54DC0622" w14:textId="77777777" w:rsidR="00D852D9" w:rsidRPr="00641EA4" w:rsidRDefault="00D852D9" w:rsidP="00F14F98">
      <w:pPr>
        <w:rPr>
          <w:rFonts w:cs="Arial"/>
          <w:sz w:val="24"/>
          <w:szCs w:val="24"/>
        </w:rPr>
      </w:pPr>
    </w:p>
    <w:p w14:paraId="17E42583" w14:textId="77777777" w:rsidR="00F14F98" w:rsidRPr="00CE2F5E" w:rsidRDefault="00F14F98" w:rsidP="00F14F98">
      <w:pPr>
        <w:ind w:left="1440" w:firstLine="720"/>
        <w:rPr>
          <w:rFonts w:cs="Arial"/>
          <w:b/>
          <w:sz w:val="24"/>
          <w:szCs w:val="24"/>
        </w:rPr>
      </w:pPr>
      <w:r w:rsidRPr="00CE2F5E">
        <w:rPr>
          <w:rFonts w:cs="Arial"/>
          <w:b/>
          <w:sz w:val="24"/>
          <w:szCs w:val="24"/>
        </w:rPr>
        <w:t>Duration of Study</w:t>
      </w:r>
    </w:p>
    <w:p w14:paraId="267FE04B" w14:textId="77777777" w:rsidR="00D852D9" w:rsidRDefault="00F14F98" w:rsidP="00F14F98">
      <w:pPr>
        <w:rPr>
          <w:rFonts w:cs="Arial"/>
          <w:sz w:val="24"/>
          <w:szCs w:val="24"/>
        </w:rPr>
      </w:pPr>
      <w:r w:rsidRPr="00CE2F5E">
        <w:rPr>
          <w:rFonts w:cs="Arial"/>
          <w:b/>
          <w:sz w:val="24"/>
          <w:szCs w:val="24"/>
        </w:rPr>
        <w:t>12448.GD.39</w:t>
      </w:r>
      <w:r>
        <w:rPr>
          <w:rFonts w:cs="Arial"/>
          <w:sz w:val="24"/>
          <w:szCs w:val="24"/>
        </w:rPr>
        <w:tab/>
      </w:r>
      <w:r w:rsidRPr="00641EA4">
        <w:rPr>
          <w:rFonts w:cs="Arial"/>
          <w:sz w:val="24"/>
          <w:szCs w:val="24"/>
        </w:rPr>
        <w:tab/>
        <w:t>Regulations</w:t>
      </w:r>
      <w:r w:rsidR="00A40871">
        <w:rPr>
          <w:rFonts w:cs="Arial"/>
          <w:sz w:val="24"/>
          <w:szCs w:val="24"/>
        </w:rPr>
        <w:t xml:space="preserve"> 0000.1.GD.5</w:t>
      </w:r>
      <w:r w:rsidR="00D852D9">
        <w:rPr>
          <w:rFonts w:cs="Arial"/>
          <w:sz w:val="24"/>
          <w:szCs w:val="24"/>
        </w:rPr>
        <w:t xml:space="preserve"> </w:t>
      </w:r>
      <w:r w:rsidRPr="00641EA4">
        <w:rPr>
          <w:rFonts w:cs="Arial"/>
          <w:sz w:val="24"/>
          <w:szCs w:val="24"/>
        </w:rPr>
        <w:t xml:space="preserve"> and </w:t>
      </w:r>
      <w:r w:rsidR="00A40871">
        <w:rPr>
          <w:rFonts w:cs="Arial"/>
          <w:sz w:val="24"/>
          <w:szCs w:val="24"/>
        </w:rPr>
        <w:t>00001.GD.6</w:t>
      </w:r>
      <w:r w:rsidR="00D852D9">
        <w:rPr>
          <w:rFonts w:cs="Arial"/>
          <w:sz w:val="24"/>
          <w:szCs w:val="24"/>
        </w:rPr>
        <w:t xml:space="preserve"> shall apply</w:t>
      </w:r>
    </w:p>
    <w:p w14:paraId="12CC5E96" w14:textId="77777777" w:rsidR="00F14F98" w:rsidRPr="00641EA4" w:rsidRDefault="00F14F98" w:rsidP="00F14F98">
      <w:pPr>
        <w:rPr>
          <w:rFonts w:cs="Arial"/>
          <w:sz w:val="24"/>
          <w:szCs w:val="24"/>
        </w:rPr>
      </w:pPr>
      <w:r>
        <w:rPr>
          <w:rFonts w:cs="Arial"/>
          <w:sz w:val="24"/>
          <w:szCs w:val="24"/>
        </w:rPr>
        <w:t xml:space="preserve"> </w:t>
      </w:r>
    </w:p>
    <w:p w14:paraId="455562F4" w14:textId="77777777" w:rsidR="00F14F98" w:rsidRPr="00CE2F5E" w:rsidRDefault="00F14F98" w:rsidP="00F14F98">
      <w:pPr>
        <w:ind w:left="1440" w:firstLine="720"/>
        <w:rPr>
          <w:rFonts w:cs="Arial"/>
          <w:b/>
          <w:sz w:val="24"/>
          <w:szCs w:val="24"/>
        </w:rPr>
      </w:pPr>
      <w:r w:rsidRPr="00CE2F5E">
        <w:rPr>
          <w:rFonts w:cs="Arial"/>
          <w:b/>
          <w:sz w:val="24"/>
          <w:szCs w:val="24"/>
        </w:rPr>
        <w:t>Mode of Study</w:t>
      </w:r>
    </w:p>
    <w:p w14:paraId="77C208E6" w14:textId="77777777" w:rsidR="00F14F98" w:rsidRDefault="00F14F98" w:rsidP="00F14F98">
      <w:pPr>
        <w:rPr>
          <w:rFonts w:cs="Arial"/>
          <w:sz w:val="24"/>
          <w:szCs w:val="24"/>
        </w:rPr>
      </w:pPr>
      <w:r w:rsidRPr="00CE2F5E">
        <w:rPr>
          <w:rFonts w:cs="Arial"/>
          <w:b/>
          <w:sz w:val="24"/>
          <w:szCs w:val="24"/>
        </w:rPr>
        <w:t>12448.GD.40</w:t>
      </w:r>
      <w:r>
        <w:rPr>
          <w:rFonts w:cs="Arial"/>
          <w:sz w:val="24"/>
          <w:szCs w:val="24"/>
        </w:rPr>
        <w:tab/>
      </w:r>
      <w:r w:rsidRPr="00641EA4">
        <w:rPr>
          <w:rFonts w:cs="Arial"/>
          <w:sz w:val="24"/>
          <w:szCs w:val="24"/>
        </w:rPr>
        <w:tab/>
        <w:t xml:space="preserve">The courses are available by </w:t>
      </w:r>
      <w:r w:rsidR="00D852D9">
        <w:rPr>
          <w:rFonts w:cs="Arial"/>
          <w:sz w:val="24"/>
          <w:szCs w:val="24"/>
        </w:rPr>
        <w:t>full-time and part-time study</w:t>
      </w:r>
    </w:p>
    <w:p w14:paraId="69DC4CB9" w14:textId="77777777" w:rsidR="00D852D9" w:rsidRPr="00641EA4" w:rsidRDefault="00D852D9" w:rsidP="00F14F98">
      <w:pPr>
        <w:rPr>
          <w:rFonts w:cs="Arial"/>
          <w:sz w:val="24"/>
          <w:szCs w:val="24"/>
        </w:rPr>
      </w:pPr>
    </w:p>
    <w:p w14:paraId="43784812" w14:textId="77777777" w:rsidR="00F14F98" w:rsidRPr="00CE2F5E" w:rsidRDefault="00F14F98" w:rsidP="00F14F98">
      <w:pPr>
        <w:ind w:left="1440" w:firstLine="720"/>
        <w:rPr>
          <w:rFonts w:cs="Arial"/>
          <w:b/>
          <w:sz w:val="24"/>
          <w:szCs w:val="24"/>
        </w:rPr>
      </w:pPr>
      <w:r w:rsidRPr="00CE2F5E">
        <w:rPr>
          <w:rFonts w:cs="Arial"/>
          <w:b/>
          <w:sz w:val="24"/>
          <w:szCs w:val="24"/>
        </w:rPr>
        <w:t>Curriculum</w:t>
      </w:r>
    </w:p>
    <w:p w14:paraId="7871C5D5" w14:textId="77777777" w:rsidR="00F14F98" w:rsidRDefault="00F14F98" w:rsidP="00F14F98">
      <w:pPr>
        <w:ind w:left="2160" w:hanging="2160"/>
        <w:rPr>
          <w:rFonts w:cs="Arial"/>
          <w:sz w:val="24"/>
          <w:szCs w:val="24"/>
        </w:rPr>
      </w:pPr>
      <w:r w:rsidRPr="00CE2F5E">
        <w:rPr>
          <w:rFonts w:cs="Arial"/>
          <w:b/>
          <w:sz w:val="24"/>
          <w:szCs w:val="24"/>
        </w:rPr>
        <w:t>12448.GD.41</w:t>
      </w:r>
      <w:r w:rsidRPr="00641EA4">
        <w:rPr>
          <w:rFonts w:cs="Arial"/>
          <w:sz w:val="24"/>
          <w:szCs w:val="24"/>
        </w:rPr>
        <w:tab/>
        <w:t>All students shall undertake classes amounting to 120 credits as follows</w:t>
      </w:r>
    </w:p>
    <w:p w14:paraId="3FBF80C7" w14:textId="77777777" w:rsidR="004D23DA" w:rsidRPr="00641EA4" w:rsidRDefault="004D23DA" w:rsidP="00F14F98">
      <w:pPr>
        <w:ind w:left="2160" w:hanging="2160"/>
        <w:rPr>
          <w:rFonts w:cs="Arial"/>
          <w:sz w:val="24"/>
          <w:szCs w:val="24"/>
        </w:rPr>
      </w:pPr>
    </w:p>
    <w:p w14:paraId="30BC2AA2" w14:textId="77777777" w:rsidR="00F14F98" w:rsidRPr="00641EA4"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p>
    <w:p w14:paraId="3DBC689C"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CH 463</w:t>
      </w:r>
      <w:r w:rsidRPr="002521B4">
        <w:rPr>
          <w:rFonts w:ascii="Arial" w:hAnsi="Arial" w:cs="Arial"/>
          <w:sz w:val="24"/>
          <w:szCs w:val="24"/>
        </w:rPr>
        <w:tab/>
        <w:t xml:space="preserve">Graduate Diploma in Chemistry with </w:t>
      </w:r>
    </w:p>
    <w:p w14:paraId="000607C3" w14:textId="77777777" w:rsidR="00F14F98" w:rsidRPr="002521B4" w:rsidRDefault="00F14F98" w:rsidP="00F14F98">
      <w:pPr>
        <w:pStyle w:val="NoSpacing"/>
        <w:rPr>
          <w:rFonts w:ascii="Arial" w:hAnsi="Arial" w:cs="Arial"/>
          <w:sz w:val="24"/>
          <w:szCs w:val="24"/>
        </w:rPr>
      </w:pP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Applied Chemistry</w:t>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 xml:space="preserve">         4       120</w:t>
      </w:r>
    </w:p>
    <w:p w14:paraId="02646437" w14:textId="77777777" w:rsidR="00F14F98" w:rsidRDefault="00F14F98" w:rsidP="00F14F98">
      <w:pPr>
        <w:ind w:left="1440" w:firstLine="720"/>
        <w:rPr>
          <w:rFonts w:cs="Arial"/>
          <w:b/>
          <w:i/>
          <w:sz w:val="24"/>
          <w:szCs w:val="24"/>
        </w:rPr>
      </w:pPr>
    </w:p>
    <w:p w14:paraId="60653113" w14:textId="77777777" w:rsidR="00F14F98" w:rsidRDefault="00F14F98" w:rsidP="00F14F98">
      <w:pPr>
        <w:ind w:left="1440" w:firstLine="720"/>
        <w:rPr>
          <w:rFonts w:cs="Arial"/>
          <w:b/>
          <w:i/>
          <w:sz w:val="24"/>
          <w:szCs w:val="24"/>
        </w:rPr>
      </w:pPr>
      <w:r w:rsidRPr="00CE2F5E">
        <w:rPr>
          <w:rFonts w:cs="Arial"/>
          <w:b/>
          <w:i/>
          <w:sz w:val="24"/>
          <w:szCs w:val="24"/>
        </w:rPr>
        <w:t>CH 463 comprises</w:t>
      </w:r>
    </w:p>
    <w:p w14:paraId="25189C03" w14:textId="77777777" w:rsidR="002A1300" w:rsidRPr="00CE2F5E" w:rsidRDefault="002A1300" w:rsidP="00F14F98">
      <w:pPr>
        <w:ind w:left="1440" w:firstLine="720"/>
        <w:rPr>
          <w:rFonts w:cs="Arial"/>
          <w:b/>
          <w:i/>
          <w:sz w:val="24"/>
          <w:szCs w:val="24"/>
        </w:rPr>
      </w:pPr>
    </w:p>
    <w:p w14:paraId="3C25D4E4" w14:textId="77777777" w:rsidR="00F14F98" w:rsidRPr="00641EA4" w:rsidRDefault="00F14F98" w:rsidP="00F14F98">
      <w:pPr>
        <w:ind w:left="1440" w:firstLine="720"/>
        <w:rPr>
          <w:rFonts w:cs="Arial"/>
          <w:sz w:val="24"/>
          <w:szCs w:val="24"/>
        </w:rPr>
      </w:pPr>
      <w:r w:rsidRPr="00641EA4">
        <w:rPr>
          <w:rFonts w:cs="Arial"/>
          <w:sz w:val="24"/>
          <w:szCs w:val="24"/>
        </w:rPr>
        <w:t>Compulsory Classes</w:t>
      </w:r>
    </w:p>
    <w:p w14:paraId="1264F257" w14:textId="77777777" w:rsidR="00F14F98" w:rsidRPr="00641EA4" w:rsidRDefault="00F14F98" w:rsidP="00F14F98">
      <w:pPr>
        <w:ind w:left="1440" w:firstLine="720"/>
        <w:rPr>
          <w:rFonts w:cs="Arial"/>
          <w:sz w:val="24"/>
          <w:szCs w:val="24"/>
        </w:rPr>
      </w:pPr>
      <w:r w:rsidRPr="00641EA4">
        <w:rPr>
          <w:rFonts w:cs="Arial"/>
          <w:sz w:val="24"/>
          <w:szCs w:val="24"/>
        </w:rPr>
        <w:t>CH 435</w:t>
      </w:r>
      <w:r w:rsidRPr="00641EA4">
        <w:rPr>
          <w:rFonts w:cs="Arial"/>
          <w:sz w:val="24"/>
          <w:szCs w:val="24"/>
        </w:rPr>
        <w:tab/>
        <w:t>Applied Chemistry Project</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5B1C055" w14:textId="77777777" w:rsidR="00F14F98" w:rsidRDefault="00F14F98" w:rsidP="00F14F98">
      <w:pPr>
        <w:ind w:left="1440" w:firstLine="720"/>
        <w:rPr>
          <w:rFonts w:cs="Arial"/>
          <w:sz w:val="24"/>
          <w:szCs w:val="24"/>
        </w:rPr>
      </w:pPr>
      <w:r w:rsidRPr="00641EA4">
        <w:rPr>
          <w:rFonts w:cs="Arial"/>
          <w:sz w:val="24"/>
          <w:szCs w:val="24"/>
        </w:rPr>
        <w:t>CP 405</w:t>
      </w:r>
      <w:r w:rsidRPr="00641EA4">
        <w:rPr>
          <w:rFonts w:cs="Arial"/>
          <w:sz w:val="24"/>
          <w:szCs w:val="24"/>
        </w:rPr>
        <w:tab/>
        <w:t xml:space="preserve">Process Control and Environmental </w:t>
      </w:r>
    </w:p>
    <w:p w14:paraId="4F2C56B8" w14:textId="77777777" w:rsidR="00F14F98" w:rsidRPr="00641EA4" w:rsidRDefault="00F14F98" w:rsidP="00F14F98">
      <w:pPr>
        <w:ind w:left="2880" w:firstLine="720"/>
        <w:rPr>
          <w:rFonts w:cs="Arial"/>
          <w:sz w:val="24"/>
          <w:szCs w:val="24"/>
        </w:rPr>
      </w:pPr>
      <w:r w:rsidRPr="00641EA4">
        <w:rPr>
          <w:rFonts w:cs="Arial"/>
          <w:sz w:val="24"/>
          <w:szCs w:val="24"/>
        </w:rPr>
        <w:t>Technology</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307A283" w14:textId="77777777" w:rsidR="00F14F98" w:rsidRPr="00641EA4" w:rsidRDefault="00F14F98" w:rsidP="00F14F98">
      <w:pPr>
        <w:ind w:left="1440" w:firstLine="720"/>
        <w:rPr>
          <w:rFonts w:cs="Arial"/>
          <w:sz w:val="24"/>
          <w:szCs w:val="24"/>
        </w:rPr>
      </w:pPr>
      <w:r w:rsidRPr="00641EA4">
        <w:rPr>
          <w:rFonts w:cs="Arial"/>
          <w:sz w:val="24"/>
          <w:szCs w:val="24"/>
        </w:rPr>
        <w:t>CP 408</w:t>
      </w:r>
      <w:r w:rsidRPr="00641EA4">
        <w:rPr>
          <w:rFonts w:cs="Arial"/>
          <w:sz w:val="24"/>
          <w:szCs w:val="24"/>
        </w:rPr>
        <w:tab/>
        <w:t>Chemical Engineering Design (BSc)</w:t>
      </w:r>
      <w:r w:rsidRPr="00641EA4">
        <w:rPr>
          <w:rFonts w:cs="Arial"/>
          <w:sz w:val="24"/>
          <w:szCs w:val="24"/>
        </w:rPr>
        <w:tab/>
        <w:t>4</w:t>
      </w:r>
      <w:r w:rsidRPr="00641EA4">
        <w:rPr>
          <w:rFonts w:cs="Arial"/>
          <w:sz w:val="24"/>
          <w:szCs w:val="24"/>
        </w:rPr>
        <w:tab/>
        <w:t>40</w:t>
      </w:r>
    </w:p>
    <w:p w14:paraId="06F27B59" w14:textId="77777777" w:rsidR="00F14F98" w:rsidRPr="00641EA4" w:rsidRDefault="00F14F98" w:rsidP="00F14F98">
      <w:pPr>
        <w:rPr>
          <w:rFonts w:cs="Arial"/>
          <w:sz w:val="24"/>
          <w:szCs w:val="24"/>
        </w:rPr>
      </w:pPr>
      <w:r w:rsidRPr="00641EA4">
        <w:rPr>
          <w:rFonts w:cs="Arial"/>
          <w:sz w:val="24"/>
          <w:szCs w:val="24"/>
        </w:rPr>
        <w:t xml:space="preserve"> </w:t>
      </w:r>
    </w:p>
    <w:p w14:paraId="1F72AD45" w14:textId="77777777" w:rsidR="00F14F98" w:rsidRDefault="00F14F98" w:rsidP="00F14F98">
      <w:pPr>
        <w:ind w:left="1440" w:firstLine="720"/>
        <w:rPr>
          <w:rFonts w:cs="Arial"/>
          <w:b/>
          <w:sz w:val="24"/>
          <w:szCs w:val="24"/>
        </w:rPr>
      </w:pPr>
      <w:r w:rsidRPr="00CE2F5E">
        <w:rPr>
          <w:rFonts w:cs="Arial"/>
          <w:b/>
          <w:sz w:val="24"/>
          <w:szCs w:val="24"/>
        </w:rPr>
        <w:t>Optional Classes</w:t>
      </w:r>
    </w:p>
    <w:p w14:paraId="0D6E02CA" w14:textId="77777777" w:rsidR="002A1300" w:rsidRPr="00CE2F5E" w:rsidRDefault="002A1300" w:rsidP="00F14F98">
      <w:pPr>
        <w:ind w:left="1440" w:firstLine="720"/>
        <w:rPr>
          <w:rFonts w:cs="Arial"/>
          <w:b/>
          <w:sz w:val="24"/>
          <w:szCs w:val="24"/>
        </w:rPr>
      </w:pPr>
    </w:p>
    <w:p w14:paraId="506DC73D" w14:textId="77777777" w:rsidR="00F14F98" w:rsidRDefault="00F14F98" w:rsidP="00F14F98">
      <w:pPr>
        <w:ind w:left="1440" w:firstLine="720"/>
        <w:rPr>
          <w:rFonts w:cs="Arial"/>
          <w:sz w:val="24"/>
          <w:szCs w:val="24"/>
        </w:rPr>
      </w:pPr>
      <w:r w:rsidRPr="00641EA4">
        <w:rPr>
          <w:rFonts w:cs="Arial"/>
          <w:sz w:val="24"/>
          <w:szCs w:val="24"/>
        </w:rPr>
        <w:t>20 credits chosen from</w:t>
      </w:r>
    </w:p>
    <w:p w14:paraId="1E81506B" w14:textId="77777777" w:rsidR="002A1300" w:rsidRPr="00641EA4" w:rsidRDefault="002A1300" w:rsidP="00F14F98">
      <w:pPr>
        <w:ind w:left="1440" w:firstLine="720"/>
        <w:rPr>
          <w:rFonts w:cs="Arial"/>
          <w:sz w:val="24"/>
          <w:szCs w:val="24"/>
        </w:rPr>
      </w:pPr>
    </w:p>
    <w:p w14:paraId="61F6E9DE" w14:textId="77777777" w:rsidR="00F14F98" w:rsidRPr="00641EA4" w:rsidRDefault="00F14F98" w:rsidP="00F14F98">
      <w:pPr>
        <w:ind w:left="1440" w:firstLine="720"/>
        <w:rPr>
          <w:rFonts w:cs="Arial"/>
          <w:sz w:val="24"/>
          <w:szCs w:val="24"/>
        </w:rPr>
      </w:pPr>
      <w:r w:rsidRPr="00641EA4">
        <w:rPr>
          <w:rFonts w:cs="Arial"/>
          <w:sz w:val="24"/>
          <w:szCs w:val="24"/>
        </w:rPr>
        <w:t>CH 460</w:t>
      </w:r>
      <w:r w:rsidRPr="00641EA4">
        <w:rPr>
          <w:rFonts w:cs="Arial"/>
          <w:sz w:val="24"/>
          <w:szCs w:val="24"/>
        </w:rPr>
        <w:tab/>
        <w:t>Physical Chemistry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876D10C" w14:textId="77777777" w:rsidR="00F14F98" w:rsidRPr="00641EA4" w:rsidRDefault="00F14F98" w:rsidP="00F14F98">
      <w:pPr>
        <w:ind w:left="1440" w:firstLine="720"/>
        <w:rPr>
          <w:rFonts w:cs="Arial"/>
          <w:sz w:val="24"/>
          <w:szCs w:val="24"/>
        </w:rPr>
      </w:pPr>
      <w:r w:rsidRPr="00641EA4">
        <w:rPr>
          <w:rFonts w:cs="Arial"/>
          <w:sz w:val="24"/>
          <w:szCs w:val="24"/>
        </w:rPr>
        <w:t>CH 461</w:t>
      </w:r>
      <w:r w:rsidRPr="00641EA4">
        <w:rPr>
          <w:rFonts w:cs="Arial"/>
          <w:sz w:val="24"/>
          <w:szCs w:val="24"/>
        </w:rPr>
        <w:tab/>
        <w:t xml:space="preserve">Inorganic Chemistry, Structures and </w:t>
      </w:r>
    </w:p>
    <w:p w14:paraId="613EACAC"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Spectroscopy</w:t>
      </w:r>
      <w:r w:rsidRPr="00641EA4">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t>2</w:t>
      </w:r>
      <w:r w:rsidR="004E6890">
        <w:rPr>
          <w:rFonts w:cs="Arial"/>
          <w:sz w:val="24"/>
          <w:szCs w:val="24"/>
        </w:rPr>
        <w:t>0</w:t>
      </w:r>
    </w:p>
    <w:p w14:paraId="3C73313B" w14:textId="77777777" w:rsidR="00F14F98" w:rsidRDefault="00F14F98" w:rsidP="00F14F98">
      <w:pPr>
        <w:ind w:left="1440" w:firstLine="720"/>
        <w:rPr>
          <w:rFonts w:cs="Arial"/>
          <w:b/>
          <w:sz w:val="24"/>
          <w:szCs w:val="24"/>
        </w:rPr>
      </w:pPr>
    </w:p>
    <w:p w14:paraId="2A3469BE" w14:textId="77777777" w:rsidR="00F14F98" w:rsidRPr="00CE2F5E" w:rsidRDefault="00F14F98" w:rsidP="00F14F98">
      <w:pPr>
        <w:ind w:left="1440" w:firstLine="720"/>
        <w:rPr>
          <w:rFonts w:cs="Arial"/>
          <w:b/>
          <w:sz w:val="24"/>
          <w:szCs w:val="24"/>
        </w:rPr>
      </w:pPr>
      <w:r w:rsidRPr="00CE2F5E">
        <w:rPr>
          <w:rFonts w:cs="Arial"/>
          <w:b/>
          <w:sz w:val="24"/>
          <w:szCs w:val="24"/>
        </w:rPr>
        <w:lastRenderedPageBreak/>
        <w:t>Examination, Progress and Final Assessment</w:t>
      </w:r>
    </w:p>
    <w:p w14:paraId="37C9788A" w14:textId="77777777" w:rsidR="00F14F98" w:rsidRDefault="00F14F98" w:rsidP="00F14F98">
      <w:pPr>
        <w:ind w:left="2160" w:hanging="2160"/>
        <w:rPr>
          <w:rFonts w:cs="Arial"/>
          <w:sz w:val="24"/>
          <w:szCs w:val="24"/>
        </w:rPr>
      </w:pPr>
      <w:r w:rsidRPr="00CE2F5E">
        <w:rPr>
          <w:rFonts w:cs="Arial"/>
          <w:b/>
          <w:sz w:val="24"/>
          <w:szCs w:val="24"/>
        </w:rPr>
        <w:t>12448.GD.42</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472209CB" w14:textId="77777777" w:rsidR="004E6890" w:rsidRPr="00641EA4" w:rsidRDefault="004E6890" w:rsidP="00F14F98">
      <w:pPr>
        <w:ind w:left="2160" w:hanging="2160"/>
        <w:rPr>
          <w:rFonts w:cs="Arial"/>
          <w:sz w:val="24"/>
          <w:szCs w:val="24"/>
        </w:rPr>
      </w:pPr>
    </w:p>
    <w:p w14:paraId="7FDE8B68" w14:textId="77777777" w:rsidR="00F14F98" w:rsidRPr="00CE2F5E" w:rsidRDefault="00F14F98" w:rsidP="00F14F98">
      <w:pPr>
        <w:rPr>
          <w:rFonts w:cs="Arial"/>
          <w:b/>
          <w:sz w:val="24"/>
          <w:szCs w:val="24"/>
        </w:rPr>
      </w:pPr>
      <w:r>
        <w:rPr>
          <w:rFonts w:cs="Arial"/>
          <w:sz w:val="24"/>
          <w:szCs w:val="24"/>
        </w:rPr>
        <w:t xml:space="preserve">  </w:t>
      </w:r>
      <w:r>
        <w:rPr>
          <w:rFonts w:cs="Arial"/>
          <w:sz w:val="24"/>
          <w:szCs w:val="24"/>
        </w:rPr>
        <w:tab/>
      </w:r>
      <w:r>
        <w:rPr>
          <w:rFonts w:cs="Arial"/>
          <w:sz w:val="24"/>
          <w:szCs w:val="24"/>
        </w:rPr>
        <w:tab/>
      </w:r>
      <w:r>
        <w:rPr>
          <w:rFonts w:cs="Arial"/>
          <w:sz w:val="24"/>
          <w:szCs w:val="24"/>
        </w:rPr>
        <w:tab/>
      </w:r>
      <w:r w:rsidRPr="00CE2F5E">
        <w:rPr>
          <w:rFonts w:cs="Arial"/>
          <w:b/>
          <w:sz w:val="24"/>
          <w:szCs w:val="24"/>
        </w:rPr>
        <w:t>Award</w:t>
      </w:r>
    </w:p>
    <w:p w14:paraId="17970CBF" w14:textId="77777777" w:rsidR="00F14F98" w:rsidRPr="00641EA4" w:rsidRDefault="00F14F98" w:rsidP="00F14F98">
      <w:pPr>
        <w:ind w:left="2160" w:hanging="2160"/>
        <w:rPr>
          <w:rFonts w:cs="Arial"/>
          <w:sz w:val="24"/>
          <w:szCs w:val="24"/>
        </w:rPr>
      </w:pPr>
      <w:r w:rsidRPr="00CE2F5E">
        <w:rPr>
          <w:rFonts w:cs="Arial"/>
          <w:b/>
          <w:sz w:val="24"/>
          <w:szCs w:val="24"/>
        </w:rPr>
        <w:t>12448.GD.43</w:t>
      </w:r>
      <w:r w:rsidRPr="00641EA4">
        <w:rPr>
          <w:rFonts w:cs="Arial"/>
          <w:sz w:val="24"/>
          <w:szCs w:val="24"/>
        </w:rPr>
        <w:tab/>
      </w:r>
      <w:r w:rsidRPr="00CE2F5E">
        <w:rPr>
          <w:rFonts w:cs="Arial"/>
          <w:b/>
          <w:sz w:val="24"/>
          <w:szCs w:val="24"/>
        </w:rPr>
        <w:t>Graduate Diploma:</w:t>
      </w:r>
      <w:r w:rsidRPr="00641EA4">
        <w:rPr>
          <w:rFonts w:cs="Arial"/>
          <w:sz w:val="24"/>
          <w:szCs w:val="24"/>
        </w:rPr>
        <w:t xml:space="preserve"> In order to qualify for the award of Graduate Diploma in in the chosen course, a candidate must have performed to the satisfaction of the Board of Examiners and have accumulated no fewer than 120 credits with at least 100 credits from Level 4 or above of which 40 must have been awarded in respect of CH 435 Applied Chemistry Project.   </w:t>
      </w:r>
    </w:p>
    <w:p w14:paraId="18D0A786" w14:textId="77777777" w:rsidR="00F14F98" w:rsidRDefault="00F14F98" w:rsidP="00F14F98">
      <w:pPr>
        <w:pStyle w:val="NoSpacing"/>
        <w:rPr>
          <w:rFonts w:ascii="Arial" w:hAnsi="Arial" w:cs="Arial"/>
          <w:b/>
          <w:sz w:val="24"/>
          <w:szCs w:val="24"/>
        </w:rPr>
      </w:pPr>
      <w:r>
        <w:rPr>
          <w:rFonts w:ascii="Arial" w:hAnsi="Arial" w:cs="Arial"/>
          <w:b/>
          <w:sz w:val="24"/>
          <w:szCs w:val="24"/>
        </w:rPr>
        <w:t>12448.GD.44</w:t>
      </w:r>
      <w:r w:rsidRPr="00CE2F5E">
        <w:rPr>
          <w:rFonts w:ascii="Arial" w:hAnsi="Arial" w:cs="Arial"/>
          <w:b/>
          <w:sz w:val="24"/>
          <w:szCs w:val="24"/>
        </w:rPr>
        <w:tab/>
      </w:r>
      <w:r>
        <w:rPr>
          <w:rFonts w:ascii="Arial" w:hAnsi="Arial" w:cs="Arial"/>
          <w:b/>
          <w:sz w:val="24"/>
          <w:szCs w:val="24"/>
        </w:rPr>
        <w:t xml:space="preserve"> </w:t>
      </w:r>
      <w:r w:rsidRPr="00CE2F5E">
        <w:rPr>
          <w:rFonts w:ascii="Arial" w:hAnsi="Arial" w:cs="Arial"/>
          <w:b/>
          <w:sz w:val="24"/>
          <w:szCs w:val="24"/>
        </w:rPr>
        <w:t xml:space="preserve">to </w:t>
      </w:r>
    </w:p>
    <w:p w14:paraId="17B772A2" w14:textId="77777777" w:rsidR="00F14F98" w:rsidRPr="00CE2F5E" w:rsidRDefault="00F14F98" w:rsidP="00F14F98">
      <w:pPr>
        <w:pStyle w:val="NoSpacing"/>
        <w:rPr>
          <w:rFonts w:ascii="Arial" w:hAnsi="Arial" w:cs="Arial"/>
          <w:b/>
          <w:sz w:val="24"/>
          <w:szCs w:val="24"/>
        </w:rPr>
      </w:pPr>
      <w:r>
        <w:rPr>
          <w:rFonts w:ascii="Arial" w:hAnsi="Arial" w:cs="Arial"/>
          <w:b/>
          <w:sz w:val="24"/>
          <w:szCs w:val="24"/>
        </w:rPr>
        <w:t xml:space="preserve">12448.GD.74 </w:t>
      </w:r>
      <w:r w:rsidRPr="00CE2F5E">
        <w:rPr>
          <w:rFonts w:ascii="Arial" w:hAnsi="Arial" w:cs="Arial"/>
          <w:b/>
          <w:sz w:val="24"/>
          <w:szCs w:val="24"/>
        </w:rPr>
        <w:t>(Numbers not used.)</w:t>
      </w:r>
    </w:p>
    <w:p w14:paraId="73B5781B" w14:textId="77777777" w:rsidR="00F14F98" w:rsidRPr="00641EA4" w:rsidRDefault="00F14F98" w:rsidP="00F14F98">
      <w:pPr>
        <w:rPr>
          <w:rFonts w:cs="Arial"/>
          <w:sz w:val="24"/>
          <w:szCs w:val="24"/>
        </w:rPr>
      </w:pPr>
    </w:p>
    <w:p w14:paraId="13CD9A0C" w14:textId="77777777" w:rsidR="00F14F98" w:rsidRPr="00641EA4" w:rsidRDefault="00F14F98" w:rsidP="00F14F98">
      <w:pPr>
        <w:rPr>
          <w:rFonts w:cs="Arial"/>
          <w:sz w:val="24"/>
          <w:szCs w:val="24"/>
        </w:rPr>
      </w:pPr>
    </w:p>
    <w:p w14:paraId="519B8A1C" w14:textId="77777777" w:rsidR="00F14F98" w:rsidRPr="00641EA4" w:rsidRDefault="00F14F98" w:rsidP="00F14F98">
      <w:pPr>
        <w:rPr>
          <w:rFonts w:cs="Arial"/>
          <w:sz w:val="24"/>
          <w:szCs w:val="24"/>
        </w:rPr>
      </w:pPr>
    </w:p>
    <w:p w14:paraId="570E4683" w14:textId="77777777" w:rsidR="00F14F98" w:rsidRDefault="00F14F98" w:rsidP="00F14F98">
      <w:pPr>
        <w:rPr>
          <w:rFonts w:cs="Arial"/>
          <w:sz w:val="24"/>
          <w:szCs w:val="24"/>
        </w:rPr>
      </w:pPr>
    </w:p>
    <w:p w14:paraId="59B3F079" w14:textId="77777777" w:rsidR="00F14F98" w:rsidRDefault="00F14F98" w:rsidP="00F14F98">
      <w:pPr>
        <w:rPr>
          <w:rFonts w:cs="Arial"/>
          <w:sz w:val="24"/>
          <w:szCs w:val="24"/>
        </w:rPr>
      </w:pPr>
    </w:p>
    <w:p w14:paraId="671D2679" w14:textId="77777777" w:rsidR="00F14F98" w:rsidRDefault="00F14F98" w:rsidP="00F14F98">
      <w:pPr>
        <w:rPr>
          <w:rFonts w:cs="Arial"/>
          <w:sz w:val="24"/>
          <w:szCs w:val="24"/>
        </w:rPr>
      </w:pPr>
    </w:p>
    <w:p w14:paraId="6459EBF6" w14:textId="77777777" w:rsidR="00F14F98" w:rsidRDefault="00F14F98" w:rsidP="00F14F98">
      <w:pPr>
        <w:rPr>
          <w:rFonts w:cs="Arial"/>
          <w:sz w:val="24"/>
          <w:szCs w:val="24"/>
        </w:rPr>
      </w:pPr>
    </w:p>
    <w:p w14:paraId="68BE2DCE" w14:textId="77777777" w:rsidR="00D852D9"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p>
    <w:p w14:paraId="62F03830" w14:textId="77777777" w:rsidR="00D852D9" w:rsidRDefault="00D852D9" w:rsidP="00F14F98">
      <w:pPr>
        <w:rPr>
          <w:rFonts w:cs="Arial"/>
          <w:sz w:val="24"/>
          <w:szCs w:val="24"/>
        </w:rPr>
      </w:pPr>
    </w:p>
    <w:p w14:paraId="34A8690C" w14:textId="77777777" w:rsidR="00D852D9" w:rsidRDefault="00D852D9" w:rsidP="00F14F98">
      <w:pPr>
        <w:rPr>
          <w:rFonts w:cs="Arial"/>
          <w:sz w:val="24"/>
          <w:szCs w:val="24"/>
        </w:rPr>
      </w:pPr>
    </w:p>
    <w:p w14:paraId="3BD2C282" w14:textId="77777777" w:rsidR="00D852D9" w:rsidRDefault="00D852D9" w:rsidP="00F14F98">
      <w:pPr>
        <w:rPr>
          <w:rFonts w:cs="Arial"/>
          <w:sz w:val="24"/>
          <w:szCs w:val="24"/>
        </w:rPr>
      </w:pPr>
    </w:p>
    <w:p w14:paraId="1F7CC434" w14:textId="77777777" w:rsidR="00D852D9" w:rsidRDefault="00D852D9" w:rsidP="00F14F98">
      <w:pPr>
        <w:rPr>
          <w:rFonts w:cs="Arial"/>
          <w:sz w:val="24"/>
          <w:szCs w:val="24"/>
        </w:rPr>
      </w:pPr>
    </w:p>
    <w:p w14:paraId="107FC39A" w14:textId="77777777" w:rsidR="00D852D9" w:rsidRDefault="00D852D9" w:rsidP="00F14F98">
      <w:pPr>
        <w:rPr>
          <w:rFonts w:cs="Arial"/>
          <w:sz w:val="24"/>
          <w:szCs w:val="24"/>
        </w:rPr>
      </w:pPr>
    </w:p>
    <w:p w14:paraId="107FB414" w14:textId="77777777" w:rsidR="00D852D9" w:rsidRDefault="00D852D9" w:rsidP="00F14F98">
      <w:pPr>
        <w:rPr>
          <w:rFonts w:cs="Arial"/>
          <w:sz w:val="24"/>
          <w:szCs w:val="24"/>
        </w:rPr>
      </w:pPr>
    </w:p>
    <w:p w14:paraId="0E2C2189" w14:textId="77777777" w:rsidR="00D852D9" w:rsidRDefault="00D852D9" w:rsidP="00F14F98">
      <w:pPr>
        <w:rPr>
          <w:rFonts w:cs="Arial"/>
          <w:sz w:val="24"/>
          <w:szCs w:val="24"/>
        </w:rPr>
      </w:pPr>
    </w:p>
    <w:p w14:paraId="4E0F3612" w14:textId="77777777" w:rsidR="00D852D9" w:rsidRDefault="00D852D9" w:rsidP="00F14F98">
      <w:pPr>
        <w:rPr>
          <w:rFonts w:cs="Arial"/>
          <w:sz w:val="24"/>
          <w:szCs w:val="24"/>
        </w:rPr>
      </w:pPr>
    </w:p>
    <w:p w14:paraId="389A3E4F" w14:textId="77777777" w:rsidR="00D852D9" w:rsidRDefault="00D852D9" w:rsidP="00F14F98">
      <w:pPr>
        <w:rPr>
          <w:rFonts w:cs="Arial"/>
          <w:sz w:val="24"/>
          <w:szCs w:val="24"/>
        </w:rPr>
      </w:pPr>
    </w:p>
    <w:p w14:paraId="10553A83" w14:textId="77777777" w:rsidR="00D852D9" w:rsidRDefault="00D852D9" w:rsidP="00F14F98">
      <w:pPr>
        <w:rPr>
          <w:rFonts w:cs="Arial"/>
          <w:sz w:val="24"/>
          <w:szCs w:val="24"/>
        </w:rPr>
      </w:pPr>
    </w:p>
    <w:p w14:paraId="30B276F4" w14:textId="77777777" w:rsidR="00D852D9" w:rsidRDefault="00D852D9" w:rsidP="00F14F98">
      <w:pPr>
        <w:rPr>
          <w:rFonts w:cs="Arial"/>
          <w:sz w:val="24"/>
          <w:szCs w:val="24"/>
        </w:rPr>
      </w:pPr>
    </w:p>
    <w:p w14:paraId="498A2D6E" w14:textId="77777777" w:rsidR="00D852D9" w:rsidRDefault="00D852D9" w:rsidP="00F14F98">
      <w:pPr>
        <w:rPr>
          <w:rFonts w:cs="Arial"/>
          <w:sz w:val="24"/>
          <w:szCs w:val="24"/>
        </w:rPr>
      </w:pPr>
    </w:p>
    <w:p w14:paraId="54FDB70B" w14:textId="77777777" w:rsidR="00D852D9" w:rsidRDefault="00D852D9" w:rsidP="00F14F98">
      <w:pPr>
        <w:rPr>
          <w:rFonts w:cs="Arial"/>
          <w:sz w:val="24"/>
          <w:szCs w:val="24"/>
        </w:rPr>
      </w:pPr>
    </w:p>
    <w:p w14:paraId="2463F1EC" w14:textId="77777777" w:rsidR="00D852D9" w:rsidRDefault="00D852D9" w:rsidP="00F14F98">
      <w:pPr>
        <w:rPr>
          <w:rFonts w:cs="Arial"/>
          <w:sz w:val="24"/>
          <w:szCs w:val="24"/>
        </w:rPr>
      </w:pPr>
    </w:p>
    <w:p w14:paraId="2944A4CE" w14:textId="77777777" w:rsidR="00D852D9" w:rsidRDefault="00D852D9" w:rsidP="00F14F98">
      <w:pPr>
        <w:rPr>
          <w:rFonts w:cs="Arial"/>
          <w:sz w:val="24"/>
          <w:szCs w:val="24"/>
        </w:rPr>
      </w:pPr>
    </w:p>
    <w:p w14:paraId="497343E8" w14:textId="77777777" w:rsidR="00D852D9" w:rsidRDefault="00D852D9" w:rsidP="00F14F98">
      <w:pPr>
        <w:rPr>
          <w:rFonts w:cs="Arial"/>
          <w:sz w:val="24"/>
          <w:szCs w:val="24"/>
        </w:rPr>
      </w:pPr>
    </w:p>
    <w:p w14:paraId="660109A6" w14:textId="77777777" w:rsidR="00D852D9" w:rsidRDefault="00D852D9" w:rsidP="00F14F98">
      <w:pPr>
        <w:rPr>
          <w:rFonts w:cs="Arial"/>
          <w:sz w:val="24"/>
          <w:szCs w:val="24"/>
        </w:rPr>
      </w:pPr>
    </w:p>
    <w:p w14:paraId="50DC147F" w14:textId="77777777" w:rsidR="00D852D9" w:rsidRDefault="00D852D9" w:rsidP="00F14F98">
      <w:pPr>
        <w:rPr>
          <w:rFonts w:cs="Arial"/>
          <w:sz w:val="24"/>
          <w:szCs w:val="24"/>
        </w:rPr>
      </w:pPr>
    </w:p>
    <w:p w14:paraId="260B3B42" w14:textId="77777777" w:rsidR="00D852D9" w:rsidRDefault="00D852D9" w:rsidP="00F14F98">
      <w:pPr>
        <w:rPr>
          <w:rFonts w:cs="Arial"/>
          <w:sz w:val="24"/>
          <w:szCs w:val="24"/>
        </w:rPr>
      </w:pPr>
    </w:p>
    <w:p w14:paraId="17ED14C4" w14:textId="77777777" w:rsidR="00D852D9" w:rsidRDefault="00D852D9" w:rsidP="00F14F98">
      <w:pPr>
        <w:rPr>
          <w:rFonts w:cs="Arial"/>
          <w:sz w:val="24"/>
          <w:szCs w:val="24"/>
        </w:rPr>
      </w:pPr>
    </w:p>
    <w:p w14:paraId="7D42691C" w14:textId="77777777" w:rsidR="00D852D9" w:rsidRDefault="00D852D9" w:rsidP="00F14F98">
      <w:pPr>
        <w:rPr>
          <w:rFonts w:cs="Arial"/>
          <w:sz w:val="24"/>
          <w:szCs w:val="24"/>
        </w:rPr>
      </w:pPr>
    </w:p>
    <w:p w14:paraId="77C74311" w14:textId="77777777" w:rsidR="00D852D9" w:rsidRDefault="00D852D9" w:rsidP="00F14F98">
      <w:pPr>
        <w:rPr>
          <w:rFonts w:cs="Arial"/>
          <w:sz w:val="24"/>
          <w:szCs w:val="24"/>
        </w:rPr>
      </w:pPr>
    </w:p>
    <w:p w14:paraId="3264D298" w14:textId="77777777" w:rsidR="00D852D9" w:rsidRDefault="00D852D9" w:rsidP="00F14F98">
      <w:pPr>
        <w:rPr>
          <w:rFonts w:cs="Arial"/>
          <w:sz w:val="24"/>
          <w:szCs w:val="24"/>
        </w:rPr>
      </w:pPr>
    </w:p>
    <w:p w14:paraId="60EFEEF4" w14:textId="77777777" w:rsidR="00D852D9" w:rsidRDefault="00D852D9" w:rsidP="00F14F98">
      <w:pPr>
        <w:rPr>
          <w:rFonts w:cs="Arial"/>
          <w:sz w:val="24"/>
          <w:szCs w:val="24"/>
        </w:rPr>
      </w:pPr>
    </w:p>
    <w:p w14:paraId="6FAEE965" w14:textId="77777777" w:rsidR="00D852D9" w:rsidRDefault="00D852D9" w:rsidP="00F14F98">
      <w:pPr>
        <w:rPr>
          <w:rFonts w:cs="Arial"/>
          <w:sz w:val="24"/>
          <w:szCs w:val="24"/>
        </w:rPr>
      </w:pPr>
    </w:p>
    <w:p w14:paraId="243CB0F8" w14:textId="77777777" w:rsidR="00D852D9" w:rsidRDefault="00D852D9" w:rsidP="00F14F98">
      <w:pPr>
        <w:rPr>
          <w:rFonts w:cs="Arial"/>
          <w:sz w:val="24"/>
          <w:szCs w:val="24"/>
        </w:rPr>
      </w:pPr>
    </w:p>
    <w:p w14:paraId="475DD583" w14:textId="77777777" w:rsidR="00D852D9" w:rsidRDefault="00D852D9" w:rsidP="00F14F98">
      <w:pPr>
        <w:rPr>
          <w:rFonts w:cs="Arial"/>
          <w:sz w:val="24"/>
          <w:szCs w:val="24"/>
        </w:rPr>
      </w:pPr>
    </w:p>
    <w:p w14:paraId="75D4DE00" w14:textId="77777777" w:rsidR="00D852D9" w:rsidRDefault="00D852D9" w:rsidP="00F14F98">
      <w:pPr>
        <w:rPr>
          <w:rFonts w:cs="Arial"/>
          <w:sz w:val="24"/>
          <w:szCs w:val="24"/>
        </w:rPr>
      </w:pPr>
    </w:p>
    <w:p w14:paraId="025596EC" w14:textId="77777777" w:rsidR="00D852D9" w:rsidRDefault="00D852D9" w:rsidP="00F14F98">
      <w:pPr>
        <w:rPr>
          <w:rFonts w:cs="Arial"/>
          <w:sz w:val="24"/>
          <w:szCs w:val="24"/>
        </w:rPr>
      </w:pPr>
    </w:p>
    <w:p w14:paraId="288B8506" w14:textId="77777777" w:rsidR="00D852D9" w:rsidRDefault="00D852D9" w:rsidP="00F14F98">
      <w:pPr>
        <w:rPr>
          <w:rFonts w:cs="Arial"/>
          <w:sz w:val="24"/>
          <w:szCs w:val="24"/>
        </w:rPr>
      </w:pPr>
    </w:p>
    <w:p w14:paraId="0B7AEDE2" w14:textId="77777777" w:rsidR="00D852D9" w:rsidRDefault="00D852D9" w:rsidP="00F14F98">
      <w:pPr>
        <w:rPr>
          <w:rFonts w:cs="Arial"/>
          <w:sz w:val="24"/>
          <w:szCs w:val="24"/>
        </w:rPr>
      </w:pPr>
    </w:p>
    <w:p w14:paraId="0604B226" w14:textId="77777777" w:rsidR="00D852D9" w:rsidRDefault="00D852D9" w:rsidP="00F14F98">
      <w:pPr>
        <w:rPr>
          <w:rFonts w:cs="Arial"/>
          <w:sz w:val="24"/>
          <w:szCs w:val="24"/>
        </w:rPr>
      </w:pPr>
      <w:r>
        <w:rPr>
          <w:rFonts w:cs="Arial"/>
          <w:sz w:val="24"/>
          <w:szCs w:val="24"/>
        </w:rPr>
        <w:tab/>
      </w:r>
    </w:p>
    <w:p w14:paraId="7D33145F" w14:textId="77777777" w:rsidR="00D852D9" w:rsidRDefault="00D852D9" w:rsidP="00F14F98">
      <w:pPr>
        <w:rPr>
          <w:rFonts w:cs="Arial"/>
          <w:sz w:val="24"/>
          <w:szCs w:val="24"/>
        </w:rPr>
      </w:pPr>
    </w:p>
    <w:p w14:paraId="2BA18609" w14:textId="77777777" w:rsidR="00D852D9" w:rsidRDefault="00D852D9" w:rsidP="00F14F98">
      <w:pPr>
        <w:rPr>
          <w:rFonts w:cs="Arial"/>
          <w:sz w:val="24"/>
          <w:szCs w:val="24"/>
        </w:rPr>
      </w:pPr>
    </w:p>
    <w:p w14:paraId="6E9FD51E" w14:textId="77777777" w:rsidR="00D852D9" w:rsidRDefault="00D852D9" w:rsidP="00F14F98">
      <w:pPr>
        <w:rPr>
          <w:rFonts w:cs="Arial"/>
          <w:sz w:val="24"/>
          <w:szCs w:val="24"/>
        </w:rPr>
      </w:pPr>
    </w:p>
    <w:p w14:paraId="04BFD58A" w14:textId="77777777" w:rsidR="00D852D9" w:rsidRDefault="00D852D9" w:rsidP="00F14F98">
      <w:pPr>
        <w:rPr>
          <w:rFonts w:cs="Arial"/>
          <w:sz w:val="24"/>
          <w:szCs w:val="24"/>
        </w:rPr>
      </w:pPr>
    </w:p>
    <w:p w14:paraId="4E6FC980" w14:textId="77777777" w:rsidR="00D852D9" w:rsidRDefault="00D852D9" w:rsidP="00F14F98">
      <w:pPr>
        <w:rPr>
          <w:rFonts w:cs="Arial"/>
          <w:sz w:val="24"/>
          <w:szCs w:val="24"/>
        </w:rPr>
      </w:pPr>
    </w:p>
    <w:p w14:paraId="31922072" w14:textId="77777777" w:rsidR="00D852D9" w:rsidRDefault="00D852D9" w:rsidP="00F14F98">
      <w:pPr>
        <w:rPr>
          <w:rFonts w:cs="Arial"/>
          <w:sz w:val="24"/>
          <w:szCs w:val="24"/>
        </w:rPr>
      </w:pPr>
    </w:p>
    <w:p w14:paraId="4DF3934C" w14:textId="77777777" w:rsidR="00D852D9" w:rsidRDefault="00D852D9" w:rsidP="00F14F98">
      <w:pPr>
        <w:rPr>
          <w:rFonts w:cs="Arial"/>
          <w:sz w:val="24"/>
          <w:szCs w:val="24"/>
        </w:rPr>
      </w:pPr>
    </w:p>
    <w:p w14:paraId="1466BB4E" w14:textId="77777777" w:rsidR="00D852D9" w:rsidRDefault="00D852D9" w:rsidP="00F14F98">
      <w:pPr>
        <w:rPr>
          <w:rFonts w:cs="Arial"/>
          <w:sz w:val="24"/>
          <w:szCs w:val="24"/>
        </w:rPr>
      </w:pPr>
    </w:p>
    <w:p w14:paraId="442C5A01" w14:textId="77777777" w:rsidR="002A1300" w:rsidRDefault="002A1300" w:rsidP="00D852D9">
      <w:pPr>
        <w:ind w:left="1440" w:firstLine="720"/>
        <w:rPr>
          <w:rFonts w:cs="Arial"/>
          <w:b/>
          <w:sz w:val="24"/>
          <w:szCs w:val="24"/>
        </w:rPr>
      </w:pPr>
    </w:p>
    <w:p w14:paraId="35FD52C5" w14:textId="77777777" w:rsidR="0062019E" w:rsidRDefault="0062019E" w:rsidP="002A1300">
      <w:pPr>
        <w:ind w:left="2160"/>
        <w:rPr>
          <w:rFonts w:cs="Arial"/>
          <w:b/>
          <w:sz w:val="28"/>
          <w:szCs w:val="28"/>
        </w:rPr>
      </w:pPr>
    </w:p>
    <w:p w14:paraId="7485BAD1" w14:textId="02168BC9" w:rsidR="00F14F98" w:rsidRPr="002A1300" w:rsidRDefault="002A1300" w:rsidP="002A1300">
      <w:pPr>
        <w:ind w:left="2160"/>
        <w:rPr>
          <w:rFonts w:cs="Arial"/>
          <w:b/>
          <w:sz w:val="28"/>
          <w:szCs w:val="28"/>
        </w:rPr>
      </w:pPr>
      <w:r w:rsidRPr="002A1300">
        <w:rPr>
          <w:rFonts w:cs="Arial"/>
          <w:b/>
          <w:sz w:val="28"/>
          <w:szCs w:val="28"/>
        </w:rPr>
        <w:t xml:space="preserve">DEPARTMENT OF COMPUTER AND INFORMATION SCIENCES </w:t>
      </w:r>
    </w:p>
    <w:p w14:paraId="495CD7B1" w14:textId="77777777" w:rsidR="00F14F98" w:rsidRPr="00CE2F5E" w:rsidRDefault="00F14F98" w:rsidP="00F14F98">
      <w:pPr>
        <w:rPr>
          <w:rFonts w:cs="Arial"/>
          <w:b/>
          <w:sz w:val="24"/>
          <w:szCs w:val="24"/>
        </w:rPr>
      </w:pPr>
    </w:p>
    <w:p w14:paraId="09CB6D35" w14:textId="77777777" w:rsidR="00F14F98" w:rsidRPr="00CE2F5E" w:rsidRDefault="00F14F98" w:rsidP="00F14F98">
      <w:pPr>
        <w:ind w:left="1440" w:firstLine="720"/>
        <w:rPr>
          <w:rFonts w:cs="Arial"/>
          <w:b/>
          <w:sz w:val="24"/>
          <w:szCs w:val="24"/>
        </w:rPr>
      </w:pPr>
      <w:bookmarkStart w:id="484" w:name="Graduate_Diploma_in_Computer_Science"/>
      <w:r w:rsidRPr="00CE2F5E">
        <w:rPr>
          <w:rFonts w:cs="Arial"/>
          <w:b/>
          <w:sz w:val="24"/>
          <w:szCs w:val="24"/>
        </w:rPr>
        <w:t>Graduate Diploma in Computer Science</w:t>
      </w:r>
    </w:p>
    <w:bookmarkEnd w:id="484"/>
    <w:p w14:paraId="5C293DCE" w14:textId="77777777" w:rsidR="00F14F98" w:rsidRPr="00641EA4" w:rsidRDefault="00F14F98" w:rsidP="00F14F98">
      <w:pPr>
        <w:rPr>
          <w:rFonts w:cs="Arial"/>
          <w:sz w:val="24"/>
          <w:szCs w:val="24"/>
        </w:rPr>
      </w:pPr>
    </w:p>
    <w:p w14:paraId="3534E07A" w14:textId="77777777" w:rsidR="00F14F98" w:rsidRPr="00CE2F5E" w:rsidRDefault="00F14F98" w:rsidP="00F14F98">
      <w:pPr>
        <w:ind w:left="1440" w:firstLine="720"/>
        <w:rPr>
          <w:rFonts w:cs="Arial"/>
          <w:b/>
          <w:sz w:val="24"/>
          <w:szCs w:val="24"/>
        </w:rPr>
      </w:pPr>
      <w:r w:rsidRPr="00CE2F5E">
        <w:rPr>
          <w:rFonts w:cs="Arial"/>
          <w:b/>
          <w:sz w:val="24"/>
          <w:szCs w:val="24"/>
        </w:rPr>
        <w:t>Course Regulations</w:t>
      </w:r>
    </w:p>
    <w:p w14:paraId="48947D97"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Pr>
          <w:rFonts w:cs="Arial"/>
          <w:sz w:val="24"/>
          <w:szCs w:val="24"/>
        </w:rPr>
        <w:t>]</w:t>
      </w:r>
    </w:p>
    <w:p w14:paraId="03A2D876" w14:textId="77777777" w:rsidR="00D852D9" w:rsidRPr="00641EA4" w:rsidRDefault="00D852D9" w:rsidP="00F14F98">
      <w:pPr>
        <w:ind w:left="2160"/>
        <w:rPr>
          <w:rFonts w:cs="Arial"/>
          <w:sz w:val="24"/>
          <w:szCs w:val="24"/>
        </w:rPr>
      </w:pPr>
    </w:p>
    <w:p w14:paraId="1956C8BD" w14:textId="77777777" w:rsidR="00F14F98" w:rsidRPr="00CE2F5E" w:rsidRDefault="00F14F98" w:rsidP="00F14F98">
      <w:pPr>
        <w:ind w:left="1440" w:firstLine="720"/>
        <w:rPr>
          <w:rFonts w:cs="Arial"/>
          <w:b/>
          <w:sz w:val="24"/>
          <w:szCs w:val="24"/>
        </w:rPr>
      </w:pPr>
      <w:r w:rsidRPr="00CE2F5E">
        <w:rPr>
          <w:rFonts w:cs="Arial"/>
          <w:b/>
          <w:sz w:val="24"/>
          <w:szCs w:val="24"/>
        </w:rPr>
        <w:t>Admission</w:t>
      </w:r>
    </w:p>
    <w:p w14:paraId="315FB209" w14:textId="77777777" w:rsidR="00F14F98" w:rsidRDefault="00F14F98" w:rsidP="00F14F98">
      <w:pPr>
        <w:rPr>
          <w:rFonts w:cs="Arial"/>
          <w:sz w:val="24"/>
          <w:szCs w:val="24"/>
        </w:rPr>
      </w:pPr>
      <w:r w:rsidRPr="007713E8">
        <w:rPr>
          <w:rFonts w:cs="Arial"/>
          <w:b/>
          <w:sz w:val="24"/>
          <w:szCs w:val="24"/>
        </w:rPr>
        <w:t>12212.GD.1</w:t>
      </w:r>
      <w:r w:rsidRPr="00641EA4">
        <w:rPr>
          <w:rFonts w:cs="Arial"/>
          <w:sz w:val="24"/>
          <w:szCs w:val="24"/>
        </w:rPr>
        <w:tab/>
      </w:r>
      <w:r>
        <w:rPr>
          <w:rFonts w:cs="Arial"/>
          <w:sz w:val="24"/>
          <w:szCs w:val="24"/>
        </w:rPr>
        <w:tab/>
      </w:r>
      <w:r w:rsidRPr="00641EA4">
        <w:rPr>
          <w:rFonts w:cs="Arial"/>
          <w:sz w:val="24"/>
          <w:szCs w:val="24"/>
        </w:rPr>
        <w:t xml:space="preserve">Regulation </w:t>
      </w:r>
      <w:r w:rsidR="00D852D9">
        <w:rPr>
          <w:rFonts w:cs="Arial"/>
          <w:sz w:val="24"/>
          <w:szCs w:val="24"/>
        </w:rPr>
        <w:t>00001.GD.1 shall apply</w:t>
      </w:r>
    </w:p>
    <w:p w14:paraId="3F3DBFAA" w14:textId="77777777" w:rsidR="00D852D9" w:rsidRPr="00641EA4" w:rsidRDefault="00D852D9" w:rsidP="00F14F98">
      <w:pPr>
        <w:rPr>
          <w:rFonts w:cs="Arial"/>
          <w:sz w:val="24"/>
          <w:szCs w:val="24"/>
        </w:rPr>
      </w:pPr>
    </w:p>
    <w:p w14:paraId="3EEE9FAB" w14:textId="77777777" w:rsidR="00F14F98" w:rsidRPr="007713E8" w:rsidRDefault="00F14F98" w:rsidP="00F14F98">
      <w:pPr>
        <w:ind w:left="1440" w:firstLine="720"/>
        <w:rPr>
          <w:rFonts w:cs="Arial"/>
          <w:b/>
          <w:sz w:val="24"/>
          <w:szCs w:val="24"/>
        </w:rPr>
      </w:pPr>
      <w:r w:rsidRPr="007713E8">
        <w:rPr>
          <w:rFonts w:cs="Arial"/>
          <w:b/>
          <w:sz w:val="24"/>
          <w:szCs w:val="24"/>
        </w:rPr>
        <w:t>Duration of Study</w:t>
      </w:r>
    </w:p>
    <w:p w14:paraId="637044D3" w14:textId="77777777" w:rsidR="00F14F98" w:rsidRDefault="00F14F98" w:rsidP="00F14F98">
      <w:pPr>
        <w:rPr>
          <w:rFonts w:cs="Arial"/>
          <w:sz w:val="24"/>
          <w:szCs w:val="24"/>
        </w:rPr>
      </w:pPr>
      <w:r w:rsidRPr="007713E8">
        <w:rPr>
          <w:rFonts w:cs="Arial"/>
          <w:b/>
          <w:sz w:val="24"/>
          <w:szCs w:val="24"/>
        </w:rPr>
        <w:t>12212.GD.2</w:t>
      </w:r>
      <w:r w:rsidRPr="007713E8">
        <w:rPr>
          <w:rFonts w:cs="Arial"/>
          <w:b/>
          <w:sz w:val="24"/>
          <w:szCs w:val="24"/>
        </w:rPr>
        <w:tab/>
      </w:r>
      <w:r>
        <w:rPr>
          <w:rFonts w:cs="Arial"/>
          <w:sz w:val="24"/>
          <w:szCs w:val="24"/>
        </w:rPr>
        <w:tab/>
      </w:r>
      <w:r w:rsidRPr="00641EA4">
        <w:rPr>
          <w:rFonts w:cs="Arial"/>
          <w:sz w:val="24"/>
          <w:szCs w:val="24"/>
        </w:rPr>
        <w:t xml:space="preserve">Regulations </w:t>
      </w:r>
      <w:r w:rsidR="00A40871">
        <w:rPr>
          <w:rFonts w:cs="Arial"/>
          <w:sz w:val="24"/>
          <w:szCs w:val="24"/>
        </w:rPr>
        <w:t>00001.GD.5</w:t>
      </w:r>
      <w:r w:rsidRPr="00641EA4">
        <w:rPr>
          <w:rFonts w:cs="Arial"/>
          <w:sz w:val="24"/>
          <w:szCs w:val="24"/>
        </w:rPr>
        <w:t xml:space="preserve"> and </w:t>
      </w:r>
      <w:r w:rsidR="00A40871">
        <w:rPr>
          <w:rFonts w:cs="Arial"/>
          <w:sz w:val="24"/>
          <w:szCs w:val="24"/>
        </w:rPr>
        <w:t>00001.GD.6</w:t>
      </w:r>
      <w:r w:rsidR="00D852D9">
        <w:rPr>
          <w:rFonts w:cs="Arial"/>
          <w:sz w:val="24"/>
          <w:szCs w:val="24"/>
        </w:rPr>
        <w:t xml:space="preserve"> shall apply</w:t>
      </w:r>
    </w:p>
    <w:p w14:paraId="650D4D75" w14:textId="77777777" w:rsidR="00D852D9" w:rsidRPr="00641EA4" w:rsidRDefault="00D852D9" w:rsidP="00F14F98">
      <w:pPr>
        <w:rPr>
          <w:rFonts w:cs="Arial"/>
          <w:sz w:val="24"/>
          <w:szCs w:val="24"/>
        </w:rPr>
      </w:pPr>
    </w:p>
    <w:p w14:paraId="4A61768B" w14:textId="77777777" w:rsidR="00F14F98" w:rsidRPr="007713E8" w:rsidRDefault="00F14F98" w:rsidP="00F14F98">
      <w:pPr>
        <w:ind w:left="1440" w:firstLine="720"/>
        <w:rPr>
          <w:rFonts w:cs="Arial"/>
          <w:b/>
          <w:sz w:val="24"/>
          <w:szCs w:val="24"/>
        </w:rPr>
      </w:pPr>
      <w:r w:rsidRPr="007713E8">
        <w:rPr>
          <w:rFonts w:cs="Arial"/>
          <w:b/>
          <w:sz w:val="24"/>
          <w:szCs w:val="24"/>
        </w:rPr>
        <w:t>Mode of Study</w:t>
      </w:r>
    </w:p>
    <w:p w14:paraId="180D81B3" w14:textId="77777777" w:rsidR="00D852D9" w:rsidRDefault="00F14F98" w:rsidP="00F14F98">
      <w:pPr>
        <w:rPr>
          <w:rFonts w:cs="Arial"/>
          <w:sz w:val="24"/>
          <w:szCs w:val="24"/>
        </w:rPr>
      </w:pPr>
      <w:r w:rsidRPr="007713E8">
        <w:rPr>
          <w:rFonts w:cs="Arial"/>
          <w:b/>
          <w:sz w:val="24"/>
          <w:szCs w:val="24"/>
        </w:rPr>
        <w:t>12212.GD.3</w:t>
      </w:r>
      <w:r w:rsidRPr="007713E8">
        <w:rPr>
          <w:rFonts w:cs="Arial"/>
          <w:b/>
          <w:sz w:val="24"/>
          <w:szCs w:val="24"/>
        </w:rPr>
        <w:tab/>
      </w:r>
      <w:r w:rsidRPr="00641EA4">
        <w:rPr>
          <w:rFonts w:cs="Arial"/>
          <w:sz w:val="24"/>
          <w:szCs w:val="24"/>
        </w:rPr>
        <w:tab/>
        <w:t>The courses are available by</w:t>
      </w:r>
      <w:r w:rsidR="00D852D9">
        <w:rPr>
          <w:rFonts w:cs="Arial"/>
          <w:sz w:val="24"/>
          <w:szCs w:val="24"/>
        </w:rPr>
        <w:t xml:space="preserve"> full-time and part-time study</w:t>
      </w:r>
    </w:p>
    <w:p w14:paraId="59356347" w14:textId="77777777" w:rsidR="00F14F98" w:rsidRPr="00641EA4" w:rsidRDefault="00F14F98" w:rsidP="00F14F98">
      <w:pPr>
        <w:rPr>
          <w:rFonts w:cs="Arial"/>
          <w:sz w:val="24"/>
          <w:szCs w:val="24"/>
        </w:rPr>
      </w:pPr>
      <w:r w:rsidRPr="00641EA4">
        <w:rPr>
          <w:rFonts w:cs="Arial"/>
          <w:sz w:val="24"/>
          <w:szCs w:val="24"/>
        </w:rPr>
        <w:t xml:space="preserve"> </w:t>
      </w:r>
    </w:p>
    <w:p w14:paraId="702E7DEC" w14:textId="77777777" w:rsidR="00F14F98" w:rsidRPr="007713E8" w:rsidRDefault="00F14F98" w:rsidP="00F14F98">
      <w:pPr>
        <w:ind w:left="1440" w:firstLine="720"/>
        <w:rPr>
          <w:rFonts w:cs="Arial"/>
          <w:b/>
          <w:sz w:val="24"/>
          <w:szCs w:val="24"/>
        </w:rPr>
      </w:pPr>
      <w:r w:rsidRPr="007713E8">
        <w:rPr>
          <w:rFonts w:cs="Arial"/>
          <w:b/>
          <w:sz w:val="24"/>
          <w:szCs w:val="24"/>
        </w:rPr>
        <w:t>Curriculum</w:t>
      </w:r>
    </w:p>
    <w:p w14:paraId="42A1AC7D" w14:textId="77777777" w:rsidR="00F14F98" w:rsidRPr="00641EA4" w:rsidRDefault="00F14F98" w:rsidP="00F14F98">
      <w:pPr>
        <w:ind w:left="2160" w:hanging="2160"/>
        <w:rPr>
          <w:rFonts w:cs="Arial"/>
          <w:sz w:val="24"/>
          <w:szCs w:val="24"/>
        </w:rPr>
      </w:pPr>
      <w:r w:rsidRPr="007713E8">
        <w:rPr>
          <w:rFonts w:cs="Arial"/>
          <w:b/>
          <w:sz w:val="24"/>
          <w:szCs w:val="24"/>
        </w:rPr>
        <w:t>12212.GD.4</w:t>
      </w:r>
      <w:r>
        <w:rPr>
          <w:rFonts w:cs="Arial"/>
          <w:sz w:val="24"/>
          <w:szCs w:val="24"/>
        </w:rPr>
        <w:tab/>
      </w:r>
      <w:r w:rsidRPr="00641EA4">
        <w:rPr>
          <w:rFonts w:cs="Arial"/>
          <w:sz w:val="24"/>
          <w:szCs w:val="24"/>
        </w:rPr>
        <w:t xml:space="preserve">All students shall undertake classes amounting to 120 credits as follows </w:t>
      </w:r>
    </w:p>
    <w:p w14:paraId="4F6304A9" w14:textId="77777777" w:rsidR="00F14F98" w:rsidRPr="00641EA4" w:rsidRDefault="00F14F98" w:rsidP="00F14F98">
      <w:pPr>
        <w:rPr>
          <w:rFonts w:cs="Arial"/>
          <w:sz w:val="24"/>
          <w:szCs w:val="24"/>
        </w:rPr>
      </w:pPr>
    </w:p>
    <w:p w14:paraId="24B6ABA7" w14:textId="77777777" w:rsidR="00F14F98" w:rsidRPr="00641EA4"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Level</w:t>
      </w:r>
      <w:r w:rsidRPr="00641EA4">
        <w:rPr>
          <w:rFonts w:cs="Arial"/>
          <w:sz w:val="24"/>
          <w:szCs w:val="24"/>
        </w:rPr>
        <w:tab/>
        <w:t>Credits</w:t>
      </w:r>
    </w:p>
    <w:p w14:paraId="0EE3DA7F" w14:textId="77777777" w:rsidR="00F14F98" w:rsidRPr="00641EA4" w:rsidRDefault="00F14F98" w:rsidP="00F14F98">
      <w:pPr>
        <w:rPr>
          <w:rFonts w:cs="Arial"/>
          <w:sz w:val="24"/>
          <w:szCs w:val="24"/>
        </w:rPr>
      </w:pPr>
    </w:p>
    <w:p w14:paraId="5641EFC9" w14:textId="77777777" w:rsidR="00F14F98" w:rsidRPr="00641EA4" w:rsidRDefault="00F14F98" w:rsidP="00F14F98">
      <w:pPr>
        <w:ind w:left="1440" w:firstLine="720"/>
        <w:rPr>
          <w:rFonts w:cs="Arial"/>
          <w:sz w:val="24"/>
          <w:szCs w:val="24"/>
        </w:rPr>
      </w:pPr>
      <w:r w:rsidRPr="00641EA4">
        <w:rPr>
          <w:rFonts w:cs="Arial"/>
          <w:sz w:val="24"/>
          <w:szCs w:val="24"/>
        </w:rPr>
        <w:t>CS 418</w:t>
      </w:r>
      <w:r w:rsidRPr="00641EA4">
        <w:rPr>
          <w:rFonts w:cs="Arial"/>
          <w:sz w:val="24"/>
          <w:szCs w:val="24"/>
        </w:rPr>
        <w:tab/>
        <w:t>Computer Science*</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80</w:t>
      </w:r>
    </w:p>
    <w:p w14:paraId="3A98CDF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CS 408</w:t>
      </w:r>
      <w:r w:rsidRPr="00641EA4">
        <w:rPr>
          <w:rFonts w:cs="Arial"/>
          <w:sz w:val="24"/>
          <w:szCs w:val="24"/>
        </w:rPr>
        <w:tab/>
        <w:t>Individual Project</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32204FA" w14:textId="77777777" w:rsidR="00F14F98" w:rsidRPr="00641EA4" w:rsidRDefault="00F14F98" w:rsidP="00F14F98">
      <w:pPr>
        <w:rPr>
          <w:rFonts w:cs="Arial"/>
          <w:sz w:val="24"/>
          <w:szCs w:val="24"/>
        </w:rPr>
      </w:pPr>
    </w:p>
    <w:p w14:paraId="1B259D8D" w14:textId="77777777" w:rsidR="00F14F98" w:rsidRDefault="00F14F98" w:rsidP="00F14F98">
      <w:pPr>
        <w:ind w:left="1440" w:firstLine="720"/>
        <w:rPr>
          <w:rFonts w:cs="Arial"/>
          <w:sz w:val="24"/>
          <w:szCs w:val="24"/>
        </w:rPr>
      </w:pPr>
      <w:r w:rsidRPr="00641EA4">
        <w:rPr>
          <w:rFonts w:cs="Arial"/>
          <w:sz w:val="24"/>
          <w:szCs w:val="24"/>
        </w:rPr>
        <w:t>*CS 418 Computer Science comprises: 80 credits chosen from</w:t>
      </w:r>
    </w:p>
    <w:p w14:paraId="0D19DC94" w14:textId="77777777" w:rsidR="00F14F98" w:rsidRPr="00641EA4" w:rsidRDefault="00F14F98" w:rsidP="00F14F98">
      <w:pPr>
        <w:ind w:left="1440" w:firstLine="720"/>
        <w:rPr>
          <w:rFonts w:cs="Arial"/>
          <w:sz w:val="24"/>
          <w:szCs w:val="24"/>
        </w:rPr>
      </w:pPr>
    </w:p>
    <w:p w14:paraId="342FCFA4"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CS 409</w:t>
      </w:r>
      <w:r w:rsidRPr="00641EA4">
        <w:rPr>
          <w:rFonts w:cs="Arial"/>
          <w:sz w:val="24"/>
          <w:szCs w:val="24"/>
        </w:rPr>
        <w:tab/>
        <w:t>Software Architecture and Design</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93D910F" w14:textId="77777777" w:rsidR="00F14F98" w:rsidRPr="00641EA4" w:rsidRDefault="00F14F98" w:rsidP="00F14F98">
      <w:pPr>
        <w:ind w:left="1440" w:firstLine="720"/>
        <w:rPr>
          <w:rFonts w:cs="Arial"/>
          <w:sz w:val="24"/>
          <w:szCs w:val="24"/>
        </w:rPr>
      </w:pPr>
      <w:r w:rsidRPr="00641EA4">
        <w:rPr>
          <w:rFonts w:cs="Arial"/>
          <w:sz w:val="24"/>
          <w:szCs w:val="24"/>
        </w:rPr>
        <w:t>CS 410</w:t>
      </w:r>
      <w:r w:rsidRPr="00641EA4">
        <w:rPr>
          <w:rFonts w:cs="Arial"/>
          <w:sz w:val="24"/>
          <w:szCs w:val="24"/>
        </w:rPr>
        <w:tab/>
        <w:t>Advanced Functional Programming</w:t>
      </w:r>
      <w:r w:rsidRPr="00641EA4">
        <w:rPr>
          <w:rFonts w:cs="Arial"/>
          <w:sz w:val="24"/>
          <w:szCs w:val="24"/>
        </w:rPr>
        <w:tab/>
        <w:t>4</w:t>
      </w:r>
      <w:r w:rsidRPr="00641EA4">
        <w:rPr>
          <w:rFonts w:cs="Arial"/>
          <w:sz w:val="24"/>
          <w:szCs w:val="24"/>
        </w:rPr>
        <w:tab/>
        <w:t>20</w:t>
      </w:r>
    </w:p>
    <w:p w14:paraId="39F2B50E" w14:textId="77777777" w:rsidR="00F14F98" w:rsidRPr="00641EA4" w:rsidRDefault="00F14F98" w:rsidP="00F14F98">
      <w:pPr>
        <w:ind w:left="1440" w:firstLine="720"/>
        <w:rPr>
          <w:rFonts w:cs="Arial"/>
          <w:sz w:val="24"/>
          <w:szCs w:val="24"/>
        </w:rPr>
      </w:pPr>
      <w:r w:rsidRPr="00641EA4">
        <w:rPr>
          <w:rFonts w:cs="Arial"/>
          <w:sz w:val="24"/>
          <w:szCs w:val="24"/>
        </w:rPr>
        <w:t>CS 411</w:t>
      </w:r>
      <w:r w:rsidRPr="00641EA4">
        <w:rPr>
          <w:rFonts w:cs="Arial"/>
          <w:sz w:val="24"/>
          <w:szCs w:val="24"/>
        </w:rPr>
        <w:tab/>
        <w:t>Theory of Computation</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F18B44D" w14:textId="77777777" w:rsidR="00F14F98" w:rsidRPr="00641EA4" w:rsidRDefault="00F14F98" w:rsidP="00F14F98">
      <w:pPr>
        <w:ind w:left="1440" w:firstLine="720"/>
        <w:rPr>
          <w:rFonts w:cs="Arial"/>
          <w:sz w:val="24"/>
          <w:szCs w:val="24"/>
        </w:rPr>
      </w:pPr>
      <w:r w:rsidRPr="00641EA4">
        <w:rPr>
          <w:rFonts w:cs="Arial"/>
          <w:sz w:val="24"/>
          <w:szCs w:val="24"/>
        </w:rPr>
        <w:t>CS 412</w:t>
      </w:r>
      <w:r w:rsidRPr="00641EA4">
        <w:rPr>
          <w:rFonts w:cs="Arial"/>
          <w:sz w:val="24"/>
          <w:szCs w:val="24"/>
        </w:rPr>
        <w:tab/>
        <w:t>Information Access and Mining</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1C9BC1F" w14:textId="77777777" w:rsidR="00F14F98" w:rsidRPr="00641EA4" w:rsidRDefault="00F14F98" w:rsidP="00F14F98">
      <w:pPr>
        <w:ind w:left="1440" w:firstLine="720"/>
        <w:rPr>
          <w:rFonts w:cs="Arial"/>
          <w:sz w:val="24"/>
          <w:szCs w:val="24"/>
        </w:rPr>
      </w:pPr>
      <w:r w:rsidRPr="00641EA4">
        <w:rPr>
          <w:rFonts w:cs="Arial"/>
          <w:sz w:val="24"/>
          <w:szCs w:val="24"/>
        </w:rPr>
        <w:t>CS 413</w:t>
      </w:r>
      <w:r w:rsidRPr="00641EA4">
        <w:rPr>
          <w:rFonts w:cs="Arial"/>
          <w:sz w:val="24"/>
          <w:szCs w:val="24"/>
        </w:rPr>
        <w:tab/>
        <w:t>Embedded Systems</w:t>
      </w:r>
      <w:r>
        <w:rPr>
          <w:rFonts w:cs="Arial"/>
          <w:sz w:val="24"/>
          <w:szCs w:val="24"/>
        </w:rPr>
        <w:tab/>
      </w:r>
      <w:r>
        <w:rPr>
          <w:rFonts w:cs="Arial"/>
          <w:sz w:val="24"/>
          <w:szCs w:val="24"/>
        </w:rPr>
        <w:tab/>
      </w:r>
      <w:r>
        <w:rPr>
          <w:rFonts w:cs="Arial"/>
          <w:sz w:val="24"/>
          <w:szCs w:val="24"/>
        </w:rPr>
        <w:tab/>
      </w:r>
      <w:r w:rsidRPr="00641EA4">
        <w:rPr>
          <w:rFonts w:cs="Arial"/>
          <w:sz w:val="24"/>
          <w:szCs w:val="24"/>
        </w:rPr>
        <w:tab/>
        <w:t>4</w:t>
      </w:r>
      <w:r w:rsidRPr="00641EA4">
        <w:rPr>
          <w:rFonts w:cs="Arial"/>
          <w:sz w:val="24"/>
          <w:szCs w:val="24"/>
        </w:rPr>
        <w:tab/>
        <w:t>20</w:t>
      </w:r>
    </w:p>
    <w:p w14:paraId="1342DC6A" w14:textId="77777777" w:rsidR="00F14F98" w:rsidRDefault="00F14F98" w:rsidP="00F14F98">
      <w:pPr>
        <w:ind w:left="2160"/>
        <w:rPr>
          <w:rFonts w:cs="Arial"/>
          <w:sz w:val="24"/>
          <w:szCs w:val="24"/>
        </w:rPr>
      </w:pPr>
      <w:r w:rsidRPr="00641EA4">
        <w:rPr>
          <w:rFonts w:cs="Arial"/>
          <w:sz w:val="24"/>
          <w:szCs w:val="24"/>
        </w:rPr>
        <w:t>CS 414</w:t>
      </w:r>
      <w:r w:rsidRPr="00641EA4">
        <w:rPr>
          <w:rFonts w:cs="Arial"/>
          <w:sz w:val="24"/>
          <w:szCs w:val="24"/>
        </w:rPr>
        <w:tab/>
        <w:t>Digital Forensics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70E783F" w14:textId="77777777" w:rsidR="00A40871" w:rsidRPr="00641EA4" w:rsidRDefault="00A40871" w:rsidP="00F14F98">
      <w:pPr>
        <w:ind w:left="2160"/>
        <w:rPr>
          <w:rFonts w:cs="Arial"/>
          <w:sz w:val="24"/>
          <w:szCs w:val="24"/>
        </w:rPr>
      </w:pPr>
    </w:p>
    <w:p w14:paraId="5127C308" w14:textId="77777777" w:rsidR="00F14F98" w:rsidRDefault="00F14F98" w:rsidP="00F14F98">
      <w:pPr>
        <w:ind w:left="2160"/>
        <w:rPr>
          <w:rFonts w:cs="Arial"/>
          <w:sz w:val="24"/>
          <w:szCs w:val="24"/>
        </w:rPr>
      </w:pPr>
      <w:r w:rsidRPr="00641EA4">
        <w:rPr>
          <w:rFonts w:cs="Arial"/>
          <w:sz w:val="24"/>
          <w:szCs w:val="24"/>
        </w:rPr>
        <w:t>Or other such classes as approved by the Adviser of Study to bring the total studied at Level 4 to at least 100 credits.</w:t>
      </w:r>
    </w:p>
    <w:p w14:paraId="7D71E1F2" w14:textId="77777777" w:rsidR="00A40871" w:rsidRPr="00641EA4" w:rsidRDefault="00A40871" w:rsidP="00F14F98">
      <w:pPr>
        <w:ind w:left="2160"/>
        <w:rPr>
          <w:rFonts w:cs="Arial"/>
          <w:sz w:val="24"/>
          <w:szCs w:val="24"/>
        </w:rPr>
      </w:pPr>
    </w:p>
    <w:p w14:paraId="14F5EB2A" w14:textId="77777777" w:rsidR="00F14F98" w:rsidRPr="007713E8" w:rsidRDefault="00F14F98" w:rsidP="00F14F98">
      <w:pPr>
        <w:ind w:left="1440" w:firstLine="720"/>
        <w:rPr>
          <w:rFonts w:cs="Arial"/>
          <w:b/>
          <w:sz w:val="24"/>
          <w:szCs w:val="24"/>
        </w:rPr>
      </w:pPr>
      <w:r w:rsidRPr="007713E8">
        <w:rPr>
          <w:rFonts w:cs="Arial"/>
          <w:b/>
          <w:sz w:val="24"/>
          <w:szCs w:val="24"/>
        </w:rPr>
        <w:t>Examination, Progress and Final Assessment</w:t>
      </w:r>
    </w:p>
    <w:p w14:paraId="394B739D" w14:textId="77777777" w:rsidR="00F14F98" w:rsidRDefault="00F14F98" w:rsidP="00F14F98">
      <w:pPr>
        <w:ind w:left="2160" w:hanging="2160"/>
        <w:rPr>
          <w:rFonts w:cs="Arial"/>
          <w:sz w:val="24"/>
          <w:szCs w:val="24"/>
        </w:rPr>
      </w:pPr>
      <w:r w:rsidRPr="007713E8">
        <w:rPr>
          <w:rFonts w:cs="Arial"/>
          <w:b/>
          <w:sz w:val="24"/>
          <w:szCs w:val="24"/>
        </w:rPr>
        <w:t>12212GD.5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1E9F2135" w14:textId="77777777" w:rsidR="00A40871" w:rsidRPr="00641EA4" w:rsidRDefault="00A40871" w:rsidP="00F14F98">
      <w:pPr>
        <w:ind w:left="2160" w:hanging="2160"/>
        <w:rPr>
          <w:rFonts w:cs="Arial"/>
          <w:sz w:val="24"/>
          <w:szCs w:val="24"/>
        </w:rPr>
      </w:pPr>
    </w:p>
    <w:p w14:paraId="59C9B98E" w14:textId="77777777" w:rsidR="00F14F98" w:rsidRPr="007713E8" w:rsidRDefault="00F14F98" w:rsidP="00F14F98">
      <w:pPr>
        <w:ind w:left="1440" w:firstLine="720"/>
        <w:rPr>
          <w:rFonts w:cs="Arial"/>
          <w:b/>
          <w:sz w:val="24"/>
          <w:szCs w:val="24"/>
        </w:rPr>
      </w:pPr>
      <w:r w:rsidRPr="007713E8">
        <w:rPr>
          <w:rFonts w:cs="Arial"/>
          <w:b/>
          <w:sz w:val="24"/>
          <w:szCs w:val="24"/>
        </w:rPr>
        <w:t>Award</w:t>
      </w:r>
    </w:p>
    <w:p w14:paraId="2AE06B7B" w14:textId="77777777" w:rsidR="00F14F98" w:rsidRPr="00641EA4" w:rsidRDefault="00F14F98" w:rsidP="00F14F98">
      <w:pPr>
        <w:ind w:left="2160" w:hanging="2160"/>
        <w:rPr>
          <w:rFonts w:cs="Arial"/>
          <w:sz w:val="24"/>
          <w:szCs w:val="24"/>
        </w:rPr>
      </w:pPr>
      <w:r w:rsidRPr="007713E8">
        <w:rPr>
          <w:rFonts w:cs="Arial"/>
          <w:b/>
          <w:sz w:val="24"/>
          <w:szCs w:val="24"/>
        </w:rPr>
        <w:t>12212.GD.6</w:t>
      </w:r>
      <w:r w:rsidRPr="00641EA4">
        <w:rPr>
          <w:rFonts w:cs="Arial"/>
          <w:sz w:val="24"/>
          <w:szCs w:val="24"/>
        </w:rPr>
        <w:tab/>
      </w:r>
      <w:r w:rsidRPr="007713E8">
        <w:rPr>
          <w:rFonts w:cs="Arial"/>
          <w:b/>
          <w:sz w:val="24"/>
          <w:szCs w:val="24"/>
        </w:rPr>
        <w:t>Graduate Diploma:</w:t>
      </w:r>
      <w:r w:rsidRPr="00641EA4">
        <w:rPr>
          <w:rFonts w:cs="Arial"/>
          <w:sz w:val="24"/>
          <w:szCs w:val="24"/>
        </w:rPr>
        <w:t xml:space="preserve"> In order to qualify for the award of Graduate Diploma in in the chosen course, a candidate must have performed to the satisfaction of the Board of Examiners and have accumulated no fewer than 120 credits with at least 100 credits from Level 4 or above of which 40 must have been awarded in respect of CS 408 Individual Project.   </w:t>
      </w:r>
    </w:p>
    <w:p w14:paraId="7E8820ED" w14:textId="77777777" w:rsidR="00F14F98" w:rsidRPr="007713E8" w:rsidRDefault="00F14F98" w:rsidP="00F14F98">
      <w:pPr>
        <w:pStyle w:val="NoSpacing"/>
        <w:rPr>
          <w:rFonts w:ascii="Arial" w:hAnsi="Arial" w:cs="Arial"/>
          <w:b/>
          <w:sz w:val="24"/>
          <w:szCs w:val="24"/>
        </w:rPr>
      </w:pPr>
      <w:r w:rsidRPr="007713E8">
        <w:rPr>
          <w:rFonts w:ascii="Arial" w:hAnsi="Arial" w:cs="Arial"/>
          <w:b/>
          <w:sz w:val="24"/>
          <w:szCs w:val="24"/>
        </w:rPr>
        <w:t>12212.GD.7</w:t>
      </w:r>
      <w:r w:rsidRPr="007713E8">
        <w:rPr>
          <w:rFonts w:ascii="Arial" w:hAnsi="Arial" w:cs="Arial"/>
          <w:b/>
          <w:sz w:val="24"/>
          <w:szCs w:val="24"/>
        </w:rPr>
        <w:tab/>
        <w:t xml:space="preserve">to </w:t>
      </w:r>
    </w:p>
    <w:p w14:paraId="70111074" w14:textId="77777777" w:rsidR="0062019E" w:rsidRDefault="00F14F98" w:rsidP="0062019E">
      <w:pPr>
        <w:pStyle w:val="NoSpacing"/>
        <w:rPr>
          <w:rFonts w:ascii="Arial" w:hAnsi="Arial" w:cs="Arial"/>
          <w:b/>
          <w:sz w:val="24"/>
          <w:szCs w:val="24"/>
        </w:rPr>
      </w:pPr>
      <w:r w:rsidRPr="007713E8">
        <w:rPr>
          <w:rFonts w:ascii="Arial" w:hAnsi="Arial" w:cs="Arial"/>
          <w:b/>
          <w:sz w:val="24"/>
          <w:szCs w:val="24"/>
        </w:rPr>
        <w:t>12212.GD.37</w:t>
      </w:r>
      <w:r w:rsidRPr="007713E8">
        <w:rPr>
          <w:rFonts w:ascii="Arial" w:hAnsi="Arial" w:cs="Arial"/>
          <w:b/>
          <w:sz w:val="24"/>
          <w:szCs w:val="24"/>
        </w:rPr>
        <w:tab/>
        <w:t>(N</w:t>
      </w:r>
      <w:r>
        <w:rPr>
          <w:rFonts w:ascii="Arial" w:hAnsi="Arial" w:cs="Arial"/>
          <w:b/>
          <w:sz w:val="24"/>
          <w:szCs w:val="24"/>
        </w:rPr>
        <w:t>umbers not used</w:t>
      </w:r>
    </w:p>
    <w:p w14:paraId="5507B08F" w14:textId="13D1BB74" w:rsidR="00F14F98" w:rsidRPr="0062019E" w:rsidRDefault="002A1300" w:rsidP="0062019E">
      <w:pPr>
        <w:pStyle w:val="NoSpacing"/>
        <w:ind w:left="1440" w:firstLine="720"/>
        <w:rPr>
          <w:rFonts w:ascii="Arial" w:hAnsi="Arial" w:cs="Arial"/>
          <w:b/>
          <w:sz w:val="24"/>
          <w:szCs w:val="24"/>
        </w:rPr>
      </w:pPr>
      <w:r w:rsidRPr="0062019E">
        <w:rPr>
          <w:rFonts w:ascii="Arial" w:hAnsi="Arial" w:cs="Arial"/>
          <w:b/>
          <w:sz w:val="28"/>
          <w:szCs w:val="28"/>
        </w:rPr>
        <w:t>DEPARTMENT OF MATHEMATICS</w:t>
      </w:r>
    </w:p>
    <w:p w14:paraId="4D1F322F" w14:textId="6FFDFF04" w:rsidR="00F14F98" w:rsidRPr="007713E8" w:rsidRDefault="00F14F98" w:rsidP="00F14F98">
      <w:pPr>
        <w:pStyle w:val="NoSpacing"/>
        <w:rPr>
          <w:rFonts w:ascii="Arial" w:hAnsi="Arial" w:cs="Arial"/>
          <w:b/>
          <w:sz w:val="24"/>
          <w:szCs w:val="24"/>
        </w:rPr>
      </w:pPr>
    </w:p>
    <w:p w14:paraId="40D51296" w14:textId="77777777" w:rsidR="00F14F98" w:rsidRPr="007713E8" w:rsidRDefault="00F14F98" w:rsidP="00F14F98">
      <w:pPr>
        <w:pStyle w:val="NoSpacing"/>
        <w:ind w:left="1440" w:firstLine="720"/>
        <w:rPr>
          <w:rFonts w:ascii="Arial" w:hAnsi="Arial" w:cs="Arial"/>
          <w:b/>
          <w:sz w:val="24"/>
          <w:szCs w:val="24"/>
        </w:rPr>
      </w:pPr>
      <w:bookmarkStart w:id="485" w:name="Graduate_Diploma_in_Mathematics"/>
      <w:r w:rsidRPr="007713E8">
        <w:rPr>
          <w:rFonts w:ascii="Arial" w:hAnsi="Arial" w:cs="Arial"/>
          <w:b/>
          <w:sz w:val="24"/>
          <w:szCs w:val="24"/>
        </w:rPr>
        <w:t>Graduate Diploma in Mathematics</w:t>
      </w:r>
    </w:p>
    <w:p w14:paraId="4936D258" w14:textId="77777777" w:rsidR="00F14F98" w:rsidRPr="007713E8" w:rsidRDefault="00F14F98" w:rsidP="00F14F98">
      <w:pPr>
        <w:pStyle w:val="NoSpacing"/>
        <w:ind w:left="1440" w:firstLine="720"/>
        <w:rPr>
          <w:rFonts w:ascii="Arial" w:hAnsi="Arial" w:cs="Arial"/>
          <w:b/>
          <w:sz w:val="24"/>
          <w:szCs w:val="24"/>
        </w:rPr>
      </w:pPr>
      <w:bookmarkStart w:id="486" w:name="Graduate_Diploma_in_Mathematics_and_Stat"/>
      <w:bookmarkEnd w:id="485"/>
      <w:r w:rsidRPr="007713E8">
        <w:rPr>
          <w:rFonts w:ascii="Arial" w:hAnsi="Arial" w:cs="Arial"/>
          <w:b/>
          <w:sz w:val="24"/>
          <w:szCs w:val="24"/>
        </w:rPr>
        <w:t>Graduate Diploma in Mathematics and Statistics</w:t>
      </w:r>
    </w:p>
    <w:p w14:paraId="5730493E" w14:textId="77777777" w:rsidR="00F14F98" w:rsidRPr="00641EA4" w:rsidRDefault="00F14F98" w:rsidP="00F14F98">
      <w:pPr>
        <w:rPr>
          <w:rFonts w:cs="Arial"/>
          <w:sz w:val="24"/>
          <w:szCs w:val="24"/>
        </w:rPr>
      </w:pPr>
    </w:p>
    <w:bookmarkEnd w:id="486"/>
    <w:p w14:paraId="7276B01A" w14:textId="77777777" w:rsidR="00F14F98" w:rsidRPr="007713E8" w:rsidRDefault="00F14F98" w:rsidP="00F14F98">
      <w:pPr>
        <w:ind w:left="1440" w:firstLine="720"/>
        <w:rPr>
          <w:rFonts w:cs="Arial"/>
          <w:b/>
          <w:sz w:val="24"/>
          <w:szCs w:val="24"/>
        </w:rPr>
      </w:pPr>
      <w:r w:rsidRPr="007713E8">
        <w:rPr>
          <w:rFonts w:cs="Arial"/>
          <w:b/>
          <w:sz w:val="24"/>
          <w:szCs w:val="24"/>
        </w:rPr>
        <w:t>Course Regulations</w:t>
      </w:r>
    </w:p>
    <w:p w14:paraId="4E4EDAD1"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p>
    <w:p w14:paraId="422D6A0E" w14:textId="77777777" w:rsidR="0007126C" w:rsidRPr="00641EA4" w:rsidRDefault="0007126C" w:rsidP="00F14F98">
      <w:pPr>
        <w:ind w:left="2160"/>
        <w:rPr>
          <w:rFonts w:cs="Arial"/>
          <w:sz w:val="24"/>
          <w:szCs w:val="24"/>
        </w:rPr>
      </w:pPr>
    </w:p>
    <w:p w14:paraId="634A64AA" w14:textId="77777777" w:rsidR="00F14F98" w:rsidRPr="007713E8" w:rsidRDefault="00F14F98" w:rsidP="00F14F98">
      <w:pPr>
        <w:ind w:left="1440" w:firstLine="720"/>
        <w:rPr>
          <w:rFonts w:cs="Arial"/>
          <w:b/>
          <w:sz w:val="24"/>
          <w:szCs w:val="24"/>
        </w:rPr>
      </w:pPr>
      <w:r w:rsidRPr="007713E8">
        <w:rPr>
          <w:rFonts w:cs="Arial"/>
          <w:b/>
          <w:sz w:val="24"/>
          <w:szCs w:val="24"/>
        </w:rPr>
        <w:t>Duration of Study</w:t>
      </w:r>
    </w:p>
    <w:p w14:paraId="3804B5D6" w14:textId="77777777" w:rsidR="00F14F98" w:rsidRDefault="00F14F98" w:rsidP="00F14F98">
      <w:pPr>
        <w:rPr>
          <w:rFonts w:cs="Arial"/>
          <w:sz w:val="24"/>
          <w:szCs w:val="24"/>
        </w:rPr>
      </w:pPr>
      <w:r w:rsidRPr="007713E8">
        <w:rPr>
          <w:rFonts w:cs="Arial"/>
          <w:b/>
          <w:sz w:val="24"/>
          <w:szCs w:val="24"/>
        </w:rPr>
        <w:t>12305.GD.</w:t>
      </w:r>
      <w:r w:rsidR="0007126C">
        <w:rPr>
          <w:rFonts w:cs="Arial"/>
          <w:b/>
          <w:sz w:val="24"/>
          <w:szCs w:val="24"/>
        </w:rPr>
        <w:t>1</w:t>
      </w:r>
      <w:r w:rsidRPr="00641EA4">
        <w:rPr>
          <w:rFonts w:cs="Arial"/>
          <w:sz w:val="24"/>
          <w:szCs w:val="24"/>
        </w:rPr>
        <w:tab/>
      </w:r>
      <w:r>
        <w:rPr>
          <w:rFonts w:cs="Arial"/>
          <w:sz w:val="24"/>
          <w:szCs w:val="24"/>
        </w:rPr>
        <w:tab/>
      </w:r>
      <w:r w:rsidRPr="00641EA4">
        <w:rPr>
          <w:rFonts w:cs="Arial"/>
          <w:sz w:val="24"/>
          <w:szCs w:val="24"/>
        </w:rPr>
        <w:t xml:space="preserve">Regulations </w:t>
      </w:r>
      <w:r w:rsidR="00A40871">
        <w:rPr>
          <w:rFonts w:cs="Arial"/>
          <w:sz w:val="24"/>
          <w:szCs w:val="24"/>
        </w:rPr>
        <w:t>00001.GD.5</w:t>
      </w:r>
      <w:r w:rsidRPr="00641EA4">
        <w:rPr>
          <w:rFonts w:cs="Arial"/>
          <w:sz w:val="24"/>
          <w:szCs w:val="24"/>
        </w:rPr>
        <w:t xml:space="preserve"> and </w:t>
      </w:r>
      <w:r w:rsidR="00A40871">
        <w:rPr>
          <w:rFonts w:cs="Arial"/>
          <w:sz w:val="24"/>
          <w:szCs w:val="24"/>
        </w:rPr>
        <w:t>00001.GD.6</w:t>
      </w:r>
      <w:r w:rsidRPr="00641EA4">
        <w:rPr>
          <w:rFonts w:cs="Arial"/>
          <w:sz w:val="24"/>
          <w:szCs w:val="24"/>
        </w:rPr>
        <w:t xml:space="preserve"> shall apply. </w:t>
      </w:r>
    </w:p>
    <w:p w14:paraId="27C091AF" w14:textId="77777777" w:rsidR="0007126C" w:rsidRPr="00641EA4" w:rsidRDefault="0007126C" w:rsidP="00F14F98">
      <w:pPr>
        <w:rPr>
          <w:rFonts w:cs="Arial"/>
          <w:sz w:val="24"/>
          <w:szCs w:val="24"/>
        </w:rPr>
      </w:pPr>
    </w:p>
    <w:p w14:paraId="21A1B03B" w14:textId="77777777" w:rsidR="00F14F98" w:rsidRPr="007713E8" w:rsidRDefault="00F14F98" w:rsidP="00F14F98">
      <w:pPr>
        <w:ind w:left="1440" w:firstLine="720"/>
        <w:rPr>
          <w:rFonts w:cs="Arial"/>
          <w:b/>
          <w:sz w:val="24"/>
          <w:szCs w:val="24"/>
        </w:rPr>
      </w:pPr>
      <w:r w:rsidRPr="007713E8">
        <w:rPr>
          <w:rFonts w:cs="Arial"/>
          <w:b/>
          <w:sz w:val="24"/>
          <w:szCs w:val="24"/>
        </w:rPr>
        <w:t>Mode of Study</w:t>
      </w:r>
    </w:p>
    <w:p w14:paraId="52F2901D" w14:textId="77777777" w:rsidR="00F14F98" w:rsidRDefault="00F14F98" w:rsidP="00F14F98">
      <w:pPr>
        <w:rPr>
          <w:rFonts w:cs="Arial"/>
          <w:sz w:val="24"/>
          <w:szCs w:val="24"/>
        </w:rPr>
      </w:pPr>
      <w:r w:rsidRPr="007713E8">
        <w:rPr>
          <w:rFonts w:cs="Arial"/>
          <w:b/>
          <w:sz w:val="24"/>
          <w:szCs w:val="24"/>
        </w:rPr>
        <w:t>12305.GD.</w:t>
      </w:r>
      <w:r w:rsidR="0007126C">
        <w:rPr>
          <w:rFonts w:cs="Arial"/>
          <w:b/>
          <w:sz w:val="24"/>
          <w:szCs w:val="24"/>
        </w:rPr>
        <w:t>2</w:t>
      </w:r>
      <w:r w:rsidRPr="00641EA4">
        <w:rPr>
          <w:rFonts w:cs="Arial"/>
          <w:sz w:val="24"/>
          <w:szCs w:val="24"/>
        </w:rPr>
        <w:tab/>
      </w:r>
      <w:r>
        <w:rPr>
          <w:rFonts w:cs="Arial"/>
          <w:sz w:val="24"/>
          <w:szCs w:val="24"/>
        </w:rPr>
        <w:tab/>
      </w:r>
      <w:r w:rsidRPr="00641EA4">
        <w:rPr>
          <w:rFonts w:cs="Arial"/>
          <w:sz w:val="24"/>
          <w:szCs w:val="24"/>
        </w:rPr>
        <w:t xml:space="preserve">The courses are available by full-time and part-time study.  </w:t>
      </w:r>
    </w:p>
    <w:p w14:paraId="3E8F89B8" w14:textId="77777777" w:rsidR="0007126C" w:rsidRPr="00641EA4" w:rsidRDefault="0007126C" w:rsidP="00F14F98">
      <w:pPr>
        <w:rPr>
          <w:rFonts w:cs="Arial"/>
          <w:sz w:val="24"/>
          <w:szCs w:val="24"/>
        </w:rPr>
      </w:pPr>
    </w:p>
    <w:p w14:paraId="23A321E0" w14:textId="77777777" w:rsidR="00F14F98" w:rsidRPr="007713E8" w:rsidRDefault="00F14F98" w:rsidP="00F14F98">
      <w:pPr>
        <w:ind w:left="1440" w:firstLine="720"/>
        <w:rPr>
          <w:rFonts w:cs="Arial"/>
          <w:b/>
          <w:sz w:val="24"/>
          <w:szCs w:val="24"/>
        </w:rPr>
      </w:pPr>
      <w:r w:rsidRPr="007713E8">
        <w:rPr>
          <w:rFonts w:cs="Arial"/>
          <w:b/>
          <w:sz w:val="24"/>
          <w:szCs w:val="24"/>
        </w:rPr>
        <w:t>Curriculum</w:t>
      </w:r>
    </w:p>
    <w:p w14:paraId="44575389" w14:textId="77777777" w:rsidR="00F14F98" w:rsidRPr="00641EA4" w:rsidRDefault="00F14F98" w:rsidP="00F14F98">
      <w:pPr>
        <w:ind w:left="2160" w:hanging="2160"/>
        <w:rPr>
          <w:rFonts w:cs="Arial"/>
          <w:sz w:val="24"/>
          <w:szCs w:val="24"/>
        </w:rPr>
      </w:pPr>
      <w:r w:rsidRPr="007713E8">
        <w:rPr>
          <w:rFonts w:cs="Arial"/>
          <w:b/>
          <w:sz w:val="24"/>
          <w:szCs w:val="24"/>
        </w:rPr>
        <w:t>12305.GD.</w:t>
      </w:r>
      <w:r w:rsidR="0007126C">
        <w:rPr>
          <w:rFonts w:cs="Arial"/>
          <w:b/>
          <w:sz w:val="24"/>
          <w:szCs w:val="24"/>
        </w:rPr>
        <w:t>3</w:t>
      </w:r>
      <w:r w:rsidRPr="00641EA4">
        <w:rPr>
          <w:rFonts w:cs="Arial"/>
          <w:sz w:val="24"/>
          <w:szCs w:val="24"/>
        </w:rPr>
        <w:tab/>
        <w:t xml:space="preserve">All full-time students shall undertake classes amounting to 120 </w:t>
      </w:r>
      <w:r>
        <w:rPr>
          <w:rFonts w:cs="Arial"/>
          <w:sz w:val="24"/>
          <w:szCs w:val="24"/>
        </w:rPr>
        <w:t>credits as follows</w:t>
      </w:r>
    </w:p>
    <w:p w14:paraId="652C7B58" w14:textId="77777777" w:rsidR="00F14F98" w:rsidRDefault="00F14F98" w:rsidP="00F14F98">
      <w:pPr>
        <w:ind w:left="1440" w:firstLine="720"/>
        <w:rPr>
          <w:rFonts w:cs="Arial"/>
          <w:sz w:val="24"/>
          <w:szCs w:val="24"/>
        </w:rPr>
      </w:pPr>
      <w:r w:rsidRPr="00641EA4">
        <w:rPr>
          <w:rFonts w:cs="Arial"/>
          <w:sz w:val="24"/>
          <w:szCs w:val="24"/>
        </w:rPr>
        <w:t>Compulsory Class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4E6890">
        <w:rPr>
          <w:rFonts w:cs="Arial"/>
          <w:sz w:val="24"/>
          <w:szCs w:val="24"/>
        </w:rPr>
        <w:tab/>
      </w:r>
      <w:r w:rsidRPr="00641EA4">
        <w:rPr>
          <w:rFonts w:cs="Arial"/>
          <w:sz w:val="24"/>
          <w:szCs w:val="24"/>
        </w:rPr>
        <w:t>Level</w:t>
      </w:r>
      <w:r w:rsidRPr="00641EA4">
        <w:rPr>
          <w:rFonts w:cs="Arial"/>
          <w:sz w:val="24"/>
          <w:szCs w:val="24"/>
        </w:rPr>
        <w:tab/>
        <w:t>Credits</w:t>
      </w:r>
    </w:p>
    <w:p w14:paraId="7684D13B" w14:textId="77777777" w:rsidR="00F14F98" w:rsidRPr="00641EA4" w:rsidRDefault="00F14F98" w:rsidP="00F14F98">
      <w:pPr>
        <w:ind w:left="1440" w:firstLine="720"/>
        <w:rPr>
          <w:rFonts w:cs="Arial"/>
          <w:sz w:val="24"/>
          <w:szCs w:val="24"/>
        </w:rPr>
      </w:pPr>
    </w:p>
    <w:p w14:paraId="605BC4B6" w14:textId="77777777" w:rsidR="00F14F98" w:rsidRDefault="00F14F98" w:rsidP="00F14F98">
      <w:pPr>
        <w:ind w:left="1440" w:firstLine="720"/>
        <w:rPr>
          <w:rFonts w:cs="Arial"/>
          <w:b/>
          <w:i/>
          <w:sz w:val="24"/>
          <w:szCs w:val="24"/>
        </w:rPr>
      </w:pPr>
      <w:r w:rsidRPr="007713E8">
        <w:rPr>
          <w:rFonts w:cs="Arial"/>
          <w:b/>
          <w:i/>
          <w:sz w:val="24"/>
          <w:szCs w:val="24"/>
        </w:rPr>
        <w:t>Mathematics</w:t>
      </w:r>
    </w:p>
    <w:p w14:paraId="3B9652C2" w14:textId="77777777" w:rsidR="004D23DA" w:rsidRPr="007713E8" w:rsidRDefault="004D23DA" w:rsidP="00F14F98">
      <w:pPr>
        <w:ind w:left="1440" w:firstLine="720"/>
        <w:rPr>
          <w:rFonts w:cs="Arial"/>
          <w:b/>
          <w:i/>
          <w:sz w:val="24"/>
          <w:szCs w:val="24"/>
        </w:rPr>
      </w:pPr>
    </w:p>
    <w:p w14:paraId="10F1B1C0" w14:textId="77777777" w:rsidR="00F14F98" w:rsidRDefault="00F14F98" w:rsidP="00F14F98">
      <w:pPr>
        <w:ind w:left="1440" w:firstLine="720"/>
        <w:rPr>
          <w:rFonts w:cs="Arial"/>
          <w:sz w:val="24"/>
          <w:szCs w:val="24"/>
        </w:rPr>
      </w:pPr>
      <w:r w:rsidRPr="00641EA4">
        <w:rPr>
          <w:rFonts w:cs="Arial"/>
          <w:sz w:val="24"/>
          <w:szCs w:val="24"/>
        </w:rPr>
        <w:t xml:space="preserve">MM 482 </w:t>
      </w:r>
      <w:r w:rsidRPr="00641EA4">
        <w:rPr>
          <w:rFonts w:cs="Arial"/>
          <w:sz w:val="24"/>
          <w:szCs w:val="24"/>
        </w:rPr>
        <w:tab/>
        <w:t>Mathematics*</w:t>
      </w:r>
      <w:r w:rsidRPr="00641EA4">
        <w:rPr>
          <w:rFonts w:cs="Arial"/>
          <w:sz w:val="24"/>
          <w:szCs w:val="24"/>
        </w:rPr>
        <w:tab/>
      </w:r>
      <w:r>
        <w:rPr>
          <w:rFonts w:cs="Arial"/>
          <w:sz w:val="24"/>
          <w:szCs w:val="24"/>
        </w:rPr>
        <w:tab/>
      </w:r>
      <w:r>
        <w:rPr>
          <w:rFonts w:cs="Arial"/>
          <w:sz w:val="24"/>
          <w:szCs w:val="24"/>
        </w:rPr>
        <w:tab/>
      </w:r>
      <w:r>
        <w:rPr>
          <w:rFonts w:cs="Arial"/>
          <w:sz w:val="24"/>
          <w:szCs w:val="24"/>
        </w:rPr>
        <w:tab/>
        <w:t xml:space="preserve">4      </w:t>
      </w:r>
      <w:r w:rsidRPr="00641EA4">
        <w:rPr>
          <w:rFonts w:cs="Arial"/>
          <w:sz w:val="24"/>
          <w:szCs w:val="24"/>
        </w:rPr>
        <w:t>120</w:t>
      </w:r>
    </w:p>
    <w:p w14:paraId="233CBAFD" w14:textId="77777777" w:rsidR="00F14F98" w:rsidRPr="00641EA4" w:rsidRDefault="00F14F98" w:rsidP="00F14F98">
      <w:pPr>
        <w:ind w:left="1440" w:firstLine="720"/>
        <w:rPr>
          <w:rFonts w:cs="Arial"/>
          <w:sz w:val="24"/>
          <w:szCs w:val="24"/>
        </w:rPr>
      </w:pPr>
    </w:p>
    <w:p w14:paraId="6BDE4424" w14:textId="77777777" w:rsidR="00F14F98" w:rsidRPr="002521B4" w:rsidRDefault="00F14F98" w:rsidP="00F14F98">
      <w:pPr>
        <w:ind w:left="2160"/>
        <w:rPr>
          <w:rFonts w:cs="Arial"/>
          <w:i/>
          <w:sz w:val="24"/>
          <w:szCs w:val="24"/>
        </w:rPr>
      </w:pPr>
      <w:r w:rsidRPr="002521B4">
        <w:rPr>
          <w:rFonts w:cs="Arial"/>
          <w:sz w:val="24"/>
          <w:szCs w:val="24"/>
        </w:rPr>
        <w:t>** MM 482 Mathematics comprises classes amounting to 120 credits chosen from lists A and B below</w:t>
      </w:r>
      <w:r w:rsidRPr="002521B4">
        <w:rPr>
          <w:rFonts w:cs="Arial"/>
          <w:i/>
          <w:sz w:val="24"/>
          <w:szCs w:val="24"/>
        </w:rPr>
        <w:tab/>
      </w:r>
    </w:p>
    <w:p w14:paraId="48E8F6D0" w14:textId="77777777" w:rsidR="00F14F98" w:rsidRPr="00C718F3" w:rsidRDefault="00F14F98" w:rsidP="00F14F98">
      <w:pPr>
        <w:ind w:left="2160"/>
        <w:rPr>
          <w:rFonts w:cs="Arial"/>
          <w:b/>
          <w:i/>
          <w:sz w:val="24"/>
          <w:szCs w:val="24"/>
        </w:rPr>
      </w:pPr>
    </w:p>
    <w:p w14:paraId="2C516C65" w14:textId="77777777" w:rsidR="00F14F98" w:rsidRDefault="00F14F98" w:rsidP="00F14F98">
      <w:pPr>
        <w:ind w:left="1440" w:firstLine="720"/>
        <w:rPr>
          <w:rFonts w:cs="Arial"/>
          <w:b/>
          <w:i/>
          <w:sz w:val="24"/>
          <w:szCs w:val="24"/>
        </w:rPr>
      </w:pPr>
      <w:r w:rsidRPr="007713E8">
        <w:rPr>
          <w:rFonts w:cs="Arial"/>
          <w:b/>
          <w:i/>
          <w:sz w:val="24"/>
          <w:szCs w:val="24"/>
        </w:rPr>
        <w:t>Mathematics and Statistics</w:t>
      </w:r>
    </w:p>
    <w:p w14:paraId="4AB82892" w14:textId="77777777" w:rsidR="004D23DA" w:rsidRPr="00C718F3" w:rsidRDefault="004D23DA" w:rsidP="00F14F98">
      <w:pPr>
        <w:ind w:left="1440" w:firstLine="720"/>
        <w:rPr>
          <w:rFonts w:cs="Arial"/>
          <w:b/>
          <w:i/>
          <w:sz w:val="24"/>
          <w:szCs w:val="24"/>
        </w:rPr>
      </w:pPr>
    </w:p>
    <w:p w14:paraId="15F946A1" w14:textId="77777777" w:rsidR="00F14F98" w:rsidRDefault="00F14F98" w:rsidP="00F14F98">
      <w:pPr>
        <w:ind w:left="1440" w:firstLine="720"/>
        <w:rPr>
          <w:rFonts w:cs="Arial"/>
          <w:sz w:val="24"/>
          <w:szCs w:val="24"/>
        </w:rPr>
      </w:pPr>
      <w:r w:rsidRPr="00641EA4">
        <w:rPr>
          <w:rFonts w:cs="Arial"/>
          <w:sz w:val="24"/>
          <w:szCs w:val="24"/>
        </w:rPr>
        <w:t>MM 483</w:t>
      </w:r>
      <w:r w:rsidRPr="00641EA4">
        <w:rPr>
          <w:rFonts w:cs="Arial"/>
          <w:sz w:val="24"/>
          <w:szCs w:val="24"/>
        </w:rPr>
        <w:tab/>
        <w:t>Mathematics and Statistics**</w:t>
      </w:r>
      <w:r w:rsidRPr="00641EA4">
        <w:rPr>
          <w:rFonts w:cs="Arial"/>
          <w:sz w:val="24"/>
          <w:szCs w:val="24"/>
        </w:rPr>
        <w:tab/>
      </w:r>
      <w:r>
        <w:rPr>
          <w:rFonts w:cs="Arial"/>
          <w:sz w:val="24"/>
          <w:szCs w:val="24"/>
        </w:rPr>
        <w:tab/>
        <w:t xml:space="preserve">4       </w:t>
      </w:r>
      <w:r w:rsidRPr="00641EA4">
        <w:rPr>
          <w:rFonts w:cs="Arial"/>
          <w:sz w:val="24"/>
          <w:szCs w:val="24"/>
        </w:rPr>
        <w:t>120</w:t>
      </w:r>
    </w:p>
    <w:p w14:paraId="17173CF2" w14:textId="77777777" w:rsidR="00F14F98" w:rsidRDefault="00F14F98" w:rsidP="00F14F98">
      <w:pPr>
        <w:ind w:left="1440" w:firstLine="720"/>
        <w:rPr>
          <w:rFonts w:cs="Arial"/>
          <w:sz w:val="24"/>
          <w:szCs w:val="24"/>
        </w:rPr>
      </w:pPr>
    </w:p>
    <w:p w14:paraId="7189DB10" w14:textId="77777777" w:rsidR="00F14F98" w:rsidRPr="002521B4" w:rsidRDefault="00F14F98" w:rsidP="00F14F98">
      <w:pPr>
        <w:ind w:left="1440" w:firstLine="720"/>
        <w:rPr>
          <w:rFonts w:cs="Arial"/>
          <w:sz w:val="24"/>
          <w:szCs w:val="24"/>
        </w:rPr>
      </w:pPr>
      <w:r w:rsidRPr="002521B4">
        <w:rPr>
          <w:rFonts w:cs="Arial"/>
          <w:sz w:val="24"/>
          <w:szCs w:val="24"/>
        </w:rPr>
        <w:t>** MM 483</w:t>
      </w:r>
      <w:r w:rsidRPr="002521B4">
        <w:rPr>
          <w:rFonts w:cs="Arial"/>
          <w:sz w:val="24"/>
          <w:szCs w:val="24"/>
        </w:rPr>
        <w:tab/>
        <w:t>Mathematics and Statistics comprises</w:t>
      </w:r>
    </w:p>
    <w:p w14:paraId="50A5FC22" w14:textId="77777777" w:rsidR="00F14F98" w:rsidRPr="00C718F3" w:rsidRDefault="00F14F98" w:rsidP="00F14F98">
      <w:pPr>
        <w:ind w:left="1440" w:firstLine="720"/>
        <w:rPr>
          <w:rFonts w:cs="Arial"/>
          <w:b/>
          <w:sz w:val="24"/>
          <w:szCs w:val="24"/>
        </w:rPr>
      </w:pPr>
    </w:p>
    <w:p w14:paraId="0AC67FFE"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MM 402</w:t>
      </w:r>
      <w:r w:rsidRPr="002521B4">
        <w:rPr>
          <w:rFonts w:ascii="Arial" w:hAnsi="Arial" w:cs="Arial"/>
          <w:sz w:val="24"/>
          <w:szCs w:val="24"/>
        </w:rPr>
        <w:tab/>
        <w:t>Modelling and Simulation with Applications to</w:t>
      </w:r>
    </w:p>
    <w:p w14:paraId="7C28EC5E" w14:textId="77777777" w:rsidR="00F14F98" w:rsidRPr="002521B4" w:rsidRDefault="00F14F98" w:rsidP="00F14F98">
      <w:pPr>
        <w:pStyle w:val="NoSpacing"/>
        <w:rPr>
          <w:rFonts w:ascii="Arial" w:hAnsi="Arial" w:cs="Arial"/>
          <w:sz w:val="24"/>
          <w:szCs w:val="24"/>
        </w:rPr>
      </w:pP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Financial Derivatives</w:t>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4</w:t>
      </w:r>
      <w:r w:rsidRPr="002521B4">
        <w:rPr>
          <w:rFonts w:ascii="Arial" w:hAnsi="Arial" w:cs="Arial"/>
          <w:sz w:val="24"/>
          <w:szCs w:val="24"/>
        </w:rPr>
        <w:tab/>
        <w:t>20</w:t>
      </w:r>
    </w:p>
    <w:p w14:paraId="4900BBB9" w14:textId="77777777" w:rsidR="00F14F98" w:rsidRPr="00641EA4" w:rsidRDefault="00F14F98" w:rsidP="00F14F98">
      <w:pPr>
        <w:ind w:left="1440" w:firstLine="720"/>
        <w:rPr>
          <w:rFonts w:cs="Arial"/>
          <w:sz w:val="24"/>
          <w:szCs w:val="24"/>
        </w:rPr>
      </w:pPr>
      <w:r w:rsidRPr="00641EA4">
        <w:rPr>
          <w:rFonts w:cs="Arial"/>
          <w:sz w:val="24"/>
          <w:szCs w:val="24"/>
        </w:rPr>
        <w:t>MM 404</w:t>
      </w:r>
      <w:r w:rsidRPr="00641EA4">
        <w:rPr>
          <w:rFonts w:cs="Arial"/>
          <w:sz w:val="24"/>
          <w:szCs w:val="24"/>
        </w:rPr>
        <w:tab/>
        <w:t>Statistical Modelling and Analysis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C2E7F80" w14:textId="77777777" w:rsidR="00F14F98" w:rsidRDefault="00F14F98" w:rsidP="00F14F98">
      <w:pPr>
        <w:ind w:left="1440" w:firstLine="720"/>
        <w:rPr>
          <w:rFonts w:cs="Arial"/>
          <w:sz w:val="24"/>
          <w:szCs w:val="24"/>
        </w:rPr>
      </w:pPr>
      <w:r w:rsidRPr="00641EA4">
        <w:rPr>
          <w:rFonts w:cs="Arial"/>
          <w:sz w:val="24"/>
          <w:szCs w:val="24"/>
        </w:rPr>
        <w:lastRenderedPageBreak/>
        <w:t>MM 407</w:t>
      </w:r>
      <w:r w:rsidRPr="00641EA4">
        <w:rPr>
          <w:rFonts w:cs="Arial"/>
          <w:sz w:val="24"/>
          <w:szCs w:val="24"/>
        </w:rPr>
        <w:tab/>
        <w:t>Applied Statistics in Society</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EDE1C6D" w14:textId="77777777" w:rsidR="00F14F98" w:rsidRPr="00641EA4" w:rsidRDefault="00F14F98" w:rsidP="00F14F98">
      <w:pPr>
        <w:ind w:left="1440" w:firstLine="720"/>
        <w:rPr>
          <w:rFonts w:cs="Arial"/>
          <w:sz w:val="24"/>
          <w:szCs w:val="24"/>
        </w:rPr>
      </w:pPr>
    </w:p>
    <w:p w14:paraId="09F57404" w14:textId="77777777" w:rsidR="00F14F98" w:rsidRDefault="00F14F98" w:rsidP="00F14F98">
      <w:pPr>
        <w:ind w:left="2160"/>
        <w:rPr>
          <w:rFonts w:cs="Arial"/>
          <w:sz w:val="24"/>
          <w:szCs w:val="24"/>
        </w:rPr>
      </w:pPr>
      <w:r w:rsidRPr="00641EA4">
        <w:rPr>
          <w:rFonts w:cs="Arial"/>
          <w:sz w:val="24"/>
          <w:szCs w:val="24"/>
        </w:rPr>
        <w:t xml:space="preserve">and classes amounting to 60 credits chosen from List B below or another class </w:t>
      </w:r>
      <w:r>
        <w:rPr>
          <w:rFonts w:cs="Arial"/>
          <w:sz w:val="24"/>
          <w:szCs w:val="24"/>
        </w:rPr>
        <w:t>approved by the Course Director</w:t>
      </w:r>
    </w:p>
    <w:p w14:paraId="28707EF1" w14:textId="77777777" w:rsidR="00F14F98" w:rsidRPr="00641EA4" w:rsidRDefault="00F14F98" w:rsidP="00F14F98">
      <w:pPr>
        <w:ind w:left="2160"/>
        <w:rPr>
          <w:rFonts w:cs="Arial"/>
          <w:sz w:val="24"/>
          <w:szCs w:val="24"/>
        </w:rPr>
      </w:pPr>
    </w:p>
    <w:p w14:paraId="7EC2B3F2" w14:textId="77777777" w:rsidR="00F14F98" w:rsidRDefault="00F14F98" w:rsidP="00F14F98">
      <w:pPr>
        <w:ind w:left="1440" w:firstLine="720"/>
        <w:rPr>
          <w:rFonts w:cs="Arial"/>
          <w:b/>
          <w:sz w:val="24"/>
          <w:szCs w:val="24"/>
        </w:rPr>
      </w:pPr>
      <w:r w:rsidRPr="007713E8">
        <w:rPr>
          <w:rFonts w:cs="Arial"/>
          <w:b/>
          <w:sz w:val="24"/>
          <w:szCs w:val="24"/>
        </w:rPr>
        <w:t>Optional Classes</w:t>
      </w:r>
    </w:p>
    <w:p w14:paraId="0E7E474C" w14:textId="77777777" w:rsidR="004D23DA" w:rsidRPr="007713E8" w:rsidRDefault="004D23DA" w:rsidP="00F14F98">
      <w:pPr>
        <w:ind w:left="1440" w:firstLine="720"/>
        <w:rPr>
          <w:rFonts w:cs="Arial"/>
          <w:b/>
          <w:sz w:val="24"/>
          <w:szCs w:val="24"/>
        </w:rPr>
      </w:pPr>
    </w:p>
    <w:p w14:paraId="1D81F62B" w14:textId="77777777" w:rsidR="00F14F98" w:rsidRPr="007713E8" w:rsidRDefault="00F14F98" w:rsidP="00F14F98">
      <w:pPr>
        <w:ind w:left="1440" w:firstLine="720"/>
        <w:rPr>
          <w:rFonts w:cs="Arial"/>
          <w:b/>
          <w:sz w:val="24"/>
          <w:szCs w:val="24"/>
        </w:rPr>
      </w:pPr>
      <w:r w:rsidRPr="007713E8">
        <w:rPr>
          <w:rFonts w:cs="Arial"/>
          <w:b/>
          <w:sz w:val="24"/>
          <w:szCs w:val="24"/>
        </w:rPr>
        <w:t>List A</w:t>
      </w:r>
    </w:p>
    <w:p w14:paraId="1DCD9502" w14:textId="77777777" w:rsidR="00F14F98" w:rsidRPr="002521B4" w:rsidRDefault="00F14F98" w:rsidP="00F14F98">
      <w:pPr>
        <w:pStyle w:val="NoSpacing"/>
        <w:ind w:left="1440" w:firstLine="720"/>
        <w:rPr>
          <w:rFonts w:ascii="Arial" w:hAnsi="Arial" w:cs="Arial"/>
          <w:sz w:val="24"/>
          <w:szCs w:val="24"/>
        </w:rPr>
      </w:pPr>
      <w:r w:rsidRPr="002521B4">
        <w:rPr>
          <w:rFonts w:ascii="Arial" w:hAnsi="Arial" w:cs="Arial"/>
          <w:sz w:val="24"/>
          <w:szCs w:val="24"/>
        </w:rPr>
        <w:t>MM 402</w:t>
      </w:r>
      <w:r w:rsidRPr="002521B4">
        <w:rPr>
          <w:rFonts w:ascii="Arial" w:hAnsi="Arial" w:cs="Arial"/>
          <w:sz w:val="24"/>
          <w:szCs w:val="24"/>
        </w:rPr>
        <w:tab/>
        <w:t>Modelling and Simulation with Applications to</w:t>
      </w:r>
    </w:p>
    <w:p w14:paraId="72DA28D8"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Financial Derivatives</w:t>
      </w:r>
      <w:r w:rsidRPr="002521B4">
        <w:rPr>
          <w:rFonts w:ascii="Arial" w:hAnsi="Arial" w:cs="Arial"/>
          <w:sz w:val="24"/>
          <w:szCs w:val="24"/>
        </w:rPr>
        <w:tab/>
      </w:r>
      <w:r w:rsidRPr="002521B4">
        <w:rPr>
          <w:rFonts w:ascii="Arial" w:hAnsi="Arial" w:cs="Arial"/>
          <w:sz w:val="24"/>
          <w:szCs w:val="24"/>
        </w:rPr>
        <w:tab/>
      </w:r>
      <w:r w:rsidRPr="002521B4">
        <w:rPr>
          <w:rFonts w:ascii="Arial" w:hAnsi="Arial" w:cs="Arial"/>
          <w:sz w:val="24"/>
          <w:szCs w:val="24"/>
        </w:rPr>
        <w:tab/>
        <w:t>4</w:t>
      </w:r>
      <w:r w:rsidRPr="002521B4">
        <w:rPr>
          <w:rFonts w:ascii="Arial" w:hAnsi="Arial" w:cs="Arial"/>
          <w:sz w:val="24"/>
          <w:szCs w:val="24"/>
        </w:rPr>
        <w:tab/>
        <w:t>20</w:t>
      </w:r>
    </w:p>
    <w:p w14:paraId="365DCC5F" w14:textId="77777777" w:rsidR="00F14F98" w:rsidRPr="00641EA4" w:rsidRDefault="00F14F98" w:rsidP="00F14F98">
      <w:pPr>
        <w:ind w:left="1440" w:firstLine="720"/>
        <w:rPr>
          <w:rFonts w:cs="Arial"/>
          <w:sz w:val="24"/>
          <w:szCs w:val="24"/>
        </w:rPr>
      </w:pPr>
      <w:r w:rsidRPr="00641EA4">
        <w:rPr>
          <w:rFonts w:cs="Arial"/>
          <w:sz w:val="24"/>
          <w:szCs w:val="24"/>
        </w:rPr>
        <w:t>MM 404</w:t>
      </w:r>
      <w:r w:rsidRPr="00641EA4">
        <w:rPr>
          <w:rFonts w:cs="Arial"/>
          <w:sz w:val="24"/>
          <w:szCs w:val="24"/>
        </w:rPr>
        <w:tab/>
        <w:t>Statistical Modelling and Analysis</w:t>
      </w:r>
      <w:r w:rsidRPr="00641EA4">
        <w:rPr>
          <w:rFonts w:cs="Arial"/>
          <w:sz w:val="24"/>
          <w:szCs w:val="24"/>
        </w:rPr>
        <w:tab/>
      </w:r>
      <w:r w:rsidRPr="00641EA4">
        <w:rPr>
          <w:rFonts w:cs="Arial"/>
          <w:sz w:val="24"/>
          <w:szCs w:val="24"/>
        </w:rPr>
        <w:tab/>
        <w:t>4</w:t>
      </w:r>
      <w:r w:rsidRPr="00641EA4">
        <w:rPr>
          <w:rFonts w:cs="Arial"/>
          <w:sz w:val="24"/>
          <w:szCs w:val="24"/>
        </w:rPr>
        <w:tab/>
        <w:t>20</w:t>
      </w:r>
    </w:p>
    <w:p w14:paraId="4776338D" w14:textId="77777777" w:rsidR="00F14F98" w:rsidRPr="00641EA4" w:rsidRDefault="00F14F98" w:rsidP="00F14F98">
      <w:pPr>
        <w:ind w:left="1440" w:firstLine="720"/>
        <w:rPr>
          <w:rFonts w:cs="Arial"/>
          <w:sz w:val="24"/>
          <w:szCs w:val="24"/>
        </w:rPr>
      </w:pPr>
      <w:r w:rsidRPr="00641EA4">
        <w:rPr>
          <w:rFonts w:cs="Arial"/>
          <w:sz w:val="24"/>
          <w:szCs w:val="24"/>
        </w:rPr>
        <w:t>MM 407</w:t>
      </w:r>
      <w:r w:rsidRPr="00641EA4">
        <w:rPr>
          <w:rFonts w:cs="Arial"/>
          <w:sz w:val="24"/>
          <w:szCs w:val="24"/>
        </w:rPr>
        <w:tab/>
        <w:t>Applied Statistics in Society</w:t>
      </w:r>
      <w:r w:rsidRPr="00641EA4">
        <w:rPr>
          <w:rFonts w:cs="Arial"/>
          <w:sz w:val="24"/>
          <w:szCs w:val="24"/>
        </w:rPr>
        <w:tab/>
      </w:r>
      <w:r w:rsidRPr="00641EA4">
        <w:rPr>
          <w:rFonts w:cs="Arial"/>
          <w:sz w:val="24"/>
          <w:szCs w:val="24"/>
        </w:rPr>
        <w:tab/>
        <w:t>4</w:t>
      </w:r>
      <w:r w:rsidRPr="00641EA4">
        <w:rPr>
          <w:rFonts w:cs="Arial"/>
          <w:sz w:val="24"/>
          <w:szCs w:val="24"/>
        </w:rPr>
        <w:tab/>
        <w:t>20</w:t>
      </w:r>
    </w:p>
    <w:p w14:paraId="1CA4764D" w14:textId="77777777" w:rsidR="00F14F98" w:rsidRPr="00641EA4" w:rsidRDefault="00F14F98" w:rsidP="00F14F98">
      <w:pPr>
        <w:rPr>
          <w:rFonts w:cs="Arial"/>
          <w:sz w:val="24"/>
          <w:szCs w:val="24"/>
        </w:rPr>
      </w:pPr>
    </w:p>
    <w:p w14:paraId="6C5B25C9" w14:textId="77777777" w:rsidR="00A40871" w:rsidRDefault="00A40871" w:rsidP="00F14F98">
      <w:pPr>
        <w:ind w:left="1440" w:firstLine="720"/>
        <w:rPr>
          <w:rFonts w:cs="Arial"/>
          <w:b/>
          <w:sz w:val="24"/>
          <w:szCs w:val="24"/>
        </w:rPr>
      </w:pPr>
    </w:p>
    <w:p w14:paraId="7FC58A99" w14:textId="77777777" w:rsidR="00F14F98" w:rsidRPr="007713E8" w:rsidRDefault="00F14F98" w:rsidP="00F14F98">
      <w:pPr>
        <w:ind w:left="1440" w:firstLine="720"/>
        <w:rPr>
          <w:rFonts w:cs="Arial"/>
          <w:b/>
          <w:sz w:val="24"/>
          <w:szCs w:val="24"/>
        </w:rPr>
      </w:pPr>
      <w:r w:rsidRPr="007713E8">
        <w:rPr>
          <w:rFonts w:cs="Arial"/>
          <w:b/>
          <w:sz w:val="24"/>
          <w:szCs w:val="24"/>
        </w:rPr>
        <w:t>List B***</w:t>
      </w:r>
    </w:p>
    <w:p w14:paraId="58631614" w14:textId="77777777" w:rsidR="00F14F98" w:rsidRPr="00641EA4" w:rsidRDefault="00F14F98" w:rsidP="00F14F98">
      <w:pPr>
        <w:ind w:left="1440" w:firstLine="720"/>
        <w:rPr>
          <w:rFonts w:cs="Arial"/>
          <w:sz w:val="24"/>
          <w:szCs w:val="24"/>
        </w:rPr>
      </w:pPr>
      <w:r w:rsidRPr="00641EA4">
        <w:rPr>
          <w:rFonts w:cs="Arial"/>
          <w:sz w:val="24"/>
          <w:szCs w:val="24"/>
        </w:rPr>
        <w:t>MM 403</w:t>
      </w:r>
      <w:r w:rsidRPr="00641EA4">
        <w:rPr>
          <w:rFonts w:cs="Arial"/>
          <w:sz w:val="24"/>
          <w:szCs w:val="24"/>
        </w:rPr>
        <w:tab/>
        <w:t>Applicable Analysis 3</w:t>
      </w: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C52D8E7" w14:textId="77777777" w:rsidR="00F14F98" w:rsidRPr="00641EA4" w:rsidRDefault="00F14F98" w:rsidP="00F14F98">
      <w:pPr>
        <w:ind w:left="1440" w:firstLine="720"/>
        <w:rPr>
          <w:rFonts w:cs="Arial"/>
          <w:sz w:val="24"/>
          <w:szCs w:val="24"/>
        </w:rPr>
      </w:pPr>
      <w:r w:rsidRPr="00641EA4">
        <w:rPr>
          <w:rFonts w:cs="Arial"/>
          <w:sz w:val="24"/>
          <w:szCs w:val="24"/>
        </w:rPr>
        <w:t>MM 405</w:t>
      </w:r>
      <w:r w:rsidRPr="00641EA4">
        <w:rPr>
          <w:rFonts w:cs="Arial"/>
          <w:sz w:val="24"/>
          <w:szCs w:val="24"/>
        </w:rPr>
        <w:tab/>
        <w:t>Fluids and Waves</w:t>
      </w:r>
      <w:r w:rsidRPr="00641EA4">
        <w:rPr>
          <w:rFonts w:cs="Arial"/>
          <w:sz w:val="24"/>
          <w:szCs w:val="24"/>
        </w:rPr>
        <w:tab/>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157F560" w14:textId="77777777" w:rsidR="00F14F98" w:rsidRDefault="00F14F98" w:rsidP="00F14F98">
      <w:pPr>
        <w:pStyle w:val="NoSpacing"/>
        <w:ind w:left="1440" w:firstLine="720"/>
        <w:rPr>
          <w:rFonts w:ascii="Arial" w:hAnsi="Arial" w:cs="Arial"/>
          <w:sz w:val="24"/>
          <w:szCs w:val="24"/>
        </w:rPr>
      </w:pPr>
      <w:r w:rsidRPr="002521B4">
        <w:rPr>
          <w:rFonts w:ascii="Arial" w:hAnsi="Arial" w:cs="Arial"/>
          <w:sz w:val="24"/>
          <w:szCs w:val="24"/>
        </w:rPr>
        <w:t>MM 406</w:t>
      </w:r>
      <w:r w:rsidRPr="002521B4">
        <w:rPr>
          <w:rFonts w:ascii="Arial" w:hAnsi="Arial" w:cs="Arial"/>
          <w:sz w:val="24"/>
          <w:szCs w:val="24"/>
        </w:rPr>
        <w:tab/>
        <w:t xml:space="preserve">Finite Element Methods for Boundary </w:t>
      </w:r>
    </w:p>
    <w:p w14:paraId="666D4D99"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Value</w:t>
      </w:r>
      <w:r>
        <w:rPr>
          <w:rFonts w:ascii="Arial" w:hAnsi="Arial" w:cs="Arial"/>
          <w:sz w:val="24"/>
          <w:szCs w:val="24"/>
        </w:rPr>
        <w:t xml:space="preserve"> Problems and Approximation</w:t>
      </w:r>
      <w:r>
        <w:rPr>
          <w:rFonts w:ascii="Arial" w:hAnsi="Arial" w:cs="Arial"/>
          <w:sz w:val="24"/>
          <w:szCs w:val="24"/>
        </w:rPr>
        <w:tab/>
      </w:r>
      <w:r w:rsidRPr="002521B4">
        <w:rPr>
          <w:rFonts w:ascii="Arial" w:hAnsi="Arial" w:cs="Arial"/>
          <w:sz w:val="24"/>
          <w:szCs w:val="24"/>
        </w:rPr>
        <w:t>4</w:t>
      </w:r>
      <w:r w:rsidRPr="002521B4">
        <w:rPr>
          <w:rFonts w:ascii="Arial" w:hAnsi="Arial" w:cs="Arial"/>
          <w:sz w:val="24"/>
          <w:szCs w:val="24"/>
        </w:rPr>
        <w:tab/>
        <w:t>20</w:t>
      </w:r>
    </w:p>
    <w:p w14:paraId="0A46CBBD" w14:textId="77777777" w:rsidR="00F14F98" w:rsidRDefault="00F14F98" w:rsidP="00F14F98">
      <w:pPr>
        <w:pStyle w:val="NoSpacing"/>
        <w:ind w:left="1440" w:firstLine="720"/>
        <w:rPr>
          <w:rFonts w:ascii="Arial" w:hAnsi="Arial" w:cs="Arial"/>
          <w:sz w:val="24"/>
          <w:szCs w:val="24"/>
        </w:rPr>
      </w:pPr>
      <w:r w:rsidRPr="002521B4">
        <w:rPr>
          <w:rFonts w:ascii="Arial" w:hAnsi="Arial" w:cs="Arial"/>
          <w:sz w:val="24"/>
          <w:szCs w:val="24"/>
        </w:rPr>
        <w:t>MM 408</w:t>
      </w:r>
      <w:r w:rsidRPr="002521B4">
        <w:rPr>
          <w:rFonts w:ascii="Arial" w:hAnsi="Arial" w:cs="Arial"/>
          <w:sz w:val="24"/>
          <w:szCs w:val="24"/>
        </w:rPr>
        <w:tab/>
        <w:t>Mathematical Biology and Marine</w:t>
      </w:r>
    </w:p>
    <w:p w14:paraId="5902CD60"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Population</w:t>
      </w:r>
      <w:r>
        <w:rPr>
          <w:rFonts w:ascii="Arial" w:hAnsi="Arial" w:cs="Arial"/>
          <w:sz w:val="24"/>
          <w:szCs w:val="24"/>
        </w:rPr>
        <w:t xml:space="preserve"> </w:t>
      </w:r>
      <w:r w:rsidRPr="002521B4">
        <w:rPr>
          <w:rFonts w:ascii="Arial" w:hAnsi="Arial" w:cs="Arial"/>
          <w:sz w:val="24"/>
          <w:szCs w:val="24"/>
        </w:rPr>
        <w:t>Modelling</w:t>
      </w:r>
      <w:r w:rsidRPr="002521B4">
        <w:rPr>
          <w:rFonts w:ascii="Arial" w:hAnsi="Arial" w:cs="Arial"/>
          <w:sz w:val="24"/>
          <w:szCs w:val="24"/>
        </w:rPr>
        <w:tab/>
      </w:r>
      <w:r w:rsidRPr="002521B4">
        <w:rPr>
          <w:rFonts w:ascii="Arial" w:hAnsi="Arial" w:cs="Arial"/>
          <w:sz w:val="24"/>
          <w:szCs w:val="24"/>
        </w:rPr>
        <w:tab/>
      </w:r>
      <w:r>
        <w:rPr>
          <w:rFonts w:ascii="Arial" w:hAnsi="Arial" w:cs="Arial"/>
          <w:sz w:val="24"/>
          <w:szCs w:val="24"/>
        </w:rPr>
        <w:tab/>
      </w:r>
      <w:r w:rsidRPr="002521B4">
        <w:rPr>
          <w:rFonts w:ascii="Arial" w:hAnsi="Arial" w:cs="Arial"/>
          <w:sz w:val="24"/>
          <w:szCs w:val="24"/>
        </w:rPr>
        <w:t>4</w:t>
      </w:r>
      <w:r w:rsidRPr="002521B4">
        <w:rPr>
          <w:rFonts w:ascii="Arial" w:hAnsi="Arial" w:cs="Arial"/>
          <w:sz w:val="24"/>
          <w:szCs w:val="24"/>
        </w:rPr>
        <w:tab/>
        <w:t>20</w:t>
      </w:r>
    </w:p>
    <w:p w14:paraId="5B8DD329" w14:textId="77777777" w:rsidR="00F14F98" w:rsidRPr="00641EA4" w:rsidRDefault="00F14F98" w:rsidP="00F14F98">
      <w:pPr>
        <w:ind w:left="1440" w:firstLine="720"/>
        <w:rPr>
          <w:rFonts w:cs="Arial"/>
          <w:sz w:val="24"/>
          <w:szCs w:val="24"/>
        </w:rPr>
      </w:pPr>
      <w:r w:rsidRPr="00641EA4">
        <w:rPr>
          <w:rFonts w:cs="Arial"/>
          <w:sz w:val="24"/>
          <w:szCs w:val="24"/>
        </w:rPr>
        <w:t>MM 409</w:t>
      </w:r>
      <w:r w:rsidRPr="00641EA4">
        <w:rPr>
          <w:rFonts w:cs="Arial"/>
          <w:sz w:val="24"/>
          <w:szCs w:val="24"/>
        </w:rPr>
        <w:tab/>
        <w:t>Mathema</w:t>
      </w:r>
      <w:r>
        <w:rPr>
          <w:rFonts w:cs="Arial"/>
          <w:sz w:val="24"/>
          <w:szCs w:val="24"/>
        </w:rPr>
        <w:t>tical Introduction to Networks</w:t>
      </w:r>
      <w:r>
        <w:rPr>
          <w:rFonts w:cs="Arial"/>
          <w:sz w:val="24"/>
          <w:szCs w:val="24"/>
        </w:rPr>
        <w:tab/>
      </w:r>
      <w:r w:rsidRPr="00641EA4">
        <w:rPr>
          <w:rFonts w:cs="Arial"/>
          <w:sz w:val="24"/>
          <w:szCs w:val="24"/>
        </w:rPr>
        <w:t>4</w:t>
      </w:r>
      <w:r w:rsidRPr="00641EA4">
        <w:rPr>
          <w:rFonts w:cs="Arial"/>
          <w:sz w:val="24"/>
          <w:szCs w:val="24"/>
        </w:rPr>
        <w:tab/>
        <w:t>20</w:t>
      </w:r>
    </w:p>
    <w:p w14:paraId="6AEAAC53" w14:textId="77777777" w:rsidR="00F14F98" w:rsidRPr="00641EA4" w:rsidRDefault="00F14F98" w:rsidP="00F14F98">
      <w:pPr>
        <w:ind w:left="1440" w:firstLine="720"/>
        <w:rPr>
          <w:rFonts w:cs="Arial"/>
          <w:sz w:val="24"/>
          <w:szCs w:val="24"/>
        </w:rPr>
      </w:pPr>
      <w:r w:rsidRPr="00641EA4">
        <w:rPr>
          <w:rFonts w:cs="Arial"/>
          <w:sz w:val="24"/>
          <w:szCs w:val="24"/>
        </w:rPr>
        <w:t>MM 411</w:t>
      </w:r>
      <w:r w:rsidRPr="00641EA4">
        <w:rPr>
          <w:rFonts w:cs="Arial"/>
          <w:sz w:val="24"/>
          <w:szCs w:val="24"/>
        </w:rPr>
        <w:tab/>
        <w:t>Elasticity and Complex Materials</w:t>
      </w:r>
      <w:r w:rsidRPr="00641EA4">
        <w:rPr>
          <w:rFonts w:cs="Arial"/>
          <w:sz w:val="24"/>
          <w:szCs w:val="24"/>
        </w:rPr>
        <w:tab/>
      </w:r>
      <w:r w:rsidRPr="00641EA4">
        <w:rPr>
          <w:rFonts w:cs="Arial"/>
          <w:sz w:val="24"/>
          <w:szCs w:val="24"/>
        </w:rPr>
        <w:tab/>
        <w:t>4</w:t>
      </w:r>
      <w:r w:rsidRPr="00641EA4">
        <w:rPr>
          <w:rFonts w:cs="Arial"/>
          <w:sz w:val="24"/>
          <w:szCs w:val="24"/>
        </w:rPr>
        <w:tab/>
        <w:t>20</w:t>
      </w:r>
    </w:p>
    <w:p w14:paraId="47E1E397" w14:textId="77777777" w:rsidR="00F14F98" w:rsidRPr="00641EA4" w:rsidRDefault="00F14F98" w:rsidP="00F14F98">
      <w:pPr>
        <w:ind w:left="1440" w:firstLine="720"/>
        <w:rPr>
          <w:rFonts w:cs="Arial"/>
          <w:sz w:val="24"/>
          <w:szCs w:val="24"/>
        </w:rPr>
      </w:pPr>
      <w:r w:rsidRPr="00641EA4">
        <w:rPr>
          <w:rFonts w:cs="Arial"/>
          <w:sz w:val="24"/>
          <w:szCs w:val="24"/>
        </w:rPr>
        <w:t>MM 412</w:t>
      </w:r>
      <w:r w:rsidRPr="00641EA4">
        <w:rPr>
          <w:rFonts w:cs="Arial"/>
          <w:sz w:val="24"/>
          <w:szCs w:val="24"/>
        </w:rPr>
        <w:tab/>
        <w:t>Opt</w:t>
      </w:r>
      <w:r>
        <w:rPr>
          <w:rFonts w:cs="Arial"/>
          <w:sz w:val="24"/>
          <w:szCs w:val="24"/>
        </w:rPr>
        <w:t>imization: Theory and Practice</w:t>
      </w:r>
      <w:r>
        <w:rPr>
          <w:rFonts w:cs="Arial"/>
          <w:sz w:val="24"/>
          <w:szCs w:val="24"/>
        </w:rPr>
        <w:tab/>
      </w:r>
      <w:r w:rsidRPr="00641EA4">
        <w:rPr>
          <w:rFonts w:cs="Arial"/>
          <w:sz w:val="24"/>
          <w:szCs w:val="24"/>
        </w:rPr>
        <w:t>4</w:t>
      </w:r>
      <w:r w:rsidRPr="00641EA4">
        <w:rPr>
          <w:rFonts w:cs="Arial"/>
          <w:sz w:val="24"/>
          <w:szCs w:val="24"/>
        </w:rPr>
        <w:tab/>
        <w:t>20</w:t>
      </w:r>
    </w:p>
    <w:p w14:paraId="3FE4E003" w14:textId="77777777" w:rsidR="00F14F98" w:rsidRPr="00641EA4" w:rsidRDefault="00F14F98" w:rsidP="00F14F98">
      <w:pPr>
        <w:ind w:left="1440" w:firstLine="720"/>
        <w:rPr>
          <w:rFonts w:cs="Arial"/>
          <w:sz w:val="24"/>
          <w:szCs w:val="24"/>
        </w:rPr>
      </w:pPr>
      <w:r w:rsidRPr="00641EA4">
        <w:rPr>
          <w:rFonts w:cs="Arial"/>
          <w:sz w:val="24"/>
          <w:szCs w:val="24"/>
        </w:rPr>
        <w:t>MM 413</w:t>
      </w:r>
      <w:r w:rsidRPr="00641EA4">
        <w:rPr>
          <w:rFonts w:cs="Arial"/>
          <w:sz w:val="24"/>
          <w:szCs w:val="24"/>
        </w:rPr>
        <w:tab/>
        <w:t>Statistical Mechanics</w:t>
      </w: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A72A9DB" w14:textId="77777777" w:rsidR="00F14F98" w:rsidRDefault="00F14F98" w:rsidP="00F14F98">
      <w:pPr>
        <w:ind w:left="1440" w:firstLine="720"/>
        <w:rPr>
          <w:rFonts w:cs="Arial"/>
          <w:sz w:val="24"/>
          <w:szCs w:val="24"/>
        </w:rPr>
      </w:pPr>
      <w:r w:rsidRPr="00641EA4">
        <w:rPr>
          <w:rFonts w:cs="Arial"/>
          <w:sz w:val="24"/>
          <w:szCs w:val="24"/>
        </w:rPr>
        <w:t>MM 414</w:t>
      </w:r>
      <w:r w:rsidRPr="00641EA4">
        <w:rPr>
          <w:rFonts w:cs="Arial"/>
          <w:sz w:val="24"/>
          <w:szCs w:val="24"/>
        </w:rPr>
        <w:tab/>
        <w:t>Dy</w:t>
      </w:r>
      <w:r>
        <w:rPr>
          <w:rFonts w:cs="Arial"/>
          <w:sz w:val="24"/>
          <w:szCs w:val="24"/>
        </w:rPr>
        <w:t>namical Models in Epidemiology</w:t>
      </w:r>
      <w:r>
        <w:rPr>
          <w:rFonts w:cs="Arial"/>
          <w:sz w:val="24"/>
          <w:szCs w:val="24"/>
        </w:rPr>
        <w:tab/>
      </w:r>
      <w:r w:rsidRPr="00641EA4">
        <w:rPr>
          <w:rFonts w:cs="Arial"/>
          <w:sz w:val="24"/>
          <w:szCs w:val="24"/>
        </w:rPr>
        <w:t>4</w:t>
      </w:r>
      <w:r w:rsidRPr="00641EA4">
        <w:rPr>
          <w:rFonts w:cs="Arial"/>
          <w:sz w:val="24"/>
          <w:szCs w:val="24"/>
        </w:rPr>
        <w:tab/>
        <w:t>20</w:t>
      </w:r>
    </w:p>
    <w:p w14:paraId="2BEB1D70" w14:textId="77777777" w:rsidR="00F14F98" w:rsidRPr="00641EA4" w:rsidRDefault="00F14F98" w:rsidP="00F14F98">
      <w:pPr>
        <w:ind w:left="1440" w:firstLine="720"/>
        <w:rPr>
          <w:rFonts w:cs="Arial"/>
          <w:sz w:val="24"/>
          <w:szCs w:val="24"/>
        </w:rPr>
      </w:pPr>
    </w:p>
    <w:p w14:paraId="75D51439" w14:textId="77777777" w:rsidR="00F14F98" w:rsidRDefault="00F14F98" w:rsidP="00F14F98">
      <w:pPr>
        <w:ind w:left="1440" w:firstLine="720"/>
        <w:rPr>
          <w:rFonts w:cs="Arial"/>
          <w:sz w:val="24"/>
          <w:szCs w:val="24"/>
        </w:rPr>
      </w:pPr>
      <w:r w:rsidRPr="00641EA4">
        <w:rPr>
          <w:rFonts w:cs="Arial"/>
          <w:sz w:val="24"/>
          <w:szCs w:val="24"/>
        </w:rPr>
        <w:t>***Not all of these classes will be available every year.</w:t>
      </w:r>
    </w:p>
    <w:p w14:paraId="0A75B3F0" w14:textId="77777777" w:rsidR="00F14F98" w:rsidRPr="00641EA4" w:rsidRDefault="00F14F98" w:rsidP="00F14F98">
      <w:pPr>
        <w:ind w:left="1440" w:firstLine="720"/>
        <w:rPr>
          <w:rFonts w:cs="Arial"/>
          <w:sz w:val="24"/>
          <w:szCs w:val="24"/>
        </w:rPr>
      </w:pPr>
    </w:p>
    <w:p w14:paraId="6084C0F2" w14:textId="77777777" w:rsidR="00F14F98" w:rsidRPr="007713E8" w:rsidRDefault="00F14F98" w:rsidP="00F14F98">
      <w:pPr>
        <w:ind w:left="1440" w:firstLine="720"/>
        <w:rPr>
          <w:rFonts w:cs="Arial"/>
          <w:b/>
          <w:sz w:val="24"/>
          <w:szCs w:val="24"/>
        </w:rPr>
      </w:pPr>
      <w:r w:rsidRPr="007713E8">
        <w:rPr>
          <w:rFonts w:cs="Arial"/>
          <w:b/>
          <w:sz w:val="24"/>
          <w:szCs w:val="24"/>
        </w:rPr>
        <w:t>Examination, Progress and Final Assessment</w:t>
      </w:r>
    </w:p>
    <w:p w14:paraId="5FEAFE0C" w14:textId="77777777" w:rsidR="00EF5B39" w:rsidRDefault="00F14F98" w:rsidP="00F14F98">
      <w:pPr>
        <w:ind w:left="2160" w:hanging="2160"/>
        <w:rPr>
          <w:rFonts w:cs="Arial"/>
          <w:sz w:val="24"/>
          <w:szCs w:val="24"/>
        </w:rPr>
      </w:pPr>
      <w:r w:rsidRPr="007713E8">
        <w:rPr>
          <w:rFonts w:cs="Arial"/>
          <w:b/>
          <w:sz w:val="24"/>
          <w:szCs w:val="24"/>
        </w:rPr>
        <w:t>12305.GD.</w:t>
      </w:r>
      <w:r w:rsidR="0007126C">
        <w:rPr>
          <w:rFonts w:cs="Arial"/>
          <w:b/>
          <w:sz w:val="24"/>
          <w:szCs w:val="24"/>
        </w:rPr>
        <w:t>4</w:t>
      </w:r>
      <w:r>
        <w:rPr>
          <w:rFonts w:cs="Arial"/>
          <w:sz w:val="24"/>
          <w:szCs w:val="24"/>
        </w:rPr>
        <w:tab/>
      </w:r>
      <w:r w:rsidRPr="00641EA4">
        <w:rPr>
          <w:rFonts w:cs="Arial"/>
          <w:sz w:val="24"/>
          <w:szCs w:val="24"/>
        </w:rPr>
        <w:t>Candidates are required to pass examinations and to perform to the satisfaction of the Board of Examiners.</w:t>
      </w:r>
      <w:r>
        <w:rPr>
          <w:rFonts w:cs="Arial"/>
          <w:sz w:val="24"/>
          <w:szCs w:val="24"/>
        </w:rPr>
        <w:t xml:space="preserve">  </w:t>
      </w:r>
      <w:r>
        <w:rPr>
          <w:rFonts w:cs="Arial"/>
          <w:sz w:val="24"/>
          <w:szCs w:val="24"/>
        </w:rPr>
        <w:tab/>
      </w:r>
    </w:p>
    <w:p w14:paraId="5520EF0B" w14:textId="77777777" w:rsidR="00F14F98" w:rsidRDefault="00F14F98" w:rsidP="00F14F98">
      <w:pPr>
        <w:ind w:left="2160" w:hanging="2160"/>
        <w:rPr>
          <w:rFonts w:cs="Arial"/>
          <w:sz w:val="24"/>
          <w:szCs w:val="24"/>
        </w:rPr>
      </w:pPr>
      <w:r>
        <w:rPr>
          <w:rFonts w:cs="Arial"/>
          <w:sz w:val="24"/>
          <w:szCs w:val="24"/>
        </w:rPr>
        <w:tab/>
      </w:r>
    </w:p>
    <w:p w14:paraId="6B7F6D48" w14:textId="77777777" w:rsidR="00F14F98" w:rsidRPr="007713E8" w:rsidRDefault="00F14F98" w:rsidP="00F14F98">
      <w:pPr>
        <w:ind w:left="2160"/>
        <w:rPr>
          <w:rFonts w:cs="Arial"/>
          <w:sz w:val="24"/>
          <w:szCs w:val="24"/>
        </w:rPr>
      </w:pPr>
      <w:r w:rsidRPr="007713E8">
        <w:rPr>
          <w:rFonts w:cs="Arial"/>
          <w:b/>
          <w:sz w:val="24"/>
          <w:szCs w:val="24"/>
        </w:rPr>
        <w:t>Award</w:t>
      </w:r>
    </w:p>
    <w:p w14:paraId="12905FC4" w14:textId="77777777" w:rsidR="00F14F98" w:rsidRPr="00641EA4" w:rsidRDefault="00F14F98" w:rsidP="00F14F98">
      <w:pPr>
        <w:ind w:left="2160" w:hanging="2160"/>
        <w:rPr>
          <w:rFonts w:cs="Arial"/>
          <w:sz w:val="24"/>
          <w:szCs w:val="24"/>
        </w:rPr>
      </w:pPr>
      <w:r w:rsidRPr="007713E8">
        <w:rPr>
          <w:rFonts w:cs="Arial"/>
          <w:b/>
          <w:sz w:val="24"/>
          <w:szCs w:val="24"/>
        </w:rPr>
        <w:t>12305.GD.</w:t>
      </w:r>
      <w:r w:rsidR="0007126C">
        <w:rPr>
          <w:rFonts w:cs="Arial"/>
          <w:b/>
          <w:sz w:val="24"/>
          <w:szCs w:val="24"/>
        </w:rPr>
        <w:t>5</w:t>
      </w:r>
      <w:r w:rsidRPr="00641EA4">
        <w:rPr>
          <w:rFonts w:cs="Arial"/>
          <w:sz w:val="24"/>
          <w:szCs w:val="24"/>
        </w:rPr>
        <w:tab/>
        <w:t xml:space="preserve">Graduate Diploma: In order to qualify for the award of Graduate Diploma in in the chosen course, a candidate must have performed to the satisfaction of the Board of Examiners and have accumulated no fewer than 120 credits. </w:t>
      </w:r>
    </w:p>
    <w:p w14:paraId="47B69860" w14:textId="77777777" w:rsidR="00F14F98" w:rsidRPr="00C718F3" w:rsidRDefault="0007126C" w:rsidP="00F14F98">
      <w:pPr>
        <w:pStyle w:val="NoSpacing"/>
        <w:rPr>
          <w:rFonts w:ascii="Arial" w:hAnsi="Arial" w:cs="Arial"/>
          <w:b/>
          <w:sz w:val="24"/>
          <w:szCs w:val="24"/>
        </w:rPr>
      </w:pPr>
      <w:r>
        <w:rPr>
          <w:rFonts w:ascii="Arial" w:hAnsi="Arial" w:cs="Arial"/>
          <w:b/>
          <w:sz w:val="24"/>
          <w:szCs w:val="24"/>
        </w:rPr>
        <w:t>12305.GD.6</w:t>
      </w:r>
      <w:r w:rsidR="00F14F98" w:rsidRPr="00C718F3">
        <w:rPr>
          <w:rFonts w:ascii="Arial" w:hAnsi="Arial" w:cs="Arial"/>
          <w:b/>
          <w:sz w:val="24"/>
          <w:szCs w:val="24"/>
        </w:rPr>
        <w:tab/>
      </w:r>
    </w:p>
    <w:p w14:paraId="4300813A" w14:textId="77777777" w:rsidR="00F14F98" w:rsidRPr="00C718F3" w:rsidRDefault="00F14F98" w:rsidP="00F14F98">
      <w:pPr>
        <w:pStyle w:val="NoSpacing"/>
        <w:rPr>
          <w:rFonts w:ascii="Arial" w:hAnsi="Arial" w:cs="Arial"/>
          <w:b/>
          <w:sz w:val="24"/>
          <w:szCs w:val="24"/>
        </w:rPr>
      </w:pPr>
      <w:r w:rsidRPr="00C718F3">
        <w:rPr>
          <w:rFonts w:ascii="Arial" w:hAnsi="Arial" w:cs="Arial"/>
          <w:b/>
          <w:sz w:val="24"/>
          <w:szCs w:val="24"/>
        </w:rPr>
        <w:t xml:space="preserve">to </w:t>
      </w:r>
      <w:r>
        <w:rPr>
          <w:rFonts w:ascii="Arial" w:hAnsi="Arial" w:cs="Arial"/>
          <w:b/>
          <w:sz w:val="24"/>
          <w:szCs w:val="24"/>
        </w:rPr>
        <w:t>12305.</w:t>
      </w:r>
      <w:r w:rsidR="00EC3CF5">
        <w:rPr>
          <w:rFonts w:ascii="Arial" w:hAnsi="Arial" w:cs="Arial"/>
          <w:b/>
          <w:sz w:val="24"/>
          <w:szCs w:val="24"/>
        </w:rPr>
        <w:t>GD.36</w:t>
      </w:r>
      <w:r w:rsidR="00A56C5D">
        <w:rPr>
          <w:rFonts w:ascii="Arial" w:hAnsi="Arial" w:cs="Arial"/>
          <w:b/>
          <w:sz w:val="24"/>
          <w:szCs w:val="24"/>
        </w:rPr>
        <w:t xml:space="preserve"> (Numbers not used</w:t>
      </w:r>
      <w:r w:rsidRPr="00C718F3">
        <w:rPr>
          <w:rFonts w:ascii="Arial" w:hAnsi="Arial" w:cs="Arial"/>
          <w:b/>
          <w:sz w:val="24"/>
          <w:szCs w:val="24"/>
        </w:rPr>
        <w:t>)</w:t>
      </w:r>
    </w:p>
    <w:p w14:paraId="056A6C8F" w14:textId="77777777" w:rsidR="00F14F98" w:rsidRPr="00641EA4" w:rsidRDefault="00F14F98" w:rsidP="00F14F98">
      <w:pPr>
        <w:rPr>
          <w:rFonts w:cs="Arial"/>
          <w:sz w:val="24"/>
          <w:szCs w:val="24"/>
        </w:rPr>
      </w:pPr>
    </w:p>
    <w:p w14:paraId="5ED35F4C" w14:textId="77777777" w:rsidR="00F14F98"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p>
    <w:p w14:paraId="6DFBCD09" w14:textId="77777777" w:rsidR="00F14F98" w:rsidRDefault="00F14F98" w:rsidP="00F14F98">
      <w:pPr>
        <w:rPr>
          <w:rFonts w:cs="Arial"/>
          <w:sz w:val="24"/>
          <w:szCs w:val="24"/>
        </w:rPr>
      </w:pPr>
    </w:p>
    <w:p w14:paraId="6FF5B7B8" w14:textId="77777777" w:rsidR="00F14F98" w:rsidRDefault="00F14F98" w:rsidP="00F14F98">
      <w:pPr>
        <w:rPr>
          <w:rFonts w:cs="Arial"/>
          <w:sz w:val="24"/>
          <w:szCs w:val="24"/>
        </w:rPr>
      </w:pPr>
    </w:p>
    <w:p w14:paraId="40960BF3" w14:textId="77777777" w:rsidR="00F14F98" w:rsidRDefault="00F14F98" w:rsidP="00F14F98">
      <w:pPr>
        <w:rPr>
          <w:rFonts w:cs="Arial"/>
          <w:sz w:val="24"/>
          <w:szCs w:val="24"/>
        </w:rPr>
      </w:pPr>
    </w:p>
    <w:p w14:paraId="575537BA" w14:textId="77777777" w:rsidR="00F14F98" w:rsidRDefault="00F14F98" w:rsidP="00F14F98">
      <w:pPr>
        <w:ind w:left="1440" w:firstLine="720"/>
        <w:rPr>
          <w:rFonts w:cs="Arial"/>
          <w:b/>
          <w:sz w:val="24"/>
          <w:szCs w:val="24"/>
        </w:rPr>
      </w:pPr>
    </w:p>
    <w:p w14:paraId="7B47BB39" w14:textId="77777777" w:rsidR="00F14F98" w:rsidRDefault="00F14F98" w:rsidP="00F14F98">
      <w:pPr>
        <w:ind w:left="1440" w:firstLine="720"/>
        <w:rPr>
          <w:rFonts w:cs="Arial"/>
          <w:b/>
          <w:sz w:val="24"/>
          <w:szCs w:val="24"/>
        </w:rPr>
      </w:pPr>
    </w:p>
    <w:p w14:paraId="09E6860D" w14:textId="77777777" w:rsidR="00F14F98" w:rsidRDefault="00F14F98" w:rsidP="00F14F98">
      <w:pPr>
        <w:ind w:left="1440" w:firstLine="720"/>
        <w:rPr>
          <w:rFonts w:cs="Arial"/>
          <w:b/>
          <w:sz w:val="24"/>
          <w:szCs w:val="24"/>
        </w:rPr>
      </w:pPr>
    </w:p>
    <w:p w14:paraId="6BB15C70" w14:textId="77777777" w:rsidR="00F14F98" w:rsidRDefault="00F14F98" w:rsidP="00F14F98">
      <w:pPr>
        <w:ind w:left="1440" w:firstLine="720"/>
        <w:rPr>
          <w:rFonts w:cs="Arial"/>
          <w:b/>
          <w:sz w:val="24"/>
          <w:szCs w:val="24"/>
        </w:rPr>
      </w:pPr>
    </w:p>
    <w:p w14:paraId="0E342BFA" w14:textId="77777777" w:rsidR="00F14F98" w:rsidRDefault="00F14F98" w:rsidP="00F14F98">
      <w:pPr>
        <w:ind w:left="1440" w:firstLine="720"/>
        <w:rPr>
          <w:rFonts w:cs="Arial"/>
          <w:b/>
          <w:sz w:val="24"/>
          <w:szCs w:val="24"/>
        </w:rPr>
      </w:pPr>
    </w:p>
    <w:p w14:paraId="0287CFE5" w14:textId="77777777" w:rsidR="00F14F98" w:rsidRDefault="00F14F98" w:rsidP="00F14F98">
      <w:pPr>
        <w:ind w:left="1440" w:firstLine="720"/>
        <w:rPr>
          <w:rFonts w:cs="Arial"/>
          <w:b/>
          <w:sz w:val="24"/>
          <w:szCs w:val="24"/>
        </w:rPr>
      </w:pPr>
    </w:p>
    <w:p w14:paraId="2F3F2EE7" w14:textId="77777777" w:rsidR="00F14F98" w:rsidRDefault="00F14F98" w:rsidP="00F14F98">
      <w:pPr>
        <w:ind w:left="1440" w:firstLine="720"/>
        <w:rPr>
          <w:rFonts w:cs="Arial"/>
          <w:b/>
          <w:sz w:val="24"/>
          <w:szCs w:val="24"/>
        </w:rPr>
      </w:pPr>
    </w:p>
    <w:p w14:paraId="25F71BEE" w14:textId="77777777" w:rsidR="00F14F98" w:rsidRDefault="00F14F98" w:rsidP="00F14F98">
      <w:pPr>
        <w:ind w:left="1440" w:firstLine="720"/>
        <w:rPr>
          <w:rFonts w:cs="Arial"/>
          <w:b/>
          <w:sz w:val="24"/>
          <w:szCs w:val="24"/>
        </w:rPr>
      </w:pPr>
    </w:p>
    <w:p w14:paraId="13F732EF" w14:textId="77777777" w:rsidR="00F14F98" w:rsidRDefault="00F14F98" w:rsidP="00F14F98">
      <w:pPr>
        <w:ind w:left="1440" w:firstLine="720"/>
        <w:rPr>
          <w:rFonts w:cs="Arial"/>
          <w:b/>
          <w:sz w:val="24"/>
          <w:szCs w:val="24"/>
        </w:rPr>
      </w:pPr>
    </w:p>
    <w:p w14:paraId="0D69BA84" w14:textId="77777777" w:rsidR="00F14F98" w:rsidRDefault="00F14F98" w:rsidP="00F14F98">
      <w:pPr>
        <w:ind w:left="1440" w:firstLine="720"/>
        <w:rPr>
          <w:rFonts w:cs="Arial"/>
          <w:b/>
          <w:sz w:val="24"/>
          <w:szCs w:val="24"/>
        </w:rPr>
      </w:pPr>
    </w:p>
    <w:p w14:paraId="2C251C91" w14:textId="77777777" w:rsidR="00F14F98" w:rsidRDefault="00F14F98" w:rsidP="00F14F98">
      <w:pPr>
        <w:ind w:left="1440" w:firstLine="720"/>
        <w:rPr>
          <w:rFonts w:cs="Arial"/>
          <w:b/>
          <w:sz w:val="24"/>
          <w:szCs w:val="24"/>
        </w:rPr>
      </w:pPr>
    </w:p>
    <w:p w14:paraId="26C5AC83" w14:textId="77777777" w:rsidR="00F14F98" w:rsidRDefault="00F14F98" w:rsidP="00F14F98">
      <w:pPr>
        <w:ind w:left="1440" w:firstLine="720"/>
        <w:rPr>
          <w:rFonts w:cs="Arial"/>
          <w:b/>
          <w:sz w:val="24"/>
          <w:szCs w:val="24"/>
        </w:rPr>
      </w:pPr>
    </w:p>
    <w:p w14:paraId="0877DC29" w14:textId="77777777" w:rsidR="00F14F98" w:rsidRDefault="00F14F98" w:rsidP="00F14F98">
      <w:pPr>
        <w:ind w:left="1440" w:firstLine="720"/>
        <w:rPr>
          <w:rFonts w:cs="Arial"/>
          <w:b/>
          <w:sz w:val="24"/>
          <w:szCs w:val="24"/>
        </w:rPr>
      </w:pPr>
    </w:p>
    <w:p w14:paraId="7945B7B4" w14:textId="77777777" w:rsidR="00F14F98" w:rsidRDefault="00F14F98" w:rsidP="00F14F98">
      <w:pPr>
        <w:ind w:left="1440" w:firstLine="720"/>
        <w:rPr>
          <w:rFonts w:cs="Arial"/>
          <w:b/>
          <w:sz w:val="24"/>
          <w:szCs w:val="24"/>
        </w:rPr>
      </w:pPr>
    </w:p>
    <w:p w14:paraId="02A5780B" w14:textId="77777777" w:rsidR="00F14F98" w:rsidRDefault="00F14F98" w:rsidP="00F14F98">
      <w:pPr>
        <w:ind w:left="1440" w:firstLine="720"/>
        <w:rPr>
          <w:rFonts w:cs="Arial"/>
          <w:b/>
          <w:sz w:val="24"/>
          <w:szCs w:val="24"/>
        </w:rPr>
      </w:pPr>
    </w:p>
    <w:p w14:paraId="20FAF705" w14:textId="77777777" w:rsidR="00F14F98" w:rsidRDefault="00F14F98" w:rsidP="00F14F98">
      <w:pPr>
        <w:ind w:left="1440" w:firstLine="720"/>
        <w:rPr>
          <w:rFonts w:cs="Arial"/>
          <w:b/>
          <w:sz w:val="24"/>
          <w:szCs w:val="24"/>
        </w:rPr>
      </w:pPr>
    </w:p>
    <w:p w14:paraId="56E3370F" w14:textId="77777777" w:rsidR="00F14F98" w:rsidRDefault="00F14F98" w:rsidP="002A1300">
      <w:pPr>
        <w:rPr>
          <w:rFonts w:cs="Arial"/>
          <w:b/>
          <w:sz w:val="24"/>
          <w:szCs w:val="24"/>
        </w:rPr>
      </w:pPr>
    </w:p>
    <w:p w14:paraId="65C42CCA" w14:textId="77777777" w:rsidR="004D23DA" w:rsidRDefault="004D23DA" w:rsidP="004D23DA">
      <w:pPr>
        <w:rPr>
          <w:rFonts w:cs="Arial"/>
          <w:b/>
          <w:sz w:val="24"/>
          <w:szCs w:val="24"/>
        </w:rPr>
      </w:pPr>
    </w:p>
    <w:p w14:paraId="2CDE7393" w14:textId="77777777" w:rsidR="00A129C6" w:rsidRDefault="00A129C6" w:rsidP="004D23DA">
      <w:pPr>
        <w:ind w:left="1440" w:firstLine="720"/>
        <w:rPr>
          <w:rFonts w:cs="Arial"/>
          <w:b/>
          <w:sz w:val="28"/>
          <w:szCs w:val="28"/>
        </w:rPr>
      </w:pPr>
    </w:p>
    <w:p w14:paraId="29BF0E64" w14:textId="77777777" w:rsidR="00A129C6" w:rsidRDefault="00A129C6" w:rsidP="004D23DA">
      <w:pPr>
        <w:ind w:left="1440" w:firstLine="720"/>
        <w:rPr>
          <w:rFonts w:cs="Arial"/>
          <w:b/>
          <w:sz w:val="28"/>
          <w:szCs w:val="28"/>
        </w:rPr>
      </w:pPr>
    </w:p>
    <w:p w14:paraId="384B3BE8" w14:textId="77777777" w:rsidR="00A129C6" w:rsidRDefault="00A129C6" w:rsidP="004D23DA">
      <w:pPr>
        <w:ind w:left="1440" w:firstLine="720"/>
        <w:rPr>
          <w:rFonts w:cs="Arial"/>
          <w:b/>
          <w:sz w:val="28"/>
          <w:szCs w:val="28"/>
        </w:rPr>
      </w:pPr>
    </w:p>
    <w:p w14:paraId="360CF610" w14:textId="77777777" w:rsidR="00A129C6" w:rsidRDefault="00A129C6" w:rsidP="004D23DA">
      <w:pPr>
        <w:ind w:left="1440" w:firstLine="720"/>
        <w:rPr>
          <w:rFonts w:cs="Arial"/>
          <w:b/>
          <w:sz w:val="28"/>
          <w:szCs w:val="28"/>
        </w:rPr>
      </w:pPr>
    </w:p>
    <w:p w14:paraId="31F72244" w14:textId="20CB65CC" w:rsidR="00F14F98" w:rsidRPr="002A1300" w:rsidRDefault="002A1300" w:rsidP="004D23DA">
      <w:pPr>
        <w:ind w:left="1440" w:firstLine="720"/>
        <w:rPr>
          <w:rFonts w:cs="Arial"/>
          <w:b/>
          <w:sz w:val="28"/>
          <w:szCs w:val="28"/>
        </w:rPr>
      </w:pPr>
      <w:r w:rsidRPr="002A1300">
        <w:rPr>
          <w:rFonts w:cs="Arial"/>
          <w:b/>
          <w:sz w:val="28"/>
          <w:szCs w:val="28"/>
        </w:rPr>
        <w:t>DEPARTMENT OF PHYSICS</w:t>
      </w:r>
    </w:p>
    <w:p w14:paraId="70EA5F38" w14:textId="77777777" w:rsidR="00F14F98" w:rsidRPr="00AF732C" w:rsidRDefault="00F14F98" w:rsidP="00F14F98">
      <w:pPr>
        <w:pStyle w:val="NoSpacing"/>
        <w:ind w:left="1440" w:firstLine="720"/>
        <w:rPr>
          <w:rFonts w:ascii="Arial" w:hAnsi="Arial" w:cs="Arial"/>
          <w:b/>
          <w:sz w:val="24"/>
          <w:szCs w:val="24"/>
        </w:rPr>
      </w:pPr>
    </w:p>
    <w:p w14:paraId="6A53E359" w14:textId="77777777" w:rsidR="00F14F98" w:rsidRPr="00AF732C" w:rsidRDefault="00F14F98" w:rsidP="00F14F98">
      <w:pPr>
        <w:pStyle w:val="NoSpacing"/>
        <w:ind w:left="1440" w:firstLine="720"/>
        <w:rPr>
          <w:rFonts w:ascii="Arial" w:hAnsi="Arial" w:cs="Arial"/>
          <w:b/>
          <w:sz w:val="24"/>
          <w:szCs w:val="24"/>
        </w:rPr>
      </w:pPr>
      <w:bookmarkStart w:id="487" w:name="Graduate_Diploma_in_Physics"/>
      <w:r w:rsidRPr="00AF732C">
        <w:rPr>
          <w:rFonts w:ascii="Arial" w:hAnsi="Arial" w:cs="Arial"/>
          <w:b/>
          <w:sz w:val="24"/>
          <w:szCs w:val="24"/>
        </w:rPr>
        <w:t>Graduate Diploma in Physics</w:t>
      </w:r>
    </w:p>
    <w:bookmarkEnd w:id="487"/>
    <w:p w14:paraId="2F45BEDA" w14:textId="77777777" w:rsidR="00F14F98" w:rsidRPr="00641EA4" w:rsidRDefault="00F14F98" w:rsidP="00F14F98">
      <w:pPr>
        <w:rPr>
          <w:rFonts w:cs="Arial"/>
          <w:sz w:val="24"/>
          <w:szCs w:val="24"/>
        </w:rPr>
      </w:pPr>
    </w:p>
    <w:p w14:paraId="21B76BCB" w14:textId="77777777" w:rsidR="00F14F98" w:rsidRPr="00C718F3" w:rsidRDefault="00F14F98" w:rsidP="00F14F98">
      <w:pPr>
        <w:ind w:left="1440" w:firstLine="720"/>
        <w:rPr>
          <w:rFonts w:cs="Arial"/>
          <w:b/>
          <w:sz w:val="24"/>
          <w:szCs w:val="24"/>
        </w:rPr>
      </w:pPr>
      <w:r w:rsidRPr="00C718F3">
        <w:rPr>
          <w:rFonts w:cs="Arial"/>
          <w:b/>
          <w:sz w:val="24"/>
          <w:szCs w:val="24"/>
        </w:rPr>
        <w:t>Course Regulations</w:t>
      </w:r>
    </w:p>
    <w:p w14:paraId="14AEFFE0"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Pr>
          <w:rFonts w:cs="Arial"/>
          <w:sz w:val="24"/>
          <w:szCs w:val="24"/>
        </w:rPr>
        <w:t>]</w:t>
      </w:r>
    </w:p>
    <w:p w14:paraId="189ADF89" w14:textId="77777777" w:rsidR="00D852D9" w:rsidRPr="00641EA4" w:rsidRDefault="00D852D9" w:rsidP="00F14F98">
      <w:pPr>
        <w:ind w:left="2160"/>
        <w:rPr>
          <w:rFonts w:cs="Arial"/>
          <w:sz w:val="24"/>
          <w:szCs w:val="24"/>
        </w:rPr>
      </w:pPr>
    </w:p>
    <w:p w14:paraId="087E563A" w14:textId="77777777" w:rsidR="00F14F98" w:rsidRPr="00C718F3" w:rsidRDefault="00F14F98" w:rsidP="00F14F98">
      <w:pPr>
        <w:ind w:left="1440" w:firstLine="720"/>
        <w:rPr>
          <w:rFonts w:cs="Arial"/>
          <w:b/>
          <w:sz w:val="24"/>
          <w:szCs w:val="24"/>
        </w:rPr>
      </w:pPr>
      <w:r w:rsidRPr="00C718F3">
        <w:rPr>
          <w:rFonts w:cs="Arial"/>
          <w:b/>
          <w:sz w:val="24"/>
          <w:szCs w:val="24"/>
        </w:rPr>
        <w:t>Admission</w:t>
      </w:r>
    </w:p>
    <w:p w14:paraId="71BE9F2C" w14:textId="77777777" w:rsidR="00F14F98" w:rsidRDefault="00F14F98" w:rsidP="00F14F98">
      <w:pPr>
        <w:rPr>
          <w:rFonts w:cs="Arial"/>
          <w:sz w:val="24"/>
          <w:szCs w:val="24"/>
        </w:rPr>
      </w:pPr>
      <w:r w:rsidRPr="00C718F3">
        <w:rPr>
          <w:rFonts w:cs="Arial"/>
          <w:b/>
          <w:sz w:val="24"/>
          <w:szCs w:val="24"/>
        </w:rPr>
        <w:t>12424.GD.1</w:t>
      </w:r>
      <w:r w:rsidRPr="00641EA4">
        <w:rPr>
          <w:rFonts w:cs="Arial"/>
          <w:sz w:val="24"/>
          <w:szCs w:val="24"/>
        </w:rPr>
        <w:tab/>
      </w:r>
      <w:r>
        <w:rPr>
          <w:rFonts w:cs="Arial"/>
          <w:sz w:val="24"/>
          <w:szCs w:val="24"/>
        </w:rPr>
        <w:tab/>
      </w:r>
      <w:r w:rsidRPr="00641EA4">
        <w:rPr>
          <w:rFonts w:cs="Arial"/>
          <w:sz w:val="24"/>
          <w:szCs w:val="24"/>
        </w:rPr>
        <w:t xml:space="preserve">Regulation </w:t>
      </w:r>
      <w:r w:rsidR="00D852D9">
        <w:rPr>
          <w:rFonts w:cs="Arial"/>
          <w:sz w:val="24"/>
          <w:szCs w:val="24"/>
        </w:rPr>
        <w:t>00001.GD.1 shall apply</w:t>
      </w:r>
    </w:p>
    <w:p w14:paraId="38ED4C5A" w14:textId="77777777" w:rsidR="00D852D9" w:rsidRPr="00641EA4" w:rsidRDefault="00D852D9" w:rsidP="00F14F98">
      <w:pPr>
        <w:rPr>
          <w:rFonts w:cs="Arial"/>
          <w:sz w:val="24"/>
          <w:szCs w:val="24"/>
        </w:rPr>
      </w:pPr>
    </w:p>
    <w:p w14:paraId="0296EBCB" w14:textId="77777777" w:rsidR="00F14F98" w:rsidRPr="00C718F3" w:rsidRDefault="00F14F98" w:rsidP="00F14F98">
      <w:pPr>
        <w:ind w:left="1440" w:firstLine="720"/>
        <w:rPr>
          <w:rFonts w:cs="Arial"/>
          <w:b/>
          <w:sz w:val="24"/>
          <w:szCs w:val="24"/>
        </w:rPr>
      </w:pPr>
      <w:r w:rsidRPr="00C718F3">
        <w:rPr>
          <w:rFonts w:cs="Arial"/>
          <w:b/>
          <w:sz w:val="24"/>
          <w:szCs w:val="24"/>
        </w:rPr>
        <w:t>Duration of Study</w:t>
      </w:r>
    </w:p>
    <w:p w14:paraId="72E08F14" w14:textId="77777777" w:rsidR="00D852D9" w:rsidRDefault="00F14F98" w:rsidP="00F14F98">
      <w:pPr>
        <w:rPr>
          <w:rFonts w:cs="Arial"/>
          <w:sz w:val="24"/>
          <w:szCs w:val="24"/>
        </w:rPr>
      </w:pPr>
      <w:r w:rsidRPr="00C718F3">
        <w:rPr>
          <w:rFonts w:cs="Arial"/>
          <w:b/>
          <w:sz w:val="24"/>
          <w:szCs w:val="24"/>
        </w:rPr>
        <w:t>12424.GD.2</w:t>
      </w:r>
      <w:r w:rsidRPr="00641EA4">
        <w:rPr>
          <w:rFonts w:cs="Arial"/>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00D852D9">
        <w:rPr>
          <w:rFonts w:cs="Arial"/>
          <w:sz w:val="24"/>
          <w:szCs w:val="24"/>
        </w:rPr>
        <w:t xml:space="preserve"> shall apply</w:t>
      </w:r>
    </w:p>
    <w:p w14:paraId="2BDDE549" w14:textId="77777777" w:rsidR="00F14F98" w:rsidRPr="00641EA4" w:rsidRDefault="00F14F98" w:rsidP="00F14F98">
      <w:pPr>
        <w:rPr>
          <w:rFonts w:cs="Arial"/>
          <w:sz w:val="24"/>
          <w:szCs w:val="24"/>
        </w:rPr>
      </w:pPr>
      <w:r w:rsidRPr="00641EA4">
        <w:rPr>
          <w:rFonts w:cs="Arial"/>
          <w:sz w:val="24"/>
          <w:szCs w:val="24"/>
        </w:rPr>
        <w:t xml:space="preserve"> </w:t>
      </w:r>
    </w:p>
    <w:p w14:paraId="7AB1E507" w14:textId="77777777" w:rsidR="00F14F98" w:rsidRPr="00C718F3" w:rsidRDefault="00F14F98" w:rsidP="00F14F98">
      <w:pPr>
        <w:ind w:left="1440" w:firstLine="720"/>
        <w:rPr>
          <w:rFonts w:cs="Arial"/>
          <w:b/>
          <w:sz w:val="24"/>
          <w:szCs w:val="24"/>
        </w:rPr>
      </w:pPr>
      <w:r w:rsidRPr="00C718F3">
        <w:rPr>
          <w:rFonts w:cs="Arial"/>
          <w:b/>
          <w:sz w:val="24"/>
          <w:szCs w:val="24"/>
        </w:rPr>
        <w:t>Mode of Study</w:t>
      </w:r>
    </w:p>
    <w:p w14:paraId="15AC30A3" w14:textId="77777777" w:rsidR="00D852D9" w:rsidRDefault="00F14F98" w:rsidP="00F14F98">
      <w:pPr>
        <w:rPr>
          <w:rFonts w:cs="Arial"/>
          <w:sz w:val="24"/>
          <w:szCs w:val="24"/>
        </w:rPr>
      </w:pPr>
      <w:r w:rsidRPr="00C718F3">
        <w:rPr>
          <w:rFonts w:cs="Arial"/>
          <w:b/>
          <w:sz w:val="24"/>
          <w:szCs w:val="24"/>
        </w:rPr>
        <w:t>12424.GD.3</w:t>
      </w:r>
      <w:r w:rsidRPr="00641EA4">
        <w:rPr>
          <w:rFonts w:cs="Arial"/>
          <w:sz w:val="24"/>
          <w:szCs w:val="24"/>
        </w:rPr>
        <w:tab/>
      </w:r>
      <w:r>
        <w:rPr>
          <w:rFonts w:cs="Arial"/>
          <w:sz w:val="24"/>
          <w:szCs w:val="24"/>
        </w:rPr>
        <w:tab/>
      </w:r>
      <w:r w:rsidRPr="00641EA4">
        <w:rPr>
          <w:rFonts w:cs="Arial"/>
          <w:sz w:val="24"/>
          <w:szCs w:val="24"/>
        </w:rPr>
        <w:t>The courses are available by</w:t>
      </w:r>
      <w:r w:rsidR="00D852D9">
        <w:rPr>
          <w:rFonts w:cs="Arial"/>
          <w:sz w:val="24"/>
          <w:szCs w:val="24"/>
        </w:rPr>
        <w:t xml:space="preserve"> full-time and part-time study</w:t>
      </w:r>
    </w:p>
    <w:p w14:paraId="09D290B2" w14:textId="77777777" w:rsidR="00F14F98" w:rsidRPr="00641EA4" w:rsidRDefault="00F14F98" w:rsidP="00F14F98">
      <w:pPr>
        <w:rPr>
          <w:rFonts w:cs="Arial"/>
          <w:sz w:val="24"/>
          <w:szCs w:val="24"/>
        </w:rPr>
      </w:pPr>
      <w:r w:rsidRPr="00641EA4">
        <w:rPr>
          <w:rFonts w:cs="Arial"/>
          <w:sz w:val="24"/>
          <w:szCs w:val="24"/>
        </w:rPr>
        <w:t xml:space="preserve"> </w:t>
      </w:r>
    </w:p>
    <w:p w14:paraId="6E05A7F8" w14:textId="77777777" w:rsidR="00F14F98" w:rsidRPr="00C718F3" w:rsidRDefault="00F14F98" w:rsidP="00F14F98">
      <w:pPr>
        <w:ind w:left="1440" w:firstLine="720"/>
        <w:rPr>
          <w:rFonts w:cs="Arial"/>
          <w:b/>
          <w:sz w:val="24"/>
          <w:szCs w:val="24"/>
        </w:rPr>
      </w:pPr>
      <w:r w:rsidRPr="00C718F3">
        <w:rPr>
          <w:rFonts w:cs="Arial"/>
          <w:b/>
          <w:sz w:val="24"/>
          <w:szCs w:val="24"/>
        </w:rPr>
        <w:t>Curriculum</w:t>
      </w:r>
    </w:p>
    <w:p w14:paraId="6A09D4D8" w14:textId="77777777" w:rsidR="00F14F98" w:rsidRPr="00641EA4" w:rsidRDefault="00F14F98" w:rsidP="00F14F98">
      <w:pPr>
        <w:ind w:left="2160" w:hanging="2160"/>
        <w:rPr>
          <w:rFonts w:cs="Arial"/>
          <w:sz w:val="24"/>
          <w:szCs w:val="24"/>
        </w:rPr>
      </w:pPr>
      <w:r w:rsidRPr="00C718F3">
        <w:rPr>
          <w:rFonts w:cs="Arial"/>
          <w:b/>
          <w:sz w:val="24"/>
          <w:szCs w:val="24"/>
        </w:rPr>
        <w:t>12424.GD.4</w:t>
      </w:r>
      <w:r w:rsidRPr="00641EA4">
        <w:rPr>
          <w:rFonts w:cs="Arial"/>
          <w:sz w:val="24"/>
          <w:szCs w:val="24"/>
        </w:rPr>
        <w:tab/>
        <w:t>All students shall undertake an approved curriculum of no fewer than 120 credits as follows</w:t>
      </w:r>
    </w:p>
    <w:p w14:paraId="16375723" w14:textId="77777777" w:rsidR="00F14F98" w:rsidRPr="00641EA4" w:rsidRDefault="00F14F98" w:rsidP="00F14F98">
      <w:pPr>
        <w:rPr>
          <w:rFonts w:cs="Arial"/>
          <w:sz w:val="24"/>
          <w:szCs w:val="24"/>
        </w:rPr>
      </w:pPr>
    </w:p>
    <w:p w14:paraId="64168612" w14:textId="77777777" w:rsidR="00F14F98"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Level</w:t>
      </w:r>
      <w:r w:rsidRPr="00641EA4">
        <w:rPr>
          <w:rFonts w:cs="Arial"/>
          <w:sz w:val="24"/>
          <w:szCs w:val="24"/>
        </w:rPr>
        <w:tab/>
        <w:t>Credits</w:t>
      </w:r>
    </w:p>
    <w:p w14:paraId="4F224EC2" w14:textId="77777777" w:rsidR="00F14F98" w:rsidRPr="00641EA4" w:rsidRDefault="00F14F98" w:rsidP="00F14F98">
      <w:pPr>
        <w:ind w:left="1440" w:firstLine="720"/>
        <w:rPr>
          <w:rFonts w:cs="Arial"/>
          <w:sz w:val="24"/>
          <w:szCs w:val="24"/>
        </w:rPr>
      </w:pPr>
    </w:p>
    <w:p w14:paraId="723449BB" w14:textId="77777777" w:rsidR="00F14F98" w:rsidRDefault="00F14F98" w:rsidP="00F14F98">
      <w:pPr>
        <w:ind w:left="1440" w:firstLine="720"/>
        <w:rPr>
          <w:rFonts w:cs="Arial"/>
          <w:sz w:val="24"/>
          <w:szCs w:val="24"/>
        </w:rPr>
      </w:pPr>
      <w:r w:rsidRPr="00641EA4">
        <w:rPr>
          <w:rFonts w:cs="Arial"/>
          <w:sz w:val="24"/>
          <w:szCs w:val="24"/>
        </w:rPr>
        <w:t>PH 499</w:t>
      </w:r>
      <w:r w:rsidRPr="00641EA4">
        <w:rPr>
          <w:rFonts w:cs="Arial"/>
          <w:sz w:val="24"/>
          <w:szCs w:val="24"/>
        </w:rPr>
        <w:tab/>
        <w:t xml:space="preserve">Physics*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120</w:t>
      </w:r>
    </w:p>
    <w:p w14:paraId="5AFD824B" w14:textId="77777777" w:rsidR="00F14F98" w:rsidRPr="00641EA4" w:rsidRDefault="00F14F98" w:rsidP="00F14F98">
      <w:pPr>
        <w:ind w:left="1440" w:firstLine="720"/>
        <w:rPr>
          <w:rFonts w:cs="Arial"/>
          <w:sz w:val="24"/>
          <w:szCs w:val="24"/>
        </w:rPr>
      </w:pPr>
    </w:p>
    <w:p w14:paraId="4A7C5EB9" w14:textId="77777777" w:rsidR="00F14F98" w:rsidRDefault="00F14F98" w:rsidP="00F14F98">
      <w:pPr>
        <w:ind w:left="1440" w:firstLine="720"/>
        <w:rPr>
          <w:rFonts w:cs="Arial"/>
          <w:b/>
          <w:i/>
          <w:sz w:val="24"/>
          <w:szCs w:val="24"/>
        </w:rPr>
      </w:pPr>
      <w:r w:rsidRPr="00C718F3">
        <w:rPr>
          <w:rFonts w:cs="Arial"/>
          <w:b/>
          <w:i/>
          <w:sz w:val="24"/>
          <w:szCs w:val="24"/>
        </w:rPr>
        <w:t>*PH 499 Physics comprises</w:t>
      </w:r>
    </w:p>
    <w:p w14:paraId="204AB321" w14:textId="77777777" w:rsidR="00EF5B39" w:rsidRPr="00C718F3" w:rsidRDefault="00EF5B39" w:rsidP="00F14F98">
      <w:pPr>
        <w:ind w:left="1440" w:firstLine="720"/>
        <w:rPr>
          <w:rFonts w:cs="Arial"/>
          <w:b/>
          <w:i/>
          <w:sz w:val="24"/>
          <w:szCs w:val="24"/>
        </w:rPr>
      </w:pPr>
    </w:p>
    <w:p w14:paraId="6CC6BD3F" w14:textId="77777777" w:rsidR="00F14F98" w:rsidRPr="00641EA4" w:rsidRDefault="00F14F98" w:rsidP="00F14F98">
      <w:pPr>
        <w:ind w:left="1440" w:firstLine="720"/>
        <w:rPr>
          <w:rFonts w:cs="Arial"/>
          <w:sz w:val="24"/>
          <w:szCs w:val="24"/>
        </w:rPr>
      </w:pPr>
      <w:r w:rsidRPr="00641EA4">
        <w:rPr>
          <w:rFonts w:cs="Arial"/>
          <w:sz w:val="24"/>
          <w:szCs w:val="24"/>
        </w:rPr>
        <w:t xml:space="preserve">PH 450 </w:t>
      </w:r>
      <w:r w:rsidRPr="00641EA4">
        <w:rPr>
          <w:rFonts w:cs="Arial"/>
          <w:sz w:val="24"/>
          <w:szCs w:val="24"/>
        </w:rPr>
        <w:tab/>
        <w:t>Project</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F5705F0" w14:textId="77777777" w:rsidR="00F14F98" w:rsidRDefault="00F14F98" w:rsidP="00F14F98">
      <w:pPr>
        <w:ind w:left="1440" w:firstLine="720"/>
        <w:rPr>
          <w:rFonts w:cs="Arial"/>
          <w:sz w:val="24"/>
          <w:szCs w:val="24"/>
        </w:rPr>
      </w:pPr>
      <w:r w:rsidRPr="00641EA4">
        <w:rPr>
          <w:rFonts w:cs="Arial"/>
          <w:sz w:val="24"/>
          <w:szCs w:val="24"/>
        </w:rPr>
        <w:t xml:space="preserve">PH 451 </w:t>
      </w:r>
      <w:r w:rsidRPr="00641EA4">
        <w:rPr>
          <w:rFonts w:cs="Arial"/>
          <w:sz w:val="24"/>
          <w:szCs w:val="24"/>
        </w:rPr>
        <w:tab/>
        <w:t xml:space="preserve">Physics Skills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88B78F7" w14:textId="77777777" w:rsidR="00F14F98" w:rsidRPr="00641EA4" w:rsidRDefault="00F14F98" w:rsidP="00F14F98">
      <w:pPr>
        <w:ind w:left="1440" w:firstLine="720"/>
        <w:rPr>
          <w:rFonts w:cs="Arial"/>
          <w:sz w:val="24"/>
          <w:szCs w:val="24"/>
        </w:rPr>
      </w:pPr>
    </w:p>
    <w:p w14:paraId="49AC7F16" w14:textId="77777777" w:rsidR="00F14F98" w:rsidRDefault="00F14F98" w:rsidP="00F14F98">
      <w:pPr>
        <w:ind w:left="1440" w:firstLine="720"/>
        <w:rPr>
          <w:rFonts w:cs="Arial"/>
          <w:sz w:val="24"/>
          <w:szCs w:val="24"/>
        </w:rPr>
      </w:pPr>
      <w:r w:rsidRPr="00641EA4">
        <w:rPr>
          <w:rFonts w:cs="Arial"/>
          <w:sz w:val="24"/>
          <w:szCs w:val="24"/>
        </w:rPr>
        <w:t>together with no fewer than 40 credits chosen from the following</w:t>
      </w:r>
    </w:p>
    <w:p w14:paraId="79944349" w14:textId="77777777" w:rsidR="00F14F98" w:rsidRPr="00641EA4" w:rsidRDefault="00F14F98" w:rsidP="00F14F98">
      <w:pPr>
        <w:ind w:left="1440" w:firstLine="720"/>
        <w:rPr>
          <w:rFonts w:cs="Arial"/>
          <w:sz w:val="24"/>
          <w:szCs w:val="24"/>
        </w:rPr>
      </w:pPr>
    </w:p>
    <w:p w14:paraId="47E62E9F" w14:textId="77777777" w:rsidR="00F14F98" w:rsidRPr="00641EA4" w:rsidRDefault="00F14F98" w:rsidP="00F14F98">
      <w:pPr>
        <w:ind w:left="1440" w:firstLine="720"/>
        <w:rPr>
          <w:rFonts w:cs="Arial"/>
          <w:sz w:val="24"/>
          <w:szCs w:val="24"/>
        </w:rPr>
      </w:pPr>
      <w:r w:rsidRPr="00641EA4">
        <w:rPr>
          <w:rFonts w:cs="Arial"/>
          <w:sz w:val="24"/>
          <w:szCs w:val="24"/>
        </w:rPr>
        <w:t xml:space="preserve">PH 452 </w:t>
      </w:r>
      <w:r w:rsidRPr="00641EA4">
        <w:rPr>
          <w:rFonts w:cs="Arial"/>
          <w:sz w:val="24"/>
          <w:szCs w:val="24"/>
        </w:rPr>
        <w:tab/>
        <w:t xml:space="preserve">Topics in Physics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20</w:t>
      </w:r>
    </w:p>
    <w:p w14:paraId="6497613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453 </w:t>
      </w:r>
      <w:r w:rsidRPr="00641EA4">
        <w:rPr>
          <w:rFonts w:cs="Arial"/>
          <w:sz w:val="24"/>
          <w:szCs w:val="24"/>
        </w:rPr>
        <w:tab/>
        <w:t>Topics in Solid State Physics</w:t>
      </w:r>
      <w:r w:rsidRPr="00641EA4">
        <w:rPr>
          <w:rFonts w:cs="Arial"/>
          <w:sz w:val="24"/>
          <w:szCs w:val="24"/>
        </w:rPr>
        <w:tab/>
        <w:t>4</w:t>
      </w:r>
      <w:r w:rsidRPr="00641EA4">
        <w:rPr>
          <w:rFonts w:cs="Arial"/>
          <w:sz w:val="24"/>
          <w:szCs w:val="24"/>
        </w:rPr>
        <w:tab/>
        <w:t>20</w:t>
      </w:r>
    </w:p>
    <w:p w14:paraId="1E78E0C2"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sidRPr="00641EA4">
        <w:rPr>
          <w:rFonts w:cs="Arial"/>
          <w:sz w:val="24"/>
          <w:szCs w:val="24"/>
        </w:rPr>
        <w:t xml:space="preserve">PH 454 </w:t>
      </w:r>
      <w:r w:rsidRPr="00641EA4">
        <w:rPr>
          <w:rFonts w:cs="Arial"/>
          <w:sz w:val="24"/>
          <w:szCs w:val="24"/>
        </w:rPr>
        <w:tab/>
        <w:t xml:space="preserve">Topics in Nanoscience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E53364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455 </w:t>
      </w:r>
      <w:r w:rsidRPr="00641EA4">
        <w:rPr>
          <w:rFonts w:cs="Arial"/>
          <w:sz w:val="24"/>
          <w:szCs w:val="24"/>
        </w:rPr>
        <w:tab/>
        <w:t xml:space="preserve">Topics in Photonics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 4</w:t>
      </w:r>
      <w:r w:rsidRPr="00641EA4">
        <w:rPr>
          <w:rFonts w:cs="Arial"/>
          <w:sz w:val="24"/>
          <w:szCs w:val="24"/>
        </w:rPr>
        <w:tab/>
        <w:t>20</w:t>
      </w:r>
    </w:p>
    <w:p w14:paraId="7956771E" w14:textId="77777777" w:rsidR="00F14F98" w:rsidRPr="002521B4" w:rsidRDefault="00F14F98" w:rsidP="00F14F98">
      <w:pPr>
        <w:pStyle w:val="NoSpacing"/>
        <w:rPr>
          <w:rFonts w:ascii="Arial" w:hAnsi="Arial" w:cs="Arial"/>
          <w:sz w:val="24"/>
          <w:szCs w:val="24"/>
        </w:rPr>
      </w:pPr>
      <w:r w:rsidRPr="00641EA4">
        <w:tab/>
      </w:r>
      <w:r>
        <w:tab/>
      </w:r>
      <w:r>
        <w:tab/>
      </w:r>
      <w:r w:rsidRPr="002521B4">
        <w:rPr>
          <w:rFonts w:ascii="Arial" w:hAnsi="Arial" w:cs="Arial"/>
          <w:sz w:val="24"/>
          <w:szCs w:val="24"/>
        </w:rPr>
        <w:t xml:space="preserve">PH 456 </w:t>
      </w:r>
      <w:r w:rsidRPr="002521B4">
        <w:rPr>
          <w:rFonts w:ascii="Arial" w:hAnsi="Arial" w:cs="Arial"/>
          <w:sz w:val="24"/>
          <w:szCs w:val="24"/>
        </w:rPr>
        <w:tab/>
        <w:t xml:space="preserve">Topics in Computational and </w:t>
      </w:r>
    </w:p>
    <w:p w14:paraId="0524A99F" w14:textId="77777777" w:rsidR="00F14F98" w:rsidRPr="002521B4" w:rsidRDefault="00F14F98" w:rsidP="00F14F98">
      <w:pPr>
        <w:pStyle w:val="NoSpacing"/>
        <w:ind w:left="2880" w:firstLine="720"/>
        <w:rPr>
          <w:rFonts w:ascii="Arial" w:hAnsi="Arial" w:cs="Arial"/>
          <w:sz w:val="24"/>
          <w:szCs w:val="24"/>
        </w:rPr>
      </w:pPr>
      <w:r w:rsidRPr="002521B4">
        <w:rPr>
          <w:rFonts w:ascii="Arial" w:hAnsi="Arial" w:cs="Arial"/>
          <w:sz w:val="24"/>
          <w:szCs w:val="24"/>
        </w:rPr>
        <w:t>Complex Systems in Physics</w:t>
      </w:r>
      <w:r w:rsidRPr="002521B4">
        <w:rPr>
          <w:rFonts w:ascii="Arial" w:hAnsi="Arial" w:cs="Arial"/>
          <w:sz w:val="24"/>
          <w:szCs w:val="24"/>
        </w:rPr>
        <w:tab/>
        <w:t xml:space="preserve">4 </w:t>
      </w:r>
      <w:r w:rsidRPr="002521B4">
        <w:rPr>
          <w:rFonts w:ascii="Arial" w:hAnsi="Arial" w:cs="Arial"/>
          <w:sz w:val="24"/>
          <w:szCs w:val="24"/>
        </w:rPr>
        <w:tab/>
        <w:t>20</w:t>
      </w:r>
    </w:p>
    <w:p w14:paraId="6A8BE5A4"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457 </w:t>
      </w:r>
      <w:r w:rsidRPr="00641EA4">
        <w:rPr>
          <w:rFonts w:cs="Arial"/>
          <w:sz w:val="24"/>
          <w:szCs w:val="24"/>
        </w:rPr>
        <w:tab/>
        <w:t xml:space="preserve">Topics in Theoretical Physics </w:t>
      </w:r>
      <w:r w:rsidRPr="00641EA4">
        <w:rPr>
          <w:rFonts w:cs="Arial"/>
          <w:sz w:val="24"/>
          <w:szCs w:val="24"/>
        </w:rPr>
        <w:tab/>
        <w:t xml:space="preserve">4 </w:t>
      </w:r>
      <w:r w:rsidRPr="00641EA4">
        <w:rPr>
          <w:rFonts w:cs="Arial"/>
          <w:sz w:val="24"/>
          <w:szCs w:val="24"/>
        </w:rPr>
        <w:tab/>
        <w:t>20</w:t>
      </w:r>
    </w:p>
    <w:p w14:paraId="13F5BD37"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458 </w:t>
      </w:r>
      <w:r w:rsidRPr="00641EA4">
        <w:rPr>
          <w:rFonts w:cs="Arial"/>
          <w:sz w:val="24"/>
          <w:szCs w:val="24"/>
        </w:rPr>
        <w:tab/>
        <w:t xml:space="preserve">Topics in Quantum Physics </w:t>
      </w:r>
      <w:r w:rsidRPr="00641EA4">
        <w:rPr>
          <w:rFonts w:cs="Arial"/>
          <w:sz w:val="24"/>
          <w:szCs w:val="24"/>
        </w:rPr>
        <w:tab/>
        <w:t xml:space="preserve">4 </w:t>
      </w:r>
      <w:r w:rsidRPr="00641EA4">
        <w:rPr>
          <w:rFonts w:cs="Arial"/>
          <w:sz w:val="24"/>
          <w:szCs w:val="24"/>
        </w:rPr>
        <w:tab/>
        <w:t>20</w:t>
      </w:r>
    </w:p>
    <w:p w14:paraId="5568AB6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PH 459 </w:t>
      </w:r>
      <w:r w:rsidRPr="00641EA4">
        <w:rPr>
          <w:rFonts w:cs="Arial"/>
          <w:sz w:val="24"/>
          <w:szCs w:val="24"/>
        </w:rPr>
        <w:tab/>
        <w:t xml:space="preserve">Topics in Atomic, Molecular </w:t>
      </w:r>
    </w:p>
    <w:p w14:paraId="2B83EEF3" w14:textId="77777777" w:rsidR="00F14F98" w:rsidRPr="00641EA4" w:rsidRDefault="00F14F98" w:rsidP="00F14F98">
      <w:pPr>
        <w:ind w:left="2880" w:firstLine="720"/>
        <w:rPr>
          <w:rFonts w:cs="Arial"/>
          <w:sz w:val="24"/>
          <w:szCs w:val="24"/>
        </w:rPr>
      </w:pPr>
      <w:r w:rsidRPr="00641EA4">
        <w:rPr>
          <w:rFonts w:cs="Arial"/>
          <w:sz w:val="24"/>
          <w:szCs w:val="24"/>
        </w:rPr>
        <w:t>and Nuclear Physics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F72AF06" w14:textId="77777777" w:rsidR="00F14F98" w:rsidRPr="00641EA4" w:rsidRDefault="00F14F98" w:rsidP="00F14F98">
      <w:pPr>
        <w:ind w:left="1440" w:firstLine="720"/>
        <w:rPr>
          <w:rFonts w:cs="Arial"/>
          <w:sz w:val="24"/>
          <w:szCs w:val="24"/>
        </w:rPr>
      </w:pPr>
      <w:r w:rsidRPr="00641EA4">
        <w:rPr>
          <w:rFonts w:cs="Arial"/>
          <w:sz w:val="24"/>
          <w:szCs w:val="24"/>
        </w:rPr>
        <w:t xml:space="preserve">PH 462 </w:t>
      </w:r>
      <w:r w:rsidRPr="00641EA4">
        <w:rPr>
          <w:rFonts w:cs="Arial"/>
          <w:sz w:val="24"/>
          <w:szCs w:val="24"/>
        </w:rPr>
        <w:tab/>
        <w:t>Topics in Quantum Optics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DB175B5" w14:textId="77777777" w:rsidR="00F14F98" w:rsidRPr="00641EA4" w:rsidRDefault="00F14F98" w:rsidP="00F14F98">
      <w:pPr>
        <w:rPr>
          <w:rFonts w:cs="Arial"/>
          <w:sz w:val="24"/>
          <w:szCs w:val="24"/>
        </w:rPr>
      </w:pPr>
    </w:p>
    <w:p w14:paraId="4BFD9CC3" w14:textId="77777777" w:rsidR="00F14F98" w:rsidRDefault="00F14F98" w:rsidP="00F14F98">
      <w:pPr>
        <w:ind w:left="2160"/>
        <w:rPr>
          <w:rFonts w:cs="Arial"/>
          <w:sz w:val="24"/>
          <w:szCs w:val="24"/>
        </w:rPr>
      </w:pPr>
      <w:r w:rsidRPr="00641EA4">
        <w:rPr>
          <w:rFonts w:cs="Arial"/>
          <w:sz w:val="24"/>
          <w:szCs w:val="24"/>
        </w:rPr>
        <w:t>Or other such classes as approved by the Adviser of Study to bring the total studied at Level 4 to at least 100 credits.</w:t>
      </w:r>
    </w:p>
    <w:p w14:paraId="5B73AFFE" w14:textId="77777777" w:rsidR="00D852D9" w:rsidRPr="00641EA4" w:rsidRDefault="00D852D9" w:rsidP="00F14F98">
      <w:pPr>
        <w:ind w:left="2160"/>
        <w:rPr>
          <w:rFonts w:cs="Arial"/>
          <w:sz w:val="24"/>
          <w:szCs w:val="24"/>
        </w:rPr>
      </w:pPr>
    </w:p>
    <w:p w14:paraId="0033843C" w14:textId="77777777" w:rsidR="004E6890" w:rsidRDefault="004E6890" w:rsidP="00F14F98">
      <w:pPr>
        <w:ind w:left="1440" w:firstLine="720"/>
        <w:rPr>
          <w:rFonts w:cs="Arial"/>
          <w:b/>
          <w:sz w:val="24"/>
          <w:szCs w:val="24"/>
        </w:rPr>
      </w:pPr>
    </w:p>
    <w:p w14:paraId="5364A6EC" w14:textId="77777777" w:rsidR="004E6890" w:rsidRDefault="004E6890" w:rsidP="00F14F98">
      <w:pPr>
        <w:ind w:left="1440" w:firstLine="720"/>
        <w:rPr>
          <w:rFonts w:cs="Arial"/>
          <w:b/>
          <w:sz w:val="24"/>
          <w:szCs w:val="24"/>
        </w:rPr>
      </w:pPr>
    </w:p>
    <w:p w14:paraId="57647D42" w14:textId="77777777" w:rsidR="00F14F98" w:rsidRPr="00C718F3" w:rsidRDefault="00F14F98" w:rsidP="00F14F98">
      <w:pPr>
        <w:ind w:left="1440" w:firstLine="720"/>
        <w:rPr>
          <w:rFonts w:cs="Arial"/>
          <w:b/>
          <w:sz w:val="24"/>
          <w:szCs w:val="24"/>
        </w:rPr>
      </w:pPr>
      <w:r w:rsidRPr="00C718F3">
        <w:rPr>
          <w:rFonts w:cs="Arial"/>
          <w:b/>
          <w:sz w:val="24"/>
          <w:szCs w:val="24"/>
        </w:rPr>
        <w:t>Examination, Progress and Final Assessment</w:t>
      </w:r>
    </w:p>
    <w:p w14:paraId="452626D1" w14:textId="77777777" w:rsidR="00F14F98" w:rsidRDefault="00F14F98" w:rsidP="00F14F98">
      <w:pPr>
        <w:ind w:left="2160" w:hanging="2160"/>
        <w:rPr>
          <w:rFonts w:cs="Arial"/>
          <w:sz w:val="24"/>
          <w:szCs w:val="24"/>
        </w:rPr>
      </w:pPr>
      <w:r w:rsidRPr="00C718F3">
        <w:rPr>
          <w:rFonts w:cs="Arial"/>
          <w:b/>
          <w:sz w:val="24"/>
          <w:szCs w:val="24"/>
        </w:rPr>
        <w:t>12424.GD.5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63ABF199" w14:textId="77777777" w:rsidR="00D852D9" w:rsidRDefault="00D852D9" w:rsidP="00F14F98">
      <w:pPr>
        <w:ind w:left="2160" w:hanging="2160"/>
        <w:rPr>
          <w:rFonts w:cs="Arial"/>
          <w:sz w:val="24"/>
          <w:szCs w:val="24"/>
        </w:rPr>
      </w:pPr>
    </w:p>
    <w:p w14:paraId="566053F8" w14:textId="77777777" w:rsidR="00F14F98" w:rsidRPr="00C718F3" w:rsidRDefault="00F14F98" w:rsidP="00F14F98">
      <w:pPr>
        <w:ind w:left="2160"/>
        <w:rPr>
          <w:rFonts w:cs="Arial"/>
          <w:b/>
          <w:sz w:val="24"/>
          <w:szCs w:val="24"/>
        </w:rPr>
      </w:pPr>
      <w:r w:rsidRPr="00C718F3">
        <w:rPr>
          <w:rFonts w:cs="Arial"/>
          <w:b/>
          <w:sz w:val="24"/>
          <w:szCs w:val="24"/>
        </w:rPr>
        <w:t>Award</w:t>
      </w:r>
    </w:p>
    <w:p w14:paraId="488245AF" w14:textId="77777777" w:rsidR="00F14F98" w:rsidRPr="00641EA4" w:rsidRDefault="00F14F98" w:rsidP="00F14F98">
      <w:pPr>
        <w:ind w:left="2160" w:hanging="2160"/>
        <w:rPr>
          <w:rFonts w:cs="Arial"/>
          <w:sz w:val="24"/>
          <w:szCs w:val="24"/>
        </w:rPr>
      </w:pPr>
      <w:r w:rsidRPr="00C718F3">
        <w:rPr>
          <w:rFonts w:cs="Arial"/>
          <w:b/>
          <w:sz w:val="24"/>
          <w:szCs w:val="24"/>
        </w:rPr>
        <w:t>12424.GD.6</w:t>
      </w:r>
      <w:r w:rsidRPr="00641EA4">
        <w:rPr>
          <w:rFonts w:cs="Arial"/>
          <w:sz w:val="24"/>
          <w:szCs w:val="24"/>
        </w:rPr>
        <w:tab/>
      </w:r>
      <w:r w:rsidRPr="00C718F3">
        <w:rPr>
          <w:rFonts w:cs="Arial"/>
          <w:b/>
          <w:sz w:val="24"/>
          <w:szCs w:val="24"/>
        </w:rPr>
        <w:t>Graduate Diploma:</w:t>
      </w:r>
      <w:r w:rsidRPr="00641EA4">
        <w:rPr>
          <w:rFonts w:cs="Arial"/>
          <w:sz w:val="24"/>
          <w:szCs w:val="24"/>
        </w:rPr>
        <w:t xml:space="preserve"> In order to qualify for the award of Graduate Diploma in Physics, a candidate must have performed to the satisfaction of the Board of Examiners and have accumulated no fewer than 120 credits with at least 100 credits from Level 4 or above of which 40 must have been awarded in respect of PH 450 Project.   </w:t>
      </w:r>
    </w:p>
    <w:p w14:paraId="48B81654" w14:textId="77777777" w:rsidR="00F14F98" w:rsidRPr="00C718F3" w:rsidRDefault="00F14F98" w:rsidP="00F14F98">
      <w:pPr>
        <w:pStyle w:val="NoSpacing"/>
        <w:rPr>
          <w:rFonts w:ascii="Arial" w:hAnsi="Arial" w:cs="Arial"/>
          <w:b/>
          <w:sz w:val="24"/>
          <w:szCs w:val="24"/>
        </w:rPr>
      </w:pPr>
      <w:r w:rsidRPr="00C718F3">
        <w:rPr>
          <w:rFonts w:ascii="Arial" w:hAnsi="Arial" w:cs="Arial"/>
          <w:b/>
          <w:sz w:val="24"/>
          <w:szCs w:val="24"/>
        </w:rPr>
        <w:t>12424.GD.7</w:t>
      </w:r>
    </w:p>
    <w:p w14:paraId="593D607E" w14:textId="77777777" w:rsidR="00F14F98" w:rsidRPr="00C718F3" w:rsidRDefault="00F14F98" w:rsidP="00F14F98">
      <w:pPr>
        <w:pStyle w:val="NoSpacing"/>
        <w:rPr>
          <w:rFonts w:ascii="Arial" w:hAnsi="Arial" w:cs="Arial"/>
          <w:b/>
          <w:sz w:val="24"/>
          <w:szCs w:val="24"/>
        </w:rPr>
      </w:pPr>
      <w:r w:rsidRPr="00C718F3">
        <w:rPr>
          <w:rFonts w:ascii="Arial" w:hAnsi="Arial" w:cs="Arial"/>
          <w:b/>
          <w:sz w:val="24"/>
          <w:szCs w:val="24"/>
        </w:rPr>
        <w:t xml:space="preserve">to </w:t>
      </w:r>
      <w:r>
        <w:rPr>
          <w:rFonts w:ascii="Arial" w:hAnsi="Arial" w:cs="Arial"/>
          <w:b/>
          <w:sz w:val="24"/>
          <w:szCs w:val="24"/>
        </w:rPr>
        <w:t>12424.</w:t>
      </w:r>
      <w:r w:rsidRPr="00C718F3">
        <w:rPr>
          <w:rFonts w:ascii="Arial" w:hAnsi="Arial" w:cs="Arial"/>
          <w:b/>
          <w:sz w:val="24"/>
          <w:szCs w:val="24"/>
        </w:rPr>
        <w:t>GD.37</w:t>
      </w:r>
      <w:r>
        <w:rPr>
          <w:rFonts w:ascii="Arial" w:hAnsi="Arial" w:cs="Arial"/>
          <w:b/>
          <w:sz w:val="24"/>
          <w:szCs w:val="24"/>
        </w:rPr>
        <w:t xml:space="preserve"> (Numbers not used</w:t>
      </w:r>
      <w:r w:rsidRPr="00C718F3">
        <w:rPr>
          <w:rFonts w:ascii="Arial" w:hAnsi="Arial" w:cs="Arial"/>
          <w:b/>
          <w:sz w:val="24"/>
          <w:szCs w:val="24"/>
        </w:rPr>
        <w:t>)</w:t>
      </w:r>
    </w:p>
    <w:p w14:paraId="22ABA2A8" w14:textId="77777777" w:rsidR="00056749" w:rsidRDefault="00056749" w:rsidP="00F14F98">
      <w:pPr>
        <w:ind w:left="1440" w:firstLine="720"/>
        <w:rPr>
          <w:rFonts w:cs="Arial"/>
          <w:b/>
          <w:sz w:val="24"/>
          <w:szCs w:val="24"/>
        </w:rPr>
      </w:pPr>
    </w:p>
    <w:p w14:paraId="2D8BDB8D" w14:textId="77777777" w:rsidR="00056749" w:rsidRDefault="00056749" w:rsidP="00F14F98">
      <w:pPr>
        <w:ind w:left="1440" w:firstLine="720"/>
        <w:rPr>
          <w:rFonts w:cs="Arial"/>
          <w:b/>
          <w:sz w:val="24"/>
          <w:szCs w:val="24"/>
        </w:rPr>
      </w:pPr>
    </w:p>
    <w:p w14:paraId="697285DD" w14:textId="77777777" w:rsidR="00056749" w:rsidRDefault="00056749" w:rsidP="00F14F98">
      <w:pPr>
        <w:ind w:left="1440" w:firstLine="720"/>
        <w:rPr>
          <w:rFonts w:cs="Arial"/>
          <w:b/>
          <w:sz w:val="24"/>
          <w:szCs w:val="24"/>
        </w:rPr>
      </w:pPr>
    </w:p>
    <w:p w14:paraId="698660B9" w14:textId="77777777" w:rsidR="00056749" w:rsidRDefault="00056749" w:rsidP="00F14F98">
      <w:pPr>
        <w:ind w:left="1440" w:firstLine="720"/>
        <w:rPr>
          <w:rFonts w:cs="Arial"/>
          <w:b/>
          <w:sz w:val="24"/>
          <w:szCs w:val="24"/>
        </w:rPr>
      </w:pPr>
    </w:p>
    <w:p w14:paraId="6339998F" w14:textId="77777777" w:rsidR="00D852D9" w:rsidRDefault="00D852D9" w:rsidP="00F14F98">
      <w:pPr>
        <w:ind w:left="1440" w:firstLine="720"/>
        <w:rPr>
          <w:rFonts w:cs="Arial"/>
          <w:b/>
          <w:sz w:val="24"/>
          <w:szCs w:val="24"/>
        </w:rPr>
      </w:pPr>
    </w:p>
    <w:p w14:paraId="33C4E28F" w14:textId="77777777" w:rsidR="00D852D9" w:rsidRDefault="00D852D9" w:rsidP="00F14F98">
      <w:pPr>
        <w:ind w:left="1440" w:firstLine="720"/>
        <w:rPr>
          <w:rFonts w:cs="Arial"/>
          <w:b/>
          <w:sz w:val="24"/>
          <w:szCs w:val="24"/>
        </w:rPr>
      </w:pPr>
    </w:p>
    <w:p w14:paraId="23345919" w14:textId="77777777" w:rsidR="00D852D9" w:rsidRDefault="00D852D9" w:rsidP="00F14F98">
      <w:pPr>
        <w:ind w:left="1440" w:firstLine="720"/>
        <w:rPr>
          <w:rFonts w:cs="Arial"/>
          <w:b/>
          <w:sz w:val="24"/>
          <w:szCs w:val="24"/>
        </w:rPr>
      </w:pPr>
    </w:p>
    <w:p w14:paraId="2A4AE30F" w14:textId="77777777" w:rsidR="00D852D9" w:rsidRDefault="00D852D9" w:rsidP="00F14F98">
      <w:pPr>
        <w:ind w:left="1440" w:firstLine="720"/>
        <w:rPr>
          <w:rFonts w:cs="Arial"/>
          <w:b/>
          <w:sz w:val="24"/>
          <w:szCs w:val="24"/>
        </w:rPr>
      </w:pPr>
    </w:p>
    <w:p w14:paraId="15F57B29" w14:textId="77777777" w:rsidR="00D852D9" w:rsidRDefault="00D852D9" w:rsidP="00F14F98">
      <w:pPr>
        <w:ind w:left="1440" w:firstLine="720"/>
        <w:rPr>
          <w:rFonts w:cs="Arial"/>
          <w:b/>
          <w:sz w:val="24"/>
          <w:szCs w:val="24"/>
        </w:rPr>
      </w:pPr>
    </w:p>
    <w:p w14:paraId="05829D07" w14:textId="77777777" w:rsidR="00D852D9" w:rsidRDefault="00D852D9" w:rsidP="00F14F98">
      <w:pPr>
        <w:ind w:left="1440" w:firstLine="720"/>
        <w:rPr>
          <w:rFonts w:cs="Arial"/>
          <w:b/>
          <w:sz w:val="24"/>
          <w:szCs w:val="24"/>
        </w:rPr>
      </w:pPr>
    </w:p>
    <w:p w14:paraId="7ECED3CE" w14:textId="77777777" w:rsidR="00D852D9" w:rsidRDefault="00D852D9" w:rsidP="00F14F98">
      <w:pPr>
        <w:ind w:left="1440" w:firstLine="720"/>
        <w:rPr>
          <w:rFonts w:cs="Arial"/>
          <w:b/>
          <w:sz w:val="24"/>
          <w:szCs w:val="24"/>
        </w:rPr>
      </w:pPr>
    </w:p>
    <w:p w14:paraId="5FA083DD" w14:textId="77777777" w:rsidR="00D852D9" w:rsidRDefault="00D852D9" w:rsidP="00F14F98">
      <w:pPr>
        <w:ind w:left="1440" w:firstLine="720"/>
        <w:rPr>
          <w:rFonts w:cs="Arial"/>
          <w:b/>
          <w:sz w:val="24"/>
          <w:szCs w:val="24"/>
        </w:rPr>
      </w:pPr>
    </w:p>
    <w:p w14:paraId="2BEFA335" w14:textId="77777777" w:rsidR="00D852D9" w:rsidRDefault="00D852D9" w:rsidP="00F14F98">
      <w:pPr>
        <w:ind w:left="1440" w:firstLine="720"/>
        <w:rPr>
          <w:rFonts w:cs="Arial"/>
          <w:b/>
          <w:sz w:val="24"/>
          <w:szCs w:val="24"/>
        </w:rPr>
      </w:pPr>
    </w:p>
    <w:p w14:paraId="2354EDA4" w14:textId="77777777" w:rsidR="00D852D9" w:rsidRDefault="00D852D9" w:rsidP="00F14F98">
      <w:pPr>
        <w:ind w:left="1440" w:firstLine="720"/>
        <w:rPr>
          <w:rFonts w:cs="Arial"/>
          <w:b/>
          <w:sz w:val="24"/>
          <w:szCs w:val="24"/>
        </w:rPr>
      </w:pPr>
    </w:p>
    <w:p w14:paraId="0C2D67B3" w14:textId="77777777" w:rsidR="00D852D9" w:rsidRDefault="00D852D9" w:rsidP="00F14F98">
      <w:pPr>
        <w:ind w:left="1440" w:firstLine="720"/>
        <w:rPr>
          <w:rFonts w:cs="Arial"/>
          <w:b/>
          <w:sz w:val="24"/>
          <w:szCs w:val="24"/>
        </w:rPr>
      </w:pPr>
    </w:p>
    <w:p w14:paraId="44EFFD91" w14:textId="77777777" w:rsidR="00D852D9" w:rsidRDefault="00D852D9" w:rsidP="00F14F98">
      <w:pPr>
        <w:ind w:left="1440" w:firstLine="720"/>
        <w:rPr>
          <w:rFonts w:cs="Arial"/>
          <w:b/>
          <w:sz w:val="24"/>
          <w:szCs w:val="24"/>
        </w:rPr>
      </w:pPr>
    </w:p>
    <w:p w14:paraId="45DF7EB7" w14:textId="77777777" w:rsidR="00D852D9" w:rsidRDefault="00D852D9" w:rsidP="00F14F98">
      <w:pPr>
        <w:ind w:left="1440" w:firstLine="720"/>
        <w:rPr>
          <w:rFonts w:cs="Arial"/>
          <w:b/>
          <w:sz w:val="24"/>
          <w:szCs w:val="24"/>
        </w:rPr>
      </w:pPr>
    </w:p>
    <w:p w14:paraId="2A0D008F" w14:textId="77777777" w:rsidR="00D852D9" w:rsidRDefault="00D852D9" w:rsidP="00F14F98">
      <w:pPr>
        <w:ind w:left="1440" w:firstLine="720"/>
        <w:rPr>
          <w:rFonts w:cs="Arial"/>
          <w:b/>
          <w:sz w:val="24"/>
          <w:szCs w:val="24"/>
        </w:rPr>
      </w:pPr>
    </w:p>
    <w:p w14:paraId="4FDB2BC4" w14:textId="77777777" w:rsidR="00D852D9" w:rsidRDefault="00D852D9" w:rsidP="00F14F98">
      <w:pPr>
        <w:ind w:left="1440" w:firstLine="720"/>
        <w:rPr>
          <w:rFonts w:cs="Arial"/>
          <w:b/>
          <w:sz w:val="24"/>
          <w:szCs w:val="24"/>
        </w:rPr>
      </w:pPr>
    </w:p>
    <w:p w14:paraId="262AD26D" w14:textId="77777777" w:rsidR="00D852D9" w:rsidRDefault="00D852D9" w:rsidP="00F14F98">
      <w:pPr>
        <w:ind w:left="1440" w:firstLine="720"/>
        <w:rPr>
          <w:rFonts w:cs="Arial"/>
          <w:b/>
          <w:sz w:val="24"/>
          <w:szCs w:val="24"/>
        </w:rPr>
      </w:pPr>
    </w:p>
    <w:p w14:paraId="53D7595E" w14:textId="77777777" w:rsidR="00D852D9" w:rsidRDefault="00D852D9" w:rsidP="00F14F98">
      <w:pPr>
        <w:ind w:left="1440" w:firstLine="720"/>
        <w:rPr>
          <w:rFonts w:cs="Arial"/>
          <w:b/>
          <w:sz w:val="24"/>
          <w:szCs w:val="24"/>
        </w:rPr>
      </w:pPr>
    </w:p>
    <w:p w14:paraId="078C46B7" w14:textId="77777777" w:rsidR="00D852D9" w:rsidRDefault="00D852D9" w:rsidP="00F14F98">
      <w:pPr>
        <w:ind w:left="1440" w:firstLine="720"/>
        <w:rPr>
          <w:rFonts w:cs="Arial"/>
          <w:b/>
          <w:sz w:val="24"/>
          <w:szCs w:val="24"/>
        </w:rPr>
      </w:pPr>
    </w:p>
    <w:p w14:paraId="2B818C9C" w14:textId="77777777" w:rsidR="00D852D9" w:rsidRDefault="00D852D9" w:rsidP="00F14F98">
      <w:pPr>
        <w:ind w:left="1440" w:firstLine="720"/>
        <w:rPr>
          <w:rFonts w:cs="Arial"/>
          <w:b/>
          <w:sz w:val="24"/>
          <w:szCs w:val="24"/>
        </w:rPr>
      </w:pPr>
    </w:p>
    <w:p w14:paraId="23FC0401" w14:textId="77777777" w:rsidR="00D852D9" w:rsidRDefault="00D852D9" w:rsidP="00F14F98">
      <w:pPr>
        <w:ind w:left="1440" w:firstLine="720"/>
        <w:rPr>
          <w:rFonts w:cs="Arial"/>
          <w:b/>
          <w:sz w:val="24"/>
          <w:szCs w:val="24"/>
        </w:rPr>
      </w:pPr>
    </w:p>
    <w:p w14:paraId="16327135" w14:textId="77777777" w:rsidR="00D852D9" w:rsidRDefault="00D852D9" w:rsidP="00F14F98">
      <w:pPr>
        <w:ind w:left="1440" w:firstLine="720"/>
        <w:rPr>
          <w:rFonts w:cs="Arial"/>
          <w:b/>
          <w:sz w:val="24"/>
          <w:szCs w:val="24"/>
        </w:rPr>
      </w:pPr>
    </w:p>
    <w:p w14:paraId="282DC5BD" w14:textId="77777777" w:rsidR="00D852D9" w:rsidRDefault="00D852D9" w:rsidP="00F14F98">
      <w:pPr>
        <w:ind w:left="1440" w:firstLine="720"/>
        <w:rPr>
          <w:rFonts w:cs="Arial"/>
          <w:b/>
          <w:sz w:val="24"/>
          <w:szCs w:val="24"/>
        </w:rPr>
      </w:pPr>
    </w:p>
    <w:p w14:paraId="7F07A212" w14:textId="77777777" w:rsidR="00D852D9" w:rsidRDefault="00D852D9" w:rsidP="00F14F98">
      <w:pPr>
        <w:ind w:left="1440" w:firstLine="720"/>
        <w:rPr>
          <w:rFonts w:cs="Arial"/>
          <w:b/>
          <w:sz w:val="24"/>
          <w:szCs w:val="24"/>
        </w:rPr>
      </w:pPr>
    </w:p>
    <w:p w14:paraId="62E19881" w14:textId="77777777" w:rsidR="00D852D9" w:rsidRDefault="00D852D9" w:rsidP="00F14F98">
      <w:pPr>
        <w:ind w:left="1440" w:firstLine="720"/>
        <w:rPr>
          <w:rFonts w:cs="Arial"/>
          <w:b/>
          <w:sz w:val="24"/>
          <w:szCs w:val="24"/>
        </w:rPr>
      </w:pPr>
    </w:p>
    <w:p w14:paraId="03A47265" w14:textId="77777777" w:rsidR="00D852D9" w:rsidRDefault="00D852D9" w:rsidP="00F14F98">
      <w:pPr>
        <w:ind w:left="1440" w:firstLine="720"/>
        <w:rPr>
          <w:rFonts w:cs="Arial"/>
          <w:b/>
          <w:sz w:val="24"/>
          <w:szCs w:val="24"/>
        </w:rPr>
      </w:pPr>
    </w:p>
    <w:p w14:paraId="56C544E3" w14:textId="77777777" w:rsidR="00D852D9" w:rsidRDefault="00D852D9" w:rsidP="00F14F98">
      <w:pPr>
        <w:ind w:left="1440" w:firstLine="720"/>
        <w:rPr>
          <w:rFonts w:cs="Arial"/>
          <w:b/>
          <w:sz w:val="24"/>
          <w:szCs w:val="24"/>
        </w:rPr>
      </w:pPr>
    </w:p>
    <w:p w14:paraId="68F09B25" w14:textId="77777777" w:rsidR="00D852D9" w:rsidRDefault="00D852D9" w:rsidP="00F14F98">
      <w:pPr>
        <w:ind w:left="1440" w:firstLine="720"/>
        <w:rPr>
          <w:rFonts w:cs="Arial"/>
          <w:b/>
          <w:sz w:val="24"/>
          <w:szCs w:val="24"/>
        </w:rPr>
      </w:pPr>
    </w:p>
    <w:p w14:paraId="717CBCBF" w14:textId="77777777" w:rsidR="00D852D9" w:rsidRDefault="00D852D9" w:rsidP="00F14F98">
      <w:pPr>
        <w:ind w:left="1440" w:firstLine="720"/>
        <w:rPr>
          <w:rFonts w:cs="Arial"/>
          <w:b/>
          <w:sz w:val="24"/>
          <w:szCs w:val="24"/>
        </w:rPr>
      </w:pPr>
    </w:p>
    <w:p w14:paraId="5961D137" w14:textId="77777777" w:rsidR="00D852D9" w:rsidRDefault="00D852D9" w:rsidP="00F14F98">
      <w:pPr>
        <w:ind w:left="1440" w:firstLine="720"/>
        <w:rPr>
          <w:rFonts w:cs="Arial"/>
          <w:b/>
          <w:sz w:val="24"/>
          <w:szCs w:val="24"/>
        </w:rPr>
      </w:pPr>
    </w:p>
    <w:p w14:paraId="18A3FF21" w14:textId="77777777" w:rsidR="00D852D9" w:rsidRDefault="00D852D9" w:rsidP="00F14F98">
      <w:pPr>
        <w:ind w:left="1440" w:firstLine="720"/>
        <w:rPr>
          <w:rFonts w:cs="Arial"/>
          <w:b/>
          <w:sz w:val="24"/>
          <w:szCs w:val="24"/>
        </w:rPr>
      </w:pPr>
    </w:p>
    <w:p w14:paraId="667F47CA" w14:textId="77777777" w:rsidR="00D852D9" w:rsidRDefault="00D852D9" w:rsidP="00F14F98">
      <w:pPr>
        <w:ind w:left="1440" w:firstLine="720"/>
        <w:rPr>
          <w:rFonts w:cs="Arial"/>
          <w:b/>
          <w:sz w:val="24"/>
          <w:szCs w:val="24"/>
        </w:rPr>
      </w:pPr>
    </w:p>
    <w:p w14:paraId="3BF1F011" w14:textId="77777777" w:rsidR="00D852D9" w:rsidRDefault="00D852D9" w:rsidP="00F14F98">
      <w:pPr>
        <w:ind w:left="1440" w:firstLine="720"/>
        <w:rPr>
          <w:rFonts w:cs="Arial"/>
          <w:b/>
          <w:sz w:val="24"/>
          <w:szCs w:val="24"/>
        </w:rPr>
      </w:pPr>
    </w:p>
    <w:p w14:paraId="4B93944B" w14:textId="77777777" w:rsidR="00D852D9" w:rsidRDefault="00D852D9" w:rsidP="00F14F98">
      <w:pPr>
        <w:ind w:left="1440" w:firstLine="720"/>
        <w:rPr>
          <w:rFonts w:cs="Arial"/>
          <w:b/>
          <w:sz w:val="24"/>
          <w:szCs w:val="24"/>
        </w:rPr>
      </w:pPr>
    </w:p>
    <w:p w14:paraId="77ACCC19" w14:textId="77777777" w:rsidR="00D852D9" w:rsidRDefault="00D852D9" w:rsidP="00F14F98">
      <w:pPr>
        <w:ind w:left="1440" w:firstLine="720"/>
        <w:rPr>
          <w:rFonts w:cs="Arial"/>
          <w:b/>
          <w:sz w:val="24"/>
          <w:szCs w:val="24"/>
        </w:rPr>
      </w:pPr>
    </w:p>
    <w:p w14:paraId="3B1EC688" w14:textId="77777777" w:rsidR="00D852D9" w:rsidRDefault="00D852D9" w:rsidP="00F14F98">
      <w:pPr>
        <w:ind w:left="1440" w:firstLine="720"/>
        <w:rPr>
          <w:rFonts w:cs="Arial"/>
          <w:b/>
          <w:sz w:val="24"/>
          <w:szCs w:val="24"/>
        </w:rPr>
      </w:pPr>
    </w:p>
    <w:p w14:paraId="26B3152B" w14:textId="77777777" w:rsidR="00D852D9" w:rsidRDefault="00D852D9" w:rsidP="00F14F98">
      <w:pPr>
        <w:ind w:left="1440" w:firstLine="720"/>
        <w:rPr>
          <w:rFonts w:cs="Arial"/>
          <w:b/>
          <w:sz w:val="24"/>
          <w:szCs w:val="24"/>
        </w:rPr>
      </w:pPr>
    </w:p>
    <w:p w14:paraId="66CDA759" w14:textId="77777777" w:rsidR="00A129C6" w:rsidRDefault="00A129C6" w:rsidP="00F14F98">
      <w:pPr>
        <w:pStyle w:val="NoSpacing"/>
        <w:ind w:left="1440" w:firstLine="720"/>
        <w:rPr>
          <w:rFonts w:ascii="Arial" w:hAnsi="Arial" w:cs="Arial"/>
          <w:b/>
          <w:sz w:val="24"/>
          <w:szCs w:val="24"/>
        </w:rPr>
      </w:pPr>
    </w:p>
    <w:p w14:paraId="12D298B5" w14:textId="77777777" w:rsidR="00A129C6" w:rsidRDefault="00A129C6" w:rsidP="00F14F98">
      <w:pPr>
        <w:pStyle w:val="NoSpacing"/>
        <w:ind w:left="1440" w:firstLine="720"/>
        <w:rPr>
          <w:rFonts w:ascii="Arial" w:hAnsi="Arial" w:cs="Arial"/>
          <w:b/>
          <w:sz w:val="24"/>
          <w:szCs w:val="24"/>
        </w:rPr>
      </w:pPr>
    </w:p>
    <w:p w14:paraId="3D1E87C6" w14:textId="77777777" w:rsidR="00A129C6" w:rsidRDefault="00A129C6" w:rsidP="00F14F98">
      <w:pPr>
        <w:pStyle w:val="NoSpacing"/>
        <w:ind w:left="1440" w:firstLine="720"/>
        <w:rPr>
          <w:rFonts w:ascii="Arial" w:hAnsi="Arial" w:cs="Arial"/>
          <w:b/>
          <w:sz w:val="24"/>
          <w:szCs w:val="24"/>
        </w:rPr>
      </w:pPr>
    </w:p>
    <w:p w14:paraId="3F3FCA38" w14:textId="5BF0BA0E" w:rsidR="00F14F98" w:rsidRPr="00AF732C" w:rsidRDefault="00F14F98" w:rsidP="00F14F98">
      <w:pPr>
        <w:pStyle w:val="NoSpacing"/>
        <w:ind w:left="1440" w:firstLine="720"/>
        <w:rPr>
          <w:rFonts w:ascii="Arial" w:hAnsi="Arial" w:cs="Arial"/>
          <w:b/>
          <w:sz w:val="24"/>
          <w:szCs w:val="24"/>
        </w:rPr>
      </w:pPr>
      <w:bookmarkStart w:id="488" w:name="Graduate_Diploma_in_Physics_CC"/>
      <w:r w:rsidRPr="00AF732C">
        <w:rPr>
          <w:rFonts w:ascii="Arial" w:hAnsi="Arial" w:cs="Arial"/>
          <w:b/>
          <w:sz w:val="24"/>
          <w:szCs w:val="24"/>
        </w:rPr>
        <w:t xml:space="preserve">Graduate Diploma in Physics (Conversion Course) </w:t>
      </w:r>
    </w:p>
    <w:bookmarkEnd w:id="488"/>
    <w:p w14:paraId="0D3D97A5" w14:textId="77777777" w:rsidR="00F14F98" w:rsidRPr="00C718F3" w:rsidRDefault="00F14F98" w:rsidP="00F14F98">
      <w:pPr>
        <w:rPr>
          <w:rFonts w:cs="Arial"/>
          <w:b/>
          <w:sz w:val="24"/>
          <w:szCs w:val="24"/>
        </w:rPr>
      </w:pPr>
    </w:p>
    <w:p w14:paraId="0EEF4B7E" w14:textId="77777777" w:rsidR="00F14F98" w:rsidRPr="00C718F3" w:rsidRDefault="00F14F98" w:rsidP="00F14F98">
      <w:pPr>
        <w:ind w:left="1440" w:firstLine="720"/>
        <w:rPr>
          <w:rFonts w:cs="Arial"/>
          <w:b/>
          <w:sz w:val="24"/>
          <w:szCs w:val="24"/>
        </w:rPr>
      </w:pPr>
      <w:r w:rsidRPr="00C718F3">
        <w:rPr>
          <w:rFonts w:cs="Arial"/>
          <w:b/>
          <w:sz w:val="24"/>
          <w:szCs w:val="24"/>
        </w:rPr>
        <w:t>Course Regulations</w:t>
      </w:r>
    </w:p>
    <w:p w14:paraId="0D2FDD3E"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p>
    <w:p w14:paraId="00475D68" w14:textId="77777777" w:rsidR="00D852D9" w:rsidRPr="00641EA4" w:rsidRDefault="00D852D9" w:rsidP="00F14F98">
      <w:pPr>
        <w:ind w:left="2160"/>
        <w:rPr>
          <w:rFonts w:cs="Arial"/>
          <w:sz w:val="24"/>
          <w:szCs w:val="24"/>
        </w:rPr>
      </w:pPr>
    </w:p>
    <w:p w14:paraId="4CD71601" w14:textId="77777777" w:rsidR="00F14F98" w:rsidRPr="00C718F3" w:rsidRDefault="00F14F98" w:rsidP="00F14F98">
      <w:pPr>
        <w:ind w:left="1440" w:firstLine="720"/>
        <w:rPr>
          <w:rFonts w:cs="Arial"/>
          <w:b/>
          <w:sz w:val="24"/>
          <w:szCs w:val="24"/>
        </w:rPr>
      </w:pPr>
      <w:r w:rsidRPr="00C718F3">
        <w:rPr>
          <w:rFonts w:cs="Arial"/>
          <w:b/>
          <w:sz w:val="24"/>
          <w:szCs w:val="24"/>
        </w:rPr>
        <w:t>Admission</w:t>
      </w:r>
    </w:p>
    <w:p w14:paraId="7273F92E" w14:textId="77777777" w:rsidR="00F14F98" w:rsidRDefault="00F14F98" w:rsidP="00F14F98">
      <w:pPr>
        <w:ind w:left="2160" w:hanging="2160"/>
        <w:rPr>
          <w:rFonts w:cs="Arial"/>
          <w:sz w:val="24"/>
          <w:szCs w:val="24"/>
        </w:rPr>
      </w:pPr>
      <w:r w:rsidRPr="00C718F3">
        <w:rPr>
          <w:rFonts w:cs="Arial"/>
          <w:b/>
          <w:sz w:val="24"/>
          <w:szCs w:val="24"/>
        </w:rPr>
        <w:t>12424.GD.38</w:t>
      </w:r>
      <w:r w:rsidRPr="00641EA4">
        <w:rPr>
          <w:rFonts w:cs="Arial"/>
          <w:sz w:val="24"/>
          <w:szCs w:val="24"/>
        </w:rPr>
        <w:tab/>
        <w:t>Students will be admitted with a qualification deemed appropriate by the Head of Department or nominee.</w:t>
      </w:r>
    </w:p>
    <w:p w14:paraId="662B599D" w14:textId="77777777" w:rsidR="00D852D9" w:rsidRPr="00641EA4" w:rsidRDefault="00D852D9" w:rsidP="00F14F98">
      <w:pPr>
        <w:ind w:left="2160" w:hanging="2160"/>
        <w:rPr>
          <w:rFonts w:cs="Arial"/>
          <w:sz w:val="24"/>
          <w:szCs w:val="24"/>
        </w:rPr>
      </w:pPr>
    </w:p>
    <w:p w14:paraId="2819B846" w14:textId="77777777" w:rsidR="00F14F98" w:rsidRPr="00C718F3" w:rsidRDefault="00F14F98" w:rsidP="00F14F98">
      <w:pPr>
        <w:ind w:left="1440" w:firstLine="720"/>
        <w:rPr>
          <w:rFonts w:cs="Arial"/>
          <w:b/>
          <w:sz w:val="24"/>
          <w:szCs w:val="24"/>
        </w:rPr>
      </w:pPr>
      <w:r w:rsidRPr="00C718F3">
        <w:rPr>
          <w:rFonts w:cs="Arial"/>
          <w:b/>
          <w:sz w:val="24"/>
          <w:szCs w:val="24"/>
        </w:rPr>
        <w:t>Duration of Study</w:t>
      </w:r>
    </w:p>
    <w:p w14:paraId="7DBF1FE8" w14:textId="77777777" w:rsidR="00F14F98" w:rsidRDefault="00F14F98" w:rsidP="00F14F98">
      <w:pPr>
        <w:rPr>
          <w:rFonts w:cs="Arial"/>
          <w:sz w:val="24"/>
          <w:szCs w:val="24"/>
        </w:rPr>
      </w:pPr>
      <w:r w:rsidRPr="00C718F3">
        <w:rPr>
          <w:rFonts w:cs="Arial"/>
          <w:b/>
          <w:sz w:val="24"/>
          <w:szCs w:val="24"/>
        </w:rPr>
        <w:t>12424.GD.39</w:t>
      </w:r>
      <w:r w:rsidRPr="00C718F3">
        <w:rPr>
          <w:rFonts w:cs="Arial"/>
          <w:b/>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00D852D9">
        <w:rPr>
          <w:rFonts w:cs="Arial"/>
          <w:sz w:val="24"/>
          <w:szCs w:val="24"/>
        </w:rPr>
        <w:t xml:space="preserve"> shall apply</w:t>
      </w:r>
    </w:p>
    <w:p w14:paraId="2837F640" w14:textId="77777777" w:rsidR="00D852D9" w:rsidRPr="00641EA4" w:rsidRDefault="00D852D9" w:rsidP="00F14F98">
      <w:pPr>
        <w:rPr>
          <w:rFonts w:cs="Arial"/>
          <w:sz w:val="24"/>
          <w:szCs w:val="24"/>
        </w:rPr>
      </w:pPr>
    </w:p>
    <w:p w14:paraId="05EECF8B" w14:textId="77777777" w:rsidR="00F14F98" w:rsidRPr="00C718F3" w:rsidRDefault="00F14F98" w:rsidP="00F14F98">
      <w:pPr>
        <w:ind w:left="1440" w:firstLine="720"/>
        <w:rPr>
          <w:rFonts w:cs="Arial"/>
          <w:b/>
          <w:sz w:val="24"/>
          <w:szCs w:val="24"/>
        </w:rPr>
      </w:pPr>
      <w:r w:rsidRPr="00C718F3">
        <w:rPr>
          <w:rFonts w:cs="Arial"/>
          <w:b/>
          <w:sz w:val="24"/>
          <w:szCs w:val="24"/>
        </w:rPr>
        <w:t>Mode of Study</w:t>
      </w:r>
    </w:p>
    <w:p w14:paraId="359CB641" w14:textId="77777777" w:rsidR="00D852D9" w:rsidRDefault="00F14F98" w:rsidP="00F14F98">
      <w:pPr>
        <w:rPr>
          <w:rFonts w:cs="Arial"/>
          <w:sz w:val="24"/>
          <w:szCs w:val="24"/>
        </w:rPr>
      </w:pPr>
      <w:r w:rsidRPr="00C718F3">
        <w:rPr>
          <w:rFonts w:cs="Arial"/>
          <w:b/>
          <w:sz w:val="24"/>
          <w:szCs w:val="24"/>
        </w:rPr>
        <w:t>12424.GD.40</w:t>
      </w:r>
      <w:r w:rsidRPr="00641EA4">
        <w:rPr>
          <w:rFonts w:cs="Arial"/>
          <w:sz w:val="24"/>
          <w:szCs w:val="24"/>
        </w:rPr>
        <w:tab/>
      </w:r>
      <w:r>
        <w:rPr>
          <w:rFonts w:cs="Arial"/>
          <w:sz w:val="24"/>
          <w:szCs w:val="24"/>
        </w:rPr>
        <w:tab/>
      </w:r>
      <w:r w:rsidRPr="00641EA4">
        <w:rPr>
          <w:rFonts w:cs="Arial"/>
          <w:sz w:val="24"/>
          <w:szCs w:val="24"/>
        </w:rPr>
        <w:t xml:space="preserve">The courses </w:t>
      </w:r>
      <w:r w:rsidR="00D852D9">
        <w:rPr>
          <w:rFonts w:cs="Arial"/>
          <w:sz w:val="24"/>
          <w:szCs w:val="24"/>
        </w:rPr>
        <w:t>are available by full-time only</w:t>
      </w:r>
    </w:p>
    <w:p w14:paraId="58089C46" w14:textId="77777777" w:rsidR="00F14F98" w:rsidRPr="00641EA4" w:rsidRDefault="00F14F98" w:rsidP="00F14F98">
      <w:pPr>
        <w:rPr>
          <w:rFonts w:cs="Arial"/>
          <w:sz w:val="24"/>
          <w:szCs w:val="24"/>
        </w:rPr>
      </w:pPr>
      <w:r w:rsidRPr="00641EA4">
        <w:rPr>
          <w:rFonts w:cs="Arial"/>
          <w:sz w:val="24"/>
          <w:szCs w:val="24"/>
        </w:rPr>
        <w:t xml:space="preserve">  </w:t>
      </w:r>
    </w:p>
    <w:p w14:paraId="5D602044" w14:textId="77777777" w:rsidR="00F14F98" w:rsidRPr="00C718F3" w:rsidRDefault="00F14F98" w:rsidP="00F14F98">
      <w:pPr>
        <w:ind w:left="1440" w:firstLine="720"/>
        <w:rPr>
          <w:rFonts w:cs="Arial"/>
          <w:b/>
          <w:sz w:val="24"/>
          <w:szCs w:val="24"/>
        </w:rPr>
      </w:pPr>
      <w:r w:rsidRPr="00C718F3">
        <w:rPr>
          <w:rFonts w:cs="Arial"/>
          <w:b/>
          <w:sz w:val="24"/>
          <w:szCs w:val="24"/>
        </w:rPr>
        <w:t>Curriculum</w:t>
      </w:r>
    </w:p>
    <w:p w14:paraId="4BC2ADB0" w14:textId="77777777" w:rsidR="00F14F98" w:rsidRDefault="00F14F98" w:rsidP="00F14F98">
      <w:pPr>
        <w:ind w:left="2160" w:hanging="2160"/>
        <w:rPr>
          <w:rFonts w:cs="Arial"/>
          <w:sz w:val="24"/>
          <w:szCs w:val="24"/>
        </w:rPr>
      </w:pPr>
      <w:r w:rsidRPr="00C718F3">
        <w:rPr>
          <w:rFonts w:cs="Arial"/>
          <w:b/>
          <w:sz w:val="24"/>
          <w:szCs w:val="24"/>
        </w:rPr>
        <w:t>12424.GD.41</w:t>
      </w:r>
      <w:r w:rsidRPr="00641EA4">
        <w:rPr>
          <w:rFonts w:cs="Arial"/>
          <w:sz w:val="24"/>
          <w:szCs w:val="24"/>
        </w:rPr>
        <w:tab/>
        <w:t xml:space="preserve">All students shall undertake an approved curriculum of no fewer than 120 credits from regulations </w:t>
      </w:r>
      <w:r w:rsidR="005629A0">
        <w:rPr>
          <w:rFonts w:cs="Arial"/>
          <w:sz w:val="24"/>
          <w:szCs w:val="24"/>
        </w:rPr>
        <w:t>12424.UG.5</w:t>
      </w:r>
      <w:r w:rsidRPr="00641EA4">
        <w:rPr>
          <w:rFonts w:cs="Arial"/>
          <w:sz w:val="24"/>
          <w:szCs w:val="24"/>
        </w:rPr>
        <w:t xml:space="preserve"> and </w:t>
      </w:r>
      <w:r w:rsidR="005629A0">
        <w:rPr>
          <w:rFonts w:cs="Arial"/>
          <w:sz w:val="24"/>
          <w:szCs w:val="24"/>
        </w:rPr>
        <w:t>12424.UG.6</w:t>
      </w:r>
      <w:r w:rsidRPr="00641EA4">
        <w:rPr>
          <w:rFonts w:cs="Arial"/>
          <w:sz w:val="24"/>
          <w:szCs w:val="24"/>
        </w:rPr>
        <w:t xml:space="preserve"> or such other classes as approved by the Course Director.</w:t>
      </w:r>
    </w:p>
    <w:p w14:paraId="068E22BD" w14:textId="77777777" w:rsidR="00D852D9" w:rsidRPr="00641EA4" w:rsidRDefault="00D852D9" w:rsidP="00F14F98">
      <w:pPr>
        <w:ind w:left="2160" w:hanging="2160"/>
        <w:rPr>
          <w:rFonts w:cs="Arial"/>
          <w:sz w:val="24"/>
          <w:szCs w:val="24"/>
        </w:rPr>
      </w:pPr>
    </w:p>
    <w:p w14:paraId="15D7726C" w14:textId="77777777" w:rsidR="00F14F98" w:rsidRPr="00C718F3" w:rsidRDefault="00F14F98" w:rsidP="00F14F98">
      <w:pPr>
        <w:ind w:left="1440" w:firstLine="720"/>
        <w:rPr>
          <w:rFonts w:cs="Arial"/>
          <w:b/>
          <w:sz w:val="24"/>
          <w:szCs w:val="24"/>
        </w:rPr>
      </w:pPr>
      <w:r w:rsidRPr="00C718F3">
        <w:rPr>
          <w:rFonts w:cs="Arial"/>
          <w:b/>
          <w:sz w:val="24"/>
          <w:szCs w:val="24"/>
        </w:rPr>
        <w:t>Examination, Progress and Final Assessment</w:t>
      </w:r>
    </w:p>
    <w:p w14:paraId="054D50D6" w14:textId="77777777" w:rsidR="00F14F98" w:rsidRPr="00641EA4" w:rsidRDefault="00F14F98" w:rsidP="00F14F98">
      <w:pPr>
        <w:ind w:left="2160" w:hanging="2160"/>
        <w:rPr>
          <w:rFonts w:cs="Arial"/>
          <w:sz w:val="24"/>
          <w:szCs w:val="24"/>
        </w:rPr>
      </w:pPr>
      <w:r w:rsidRPr="00C718F3">
        <w:rPr>
          <w:rFonts w:cs="Arial"/>
          <w:b/>
          <w:sz w:val="24"/>
          <w:szCs w:val="24"/>
        </w:rPr>
        <w:t>12424.GD.42</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0222CCAE" w14:textId="77777777" w:rsidR="00F14F98" w:rsidRDefault="00F14F98" w:rsidP="00F14F98">
      <w:pPr>
        <w:ind w:left="2160" w:hanging="2160"/>
        <w:rPr>
          <w:rFonts w:cs="Arial"/>
          <w:sz w:val="24"/>
          <w:szCs w:val="24"/>
        </w:rPr>
      </w:pPr>
      <w:r w:rsidRPr="00C718F3">
        <w:rPr>
          <w:rFonts w:cs="Arial"/>
          <w:b/>
          <w:sz w:val="24"/>
          <w:szCs w:val="24"/>
        </w:rPr>
        <w:t>12424.GD.43</w:t>
      </w:r>
      <w:r w:rsidRPr="00641EA4">
        <w:rPr>
          <w:rFonts w:cs="Arial"/>
          <w:sz w:val="24"/>
          <w:szCs w:val="24"/>
        </w:rPr>
        <w:tab/>
        <w:t>Candidates who fail to satisfy the Board of Examiners in any taught class shall be permitted one further attempt to pass the relevant class(es) norm</w:t>
      </w:r>
      <w:r>
        <w:rPr>
          <w:rFonts w:cs="Arial"/>
          <w:sz w:val="24"/>
          <w:szCs w:val="24"/>
        </w:rPr>
        <w:t>ally in the same academic year.</w:t>
      </w:r>
    </w:p>
    <w:p w14:paraId="0C12E5C3" w14:textId="77777777" w:rsidR="00D852D9" w:rsidRDefault="00D852D9" w:rsidP="00F14F98">
      <w:pPr>
        <w:ind w:left="2160" w:hanging="2160"/>
        <w:rPr>
          <w:rFonts w:cs="Arial"/>
          <w:sz w:val="24"/>
          <w:szCs w:val="24"/>
        </w:rPr>
      </w:pPr>
    </w:p>
    <w:p w14:paraId="4C05264F" w14:textId="77777777" w:rsidR="00F14F98" w:rsidRPr="00C718F3" w:rsidRDefault="00F14F98" w:rsidP="00F14F98">
      <w:pPr>
        <w:ind w:left="2160"/>
        <w:rPr>
          <w:rFonts w:cs="Arial"/>
          <w:b/>
          <w:sz w:val="24"/>
          <w:szCs w:val="24"/>
        </w:rPr>
      </w:pPr>
      <w:r w:rsidRPr="00C718F3">
        <w:rPr>
          <w:rFonts w:cs="Arial"/>
          <w:b/>
          <w:sz w:val="24"/>
          <w:szCs w:val="24"/>
        </w:rPr>
        <w:t>Award</w:t>
      </w:r>
    </w:p>
    <w:p w14:paraId="7C9B8592" w14:textId="77777777" w:rsidR="00F14F98" w:rsidRPr="00641EA4" w:rsidRDefault="00F14F98" w:rsidP="00F14F98">
      <w:pPr>
        <w:ind w:left="2160" w:hanging="2160"/>
        <w:rPr>
          <w:rFonts w:cs="Arial"/>
          <w:sz w:val="24"/>
          <w:szCs w:val="24"/>
        </w:rPr>
      </w:pPr>
      <w:r w:rsidRPr="00C718F3">
        <w:rPr>
          <w:rFonts w:cs="Arial"/>
          <w:b/>
          <w:sz w:val="24"/>
          <w:szCs w:val="24"/>
        </w:rPr>
        <w:t>12424.GD.44</w:t>
      </w:r>
      <w:r w:rsidRPr="00641EA4">
        <w:rPr>
          <w:rFonts w:cs="Arial"/>
          <w:sz w:val="24"/>
          <w:szCs w:val="24"/>
        </w:rPr>
        <w:tab/>
        <w:t xml:space="preserve">Graduate Diploma: In order to qualify for the award of Graduate Diploma in Physics (Conversion Course), a candidate must have </w:t>
      </w:r>
      <w:r w:rsidRPr="00641EA4">
        <w:rPr>
          <w:rFonts w:cs="Arial"/>
          <w:sz w:val="24"/>
          <w:szCs w:val="24"/>
        </w:rPr>
        <w:lastRenderedPageBreak/>
        <w:t>performed to the satisfaction of the Board of Examiners and have accumulated no fewer than 120 credits  at Level 3 or above.</w:t>
      </w:r>
    </w:p>
    <w:p w14:paraId="75601DA2" w14:textId="77777777" w:rsidR="00F14F98" w:rsidRPr="00AF732C" w:rsidRDefault="00F14F98" w:rsidP="00F14F98">
      <w:pPr>
        <w:pStyle w:val="NoSpacing"/>
        <w:rPr>
          <w:rFonts w:ascii="Arial" w:hAnsi="Arial" w:cs="Arial"/>
          <w:b/>
          <w:sz w:val="24"/>
          <w:szCs w:val="24"/>
        </w:rPr>
      </w:pPr>
      <w:r w:rsidRPr="00AF732C">
        <w:rPr>
          <w:rFonts w:ascii="Arial" w:hAnsi="Arial" w:cs="Arial"/>
          <w:b/>
          <w:sz w:val="24"/>
          <w:szCs w:val="24"/>
        </w:rPr>
        <w:t>12424.GD.45</w:t>
      </w:r>
    </w:p>
    <w:p w14:paraId="035DC9C4" w14:textId="77777777" w:rsidR="00F14F98" w:rsidRPr="00AF732C" w:rsidRDefault="00F14F98" w:rsidP="00F14F98">
      <w:pPr>
        <w:pStyle w:val="NoSpacing"/>
        <w:rPr>
          <w:rFonts w:ascii="Arial" w:hAnsi="Arial" w:cs="Arial"/>
          <w:b/>
          <w:sz w:val="24"/>
          <w:szCs w:val="24"/>
        </w:rPr>
      </w:pPr>
      <w:r w:rsidRPr="00AF732C">
        <w:rPr>
          <w:rFonts w:ascii="Arial" w:hAnsi="Arial" w:cs="Arial"/>
          <w:b/>
          <w:sz w:val="24"/>
          <w:szCs w:val="24"/>
        </w:rPr>
        <w:t xml:space="preserve">to </w:t>
      </w:r>
      <w:r>
        <w:rPr>
          <w:rFonts w:ascii="Arial" w:hAnsi="Arial" w:cs="Arial"/>
          <w:b/>
          <w:sz w:val="24"/>
          <w:szCs w:val="24"/>
        </w:rPr>
        <w:t>12424.</w:t>
      </w:r>
      <w:r w:rsidRPr="00AF732C">
        <w:rPr>
          <w:rFonts w:ascii="Arial" w:hAnsi="Arial" w:cs="Arial"/>
          <w:b/>
          <w:sz w:val="24"/>
          <w:szCs w:val="24"/>
        </w:rPr>
        <w:t>GD.75 (Numbers not used)</w:t>
      </w:r>
    </w:p>
    <w:p w14:paraId="401205B2" w14:textId="77777777" w:rsidR="00F14F98" w:rsidRPr="00AF732C" w:rsidRDefault="00F14F98" w:rsidP="00F14F98">
      <w:pPr>
        <w:pStyle w:val="NoSpacing"/>
        <w:rPr>
          <w:rFonts w:ascii="Arial" w:hAnsi="Arial" w:cs="Arial"/>
          <w:b/>
          <w:sz w:val="24"/>
          <w:szCs w:val="24"/>
        </w:rPr>
      </w:pPr>
    </w:p>
    <w:p w14:paraId="0E715EED" w14:textId="77777777" w:rsidR="00F14F98" w:rsidRPr="00641EA4" w:rsidRDefault="00F14F98" w:rsidP="00F14F98">
      <w:pPr>
        <w:rPr>
          <w:rFonts w:cs="Arial"/>
          <w:sz w:val="24"/>
          <w:szCs w:val="24"/>
        </w:rPr>
      </w:pPr>
    </w:p>
    <w:p w14:paraId="2E5354BC" w14:textId="77777777" w:rsidR="00F14F98" w:rsidRPr="00641EA4" w:rsidRDefault="00F14F98" w:rsidP="00F14F98">
      <w:pPr>
        <w:rPr>
          <w:rFonts w:cs="Arial"/>
          <w:sz w:val="24"/>
          <w:szCs w:val="24"/>
        </w:rPr>
      </w:pPr>
      <w:r w:rsidRPr="00641EA4">
        <w:rPr>
          <w:rFonts w:cs="Arial"/>
          <w:sz w:val="24"/>
          <w:szCs w:val="24"/>
        </w:rPr>
        <w:t> </w:t>
      </w:r>
    </w:p>
    <w:p w14:paraId="4DE67156"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1C96BD32" w14:textId="77777777" w:rsidR="00F14F98" w:rsidRDefault="00F14F98" w:rsidP="00F14F98">
      <w:pPr>
        <w:rPr>
          <w:rFonts w:cs="Arial"/>
          <w:sz w:val="24"/>
          <w:szCs w:val="24"/>
        </w:rPr>
      </w:pPr>
    </w:p>
    <w:p w14:paraId="5DE4EF8B" w14:textId="77777777" w:rsidR="00F14F98" w:rsidRDefault="00F14F98" w:rsidP="00F14F98">
      <w:pPr>
        <w:rPr>
          <w:rFonts w:cs="Arial"/>
          <w:sz w:val="24"/>
          <w:szCs w:val="24"/>
        </w:rPr>
      </w:pPr>
    </w:p>
    <w:p w14:paraId="32C6932B" w14:textId="77777777" w:rsidR="00F14F98" w:rsidRDefault="00F14F98" w:rsidP="00F14F98">
      <w:pPr>
        <w:rPr>
          <w:rFonts w:cs="Arial"/>
          <w:sz w:val="24"/>
          <w:szCs w:val="24"/>
        </w:rPr>
      </w:pPr>
    </w:p>
    <w:p w14:paraId="0708B323" w14:textId="77777777" w:rsidR="00F14F98" w:rsidRDefault="00F14F98" w:rsidP="00F14F98">
      <w:pPr>
        <w:rPr>
          <w:rFonts w:cs="Arial"/>
          <w:sz w:val="24"/>
          <w:szCs w:val="24"/>
        </w:rPr>
      </w:pPr>
    </w:p>
    <w:p w14:paraId="73CD095F" w14:textId="77777777" w:rsidR="00F14F98" w:rsidRDefault="00F14F98" w:rsidP="00F14F98">
      <w:pPr>
        <w:rPr>
          <w:rFonts w:cs="Arial"/>
          <w:sz w:val="24"/>
          <w:szCs w:val="24"/>
        </w:rPr>
      </w:pPr>
    </w:p>
    <w:p w14:paraId="1BED828A" w14:textId="77777777" w:rsidR="00F14F98" w:rsidRDefault="00F14F98" w:rsidP="00F14F98">
      <w:pPr>
        <w:rPr>
          <w:rFonts w:cs="Arial"/>
          <w:sz w:val="24"/>
          <w:szCs w:val="24"/>
        </w:rPr>
      </w:pPr>
    </w:p>
    <w:p w14:paraId="01B5B9E2" w14:textId="77777777" w:rsidR="00F14F98" w:rsidRDefault="00F14F98" w:rsidP="00F14F98">
      <w:pPr>
        <w:rPr>
          <w:rFonts w:cs="Arial"/>
          <w:sz w:val="24"/>
          <w:szCs w:val="24"/>
        </w:rPr>
      </w:pPr>
    </w:p>
    <w:p w14:paraId="33A8CD19" w14:textId="77777777" w:rsidR="00F14F98" w:rsidRDefault="00F14F98" w:rsidP="00F14F98">
      <w:pPr>
        <w:rPr>
          <w:rFonts w:cs="Arial"/>
          <w:sz w:val="24"/>
          <w:szCs w:val="24"/>
        </w:rPr>
      </w:pPr>
    </w:p>
    <w:p w14:paraId="6DD10230" w14:textId="77777777" w:rsidR="00F14F98" w:rsidRDefault="00F14F98" w:rsidP="00F14F98">
      <w:pPr>
        <w:rPr>
          <w:rFonts w:cs="Arial"/>
          <w:sz w:val="24"/>
          <w:szCs w:val="24"/>
        </w:rPr>
      </w:pPr>
    </w:p>
    <w:p w14:paraId="064DCE92" w14:textId="77777777" w:rsidR="002A1300" w:rsidRDefault="002A1300" w:rsidP="00F14F98">
      <w:pPr>
        <w:ind w:left="1440" w:firstLine="720"/>
        <w:rPr>
          <w:rFonts w:cs="Arial"/>
          <w:b/>
          <w:sz w:val="24"/>
          <w:szCs w:val="24"/>
        </w:rPr>
      </w:pPr>
    </w:p>
    <w:p w14:paraId="71FA7680" w14:textId="77777777" w:rsidR="002A1300" w:rsidRDefault="002A1300" w:rsidP="00F14F98">
      <w:pPr>
        <w:ind w:left="1440" w:firstLine="720"/>
        <w:rPr>
          <w:rFonts w:cs="Arial"/>
          <w:b/>
          <w:sz w:val="24"/>
          <w:szCs w:val="24"/>
        </w:rPr>
      </w:pPr>
    </w:p>
    <w:p w14:paraId="30A106EF" w14:textId="77777777" w:rsidR="002A1300" w:rsidRDefault="002A1300" w:rsidP="00F14F98">
      <w:pPr>
        <w:ind w:left="1440" w:firstLine="720"/>
        <w:rPr>
          <w:rFonts w:cs="Arial"/>
          <w:b/>
          <w:sz w:val="24"/>
          <w:szCs w:val="24"/>
        </w:rPr>
      </w:pPr>
    </w:p>
    <w:p w14:paraId="2C93D12C" w14:textId="77777777" w:rsidR="00F14F98" w:rsidRPr="002A1300" w:rsidRDefault="002A1300" w:rsidP="002A1300">
      <w:pPr>
        <w:ind w:left="2160"/>
        <w:rPr>
          <w:rFonts w:cs="Arial"/>
          <w:b/>
          <w:sz w:val="28"/>
          <w:szCs w:val="28"/>
        </w:rPr>
      </w:pPr>
      <w:r w:rsidRPr="002A1300">
        <w:rPr>
          <w:rFonts w:cs="Arial"/>
          <w:b/>
          <w:sz w:val="28"/>
          <w:szCs w:val="28"/>
        </w:rPr>
        <w:t>STRATHCLYDE INSTITUTE OF PHARMACY AND BIOMEDICAL SCIENCES</w:t>
      </w:r>
    </w:p>
    <w:p w14:paraId="3DCC505D" w14:textId="77777777" w:rsidR="002A1300" w:rsidRPr="00AF732C" w:rsidRDefault="002A1300" w:rsidP="00F14F98">
      <w:pPr>
        <w:ind w:left="1440" w:firstLine="720"/>
        <w:rPr>
          <w:rFonts w:cs="Arial"/>
          <w:b/>
          <w:sz w:val="24"/>
          <w:szCs w:val="24"/>
        </w:rPr>
      </w:pPr>
    </w:p>
    <w:p w14:paraId="6233CF48" w14:textId="77777777" w:rsidR="00F14F98" w:rsidRPr="00AF732C" w:rsidRDefault="00F14F98" w:rsidP="00F14F98">
      <w:pPr>
        <w:pStyle w:val="NoSpacing"/>
        <w:ind w:left="1440" w:firstLine="720"/>
        <w:rPr>
          <w:rFonts w:ascii="Arial" w:hAnsi="Arial" w:cs="Arial"/>
          <w:b/>
          <w:sz w:val="24"/>
          <w:szCs w:val="24"/>
        </w:rPr>
      </w:pPr>
      <w:bookmarkStart w:id="489" w:name="Graduate_Diploma_in_Biochemistry_Immunol"/>
      <w:r w:rsidRPr="00AF732C">
        <w:rPr>
          <w:rFonts w:ascii="Arial" w:hAnsi="Arial" w:cs="Arial"/>
          <w:b/>
          <w:sz w:val="24"/>
          <w:szCs w:val="24"/>
        </w:rPr>
        <w:t>Graduate Diploma in Biochemistry and Immunology</w:t>
      </w:r>
    </w:p>
    <w:p w14:paraId="78A3F2A4" w14:textId="77777777" w:rsidR="00F14F98" w:rsidRPr="00AF732C" w:rsidRDefault="00F14F98" w:rsidP="00F14F98">
      <w:pPr>
        <w:pStyle w:val="NoSpacing"/>
        <w:ind w:left="1440" w:firstLine="720"/>
        <w:rPr>
          <w:rFonts w:ascii="Arial" w:hAnsi="Arial" w:cs="Arial"/>
          <w:b/>
          <w:sz w:val="24"/>
          <w:szCs w:val="24"/>
        </w:rPr>
      </w:pPr>
      <w:bookmarkStart w:id="490" w:name="Graduate_Diploma_in_Biochemistry_Microbi"/>
      <w:bookmarkEnd w:id="489"/>
      <w:r w:rsidRPr="00AF732C">
        <w:rPr>
          <w:rFonts w:ascii="Arial" w:hAnsi="Arial" w:cs="Arial"/>
          <w:b/>
          <w:sz w:val="24"/>
          <w:szCs w:val="24"/>
        </w:rPr>
        <w:t>Graduate Diploma in Biochemistry and Microbiology</w:t>
      </w:r>
    </w:p>
    <w:p w14:paraId="44A07696" w14:textId="77777777" w:rsidR="00F14F98" w:rsidRPr="00AF732C" w:rsidRDefault="00F14F98" w:rsidP="00F14F98">
      <w:pPr>
        <w:pStyle w:val="NoSpacing"/>
        <w:ind w:left="1440" w:firstLine="720"/>
        <w:rPr>
          <w:rFonts w:ascii="Arial" w:hAnsi="Arial" w:cs="Arial"/>
          <w:b/>
          <w:sz w:val="24"/>
          <w:szCs w:val="24"/>
        </w:rPr>
      </w:pPr>
      <w:bookmarkStart w:id="491" w:name="Graduate_Diploma_in_Biochemistry_Pharmac"/>
      <w:bookmarkEnd w:id="490"/>
      <w:r w:rsidRPr="00AF732C">
        <w:rPr>
          <w:rFonts w:ascii="Arial" w:hAnsi="Arial" w:cs="Arial"/>
          <w:b/>
          <w:sz w:val="24"/>
          <w:szCs w:val="24"/>
        </w:rPr>
        <w:t>Graduate Diploma in Biochemistry and Pharmacology</w:t>
      </w:r>
    </w:p>
    <w:p w14:paraId="5AF23FD1" w14:textId="77777777" w:rsidR="00F14F98" w:rsidRPr="00AF732C" w:rsidRDefault="00F14F98" w:rsidP="00F14F98">
      <w:pPr>
        <w:pStyle w:val="NoSpacing"/>
        <w:ind w:left="1440" w:firstLine="720"/>
        <w:rPr>
          <w:rFonts w:ascii="Arial" w:hAnsi="Arial" w:cs="Arial"/>
          <w:b/>
          <w:sz w:val="24"/>
          <w:szCs w:val="24"/>
        </w:rPr>
      </w:pPr>
      <w:bookmarkStart w:id="492" w:name="Graduate_Diploma_in_Immunology_Microbiol"/>
      <w:bookmarkEnd w:id="491"/>
      <w:r w:rsidRPr="00AF732C">
        <w:rPr>
          <w:rFonts w:ascii="Arial" w:hAnsi="Arial" w:cs="Arial"/>
          <w:b/>
          <w:sz w:val="24"/>
          <w:szCs w:val="24"/>
        </w:rPr>
        <w:t>Graduate Diploma in Immunology and Microbiology</w:t>
      </w:r>
    </w:p>
    <w:p w14:paraId="1A872146" w14:textId="77777777" w:rsidR="00F14F98" w:rsidRPr="00AF732C" w:rsidRDefault="00F14F98" w:rsidP="00F14F98">
      <w:pPr>
        <w:pStyle w:val="NoSpacing"/>
        <w:ind w:left="1440" w:firstLine="720"/>
        <w:rPr>
          <w:rFonts w:ascii="Arial" w:hAnsi="Arial" w:cs="Arial"/>
          <w:b/>
          <w:sz w:val="24"/>
          <w:szCs w:val="24"/>
        </w:rPr>
      </w:pPr>
      <w:bookmarkStart w:id="493" w:name="Graduate_Diploma_in_Immunology_Pharmacol"/>
      <w:bookmarkEnd w:id="492"/>
      <w:r w:rsidRPr="00AF732C">
        <w:rPr>
          <w:rFonts w:ascii="Arial" w:hAnsi="Arial" w:cs="Arial"/>
          <w:b/>
          <w:sz w:val="24"/>
          <w:szCs w:val="24"/>
        </w:rPr>
        <w:t>Graduate Diploma in Immunology and Pharmacology</w:t>
      </w:r>
    </w:p>
    <w:p w14:paraId="4D1446EE" w14:textId="77777777" w:rsidR="00F14F98" w:rsidRPr="00AF732C" w:rsidRDefault="00F14F98" w:rsidP="00F14F98">
      <w:pPr>
        <w:pStyle w:val="NoSpacing"/>
        <w:ind w:left="1440" w:firstLine="720"/>
        <w:rPr>
          <w:rFonts w:ascii="Arial" w:hAnsi="Arial" w:cs="Arial"/>
          <w:b/>
          <w:sz w:val="24"/>
          <w:szCs w:val="24"/>
        </w:rPr>
      </w:pPr>
      <w:bookmarkStart w:id="494" w:name="Graduate_Diploma_in_Biomedical_Science"/>
      <w:bookmarkEnd w:id="493"/>
      <w:r w:rsidRPr="00AF732C">
        <w:rPr>
          <w:rFonts w:ascii="Arial" w:hAnsi="Arial" w:cs="Arial"/>
          <w:b/>
          <w:sz w:val="24"/>
          <w:szCs w:val="24"/>
        </w:rPr>
        <w:t>Graduate Diploma in Biomedical Science</w:t>
      </w:r>
    </w:p>
    <w:bookmarkEnd w:id="494"/>
    <w:p w14:paraId="1DF203C3" w14:textId="77777777" w:rsidR="00F14F98" w:rsidRPr="00AF732C" w:rsidRDefault="00F14F98" w:rsidP="00F14F98">
      <w:pPr>
        <w:rPr>
          <w:rFonts w:cs="Arial"/>
          <w:b/>
          <w:sz w:val="24"/>
          <w:szCs w:val="24"/>
        </w:rPr>
      </w:pPr>
    </w:p>
    <w:p w14:paraId="68870782" w14:textId="77777777" w:rsidR="00F14F98" w:rsidRPr="00AF732C" w:rsidRDefault="00F14F98" w:rsidP="00F14F98">
      <w:pPr>
        <w:ind w:left="1440" w:firstLine="720"/>
        <w:rPr>
          <w:rFonts w:cs="Arial"/>
          <w:b/>
          <w:sz w:val="24"/>
          <w:szCs w:val="24"/>
        </w:rPr>
      </w:pPr>
      <w:r w:rsidRPr="00AF732C">
        <w:rPr>
          <w:rFonts w:cs="Arial"/>
          <w:b/>
          <w:sz w:val="24"/>
          <w:szCs w:val="24"/>
        </w:rPr>
        <w:t>Course Regulations</w:t>
      </w:r>
    </w:p>
    <w:p w14:paraId="1F3804DC" w14:textId="77777777" w:rsidR="00F14F98" w:rsidRPr="00D852D9" w:rsidRDefault="00F14F98" w:rsidP="00D852D9">
      <w:pPr>
        <w:ind w:left="2160"/>
        <w:rPr>
          <w:rFonts w:cs="Arial"/>
          <w:sz w:val="24"/>
          <w:szCs w:val="24"/>
        </w:rPr>
      </w:pPr>
      <w:r w:rsidRPr="00641EA4">
        <w:rPr>
          <w:rFonts w:cs="Arial"/>
          <w:sz w:val="24"/>
          <w:szCs w:val="24"/>
        </w:rPr>
        <w:t xml:space="preserve">[These regulations are to be read in conjunction with Regulation </w:t>
      </w:r>
      <w:r w:rsidR="00D852D9" w:rsidRPr="00D852D9">
        <w:rPr>
          <w:rFonts w:cs="Arial"/>
          <w:sz w:val="24"/>
          <w:szCs w:val="24"/>
        </w:rPr>
        <w:t>00001.GD</w:t>
      </w:r>
      <w:r w:rsidRPr="00D852D9">
        <w:rPr>
          <w:rFonts w:cs="Arial"/>
          <w:sz w:val="24"/>
          <w:szCs w:val="24"/>
        </w:rPr>
        <w:t>]</w:t>
      </w:r>
    </w:p>
    <w:p w14:paraId="431F1E59" w14:textId="77777777" w:rsidR="00D852D9" w:rsidRPr="00D852D9" w:rsidRDefault="00D852D9" w:rsidP="00D852D9">
      <w:pPr>
        <w:ind w:left="2160"/>
        <w:rPr>
          <w:rFonts w:cs="Arial"/>
          <w:sz w:val="24"/>
          <w:szCs w:val="24"/>
          <w:highlight w:val="yellow"/>
        </w:rPr>
      </w:pPr>
    </w:p>
    <w:p w14:paraId="1BDC1F8A" w14:textId="77777777" w:rsidR="00F14F98" w:rsidRPr="00AF732C" w:rsidRDefault="00F14F98" w:rsidP="00F14F98">
      <w:pPr>
        <w:ind w:left="1440" w:firstLine="720"/>
        <w:rPr>
          <w:rFonts w:cs="Arial"/>
          <w:b/>
          <w:sz w:val="24"/>
          <w:szCs w:val="24"/>
        </w:rPr>
      </w:pPr>
      <w:r w:rsidRPr="00AF732C">
        <w:rPr>
          <w:rFonts w:cs="Arial"/>
          <w:b/>
          <w:sz w:val="24"/>
          <w:szCs w:val="24"/>
        </w:rPr>
        <w:t>Admission</w:t>
      </w:r>
    </w:p>
    <w:p w14:paraId="66B2B77D" w14:textId="77777777" w:rsidR="00F14F98" w:rsidRPr="00641EA4" w:rsidRDefault="00F14F98" w:rsidP="00F14F98">
      <w:pPr>
        <w:rPr>
          <w:rFonts w:cs="Arial"/>
          <w:sz w:val="24"/>
          <w:szCs w:val="24"/>
        </w:rPr>
      </w:pPr>
      <w:r w:rsidRPr="00AF732C">
        <w:rPr>
          <w:rFonts w:cs="Arial"/>
          <w:b/>
          <w:sz w:val="24"/>
          <w:szCs w:val="24"/>
        </w:rPr>
        <w:t>12100.GD.1</w:t>
      </w:r>
      <w:r w:rsidRPr="00641EA4">
        <w:rPr>
          <w:rFonts w:cs="Arial"/>
          <w:sz w:val="24"/>
          <w:szCs w:val="24"/>
        </w:rPr>
        <w:tab/>
      </w:r>
      <w:r>
        <w:rPr>
          <w:rFonts w:cs="Arial"/>
          <w:sz w:val="24"/>
          <w:szCs w:val="24"/>
        </w:rPr>
        <w:tab/>
      </w:r>
      <w:r w:rsidRPr="00641EA4">
        <w:rPr>
          <w:rFonts w:cs="Arial"/>
          <w:sz w:val="24"/>
          <w:szCs w:val="24"/>
        </w:rPr>
        <w:t xml:space="preserve">Regulation </w:t>
      </w:r>
      <w:r w:rsidR="00D852D9">
        <w:rPr>
          <w:rFonts w:cs="Arial"/>
          <w:sz w:val="24"/>
          <w:szCs w:val="24"/>
        </w:rPr>
        <w:t>00001.GD.1</w:t>
      </w:r>
      <w:r w:rsidRPr="00641EA4">
        <w:rPr>
          <w:rFonts w:cs="Arial"/>
          <w:sz w:val="24"/>
          <w:szCs w:val="24"/>
        </w:rPr>
        <w:t xml:space="preserve"> shall apply.</w:t>
      </w:r>
    </w:p>
    <w:p w14:paraId="713625C0" w14:textId="77777777" w:rsidR="00F14F98" w:rsidRPr="00641EA4" w:rsidRDefault="00F14F98" w:rsidP="00F14F98">
      <w:pPr>
        <w:rPr>
          <w:rFonts w:cs="Arial"/>
          <w:sz w:val="24"/>
          <w:szCs w:val="24"/>
        </w:rPr>
      </w:pPr>
    </w:p>
    <w:p w14:paraId="455333CE" w14:textId="77777777" w:rsidR="00F14F98" w:rsidRPr="00AF732C" w:rsidRDefault="00F14F98" w:rsidP="00F14F98">
      <w:pPr>
        <w:ind w:left="1440" w:firstLine="720"/>
        <w:rPr>
          <w:rFonts w:cs="Arial"/>
          <w:b/>
          <w:sz w:val="24"/>
          <w:szCs w:val="24"/>
        </w:rPr>
      </w:pPr>
      <w:r w:rsidRPr="00AF732C">
        <w:rPr>
          <w:rFonts w:cs="Arial"/>
          <w:b/>
          <w:sz w:val="24"/>
          <w:szCs w:val="24"/>
        </w:rPr>
        <w:t>Duration of Study</w:t>
      </w:r>
    </w:p>
    <w:p w14:paraId="23F745D2" w14:textId="77777777" w:rsidR="00F14F98" w:rsidRPr="00641EA4" w:rsidRDefault="00F14F98" w:rsidP="00F14F98">
      <w:pPr>
        <w:rPr>
          <w:rFonts w:cs="Arial"/>
          <w:sz w:val="24"/>
          <w:szCs w:val="24"/>
        </w:rPr>
      </w:pPr>
      <w:r w:rsidRPr="00AF732C">
        <w:rPr>
          <w:rFonts w:cs="Arial"/>
          <w:b/>
          <w:sz w:val="24"/>
          <w:szCs w:val="24"/>
        </w:rPr>
        <w:t>12100.GD.2</w:t>
      </w:r>
      <w:r w:rsidRPr="00641EA4">
        <w:rPr>
          <w:rFonts w:cs="Arial"/>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Pr="00641EA4">
        <w:rPr>
          <w:rFonts w:cs="Arial"/>
          <w:sz w:val="24"/>
          <w:szCs w:val="24"/>
        </w:rPr>
        <w:t xml:space="preserve"> shall apply. </w:t>
      </w:r>
    </w:p>
    <w:p w14:paraId="603E56EA" w14:textId="77777777" w:rsidR="00F14F98" w:rsidRPr="00641EA4" w:rsidRDefault="00F14F98" w:rsidP="00F14F98">
      <w:pPr>
        <w:rPr>
          <w:rFonts w:cs="Arial"/>
          <w:sz w:val="24"/>
          <w:szCs w:val="24"/>
        </w:rPr>
      </w:pPr>
    </w:p>
    <w:p w14:paraId="52992FBD" w14:textId="77777777" w:rsidR="00F14F98" w:rsidRPr="00AF732C" w:rsidRDefault="00F14F98" w:rsidP="00F14F98">
      <w:pPr>
        <w:ind w:left="1440" w:firstLine="720"/>
        <w:rPr>
          <w:rFonts w:cs="Arial"/>
          <w:b/>
          <w:sz w:val="24"/>
          <w:szCs w:val="24"/>
        </w:rPr>
      </w:pPr>
      <w:r w:rsidRPr="00AF732C">
        <w:rPr>
          <w:rFonts w:cs="Arial"/>
          <w:b/>
          <w:sz w:val="24"/>
          <w:szCs w:val="24"/>
        </w:rPr>
        <w:t>Mode of Study</w:t>
      </w:r>
    </w:p>
    <w:p w14:paraId="59C9529B" w14:textId="77777777" w:rsidR="00F14F98" w:rsidRPr="00641EA4" w:rsidRDefault="00F14F98" w:rsidP="00F14F98">
      <w:pPr>
        <w:rPr>
          <w:rFonts w:cs="Arial"/>
          <w:sz w:val="24"/>
          <w:szCs w:val="24"/>
        </w:rPr>
      </w:pPr>
      <w:r w:rsidRPr="00AF732C">
        <w:rPr>
          <w:rFonts w:cs="Arial"/>
          <w:b/>
          <w:sz w:val="24"/>
          <w:szCs w:val="24"/>
        </w:rPr>
        <w:t>12100.GD.3</w:t>
      </w:r>
      <w:r w:rsidRPr="00AF732C">
        <w:rPr>
          <w:rFonts w:cs="Arial"/>
          <w:b/>
          <w:sz w:val="24"/>
          <w:szCs w:val="24"/>
        </w:rPr>
        <w:tab/>
      </w:r>
      <w:r>
        <w:rPr>
          <w:rFonts w:cs="Arial"/>
          <w:sz w:val="24"/>
          <w:szCs w:val="24"/>
        </w:rPr>
        <w:tab/>
      </w:r>
      <w:r w:rsidRPr="00641EA4">
        <w:rPr>
          <w:rFonts w:cs="Arial"/>
          <w:sz w:val="24"/>
          <w:szCs w:val="24"/>
        </w:rPr>
        <w:t xml:space="preserve">The courses are available by full-time and part-time study.  </w:t>
      </w:r>
    </w:p>
    <w:p w14:paraId="1B72E232" w14:textId="77777777" w:rsidR="00F14F98" w:rsidRPr="00641EA4" w:rsidRDefault="00F14F98" w:rsidP="00F14F98">
      <w:pPr>
        <w:rPr>
          <w:rFonts w:cs="Arial"/>
          <w:sz w:val="24"/>
          <w:szCs w:val="24"/>
        </w:rPr>
      </w:pPr>
    </w:p>
    <w:p w14:paraId="215C627F" w14:textId="77777777" w:rsidR="00F14F98" w:rsidRPr="00AF732C" w:rsidRDefault="00F14F98" w:rsidP="00F14F98">
      <w:pPr>
        <w:ind w:left="1440" w:firstLine="720"/>
        <w:rPr>
          <w:rFonts w:cs="Arial"/>
          <w:b/>
          <w:sz w:val="24"/>
          <w:szCs w:val="24"/>
        </w:rPr>
      </w:pPr>
      <w:r w:rsidRPr="00AF732C">
        <w:rPr>
          <w:rFonts w:cs="Arial"/>
          <w:b/>
          <w:sz w:val="24"/>
          <w:szCs w:val="24"/>
        </w:rPr>
        <w:t>Curriculum</w:t>
      </w:r>
    </w:p>
    <w:p w14:paraId="703B5CCE" w14:textId="77777777" w:rsidR="00F14F98" w:rsidRPr="00641EA4" w:rsidRDefault="00F14F98" w:rsidP="00F14F98">
      <w:pPr>
        <w:ind w:left="2160" w:hanging="2160"/>
        <w:rPr>
          <w:rFonts w:cs="Arial"/>
          <w:sz w:val="24"/>
          <w:szCs w:val="24"/>
        </w:rPr>
      </w:pPr>
      <w:r w:rsidRPr="00AF732C">
        <w:rPr>
          <w:rFonts w:cs="Arial"/>
          <w:b/>
          <w:sz w:val="24"/>
          <w:szCs w:val="24"/>
        </w:rPr>
        <w:t>12100.GD.4</w:t>
      </w:r>
      <w:r w:rsidRPr="00641EA4">
        <w:rPr>
          <w:rFonts w:cs="Arial"/>
          <w:sz w:val="24"/>
          <w:szCs w:val="24"/>
        </w:rPr>
        <w:tab/>
        <w:t>All full-time students shall undertake classes amounting to 120 credits as follows</w:t>
      </w:r>
    </w:p>
    <w:p w14:paraId="30642D4B" w14:textId="77777777" w:rsidR="00F14F98" w:rsidRPr="00641EA4" w:rsidRDefault="00F14F98" w:rsidP="00F14F98">
      <w:pPr>
        <w:rPr>
          <w:rFonts w:cs="Arial"/>
          <w:sz w:val="24"/>
          <w:szCs w:val="24"/>
        </w:rPr>
      </w:pPr>
    </w:p>
    <w:p w14:paraId="0E2A63C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w:t>
      </w:r>
    </w:p>
    <w:p w14:paraId="0B4362E1" w14:textId="77777777" w:rsidR="00F14F98" w:rsidRPr="00641EA4" w:rsidRDefault="00F14F98" w:rsidP="00F14F98">
      <w:pPr>
        <w:rPr>
          <w:rFonts w:cs="Arial"/>
          <w:sz w:val="24"/>
          <w:szCs w:val="24"/>
        </w:rPr>
      </w:pPr>
      <w:r w:rsidRPr="00641EA4">
        <w:rPr>
          <w:rFonts w:cs="Arial"/>
          <w:sz w:val="24"/>
          <w:szCs w:val="24"/>
        </w:rPr>
        <w:tab/>
      </w:r>
    </w:p>
    <w:p w14:paraId="3334F614" w14:textId="77777777" w:rsidR="00F14F98" w:rsidRPr="00641EA4" w:rsidRDefault="00F14F98" w:rsidP="00F14F98">
      <w:pPr>
        <w:ind w:left="1440" w:firstLine="720"/>
        <w:rPr>
          <w:rFonts w:cs="Arial"/>
          <w:sz w:val="24"/>
          <w:szCs w:val="24"/>
        </w:rPr>
      </w:pPr>
      <w:r w:rsidRPr="00641EA4">
        <w:rPr>
          <w:rFonts w:cs="Arial"/>
          <w:sz w:val="24"/>
          <w:szCs w:val="24"/>
        </w:rPr>
        <w:t xml:space="preserve">BM 436 </w:t>
      </w:r>
      <w:r>
        <w:rPr>
          <w:rFonts w:cs="Arial"/>
          <w:sz w:val="24"/>
          <w:szCs w:val="24"/>
        </w:rPr>
        <w:tab/>
      </w:r>
      <w:r w:rsidRPr="00641EA4">
        <w:rPr>
          <w:rFonts w:cs="Arial"/>
          <w:sz w:val="24"/>
          <w:szCs w:val="24"/>
        </w:rPr>
        <w:t xml:space="preserve">Graduate Diploma in Biomolecular Sciences </w:t>
      </w:r>
    </w:p>
    <w:p w14:paraId="11D13AC7" w14:textId="77777777" w:rsidR="00F14F98" w:rsidRPr="00641EA4" w:rsidRDefault="00F14F98" w:rsidP="00F14F98">
      <w:pPr>
        <w:rPr>
          <w:rFonts w:cs="Arial"/>
          <w:sz w:val="24"/>
          <w:szCs w:val="24"/>
        </w:rPr>
      </w:pPr>
      <w:r w:rsidRPr="00641EA4">
        <w:rPr>
          <w:rFonts w:cs="Arial"/>
          <w:sz w:val="24"/>
          <w:szCs w:val="24"/>
        </w:rPr>
        <w:lastRenderedPageBreak/>
        <w:tab/>
      </w:r>
    </w:p>
    <w:p w14:paraId="22C8B22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 436 comprises</w:t>
      </w:r>
    </w:p>
    <w:p w14:paraId="086704B8" w14:textId="77777777" w:rsidR="00F14F98" w:rsidRPr="00641EA4" w:rsidRDefault="00F14F98" w:rsidP="00F14F98">
      <w:pPr>
        <w:rPr>
          <w:rFonts w:cs="Arial"/>
          <w:sz w:val="24"/>
          <w:szCs w:val="24"/>
        </w:rPr>
      </w:pPr>
      <w:r w:rsidRPr="00641EA4">
        <w:rPr>
          <w:rFonts w:cs="Arial"/>
          <w:sz w:val="24"/>
          <w:szCs w:val="24"/>
        </w:rPr>
        <w:tab/>
      </w:r>
    </w:p>
    <w:p w14:paraId="732CC10F" w14:textId="77777777" w:rsidR="00F14F98" w:rsidRPr="00641EA4" w:rsidRDefault="00F14F98" w:rsidP="00F14F98">
      <w:pPr>
        <w:ind w:left="1440" w:firstLine="720"/>
        <w:rPr>
          <w:rFonts w:cs="Arial"/>
          <w:sz w:val="24"/>
          <w:szCs w:val="24"/>
        </w:rPr>
      </w:pPr>
      <w:r w:rsidRPr="00641EA4">
        <w:rPr>
          <w:rFonts w:cs="Arial"/>
          <w:sz w:val="24"/>
          <w:szCs w:val="24"/>
        </w:rPr>
        <w:t>Compulsory Class</w:t>
      </w:r>
    </w:p>
    <w:p w14:paraId="16F761D3" w14:textId="77777777" w:rsidR="00F14F98" w:rsidRPr="00641EA4" w:rsidRDefault="00F14F98" w:rsidP="00F14F98">
      <w:pPr>
        <w:rPr>
          <w:rFonts w:cs="Arial"/>
          <w:sz w:val="24"/>
          <w:szCs w:val="24"/>
        </w:rPr>
      </w:pPr>
      <w:r w:rsidRPr="00641EA4">
        <w:rPr>
          <w:rFonts w:cs="Arial"/>
          <w:sz w:val="24"/>
          <w:szCs w:val="24"/>
        </w:rPr>
        <w:tab/>
      </w:r>
    </w:p>
    <w:p w14:paraId="2B709B6B" w14:textId="77777777" w:rsidR="00F14F98" w:rsidRDefault="00F14F98" w:rsidP="00F14F98">
      <w:pPr>
        <w:ind w:left="1440" w:firstLine="720"/>
        <w:rPr>
          <w:rFonts w:cs="Arial"/>
          <w:sz w:val="24"/>
          <w:szCs w:val="24"/>
        </w:rPr>
      </w:pPr>
      <w:r w:rsidRPr="00641EA4">
        <w:rPr>
          <w:rFonts w:cs="Arial"/>
          <w:sz w:val="24"/>
          <w:szCs w:val="24"/>
        </w:rPr>
        <w:t>BM</w:t>
      </w:r>
      <w:r>
        <w:rPr>
          <w:rFonts w:cs="Arial"/>
          <w:sz w:val="24"/>
          <w:szCs w:val="24"/>
        </w:rPr>
        <w:t xml:space="preserve"> </w:t>
      </w:r>
      <w:r w:rsidRPr="00641EA4">
        <w:rPr>
          <w:rFonts w:cs="Arial"/>
          <w:sz w:val="24"/>
          <w:szCs w:val="24"/>
        </w:rPr>
        <w:t xml:space="preserve">432 </w:t>
      </w:r>
      <w:r>
        <w:rPr>
          <w:rFonts w:cs="Arial"/>
          <w:sz w:val="24"/>
          <w:szCs w:val="24"/>
        </w:rPr>
        <w:tab/>
      </w:r>
      <w:r w:rsidRPr="00641EA4">
        <w:rPr>
          <w:rFonts w:cs="Arial"/>
          <w:sz w:val="24"/>
          <w:szCs w:val="24"/>
        </w:rPr>
        <w:t xml:space="preserve">Being a Biomolecular Scientist </w:t>
      </w:r>
      <w:r>
        <w:rPr>
          <w:rFonts w:cs="Arial"/>
          <w:sz w:val="24"/>
          <w:szCs w:val="24"/>
        </w:rPr>
        <w:t xml:space="preserve">4 </w:t>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A072174" w14:textId="77777777" w:rsidR="00F14F98" w:rsidRPr="00641EA4" w:rsidRDefault="00F14F98" w:rsidP="00F14F98">
      <w:pPr>
        <w:ind w:left="1440" w:firstLine="720"/>
        <w:rPr>
          <w:rFonts w:cs="Arial"/>
          <w:sz w:val="24"/>
          <w:szCs w:val="24"/>
        </w:rPr>
      </w:pPr>
    </w:p>
    <w:p w14:paraId="1E9B20DB"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sidRPr="00641EA4">
        <w:rPr>
          <w:rFonts w:cs="Arial"/>
          <w:sz w:val="24"/>
          <w:szCs w:val="24"/>
        </w:rPr>
        <w:t>together with classes appropriate to the chosen course</w:t>
      </w:r>
    </w:p>
    <w:p w14:paraId="40483080" w14:textId="77777777" w:rsidR="00F14F98" w:rsidRPr="00641EA4" w:rsidRDefault="00F14F98" w:rsidP="00F14F98">
      <w:pPr>
        <w:rPr>
          <w:rFonts w:cs="Arial"/>
          <w:sz w:val="24"/>
          <w:szCs w:val="24"/>
        </w:rPr>
      </w:pPr>
      <w:r w:rsidRPr="00641EA4">
        <w:rPr>
          <w:rFonts w:cs="Arial"/>
          <w:sz w:val="24"/>
          <w:szCs w:val="24"/>
        </w:rPr>
        <w:tab/>
      </w:r>
    </w:p>
    <w:p w14:paraId="2C796828" w14:textId="77777777" w:rsidR="00F14F98" w:rsidRDefault="00F14F98" w:rsidP="00F14F98">
      <w:pPr>
        <w:ind w:left="1440" w:firstLine="720"/>
        <w:rPr>
          <w:rFonts w:cs="Arial"/>
          <w:b/>
          <w:i/>
          <w:sz w:val="24"/>
          <w:szCs w:val="24"/>
        </w:rPr>
      </w:pPr>
      <w:r w:rsidRPr="00AF732C">
        <w:rPr>
          <w:rFonts w:cs="Arial"/>
          <w:b/>
          <w:i/>
          <w:sz w:val="24"/>
          <w:szCs w:val="24"/>
        </w:rPr>
        <w:t xml:space="preserve">Biochemistry and Immunology </w:t>
      </w:r>
    </w:p>
    <w:p w14:paraId="489D8F36" w14:textId="77777777" w:rsidR="00EF5B39" w:rsidRPr="00AF732C" w:rsidRDefault="00EF5B39" w:rsidP="00F14F98">
      <w:pPr>
        <w:ind w:left="1440" w:firstLine="720"/>
        <w:rPr>
          <w:rFonts w:cs="Arial"/>
          <w:b/>
          <w:i/>
          <w:sz w:val="24"/>
          <w:szCs w:val="24"/>
        </w:rPr>
      </w:pPr>
    </w:p>
    <w:p w14:paraId="5F8BEBC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15E1E181"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594D7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A09CDC3" w14:textId="77777777" w:rsidR="00F14F98" w:rsidRPr="00641EA4" w:rsidRDefault="00F14F98" w:rsidP="00F14F98">
      <w:pPr>
        <w:rPr>
          <w:rFonts w:cs="Arial"/>
          <w:sz w:val="24"/>
          <w:szCs w:val="24"/>
        </w:rPr>
      </w:pPr>
      <w:r w:rsidRPr="00641EA4">
        <w:rPr>
          <w:rFonts w:cs="Arial"/>
          <w:sz w:val="24"/>
          <w:szCs w:val="24"/>
        </w:rPr>
        <w:tab/>
      </w:r>
    </w:p>
    <w:p w14:paraId="35275761" w14:textId="77777777" w:rsidR="00F14F98" w:rsidRPr="00641EA4" w:rsidRDefault="00F14F98" w:rsidP="00F14F98">
      <w:pPr>
        <w:ind w:left="1440" w:firstLine="720"/>
        <w:rPr>
          <w:rFonts w:cs="Arial"/>
          <w:sz w:val="24"/>
          <w:szCs w:val="24"/>
        </w:rPr>
      </w:pPr>
      <w:r w:rsidRPr="00641EA4">
        <w:rPr>
          <w:rFonts w:cs="Arial"/>
          <w:sz w:val="24"/>
          <w:szCs w:val="24"/>
        </w:rPr>
        <w:t>20 credits from the following classes</w:t>
      </w:r>
    </w:p>
    <w:p w14:paraId="414FFE27" w14:textId="77777777" w:rsidR="00F14F98" w:rsidRPr="00641EA4" w:rsidRDefault="00F14F98" w:rsidP="00F14F98">
      <w:pPr>
        <w:rPr>
          <w:rFonts w:cs="Arial"/>
          <w:sz w:val="24"/>
          <w:szCs w:val="24"/>
        </w:rPr>
      </w:pPr>
      <w:r w:rsidRPr="00641EA4">
        <w:rPr>
          <w:rFonts w:cs="Arial"/>
          <w:sz w:val="24"/>
          <w:szCs w:val="24"/>
        </w:rPr>
        <w:tab/>
      </w:r>
    </w:p>
    <w:p w14:paraId="34D5F6C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t>20</w:t>
      </w:r>
      <w:r w:rsidRPr="00641EA4">
        <w:rPr>
          <w:rFonts w:cs="Arial"/>
          <w:sz w:val="24"/>
          <w:szCs w:val="24"/>
        </w:rPr>
        <w:tab/>
      </w:r>
      <w:r>
        <w:rPr>
          <w:rFonts w:cs="Arial"/>
          <w:sz w:val="24"/>
          <w:szCs w:val="24"/>
        </w:rPr>
        <w:tab/>
      </w:r>
      <w:r>
        <w:rPr>
          <w:rFonts w:cs="Arial"/>
          <w:sz w:val="24"/>
          <w:szCs w:val="24"/>
        </w:rPr>
        <w:tab/>
      </w:r>
      <w:r>
        <w:rPr>
          <w:rFonts w:cs="Arial"/>
          <w:sz w:val="24"/>
          <w:szCs w:val="24"/>
        </w:rPr>
        <w:tab/>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F6A3879" w14:textId="77777777" w:rsidR="00F14F98" w:rsidRPr="00641EA4" w:rsidRDefault="00F14F98" w:rsidP="00F14F98">
      <w:pPr>
        <w:rPr>
          <w:rFonts w:cs="Arial"/>
          <w:sz w:val="24"/>
          <w:szCs w:val="24"/>
        </w:rPr>
      </w:pPr>
      <w:r w:rsidRPr="00641EA4">
        <w:rPr>
          <w:rFonts w:cs="Arial"/>
          <w:sz w:val="24"/>
          <w:szCs w:val="24"/>
        </w:rPr>
        <w:tab/>
      </w:r>
    </w:p>
    <w:p w14:paraId="79052231" w14:textId="77777777" w:rsidR="00F14F98" w:rsidRDefault="00F14F98" w:rsidP="00F14F98">
      <w:pPr>
        <w:ind w:left="1440" w:firstLine="720"/>
        <w:rPr>
          <w:rFonts w:cs="Arial"/>
          <w:sz w:val="24"/>
          <w:szCs w:val="24"/>
        </w:rPr>
      </w:pPr>
      <w:r w:rsidRPr="00641EA4">
        <w:rPr>
          <w:rFonts w:cs="Arial"/>
          <w:sz w:val="24"/>
          <w:szCs w:val="24"/>
        </w:rPr>
        <w:t>Plus 20 credits from the following classes</w:t>
      </w:r>
    </w:p>
    <w:p w14:paraId="54FDA065" w14:textId="77777777" w:rsidR="00F14F98" w:rsidRPr="00641EA4" w:rsidRDefault="00F14F98" w:rsidP="00F14F98">
      <w:pPr>
        <w:ind w:left="1440" w:firstLine="720"/>
        <w:rPr>
          <w:rFonts w:cs="Arial"/>
          <w:sz w:val="24"/>
          <w:szCs w:val="24"/>
        </w:rPr>
      </w:pPr>
    </w:p>
    <w:p w14:paraId="20FF206E" w14:textId="77777777" w:rsidR="00F14F98" w:rsidRDefault="00F14F98" w:rsidP="00F14F98">
      <w:pPr>
        <w:ind w:left="1440" w:firstLine="720"/>
        <w:rPr>
          <w:rFonts w:cs="Arial"/>
          <w:sz w:val="24"/>
          <w:szCs w:val="24"/>
        </w:rPr>
      </w:pPr>
      <w:r w:rsidRPr="00641EA4">
        <w:rPr>
          <w:rFonts w:cs="Arial"/>
          <w:sz w:val="24"/>
          <w:szCs w:val="24"/>
        </w:rPr>
        <w:t>BM</w:t>
      </w:r>
      <w:r>
        <w:rPr>
          <w:rFonts w:cs="Arial"/>
          <w:sz w:val="24"/>
          <w:szCs w:val="24"/>
        </w:rPr>
        <w:t xml:space="preserve"> </w:t>
      </w:r>
      <w:r w:rsidRPr="00641EA4">
        <w:rPr>
          <w:rFonts w:cs="Arial"/>
          <w:sz w:val="24"/>
          <w:szCs w:val="24"/>
        </w:rPr>
        <w:t>423</w:t>
      </w:r>
      <w:r w:rsidRPr="00641EA4">
        <w:rPr>
          <w:rFonts w:cs="Arial"/>
          <w:sz w:val="24"/>
          <w:szCs w:val="24"/>
        </w:rPr>
        <w:tab/>
        <w:t>Clini</w:t>
      </w:r>
      <w:r>
        <w:rPr>
          <w:rFonts w:cs="Arial"/>
          <w:sz w:val="24"/>
          <w:szCs w:val="24"/>
        </w:rPr>
        <w:t>cal Biochemistry</w:t>
      </w:r>
      <w:r>
        <w:rPr>
          <w:rFonts w:cs="Arial"/>
          <w:sz w:val="24"/>
          <w:szCs w:val="24"/>
        </w:rPr>
        <w:tab/>
      </w:r>
      <w:r>
        <w:rPr>
          <w:rFonts w:cs="Arial"/>
          <w:sz w:val="24"/>
          <w:szCs w:val="24"/>
        </w:rPr>
        <w:tab/>
      </w:r>
      <w:r>
        <w:rPr>
          <w:rFonts w:cs="Arial"/>
          <w:sz w:val="24"/>
          <w:szCs w:val="24"/>
        </w:rPr>
        <w:tab/>
        <w:t>4</w:t>
      </w:r>
      <w:r>
        <w:rPr>
          <w:rFonts w:cs="Arial"/>
          <w:sz w:val="24"/>
          <w:szCs w:val="24"/>
        </w:rPr>
        <w:tab/>
        <w:t>20</w:t>
      </w:r>
    </w:p>
    <w:p w14:paraId="768BD85A" w14:textId="77777777" w:rsidR="00F14F98" w:rsidRPr="00641EA4" w:rsidRDefault="00F14F98" w:rsidP="00F14F98">
      <w:pPr>
        <w:ind w:left="1440" w:firstLine="720"/>
        <w:rPr>
          <w:rFonts w:cs="Arial"/>
          <w:sz w:val="24"/>
          <w:szCs w:val="24"/>
        </w:rPr>
      </w:pPr>
      <w:r>
        <w:rPr>
          <w:rFonts w:cs="Arial"/>
          <w:sz w:val="24"/>
          <w:szCs w:val="24"/>
        </w:rPr>
        <w:t>BM 431</w:t>
      </w:r>
      <w:r>
        <w:rPr>
          <w:rFonts w:cs="Arial"/>
          <w:sz w:val="24"/>
          <w:szCs w:val="24"/>
        </w:rPr>
        <w:tab/>
        <w:t>Applied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DF7DDF8" w14:textId="77777777" w:rsidR="00F14F98" w:rsidRPr="00AF732C" w:rsidRDefault="00F14F98" w:rsidP="00F14F98">
      <w:pPr>
        <w:rPr>
          <w:rFonts w:cs="Arial"/>
          <w:b/>
          <w:i/>
          <w:sz w:val="24"/>
          <w:szCs w:val="24"/>
        </w:rPr>
      </w:pPr>
      <w:r w:rsidRPr="00641EA4">
        <w:rPr>
          <w:rFonts w:cs="Arial"/>
          <w:sz w:val="24"/>
          <w:szCs w:val="24"/>
        </w:rPr>
        <w:tab/>
      </w:r>
    </w:p>
    <w:p w14:paraId="590B54E0" w14:textId="77777777" w:rsidR="00F14F98" w:rsidRDefault="00F14F98" w:rsidP="00F14F98">
      <w:pPr>
        <w:ind w:left="1440" w:firstLine="720"/>
        <w:rPr>
          <w:rFonts w:cs="Arial"/>
          <w:b/>
          <w:i/>
          <w:sz w:val="24"/>
          <w:szCs w:val="24"/>
        </w:rPr>
      </w:pPr>
      <w:r>
        <w:rPr>
          <w:rFonts w:cs="Arial"/>
          <w:b/>
          <w:i/>
          <w:sz w:val="24"/>
          <w:szCs w:val="24"/>
        </w:rPr>
        <w:t xml:space="preserve">Biochemistry and Microbiology </w:t>
      </w:r>
    </w:p>
    <w:p w14:paraId="22C3F0DD" w14:textId="77777777" w:rsidR="00F14F98" w:rsidRPr="00A80D1F" w:rsidRDefault="00F14F98" w:rsidP="00F14F98">
      <w:pPr>
        <w:ind w:left="1440" w:firstLine="720"/>
        <w:rPr>
          <w:rFonts w:cs="Arial"/>
          <w:b/>
          <w:i/>
          <w:sz w:val="24"/>
          <w:szCs w:val="24"/>
        </w:rPr>
      </w:pPr>
    </w:p>
    <w:p w14:paraId="51FC1FCE"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505D13A7" w14:textId="77777777" w:rsidR="00F14F98" w:rsidRPr="00641EA4" w:rsidRDefault="00F14F98" w:rsidP="00F14F98">
      <w:pPr>
        <w:rPr>
          <w:rFonts w:cs="Arial"/>
          <w:sz w:val="24"/>
          <w:szCs w:val="24"/>
        </w:rPr>
      </w:pPr>
    </w:p>
    <w:p w14:paraId="1DC7C423" w14:textId="77777777" w:rsidR="00F14F98" w:rsidRDefault="00F14F98" w:rsidP="00F14F98">
      <w:pPr>
        <w:ind w:left="1440" w:firstLine="720"/>
        <w:rPr>
          <w:rFonts w:cs="Arial"/>
          <w:sz w:val="24"/>
          <w:szCs w:val="24"/>
        </w:rPr>
      </w:pPr>
      <w:r>
        <w:rPr>
          <w:rFonts w:cs="Arial"/>
          <w:sz w:val="24"/>
          <w:szCs w:val="24"/>
        </w:rPr>
        <w:t>BM 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3BC3DB9" w14:textId="77777777" w:rsidR="00F14F98" w:rsidRPr="00641EA4" w:rsidRDefault="00F14F98" w:rsidP="00F14F98">
      <w:pPr>
        <w:ind w:left="1440" w:firstLine="720"/>
        <w:rPr>
          <w:rFonts w:cs="Arial"/>
          <w:sz w:val="24"/>
          <w:szCs w:val="24"/>
        </w:rPr>
      </w:pPr>
      <w:r>
        <w:rPr>
          <w:rFonts w:cs="Arial"/>
          <w:sz w:val="24"/>
          <w:szCs w:val="24"/>
        </w:rPr>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t>4</w:t>
      </w:r>
      <w:r>
        <w:rPr>
          <w:rFonts w:cs="Arial"/>
          <w:sz w:val="24"/>
          <w:szCs w:val="24"/>
        </w:rPr>
        <w:tab/>
        <w:t>20</w:t>
      </w:r>
    </w:p>
    <w:p w14:paraId="37988EDD" w14:textId="77777777" w:rsidR="00F14F98" w:rsidRDefault="00F14F98" w:rsidP="00F14F98">
      <w:pPr>
        <w:ind w:left="1440" w:firstLine="720"/>
        <w:rPr>
          <w:rFonts w:cs="Arial"/>
          <w:sz w:val="24"/>
          <w:szCs w:val="24"/>
        </w:rPr>
      </w:pPr>
    </w:p>
    <w:p w14:paraId="72AD9803" w14:textId="77777777" w:rsidR="00F14F98" w:rsidRPr="00641EA4" w:rsidRDefault="00F14F98" w:rsidP="00F14F98">
      <w:pPr>
        <w:ind w:left="1440" w:firstLine="720"/>
        <w:rPr>
          <w:rFonts w:cs="Arial"/>
          <w:sz w:val="24"/>
          <w:szCs w:val="24"/>
        </w:rPr>
      </w:pPr>
      <w:r w:rsidRPr="00641EA4">
        <w:rPr>
          <w:rFonts w:cs="Arial"/>
          <w:sz w:val="24"/>
          <w:szCs w:val="24"/>
        </w:rPr>
        <w:t>20 credits from the following classes</w:t>
      </w:r>
    </w:p>
    <w:p w14:paraId="08ADA23B" w14:textId="77777777" w:rsidR="00F14F98" w:rsidRPr="00641EA4" w:rsidRDefault="00F14F98" w:rsidP="00F14F98">
      <w:pPr>
        <w:rPr>
          <w:rFonts w:cs="Arial"/>
          <w:sz w:val="24"/>
          <w:szCs w:val="24"/>
        </w:rPr>
      </w:pPr>
      <w:r w:rsidRPr="00641EA4">
        <w:rPr>
          <w:rFonts w:cs="Arial"/>
          <w:sz w:val="24"/>
          <w:szCs w:val="24"/>
        </w:rPr>
        <w:tab/>
      </w:r>
    </w:p>
    <w:p w14:paraId="08355DB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2591CB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FB01750" w14:textId="77777777" w:rsidR="00F14F98"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p>
    <w:p w14:paraId="117B28B1" w14:textId="77777777" w:rsidR="00F14F98" w:rsidRPr="00641EA4" w:rsidRDefault="00F14F98" w:rsidP="00F14F98">
      <w:pPr>
        <w:ind w:left="1440" w:firstLine="720"/>
        <w:rPr>
          <w:rFonts w:cs="Arial"/>
          <w:sz w:val="24"/>
          <w:szCs w:val="24"/>
        </w:rPr>
      </w:pPr>
      <w:r w:rsidRPr="00641EA4">
        <w:rPr>
          <w:rFonts w:cs="Arial"/>
          <w:sz w:val="24"/>
          <w:szCs w:val="24"/>
        </w:rPr>
        <w:t>Plus 20 credits from the following classes</w:t>
      </w:r>
    </w:p>
    <w:p w14:paraId="3CD4C380" w14:textId="77777777" w:rsidR="00F14F98" w:rsidRPr="00641EA4" w:rsidRDefault="00F14F98" w:rsidP="00F14F98">
      <w:pPr>
        <w:rPr>
          <w:rFonts w:cs="Arial"/>
          <w:sz w:val="24"/>
          <w:szCs w:val="24"/>
        </w:rPr>
      </w:pPr>
      <w:r w:rsidRPr="00641EA4">
        <w:rPr>
          <w:rFonts w:cs="Arial"/>
          <w:sz w:val="24"/>
          <w:szCs w:val="24"/>
        </w:rPr>
        <w:tab/>
      </w:r>
    </w:p>
    <w:p w14:paraId="495CDDF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ABD209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431</w:t>
      </w:r>
      <w:r>
        <w:rPr>
          <w:rFonts w:cs="Arial"/>
          <w:sz w:val="24"/>
          <w:szCs w:val="24"/>
        </w:rPr>
        <w:tab/>
        <w:t>Applied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498B127" w14:textId="77777777" w:rsidR="00F14F98" w:rsidRPr="00641EA4" w:rsidRDefault="00F14F98" w:rsidP="00F14F98">
      <w:pPr>
        <w:rPr>
          <w:rFonts w:cs="Arial"/>
          <w:sz w:val="24"/>
          <w:szCs w:val="24"/>
        </w:rPr>
      </w:pPr>
      <w:r w:rsidRPr="00641EA4">
        <w:rPr>
          <w:rFonts w:cs="Arial"/>
          <w:sz w:val="24"/>
          <w:szCs w:val="24"/>
        </w:rPr>
        <w:tab/>
      </w:r>
    </w:p>
    <w:p w14:paraId="40D0ECA6" w14:textId="77777777" w:rsidR="00F14F98" w:rsidRDefault="00F14F98" w:rsidP="00F14F98">
      <w:pPr>
        <w:ind w:left="1440" w:firstLine="720"/>
        <w:rPr>
          <w:rFonts w:cs="Arial"/>
          <w:b/>
          <w:i/>
          <w:sz w:val="24"/>
          <w:szCs w:val="24"/>
        </w:rPr>
      </w:pPr>
      <w:r w:rsidRPr="00AF732C">
        <w:rPr>
          <w:rFonts w:cs="Arial"/>
          <w:b/>
          <w:i/>
          <w:sz w:val="24"/>
          <w:szCs w:val="24"/>
        </w:rPr>
        <w:t xml:space="preserve">Biochemistry and Pharmacology </w:t>
      </w:r>
    </w:p>
    <w:p w14:paraId="2A138116" w14:textId="77777777" w:rsidR="00F14F98" w:rsidRPr="00AF732C" w:rsidRDefault="00F14F98" w:rsidP="00F14F98">
      <w:pPr>
        <w:ind w:left="1440" w:firstLine="720"/>
        <w:rPr>
          <w:rFonts w:cs="Arial"/>
          <w:b/>
          <w:i/>
          <w:sz w:val="24"/>
          <w:szCs w:val="24"/>
        </w:rPr>
      </w:pPr>
    </w:p>
    <w:p w14:paraId="494BE83B"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001904F7" w14:textId="77777777" w:rsidR="00F14F98" w:rsidRPr="00641EA4" w:rsidRDefault="00F14F98" w:rsidP="00F14F98">
      <w:pPr>
        <w:rPr>
          <w:rFonts w:cs="Arial"/>
          <w:sz w:val="24"/>
          <w:szCs w:val="24"/>
        </w:rPr>
      </w:pPr>
      <w:r w:rsidRPr="00641EA4">
        <w:rPr>
          <w:rFonts w:cs="Arial"/>
          <w:sz w:val="24"/>
          <w:szCs w:val="24"/>
        </w:rPr>
        <w:tab/>
      </w:r>
    </w:p>
    <w:p w14:paraId="5AE02FE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59B79C7"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89BB73D" w14:textId="77777777" w:rsidR="00F14F98" w:rsidRPr="00641EA4" w:rsidRDefault="00F14F98" w:rsidP="00F14F98">
      <w:pPr>
        <w:rPr>
          <w:rFonts w:cs="Arial"/>
          <w:sz w:val="24"/>
          <w:szCs w:val="24"/>
        </w:rPr>
      </w:pPr>
      <w:r w:rsidRPr="00641EA4">
        <w:rPr>
          <w:rFonts w:cs="Arial"/>
          <w:sz w:val="24"/>
          <w:szCs w:val="24"/>
        </w:rPr>
        <w:tab/>
      </w:r>
    </w:p>
    <w:p w14:paraId="28D160E0"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20 credits from the following classes</w:t>
      </w:r>
    </w:p>
    <w:p w14:paraId="037E3052" w14:textId="77777777" w:rsidR="00F14F98" w:rsidRPr="00641EA4" w:rsidRDefault="00F14F98" w:rsidP="00F14F98">
      <w:pPr>
        <w:rPr>
          <w:rFonts w:cs="Arial"/>
          <w:sz w:val="24"/>
          <w:szCs w:val="24"/>
        </w:rPr>
      </w:pPr>
      <w:r w:rsidRPr="00641EA4">
        <w:rPr>
          <w:rFonts w:cs="Arial"/>
          <w:sz w:val="24"/>
          <w:szCs w:val="24"/>
        </w:rPr>
        <w:tab/>
      </w:r>
    </w:p>
    <w:p w14:paraId="1B105D15"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t>BM 434</w:t>
      </w:r>
      <w:r>
        <w:rPr>
          <w:rFonts w:cs="Arial"/>
          <w:sz w:val="24"/>
          <w:szCs w:val="24"/>
        </w:rPr>
        <w:tab/>
        <w:t>Clinical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DCFB74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4B832E3" w14:textId="77777777" w:rsidR="00F14F98" w:rsidRPr="00641EA4" w:rsidRDefault="00F14F98" w:rsidP="00F14F98">
      <w:pPr>
        <w:rPr>
          <w:rFonts w:cs="Arial"/>
          <w:sz w:val="24"/>
          <w:szCs w:val="24"/>
        </w:rPr>
      </w:pPr>
      <w:r w:rsidRPr="00641EA4">
        <w:rPr>
          <w:rFonts w:cs="Arial"/>
          <w:sz w:val="24"/>
          <w:szCs w:val="24"/>
        </w:rPr>
        <w:tab/>
      </w:r>
    </w:p>
    <w:p w14:paraId="2984D22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from the following classes</w:t>
      </w:r>
    </w:p>
    <w:p w14:paraId="677E2782" w14:textId="77777777" w:rsidR="00F14F98" w:rsidRPr="00641EA4" w:rsidRDefault="00F14F98" w:rsidP="00F14F98">
      <w:pPr>
        <w:rPr>
          <w:rFonts w:cs="Arial"/>
          <w:sz w:val="24"/>
          <w:szCs w:val="24"/>
        </w:rPr>
      </w:pPr>
      <w:r w:rsidRPr="00641EA4">
        <w:rPr>
          <w:rFonts w:cs="Arial"/>
          <w:sz w:val="24"/>
          <w:szCs w:val="24"/>
        </w:rPr>
        <w:tab/>
      </w:r>
    </w:p>
    <w:p w14:paraId="6DBE992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w:t>
      </w:r>
      <w:r>
        <w:rPr>
          <w:rFonts w:cs="Arial"/>
          <w:sz w:val="24"/>
          <w:szCs w:val="24"/>
        </w:rPr>
        <w:t>M 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406D286" w14:textId="77777777" w:rsidR="00F14F98" w:rsidRPr="00641EA4" w:rsidRDefault="00F14F98" w:rsidP="00F14F98">
      <w:pPr>
        <w:ind w:left="1440" w:firstLine="720"/>
        <w:rPr>
          <w:rFonts w:cs="Arial"/>
          <w:sz w:val="24"/>
          <w:szCs w:val="24"/>
        </w:rPr>
      </w:pPr>
      <w:r>
        <w:rPr>
          <w:rFonts w:cs="Arial"/>
          <w:sz w:val="24"/>
          <w:szCs w:val="24"/>
        </w:rPr>
        <w:t>BM 431</w:t>
      </w:r>
      <w:r>
        <w:rPr>
          <w:rFonts w:cs="Arial"/>
          <w:sz w:val="24"/>
          <w:szCs w:val="24"/>
        </w:rPr>
        <w:tab/>
        <w:t>Applied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4C738AB" w14:textId="77777777" w:rsidR="00F14F98" w:rsidRPr="00641EA4" w:rsidRDefault="00F14F98" w:rsidP="00F14F98">
      <w:pPr>
        <w:rPr>
          <w:rFonts w:cs="Arial"/>
          <w:sz w:val="24"/>
          <w:szCs w:val="24"/>
        </w:rPr>
      </w:pPr>
      <w:r w:rsidRPr="00641EA4">
        <w:rPr>
          <w:rFonts w:cs="Arial"/>
          <w:sz w:val="24"/>
          <w:szCs w:val="24"/>
        </w:rPr>
        <w:tab/>
      </w:r>
    </w:p>
    <w:p w14:paraId="79D5D7BA" w14:textId="77777777" w:rsidR="00F14F98" w:rsidRDefault="00F14F98" w:rsidP="00F14F98">
      <w:pPr>
        <w:ind w:left="1440" w:firstLine="720"/>
        <w:rPr>
          <w:rFonts w:cs="Arial"/>
          <w:b/>
          <w:i/>
          <w:sz w:val="24"/>
          <w:szCs w:val="24"/>
        </w:rPr>
      </w:pPr>
      <w:r>
        <w:rPr>
          <w:rFonts w:cs="Arial"/>
          <w:b/>
          <w:i/>
          <w:sz w:val="24"/>
          <w:szCs w:val="24"/>
        </w:rPr>
        <w:t xml:space="preserve">Microbiology and Pharmacology </w:t>
      </w:r>
    </w:p>
    <w:p w14:paraId="1BC1F215" w14:textId="77777777" w:rsidR="00F14F98" w:rsidRPr="00A80D1F" w:rsidRDefault="00F14F98" w:rsidP="00F14F98">
      <w:pPr>
        <w:ind w:left="1440" w:firstLine="720"/>
        <w:rPr>
          <w:rFonts w:cs="Arial"/>
          <w:b/>
          <w:i/>
          <w:sz w:val="24"/>
          <w:szCs w:val="24"/>
        </w:rPr>
      </w:pPr>
    </w:p>
    <w:p w14:paraId="7A70DEAD"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571B84E3" w14:textId="77777777" w:rsidR="00F14F98" w:rsidRPr="00641EA4" w:rsidRDefault="00F14F98" w:rsidP="00F14F98">
      <w:pPr>
        <w:rPr>
          <w:rFonts w:cs="Arial"/>
          <w:sz w:val="24"/>
          <w:szCs w:val="24"/>
        </w:rPr>
      </w:pPr>
    </w:p>
    <w:p w14:paraId="55C5E3FC"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3C82D7D"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t>4</w:t>
      </w:r>
      <w:r>
        <w:rPr>
          <w:rFonts w:cs="Arial"/>
          <w:sz w:val="24"/>
          <w:szCs w:val="24"/>
        </w:rPr>
        <w:tab/>
        <w:t>20</w:t>
      </w:r>
    </w:p>
    <w:p w14:paraId="5185E050" w14:textId="77777777" w:rsidR="00F14F98" w:rsidRPr="00641EA4" w:rsidRDefault="00F14F98" w:rsidP="00F14F98">
      <w:pPr>
        <w:rPr>
          <w:rFonts w:cs="Arial"/>
          <w:sz w:val="24"/>
          <w:szCs w:val="24"/>
        </w:rPr>
      </w:pPr>
    </w:p>
    <w:p w14:paraId="17FB36FB" w14:textId="77777777" w:rsidR="00F14F98" w:rsidRDefault="00F14F98" w:rsidP="00F14F98">
      <w:pPr>
        <w:ind w:left="1440" w:firstLine="720"/>
        <w:rPr>
          <w:rFonts w:cs="Arial"/>
          <w:sz w:val="24"/>
          <w:szCs w:val="24"/>
        </w:rPr>
      </w:pPr>
      <w:r w:rsidRPr="00641EA4">
        <w:rPr>
          <w:rFonts w:cs="Arial"/>
          <w:sz w:val="24"/>
          <w:szCs w:val="24"/>
        </w:rPr>
        <w:t>20 credits from the following classes</w:t>
      </w:r>
    </w:p>
    <w:p w14:paraId="1B78ED77" w14:textId="77777777" w:rsidR="00F14F98" w:rsidRPr="00641EA4" w:rsidRDefault="00F14F98" w:rsidP="00F14F98">
      <w:pPr>
        <w:ind w:left="1440" w:firstLine="720"/>
        <w:rPr>
          <w:rFonts w:cs="Arial"/>
          <w:sz w:val="24"/>
          <w:szCs w:val="24"/>
        </w:rPr>
      </w:pPr>
    </w:p>
    <w:p w14:paraId="093A9D24"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434</w:t>
      </w:r>
      <w:r>
        <w:rPr>
          <w:rFonts w:cs="Arial"/>
          <w:sz w:val="24"/>
          <w:szCs w:val="24"/>
        </w:rPr>
        <w:tab/>
        <w:t>Clinical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8AB1651"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683E9A8" w14:textId="77777777" w:rsidR="00F14F98" w:rsidRPr="00641EA4" w:rsidRDefault="00F14F98" w:rsidP="00F14F98">
      <w:pPr>
        <w:rPr>
          <w:rFonts w:cs="Arial"/>
          <w:sz w:val="24"/>
          <w:szCs w:val="24"/>
        </w:rPr>
      </w:pPr>
      <w:r w:rsidRPr="00641EA4">
        <w:rPr>
          <w:rFonts w:cs="Arial"/>
          <w:sz w:val="24"/>
          <w:szCs w:val="24"/>
        </w:rPr>
        <w:tab/>
      </w:r>
    </w:p>
    <w:p w14:paraId="4DA7AFC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from the following classes</w:t>
      </w:r>
    </w:p>
    <w:p w14:paraId="350ED4F6" w14:textId="77777777" w:rsidR="00F14F98" w:rsidRPr="00641EA4" w:rsidRDefault="00F14F98" w:rsidP="00F14F98">
      <w:pPr>
        <w:rPr>
          <w:rFonts w:cs="Arial"/>
          <w:sz w:val="24"/>
          <w:szCs w:val="24"/>
        </w:rPr>
      </w:pPr>
    </w:p>
    <w:p w14:paraId="150CA44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1071980"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86A17F2" w14:textId="77777777" w:rsidR="00F14F98" w:rsidRDefault="00F14F98" w:rsidP="00F14F98">
      <w:pPr>
        <w:ind w:left="1440" w:firstLine="720"/>
        <w:rPr>
          <w:rFonts w:cs="Arial"/>
          <w:b/>
          <w:i/>
          <w:sz w:val="24"/>
          <w:szCs w:val="24"/>
        </w:rPr>
      </w:pPr>
    </w:p>
    <w:p w14:paraId="09256D98" w14:textId="77777777" w:rsidR="00F14F98" w:rsidRDefault="00F14F98" w:rsidP="00F14F98">
      <w:pPr>
        <w:ind w:left="1440" w:firstLine="720"/>
        <w:rPr>
          <w:rFonts w:cs="Arial"/>
          <w:b/>
          <w:i/>
          <w:sz w:val="24"/>
          <w:szCs w:val="24"/>
        </w:rPr>
      </w:pPr>
      <w:r w:rsidRPr="00A80D1F">
        <w:rPr>
          <w:rFonts w:cs="Arial"/>
          <w:b/>
          <w:i/>
          <w:sz w:val="24"/>
          <w:szCs w:val="24"/>
        </w:rPr>
        <w:t xml:space="preserve">Biomedical Science </w:t>
      </w:r>
    </w:p>
    <w:p w14:paraId="7BEA090D" w14:textId="77777777" w:rsidR="00F14F98" w:rsidRPr="00A80D1F" w:rsidRDefault="00F14F98" w:rsidP="00F14F98">
      <w:pPr>
        <w:ind w:left="1440" w:firstLine="720"/>
        <w:rPr>
          <w:rFonts w:cs="Arial"/>
          <w:b/>
          <w:i/>
          <w:sz w:val="24"/>
          <w:szCs w:val="24"/>
        </w:rPr>
      </w:pPr>
    </w:p>
    <w:p w14:paraId="5C6A37B3" w14:textId="77777777" w:rsidR="00F14F98" w:rsidRPr="00A80D1F" w:rsidRDefault="00F14F98" w:rsidP="00F14F98">
      <w:pPr>
        <w:ind w:left="1440" w:firstLine="720"/>
        <w:rPr>
          <w:rFonts w:cs="Arial"/>
          <w:sz w:val="24"/>
          <w:szCs w:val="24"/>
        </w:rPr>
      </w:pPr>
      <w:r w:rsidRPr="00A80D1F">
        <w:rPr>
          <w:rFonts w:cs="Arial"/>
          <w:sz w:val="24"/>
          <w:szCs w:val="24"/>
        </w:rPr>
        <w:t xml:space="preserve">Compulsory Class </w:t>
      </w:r>
    </w:p>
    <w:p w14:paraId="71E7B128" w14:textId="77777777" w:rsidR="00F14F98" w:rsidRPr="00641EA4" w:rsidRDefault="00F14F98" w:rsidP="00F14F98">
      <w:pPr>
        <w:rPr>
          <w:rFonts w:cs="Arial"/>
          <w:sz w:val="24"/>
          <w:szCs w:val="24"/>
        </w:rPr>
      </w:pPr>
      <w:r w:rsidRPr="00641EA4">
        <w:rPr>
          <w:rFonts w:cs="Arial"/>
          <w:sz w:val="24"/>
          <w:szCs w:val="24"/>
        </w:rPr>
        <w:tab/>
      </w:r>
    </w:p>
    <w:p w14:paraId="60843148" w14:textId="77777777" w:rsidR="00F14F98" w:rsidRPr="00641EA4" w:rsidRDefault="00F14F98" w:rsidP="00F14F98">
      <w:pPr>
        <w:ind w:left="1440" w:firstLine="720"/>
        <w:rPr>
          <w:rFonts w:cs="Arial"/>
          <w:sz w:val="24"/>
          <w:szCs w:val="24"/>
        </w:rPr>
      </w:pPr>
      <w:r>
        <w:rPr>
          <w:rFonts w:cs="Arial"/>
          <w:sz w:val="24"/>
          <w:szCs w:val="24"/>
        </w:rPr>
        <w:t>BM 427</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A638AC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7CF8BD1"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033D27B"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w:t>
      </w:r>
      <w:r>
        <w:rPr>
          <w:rFonts w:cs="Arial"/>
          <w:sz w:val="24"/>
          <w:szCs w:val="24"/>
        </w:rPr>
        <w:t xml:space="preserve"> </w:t>
      </w:r>
      <w:r w:rsidRPr="00641EA4">
        <w:rPr>
          <w:rFonts w:cs="Arial"/>
          <w:sz w:val="24"/>
          <w:szCs w:val="24"/>
        </w:rPr>
        <w:t>4</w:t>
      </w:r>
      <w:r>
        <w:rPr>
          <w:rFonts w:cs="Arial"/>
          <w:sz w:val="24"/>
          <w:szCs w:val="24"/>
        </w:rPr>
        <w:t>22</w:t>
      </w:r>
      <w:r>
        <w:rPr>
          <w:rFonts w:cs="Arial"/>
          <w:sz w:val="24"/>
          <w:szCs w:val="24"/>
        </w:rPr>
        <w:tab/>
        <w:t>Advanced Biomedical Science:</w:t>
      </w:r>
    </w:p>
    <w:p w14:paraId="7F1E6E54" w14:textId="77777777" w:rsidR="00F14F98" w:rsidRPr="00641EA4" w:rsidRDefault="00F14F98" w:rsidP="00F14F98">
      <w:pPr>
        <w:ind w:left="2880" w:firstLine="720"/>
        <w:rPr>
          <w:rFonts w:cs="Arial"/>
          <w:sz w:val="24"/>
          <w:szCs w:val="24"/>
        </w:rPr>
      </w:pPr>
      <w:r w:rsidRPr="00641EA4">
        <w:rPr>
          <w:rFonts w:cs="Arial"/>
          <w:sz w:val="24"/>
          <w:szCs w:val="24"/>
        </w:rPr>
        <w:t>Cel</w:t>
      </w:r>
      <w:r>
        <w:rPr>
          <w:rFonts w:cs="Arial"/>
          <w:sz w:val="24"/>
          <w:szCs w:val="24"/>
        </w:rPr>
        <w:t>lular and Molecular Pathology</w:t>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D7B8ED1" w14:textId="77777777" w:rsidR="00F14F98" w:rsidRPr="00641EA4" w:rsidRDefault="00F14F98" w:rsidP="00F14F98">
      <w:pPr>
        <w:rPr>
          <w:rFonts w:cs="Arial"/>
          <w:sz w:val="24"/>
          <w:szCs w:val="24"/>
        </w:rPr>
      </w:pPr>
      <w:r w:rsidRPr="00641EA4">
        <w:rPr>
          <w:rFonts w:cs="Arial"/>
          <w:sz w:val="24"/>
          <w:szCs w:val="24"/>
        </w:rPr>
        <w:tab/>
      </w:r>
    </w:p>
    <w:p w14:paraId="1822BCF9" w14:textId="77777777" w:rsidR="00F14F98" w:rsidRPr="00A80D1F"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A80D1F">
        <w:rPr>
          <w:rFonts w:cs="Arial"/>
          <w:b/>
          <w:i/>
          <w:sz w:val="24"/>
          <w:szCs w:val="24"/>
        </w:rPr>
        <w:t xml:space="preserve">Immunology and Microbiology </w:t>
      </w:r>
    </w:p>
    <w:p w14:paraId="07B85628"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p>
    <w:p w14:paraId="45CDEAC3" w14:textId="77777777" w:rsidR="00F14F98" w:rsidRPr="00641EA4" w:rsidRDefault="00F14F98" w:rsidP="00F14F98">
      <w:pPr>
        <w:ind w:left="1440" w:firstLine="720"/>
        <w:rPr>
          <w:rFonts w:cs="Arial"/>
          <w:sz w:val="24"/>
          <w:szCs w:val="24"/>
        </w:rPr>
      </w:pPr>
      <w:r w:rsidRPr="00641EA4">
        <w:rPr>
          <w:rFonts w:cs="Arial"/>
          <w:sz w:val="24"/>
          <w:szCs w:val="24"/>
        </w:rPr>
        <w:t xml:space="preserve">Compulsory Classes </w:t>
      </w:r>
    </w:p>
    <w:p w14:paraId="07B41774" w14:textId="77777777" w:rsidR="00F14F98" w:rsidRPr="00641EA4" w:rsidRDefault="00F14F98" w:rsidP="00F14F98">
      <w:pPr>
        <w:rPr>
          <w:rFonts w:cs="Arial"/>
          <w:sz w:val="24"/>
          <w:szCs w:val="24"/>
        </w:rPr>
      </w:pPr>
      <w:r w:rsidRPr="00641EA4">
        <w:rPr>
          <w:rFonts w:cs="Arial"/>
          <w:sz w:val="24"/>
          <w:szCs w:val="24"/>
        </w:rPr>
        <w:tab/>
      </w:r>
    </w:p>
    <w:p w14:paraId="22F4841A" w14:textId="77777777" w:rsidR="00F14F98" w:rsidRPr="00641EA4" w:rsidRDefault="00F14F98" w:rsidP="00F14F98">
      <w:pPr>
        <w:ind w:left="1440" w:firstLine="720"/>
        <w:rPr>
          <w:rFonts w:cs="Arial"/>
          <w:sz w:val="24"/>
          <w:szCs w:val="24"/>
        </w:rPr>
      </w:pPr>
      <w:r>
        <w:rPr>
          <w:rFonts w:cs="Arial"/>
          <w:sz w:val="24"/>
          <w:szCs w:val="24"/>
        </w:rPr>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97C8D7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A4B2A80" w14:textId="77777777" w:rsidR="00F14F98" w:rsidRPr="00641EA4" w:rsidRDefault="00F14F98" w:rsidP="00F14F98">
      <w:pPr>
        <w:rPr>
          <w:rFonts w:cs="Arial"/>
          <w:sz w:val="24"/>
          <w:szCs w:val="24"/>
        </w:rPr>
      </w:pPr>
      <w:r w:rsidRPr="00641EA4">
        <w:rPr>
          <w:rFonts w:cs="Arial"/>
          <w:sz w:val="24"/>
          <w:szCs w:val="24"/>
        </w:rPr>
        <w:tab/>
      </w:r>
    </w:p>
    <w:p w14:paraId="10AA5369" w14:textId="77777777" w:rsidR="00F14F98" w:rsidRPr="00A80D1F" w:rsidRDefault="00F14F98" w:rsidP="00F14F98">
      <w:pPr>
        <w:pStyle w:val="ListParagraph"/>
        <w:ind w:left="1800" w:firstLine="360"/>
        <w:rPr>
          <w:rFonts w:ascii="Arial" w:hAnsi="Arial" w:cs="Arial"/>
          <w:sz w:val="24"/>
          <w:szCs w:val="24"/>
        </w:rPr>
      </w:pPr>
      <w:r w:rsidRPr="00A80D1F">
        <w:rPr>
          <w:rFonts w:ascii="Arial" w:hAnsi="Arial" w:cs="Arial"/>
          <w:sz w:val="24"/>
          <w:szCs w:val="24"/>
        </w:rPr>
        <w:t>20 credits from the following classes</w:t>
      </w:r>
    </w:p>
    <w:p w14:paraId="714E8DA0" w14:textId="77777777" w:rsidR="00F14F98" w:rsidRPr="00641EA4" w:rsidRDefault="00F14F98" w:rsidP="00F14F98">
      <w:pPr>
        <w:rPr>
          <w:rFonts w:cs="Arial"/>
          <w:sz w:val="24"/>
          <w:szCs w:val="24"/>
        </w:rPr>
      </w:pPr>
      <w:r w:rsidRPr="00641EA4">
        <w:rPr>
          <w:rFonts w:cs="Arial"/>
          <w:sz w:val="24"/>
          <w:szCs w:val="24"/>
        </w:rPr>
        <w:tab/>
      </w:r>
    </w:p>
    <w:p w14:paraId="6D9C32F3" w14:textId="77777777" w:rsidR="00F14F98" w:rsidRPr="00641EA4" w:rsidRDefault="00F14F98" w:rsidP="00F14F98">
      <w:pPr>
        <w:ind w:left="1440" w:firstLine="720"/>
        <w:rPr>
          <w:rFonts w:cs="Arial"/>
          <w:sz w:val="24"/>
          <w:szCs w:val="24"/>
        </w:rPr>
      </w:pPr>
      <w:r>
        <w:rPr>
          <w:rFonts w:cs="Arial"/>
          <w:sz w:val="24"/>
          <w:szCs w:val="24"/>
        </w:rPr>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C5B8FFD" w14:textId="77777777" w:rsidR="00F14F98" w:rsidRPr="00641EA4" w:rsidRDefault="00F14F98" w:rsidP="00F14F98">
      <w:pPr>
        <w:ind w:left="1440" w:firstLine="720"/>
        <w:rPr>
          <w:rFonts w:cs="Arial"/>
          <w:sz w:val="24"/>
          <w:szCs w:val="24"/>
        </w:rPr>
      </w:pPr>
      <w:r>
        <w:rPr>
          <w:rFonts w:cs="Arial"/>
          <w:sz w:val="24"/>
          <w:szCs w:val="24"/>
        </w:rPr>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FAF8C30" w14:textId="77777777" w:rsidR="00F14F98" w:rsidRPr="00641EA4" w:rsidRDefault="00F14F98" w:rsidP="00F14F98">
      <w:pPr>
        <w:rPr>
          <w:rFonts w:cs="Arial"/>
          <w:sz w:val="24"/>
          <w:szCs w:val="24"/>
        </w:rPr>
      </w:pPr>
      <w:r w:rsidRPr="00641EA4">
        <w:rPr>
          <w:rFonts w:cs="Arial"/>
          <w:sz w:val="24"/>
          <w:szCs w:val="24"/>
        </w:rPr>
        <w:tab/>
      </w:r>
    </w:p>
    <w:p w14:paraId="0CA1FEE2" w14:textId="77777777" w:rsidR="00F14F98" w:rsidRPr="00641EA4" w:rsidRDefault="00F14F98" w:rsidP="00F14F98">
      <w:pPr>
        <w:ind w:left="1440" w:firstLine="720"/>
        <w:rPr>
          <w:rFonts w:cs="Arial"/>
          <w:sz w:val="24"/>
          <w:szCs w:val="24"/>
        </w:rPr>
      </w:pPr>
      <w:r w:rsidRPr="00641EA4">
        <w:rPr>
          <w:rFonts w:cs="Arial"/>
          <w:sz w:val="24"/>
          <w:szCs w:val="24"/>
        </w:rPr>
        <w:t>Plus 20 credits from the following classes</w:t>
      </w:r>
    </w:p>
    <w:p w14:paraId="3DBBD7E1" w14:textId="77777777" w:rsidR="00F14F98" w:rsidRPr="00641EA4" w:rsidRDefault="00F14F98" w:rsidP="00F14F98">
      <w:pPr>
        <w:rPr>
          <w:rFonts w:cs="Arial"/>
          <w:sz w:val="24"/>
          <w:szCs w:val="24"/>
        </w:rPr>
      </w:pPr>
      <w:r w:rsidRPr="00641EA4">
        <w:rPr>
          <w:rFonts w:cs="Arial"/>
          <w:sz w:val="24"/>
          <w:szCs w:val="24"/>
        </w:rPr>
        <w:tab/>
      </w:r>
    </w:p>
    <w:p w14:paraId="6A5599EB" w14:textId="77777777" w:rsidR="00F14F98" w:rsidRPr="00641EA4" w:rsidRDefault="00F14F98" w:rsidP="00F14F98">
      <w:pPr>
        <w:ind w:left="1440" w:firstLine="720"/>
        <w:rPr>
          <w:rFonts w:cs="Arial"/>
          <w:sz w:val="24"/>
          <w:szCs w:val="24"/>
        </w:rPr>
      </w:pPr>
      <w:r>
        <w:rPr>
          <w:rFonts w:cs="Arial"/>
          <w:sz w:val="24"/>
          <w:szCs w:val="24"/>
        </w:rPr>
        <w:t>BM 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0FEBBA3" w14:textId="77777777" w:rsidR="00F14F98" w:rsidRPr="00641EA4" w:rsidRDefault="00F14F98" w:rsidP="00F14F98">
      <w:pPr>
        <w:ind w:left="1440" w:firstLine="720"/>
        <w:rPr>
          <w:rFonts w:cs="Arial"/>
          <w:sz w:val="24"/>
          <w:szCs w:val="24"/>
        </w:rPr>
      </w:pPr>
      <w:r>
        <w:rPr>
          <w:rFonts w:cs="Arial"/>
          <w:sz w:val="24"/>
          <w:szCs w:val="24"/>
        </w:rPr>
        <w:lastRenderedPageBreak/>
        <w:t>BM 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771524C" w14:textId="77777777" w:rsidR="00F14F98" w:rsidRDefault="00F14F98" w:rsidP="00F14F98">
      <w:pPr>
        <w:ind w:left="1440" w:firstLine="720"/>
        <w:rPr>
          <w:rFonts w:cs="Arial"/>
          <w:b/>
          <w:i/>
          <w:sz w:val="24"/>
          <w:szCs w:val="24"/>
        </w:rPr>
      </w:pPr>
    </w:p>
    <w:p w14:paraId="516F3800" w14:textId="77777777" w:rsidR="00F14F98" w:rsidRDefault="00F14F98" w:rsidP="00F14F98">
      <w:pPr>
        <w:ind w:left="1440" w:firstLine="720"/>
        <w:rPr>
          <w:rFonts w:cs="Arial"/>
          <w:b/>
          <w:i/>
          <w:sz w:val="24"/>
          <w:szCs w:val="24"/>
        </w:rPr>
      </w:pPr>
      <w:r w:rsidRPr="00A80D1F">
        <w:rPr>
          <w:rFonts w:cs="Arial"/>
          <w:b/>
          <w:i/>
          <w:sz w:val="24"/>
          <w:szCs w:val="24"/>
        </w:rPr>
        <w:t xml:space="preserve">Immunology and Pharmacology </w:t>
      </w:r>
    </w:p>
    <w:p w14:paraId="32C444B9" w14:textId="77777777" w:rsidR="00F14F98" w:rsidRPr="00A80D1F" w:rsidRDefault="00F14F98" w:rsidP="00F14F98">
      <w:pPr>
        <w:ind w:left="1440" w:firstLine="720"/>
        <w:rPr>
          <w:rFonts w:cs="Arial"/>
          <w:b/>
          <w:i/>
          <w:sz w:val="24"/>
          <w:szCs w:val="24"/>
        </w:rPr>
      </w:pPr>
    </w:p>
    <w:p w14:paraId="2E8D3630"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7A64A620" w14:textId="77777777" w:rsidR="00F14F98" w:rsidRPr="00641EA4" w:rsidRDefault="00F14F98" w:rsidP="00F14F98">
      <w:pPr>
        <w:rPr>
          <w:rFonts w:cs="Arial"/>
          <w:sz w:val="24"/>
          <w:szCs w:val="24"/>
        </w:rPr>
      </w:pPr>
    </w:p>
    <w:p w14:paraId="02461FE7"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7428136"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D63D979" w14:textId="77777777" w:rsidR="00F14F98" w:rsidRPr="00641EA4" w:rsidRDefault="00F14F98" w:rsidP="00F14F98">
      <w:pPr>
        <w:rPr>
          <w:rFonts w:cs="Arial"/>
          <w:sz w:val="24"/>
          <w:szCs w:val="24"/>
        </w:rPr>
      </w:pPr>
      <w:r w:rsidRPr="00641EA4">
        <w:rPr>
          <w:rFonts w:cs="Arial"/>
          <w:sz w:val="24"/>
          <w:szCs w:val="24"/>
        </w:rPr>
        <w:tab/>
      </w:r>
    </w:p>
    <w:p w14:paraId="6A9AD42A" w14:textId="77777777" w:rsidR="00F14F98" w:rsidRPr="00641EA4" w:rsidRDefault="00F14F98" w:rsidP="00F14F98">
      <w:pPr>
        <w:ind w:left="1440" w:firstLine="720"/>
        <w:rPr>
          <w:rFonts w:cs="Arial"/>
          <w:sz w:val="24"/>
          <w:szCs w:val="24"/>
        </w:rPr>
      </w:pPr>
      <w:r w:rsidRPr="00641EA4">
        <w:rPr>
          <w:rFonts w:cs="Arial"/>
          <w:sz w:val="24"/>
          <w:szCs w:val="24"/>
        </w:rPr>
        <w:t>20 credits from the following classes</w:t>
      </w:r>
    </w:p>
    <w:p w14:paraId="50CA4DF6" w14:textId="77777777" w:rsidR="00F14F98" w:rsidRPr="00641EA4" w:rsidRDefault="00F14F98" w:rsidP="00F14F98">
      <w:pPr>
        <w:rPr>
          <w:rFonts w:cs="Arial"/>
          <w:sz w:val="24"/>
          <w:szCs w:val="24"/>
        </w:rPr>
      </w:pPr>
      <w:r w:rsidRPr="00641EA4">
        <w:rPr>
          <w:rFonts w:cs="Arial"/>
          <w:sz w:val="24"/>
          <w:szCs w:val="24"/>
        </w:rPr>
        <w:tab/>
      </w:r>
    </w:p>
    <w:p w14:paraId="7C1DB61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1AE0C8B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C80B4ED" w14:textId="77777777" w:rsidR="00F14F98" w:rsidRPr="00641EA4" w:rsidRDefault="00F14F98" w:rsidP="00F14F98">
      <w:pPr>
        <w:rPr>
          <w:rFonts w:cs="Arial"/>
          <w:sz w:val="24"/>
          <w:szCs w:val="24"/>
        </w:rPr>
      </w:pPr>
      <w:r w:rsidRPr="00641EA4">
        <w:rPr>
          <w:rFonts w:cs="Arial"/>
          <w:sz w:val="24"/>
          <w:szCs w:val="24"/>
        </w:rPr>
        <w:tab/>
      </w:r>
    </w:p>
    <w:p w14:paraId="30A9B48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from the following classes</w:t>
      </w:r>
    </w:p>
    <w:p w14:paraId="797F5D01" w14:textId="77777777" w:rsidR="00F14F98" w:rsidRPr="00641EA4" w:rsidRDefault="00F14F98" w:rsidP="00F14F98">
      <w:pPr>
        <w:rPr>
          <w:rFonts w:cs="Arial"/>
          <w:sz w:val="24"/>
          <w:szCs w:val="24"/>
        </w:rPr>
      </w:pPr>
    </w:p>
    <w:p w14:paraId="261FF7E2"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434</w:t>
      </w:r>
      <w:r>
        <w:rPr>
          <w:rFonts w:cs="Arial"/>
          <w:sz w:val="24"/>
          <w:szCs w:val="24"/>
        </w:rPr>
        <w:tab/>
        <w:t>Clinical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375712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B825C54"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p>
    <w:p w14:paraId="131CCBB9" w14:textId="77777777" w:rsidR="00F14F98" w:rsidRDefault="00F14F98" w:rsidP="00F14F98">
      <w:pPr>
        <w:ind w:left="1440" w:firstLine="720"/>
        <w:rPr>
          <w:rFonts w:cs="Arial"/>
          <w:b/>
          <w:i/>
          <w:sz w:val="24"/>
          <w:szCs w:val="24"/>
        </w:rPr>
      </w:pPr>
      <w:r>
        <w:rPr>
          <w:rFonts w:cs="Arial"/>
          <w:b/>
          <w:i/>
          <w:sz w:val="24"/>
          <w:szCs w:val="24"/>
        </w:rPr>
        <w:t>Immunology</w:t>
      </w:r>
    </w:p>
    <w:p w14:paraId="52C03D71" w14:textId="77777777" w:rsidR="00F14F98" w:rsidRPr="00A80D1F" w:rsidRDefault="00F14F98" w:rsidP="00F14F98">
      <w:pPr>
        <w:rPr>
          <w:rFonts w:cs="Arial"/>
          <w:b/>
          <w:i/>
          <w:sz w:val="24"/>
          <w:szCs w:val="24"/>
        </w:rPr>
      </w:pPr>
    </w:p>
    <w:p w14:paraId="3401EB99"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Compulsory Classes </w:t>
      </w:r>
    </w:p>
    <w:p w14:paraId="48B8145D"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BM 427</w:t>
      </w:r>
      <w:r>
        <w:rPr>
          <w:rFonts w:cs="Arial"/>
          <w:sz w:val="24"/>
          <w:szCs w:val="24"/>
        </w:rPr>
        <w:tab/>
        <w:t>Advanced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8F20E1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426</w:t>
      </w:r>
      <w:r>
        <w:rPr>
          <w:rFonts w:cs="Arial"/>
          <w:sz w:val="24"/>
          <w:szCs w:val="24"/>
        </w:rPr>
        <w:tab/>
        <w:t>Clinical Immunology</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912C40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433</w:t>
      </w:r>
      <w:r>
        <w:rPr>
          <w:rFonts w:cs="Arial"/>
          <w:sz w:val="24"/>
          <w:szCs w:val="24"/>
        </w:rPr>
        <w:tab/>
        <w:t>Applied Immunology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FF6DAD8" w14:textId="77777777" w:rsidR="00F14F98" w:rsidRPr="00641EA4" w:rsidRDefault="00F14F98" w:rsidP="00F14F98">
      <w:pPr>
        <w:rPr>
          <w:rFonts w:cs="Arial"/>
          <w:sz w:val="24"/>
          <w:szCs w:val="24"/>
        </w:rPr>
      </w:pPr>
      <w:r w:rsidRPr="00641EA4">
        <w:rPr>
          <w:rFonts w:cs="Arial"/>
          <w:sz w:val="24"/>
          <w:szCs w:val="24"/>
        </w:rPr>
        <w:tab/>
      </w:r>
    </w:p>
    <w:p w14:paraId="7C3660F0"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classes listed in this Regulation</w:t>
      </w:r>
    </w:p>
    <w:p w14:paraId="4D31DA89" w14:textId="77777777" w:rsidR="00F14F98" w:rsidRPr="00641EA4" w:rsidRDefault="00F14F98" w:rsidP="00F14F98">
      <w:pPr>
        <w:rPr>
          <w:rFonts w:cs="Arial"/>
          <w:sz w:val="24"/>
          <w:szCs w:val="24"/>
        </w:rPr>
      </w:pPr>
    </w:p>
    <w:p w14:paraId="0C99A3A6" w14:textId="77777777" w:rsidR="00F14F98" w:rsidRDefault="00F14F98" w:rsidP="00F14F98">
      <w:pPr>
        <w:ind w:left="1440" w:firstLine="720"/>
        <w:rPr>
          <w:rFonts w:cs="Arial"/>
          <w:b/>
          <w:i/>
          <w:sz w:val="24"/>
          <w:szCs w:val="24"/>
        </w:rPr>
      </w:pPr>
      <w:r w:rsidRPr="00A80D1F">
        <w:rPr>
          <w:rFonts w:cs="Arial"/>
          <w:b/>
          <w:i/>
          <w:sz w:val="24"/>
          <w:szCs w:val="24"/>
        </w:rPr>
        <w:t>Pharmacology</w:t>
      </w:r>
    </w:p>
    <w:p w14:paraId="7D27BDAA" w14:textId="77777777" w:rsidR="00F14F98" w:rsidRPr="00A80D1F" w:rsidRDefault="00F14F98" w:rsidP="00F14F98">
      <w:pPr>
        <w:ind w:left="1440" w:firstLine="720"/>
        <w:rPr>
          <w:rFonts w:cs="Arial"/>
          <w:b/>
          <w:i/>
          <w:sz w:val="24"/>
          <w:szCs w:val="24"/>
        </w:rPr>
      </w:pPr>
    </w:p>
    <w:p w14:paraId="78A422F5" w14:textId="77777777" w:rsidR="00F14F98" w:rsidRPr="00641EA4" w:rsidRDefault="00F14F98" w:rsidP="00F14F98">
      <w:pPr>
        <w:ind w:left="1440" w:firstLine="720"/>
        <w:rPr>
          <w:rFonts w:cs="Arial"/>
          <w:sz w:val="24"/>
          <w:szCs w:val="24"/>
        </w:rPr>
      </w:pPr>
      <w:r>
        <w:rPr>
          <w:rFonts w:cs="Arial"/>
          <w:sz w:val="24"/>
          <w:szCs w:val="24"/>
        </w:rPr>
        <w:t>BM 429</w:t>
      </w:r>
      <w:r>
        <w:rPr>
          <w:rFonts w:cs="Arial"/>
          <w:sz w:val="24"/>
          <w:szCs w:val="24"/>
        </w:rPr>
        <w:tab/>
        <w:t>Advanced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BDE091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w:t>
      </w:r>
      <w:r>
        <w:rPr>
          <w:rFonts w:cs="Arial"/>
          <w:sz w:val="24"/>
          <w:szCs w:val="24"/>
        </w:rPr>
        <w:t xml:space="preserve"> </w:t>
      </w:r>
      <w:r w:rsidRPr="00641EA4">
        <w:rPr>
          <w:rFonts w:cs="Arial"/>
          <w:sz w:val="24"/>
          <w:szCs w:val="24"/>
        </w:rPr>
        <w:t>434</w:t>
      </w:r>
      <w:r w:rsidRPr="00641EA4">
        <w:rPr>
          <w:rFonts w:cs="Arial"/>
          <w:sz w:val="24"/>
          <w:szCs w:val="24"/>
        </w:rPr>
        <w:tab/>
        <w:t>Clinical</w:t>
      </w:r>
      <w:r>
        <w:rPr>
          <w:rFonts w:cs="Arial"/>
          <w:sz w:val="24"/>
          <w:szCs w:val="24"/>
        </w:rPr>
        <w:t xml:space="preserve">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20107DF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428</w:t>
      </w:r>
      <w:r>
        <w:rPr>
          <w:rFonts w:cs="Arial"/>
          <w:sz w:val="24"/>
          <w:szCs w:val="24"/>
        </w:rPr>
        <w:tab/>
        <w:t>Applied Pharmacology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3BD642B" w14:textId="77777777" w:rsidR="00F14F98" w:rsidRPr="00641EA4" w:rsidRDefault="00F14F98" w:rsidP="00F14F98">
      <w:pPr>
        <w:rPr>
          <w:rFonts w:cs="Arial"/>
          <w:sz w:val="24"/>
          <w:szCs w:val="24"/>
        </w:rPr>
      </w:pPr>
      <w:r w:rsidRPr="00641EA4">
        <w:rPr>
          <w:rFonts w:cs="Arial"/>
          <w:sz w:val="24"/>
          <w:szCs w:val="24"/>
        </w:rPr>
        <w:tab/>
      </w:r>
    </w:p>
    <w:p w14:paraId="03B88DA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classes listed in this Regulation</w:t>
      </w:r>
    </w:p>
    <w:p w14:paraId="5A1E2251" w14:textId="77777777" w:rsidR="00F14F98" w:rsidRPr="00641EA4" w:rsidRDefault="00F14F98" w:rsidP="00F14F98">
      <w:pPr>
        <w:rPr>
          <w:rFonts w:cs="Arial"/>
          <w:sz w:val="24"/>
          <w:szCs w:val="24"/>
        </w:rPr>
      </w:pPr>
      <w:r w:rsidRPr="00641EA4">
        <w:rPr>
          <w:rFonts w:cs="Arial"/>
          <w:sz w:val="24"/>
          <w:szCs w:val="24"/>
        </w:rPr>
        <w:tab/>
      </w:r>
    </w:p>
    <w:p w14:paraId="51176C8B" w14:textId="77777777" w:rsidR="00F14F98"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Pr>
          <w:rFonts w:cs="Arial"/>
          <w:b/>
          <w:i/>
          <w:sz w:val="24"/>
          <w:szCs w:val="24"/>
        </w:rPr>
        <w:t>Biochemistry</w:t>
      </w:r>
    </w:p>
    <w:p w14:paraId="0AABF8A6" w14:textId="77777777" w:rsidR="00F14F98" w:rsidRPr="00A80D1F" w:rsidRDefault="00F14F98" w:rsidP="00F14F98">
      <w:pPr>
        <w:rPr>
          <w:rFonts w:cs="Arial"/>
          <w:b/>
          <w:i/>
          <w:sz w:val="24"/>
          <w:szCs w:val="24"/>
        </w:rPr>
      </w:pPr>
    </w:p>
    <w:p w14:paraId="026EBE3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430</w:t>
      </w:r>
      <w:r>
        <w:rPr>
          <w:rFonts w:cs="Arial"/>
          <w:sz w:val="24"/>
          <w:szCs w:val="24"/>
        </w:rPr>
        <w:tab/>
        <w:t>Advanced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D84098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 423</w:t>
      </w:r>
      <w:r>
        <w:rPr>
          <w:rFonts w:cs="Arial"/>
          <w:sz w:val="24"/>
          <w:szCs w:val="24"/>
        </w:rPr>
        <w:tab/>
        <w:t>Clinical Biochemistry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D6DD60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BM</w:t>
      </w:r>
      <w:r>
        <w:rPr>
          <w:rFonts w:cs="Arial"/>
          <w:sz w:val="24"/>
          <w:szCs w:val="24"/>
        </w:rPr>
        <w:t xml:space="preserve"> </w:t>
      </w:r>
      <w:r w:rsidRPr="00641EA4">
        <w:rPr>
          <w:rFonts w:cs="Arial"/>
          <w:sz w:val="24"/>
          <w:szCs w:val="24"/>
        </w:rPr>
        <w:t>431</w:t>
      </w:r>
      <w:r w:rsidRPr="00641EA4">
        <w:rPr>
          <w:rFonts w:cs="Arial"/>
          <w:sz w:val="24"/>
          <w:szCs w:val="24"/>
        </w:rPr>
        <w:tab/>
        <w:t>Applied Biochemistry</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9B7FF63" w14:textId="77777777" w:rsidR="00F14F98" w:rsidRPr="00641EA4" w:rsidRDefault="00F14F98" w:rsidP="00F14F98">
      <w:pPr>
        <w:rPr>
          <w:rFonts w:cs="Arial"/>
          <w:sz w:val="24"/>
          <w:szCs w:val="24"/>
        </w:rPr>
      </w:pPr>
      <w:r w:rsidRPr="00641EA4">
        <w:rPr>
          <w:rFonts w:cs="Arial"/>
          <w:sz w:val="24"/>
          <w:szCs w:val="24"/>
        </w:rPr>
        <w:tab/>
      </w:r>
    </w:p>
    <w:p w14:paraId="22CD7220"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classes listed in this Regulation</w:t>
      </w:r>
    </w:p>
    <w:p w14:paraId="3EA00486" w14:textId="77777777" w:rsidR="00F14F98" w:rsidRPr="00641EA4" w:rsidRDefault="00F14F98" w:rsidP="00F14F98">
      <w:pPr>
        <w:rPr>
          <w:rFonts w:cs="Arial"/>
          <w:sz w:val="24"/>
          <w:szCs w:val="24"/>
        </w:rPr>
      </w:pPr>
      <w:r w:rsidRPr="00641EA4">
        <w:rPr>
          <w:rFonts w:cs="Arial"/>
          <w:sz w:val="24"/>
          <w:szCs w:val="24"/>
        </w:rPr>
        <w:tab/>
      </w:r>
    </w:p>
    <w:p w14:paraId="1BDA6CC9" w14:textId="77777777" w:rsidR="00F14F98"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A80D1F">
        <w:rPr>
          <w:rFonts w:cs="Arial"/>
          <w:b/>
          <w:i/>
          <w:sz w:val="24"/>
          <w:szCs w:val="24"/>
        </w:rPr>
        <w:t>Microbiology</w:t>
      </w:r>
    </w:p>
    <w:p w14:paraId="258C2846" w14:textId="77777777" w:rsidR="00F14F98" w:rsidRPr="00641EA4" w:rsidRDefault="00F14F98" w:rsidP="00F14F98">
      <w:pPr>
        <w:rPr>
          <w:rFonts w:cs="Arial"/>
          <w:sz w:val="24"/>
          <w:szCs w:val="24"/>
        </w:rPr>
      </w:pPr>
    </w:p>
    <w:p w14:paraId="0CF1C35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BM425</w:t>
      </w:r>
      <w:r>
        <w:rPr>
          <w:rFonts w:cs="Arial"/>
          <w:sz w:val="24"/>
          <w:szCs w:val="24"/>
        </w:rPr>
        <w:tab/>
        <w:t>Advanced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1DEFBF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BM424</w:t>
      </w:r>
      <w:r>
        <w:rPr>
          <w:rFonts w:cs="Arial"/>
          <w:sz w:val="24"/>
          <w:szCs w:val="24"/>
        </w:rPr>
        <w:tab/>
        <w:t>Clinical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27581D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BM435</w:t>
      </w:r>
      <w:r>
        <w:rPr>
          <w:rFonts w:cs="Arial"/>
          <w:sz w:val="24"/>
          <w:szCs w:val="24"/>
        </w:rPr>
        <w:tab/>
        <w:t>Applied Microbiology</w:t>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0102A452" w14:textId="77777777" w:rsidR="00F14F98" w:rsidRPr="00641EA4" w:rsidRDefault="00F14F98" w:rsidP="00F14F98">
      <w:pPr>
        <w:rPr>
          <w:rFonts w:cs="Arial"/>
          <w:sz w:val="24"/>
          <w:szCs w:val="24"/>
        </w:rPr>
      </w:pPr>
      <w:r w:rsidRPr="00641EA4">
        <w:rPr>
          <w:rFonts w:cs="Arial"/>
          <w:sz w:val="24"/>
          <w:szCs w:val="24"/>
        </w:rPr>
        <w:tab/>
      </w:r>
    </w:p>
    <w:p w14:paraId="5D668C6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Plus 20 credits chosen from the classe</w:t>
      </w:r>
      <w:r>
        <w:rPr>
          <w:rFonts w:cs="Arial"/>
          <w:sz w:val="24"/>
          <w:szCs w:val="24"/>
        </w:rPr>
        <w:t>s listed in this Regulation</w:t>
      </w:r>
    </w:p>
    <w:p w14:paraId="4224D7C8" w14:textId="77777777" w:rsidR="00F14F98" w:rsidRPr="00641EA4" w:rsidRDefault="00F14F98" w:rsidP="00F14F98">
      <w:pPr>
        <w:rPr>
          <w:rFonts w:cs="Arial"/>
          <w:sz w:val="24"/>
          <w:szCs w:val="24"/>
        </w:rPr>
      </w:pPr>
    </w:p>
    <w:p w14:paraId="1A76F7D7" w14:textId="77777777" w:rsidR="00F14F98"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A80D1F">
        <w:rPr>
          <w:rFonts w:cs="Arial"/>
          <w:b/>
          <w:i/>
          <w:sz w:val="24"/>
          <w:szCs w:val="24"/>
        </w:rPr>
        <w:t>Biomolecular Sciences</w:t>
      </w:r>
    </w:p>
    <w:p w14:paraId="610EA0F6" w14:textId="77777777" w:rsidR="00F14F98" w:rsidRPr="00A80D1F" w:rsidRDefault="00F14F98" w:rsidP="00F14F98">
      <w:pPr>
        <w:rPr>
          <w:rFonts w:cs="Arial"/>
          <w:b/>
          <w:i/>
          <w:sz w:val="24"/>
          <w:szCs w:val="24"/>
        </w:rPr>
      </w:pPr>
    </w:p>
    <w:p w14:paraId="0941DD81" w14:textId="77777777" w:rsidR="00F14F98" w:rsidRDefault="00F14F98" w:rsidP="00F14F98">
      <w:pPr>
        <w:ind w:left="1440" w:firstLine="720"/>
        <w:rPr>
          <w:rFonts w:cs="Arial"/>
          <w:sz w:val="24"/>
          <w:szCs w:val="24"/>
        </w:rPr>
      </w:pPr>
      <w:r w:rsidRPr="00641EA4">
        <w:rPr>
          <w:rFonts w:cs="Arial"/>
          <w:sz w:val="24"/>
          <w:szCs w:val="24"/>
        </w:rPr>
        <w:t>Optional Classes</w:t>
      </w:r>
    </w:p>
    <w:p w14:paraId="3EDB5310" w14:textId="77777777" w:rsidR="00F14F98" w:rsidRDefault="00F14F98" w:rsidP="00F14F98">
      <w:pPr>
        <w:ind w:left="1440" w:firstLine="720"/>
        <w:rPr>
          <w:rFonts w:cs="Arial"/>
          <w:sz w:val="24"/>
          <w:szCs w:val="24"/>
        </w:rPr>
      </w:pPr>
      <w:r w:rsidRPr="00641EA4">
        <w:rPr>
          <w:rFonts w:cs="Arial"/>
          <w:sz w:val="24"/>
          <w:szCs w:val="24"/>
        </w:rPr>
        <w:t>80 credits chosen from the classes listed in this Regulation</w:t>
      </w:r>
    </w:p>
    <w:p w14:paraId="7F0E654D" w14:textId="77777777" w:rsidR="00F14F98" w:rsidRPr="00641EA4" w:rsidRDefault="00F14F98" w:rsidP="00F14F98">
      <w:pPr>
        <w:ind w:left="1440" w:firstLine="720"/>
        <w:rPr>
          <w:rFonts w:cs="Arial"/>
          <w:sz w:val="24"/>
          <w:szCs w:val="24"/>
        </w:rPr>
      </w:pPr>
    </w:p>
    <w:p w14:paraId="665128AA" w14:textId="77777777" w:rsidR="00F14F98" w:rsidRPr="00A80D1F" w:rsidRDefault="00F14F98" w:rsidP="00F14F98">
      <w:pPr>
        <w:ind w:left="1440" w:firstLine="720"/>
        <w:rPr>
          <w:rFonts w:cs="Arial"/>
          <w:b/>
          <w:sz w:val="24"/>
          <w:szCs w:val="24"/>
        </w:rPr>
      </w:pPr>
      <w:r w:rsidRPr="00A80D1F">
        <w:rPr>
          <w:rFonts w:cs="Arial"/>
          <w:b/>
          <w:sz w:val="24"/>
          <w:szCs w:val="24"/>
        </w:rPr>
        <w:t>Examination, Progress and Final Assessment</w:t>
      </w:r>
    </w:p>
    <w:p w14:paraId="5291FEF6" w14:textId="77777777" w:rsidR="00F14F98" w:rsidRPr="00641EA4" w:rsidRDefault="00F14F98" w:rsidP="00F14F98">
      <w:pPr>
        <w:ind w:left="2160" w:hanging="2160"/>
        <w:rPr>
          <w:rFonts w:cs="Arial"/>
          <w:sz w:val="24"/>
          <w:szCs w:val="24"/>
        </w:rPr>
      </w:pPr>
      <w:r w:rsidRPr="00A80D1F">
        <w:rPr>
          <w:rFonts w:cs="Arial"/>
          <w:b/>
          <w:sz w:val="24"/>
          <w:szCs w:val="24"/>
        </w:rPr>
        <w:t>12100.GD.5</w:t>
      </w:r>
      <w:r>
        <w:rPr>
          <w:rFonts w:cs="Arial"/>
          <w:sz w:val="24"/>
          <w:szCs w:val="24"/>
        </w:rPr>
        <w:tab/>
      </w:r>
      <w:r w:rsidRPr="00641EA4">
        <w:rPr>
          <w:rFonts w:cs="Arial"/>
          <w:sz w:val="24"/>
          <w:szCs w:val="24"/>
        </w:rPr>
        <w:t xml:space="preserve">Candidates are required to pass examinations and to perform to the satisfaction of the Board of Examiners. </w:t>
      </w:r>
    </w:p>
    <w:p w14:paraId="45EF1136" w14:textId="77777777" w:rsidR="00F14F98" w:rsidRPr="00641EA4" w:rsidRDefault="00F14F98" w:rsidP="00F14F98">
      <w:pPr>
        <w:ind w:left="2160" w:hanging="2160"/>
        <w:rPr>
          <w:rFonts w:cs="Arial"/>
          <w:sz w:val="24"/>
          <w:szCs w:val="24"/>
        </w:rPr>
      </w:pPr>
      <w:r w:rsidRPr="00A80D1F">
        <w:rPr>
          <w:rFonts w:cs="Arial"/>
          <w:b/>
          <w:sz w:val="24"/>
          <w:szCs w:val="24"/>
        </w:rPr>
        <w:t>12100.GD.6</w:t>
      </w:r>
      <w:r w:rsidRPr="00641EA4">
        <w:rPr>
          <w:rFonts w:cs="Arial"/>
          <w:sz w:val="24"/>
          <w:szCs w:val="24"/>
        </w:rPr>
        <w:tab/>
        <w:t>Candidates who fail to satisfy the Board of Examiners in any taught class shall be permitted one further attempt to pass the relevant class(es) normally in the same academic year.</w:t>
      </w:r>
    </w:p>
    <w:p w14:paraId="7F742964" w14:textId="77777777" w:rsidR="00F14F98" w:rsidRPr="00A80D1F" w:rsidRDefault="00F14F98" w:rsidP="00F14F98">
      <w:pPr>
        <w:ind w:left="1440" w:firstLine="720"/>
        <w:rPr>
          <w:rFonts w:cs="Arial"/>
          <w:b/>
          <w:sz w:val="24"/>
          <w:szCs w:val="24"/>
        </w:rPr>
      </w:pPr>
      <w:r w:rsidRPr="00A80D1F">
        <w:rPr>
          <w:rFonts w:cs="Arial"/>
          <w:b/>
          <w:sz w:val="24"/>
          <w:szCs w:val="24"/>
        </w:rPr>
        <w:t>Award</w:t>
      </w:r>
    </w:p>
    <w:p w14:paraId="2664ED4C" w14:textId="77777777" w:rsidR="00F14F98" w:rsidRPr="00641EA4" w:rsidRDefault="00F14F98" w:rsidP="00F14F98">
      <w:pPr>
        <w:ind w:left="2160" w:hanging="2160"/>
        <w:rPr>
          <w:rFonts w:cs="Arial"/>
          <w:sz w:val="24"/>
          <w:szCs w:val="24"/>
        </w:rPr>
      </w:pPr>
      <w:r w:rsidRPr="00A80D1F">
        <w:rPr>
          <w:rFonts w:cs="Arial"/>
          <w:b/>
          <w:sz w:val="24"/>
          <w:szCs w:val="24"/>
        </w:rPr>
        <w:t>12100.GD.7</w:t>
      </w:r>
      <w:r w:rsidRPr="00641EA4">
        <w:rPr>
          <w:rFonts w:cs="Arial"/>
          <w:sz w:val="24"/>
          <w:szCs w:val="24"/>
        </w:rPr>
        <w:tab/>
      </w:r>
      <w:r w:rsidRPr="00A80D1F">
        <w:rPr>
          <w:rFonts w:cs="Arial"/>
          <w:b/>
          <w:sz w:val="24"/>
          <w:szCs w:val="24"/>
        </w:rPr>
        <w:t>Graduate Diploma</w:t>
      </w:r>
      <w:r w:rsidRPr="00641EA4">
        <w:rPr>
          <w:rFonts w:cs="Arial"/>
          <w:sz w:val="24"/>
          <w:szCs w:val="24"/>
        </w:rPr>
        <w:t>: In order to qualify for the award of Graduate Diploma in in the chosen course, a candidate must have performed to the satisfaction of the Board of Examiners and have accumulated no fewer than 120 credits with at least 100 credits from Level 4 or above of which 40 must have been awarded in respect of BM 401</w:t>
      </w:r>
      <w:r w:rsidRPr="00641EA4">
        <w:rPr>
          <w:rFonts w:cs="Arial"/>
          <w:sz w:val="24"/>
          <w:szCs w:val="24"/>
        </w:rPr>
        <w:tab/>
        <w:t xml:space="preserve"> Research in Biomedical Sciences.   </w:t>
      </w:r>
    </w:p>
    <w:p w14:paraId="08F03BC7" w14:textId="77777777" w:rsidR="00F14F98" w:rsidRPr="00A80D1F" w:rsidRDefault="00F14F98" w:rsidP="00F14F98">
      <w:pPr>
        <w:pStyle w:val="NoSpacing"/>
        <w:rPr>
          <w:rFonts w:ascii="Arial" w:hAnsi="Arial" w:cs="Arial"/>
          <w:b/>
          <w:sz w:val="24"/>
          <w:szCs w:val="24"/>
        </w:rPr>
      </w:pPr>
      <w:r w:rsidRPr="00A80D1F">
        <w:rPr>
          <w:rFonts w:ascii="Arial" w:hAnsi="Arial" w:cs="Arial"/>
          <w:b/>
          <w:sz w:val="24"/>
          <w:szCs w:val="24"/>
        </w:rPr>
        <w:t>12100.GD.8</w:t>
      </w:r>
      <w:r w:rsidRPr="00A80D1F">
        <w:rPr>
          <w:rFonts w:ascii="Arial" w:hAnsi="Arial" w:cs="Arial"/>
          <w:b/>
          <w:sz w:val="24"/>
          <w:szCs w:val="24"/>
        </w:rPr>
        <w:tab/>
        <w:t xml:space="preserve">to </w:t>
      </w:r>
    </w:p>
    <w:p w14:paraId="0331F97E" w14:textId="77777777" w:rsidR="00F14F98" w:rsidRPr="00A80D1F" w:rsidRDefault="00F14F98" w:rsidP="00F14F98">
      <w:pPr>
        <w:pStyle w:val="NoSpacing"/>
        <w:rPr>
          <w:rFonts w:ascii="Arial" w:hAnsi="Arial" w:cs="Arial"/>
          <w:b/>
          <w:sz w:val="24"/>
          <w:szCs w:val="24"/>
        </w:rPr>
      </w:pPr>
      <w:r w:rsidRPr="00A80D1F">
        <w:rPr>
          <w:rFonts w:ascii="Arial" w:hAnsi="Arial" w:cs="Arial"/>
          <w:b/>
          <w:sz w:val="24"/>
          <w:szCs w:val="24"/>
        </w:rPr>
        <w:t>12100.GD.38</w:t>
      </w:r>
      <w:r w:rsidRPr="00A80D1F">
        <w:rPr>
          <w:rFonts w:ascii="Arial" w:hAnsi="Arial" w:cs="Arial"/>
          <w:b/>
          <w:sz w:val="24"/>
          <w:szCs w:val="24"/>
        </w:rPr>
        <w:tab/>
        <w:t>(Numbers not used)</w:t>
      </w:r>
    </w:p>
    <w:p w14:paraId="2F3D1318" w14:textId="77777777" w:rsidR="00F14F98" w:rsidRPr="00641EA4" w:rsidRDefault="00F14F98" w:rsidP="00F14F98">
      <w:pPr>
        <w:rPr>
          <w:rFonts w:cs="Arial"/>
          <w:sz w:val="24"/>
          <w:szCs w:val="24"/>
        </w:rPr>
      </w:pPr>
    </w:p>
    <w:p w14:paraId="55123BAA" w14:textId="77777777" w:rsidR="00F14F98" w:rsidRPr="00641EA4" w:rsidRDefault="00F14F98" w:rsidP="00F14F98">
      <w:pPr>
        <w:rPr>
          <w:rFonts w:cs="Arial"/>
          <w:sz w:val="24"/>
          <w:szCs w:val="24"/>
        </w:rPr>
      </w:pPr>
    </w:p>
    <w:p w14:paraId="61162824" w14:textId="77777777" w:rsidR="00A129C6" w:rsidRDefault="00A129C6" w:rsidP="00A129C6">
      <w:pPr>
        <w:rPr>
          <w:rFonts w:cs="Arial"/>
          <w:b/>
          <w:sz w:val="24"/>
          <w:szCs w:val="24"/>
        </w:rPr>
      </w:pPr>
    </w:p>
    <w:p w14:paraId="00CC2148" w14:textId="77777777" w:rsidR="00A129C6" w:rsidRDefault="00A129C6" w:rsidP="00A129C6">
      <w:pPr>
        <w:rPr>
          <w:rFonts w:cs="Arial"/>
          <w:b/>
          <w:sz w:val="24"/>
          <w:szCs w:val="24"/>
        </w:rPr>
      </w:pPr>
    </w:p>
    <w:p w14:paraId="6B185C86" w14:textId="01F0752E" w:rsidR="00F14F98" w:rsidRPr="002A1300" w:rsidRDefault="002A1300" w:rsidP="00A129C6">
      <w:pPr>
        <w:ind w:left="1440" w:firstLine="720"/>
        <w:rPr>
          <w:rFonts w:cs="Arial"/>
          <w:b/>
          <w:sz w:val="28"/>
          <w:szCs w:val="28"/>
        </w:rPr>
      </w:pPr>
      <w:r w:rsidRPr="002A1300">
        <w:rPr>
          <w:rFonts w:cs="Arial"/>
          <w:b/>
          <w:sz w:val="28"/>
          <w:szCs w:val="28"/>
        </w:rPr>
        <w:t>CIVIL ENGINEERING</w:t>
      </w:r>
    </w:p>
    <w:p w14:paraId="20A27A24" w14:textId="77777777" w:rsidR="002A1300" w:rsidRDefault="002A1300" w:rsidP="00F14F98">
      <w:pPr>
        <w:ind w:left="1440" w:firstLine="720"/>
        <w:rPr>
          <w:rFonts w:cs="Arial"/>
          <w:b/>
          <w:sz w:val="24"/>
          <w:szCs w:val="24"/>
        </w:rPr>
      </w:pPr>
    </w:p>
    <w:p w14:paraId="14347B7E" w14:textId="77777777" w:rsidR="00F14F98" w:rsidRPr="00A80D1F" w:rsidRDefault="00F14F98" w:rsidP="00F14F98">
      <w:pPr>
        <w:ind w:left="1440" w:firstLine="720"/>
        <w:rPr>
          <w:rFonts w:cs="Arial"/>
          <w:b/>
          <w:sz w:val="24"/>
          <w:szCs w:val="24"/>
        </w:rPr>
      </w:pPr>
      <w:bookmarkStart w:id="495" w:name="Graduate_Diploma_in_Civil_Engineering"/>
      <w:r w:rsidRPr="00A80D1F">
        <w:rPr>
          <w:rFonts w:cs="Arial"/>
          <w:b/>
          <w:sz w:val="24"/>
          <w:szCs w:val="24"/>
        </w:rPr>
        <w:t xml:space="preserve">Graduate Diploma in Civil Engineering </w:t>
      </w:r>
    </w:p>
    <w:bookmarkEnd w:id="495"/>
    <w:p w14:paraId="3C723E08" w14:textId="77777777" w:rsidR="00F14F98" w:rsidRPr="00A80D1F" w:rsidRDefault="00F14F98" w:rsidP="00F14F98">
      <w:pPr>
        <w:rPr>
          <w:rFonts w:cs="Arial"/>
          <w:b/>
          <w:sz w:val="24"/>
          <w:szCs w:val="24"/>
        </w:rPr>
      </w:pPr>
    </w:p>
    <w:p w14:paraId="05C287A9" w14:textId="77777777" w:rsidR="00F14F98" w:rsidRPr="00A80D1F" w:rsidRDefault="00F14F98" w:rsidP="00F14F98">
      <w:pPr>
        <w:rPr>
          <w:rFonts w:cs="Arial"/>
          <w:b/>
          <w:sz w:val="24"/>
          <w:szCs w:val="24"/>
        </w:rPr>
      </w:pPr>
      <w:r w:rsidRPr="00A80D1F">
        <w:rPr>
          <w:rFonts w:cs="Arial"/>
          <w:b/>
          <w:sz w:val="24"/>
          <w:szCs w:val="24"/>
        </w:rPr>
        <w:tab/>
      </w:r>
      <w:r w:rsidRPr="00A80D1F">
        <w:rPr>
          <w:rFonts w:cs="Arial"/>
          <w:b/>
          <w:sz w:val="24"/>
          <w:szCs w:val="24"/>
        </w:rPr>
        <w:tab/>
      </w:r>
      <w:r>
        <w:rPr>
          <w:rFonts w:cs="Arial"/>
          <w:b/>
          <w:sz w:val="24"/>
          <w:szCs w:val="24"/>
        </w:rPr>
        <w:tab/>
      </w:r>
      <w:r w:rsidRPr="00A80D1F">
        <w:rPr>
          <w:rFonts w:cs="Arial"/>
          <w:b/>
          <w:sz w:val="24"/>
          <w:szCs w:val="24"/>
        </w:rPr>
        <w:t xml:space="preserve">Course Regulations </w:t>
      </w:r>
    </w:p>
    <w:p w14:paraId="12DB0E34"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D852D9">
        <w:rPr>
          <w:rFonts w:cs="Arial"/>
          <w:sz w:val="24"/>
          <w:szCs w:val="24"/>
        </w:rPr>
        <w:t>00001.GD</w:t>
      </w:r>
      <w:r w:rsidRPr="00641EA4">
        <w:rPr>
          <w:rFonts w:cs="Arial"/>
          <w:sz w:val="24"/>
          <w:szCs w:val="24"/>
        </w:rPr>
        <w:t xml:space="preserve">] </w:t>
      </w:r>
    </w:p>
    <w:p w14:paraId="78BC9004" w14:textId="77777777" w:rsidR="00D852D9" w:rsidRPr="00641EA4" w:rsidRDefault="00D852D9" w:rsidP="00F14F98">
      <w:pPr>
        <w:ind w:left="2160"/>
        <w:rPr>
          <w:rFonts w:cs="Arial"/>
          <w:sz w:val="24"/>
          <w:szCs w:val="24"/>
        </w:rPr>
      </w:pPr>
    </w:p>
    <w:p w14:paraId="74EDF351" w14:textId="77777777" w:rsidR="00F14F98" w:rsidRPr="00A80D1F" w:rsidRDefault="00F14F98" w:rsidP="00F14F98">
      <w:pPr>
        <w:rPr>
          <w:rFonts w:cs="Arial"/>
          <w:b/>
          <w:sz w:val="24"/>
          <w:szCs w:val="24"/>
        </w:rPr>
      </w:pPr>
      <w:r w:rsidRPr="00A80D1F">
        <w:rPr>
          <w:rFonts w:cs="Arial"/>
          <w:b/>
          <w:sz w:val="24"/>
          <w:szCs w:val="24"/>
        </w:rPr>
        <w:t>11024.GD.1</w:t>
      </w:r>
      <w:r w:rsidRPr="00A80D1F">
        <w:rPr>
          <w:rFonts w:cs="Arial"/>
          <w:b/>
          <w:sz w:val="24"/>
          <w:szCs w:val="24"/>
        </w:rPr>
        <w:tab/>
      </w:r>
      <w:r>
        <w:rPr>
          <w:rFonts w:cs="Arial"/>
          <w:sz w:val="24"/>
          <w:szCs w:val="24"/>
        </w:rPr>
        <w:tab/>
      </w:r>
      <w:r w:rsidRPr="00A80D1F">
        <w:rPr>
          <w:rFonts w:cs="Arial"/>
          <w:b/>
          <w:sz w:val="24"/>
          <w:szCs w:val="24"/>
        </w:rPr>
        <w:t>Admission</w:t>
      </w:r>
    </w:p>
    <w:p w14:paraId="679C7305" w14:textId="77777777" w:rsidR="00F14F98"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Regulation </w:t>
      </w:r>
      <w:r w:rsidR="00407E82">
        <w:rPr>
          <w:rFonts w:cs="Arial"/>
          <w:sz w:val="24"/>
          <w:szCs w:val="24"/>
        </w:rPr>
        <w:t>00001.GD.1</w:t>
      </w:r>
      <w:r w:rsidR="00D852D9">
        <w:rPr>
          <w:rFonts w:cs="Arial"/>
          <w:sz w:val="24"/>
          <w:szCs w:val="24"/>
        </w:rPr>
        <w:t xml:space="preserve"> shall apply</w:t>
      </w:r>
    </w:p>
    <w:p w14:paraId="77F565BF" w14:textId="77777777" w:rsidR="00D852D9" w:rsidRPr="00641EA4" w:rsidRDefault="00D852D9" w:rsidP="00F14F98">
      <w:pPr>
        <w:rPr>
          <w:rFonts w:cs="Arial"/>
          <w:sz w:val="24"/>
          <w:szCs w:val="24"/>
        </w:rPr>
      </w:pPr>
    </w:p>
    <w:p w14:paraId="1C4D55E9" w14:textId="77777777" w:rsidR="00F14F98" w:rsidRPr="00641EA4" w:rsidRDefault="00F14F98" w:rsidP="00F14F98">
      <w:pPr>
        <w:rPr>
          <w:rFonts w:cs="Arial"/>
          <w:sz w:val="24"/>
          <w:szCs w:val="24"/>
        </w:rPr>
      </w:pPr>
      <w:r w:rsidRPr="00A80D1F">
        <w:rPr>
          <w:rFonts w:cs="Arial"/>
          <w:b/>
          <w:sz w:val="24"/>
          <w:szCs w:val="24"/>
        </w:rPr>
        <w:t>11024.GD.2</w:t>
      </w:r>
      <w:r w:rsidRPr="00641EA4">
        <w:rPr>
          <w:rFonts w:cs="Arial"/>
          <w:sz w:val="24"/>
          <w:szCs w:val="24"/>
        </w:rPr>
        <w:tab/>
      </w:r>
      <w:r w:rsidRPr="00641EA4">
        <w:rPr>
          <w:rFonts w:cs="Arial"/>
          <w:sz w:val="24"/>
          <w:szCs w:val="24"/>
        </w:rPr>
        <w:tab/>
      </w:r>
      <w:r w:rsidRPr="00A80D1F">
        <w:rPr>
          <w:rFonts w:cs="Arial"/>
          <w:b/>
          <w:sz w:val="24"/>
          <w:szCs w:val="24"/>
        </w:rPr>
        <w:t>Mode of Study</w:t>
      </w:r>
      <w:r w:rsidRPr="00641EA4">
        <w:rPr>
          <w:rFonts w:cs="Arial"/>
          <w:sz w:val="24"/>
          <w:szCs w:val="24"/>
        </w:rPr>
        <w:t xml:space="preserve"> </w:t>
      </w:r>
    </w:p>
    <w:p w14:paraId="5DE5997E" w14:textId="77777777" w:rsidR="00F14F98"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sidRPr="00641EA4">
        <w:rPr>
          <w:rFonts w:cs="Arial"/>
          <w:sz w:val="24"/>
          <w:szCs w:val="24"/>
        </w:rPr>
        <w:t>The course is ava</w:t>
      </w:r>
      <w:r w:rsidR="00D852D9">
        <w:rPr>
          <w:rFonts w:cs="Arial"/>
          <w:sz w:val="24"/>
          <w:szCs w:val="24"/>
        </w:rPr>
        <w:t>ilable by full-time study only</w:t>
      </w:r>
    </w:p>
    <w:p w14:paraId="4C3E6C69" w14:textId="77777777" w:rsidR="00D852D9" w:rsidRPr="00641EA4" w:rsidRDefault="00D852D9" w:rsidP="00F14F98">
      <w:pPr>
        <w:rPr>
          <w:rFonts w:cs="Arial"/>
          <w:sz w:val="24"/>
          <w:szCs w:val="24"/>
        </w:rPr>
      </w:pPr>
    </w:p>
    <w:p w14:paraId="11D1D8BB" w14:textId="77777777" w:rsidR="00F14F98" w:rsidRPr="00641EA4" w:rsidRDefault="00F14F98" w:rsidP="00F14F98">
      <w:pPr>
        <w:rPr>
          <w:rFonts w:cs="Arial"/>
          <w:sz w:val="24"/>
          <w:szCs w:val="24"/>
        </w:rPr>
      </w:pPr>
      <w:r w:rsidRPr="00A80D1F">
        <w:rPr>
          <w:rFonts w:cs="Arial"/>
          <w:b/>
          <w:sz w:val="24"/>
          <w:szCs w:val="24"/>
        </w:rPr>
        <w:t>11024.GD.3</w:t>
      </w:r>
      <w:r w:rsidRPr="00A80D1F">
        <w:rPr>
          <w:rFonts w:cs="Arial"/>
          <w:b/>
          <w:sz w:val="24"/>
          <w:szCs w:val="24"/>
        </w:rPr>
        <w:tab/>
      </w:r>
      <w:r w:rsidRPr="00641EA4">
        <w:rPr>
          <w:rFonts w:cs="Arial"/>
          <w:sz w:val="24"/>
          <w:szCs w:val="24"/>
        </w:rPr>
        <w:tab/>
      </w:r>
      <w:r w:rsidRPr="00A80D1F">
        <w:rPr>
          <w:rFonts w:cs="Arial"/>
          <w:b/>
          <w:sz w:val="24"/>
          <w:szCs w:val="24"/>
        </w:rPr>
        <w:t>Curriculum</w:t>
      </w:r>
      <w:r w:rsidRPr="00641EA4">
        <w:rPr>
          <w:rFonts w:cs="Arial"/>
          <w:sz w:val="24"/>
          <w:szCs w:val="24"/>
        </w:rPr>
        <w:t xml:space="preserve"> </w:t>
      </w:r>
    </w:p>
    <w:p w14:paraId="3A743694" w14:textId="77777777" w:rsidR="00F14F98" w:rsidRPr="00641EA4" w:rsidRDefault="00F14F98" w:rsidP="00F14F98">
      <w:pPr>
        <w:ind w:left="2160"/>
        <w:rPr>
          <w:rFonts w:cs="Arial"/>
          <w:sz w:val="24"/>
          <w:szCs w:val="24"/>
        </w:rPr>
      </w:pPr>
      <w:r w:rsidRPr="00641EA4">
        <w:rPr>
          <w:rFonts w:cs="Arial"/>
          <w:sz w:val="24"/>
          <w:szCs w:val="24"/>
        </w:rPr>
        <w:t xml:space="preserve">All students shall undertake an approved curriculum of no fewer than 120 credits as follows </w:t>
      </w:r>
    </w:p>
    <w:p w14:paraId="175EB1E5"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t xml:space="preserve">Compulsory Class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Level     Credits </w:t>
      </w:r>
    </w:p>
    <w:p w14:paraId="26DB67C6" w14:textId="77777777" w:rsidR="00F14F98" w:rsidRPr="00641EA4" w:rsidRDefault="00F14F98" w:rsidP="00F14F98">
      <w:pPr>
        <w:rPr>
          <w:rFonts w:cs="Arial"/>
          <w:sz w:val="24"/>
          <w:szCs w:val="24"/>
        </w:rPr>
      </w:pPr>
    </w:p>
    <w:p w14:paraId="4A28D8A4" w14:textId="77777777" w:rsidR="00F14F98" w:rsidRPr="00641EA4" w:rsidRDefault="00F14F98" w:rsidP="00F14F98">
      <w:pPr>
        <w:ind w:left="1440" w:firstLine="720"/>
        <w:rPr>
          <w:rFonts w:cs="Arial"/>
          <w:sz w:val="24"/>
          <w:szCs w:val="24"/>
        </w:rPr>
      </w:pPr>
      <w:r w:rsidRPr="00641EA4">
        <w:rPr>
          <w:rFonts w:cs="Arial"/>
          <w:sz w:val="24"/>
          <w:szCs w:val="24"/>
        </w:rPr>
        <w:t>CL 4</w:t>
      </w:r>
      <w:r w:rsidRPr="007E1616">
        <w:rPr>
          <w:rFonts w:cs="Arial"/>
          <w:sz w:val="24"/>
          <w:szCs w:val="24"/>
          <w:highlight w:val="yellow"/>
        </w:rPr>
        <w:t>XX</w:t>
      </w:r>
      <w:r w:rsidRPr="00641EA4">
        <w:rPr>
          <w:rFonts w:cs="Arial"/>
          <w:sz w:val="24"/>
          <w:szCs w:val="24"/>
        </w:rPr>
        <w:t xml:space="preserve"> </w:t>
      </w:r>
      <w:r w:rsidRPr="00641EA4">
        <w:rPr>
          <w:rFonts w:cs="Arial"/>
          <w:sz w:val="24"/>
          <w:szCs w:val="24"/>
        </w:rPr>
        <w:tab/>
        <w:t xml:space="preserve">Graduate Diploma Individual Project </w:t>
      </w:r>
      <w:r w:rsidRPr="00641EA4">
        <w:rPr>
          <w:rFonts w:cs="Arial"/>
          <w:sz w:val="24"/>
          <w:szCs w:val="24"/>
        </w:rPr>
        <w:tab/>
        <w:t xml:space="preserve">4 </w:t>
      </w:r>
      <w:r w:rsidRPr="00641EA4">
        <w:rPr>
          <w:rFonts w:cs="Arial"/>
          <w:sz w:val="24"/>
          <w:szCs w:val="24"/>
        </w:rPr>
        <w:tab/>
        <w:t>20</w:t>
      </w:r>
    </w:p>
    <w:p w14:paraId="1C0BF0E2" w14:textId="77777777" w:rsidR="00F14F98" w:rsidRDefault="00F14F98" w:rsidP="00F14F98">
      <w:pPr>
        <w:ind w:left="1440" w:firstLine="720"/>
        <w:rPr>
          <w:rFonts w:cs="Arial"/>
          <w:sz w:val="24"/>
          <w:szCs w:val="24"/>
        </w:rPr>
      </w:pPr>
    </w:p>
    <w:p w14:paraId="1124D7C2" w14:textId="77777777" w:rsidR="00F14F98" w:rsidRPr="00641EA4" w:rsidRDefault="00F14F98" w:rsidP="00F14F98">
      <w:pPr>
        <w:ind w:left="1440" w:firstLine="720"/>
        <w:rPr>
          <w:rFonts w:cs="Arial"/>
          <w:sz w:val="24"/>
          <w:szCs w:val="24"/>
        </w:rPr>
      </w:pPr>
      <w:r w:rsidRPr="00641EA4">
        <w:rPr>
          <w:rFonts w:cs="Arial"/>
          <w:sz w:val="24"/>
          <w:szCs w:val="24"/>
        </w:rPr>
        <w:t xml:space="preserve">Optional Classes </w:t>
      </w:r>
    </w:p>
    <w:p w14:paraId="4D75F628" w14:textId="77777777" w:rsidR="00F14F98" w:rsidRPr="00641EA4" w:rsidRDefault="00F14F98" w:rsidP="00F14F98">
      <w:pPr>
        <w:rPr>
          <w:rFonts w:cs="Arial"/>
          <w:sz w:val="24"/>
          <w:szCs w:val="24"/>
        </w:rPr>
      </w:pPr>
    </w:p>
    <w:p w14:paraId="41713DB7" w14:textId="77777777" w:rsidR="00F14F98" w:rsidRPr="00641EA4" w:rsidRDefault="00F14F98" w:rsidP="00F14F98">
      <w:pPr>
        <w:ind w:left="1440" w:firstLine="720"/>
        <w:rPr>
          <w:rFonts w:cs="Arial"/>
          <w:sz w:val="24"/>
          <w:szCs w:val="24"/>
        </w:rPr>
      </w:pPr>
      <w:r w:rsidRPr="00641EA4">
        <w:rPr>
          <w:rFonts w:cs="Arial"/>
          <w:sz w:val="24"/>
          <w:szCs w:val="24"/>
        </w:rPr>
        <w:t xml:space="preserve">100 credits chosen from the list in Regulation </w:t>
      </w:r>
      <w:r w:rsidR="00770350" w:rsidRPr="00770350">
        <w:rPr>
          <w:rFonts w:cs="Arial"/>
          <w:sz w:val="24"/>
          <w:szCs w:val="24"/>
          <w:highlight w:val="yellow"/>
        </w:rPr>
        <w:t>11024.GD.3</w:t>
      </w:r>
    </w:p>
    <w:p w14:paraId="30595F83" w14:textId="77777777" w:rsidR="00F14F98" w:rsidRDefault="00F14F98" w:rsidP="00F14F98">
      <w:pPr>
        <w:ind w:left="2160"/>
        <w:rPr>
          <w:rFonts w:cs="Arial"/>
          <w:sz w:val="24"/>
          <w:szCs w:val="24"/>
        </w:rPr>
      </w:pPr>
    </w:p>
    <w:p w14:paraId="6FB1E9BF" w14:textId="77777777" w:rsidR="00F14F98" w:rsidRPr="00641EA4" w:rsidRDefault="00F14F98" w:rsidP="00F14F98">
      <w:pPr>
        <w:ind w:left="2160"/>
        <w:rPr>
          <w:rFonts w:cs="Arial"/>
          <w:sz w:val="24"/>
          <w:szCs w:val="24"/>
        </w:rPr>
      </w:pPr>
      <w:r w:rsidRPr="00641EA4">
        <w:rPr>
          <w:rFonts w:cs="Arial"/>
          <w:sz w:val="24"/>
          <w:szCs w:val="24"/>
        </w:rPr>
        <w:lastRenderedPageBreak/>
        <w:t>Optional classes must incorporate no fewer than 70 credits at Level 4 or above.</w:t>
      </w:r>
      <w:r w:rsidRPr="00641EA4">
        <w:rPr>
          <w:rFonts w:cs="Arial"/>
          <w:sz w:val="24"/>
          <w:szCs w:val="24"/>
        </w:rPr>
        <w:tab/>
      </w:r>
    </w:p>
    <w:p w14:paraId="17613754" w14:textId="77777777" w:rsidR="00F14F98"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p>
    <w:p w14:paraId="07945D92" w14:textId="77777777" w:rsidR="00F14F98" w:rsidRDefault="00F14F98" w:rsidP="00F14F98">
      <w:pPr>
        <w:ind w:left="1440" w:firstLine="720"/>
        <w:rPr>
          <w:rFonts w:cs="Arial"/>
          <w:sz w:val="24"/>
          <w:szCs w:val="24"/>
        </w:rPr>
      </w:pPr>
      <w:r w:rsidRPr="00641EA4">
        <w:rPr>
          <w:rFonts w:cs="Arial"/>
          <w:sz w:val="24"/>
          <w:szCs w:val="24"/>
        </w:rPr>
        <w:t>Optional Classes at Levels 3 and 4</w:t>
      </w:r>
    </w:p>
    <w:p w14:paraId="61D66B86" w14:textId="77777777" w:rsidR="00F14F98" w:rsidRPr="00641EA4" w:rsidRDefault="00F14F98" w:rsidP="00F14F98">
      <w:pPr>
        <w:rPr>
          <w:rFonts w:cs="Arial"/>
          <w:sz w:val="24"/>
          <w:szCs w:val="24"/>
        </w:rPr>
      </w:pPr>
    </w:p>
    <w:p w14:paraId="79E7EA70" w14:textId="77777777" w:rsidR="00F14F98" w:rsidRPr="00641EA4" w:rsidRDefault="00F14F98" w:rsidP="00F14F98">
      <w:pPr>
        <w:ind w:left="1440" w:firstLine="720"/>
        <w:rPr>
          <w:rFonts w:cs="Arial"/>
          <w:sz w:val="24"/>
          <w:szCs w:val="24"/>
        </w:rPr>
      </w:pPr>
      <w:r w:rsidRPr="00641EA4">
        <w:rPr>
          <w:rFonts w:cs="Arial"/>
          <w:sz w:val="24"/>
          <w:szCs w:val="24"/>
        </w:rPr>
        <w:t>CL</w:t>
      </w:r>
      <w:r>
        <w:rPr>
          <w:rFonts w:cs="Arial"/>
          <w:sz w:val="24"/>
          <w:szCs w:val="24"/>
        </w:rPr>
        <w:t xml:space="preserve"> 418</w:t>
      </w:r>
      <w:r>
        <w:rPr>
          <w:rFonts w:cs="Arial"/>
          <w:sz w:val="24"/>
          <w:szCs w:val="24"/>
        </w:rPr>
        <w:tab/>
        <w:t>Structural Engineering 2</w:t>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5119C711" w14:textId="77777777" w:rsidR="00F14F98" w:rsidRPr="00641EA4" w:rsidRDefault="00F14F98" w:rsidP="00F14F98">
      <w:pPr>
        <w:ind w:left="1440" w:firstLine="720"/>
        <w:rPr>
          <w:rFonts w:cs="Arial"/>
          <w:sz w:val="24"/>
          <w:szCs w:val="24"/>
        </w:rPr>
      </w:pPr>
      <w:r w:rsidRPr="00641EA4">
        <w:rPr>
          <w:rFonts w:cs="Arial"/>
          <w:sz w:val="24"/>
          <w:szCs w:val="24"/>
        </w:rPr>
        <w:t xml:space="preserve">CL </w:t>
      </w:r>
      <w:r>
        <w:rPr>
          <w:rFonts w:cs="Arial"/>
          <w:sz w:val="24"/>
          <w:szCs w:val="24"/>
        </w:rPr>
        <w:t>419</w:t>
      </w:r>
      <w:r>
        <w:rPr>
          <w:rFonts w:cs="Arial"/>
          <w:sz w:val="24"/>
          <w:szCs w:val="24"/>
        </w:rPr>
        <w:tab/>
        <w:t>Geotechnical Engineering 2</w:t>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64F6C518" w14:textId="77777777" w:rsidR="00F14F98" w:rsidRPr="00641EA4" w:rsidRDefault="00F14F98" w:rsidP="00F14F98">
      <w:pPr>
        <w:ind w:left="1440" w:firstLine="720"/>
        <w:rPr>
          <w:rFonts w:cs="Arial"/>
          <w:sz w:val="24"/>
          <w:szCs w:val="24"/>
        </w:rPr>
      </w:pPr>
      <w:r>
        <w:rPr>
          <w:rFonts w:cs="Arial"/>
          <w:sz w:val="24"/>
          <w:szCs w:val="24"/>
        </w:rPr>
        <w:t>CL 420</w:t>
      </w:r>
      <w:r>
        <w:rPr>
          <w:rFonts w:cs="Arial"/>
          <w:sz w:val="24"/>
          <w:szCs w:val="24"/>
        </w:rPr>
        <w:tab/>
        <w:t>Water Engineering 2</w:t>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69F41577" w14:textId="77777777" w:rsidR="00F14F98" w:rsidRDefault="00F14F98" w:rsidP="00F14F98">
      <w:pPr>
        <w:ind w:left="1440" w:firstLine="720"/>
        <w:rPr>
          <w:rFonts w:cs="Arial"/>
          <w:sz w:val="24"/>
          <w:szCs w:val="24"/>
        </w:rPr>
      </w:pPr>
      <w:r w:rsidRPr="00641EA4">
        <w:rPr>
          <w:rFonts w:cs="Arial"/>
          <w:sz w:val="24"/>
          <w:szCs w:val="24"/>
        </w:rPr>
        <w:t>CL423</w:t>
      </w:r>
      <w:r w:rsidRPr="00641EA4">
        <w:rPr>
          <w:rFonts w:cs="Arial"/>
          <w:sz w:val="24"/>
          <w:szCs w:val="24"/>
        </w:rPr>
        <w:tab/>
      </w:r>
      <w:r w:rsidRPr="00641EA4">
        <w:rPr>
          <w:rFonts w:cs="Arial"/>
          <w:sz w:val="24"/>
          <w:szCs w:val="24"/>
        </w:rPr>
        <w:tab/>
        <w:t xml:space="preserve">Solid Waste Management and </w:t>
      </w:r>
    </w:p>
    <w:p w14:paraId="53E857B6" w14:textId="77777777" w:rsidR="00F14F98" w:rsidRPr="00641EA4" w:rsidRDefault="00F14F98" w:rsidP="00F14F98">
      <w:pPr>
        <w:ind w:left="2880" w:firstLine="720"/>
        <w:rPr>
          <w:rFonts w:cs="Arial"/>
          <w:sz w:val="24"/>
          <w:szCs w:val="24"/>
        </w:rPr>
      </w:pPr>
      <w:r>
        <w:rPr>
          <w:rFonts w:cs="Arial"/>
          <w:sz w:val="24"/>
          <w:szCs w:val="24"/>
        </w:rPr>
        <w:t>Contaminated Land</w:t>
      </w:r>
      <w:r>
        <w:rPr>
          <w:rFonts w:cs="Arial"/>
          <w:sz w:val="24"/>
          <w:szCs w:val="24"/>
        </w:rPr>
        <w:tab/>
      </w:r>
      <w:r>
        <w:rPr>
          <w:rFonts w:cs="Arial"/>
          <w:sz w:val="24"/>
          <w:szCs w:val="24"/>
        </w:rPr>
        <w:tab/>
      </w:r>
      <w:r>
        <w:rPr>
          <w:rFonts w:cs="Arial"/>
          <w:sz w:val="24"/>
          <w:szCs w:val="24"/>
        </w:rPr>
        <w:tab/>
        <w:t xml:space="preserve"> </w:t>
      </w:r>
      <w:r>
        <w:rPr>
          <w:rFonts w:cs="Arial"/>
          <w:sz w:val="24"/>
          <w:szCs w:val="24"/>
        </w:rPr>
        <w:tab/>
        <w:t>4</w:t>
      </w:r>
      <w:r>
        <w:rPr>
          <w:rFonts w:cs="Arial"/>
          <w:sz w:val="24"/>
          <w:szCs w:val="24"/>
        </w:rPr>
        <w:tab/>
      </w:r>
      <w:r w:rsidRPr="00641EA4">
        <w:rPr>
          <w:rFonts w:cs="Arial"/>
          <w:sz w:val="24"/>
          <w:szCs w:val="24"/>
        </w:rPr>
        <w:t>20</w:t>
      </w:r>
    </w:p>
    <w:p w14:paraId="1379C706" w14:textId="77777777" w:rsidR="00F14F98" w:rsidRPr="00641EA4" w:rsidRDefault="00F14F98" w:rsidP="00F14F98">
      <w:pPr>
        <w:ind w:left="1440" w:firstLine="720"/>
        <w:rPr>
          <w:rFonts w:cs="Arial"/>
          <w:sz w:val="24"/>
          <w:szCs w:val="24"/>
        </w:rPr>
      </w:pPr>
      <w:r w:rsidRPr="00641EA4">
        <w:rPr>
          <w:rFonts w:cs="Arial"/>
          <w:sz w:val="24"/>
          <w:szCs w:val="24"/>
        </w:rPr>
        <w:t>CL435</w:t>
      </w:r>
      <w:r w:rsidRPr="00641EA4">
        <w:rPr>
          <w:rFonts w:cs="Arial"/>
          <w:sz w:val="24"/>
          <w:szCs w:val="24"/>
        </w:rPr>
        <w:tab/>
      </w:r>
      <w:r w:rsidRPr="00641EA4">
        <w:rPr>
          <w:rFonts w:cs="Arial"/>
          <w:sz w:val="24"/>
          <w:szCs w:val="24"/>
        </w:rPr>
        <w:tab/>
        <w:t>Pre</w:t>
      </w:r>
      <w:r>
        <w:rPr>
          <w:rFonts w:cs="Arial"/>
          <w:sz w:val="24"/>
          <w:szCs w:val="24"/>
        </w:rPr>
        <w:t>-</w:t>
      </w:r>
      <w:r w:rsidRPr="00641EA4">
        <w:rPr>
          <w:rFonts w:cs="Arial"/>
          <w:sz w:val="24"/>
          <w:szCs w:val="24"/>
        </w:rPr>
        <w:t xml:space="preserve">stressed Concrete, Composite </w:t>
      </w:r>
    </w:p>
    <w:p w14:paraId="41D4E5DB" w14:textId="77777777" w:rsidR="00F14F98" w:rsidRPr="00641EA4" w:rsidRDefault="00F14F98" w:rsidP="00F14F98">
      <w:pPr>
        <w:ind w:left="2880" w:firstLine="720"/>
        <w:rPr>
          <w:rFonts w:cs="Arial"/>
          <w:sz w:val="24"/>
          <w:szCs w:val="24"/>
        </w:rPr>
      </w:pPr>
      <w:r w:rsidRPr="00641EA4">
        <w:rPr>
          <w:rFonts w:cs="Arial"/>
          <w:sz w:val="24"/>
          <w:szCs w:val="24"/>
        </w:rPr>
        <w:t>Mate</w:t>
      </w:r>
      <w:r>
        <w:rPr>
          <w:rFonts w:cs="Arial"/>
          <w:sz w:val="24"/>
          <w:szCs w:val="24"/>
        </w:rPr>
        <w:t>rials and Structural Stability</w:t>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1F82D0A3" w14:textId="77777777" w:rsidR="00F14F98" w:rsidRPr="00641EA4" w:rsidRDefault="00F14F98" w:rsidP="00F14F98">
      <w:pPr>
        <w:ind w:left="1440" w:firstLine="720"/>
        <w:rPr>
          <w:rFonts w:cs="Arial"/>
          <w:sz w:val="24"/>
          <w:szCs w:val="24"/>
        </w:rPr>
      </w:pPr>
      <w:r>
        <w:rPr>
          <w:rFonts w:cs="Arial"/>
          <w:sz w:val="24"/>
          <w:szCs w:val="24"/>
        </w:rPr>
        <w:t>CL438</w:t>
      </w:r>
      <w:r>
        <w:rPr>
          <w:rFonts w:cs="Arial"/>
          <w:sz w:val="24"/>
          <w:szCs w:val="24"/>
        </w:rPr>
        <w:tab/>
      </w:r>
      <w:r>
        <w:rPr>
          <w:rFonts w:cs="Arial"/>
          <w:sz w:val="24"/>
          <w:szCs w:val="24"/>
        </w:rPr>
        <w:tab/>
        <w:t>Project Planning</w:t>
      </w:r>
      <w:r>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20</w:t>
      </w:r>
    </w:p>
    <w:p w14:paraId="788ABB07" w14:textId="77777777" w:rsidR="00F14F98" w:rsidRPr="00641EA4" w:rsidRDefault="00F14F98" w:rsidP="00F14F98">
      <w:pPr>
        <w:ind w:left="1440" w:firstLine="720"/>
        <w:rPr>
          <w:rFonts w:cs="Arial"/>
          <w:sz w:val="24"/>
          <w:szCs w:val="24"/>
        </w:rPr>
      </w:pPr>
      <w:r>
        <w:rPr>
          <w:rFonts w:cs="Arial"/>
          <w:sz w:val="24"/>
          <w:szCs w:val="24"/>
        </w:rPr>
        <w:t>CL 436</w:t>
      </w:r>
      <w:r>
        <w:rPr>
          <w:rFonts w:cs="Arial"/>
          <w:sz w:val="24"/>
          <w:szCs w:val="24"/>
        </w:rPr>
        <w:tab/>
        <w:t xml:space="preserve">Transport Planning </w:t>
      </w:r>
      <w:r>
        <w:rPr>
          <w:rFonts w:cs="Arial"/>
          <w:sz w:val="24"/>
          <w:szCs w:val="24"/>
        </w:rPr>
        <w:tab/>
      </w:r>
      <w:r>
        <w:rPr>
          <w:rFonts w:cs="Arial"/>
          <w:sz w:val="24"/>
          <w:szCs w:val="24"/>
        </w:rPr>
        <w:tab/>
      </w:r>
      <w:r>
        <w:rPr>
          <w:rFonts w:cs="Arial"/>
          <w:sz w:val="24"/>
          <w:szCs w:val="24"/>
        </w:rPr>
        <w:tab/>
      </w:r>
      <w:r>
        <w:rPr>
          <w:rFonts w:cs="Arial"/>
          <w:sz w:val="24"/>
          <w:szCs w:val="24"/>
        </w:rPr>
        <w:tab/>
        <w:t xml:space="preserve">4 </w:t>
      </w:r>
      <w:r>
        <w:rPr>
          <w:rFonts w:cs="Arial"/>
          <w:sz w:val="24"/>
          <w:szCs w:val="24"/>
        </w:rPr>
        <w:tab/>
      </w:r>
      <w:r w:rsidRPr="00641EA4">
        <w:rPr>
          <w:rFonts w:cs="Arial"/>
          <w:sz w:val="24"/>
          <w:szCs w:val="24"/>
        </w:rPr>
        <w:t>10</w:t>
      </w:r>
    </w:p>
    <w:p w14:paraId="7D35F61F" w14:textId="77777777" w:rsidR="00F14F98" w:rsidRPr="00641EA4" w:rsidRDefault="00F14F98" w:rsidP="00F14F98">
      <w:pPr>
        <w:ind w:left="1440" w:firstLine="720"/>
        <w:rPr>
          <w:rFonts w:cs="Arial"/>
          <w:sz w:val="24"/>
          <w:szCs w:val="24"/>
        </w:rPr>
      </w:pPr>
      <w:r w:rsidRPr="00641EA4">
        <w:rPr>
          <w:rFonts w:cs="Arial"/>
          <w:sz w:val="24"/>
          <w:szCs w:val="24"/>
        </w:rPr>
        <w:t>CL 437</w:t>
      </w:r>
      <w:r w:rsidRPr="00641EA4">
        <w:rPr>
          <w:rFonts w:cs="Arial"/>
          <w:sz w:val="24"/>
          <w:szCs w:val="24"/>
        </w:rPr>
        <w:tab/>
        <w:t>Project An</w:t>
      </w:r>
      <w:r>
        <w:rPr>
          <w:rFonts w:cs="Arial"/>
          <w:sz w:val="24"/>
          <w:szCs w:val="24"/>
        </w:rPr>
        <w:t>alysis</w:t>
      </w:r>
      <w:r>
        <w:rPr>
          <w:rFonts w:cs="Arial"/>
          <w:sz w:val="24"/>
          <w:szCs w:val="24"/>
        </w:rPr>
        <w:tab/>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10</w:t>
      </w:r>
    </w:p>
    <w:p w14:paraId="1A3009C3" w14:textId="77777777" w:rsidR="00F14F98" w:rsidRPr="00641EA4" w:rsidRDefault="00F14F98" w:rsidP="00F14F98">
      <w:pPr>
        <w:ind w:left="1440" w:firstLine="720"/>
        <w:rPr>
          <w:rFonts w:cs="Arial"/>
          <w:sz w:val="24"/>
          <w:szCs w:val="24"/>
        </w:rPr>
      </w:pPr>
      <w:r w:rsidRPr="00641EA4">
        <w:rPr>
          <w:rFonts w:cs="Arial"/>
          <w:sz w:val="24"/>
          <w:szCs w:val="24"/>
        </w:rPr>
        <w:t>CL 431</w:t>
      </w:r>
      <w:r w:rsidRPr="00641EA4">
        <w:rPr>
          <w:rFonts w:cs="Arial"/>
          <w:sz w:val="24"/>
          <w:szCs w:val="24"/>
        </w:rPr>
        <w:tab/>
        <w:t xml:space="preserve">Pollution and Rehabilitation </w:t>
      </w:r>
    </w:p>
    <w:p w14:paraId="3FF3331D" w14:textId="77777777" w:rsidR="00F14F98" w:rsidRPr="00641EA4" w:rsidRDefault="00F14F98" w:rsidP="00F14F98">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of Degraded Ecosystems</w:t>
      </w:r>
      <w:r>
        <w:rPr>
          <w:rFonts w:cs="Arial"/>
          <w:sz w:val="24"/>
          <w:szCs w:val="24"/>
        </w:rPr>
        <w:tab/>
      </w:r>
      <w:r>
        <w:rPr>
          <w:rFonts w:cs="Arial"/>
          <w:sz w:val="24"/>
          <w:szCs w:val="24"/>
        </w:rPr>
        <w:tab/>
      </w:r>
      <w:r>
        <w:rPr>
          <w:rFonts w:cs="Arial"/>
          <w:sz w:val="24"/>
          <w:szCs w:val="24"/>
        </w:rPr>
        <w:tab/>
        <w:t>4</w:t>
      </w:r>
      <w:r>
        <w:rPr>
          <w:rFonts w:cs="Arial"/>
          <w:sz w:val="24"/>
          <w:szCs w:val="24"/>
        </w:rPr>
        <w:tab/>
      </w:r>
      <w:r w:rsidRPr="00641EA4">
        <w:rPr>
          <w:rFonts w:cs="Arial"/>
          <w:sz w:val="24"/>
          <w:szCs w:val="24"/>
        </w:rPr>
        <w:t>10</w:t>
      </w:r>
    </w:p>
    <w:p w14:paraId="6FFCBEFE" w14:textId="77777777" w:rsidR="00F14F98" w:rsidRPr="00641EA4" w:rsidRDefault="00F14F98" w:rsidP="00F14F98">
      <w:pPr>
        <w:ind w:left="1440" w:firstLine="720"/>
        <w:rPr>
          <w:rFonts w:cs="Arial"/>
          <w:sz w:val="24"/>
          <w:szCs w:val="24"/>
        </w:rPr>
      </w:pPr>
      <w:r w:rsidRPr="00641EA4">
        <w:rPr>
          <w:rFonts w:cs="Arial"/>
          <w:sz w:val="24"/>
          <w:szCs w:val="24"/>
        </w:rPr>
        <w:t>CL</w:t>
      </w:r>
      <w:r>
        <w:rPr>
          <w:rFonts w:cs="Arial"/>
          <w:sz w:val="24"/>
          <w:szCs w:val="24"/>
        </w:rPr>
        <w:t xml:space="preserve"> 313</w:t>
      </w:r>
      <w:r>
        <w:rPr>
          <w:rFonts w:cs="Arial"/>
          <w:sz w:val="24"/>
          <w:szCs w:val="24"/>
        </w:rPr>
        <w:tab/>
        <w:t>Structural Engineering 1</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4E37FFD9" w14:textId="77777777" w:rsidR="00F14F98" w:rsidRPr="00641EA4" w:rsidRDefault="00F14F98" w:rsidP="00F14F98">
      <w:pPr>
        <w:ind w:left="1440" w:firstLine="720"/>
        <w:rPr>
          <w:rFonts w:cs="Arial"/>
          <w:sz w:val="24"/>
          <w:szCs w:val="24"/>
        </w:rPr>
      </w:pPr>
      <w:r w:rsidRPr="00641EA4">
        <w:rPr>
          <w:rFonts w:cs="Arial"/>
          <w:sz w:val="24"/>
          <w:szCs w:val="24"/>
        </w:rPr>
        <w:t xml:space="preserve">CL </w:t>
      </w:r>
      <w:r>
        <w:rPr>
          <w:rFonts w:cs="Arial"/>
          <w:sz w:val="24"/>
          <w:szCs w:val="24"/>
        </w:rPr>
        <w:t>314</w:t>
      </w:r>
      <w:r>
        <w:rPr>
          <w:rFonts w:cs="Arial"/>
          <w:sz w:val="24"/>
          <w:szCs w:val="24"/>
        </w:rPr>
        <w:tab/>
        <w:t>Geotechnical Engineering 1</w:t>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555EFF1F" w14:textId="77777777" w:rsidR="00F14F98" w:rsidRPr="00641EA4" w:rsidRDefault="00F14F98" w:rsidP="00F14F98">
      <w:pPr>
        <w:ind w:left="1440" w:firstLine="720"/>
        <w:rPr>
          <w:rFonts w:cs="Arial"/>
          <w:sz w:val="24"/>
          <w:szCs w:val="24"/>
        </w:rPr>
      </w:pPr>
      <w:r>
        <w:rPr>
          <w:rFonts w:cs="Arial"/>
          <w:sz w:val="24"/>
          <w:szCs w:val="24"/>
        </w:rPr>
        <w:t>CL 315</w:t>
      </w:r>
      <w:r>
        <w:rPr>
          <w:rFonts w:cs="Arial"/>
          <w:sz w:val="24"/>
          <w:szCs w:val="24"/>
        </w:rPr>
        <w:tab/>
        <w:t>Water Engineering 1</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386E398E" w14:textId="77777777" w:rsidR="00F14F98" w:rsidRPr="00641EA4" w:rsidRDefault="00F14F98" w:rsidP="00F14F98">
      <w:pPr>
        <w:ind w:left="1440" w:firstLine="720"/>
        <w:rPr>
          <w:rFonts w:cs="Arial"/>
          <w:sz w:val="24"/>
          <w:szCs w:val="24"/>
        </w:rPr>
      </w:pPr>
      <w:r w:rsidRPr="00641EA4">
        <w:rPr>
          <w:rFonts w:cs="Arial"/>
          <w:sz w:val="24"/>
          <w:szCs w:val="24"/>
        </w:rPr>
        <w:t>C</w:t>
      </w:r>
      <w:r>
        <w:rPr>
          <w:rFonts w:cs="Arial"/>
          <w:sz w:val="24"/>
          <w:szCs w:val="24"/>
        </w:rPr>
        <w:t>L 329</w:t>
      </w:r>
      <w:r>
        <w:rPr>
          <w:rFonts w:cs="Arial"/>
          <w:sz w:val="24"/>
          <w:szCs w:val="24"/>
        </w:rPr>
        <w:tab/>
        <w:t>Engineering Mathematics</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20</w:t>
      </w:r>
    </w:p>
    <w:p w14:paraId="77A2C8A3" w14:textId="77777777" w:rsidR="00F14F98" w:rsidRPr="00641EA4" w:rsidRDefault="00F14F98" w:rsidP="00F14F98">
      <w:pPr>
        <w:ind w:left="1440" w:firstLine="720"/>
        <w:rPr>
          <w:rFonts w:cs="Arial"/>
          <w:sz w:val="24"/>
          <w:szCs w:val="24"/>
        </w:rPr>
      </w:pPr>
      <w:r w:rsidRPr="00641EA4">
        <w:rPr>
          <w:rFonts w:cs="Arial"/>
          <w:sz w:val="24"/>
          <w:szCs w:val="24"/>
        </w:rPr>
        <w:t>CL</w:t>
      </w:r>
      <w:r>
        <w:rPr>
          <w:rFonts w:cs="Arial"/>
          <w:sz w:val="24"/>
          <w:szCs w:val="24"/>
        </w:rPr>
        <w:t xml:space="preserve"> 328</w:t>
      </w:r>
      <w:r>
        <w:rPr>
          <w:rFonts w:cs="Arial"/>
          <w:sz w:val="24"/>
          <w:szCs w:val="24"/>
        </w:rPr>
        <w:tab/>
        <w:t>Environmental Engineering</w:t>
      </w:r>
      <w:r>
        <w:rPr>
          <w:rFonts w:cs="Arial"/>
          <w:sz w:val="24"/>
          <w:szCs w:val="24"/>
        </w:rPr>
        <w:tab/>
      </w:r>
      <w:r>
        <w:rPr>
          <w:rFonts w:cs="Arial"/>
          <w:sz w:val="24"/>
          <w:szCs w:val="24"/>
        </w:rPr>
        <w:tab/>
        <w:t xml:space="preserve">3 </w:t>
      </w:r>
      <w:r>
        <w:rPr>
          <w:rFonts w:cs="Arial"/>
          <w:sz w:val="24"/>
          <w:szCs w:val="24"/>
        </w:rPr>
        <w:tab/>
      </w:r>
      <w:r w:rsidRPr="00641EA4">
        <w:rPr>
          <w:rFonts w:cs="Arial"/>
          <w:sz w:val="24"/>
          <w:szCs w:val="24"/>
        </w:rPr>
        <w:t>10</w:t>
      </w:r>
    </w:p>
    <w:p w14:paraId="3AF7FD11" w14:textId="77777777" w:rsidR="00F14F98" w:rsidRPr="00641EA4" w:rsidRDefault="00F14F98" w:rsidP="00F14F98">
      <w:pPr>
        <w:ind w:left="1440" w:firstLine="720"/>
        <w:rPr>
          <w:rFonts w:cs="Arial"/>
          <w:sz w:val="24"/>
          <w:szCs w:val="24"/>
        </w:rPr>
      </w:pPr>
      <w:r>
        <w:rPr>
          <w:rFonts w:cs="Arial"/>
          <w:sz w:val="24"/>
          <w:szCs w:val="24"/>
        </w:rPr>
        <w:t>CL 330</w:t>
      </w:r>
      <w:r>
        <w:rPr>
          <w:rFonts w:cs="Arial"/>
          <w:sz w:val="24"/>
          <w:szCs w:val="24"/>
        </w:rPr>
        <w:tab/>
        <w:t>Transport Engineering</w:t>
      </w:r>
      <w:r>
        <w:rPr>
          <w:rFonts w:cs="Arial"/>
          <w:sz w:val="24"/>
          <w:szCs w:val="24"/>
        </w:rPr>
        <w:tab/>
      </w:r>
      <w:r>
        <w:rPr>
          <w:rFonts w:cs="Arial"/>
          <w:sz w:val="24"/>
          <w:szCs w:val="24"/>
        </w:rPr>
        <w:tab/>
      </w:r>
      <w:r>
        <w:rPr>
          <w:rFonts w:cs="Arial"/>
          <w:sz w:val="24"/>
          <w:szCs w:val="24"/>
        </w:rPr>
        <w:tab/>
        <w:t>3</w:t>
      </w:r>
      <w:r>
        <w:rPr>
          <w:rFonts w:cs="Arial"/>
          <w:sz w:val="24"/>
          <w:szCs w:val="24"/>
        </w:rPr>
        <w:tab/>
      </w:r>
      <w:r w:rsidRPr="00641EA4">
        <w:rPr>
          <w:rFonts w:cs="Arial"/>
          <w:sz w:val="24"/>
          <w:szCs w:val="24"/>
        </w:rPr>
        <w:t>10</w:t>
      </w:r>
    </w:p>
    <w:p w14:paraId="56B445B9" w14:textId="77777777" w:rsidR="00F14F98" w:rsidRPr="00641EA4" w:rsidRDefault="00F14F98" w:rsidP="00F14F98">
      <w:pPr>
        <w:ind w:left="1440" w:firstLine="720"/>
        <w:rPr>
          <w:rFonts w:cs="Arial"/>
          <w:sz w:val="24"/>
          <w:szCs w:val="24"/>
        </w:rPr>
      </w:pPr>
      <w:r w:rsidRPr="00641EA4">
        <w:rPr>
          <w:rFonts w:cs="Arial"/>
          <w:sz w:val="24"/>
          <w:szCs w:val="24"/>
        </w:rPr>
        <w:t>CL 305</w:t>
      </w:r>
      <w:r w:rsidRPr="00641EA4">
        <w:rPr>
          <w:rFonts w:cs="Arial"/>
          <w:sz w:val="24"/>
          <w:szCs w:val="24"/>
        </w:rPr>
        <w:tab/>
      </w:r>
      <w:r>
        <w:rPr>
          <w:rFonts w:cs="Arial"/>
          <w:sz w:val="24"/>
          <w:szCs w:val="24"/>
        </w:rPr>
        <w:t>Construction Project Management</w:t>
      </w:r>
      <w:r>
        <w:rPr>
          <w:rFonts w:cs="Arial"/>
          <w:sz w:val="24"/>
          <w:szCs w:val="24"/>
        </w:rPr>
        <w:tab/>
        <w:t xml:space="preserve"> 3</w:t>
      </w:r>
      <w:r>
        <w:rPr>
          <w:rFonts w:cs="Arial"/>
          <w:sz w:val="24"/>
          <w:szCs w:val="24"/>
        </w:rPr>
        <w:tab/>
      </w:r>
      <w:r w:rsidRPr="00641EA4">
        <w:rPr>
          <w:rFonts w:cs="Arial"/>
          <w:sz w:val="24"/>
          <w:szCs w:val="24"/>
        </w:rPr>
        <w:t>10</w:t>
      </w:r>
    </w:p>
    <w:p w14:paraId="5CE3AE29" w14:textId="77777777" w:rsidR="00F14F98" w:rsidRPr="00641EA4" w:rsidRDefault="00F14F98" w:rsidP="00F14F98">
      <w:pPr>
        <w:ind w:left="1440" w:firstLine="720"/>
        <w:rPr>
          <w:rFonts w:cs="Arial"/>
          <w:sz w:val="24"/>
          <w:szCs w:val="24"/>
        </w:rPr>
      </w:pPr>
      <w:r w:rsidRPr="00641EA4">
        <w:rPr>
          <w:rFonts w:cs="Arial"/>
          <w:sz w:val="24"/>
          <w:szCs w:val="24"/>
        </w:rPr>
        <w:t>CL 327</w:t>
      </w:r>
      <w:r w:rsidRPr="00641EA4">
        <w:rPr>
          <w:rFonts w:cs="Arial"/>
          <w:sz w:val="24"/>
          <w:szCs w:val="24"/>
        </w:rPr>
        <w:tab/>
        <w:t xml:space="preserve">Engineering for International </w:t>
      </w:r>
    </w:p>
    <w:p w14:paraId="259D4093" w14:textId="77777777" w:rsidR="00F14F98" w:rsidRPr="00641EA4" w:rsidRDefault="00F14F98" w:rsidP="00F14F98">
      <w:pPr>
        <w:ind w:left="2880" w:firstLine="720"/>
        <w:rPr>
          <w:rFonts w:cs="Arial"/>
          <w:sz w:val="24"/>
          <w:szCs w:val="24"/>
        </w:rPr>
      </w:pPr>
      <w:r>
        <w:rPr>
          <w:rFonts w:cs="Arial"/>
          <w:sz w:val="24"/>
          <w:szCs w:val="24"/>
        </w:rPr>
        <w:t>Development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3</w:t>
      </w:r>
      <w:r w:rsidRPr="00641EA4">
        <w:rPr>
          <w:rFonts w:cs="Arial"/>
          <w:sz w:val="24"/>
          <w:szCs w:val="24"/>
        </w:rPr>
        <w:t xml:space="preserve"> </w:t>
      </w:r>
      <w:r>
        <w:rPr>
          <w:rFonts w:cs="Arial"/>
          <w:sz w:val="24"/>
          <w:szCs w:val="24"/>
        </w:rPr>
        <w:tab/>
      </w:r>
      <w:r w:rsidRPr="00641EA4">
        <w:rPr>
          <w:rFonts w:cs="Arial"/>
          <w:sz w:val="24"/>
          <w:szCs w:val="24"/>
        </w:rPr>
        <w:t>10</w:t>
      </w:r>
    </w:p>
    <w:p w14:paraId="1CC30D8A" w14:textId="77777777" w:rsidR="00F14F98" w:rsidRPr="00641EA4" w:rsidRDefault="00F14F98" w:rsidP="00F14F98">
      <w:pPr>
        <w:rPr>
          <w:rFonts w:cs="Arial"/>
          <w:sz w:val="24"/>
          <w:szCs w:val="24"/>
        </w:rPr>
      </w:pPr>
    </w:p>
    <w:p w14:paraId="01EB1B36" w14:textId="77777777" w:rsidR="00F14F98" w:rsidRPr="00641EA4" w:rsidRDefault="00F14F98" w:rsidP="00F14F98">
      <w:pPr>
        <w:ind w:left="2160"/>
        <w:rPr>
          <w:rFonts w:cs="Arial"/>
          <w:sz w:val="24"/>
          <w:szCs w:val="24"/>
        </w:rPr>
      </w:pPr>
      <w:r w:rsidRPr="00641EA4">
        <w:rPr>
          <w:rFonts w:cs="Arial"/>
          <w:sz w:val="24"/>
          <w:szCs w:val="24"/>
        </w:rPr>
        <w:t xml:space="preserve">Exceptionally, such other classes totalling no more than 20 credits as approved by the Course Director. </w:t>
      </w:r>
    </w:p>
    <w:p w14:paraId="337FA34F" w14:textId="77777777" w:rsidR="00F14F98" w:rsidRPr="007E1616" w:rsidRDefault="00F14F98" w:rsidP="00F14F98">
      <w:pPr>
        <w:rPr>
          <w:rFonts w:cs="Arial"/>
          <w:b/>
          <w:sz w:val="24"/>
          <w:szCs w:val="24"/>
        </w:rPr>
      </w:pPr>
      <w:r w:rsidRPr="007E1616">
        <w:rPr>
          <w:rFonts w:cs="Arial"/>
          <w:b/>
          <w:sz w:val="24"/>
          <w:szCs w:val="24"/>
        </w:rPr>
        <w:t>11024.GD.4</w:t>
      </w:r>
      <w:r w:rsidRPr="007E1616">
        <w:rPr>
          <w:rFonts w:cs="Arial"/>
          <w:b/>
          <w:sz w:val="24"/>
          <w:szCs w:val="24"/>
        </w:rPr>
        <w:tab/>
      </w:r>
      <w:r w:rsidRPr="00641EA4">
        <w:rPr>
          <w:rFonts w:cs="Arial"/>
          <w:sz w:val="24"/>
          <w:szCs w:val="24"/>
        </w:rPr>
        <w:tab/>
      </w:r>
      <w:r w:rsidRPr="007E1616">
        <w:rPr>
          <w:rFonts w:cs="Arial"/>
          <w:b/>
          <w:sz w:val="24"/>
          <w:szCs w:val="24"/>
        </w:rPr>
        <w:t>Examination, Progress and Final Assessment</w:t>
      </w:r>
    </w:p>
    <w:p w14:paraId="42A8EC7C" w14:textId="77777777" w:rsidR="00F14F98" w:rsidRPr="00641EA4" w:rsidRDefault="00F14F98" w:rsidP="00F14F98">
      <w:pPr>
        <w:ind w:left="2160"/>
        <w:rPr>
          <w:rFonts w:cs="Arial"/>
          <w:sz w:val="24"/>
          <w:szCs w:val="24"/>
        </w:rPr>
      </w:pPr>
      <w:r w:rsidRPr="00641EA4">
        <w:rPr>
          <w:rFonts w:cs="Arial"/>
          <w:sz w:val="24"/>
          <w:szCs w:val="24"/>
        </w:rPr>
        <w:t xml:space="preserve">Candidates are required to pass examinations and to perform to the satisfaction of the Board of Examiners in the course work and in the Individual Project. </w:t>
      </w:r>
    </w:p>
    <w:p w14:paraId="65853945" w14:textId="77777777" w:rsidR="00F14F98" w:rsidRPr="00641EA4" w:rsidRDefault="00F14F98" w:rsidP="00F14F98">
      <w:pPr>
        <w:ind w:left="2160"/>
        <w:rPr>
          <w:rFonts w:cs="Arial"/>
          <w:sz w:val="24"/>
          <w:szCs w:val="24"/>
        </w:rPr>
      </w:pPr>
      <w:r w:rsidRPr="00641EA4">
        <w:rPr>
          <w:rFonts w:cs="Arial"/>
          <w:sz w:val="24"/>
          <w:szCs w:val="24"/>
        </w:rPr>
        <w:t xml:space="preserve">Candidates who fail to satisfy the Board of Examiners in any taught class shall be permitted one further attempt to pass the relevant class(es) normally in the same academic year. </w:t>
      </w:r>
    </w:p>
    <w:p w14:paraId="42F2FF4E" w14:textId="77777777" w:rsidR="00F14F98" w:rsidRDefault="00F14F98" w:rsidP="00F14F98">
      <w:pPr>
        <w:ind w:left="1440" w:firstLine="720"/>
        <w:rPr>
          <w:rFonts w:cs="Arial"/>
          <w:b/>
          <w:sz w:val="24"/>
          <w:szCs w:val="24"/>
        </w:rPr>
      </w:pPr>
      <w:r w:rsidRPr="007E1616">
        <w:rPr>
          <w:rFonts w:cs="Arial"/>
          <w:b/>
          <w:sz w:val="24"/>
          <w:szCs w:val="24"/>
        </w:rPr>
        <w:t xml:space="preserve">Award </w:t>
      </w:r>
    </w:p>
    <w:p w14:paraId="7F393B1C" w14:textId="77777777" w:rsidR="00F14F98" w:rsidRPr="007E1616" w:rsidRDefault="00F14F98" w:rsidP="00F14F98">
      <w:pPr>
        <w:ind w:left="2160" w:hanging="2160"/>
        <w:rPr>
          <w:rFonts w:cs="Arial"/>
          <w:b/>
          <w:sz w:val="24"/>
          <w:szCs w:val="24"/>
        </w:rPr>
      </w:pPr>
      <w:r w:rsidRPr="007E1616">
        <w:rPr>
          <w:rFonts w:cs="Arial"/>
          <w:b/>
          <w:sz w:val="24"/>
          <w:szCs w:val="24"/>
        </w:rPr>
        <w:t>11024.GD.5</w:t>
      </w:r>
      <w:r w:rsidRPr="00641EA4">
        <w:rPr>
          <w:rFonts w:cs="Arial"/>
          <w:sz w:val="24"/>
          <w:szCs w:val="24"/>
        </w:rPr>
        <w:tab/>
      </w:r>
      <w:r w:rsidRPr="007E1616">
        <w:rPr>
          <w:rFonts w:cs="Arial"/>
          <w:b/>
          <w:sz w:val="24"/>
          <w:szCs w:val="24"/>
        </w:rPr>
        <w:t>Graduate Diploma</w:t>
      </w:r>
      <w:r w:rsidRPr="00641EA4">
        <w:rPr>
          <w:rFonts w:cs="Arial"/>
          <w:sz w:val="24"/>
          <w:szCs w:val="24"/>
        </w:rPr>
        <w:t xml:space="preserve">: In order to qualify for the award of Graduate Diploma in Civil Engineering, a candidate must have performed to the satisfaction of the Board of Examiners and have accumulated no fewer than 120 credits with at least 90 credits from Level 4 or above of which 20 must have been awarded in respect of the Individual Project. </w:t>
      </w:r>
    </w:p>
    <w:p w14:paraId="519D90F7" w14:textId="77777777" w:rsidR="00F14F98" w:rsidRPr="007E1616" w:rsidRDefault="00F14F98" w:rsidP="00F14F98">
      <w:pPr>
        <w:pStyle w:val="NoSpacing"/>
        <w:rPr>
          <w:rFonts w:ascii="Arial" w:hAnsi="Arial" w:cs="Arial"/>
          <w:b/>
          <w:sz w:val="24"/>
          <w:szCs w:val="24"/>
        </w:rPr>
      </w:pPr>
      <w:r w:rsidRPr="007E1616">
        <w:rPr>
          <w:rFonts w:ascii="Arial" w:hAnsi="Arial" w:cs="Arial"/>
          <w:b/>
          <w:sz w:val="24"/>
          <w:szCs w:val="24"/>
        </w:rPr>
        <w:t>11024.GD.6 to</w:t>
      </w:r>
    </w:p>
    <w:p w14:paraId="24CF2DDF" w14:textId="77777777" w:rsidR="00F14F98" w:rsidRPr="007E1616" w:rsidRDefault="00F14F98" w:rsidP="00F14F98">
      <w:pPr>
        <w:pStyle w:val="NoSpacing"/>
        <w:rPr>
          <w:rFonts w:ascii="Arial" w:hAnsi="Arial" w:cs="Arial"/>
          <w:b/>
          <w:sz w:val="24"/>
          <w:szCs w:val="24"/>
        </w:rPr>
      </w:pPr>
      <w:r w:rsidRPr="007E1616">
        <w:rPr>
          <w:rFonts w:ascii="Arial" w:hAnsi="Arial" w:cs="Arial"/>
          <w:b/>
          <w:sz w:val="24"/>
          <w:szCs w:val="24"/>
        </w:rPr>
        <w:t>11024.GD.36 (numbers not used)</w:t>
      </w:r>
    </w:p>
    <w:p w14:paraId="3B1F8B32" w14:textId="77777777" w:rsidR="00F14F98" w:rsidRPr="00641EA4" w:rsidRDefault="00F14F98" w:rsidP="00F14F98">
      <w:pPr>
        <w:rPr>
          <w:rFonts w:cs="Arial"/>
          <w:sz w:val="24"/>
          <w:szCs w:val="24"/>
        </w:rPr>
      </w:pPr>
    </w:p>
    <w:p w14:paraId="442BC612" w14:textId="77777777" w:rsidR="00F14F98" w:rsidRDefault="00F14F98" w:rsidP="00F14F98">
      <w:pPr>
        <w:rPr>
          <w:rFonts w:cs="Arial"/>
          <w:sz w:val="24"/>
          <w:szCs w:val="24"/>
        </w:rPr>
      </w:pPr>
    </w:p>
    <w:p w14:paraId="5E5A7043" w14:textId="77777777" w:rsidR="00F14F98" w:rsidRDefault="00F14F98" w:rsidP="00F14F98">
      <w:pPr>
        <w:ind w:left="1440" w:firstLine="720"/>
        <w:rPr>
          <w:rFonts w:cs="Arial"/>
          <w:b/>
          <w:sz w:val="24"/>
          <w:szCs w:val="24"/>
        </w:rPr>
      </w:pPr>
    </w:p>
    <w:p w14:paraId="4E919E5E" w14:textId="77777777" w:rsidR="00F14F98" w:rsidRDefault="00F14F98" w:rsidP="00F14F98">
      <w:pPr>
        <w:ind w:left="1440" w:firstLine="720"/>
        <w:rPr>
          <w:rFonts w:cs="Arial"/>
          <w:b/>
          <w:sz w:val="24"/>
          <w:szCs w:val="24"/>
        </w:rPr>
      </w:pPr>
    </w:p>
    <w:p w14:paraId="437568CB" w14:textId="77777777" w:rsidR="00F14F98" w:rsidRDefault="00F14F98" w:rsidP="00F14F98">
      <w:pPr>
        <w:ind w:left="1440" w:firstLine="720"/>
        <w:rPr>
          <w:rFonts w:cs="Arial"/>
          <w:b/>
          <w:sz w:val="24"/>
          <w:szCs w:val="24"/>
        </w:rPr>
      </w:pPr>
    </w:p>
    <w:p w14:paraId="0A421C20" w14:textId="77777777" w:rsidR="00F14F98" w:rsidRDefault="00F14F98" w:rsidP="00F14F98">
      <w:pPr>
        <w:ind w:left="1440" w:firstLine="720"/>
        <w:rPr>
          <w:rFonts w:cs="Arial"/>
          <w:b/>
          <w:sz w:val="24"/>
          <w:szCs w:val="24"/>
        </w:rPr>
      </w:pPr>
    </w:p>
    <w:p w14:paraId="253DAC14" w14:textId="77777777" w:rsidR="00F14F98" w:rsidRDefault="00F14F98" w:rsidP="00F14F98">
      <w:pPr>
        <w:ind w:left="1440" w:firstLine="720"/>
        <w:rPr>
          <w:rFonts w:cs="Arial"/>
          <w:b/>
          <w:sz w:val="24"/>
          <w:szCs w:val="24"/>
        </w:rPr>
      </w:pPr>
    </w:p>
    <w:p w14:paraId="49FF3470" w14:textId="77777777" w:rsidR="00F14F98" w:rsidRDefault="00F14F98" w:rsidP="00F14F98">
      <w:pPr>
        <w:ind w:left="1440" w:firstLine="720"/>
        <w:rPr>
          <w:rFonts w:cs="Arial"/>
          <w:b/>
          <w:sz w:val="24"/>
          <w:szCs w:val="24"/>
        </w:rPr>
      </w:pPr>
    </w:p>
    <w:p w14:paraId="5E8B76DD" w14:textId="77777777" w:rsidR="00F14F98" w:rsidRDefault="00F14F98" w:rsidP="00F14F98">
      <w:pPr>
        <w:ind w:left="1440" w:firstLine="720"/>
        <w:rPr>
          <w:rFonts w:cs="Arial"/>
          <w:b/>
          <w:sz w:val="24"/>
          <w:szCs w:val="24"/>
        </w:rPr>
      </w:pPr>
    </w:p>
    <w:p w14:paraId="275BF5BF" w14:textId="77777777" w:rsidR="00F14F98" w:rsidRDefault="00F14F98" w:rsidP="00F14F98">
      <w:pPr>
        <w:ind w:left="1440" w:firstLine="720"/>
        <w:rPr>
          <w:rFonts w:cs="Arial"/>
          <w:b/>
          <w:sz w:val="24"/>
          <w:szCs w:val="24"/>
        </w:rPr>
      </w:pPr>
    </w:p>
    <w:p w14:paraId="0DEF64BA" w14:textId="77777777" w:rsidR="00F14F98" w:rsidRDefault="00F14F98" w:rsidP="00F14F98">
      <w:pPr>
        <w:ind w:left="1440" w:firstLine="720"/>
        <w:rPr>
          <w:rFonts w:cs="Arial"/>
          <w:b/>
          <w:sz w:val="24"/>
          <w:szCs w:val="24"/>
        </w:rPr>
      </w:pPr>
    </w:p>
    <w:p w14:paraId="33F7D9DC" w14:textId="77777777" w:rsidR="00F14F98" w:rsidRDefault="00F14F98" w:rsidP="00F14F98">
      <w:pPr>
        <w:ind w:left="1440" w:firstLine="720"/>
        <w:rPr>
          <w:rFonts w:cs="Arial"/>
          <w:b/>
          <w:sz w:val="24"/>
          <w:szCs w:val="24"/>
        </w:rPr>
      </w:pPr>
    </w:p>
    <w:p w14:paraId="466D9FCB" w14:textId="77777777" w:rsidR="00F14F98" w:rsidRDefault="00F14F98" w:rsidP="00F14F98">
      <w:pPr>
        <w:ind w:left="1440" w:firstLine="720"/>
        <w:rPr>
          <w:rFonts w:cs="Arial"/>
          <w:b/>
          <w:sz w:val="24"/>
          <w:szCs w:val="24"/>
        </w:rPr>
      </w:pPr>
    </w:p>
    <w:p w14:paraId="76980489" w14:textId="77777777" w:rsidR="00F14F98" w:rsidRDefault="00F14F98" w:rsidP="00F14F98">
      <w:pPr>
        <w:ind w:left="1440" w:firstLine="720"/>
        <w:rPr>
          <w:rFonts w:cs="Arial"/>
          <w:b/>
          <w:sz w:val="24"/>
          <w:szCs w:val="24"/>
        </w:rPr>
      </w:pPr>
    </w:p>
    <w:p w14:paraId="40F2FB26" w14:textId="77777777" w:rsidR="00F14F98" w:rsidRDefault="00F14F98" w:rsidP="00F14F98">
      <w:pPr>
        <w:ind w:left="1440" w:firstLine="720"/>
        <w:rPr>
          <w:rFonts w:cs="Arial"/>
          <w:b/>
          <w:sz w:val="24"/>
          <w:szCs w:val="24"/>
        </w:rPr>
      </w:pPr>
    </w:p>
    <w:p w14:paraId="4499B28D" w14:textId="77777777" w:rsidR="00F14F98" w:rsidRDefault="00F14F98" w:rsidP="00F14F98">
      <w:pPr>
        <w:ind w:left="1440" w:firstLine="720"/>
        <w:rPr>
          <w:rFonts w:cs="Arial"/>
          <w:b/>
          <w:sz w:val="24"/>
          <w:szCs w:val="24"/>
        </w:rPr>
      </w:pPr>
    </w:p>
    <w:p w14:paraId="5763AB94" w14:textId="77777777" w:rsidR="00F14F98" w:rsidRDefault="00F14F98" w:rsidP="00F14F98">
      <w:pPr>
        <w:ind w:left="1440" w:firstLine="720"/>
        <w:rPr>
          <w:rFonts w:cs="Arial"/>
          <w:b/>
          <w:sz w:val="24"/>
          <w:szCs w:val="24"/>
        </w:rPr>
      </w:pPr>
    </w:p>
    <w:p w14:paraId="25BA3D3C" w14:textId="77777777" w:rsidR="00F14F98" w:rsidRDefault="00F14F98" w:rsidP="00F14F98">
      <w:pPr>
        <w:ind w:left="1440" w:firstLine="720"/>
        <w:rPr>
          <w:rFonts w:cs="Arial"/>
          <w:b/>
          <w:sz w:val="24"/>
          <w:szCs w:val="24"/>
        </w:rPr>
      </w:pPr>
    </w:p>
    <w:p w14:paraId="74CBF2EC" w14:textId="77777777" w:rsidR="00F14F98" w:rsidRDefault="00F14F98" w:rsidP="00F14F98">
      <w:pPr>
        <w:ind w:left="1440" w:firstLine="720"/>
        <w:rPr>
          <w:rFonts w:cs="Arial"/>
          <w:b/>
          <w:sz w:val="24"/>
          <w:szCs w:val="24"/>
        </w:rPr>
      </w:pPr>
    </w:p>
    <w:p w14:paraId="4F33368D" w14:textId="77777777" w:rsidR="00F14F98" w:rsidRDefault="00F14F98" w:rsidP="00F14F98">
      <w:pPr>
        <w:ind w:left="1440" w:firstLine="720"/>
        <w:rPr>
          <w:rFonts w:cs="Arial"/>
          <w:b/>
          <w:sz w:val="24"/>
          <w:szCs w:val="24"/>
        </w:rPr>
      </w:pPr>
    </w:p>
    <w:p w14:paraId="7AC0B1EF" w14:textId="77777777" w:rsidR="00F14F98" w:rsidRDefault="00F14F98" w:rsidP="00F14F98">
      <w:pPr>
        <w:ind w:left="1440" w:firstLine="720"/>
        <w:rPr>
          <w:rFonts w:cs="Arial"/>
          <w:b/>
          <w:sz w:val="24"/>
          <w:szCs w:val="24"/>
        </w:rPr>
      </w:pPr>
    </w:p>
    <w:p w14:paraId="4D77218C" w14:textId="77777777" w:rsidR="00F14F98" w:rsidRDefault="00F14F98" w:rsidP="00F14F98">
      <w:pPr>
        <w:ind w:left="1440" w:firstLine="720"/>
        <w:rPr>
          <w:rFonts w:cs="Arial"/>
          <w:b/>
          <w:sz w:val="24"/>
          <w:szCs w:val="24"/>
        </w:rPr>
      </w:pPr>
    </w:p>
    <w:p w14:paraId="6E4EDE49" w14:textId="77777777" w:rsidR="00F14F98" w:rsidRDefault="00F14F98" w:rsidP="00F14F98">
      <w:pPr>
        <w:ind w:left="1440" w:firstLine="720"/>
        <w:rPr>
          <w:rFonts w:cs="Arial"/>
          <w:b/>
          <w:sz w:val="24"/>
          <w:szCs w:val="24"/>
        </w:rPr>
      </w:pPr>
    </w:p>
    <w:p w14:paraId="62B27BF8" w14:textId="77777777" w:rsidR="00F14F98" w:rsidRDefault="00F14F98" w:rsidP="00F14F98">
      <w:pPr>
        <w:ind w:left="1440" w:firstLine="720"/>
        <w:rPr>
          <w:rFonts w:cs="Arial"/>
          <w:b/>
          <w:sz w:val="24"/>
          <w:szCs w:val="24"/>
        </w:rPr>
      </w:pPr>
    </w:p>
    <w:p w14:paraId="744AD732" w14:textId="77777777" w:rsidR="00F14F98" w:rsidRDefault="00F14F98" w:rsidP="00F14F98">
      <w:pPr>
        <w:ind w:left="1440" w:firstLine="720"/>
        <w:rPr>
          <w:rFonts w:cs="Arial"/>
          <w:b/>
          <w:sz w:val="24"/>
          <w:szCs w:val="24"/>
        </w:rPr>
      </w:pPr>
    </w:p>
    <w:p w14:paraId="762E8DE6" w14:textId="77777777" w:rsidR="00F14F98" w:rsidRDefault="00F14F98" w:rsidP="00F14F98">
      <w:pPr>
        <w:ind w:left="1440" w:firstLine="720"/>
        <w:rPr>
          <w:rFonts w:cs="Arial"/>
          <w:b/>
          <w:sz w:val="24"/>
          <w:szCs w:val="24"/>
        </w:rPr>
      </w:pPr>
    </w:p>
    <w:p w14:paraId="7306B0C1" w14:textId="77777777" w:rsidR="00F14F98" w:rsidRDefault="00F14F98" w:rsidP="00F14F98">
      <w:pPr>
        <w:ind w:left="1440" w:firstLine="720"/>
        <w:rPr>
          <w:rFonts w:cs="Arial"/>
          <w:b/>
          <w:sz w:val="24"/>
          <w:szCs w:val="24"/>
        </w:rPr>
      </w:pPr>
    </w:p>
    <w:p w14:paraId="62B7D439" w14:textId="77777777" w:rsidR="00F14F98" w:rsidRDefault="00F14F98" w:rsidP="00F14F98">
      <w:pPr>
        <w:ind w:left="1440" w:firstLine="720"/>
        <w:rPr>
          <w:rFonts w:cs="Arial"/>
          <w:b/>
          <w:sz w:val="24"/>
          <w:szCs w:val="24"/>
        </w:rPr>
      </w:pPr>
    </w:p>
    <w:p w14:paraId="41556F24" w14:textId="77777777" w:rsidR="00F14F98" w:rsidRDefault="00F14F98" w:rsidP="00F14F98">
      <w:pPr>
        <w:ind w:left="1440" w:firstLine="720"/>
        <w:rPr>
          <w:rFonts w:cs="Arial"/>
          <w:b/>
          <w:sz w:val="24"/>
          <w:szCs w:val="24"/>
        </w:rPr>
      </w:pPr>
    </w:p>
    <w:p w14:paraId="05958928" w14:textId="77777777" w:rsidR="00F14F98" w:rsidRDefault="00F14F98" w:rsidP="00F14F98">
      <w:pPr>
        <w:ind w:left="1440" w:firstLine="720"/>
        <w:rPr>
          <w:rFonts w:cs="Arial"/>
          <w:b/>
          <w:sz w:val="24"/>
          <w:szCs w:val="24"/>
        </w:rPr>
      </w:pPr>
    </w:p>
    <w:p w14:paraId="54BB652C" w14:textId="77777777" w:rsidR="00F14F98" w:rsidRDefault="00F14F98" w:rsidP="00F14F98">
      <w:pPr>
        <w:ind w:left="1440" w:firstLine="720"/>
        <w:rPr>
          <w:rFonts w:cs="Arial"/>
          <w:b/>
          <w:sz w:val="24"/>
          <w:szCs w:val="24"/>
        </w:rPr>
      </w:pPr>
    </w:p>
    <w:p w14:paraId="3425382E" w14:textId="77777777" w:rsidR="00F14F98" w:rsidRDefault="00F14F98" w:rsidP="002A1300">
      <w:pPr>
        <w:rPr>
          <w:rFonts w:cs="Arial"/>
          <w:b/>
          <w:sz w:val="24"/>
          <w:szCs w:val="24"/>
        </w:rPr>
      </w:pPr>
    </w:p>
    <w:p w14:paraId="399F28AB" w14:textId="77777777" w:rsidR="00A129C6" w:rsidRDefault="00A129C6" w:rsidP="00F14F98">
      <w:pPr>
        <w:ind w:left="1440" w:firstLine="720"/>
        <w:rPr>
          <w:rFonts w:cs="Arial"/>
          <w:b/>
          <w:sz w:val="28"/>
          <w:szCs w:val="28"/>
        </w:rPr>
      </w:pPr>
    </w:p>
    <w:p w14:paraId="64259380" w14:textId="77777777" w:rsidR="00A129C6" w:rsidRDefault="00A129C6" w:rsidP="00F14F98">
      <w:pPr>
        <w:ind w:left="1440" w:firstLine="720"/>
        <w:rPr>
          <w:rFonts w:cs="Arial"/>
          <w:b/>
          <w:sz w:val="28"/>
          <w:szCs w:val="28"/>
        </w:rPr>
      </w:pPr>
    </w:p>
    <w:p w14:paraId="12E90578" w14:textId="5E6BAF01" w:rsidR="00F14F98" w:rsidRPr="002A1300" w:rsidRDefault="002A1300" w:rsidP="00F14F98">
      <w:pPr>
        <w:ind w:left="1440" w:firstLine="720"/>
        <w:rPr>
          <w:rFonts w:cs="Arial"/>
          <w:b/>
          <w:sz w:val="28"/>
          <w:szCs w:val="28"/>
        </w:rPr>
      </w:pPr>
      <w:r w:rsidRPr="002A1300">
        <w:rPr>
          <w:rFonts w:cs="Arial"/>
          <w:b/>
          <w:sz w:val="28"/>
          <w:szCs w:val="28"/>
        </w:rPr>
        <w:t>FACULTY OF ENGINEERING</w:t>
      </w:r>
    </w:p>
    <w:p w14:paraId="10838E62" w14:textId="77777777" w:rsidR="002A1300" w:rsidRPr="007E1616" w:rsidRDefault="002A1300" w:rsidP="00F14F98">
      <w:pPr>
        <w:ind w:left="1440" w:firstLine="720"/>
        <w:rPr>
          <w:rFonts w:cs="Arial"/>
          <w:b/>
          <w:sz w:val="24"/>
          <w:szCs w:val="24"/>
        </w:rPr>
      </w:pPr>
    </w:p>
    <w:p w14:paraId="21FA0B83" w14:textId="77777777" w:rsidR="00F14F98" w:rsidRPr="007E1616" w:rsidRDefault="00F14F98" w:rsidP="00F14F98">
      <w:pPr>
        <w:ind w:left="1440" w:firstLine="720"/>
        <w:rPr>
          <w:rFonts w:cs="Arial"/>
          <w:b/>
          <w:sz w:val="24"/>
          <w:szCs w:val="24"/>
        </w:rPr>
      </w:pPr>
      <w:bookmarkStart w:id="496" w:name="Graduate_Diploma_in_EEE"/>
      <w:r w:rsidRPr="007E1616">
        <w:rPr>
          <w:rFonts w:cs="Arial"/>
          <w:b/>
          <w:sz w:val="24"/>
          <w:szCs w:val="24"/>
        </w:rPr>
        <w:t xml:space="preserve">Graduate Diploma in Electronic and Electrical Engineering </w:t>
      </w:r>
    </w:p>
    <w:bookmarkEnd w:id="496"/>
    <w:p w14:paraId="10986620" w14:textId="77777777" w:rsidR="00F14F98" w:rsidRPr="00641EA4" w:rsidRDefault="00F14F98" w:rsidP="00F14F98">
      <w:pPr>
        <w:rPr>
          <w:rFonts w:cs="Arial"/>
          <w:sz w:val="24"/>
          <w:szCs w:val="24"/>
        </w:rPr>
      </w:pPr>
    </w:p>
    <w:p w14:paraId="4192A2AE" w14:textId="77777777" w:rsidR="00F14F98" w:rsidRPr="007E1616" w:rsidRDefault="00F14F98" w:rsidP="00F14F98">
      <w:pPr>
        <w:ind w:left="1440" w:firstLine="720"/>
        <w:rPr>
          <w:rFonts w:cs="Arial"/>
          <w:b/>
          <w:sz w:val="24"/>
          <w:szCs w:val="24"/>
        </w:rPr>
      </w:pPr>
      <w:r w:rsidRPr="007E1616">
        <w:rPr>
          <w:rFonts w:cs="Arial"/>
          <w:b/>
          <w:sz w:val="24"/>
          <w:szCs w:val="24"/>
        </w:rPr>
        <w:t>Course Regulations</w:t>
      </w:r>
    </w:p>
    <w:p w14:paraId="3177CADF" w14:textId="77777777" w:rsidR="00F14F98" w:rsidRPr="00641EA4"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8C5507">
        <w:rPr>
          <w:rFonts w:cs="Arial"/>
          <w:sz w:val="24"/>
          <w:szCs w:val="24"/>
        </w:rPr>
        <w:t>00001.GD</w:t>
      </w:r>
    </w:p>
    <w:p w14:paraId="5BAEA8CC" w14:textId="77777777" w:rsidR="00F14F98" w:rsidRPr="00641EA4" w:rsidRDefault="00F14F98" w:rsidP="00F14F98">
      <w:pPr>
        <w:rPr>
          <w:rFonts w:cs="Arial"/>
          <w:sz w:val="24"/>
          <w:szCs w:val="24"/>
        </w:rPr>
      </w:pPr>
    </w:p>
    <w:p w14:paraId="568E8781" w14:textId="77777777" w:rsidR="00F14F98" w:rsidRPr="007E1616" w:rsidRDefault="00F14F98" w:rsidP="00F14F98">
      <w:pPr>
        <w:ind w:left="1440" w:firstLine="720"/>
        <w:rPr>
          <w:rFonts w:cs="Arial"/>
          <w:b/>
          <w:sz w:val="24"/>
          <w:szCs w:val="24"/>
        </w:rPr>
      </w:pPr>
      <w:r w:rsidRPr="007E1616">
        <w:rPr>
          <w:rFonts w:cs="Arial"/>
          <w:b/>
          <w:sz w:val="24"/>
          <w:szCs w:val="24"/>
        </w:rPr>
        <w:t>Admission</w:t>
      </w:r>
    </w:p>
    <w:p w14:paraId="34F14132" w14:textId="77777777" w:rsidR="00F14F98" w:rsidRPr="00641EA4" w:rsidRDefault="00F14F98" w:rsidP="00F14F98">
      <w:pPr>
        <w:rPr>
          <w:rFonts w:cs="Arial"/>
          <w:sz w:val="24"/>
          <w:szCs w:val="24"/>
        </w:rPr>
      </w:pPr>
      <w:r w:rsidRPr="007E1616">
        <w:rPr>
          <w:rFonts w:cs="Arial"/>
          <w:b/>
          <w:sz w:val="24"/>
          <w:szCs w:val="24"/>
        </w:rPr>
        <w:t>11036.GD.1</w:t>
      </w:r>
      <w:r w:rsidRPr="00641EA4">
        <w:rPr>
          <w:rFonts w:cs="Arial"/>
          <w:sz w:val="24"/>
          <w:szCs w:val="24"/>
        </w:rPr>
        <w:tab/>
      </w:r>
      <w:r>
        <w:rPr>
          <w:rFonts w:cs="Arial"/>
          <w:sz w:val="24"/>
          <w:szCs w:val="24"/>
        </w:rPr>
        <w:tab/>
      </w:r>
      <w:r w:rsidRPr="00641EA4">
        <w:rPr>
          <w:rFonts w:cs="Arial"/>
          <w:sz w:val="24"/>
          <w:szCs w:val="24"/>
        </w:rPr>
        <w:t xml:space="preserve">Regulation </w:t>
      </w:r>
      <w:r w:rsidR="008C5507">
        <w:rPr>
          <w:rFonts w:cs="Arial"/>
          <w:sz w:val="24"/>
          <w:szCs w:val="24"/>
        </w:rPr>
        <w:t>00001.GD.1</w:t>
      </w:r>
      <w:r w:rsidRPr="00641EA4">
        <w:rPr>
          <w:rFonts w:cs="Arial"/>
          <w:sz w:val="24"/>
          <w:szCs w:val="24"/>
        </w:rPr>
        <w:t xml:space="preserve"> shall apply.</w:t>
      </w:r>
    </w:p>
    <w:p w14:paraId="265EF322" w14:textId="77777777" w:rsidR="00F14F98" w:rsidRPr="00641EA4" w:rsidRDefault="00F14F98" w:rsidP="00F14F98">
      <w:pPr>
        <w:rPr>
          <w:rFonts w:cs="Arial"/>
          <w:sz w:val="24"/>
          <w:szCs w:val="24"/>
        </w:rPr>
      </w:pPr>
    </w:p>
    <w:p w14:paraId="23A21C45" w14:textId="77777777" w:rsidR="00F14F98" w:rsidRPr="007E1616" w:rsidRDefault="00F14F98" w:rsidP="00F14F98">
      <w:pPr>
        <w:ind w:left="1440" w:firstLine="720"/>
        <w:rPr>
          <w:rFonts w:cs="Arial"/>
          <w:b/>
          <w:sz w:val="24"/>
          <w:szCs w:val="24"/>
        </w:rPr>
      </w:pPr>
      <w:r w:rsidRPr="007E1616">
        <w:rPr>
          <w:rFonts w:cs="Arial"/>
          <w:b/>
          <w:sz w:val="24"/>
          <w:szCs w:val="24"/>
        </w:rPr>
        <w:t>Duration of Study</w:t>
      </w:r>
    </w:p>
    <w:p w14:paraId="1D235065" w14:textId="77777777" w:rsidR="00F14F98" w:rsidRPr="00641EA4" w:rsidRDefault="00F14F98" w:rsidP="00F14F98">
      <w:pPr>
        <w:rPr>
          <w:rFonts w:cs="Arial"/>
          <w:sz w:val="24"/>
          <w:szCs w:val="24"/>
        </w:rPr>
      </w:pPr>
      <w:r w:rsidRPr="007E1616">
        <w:rPr>
          <w:rFonts w:cs="Arial"/>
          <w:b/>
          <w:sz w:val="24"/>
          <w:szCs w:val="24"/>
        </w:rPr>
        <w:t>11036.GD.2</w:t>
      </w:r>
      <w:r w:rsidRPr="00641EA4">
        <w:rPr>
          <w:rFonts w:cs="Arial"/>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sidRPr="00641EA4">
        <w:rPr>
          <w:rFonts w:cs="Arial"/>
          <w:sz w:val="24"/>
          <w:szCs w:val="24"/>
        </w:rPr>
        <w:t xml:space="preserve"> shall apply. </w:t>
      </w:r>
    </w:p>
    <w:p w14:paraId="6ECFF78C" w14:textId="77777777" w:rsidR="00F14F98" w:rsidRPr="007E1616" w:rsidRDefault="00F14F98" w:rsidP="00F14F98">
      <w:pPr>
        <w:rPr>
          <w:rFonts w:cs="Arial"/>
          <w:b/>
          <w:sz w:val="24"/>
          <w:szCs w:val="24"/>
        </w:rPr>
      </w:pPr>
    </w:p>
    <w:p w14:paraId="3B58B34A" w14:textId="77777777" w:rsidR="00F14F98" w:rsidRPr="007E1616" w:rsidRDefault="00F14F98" w:rsidP="00F14F98">
      <w:pPr>
        <w:ind w:left="1440" w:firstLine="720"/>
        <w:rPr>
          <w:rFonts w:cs="Arial"/>
          <w:b/>
          <w:sz w:val="24"/>
          <w:szCs w:val="24"/>
        </w:rPr>
      </w:pPr>
      <w:r w:rsidRPr="007E1616">
        <w:rPr>
          <w:rFonts w:cs="Arial"/>
          <w:b/>
          <w:sz w:val="24"/>
          <w:szCs w:val="24"/>
        </w:rPr>
        <w:t>Mode of Study</w:t>
      </w:r>
    </w:p>
    <w:p w14:paraId="54E2FA6B" w14:textId="77777777" w:rsidR="00F14F98" w:rsidRPr="00641EA4" w:rsidRDefault="00F14F98" w:rsidP="00F14F98">
      <w:pPr>
        <w:rPr>
          <w:rFonts w:cs="Arial"/>
          <w:sz w:val="24"/>
          <w:szCs w:val="24"/>
        </w:rPr>
      </w:pPr>
      <w:r w:rsidRPr="007E1616">
        <w:rPr>
          <w:rFonts w:cs="Arial"/>
          <w:b/>
          <w:sz w:val="24"/>
          <w:szCs w:val="24"/>
        </w:rPr>
        <w:t>11036.GD.3</w:t>
      </w:r>
      <w:r w:rsidRPr="00641EA4">
        <w:rPr>
          <w:rFonts w:cs="Arial"/>
          <w:sz w:val="24"/>
          <w:szCs w:val="24"/>
        </w:rPr>
        <w:tab/>
      </w:r>
      <w:r>
        <w:rPr>
          <w:rFonts w:cs="Arial"/>
          <w:sz w:val="24"/>
          <w:szCs w:val="24"/>
        </w:rPr>
        <w:tab/>
      </w:r>
      <w:r w:rsidRPr="00641EA4">
        <w:rPr>
          <w:rFonts w:cs="Arial"/>
          <w:sz w:val="24"/>
          <w:szCs w:val="24"/>
        </w:rPr>
        <w:t xml:space="preserve">The courses are available by full-time and part-time study.  </w:t>
      </w:r>
    </w:p>
    <w:p w14:paraId="22ADC13A" w14:textId="77777777" w:rsidR="00F14F98" w:rsidRPr="00641EA4" w:rsidRDefault="00F14F98" w:rsidP="00F14F98">
      <w:pPr>
        <w:rPr>
          <w:rFonts w:cs="Arial"/>
          <w:sz w:val="24"/>
          <w:szCs w:val="24"/>
        </w:rPr>
      </w:pPr>
    </w:p>
    <w:p w14:paraId="7EDA8630" w14:textId="77777777" w:rsidR="00F14F98" w:rsidRPr="007E1616" w:rsidRDefault="00F14F98" w:rsidP="00F14F98">
      <w:pPr>
        <w:ind w:left="1440" w:firstLine="720"/>
        <w:rPr>
          <w:rFonts w:cs="Arial"/>
          <w:b/>
          <w:sz w:val="24"/>
          <w:szCs w:val="24"/>
        </w:rPr>
      </w:pPr>
      <w:r w:rsidRPr="007E1616">
        <w:rPr>
          <w:rFonts w:cs="Arial"/>
          <w:b/>
          <w:sz w:val="24"/>
          <w:szCs w:val="24"/>
        </w:rPr>
        <w:t>Curriculum</w:t>
      </w:r>
    </w:p>
    <w:p w14:paraId="205AE184" w14:textId="77777777" w:rsidR="00F14F98" w:rsidRPr="00641EA4" w:rsidRDefault="00F14F98" w:rsidP="00F14F98">
      <w:pPr>
        <w:ind w:left="2160" w:hanging="2160"/>
        <w:rPr>
          <w:rFonts w:cs="Arial"/>
          <w:sz w:val="24"/>
          <w:szCs w:val="24"/>
        </w:rPr>
      </w:pPr>
      <w:r>
        <w:rPr>
          <w:rFonts w:cs="Arial"/>
          <w:b/>
          <w:sz w:val="24"/>
          <w:szCs w:val="24"/>
        </w:rPr>
        <w:t>11036.GD.</w:t>
      </w:r>
      <w:r w:rsidRPr="007E1616">
        <w:rPr>
          <w:rFonts w:cs="Arial"/>
          <w:b/>
          <w:sz w:val="24"/>
          <w:szCs w:val="24"/>
        </w:rPr>
        <w:t>4</w:t>
      </w:r>
      <w:r w:rsidRPr="00641EA4">
        <w:rPr>
          <w:rFonts w:cs="Arial"/>
          <w:sz w:val="24"/>
          <w:szCs w:val="24"/>
        </w:rPr>
        <w:tab/>
        <w:t>All students shall undertake an approved curriculum of no fewer than 120 credits as follows</w:t>
      </w:r>
    </w:p>
    <w:p w14:paraId="598A4504" w14:textId="77777777" w:rsidR="00F14F98" w:rsidRPr="00641EA4" w:rsidRDefault="00F14F98" w:rsidP="00F14F98">
      <w:pPr>
        <w:rPr>
          <w:rFonts w:cs="Arial"/>
          <w:sz w:val="24"/>
          <w:szCs w:val="24"/>
        </w:rPr>
      </w:pPr>
    </w:p>
    <w:p w14:paraId="28868FE8" w14:textId="77777777" w:rsidR="00F14F98" w:rsidRPr="00641EA4" w:rsidRDefault="00F14F98" w:rsidP="00F14F98">
      <w:pPr>
        <w:ind w:left="1440" w:firstLine="720"/>
        <w:rPr>
          <w:rFonts w:cs="Arial"/>
          <w:sz w:val="24"/>
          <w:szCs w:val="24"/>
        </w:rPr>
      </w:pPr>
      <w:r w:rsidRPr="00641EA4">
        <w:rPr>
          <w:rFonts w:cs="Arial"/>
          <w:sz w:val="24"/>
          <w:szCs w:val="24"/>
        </w:rPr>
        <w:t>Compulsory Class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Level</w:t>
      </w:r>
      <w:r w:rsidRPr="00641EA4">
        <w:rPr>
          <w:rFonts w:cs="Arial"/>
          <w:sz w:val="24"/>
          <w:szCs w:val="24"/>
        </w:rPr>
        <w:tab/>
        <w:t>Credits</w:t>
      </w:r>
    </w:p>
    <w:p w14:paraId="4D4B8EDF" w14:textId="77777777" w:rsidR="00F14F98" w:rsidRPr="00641EA4" w:rsidRDefault="00F14F98" w:rsidP="00F14F98">
      <w:pPr>
        <w:rPr>
          <w:rFonts w:cs="Arial"/>
          <w:sz w:val="24"/>
          <w:szCs w:val="24"/>
        </w:rPr>
      </w:pPr>
    </w:p>
    <w:p w14:paraId="66B4E7D0" w14:textId="77777777" w:rsidR="00F14F98" w:rsidRPr="00641EA4" w:rsidRDefault="00F14F98" w:rsidP="00F14F98">
      <w:pPr>
        <w:ind w:left="1440" w:firstLine="720"/>
        <w:rPr>
          <w:rFonts w:cs="Arial"/>
          <w:sz w:val="24"/>
          <w:szCs w:val="24"/>
        </w:rPr>
      </w:pPr>
      <w:r w:rsidRPr="00641EA4">
        <w:rPr>
          <w:rFonts w:cs="Arial"/>
          <w:sz w:val="24"/>
          <w:szCs w:val="24"/>
        </w:rPr>
        <w:t>EE 420</w:t>
      </w:r>
      <w:r w:rsidRPr="00641EA4">
        <w:rPr>
          <w:rFonts w:cs="Arial"/>
          <w:sz w:val="24"/>
          <w:szCs w:val="24"/>
        </w:rPr>
        <w:tab/>
        <w:t>Individual Project</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40</w:t>
      </w:r>
    </w:p>
    <w:p w14:paraId="452DF87E" w14:textId="77777777" w:rsidR="00F14F98" w:rsidRPr="00641EA4" w:rsidRDefault="00F14F98" w:rsidP="00F14F98">
      <w:pPr>
        <w:rPr>
          <w:rFonts w:cs="Arial"/>
          <w:sz w:val="24"/>
          <w:szCs w:val="24"/>
        </w:rPr>
      </w:pPr>
      <w:r w:rsidRPr="00641EA4">
        <w:rPr>
          <w:rFonts w:cs="Arial"/>
          <w:sz w:val="24"/>
          <w:szCs w:val="24"/>
        </w:rPr>
        <w:tab/>
      </w:r>
    </w:p>
    <w:p w14:paraId="0FA2E320" w14:textId="77777777" w:rsidR="00F14F98" w:rsidRPr="00641EA4" w:rsidRDefault="00F14F98" w:rsidP="00F14F98">
      <w:pPr>
        <w:ind w:left="1440" w:firstLine="720"/>
        <w:rPr>
          <w:rFonts w:cs="Arial"/>
          <w:sz w:val="24"/>
          <w:szCs w:val="24"/>
        </w:rPr>
      </w:pPr>
      <w:r w:rsidRPr="00641EA4">
        <w:rPr>
          <w:rFonts w:cs="Arial"/>
          <w:sz w:val="24"/>
          <w:szCs w:val="24"/>
        </w:rPr>
        <w:t>Optional Classes</w:t>
      </w:r>
    </w:p>
    <w:p w14:paraId="76F004EF" w14:textId="77777777" w:rsidR="00F14F98" w:rsidRPr="00641EA4" w:rsidRDefault="00F14F98" w:rsidP="00F14F98">
      <w:pPr>
        <w:rPr>
          <w:rFonts w:cs="Arial"/>
          <w:sz w:val="24"/>
          <w:szCs w:val="24"/>
        </w:rPr>
      </w:pPr>
    </w:p>
    <w:p w14:paraId="70FA3B82" w14:textId="77777777" w:rsidR="00F14F98" w:rsidRPr="00770350" w:rsidRDefault="00F14F98" w:rsidP="00F14F98">
      <w:pPr>
        <w:ind w:left="1440" w:firstLine="720"/>
        <w:rPr>
          <w:rFonts w:cs="Arial"/>
          <w:sz w:val="24"/>
          <w:szCs w:val="24"/>
        </w:rPr>
      </w:pPr>
      <w:r w:rsidRPr="00641EA4">
        <w:rPr>
          <w:rFonts w:cs="Arial"/>
          <w:sz w:val="24"/>
          <w:szCs w:val="24"/>
        </w:rPr>
        <w:t>80 credits cho</w:t>
      </w:r>
      <w:r>
        <w:rPr>
          <w:rFonts w:cs="Arial"/>
          <w:sz w:val="24"/>
          <w:szCs w:val="24"/>
        </w:rPr>
        <w:t>sen from the list in Regulation</w:t>
      </w:r>
      <w:r w:rsidR="00770350">
        <w:rPr>
          <w:rFonts w:cs="Arial"/>
          <w:sz w:val="24"/>
          <w:szCs w:val="24"/>
        </w:rPr>
        <w:t xml:space="preserve"> </w:t>
      </w:r>
      <w:r w:rsidR="00770350" w:rsidRPr="00770350">
        <w:rPr>
          <w:rFonts w:cs="Arial"/>
          <w:sz w:val="24"/>
          <w:szCs w:val="24"/>
          <w:highlight w:val="yellow"/>
        </w:rPr>
        <w:t>11036.GD.4</w:t>
      </w:r>
    </w:p>
    <w:p w14:paraId="4AC9DFA4" w14:textId="77777777" w:rsidR="00F14F98" w:rsidRPr="00641EA4" w:rsidRDefault="00F14F98" w:rsidP="00F14F98">
      <w:pPr>
        <w:rPr>
          <w:rFonts w:cs="Arial"/>
          <w:sz w:val="24"/>
          <w:szCs w:val="24"/>
        </w:rPr>
      </w:pPr>
    </w:p>
    <w:p w14:paraId="3D956255" w14:textId="77777777" w:rsidR="00F14F98" w:rsidRPr="00641EA4" w:rsidRDefault="00F14F98" w:rsidP="00F14F98">
      <w:pPr>
        <w:ind w:left="2160"/>
        <w:rPr>
          <w:rFonts w:cs="Arial"/>
          <w:sz w:val="24"/>
          <w:szCs w:val="24"/>
        </w:rPr>
      </w:pPr>
      <w:r w:rsidRPr="00641EA4">
        <w:rPr>
          <w:rFonts w:cs="Arial"/>
          <w:sz w:val="24"/>
          <w:szCs w:val="24"/>
        </w:rPr>
        <w:t>Optional classes must incorporate no fewer than 60 credits at Level 4 or above</w:t>
      </w:r>
    </w:p>
    <w:p w14:paraId="26EA22DC" w14:textId="77777777" w:rsidR="00F14F98" w:rsidRPr="00641EA4" w:rsidRDefault="00F14F98" w:rsidP="00F14F98">
      <w:pPr>
        <w:rPr>
          <w:rFonts w:cs="Arial"/>
          <w:sz w:val="24"/>
          <w:szCs w:val="24"/>
        </w:rPr>
      </w:pPr>
    </w:p>
    <w:p w14:paraId="7F480C70" w14:textId="77777777" w:rsidR="00F14F98" w:rsidRPr="00641EA4" w:rsidRDefault="00F14F98" w:rsidP="00F14F98">
      <w:pPr>
        <w:ind w:left="1440" w:firstLine="720"/>
        <w:rPr>
          <w:rFonts w:cs="Arial"/>
          <w:sz w:val="24"/>
          <w:szCs w:val="24"/>
        </w:rPr>
      </w:pPr>
      <w:r w:rsidRPr="00641EA4">
        <w:rPr>
          <w:rFonts w:cs="Arial"/>
          <w:sz w:val="24"/>
          <w:szCs w:val="24"/>
        </w:rPr>
        <w:t>Optional Classes at Levels 3 and 4</w:t>
      </w:r>
    </w:p>
    <w:p w14:paraId="0A121F93" w14:textId="77777777" w:rsidR="00F14F98" w:rsidRPr="00641EA4" w:rsidRDefault="00F14F98" w:rsidP="00F14F98">
      <w:pPr>
        <w:rPr>
          <w:rFonts w:cs="Arial"/>
          <w:sz w:val="24"/>
          <w:szCs w:val="24"/>
        </w:rPr>
      </w:pPr>
    </w:p>
    <w:p w14:paraId="7451F9AE" w14:textId="77777777" w:rsidR="00F14F98" w:rsidRPr="00641EA4" w:rsidRDefault="00F14F98" w:rsidP="00F14F98">
      <w:pPr>
        <w:ind w:left="1440" w:firstLine="720"/>
        <w:rPr>
          <w:rFonts w:cs="Arial"/>
          <w:sz w:val="24"/>
          <w:szCs w:val="24"/>
        </w:rPr>
      </w:pPr>
      <w:r w:rsidRPr="00641EA4">
        <w:rPr>
          <w:rFonts w:cs="Arial"/>
          <w:sz w:val="24"/>
          <w:szCs w:val="24"/>
        </w:rPr>
        <w:t>EE 315</w:t>
      </w:r>
      <w:r w:rsidRPr="00641EA4">
        <w:rPr>
          <w:rFonts w:cs="Arial"/>
          <w:sz w:val="24"/>
          <w:szCs w:val="24"/>
        </w:rPr>
        <w:tab/>
        <w:t>Analogue and Digital System Design</w:t>
      </w:r>
      <w:r w:rsidRPr="00641EA4">
        <w:rPr>
          <w:rFonts w:cs="Arial"/>
          <w:sz w:val="24"/>
          <w:szCs w:val="24"/>
        </w:rPr>
        <w:tab/>
        <w:t>3</w:t>
      </w:r>
      <w:r w:rsidRPr="00641EA4">
        <w:rPr>
          <w:rFonts w:cs="Arial"/>
          <w:sz w:val="24"/>
          <w:szCs w:val="24"/>
        </w:rPr>
        <w:tab/>
        <w:t>20</w:t>
      </w:r>
    </w:p>
    <w:p w14:paraId="07E479A8" w14:textId="77777777" w:rsidR="00F14F98" w:rsidRPr="00641EA4" w:rsidRDefault="00F14F98" w:rsidP="00F14F98">
      <w:pPr>
        <w:ind w:left="1440" w:firstLine="720"/>
        <w:rPr>
          <w:rFonts w:cs="Arial"/>
          <w:sz w:val="24"/>
          <w:szCs w:val="24"/>
        </w:rPr>
      </w:pPr>
      <w:r w:rsidRPr="00641EA4">
        <w:rPr>
          <w:rFonts w:cs="Arial"/>
          <w:sz w:val="24"/>
          <w:szCs w:val="24"/>
        </w:rPr>
        <w:t>EE 317</w:t>
      </w:r>
      <w:r w:rsidRPr="00641EA4">
        <w:rPr>
          <w:rFonts w:cs="Arial"/>
          <w:sz w:val="24"/>
          <w:szCs w:val="24"/>
        </w:rPr>
        <w:tab/>
        <w:t>Renewable Energy Technologies</w:t>
      </w:r>
      <w:r w:rsidRPr="00641EA4">
        <w:rPr>
          <w:rFonts w:cs="Arial"/>
          <w:sz w:val="24"/>
          <w:szCs w:val="24"/>
        </w:rPr>
        <w:tab/>
      </w:r>
      <w:r>
        <w:rPr>
          <w:rFonts w:cs="Arial"/>
          <w:sz w:val="24"/>
          <w:szCs w:val="24"/>
        </w:rPr>
        <w:tab/>
      </w:r>
      <w:r w:rsidRPr="00641EA4">
        <w:rPr>
          <w:rFonts w:cs="Arial"/>
          <w:sz w:val="24"/>
          <w:szCs w:val="24"/>
        </w:rPr>
        <w:t>3</w:t>
      </w:r>
      <w:r w:rsidRPr="00641EA4">
        <w:rPr>
          <w:rFonts w:cs="Arial"/>
          <w:sz w:val="24"/>
          <w:szCs w:val="24"/>
        </w:rPr>
        <w:tab/>
        <w:t>20</w:t>
      </w:r>
    </w:p>
    <w:p w14:paraId="631BD5CE" w14:textId="77777777" w:rsidR="00F14F98" w:rsidRDefault="00F14F98" w:rsidP="00F14F98">
      <w:pPr>
        <w:ind w:left="1440" w:firstLine="720"/>
        <w:rPr>
          <w:rFonts w:cs="Arial"/>
          <w:sz w:val="24"/>
          <w:szCs w:val="24"/>
        </w:rPr>
      </w:pPr>
      <w:r w:rsidRPr="00641EA4">
        <w:rPr>
          <w:rFonts w:cs="Arial"/>
          <w:sz w:val="24"/>
          <w:szCs w:val="24"/>
        </w:rPr>
        <w:t>EE 466</w:t>
      </w:r>
      <w:r w:rsidRPr="00641EA4">
        <w:rPr>
          <w:rFonts w:cs="Arial"/>
          <w:sz w:val="24"/>
          <w:szCs w:val="24"/>
        </w:rPr>
        <w:tab/>
        <w:t xml:space="preserve">Power Electronics, Machines and </w:t>
      </w:r>
    </w:p>
    <w:p w14:paraId="3DE62D62" w14:textId="77777777" w:rsidR="00F14F98" w:rsidRPr="00641EA4" w:rsidRDefault="00F14F98" w:rsidP="00F14F98">
      <w:pPr>
        <w:ind w:left="2880" w:firstLine="720"/>
        <w:rPr>
          <w:rFonts w:cs="Arial"/>
          <w:sz w:val="24"/>
          <w:szCs w:val="24"/>
        </w:rPr>
      </w:pPr>
      <w:r w:rsidRPr="00641EA4">
        <w:rPr>
          <w:rFonts w:cs="Arial"/>
          <w:sz w:val="24"/>
          <w:szCs w:val="24"/>
        </w:rPr>
        <w:t>Applications</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267D182" w14:textId="77777777" w:rsidR="00F14F98" w:rsidRDefault="00F14F98" w:rsidP="00F14F98">
      <w:pPr>
        <w:ind w:left="1440" w:firstLine="720"/>
        <w:rPr>
          <w:rFonts w:cs="Arial"/>
          <w:sz w:val="24"/>
          <w:szCs w:val="24"/>
        </w:rPr>
      </w:pPr>
      <w:r w:rsidRPr="00641EA4">
        <w:rPr>
          <w:rFonts w:cs="Arial"/>
          <w:sz w:val="24"/>
          <w:szCs w:val="24"/>
        </w:rPr>
        <w:t>EE 467</w:t>
      </w:r>
      <w:r w:rsidRPr="00641EA4">
        <w:rPr>
          <w:rFonts w:cs="Arial"/>
          <w:sz w:val="24"/>
          <w:szCs w:val="24"/>
        </w:rPr>
        <w:tab/>
        <w:t>Power System Design, Operation</w:t>
      </w:r>
    </w:p>
    <w:p w14:paraId="23DD37F4" w14:textId="77777777" w:rsidR="00F14F98" w:rsidRPr="00641EA4" w:rsidRDefault="00F14F98" w:rsidP="00F14F98">
      <w:pPr>
        <w:ind w:left="2880" w:firstLine="720"/>
        <w:rPr>
          <w:rFonts w:cs="Arial"/>
          <w:sz w:val="24"/>
          <w:szCs w:val="24"/>
        </w:rPr>
      </w:pPr>
      <w:r w:rsidRPr="00641EA4">
        <w:rPr>
          <w:rFonts w:cs="Arial"/>
          <w:sz w:val="24"/>
          <w:szCs w:val="24"/>
        </w:rPr>
        <w:t xml:space="preserve"> and Protection</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8B8494E" w14:textId="77777777" w:rsidR="00F14F98" w:rsidRPr="00641EA4" w:rsidRDefault="00F14F98" w:rsidP="00F14F98">
      <w:pPr>
        <w:ind w:left="1440" w:firstLine="720"/>
        <w:rPr>
          <w:rFonts w:cs="Arial"/>
          <w:sz w:val="24"/>
          <w:szCs w:val="24"/>
        </w:rPr>
      </w:pPr>
      <w:r w:rsidRPr="00641EA4">
        <w:rPr>
          <w:rFonts w:cs="Arial"/>
          <w:sz w:val="24"/>
          <w:szCs w:val="24"/>
        </w:rPr>
        <w:t>EE 468</w:t>
      </w:r>
      <w:r w:rsidRPr="00641EA4">
        <w:rPr>
          <w:rFonts w:cs="Arial"/>
          <w:sz w:val="24"/>
          <w:szCs w:val="24"/>
        </w:rPr>
        <w:tab/>
        <w:t>Analogue Systems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50E121FB" w14:textId="77777777" w:rsidR="00F14F98" w:rsidRPr="00641EA4" w:rsidRDefault="00F14F98" w:rsidP="00F14F98">
      <w:pPr>
        <w:ind w:left="1440" w:firstLine="720"/>
        <w:rPr>
          <w:rFonts w:cs="Arial"/>
          <w:sz w:val="24"/>
          <w:szCs w:val="24"/>
        </w:rPr>
      </w:pPr>
      <w:r w:rsidRPr="00641EA4">
        <w:rPr>
          <w:rFonts w:cs="Arial"/>
          <w:sz w:val="24"/>
          <w:szCs w:val="24"/>
        </w:rPr>
        <w:t>EE 469</w:t>
      </w:r>
      <w:r w:rsidRPr="00641EA4">
        <w:rPr>
          <w:rFonts w:cs="Arial"/>
          <w:sz w:val="24"/>
          <w:szCs w:val="24"/>
        </w:rPr>
        <w:tab/>
        <w:t>Digital Signal Processing Principles</w:t>
      </w:r>
      <w:r w:rsidRPr="00641EA4">
        <w:rPr>
          <w:rFonts w:cs="Arial"/>
          <w:sz w:val="24"/>
          <w:szCs w:val="24"/>
        </w:rPr>
        <w:tab/>
        <w:t>4</w:t>
      </w:r>
      <w:r w:rsidRPr="00641EA4">
        <w:rPr>
          <w:rFonts w:cs="Arial"/>
          <w:sz w:val="24"/>
          <w:szCs w:val="24"/>
        </w:rPr>
        <w:tab/>
        <w:t>20</w:t>
      </w:r>
    </w:p>
    <w:p w14:paraId="67E182B5" w14:textId="77777777" w:rsidR="00F14F98" w:rsidRPr="00641EA4" w:rsidRDefault="00F14F98" w:rsidP="00F14F98">
      <w:pPr>
        <w:ind w:left="1440" w:firstLine="720"/>
        <w:rPr>
          <w:rFonts w:cs="Arial"/>
          <w:sz w:val="24"/>
          <w:szCs w:val="24"/>
        </w:rPr>
      </w:pPr>
      <w:r w:rsidRPr="00641EA4">
        <w:rPr>
          <w:rFonts w:cs="Arial"/>
          <w:sz w:val="24"/>
          <w:szCs w:val="24"/>
        </w:rPr>
        <w:t>EE 470</w:t>
      </w:r>
      <w:r w:rsidRPr="00641EA4">
        <w:rPr>
          <w:rFonts w:cs="Arial"/>
          <w:sz w:val="24"/>
          <w:szCs w:val="24"/>
        </w:rPr>
        <w:tab/>
        <w:t>Information Transmission and Security</w:t>
      </w:r>
      <w:r w:rsidRPr="00641EA4">
        <w:rPr>
          <w:rFonts w:cs="Arial"/>
          <w:sz w:val="24"/>
          <w:szCs w:val="24"/>
        </w:rPr>
        <w:tab/>
        <w:t>4</w:t>
      </w:r>
      <w:r w:rsidRPr="00641EA4">
        <w:rPr>
          <w:rFonts w:cs="Arial"/>
          <w:sz w:val="24"/>
          <w:szCs w:val="24"/>
        </w:rPr>
        <w:tab/>
        <w:t>20</w:t>
      </w:r>
    </w:p>
    <w:p w14:paraId="51604281" w14:textId="77777777" w:rsidR="00F14F98" w:rsidRPr="00641EA4" w:rsidRDefault="00F14F98" w:rsidP="00F14F98">
      <w:pPr>
        <w:ind w:left="1440" w:firstLine="720"/>
        <w:rPr>
          <w:rFonts w:cs="Arial"/>
          <w:sz w:val="24"/>
          <w:szCs w:val="24"/>
        </w:rPr>
      </w:pPr>
      <w:r w:rsidRPr="00641EA4">
        <w:rPr>
          <w:rFonts w:cs="Arial"/>
          <w:sz w:val="24"/>
          <w:szCs w:val="24"/>
        </w:rPr>
        <w:t>EE 471</w:t>
      </w:r>
      <w:r w:rsidRPr="00641EA4">
        <w:rPr>
          <w:rFonts w:cs="Arial"/>
          <w:sz w:val="24"/>
          <w:szCs w:val="24"/>
        </w:rPr>
        <w:tab/>
        <w:t>Communications Networks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74E42627" w14:textId="77777777" w:rsidR="00F14F98" w:rsidRPr="00641EA4" w:rsidRDefault="00F14F98" w:rsidP="00F14F98">
      <w:pPr>
        <w:ind w:left="1440" w:firstLine="720"/>
        <w:rPr>
          <w:rFonts w:cs="Arial"/>
          <w:sz w:val="24"/>
          <w:szCs w:val="24"/>
        </w:rPr>
      </w:pPr>
      <w:r w:rsidRPr="00641EA4">
        <w:rPr>
          <w:rFonts w:cs="Arial"/>
          <w:sz w:val="24"/>
          <w:szCs w:val="24"/>
        </w:rPr>
        <w:t>EE 472</w:t>
      </w:r>
      <w:r w:rsidRPr="00641EA4">
        <w:rPr>
          <w:rFonts w:cs="Arial"/>
          <w:sz w:val="24"/>
          <w:szCs w:val="24"/>
        </w:rPr>
        <w:tab/>
        <w:t>Control Principles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6F989775" w14:textId="77777777" w:rsidR="00F14F98" w:rsidRPr="00641EA4" w:rsidRDefault="00F14F98" w:rsidP="00F14F98">
      <w:pPr>
        <w:ind w:left="1440" w:firstLine="720"/>
        <w:rPr>
          <w:rFonts w:cs="Arial"/>
          <w:sz w:val="24"/>
          <w:szCs w:val="24"/>
        </w:rPr>
      </w:pPr>
      <w:r w:rsidRPr="00641EA4">
        <w:rPr>
          <w:rFonts w:cs="Arial"/>
          <w:sz w:val="24"/>
          <w:szCs w:val="24"/>
        </w:rPr>
        <w:t>EE 473</w:t>
      </w:r>
      <w:r w:rsidRPr="00641EA4">
        <w:rPr>
          <w:rFonts w:cs="Arial"/>
          <w:sz w:val="24"/>
          <w:szCs w:val="24"/>
        </w:rPr>
        <w:tab/>
        <w:t xml:space="preserve">Photonic Systems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4BF755EB" w14:textId="77777777" w:rsidR="00F14F98" w:rsidRPr="00641EA4" w:rsidRDefault="00F14F98" w:rsidP="00F14F98">
      <w:pPr>
        <w:rPr>
          <w:rFonts w:cs="Arial"/>
          <w:sz w:val="24"/>
          <w:szCs w:val="24"/>
        </w:rPr>
      </w:pPr>
    </w:p>
    <w:p w14:paraId="6AA8004B" w14:textId="77777777" w:rsidR="00F14F98" w:rsidRPr="00641EA4" w:rsidRDefault="00F14F98" w:rsidP="00F14F98">
      <w:pPr>
        <w:ind w:left="2160"/>
        <w:rPr>
          <w:rFonts w:cs="Arial"/>
          <w:sz w:val="24"/>
          <w:szCs w:val="24"/>
        </w:rPr>
      </w:pPr>
      <w:r w:rsidRPr="00641EA4">
        <w:rPr>
          <w:rFonts w:cs="Arial"/>
          <w:sz w:val="24"/>
          <w:szCs w:val="24"/>
        </w:rPr>
        <w:t>Exceptionally, such other classes totalling no more than 20 credits as approved by the Course Director.</w:t>
      </w:r>
    </w:p>
    <w:p w14:paraId="4A203AFA" w14:textId="77777777" w:rsidR="00F14F98" w:rsidRPr="00641EA4" w:rsidRDefault="00F14F98" w:rsidP="00F14F98">
      <w:pPr>
        <w:rPr>
          <w:rFonts w:cs="Arial"/>
          <w:sz w:val="24"/>
          <w:szCs w:val="24"/>
        </w:rPr>
      </w:pPr>
    </w:p>
    <w:p w14:paraId="51835AB7" w14:textId="77777777" w:rsidR="00F14F98" w:rsidRPr="00060452" w:rsidRDefault="00F14F98" w:rsidP="00F14F98">
      <w:pPr>
        <w:ind w:left="1440" w:firstLine="720"/>
        <w:rPr>
          <w:rFonts w:cs="Arial"/>
          <w:b/>
          <w:sz w:val="24"/>
          <w:szCs w:val="24"/>
        </w:rPr>
      </w:pPr>
      <w:r w:rsidRPr="00060452">
        <w:rPr>
          <w:rFonts w:cs="Arial"/>
          <w:b/>
          <w:sz w:val="24"/>
          <w:szCs w:val="24"/>
        </w:rPr>
        <w:t>Examination, Progress and Final Assessment</w:t>
      </w:r>
    </w:p>
    <w:p w14:paraId="373C0CC7" w14:textId="77777777" w:rsidR="00F14F98" w:rsidRPr="00641EA4" w:rsidRDefault="00F14F98" w:rsidP="00F14F98">
      <w:pPr>
        <w:ind w:left="2160" w:hanging="2160"/>
        <w:rPr>
          <w:rFonts w:cs="Arial"/>
          <w:sz w:val="24"/>
          <w:szCs w:val="24"/>
        </w:rPr>
      </w:pPr>
      <w:r w:rsidRPr="00060452">
        <w:rPr>
          <w:rFonts w:cs="Arial"/>
          <w:b/>
          <w:sz w:val="24"/>
          <w:szCs w:val="24"/>
        </w:rPr>
        <w:t>11036.GD.5</w:t>
      </w:r>
      <w:r>
        <w:rPr>
          <w:rFonts w:cs="Arial"/>
          <w:sz w:val="24"/>
          <w:szCs w:val="24"/>
        </w:rPr>
        <w:tab/>
      </w:r>
      <w:r w:rsidRPr="00641EA4">
        <w:rPr>
          <w:rFonts w:cs="Arial"/>
          <w:sz w:val="24"/>
          <w:szCs w:val="24"/>
        </w:rPr>
        <w:t xml:space="preserve">Candidates are required to pass examinations and to perform to the satisfaction of the Board of Examiners in the course work and in the Individual Project.   </w:t>
      </w:r>
    </w:p>
    <w:p w14:paraId="15C2F028" w14:textId="77777777" w:rsidR="00F14F98" w:rsidRDefault="00F14F98" w:rsidP="00F14F98">
      <w:pPr>
        <w:ind w:left="2160" w:hanging="2160"/>
        <w:rPr>
          <w:rFonts w:cs="Arial"/>
          <w:sz w:val="24"/>
          <w:szCs w:val="24"/>
        </w:rPr>
      </w:pPr>
      <w:r w:rsidRPr="00060452">
        <w:rPr>
          <w:rFonts w:cs="Arial"/>
          <w:b/>
          <w:sz w:val="24"/>
          <w:szCs w:val="24"/>
        </w:rPr>
        <w:t>11036.GD.6</w:t>
      </w:r>
      <w:r>
        <w:rPr>
          <w:rFonts w:cs="Arial"/>
          <w:sz w:val="24"/>
          <w:szCs w:val="24"/>
        </w:rPr>
        <w:tab/>
      </w:r>
      <w:r w:rsidRPr="00641EA4">
        <w:rPr>
          <w:rFonts w:cs="Arial"/>
          <w:sz w:val="24"/>
          <w:szCs w:val="24"/>
        </w:rPr>
        <w:t>Candidates who fail to satisfy the Board of Examiners in any taught class shall be permitted one further attempt to pass the relevant class(es) normally in the same academic year.</w:t>
      </w:r>
    </w:p>
    <w:p w14:paraId="7283FB68" w14:textId="77777777" w:rsidR="00F14F98" w:rsidRPr="00060452" w:rsidRDefault="00F14F98" w:rsidP="00F14F98">
      <w:pPr>
        <w:ind w:left="2160"/>
        <w:rPr>
          <w:rFonts w:cs="Arial"/>
          <w:b/>
          <w:sz w:val="24"/>
          <w:szCs w:val="24"/>
        </w:rPr>
      </w:pPr>
      <w:r w:rsidRPr="00060452">
        <w:rPr>
          <w:rFonts w:cs="Arial"/>
          <w:b/>
          <w:sz w:val="24"/>
          <w:szCs w:val="24"/>
        </w:rPr>
        <w:t>Award</w:t>
      </w:r>
    </w:p>
    <w:p w14:paraId="4C50AC8E" w14:textId="77777777" w:rsidR="00F14F98" w:rsidRPr="00641EA4" w:rsidRDefault="00F14F98" w:rsidP="00F14F98">
      <w:pPr>
        <w:ind w:left="2160" w:hanging="2160"/>
        <w:rPr>
          <w:rFonts w:cs="Arial"/>
          <w:sz w:val="24"/>
          <w:szCs w:val="24"/>
        </w:rPr>
      </w:pPr>
      <w:r w:rsidRPr="00060452">
        <w:rPr>
          <w:rFonts w:cs="Arial"/>
          <w:b/>
          <w:sz w:val="24"/>
          <w:szCs w:val="24"/>
        </w:rPr>
        <w:t>11036.GD.7</w:t>
      </w:r>
      <w:r w:rsidRPr="00641EA4">
        <w:rPr>
          <w:rFonts w:cs="Arial"/>
          <w:sz w:val="24"/>
          <w:szCs w:val="24"/>
        </w:rPr>
        <w:tab/>
      </w:r>
      <w:r w:rsidRPr="00060452">
        <w:rPr>
          <w:rFonts w:cs="Arial"/>
          <w:b/>
          <w:sz w:val="24"/>
          <w:szCs w:val="24"/>
        </w:rPr>
        <w:t>Graduate Diploma</w:t>
      </w:r>
      <w:r w:rsidRPr="00641EA4">
        <w:rPr>
          <w:rFonts w:cs="Arial"/>
          <w:sz w:val="24"/>
          <w:szCs w:val="24"/>
        </w:rPr>
        <w:t xml:space="preserve">: In order to qualify for the award of Graduate Diploma in Electronic and Electrical Engineering, a candidate must have performed to the satisfaction of the Board of Examiners and have accumulated no fewer than 120 credits with at least 100 credits from Level 4 or above of which 40 must have been awarded in respect of the Individual Project.   </w:t>
      </w:r>
    </w:p>
    <w:p w14:paraId="4DF8B374" w14:textId="77777777" w:rsidR="00A56C5D" w:rsidRDefault="00F14F98" w:rsidP="00F14F98">
      <w:pPr>
        <w:pStyle w:val="NoSpacing"/>
        <w:rPr>
          <w:rFonts w:ascii="Arial" w:hAnsi="Arial" w:cs="Arial"/>
          <w:b/>
          <w:sz w:val="24"/>
          <w:szCs w:val="24"/>
        </w:rPr>
      </w:pPr>
      <w:r w:rsidRPr="00060452">
        <w:rPr>
          <w:rFonts w:ascii="Arial" w:hAnsi="Arial" w:cs="Arial"/>
          <w:b/>
          <w:sz w:val="24"/>
          <w:szCs w:val="24"/>
        </w:rPr>
        <w:t>11036.GD.8</w:t>
      </w:r>
      <w:r w:rsidRPr="00060452">
        <w:rPr>
          <w:rFonts w:ascii="Arial" w:hAnsi="Arial" w:cs="Arial"/>
          <w:b/>
          <w:sz w:val="24"/>
          <w:szCs w:val="24"/>
        </w:rPr>
        <w:tab/>
        <w:t xml:space="preserve">to </w:t>
      </w:r>
    </w:p>
    <w:p w14:paraId="59094A3F" w14:textId="08F25766" w:rsidR="00F14F98" w:rsidRPr="00060452" w:rsidRDefault="00D27BE0" w:rsidP="00F14F98">
      <w:pPr>
        <w:pStyle w:val="NoSpacing"/>
        <w:rPr>
          <w:rFonts w:ascii="Arial" w:hAnsi="Arial" w:cs="Arial"/>
          <w:b/>
          <w:sz w:val="24"/>
          <w:szCs w:val="24"/>
        </w:rPr>
      </w:pPr>
      <w:r>
        <w:rPr>
          <w:rFonts w:ascii="Arial" w:hAnsi="Arial" w:cs="Arial"/>
          <w:b/>
          <w:sz w:val="24"/>
          <w:szCs w:val="24"/>
        </w:rPr>
        <w:t>11036.GD.38</w:t>
      </w:r>
      <w:r w:rsidRPr="00060452">
        <w:rPr>
          <w:rFonts w:ascii="Arial" w:hAnsi="Arial" w:cs="Arial"/>
          <w:b/>
          <w:sz w:val="24"/>
          <w:szCs w:val="24"/>
        </w:rPr>
        <w:t xml:space="preserve"> </w:t>
      </w:r>
      <w:r w:rsidR="00F14F98" w:rsidRPr="00060452">
        <w:rPr>
          <w:rFonts w:ascii="Arial" w:hAnsi="Arial" w:cs="Arial"/>
          <w:b/>
          <w:sz w:val="24"/>
          <w:szCs w:val="24"/>
        </w:rPr>
        <w:t>(Numb</w:t>
      </w:r>
      <w:r w:rsidR="00F14F98">
        <w:rPr>
          <w:rFonts w:ascii="Arial" w:hAnsi="Arial" w:cs="Arial"/>
          <w:b/>
          <w:sz w:val="24"/>
          <w:szCs w:val="24"/>
        </w:rPr>
        <w:t>ers not used</w:t>
      </w:r>
      <w:r w:rsidR="00F14F98" w:rsidRPr="00060452">
        <w:rPr>
          <w:rFonts w:ascii="Arial" w:hAnsi="Arial" w:cs="Arial"/>
          <w:b/>
          <w:sz w:val="24"/>
          <w:szCs w:val="24"/>
        </w:rPr>
        <w:t>)</w:t>
      </w:r>
    </w:p>
    <w:p w14:paraId="54723C4F" w14:textId="77777777" w:rsidR="00F14F98" w:rsidRPr="00060452" w:rsidRDefault="00F14F98" w:rsidP="00F14F98">
      <w:pPr>
        <w:pStyle w:val="NoSpacing"/>
        <w:rPr>
          <w:rFonts w:ascii="Arial" w:hAnsi="Arial" w:cs="Arial"/>
          <w:b/>
          <w:sz w:val="24"/>
          <w:szCs w:val="24"/>
        </w:rPr>
      </w:pPr>
    </w:p>
    <w:p w14:paraId="3D809258" w14:textId="77777777" w:rsidR="00F14F98" w:rsidRPr="00641EA4" w:rsidRDefault="00F14F98" w:rsidP="00F14F98">
      <w:pPr>
        <w:rPr>
          <w:rFonts w:cs="Arial"/>
          <w:sz w:val="24"/>
          <w:szCs w:val="24"/>
        </w:rPr>
      </w:pPr>
    </w:p>
    <w:p w14:paraId="087B062D" w14:textId="77777777" w:rsidR="00F14F98" w:rsidRPr="00641EA4" w:rsidRDefault="00F14F98" w:rsidP="00F14F98">
      <w:pPr>
        <w:rPr>
          <w:rFonts w:cs="Arial"/>
          <w:sz w:val="24"/>
          <w:szCs w:val="24"/>
        </w:rPr>
      </w:pPr>
    </w:p>
    <w:p w14:paraId="72A89568" w14:textId="77777777" w:rsidR="00F14F98" w:rsidRPr="00641EA4" w:rsidRDefault="00F14F98" w:rsidP="00F14F98">
      <w:pPr>
        <w:rPr>
          <w:rFonts w:cs="Arial"/>
          <w:sz w:val="24"/>
          <w:szCs w:val="24"/>
        </w:rPr>
      </w:pPr>
    </w:p>
    <w:p w14:paraId="4878A54D" w14:textId="77777777" w:rsidR="00F14F98" w:rsidRDefault="00F14F98" w:rsidP="00F14F98">
      <w:pPr>
        <w:rPr>
          <w:rFonts w:cs="Arial"/>
          <w:sz w:val="24"/>
          <w:szCs w:val="24"/>
        </w:rPr>
      </w:pPr>
    </w:p>
    <w:p w14:paraId="576A51D0" w14:textId="77777777" w:rsidR="00F14F98" w:rsidRDefault="00F14F98" w:rsidP="00F14F98">
      <w:pPr>
        <w:rPr>
          <w:rFonts w:cs="Arial"/>
          <w:sz w:val="24"/>
          <w:szCs w:val="24"/>
        </w:rPr>
      </w:pPr>
    </w:p>
    <w:p w14:paraId="24D18669" w14:textId="77777777" w:rsidR="00F14F98" w:rsidRDefault="00F14F98" w:rsidP="00F14F98">
      <w:pPr>
        <w:rPr>
          <w:rFonts w:cs="Arial"/>
          <w:sz w:val="24"/>
          <w:szCs w:val="24"/>
        </w:rPr>
      </w:pPr>
    </w:p>
    <w:p w14:paraId="151E2890" w14:textId="77777777" w:rsidR="00F14F98" w:rsidRDefault="00F14F98" w:rsidP="00F14F98">
      <w:pPr>
        <w:rPr>
          <w:rFonts w:cs="Arial"/>
          <w:sz w:val="24"/>
          <w:szCs w:val="24"/>
        </w:rPr>
      </w:pPr>
    </w:p>
    <w:p w14:paraId="4106DB8D" w14:textId="77777777" w:rsidR="00F14F98" w:rsidRDefault="00F14F98" w:rsidP="00F14F98">
      <w:pPr>
        <w:rPr>
          <w:rFonts w:cs="Arial"/>
          <w:sz w:val="24"/>
          <w:szCs w:val="24"/>
        </w:rPr>
      </w:pPr>
    </w:p>
    <w:p w14:paraId="3F2195C0" w14:textId="77777777" w:rsidR="00F14F98" w:rsidRDefault="00F14F98" w:rsidP="00F14F98">
      <w:pPr>
        <w:rPr>
          <w:rFonts w:cs="Arial"/>
          <w:sz w:val="24"/>
          <w:szCs w:val="24"/>
        </w:rPr>
      </w:pPr>
    </w:p>
    <w:p w14:paraId="067AC550" w14:textId="77777777" w:rsidR="00F14F98" w:rsidRDefault="00F14F98" w:rsidP="00F14F98">
      <w:pPr>
        <w:rPr>
          <w:rFonts w:cs="Arial"/>
          <w:sz w:val="24"/>
          <w:szCs w:val="24"/>
        </w:rPr>
      </w:pPr>
    </w:p>
    <w:p w14:paraId="2EF04A62" w14:textId="77777777" w:rsidR="00F14F98" w:rsidRDefault="00F14F98" w:rsidP="00F14F98">
      <w:pPr>
        <w:rPr>
          <w:rFonts w:cs="Arial"/>
          <w:sz w:val="24"/>
          <w:szCs w:val="24"/>
        </w:rPr>
      </w:pPr>
    </w:p>
    <w:p w14:paraId="53624D8B" w14:textId="77777777" w:rsidR="00F14F98" w:rsidRDefault="00F14F98" w:rsidP="00F14F98">
      <w:pPr>
        <w:rPr>
          <w:rFonts w:cs="Arial"/>
          <w:sz w:val="24"/>
          <w:szCs w:val="24"/>
        </w:rPr>
      </w:pPr>
    </w:p>
    <w:p w14:paraId="7D45B352" w14:textId="77777777" w:rsidR="00F14F98" w:rsidRDefault="00F14F98" w:rsidP="00F14F98">
      <w:pPr>
        <w:rPr>
          <w:rFonts w:cs="Arial"/>
          <w:sz w:val="24"/>
          <w:szCs w:val="24"/>
        </w:rPr>
      </w:pPr>
    </w:p>
    <w:p w14:paraId="75FD4B38" w14:textId="77777777" w:rsidR="00F14F98" w:rsidRDefault="00F14F98" w:rsidP="00F14F98">
      <w:pPr>
        <w:rPr>
          <w:rFonts w:cs="Arial"/>
          <w:sz w:val="24"/>
          <w:szCs w:val="24"/>
        </w:rPr>
      </w:pPr>
    </w:p>
    <w:p w14:paraId="113B9C0E" w14:textId="77777777" w:rsidR="00F14F98" w:rsidRDefault="00F14F98" w:rsidP="00F14F98">
      <w:pPr>
        <w:rPr>
          <w:rFonts w:cs="Arial"/>
          <w:sz w:val="24"/>
          <w:szCs w:val="24"/>
        </w:rPr>
      </w:pPr>
    </w:p>
    <w:p w14:paraId="36DE908A" w14:textId="77777777" w:rsidR="00F14F98" w:rsidRDefault="00F14F98" w:rsidP="00F14F98">
      <w:pPr>
        <w:rPr>
          <w:rFonts w:cs="Arial"/>
          <w:sz w:val="24"/>
          <w:szCs w:val="24"/>
        </w:rPr>
      </w:pPr>
    </w:p>
    <w:p w14:paraId="135BD49A" w14:textId="77777777" w:rsidR="00F14F98" w:rsidRDefault="00F14F98" w:rsidP="00F14F98">
      <w:pPr>
        <w:rPr>
          <w:rFonts w:cs="Arial"/>
          <w:sz w:val="24"/>
          <w:szCs w:val="24"/>
        </w:rPr>
      </w:pPr>
    </w:p>
    <w:p w14:paraId="44F7E2F3" w14:textId="77777777" w:rsidR="00F14F98" w:rsidRDefault="00F14F98" w:rsidP="00F14F98">
      <w:pPr>
        <w:rPr>
          <w:rFonts w:cs="Arial"/>
          <w:sz w:val="24"/>
          <w:szCs w:val="24"/>
        </w:rPr>
      </w:pPr>
    </w:p>
    <w:p w14:paraId="74CA574C" w14:textId="77777777" w:rsidR="00F14F98" w:rsidRDefault="00F14F98" w:rsidP="00F14F98">
      <w:pPr>
        <w:rPr>
          <w:rFonts w:cs="Arial"/>
          <w:sz w:val="24"/>
          <w:szCs w:val="24"/>
        </w:rPr>
      </w:pPr>
    </w:p>
    <w:p w14:paraId="1183E258" w14:textId="77777777" w:rsidR="00F14F98" w:rsidRDefault="00F14F98" w:rsidP="00F14F98">
      <w:pPr>
        <w:rPr>
          <w:rFonts w:cs="Arial"/>
          <w:sz w:val="24"/>
          <w:szCs w:val="24"/>
        </w:rPr>
      </w:pPr>
    </w:p>
    <w:p w14:paraId="0B8EF475" w14:textId="77777777" w:rsidR="00F14F98" w:rsidRDefault="00F14F98" w:rsidP="00F14F98">
      <w:pPr>
        <w:rPr>
          <w:rFonts w:cs="Arial"/>
          <w:sz w:val="24"/>
          <w:szCs w:val="24"/>
        </w:rPr>
      </w:pPr>
    </w:p>
    <w:p w14:paraId="0644DF9C" w14:textId="77777777" w:rsidR="00F14F98" w:rsidRDefault="00F14F98" w:rsidP="00F14F98">
      <w:pPr>
        <w:rPr>
          <w:rFonts w:cs="Arial"/>
          <w:sz w:val="24"/>
          <w:szCs w:val="24"/>
        </w:rPr>
      </w:pPr>
    </w:p>
    <w:p w14:paraId="1B431281" w14:textId="77777777" w:rsidR="00F14F98" w:rsidRDefault="00F14F98" w:rsidP="00F14F98">
      <w:pPr>
        <w:rPr>
          <w:rFonts w:cs="Arial"/>
          <w:sz w:val="24"/>
          <w:szCs w:val="24"/>
        </w:rPr>
      </w:pPr>
    </w:p>
    <w:p w14:paraId="7729A67E" w14:textId="77777777" w:rsidR="00F14F98" w:rsidRDefault="00F14F98" w:rsidP="00F14F98">
      <w:pPr>
        <w:rPr>
          <w:rFonts w:cs="Arial"/>
          <w:sz w:val="24"/>
          <w:szCs w:val="24"/>
        </w:rPr>
      </w:pPr>
    </w:p>
    <w:p w14:paraId="13E5227E" w14:textId="77777777" w:rsidR="00F14F98" w:rsidRDefault="00F14F98" w:rsidP="00F14F98">
      <w:pPr>
        <w:rPr>
          <w:rFonts w:cs="Arial"/>
          <w:sz w:val="24"/>
          <w:szCs w:val="24"/>
        </w:rPr>
      </w:pPr>
    </w:p>
    <w:p w14:paraId="5868F2D8" w14:textId="77777777" w:rsidR="00F14F98" w:rsidRDefault="00F14F98" w:rsidP="00F14F98">
      <w:pPr>
        <w:rPr>
          <w:rFonts w:cs="Arial"/>
          <w:sz w:val="24"/>
          <w:szCs w:val="24"/>
        </w:rPr>
      </w:pPr>
    </w:p>
    <w:p w14:paraId="4D3935B7" w14:textId="77777777" w:rsidR="00F14F98" w:rsidRDefault="00F14F98" w:rsidP="00F14F98">
      <w:pPr>
        <w:rPr>
          <w:rFonts w:cs="Arial"/>
          <w:sz w:val="24"/>
          <w:szCs w:val="24"/>
        </w:rPr>
      </w:pPr>
    </w:p>
    <w:p w14:paraId="26CE80E1" w14:textId="77777777" w:rsidR="00F14F98" w:rsidRDefault="00F14F98" w:rsidP="00F14F98">
      <w:pPr>
        <w:rPr>
          <w:rFonts w:cs="Arial"/>
          <w:sz w:val="24"/>
          <w:szCs w:val="24"/>
        </w:rPr>
      </w:pPr>
    </w:p>
    <w:p w14:paraId="5B32F195" w14:textId="77777777" w:rsidR="00F14F98" w:rsidRDefault="00F14F98" w:rsidP="00F14F98">
      <w:pPr>
        <w:rPr>
          <w:rFonts w:cs="Arial"/>
          <w:sz w:val="24"/>
          <w:szCs w:val="24"/>
        </w:rPr>
      </w:pPr>
    </w:p>
    <w:p w14:paraId="4C6AC3A9" w14:textId="77777777" w:rsidR="00F14F98" w:rsidRDefault="00F14F98" w:rsidP="00F14F98">
      <w:pPr>
        <w:ind w:left="1440" w:firstLine="720"/>
        <w:rPr>
          <w:rFonts w:cs="Arial"/>
          <w:b/>
          <w:sz w:val="24"/>
          <w:szCs w:val="24"/>
        </w:rPr>
      </w:pPr>
    </w:p>
    <w:p w14:paraId="36E0FEC4" w14:textId="77777777" w:rsidR="00F14F98" w:rsidRDefault="00F14F98" w:rsidP="00F14F98">
      <w:pPr>
        <w:ind w:left="1440" w:firstLine="720"/>
        <w:rPr>
          <w:rFonts w:cs="Arial"/>
          <w:b/>
          <w:sz w:val="24"/>
          <w:szCs w:val="24"/>
        </w:rPr>
      </w:pPr>
    </w:p>
    <w:p w14:paraId="709A6CE8" w14:textId="77777777" w:rsidR="00F14F98" w:rsidRDefault="00F14F98" w:rsidP="00056749">
      <w:pPr>
        <w:rPr>
          <w:rFonts w:cs="Arial"/>
          <w:b/>
          <w:sz w:val="24"/>
          <w:szCs w:val="24"/>
        </w:rPr>
      </w:pPr>
    </w:p>
    <w:p w14:paraId="6F50F9F6" w14:textId="77777777" w:rsidR="002A1300" w:rsidRDefault="002A1300" w:rsidP="00F14F98">
      <w:pPr>
        <w:ind w:left="1440" w:firstLine="720"/>
        <w:rPr>
          <w:rFonts w:cs="Arial"/>
          <w:b/>
          <w:sz w:val="24"/>
          <w:szCs w:val="24"/>
        </w:rPr>
      </w:pPr>
    </w:p>
    <w:p w14:paraId="109251F9" w14:textId="77777777" w:rsidR="002A1300" w:rsidRPr="00060452" w:rsidRDefault="002A1300" w:rsidP="00F14F98">
      <w:pPr>
        <w:ind w:left="1440" w:firstLine="720"/>
        <w:rPr>
          <w:rFonts w:cs="Arial"/>
          <w:b/>
          <w:sz w:val="24"/>
          <w:szCs w:val="24"/>
        </w:rPr>
      </w:pPr>
    </w:p>
    <w:p w14:paraId="5E046CBF" w14:textId="40B337F8" w:rsidR="00F14F98" w:rsidRDefault="00F14F98" w:rsidP="00F14F98">
      <w:pPr>
        <w:pStyle w:val="NoSpacing"/>
      </w:pPr>
    </w:p>
    <w:p w14:paraId="4A55A6E8" w14:textId="77777777" w:rsidR="00A129C6" w:rsidRDefault="00A129C6" w:rsidP="002A1300">
      <w:pPr>
        <w:pStyle w:val="NoSpacing"/>
        <w:ind w:left="2160"/>
        <w:rPr>
          <w:rFonts w:ascii="Arial" w:hAnsi="Arial" w:cs="Arial"/>
          <w:b/>
          <w:sz w:val="28"/>
          <w:szCs w:val="28"/>
        </w:rPr>
      </w:pPr>
    </w:p>
    <w:p w14:paraId="6ACCD152" w14:textId="2CE4386E" w:rsidR="00F14F98" w:rsidRPr="002A1300" w:rsidRDefault="002A1300" w:rsidP="002A1300">
      <w:pPr>
        <w:pStyle w:val="NoSpacing"/>
        <w:ind w:left="2160"/>
        <w:rPr>
          <w:rFonts w:ascii="Arial" w:hAnsi="Arial" w:cs="Arial"/>
          <w:b/>
          <w:sz w:val="28"/>
          <w:szCs w:val="28"/>
        </w:rPr>
      </w:pPr>
      <w:r w:rsidRPr="002A1300">
        <w:rPr>
          <w:rFonts w:ascii="Arial" w:hAnsi="Arial" w:cs="Arial"/>
          <w:b/>
          <w:sz w:val="28"/>
          <w:szCs w:val="28"/>
        </w:rPr>
        <w:t xml:space="preserve">DEPARTMENT OF MECHANICAL AND AEROSPACE ENGINEERING </w:t>
      </w:r>
    </w:p>
    <w:p w14:paraId="4E87333F" w14:textId="77777777" w:rsidR="00F14F98" w:rsidRPr="00292047" w:rsidRDefault="00F14F98" w:rsidP="00F14F98">
      <w:pPr>
        <w:pStyle w:val="NoSpacing"/>
        <w:rPr>
          <w:rFonts w:ascii="Arial" w:hAnsi="Arial" w:cs="Arial"/>
          <w:b/>
          <w:sz w:val="24"/>
          <w:szCs w:val="24"/>
        </w:rPr>
      </w:pPr>
    </w:p>
    <w:p w14:paraId="33C5C67D" w14:textId="77777777" w:rsidR="00F14F98" w:rsidRPr="00641EA4" w:rsidRDefault="00F14F98" w:rsidP="00F14F98">
      <w:pPr>
        <w:rPr>
          <w:rFonts w:cs="Arial"/>
          <w:sz w:val="24"/>
          <w:szCs w:val="24"/>
        </w:rPr>
      </w:pPr>
    </w:p>
    <w:p w14:paraId="455C71A4" w14:textId="77777777" w:rsidR="00F14F98" w:rsidRPr="00292047" w:rsidRDefault="00F14F98" w:rsidP="00F14F98">
      <w:pPr>
        <w:ind w:left="2160"/>
        <w:rPr>
          <w:rFonts w:cs="Arial"/>
          <w:b/>
          <w:sz w:val="24"/>
          <w:szCs w:val="24"/>
        </w:rPr>
      </w:pPr>
      <w:bookmarkStart w:id="497" w:name="Graduate_Diploma_in_MAE"/>
      <w:r w:rsidRPr="00292047">
        <w:rPr>
          <w:rFonts w:cs="Arial"/>
          <w:b/>
          <w:sz w:val="24"/>
          <w:szCs w:val="24"/>
        </w:rPr>
        <w:t xml:space="preserve">Graduate Diploma in Mechanical and Aerospace Engineering </w:t>
      </w:r>
    </w:p>
    <w:bookmarkEnd w:id="497"/>
    <w:p w14:paraId="06807E51" w14:textId="77777777" w:rsidR="00F14F98" w:rsidRPr="00641EA4" w:rsidRDefault="00F14F98" w:rsidP="00F14F98">
      <w:pPr>
        <w:rPr>
          <w:rFonts w:cs="Arial"/>
          <w:sz w:val="24"/>
          <w:szCs w:val="24"/>
        </w:rPr>
      </w:pPr>
    </w:p>
    <w:p w14:paraId="0A7AA5D2" w14:textId="77777777" w:rsidR="00F14F98" w:rsidRPr="00292047" w:rsidRDefault="00F14F98" w:rsidP="00F14F98">
      <w:pPr>
        <w:rPr>
          <w:rFonts w:cs="Arial"/>
          <w:b/>
          <w:sz w:val="24"/>
          <w:szCs w:val="24"/>
        </w:rPr>
      </w:pPr>
      <w:r w:rsidRPr="00641EA4">
        <w:rPr>
          <w:rFonts w:cs="Arial"/>
          <w:sz w:val="24"/>
          <w:szCs w:val="24"/>
        </w:rPr>
        <w:tab/>
      </w:r>
      <w:r>
        <w:rPr>
          <w:rFonts w:cs="Arial"/>
          <w:sz w:val="24"/>
          <w:szCs w:val="24"/>
        </w:rPr>
        <w:tab/>
      </w:r>
      <w:r>
        <w:rPr>
          <w:rFonts w:cs="Arial"/>
          <w:sz w:val="24"/>
          <w:szCs w:val="24"/>
        </w:rPr>
        <w:tab/>
      </w:r>
      <w:r w:rsidRPr="00292047">
        <w:rPr>
          <w:rFonts w:cs="Arial"/>
          <w:b/>
          <w:sz w:val="24"/>
          <w:szCs w:val="24"/>
        </w:rPr>
        <w:t xml:space="preserve">Course Regulations </w:t>
      </w:r>
    </w:p>
    <w:p w14:paraId="1E382C34" w14:textId="77777777" w:rsidR="00F14F98" w:rsidRPr="00641EA4"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963028">
        <w:rPr>
          <w:rFonts w:cs="Arial"/>
          <w:sz w:val="24"/>
          <w:szCs w:val="24"/>
        </w:rPr>
        <w:t>00001.GD</w:t>
      </w:r>
      <w:r>
        <w:rPr>
          <w:rFonts w:cs="Arial"/>
          <w:sz w:val="24"/>
          <w:szCs w:val="24"/>
        </w:rPr>
        <w:t>]</w:t>
      </w:r>
      <w:r w:rsidRPr="00641EA4">
        <w:rPr>
          <w:rFonts w:cs="Arial"/>
          <w:sz w:val="24"/>
          <w:szCs w:val="24"/>
        </w:rPr>
        <w:t xml:space="preserve"> </w:t>
      </w:r>
    </w:p>
    <w:p w14:paraId="6C04823B" w14:textId="77777777" w:rsidR="00F14F98" w:rsidRPr="00641EA4" w:rsidRDefault="00F14F98" w:rsidP="00F14F98">
      <w:pPr>
        <w:rPr>
          <w:rFonts w:cs="Arial"/>
          <w:sz w:val="24"/>
          <w:szCs w:val="24"/>
        </w:rPr>
      </w:pPr>
    </w:p>
    <w:p w14:paraId="04050C3F" w14:textId="77777777" w:rsidR="00F14F98" w:rsidRPr="00292047" w:rsidRDefault="00F14F98" w:rsidP="00F14F98">
      <w:pPr>
        <w:rPr>
          <w:rFonts w:cs="Arial"/>
          <w:b/>
          <w:sz w:val="24"/>
          <w:szCs w:val="24"/>
        </w:rPr>
      </w:pPr>
      <w:r w:rsidRPr="00641EA4">
        <w:rPr>
          <w:rFonts w:cs="Arial"/>
          <w:sz w:val="24"/>
          <w:szCs w:val="24"/>
        </w:rPr>
        <w:tab/>
      </w:r>
      <w:r>
        <w:rPr>
          <w:rFonts w:cs="Arial"/>
          <w:sz w:val="24"/>
          <w:szCs w:val="24"/>
        </w:rPr>
        <w:tab/>
      </w:r>
      <w:r>
        <w:rPr>
          <w:rFonts w:cs="Arial"/>
          <w:sz w:val="24"/>
          <w:szCs w:val="24"/>
        </w:rPr>
        <w:tab/>
      </w:r>
      <w:r w:rsidRPr="00292047">
        <w:rPr>
          <w:rFonts w:cs="Arial"/>
          <w:b/>
          <w:sz w:val="24"/>
          <w:szCs w:val="24"/>
        </w:rPr>
        <w:t>Admission</w:t>
      </w:r>
    </w:p>
    <w:p w14:paraId="50B37546" w14:textId="77777777" w:rsidR="00F14F98" w:rsidRPr="00641EA4" w:rsidRDefault="00F14F98" w:rsidP="00F14F98">
      <w:pPr>
        <w:rPr>
          <w:rFonts w:cs="Arial"/>
          <w:sz w:val="24"/>
          <w:szCs w:val="24"/>
        </w:rPr>
      </w:pPr>
      <w:r w:rsidRPr="00292047">
        <w:rPr>
          <w:rFonts w:cs="Arial"/>
          <w:b/>
          <w:sz w:val="24"/>
          <w:szCs w:val="24"/>
        </w:rPr>
        <w:t>11048.GD.1</w:t>
      </w:r>
      <w:r w:rsidRPr="00641EA4">
        <w:rPr>
          <w:rFonts w:cs="Arial"/>
          <w:sz w:val="24"/>
          <w:szCs w:val="24"/>
        </w:rPr>
        <w:t xml:space="preserve"> </w:t>
      </w:r>
      <w:r w:rsidRPr="00641EA4">
        <w:rPr>
          <w:rFonts w:cs="Arial"/>
          <w:sz w:val="24"/>
          <w:szCs w:val="24"/>
        </w:rPr>
        <w:tab/>
      </w:r>
      <w:r>
        <w:rPr>
          <w:rFonts w:cs="Arial"/>
          <w:sz w:val="24"/>
          <w:szCs w:val="24"/>
        </w:rPr>
        <w:tab/>
      </w:r>
      <w:r w:rsidRPr="00641EA4">
        <w:rPr>
          <w:rFonts w:cs="Arial"/>
          <w:sz w:val="24"/>
          <w:szCs w:val="24"/>
        </w:rPr>
        <w:t xml:space="preserve">Regulation </w:t>
      </w:r>
      <w:r w:rsidR="00963028">
        <w:rPr>
          <w:rFonts w:cs="Arial"/>
          <w:sz w:val="24"/>
          <w:szCs w:val="24"/>
        </w:rPr>
        <w:t>00001.GD.1</w:t>
      </w:r>
      <w:r w:rsidRPr="00641EA4">
        <w:rPr>
          <w:rFonts w:cs="Arial"/>
          <w:sz w:val="24"/>
          <w:szCs w:val="24"/>
        </w:rPr>
        <w:t xml:space="preserve"> shall apply. </w:t>
      </w:r>
    </w:p>
    <w:p w14:paraId="0FA6D49A" w14:textId="77777777" w:rsidR="00F14F98" w:rsidRPr="00641EA4" w:rsidRDefault="00F14F98" w:rsidP="00F14F98">
      <w:pPr>
        <w:rPr>
          <w:rFonts w:cs="Arial"/>
          <w:sz w:val="24"/>
          <w:szCs w:val="24"/>
        </w:rPr>
      </w:pPr>
    </w:p>
    <w:p w14:paraId="0E36C714" w14:textId="77777777" w:rsidR="00F14F98" w:rsidRPr="00292047" w:rsidRDefault="00F14F98" w:rsidP="00F14F98">
      <w:pPr>
        <w:ind w:left="1440" w:firstLine="720"/>
        <w:rPr>
          <w:rFonts w:cs="Arial"/>
          <w:b/>
          <w:sz w:val="24"/>
          <w:szCs w:val="24"/>
        </w:rPr>
      </w:pPr>
      <w:r w:rsidRPr="00292047">
        <w:rPr>
          <w:rFonts w:cs="Arial"/>
          <w:b/>
          <w:sz w:val="24"/>
          <w:szCs w:val="24"/>
        </w:rPr>
        <w:t xml:space="preserve">Duration of Study </w:t>
      </w:r>
    </w:p>
    <w:p w14:paraId="66800768" w14:textId="77777777" w:rsidR="00F14F98" w:rsidRPr="00641EA4" w:rsidRDefault="00F14F98" w:rsidP="00F14F98">
      <w:pPr>
        <w:rPr>
          <w:rFonts w:cs="Arial"/>
          <w:sz w:val="24"/>
          <w:szCs w:val="24"/>
        </w:rPr>
      </w:pPr>
      <w:r w:rsidRPr="00292047">
        <w:rPr>
          <w:rFonts w:cs="Arial"/>
          <w:b/>
          <w:sz w:val="24"/>
          <w:szCs w:val="24"/>
        </w:rPr>
        <w:t>11048.GD.2</w:t>
      </w:r>
      <w:r w:rsidRPr="00641EA4">
        <w:rPr>
          <w:rFonts w:cs="Arial"/>
          <w:sz w:val="24"/>
          <w:szCs w:val="24"/>
        </w:rPr>
        <w:t xml:space="preserve"> </w:t>
      </w:r>
      <w:r w:rsidRPr="00641EA4">
        <w:rPr>
          <w:rFonts w:cs="Arial"/>
          <w:sz w:val="24"/>
          <w:szCs w:val="24"/>
        </w:rPr>
        <w:tab/>
      </w:r>
      <w:r>
        <w:rPr>
          <w:rFonts w:cs="Arial"/>
          <w:sz w:val="24"/>
          <w:szCs w:val="24"/>
        </w:rPr>
        <w:tab/>
      </w:r>
      <w:r w:rsidRPr="00641EA4">
        <w:rPr>
          <w:rFonts w:cs="Arial"/>
          <w:sz w:val="24"/>
          <w:szCs w:val="24"/>
        </w:rPr>
        <w:t xml:space="preserve">Regulations </w:t>
      </w:r>
      <w:r w:rsidR="00963028">
        <w:rPr>
          <w:rFonts w:cs="Arial"/>
          <w:sz w:val="24"/>
          <w:szCs w:val="24"/>
        </w:rPr>
        <w:t>0</w:t>
      </w:r>
      <w:r w:rsidR="00EF5B39">
        <w:rPr>
          <w:rFonts w:cs="Arial"/>
          <w:sz w:val="24"/>
          <w:szCs w:val="24"/>
        </w:rPr>
        <w:t>0001.GD.5</w:t>
      </w:r>
      <w:r w:rsidRPr="00641EA4">
        <w:rPr>
          <w:rFonts w:cs="Arial"/>
          <w:sz w:val="24"/>
          <w:szCs w:val="24"/>
        </w:rPr>
        <w:t xml:space="preserve"> and </w:t>
      </w:r>
      <w:r w:rsidR="00963028">
        <w:rPr>
          <w:rFonts w:cs="Arial"/>
          <w:sz w:val="24"/>
          <w:szCs w:val="24"/>
        </w:rPr>
        <w:t>0</w:t>
      </w:r>
      <w:r w:rsidR="00EF5B39">
        <w:rPr>
          <w:rFonts w:cs="Arial"/>
          <w:sz w:val="24"/>
          <w:szCs w:val="24"/>
        </w:rPr>
        <w:t>0001.GD.6</w:t>
      </w:r>
      <w:r w:rsidRPr="00641EA4">
        <w:rPr>
          <w:rFonts w:cs="Arial"/>
          <w:sz w:val="24"/>
          <w:szCs w:val="24"/>
        </w:rPr>
        <w:t xml:space="preserve"> shall apply.</w:t>
      </w:r>
    </w:p>
    <w:p w14:paraId="58A90303" w14:textId="77777777" w:rsidR="00F14F98" w:rsidRPr="00641EA4" w:rsidRDefault="00F14F98" w:rsidP="00F14F98">
      <w:pPr>
        <w:rPr>
          <w:rFonts w:cs="Arial"/>
          <w:sz w:val="24"/>
          <w:szCs w:val="24"/>
        </w:rPr>
      </w:pPr>
      <w:r w:rsidRPr="00641EA4">
        <w:rPr>
          <w:rFonts w:cs="Arial"/>
          <w:sz w:val="24"/>
          <w:szCs w:val="24"/>
        </w:rPr>
        <w:t xml:space="preserve"> </w:t>
      </w:r>
    </w:p>
    <w:p w14:paraId="66E568F2" w14:textId="77777777" w:rsidR="00F14F98" w:rsidRPr="00292047" w:rsidRDefault="00F14F98" w:rsidP="00F14F98">
      <w:pPr>
        <w:ind w:left="1440" w:firstLine="720"/>
        <w:rPr>
          <w:rFonts w:cs="Arial"/>
          <w:b/>
          <w:sz w:val="24"/>
          <w:szCs w:val="24"/>
        </w:rPr>
      </w:pPr>
      <w:r w:rsidRPr="00292047">
        <w:rPr>
          <w:rFonts w:cs="Arial"/>
          <w:b/>
          <w:sz w:val="24"/>
          <w:szCs w:val="24"/>
        </w:rPr>
        <w:t xml:space="preserve">Mode of Study </w:t>
      </w:r>
    </w:p>
    <w:p w14:paraId="09F80A79" w14:textId="77777777" w:rsidR="00F14F98" w:rsidRDefault="00F14F98" w:rsidP="00F14F98">
      <w:pPr>
        <w:rPr>
          <w:rFonts w:cs="Arial"/>
          <w:sz w:val="24"/>
          <w:szCs w:val="24"/>
        </w:rPr>
      </w:pPr>
      <w:r w:rsidRPr="00292047">
        <w:rPr>
          <w:rFonts w:cs="Arial"/>
          <w:b/>
          <w:sz w:val="24"/>
          <w:szCs w:val="24"/>
        </w:rPr>
        <w:t xml:space="preserve">11048.GD.3 </w:t>
      </w:r>
      <w:r w:rsidRPr="00292047">
        <w:rPr>
          <w:rFonts w:cs="Arial"/>
          <w:b/>
          <w:sz w:val="24"/>
          <w:szCs w:val="24"/>
        </w:rPr>
        <w:tab/>
      </w:r>
      <w:r>
        <w:rPr>
          <w:rFonts w:cs="Arial"/>
          <w:sz w:val="24"/>
          <w:szCs w:val="24"/>
        </w:rPr>
        <w:tab/>
      </w:r>
      <w:r w:rsidRPr="00641EA4">
        <w:rPr>
          <w:rFonts w:cs="Arial"/>
          <w:sz w:val="24"/>
          <w:szCs w:val="24"/>
        </w:rPr>
        <w:t xml:space="preserve">The courses are available by full-time and part-time study. </w:t>
      </w:r>
    </w:p>
    <w:p w14:paraId="0BB66F6B" w14:textId="77777777" w:rsidR="00F14F98" w:rsidRPr="00641EA4" w:rsidRDefault="00F14F98" w:rsidP="00F14F98">
      <w:pPr>
        <w:rPr>
          <w:rFonts w:cs="Arial"/>
          <w:sz w:val="24"/>
          <w:szCs w:val="24"/>
        </w:rPr>
      </w:pPr>
    </w:p>
    <w:p w14:paraId="70DD1CD5" w14:textId="77777777" w:rsidR="00F14F98" w:rsidRDefault="00F14F98" w:rsidP="00F14F98">
      <w:pPr>
        <w:ind w:left="1440" w:firstLine="720"/>
        <w:rPr>
          <w:rFonts w:cs="Arial"/>
          <w:b/>
          <w:sz w:val="24"/>
          <w:szCs w:val="24"/>
        </w:rPr>
      </w:pPr>
      <w:r w:rsidRPr="00F14F98">
        <w:rPr>
          <w:rFonts w:cs="Arial"/>
          <w:b/>
          <w:sz w:val="24"/>
          <w:szCs w:val="24"/>
        </w:rPr>
        <w:t xml:space="preserve">Curriculum </w:t>
      </w:r>
    </w:p>
    <w:p w14:paraId="6DA803B9" w14:textId="77777777" w:rsidR="00F14F98" w:rsidRPr="00F14F98" w:rsidRDefault="00F14F98" w:rsidP="00F14F98">
      <w:pPr>
        <w:ind w:left="1440" w:firstLine="720"/>
        <w:rPr>
          <w:rFonts w:cs="Arial"/>
          <w:b/>
          <w:sz w:val="24"/>
          <w:szCs w:val="24"/>
        </w:rPr>
      </w:pPr>
    </w:p>
    <w:p w14:paraId="61A3C338" w14:textId="53F90FD4" w:rsidR="00F14F98" w:rsidRDefault="00F14F98" w:rsidP="00F14F98">
      <w:pPr>
        <w:ind w:left="2160" w:hanging="2160"/>
        <w:rPr>
          <w:rFonts w:cs="Arial"/>
          <w:sz w:val="24"/>
          <w:szCs w:val="24"/>
        </w:rPr>
      </w:pPr>
      <w:r w:rsidRPr="00292047">
        <w:rPr>
          <w:rFonts w:cs="Arial"/>
          <w:b/>
          <w:sz w:val="24"/>
          <w:szCs w:val="24"/>
        </w:rPr>
        <w:t>11048.GD.4</w:t>
      </w:r>
      <w:r w:rsidRPr="00641EA4">
        <w:rPr>
          <w:rFonts w:cs="Arial"/>
          <w:sz w:val="24"/>
          <w:szCs w:val="24"/>
        </w:rPr>
        <w:t xml:space="preserve"> </w:t>
      </w:r>
      <w:r w:rsidRPr="00641EA4">
        <w:rPr>
          <w:rFonts w:cs="Arial"/>
          <w:sz w:val="24"/>
          <w:szCs w:val="24"/>
        </w:rPr>
        <w:tab/>
        <w:t>All students shall undertake an approved curriculum of no fewer than 120 credits as follows</w:t>
      </w:r>
    </w:p>
    <w:p w14:paraId="14E1293C" w14:textId="77777777" w:rsidR="00D43876" w:rsidRPr="00641EA4" w:rsidRDefault="00D43876" w:rsidP="00F14F98">
      <w:pPr>
        <w:ind w:left="2160" w:hanging="2160"/>
        <w:rPr>
          <w:rFonts w:cs="Arial"/>
          <w:sz w:val="24"/>
          <w:szCs w:val="24"/>
        </w:rPr>
      </w:pPr>
    </w:p>
    <w:p w14:paraId="628534A7" w14:textId="1D0DAC2D" w:rsidR="00F14F98" w:rsidRPr="00641EA4" w:rsidRDefault="00D43876" w:rsidP="00F14F98">
      <w:pPr>
        <w:ind w:left="1440" w:firstLine="720"/>
        <w:rPr>
          <w:rFonts w:cs="Arial"/>
          <w:sz w:val="24"/>
          <w:szCs w:val="24"/>
        </w:rPr>
      </w:pPr>
      <w:r>
        <w:rPr>
          <w:rFonts w:cs="Arial"/>
          <w:sz w:val="24"/>
          <w:szCs w:val="24"/>
        </w:rPr>
        <w:t>Compulsory Classes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F14F98" w:rsidRPr="00641EA4">
        <w:rPr>
          <w:rFonts w:cs="Arial"/>
          <w:sz w:val="24"/>
          <w:szCs w:val="24"/>
        </w:rPr>
        <w:t xml:space="preserve">Level Credits </w:t>
      </w:r>
    </w:p>
    <w:p w14:paraId="2B41C76E" w14:textId="77777777" w:rsidR="00F14F98" w:rsidRPr="00641EA4" w:rsidRDefault="00F14F98" w:rsidP="00F14F98">
      <w:pPr>
        <w:rPr>
          <w:rFonts w:cs="Arial"/>
          <w:sz w:val="24"/>
          <w:szCs w:val="24"/>
        </w:rPr>
      </w:pPr>
    </w:p>
    <w:p w14:paraId="158C9BDC" w14:textId="70E06BAE" w:rsidR="00F14F98" w:rsidRDefault="00D43876" w:rsidP="00F14F98">
      <w:pPr>
        <w:ind w:left="1440" w:firstLine="720"/>
        <w:rPr>
          <w:rFonts w:cs="Arial"/>
          <w:sz w:val="24"/>
          <w:szCs w:val="24"/>
        </w:rPr>
      </w:pPr>
      <w:r>
        <w:rPr>
          <w:rFonts w:cs="Arial"/>
          <w:sz w:val="24"/>
          <w:szCs w:val="24"/>
        </w:rPr>
        <w:t xml:space="preserve">ME 421 </w:t>
      </w:r>
      <w:r>
        <w:rPr>
          <w:rFonts w:cs="Arial"/>
          <w:sz w:val="24"/>
          <w:szCs w:val="24"/>
        </w:rPr>
        <w:tab/>
      </w:r>
      <w:r w:rsidR="00F14F98" w:rsidRPr="00641EA4">
        <w:rPr>
          <w:rFonts w:cs="Arial"/>
          <w:sz w:val="24"/>
          <w:szCs w:val="24"/>
        </w:rPr>
        <w:t>Gradua</w:t>
      </w:r>
      <w:r w:rsidR="00F14F98">
        <w:rPr>
          <w:rFonts w:cs="Arial"/>
          <w:sz w:val="24"/>
          <w:szCs w:val="24"/>
        </w:rPr>
        <w:t xml:space="preserve">te Diploma Individual Project </w:t>
      </w:r>
      <w:r w:rsidR="00F14F98">
        <w:rPr>
          <w:rFonts w:cs="Arial"/>
          <w:sz w:val="24"/>
          <w:szCs w:val="24"/>
        </w:rPr>
        <w:tab/>
      </w:r>
      <w:r w:rsidR="00F14F98" w:rsidRPr="00641EA4">
        <w:rPr>
          <w:rFonts w:cs="Arial"/>
          <w:sz w:val="24"/>
          <w:szCs w:val="24"/>
        </w:rPr>
        <w:t xml:space="preserve">4 </w:t>
      </w:r>
      <w:r w:rsidR="00F14F98" w:rsidRPr="00641EA4">
        <w:rPr>
          <w:rFonts w:cs="Arial"/>
          <w:sz w:val="24"/>
          <w:szCs w:val="24"/>
        </w:rPr>
        <w:tab/>
        <w:t xml:space="preserve">40 </w:t>
      </w:r>
    </w:p>
    <w:p w14:paraId="7C908F1D" w14:textId="578E2237" w:rsidR="00D43876" w:rsidRPr="00D43876" w:rsidRDefault="00D43876" w:rsidP="00D43876">
      <w:pPr>
        <w:pStyle w:val="Default"/>
        <w:ind w:left="1440" w:firstLine="720"/>
        <w:rPr>
          <w:szCs w:val="23"/>
        </w:rPr>
      </w:pPr>
      <w:r w:rsidRPr="00D43876">
        <w:rPr>
          <w:szCs w:val="23"/>
        </w:rPr>
        <w:t xml:space="preserve">16 402 </w:t>
      </w:r>
      <w:r w:rsidRPr="00D43876">
        <w:rPr>
          <w:szCs w:val="23"/>
        </w:rPr>
        <w:tab/>
        <w:t>Case Studies in Engineering</w:t>
      </w:r>
      <w:r w:rsidRPr="00D43876">
        <w:rPr>
          <w:szCs w:val="23"/>
        </w:rPr>
        <w:tab/>
      </w:r>
      <w:r w:rsidRPr="00D43876">
        <w:rPr>
          <w:szCs w:val="23"/>
        </w:rPr>
        <w:tab/>
        <w:t xml:space="preserve">4 </w:t>
      </w:r>
      <w:r w:rsidRPr="00D43876">
        <w:rPr>
          <w:szCs w:val="23"/>
        </w:rPr>
        <w:tab/>
        <w:t xml:space="preserve">10 </w:t>
      </w:r>
    </w:p>
    <w:p w14:paraId="50CF55C7" w14:textId="263853A3" w:rsidR="00D43876" w:rsidRPr="00D43876" w:rsidRDefault="00D43876" w:rsidP="00D43876">
      <w:pPr>
        <w:pStyle w:val="Default"/>
        <w:ind w:left="1440" w:firstLine="720"/>
        <w:rPr>
          <w:szCs w:val="23"/>
        </w:rPr>
      </w:pPr>
      <w:r w:rsidRPr="00D43876">
        <w:rPr>
          <w:szCs w:val="23"/>
        </w:rPr>
        <w:t xml:space="preserve">16 429 </w:t>
      </w:r>
      <w:r w:rsidRPr="00D43876">
        <w:rPr>
          <w:szCs w:val="23"/>
        </w:rPr>
        <w:tab/>
        <w:t xml:space="preserve">Computer Aided Engineering Design </w:t>
      </w:r>
      <w:r w:rsidRPr="00D43876">
        <w:rPr>
          <w:szCs w:val="23"/>
        </w:rPr>
        <w:tab/>
        <w:t xml:space="preserve">4 </w:t>
      </w:r>
      <w:r w:rsidRPr="00D43876">
        <w:rPr>
          <w:szCs w:val="23"/>
        </w:rPr>
        <w:tab/>
        <w:t xml:space="preserve">20 </w:t>
      </w:r>
    </w:p>
    <w:p w14:paraId="3D1A9214" w14:textId="304FE7C2" w:rsidR="00D43876" w:rsidRPr="00D43876" w:rsidRDefault="00D43876" w:rsidP="00D43876">
      <w:pPr>
        <w:pStyle w:val="Default"/>
        <w:ind w:left="1440" w:firstLine="720"/>
        <w:rPr>
          <w:szCs w:val="23"/>
        </w:rPr>
      </w:pPr>
      <w:r w:rsidRPr="00D43876">
        <w:rPr>
          <w:szCs w:val="23"/>
        </w:rPr>
        <w:t xml:space="preserve">ME 403 </w:t>
      </w:r>
      <w:r w:rsidRPr="00D43876">
        <w:rPr>
          <w:szCs w:val="23"/>
        </w:rPr>
        <w:tab/>
        <w:t xml:space="preserve">Engineering Materials Selection </w:t>
      </w:r>
      <w:r w:rsidRPr="00D43876">
        <w:rPr>
          <w:szCs w:val="23"/>
        </w:rPr>
        <w:tab/>
      </w:r>
      <w:r w:rsidRPr="00D43876">
        <w:rPr>
          <w:szCs w:val="23"/>
        </w:rPr>
        <w:tab/>
        <w:t xml:space="preserve">4 </w:t>
      </w:r>
      <w:r w:rsidRPr="00D43876">
        <w:rPr>
          <w:szCs w:val="23"/>
        </w:rPr>
        <w:tab/>
        <w:t xml:space="preserve">10 </w:t>
      </w:r>
    </w:p>
    <w:p w14:paraId="3F62DA7D" w14:textId="0055DDD2" w:rsidR="00D43876" w:rsidRPr="00D43876" w:rsidRDefault="00D43876" w:rsidP="00D43876">
      <w:pPr>
        <w:pStyle w:val="Default"/>
        <w:ind w:left="1440" w:firstLine="720"/>
        <w:rPr>
          <w:szCs w:val="23"/>
        </w:rPr>
      </w:pPr>
      <w:r w:rsidRPr="00D43876">
        <w:rPr>
          <w:szCs w:val="23"/>
        </w:rPr>
        <w:t xml:space="preserve">ME 405 </w:t>
      </w:r>
      <w:r w:rsidRPr="00D43876">
        <w:rPr>
          <w:szCs w:val="23"/>
        </w:rPr>
        <w:tab/>
        <w:t>Heat and Flow 4</w:t>
      </w:r>
      <w:r w:rsidRPr="00D43876">
        <w:rPr>
          <w:szCs w:val="23"/>
        </w:rPr>
        <w:tab/>
      </w:r>
      <w:r w:rsidRPr="00D43876">
        <w:rPr>
          <w:szCs w:val="23"/>
        </w:rPr>
        <w:tab/>
      </w:r>
      <w:r w:rsidRPr="00D43876">
        <w:rPr>
          <w:szCs w:val="23"/>
        </w:rPr>
        <w:tab/>
      </w:r>
      <w:r w:rsidRPr="00D43876">
        <w:rPr>
          <w:szCs w:val="23"/>
        </w:rPr>
        <w:tab/>
        <w:t xml:space="preserve">4 </w:t>
      </w:r>
      <w:r w:rsidRPr="00D43876">
        <w:rPr>
          <w:szCs w:val="23"/>
        </w:rPr>
        <w:tab/>
        <w:t xml:space="preserve">10 </w:t>
      </w:r>
    </w:p>
    <w:p w14:paraId="4E64C35A" w14:textId="1CD22341" w:rsidR="00D43876" w:rsidRPr="00D43876" w:rsidRDefault="00D43876" w:rsidP="00D43876">
      <w:pPr>
        <w:ind w:left="1440" w:firstLine="720"/>
        <w:rPr>
          <w:rFonts w:cs="Arial"/>
          <w:sz w:val="28"/>
          <w:szCs w:val="24"/>
        </w:rPr>
      </w:pPr>
      <w:r w:rsidRPr="00D43876">
        <w:rPr>
          <w:sz w:val="24"/>
          <w:szCs w:val="23"/>
        </w:rPr>
        <w:t xml:space="preserve">ME 414 </w:t>
      </w:r>
      <w:r w:rsidRPr="00D43876">
        <w:rPr>
          <w:sz w:val="24"/>
          <w:szCs w:val="23"/>
        </w:rPr>
        <w:tab/>
        <w:t xml:space="preserve">Advanced Mechanics and Dynamics       4 </w:t>
      </w:r>
      <w:r w:rsidRPr="00D43876">
        <w:rPr>
          <w:sz w:val="24"/>
          <w:szCs w:val="23"/>
        </w:rPr>
        <w:tab/>
        <w:t>20</w:t>
      </w:r>
    </w:p>
    <w:p w14:paraId="549BE07C" w14:textId="77777777" w:rsidR="00D43876" w:rsidRPr="00641EA4" w:rsidRDefault="00D43876" w:rsidP="00F14F98">
      <w:pPr>
        <w:ind w:left="1440" w:firstLine="720"/>
        <w:rPr>
          <w:rFonts w:cs="Arial"/>
          <w:sz w:val="24"/>
          <w:szCs w:val="24"/>
        </w:rPr>
      </w:pPr>
    </w:p>
    <w:p w14:paraId="4E43F2AE" w14:textId="77777777" w:rsidR="00F14F98" w:rsidRPr="00641EA4" w:rsidRDefault="00F14F98" w:rsidP="00F14F98">
      <w:pPr>
        <w:rPr>
          <w:rFonts w:cs="Arial"/>
          <w:sz w:val="24"/>
          <w:szCs w:val="24"/>
        </w:rPr>
      </w:pPr>
    </w:p>
    <w:p w14:paraId="1FC1DA0D" w14:textId="77777777" w:rsidR="00F14F98" w:rsidRPr="00641EA4" w:rsidRDefault="00F14F98" w:rsidP="00F14F98">
      <w:pPr>
        <w:ind w:left="1440" w:firstLine="720"/>
        <w:rPr>
          <w:rFonts w:cs="Arial"/>
          <w:sz w:val="24"/>
          <w:szCs w:val="24"/>
        </w:rPr>
      </w:pPr>
      <w:r w:rsidRPr="00641EA4">
        <w:rPr>
          <w:rFonts w:cs="Arial"/>
          <w:sz w:val="24"/>
          <w:szCs w:val="24"/>
        </w:rPr>
        <w:t xml:space="preserve">Optional Classes </w:t>
      </w:r>
    </w:p>
    <w:p w14:paraId="6AD6DA38" w14:textId="77777777" w:rsidR="00F14F98" w:rsidRPr="00641EA4" w:rsidRDefault="00F14F98" w:rsidP="00F14F98">
      <w:pPr>
        <w:rPr>
          <w:rFonts w:cs="Arial"/>
          <w:sz w:val="24"/>
          <w:szCs w:val="24"/>
        </w:rPr>
      </w:pPr>
    </w:p>
    <w:p w14:paraId="4F7E8AB5" w14:textId="2B1C278F" w:rsidR="00F14F98" w:rsidRPr="00641EA4" w:rsidRDefault="00C30AA8" w:rsidP="00F14F98">
      <w:pPr>
        <w:ind w:left="1440" w:firstLine="720"/>
        <w:rPr>
          <w:rFonts w:cs="Arial"/>
          <w:sz w:val="24"/>
          <w:szCs w:val="24"/>
        </w:rPr>
      </w:pPr>
      <w:r>
        <w:rPr>
          <w:rFonts w:cs="Arial"/>
          <w:sz w:val="24"/>
          <w:szCs w:val="24"/>
        </w:rPr>
        <w:t>1</w:t>
      </w:r>
      <w:r w:rsidR="00F14F98" w:rsidRPr="00641EA4">
        <w:rPr>
          <w:rFonts w:cs="Arial"/>
          <w:sz w:val="24"/>
          <w:szCs w:val="24"/>
        </w:rPr>
        <w:t xml:space="preserve">0 credits chosen from the list in Regulation </w:t>
      </w:r>
      <w:r w:rsidR="008A7E7B" w:rsidRPr="008A7E7B">
        <w:rPr>
          <w:rFonts w:cs="Arial"/>
          <w:sz w:val="24"/>
          <w:szCs w:val="24"/>
        </w:rPr>
        <w:t>11036.GD.5</w:t>
      </w:r>
    </w:p>
    <w:p w14:paraId="449C1F0A" w14:textId="77777777" w:rsidR="00F14F98" w:rsidRPr="00641EA4" w:rsidRDefault="00F14F98" w:rsidP="00F14F98">
      <w:pPr>
        <w:rPr>
          <w:rFonts w:cs="Arial"/>
          <w:sz w:val="24"/>
          <w:szCs w:val="24"/>
        </w:rPr>
      </w:pPr>
    </w:p>
    <w:p w14:paraId="53D47630" w14:textId="6068CF27" w:rsidR="00F14F98" w:rsidRPr="00641EA4" w:rsidRDefault="00F14F98" w:rsidP="00F14F98">
      <w:pPr>
        <w:rPr>
          <w:rFonts w:cs="Arial"/>
          <w:sz w:val="24"/>
          <w:szCs w:val="24"/>
        </w:rPr>
      </w:pPr>
    </w:p>
    <w:p w14:paraId="18C6EEE6" w14:textId="3327AA2D" w:rsidR="00F14F98" w:rsidRPr="00641EA4" w:rsidRDefault="00F14F98" w:rsidP="00F14F98">
      <w:pPr>
        <w:rPr>
          <w:rFonts w:cs="Arial"/>
          <w:sz w:val="24"/>
          <w:szCs w:val="24"/>
        </w:rPr>
      </w:pPr>
      <w:r w:rsidRPr="00292047">
        <w:rPr>
          <w:rFonts w:cs="Arial"/>
          <w:b/>
          <w:sz w:val="24"/>
          <w:szCs w:val="24"/>
        </w:rPr>
        <w:t>11036.GD.5</w:t>
      </w:r>
      <w:r w:rsidRPr="00641EA4">
        <w:rPr>
          <w:rFonts w:cs="Arial"/>
          <w:sz w:val="24"/>
          <w:szCs w:val="24"/>
        </w:rPr>
        <w:tab/>
      </w:r>
      <w:r>
        <w:rPr>
          <w:rFonts w:cs="Arial"/>
          <w:sz w:val="24"/>
          <w:szCs w:val="24"/>
        </w:rPr>
        <w:tab/>
      </w:r>
      <w:r w:rsidRPr="00641EA4">
        <w:rPr>
          <w:rFonts w:cs="Arial"/>
          <w:sz w:val="24"/>
          <w:szCs w:val="24"/>
        </w:rPr>
        <w:t>Optional Classes at Level 4</w:t>
      </w:r>
    </w:p>
    <w:p w14:paraId="22C7B0C4" w14:textId="77777777" w:rsidR="00F14F98" w:rsidRPr="00641EA4" w:rsidRDefault="00F14F98" w:rsidP="00F14F98">
      <w:pPr>
        <w:rPr>
          <w:rFonts w:cs="Arial"/>
          <w:sz w:val="24"/>
          <w:szCs w:val="24"/>
        </w:rPr>
      </w:pPr>
    </w:p>
    <w:p w14:paraId="42325291"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ME </w:t>
      </w:r>
      <w:r>
        <w:rPr>
          <w:rFonts w:cs="Arial"/>
          <w:sz w:val="24"/>
          <w:szCs w:val="24"/>
        </w:rPr>
        <w:t xml:space="preserve">410 </w:t>
      </w:r>
      <w:r>
        <w:rPr>
          <w:rFonts w:cs="Arial"/>
          <w:sz w:val="24"/>
          <w:szCs w:val="24"/>
        </w:rPr>
        <w:tab/>
        <w:t xml:space="preserve">Aerodynamic Performance </w:t>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10</w:t>
      </w:r>
    </w:p>
    <w:p w14:paraId="1F96669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ME 4</w:t>
      </w:r>
      <w:r>
        <w:rPr>
          <w:rFonts w:cs="Arial"/>
          <w:sz w:val="24"/>
          <w:szCs w:val="24"/>
        </w:rPr>
        <w:t xml:space="preserve">04 </w:t>
      </w:r>
      <w:r>
        <w:rPr>
          <w:rFonts w:cs="Arial"/>
          <w:sz w:val="24"/>
          <w:szCs w:val="24"/>
        </w:rPr>
        <w:tab/>
        <w:t xml:space="preserve">Energy Systems Modelling </w:t>
      </w:r>
      <w:r>
        <w:rPr>
          <w:rFonts w:cs="Arial"/>
          <w:sz w:val="24"/>
          <w:szCs w:val="24"/>
        </w:rPr>
        <w:tab/>
      </w:r>
      <w:r>
        <w:rPr>
          <w:rFonts w:cs="Arial"/>
          <w:sz w:val="24"/>
          <w:szCs w:val="24"/>
        </w:rPr>
        <w:tab/>
      </w:r>
      <w:r w:rsidRPr="00641EA4">
        <w:rPr>
          <w:rFonts w:cs="Arial"/>
          <w:sz w:val="24"/>
          <w:szCs w:val="24"/>
        </w:rPr>
        <w:t xml:space="preserve">4 </w:t>
      </w:r>
      <w:r w:rsidRPr="00641EA4">
        <w:rPr>
          <w:rFonts w:cs="Arial"/>
          <w:sz w:val="24"/>
          <w:szCs w:val="24"/>
        </w:rPr>
        <w:tab/>
        <w:t>10</w:t>
      </w:r>
    </w:p>
    <w:p w14:paraId="67EB31A8" w14:textId="77777777" w:rsidR="00F14F98" w:rsidRPr="00641EA4" w:rsidRDefault="00F14F98" w:rsidP="00F14F98">
      <w:pPr>
        <w:rPr>
          <w:rFonts w:cs="Arial"/>
          <w:sz w:val="24"/>
          <w:szCs w:val="24"/>
        </w:rPr>
      </w:pPr>
    </w:p>
    <w:p w14:paraId="44DCE2B5" w14:textId="20526A4C" w:rsidR="00F14F98" w:rsidRDefault="00F14F98" w:rsidP="00F14F98">
      <w:pPr>
        <w:ind w:left="2160"/>
        <w:rPr>
          <w:rFonts w:cs="Arial"/>
          <w:sz w:val="24"/>
          <w:szCs w:val="24"/>
        </w:rPr>
      </w:pPr>
      <w:r w:rsidRPr="00641EA4">
        <w:rPr>
          <w:rFonts w:cs="Arial"/>
          <w:sz w:val="24"/>
          <w:szCs w:val="24"/>
        </w:rPr>
        <w:t xml:space="preserve">Exceptionally, such other </w:t>
      </w:r>
      <w:r w:rsidR="00C30AA8">
        <w:rPr>
          <w:rFonts w:cs="Arial"/>
          <w:sz w:val="24"/>
          <w:szCs w:val="24"/>
        </w:rPr>
        <w:t>classes totalling no more than 1</w:t>
      </w:r>
      <w:r w:rsidRPr="00641EA4">
        <w:rPr>
          <w:rFonts w:cs="Arial"/>
          <w:sz w:val="24"/>
          <w:szCs w:val="24"/>
        </w:rPr>
        <w:t xml:space="preserve">0 credits as approved by the Course Director. </w:t>
      </w:r>
    </w:p>
    <w:p w14:paraId="68F20A13" w14:textId="77777777" w:rsidR="002A1300" w:rsidRPr="00641EA4" w:rsidRDefault="002A1300" w:rsidP="00F14F98">
      <w:pPr>
        <w:ind w:left="2160"/>
        <w:rPr>
          <w:rFonts w:cs="Arial"/>
          <w:sz w:val="24"/>
          <w:szCs w:val="24"/>
        </w:rPr>
      </w:pPr>
    </w:p>
    <w:p w14:paraId="28797051" w14:textId="77777777" w:rsidR="00F14F98" w:rsidRPr="00292047" w:rsidRDefault="00F14F98" w:rsidP="00F14F98">
      <w:pPr>
        <w:ind w:left="1440" w:firstLine="720"/>
        <w:rPr>
          <w:rFonts w:cs="Arial"/>
          <w:b/>
          <w:sz w:val="24"/>
          <w:szCs w:val="24"/>
        </w:rPr>
      </w:pPr>
      <w:r w:rsidRPr="00292047">
        <w:rPr>
          <w:rFonts w:cs="Arial"/>
          <w:b/>
          <w:sz w:val="24"/>
          <w:szCs w:val="24"/>
        </w:rPr>
        <w:t>Examination, Progress and Final Assessment</w:t>
      </w:r>
    </w:p>
    <w:p w14:paraId="55D69F1A" w14:textId="77777777" w:rsidR="00F14F98" w:rsidRDefault="00F14F98" w:rsidP="00F14F98">
      <w:pPr>
        <w:ind w:left="2160" w:hanging="2160"/>
        <w:rPr>
          <w:rFonts w:cs="Arial"/>
          <w:sz w:val="24"/>
          <w:szCs w:val="24"/>
        </w:rPr>
      </w:pPr>
      <w:r w:rsidRPr="00292047">
        <w:rPr>
          <w:rFonts w:cs="Arial"/>
          <w:b/>
          <w:sz w:val="24"/>
          <w:szCs w:val="24"/>
        </w:rPr>
        <w:t>11036.GD.6</w:t>
      </w:r>
      <w:r w:rsidRPr="00641EA4">
        <w:rPr>
          <w:rFonts w:cs="Arial"/>
          <w:sz w:val="24"/>
          <w:szCs w:val="24"/>
        </w:rPr>
        <w:t xml:space="preserve"> </w:t>
      </w:r>
      <w:r w:rsidRPr="00641EA4">
        <w:rPr>
          <w:rFonts w:cs="Arial"/>
          <w:sz w:val="24"/>
          <w:szCs w:val="24"/>
        </w:rPr>
        <w:tab/>
        <w:t xml:space="preserve">Candidates are required to pass examinations and to perform to the satisfaction of the Board of Examiners in the course work and in the Individual Project. </w:t>
      </w:r>
    </w:p>
    <w:p w14:paraId="25A293D2" w14:textId="77777777" w:rsidR="002A1300" w:rsidRPr="00641EA4" w:rsidRDefault="002A1300" w:rsidP="002A1300">
      <w:pPr>
        <w:rPr>
          <w:rFonts w:cs="Arial"/>
          <w:sz w:val="24"/>
          <w:szCs w:val="24"/>
        </w:rPr>
      </w:pPr>
    </w:p>
    <w:p w14:paraId="690D9DED" w14:textId="77777777" w:rsidR="00F14F98" w:rsidRDefault="00F14F98" w:rsidP="00F14F98">
      <w:pPr>
        <w:ind w:left="2160" w:hanging="2160"/>
        <w:rPr>
          <w:rFonts w:cs="Arial"/>
          <w:sz w:val="24"/>
          <w:szCs w:val="24"/>
        </w:rPr>
      </w:pPr>
      <w:r w:rsidRPr="00292047">
        <w:rPr>
          <w:rFonts w:cs="Arial"/>
          <w:b/>
          <w:sz w:val="24"/>
          <w:szCs w:val="24"/>
        </w:rPr>
        <w:t>11036.GD.7</w:t>
      </w:r>
      <w:r w:rsidRPr="00641EA4">
        <w:rPr>
          <w:rFonts w:cs="Arial"/>
          <w:sz w:val="24"/>
          <w:szCs w:val="24"/>
        </w:rPr>
        <w:t xml:space="preserve"> </w:t>
      </w:r>
      <w:r w:rsidRPr="00641EA4">
        <w:rPr>
          <w:rFonts w:cs="Arial"/>
          <w:sz w:val="24"/>
          <w:szCs w:val="24"/>
        </w:rPr>
        <w:tab/>
        <w:t xml:space="preserve">Candidates who fail to satisfy the Board of Examiners in any taught class shall be permitted one further attempt to pass the relevant class(es) normally in the same academic year. </w:t>
      </w:r>
    </w:p>
    <w:p w14:paraId="4A70879B" w14:textId="77777777" w:rsidR="002A1300" w:rsidRPr="00641EA4" w:rsidRDefault="002A1300" w:rsidP="00F14F98">
      <w:pPr>
        <w:ind w:left="2160" w:hanging="2160"/>
        <w:rPr>
          <w:rFonts w:cs="Arial"/>
          <w:sz w:val="24"/>
          <w:szCs w:val="24"/>
        </w:rPr>
      </w:pPr>
    </w:p>
    <w:p w14:paraId="5A0F1E79" w14:textId="77777777" w:rsidR="00F14F98" w:rsidRPr="00292047" w:rsidRDefault="00F14F98" w:rsidP="00F14F98">
      <w:pPr>
        <w:ind w:left="1440" w:firstLine="720"/>
        <w:rPr>
          <w:rFonts w:cs="Arial"/>
          <w:b/>
          <w:sz w:val="24"/>
          <w:szCs w:val="24"/>
        </w:rPr>
      </w:pPr>
      <w:r w:rsidRPr="00292047">
        <w:rPr>
          <w:rFonts w:cs="Arial"/>
          <w:b/>
          <w:sz w:val="24"/>
          <w:szCs w:val="24"/>
        </w:rPr>
        <w:t xml:space="preserve">Award </w:t>
      </w:r>
    </w:p>
    <w:p w14:paraId="1110E7A5" w14:textId="14E50F7D" w:rsidR="00F14F98" w:rsidRDefault="00F14F98" w:rsidP="00F14F98">
      <w:pPr>
        <w:ind w:left="2160" w:hanging="2160"/>
        <w:rPr>
          <w:rFonts w:cs="Arial"/>
          <w:sz w:val="24"/>
          <w:szCs w:val="24"/>
        </w:rPr>
      </w:pPr>
      <w:r w:rsidRPr="00292047">
        <w:rPr>
          <w:rFonts w:cs="Arial"/>
          <w:b/>
          <w:sz w:val="24"/>
          <w:szCs w:val="24"/>
        </w:rPr>
        <w:t>11036.GD.8</w:t>
      </w:r>
      <w:r w:rsidRPr="00641EA4">
        <w:rPr>
          <w:rFonts w:cs="Arial"/>
          <w:sz w:val="24"/>
          <w:szCs w:val="24"/>
        </w:rPr>
        <w:t xml:space="preserve"> </w:t>
      </w:r>
      <w:r w:rsidRPr="00641EA4">
        <w:rPr>
          <w:rFonts w:cs="Arial"/>
          <w:sz w:val="24"/>
          <w:szCs w:val="24"/>
        </w:rPr>
        <w:tab/>
      </w:r>
      <w:r w:rsidRPr="00292047">
        <w:rPr>
          <w:rFonts w:cs="Arial"/>
          <w:b/>
          <w:sz w:val="24"/>
          <w:szCs w:val="24"/>
        </w:rPr>
        <w:t>Graduate Diploma:</w:t>
      </w:r>
      <w:r w:rsidRPr="00641EA4">
        <w:rPr>
          <w:rFonts w:cs="Arial"/>
          <w:sz w:val="24"/>
          <w:szCs w:val="24"/>
        </w:rPr>
        <w:t xml:space="preserve"> In order to qualify for the award of Graduate Diploma in Mechanical and Aerospace Engineering, a candidate must have performed to the satisfaction of the Board of Examiners and have accumulated no fewer than 120 credits </w:t>
      </w:r>
      <w:r w:rsidR="00C30AA8">
        <w:rPr>
          <w:rFonts w:cs="Arial"/>
          <w:sz w:val="24"/>
          <w:szCs w:val="24"/>
        </w:rPr>
        <w:t xml:space="preserve">from Level 4 </w:t>
      </w:r>
      <w:r w:rsidRPr="00641EA4">
        <w:rPr>
          <w:rFonts w:cs="Arial"/>
          <w:sz w:val="24"/>
          <w:szCs w:val="24"/>
        </w:rPr>
        <w:t xml:space="preserve">of which 40 </w:t>
      </w:r>
      <w:r w:rsidR="00C30AA8">
        <w:rPr>
          <w:rFonts w:cs="Arial"/>
          <w:sz w:val="24"/>
          <w:szCs w:val="24"/>
        </w:rPr>
        <w:t xml:space="preserve">credits </w:t>
      </w:r>
      <w:r w:rsidRPr="00641EA4">
        <w:rPr>
          <w:rFonts w:cs="Arial"/>
          <w:sz w:val="24"/>
          <w:szCs w:val="24"/>
        </w:rPr>
        <w:t>must have been awarded in respect of the Individual Project ME 421.</w:t>
      </w:r>
    </w:p>
    <w:p w14:paraId="509356B1" w14:textId="77777777" w:rsidR="00F14F98" w:rsidRPr="00132A27" w:rsidRDefault="00F14F98" w:rsidP="00F14F98">
      <w:pPr>
        <w:pStyle w:val="NoSpacing"/>
        <w:rPr>
          <w:rFonts w:ascii="Arial" w:hAnsi="Arial" w:cs="Arial"/>
          <w:b/>
          <w:sz w:val="24"/>
          <w:szCs w:val="24"/>
        </w:rPr>
      </w:pPr>
      <w:r w:rsidRPr="00132A27">
        <w:rPr>
          <w:rFonts w:ascii="Arial" w:hAnsi="Arial" w:cs="Arial"/>
          <w:b/>
          <w:sz w:val="24"/>
          <w:szCs w:val="24"/>
        </w:rPr>
        <w:t>11036.GD.9 to</w:t>
      </w:r>
    </w:p>
    <w:p w14:paraId="3F71B585" w14:textId="5E97003D" w:rsidR="00F14F98" w:rsidRDefault="00F14F98" w:rsidP="00F14F98">
      <w:pPr>
        <w:pStyle w:val="NoSpacing"/>
        <w:rPr>
          <w:rFonts w:ascii="Arial" w:hAnsi="Arial" w:cs="Arial"/>
          <w:b/>
          <w:sz w:val="24"/>
          <w:szCs w:val="24"/>
        </w:rPr>
      </w:pPr>
      <w:r w:rsidRPr="00132A27">
        <w:rPr>
          <w:rFonts w:ascii="Arial" w:hAnsi="Arial" w:cs="Arial"/>
          <w:b/>
          <w:sz w:val="24"/>
          <w:szCs w:val="24"/>
        </w:rPr>
        <w:t>11036.GD.39 (numbers not used)</w:t>
      </w:r>
    </w:p>
    <w:p w14:paraId="61F1038B" w14:textId="386DA8D3" w:rsidR="00246EC4" w:rsidRDefault="00246EC4" w:rsidP="00F14F98">
      <w:pPr>
        <w:pStyle w:val="NoSpacing"/>
        <w:rPr>
          <w:rFonts w:ascii="Arial" w:hAnsi="Arial" w:cs="Arial"/>
          <w:b/>
          <w:sz w:val="24"/>
          <w:szCs w:val="24"/>
        </w:rPr>
      </w:pPr>
    </w:p>
    <w:p w14:paraId="61F2716E" w14:textId="7E6C23CC" w:rsidR="00246EC4" w:rsidRDefault="00246EC4" w:rsidP="00F14F98">
      <w:pPr>
        <w:pStyle w:val="NoSpacing"/>
        <w:rPr>
          <w:rFonts w:ascii="Arial" w:hAnsi="Arial" w:cs="Arial"/>
          <w:b/>
          <w:sz w:val="24"/>
          <w:szCs w:val="24"/>
        </w:rPr>
      </w:pPr>
    </w:p>
    <w:p w14:paraId="15A64D70" w14:textId="77777777" w:rsidR="00246EC4" w:rsidRDefault="00246EC4">
      <w:pPr>
        <w:rPr>
          <w:rFonts w:cs="Arial"/>
          <w:b/>
          <w:sz w:val="24"/>
          <w:szCs w:val="24"/>
          <w:lang w:eastAsia="ja-JP" w:bidi="he-IL"/>
        </w:rPr>
      </w:pPr>
      <w:r>
        <w:rPr>
          <w:rFonts w:cs="Arial"/>
          <w:b/>
          <w:sz w:val="24"/>
          <w:szCs w:val="24"/>
        </w:rPr>
        <w:br w:type="page"/>
      </w:r>
    </w:p>
    <w:p w14:paraId="271F7F87" w14:textId="77777777" w:rsidR="00246EC4" w:rsidRPr="00132A27" w:rsidRDefault="00246EC4" w:rsidP="00F14F98">
      <w:pPr>
        <w:pStyle w:val="NoSpacing"/>
        <w:rPr>
          <w:rFonts w:ascii="Arial" w:hAnsi="Arial" w:cs="Arial"/>
          <w:b/>
          <w:sz w:val="24"/>
          <w:szCs w:val="24"/>
        </w:rPr>
      </w:pPr>
    </w:p>
    <w:p w14:paraId="0767E3C3" w14:textId="769FA37D" w:rsidR="00246EC4" w:rsidRPr="00246EC4" w:rsidRDefault="00246EC4" w:rsidP="00246EC4">
      <w:pPr>
        <w:widowControl w:val="0"/>
        <w:tabs>
          <w:tab w:val="left" w:pos="1552"/>
        </w:tabs>
        <w:spacing w:before="8"/>
        <w:ind w:left="2160"/>
        <w:rPr>
          <w:rFonts w:eastAsia="Arial" w:cs="Arial"/>
          <w:sz w:val="28"/>
          <w:szCs w:val="28"/>
          <w:lang w:val="en-US"/>
        </w:rPr>
      </w:pPr>
      <w:r w:rsidRPr="00246EC4">
        <w:rPr>
          <w:rFonts w:eastAsia="Calibri" w:hAnsi="Calibri"/>
          <w:b/>
          <w:spacing w:val="-1"/>
          <w:sz w:val="28"/>
          <w:szCs w:val="28"/>
          <w:lang w:val="en-US"/>
        </w:rPr>
        <w:t>Department</w:t>
      </w:r>
      <w:r w:rsidRPr="00246EC4">
        <w:rPr>
          <w:rFonts w:eastAsia="Calibri" w:hAnsi="Calibri"/>
          <w:b/>
          <w:sz w:val="28"/>
          <w:szCs w:val="28"/>
          <w:lang w:val="en-US"/>
        </w:rPr>
        <w:t xml:space="preserve"> </w:t>
      </w:r>
      <w:r w:rsidRPr="00246EC4">
        <w:rPr>
          <w:rFonts w:eastAsia="Calibri" w:hAnsi="Calibri"/>
          <w:b/>
          <w:spacing w:val="-1"/>
          <w:sz w:val="28"/>
          <w:szCs w:val="28"/>
          <w:lang w:val="en-US"/>
        </w:rPr>
        <w:t>of</w:t>
      </w:r>
      <w:r w:rsidRPr="00246EC4">
        <w:rPr>
          <w:rFonts w:eastAsia="Calibri" w:hAnsi="Calibri"/>
          <w:b/>
          <w:sz w:val="28"/>
          <w:szCs w:val="28"/>
          <w:lang w:val="en-US"/>
        </w:rPr>
        <w:t xml:space="preserve"> </w:t>
      </w:r>
      <w:r w:rsidRPr="00246EC4">
        <w:rPr>
          <w:rFonts w:eastAsia="Calibri" w:hAnsi="Calibri"/>
          <w:b/>
          <w:spacing w:val="-1"/>
          <w:sz w:val="28"/>
          <w:szCs w:val="28"/>
          <w:lang w:val="en-US"/>
        </w:rPr>
        <w:t>Naval Architecture, Ocean and Marine</w:t>
      </w:r>
      <w:r w:rsidRPr="00246EC4">
        <w:rPr>
          <w:rFonts w:eastAsia="Calibri" w:hAnsi="Calibri"/>
          <w:b/>
          <w:spacing w:val="-2"/>
          <w:sz w:val="28"/>
          <w:szCs w:val="28"/>
          <w:lang w:val="en-US"/>
        </w:rPr>
        <w:t xml:space="preserve"> </w:t>
      </w:r>
      <w:r w:rsidRPr="00246EC4">
        <w:rPr>
          <w:rFonts w:eastAsia="Calibri" w:hAnsi="Calibri"/>
          <w:b/>
          <w:spacing w:val="-1"/>
          <w:sz w:val="28"/>
          <w:szCs w:val="28"/>
          <w:lang w:val="en-US"/>
        </w:rPr>
        <w:t>Engineering</w:t>
      </w:r>
    </w:p>
    <w:p w14:paraId="37996989" w14:textId="77777777" w:rsidR="00246EC4" w:rsidRPr="00D25358" w:rsidRDefault="00246EC4" w:rsidP="00246EC4">
      <w:pPr>
        <w:widowControl w:val="0"/>
        <w:spacing w:before="17" w:line="260" w:lineRule="exact"/>
        <w:rPr>
          <w:rFonts w:ascii="Calibri" w:eastAsia="Calibri" w:hAnsi="Calibri"/>
          <w:sz w:val="26"/>
          <w:szCs w:val="26"/>
          <w:lang w:val="en-US"/>
        </w:rPr>
      </w:pPr>
    </w:p>
    <w:p w14:paraId="1372815E" w14:textId="77777777" w:rsidR="00246EC4" w:rsidRPr="00D25358" w:rsidRDefault="00246EC4" w:rsidP="00246EC4">
      <w:pPr>
        <w:widowControl w:val="0"/>
        <w:ind w:left="1551" w:firstLine="609"/>
        <w:jc w:val="both"/>
        <w:rPr>
          <w:rFonts w:eastAsia="Arial" w:cs="Arial"/>
          <w:sz w:val="28"/>
          <w:szCs w:val="28"/>
          <w:lang w:val="en-US"/>
        </w:rPr>
      </w:pPr>
      <w:r w:rsidRPr="00D25358">
        <w:rPr>
          <w:rFonts w:eastAsia="Calibri" w:hAnsi="Calibri"/>
          <w:b/>
          <w:spacing w:val="-1"/>
          <w:sz w:val="28"/>
          <w:szCs w:val="28"/>
          <w:lang w:val="en-US"/>
        </w:rPr>
        <w:t>Ocean and Marine Engineering</w:t>
      </w:r>
    </w:p>
    <w:p w14:paraId="2AD9A966" w14:textId="77777777" w:rsidR="00246EC4" w:rsidRPr="00246EC4" w:rsidRDefault="00246EC4" w:rsidP="00246EC4">
      <w:pPr>
        <w:widowControl w:val="0"/>
        <w:spacing w:before="238"/>
        <w:ind w:left="1552" w:firstLine="608"/>
        <w:rPr>
          <w:rFonts w:eastAsia="Arial" w:cs="Arial"/>
          <w:sz w:val="24"/>
          <w:szCs w:val="24"/>
          <w:lang w:val="en-US"/>
        </w:rPr>
      </w:pPr>
      <w:bookmarkStart w:id="498" w:name="Graduate_Diploma_in_OME"/>
      <w:r w:rsidRPr="00246EC4">
        <w:rPr>
          <w:rFonts w:eastAsia="Calibri" w:hAnsi="Calibri"/>
          <w:b/>
          <w:spacing w:val="-1"/>
          <w:sz w:val="24"/>
          <w:szCs w:val="24"/>
          <w:lang w:val="en-US"/>
        </w:rPr>
        <w:t>Graduate</w:t>
      </w:r>
      <w:r w:rsidRPr="00246EC4">
        <w:rPr>
          <w:rFonts w:eastAsia="Calibri" w:hAnsi="Calibri"/>
          <w:b/>
          <w:spacing w:val="1"/>
          <w:sz w:val="24"/>
          <w:szCs w:val="24"/>
          <w:lang w:val="en-US"/>
        </w:rPr>
        <w:t xml:space="preserve"> </w:t>
      </w:r>
      <w:r w:rsidRPr="00246EC4">
        <w:rPr>
          <w:rFonts w:eastAsia="Calibri" w:hAnsi="Calibri"/>
          <w:b/>
          <w:spacing w:val="-1"/>
          <w:sz w:val="24"/>
          <w:szCs w:val="24"/>
          <w:lang w:val="en-US"/>
        </w:rPr>
        <w:t>Diploma</w:t>
      </w:r>
      <w:r w:rsidRPr="00246EC4">
        <w:rPr>
          <w:rFonts w:eastAsia="Calibri" w:hAnsi="Calibri"/>
          <w:b/>
          <w:spacing w:val="1"/>
          <w:sz w:val="24"/>
          <w:szCs w:val="24"/>
          <w:lang w:val="en-US"/>
        </w:rPr>
        <w:t xml:space="preserve"> </w:t>
      </w:r>
      <w:r w:rsidRPr="00246EC4">
        <w:rPr>
          <w:rFonts w:eastAsia="Calibri" w:hAnsi="Calibri"/>
          <w:b/>
          <w:sz w:val="24"/>
          <w:szCs w:val="24"/>
          <w:lang w:val="en-US"/>
        </w:rPr>
        <w:t>in</w:t>
      </w:r>
      <w:r w:rsidRPr="00246EC4">
        <w:rPr>
          <w:rFonts w:eastAsia="Calibri" w:hAnsi="Calibri"/>
          <w:b/>
          <w:spacing w:val="-2"/>
          <w:sz w:val="24"/>
          <w:szCs w:val="24"/>
          <w:lang w:val="en-US"/>
        </w:rPr>
        <w:t xml:space="preserve"> </w:t>
      </w:r>
      <w:r w:rsidRPr="00246EC4">
        <w:rPr>
          <w:rFonts w:eastAsia="Calibri" w:hAnsi="Calibri"/>
          <w:b/>
          <w:spacing w:val="-1"/>
          <w:sz w:val="24"/>
          <w:szCs w:val="24"/>
          <w:lang w:val="en-US"/>
        </w:rPr>
        <w:t>Ocean and Marine Engineering</w:t>
      </w:r>
    </w:p>
    <w:bookmarkEnd w:id="498"/>
    <w:p w14:paraId="7B447502" w14:textId="77777777" w:rsidR="00246EC4" w:rsidRPr="00246EC4" w:rsidRDefault="00246EC4" w:rsidP="00246EC4">
      <w:pPr>
        <w:widowControl w:val="0"/>
        <w:spacing w:before="16" w:line="260" w:lineRule="exact"/>
        <w:rPr>
          <w:rFonts w:ascii="Calibri" w:eastAsia="Calibri" w:hAnsi="Calibri"/>
          <w:sz w:val="24"/>
          <w:szCs w:val="24"/>
          <w:lang w:val="en-US"/>
        </w:rPr>
      </w:pPr>
    </w:p>
    <w:p w14:paraId="0C49CE75" w14:textId="77777777" w:rsidR="00246EC4" w:rsidRPr="00246EC4" w:rsidRDefault="00246EC4" w:rsidP="00246EC4">
      <w:pPr>
        <w:widowControl w:val="0"/>
        <w:ind w:left="1552" w:firstLine="608"/>
        <w:jc w:val="both"/>
        <w:rPr>
          <w:rFonts w:eastAsia="Arial" w:cs="Arial"/>
          <w:sz w:val="24"/>
          <w:szCs w:val="24"/>
          <w:lang w:val="en-US"/>
        </w:rPr>
      </w:pPr>
      <w:r w:rsidRPr="00246EC4">
        <w:rPr>
          <w:rFonts w:eastAsia="Calibri" w:hAnsi="Calibri"/>
          <w:b/>
          <w:spacing w:val="-1"/>
          <w:sz w:val="24"/>
          <w:szCs w:val="24"/>
          <w:lang w:val="en-US"/>
        </w:rPr>
        <w:t>Course</w:t>
      </w:r>
      <w:r w:rsidRPr="00246EC4">
        <w:rPr>
          <w:rFonts w:eastAsia="Calibri" w:hAnsi="Calibri"/>
          <w:b/>
          <w:spacing w:val="1"/>
          <w:sz w:val="24"/>
          <w:szCs w:val="24"/>
          <w:lang w:val="en-US"/>
        </w:rPr>
        <w:t xml:space="preserve"> </w:t>
      </w:r>
      <w:r w:rsidRPr="00246EC4">
        <w:rPr>
          <w:rFonts w:eastAsia="Calibri" w:hAnsi="Calibri"/>
          <w:b/>
          <w:spacing w:val="-1"/>
          <w:sz w:val="24"/>
          <w:szCs w:val="24"/>
          <w:lang w:val="en-US"/>
        </w:rPr>
        <w:t>Regulations</w:t>
      </w:r>
    </w:p>
    <w:p w14:paraId="06821462" w14:textId="29B61035" w:rsidR="00246EC4" w:rsidRPr="00246EC4" w:rsidRDefault="00246EC4" w:rsidP="00246EC4">
      <w:pPr>
        <w:widowControl w:val="0"/>
        <w:ind w:left="2160"/>
        <w:jc w:val="both"/>
        <w:rPr>
          <w:rFonts w:eastAsia="Arial"/>
          <w:sz w:val="24"/>
          <w:szCs w:val="24"/>
          <w:lang w:val="en-US"/>
        </w:rPr>
      </w:pPr>
      <w:r w:rsidRPr="00246EC4">
        <w:rPr>
          <w:rFonts w:eastAsia="Arial"/>
          <w:spacing w:val="-1"/>
          <w:sz w:val="24"/>
          <w:szCs w:val="24"/>
          <w:lang w:val="en-US"/>
        </w:rPr>
        <w:t>[These</w:t>
      </w:r>
      <w:r w:rsidRPr="00246EC4">
        <w:rPr>
          <w:rFonts w:eastAsia="Arial"/>
          <w:spacing w:val="1"/>
          <w:sz w:val="24"/>
          <w:szCs w:val="24"/>
          <w:lang w:val="en-US"/>
        </w:rPr>
        <w:t xml:space="preserve"> </w:t>
      </w:r>
      <w:r w:rsidRPr="00246EC4">
        <w:rPr>
          <w:rFonts w:eastAsia="Arial"/>
          <w:spacing w:val="-1"/>
          <w:sz w:val="24"/>
          <w:szCs w:val="24"/>
          <w:lang w:val="en-US"/>
        </w:rPr>
        <w:t>regulations</w:t>
      </w:r>
      <w:r w:rsidRPr="00246EC4">
        <w:rPr>
          <w:rFonts w:eastAsia="Arial"/>
          <w:spacing w:val="-2"/>
          <w:sz w:val="24"/>
          <w:szCs w:val="24"/>
          <w:lang w:val="en-US"/>
        </w:rPr>
        <w:t xml:space="preserve"> </w:t>
      </w:r>
      <w:r w:rsidRPr="00246EC4">
        <w:rPr>
          <w:rFonts w:eastAsia="Arial"/>
          <w:spacing w:val="-1"/>
          <w:sz w:val="24"/>
          <w:szCs w:val="24"/>
          <w:lang w:val="en-US"/>
        </w:rPr>
        <w:t xml:space="preserve">are </w:t>
      </w:r>
      <w:r w:rsidRPr="00246EC4">
        <w:rPr>
          <w:rFonts w:eastAsia="Arial"/>
          <w:sz w:val="24"/>
          <w:szCs w:val="24"/>
          <w:lang w:val="en-US"/>
        </w:rPr>
        <w:t>to</w:t>
      </w:r>
      <w:r w:rsidRPr="00246EC4">
        <w:rPr>
          <w:rFonts w:eastAsia="Arial"/>
          <w:spacing w:val="1"/>
          <w:sz w:val="24"/>
          <w:szCs w:val="24"/>
          <w:lang w:val="en-US"/>
        </w:rPr>
        <w:t xml:space="preserve"> </w:t>
      </w:r>
      <w:r w:rsidRPr="00246EC4">
        <w:rPr>
          <w:rFonts w:eastAsia="Arial"/>
          <w:spacing w:val="-1"/>
          <w:sz w:val="24"/>
          <w:szCs w:val="24"/>
          <w:lang w:val="en-US"/>
        </w:rPr>
        <w:t>be</w:t>
      </w:r>
      <w:r w:rsidRPr="00246EC4">
        <w:rPr>
          <w:rFonts w:eastAsia="Arial"/>
          <w:spacing w:val="1"/>
          <w:sz w:val="24"/>
          <w:szCs w:val="24"/>
          <w:lang w:val="en-US"/>
        </w:rPr>
        <w:t xml:space="preserve"> </w:t>
      </w:r>
      <w:r w:rsidRPr="00246EC4">
        <w:rPr>
          <w:rFonts w:eastAsia="Arial"/>
          <w:spacing w:val="-1"/>
          <w:sz w:val="24"/>
          <w:szCs w:val="24"/>
          <w:lang w:val="en-US"/>
        </w:rPr>
        <w:t>read</w:t>
      </w:r>
      <w:r w:rsidRPr="00246EC4">
        <w:rPr>
          <w:rFonts w:eastAsia="Arial"/>
          <w:spacing w:val="1"/>
          <w:sz w:val="24"/>
          <w:szCs w:val="24"/>
          <w:lang w:val="en-US"/>
        </w:rPr>
        <w:t xml:space="preserve"> </w:t>
      </w:r>
      <w:r w:rsidRPr="00246EC4">
        <w:rPr>
          <w:rFonts w:eastAsia="Arial"/>
          <w:spacing w:val="-1"/>
          <w:sz w:val="24"/>
          <w:szCs w:val="24"/>
          <w:lang w:val="en-US"/>
        </w:rPr>
        <w:t>in</w:t>
      </w:r>
      <w:r w:rsidRPr="00246EC4">
        <w:rPr>
          <w:rFonts w:eastAsia="Arial"/>
          <w:spacing w:val="1"/>
          <w:sz w:val="24"/>
          <w:szCs w:val="24"/>
          <w:lang w:val="en-US"/>
        </w:rPr>
        <w:t xml:space="preserve"> </w:t>
      </w:r>
      <w:r w:rsidRPr="00246EC4">
        <w:rPr>
          <w:rFonts w:eastAsia="Arial"/>
          <w:spacing w:val="-1"/>
          <w:sz w:val="24"/>
          <w:szCs w:val="24"/>
          <w:lang w:val="en-US"/>
        </w:rPr>
        <w:t>conjunction</w:t>
      </w:r>
      <w:r w:rsidRPr="00246EC4">
        <w:rPr>
          <w:rFonts w:eastAsia="Arial"/>
          <w:spacing w:val="1"/>
          <w:sz w:val="24"/>
          <w:szCs w:val="24"/>
          <w:lang w:val="en-US"/>
        </w:rPr>
        <w:t xml:space="preserve"> </w:t>
      </w:r>
      <w:r w:rsidRPr="00246EC4">
        <w:rPr>
          <w:rFonts w:eastAsia="Arial"/>
          <w:spacing w:val="-1"/>
          <w:sz w:val="24"/>
          <w:szCs w:val="24"/>
          <w:lang w:val="en-US"/>
        </w:rPr>
        <w:t>with</w:t>
      </w:r>
      <w:r w:rsidRPr="00246EC4">
        <w:rPr>
          <w:rFonts w:eastAsia="Arial"/>
          <w:spacing w:val="1"/>
          <w:sz w:val="24"/>
          <w:szCs w:val="24"/>
          <w:lang w:val="en-US"/>
        </w:rPr>
        <w:t xml:space="preserve"> </w:t>
      </w:r>
      <w:r w:rsidRPr="00246EC4">
        <w:rPr>
          <w:rFonts w:eastAsia="Arial"/>
          <w:spacing w:val="-1"/>
          <w:sz w:val="24"/>
          <w:szCs w:val="24"/>
          <w:lang w:val="en-US"/>
        </w:rPr>
        <w:t xml:space="preserve">Regulation </w:t>
      </w:r>
      <w:r>
        <w:rPr>
          <w:rFonts w:eastAsia="Arial"/>
          <w:spacing w:val="-1"/>
          <w:sz w:val="24"/>
          <w:szCs w:val="24"/>
          <w:lang w:val="en-US"/>
        </w:rPr>
        <w:t>00001.GD]</w:t>
      </w:r>
    </w:p>
    <w:p w14:paraId="475497B8" w14:textId="77777777" w:rsidR="00246EC4" w:rsidRPr="00246EC4" w:rsidRDefault="00246EC4" w:rsidP="00246EC4">
      <w:pPr>
        <w:widowControl w:val="0"/>
        <w:spacing w:before="16" w:line="260" w:lineRule="exact"/>
        <w:rPr>
          <w:rFonts w:ascii="Calibri" w:eastAsia="Calibri" w:hAnsi="Calibri"/>
          <w:sz w:val="24"/>
          <w:szCs w:val="24"/>
          <w:lang w:val="en-US"/>
        </w:rPr>
      </w:pPr>
    </w:p>
    <w:p w14:paraId="134D3674" w14:textId="77777777" w:rsidR="00246EC4" w:rsidRPr="00246EC4" w:rsidRDefault="00246EC4" w:rsidP="00246EC4">
      <w:pPr>
        <w:widowControl w:val="0"/>
        <w:ind w:left="1552" w:firstLine="608"/>
        <w:jc w:val="both"/>
        <w:outlineLvl w:val="1"/>
        <w:rPr>
          <w:rFonts w:eastAsia="Arial"/>
          <w:sz w:val="24"/>
          <w:szCs w:val="24"/>
          <w:lang w:val="en-US"/>
        </w:rPr>
      </w:pPr>
      <w:r w:rsidRPr="00246EC4">
        <w:rPr>
          <w:rFonts w:eastAsia="Arial"/>
          <w:b/>
          <w:bCs/>
          <w:spacing w:val="-1"/>
          <w:sz w:val="24"/>
          <w:szCs w:val="24"/>
          <w:lang w:val="en-US"/>
        </w:rPr>
        <w:t>Admission</w:t>
      </w:r>
    </w:p>
    <w:p w14:paraId="142EB3FE" w14:textId="789C555A" w:rsidR="00246EC4" w:rsidRPr="00246EC4" w:rsidRDefault="00BA1BBD" w:rsidP="00246EC4">
      <w:pPr>
        <w:widowControl w:val="0"/>
        <w:tabs>
          <w:tab w:val="left" w:pos="1552"/>
        </w:tabs>
        <w:ind w:left="112"/>
        <w:rPr>
          <w:rFonts w:eastAsia="Arial"/>
          <w:sz w:val="24"/>
          <w:szCs w:val="24"/>
          <w:lang w:val="en-US"/>
        </w:rPr>
      </w:pPr>
      <w:r w:rsidRPr="00FA687D">
        <w:rPr>
          <w:rFonts w:eastAsia="Arial"/>
          <w:b/>
          <w:spacing w:val="-1"/>
          <w:sz w:val="24"/>
          <w:szCs w:val="24"/>
          <w:lang w:val="en-US"/>
        </w:rPr>
        <w:t>11132.GD.1</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Regulation</w:t>
      </w:r>
      <w:r w:rsidR="00246EC4" w:rsidRPr="00246EC4">
        <w:rPr>
          <w:rFonts w:eastAsia="Arial"/>
          <w:spacing w:val="1"/>
          <w:sz w:val="24"/>
          <w:szCs w:val="24"/>
          <w:lang w:val="en-US"/>
        </w:rPr>
        <w:t xml:space="preserve"> </w:t>
      </w:r>
      <w:r w:rsidR="00246EC4">
        <w:rPr>
          <w:rFonts w:eastAsia="Arial"/>
          <w:spacing w:val="-1"/>
          <w:sz w:val="24"/>
          <w:szCs w:val="24"/>
          <w:lang w:val="en-US"/>
        </w:rPr>
        <w:t>00001.GD.1</w:t>
      </w:r>
      <w:r w:rsidR="00246EC4" w:rsidRPr="00246EC4">
        <w:rPr>
          <w:rFonts w:eastAsia="Arial"/>
          <w:spacing w:val="1"/>
          <w:sz w:val="24"/>
          <w:szCs w:val="24"/>
          <w:lang w:val="en-US"/>
        </w:rPr>
        <w:t xml:space="preserve"> </w:t>
      </w:r>
      <w:r w:rsidR="00246EC4" w:rsidRPr="00246EC4">
        <w:rPr>
          <w:rFonts w:eastAsia="Arial"/>
          <w:spacing w:val="-1"/>
          <w:sz w:val="24"/>
          <w:szCs w:val="24"/>
          <w:lang w:val="en-US"/>
        </w:rPr>
        <w:t>shall</w:t>
      </w:r>
      <w:r w:rsidR="00246EC4" w:rsidRPr="00246EC4">
        <w:rPr>
          <w:rFonts w:eastAsia="Arial"/>
          <w:spacing w:val="-3"/>
          <w:sz w:val="24"/>
          <w:szCs w:val="24"/>
          <w:lang w:val="en-US"/>
        </w:rPr>
        <w:t xml:space="preserve"> </w:t>
      </w:r>
      <w:r w:rsidR="00246EC4" w:rsidRPr="00246EC4">
        <w:rPr>
          <w:rFonts w:eastAsia="Arial"/>
          <w:spacing w:val="-1"/>
          <w:sz w:val="24"/>
          <w:szCs w:val="24"/>
          <w:lang w:val="en-US"/>
        </w:rPr>
        <w:t>apply.</w:t>
      </w:r>
    </w:p>
    <w:p w14:paraId="5EBBE56C" w14:textId="77777777" w:rsidR="00246EC4" w:rsidRPr="00246EC4" w:rsidRDefault="00246EC4" w:rsidP="00246EC4">
      <w:pPr>
        <w:widowControl w:val="0"/>
        <w:spacing w:before="16" w:line="260" w:lineRule="exact"/>
        <w:rPr>
          <w:rFonts w:ascii="Calibri" w:eastAsia="Calibri" w:hAnsi="Calibri"/>
          <w:sz w:val="24"/>
          <w:szCs w:val="24"/>
          <w:lang w:val="en-US"/>
        </w:rPr>
      </w:pPr>
    </w:p>
    <w:p w14:paraId="695D4B61" w14:textId="77777777" w:rsidR="00246EC4" w:rsidRPr="00246EC4" w:rsidRDefault="00246EC4" w:rsidP="00246EC4">
      <w:pPr>
        <w:widowControl w:val="0"/>
        <w:ind w:left="1552" w:firstLine="608"/>
        <w:jc w:val="both"/>
        <w:outlineLvl w:val="1"/>
        <w:rPr>
          <w:rFonts w:eastAsia="Arial"/>
          <w:sz w:val="24"/>
          <w:szCs w:val="24"/>
          <w:lang w:val="en-US"/>
        </w:rPr>
      </w:pPr>
      <w:r w:rsidRPr="00246EC4">
        <w:rPr>
          <w:rFonts w:eastAsia="Arial"/>
          <w:b/>
          <w:bCs/>
          <w:spacing w:val="-1"/>
          <w:sz w:val="24"/>
          <w:szCs w:val="24"/>
          <w:lang w:val="en-US"/>
        </w:rPr>
        <w:t>Duration</w:t>
      </w:r>
      <w:r w:rsidRPr="00246EC4">
        <w:rPr>
          <w:rFonts w:eastAsia="Arial"/>
          <w:b/>
          <w:bCs/>
          <w:sz w:val="24"/>
          <w:szCs w:val="24"/>
          <w:lang w:val="en-US"/>
        </w:rPr>
        <w:t xml:space="preserve"> </w:t>
      </w:r>
      <w:r w:rsidRPr="00246EC4">
        <w:rPr>
          <w:rFonts w:eastAsia="Arial"/>
          <w:b/>
          <w:bCs/>
          <w:spacing w:val="-1"/>
          <w:sz w:val="24"/>
          <w:szCs w:val="24"/>
          <w:lang w:val="en-US"/>
        </w:rPr>
        <w:t>of</w:t>
      </w:r>
      <w:r w:rsidRPr="00246EC4">
        <w:rPr>
          <w:rFonts w:eastAsia="Arial"/>
          <w:b/>
          <w:bCs/>
          <w:sz w:val="24"/>
          <w:szCs w:val="24"/>
          <w:lang w:val="en-US"/>
        </w:rPr>
        <w:t xml:space="preserve"> Study</w:t>
      </w:r>
    </w:p>
    <w:p w14:paraId="3B21BEB3" w14:textId="4F2E5376" w:rsidR="00246EC4" w:rsidRPr="00246EC4" w:rsidRDefault="00BA1BBD" w:rsidP="00246EC4">
      <w:pPr>
        <w:widowControl w:val="0"/>
        <w:tabs>
          <w:tab w:val="left" w:pos="1552"/>
        </w:tabs>
        <w:ind w:left="112"/>
        <w:rPr>
          <w:rFonts w:eastAsia="Arial"/>
          <w:sz w:val="24"/>
          <w:szCs w:val="24"/>
          <w:lang w:val="en-US"/>
        </w:rPr>
      </w:pPr>
      <w:r w:rsidRPr="00FA687D">
        <w:rPr>
          <w:rFonts w:eastAsia="Arial"/>
          <w:b/>
          <w:spacing w:val="-1"/>
          <w:sz w:val="24"/>
          <w:szCs w:val="24"/>
          <w:lang w:val="en-US"/>
        </w:rPr>
        <w:t>11132.GD.2</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Regulations</w:t>
      </w:r>
      <w:r w:rsidR="00246EC4" w:rsidRPr="00246EC4">
        <w:rPr>
          <w:rFonts w:eastAsia="Arial"/>
          <w:sz w:val="24"/>
          <w:szCs w:val="24"/>
          <w:lang w:val="en-US"/>
        </w:rPr>
        <w:t xml:space="preserve"> </w:t>
      </w:r>
      <w:r w:rsidR="00246EC4">
        <w:rPr>
          <w:rFonts w:eastAsia="Arial"/>
          <w:spacing w:val="-1"/>
          <w:sz w:val="24"/>
          <w:szCs w:val="24"/>
          <w:lang w:val="en-US"/>
        </w:rPr>
        <w:t>00001.GD.5</w:t>
      </w:r>
      <w:r w:rsidR="00246EC4" w:rsidRPr="00246EC4">
        <w:rPr>
          <w:rFonts w:eastAsia="Arial"/>
          <w:spacing w:val="-1"/>
          <w:sz w:val="24"/>
          <w:szCs w:val="24"/>
          <w:lang w:val="en-US"/>
        </w:rPr>
        <w:t xml:space="preserve"> and</w:t>
      </w:r>
      <w:r w:rsidR="00246EC4" w:rsidRPr="00246EC4">
        <w:rPr>
          <w:rFonts w:eastAsia="Arial"/>
          <w:spacing w:val="1"/>
          <w:sz w:val="24"/>
          <w:szCs w:val="24"/>
          <w:lang w:val="en-US"/>
        </w:rPr>
        <w:t xml:space="preserve"> </w:t>
      </w:r>
      <w:r w:rsidR="00246EC4">
        <w:rPr>
          <w:rFonts w:eastAsia="Arial"/>
          <w:spacing w:val="-1"/>
          <w:sz w:val="24"/>
          <w:szCs w:val="24"/>
          <w:lang w:val="en-US"/>
        </w:rPr>
        <w:t>00001.GD.6</w:t>
      </w:r>
      <w:r w:rsidR="00246EC4" w:rsidRPr="00246EC4">
        <w:rPr>
          <w:rFonts w:eastAsia="Arial"/>
          <w:spacing w:val="1"/>
          <w:sz w:val="24"/>
          <w:szCs w:val="24"/>
          <w:lang w:val="en-US"/>
        </w:rPr>
        <w:t xml:space="preserve"> </w:t>
      </w:r>
      <w:r w:rsidR="00246EC4" w:rsidRPr="00246EC4">
        <w:rPr>
          <w:rFonts w:eastAsia="Arial"/>
          <w:spacing w:val="-1"/>
          <w:sz w:val="24"/>
          <w:szCs w:val="24"/>
          <w:lang w:val="en-US"/>
        </w:rPr>
        <w:t>shall</w:t>
      </w:r>
      <w:r w:rsidR="00246EC4" w:rsidRPr="00246EC4">
        <w:rPr>
          <w:rFonts w:eastAsia="Arial"/>
          <w:sz w:val="24"/>
          <w:szCs w:val="24"/>
          <w:lang w:val="en-US"/>
        </w:rPr>
        <w:t xml:space="preserve"> </w:t>
      </w:r>
      <w:r w:rsidR="00246EC4" w:rsidRPr="00246EC4">
        <w:rPr>
          <w:rFonts w:eastAsia="Arial"/>
          <w:spacing w:val="-1"/>
          <w:sz w:val="24"/>
          <w:szCs w:val="24"/>
          <w:lang w:val="en-US"/>
        </w:rPr>
        <w:t>apply.</w:t>
      </w:r>
    </w:p>
    <w:p w14:paraId="189DB98A" w14:textId="77777777" w:rsidR="00246EC4" w:rsidRPr="00246EC4" w:rsidRDefault="00246EC4" w:rsidP="00246EC4">
      <w:pPr>
        <w:widowControl w:val="0"/>
        <w:spacing w:before="16" w:line="260" w:lineRule="exact"/>
        <w:rPr>
          <w:rFonts w:ascii="Calibri" w:eastAsia="Calibri" w:hAnsi="Calibri"/>
          <w:sz w:val="24"/>
          <w:szCs w:val="24"/>
          <w:lang w:val="en-US"/>
        </w:rPr>
      </w:pPr>
    </w:p>
    <w:p w14:paraId="75E394CF" w14:textId="77777777" w:rsidR="00246EC4" w:rsidRPr="00246EC4" w:rsidRDefault="00246EC4" w:rsidP="00246EC4">
      <w:pPr>
        <w:widowControl w:val="0"/>
        <w:ind w:left="1552" w:firstLine="608"/>
        <w:jc w:val="both"/>
        <w:outlineLvl w:val="1"/>
        <w:rPr>
          <w:rFonts w:eastAsia="Arial"/>
          <w:sz w:val="24"/>
          <w:szCs w:val="24"/>
          <w:lang w:val="en-US"/>
        </w:rPr>
      </w:pPr>
      <w:r w:rsidRPr="00246EC4">
        <w:rPr>
          <w:rFonts w:eastAsia="Arial"/>
          <w:b/>
          <w:bCs/>
          <w:spacing w:val="-1"/>
          <w:sz w:val="24"/>
          <w:szCs w:val="24"/>
          <w:lang w:val="en-US"/>
        </w:rPr>
        <w:t>Mode</w:t>
      </w:r>
      <w:r w:rsidRPr="00246EC4">
        <w:rPr>
          <w:rFonts w:eastAsia="Arial"/>
          <w:b/>
          <w:bCs/>
          <w:spacing w:val="1"/>
          <w:sz w:val="24"/>
          <w:szCs w:val="24"/>
          <w:lang w:val="en-US"/>
        </w:rPr>
        <w:t xml:space="preserve"> </w:t>
      </w:r>
      <w:r w:rsidRPr="00246EC4">
        <w:rPr>
          <w:rFonts w:eastAsia="Arial"/>
          <w:b/>
          <w:bCs/>
          <w:spacing w:val="-1"/>
          <w:sz w:val="24"/>
          <w:szCs w:val="24"/>
          <w:lang w:val="en-US"/>
        </w:rPr>
        <w:t>of</w:t>
      </w:r>
      <w:r w:rsidRPr="00246EC4">
        <w:rPr>
          <w:rFonts w:eastAsia="Arial"/>
          <w:b/>
          <w:bCs/>
          <w:sz w:val="24"/>
          <w:szCs w:val="24"/>
          <w:lang w:val="en-US"/>
        </w:rPr>
        <w:t xml:space="preserve"> Study</w:t>
      </w:r>
    </w:p>
    <w:p w14:paraId="36D0B373" w14:textId="488D0FFD" w:rsidR="00246EC4" w:rsidRPr="00246EC4" w:rsidRDefault="00FA687D" w:rsidP="00246EC4">
      <w:pPr>
        <w:widowControl w:val="0"/>
        <w:tabs>
          <w:tab w:val="left" w:pos="1552"/>
        </w:tabs>
        <w:ind w:left="112"/>
        <w:rPr>
          <w:rFonts w:eastAsia="Arial"/>
          <w:sz w:val="24"/>
          <w:szCs w:val="24"/>
          <w:lang w:val="en-US"/>
        </w:rPr>
      </w:pPr>
      <w:r w:rsidRPr="00FA687D">
        <w:rPr>
          <w:rFonts w:eastAsia="Arial"/>
          <w:b/>
          <w:spacing w:val="-1"/>
          <w:sz w:val="24"/>
          <w:szCs w:val="24"/>
          <w:lang w:val="en-US"/>
        </w:rPr>
        <w:t>11132.GD.3</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z w:val="24"/>
          <w:szCs w:val="24"/>
          <w:lang w:val="en-US"/>
        </w:rPr>
        <w:t>The</w:t>
      </w:r>
      <w:r w:rsidR="00246EC4" w:rsidRPr="00246EC4">
        <w:rPr>
          <w:rFonts w:eastAsia="Arial"/>
          <w:spacing w:val="1"/>
          <w:sz w:val="24"/>
          <w:szCs w:val="24"/>
          <w:lang w:val="en-US"/>
        </w:rPr>
        <w:t xml:space="preserve"> </w:t>
      </w:r>
      <w:r w:rsidR="00246EC4" w:rsidRPr="00246EC4">
        <w:rPr>
          <w:rFonts w:eastAsia="Arial"/>
          <w:spacing w:val="-1"/>
          <w:sz w:val="24"/>
          <w:szCs w:val="24"/>
          <w:lang w:val="en-US"/>
        </w:rPr>
        <w:t>courses</w:t>
      </w:r>
      <w:r w:rsidR="00246EC4" w:rsidRPr="00246EC4">
        <w:rPr>
          <w:rFonts w:eastAsia="Arial"/>
          <w:sz w:val="24"/>
          <w:szCs w:val="24"/>
          <w:lang w:val="en-US"/>
        </w:rPr>
        <w:t xml:space="preserve"> </w:t>
      </w:r>
      <w:r w:rsidR="00246EC4" w:rsidRPr="00246EC4">
        <w:rPr>
          <w:rFonts w:eastAsia="Arial"/>
          <w:spacing w:val="-1"/>
          <w:sz w:val="24"/>
          <w:szCs w:val="24"/>
          <w:lang w:val="en-US"/>
        </w:rPr>
        <w:t>are available</w:t>
      </w:r>
      <w:r w:rsidR="00246EC4" w:rsidRPr="00246EC4">
        <w:rPr>
          <w:rFonts w:eastAsia="Arial"/>
          <w:spacing w:val="1"/>
          <w:sz w:val="24"/>
          <w:szCs w:val="24"/>
          <w:lang w:val="en-US"/>
        </w:rPr>
        <w:t xml:space="preserve"> </w:t>
      </w:r>
      <w:r w:rsidR="00246EC4" w:rsidRPr="00246EC4">
        <w:rPr>
          <w:rFonts w:eastAsia="Arial"/>
          <w:sz w:val="24"/>
          <w:szCs w:val="24"/>
          <w:lang w:val="en-US"/>
        </w:rPr>
        <w:t>by</w:t>
      </w:r>
      <w:r w:rsidR="00246EC4" w:rsidRPr="00246EC4">
        <w:rPr>
          <w:rFonts w:eastAsia="Arial"/>
          <w:spacing w:val="-5"/>
          <w:sz w:val="24"/>
          <w:szCs w:val="24"/>
          <w:lang w:val="en-US"/>
        </w:rPr>
        <w:t xml:space="preserve"> </w:t>
      </w:r>
      <w:r w:rsidR="00246EC4" w:rsidRPr="00246EC4">
        <w:rPr>
          <w:rFonts w:eastAsia="Arial"/>
          <w:spacing w:val="-1"/>
          <w:sz w:val="24"/>
          <w:szCs w:val="24"/>
          <w:lang w:val="en-US"/>
        </w:rPr>
        <w:t>full-time and</w:t>
      </w:r>
      <w:r w:rsidR="00246EC4" w:rsidRPr="00246EC4">
        <w:rPr>
          <w:rFonts w:eastAsia="Arial"/>
          <w:spacing w:val="1"/>
          <w:sz w:val="24"/>
          <w:szCs w:val="24"/>
          <w:lang w:val="en-US"/>
        </w:rPr>
        <w:t xml:space="preserve"> </w:t>
      </w:r>
      <w:r w:rsidR="00246EC4" w:rsidRPr="00246EC4">
        <w:rPr>
          <w:rFonts w:eastAsia="Arial"/>
          <w:spacing w:val="-1"/>
          <w:sz w:val="24"/>
          <w:szCs w:val="24"/>
          <w:lang w:val="en-US"/>
        </w:rPr>
        <w:t>part-time</w:t>
      </w:r>
      <w:r w:rsidR="00246EC4" w:rsidRPr="00246EC4">
        <w:rPr>
          <w:rFonts w:eastAsia="Arial"/>
          <w:spacing w:val="1"/>
          <w:sz w:val="24"/>
          <w:szCs w:val="24"/>
          <w:lang w:val="en-US"/>
        </w:rPr>
        <w:t xml:space="preserve"> </w:t>
      </w:r>
      <w:r w:rsidR="00246EC4" w:rsidRPr="00246EC4">
        <w:rPr>
          <w:rFonts w:eastAsia="Arial"/>
          <w:spacing w:val="-1"/>
          <w:sz w:val="24"/>
          <w:szCs w:val="24"/>
          <w:lang w:val="en-US"/>
        </w:rPr>
        <w:t>study.</w:t>
      </w:r>
    </w:p>
    <w:p w14:paraId="7F810C21" w14:textId="77777777" w:rsidR="00246EC4" w:rsidRPr="00246EC4" w:rsidRDefault="00246EC4" w:rsidP="00246EC4">
      <w:pPr>
        <w:widowControl w:val="0"/>
        <w:spacing w:before="16" w:line="260" w:lineRule="exact"/>
        <w:rPr>
          <w:rFonts w:ascii="Calibri" w:eastAsia="Calibri" w:hAnsi="Calibri"/>
          <w:sz w:val="24"/>
          <w:szCs w:val="24"/>
          <w:lang w:val="en-US"/>
        </w:rPr>
      </w:pPr>
    </w:p>
    <w:p w14:paraId="14BB4786" w14:textId="77777777" w:rsidR="00246EC4" w:rsidRPr="00246EC4" w:rsidRDefault="00246EC4" w:rsidP="00246EC4">
      <w:pPr>
        <w:widowControl w:val="0"/>
        <w:ind w:left="1551" w:firstLine="609"/>
        <w:jc w:val="both"/>
        <w:outlineLvl w:val="1"/>
        <w:rPr>
          <w:rFonts w:eastAsia="Arial"/>
          <w:sz w:val="24"/>
          <w:szCs w:val="24"/>
          <w:lang w:val="en-US"/>
        </w:rPr>
      </w:pPr>
      <w:r w:rsidRPr="00246EC4">
        <w:rPr>
          <w:rFonts w:eastAsia="Arial"/>
          <w:b/>
          <w:bCs/>
          <w:spacing w:val="-1"/>
          <w:sz w:val="24"/>
          <w:szCs w:val="24"/>
          <w:lang w:val="en-US"/>
        </w:rPr>
        <w:t>Curriculum</w:t>
      </w:r>
    </w:p>
    <w:p w14:paraId="6FB3AB21" w14:textId="3C190638" w:rsidR="00246EC4" w:rsidRPr="00246EC4" w:rsidRDefault="00FA687D" w:rsidP="00246EC4">
      <w:pPr>
        <w:widowControl w:val="0"/>
        <w:tabs>
          <w:tab w:val="left" w:pos="1552"/>
        </w:tabs>
        <w:ind w:left="2160" w:right="110" w:hanging="2048"/>
        <w:rPr>
          <w:rFonts w:eastAsia="Arial"/>
          <w:sz w:val="24"/>
          <w:szCs w:val="24"/>
          <w:lang w:val="en-US"/>
        </w:rPr>
      </w:pPr>
      <w:r w:rsidRPr="00FA687D">
        <w:rPr>
          <w:rFonts w:eastAsia="Arial"/>
          <w:b/>
          <w:spacing w:val="-1"/>
          <w:sz w:val="24"/>
          <w:szCs w:val="24"/>
          <w:lang w:val="en-US"/>
        </w:rPr>
        <w:t>11132.GD.4</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All</w:t>
      </w:r>
      <w:r w:rsidR="00246EC4" w:rsidRPr="00246EC4">
        <w:rPr>
          <w:rFonts w:eastAsia="Arial"/>
          <w:spacing w:val="35"/>
          <w:sz w:val="24"/>
          <w:szCs w:val="24"/>
          <w:lang w:val="en-US"/>
        </w:rPr>
        <w:t xml:space="preserve"> </w:t>
      </w:r>
      <w:r w:rsidR="00246EC4" w:rsidRPr="00246EC4">
        <w:rPr>
          <w:rFonts w:eastAsia="Arial"/>
          <w:spacing w:val="-1"/>
          <w:sz w:val="24"/>
          <w:szCs w:val="24"/>
          <w:lang w:val="en-US"/>
        </w:rPr>
        <w:t>students</w:t>
      </w:r>
      <w:r w:rsidR="00246EC4" w:rsidRPr="00246EC4">
        <w:rPr>
          <w:rFonts w:eastAsia="Arial"/>
          <w:spacing w:val="36"/>
          <w:sz w:val="24"/>
          <w:szCs w:val="24"/>
          <w:lang w:val="en-US"/>
        </w:rPr>
        <w:t xml:space="preserve"> </w:t>
      </w:r>
      <w:r w:rsidR="00246EC4" w:rsidRPr="00246EC4">
        <w:rPr>
          <w:rFonts w:eastAsia="Arial"/>
          <w:spacing w:val="-1"/>
          <w:sz w:val="24"/>
          <w:szCs w:val="24"/>
          <w:lang w:val="en-US"/>
        </w:rPr>
        <w:t>shall</w:t>
      </w:r>
      <w:r w:rsidR="00246EC4" w:rsidRPr="00246EC4">
        <w:rPr>
          <w:rFonts w:eastAsia="Arial"/>
          <w:spacing w:val="36"/>
          <w:sz w:val="24"/>
          <w:szCs w:val="24"/>
          <w:lang w:val="en-US"/>
        </w:rPr>
        <w:t xml:space="preserve"> </w:t>
      </w:r>
      <w:r w:rsidR="00246EC4" w:rsidRPr="00246EC4">
        <w:rPr>
          <w:rFonts w:eastAsia="Arial"/>
          <w:spacing w:val="-1"/>
          <w:sz w:val="24"/>
          <w:szCs w:val="24"/>
          <w:lang w:val="en-US"/>
        </w:rPr>
        <w:t>undertake</w:t>
      </w:r>
      <w:r w:rsidR="00246EC4" w:rsidRPr="00246EC4">
        <w:rPr>
          <w:rFonts w:eastAsia="Arial"/>
          <w:spacing w:val="37"/>
          <w:sz w:val="24"/>
          <w:szCs w:val="24"/>
          <w:lang w:val="en-US"/>
        </w:rPr>
        <w:t xml:space="preserve"> </w:t>
      </w:r>
      <w:r w:rsidR="00246EC4" w:rsidRPr="00246EC4">
        <w:rPr>
          <w:rFonts w:eastAsia="Arial"/>
          <w:spacing w:val="-1"/>
          <w:sz w:val="24"/>
          <w:szCs w:val="24"/>
          <w:lang w:val="en-US"/>
        </w:rPr>
        <w:t>an</w:t>
      </w:r>
      <w:r w:rsidR="00246EC4" w:rsidRPr="00246EC4">
        <w:rPr>
          <w:rFonts w:eastAsia="Arial"/>
          <w:spacing w:val="38"/>
          <w:sz w:val="24"/>
          <w:szCs w:val="24"/>
          <w:lang w:val="en-US"/>
        </w:rPr>
        <w:t xml:space="preserve"> </w:t>
      </w:r>
      <w:r w:rsidR="00246EC4" w:rsidRPr="00246EC4">
        <w:rPr>
          <w:rFonts w:eastAsia="Arial"/>
          <w:spacing w:val="-1"/>
          <w:sz w:val="24"/>
          <w:szCs w:val="24"/>
          <w:lang w:val="en-US"/>
        </w:rPr>
        <w:t>approved</w:t>
      </w:r>
      <w:r w:rsidR="00246EC4" w:rsidRPr="00246EC4">
        <w:rPr>
          <w:rFonts w:eastAsia="Arial"/>
          <w:spacing w:val="37"/>
          <w:sz w:val="24"/>
          <w:szCs w:val="24"/>
          <w:lang w:val="en-US"/>
        </w:rPr>
        <w:t xml:space="preserve"> </w:t>
      </w:r>
      <w:r w:rsidR="00246EC4" w:rsidRPr="00246EC4">
        <w:rPr>
          <w:rFonts w:eastAsia="Arial"/>
          <w:spacing w:val="-1"/>
          <w:sz w:val="24"/>
          <w:szCs w:val="24"/>
          <w:lang w:val="en-US"/>
        </w:rPr>
        <w:t>curriculum</w:t>
      </w:r>
      <w:r w:rsidR="00246EC4" w:rsidRPr="00246EC4">
        <w:rPr>
          <w:rFonts w:eastAsia="Arial"/>
          <w:spacing w:val="38"/>
          <w:sz w:val="24"/>
          <w:szCs w:val="24"/>
          <w:lang w:val="en-US"/>
        </w:rPr>
        <w:t xml:space="preserve"> </w:t>
      </w:r>
      <w:r w:rsidR="00246EC4" w:rsidRPr="00246EC4">
        <w:rPr>
          <w:rFonts w:eastAsia="Arial"/>
          <w:spacing w:val="-1"/>
          <w:sz w:val="24"/>
          <w:szCs w:val="24"/>
          <w:lang w:val="en-US"/>
        </w:rPr>
        <w:t>of</w:t>
      </w:r>
      <w:r w:rsidR="00246EC4" w:rsidRPr="00246EC4">
        <w:rPr>
          <w:rFonts w:eastAsia="Arial"/>
          <w:spacing w:val="36"/>
          <w:sz w:val="24"/>
          <w:szCs w:val="24"/>
          <w:lang w:val="en-US"/>
        </w:rPr>
        <w:t xml:space="preserve"> </w:t>
      </w:r>
      <w:r w:rsidR="00246EC4" w:rsidRPr="00246EC4">
        <w:rPr>
          <w:rFonts w:eastAsia="Arial"/>
          <w:sz w:val="24"/>
          <w:szCs w:val="24"/>
          <w:lang w:val="en-US"/>
        </w:rPr>
        <w:t>no</w:t>
      </w:r>
      <w:r w:rsidR="00246EC4" w:rsidRPr="00246EC4">
        <w:rPr>
          <w:rFonts w:eastAsia="Arial"/>
          <w:spacing w:val="35"/>
          <w:sz w:val="24"/>
          <w:szCs w:val="24"/>
          <w:lang w:val="en-US"/>
        </w:rPr>
        <w:t xml:space="preserve"> </w:t>
      </w:r>
      <w:r w:rsidR="00246EC4" w:rsidRPr="00246EC4">
        <w:rPr>
          <w:rFonts w:eastAsia="Arial"/>
          <w:spacing w:val="-1"/>
          <w:sz w:val="24"/>
          <w:szCs w:val="24"/>
          <w:lang w:val="en-US"/>
        </w:rPr>
        <w:t>fewer</w:t>
      </w:r>
      <w:r w:rsidR="00246EC4" w:rsidRPr="00246EC4">
        <w:rPr>
          <w:rFonts w:eastAsia="Arial"/>
          <w:spacing w:val="35"/>
          <w:sz w:val="24"/>
          <w:szCs w:val="24"/>
          <w:lang w:val="en-US"/>
        </w:rPr>
        <w:t xml:space="preserve"> </w:t>
      </w:r>
      <w:r w:rsidR="00246EC4" w:rsidRPr="00246EC4">
        <w:rPr>
          <w:rFonts w:eastAsia="Arial"/>
          <w:sz w:val="24"/>
          <w:szCs w:val="24"/>
          <w:lang w:val="en-US"/>
        </w:rPr>
        <w:t>than</w:t>
      </w:r>
      <w:r w:rsidR="00246EC4" w:rsidRPr="00246EC4">
        <w:rPr>
          <w:rFonts w:eastAsia="Arial"/>
          <w:spacing w:val="35"/>
          <w:sz w:val="24"/>
          <w:szCs w:val="24"/>
          <w:lang w:val="en-US"/>
        </w:rPr>
        <w:t xml:space="preserve"> </w:t>
      </w:r>
      <w:r w:rsidR="00246EC4" w:rsidRPr="00246EC4">
        <w:rPr>
          <w:rFonts w:eastAsia="Arial"/>
          <w:spacing w:val="-1"/>
          <w:sz w:val="24"/>
          <w:szCs w:val="24"/>
          <w:lang w:val="en-US"/>
        </w:rPr>
        <w:t>120</w:t>
      </w:r>
      <w:r w:rsidR="00246EC4" w:rsidRPr="00246EC4">
        <w:rPr>
          <w:rFonts w:eastAsia="Arial"/>
          <w:spacing w:val="49"/>
          <w:sz w:val="24"/>
          <w:szCs w:val="24"/>
          <w:lang w:val="en-US"/>
        </w:rPr>
        <w:t xml:space="preserve"> </w:t>
      </w:r>
      <w:r w:rsidR="00246EC4" w:rsidRPr="00246EC4">
        <w:rPr>
          <w:rFonts w:eastAsia="Arial"/>
          <w:spacing w:val="-1"/>
          <w:sz w:val="24"/>
          <w:szCs w:val="24"/>
          <w:lang w:val="en-US"/>
        </w:rPr>
        <w:t>credits</w:t>
      </w:r>
      <w:r w:rsidR="00246EC4" w:rsidRPr="00246EC4">
        <w:rPr>
          <w:rFonts w:eastAsia="Arial"/>
          <w:sz w:val="24"/>
          <w:szCs w:val="24"/>
          <w:lang w:val="en-US"/>
        </w:rPr>
        <w:t xml:space="preserve"> as</w:t>
      </w:r>
      <w:r w:rsidR="00246EC4" w:rsidRPr="00246EC4">
        <w:rPr>
          <w:rFonts w:eastAsia="Arial"/>
          <w:spacing w:val="-2"/>
          <w:sz w:val="24"/>
          <w:szCs w:val="24"/>
          <w:lang w:val="en-US"/>
        </w:rPr>
        <w:t xml:space="preserve"> </w:t>
      </w:r>
      <w:r w:rsidR="00246EC4" w:rsidRPr="00246EC4">
        <w:rPr>
          <w:rFonts w:eastAsia="Arial"/>
          <w:spacing w:val="-1"/>
          <w:sz w:val="24"/>
          <w:szCs w:val="24"/>
          <w:lang w:val="en-US"/>
        </w:rPr>
        <w:t>follows:</w:t>
      </w:r>
    </w:p>
    <w:p w14:paraId="5AB90DD1" w14:textId="77777777" w:rsidR="00246EC4" w:rsidRPr="00246EC4" w:rsidRDefault="00246EC4" w:rsidP="00246EC4">
      <w:pPr>
        <w:widowControl w:val="0"/>
        <w:spacing w:before="16" w:line="260" w:lineRule="exact"/>
        <w:rPr>
          <w:rFonts w:ascii="Calibri" w:eastAsia="Calibri" w:hAnsi="Calibri"/>
          <w:sz w:val="24"/>
          <w:szCs w:val="24"/>
          <w:lang w:val="en-US"/>
        </w:rPr>
      </w:pPr>
    </w:p>
    <w:p w14:paraId="0853FC72" w14:textId="54AA046D" w:rsidR="00246EC4" w:rsidRDefault="00246EC4" w:rsidP="00246EC4">
      <w:pPr>
        <w:widowControl w:val="0"/>
        <w:ind w:left="1440" w:firstLine="720"/>
        <w:jc w:val="both"/>
        <w:rPr>
          <w:rFonts w:eastAsia="Arial"/>
          <w:spacing w:val="-1"/>
          <w:sz w:val="24"/>
          <w:szCs w:val="24"/>
          <w:lang w:val="en-US"/>
        </w:rPr>
      </w:pPr>
      <w:r w:rsidRPr="00246EC4">
        <w:rPr>
          <w:rFonts w:eastAsia="Arial"/>
          <w:spacing w:val="-1"/>
          <w:sz w:val="24"/>
          <w:szCs w:val="24"/>
          <w:lang w:val="en-US"/>
        </w:rPr>
        <w:t>Compulsory</w:t>
      </w:r>
      <w:r w:rsidRPr="00246EC4">
        <w:rPr>
          <w:rFonts w:eastAsia="Arial"/>
          <w:spacing w:val="-2"/>
          <w:sz w:val="24"/>
          <w:szCs w:val="24"/>
          <w:lang w:val="en-US"/>
        </w:rPr>
        <w:t xml:space="preserve"> </w:t>
      </w:r>
      <w:r w:rsidRPr="00246EC4">
        <w:rPr>
          <w:rFonts w:eastAsia="Arial"/>
          <w:spacing w:val="-1"/>
          <w:sz w:val="24"/>
          <w:szCs w:val="24"/>
          <w:lang w:val="en-US"/>
        </w:rPr>
        <w:t>Class</w:t>
      </w:r>
      <w:r w:rsidRPr="00246EC4">
        <w:rPr>
          <w:rFonts w:eastAsia="Arial"/>
          <w:sz w:val="24"/>
          <w:szCs w:val="24"/>
          <w:lang w:val="en-US"/>
        </w:rPr>
        <w:t xml:space="preserve">                                </w:t>
      </w:r>
      <w:r>
        <w:rPr>
          <w:rFonts w:eastAsia="Arial"/>
          <w:sz w:val="24"/>
          <w:szCs w:val="24"/>
          <w:lang w:val="en-US"/>
        </w:rPr>
        <w:t xml:space="preserve">                             </w:t>
      </w:r>
      <w:r w:rsidRPr="00246EC4">
        <w:rPr>
          <w:rFonts w:eastAsia="Arial"/>
          <w:spacing w:val="-1"/>
          <w:sz w:val="24"/>
          <w:szCs w:val="24"/>
          <w:lang w:val="en-US"/>
        </w:rPr>
        <w:t>Level</w:t>
      </w:r>
      <w:r w:rsidRPr="00246EC4">
        <w:rPr>
          <w:rFonts w:eastAsia="Arial"/>
          <w:sz w:val="24"/>
          <w:szCs w:val="24"/>
          <w:lang w:val="en-US"/>
        </w:rPr>
        <w:t xml:space="preserve">    </w:t>
      </w:r>
      <w:r w:rsidRPr="00246EC4">
        <w:rPr>
          <w:rFonts w:eastAsia="Arial"/>
          <w:spacing w:val="38"/>
          <w:sz w:val="24"/>
          <w:szCs w:val="24"/>
          <w:lang w:val="en-US"/>
        </w:rPr>
        <w:t xml:space="preserve"> </w:t>
      </w:r>
      <w:r w:rsidRPr="00246EC4">
        <w:rPr>
          <w:rFonts w:eastAsia="Arial"/>
          <w:spacing w:val="-1"/>
          <w:sz w:val="24"/>
          <w:szCs w:val="24"/>
          <w:lang w:val="en-US"/>
        </w:rPr>
        <w:t>Credits</w:t>
      </w:r>
    </w:p>
    <w:p w14:paraId="1978AC0E" w14:textId="77777777" w:rsidR="00246EC4" w:rsidRPr="00246EC4" w:rsidRDefault="00246EC4" w:rsidP="00246EC4">
      <w:pPr>
        <w:widowControl w:val="0"/>
        <w:ind w:left="1440" w:firstLine="720"/>
        <w:jc w:val="both"/>
        <w:rPr>
          <w:rFonts w:eastAsia="Arial"/>
          <w:sz w:val="24"/>
          <w:szCs w:val="24"/>
          <w:lang w:val="en-US"/>
        </w:rPr>
      </w:pPr>
    </w:p>
    <w:p w14:paraId="19085C03" w14:textId="1335D858" w:rsidR="00246EC4" w:rsidRPr="00246EC4" w:rsidRDefault="00246EC4" w:rsidP="00246EC4">
      <w:pPr>
        <w:widowControl w:val="0"/>
        <w:tabs>
          <w:tab w:val="left" w:pos="2991"/>
          <w:tab w:val="left" w:pos="8341"/>
          <w:tab w:val="right" w:pos="9611"/>
        </w:tabs>
        <w:ind w:left="1551"/>
        <w:jc w:val="both"/>
        <w:rPr>
          <w:rFonts w:eastAsia="Arial"/>
          <w:spacing w:val="-1"/>
          <w:sz w:val="24"/>
          <w:szCs w:val="24"/>
          <w:lang w:val="en-US"/>
        </w:rPr>
      </w:pPr>
      <w:r w:rsidRPr="00246EC4">
        <w:rPr>
          <w:rFonts w:eastAsia="Arial"/>
          <w:sz w:val="24"/>
          <w:szCs w:val="24"/>
          <w:lang w:val="en-US"/>
        </w:rPr>
        <w:t xml:space="preserve">       </w:t>
      </w:r>
      <w:r>
        <w:rPr>
          <w:rFonts w:eastAsia="Arial"/>
          <w:sz w:val="24"/>
          <w:szCs w:val="24"/>
          <w:lang w:val="en-US"/>
        </w:rPr>
        <w:t xml:space="preserve">   </w:t>
      </w:r>
      <w:r w:rsidRPr="00246EC4">
        <w:rPr>
          <w:rFonts w:eastAsia="Arial"/>
          <w:sz w:val="24"/>
          <w:szCs w:val="24"/>
          <w:lang w:val="en-US"/>
        </w:rPr>
        <w:t>NM</w:t>
      </w:r>
      <w:r w:rsidRPr="00246EC4">
        <w:rPr>
          <w:rFonts w:eastAsia="Arial"/>
          <w:spacing w:val="1"/>
          <w:sz w:val="24"/>
          <w:szCs w:val="24"/>
          <w:lang w:val="en-US"/>
        </w:rPr>
        <w:t xml:space="preserve"> </w:t>
      </w:r>
      <w:r w:rsidRPr="00246EC4">
        <w:rPr>
          <w:rFonts w:eastAsia="Arial"/>
          <w:spacing w:val="-1"/>
          <w:sz w:val="24"/>
          <w:szCs w:val="24"/>
          <w:lang w:val="en-US"/>
        </w:rPr>
        <w:t>442    Ocean and Marine Engineering Graduate</w:t>
      </w:r>
    </w:p>
    <w:p w14:paraId="70BE9436" w14:textId="73BCDDDB" w:rsidR="00246EC4" w:rsidRPr="00246EC4" w:rsidRDefault="00246EC4" w:rsidP="00246EC4">
      <w:pPr>
        <w:widowControl w:val="0"/>
        <w:tabs>
          <w:tab w:val="left" w:pos="2991"/>
          <w:tab w:val="left" w:pos="8341"/>
          <w:tab w:val="right" w:pos="9611"/>
        </w:tabs>
        <w:ind w:left="1551"/>
        <w:jc w:val="both"/>
        <w:rPr>
          <w:rFonts w:eastAsia="Arial"/>
          <w:sz w:val="24"/>
          <w:szCs w:val="24"/>
          <w:lang w:val="en-US"/>
        </w:rPr>
      </w:pPr>
      <w:r w:rsidRPr="00246EC4">
        <w:rPr>
          <w:rFonts w:eastAsia="Arial"/>
          <w:spacing w:val="-1"/>
          <w:sz w:val="24"/>
          <w:szCs w:val="24"/>
          <w:lang w:val="en-US"/>
        </w:rPr>
        <w:tab/>
        <w:t xml:space="preserve">     Diploma Project</w:t>
      </w:r>
      <w:r w:rsidRPr="00246EC4">
        <w:rPr>
          <w:rFonts w:eastAsia="Arial"/>
          <w:sz w:val="24"/>
          <w:szCs w:val="24"/>
          <w:lang w:val="en-US"/>
        </w:rPr>
        <w:tab/>
        <w:t>4</w:t>
      </w:r>
      <w:r w:rsidRPr="00246EC4">
        <w:rPr>
          <w:rFonts w:eastAsia="Arial"/>
          <w:sz w:val="24"/>
          <w:szCs w:val="24"/>
          <w:lang w:val="en-US"/>
        </w:rPr>
        <w:tab/>
        <w:t>20</w:t>
      </w:r>
    </w:p>
    <w:p w14:paraId="5A48D380" w14:textId="77777777" w:rsidR="00246EC4" w:rsidRPr="00246EC4" w:rsidRDefault="00246EC4" w:rsidP="00246EC4">
      <w:pPr>
        <w:widowControl w:val="0"/>
        <w:spacing w:before="276"/>
        <w:ind w:left="1552" w:firstLine="608"/>
        <w:jc w:val="both"/>
        <w:rPr>
          <w:rFonts w:eastAsia="Arial"/>
          <w:sz w:val="24"/>
          <w:szCs w:val="24"/>
          <w:lang w:val="en-US"/>
        </w:rPr>
      </w:pPr>
      <w:r w:rsidRPr="00246EC4">
        <w:rPr>
          <w:rFonts w:eastAsia="Arial"/>
          <w:spacing w:val="-1"/>
          <w:sz w:val="24"/>
          <w:szCs w:val="24"/>
          <w:lang w:val="en-US"/>
        </w:rPr>
        <w:t>Optional</w:t>
      </w:r>
      <w:r w:rsidRPr="00246EC4">
        <w:rPr>
          <w:rFonts w:eastAsia="Arial"/>
          <w:sz w:val="24"/>
          <w:szCs w:val="24"/>
          <w:lang w:val="en-US"/>
        </w:rPr>
        <w:t xml:space="preserve"> </w:t>
      </w:r>
      <w:r w:rsidRPr="00246EC4">
        <w:rPr>
          <w:rFonts w:eastAsia="Arial"/>
          <w:spacing w:val="-1"/>
          <w:sz w:val="24"/>
          <w:szCs w:val="24"/>
          <w:lang w:val="en-US"/>
        </w:rPr>
        <w:t>Classes</w:t>
      </w:r>
    </w:p>
    <w:p w14:paraId="36E6C751" w14:textId="77777777" w:rsidR="00246EC4" w:rsidRPr="00246EC4" w:rsidRDefault="00246EC4" w:rsidP="00246EC4">
      <w:pPr>
        <w:widowControl w:val="0"/>
        <w:ind w:left="2160" w:right="110"/>
        <w:jc w:val="both"/>
        <w:rPr>
          <w:rFonts w:eastAsia="Arial"/>
          <w:spacing w:val="-1"/>
          <w:sz w:val="24"/>
          <w:szCs w:val="24"/>
          <w:lang w:val="en-US"/>
        </w:rPr>
      </w:pPr>
      <w:r w:rsidRPr="00246EC4">
        <w:rPr>
          <w:rFonts w:eastAsia="Arial"/>
          <w:spacing w:val="-1"/>
          <w:sz w:val="24"/>
          <w:szCs w:val="24"/>
          <w:lang w:val="en-US"/>
        </w:rPr>
        <w:t>No</w:t>
      </w:r>
      <w:r w:rsidRPr="00246EC4">
        <w:rPr>
          <w:rFonts w:eastAsia="Arial"/>
          <w:spacing w:val="4"/>
          <w:sz w:val="24"/>
          <w:szCs w:val="24"/>
          <w:lang w:val="en-US"/>
        </w:rPr>
        <w:t xml:space="preserve"> </w:t>
      </w:r>
      <w:r w:rsidRPr="00246EC4">
        <w:rPr>
          <w:rFonts w:eastAsia="Arial"/>
          <w:spacing w:val="-1"/>
          <w:sz w:val="24"/>
          <w:szCs w:val="24"/>
          <w:lang w:val="en-US"/>
        </w:rPr>
        <w:t>fewer</w:t>
      </w:r>
      <w:r w:rsidRPr="00246EC4">
        <w:rPr>
          <w:rFonts w:eastAsia="Arial"/>
          <w:spacing w:val="4"/>
          <w:sz w:val="24"/>
          <w:szCs w:val="24"/>
          <w:lang w:val="en-US"/>
        </w:rPr>
        <w:t xml:space="preserve"> </w:t>
      </w:r>
      <w:r w:rsidRPr="00246EC4">
        <w:rPr>
          <w:rFonts w:eastAsia="Arial"/>
          <w:sz w:val="24"/>
          <w:szCs w:val="24"/>
          <w:lang w:val="en-US"/>
        </w:rPr>
        <w:t>than</w:t>
      </w:r>
      <w:r w:rsidRPr="00246EC4">
        <w:rPr>
          <w:rFonts w:eastAsia="Arial"/>
          <w:spacing w:val="4"/>
          <w:sz w:val="24"/>
          <w:szCs w:val="24"/>
          <w:lang w:val="en-US"/>
        </w:rPr>
        <w:t xml:space="preserve"> </w:t>
      </w:r>
      <w:r w:rsidRPr="00246EC4">
        <w:rPr>
          <w:rFonts w:eastAsia="Arial"/>
          <w:spacing w:val="-1"/>
          <w:sz w:val="24"/>
          <w:szCs w:val="24"/>
          <w:lang w:val="en-US"/>
        </w:rPr>
        <w:t>100</w:t>
      </w:r>
      <w:r w:rsidRPr="00246EC4">
        <w:rPr>
          <w:rFonts w:eastAsia="Arial"/>
          <w:spacing w:val="6"/>
          <w:sz w:val="24"/>
          <w:szCs w:val="24"/>
          <w:lang w:val="en-US"/>
        </w:rPr>
        <w:t xml:space="preserve"> </w:t>
      </w:r>
      <w:r w:rsidRPr="00246EC4">
        <w:rPr>
          <w:rFonts w:eastAsia="Arial"/>
          <w:spacing w:val="-1"/>
          <w:sz w:val="24"/>
          <w:szCs w:val="24"/>
          <w:lang w:val="en-US"/>
        </w:rPr>
        <w:t>credits</w:t>
      </w:r>
      <w:r w:rsidRPr="00246EC4">
        <w:rPr>
          <w:rFonts w:eastAsia="Arial"/>
          <w:spacing w:val="5"/>
          <w:sz w:val="24"/>
          <w:szCs w:val="24"/>
          <w:lang w:val="en-US"/>
        </w:rPr>
        <w:t xml:space="preserve"> </w:t>
      </w:r>
      <w:r w:rsidRPr="00246EC4">
        <w:rPr>
          <w:rFonts w:eastAsia="Arial"/>
          <w:spacing w:val="-1"/>
          <w:sz w:val="24"/>
          <w:szCs w:val="24"/>
          <w:lang w:val="en-US"/>
        </w:rPr>
        <w:t>chosen</w:t>
      </w:r>
      <w:r w:rsidRPr="00246EC4">
        <w:rPr>
          <w:rFonts w:eastAsia="Arial"/>
          <w:spacing w:val="49"/>
          <w:sz w:val="24"/>
          <w:szCs w:val="24"/>
          <w:lang w:val="en-US"/>
        </w:rPr>
        <w:t xml:space="preserve"> </w:t>
      </w:r>
      <w:r w:rsidRPr="00246EC4">
        <w:rPr>
          <w:rFonts w:eastAsia="Arial"/>
          <w:spacing w:val="-1"/>
          <w:sz w:val="24"/>
          <w:szCs w:val="24"/>
          <w:lang w:val="en-US"/>
        </w:rPr>
        <w:t>from</w:t>
      </w:r>
      <w:r w:rsidRPr="00246EC4">
        <w:rPr>
          <w:rFonts w:eastAsia="Arial"/>
          <w:spacing w:val="24"/>
          <w:sz w:val="24"/>
          <w:szCs w:val="24"/>
          <w:lang w:val="en-US"/>
        </w:rPr>
        <w:t xml:space="preserve"> </w:t>
      </w:r>
      <w:r w:rsidRPr="00246EC4">
        <w:rPr>
          <w:rFonts w:eastAsia="Arial"/>
          <w:spacing w:val="-1"/>
          <w:sz w:val="24"/>
          <w:szCs w:val="24"/>
          <w:lang w:val="en-US"/>
        </w:rPr>
        <w:t>classes</w:t>
      </w:r>
      <w:r w:rsidRPr="00246EC4">
        <w:rPr>
          <w:rFonts w:eastAsia="Arial"/>
          <w:spacing w:val="23"/>
          <w:sz w:val="24"/>
          <w:szCs w:val="24"/>
          <w:lang w:val="en-US"/>
        </w:rPr>
        <w:t xml:space="preserve"> </w:t>
      </w:r>
      <w:r w:rsidRPr="00246EC4">
        <w:rPr>
          <w:rFonts w:eastAsia="Arial"/>
          <w:spacing w:val="-1"/>
          <w:sz w:val="24"/>
          <w:szCs w:val="24"/>
          <w:lang w:val="en-US"/>
        </w:rPr>
        <w:t>listed</w:t>
      </w:r>
      <w:r w:rsidRPr="00246EC4">
        <w:rPr>
          <w:rFonts w:eastAsia="Arial"/>
          <w:spacing w:val="21"/>
          <w:sz w:val="24"/>
          <w:szCs w:val="24"/>
          <w:lang w:val="en-US"/>
        </w:rPr>
        <w:t xml:space="preserve"> </w:t>
      </w:r>
      <w:r w:rsidRPr="00246EC4">
        <w:rPr>
          <w:rFonts w:eastAsia="Arial"/>
          <w:spacing w:val="-1"/>
          <w:sz w:val="24"/>
          <w:szCs w:val="24"/>
          <w:lang w:val="en-US"/>
        </w:rPr>
        <w:t>in</w:t>
      </w:r>
      <w:r w:rsidRPr="00246EC4">
        <w:rPr>
          <w:rFonts w:eastAsia="Arial"/>
          <w:spacing w:val="24"/>
          <w:sz w:val="24"/>
          <w:szCs w:val="24"/>
          <w:lang w:val="en-US"/>
        </w:rPr>
        <w:t xml:space="preserve"> </w:t>
      </w:r>
      <w:r w:rsidRPr="00246EC4">
        <w:rPr>
          <w:rFonts w:eastAsia="Arial"/>
          <w:spacing w:val="-1"/>
          <w:sz w:val="24"/>
          <w:szCs w:val="24"/>
          <w:lang w:val="en-US"/>
        </w:rPr>
        <w:t>Regulation</w:t>
      </w:r>
      <w:r w:rsidRPr="00246EC4">
        <w:rPr>
          <w:rFonts w:eastAsia="Arial"/>
          <w:spacing w:val="20"/>
          <w:sz w:val="24"/>
          <w:szCs w:val="24"/>
          <w:lang w:val="en-US"/>
        </w:rPr>
        <w:t xml:space="preserve"> </w:t>
      </w:r>
      <w:r w:rsidRPr="00246EC4">
        <w:rPr>
          <w:rFonts w:eastAsia="Arial"/>
          <w:spacing w:val="-1"/>
          <w:sz w:val="24"/>
          <w:szCs w:val="24"/>
          <w:lang w:val="en-US"/>
        </w:rPr>
        <w:t>11.49.6.</w:t>
      </w:r>
    </w:p>
    <w:p w14:paraId="4E7944E4" w14:textId="77777777" w:rsidR="00246EC4" w:rsidRPr="00246EC4" w:rsidRDefault="00246EC4" w:rsidP="00246EC4">
      <w:pPr>
        <w:widowControl w:val="0"/>
        <w:spacing w:before="181"/>
        <w:ind w:left="1440" w:firstLine="720"/>
        <w:outlineLvl w:val="1"/>
        <w:rPr>
          <w:rFonts w:eastAsia="Arial"/>
          <w:sz w:val="24"/>
          <w:szCs w:val="24"/>
          <w:lang w:val="en-US"/>
        </w:rPr>
      </w:pPr>
      <w:r w:rsidRPr="00246EC4">
        <w:rPr>
          <w:rFonts w:eastAsia="Arial"/>
          <w:b/>
          <w:bCs/>
          <w:spacing w:val="-1"/>
          <w:sz w:val="24"/>
          <w:szCs w:val="24"/>
          <w:lang w:val="en-US"/>
        </w:rPr>
        <w:t>Examination,</w:t>
      </w:r>
      <w:r w:rsidRPr="00246EC4">
        <w:rPr>
          <w:rFonts w:eastAsia="Arial"/>
          <w:b/>
          <w:bCs/>
          <w:spacing w:val="1"/>
          <w:sz w:val="24"/>
          <w:szCs w:val="24"/>
          <w:lang w:val="en-US"/>
        </w:rPr>
        <w:t xml:space="preserve"> </w:t>
      </w:r>
      <w:r w:rsidRPr="00246EC4">
        <w:rPr>
          <w:rFonts w:eastAsia="Arial"/>
          <w:b/>
          <w:bCs/>
          <w:spacing w:val="-1"/>
          <w:sz w:val="24"/>
          <w:szCs w:val="24"/>
          <w:lang w:val="en-US"/>
        </w:rPr>
        <w:t>Progress</w:t>
      </w:r>
      <w:r w:rsidRPr="00246EC4">
        <w:rPr>
          <w:rFonts w:eastAsia="Arial"/>
          <w:b/>
          <w:bCs/>
          <w:spacing w:val="1"/>
          <w:sz w:val="24"/>
          <w:szCs w:val="24"/>
          <w:lang w:val="en-US"/>
        </w:rPr>
        <w:t xml:space="preserve"> </w:t>
      </w:r>
      <w:r w:rsidRPr="00246EC4">
        <w:rPr>
          <w:rFonts w:eastAsia="Arial"/>
          <w:b/>
          <w:bCs/>
          <w:spacing w:val="-1"/>
          <w:sz w:val="24"/>
          <w:szCs w:val="24"/>
          <w:lang w:val="en-US"/>
        </w:rPr>
        <w:t>and</w:t>
      </w:r>
      <w:r w:rsidRPr="00246EC4">
        <w:rPr>
          <w:rFonts w:eastAsia="Arial"/>
          <w:b/>
          <w:bCs/>
          <w:sz w:val="24"/>
          <w:szCs w:val="24"/>
          <w:lang w:val="en-US"/>
        </w:rPr>
        <w:t xml:space="preserve"> </w:t>
      </w:r>
      <w:r w:rsidRPr="00246EC4">
        <w:rPr>
          <w:rFonts w:eastAsia="Arial"/>
          <w:b/>
          <w:bCs/>
          <w:spacing w:val="-1"/>
          <w:sz w:val="24"/>
          <w:szCs w:val="24"/>
          <w:lang w:val="en-US"/>
        </w:rPr>
        <w:t>Final</w:t>
      </w:r>
      <w:r w:rsidRPr="00246EC4">
        <w:rPr>
          <w:rFonts w:eastAsia="Arial"/>
          <w:b/>
          <w:bCs/>
          <w:spacing w:val="3"/>
          <w:sz w:val="24"/>
          <w:szCs w:val="24"/>
          <w:lang w:val="en-US"/>
        </w:rPr>
        <w:t xml:space="preserve"> </w:t>
      </w:r>
      <w:r w:rsidRPr="00246EC4">
        <w:rPr>
          <w:rFonts w:eastAsia="Arial"/>
          <w:b/>
          <w:bCs/>
          <w:spacing w:val="-2"/>
          <w:sz w:val="24"/>
          <w:szCs w:val="24"/>
          <w:lang w:val="en-US"/>
        </w:rPr>
        <w:t>Assessment</w:t>
      </w:r>
    </w:p>
    <w:p w14:paraId="1D54D032" w14:textId="207C7F03" w:rsidR="00246EC4" w:rsidRPr="00246EC4" w:rsidRDefault="00FA687D" w:rsidP="00246EC4">
      <w:pPr>
        <w:widowControl w:val="0"/>
        <w:tabs>
          <w:tab w:val="left" w:pos="1552"/>
        </w:tabs>
        <w:ind w:left="2160" w:right="109" w:hanging="2048"/>
        <w:rPr>
          <w:rFonts w:eastAsia="Arial"/>
          <w:sz w:val="24"/>
          <w:szCs w:val="24"/>
          <w:lang w:val="en-US"/>
        </w:rPr>
      </w:pPr>
      <w:r w:rsidRPr="00FA687D">
        <w:rPr>
          <w:rFonts w:eastAsia="Arial"/>
          <w:b/>
          <w:spacing w:val="-1"/>
          <w:sz w:val="24"/>
          <w:szCs w:val="24"/>
          <w:lang w:val="en-US"/>
        </w:rPr>
        <w:t>11132.GD.5</w:t>
      </w:r>
      <w:r w:rsidR="00246EC4" w:rsidRPr="00246EC4">
        <w:rPr>
          <w:rFonts w:eastAsia="Arial"/>
          <w:b/>
          <w:spacing w:val="-1"/>
          <w:sz w:val="24"/>
          <w:szCs w:val="24"/>
          <w:lang w:val="en-US"/>
        </w:rPr>
        <w:tab/>
      </w:r>
      <w:r w:rsidR="00246EC4" w:rsidRPr="00246EC4">
        <w:rPr>
          <w:rFonts w:eastAsia="Arial"/>
          <w:b/>
          <w:spacing w:val="-1"/>
          <w:sz w:val="24"/>
          <w:szCs w:val="24"/>
          <w:lang w:val="en-US"/>
        </w:rPr>
        <w:tab/>
      </w:r>
      <w:r w:rsidR="00246EC4" w:rsidRPr="00246EC4">
        <w:rPr>
          <w:rFonts w:eastAsia="Arial"/>
          <w:spacing w:val="-1"/>
          <w:sz w:val="24"/>
          <w:szCs w:val="24"/>
          <w:lang w:val="en-US"/>
        </w:rPr>
        <w:t>Candidates</w:t>
      </w:r>
      <w:r w:rsidR="00246EC4" w:rsidRPr="00246EC4">
        <w:rPr>
          <w:rFonts w:eastAsia="Arial"/>
          <w:spacing w:val="30"/>
          <w:sz w:val="24"/>
          <w:szCs w:val="24"/>
          <w:lang w:val="en-US"/>
        </w:rPr>
        <w:t xml:space="preserve"> </w:t>
      </w:r>
      <w:r w:rsidR="00246EC4" w:rsidRPr="00246EC4">
        <w:rPr>
          <w:rFonts w:eastAsia="Arial"/>
          <w:spacing w:val="-1"/>
          <w:sz w:val="24"/>
          <w:szCs w:val="24"/>
          <w:lang w:val="en-US"/>
        </w:rPr>
        <w:t>are</w:t>
      </w:r>
      <w:r w:rsidR="00246EC4" w:rsidRPr="00246EC4">
        <w:rPr>
          <w:rFonts w:eastAsia="Arial"/>
          <w:spacing w:val="31"/>
          <w:sz w:val="24"/>
          <w:szCs w:val="24"/>
          <w:lang w:val="en-US"/>
        </w:rPr>
        <w:t xml:space="preserve"> </w:t>
      </w:r>
      <w:r w:rsidR="00246EC4" w:rsidRPr="00246EC4">
        <w:rPr>
          <w:rFonts w:eastAsia="Arial"/>
          <w:spacing w:val="-1"/>
          <w:sz w:val="24"/>
          <w:szCs w:val="24"/>
          <w:lang w:val="en-US"/>
        </w:rPr>
        <w:t>required</w:t>
      </w:r>
      <w:r w:rsidR="00246EC4" w:rsidRPr="00246EC4">
        <w:rPr>
          <w:rFonts w:eastAsia="Arial"/>
          <w:spacing w:val="31"/>
          <w:sz w:val="24"/>
          <w:szCs w:val="24"/>
          <w:lang w:val="en-US"/>
        </w:rPr>
        <w:t xml:space="preserve"> </w:t>
      </w:r>
      <w:r w:rsidR="00246EC4" w:rsidRPr="00246EC4">
        <w:rPr>
          <w:rFonts w:eastAsia="Arial"/>
          <w:sz w:val="24"/>
          <w:szCs w:val="24"/>
          <w:lang w:val="en-US"/>
        </w:rPr>
        <w:t>to</w:t>
      </w:r>
      <w:r w:rsidR="00246EC4" w:rsidRPr="00246EC4">
        <w:rPr>
          <w:rFonts w:eastAsia="Arial"/>
          <w:spacing w:val="31"/>
          <w:sz w:val="24"/>
          <w:szCs w:val="24"/>
          <w:lang w:val="en-US"/>
        </w:rPr>
        <w:t xml:space="preserve"> </w:t>
      </w:r>
      <w:r w:rsidR="00246EC4" w:rsidRPr="00246EC4">
        <w:rPr>
          <w:rFonts w:eastAsia="Arial"/>
          <w:sz w:val="24"/>
          <w:szCs w:val="24"/>
          <w:lang w:val="en-US"/>
        </w:rPr>
        <w:t>pass</w:t>
      </w:r>
      <w:r w:rsidR="00246EC4" w:rsidRPr="00246EC4">
        <w:rPr>
          <w:rFonts w:eastAsia="Arial"/>
          <w:spacing w:val="30"/>
          <w:sz w:val="24"/>
          <w:szCs w:val="24"/>
          <w:lang w:val="en-US"/>
        </w:rPr>
        <w:t xml:space="preserve"> </w:t>
      </w:r>
      <w:r w:rsidR="00246EC4" w:rsidRPr="00246EC4">
        <w:rPr>
          <w:rFonts w:eastAsia="Arial"/>
          <w:spacing w:val="-1"/>
          <w:sz w:val="24"/>
          <w:szCs w:val="24"/>
          <w:lang w:val="en-US"/>
        </w:rPr>
        <w:t>examinations</w:t>
      </w:r>
      <w:r w:rsidR="00246EC4" w:rsidRPr="00246EC4">
        <w:rPr>
          <w:rFonts w:eastAsia="Arial"/>
          <w:spacing w:val="30"/>
          <w:sz w:val="24"/>
          <w:szCs w:val="24"/>
          <w:lang w:val="en-US"/>
        </w:rPr>
        <w:t xml:space="preserve"> </w:t>
      </w:r>
      <w:r w:rsidR="00246EC4" w:rsidRPr="00246EC4">
        <w:rPr>
          <w:rFonts w:eastAsia="Arial"/>
          <w:spacing w:val="-1"/>
          <w:sz w:val="24"/>
          <w:szCs w:val="24"/>
          <w:lang w:val="en-US"/>
        </w:rPr>
        <w:t>and</w:t>
      </w:r>
      <w:r w:rsidR="00246EC4" w:rsidRPr="00246EC4">
        <w:rPr>
          <w:rFonts w:eastAsia="Arial"/>
          <w:spacing w:val="31"/>
          <w:sz w:val="24"/>
          <w:szCs w:val="24"/>
          <w:lang w:val="en-US"/>
        </w:rPr>
        <w:t xml:space="preserve"> </w:t>
      </w:r>
      <w:r w:rsidR="00246EC4" w:rsidRPr="00246EC4">
        <w:rPr>
          <w:rFonts w:eastAsia="Arial"/>
          <w:sz w:val="24"/>
          <w:szCs w:val="24"/>
          <w:lang w:val="en-US"/>
        </w:rPr>
        <w:t>to</w:t>
      </w:r>
      <w:r w:rsidR="00246EC4" w:rsidRPr="00246EC4">
        <w:rPr>
          <w:rFonts w:eastAsia="Arial"/>
          <w:spacing w:val="31"/>
          <w:sz w:val="24"/>
          <w:szCs w:val="24"/>
          <w:lang w:val="en-US"/>
        </w:rPr>
        <w:t xml:space="preserve"> </w:t>
      </w:r>
      <w:r w:rsidR="00246EC4" w:rsidRPr="00246EC4">
        <w:rPr>
          <w:rFonts w:eastAsia="Arial"/>
          <w:spacing w:val="-1"/>
          <w:sz w:val="24"/>
          <w:szCs w:val="24"/>
          <w:lang w:val="en-US"/>
        </w:rPr>
        <w:t>perform</w:t>
      </w:r>
      <w:r w:rsidR="00246EC4" w:rsidRPr="00246EC4">
        <w:rPr>
          <w:rFonts w:eastAsia="Arial"/>
          <w:spacing w:val="29"/>
          <w:sz w:val="24"/>
          <w:szCs w:val="24"/>
          <w:lang w:val="en-US"/>
        </w:rPr>
        <w:t xml:space="preserve"> </w:t>
      </w:r>
      <w:r w:rsidR="00246EC4" w:rsidRPr="00246EC4">
        <w:rPr>
          <w:rFonts w:eastAsia="Arial"/>
          <w:sz w:val="24"/>
          <w:szCs w:val="24"/>
          <w:lang w:val="en-US"/>
        </w:rPr>
        <w:t>to</w:t>
      </w:r>
      <w:r w:rsidR="00246EC4" w:rsidRPr="00246EC4">
        <w:rPr>
          <w:rFonts w:eastAsia="Arial"/>
          <w:spacing w:val="31"/>
          <w:sz w:val="24"/>
          <w:szCs w:val="24"/>
          <w:lang w:val="en-US"/>
        </w:rPr>
        <w:t xml:space="preserve"> </w:t>
      </w:r>
      <w:r w:rsidR="00246EC4" w:rsidRPr="00246EC4">
        <w:rPr>
          <w:rFonts w:eastAsia="Arial"/>
          <w:sz w:val="24"/>
          <w:szCs w:val="24"/>
          <w:lang w:val="en-US"/>
        </w:rPr>
        <w:t>the</w:t>
      </w:r>
      <w:r w:rsidR="00246EC4" w:rsidRPr="00246EC4">
        <w:rPr>
          <w:rFonts w:eastAsia="Arial"/>
          <w:spacing w:val="35"/>
          <w:sz w:val="24"/>
          <w:szCs w:val="24"/>
          <w:lang w:val="en-US"/>
        </w:rPr>
        <w:t xml:space="preserve"> </w:t>
      </w:r>
      <w:r w:rsidR="00246EC4" w:rsidRPr="00246EC4">
        <w:rPr>
          <w:rFonts w:eastAsia="Arial"/>
          <w:spacing w:val="-1"/>
          <w:sz w:val="24"/>
          <w:szCs w:val="24"/>
          <w:lang w:val="en-US"/>
        </w:rPr>
        <w:t>satisfaction</w:t>
      </w:r>
      <w:r w:rsidR="00246EC4" w:rsidRPr="00246EC4">
        <w:rPr>
          <w:rFonts w:eastAsia="Arial"/>
          <w:spacing w:val="16"/>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8"/>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16"/>
          <w:sz w:val="24"/>
          <w:szCs w:val="24"/>
          <w:lang w:val="en-US"/>
        </w:rPr>
        <w:t xml:space="preserve"> </w:t>
      </w:r>
      <w:r w:rsidR="00246EC4" w:rsidRPr="00246EC4">
        <w:rPr>
          <w:rFonts w:eastAsia="Arial"/>
          <w:spacing w:val="-1"/>
          <w:sz w:val="24"/>
          <w:szCs w:val="24"/>
          <w:lang w:val="en-US"/>
        </w:rPr>
        <w:t>Board</w:t>
      </w:r>
      <w:r w:rsidR="00246EC4" w:rsidRPr="00246EC4">
        <w:rPr>
          <w:rFonts w:eastAsia="Arial"/>
          <w:spacing w:val="16"/>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6"/>
          <w:sz w:val="24"/>
          <w:szCs w:val="24"/>
          <w:lang w:val="en-US"/>
        </w:rPr>
        <w:t xml:space="preserve"> </w:t>
      </w:r>
      <w:r w:rsidR="00246EC4" w:rsidRPr="00246EC4">
        <w:rPr>
          <w:rFonts w:eastAsia="Arial"/>
          <w:spacing w:val="-1"/>
          <w:sz w:val="24"/>
          <w:szCs w:val="24"/>
          <w:lang w:val="en-US"/>
        </w:rPr>
        <w:t>Examiners</w:t>
      </w:r>
      <w:r w:rsidR="00246EC4" w:rsidRPr="00246EC4">
        <w:rPr>
          <w:rFonts w:eastAsia="Arial"/>
          <w:spacing w:val="15"/>
          <w:sz w:val="24"/>
          <w:szCs w:val="24"/>
          <w:lang w:val="en-US"/>
        </w:rPr>
        <w:t xml:space="preserve"> </w:t>
      </w:r>
      <w:r w:rsidR="00246EC4" w:rsidRPr="00246EC4">
        <w:rPr>
          <w:rFonts w:eastAsia="Arial"/>
          <w:spacing w:val="-1"/>
          <w:sz w:val="24"/>
          <w:szCs w:val="24"/>
          <w:lang w:val="en-US"/>
        </w:rPr>
        <w:t>in</w:t>
      </w:r>
      <w:r w:rsidR="00246EC4" w:rsidRPr="00246EC4">
        <w:rPr>
          <w:rFonts w:eastAsia="Arial"/>
          <w:spacing w:val="14"/>
          <w:sz w:val="24"/>
          <w:szCs w:val="24"/>
          <w:lang w:val="en-US"/>
        </w:rPr>
        <w:t xml:space="preserve"> </w:t>
      </w:r>
      <w:r w:rsidR="00246EC4" w:rsidRPr="00246EC4">
        <w:rPr>
          <w:rFonts w:eastAsia="Arial"/>
          <w:sz w:val="24"/>
          <w:szCs w:val="24"/>
          <w:lang w:val="en-US"/>
        </w:rPr>
        <w:t>the</w:t>
      </w:r>
      <w:r w:rsidR="00246EC4" w:rsidRPr="00246EC4">
        <w:rPr>
          <w:rFonts w:eastAsia="Arial"/>
          <w:spacing w:val="16"/>
          <w:sz w:val="24"/>
          <w:szCs w:val="24"/>
          <w:lang w:val="en-US"/>
        </w:rPr>
        <w:t xml:space="preserve"> </w:t>
      </w:r>
      <w:r w:rsidR="00246EC4" w:rsidRPr="00246EC4">
        <w:rPr>
          <w:rFonts w:eastAsia="Arial"/>
          <w:spacing w:val="-1"/>
          <w:sz w:val="24"/>
          <w:szCs w:val="24"/>
          <w:lang w:val="en-US"/>
        </w:rPr>
        <w:t>course</w:t>
      </w:r>
      <w:r w:rsidR="00246EC4" w:rsidRPr="00246EC4">
        <w:rPr>
          <w:rFonts w:eastAsia="Arial"/>
          <w:spacing w:val="16"/>
          <w:sz w:val="24"/>
          <w:szCs w:val="24"/>
          <w:lang w:val="en-US"/>
        </w:rPr>
        <w:t xml:space="preserve"> </w:t>
      </w:r>
      <w:r w:rsidR="00246EC4" w:rsidRPr="00246EC4">
        <w:rPr>
          <w:rFonts w:eastAsia="Arial"/>
          <w:spacing w:val="-1"/>
          <w:sz w:val="24"/>
          <w:szCs w:val="24"/>
          <w:lang w:val="en-US"/>
        </w:rPr>
        <w:t>work</w:t>
      </w:r>
      <w:r w:rsidR="00246EC4" w:rsidRPr="00246EC4">
        <w:rPr>
          <w:rFonts w:eastAsia="Arial"/>
          <w:spacing w:val="15"/>
          <w:sz w:val="24"/>
          <w:szCs w:val="24"/>
          <w:lang w:val="en-US"/>
        </w:rPr>
        <w:t xml:space="preserve"> </w:t>
      </w:r>
      <w:r w:rsidR="00246EC4" w:rsidRPr="00246EC4">
        <w:rPr>
          <w:rFonts w:eastAsia="Arial"/>
          <w:sz w:val="24"/>
          <w:szCs w:val="24"/>
          <w:lang w:val="en-US"/>
        </w:rPr>
        <w:t>and</w:t>
      </w:r>
      <w:r w:rsidR="00246EC4" w:rsidRPr="00246EC4">
        <w:rPr>
          <w:rFonts w:eastAsia="Arial"/>
          <w:spacing w:val="16"/>
          <w:sz w:val="24"/>
          <w:szCs w:val="24"/>
          <w:lang w:val="en-US"/>
        </w:rPr>
        <w:t xml:space="preserve"> </w:t>
      </w:r>
      <w:r w:rsidR="00246EC4" w:rsidRPr="00246EC4">
        <w:rPr>
          <w:rFonts w:eastAsia="Arial"/>
          <w:spacing w:val="-1"/>
          <w:sz w:val="24"/>
          <w:szCs w:val="24"/>
          <w:lang w:val="en-US"/>
        </w:rPr>
        <w:t>in</w:t>
      </w:r>
      <w:r w:rsidR="00246EC4" w:rsidRPr="00246EC4">
        <w:rPr>
          <w:rFonts w:eastAsia="Arial"/>
          <w:spacing w:val="16"/>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43"/>
          <w:sz w:val="24"/>
          <w:szCs w:val="24"/>
          <w:lang w:val="en-US"/>
        </w:rPr>
        <w:t xml:space="preserve"> </w:t>
      </w:r>
      <w:r w:rsidR="00246EC4" w:rsidRPr="00246EC4">
        <w:rPr>
          <w:rFonts w:eastAsia="Arial"/>
          <w:spacing w:val="-1"/>
          <w:sz w:val="24"/>
          <w:szCs w:val="24"/>
          <w:lang w:val="en-US"/>
        </w:rPr>
        <w:t>Dissertation.</w:t>
      </w:r>
    </w:p>
    <w:p w14:paraId="59C3E12F" w14:textId="77777777" w:rsidR="00246EC4" w:rsidRPr="00246EC4" w:rsidRDefault="00246EC4" w:rsidP="00246EC4">
      <w:pPr>
        <w:widowControl w:val="0"/>
        <w:jc w:val="both"/>
        <w:rPr>
          <w:rFonts w:ascii="Calibri" w:eastAsia="Calibri" w:hAnsi="Calibri"/>
          <w:sz w:val="24"/>
          <w:szCs w:val="24"/>
          <w:lang w:val="en-US"/>
        </w:rPr>
      </w:pPr>
    </w:p>
    <w:p w14:paraId="4AA2ABCE" w14:textId="07A1F603" w:rsidR="00246EC4" w:rsidRPr="00246EC4" w:rsidRDefault="00FA687D" w:rsidP="00246EC4">
      <w:pPr>
        <w:widowControl w:val="0"/>
        <w:ind w:left="2160" w:hanging="2025"/>
        <w:jc w:val="both"/>
        <w:rPr>
          <w:rFonts w:eastAsia="Calibri" w:cs="Arial"/>
          <w:b/>
          <w:sz w:val="24"/>
          <w:szCs w:val="24"/>
          <w:lang w:val="en-US"/>
        </w:rPr>
      </w:pPr>
      <w:r w:rsidRPr="00FA687D">
        <w:rPr>
          <w:rFonts w:eastAsia="Calibri" w:cs="Arial"/>
          <w:b/>
          <w:sz w:val="24"/>
          <w:szCs w:val="24"/>
          <w:lang w:val="en-US"/>
        </w:rPr>
        <w:t>11132.GD.6</w:t>
      </w:r>
      <w:r w:rsidR="00246EC4" w:rsidRPr="00246EC4">
        <w:rPr>
          <w:rFonts w:eastAsia="Calibri" w:cs="Arial"/>
          <w:b/>
          <w:sz w:val="24"/>
          <w:szCs w:val="24"/>
          <w:lang w:val="en-US"/>
        </w:rPr>
        <w:tab/>
      </w:r>
      <w:r w:rsidR="00246EC4" w:rsidRPr="00246EC4">
        <w:rPr>
          <w:rFonts w:eastAsia="Calibri" w:cs="Arial"/>
          <w:sz w:val="24"/>
          <w:szCs w:val="24"/>
          <w:lang w:val="en-US"/>
        </w:rPr>
        <w:t>Candidates who fail to satisfy the Board of Examiners in any taught class shall be permitted one further attempt to pass the relevant class(es), normally in the same academic year</w:t>
      </w:r>
    </w:p>
    <w:p w14:paraId="5DA5CE9B" w14:textId="77777777" w:rsidR="00246EC4" w:rsidRPr="00246EC4" w:rsidRDefault="00246EC4" w:rsidP="00246EC4">
      <w:pPr>
        <w:widowControl w:val="0"/>
        <w:spacing w:before="16" w:line="260" w:lineRule="exact"/>
        <w:rPr>
          <w:rFonts w:ascii="Calibri" w:eastAsia="Calibri" w:hAnsi="Calibri"/>
          <w:sz w:val="24"/>
          <w:szCs w:val="24"/>
          <w:lang w:val="en-US"/>
        </w:rPr>
      </w:pPr>
    </w:p>
    <w:p w14:paraId="3CF4092B" w14:textId="77777777" w:rsidR="00246EC4" w:rsidRPr="00246EC4" w:rsidRDefault="00246EC4" w:rsidP="00246EC4">
      <w:pPr>
        <w:widowControl w:val="0"/>
        <w:ind w:left="1552" w:right="5215" w:firstLine="608"/>
        <w:outlineLvl w:val="1"/>
        <w:rPr>
          <w:rFonts w:eastAsia="Arial"/>
          <w:sz w:val="24"/>
          <w:szCs w:val="24"/>
          <w:lang w:val="en-US"/>
        </w:rPr>
      </w:pPr>
      <w:r w:rsidRPr="00246EC4">
        <w:rPr>
          <w:rFonts w:eastAsia="Arial"/>
          <w:b/>
          <w:bCs/>
          <w:spacing w:val="-1"/>
          <w:sz w:val="24"/>
          <w:szCs w:val="24"/>
          <w:lang w:val="en-US"/>
        </w:rPr>
        <w:t>Award</w:t>
      </w:r>
    </w:p>
    <w:p w14:paraId="79108FEF" w14:textId="04184ECC" w:rsidR="00246EC4" w:rsidRPr="00246EC4" w:rsidRDefault="00FA687D" w:rsidP="00FA687D">
      <w:pPr>
        <w:widowControl w:val="0"/>
        <w:tabs>
          <w:tab w:val="left" w:pos="1552"/>
        </w:tabs>
        <w:ind w:left="2160" w:right="110" w:hanging="2048"/>
        <w:rPr>
          <w:rFonts w:eastAsia="Arial"/>
          <w:spacing w:val="-1"/>
          <w:sz w:val="24"/>
          <w:szCs w:val="24"/>
          <w:lang w:val="en-US"/>
        </w:rPr>
      </w:pPr>
      <w:r w:rsidRPr="00FA687D">
        <w:rPr>
          <w:rFonts w:eastAsia="Arial"/>
          <w:b/>
          <w:spacing w:val="-1"/>
          <w:sz w:val="24"/>
          <w:szCs w:val="24"/>
          <w:lang w:val="en-US"/>
        </w:rPr>
        <w:t>11132.GD.7</w:t>
      </w:r>
      <w:r w:rsidR="00246EC4" w:rsidRPr="00246EC4">
        <w:rPr>
          <w:rFonts w:eastAsia="Arial"/>
          <w:b/>
          <w:spacing w:val="-1"/>
          <w:sz w:val="24"/>
          <w:szCs w:val="24"/>
          <w:lang w:val="en-US"/>
        </w:rPr>
        <w:tab/>
      </w:r>
      <w:r w:rsidR="00246EC4" w:rsidRPr="00246EC4">
        <w:rPr>
          <w:rFonts w:eastAsia="Arial"/>
          <w:b/>
          <w:spacing w:val="-1"/>
          <w:sz w:val="24"/>
          <w:szCs w:val="24"/>
          <w:lang w:val="en-US"/>
        </w:rPr>
        <w:tab/>
        <w:t>Graduate</w:t>
      </w:r>
      <w:r w:rsidR="00246EC4" w:rsidRPr="00246EC4">
        <w:rPr>
          <w:rFonts w:eastAsia="Arial"/>
          <w:b/>
          <w:spacing w:val="8"/>
          <w:sz w:val="24"/>
          <w:szCs w:val="24"/>
          <w:lang w:val="en-US"/>
        </w:rPr>
        <w:t xml:space="preserve"> </w:t>
      </w:r>
      <w:r w:rsidR="00246EC4" w:rsidRPr="00246EC4">
        <w:rPr>
          <w:rFonts w:eastAsia="Arial"/>
          <w:b/>
          <w:spacing w:val="-1"/>
          <w:sz w:val="24"/>
          <w:szCs w:val="24"/>
          <w:lang w:val="en-US"/>
        </w:rPr>
        <w:t>Diploma:</w:t>
      </w:r>
      <w:r w:rsidR="00246EC4" w:rsidRPr="00246EC4">
        <w:rPr>
          <w:rFonts w:eastAsia="Arial"/>
          <w:b/>
          <w:spacing w:val="9"/>
          <w:sz w:val="24"/>
          <w:szCs w:val="24"/>
          <w:lang w:val="en-US"/>
        </w:rPr>
        <w:t xml:space="preserve"> </w:t>
      </w:r>
      <w:r w:rsidR="00246EC4" w:rsidRPr="00246EC4">
        <w:rPr>
          <w:rFonts w:eastAsia="Arial"/>
          <w:spacing w:val="-1"/>
          <w:sz w:val="24"/>
          <w:szCs w:val="24"/>
          <w:lang w:val="en-US"/>
        </w:rPr>
        <w:t>In</w:t>
      </w:r>
      <w:r w:rsidR="00246EC4" w:rsidRPr="00246EC4">
        <w:rPr>
          <w:rFonts w:eastAsia="Arial"/>
          <w:spacing w:val="6"/>
          <w:sz w:val="24"/>
          <w:szCs w:val="24"/>
          <w:lang w:val="en-US"/>
        </w:rPr>
        <w:t xml:space="preserve"> </w:t>
      </w:r>
      <w:r w:rsidR="00246EC4" w:rsidRPr="00246EC4">
        <w:rPr>
          <w:rFonts w:eastAsia="Arial"/>
          <w:spacing w:val="-1"/>
          <w:sz w:val="24"/>
          <w:szCs w:val="24"/>
          <w:lang w:val="en-US"/>
        </w:rPr>
        <w:t>order</w:t>
      </w:r>
      <w:r w:rsidR="00246EC4" w:rsidRPr="00246EC4">
        <w:rPr>
          <w:rFonts w:eastAsia="Arial"/>
          <w:spacing w:val="7"/>
          <w:sz w:val="24"/>
          <w:szCs w:val="24"/>
          <w:lang w:val="en-US"/>
        </w:rPr>
        <w:t xml:space="preserve"> </w:t>
      </w:r>
      <w:r w:rsidR="00246EC4" w:rsidRPr="00246EC4">
        <w:rPr>
          <w:rFonts w:eastAsia="Arial"/>
          <w:sz w:val="24"/>
          <w:szCs w:val="24"/>
          <w:lang w:val="en-US"/>
        </w:rPr>
        <w:t>to</w:t>
      </w:r>
      <w:r w:rsidR="00246EC4" w:rsidRPr="00246EC4">
        <w:rPr>
          <w:rFonts w:eastAsia="Arial"/>
          <w:spacing w:val="8"/>
          <w:sz w:val="24"/>
          <w:szCs w:val="24"/>
          <w:lang w:val="en-US"/>
        </w:rPr>
        <w:t xml:space="preserve"> </w:t>
      </w:r>
      <w:r w:rsidR="00246EC4" w:rsidRPr="00246EC4">
        <w:rPr>
          <w:rFonts w:eastAsia="Arial"/>
          <w:spacing w:val="-1"/>
          <w:sz w:val="24"/>
          <w:szCs w:val="24"/>
          <w:lang w:val="en-US"/>
        </w:rPr>
        <w:t>qualify</w:t>
      </w:r>
      <w:r w:rsidR="00246EC4" w:rsidRPr="00246EC4">
        <w:rPr>
          <w:rFonts w:eastAsia="Arial"/>
          <w:spacing w:val="5"/>
          <w:sz w:val="24"/>
          <w:szCs w:val="24"/>
          <w:lang w:val="en-US"/>
        </w:rPr>
        <w:t xml:space="preserve"> </w:t>
      </w:r>
      <w:r w:rsidR="00246EC4" w:rsidRPr="00246EC4">
        <w:rPr>
          <w:rFonts w:eastAsia="Arial"/>
          <w:sz w:val="24"/>
          <w:szCs w:val="24"/>
          <w:lang w:val="en-US"/>
        </w:rPr>
        <w:t>for</w:t>
      </w:r>
      <w:r w:rsidR="00246EC4" w:rsidRPr="00246EC4">
        <w:rPr>
          <w:rFonts w:eastAsia="Arial"/>
          <w:spacing w:val="7"/>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6"/>
          <w:sz w:val="24"/>
          <w:szCs w:val="24"/>
          <w:lang w:val="en-US"/>
        </w:rPr>
        <w:t xml:space="preserve"> </w:t>
      </w:r>
      <w:r w:rsidR="00246EC4" w:rsidRPr="00246EC4">
        <w:rPr>
          <w:rFonts w:eastAsia="Arial"/>
          <w:spacing w:val="-1"/>
          <w:sz w:val="24"/>
          <w:szCs w:val="24"/>
          <w:lang w:val="en-US"/>
        </w:rPr>
        <w:t>award</w:t>
      </w:r>
      <w:r w:rsidR="00246EC4" w:rsidRPr="00246EC4">
        <w:rPr>
          <w:rFonts w:eastAsia="Arial"/>
          <w:spacing w:val="8"/>
          <w:sz w:val="24"/>
          <w:szCs w:val="24"/>
          <w:lang w:val="en-US"/>
        </w:rPr>
        <w:t xml:space="preserve"> </w:t>
      </w:r>
      <w:r w:rsidR="00246EC4" w:rsidRPr="00246EC4">
        <w:rPr>
          <w:rFonts w:eastAsia="Arial"/>
          <w:sz w:val="24"/>
          <w:szCs w:val="24"/>
          <w:lang w:val="en-US"/>
        </w:rPr>
        <w:t>of</w:t>
      </w:r>
      <w:r w:rsidR="00246EC4" w:rsidRPr="00246EC4">
        <w:rPr>
          <w:rFonts w:eastAsia="Arial"/>
          <w:spacing w:val="10"/>
          <w:sz w:val="24"/>
          <w:szCs w:val="24"/>
          <w:lang w:val="en-US"/>
        </w:rPr>
        <w:t xml:space="preserve"> </w:t>
      </w:r>
      <w:r w:rsidR="00246EC4" w:rsidRPr="00246EC4">
        <w:rPr>
          <w:rFonts w:eastAsia="Arial"/>
          <w:spacing w:val="-1"/>
          <w:sz w:val="24"/>
          <w:szCs w:val="24"/>
          <w:lang w:val="en-US"/>
        </w:rPr>
        <w:t>Graduate</w:t>
      </w:r>
      <w:r w:rsidR="00246EC4" w:rsidRPr="00246EC4">
        <w:rPr>
          <w:rFonts w:eastAsia="Arial"/>
          <w:spacing w:val="8"/>
          <w:sz w:val="24"/>
          <w:szCs w:val="24"/>
          <w:lang w:val="en-US"/>
        </w:rPr>
        <w:t xml:space="preserve"> </w:t>
      </w:r>
      <w:r w:rsidR="00246EC4" w:rsidRPr="00246EC4">
        <w:rPr>
          <w:rFonts w:eastAsia="Arial"/>
          <w:spacing w:val="-1"/>
          <w:sz w:val="24"/>
          <w:szCs w:val="24"/>
          <w:lang w:val="en-US"/>
        </w:rPr>
        <w:t>Diploma</w:t>
      </w:r>
      <w:r w:rsidR="00246EC4" w:rsidRPr="00246EC4">
        <w:rPr>
          <w:rFonts w:eastAsia="Arial"/>
          <w:spacing w:val="8"/>
          <w:sz w:val="24"/>
          <w:szCs w:val="24"/>
          <w:lang w:val="en-US"/>
        </w:rPr>
        <w:t xml:space="preserve"> </w:t>
      </w:r>
      <w:r w:rsidR="00246EC4" w:rsidRPr="00246EC4">
        <w:rPr>
          <w:rFonts w:eastAsia="Arial"/>
          <w:spacing w:val="-1"/>
          <w:sz w:val="24"/>
          <w:szCs w:val="24"/>
          <w:lang w:val="en-US"/>
        </w:rPr>
        <w:t>in</w:t>
      </w:r>
      <w:r w:rsidR="00246EC4" w:rsidRPr="00246EC4">
        <w:rPr>
          <w:rFonts w:eastAsia="Arial"/>
          <w:spacing w:val="53"/>
          <w:sz w:val="24"/>
          <w:szCs w:val="24"/>
          <w:lang w:val="en-US"/>
        </w:rPr>
        <w:t xml:space="preserve"> </w:t>
      </w:r>
      <w:r w:rsidR="00246EC4" w:rsidRPr="00246EC4">
        <w:rPr>
          <w:rFonts w:eastAsia="Arial"/>
          <w:spacing w:val="-1"/>
          <w:sz w:val="24"/>
          <w:szCs w:val="24"/>
          <w:lang w:val="en-US"/>
        </w:rPr>
        <w:t>Ocean and Marine Engineering</w:t>
      </w:r>
      <w:r w:rsidR="00246EC4" w:rsidRPr="00246EC4">
        <w:rPr>
          <w:rFonts w:eastAsia="Arial"/>
          <w:sz w:val="24"/>
          <w:szCs w:val="24"/>
          <w:lang w:val="en-US"/>
        </w:rPr>
        <w:t>,</w:t>
      </w:r>
      <w:r w:rsidR="00246EC4" w:rsidRPr="00246EC4">
        <w:rPr>
          <w:rFonts w:eastAsia="Arial"/>
          <w:spacing w:val="23"/>
          <w:sz w:val="24"/>
          <w:szCs w:val="24"/>
          <w:lang w:val="en-US"/>
        </w:rPr>
        <w:t xml:space="preserve"> </w:t>
      </w:r>
      <w:r w:rsidR="00246EC4" w:rsidRPr="00246EC4">
        <w:rPr>
          <w:rFonts w:eastAsia="Arial"/>
          <w:sz w:val="24"/>
          <w:szCs w:val="24"/>
          <w:lang w:val="en-US"/>
        </w:rPr>
        <w:t>a</w:t>
      </w:r>
      <w:r w:rsidR="00246EC4" w:rsidRPr="00246EC4">
        <w:rPr>
          <w:rFonts w:eastAsia="Arial"/>
          <w:spacing w:val="24"/>
          <w:sz w:val="24"/>
          <w:szCs w:val="24"/>
          <w:lang w:val="en-US"/>
        </w:rPr>
        <w:t xml:space="preserve"> </w:t>
      </w:r>
      <w:r w:rsidR="00246EC4" w:rsidRPr="00246EC4">
        <w:rPr>
          <w:rFonts w:eastAsia="Arial"/>
          <w:spacing w:val="-1"/>
          <w:sz w:val="24"/>
          <w:szCs w:val="24"/>
          <w:lang w:val="en-US"/>
        </w:rPr>
        <w:t>candidate</w:t>
      </w:r>
      <w:r w:rsidR="00246EC4" w:rsidRPr="00246EC4">
        <w:rPr>
          <w:rFonts w:eastAsia="Arial"/>
          <w:spacing w:val="21"/>
          <w:sz w:val="24"/>
          <w:szCs w:val="24"/>
          <w:lang w:val="en-US"/>
        </w:rPr>
        <w:t xml:space="preserve"> </w:t>
      </w:r>
      <w:r w:rsidR="00246EC4" w:rsidRPr="00246EC4">
        <w:rPr>
          <w:rFonts w:eastAsia="Arial"/>
          <w:spacing w:val="-1"/>
          <w:sz w:val="24"/>
          <w:szCs w:val="24"/>
          <w:lang w:val="en-US"/>
        </w:rPr>
        <w:t>must</w:t>
      </w:r>
      <w:r w:rsidR="00246EC4" w:rsidRPr="00246EC4">
        <w:rPr>
          <w:rFonts w:eastAsia="Arial"/>
          <w:spacing w:val="23"/>
          <w:sz w:val="24"/>
          <w:szCs w:val="24"/>
          <w:lang w:val="en-US"/>
        </w:rPr>
        <w:t xml:space="preserve"> </w:t>
      </w:r>
      <w:r w:rsidR="00246EC4" w:rsidRPr="00246EC4">
        <w:rPr>
          <w:rFonts w:eastAsia="Arial"/>
          <w:spacing w:val="-1"/>
          <w:sz w:val="24"/>
          <w:szCs w:val="24"/>
          <w:lang w:val="en-US"/>
        </w:rPr>
        <w:t>have</w:t>
      </w:r>
      <w:r w:rsidR="00246EC4" w:rsidRPr="00246EC4">
        <w:rPr>
          <w:rFonts w:eastAsia="Arial"/>
          <w:spacing w:val="59"/>
          <w:sz w:val="24"/>
          <w:szCs w:val="24"/>
          <w:lang w:val="en-US"/>
        </w:rPr>
        <w:t xml:space="preserve"> </w:t>
      </w:r>
      <w:r w:rsidR="00246EC4" w:rsidRPr="00246EC4">
        <w:rPr>
          <w:rFonts w:eastAsia="Arial"/>
          <w:spacing w:val="-1"/>
          <w:sz w:val="24"/>
          <w:szCs w:val="24"/>
          <w:lang w:val="en-US"/>
        </w:rPr>
        <w:t>performed</w:t>
      </w:r>
      <w:r w:rsidR="00246EC4" w:rsidRPr="00246EC4">
        <w:rPr>
          <w:rFonts w:eastAsia="Arial"/>
          <w:spacing w:val="57"/>
          <w:sz w:val="24"/>
          <w:szCs w:val="24"/>
          <w:lang w:val="en-US"/>
        </w:rPr>
        <w:t xml:space="preserve"> </w:t>
      </w:r>
      <w:r w:rsidR="00246EC4" w:rsidRPr="00246EC4">
        <w:rPr>
          <w:rFonts w:eastAsia="Arial"/>
          <w:sz w:val="24"/>
          <w:szCs w:val="24"/>
          <w:lang w:val="en-US"/>
        </w:rPr>
        <w:t>to</w:t>
      </w:r>
      <w:r w:rsidR="00246EC4" w:rsidRPr="00246EC4">
        <w:rPr>
          <w:rFonts w:eastAsia="Arial"/>
          <w:spacing w:val="57"/>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60"/>
          <w:sz w:val="24"/>
          <w:szCs w:val="24"/>
          <w:lang w:val="en-US"/>
        </w:rPr>
        <w:t xml:space="preserve"> </w:t>
      </w:r>
      <w:r w:rsidR="00246EC4" w:rsidRPr="00246EC4">
        <w:rPr>
          <w:rFonts w:eastAsia="Arial"/>
          <w:spacing w:val="-1"/>
          <w:sz w:val="24"/>
          <w:szCs w:val="24"/>
          <w:lang w:val="en-US"/>
        </w:rPr>
        <w:t>satisfaction</w:t>
      </w:r>
      <w:r w:rsidR="00246EC4" w:rsidRPr="00246EC4">
        <w:rPr>
          <w:rFonts w:eastAsia="Arial"/>
          <w:spacing w:val="57"/>
          <w:sz w:val="24"/>
          <w:szCs w:val="24"/>
          <w:lang w:val="en-US"/>
        </w:rPr>
        <w:t xml:space="preserve"> </w:t>
      </w:r>
      <w:r w:rsidR="00246EC4" w:rsidRPr="00246EC4">
        <w:rPr>
          <w:rFonts w:eastAsia="Arial"/>
          <w:spacing w:val="-1"/>
          <w:sz w:val="24"/>
          <w:szCs w:val="24"/>
          <w:lang w:val="en-US"/>
        </w:rPr>
        <w:t>of</w:t>
      </w:r>
      <w:r w:rsidR="00246EC4" w:rsidRPr="00246EC4">
        <w:rPr>
          <w:rFonts w:eastAsia="Arial"/>
          <w:spacing w:val="60"/>
          <w:sz w:val="24"/>
          <w:szCs w:val="24"/>
          <w:lang w:val="en-US"/>
        </w:rPr>
        <w:t xml:space="preserve"> </w:t>
      </w:r>
      <w:r w:rsidR="00246EC4" w:rsidRPr="00246EC4">
        <w:rPr>
          <w:rFonts w:eastAsia="Arial"/>
          <w:spacing w:val="-1"/>
          <w:sz w:val="24"/>
          <w:szCs w:val="24"/>
          <w:lang w:val="en-US"/>
        </w:rPr>
        <w:t>the</w:t>
      </w:r>
      <w:r w:rsidR="00246EC4" w:rsidRPr="00246EC4">
        <w:rPr>
          <w:rFonts w:eastAsia="Arial"/>
          <w:spacing w:val="57"/>
          <w:sz w:val="24"/>
          <w:szCs w:val="24"/>
          <w:lang w:val="en-US"/>
        </w:rPr>
        <w:t xml:space="preserve"> </w:t>
      </w:r>
      <w:r w:rsidR="00246EC4" w:rsidRPr="00246EC4">
        <w:rPr>
          <w:rFonts w:eastAsia="Arial"/>
          <w:spacing w:val="-1"/>
          <w:sz w:val="24"/>
          <w:szCs w:val="24"/>
          <w:lang w:val="en-US"/>
        </w:rPr>
        <w:t>Board</w:t>
      </w:r>
      <w:r w:rsidR="00246EC4" w:rsidRPr="00246EC4">
        <w:rPr>
          <w:rFonts w:eastAsia="Arial"/>
          <w:spacing w:val="60"/>
          <w:sz w:val="24"/>
          <w:szCs w:val="24"/>
          <w:lang w:val="en-US"/>
        </w:rPr>
        <w:t xml:space="preserve"> </w:t>
      </w:r>
      <w:r w:rsidR="00246EC4" w:rsidRPr="00246EC4">
        <w:rPr>
          <w:rFonts w:eastAsia="Arial"/>
          <w:spacing w:val="-1"/>
          <w:sz w:val="24"/>
          <w:szCs w:val="24"/>
          <w:lang w:val="en-US"/>
        </w:rPr>
        <w:t>of</w:t>
      </w:r>
      <w:r w:rsidR="00246EC4" w:rsidRPr="00246EC4">
        <w:rPr>
          <w:rFonts w:eastAsia="Arial"/>
          <w:spacing w:val="59"/>
          <w:sz w:val="24"/>
          <w:szCs w:val="24"/>
          <w:lang w:val="en-US"/>
        </w:rPr>
        <w:t xml:space="preserve"> </w:t>
      </w:r>
      <w:r w:rsidR="00246EC4" w:rsidRPr="00246EC4">
        <w:rPr>
          <w:rFonts w:eastAsia="Arial"/>
          <w:spacing w:val="-1"/>
          <w:sz w:val="24"/>
          <w:szCs w:val="24"/>
          <w:lang w:val="en-US"/>
        </w:rPr>
        <w:t>Examiners</w:t>
      </w:r>
      <w:r w:rsidR="00246EC4" w:rsidRPr="00246EC4">
        <w:rPr>
          <w:rFonts w:eastAsia="Arial"/>
          <w:spacing w:val="57"/>
          <w:sz w:val="24"/>
          <w:szCs w:val="24"/>
          <w:lang w:val="en-US"/>
        </w:rPr>
        <w:t xml:space="preserve"> </w:t>
      </w:r>
      <w:r w:rsidR="00246EC4" w:rsidRPr="00246EC4">
        <w:rPr>
          <w:rFonts w:eastAsia="Arial"/>
          <w:spacing w:val="-1"/>
          <w:sz w:val="24"/>
          <w:szCs w:val="24"/>
          <w:lang w:val="en-US"/>
        </w:rPr>
        <w:t>and</w:t>
      </w:r>
      <w:r w:rsidR="00246EC4" w:rsidRPr="00246EC4">
        <w:rPr>
          <w:rFonts w:eastAsia="Arial"/>
          <w:spacing w:val="57"/>
          <w:sz w:val="24"/>
          <w:szCs w:val="24"/>
          <w:lang w:val="en-US"/>
        </w:rPr>
        <w:t xml:space="preserve"> </w:t>
      </w:r>
      <w:r w:rsidR="00246EC4" w:rsidRPr="00246EC4">
        <w:rPr>
          <w:rFonts w:eastAsia="Arial"/>
          <w:spacing w:val="-1"/>
          <w:sz w:val="24"/>
          <w:szCs w:val="24"/>
          <w:lang w:val="en-US"/>
        </w:rPr>
        <w:t>have</w:t>
      </w:r>
      <w:r w:rsidR="00246EC4" w:rsidRPr="00246EC4">
        <w:rPr>
          <w:rFonts w:eastAsia="Arial"/>
          <w:spacing w:val="39"/>
          <w:sz w:val="24"/>
          <w:szCs w:val="24"/>
          <w:lang w:val="en-US"/>
        </w:rPr>
        <w:t xml:space="preserve"> </w:t>
      </w:r>
      <w:r w:rsidR="00246EC4" w:rsidRPr="00246EC4">
        <w:rPr>
          <w:rFonts w:eastAsia="Arial"/>
          <w:spacing w:val="-1"/>
          <w:sz w:val="24"/>
          <w:szCs w:val="24"/>
          <w:lang w:val="en-US"/>
        </w:rPr>
        <w:t>accumulated</w:t>
      </w:r>
      <w:r w:rsidR="00246EC4" w:rsidRPr="00246EC4">
        <w:rPr>
          <w:rFonts w:eastAsia="Arial"/>
          <w:spacing w:val="16"/>
          <w:sz w:val="24"/>
          <w:szCs w:val="24"/>
          <w:lang w:val="en-US"/>
        </w:rPr>
        <w:t xml:space="preserve"> </w:t>
      </w:r>
      <w:r w:rsidR="00246EC4" w:rsidRPr="00246EC4">
        <w:rPr>
          <w:rFonts w:eastAsia="Arial"/>
          <w:sz w:val="24"/>
          <w:szCs w:val="24"/>
          <w:lang w:val="en-US"/>
        </w:rPr>
        <w:t>no</w:t>
      </w:r>
      <w:r w:rsidR="00246EC4" w:rsidRPr="00246EC4">
        <w:rPr>
          <w:rFonts w:eastAsia="Arial"/>
          <w:spacing w:val="16"/>
          <w:sz w:val="24"/>
          <w:szCs w:val="24"/>
          <w:lang w:val="en-US"/>
        </w:rPr>
        <w:t xml:space="preserve"> </w:t>
      </w:r>
      <w:r w:rsidR="00246EC4" w:rsidRPr="00246EC4">
        <w:rPr>
          <w:rFonts w:eastAsia="Arial"/>
          <w:spacing w:val="-1"/>
          <w:sz w:val="24"/>
          <w:szCs w:val="24"/>
          <w:lang w:val="en-US"/>
        </w:rPr>
        <w:t>fewer</w:t>
      </w:r>
      <w:r w:rsidR="00246EC4" w:rsidRPr="00246EC4">
        <w:rPr>
          <w:rFonts w:eastAsia="Arial"/>
          <w:spacing w:val="16"/>
          <w:sz w:val="24"/>
          <w:szCs w:val="24"/>
          <w:lang w:val="en-US"/>
        </w:rPr>
        <w:t xml:space="preserve"> </w:t>
      </w:r>
      <w:r w:rsidR="00246EC4" w:rsidRPr="00246EC4">
        <w:rPr>
          <w:rFonts w:eastAsia="Arial"/>
          <w:spacing w:val="-1"/>
          <w:sz w:val="24"/>
          <w:szCs w:val="24"/>
          <w:lang w:val="en-US"/>
        </w:rPr>
        <w:t>than</w:t>
      </w:r>
      <w:r w:rsidR="00246EC4" w:rsidRPr="00246EC4">
        <w:rPr>
          <w:rFonts w:eastAsia="Arial"/>
          <w:spacing w:val="18"/>
          <w:sz w:val="24"/>
          <w:szCs w:val="24"/>
          <w:lang w:val="en-US"/>
        </w:rPr>
        <w:t xml:space="preserve"> </w:t>
      </w:r>
      <w:r w:rsidR="00246EC4" w:rsidRPr="00246EC4">
        <w:rPr>
          <w:rFonts w:eastAsia="Arial"/>
          <w:spacing w:val="-1"/>
          <w:sz w:val="24"/>
          <w:szCs w:val="24"/>
          <w:lang w:val="en-US"/>
        </w:rPr>
        <w:t>120</w:t>
      </w:r>
      <w:r w:rsidR="00246EC4" w:rsidRPr="00246EC4">
        <w:rPr>
          <w:rFonts w:eastAsia="Arial"/>
          <w:spacing w:val="16"/>
          <w:sz w:val="24"/>
          <w:szCs w:val="24"/>
          <w:lang w:val="en-US"/>
        </w:rPr>
        <w:t xml:space="preserve"> </w:t>
      </w:r>
      <w:r w:rsidR="00246EC4" w:rsidRPr="00246EC4">
        <w:rPr>
          <w:rFonts w:eastAsia="Arial"/>
          <w:spacing w:val="-1"/>
          <w:sz w:val="24"/>
          <w:szCs w:val="24"/>
          <w:lang w:val="en-US"/>
        </w:rPr>
        <w:t>credits</w:t>
      </w:r>
      <w:r w:rsidR="00246EC4" w:rsidRPr="00246EC4">
        <w:rPr>
          <w:rFonts w:eastAsia="Arial"/>
          <w:spacing w:val="17"/>
          <w:sz w:val="24"/>
          <w:szCs w:val="24"/>
          <w:lang w:val="en-US"/>
        </w:rPr>
        <w:t xml:space="preserve"> </w:t>
      </w:r>
      <w:r w:rsidR="00246EC4" w:rsidRPr="00246EC4">
        <w:rPr>
          <w:rFonts w:eastAsia="Arial"/>
          <w:spacing w:val="-1"/>
          <w:sz w:val="24"/>
          <w:szCs w:val="24"/>
          <w:lang w:val="en-US"/>
        </w:rPr>
        <w:t>at</w:t>
      </w:r>
      <w:r w:rsidR="00246EC4" w:rsidRPr="00246EC4">
        <w:rPr>
          <w:rFonts w:eastAsia="Arial"/>
          <w:spacing w:val="19"/>
          <w:sz w:val="24"/>
          <w:szCs w:val="24"/>
          <w:lang w:val="en-US"/>
        </w:rPr>
        <w:t xml:space="preserve"> </w:t>
      </w:r>
      <w:r w:rsidR="00246EC4" w:rsidRPr="00246EC4">
        <w:rPr>
          <w:rFonts w:eastAsia="Arial"/>
          <w:spacing w:val="-1"/>
          <w:sz w:val="24"/>
          <w:szCs w:val="24"/>
          <w:lang w:val="en-US"/>
        </w:rPr>
        <w:t>Level</w:t>
      </w:r>
      <w:r w:rsidR="00246EC4" w:rsidRPr="00246EC4">
        <w:rPr>
          <w:rFonts w:eastAsia="Arial"/>
          <w:spacing w:val="17"/>
          <w:sz w:val="24"/>
          <w:szCs w:val="24"/>
          <w:lang w:val="en-US"/>
        </w:rPr>
        <w:t xml:space="preserve"> </w:t>
      </w:r>
      <w:r w:rsidR="00246EC4" w:rsidRPr="00246EC4">
        <w:rPr>
          <w:rFonts w:eastAsia="Arial"/>
          <w:sz w:val="24"/>
          <w:szCs w:val="24"/>
          <w:lang w:val="en-US"/>
        </w:rPr>
        <w:t>4</w:t>
      </w:r>
      <w:r w:rsidR="00246EC4" w:rsidRPr="00246EC4">
        <w:rPr>
          <w:rFonts w:eastAsia="Arial"/>
          <w:spacing w:val="49"/>
          <w:sz w:val="24"/>
          <w:szCs w:val="24"/>
          <w:lang w:val="en-US"/>
        </w:rPr>
        <w:t>,</w:t>
      </w:r>
      <w:r w:rsidR="00246EC4" w:rsidRPr="00246EC4">
        <w:rPr>
          <w:rFonts w:eastAsia="Arial"/>
          <w:spacing w:val="1"/>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
          <w:sz w:val="24"/>
          <w:szCs w:val="24"/>
          <w:lang w:val="en-US"/>
        </w:rPr>
        <w:t xml:space="preserve"> </w:t>
      </w:r>
      <w:r w:rsidR="00246EC4" w:rsidRPr="00246EC4">
        <w:rPr>
          <w:rFonts w:eastAsia="Arial"/>
          <w:spacing w:val="-1"/>
          <w:sz w:val="24"/>
          <w:szCs w:val="24"/>
          <w:lang w:val="en-US"/>
        </w:rPr>
        <w:t>which</w:t>
      </w:r>
      <w:r w:rsidR="00246EC4" w:rsidRPr="00246EC4">
        <w:rPr>
          <w:rFonts w:eastAsia="Arial"/>
          <w:spacing w:val="1"/>
          <w:sz w:val="24"/>
          <w:szCs w:val="24"/>
          <w:lang w:val="en-US"/>
        </w:rPr>
        <w:t xml:space="preserve"> </w:t>
      </w:r>
      <w:r w:rsidR="00246EC4" w:rsidRPr="00246EC4">
        <w:rPr>
          <w:rFonts w:eastAsia="Arial"/>
          <w:sz w:val="24"/>
          <w:szCs w:val="24"/>
          <w:lang w:val="en-US"/>
        </w:rPr>
        <w:t>20</w:t>
      </w:r>
      <w:r w:rsidR="00246EC4" w:rsidRPr="00246EC4">
        <w:rPr>
          <w:rFonts w:eastAsia="Arial"/>
          <w:spacing w:val="-1"/>
          <w:sz w:val="24"/>
          <w:szCs w:val="24"/>
          <w:lang w:val="en-US"/>
        </w:rPr>
        <w:t xml:space="preserve"> </w:t>
      </w:r>
      <w:r w:rsidR="00246EC4" w:rsidRPr="00246EC4">
        <w:rPr>
          <w:rFonts w:eastAsia="Arial"/>
          <w:sz w:val="24"/>
          <w:szCs w:val="24"/>
          <w:lang w:val="en-US"/>
        </w:rPr>
        <w:t>must</w:t>
      </w:r>
      <w:r w:rsidR="00246EC4" w:rsidRPr="00246EC4">
        <w:rPr>
          <w:rFonts w:eastAsia="Arial"/>
          <w:spacing w:val="-2"/>
          <w:sz w:val="24"/>
          <w:szCs w:val="24"/>
          <w:lang w:val="en-US"/>
        </w:rPr>
        <w:t xml:space="preserve"> </w:t>
      </w:r>
      <w:r w:rsidR="00246EC4" w:rsidRPr="00246EC4">
        <w:rPr>
          <w:rFonts w:eastAsia="Arial"/>
          <w:spacing w:val="-1"/>
          <w:sz w:val="24"/>
          <w:szCs w:val="24"/>
          <w:lang w:val="en-US"/>
        </w:rPr>
        <w:t>have</w:t>
      </w:r>
      <w:r w:rsidR="00246EC4" w:rsidRPr="00246EC4">
        <w:rPr>
          <w:rFonts w:eastAsia="Arial"/>
          <w:spacing w:val="1"/>
          <w:sz w:val="24"/>
          <w:szCs w:val="24"/>
          <w:lang w:val="en-US"/>
        </w:rPr>
        <w:t xml:space="preserve"> </w:t>
      </w:r>
      <w:r w:rsidR="00246EC4" w:rsidRPr="00246EC4">
        <w:rPr>
          <w:rFonts w:eastAsia="Arial"/>
          <w:spacing w:val="-1"/>
          <w:sz w:val="24"/>
          <w:szCs w:val="24"/>
          <w:lang w:val="en-US"/>
        </w:rPr>
        <w:t>been awarded</w:t>
      </w:r>
      <w:r w:rsidR="00246EC4" w:rsidRPr="00246EC4">
        <w:rPr>
          <w:rFonts w:eastAsia="Arial"/>
          <w:spacing w:val="1"/>
          <w:sz w:val="24"/>
          <w:szCs w:val="24"/>
          <w:lang w:val="en-US"/>
        </w:rPr>
        <w:t xml:space="preserve"> </w:t>
      </w:r>
      <w:r w:rsidR="00246EC4" w:rsidRPr="00246EC4">
        <w:rPr>
          <w:rFonts w:eastAsia="Arial"/>
          <w:spacing w:val="-1"/>
          <w:sz w:val="24"/>
          <w:szCs w:val="24"/>
          <w:lang w:val="en-US"/>
        </w:rPr>
        <w:t>in</w:t>
      </w:r>
      <w:r w:rsidR="00246EC4" w:rsidRPr="00246EC4">
        <w:rPr>
          <w:rFonts w:eastAsia="Arial"/>
          <w:spacing w:val="1"/>
          <w:sz w:val="24"/>
          <w:szCs w:val="24"/>
          <w:lang w:val="en-US"/>
        </w:rPr>
        <w:t xml:space="preserve"> </w:t>
      </w:r>
      <w:r w:rsidR="00246EC4" w:rsidRPr="00246EC4">
        <w:rPr>
          <w:rFonts w:eastAsia="Arial"/>
          <w:spacing w:val="-1"/>
          <w:sz w:val="24"/>
          <w:szCs w:val="24"/>
          <w:lang w:val="en-US"/>
        </w:rPr>
        <w:t>respect</w:t>
      </w:r>
      <w:r w:rsidR="00246EC4" w:rsidRPr="00246EC4">
        <w:rPr>
          <w:rFonts w:eastAsia="Arial"/>
          <w:spacing w:val="-2"/>
          <w:sz w:val="24"/>
          <w:szCs w:val="24"/>
          <w:lang w:val="en-US"/>
        </w:rPr>
        <w:t xml:space="preserve"> </w:t>
      </w:r>
      <w:r w:rsidR="00246EC4" w:rsidRPr="00246EC4">
        <w:rPr>
          <w:rFonts w:eastAsia="Arial"/>
          <w:spacing w:val="-1"/>
          <w:sz w:val="24"/>
          <w:szCs w:val="24"/>
          <w:lang w:val="en-US"/>
        </w:rPr>
        <w:t>of</w:t>
      </w:r>
      <w:r w:rsidR="00246EC4" w:rsidRPr="00246EC4">
        <w:rPr>
          <w:rFonts w:eastAsia="Arial"/>
          <w:spacing w:val="1"/>
          <w:sz w:val="24"/>
          <w:szCs w:val="24"/>
          <w:lang w:val="en-US"/>
        </w:rPr>
        <w:t xml:space="preserve"> </w:t>
      </w:r>
      <w:r w:rsidR="00246EC4" w:rsidRPr="00246EC4">
        <w:rPr>
          <w:rFonts w:eastAsia="Arial"/>
          <w:sz w:val="24"/>
          <w:szCs w:val="24"/>
          <w:lang w:val="en-US"/>
        </w:rPr>
        <w:t>the</w:t>
      </w:r>
      <w:r w:rsidR="00246EC4" w:rsidRPr="00246EC4">
        <w:rPr>
          <w:rFonts w:eastAsia="Arial"/>
          <w:spacing w:val="-1"/>
          <w:sz w:val="24"/>
          <w:szCs w:val="24"/>
          <w:lang w:val="en-US"/>
        </w:rPr>
        <w:t xml:space="preserve"> Dissertation.</w:t>
      </w:r>
    </w:p>
    <w:p w14:paraId="420EF9DA" w14:textId="758761A4" w:rsidR="00F14F98" w:rsidRDefault="00F14F98" w:rsidP="00F14F98">
      <w:pPr>
        <w:rPr>
          <w:rFonts w:cs="Arial"/>
          <w:sz w:val="24"/>
          <w:szCs w:val="24"/>
        </w:rPr>
      </w:pPr>
    </w:p>
    <w:p w14:paraId="539404D3" w14:textId="77777777" w:rsidR="00F14F98" w:rsidRDefault="00F14F98" w:rsidP="00F14F98">
      <w:pPr>
        <w:rPr>
          <w:rFonts w:cs="Arial"/>
          <w:sz w:val="24"/>
          <w:szCs w:val="24"/>
        </w:rPr>
      </w:pPr>
    </w:p>
    <w:p w14:paraId="7089EA51" w14:textId="77777777" w:rsidR="00F14F98" w:rsidRPr="002A1300" w:rsidRDefault="002A1300" w:rsidP="00F14F98">
      <w:pPr>
        <w:ind w:left="1440" w:firstLine="720"/>
        <w:rPr>
          <w:rFonts w:cs="Arial"/>
          <w:b/>
          <w:sz w:val="28"/>
          <w:szCs w:val="24"/>
        </w:rPr>
      </w:pPr>
      <w:r w:rsidRPr="002A1300">
        <w:rPr>
          <w:rFonts w:cs="Arial"/>
          <w:b/>
          <w:sz w:val="28"/>
          <w:szCs w:val="24"/>
        </w:rPr>
        <w:t>FACULTY OF HUMANITIES AND SOCIAL SCIENCES</w:t>
      </w:r>
    </w:p>
    <w:p w14:paraId="75EF1331" w14:textId="77777777" w:rsidR="00F14F98" w:rsidRPr="00132A27" w:rsidRDefault="00F14F98" w:rsidP="00F14F98">
      <w:pPr>
        <w:rPr>
          <w:rFonts w:cs="Arial"/>
          <w:b/>
          <w:sz w:val="24"/>
          <w:szCs w:val="24"/>
        </w:rPr>
      </w:pPr>
      <w:r w:rsidRPr="00132A27">
        <w:rPr>
          <w:rFonts w:cs="Arial"/>
          <w:b/>
          <w:sz w:val="24"/>
          <w:szCs w:val="24"/>
        </w:rPr>
        <w:tab/>
        <w:t xml:space="preserve"> </w:t>
      </w:r>
    </w:p>
    <w:p w14:paraId="6FC0430C" w14:textId="77777777" w:rsidR="00F14F98" w:rsidRPr="00132A27" w:rsidRDefault="00F14F98" w:rsidP="00F14F98">
      <w:pPr>
        <w:ind w:left="1440" w:firstLine="720"/>
        <w:rPr>
          <w:rFonts w:cs="Arial"/>
          <w:b/>
          <w:sz w:val="24"/>
          <w:szCs w:val="24"/>
        </w:rPr>
      </w:pPr>
      <w:bookmarkStart w:id="499" w:name="Professional_Grad_Dip_in_Education_Prim"/>
      <w:r w:rsidRPr="00132A27">
        <w:rPr>
          <w:rFonts w:cs="Arial"/>
          <w:b/>
          <w:sz w:val="24"/>
          <w:szCs w:val="24"/>
        </w:rPr>
        <w:t>Professional Graduate Diploma in Education (Primary)</w:t>
      </w:r>
    </w:p>
    <w:p w14:paraId="3DD91420" w14:textId="77777777" w:rsidR="00F14F98" w:rsidRPr="00132A27" w:rsidRDefault="00F14F98" w:rsidP="00F14F98">
      <w:pPr>
        <w:ind w:left="1440" w:firstLine="720"/>
        <w:rPr>
          <w:rFonts w:cs="Arial"/>
          <w:b/>
          <w:sz w:val="24"/>
          <w:szCs w:val="24"/>
        </w:rPr>
      </w:pPr>
      <w:bookmarkStart w:id="500" w:name="Professional_Grad_Dip_in_Education_Secon"/>
      <w:bookmarkEnd w:id="499"/>
      <w:r w:rsidRPr="00132A27">
        <w:rPr>
          <w:rFonts w:cs="Arial"/>
          <w:b/>
          <w:sz w:val="24"/>
          <w:szCs w:val="24"/>
        </w:rPr>
        <w:t>Professional Graduate Diploma in Education (Secondary)</w:t>
      </w:r>
    </w:p>
    <w:bookmarkEnd w:id="500"/>
    <w:p w14:paraId="4BE5F7B3" w14:textId="77777777" w:rsidR="00F14F98" w:rsidRPr="00641EA4" w:rsidRDefault="00F14F98" w:rsidP="00F14F98">
      <w:pPr>
        <w:rPr>
          <w:rFonts w:cs="Arial"/>
          <w:sz w:val="24"/>
          <w:szCs w:val="24"/>
        </w:rPr>
      </w:pPr>
    </w:p>
    <w:p w14:paraId="505C7354" w14:textId="77777777" w:rsidR="00F14F98" w:rsidRPr="00132A27" w:rsidRDefault="00F14F98" w:rsidP="00F14F98">
      <w:pPr>
        <w:ind w:left="1440" w:firstLine="720"/>
        <w:rPr>
          <w:rFonts w:cs="Arial"/>
          <w:b/>
          <w:sz w:val="24"/>
          <w:szCs w:val="24"/>
        </w:rPr>
      </w:pPr>
      <w:r w:rsidRPr="00132A27">
        <w:rPr>
          <w:rFonts w:cs="Arial"/>
          <w:b/>
          <w:sz w:val="24"/>
          <w:szCs w:val="24"/>
        </w:rPr>
        <w:t>Course Regulations</w:t>
      </w:r>
    </w:p>
    <w:p w14:paraId="05C14D8A" w14:textId="77777777" w:rsidR="00F14F98" w:rsidRDefault="00F14F98" w:rsidP="00F14F98">
      <w:pPr>
        <w:ind w:left="2160"/>
        <w:rPr>
          <w:rFonts w:cs="Arial"/>
          <w:sz w:val="24"/>
          <w:szCs w:val="24"/>
        </w:rPr>
      </w:pPr>
      <w:r w:rsidRPr="00641EA4">
        <w:rPr>
          <w:rFonts w:cs="Arial"/>
          <w:sz w:val="24"/>
          <w:szCs w:val="24"/>
        </w:rPr>
        <w:t xml:space="preserve">[These regulations are to be read in conjunction with Regulation </w:t>
      </w:r>
      <w:r w:rsidR="008A7E7B">
        <w:rPr>
          <w:rFonts w:cs="Arial"/>
          <w:sz w:val="24"/>
          <w:szCs w:val="24"/>
        </w:rPr>
        <w:t>00001.GD</w:t>
      </w:r>
      <w:r w:rsidRPr="00641EA4">
        <w:rPr>
          <w:rFonts w:cs="Arial"/>
          <w:sz w:val="24"/>
          <w:szCs w:val="24"/>
        </w:rPr>
        <w:t>]</w:t>
      </w:r>
    </w:p>
    <w:p w14:paraId="63C84973" w14:textId="77777777" w:rsidR="008A7E7B" w:rsidRPr="00132A27" w:rsidRDefault="008A7E7B" w:rsidP="00F14F98">
      <w:pPr>
        <w:ind w:left="2160"/>
        <w:rPr>
          <w:rFonts w:cs="Arial"/>
          <w:sz w:val="24"/>
          <w:szCs w:val="24"/>
        </w:rPr>
      </w:pPr>
    </w:p>
    <w:p w14:paraId="15B6A1F6" w14:textId="77777777" w:rsidR="00F14F98" w:rsidRPr="00132A27" w:rsidRDefault="00F14F98" w:rsidP="00F14F98">
      <w:pPr>
        <w:ind w:left="1440" w:firstLine="720"/>
        <w:rPr>
          <w:rFonts w:cs="Arial"/>
          <w:b/>
          <w:sz w:val="24"/>
          <w:szCs w:val="24"/>
        </w:rPr>
      </w:pPr>
      <w:r w:rsidRPr="00132A27">
        <w:rPr>
          <w:rFonts w:cs="Arial"/>
          <w:b/>
          <w:sz w:val="24"/>
          <w:szCs w:val="24"/>
        </w:rPr>
        <w:t>Admission</w:t>
      </w:r>
    </w:p>
    <w:p w14:paraId="1A702466" w14:textId="77777777" w:rsidR="00F14F98"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.GD.1</w:t>
      </w:r>
      <w:r w:rsidRPr="00641EA4">
        <w:rPr>
          <w:rFonts w:cs="Arial"/>
          <w:sz w:val="24"/>
          <w:szCs w:val="24"/>
        </w:rPr>
        <w:tab/>
        <w:t xml:space="preserve">Regulation </w:t>
      </w:r>
      <w:r w:rsidR="008A7E7B">
        <w:rPr>
          <w:rFonts w:cs="Arial"/>
          <w:sz w:val="24"/>
          <w:szCs w:val="24"/>
        </w:rPr>
        <w:t xml:space="preserve">00001.GD.1 </w:t>
      </w:r>
      <w:r w:rsidRPr="00641EA4">
        <w:rPr>
          <w:rFonts w:cs="Arial"/>
          <w:sz w:val="24"/>
          <w:szCs w:val="24"/>
        </w:rPr>
        <w:t>shall apply.  In addition, applicants must possess entry qualifications which meet the requirements of the GTCS Memorandum on Entry Requirements to Programmes of Initial Teacher Education in Scotland</w:t>
      </w:r>
      <w:r w:rsidR="008A7E7B">
        <w:rPr>
          <w:rFonts w:cs="Arial"/>
          <w:sz w:val="24"/>
          <w:szCs w:val="24"/>
        </w:rPr>
        <w:t xml:space="preserve"> </w:t>
      </w:r>
      <w:r w:rsidRPr="00641EA4">
        <w:rPr>
          <w:rFonts w:cs="Arial"/>
          <w:sz w:val="24"/>
          <w:szCs w:val="24"/>
        </w:rPr>
        <w:t>2013</w:t>
      </w:r>
    </w:p>
    <w:p w14:paraId="5B312236" w14:textId="77777777" w:rsidR="008A7E7B" w:rsidRPr="00641EA4" w:rsidRDefault="008A7E7B" w:rsidP="00F14F98">
      <w:pPr>
        <w:ind w:left="2160" w:hanging="2160"/>
        <w:rPr>
          <w:rFonts w:cs="Arial"/>
          <w:sz w:val="24"/>
          <w:szCs w:val="24"/>
        </w:rPr>
      </w:pPr>
    </w:p>
    <w:p w14:paraId="06FA6490" w14:textId="77777777" w:rsidR="00F14F98" w:rsidRDefault="00F14F98" w:rsidP="00F14F98">
      <w:pPr>
        <w:ind w:left="2160" w:hanging="2160"/>
        <w:rPr>
          <w:rFonts w:cs="Arial"/>
          <w:sz w:val="24"/>
          <w:szCs w:val="24"/>
        </w:rPr>
      </w:pPr>
      <w:r>
        <w:rPr>
          <w:rFonts w:cs="Arial"/>
          <w:b/>
          <w:sz w:val="24"/>
          <w:szCs w:val="24"/>
        </w:rPr>
        <w:t>15</w:t>
      </w:r>
      <w:r w:rsidR="0094221D">
        <w:rPr>
          <w:rFonts w:cs="Arial"/>
          <w:b/>
          <w:sz w:val="24"/>
          <w:szCs w:val="24"/>
        </w:rPr>
        <w:t>445</w:t>
      </w:r>
      <w:r>
        <w:rPr>
          <w:rFonts w:cs="Arial"/>
          <w:b/>
          <w:sz w:val="24"/>
          <w:szCs w:val="24"/>
        </w:rPr>
        <w:t>.GD</w:t>
      </w:r>
      <w:r w:rsidRPr="00132A27">
        <w:rPr>
          <w:rFonts w:cs="Arial"/>
          <w:b/>
          <w:sz w:val="24"/>
          <w:szCs w:val="24"/>
        </w:rPr>
        <w:t>.2</w:t>
      </w:r>
      <w:r w:rsidRPr="00641EA4">
        <w:rPr>
          <w:rFonts w:cs="Arial"/>
          <w:sz w:val="24"/>
          <w:szCs w:val="24"/>
        </w:rPr>
        <w:tab/>
        <w:t>An applicant possessing a qualification deemed appropriate by Senate may undertake elements of the course in the Gaelic Medium.</w:t>
      </w:r>
    </w:p>
    <w:p w14:paraId="4EF08DDA" w14:textId="77777777" w:rsidR="008A7E7B" w:rsidRPr="00641EA4" w:rsidRDefault="008A7E7B" w:rsidP="00F14F98">
      <w:pPr>
        <w:ind w:left="2160" w:hanging="2160"/>
        <w:rPr>
          <w:rFonts w:cs="Arial"/>
          <w:sz w:val="24"/>
          <w:szCs w:val="24"/>
        </w:rPr>
      </w:pPr>
    </w:p>
    <w:p w14:paraId="7D7EBE1B" w14:textId="77777777" w:rsidR="00F14F98"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.GD.3</w:t>
      </w:r>
      <w:r w:rsidRPr="00641EA4">
        <w:rPr>
          <w:rFonts w:cs="Arial"/>
          <w:sz w:val="24"/>
          <w:szCs w:val="24"/>
        </w:rPr>
        <w:tab/>
        <w:t>Applicants will register for either the Professional Graduate Diploma in Education (Primary) or the Professional Graduate Diploma in Education (Secondary in a named subject/subjects).</w:t>
      </w:r>
    </w:p>
    <w:p w14:paraId="025010D1" w14:textId="77777777" w:rsidR="008A7E7B" w:rsidRPr="00641EA4" w:rsidRDefault="008A7E7B" w:rsidP="00F14F98">
      <w:pPr>
        <w:ind w:left="2160" w:hanging="2160"/>
        <w:rPr>
          <w:rFonts w:cs="Arial"/>
          <w:sz w:val="24"/>
          <w:szCs w:val="24"/>
        </w:rPr>
      </w:pPr>
    </w:p>
    <w:p w14:paraId="54A1D0E8" w14:textId="77777777" w:rsidR="00F14F98" w:rsidRDefault="00F14F98" w:rsidP="00F14F98">
      <w:pPr>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.GD.4</w:t>
      </w:r>
      <w:r w:rsidRPr="00641EA4">
        <w:rPr>
          <w:rFonts w:cs="Arial"/>
          <w:sz w:val="24"/>
          <w:szCs w:val="24"/>
        </w:rPr>
        <w:tab/>
      </w:r>
      <w:r>
        <w:rPr>
          <w:rFonts w:cs="Arial"/>
          <w:sz w:val="24"/>
          <w:szCs w:val="24"/>
        </w:rPr>
        <w:tab/>
      </w:r>
      <w:r w:rsidRPr="00641EA4">
        <w:rPr>
          <w:rFonts w:cs="Arial"/>
          <w:sz w:val="24"/>
          <w:szCs w:val="24"/>
        </w:rPr>
        <w:t>Applicants are normally requ</w:t>
      </w:r>
      <w:r>
        <w:rPr>
          <w:rFonts w:cs="Arial"/>
          <w:sz w:val="24"/>
          <w:szCs w:val="24"/>
        </w:rPr>
        <w:t>ired to submit to an interview.</w:t>
      </w:r>
    </w:p>
    <w:p w14:paraId="5ED829DA" w14:textId="77777777" w:rsidR="008A7E7B" w:rsidRPr="00641EA4" w:rsidRDefault="008A7E7B" w:rsidP="00F14F98">
      <w:pPr>
        <w:rPr>
          <w:rFonts w:cs="Arial"/>
          <w:sz w:val="24"/>
          <w:szCs w:val="24"/>
        </w:rPr>
      </w:pPr>
    </w:p>
    <w:p w14:paraId="25CA6B4F" w14:textId="77777777" w:rsidR="00F14F98" w:rsidRPr="00132A27" w:rsidRDefault="00F14F98" w:rsidP="00F14F98">
      <w:pPr>
        <w:ind w:left="1440" w:firstLine="720"/>
        <w:rPr>
          <w:rFonts w:cs="Arial"/>
          <w:b/>
          <w:sz w:val="24"/>
          <w:szCs w:val="24"/>
        </w:rPr>
      </w:pPr>
      <w:r w:rsidRPr="00132A27">
        <w:rPr>
          <w:rFonts w:cs="Arial"/>
          <w:b/>
          <w:sz w:val="24"/>
          <w:szCs w:val="24"/>
        </w:rPr>
        <w:t>Duration of Study</w:t>
      </w:r>
    </w:p>
    <w:p w14:paraId="61838ABE" w14:textId="77777777" w:rsidR="00F14F98" w:rsidRDefault="00F14F98" w:rsidP="00F14F98">
      <w:pPr>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.GD.5</w:t>
      </w:r>
      <w:r w:rsidRPr="00132A27">
        <w:rPr>
          <w:rFonts w:cs="Arial"/>
          <w:b/>
          <w:sz w:val="24"/>
          <w:szCs w:val="24"/>
        </w:rPr>
        <w:tab/>
      </w:r>
      <w:r>
        <w:rPr>
          <w:rFonts w:cs="Arial"/>
          <w:sz w:val="24"/>
          <w:szCs w:val="24"/>
        </w:rPr>
        <w:tab/>
      </w:r>
      <w:r w:rsidRPr="00641EA4">
        <w:rPr>
          <w:rFonts w:cs="Arial"/>
          <w:sz w:val="24"/>
          <w:szCs w:val="24"/>
        </w:rPr>
        <w:t xml:space="preserve">Regulations </w:t>
      </w:r>
      <w:r w:rsidR="00EF5B39">
        <w:rPr>
          <w:rFonts w:cs="Arial"/>
          <w:sz w:val="24"/>
          <w:szCs w:val="24"/>
        </w:rPr>
        <w:t>00001.GD.5</w:t>
      </w:r>
      <w:r w:rsidRPr="00641EA4">
        <w:rPr>
          <w:rFonts w:cs="Arial"/>
          <w:sz w:val="24"/>
          <w:szCs w:val="24"/>
        </w:rPr>
        <w:t xml:space="preserve"> and </w:t>
      </w:r>
      <w:r w:rsidR="00EF5B39">
        <w:rPr>
          <w:rFonts w:cs="Arial"/>
          <w:sz w:val="24"/>
          <w:szCs w:val="24"/>
        </w:rPr>
        <w:t>00001.GD.6</w:t>
      </w:r>
      <w:r>
        <w:rPr>
          <w:rFonts w:cs="Arial"/>
          <w:sz w:val="24"/>
          <w:szCs w:val="24"/>
        </w:rPr>
        <w:t xml:space="preserve"> shall apply. </w:t>
      </w:r>
    </w:p>
    <w:p w14:paraId="0E6E7B16" w14:textId="77777777" w:rsidR="008A7E7B" w:rsidRPr="00641EA4" w:rsidRDefault="008A7E7B" w:rsidP="00F14F98">
      <w:pPr>
        <w:rPr>
          <w:rFonts w:cs="Arial"/>
          <w:sz w:val="24"/>
          <w:szCs w:val="24"/>
        </w:rPr>
      </w:pPr>
    </w:p>
    <w:p w14:paraId="3F74A939" w14:textId="77777777" w:rsidR="00F14F98" w:rsidRPr="00132A27" w:rsidRDefault="00F14F98" w:rsidP="00F14F98">
      <w:pPr>
        <w:ind w:left="1440" w:firstLine="720"/>
        <w:rPr>
          <w:rFonts w:cs="Arial"/>
          <w:b/>
          <w:sz w:val="24"/>
          <w:szCs w:val="24"/>
        </w:rPr>
      </w:pPr>
      <w:r w:rsidRPr="00132A27">
        <w:rPr>
          <w:rFonts w:cs="Arial"/>
          <w:b/>
          <w:sz w:val="24"/>
          <w:szCs w:val="24"/>
        </w:rPr>
        <w:t xml:space="preserve">Mode of Study </w:t>
      </w:r>
    </w:p>
    <w:p w14:paraId="798CCC51" w14:textId="77777777" w:rsidR="00F14F98" w:rsidRDefault="00F14F98" w:rsidP="00F14F98">
      <w:pPr>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.GD.6</w:t>
      </w:r>
      <w:r w:rsidRPr="00641EA4">
        <w:rPr>
          <w:rFonts w:cs="Arial"/>
          <w:sz w:val="24"/>
          <w:szCs w:val="24"/>
        </w:rPr>
        <w:tab/>
      </w:r>
      <w:r>
        <w:rPr>
          <w:rFonts w:cs="Arial"/>
          <w:sz w:val="24"/>
          <w:szCs w:val="24"/>
        </w:rPr>
        <w:tab/>
      </w:r>
      <w:r w:rsidRPr="00641EA4">
        <w:rPr>
          <w:rFonts w:cs="Arial"/>
          <w:sz w:val="24"/>
          <w:szCs w:val="24"/>
        </w:rPr>
        <w:t>The courses are available by full-time and part-time study.</w:t>
      </w:r>
    </w:p>
    <w:p w14:paraId="29872CBF" w14:textId="77777777" w:rsidR="008A7E7B" w:rsidRPr="00641EA4" w:rsidRDefault="008A7E7B" w:rsidP="00F14F98">
      <w:pPr>
        <w:rPr>
          <w:rFonts w:cs="Arial"/>
          <w:sz w:val="24"/>
          <w:szCs w:val="24"/>
        </w:rPr>
      </w:pPr>
    </w:p>
    <w:p w14:paraId="41CC75D3" w14:textId="77777777" w:rsidR="00F14F98" w:rsidRPr="00132A27" w:rsidRDefault="00F14F98" w:rsidP="00F14F98">
      <w:pPr>
        <w:ind w:left="1440" w:firstLine="720"/>
        <w:rPr>
          <w:rFonts w:cs="Arial"/>
          <w:b/>
          <w:sz w:val="24"/>
          <w:szCs w:val="24"/>
        </w:rPr>
      </w:pPr>
      <w:r w:rsidRPr="00132A27">
        <w:rPr>
          <w:rFonts w:cs="Arial"/>
          <w:b/>
          <w:sz w:val="24"/>
          <w:szCs w:val="24"/>
        </w:rPr>
        <w:t>Place of Study</w:t>
      </w:r>
    </w:p>
    <w:p w14:paraId="5BD102B5" w14:textId="77777777" w:rsidR="00F14F98"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.GD.7</w:t>
      </w:r>
      <w:r w:rsidRPr="00641EA4">
        <w:rPr>
          <w:rFonts w:cs="Arial"/>
          <w:sz w:val="24"/>
          <w:szCs w:val="24"/>
        </w:rPr>
        <w:tab/>
        <w:t xml:space="preserve">The courses involve placements in schools and other establishments for which students must be a member of the PVG (Protecting Vulnerable Groups) Scheme or, if already a member, must apply for an update.  </w:t>
      </w:r>
    </w:p>
    <w:p w14:paraId="7C61B889" w14:textId="77777777" w:rsidR="008A7E7B" w:rsidRPr="00641EA4" w:rsidRDefault="008A7E7B" w:rsidP="00F14F98">
      <w:pPr>
        <w:ind w:left="2160" w:hanging="2160"/>
        <w:rPr>
          <w:rFonts w:cs="Arial"/>
          <w:sz w:val="24"/>
          <w:szCs w:val="24"/>
        </w:rPr>
      </w:pPr>
    </w:p>
    <w:p w14:paraId="4BF1575B" w14:textId="77777777" w:rsidR="00F14F98" w:rsidRPr="00132A27" w:rsidRDefault="00F14F98" w:rsidP="00F14F98">
      <w:pPr>
        <w:ind w:left="1440" w:firstLine="720"/>
        <w:rPr>
          <w:rFonts w:cs="Arial"/>
          <w:b/>
          <w:sz w:val="24"/>
          <w:szCs w:val="24"/>
        </w:rPr>
      </w:pPr>
      <w:r w:rsidRPr="00132A27">
        <w:rPr>
          <w:rFonts w:cs="Arial"/>
          <w:b/>
          <w:sz w:val="24"/>
          <w:szCs w:val="24"/>
        </w:rPr>
        <w:t>Course Structure</w:t>
      </w:r>
    </w:p>
    <w:p w14:paraId="04B11401" w14:textId="77777777" w:rsidR="00F14F98" w:rsidRPr="00641EA4" w:rsidRDefault="00F14F98" w:rsidP="00F14F98">
      <w:pPr>
        <w:ind w:left="2160" w:hanging="2160"/>
        <w:rPr>
          <w:rFonts w:cs="Arial"/>
          <w:sz w:val="24"/>
          <w:szCs w:val="24"/>
        </w:rPr>
      </w:pPr>
      <w:r w:rsidRPr="00132A27">
        <w:rPr>
          <w:rFonts w:cs="Arial"/>
          <w:b/>
          <w:sz w:val="24"/>
          <w:szCs w:val="24"/>
        </w:rPr>
        <w:t>15</w:t>
      </w:r>
      <w:r w:rsidR="0094221D">
        <w:rPr>
          <w:rFonts w:cs="Arial"/>
          <w:b/>
          <w:sz w:val="24"/>
          <w:szCs w:val="24"/>
        </w:rPr>
        <w:t>445</w:t>
      </w:r>
      <w:r w:rsidRPr="00132A27">
        <w:rPr>
          <w:rFonts w:cs="Arial"/>
          <w:b/>
          <w:sz w:val="24"/>
          <w:szCs w:val="24"/>
        </w:rPr>
        <w:t>.GD.8</w:t>
      </w:r>
      <w:r w:rsidRPr="00641EA4">
        <w:rPr>
          <w:rFonts w:cs="Arial"/>
          <w:sz w:val="24"/>
          <w:szCs w:val="24"/>
        </w:rPr>
        <w:tab/>
        <w:t>The Professional Graduate Diplomas in Education have a common overall structure where award of qualifications depends upon the pursuance of a named specialisation. Elements of the course may be undertaken in the Gaelic Medium.</w:t>
      </w:r>
      <w:r>
        <w:rPr>
          <w:rFonts w:cs="Arial"/>
          <w:sz w:val="24"/>
          <w:szCs w:val="24"/>
        </w:rPr>
        <w:t xml:space="preserve"> </w:t>
      </w:r>
      <w:r w:rsidRPr="00641EA4">
        <w:rPr>
          <w:rFonts w:cs="Arial"/>
          <w:sz w:val="24"/>
          <w:szCs w:val="24"/>
        </w:rPr>
        <w:t xml:space="preserve">The structure of the courses is as follows: </w:t>
      </w:r>
    </w:p>
    <w:p w14:paraId="18592AF4" w14:textId="77777777" w:rsidR="00F14F98" w:rsidRPr="00641EA4" w:rsidRDefault="00F14F98" w:rsidP="00F14F98">
      <w:pPr>
        <w:rPr>
          <w:rFonts w:cs="Arial"/>
          <w:sz w:val="24"/>
          <w:szCs w:val="24"/>
        </w:rPr>
      </w:pPr>
      <w:r w:rsidRPr="00641EA4">
        <w:rPr>
          <w:rFonts w:cs="Arial"/>
          <w:sz w:val="24"/>
          <w:szCs w:val="24"/>
        </w:rPr>
        <w:tab/>
      </w:r>
    </w:p>
    <w:p w14:paraId="2FD19C2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Educational Perspectives and Policies </w:t>
      </w:r>
      <w:r w:rsidRPr="00641EA4">
        <w:rPr>
          <w:rFonts w:cs="Arial"/>
          <w:sz w:val="24"/>
          <w:szCs w:val="24"/>
        </w:rPr>
        <w:tab/>
      </w:r>
      <w:r>
        <w:rPr>
          <w:rFonts w:cs="Arial"/>
          <w:sz w:val="24"/>
          <w:szCs w:val="24"/>
        </w:rPr>
        <w:t xml:space="preserve">                     </w:t>
      </w:r>
      <w:r w:rsidRPr="00641EA4">
        <w:rPr>
          <w:rFonts w:cs="Arial"/>
          <w:sz w:val="24"/>
          <w:szCs w:val="24"/>
        </w:rPr>
        <w:t>20 credits</w:t>
      </w:r>
    </w:p>
    <w:p w14:paraId="1760188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Principles and Policy in Practice</w:t>
      </w:r>
      <w:r w:rsidRPr="00641EA4">
        <w:rPr>
          <w:rFonts w:cs="Arial"/>
          <w:sz w:val="24"/>
          <w:szCs w:val="24"/>
        </w:rPr>
        <w:tab/>
        <w:t xml:space="preserve">                               </w:t>
      </w:r>
      <w:r w:rsidR="008A7E7B">
        <w:rPr>
          <w:rFonts w:cs="Arial"/>
          <w:sz w:val="24"/>
          <w:szCs w:val="24"/>
        </w:rPr>
        <w:t xml:space="preserve"> </w:t>
      </w:r>
      <w:r w:rsidRPr="00641EA4">
        <w:rPr>
          <w:rFonts w:cs="Arial"/>
          <w:sz w:val="24"/>
          <w:szCs w:val="24"/>
        </w:rPr>
        <w:t>10 credits</w:t>
      </w:r>
    </w:p>
    <w:p w14:paraId="5C9A9C4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Professional Specialisation</w:t>
      </w:r>
      <w:r w:rsidRPr="00641EA4">
        <w:rPr>
          <w:rFonts w:cs="Arial"/>
          <w:sz w:val="24"/>
          <w:szCs w:val="24"/>
        </w:rPr>
        <w:tab/>
        <w:t xml:space="preserve">                               </w:t>
      </w:r>
      <w:r>
        <w:rPr>
          <w:rFonts w:cs="Arial"/>
          <w:sz w:val="24"/>
          <w:szCs w:val="24"/>
        </w:rPr>
        <w:tab/>
      </w:r>
      <w:r>
        <w:rPr>
          <w:rFonts w:cs="Arial"/>
          <w:sz w:val="24"/>
          <w:szCs w:val="24"/>
        </w:rPr>
        <w:tab/>
      </w:r>
      <w:r w:rsidRPr="00641EA4">
        <w:rPr>
          <w:rFonts w:cs="Arial"/>
          <w:sz w:val="24"/>
          <w:szCs w:val="24"/>
        </w:rPr>
        <w:t>10 credits</w:t>
      </w:r>
    </w:p>
    <w:p w14:paraId="326A65C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Placement Learning</w:t>
      </w:r>
      <w:r w:rsidRPr="00641EA4">
        <w:rPr>
          <w:rFonts w:cs="Arial"/>
          <w:sz w:val="24"/>
          <w:szCs w:val="24"/>
        </w:rPr>
        <w:tab/>
        <w:t xml:space="preserve">                               </w:t>
      </w:r>
      <w:r>
        <w:rPr>
          <w:rFonts w:cs="Arial"/>
          <w:sz w:val="24"/>
          <w:szCs w:val="24"/>
        </w:rPr>
        <w:tab/>
      </w:r>
      <w:r>
        <w:rPr>
          <w:rFonts w:cs="Arial"/>
          <w:sz w:val="24"/>
          <w:szCs w:val="24"/>
        </w:rPr>
        <w:tab/>
        <w:t xml:space="preserve"> </w:t>
      </w:r>
      <w:r>
        <w:rPr>
          <w:rFonts w:cs="Arial"/>
          <w:sz w:val="24"/>
          <w:szCs w:val="24"/>
        </w:rPr>
        <w:tab/>
      </w:r>
      <w:r w:rsidRPr="00641EA4">
        <w:rPr>
          <w:rFonts w:cs="Arial"/>
          <w:sz w:val="24"/>
          <w:szCs w:val="24"/>
        </w:rPr>
        <w:t>40 credits</w:t>
      </w:r>
    </w:p>
    <w:p w14:paraId="36D035A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Creative Contexts for Learning</w:t>
      </w:r>
      <w:r w:rsidRPr="00641EA4">
        <w:rPr>
          <w:rFonts w:cs="Arial"/>
          <w:sz w:val="24"/>
          <w:szCs w:val="24"/>
        </w:rPr>
        <w:tab/>
        <w:t xml:space="preserve">                               </w:t>
      </w:r>
      <w:r>
        <w:rPr>
          <w:rFonts w:cs="Arial"/>
          <w:sz w:val="24"/>
          <w:szCs w:val="24"/>
        </w:rPr>
        <w:tab/>
      </w:r>
      <w:r w:rsidRPr="00641EA4">
        <w:rPr>
          <w:rFonts w:cs="Arial"/>
          <w:sz w:val="24"/>
          <w:szCs w:val="24"/>
        </w:rPr>
        <w:t>40 credits</w:t>
      </w:r>
    </w:p>
    <w:p w14:paraId="6CA7FD45" w14:textId="77777777" w:rsidR="00F14F98" w:rsidRPr="00641EA4" w:rsidRDefault="00F14F98" w:rsidP="00F14F98">
      <w:pPr>
        <w:rPr>
          <w:rFonts w:cs="Arial"/>
          <w:sz w:val="24"/>
          <w:szCs w:val="24"/>
        </w:rPr>
      </w:pPr>
    </w:p>
    <w:p w14:paraId="03AC2E97" w14:textId="77777777" w:rsidR="00F14F98" w:rsidRPr="00641EA4" w:rsidRDefault="00F14F98" w:rsidP="00F14F98">
      <w:pPr>
        <w:ind w:left="2160"/>
        <w:rPr>
          <w:rFonts w:cs="Arial"/>
          <w:sz w:val="24"/>
          <w:szCs w:val="24"/>
        </w:rPr>
      </w:pPr>
      <w:r w:rsidRPr="00641EA4">
        <w:rPr>
          <w:rFonts w:cs="Arial"/>
          <w:sz w:val="24"/>
          <w:szCs w:val="24"/>
        </w:rPr>
        <w:lastRenderedPageBreak/>
        <w:t xml:space="preserve">Students are strongly encouraged, to undertake a maximum of 80 credits at Level 5 from their curriculum towards their award of PGDE. Secondary students may undertake Creative Contexts for Learning in one additional subject from an approved list of dual subject combinations and gain a further 40 credits. Such students will, therefore, undertake 160 credits on their curriculum. </w:t>
      </w:r>
    </w:p>
    <w:p w14:paraId="7F840755" w14:textId="77777777" w:rsidR="00F14F98" w:rsidRPr="00641EA4" w:rsidRDefault="00F14F98" w:rsidP="00F14F98">
      <w:pPr>
        <w:rPr>
          <w:rFonts w:cs="Arial"/>
          <w:sz w:val="24"/>
          <w:szCs w:val="24"/>
        </w:rPr>
      </w:pPr>
    </w:p>
    <w:p w14:paraId="071A35BA" w14:textId="77777777" w:rsidR="00F14F98" w:rsidRPr="00132A27" w:rsidRDefault="00F14F98" w:rsidP="00F14F98">
      <w:pPr>
        <w:rPr>
          <w:rFonts w:cs="Arial"/>
          <w:b/>
          <w:i/>
          <w:sz w:val="24"/>
          <w:szCs w:val="24"/>
        </w:rPr>
      </w:pPr>
      <w:r w:rsidRPr="00641EA4">
        <w:rPr>
          <w:rFonts w:cs="Arial"/>
          <w:sz w:val="24"/>
          <w:szCs w:val="24"/>
        </w:rPr>
        <w:tab/>
      </w:r>
      <w:r>
        <w:rPr>
          <w:rFonts w:cs="Arial"/>
          <w:sz w:val="24"/>
          <w:szCs w:val="24"/>
        </w:rPr>
        <w:tab/>
      </w:r>
      <w:r>
        <w:rPr>
          <w:rFonts w:cs="Arial"/>
          <w:sz w:val="24"/>
          <w:szCs w:val="24"/>
        </w:rPr>
        <w:tab/>
      </w:r>
      <w:r w:rsidRPr="00132A27">
        <w:rPr>
          <w:rFonts w:cs="Arial"/>
          <w:b/>
          <w:i/>
          <w:sz w:val="24"/>
          <w:szCs w:val="24"/>
        </w:rPr>
        <w:t>Curriculum: Primary Specialism</w:t>
      </w:r>
    </w:p>
    <w:p w14:paraId="138BDF23" w14:textId="77777777" w:rsidR="00F14F98" w:rsidRPr="00641EA4" w:rsidRDefault="0094221D" w:rsidP="00F14F98">
      <w:pPr>
        <w:rPr>
          <w:rFonts w:cs="Arial"/>
          <w:sz w:val="24"/>
          <w:szCs w:val="24"/>
        </w:rPr>
      </w:pPr>
      <w:r>
        <w:rPr>
          <w:rFonts w:cs="Arial"/>
          <w:b/>
          <w:sz w:val="24"/>
          <w:szCs w:val="24"/>
        </w:rPr>
        <w:t>15445</w:t>
      </w:r>
      <w:r w:rsidR="00F14F98" w:rsidRPr="00132A27">
        <w:rPr>
          <w:rFonts w:cs="Arial"/>
          <w:b/>
          <w:sz w:val="24"/>
          <w:szCs w:val="24"/>
        </w:rPr>
        <w:t>.GD.9</w:t>
      </w:r>
      <w:r w:rsidR="00F14F98" w:rsidRPr="00641EA4">
        <w:rPr>
          <w:rFonts w:cs="Arial"/>
          <w:sz w:val="24"/>
          <w:szCs w:val="24"/>
        </w:rPr>
        <w:tab/>
      </w:r>
      <w:r w:rsidR="00F14F98">
        <w:rPr>
          <w:rFonts w:cs="Arial"/>
          <w:sz w:val="24"/>
          <w:szCs w:val="24"/>
        </w:rPr>
        <w:tab/>
      </w:r>
      <w:r w:rsidR="00F14F98" w:rsidRPr="00641EA4">
        <w:rPr>
          <w:rFonts w:cs="Arial"/>
          <w:sz w:val="24"/>
          <w:szCs w:val="24"/>
        </w:rPr>
        <w:t>All students shall undertake an approved curriculum as follows</w:t>
      </w:r>
    </w:p>
    <w:p w14:paraId="77FC0EE3" w14:textId="77777777" w:rsidR="00F14F98" w:rsidRPr="00641EA4" w:rsidRDefault="00F14F98" w:rsidP="00F14F98">
      <w:pPr>
        <w:rPr>
          <w:rFonts w:cs="Arial"/>
          <w:sz w:val="24"/>
          <w:szCs w:val="24"/>
        </w:rPr>
      </w:pPr>
      <w:r w:rsidRPr="00641EA4">
        <w:rPr>
          <w:rFonts w:cs="Arial"/>
          <w:sz w:val="24"/>
          <w:szCs w:val="24"/>
        </w:rPr>
        <w:tab/>
      </w:r>
    </w:p>
    <w:p w14:paraId="1BD41E1E"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Classes</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Level</w:t>
      </w:r>
      <w:r w:rsidRPr="00641EA4">
        <w:rPr>
          <w:rFonts w:cs="Arial"/>
          <w:sz w:val="24"/>
          <w:szCs w:val="24"/>
        </w:rPr>
        <w:tab/>
        <w:t>Credits</w:t>
      </w:r>
    </w:p>
    <w:p w14:paraId="33941DEC" w14:textId="77777777" w:rsidR="00F14F98" w:rsidRPr="00641EA4" w:rsidRDefault="00F14F98" w:rsidP="00F14F98">
      <w:pPr>
        <w:rPr>
          <w:rFonts w:cs="Arial"/>
          <w:sz w:val="24"/>
          <w:szCs w:val="24"/>
        </w:rPr>
      </w:pPr>
    </w:p>
    <w:p w14:paraId="544CA2F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X3 404</w:t>
      </w:r>
      <w:r w:rsidRPr="00641EA4">
        <w:rPr>
          <w:rFonts w:cs="Arial"/>
          <w:sz w:val="24"/>
          <w:szCs w:val="24"/>
        </w:rPr>
        <w:tab/>
        <w:t>Placement Learning</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40</w:t>
      </w:r>
    </w:p>
    <w:p w14:paraId="1B152C29"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164BE47C" w14:textId="77777777" w:rsidR="00F14F98" w:rsidRDefault="00F14F98" w:rsidP="00F14F98">
      <w:pPr>
        <w:ind w:left="1440" w:firstLine="720"/>
        <w:rPr>
          <w:rFonts w:cs="Arial"/>
          <w:sz w:val="24"/>
          <w:szCs w:val="24"/>
        </w:rPr>
      </w:pPr>
      <w:r w:rsidRPr="00641EA4">
        <w:rPr>
          <w:rFonts w:cs="Arial"/>
          <w:sz w:val="24"/>
          <w:szCs w:val="24"/>
        </w:rPr>
        <w:t>together with</w:t>
      </w:r>
    </w:p>
    <w:p w14:paraId="78891660" w14:textId="77777777" w:rsidR="00DD1CC9" w:rsidRPr="00641EA4" w:rsidRDefault="00DD1CC9" w:rsidP="00F14F98">
      <w:pPr>
        <w:ind w:left="1440" w:firstLine="720"/>
        <w:rPr>
          <w:rFonts w:cs="Arial"/>
          <w:sz w:val="24"/>
          <w:szCs w:val="24"/>
        </w:rPr>
      </w:pPr>
    </w:p>
    <w:p w14:paraId="3E2C5CF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X3 402</w:t>
      </w:r>
      <w:r w:rsidRPr="00641EA4">
        <w:rPr>
          <w:rFonts w:cs="Arial"/>
          <w:sz w:val="24"/>
          <w:szCs w:val="24"/>
        </w:rPr>
        <w:tab/>
        <w:t xml:space="preserve">Educational Perspectives </w:t>
      </w:r>
    </w:p>
    <w:p w14:paraId="46F6F50D" w14:textId="77777777" w:rsidR="00F14F98" w:rsidRPr="00641EA4" w:rsidRDefault="00F14F98" w:rsidP="00F14F98">
      <w:pPr>
        <w:ind w:left="2880" w:firstLine="720"/>
        <w:rPr>
          <w:rFonts w:cs="Arial"/>
          <w:sz w:val="24"/>
          <w:szCs w:val="24"/>
        </w:rPr>
      </w:pPr>
      <w:r w:rsidRPr="00641EA4">
        <w:rPr>
          <w:rFonts w:cs="Arial"/>
          <w:sz w:val="24"/>
          <w:szCs w:val="24"/>
        </w:rPr>
        <w:t>and Policies 1</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20</w:t>
      </w:r>
    </w:p>
    <w:p w14:paraId="0B23C998"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76F985D6" w14:textId="77777777" w:rsidR="00DD1CC9" w:rsidRPr="00641EA4" w:rsidRDefault="00DD1CC9" w:rsidP="00F14F98">
      <w:pPr>
        <w:rPr>
          <w:rFonts w:cs="Arial"/>
          <w:sz w:val="24"/>
          <w:szCs w:val="24"/>
        </w:rPr>
      </w:pPr>
    </w:p>
    <w:p w14:paraId="5D9056BB"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X3 988</w:t>
      </w:r>
      <w:r w:rsidRPr="00641EA4">
        <w:rPr>
          <w:rFonts w:cs="Arial"/>
          <w:sz w:val="24"/>
          <w:szCs w:val="24"/>
        </w:rPr>
        <w:tab/>
        <w:t>Educational Perspectives</w:t>
      </w:r>
    </w:p>
    <w:p w14:paraId="055C24AC" w14:textId="77777777" w:rsidR="00F14F98" w:rsidRPr="00641EA4" w:rsidRDefault="00F14F98" w:rsidP="00F14F98">
      <w:pPr>
        <w:ind w:left="2880" w:firstLine="720"/>
        <w:rPr>
          <w:rFonts w:cs="Arial"/>
          <w:sz w:val="24"/>
          <w:szCs w:val="24"/>
        </w:rPr>
      </w:pPr>
      <w:r w:rsidRPr="00641EA4">
        <w:rPr>
          <w:rFonts w:cs="Arial"/>
          <w:sz w:val="24"/>
          <w:szCs w:val="24"/>
        </w:rPr>
        <w:t xml:space="preserve"> and Policies 2</w:t>
      </w:r>
      <w:r w:rsidRPr="00641EA4">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20</w:t>
      </w:r>
    </w:p>
    <w:p w14:paraId="3AF77AB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432B2947" w14:textId="77777777" w:rsidR="00DD1CC9" w:rsidRPr="00641EA4" w:rsidRDefault="00DD1CC9" w:rsidP="00F14F98">
      <w:pPr>
        <w:rPr>
          <w:rFonts w:cs="Arial"/>
          <w:sz w:val="24"/>
          <w:szCs w:val="24"/>
        </w:rPr>
      </w:pPr>
    </w:p>
    <w:p w14:paraId="69DB531F"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X3 405</w:t>
      </w:r>
      <w:r w:rsidRPr="00641EA4">
        <w:rPr>
          <w:rFonts w:cs="Arial"/>
          <w:sz w:val="24"/>
          <w:szCs w:val="24"/>
        </w:rPr>
        <w:tab/>
        <w:t xml:space="preserve">Principles and Policy </w:t>
      </w:r>
    </w:p>
    <w:p w14:paraId="1E10AD4C" w14:textId="77777777" w:rsidR="00F14F98" w:rsidRPr="00641EA4" w:rsidRDefault="00F14F98" w:rsidP="00F14F98">
      <w:pPr>
        <w:ind w:left="2880" w:firstLine="720"/>
        <w:rPr>
          <w:rFonts w:cs="Arial"/>
          <w:sz w:val="24"/>
          <w:szCs w:val="24"/>
        </w:rPr>
      </w:pPr>
      <w:r w:rsidRPr="00641EA4">
        <w:rPr>
          <w:rFonts w:cs="Arial"/>
          <w:sz w:val="24"/>
          <w:szCs w:val="24"/>
        </w:rPr>
        <w:t>in Practice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10</w:t>
      </w:r>
    </w:p>
    <w:p w14:paraId="00D4F8B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r w:rsidRPr="00641EA4">
        <w:rPr>
          <w:rFonts w:cs="Arial"/>
          <w:sz w:val="24"/>
          <w:szCs w:val="24"/>
        </w:rPr>
        <w:tab/>
      </w:r>
    </w:p>
    <w:p w14:paraId="0555DECC" w14:textId="77777777" w:rsidR="00DD1CC9" w:rsidRPr="00641EA4" w:rsidRDefault="00DD1CC9" w:rsidP="00F14F98">
      <w:pPr>
        <w:rPr>
          <w:rFonts w:cs="Arial"/>
          <w:sz w:val="24"/>
          <w:szCs w:val="24"/>
        </w:rPr>
      </w:pPr>
    </w:p>
    <w:p w14:paraId="4A50DD9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X3 997</w:t>
      </w:r>
      <w:r w:rsidRPr="00641EA4">
        <w:rPr>
          <w:rFonts w:cs="Arial"/>
          <w:sz w:val="24"/>
          <w:szCs w:val="24"/>
        </w:rPr>
        <w:tab/>
        <w:t xml:space="preserve">Principles and Policy in </w:t>
      </w:r>
    </w:p>
    <w:p w14:paraId="1B512ED9" w14:textId="77777777" w:rsidR="00F14F98" w:rsidRPr="00641EA4" w:rsidRDefault="00F14F98" w:rsidP="00F14F98">
      <w:pPr>
        <w:ind w:left="2880" w:firstLine="720"/>
        <w:rPr>
          <w:rFonts w:cs="Arial"/>
          <w:sz w:val="24"/>
          <w:szCs w:val="24"/>
        </w:rPr>
      </w:pPr>
      <w:r w:rsidRPr="00641EA4">
        <w:rPr>
          <w:rFonts w:cs="Arial"/>
          <w:sz w:val="24"/>
          <w:szCs w:val="24"/>
        </w:rPr>
        <w:t>Practice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10</w:t>
      </w:r>
    </w:p>
    <w:p w14:paraId="147EF84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DD1CC9" w:rsidRPr="00641EA4">
        <w:rPr>
          <w:rFonts w:cs="Arial"/>
          <w:sz w:val="24"/>
          <w:szCs w:val="24"/>
        </w:rPr>
        <w:t>A</w:t>
      </w:r>
      <w:r w:rsidRPr="00641EA4">
        <w:rPr>
          <w:rFonts w:cs="Arial"/>
          <w:sz w:val="24"/>
          <w:szCs w:val="24"/>
        </w:rPr>
        <w:t>nd</w:t>
      </w:r>
    </w:p>
    <w:p w14:paraId="66076D2B" w14:textId="77777777" w:rsidR="00DD1CC9" w:rsidRPr="00641EA4" w:rsidRDefault="00DD1CC9" w:rsidP="00F14F98">
      <w:pPr>
        <w:rPr>
          <w:rFonts w:cs="Arial"/>
          <w:sz w:val="24"/>
          <w:szCs w:val="24"/>
        </w:rPr>
      </w:pPr>
    </w:p>
    <w:p w14:paraId="45F3FF5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X3 401</w:t>
      </w:r>
      <w:r w:rsidRPr="00641EA4">
        <w:rPr>
          <w:rFonts w:cs="Arial"/>
          <w:sz w:val="24"/>
          <w:szCs w:val="24"/>
        </w:rPr>
        <w:tab/>
        <w:t>Professional Specialisation 1</w:t>
      </w:r>
      <w:r w:rsidRPr="00641EA4">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10</w:t>
      </w:r>
    </w:p>
    <w:p w14:paraId="3C98461D" w14:textId="77777777" w:rsidR="002D63E3"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p>
    <w:p w14:paraId="38C68A45" w14:textId="77777777" w:rsidR="00F14F98" w:rsidRDefault="00DD1CC9" w:rsidP="002D63E3">
      <w:pPr>
        <w:ind w:left="1440" w:firstLine="720"/>
        <w:rPr>
          <w:rFonts w:cs="Arial"/>
          <w:sz w:val="24"/>
          <w:szCs w:val="24"/>
        </w:rPr>
      </w:pPr>
      <w:r w:rsidRPr="00641EA4">
        <w:rPr>
          <w:rFonts w:cs="Arial"/>
          <w:sz w:val="24"/>
          <w:szCs w:val="24"/>
        </w:rPr>
        <w:t>O</w:t>
      </w:r>
      <w:r w:rsidR="00F14F98" w:rsidRPr="00641EA4">
        <w:rPr>
          <w:rFonts w:cs="Arial"/>
          <w:sz w:val="24"/>
          <w:szCs w:val="24"/>
        </w:rPr>
        <w:t>r</w:t>
      </w:r>
    </w:p>
    <w:p w14:paraId="33B35AB3" w14:textId="77777777" w:rsidR="00DD1CC9" w:rsidRPr="00641EA4" w:rsidRDefault="00DD1CC9" w:rsidP="00F14F98">
      <w:pPr>
        <w:rPr>
          <w:rFonts w:cs="Arial"/>
          <w:sz w:val="24"/>
          <w:szCs w:val="24"/>
        </w:rPr>
      </w:pPr>
    </w:p>
    <w:p w14:paraId="02AB5282"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X3 501</w:t>
      </w:r>
      <w:r w:rsidRPr="00641EA4">
        <w:rPr>
          <w:rFonts w:cs="Arial"/>
          <w:sz w:val="24"/>
          <w:szCs w:val="24"/>
        </w:rPr>
        <w:tab/>
        <w:t>Professional Specialisation 2</w:t>
      </w:r>
      <w:r w:rsidRPr="00641EA4">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10</w:t>
      </w:r>
    </w:p>
    <w:p w14:paraId="0188F1AA" w14:textId="77777777" w:rsidR="00DD1CC9" w:rsidRPr="00641EA4" w:rsidRDefault="00DD1CC9" w:rsidP="00F14F98">
      <w:pPr>
        <w:rPr>
          <w:rFonts w:cs="Arial"/>
          <w:sz w:val="24"/>
          <w:szCs w:val="24"/>
        </w:rPr>
      </w:pPr>
    </w:p>
    <w:p w14:paraId="7DABAF38"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and </w:t>
      </w:r>
    </w:p>
    <w:p w14:paraId="3E6DEB7A" w14:textId="77777777" w:rsidR="00DD1CC9" w:rsidRPr="00641EA4" w:rsidRDefault="00DD1CC9" w:rsidP="00F14F98">
      <w:pPr>
        <w:rPr>
          <w:rFonts w:cs="Arial"/>
          <w:sz w:val="24"/>
          <w:szCs w:val="24"/>
        </w:rPr>
      </w:pPr>
    </w:p>
    <w:p w14:paraId="19EF82F6"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X3 406</w:t>
      </w:r>
      <w:r w:rsidRPr="00641EA4">
        <w:rPr>
          <w:rFonts w:cs="Arial"/>
          <w:sz w:val="24"/>
          <w:szCs w:val="24"/>
        </w:rPr>
        <w:tab/>
        <w:t>Creative Contexts for Learning</w:t>
      </w:r>
    </w:p>
    <w:p w14:paraId="147FD077" w14:textId="77777777" w:rsidR="00F14F98" w:rsidRPr="00641EA4" w:rsidRDefault="00F14F98" w:rsidP="00F14F98">
      <w:pPr>
        <w:ind w:left="2880" w:firstLine="720"/>
        <w:rPr>
          <w:rFonts w:cs="Arial"/>
          <w:sz w:val="24"/>
          <w:szCs w:val="24"/>
        </w:rPr>
      </w:pPr>
      <w:r w:rsidRPr="00641EA4">
        <w:rPr>
          <w:rFonts w:cs="Arial"/>
          <w:sz w:val="24"/>
          <w:szCs w:val="24"/>
        </w:rPr>
        <w:t xml:space="preserve"> Primary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4</w:t>
      </w:r>
      <w:r w:rsidRPr="00641EA4">
        <w:rPr>
          <w:rFonts w:cs="Arial"/>
          <w:sz w:val="24"/>
          <w:szCs w:val="24"/>
        </w:rPr>
        <w:tab/>
        <w:t>40</w:t>
      </w:r>
    </w:p>
    <w:p w14:paraId="066D2872"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DD1CC9" w:rsidRPr="00641EA4">
        <w:rPr>
          <w:rFonts w:cs="Arial"/>
          <w:sz w:val="24"/>
          <w:szCs w:val="24"/>
        </w:rPr>
        <w:t>O</w:t>
      </w:r>
      <w:r w:rsidRPr="00641EA4">
        <w:rPr>
          <w:rFonts w:cs="Arial"/>
          <w:sz w:val="24"/>
          <w:szCs w:val="24"/>
        </w:rPr>
        <w:t>r</w:t>
      </w:r>
    </w:p>
    <w:p w14:paraId="24B54E45" w14:textId="77777777" w:rsidR="00DD1CC9" w:rsidRPr="00641EA4" w:rsidRDefault="00DD1CC9" w:rsidP="00F14F98">
      <w:pPr>
        <w:rPr>
          <w:rFonts w:cs="Arial"/>
          <w:sz w:val="24"/>
          <w:szCs w:val="24"/>
        </w:rPr>
      </w:pPr>
    </w:p>
    <w:p w14:paraId="5A887106"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X3 502</w:t>
      </w:r>
      <w:r w:rsidRPr="00641EA4">
        <w:rPr>
          <w:rFonts w:cs="Arial"/>
          <w:sz w:val="24"/>
          <w:szCs w:val="24"/>
        </w:rPr>
        <w:tab/>
        <w:t xml:space="preserve">Creative Contexts for Learning </w:t>
      </w:r>
    </w:p>
    <w:p w14:paraId="3F64E9B7" w14:textId="77777777" w:rsidR="00F14F98" w:rsidRPr="00641EA4" w:rsidRDefault="00F14F98" w:rsidP="00F14F98">
      <w:pPr>
        <w:ind w:left="2880" w:firstLine="720"/>
        <w:rPr>
          <w:rFonts w:cs="Arial"/>
          <w:sz w:val="24"/>
          <w:szCs w:val="24"/>
        </w:rPr>
      </w:pPr>
      <w:r w:rsidRPr="00641EA4">
        <w:rPr>
          <w:rFonts w:cs="Arial"/>
          <w:sz w:val="24"/>
          <w:szCs w:val="24"/>
        </w:rPr>
        <w:t>Primary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00B0151E">
        <w:rPr>
          <w:rFonts w:cs="Arial"/>
          <w:sz w:val="24"/>
          <w:szCs w:val="24"/>
        </w:rPr>
        <w:tab/>
      </w:r>
      <w:r w:rsidRPr="00641EA4">
        <w:rPr>
          <w:rFonts w:cs="Arial"/>
          <w:sz w:val="24"/>
          <w:szCs w:val="24"/>
        </w:rPr>
        <w:t>5</w:t>
      </w:r>
      <w:r w:rsidRPr="00641EA4">
        <w:rPr>
          <w:rFonts w:cs="Arial"/>
          <w:sz w:val="24"/>
          <w:szCs w:val="24"/>
        </w:rPr>
        <w:tab/>
        <w:t>40</w:t>
      </w:r>
      <w:r w:rsidRPr="00641EA4">
        <w:rPr>
          <w:rFonts w:cs="Arial"/>
          <w:sz w:val="24"/>
          <w:szCs w:val="24"/>
        </w:rPr>
        <w:tab/>
      </w:r>
      <w:r w:rsidRPr="00641EA4">
        <w:rPr>
          <w:rFonts w:cs="Arial"/>
          <w:sz w:val="24"/>
          <w:szCs w:val="24"/>
        </w:rPr>
        <w:tab/>
      </w:r>
      <w:r w:rsidRPr="00641EA4">
        <w:rPr>
          <w:rFonts w:cs="Arial"/>
          <w:sz w:val="24"/>
          <w:szCs w:val="24"/>
        </w:rPr>
        <w:tab/>
      </w:r>
    </w:p>
    <w:p w14:paraId="1D66F8F5" w14:textId="77777777" w:rsidR="00F14F98" w:rsidRPr="00132A27" w:rsidRDefault="00F14F98" w:rsidP="00F14F98">
      <w:pPr>
        <w:ind w:left="1440" w:firstLine="720"/>
        <w:rPr>
          <w:rFonts w:cs="Arial"/>
          <w:b/>
          <w:i/>
          <w:sz w:val="24"/>
          <w:szCs w:val="24"/>
        </w:rPr>
      </w:pPr>
      <w:r w:rsidRPr="00132A27">
        <w:rPr>
          <w:rFonts w:cs="Arial"/>
          <w:b/>
          <w:i/>
          <w:sz w:val="24"/>
          <w:szCs w:val="24"/>
        </w:rPr>
        <w:t>Curriculum: Primary Specialism in the Gaelic Medium</w:t>
      </w:r>
    </w:p>
    <w:p w14:paraId="1269A2ED" w14:textId="77777777" w:rsidR="00F14F98" w:rsidRPr="00641EA4" w:rsidRDefault="00F14F98" w:rsidP="00F14F98">
      <w:pPr>
        <w:rPr>
          <w:rFonts w:cs="Arial"/>
          <w:sz w:val="24"/>
          <w:szCs w:val="24"/>
        </w:rPr>
      </w:pPr>
      <w:r w:rsidRPr="00AE6DBD">
        <w:rPr>
          <w:rFonts w:cs="Arial"/>
          <w:b/>
          <w:sz w:val="24"/>
          <w:szCs w:val="24"/>
        </w:rPr>
        <w:t>15</w:t>
      </w:r>
      <w:r w:rsidR="0094221D">
        <w:rPr>
          <w:rFonts w:cs="Arial"/>
          <w:b/>
          <w:sz w:val="24"/>
          <w:szCs w:val="24"/>
        </w:rPr>
        <w:t>445</w:t>
      </w:r>
      <w:r w:rsidRPr="00AE6DBD">
        <w:rPr>
          <w:rFonts w:cs="Arial"/>
          <w:b/>
          <w:sz w:val="24"/>
          <w:szCs w:val="24"/>
        </w:rPr>
        <w:t>.GD.10</w:t>
      </w:r>
      <w:r w:rsidRPr="00641EA4">
        <w:rPr>
          <w:rFonts w:cs="Arial"/>
          <w:sz w:val="24"/>
          <w:szCs w:val="24"/>
        </w:rPr>
        <w:tab/>
      </w:r>
      <w:r>
        <w:rPr>
          <w:rFonts w:cs="Arial"/>
          <w:sz w:val="24"/>
          <w:szCs w:val="24"/>
        </w:rPr>
        <w:tab/>
      </w:r>
      <w:r w:rsidRPr="00641EA4">
        <w:rPr>
          <w:rFonts w:cs="Arial"/>
          <w:sz w:val="24"/>
          <w:szCs w:val="24"/>
        </w:rPr>
        <w:t>All students shall undertake an approved curriculum as follows</w:t>
      </w:r>
    </w:p>
    <w:p w14:paraId="799C225B" w14:textId="77777777" w:rsidR="00F14F98" w:rsidRPr="00641EA4" w:rsidRDefault="00F14F98" w:rsidP="00F14F98">
      <w:pPr>
        <w:rPr>
          <w:rFonts w:cs="Arial"/>
          <w:sz w:val="24"/>
          <w:szCs w:val="24"/>
        </w:rPr>
      </w:pPr>
    </w:p>
    <w:p w14:paraId="75DEE91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Classes</w:t>
      </w:r>
      <w:r w:rsidRPr="00641EA4">
        <w:rPr>
          <w:rFonts w:cs="Arial"/>
          <w:sz w:val="24"/>
          <w:szCs w:val="24"/>
        </w:rPr>
        <w:tab/>
      </w:r>
    </w:p>
    <w:p w14:paraId="03A187F4" w14:textId="77777777" w:rsidR="00F14F98" w:rsidRPr="00641EA4" w:rsidRDefault="00F14F98" w:rsidP="00F14F98">
      <w:pPr>
        <w:rPr>
          <w:rFonts w:cs="Arial"/>
          <w:sz w:val="24"/>
          <w:szCs w:val="24"/>
        </w:rPr>
      </w:pPr>
      <w:r w:rsidRPr="00641EA4">
        <w:rPr>
          <w:rFonts w:cs="Arial"/>
          <w:sz w:val="24"/>
          <w:szCs w:val="24"/>
        </w:rPr>
        <w:lastRenderedPageBreak/>
        <w:tab/>
      </w:r>
    </w:p>
    <w:p w14:paraId="66E958B5"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X3 407</w:t>
      </w:r>
      <w:r w:rsidRPr="00641EA4">
        <w:rPr>
          <w:rFonts w:cs="Arial"/>
          <w:sz w:val="24"/>
          <w:szCs w:val="24"/>
        </w:rPr>
        <w:tab/>
        <w:t xml:space="preserve">Placement Learning </w:t>
      </w:r>
    </w:p>
    <w:p w14:paraId="20FCF305" w14:textId="77777777" w:rsidR="00F14F98" w:rsidRPr="00641EA4" w:rsidRDefault="00F14F98" w:rsidP="00F14F98">
      <w:pPr>
        <w:ind w:left="2880" w:firstLine="720"/>
        <w:rPr>
          <w:rFonts w:cs="Arial"/>
          <w:sz w:val="24"/>
          <w:szCs w:val="24"/>
        </w:rPr>
      </w:pP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303C36F" w14:textId="77777777" w:rsidR="00F14F98" w:rsidRPr="00641EA4" w:rsidRDefault="00F14F98" w:rsidP="00F14F98">
      <w:pPr>
        <w:rPr>
          <w:rFonts w:cs="Arial"/>
          <w:sz w:val="24"/>
          <w:szCs w:val="24"/>
        </w:rPr>
      </w:pPr>
    </w:p>
    <w:p w14:paraId="626D512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together with</w:t>
      </w:r>
    </w:p>
    <w:p w14:paraId="16CEA76D" w14:textId="77777777" w:rsidR="00F14F98" w:rsidRPr="00641EA4" w:rsidRDefault="00F14F98" w:rsidP="00F14F98">
      <w:pPr>
        <w:rPr>
          <w:rFonts w:cs="Arial"/>
          <w:sz w:val="24"/>
          <w:szCs w:val="24"/>
        </w:rPr>
      </w:pPr>
    </w:p>
    <w:p w14:paraId="10F9AFCE"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X3 464</w:t>
      </w:r>
      <w:r w:rsidRPr="00641EA4">
        <w:rPr>
          <w:rFonts w:cs="Arial"/>
          <w:sz w:val="24"/>
          <w:szCs w:val="24"/>
        </w:rPr>
        <w:tab/>
        <w:t xml:space="preserve">Educational Perspectives and </w:t>
      </w:r>
    </w:p>
    <w:p w14:paraId="55DA35F2" w14:textId="77777777" w:rsidR="00F14F98" w:rsidRPr="00641EA4" w:rsidRDefault="00F14F98" w:rsidP="008A7E7B">
      <w:pPr>
        <w:ind w:left="2880" w:firstLine="720"/>
        <w:rPr>
          <w:rFonts w:cs="Arial"/>
          <w:sz w:val="24"/>
          <w:szCs w:val="24"/>
        </w:rPr>
      </w:pPr>
      <w:r w:rsidRPr="00641EA4">
        <w:rPr>
          <w:rFonts w:cs="Arial"/>
          <w:sz w:val="24"/>
          <w:szCs w:val="24"/>
        </w:rPr>
        <w:t>Policies 1 (Gaelic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4</w:t>
      </w:r>
      <w:r w:rsidRPr="00641EA4">
        <w:rPr>
          <w:rFonts w:cs="Arial"/>
          <w:sz w:val="24"/>
          <w:szCs w:val="24"/>
        </w:rPr>
        <w:tab/>
        <w:t>20</w:t>
      </w:r>
    </w:p>
    <w:p w14:paraId="2F5463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5367BC6A" w14:textId="77777777" w:rsidR="00F14F98" w:rsidRPr="00641EA4" w:rsidRDefault="00F14F98" w:rsidP="00F14F98">
      <w:pPr>
        <w:rPr>
          <w:rFonts w:cs="Arial"/>
          <w:sz w:val="24"/>
          <w:szCs w:val="24"/>
        </w:rPr>
      </w:pPr>
      <w:r w:rsidRPr="00641EA4">
        <w:rPr>
          <w:rFonts w:cs="Arial"/>
          <w:sz w:val="24"/>
          <w:szCs w:val="24"/>
        </w:rPr>
        <w:tab/>
      </w:r>
    </w:p>
    <w:p w14:paraId="4DB4032D"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X3 559</w:t>
      </w:r>
      <w:r w:rsidRPr="00641EA4">
        <w:rPr>
          <w:rFonts w:cs="Arial"/>
          <w:sz w:val="24"/>
          <w:szCs w:val="24"/>
        </w:rPr>
        <w:tab/>
        <w:t xml:space="preserve">Educational Perspectives and </w:t>
      </w:r>
    </w:p>
    <w:p w14:paraId="0DEAB8EE" w14:textId="77777777" w:rsidR="00F14F98" w:rsidRPr="00641EA4" w:rsidRDefault="00F14F98" w:rsidP="008A7E7B">
      <w:pPr>
        <w:ind w:left="2880" w:firstLine="720"/>
        <w:rPr>
          <w:rFonts w:cs="Arial"/>
          <w:sz w:val="24"/>
          <w:szCs w:val="24"/>
        </w:rPr>
      </w:pPr>
      <w:r w:rsidRPr="00641EA4">
        <w:rPr>
          <w:rFonts w:cs="Arial"/>
          <w:sz w:val="24"/>
          <w:szCs w:val="24"/>
        </w:rPr>
        <w:t>Policies 2</w:t>
      </w:r>
      <w:r w:rsidR="008A7E7B">
        <w:rPr>
          <w:rFonts w:cs="Arial"/>
          <w:sz w:val="24"/>
          <w:szCs w:val="24"/>
        </w:rPr>
        <w:t xml:space="preserve"> </w:t>
      </w:r>
      <w:r w:rsidRPr="00641EA4">
        <w:rPr>
          <w:rFonts w:cs="Arial"/>
          <w:sz w:val="24"/>
          <w:szCs w:val="24"/>
        </w:rPr>
        <w:t>(Gaelic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5</w:t>
      </w:r>
      <w:r w:rsidRPr="00641EA4">
        <w:rPr>
          <w:rFonts w:cs="Arial"/>
          <w:sz w:val="24"/>
          <w:szCs w:val="24"/>
        </w:rPr>
        <w:tab/>
        <w:t>20</w:t>
      </w:r>
    </w:p>
    <w:p w14:paraId="00C5454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2B004F59" w14:textId="77777777" w:rsidR="00F14F98" w:rsidRPr="00641EA4" w:rsidRDefault="00F14F98" w:rsidP="00F14F98">
      <w:pPr>
        <w:rPr>
          <w:rFonts w:cs="Arial"/>
          <w:sz w:val="24"/>
          <w:szCs w:val="24"/>
        </w:rPr>
      </w:pPr>
      <w:r w:rsidRPr="00641EA4">
        <w:rPr>
          <w:rFonts w:cs="Arial"/>
          <w:sz w:val="24"/>
          <w:szCs w:val="24"/>
        </w:rPr>
        <w:tab/>
      </w:r>
    </w:p>
    <w:p w14:paraId="45F0E1E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X3 462</w:t>
      </w:r>
      <w:r w:rsidRPr="00641EA4">
        <w:rPr>
          <w:rFonts w:cs="Arial"/>
          <w:sz w:val="24"/>
          <w:szCs w:val="24"/>
        </w:rPr>
        <w:tab/>
        <w:t xml:space="preserve">Principles and Policy in Practice 1 </w:t>
      </w:r>
    </w:p>
    <w:p w14:paraId="45170E5B" w14:textId="77777777" w:rsidR="00F14F98" w:rsidRPr="00641EA4" w:rsidRDefault="00F14F98" w:rsidP="00F14F98">
      <w:pPr>
        <w:rPr>
          <w:rFonts w:cs="Arial"/>
          <w:sz w:val="24"/>
          <w:szCs w:val="24"/>
        </w:rPr>
      </w:pPr>
      <w:r w:rsidRPr="00641EA4">
        <w:rPr>
          <w:rFonts w:cs="Arial"/>
          <w:sz w:val="24"/>
          <w:szCs w:val="24"/>
        </w:rPr>
        <w:tab/>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208E9A78"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9C8A62B" w14:textId="77777777" w:rsidR="00F14F98" w:rsidRPr="00641EA4" w:rsidRDefault="00F14F98" w:rsidP="00F14F98">
      <w:pPr>
        <w:rPr>
          <w:rFonts w:cs="Arial"/>
          <w:sz w:val="24"/>
          <w:szCs w:val="24"/>
        </w:rPr>
      </w:pPr>
      <w:r w:rsidRPr="00641EA4">
        <w:rPr>
          <w:rFonts w:cs="Arial"/>
          <w:sz w:val="24"/>
          <w:szCs w:val="24"/>
        </w:rPr>
        <w:tab/>
      </w:r>
    </w:p>
    <w:p w14:paraId="419B786B"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X3 558</w:t>
      </w:r>
      <w:r w:rsidRPr="00641EA4">
        <w:rPr>
          <w:rFonts w:cs="Arial"/>
          <w:sz w:val="24"/>
          <w:szCs w:val="24"/>
        </w:rPr>
        <w:tab/>
        <w:t>Principles and Policy in Practice 2</w:t>
      </w:r>
    </w:p>
    <w:p w14:paraId="04676E93" w14:textId="77777777" w:rsidR="00F14F98" w:rsidRPr="00641EA4" w:rsidRDefault="00F14F98" w:rsidP="00F14F98">
      <w:pPr>
        <w:rPr>
          <w:rFonts w:cs="Arial"/>
          <w:sz w:val="24"/>
          <w:szCs w:val="24"/>
        </w:rPr>
      </w:pPr>
      <w:r w:rsidRPr="00641EA4">
        <w:rPr>
          <w:rFonts w:cs="Arial"/>
          <w:sz w:val="24"/>
          <w:szCs w:val="24"/>
        </w:rPr>
        <w:tab/>
      </w:r>
      <w:r w:rsidRPr="00641EA4">
        <w:rPr>
          <w:rFonts w:cs="Arial"/>
          <w:sz w:val="24"/>
          <w:szCs w:val="24"/>
        </w:rPr>
        <w:tab/>
        <w:t xml:space="preserve"> </w:t>
      </w:r>
      <w:r>
        <w:rPr>
          <w:rFonts w:cs="Arial"/>
          <w:sz w:val="24"/>
          <w:szCs w:val="24"/>
        </w:rPr>
        <w:tab/>
      </w:r>
      <w:r>
        <w:rPr>
          <w:rFonts w:cs="Arial"/>
          <w:sz w:val="24"/>
          <w:szCs w:val="24"/>
        </w:rPr>
        <w:tab/>
      </w:r>
      <w:r>
        <w:rPr>
          <w:rFonts w:cs="Arial"/>
          <w:sz w:val="24"/>
          <w:szCs w:val="24"/>
        </w:rPr>
        <w:tab/>
      </w: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10</w:t>
      </w:r>
    </w:p>
    <w:p w14:paraId="0F09BEBE"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03E7417D" w14:textId="77777777" w:rsidR="00F14F98" w:rsidRPr="00641EA4" w:rsidRDefault="00F14F98" w:rsidP="00F14F98">
      <w:pPr>
        <w:rPr>
          <w:rFonts w:cs="Arial"/>
          <w:sz w:val="24"/>
          <w:szCs w:val="24"/>
        </w:rPr>
      </w:pPr>
    </w:p>
    <w:p w14:paraId="59C8104E"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X3 464</w:t>
      </w:r>
      <w:r w:rsidRPr="00641EA4">
        <w:rPr>
          <w:rFonts w:cs="Arial"/>
          <w:sz w:val="24"/>
          <w:szCs w:val="24"/>
        </w:rPr>
        <w:tab/>
        <w:t>Professional Specialisation</w:t>
      </w:r>
    </w:p>
    <w:p w14:paraId="6B266D81" w14:textId="77777777" w:rsidR="00F14F98" w:rsidRPr="00641EA4" w:rsidRDefault="00F14F98" w:rsidP="00F14F98">
      <w:pPr>
        <w:ind w:left="2880" w:firstLine="720"/>
        <w:rPr>
          <w:rFonts w:cs="Arial"/>
          <w:sz w:val="24"/>
          <w:szCs w:val="24"/>
        </w:rPr>
      </w:pPr>
      <w:r w:rsidRPr="00641EA4">
        <w:rPr>
          <w:rFonts w:cs="Arial"/>
          <w:sz w:val="24"/>
          <w:szCs w:val="24"/>
        </w:rPr>
        <w:t xml:space="preserve"> 1 (Gaelic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3C43E0A7"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30E4B00" w14:textId="77777777" w:rsidR="00F14F98" w:rsidRPr="00641EA4" w:rsidRDefault="00F14F98" w:rsidP="00F14F98">
      <w:pPr>
        <w:rPr>
          <w:rFonts w:cs="Arial"/>
          <w:sz w:val="24"/>
          <w:szCs w:val="24"/>
        </w:rPr>
      </w:pPr>
    </w:p>
    <w:p w14:paraId="265FFACB"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X3 560</w:t>
      </w:r>
      <w:r w:rsidRPr="00641EA4">
        <w:rPr>
          <w:rFonts w:cs="Arial"/>
          <w:sz w:val="24"/>
          <w:szCs w:val="24"/>
        </w:rPr>
        <w:tab/>
        <w:t xml:space="preserve">Professional Specialisation 2 </w:t>
      </w:r>
    </w:p>
    <w:p w14:paraId="4B2515A3" w14:textId="77777777" w:rsidR="00F14F98" w:rsidRPr="00641EA4" w:rsidRDefault="00F14F98" w:rsidP="00F14F98">
      <w:pPr>
        <w:ind w:left="2880" w:firstLine="720"/>
        <w:rPr>
          <w:rFonts w:cs="Arial"/>
          <w:sz w:val="24"/>
          <w:szCs w:val="24"/>
        </w:rPr>
      </w:pPr>
      <w:r w:rsidRPr="00641EA4">
        <w:rPr>
          <w:rFonts w:cs="Arial"/>
          <w:sz w:val="24"/>
          <w:szCs w:val="24"/>
        </w:rPr>
        <w:t>(Gaelic Medium)</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10</w:t>
      </w:r>
    </w:p>
    <w:p w14:paraId="68BBEA86" w14:textId="77777777" w:rsidR="00F14F98" w:rsidRPr="00641EA4" w:rsidRDefault="00F14F98" w:rsidP="00F14F98">
      <w:pPr>
        <w:rPr>
          <w:rFonts w:cs="Arial"/>
          <w:sz w:val="24"/>
          <w:szCs w:val="24"/>
        </w:rPr>
      </w:pPr>
    </w:p>
    <w:p w14:paraId="0C210E7E"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 xml:space="preserve">And </w:t>
      </w:r>
    </w:p>
    <w:p w14:paraId="6B35BC41" w14:textId="77777777" w:rsidR="00F14F98" w:rsidRPr="00641EA4" w:rsidRDefault="00F14F98" w:rsidP="00F14F98">
      <w:pPr>
        <w:rPr>
          <w:rFonts w:cs="Arial"/>
          <w:sz w:val="24"/>
          <w:szCs w:val="24"/>
        </w:rPr>
      </w:pPr>
    </w:p>
    <w:p w14:paraId="07840A92"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X3 460</w:t>
      </w:r>
      <w:r w:rsidRPr="00641EA4">
        <w:rPr>
          <w:rFonts w:cs="Arial"/>
          <w:sz w:val="24"/>
          <w:szCs w:val="24"/>
        </w:rPr>
        <w:tab/>
        <w:t xml:space="preserve">Creative Contexts for Learning </w:t>
      </w:r>
    </w:p>
    <w:p w14:paraId="6F962760" w14:textId="77777777" w:rsidR="00F14F98" w:rsidRPr="00641EA4" w:rsidRDefault="00F14F98" w:rsidP="008A7E7B">
      <w:pPr>
        <w:ind w:left="2880" w:firstLine="720"/>
        <w:rPr>
          <w:rFonts w:cs="Arial"/>
          <w:sz w:val="24"/>
          <w:szCs w:val="24"/>
        </w:rPr>
      </w:pPr>
      <w:r w:rsidRPr="00641EA4">
        <w:rPr>
          <w:rFonts w:cs="Arial"/>
          <w:sz w:val="24"/>
          <w:szCs w:val="24"/>
        </w:rPr>
        <w:t>Primary 1</w:t>
      </w:r>
      <w:r w:rsidR="008A7E7B">
        <w:rPr>
          <w:rFonts w:cs="Arial"/>
          <w:sz w:val="24"/>
          <w:szCs w:val="24"/>
        </w:rPr>
        <w:t xml:space="preserve"> </w:t>
      </w:r>
      <w:r w:rsidRPr="00641EA4">
        <w:rPr>
          <w:rFonts w:cs="Arial"/>
          <w:sz w:val="24"/>
          <w:szCs w:val="24"/>
        </w:rPr>
        <w:t>(Gaelic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4</w:t>
      </w:r>
      <w:r w:rsidRPr="00641EA4">
        <w:rPr>
          <w:rFonts w:cs="Arial"/>
          <w:sz w:val="24"/>
          <w:szCs w:val="24"/>
        </w:rPr>
        <w:tab/>
        <w:t>40</w:t>
      </w:r>
    </w:p>
    <w:p w14:paraId="6E7191B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5F1409A" w14:textId="77777777" w:rsidR="00F14F98" w:rsidRPr="00641EA4" w:rsidRDefault="00F14F98" w:rsidP="00F14F98">
      <w:pPr>
        <w:rPr>
          <w:rFonts w:cs="Arial"/>
          <w:sz w:val="24"/>
          <w:szCs w:val="24"/>
        </w:rPr>
      </w:pPr>
    </w:p>
    <w:p w14:paraId="6348234B" w14:textId="77777777" w:rsidR="008A7E7B"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X3 556</w:t>
      </w:r>
      <w:r w:rsidRPr="00641EA4">
        <w:rPr>
          <w:rFonts w:cs="Arial"/>
          <w:sz w:val="24"/>
          <w:szCs w:val="24"/>
        </w:rPr>
        <w:tab/>
        <w:t xml:space="preserve">Creative Contexts for Learning </w:t>
      </w:r>
    </w:p>
    <w:p w14:paraId="617EDBCC" w14:textId="77777777" w:rsidR="00F14F98" w:rsidRPr="00641EA4" w:rsidRDefault="00F14F98" w:rsidP="008A7E7B">
      <w:pPr>
        <w:ind w:left="2880" w:firstLine="720"/>
        <w:rPr>
          <w:rFonts w:cs="Arial"/>
          <w:sz w:val="24"/>
          <w:szCs w:val="24"/>
        </w:rPr>
      </w:pPr>
      <w:r w:rsidRPr="00641EA4">
        <w:rPr>
          <w:rFonts w:cs="Arial"/>
          <w:sz w:val="24"/>
          <w:szCs w:val="24"/>
        </w:rPr>
        <w:t>Primary 2 (Gaelic Medium)</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5</w:t>
      </w:r>
      <w:r w:rsidRPr="00641EA4">
        <w:rPr>
          <w:rFonts w:cs="Arial"/>
          <w:sz w:val="24"/>
          <w:szCs w:val="24"/>
        </w:rPr>
        <w:tab/>
        <w:t>40</w:t>
      </w:r>
    </w:p>
    <w:p w14:paraId="5AC2FBFF" w14:textId="77777777" w:rsidR="00F14F98" w:rsidRPr="00641EA4" w:rsidRDefault="00F14F98" w:rsidP="00F14F98">
      <w:pPr>
        <w:rPr>
          <w:rFonts w:cs="Arial"/>
          <w:sz w:val="24"/>
          <w:szCs w:val="24"/>
        </w:rPr>
      </w:pPr>
    </w:p>
    <w:p w14:paraId="054A4C24" w14:textId="77777777" w:rsidR="00F14F98" w:rsidRPr="00AE6DBD" w:rsidRDefault="00F14F98" w:rsidP="00F14F98">
      <w:pPr>
        <w:ind w:left="1440" w:firstLine="720"/>
        <w:rPr>
          <w:rFonts w:cs="Arial"/>
          <w:b/>
          <w:i/>
          <w:sz w:val="24"/>
          <w:szCs w:val="24"/>
        </w:rPr>
      </w:pPr>
      <w:r w:rsidRPr="00AE6DBD">
        <w:rPr>
          <w:rFonts w:cs="Arial"/>
          <w:b/>
          <w:i/>
          <w:sz w:val="24"/>
          <w:szCs w:val="24"/>
        </w:rPr>
        <w:t>Curriculum: Secondary Specialism</w:t>
      </w:r>
    </w:p>
    <w:p w14:paraId="0E57C724" w14:textId="77777777" w:rsidR="00F14F98" w:rsidRPr="00641EA4" w:rsidRDefault="0094221D" w:rsidP="00F14F98">
      <w:pPr>
        <w:rPr>
          <w:rFonts w:cs="Arial"/>
          <w:sz w:val="24"/>
          <w:szCs w:val="24"/>
        </w:rPr>
      </w:pPr>
      <w:r>
        <w:rPr>
          <w:rFonts w:cs="Arial"/>
          <w:b/>
          <w:sz w:val="24"/>
          <w:szCs w:val="24"/>
        </w:rPr>
        <w:t>15445</w:t>
      </w:r>
      <w:r w:rsidR="00F14F98" w:rsidRPr="00AE6DBD">
        <w:rPr>
          <w:rFonts w:cs="Arial"/>
          <w:b/>
          <w:sz w:val="24"/>
          <w:szCs w:val="24"/>
        </w:rPr>
        <w:t>.GD.11</w:t>
      </w:r>
      <w:r w:rsidR="00F14F98" w:rsidRPr="00AE6DBD">
        <w:rPr>
          <w:rFonts w:cs="Arial"/>
          <w:b/>
          <w:sz w:val="24"/>
          <w:szCs w:val="24"/>
        </w:rPr>
        <w:tab/>
      </w:r>
      <w:r w:rsidR="00F14F98" w:rsidRPr="00641EA4">
        <w:rPr>
          <w:rFonts w:cs="Arial"/>
          <w:sz w:val="24"/>
          <w:szCs w:val="24"/>
        </w:rPr>
        <w:tab/>
        <w:t>All students shall undertake an approved curriculum as follows</w:t>
      </w:r>
    </w:p>
    <w:p w14:paraId="587F5D2F" w14:textId="77777777" w:rsidR="00F14F98" w:rsidRPr="00641EA4" w:rsidRDefault="00F14F98" w:rsidP="00F14F98">
      <w:pPr>
        <w:rPr>
          <w:rFonts w:cs="Arial"/>
          <w:sz w:val="24"/>
          <w:szCs w:val="24"/>
        </w:rPr>
      </w:pPr>
      <w:r w:rsidRPr="00641EA4">
        <w:rPr>
          <w:rFonts w:cs="Arial"/>
          <w:sz w:val="24"/>
          <w:szCs w:val="24"/>
        </w:rPr>
        <w:tab/>
      </w:r>
    </w:p>
    <w:p w14:paraId="2926BB41"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Compulsory Classes</w:t>
      </w:r>
      <w:r w:rsidRPr="00641EA4">
        <w:rPr>
          <w:rFonts w:cs="Arial"/>
          <w:sz w:val="24"/>
          <w:szCs w:val="24"/>
        </w:rPr>
        <w:tab/>
      </w:r>
    </w:p>
    <w:p w14:paraId="4DEA64A9" w14:textId="77777777" w:rsidR="00DD1CC9" w:rsidRPr="00641EA4" w:rsidRDefault="00DD1CC9" w:rsidP="00F14F98">
      <w:pPr>
        <w:rPr>
          <w:rFonts w:cs="Arial"/>
          <w:sz w:val="24"/>
          <w:szCs w:val="24"/>
        </w:rPr>
      </w:pPr>
    </w:p>
    <w:p w14:paraId="34247C24"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X3 404</w:t>
      </w:r>
      <w:r w:rsidRPr="00641EA4">
        <w:rPr>
          <w:rFonts w:cs="Arial"/>
          <w:sz w:val="24"/>
          <w:szCs w:val="24"/>
        </w:rPr>
        <w:tab/>
        <w:t>Placement Learning</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76BB3543" w14:textId="77777777" w:rsidR="00F14F98" w:rsidRPr="00641EA4" w:rsidRDefault="00F14F98" w:rsidP="00F14F98">
      <w:pPr>
        <w:rPr>
          <w:rFonts w:cs="Arial"/>
          <w:sz w:val="24"/>
          <w:szCs w:val="24"/>
        </w:rPr>
      </w:pPr>
      <w:r w:rsidRPr="00641EA4">
        <w:rPr>
          <w:rFonts w:cs="Arial"/>
          <w:sz w:val="24"/>
          <w:szCs w:val="24"/>
        </w:rPr>
        <w:tab/>
      </w:r>
    </w:p>
    <w:p w14:paraId="06F7306C"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together with</w:t>
      </w:r>
    </w:p>
    <w:p w14:paraId="5409540F" w14:textId="77777777" w:rsidR="00F14F98" w:rsidRPr="00641EA4" w:rsidRDefault="00F14F98" w:rsidP="00F14F98">
      <w:pPr>
        <w:rPr>
          <w:rFonts w:cs="Arial"/>
          <w:sz w:val="24"/>
          <w:szCs w:val="24"/>
        </w:rPr>
      </w:pPr>
    </w:p>
    <w:p w14:paraId="04EA9F7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X3 402</w:t>
      </w:r>
      <w:r w:rsidRPr="00641EA4">
        <w:rPr>
          <w:rFonts w:cs="Arial"/>
          <w:sz w:val="24"/>
          <w:szCs w:val="24"/>
        </w:rPr>
        <w:tab/>
        <w:t xml:space="preserve">Educational Perspectives and </w:t>
      </w:r>
    </w:p>
    <w:p w14:paraId="37F44DCE" w14:textId="77777777" w:rsidR="00F14F98" w:rsidRPr="00641EA4" w:rsidRDefault="00F14F98" w:rsidP="00F14F98">
      <w:pPr>
        <w:ind w:left="2880" w:firstLine="720"/>
        <w:rPr>
          <w:rFonts w:cs="Arial"/>
          <w:sz w:val="24"/>
          <w:szCs w:val="24"/>
        </w:rPr>
      </w:pPr>
      <w:r w:rsidRPr="00641EA4">
        <w:rPr>
          <w:rFonts w:cs="Arial"/>
          <w:sz w:val="24"/>
          <w:szCs w:val="24"/>
        </w:rPr>
        <w:t>Policies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20</w:t>
      </w:r>
    </w:p>
    <w:p w14:paraId="3259ACCE"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t>OR</w:t>
      </w:r>
    </w:p>
    <w:p w14:paraId="354733ED" w14:textId="77777777" w:rsidR="00DD1CC9" w:rsidRPr="00641EA4" w:rsidRDefault="00DD1CC9" w:rsidP="00F14F98">
      <w:pPr>
        <w:rPr>
          <w:rFonts w:cs="Arial"/>
          <w:sz w:val="24"/>
          <w:szCs w:val="24"/>
        </w:rPr>
      </w:pPr>
    </w:p>
    <w:p w14:paraId="079FE3D1" w14:textId="77777777" w:rsidR="00F14F98"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sidRPr="00641EA4">
        <w:rPr>
          <w:rFonts w:cs="Arial"/>
          <w:sz w:val="24"/>
          <w:szCs w:val="24"/>
        </w:rPr>
        <w:t>X3 988</w:t>
      </w:r>
      <w:r w:rsidRPr="00641EA4">
        <w:rPr>
          <w:rFonts w:cs="Arial"/>
          <w:sz w:val="24"/>
          <w:szCs w:val="24"/>
        </w:rPr>
        <w:tab/>
        <w:t xml:space="preserve">Educational Perspectives and </w:t>
      </w:r>
    </w:p>
    <w:p w14:paraId="1BF37ECD" w14:textId="77777777" w:rsidR="00F14F98" w:rsidRPr="00641EA4" w:rsidRDefault="00F14F98" w:rsidP="00F14F98">
      <w:pPr>
        <w:ind w:left="2880" w:firstLine="720"/>
        <w:rPr>
          <w:rFonts w:cs="Arial"/>
          <w:sz w:val="24"/>
          <w:szCs w:val="24"/>
        </w:rPr>
      </w:pPr>
      <w:r w:rsidRPr="00641EA4">
        <w:rPr>
          <w:rFonts w:cs="Arial"/>
          <w:sz w:val="24"/>
          <w:szCs w:val="24"/>
        </w:rPr>
        <w:t>Policies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20</w:t>
      </w:r>
    </w:p>
    <w:p w14:paraId="675448F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And</w:t>
      </w:r>
    </w:p>
    <w:p w14:paraId="277F813F" w14:textId="77777777" w:rsidR="00DD1CC9" w:rsidRPr="00641EA4" w:rsidRDefault="00DD1CC9" w:rsidP="00F14F98">
      <w:pPr>
        <w:rPr>
          <w:rFonts w:cs="Arial"/>
          <w:sz w:val="24"/>
          <w:szCs w:val="24"/>
        </w:rPr>
      </w:pPr>
    </w:p>
    <w:p w14:paraId="618E2819" w14:textId="77777777" w:rsidR="00F14F98" w:rsidRDefault="00F14F98" w:rsidP="00F14F98">
      <w:pPr>
        <w:ind w:left="1440" w:firstLine="720"/>
        <w:rPr>
          <w:rFonts w:cs="Arial"/>
          <w:sz w:val="24"/>
          <w:szCs w:val="24"/>
        </w:rPr>
      </w:pPr>
      <w:r w:rsidRPr="00641EA4">
        <w:rPr>
          <w:rFonts w:cs="Arial"/>
          <w:sz w:val="24"/>
          <w:szCs w:val="24"/>
        </w:rPr>
        <w:t>X3 405</w:t>
      </w:r>
      <w:r w:rsidRPr="00641EA4">
        <w:rPr>
          <w:rFonts w:cs="Arial"/>
          <w:sz w:val="24"/>
          <w:szCs w:val="24"/>
        </w:rPr>
        <w:tab/>
        <w:t>Principles and Policy in Practice 1</w:t>
      </w:r>
      <w:r w:rsidRPr="00641EA4">
        <w:rPr>
          <w:rFonts w:cs="Arial"/>
          <w:sz w:val="24"/>
          <w:szCs w:val="24"/>
        </w:rPr>
        <w:tab/>
        <w:t>4</w:t>
      </w:r>
      <w:r w:rsidRPr="00641EA4">
        <w:rPr>
          <w:rFonts w:cs="Arial"/>
          <w:sz w:val="24"/>
          <w:szCs w:val="24"/>
        </w:rPr>
        <w:tab/>
        <w:t>10</w:t>
      </w:r>
    </w:p>
    <w:p w14:paraId="25A53B99" w14:textId="77777777" w:rsidR="00DD1CC9" w:rsidRPr="00641EA4" w:rsidRDefault="00DD1CC9" w:rsidP="00F14F98">
      <w:pPr>
        <w:ind w:left="1440" w:firstLine="720"/>
        <w:rPr>
          <w:rFonts w:cs="Arial"/>
          <w:sz w:val="24"/>
          <w:szCs w:val="24"/>
        </w:rPr>
      </w:pPr>
    </w:p>
    <w:p w14:paraId="4EEC215E" w14:textId="77777777" w:rsidR="00F14F98" w:rsidRDefault="00F14F98" w:rsidP="00F14F98">
      <w:pPr>
        <w:ind w:left="1440" w:firstLine="720"/>
        <w:rPr>
          <w:rFonts w:cs="Arial"/>
          <w:sz w:val="24"/>
          <w:szCs w:val="24"/>
        </w:rPr>
      </w:pPr>
      <w:r w:rsidRPr="00641EA4">
        <w:rPr>
          <w:rFonts w:cs="Arial"/>
          <w:sz w:val="24"/>
          <w:szCs w:val="24"/>
        </w:rPr>
        <w:t>OR</w:t>
      </w:r>
      <w:r w:rsidRPr="00641EA4">
        <w:rPr>
          <w:rFonts w:cs="Arial"/>
          <w:sz w:val="24"/>
          <w:szCs w:val="24"/>
        </w:rPr>
        <w:tab/>
      </w:r>
    </w:p>
    <w:p w14:paraId="53C8E33F" w14:textId="77777777" w:rsidR="00DD1CC9" w:rsidRPr="00641EA4" w:rsidRDefault="00DD1CC9" w:rsidP="00F14F98">
      <w:pPr>
        <w:ind w:left="1440" w:firstLine="720"/>
        <w:rPr>
          <w:rFonts w:cs="Arial"/>
          <w:sz w:val="24"/>
          <w:szCs w:val="24"/>
        </w:rPr>
      </w:pPr>
    </w:p>
    <w:p w14:paraId="5CC2C865" w14:textId="77777777" w:rsidR="00F14F98" w:rsidRDefault="00F14F98" w:rsidP="00F14F98">
      <w:pPr>
        <w:ind w:left="1440" w:firstLine="720"/>
        <w:rPr>
          <w:rFonts w:cs="Arial"/>
          <w:sz w:val="24"/>
          <w:szCs w:val="24"/>
        </w:rPr>
      </w:pPr>
      <w:r w:rsidRPr="00641EA4">
        <w:rPr>
          <w:rFonts w:cs="Arial"/>
          <w:sz w:val="24"/>
          <w:szCs w:val="24"/>
        </w:rPr>
        <w:t>X3 997</w:t>
      </w:r>
      <w:r w:rsidRPr="00641EA4">
        <w:rPr>
          <w:rFonts w:cs="Arial"/>
          <w:sz w:val="24"/>
          <w:szCs w:val="24"/>
        </w:rPr>
        <w:tab/>
        <w:t>Principles and Policy in Practice 2</w:t>
      </w:r>
      <w:r w:rsidRPr="00641EA4">
        <w:rPr>
          <w:rFonts w:cs="Arial"/>
          <w:sz w:val="24"/>
          <w:szCs w:val="24"/>
        </w:rPr>
        <w:tab/>
        <w:t>5</w:t>
      </w:r>
      <w:r w:rsidRPr="00641EA4">
        <w:rPr>
          <w:rFonts w:cs="Arial"/>
          <w:sz w:val="24"/>
          <w:szCs w:val="24"/>
        </w:rPr>
        <w:tab/>
        <w:t>10</w:t>
      </w:r>
    </w:p>
    <w:p w14:paraId="378EA2BC" w14:textId="77777777" w:rsidR="00DD1CC9" w:rsidRPr="00641EA4" w:rsidRDefault="00DD1CC9" w:rsidP="00F14F98">
      <w:pPr>
        <w:ind w:left="1440" w:firstLine="720"/>
        <w:rPr>
          <w:rFonts w:cs="Arial"/>
          <w:sz w:val="24"/>
          <w:szCs w:val="24"/>
        </w:rPr>
      </w:pPr>
    </w:p>
    <w:p w14:paraId="7605CA2E" w14:textId="77777777" w:rsidR="00F14F98" w:rsidRDefault="00F14F98" w:rsidP="00F14F98">
      <w:pPr>
        <w:ind w:left="1440" w:firstLine="720"/>
        <w:rPr>
          <w:rFonts w:cs="Arial"/>
          <w:sz w:val="24"/>
          <w:szCs w:val="24"/>
        </w:rPr>
      </w:pPr>
      <w:r w:rsidRPr="00641EA4">
        <w:rPr>
          <w:rFonts w:cs="Arial"/>
          <w:sz w:val="24"/>
          <w:szCs w:val="24"/>
        </w:rPr>
        <w:t>And</w:t>
      </w:r>
    </w:p>
    <w:p w14:paraId="572A3647" w14:textId="77777777" w:rsidR="00DD1CC9" w:rsidRPr="00641EA4" w:rsidRDefault="00DD1CC9" w:rsidP="00F14F98">
      <w:pPr>
        <w:ind w:left="1440" w:firstLine="720"/>
        <w:rPr>
          <w:rFonts w:cs="Arial"/>
          <w:sz w:val="24"/>
          <w:szCs w:val="24"/>
        </w:rPr>
      </w:pPr>
    </w:p>
    <w:p w14:paraId="09712D78" w14:textId="77777777" w:rsidR="00F14F98" w:rsidRDefault="00F14F98" w:rsidP="00F14F98">
      <w:pPr>
        <w:ind w:left="1440" w:firstLine="720"/>
        <w:rPr>
          <w:rFonts w:cs="Arial"/>
          <w:sz w:val="24"/>
          <w:szCs w:val="24"/>
        </w:rPr>
      </w:pPr>
      <w:r w:rsidRPr="00641EA4">
        <w:rPr>
          <w:rFonts w:cs="Arial"/>
          <w:sz w:val="24"/>
          <w:szCs w:val="24"/>
        </w:rPr>
        <w:t>X3 401</w:t>
      </w:r>
      <w:r w:rsidRPr="00641EA4">
        <w:rPr>
          <w:rFonts w:cs="Arial"/>
          <w:sz w:val="24"/>
          <w:szCs w:val="24"/>
        </w:rPr>
        <w:tab/>
        <w:t>Professional Specialisation 1</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55EA08BE" w14:textId="77777777" w:rsidR="00DD1CC9" w:rsidRDefault="00DD1CC9" w:rsidP="00F14F98">
      <w:pPr>
        <w:ind w:left="1440" w:firstLine="720"/>
        <w:rPr>
          <w:rFonts w:cs="Arial"/>
          <w:sz w:val="24"/>
          <w:szCs w:val="24"/>
        </w:rPr>
      </w:pPr>
    </w:p>
    <w:p w14:paraId="0E5E4B0D" w14:textId="77777777" w:rsidR="00F14F98" w:rsidRDefault="00F14F98" w:rsidP="00F14F98">
      <w:pPr>
        <w:ind w:left="1440" w:firstLine="720"/>
        <w:rPr>
          <w:rFonts w:cs="Arial"/>
          <w:sz w:val="24"/>
          <w:szCs w:val="24"/>
        </w:rPr>
      </w:pPr>
      <w:r>
        <w:rPr>
          <w:rFonts w:cs="Arial"/>
          <w:sz w:val="24"/>
          <w:szCs w:val="24"/>
        </w:rPr>
        <w:t>OR</w:t>
      </w:r>
    </w:p>
    <w:p w14:paraId="5271E606" w14:textId="77777777" w:rsidR="00DD1CC9" w:rsidRDefault="00DD1CC9" w:rsidP="00F14F98">
      <w:pPr>
        <w:ind w:left="1440" w:firstLine="720"/>
        <w:rPr>
          <w:rFonts w:cs="Arial"/>
          <w:sz w:val="24"/>
          <w:szCs w:val="24"/>
        </w:rPr>
      </w:pPr>
    </w:p>
    <w:p w14:paraId="769245C6" w14:textId="77777777" w:rsidR="00F14F98" w:rsidRPr="00641EA4" w:rsidRDefault="00F14F98" w:rsidP="00F14F98">
      <w:pPr>
        <w:ind w:left="1440" w:firstLine="720"/>
        <w:rPr>
          <w:rFonts w:cs="Arial"/>
          <w:sz w:val="24"/>
          <w:szCs w:val="24"/>
        </w:rPr>
      </w:pPr>
      <w:r w:rsidRPr="00641EA4">
        <w:rPr>
          <w:rFonts w:cs="Arial"/>
          <w:sz w:val="24"/>
          <w:szCs w:val="24"/>
        </w:rPr>
        <w:t>X3 501</w:t>
      </w:r>
      <w:r w:rsidRPr="00641EA4">
        <w:rPr>
          <w:rFonts w:cs="Arial"/>
          <w:sz w:val="24"/>
          <w:szCs w:val="24"/>
        </w:rPr>
        <w:tab/>
        <w:t>Professional Specialisation 2</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10</w:t>
      </w:r>
    </w:p>
    <w:p w14:paraId="648BB5B6" w14:textId="77777777" w:rsidR="00F14F98" w:rsidRDefault="00F14F98" w:rsidP="00F14F98">
      <w:pPr>
        <w:ind w:left="1440" w:firstLine="720"/>
        <w:rPr>
          <w:rFonts w:cs="Arial"/>
          <w:sz w:val="24"/>
          <w:szCs w:val="24"/>
        </w:rPr>
      </w:pPr>
    </w:p>
    <w:p w14:paraId="5EC6FFD3" w14:textId="77777777" w:rsidR="00F14F98" w:rsidRPr="00641EA4" w:rsidRDefault="00F14F98" w:rsidP="00F14F98">
      <w:pPr>
        <w:ind w:left="1440" w:firstLine="720"/>
        <w:rPr>
          <w:rFonts w:cs="Arial"/>
          <w:sz w:val="24"/>
          <w:szCs w:val="24"/>
        </w:rPr>
      </w:pPr>
      <w:r w:rsidRPr="00641EA4">
        <w:rPr>
          <w:rFonts w:cs="Arial"/>
          <w:sz w:val="24"/>
          <w:szCs w:val="24"/>
        </w:rPr>
        <w:t>together with classes in the chosen subject specialisation</w:t>
      </w:r>
    </w:p>
    <w:p w14:paraId="13513366" w14:textId="77777777" w:rsidR="00F14F98" w:rsidRDefault="00F14F98" w:rsidP="00F14F98">
      <w:pPr>
        <w:ind w:left="1440" w:firstLine="720"/>
        <w:rPr>
          <w:rFonts w:cs="Arial"/>
          <w:b/>
          <w:i/>
          <w:sz w:val="24"/>
          <w:szCs w:val="24"/>
        </w:rPr>
      </w:pPr>
    </w:p>
    <w:p w14:paraId="2D2D7931" w14:textId="77777777" w:rsidR="00F14F98" w:rsidRDefault="00F14F98" w:rsidP="00F14F98">
      <w:pPr>
        <w:ind w:left="1440" w:firstLine="720"/>
        <w:rPr>
          <w:rFonts w:cs="Arial"/>
          <w:b/>
          <w:i/>
          <w:sz w:val="24"/>
          <w:szCs w:val="24"/>
        </w:rPr>
      </w:pPr>
      <w:r w:rsidRPr="00AE6DBD">
        <w:rPr>
          <w:rFonts w:cs="Arial"/>
          <w:b/>
          <w:i/>
          <w:sz w:val="24"/>
          <w:szCs w:val="24"/>
        </w:rPr>
        <w:t>Art and Design</w:t>
      </w:r>
    </w:p>
    <w:p w14:paraId="448F1BED" w14:textId="77777777" w:rsidR="00A3132F" w:rsidRPr="00AE6DBD" w:rsidRDefault="00A3132F" w:rsidP="00F14F98">
      <w:pPr>
        <w:ind w:left="1440" w:firstLine="720"/>
        <w:rPr>
          <w:rFonts w:cs="Arial"/>
          <w:b/>
          <w:i/>
          <w:sz w:val="24"/>
          <w:szCs w:val="24"/>
        </w:rPr>
      </w:pPr>
    </w:p>
    <w:p w14:paraId="412F25BE" w14:textId="77777777" w:rsidR="00F14F98" w:rsidRDefault="00F14F98" w:rsidP="00F14F98">
      <w:pPr>
        <w:ind w:left="1440" w:firstLine="720"/>
        <w:rPr>
          <w:rFonts w:cs="Arial"/>
          <w:sz w:val="24"/>
          <w:szCs w:val="24"/>
        </w:rPr>
      </w:pPr>
      <w:r w:rsidRPr="00641EA4">
        <w:rPr>
          <w:rFonts w:cs="Arial"/>
          <w:sz w:val="24"/>
          <w:szCs w:val="24"/>
        </w:rPr>
        <w:t>X3 459</w:t>
      </w:r>
      <w:r w:rsidRPr="00641EA4">
        <w:rPr>
          <w:rFonts w:cs="Arial"/>
          <w:sz w:val="24"/>
          <w:szCs w:val="24"/>
        </w:rPr>
        <w:tab/>
        <w:t xml:space="preserve">Creative Contexts for Learning </w:t>
      </w:r>
    </w:p>
    <w:p w14:paraId="48C7D146" w14:textId="77777777" w:rsidR="00F14F98" w:rsidRPr="00641EA4" w:rsidRDefault="00F14F98" w:rsidP="00F14F98">
      <w:pPr>
        <w:ind w:left="2880" w:firstLine="720"/>
        <w:rPr>
          <w:rFonts w:cs="Arial"/>
          <w:sz w:val="24"/>
          <w:szCs w:val="24"/>
        </w:rPr>
      </w:pPr>
      <w:r w:rsidRPr="00641EA4">
        <w:rPr>
          <w:rFonts w:cs="Arial"/>
          <w:sz w:val="24"/>
          <w:szCs w:val="24"/>
        </w:rPr>
        <w:t>Art &amp; Design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4B44FCF" w14:textId="77777777" w:rsidR="00F14F98" w:rsidRDefault="00F14F98" w:rsidP="00F14F98">
      <w:pPr>
        <w:ind w:left="1440" w:firstLine="720"/>
        <w:rPr>
          <w:rFonts w:cs="Arial"/>
          <w:sz w:val="24"/>
          <w:szCs w:val="24"/>
        </w:rPr>
      </w:pPr>
      <w:r w:rsidRPr="00641EA4">
        <w:rPr>
          <w:rFonts w:cs="Arial"/>
          <w:sz w:val="24"/>
          <w:szCs w:val="24"/>
        </w:rPr>
        <w:t>OR</w:t>
      </w:r>
    </w:p>
    <w:p w14:paraId="046688D3" w14:textId="77777777" w:rsidR="00DD1CC9" w:rsidRPr="00641EA4" w:rsidRDefault="00DD1CC9" w:rsidP="00F14F98">
      <w:pPr>
        <w:ind w:left="1440" w:firstLine="720"/>
        <w:rPr>
          <w:rFonts w:cs="Arial"/>
          <w:sz w:val="24"/>
          <w:szCs w:val="24"/>
        </w:rPr>
      </w:pPr>
    </w:p>
    <w:p w14:paraId="6C9BCB36" w14:textId="77777777" w:rsidR="00F14F98" w:rsidRDefault="00F14F98" w:rsidP="00F14F98">
      <w:pPr>
        <w:ind w:left="1440" w:firstLine="720"/>
        <w:rPr>
          <w:rFonts w:cs="Arial"/>
          <w:sz w:val="24"/>
          <w:szCs w:val="24"/>
        </w:rPr>
      </w:pPr>
      <w:r w:rsidRPr="00641EA4">
        <w:rPr>
          <w:rFonts w:cs="Arial"/>
          <w:sz w:val="24"/>
          <w:szCs w:val="24"/>
        </w:rPr>
        <w:t>X3 546</w:t>
      </w:r>
      <w:r w:rsidRPr="00641EA4">
        <w:rPr>
          <w:rFonts w:cs="Arial"/>
          <w:sz w:val="24"/>
          <w:szCs w:val="24"/>
        </w:rPr>
        <w:tab/>
        <w:t xml:space="preserve">Creative Contexts for Learning </w:t>
      </w:r>
    </w:p>
    <w:p w14:paraId="2FCFB82D" w14:textId="77777777" w:rsidR="00F14F98" w:rsidRPr="00641EA4" w:rsidRDefault="00F14F98" w:rsidP="00F14F98">
      <w:pPr>
        <w:ind w:left="2880" w:firstLine="720"/>
        <w:rPr>
          <w:rFonts w:cs="Arial"/>
          <w:sz w:val="24"/>
          <w:szCs w:val="24"/>
        </w:rPr>
      </w:pPr>
      <w:r w:rsidRPr="00641EA4">
        <w:rPr>
          <w:rFonts w:cs="Arial"/>
          <w:sz w:val="24"/>
          <w:szCs w:val="24"/>
        </w:rPr>
        <w:t>Art &amp; Design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ED95D01" w14:textId="77777777" w:rsidR="00F14F98" w:rsidRDefault="00F14F98" w:rsidP="00F14F98">
      <w:pPr>
        <w:ind w:left="1440" w:firstLine="720"/>
        <w:rPr>
          <w:rFonts w:cs="Arial"/>
          <w:b/>
          <w:i/>
          <w:sz w:val="24"/>
          <w:szCs w:val="24"/>
        </w:rPr>
      </w:pPr>
    </w:p>
    <w:p w14:paraId="03D1D439" w14:textId="77777777" w:rsidR="00F14F98" w:rsidRDefault="00F14F98" w:rsidP="00F14F98">
      <w:pPr>
        <w:ind w:left="1440" w:firstLine="720"/>
        <w:rPr>
          <w:rFonts w:cs="Arial"/>
          <w:b/>
          <w:i/>
          <w:sz w:val="24"/>
          <w:szCs w:val="24"/>
        </w:rPr>
      </w:pPr>
      <w:r w:rsidRPr="00AE6DBD">
        <w:rPr>
          <w:rFonts w:cs="Arial"/>
          <w:b/>
          <w:i/>
          <w:sz w:val="24"/>
          <w:szCs w:val="24"/>
        </w:rPr>
        <w:t>Biology with Science</w:t>
      </w:r>
    </w:p>
    <w:p w14:paraId="23C72E8E" w14:textId="77777777" w:rsidR="00A3132F" w:rsidRPr="00AE6DBD" w:rsidRDefault="00A3132F" w:rsidP="00F14F98">
      <w:pPr>
        <w:ind w:left="1440" w:firstLine="720"/>
        <w:rPr>
          <w:rFonts w:cs="Arial"/>
          <w:b/>
          <w:i/>
          <w:sz w:val="24"/>
          <w:szCs w:val="24"/>
        </w:rPr>
      </w:pPr>
    </w:p>
    <w:p w14:paraId="2B51B8A2" w14:textId="77777777" w:rsidR="00F14F98" w:rsidRDefault="00F14F98" w:rsidP="00F14F98">
      <w:pPr>
        <w:ind w:left="1440" w:firstLine="720"/>
        <w:rPr>
          <w:rFonts w:cs="Arial"/>
          <w:sz w:val="24"/>
          <w:szCs w:val="24"/>
        </w:rPr>
      </w:pPr>
      <w:r w:rsidRPr="00641EA4">
        <w:rPr>
          <w:rFonts w:cs="Arial"/>
          <w:sz w:val="24"/>
          <w:szCs w:val="24"/>
        </w:rPr>
        <w:t>X3 430</w:t>
      </w:r>
      <w:r w:rsidRPr="00641EA4">
        <w:rPr>
          <w:rFonts w:cs="Arial"/>
          <w:sz w:val="24"/>
          <w:szCs w:val="24"/>
        </w:rPr>
        <w:tab/>
        <w:t>Creative Contexts for Learning</w:t>
      </w:r>
    </w:p>
    <w:p w14:paraId="7924D76B" w14:textId="77777777" w:rsidR="00F14F98" w:rsidRPr="00641EA4" w:rsidRDefault="00F14F98" w:rsidP="00F14F98">
      <w:pPr>
        <w:ind w:left="2880" w:firstLine="720"/>
        <w:rPr>
          <w:rFonts w:cs="Arial"/>
          <w:sz w:val="24"/>
          <w:szCs w:val="24"/>
        </w:rPr>
      </w:pPr>
      <w:r>
        <w:rPr>
          <w:rFonts w:cs="Arial"/>
          <w:sz w:val="24"/>
          <w:szCs w:val="24"/>
        </w:rPr>
        <w:t xml:space="preserve"> Biology with </w:t>
      </w:r>
      <w:r w:rsidRPr="00641EA4">
        <w:rPr>
          <w:rFonts w:cs="Arial"/>
          <w:sz w:val="24"/>
          <w:szCs w:val="24"/>
        </w:rPr>
        <w:t>Science 1</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5692965" w14:textId="77777777" w:rsidR="00F14F98" w:rsidRDefault="00F14F98" w:rsidP="00F14F98">
      <w:pPr>
        <w:ind w:left="1440" w:firstLine="720"/>
        <w:rPr>
          <w:rFonts w:cs="Arial"/>
          <w:sz w:val="24"/>
          <w:szCs w:val="24"/>
        </w:rPr>
      </w:pPr>
      <w:r w:rsidRPr="00641EA4">
        <w:rPr>
          <w:rFonts w:cs="Arial"/>
          <w:sz w:val="24"/>
          <w:szCs w:val="24"/>
        </w:rPr>
        <w:t>OR</w:t>
      </w:r>
    </w:p>
    <w:p w14:paraId="7E65D58A" w14:textId="77777777" w:rsidR="00DD1CC9" w:rsidRPr="00641EA4" w:rsidRDefault="00DD1CC9" w:rsidP="00F14F98">
      <w:pPr>
        <w:ind w:left="1440" w:firstLine="720"/>
        <w:rPr>
          <w:rFonts w:cs="Arial"/>
          <w:sz w:val="24"/>
          <w:szCs w:val="24"/>
        </w:rPr>
      </w:pPr>
    </w:p>
    <w:p w14:paraId="23BE04C6" w14:textId="77777777" w:rsidR="008A7E7B" w:rsidRDefault="00F14F98" w:rsidP="00F14F98">
      <w:pPr>
        <w:ind w:left="1440" w:firstLine="720"/>
        <w:rPr>
          <w:rFonts w:cs="Arial"/>
          <w:sz w:val="24"/>
          <w:szCs w:val="24"/>
        </w:rPr>
      </w:pPr>
      <w:r w:rsidRPr="00641EA4">
        <w:rPr>
          <w:rFonts w:cs="Arial"/>
          <w:sz w:val="24"/>
          <w:szCs w:val="24"/>
        </w:rPr>
        <w:t>X3 524</w:t>
      </w:r>
      <w:r w:rsidRPr="00641EA4">
        <w:rPr>
          <w:rFonts w:cs="Arial"/>
          <w:sz w:val="24"/>
          <w:szCs w:val="24"/>
        </w:rPr>
        <w:tab/>
        <w:t xml:space="preserve">Creative Contexts for Learning </w:t>
      </w:r>
    </w:p>
    <w:p w14:paraId="4BC9DA4C" w14:textId="77777777" w:rsidR="00F14F98" w:rsidRDefault="00F14F98" w:rsidP="008A7E7B">
      <w:pPr>
        <w:ind w:left="2880" w:firstLine="720"/>
        <w:rPr>
          <w:rFonts w:cs="Arial"/>
          <w:sz w:val="24"/>
          <w:szCs w:val="24"/>
        </w:rPr>
      </w:pPr>
      <w:r w:rsidRPr="00641EA4">
        <w:rPr>
          <w:rFonts w:cs="Arial"/>
          <w:sz w:val="24"/>
          <w:szCs w:val="24"/>
        </w:rPr>
        <w:t>Biology with Science 2</w:t>
      </w:r>
      <w:r w:rsidRPr="00641EA4">
        <w:rPr>
          <w:rFonts w:cs="Arial"/>
          <w:sz w:val="24"/>
          <w:szCs w:val="24"/>
        </w:rPr>
        <w:tab/>
      </w:r>
      <w:r w:rsidR="008A7E7B">
        <w:rPr>
          <w:rFonts w:cs="Arial"/>
          <w:sz w:val="24"/>
          <w:szCs w:val="24"/>
        </w:rPr>
        <w:tab/>
      </w:r>
      <w:r w:rsidR="008A7E7B">
        <w:rPr>
          <w:rFonts w:cs="Arial"/>
          <w:sz w:val="24"/>
          <w:szCs w:val="24"/>
        </w:rPr>
        <w:tab/>
      </w:r>
      <w:r w:rsidRPr="00641EA4">
        <w:rPr>
          <w:rFonts w:cs="Arial"/>
          <w:sz w:val="24"/>
          <w:szCs w:val="24"/>
        </w:rPr>
        <w:t>5</w:t>
      </w:r>
      <w:r w:rsidRPr="00641EA4">
        <w:rPr>
          <w:rFonts w:cs="Arial"/>
          <w:sz w:val="24"/>
          <w:szCs w:val="24"/>
        </w:rPr>
        <w:tab/>
        <w:t>40</w:t>
      </w:r>
    </w:p>
    <w:p w14:paraId="19C8828F" w14:textId="77777777" w:rsidR="008A7E7B" w:rsidRPr="008A7E7B" w:rsidRDefault="008A7E7B" w:rsidP="008A7E7B">
      <w:pPr>
        <w:ind w:left="2880" w:firstLine="720"/>
        <w:rPr>
          <w:rFonts w:cs="Arial"/>
          <w:sz w:val="24"/>
          <w:szCs w:val="24"/>
        </w:rPr>
      </w:pPr>
    </w:p>
    <w:p w14:paraId="3C455F79" w14:textId="77777777" w:rsidR="00F14F98" w:rsidRDefault="00F14F98" w:rsidP="00F14F98">
      <w:pPr>
        <w:ind w:left="1440" w:firstLine="720"/>
        <w:rPr>
          <w:rFonts w:cs="Arial"/>
          <w:b/>
          <w:i/>
          <w:sz w:val="24"/>
          <w:szCs w:val="24"/>
        </w:rPr>
      </w:pPr>
      <w:r w:rsidRPr="00AE6DBD">
        <w:rPr>
          <w:rFonts w:cs="Arial"/>
          <w:b/>
          <w:i/>
          <w:sz w:val="24"/>
          <w:szCs w:val="24"/>
        </w:rPr>
        <w:t>Business Education</w:t>
      </w:r>
    </w:p>
    <w:p w14:paraId="4C6C6F49" w14:textId="77777777" w:rsidR="00A3132F" w:rsidRPr="00AE6DBD" w:rsidRDefault="00A3132F" w:rsidP="00F14F98">
      <w:pPr>
        <w:ind w:left="1440" w:firstLine="720"/>
        <w:rPr>
          <w:rFonts w:cs="Arial"/>
          <w:b/>
          <w:i/>
          <w:sz w:val="24"/>
          <w:szCs w:val="24"/>
        </w:rPr>
      </w:pPr>
    </w:p>
    <w:p w14:paraId="76F6248C" w14:textId="77777777" w:rsidR="00DD1CC9" w:rsidRDefault="00F14F98" w:rsidP="00F14F98">
      <w:pPr>
        <w:ind w:left="1440" w:firstLine="720"/>
        <w:rPr>
          <w:rFonts w:cs="Arial"/>
          <w:sz w:val="24"/>
          <w:szCs w:val="24"/>
        </w:rPr>
      </w:pPr>
      <w:r w:rsidRPr="00641EA4">
        <w:rPr>
          <w:rFonts w:cs="Arial"/>
          <w:sz w:val="24"/>
          <w:szCs w:val="24"/>
        </w:rPr>
        <w:t>X3 456</w:t>
      </w:r>
      <w:r w:rsidRPr="00641EA4">
        <w:rPr>
          <w:rFonts w:cs="Arial"/>
          <w:sz w:val="24"/>
          <w:szCs w:val="24"/>
        </w:rPr>
        <w:tab/>
        <w:t xml:space="preserve">Creative Contexts for </w:t>
      </w:r>
    </w:p>
    <w:p w14:paraId="5BE517AD" w14:textId="77777777" w:rsidR="00F14F98" w:rsidRPr="00641EA4" w:rsidRDefault="00F14F98" w:rsidP="00DD1CC9">
      <w:pPr>
        <w:ind w:left="2880" w:firstLine="720"/>
        <w:rPr>
          <w:rFonts w:cs="Arial"/>
          <w:sz w:val="24"/>
          <w:szCs w:val="24"/>
        </w:rPr>
      </w:pPr>
      <w:r w:rsidRPr="00641EA4">
        <w:rPr>
          <w:rFonts w:cs="Arial"/>
          <w:sz w:val="24"/>
          <w:szCs w:val="24"/>
        </w:rPr>
        <w:t>Learning Business Education 1</w:t>
      </w:r>
      <w:r w:rsidR="00DD1CC9">
        <w:rPr>
          <w:rFonts w:cs="Arial"/>
          <w:sz w:val="24"/>
          <w:szCs w:val="24"/>
        </w:rPr>
        <w:tab/>
      </w:r>
      <w:r w:rsidR="00DD1CC9">
        <w:rPr>
          <w:rFonts w:cs="Arial"/>
          <w:sz w:val="24"/>
          <w:szCs w:val="24"/>
        </w:rPr>
        <w:tab/>
      </w:r>
      <w:r w:rsidRPr="00641EA4">
        <w:rPr>
          <w:rFonts w:cs="Arial"/>
          <w:sz w:val="24"/>
          <w:szCs w:val="24"/>
        </w:rPr>
        <w:t>4</w:t>
      </w:r>
      <w:r w:rsidRPr="00641EA4">
        <w:rPr>
          <w:rFonts w:cs="Arial"/>
          <w:sz w:val="24"/>
          <w:szCs w:val="24"/>
        </w:rPr>
        <w:tab/>
        <w:t>40</w:t>
      </w:r>
    </w:p>
    <w:p w14:paraId="7ECA3BC2" w14:textId="77777777" w:rsidR="00F14F98" w:rsidRDefault="00F14F98" w:rsidP="00F14F98">
      <w:pPr>
        <w:ind w:left="1440" w:firstLine="720"/>
        <w:rPr>
          <w:rFonts w:cs="Arial"/>
          <w:sz w:val="24"/>
          <w:szCs w:val="24"/>
        </w:rPr>
      </w:pPr>
      <w:r w:rsidRPr="00641EA4">
        <w:rPr>
          <w:rFonts w:cs="Arial"/>
          <w:sz w:val="24"/>
          <w:szCs w:val="24"/>
        </w:rPr>
        <w:t>OR</w:t>
      </w:r>
    </w:p>
    <w:p w14:paraId="2F63819B" w14:textId="77777777" w:rsidR="00DD1CC9" w:rsidRPr="00641EA4" w:rsidRDefault="00DD1CC9" w:rsidP="00F14F98">
      <w:pPr>
        <w:ind w:left="1440" w:firstLine="720"/>
        <w:rPr>
          <w:rFonts w:cs="Arial"/>
          <w:sz w:val="24"/>
          <w:szCs w:val="24"/>
        </w:rPr>
      </w:pPr>
    </w:p>
    <w:p w14:paraId="176FE22A" w14:textId="77777777" w:rsidR="00DD1CC9" w:rsidRDefault="00F14F98" w:rsidP="00F14F98">
      <w:pPr>
        <w:ind w:left="1440" w:firstLine="720"/>
        <w:rPr>
          <w:rFonts w:cs="Arial"/>
          <w:sz w:val="24"/>
          <w:szCs w:val="24"/>
        </w:rPr>
      </w:pPr>
      <w:r w:rsidRPr="00641EA4">
        <w:rPr>
          <w:rFonts w:cs="Arial"/>
          <w:sz w:val="24"/>
          <w:szCs w:val="24"/>
        </w:rPr>
        <w:t>X3 536</w:t>
      </w:r>
      <w:r w:rsidRPr="00641EA4">
        <w:rPr>
          <w:rFonts w:cs="Arial"/>
          <w:sz w:val="24"/>
          <w:szCs w:val="24"/>
        </w:rPr>
        <w:tab/>
        <w:t xml:space="preserve">Creative Contexts for Learning </w:t>
      </w:r>
    </w:p>
    <w:p w14:paraId="3A442A58" w14:textId="77777777" w:rsidR="00F14F98" w:rsidRPr="00641EA4" w:rsidRDefault="00F14F98" w:rsidP="00DD1CC9">
      <w:pPr>
        <w:ind w:left="2880" w:firstLine="720"/>
        <w:rPr>
          <w:rFonts w:cs="Arial"/>
          <w:sz w:val="24"/>
          <w:szCs w:val="24"/>
        </w:rPr>
      </w:pPr>
      <w:r w:rsidRPr="00641EA4">
        <w:rPr>
          <w:rFonts w:cs="Arial"/>
          <w:sz w:val="24"/>
          <w:szCs w:val="24"/>
        </w:rPr>
        <w:t>Business</w:t>
      </w:r>
      <w:r w:rsidR="00DD1CC9">
        <w:rPr>
          <w:rFonts w:cs="Arial"/>
          <w:sz w:val="24"/>
          <w:szCs w:val="24"/>
        </w:rPr>
        <w:t xml:space="preserve"> </w:t>
      </w:r>
      <w:r w:rsidRPr="00641EA4">
        <w:rPr>
          <w:rFonts w:cs="Arial"/>
          <w:sz w:val="24"/>
          <w:szCs w:val="24"/>
        </w:rPr>
        <w:t>Education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64193793" w14:textId="77777777" w:rsidR="00F14F98" w:rsidRDefault="00F14F98" w:rsidP="00F14F98">
      <w:pPr>
        <w:ind w:left="1440" w:firstLine="720"/>
        <w:rPr>
          <w:rFonts w:cs="Arial"/>
          <w:b/>
          <w:i/>
          <w:sz w:val="24"/>
          <w:szCs w:val="24"/>
        </w:rPr>
      </w:pPr>
    </w:p>
    <w:p w14:paraId="3675F8CA" w14:textId="77777777" w:rsidR="00F14F98" w:rsidRDefault="00F14F98" w:rsidP="00F14F98">
      <w:pPr>
        <w:ind w:left="1440" w:firstLine="720"/>
        <w:rPr>
          <w:rFonts w:cs="Arial"/>
          <w:b/>
          <w:i/>
          <w:sz w:val="24"/>
          <w:szCs w:val="24"/>
        </w:rPr>
      </w:pPr>
      <w:r w:rsidRPr="00AE6DBD">
        <w:rPr>
          <w:rFonts w:cs="Arial"/>
          <w:b/>
          <w:i/>
          <w:sz w:val="24"/>
          <w:szCs w:val="24"/>
        </w:rPr>
        <w:t>Chemistry with Science</w:t>
      </w:r>
    </w:p>
    <w:p w14:paraId="66D636EC" w14:textId="77777777" w:rsidR="00A3132F" w:rsidRPr="00AE6DBD" w:rsidRDefault="00A3132F" w:rsidP="00F14F98">
      <w:pPr>
        <w:ind w:left="1440" w:firstLine="720"/>
        <w:rPr>
          <w:rFonts w:cs="Arial"/>
          <w:b/>
          <w:i/>
          <w:sz w:val="24"/>
          <w:szCs w:val="24"/>
        </w:rPr>
      </w:pPr>
    </w:p>
    <w:p w14:paraId="4305D7E5" w14:textId="77777777" w:rsidR="00DD1CC9" w:rsidRDefault="00F14F98" w:rsidP="00F14F98">
      <w:pPr>
        <w:ind w:left="1440" w:firstLine="720"/>
        <w:rPr>
          <w:rFonts w:cs="Arial"/>
          <w:sz w:val="24"/>
          <w:szCs w:val="24"/>
        </w:rPr>
      </w:pPr>
      <w:r w:rsidRPr="00641EA4">
        <w:rPr>
          <w:rFonts w:cs="Arial"/>
          <w:sz w:val="24"/>
          <w:szCs w:val="24"/>
        </w:rPr>
        <w:t>X3 403</w:t>
      </w:r>
      <w:r w:rsidRPr="00641EA4">
        <w:rPr>
          <w:rFonts w:cs="Arial"/>
          <w:sz w:val="24"/>
          <w:szCs w:val="24"/>
        </w:rPr>
        <w:tab/>
        <w:t xml:space="preserve">Creative Contexts for Learning </w:t>
      </w:r>
    </w:p>
    <w:p w14:paraId="52385610" w14:textId="77777777" w:rsidR="00F14F98" w:rsidRPr="00641EA4" w:rsidRDefault="00F14F98" w:rsidP="00DD1CC9">
      <w:pPr>
        <w:ind w:left="2880" w:firstLine="720"/>
        <w:rPr>
          <w:rFonts w:cs="Arial"/>
          <w:sz w:val="24"/>
          <w:szCs w:val="24"/>
        </w:rPr>
      </w:pPr>
      <w:r w:rsidRPr="00641EA4">
        <w:rPr>
          <w:rFonts w:cs="Arial"/>
          <w:sz w:val="24"/>
          <w:szCs w:val="24"/>
        </w:rPr>
        <w:t>Chemistry with</w:t>
      </w:r>
      <w:r w:rsidR="00DD1CC9">
        <w:rPr>
          <w:rFonts w:cs="Arial"/>
          <w:sz w:val="24"/>
          <w:szCs w:val="24"/>
        </w:rPr>
        <w:t xml:space="preserve"> </w:t>
      </w:r>
      <w:r w:rsidRPr="00641EA4">
        <w:rPr>
          <w:rFonts w:cs="Arial"/>
          <w:sz w:val="24"/>
          <w:szCs w:val="24"/>
        </w:rPr>
        <w:t>Science 1</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4</w:t>
      </w:r>
      <w:r w:rsidRPr="00641EA4">
        <w:rPr>
          <w:rFonts w:cs="Arial"/>
          <w:sz w:val="24"/>
          <w:szCs w:val="24"/>
        </w:rPr>
        <w:tab/>
        <w:t>40</w:t>
      </w:r>
    </w:p>
    <w:p w14:paraId="564A96E7" w14:textId="77777777" w:rsidR="00F14F98" w:rsidRDefault="00F14F98" w:rsidP="00F14F98">
      <w:pPr>
        <w:ind w:left="1440" w:firstLine="720"/>
        <w:rPr>
          <w:rFonts w:cs="Arial"/>
          <w:sz w:val="24"/>
          <w:szCs w:val="24"/>
        </w:rPr>
      </w:pPr>
      <w:r w:rsidRPr="00641EA4">
        <w:rPr>
          <w:rFonts w:cs="Arial"/>
          <w:sz w:val="24"/>
          <w:szCs w:val="24"/>
        </w:rPr>
        <w:lastRenderedPageBreak/>
        <w:t>OR</w:t>
      </w:r>
    </w:p>
    <w:p w14:paraId="068BF5C3" w14:textId="77777777" w:rsidR="00DD1CC9" w:rsidRDefault="00DD1CC9" w:rsidP="00F14F98">
      <w:pPr>
        <w:ind w:left="1440" w:firstLine="720"/>
        <w:rPr>
          <w:rFonts w:cs="Arial"/>
          <w:sz w:val="24"/>
          <w:szCs w:val="24"/>
        </w:rPr>
      </w:pPr>
    </w:p>
    <w:p w14:paraId="425FE526" w14:textId="77777777" w:rsidR="00DD1CC9" w:rsidRDefault="00F14F98" w:rsidP="00F14F98">
      <w:pPr>
        <w:ind w:left="1440" w:firstLine="720"/>
        <w:rPr>
          <w:rFonts w:cs="Arial"/>
          <w:sz w:val="24"/>
          <w:szCs w:val="24"/>
        </w:rPr>
      </w:pPr>
      <w:r w:rsidRPr="00641EA4">
        <w:rPr>
          <w:rFonts w:cs="Arial"/>
          <w:sz w:val="24"/>
          <w:szCs w:val="24"/>
        </w:rPr>
        <w:t>X3 525</w:t>
      </w:r>
      <w:r w:rsidRPr="00641EA4">
        <w:rPr>
          <w:rFonts w:cs="Arial"/>
          <w:sz w:val="24"/>
          <w:szCs w:val="24"/>
        </w:rPr>
        <w:tab/>
        <w:t xml:space="preserve">Creative Contexts for Learning </w:t>
      </w:r>
    </w:p>
    <w:p w14:paraId="73E6BC31" w14:textId="77777777" w:rsidR="00A3132F" w:rsidRDefault="00F14F98" w:rsidP="00DD1CC9">
      <w:pPr>
        <w:ind w:left="2880" w:firstLine="720"/>
        <w:rPr>
          <w:rFonts w:cs="Arial"/>
          <w:sz w:val="24"/>
          <w:szCs w:val="24"/>
        </w:rPr>
      </w:pPr>
      <w:r w:rsidRPr="00641EA4">
        <w:rPr>
          <w:rFonts w:cs="Arial"/>
          <w:sz w:val="24"/>
          <w:szCs w:val="24"/>
        </w:rPr>
        <w:t>Chemistry with</w:t>
      </w:r>
      <w:r w:rsidR="00DD1CC9">
        <w:rPr>
          <w:rFonts w:cs="Arial"/>
          <w:sz w:val="24"/>
          <w:szCs w:val="24"/>
        </w:rPr>
        <w:t xml:space="preserve"> </w:t>
      </w:r>
      <w:r w:rsidRPr="00641EA4">
        <w:rPr>
          <w:rFonts w:cs="Arial"/>
          <w:sz w:val="24"/>
          <w:szCs w:val="24"/>
        </w:rPr>
        <w:t>Science 2</w:t>
      </w:r>
      <w:r w:rsidRPr="00641EA4">
        <w:rPr>
          <w:rFonts w:cs="Arial"/>
          <w:sz w:val="24"/>
          <w:szCs w:val="24"/>
        </w:rPr>
        <w:tab/>
      </w:r>
      <w:r w:rsidR="00DD1CC9">
        <w:rPr>
          <w:rFonts w:cs="Arial"/>
          <w:sz w:val="24"/>
          <w:szCs w:val="24"/>
        </w:rPr>
        <w:tab/>
      </w:r>
      <w:r w:rsidR="00DD1CC9">
        <w:rPr>
          <w:rFonts w:cs="Arial"/>
          <w:sz w:val="24"/>
          <w:szCs w:val="24"/>
        </w:rPr>
        <w:tab/>
      </w:r>
      <w:r>
        <w:rPr>
          <w:rFonts w:cs="Arial"/>
          <w:sz w:val="24"/>
          <w:szCs w:val="24"/>
        </w:rPr>
        <w:t>5</w:t>
      </w:r>
      <w:r>
        <w:rPr>
          <w:rFonts w:cs="Arial"/>
          <w:sz w:val="24"/>
          <w:szCs w:val="24"/>
        </w:rPr>
        <w:tab/>
        <w:t>40</w:t>
      </w:r>
      <w:r>
        <w:rPr>
          <w:rFonts w:cs="Arial"/>
          <w:sz w:val="24"/>
          <w:szCs w:val="24"/>
        </w:rPr>
        <w:tab/>
      </w:r>
      <w:r>
        <w:rPr>
          <w:rFonts w:cs="Arial"/>
          <w:sz w:val="24"/>
          <w:szCs w:val="24"/>
        </w:rPr>
        <w:tab/>
      </w:r>
      <w:r>
        <w:rPr>
          <w:rFonts w:cs="Arial"/>
          <w:sz w:val="24"/>
          <w:szCs w:val="24"/>
        </w:rPr>
        <w:tab/>
      </w:r>
    </w:p>
    <w:p w14:paraId="75CE9863" w14:textId="77777777" w:rsidR="00F14F98" w:rsidRDefault="00F14F98" w:rsidP="00F14F98">
      <w:pPr>
        <w:ind w:left="1440" w:firstLine="720"/>
        <w:rPr>
          <w:rFonts w:cs="Arial"/>
          <w:b/>
          <w:i/>
          <w:sz w:val="24"/>
          <w:szCs w:val="24"/>
        </w:rPr>
      </w:pPr>
      <w:r w:rsidRPr="00AE6DBD">
        <w:rPr>
          <w:rFonts w:cs="Arial"/>
          <w:b/>
          <w:i/>
          <w:sz w:val="24"/>
          <w:szCs w:val="24"/>
        </w:rPr>
        <w:t>Computing Science</w:t>
      </w:r>
    </w:p>
    <w:p w14:paraId="11B90015" w14:textId="77777777" w:rsidR="00A3132F" w:rsidRPr="008E5C60" w:rsidRDefault="00A3132F" w:rsidP="00F14F98">
      <w:pPr>
        <w:ind w:left="1440" w:firstLine="720"/>
        <w:rPr>
          <w:rFonts w:cs="Arial"/>
          <w:sz w:val="24"/>
          <w:szCs w:val="24"/>
        </w:rPr>
      </w:pPr>
    </w:p>
    <w:p w14:paraId="0144F1AF" w14:textId="77777777" w:rsidR="00F14F98" w:rsidRDefault="00F14F98" w:rsidP="00F14F98">
      <w:pPr>
        <w:ind w:left="1440" w:firstLine="720"/>
        <w:rPr>
          <w:rFonts w:cs="Arial"/>
          <w:sz w:val="24"/>
          <w:szCs w:val="24"/>
        </w:rPr>
      </w:pPr>
      <w:r w:rsidRPr="00641EA4">
        <w:rPr>
          <w:rFonts w:cs="Arial"/>
          <w:sz w:val="24"/>
          <w:szCs w:val="24"/>
        </w:rPr>
        <w:t>X3 439</w:t>
      </w:r>
      <w:r w:rsidRPr="00641EA4">
        <w:rPr>
          <w:rFonts w:cs="Arial"/>
          <w:sz w:val="24"/>
          <w:szCs w:val="24"/>
        </w:rPr>
        <w:tab/>
        <w:t>Creative Contexts for Learning</w:t>
      </w:r>
    </w:p>
    <w:p w14:paraId="4CF88810" w14:textId="77777777" w:rsidR="00F14F98" w:rsidRDefault="00F14F98" w:rsidP="00F14F98">
      <w:pPr>
        <w:ind w:left="2880" w:firstLine="720"/>
        <w:rPr>
          <w:rFonts w:cs="Arial"/>
          <w:sz w:val="24"/>
          <w:szCs w:val="24"/>
        </w:rPr>
      </w:pPr>
      <w:r w:rsidRPr="00641EA4">
        <w:rPr>
          <w:rFonts w:cs="Arial"/>
          <w:sz w:val="24"/>
          <w:szCs w:val="24"/>
        </w:rPr>
        <w:t xml:space="preserve"> Computing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75889E35" w14:textId="77777777" w:rsidR="00F14F98" w:rsidRDefault="00F14F98" w:rsidP="00F14F98">
      <w:pPr>
        <w:ind w:left="1440" w:firstLine="720"/>
        <w:rPr>
          <w:rFonts w:cs="Arial"/>
          <w:sz w:val="24"/>
          <w:szCs w:val="24"/>
        </w:rPr>
      </w:pPr>
      <w:r w:rsidRPr="00641EA4">
        <w:rPr>
          <w:rFonts w:cs="Arial"/>
          <w:sz w:val="24"/>
          <w:szCs w:val="24"/>
        </w:rPr>
        <w:t>OR</w:t>
      </w:r>
    </w:p>
    <w:p w14:paraId="152A5F1A" w14:textId="77777777" w:rsidR="00DD1CC9" w:rsidRPr="00641EA4" w:rsidRDefault="00DD1CC9" w:rsidP="00F14F98">
      <w:pPr>
        <w:ind w:left="1440" w:firstLine="720"/>
        <w:rPr>
          <w:rFonts w:cs="Arial"/>
          <w:sz w:val="24"/>
          <w:szCs w:val="24"/>
        </w:rPr>
      </w:pPr>
    </w:p>
    <w:p w14:paraId="158F2810" w14:textId="77777777" w:rsidR="00F14F98" w:rsidRDefault="00F14F98" w:rsidP="00F14F98">
      <w:pPr>
        <w:ind w:left="1440" w:firstLine="720"/>
        <w:rPr>
          <w:rFonts w:cs="Arial"/>
          <w:sz w:val="24"/>
          <w:szCs w:val="24"/>
        </w:rPr>
      </w:pPr>
      <w:r w:rsidRPr="00641EA4">
        <w:rPr>
          <w:rFonts w:cs="Arial"/>
          <w:sz w:val="24"/>
          <w:szCs w:val="24"/>
        </w:rPr>
        <w:t>X3 530</w:t>
      </w:r>
      <w:r w:rsidRPr="00641EA4">
        <w:rPr>
          <w:rFonts w:cs="Arial"/>
          <w:sz w:val="24"/>
          <w:szCs w:val="24"/>
        </w:rPr>
        <w:tab/>
        <w:t xml:space="preserve">Creative Contexts for Learning </w:t>
      </w:r>
    </w:p>
    <w:p w14:paraId="3000A975" w14:textId="77777777" w:rsidR="00F14F98" w:rsidRDefault="00F14F98" w:rsidP="00F14F98">
      <w:pPr>
        <w:ind w:left="2880" w:firstLine="720"/>
        <w:rPr>
          <w:rFonts w:cs="Arial"/>
          <w:sz w:val="24"/>
          <w:szCs w:val="24"/>
        </w:rPr>
      </w:pPr>
      <w:r w:rsidRPr="00641EA4">
        <w:rPr>
          <w:rFonts w:cs="Arial"/>
          <w:sz w:val="24"/>
          <w:szCs w:val="24"/>
        </w:rPr>
        <w:t>Computing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2471B776" w14:textId="77777777" w:rsidR="00A3132F" w:rsidRPr="00641EA4" w:rsidRDefault="00A3132F" w:rsidP="00F14F98">
      <w:pPr>
        <w:ind w:left="2880" w:firstLine="720"/>
        <w:rPr>
          <w:rFonts w:cs="Arial"/>
          <w:sz w:val="24"/>
          <w:szCs w:val="24"/>
        </w:rPr>
      </w:pPr>
    </w:p>
    <w:p w14:paraId="3997E80F" w14:textId="77777777" w:rsidR="00F14F98" w:rsidRDefault="00F14F98" w:rsidP="00F14F98">
      <w:pPr>
        <w:ind w:left="1440" w:firstLine="720"/>
        <w:rPr>
          <w:rFonts w:cs="Arial"/>
          <w:b/>
          <w:i/>
          <w:sz w:val="24"/>
          <w:szCs w:val="24"/>
        </w:rPr>
      </w:pPr>
      <w:r w:rsidRPr="00AE6DBD">
        <w:rPr>
          <w:rFonts w:cs="Arial"/>
          <w:b/>
          <w:i/>
          <w:sz w:val="24"/>
          <w:szCs w:val="24"/>
        </w:rPr>
        <w:t>English</w:t>
      </w:r>
    </w:p>
    <w:p w14:paraId="13AE5826" w14:textId="77777777" w:rsidR="00A3132F" w:rsidRPr="00AE6DBD" w:rsidRDefault="00A3132F" w:rsidP="00F14F98">
      <w:pPr>
        <w:ind w:left="1440" w:firstLine="720"/>
        <w:rPr>
          <w:rFonts w:cs="Arial"/>
          <w:b/>
          <w:i/>
          <w:sz w:val="24"/>
          <w:szCs w:val="24"/>
        </w:rPr>
      </w:pPr>
    </w:p>
    <w:p w14:paraId="22787556" w14:textId="77777777" w:rsidR="00F14F98" w:rsidRDefault="00F14F98" w:rsidP="00F14F98">
      <w:pPr>
        <w:ind w:left="1440" w:firstLine="720"/>
        <w:rPr>
          <w:rFonts w:cs="Arial"/>
          <w:sz w:val="24"/>
          <w:szCs w:val="24"/>
        </w:rPr>
      </w:pPr>
      <w:r w:rsidRPr="00641EA4">
        <w:rPr>
          <w:rFonts w:cs="Arial"/>
          <w:sz w:val="24"/>
          <w:szCs w:val="24"/>
        </w:rPr>
        <w:t>X3 465</w:t>
      </w:r>
      <w:r w:rsidRPr="00641EA4">
        <w:rPr>
          <w:rFonts w:cs="Arial"/>
          <w:sz w:val="24"/>
          <w:szCs w:val="24"/>
        </w:rPr>
        <w:tab/>
        <w:t xml:space="preserve">Creative Contexts for </w:t>
      </w:r>
    </w:p>
    <w:p w14:paraId="023A1B52" w14:textId="77777777" w:rsidR="00F14F98" w:rsidRPr="00641EA4" w:rsidRDefault="00F14F98" w:rsidP="00F14F98">
      <w:pPr>
        <w:ind w:left="2880" w:firstLine="720"/>
        <w:rPr>
          <w:rFonts w:cs="Arial"/>
          <w:sz w:val="24"/>
          <w:szCs w:val="24"/>
        </w:rPr>
      </w:pPr>
      <w:r w:rsidRPr="00641EA4">
        <w:rPr>
          <w:rFonts w:cs="Arial"/>
          <w:sz w:val="24"/>
          <w:szCs w:val="24"/>
        </w:rPr>
        <w:t>Learning English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0A36B950" w14:textId="77777777" w:rsidR="00F14F98" w:rsidRDefault="00F14F98" w:rsidP="00F14F98">
      <w:pPr>
        <w:ind w:left="1440" w:firstLine="720"/>
        <w:rPr>
          <w:rFonts w:cs="Arial"/>
          <w:sz w:val="24"/>
          <w:szCs w:val="24"/>
        </w:rPr>
      </w:pPr>
      <w:r w:rsidRPr="00641EA4">
        <w:rPr>
          <w:rFonts w:cs="Arial"/>
          <w:sz w:val="24"/>
          <w:szCs w:val="24"/>
        </w:rPr>
        <w:t>OR</w:t>
      </w:r>
    </w:p>
    <w:p w14:paraId="706FDF18" w14:textId="77777777" w:rsidR="00DD1CC9" w:rsidRPr="00641EA4" w:rsidRDefault="00DD1CC9" w:rsidP="00F14F98">
      <w:pPr>
        <w:ind w:left="1440" w:firstLine="720"/>
        <w:rPr>
          <w:rFonts w:cs="Arial"/>
          <w:sz w:val="24"/>
          <w:szCs w:val="24"/>
        </w:rPr>
      </w:pPr>
    </w:p>
    <w:p w14:paraId="0ECE92EC" w14:textId="77777777" w:rsidR="00F14F98" w:rsidRDefault="00F14F98" w:rsidP="00F14F98">
      <w:pPr>
        <w:ind w:left="1440" w:firstLine="720"/>
        <w:rPr>
          <w:rFonts w:cs="Arial"/>
          <w:sz w:val="24"/>
          <w:szCs w:val="24"/>
        </w:rPr>
      </w:pPr>
      <w:r w:rsidRPr="00641EA4">
        <w:rPr>
          <w:rFonts w:cs="Arial"/>
          <w:sz w:val="24"/>
          <w:szCs w:val="24"/>
        </w:rPr>
        <w:t>X3 555</w:t>
      </w:r>
      <w:r w:rsidRPr="00641EA4">
        <w:rPr>
          <w:rFonts w:cs="Arial"/>
          <w:sz w:val="24"/>
          <w:szCs w:val="24"/>
        </w:rPr>
        <w:tab/>
        <w:t xml:space="preserve">Creative Contexts for Learning </w:t>
      </w:r>
    </w:p>
    <w:p w14:paraId="25E731FD" w14:textId="77777777" w:rsidR="00F14F98" w:rsidRDefault="00F14F98" w:rsidP="00F14F98">
      <w:pPr>
        <w:ind w:left="2880" w:firstLine="720"/>
        <w:rPr>
          <w:rFonts w:cs="Arial"/>
          <w:sz w:val="24"/>
          <w:szCs w:val="24"/>
        </w:rPr>
      </w:pPr>
      <w:r w:rsidRPr="00641EA4">
        <w:rPr>
          <w:rFonts w:cs="Arial"/>
          <w:sz w:val="24"/>
          <w:szCs w:val="24"/>
        </w:rPr>
        <w:t>English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17590FA" w14:textId="77777777" w:rsidR="00A3132F" w:rsidRPr="00641EA4" w:rsidRDefault="00A3132F" w:rsidP="00F14F98">
      <w:pPr>
        <w:ind w:left="2880" w:firstLine="720"/>
        <w:rPr>
          <w:rFonts w:cs="Arial"/>
          <w:sz w:val="24"/>
          <w:szCs w:val="24"/>
        </w:rPr>
      </w:pPr>
    </w:p>
    <w:p w14:paraId="0647870A" w14:textId="77777777" w:rsidR="00F14F98" w:rsidRPr="00A3132F" w:rsidRDefault="00F14F98" w:rsidP="00F14F98">
      <w:pPr>
        <w:ind w:left="1440" w:firstLine="720"/>
        <w:rPr>
          <w:rFonts w:cs="Arial"/>
          <w:b/>
          <w:i/>
          <w:sz w:val="24"/>
          <w:szCs w:val="24"/>
        </w:rPr>
      </w:pPr>
      <w:r w:rsidRPr="00A3132F">
        <w:rPr>
          <w:rFonts w:cs="Arial"/>
          <w:b/>
          <w:i/>
          <w:sz w:val="24"/>
          <w:szCs w:val="24"/>
        </w:rPr>
        <w:t>Gaelic</w:t>
      </w:r>
    </w:p>
    <w:p w14:paraId="0114314D" w14:textId="77777777" w:rsidR="00A3132F" w:rsidRPr="00AE6DBD" w:rsidRDefault="00A3132F" w:rsidP="00F14F98">
      <w:pPr>
        <w:ind w:left="1440" w:firstLine="720"/>
        <w:rPr>
          <w:rFonts w:cs="Arial"/>
          <w:b/>
          <w:sz w:val="24"/>
          <w:szCs w:val="24"/>
        </w:rPr>
      </w:pPr>
    </w:p>
    <w:p w14:paraId="7EB3FFF4" w14:textId="77777777" w:rsidR="00F14F98" w:rsidRDefault="00F14F98" w:rsidP="00F14F98">
      <w:pPr>
        <w:ind w:left="1440" w:firstLine="720"/>
        <w:rPr>
          <w:rFonts w:cs="Arial"/>
          <w:sz w:val="24"/>
          <w:szCs w:val="24"/>
        </w:rPr>
      </w:pPr>
      <w:r w:rsidRPr="00641EA4">
        <w:rPr>
          <w:rFonts w:cs="Arial"/>
          <w:sz w:val="24"/>
          <w:szCs w:val="24"/>
        </w:rPr>
        <w:t>X3 461</w:t>
      </w:r>
      <w:r w:rsidRPr="00641EA4">
        <w:rPr>
          <w:rFonts w:cs="Arial"/>
          <w:sz w:val="24"/>
          <w:szCs w:val="24"/>
        </w:rPr>
        <w:tab/>
        <w:t>Creative Contexts for Learning</w:t>
      </w:r>
    </w:p>
    <w:p w14:paraId="5A6F418E" w14:textId="77777777" w:rsidR="00F14F98" w:rsidRPr="00641EA4" w:rsidRDefault="00F14F98" w:rsidP="00F14F98">
      <w:pPr>
        <w:ind w:left="2880" w:firstLine="720"/>
        <w:rPr>
          <w:rFonts w:cs="Arial"/>
          <w:sz w:val="24"/>
          <w:szCs w:val="24"/>
        </w:rPr>
      </w:pPr>
      <w:r w:rsidRPr="00641EA4">
        <w:rPr>
          <w:rFonts w:cs="Arial"/>
          <w:sz w:val="24"/>
          <w:szCs w:val="24"/>
        </w:rPr>
        <w:t xml:space="preserve"> Gaelic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7932CB02" w14:textId="77777777" w:rsidR="00F14F98" w:rsidRDefault="00F14F98" w:rsidP="00F14F98">
      <w:pPr>
        <w:ind w:left="1440" w:firstLine="720"/>
        <w:rPr>
          <w:rFonts w:cs="Arial"/>
          <w:sz w:val="24"/>
          <w:szCs w:val="24"/>
        </w:rPr>
      </w:pPr>
      <w:r w:rsidRPr="00641EA4">
        <w:rPr>
          <w:rFonts w:cs="Arial"/>
          <w:sz w:val="24"/>
          <w:szCs w:val="24"/>
        </w:rPr>
        <w:t>OR</w:t>
      </w:r>
    </w:p>
    <w:p w14:paraId="2CA3178B" w14:textId="77777777" w:rsidR="00DD1CC9" w:rsidRDefault="00DD1CC9" w:rsidP="00F14F98">
      <w:pPr>
        <w:ind w:left="1440" w:firstLine="720"/>
        <w:rPr>
          <w:rFonts w:cs="Arial"/>
          <w:sz w:val="24"/>
          <w:szCs w:val="24"/>
        </w:rPr>
      </w:pPr>
    </w:p>
    <w:p w14:paraId="07CB073E" w14:textId="77777777" w:rsidR="00F14F98" w:rsidRDefault="00F14F98" w:rsidP="00F14F98">
      <w:pPr>
        <w:ind w:left="1440" w:firstLine="720"/>
        <w:rPr>
          <w:rFonts w:cs="Arial"/>
          <w:sz w:val="24"/>
          <w:szCs w:val="24"/>
        </w:rPr>
      </w:pPr>
      <w:r w:rsidRPr="00641EA4">
        <w:rPr>
          <w:rFonts w:cs="Arial"/>
          <w:sz w:val="24"/>
          <w:szCs w:val="24"/>
        </w:rPr>
        <w:t>X3 557</w:t>
      </w:r>
      <w:r w:rsidRPr="00641EA4">
        <w:rPr>
          <w:rFonts w:cs="Arial"/>
          <w:sz w:val="24"/>
          <w:szCs w:val="24"/>
        </w:rPr>
        <w:tab/>
        <w:t>Creative Contexts for Learning</w:t>
      </w:r>
    </w:p>
    <w:p w14:paraId="12E17D8A" w14:textId="77777777" w:rsidR="00F14F98" w:rsidRPr="00641EA4" w:rsidRDefault="00F14F98" w:rsidP="00F14F98">
      <w:pPr>
        <w:ind w:left="2880" w:firstLine="720"/>
        <w:rPr>
          <w:rFonts w:cs="Arial"/>
          <w:sz w:val="24"/>
          <w:szCs w:val="24"/>
        </w:rPr>
      </w:pPr>
      <w:r w:rsidRPr="00641EA4">
        <w:rPr>
          <w:rFonts w:cs="Arial"/>
          <w:sz w:val="24"/>
          <w:szCs w:val="24"/>
        </w:rPr>
        <w:t xml:space="preserve"> Gaelic 2</w:t>
      </w:r>
      <w:r w:rsidRPr="00641EA4">
        <w:rPr>
          <w:rFonts w:cs="Arial"/>
          <w:sz w:val="24"/>
          <w:szCs w:val="24"/>
        </w:rPr>
        <w:tab/>
      </w:r>
      <w:r w:rsidRPr="00641EA4">
        <w:rPr>
          <w:rFonts w:cs="Arial"/>
          <w:sz w:val="24"/>
          <w:szCs w:val="24"/>
        </w:rPr>
        <w:tab/>
        <w:t xml:space="preserve">    </w:t>
      </w:r>
      <w:r>
        <w:rPr>
          <w:rFonts w:cs="Arial"/>
          <w:sz w:val="24"/>
          <w:szCs w:val="24"/>
        </w:rPr>
        <w:tab/>
      </w:r>
      <w:r>
        <w:rPr>
          <w:rFonts w:cs="Arial"/>
          <w:sz w:val="24"/>
          <w:szCs w:val="24"/>
        </w:rPr>
        <w:tab/>
        <w:t xml:space="preserve">        </w:t>
      </w:r>
      <w:r w:rsidRPr="00641EA4">
        <w:rPr>
          <w:rFonts w:cs="Arial"/>
          <w:sz w:val="24"/>
          <w:szCs w:val="24"/>
        </w:rPr>
        <w:t>5             40</w:t>
      </w:r>
    </w:p>
    <w:p w14:paraId="6F99CA75" w14:textId="77777777" w:rsidR="00F14F98" w:rsidRDefault="00F14F98" w:rsidP="00F14F98">
      <w:pPr>
        <w:ind w:left="1440" w:firstLine="720"/>
        <w:rPr>
          <w:rFonts w:cs="Arial"/>
          <w:b/>
          <w:i/>
          <w:sz w:val="24"/>
          <w:szCs w:val="24"/>
        </w:rPr>
      </w:pPr>
      <w:r w:rsidRPr="00AE6DBD">
        <w:rPr>
          <w:rFonts w:cs="Arial"/>
          <w:b/>
          <w:i/>
          <w:sz w:val="24"/>
          <w:szCs w:val="24"/>
        </w:rPr>
        <w:t>Geography</w:t>
      </w:r>
    </w:p>
    <w:p w14:paraId="79F8D499" w14:textId="77777777" w:rsidR="00F14F98" w:rsidRPr="00AE6DBD" w:rsidRDefault="00F14F98" w:rsidP="00F14F98">
      <w:pPr>
        <w:ind w:left="1440" w:firstLine="720"/>
        <w:rPr>
          <w:rFonts w:cs="Arial"/>
          <w:b/>
          <w:i/>
          <w:sz w:val="24"/>
          <w:szCs w:val="24"/>
        </w:rPr>
      </w:pPr>
    </w:p>
    <w:p w14:paraId="5A00F993" w14:textId="77777777" w:rsidR="00F14F98" w:rsidRDefault="00F14F98" w:rsidP="00F14F98">
      <w:pPr>
        <w:ind w:left="1440" w:firstLine="720"/>
        <w:rPr>
          <w:rFonts w:cs="Arial"/>
          <w:sz w:val="24"/>
          <w:szCs w:val="24"/>
        </w:rPr>
      </w:pPr>
      <w:r w:rsidRPr="00641EA4">
        <w:rPr>
          <w:rFonts w:cs="Arial"/>
          <w:sz w:val="24"/>
          <w:szCs w:val="24"/>
        </w:rPr>
        <w:t>X3 441</w:t>
      </w:r>
      <w:r w:rsidRPr="00641EA4">
        <w:rPr>
          <w:rFonts w:cs="Arial"/>
          <w:sz w:val="24"/>
          <w:szCs w:val="24"/>
        </w:rPr>
        <w:tab/>
        <w:t>Creative Contexts for Learning</w:t>
      </w:r>
    </w:p>
    <w:p w14:paraId="72737050" w14:textId="77777777" w:rsidR="00F14F98" w:rsidRPr="00641EA4" w:rsidRDefault="00F14F98" w:rsidP="00F14F98">
      <w:pPr>
        <w:ind w:left="2880" w:firstLine="720"/>
        <w:rPr>
          <w:rFonts w:cs="Arial"/>
          <w:sz w:val="24"/>
          <w:szCs w:val="24"/>
        </w:rPr>
      </w:pPr>
      <w:r w:rsidRPr="00641EA4">
        <w:rPr>
          <w:rFonts w:cs="Arial"/>
          <w:sz w:val="24"/>
          <w:szCs w:val="24"/>
        </w:rPr>
        <w:t xml:space="preserve"> Geography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1A8AD30" w14:textId="77777777" w:rsidR="00F14F98" w:rsidRDefault="00F14F98" w:rsidP="00F14F98">
      <w:pPr>
        <w:ind w:left="1440" w:firstLine="720"/>
        <w:rPr>
          <w:rFonts w:cs="Arial"/>
          <w:sz w:val="24"/>
          <w:szCs w:val="24"/>
        </w:rPr>
      </w:pPr>
      <w:r w:rsidRPr="00641EA4">
        <w:rPr>
          <w:rFonts w:cs="Arial"/>
          <w:sz w:val="24"/>
          <w:szCs w:val="24"/>
        </w:rPr>
        <w:t>OR</w:t>
      </w:r>
    </w:p>
    <w:p w14:paraId="4F08FBA7" w14:textId="77777777" w:rsidR="00DD1CC9" w:rsidRPr="00641EA4" w:rsidRDefault="00DD1CC9" w:rsidP="00F14F98">
      <w:pPr>
        <w:ind w:left="1440" w:firstLine="720"/>
        <w:rPr>
          <w:rFonts w:cs="Arial"/>
          <w:sz w:val="24"/>
          <w:szCs w:val="24"/>
        </w:rPr>
      </w:pPr>
    </w:p>
    <w:p w14:paraId="26AB211E" w14:textId="77777777" w:rsidR="00F14F98" w:rsidRDefault="00F14F98" w:rsidP="00F14F98">
      <w:pPr>
        <w:ind w:left="1440" w:firstLine="720"/>
        <w:rPr>
          <w:rFonts w:cs="Arial"/>
          <w:sz w:val="24"/>
          <w:szCs w:val="24"/>
        </w:rPr>
      </w:pPr>
      <w:r w:rsidRPr="00641EA4">
        <w:rPr>
          <w:rFonts w:cs="Arial"/>
          <w:sz w:val="24"/>
          <w:szCs w:val="24"/>
        </w:rPr>
        <w:t>X3 531</w:t>
      </w:r>
      <w:r w:rsidRPr="00641EA4">
        <w:rPr>
          <w:rFonts w:cs="Arial"/>
          <w:sz w:val="24"/>
          <w:szCs w:val="24"/>
        </w:rPr>
        <w:tab/>
        <w:t xml:space="preserve">Creative Contexts for Learning </w:t>
      </w:r>
    </w:p>
    <w:p w14:paraId="0E224183" w14:textId="77777777" w:rsidR="00F14F98" w:rsidRPr="00641EA4" w:rsidRDefault="00F14F98" w:rsidP="00F14F98">
      <w:pPr>
        <w:ind w:left="2880" w:firstLine="720"/>
        <w:rPr>
          <w:rFonts w:cs="Arial"/>
          <w:sz w:val="24"/>
          <w:szCs w:val="24"/>
        </w:rPr>
      </w:pPr>
      <w:r w:rsidRPr="00641EA4">
        <w:rPr>
          <w:rFonts w:cs="Arial"/>
          <w:sz w:val="24"/>
          <w:szCs w:val="24"/>
        </w:rPr>
        <w:t>Geography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337E840" w14:textId="77777777" w:rsidR="00F14F98" w:rsidRDefault="00F14F98" w:rsidP="00F14F98">
      <w:pPr>
        <w:ind w:left="1440" w:firstLine="720"/>
        <w:rPr>
          <w:rFonts w:cs="Arial"/>
          <w:b/>
          <w:i/>
          <w:sz w:val="24"/>
          <w:szCs w:val="24"/>
        </w:rPr>
      </w:pPr>
      <w:r w:rsidRPr="00AE6DBD">
        <w:rPr>
          <w:rFonts w:cs="Arial"/>
          <w:b/>
          <w:i/>
          <w:sz w:val="24"/>
          <w:szCs w:val="24"/>
        </w:rPr>
        <w:t>History</w:t>
      </w:r>
    </w:p>
    <w:p w14:paraId="22D5B8CB" w14:textId="77777777" w:rsidR="00F14F98" w:rsidRPr="00AE6DBD" w:rsidRDefault="00F14F98" w:rsidP="00F14F98">
      <w:pPr>
        <w:ind w:left="1440" w:firstLine="720"/>
        <w:rPr>
          <w:rFonts w:cs="Arial"/>
          <w:b/>
          <w:i/>
          <w:sz w:val="24"/>
          <w:szCs w:val="24"/>
        </w:rPr>
      </w:pPr>
    </w:p>
    <w:p w14:paraId="7C1EF98B" w14:textId="77777777" w:rsidR="00F14F98" w:rsidRDefault="00F14F98" w:rsidP="00F14F98">
      <w:pPr>
        <w:ind w:left="1440" w:firstLine="720"/>
        <w:rPr>
          <w:rFonts w:cs="Arial"/>
          <w:sz w:val="24"/>
          <w:szCs w:val="24"/>
        </w:rPr>
      </w:pPr>
      <w:r w:rsidRPr="00641EA4">
        <w:rPr>
          <w:rFonts w:cs="Arial"/>
          <w:sz w:val="24"/>
          <w:szCs w:val="24"/>
        </w:rPr>
        <w:t>X3 443</w:t>
      </w:r>
      <w:r w:rsidRPr="00641EA4">
        <w:rPr>
          <w:rFonts w:cs="Arial"/>
          <w:sz w:val="24"/>
          <w:szCs w:val="24"/>
        </w:rPr>
        <w:tab/>
        <w:t>Creative Contexts for</w:t>
      </w:r>
    </w:p>
    <w:p w14:paraId="4B58335F" w14:textId="77777777" w:rsidR="00F14F98" w:rsidRPr="00641EA4" w:rsidRDefault="00F14F98" w:rsidP="00F14F98">
      <w:pPr>
        <w:ind w:left="2880" w:firstLine="720"/>
        <w:rPr>
          <w:rFonts w:cs="Arial"/>
          <w:sz w:val="24"/>
          <w:szCs w:val="24"/>
        </w:rPr>
      </w:pPr>
      <w:r w:rsidRPr="00641EA4">
        <w:rPr>
          <w:rFonts w:cs="Arial"/>
          <w:sz w:val="24"/>
          <w:szCs w:val="24"/>
        </w:rPr>
        <w:t xml:space="preserve"> Learning History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1B79051" w14:textId="77777777" w:rsidR="00F14F98" w:rsidRDefault="00F14F98" w:rsidP="00F14F98">
      <w:pPr>
        <w:ind w:left="1440" w:firstLine="720"/>
        <w:rPr>
          <w:rFonts w:cs="Arial"/>
          <w:sz w:val="24"/>
          <w:szCs w:val="24"/>
        </w:rPr>
      </w:pPr>
      <w:r w:rsidRPr="00641EA4">
        <w:rPr>
          <w:rFonts w:cs="Arial"/>
          <w:sz w:val="24"/>
          <w:szCs w:val="24"/>
        </w:rPr>
        <w:t>OR</w:t>
      </w:r>
    </w:p>
    <w:p w14:paraId="4A282DDF" w14:textId="77777777" w:rsidR="00917B6B" w:rsidRDefault="00917B6B" w:rsidP="00F14F98">
      <w:pPr>
        <w:ind w:left="1440" w:firstLine="720"/>
        <w:rPr>
          <w:rFonts w:cs="Arial"/>
          <w:sz w:val="24"/>
          <w:szCs w:val="24"/>
        </w:rPr>
      </w:pPr>
    </w:p>
    <w:p w14:paraId="02749191" w14:textId="77777777" w:rsidR="00F14F98" w:rsidRDefault="00F14F98" w:rsidP="00F14F98">
      <w:pPr>
        <w:ind w:left="1440" w:firstLine="720"/>
        <w:rPr>
          <w:rFonts w:cs="Arial"/>
          <w:sz w:val="24"/>
          <w:szCs w:val="24"/>
        </w:rPr>
      </w:pPr>
      <w:r w:rsidRPr="00641EA4">
        <w:rPr>
          <w:rFonts w:cs="Arial"/>
          <w:sz w:val="24"/>
          <w:szCs w:val="24"/>
        </w:rPr>
        <w:t>X3 532</w:t>
      </w:r>
      <w:r w:rsidRPr="00641EA4">
        <w:rPr>
          <w:rFonts w:cs="Arial"/>
          <w:sz w:val="24"/>
          <w:szCs w:val="24"/>
        </w:rPr>
        <w:tab/>
        <w:t xml:space="preserve">Creative Contexts for Learning </w:t>
      </w:r>
    </w:p>
    <w:p w14:paraId="4D011B13" w14:textId="77777777" w:rsidR="00F14F98" w:rsidRPr="00641EA4" w:rsidRDefault="00F14F98" w:rsidP="00F14F98">
      <w:pPr>
        <w:ind w:left="2880" w:firstLine="720"/>
        <w:rPr>
          <w:rFonts w:cs="Arial"/>
          <w:sz w:val="24"/>
          <w:szCs w:val="24"/>
        </w:rPr>
      </w:pPr>
      <w:r w:rsidRPr="00641EA4">
        <w:rPr>
          <w:rFonts w:cs="Arial"/>
          <w:sz w:val="24"/>
          <w:szCs w:val="24"/>
        </w:rPr>
        <w:t>History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E7898F9" w14:textId="77777777" w:rsidR="00F14F98" w:rsidRDefault="00F14F98" w:rsidP="00F14F98">
      <w:pPr>
        <w:ind w:left="1440" w:firstLine="720"/>
        <w:rPr>
          <w:rFonts w:cs="Arial"/>
          <w:b/>
          <w:i/>
          <w:sz w:val="24"/>
          <w:szCs w:val="24"/>
        </w:rPr>
      </w:pPr>
    </w:p>
    <w:p w14:paraId="3391569C" w14:textId="77777777" w:rsidR="00F14F98" w:rsidRDefault="00F14F98" w:rsidP="00F14F98">
      <w:pPr>
        <w:ind w:left="1440" w:firstLine="720"/>
        <w:rPr>
          <w:rFonts w:cs="Arial"/>
          <w:b/>
          <w:i/>
          <w:sz w:val="24"/>
          <w:szCs w:val="24"/>
        </w:rPr>
      </w:pPr>
      <w:r w:rsidRPr="00AE6DBD">
        <w:rPr>
          <w:rFonts w:cs="Arial"/>
          <w:b/>
          <w:i/>
          <w:sz w:val="24"/>
          <w:szCs w:val="24"/>
        </w:rPr>
        <w:t>Home Economics</w:t>
      </w:r>
    </w:p>
    <w:p w14:paraId="69B46374" w14:textId="77777777" w:rsidR="00F14F98" w:rsidRPr="00AE6DBD" w:rsidRDefault="00F14F98" w:rsidP="00F14F98">
      <w:pPr>
        <w:ind w:left="1440" w:firstLine="720"/>
        <w:rPr>
          <w:rFonts w:cs="Arial"/>
          <w:b/>
          <w:i/>
          <w:sz w:val="24"/>
          <w:szCs w:val="24"/>
        </w:rPr>
      </w:pPr>
    </w:p>
    <w:p w14:paraId="48584F9A" w14:textId="77777777" w:rsidR="00F14F98" w:rsidRPr="00641EA4" w:rsidRDefault="00F14F98" w:rsidP="00F14F98">
      <w:pPr>
        <w:ind w:left="1440" w:firstLine="720"/>
        <w:rPr>
          <w:rFonts w:cs="Arial"/>
          <w:sz w:val="24"/>
          <w:szCs w:val="24"/>
        </w:rPr>
      </w:pPr>
      <w:r w:rsidRPr="00641EA4">
        <w:rPr>
          <w:rFonts w:cs="Arial"/>
          <w:sz w:val="24"/>
          <w:szCs w:val="24"/>
        </w:rPr>
        <w:t>X3 449</w:t>
      </w:r>
      <w:r w:rsidRPr="00641EA4">
        <w:rPr>
          <w:rFonts w:cs="Arial"/>
          <w:sz w:val="24"/>
          <w:szCs w:val="24"/>
        </w:rPr>
        <w:tab/>
        <w:t>Creative Contexts for Learning Home</w:t>
      </w:r>
    </w:p>
    <w:p w14:paraId="7EF2A773"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 Economics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E0EE52F" w14:textId="77777777" w:rsidR="00F14F98" w:rsidRDefault="00F14F98" w:rsidP="00F14F98">
      <w:pPr>
        <w:ind w:left="1440" w:firstLine="720"/>
        <w:rPr>
          <w:rFonts w:cs="Arial"/>
          <w:sz w:val="24"/>
          <w:szCs w:val="24"/>
        </w:rPr>
      </w:pPr>
      <w:r w:rsidRPr="00641EA4">
        <w:rPr>
          <w:rFonts w:cs="Arial"/>
          <w:sz w:val="24"/>
          <w:szCs w:val="24"/>
        </w:rPr>
        <w:t>OR</w:t>
      </w:r>
    </w:p>
    <w:p w14:paraId="5C7B0008" w14:textId="77777777" w:rsidR="00DD1CC9" w:rsidRPr="00641EA4" w:rsidRDefault="00DD1CC9" w:rsidP="00F14F98">
      <w:pPr>
        <w:ind w:left="1440" w:firstLine="720"/>
        <w:rPr>
          <w:rFonts w:cs="Arial"/>
          <w:sz w:val="24"/>
          <w:szCs w:val="24"/>
        </w:rPr>
      </w:pPr>
    </w:p>
    <w:p w14:paraId="75BD2971" w14:textId="77777777" w:rsidR="00F14F98" w:rsidRPr="00641EA4" w:rsidRDefault="00F14F98" w:rsidP="00F14F98">
      <w:pPr>
        <w:ind w:left="1440" w:firstLine="720"/>
        <w:rPr>
          <w:rFonts w:cs="Arial"/>
          <w:sz w:val="24"/>
          <w:szCs w:val="24"/>
        </w:rPr>
      </w:pPr>
      <w:r w:rsidRPr="00641EA4">
        <w:rPr>
          <w:rFonts w:cs="Arial"/>
          <w:sz w:val="24"/>
          <w:szCs w:val="24"/>
        </w:rPr>
        <w:t>X3 535</w:t>
      </w:r>
      <w:r w:rsidRPr="00641EA4">
        <w:rPr>
          <w:rFonts w:cs="Arial"/>
          <w:sz w:val="24"/>
          <w:szCs w:val="24"/>
        </w:rPr>
        <w:tab/>
        <w:t>Creative Contexts for Learning Home</w:t>
      </w:r>
    </w:p>
    <w:p w14:paraId="74EBBB8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Economics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285FE0A" w14:textId="77777777" w:rsidR="00F14F98" w:rsidRDefault="00F14F98" w:rsidP="00F14F98">
      <w:pPr>
        <w:ind w:left="1440" w:firstLine="720"/>
        <w:rPr>
          <w:rFonts w:cs="Arial"/>
          <w:b/>
          <w:i/>
          <w:sz w:val="24"/>
          <w:szCs w:val="24"/>
        </w:rPr>
      </w:pPr>
    </w:p>
    <w:p w14:paraId="396F90F0" w14:textId="77777777" w:rsidR="00F14F98" w:rsidRDefault="00F14F98" w:rsidP="00F14F98">
      <w:pPr>
        <w:ind w:left="1440" w:firstLine="720"/>
        <w:rPr>
          <w:rFonts w:cs="Arial"/>
          <w:b/>
          <w:i/>
          <w:sz w:val="24"/>
          <w:szCs w:val="24"/>
        </w:rPr>
      </w:pPr>
      <w:r w:rsidRPr="00AE6DBD">
        <w:rPr>
          <w:rFonts w:cs="Arial"/>
          <w:b/>
          <w:i/>
          <w:sz w:val="24"/>
          <w:szCs w:val="24"/>
        </w:rPr>
        <w:t>Mathematics</w:t>
      </w:r>
    </w:p>
    <w:p w14:paraId="08180FB9" w14:textId="77777777" w:rsidR="00F14F98" w:rsidRDefault="00F14F98" w:rsidP="00F14F98">
      <w:pPr>
        <w:ind w:left="1440" w:firstLine="720"/>
        <w:rPr>
          <w:rFonts w:cs="Arial"/>
          <w:b/>
          <w:i/>
          <w:sz w:val="24"/>
          <w:szCs w:val="24"/>
        </w:rPr>
      </w:pPr>
    </w:p>
    <w:p w14:paraId="1E1FD917" w14:textId="77777777" w:rsidR="00F14F98" w:rsidRDefault="00F14F98" w:rsidP="00F14F98">
      <w:pPr>
        <w:ind w:left="1440" w:firstLine="720"/>
        <w:rPr>
          <w:rFonts w:cs="Arial"/>
          <w:sz w:val="24"/>
          <w:szCs w:val="24"/>
        </w:rPr>
      </w:pPr>
      <w:r w:rsidRPr="00641EA4">
        <w:rPr>
          <w:rFonts w:cs="Arial"/>
          <w:sz w:val="24"/>
          <w:szCs w:val="24"/>
        </w:rPr>
        <w:t>X3 435</w:t>
      </w:r>
      <w:r w:rsidRPr="00641EA4">
        <w:rPr>
          <w:rFonts w:cs="Arial"/>
          <w:sz w:val="24"/>
          <w:szCs w:val="24"/>
        </w:rPr>
        <w:tab/>
        <w:t xml:space="preserve">Creative Contexts for Learning </w:t>
      </w:r>
    </w:p>
    <w:p w14:paraId="46D819A0" w14:textId="77777777" w:rsidR="00F14F98" w:rsidRPr="00AE6DBD" w:rsidRDefault="00F14F98" w:rsidP="00F14F98">
      <w:pPr>
        <w:ind w:left="2880" w:firstLine="720"/>
        <w:rPr>
          <w:rFonts w:cs="Arial"/>
          <w:b/>
          <w:i/>
          <w:sz w:val="24"/>
          <w:szCs w:val="24"/>
        </w:rPr>
      </w:pPr>
      <w:r w:rsidRPr="00641EA4">
        <w:rPr>
          <w:rFonts w:cs="Arial"/>
          <w:sz w:val="24"/>
          <w:szCs w:val="24"/>
        </w:rPr>
        <w:t>Mathematics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B5BF9E5" w14:textId="77777777" w:rsidR="00F14F98" w:rsidRDefault="00F14F98" w:rsidP="00F14F98">
      <w:pPr>
        <w:ind w:left="1440" w:firstLine="720"/>
        <w:rPr>
          <w:rFonts w:cs="Arial"/>
          <w:sz w:val="24"/>
          <w:szCs w:val="24"/>
        </w:rPr>
      </w:pPr>
      <w:r w:rsidRPr="00641EA4">
        <w:rPr>
          <w:rFonts w:cs="Arial"/>
          <w:sz w:val="24"/>
          <w:szCs w:val="24"/>
        </w:rPr>
        <w:t>OR</w:t>
      </w:r>
    </w:p>
    <w:p w14:paraId="428EC02D" w14:textId="77777777" w:rsidR="00DD1CC9" w:rsidRPr="00641EA4" w:rsidRDefault="00DD1CC9" w:rsidP="00F14F98">
      <w:pPr>
        <w:ind w:left="1440" w:firstLine="720"/>
        <w:rPr>
          <w:rFonts w:cs="Arial"/>
          <w:sz w:val="24"/>
          <w:szCs w:val="24"/>
        </w:rPr>
      </w:pPr>
    </w:p>
    <w:p w14:paraId="796F4D18" w14:textId="77777777" w:rsidR="00F14F98" w:rsidRDefault="00F14F98" w:rsidP="00F14F98">
      <w:pPr>
        <w:ind w:left="1440" w:firstLine="720"/>
        <w:rPr>
          <w:rFonts w:cs="Arial"/>
          <w:sz w:val="24"/>
          <w:szCs w:val="24"/>
        </w:rPr>
      </w:pPr>
      <w:r w:rsidRPr="00641EA4">
        <w:rPr>
          <w:rFonts w:cs="Arial"/>
          <w:sz w:val="24"/>
          <w:szCs w:val="24"/>
        </w:rPr>
        <w:t>X3 527</w:t>
      </w:r>
      <w:r w:rsidRPr="00641EA4">
        <w:rPr>
          <w:rFonts w:cs="Arial"/>
          <w:sz w:val="24"/>
          <w:szCs w:val="24"/>
        </w:rPr>
        <w:tab/>
        <w:t>Creative Contexts for</w:t>
      </w:r>
    </w:p>
    <w:p w14:paraId="3DED8E40" w14:textId="77777777" w:rsidR="00F14F98" w:rsidRPr="00641EA4" w:rsidRDefault="00F14F98" w:rsidP="00F14F98">
      <w:pPr>
        <w:ind w:left="2880" w:firstLine="720"/>
        <w:rPr>
          <w:rFonts w:cs="Arial"/>
          <w:sz w:val="24"/>
          <w:szCs w:val="24"/>
        </w:rPr>
      </w:pPr>
      <w:r w:rsidRPr="00641EA4">
        <w:rPr>
          <w:rFonts w:cs="Arial"/>
          <w:sz w:val="24"/>
          <w:szCs w:val="24"/>
        </w:rPr>
        <w:t>Learning Mathematics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D7702E4" w14:textId="77777777" w:rsidR="00F14F98" w:rsidRPr="00641EA4" w:rsidRDefault="00F14F98" w:rsidP="00F14F98">
      <w:pPr>
        <w:rPr>
          <w:rFonts w:cs="Arial"/>
          <w:sz w:val="24"/>
          <w:szCs w:val="24"/>
        </w:rPr>
      </w:pPr>
    </w:p>
    <w:p w14:paraId="39B6D645" w14:textId="77777777" w:rsidR="00F14F98" w:rsidRPr="00AE6DBD" w:rsidRDefault="00F14F98" w:rsidP="00F14F98">
      <w:pPr>
        <w:ind w:left="1440" w:firstLine="720"/>
        <w:rPr>
          <w:rFonts w:cs="Arial"/>
          <w:b/>
          <w:i/>
          <w:sz w:val="24"/>
          <w:szCs w:val="24"/>
        </w:rPr>
      </w:pPr>
      <w:r w:rsidRPr="00AE6DBD">
        <w:rPr>
          <w:rFonts w:cs="Arial"/>
          <w:b/>
          <w:i/>
          <w:sz w:val="24"/>
          <w:szCs w:val="24"/>
        </w:rPr>
        <w:t xml:space="preserve">Modern Languages (French) </w:t>
      </w:r>
    </w:p>
    <w:p w14:paraId="3646EF0E" w14:textId="77777777" w:rsidR="00F14F98" w:rsidRPr="00641EA4" w:rsidRDefault="00F14F98" w:rsidP="00F14F98">
      <w:pPr>
        <w:rPr>
          <w:rFonts w:cs="Arial"/>
          <w:sz w:val="24"/>
          <w:szCs w:val="24"/>
        </w:rPr>
      </w:pPr>
    </w:p>
    <w:p w14:paraId="5A4DCBB1" w14:textId="77777777" w:rsidR="00F14F98" w:rsidRPr="00641EA4" w:rsidRDefault="00F14F98" w:rsidP="00F14F98">
      <w:pPr>
        <w:ind w:left="1440" w:firstLine="720"/>
        <w:rPr>
          <w:rFonts w:cs="Arial"/>
          <w:sz w:val="24"/>
          <w:szCs w:val="24"/>
        </w:rPr>
      </w:pPr>
      <w:r w:rsidRPr="00641EA4">
        <w:rPr>
          <w:rFonts w:cs="Arial"/>
          <w:sz w:val="24"/>
          <w:szCs w:val="24"/>
        </w:rPr>
        <w:t>X3 424</w:t>
      </w:r>
      <w:r w:rsidRPr="00641EA4">
        <w:rPr>
          <w:rFonts w:cs="Arial"/>
          <w:sz w:val="24"/>
          <w:szCs w:val="24"/>
        </w:rPr>
        <w:tab/>
        <w:t>Creative Contexts for Learning Modern</w:t>
      </w:r>
    </w:p>
    <w:p w14:paraId="758C3CC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Languages (French) 1</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005C68A" w14:textId="77777777" w:rsidR="00F14F98" w:rsidRDefault="00F14F98" w:rsidP="00F14F98">
      <w:pPr>
        <w:ind w:left="1440" w:firstLine="720"/>
        <w:rPr>
          <w:rFonts w:cs="Arial"/>
          <w:sz w:val="24"/>
          <w:szCs w:val="24"/>
        </w:rPr>
      </w:pPr>
      <w:r w:rsidRPr="00641EA4">
        <w:rPr>
          <w:rFonts w:cs="Arial"/>
          <w:sz w:val="24"/>
          <w:szCs w:val="24"/>
        </w:rPr>
        <w:t>OR</w:t>
      </w:r>
    </w:p>
    <w:p w14:paraId="189E60FF" w14:textId="77777777" w:rsidR="00DD1CC9" w:rsidRDefault="00DD1CC9" w:rsidP="00F14F98">
      <w:pPr>
        <w:ind w:left="1440" w:firstLine="720"/>
        <w:rPr>
          <w:rFonts w:cs="Arial"/>
          <w:sz w:val="24"/>
          <w:szCs w:val="24"/>
        </w:rPr>
      </w:pPr>
    </w:p>
    <w:p w14:paraId="0EFBC758" w14:textId="77777777" w:rsidR="00F14F98" w:rsidRPr="00641EA4" w:rsidRDefault="00F14F98" w:rsidP="00F14F98">
      <w:pPr>
        <w:ind w:left="1440" w:firstLine="720"/>
        <w:rPr>
          <w:rFonts w:cs="Arial"/>
          <w:sz w:val="24"/>
          <w:szCs w:val="24"/>
        </w:rPr>
      </w:pPr>
      <w:r w:rsidRPr="00641EA4">
        <w:rPr>
          <w:rFonts w:cs="Arial"/>
          <w:sz w:val="24"/>
          <w:szCs w:val="24"/>
        </w:rPr>
        <w:t>X3 518</w:t>
      </w:r>
      <w:r w:rsidRPr="00641EA4">
        <w:rPr>
          <w:rFonts w:cs="Arial"/>
          <w:sz w:val="24"/>
          <w:szCs w:val="24"/>
        </w:rPr>
        <w:tab/>
        <w:t>Creative Contexts for Learning Modern</w:t>
      </w:r>
    </w:p>
    <w:p w14:paraId="6C1B30F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Languages (French)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A3358B0" w14:textId="77777777" w:rsidR="00F14F98" w:rsidRDefault="00F14F98" w:rsidP="00F14F98">
      <w:pPr>
        <w:ind w:left="1440" w:firstLine="720"/>
        <w:rPr>
          <w:rFonts w:cs="Arial"/>
          <w:b/>
          <w:i/>
          <w:sz w:val="24"/>
          <w:szCs w:val="24"/>
        </w:rPr>
      </w:pPr>
    </w:p>
    <w:p w14:paraId="4EDE3EAA" w14:textId="77777777" w:rsidR="00F14F98" w:rsidRDefault="00F14F98" w:rsidP="00F14F98">
      <w:pPr>
        <w:ind w:left="1440" w:firstLine="720"/>
        <w:rPr>
          <w:rFonts w:cs="Arial"/>
          <w:b/>
          <w:i/>
          <w:sz w:val="24"/>
          <w:szCs w:val="24"/>
        </w:rPr>
      </w:pPr>
      <w:r w:rsidRPr="00AE6DBD">
        <w:rPr>
          <w:rFonts w:cs="Arial"/>
          <w:b/>
          <w:i/>
          <w:sz w:val="24"/>
          <w:szCs w:val="24"/>
        </w:rPr>
        <w:t>Modern Languages (German)</w:t>
      </w:r>
    </w:p>
    <w:p w14:paraId="3F16DAB9" w14:textId="77777777" w:rsidR="00F14F98" w:rsidRPr="00AE6DBD" w:rsidRDefault="00F14F98" w:rsidP="00F14F98">
      <w:pPr>
        <w:ind w:left="1440" w:firstLine="720"/>
        <w:rPr>
          <w:rFonts w:cs="Arial"/>
          <w:b/>
          <w:i/>
          <w:sz w:val="24"/>
          <w:szCs w:val="24"/>
        </w:rPr>
      </w:pPr>
    </w:p>
    <w:p w14:paraId="6AD1B250" w14:textId="77777777" w:rsidR="00F14F98" w:rsidRDefault="00F14F98" w:rsidP="00F14F98">
      <w:pPr>
        <w:ind w:left="1440" w:firstLine="720"/>
        <w:rPr>
          <w:rFonts w:cs="Arial"/>
          <w:sz w:val="24"/>
          <w:szCs w:val="24"/>
        </w:rPr>
      </w:pPr>
      <w:r w:rsidRPr="00641EA4">
        <w:rPr>
          <w:rFonts w:cs="Arial"/>
          <w:sz w:val="24"/>
          <w:szCs w:val="24"/>
        </w:rPr>
        <w:t>X3 416</w:t>
      </w:r>
      <w:r w:rsidRPr="00641EA4">
        <w:rPr>
          <w:rFonts w:cs="Arial"/>
          <w:sz w:val="24"/>
          <w:szCs w:val="24"/>
        </w:rPr>
        <w:tab/>
        <w:t>Creative Contexts for Learning</w:t>
      </w:r>
    </w:p>
    <w:p w14:paraId="09B28F5E" w14:textId="77777777" w:rsidR="00F14F98" w:rsidRPr="00641EA4" w:rsidRDefault="00F14F98" w:rsidP="00F14F98">
      <w:pPr>
        <w:ind w:left="2880" w:firstLine="720"/>
        <w:rPr>
          <w:rFonts w:cs="Arial"/>
          <w:sz w:val="24"/>
          <w:szCs w:val="24"/>
        </w:rPr>
      </w:pPr>
      <w:r w:rsidRPr="00641EA4">
        <w:rPr>
          <w:rFonts w:cs="Arial"/>
          <w:sz w:val="24"/>
          <w:szCs w:val="24"/>
        </w:rPr>
        <w:t>German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2232B6A2" w14:textId="77777777" w:rsidR="00F14F98" w:rsidRDefault="00F14F98" w:rsidP="00F14F98">
      <w:pPr>
        <w:ind w:left="1440" w:firstLine="720"/>
        <w:rPr>
          <w:rFonts w:cs="Arial"/>
          <w:sz w:val="24"/>
          <w:szCs w:val="24"/>
        </w:rPr>
      </w:pPr>
      <w:r w:rsidRPr="00641EA4">
        <w:rPr>
          <w:rFonts w:cs="Arial"/>
          <w:sz w:val="24"/>
          <w:szCs w:val="24"/>
        </w:rPr>
        <w:t>OR</w:t>
      </w:r>
    </w:p>
    <w:p w14:paraId="0E952225" w14:textId="77777777" w:rsidR="00DD1CC9" w:rsidRDefault="00DD1CC9" w:rsidP="00F14F98">
      <w:pPr>
        <w:ind w:left="1440" w:firstLine="720"/>
        <w:rPr>
          <w:rFonts w:cs="Arial"/>
          <w:sz w:val="24"/>
          <w:szCs w:val="24"/>
        </w:rPr>
      </w:pPr>
    </w:p>
    <w:p w14:paraId="0A4BAF40" w14:textId="77777777" w:rsidR="00F14F98" w:rsidRDefault="00F14F98" w:rsidP="00F14F98">
      <w:pPr>
        <w:ind w:left="2160"/>
        <w:rPr>
          <w:rFonts w:cs="Arial"/>
          <w:sz w:val="24"/>
          <w:szCs w:val="24"/>
        </w:rPr>
      </w:pPr>
      <w:r w:rsidRPr="00641EA4">
        <w:rPr>
          <w:rFonts w:cs="Arial"/>
          <w:sz w:val="24"/>
          <w:szCs w:val="24"/>
        </w:rPr>
        <w:t>X3 511</w:t>
      </w:r>
      <w:r w:rsidRPr="00641EA4">
        <w:rPr>
          <w:rFonts w:cs="Arial"/>
          <w:sz w:val="24"/>
          <w:szCs w:val="24"/>
        </w:rPr>
        <w:tab/>
        <w:t xml:space="preserve">Creative Contexts for Learning </w:t>
      </w:r>
    </w:p>
    <w:p w14:paraId="148EDA82" w14:textId="77777777" w:rsidR="00F14F98" w:rsidRPr="00641EA4" w:rsidRDefault="00F14F98" w:rsidP="00F14F98">
      <w:pPr>
        <w:ind w:left="2880" w:firstLine="720"/>
        <w:rPr>
          <w:rFonts w:cs="Arial"/>
          <w:sz w:val="24"/>
          <w:szCs w:val="24"/>
        </w:rPr>
      </w:pPr>
      <w:r w:rsidRPr="00641EA4">
        <w:rPr>
          <w:rFonts w:cs="Arial"/>
          <w:sz w:val="24"/>
          <w:szCs w:val="24"/>
        </w:rPr>
        <w:t>German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7615FCE" w14:textId="77777777" w:rsidR="00F14F98" w:rsidRDefault="00F14F98" w:rsidP="00F14F98">
      <w:pPr>
        <w:ind w:left="1440" w:firstLine="720"/>
        <w:rPr>
          <w:rFonts w:cs="Arial"/>
          <w:b/>
          <w:i/>
          <w:sz w:val="24"/>
          <w:szCs w:val="24"/>
        </w:rPr>
      </w:pPr>
    </w:p>
    <w:p w14:paraId="7DA52C9C" w14:textId="77777777" w:rsidR="00F14F98" w:rsidRDefault="00F14F98" w:rsidP="00F14F98">
      <w:pPr>
        <w:ind w:left="1440" w:firstLine="720"/>
        <w:rPr>
          <w:rFonts w:cs="Arial"/>
          <w:b/>
          <w:i/>
          <w:sz w:val="24"/>
          <w:szCs w:val="24"/>
        </w:rPr>
      </w:pPr>
      <w:r w:rsidRPr="00AE6DBD">
        <w:rPr>
          <w:rFonts w:cs="Arial"/>
          <w:b/>
          <w:i/>
          <w:sz w:val="24"/>
          <w:szCs w:val="24"/>
        </w:rPr>
        <w:t>Modern Languages (Italian)</w:t>
      </w:r>
    </w:p>
    <w:p w14:paraId="44AD6784" w14:textId="77777777" w:rsidR="00F14F98" w:rsidRDefault="00F14F98" w:rsidP="00F14F98">
      <w:pPr>
        <w:ind w:left="1440" w:firstLine="720"/>
        <w:rPr>
          <w:rFonts w:cs="Arial"/>
          <w:b/>
          <w:i/>
          <w:sz w:val="24"/>
          <w:szCs w:val="24"/>
        </w:rPr>
      </w:pPr>
    </w:p>
    <w:p w14:paraId="4B68FCC2" w14:textId="77777777" w:rsidR="00F14F98" w:rsidRDefault="00F14F98" w:rsidP="00F14F98">
      <w:pPr>
        <w:ind w:left="1440" w:firstLine="720"/>
        <w:rPr>
          <w:rFonts w:cs="Arial"/>
          <w:sz w:val="24"/>
          <w:szCs w:val="24"/>
        </w:rPr>
      </w:pPr>
      <w:r w:rsidRPr="00641EA4">
        <w:rPr>
          <w:rFonts w:cs="Arial"/>
          <w:sz w:val="24"/>
          <w:szCs w:val="24"/>
        </w:rPr>
        <w:t>X3 428</w:t>
      </w:r>
      <w:r w:rsidRPr="00641EA4">
        <w:rPr>
          <w:rFonts w:cs="Arial"/>
          <w:sz w:val="24"/>
          <w:szCs w:val="24"/>
        </w:rPr>
        <w:tab/>
        <w:t xml:space="preserve">Creative Contexts for Learning </w:t>
      </w:r>
    </w:p>
    <w:p w14:paraId="15B57519" w14:textId="77777777" w:rsidR="00F14F98" w:rsidRPr="00AE6DBD" w:rsidRDefault="00F14F98" w:rsidP="00F14F98">
      <w:pPr>
        <w:ind w:left="2880" w:firstLine="720"/>
        <w:rPr>
          <w:rFonts w:cs="Arial"/>
          <w:b/>
          <w:i/>
          <w:sz w:val="24"/>
          <w:szCs w:val="24"/>
        </w:rPr>
      </w:pPr>
      <w:r w:rsidRPr="00641EA4">
        <w:rPr>
          <w:rFonts w:cs="Arial"/>
          <w:sz w:val="24"/>
          <w:szCs w:val="24"/>
        </w:rPr>
        <w:t>Italian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D59F2A8" w14:textId="77777777" w:rsidR="00F14F98" w:rsidRDefault="00F14F98" w:rsidP="00F14F98">
      <w:pPr>
        <w:ind w:left="1440" w:firstLine="720"/>
        <w:rPr>
          <w:rFonts w:cs="Arial"/>
          <w:sz w:val="24"/>
          <w:szCs w:val="24"/>
        </w:rPr>
      </w:pPr>
      <w:r w:rsidRPr="00641EA4">
        <w:rPr>
          <w:rFonts w:cs="Arial"/>
          <w:sz w:val="24"/>
          <w:szCs w:val="24"/>
        </w:rPr>
        <w:t>OR</w:t>
      </w:r>
    </w:p>
    <w:p w14:paraId="2EBF082D" w14:textId="77777777" w:rsidR="00DD1CC9" w:rsidRDefault="00DD1CC9" w:rsidP="00F14F98">
      <w:pPr>
        <w:ind w:left="1440" w:firstLine="720"/>
        <w:rPr>
          <w:rFonts w:cs="Arial"/>
          <w:sz w:val="24"/>
          <w:szCs w:val="24"/>
        </w:rPr>
      </w:pPr>
    </w:p>
    <w:p w14:paraId="71A9649C" w14:textId="77777777" w:rsidR="004E6C94" w:rsidRDefault="00F14F98" w:rsidP="00F14F98">
      <w:pPr>
        <w:ind w:left="1440" w:firstLine="720"/>
        <w:rPr>
          <w:rFonts w:cs="Arial"/>
          <w:sz w:val="24"/>
          <w:szCs w:val="24"/>
        </w:rPr>
      </w:pPr>
      <w:r w:rsidRPr="00641EA4">
        <w:rPr>
          <w:rFonts w:cs="Arial"/>
          <w:sz w:val="24"/>
          <w:szCs w:val="24"/>
        </w:rPr>
        <w:t>X3 522</w:t>
      </w:r>
      <w:r w:rsidRPr="00641EA4">
        <w:rPr>
          <w:rFonts w:cs="Arial"/>
          <w:sz w:val="24"/>
          <w:szCs w:val="24"/>
        </w:rPr>
        <w:tab/>
        <w:t xml:space="preserve">Creative Contexts for Learning </w:t>
      </w:r>
    </w:p>
    <w:p w14:paraId="0A85B2B4" w14:textId="77777777" w:rsidR="00F14F98" w:rsidRPr="00641EA4" w:rsidRDefault="00F14F98" w:rsidP="004E6C94">
      <w:pPr>
        <w:ind w:left="2880" w:firstLine="720"/>
        <w:rPr>
          <w:rFonts w:cs="Arial"/>
          <w:sz w:val="24"/>
          <w:szCs w:val="24"/>
        </w:rPr>
      </w:pPr>
      <w:r w:rsidRPr="00641EA4">
        <w:rPr>
          <w:rFonts w:cs="Arial"/>
          <w:sz w:val="24"/>
          <w:szCs w:val="24"/>
        </w:rPr>
        <w:t>Italian 2</w:t>
      </w:r>
      <w:r w:rsidRPr="00641EA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46256AF2" w14:textId="77777777" w:rsidR="00F14F98" w:rsidRDefault="00F14F98" w:rsidP="00F14F98">
      <w:pPr>
        <w:rPr>
          <w:rFonts w:cs="Arial"/>
          <w:b/>
          <w:i/>
          <w:sz w:val="24"/>
          <w:szCs w:val="24"/>
        </w:rPr>
      </w:pPr>
    </w:p>
    <w:p w14:paraId="2484B1AA" w14:textId="77777777" w:rsidR="00F14F98" w:rsidRDefault="00F14F98" w:rsidP="00F14F98">
      <w:pPr>
        <w:ind w:left="1440" w:firstLine="720"/>
        <w:rPr>
          <w:rFonts w:cs="Arial"/>
          <w:b/>
          <w:i/>
          <w:sz w:val="24"/>
          <w:szCs w:val="24"/>
        </w:rPr>
      </w:pPr>
      <w:r w:rsidRPr="008E5C60">
        <w:rPr>
          <w:rFonts w:cs="Arial"/>
          <w:b/>
          <w:i/>
          <w:sz w:val="24"/>
          <w:szCs w:val="24"/>
        </w:rPr>
        <w:t>Modern Languages (Mandarin)</w:t>
      </w:r>
    </w:p>
    <w:p w14:paraId="11A081E1" w14:textId="77777777" w:rsidR="00F14F98" w:rsidRDefault="00F14F98" w:rsidP="00F14F98">
      <w:pPr>
        <w:ind w:left="1440" w:firstLine="720"/>
        <w:rPr>
          <w:rFonts w:cs="Arial"/>
          <w:b/>
          <w:i/>
          <w:sz w:val="24"/>
          <w:szCs w:val="24"/>
        </w:rPr>
      </w:pPr>
    </w:p>
    <w:p w14:paraId="55A35447" w14:textId="77777777" w:rsidR="00F14F98" w:rsidRDefault="00F14F98" w:rsidP="00F14F98">
      <w:pPr>
        <w:ind w:left="1440" w:firstLine="720"/>
        <w:rPr>
          <w:rFonts w:cs="Arial"/>
          <w:sz w:val="24"/>
          <w:szCs w:val="24"/>
        </w:rPr>
      </w:pPr>
      <w:r w:rsidRPr="00641EA4">
        <w:rPr>
          <w:rFonts w:cs="Arial"/>
          <w:sz w:val="24"/>
          <w:szCs w:val="24"/>
        </w:rPr>
        <w:t>X3 422</w:t>
      </w:r>
      <w:r w:rsidRPr="00641EA4">
        <w:rPr>
          <w:rFonts w:cs="Arial"/>
          <w:sz w:val="24"/>
          <w:szCs w:val="24"/>
        </w:rPr>
        <w:tab/>
        <w:t>Creative Contexts for Learning</w:t>
      </w:r>
    </w:p>
    <w:p w14:paraId="75E502D4" w14:textId="77777777" w:rsidR="00F14F98" w:rsidRPr="008E5C60" w:rsidRDefault="00F14F98" w:rsidP="00F14F98">
      <w:pPr>
        <w:ind w:left="2880" w:firstLine="720"/>
        <w:rPr>
          <w:rFonts w:cs="Arial"/>
          <w:b/>
          <w:i/>
          <w:sz w:val="24"/>
          <w:szCs w:val="24"/>
        </w:rPr>
      </w:pPr>
      <w:r w:rsidRPr="00641EA4">
        <w:rPr>
          <w:rFonts w:cs="Arial"/>
          <w:sz w:val="24"/>
          <w:szCs w:val="24"/>
        </w:rPr>
        <w:t xml:space="preserve"> Mandarin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DAA7374" w14:textId="77777777" w:rsidR="00F14F98" w:rsidRDefault="00F14F98" w:rsidP="00F14F98">
      <w:pPr>
        <w:ind w:left="1440" w:firstLine="720"/>
        <w:rPr>
          <w:rFonts w:cs="Arial"/>
          <w:sz w:val="24"/>
          <w:szCs w:val="24"/>
        </w:rPr>
      </w:pPr>
      <w:r w:rsidRPr="00641EA4">
        <w:rPr>
          <w:rFonts w:cs="Arial"/>
          <w:sz w:val="24"/>
          <w:szCs w:val="24"/>
        </w:rPr>
        <w:t>OR</w:t>
      </w:r>
    </w:p>
    <w:p w14:paraId="3F1C0D78" w14:textId="77777777" w:rsidR="00DD1CC9" w:rsidRPr="00641EA4" w:rsidRDefault="00DD1CC9" w:rsidP="00F14F98">
      <w:pPr>
        <w:ind w:left="1440" w:firstLine="720"/>
        <w:rPr>
          <w:rFonts w:cs="Arial"/>
          <w:sz w:val="24"/>
          <w:szCs w:val="24"/>
        </w:rPr>
      </w:pPr>
    </w:p>
    <w:p w14:paraId="323D96D3" w14:textId="77777777" w:rsidR="00F14F98" w:rsidRDefault="00F14F98" w:rsidP="00F14F98">
      <w:pPr>
        <w:ind w:left="1440" w:firstLine="720"/>
        <w:rPr>
          <w:rFonts w:cs="Arial"/>
          <w:sz w:val="24"/>
          <w:szCs w:val="24"/>
        </w:rPr>
      </w:pPr>
      <w:r w:rsidRPr="00641EA4">
        <w:rPr>
          <w:rFonts w:cs="Arial"/>
          <w:sz w:val="24"/>
          <w:szCs w:val="24"/>
        </w:rPr>
        <w:t>X3 517</w:t>
      </w:r>
      <w:r w:rsidRPr="00641EA4">
        <w:rPr>
          <w:rFonts w:cs="Arial"/>
          <w:sz w:val="24"/>
          <w:szCs w:val="24"/>
        </w:rPr>
        <w:tab/>
        <w:t xml:space="preserve">Creative Contexts for Learning </w:t>
      </w:r>
    </w:p>
    <w:p w14:paraId="7FCFFB82" w14:textId="77777777" w:rsidR="00F14F98" w:rsidRDefault="00F14F98" w:rsidP="00F14F98">
      <w:pPr>
        <w:ind w:left="2880" w:firstLine="720"/>
        <w:rPr>
          <w:rFonts w:cs="Arial"/>
          <w:sz w:val="24"/>
          <w:szCs w:val="24"/>
        </w:rPr>
      </w:pPr>
      <w:r w:rsidRPr="00641EA4">
        <w:rPr>
          <w:rFonts w:cs="Arial"/>
          <w:sz w:val="24"/>
          <w:szCs w:val="24"/>
        </w:rPr>
        <w:t>Mandarin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8F0A8C7" w14:textId="77777777" w:rsidR="00F14F98" w:rsidRPr="00641EA4" w:rsidRDefault="00F14F98" w:rsidP="00F14F98">
      <w:pPr>
        <w:ind w:left="2880" w:firstLine="720"/>
        <w:rPr>
          <w:rFonts w:cs="Arial"/>
          <w:sz w:val="24"/>
          <w:szCs w:val="24"/>
        </w:rPr>
      </w:pPr>
    </w:p>
    <w:p w14:paraId="7387D28D" w14:textId="77777777" w:rsidR="00F14F98" w:rsidRDefault="00F14F98" w:rsidP="00F14F98">
      <w:pPr>
        <w:ind w:left="1440" w:firstLine="720"/>
        <w:rPr>
          <w:rFonts w:cs="Arial"/>
          <w:b/>
          <w:i/>
          <w:sz w:val="24"/>
          <w:szCs w:val="24"/>
        </w:rPr>
      </w:pPr>
      <w:r w:rsidRPr="008E5C60">
        <w:rPr>
          <w:rFonts w:cs="Arial"/>
          <w:b/>
          <w:i/>
          <w:sz w:val="24"/>
          <w:szCs w:val="24"/>
        </w:rPr>
        <w:lastRenderedPageBreak/>
        <w:t>Modern Languages (Spanish)</w:t>
      </w:r>
    </w:p>
    <w:p w14:paraId="3CA55985" w14:textId="77777777" w:rsidR="00DD1CC9" w:rsidRDefault="00DD1CC9" w:rsidP="00F14F98">
      <w:pPr>
        <w:ind w:left="1440" w:firstLine="720"/>
        <w:rPr>
          <w:rFonts w:cs="Arial"/>
          <w:b/>
          <w:i/>
          <w:sz w:val="24"/>
          <w:szCs w:val="24"/>
        </w:rPr>
      </w:pPr>
    </w:p>
    <w:p w14:paraId="2E68052E" w14:textId="77777777" w:rsidR="00F14F98" w:rsidRDefault="00F14F98" w:rsidP="00F14F98">
      <w:pPr>
        <w:ind w:left="1440" w:firstLine="720"/>
        <w:rPr>
          <w:rFonts w:cs="Arial"/>
          <w:sz w:val="24"/>
          <w:szCs w:val="24"/>
        </w:rPr>
      </w:pPr>
      <w:r w:rsidRPr="00641EA4">
        <w:rPr>
          <w:rFonts w:cs="Arial"/>
          <w:sz w:val="24"/>
          <w:szCs w:val="24"/>
        </w:rPr>
        <w:t>X3 410</w:t>
      </w:r>
      <w:r w:rsidRPr="00641EA4">
        <w:rPr>
          <w:rFonts w:cs="Arial"/>
          <w:sz w:val="24"/>
          <w:szCs w:val="24"/>
        </w:rPr>
        <w:tab/>
        <w:t xml:space="preserve">Creative Contexts for Learning </w:t>
      </w:r>
    </w:p>
    <w:p w14:paraId="679B8296" w14:textId="77777777" w:rsidR="00F14F98" w:rsidRPr="008E5C60" w:rsidRDefault="00F14F98" w:rsidP="00F14F98">
      <w:pPr>
        <w:ind w:left="2880" w:firstLine="720"/>
        <w:rPr>
          <w:rFonts w:cs="Arial"/>
          <w:b/>
          <w:i/>
          <w:sz w:val="24"/>
          <w:szCs w:val="24"/>
        </w:rPr>
      </w:pPr>
      <w:r w:rsidRPr="00641EA4">
        <w:rPr>
          <w:rFonts w:cs="Arial"/>
          <w:sz w:val="24"/>
          <w:szCs w:val="24"/>
        </w:rPr>
        <w:t>Spanish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3ED9C44" w14:textId="77777777" w:rsidR="00F14F98" w:rsidRDefault="00F14F98" w:rsidP="00F14F98">
      <w:pPr>
        <w:ind w:left="1440" w:firstLine="720"/>
        <w:rPr>
          <w:rFonts w:cs="Arial"/>
          <w:sz w:val="24"/>
          <w:szCs w:val="24"/>
        </w:rPr>
      </w:pPr>
      <w:r w:rsidRPr="00641EA4">
        <w:rPr>
          <w:rFonts w:cs="Arial"/>
          <w:sz w:val="24"/>
          <w:szCs w:val="24"/>
        </w:rPr>
        <w:t>OR</w:t>
      </w:r>
    </w:p>
    <w:p w14:paraId="5D90CC7F" w14:textId="77777777" w:rsidR="00DD1CC9" w:rsidRPr="00641EA4" w:rsidRDefault="00DD1CC9" w:rsidP="00F14F98">
      <w:pPr>
        <w:ind w:left="1440" w:firstLine="720"/>
        <w:rPr>
          <w:rFonts w:cs="Arial"/>
          <w:sz w:val="24"/>
          <w:szCs w:val="24"/>
        </w:rPr>
      </w:pPr>
    </w:p>
    <w:p w14:paraId="1701FE47" w14:textId="77777777" w:rsidR="00F14F98" w:rsidRDefault="00F14F98" w:rsidP="00F14F98">
      <w:pPr>
        <w:ind w:left="1440" w:firstLine="720"/>
        <w:rPr>
          <w:rFonts w:cs="Arial"/>
          <w:sz w:val="24"/>
          <w:szCs w:val="24"/>
        </w:rPr>
      </w:pPr>
      <w:r w:rsidRPr="00641EA4">
        <w:rPr>
          <w:rFonts w:cs="Arial"/>
          <w:sz w:val="24"/>
          <w:szCs w:val="24"/>
        </w:rPr>
        <w:t>X3 505</w:t>
      </w:r>
      <w:r w:rsidRPr="00641EA4">
        <w:rPr>
          <w:rFonts w:cs="Arial"/>
          <w:sz w:val="24"/>
          <w:szCs w:val="24"/>
        </w:rPr>
        <w:tab/>
        <w:t xml:space="preserve">Creative Contexts for Learning </w:t>
      </w:r>
    </w:p>
    <w:p w14:paraId="4284B0FA" w14:textId="77777777" w:rsidR="00F14F98" w:rsidRPr="00641EA4" w:rsidRDefault="00F14F98" w:rsidP="00F14F98">
      <w:pPr>
        <w:ind w:left="2880" w:firstLine="720"/>
        <w:rPr>
          <w:rFonts w:cs="Arial"/>
          <w:sz w:val="24"/>
          <w:szCs w:val="24"/>
        </w:rPr>
      </w:pPr>
      <w:r w:rsidRPr="00641EA4">
        <w:rPr>
          <w:rFonts w:cs="Arial"/>
          <w:sz w:val="24"/>
          <w:szCs w:val="24"/>
        </w:rPr>
        <w:t>Spanish 2</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77862FB9" w14:textId="77777777" w:rsidR="00F14F98" w:rsidRPr="00641EA4" w:rsidRDefault="00F14F98" w:rsidP="00F14F98">
      <w:pPr>
        <w:rPr>
          <w:rFonts w:cs="Arial"/>
          <w:sz w:val="24"/>
          <w:szCs w:val="24"/>
        </w:rPr>
      </w:pPr>
    </w:p>
    <w:p w14:paraId="71E1C24B" w14:textId="77777777" w:rsidR="00F14F98" w:rsidRDefault="00F14F98" w:rsidP="00F14F98">
      <w:pPr>
        <w:ind w:left="1440" w:firstLine="720"/>
        <w:rPr>
          <w:rFonts w:cs="Arial"/>
          <w:b/>
          <w:i/>
          <w:sz w:val="24"/>
          <w:szCs w:val="24"/>
        </w:rPr>
      </w:pPr>
      <w:r w:rsidRPr="008E5C60">
        <w:rPr>
          <w:rFonts w:cs="Arial"/>
          <w:b/>
          <w:i/>
          <w:sz w:val="24"/>
          <w:szCs w:val="24"/>
        </w:rPr>
        <w:t>Modern Languages (French and German)</w:t>
      </w:r>
    </w:p>
    <w:p w14:paraId="7CE79B46" w14:textId="77777777" w:rsidR="00F14F98" w:rsidRDefault="00F14F98" w:rsidP="00F14F98">
      <w:pPr>
        <w:ind w:left="1440" w:firstLine="720"/>
        <w:rPr>
          <w:rFonts w:cs="Arial"/>
          <w:b/>
          <w:i/>
          <w:sz w:val="24"/>
          <w:szCs w:val="24"/>
        </w:rPr>
      </w:pPr>
    </w:p>
    <w:p w14:paraId="5C3CB926" w14:textId="77777777" w:rsidR="00DD1CC9" w:rsidRDefault="00F14F98" w:rsidP="00F14F98">
      <w:pPr>
        <w:ind w:left="1440" w:firstLine="720"/>
        <w:rPr>
          <w:rFonts w:cs="Arial"/>
          <w:sz w:val="24"/>
          <w:szCs w:val="24"/>
        </w:rPr>
      </w:pPr>
      <w:r w:rsidRPr="00641EA4">
        <w:rPr>
          <w:rFonts w:cs="Arial"/>
          <w:sz w:val="24"/>
          <w:szCs w:val="24"/>
        </w:rPr>
        <w:t>X3 420</w:t>
      </w:r>
      <w:r w:rsidRPr="00641EA4">
        <w:rPr>
          <w:rFonts w:cs="Arial"/>
          <w:sz w:val="24"/>
          <w:szCs w:val="24"/>
        </w:rPr>
        <w:tab/>
        <w:t xml:space="preserve">Creative Contexts for Learning </w:t>
      </w:r>
    </w:p>
    <w:p w14:paraId="2097D63A" w14:textId="77777777" w:rsidR="00F14F98" w:rsidRPr="00DD1CC9" w:rsidRDefault="00F14F98" w:rsidP="00DD1CC9">
      <w:pPr>
        <w:ind w:left="2880" w:firstLine="720"/>
        <w:rPr>
          <w:rFonts w:cs="Arial"/>
          <w:b/>
          <w:i/>
          <w:sz w:val="24"/>
          <w:szCs w:val="24"/>
        </w:rPr>
      </w:pPr>
      <w:r w:rsidRPr="00641EA4">
        <w:rPr>
          <w:rFonts w:cs="Arial"/>
          <w:sz w:val="24"/>
          <w:szCs w:val="24"/>
        </w:rPr>
        <w:t>French and German 1</w:t>
      </w:r>
      <w:r w:rsidRPr="00641EA4">
        <w:rPr>
          <w:rFonts w:cs="Arial"/>
          <w:sz w:val="24"/>
          <w:szCs w:val="24"/>
        </w:rPr>
        <w:tab/>
      </w:r>
      <w:r w:rsidR="00DD1CC9">
        <w:rPr>
          <w:rFonts w:cs="Arial"/>
          <w:sz w:val="24"/>
          <w:szCs w:val="24"/>
        </w:rPr>
        <w:tab/>
      </w:r>
      <w:r w:rsidR="00DD1CC9">
        <w:rPr>
          <w:rFonts w:cs="Arial"/>
          <w:sz w:val="24"/>
          <w:szCs w:val="24"/>
        </w:rPr>
        <w:tab/>
      </w:r>
      <w:r>
        <w:rPr>
          <w:rFonts w:cs="Arial"/>
          <w:sz w:val="24"/>
          <w:szCs w:val="24"/>
        </w:rPr>
        <w:t>4</w:t>
      </w:r>
      <w:r>
        <w:rPr>
          <w:rFonts w:cs="Arial"/>
          <w:sz w:val="24"/>
          <w:szCs w:val="24"/>
        </w:rPr>
        <w:tab/>
        <w:t>40</w:t>
      </w:r>
    </w:p>
    <w:p w14:paraId="7C02265D" w14:textId="77777777" w:rsidR="00F14F98" w:rsidRDefault="00F14F98" w:rsidP="00F14F98">
      <w:pPr>
        <w:ind w:left="1440" w:firstLine="720"/>
        <w:rPr>
          <w:rFonts w:cs="Arial"/>
          <w:sz w:val="24"/>
          <w:szCs w:val="24"/>
        </w:rPr>
      </w:pPr>
      <w:r w:rsidRPr="00641EA4">
        <w:rPr>
          <w:rFonts w:cs="Arial"/>
          <w:sz w:val="24"/>
          <w:szCs w:val="24"/>
        </w:rPr>
        <w:t>OR</w:t>
      </w:r>
    </w:p>
    <w:p w14:paraId="7986BFEF" w14:textId="77777777" w:rsidR="00DD1CC9" w:rsidRPr="00641EA4" w:rsidRDefault="00DD1CC9" w:rsidP="00F14F98">
      <w:pPr>
        <w:ind w:left="1440" w:firstLine="720"/>
        <w:rPr>
          <w:rFonts w:cs="Arial"/>
          <w:sz w:val="24"/>
          <w:szCs w:val="24"/>
        </w:rPr>
      </w:pPr>
    </w:p>
    <w:p w14:paraId="417E214B" w14:textId="77777777" w:rsidR="00DD1CC9" w:rsidRDefault="00F14F98" w:rsidP="00F14F98">
      <w:pPr>
        <w:ind w:left="1440" w:firstLine="720"/>
        <w:rPr>
          <w:rFonts w:cs="Arial"/>
          <w:sz w:val="24"/>
          <w:szCs w:val="24"/>
        </w:rPr>
      </w:pPr>
      <w:r w:rsidRPr="00641EA4">
        <w:rPr>
          <w:rFonts w:cs="Arial"/>
          <w:sz w:val="24"/>
          <w:szCs w:val="24"/>
        </w:rPr>
        <w:t>X3 515</w:t>
      </w:r>
      <w:r w:rsidRPr="00641EA4">
        <w:rPr>
          <w:rFonts w:cs="Arial"/>
          <w:sz w:val="24"/>
          <w:szCs w:val="24"/>
        </w:rPr>
        <w:tab/>
        <w:t xml:space="preserve">Creative Contexts for Learning </w:t>
      </w:r>
    </w:p>
    <w:p w14:paraId="1ED022A0" w14:textId="77777777" w:rsidR="00F14F98" w:rsidRDefault="00F14F98" w:rsidP="00DD1CC9">
      <w:pPr>
        <w:ind w:left="2880" w:firstLine="720"/>
        <w:rPr>
          <w:rFonts w:cs="Arial"/>
          <w:sz w:val="24"/>
          <w:szCs w:val="24"/>
        </w:rPr>
      </w:pPr>
      <w:r w:rsidRPr="00641EA4">
        <w:rPr>
          <w:rFonts w:cs="Arial"/>
          <w:sz w:val="24"/>
          <w:szCs w:val="24"/>
        </w:rPr>
        <w:t>French and German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31CD0893" w14:textId="77777777" w:rsidR="00F14F98" w:rsidRPr="00641EA4" w:rsidRDefault="00F14F98" w:rsidP="00F14F98">
      <w:pPr>
        <w:rPr>
          <w:rFonts w:cs="Arial"/>
          <w:sz w:val="24"/>
          <w:szCs w:val="24"/>
        </w:rPr>
      </w:pPr>
    </w:p>
    <w:p w14:paraId="21CECEF0" w14:textId="77777777" w:rsidR="00F14F98" w:rsidRDefault="00F14F98" w:rsidP="00F14F98">
      <w:pPr>
        <w:ind w:left="1440" w:firstLine="720"/>
        <w:rPr>
          <w:rFonts w:cs="Arial"/>
          <w:b/>
          <w:i/>
          <w:sz w:val="24"/>
          <w:szCs w:val="24"/>
        </w:rPr>
      </w:pPr>
      <w:r w:rsidRPr="008E5C60">
        <w:rPr>
          <w:rFonts w:cs="Arial"/>
          <w:b/>
          <w:i/>
          <w:sz w:val="24"/>
          <w:szCs w:val="24"/>
        </w:rPr>
        <w:t>Modern Languages (French and Italian)</w:t>
      </w:r>
    </w:p>
    <w:p w14:paraId="15E5975F" w14:textId="77777777" w:rsidR="00F14F98" w:rsidRPr="008E5C60" w:rsidRDefault="00F14F98" w:rsidP="00F14F98">
      <w:pPr>
        <w:ind w:left="1440" w:firstLine="720"/>
        <w:rPr>
          <w:rFonts w:cs="Arial"/>
          <w:b/>
          <w:i/>
          <w:sz w:val="24"/>
          <w:szCs w:val="24"/>
        </w:rPr>
      </w:pPr>
    </w:p>
    <w:p w14:paraId="23ECC43F" w14:textId="77777777" w:rsidR="00DD1CC9" w:rsidRDefault="00F14F98" w:rsidP="00F14F98">
      <w:pPr>
        <w:ind w:left="1440" w:firstLine="720"/>
        <w:rPr>
          <w:rFonts w:cs="Arial"/>
          <w:sz w:val="24"/>
          <w:szCs w:val="24"/>
        </w:rPr>
      </w:pPr>
      <w:r w:rsidRPr="00641EA4">
        <w:rPr>
          <w:rFonts w:cs="Arial"/>
          <w:sz w:val="24"/>
          <w:szCs w:val="24"/>
        </w:rPr>
        <w:t>X3 426</w:t>
      </w:r>
      <w:r w:rsidRPr="00641EA4">
        <w:rPr>
          <w:rFonts w:cs="Arial"/>
          <w:sz w:val="24"/>
          <w:szCs w:val="24"/>
        </w:rPr>
        <w:tab/>
        <w:t xml:space="preserve">Creative Contexts for Learning </w:t>
      </w:r>
    </w:p>
    <w:p w14:paraId="4D316939" w14:textId="77777777" w:rsidR="00F14F98" w:rsidRPr="00641EA4" w:rsidRDefault="00F14F98" w:rsidP="00DD1CC9">
      <w:pPr>
        <w:ind w:left="2880" w:firstLine="720"/>
        <w:rPr>
          <w:rFonts w:cs="Arial"/>
          <w:sz w:val="24"/>
          <w:szCs w:val="24"/>
        </w:rPr>
      </w:pPr>
      <w:r w:rsidRPr="00641EA4">
        <w:rPr>
          <w:rFonts w:cs="Arial"/>
          <w:sz w:val="24"/>
          <w:szCs w:val="24"/>
        </w:rPr>
        <w:t xml:space="preserve">French </w:t>
      </w:r>
      <w:r w:rsidR="00DD1CC9" w:rsidRPr="00641EA4">
        <w:rPr>
          <w:rFonts w:cs="Arial"/>
          <w:sz w:val="24"/>
          <w:szCs w:val="24"/>
        </w:rPr>
        <w:t>and Italian 1</w:t>
      </w:r>
      <w:r w:rsidR="00DD1CC9">
        <w:rPr>
          <w:rFonts w:cs="Arial"/>
          <w:sz w:val="24"/>
          <w:szCs w:val="24"/>
        </w:rPr>
        <w:tab/>
      </w:r>
      <w:r w:rsidR="00DD1CC9">
        <w:rPr>
          <w:rFonts w:cs="Arial"/>
          <w:sz w:val="24"/>
          <w:szCs w:val="24"/>
        </w:rPr>
        <w:tab/>
      </w:r>
      <w:r w:rsidR="00DD1CC9">
        <w:rPr>
          <w:rFonts w:cs="Arial"/>
          <w:sz w:val="24"/>
          <w:szCs w:val="24"/>
        </w:rPr>
        <w:tab/>
      </w:r>
      <w:r w:rsidR="00DD1CC9">
        <w:rPr>
          <w:rFonts w:cs="Arial"/>
          <w:sz w:val="24"/>
          <w:szCs w:val="24"/>
        </w:rPr>
        <w:tab/>
        <w:t>4</w:t>
      </w:r>
      <w:r w:rsidR="00DD1CC9">
        <w:rPr>
          <w:rFonts w:cs="Arial"/>
          <w:sz w:val="24"/>
          <w:szCs w:val="24"/>
        </w:rPr>
        <w:tab/>
        <w:t>40</w:t>
      </w:r>
    </w:p>
    <w:p w14:paraId="7B9E7C5B" w14:textId="77777777" w:rsidR="00F14F98" w:rsidRDefault="00F14F98" w:rsidP="00F14F98">
      <w:pPr>
        <w:rPr>
          <w:rFonts w:cs="Arial"/>
          <w:sz w:val="24"/>
          <w:szCs w:val="24"/>
        </w:rPr>
      </w:pP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OR</w:t>
      </w:r>
    </w:p>
    <w:p w14:paraId="0A15A84C" w14:textId="77777777" w:rsidR="00DD1CC9" w:rsidRPr="00641EA4" w:rsidRDefault="00DD1CC9" w:rsidP="00F14F98">
      <w:pPr>
        <w:rPr>
          <w:rFonts w:cs="Arial"/>
          <w:sz w:val="24"/>
          <w:szCs w:val="24"/>
        </w:rPr>
      </w:pPr>
    </w:p>
    <w:p w14:paraId="7BE61B2F" w14:textId="77777777" w:rsidR="00DD1CC9" w:rsidRDefault="00F14F98" w:rsidP="00F14F98">
      <w:pPr>
        <w:ind w:left="1440" w:firstLine="720"/>
        <w:rPr>
          <w:rFonts w:cs="Arial"/>
          <w:sz w:val="24"/>
          <w:szCs w:val="24"/>
        </w:rPr>
      </w:pPr>
      <w:r w:rsidRPr="00641EA4">
        <w:rPr>
          <w:rFonts w:cs="Arial"/>
          <w:sz w:val="24"/>
          <w:szCs w:val="24"/>
        </w:rPr>
        <w:t>X3 520</w:t>
      </w:r>
      <w:r w:rsidRPr="00641EA4">
        <w:rPr>
          <w:rFonts w:cs="Arial"/>
          <w:sz w:val="24"/>
          <w:szCs w:val="24"/>
        </w:rPr>
        <w:tab/>
        <w:t xml:space="preserve">Creative Contexts for Learning </w:t>
      </w:r>
    </w:p>
    <w:p w14:paraId="45ADE764" w14:textId="77777777" w:rsidR="00F14F98" w:rsidRDefault="00F14F98" w:rsidP="00DD1CC9">
      <w:pPr>
        <w:ind w:left="2880" w:firstLine="720"/>
        <w:rPr>
          <w:rFonts w:cs="Arial"/>
          <w:sz w:val="24"/>
          <w:szCs w:val="24"/>
        </w:rPr>
      </w:pPr>
      <w:r w:rsidRPr="00641EA4">
        <w:rPr>
          <w:rFonts w:cs="Arial"/>
          <w:sz w:val="24"/>
          <w:szCs w:val="24"/>
        </w:rPr>
        <w:t>French and Italian 2</w:t>
      </w:r>
      <w:r w:rsidRPr="00641EA4">
        <w:rPr>
          <w:rFonts w:cs="Arial"/>
          <w:sz w:val="24"/>
          <w:szCs w:val="24"/>
        </w:rPr>
        <w:tab/>
      </w:r>
      <w:r w:rsidR="00DD1CC9">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3B92B0FC" w14:textId="77777777" w:rsidR="00DD1CC9" w:rsidRPr="00641EA4" w:rsidRDefault="00DD1CC9" w:rsidP="00DD1CC9">
      <w:pPr>
        <w:ind w:left="2880" w:firstLine="720"/>
        <w:rPr>
          <w:rFonts w:cs="Arial"/>
          <w:sz w:val="24"/>
          <w:szCs w:val="24"/>
        </w:rPr>
      </w:pPr>
    </w:p>
    <w:p w14:paraId="059C7C3B"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(French and Spanish)</w:t>
      </w:r>
    </w:p>
    <w:p w14:paraId="5F569E40" w14:textId="77777777" w:rsidR="00F14F98" w:rsidRPr="00641EA4" w:rsidRDefault="00F14F98" w:rsidP="00F14F98">
      <w:pPr>
        <w:rPr>
          <w:rFonts w:cs="Arial"/>
          <w:sz w:val="24"/>
          <w:szCs w:val="24"/>
        </w:rPr>
      </w:pPr>
    </w:p>
    <w:p w14:paraId="1901EDA5" w14:textId="77777777" w:rsidR="00DD1CC9" w:rsidRDefault="00F14F98" w:rsidP="00F14F98">
      <w:pPr>
        <w:ind w:left="1440" w:firstLine="720"/>
        <w:rPr>
          <w:rFonts w:cs="Arial"/>
          <w:sz w:val="24"/>
          <w:szCs w:val="24"/>
        </w:rPr>
      </w:pPr>
      <w:r w:rsidRPr="00641EA4">
        <w:rPr>
          <w:rFonts w:cs="Arial"/>
          <w:sz w:val="24"/>
          <w:szCs w:val="24"/>
        </w:rPr>
        <w:t>X3 414</w:t>
      </w:r>
      <w:r w:rsidRPr="00641EA4">
        <w:rPr>
          <w:rFonts w:cs="Arial"/>
          <w:sz w:val="24"/>
          <w:szCs w:val="24"/>
        </w:rPr>
        <w:tab/>
        <w:t xml:space="preserve">Creative Contexts for Learning </w:t>
      </w:r>
    </w:p>
    <w:p w14:paraId="7A069819" w14:textId="77777777" w:rsidR="00F14F98" w:rsidRPr="00641EA4" w:rsidRDefault="00F14F98" w:rsidP="00DD1CC9">
      <w:pPr>
        <w:ind w:left="2880" w:firstLine="720"/>
        <w:rPr>
          <w:rFonts w:cs="Arial"/>
          <w:sz w:val="24"/>
          <w:szCs w:val="24"/>
        </w:rPr>
      </w:pPr>
      <w:r w:rsidRPr="00641EA4">
        <w:rPr>
          <w:rFonts w:cs="Arial"/>
          <w:sz w:val="24"/>
          <w:szCs w:val="24"/>
        </w:rPr>
        <w:t>French and Spanish 1</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4</w:t>
      </w:r>
      <w:r w:rsidRPr="00641EA4">
        <w:rPr>
          <w:rFonts w:cs="Arial"/>
          <w:sz w:val="24"/>
          <w:szCs w:val="24"/>
        </w:rPr>
        <w:tab/>
        <w:t>40</w:t>
      </w:r>
    </w:p>
    <w:p w14:paraId="6A05EA05" w14:textId="77777777" w:rsidR="00F14F98" w:rsidRDefault="00F14F98" w:rsidP="00F14F98">
      <w:pPr>
        <w:ind w:left="1440" w:firstLine="720"/>
        <w:rPr>
          <w:rFonts w:cs="Arial"/>
          <w:sz w:val="24"/>
          <w:szCs w:val="24"/>
        </w:rPr>
      </w:pPr>
      <w:r w:rsidRPr="00641EA4">
        <w:rPr>
          <w:rFonts w:cs="Arial"/>
          <w:sz w:val="24"/>
          <w:szCs w:val="24"/>
        </w:rPr>
        <w:t>OR</w:t>
      </w:r>
    </w:p>
    <w:p w14:paraId="7FEFB43A" w14:textId="77777777" w:rsidR="00DD1CC9" w:rsidRPr="00641EA4" w:rsidRDefault="00DD1CC9" w:rsidP="00F14F98">
      <w:pPr>
        <w:ind w:left="1440" w:firstLine="720"/>
        <w:rPr>
          <w:rFonts w:cs="Arial"/>
          <w:sz w:val="24"/>
          <w:szCs w:val="24"/>
        </w:rPr>
      </w:pPr>
    </w:p>
    <w:p w14:paraId="29E22349" w14:textId="77777777" w:rsidR="00DD1CC9" w:rsidRDefault="00F14F98" w:rsidP="00F14F98">
      <w:pPr>
        <w:ind w:left="1440" w:firstLine="720"/>
        <w:rPr>
          <w:rFonts w:cs="Arial"/>
          <w:sz w:val="24"/>
          <w:szCs w:val="24"/>
        </w:rPr>
      </w:pPr>
      <w:r w:rsidRPr="00641EA4">
        <w:rPr>
          <w:rFonts w:cs="Arial"/>
          <w:sz w:val="24"/>
          <w:szCs w:val="24"/>
        </w:rPr>
        <w:t>X3 509</w:t>
      </w:r>
      <w:r w:rsidRPr="00641EA4">
        <w:rPr>
          <w:rFonts w:cs="Arial"/>
          <w:sz w:val="24"/>
          <w:szCs w:val="24"/>
        </w:rPr>
        <w:tab/>
        <w:t xml:space="preserve">Creative Contexts for Learning </w:t>
      </w:r>
    </w:p>
    <w:p w14:paraId="63707811" w14:textId="77777777" w:rsidR="00F14F98" w:rsidRDefault="00F14F98" w:rsidP="00DD1CC9">
      <w:pPr>
        <w:ind w:left="2880" w:firstLine="720"/>
        <w:rPr>
          <w:rFonts w:cs="Arial"/>
          <w:sz w:val="24"/>
          <w:szCs w:val="24"/>
        </w:rPr>
      </w:pPr>
      <w:r w:rsidRPr="00641EA4">
        <w:rPr>
          <w:rFonts w:cs="Arial"/>
          <w:sz w:val="24"/>
          <w:szCs w:val="24"/>
        </w:rPr>
        <w:t>French and Spanish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w:t>
      </w:r>
      <w:r w:rsidR="00DD1CC9">
        <w:rPr>
          <w:rFonts w:cs="Arial"/>
          <w:sz w:val="24"/>
          <w:szCs w:val="24"/>
        </w:rPr>
        <w:t>0</w:t>
      </w:r>
    </w:p>
    <w:p w14:paraId="6CBB0821" w14:textId="77777777" w:rsidR="00DD1CC9" w:rsidRPr="00641EA4" w:rsidRDefault="00DD1CC9" w:rsidP="00DD1CC9">
      <w:pPr>
        <w:ind w:left="2880" w:firstLine="720"/>
        <w:rPr>
          <w:rFonts w:cs="Arial"/>
          <w:sz w:val="24"/>
          <w:szCs w:val="24"/>
        </w:rPr>
      </w:pPr>
    </w:p>
    <w:p w14:paraId="5E33BFAA" w14:textId="77777777" w:rsidR="00F14F98" w:rsidRDefault="00F14F98" w:rsidP="00F14F98">
      <w:pPr>
        <w:ind w:left="1440" w:firstLine="720"/>
        <w:rPr>
          <w:rFonts w:cs="Arial"/>
          <w:b/>
          <w:i/>
          <w:sz w:val="24"/>
          <w:szCs w:val="24"/>
        </w:rPr>
      </w:pPr>
      <w:r w:rsidRPr="008E5C60">
        <w:rPr>
          <w:rFonts w:cs="Arial"/>
          <w:b/>
          <w:i/>
          <w:sz w:val="24"/>
          <w:szCs w:val="24"/>
        </w:rPr>
        <w:t>Modern Languages (German and French)</w:t>
      </w:r>
    </w:p>
    <w:p w14:paraId="024CC955" w14:textId="77777777" w:rsidR="00F14F98" w:rsidRPr="008E5C60" w:rsidRDefault="00F14F98" w:rsidP="00F14F98">
      <w:pPr>
        <w:ind w:left="1440" w:firstLine="720"/>
        <w:rPr>
          <w:rFonts w:cs="Arial"/>
          <w:b/>
          <w:i/>
          <w:sz w:val="24"/>
          <w:szCs w:val="24"/>
        </w:rPr>
      </w:pPr>
    </w:p>
    <w:p w14:paraId="56D47CEC" w14:textId="77777777" w:rsidR="00DD1CC9" w:rsidRDefault="00F14F98" w:rsidP="00F14F98">
      <w:pPr>
        <w:ind w:left="1440" w:firstLine="720"/>
        <w:rPr>
          <w:rFonts w:cs="Arial"/>
          <w:sz w:val="24"/>
          <w:szCs w:val="24"/>
        </w:rPr>
      </w:pPr>
      <w:r w:rsidRPr="00641EA4">
        <w:rPr>
          <w:rFonts w:cs="Arial"/>
          <w:sz w:val="24"/>
          <w:szCs w:val="24"/>
        </w:rPr>
        <w:t>X3 418</w:t>
      </w:r>
      <w:r w:rsidRPr="00641EA4">
        <w:rPr>
          <w:rFonts w:cs="Arial"/>
          <w:sz w:val="24"/>
          <w:szCs w:val="24"/>
        </w:rPr>
        <w:tab/>
        <w:t xml:space="preserve">Creative Contexts for Learning </w:t>
      </w:r>
    </w:p>
    <w:p w14:paraId="30C948AC" w14:textId="77777777" w:rsidR="00DD1CC9" w:rsidRDefault="00F14F98" w:rsidP="00DD1CC9">
      <w:pPr>
        <w:ind w:left="2880" w:firstLine="720"/>
        <w:rPr>
          <w:rFonts w:cs="Arial"/>
          <w:sz w:val="24"/>
          <w:szCs w:val="24"/>
        </w:rPr>
      </w:pPr>
      <w:r w:rsidRPr="00641EA4">
        <w:rPr>
          <w:rFonts w:cs="Arial"/>
          <w:sz w:val="24"/>
          <w:szCs w:val="24"/>
        </w:rPr>
        <w:t>German and French 1</w:t>
      </w:r>
      <w:r w:rsidRPr="00641EA4">
        <w:rPr>
          <w:rFonts w:cs="Arial"/>
          <w:sz w:val="24"/>
          <w:szCs w:val="24"/>
        </w:rPr>
        <w:tab/>
      </w:r>
      <w:r w:rsidR="00DD1CC9">
        <w:rPr>
          <w:rFonts w:cs="Arial"/>
          <w:sz w:val="24"/>
          <w:szCs w:val="24"/>
        </w:rPr>
        <w:tab/>
      </w:r>
      <w:r w:rsidR="00DD1CC9">
        <w:rPr>
          <w:rFonts w:cs="Arial"/>
          <w:sz w:val="24"/>
          <w:szCs w:val="24"/>
        </w:rPr>
        <w:tab/>
        <w:t>4</w:t>
      </w:r>
      <w:r w:rsidR="00DD1CC9">
        <w:rPr>
          <w:rFonts w:cs="Arial"/>
          <w:sz w:val="24"/>
          <w:szCs w:val="24"/>
        </w:rPr>
        <w:tab/>
        <w:t>40</w:t>
      </w:r>
    </w:p>
    <w:p w14:paraId="34F5BE49" w14:textId="77777777" w:rsidR="00DD1CC9" w:rsidRDefault="00DD1CC9" w:rsidP="00DD1CC9">
      <w:pPr>
        <w:rPr>
          <w:rFonts w:cs="Arial"/>
          <w:sz w:val="24"/>
          <w:szCs w:val="24"/>
        </w:rPr>
      </w:pPr>
    </w:p>
    <w:p w14:paraId="5291BB27" w14:textId="77777777" w:rsidR="00F14F98" w:rsidRDefault="00F14F98" w:rsidP="00DD1CC9">
      <w:pPr>
        <w:ind w:left="1440" w:firstLine="720"/>
        <w:rPr>
          <w:rFonts w:cs="Arial"/>
          <w:sz w:val="24"/>
          <w:szCs w:val="24"/>
        </w:rPr>
      </w:pPr>
      <w:r w:rsidRPr="00641EA4">
        <w:rPr>
          <w:rFonts w:cs="Arial"/>
          <w:sz w:val="24"/>
          <w:szCs w:val="24"/>
        </w:rPr>
        <w:t>OR</w:t>
      </w:r>
    </w:p>
    <w:p w14:paraId="3BC5AFB2" w14:textId="77777777" w:rsidR="00DD1CC9" w:rsidRPr="00641EA4" w:rsidRDefault="00DD1CC9" w:rsidP="00DD1CC9">
      <w:pPr>
        <w:ind w:left="1440" w:firstLine="720"/>
        <w:rPr>
          <w:rFonts w:cs="Arial"/>
          <w:sz w:val="24"/>
          <w:szCs w:val="24"/>
        </w:rPr>
      </w:pPr>
    </w:p>
    <w:p w14:paraId="29F2020D" w14:textId="77777777" w:rsidR="00DD1CC9" w:rsidRDefault="00F14F98" w:rsidP="00F14F98">
      <w:pPr>
        <w:ind w:left="1440" w:firstLine="720"/>
        <w:rPr>
          <w:rFonts w:cs="Arial"/>
          <w:sz w:val="24"/>
          <w:szCs w:val="24"/>
        </w:rPr>
      </w:pPr>
      <w:r w:rsidRPr="00641EA4">
        <w:rPr>
          <w:rFonts w:cs="Arial"/>
          <w:sz w:val="24"/>
          <w:szCs w:val="24"/>
        </w:rPr>
        <w:t>X3 512</w:t>
      </w:r>
      <w:r w:rsidRPr="00641EA4">
        <w:rPr>
          <w:rFonts w:cs="Arial"/>
          <w:sz w:val="24"/>
          <w:szCs w:val="24"/>
        </w:rPr>
        <w:tab/>
        <w:t xml:space="preserve">Creative Contexts for Learning </w:t>
      </w:r>
    </w:p>
    <w:p w14:paraId="44458404" w14:textId="77777777" w:rsidR="00F14F98" w:rsidRDefault="00F14F98" w:rsidP="00DD1CC9">
      <w:pPr>
        <w:ind w:left="2880" w:firstLine="720"/>
        <w:rPr>
          <w:rFonts w:cs="Arial"/>
          <w:sz w:val="24"/>
          <w:szCs w:val="24"/>
        </w:rPr>
      </w:pPr>
      <w:r w:rsidRPr="00641EA4">
        <w:rPr>
          <w:rFonts w:cs="Arial"/>
          <w:sz w:val="24"/>
          <w:szCs w:val="24"/>
        </w:rPr>
        <w:t>German and French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39E65862" w14:textId="77777777" w:rsidR="00F14F98" w:rsidRPr="00641EA4" w:rsidRDefault="00F14F98" w:rsidP="00F14F98">
      <w:pPr>
        <w:rPr>
          <w:rFonts w:cs="Arial"/>
          <w:sz w:val="24"/>
          <w:szCs w:val="24"/>
        </w:rPr>
      </w:pPr>
    </w:p>
    <w:p w14:paraId="54D973A7"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(Spanish and French)</w:t>
      </w:r>
    </w:p>
    <w:p w14:paraId="3536B585" w14:textId="77777777" w:rsidR="00F14F98" w:rsidRPr="00641EA4" w:rsidRDefault="00F14F98" w:rsidP="00F14F98">
      <w:pPr>
        <w:rPr>
          <w:rFonts w:cs="Arial"/>
          <w:sz w:val="24"/>
          <w:szCs w:val="24"/>
        </w:rPr>
      </w:pPr>
    </w:p>
    <w:p w14:paraId="0EDE7FB8" w14:textId="77777777" w:rsidR="00DD1CC9" w:rsidRDefault="00F14F98" w:rsidP="00F14F98">
      <w:pPr>
        <w:ind w:left="1440" w:firstLine="720"/>
        <w:rPr>
          <w:rFonts w:cs="Arial"/>
          <w:sz w:val="24"/>
          <w:szCs w:val="24"/>
        </w:rPr>
      </w:pPr>
      <w:r w:rsidRPr="00641EA4">
        <w:rPr>
          <w:rFonts w:cs="Arial"/>
          <w:sz w:val="24"/>
          <w:szCs w:val="24"/>
        </w:rPr>
        <w:t>X3 412</w:t>
      </w:r>
      <w:r w:rsidRPr="00641EA4">
        <w:rPr>
          <w:rFonts w:cs="Arial"/>
          <w:sz w:val="24"/>
          <w:szCs w:val="24"/>
        </w:rPr>
        <w:tab/>
        <w:t xml:space="preserve">Creative Contexts for Learning </w:t>
      </w:r>
    </w:p>
    <w:p w14:paraId="08D66580" w14:textId="77777777" w:rsidR="00F14F98" w:rsidRDefault="00DD1CC9" w:rsidP="00DD1CC9">
      <w:pPr>
        <w:ind w:left="2880" w:firstLine="720"/>
        <w:rPr>
          <w:rFonts w:cs="Arial"/>
          <w:sz w:val="24"/>
          <w:szCs w:val="24"/>
        </w:rPr>
      </w:pPr>
      <w:r>
        <w:rPr>
          <w:rFonts w:cs="Arial"/>
          <w:sz w:val="24"/>
          <w:szCs w:val="24"/>
        </w:rPr>
        <w:t xml:space="preserve">Spanish </w:t>
      </w:r>
      <w:r w:rsidR="00F14F98" w:rsidRPr="00641EA4">
        <w:rPr>
          <w:rFonts w:cs="Arial"/>
          <w:sz w:val="24"/>
          <w:szCs w:val="24"/>
        </w:rPr>
        <w:t>and French 1</w:t>
      </w:r>
      <w:r w:rsidR="00F14F98" w:rsidRPr="00641EA4">
        <w:rPr>
          <w:rFonts w:cs="Arial"/>
          <w:sz w:val="24"/>
          <w:szCs w:val="24"/>
        </w:rPr>
        <w:tab/>
      </w:r>
      <w:r>
        <w:rPr>
          <w:rFonts w:cs="Arial"/>
          <w:sz w:val="24"/>
          <w:szCs w:val="24"/>
        </w:rPr>
        <w:tab/>
      </w:r>
      <w:r>
        <w:rPr>
          <w:rFonts w:cs="Arial"/>
          <w:sz w:val="24"/>
          <w:szCs w:val="24"/>
        </w:rPr>
        <w:tab/>
      </w:r>
      <w:r w:rsidR="00F14F98" w:rsidRPr="00641EA4">
        <w:rPr>
          <w:rFonts w:cs="Arial"/>
          <w:sz w:val="24"/>
          <w:szCs w:val="24"/>
        </w:rPr>
        <w:t>4</w:t>
      </w:r>
      <w:r w:rsidR="00F14F98" w:rsidRPr="00641EA4">
        <w:rPr>
          <w:rFonts w:cs="Arial"/>
          <w:sz w:val="24"/>
          <w:szCs w:val="24"/>
        </w:rPr>
        <w:tab/>
        <w:t>40</w:t>
      </w:r>
    </w:p>
    <w:p w14:paraId="2400A70F" w14:textId="77777777" w:rsidR="00F14F98" w:rsidRDefault="00F14F98" w:rsidP="00F14F98">
      <w:pPr>
        <w:ind w:left="1440" w:firstLine="720"/>
        <w:rPr>
          <w:rFonts w:cs="Arial"/>
          <w:sz w:val="24"/>
          <w:szCs w:val="24"/>
        </w:rPr>
      </w:pPr>
      <w:r w:rsidRPr="00641EA4">
        <w:rPr>
          <w:rFonts w:cs="Arial"/>
          <w:sz w:val="24"/>
          <w:szCs w:val="24"/>
        </w:rPr>
        <w:t>OR</w:t>
      </w:r>
    </w:p>
    <w:p w14:paraId="4815AFD5" w14:textId="77777777" w:rsidR="00DD1CC9" w:rsidRPr="00641EA4" w:rsidRDefault="00DD1CC9" w:rsidP="00F14F98">
      <w:pPr>
        <w:ind w:left="1440" w:firstLine="720"/>
        <w:rPr>
          <w:rFonts w:cs="Arial"/>
          <w:sz w:val="24"/>
          <w:szCs w:val="24"/>
        </w:rPr>
      </w:pPr>
    </w:p>
    <w:p w14:paraId="03075FDD" w14:textId="77777777" w:rsidR="00DD1CC9" w:rsidRDefault="00F14F98" w:rsidP="00F14F98">
      <w:pPr>
        <w:ind w:left="1440" w:firstLine="720"/>
        <w:rPr>
          <w:rFonts w:cs="Arial"/>
          <w:sz w:val="24"/>
          <w:szCs w:val="24"/>
        </w:rPr>
      </w:pPr>
      <w:r w:rsidRPr="00641EA4">
        <w:rPr>
          <w:rFonts w:cs="Arial"/>
          <w:sz w:val="24"/>
          <w:szCs w:val="24"/>
        </w:rPr>
        <w:t>X3 507</w:t>
      </w:r>
      <w:r w:rsidRPr="00641EA4">
        <w:rPr>
          <w:rFonts w:cs="Arial"/>
          <w:sz w:val="24"/>
          <w:szCs w:val="24"/>
        </w:rPr>
        <w:tab/>
        <w:t xml:space="preserve">Creative Contexts for Learning </w:t>
      </w:r>
    </w:p>
    <w:p w14:paraId="4CF560D3" w14:textId="77777777" w:rsidR="00F14F98" w:rsidRDefault="00F14F98" w:rsidP="00DD1CC9">
      <w:pPr>
        <w:ind w:left="2880" w:firstLine="720"/>
        <w:rPr>
          <w:rFonts w:cs="Arial"/>
          <w:sz w:val="24"/>
          <w:szCs w:val="24"/>
        </w:rPr>
      </w:pPr>
      <w:r w:rsidRPr="00641EA4">
        <w:rPr>
          <w:rFonts w:cs="Arial"/>
          <w:sz w:val="24"/>
          <w:szCs w:val="24"/>
        </w:rPr>
        <w:t>Spanish and French 2</w:t>
      </w:r>
      <w:r w:rsidRPr="00641EA4">
        <w:rPr>
          <w:rFonts w:cs="Arial"/>
          <w:sz w:val="24"/>
          <w:szCs w:val="24"/>
        </w:rPr>
        <w:tab/>
      </w:r>
      <w:r w:rsidR="00DD1CC9">
        <w:rPr>
          <w:rFonts w:cs="Arial"/>
          <w:sz w:val="24"/>
          <w:szCs w:val="24"/>
        </w:rPr>
        <w:tab/>
      </w:r>
      <w:r w:rsidR="00DD1CC9">
        <w:rPr>
          <w:rFonts w:cs="Arial"/>
          <w:sz w:val="24"/>
          <w:szCs w:val="24"/>
        </w:rPr>
        <w:tab/>
      </w:r>
      <w:r w:rsidRPr="00641EA4">
        <w:rPr>
          <w:rFonts w:cs="Arial"/>
          <w:sz w:val="24"/>
          <w:szCs w:val="24"/>
        </w:rPr>
        <w:t>5</w:t>
      </w:r>
      <w:r w:rsidRPr="00641EA4">
        <w:rPr>
          <w:rFonts w:cs="Arial"/>
          <w:sz w:val="24"/>
          <w:szCs w:val="24"/>
        </w:rPr>
        <w:tab/>
        <w:t>40</w:t>
      </w:r>
    </w:p>
    <w:p w14:paraId="7C9059B0" w14:textId="77777777" w:rsidR="00F14F98" w:rsidRPr="00641EA4" w:rsidRDefault="00F14F98" w:rsidP="00F14F98">
      <w:pPr>
        <w:rPr>
          <w:rFonts w:cs="Arial"/>
          <w:sz w:val="24"/>
          <w:szCs w:val="24"/>
        </w:rPr>
      </w:pPr>
    </w:p>
    <w:p w14:paraId="48CDC061" w14:textId="77777777" w:rsidR="00F14F98" w:rsidRDefault="00F14F98" w:rsidP="00F14F98">
      <w:pPr>
        <w:ind w:left="1440" w:firstLine="720"/>
        <w:rPr>
          <w:rFonts w:cs="Arial"/>
          <w:b/>
          <w:i/>
          <w:sz w:val="24"/>
          <w:szCs w:val="24"/>
        </w:rPr>
      </w:pPr>
      <w:r w:rsidRPr="008E5C60">
        <w:rPr>
          <w:rFonts w:cs="Arial"/>
          <w:b/>
          <w:i/>
          <w:sz w:val="24"/>
          <w:szCs w:val="24"/>
        </w:rPr>
        <w:t>Modern Languages (Spanish and Italian)</w:t>
      </w:r>
    </w:p>
    <w:p w14:paraId="185A246E" w14:textId="77777777" w:rsidR="00F14F98" w:rsidRPr="008E5C60" w:rsidRDefault="00F14F98" w:rsidP="00F14F98">
      <w:pPr>
        <w:ind w:left="1440" w:firstLine="720"/>
        <w:rPr>
          <w:rFonts w:cs="Arial"/>
          <w:b/>
          <w:i/>
          <w:sz w:val="24"/>
          <w:szCs w:val="24"/>
        </w:rPr>
      </w:pPr>
    </w:p>
    <w:p w14:paraId="5534459C" w14:textId="77777777" w:rsidR="004E6C94" w:rsidRDefault="00F14F98" w:rsidP="00F14F98">
      <w:pPr>
        <w:ind w:left="1440" w:firstLine="720"/>
        <w:rPr>
          <w:rFonts w:cs="Arial"/>
          <w:sz w:val="24"/>
          <w:szCs w:val="24"/>
        </w:rPr>
      </w:pPr>
      <w:r w:rsidRPr="00641EA4">
        <w:rPr>
          <w:rFonts w:cs="Arial"/>
          <w:sz w:val="24"/>
          <w:szCs w:val="24"/>
        </w:rPr>
        <w:t>X9 125</w:t>
      </w:r>
      <w:r w:rsidRPr="00641EA4">
        <w:rPr>
          <w:rFonts w:cs="Arial"/>
          <w:sz w:val="24"/>
          <w:szCs w:val="24"/>
        </w:rPr>
        <w:tab/>
        <w:t xml:space="preserve">Creative Contexts for Learning </w:t>
      </w:r>
    </w:p>
    <w:p w14:paraId="515F4D9C" w14:textId="77777777" w:rsidR="00F14F98" w:rsidRPr="00641EA4" w:rsidRDefault="00F14F98" w:rsidP="004E6C94">
      <w:pPr>
        <w:ind w:left="2880" w:firstLine="720"/>
        <w:rPr>
          <w:rFonts w:cs="Arial"/>
          <w:sz w:val="24"/>
          <w:szCs w:val="24"/>
        </w:rPr>
      </w:pPr>
      <w:r w:rsidRPr="00641EA4">
        <w:rPr>
          <w:rFonts w:cs="Arial"/>
          <w:sz w:val="24"/>
          <w:szCs w:val="24"/>
        </w:rPr>
        <w:t>Spanish and</w:t>
      </w:r>
      <w:r w:rsidR="004E6C94">
        <w:rPr>
          <w:rFonts w:cs="Arial"/>
          <w:sz w:val="24"/>
          <w:szCs w:val="24"/>
        </w:rPr>
        <w:t xml:space="preserve"> </w:t>
      </w:r>
      <w:r w:rsidRPr="00641EA4">
        <w:rPr>
          <w:rFonts w:cs="Arial"/>
          <w:sz w:val="24"/>
          <w:szCs w:val="24"/>
        </w:rPr>
        <w:t>Italian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50312EA4"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X9 114</w:t>
      </w:r>
      <w:r w:rsidRPr="00641EA4">
        <w:rPr>
          <w:rFonts w:cs="Arial"/>
          <w:sz w:val="24"/>
          <w:szCs w:val="24"/>
        </w:rPr>
        <w:tab/>
        <w:t>Creative Contexts for Learning</w:t>
      </w:r>
    </w:p>
    <w:p w14:paraId="09D722AC" w14:textId="77777777" w:rsidR="00F14F98" w:rsidRPr="00641EA4" w:rsidRDefault="00F14F98" w:rsidP="00F14F98">
      <w:pPr>
        <w:ind w:left="2880" w:firstLine="720"/>
        <w:rPr>
          <w:rFonts w:cs="Arial"/>
          <w:sz w:val="24"/>
          <w:szCs w:val="24"/>
        </w:rPr>
      </w:pPr>
      <w:r w:rsidRPr="00641EA4">
        <w:rPr>
          <w:rFonts w:cs="Arial"/>
          <w:sz w:val="24"/>
          <w:szCs w:val="24"/>
        </w:rPr>
        <w:t>Spanish and</w:t>
      </w:r>
      <w:r>
        <w:rPr>
          <w:rFonts w:cs="Arial"/>
          <w:sz w:val="24"/>
          <w:szCs w:val="24"/>
        </w:rPr>
        <w:t xml:space="preserve"> </w:t>
      </w:r>
      <w:r w:rsidRPr="00641EA4">
        <w:rPr>
          <w:rFonts w:cs="Arial"/>
          <w:sz w:val="24"/>
          <w:szCs w:val="24"/>
        </w:rPr>
        <w:t>Italian 2</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D59D2D7" w14:textId="77777777" w:rsidR="00F14F98" w:rsidRDefault="00F14F98" w:rsidP="00024954">
      <w:pPr>
        <w:rPr>
          <w:rFonts w:cs="Arial"/>
          <w:b/>
          <w:i/>
          <w:sz w:val="24"/>
          <w:szCs w:val="24"/>
        </w:rPr>
      </w:pPr>
    </w:p>
    <w:p w14:paraId="19FA37FB" w14:textId="77777777" w:rsidR="00F14F98" w:rsidRDefault="00F14F98" w:rsidP="00F14F98">
      <w:pPr>
        <w:ind w:left="1440" w:firstLine="720"/>
        <w:rPr>
          <w:rFonts w:cs="Arial"/>
          <w:b/>
          <w:i/>
          <w:sz w:val="24"/>
          <w:szCs w:val="24"/>
        </w:rPr>
      </w:pPr>
    </w:p>
    <w:p w14:paraId="2F4262AA"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(Italian and Spanish)</w:t>
      </w:r>
    </w:p>
    <w:p w14:paraId="20CFDC5E" w14:textId="77777777" w:rsidR="00F14F98" w:rsidRPr="00641EA4" w:rsidRDefault="00F14F98" w:rsidP="00F14F98">
      <w:pPr>
        <w:rPr>
          <w:rFonts w:cs="Arial"/>
          <w:sz w:val="24"/>
          <w:szCs w:val="24"/>
        </w:rPr>
      </w:pPr>
    </w:p>
    <w:p w14:paraId="6145B5FF" w14:textId="77777777" w:rsidR="004E6C94" w:rsidRDefault="00F14F98" w:rsidP="00F14F98">
      <w:pPr>
        <w:ind w:left="1440" w:firstLine="720"/>
        <w:rPr>
          <w:rFonts w:cs="Arial"/>
          <w:sz w:val="24"/>
          <w:szCs w:val="24"/>
        </w:rPr>
      </w:pPr>
      <w:r w:rsidRPr="00641EA4">
        <w:rPr>
          <w:rFonts w:cs="Arial"/>
          <w:sz w:val="24"/>
          <w:szCs w:val="24"/>
        </w:rPr>
        <w:t>X9 142</w:t>
      </w:r>
      <w:r w:rsidRPr="00641EA4">
        <w:rPr>
          <w:rFonts w:cs="Arial"/>
          <w:sz w:val="24"/>
          <w:szCs w:val="24"/>
        </w:rPr>
        <w:tab/>
        <w:t xml:space="preserve">Creative Contexts for Learning </w:t>
      </w:r>
    </w:p>
    <w:p w14:paraId="4A63EC26" w14:textId="77777777" w:rsidR="00F14F98" w:rsidRPr="00641EA4" w:rsidRDefault="00F14F98" w:rsidP="004E6C94">
      <w:pPr>
        <w:ind w:left="2880" w:firstLine="720"/>
        <w:rPr>
          <w:rFonts w:cs="Arial"/>
          <w:sz w:val="24"/>
          <w:szCs w:val="24"/>
        </w:rPr>
      </w:pPr>
      <w:r w:rsidRPr="00641EA4">
        <w:rPr>
          <w:rFonts w:cs="Arial"/>
          <w:sz w:val="24"/>
          <w:szCs w:val="24"/>
        </w:rPr>
        <w:t xml:space="preserve">Italian and Spanish 1 </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766758F3"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X9 145</w:t>
      </w:r>
      <w:r w:rsidRPr="00641EA4">
        <w:rPr>
          <w:rFonts w:cs="Arial"/>
          <w:sz w:val="24"/>
          <w:szCs w:val="24"/>
        </w:rPr>
        <w:tab/>
        <w:t xml:space="preserve">Creative Contexts for Learning </w:t>
      </w:r>
    </w:p>
    <w:p w14:paraId="75CC58BC" w14:textId="77777777" w:rsidR="00F14F98" w:rsidRDefault="00F14F98" w:rsidP="004E6C94">
      <w:pPr>
        <w:ind w:left="2880" w:firstLine="720"/>
        <w:rPr>
          <w:rFonts w:cs="Arial"/>
          <w:sz w:val="24"/>
          <w:szCs w:val="24"/>
        </w:rPr>
      </w:pPr>
      <w:r w:rsidRPr="00641EA4">
        <w:rPr>
          <w:rFonts w:cs="Arial"/>
          <w:sz w:val="24"/>
          <w:szCs w:val="24"/>
        </w:rPr>
        <w:t>Italian and</w:t>
      </w:r>
      <w:r w:rsidR="004E6C94">
        <w:rPr>
          <w:rFonts w:cs="Arial"/>
          <w:sz w:val="24"/>
          <w:szCs w:val="24"/>
        </w:rPr>
        <w:t xml:space="preserve"> </w:t>
      </w:r>
      <w:r w:rsidRPr="00641EA4">
        <w:rPr>
          <w:rFonts w:cs="Arial"/>
          <w:sz w:val="24"/>
          <w:szCs w:val="24"/>
        </w:rPr>
        <w:t>Spanish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3B752B3E" w14:textId="77777777" w:rsidR="004E6C94" w:rsidRPr="00641EA4" w:rsidRDefault="004E6C94" w:rsidP="004E6C94">
      <w:pPr>
        <w:ind w:left="2880" w:firstLine="720"/>
        <w:rPr>
          <w:rFonts w:cs="Arial"/>
          <w:sz w:val="24"/>
          <w:szCs w:val="24"/>
        </w:rPr>
      </w:pPr>
    </w:p>
    <w:p w14:paraId="1908C89C" w14:textId="77777777" w:rsidR="00F14F98" w:rsidRDefault="00F14F98" w:rsidP="00F14F98">
      <w:pPr>
        <w:ind w:left="1440" w:firstLine="720"/>
        <w:rPr>
          <w:rFonts w:cs="Arial"/>
          <w:b/>
          <w:i/>
          <w:sz w:val="24"/>
          <w:szCs w:val="24"/>
        </w:rPr>
      </w:pPr>
      <w:r w:rsidRPr="008E5C60">
        <w:rPr>
          <w:rFonts w:cs="Arial"/>
          <w:b/>
          <w:i/>
          <w:sz w:val="24"/>
          <w:szCs w:val="24"/>
        </w:rPr>
        <w:t>Modern Languages (Spanish and German)</w:t>
      </w:r>
    </w:p>
    <w:p w14:paraId="0104CF69" w14:textId="77777777" w:rsidR="00F14F98" w:rsidRPr="008E5C60" w:rsidRDefault="00F14F98" w:rsidP="00F14F98">
      <w:pPr>
        <w:ind w:left="1440" w:firstLine="720"/>
        <w:rPr>
          <w:rFonts w:cs="Arial"/>
          <w:b/>
          <w:i/>
          <w:sz w:val="24"/>
          <w:szCs w:val="24"/>
        </w:rPr>
      </w:pPr>
    </w:p>
    <w:p w14:paraId="30958E3E" w14:textId="77777777" w:rsidR="004E6C94" w:rsidRDefault="00925C45" w:rsidP="00F14F98">
      <w:pPr>
        <w:ind w:left="1440" w:firstLine="720"/>
        <w:rPr>
          <w:rFonts w:cs="Arial"/>
          <w:sz w:val="24"/>
          <w:szCs w:val="24"/>
        </w:rPr>
      </w:pPr>
      <w:r>
        <w:rPr>
          <w:rFonts w:cs="Arial"/>
          <w:sz w:val="24"/>
          <w:szCs w:val="24"/>
        </w:rPr>
        <w:t>X7 44</w:t>
      </w:r>
      <w:r w:rsidR="00F14F98" w:rsidRPr="00641EA4">
        <w:rPr>
          <w:rFonts w:cs="Arial"/>
          <w:sz w:val="24"/>
          <w:szCs w:val="24"/>
        </w:rPr>
        <w:t>7</w:t>
      </w:r>
      <w:r w:rsidR="00F14F98" w:rsidRPr="00641EA4">
        <w:rPr>
          <w:rFonts w:cs="Arial"/>
          <w:sz w:val="24"/>
          <w:szCs w:val="24"/>
        </w:rPr>
        <w:tab/>
        <w:t xml:space="preserve">Creative Contexts for Learning </w:t>
      </w:r>
    </w:p>
    <w:p w14:paraId="747EA29C" w14:textId="77777777" w:rsidR="00F14F98" w:rsidRPr="00641EA4" w:rsidRDefault="00F14F98" w:rsidP="004E6C94">
      <w:pPr>
        <w:ind w:left="2880" w:firstLine="720"/>
        <w:rPr>
          <w:rFonts w:cs="Arial"/>
          <w:sz w:val="24"/>
          <w:szCs w:val="24"/>
        </w:rPr>
      </w:pPr>
      <w:r w:rsidRPr="00641EA4">
        <w:rPr>
          <w:rFonts w:cs="Arial"/>
          <w:sz w:val="24"/>
          <w:szCs w:val="24"/>
        </w:rPr>
        <w:t>Spanish and</w:t>
      </w:r>
      <w:r w:rsidR="004E6C94">
        <w:rPr>
          <w:rFonts w:cs="Arial"/>
          <w:sz w:val="24"/>
          <w:szCs w:val="24"/>
        </w:rPr>
        <w:t xml:space="preserve"> </w:t>
      </w:r>
      <w:r w:rsidRPr="00641EA4">
        <w:rPr>
          <w:rFonts w:cs="Arial"/>
          <w:sz w:val="24"/>
          <w:szCs w:val="24"/>
        </w:rPr>
        <w:t>German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393127F5"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X3 846</w:t>
      </w:r>
      <w:r w:rsidRPr="00641EA4">
        <w:rPr>
          <w:rFonts w:cs="Arial"/>
          <w:sz w:val="24"/>
          <w:szCs w:val="24"/>
        </w:rPr>
        <w:tab/>
        <w:t xml:space="preserve">Creative Contexts for Learning </w:t>
      </w:r>
    </w:p>
    <w:p w14:paraId="2DD6A5D1" w14:textId="77777777" w:rsidR="00F14F98" w:rsidRDefault="00F14F98" w:rsidP="004E6C94">
      <w:pPr>
        <w:ind w:left="2880" w:firstLine="720"/>
        <w:rPr>
          <w:rFonts w:cs="Arial"/>
          <w:sz w:val="24"/>
          <w:szCs w:val="24"/>
        </w:rPr>
      </w:pPr>
      <w:r w:rsidRPr="00641EA4">
        <w:rPr>
          <w:rFonts w:cs="Arial"/>
          <w:sz w:val="24"/>
          <w:szCs w:val="24"/>
        </w:rPr>
        <w:t>Spanish and</w:t>
      </w:r>
      <w:r w:rsidR="004E6C94">
        <w:rPr>
          <w:rFonts w:cs="Arial"/>
          <w:sz w:val="24"/>
          <w:szCs w:val="24"/>
        </w:rPr>
        <w:t xml:space="preserve"> </w:t>
      </w:r>
      <w:r w:rsidRPr="00641EA4">
        <w:rPr>
          <w:rFonts w:cs="Arial"/>
          <w:sz w:val="24"/>
          <w:szCs w:val="24"/>
        </w:rPr>
        <w:t>German 2</w:t>
      </w:r>
      <w:r w:rsidRPr="00641EA4">
        <w:rPr>
          <w:rFonts w:cs="Arial"/>
          <w:sz w:val="24"/>
          <w:szCs w:val="24"/>
        </w:rPr>
        <w:tab/>
      </w:r>
      <w:r w:rsidR="004E6C94">
        <w:rPr>
          <w:rFonts w:cs="Arial"/>
          <w:sz w:val="24"/>
          <w:szCs w:val="24"/>
        </w:rPr>
        <w:tab/>
      </w:r>
      <w:r w:rsidR="004E6C94">
        <w:rPr>
          <w:rFonts w:cs="Arial"/>
          <w:sz w:val="24"/>
          <w:szCs w:val="24"/>
        </w:rPr>
        <w:tab/>
      </w:r>
      <w:r>
        <w:rPr>
          <w:rFonts w:cs="Arial"/>
          <w:sz w:val="24"/>
          <w:szCs w:val="24"/>
        </w:rPr>
        <w:t>5</w:t>
      </w:r>
      <w:r>
        <w:rPr>
          <w:rFonts w:cs="Arial"/>
          <w:sz w:val="24"/>
          <w:szCs w:val="24"/>
        </w:rPr>
        <w:tab/>
        <w:t>40</w:t>
      </w:r>
    </w:p>
    <w:p w14:paraId="1EA4052A" w14:textId="77777777" w:rsidR="00F14F98" w:rsidRPr="00641EA4" w:rsidRDefault="00F14F98" w:rsidP="00F14F98">
      <w:pPr>
        <w:rPr>
          <w:rFonts w:cs="Arial"/>
          <w:sz w:val="24"/>
          <w:szCs w:val="24"/>
        </w:rPr>
      </w:pPr>
    </w:p>
    <w:p w14:paraId="1566E59E"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(Italian and German)</w:t>
      </w:r>
    </w:p>
    <w:p w14:paraId="27838B35" w14:textId="77777777" w:rsidR="00F14F98" w:rsidRPr="00641EA4" w:rsidRDefault="00F14F98" w:rsidP="00F14F98">
      <w:pPr>
        <w:rPr>
          <w:rFonts w:cs="Arial"/>
          <w:sz w:val="24"/>
          <w:szCs w:val="24"/>
        </w:rPr>
      </w:pPr>
    </w:p>
    <w:p w14:paraId="7C803B8E" w14:textId="77777777" w:rsidR="004E6C94" w:rsidRDefault="00F14F98" w:rsidP="00F14F98">
      <w:pPr>
        <w:ind w:left="1440" w:firstLine="720"/>
        <w:rPr>
          <w:rFonts w:cs="Arial"/>
          <w:sz w:val="24"/>
          <w:szCs w:val="24"/>
        </w:rPr>
      </w:pPr>
      <w:r w:rsidRPr="00641EA4">
        <w:rPr>
          <w:rFonts w:cs="Arial"/>
          <w:sz w:val="24"/>
          <w:szCs w:val="24"/>
        </w:rPr>
        <w:t>X7 446</w:t>
      </w:r>
      <w:r w:rsidRPr="00641EA4">
        <w:rPr>
          <w:rFonts w:cs="Arial"/>
          <w:sz w:val="24"/>
          <w:szCs w:val="24"/>
        </w:rPr>
        <w:tab/>
        <w:t xml:space="preserve">Creative Contexts for Learning </w:t>
      </w:r>
    </w:p>
    <w:p w14:paraId="5E79A57A" w14:textId="77777777" w:rsidR="00F14F98" w:rsidRPr="00641EA4" w:rsidRDefault="00F14F98" w:rsidP="004E6C94">
      <w:pPr>
        <w:ind w:left="3600"/>
        <w:rPr>
          <w:rFonts w:cs="Arial"/>
          <w:sz w:val="24"/>
          <w:szCs w:val="24"/>
        </w:rPr>
      </w:pPr>
      <w:r w:rsidRPr="00641EA4">
        <w:rPr>
          <w:rFonts w:cs="Arial"/>
          <w:sz w:val="24"/>
          <w:szCs w:val="24"/>
        </w:rPr>
        <w:t>Italian and</w:t>
      </w:r>
      <w:r w:rsidR="004E6C94">
        <w:rPr>
          <w:rFonts w:cs="Arial"/>
          <w:sz w:val="24"/>
          <w:szCs w:val="24"/>
        </w:rPr>
        <w:t xml:space="preserve"> </w:t>
      </w:r>
      <w:r w:rsidRPr="00641EA4">
        <w:rPr>
          <w:rFonts w:cs="Arial"/>
          <w:sz w:val="24"/>
          <w:szCs w:val="24"/>
        </w:rPr>
        <w:t>German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7BCE32ED"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X3 845</w:t>
      </w:r>
      <w:r w:rsidRPr="00641EA4">
        <w:rPr>
          <w:rFonts w:cs="Arial"/>
          <w:sz w:val="24"/>
          <w:szCs w:val="24"/>
        </w:rPr>
        <w:tab/>
        <w:t xml:space="preserve">Creative Contexts for Learning </w:t>
      </w:r>
    </w:p>
    <w:p w14:paraId="3084A6BC" w14:textId="77777777" w:rsidR="00F14F98" w:rsidRDefault="00F14F98" w:rsidP="004E6C94">
      <w:pPr>
        <w:ind w:left="2880" w:firstLine="720"/>
        <w:rPr>
          <w:rFonts w:cs="Arial"/>
          <w:sz w:val="24"/>
          <w:szCs w:val="24"/>
        </w:rPr>
      </w:pPr>
      <w:r w:rsidRPr="00641EA4">
        <w:rPr>
          <w:rFonts w:cs="Arial"/>
          <w:sz w:val="24"/>
          <w:szCs w:val="24"/>
        </w:rPr>
        <w:t>Italian and</w:t>
      </w:r>
      <w:r w:rsidR="004E6C94">
        <w:rPr>
          <w:rFonts w:cs="Arial"/>
          <w:sz w:val="24"/>
          <w:szCs w:val="24"/>
        </w:rPr>
        <w:t xml:space="preserve"> </w:t>
      </w:r>
      <w:r w:rsidRPr="00641EA4">
        <w:rPr>
          <w:rFonts w:cs="Arial"/>
          <w:sz w:val="24"/>
          <w:szCs w:val="24"/>
        </w:rPr>
        <w:t>German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6BFD3EDB" w14:textId="77777777" w:rsidR="00F14F98" w:rsidRPr="00641EA4" w:rsidRDefault="00F14F98" w:rsidP="00F14F98">
      <w:pPr>
        <w:rPr>
          <w:rFonts w:cs="Arial"/>
          <w:sz w:val="24"/>
          <w:szCs w:val="24"/>
        </w:rPr>
      </w:pPr>
    </w:p>
    <w:p w14:paraId="6D61391D" w14:textId="77777777" w:rsidR="00F14F98" w:rsidRDefault="00F14F98" w:rsidP="00F14F98">
      <w:pPr>
        <w:ind w:left="1440" w:firstLine="720"/>
        <w:rPr>
          <w:rFonts w:cs="Arial"/>
          <w:b/>
          <w:i/>
          <w:sz w:val="24"/>
          <w:szCs w:val="24"/>
        </w:rPr>
      </w:pPr>
      <w:r w:rsidRPr="008E5C60">
        <w:rPr>
          <w:rFonts w:cs="Arial"/>
          <w:b/>
          <w:i/>
          <w:sz w:val="24"/>
          <w:szCs w:val="24"/>
        </w:rPr>
        <w:t>Modern Languages (German and Spanish)</w:t>
      </w:r>
    </w:p>
    <w:p w14:paraId="45D8FA8E" w14:textId="77777777" w:rsidR="00F14F98" w:rsidRPr="008E5C60" w:rsidRDefault="00F14F98" w:rsidP="00F14F98">
      <w:pPr>
        <w:ind w:left="1440" w:firstLine="720"/>
        <w:rPr>
          <w:rFonts w:cs="Arial"/>
          <w:b/>
          <w:i/>
          <w:sz w:val="24"/>
          <w:szCs w:val="24"/>
        </w:rPr>
      </w:pPr>
    </w:p>
    <w:p w14:paraId="3010FE84" w14:textId="77777777" w:rsidR="004E6C94" w:rsidRDefault="00F14F98" w:rsidP="00F14F98">
      <w:pPr>
        <w:ind w:left="1440" w:firstLine="720"/>
        <w:rPr>
          <w:rFonts w:cs="Arial"/>
          <w:sz w:val="24"/>
          <w:szCs w:val="24"/>
        </w:rPr>
      </w:pPr>
      <w:r w:rsidRPr="00641EA4">
        <w:rPr>
          <w:rFonts w:cs="Arial"/>
          <w:sz w:val="24"/>
          <w:szCs w:val="24"/>
        </w:rPr>
        <w:t>X7 428</w:t>
      </w:r>
      <w:r w:rsidRPr="00641EA4">
        <w:rPr>
          <w:rFonts w:cs="Arial"/>
          <w:sz w:val="24"/>
          <w:szCs w:val="24"/>
        </w:rPr>
        <w:tab/>
        <w:t xml:space="preserve">Creative Contexts for Learning </w:t>
      </w:r>
    </w:p>
    <w:p w14:paraId="1700DB22" w14:textId="77777777" w:rsidR="00F14F98" w:rsidRPr="00641EA4" w:rsidRDefault="00F14F98" w:rsidP="004E6C94">
      <w:pPr>
        <w:ind w:left="2880" w:firstLine="720"/>
        <w:rPr>
          <w:rFonts w:cs="Arial"/>
          <w:sz w:val="24"/>
          <w:szCs w:val="24"/>
        </w:rPr>
      </w:pPr>
      <w:r w:rsidRPr="00641EA4">
        <w:rPr>
          <w:rFonts w:cs="Arial"/>
          <w:sz w:val="24"/>
          <w:szCs w:val="24"/>
        </w:rPr>
        <w:t>German a</w:t>
      </w:r>
      <w:r w:rsidR="004E6C94">
        <w:rPr>
          <w:rFonts w:cs="Arial"/>
          <w:sz w:val="24"/>
          <w:szCs w:val="24"/>
        </w:rPr>
        <w:t xml:space="preserve"> </w:t>
      </w:r>
      <w:r w:rsidRPr="00641EA4">
        <w:rPr>
          <w:rFonts w:cs="Arial"/>
          <w:sz w:val="24"/>
          <w:szCs w:val="24"/>
        </w:rPr>
        <w:t>Spanish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16E35E47"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X3 844</w:t>
      </w:r>
      <w:r w:rsidRPr="00641EA4">
        <w:rPr>
          <w:rFonts w:cs="Arial"/>
          <w:sz w:val="24"/>
          <w:szCs w:val="24"/>
        </w:rPr>
        <w:tab/>
        <w:t xml:space="preserve">Creative Contexts for Learning </w:t>
      </w:r>
    </w:p>
    <w:p w14:paraId="2BA482BD" w14:textId="77777777" w:rsidR="00F14F98" w:rsidRPr="00641EA4" w:rsidRDefault="00F14F98" w:rsidP="004E6C94">
      <w:pPr>
        <w:ind w:left="2880" w:firstLine="720"/>
        <w:rPr>
          <w:rFonts w:cs="Arial"/>
          <w:sz w:val="24"/>
          <w:szCs w:val="24"/>
        </w:rPr>
      </w:pPr>
      <w:r w:rsidRPr="00641EA4">
        <w:rPr>
          <w:rFonts w:cs="Arial"/>
          <w:sz w:val="24"/>
          <w:szCs w:val="24"/>
        </w:rPr>
        <w:t>German and</w:t>
      </w:r>
      <w:r w:rsidR="004E6C94">
        <w:rPr>
          <w:rFonts w:cs="Arial"/>
          <w:sz w:val="24"/>
          <w:szCs w:val="24"/>
        </w:rPr>
        <w:t xml:space="preserve"> </w:t>
      </w:r>
      <w:r w:rsidRPr="00641EA4">
        <w:rPr>
          <w:rFonts w:cs="Arial"/>
          <w:sz w:val="24"/>
          <w:szCs w:val="24"/>
        </w:rPr>
        <w:t>Spanish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6138684C" w14:textId="77777777" w:rsidR="00F14F98" w:rsidRPr="00641EA4" w:rsidRDefault="00F14F98" w:rsidP="00F14F98">
      <w:pPr>
        <w:rPr>
          <w:rFonts w:cs="Arial"/>
          <w:sz w:val="24"/>
          <w:szCs w:val="24"/>
        </w:rPr>
      </w:pPr>
    </w:p>
    <w:p w14:paraId="4C060B11" w14:textId="77777777" w:rsidR="00F14F98" w:rsidRPr="008E5C60" w:rsidRDefault="00F14F98" w:rsidP="00F14F98">
      <w:pPr>
        <w:ind w:left="1440" w:firstLine="720"/>
        <w:rPr>
          <w:rFonts w:cs="Arial"/>
          <w:b/>
          <w:i/>
          <w:sz w:val="24"/>
          <w:szCs w:val="24"/>
        </w:rPr>
      </w:pPr>
      <w:r w:rsidRPr="008E5C60">
        <w:rPr>
          <w:rFonts w:cs="Arial"/>
          <w:b/>
          <w:i/>
          <w:sz w:val="24"/>
          <w:szCs w:val="24"/>
        </w:rPr>
        <w:t>Modern Languages (German and Italian)</w:t>
      </w:r>
    </w:p>
    <w:p w14:paraId="1EE374C1" w14:textId="77777777" w:rsidR="00F14F98" w:rsidRPr="00641EA4" w:rsidRDefault="00F14F98" w:rsidP="00F14F98">
      <w:pPr>
        <w:rPr>
          <w:rFonts w:cs="Arial"/>
          <w:sz w:val="24"/>
          <w:szCs w:val="24"/>
        </w:rPr>
      </w:pPr>
    </w:p>
    <w:p w14:paraId="1702C0F8" w14:textId="77777777" w:rsidR="004E6C94" w:rsidRDefault="00F14F98" w:rsidP="00F14F98">
      <w:pPr>
        <w:ind w:left="1440" w:firstLine="720"/>
        <w:rPr>
          <w:rFonts w:cs="Arial"/>
          <w:sz w:val="24"/>
          <w:szCs w:val="24"/>
        </w:rPr>
      </w:pPr>
      <w:r w:rsidRPr="00641EA4">
        <w:rPr>
          <w:rFonts w:cs="Arial"/>
          <w:sz w:val="24"/>
          <w:szCs w:val="24"/>
        </w:rPr>
        <w:t>X7 427</w:t>
      </w:r>
      <w:r w:rsidRPr="00641EA4">
        <w:rPr>
          <w:rFonts w:cs="Arial"/>
          <w:sz w:val="24"/>
          <w:szCs w:val="24"/>
        </w:rPr>
        <w:tab/>
        <w:t xml:space="preserve">Creative Contexts for Learning </w:t>
      </w:r>
    </w:p>
    <w:p w14:paraId="5FB1AE0D" w14:textId="77777777" w:rsidR="00F14F98" w:rsidRPr="00641EA4" w:rsidRDefault="00F14F98" w:rsidP="004E6C94">
      <w:pPr>
        <w:ind w:left="2880" w:firstLine="720"/>
        <w:rPr>
          <w:rFonts w:cs="Arial"/>
          <w:sz w:val="24"/>
          <w:szCs w:val="24"/>
        </w:rPr>
      </w:pPr>
      <w:r w:rsidRPr="00641EA4">
        <w:rPr>
          <w:rFonts w:cs="Arial"/>
          <w:sz w:val="24"/>
          <w:szCs w:val="24"/>
        </w:rPr>
        <w:t>German and</w:t>
      </w:r>
      <w:r w:rsidR="004E6C94">
        <w:rPr>
          <w:rFonts w:cs="Arial"/>
          <w:sz w:val="24"/>
          <w:szCs w:val="24"/>
        </w:rPr>
        <w:t xml:space="preserve"> </w:t>
      </w:r>
      <w:r w:rsidRPr="00641EA4">
        <w:rPr>
          <w:rFonts w:cs="Arial"/>
          <w:sz w:val="24"/>
          <w:szCs w:val="24"/>
        </w:rPr>
        <w:t>Italian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3E6F1F42" w14:textId="77777777" w:rsidR="004E6C9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X3 843</w:t>
      </w:r>
      <w:r w:rsidRPr="00641EA4">
        <w:rPr>
          <w:rFonts w:cs="Arial"/>
          <w:sz w:val="24"/>
          <w:szCs w:val="24"/>
        </w:rPr>
        <w:tab/>
        <w:t xml:space="preserve">Creative Contexts for Learning </w:t>
      </w:r>
    </w:p>
    <w:p w14:paraId="480F0E74" w14:textId="77777777" w:rsidR="00F14F98" w:rsidRDefault="00F14F98" w:rsidP="004E6C94">
      <w:pPr>
        <w:ind w:left="2880" w:firstLine="720"/>
        <w:rPr>
          <w:rFonts w:cs="Arial"/>
          <w:sz w:val="24"/>
          <w:szCs w:val="24"/>
        </w:rPr>
      </w:pPr>
      <w:r w:rsidRPr="00641EA4">
        <w:rPr>
          <w:rFonts w:cs="Arial"/>
          <w:sz w:val="24"/>
          <w:szCs w:val="24"/>
        </w:rPr>
        <w:t>German and</w:t>
      </w:r>
      <w:r w:rsidR="004E6C94">
        <w:rPr>
          <w:rFonts w:cs="Arial"/>
          <w:sz w:val="24"/>
          <w:szCs w:val="24"/>
        </w:rPr>
        <w:t xml:space="preserve"> </w:t>
      </w:r>
      <w:r w:rsidRPr="00641EA4">
        <w:rPr>
          <w:rFonts w:cs="Arial"/>
          <w:sz w:val="24"/>
          <w:szCs w:val="24"/>
        </w:rPr>
        <w:t>Italian 2</w:t>
      </w:r>
      <w:r w:rsidRPr="00641EA4">
        <w:rPr>
          <w:rFonts w:cs="Arial"/>
          <w:sz w:val="24"/>
          <w:szCs w:val="24"/>
        </w:rPr>
        <w:tab/>
      </w:r>
      <w:r w:rsidR="004E6C94">
        <w:rPr>
          <w:rFonts w:cs="Arial"/>
          <w:sz w:val="24"/>
          <w:szCs w:val="24"/>
        </w:rPr>
        <w:tab/>
      </w:r>
      <w:r w:rsidR="004E6C94">
        <w:rPr>
          <w:rFonts w:cs="Arial"/>
          <w:sz w:val="24"/>
          <w:szCs w:val="24"/>
        </w:rPr>
        <w:tab/>
      </w:r>
      <w:r>
        <w:rPr>
          <w:rFonts w:cs="Arial"/>
          <w:sz w:val="24"/>
          <w:szCs w:val="24"/>
        </w:rPr>
        <w:t>5</w:t>
      </w:r>
      <w:r>
        <w:rPr>
          <w:rFonts w:cs="Arial"/>
          <w:sz w:val="24"/>
          <w:szCs w:val="24"/>
        </w:rPr>
        <w:tab/>
        <w:t>40</w:t>
      </w:r>
    </w:p>
    <w:p w14:paraId="04AA4C10" w14:textId="77777777" w:rsidR="00F14F98" w:rsidRPr="00641EA4" w:rsidRDefault="00F14F98" w:rsidP="00F14F98">
      <w:pPr>
        <w:rPr>
          <w:rFonts w:cs="Arial"/>
          <w:sz w:val="24"/>
          <w:szCs w:val="24"/>
        </w:rPr>
      </w:pPr>
    </w:p>
    <w:p w14:paraId="1434C613" w14:textId="77777777" w:rsidR="00F14F98" w:rsidRDefault="00F14F98" w:rsidP="00F14F98">
      <w:pPr>
        <w:ind w:left="1440" w:firstLine="720"/>
        <w:rPr>
          <w:rFonts w:cs="Arial"/>
          <w:b/>
          <w:i/>
          <w:sz w:val="24"/>
          <w:szCs w:val="24"/>
        </w:rPr>
      </w:pPr>
      <w:r w:rsidRPr="008E5C60">
        <w:rPr>
          <w:rFonts w:cs="Arial"/>
          <w:b/>
          <w:i/>
          <w:sz w:val="24"/>
          <w:szCs w:val="24"/>
        </w:rPr>
        <w:t>Modern Studies</w:t>
      </w:r>
    </w:p>
    <w:p w14:paraId="479F8C96" w14:textId="77777777" w:rsidR="00F14F98" w:rsidRPr="008E5C60" w:rsidRDefault="00F14F98" w:rsidP="00F14F98">
      <w:pPr>
        <w:ind w:left="1440" w:firstLine="720"/>
        <w:rPr>
          <w:rFonts w:cs="Arial"/>
          <w:b/>
          <w:i/>
          <w:sz w:val="24"/>
          <w:szCs w:val="24"/>
        </w:rPr>
      </w:pPr>
    </w:p>
    <w:p w14:paraId="4EE12D7C" w14:textId="77777777" w:rsidR="00F14F98" w:rsidRDefault="00F14F98" w:rsidP="00F14F98">
      <w:pPr>
        <w:ind w:left="1440" w:firstLine="720"/>
        <w:rPr>
          <w:rFonts w:cs="Arial"/>
          <w:sz w:val="24"/>
          <w:szCs w:val="24"/>
        </w:rPr>
      </w:pPr>
      <w:r w:rsidRPr="00641EA4">
        <w:rPr>
          <w:rFonts w:cs="Arial"/>
          <w:sz w:val="24"/>
          <w:szCs w:val="24"/>
        </w:rPr>
        <w:t>X3 447</w:t>
      </w:r>
      <w:r w:rsidRPr="00641EA4">
        <w:rPr>
          <w:rFonts w:cs="Arial"/>
          <w:sz w:val="24"/>
          <w:szCs w:val="24"/>
        </w:rPr>
        <w:tab/>
        <w:t xml:space="preserve">Creative Contexts for Learning </w:t>
      </w:r>
    </w:p>
    <w:p w14:paraId="2F9AC377" w14:textId="77777777" w:rsidR="00F14F98" w:rsidRPr="00641EA4" w:rsidRDefault="00F14F98" w:rsidP="00F14F98">
      <w:pPr>
        <w:ind w:left="2880" w:firstLine="720"/>
        <w:rPr>
          <w:rFonts w:cs="Arial"/>
          <w:sz w:val="24"/>
          <w:szCs w:val="24"/>
        </w:rPr>
      </w:pPr>
      <w:r w:rsidRPr="00641EA4">
        <w:rPr>
          <w:rFonts w:cs="Arial"/>
          <w:sz w:val="24"/>
          <w:szCs w:val="24"/>
        </w:rPr>
        <w:t>Modern Studies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F4988C4" w14:textId="77777777" w:rsidR="00F14F98" w:rsidRDefault="00F14F98" w:rsidP="00F14F98">
      <w:pPr>
        <w:ind w:left="1440" w:firstLine="720"/>
        <w:rPr>
          <w:rFonts w:cs="Arial"/>
          <w:sz w:val="24"/>
          <w:szCs w:val="24"/>
        </w:rPr>
      </w:pPr>
      <w:r>
        <w:rPr>
          <w:rFonts w:cs="Arial"/>
          <w:sz w:val="24"/>
          <w:szCs w:val="24"/>
        </w:rPr>
        <w:lastRenderedPageBreak/>
        <w:t>Or</w:t>
      </w:r>
    </w:p>
    <w:p w14:paraId="2310AD8F" w14:textId="77777777" w:rsidR="002D63E3" w:rsidRDefault="002D63E3" w:rsidP="00F14F98">
      <w:pPr>
        <w:ind w:left="1440" w:firstLine="720"/>
        <w:rPr>
          <w:rFonts w:cs="Arial"/>
          <w:sz w:val="24"/>
          <w:szCs w:val="24"/>
        </w:rPr>
      </w:pPr>
    </w:p>
    <w:p w14:paraId="51DEFF12" w14:textId="77777777" w:rsidR="00F14F98" w:rsidRDefault="00F14F98" w:rsidP="00F14F98">
      <w:pPr>
        <w:ind w:left="1440" w:firstLine="720"/>
        <w:rPr>
          <w:rFonts w:cs="Arial"/>
          <w:sz w:val="24"/>
          <w:szCs w:val="24"/>
        </w:rPr>
      </w:pPr>
      <w:r w:rsidRPr="00641EA4">
        <w:rPr>
          <w:rFonts w:cs="Arial"/>
          <w:sz w:val="24"/>
          <w:szCs w:val="24"/>
        </w:rPr>
        <w:t>X3 534</w:t>
      </w:r>
      <w:r w:rsidRPr="00641EA4">
        <w:rPr>
          <w:rFonts w:cs="Arial"/>
          <w:sz w:val="24"/>
          <w:szCs w:val="24"/>
        </w:rPr>
        <w:tab/>
        <w:t xml:space="preserve">Creative Contexts for Learning </w:t>
      </w:r>
    </w:p>
    <w:p w14:paraId="72EC3140" w14:textId="77777777" w:rsidR="00F14F98" w:rsidRPr="00641EA4" w:rsidRDefault="00F14F98" w:rsidP="00F14F98">
      <w:pPr>
        <w:ind w:left="2880" w:firstLine="720"/>
        <w:rPr>
          <w:rFonts w:cs="Arial"/>
          <w:sz w:val="24"/>
          <w:szCs w:val="24"/>
        </w:rPr>
      </w:pPr>
      <w:r w:rsidRPr="00641EA4">
        <w:rPr>
          <w:rFonts w:cs="Arial"/>
          <w:sz w:val="24"/>
          <w:szCs w:val="24"/>
        </w:rPr>
        <w:t>Modern Studies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A2A4AAD" w14:textId="77777777" w:rsidR="00F14F98" w:rsidRDefault="00F14F98" w:rsidP="00F14F98">
      <w:pPr>
        <w:ind w:left="1440" w:firstLine="720"/>
        <w:rPr>
          <w:rFonts w:cs="Arial"/>
          <w:b/>
          <w:i/>
          <w:sz w:val="24"/>
          <w:szCs w:val="24"/>
        </w:rPr>
      </w:pPr>
      <w:r w:rsidRPr="008E5C60">
        <w:rPr>
          <w:rFonts w:cs="Arial"/>
          <w:b/>
          <w:i/>
          <w:sz w:val="24"/>
          <w:szCs w:val="24"/>
        </w:rPr>
        <w:t>Music</w:t>
      </w:r>
    </w:p>
    <w:p w14:paraId="737FB45F" w14:textId="77777777" w:rsidR="00F14F98" w:rsidRPr="008E5C60" w:rsidRDefault="00F14F98" w:rsidP="00F14F98">
      <w:pPr>
        <w:ind w:left="1440" w:firstLine="720"/>
        <w:rPr>
          <w:rFonts w:cs="Arial"/>
          <w:b/>
          <w:i/>
          <w:sz w:val="24"/>
          <w:szCs w:val="24"/>
        </w:rPr>
      </w:pPr>
    </w:p>
    <w:p w14:paraId="0537A570" w14:textId="77777777" w:rsidR="00F14F98" w:rsidRDefault="00F14F98" w:rsidP="00F14F98">
      <w:pPr>
        <w:ind w:left="1440" w:firstLine="720"/>
        <w:rPr>
          <w:rFonts w:cs="Arial"/>
          <w:sz w:val="24"/>
          <w:szCs w:val="24"/>
        </w:rPr>
      </w:pPr>
      <w:r w:rsidRPr="00641EA4">
        <w:rPr>
          <w:rFonts w:cs="Arial"/>
          <w:sz w:val="24"/>
          <w:szCs w:val="24"/>
        </w:rPr>
        <w:t>X3 408</w:t>
      </w:r>
      <w:r w:rsidRPr="00641EA4">
        <w:rPr>
          <w:rFonts w:cs="Arial"/>
          <w:sz w:val="24"/>
          <w:szCs w:val="24"/>
        </w:rPr>
        <w:tab/>
        <w:t>Creative Contexts for Learning</w:t>
      </w:r>
    </w:p>
    <w:p w14:paraId="42D27628" w14:textId="77777777" w:rsidR="00F14F98" w:rsidRPr="00641EA4" w:rsidRDefault="00F14F98" w:rsidP="00F14F98">
      <w:pPr>
        <w:ind w:left="2880" w:firstLine="720"/>
        <w:rPr>
          <w:rFonts w:cs="Arial"/>
          <w:sz w:val="24"/>
          <w:szCs w:val="24"/>
        </w:rPr>
      </w:pPr>
      <w:r w:rsidRPr="00641EA4">
        <w:rPr>
          <w:rFonts w:cs="Arial"/>
          <w:sz w:val="24"/>
          <w:szCs w:val="24"/>
        </w:rPr>
        <w:t xml:space="preserve"> Music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1F0BA66A" w14:textId="77777777" w:rsidR="00F14F98" w:rsidRDefault="00F14F98" w:rsidP="00F14F98">
      <w:pPr>
        <w:ind w:left="1440" w:firstLine="720"/>
        <w:rPr>
          <w:rFonts w:cs="Arial"/>
          <w:sz w:val="24"/>
          <w:szCs w:val="24"/>
        </w:rPr>
      </w:pPr>
      <w:r w:rsidRPr="00641EA4">
        <w:rPr>
          <w:rFonts w:cs="Arial"/>
          <w:sz w:val="24"/>
          <w:szCs w:val="24"/>
        </w:rPr>
        <w:t>OR</w:t>
      </w:r>
    </w:p>
    <w:p w14:paraId="1CFBE7BC" w14:textId="77777777" w:rsidR="004E6C94" w:rsidRPr="00641EA4" w:rsidRDefault="004E6C94" w:rsidP="00F14F98">
      <w:pPr>
        <w:ind w:left="1440" w:firstLine="720"/>
        <w:rPr>
          <w:rFonts w:cs="Arial"/>
          <w:sz w:val="24"/>
          <w:szCs w:val="24"/>
        </w:rPr>
      </w:pPr>
    </w:p>
    <w:p w14:paraId="06F5C5C2" w14:textId="77777777" w:rsidR="004E6C94" w:rsidRDefault="00F14F98" w:rsidP="00F14F98">
      <w:pPr>
        <w:ind w:left="1440" w:firstLine="720"/>
        <w:rPr>
          <w:rFonts w:cs="Arial"/>
          <w:sz w:val="24"/>
          <w:szCs w:val="24"/>
        </w:rPr>
      </w:pPr>
      <w:r w:rsidRPr="00641EA4">
        <w:rPr>
          <w:rFonts w:cs="Arial"/>
          <w:sz w:val="24"/>
          <w:szCs w:val="24"/>
        </w:rPr>
        <w:t>X3 503</w:t>
      </w:r>
      <w:r w:rsidRPr="00641EA4">
        <w:rPr>
          <w:rFonts w:cs="Arial"/>
          <w:sz w:val="24"/>
          <w:szCs w:val="24"/>
        </w:rPr>
        <w:tab/>
        <w:t xml:space="preserve">Creative Contexts for Learning </w:t>
      </w:r>
    </w:p>
    <w:p w14:paraId="1DB04845" w14:textId="77777777" w:rsidR="00F14F98" w:rsidRDefault="00F14F98" w:rsidP="004E6C94">
      <w:pPr>
        <w:ind w:left="2880" w:firstLine="720"/>
        <w:rPr>
          <w:rFonts w:cs="Arial"/>
          <w:sz w:val="24"/>
          <w:szCs w:val="24"/>
        </w:rPr>
      </w:pPr>
      <w:r w:rsidRPr="00641EA4">
        <w:rPr>
          <w:rFonts w:cs="Arial"/>
          <w:sz w:val="24"/>
          <w:szCs w:val="24"/>
        </w:rPr>
        <w:t>Music 2</w:t>
      </w:r>
      <w:r w:rsidRPr="00641EA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0ED139AA" w14:textId="77777777" w:rsidR="00F14F98" w:rsidRPr="00641EA4" w:rsidRDefault="00F14F98" w:rsidP="00F14F98">
      <w:pPr>
        <w:ind w:left="1440" w:firstLine="720"/>
        <w:rPr>
          <w:rFonts w:cs="Arial"/>
          <w:sz w:val="24"/>
          <w:szCs w:val="24"/>
        </w:rPr>
      </w:pPr>
    </w:p>
    <w:p w14:paraId="0B9DE3E3" w14:textId="77777777" w:rsidR="00F14F98" w:rsidRDefault="00F14F98" w:rsidP="00F14F98">
      <w:pPr>
        <w:ind w:left="1440" w:firstLine="720"/>
        <w:rPr>
          <w:rFonts w:cs="Arial"/>
          <w:b/>
          <w:i/>
          <w:sz w:val="24"/>
          <w:szCs w:val="24"/>
        </w:rPr>
      </w:pPr>
      <w:r w:rsidRPr="008E5C60">
        <w:rPr>
          <w:rFonts w:cs="Arial"/>
          <w:b/>
          <w:i/>
          <w:sz w:val="24"/>
          <w:szCs w:val="24"/>
        </w:rPr>
        <w:t>Physics with Science</w:t>
      </w:r>
    </w:p>
    <w:p w14:paraId="433C26A0" w14:textId="77777777" w:rsidR="00F14F98" w:rsidRPr="008E5C60" w:rsidRDefault="00F14F98" w:rsidP="00F14F98">
      <w:pPr>
        <w:ind w:left="1440" w:firstLine="720"/>
        <w:rPr>
          <w:rFonts w:cs="Arial"/>
          <w:b/>
          <w:i/>
          <w:sz w:val="24"/>
          <w:szCs w:val="24"/>
        </w:rPr>
      </w:pPr>
    </w:p>
    <w:p w14:paraId="75A29393" w14:textId="77777777" w:rsidR="004E6C94" w:rsidRDefault="00F14F98" w:rsidP="00F14F98">
      <w:pPr>
        <w:ind w:left="1440" w:firstLine="720"/>
        <w:rPr>
          <w:rFonts w:cs="Arial"/>
          <w:sz w:val="24"/>
          <w:szCs w:val="24"/>
        </w:rPr>
      </w:pPr>
      <w:r w:rsidRPr="00641EA4">
        <w:rPr>
          <w:rFonts w:cs="Arial"/>
          <w:sz w:val="24"/>
          <w:szCs w:val="24"/>
        </w:rPr>
        <w:t>X3 433</w:t>
      </w:r>
      <w:r w:rsidRPr="00641EA4">
        <w:rPr>
          <w:rFonts w:cs="Arial"/>
          <w:sz w:val="24"/>
          <w:szCs w:val="24"/>
        </w:rPr>
        <w:tab/>
        <w:t xml:space="preserve">Creative Contexts for Learning </w:t>
      </w:r>
    </w:p>
    <w:p w14:paraId="79046B3B" w14:textId="77777777" w:rsidR="00F14F98" w:rsidRPr="00641EA4" w:rsidRDefault="00F14F98" w:rsidP="004E6C94">
      <w:pPr>
        <w:ind w:left="2880" w:firstLine="720"/>
        <w:rPr>
          <w:rFonts w:cs="Arial"/>
          <w:sz w:val="24"/>
          <w:szCs w:val="24"/>
        </w:rPr>
      </w:pPr>
      <w:r w:rsidRPr="00641EA4">
        <w:rPr>
          <w:rFonts w:cs="Arial"/>
          <w:sz w:val="24"/>
          <w:szCs w:val="24"/>
        </w:rPr>
        <w:t>Physics with</w:t>
      </w:r>
      <w:r w:rsidR="004E6C94">
        <w:rPr>
          <w:rFonts w:cs="Arial"/>
          <w:sz w:val="24"/>
          <w:szCs w:val="24"/>
        </w:rPr>
        <w:t xml:space="preserve"> </w:t>
      </w:r>
      <w:r w:rsidRPr="00641EA4">
        <w:rPr>
          <w:rFonts w:cs="Arial"/>
          <w:sz w:val="24"/>
          <w:szCs w:val="24"/>
        </w:rPr>
        <w:t>Science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3992A7F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4A41F64F" w14:textId="77777777" w:rsidR="004E6C94" w:rsidRPr="00641EA4" w:rsidRDefault="004E6C94" w:rsidP="00F14F98">
      <w:pPr>
        <w:rPr>
          <w:rFonts w:cs="Arial"/>
          <w:sz w:val="24"/>
          <w:szCs w:val="24"/>
        </w:rPr>
      </w:pPr>
    </w:p>
    <w:p w14:paraId="5F931727" w14:textId="77777777" w:rsidR="004E6C94" w:rsidRDefault="00F14F98" w:rsidP="00F14F98">
      <w:pPr>
        <w:ind w:left="1440" w:firstLine="720"/>
        <w:rPr>
          <w:rFonts w:cs="Arial"/>
          <w:sz w:val="24"/>
          <w:szCs w:val="24"/>
        </w:rPr>
      </w:pPr>
      <w:r w:rsidRPr="00641EA4">
        <w:rPr>
          <w:rFonts w:cs="Arial"/>
          <w:sz w:val="24"/>
          <w:szCs w:val="24"/>
        </w:rPr>
        <w:t>X3 526</w:t>
      </w:r>
      <w:r w:rsidRPr="00641EA4">
        <w:rPr>
          <w:rFonts w:cs="Arial"/>
          <w:sz w:val="24"/>
          <w:szCs w:val="24"/>
        </w:rPr>
        <w:tab/>
        <w:t xml:space="preserve">Creative Contexts for Learning </w:t>
      </w:r>
    </w:p>
    <w:p w14:paraId="28EC26EF" w14:textId="77777777" w:rsidR="00F14F98" w:rsidRDefault="00F14F98" w:rsidP="004E6C94">
      <w:pPr>
        <w:ind w:left="2880" w:firstLine="720"/>
        <w:rPr>
          <w:rFonts w:cs="Arial"/>
          <w:sz w:val="24"/>
          <w:szCs w:val="24"/>
        </w:rPr>
      </w:pPr>
      <w:r w:rsidRPr="00641EA4">
        <w:rPr>
          <w:rFonts w:cs="Arial"/>
          <w:sz w:val="24"/>
          <w:szCs w:val="24"/>
        </w:rPr>
        <w:t>Physics with</w:t>
      </w:r>
      <w:r w:rsidR="004E6C94">
        <w:rPr>
          <w:rFonts w:cs="Arial"/>
          <w:sz w:val="24"/>
          <w:szCs w:val="24"/>
        </w:rPr>
        <w:t xml:space="preserve"> </w:t>
      </w:r>
      <w:r w:rsidRPr="00641EA4">
        <w:rPr>
          <w:rFonts w:cs="Arial"/>
          <w:sz w:val="24"/>
          <w:szCs w:val="24"/>
        </w:rPr>
        <w:t>Science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069E6AA8" w14:textId="77777777" w:rsidR="004E6C94" w:rsidRPr="00641EA4" w:rsidRDefault="004E6C94" w:rsidP="004E6C94">
      <w:pPr>
        <w:ind w:left="2880" w:firstLine="720"/>
        <w:rPr>
          <w:rFonts w:cs="Arial"/>
          <w:sz w:val="24"/>
          <w:szCs w:val="24"/>
        </w:rPr>
      </w:pPr>
    </w:p>
    <w:p w14:paraId="066E5B9E" w14:textId="77777777" w:rsidR="00F14F98" w:rsidRDefault="00F14F98" w:rsidP="00F14F98">
      <w:pPr>
        <w:ind w:left="1440" w:firstLine="720"/>
        <w:rPr>
          <w:rFonts w:cs="Arial"/>
          <w:b/>
          <w:i/>
          <w:sz w:val="24"/>
          <w:szCs w:val="24"/>
        </w:rPr>
      </w:pPr>
      <w:r w:rsidRPr="008E5C60">
        <w:rPr>
          <w:rFonts w:cs="Arial"/>
          <w:b/>
          <w:i/>
          <w:sz w:val="24"/>
          <w:szCs w:val="24"/>
        </w:rPr>
        <w:t>Physical Education</w:t>
      </w:r>
    </w:p>
    <w:p w14:paraId="52BD72CC" w14:textId="77777777" w:rsidR="00F14F98" w:rsidRPr="008E5C60" w:rsidRDefault="00F14F98" w:rsidP="00F14F98">
      <w:pPr>
        <w:ind w:left="1440" w:firstLine="720"/>
        <w:rPr>
          <w:rFonts w:cs="Arial"/>
          <w:b/>
          <w:i/>
          <w:sz w:val="24"/>
          <w:szCs w:val="24"/>
        </w:rPr>
      </w:pPr>
    </w:p>
    <w:p w14:paraId="48E9D101" w14:textId="77777777" w:rsidR="00024954" w:rsidRDefault="00F14F98" w:rsidP="00F14F98">
      <w:pPr>
        <w:ind w:left="1440" w:firstLine="720"/>
        <w:rPr>
          <w:rFonts w:cs="Arial"/>
          <w:sz w:val="24"/>
          <w:szCs w:val="24"/>
        </w:rPr>
      </w:pPr>
      <w:r w:rsidRPr="00641EA4">
        <w:rPr>
          <w:rFonts w:cs="Arial"/>
          <w:sz w:val="24"/>
          <w:szCs w:val="24"/>
        </w:rPr>
        <w:t>X3 445</w:t>
      </w:r>
      <w:r w:rsidRPr="00641EA4">
        <w:rPr>
          <w:rFonts w:cs="Arial"/>
          <w:sz w:val="24"/>
          <w:szCs w:val="24"/>
        </w:rPr>
        <w:tab/>
        <w:t xml:space="preserve">Creative Contexts for Learning </w:t>
      </w:r>
    </w:p>
    <w:p w14:paraId="4D03E57C" w14:textId="77777777" w:rsidR="00F14F98" w:rsidRDefault="00F14F98" w:rsidP="00024954">
      <w:pPr>
        <w:ind w:left="2880" w:firstLine="720"/>
        <w:rPr>
          <w:rFonts w:cs="Arial"/>
          <w:sz w:val="24"/>
          <w:szCs w:val="24"/>
        </w:rPr>
      </w:pPr>
      <w:r w:rsidRPr="00641EA4">
        <w:rPr>
          <w:rFonts w:cs="Arial"/>
          <w:sz w:val="24"/>
          <w:szCs w:val="24"/>
        </w:rPr>
        <w:t>Physical Education 1</w:t>
      </w:r>
      <w:r w:rsidRPr="00641EA4">
        <w:rPr>
          <w:rFonts w:cs="Arial"/>
          <w:sz w:val="24"/>
          <w:szCs w:val="24"/>
        </w:rPr>
        <w:tab/>
      </w:r>
      <w:r w:rsidR="00024954">
        <w:rPr>
          <w:rFonts w:cs="Arial"/>
          <w:sz w:val="24"/>
          <w:szCs w:val="24"/>
        </w:rPr>
        <w:tab/>
      </w:r>
      <w:r w:rsidR="00024954">
        <w:rPr>
          <w:rFonts w:cs="Arial"/>
          <w:sz w:val="24"/>
          <w:szCs w:val="24"/>
        </w:rPr>
        <w:tab/>
      </w:r>
      <w:r w:rsidRPr="00641EA4">
        <w:rPr>
          <w:rFonts w:cs="Arial"/>
          <w:sz w:val="24"/>
          <w:szCs w:val="24"/>
        </w:rPr>
        <w:t>4</w:t>
      </w:r>
      <w:r w:rsidRPr="00641EA4">
        <w:rPr>
          <w:rFonts w:cs="Arial"/>
          <w:sz w:val="24"/>
          <w:szCs w:val="24"/>
        </w:rPr>
        <w:tab/>
        <w:t>40</w:t>
      </w:r>
    </w:p>
    <w:p w14:paraId="2987A2E2" w14:textId="77777777" w:rsidR="00F14F98" w:rsidRPr="00641EA4" w:rsidRDefault="00F14F98" w:rsidP="00F14F98">
      <w:pPr>
        <w:ind w:left="1440" w:firstLine="720"/>
        <w:rPr>
          <w:rFonts w:cs="Arial"/>
          <w:sz w:val="24"/>
          <w:szCs w:val="24"/>
        </w:rPr>
      </w:pPr>
      <w:r w:rsidRPr="00641EA4">
        <w:rPr>
          <w:rFonts w:cs="Arial"/>
          <w:sz w:val="24"/>
          <w:szCs w:val="24"/>
        </w:rPr>
        <w:t>OR</w:t>
      </w:r>
    </w:p>
    <w:p w14:paraId="538093F6" w14:textId="77777777" w:rsidR="00F14F98" w:rsidRPr="00641EA4" w:rsidRDefault="00F14F98" w:rsidP="00F14F98">
      <w:pPr>
        <w:rPr>
          <w:rFonts w:cs="Arial"/>
          <w:sz w:val="24"/>
          <w:szCs w:val="24"/>
        </w:rPr>
      </w:pPr>
    </w:p>
    <w:p w14:paraId="06B938BC" w14:textId="77777777" w:rsidR="00024954" w:rsidRDefault="00F14F98" w:rsidP="00F14F98">
      <w:pPr>
        <w:ind w:left="1440" w:firstLine="720"/>
        <w:rPr>
          <w:rFonts w:cs="Arial"/>
          <w:sz w:val="24"/>
          <w:szCs w:val="24"/>
        </w:rPr>
      </w:pPr>
      <w:r w:rsidRPr="00641EA4">
        <w:rPr>
          <w:rFonts w:cs="Arial"/>
          <w:sz w:val="24"/>
          <w:szCs w:val="24"/>
        </w:rPr>
        <w:t>X3 533</w:t>
      </w:r>
      <w:r w:rsidRPr="00641EA4">
        <w:rPr>
          <w:rFonts w:cs="Arial"/>
          <w:sz w:val="24"/>
          <w:szCs w:val="24"/>
        </w:rPr>
        <w:tab/>
        <w:t xml:space="preserve">Creative Contexts for Learning </w:t>
      </w:r>
    </w:p>
    <w:p w14:paraId="0AC23B26" w14:textId="77777777" w:rsidR="00F14F98" w:rsidRPr="00641EA4" w:rsidRDefault="00F14F98" w:rsidP="00024954">
      <w:pPr>
        <w:ind w:left="2880" w:firstLine="720"/>
        <w:rPr>
          <w:rFonts w:cs="Arial"/>
          <w:sz w:val="24"/>
          <w:szCs w:val="24"/>
        </w:rPr>
      </w:pPr>
      <w:r w:rsidRPr="00641EA4">
        <w:rPr>
          <w:rFonts w:cs="Arial"/>
          <w:sz w:val="24"/>
          <w:szCs w:val="24"/>
        </w:rPr>
        <w:t>Physical</w:t>
      </w:r>
      <w:r w:rsidR="00024954">
        <w:rPr>
          <w:rFonts w:cs="Arial"/>
          <w:sz w:val="24"/>
          <w:szCs w:val="24"/>
        </w:rPr>
        <w:t xml:space="preserve"> </w:t>
      </w:r>
      <w:r w:rsidRPr="00641EA4">
        <w:rPr>
          <w:rFonts w:cs="Arial"/>
          <w:sz w:val="24"/>
          <w:szCs w:val="24"/>
        </w:rPr>
        <w:t>Education 2</w:t>
      </w:r>
      <w:r w:rsidRPr="00641EA4">
        <w:rPr>
          <w:rFonts w:cs="Arial"/>
          <w:sz w:val="24"/>
          <w:szCs w:val="24"/>
        </w:rPr>
        <w:tab/>
      </w:r>
      <w:r w:rsidR="00024954">
        <w:rPr>
          <w:rFonts w:cs="Arial"/>
          <w:sz w:val="24"/>
          <w:szCs w:val="24"/>
        </w:rPr>
        <w:tab/>
      </w:r>
      <w:r w:rsidR="00024954">
        <w:rPr>
          <w:rFonts w:cs="Arial"/>
          <w:sz w:val="24"/>
          <w:szCs w:val="24"/>
        </w:rPr>
        <w:tab/>
      </w:r>
      <w:r w:rsidRPr="00641EA4">
        <w:rPr>
          <w:rFonts w:cs="Arial"/>
          <w:sz w:val="24"/>
          <w:szCs w:val="24"/>
        </w:rPr>
        <w:t>5</w:t>
      </w:r>
      <w:r w:rsidRPr="00641EA4">
        <w:rPr>
          <w:rFonts w:cs="Arial"/>
          <w:sz w:val="24"/>
          <w:szCs w:val="24"/>
        </w:rPr>
        <w:tab/>
        <w:t>40</w:t>
      </w:r>
    </w:p>
    <w:p w14:paraId="5863D2C8" w14:textId="77777777" w:rsidR="00F14F98" w:rsidRDefault="00F14F98" w:rsidP="00F14F98">
      <w:pPr>
        <w:ind w:left="1440" w:firstLine="720"/>
        <w:rPr>
          <w:rFonts w:cs="Arial"/>
          <w:b/>
          <w:i/>
          <w:sz w:val="24"/>
          <w:szCs w:val="24"/>
        </w:rPr>
      </w:pPr>
      <w:r w:rsidRPr="008E5C60">
        <w:rPr>
          <w:rFonts w:cs="Arial"/>
          <w:b/>
          <w:i/>
          <w:sz w:val="24"/>
          <w:szCs w:val="24"/>
        </w:rPr>
        <w:t>Psychology</w:t>
      </w:r>
    </w:p>
    <w:p w14:paraId="089A226B" w14:textId="77777777" w:rsidR="00F14F98" w:rsidRPr="008E5C60" w:rsidRDefault="00F14F98" w:rsidP="00F14F98">
      <w:pPr>
        <w:ind w:left="1440" w:firstLine="720"/>
        <w:rPr>
          <w:rFonts w:cs="Arial"/>
          <w:b/>
          <w:i/>
          <w:sz w:val="24"/>
          <w:szCs w:val="24"/>
        </w:rPr>
      </w:pPr>
    </w:p>
    <w:p w14:paraId="1C271B98" w14:textId="77777777" w:rsidR="00F14F98" w:rsidRDefault="00F14F98" w:rsidP="00F14F98">
      <w:pPr>
        <w:ind w:left="1440" w:firstLine="720"/>
        <w:rPr>
          <w:rFonts w:cs="Arial"/>
          <w:sz w:val="24"/>
          <w:szCs w:val="24"/>
        </w:rPr>
      </w:pPr>
      <w:r w:rsidRPr="00641EA4">
        <w:rPr>
          <w:rFonts w:cs="Arial"/>
          <w:sz w:val="24"/>
          <w:szCs w:val="24"/>
        </w:rPr>
        <w:t>X3 437</w:t>
      </w:r>
      <w:r w:rsidRPr="00641EA4">
        <w:rPr>
          <w:rFonts w:cs="Arial"/>
          <w:sz w:val="24"/>
          <w:szCs w:val="24"/>
        </w:rPr>
        <w:tab/>
        <w:t xml:space="preserve">Creative Contexts for Learning </w:t>
      </w:r>
    </w:p>
    <w:p w14:paraId="235A5CF4" w14:textId="77777777" w:rsidR="00F14F98" w:rsidRPr="00641EA4" w:rsidRDefault="00F14F98" w:rsidP="00F14F98">
      <w:pPr>
        <w:ind w:left="2880" w:firstLine="720"/>
        <w:rPr>
          <w:rFonts w:cs="Arial"/>
          <w:sz w:val="24"/>
          <w:szCs w:val="24"/>
        </w:rPr>
      </w:pPr>
      <w:r w:rsidRPr="00641EA4">
        <w:rPr>
          <w:rFonts w:cs="Arial"/>
          <w:sz w:val="24"/>
          <w:szCs w:val="24"/>
        </w:rPr>
        <w:t>Psychology 1</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CACC219" w14:textId="77777777" w:rsidR="00F14F98" w:rsidRDefault="00F14F98" w:rsidP="00F14F98">
      <w:pPr>
        <w:ind w:left="1440" w:firstLine="720"/>
        <w:rPr>
          <w:rFonts w:cs="Arial"/>
          <w:sz w:val="24"/>
          <w:szCs w:val="24"/>
        </w:rPr>
      </w:pPr>
      <w:r w:rsidRPr="00641EA4">
        <w:rPr>
          <w:rFonts w:cs="Arial"/>
          <w:sz w:val="24"/>
          <w:szCs w:val="24"/>
        </w:rPr>
        <w:t>OR</w:t>
      </w:r>
    </w:p>
    <w:p w14:paraId="6A9F2188" w14:textId="77777777" w:rsidR="004E6C94" w:rsidRPr="00641EA4" w:rsidRDefault="004E6C94" w:rsidP="00F14F98">
      <w:pPr>
        <w:ind w:left="1440" w:firstLine="720"/>
        <w:rPr>
          <w:rFonts w:cs="Arial"/>
          <w:sz w:val="24"/>
          <w:szCs w:val="24"/>
        </w:rPr>
      </w:pPr>
    </w:p>
    <w:p w14:paraId="75D6402F" w14:textId="77777777" w:rsidR="00F14F98" w:rsidRDefault="00F14F98" w:rsidP="00F14F98">
      <w:pPr>
        <w:ind w:left="1440" w:firstLine="720"/>
        <w:rPr>
          <w:rFonts w:cs="Arial"/>
          <w:sz w:val="24"/>
          <w:szCs w:val="24"/>
        </w:rPr>
      </w:pPr>
      <w:r w:rsidRPr="00641EA4">
        <w:rPr>
          <w:rFonts w:cs="Arial"/>
          <w:sz w:val="24"/>
          <w:szCs w:val="24"/>
        </w:rPr>
        <w:t>X3 528</w:t>
      </w:r>
      <w:r w:rsidRPr="00641EA4">
        <w:rPr>
          <w:rFonts w:cs="Arial"/>
          <w:sz w:val="24"/>
          <w:szCs w:val="24"/>
        </w:rPr>
        <w:tab/>
        <w:t>Creative Contexts for Learning</w:t>
      </w:r>
    </w:p>
    <w:p w14:paraId="37694CDA" w14:textId="77777777" w:rsidR="00F14F98" w:rsidRDefault="00F14F98" w:rsidP="004E6C94">
      <w:pPr>
        <w:ind w:left="2880" w:firstLine="720"/>
        <w:rPr>
          <w:rFonts w:cs="Arial"/>
          <w:sz w:val="24"/>
          <w:szCs w:val="24"/>
        </w:rPr>
      </w:pPr>
      <w:r w:rsidRPr="00641EA4">
        <w:rPr>
          <w:rFonts w:cs="Arial"/>
          <w:sz w:val="24"/>
          <w:szCs w:val="24"/>
        </w:rPr>
        <w:t xml:space="preserve"> Psychology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DB611BF" w14:textId="77777777" w:rsidR="004E6C94" w:rsidRPr="00641EA4" w:rsidRDefault="004E6C94" w:rsidP="004E6C94">
      <w:pPr>
        <w:ind w:left="2880" w:firstLine="720"/>
        <w:rPr>
          <w:rFonts w:cs="Arial"/>
          <w:sz w:val="24"/>
          <w:szCs w:val="24"/>
        </w:rPr>
      </w:pPr>
    </w:p>
    <w:p w14:paraId="2CD3C253" w14:textId="77777777" w:rsidR="00F14F98" w:rsidRDefault="00F14F98" w:rsidP="00F14F98">
      <w:pPr>
        <w:ind w:left="1440" w:firstLine="720"/>
        <w:rPr>
          <w:rFonts w:cs="Arial"/>
          <w:b/>
          <w:i/>
          <w:sz w:val="24"/>
          <w:szCs w:val="24"/>
        </w:rPr>
      </w:pPr>
      <w:r w:rsidRPr="008E5C60">
        <w:rPr>
          <w:rFonts w:cs="Arial"/>
          <w:b/>
          <w:i/>
          <w:sz w:val="24"/>
          <w:szCs w:val="24"/>
        </w:rPr>
        <w:t>Religious and Moral Education</w:t>
      </w:r>
    </w:p>
    <w:p w14:paraId="52D2C03E" w14:textId="77777777" w:rsidR="00F14F98" w:rsidRPr="008E5C60" w:rsidRDefault="00F14F98" w:rsidP="00F14F98">
      <w:pPr>
        <w:ind w:left="1440" w:firstLine="720"/>
        <w:rPr>
          <w:rFonts w:cs="Arial"/>
          <w:b/>
          <w:i/>
          <w:sz w:val="24"/>
          <w:szCs w:val="24"/>
        </w:rPr>
      </w:pPr>
    </w:p>
    <w:p w14:paraId="7A25FF69" w14:textId="77777777" w:rsidR="00F14F98" w:rsidRDefault="00F14F98" w:rsidP="00F14F98">
      <w:pPr>
        <w:ind w:left="1440" w:firstLine="720"/>
        <w:rPr>
          <w:rFonts w:cs="Arial"/>
          <w:sz w:val="24"/>
          <w:szCs w:val="24"/>
        </w:rPr>
      </w:pPr>
      <w:r w:rsidRPr="00641EA4">
        <w:rPr>
          <w:rFonts w:cs="Arial"/>
          <w:sz w:val="24"/>
          <w:szCs w:val="24"/>
        </w:rPr>
        <w:t>X3 453</w:t>
      </w:r>
      <w:r w:rsidRPr="00641EA4">
        <w:rPr>
          <w:rFonts w:cs="Arial"/>
          <w:sz w:val="24"/>
          <w:szCs w:val="24"/>
        </w:rPr>
        <w:tab/>
        <w:t>Creative Contexts for Learning RME 1</w:t>
      </w:r>
      <w:r w:rsidRPr="00641EA4">
        <w:rPr>
          <w:rFonts w:cs="Arial"/>
          <w:sz w:val="24"/>
          <w:szCs w:val="24"/>
        </w:rPr>
        <w:tab/>
        <w:t>4</w:t>
      </w:r>
      <w:r w:rsidRPr="00641EA4">
        <w:rPr>
          <w:rFonts w:cs="Arial"/>
          <w:sz w:val="24"/>
          <w:szCs w:val="24"/>
        </w:rPr>
        <w:tab/>
        <w:t>40</w:t>
      </w:r>
    </w:p>
    <w:p w14:paraId="1EC446C6" w14:textId="77777777" w:rsidR="004E6C94" w:rsidRPr="00641EA4" w:rsidRDefault="004E6C94" w:rsidP="00F14F98">
      <w:pPr>
        <w:ind w:left="1440" w:firstLine="720"/>
        <w:rPr>
          <w:rFonts w:cs="Arial"/>
          <w:sz w:val="24"/>
          <w:szCs w:val="24"/>
        </w:rPr>
      </w:pPr>
    </w:p>
    <w:p w14:paraId="6ADBD57F" w14:textId="77777777" w:rsidR="00F14F98" w:rsidRDefault="00F14F98" w:rsidP="00F14F98">
      <w:pPr>
        <w:ind w:left="1440" w:firstLine="720"/>
        <w:rPr>
          <w:rFonts w:cs="Arial"/>
          <w:sz w:val="24"/>
          <w:szCs w:val="24"/>
        </w:rPr>
      </w:pPr>
      <w:r w:rsidRPr="00641EA4">
        <w:rPr>
          <w:rFonts w:cs="Arial"/>
          <w:sz w:val="24"/>
          <w:szCs w:val="24"/>
        </w:rPr>
        <w:t>OR</w:t>
      </w:r>
    </w:p>
    <w:p w14:paraId="0E9A527D" w14:textId="77777777" w:rsidR="004E6C94" w:rsidRPr="00641EA4" w:rsidRDefault="004E6C94" w:rsidP="00F14F98">
      <w:pPr>
        <w:ind w:left="1440" w:firstLine="720"/>
        <w:rPr>
          <w:rFonts w:cs="Arial"/>
          <w:sz w:val="24"/>
          <w:szCs w:val="24"/>
        </w:rPr>
      </w:pPr>
    </w:p>
    <w:p w14:paraId="515B47DF" w14:textId="77777777" w:rsidR="00F14F98" w:rsidRPr="00641EA4" w:rsidRDefault="00F14F98" w:rsidP="00F14F98">
      <w:pPr>
        <w:ind w:left="1440" w:firstLine="720"/>
        <w:rPr>
          <w:rFonts w:cs="Arial"/>
          <w:sz w:val="24"/>
          <w:szCs w:val="24"/>
        </w:rPr>
      </w:pPr>
      <w:r w:rsidRPr="00641EA4">
        <w:rPr>
          <w:rFonts w:cs="Arial"/>
          <w:sz w:val="24"/>
          <w:szCs w:val="24"/>
        </w:rPr>
        <w:t>X3 540</w:t>
      </w:r>
      <w:r w:rsidRPr="00641EA4">
        <w:rPr>
          <w:rFonts w:cs="Arial"/>
          <w:sz w:val="24"/>
          <w:szCs w:val="24"/>
        </w:rPr>
        <w:tab/>
        <w:t>Creative Contexts for Learning RME 2</w:t>
      </w:r>
      <w:r w:rsidRPr="00641EA4">
        <w:rPr>
          <w:rFonts w:cs="Arial"/>
          <w:sz w:val="24"/>
          <w:szCs w:val="24"/>
        </w:rPr>
        <w:tab/>
        <w:t>5</w:t>
      </w:r>
      <w:r w:rsidRPr="00641EA4">
        <w:rPr>
          <w:rFonts w:cs="Arial"/>
          <w:sz w:val="24"/>
          <w:szCs w:val="24"/>
        </w:rPr>
        <w:tab/>
        <w:t>40</w:t>
      </w:r>
    </w:p>
    <w:p w14:paraId="35E11446" w14:textId="77777777" w:rsidR="00F14F98" w:rsidRDefault="00F14F98" w:rsidP="00F14F98">
      <w:pPr>
        <w:ind w:left="1440" w:firstLine="720"/>
        <w:rPr>
          <w:rFonts w:cs="Arial"/>
          <w:b/>
          <w:i/>
          <w:sz w:val="24"/>
          <w:szCs w:val="24"/>
        </w:rPr>
      </w:pPr>
    </w:p>
    <w:p w14:paraId="16D3883D" w14:textId="77777777" w:rsidR="00F14F98" w:rsidRDefault="00F14F98" w:rsidP="00F14F98">
      <w:pPr>
        <w:ind w:left="1440" w:firstLine="720"/>
        <w:rPr>
          <w:rFonts w:cs="Arial"/>
          <w:b/>
          <w:i/>
          <w:sz w:val="24"/>
          <w:szCs w:val="24"/>
        </w:rPr>
      </w:pPr>
      <w:r w:rsidRPr="008E5C60">
        <w:rPr>
          <w:rFonts w:cs="Arial"/>
          <w:b/>
          <w:i/>
          <w:sz w:val="24"/>
          <w:szCs w:val="24"/>
        </w:rPr>
        <w:t>Technological Education</w:t>
      </w:r>
    </w:p>
    <w:p w14:paraId="4C1E5896" w14:textId="77777777" w:rsidR="00F14F98" w:rsidRPr="008E5C60" w:rsidRDefault="00F14F98" w:rsidP="00F14F98">
      <w:pPr>
        <w:ind w:left="1440" w:firstLine="720"/>
        <w:rPr>
          <w:rFonts w:cs="Arial"/>
          <w:b/>
          <w:i/>
          <w:sz w:val="24"/>
          <w:szCs w:val="24"/>
        </w:rPr>
      </w:pPr>
    </w:p>
    <w:p w14:paraId="433956D2" w14:textId="77777777" w:rsidR="004E6C94" w:rsidRDefault="00F14F98" w:rsidP="00F14F98">
      <w:pPr>
        <w:ind w:left="1440" w:firstLine="720"/>
        <w:rPr>
          <w:rFonts w:cs="Arial"/>
          <w:sz w:val="24"/>
          <w:szCs w:val="24"/>
        </w:rPr>
      </w:pPr>
      <w:r w:rsidRPr="00641EA4">
        <w:rPr>
          <w:rFonts w:cs="Arial"/>
          <w:sz w:val="24"/>
          <w:szCs w:val="24"/>
        </w:rPr>
        <w:t>X3 451</w:t>
      </w:r>
      <w:r w:rsidRPr="00641EA4">
        <w:rPr>
          <w:rFonts w:cs="Arial"/>
          <w:sz w:val="24"/>
          <w:szCs w:val="24"/>
        </w:rPr>
        <w:tab/>
        <w:t xml:space="preserve">Creative Contexts for Learning </w:t>
      </w:r>
    </w:p>
    <w:p w14:paraId="09C49873" w14:textId="77777777" w:rsidR="00F14F98" w:rsidRDefault="00F14F98" w:rsidP="004E6C94">
      <w:pPr>
        <w:ind w:left="2880" w:firstLine="720"/>
        <w:rPr>
          <w:rFonts w:cs="Arial"/>
          <w:sz w:val="24"/>
          <w:szCs w:val="24"/>
        </w:rPr>
      </w:pPr>
      <w:r w:rsidRPr="00641EA4">
        <w:rPr>
          <w:rFonts w:cs="Arial"/>
          <w:sz w:val="24"/>
          <w:szCs w:val="24"/>
        </w:rPr>
        <w:t>Technological</w:t>
      </w:r>
      <w:r w:rsidR="004E6C94">
        <w:rPr>
          <w:rFonts w:cs="Arial"/>
          <w:sz w:val="24"/>
          <w:szCs w:val="24"/>
        </w:rPr>
        <w:t xml:space="preserve"> </w:t>
      </w:r>
      <w:r>
        <w:rPr>
          <w:rFonts w:cs="Arial"/>
          <w:sz w:val="24"/>
          <w:szCs w:val="24"/>
        </w:rPr>
        <w:t>E</w:t>
      </w:r>
      <w:r w:rsidRPr="00641EA4">
        <w:rPr>
          <w:rFonts w:cs="Arial"/>
          <w:sz w:val="24"/>
          <w:szCs w:val="24"/>
        </w:rPr>
        <w:t>ducation 1</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4</w:t>
      </w:r>
      <w:r w:rsidRPr="00641EA4">
        <w:rPr>
          <w:rFonts w:cs="Arial"/>
          <w:sz w:val="24"/>
          <w:szCs w:val="24"/>
        </w:rPr>
        <w:tab/>
        <w:t>40</w:t>
      </w:r>
    </w:p>
    <w:p w14:paraId="5619254E" w14:textId="77777777" w:rsidR="004E6C94" w:rsidRPr="00641EA4" w:rsidRDefault="004E6C94" w:rsidP="004E6C94">
      <w:pPr>
        <w:ind w:left="2880" w:firstLine="720"/>
        <w:rPr>
          <w:rFonts w:cs="Arial"/>
          <w:sz w:val="24"/>
          <w:szCs w:val="24"/>
        </w:rPr>
      </w:pPr>
    </w:p>
    <w:p w14:paraId="1DB8FDA6" w14:textId="77777777" w:rsidR="00F14F98" w:rsidRDefault="00F14F98" w:rsidP="00F14F98">
      <w:pPr>
        <w:ind w:left="1440" w:firstLine="720"/>
        <w:rPr>
          <w:rFonts w:cs="Arial"/>
          <w:sz w:val="24"/>
          <w:szCs w:val="24"/>
        </w:rPr>
      </w:pPr>
      <w:r w:rsidRPr="00641EA4">
        <w:rPr>
          <w:rFonts w:cs="Arial"/>
          <w:sz w:val="24"/>
          <w:szCs w:val="24"/>
        </w:rPr>
        <w:t>OR</w:t>
      </w:r>
    </w:p>
    <w:p w14:paraId="5CE79AC0" w14:textId="77777777" w:rsidR="002D63E3" w:rsidRPr="00641EA4" w:rsidRDefault="002D63E3" w:rsidP="00F14F98">
      <w:pPr>
        <w:ind w:left="1440" w:firstLine="720"/>
        <w:rPr>
          <w:rFonts w:cs="Arial"/>
          <w:sz w:val="24"/>
          <w:szCs w:val="24"/>
        </w:rPr>
      </w:pPr>
    </w:p>
    <w:p w14:paraId="3C28A299" w14:textId="77777777" w:rsidR="004E6C94" w:rsidRDefault="00F14F98" w:rsidP="00F14F98">
      <w:pPr>
        <w:ind w:left="1440" w:firstLine="720"/>
        <w:rPr>
          <w:rFonts w:cs="Arial"/>
          <w:sz w:val="24"/>
          <w:szCs w:val="24"/>
        </w:rPr>
      </w:pPr>
      <w:r w:rsidRPr="00641EA4">
        <w:rPr>
          <w:rFonts w:cs="Arial"/>
          <w:sz w:val="24"/>
          <w:szCs w:val="24"/>
        </w:rPr>
        <w:t>X3 542</w:t>
      </w:r>
      <w:r w:rsidRPr="00641EA4">
        <w:rPr>
          <w:rFonts w:cs="Arial"/>
          <w:sz w:val="24"/>
          <w:szCs w:val="24"/>
        </w:rPr>
        <w:tab/>
        <w:t xml:space="preserve">Creative Contexts for Learning </w:t>
      </w:r>
    </w:p>
    <w:p w14:paraId="7DF2A22B" w14:textId="77777777" w:rsidR="00F14F98" w:rsidRPr="00641EA4" w:rsidRDefault="00F14F98" w:rsidP="004E6C94">
      <w:pPr>
        <w:ind w:left="2880" w:firstLine="720"/>
        <w:rPr>
          <w:rFonts w:cs="Arial"/>
          <w:sz w:val="24"/>
          <w:szCs w:val="24"/>
        </w:rPr>
      </w:pPr>
      <w:r w:rsidRPr="00641EA4">
        <w:rPr>
          <w:rFonts w:cs="Arial"/>
          <w:sz w:val="24"/>
          <w:szCs w:val="24"/>
        </w:rPr>
        <w:t>Technological Education 2</w:t>
      </w:r>
      <w:r w:rsidRPr="00641EA4">
        <w:rPr>
          <w:rFonts w:cs="Arial"/>
          <w:sz w:val="24"/>
          <w:szCs w:val="24"/>
        </w:rPr>
        <w:tab/>
      </w:r>
      <w:r w:rsidR="004E6C94">
        <w:rPr>
          <w:rFonts w:cs="Arial"/>
          <w:sz w:val="24"/>
          <w:szCs w:val="24"/>
        </w:rPr>
        <w:tab/>
      </w:r>
      <w:r w:rsidR="004E6C94">
        <w:rPr>
          <w:rFonts w:cs="Arial"/>
          <w:sz w:val="24"/>
          <w:szCs w:val="24"/>
        </w:rPr>
        <w:tab/>
      </w:r>
      <w:r w:rsidRPr="00641EA4">
        <w:rPr>
          <w:rFonts w:cs="Arial"/>
          <w:sz w:val="24"/>
          <w:szCs w:val="24"/>
        </w:rPr>
        <w:t>5</w:t>
      </w:r>
      <w:r w:rsidRPr="00641EA4">
        <w:rPr>
          <w:rFonts w:cs="Arial"/>
          <w:sz w:val="24"/>
          <w:szCs w:val="24"/>
        </w:rPr>
        <w:tab/>
        <w:t>40</w:t>
      </w:r>
    </w:p>
    <w:p w14:paraId="60443C9C" w14:textId="77777777" w:rsidR="00F14F98" w:rsidRPr="00641EA4" w:rsidRDefault="00F14F98" w:rsidP="00F14F98">
      <w:pPr>
        <w:rPr>
          <w:rFonts w:cs="Arial"/>
          <w:sz w:val="24"/>
          <w:szCs w:val="24"/>
        </w:rPr>
      </w:pPr>
    </w:p>
    <w:p w14:paraId="34D62994" w14:textId="77777777" w:rsidR="00F14F98" w:rsidRPr="008E5C60" w:rsidRDefault="00F14F98" w:rsidP="00F14F98">
      <w:pPr>
        <w:ind w:left="1440" w:firstLine="720"/>
        <w:rPr>
          <w:rFonts w:cs="Arial"/>
          <w:b/>
          <w:i/>
          <w:sz w:val="24"/>
          <w:szCs w:val="24"/>
        </w:rPr>
      </w:pPr>
      <w:r w:rsidRPr="008E5C60">
        <w:rPr>
          <w:rFonts w:cs="Arial"/>
          <w:b/>
          <w:i/>
          <w:sz w:val="24"/>
          <w:szCs w:val="24"/>
        </w:rPr>
        <w:t>Curriculum: Secondary Specialism in the Gaelic Medium</w:t>
      </w:r>
    </w:p>
    <w:p w14:paraId="1705E4BD" w14:textId="77777777" w:rsidR="00F14F98" w:rsidRPr="008E5C60" w:rsidRDefault="00F14F98" w:rsidP="00F14F98">
      <w:pPr>
        <w:rPr>
          <w:rFonts w:cs="Arial"/>
          <w:b/>
          <w:i/>
          <w:sz w:val="24"/>
          <w:szCs w:val="24"/>
        </w:rPr>
      </w:pPr>
    </w:p>
    <w:p w14:paraId="5824F58F" w14:textId="77777777" w:rsidR="00F14F98" w:rsidRPr="00641EA4" w:rsidRDefault="00F14F98" w:rsidP="00F14F98">
      <w:pPr>
        <w:rPr>
          <w:rFonts w:cs="Arial"/>
          <w:sz w:val="24"/>
          <w:szCs w:val="24"/>
        </w:rPr>
      </w:pPr>
      <w:r w:rsidRPr="006A2D1D">
        <w:rPr>
          <w:rFonts w:cs="Arial"/>
          <w:b/>
          <w:sz w:val="24"/>
          <w:szCs w:val="24"/>
        </w:rPr>
        <w:t>15</w:t>
      </w:r>
      <w:r w:rsidR="0094221D">
        <w:rPr>
          <w:rFonts w:cs="Arial"/>
          <w:b/>
          <w:sz w:val="24"/>
          <w:szCs w:val="24"/>
        </w:rPr>
        <w:t>445</w:t>
      </w:r>
      <w:r w:rsidRPr="006A2D1D">
        <w:rPr>
          <w:rFonts w:cs="Arial"/>
          <w:b/>
          <w:sz w:val="24"/>
          <w:szCs w:val="24"/>
        </w:rPr>
        <w:t>.GD.12</w:t>
      </w:r>
      <w:r w:rsidRPr="006A2D1D">
        <w:rPr>
          <w:rFonts w:cs="Arial"/>
          <w:b/>
          <w:sz w:val="24"/>
          <w:szCs w:val="24"/>
        </w:rPr>
        <w:tab/>
      </w:r>
      <w:r w:rsidRPr="00641EA4">
        <w:rPr>
          <w:rFonts w:cs="Arial"/>
          <w:sz w:val="24"/>
          <w:szCs w:val="24"/>
        </w:rPr>
        <w:tab/>
        <w:t>All students shall undertake an approved curriculum as follows</w:t>
      </w:r>
    </w:p>
    <w:p w14:paraId="1CED530E" w14:textId="77777777" w:rsidR="00F14F98" w:rsidRPr="00641EA4" w:rsidRDefault="00F14F98" w:rsidP="00F14F98">
      <w:pPr>
        <w:rPr>
          <w:rFonts w:cs="Arial"/>
          <w:sz w:val="24"/>
          <w:szCs w:val="24"/>
        </w:rPr>
      </w:pPr>
    </w:p>
    <w:p w14:paraId="57980D56" w14:textId="77777777" w:rsidR="00F14F98" w:rsidRDefault="00F14F98" w:rsidP="00F14F98">
      <w:pPr>
        <w:ind w:left="1440" w:firstLine="720"/>
        <w:rPr>
          <w:rFonts w:cs="Arial"/>
          <w:sz w:val="24"/>
          <w:szCs w:val="24"/>
        </w:rPr>
      </w:pPr>
      <w:r w:rsidRPr="00641EA4">
        <w:rPr>
          <w:rFonts w:cs="Arial"/>
          <w:sz w:val="24"/>
          <w:szCs w:val="24"/>
        </w:rPr>
        <w:t>X3 407         Placement Learning (Gaelic Medium)</w:t>
      </w:r>
      <w:r w:rsidRPr="00641EA4">
        <w:rPr>
          <w:rFonts w:cs="Arial"/>
          <w:sz w:val="24"/>
          <w:szCs w:val="24"/>
        </w:rPr>
        <w:tab/>
        <w:t>4</w:t>
      </w:r>
      <w:r w:rsidRPr="00641EA4">
        <w:rPr>
          <w:rFonts w:cs="Arial"/>
          <w:sz w:val="24"/>
          <w:szCs w:val="24"/>
        </w:rPr>
        <w:tab/>
        <w:t>40</w:t>
      </w:r>
    </w:p>
    <w:p w14:paraId="7F44807E" w14:textId="77777777" w:rsidR="004E6C94" w:rsidRPr="00641EA4" w:rsidRDefault="004E6C94" w:rsidP="00F14F98">
      <w:pPr>
        <w:ind w:left="1440" w:firstLine="720"/>
        <w:rPr>
          <w:rFonts w:cs="Arial"/>
          <w:sz w:val="24"/>
          <w:szCs w:val="24"/>
        </w:rPr>
      </w:pPr>
    </w:p>
    <w:p w14:paraId="02026354" w14:textId="77777777" w:rsidR="00F14F98" w:rsidRDefault="00F14F98" w:rsidP="00F14F98">
      <w:pPr>
        <w:ind w:left="1440" w:firstLine="720"/>
        <w:rPr>
          <w:rFonts w:cs="Arial"/>
          <w:sz w:val="24"/>
          <w:szCs w:val="24"/>
        </w:rPr>
      </w:pPr>
      <w:r w:rsidRPr="00641EA4">
        <w:rPr>
          <w:rFonts w:cs="Arial"/>
          <w:sz w:val="24"/>
          <w:szCs w:val="24"/>
        </w:rPr>
        <w:t>and either</w:t>
      </w:r>
    </w:p>
    <w:p w14:paraId="30A9433E" w14:textId="77777777" w:rsidR="004E6C94" w:rsidRPr="00641EA4" w:rsidRDefault="004E6C94" w:rsidP="00F14F98">
      <w:pPr>
        <w:ind w:left="1440" w:firstLine="720"/>
        <w:rPr>
          <w:rFonts w:cs="Arial"/>
          <w:sz w:val="24"/>
          <w:szCs w:val="24"/>
        </w:rPr>
      </w:pPr>
    </w:p>
    <w:p w14:paraId="68855E11" w14:textId="77777777" w:rsidR="00F14F98" w:rsidRPr="00641EA4" w:rsidRDefault="00F14F98" w:rsidP="00F14F98">
      <w:pPr>
        <w:ind w:left="1440" w:firstLine="720"/>
        <w:rPr>
          <w:rFonts w:cs="Arial"/>
          <w:sz w:val="24"/>
          <w:szCs w:val="24"/>
        </w:rPr>
      </w:pPr>
      <w:r w:rsidRPr="00641EA4">
        <w:rPr>
          <w:rFonts w:cs="Arial"/>
          <w:sz w:val="24"/>
          <w:szCs w:val="24"/>
        </w:rPr>
        <w:t>X3 463</w:t>
      </w:r>
      <w:r w:rsidRPr="00641EA4">
        <w:rPr>
          <w:rFonts w:cs="Arial"/>
          <w:sz w:val="24"/>
          <w:szCs w:val="24"/>
        </w:rPr>
        <w:tab/>
        <w:t xml:space="preserve">Educational Perspectives and Policies </w:t>
      </w:r>
    </w:p>
    <w:p w14:paraId="5F769A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63FFCEF0"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67B2C991" w14:textId="77777777" w:rsidR="004E6C94" w:rsidRPr="00641EA4" w:rsidRDefault="004E6C94" w:rsidP="00F14F98">
      <w:pPr>
        <w:rPr>
          <w:rFonts w:cs="Arial"/>
          <w:sz w:val="24"/>
          <w:szCs w:val="24"/>
        </w:rPr>
      </w:pPr>
    </w:p>
    <w:p w14:paraId="50EBAD98" w14:textId="77777777" w:rsidR="00F14F98" w:rsidRPr="00641EA4" w:rsidRDefault="00F14F98" w:rsidP="00F14F98">
      <w:pPr>
        <w:ind w:left="1440" w:firstLine="720"/>
        <w:rPr>
          <w:rFonts w:cs="Arial"/>
          <w:sz w:val="24"/>
          <w:szCs w:val="24"/>
        </w:rPr>
      </w:pPr>
      <w:r w:rsidRPr="00641EA4">
        <w:rPr>
          <w:rFonts w:cs="Arial"/>
          <w:sz w:val="24"/>
          <w:szCs w:val="24"/>
        </w:rPr>
        <w:t>X3 559</w:t>
      </w:r>
      <w:r w:rsidRPr="00641EA4">
        <w:rPr>
          <w:rFonts w:cs="Arial"/>
          <w:sz w:val="24"/>
          <w:szCs w:val="24"/>
        </w:rPr>
        <w:tab/>
        <w:t xml:space="preserve">Educational Perspectives and Policies </w:t>
      </w:r>
    </w:p>
    <w:p w14:paraId="7C6F8BF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E596436" w14:textId="77777777" w:rsidR="00F14F98" w:rsidRDefault="00F14F98" w:rsidP="00F14F98">
      <w:pPr>
        <w:ind w:left="1440" w:firstLine="720"/>
        <w:rPr>
          <w:rFonts w:cs="Arial"/>
          <w:sz w:val="24"/>
          <w:szCs w:val="24"/>
        </w:rPr>
      </w:pPr>
      <w:r w:rsidRPr="00641EA4">
        <w:rPr>
          <w:rFonts w:cs="Arial"/>
          <w:sz w:val="24"/>
          <w:szCs w:val="24"/>
        </w:rPr>
        <w:t>And</w:t>
      </w:r>
    </w:p>
    <w:p w14:paraId="26665199" w14:textId="77777777" w:rsidR="004E6C94" w:rsidRPr="00641EA4" w:rsidRDefault="004E6C94" w:rsidP="00F14F98">
      <w:pPr>
        <w:ind w:left="1440" w:firstLine="720"/>
        <w:rPr>
          <w:rFonts w:cs="Arial"/>
          <w:sz w:val="24"/>
          <w:szCs w:val="24"/>
        </w:rPr>
      </w:pPr>
    </w:p>
    <w:p w14:paraId="3E55163A" w14:textId="77777777" w:rsidR="00F14F98" w:rsidRPr="00641EA4" w:rsidRDefault="00F14F98" w:rsidP="00F14F98">
      <w:pPr>
        <w:ind w:left="1440" w:firstLine="720"/>
        <w:rPr>
          <w:rFonts w:cs="Arial"/>
          <w:sz w:val="24"/>
          <w:szCs w:val="24"/>
        </w:rPr>
      </w:pPr>
      <w:r w:rsidRPr="00641EA4">
        <w:rPr>
          <w:rFonts w:cs="Arial"/>
          <w:sz w:val="24"/>
          <w:szCs w:val="24"/>
        </w:rPr>
        <w:t>X3 462</w:t>
      </w:r>
      <w:r w:rsidRPr="00641EA4">
        <w:rPr>
          <w:rFonts w:cs="Arial"/>
          <w:sz w:val="24"/>
          <w:szCs w:val="24"/>
        </w:rPr>
        <w:tab/>
        <w:t xml:space="preserve">Principles and Policy in Practice </w:t>
      </w:r>
    </w:p>
    <w:p w14:paraId="6142790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1</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E29BFBC" w14:textId="77777777" w:rsidR="00F14F98" w:rsidRDefault="00F14F98" w:rsidP="00F14F98">
      <w:pPr>
        <w:ind w:left="1440" w:firstLine="720"/>
        <w:rPr>
          <w:rFonts w:cs="Arial"/>
          <w:sz w:val="24"/>
          <w:szCs w:val="24"/>
        </w:rPr>
      </w:pPr>
      <w:r w:rsidRPr="00641EA4">
        <w:rPr>
          <w:rFonts w:cs="Arial"/>
          <w:sz w:val="24"/>
          <w:szCs w:val="24"/>
        </w:rPr>
        <w:t>OR</w:t>
      </w:r>
    </w:p>
    <w:p w14:paraId="32AD5FFF" w14:textId="77777777" w:rsidR="004E6C94" w:rsidRPr="00641EA4" w:rsidRDefault="004E6C94" w:rsidP="00F14F98">
      <w:pPr>
        <w:ind w:left="1440" w:firstLine="720"/>
        <w:rPr>
          <w:rFonts w:cs="Arial"/>
          <w:sz w:val="24"/>
          <w:szCs w:val="24"/>
        </w:rPr>
      </w:pPr>
    </w:p>
    <w:p w14:paraId="4048852A" w14:textId="77777777" w:rsidR="00F14F98" w:rsidRPr="00641EA4" w:rsidRDefault="00F14F98" w:rsidP="00F14F98">
      <w:pPr>
        <w:ind w:left="1440" w:firstLine="720"/>
        <w:rPr>
          <w:rFonts w:cs="Arial"/>
          <w:sz w:val="24"/>
          <w:szCs w:val="24"/>
        </w:rPr>
      </w:pPr>
      <w:r w:rsidRPr="00641EA4">
        <w:rPr>
          <w:rFonts w:cs="Arial"/>
          <w:sz w:val="24"/>
          <w:szCs w:val="24"/>
        </w:rPr>
        <w:t>X3 558</w:t>
      </w:r>
      <w:r w:rsidRPr="00641EA4">
        <w:rPr>
          <w:rFonts w:cs="Arial"/>
          <w:sz w:val="24"/>
          <w:szCs w:val="24"/>
        </w:rPr>
        <w:tab/>
        <w:t xml:space="preserve">Principles and Policy in Practice </w:t>
      </w:r>
    </w:p>
    <w:p w14:paraId="392979B2"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(Gaelic Medium) 2</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072E688D" w14:textId="77777777" w:rsidR="00F14F98" w:rsidRPr="00641EA4" w:rsidRDefault="00F14F98" w:rsidP="00F14F98">
      <w:pPr>
        <w:ind w:left="1440" w:firstLine="720"/>
        <w:rPr>
          <w:rFonts w:cs="Arial"/>
          <w:sz w:val="24"/>
          <w:szCs w:val="24"/>
        </w:rPr>
      </w:pPr>
      <w:r w:rsidRPr="00641EA4">
        <w:rPr>
          <w:rFonts w:cs="Arial"/>
          <w:sz w:val="24"/>
          <w:szCs w:val="24"/>
        </w:rPr>
        <w:t>And</w:t>
      </w:r>
    </w:p>
    <w:p w14:paraId="1A6D9642" w14:textId="77777777" w:rsidR="00F14F98" w:rsidRPr="00641EA4" w:rsidRDefault="00F14F98" w:rsidP="00F14F98">
      <w:pPr>
        <w:rPr>
          <w:rFonts w:cs="Arial"/>
          <w:sz w:val="24"/>
          <w:szCs w:val="24"/>
        </w:rPr>
      </w:pPr>
    </w:p>
    <w:p w14:paraId="792A1BD1"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sidRPr="00641EA4">
        <w:rPr>
          <w:rFonts w:cs="Arial"/>
          <w:sz w:val="24"/>
          <w:szCs w:val="24"/>
        </w:rPr>
        <w:t>X3 464</w:t>
      </w:r>
      <w:r w:rsidRPr="00641EA4">
        <w:rPr>
          <w:rFonts w:cs="Arial"/>
          <w:sz w:val="24"/>
          <w:szCs w:val="24"/>
        </w:rPr>
        <w:tab/>
        <w:t xml:space="preserve">Professional Specialisation 1 </w:t>
      </w:r>
    </w:p>
    <w:p w14:paraId="5F7A29D1" w14:textId="77777777" w:rsidR="00F14F98" w:rsidRPr="00641EA4" w:rsidRDefault="00F14F98" w:rsidP="00F14F98">
      <w:pPr>
        <w:ind w:left="2880" w:firstLine="720"/>
        <w:rPr>
          <w:rFonts w:cs="Arial"/>
          <w:sz w:val="24"/>
          <w:szCs w:val="24"/>
        </w:rPr>
      </w:pPr>
      <w:r w:rsidRPr="00641EA4">
        <w:rPr>
          <w:rFonts w:cs="Arial"/>
          <w:sz w:val="24"/>
          <w:szCs w:val="24"/>
        </w:rPr>
        <w:t xml:space="preserve">(Gaelic Medium)       </w:t>
      </w:r>
      <w:r>
        <w:rPr>
          <w:rFonts w:cs="Arial"/>
          <w:sz w:val="24"/>
          <w:szCs w:val="24"/>
        </w:rPr>
        <w:tab/>
      </w:r>
      <w:r>
        <w:rPr>
          <w:rFonts w:cs="Arial"/>
          <w:sz w:val="24"/>
          <w:szCs w:val="24"/>
        </w:rPr>
        <w:tab/>
      </w:r>
      <w:r w:rsidR="004E6C94">
        <w:rPr>
          <w:rFonts w:cs="Arial"/>
          <w:sz w:val="24"/>
          <w:szCs w:val="24"/>
        </w:rPr>
        <w:tab/>
      </w:r>
      <w:r w:rsidRPr="00641EA4">
        <w:rPr>
          <w:rFonts w:cs="Arial"/>
          <w:sz w:val="24"/>
          <w:szCs w:val="24"/>
        </w:rPr>
        <w:t>4</w:t>
      </w:r>
      <w:r w:rsidR="004E6C94">
        <w:rPr>
          <w:rFonts w:cs="Arial"/>
          <w:sz w:val="24"/>
          <w:szCs w:val="24"/>
        </w:rPr>
        <w:t xml:space="preserve">         </w:t>
      </w:r>
      <w:r w:rsidRPr="00641EA4">
        <w:rPr>
          <w:rFonts w:cs="Arial"/>
          <w:sz w:val="24"/>
          <w:szCs w:val="24"/>
        </w:rPr>
        <w:t>40</w:t>
      </w:r>
    </w:p>
    <w:p w14:paraId="6CA331BB" w14:textId="77777777" w:rsidR="00F14F98" w:rsidRDefault="00F14F98" w:rsidP="00F14F98">
      <w:pPr>
        <w:ind w:left="1440" w:firstLine="720"/>
        <w:rPr>
          <w:rFonts w:cs="Arial"/>
          <w:sz w:val="24"/>
          <w:szCs w:val="24"/>
        </w:rPr>
      </w:pPr>
      <w:r w:rsidRPr="00641EA4">
        <w:rPr>
          <w:rFonts w:cs="Arial"/>
          <w:sz w:val="24"/>
          <w:szCs w:val="24"/>
        </w:rPr>
        <w:t>Or</w:t>
      </w:r>
    </w:p>
    <w:p w14:paraId="4BB7C7F9" w14:textId="77777777" w:rsidR="004E6C94" w:rsidRPr="00641EA4" w:rsidRDefault="004E6C94" w:rsidP="00F14F98">
      <w:pPr>
        <w:ind w:left="1440" w:firstLine="720"/>
        <w:rPr>
          <w:rFonts w:cs="Arial"/>
          <w:sz w:val="24"/>
          <w:szCs w:val="24"/>
        </w:rPr>
      </w:pPr>
    </w:p>
    <w:p w14:paraId="647F6ACE" w14:textId="77777777" w:rsidR="00F14F98" w:rsidRDefault="00F14F98" w:rsidP="00F14F98">
      <w:pPr>
        <w:ind w:left="1440" w:firstLine="720"/>
        <w:rPr>
          <w:rFonts w:cs="Arial"/>
          <w:sz w:val="24"/>
          <w:szCs w:val="24"/>
        </w:rPr>
      </w:pPr>
      <w:r w:rsidRPr="00641EA4">
        <w:rPr>
          <w:rFonts w:cs="Arial"/>
          <w:sz w:val="24"/>
          <w:szCs w:val="24"/>
        </w:rPr>
        <w:t>X3 560</w:t>
      </w:r>
      <w:r w:rsidRPr="00641EA4">
        <w:rPr>
          <w:rFonts w:cs="Arial"/>
          <w:sz w:val="24"/>
          <w:szCs w:val="24"/>
        </w:rPr>
        <w:tab/>
        <w:t>Professional Specialisation 2</w:t>
      </w:r>
    </w:p>
    <w:p w14:paraId="07314864" w14:textId="77777777" w:rsidR="00F14F98" w:rsidRPr="00641EA4" w:rsidRDefault="00F14F98" w:rsidP="00F14F98">
      <w:pPr>
        <w:ind w:left="2880" w:firstLine="720"/>
        <w:rPr>
          <w:rFonts w:cs="Arial"/>
          <w:sz w:val="24"/>
          <w:szCs w:val="24"/>
        </w:rPr>
      </w:pPr>
      <w:r w:rsidRPr="00641EA4">
        <w:rPr>
          <w:rFonts w:cs="Arial"/>
          <w:sz w:val="24"/>
          <w:szCs w:val="24"/>
        </w:rPr>
        <w:t xml:space="preserve"> (Gaelic Medium)</w:t>
      </w:r>
      <w:r w:rsidRPr="00641EA4">
        <w:rPr>
          <w:rFonts w:cs="Arial"/>
          <w:sz w:val="24"/>
          <w:szCs w:val="24"/>
        </w:rPr>
        <w:tab/>
        <w:t xml:space="preserve">     </w:t>
      </w:r>
      <w:r>
        <w:rPr>
          <w:rFonts w:cs="Arial"/>
          <w:sz w:val="24"/>
          <w:szCs w:val="24"/>
        </w:rPr>
        <w:tab/>
      </w:r>
      <w:r>
        <w:rPr>
          <w:rFonts w:cs="Arial"/>
          <w:sz w:val="24"/>
          <w:szCs w:val="24"/>
        </w:rPr>
        <w:tab/>
      </w:r>
      <w:r w:rsidR="004E6C94">
        <w:rPr>
          <w:rFonts w:cs="Arial"/>
          <w:sz w:val="24"/>
          <w:szCs w:val="24"/>
        </w:rPr>
        <w:tab/>
        <w:t xml:space="preserve">5          </w:t>
      </w:r>
      <w:r w:rsidRPr="00641EA4">
        <w:rPr>
          <w:rFonts w:cs="Arial"/>
          <w:sz w:val="24"/>
          <w:szCs w:val="24"/>
        </w:rPr>
        <w:t>40</w:t>
      </w:r>
    </w:p>
    <w:p w14:paraId="08B2D8DB" w14:textId="77777777" w:rsidR="00F14F98" w:rsidRPr="00641EA4" w:rsidRDefault="00F14F98" w:rsidP="00F14F98">
      <w:pPr>
        <w:rPr>
          <w:rFonts w:cs="Arial"/>
          <w:sz w:val="24"/>
          <w:szCs w:val="24"/>
        </w:rPr>
      </w:pPr>
    </w:p>
    <w:p w14:paraId="503609B2" w14:textId="77777777" w:rsidR="00F14F98" w:rsidRPr="00641EA4" w:rsidRDefault="00F14F98" w:rsidP="00F14F98">
      <w:pPr>
        <w:ind w:left="2160"/>
        <w:rPr>
          <w:rFonts w:cs="Arial"/>
          <w:sz w:val="24"/>
          <w:szCs w:val="24"/>
        </w:rPr>
      </w:pPr>
      <w:r w:rsidRPr="00641EA4">
        <w:rPr>
          <w:rFonts w:cs="Arial"/>
          <w:sz w:val="24"/>
          <w:szCs w:val="24"/>
        </w:rPr>
        <w:t>together with classes appropriate to the chosen subject specialisation</w:t>
      </w:r>
    </w:p>
    <w:p w14:paraId="441EDE16" w14:textId="77777777" w:rsidR="00F14F98" w:rsidRPr="00641EA4" w:rsidRDefault="00F14F98" w:rsidP="00F14F98">
      <w:pPr>
        <w:rPr>
          <w:rFonts w:cs="Arial"/>
          <w:sz w:val="24"/>
          <w:szCs w:val="24"/>
        </w:rPr>
      </w:pPr>
    </w:p>
    <w:p w14:paraId="6F3AC576" w14:textId="77777777" w:rsidR="00F14F98" w:rsidRDefault="00F14F98" w:rsidP="00F14F98">
      <w:pPr>
        <w:ind w:left="1440" w:firstLine="720"/>
        <w:rPr>
          <w:rFonts w:cs="Arial"/>
          <w:b/>
          <w:i/>
          <w:sz w:val="24"/>
          <w:szCs w:val="24"/>
        </w:rPr>
      </w:pPr>
      <w:r w:rsidRPr="006A2D1D">
        <w:rPr>
          <w:rFonts w:cs="Arial"/>
          <w:b/>
          <w:i/>
          <w:sz w:val="24"/>
          <w:szCs w:val="24"/>
        </w:rPr>
        <w:t>Art and Design (Gaelic Medium)</w:t>
      </w:r>
    </w:p>
    <w:p w14:paraId="3CB6270B" w14:textId="77777777" w:rsidR="00F14F98" w:rsidRPr="006A2D1D" w:rsidRDefault="00F14F98" w:rsidP="00F14F98">
      <w:pPr>
        <w:ind w:left="1440" w:firstLine="720"/>
        <w:rPr>
          <w:rFonts w:cs="Arial"/>
          <w:b/>
          <w:i/>
          <w:sz w:val="24"/>
          <w:szCs w:val="24"/>
        </w:rPr>
      </w:pPr>
    </w:p>
    <w:p w14:paraId="3304AF7B" w14:textId="77777777" w:rsidR="00024954" w:rsidRDefault="00F14F98" w:rsidP="00F14F98">
      <w:pPr>
        <w:ind w:left="1440" w:firstLine="720"/>
        <w:rPr>
          <w:rFonts w:cs="Arial"/>
          <w:sz w:val="24"/>
          <w:szCs w:val="24"/>
        </w:rPr>
      </w:pPr>
      <w:r w:rsidRPr="00641EA4">
        <w:rPr>
          <w:rFonts w:cs="Arial"/>
          <w:sz w:val="24"/>
          <w:szCs w:val="24"/>
        </w:rPr>
        <w:t>X3 455</w:t>
      </w:r>
      <w:r w:rsidRPr="00641EA4">
        <w:rPr>
          <w:rFonts w:cs="Arial"/>
          <w:sz w:val="24"/>
          <w:szCs w:val="24"/>
        </w:rPr>
        <w:tab/>
        <w:t>Creative Contexts for Learning</w:t>
      </w:r>
    </w:p>
    <w:p w14:paraId="55CCDD65" w14:textId="77777777" w:rsidR="00F14F98" w:rsidRPr="00641EA4" w:rsidRDefault="00F14F98" w:rsidP="00024954">
      <w:pPr>
        <w:ind w:left="2880" w:firstLine="720"/>
        <w:rPr>
          <w:rFonts w:cs="Arial"/>
          <w:sz w:val="24"/>
          <w:szCs w:val="24"/>
        </w:rPr>
      </w:pPr>
      <w:r w:rsidRPr="00641EA4">
        <w:rPr>
          <w:rFonts w:cs="Arial"/>
          <w:sz w:val="24"/>
          <w:szCs w:val="24"/>
        </w:rPr>
        <w:t xml:space="preserve"> Art &amp; Design</w:t>
      </w:r>
      <w:r w:rsidR="00024954">
        <w:rPr>
          <w:rFonts w:cs="Arial"/>
          <w:sz w:val="24"/>
          <w:szCs w:val="24"/>
        </w:rPr>
        <w:t xml:space="preserve"> </w:t>
      </w:r>
      <w:r w:rsidRPr="00641EA4">
        <w:rPr>
          <w:rFonts w:cs="Arial"/>
          <w:sz w:val="24"/>
          <w:szCs w:val="24"/>
        </w:rPr>
        <w:t>(Gaelic Medium) 1</w:t>
      </w:r>
      <w:r w:rsidRPr="00641EA4">
        <w:rPr>
          <w:rFonts w:cs="Arial"/>
          <w:sz w:val="24"/>
          <w:szCs w:val="24"/>
        </w:rPr>
        <w:tab/>
      </w:r>
      <w:r w:rsidR="00024954">
        <w:rPr>
          <w:rFonts w:cs="Arial"/>
          <w:sz w:val="24"/>
          <w:szCs w:val="24"/>
        </w:rPr>
        <w:tab/>
      </w:r>
      <w:r w:rsidRPr="00641EA4">
        <w:rPr>
          <w:rFonts w:cs="Arial"/>
          <w:sz w:val="24"/>
          <w:szCs w:val="24"/>
        </w:rPr>
        <w:t>4</w:t>
      </w:r>
      <w:r w:rsidRPr="00641EA4">
        <w:rPr>
          <w:rFonts w:cs="Arial"/>
          <w:sz w:val="24"/>
          <w:szCs w:val="24"/>
        </w:rPr>
        <w:tab/>
        <w:t>40</w:t>
      </w:r>
    </w:p>
    <w:p w14:paraId="2F56521F" w14:textId="77777777" w:rsidR="00F14F98" w:rsidRDefault="00F14F98" w:rsidP="00F14F98">
      <w:pPr>
        <w:ind w:left="1440" w:firstLine="720"/>
        <w:rPr>
          <w:rFonts w:cs="Arial"/>
          <w:sz w:val="24"/>
          <w:szCs w:val="24"/>
        </w:rPr>
      </w:pPr>
      <w:r w:rsidRPr="00641EA4">
        <w:rPr>
          <w:rFonts w:cs="Arial"/>
          <w:sz w:val="24"/>
          <w:szCs w:val="24"/>
        </w:rPr>
        <w:t>OR</w:t>
      </w:r>
    </w:p>
    <w:p w14:paraId="1D992E5B" w14:textId="77777777" w:rsidR="002D63E3" w:rsidRPr="00641EA4" w:rsidRDefault="002D63E3" w:rsidP="00F14F98">
      <w:pPr>
        <w:ind w:left="1440" w:firstLine="720"/>
        <w:rPr>
          <w:rFonts w:cs="Arial"/>
          <w:sz w:val="24"/>
          <w:szCs w:val="24"/>
        </w:rPr>
      </w:pPr>
    </w:p>
    <w:p w14:paraId="18940A4A" w14:textId="77777777" w:rsidR="00024954" w:rsidRDefault="00F14F98" w:rsidP="00F14F98">
      <w:pPr>
        <w:ind w:left="1440" w:firstLine="720"/>
        <w:rPr>
          <w:rFonts w:cs="Arial"/>
          <w:sz w:val="24"/>
          <w:szCs w:val="24"/>
        </w:rPr>
      </w:pPr>
      <w:r w:rsidRPr="00641EA4">
        <w:rPr>
          <w:rFonts w:cs="Arial"/>
          <w:sz w:val="24"/>
          <w:szCs w:val="24"/>
        </w:rPr>
        <w:t>X3 547</w:t>
      </w:r>
      <w:r w:rsidRPr="00641EA4">
        <w:rPr>
          <w:rFonts w:cs="Arial"/>
          <w:sz w:val="24"/>
          <w:szCs w:val="24"/>
        </w:rPr>
        <w:tab/>
        <w:t xml:space="preserve">Creative Contexts for Learning </w:t>
      </w:r>
    </w:p>
    <w:p w14:paraId="025B7953" w14:textId="77777777" w:rsidR="00F14F98" w:rsidRPr="00641EA4" w:rsidRDefault="00F14F98" w:rsidP="00024954">
      <w:pPr>
        <w:ind w:left="2880" w:firstLine="720"/>
        <w:rPr>
          <w:rFonts w:cs="Arial"/>
          <w:sz w:val="24"/>
          <w:szCs w:val="24"/>
        </w:rPr>
      </w:pPr>
      <w:r w:rsidRPr="00641EA4">
        <w:rPr>
          <w:rFonts w:cs="Arial"/>
          <w:sz w:val="24"/>
          <w:szCs w:val="24"/>
        </w:rPr>
        <w:t>Art &amp; Design 2</w:t>
      </w:r>
      <w:r w:rsidR="00024954">
        <w:rPr>
          <w:rFonts w:cs="Arial"/>
          <w:sz w:val="24"/>
          <w:szCs w:val="24"/>
        </w:rPr>
        <w:t xml:space="preserve"> </w:t>
      </w:r>
      <w:r w:rsidRPr="00641EA4">
        <w:rPr>
          <w:rFonts w:cs="Arial"/>
          <w:sz w:val="24"/>
          <w:szCs w:val="24"/>
        </w:rPr>
        <w:t xml:space="preserve">(Gaelic Medium) </w:t>
      </w:r>
      <w:r w:rsidRPr="00641EA4">
        <w:rPr>
          <w:rFonts w:cs="Arial"/>
          <w:sz w:val="24"/>
          <w:szCs w:val="24"/>
        </w:rPr>
        <w:tab/>
      </w:r>
      <w:r w:rsidR="00024954">
        <w:rPr>
          <w:rFonts w:cs="Arial"/>
          <w:sz w:val="24"/>
          <w:szCs w:val="24"/>
        </w:rPr>
        <w:tab/>
      </w:r>
      <w:r w:rsidRPr="00641EA4">
        <w:rPr>
          <w:rFonts w:cs="Arial"/>
          <w:sz w:val="24"/>
          <w:szCs w:val="24"/>
        </w:rPr>
        <w:t>5</w:t>
      </w:r>
      <w:r w:rsidRPr="00641EA4">
        <w:rPr>
          <w:rFonts w:cs="Arial"/>
          <w:sz w:val="24"/>
          <w:szCs w:val="24"/>
        </w:rPr>
        <w:tab/>
        <w:t>40</w:t>
      </w:r>
    </w:p>
    <w:p w14:paraId="0A4A20B9" w14:textId="77777777" w:rsidR="00F14F98" w:rsidRPr="00641EA4" w:rsidRDefault="00F14F98" w:rsidP="00F14F98">
      <w:pPr>
        <w:rPr>
          <w:rFonts w:cs="Arial"/>
          <w:sz w:val="24"/>
          <w:szCs w:val="24"/>
        </w:rPr>
      </w:pPr>
    </w:p>
    <w:p w14:paraId="58D61C32" w14:textId="77777777" w:rsidR="00F14F98" w:rsidRPr="006A2D1D" w:rsidRDefault="00F14F98" w:rsidP="00F14F98">
      <w:pPr>
        <w:ind w:left="1440" w:firstLine="720"/>
        <w:rPr>
          <w:rFonts w:cs="Arial"/>
          <w:b/>
          <w:i/>
          <w:sz w:val="24"/>
          <w:szCs w:val="24"/>
        </w:rPr>
      </w:pPr>
      <w:r w:rsidRPr="006A2D1D">
        <w:rPr>
          <w:rFonts w:cs="Arial"/>
          <w:b/>
          <w:i/>
          <w:sz w:val="24"/>
          <w:szCs w:val="24"/>
        </w:rPr>
        <w:t>Biology with Science (Gaelic Medium)</w:t>
      </w:r>
    </w:p>
    <w:p w14:paraId="29048379" w14:textId="77777777" w:rsidR="00F14F98" w:rsidRPr="00641EA4" w:rsidRDefault="00F14F98" w:rsidP="00F14F98">
      <w:pPr>
        <w:rPr>
          <w:rFonts w:cs="Arial"/>
          <w:sz w:val="24"/>
          <w:szCs w:val="24"/>
        </w:rPr>
      </w:pPr>
    </w:p>
    <w:p w14:paraId="2D3470EE" w14:textId="77777777" w:rsidR="00E32FCB" w:rsidRDefault="00F14F98" w:rsidP="00F14F98">
      <w:pPr>
        <w:ind w:left="1440" w:firstLine="720"/>
        <w:rPr>
          <w:rFonts w:cs="Arial"/>
          <w:sz w:val="24"/>
          <w:szCs w:val="24"/>
        </w:rPr>
      </w:pPr>
      <w:r w:rsidRPr="00641EA4">
        <w:rPr>
          <w:rFonts w:cs="Arial"/>
          <w:sz w:val="24"/>
          <w:szCs w:val="24"/>
        </w:rPr>
        <w:t>X3 431</w:t>
      </w:r>
      <w:r w:rsidRPr="00641EA4">
        <w:rPr>
          <w:rFonts w:cs="Arial"/>
          <w:sz w:val="24"/>
          <w:szCs w:val="24"/>
        </w:rPr>
        <w:tab/>
        <w:t xml:space="preserve">Creative Contexts for Learning </w:t>
      </w:r>
    </w:p>
    <w:p w14:paraId="4FDD283C" w14:textId="77777777" w:rsidR="0093390D" w:rsidRDefault="00E32FCB" w:rsidP="00E32FCB">
      <w:pPr>
        <w:ind w:left="2880" w:firstLine="720"/>
        <w:rPr>
          <w:rFonts w:cs="Arial"/>
          <w:sz w:val="24"/>
          <w:szCs w:val="24"/>
        </w:rPr>
      </w:pPr>
      <w:r>
        <w:rPr>
          <w:rFonts w:cs="Arial"/>
          <w:sz w:val="24"/>
          <w:szCs w:val="24"/>
        </w:rPr>
        <w:lastRenderedPageBreak/>
        <w:t xml:space="preserve">Biology 1 with </w:t>
      </w:r>
      <w:r w:rsidR="00F14F98" w:rsidRPr="00641EA4">
        <w:rPr>
          <w:rFonts w:cs="Arial"/>
          <w:sz w:val="24"/>
          <w:szCs w:val="24"/>
        </w:rPr>
        <w:t>Science</w:t>
      </w:r>
    </w:p>
    <w:p w14:paraId="725D7477" w14:textId="77777777" w:rsidR="00F14F98" w:rsidRPr="00641EA4" w:rsidRDefault="00F14F98" w:rsidP="00E32FCB">
      <w:pPr>
        <w:ind w:left="2880" w:firstLine="720"/>
        <w:rPr>
          <w:rFonts w:cs="Arial"/>
          <w:sz w:val="24"/>
          <w:szCs w:val="24"/>
        </w:rPr>
      </w:pPr>
      <w:r w:rsidRPr="00641EA4">
        <w:rPr>
          <w:rFonts w:cs="Arial"/>
          <w:sz w:val="24"/>
          <w:szCs w:val="24"/>
        </w:rPr>
        <w:t>(Gaelic Medium)</w:t>
      </w:r>
      <w:r w:rsidRPr="00641EA4">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0649DDF0" w14:textId="77777777" w:rsidR="00F14F98" w:rsidRDefault="00F14F98" w:rsidP="00F14F98">
      <w:pPr>
        <w:ind w:left="1440" w:firstLine="720"/>
        <w:rPr>
          <w:rFonts w:cs="Arial"/>
          <w:sz w:val="24"/>
          <w:szCs w:val="24"/>
        </w:rPr>
      </w:pPr>
      <w:r w:rsidRPr="00641EA4">
        <w:rPr>
          <w:rFonts w:cs="Arial"/>
          <w:sz w:val="24"/>
          <w:szCs w:val="24"/>
        </w:rPr>
        <w:t>OR</w:t>
      </w:r>
    </w:p>
    <w:p w14:paraId="5AD3F875" w14:textId="77777777" w:rsidR="002D63E3" w:rsidRPr="00641EA4" w:rsidRDefault="002D63E3" w:rsidP="00F14F98">
      <w:pPr>
        <w:ind w:left="1440" w:firstLine="720"/>
        <w:rPr>
          <w:rFonts w:cs="Arial"/>
          <w:sz w:val="24"/>
          <w:szCs w:val="24"/>
        </w:rPr>
      </w:pPr>
    </w:p>
    <w:p w14:paraId="10EF8A28" w14:textId="77777777" w:rsidR="0093390D" w:rsidRDefault="00F14F98" w:rsidP="00F14F98">
      <w:pPr>
        <w:ind w:left="1440" w:firstLine="720"/>
        <w:rPr>
          <w:rFonts w:cs="Arial"/>
          <w:sz w:val="24"/>
          <w:szCs w:val="24"/>
        </w:rPr>
      </w:pPr>
      <w:r w:rsidRPr="00641EA4">
        <w:rPr>
          <w:rFonts w:cs="Arial"/>
          <w:sz w:val="24"/>
          <w:szCs w:val="24"/>
        </w:rPr>
        <w:t>X3 553</w:t>
      </w:r>
      <w:r w:rsidRPr="00641EA4">
        <w:rPr>
          <w:rFonts w:cs="Arial"/>
          <w:sz w:val="24"/>
          <w:szCs w:val="24"/>
        </w:rPr>
        <w:tab/>
        <w:t xml:space="preserve">Creative Contexts for Learning </w:t>
      </w:r>
    </w:p>
    <w:p w14:paraId="5093D85A" w14:textId="77777777" w:rsidR="0093390D" w:rsidRDefault="00F14F98" w:rsidP="0093390D">
      <w:pPr>
        <w:ind w:left="2880" w:firstLine="720"/>
        <w:rPr>
          <w:rFonts w:cs="Arial"/>
          <w:sz w:val="24"/>
          <w:szCs w:val="24"/>
        </w:rPr>
      </w:pPr>
      <w:r w:rsidRPr="00641EA4">
        <w:rPr>
          <w:rFonts w:cs="Arial"/>
          <w:sz w:val="24"/>
          <w:szCs w:val="24"/>
        </w:rPr>
        <w:t xml:space="preserve">Biology with Science 2 </w:t>
      </w:r>
    </w:p>
    <w:p w14:paraId="52DFDAE6" w14:textId="77777777" w:rsidR="00F14F98" w:rsidRPr="00641EA4" w:rsidRDefault="00F14F98" w:rsidP="0093390D">
      <w:pPr>
        <w:ind w:left="2880" w:firstLine="720"/>
        <w:rPr>
          <w:rFonts w:cs="Arial"/>
          <w:sz w:val="24"/>
          <w:szCs w:val="24"/>
        </w:rPr>
      </w:pPr>
      <w:r w:rsidRPr="00641EA4">
        <w:rPr>
          <w:rFonts w:cs="Arial"/>
          <w:sz w:val="24"/>
          <w:szCs w:val="24"/>
        </w:rPr>
        <w:t xml:space="preserve">(Gaelic Medium) </w:t>
      </w:r>
      <w:r w:rsidRPr="00641EA4">
        <w:rPr>
          <w:rFonts w:cs="Arial"/>
          <w:sz w:val="24"/>
          <w:szCs w:val="24"/>
        </w:rPr>
        <w:tab/>
      </w:r>
      <w:r>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70DD7A1A" w14:textId="77777777" w:rsidR="00F14F98" w:rsidRDefault="00F14F98" w:rsidP="00F14F98">
      <w:pPr>
        <w:rPr>
          <w:rFonts w:cs="Arial"/>
          <w:b/>
          <w:i/>
          <w:sz w:val="24"/>
          <w:szCs w:val="24"/>
        </w:rPr>
      </w:pPr>
    </w:p>
    <w:p w14:paraId="7BA21B65" w14:textId="77777777" w:rsidR="00F14F98" w:rsidRDefault="00F14F98" w:rsidP="00F14F98">
      <w:pPr>
        <w:ind w:left="1440" w:firstLine="720"/>
        <w:rPr>
          <w:rFonts w:cs="Arial"/>
          <w:b/>
          <w:i/>
          <w:sz w:val="24"/>
          <w:szCs w:val="24"/>
        </w:rPr>
      </w:pPr>
      <w:r w:rsidRPr="006A2D1D">
        <w:rPr>
          <w:rFonts w:cs="Arial"/>
          <w:b/>
          <w:i/>
          <w:sz w:val="24"/>
          <w:szCs w:val="24"/>
        </w:rPr>
        <w:t>Business Education (Gaelic Medium)</w:t>
      </w:r>
    </w:p>
    <w:p w14:paraId="1501FDE3" w14:textId="77777777" w:rsidR="00F14F98" w:rsidRDefault="00F14F98" w:rsidP="00F14F98">
      <w:pPr>
        <w:ind w:left="1440" w:firstLine="720"/>
        <w:rPr>
          <w:rFonts w:cs="Arial"/>
          <w:b/>
          <w:i/>
          <w:sz w:val="24"/>
          <w:szCs w:val="24"/>
        </w:rPr>
      </w:pPr>
    </w:p>
    <w:p w14:paraId="08759B40" w14:textId="77777777" w:rsidR="00F14F98" w:rsidRPr="00641EA4" w:rsidRDefault="00F14F98" w:rsidP="00F14F98">
      <w:pPr>
        <w:ind w:left="1440" w:firstLine="720"/>
        <w:rPr>
          <w:rFonts w:cs="Arial"/>
          <w:sz w:val="24"/>
          <w:szCs w:val="24"/>
        </w:rPr>
      </w:pPr>
      <w:r w:rsidRPr="00641EA4">
        <w:rPr>
          <w:rFonts w:cs="Arial"/>
          <w:sz w:val="24"/>
          <w:szCs w:val="24"/>
        </w:rPr>
        <w:t>X3 457</w:t>
      </w:r>
      <w:r w:rsidRPr="00641EA4">
        <w:rPr>
          <w:rFonts w:cs="Arial"/>
          <w:sz w:val="24"/>
          <w:szCs w:val="24"/>
        </w:rPr>
        <w:tab/>
        <w:t xml:space="preserve">Creative Contexts for Learning </w:t>
      </w:r>
    </w:p>
    <w:p w14:paraId="22D1990E"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Business Education 1 </w:t>
      </w:r>
    </w:p>
    <w:p w14:paraId="5DE96768" w14:textId="77777777" w:rsidR="00F14F98" w:rsidRPr="00641EA4" w:rsidRDefault="00F14F98" w:rsidP="0093390D">
      <w:pPr>
        <w:ind w:left="2880" w:firstLine="720"/>
        <w:rPr>
          <w:rFonts w:cs="Arial"/>
          <w:sz w:val="24"/>
          <w:szCs w:val="24"/>
        </w:rPr>
      </w:pPr>
      <w:r w:rsidRPr="00641EA4">
        <w:rPr>
          <w:rFonts w:cs="Arial"/>
          <w:sz w:val="24"/>
          <w:szCs w:val="24"/>
        </w:rPr>
        <w:t>(Gaelic Medium)</w:t>
      </w:r>
      <w:r w:rsidRPr="00641EA4">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5E30D8E5"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OR</w:t>
      </w:r>
    </w:p>
    <w:p w14:paraId="12FDBA69" w14:textId="77777777" w:rsidR="002D63E3" w:rsidRPr="00641EA4" w:rsidRDefault="002D63E3" w:rsidP="00F14F98">
      <w:pPr>
        <w:rPr>
          <w:rFonts w:cs="Arial"/>
          <w:sz w:val="24"/>
          <w:szCs w:val="24"/>
        </w:rPr>
      </w:pPr>
    </w:p>
    <w:p w14:paraId="2AE5133B" w14:textId="77777777" w:rsidR="00F14F98" w:rsidRPr="00641EA4" w:rsidRDefault="00F14F98" w:rsidP="00F14F98">
      <w:pPr>
        <w:ind w:left="1440" w:firstLine="720"/>
        <w:rPr>
          <w:rFonts w:cs="Arial"/>
          <w:sz w:val="24"/>
          <w:szCs w:val="24"/>
        </w:rPr>
      </w:pPr>
      <w:r w:rsidRPr="00641EA4">
        <w:rPr>
          <w:rFonts w:cs="Arial"/>
          <w:sz w:val="24"/>
          <w:szCs w:val="24"/>
        </w:rPr>
        <w:t>X3 554</w:t>
      </w:r>
      <w:r w:rsidRPr="00641EA4">
        <w:rPr>
          <w:rFonts w:cs="Arial"/>
          <w:sz w:val="24"/>
          <w:szCs w:val="24"/>
        </w:rPr>
        <w:tab/>
        <w:t xml:space="preserve">Creative Contexts for Learning </w:t>
      </w:r>
    </w:p>
    <w:p w14:paraId="311F840B"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Business Education 2 </w:t>
      </w:r>
    </w:p>
    <w:p w14:paraId="21196A06" w14:textId="77777777" w:rsidR="00F14F98" w:rsidRPr="00641EA4" w:rsidRDefault="00F14F98" w:rsidP="0093390D">
      <w:pPr>
        <w:ind w:left="2880" w:firstLine="720"/>
        <w:rPr>
          <w:rFonts w:cs="Arial"/>
          <w:sz w:val="24"/>
          <w:szCs w:val="24"/>
        </w:rPr>
      </w:pPr>
      <w:r w:rsidRPr="00641EA4">
        <w:rPr>
          <w:rFonts w:cs="Arial"/>
          <w:sz w:val="24"/>
          <w:szCs w:val="24"/>
        </w:rPr>
        <w:t>(Gaelic Medium)</w:t>
      </w:r>
      <w:r w:rsidRPr="00641EA4">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67051B5B" w14:textId="77777777" w:rsidR="00F14F98" w:rsidRPr="00641EA4" w:rsidRDefault="00F14F98" w:rsidP="00F14F98">
      <w:pPr>
        <w:rPr>
          <w:rFonts w:cs="Arial"/>
          <w:sz w:val="24"/>
          <w:szCs w:val="24"/>
        </w:rPr>
      </w:pPr>
    </w:p>
    <w:p w14:paraId="49F74E38" w14:textId="77777777" w:rsidR="00F14F98" w:rsidRPr="006A2D1D" w:rsidRDefault="00F14F98" w:rsidP="00F14F98">
      <w:pPr>
        <w:ind w:left="1440" w:firstLine="720"/>
        <w:rPr>
          <w:rFonts w:cs="Arial"/>
          <w:b/>
          <w:i/>
          <w:sz w:val="24"/>
          <w:szCs w:val="24"/>
        </w:rPr>
      </w:pPr>
      <w:r w:rsidRPr="006A2D1D">
        <w:rPr>
          <w:rFonts w:cs="Arial"/>
          <w:b/>
          <w:i/>
          <w:sz w:val="24"/>
          <w:szCs w:val="24"/>
        </w:rPr>
        <w:t>Chemistry with Science (Gaelic Medium)</w:t>
      </w:r>
    </w:p>
    <w:p w14:paraId="2F80A438" w14:textId="77777777" w:rsidR="00F14F98" w:rsidRPr="00641EA4" w:rsidRDefault="00F14F98" w:rsidP="00F14F98">
      <w:pPr>
        <w:rPr>
          <w:rFonts w:cs="Arial"/>
          <w:sz w:val="24"/>
          <w:szCs w:val="24"/>
        </w:rPr>
      </w:pPr>
    </w:p>
    <w:p w14:paraId="7528C511" w14:textId="77777777" w:rsidR="00F14F98" w:rsidRPr="00641EA4" w:rsidRDefault="00F14F98" w:rsidP="00F14F98">
      <w:pPr>
        <w:ind w:left="1440" w:firstLine="720"/>
        <w:rPr>
          <w:rFonts w:cs="Arial"/>
          <w:sz w:val="24"/>
          <w:szCs w:val="24"/>
        </w:rPr>
      </w:pPr>
      <w:r w:rsidRPr="00641EA4">
        <w:rPr>
          <w:rFonts w:cs="Arial"/>
          <w:sz w:val="24"/>
          <w:szCs w:val="24"/>
        </w:rPr>
        <w:t>X3 432</w:t>
      </w:r>
      <w:r w:rsidRPr="00641EA4">
        <w:rPr>
          <w:rFonts w:cs="Arial"/>
          <w:sz w:val="24"/>
          <w:szCs w:val="24"/>
        </w:rPr>
        <w:tab/>
        <w:t xml:space="preserve">Creative Contexts for Learning </w:t>
      </w:r>
    </w:p>
    <w:p w14:paraId="381D1D61"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Chemistry </w:t>
      </w:r>
      <w:r>
        <w:rPr>
          <w:rFonts w:cs="Arial"/>
          <w:sz w:val="24"/>
          <w:szCs w:val="24"/>
        </w:rPr>
        <w:t>1 with Science</w:t>
      </w:r>
    </w:p>
    <w:p w14:paraId="4FFCE3FC" w14:textId="77777777" w:rsidR="00F14F98" w:rsidRDefault="00F14F98" w:rsidP="0093390D">
      <w:pPr>
        <w:ind w:left="2880" w:firstLine="720"/>
        <w:rPr>
          <w:rFonts w:cs="Arial"/>
          <w:sz w:val="24"/>
          <w:szCs w:val="24"/>
        </w:rPr>
      </w:pPr>
      <w:r>
        <w:rPr>
          <w:rFonts w:cs="Arial"/>
          <w:sz w:val="24"/>
          <w:szCs w:val="24"/>
        </w:rPr>
        <w:t xml:space="preserve">(Gaelic Medium) </w:t>
      </w:r>
      <w:r w:rsidR="0093390D">
        <w:rPr>
          <w:rFonts w:cs="Arial"/>
          <w:sz w:val="24"/>
          <w:szCs w:val="24"/>
        </w:rPr>
        <w:tab/>
      </w:r>
      <w:r w:rsidR="0093390D">
        <w:rPr>
          <w:rFonts w:cs="Arial"/>
          <w:sz w:val="24"/>
          <w:szCs w:val="24"/>
        </w:rPr>
        <w:tab/>
      </w:r>
      <w:r w:rsidR="0093390D">
        <w:rPr>
          <w:rFonts w:cs="Arial"/>
          <w:sz w:val="24"/>
          <w:szCs w:val="24"/>
        </w:rPr>
        <w:tab/>
      </w:r>
      <w:r w:rsidR="0093390D">
        <w:rPr>
          <w:rFonts w:cs="Arial"/>
          <w:sz w:val="24"/>
          <w:szCs w:val="24"/>
        </w:rPr>
        <w:tab/>
      </w:r>
      <w:r>
        <w:rPr>
          <w:rFonts w:cs="Arial"/>
          <w:sz w:val="24"/>
          <w:szCs w:val="24"/>
        </w:rPr>
        <w:t>4</w:t>
      </w:r>
      <w:r>
        <w:rPr>
          <w:rFonts w:cs="Arial"/>
          <w:sz w:val="24"/>
          <w:szCs w:val="24"/>
        </w:rPr>
        <w:tab/>
        <w:t>40</w:t>
      </w:r>
    </w:p>
    <w:p w14:paraId="33C31AE8" w14:textId="77777777" w:rsidR="00F14F98" w:rsidRDefault="00F14F98" w:rsidP="00F14F98">
      <w:pPr>
        <w:ind w:left="1440" w:firstLine="720"/>
        <w:rPr>
          <w:rFonts w:cs="Arial"/>
          <w:sz w:val="24"/>
          <w:szCs w:val="24"/>
        </w:rPr>
      </w:pPr>
      <w:r w:rsidRPr="00641EA4">
        <w:rPr>
          <w:rFonts w:cs="Arial"/>
          <w:sz w:val="24"/>
          <w:szCs w:val="24"/>
        </w:rPr>
        <w:t>OR</w:t>
      </w:r>
    </w:p>
    <w:p w14:paraId="5EEC0062" w14:textId="77777777" w:rsidR="002D63E3" w:rsidRPr="00641EA4" w:rsidRDefault="002D63E3" w:rsidP="00F14F98">
      <w:pPr>
        <w:ind w:left="1440" w:firstLine="720"/>
        <w:rPr>
          <w:rFonts w:cs="Arial"/>
          <w:sz w:val="24"/>
          <w:szCs w:val="24"/>
        </w:rPr>
      </w:pPr>
    </w:p>
    <w:p w14:paraId="1ED7A218" w14:textId="77777777" w:rsidR="00F14F98" w:rsidRPr="00641EA4" w:rsidRDefault="00F14F98" w:rsidP="00F14F98">
      <w:pPr>
        <w:ind w:left="1440" w:firstLine="720"/>
        <w:rPr>
          <w:rFonts w:cs="Arial"/>
          <w:sz w:val="24"/>
          <w:szCs w:val="24"/>
        </w:rPr>
      </w:pPr>
      <w:r w:rsidRPr="00641EA4">
        <w:rPr>
          <w:rFonts w:cs="Arial"/>
          <w:sz w:val="24"/>
          <w:szCs w:val="24"/>
        </w:rPr>
        <w:t>X3 552</w:t>
      </w:r>
      <w:r w:rsidRPr="00641EA4">
        <w:rPr>
          <w:rFonts w:cs="Arial"/>
          <w:sz w:val="24"/>
          <w:szCs w:val="24"/>
        </w:rPr>
        <w:tab/>
        <w:t xml:space="preserve">Creative Contexts for Learning </w:t>
      </w:r>
    </w:p>
    <w:p w14:paraId="51723B2C" w14:textId="77777777" w:rsidR="0093390D" w:rsidRDefault="00F14F98" w:rsidP="00F14F98">
      <w:pPr>
        <w:rPr>
          <w:rFonts w:cs="Arial"/>
          <w:sz w:val="24"/>
          <w:szCs w:val="24"/>
        </w:rPr>
      </w:pPr>
      <w:r w:rsidRPr="00641EA4">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Chemistry </w:t>
      </w:r>
      <w:r w:rsidR="0093390D">
        <w:rPr>
          <w:rFonts w:cs="Arial"/>
          <w:sz w:val="24"/>
          <w:szCs w:val="24"/>
        </w:rPr>
        <w:t xml:space="preserve">with Science 2 </w:t>
      </w:r>
    </w:p>
    <w:p w14:paraId="2654F9A0" w14:textId="77777777" w:rsidR="00F14F98" w:rsidRPr="00641EA4" w:rsidRDefault="0093390D" w:rsidP="0093390D">
      <w:pPr>
        <w:ind w:left="2880" w:firstLine="720"/>
        <w:rPr>
          <w:rFonts w:cs="Arial"/>
          <w:sz w:val="24"/>
          <w:szCs w:val="24"/>
        </w:rPr>
      </w:pPr>
      <w:r>
        <w:rPr>
          <w:rFonts w:cs="Arial"/>
          <w:sz w:val="24"/>
          <w:szCs w:val="24"/>
        </w:rPr>
        <w:t>(</w:t>
      </w:r>
      <w:r w:rsidR="00F14F98">
        <w:rPr>
          <w:rFonts w:cs="Arial"/>
          <w:sz w:val="24"/>
          <w:szCs w:val="24"/>
        </w:rPr>
        <w:t xml:space="preserve">Gaelic Medium) </w:t>
      </w:r>
      <w:r>
        <w:rPr>
          <w:rFonts w:cs="Arial"/>
          <w:sz w:val="24"/>
          <w:szCs w:val="24"/>
        </w:rPr>
        <w:tab/>
      </w:r>
      <w:r>
        <w:rPr>
          <w:rFonts w:cs="Arial"/>
          <w:sz w:val="24"/>
          <w:szCs w:val="24"/>
        </w:rPr>
        <w:tab/>
      </w:r>
      <w:r>
        <w:rPr>
          <w:rFonts w:cs="Arial"/>
          <w:sz w:val="24"/>
          <w:szCs w:val="24"/>
        </w:rPr>
        <w:tab/>
      </w:r>
      <w:r>
        <w:rPr>
          <w:rFonts w:cs="Arial"/>
          <w:sz w:val="24"/>
          <w:szCs w:val="24"/>
        </w:rPr>
        <w:tab/>
      </w:r>
      <w:r w:rsidR="00F14F98" w:rsidRPr="00641EA4">
        <w:rPr>
          <w:rFonts w:cs="Arial"/>
          <w:sz w:val="24"/>
          <w:szCs w:val="24"/>
        </w:rPr>
        <w:t>5</w:t>
      </w:r>
      <w:r w:rsidR="00F14F98" w:rsidRPr="00641EA4">
        <w:rPr>
          <w:rFonts w:cs="Arial"/>
          <w:sz w:val="24"/>
          <w:szCs w:val="24"/>
        </w:rPr>
        <w:tab/>
        <w:t>40</w:t>
      </w:r>
    </w:p>
    <w:p w14:paraId="24F94585" w14:textId="77777777" w:rsidR="00F14F98" w:rsidRPr="00641EA4" w:rsidRDefault="00F14F98" w:rsidP="00F14F98">
      <w:pPr>
        <w:rPr>
          <w:rFonts w:cs="Arial"/>
          <w:sz w:val="24"/>
          <w:szCs w:val="24"/>
        </w:rPr>
      </w:pPr>
    </w:p>
    <w:p w14:paraId="09ECC35B" w14:textId="77777777" w:rsidR="00F14F98" w:rsidRDefault="00F14F98" w:rsidP="00F14F98">
      <w:pPr>
        <w:ind w:left="1440" w:firstLine="720"/>
        <w:rPr>
          <w:rFonts w:cs="Arial"/>
          <w:b/>
          <w:i/>
          <w:sz w:val="24"/>
          <w:szCs w:val="24"/>
        </w:rPr>
      </w:pPr>
      <w:r w:rsidRPr="006A2D1D">
        <w:rPr>
          <w:rFonts w:cs="Arial"/>
          <w:b/>
          <w:i/>
          <w:sz w:val="24"/>
          <w:szCs w:val="24"/>
        </w:rPr>
        <w:t>Computing (Gaelic Medium)</w:t>
      </w:r>
    </w:p>
    <w:p w14:paraId="5B0F2AD6" w14:textId="77777777" w:rsidR="00F14F98" w:rsidRPr="006A2D1D" w:rsidRDefault="00F14F98" w:rsidP="00F14F98">
      <w:pPr>
        <w:ind w:left="1440" w:firstLine="720"/>
        <w:rPr>
          <w:rFonts w:cs="Arial"/>
          <w:b/>
          <w:i/>
          <w:sz w:val="24"/>
          <w:szCs w:val="24"/>
        </w:rPr>
      </w:pPr>
    </w:p>
    <w:p w14:paraId="6FEB3718" w14:textId="77777777" w:rsidR="00F14F98" w:rsidRPr="00641EA4" w:rsidRDefault="00F14F98" w:rsidP="00F14F98">
      <w:pPr>
        <w:ind w:left="1440" w:firstLine="720"/>
        <w:rPr>
          <w:rFonts w:cs="Arial"/>
          <w:sz w:val="24"/>
          <w:szCs w:val="24"/>
        </w:rPr>
      </w:pPr>
      <w:r w:rsidRPr="00641EA4">
        <w:rPr>
          <w:rFonts w:cs="Arial"/>
          <w:sz w:val="24"/>
          <w:szCs w:val="24"/>
        </w:rPr>
        <w:t>X3 440</w:t>
      </w:r>
      <w:r w:rsidRPr="00641EA4">
        <w:rPr>
          <w:rFonts w:cs="Arial"/>
          <w:sz w:val="24"/>
          <w:szCs w:val="24"/>
        </w:rPr>
        <w:tab/>
        <w:t xml:space="preserve">Creative Contexts for Learning </w:t>
      </w:r>
    </w:p>
    <w:p w14:paraId="2DAD8E61"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93390D">
        <w:rPr>
          <w:rFonts w:cs="Arial"/>
          <w:sz w:val="24"/>
          <w:szCs w:val="24"/>
        </w:rPr>
        <w:tab/>
      </w:r>
      <w:r w:rsidR="0093390D">
        <w:rPr>
          <w:rFonts w:cs="Arial"/>
          <w:sz w:val="24"/>
          <w:szCs w:val="24"/>
        </w:rPr>
        <w:tab/>
      </w:r>
      <w:r w:rsidRPr="00641EA4">
        <w:rPr>
          <w:rFonts w:cs="Arial"/>
          <w:sz w:val="24"/>
          <w:szCs w:val="24"/>
        </w:rPr>
        <w:t xml:space="preserve">Computing 1 (Gaelic Medium)  </w:t>
      </w:r>
      <w:r w:rsidRPr="00641EA4">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763BE00C" w14:textId="77777777" w:rsidR="00F14F98" w:rsidRPr="00641EA4" w:rsidRDefault="00F14F98" w:rsidP="00F14F98">
      <w:pPr>
        <w:ind w:left="1440" w:firstLine="720"/>
        <w:rPr>
          <w:rFonts w:cs="Arial"/>
          <w:sz w:val="24"/>
          <w:szCs w:val="24"/>
        </w:rPr>
      </w:pPr>
      <w:r w:rsidRPr="00641EA4">
        <w:rPr>
          <w:rFonts w:cs="Arial"/>
          <w:sz w:val="24"/>
          <w:szCs w:val="24"/>
        </w:rPr>
        <w:t>OR</w:t>
      </w:r>
    </w:p>
    <w:p w14:paraId="720F3121" w14:textId="77777777" w:rsidR="00F14F98" w:rsidRPr="00641EA4" w:rsidRDefault="00F14F98" w:rsidP="00F14F98">
      <w:pPr>
        <w:rPr>
          <w:rFonts w:cs="Arial"/>
          <w:sz w:val="24"/>
          <w:szCs w:val="24"/>
        </w:rPr>
      </w:pPr>
    </w:p>
    <w:p w14:paraId="4BDCBA18" w14:textId="77777777" w:rsidR="00F14F98" w:rsidRPr="00641EA4" w:rsidRDefault="00F14F98" w:rsidP="00F14F98">
      <w:pPr>
        <w:ind w:left="1440" w:firstLine="720"/>
        <w:rPr>
          <w:rFonts w:cs="Arial"/>
          <w:sz w:val="24"/>
          <w:szCs w:val="24"/>
        </w:rPr>
      </w:pPr>
      <w:r w:rsidRPr="00641EA4">
        <w:rPr>
          <w:rFonts w:cs="Arial"/>
          <w:sz w:val="24"/>
          <w:szCs w:val="24"/>
        </w:rPr>
        <w:t>X3 551</w:t>
      </w:r>
      <w:r w:rsidRPr="00641EA4">
        <w:rPr>
          <w:rFonts w:cs="Arial"/>
          <w:sz w:val="24"/>
          <w:szCs w:val="24"/>
        </w:rPr>
        <w:tab/>
        <w:t xml:space="preserve">Creative Contexts for Learning </w:t>
      </w:r>
    </w:p>
    <w:p w14:paraId="6DDC1557"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Computing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2F2B96A7" w14:textId="77777777" w:rsidR="00F14F98" w:rsidRPr="00641EA4" w:rsidRDefault="00F14F98" w:rsidP="00F14F98">
      <w:pPr>
        <w:rPr>
          <w:rFonts w:cs="Arial"/>
          <w:sz w:val="24"/>
          <w:szCs w:val="24"/>
        </w:rPr>
      </w:pPr>
    </w:p>
    <w:p w14:paraId="363F5BCF" w14:textId="77777777" w:rsidR="00F14F98" w:rsidRDefault="00F14F98" w:rsidP="00F14F98">
      <w:pPr>
        <w:ind w:left="1440" w:firstLine="720"/>
        <w:rPr>
          <w:rFonts w:cs="Arial"/>
          <w:b/>
          <w:i/>
          <w:sz w:val="24"/>
          <w:szCs w:val="24"/>
        </w:rPr>
      </w:pPr>
      <w:r w:rsidRPr="006A2D1D">
        <w:rPr>
          <w:rFonts w:cs="Arial"/>
          <w:b/>
          <w:i/>
          <w:sz w:val="24"/>
          <w:szCs w:val="24"/>
        </w:rPr>
        <w:t>Geography (Gaelic Medium)</w:t>
      </w:r>
    </w:p>
    <w:p w14:paraId="37B1F78E" w14:textId="77777777" w:rsidR="00A3132F" w:rsidRPr="006A2D1D" w:rsidRDefault="00A3132F" w:rsidP="00F14F98">
      <w:pPr>
        <w:ind w:left="1440" w:firstLine="720"/>
        <w:rPr>
          <w:rFonts w:cs="Arial"/>
          <w:b/>
          <w:i/>
          <w:sz w:val="24"/>
          <w:szCs w:val="24"/>
        </w:rPr>
      </w:pPr>
    </w:p>
    <w:p w14:paraId="4172D6E1" w14:textId="77777777" w:rsidR="00F14F98" w:rsidRPr="00641EA4" w:rsidRDefault="00F14F98" w:rsidP="00F14F98">
      <w:pPr>
        <w:ind w:left="1440" w:firstLine="720"/>
        <w:rPr>
          <w:rFonts w:cs="Arial"/>
          <w:sz w:val="24"/>
          <w:szCs w:val="24"/>
        </w:rPr>
      </w:pPr>
      <w:r w:rsidRPr="00641EA4">
        <w:rPr>
          <w:rFonts w:cs="Arial"/>
          <w:sz w:val="24"/>
          <w:szCs w:val="24"/>
        </w:rPr>
        <w:t>X3 442</w:t>
      </w:r>
      <w:r w:rsidRPr="00641EA4">
        <w:rPr>
          <w:rFonts w:cs="Arial"/>
          <w:sz w:val="24"/>
          <w:szCs w:val="24"/>
        </w:rPr>
        <w:tab/>
        <w:t xml:space="preserve">Creative Contexts for Learning </w:t>
      </w:r>
    </w:p>
    <w:p w14:paraId="6DAA5CD6"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Geography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BB87B8C" w14:textId="77777777" w:rsidR="00F14F98" w:rsidRDefault="00F14F98" w:rsidP="00F14F98">
      <w:pPr>
        <w:ind w:left="1440" w:firstLine="720"/>
        <w:rPr>
          <w:rFonts w:cs="Arial"/>
          <w:sz w:val="24"/>
          <w:szCs w:val="24"/>
        </w:rPr>
      </w:pPr>
      <w:r w:rsidRPr="00641EA4">
        <w:rPr>
          <w:rFonts w:cs="Arial"/>
          <w:sz w:val="24"/>
          <w:szCs w:val="24"/>
        </w:rPr>
        <w:t>OR</w:t>
      </w:r>
    </w:p>
    <w:p w14:paraId="2F6882CD" w14:textId="77777777" w:rsidR="0093390D" w:rsidRPr="00641EA4" w:rsidRDefault="0093390D" w:rsidP="00F14F98">
      <w:pPr>
        <w:ind w:left="1440" w:firstLine="720"/>
        <w:rPr>
          <w:rFonts w:cs="Arial"/>
          <w:sz w:val="24"/>
          <w:szCs w:val="24"/>
        </w:rPr>
      </w:pPr>
    </w:p>
    <w:p w14:paraId="576EBD40" w14:textId="77777777" w:rsidR="00F14F98" w:rsidRPr="00641EA4" w:rsidRDefault="00F14F98" w:rsidP="00F14F98">
      <w:pPr>
        <w:ind w:left="1440" w:firstLine="720"/>
        <w:rPr>
          <w:rFonts w:cs="Arial"/>
          <w:sz w:val="24"/>
          <w:szCs w:val="24"/>
        </w:rPr>
      </w:pPr>
      <w:r w:rsidRPr="00641EA4">
        <w:rPr>
          <w:rFonts w:cs="Arial"/>
          <w:sz w:val="24"/>
          <w:szCs w:val="24"/>
        </w:rPr>
        <w:t>X3 550</w:t>
      </w:r>
      <w:r w:rsidRPr="00641EA4">
        <w:rPr>
          <w:rFonts w:cs="Arial"/>
          <w:sz w:val="24"/>
          <w:szCs w:val="24"/>
        </w:rPr>
        <w:tab/>
        <w:t xml:space="preserve">Creative Contexts for Learning </w:t>
      </w:r>
    </w:p>
    <w:p w14:paraId="4E5F24BA"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Geography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310E3AA" w14:textId="77777777" w:rsidR="00F14F98" w:rsidRPr="00641EA4" w:rsidRDefault="00F14F98" w:rsidP="00F14F98">
      <w:pPr>
        <w:rPr>
          <w:rFonts w:cs="Arial"/>
          <w:sz w:val="24"/>
          <w:szCs w:val="24"/>
        </w:rPr>
      </w:pPr>
    </w:p>
    <w:p w14:paraId="29FAC069" w14:textId="77777777" w:rsidR="00F14F98" w:rsidRDefault="00F14F98" w:rsidP="00F14F98">
      <w:pPr>
        <w:ind w:left="1440" w:firstLine="720"/>
        <w:rPr>
          <w:rFonts w:cs="Arial"/>
          <w:b/>
          <w:i/>
          <w:sz w:val="24"/>
          <w:szCs w:val="24"/>
        </w:rPr>
      </w:pPr>
      <w:r w:rsidRPr="006A2D1D">
        <w:rPr>
          <w:rFonts w:cs="Arial"/>
          <w:b/>
          <w:i/>
          <w:sz w:val="24"/>
          <w:szCs w:val="24"/>
        </w:rPr>
        <w:t>History (Gaelic Medium)</w:t>
      </w:r>
    </w:p>
    <w:p w14:paraId="13B432D8" w14:textId="77777777" w:rsidR="00F14F98" w:rsidRPr="006A2D1D" w:rsidRDefault="00F14F98" w:rsidP="00F14F98">
      <w:pPr>
        <w:ind w:left="1440" w:firstLine="720"/>
        <w:rPr>
          <w:rFonts w:cs="Arial"/>
          <w:b/>
          <w:i/>
          <w:sz w:val="24"/>
          <w:szCs w:val="24"/>
        </w:rPr>
      </w:pPr>
    </w:p>
    <w:p w14:paraId="030F52E0" w14:textId="77777777" w:rsidR="00F14F98" w:rsidRPr="00641EA4" w:rsidRDefault="00F14F98" w:rsidP="00F14F98">
      <w:pPr>
        <w:ind w:left="1440" w:firstLine="720"/>
        <w:rPr>
          <w:rFonts w:cs="Arial"/>
          <w:sz w:val="24"/>
          <w:szCs w:val="24"/>
        </w:rPr>
      </w:pPr>
      <w:r w:rsidRPr="00641EA4">
        <w:rPr>
          <w:rFonts w:cs="Arial"/>
          <w:sz w:val="24"/>
          <w:szCs w:val="24"/>
        </w:rPr>
        <w:t>X3 444</w:t>
      </w:r>
      <w:r w:rsidRPr="00641EA4">
        <w:rPr>
          <w:rFonts w:cs="Arial"/>
          <w:sz w:val="24"/>
          <w:szCs w:val="24"/>
        </w:rPr>
        <w:tab/>
        <w:t xml:space="preserve">Creative Contexts for Learning </w:t>
      </w:r>
    </w:p>
    <w:p w14:paraId="7DEB1D02"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History 1 (Gaelic Medium)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FC4DA6D" w14:textId="77777777" w:rsidR="00F14F98" w:rsidRDefault="00F14F98" w:rsidP="00F14F98">
      <w:pPr>
        <w:ind w:left="1440" w:firstLine="720"/>
        <w:rPr>
          <w:rFonts w:cs="Arial"/>
          <w:sz w:val="24"/>
          <w:szCs w:val="24"/>
        </w:rPr>
      </w:pPr>
      <w:r w:rsidRPr="00641EA4">
        <w:rPr>
          <w:rFonts w:cs="Arial"/>
          <w:sz w:val="24"/>
          <w:szCs w:val="24"/>
        </w:rPr>
        <w:t>OR</w:t>
      </w:r>
    </w:p>
    <w:p w14:paraId="7DFC6C5F" w14:textId="77777777" w:rsidR="0093390D" w:rsidRPr="00641EA4" w:rsidRDefault="0093390D" w:rsidP="00F14F98">
      <w:pPr>
        <w:ind w:left="1440" w:firstLine="720"/>
        <w:rPr>
          <w:rFonts w:cs="Arial"/>
          <w:sz w:val="24"/>
          <w:szCs w:val="24"/>
        </w:rPr>
      </w:pPr>
    </w:p>
    <w:p w14:paraId="57D6847A" w14:textId="77777777" w:rsidR="00F14F98" w:rsidRPr="00641EA4" w:rsidRDefault="00F14F98" w:rsidP="00F14F98">
      <w:pPr>
        <w:ind w:left="1440" w:firstLine="720"/>
        <w:rPr>
          <w:rFonts w:cs="Arial"/>
          <w:sz w:val="24"/>
          <w:szCs w:val="24"/>
        </w:rPr>
      </w:pPr>
      <w:r w:rsidRPr="00641EA4">
        <w:rPr>
          <w:rFonts w:cs="Arial"/>
          <w:sz w:val="24"/>
          <w:szCs w:val="24"/>
        </w:rPr>
        <w:t>X3 549</w:t>
      </w:r>
      <w:r w:rsidRPr="00641EA4">
        <w:rPr>
          <w:rFonts w:cs="Arial"/>
          <w:sz w:val="24"/>
          <w:szCs w:val="24"/>
        </w:rPr>
        <w:tab/>
        <w:t xml:space="preserve">Creative Contexts for Learning </w:t>
      </w:r>
    </w:p>
    <w:p w14:paraId="5BA521D9"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History 2 (Gaelic Medium)    </w:t>
      </w:r>
      <w:r w:rsidRPr="00641EA4">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69106064" w14:textId="77777777" w:rsidR="00F14F98" w:rsidRPr="00641EA4" w:rsidRDefault="00F14F98" w:rsidP="00F14F98">
      <w:pPr>
        <w:rPr>
          <w:rFonts w:cs="Arial"/>
          <w:sz w:val="24"/>
          <w:szCs w:val="24"/>
        </w:rPr>
      </w:pPr>
    </w:p>
    <w:p w14:paraId="344EBF02" w14:textId="77777777" w:rsidR="00F14F98" w:rsidRDefault="00F14F98" w:rsidP="00F14F98">
      <w:pPr>
        <w:ind w:left="1440" w:firstLine="720"/>
        <w:rPr>
          <w:rFonts w:cs="Arial"/>
          <w:b/>
          <w:i/>
          <w:sz w:val="24"/>
          <w:szCs w:val="24"/>
        </w:rPr>
      </w:pPr>
      <w:r w:rsidRPr="006A2D1D">
        <w:rPr>
          <w:rFonts w:cs="Arial"/>
          <w:b/>
          <w:i/>
          <w:sz w:val="24"/>
          <w:szCs w:val="24"/>
        </w:rPr>
        <w:t>Home Economics (Gaelic Medium)</w:t>
      </w:r>
    </w:p>
    <w:p w14:paraId="4C029208" w14:textId="77777777" w:rsidR="00F14F98" w:rsidRPr="006A2D1D" w:rsidRDefault="00F14F98" w:rsidP="00F14F98">
      <w:pPr>
        <w:ind w:left="1440" w:firstLine="720"/>
        <w:rPr>
          <w:rFonts w:cs="Arial"/>
          <w:b/>
          <w:i/>
          <w:sz w:val="24"/>
          <w:szCs w:val="24"/>
        </w:rPr>
      </w:pPr>
    </w:p>
    <w:p w14:paraId="19A922BD" w14:textId="77777777" w:rsidR="00F14F98" w:rsidRPr="00641EA4" w:rsidRDefault="00F14F98" w:rsidP="00F14F98">
      <w:pPr>
        <w:ind w:left="1440" w:firstLine="720"/>
        <w:rPr>
          <w:rFonts w:cs="Arial"/>
          <w:sz w:val="24"/>
          <w:szCs w:val="24"/>
        </w:rPr>
      </w:pPr>
      <w:r w:rsidRPr="00641EA4">
        <w:rPr>
          <w:rFonts w:cs="Arial"/>
          <w:sz w:val="24"/>
          <w:szCs w:val="24"/>
        </w:rPr>
        <w:t>X3 450</w:t>
      </w:r>
      <w:r w:rsidRPr="00641EA4">
        <w:rPr>
          <w:rFonts w:cs="Arial"/>
          <w:sz w:val="24"/>
          <w:szCs w:val="24"/>
        </w:rPr>
        <w:tab/>
        <w:t xml:space="preserve">Creative Contexts for Learning </w:t>
      </w:r>
    </w:p>
    <w:p w14:paraId="08A65A5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Home Economics 1(Gaelic Medium)   </w:t>
      </w:r>
      <w:r w:rsidRPr="00641EA4">
        <w:rPr>
          <w:rFonts w:cs="Arial"/>
          <w:sz w:val="24"/>
          <w:szCs w:val="24"/>
        </w:rPr>
        <w:tab/>
        <w:t>4</w:t>
      </w:r>
      <w:r w:rsidRPr="00641EA4">
        <w:rPr>
          <w:rFonts w:cs="Arial"/>
          <w:sz w:val="24"/>
          <w:szCs w:val="24"/>
        </w:rPr>
        <w:tab/>
        <w:t>40</w:t>
      </w:r>
    </w:p>
    <w:p w14:paraId="70E59A58" w14:textId="77777777" w:rsidR="00F14F98" w:rsidRDefault="00F14F98" w:rsidP="00F14F98">
      <w:pPr>
        <w:ind w:left="1440" w:firstLine="720"/>
        <w:rPr>
          <w:rFonts w:cs="Arial"/>
          <w:sz w:val="24"/>
          <w:szCs w:val="24"/>
        </w:rPr>
      </w:pPr>
      <w:r w:rsidRPr="00641EA4">
        <w:rPr>
          <w:rFonts w:cs="Arial"/>
          <w:sz w:val="24"/>
          <w:szCs w:val="24"/>
        </w:rPr>
        <w:t xml:space="preserve">and </w:t>
      </w:r>
    </w:p>
    <w:p w14:paraId="335F05C6" w14:textId="77777777" w:rsidR="0093390D" w:rsidRPr="00641EA4" w:rsidRDefault="0093390D" w:rsidP="00F14F98">
      <w:pPr>
        <w:ind w:left="1440" w:firstLine="720"/>
        <w:rPr>
          <w:rFonts w:cs="Arial"/>
          <w:sz w:val="24"/>
          <w:szCs w:val="24"/>
        </w:rPr>
      </w:pPr>
    </w:p>
    <w:p w14:paraId="5F6D54AB" w14:textId="77777777" w:rsidR="00F14F98" w:rsidRPr="00641EA4" w:rsidRDefault="00F14F98" w:rsidP="00F14F98">
      <w:pPr>
        <w:ind w:left="1440" w:firstLine="720"/>
        <w:rPr>
          <w:rFonts w:cs="Arial"/>
          <w:sz w:val="24"/>
          <w:szCs w:val="24"/>
        </w:rPr>
      </w:pPr>
      <w:r w:rsidRPr="00641EA4">
        <w:rPr>
          <w:rFonts w:cs="Arial"/>
          <w:sz w:val="24"/>
          <w:szCs w:val="24"/>
        </w:rPr>
        <w:t>X3 548</w:t>
      </w:r>
      <w:r w:rsidRPr="00641EA4">
        <w:rPr>
          <w:rFonts w:cs="Arial"/>
          <w:sz w:val="24"/>
          <w:szCs w:val="24"/>
        </w:rPr>
        <w:tab/>
        <w:t xml:space="preserve">Creative Contexts for Learning </w:t>
      </w:r>
    </w:p>
    <w:p w14:paraId="005618D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Home Economics 2 (Gaelic Medium)  </w:t>
      </w:r>
      <w:r w:rsidRPr="00641EA4">
        <w:rPr>
          <w:rFonts w:cs="Arial"/>
          <w:sz w:val="24"/>
          <w:szCs w:val="24"/>
        </w:rPr>
        <w:tab/>
        <w:t>5</w:t>
      </w:r>
      <w:r w:rsidRPr="00641EA4">
        <w:rPr>
          <w:rFonts w:cs="Arial"/>
          <w:sz w:val="24"/>
          <w:szCs w:val="24"/>
        </w:rPr>
        <w:tab/>
        <w:t>40</w:t>
      </w:r>
    </w:p>
    <w:p w14:paraId="0204899D" w14:textId="77777777" w:rsidR="00F14F98" w:rsidRPr="00641EA4" w:rsidRDefault="00F14F98" w:rsidP="00F14F98">
      <w:pPr>
        <w:rPr>
          <w:rFonts w:cs="Arial"/>
          <w:sz w:val="24"/>
          <w:szCs w:val="24"/>
        </w:rPr>
      </w:pPr>
    </w:p>
    <w:p w14:paraId="03200FC7" w14:textId="77777777" w:rsidR="00F14F98" w:rsidRDefault="00F14F98" w:rsidP="00F14F98">
      <w:pPr>
        <w:ind w:left="1440" w:firstLine="720"/>
        <w:rPr>
          <w:rFonts w:cs="Arial"/>
          <w:b/>
          <w:i/>
          <w:sz w:val="24"/>
          <w:szCs w:val="24"/>
        </w:rPr>
      </w:pPr>
      <w:r w:rsidRPr="006A2D1D">
        <w:rPr>
          <w:rFonts w:cs="Arial"/>
          <w:b/>
          <w:i/>
          <w:sz w:val="24"/>
          <w:szCs w:val="24"/>
        </w:rPr>
        <w:t>Mathematics (Gaelic Medium)</w:t>
      </w:r>
    </w:p>
    <w:p w14:paraId="0009E894" w14:textId="77777777" w:rsidR="00F14F98" w:rsidRPr="006A2D1D" w:rsidRDefault="00F14F98" w:rsidP="00F14F98">
      <w:pPr>
        <w:ind w:left="1440" w:firstLine="720"/>
        <w:rPr>
          <w:rFonts w:cs="Arial"/>
          <w:b/>
          <w:i/>
          <w:sz w:val="24"/>
          <w:szCs w:val="24"/>
        </w:rPr>
      </w:pPr>
    </w:p>
    <w:p w14:paraId="172C1833" w14:textId="77777777" w:rsidR="00F14F98" w:rsidRPr="00641EA4" w:rsidRDefault="00F14F98" w:rsidP="00F14F98">
      <w:pPr>
        <w:ind w:left="1440" w:firstLine="720"/>
        <w:rPr>
          <w:rFonts w:cs="Arial"/>
          <w:sz w:val="24"/>
          <w:szCs w:val="24"/>
        </w:rPr>
      </w:pPr>
      <w:r w:rsidRPr="00641EA4">
        <w:rPr>
          <w:rFonts w:cs="Arial"/>
          <w:sz w:val="24"/>
          <w:szCs w:val="24"/>
        </w:rPr>
        <w:t>X3 436</w:t>
      </w:r>
      <w:r w:rsidRPr="00641EA4">
        <w:rPr>
          <w:rFonts w:cs="Arial"/>
          <w:sz w:val="24"/>
          <w:szCs w:val="24"/>
        </w:rPr>
        <w:tab/>
        <w:t xml:space="preserve">Creative Contexts for Learning </w:t>
      </w:r>
    </w:p>
    <w:p w14:paraId="11A90E9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Mathematics 1 (Gaelic Medium)    </w:t>
      </w:r>
      <w:r w:rsidRPr="00641EA4">
        <w:rPr>
          <w:rFonts w:cs="Arial"/>
          <w:sz w:val="24"/>
          <w:szCs w:val="24"/>
        </w:rPr>
        <w:tab/>
        <w:t>4</w:t>
      </w:r>
      <w:r w:rsidRPr="00641EA4">
        <w:rPr>
          <w:rFonts w:cs="Arial"/>
          <w:sz w:val="24"/>
          <w:szCs w:val="24"/>
        </w:rPr>
        <w:tab/>
        <w:t>40</w:t>
      </w:r>
    </w:p>
    <w:p w14:paraId="1DA2A816" w14:textId="77777777" w:rsidR="00F14F98" w:rsidRDefault="00F14F98" w:rsidP="00F14F98">
      <w:pPr>
        <w:ind w:left="1440" w:firstLine="720"/>
        <w:rPr>
          <w:rFonts w:cs="Arial"/>
          <w:sz w:val="24"/>
          <w:szCs w:val="24"/>
        </w:rPr>
      </w:pPr>
      <w:r w:rsidRPr="00641EA4">
        <w:rPr>
          <w:rFonts w:cs="Arial"/>
          <w:sz w:val="24"/>
          <w:szCs w:val="24"/>
        </w:rPr>
        <w:t>OR</w:t>
      </w:r>
    </w:p>
    <w:p w14:paraId="0417141E" w14:textId="77777777" w:rsidR="0093390D" w:rsidRPr="00641EA4" w:rsidRDefault="0093390D" w:rsidP="00F14F98">
      <w:pPr>
        <w:ind w:left="1440" w:firstLine="720"/>
        <w:rPr>
          <w:rFonts w:cs="Arial"/>
          <w:sz w:val="24"/>
          <w:szCs w:val="24"/>
        </w:rPr>
      </w:pPr>
    </w:p>
    <w:p w14:paraId="046B6A77" w14:textId="77777777" w:rsidR="00F14F98" w:rsidRPr="00641EA4" w:rsidRDefault="00F14F98" w:rsidP="00F14F98">
      <w:pPr>
        <w:ind w:left="1440" w:firstLine="720"/>
        <w:rPr>
          <w:rFonts w:cs="Arial"/>
          <w:sz w:val="24"/>
          <w:szCs w:val="24"/>
        </w:rPr>
      </w:pPr>
      <w:r w:rsidRPr="00641EA4">
        <w:rPr>
          <w:rFonts w:cs="Arial"/>
          <w:sz w:val="24"/>
          <w:szCs w:val="24"/>
        </w:rPr>
        <w:t>X3 539</w:t>
      </w:r>
      <w:r w:rsidRPr="00641EA4">
        <w:rPr>
          <w:rFonts w:cs="Arial"/>
          <w:sz w:val="24"/>
          <w:szCs w:val="24"/>
        </w:rPr>
        <w:tab/>
        <w:t xml:space="preserve">Creative Contexts for Learning </w:t>
      </w:r>
    </w:p>
    <w:p w14:paraId="27E0071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Mathematics (Gaelic Medium) 2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87D99A2" w14:textId="77777777" w:rsidR="00F14F98" w:rsidRPr="00641EA4" w:rsidRDefault="00F14F98" w:rsidP="00F14F98">
      <w:pPr>
        <w:rPr>
          <w:rFonts w:cs="Arial"/>
          <w:sz w:val="24"/>
          <w:szCs w:val="24"/>
        </w:rPr>
      </w:pPr>
    </w:p>
    <w:p w14:paraId="657BBB3C"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(Gaelic Medium)</w:t>
      </w:r>
    </w:p>
    <w:p w14:paraId="56CACF67" w14:textId="77777777" w:rsidR="00F14F98" w:rsidRPr="00641EA4" w:rsidRDefault="00F14F98" w:rsidP="00F14F98">
      <w:pPr>
        <w:rPr>
          <w:rFonts w:cs="Arial"/>
          <w:sz w:val="24"/>
          <w:szCs w:val="24"/>
        </w:rPr>
      </w:pPr>
    </w:p>
    <w:p w14:paraId="3D837DC2" w14:textId="77777777" w:rsidR="00F14F98" w:rsidRPr="00641EA4" w:rsidRDefault="00F14F98" w:rsidP="00F14F98">
      <w:pPr>
        <w:ind w:left="1440" w:firstLine="720"/>
        <w:rPr>
          <w:rFonts w:cs="Arial"/>
          <w:sz w:val="24"/>
          <w:szCs w:val="24"/>
        </w:rPr>
      </w:pPr>
      <w:r w:rsidRPr="00641EA4">
        <w:rPr>
          <w:rFonts w:cs="Arial"/>
          <w:sz w:val="24"/>
          <w:szCs w:val="24"/>
        </w:rPr>
        <w:t>X3 425</w:t>
      </w:r>
      <w:r w:rsidRPr="00641EA4">
        <w:rPr>
          <w:rFonts w:cs="Arial"/>
          <w:sz w:val="24"/>
          <w:szCs w:val="24"/>
        </w:rPr>
        <w:tab/>
        <w:t xml:space="preserve">Creative Contexts for Learning </w:t>
      </w:r>
    </w:p>
    <w:p w14:paraId="787C3F0F"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French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18C1C82" w14:textId="77777777" w:rsidR="00F14F98" w:rsidRDefault="00F14F98" w:rsidP="00F14F98">
      <w:pPr>
        <w:ind w:left="1440" w:firstLine="720"/>
        <w:rPr>
          <w:rFonts w:cs="Arial"/>
          <w:sz w:val="24"/>
          <w:szCs w:val="24"/>
        </w:rPr>
      </w:pPr>
      <w:r w:rsidRPr="00641EA4">
        <w:rPr>
          <w:rFonts w:cs="Arial"/>
          <w:sz w:val="24"/>
          <w:szCs w:val="24"/>
        </w:rPr>
        <w:t>OR</w:t>
      </w:r>
    </w:p>
    <w:p w14:paraId="072E7D06" w14:textId="77777777" w:rsidR="0093390D" w:rsidRPr="00641EA4" w:rsidRDefault="0093390D" w:rsidP="00F14F98">
      <w:pPr>
        <w:ind w:left="1440" w:firstLine="720"/>
        <w:rPr>
          <w:rFonts w:cs="Arial"/>
          <w:sz w:val="24"/>
          <w:szCs w:val="24"/>
        </w:rPr>
      </w:pPr>
    </w:p>
    <w:p w14:paraId="1D7F01D5" w14:textId="77777777" w:rsidR="00F14F98" w:rsidRPr="00641EA4" w:rsidRDefault="00F14F98" w:rsidP="00F14F98">
      <w:pPr>
        <w:ind w:left="1440" w:firstLine="720"/>
        <w:rPr>
          <w:rFonts w:cs="Arial"/>
          <w:sz w:val="24"/>
          <w:szCs w:val="24"/>
        </w:rPr>
      </w:pPr>
      <w:r w:rsidRPr="00641EA4">
        <w:rPr>
          <w:rFonts w:cs="Arial"/>
          <w:sz w:val="24"/>
          <w:szCs w:val="24"/>
        </w:rPr>
        <w:t>X3 519</w:t>
      </w:r>
      <w:r w:rsidRPr="00641EA4">
        <w:rPr>
          <w:rFonts w:cs="Arial"/>
          <w:sz w:val="24"/>
          <w:szCs w:val="24"/>
        </w:rPr>
        <w:tab/>
        <w:t xml:space="preserve">Creative Contexts for Learning </w:t>
      </w:r>
    </w:p>
    <w:p w14:paraId="2C761A21"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French2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9D51DFC" w14:textId="77777777" w:rsidR="00F14F98" w:rsidRPr="00641EA4" w:rsidRDefault="00F14F98" w:rsidP="00F14F98">
      <w:pPr>
        <w:rPr>
          <w:rFonts w:cs="Arial"/>
          <w:sz w:val="24"/>
          <w:szCs w:val="24"/>
        </w:rPr>
      </w:pPr>
    </w:p>
    <w:p w14:paraId="0FEC16A7" w14:textId="77777777" w:rsidR="00F14F98" w:rsidRDefault="00F14F98" w:rsidP="00F14F98">
      <w:pPr>
        <w:ind w:left="1440" w:firstLine="720"/>
        <w:rPr>
          <w:rFonts w:cs="Arial"/>
          <w:b/>
          <w:i/>
          <w:sz w:val="24"/>
          <w:szCs w:val="24"/>
        </w:rPr>
      </w:pPr>
      <w:r w:rsidRPr="006A2D1D">
        <w:rPr>
          <w:rFonts w:cs="Arial"/>
          <w:b/>
          <w:i/>
          <w:sz w:val="24"/>
          <w:szCs w:val="24"/>
        </w:rPr>
        <w:t>Modern Languages (German) (Gaelic Medium)</w:t>
      </w:r>
    </w:p>
    <w:p w14:paraId="6F2DD0CB" w14:textId="77777777" w:rsidR="00F14F98" w:rsidRPr="006A2D1D" w:rsidRDefault="00F14F98" w:rsidP="00F14F98">
      <w:pPr>
        <w:ind w:left="1440" w:firstLine="720"/>
        <w:rPr>
          <w:rFonts w:cs="Arial"/>
          <w:b/>
          <w:i/>
          <w:sz w:val="24"/>
          <w:szCs w:val="24"/>
        </w:rPr>
      </w:pPr>
    </w:p>
    <w:p w14:paraId="4BAFEA91" w14:textId="77777777" w:rsidR="0093390D" w:rsidRDefault="00F14F98" w:rsidP="00F14F98">
      <w:pPr>
        <w:ind w:left="1440" w:firstLine="720"/>
        <w:rPr>
          <w:rFonts w:cs="Arial"/>
          <w:sz w:val="24"/>
          <w:szCs w:val="24"/>
        </w:rPr>
      </w:pPr>
      <w:r w:rsidRPr="00641EA4">
        <w:rPr>
          <w:rFonts w:cs="Arial"/>
          <w:sz w:val="24"/>
          <w:szCs w:val="24"/>
        </w:rPr>
        <w:t>X3 417</w:t>
      </w:r>
      <w:r w:rsidRPr="00641EA4">
        <w:rPr>
          <w:rFonts w:cs="Arial"/>
          <w:sz w:val="24"/>
          <w:szCs w:val="24"/>
        </w:rPr>
        <w:tab/>
        <w:t xml:space="preserve">Creative Contexts for Learning </w:t>
      </w:r>
    </w:p>
    <w:p w14:paraId="36C68907" w14:textId="77777777" w:rsidR="00F14F98" w:rsidRPr="00641EA4" w:rsidRDefault="00F14F98" w:rsidP="0093390D">
      <w:pPr>
        <w:ind w:left="2880" w:firstLine="720"/>
        <w:rPr>
          <w:rFonts w:cs="Arial"/>
          <w:sz w:val="24"/>
          <w:szCs w:val="24"/>
        </w:rPr>
      </w:pPr>
      <w:r w:rsidRPr="00641EA4">
        <w:rPr>
          <w:rFonts w:cs="Arial"/>
          <w:sz w:val="24"/>
          <w:szCs w:val="24"/>
        </w:rPr>
        <w:t>German</w:t>
      </w:r>
      <w:r w:rsidR="0093390D">
        <w:rPr>
          <w:rFonts w:cs="Arial"/>
          <w:sz w:val="24"/>
          <w:szCs w:val="24"/>
        </w:rPr>
        <w:t xml:space="preserve"> </w:t>
      </w:r>
      <w:r w:rsidRPr="00641EA4">
        <w:rPr>
          <w:rFonts w:cs="Arial"/>
          <w:sz w:val="24"/>
          <w:szCs w:val="24"/>
        </w:rPr>
        <w:t xml:space="preserve">1 (Gaelic Medium)    </w:t>
      </w:r>
      <w:r w:rsidRPr="00641EA4">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7983AEE7" w14:textId="77777777" w:rsidR="00F14F98" w:rsidRDefault="00F14F98" w:rsidP="00F14F98">
      <w:pPr>
        <w:ind w:left="1440" w:firstLine="720"/>
        <w:rPr>
          <w:rFonts w:cs="Arial"/>
          <w:sz w:val="24"/>
          <w:szCs w:val="24"/>
        </w:rPr>
      </w:pPr>
      <w:r w:rsidRPr="00641EA4">
        <w:rPr>
          <w:rFonts w:cs="Arial"/>
          <w:sz w:val="24"/>
          <w:szCs w:val="24"/>
        </w:rPr>
        <w:t>OR</w:t>
      </w:r>
    </w:p>
    <w:p w14:paraId="4BD9BA32" w14:textId="77777777" w:rsidR="0093390D" w:rsidRPr="00641EA4" w:rsidRDefault="0093390D" w:rsidP="00F14F98">
      <w:pPr>
        <w:ind w:left="1440" w:firstLine="720"/>
        <w:rPr>
          <w:rFonts w:cs="Arial"/>
          <w:sz w:val="24"/>
          <w:szCs w:val="24"/>
        </w:rPr>
      </w:pPr>
    </w:p>
    <w:p w14:paraId="7AC8E7C1" w14:textId="77777777" w:rsidR="00F14F98" w:rsidRPr="00641EA4" w:rsidRDefault="00F14F98" w:rsidP="00F14F98">
      <w:pPr>
        <w:ind w:left="1440" w:firstLine="720"/>
        <w:rPr>
          <w:rFonts w:cs="Arial"/>
          <w:sz w:val="24"/>
          <w:szCs w:val="24"/>
        </w:rPr>
      </w:pPr>
      <w:r w:rsidRPr="00641EA4">
        <w:rPr>
          <w:rFonts w:cs="Arial"/>
          <w:sz w:val="24"/>
          <w:szCs w:val="24"/>
        </w:rPr>
        <w:t>X3 513</w:t>
      </w:r>
      <w:r w:rsidRPr="00641EA4">
        <w:rPr>
          <w:rFonts w:cs="Arial"/>
          <w:sz w:val="24"/>
          <w:szCs w:val="24"/>
        </w:rPr>
        <w:tab/>
        <w:t xml:space="preserve">Creative Contexts for Learning </w:t>
      </w:r>
    </w:p>
    <w:p w14:paraId="086FBDEB"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German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1D59BF0" w14:textId="77777777" w:rsidR="00F14F98" w:rsidRPr="00641EA4" w:rsidRDefault="00F14F98" w:rsidP="00F14F98">
      <w:pPr>
        <w:rPr>
          <w:rFonts w:cs="Arial"/>
          <w:sz w:val="24"/>
          <w:szCs w:val="24"/>
        </w:rPr>
      </w:pPr>
    </w:p>
    <w:p w14:paraId="3ACC2F8A"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(Italian) (Gaelic Medium)</w:t>
      </w:r>
    </w:p>
    <w:p w14:paraId="46488372" w14:textId="77777777" w:rsidR="00F14F98" w:rsidRPr="00641EA4" w:rsidRDefault="00F14F98" w:rsidP="00F14F98">
      <w:pPr>
        <w:rPr>
          <w:rFonts w:cs="Arial"/>
          <w:sz w:val="24"/>
          <w:szCs w:val="24"/>
        </w:rPr>
      </w:pPr>
    </w:p>
    <w:p w14:paraId="66E77CBC" w14:textId="77777777" w:rsidR="00F14F98" w:rsidRPr="00641EA4" w:rsidRDefault="00F14F98" w:rsidP="00F14F98">
      <w:pPr>
        <w:ind w:left="1440" w:firstLine="720"/>
        <w:rPr>
          <w:rFonts w:cs="Arial"/>
          <w:sz w:val="24"/>
          <w:szCs w:val="24"/>
        </w:rPr>
      </w:pPr>
      <w:r w:rsidRPr="00641EA4">
        <w:rPr>
          <w:rFonts w:cs="Arial"/>
          <w:sz w:val="24"/>
          <w:szCs w:val="24"/>
        </w:rPr>
        <w:t>X3 429</w:t>
      </w:r>
      <w:r w:rsidRPr="00641EA4">
        <w:rPr>
          <w:rFonts w:cs="Arial"/>
          <w:sz w:val="24"/>
          <w:szCs w:val="24"/>
        </w:rPr>
        <w:tab/>
        <w:t xml:space="preserve">Creative Contexts for Learning </w:t>
      </w:r>
    </w:p>
    <w:p w14:paraId="59A92DB5"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Italian1 (Gaelic Medium)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A4B6ACB" w14:textId="77777777" w:rsidR="00F14F98" w:rsidRPr="00641EA4" w:rsidRDefault="00F14F98" w:rsidP="00F14F98">
      <w:pPr>
        <w:ind w:left="1440" w:firstLine="720"/>
        <w:rPr>
          <w:rFonts w:cs="Arial"/>
          <w:sz w:val="24"/>
          <w:szCs w:val="24"/>
        </w:rPr>
      </w:pPr>
      <w:r w:rsidRPr="00641EA4">
        <w:rPr>
          <w:rFonts w:cs="Arial"/>
          <w:sz w:val="24"/>
          <w:szCs w:val="24"/>
        </w:rPr>
        <w:t>OR</w:t>
      </w:r>
    </w:p>
    <w:p w14:paraId="4A4CD91E" w14:textId="77777777" w:rsidR="00F14F98" w:rsidRPr="00641EA4" w:rsidRDefault="00F14F98" w:rsidP="00F14F98">
      <w:pPr>
        <w:rPr>
          <w:rFonts w:cs="Arial"/>
          <w:sz w:val="24"/>
          <w:szCs w:val="24"/>
        </w:rPr>
      </w:pPr>
    </w:p>
    <w:p w14:paraId="013238E8" w14:textId="77777777" w:rsidR="00F14F98" w:rsidRPr="00641EA4" w:rsidRDefault="00F14F98" w:rsidP="00F14F98">
      <w:pPr>
        <w:ind w:left="1440" w:firstLine="720"/>
        <w:rPr>
          <w:rFonts w:cs="Arial"/>
          <w:sz w:val="24"/>
          <w:szCs w:val="24"/>
        </w:rPr>
      </w:pPr>
      <w:r w:rsidRPr="00641EA4">
        <w:rPr>
          <w:rFonts w:cs="Arial"/>
          <w:sz w:val="24"/>
          <w:szCs w:val="24"/>
        </w:rPr>
        <w:t>X3 523</w:t>
      </w:r>
      <w:r w:rsidRPr="00641EA4">
        <w:rPr>
          <w:rFonts w:cs="Arial"/>
          <w:sz w:val="24"/>
          <w:szCs w:val="24"/>
        </w:rPr>
        <w:tab/>
        <w:t xml:space="preserve">Creative Contexts for Learning </w:t>
      </w:r>
    </w:p>
    <w:p w14:paraId="7EBDCA0F"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Italian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1FDA0FA" w14:textId="77777777" w:rsidR="00F14F98" w:rsidRPr="00641EA4" w:rsidRDefault="00F14F98" w:rsidP="00F14F98">
      <w:pPr>
        <w:rPr>
          <w:rFonts w:cs="Arial"/>
          <w:sz w:val="24"/>
          <w:szCs w:val="24"/>
        </w:rPr>
      </w:pPr>
    </w:p>
    <w:p w14:paraId="0A15820C" w14:textId="77777777" w:rsidR="00F14F98" w:rsidRDefault="00F14F98" w:rsidP="00F14F98">
      <w:pPr>
        <w:ind w:left="1440" w:firstLine="720"/>
        <w:rPr>
          <w:rFonts w:cs="Arial"/>
          <w:b/>
          <w:i/>
          <w:sz w:val="24"/>
          <w:szCs w:val="24"/>
        </w:rPr>
      </w:pPr>
      <w:r w:rsidRPr="006A2D1D">
        <w:rPr>
          <w:rFonts w:cs="Arial"/>
          <w:b/>
          <w:i/>
          <w:sz w:val="24"/>
          <w:szCs w:val="24"/>
        </w:rPr>
        <w:lastRenderedPageBreak/>
        <w:t>Modern Languages (Mandarin) (Gaelic Medium)</w:t>
      </w:r>
    </w:p>
    <w:p w14:paraId="762AB70F" w14:textId="77777777" w:rsidR="00F14F98" w:rsidRPr="006A2D1D" w:rsidRDefault="00F14F98" w:rsidP="00F14F98">
      <w:pPr>
        <w:ind w:left="1440" w:firstLine="720"/>
        <w:rPr>
          <w:rFonts w:cs="Arial"/>
          <w:b/>
          <w:i/>
          <w:sz w:val="24"/>
          <w:szCs w:val="24"/>
        </w:rPr>
      </w:pPr>
    </w:p>
    <w:p w14:paraId="5FBDBD33" w14:textId="77777777" w:rsidR="0093390D" w:rsidRDefault="00F14F98" w:rsidP="00F14F98">
      <w:pPr>
        <w:ind w:left="1440" w:firstLine="720"/>
        <w:rPr>
          <w:rFonts w:cs="Arial"/>
          <w:sz w:val="24"/>
          <w:szCs w:val="24"/>
        </w:rPr>
      </w:pPr>
      <w:r w:rsidRPr="00641EA4">
        <w:rPr>
          <w:rFonts w:cs="Arial"/>
          <w:sz w:val="24"/>
          <w:szCs w:val="24"/>
        </w:rPr>
        <w:t>X3 423</w:t>
      </w:r>
      <w:r w:rsidRPr="00641EA4">
        <w:rPr>
          <w:rFonts w:cs="Arial"/>
          <w:sz w:val="24"/>
          <w:szCs w:val="24"/>
        </w:rPr>
        <w:tab/>
        <w:t xml:space="preserve">Creative Contexts for Learning </w:t>
      </w:r>
    </w:p>
    <w:p w14:paraId="0D102605" w14:textId="77777777" w:rsidR="00F14F98" w:rsidRPr="00641EA4" w:rsidRDefault="00F14F98" w:rsidP="0093390D">
      <w:pPr>
        <w:ind w:left="2880" w:firstLine="720"/>
        <w:rPr>
          <w:rFonts w:cs="Arial"/>
          <w:sz w:val="24"/>
          <w:szCs w:val="24"/>
        </w:rPr>
      </w:pPr>
      <w:r w:rsidRPr="00641EA4">
        <w:rPr>
          <w:rFonts w:cs="Arial"/>
          <w:sz w:val="24"/>
          <w:szCs w:val="24"/>
        </w:rPr>
        <w:t xml:space="preserve">Mandarin 1 (Gaelic Medium) </w:t>
      </w:r>
      <w:r w:rsidRPr="00641EA4">
        <w:rPr>
          <w:rFonts w:cs="Arial"/>
          <w:sz w:val="24"/>
          <w:szCs w:val="24"/>
        </w:rPr>
        <w:tab/>
      </w:r>
      <w:r w:rsidR="0093390D">
        <w:rPr>
          <w:rFonts w:cs="Arial"/>
          <w:sz w:val="24"/>
          <w:szCs w:val="24"/>
        </w:rPr>
        <w:tab/>
      </w:r>
      <w:r w:rsidRPr="00641EA4">
        <w:rPr>
          <w:rFonts w:cs="Arial"/>
          <w:sz w:val="24"/>
          <w:szCs w:val="24"/>
        </w:rPr>
        <w:t>4</w:t>
      </w:r>
      <w:r w:rsidRPr="00641EA4">
        <w:rPr>
          <w:rFonts w:cs="Arial"/>
          <w:sz w:val="24"/>
          <w:szCs w:val="24"/>
        </w:rPr>
        <w:tab/>
        <w:t>40</w:t>
      </w:r>
    </w:p>
    <w:p w14:paraId="3F8F5526" w14:textId="77777777" w:rsidR="00F14F98" w:rsidRDefault="00F14F98" w:rsidP="00F14F98">
      <w:pPr>
        <w:ind w:left="1440" w:firstLine="720"/>
        <w:rPr>
          <w:rFonts w:cs="Arial"/>
          <w:sz w:val="24"/>
          <w:szCs w:val="24"/>
        </w:rPr>
      </w:pPr>
      <w:r w:rsidRPr="00641EA4">
        <w:rPr>
          <w:rFonts w:cs="Arial"/>
          <w:sz w:val="24"/>
          <w:szCs w:val="24"/>
        </w:rPr>
        <w:t>OR</w:t>
      </w:r>
    </w:p>
    <w:p w14:paraId="78C269A5" w14:textId="77777777" w:rsidR="002D63E3" w:rsidRDefault="002D63E3" w:rsidP="00F14F98">
      <w:pPr>
        <w:ind w:left="1440" w:firstLine="720"/>
        <w:rPr>
          <w:rFonts w:cs="Arial"/>
          <w:sz w:val="24"/>
          <w:szCs w:val="24"/>
        </w:rPr>
      </w:pPr>
    </w:p>
    <w:p w14:paraId="555BCCC9" w14:textId="77777777" w:rsidR="0093390D" w:rsidRDefault="00F14F98" w:rsidP="00F14F98">
      <w:pPr>
        <w:ind w:left="1440" w:firstLine="720"/>
        <w:rPr>
          <w:rFonts w:cs="Arial"/>
          <w:sz w:val="24"/>
          <w:szCs w:val="24"/>
        </w:rPr>
      </w:pPr>
      <w:r w:rsidRPr="00641EA4">
        <w:rPr>
          <w:rFonts w:cs="Arial"/>
          <w:sz w:val="24"/>
          <w:szCs w:val="24"/>
        </w:rPr>
        <w:t>X3 541</w:t>
      </w:r>
      <w:r w:rsidRPr="00641EA4">
        <w:rPr>
          <w:rFonts w:cs="Arial"/>
          <w:sz w:val="24"/>
          <w:szCs w:val="24"/>
        </w:rPr>
        <w:tab/>
        <w:t xml:space="preserve">Creative Contexts for Learning </w:t>
      </w:r>
    </w:p>
    <w:p w14:paraId="3DCC1FF3" w14:textId="77777777" w:rsidR="00F14F98" w:rsidRPr="00641EA4" w:rsidRDefault="00F14F98" w:rsidP="0093390D">
      <w:pPr>
        <w:ind w:left="2880" w:firstLine="720"/>
        <w:rPr>
          <w:rFonts w:cs="Arial"/>
          <w:sz w:val="24"/>
          <w:szCs w:val="24"/>
        </w:rPr>
      </w:pPr>
      <w:r w:rsidRPr="00641EA4">
        <w:rPr>
          <w:rFonts w:cs="Arial"/>
          <w:sz w:val="24"/>
          <w:szCs w:val="24"/>
        </w:rPr>
        <w:t>Mandarin 2</w:t>
      </w:r>
      <w:r w:rsidR="0093390D">
        <w:rPr>
          <w:rFonts w:cs="Arial"/>
          <w:sz w:val="24"/>
          <w:szCs w:val="24"/>
        </w:rPr>
        <w:t xml:space="preserve"> </w:t>
      </w:r>
      <w:r w:rsidRPr="00641EA4">
        <w:rPr>
          <w:rFonts w:cs="Arial"/>
          <w:sz w:val="24"/>
          <w:szCs w:val="24"/>
        </w:rPr>
        <w:t xml:space="preserve">(Gaelic Medium) </w:t>
      </w:r>
      <w:r w:rsidRPr="00641EA4">
        <w:rPr>
          <w:rFonts w:cs="Arial"/>
          <w:sz w:val="24"/>
          <w:szCs w:val="24"/>
        </w:rPr>
        <w:tab/>
      </w:r>
      <w:r w:rsidR="0093390D">
        <w:rPr>
          <w:rFonts w:cs="Arial"/>
          <w:sz w:val="24"/>
          <w:szCs w:val="24"/>
        </w:rPr>
        <w:tab/>
      </w:r>
      <w:r w:rsidRPr="00641EA4">
        <w:rPr>
          <w:rFonts w:cs="Arial"/>
          <w:sz w:val="24"/>
          <w:szCs w:val="24"/>
        </w:rPr>
        <w:t>5</w:t>
      </w:r>
      <w:r w:rsidRPr="00641EA4">
        <w:rPr>
          <w:rFonts w:cs="Arial"/>
          <w:sz w:val="24"/>
          <w:szCs w:val="24"/>
        </w:rPr>
        <w:tab/>
        <w:t>40</w:t>
      </w:r>
    </w:p>
    <w:p w14:paraId="5AF27A74" w14:textId="77777777" w:rsidR="00F14F98" w:rsidRPr="00641EA4" w:rsidRDefault="00F14F98" w:rsidP="00F14F98">
      <w:pPr>
        <w:rPr>
          <w:rFonts w:cs="Arial"/>
          <w:sz w:val="24"/>
          <w:szCs w:val="24"/>
        </w:rPr>
      </w:pPr>
    </w:p>
    <w:p w14:paraId="2350916E" w14:textId="77777777" w:rsidR="00F14F98" w:rsidRDefault="00F14F98" w:rsidP="00F14F98">
      <w:pPr>
        <w:ind w:left="1440" w:firstLine="720"/>
        <w:rPr>
          <w:rFonts w:cs="Arial"/>
          <w:b/>
          <w:i/>
          <w:sz w:val="24"/>
          <w:szCs w:val="24"/>
        </w:rPr>
      </w:pPr>
      <w:r w:rsidRPr="006A2D1D">
        <w:rPr>
          <w:rFonts w:cs="Arial"/>
          <w:b/>
          <w:i/>
          <w:sz w:val="24"/>
          <w:szCs w:val="24"/>
        </w:rPr>
        <w:t>Modern Languages (Spanish) (Gaelic Medium)</w:t>
      </w:r>
    </w:p>
    <w:p w14:paraId="64E7E1E8" w14:textId="77777777" w:rsidR="00F14F98" w:rsidRPr="006A2D1D" w:rsidRDefault="00F14F98" w:rsidP="00F14F98">
      <w:pPr>
        <w:ind w:left="1440" w:firstLine="720"/>
        <w:rPr>
          <w:rFonts w:cs="Arial"/>
          <w:b/>
          <w:i/>
          <w:sz w:val="24"/>
          <w:szCs w:val="24"/>
        </w:rPr>
      </w:pPr>
    </w:p>
    <w:p w14:paraId="2ED25CEC" w14:textId="77777777" w:rsidR="0093390D" w:rsidRDefault="00F14F98" w:rsidP="00F14F98">
      <w:pPr>
        <w:ind w:left="1440" w:firstLine="720"/>
        <w:rPr>
          <w:rFonts w:cs="Arial"/>
          <w:sz w:val="24"/>
          <w:szCs w:val="24"/>
        </w:rPr>
      </w:pPr>
      <w:r w:rsidRPr="00641EA4">
        <w:rPr>
          <w:rFonts w:cs="Arial"/>
          <w:sz w:val="24"/>
          <w:szCs w:val="24"/>
        </w:rPr>
        <w:t>X3 411</w:t>
      </w:r>
      <w:r w:rsidRPr="00641EA4">
        <w:rPr>
          <w:rFonts w:cs="Arial"/>
          <w:sz w:val="24"/>
          <w:szCs w:val="24"/>
        </w:rPr>
        <w:tab/>
        <w:t xml:space="preserve">Creative Contexts for Learning </w:t>
      </w:r>
    </w:p>
    <w:p w14:paraId="574382D4" w14:textId="77777777" w:rsidR="00F14F98" w:rsidRPr="00641EA4" w:rsidRDefault="0093390D" w:rsidP="0093390D">
      <w:pPr>
        <w:ind w:left="2880" w:firstLine="720"/>
        <w:rPr>
          <w:rFonts w:cs="Arial"/>
          <w:sz w:val="24"/>
          <w:szCs w:val="24"/>
        </w:rPr>
      </w:pPr>
      <w:r>
        <w:rPr>
          <w:rFonts w:cs="Arial"/>
          <w:sz w:val="24"/>
          <w:szCs w:val="24"/>
        </w:rPr>
        <w:t xml:space="preserve">Spanish 1 </w:t>
      </w:r>
      <w:r w:rsidR="00F14F98" w:rsidRPr="00641EA4">
        <w:rPr>
          <w:rFonts w:cs="Arial"/>
          <w:sz w:val="24"/>
          <w:szCs w:val="24"/>
        </w:rPr>
        <w:t xml:space="preserve">(Gaelic Medium)    </w:t>
      </w:r>
      <w:r w:rsidR="00F14F98">
        <w:rPr>
          <w:rFonts w:cs="Arial"/>
          <w:sz w:val="24"/>
          <w:szCs w:val="24"/>
        </w:rPr>
        <w:tab/>
      </w:r>
      <w:r>
        <w:rPr>
          <w:rFonts w:cs="Arial"/>
          <w:sz w:val="24"/>
          <w:szCs w:val="24"/>
        </w:rPr>
        <w:tab/>
      </w:r>
      <w:r w:rsidR="00F14F98" w:rsidRPr="00641EA4">
        <w:rPr>
          <w:rFonts w:cs="Arial"/>
          <w:sz w:val="24"/>
          <w:szCs w:val="24"/>
        </w:rPr>
        <w:t>4</w:t>
      </w:r>
      <w:r w:rsidR="00F14F98" w:rsidRPr="00641EA4">
        <w:rPr>
          <w:rFonts w:cs="Arial"/>
          <w:sz w:val="24"/>
          <w:szCs w:val="24"/>
        </w:rPr>
        <w:tab/>
        <w:t>40</w:t>
      </w:r>
    </w:p>
    <w:p w14:paraId="53FEE897" w14:textId="77777777" w:rsidR="00F14F98" w:rsidRDefault="00F14F98" w:rsidP="00F14F98">
      <w:pPr>
        <w:ind w:left="1440" w:firstLine="720"/>
        <w:rPr>
          <w:rFonts w:cs="Arial"/>
          <w:sz w:val="24"/>
          <w:szCs w:val="24"/>
        </w:rPr>
      </w:pPr>
      <w:r w:rsidRPr="00641EA4">
        <w:rPr>
          <w:rFonts w:cs="Arial"/>
          <w:sz w:val="24"/>
          <w:szCs w:val="24"/>
        </w:rPr>
        <w:t>OR</w:t>
      </w:r>
    </w:p>
    <w:p w14:paraId="752DC012" w14:textId="77777777" w:rsidR="0093390D" w:rsidRPr="00641EA4" w:rsidRDefault="0093390D" w:rsidP="00F14F98">
      <w:pPr>
        <w:ind w:left="1440" w:firstLine="720"/>
        <w:rPr>
          <w:rFonts w:cs="Arial"/>
          <w:sz w:val="24"/>
          <w:szCs w:val="24"/>
        </w:rPr>
      </w:pPr>
    </w:p>
    <w:p w14:paraId="772E5CDC" w14:textId="77777777" w:rsidR="00F14F98" w:rsidRPr="00641EA4" w:rsidRDefault="00F14F98" w:rsidP="00F14F98">
      <w:pPr>
        <w:ind w:left="1440" w:firstLine="720"/>
        <w:rPr>
          <w:rFonts w:cs="Arial"/>
          <w:sz w:val="24"/>
          <w:szCs w:val="24"/>
        </w:rPr>
      </w:pPr>
      <w:r w:rsidRPr="00641EA4">
        <w:rPr>
          <w:rFonts w:cs="Arial"/>
          <w:sz w:val="24"/>
          <w:szCs w:val="24"/>
        </w:rPr>
        <w:t>X3 506</w:t>
      </w:r>
      <w:r w:rsidRPr="00641EA4">
        <w:rPr>
          <w:rFonts w:cs="Arial"/>
          <w:sz w:val="24"/>
          <w:szCs w:val="24"/>
        </w:rPr>
        <w:tab/>
        <w:t xml:space="preserve">Creative Contexts for Learning </w:t>
      </w:r>
    </w:p>
    <w:p w14:paraId="48AD5A88"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Spanish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3D7701ED" w14:textId="77777777" w:rsidR="00F14F98" w:rsidRPr="00641EA4" w:rsidRDefault="00F14F98" w:rsidP="00F14F98">
      <w:pPr>
        <w:rPr>
          <w:rFonts w:cs="Arial"/>
          <w:sz w:val="24"/>
          <w:szCs w:val="24"/>
        </w:rPr>
      </w:pPr>
    </w:p>
    <w:p w14:paraId="1991B7DE"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and German) (Gaelic Medium)</w:t>
      </w:r>
    </w:p>
    <w:p w14:paraId="0647802A" w14:textId="77777777" w:rsidR="00F14F98" w:rsidRPr="00641EA4" w:rsidRDefault="00F14F98" w:rsidP="00F14F98">
      <w:pPr>
        <w:rPr>
          <w:rFonts w:cs="Arial"/>
          <w:sz w:val="24"/>
          <w:szCs w:val="24"/>
        </w:rPr>
      </w:pPr>
    </w:p>
    <w:p w14:paraId="000C8DCC" w14:textId="77777777" w:rsidR="0093390D" w:rsidRDefault="00F14F98" w:rsidP="00F14F98">
      <w:pPr>
        <w:ind w:left="1440" w:firstLine="720"/>
        <w:rPr>
          <w:rFonts w:cs="Arial"/>
          <w:sz w:val="24"/>
          <w:szCs w:val="24"/>
        </w:rPr>
      </w:pPr>
      <w:r w:rsidRPr="00641EA4">
        <w:rPr>
          <w:rFonts w:cs="Arial"/>
          <w:sz w:val="24"/>
          <w:szCs w:val="24"/>
        </w:rPr>
        <w:t>X3 419</w:t>
      </w:r>
      <w:r w:rsidRPr="00641EA4">
        <w:rPr>
          <w:rFonts w:cs="Arial"/>
          <w:sz w:val="24"/>
          <w:szCs w:val="24"/>
        </w:rPr>
        <w:tab/>
        <w:t xml:space="preserve">Creative Contexts for Learning </w:t>
      </w:r>
    </w:p>
    <w:p w14:paraId="7CA889F9" w14:textId="77777777" w:rsidR="00F14F98" w:rsidRPr="00641EA4" w:rsidRDefault="00F14F98" w:rsidP="0093390D">
      <w:pPr>
        <w:ind w:left="2880" w:firstLine="720"/>
        <w:rPr>
          <w:rFonts w:cs="Arial"/>
          <w:sz w:val="24"/>
          <w:szCs w:val="24"/>
        </w:rPr>
      </w:pPr>
      <w:r w:rsidRPr="00641EA4">
        <w:rPr>
          <w:rFonts w:cs="Arial"/>
          <w:sz w:val="24"/>
          <w:szCs w:val="24"/>
        </w:rPr>
        <w:t xml:space="preserve">French and </w:t>
      </w:r>
      <w:r w:rsidR="0093390D">
        <w:rPr>
          <w:rFonts w:cs="Arial"/>
          <w:sz w:val="24"/>
          <w:szCs w:val="24"/>
        </w:rPr>
        <w:t xml:space="preserve">German (Gaelic Medium) 1   </w:t>
      </w:r>
      <w:r w:rsidRPr="00641EA4">
        <w:rPr>
          <w:rFonts w:cs="Arial"/>
          <w:sz w:val="24"/>
          <w:szCs w:val="24"/>
        </w:rPr>
        <w:t>4</w:t>
      </w:r>
      <w:r w:rsidRPr="00641EA4">
        <w:rPr>
          <w:rFonts w:cs="Arial"/>
          <w:sz w:val="24"/>
          <w:szCs w:val="24"/>
        </w:rPr>
        <w:tab/>
        <w:t>40</w:t>
      </w:r>
    </w:p>
    <w:p w14:paraId="68C1FE81" w14:textId="77777777" w:rsidR="00F14F98" w:rsidRPr="00641EA4" w:rsidRDefault="00F14F98" w:rsidP="00F14F98">
      <w:pPr>
        <w:ind w:left="1440" w:firstLine="720"/>
        <w:rPr>
          <w:rFonts w:cs="Arial"/>
          <w:sz w:val="24"/>
          <w:szCs w:val="24"/>
        </w:rPr>
      </w:pPr>
      <w:r w:rsidRPr="00641EA4">
        <w:rPr>
          <w:rFonts w:cs="Arial"/>
          <w:sz w:val="24"/>
          <w:szCs w:val="24"/>
        </w:rPr>
        <w:t>OR</w:t>
      </w:r>
    </w:p>
    <w:p w14:paraId="754D9BD0" w14:textId="77777777" w:rsidR="00F14F98" w:rsidRPr="00641EA4" w:rsidRDefault="00F14F98" w:rsidP="00F14F98">
      <w:pPr>
        <w:rPr>
          <w:rFonts w:cs="Arial"/>
          <w:sz w:val="24"/>
          <w:szCs w:val="24"/>
        </w:rPr>
      </w:pPr>
    </w:p>
    <w:p w14:paraId="3D5F6B8E" w14:textId="77777777" w:rsidR="00F14F98" w:rsidRPr="00641EA4" w:rsidRDefault="00F14F98" w:rsidP="003C13E9">
      <w:pPr>
        <w:ind w:left="3600" w:hanging="1440"/>
        <w:rPr>
          <w:rFonts w:cs="Arial"/>
          <w:sz w:val="24"/>
          <w:szCs w:val="24"/>
        </w:rPr>
      </w:pPr>
      <w:r w:rsidRPr="00641EA4">
        <w:rPr>
          <w:rFonts w:cs="Arial"/>
          <w:sz w:val="24"/>
          <w:szCs w:val="24"/>
        </w:rPr>
        <w:t>X3 516</w:t>
      </w:r>
      <w:r w:rsidRPr="00641EA4">
        <w:rPr>
          <w:rFonts w:cs="Arial"/>
          <w:sz w:val="24"/>
          <w:szCs w:val="24"/>
        </w:rPr>
        <w:tab/>
        <w:t>Creative Contexts for Learning Modern Languages (French a</w:t>
      </w:r>
      <w:r>
        <w:rPr>
          <w:rFonts w:cs="Arial"/>
          <w:sz w:val="24"/>
          <w:szCs w:val="24"/>
        </w:rPr>
        <w:t xml:space="preserve">nd German) (Gaelic Medium) 2   </w:t>
      </w:r>
      <w:r w:rsidRPr="00641EA4">
        <w:rPr>
          <w:rFonts w:cs="Arial"/>
          <w:sz w:val="24"/>
          <w:szCs w:val="24"/>
        </w:rPr>
        <w:t>5</w:t>
      </w:r>
      <w:r w:rsidRPr="00641EA4">
        <w:rPr>
          <w:rFonts w:cs="Arial"/>
          <w:sz w:val="24"/>
          <w:szCs w:val="24"/>
        </w:rPr>
        <w:tab/>
        <w:t>40</w:t>
      </w:r>
    </w:p>
    <w:p w14:paraId="10ADFD22" w14:textId="77777777" w:rsidR="00F14F98" w:rsidRPr="00641EA4" w:rsidRDefault="00F14F98" w:rsidP="00F14F98">
      <w:pPr>
        <w:rPr>
          <w:rFonts w:cs="Arial"/>
          <w:sz w:val="24"/>
          <w:szCs w:val="24"/>
        </w:rPr>
      </w:pPr>
    </w:p>
    <w:p w14:paraId="7DD4ACF5"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and Italian) (Gaelic Medium)</w:t>
      </w:r>
    </w:p>
    <w:p w14:paraId="62FC2844" w14:textId="77777777" w:rsidR="00F14F98" w:rsidRPr="00641EA4" w:rsidRDefault="00F14F98" w:rsidP="00F14F98">
      <w:pPr>
        <w:rPr>
          <w:rFonts w:cs="Arial"/>
          <w:sz w:val="24"/>
          <w:szCs w:val="24"/>
        </w:rPr>
      </w:pPr>
    </w:p>
    <w:p w14:paraId="7EA19CE1" w14:textId="77777777" w:rsidR="00F14F98" w:rsidRPr="00641EA4" w:rsidRDefault="00F14F98" w:rsidP="00F14F98">
      <w:pPr>
        <w:ind w:left="1440" w:firstLine="720"/>
        <w:rPr>
          <w:rFonts w:cs="Arial"/>
          <w:sz w:val="24"/>
          <w:szCs w:val="24"/>
        </w:rPr>
      </w:pPr>
      <w:r w:rsidRPr="00641EA4">
        <w:rPr>
          <w:rFonts w:cs="Arial"/>
          <w:sz w:val="24"/>
          <w:szCs w:val="24"/>
        </w:rPr>
        <w:t>X3 427</w:t>
      </w:r>
      <w:r w:rsidRPr="00641EA4">
        <w:rPr>
          <w:rFonts w:cs="Arial"/>
          <w:sz w:val="24"/>
          <w:szCs w:val="24"/>
        </w:rPr>
        <w:tab/>
        <w:t xml:space="preserve">Creative Contexts for Learning French </w:t>
      </w:r>
    </w:p>
    <w:p w14:paraId="190C5E53" w14:textId="77777777" w:rsidR="00F14F98"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Italian 1 (Gaelic Medium)   </w:t>
      </w:r>
      <w:r w:rsidRPr="00641EA4">
        <w:rPr>
          <w:rFonts w:cs="Arial"/>
          <w:sz w:val="24"/>
          <w:szCs w:val="24"/>
        </w:rPr>
        <w:tab/>
      </w:r>
      <w:r>
        <w:rPr>
          <w:rFonts w:cs="Arial"/>
          <w:sz w:val="24"/>
          <w:szCs w:val="24"/>
        </w:rPr>
        <w:tab/>
        <w:t>4</w:t>
      </w:r>
      <w:r>
        <w:rPr>
          <w:rFonts w:cs="Arial"/>
          <w:sz w:val="24"/>
          <w:szCs w:val="24"/>
        </w:rPr>
        <w:tab/>
        <w:t>40</w:t>
      </w:r>
    </w:p>
    <w:p w14:paraId="0A8B4FED" w14:textId="77777777" w:rsidR="00F14F98" w:rsidRDefault="00F14F98" w:rsidP="00F14F98">
      <w:pPr>
        <w:ind w:left="1440" w:firstLine="720"/>
        <w:rPr>
          <w:rFonts w:cs="Arial"/>
          <w:sz w:val="24"/>
          <w:szCs w:val="24"/>
        </w:rPr>
      </w:pPr>
      <w:r w:rsidRPr="00641EA4">
        <w:rPr>
          <w:rFonts w:cs="Arial"/>
          <w:sz w:val="24"/>
          <w:szCs w:val="24"/>
        </w:rPr>
        <w:t>OR</w:t>
      </w:r>
    </w:p>
    <w:p w14:paraId="1D85EC4D" w14:textId="77777777" w:rsidR="003C13E9" w:rsidRPr="00641EA4" w:rsidRDefault="003C13E9" w:rsidP="00F14F98">
      <w:pPr>
        <w:ind w:left="1440" w:firstLine="720"/>
        <w:rPr>
          <w:rFonts w:cs="Arial"/>
          <w:sz w:val="24"/>
          <w:szCs w:val="24"/>
        </w:rPr>
      </w:pPr>
    </w:p>
    <w:p w14:paraId="35C6F81A" w14:textId="77777777" w:rsidR="00F14F98" w:rsidRPr="00641EA4" w:rsidRDefault="00F14F98" w:rsidP="00F14F98">
      <w:pPr>
        <w:ind w:left="1440" w:firstLine="720"/>
        <w:rPr>
          <w:rFonts w:cs="Arial"/>
          <w:sz w:val="24"/>
          <w:szCs w:val="24"/>
        </w:rPr>
      </w:pPr>
      <w:r w:rsidRPr="00641EA4">
        <w:rPr>
          <w:rFonts w:cs="Arial"/>
          <w:sz w:val="24"/>
          <w:szCs w:val="24"/>
        </w:rPr>
        <w:t>X3 521</w:t>
      </w:r>
      <w:r w:rsidRPr="00641EA4">
        <w:rPr>
          <w:rFonts w:cs="Arial"/>
          <w:sz w:val="24"/>
          <w:szCs w:val="24"/>
        </w:rPr>
        <w:tab/>
        <w:t>Creative Contexts for Learning French</w:t>
      </w:r>
    </w:p>
    <w:p w14:paraId="2D28C4C7" w14:textId="77777777" w:rsidR="00F14F98" w:rsidRPr="00641EA4" w:rsidRDefault="00F14F98" w:rsidP="00F14F98">
      <w:pPr>
        <w:rPr>
          <w:rFonts w:cs="Arial"/>
          <w:sz w:val="24"/>
          <w:szCs w:val="24"/>
        </w:rPr>
      </w:pPr>
      <w:r w:rsidRPr="00641EA4">
        <w:rPr>
          <w:rFonts w:cs="Arial"/>
          <w:sz w:val="24"/>
          <w:szCs w:val="24"/>
        </w:rPr>
        <w:tab/>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Italian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011DD23" w14:textId="77777777" w:rsidR="00F14F98" w:rsidRPr="00641EA4" w:rsidRDefault="00F14F98" w:rsidP="00F14F98">
      <w:pPr>
        <w:rPr>
          <w:rFonts w:cs="Arial"/>
          <w:sz w:val="24"/>
          <w:szCs w:val="24"/>
        </w:rPr>
      </w:pPr>
    </w:p>
    <w:p w14:paraId="185D4F33"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(French and Spanish) (Gaelic Medium)</w:t>
      </w:r>
    </w:p>
    <w:p w14:paraId="4EB415F1" w14:textId="77777777" w:rsidR="00F14F98" w:rsidRPr="00641EA4" w:rsidRDefault="00F14F98" w:rsidP="00F14F98">
      <w:pPr>
        <w:rPr>
          <w:rFonts w:cs="Arial"/>
          <w:sz w:val="24"/>
          <w:szCs w:val="24"/>
        </w:rPr>
      </w:pPr>
    </w:p>
    <w:p w14:paraId="6DBAA427" w14:textId="77777777" w:rsidR="0093390D" w:rsidRDefault="00F14F98" w:rsidP="00F14F98">
      <w:pPr>
        <w:ind w:left="1440" w:firstLine="720"/>
        <w:rPr>
          <w:rFonts w:cs="Arial"/>
          <w:sz w:val="24"/>
          <w:szCs w:val="24"/>
        </w:rPr>
      </w:pPr>
      <w:r w:rsidRPr="00641EA4">
        <w:rPr>
          <w:rFonts w:cs="Arial"/>
          <w:sz w:val="24"/>
          <w:szCs w:val="24"/>
        </w:rPr>
        <w:t>X3 415</w:t>
      </w:r>
      <w:r w:rsidRPr="00641EA4">
        <w:rPr>
          <w:rFonts w:cs="Arial"/>
          <w:sz w:val="24"/>
          <w:szCs w:val="24"/>
        </w:rPr>
        <w:tab/>
        <w:t xml:space="preserve">Creative Contexts for Learning </w:t>
      </w:r>
    </w:p>
    <w:p w14:paraId="2C3851B3" w14:textId="77777777" w:rsidR="00F14F98" w:rsidRPr="00641EA4" w:rsidRDefault="00F14F98" w:rsidP="0093390D">
      <w:pPr>
        <w:ind w:left="2880" w:firstLine="720"/>
        <w:rPr>
          <w:rFonts w:cs="Arial"/>
          <w:sz w:val="24"/>
          <w:szCs w:val="24"/>
        </w:rPr>
      </w:pPr>
      <w:r w:rsidRPr="00641EA4">
        <w:rPr>
          <w:rFonts w:cs="Arial"/>
          <w:sz w:val="24"/>
          <w:szCs w:val="24"/>
        </w:rPr>
        <w:t xml:space="preserve">Modern Languages </w:t>
      </w:r>
    </w:p>
    <w:p w14:paraId="07A2F84D"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(French an</w:t>
      </w:r>
      <w:r>
        <w:rPr>
          <w:rFonts w:cs="Arial"/>
          <w:sz w:val="24"/>
          <w:szCs w:val="24"/>
        </w:rPr>
        <w:t xml:space="preserve">d Spanish) (Gaelic Medium) 1   </w:t>
      </w:r>
      <w:r w:rsidRPr="00641EA4">
        <w:rPr>
          <w:rFonts w:cs="Arial"/>
          <w:sz w:val="24"/>
          <w:szCs w:val="24"/>
        </w:rPr>
        <w:t>4</w:t>
      </w:r>
      <w:r w:rsidRPr="00641EA4">
        <w:rPr>
          <w:rFonts w:cs="Arial"/>
          <w:sz w:val="24"/>
          <w:szCs w:val="24"/>
        </w:rPr>
        <w:tab/>
        <w:t>40</w:t>
      </w:r>
    </w:p>
    <w:p w14:paraId="121C6543" w14:textId="77777777" w:rsidR="00F14F98" w:rsidRDefault="00F14F98" w:rsidP="00F14F98">
      <w:pPr>
        <w:ind w:left="1440" w:firstLine="720"/>
        <w:rPr>
          <w:rFonts w:cs="Arial"/>
          <w:sz w:val="24"/>
          <w:szCs w:val="24"/>
        </w:rPr>
      </w:pPr>
      <w:r w:rsidRPr="00641EA4">
        <w:rPr>
          <w:rFonts w:cs="Arial"/>
          <w:sz w:val="24"/>
          <w:szCs w:val="24"/>
        </w:rPr>
        <w:t>OR</w:t>
      </w:r>
    </w:p>
    <w:p w14:paraId="66657329" w14:textId="77777777" w:rsidR="003C13E9" w:rsidRPr="00641EA4" w:rsidRDefault="003C13E9" w:rsidP="00F14F98">
      <w:pPr>
        <w:ind w:left="1440" w:firstLine="720"/>
        <w:rPr>
          <w:rFonts w:cs="Arial"/>
          <w:sz w:val="24"/>
          <w:szCs w:val="24"/>
        </w:rPr>
      </w:pPr>
    </w:p>
    <w:p w14:paraId="5CFFD218" w14:textId="77777777" w:rsidR="00F14F98" w:rsidRPr="00641EA4" w:rsidRDefault="00F14F98" w:rsidP="00F14F98">
      <w:pPr>
        <w:ind w:left="1440" w:firstLine="720"/>
        <w:rPr>
          <w:rFonts w:cs="Arial"/>
          <w:sz w:val="24"/>
          <w:szCs w:val="24"/>
        </w:rPr>
      </w:pPr>
      <w:r w:rsidRPr="00641EA4">
        <w:rPr>
          <w:rFonts w:cs="Arial"/>
          <w:sz w:val="24"/>
          <w:szCs w:val="24"/>
        </w:rPr>
        <w:t>X3 510</w:t>
      </w:r>
      <w:r w:rsidRPr="00641EA4">
        <w:rPr>
          <w:rFonts w:cs="Arial"/>
          <w:sz w:val="24"/>
          <w:szCs w:val="24"/>
        </w:rPr>
        <w:tab/>
        <w:t xml:space="preserve">Creative Contexts for Learning </w:t>
      </w:r>
    </w:p>
    <w:p w14:paraId="5D2BD9A1"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French a</w:t>
      </w:r>
      <w:r>
        <w:rPr>
          <w:rFonts w:cs="Arial"/>
          <w:sz w:val="24"/>
          <w:szCs w:val="24"/>
        </w:rPr>
        <w:t xml:space="preserve">nd Spanish 2 (Gaelic Medium)   </w:t>
      </w:r>
      <w:r w:rsidRPr="00641EA4">
        <w:rPr>
          <w:rFonts w:cs="Arial"/>
          <w:sz w:val="24"/>
          <w:szCs w:val="24"/>
        </w:rPr>
        <w:t>5</w:t>
      </w:r>
      <w:r w:rsidRPr="00641EA4">
        <w:rPr>
          <w:rFonts w:cs="Arial"/>
          <w:sz w:val="24"/>
          <w:szCs w:val="24"/>
        </w:rPr>
        <w:tab/>
        <w:t>40</w:t>
      </w:r>
    </w:p>
    <w:p w14:paraId="7648D971" w14:textId="77777777" w:rsidR="00F14F98" w:rsidRPr="00641EA4" w:rsidRDefault="00F14F98" w:rsidP="00F14F98">
      <w:pPr>
        <w:rPr>
          <w:rFonts w:cs="Arial"/>
          <w:sz w:val="24"/>
          <w:szCs w:val="24"/>
        </w:rPr>
      </w:pPr>
    </w:p>
    <w:p w14:paraId="63CAA9BA"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(German and French) (Gaelic Medium)</w:t>
      </w:r>
    </w:p>
    <w:p w14:paraId="70DE3124" w14:textId="77777777" w:rsidR="00F14F98" w:rsidRPr="00641EA4" w:rsidRDefault="00F14F98" w:rsidP="00F14F98">
      <w:pPr>
        <w:rPr>
          <w:rFonts w:cs="Arial"/>
          <w:sz w:val="24"/>
          <w:szCs w:val="24"/>
        </w:rPr>
      </w:pPr>
    </w:p>
    <w:p w14:paraId="1710137D" w14:textId="77777777" w:rsidR="00F14F98" w:rsidRPr="00641EA4" w:rsidRDefault="00F14F98" w:rsidP="00F14F98">
      <w:pPr>
        <w:ind w:left="1440" w:firstLine="720"/>
        <w:rPr>
          <w:rFonts w:cs="Arial"/>
          <w:sz w:val="24"/>
          <w:szCs w:val="24"/>
        </w:rPr>
      </w:pPr>
      <w:r w:rsidRPr="00641EA4">
        <w:rPr>
          <w:rFonts w:cs="Arial"/>
          <w:sz w:val="24"/>
          <w:szCs w:val="24"/>
        </w:rPr>
        <w:t>X3 421</w:t>
      </w:r>
      <w:r w:rsidRPr="00641EA4">
        <w:rPr>
          <w:rFonts w:cs="Arial"/>
          <w:sz w:val="24"/>
          <w:szCs w:val="24"/>
        </w:rPr>
        <w:tab/>
        <w:t xml:space="preserve">Creative Contexts for Learning German </w:t>
      </w:r>
    </w:p>
    <w:p w14:paraId="5EC85AFB"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French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47572E58" w14:textId="77777777" w:rsidR="00F14F98" w:rsidRDefault="00F14F98" w:rsidP="00F14F98">
      <w:pPr>
        <w:ind w:left="1440" w:firstLine="720"/>
        <w:rPr>
          <w:rFonts w:cs="Arial"/>
          <w:sz w:val="24"/>
          <w:szCs w:val="24"/>
        </w:rPr>
      </w:pPr>
      <w:r w:rsidRPr="00641EA4">
        <w:rPr>
          <w:rFonts w:cs="Arial"/>
          <w:sz w:val="24"/>
          <w:szCs w:val="24"/>
        </w:rPr>
        <w:t>OR</w:t>
      </w:r>
    </w:p>
    <w:p w14:paraId="7699B3AB" w14:textId="77777777" w:rsidR="003C13E9" w:rsidRPr="00641EA4" w:rsidRDefault="003C13E9" w:rsidP="00F14F98">
      <w:pPr>
        <w:ind w:left="1440" w:firstLine="720"/>
        <w:rPr>
          <w:rFonts w:cs="Arial"/>
          <w:sz w:val="24"/>
          <w:szCs w:val="24"/>
        </w:rPr>
      </w:pPr>
    </w:p>
    <w:p w14:paraId="018E8ED3" w14:textId="77777777" w:rsidR="00F14F98" w:rsidRPr="00641EA4" w:rsidRDefault="00F14F98" w:rsidP="00F14F98">
      <w:pPr>
        <w:ind w:left="1440" w:firstLine="720"/>
        <w:rPr>
          <w:rFonts w:cs="Arial"/>
          <w:sz w:val="24"/>
          <w:szCs w:val="24"/>
        </w:rPr>
      </w:pPr>
      <w:r w:rsidRPr="00641EA4">
        <w:rPr>
          <w:rFonts w:cs="Arial"/>
          <w:sz w:val="24"/>
          <w:szCs w:val="24"/>
        </w:rPr>
        <w:t>X3 514</w:t>
      </w:r>
      <w:r w:rsidRPr="00641EA4">
        <w:rPr>
          <w:rFonts w:cs="Arial"/>
          <w:sz w:val="24"/>
          <w:szCs w:val="24"/>
        </w:rPr>
        <w:tab/>
        <w:t xml:space="preserve">Creative Contexts for Learning German </w:t>
      </w:r>
    </w:p>
    <w:p w14:paraId="5509F71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and French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7A59F1CB" w14:textId="77777777" w:rsidR="00F14F98" w:rsidRPr="00641EA4" w:rsidRDefault="00F14F98" w:rsidP="00F14F98">
      <w:pPr>
        <w:rPr>
          <w:rFonts w:cs="Arial"/>
          <w:sz w:val="24"/>
          <w:szCs w:val="24"/>
        </w:rPr>
      </w:pPr>
    </w:p>
    <w:p w14:paraId="679DF161"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(Spanish and French) (Gaelic Medium)</w:t>
      </w:r>
    </w:p>
    <w:p w14:paraId="3142012A" w14:textId="77777777" w:rsidR="00F14F98" w:rsidRPr="00641EA4" w:rsidRDefault="00F14F98" w:rsidP="00F14F98">
      <w:pPr>
        <w:rPr>
          <w:rFonts w:cs="Arial"/>
          <w:sz w:val="24"/>
          <w:szCs w:val="24"/>
        </w:rPr>
      </w:pPr>
    </w:p>
    <w:p w14:paraId="4C336373" w14:textId="77777777" w:rsidR="00F14F98" w:rsidRPr="00641EA4" w:rsidRDefault="00F14F98" w:rsidP="00F14F98">
      <w:pPr>
        <w:ind w:left="1440" w:firstLine="720"/>
        <w:rPr>
          <w:rFonts w:cs="Arial"/>
          <w:sz w:val="24"/>
          <w:szCs w:val="24"/>
        </w:rPr>
      </w:pPr>
      <w:r w:rsidRPr="00641EA4">
        <w:rPr>
          <w:rFonts w:cs="Arial"/>
          <w:sz w:val="24"/>
          <w:szCs w:val="24"/>
        </w:rPr>
        <w:t>X3 413</w:t>
      </w:r>
      <w:r w:rsidRPr="00641EA4">
        <w:rPr>
          <w:rFonts w:cs="Arial"/>
          <w:sz w:val="24"/>
          <w:szCs w:val="24"/>
        </w:rPr>
        <w:tab/>
        <w:t xml:space="preserve">Creative Contexts for Learning Spanish </w:t>
      </w:r>
    </w:p>
    <w:p w14:paraId="6A7B1FA5"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 xml:space="preserve">and French1 (Gaelic Medium)   </w:t>
      </w:r>
      <w:r w:rsidRPr="00641EA4">
        <w:rPr>
          <w:rFonts w:cs="Arial"/>
          <w:sz w:val="24"/>
          <w:szCs w:val="24"/>
        </w:rPr>
        <w:tab/>
      </w:r>
      <w:r w:rsidR="003C13E9">
        <w:rPr>
          <w:rFonts w:cs="Arial"/>
          <w:sz w:val="24"/>
          <w:szCs w:val="24"/>
        </w:rPr>
        <w:tab/>
      </w:r>
      <w:r w:rsidRPr="00641EA4">
        <w:rPr>
          <w:rFonts w:cs="Arial"/>
          <w:sz w:val="24"/>
          <w:szCs w:val="24"/>
        </w:rPr>
        <w:t>4</w:t>
      </w:r>
      <w:r w:rsidRPr="00641EA4">
        <w:rPr>
          <w:rFonts w:cs="Arial"/>
          <w:sz w:val="24"/>
          <w:szCs w:val="24"/>
        </w:rPr>
        <w:tab/>
        <w:t>40</w:t>
      </w:r>
    </w:p>
    <w:p w14:paraId="1079FA3A" w14:textId="77777777" w:rsidR="00F14F98" w:rsidRPr="00641EA4" w:rsidRDefault="00F14F98" w:rsidP="00F14F98">
      <w:pPr>
        <w:ind w:left="1440" w:firstLine="720"/>
        <w:rPr>
          <w:rFonts w:cs="Arial"/>
          <w:sz w:val="24"/>
          <w:szCs w:val="24"/>
        </w:rPr>
      </w:pPr>
      <w:r w:rsidRPr="00641EA4">
        <w:rPr>
          <w:rFonts w:cs="Arial"/>
          <w:sz w:val="24"/>
          <w:szCs w:val="24"/>
        </w:rPr>
        <w:t>OR</w:t>
      </w:r>
    </w:p>
    <w:p w14:paraId="32812B28" w14:textId="77777777" w:rsidR="00F14F98" w:rsidRPr="00641EA4" w:rsidRDefault="00F14F98" w:rsidP="00F14F98">
      <w:pPr>
        <w:rPr>
          <w:rFonts w:cs="Arial"/>
          <w:sz w:val="24"/>
          <w:szCs w:val="24"/>
        </w:rPr>
      </w:pPr>
    </w:p>
    <w:p w14:paraId="20617E31" w14:textId="77777777" w:rsidR="00F14F98" w:rsidRPr="00641EA4" w:rsidRDefault="00F14F98" w:rsidP="00F14F98">
      <w:pPr>
        <w:ind w:left="1440" w:firstLine="720"/>
        <w:rPr>
          <w:rFonts w:cs="Arial"/>
          <w:sz w:val="24"/>
          <w:szCs w:val="24"/>
        </w:rPr>
      </w:pPr>
      <w:r w:rsidRPr="00641EA4">
        <w:rPr>
          <w:rFonts w:cs="Arial"/>
          <w:sz w:val="24"/>
          <w:szCs w:val="24"/>
        </w:rPr>
        <w:t>X3 508</w:t>
      </w:r>
      <w:r w:rsidRPr="00641EA4">
        <w:rPr>
          <w:rFonts w:cs="Arial"/>
          <w:sz w:val="24"/>
          <w:szCs w:val="24"/>
        </w:rPr>
        <w:tab/>
        <w:t>Creative Contexts for Learning Spanish</w:t>
      </w:r>
    </w:p>
    <w:p w14:paraId="5732DD6A" w14:textId="77777777" w:rsidR="00F14F98" w:rsidRPr="00641EA4" w:rsidRDefault="00F14F98" w:rsidP="00F14F98">
      <w:pPr>
        <w:rPr>
          <w:rFonts w:cs="Arial"/>
          <w:sz w:val="24"/>
          <w:szCs w:val="24"/>
        </w:rPr>
      </w:pPr>
      <w:r w:rsidRPr="00641EA4">
        <w:rPr>
          <w:rFonts w:cs="Arial"/>
          <w:sz w:val="24"/>
          <w:szCs w:val="24"/>
        </w:rPr>
        <w:tab/>
        <w:t xml:space="preserve"> </w:t>
      </w:r>
      <w:r>
        <w:rPr>
          <w:rFonts w:cs="Arial"/>
          <w:sz w:val="24"/>
          <w:szCs w:val="24"/>
        </w:rPr>
        <w:tab/>
      </w:r>
      <w:r>
        <w:rPr>
          <w:rFonts w:cs="Arial"/>
          <w:sz w:val="24"/>
          <w:szCs w:val="24"/>
        </w:rPr>
        <w:tab/>
      </w:r>
      <w:r>
        <w:rPr>
          <w:rFonts w:cs="Arial"/>
          <w:sz w:val="24"/>
          <w:szCs w:val="24"/>
        </w:rPr>
        <w:tab/>
      </w:r>
      <w:r w:rsidR="003C13E9">
        <w:rPr>
          <w:rFonts w:cs="Arial"/>
          <w:sz w:val="24"/>
          <w:szCs w:val="24"/>
        </w:rPr>
        <w:tab/>
      </w:r>
      <w:r w:rsidRPr="00641EA4">
        <w:rPr>
          <w:rFonts w:cs="Arial"/>
          <w:sz w:val="24"/>
          <w:szCs w:val="24"/>
        </w:rPr>
        <w:t xml:space="preserve">and French 2 (Gaelic Medium)    </w:t>
      </w:r>
      <w:r w:rsidRPr="00641EA4">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55650D83" w14:textId="77777777" w:rsidR="00F14F98" w:rsidRPr="00641EA4" w:rsidRDefault="00F14F98" w:rsidP="00F14F98">
      <w:pPr>
        <w:rPr>
          <w:rFonts w:cs="Arial"/>
          <w:sz w:val="24"/>
          <w:szCs w:val="24"/>
        </w:rPr>
      </w:pPr>
    </w:p>
    <w:p w14:paraId="20C44AE9"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(Spanish and Italian)</w:t>
      </w:r>
    </w:p>
    <w:p w14:paraId="257A8AD6" w14:textId="77777777" w:rsidR="00F14F98" w:rsidRPr="00641EA4" w:rsidRDefault="00F14F98" w:rsidP="00F14F98">
      <w:pPr>
        <w:rPr>
          <w:rFonts w:cs="Arial"/>
          <w:sz w:val="24"/>
          <w:szCs w:val="24"/>
        </w:rPr>
      </w:pPr>
    </w:p>
    <w:p w14:paraId="692D0470" w14:textId="77777777" w:rsidR="003C13E9" w:rsidRDefault="00F14F98" w:rsidP="00F14F98">
      <w:pPr>
        <w:ind w:left="1440" w:firstLine="720"/>
        <w:rPr>
          <w:rFonts w:cs="Arial"/>
          <w:sz w:val="24"/>
          <w:szCs w:val="24"/>
        </w:rPr>
      </w:pPr>
      <w:r w:rsidRPr="00641EA4">
        <w:rPr>
          <w:rFonts w:cs="Arial"/>
          <w:sz w:val="24"/>
          <w:szCs w:val="24"/>
        </w:rPr>
        <w:t>X9 125</w:t>
      </w:r>
      <w:r w:rsidRPr="00641EA4">
        <w:rPr>
          <w:rFonts w:cs="Arial"/>
          <w:sz w:val="24"/>
          <w:szCs w:val="24"/>
        </w:rPr>
        <w:tab/>
        <w:t xml:space="preserve">Creative contexts for Learning </w:t>
      </w:r>
    </w:p>
    <w:p w14:paraId="7F102E93" w14:textId="77777777" w:rsidR="00F14F98" w:rsidRPr="00641EA4" w:rsidRDefault="003C13E9" w:rsidP="003C13E9">
      <w:pPr>
        <w:ind w:left="2880" w:firstLine="720"/>
        <w:rPr>
          <w:rFonts w:cs="Arial"/>
          <w:sz w:val="24"/>
          <w:szCs w:val="24"/>
        </w:rPr>
      </w:pPr>
      <w:r>
        <w:rPr>
          <w:rFonts w:cs="Arial"/>
          <w:sz w:val="24"/>
          <w:szCs w:val="24"/>
        </w:rPr>
        <w:t>Spanish and</w:t>
      </w:r>
      <w:r w:rsidR="00F14F98">
        <w:rPr>
          <w:rFonts w:cs="Arial"/>
          <w:sz w:val="24"/>
          <w:szCs w:val="24"/>
        </w:rPr>
        <w:tab/>
      </w:r>
      <w:r w:rsidR="00F14F98" w:rsidRPr="00641EA4">
        <w:rPr>
          <w:rFonts w:cs="Arial"/>
          <w:sz w:val="24"/>
          <w:szCs w:val="24"/>
        </w:rPr>
        <w:t>Italian 1</w:t>
      </w:r>
      <w:r w:rsidR="00F14F98" w:rsidRPr="00641EA4">
        <w:rPr>
          <w:rFonts w:cs="Arial"/>
          <w:sz w:val="24"/>
          <w:szCs w:val="24"/>
        </w:rPr>
        <w:tab/>
      </w:r>
      <w:r>
        <w:rPr>
          <w:rFonts w:cs="Arial"/>
          <w:sz w:val="24"/>
          <w:szCs w:val="24"/>
        </w:rPr>
        <w:tab/>
      </w:r>
      <w:r>
        <w:rPr>
          <w:rFonts w:cs="Arial"/>
          <w:sz w:val="24"/>
          <w:szCs w:val="24"/>
        </w:rPr>
        <w:tab/>
      </w:r>
      <w:r w:rsidR="00F14F98" w:rsidRPr="00641EA4">
        <w:rPr>
          <w:rFonts w:cs="Arial"/>
          <w:sz w:val="24"/>
          <w:szCs w:val="24"/>
        </w:rPr>
        <w:t>4</w:t>
      </w:r>
      <w:r w:rsidR="00F14F98" w:rsidRPr="00641EA4">
        <w:rPr>
          <w:rFonts w:cs="Arial"/>
          <w:sz w:val="24"/>
          <w:szCs w:val="24"/>
        </w:rPr>
        <w:tab/>
        <w:t>40</w:t>
      </w:r>
    </w:p>
    <w:p w14:paraId="2AD7C134" w14:textId="77777777" w:rsidR="003C13E9"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sidRPr="00641EA4">
        <w:rPr>
          <w:rFonts w:cs="Arial"/>
          <w:sz w:val="24"/>
          <w:szCs w:val="24"/>
        </w:rPr>
        <w:t>X9 114</w:t>
      </w:r>
      <w:r w:rsidRPr="00641EA4">
        <w:rPr>
          <w:rFonts w:cs="Arial"/>
          <w:sz w:val="24"/>
          <w:szCs w:val="24"/>
        </w:rPr>
        <w:tab/>
        <w:t xml:space="preserve">Creative Contexts for Learning </w:t>
      </w:r>
    </w:p>
    <w:p w14:paraId="321BAED9" w14:textId="77777777" w:rsidR="00F14F98" w:rsidRPr="00641EA4" w:rsidRDefault="00F14F98" w:rsidP="003C13E9">
      <w:pPr>
        <w:ind w:left="2880" w:firstLine="720"/>
        <w:rPr>
          <w:rFonts w:cs="Arial"/>
          <w:sz w:val="24"/>
          <w:szCs w:val="24"/>
        </w:rPr>
      </w:pPr>
      <w:r w:rsidRPr="00641EA4">
        <w:rPr>
          <w:rFonts w:cs="Arial"/>
          <w:sz w:val="24"/>
          <w:szCs w:val="24"/>
        </w:rPr>
        <w:t>Spanish and</w:t>
      </w:r>
      <w:r w:rsidR="003C13E9">
        <w:rPr>
          <w:rFonts w:cs="Arial"/>
          <w:sz w:val="24"/>
          <w:szCs w:val="24"/>
        </w:rPr>
        <w:t xml:space="preserve"> </w:t>
      </w:r>
      <w:r w:rsidRPr="00641EA4">
        <w:rPr>
          <w:rFonts w:cs="Arial"/>
          <w:sz w:val="24"/>
          <w:szCs w:val="24"/>
        </w:rPr>
        <w:t>Italian 2</w:t>
      </w:r>
      <w:r w:rsidRPr="00641EA4">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6B0F9531" w14:textId="77777777" w:rsidR="00F14F98" w:rsidRPr="006A2D1D" w:rsidRDefault="00F14F98" w:rsidP="00F14F98">
      <w:pPr>
        <w:rPr>
          <w:rFonts w:cs="Arial"/>
          <w:b/>
          <w:i/>
          <w:sz w:val="24"/>
          <w:szCs w:val="24"/>
        </w:rPr>
      </w:pPr>
    </w:p>
    <w:p w14:paraId="4FDB7B40" w14:textId="77777777" w:rsidR="00F14F98" w:rsidRPr="006A2D1D" w:rsidRDefault="00F14F98" w:rsidP="00F14F98">
      <w:pPr>
        <w:ind w:left="1440" w:firstLine="720"/>
        <w:rPr>
          <w:rFonts w:cs="Arial"/>
          <w:b/>
          <w:i/>
          <w:sz w:val="24"/>
          <w:szCs w:val="24"/>
        </w:rPr>
      </w:pPr>
      <w:r w:rsidRPr="006A2D1D">
        <w:rPr>
          <w:rFonts w:cs="Arial"/>
          <w:b/>
          <w:i/>
          <w:sz w:val="24"/>
          <w:szCs w:val="24"/>
        </w:rPr>
        <w:t>Modern Languages (Italian and Spanish)</w:t>
      </w:r>
    </w:p>
    <w:p w14:paraId="3214293B" w14:textId="77777777" w:rsidR="00F14F98" w:rsidRPr="00641EA4" w:rsidRDefault="00F14F98" w:rsidP="00F14F98">
      <w:pPr>
        <w:rPr>
          <w:rFonts w:cs="Arial"/>
          <w:sz w:val="24"/>
          <w:szCs w:val="24"/>
        </w:rPr>
      </w:pPr>
    </w:p>
    <w:p w14:paraId="4A7E9440" w14:textId="77777777" w:rsidR="003C13E9" w:rsidRDefault="00F14F98" w:rsidP="00F14F98">
      <w:pPr>
        <w:ind w:left="1440" w:firstLine="720"/>
        <w:rPr>
          <w:rFonts w:cs="Arial"/>
          <w:sz w:val="24"/>
          <w:szCs w:val="24"/>
        </w:rPr>
      </w:pPr>
      <w:r w:rsidRPr="00641EA4">
        <w:rPr>
          <w:rFonts w:cs="Arial"/>
          <w:sz w:val="24"/>
          <w:szCs w:val="24"/>
        </w:rPr>
        <w:t>X9 142</w:t>
      </w:r>
      <w:r w:rsidRPr="00641EA4">
        <w:rPr>
          <w:rFonts w:cs="Arial"/>
          <w:sz w:val="24"/>
          <w:szCs w:val="24"/>
        </w:rPr>
        <w:tab/>
        <w:t xml:space="preserve">Creative Contexts for Learning </w:t>
      </w:r>
    </w:p>
    <w:p w14:paraId="750A3097" w14:textId="77777777" w:rsidR="00F14F98" w:rsidRPr="00641EA4" w:rsidRDefault="00F14F98" w:rsidP="003C13E9">
      <w:pPr>
        <w:ind w:left="2880" w:firstLine="720"/>
        <w:rPr>
          <w:rFonts w:cs="Arial"/>
          <w:sz w:val="24"/>
          <w:szCs w:val="24"/>
        </w:rPr>
      </w:pPr>
      <w:r w:rsidRPr="00641EA4">
        <w:rPr>
          <w:rFonts w:cs="Arial"/>
          <w:sz w:val="24"/>
          <w:szCs w:val="24"/>
        </w:rPr>
        <w:t>Italian and Spanish 1</w:t>
      </w:r>
      <w:r w:rsidRPr="00641EA4">
        <w:rPr>
          <w:rFonts w:cs="Arial"/>
          <w:sz w:val="24"/>
          <w:szCs w:val="24"/>
        </w:rPr>
        <w:tab/>
      </w:r>
      <w:r w:rsidR="003C13E9">
        <w:rPr>
          <w:rFonts w:cs="Arial"/>
          <w:sz w:val="24"/>
          <w:szCs w:val="24"/>
        </w:rPr>
        <w:tab/>
      </w:r>
      <w:r w:rsidR="003C13E9">
        <w:rPr>
          <w:rFonts w:cs="Arial"/>
          <w:sz w:val="24"/>
          <w:szCs w:val="24"/>
        </w:rPr>
        <w:tab/>
      </w:r>
      <w:r>
        <w:rPr>
          <w:rFonts w:cs="Arial"/>
          <w:sz w:val="24"/>
          <w:szCs w:val="24"/>
        </w:rPr>
        <w:t>5</w:t>
      </w:r>
      <w:r w:rsidRPr="00641EA4">
        <w:rPr>
          <w:rFonts w:cs="Arial"/>
          <w:sz w:val="24"/>
          <w:szCs w:val="24"/>
        </w:rPr>
        <w:tab/>
        <w:t>40</w:t>
      </w:r>
    </w:p>
    <w:p w14:paraId="22F70CCA" w14:textId="77777777" w:rsidR="003C13E9" w:rsidRDefault="00F14F98" w:rsidP="00F14F98">
      <w:pPr>
        <w:ind w:left="1440" w:firstLine="720"/>
        <w:rPr>
          <w:rFonts w:cs="Arial"/>
          <w:sz w:val="24"/>
          <w:szCs w:val="24"/>
        </w:rPr>
      </w:pPr>
      <w:r w:rsidRPr="00641EA4">
        <w:rPr>
          <w:rFonts w:cs="Arial"/>
          <w:sz w:val="24"/>
          <w:szCs w:val="24"/>
        </w:rPr>
        <w:t>X9 145</w:t>
      </w:r>
      <w:r w:rsidRPr="00641EA4">
        <w:rPr>
          <w:rFonts w:cs="Arial"/>
          <w:sz w:val="24"/>
          <w:szCs w:val="24"/>
        </w:rPr>
        <w:tab/>
        <w:t xml:space="preserve">Creative Contexts for Learning </w:t>
      </w:r>
    </w:p>
    <w:p w14:paraId="7AB265A4" w14:textId="77777777" w:rsidR="00F14F98" w:rsidRPr="00641EA4" w:rsidRDefault="00F14F98" w:rsidP="003C13E9">
      <w:pPr>
        <w:ind w:left="2880" w:firstLine="720"/>
        <w:rPr>
          <w:rFonts w:cs="Arial"/>
          <w:sz w:val="24"/>
          <w:szCs w:val="24"/>
        </w:rPr>
      </w:pPr>
      <w:r w:rsidRPr="00641EA4">
        <w:rPr>
          <w:rFonts w:cs="Arial"/>
          <w:sz w:val="24"/>
          <w:szCs w:val="24"/>
        </w:rPr>
        <w:t>Italian and</w:t>
      </w:r>
      <w:r w:rsidR="003C13E9">
        <w:rPr>
          <w:rFonts w:cs="Arial"/>
          <w:sz w:val="24"/>
          <w:szCs w:val="24"/>
        </w:rPr>
        <w:t xml:space="preserve"> </w:t>
      </w:r>
      <w:r w:rsidRPr="00641EA4">
        <w:rPr>
          <w:rFonts w:cs="Arial"/>
          <w:sz w:val="24"/>
          <w:szCs w:val="24"/>
        </w:rPr>
        <w:t>Spanish 2</w:t>
      </w:r>
      <w:r w:rsidRPr="00641EA4">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28F230A0" w14:textId="77777777" w:rsidR="00F14F98" w:rsidRPr="00641EA4" w:rsidRDefault="00F14F98" w:rsidP="00F14F98">
      <w:pPr>
        <w:rPr>
          <w:rFonts w:cs="Arial"/>
          <w:sz w:val="24"/>
          <w:szCs w:val="24"/>
        </w:rPr>
      </w:pPr>
    </w:p>
    <w:p w14:paraId="6E404144" w14:textId="77777777" w:rsidR="00F14F98" w:rsidRPr="006A2D1D" w:rsidRDefault="00F14F98" w:rsidP="00F14F98">
      <w:pPr>
        <w:ind w:left="1440" w:firstLine="720"/>
        <w:rPr>
          <w:rFonts w:cs="Arial"/>
          <w:b/>
          <w:i/>
          <w:sz w:val="24"/>
          <w:szCs w:val="24"/>
        </w:rPr>
      </w:pPr>
      <w:r w:rsidRPr="006A2D1D">
        <w:rPr>
          <w:rFonts w:cs="Arial"/>
          <w:b/>
          <w:i/>
          <w:sz w:val="24"/>
          <w:szCs w:val="24"/>
        </w:rPr>
        <w:t>Modern Studies (Gaelic Medium)</w:t>
      </w:r>
    </w:p>
    <w:p w14:paraId="3214B10F" w14:textId="77777777" w:rsidR="00F14F98" w:rsidRPr="00641EA4" w:rsidRDefault="00F14F98" w:rsidP="00F14F98">
      <w:pPr>
        <w:rPr>
          <w:rFonts w:cs="Arial"/>
          <w:sz w:val="24"/>
          <w:szCs w:val="24"/>
        </w:rPr>
      </w:pPr>
    </w:p>
    <w:p w14:paraId="5ED960E4" w14:textId="77777777" w:rsidR="003C13E9" w:rsidRDefault="00F14F98" w:rsidP="00F14F98">
      <w:pPr>
        <w:ind w:left="1440" w:firstLine="720"/>
        <w:rPr>
          <w:rFonts w:cs="Arial"/>
          <w:sz w:val="24"/>
          <w:szCs w:val="24"/>
        </w:rPr>
      </w:pPr>
      <w:r w:rsidRPr="00641EA4">
        <w:rPr>
          <w:rFonts w:cs="Arial"/>
          <w:sz w:val="24"/>
          <w:szCs w:val="24"/>
        </w:rPr>
        <w:t>X3 448</w:t>
      </w:r>
      <w:r w:rsidRPr="00641EA4">
        <w:rPr>
          <w:rFonts w:cs="Arial"/>
          <w:sz w:val="24"/>
          <w:szCs w:val="24"/>
        </w:rPr>
        <w:tab/>
        <w:t xml:space="preserve">Creative Contexts for Learning </w:t>
      </w:r>
    </w:p>
    <w:p w14:paraId="5466FFDD" w14:textId="77777777" w:rsidR="00F14F98" w:rsidRPr="00641EA4" w:rsidRDefault="00F14F98" w:rsidP="003C13E9">
      <w:pPr>
        <w:ind w:left="2880" w:firstLine="720"/>
        <w:rPr>
          <w:rFonts w:cs="Arial"/>
          <w:sz w:val="24"/>
          <w:szCs w:val="24"/>
        </w:rPr>
      </w:pPr>
      <w:r w:rsidRPr="00641EA4">
        <w:rPr>
          <w:rFonts w:cs="Arial"/>
          <w:sz w:val="24"/>
          <w:szCs w:val="24"/>
        </w:rPr>
        <w:t xml:space="preserve">Modern Studies 1  (Gaelic Medium)    </w:t>
      </w:r>
      <w:r w:rsidRPr="00641EA4">
        <w:rPr>
          <w:rFonts w:cs="Arial"/>
          <w:sz w:val="24"/>
          <w:szCs w:val="24"/>
        </w:rPr>
        <w:tab/>
        <w:t>4</w:t>
      </w:r>
      <w:r w:rsidRPr="00641EA4">
        <w:rPr>
          <w:rFonts w:cs="Arial"/>
          <w:sz w:val="24"/>
          <w:szCs w:val="24"/>
        </w:rPr>
        <w:tab/>
        <w:t>40</w:t>
      </w:r>
    </w:p>
    <w:p w14:paraId="0E72B6DA" w14:textId="77777777" w:rsidR="00F14F98" w:rsidRDefault="00F14F98" w:rsidP="00F14F98">
      <w:pPr>
        <w:ind w:left="1440" w:firstLine="720"/>
        <w:rPr>
          <w:rFonts w:cs="Arial"/>
          <w:sz w:val="24"/>
          <w:szCs w:val="24"/>
        </w:rPr>
      </w:pPr>
      <w:r w:rsidRPr="00641EA4">
        <w:rPr>
          <w:rFonts w:cs="Arial"/>
          <w:sz w:val="24"/>
          <w:szCs w:val="24"/>
        </w:rPr>
        <w:t>OR</w:t>
      </w:r>
    </w:p>
    <w:p w14:paraId="61DD7C72" w14:textId="77777777" w:rsidR="002D63E3" w:rsidRPr="00641EA4" w:rsidRDefault="002D63E3" w:rsidP="00F14F98">
      <w:pPr>
        <w:ind w:left="1440" w:firstLine="720"/>
        <w:rPr>
          <w:rFonts w:cs="Arial"/>
          <w:sz w:val="24"/>
          <w:szCs w:val="24"/>
        </w:rPr>
      </w:pPr>
    </w:p>
    <w:p w14:paraId="08FC048C" w14:textId="77777777" w:rsidR="003C13E9" w:rsidRDefault="00F14F98" w:rsidP="00F14F98">
      <w:pPr>
        <w:ind w:left="1440" w:firstLine="720"/>
        <w:rPr>
          <w:rFonts w:cs="Arial"/>
          <w:sz w:val="24"/>
          <w:szCs w:val="24"/>
        </w:rPr>
      </w:pPr>
      <w:r w:rsidRPr="00641EA4">
        <w:rPr>
          <w:rFonts w:cs="Arial"/>
          <w:sz w:val="24"/>
          <w:szCs w:val="24"/>
        </w:rPr>
        <w:t>X3 538</w:t>
      </w:r>
      <w:r w:rsidRPr="00641EA4">
        <w:rPr>
          <w:rFonts w:cs="Arial"/>
          <w:sz w:val="24"/>
          <w:szCs w:val="24"/>
        </w:rPr>
        <w:tab/>
        <w:t xml:space="preserve">Creative Contexts for Learning </w:t>
      </w:r>
    </w:p>
    <w:p w14:paraId="47472E40" w14:textId="77777777" w:rsidR="00F14F98" w:rsidRPr="00641EA4" w:rsidRDefault="00F14F98" w:rsidP="003C13E9">
      <w:pPr>
        <w:ind w:left="2880" w:firstLine="720"/>
        <w:rPr>
          <w:rFonts w:cs="Arial"/>
          <w:sz w:val="24"/>
          <w:szCs w:val="24"/>
        </w:rPr>
      </w:pPr>
      <w:r w:rsidRPr="00641EA4">
        <w:rPr>
          <w:rFonts w:cs="Arial"/>
          <w:sz w:val="24"/>
          <w:szCs w:val="24"/>
        </w:rPr>
        <w:t xml:space="preserve">Modern Studies 2  (Gaelic Medium)    </w:t>
      </w:r>
      <w:r w:rsidR="003C13E9">
        <w:rPr>
          <w:rFonts w:cs="Arial"/>
          <w:sz w:val="24"/>
          <w:szCs w:val="24"/>
        </w:rPr>
        <w:tab/>
      </w:r>
      <w:r w:rsidRPr="00641EA4">
        <w:rPr>
          <w:rFonts w:cs="Arial"/>
          <w:sz w:val="24"/>
          <w:szCs w:val="24"/>
        </w:rPr>
        <w:t>5</w:t>
      </w:r>
      <w:r w:rsidRPr="00641EA4">
        <w:rPr>
          <w:rFonts w:cs="Arial"/>
          <w:sz w:val="24"/>
          <w:szCs w:val="24"/>
        </w:rPr>
        <w:tab/>
        <w:t>40</w:t>
      </w:r>
    </w:p>
    <w:p w14:paraId="10C61A5B" w14:textId="77777777" w:rsidR="00F14F98" w:rsidRPr="00641EA4" w:rsidRDefault="00F14F98" w:rsidP="00F14F98">
      <w:pPr>
        <w:rPr>
          <w:rFonts w:cs="Arial"/>
          <w:sz w:val="24"/>
          <w:szCs w:val="24"/>
        </w:rPr>
      </w:pPr>
    </w:p>
    <w:p w14:paraId="1AEDC504" w14:textId="77777777" w:rsidR="00F14F98" w:rsidRPr="006A2D1D" w:rsidRDefault="00F14F98" w:rsidP="00F14F98">
      <w:pPr>
        <w:ind w:left="1440" w:firstLine="720"/>
        <w:rPr>
          <w:rFonts w:cs="Arial"/>
          <w:b/>
          <w:i/>
          <w:sz w:val="24"/>
          <w:szCs w:val="24"/>
        </w:rPr>
      </w:pPr>
      <w:r w:rsidRPr="006A2D1D">
        <w:rPr>
          <w:rFonts w:cs="Arial"/>
          <w:b/>
          <w:i/>
          <w:sz w:val="24"/>
          <w:szCs w:val="24"/>
        </w:rPr>
        <w:t>Music (Gaelic Medium)</w:t>
      </w:r>
    </w:p>
    <w:p w14:paraId="2EABE785" w14:textId="77777777" w:rsidR="00F14F98" w:rsidRPr="00641EA4" w:rsidRDefault="00F14F98" w:rsidP="00F14F98">
      <w:pPr>
        <w:rPr>
          <w:rFonts w:cs="Arial"/>
          <w:sz w:val="24"/>
          <w:szCs w:val="24"/>
        </w:rPr>
      </w:pPr>
    </w:p>
    <w:p w14:paraId="13DDB495" w14:textId="77777777" w:rsidR="00F14F98" w:rsidRPr="00641EA4" w:rsidRDefault="00F14F98" w:rsidP="00F14F98">
      <w:pPr>
        <w:ind w:left="1440" w:firstLine="720"/>
        <w:rPr>
          <w:rFonts w:cs="Arial"/>
          <w:sz w:val="24"/>
          <w:szCs w:val="24"/>
        </w:rPr>
      </w:pPr>
      <w:r w:rsidRPr="00641EA4">
        <w:rPr>
          <w:rFonts w:cs="Arial"/>
          <w:sz w:val="24"/>
          <w:szCs w:val="24"/>
        </w:rPr>
        <w:t>X3 409</w:t>
      </w:r>
      <w:r w:rsidRPr="00641EA4">
        <w:rPr>
          <w:rFonts w:cs="Arial"/>
          <w:sz w:val="24"/>
          <w:szCs w:val="24"/>
        </w:rPr>
        <w:tab/>
        <w:t xml:space="preserve">Creative Contexts for Learning Music 1 </w:t>
      </w:r>
    </w:p>
    <w:p w14:paraId="3B6574BF"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Pr>
          <w:rFonts w:cs="Arial"/>
          <w:sz w:val="24"/>
          <w:szCs w:val="24"/>
        </w:rPr>
        <w:tab/>
      </w:r>
      <w:r>
        <w:rPr>
          <w:rFonts w:cs="Arial"/>
          <w:sz w:val="24"/>
          <w:szCs w:val="24"/>
        </w:rPr>
        <w:tab/>
      </w:r>
      <w:r>
        <w:rPr>
          <w:rFonts w:cs="Arial"/>
          <w:sz w:val="24"/>
          <w:szCs w:val="24"/>
        </w:rPr>
        <w:tab/>
      </w:r>
      <w:r w:rsidRPr="00641EA4">
        <w:rPr>
          <w:rFonts w:cs="Arial"/>
          <w:sz w:val="24"/>
          <w:szCs w:val="24"/>
        </w:rPr>
        <w:tab/>
        <w:t>4</w:t>
      </w:r>
      <w:r w:rsidRPr="00641EA4">
        <w:rPr>
          <w:rFonts w:cs="Arial"/>
          <w:sz w:val="24"/>
          <w:szCs w:val="24"/>
        </w:rPr>
        <w:tab/>
        <w:t>40</w:t>
      </w:r>
    </w:p>
    <w:p w14:paraId="3E3C9B34" w14:textId="77777777" w:rsidR="00F14F98" w:rsidRPr="00641EA4" w:rsidRDefault="00F14F98" w:rsidP="00F14F98">
      <w:pPr>
        <w:ind w:left="1440" w:firstLine="720"/>
        <w:rPr>
          <w:rFonts w:cs="Arial"/>
          <w:sz w:val="24"/>
          <w:szCs w:val="24"/>
        </w:rPr>
      </w:pPr>
      <w:r w:rsidRPr="00641EA4">
        <w:rPr>
          <w:rFonts w:cs="Arial"/>
          <w:sz w:val="24"/>
          <w:szCs w:val="24"/>
        </w:rPr>
        <w:t>OR</w:t>
      </w:r>
    </w:p>
    <w:p w14:paraId="361AEF3C" w14:textId="77777777" w:rsidR="00F14F98" w:rsidRPr="00641EA4" w:rsidRDefault="00F14F98" w:rsidP="00F14F98">
      <w:pPr>
        <w:rPr>
          <w:rFonts w:cs="Arial"/>
          <w:sz w:val="24"/>
          <w:szCs w:val="24"/>
        </w:rPr>
      </w:pPr>
    </w:p>
    <w:p w14:paraId="4258A65D" w14:textId="77777777" w:rsidR="00F14F98" w:rsidRPr="00641EA4" w:rsidRDefault="00F14F98" w:rsidP="00F14F98">
      <w:pPr>
        <w:ind w:left="1440" w:firstLine="720"/>
        <w:rPr>
          <w:rFonts w:cs="Arial"/>
          <w:sz w:val="24"/>
          <w:szCs w:val="24"/>
        </w:rPr>
      </w:pPr>
      <w:r w:rsidRPr="00641EA4">
        <w:rPr>
          <w:rFonts w:cs="Arial"/>
          <w:sz w:val="24"/>
          <w:szCs w:val="24"/>
        </w:rPr>
        <w:t>X3 504</w:t>
      </w:r>
      <w:r w:rsidRPr="00641EA4">
        <w:rPr>
          <w:rFonts w:cs="Arial"/>
          <w:sz w:val="24"/>
          <w:szCs w:val="24"/>
        </w:rPr>
        <w:tab/>
        <w:t xml:space="preserve">Creative Contexts for Learning Music 2  </w:t>
      </w:r>
    </w:p>
    <w:p w14:paraId="5DF32842"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545C4A16" w14:textId="77777777" w:rsidR="00F14F98" w:rsidRPr="00641EA4" w:rsidRDefault="00F14F98" w:rsidP="00F14F98">
      <w:pPr>
        <w:rPr>
          <w:rFonts w:cs="Arial"/>
          <w:sz w:val="24"/>
          <w:szCs w:val="24"/>
        </w:rPr>
      </w:pPr>
    </w:p>
    <w:p w14:paraId="73930D39" w14:textId="77777777" w:rsidR="00F14F98" w:rsidRPr="006A2D1D" w:rsidRDefault="00F14F98" w:rsidP="00F14F98">
      <w:pPr>
        <w:ind w:left="1440" w:firstLine="720"/>
        <w:rPr>
          <w:rFonts w:cs="Arial"/>
          <w:b/>
          <w:i/>
          <w:sz w:val="24"/>
          <w:szCs w:val="24"/>
        </w:rPr>
      </w:pPr>
      <w:r w:rsidRPr="006A2D1D">
        <w:rPr>
          <w:rFonts w:cs="Arial"/>
          <w:b/>
          <w:i/>
          <w:sz w:val="24"/>
          <w:szCs w:val="24"/>
        </w:rPr>
        <w:t>Physics with Science (Gaelic Medium)</w:t>
      </w:r>
    </w:p>
    <w:p w14:paraId="6B6F3EBD" w14:textId="77777777" w:rsidR="00F14F98" w:rsidRPr="00641EA4" w:rsidRDefault="00F14F98" w:rsidP="00F14F98">
      <w:pPr>
        <w:rPr>
          <w:rFonts w:cs="Arial"/>
          <w:sz w:val="24"/>
          <w:szCs w:val="24"/>
        </w:rPr>
      </w:pPr>
    </w:p>
    <w:p w14:paraId="25C6BC64" w14:textId="77777777" w:rsidR="00F14F98" w:rsidRPr="00641EA4" w:rsidRDefault="00F14F98" w:rsidP="00F14F98">
      <w:pPr>
        <w:ind w:left="1440" w:firstLine="720"/>
        <w:rPr>
          <w:rFonts w:cs="Arial"/>
          <w:sz w:val="24"/>
          <w:szCs w:val="24"/>
        </w:rPr>
      </w:pPr>
      <w:r w:rsidRPr="00641EA4">
        <w:rPr>
          <w:rFonts w:cs="Arial"/>
          <w:sz w:val="24"/>
          <w:szCs w:val="24"/>
        </w:rPr>
        <w:t>X3 434</w:t>
      </w:r>
      <w:r w:rsidRPr="00641EA4">
        <w:rPr>
          <w:rFonts w:cs="Arial"/>
          <w:sz w:val="24"/>
          <w:szCs w:val="24"/>
        </w:rPr>
        <w:tab/>
        <w:t xml:space="preserve">Creative Contexts for Learning Physics </w:t>
      </w:r>
    </w:p>
    <w:p w14:paraId="5436192D"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with Science 1 (Gaelic Medium)   </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3A70ACD0" w14:textId="77777777" w:rsidR="00F14F98" w:rsidRPr="00641EA4" w:rsidRDefault="00F14F98" w:rsidP="00F14F98">
      <w:pPr>
        <w:ind w:left="1440" w:firstLine="720"/>
        <w:rPr>
          <w:rFonts w:cs="Arial"/>
          <w:sz w:val="24"/>
          <w:szCs w:val="24"/>
        </w:rPr>
      </w:pPr>
      <w:r w:rsidRPr="00641EA4">
        <w:rPr>
          <w:rFonts w:cs="Arial"/>
          <w:sz w:val="24"/>
          <w:szCs w:val="24"/>
        </w:rPr>
        <w:t>OR</w:t>
      </w:r>
    </w:p>
    <w:p w14:paraId="0FA27CC2" w14:textId="77777777" w:rsidR="00F14F98" w:rsidRPr="00641EA4" w:rsidRDefault="00F14F98" w:rsidP="00F14F98">
      <w:pPr>
        <w:ind w:left="1440" w:firstLine="720"/>
        <w:rPr>
          <w:rFonts w:cs="Arial"/>
          <w:sz w:val="24"/>
          <w:szCs w:val="24"/>
        </w:rPr>
      </w:pPr>
      <w:r w:rsidRPr="00641EA4">
        <w:rPr>
          <w:rFonts w:cs="Arial"/>
          <w:sz w:val="24"/>
          <w:szCs w:val="24"/>
        </w:rPr>
        <w:t>X3 537</w:t>
      </w:r>
      <w:r w:rsidRPr="00641EA4">
        <w:rPr>
          <w:rFonts w:cs="Arial"/>
          <w:sz w:val="24"/>
          <w:szCs w:val="24"/>
        </w:rPr>
        <w:tab/>
        <w:t xml:space="preserve">Creative Contexts for Learning Physics </w:t>
      </w:r>
    </w:p>
    <w:p w14:paraId="6798E61B" w14:textId="77777777" w:rsidR="00F14F98" w:rsidRPr="00641EA4" w:rsidRDefault="00F14F98" w:rsidP="00F14F98">
      <w:pPr>
        <w:rPr>
          <w:rFonts w:cs="Arial"/>
          <w:sz w:val="24"/>
          <w:szCs w:val="24"/>
        </w:rPr>
      </w:pPr>
      <w:r w:rsidRPr="00641EA4">
        <w:rPr>
          <w:rFonts w:cs="Arial"/>
          <w:sz w:val="24"/>
          <w:szCs w:val="24"/>
        </w:rPr>
        <w:lastRenderedPageBreak/>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with Science 2 (Gaelic Medium)   </w:t>
      </w:r>
      <w:r w:rsidRPr="00641EA4">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6FC08C85" w14:textId="77777777" w:rsidR="00F14F98" w:rsidRPr="006A2D1D" w:rsidRDefault="00F14F98" w:rsidP="00F14F98">
      <w:pPr>
        <w:rPr>
          <w:rFonts w:cs="Arial"/>
          <w:b/>
          <w:i/>
          <w:sz w:val="24"/>
          <w:szCs w:val="24"/>
        </w:rPr>
      </w:pPr>
    </w:p>
    <w:p w14:paraId="48DBCE0A" w14:textId="77777777" w:rsidR="00F14F98" w:rsidRDefault="00F14F98" w:rsidP="00F14F98">
      <w:pPr>
        <w:ind w:left="1440" w:firstLine="720"/>
        <w:rPr>
          <w:rFonts w:cs="Arial"/>
          <w:b/>
          <w:i/>
          <w:sz w:val="24"/>
          <w:szCs w:val="24"/>
        </w:rPr>
      </w:pPr>
      <w:r w:rsidRPr="006A2D1D">
        <w:rPr>
          <w:rFonts w:cs="Arial"/>
          <w:b/>
          <w:i/>
          <w:sz w:val="24"/>
          <w:szCs w:val="24"/>
        </w:rPr>
        <w:t>Physical Education (Gaelic Medium)</w:t>
      </w:r>
    </w:p>
    <w:p w14:paraId="337C3C10" w14:textId="77777777" w:rsidR="00F14F98" w:rsidRPr="006A2D1D" w:rsidRDefault="00F14F98" w:rsidP="00F14F98">
      <w:pPr>
        <w:ind w:left="1440" w:firstLine="720"/>
        <w:rPr>
          <w:rFonts w:cs="Arial"/>
          <w:b/>
          <w:i/>
          <w:sz w:val="24"/>
          <w:szCs w:val="24"/>
        </w:rPr>
      </w:pPr>
    </w:p>
    <w:p w14:paraId="4018F0E7" w14:textId="77777777" w:rsidR="00F14F98" w:rsidRPr="00641EA4" w:rsidRDefault="00F14F98" w:rsidP="00F14F98">
      <w:pPr>
        <w:ind w:left="1440" w:firstLine="720"/>
        <w:rPr>
          <w:rFonts w:cs="Arial"/>
          <w:sz w:val="24"/>
          <w:szCs w:val="24"/>
        </w:rPr>
      </w:pPr>
      <w:r w:rsidRPr="00641EA4">
        <w:rPr>
          <w:rFonts w:cs="Arial"/>
          <w:sz w:val="24"/>
          <w:szCs w:val="24"/>
        </w:rPr>
        <w:t>X3 446</w:t>
      </w:r>
      <w:r w:rsidRPr="00641EA4">
        <w:rPr>
          <w:rFonts w:cs="Arial"/>
          <w:sz w:val="24"/>
          <w:szCs w:val="24"/>
        </w:rPr>
        <w:tab/>
        <w:t xml:space="preserve">Creative Contexts for Learning </w:t>
      </w:r>
    </w:p>
    <w:p w14:paraId="17DEA583" w14:textId="77777777" w:rsidR="00F14F98" w:rsidRPr="00641EA4"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Physical Education 1 (Gaelic Medium)   </w:t>
      </w:r>
      <w:r w:rsidRPr="00641EA4">
        <w:rPr>
          <w:rFonts w:cs="Arial"/>
          <w:sz w:val="24"/>
          <w:szCs w:val="24"/>
        </w:rPr>
        <w:tab/>
        <w:t>4</w:t>
      </w:r>
      <w:r w:rsidRPr="00641EA4">
        <w:rPr>
          <w:rFonts w:cs="Arial"/>
          <w:sz w:val="24"/>
          <w:szCs w:val="24"/>
        </w:rPr>
        <w:tab/>
        <w:t>40</w:t>
      </w:r>
    </w:p>
    <w:p w14:paraId="53805307" w14:textId="77777777" w:rsidR="00F14F98" w:rsidRDefault="00F14F98" w:rsidP="00F14F98">
      <w:pPr>
        <w:ind w:left="1440" w:firstLine="720"/>
        <w:rPr>
          <w:rFonts w:cs="Arial"/>
          <w:sz w:val="24"/>
          <w:szCs w:val="24"/>
        </w:rPr>
      </w:pPr>
      <w:r w:rsidRPr="00641EA4">
        <w:rPr>
          <w:rFonts w:cs="Arial"/>
          <w:sz w:val="24"/>
          <w:szCs w:val="24"/>
        </w:rPr>
        <w:t>OR</w:t>
      </w:r>
    </w:p>
    <w:p w14:paraId="7CFE1579" w14:textId="77777777" w:rsidR="003C13E9" w:rsidRPr="00641EA4" w:rsidRDefault="003C13E9" w:rsidP="00F14F98">
      <w:pPr>
        <w:ind w:left="1440" w:firstLine="720"/>
        <w:rPr>
          <w:rFonts w:cs="Arial"/>
          <w:sz w:val="24"/>
          <w:szCs w:val="24"/>
        </w:rPr>
      </w:pPr>
    </w:p>
    <w:p w14:paraId="3A8AAC4F" w14:textId="77777777" w:rsidR="00F14F98" w:rsidRPr="00641EA4" w:rsidRDefault="00F14F98" w:rsidP="00F14F98">
      <w:pPr>
        <w:ind w:left="1440" w:firstLine="720"/>
        <w:rPr>
          <w:rFonts w:cs="Arial"/>
          <w:sz w:val="24"/>
          <w:szCs w:val="24"/>
        </w:rPr>
      </w:pPr>
      <w:r w:rsidRPr="00641EA4">
        <w:rPr>
          <w:rFonts w:cs="Arial"/>
          <w:sz w:val="24"/>
          <w:szCs w:val="24"/>
        </w:rPr>
        <w:t>X3 545</w:t>
      </w:r>
      <w:r w:rsidRPr="00641EA4">
        <w:rPr>
          <w:rFonts w:cs="Arial"/>
          <w:sz w:val="24"/>
          <w:szCs w:val="24"/>
        </w:rPr>
        <w:tab/>
        <w:t xml:space="preserve">Creative Contexts for Learning Physical Education  </w:t>
      </w:r>
    </w:p>
    <w:p w14:paraId="75011528" w14:textId="77777777" w:rsidR="00F14F98"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2   </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4595A428" w14:textId="77777777" w:rsidR="00F14F98" w:rsidRPr="00641EA4" w:rsidRDefault="00F14F98" w:rsidP="00F14F98">
      <w:pPr>
        <w:rPr>
          <w:rFonts w:cs="Arial"/>
          <w:sz w:val="24"/>
          <w:szCs w:val="24"/>
        </w:rPr>
      </w:pPr>
    </w:p>
    <w:p w14:paraId="18C7597E" w14:textId="77777777" w:rsidR="00F14F98" w:rsidRDefault="00F14F98" w:rsidP="00F14F98">
      <w:pPr>
        <w:ind w:left="1440" w:firstLine="720"/>
        <w:rPr>
          <w:rFonts w:cs="Arial"/>
          <w:b/>
          <w:i/>
          <w:sz w:val="24"/>
          <w:szCs w:val="24"/>
        </w:rPr>
      </w:pPr>
      <w:r w:rsidRPr="006A2D1D">
        <w:rPr>
          <w:rFonts w:cs="Arial"/>
          <w:b/>
          <w:i/>
          <w:sz w:val="24"/>
          <w:szCs w:val="24"/>
        </w:rPr>
        <w:t>Psychology (Gaelic Medium)</w:t>
      </w:r>
    </w:p>
    <w:p w14:paraId="32C0EAC6" w14:textId="77777777" w:rsidR="00F14F98" w:rsidRPr="006A2D1D" w:rsidRDefault="00F14F98" w:rsidP="00F14F98">
      <w:pPr>
        <w:ind w:left="1440" w:firstLine="720"/>
        <w:rPr>
          <w:rFonts w:cs="Arial"/>
          <w:b/>
          <w:i/>
          <w:sz w:val="24"/>
          <w:szCs w:val="24"/>
        </w:rPr>
      </w:pPr>
    </w:p>
    <w:p w14:paraId="2DFB8A05" w14:textId="77777777" w:rsidR="003C13E9" w:rsidRDefault="00F14F98" w:rsidP="00F14F98">
      <w:pPr>
        <w:ind w:left="1440" w:firstLine="720"/>
        <w:rPr>
          <w:rFonts w:cs="Arial"/>
          <w:sz w:val="24"/>
          <w:szCs w:val="24"/>
        </w:rPr>
      </w:pPr>
      <w:r w:rsidRPr="00641EA4">
        <w:rPr>
          <w:rFonts w:cs="Arial"/>
          <w:sz w:val="24"/>
          <w:szCs w:val="24"/>
        </w:rPr>
        <w:t>X3 438</w:t>
      </w:r>
      <w:r w:rsidRPr="00641EA4">
        <w:rPr>
          <w:rFonts w:cs="Arial"/>
          <w:sz w:val="24"/>
          <w:szCs w:val="24"/>
        </w:rPr>
        <w:tab/>
        <w:t xml:space="preserve">Creative Contexts for Learning </w:t>
      </w:r>
    </w:p>
    <w:p w14:paraId="25EA9E5C" w14:textId="77777777" w:rsidR="00F14F98" w:rsidRPr="00641EA4" w:rsidRDefault="00F14F98" w:rsidP="003C13E9">
      <w:pPr>
        <w:ind w:left="2880" w:firstLine="720"/>
        <w:rPr>
          <w:rFonts w:cs="Arial"/>
          <w:sz w:val="24"/>
          <w:szCs w:val="24"/>
        </w:rPr>
      </w:pPr>
      <w:r w:rsidRPr="00641EA4">
        <w:rPr>
          <w:rFonts w:cs="Arial"/>
          <w:sz w:val="24"/>
          <w:szCs w:val="24"/>
        </w:rPr>
        <w:t>Psychology</w:t>
      </w:r>
      <w:r w:rsidR="003C13E9">
        <w:rPr>
          <w:rFonts w:cs="Arial"/>
          <w:sz w:val="24"/>
          <w:szCs w:val="24"/>
        </w:rPr>
        <w:t xml:space="preserve"> </w:t>
      </w:r>
      <w:r w:rsidRPr="00641EA4">
        <w:rPr>
          <w:rFonts w:cs="Arial"/>
          <w:sz w:val="24"/>
          <w:szCs w:val="24"/>
        </w:rPr>
        <w:t>(Gaelic Medium) 1</w:t>
      </w:r>
      <w:r w:rsidRPr="00641EA4">
        <w:rPr>
          <w:rFonts w:cs="Arial"/>
          <w:sz w:val="24"/>
          <w:szCs w:val="24"/>
        </w:rPr>
        <w:tab/>
      </w:r>
      <w:r w:rsidR="003C13E9">
        <w:rPr>
          <w:rFonts w:cs="Arial"/>
          <w:sz w:val="24"/>
          <w:szCs w:val="24"/>
        </w:rPr>
        <w:tab/>
      </w:r>
      <w:r w:rsidRPr="00641EA4">
        <w:rPr>
          <w:rFonts w:cs="Arial"/>
          <w:sz w:val="24"/>
          <w:szCs w:val="24"/>
        </w:rPr>
        <w:t>4</w:t>
      </w:r>
      <w:r w:rsidRPr="00641EA4">
        <w:rPr>
          <w:rFonts w:cs="Arial"/>
          <w:sz w:val="24"/>
          <w:szCs w:val="24"/>
        </w:rPr>
        <w:tab/>
        <w:t>40</w:t>
      </w:r>
    </w:p>
    <w:p w14:paraId="34CA0045" w14:textId="77777777" w:rsidR="00F14F98" w:rsidRDefault="00F14F98" w:rsidP="00F14F98">
      <w:pPr>
        <w:ind w:left="1440" w:firstLine="720"/>
        <w:rPr>
          <w:rFonts w:cs="Arial"/>
          <w:sz w:val="24"/>
          <w:szCs w:val="24"/>
        </w:rPr>
      </w:pPr>
      <w:r w:rsidRPr="00641EA4">
        <w:rPr>
          <w:rFonts w:cs="Arial"/>
          <w:sz w:val="24"/>
          <w:szCs w:val="24"/>
        </w:rPr>
        <w:t>OR</w:t>
      </w:r>
    </w:p>
    <w:p w14:paraId="44793088" w14:textId="77777777" w:rsidR="003C13E9" w:rsidRPr="00641EA4" w:rsidRDefault="003C13E9" w:rsidP="00F14F98">
      <w:pPr>
        <w:ind w:left="1440" w:firstLine="720"/>
        <w:rPr>
          <w:rFonts w:cs="Arial"/>
          <w:sz w:val="24"/>
          <w:szCs w:val="24"/>
        </w:rPr>
      </w:pPr>
    </w:p>
    <w:p w14:paraId="7847A699" w14:textId="77777777" w:rsidR="003C13E9" w:rsidRDefault="00F14F98" w:rsidP="00F14F98">
      <w:pPr>
        <w:ind w:left="1440" w:firstLine="720"/>
        <w:rPr>
          <w:rFonts w:cs="Arial"/>
          <w:sz w:val="24"/>
          <w:szCs w:val="24"/>
        </w:rPr>
      </w:pPr>
      <w:r w:rsidRPr="00641EA4">
        <w:rPr>
          <w:rFonts w:cs="Arial"/>
          <w:sz w:val="24"/>
          <w:szCs w:val="24"/>
        </w:rPr>
        <w:t>X3 529</w:t>
      </w:r>
      <w:r w:rsidRPr="00641EA4">
        <w:rPr>
          <w:rFonts w:cs="Arial"/>
          <w:sz w:val="24"/>
          <w:szCs w:val="24"/>
        </w:rPr>
        <w:tab/>
        <w:t xml:space="preserve">Creative Contexts for Learning </w:t>
      </w:r>
    </w:p>
    <w:p w14:paraId="6FCF2993" w14:textId="77777777" w:rsidR="00F14F98" w:rsidRPr="00641EA4" w:rsidRDefault="00F14F98" w:rsidP="003C13E9">
      <w:pPr>
        <w:ind w:left="2880" w:firstLine="720"/>
        <w:rPr>
          <w:rFonts w:cs="Arial"/>
          <w:sz w:val="24"/>
          <w:szCs w:val="24"/>
        </w:rPr>
      </w:pPr>
      <w:r w:rsidRPr="00641EA4">
        <w:rPr>
          <w:rFonts w:cs="Arial"/>
          <w:sz w:val="24"/>
          <w:szCs w:val="24"/>
        </w:rPr>
        <w:t>Psychology (Gaelic Medium) 2</w:t>
      </w:r>
      <w:r w:rsidRPr="00641EA4">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797ADF1D" w14:textId="77777777" w:rsidR="00F14F98" w:rsidRDefault="00F14F98" w:rsidP="00F14F98">
      <w:pPr>
        <w:ind w:left="1440" w:firstLine="720"/>
        <w:rPr>
          <w:rFonts w:cs="Arial"/>
          <w:sz w:val="24"/>
          <w:szCs w:val="24"/>
        </w:rPr>
      </w:pPr>
    </w:p>
    <w:p w14:paraId="79CE5F55" w14:textId="77777777" w:rsidR="00F14F98" w:rsidRPr="006A2D1D" w:rsidRDefault="00F14F98" w:rsidP="00F14F98">
      <w:pPr>
        <w:ind w:left="1440" w:firstLine="720"/>
        <w:rPr>
          <w:rFonts w:cs="Arial"/>
          <w:b/>
          <w:i/>
          <w:sz w:val="24"/>
          <w:szCs w:val="24"/>
        </w:rPr>
      </w:pPr>
      <w:r w:rsidRPr="006A2D1D">
        <w:rPr>
          <w:rFonts w:cs="Arial"/>
          <w:b/>
          <w:i/>
          <w:sz w:val="24"/>
          <w:szCs w:val="24"/>
        </w:rPr>
        <w:t>Religious and Moral Education (Gaelic Medium)</w:t>
      </w:r>
    </w:p>
    <w:p w14:paraId="7D2C2D32" w14:textId="77777777" w:rsidR="00F14F98" w:rsidRPr="00641EA4" w:rsidRDefault="00F14F98" w:rsidP="00F14F98">
      <w:pPr>
        <w:rPr>
          <w:rFonts w:cs="Arial"/>
          <w:sz w:val="24"/>
          <w:szCs w:val="24"/>
        </w:rPr>
      </w:pPr>
    </w:p>
    <w:p w14:paraId="22CED7F8" w14:textId="77777777" w:rsidR="00F14F98" w:rsidRPr="00641EA4" w:rsidRDefault="00F14F98" w:rsidP="00F14F98">
      <w:pPr>
        <w:ind w:left="1440" w:firstLine="720"/>
        <w:rPr>
          <w:rFonts w:cs="Arial"/>
          <w:sz w:val="24"/>
          <w:szCs w:val="24"/>
        </w:rPr>
      </w:pPr>
      <w:r w:rsidRPr="00641EA4">
        <w:rPr>
          <w:rFonts w:cs="Arial"/>
          <w:sz w:val="24"/>
          <w:szCs w:val="24"/>
        </w:rPr>
        <w:t>X3 454</w:t>
      </w:r>
      <w:r w:rsidRPr="00641EA4">
        <w:rPr>
          <w:rFonts w:cs="Arial"/>
          <w:sz w:val="24"/>
          <w:szCs w:val="24"/>
        </w:rPr>
        <w:tab/>
        <w:t>Creative Contexts for Learning RME 1</w:t>
      </w:r>
    </w:p>
    <w:p w14:paraId="744001DC"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40</w:t>
      </w:r>
    </w:p>
    <w:p w14:paraId="56943AAC" w14:textId="77777777" w:rsidR="00F14F98" w:rsidRPr="00641EA4" w:rsidRDefault="00F14F98" w:rsidP="00F14F98">
      <w:pPr>
        <w:ind w:left="1440" w:firstLine="720"/>
        <w:rPr>
          <w:rFonts w:cs="Arial"/>
          <w:sz w:val="24"/>
          <w:szCs w:val="24"/>
        </w:rPr>
      </w:pPr>
      <w:r w:rsidRPr="00641EA4">
        <w:rPr>
          <w:rFonts w:cs="Arial"/>
          <w:sz w:val="24"/>
          <w:szCs w:val="24"/>
        </w:rPr>
        <w:t>OR</w:t>
      </w:r>
    </w:p>
    <w:p w14:paraId="0F9BCC1A" w14:textId="77777777" w:rsidR="00F14F98" w:rsidRPr="00641EA4" w:rsidRDefault="00F14F98" w:rsidP="00F14F98">
      <w:pPr>
        <w:rPr>
          <w:rFonts w:cs="Arial"/>
          <w:sz w:val="24"/>
          <w:szCs w:val="24"/>
        </w:rPr>
      </w:pPr>
    </w:p>
    <w:p w14:paraId="66F1BF56" w14:textId="77777777" w:rsidR="00F14F98" w:rsidRPr="00641EA4" w:rsidRDefault="00F14F98" w:rsidP="00F14F98">
      <w:pPr>
        <w:ind w:left="1440" w:firstLine="720"/>
        <w:rPr>
          <w:rFonts w:cs="Arial"/>
          <w:sz w:val="24"/>
          <w:szCs w:val="24"/>
        </w:rPr>
      </w:pPr>
      <w:r w:rsidRPr="00641EA4">
        <w:rPr>
          <w:rFonts w:cs="Arial"/>
          <w:sz w:val="24"/>
          <w:szCs w:val="24"/>
        </w:rPr>
        <w:t>X3 544</w:t>
      </w:r>
      <w:r w:rsidRPr="00641EA4">
        <w:rPr>
          <w:rFonts w:cs="Arial"/>
          <w:sz w:val="24"/>
          <w:szCs w:val="24"/>
        </w:rPr>
        <w:tab/>
        <w:t xml:space="preserve">Creative Contexts for Learning RME 2  </w:t>
      </w:r>
    </w:p>
    <w:p w14:paraId="6346216E" w14:textId="77777777" w:rsidR="00F14F98" w:rsidRPr="00641EA4" w:rsidRDefault="00F14F98" w:rsidP="00F14F98">
      <w:pPr>
        <w:rPr>
          <w:rFonts w:cs="Arial"/>
          <w:sz w:val="24"/>
          <w:szCs w:val="24"/>
        </w:rPr>
      </w:pPr>
      <w:r w:rsidRPr="00641EA4">
        <w:rPr>
          <w:rFonts w:cs="Arial"/>
          <w:sz w:val="24"/>
          <w:szCs w:val="24"/>
        </w:rPr>
        <w:t xml:space="preserve"> </w:t>
      </w: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 xml:space="preserve">(Gaelic Medium)    </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5</w:t>
      </w:r>
      <w:r w:rsidRPr="00641EA4">
        <w:rPr>
          <w:rFonts w:cs="Arial"/>
          <w:sz w:val="24"/>
          <w:szCs w:val="24"/>
        </w:rPr>
        <w:tab/>
        <w:t>40</w:t>
      </w:r>
    </w:p>
    <w:p w14:paraId="147D54FA" w14:textId="77777777" w:rsidR="00F14F98" w:rsidRPr="00641EA4" w:rsidRDefault="00F14F98" w:rsidP="00F14F98">
      <w:pPr>
        <w:rPr>
          <w:rFonts w:cs="Arial"/>
          <w:sz w:val="24"/>
          <w:szCs w:val="24"/>
        </w:rPr>
      </w:pPr>
    </w:p>
    <w:p w14:paraId="2731B065" w14:textId="77777777" w:rsidR="00F14F98" w:rsidRDefault="00F14F98" w:rsidP="00F14F98">
      <w:pPr>
        <w:ind w:left="1440" w:firstLine="720"/>
        <w:rPr>
          <w:rFonts w:cs="Arial"/>
          <w:b/>
          <w:i/>
          <w:sz w:val="24"/>
          <w:szCs w:val="24"/>
        </w:rPr>
      </w:pPr>
      <w:r w:rsidRPr="00E11D9B">
        <w:rPr>
          <w:rFonts w:cs="Arial"/>
          <w:b/>
          <w:i/>
          <w:sz w:val="24"/>
          <w:szCs w:val="24"/>
        </w:rPr>
        <w:t>Technological Education (Gaelic Medium)</w:t>
      </w:r>
    </w:p>
    <w:p w14:paraId="3848E7A9" w14:textId="77777777" w:rsidR="00F14F98" w:rsidRPr="00E11D9B" w:rsidRDefault="00F14F98" w:rsidP="00F14F98">
      <w:pPr>
        <w:ind w:left="1440" w:firstLine="720"/>
        <w:rPr>
          <w:rFonts w:cs="Arial"/>
          <w:b/>
          <w:i/>
          <w:sz w:val="24"/>
          <w:szCs w:val="24"/>
        </w:rPr>
      </w:pPr>
    </w:p>
    <w:p w14:paraId="5FEC177C" w14:textId="77777777" w:rsidR="003C13E9" w:rsidRDefault="00F14F98" w:rsidP="00F14F98">
      <w:pPr>
        <w:ind w:left="3600" w:hanging="1440"/>
        <w:rPr>
          <w:rFonts w:cs="Arial"/>
          <w:sz w:val="24"/>
          <w:szCs w:val="24"/>
        </w:rPr>
      </w:pPr>
      <w:r w:rsidRPr="00641EA4">
        <w:rPr>
          <w:rFonts w:cs="Arial"/>
          <w:sz w:val="24"/>
          <w:szCs w:val="24"/>
        </w:rPr>
        <w:t>X3 452</w:t>
      </w:r>
      <w:r w:rsidRPr="00641EA4">
        <w:rPr>
          <w:rFonts w:cs="Arial"/>
          <w:sz w:val="24"/>
          <w:szCs w:val="24"/>
        </w:rPr>
        <w:tab/>
        <w:t>Creative Contexts for Le</w:t>
      </w:r>
      <w:r>
        <w:rPr>
          <w:rFonts w:cs="Arial"/>
          <w:sz w:val="24"/>
          <w:szCs w:val="24"/>
        </w:rPr>
        <w:t xml:space="preserve">arning </w:t>
      </w:r>
    </w:p>
    <w:p w14:paraId="7F4DC8C2" w14:textId="77777777" w:rsidR="003C13E9" w:rsidRDefault="00F14F98" w:rsidP="003C13E9">
      <w:pPr>
        <w:ind w:left="3600"/>
        <w:rPr>
          <w:rFonts w:cs="Arial"/>
          <w:sz w:val="24"/>
          <w:szCs w:val="24"/>
        </w:rPr>
      </w:pPr>
      <w:r>
        <w:rPr>
          <w:rFonts w:cs="Arial"/>
          <w:sz w:val="24"/>
          <w:szCs w:val="24"/>
        </w:rPr>
        <w:t xml:space="preserve">Technological Education </w:t>
      </w:r>
    </w:p>
    <w:p w14:paraId="661BBD13" w14:textId="77777777" w:rsidR="00F14F98" w:rsidRPr="00641EA4" w:rsidRDefault="00F14F98" w:rsidP="003C13E9">
      <w:pPr>
        <w:ind w:left="3600"/>
        <w:rPr>
          <w:rFonts w:cs="Arial"/>
          <w:sz w:val="24"/>
          <w:szCs w:val="24"/>
        </w:rPr>
      </w:pPr>
      <w:r w:rsidRPr="00641EA4">
        <w:rPr>
          <w:rFonts w:cs="Arial"/>
          <w:sz w:val="24"/>
          <w:szCs w:val="24"/>
        </w:rPr>
        <w:t>(Gaelic M</w:t>
      </w:r>
      <w:r w:rsidR="003C13E9">
        <w:rPr>
          <w:rFonts w:cs="Arial"/>
          <w:sz w:val="24"/>
          <w:szCs w:val="24"/>
        </w:rPr>
        <w:t xml:space="preserve">edium) 1   </w:t>
      </w:r>
      <w:r w:rsidR="003C13E9">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4</w:t>
      </w:r>
      <w:r w:rsidRPr="00641EA4">
        <w:rPr>
          <w:rFonts w:cs="Arial"/>
          <w:sz w:val="24"/>
          <w:szCs w:val="24"/>
        </w:rPr>
        <w:tab/>
        <w:t>40</w:t>
      </w:r>
    </w:p>
    <w:p w14:paraId="513172D2" w14:textId="77777777" w:rsidR="00F14F98" w:rsidRDefault="00F14F98" w:rsidP="00F14F98">
      <w:pPr>
        <w:ind w:left="1440" w:firstLine="720"/>
        <w:rPr>
          <w:rFonts w:cs="Arial"/>
          <w:sz w:val="24"/>
          <w:szCs w:val="24"/>
        </w:rPr>
      </w:pPr>
      <w:r w:rsidRPr="00641EA4">
        <w:rPr>
          <w:rFonts w:cs="Arial"/>
          <w:sz w:val="24"/>
          <w:szCs w:val="24"/>
        </w:rPr>
        <w:t>OR</w:t>
      </w:r>
    </w:p>
    <w:p w14:paraId="710EB1DC" w14:textId="77777777" w:rsidR="002D63E3" w:rsidRPr="00641EA4" w:rsidRDefault="002D63E3" w:rsidP="00F14F98">
      <w:pPr>
        <w:ind w:left="1440" w:firstLine="720"/>
        <w:rPr>
          <w:rFonts w:cs="Arial"/>
          <w:sz w:val="24"/>
          <w:szCs w:val="24"/>
        </w:rPr>
      </w:pPr>
    </w:p>
    <w:p w14:paraId="5BCA4160" w14:textId="77777777" w:rsidR="00F14F98" w:rsidRPr="00641EA4" w:rsidRDefault="00F14F98" w:rsidP="00F14F98">
      <w:pPr>
        <w:ind w:left="1440" w:firstLine="720"/>
        <w:rPr>
          <w:rFonts w:cs="Arial"/>
          <w:sz w:val="24"/>
          <w:szCs w:val="24"/>
        </w:rPr>
      </w:pPr>
      <w:r w:rsidRPr="00641EA4">
        <w:rPr>
          <w:rFonts w:cs="Arial"/>
          <w:sz w:val="24"/>
          <w:szCs w:val="24"/>
        </w:rPr>
        <w:t>X3 543</w:t>
      </w:r>
      <w:r w:rsidRPr="00641EA4">
        <w:rPr>
          <w:rFonts w:cs="Arial"/>
          <w:sz w:val="24"/>
          <w:szCs w:val="24"/>
        </w:rPr>
        <w:tab/>
        <w:t xml:space="preserve">Creative Contexts for Learning </w:t>
      </w:r>
    </w:p>
    <w:p w14:paraId="793AF4D6" w14:textId="77777777" w:rsidR="003C13E9" w:rsidRDefault="00F14F98" w:rsidP="00F14F98">
      <w:pPr>
        <w:rPr>
          <w:rFonts w:cs="Arial"/>
          <w:sz w:val="24"/>
          <w:szCs w:val="24"/>
        </w:rPr>
      </w:pPr>
      <w:r w:rsidRPr="00641EA4">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Technological</w:t>
      </w:r>
      <w:r>
        <w:rPr>
          <w:rFonts w:cs="Arial"/>
          <w:sz w:val="24"/>
          <w:szCs w:val="24"/>
        </w:rPr>
        <w:t xml:space="preserve"> Education </w:t>
      </w:r>
    </w:p>
    <w:p w14:paraId="65CFA456" w14:textId="77777777" w:rsidR="00F14F98" w:rsidRPr="00641EA4" w:rsidRDefault="00F14F98" w:rsidP="003C13E9">
      <w:pPr>
        <w:ind w:left="2880" w:firstLine="720"/>
        <w:rPr>
          <w:rFonts w:cs="Arial"/>
          <w:sz w:val="24"/>
          <w:szCs w:val="24"/>
        </w:rPr>
      </w:pPr>
      <w:r>
        <w:rPr>
          <w:rFonts w:cs="Arial"/>
          <w:sz w:val="24"/>
          <w:szCs w:val="24"/>
        </w:rPr>
        <w:t xml:space="preserve">(Gaelic Medium) 2   </w:t>
      </w:r>
      <w:r w:rsidR="003C13E9">
        <w:rPr>
          <w:rFonts w:cs="Arial"/>
          <w:sz w:val="24"/>
          <w:szCs w:val="24"/>
        </w:rPr>
        <w:tab/>
      </w:r>
      <w:r w:rsidR="003C13E9">
        <w:rPr>
          <w:rFonts w:cs="Arial"/>
          <w:sz w:val="24"/>
          <w:szCs w:val="24"/>
        </w:rPr>
        <w:tab/>
      </w:r>
      <w:r w:rsidR="003C13E9">
        <w:rPr>
          <w:rFonts w:cs="Arial"/>
          <w:sz w:val="24"/>
          <w:szCs w:val="24"/>
        </w:rPr>
        <w:tab/>
      </w:r>
      <w:r w:rsidRPr="00641EA4">
        <w:rPr>
          <w:rFonts w:cs="Arial"/>
          <w:sz w:val="24"/>
          <w:szCs w:val="24"/>
        </w:rPr>
        <w:t>5</w:t>
      </w:r>
      <w:r w:rsidRPr="00641EA4">
        <w:rPr>
          <w:rFonts w:cs="Arial"/>
          <w:sz w:val="24"/>
          <w:szCs w:val="24"/>
        </w:rPr>
        <w:tab/>
        <w:t>40</w:t>
      </w:r>
    </w:p>
    <w:p w14:paraId="69E054FA" w14:textId="77777777" w:rsidR="00F14F98" w:rsidRPr="00641EA4" w:rsidRDefault="00F14F98" w:rsidP="00F14F98">
      <w:pPr>
        <w:rPr>
          <w:rFonts w:cs="Arial"/>
          <w:sz w:val="24"/>
          <w:szCs w:val="24"/>
        </w:rPr>
      </w:pPr>
    </w:p>
    <w:p w14:paraId="5E28DD93" w14:textId="77777777" w:rsidR="00F14F98" w:rsidRPr="00E11D9B" w:rsidRDefault="00F14F98" w:rsidP="00F14F98">
      <w:pPr>
        <w:ind w:left="1440" w:firstLine="720"/>
        <w:rPr>
          <w:rFonts w:cs="Arial"/>
          <w:b/>
          <w:sz w:val="24"/>
          <w:szCs w:val="24"/>
        </w:rPr>
      </w:pPr>
      <w:r w:rsidRPr="00E11D9B">
        <w:rPr>
          <w:rFonts w:cs="Arial"/>
          <w:b/>
          <w:sz w:val="24"/>
          <w:szCs w:val="24"/>
        </w:rPr>
        <w:t>Examination, Progress and Final Assessment</w:t>
      </w:r>
    </w:p>
    <w:p w14:paraId="60C939AD"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.GD.12</w:t>
      </w:r>
      <w:r>
        <w:rPr>
          <w:rFonts w:cs="Arial"/>
          <w:sz w:val="24"/>
          <w:szCs w:val="24"/>
        </w:rPr>
        <w:tab/>
      </w:r>
      <w:r w:rsidRPr="00641EA4">
        <w:rPr>
          <w:rFonts w:cs="Arial"/>
          <w:sz w:val="24"/>
          <w:szCs w:val="24"/>
        </w:rPr>
        <w:t xml:space="preserve">Notwithstanding the provisions of Regulation </w:t>
      </w:r>
      <w:r w:rsidR="002A1300">
        <w:rPr>
          <w:rFonts w:cs="Arial"/>
          <w:sz w:val="24"/>
          <w:szCs w:val="24"/>
        </w:rPr>
        <w:t>00001.GD.30</w:t>
      </w:r>
      <w:r w:rsidRPr="00641EA4">
        <w:rPr>
          <w:rFonts w:cs="Arial"/>
          <w:sz w:val="24"/>
          <w:szCs w:val="24"/>
        </w:rPr>
        <w:t>, a student who has failed to achieve a satisfactory standard in the assignments may be permitted by the Board of Examiners to have one further attempt to obtain a pass in the outstanding assignments no later than the October of the year following registration on the course.</w:t>
      </w:r>
    </w:p>
    <w:p w14:paraId="22B6838E"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.GD.13</w:t>
      </w:r>
      <w:r>
        <w:rPr>
          <w:rFonts w:cs="Arial"/>
          <w:sz w:val="24"/>
          <w:szCs w:val="24"/>
        </w:rPr>
        <w:tab/>
      </w:r>
      <w:r w:rsidRPr="00641EA4">
        <w:rPr>
          <w:rFonts w:cs="Arial"/>
          <w:sz w:val="24"/>
          <w:szCs w:val="24"/>
        </w:rPr>
        <w:t xml:space="preserve">Notwithstanding the provisions of Regulation </w:t>
      </w:r>
      <w:r w:rsidR="002A1300">
        <w:rPr>
          <w:rFonts w:cs="Arial"/>
          <w:sz w:val="24"/>
          <w:szCs w:val="24"/>
        </w:rPr>
        <w:t>00001.GD.30</w:t>
      </w:r>
      <w:r w:rsidRPr="00641EA4">
        <w:rPr>
          <w:rFonts w:cs="Arial"/>
          <w:sz w:val="24"/>
          <w:szCs w:val="24"/>
        </w:rPr>
        <w:t>, a student who has failed to achieve a satisfactory standard in Placement Experience by the June of the year following registration on the course may be permitted one further period of Placement Experience in order to achieve a satisfactory standard.</w:t>
      </w:r>
    </w:p>
    <w:p w14:paraId="4EE1B308" w14:textId="77777777" w:rsidR="00F14F98" w:rsidRPr="00641EA4" w:rsidRDefault="00F14F98" w:rsidP="00F14F98">
      <w:pPr>
        <w:ind w:left="2160" w:hanging="2160"/>
        <w:rPr>
          <w:rFonts w:cs="Arial"/>
          <w:sz w:val="24"/>
          <w:szCs w:val="24"/>
        </w:rPr>
      </w:pPr>
      <w:r w:rsidRPr="00E11D9B">
        <w:rPr>
          <w:rFonts w:cs="Arial"/>
          <w:b/>
          <w:sz w:val="24"/>
          <w:szCs w:val="24"/>
        </w:rPr>
        <w:lastRenderedPageBreak/>
        <w:t>15</w:t>
      </w:r>
      <w:r w:rsidR="0094221D">
        <w:rPr>
          <w:rFonts w:cs="Arial"/>
          <w:b/>
          <w:sz w:val="24"/>
          <w:szCs w:val="24"/>
        </w:rPr>
        <w:t>445</w:t>
      </w:r>
      <w:r w:rsidRPr="00E11D9B">
        <w:rPr>
          <w:rFonts w:cs="Arial"/>
          <w:b/>
          <w:sz w:val="24"/>
          <w:szCs w:val="24"/>
        </w:rPr>
        <w:t>.GD.14</w:t>
      </w:r>
      <w:r>
        <w:rPr>
          <w:rFonts w:cs="Arial"/>
          <w:sz w:val="24"/>
          <w:szCs w:val="24"/>
        </w:rPr>
        <w:tab/>
      </w:r>
      <w:r w:rsidRPr="00641EA4">
        <w:rPr>
          <w:rFonts w:cs="Arial"/>
          <w:sz w:val="24"/>
          <w:szCs w:val="24"/>
        </w:rPr>
        <w:t xml:space="preserve">Notwithstanding the provisions of Regulation </w:t>
      </w:r>
      <w:r w:rsidR="002A1300">
        <w:rPr>
          <w:rFonts w:cs="Arial"/>
          <w:sz w:val="24"/>
          <w:szCs w:val="24"/>
        </w:rPr>
        <w:t xml:space="preserve">00001.GD.20 </w:t>
      </w:r>
      <w:r w:rsidRPr="00641EA4">
        <w:rPr>
          <w:rFonts w:cs="Arial"/>
          <w:sz w:val="24"/>
          <w:szCs w:val="24"/>
        </w:rPr>
        <w:t xml:space="preserve">and as permitted by Regulation </w:t>
      </w:r>
      <w:r w:rsidR="002A1300">
        <w:rPr>
          <w:rFonts w:cs="Arial"/>
          <w:sz w:val="24"/>
          <w:szCs w:val="24"/>
        </w:rPr>
        <w:t>00001.GD.31</w:t>
      </w:r>
      <w:r w:rsidRPr="00641EA4">
        <w:rPr>
          <w:rFonts w:cs="Arial"/>
          <w:sz w:val="24"/>
          <w:szCs w:val="24"/>
        </w:rPr>
        <w:t xml:space="preserve">, a student who has performed unsatisfactorily at the first two assessments for a class at Level 5, may be permitted one further attempt at the class at Level 4. </w:t>
      </w:r>
    </w:p>
    <w:p w14:paraId="439E0895" w14:textId="77777777" w:rsidR="00F14F98"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.GD.15</w:t>
      </w:r>
      <w:r>
        <w:rPr>
          <w:rFonts w:cs="Arial"/>
          <w:sz w:val="24"/>
          <w:szCs w:val="24"/>
        </w:rPr>
        <w:tab/>
      </w:r>
      <w:r w:rsidRPr="00641EA4">
        <w:rPr>
          <w:rFonts w:cs="Arial"/>
          <w:sz w:val="24"/>
          <w:szCs w:val="24"/>
        </w:rPr>
        <w:t>The final assessment for the award of the Professional Graduate Diploma in Education will be based on performance in Placement Experience and coursework.</w:t>
      </w:r>
    </w:p>
    <w:p w14:paraId="20BC0B55" w14:textId="77777777" w:rsidR="00F14F98" w:rsidRPr="00E11D9B" w:rsidRDefault="00F14F98" w:rsidP="00F14F98">
      <w:pPr>
        <w:ind w:left="2160"/>
        <w:rPr>
          <w:rFonts w:cs="Arial"/>
          <w:b/>
          <w:sz w:val="24"/>
          <w:szCs w:val="24"/>
        </w:rPr>
      </w:pPr>
      <w:r w:rsidRPr="00E11D9B">
        <w:rPr>
          <w:rFonts w:cs="Arial"/>
          <w:b/>
          <w:sz w:val="24"/>
          <w:szCs w:val="24"/>
        </w:rPr>
        <w:t>Award</w:t>
      </w:r>
    </w:p>
    <w:p w14:paraId="690B6F21"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.GD.16</w:t>
      </w:r>
      <w:r>
        <w:rPr>
          <w:rFonts w:cs="Arial"/>
          <w:sz w:val="24"/>
          <w:szCs w:val="24"/>
        </w:rPr>
        <w:tab/>
      </w:r>
      <w:r w:rsidRPr="00641EA4">
        <w:rPr>
          <w:rFonts w:cs="Arial"/>
          <w:sz w:val="24"/>
          <w:szCs w:val="24"/>
        </w:rPr>
        <w:t>In order to qualify for the award of a Professional Graduate Diploma in Education, a candidate must have demonstrated that they have met the Standard for Initial Teacher Education as specified by the General Teaching Council for Scotland and the Scottish Government.</w:t>
      </w:r>
    </w:p>
    <w:p w14:paraId="76B3281E"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.GD.17</w:t>
      </w:r>
      <w:r w:rsidRPr="00641EA4">
        <w:rPr>
          <w:rFonts w:cs="Arial"/>
          <w:sz w:val="24"/>
          <w:szCs w:val="24"/>
        </w:rPr>
        <w:tab/>
      </w:r>
      <w:r w:rsidRPr="00E11D9B">
        <w:rPr>
          <w:rFonts w:cs="Arial"/>
          <w:b/>
          <w:sz w:val="24"/>
          <w:szCs w:val="24"/>
        </w:rPr>
        <w:t>Professional Graduate Diploma in Education (Primary):</w:t>
      </w:r>
      <w:r w:rsidRPr="00641EA4">
        <w:rPr>
          <w:rFonts w:cs="Arial"/>
          <w:sz w:val="24"/>
          <w:szCs w:val="24"/>
        </w:rPr>
        <w:t xml:space="preserve"> In order to qualify for the award of Professional Graduate Diploma in Education (Primary), a candidate must have accumulated no fewer than 120 credits from the course curriculum.  </w:t>
      </w:r>
    </w:p>
    <w:p w14:paraId="5216ECA6" w14:textId="77777777" w:rsidR="00F14F98" w:rsidRPr="00641EA4" w:rsidRDefault="00F14F98" w:rsidP="00F14F98">
      <w:pPr>
        <w:ind w:left="2160" w:hanging="2160"/>
        <w:rPr>
          <w:rFonts w:cs="Arial"/>
          <w:sz w:val="24"/>
          <w:szCs w:val="24"/>
        </w:rPr>
      </w:pPr>
      <w:r w:rsidRPr="00E11D9B">
        <w:rPr>
          <w:rFonts w:cs="Arial"/>
          <w:b/>
          <w:sz w:val="24"/>
          <w:szCs w:val="24"/>
        </w:rPr>
        <w:t>15</w:t>
      </w:r>
      <w:r w:rsidR="0094221D">
        <w:rPr>
          <w:rFonts w:cs="Arial"/>
          <w:b/>
          <w:sz w:val="24"/>
          <w:szCs w:val="24"/>
        </w:rPr>
        <w:t>445</w:t>
      </w:r>
      <w:r w:rsidRPr="00E11D9B">
        <w:rPr>
          <w:rFonts w:cs="Arial"/>
          <w:b/>
          <w:sz w:val="24"/>
          <w:szCs w:val="24"/>
        </w:rPr>
        <w:t>.GD.18</w:t>
      </w:r>
      <w:r w:rsidRPr="00641EA4">
        <w:rPr>
          <w:rFonts w:cs="Arial"/>
          <w:sz w:val="24"/>
          <w:szCs w:val="24"/>
        </w:rPr>
        <w:tab/>
        <w:t>Professional Graduate Diploma in Education (Secondary in a named subject): In order to qualify for the award of Professional Graduate Diploma in Education (Secondary in named subject) a candidate must have accumulated no fewer than 120 credits from the course curriculum including those from classes in the named subject and no fewer than 160 credits in two named subjects.</w:t>
      </w:r>
    </w:p>
    <w:p w14:paraId="54818FEB" w14:textId="77777777" w:rsidR="00F14F98" w:rsidRPr="00E11D9B" w:rsidRDefault="00F14F98" w:rsidP="00F14F98">
      <w:pPr>
        <w:pStyle w:val="NoSpacing"/>
        <w:rPr>
          <w:rFonts w:ascii="Arial" w:hAnsi="Arial" w:cs="Arial"/>
          <w:b/>
          <w:sz w:val="24"/>
          <w:szCs w:val="24"/>
        </w:rPr>
      </w:pPr>
      <w:r w:rsidRPr="00E11D9B">
        <w:rPr>
          <w:rFonts w:ascii="Arial" w:hAnsi="Arial" w:cs="Arial"/>
          <w:b/>
          <w:sz w:val="24"/>
          <w:szCs w:val="24"/>
        </w:rPr>
        <w:t>15</w:t>
      </w:r>
      <w:r w:rsidR="0094221D">
        <w:rPr>
          <w:rFonts w:ascii="Arial" w:hAnsi="Arial" w:cs="Arial"/>
          <w:b/>
          <w:sz w:val="24"/>
          <w:szCs w:val="24"/>
        </w:rPr>
        <w:t>445</w:t>
      </w:r>
      <w:r w:rsidRPr="00E11D9B">
        <w:rPr>
          <w:rFonts w:ascii="Arial" w:hAnsi="Arial" w:cs="Arial"/>
          <w:b/>
          <w:sz w:val="24"/>
          <w:szCs w:val="24"/>
        </w:rPr>
        <w:t>.GD.19</w:t>
      </w:r>
    </w:p>
    <w:p w14:paraId="097B0EA1" w14:textId="77777777" w:rsidR="00F14F98" w:rsidRPr="00E11D9B" w:rsidRDefault="00F14F98" w:rsidP="00F14F98">
      <w:pPr>
        <w:pStyle w:val="NoSpacing"/>
        <w:rPr>
          <w:rFonts w:ascii="Arial" w:hAnsi="Arial" w:cs="Arial"/>
          <w:b/>
          <w:sz w:val="24"/>
          <w:szCs w:val="24"/>
        </w:rPr>
      </w:pPr>
      <w:r w:rsidRPr="00E11D9B">
        <w:rPr>
          <w:rFonts w:ascii="Arial" w:hAnsi="Arial" w:cs="Arial"/>
          <w:b/>
          <w:sz w:val="24"/>
          <w:szCs w:val="24"/>
        </w:rPr>
        <w:t xml:space="preserve">to </w:t>
      </w:r>
      <w:r>
        <w:rPr>
          <w:rFonts w:ascii="Arial" w:hAnsi="Arial" w:cs="Arial"/>
          <w:b/>
          <w:sz w:val="24"/>
          <w:szCs w:val="24"/>
        </w:rPr>
        <w:t>15</w:t>
      </w:r>
      <w:r w:rsidR="0094221D">
        <w:rPr>
          <w:rFonts w:ascii="Arial" w:hAnsi="Arial" w:cs="Arial"/>
          <w:b/>
          <w:sz w:val="24"/>
          <w:szCs w:val="24"/>
        </w:rPr>
        <w:t>445</w:t>
      </w:r>
      <w:r>
        <w:rPr>
          <w:rFonts w:ascii="Arial" w:hAnsi="Arial" w:cs="Arial"/>
          <w:b/>
          <w:sz w:val="24"/>
          <w:szCs w:val="24"/>
        </w:rPr>
        <w:t>.GD.49</w:t>
      </w:r>
      <w:r w:rsidRPr="00E11D9B">
        <w:rPr>
          <w:rFonts w:ascii="Arial" w:hAnsi="Arial" w:cs="Arial"/>
          <w:b/>
          <w:sz w:val="24"/>
          <w:szCs w:val="24"/>
        </w:rPr>
        <w:t xml:space="preserve"> (Numbers not used)</w:t>
      </w:r>
    </w:p>
    <w:p w14:paraId="50ECEB50" w14:textId="77777777" w:rsidR="00F14F98" w:rsidRPr="00641EA4" w:rsidRDefault="00F14F98" w:rsidP="00F14F98">
      <w:pPr>
        <w:rPr>
          <w:rFonts w:cs="Arial"/>
          <w:sz w:val="24"/>
          <w:szCs w:val="24"/>
        </w:rPr>
      </w:pPr>
    </w:p>
    <w:p w14:paraId="2C0C3813" w14:textId="77777777" w:rsidR="00F14F98" w:rsidRPr="00641EA4" w:rsidRDefault="00F14F98" w:rsidP="00F14F98">
      <w:pPr>
        <w:rPr>
          <w:rFonts w:cs="Arial"/>
          <w:sz w:val="24"/>
          <w:szCs w:val="24"/>
        </w:rPr>
      </w:pPr>
      <w:r w:rsidRPr="00641EA4">
        <w:rPr>
          <w:rFonts w:cs="Arial"/>
          <w:sz w:val="24"/>
          <w:szCs w:val="24"/>
        </w:rPr>
        <w:tab/>
      </w:r>
    </w:p>
    <w:p w14:paraId="6BD00CD6" w14:textId="77777777" w:rsidR="00F14F98" w:rsidRPr="00641EA4" w:rsidRDefault="00F14F98" w:rsidP="00F14F98">
      <w:pPr>
        <w:rPr>
          <w:rFonts w:cs="Arial"/>
          <w:sz w:val="24"/>
          <w:szCs w:val="24"/>
        </w:rPr>
      </w:pPr>
    </w:p>
    <w:p w14:paraId="27896913" w14:textId="77777777" w:rsidR="00F14F98" w:rsidRPr="00641EA4" w:rsidRDefault="00F14F98" w:rsidP="00F14F98">
      <w:pPr>
        <w:rPr>
          <w:rFonts w:cs="Arial"/>
          <w:sz w:val="24"/>
          <w:szCs w:val="24"/>
        </w:rPr>
      </w:pPr>
    </w:p>
    <w:p w14:paraId="5D90D724" w14:textId="77777777" w:rsidR="00F14F98" w:rsidRPr="00641EA4" w:rsidRDefault="00F14F98" w:rsidP="00F14F98">
      <w:pPr>
        <w:rPr>
          <w:rFonts w:cs="Arial"/>
          <w:sz w:val="24"/>
          <w:szCs w:val="24"/>
        </w:rPr>
      </w:pPr>
    </w:p>
    <w:p w14:paraId="189A66BC" w14:textId="77777777" w:rsidR="00F14F98" w:rsidRPr="00641EA4" w:rsidRDefault="00F14F98" w:rsidP="00F14F98">
      <w:pPr>
        <w:rPr>
          <w:rFonts w:cs="Arial"/>
          <w:sz w:val="24"/>
          <w:szCs w:val="24"/>
        </w:rPr>
      </w:pPr>
    </w:p>
    <w:p w14:paraId="7663E7ED" w14:textId="77777777" w:rsidR="00F14F98" w:rsidRPr="00641EA4" w:rsidRDefault="00F14F98" w:rsidP="00F14F98">
      <w:pPr>
        <w:rPr>
          <w:rFonts w:cs="Arial"/>
          <w:sz w:val="24"/>
          <w:szCs w:val="24"/>
        </w:rPr>
      </w:pPr>
    </w:p>
    <w:p w14:paraId="71C560B0" w14:textId="77777777" w:rsidR="00F14F98" w:rsidRPr="00641EA4" w:rsidRDefault="00F14F98" w:rsidP="00F14F98">
      <w:pPr>
        <w:rPr>
          <w:rFonts w:cs="Arial"/>
          <w:sz w:val="24"/>
          <w:szCs w:val="24"/>
        </w:rPr>
      </w:pPr>
    </w:p>
    <w:p w14:paraId="3C1B27DD" w14:textId="77777777" w:rsidR="00F14F98" w:rsidRPr="00641EA4" w:rsidRDefault="00F14F98" w:rsidP="00F14F98">
      <w:pPr>
        <w:rPr>
          <w:rFonts w:cs="Arial"/>
          <w:sz w:val="24"/>
          <w:szCs w:val="24"/>
        </w:rPr>
      </w:pPr>
    </w:p>
    <w:p w14:paraId="78D520B9" w14:textId="77777777" w:rsidR="00F14F98" w:rsidRPr="00641EA4" w:rsidRDefault="00F14F98" w:rsidP="00F14F98">
      <w:pPr>
        <w:rPr>
          <w:rFonts w:cs="Arial"/>
          <w:sz w:val="24"/>
          <w:szCs w:val="24"/>
        </w:rPr>
      </w:pPr>
    </w:p>
    <w:p w14:paraId="23555870" w14:textId="77777777" w:rsidR="00F14F98" w:rsidRPr="00641EA4" w:rsidRDefault="00F14F98" w:rsidP="00F14F98">
      <w:pPr>
        <w:rPr>
          <w:rFonts w:cs="Arial"/>
          <w:sz w:val="24"/>
          <w:szCs w:val="24"/>
        </w:rPr>
      </w:pPr>
    </w:p>
    <w:p w14:paraId="1C2E84A6" w14:textId="77777777" w:rsidR="00F14F98" w:rsidRPr="00641EA4" w:rsidRDefault="00F14F98" w:rsidP="00F14F98">
      <w:pPr>
        <w:rPr>
          <w:rFonts w:cs="Arial"/>
          <w:sz w:val="24"/>
          <w:szCs w:val="24"/>
        </w:rPr>
      </w:pPr>
    </w:p>
    <w:p w14:paraId="3FA3A47A" w14:textId="77777777" w:rsidR="00F14F98" w:rsidRPr="00641EA4" w:rsidRDefault="00F14F98" w:rsidP="00F14F98">
      <w:pPr>
        <w:rPr>
          <w:rFonts w:cs="Arial"/>
          <w:sz w:val="24"/>
          <w:szCs w:val="24"/>
        </w:rPr>
      </w:pPr>
    </w:p>
    <w:p w14:paraId="03E9C3CD" w14:textId="77777777" w:rsidR="00F14F98" w:rsidRPr="00641EA4" w:rsidRDefault="00F14F98" w:rsidP="00F14F98">
      <w:pPr>
        <w:rPr>
          <w:rFonts w:cs="Arial"/>
          <w:sz w:val="24"/>
          <w:szCs w:val="24"/>
        </w:rPr>
      </w:pPr>
    </w:p>
    <w:p w14:paraId="3A093D08" w14:textId="77777777" w:rsidR="00F14F98" w:rsidRPr="00641EA4" w:rsidRDefault="00F14F98" w:rsidP="00F14F98">
      <w:pPr>
        <w:rPr>
          <w:rFonts w:cs="Arial"/>
          <w:sz w:val="24"/>
          <w:szCs w:val="24"/>
        </w:rPr>
      </w:pPr>
    </w:p>
    <w:p w14:paraId="0F77202B" w14:textId="77777777" w:rsidR="00F14F98" w:rsidRPr="00641EA4" w:rsidRDefault="00F14F98" w:rsidP="00F14F98">
      <w:pPr>
        <w:rPr>
          <w:rFonts w:cs="Arial"/>
          <w:sz w:val="24"/>
          <w:szCs w:val="24"/>
        </w:rPr>
      </w:pPr>
    </w:p>
    <w:p w14:paraId="6819D74D" w14:textId="77777777" w:rsidR="00F14F98" w:rsidRDefault="00F14F98" w:rsidP="00F14F98">
      <w:pPr>
        <w:rPr>
          <w:rFonts w:cs="Arial"/>
          <w:sz w:val="24"/>
          <w:szCs w:val="24"/>
        </w:rPr>
      </w:pPr>
    </w:p>
    <w:p w14:paraId="4265A254" w14:textId="77777777" w:rsidR="00F14F98" w:rsidRDefault="00F14F98" w:rsidP="00F14F98">
      <w:pPr>
        <w:ind w:left="720" w:firstLine="720"/>
        <w:rPr>
          <w:rFonts w:cs="Arial"/>
          <w:b/>
          <w:sz w:val="24"/>
          <w:szCs w:val="24"/>
        </w:rPr>
      </w:pPr>
    </w:p>
    <w:p w14:paraId="501145EF" w14:textId="77777777" w:rsidR="00F14F98" w:rsidRDefault="00F14F98" w:rsidP="00F14F98">
      <w:pPr>
        <w:ind w:left="720" w:firstLine="720"/>
        <w:rPr>
          <w:rFonts w:cs="Arial"/>
          <w:b/>
          <w:sz w:val="24"/>
          <w:szCs w:val="24"/>
        </w:rPr>
      </w:pPr>
    </w:p>
    <w:p w14:paraId="41B4BE5C" w14:textId="77777777" w:rsidR="008C5507" w:rsidRDefault="008C5507" w:rsidP="00F14F98">
      <w:pPr>
        <w:ind w:left="1440" w:firstLine="720"/>
        <w:rPr>
          <w:rFonts w:cs="Arial"/>
          <w:b/>
          <w:sz w:val="24"/>
          <w:szCs w:val="24"/>
        </w:rPr>
      </w:pPr>
    </w:p>
    <w:p w14:paraId="4DF7B5C6" w14:textId="77777777" w:rsidR="003C13E9" w:rsidRDefault="003C13E9" w:rsidP="00F14F98">
      <w:pPr>
        <w:ind w:left="1440" w:firstLine="720"/>
        <w:rPr>
          <w:rFonts w:cs="Arial"/>
          <w:b/>
          <w:sz w:val="24"/>
          <w:szCs w:val="24"/>
        </w:rPr>
      </w:pPr>
    </w:p>
    <w:p w14:paraId="33054B6A" w14:textId="77777777" w:rsidR="003C13E9" w:rsidRDefault="003C13E9" w:rsidP="00F14F98">
      <w:pPr>
        <w:ind w:left="1440" w:firstLine="720"/>
        <w:rPr>
          <w:rFonts w:cs="Arial"/>
          <w:b/>
          <w:sz w:val="24"/>
          <w:szCs w:val="24"/>
        </w:rPr>
      </w:pPr>
    </w:p>
    <w:p w14:paraId="6D2AFD38" w14:textId="77777777" w:rsidR="003C13E9" w:rsidRDefault="003C13E9" w:rsidP="00F14F98">
      <w:pPr>
        <w:ind w:left="1440" w:firstLine="720"/>
        <w:rPr>
          <w:rFonts w:cs="Arial"/>
          <w:b/>
          <w:sz w:val="24"/>
          <w:szCs w:val="24"/>
        </w:rPr>
      </w:pPr>
    </w:p>
    <w:p w14:paraId="254133C6" w14:textId="77777777" w:rsidR="003C13E9" w:rsidRDefault="003C13E9" w:rsidP="00F14F98">
      <w:pPr>
        <w:ind w:left="1440" w:firstLine="720"/>
        <w:rPr>
          <w:rFonts w:cs="Arial"/>
          <w:b/>
          <w:sz w:val="24"/>
          <w:szCs w:val="24"/>
        </w:rPr>
      </w:pPr>
    </w:p>
    <w:p w14:paraId="7BA5984A" w14:textId="6F0F7FD2" w:rsidR="003634D2" w:rsidRDefault="003634D2" w:rsidP="0000500E">
      <w:pPr>
        <w:rPr>
          <w:rFonts w:cs="Arial"/>
          <w:b/>
          <w:sz w:val="24"/>
          <w:szCs w:val="24"/>
        </w:rPr>
      </w:pPr>
    </w:p>
    <w:p w14:paraId="40A7A096" w14:textId="77777777" w:rsidR="0000500E" w:rsidRDefault="0000500E" w:rsidP="0000500E">
      <w:pPr>
        <w:rPr>
          <w:rFonts w:cs="Arial"/>
          <w:b/>
          <w:sz w:val="24"/>
          <w:szCs w:val="24"/>
        </w:rPr>
      </w:pPr>
    </w:p>
    <w:p w14:paraId="786D1CB2" w14:textId="77777777" w:rsidR="003634D2" w:rsidRDefault="003634D2" w:rsidP="00F14F98">
      <w:pPr>
        <w:ind w:left="1440" w:firstLine="720"/>
        <w:rPr>
          <w:rFonts w:cs="Arial"/>
          <w:b/>
          <w:sz w:val="24"/>
          <w:szCs w:val="24"/>
        </w:rPr>
      </w:pPr>
    </w:p>
    <w:p w14:paraId="3E8C0946" w14:textId="686B5372" w:rsidR="00F14F98" w:rsidRPr="00E11D9B" w:rsidRDefault="00F14F98" w:rsidP="00F14F98">
      <w:pPr>
        <w:ind w:left="1440" w:firstLine="720"/>
        <w:rPr>
          <w:rFonts w:cs="Arial"/>
          <w:b/>
          <w:sz w:val="24"/>
          <w:szCs w:val="24"/>
        </w:rPr>
      </w:pPr>
      <w:r w:rsidRPr="00E11D9B">
        <w:rPr>
          <w:rFonts w:cs="Arial"/>
          <w:b/>
          <w:sz w:val="24"/>
          <w:szCs w:val="24"/>
        </w:rPr>
        <w:lastRenderedPageBreak/>
        <w:t>English Language Teaching Division</w:t>
      </w:r>
    </w:p>
    <w:p w14:paraId="1D4C8C89" w14:textId="77777777" w:rsidR="00F14F98" w:rsidRPr="00E11D9B" w:rsidRDefault="00F14F98" w:rsidP="00F14F98">
      <w:pPr>
        <w:rPr>
          <w:rFonts w:cs="Arial"/>
          <w:b/>
          <w:sz w:val="24"/>
          <w:szCs w:val="24"/>
        </w:rPr>
      </w:pPr>
      <w:r w:rsidRPr="00E11D9B">
        <w:rPr>
          <w:rFonts w:cs="Arial"/>
          <w:b/>
          <w:sz w:val="24"/>
          <w:szCs w:val="24"/>
        </w:rPr>
        <w:tab/>
      </w:r>
    </w:p>
    <w:p w14:paraId="1CB82FE6" w14:textId="77777777" w:rsidR="00F14F98" w:rsidRPr="00E11D9B" w:rsidRDefault="00F14F98" w:rsidP="00F14F98">
      <w:pPr>
        <w:ind w:left="2160"/>
        <w:rPr>
          <w:rFonts w:cs="Arial"/>
          <w:b/>
          <w:sz w:val="24"/>
          <w:szCs w:val="24"/>
        </w:rPr>
      </w:pPr>
      <w:r w:rsidRPr="00E11D9B">
        <w:rPr>
          <w:rFonts w:cs="Arial"/>
          <w:b/>
          <w:sz w:val="24"/>
          <w:szCs w:val="24"/>
        </w:rPr>
        <w:t xml:space="preserve">The </w:t>
      </w:r>
      <w:bookmarkStart w:id="501" w:name="Graduate_Diploma_in_English_for_PG_Study"/>
      <w:r w:rsidRPr="00E11D9B">
        <w:rPr>
          <w:rFonts w:cs="Arial"/>
          <w:b/>
          <w:sz w:val="24"/>
          <w:szCs w:val="24"/>
        </w:rPr>
        <w:t xml:space="preserve">Graduate Diploma in English for Postgraduate Study </w:t>
      </w:r>
      <w:bookmarkEnd w:id="501"/>
      <w:r w:rsidRPr="00E11D9B">
        <w:rPr>
          <w:rFonts w:cs="Arial"/>
          <w:b/>
          <w:sz w:val="24"/>
          <w:szCs w:val="24"/>
        </w:rPr>
        <w:t>is frequently a precursor to a postgraduate programme leading to admission to a Master’s or doctoral degree.</w:t>
      </w:r>
    </w:p>
    <w:p w14:paraId="61125302" w14:textId="77777777" w:rsidR="00F14F98" w:rsidRPr="00E11D9B" w:rsidRDefault="00F14F98" w:rsidP="00F14F98">
      <w:pPr>
        <w:rPr>
          <w:rFonts w:cs="Arial"/>
          <w:b/>
          <w:sz w:val="24"/>
          <w:szCs w:val="24"/>
        </w:rPr>
      </w:pPr>
    </w:p>
    <w:p w14:paraId="1707665F" w14:textId="77777777" w:rsidR="00F14F98" w:rsidRPr="00E11D9B" w:rsidRDefault="00F14F98" w:rsidP="00F14F98">
      <w:pPr>
        <w:ind w:left="1440" w:firstLine="720"/>
        <w:rPr>
          <w:rFonts w:cs="Arial"/>
          <w:b/>
          <w:sz w:val="24"/>
          <w:szCs w:val="24"/>
        </w:rPr>
      </w:pPr>
      <w:r w:rsidRPr="00E11D9B">
        <w:rPr>
          <w:rFonts w:cs="Arial"/>
          <w:b/>
          <w:sz w:val="24"/>
          <w:szCs w:val="24"/>
        </w:rPr>
        <w:t>Graduate Diploma in English for Postgraduate Study</w:t>
      </w:r>
    </w:p>
    <w:p w14:paraId="11EEFA8B" w14:textId="77777777" w:rsidR="00F14F98" w:rsidRPr="00641EA4" w:rsidRDefault="00F14F98" w:rsidP="00F14F98">
      <w:pPr>
        <w:rPr>
          <w:rFonts w:cs="Arial"/>
          <w:sz w:val="24"/>
          <w:szCs w:val="24"/>
        </w:rPr>
      </w:pPr>
    </w:p>
    <w:p w14:paraId="180E6A89" w14:textId="77777777" w:rsidR="00F14F98" w:rsidRPr="00E11D9B" w:rsidRDefault="00F14F98" w:rsidP="00F14F98">
      <w:pPr>
        <w:ind w:left="1440" w:firstLine="720"/>
        <w:rPr>
          <w:rFonts w:cs="Arial"/>
          <w:b/>
          <w:sz w:val="24"/>
          <w:szCs w:val="24"/>
        </w:rPr>
      </w:pPr>
      <w:r w:rsidRPr="00E11D9B">
        <w:rPr>
          <w:rFonts w:cs="Arial"/>
          <w:b/>
          <w:sz w:val="24"/>
          <w:szCs w:val="24"/>
        </w:rPr>
        <w:t xml:space="preserve">Course Regulations </w:t>
      </w:r>
    </w:p>
    <w:p w14:paraId="7C19BA8B" w14:textId="77777777" w:rsidR="00AC5CC8" w:rsidRDefault="00F14F98" w:rsidP="00AC5CC8">
      <w:pPr>
        <w:ind w:left="2160"/>
        <w:rPr>
          <w:rFonts w:cs="Arial"/>
          <w:sz w:val="24"/>
          <w:szCs w:val="24"/>
        </w:rPr>
      </w:pPr>
      <w:r w:rsidRPr="00641EA4">
        <w:rPr>
          <w:rFonts w:cs="Arial"/>
          <w:sz w:val="24"/>
          <w:szCs w:val="24"/>
        </w:rPr>
        <w:t xml:space="preserve">[These regulations are to be read in conjunction with Regulation </w:t>
      </w:r>
      <w:r w:rsidR="00251188">
        <w:rPr>
          <w:rFonts w:cs="Arial"/>
          <w:sz w:val="24"/>
          <w:szCs w:val="24"/>
        </w:rPr>
        <w:t>00001.GD</w:t>
      </w:r>
      <w:r w:rsidRPr="00641EA4">
        <w:rPr>
          <w:rFonts w:cs="Arial"/>
          <w:sz w:val="24"/>
          <w:szCs w:val="24"/>
        </w:rPr>
        <w:t>]</w:t>
      </w:r>
    </w:p>
    <w:p w14:paraId="02167038" w14:textId="77777777" w:rsidR="00AC5CC8" w:rsidRDefault="00AC5CC8" w:rsidP="00AC5CC8">
      <w:pPr>
        <w:ind w:left="2160"/>
        <w:rPr>
          <w:rFonts w:cs="Arial"/>
          <w:sz w:val="24"/>
          <w:szCs w:val="24"/>
        </w:rPr>
      </w:pPr>
    </w:p>
    <w:p w14:paraId="31DBC26D" w14:textId="77777777" w:rsidR="00F14F98" w:rsidRPr="00AC5CC8" w:rsidRDefault="00AC5CC8" w:rsidP="00AC5CC8">
      <w:pPr>
        <w:rPr>
          <w:rFonts w:cs="Arial"/>
          <w:sz w:val="24"/>
          <w:szCs w:val="24"/>
        </w:rPr>
      </w:pPr>
      <w:r w:rsidRPr="00AC5CC8">
        <w:rPr>
          <w:rFonts w:cs="Arial"/>
          <w:b/>
          <w:sz w:val="24"/>
          <w:szCs w:val="24"/>
        </w:rPr>
        <w:t>15402.GD.39</w:t>
      </w:r>
      <w:r>
        <w:rPr>
          <w:rFonts w:cs="Arial"/>
          <w:sz w:val="24"/>
          <w:szCs w:val="24"/>
        </w:rPr>
        <w:tab/>
      </w:r>
      <w:r>
        <w:rPr>
          <w:rFonts w:cs="Arial"/>
          <w:sz w:val="24"/>
          <w:szCs w:val="24"/>
        </w:rPr>
        <w:tab/>
      </w:r>
      <w:r w:rsidR="00F14F98" w:rsidRPr="00E11D9B">
        <w:rPr>
          <w:rFonts w:cs="Arial"/>
          <w:b/>
          <w:sz w:val="24"/>
          <w:szCs w:val="24"/>
        </w:rPr>
        <w:t>Admission</w:t>
      </w:r>
    </w:p>
    <w:p w14:paraId="56BE9E46" w14:textId="77777777" w:rsidR="00F14F98"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Regulation </w:t>
      </w:r>
      <w:r w:rsidR="00251188">
        <w:rPr>
          <w:rFonts w:cs="Arial"/>
          <w:sz w:val="24"/>
          <w:szCs w:val="24"/>
        </w:rPr>
        <w:t xml:space="preserve">0000.1.GD.1 </w:t>
      </w:r>
      <w:r w:rsidRPr="00641EA4">
        <w:rPr>
          <w:rFonts w:cs="Arial"/>
          <w:sz w:val="24"/>
          <w:szCs w:val="24"/>
        </w:rPr>
        <w:t xml:space="preserve">shall apply.  </w:t>
      </w:r>
    </w:p>
    <w:p w14:paraId="69CAC9A1" w14:textId="77777777" w:rsidR="00AC5CC8" w:rsidRPr="00641EA4" w:rsidRDefault="00AC5CC8" w:rsidP="00F14F98">
      <w:pPr>
        <w:rPr>
          <w:rFonts w:cs="Arial"/>
          <w:sz w:val="24"/>
          <w:szCs w:val="24"/>
        </w:rPr>
      </w:pPr>
    </w:p>
    <w:p w14:paraId="23A61C67" w14:textId="77777777" w:rsidR="00F14F98" w:rsidRPr="00E11D9B" w:rsidRDefault="00AC5CC8" w:rsidP="00AC5CC8">
      <w:pPr>
        <w:rPr>
          <w:rFonts w:cs="Arial"/>
          <w:b/>
          <w:sz w:val="24"/>
          <w:szCs w:val="24"/>
        </w:rPr>
      </w:pPr>
      <w:r w:rsidRPr="00AC5CC8">
        <w:rPr>
          <w:rFonts w:cs="Arial"/>
          <w:b/>
          <w:sz w:val="24"/>
          <w:szCs w:val="24"/>
        </w:rPr>
        <w:t>15402.GD.40</w:t>
      </w:r>
      <w:r>
        <w:rPr>
          <w:rFonts w:cs="Arial"/>
          <w:sz w:val="24"/>
          <w:szCs w:val="24"/>
        </w:rPr>
        <w:tab/>
      </w:r>
      <w:r>
        <w:rPr>
          <w:rFonts w:cs="Arial"/>
          <w:sz w:val="24"/>
          <w:szCs w:val="24"/>
        </w:rPr>
        <w:tab/>
      </w:r>
      <w:r w:rsidR="00F14F98" w:rsidRPr="00E11D9B">
        <w:rPr>
          <w:rFonts w:cs="Arial"/>
          <w:b/>
          <w:sz w:val="24"/>
          <w:szCs w:val="24"/>
        </w:rPr>
        <w:t>Duration of Study</w:t>
      </w:r>
    </w:p>
    <w:p w14:paraId="369C5903" w14:textId="77777777" w:rsidR="00F14F98" w:rsidRPr="00641EA4"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Regulations </w:t>
      </w:r>
      <w:r w:rsidR="00251188">
        <w:rPr>
          <w:rFonts w:cs="Arial"/>
          <w:sz w:val="24"/>
          <w:szCs w:val="24"/>
        </w:rPr>
        <w:t xml:space="preserve">00001.GD.5 </w:t>
      </w:r>
      <w:r w:rsidRPr="00641EA4">
        <w:rPr>
          <w:rFonts w:cs="Arial"/>
          <w:sz w:val="24"/>
          <w:szCs w:val="24"/>
        </w:rPr>
        <w:t xml:space="preserve">and </w:t>
      </w:r>
      <w:r w:rsidR="00251188">
        <w:rPr>
          <w:rFonts w:cs="Arial"/>
          <w:sz w:val="24"/>
          <w:szCs w:val="24"/>
        </w:rPr>
        <w:t>00001.GD.6</w:t>
      </w:r>
      <w:r w:rsidRPr="00641EA4">
        <w:rPr>
          <w:rFonts w:cs="Arial"/>
          <w:sz w:val="24"/>
          <w:szCs w:val="24"/>
        </w:rPr>
        <w:t xml:space="preserve"> shall apply.  </w:t>
      </w:r>
    </w:p>
    <w:p w14:paraId="270F8768" w14:textId="77777777" w:rsidR="00F14F98" w:rsidRPr="00641EA4" w:rsidRDefault="00F14F98" w:rsidP="00F14F98">
      <w:pPr>
        <w:rPr>
          <w:rFonts w:cs="Arial"/>
          <w:sz w:val="24"/>
          <w:szCs w:val="24"/>
        </w:rPr>
      </w:pPr>
      <w:r w:rsidRPr="00641EA4">
        <w:rPr>
          <w:rFonts w:cs="Arial"/>
          <w:sz w:val="24"/>
          <w:szCs w:val="24"/>
        </w:rPr>
        <w:tab/>
        <w:t xml:space="preserve"> </w:t>
      </w:r>
    </w:p>
    <w:p w14:paraId="19CA66EB" w14:textId="77777777" w:rsidR="00F14F98" w:rsidRPr="00F14F98" w:rsidRDefault="00AC5CC8" w:rsidP="00AC5CC8">
      <w:pPr>
        <w:rPr>
          <w:rFonts w:cs="Arial"/>
          <w:b/>
          <w:sz w:val="24"/>
          <w:szCs w:val="24"/>
        </w:rPr>
      </w:pPr>
      <w:r>
        <w:rPr>
          <w:rFonts w:cs="Arial"/>
          <w:b/>
          <w:sz w:val="24"/>
          <w:szCs w:val="24"/>
        </w:rPr>
        <w:t>15402.GD.41</w:t>
      </w:r>
      <w:r>
        <w:rPr>
          <w:rFonts w:cs="Arial"/>
          <w:b/>
          <w:sz w:val="24"/>
          <w:szCs w:val="24"/>
        </w:rPr>
        <w:tab/>
      </w:r>
      <w:r>
        <w:rPr>
          <w:rFonts w:cs="Arial"/>
          <w:b/>
          <w:sz w:val="24"/>
          <w:szCs w:val="24"/>
        </w:rPr>
        <w:tab/>
      </w:r>
      <w:r w:rsidR="00F14F98" w:rsidRPr="00F14F98">
        <w:rPr>
          <w:rFonts w:cs="Arial"/>
          <w:b/>
          <w:sz w:val="24"/>
          <w:szCs w:val="24"/>
        </w:rPr>
        <w:t xml:space="preserve">Mode of Study </w:t>
      </w:r>
    </w:p>
    <w:p w14:paraId="04DAF973" w14:textId="77777777" w:rsidR="00F14F98" w:rsidRPr="00641EA4" w:rsidRDefault="00F14F98" w:rsidP="00F14F98">
      <w:pPr>
        <w:rPr>
          <w:rFonts w:cs="Arial"/>
          <w:sz w:val="24"/>
          <w:szCs w:val="24"/>
        </w:rPr>
      </w:pPr>
      <w:r>
        <w:rPr>
          <w:rFonts w:cs="Arial"/>
          <w:sz w:val="24"/>
          <w:szCs w:val="24"/>
        </w:rPr>
        <w:tab/>
      </w:r>
      <w:r w:rsidRPr="00641EA4">
        <w:rPr>
          <w:rFonts w:cs="Arial"/>
          <w:sz w:val="24"/>
          <w:szCs w:val="24"/>
        </w:rPr>
        <w:tab/>
      </w:r>
      <w:r>
        <w:rPr>
          <w:rFonts w:cs="Arial"/>
          <w:sz w:val="24"/>
          <w:szCs w:val="24"/>
        </w:rPr>
        <w:tab/>
      </w:r>
      <w:r w:rsidRPr="00641EA4">
        <w:rPr>
          <w:rFonts w:cs="Arial"/>
          <w:sz w:val="24"/>
          <w:szCs w:val="24"/>
        </w:rPr>
        <w:t xml:space="preserve">The course is available by full-time study only.  </w:t>
      </w:r>
    </w:p>
    <w:p w14:paraId="5FA06D78" w14:textId="77777777" w:rsidR="00F14F98" w:rsidRPr="00641EA4" w:rsidRDefault="00F14F98" w:rsidP="00F14F98">
      <w:pPr>
        <w:rPr>
          <w:rFonts w:cs="Arial"/>
          <w:sz w:val="24"/>
          <w:szCs w:val="24"/>
        </w:rPr>
      </w:pPr>
    </w:p>
    <w:p w14:paraId="28947361" w14:textId="77777777" w:rsidR="00F14F98" w:rsidRPr="00AC5CC8" w:rsidRDefault="00AC5CC8" w:rsidP="00AC5CC8">
      <w:pPr>
        <w:rPr>
          <w:rFonts w:cs="Arial"/>
          <w:b/>
          <w:sz w:val="24"/>
          <w:szCs w:val="24"/>
        </w:rPr>
      </w:pPr>
      <w:r>
        <w:rPr>
          <w:rFonts w:cs="Arial"/>
          <w:b/>
          <w:sz w:val="24"/>
          <w:szCs w:val="24"/>
        </w:rPr>
        <w:t>15402.GD.42</w:t>
      </w:r>
      <w:r>
        <w:rPr>
          <w:rFonts w:cs="Arial"/>
          <w:b/>
          <w:sz w:val="24"/>
          <w:szCs w:val="24"/>
        </w:rPr>
        <w:tab/>
      </w:r>
      <w:r>
        <w:rPr>
          <w:rFonts w:cs="Arial"/>
          <w:b/>
          <w:sz w:val="24"/>
          <w:szCs w:val="24"/>
        </w:rPr>
        <w:tab/>
      </w:r>
      <w:r w:rsidR="00F14F98" w:rsidRPr="00AC5CC8">
        <w:rPr>
          <w:rFonts w:cs="Arial"/>
          <w:b/>
          <w:sz w:val="24"/>
          <w:szCs w:val="24"/>
        </w:rPr>
        <w:t>Curriculum</w:t>
      </w:r>
    </w:p>
    <w:p w14:paraId="621B2175" w14:textId="77777777" w:rsidR="00F14F98" w:rsidRPr="00641EA4" w:rsidRDefault="00F14F98" w:rsidP="00F14F98">
      <w:pPr>
        <w:ind w:left="2160" w:hanging="2160"/>
        <w:rPr>
          <w:rFonts w:cs="Arial"/>
          <w:sz w:val="24"/>
          <w:szCs w:val="24"/>
        </w:rPr>
      </w:pPr>
      <w:r w:rsidRPr="00641EA4">
        <w:rPr>
          <w:rFonts w:cs="Arial"/>
          <w:sz w:val="24"/>
          <w:szCs w:val="24"/>
        </w:rPr>
        <w:tab/>
        <w:t>All students shall undertake an approved curriculum comprising no fewer than 120 credits as follows</w:t>
      </w:r>
    </w:p>
    <w:p w14:paraId="45DF81CF" w14:textId="77777777" w:rsidR="00F14F98" w:rsidRPr="00641EA4" w:rsidRDefault="00F14F98" w:rsidP="00F14F98">
      <w:pPr>
        <w:rPr>
          <w:rFonts w:cs="Arial"/>
          <w:sz w:val="24"/>
          <w:szCs w:val="24"/>
        </w:rPr>
      </w:pPr>
    </w:p>
    <w:p w14:paraId="2A83C927" w14:textId="77777777" w:rsidR="00F14F98" w:rsidRPr="00641EA4" w:rsidRDefault="00F14F98" w:rsidP="00F14F98">
      <w:pPr>
        <w:ind w:left="1440" w:firstLine="720"/>
        <w:rPr>
          <w:rFonts w:cs="Arial"/>
          <w:sz w:val="24"/>
          <w:szCs w:val="24"/>
        </w:rPr>
      </w:pPr>
      <w:r w:rsidRPr="00641EA4">
        <w:rPr>
          <w:rFonts w:cs="Arial"/>
          <w:sz w:val="24"/>
          <w:szCs w:val="24"/>
        </w:rPr>
        <w:t>Compulsory Classes</w:t>
      </w:r>
      <w:r w:rsidRPr="00641EA4">
        <w:rPr>
          <w:rFonts w:cs="Arial"/>
          <w:sz w:val="24"/>
          <w:szCs w:val="24"/>
        </w:rPr>
        <w:tab/>
      </w:r>
    </w:p>
    <w:p w14:paraId="1CC8A6AD" w14:textId="77777777" w:rsidR="00F14F98" w:rsidRPr="00641EA4" w:rsidRDefault="00F14F98" w:rsidP="00F14F98">
      <w:pPr>
        <w:rPr>
          <w:rFonts w:cs="Arial"/>
          <w:sz w:val="24"/>
          <w:szCs w:val="24"/>
        </w:rPr>
      </w:pPr>
    </w:p>
    <w:p w14:paraId="58AEF597" w14:textId="77777777" w:rsidR="00F14F98" w:rsidRPr="00E11D9B" w:rsidRDefault="00F14F98" w:rsidP="00F14F98">
      <w:pPr>
        <w:ind w:left="1440" w:firstLine="720"/>
        <w:rPr>
          <w:rFonts w:cs="Arial"/>
          <w:b/>
          <w:sz w:val="24"/>
          <w:szCs w:val="24"/>
        </w:rPr>
      </w:pPr>
      <w:r w:rsidRPr="00E11D9B">
        <w:rPr>
          <w:rFonts w:cs="Arial"/>
          <w:b/>
          <w:sz w:val="24"/>
          <w:szCs w:val="24"/>
        </w:rPr>
        <w:t>Unit 1</w:t>
      </w:r>
    </w:p>
    <w:p w14:paraId="4B108B47" w14:textId="77777777" w:rsidR="00F14F98" w:rsidRPr="00641EA4" w:rsidRDefault="00F14F98" w:rsidP="00F14F98">
      <w:pPr>
        <w:ind w:left="1440" w:firstLine="720"/>
        <w:rPr>
          <w:rFonts w:cs="Arial"/>
          <w:sz w:val="24"/>
          <w:szCs w:val="24"/>
        </w:rPr>
      </w:pPr>
      <w:r w:rsidRPr="00641EA4">
        <w:rPr>
          <w:rFonts w:cs="Arial"/>
          <w:sz w:val="24"/>
          <w:szCs w:val="24"/>
        </w:rPr>
        <w:t>AF 401</w:t>
      </w:r>
      <w:r w:rsidRPr="00641EA4">
        <w:rPr>
          <w:rFonts w:cs="Arial"/>
          <w:sz w:val="24"/>
          <w:szCs w:val="24"/>
        </w:rPr>
        <w:tab/>
        <w:t>English Language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54BC126F" w14:textId="77777777" w:rsidR="00F14F98" w:rsidRPr="00641EA4" w:rsidRDefault="00F14F98" w:rsidP="00F14F98">
      <w:pPr>
        <w:ind w:left="1440" w:firstLine="720"/>
        <w:rPr>
          <w:rFonts w:cs="Arial"/>
          <w:sz w:val="24"/>
          <w:szCs w:val="24"/>
        </w:rPr>
      </w:pPr>
      <w:r w:rsidRPr="00641EA4">
        <w:rPr>
          <w:rFonts w:cs="Arial"/>
          <w:sz w:val="24"/>
          <w:szCs w:val="24"/>
        </w:rPr>
        <w:t>AF 402</w:t>
      </w:r>
      <w:r w:rsidRPr="00641EA4">
        <w:rPr>
          <w:rFonts w:cs="Arial"/>
          <w:sz w:val="24"/>
          <w:szCs w:val="24"/>
        </w:rPr>
        <w:tab/>
        <w:t>Reading and Writing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4E1C1EE4" w14:textId="77777777" w:rsidR="00F14F98" w:rsidRPr="00641EA4" w:rsidRDefault="00F14F98" w:rsidP="00F14F98">
      <w:pPr>
        <w:ind w:left="1440" w:firstLine="720"/>
        <w:rPr>
          <w:rFonts w:cs="Arial"/>
          <w:sz w:val="24"/>
          <w:szCs w:val="24"/>
        </w:rPr>
      </w:pPr>
      <w:r w:rsidRPr="00641EA4">
        <w:rPr>
          <w:rFonts w:cs="Arial"/>
          <w:sz w:val="24"/>
          <w:szCs w:val="24"/>
        </w:rPr>
        <w:t>AF 403</w:t>
      </w:r>
      <w:r w:rsidRPr="00641EA4">
        <w:rPr>
          <w:rFonts w:cs="Arial"/>
          <w:sz w:val="24"/>
          <w:szCs w:val="24"/>
        </w:rPr>
        <w:tab/>
        <w:t>English for Academic Purposes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27D9E041" w14:textId="77777777" w:rsidR="00F14F98" w:rsidRPr="00641EA4" w:rsidRDefault="00F14F98" w:rsidP="00F14F98">
      <w:pPr>
        <w:ind w:left="1440" w:firstLine="720"/>
        <w:rPr>
          <w:rFonts w:cs="Arial"/>
          <w:sz w:val="24"/>
          <w:szCs w:val="24"/>
        </w:rPr>
      </w:pPr>
      <w:r w:rsidRPr="00641EA4">
        <w:rPr>
          <w:rFonts w:cs="Arial"/>
          <w:sz w:val="24"/>
          <w:szCs w:val="24"/>
        </w:rPr>
        <w:t>AF 404</w:t>
      </w:r>
      <w:r w:rsidRPr="00641EA4">
        <w:rPr>
          <w:rFonts w:cs="Arial"/>
          <w:sz w:val="24"/>
          <w:szCs w:val="24"/>
        </w:rPr>
        <w:tab/>
        <w:t>Effective Study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6C7CE5C4" w14:textId="77777777" w:rsidR="00F14F98" w:rsidRPr="00641EA4" w:rsidRDefault="00F14F98" w:rsidP="00F14F98">
      <w:pPr>
        <w:rPr>
          <w:rFonts w:cs="Arial"/>
          <w:sz w:val="24"/>
          <w:szCs w:val="24"/>
        </w:rPr>
      </w:pPr>
    </w:p>
    <w:p w14:paraId="0E878D56" w14:textId="77777777" w:rsidR="00F14F98" w:rsidRPr="00E11D9B" w:rsidRDefault="00F14F98" w:rsidP="00F14F98">
      <w:pPr>
        <w:ind w:left="1440" w:firstLine="720"/>
        <w:rPr>
          <w:rFonts w:cs="Arial"/>
          <w:b/>
          <w:sz w:val="24"/>
          <w:szCs w:val="24"/>
        </w:rPr>
      </w:pPr>
      <w:r w:rsidRPr="00E11D9B">
        <w:rPr>
          <w:rFonts w:cs="Arial"/>
          <w:b/>
          <w:sz w:val="24"/>
          <w:szCs w:val="24"/>
        </w:rPr>
        <w:t>Unit 2</w:t>
      </w:r>
    </w:p>
    <w:p w14:paraId="0145DCE9" w14:textId="77777777" w:rsidR="00F14F98" w:rsidRPr="00641EA4" w:rsidRDefault="00F14F98" w:rsidP="00F14F98">
      <w:pPr>
        <w:ind w:left="1440" w:firstLine="720"/>
        <w:rPr>
          <w:rFonts w:cs="Arial"/>
          <w:sz w:val="24"/>
          <w:szCs w:val="24"/>
        </w:rPr>
      </w:pPr>
      <w:r w:rsidRPr="00641EA4">
        <w:rPr>
          <w:rFonts w:cs="Arial"/>
          <w:sz w:val="24"/>
          <w:szCs w:val="24"/>
        </w:rPr>
        <w:t>AF 405</w:t>
      </w:r>
      <w:r w:rsidRPr="00641EA4">
        <w:rPr>
          <w:rFonts w:cs="Arial"/>
          <w:sz w:val="24"/>
          <w:szCs w:val="24"/>
        </w:rPr>
        <w:tab/>
        <w:t>Academic Listening/Academic Reading</w:t>
      </w:r>
      <w:r w:rsidRPr="00641EA4">
        <w:rPr>
          <w:rFonts w:cs="Arial"/>
          <w:sz w:val="24"/>
          <w:szCs w:val="24"/>
        </w:rPr>
        <w:tab/>
        <w:t>4</w:t>
      </w:r>
      <w:r w:rsidRPr="00641EA4">
        <w:rPr>
          <w:rFonts w:cs="Arial"/>
          <w:sz w:val="24"/>
          <w:szCs w:val="24"/>
        </w:rPr>
        <w:tab/>
        <w:t xml:space="preserve">10 </w:t>
      </w:r>
    </w:p>
    <w:p w14:paraId="703880C0" w14:textId="77777777" w:rsidR="00F14F98" w:rsidRPr="00641EA4" w:rsidRDefault="00F14F98" w:rsidP="00F14F98">
      <w:pPr>
        <w:ind w:left="1440" w:firstLine="720"/>
        <w:rPr>
          <w:rFonts w:cs="Arial"/>
          <w:sz w:val="24"/>
          <w:szCs w:val="24"/>
        </w:rPr>
      </w:pPr>
      <w:r w:rsidRPr="00641EA4">
        <w:rPr>
          <w:rFonts w:cs="Arial"/>
          <w:sz w:val="24"/>
          <w:szCs w:val="24"/>
        </w:rPr>
        <w:t>AF 406</w:t>
      </w:r>
      <w:r w:rsidRPr="00641EA4">
        <w:rPr>
          <w:rFonts w:cs="Arial"/>
          <w:sz w:val="24"/>
          <w:szCs w:val="24"/>
        </w:rPr>
        <w:tab/>
        <w:t>Academic Writing</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42B0491A" w14:textId="77777777" w:rsidR="00F14F98" w:rsidRPr="00641EA4" w:rsidRDefault="00F14F98" w:rsidP="00F14F98">
      <w:pPr>
        <w:ind w:left="1440" w:firstLine="720"/>
        <w:rPr>
          <w:rFonts w:cs="Arial"/>
          <w:sz w:val="24"/>
          <w:szCs w:val="24"/>
        </w:rPr>
      </w:pPr>
      <w:r w:rsidRPr="00641EA4">
        <w:rPr>
          <w:rFonts w:cs="Arial"/>
          <w:sz w:val="24"/>
          <w:szCs w:val="24"/>
        </w:rPr>
        <w:t>AF 407</w:t>
      </w:r>
      <w:r w:rsidRPr="00641EA4">
        <w:rPr>
          <w:rFonts w:cs="Arial"/>
          <w:sz w:val="24"/>
          <w:szCs w:val="24"/>
        </w:rPr>
        <w:tab/>
        <w:t>Study Skills for Postgraduate Study</w:t>
      </w:r>
      <w:r w:rsidRPr="00641EA4">
        <w:rPr>
          <w:rFonts w:cs="Arial"/>
          <w:sz w:val="24"/>
          <w:szCs w:val="24"/>
        </w:rPr>
        <w:tab/>
        <w:t>4</w:t>
      </w:r>
      <w:r w:rsidRPr="00641EA4">
        <w:rPr>
          <w:rFonts w:cs="Arial"/>
          <w:sz w:val="24"/>
          <w:szCs w:val="24"/>
        </w:rPr>
        <w:tab/>
        <w:t xml:space="preserve">10 </w:t>
      </w:r>
    </w:p>
    <w:p w14:paraId="7FF1397E" w14:textId="77777777" w:rsidR="00F14F98" w:rsidRDefault="00F14F98" w:rsidP="00F14F98">
      <w:pPr>
        <w:ind w:left="1440" w:firstLine="720"/>
        <w:rPr>
          <w:rFonts w:cs="Arial"/>
          <w:sz w:val="24"/>
          <w:szCs w:val="24"/>
        </w:rPr>
      </w:pPr>
      <w:r w:rsidRPr="00641EA4">
        <w:rPr>
          <w:rFonts w:cs="Arial"/>
          <w:sz w:val="24"/>
          <w:szCs w:val="24"/>
        </w:rPr>
        <w:t>AF 413</w:t>
      </w:r>
      <w:r w:rsidRPr="00641EA4">
        <w:rPr>
          <w:rFonts w:cs="Arial"/>
          <w:sz w:val="24"/>
          <w:szCs w:val="24"/>
        </w:rPr>
        <w:tab/>
        <w:t xml:space="preserve">Speaking and Listening in </w:t>
      </w:r>
    </w:p>
    <w:p w14:paraId="643788D0" w14:textId="77777777" w:rsidR="00F14F98" w:rsidRPr="00641EA4" w:rsidRDefault="00F14F98" w:rsidP="00F14F98">
      <w:pPr>
        <w:ind w:left="2880" w:firstLine="720"/>
        <w:rPr>
          <w:rFonts w:cs="Arial"/>
          <w:sz w:val="24"/>
          <w:szCs w:val="24"/>
        </w:rPr>
      </w:pPr>
      <w:r w:rsidRPr="00641EA4">
        <w:rPr>
          <w:rFonts w:cs="Arial"/>
          <w:sz w:val="24"/>
          <w:szCs w:val="24"/>
        </w:rPr>
        <w:t>Specific Academic</w:t>
      </w:r>
      <w:r>
        <w:rPr>
          <w:rFonts w:cs="Arial"/>
          <w:sz w:val="24"/>
          <w:szCs w:val="24"/>
        </w:rPr>
        <w:t xml:space="preserve"> </w:t>
      </w:r>
      <w:r w:rsidRPr="00641EA4">
        <w:rPr>
          <w:rFonts w:cs="Arial"/>
          <w:sz w:val="24"/>
          <w:szCs w:val="24"/>
        </w:rPr>
        <w:t>Contexts</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41887F16" w14:textId="77777777" w:rsidR="00F14F98" w:rsidRPr="00641EA4" w:rsidRDefault="00F14F98" w:rsidP="00F14F98">
      <w:pPr>
        <w:rPr>
          <w:rFonts w:cs="Arial"/>
          <w:sz w:val="24"/>
          <w:szCs w:val="24"/>
        </w:rPr>
      </w:pPr>
    </w:p>
    <w:p w14:paraId="2C803B92" w14:textId="77777777" w:rsidR="00F14F98" w:rsidRPr="00E11D9B" w:rsidRDefault="00F14F98" w:rsidP="00F14F98">
      <w:pPr>
        <w:ind w:left="1440" w:firstLine="720"/>
        <w:rPr>
          <w:rFonts w:cs="Arial"/>
          <w:b/>
          <w:sz w:val="24"/>
          <w:szCs w:val="24"/>
        </w:rPr>
      </w:pPr>
      <w:r w:rsidRPr="00E11D9B">
        <w:rPr>
          <w:rFonts w:cs="Arial"/>
          <w:b/>
          <w:sz w:val="24"/>
          <w:szCs w:val="24"/>
        </w:rPr>
        <w:t>Unit 3</w:t>
      </w:r>
    </w:p>
    <w:p w14:paraId="4E7A1BF1" w14:textId="77777777" w:rsidR="00F14F98" w:rsidRPr="00641EA4" w:rsidRDefault="00F14F98" w:rsidP="00F14F98">
      <w:pPr>
        <w:ind w:left="1440" w:firstLine="720"/>
        <w:rPr>
          <w:rFonts w:cs="Arial"/>
          <w:sz w:val="24"/>
          <w:szCs w:val="24"/>
        </w:rPr>
      </w:pPr>
      <w:r w:rsidRPr="00641EA4">
        <w:rPr>
          <w:rFonts w:cs="Arial"/>
          <w:sz w:val="24"/>
          <w:szCs w:val="24"/>
        </w:rPr>
        <w:t>AF 408</w:t>
      </w:r>
      <w:r w:rsidRPr="00641EA4">
        <w:rPr>
          <w:rFonts w:cs="Arial"/>
          <w:sz w:val="24"/>
          <w:szCs w:val="24"/>
        </w:rPr>
        <w:tab/>
        <w:t>British Life and Institutions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3D8EC677" w14:textId="77777777" w:rsidR="00F14F98" w:rsidRPr="00641EA4" w:rsidRDefault="00F14F98" w:rsidP="00F14F98">
      <w:pPr>
        <w:ind w:left="1440" w:firstLine="720"/>
        <w:rPr>
          <w:rFonts w:cs="Arial"/>
          <w:sz w:val="24"/>
          <w:szCs w:val="24"/>
        </w:rPr>
      </w:pPr>
      <w:r w:rsidRPr="00641EA4">
        <w:rPr>
          <w:rFonts w:cs="Arial"/>
          <w:sz w:val="24"/>
          <w:szCs w:val="24"/>
        </w:rPr>
        <w:t>AF 411</w:t>
      </w:r>
      <w:r w:rsidRPr="00641EA4">
        <w:rPr>
          <w:rFonts w:cs="Arial"/>
          <w:sz w:val="24"/>
          <w:szCs w:val="24"/>
        </w:rPr>
        <w:tab/>
        <w:t>Academic Speaking</w:t>
      </w:r>
      <w:r w:rsidRPr="00641EA4">
        <w:rPr>
          <w:rFonts w:cs="Arial"/>
          <w:sz w:val="24"/>
          <w:szCs w:val="24"/>
        </w:rPr>
        <w:tab/>
      </w:r>
      <w:r>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29609BDF" w14:textId="77777777" w:rsidR="00F14F98" w:rsidRPr="00641EA4" w:rsidRDefault="00F14F98" w:rsidP="00F14F98">
      <w:pPr>
        <w:ind w:left="1440" w:firstLine="720"/>
        <w:rPr>
          <w:rFonts w:cs="Arial"/>
          <w:sz w:val="24"/>
          <w:szCs w:val="24"/>
        </w:rPr>
      </w:pPr>
      <w:r w:rsidRPr="00641EA4">
        <w:rPr>
          <w:rFonts w:cs="Arial"/>
          <w:sz w:val="24"/>
          <w:szCs w:val="24"/>
        </w:rPr>
        <w:t>AF 412</w:t>
      </w:r>
      <w:r w:rsidRPr="00641EA4">
        <w:rPr>
          <w:rFonts w:cs="Arial"/>
          <w:sz w:val="24"/>
          <w:szCs w:val="24"/>
        </w:rPr>
        <w:tab/>
        <w:t>Postgraduate Study Project</w:t>
      </w:r>
      <w:r w:rsidRPr="00641EA4">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 xml:space="preserve">10 </w:t>
      </w:r>
    </w:p>
    <w:p w14:paraId="7A488F47" w14:textId="77777777" w:rsidR="00F14F98" w:rsidRPr="00641EA4" w:rsidRDefault="00F14F98" w:rsidP="00F14F98">
      <w:pPr>
        <w:ind w:left="1440" w:firstLine="720"/>
        <w:rPr>
          <w:rFonts w:cs="Arial"/>
          <w:sz w:val="24"/>
          <w:szCs w:val="24"/>
        </w:rPr>
      </w:pPr>
      <w:r w:rsidRPr="00641EA4">
        <w:rPr>
          <w:rFonts w:cs="Arial"/>
          <w:sz w:val="24"/>
          <w:szCs w:val="24"/>
        </w:rPr>
        <w:t>AF 414</w:t>
      </w:r>
      <w:r w:rsidRPr="00641EA4">
        <w:rPr>
          <w:rFonts w:cs="Arial"/>
          <w:sz w:val="24"/>
          <w:szCs w:val="24"/>
        </w:rPr>
        <w:tab/>
        <w:t>Integrated EAP Skills</w:t>
      </w:r>
      <w:r w:rsidRPr="00641EA4">
        <w:rPr>
          <w:rFonts w:cs="Arial"/>
          <w:sz w:val="24"/>
          <w:szCs w:val="24"/>
        </w:rPr>
        <w:tab/>
      </w:r>
      <w:r>
        <w:rPr>
          <w:rFonts w:cs="Arial"/>
          <w:sz w:val="24"/>
          <w:szCs w:val="24"/>
        </w:rPr>
        <w:tab/>
      </w:r>
      <w:r>
        <w:rPr>
          <w:rFonts w:cs="Arial"/>
          <w:sz w:val="24"/>
          <w:szCs w:val="24"/>
        </w:rPr>
        <w:tab/>
      </w:r>
      <w:r w:rsidRPr="00641EA4">
        <w:rPr>
          <w:rFonts w:cs="Arial"/>
          <w:sz w:val="24"/>
          <w:szCs w:val="24"/>
        </w:rPr>
        <w:t>4</w:t>
      </w:r>
      <w:r w:rsidRPr="00641EA4">
        <w:rPr>
          <w:rFonts w:cs="Arial"/>
          <w:sz w:val="24"/>
          <w:szCs w:val="24"/>
        </w:rPr>
        <w:tab/>
        <w:t>10</w:t>
      </w:r>
    </w:p>
    <w:p w14:paraId="4CAD8BC1" w14:textId="77777777" w:rsidR="00F14F98" w:rsidRPr="00641EA4" w:rsidRDefault="00F14F98" w:rsidP="00F14F98">
      <w:pPr>
        <w:rPr>
          <w:rFonts w:cs="Arial"/>
          <w:sz w:val="24"/>
          <w:szCs w:val="24"/>
        </w:rPr>
      </w:pPr>
    </w:p>
    <w:p w14:paraId="38D759C8" w14:textId="77777777" w:rsidR="00251188" w:rsidRDefault="00251188" w:rsidP="00F14F98">
      <w:pPr>
        <w:ind w:left="1440" w:firstLine="720"/>
        <w:rPr>
          <w:rFonts w:cs="Arial"/>
          <w:b/>
          <w:sz w:val="24"/>
          <w:szCs w:val="24"/>
        </w:rPr>
      </w:pPr>
    </w:p>
    <w:p w14:paraId="389C325C" w14:textId="77777777" w:rsidR="00251188" w:rsidRDefault="00251188" w:rsidP="00F14F98">
      <w:pPr>
        <w:ind w:left="1440" w:firstLine="720"/>
        <w:rPr>
          <w:rFonts w:cs="Arial"/>
          <w:b/>
          <w:sz w:val="24"/>
          <w:szCs w:val="24"/>
        </w:rPr>
      </w:pPr>
    </w:p>
    <w:p w14:paraId="5B44D20E" w14:textId="77777777" w:rsidR="00251188" w:rsidRDefault="00251188" w:rsidP="00F14F98">
      <w:pPr>
        <w:ind w:left="1440" w:firstLine="720"/>
        <w:rPr>
          <w:rFonts w:cs="Arial"/>
          <w:b/>
          <w:sz w:val="24"/>
          <w:szCs w:val="24"/>
        </w:rPr>
      </w:pPr>
    </w:p>
    <w:p w14:paraId="7A3B4CBB" w14:textId="77777777" w:rsidR="00F14F98" w:rsidRPr="00E11D9B" w:rsidRDefault="00AC5CC8" w:rsidP="00AC5CC8">
      <w:pPr>
        <w:rPr>
          <w:rFonts w:cs="Arial"/>
          <w:b/>
          <w:sz w:val="24"/>
          <w:szCs w:val="24"/>
        </w:rPr>
      </w:pPr>
      <w:r>
        <w:rPr>
          <w:rFonts w:cs="Arial"/>
          <w:b/>
          <w:sz w:val="24"/>
          <w:szCs w:val="24"/>
        </w:rPr>
        <w:t>15402.GD.43</w:t>
      </w:r>
      <w:r>
        <w:rPr>
          <w:rFonts w:cs="Arial"/>
          <w:b/>
          <w:sz w:val="24"/>
          <w:szCs w:val="24"/>
        </w:rPr>
        <w:tab/>
      </w:r>
      <w:r>
        <w:rPr>
          <w:rFonts w:cs="Arial"/>
          <w:b/>
          <w:sz w:val="24"/>
          <w:szCs w:val="24"/>
        </w:rPr>
        <w:tab/>
      </w:r>
      <w:r w:rsidR="00F14F98" w:rsidRPr="00E11D9B">
        <w:rPr>
          <w:rFonts w:cs="Arial"/>
          <w:b/>
          <w:sz w:val="24"/>
          <w:szCs w:val="24"/>
        </w:rPr>
        <w:t>Examination, Progress and Final Assessment</w:t>
      </w:r>
    </w:p>
    <w:p w14:paraId="4FFBA67B" w14:textId="77777777" w:rsidR="00F14F98" w:rsidRPr="00641EA4" w:rsidRDefault="00F14F98" w:rsidP="00F14F98">
      <w:pPr>
        <w:ind w:left="2160" w:hanging="2160"/>
        <w:rPr>
          <w:rFonts w:cs="Arial"/>
          <w:sz w:val="24"/>
          <w:szCs w:val="24"/>
        </w:rPr>
      </w:pPr>
      <w:r w:rsidRPr="00641EA4">
        <w:rPr>
          <w:rFonts w:cs="Arial"/>
          <w:sz w:val="24"/>
          <w:szCs w:val="24"/>
        </w:rPr>
        <w:lastRenderedPageBreak/>
        <w:tab/>
        <w:t>Candidates are required to pass oral and written examinations and to perform satisfactorily in the coursework assignments set and in an extended project.</w:t>
      </w:r>
    </w:p>
    <w:p w14:paraId="042EA2F7" w14:textId="77777777" w:rsidR="00F14F98" w:rsidRPr="00641EA4" w:rsidRDefault="00F14F98" w:rsidP="00F14F98">
      <w:pPr>
        <w:ind w:left="2160" w:hanging="2160"/>
        <w:rPr>
          <w:rFonts w:cs="Arial"/>
          <w:sz w:val="24"/>
          <w:szCs w:val="24"/>
        </w:rPr>
      </w:pPr>
      <w:r w:rsidRPr="00641EA4">
        <w:rPr>
          <w:rFonts w:cs="Arial"/>
          <w:sz w:val="24"/>
          <w:szCs w:val="24"/>
        </w:rPr>
        <w:tab/>
        <w:t>Progress between units may be dependent on satisfactory performance against prescribed criteria in the earlier part of the course.</w:t>
      </w:r>
    </w:p>
    <w:p w14:paraId="0C2E8EE3" w14:textId="77777777" w:rsidR="00F14F98" w:rsidRPr="00641EA4" w:rsidRDefault="00F14F98" w:rsidP="00F14F98">
      <w:pPr>
        <w:ind w:left="2160" w:hanging="2100"/>
        <w:rPr>
          <w:rFonts w:cs="Arial"/>
          <w:sz w:val="24"/>
          <w:szCs w:val="24"/>
        </w:rPr>
      </w:pPr>
      <w:r w:rsidRPr="00641EA4">
        <w:rPr>
          <w:rFonts w:cs="Arial"/>
          <w:sz w:val="24"/>
          <w:szCs w:val="24"/>
        </w:rPr>
        <w:tab/>
        <w:t>The final overall assessment will be based on the aggregated results achieved in each of the 12 classes.</w:t>
      </w:r>
    </w:p>
    <w:p w14:paraId="712C53EF" w14:textId="77777777" w:rsidR="00F14F98" w:rsidRPr="00E11D9B" w:rsidRDefault="00AC5CC8" w:rsidP="00AC5CC8">
      <w:pPr>
        <w:rPr>
          <w:rFonts w:cs="Arial"/>
          <w:b/>
          <w:sz w:val="24"/>
          <w:szCs w:val="24"/>
        </w:rPr>
      </w:pPr>
      <w:r>
        <w:rPr>
          <w:rFonts w:cs="Arial"/>
          <w:b/>
          <w:sz w:val="24"/>
          <w:szCs w:val="24"/>
        </w:rPr>
        <w:t>15402.GD.44</w:t>
      </w:r>
      <w:r>
        <w:rPr>
          <w:rFonts w:cs="Arial"/>
          <w:b/>
          <w:sz w:val="24"/>
          <w:szCs w:val="24"/>
        </w:rPr>
        <w:tab/>
      </w:r>
      <w:r>
        <w:rPr>
          <w:rFonts w:cs="Arial"/>
          <w:b/>
          <w:sz w:val="24"/>
          <w:szCs w:val="24"/>
        </w:rPr>
        <w:tab/>
      </w:r>
      <w:r w:rsidR="00F14F98" w:rsidRPr="00E11D9B">
        <w:rPr>
          <w:rFonts w:cs="Arial"/>
          <w:b/>
          <w:sz w:val="24"/>
          <w:szCs w:val="24"/>
        </w:rPr>
        <w:t>Award</w:t>
      </w:r>
    </w:p>
    <w:p w14:paraId="4C9CDDE0" w14:textId="77777777" w:rsidR="00F14F98" w:rsidRDefault="00F14F98" w:rsidP="00F14F98">
      <w:pPr>
        <w:ind w:left="2160" w:hanging="2160"/>
        <w:rPr>
          <w:rFonts w:cs="Arial"/>
          <w:sz w:val="24"/>
          <w:szCs w:val="24"/>
        </w:rPr>
      </w:pPr>
      <w:r w:rsidRPr="00641EA4">
        <w:rPr>
          <w:rFonts w:cs="Arial"/>
          <w:sz w:val="24"/>
          <w:szCs w:val="24"/>
        </w:rPr>
        <w:tab/>
        <w:t>Graduate Diploma in English for Postgraduate Study: In order to qualify for the award of the Graduate Diploma in English for Postgraduate Study, a candidate must have performed to the satisfaction of the Board of Examiners and must have accumulated no fewer than 120 credits.</w:t>
      </w:r>
    </w:p>
    <w:p w14:paraId="38F8C380" w14:textId="77777777" w:rsidR="00AC5CC8" w:rsidRPr="00AC5CC8" w:rsidRDefault="00AC5CC8" w:rsidP="00F14F98">
      <w:pPr>
        <w:ind w:left="2160" w:hanging="2160"/>
        <w:rPr>
          <w:rFonts w:cs="Arial"/>
          <w:b/>
          <w:sz w:val="24"/>
          <w:szCs w:val="24"/>
        </w:rPr>
      </w:pPr>
      <w:r w:rsidRPr="00AC5CC8">
        <w:rPr>
          <w:rFonts w:cs="Arial"/>
          <w:b/>
          <w:sz w:val="24"/>
          <w:szCs w:val="24"/>
        </w:rPr>
        <w:t>15402.GD.45 to</w:t>
      </w:r>
    </w:p>
    <w:p w14:paraId="3A70D945" w14:textId="77777777" w:rsidR="00AC5CC8" w:rsidRPr="00AC5CC8" w:rsidRDefault="00AC5CC8" w:rsidP="00F14F98">
      <w:pPr>
        <w:ind w:left="2160" w:hanging="2160"/>
        <w:rPr>
          <w:rFonts w:cs="Arial"/>
          <w:b/>
          <w:sz w:val="24"/>
          <w:szCs w:val="24"/>
        </w:rPr>
      </w:pPr>
      <w:r w:rsidRPr="00AC5CC8">
        <w:rPr>
          <w:rFonts w:cs="Arial"/>
          <w:b/>
          <w:sz w:val="24"/>
          <w:szCs w:val="24"/>
        </w:rPr>
        <w:t>15402.GD.75 (numbers not used)</w:t>
      </w:r>
    </w:p>
    <w:p w14:paraId="164C08C1" w14:textId="77777777" w:rsidR="00F14F98" w:rsidRDefault="00F14F98" w:rsidP="00F14F98">
      <w:pPr>
        <w:rPr>
          <w:rFonts w:cs="Arial"/>
          <w:sz w:val="24"/>
          <w:szCs w:val="24"/>
        </w:rPr>
      </w:pPr>
    </w:p>
    <w:p w14:paraId="7DF8A209" w14:textId="77777777" w:rsidR="00A3132F" w:rsidRDefault="00A3132F" w:rsidP="00F14F98">
      <w:pPr>
        <w:rPr>
          <w:rFonts w:cs="Arial"/>
          <w:sz w:val="24"/>
          <w:szCs w:val="24"/>
        </w:rPr>
      </w:pPr>
    </w:p>
    <w:p w14:paraId="466D2FE0" w14:textId="77777777" w:rsidR="00B0151E" w:rsidRDefault="00B0151E" w:rsidP="001B1D3F">
      <w:pPr>
        <w:pStyle w:val="p3toc2"/>
        <w:numPr>
          <w:ilvl w:val="0"/>
          <w:numId w:val="0"/>
        </w:numPr>
        <w:tabs>
          <w:tab w:val="right" w:pos="8364"/>
          <w:tab w:val="right" w:pos="9498"/>
        </w:tabs>
        <w:ind w:left="1440"/>
      </w:pPr>
      <w:bookmarkStart w:id="502" w:name="_Toc342918796"/>
    </w:p>
    <w:p w14:paraId="65D280E9" w14:textId="77777777" w:rsidR="00B0151E" w:rsidRDefault="00B0151E" w:rsidP="001B1D3F">
      <w:pPr>
        <w:pStyle w:val="p3toc2"/>
        <w:numPr>
          <w:ilvl w:val="0"/>
          <w:numId w:val="0"/>
        </w:numPr>
        <w:tabs>
          <w:tab w:val="right" w:pos="8364"/>
          <w:tab w:val="right" w:pos="9498"/>
        </w:tabs>
        <w:ind w:left="1440"/>
      </w:pPr>
    </w:p>
    <w:p w14:paraId="57A850FF" w14:textId="77777777" w:rsidR="00B0151E" w:rsidRDefault="00B0151E" w:rsidP="001B1D3F">
      <w:pPr>
        <w:pStyle w:val="p3toc2"/>
        <w:numPr>
          <w:ilvl w:val="0"/>
          <w:numId w:val="0"/>
        </w:numPr>
        <w:tabs>
          <w:tab w:val="right" w:pos="8364"/>
          <w:tab w:val="right" w:pos="9498"/>
        </w:tabs>
        <w:ind w:left="1440"/>
      </w:pPr>
    </w:p>
    <w:p w14:paraId="6F38251E" w14:textId="77777777" w:rsidR="00B0151E" w:rsidRDefault="00B0151E" w:rsidP="001B1D3F">
      <w:pPr>
        <w:pStyle w:val="p3toc2"/>
        <w:numPr>
          <w:ilvl w:val="0"/>
          <w:numId w:val="0"/>
        </w:numPr>
        <w:tabs>
          <w:tab w:val="right" w:pos="8364"/>
          <w:tab w:val="right" w:pos="9498"/>
        </w:tabs>
        <w:ind w:left="1440"/>
      </w:pPr>
    </w:p>
    <w:p w14:paraId="57F4F1F9" w14:textId="77777777" w:rsidR="00B0151E" w:rsidRDefault="00B0151E" w:rsidP="001B1D3F">
      <w:pPr>
        <w:pStyle w:val="p3toc2"/>
        <w:numPr>
          <w:ilvl w:val="0"/>
          <w:numId w:val="0"/>
        </w:numPr>
        <w:tabs>
          <w:tab w:val="right" w:pos="8364"/>
          <w:tab w:val="right" w:pos="9498"/>
        </w:tabs>
        <w:ind w:left="1440"/>
      </w:pPr>
    </w:p>
    <w:p w14:paraId="6AF3C3E2" w14:textId="77777777" w:rsidR="00B0151E" w:rsidRDefault="00B0151E" w:rsidP="001B1D3F">
      <w:pPr>
        <w:pStyle w:val="p3toc2"/>
        <w:numPr>
          <w:ilvl w:val="0"/>
          <w:numId w:val="0"/>
        </w:numPr>
        <w:tabs>
          <w:tab w:val="right" w:pos="8364"/>
          <w:tab w:val="right" w:pos="9498"/>
        </w:tabs>
        <w:ind w:left="1440"/>
      </w:pPr>
    </w:p>
    <w:p w14:paraId="24AE9A8E" w14:textId="77777777" w:rsidR="00B0151E" w:rsidRDefault="00B0151E" w:rsidP="001B1D3F">
      <w:pPr>
        <w:pStyle w:val="p3toc2"/>
        <w:numPr>
          <w:ilvl w:val="0"/>
          <w:numId w:val="0"/>
        </w:numPr>
        <w:tabs>
          <w:tab w:val="right" w:pos="8364"/>
          <w:tab w:val="right" w:pos="9498"/>
        </w:tabs>
        <w:ind w:left="1440"/>
      </w:pPr>
    </w:p>
    <w:p w14:paraId="596C1153" w14:textId="77777777" w:rsidR="00B0151E" w:rsidRDefault="00B0151E" w:rsidP="001B1D3F">
      <w:pPr>
        <w:pStyle w:val="p3toc2"/>
        <w:numPr>
          <w:ilvl w:val="0"/>
          <w:numId w:val="0"/>
        </w:numPr>
        <w:tabs>
          <w:tab w:val="right" w:pos="8364"/>
          <w:tab w:val="right" w:pos="9498"/>
        </w:tabs>
        <w:ind w:left="1440"/>
      </w:pPr>
    </w:p>
    <w:p w14:paraId="21E191E5" w14:textId="77777777" w:rsidR="00B0151E" w:rsidRDefault="00B0151E" w:rsidP="001B1D3F">
      <w:pPr>
        <w:pStyle w:val="p3toc2"/>
        <w:numPr>
          <w:ilvl w:val="0"/>
          <w:numId w:val="0"/>
        </w:numPr>
        <w:tabs>
          <w:tab w:val="right" w:pos="8364"/>
          <w:tab w:val="right" w:pos="9498"/>
        </w:tabs>
        <w:ind w:left="1440"/>
      </w:pPr>
    </w:p>
    <w:p w14:paraId="65A6B184" w14:textId="77777777" w:rsidR="00B0151E" w:rsidRDefault="00B0151E" w:rsidP="001B1D3F">
      <w:pPr>
        <w:pStyle w:val="p3toc2"/>
        <w:numPr>
          <w:ilvl w:val="0"/>
          <w:numId w:val="0"/>
        </w:numPr>
        <w:tabs>
          <w:tab w:val="right" w:pos="8364"/>
          <w:tab w:val="right" w:pos="9498"/>
        </w:tabs>
        <w:ind w:left="1440"/>
      </w:pPr>
    </w:p>
    <w:p w14:paraId="46F4FF0D" w14:textId="77777777" w:rsidR="00B0151E" w:rsidRDefault="00B0151E" w:rsidP="001B1D3F">
      <w:pPr>
        <w:pStyle w:val="p3toc2"/>
        <w:numPr>
          <w:ilvl w:val="0"/>
          <w:numId w:val="0"/>
        </w:numPr>
        <w:tabs>
          <w:tab w:val="right" w:pos="8364"/>
          <w:tab w:val="right" w:pos="9498"/>
        </w:tabs>
        <w:ind w:left="1440"/>
      </w:pPr>
    </w:p>
    <w:p w14:paraId="3FE9775B" w14:textId="77777777" w:rsidR="00B0151E" w:rsidRDefault="00B0151E" w:rsidP="001B1D3F">
      <w:pPr>
        <w:pStyle w:val="p3toc2"/>
        <w:numPr>
          <w:ilvl w:val="0"/>
          <w:numId w:val="0"/>
        </w:numPr>
        <w:tabs>
          <w:tab w:val="right" w:pos="8364"/>
          <w:tab w:val="right" w:pos="9498"/>
        </w:tabs>
        <w:ind w:left="1440"/>
      </w:pPr>
    </w:p>
    <w:p w14:paraId="7A94AB88" w14:textId="77777777" w:rsidR="00B0151E" w:rsidRDefault="00B0151E" w:rsidP="001B1D3F">
      <w:pPr>
        <w:pStyle w:val="p3toc2"/>
        <w:numPr>
          <w:ilvl w:val="0"/>
          <w:numId w:val="0"/>
        </w:numPr>
        <w:tabs>
          <w:tab w:val="right" w:pos="8364"/>
          <w:tab w:val="right" w:pos="9498"/>
        </w:tabs>
        <w:ind w:left="1440"/>
      </w:pPr>
    </w:p>
    <w:p w14:paraId="34857991" w14:textId="77777777" w:rsidR="00B0151E" w:rsidRDefault="00B0151E" w:rsidP="001B1D3F">
      <w:pPr>
        <w:pStyle w:val="p3toc2"/>
        <w:numPr>
          <w:ilvl w:val="0"/>
          <w:numId w:val="0"/>
        </w:numPr>
        <w:tabs>
          <w:tab w:val="right" w:pos="8364"/>
          <w:tab w:val="right" w:pos="9498"/>
        </w:tabs>
        <w:ind w:left="1440"/>
      </w:pPr>
    </w:p>
    <w:p w14:paraId="7F957E92" w14:textId="77777777" w:rsidR="00B0151E" w:rsidRDefault="00B0151E" w:rsidP="001B1D3F">
      <w:pPr>
        <w:pStyle w:val="p3toc2"/>
        <w:numPr>
          <w:ilvl w:val="0"/>
          <w:numId w:val="0"/>
        </w:numPr>
        <w:tabs>
          <w:tab w:val="right" w:pos="8364"/>
          <w:tab w:val="right" w:pos="9498"/>
        </w:tabs>
        <w:ind w:left="1440"/>
      </w:pPr>
    </w:p>
    <w:p w14:paraId="2525B182" w14:textId="77777777" w:rsidR="00B0151E" w:rsidRDefault="00B0151E" w:rsidP="001B1D3F">
      <w:pPr>
        <w:pStyle w:val="p3toc2"/>
        <w:numPr>
          <w:ilvl w:val="0"/>
          <w:numId w:val="0"/>
        </w:numPr>
        <w:tabs>
          <w:tab w:val="right" w:pos="8364"/>
          <w:tab w:val="right" w:pos="9498"/>
        </w:tabs>
        <w:ind w:left="1440"/>
      </w:pPr>
    </w:p>
    <w:p w14:paraId="3217957B" w14:textId="77777777" w:rsidR="00B0151E" w:rsidRDefault="00B0151E" w:rsidP="001B1D3F">
      <w:pPr>
        <w:pStyle w:val="p3toc2"/>
        <w:numPr>
          <w:ilvl w:val="0"/>
          <w:numId w:val="0"/>
        </w:numPr>
        <w:tabs>
          <w:tab w:val="right" w:pos="8364"/>
          <w:tab w:val="right" w:pos="9498"/>
        </w:tabs>
        <w:ind w:left="1440"/>
      </w:pPr>
    </w:p>
    <w:p w14:paraId="4DCE4D93" w14:textId="77777777" w:rsidR="00B0151E" w:rsidRDefault="00B0151E" w:rsidP="001B1D3F">
      <w:pPr>
        <w:pStyle w:val="p3toc2"/>
        <w:numPr>
          <w:ilvl w:val="0"/>
          <w:numId w:val="0"/>
        </w:numPr>
        <w:tabs>
          <w:tab w:val="right" w:pos="8364"/>
          <w:tab w:val="right" w:pos="9498"/>
        </w:tabs>
        <w:ind w:left="1440"/>
      </w:pPr>
    </w:p>
    <w:p w14:paraId="7E82DB96" w14:textId="77777777" w:rsidR="00B0151E" w:rsidRDefault="00B0151E" w:rsidP="001B1D3F">
      <w:pPr>
        <w:pStyle w:val="p3toc2"/>
        <w:numPr>
          <w:ilvl w:val="0"/>
          <w:numId w:val="0"/>
        </w:numPr>
        <w:tabs>
          <w:tab w:val="right" w:pos="8364"/>
          <w:tab w:val="right" w:pos="9498"/>
        </w:tabs>
        <w:ind w:left="1440"/>
      </w:pPr>
    </w:p>
    <w:p w14:paraId="7D2F0BDD" w14:textId="77777777" w:rsidR="00B0151E" w:rsidRDefault="00B0151E" w:rsidP="001B1D3F">
      <w:pPr>
        <w:pStyle w:val="p3toc2"/>
        <w:numPr>
          <w:ilvl w:val="0"/>
          <w:numId w:val="0"/>
        </w:numPr>
        <w:tabs>
          <w:tab w:val="right" w:pos="8364"/>
          <w:tab w:val="right" w:pos="9498"/>
        </w:tabs>
        <w:ind w:left="1440"/>
      </w:pPr>
    </w:p>
    <w:p w14:paraId="10E71F97" w14:textId="77777777" w:rsidR="00B0151E" w:rsidRDefault="00B0151E" w:rsidP="001B1D3F">
      <w:pPr>
        <w:pStyle w:val="p3toc2"/>
        <w:numPr>
          <w:ilvl w:val="0"/>
          <w:numId w:val="0"/>
        </w:numPr>
        <w:tabs>
          <w:tab w:val="right" w:pos="8364"/>
          <w:tab w:val="right" w:pos="9498"/>
        </w:tabs>
        <w:ind w:left="1440"/>
      </w:pPr>
    </w:p>
    <w:p w14:paraId="0DB3928A" w14:textId="77777777" w:rsidR="00B0151E" w:rsidRDefault="00B0151E" w:rsidP="001B1D3F">
      <w:pPr>
        <w:pStyle w:val="p3toc2"/>
        <w:numPr>
          <w:ilvl w:val="0"/>
          <w:numId w:val="0"/>
        </w:numPr>
        <w:tabs>
          <w:tab w:val="right" w:pos="8364"/>
          <w:tab w:val="right" w:pos="9498"/>
        </w:tabs>
        <w:ind w:left="1440"/>
      </w:pPr>
    </w:p>
    <w:p w14:paraId="3D0971D4" w14:textId="77777777" w:rsidR="00B0151E" w:rsidRDefault="00B0151E" w:rsidP="001B1D3F">
      <w:pPr>
        <w:pStyle w:val="p3toc2"/>
        <w:numPr>
          <w:ilvl w:val="0"/>
          <w:numId w:val="0"/>
        </w:numPr>
        <w:tabs>
          <w:tab w:val="right" w:pos="8364"/>
          <w:tab w:val="right" w:pos="9498"/>
        </w:tabs>
        <w:ind w:left="1440"/>
      </w:pPr>
    </w:p>
    <w:p w14:paraId="2E60A69C" w14:textId="77777777" w:rsidR="00B0151E" w:rsidRDefault="00B0151E" w:rsidP="001B1D3F">
      <w:pPr>
        <w:pStyle w:val="p3toc2"/>
        <w:numPr>
          <w:ilvl w:val="0"/>
          <w:numId w:val="0"/>
        </w:numPr>
        <w:tabs>
          <w:tab w:val="right" w:pos="8364"/>
          <w:tab w:val="right" w:pos="9498"/>
        </w:tabs>
        <w:ind w:left="1440"/>
      </w:pPr>
    </w:p>
    <w:p w14:paraId="4CE48B48" w14:textId="77777777" w:rsidR="00B0151E" w:rsidRDefault="00B0151E" w:rsidP="001B1D3F">
      <w:pPr>
        <w:pStyle w:val="p3toc2"/>
        <w:numPr>
          <w:ilvl w:val="0"/>
          <w:numId w:val="0"/>
        </w:numPr>
        <w:tabs>
          <w:tab w:val="right" w:pos="8364"/>
          <w:tab w:val="right" w:pos="9498"/>
        </w:tabs>
        <w:ind w:left="1440"/>
      </w:pPr>
    </w:p>
    <w:p w14:paraId="76C03679" w14:textId="77777777" w:rsidR="00B0151E" w:rsidRDefault="00B0151E" w:rsidP="001B1D3F">
      <w:pPr>
        <w:pStyle w:val="p3toc2"/>
        <w:numPr>
          <w:ilvl w:val="0"/>
          <w:numId w:val="0"/>
        </w:numPr>
        <w:tabs>
          <w:tab w:val="right" w:pos="8364"/>
          <w:tab w:val="right" w:pos="9498"/>
        </w:tabs>
        <w:ind w:left="1440"/>
      </w:pPr>
    </w:p>
    <w:p w14:paraId="46F6C0AF" w14:textId="77777777" w:rsidR="00B0151E" w:rsidRDefault="00B0151E" w:rsidP="001B1D3F">
      <w:pPr>
        <w:pStyle w:val="p3toc2"/>
        <w:numPr>
          <w:ilvl w:val="0"/>
          <w:numId w:val="0"/>
        </w:numPr>
        <w:tabs>
          <w:tab w:val="right" w:pos="8364"/>
          <w:tab w:val="right" w:pos="9498"/>
        </w:tabs>
        <w:ind w:left="1440"/>
      </w:pPr>
    </w:p>
    <w:p w14:paraId="034AD5D1" w14:textId="77777777" w:rsidR="00B0151E" w:rsidRDefault="00B0151E" w:rsidP="001B1D3F">
      <w:pPr>
        <w:pStyle w:val="p3toc2"/>
        <w:numPr>
          <w:ilvl w:val="0"/>
          <w:numId w:val="0"/>
        </w:numPr>
        <w:tabs>
          <w:tab w:val="right" w:pos="8364"/>
          <w:tab w:val="right" w:pos="9498"/>
        </w:tabs>
        <w:ind w:left="1440"/>
      </w:pPr>
    </w:p>
    <w:p w14:paraId="68F9570A" w14:textId="77777777" w:rsidR="00B0151E" w:rsidRDefault="00B0151E" w:rsidP="001B1D3F">
      <w:pPr>
        <w:pStyle w:val="p3toc2"/>
        <w:numPr>
          <w:ilvl w:val="0"/>
          <w:numId w:val="0"/>
        </w:numPr>
        <w:tabs>
          <w:tab w:val="right" w:pos="8364"/>
          <w:tab w:val="right" w:pos="9498"/>
        </w:tabs>
        <w:ind w:left="1440"/>
      </w:pPr>
    </w:p>
    <w:p w14:paraId="408D099B" w14:textId="77777777" w:rsidR="00B0151E" w:rsidRDefault="00B0151E" w:rsidP="001B1D3F">
      <w:pPr>
        <w:pStyle w:val="p3toc2"/>
        <w:numPr>
          <w:ilvl w:val="0"/>
          <w:numId w:val="0"/>
        </w:numPr>
        <w:tabs>
          <w:tab w:val="right" w:pos="8364"/>
          <w:tab w:val="right" w:pos="9498"/>
        </w:tabs>
        <w:ind w:left="1440"/>
      </w:pPr>
    </w:p>
    <w:p w14:paraId="7DB64A29" w14:textId="77777777" w:rsidR="00B0151E" w:rsidRDefault="00B0151E" w:rsidP="00AC5CC8">
      <w:pPr>
        <w:pStyle w:val="p3toc2"/>
        <w:numPr>
          <w:ilvl w:val="0"/>
          <w:numId w:val="0"/>
        </w:numPr>
        <w:tabs>
          <w:tab w:val="right" w:pos="8364"/>
          <w:tab w:val="right" w:pos="9498"/>
        </w:tabs>
      </w:pPr>
    </w:p>
    <w:bookmarkEnd w:id="502"/>
    <w:p w14:paraId="5547F257" w14:textId="77777777" w:rsidR="001B1D3F" w:rsidRDefault="001B1D3F" w:rsidP="001B1D3F">
      <w:pPr>
        <w:pStyle w:val="p3toc2"/>
        <w:numPr>
          <w:ilvl w:val="0"/>
          <w:numId w:val="0"/>
        </w:numPr>
        <w:tabs>
          <w:tab w:val="right" w:pos="8364"/>
          <w:tab w:val="right" w:pos="9498"/>
        </w:tabs>
        <w:ind w:left="1440"/>
      </w:pPr>
    </w:p>
    <w:p w14:paraId="4428DFBA" w14:textId="77777777" w:rsidR="00EB3D9E" w:rsidRDefault="00B0151E" w:rsidP="001B1D3F">
      <w:pPr>
        <w:pStyle w:val="p3toc3"/>
        <w:tabs>
          <w:tab w:val="right" w:pos="8364"/>
          <w:tab w:val="right" w:pos="9498"/>
        </w:tabs>
      </w:pPr>
      <w:bookmarkStart w:id="503" w:name="_Toc500235017"/>
      <w:bookmarkStart w:id="504" w:name="_Toc500235165"/>
      <w:bookmarkStart w:id="505" w:name="_Toc500237030"/>
      <w:bookmarkStart w:id="506" w:name="_Toc520280305"/>
      <w:bookmarkStart w:id="507" w:name="_Toc520609857"/>
      <w:bookmarkStart w:id="508" w:name="_Toc520626372"/>
      <w:bookmarkStart w:id="509" w:name="_Toc16050981"/>
      <w:bookmarkStart w:id="510" w:name="_Toc47239793"/>
      <w:bookmarkStart w:id="511" w:name="_Toc205627010"/>
      <w:bookmarkStart w:id="512" w:name="_Toc342918797"/>
      <w:r>
        <w:t xml:space="preserve">           </w:t>
      </w:r>
    </w:p>
    <w:bookmarkEnd w:id="503"/>
    <w:bookmarkEnd w:id="504"/>
    <w:bookmarkEnd w:id="505"/>
    <w:bookmarkEnd w:id="506"/>
    <w:bookmarkEnd w:id="507"/>
    <w:bookmarkEnd w:id="508"/>
    <w:bookmarkEnd w:id="509"/>
    <w:bookmarkEnd w:id="510"/>
    <w:bookmarkEnd w:id="511"/>
    <w:bookmarkEnd w:id="512"/>
    <w:p w14:paraId="052EE967" w14:textId="77777777" w:rsidR="001B1D3F" w:rsidRDefault="001B1D3F" w:rsidP="001B1D3F">
      <w:pPr>
        <w:pStyle w:val="Calendar2"/>
        <w:ind w:left="0"/>
        <w:rPr>
          <w:sz w:val="22"/>
          <w:szCs w:val="22"/>
        </w:rPr>
      </w:pPr>
    </w:p>
    <w:p w14:paraId="73BCC80A" w14:textId="77777777" w:rsidR="001B1D3F" w:rsidRDefault="001B1D3F" w:rsidP="001B1D3F">
      <w:pPr>
        <w:pStyle w:val="Calendar2"/>
        <w:ind w:left="0"/>
        <w:rPr>
          <w:sz w:val="22"/>
          <w:szCs w:val="22"/>
        </w:rPr>
      </w:pPr>
    </w:p>
    <w:p w14:paraId="2C532D9B" w14:textId="77777777" w:rsidR="001B1D3F" w:rsidRPr="001B1D3F" w:rsidRDefault="001B1D3F" w:rsidP="001B1D3F">
      <w:pPr>
        <w:pStyle w:val="Calendar2"/>
        <w:ind w:left="0"/>
        <w:rPr>
          <w:szCs w:val="24"/>
        </w:rPr>
      </w:pPr>
    </w:p>
    <w:p w14:paraId="0E096476" w14:textId="77777777" w:rsidR="001B1D3F" w:rsidRDefault="001B1D3F" w:rsidP="001B1D3F">
      <w:pPr>
        <w:pStyle w:val="Calendar2"/>
        <w:rPr>
          <w:szCs w:val="24"/>
        </w:rPr>
      </w:pPr>
    </w:p>
    <w:p w14:paraId="195FAB7B" w14:textId="77777777" w:rsidR="001B1D3F" w:rsidRDefault="001B1D3F" w:rsidP="001B1D3F">
      <w:pPr>
        <w:pStyle w:val="Calendar2"/>
        <w:rPr>
          <w:szCs w:val="24"/>
        </w:rPr>
      </w:pPr>
    </w:p>
    <w:p w14:paraId="06425266" w14:textId="77777777" w:rsidR="001B1D3F" w:rsidRDefault="001B1D3F" w:rsidP="001B1D3F">
      <w:pPr>
        <w:pStyle w:val="Calendar2"/>
        <w:rPr>
          <w:szCs w:val="24"/>
        </w:rPr>
      </w:pPr>
    </w:p>
    <w:p w14:paraId="395FB5D2" w14:textId="77777777" w:rsidR="001B1D3F" w:rsidRDefault="001B1D3F" w:rsidP="001B1D3F">
      <w:pPr>
        <w:pStyle w:val="Calendar2"/>
        <w:rPr>
          <w:szCs w:val="24"/>
        </w:rPr>
      </w:pPr>
    </w:p>
    <w:p w14:paraId="27CF1DEB" w14:textId="77777777" w:rsidR="001B1D3F" w:rsidRDefault="001B1D3F" w:rsidP="001B1D3F">
      <w:pPr>
        <w:pStyle w:val="Calendar2"/>
        <w:rPr>
          <w:szCs w:val="24"/>
        </w:rPr>
      </w:pPr>
    </w:p>
    <w:p w14:paraId="4FBB9809" w14:textId="77777777" w:rsidR="001B1D3F" w:rsidRDefault="001B1D3F" w:rsidP="001B1D3F">
      <w:pPr>
        <w:pStyle w:val="Calendar2"/>
        <w:rPr>
          <w:szCs w:val="24"/>
        </w:rPr>
      </w:pPr>
    </w:p>
    <w:p w14:paraId="6AC47F0A" w14:textId="77777777" w:rsidR="001B1D3F" w:rsidRDefault="001B1D3F" w:rsidP="001B1D3F">
      <w:pPr>
        <w:pStyle w:val="Calendar2"/>
        <w:rPr>
          <w:szCs w:val="24"/>
        </w:rPr>
      </w:pPr>
    </w:p>
    <w:p w14:paraId="0F4A8072" w14:textId="77777777" w:rsidR="001B1D3F" w:rsidRDefault="001B1D3F" w:rsidP="001B1D3F">
      <w:pPr>
        <w:pStyle w:val="Calendar2"/>
        <w:rPr>
          <w:szCs w:val="24"/>
        </w:rPr>
      </w:pPr>
    </w:p>
    <w:p w14:paraId="382E58C7" w14:textId="77777777" w:rsidR="001B1D3F" w:rsidRDefault="001B1D3F" w:rsidP="001B1D3F">
      <w:pPr>
        <w:pStyle w:val="Calendar2"/>
        <w:rPr>
          <w:szCs w:val="24"/>
        </w:rPr>
      </w:pPr>
    </w:p>
    <w:p w14:paraId="65108915" w14:textId="77777777" w:rsidR="001B1D3F" w:rsidRDefault="001B1D3F" w:rsidP="001B1D3F">
      <w:pPr>
        <w:pStyle w:val="Calendar2"/>
        <w:rPr>
          <w:szCs w:val="24"/>
        </w:rPr>
      </w:pPr>
    </w:p>
    <w:p w14:paraId="4667CCB6" w14:textId="77777777" w:rsidR="00FD0D1E" w:rsidRDefault="00FD0D1E" w:rsidP="001B1D3F">
      <w:pPr>
        <w:pStyle w:val="Calendar2"/>
        <w:rPr>
          <w:szCs w:val="24"/>
        </w:rPr>
      </w:pPr>
    </w:p>
    <w:p w14:paraId="1725330B" w14:textId="77777777" w:rsidR="00FD0D1E" w:rsidRDefault="00FD0D1E" w:rsidP="001B1D3F">
      <w:pPr>
        <w:pStyle w:val="Calendar2"/>
        <w:rPr>
          <w:szCs w:val="24"/>
        </w:rPr>
      </w:pPr>
    </w:p>
    <w:p w14:paraId="0923E712" w14:textId="77777777" w:rsidR="00FD0D1E" w:rsidRDefault="00FD0D1E" w:rsidP="001B1D3F">
      <w:pPr>
        <w:pStyle w:val="Calendar2"/>
        <w:rPr>
          <w:szCs w:val="24"/>
        </w:rPr>
      </w:pPr>
    </w:p>
    <w:p w14:paraId="41644840" w14:textId="77777777" w:rsidR="00FD0D1E" w:rsidRDefault="00FD0D1E" w:rsidP="001B1D3F">
      <w:pPr>
        <w:pStyle w:val="Calendar2"/>
        <w:rPr>
          <w:szCs w:val="24"/>
        </w:rPr>
      </w:pPr>
    </w:p>
    <w:p w14:paraId="3F348742" w14:textId="77777777" w:rsidR="00FD0D1E" w:rsidRDefault="00FD0D1E" w:rsidP="001B1D3F">
      <w:pPr>
        <w:pStyle w:val="Calendar2"/>
        <w:rPr>
          <w:szCs w:val="24"/>
        </w:rPr>
      </w:pPr>
    </w:p>
    <w:p w14:paraId="5D35B7CE" w14:textId="77777777" w:rsidR="00FD0D1E" w:rsidRDefault="00FD0D1E" w:rsidP="001B1D3F">
      <w:pPr>
        <w:pStyle w:val="Calendar2"/>
        <w:rPr>
          <w:szCs w:val="24"/>
        </w:rPr>
      </w:pPr>
    </w:p>
    <w:p w14:paraId="70D948F4" w14:textId="77777777" w:rsidR="00FD0D1E" w:rsidRDefault="00FD0D1E" w:rsidP="001B1D3F">
      <w:pPr>
        <w:pStyle w:val="Calendar2"/>
        <w:rPr>
          <w:szCs w:val="24"/>
        </w:rPr>
      </w:pPr>
    </w:p>
    <w:p w14:paraId="5AD0A0CA" w14:textId="77777777" w:rsidR="00FD0D1E" w:rsidRDefault="00FD0D1E" w:rsidP="001B1D3F">
      <w:pPr>
        <w:pStyle w:val="Calendar2"/>
        <w:rPr>
          <w:szCs w:val="24"/>
        </w:rPr>
      </w:pPr>
    </w:p>
    <w:p w14:paraId="10B551CF" w14:textId="77777777" w:rsidR="00FD0D1E" w:rsidRDefault="00FD0D1E" w:rsidP="001B1D3F">
      <w:pPr>
        <w:pStyle w:val="Calendar2"/>
        <w:rPr>
          <w:szCs w:val="24"/>
        </w:rPr>
      </w:pPr>
    </w:p>
    <w:p w14:paraId="17101F4F" w14:textId="77777777" w:rsidR="00FD0D1E" w:rsidRDefault="00FD0D1E" w:rsidP="001B1D3F">
      <w:pPr>
        <w:pStyle w:val="Calendar2"/>
        <w:rPr>
          <w:szCs w:val="24"/>
        </w:rPr>
      </w:pPr>
    </w:p>
    <w:p w14:paraId="608DDA83" w14:textId="77777777" w:rsidR="00FD0D1E" w:rsidRDefault="00FD0D1E" w:rsidP="001B1D3F">
      <w:pPr>
        <w:pStyle w:val="Calendar2"/>
        <w:rPr>
          <w:szCs w:val="24"/>
        </w:rPr>
      </w:pPr>
    </w:p>
    <w:p w14:paraId="3D04B200" w14:textId="77777777" w:rsidR="00FD0D1E" w:rsidRDefault="00FD0D1E" w:rsidP="001B1D3F">
      <w:pPr>
        <w:pStyle w:val="Calendar2"/>
        <w:rPr>
          <w:szCs w:val="24"/>
        </w:rPr>
      </w:pPr>
    </w:p>
    <w:p w14:paraId="782D7EBE" w14:textId="77777777" w:rsidR="00FD0D1E" w:rsidRDefault="00FD0D1E" w:rsidP="001B1D3F">
      <w:pPr>
        <w:pStyle w:val="Calendar2"/>
        <w:rPr>
          <w:szCs w:val="24"/>
        </w:rPr>
      </w:pPr>
    </w:p>
    <w:p w14:paraId="04642993" w14:textId="77777777" w:rsidR="00FD0D1E" w:rsidRDefault="00FD0D1E" w:rsidP="001B1D3F">
      <w:pPr>
        <w:pStyle w:val="Calendar2"/>
        <w:rPr>
          <w:szCs w:val="24"/>
        </w:rPr>
      </w:pPr>
    </w:p>
    <w:p w14:paraId="119BAB45" w14:textId="77777777" w:rsidR="00FD0D1E" w:rsidRDefault="00FD0D1E" w:rsidP="001B1D3F">
      <w:pPr>
        <w:pStyle w:val="Calendar2"/>
        <w:rPr>
          <w:szCs w:val="24"/>
        </w:rPr>
      </w:pPr>
    </w:p>
    <w:p w14:paraId="1C0638C1" w14:textId="77777777" w:rsidR="001B1D3F" w:rsidRPr="001B1D3F" w:rsidRDefault="001B1D3F" w:rsidP="00056749">
      <w:pPr>
        <w:pStyle w:val="Calendar2"/>
        <w:ind w:left="0"/>
        <w:rPr>
          <w:szCs w:val="24"/>
        </w:rPr>
      </w:pPr>
      <w:r w:rsidRPr="001B1D3F">
        <w:rPr>
          <w:szCs w:val="24"/>
        </w:rPr>
        <w:t>Changes and restrictions are made from time to time and the University reserves the right to add, amend or withdraw courses and facilities, to restrict student numbers and to make any other alterations, as it may deem necessary and desirable.  Changes are published by incorporation in the next edition of the Course Regulations.</w:t>
      </w:r>
    </w:p>
    <w:p w14:paraId="35BC10EA" w14:textId="77777777" w:rsidR="001B1D3F" w:rsidRPr="001B1D3F" w:rsidRDefault="001B1D3F" w:rsidP="001B1D3F">
      <w:pPr>
        <w:pStyle w:val="Calendar2"/>
        <w:ind w:left="0"/>
        <w:rPr>
          <w:szCs w:val="24"/>
        </w:rPr>
      </w:pPr>
    </w:p>
    <w:p w14:paraId="0AE1C1D2" w14:textId="77777777" w:rsidR="001B1D3F" w:rsidRPr="001B1D3F" w:rsidRDefault="001B1D3F" w:rsidP="00056749">
      <w:pPr>
        <w:pStyle w:val="Calendar2"/>
        <w:ind w:left="0"/>
        <w:rPr>
          <w:szCs w:val="24"/>
        </w:rPr>
      </w:pPr>
      <w:r w:rsidRPr="001B1D3F">
        <w:rPr>
          <w:szCs w:val="24"/>
        </w:rPr>
        <w:t>Any queries about the contents of the Course Regulations should be directed to the Education Quality and Policy Manager, Education Enhancement,  University of Strathclyde, Glasgow G1 1XQ (Telephone 0141 548 4967).</w:t>
      </w:r>
    </w:p>
    <w:p w14:paraId="11D53C7B" w14:textId="77777777" w:rsidR="00A3132F" w:rsidRPr="00641EA4" w:rsidRDefault="00A3132F" w:rsidP="00F14F98">
      <w:pPr>
        <w:rPr>
          <w:rFonts w:cs="Arial"/>
          <w:sz w:val="24"/>
          <w:szCs w:val="24"/>
        </w:rPr>
      </w:pPr>
    </w:p>
    <w:p w14:paraId="3C7DEE16" w14:textId="77777777" w:rsidR="00F14F98" w:rsidRPr="00641EA4" w:rsidRDefault="00F14F98" w:rsidP="00F14F98">
      <w:pPr>
        <w:rPr>
          <w:rFonts w:cs="Arial"/>
          <w:sz w:val="24"/>
          <w:szCs w:val="24"/>
        </w:rPr>
      </w:pPr>
    </w:p>
    <w:p w14:paraId="46238CB2" w14:textId="77777777" w:rsidR="00F14F98" w:rsidRPr="00641EA4" w:rsidRDefault="00F14F98" w:rsidP="00F14F98">
      <w:pPr>
        <w:rPr>
          <w:rFonts w:cs="Arial"/>
          <w:sz w:val="24"/>
          <w:szCs w:val="24"/>
        </w:rPr>
      </w:pPr>
    </w:p>
    <w:p w14:paraId="5CD9662C" w14:textId="77777777" w:rsidR="00F14F98" w:rsidRPr="00641EA4" w:rsidRDefault="00F14F98" w:rsidP="00F14F98">
      <w:pPr>
        <w:rPr>
          <w:rFonts w:cs="Arial"/>
          <w:sz w:val="24"/>
          <w:szCs w:val="24"/>
        </w:rPr>
      </w:pPr>
    </w:p>
    <w:p w14:paraId="1B319A33" w14:textId="77777777" w:rsidR="00F14F98" w:rsidRPr="00641EA4" w:rsidRDefault="00F14F98" w:rsidP="00F14F98">
      <w:pPr>
        <w:rPr>
          <w:rFonts w:cs="Arial"/>
          <w:sz w:val="24"/>
          <w:szCs w:val="24"/>
        </w:rPr>
      </w:pPr>
    </w:p>
    <w:sectPr w:rsidR="00F14F98" w:rsidRPr="00641EA4" w:rsidSect="00E93024">
      <w:headerReference w:type="even" r:id="rId29"/>
      <w:headerReference w:type="default" r:id="rId30"/>
      <w:footerReference w:type="default" r:id="rId31"/>
      <w:headerReference w:type="first" r:id="rId32"/>
      <w:type w:val="continuous"/>
      <w:pgSz w:w="11909" w:h="16834" w:code="9"/>
      <w:pgMar w:top="1152" w:right="1152" w:bottom="1152" w:left="1152" w:header="576" w:footer="5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FA38A" w14:textId="77777777" w:rsidR="001C65C9" w:rsidRDefault="001C65C9">
      <w:r>
        <w:separator/>
      </w:r>
    </w:p>
  </w:endnote>
  <w:endnote w:type="continuationSeparator" w:id="0">
    <w:p w14:paraId="79F72937" w14:textId="77777777" w:rsidR="001C65C9" w:rsidRDefault="001C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00000003" w:usb1="00000000" w:usb2="00000000" w:usb3="00000000" w:csb0="00000001" w:csb1="00000000"/>
  </w:font>
  <w:font w:name="Bookman">
    <w:altName w:val="Bookman Old Style"/>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alatino">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5EEC" w14:textId="1D49A468" w:rsidR="001C65C9" w:rsidRDefault="001C65C9" w:rsidP="002C7E19">
    <w:pPr>
      <w:pStyle w:val="Footer"/>
      <w:jc w:val="center"/>
    </w:pPr>
    <w:r>
      <w:rPr>
        <w:rStyle w:val="PageNumber"/>
      </w:rPr>
      <w:fldChar w:fldCharType="begin"/>
    </w:r>
    <w:r>
      <w:rPr>
        <w:rStyle w:val="PageNumber"/>
      </w:rPr>
      <w:instrText xml:space="preserve"> PAGE </w:instrText>
    </w:r>
    <w:r>
      <w:rPr>
        <w:rStyle w:val="PageNumber"/>
      </w:rPr>
      <w:fldChar w:fldCharType="separate"/>
    </w:r>
    <w:r w:rsidR="00F3675C">
      <w:rPr>
        <w:rStyle w:val="PageNumber"/>
        <w:noProof/>
      </w:rPr>
      <w:t>129</w:t>
    </w:r>
    <w:r>
      <w:rPr>
        <w:rStyle w:val="PageNumber"/>
      </w:rPr>
      <w:fldChar w:fldCharType="end"/>
    </w:r>
  </w:p>
  <w:p w14:paraId="37A0782C" w14:textId="77777777" w:rsidR="001C65C9" w:rsidRDefault="001C65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A6AF" w14:textId="3B8C76C9" w:rsidR="001C65C9" w:rsidRDefault="001C65C9" w:rsidP="002C7E19">
    <w:pPr>
      <w:pStyle w:val="Footer"/>
      <w:jc w:val="center"/>
    </w:pPr>
    <w:r>
      <w:rPr>
        <w:rStyle w:val="PageNumber"/>
      </w:rPr>
      <w:fldChar w:fldCharType="begin"/>
    </w:r>
    <w:r>
      <w:rPr>
        <w:rStyle w:val="PageNumber"/>
      </w:rPr>
      <w:instrText xml:space="preserve"> PAGE </w:instrText>
    </w:r>
    <w:r>
      <w:rPr>
        <w:rStyle w:val="PageNumber"/>
      </w:rPr>
      <w:fldChar w:fldCharType="separate"/>
    </w:r>
    <w:r w:rsidR="00F3675C">
      <w:rPr>
        <w:rStyle w:val="PageNumber"/>
        <w:noProof/>
      </w:rPr>
      <w:t>344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13E9" w14:textId="77777777" w:rsidR="001C65C9" w:rsidRDefault="001C65C9" w:rsidP="00992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A9588" w14:textId="77777777" w:rsidR="001C65C9" w:rsidRDefault="001C65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8B45" w14:textId="708EB58A" w:rsidR="001C65C9" w:rsidRDefault="001C65C9" w:rsidP="00992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675C">
      <w:rPr>
        <w:rStyle w:val="PageNumber"/>
        <w:noProof/>
      </w:rPr>
      <w:t>343</w:t>
    </w:r>
    <w:r>
      <w:rPr>
        <w:rStyle w:val="PageNumber"/>
      </w:rPr>
      <w:fldChar w:fldCharType="end"/>
    </w:r>
  </w:p>
  <w:p w14:paraId="0627A99E" w14:textId="77777777" w:rsidR="001C65C9" w:rsidRDefault="001C65C9" w:rsidP="00904F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9188" w14:textId="77777777" w:rsidR="001C65C9" w:rsidRDefault="001C65C9" w:rsidP="00D91437">
    <w:pPr>
      <w:pStyle w:val="Footer"/>
      <w:tabs>
        <w:tab w:val="right" w:pos="9630"/>
      </w:tabs>
    </w:pPr>
    <w:r>
      <w:tab/>
    </w:r>
    <w:r>
      <w:tab/>
    </w:r>
    <w:r>
      <w:tab/>
    </w:r>
    <w:r>
      <w:tab/>
    </w:r>
    <w:r>
      <w:tab/>
    </w:r>
    <w:r>
      <w:tab/>
    </w:r>
    <w:r>
      <w:tab/>
    </w:r>
  </w:p>
  <w:p w14:paraId="4826C94D" w14:textId="05D9810D" w:rsidR="001C65C9" w:rsidRDefault="001C65C9">
    <w:pPr>
      <w:pStyle w:val="Footer"/>
      <w:tabs>
        <w:tab w:val="right" w:pos="9630"/>
      </w:tabs>
      <w:jc w:val="center"/>
      <w:rPr>
        <w:i/>
      </w:rPr>
    </w:pPr>
    <w:r>
      <w:rPr>
        <w:rStyle w:val="PageNumber"/>
        <w:i/>
      </w:rPr>
      <w:fldChar w:fldCharType="begin"/>
    </w:r>
    <w:r>
      <w:rPr>
        <w:rStyle w:val="PageNumber"/>
        <w:i/>
      </w:rPr>
      <w:instrText xml:space="preserve"> PAGE </w:instrText>
    </w:r>
    <w:r>
      <w:rPr>
        <w:rStyle w:val="PageNumber"/>
        <w:i/>
      </w:rPr>
      <w:fldChar w:fldCharType="separate"/>
    </w:r>
    <w:r w:rsidR="00F3675C">
      <w:rPr>
        <w:rStyle w:val="PageNumber"/>
        <w:i/>
        <w:noProof/>
      </w:rPr>
      <w:t>388</w:t>
    </w:r>
    <w:r>
      <w:rPr>
        <w:rStyle w:val="PageNumber"/>
        <w: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418B" w14:textId="77777777" w:rsidR="001C65C9" w:rsidRDefault="001C65C9" w:rsidP="001B1D3F">
    <w:pPr>
      <w:pStyle w:val="Footer"/>
      <w:tabs>
        <w:tab w:val="right" w:pos="9630"/>
      </w:tabs>
    </w:pPr>
    <w:r>
      <w:tab/>
    </w:r>
    <w:r>
      <w:tab/>
    </w:r>
    <w:r>
      <w:tab/>
    </w:r>
    <w:r>
      <w:tab/>
    </w:r>
    <w:r>
      <w:tab/>
    </w:r>
    <w:r>
      <w:tab/>
    </w:r>
    <w:r>
      <w:tab/>
    </w:r>
  </w:p>
  <w:p w14:paraId="5A5F4317" w14:textId="38F687A5" w:rsidR="001C65C9" w:rsidRDefault="001C65C9">
    <w:pPr>
      <w:pStyle w:val="Footer"/>
      <w:tabs>
        <w:tab w:val="right" w:pos="9630"/>
      </w:tabs>
      <w:jc w:val="center"/>
      <w:rPr>
        <w:i/>
      </w:rPr>
    </w:pPr>
    <w:r>
      <w:rPr>
        <w:rStyle w:val="PageNumber"/>
        <w:i/>
      </w:rPr>
      <w:fldChar w:fldCharType="begin"/>
    </w:r>
    <w:r>
      <w:rPr>
        <w:rStyle w:val="PageNumber"/>
      </w:rPr>
      <w:instrText xml:space="preserve"> PAGE </w:instrText>
    </w:r>
    <w:r>
      <w:rPr>
        <w:rStyle w:val="PageNumber"/>
        <w:i/>
      </w:rPr>
      <w:fldChar w:fldCharType="separate"/>
    </w:r>
    <w:r w:rsidR="00F3675C">
      <w:rPr>
        <w:rStyle w:val="PageNumber"/>
        <w:noProof/>
      </w:rPr>
      <w:t>431</w:t>
    </w:r>
    <w:r>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F0363" w14:textId="77777777" w:rsidR="001C65C9" w:rsidRDefault="001C65C9">
      <w:r>
        <w:separator/>
      </w:r>
    </w:p>
  </w:footnote>
  <w:footnote w:type="continuationSeparator" w:id="0">
    <w:p w14:paraId="698E2652" w14:textId="77777777" w:rsidR="001C65C9" w:rsidRDefault="001C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2339" w14:textId="77777777" w:rsidR="001C65C9" w:rsidRDefault="001C65C9">
    <w:pPr>
      <w:pStyle w:val="Header"/>
    </w:pPr>
    <w:r w:rsidRPr="00213423">
      <w:rPr>
        <w:rFonts w:eastAsia="Arial"/>
        <w:noProof/>
        <w:kern w:val="24"/>
        <w:sz w:val="23"/>
        <w:szCs w:val="20"/>
      </w:rPr>
      <w:drawing>
        <wp:anchor distT="0" distB="0" distL="114300" distR="114300" simplePos="0" relativeHeight="251658240" behindDoc="1" locked="0" layoutInCell="1" allowOverlap="1" wp14:anchorId="716B1BE9" wp14:editId="351AB2A8">
          <wp:simplePos x="0" y="0"/>
          <wp:positionH relativeFrom="page">
            <wp:align>left</wp:align>
          </wp:positionH>
          <wp:positionV relativeFrom="paragraph">
            <wp:posOffset>-361950</wp:posOffset>
          </wp:positionV>
          <wp:extent cx="7545070" cy="1609725"/>
          <wp:effectExtent l="0" t="0" r="0" b="9525"/>
          <wp:wrapTight wrapText="bothSides">
            <wp:wrapPolygon edited="0">
              <wp:start x="0" y="0"/>
              <wp:lineTo x="0" y="21472"/>
              <wp:lineTo x="21542" y="21472"/>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rotWithShape="1">
                  <a:blip r:embed="rId1" cstate="print">
                    <a:extLst>
                      <a:ext uri="{28A0092B-C50C-407E-A947-70E740481C1C}">
                        <a14:useLocalDpi xmlns:a14="http://schemas.microsoft.com/office/drawing/2010/main" val="0"/>
                      </a:ext>
                    </a:extLst>
                  </a:blip>
                  <a:srcRect b="36017"/>
                  <a:stretch/>
                </pic:blipFill>
                <pic:spPr bwMode="auto">
                  <a:xfrm>
                    <a:off x="0" y="0"/>
                    <a:ext cx="7545070" cy="1609725"/>
                  </a:xfrm>
                  <a:prstGeom prst="rect">
                    <a:avLst/>
                  </a:prstGeom>
                  <a:ln>
                    <a:noFill/>
                  </a:ln>
                  <a:extLst>
                    <a:ext uri="{53640926-AAD7-44D8-BBD7-CCE9431645EC}">
                      <a14:shadowObscured xmlns:a14="http://schemas.microsoft.com/office/drawing/2010/main"/>
                    </a:ext>
                  </a:extLst>
                </pic:spPr>
              </pic:pic>
            </a:graphicData>
          </a:graphic>
        </wp:anchor>
      </w:drawing>
    </w:r>
  </w:p>
  <w:p w14:paraId="28F2F33D" w14:textId="77777777" w:rsidR="001C65C9" w:rsidRDefault="001C65C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947E" w14:textId="77777777" w:rsidR="001C65C9" w:rsidRDefault="001C65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CFBD" w14:textId="77777777" w:rsidR="001C65C9" w:rsidRDefault="001C65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E69C" w14:textId="77777777" w:rsidR="001C65C9" w:rsidRDefault="001C65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B16D" w14:textId="77777777"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17A0" w14:textId="77777777" w:rsidR="001C65C9" w:rsidRDefault="001C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7FEA" w14:textId="77777777" w:rsidR="001C65C9" w:rsidRDefault="001C65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B850" w14:textId="77777777" w:rsidR="001C65C9" w:rsidRDefault="001C65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FE92" w14:textId="77777777" w:rsidR="001C65C9" w:rsidRDefault="001C65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FBA5" w14:textId="77777777" w:rsidR="001C65C9" w:rsidRDefault="001C65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3338" w14:textId="77777777" w:rsidR="001C65C9" w:rsidRDefault="001C65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C4AD" w14:textId="77777777" w:rsidR="001C65C9" w:rsidRDefault="001C65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8240" w14:textId="77777777" w:rsidR="001C65C9" w:rsidRDefault="001C65C9">
    <w:pPr>
      <w:pStyle w:val="Calendar"/>
      <w:widowControl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A02C3A"/>
    <w:lvl w:ilvl="0">
      <w:start w:val="1"/>
      <w:numFmt w:val="decimal"/>
      <w:pStyle w:val="BPSCalendar2Italic"/>
      <w:lvlText w:val="%1."/>
      <w:lvlJc w:val="left"/>
      <w:pPr>
        <w:tabs>
          <w:tab w:val="num" w:pos="1492"/>
        </w:tabs>
        <w:ind w:left="1492" w:hanging="360"/>
      </w:pPr>
    </w:lvl>
  </w:abstractNum>
  <w:abstractNum w:abstractNumId="1" w15:restartNumberingAfterBreak="0">
    <w:nsid w:val="FFFFFF7E"/>
    <w:multiLevelType w:val="singleLevel"/>
    <w:tmpl w:val="3760E078"/>
    <w:lvl w:ilvl="0">
      <w:start w:val="1"/>
      <w:numFmt w:val="decimal"/>
      <w:pStyle w:val="p3toc2"/>
      <w:lvlText w:val="%1."/>
      <w:lvlJc w:val="left"/>
      <w:pPr>
        <w:tabs>
          <w:tab w:val="num" w:pos="926"/>
        </w:tabs>
        <w:ind w:left="926" w:hanging="360"/>
      </w:pPr>
    </w:lvl>
  </w:abstractNum>
  <w:abstractNum w:abstractNumId="2" w15:restartNumberingAfterBreak="0">
    <w:nsid w:val="FFFFFF7F"/>
    <w:multiLevelType w:val="singleLevel"/>
    <w:tmpl w:val="47C2372E"/>
    <w:lvl w:ilvl="0">
      <w:start w:val="1"/>
      <w:numFmt w:val="decimal"/>
      <w:pStyle w:val="P3toc1"/>
      <w:lvlText w:val="%1."/>
      <w:lvlJc w:val="left"/>
      <w:pPr>
        <w:tabs>
          <w:tab w:val="num" w:pos="643"/>
        </w:tabs>
        <w:ind w:left="643" w:hanging="360"/>
      </w:pPr>
    </w:lvl>
  </w:abstractNum>
  <w:abstractNum w:abstractNumId="3" w15:restartNumberingAfterBreak="0">
    <w:nsid w:val="FFFFFF80"/>
    <w:multiLevelType w:val="singleLevel"/>
    <w:tmpl w:val="10F4E52C"/>
    <w:lvl w:ilvl="0">
      <w:start w:val="1"/>
      <w:numFmt w:val="bullet"/>
      <w:pStyle w:val="NoteHeading"/>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AEE76AC"/>
    <w:lvl w:ilvl="0">
      <w:start w:val="1"/>
      <w:numFmt w:val="bullet"/>
      <w:pStyle w:val="NormalInden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A3607E0"/>
    <w:lvl w:ilvl="0">
      <w:start w:val="1"/>
      <w:numFmt w:val="bullet"/>
      <w:pStyle w:val="NormalWeb"/>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76A4722"/>
    <w:lvl w:ilvl="0">
      <w:start w:val="1"/>
      <w:numFmt w:val="bullet"/>
      <w:pStyle w:val="MessageHeader"/>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B9882C4E"/>
    <w:lvl w:ilvl="0">
      <w:start w:val="1"/>
      <w:numFmt w:val="bullet"/>
      <w:pStyle w:val="ListNumber5"/>
      <w:lvlText w:val=""/>
      <w:lvlJc w:val="left"/>
      <w:pPr>
        <w:tabs>
          <w:tab w:val="num" w:pos="360"/>
        </w:tabs>
        <w:ind w:left="360" w:hanging="360"/>
      </w:pPr>
      <w:rPr>
        <w:rFonts w:ascii="Symbol" w:hAnsi="Symbol" w:hint="default"/>
      </w:rPr>
    </w:lvl>
  </w:abstractNum>
  <w:abstractNum w:abstractNumId="8" w15:restartNumberingAfterBreak="0">
    <w:nsid w:val="0D300B10"/>
    <w:multiLevelType w:val="hybridMultilevel"/>
    <w:tmpl w:val="0CCE923E"/>
    <w:lvl w:ilvl="0" w:tplc="D8641950">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DB14A7B"/>
    <w:multiLevelType w:val="hybridMultilevel"/>
    <w:tmpl w:val="C924E87C"/>
    <w:lvl w:ilvl="0" w:tplc="81C02AEA">
      <w:start w:val="4"/>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3BE6950"/>
    <w:multiLevelType w:val="hybridMultilevel"/>
    <w:tmpl w:val="72F8F090"/>
    <w:lvl w:ilvl="0" w:tplc="537A0508">
      <w:start w:val="2"/>
      <w:numFmt w:val="lowerRoman"/>
      <w:lvlText w:val="(%1)"/>
      <w:lvlJc w:val="left"/>
      <w:pPr>
        <w:tabs>
          <w:tab w:val="num" w:pos="2138"/>
        </w:tabs>
        <w:ind w:left="2138" w:hanging="720"/>
      </w:pPr>
      <w:rPr>
        <w:rFonts w:hint="default"/>
        <w:b/>
        <w:i w:val="0"/>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1" w15:restartNumberingAfterBreak="0">
    <w:nsid w:val="415C16BC"/>
    <w:multiLevelType w:val="singleLevel"/>
    <w:tmpl w:val="7FEA9826"/>
    <w:lvl w:ilvl="0">
      <w:start w:val="1"/>
      <w:numFmt w:val="bullet"/>
      <w:pStyle w:val="Bullets"/>
      <w:lvlText w:val=""/>
      <w:lvlJc w:val="left"/>
      <w:pPr>
        <w:tabs>
          <w:tab w:val="num" w:pos="360"/>
        </w:tabs>
        <w:ind w:left="360" w:hanging="360"/>
      </w:pPr>
      <w:rPr>
        <w:rFonts w:ascii="Wingdings" w:hAnsi="Wingdings" w:hint="default"/>
      </w:rPr>
    </w:lvl>
  </w:abstractNum>
  <w:abstractNum w:abstractNumId="12" w15:restartNumberingAfterBreak="0">
    <w:nsid w:val="415F2DE2"/>
    <w:multiLevelType w:val="hybridMultilevel"/>
    <w:tmpl w:val="8D08F822"/>
    <w:lvl w:ilvl="0" w:tplc="F6B296BC">
      <w:start w:val="1"/>
      <w:numFmt w:val="lowerRoman"/>
      <w:lvlText w:val="%1."/>
      <w:lvlJc w:val="righ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7F75707"/>
    <w:multiLevelType w:val="hybridMultilevel"/>
    <w:tmpl w:val="05E204B8"/>
    <w:lvl w:ilvl="0" w:tplc="73B666F2">
      <w:start w:val="4"/>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AB0534A"/>
    <w:multiLevelType w:val="hybridMultilevel"/>
    <w:tmpl w:val="3D30B2AE"/>
    <w:lvl w:ilvl="0" w:tplc="3578A490">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0347C57"/>
    <w:multiLevelType w:val="hybridMultilevel"/>
    <w:tmpl w:val="579C697A"/>
    <w:lvl w:ilvl="0" w:tplc="FB0491E6">
      <w:start w:val="3"/>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0"/>
  </w:num>
  <w:num w:numId="3">
    <w:abstractNumId w:val="1"/>
  </w:num>
  <w:num w:numId="4">
    <w:abstractNumId w:val="3"/>
  </w:num>
  <w:num w:numId="5">
    <w:abstractNumId w:val="4"/>
  </w:num>
  <w:num w:numId="6">
    <w:abstractNumId w:val="5"/>
  </w:num>
  <w:num w:numId="7">
    <w:abstractNumId w:val="6"/>
  </w:num>
  <w:num w:numId="8">
    <w:abstractNumId w:val="2"/>
  </w:num>
  <w:num w:numId="9">
    <w:abstractNumId w:val="10"/>
  </w:num>
  <w:num w:numId="10">
    <w:abstractNumId w:val="14"/>
  </w:num>
  <w:num w:numId="11">
    <w:abstractNumId w:val="12"/>
  </w:num>
  <w:num w:numId="12">
    <w:abstractNumId w:val="8"/>
  </w:num>
  <w:num w:numId="13">
    <w:abstractNumId w:val="11"/>
  </w:num>
  <w:num w:numId="14">
    <w:abstractNumId w:val="1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77"/>
    <w:rsid w:val="00000114"/>
    <w:rsid w:val="0000101E"/>
    <w:rsid w:val="000013E7"/>
    <w:rsid w:val="00001826"/>
    <w:rsid w:val="00001851"/>
    <w:rsid w:val="000018CC"/>
    <w:rsid w:val="00001DD1"/>
    <w:rsid w:val="000021A3"/>
    <w:rsid w:val="000024B4"/>
    <w:rsid w:val="00002850"/>
    <w:rsid w:val="000028E7"/>
    <w:rsid w:val="000033A7"/>
    <w:rsid w:val="000034F6"/>
    <w:rsid w:val="00003602"/>
    <w:rsid w:val="00003745"/>
    <w:rsid w:val="00004071"/>
    <w:rsid w:val="000040CA"/>
    <w:rsid w:val="00004431"/>
    <w:rsid w:val="0000477B"/>
    <w:rsid w:val="00004B63"/>
    <w:rsid w:val="00004DF9"/>
    <w:rsid w:val="00004E16"/>
    <w:rsid w:val="0000500E"/>
    <w:rsid w:val="00005028"/>
    <w:rsid w:val="000056DC"/>
    <w:rsid w:val="000066FC"/>
    <w:rsid w:val="0000748E"/>
    <w:rsid w:val="00007792"/>
    <w:rsid w:val="000077AA"/>
    <w:rsid w:val="000078C7"/>
    <w:rsid w:val="000078E0"/>
    <w:rsid w:val="00007C58"/>
    <w:rsid w:val="00007D5F"/>
    <w:rsid w:val="000104C3"/>
    <w:rsid w:val="00010821"/>
    <w:rsid w:val="00010BB4"/>
    <w:rsid w:val="00010C09"/>
    <w:rsid w:val="000112B3"/>
    <w:rsid w:val="0001195A"/>
    <w:rsid w:val="00012638"/>
    <w:rsid w:val="000128EA"/>
    <w:rsid w:val="00013423"/>
    <w:rsid w:val="00013821"/>
    <w:rsid w:val="00013A38"/>
    <w:rsid w:val="00013C4F"/>
    <w:rsid w:val="0001406A"/>
    <w:rsid w:val="00014070"/>
    <w:rsid w:val="00014C27"/>
    <w:rsid w:val="00014E8B"/>
    <w:rsid w:val="00014F1F"/>
    <w:rsid w:val="00014FDD"/>
    <w:rsid w:val="00015191"/>
    <w:rsid w:val="000157C7"/>
    <w:rsid w:val="00016158"/>
    <w:rsid w:val="00016734"/>
    <w:rsid w:val="00016A9D"/>
    <w:rsid w:val="00016C67"/>
    <w:rsid w:val="00016CA0"/>
    <w:rsid w:val="00016D49"/>
    <w:rsid w:val="00017321"/>
    <w:rsid w:val="0001785C"/>
    <w:rsid w:val="000178FC"/>
    <w:rsid w:val="00020652"/>
    <w:rsid w:val="00020B7A"/>
    <w:rsid w:val="0002114D"/>
    <w:rsid w:val="00021A40"/>
    <w:rsid w:val="00021DEE"/>
    <w:rsid w:val="000223A7"/>
    <w:rsid w:val="00023165"/>
    <w:rsid w:val="000231C1"/>
    <w:rsid w:val="000233EC"/>
    <w:rsid w:val="00023F3C"/>
    <w:rsid w:val="00024558"/>
    <w:rsid w:val="000245C4"/>
    <w:rsid w:val="000245DC"/>
    <w:rsid w:val="0002490F"/>
    <w:rsid w:val="00024954"/>
    <w:rsid w:val="0002538E"/>
    <w:rsid w:val="0002585D"/>
    <w:rsid w:val="00026716"/>
    <w:rsid w:val="0002682E"/>
    <w:rsid w:val="00026EC6"/>
    <w:rsid w:val="0002709C"/>
    <w:rsid w:val="000277A6"/>
    <w:rsid w:val="00027C8A"/>
    <w:rsid w:val="00027FD3"/>
    <w:rsid w:val="0003031A"/>
    <w:rsid w:val="0003047F"/>
    <w:rsid w:val="00030E2E"/>
    <w:rsid w:val="00030F34"/>
    <w:rsid w:val="00031271"/>
    <w:rsid w:val="00031369"/>
    <w:rsid w:val="000316EF"/>
    <w:rsid w:val="00031F0F"/>
    <w:rsid w:val="000325F0"/>
    <w:rsid w:val="000327BC"/>
    <w:rsid w:val="000328C4"/>
    <w:rsid w:val="00032F13"/>
    <w:rsid w:val="000330E7"/>
    <w:rsid w:val="0003312F"/>
    <w:rsid w:val="000340A3"/>
    <w:rsid w:val="0003496C"/>
    <w:rsid w:val="00034982"/>
    <w:rsid w:val="00034992"/>
    <w:rsid w:val="000351D3"/>
    <w:rsid w:val="0003602D"/>
    <w:rsid w:val="000370A2"/>
    <w:rsid w:val="00037339"/>
    <w:rsid w:val="0003795D"/>
    <w:rsid w:val="00037FEE"/>
    <w:rsid w:val="000407BF"/>
    <w:rsid w:val="00040C93"/>
    <w:rsid w:val="00041094"/>
    <w:rsid w:val="0004146D"/>
    <w:rsid w:val="00041929"/>
    <w:rsid w:val="00042110"/>
    <w:rsid w:val="000435C6"/>
    <w:rsid w:val="000438D3"/>
    <w:rsid w:val="00043CCC"/>
    <w:rsid w:val="00043DCF"/>
    <w:rsid w:val="0004437C"/>
    <w:rsid w:val="00044682"/>
    <w:rsid w:val="00044811"/>
    <w:rsid w:val="00045443"/>
    <w:rsid w:val="00046C20"/>
    <w:rsid w:val="0004730C"/>
    <w:rsid w:val="00047715"/>
    <w:rsid w:val="00047745"/>
    <w:rsid w:val="0004798D"/>
    <w:rsid w:val="00047C24"/>
    <w:rsid w:val="00047E99"/>
    <w:rsid w:val="00047EC8"/>
    <w:rsid w:val="00047F6F"/>
    <w:rsid w:val="00050960"/>
    <w:rsid w:val="00050F0C"/>
    <w:rsid w:val="00051020"/>
    <w:rsid w:val="0005106E"/>
    <w:rsid w:val="00051451"/>
    <w:rsid w:val="0005182A"/>
    <w:rsid w:val="00051B76"/>
    <w:rsid w:val="0005224B"/>
    <w:rsid w:val="0005274E"/>
    <w:rsid w:val="00052A01"/>
    <w:rsid w:val="00052F64"/>
    <w:rsid w:val="00053055"/>
    <w:rsid w:val="0005369D"/>
    <w:rsid w:val="00054327"/>
    <w:rsid w:val="0005481D"/>
    <w:rsid w:val="00054A66"/>
    <w:rsid w:val="00055201"/>
    <w:rsid w:val="000556B4"/>
    <w:rsid w:val="000562D4"/>
    <w:rsid w:val="00056351"/>
    <w:rsid w:val="000563BC"/>
    <w:rsid w:val="0005658A"/>
    <w:rsid w:val="00056749"/>
    <w:rsid w:val="00056BE7"/>
    <w:rsid w:val="00057FAB"/>
    <w:rsid w:val="00060019"/>
    <w:rsid w:val="000607C3"/>
    <w:rsid w:val="00060F3C"/>
    <w:rsid w:val="00061008"/>
    <w:rsid w:val="00061E2F"/>
    <w:rsid w:val="0006269D"/>
    <w:rsid w:val="0006289F"/>
    <w:rsid w:val="000630AC"/>
    <w:rsid w:val="000634DF"/>
    <w:rsid w:val="00063639"/>
    <w:rsid w:val="00064140"/>
    <w:rsid w:val="000643B0"/>
    <w:rsid w:val="000648C7"/>
    <w:rsid w:val="00064C8C"/>
    <w:rsid w:val="00065756"/>
    <w:rsid w:val="000657CB"/>
    <w:rsid w:val="00066603"/>
    <w:rsid w:val="000668C0"/>
    <w:rsid w:val="00067C0E"/>
    <w:rsid w:val="000701D4"/>
    <w:rsid w:val="000702CB"/>
    <w:rsid w:val="00070642"/>
    <w:rsid w:val="00070738"/>
    <w:rsid w:val="00070E3A"/>
    <w:rsid w:val="00070F5A"/>
    <w:rsid w:val="00071234"/>
    <w:rsid w:val="00071257"/>
    <w:rsid w:val="0007126C"/>
    <w:rsid w:val="0007189A"/>
    <w:rsid w:val="00071942"/>
    <w:rsid w:val="00071A00"/>
    <w:rsid w:val="00071B3E"/>
    <w:rsid w:val="00071DA4"/>
    <w:rsid w:val="00071FB1"/>
    <w:rsid w:val="0007259E"/>
    <w:rsid w:val="000729F7"/>
    <w:rsid w:val="00072AA0"/>
    <w:rsid w:val="00072C99"/>
    <w:rsid w:val="00072E39"/>
    <w:rsid w:val="00073645"/>
    <w:rsid w:val="00073BCA"/>
    <w:rsid w:val="00073F51"/>
    <w:rsid w:val="00074FCB"/>
    <w:rsid w:val="0007516E"/>
    <w:rsid w:val="000752DC"/>
    <w:rsid w:val="000753A6"/>
    <w:rsid w:val="0007560E"/>
    <w:rsid w:val="00075D43"/>
    <w:rsid w:val="00075DA0"/>
    <w:rsid w:val="00076356"/>
    <w:rsid w:val="000764D5"/>
    <w:rsid w:val="00076609"/>
    <w:rsid w:val="00076931"/>
    <w:rsid w:val="00076FCE"/>
    <w:rsid w:val="000773EC"/>
    <w:rsid w:val="000774E5"/>
    <w:rsid w:val="00077923"/>
    <w:rsid w:val="0008046D"/>
    <w:rsid w:val="000804E5"/>
    <w:rsid w:val="000807F7"/>
    <w:rsid w:val="00080E65"/>
    <w:rsid w:val="00080F4F"/>
    <w:rsid w:val="00081966"/>
    <w:rsid w:val="000830D2"/>
    <w:rsid w:val="0008333E"/>
    <w:rsid w:val="00083863"/>
    <w:rsid w:val="000838D4"/>
    <w:rsid w:val="00083B44"/>
    <w:rsid w:val="000841FD"/>
    <w:rsid w:val="00085211"/>
    <w:rsid w:val="000852CC"/>
    <w:rsid w:val="0008562F"/>
    <w:rsid w:val="0008661F"/>
    <w:rsid w:val="000868FA"/>
    <w:rsid w:val="00086996"/>
    <w:rsid w:val="000869DC"/>
    <w:rsid w:val="00086AB1"/>
    <w:rsid w:val="000873B6"/>
    <w:rsid w:val="00087CAD"/>
    <w:rsid w:val="0009051A"/>
    <w:rsid w:val="00090713"/>
    <w:rsid w:val="00090920"/>
    <w:rsid w:val="00090965"/>
    <w:rsid w:val="00090C3B"/>
    <w:rsid w:val="00090CE9"/>
    <w:rsid w:val="00091E22"/>
    <w:rsid w:val="00092DCC"/>
    <w:rsid w:val="00092EA1"/>
    <w:rsid w:val="00092ED6"/>
    <w:rsid w:val="000932C5"/>
    <w:rsid w:val="00093438"/>
    <w:rsid w:val="00093DB2"/>
    <w:rsid w:val="00093DBC"/>
    <w:rsid w:val="000942D0"/>
    <w:rsid w:val="00094641"/>
    <w:rsid w:val="00094A7B"/>
    <w:rsid w:val="000952BA"/>
    <w:rsid w:val="00095969"/>
    <w:rsid w:val="00095D27"/>
    <w:rsid w:val="00095E83"/>
    <w:rsid w:val="000966BF"/>
    <w:rsid w:val="0009719E"/>
    <w:rsid w:val="00097502"/>
    <w:rsid w:val="000976E2"/>
    <w:rsid w:val="00097A50"/>
    <w:rsid w:val="000A0704"/>
    <w:rsid w:val="000A072C"/>
    <w:rsid w:val="000A0FC0"/>
    <w:rsid w:val="000A10C1"/>
    <w:rsid w:val="000A123F"/>
    <w:rsid w:val="000A15F4"/>
    <w:rsid w:val="000A16FF"/>
    <w:rsid w:val="000A1A8F"/>
    <w:rsid w:val="000A1B2D"/>
    <w:rsid w:val="000A1D7B"/>
    <w:rsid w:val="000A2615"/>
    <w:rsid w:val="000A2A06"/>
    <w:rsid w:val="000A2B7D"/>
    <w:rsid w:val="000A2BB3"/>
    <w:rsid w:val="000A2EE4"/>
    <w:rsid w:val="000A30D6"/>
    <w:rsid w:val="000A30EE"/>
    <w:rsid w:val="000A31F4"/>
    <w:rsid w:val="000A3326"/>
    <w:rsid w:val="000A33ED"/>
    <w:rsid w:val="000A385A"/>
    <w:rsid w:val="000A387C"/>
    <w:rsid w:val="000A38DF"/>
    <w:rsid w:val="000A4048"/>
    <w:rsid w:val="000A4680"/>
    <w:rsid w:val="000A4F28"/>
    <w:rsid w:val="000A5091"/>
    <w:rsid w:val="000A5190"/>
    <w:rsid w:val="000A5F8C"/>
    <w:rsid w:val="000A60C9"/>
    <w:rsid w:val="000A6149"/>
    <w:rsid w:val="000B0246"/>
    <w:rsid w:val="000B0423"/>
    <w:rsid w:val="000B04F9"/>
    <w:rsid w:val="000B0A2C"/>
    <w:rsid w:val="000B0E25"/>
    <w:rsid w:val="000B0E35"/>
    <w:rsid w:val="000B0F48"/>
    <w:rsid w:val="000B16D7"/>
    <w:rsid w:val="000B1BD7"/>
    <w:rsid w:val="000B2719"/>
    <w:rsid w:val="000B2B10"/>
    <w:rsid w:val="000B2B14"/>
    <w:rsid w:val="000B2B66"/>
    <w:rsid w:val="000B2CF6"/>
    <w:rsid w:val="000B3016"/>
    <w:rsid w:val="000B3164"/>
    <w:rsid w:val="000B368E"/>
    <w:rsid w:val="000B3D22"/>
    <w:rsid w:val="000B484E"/>
    <w:rsid w:val="000B497D"/>
    <w:rsid w:val="000B51A2"/>
    <w:rsid w:val="000B5409"/>
    <w:rsid w:val="000B580C"/>
    <w:rsid w:val="000B58B1"/>
    <w:rsid w:val="000B5B01"/>
    <w:rsid w:val="000B6124"/>
    <w:rsid w:val="000B6E57"/>
    <w:rsid w:val="000B738C"/>
    <w:rsid w:val="000B79CD"/>
    <w:rsid w:val="000B7C3B"/>
    <w:rsid w:val="000C0512"/>
    <w:rsid w:val="000C07C6"/>
    <w:rsid w:val="000C08C5"/>
    <w:rsid w:val="000C0DB8"/>
    <w:rsid w:val="000C0DBE"/>
    <w:rsid w:val="000C0E5B"/>
    <w:rsid w:val="000C0EBB"/>
    <w:rsid w:val="000C1359"/>
    <w:rsid w:val="000C1374"/>
    <w:rsid w:val="000C17FC"/>
    <w:rsid w:val="000C1A20"/>
    <w:rsid w:val="000C1B58"/>
    <w:rsid w:val="000C2305"/>
    <w:rsid w:val="000C26C0"/>
    <w:rsid w:val="000C291F"/>
    <w:rsid w:val="000C33BC"/>
    <w:rsid w:val="000C3F60"/>
    <w:rsid w:val="000C40EC"/>
    <w:rsid w:val="000C4269"/>
    <w:rsid w:val="000C4515"/>
    <w:rsid w:val="000C51A4"/>
    <w:rsid w:val="000C59EF"/>
    <w:rsid w:val="000C5BD7"/>
    <w:rsid w:val="000C5DA2"/>
    <w:rsid w:val="000C60B6"/>
    <w:rsid w:val="000C628E"/>
    <w:rsid w:val="000C7779"/>
    <w:rsid w:val="000C7C51"/>
    <w:rsid w:val="000D05D3"/>
    <w:rsid w:val="000D0C3B"/>
    <w:rsid w:val="000D1257"/>
    <w:rsid w:val="000D1D09"/>
    <w:rsid w:val="000D2150"/>
    <w:rsid w:val="000D223B"/>
    <w:rsid w:val="000D299A"/>
    <w:rsid w:val="000D2AD6"/>
    <w:rsid w:val="000D3243"/>
    <w:rsid w:val="000D366D"/>
    <w:rsid w:val="000D3690"/>
    <w:rsid w:val="000D3E1A"/>
    <w:rsid w:val="000D4561"/>
    <w:rsid w:val="000D4F47"/>
    <w:rsid w:val="000D5490"/>
    <w:rsid w:val="000D5E30"/>
    <w:rsid w:val="000D61DA"/>
    <w:rsid w:val="000D63BA"/>
    <w:rsid w:val="000D6834"/>
    <w:rsid w:val="000D69C0"/>
    <w:rsid w:val="000D6BD1"/>
    <w:rsid w:val="000D7179"/>
    <w:rsid w:val="000D7205"/>
    <w:rsid w:val="000D7BD4"/>
    <w:rsid w:val="000E117C"/>
    <w:rsid w:val="000E12A6"/>
    <w:rsid w:val="000E14AA"/>
    <w:rsid w:val="000E207D"/>
    <w:rsid w:val="000E30B6"/>
    <w:rsid w:val="000E3110"/>
    <w:rsid w:val="000E3AE6"/>
    <w:rsid w:val="000E3CBA"/>
    <w:rsid w:val="000E3D16"/>
    <w:rsid w:val="000E3E5C"/>
    <w:rsid w:val="000E41CC"/>
    <w:rsid w:val="000E454F"/>
    <w:rsid w:val="000E4853"/>
    <w:rsid w:val="000E4C57"/>
    <w:rsid w:val="000E4E67"/>
    <w:rsid w:val="000E4F52"/>
    <w:rsid w:val="000E51DE"/>
    <w:rsid w:val="000E5299"/>
    <w:rsid w:val="000E55AD"/>
    <w:rsid w:val="000E6736"/>
    <w:rsid w:val="000E7043"/>
    <w:rsid w:val="000F019F"/>
    <w:rsid w:val="000F0789"/>
    <w:rsid w:val="000F0A29"/>
    <w:rsid w:val="000F0A87"/>
    <w:rsid w:val="000F14CE"/>
    <w:rsid w:val="000F20AC"/>
    <w:rsid w:val="000F2675"/>
    <w:rsid w:val="000F27FC"/>
    <w:rsid w:val="000F2BEC"/>
    <w:rsid w:val="000F2C79"/>
    <w:rsid w:val="000F30C6"/>
    <w:rsid w:val="000F3A48"/>
    <w:rsid w:val="000F3D86"/>
    <w:rsid w:val="000F3E9F"/>
    <w:rsid w:val="000F44A7"/>
    <w:rsid w:val="000F463B"/>
    <w:rsid w:val="000F4684"/>
    <w:rsid w:val="000F4A37"/>
    <w:rsid w:val="000F57ED"/>
    <w:rsid w:val="000F5D57"/>
    <w:rsid w:val="000F6140"/>
    <w:rsid w:val="000F6395"/>
    <w:rsid w:val="000F687E"/>
    <w:rsid w:val="000F69A8"/>
    <w:rsid w:val="000F6CBE"/>
    <w:rsid w:val="000F74D7"/>
    <w:rsid w:val="000F757F"/>
    <w:rsid w:val="000F79A1"/>
    <w:rsid w:val="000F7B93"/>
    <w:rsid w:val="000F7DB9"/>
    <w:rsid w:val="000F7F78"/>
    <w:rsid w:val="00100316"/>
    <w:rsid w:val="00100499"/>
    <w:rsid w:val="001004C2"/>
    <w:rsid w:val="001009D5"/>
    <w:rsid w:val="001015A2"/>
    <w:rsid w:val="00101C0F"/>
    <w:rsid w:val="0010303F"/>
    <w:rsid w:val="00103053"/>
    <w:rsid w:val="001036F2"/>
    <w:rsid w:val="00103A1C"/>
    <w:rsid w:val="0010476D"/>
    <w:rsid w:val="001049DD"/>
    <w:rsid w:val="00105237"/>
    <w:rsid w:val="0010561D"/>
    <w:rsid w:val="001056A0"/>
    <w:rsid w:val="001059AA"/>
    <w:rsid w:val="00105D1E"/>
    <w:rsid w:val="0010636D"/>
    <w:rsid w:val="001063D6"/>
    <w:rsid w:val="00106662"/>
    <w:rsid w:val="00106AB4"/>
    <w:rsid w:val="00107205"/>
    <w:rsid w:val="00107AB2"/>
    <w:rsid w:val="00107D20"/>
    <w:rsid w:val="00107FFE"/>
    <w:rsid w:val="00110058"/>
    <w:rsid w:val="001103C7"/>
    <w:rsid w:val="00110859"/>
    <w:rsid w:val="001108EC"/>
    <w:rsid w:val="001109B7"/>
    <w:rsid w:val="00111146"/>
    <w:rsid w:val="0011135D"/>
    <w:rsid w:val="0011151B"/>
    <w:rsid w:val="0011152B"/>
    <w:rsid w:val="001116C7"/>
    <w:rsid w:val="0011192E"/>
    <w:rsid w:val="00111B34"/>
    <w:rsid w:val="00111D7A"/>
    <w:rsid w:val="00111DD6"/>
    <w:rsid w:val="00111E61"/>
    <w:rsid w:val="001123BE"/>
    <w:rsid w:val="0011277F"/>
    <w:rsid w:val="00112D9F"/>
    <w:rsid w:val="0011301E"/>
    <w:rsid w:val="00113419"/>
    <w:rsid w:val="00113FF5"/>
    <w:rsid w:val="00114850"/>
    <w:rsid w:val="0011530D"/>
    <w:rsid w:val="00115670"/>
    <w:rsid w:val="001159A9"/>
    <w:rsid w:val="001159C4"/>
    <w:rsid w:val="00115AE7"/>
    <w:rsid w:val="00115F94"/>
    <w:rsid w:val="00115FA9"/>
    <w:rsid w:val="00116E59"/>
    <w:rsid w:val="00117020"/>
    <w:rsid w:val="00117D37"/>
    <w:rsid w:val="00117F72"/>
    <w:rsid w:val="001202B3"/>
    <w:rsid w:val="001202C0"/>
    <w:rsid w:val="0012110B"/>
    <w:rsid w:val="001211E5"/>
    <w:rsid w:val="001213C7"/>
    <w:rsid w:val="001215BE"/>
    <w:rsid w:val="00121637"/>
    <w:rsid w:val="0012190E"/>
    <w:rsid w:val="00121943"/>
    <w:rsid w:val="00121AB8"/>
    <w:rsid w:val="00121BCE"/>
    <w:rsid w:val="00121E9B"/>
    <w:rsid w:val="00122E72"/>
    <w:rsid w:val="001241C4"/>
    <w:rsid w:val="001243CF"/>
    <w:rsid w:val="001247CE"/>
    <w:rsid w:val="00124A33"/>
    <w:rsid w:val="0012506C"/>
    <w:rsid w:val="00125E72"/>
    <w:rsid w:val="00127002"/>
    <w:rsid w:val="00127D86"/>
    <w:rsid w:val="00130C2B"/>
    <w:rsid w:val="0013154F"/>
    <w:rsid w:val="0013166E"/>
    <w:rsid w:val="001318BB"/>
    <w:rsid w:val="001319DD"/>
    <w:rsid w:val="00131D4F"/>
    <w:rsid w:val="00132040"/>
    <w:rsid w:val="001321CB"/>
    <w:rsid w:val="001323B3"/>
    <w:rsid w:val="0013255F"/>
    <w:rsid w:val="001325F2"/>
    <w:rsid w:val="0013288E"/>
    <w:rsid w:val="001330BB"/>
    <w:rsid w:val="001334B8"/>
    <w:rsid w:val="001336BF"/>
    <w:rsid w:val="00133762"/>
    <w:rsid w:val="00133B00"/>
    <w:rsid w:val="00133BCC"/>
    <w:rsid w:val="00134B69"/>
    <w:rsid w:val="00134C71"/>
    <w:rsid w:val="00134ECF"/>
    <w:rsid w:val="001351DB"/>
    <w:rsid w:val="0013522D"/>
    <w:rsid w:val="00135C68"/>
    <w:rsid w:val="0013638C"/>
    <w:rsid w:val="001363AC"/>
    <w:rsid w:val="0013649E"/>
    <w:rsid w:val="001364E9"/>
    <w:rsid w:val="0013694A"/>
    <w:rsid w:val="00136A61"/>
    <w:rsid w:val="00136D12"/>
    <w:rsid w:val="00137C20"/>
    <w:rsid w:val="00137CDE"/>
    <w:rsid w:val="00137D96"/>
    <w:rsid w:val="00137EBD"/>
    <w:rsid w:val="00137F35"/>
    <w:rsid w:val="00137FFD"/>
    <w:rsid w:val="001401CB"/>
    <w:rsid w:val="0014028D"/>
    <w:rsid w:val="0014071E"/>
    <w:rsid w:val="00140A63"/>
    <w:rsid w:val="00140C24"/>
    <w:rsid w:val="00140E67"/>
    <w:rsid w:val="00141CEF"/>
    <w:rsid w:val="001423C8"/>
    <w:rsid w:val="00142A6A"/>
    <w:rsid w:val="00142B22"/>
    <w:rsid w:val="00142BAB"/>
    <w:rsid w:val="00144553"/>
    <w:rsid w:val="001452BA"/>
    <w:rsid w:val="001453FD"/>
    <w:rsid w:val="00145548"/>
    <w:rsid w:val="00145848"/>
    <w:rsid w:val="001458C0"/>
    <w:rsid w:val="00145DF5"/>
    <w:rsid w:val="001465B1"/>
    <w:rsid w:val="00146FD4"/>
    <w:rsid w:val="00147127"/>
    <w:rsid w:val="00147696"/>
    <w:rsid w:val="001478E6"/>
    <w:rsid w:val="00147E40"/>
    <w:rsid w:val="00147E53"/>
    <w:rsid w:val="00150B25"/>
    <w:rsid w:val="00151A4F"/>
    <w:rsid w:val="00151B8F"/>
    <w:rsid w:val="00152358"/>
    <w:rsid w:val="001523CE"/>
    <w:rsid w:val="001523FC"/>
    <w:rsid w:val="00152A11"/>
    <w:rsid w:val="00152CFE"/>
    <w:rsid w:val="0015377F"/>
    <w:rsid w:val="001538E7"/>
    <w:rsid w:val="00153B50"/>
    <w:rsid w:val="00153BB2"/>
    <w:rsid w:val="00153D8E"/>
    <w:rsid w:val="00154077"/>
    <w:rsid w:val="00154147"/>
    <w:rsid w:val="0015415A"/>
    <w:rsid w:val="001547B2"/>
    <w:rsid w:val="0015481F"/>
    <w:rsid w:val="00154F89"/>
    <w:rsid w:val="00155924"/>
    <w:rsid w:val="00155A68"/>
    <w:rsid w:val="00155C3B"/>
    <w:rsid w:val="0015606D"/>
    <w:rsid w:val="00156337"/>
    <w:rsid w:val="001566E4"/>
    <w:rsid w:val="001568ED"/>
    <w:rsid w:val="0015740F"/>
    <w:rsid w:val="00157748"/>
    <w:rsid w:val="00157A09"/>
    <w:rsid w:val="00160499"/>
    <w:rsid w:val="00160E44"/>
    <w:rsid w:val="00162600"/>
    <w:rsid w:val="00162DD2"/>
    <w:rsid w:val="00162FC6"/>
    <w:rsid w:val="00163C2A"/>
    <w:rsid w:val="00163D07"/>
    <w:rsid w:val="001642C7"/>
    <w:rsid w:val="00164361"/>
    <w:rsid w:val="00164384"/>
    <w:rsid w:val="0016457B"/>
    <w:rsid w:val="0016458B"/>
    <w:rsid w:val="00164833"/>
    <w:rsid w:val="00164B7A"/>
    <w:rsid w:val="00164CD1"/>
    <w:rsid w:val="00165009"/>
    <w:rsid w:val="0016547D"/>
    <w:rsid w:val="0016566B"/>
    <w:rsid w:val="00166659"/>
    <w:rsid w:val="001667DC"/>
    <w:rsid w:val="00167088"/>
    <w:rsid w:val="0016716A"/>
    <w:rsid w:val="0016769D"/>
    <w:rsid w:val="00167D99"/>
    <w:rsid w:val="00167EB0"/>
    <w:rsid w:val="00170267"/>
    <w:rsid w:val="00170786"/>
    <w:rsid w:val="00170EDE"/>
    <w:rsid w:val="0017121D"/>
    <w:rsid w:val="001715AA"/>
    <w:rsid w:val="00171931"/>
    <w:rsid w:val="001719B0"/>
    <w:rsid w:val="00171E56"/>
    <w:rsid w:val="001720AA"/>
    <w:rsid w:val="001722F4"/>
    <w:rsid w:val="00172575"/>
    <w:rsid w:val="00172DBD"/>
    <w:rsid w:val="00173885"/>
    <w:rsid w:val="00173EA5"/>
    <w:rsid w:val="00174134"/>
    <w:rsid w:val="0017420B"/>
    <w:rsid w:val="0017466E"/>
    <w:rsid w:val="00175397"/>
    <w:rsid w:val="001753CD"/>
    <w:rsid w:val="001766A5"/>
    <w:rsid w:val="00176B0D"/>
    <w:rsid w:val="00177787"/>
    <w:rsid w:val="00177C21"/>
    <w:rsid w:val="00177C73"/>
    <w:rsid w:val="00177F80"/>
    <w:rsid w:val="001803B5"/>
    <w:rsid w:val="001804D9"/>
    <w:rsid w:val="001814EE"/>
    <w:rsid w:val="00181726"/>
    <w:rsid w:val="0018227E"/>
    <w:rsid w:val="0018240B"/>
    <w:rsid w:val="00182A13"/>
    <w:rsid w:val="001830B7"/>
    <w:rsid w:val="001832E4"/>
    <w:rsid w:val="001833C6"/>
    <w:rsid w:val="001834B4"/>
    <w:rsid w:val="00183789"/>
    <w:rsid w:val="001839D3"/>
    <w:rsid w:val="00184196"/>
    <w:rsid w:val="00184297"/>
    <w:rsid w:val="0018464B"/>
    <w:rsid w:val="00184AFA"/>
    <w:rsid w:val="00184B44"/>
    <w:rsid w:val="00184D4D"/>
    <w:rsid w:val="00186BB3"/>
    <w:rsid w:val="00186F78"/>
    <w:rsid w:val="001871E8"/>
    <w:rsid w:val="0019008F"/>
    <w:rsid w:val="001908AB"/>
    <w:rsid w:val="00190CAF"/>
    <w:rsid w:val="00191006"/>
    <w:rsid w:val="00191111"/>
    <w:rsid w:val="0019155E"/>
    <w:rsid w:val="001915C5"/>
    <w:rsid w:val="001915DD"/>
    <w:rsid w:val="00191B52"/>
    <w:rsid w:val="00192113"/>
    <w:rsid w:val="00192AFA"/>
    <w:rsid w:val="00193064"/>
    <w:rsid w:val="00193239"/>
    <w:rsid w:val="00194060"/>
    <w:rsid w:val="00194D8D"/>
    <w:rsid w:val="00194DC3"/>
    <w:rsid w:val="00195309"/>
    <w:rsid w:val="0019538B"/>
    <w:rsid w:val="001957DC"/>
    <w:rsid w:val="001967D3"/>
    <w:rsid w:val="00196BFB"/>
    <w:rsid w:val="00197921"/>
    <w:rsid w:val="001A03B2"/>
    <w:rsid w:val="001A0495"/>
    <w:rsid w:val="001A0603"/>
    <w:rsid w:val="001A0967"/>
    <w:rsid w:val="001A0E0C"/>
    <w:rsid w:val="001A0F81"/>
    <w:rsid w:val="001A1089"/>
    <w:rsid w:val="001A1100"/>
    <w:rsid w:val="001A1886"/>
    <w:rsid w:val="001A1EB3"/>
    <w:rsid w:val="001A1EEC"/>
    <w:rsid w:val="001A1EF2"/>
    <w:rsid w:val="001A23A8"/>
    <w:rsid w:val="001A24D4"/>
    <w:rsid w:val="001A2CDE"/>
    <w:rsid w:val="001A3067"/>
    <w:rsid w:val="001A3DB6"/>
    <w:rsid w:val="001A3ECE"/>
    <w:rsid w:val="001A4470"/>
    <w:rsid w:val="001A46A5"/>
    <w:rsid w:val="001A4D8C"/>
    <w:rsid w:val="001A50C0"/>
    <w:rsid w:val="001A5413"/>
    <w:rsid w:val="001A5DD5"/>
    <w:rsid w:val="001A61E1"/>
    <w:rsid w:val="001A6350"/>
    <w:rsid w:val="001A66D4"/>
    <w:rsid w:val="001A6B8D"/>
    <w:rsid w:val="001A6EB6"/>
    <w:rsid w:val="001A7AAE"/>
    <w:rsid w:val="001A7FFC"/>
    <w:rsid w:val="001B021E"/>
    <w:rsid w:val="001B04B0"/>
    <w:rsid w:val="001B0AD9"/>
    <w:rsid w:val="001B0D0B"/>
    <w:rsid w:val="001B0FBE"/>
    <w:rsid w:val="001B0FD4"/>
    <w:rsid w:val="001B1526"/>
    <w:rsid w:val="001B1676"/>
    <w:rsid w:val="001B1BC7"/>
    <w:rsid w:val="001B1D3F"/>
    <w:rsid w:val="001B20D3"/>
    <w:rsid w:val="001B26DE"/>
    <w:rsid w:val="001B2710"/>
    <w:rsid w:val="001B5513"/>
    <w:rsid w:val="001B60C0"/>
    <w:rsid w:val="001B69FE"/>
    <w:rsid w:val="001B6C80"/>
    <w:rsid w:val="001B71B5"/>
    <w:rsid w:val="001B761B"/>
    <w:rsid w:val="001B76E7"/>
    <w:rsid w:val="001B7A4D"/>
    <w:rsid w:val="001B7D0A"/>
    <w:rsid w:val="001B7EE0"/>
    <w:rsid w:val="001C0003"/>
    <w:rsid w:val="001C050F"/>
    <w:rsid w:val="001C0C0D"/>
    <w:rsid w:val="001C1040"/>
    <w:rsid w:val="001C145E"/>
    <w:rsid w:val="001C1837"/>
    <w:rsid w:val="001C1E45"/>
    <w:rsid w:val="001C1E63"/>
    <w:rsid w:val="001C2189"/>
    <w:rsid w:val="001C38B7"/>
    <w:rsid w:val="001C3A87"/>
    <w:rsid w:val="001C4206"/>
    <w:rsid w:val="001C448C"/>
    <w:rsid w:val="001C4599"/>
    <w:rsid w:val="001C47E1"/>
    <w:rsid w:val="001C4C9C"/>
    <w:rsid w:val="001C4CA6"/>
    <w:rsid w:val="001C55C5"/>
    <w:rsid w:val="001C5A50"/>
    <w:rsid w:val="001C5B28"/>
    <w:rsid w:val="001C5CB2"/>
    <w:rsid w:val="001C5FB9"/>
    <w:rsid w:val="001C63E5"/>
    <w:rsid w:val="001C65C9"/>
    <w:rsid w:val="001C7348"/>
    <w:rsid w:val="001C742D"/>
    <w:rsid w:val="001C749E"/>
    <w:rsid w:val="001C7669"/>
    <w:rsid w:val="001C7B5D"/>
    <w:rsid w:val="001D03E9"/>
    <w:rsid w:val="001D05E4"/>
    <w:rsid w:val="001D0A0B"/>
    <w:rsid w:val="001D1676"/>
    <w:rsid w:val="001D186A"/>
    <w:rsid w:val="001D2033"/>
    <w:rsid w:val="001D2041"/>
    <w:rsid w:val="001D2B5E"/>
    <w:rsid w:val="001D3616"/>
    <w:rsid w:val="001D376B"/>
    <w:rsid w:val="001D42B5"/>
    <w:rsid w:val="001D5193"/>
    <w:rsid w:val="001D5213"/>
    <w:rsid w:val="001D5762"/>
    <w:rsid w:val="001D58FA"/>
    <w:rsid w:val="001D5A96"/>
    <w:rsid w:val="001D5B91"/>
    <w:rsid w:val="001D5CCF"/>
    <w:rsid w:val="001D5D2C"/>
    <w:rsid w:val="001D6016"/>
    <w:rsid w:val="001D7103"/>
    <w:rsid w:val="001D71FB"/>
    <w:rsid w:val="001D7498"/>
    <w:rsid w:val="001D7635"/>
    <w:rsid w:val="001D77D1"/>
    <w:rsid w:val="001D78DC"/>
    <w:rsid w:val="001E0545"/>
    <w:rsid w:val="001E075B"/>
    <w:rsid w:val="001E081A"/>
    <w:rsid w:val="001E08DC"/>
    <w:rsid w:val="001E1FF3"/>
    <w:rsid w:val="001E2CE6"/>
    <w:rsid w:val="001E3B17"/>
    <w:rsid w:val="001E3B34"/>
    <w:rsid w:val="001E3F4E"/>
    <w:rsid w:val="001E49B6"/>
    <w:rsid w:val="001E4C69"/>
    <w:rsid w:val="001E52F7"/>
    <w:rsid w:val="001E57BC"/>
    <w:rsid w:val="001E5B64"/>
    <w:rsid w:val="001E62A3"/>
    <w:rsid w:val="001E6326"/>
    <w:rsid w:val="001E647E"/>
    <w:rsid w:val="001E6923"/>
    <w:rsid w:val="001E6D3B"/>
    <w:rsid w:val="001E7138"/>
    <w:rsid w:val="001E7709"/>
    <w:rsid w:val="001F00B6"/>
    <w:rsid w:val="001F03DD"/>
    <w:rsid w:val="001F09A8"/>
    <w:rsid w:val="001F0ADF"/>
    <w:rsid w:val="001F0B4F"/>
    <w:rsid w:val="001F0BD5"/>
    <w:rsid w:val="001F1433"/>
    <w:rsid w:val="001F17B6"/>
    <w:rsid w:val="001F17EB"/>
    <w:rsid w:val="001F1936"/>
    <w:rsid w:val="001F2D84"/>
    <w:rsid w:val="001F31DD"/>
    <w:rsid w:val="001F3974"/>
    <w:rsid w:val="001F3AE9"/>
    <w:rsid w:val="001F4984"/>
    <w:rsid w:val="001F4A8E"/>
    <w:rsid w:val="001F5129"/>
    <w:rsid w:val="001F5912"/>
    <w:rsid w:val="001F699B"/>
    <w:rsid w:val="001F6C4B"/>
    <w:rsid w:val="001F6D77"/>
    <w:rsid w:val="00200302"/>
    <w:rsid w:val="002005B9"/>
    <w:rsid w:val="00201502"/>
    <w:rsid w:val="002019C7"/>
    <w:rsid w:val="00201CB9"/>
    <w:rsid w:val="002022AD"/>
    <w:rsid w:val="00202C59"/>
    <w:rsid w:val="00202D11"/>
    <w:rsid w:val="00202D81"/>
    <w:rsid w:val="0020317B"/>
    <w:rsid w:val="002046E2"/>
    <w:rsid w:val="00204AE8"/>
    <w:rsid w:val="00204C20"/>
    <w:rsid w:val="00204E3C"/>
    <w:rsid w:val="0020526E"/>
    <w:rsid w:val="00205325"/>
    <w:rsid w:val="00205379"/>
    <w:rsid w:val="002053E7"/>
    <w:rsid w:val="0020554B"/>
    <w:rsid w:val="002059D3"/>
    <w:rsid w:val="00205AAF"/>
    <w:rsid w:val="00205C11"/>
    <w:rsid w:val="0020661F"/>
    <w:rsid w:val="00206636"/>
    <w:rsid w:val="00207022"/>
    <w:rsid w:val="0020747D"/>
    <w:rsid w:val="00207577"/>
    <w:rsid w:val="00207B10"/>
    <w:rsid w:val="00207CC2"/>
    <w:rsid w:val="002100A5"/>
    <w:rsid w:val="00210FD9"/>
    <w:rsid w:val="002110D3"/>
    <w:rsid w:val="00211293"/>
    <w:rsid w:val="002115BA"/>
    <w:rsid w:val="00211A1D"/>
    <w:rsid w:val="0021238A"/>
    <w:rsid w:val="00213423"/>
    <w:rsid w:val="002142CD"/>
    <w:rsid w:val="00214306"/>
    <w:rsid w:val="002145DC"/>
    <w:rsid w:val="002147CA"/>
    <w:rsid w:val="00214AA6"/>
    <w:rsid w:val="00214C07"/>
    <w:rsid w:val="00214F9F"/>
    <w:rsid w:val="002155C3"/>
    <w:rsid w:val="00215695"/>
    <w:rsid w:val="002159F6"/>
    <w:rsid w:val="00216183"/>
    <w:rsid w:val="002166DD"/>
    <w:rsid w:val="00216AD7"/>
    <w:rsid w:val="00216D08"/>
    <w:rsid w:val="002179E3"/>
    <w:rsid w:val="00217DE7"/>
    <w:rsid w:val="00220138"/>
    <w:rsid w:val="002201B0"/>
    <w:rsid w:val="0022064A"/>
    <w:rsid w:val="002206A2"/>
    <w:rsid w:val="00220FD3"/>
    <w:rsid w:val="002230E0"/>
    <w:rsid w:val="00223A1D"/>
    <w:rsid w:val="00223C73"/>
    <w:rsid w:val="00223FC1"/>
    <w:rsid w:val="00224980"/>
    <w:rsid w:val="002249C3"/>
    <w:rsid w:val="00225313"/>
    <w:rsid w:val="002257FB"/>
    <w:rsid w:val="00225878"/>
    <w:rsid w:val="0022598E"/>
    <w:rsid w:val="00225C2D"/>
    <w:rsid w:val="00225FB5"/>
    <w:rsid w:val="002260D7"/>
    <w:rsid w:val="00226386"/>
    <w:rsid w:val="00226C0C"/>
    <w:rsid w:val="002272FF"/>
    <w:rsid w:val="002276D8"/>
    <w:rsid w:val="00227A5C"/>
    <w:rsid w:val="00227DCC"/>
    <w:rsid w:val="00227E4B"/>
    <w:rsid w:val="00227F90"/>
    <w:rsid w:val="00230A24"/>
    <w:rsid w:val="00230E65"/>
    <w:rsid w:val="002313C9"/>
    <w:rsid w:val="00232519"/>
    <w:rsid w:val="002329ED"/>
    <w:rsid w:val="00232BEB"/>
    <w:rsid w:val="00232D24"/>
    <w:rsid w:val="002330A6"/>
    <w:rsid w:val="002332B9"/>
    <w:rsid w:val="002335EA"/>
    <w:rsid w:val="0023397E"/>
    <w:rsid w:val="002339C5"/>
    <w:rsid w:val="00233DB0"/>
    <w:rsid w:val="00233F59"/>
    <w:rsid w:val="00233FCB"/>
    <w:rsid w:val="002343E3"/>
    <w:rsid w:val="002345D1"/>
    <w:rsid w:val="00235966"/>
    <w:rsid w:val="00235AB9"/>
    <w:rsid w:val="00235CE9"/>
    <w:rsid w:val="002361B1"/>
    <w:rsid w:val="002366FC"/>
    <w:rsid w:val="00236700"/>
    <w:rsid w:val="00236ACC"/>
    <w:rsid w:val="00236B44"/>
    <w:rsid w:val="0023747E"/>
    <w:rsid w:val="00237530"/>
    <w:rsid w:val="002379B0"/>
    <w:rsid w:val="00237CE6"/>
    <w:rsid w:val="00240675"/>
    <w:rsid w:val="002409C8"/>
    <w:rsid w:val="00241261"/>
    <w:rsid w:val="002414DA"/>
    <w:rsid w:val="00241906"/>
    <w:rsid w:val="00241A20"/>
    <w:rsid w:val="0024215F"/>
    <w:rsid w:val="0024216B"/>
    <w:rsid w:val="002423E3"/>
    <w:rsid w:val="00242669"/>
    <w:rsid w:val="00242B92"/>
    <w:rsid w:val="00243C7D"/>
    <w:rsid w:val="00243CCC"/>
    <w:rsid w:val="00243F81"/>
    <w:rsid w:val="00244B7E"/>
    <w:rsid w:val="00245008"/>
    <w:rsid w:val="0024532A"/>
    <w:rsid w:val="00245607"/>
    <w:rsid w:val="00245E80"/>
    <w:rsid w:val="00246039"/>
    <w:rsid w:val="00246A12"/>
    <w:rsid w:val="00246EC4"/>
    <w:rsid w:val="0024700C"/>
    <w:rsid w:val="00247654"/>
    <w:rsid w:val="00247662"/>
    <w:rsid w:val="002509DF"/>
    <w:rsid w:val="00250A30"/>
    <w:rsid w:val="00251188"/>
    <w:rsid w:val="002514DD"/>
    <w:rsid w:val="00251664"/>
    <w:rsid w:val="00251F8F"/>
    <w:rsid w:val="002523D0"/>
    <w:rsid w:val="002524FD"/>
    <w:rsid w:val="00252552"/>
    <w:rsid w:val="00252C71"/>
    <w:rsid w:val="00253123"/>
    <w:rsid w:val="00253562"/>
    <w:rsid w:val="0025392F"/>
    <w:rsid w:val="00253993"/>
    <w:rsid w:val="00253A32"/>
    <w:rsid w:val="00253D2B"/>
    <w:rsid w:val="00253FB5"/>
    <w:rsid w:val="0025411F"/>
    <w:rsid w:val="00254122"/>
    <w:rsid w:val="00254570"/>
    <w:rsid w:val="00254794"/>
    <w:rsid w:val="002549C4"/>
    <w:rsid w:val="00254E71"/>
    <w:rsid w:val="002558BD"/>
    <w:rsid w:val="00255CFE"/>
    <w:rsid w:val="0025671C"/>
    <w:rsid w:val="00256793"/>
    <w:rsid w:val="00256A82"/>
    <w:rsid w:val="002579CF"/>
    <w:rsid w:val="00257F26"/>
    <w:rsid w:val="00260206"/>
    <w:rsid w:val="0026022E"/>
    <w:rsid w:val="002607B5"/>
    <w:rsid w:val="002610F9"/>
    <w:rsid w:val="00261888"/>
    <w:rsid w:val="00261ADA"/>
    <w:rsid w:val="00261B73"/>
    <w:rsid w:val="002622D8"/>
    <w:rsid w:val="0026239E"/>
    <w:rsid w:val="002623EA"/>
    <w:rsid w:val="002629DA"/>
    <w:rsid w:val="00262AAF"/>
    <w:rsid w:val="00262ACD"/>
    <w:rsid w:val="00262B29"/>
    <w:rsid w:val="00262CA6"/>
    <w:rsid w:val="002632AE"/>
    <w:rsid w:val="00263EB4"/>
    <w:rsid w:val="002647C0"/>
    <w:rsid w:val="00265222"/>
    <w:rsid w:val="00265A3F"/>
    <w:rsid w:val="00265C3C"/>
    <w:rsid w:val="00266476"/>
    <w:rsid w:val="00267196"/>
    <w:rsid w:val="002675F2"/>
    <w:rsid w:val="00267B15"/>
    <w:rsid w:val="00267E8B"/>
    <w:rsid w:val="00267E90"/>
    <w:rsid w:val="002704A8"/>
    <w:rsid w:val="002705DA"/>
    <w:rsid w:val="00270857"/>
    <w:rsid w:val="00270A7A"/>
    <w:rsid w:val="00270B86"/>
    <w:rsid w:val="00270BB6"/>
    <w:rsid w:val="00270EDA"/>
    <w:rsid w:val="0027140D"/>
    <w:rsid w:val="00272174"/>
    <w:rsid w:val="00272714"/>
    <w:rsid w:val="00272880"/>
    <w:rsid w:val="00272F57"/>
    <w:rsid w:val="002732D7"/>
    <w:rsid w:val="002733C2"/>
    <w:rsid w:val="002738C4"/>
    <w:rsid w:val="002740E3"/>
    <w:rsid w:val="002745BA"/>
    <w:rsid w:val="0027479E"/>
    <w:rsid w:val="0027482E"/>
    <w:rsid w:val="00274C31"/>
    <w:rsid w:val="00274C52"/>
    <w:rsid w:val="00274D1E"/>
    <w:rsid w:val="002752F7"/>
    <w:rsid w:val="00275730"/>
    <w:rsid w:val="002758E4"/>
    <w:rsid w:val="00275B48"/>
    <w:rsid w:val="00275DC1"/>
    <w:rsid w:val="00276A2D"/>
    <w:rsid w:val="00276D1A"/>
    <w:rsid w:val="00276F64"/>
    <w:rsid w:val="00277200"/>
    <w:rsid w:val="0027732B"/>
    <w:rsid w:val="00277374"/>
    <w:rsid w:val="0027738C"/>
    <w:rsid w:val="002773E7"/>
    <w:rsid w:val="0027767B"/>
    <w:rsid w:val="0027770A"/>
    <w:rsid w:val="00277976"/>
    <w:rsid w:val="00277FA4"/>
    <w:rsid w:val="002803CD"/>
    <w:rsid w:val="002804DA"/>
    <w:rsid w:val="00280519"/>
    <w:rsid w:val="0028052D"/>
    <w:rsid w:val="002806B7"/>
    <w:rsid w:val="00280821"/>
    <w:rsid w:val="00280C9E"/>
    <w:rsid w:val="00280ED8"/>
    <w:rsid w:val="00280F90"/>
    <w:rsid w:val="0028154D"/>
    <w:rsid w:val="00282230"/>
    <w:rsid w:val="0028230C"/>
    <w:rsid w:val="00282322"/>
    <w:rsid w:val="00282BBF"/>
    <w:rsid w:val="00282BCF"/>
    <w:rsid w:val="00282D30"/>
    <w:rsid w:val="00283345"/>
    <w:rsid w:val="002833F4"/>
    <w:rsid w:val="00283441"/>
    <w:rsid w:val="00283C5C"/>
    <w:rsid w:val="00283DF3"/>
    <w:rsid w:val="00284018"/>
    <w:rsid w:val="00284109"/>
    <w:rsid w:val="002845D3"/>
    <w:rsid w:val="00285542"/>
    <w:rsid w:val="00285AE5"/>
    <w:rsid w:val="0028638B"/>
    <w:rsid w:val="00286817"/>
    <w:rsid w:val="00286C72"/>
    <w:rsid w:val="002870EA"/>
    <w:rsid w:val="00287464"/>
    <w:rsid w:val="00287ABF"/>
    <w:rsid w:val="0029033A"/>
    <w:rsid w:val="00290576"/>
    <w:rsid w:val="00290BC8"/>
    <w:rsid w:val="0029117B"/>
    <w:rsid w:val="0029183A"/>
    <w:rsid w:val="00291C67"/>
    <w:rsid w:val="00291E71"/>
    <w:rsid w:val="0029215A"/>
    <w:rsid w:val="00292224"/>
    <w:rsid w:val="0029293F"/>
    <w:rsid w:val="00292BAC"/>
    <w:rsid w:val="00292BFD"/>
    <w:rsid w:val="00292C37"/>
    <w:rsid w:val="0029318C"/>
    <w:rsid w:val="002940E4"/>
    <w:rsid w:val="00294343"/>
    <w:rsid w:val="00294C7D"/>
    <w:rsid w:val="00295165"/>
    <w:rsid w:val="002951AA"/>
    <w:rsid w:val="002957ED"/>
    <w:rsid w:val="00295FDC"/>
    <w:rsid w:val="00295FDF"/>
    <w:rsid w:val="00296148"/>
    <w:rsid w:val="0029719F"/>
    <w:rsid w:val="002971E9"/>
    <w:rsid w:val="002974CC"/>
    <w:rsid w:val="0029750C"/>
    <w:rsid w:val="00297AF8"/>
    <w:rsid w:val="00297EFD"/>
    <w:rsid w:val="002A03DD"/>
    <w:rsid w:val="002A1300"/>
    <w:rsid w:val="002A16B6"/>
    <w:rsid w:val="002A2A0D"/>
    <w:rsid w:val="002A2B77"/>
    <w:rsid w:val="002A2EAE"/>
    <w:rsid w:val="002A33E0"/>
    <w:rsid w:val="002A39B3"/>
    <w:rsid w:val="002A3CB6"/>
    <w:rsid w:val="002A3EB9"/>
    <w:rsid w:val="002A3F00"/>
    <w:rsid w:val="002A4073"/>
    <w:rsid w:val="002A4466"/>
    <w:rsid w:val="002A49A6"/>
    <w:rsid w:val="002A5150"/>
    <w:rsid w:val="002A5393"/>
    <w:rsid w:val="002A5F77"/>
    <w:rsid w:val="002A619B"/>
    <w:rsid w:val="002A6B29"/>
    <w:rsid w:val="002A6C3B"/>
    <w:rsid w:val="002A6F11"/>
    <w:rsid w:val="002A729E"/>
    <w:rsid w:val="002A78B3"/>
    <w:rsid w:val="002A7A09"/>
    <w:rsid w:val="002B027B"/>
    <w:rsid w:val="002B0C11"/>
    <w:rsid w:val="002B0C8F"/>
    <w:rsid w:val="002B0D62"/>
    <w:rsid w:val="002B0E0F"/>
    <w:rsid w:val="002B1145"/>
    <w:rsid w:val="002B1824"/>
    <w:rsid w:val="002B27E1"/>
    <w:rsid w:val="002B2A28"/>
    <w:rsid w:val="002B33F1"/>
    <w:rsid w:val="002B3721"/>
    <w:rsid w:val="002B3A32"/>
    <w:rsid w:val="002B3C9C"/>
    <w:rsid w:val="002B4A89"/>
    <w:rsid w:val="002B50B8"/>
    <w:rsid w:val="002B54F3"/>
    <w:rsid w:val="002B5AA8"/>
    <w:rsid w:val="002B5C21"/>
    <w:rsid w:val="002B6169"/>
    <w:rsid w:val="002B6265"/>
    <w:rsid w:val="002B68CD"/>
    <w:rsid w:val="002B6A3C"/>
    <w:rsid w:val="002B6A55"/>
    <w:rsid w:val="002B6B24"/>
    <w:rsid w:val="002B6D09"/>
    <w:rsid w:val="002B6D58"/>
    <w:rsid w:val="002B7914"/>
    <w:rsid w:val="002B7BC7"/>
    <w:rsid w:val="002B7D36"/>
    <w:rsid w:val="002B7E97"/>
    <w:rsid w:val="002C0022"/>
    <w:rsid w:val="002C1F4B"/>
    <w:rsid w:val="002C23E1"/>
    <w:rsid w:val="002C2875"/>
    <w:rsid w:val="002C2BE3"/>
    <w:rsid w:val="002C2DDD"/>
    <w:rsid w:val="002C2E06"/>
    <w:rsid w:val="002C2E33"/>
    <w:rsid w:val="002C337D"/>
    <w:rsid w:val="002C3398"/>
    <w:rsid w:val="002C395D"/>
    <w:rsid w:val="002C43CD"/>
    <w:rsid w:val="002C4A2A"/>
    <w:rsid w:val="002C4D52"/>
    <w:rsid w:val="002C4F7A"/>
    <w:rsid w:val="002C4FC0"/>
    <w:rsid w:val="002C504F"/>
    <w:rsid w:val="002C5409"/>
    <w:rsid w:val="002C5CB7"/>
    <w:rsid w:val="002C6583"/>
    <w:rsid w:val="002C7E19"/>
    <w:rsid w:val="002D070A"/>
    <w:rsid w:val="002D0A32"/>
    <w:rsid w:val="002D1180"/>
    <w:rsid w:val="002D17A6"/>
    <w:rsid w:val="002D1B62"/>
    <w:rsid w:val="002D1C2F"/>
    <w:rsid w:val="002D1C5C"/>
    <w:rsid w:val="002D2083"/>
    <w:rsid w:val="002D25FA"/>
    <w:rsid w:val="002D266B"/>
    <w:rsid w:val="002D2DE3"/>
    <w:rsid w:val="002D2EA1"/>
    <w:rsid w:val="002D3626"/>
    <w:rsid w:val="002D3D8E"/>
    <w:rsid w:val="002D3F8E"/>
    <w:rsid w:val="002D45B9"/>
    <w:rsid w:val="002D47FA"/>
    <w:rsid w:val="002D4CC1"/>
    <w:rsid w:val="002D5068"/>
    <w:rsid w:val="002D59F7"/>
    <w:rsid w:val="002D5B32"/>
    <w:rsid w:val="002D6381"/>
    <w:rsid w:val="002D63E3"/>
    <w:rsid w:val="002D643A"/>
    <w:rsid w:val="002D646C"/>
    <w:rsid w:val="002D70F4"/>
    <w:rsid w:val="002D71B3"/>
    <w:rsid w:val="002D77C6"/>
    <w:rsid w:val="002D7F4A"/>
    <w:rsid w:val="002E0288"/>
    <w:rsid w:val="002E06DC"/>
    <w:rsid w:val="002E096A"/>
    <w:rsid w:val="002E0977"/>
    <w:rsid w:val="002E10B5"/>
    <w:rsid w:val="002E17E0"/>
    <w:rsid w:val="002E1C17"/>
    <w:rsid w:val="002E2A9B"/>
    <w:rsid w:val="002E32A3"/>
    <w:rsid w:val="002E39A3"/>
    <w:rsid w:val="002E40FE"/>
    <w:rsid w:val="002E44A7"/>
    <w:rsid w:val="002E470D"/>
    <w:rsid w:val="002E4970"/>
    <w:rsid w:val="002E49DC"/>
    <w:rsid w:val="002E5163"/>
    <w:rsid w:val="002E51F7"/>
    <w:rsid w:val="002E52B1"/>
    <w:rsid w:val="002E5565"/>
    <w:rsid w:val="002E559A"/>
    <w:rsid w:val="002E56F4"/>
    <w:rsid w:val="002E6245"/>
    <w:rsid w:val="002E651B"/>
    <w:rsid w:val="002E6F7F"/>
    <w:rsid w:val="002E7F3B"/>
    <w:rsid w:val="002E7F44"/>
    <w:rsid w:val="002F0D12"/>
    <w:rsid w:val="002F1633"/>
    <w:rsid w:val="002F1682"/>
    <w:rsid w:val="002F1A69"/>
    <w:rsid w:val="002F1E7A"/>
    <w:rsid w:val="002F239A"/>
    <w:rsid w:val="002F2701"/>
    <w:rsid w:val="002F273E"/>
    <w:rsid w:val="002F2A62"/>
    <w:rsid w:val="002F2F03"/>
    <w:rsid w:val="002F3472"/>
    <w:rsid w:val="002F3A77"/>
    <w:rsid w:val="002F3D63"/>
    <w:rsid w:val="002F3FF3"/>
    <w:rsid w:val="002F53B7"/>
    <w:rsid w:val="002F5502"/>
    <w:rsid w:val="002F58F7"/>
    <w:rsid w:val="002F5A92"/>
    <w:rsid w:val="002F5CDA"/>
    <w:rsid w:val="002F5DCB"/>
    <w:rsid w:val="002F5DED"/>
    <w:rsid w:val="002F6693"/>
    <w:rsid w:val="002F6D95"/>
    <w:rsid w:val="002F7774"/>
    <w:rsid w:val="002F77F8"/>
    <w:rsid w:val="002F7A3F"/>
    <w:rsid w:val="002F7C5D"/>
    <w:rsid w:val="002F7CD9"/>
    <w:rsid w:val="003006C1"/>
    <w:rsid w:val="00300C84"/>
    <w:rsid w:val="0030142E"/>
    <w:rsid w:val="003014A9"/>
    <w:rsid w:val="003014AC"/>
    <w:rsid w:val="003014D6"/>
    <w:rsid w:val="0030162F"/>
    <w:rsid w:val="00301A14"/>
    <w:rsid w:val="0030215B"/>
    <w:rsid w:val="0030218F"/>
    <w:rsid w:val="0030242C"/>
    <w:rsid w:val="00302D17"/>
    <w:rsid w:val="00303242"/>
    <w:rsid w:val="003032C1"/>
    <w:rsid w:val="003039B5"/>
    <w:rsid w:val="003039EF"/>
    <w:rsid w:val="0030460C"/>
    <w:rsid w:val="003049CB"/>
    <w:rsid w:val="00304B61"/>
    <w:rsid w:val="00305DC7"/>
    <w:rsid w:val="003066A3"/>
    <w:rsid w:val="00307132"/>
    <w:rsid w:val="003073F6"/>
    <w:rsid w:val="00307547"/>
    <w:rsid w:val="00307C08"/>
    <w:rsid w:val="00310925"/>
    <w:rsid w:val="00310A60"/>
    <w:rsid w:val="00312A02"/>
    <w:rsid w:val="00312A83"/>
    <w:rsid w:val="00312EBB"/>
    <w:rsid w:val="003137CB"/>
    <w:rsid w:val="00313C50"/>
    <w:rsid w:val="00313CC1"/>
    <w:rsid w:val="00313CD6"/>
    <w:rsid w:val="0031424F"/>
    <w:rsid w:val="0031434C"/>
    <w:rsid w:val="0031466B"/>
    <w:rsid w:val="00314737"/>
    <w:rsid w:val="00315263"/>
    <w:rsid w:val="0031532D"/>
    <w:rsid w:val="00315BB6"/>
    <w:rsid w:val="00315E85"/>
    <w:rsid w:val="00315E8B"/>
    <w:rsid w:val="003165B7"/>
    <w:rsid w:val="00316652"/>
    <w:rsid w:val="00316B3D"/>
    <w:rsid w:val="00316D1D"/>
    <w:rsid w:val="00317704"/>
    <w:rsid w:val="00317C0A"/>
    <w:rsid w:val="00317E3B"/>
    <w:rsid w:val="00317E3F"/>
    <w:rsid w:val="00317ED9"/>
    <w:rsid w:val="003209F4"/>
    <w:rsid w:val="00320C4B"/>
    <w:rsid w:val="00320CD9"/>
    <w:rsid w:val="00321073"/>
    <w:rsid w:val="00321680"/>
    <w:rsid w:val="003216BD"/>
    <w:rsid w:val="0032253B"/>
    <w:rsid w:val="0032271F"/>
    <w:rsid w:val="003228CB"/>
    <w:rsid w:val="00322FFA"/>
    <w:rsid w:val="00323C1D"/>
    <w:rsid w:val="00323CBB"/>
    <w:rsid w:val="0032416B"/>
    <w:rsid w:val="00324874"/>
    <w:rsid w:val="00324A1C"/>
    <w:rsid w:val="00324B7D"/>
    <w:rsid w:val="00324BD6"/>
    <w:rsid w:val="00324F34"/>
    <w:rsid w:val="00325086"/>
    <w:rsid w:val="00325B46"/>
    <w:rsid w:val="00325CD0"/>
    <w:rsid w:val="0032653F"/>
    <w:rsid w:val="00326A75"/>
    <w:rsid w:val="00326DFF"/>
    <w:rsid w:val="00327120"/>
    <w:rsid w:val="003276A4"/>
    <w:rsid w:val="0032783A"/>
    <w:rsid w:val="003300E8"/>
    <w:rsid w:val="003301F2"/>
    <w:rsid w:val="00330ACD"/>
    <w:rsid w:val="00330F53"/>
    <w:rsid w:val="00330F5B"/>
    <w:rsid w:val="003311D7"/>
    <w:rsid w:val="003313E2"/>
    <w:rsid w:val="003315DD"/>
    <w:rsid w:val="00331ABA"/>
    <w:rsid w:val="00331D22"/>
    <w:rsid w:val="00331E8A"/>
    <w:rsid w:val="00332515"/>
    <w:rsid w:val="003326C6"/>
    <w:rsid w:val="00332831"/>
    <w:rsid w:val="003328BE"/>
    <w:rsid w:val="00332A7B"/>
    <w:rsid w:val="003330F9"/>
    <w:rsid w:val="0033368B"/>
    <w:rsid w:val="00334F1A"/>
    <w:rsid w:val="003350F1"/>
    <w:rsid w:val="00335489"/>
    <w:rsid w:val="00335501"/>
    <w:rsid w:val="00335889"/>
    <w:rsid w:val="00335CBB"/>
    <w:rsid w:val="00336041"/>
    <w:rsid w:val="00336A3A"/>
    <w:rsid w:val="00336E26"/>
    <w:rsid w:val="003371C4"/>
    <w:rsid w:val="00337472"/>
    <w:rsid w:val="00337726"/>
    <w:rsid w:val="00340894"/>
    <w:rsid w:val="00342110"/>
    <w:rsid w:val="003426E9"/>
    <w:rsid w:val="00342BD7"/>
    <w:rsid w:val="00342BE2"/>
    <w:rsid w:val="003430CC"/>
    <w:rsid w:val="00343A64"/>
    <w:rsid w:val="00343CCB"/>
    <w:rsid w:val="00343F1F"/>
    <w:rsid w:val="00344196"/>
    <w:rsid w:val="003441A2"/>
    <w:rsid w:val="003441E5"/>
    <w:rsid w:val="00344561"/>
    <w:rsid w:val="00344900"/>
    <w:rsid w:val="00344C1D"/>
    <w:rsid w:val="00345222"/>
    <w:rsid w:val="00345469"/>
    <w:rsid w:val="003465E7"/>
    <w:rsid w:val="00346970"/>
    <w:rsid w:val="00346EAE"/>
    <w:rsid w:val="0035056D"/>
    <w:rsid w:val="00350747"/>
    <w:rsid w:val="003513BE"/>
    <w:rsid w:val="003519D0"/>
    <w:rsid w:val="00351DD2"/>
    <w:rsid w:val="00351FEF"/>
    <w:rsid w:val="00352505"/>
    <w:rsid w:val="0035266A"/>
    <w:rsid w:val="003528C9"/>
    <w:rsid w:val="0035295B"/>
    <w:rsid w:val="00352C23"/>
    <w:rsid w:val="00353260"/>
    <w:rsid w:val="0035331B"/>
    <w:rsid w:val="00353458"/>
    <w:rsid w:val="00353516"/>
    <w:rsid w:val="00354016"/>
    <w:rsid w:val="00354352"/>
    <w:rsid w:val="0035450E"/>
    <w:rsid w:val="00354B25"/>
    <w:rsid w:val="003550AC"/>
    <w:rsid w:val="00355579"/>
    <w:rsid w:val="00355A13"/>
    <w:rsid w:val="00355DCE"/>
    <w:rsid w:val="0035604A"/>
    <w:rsid w:val="003566A9"/>
    <w:rsid w:val="00356917"/>
    <w:rsid w:val="00356A98"/>
    <w:rsid w:val="00356F5A"/>
    <w:rsid w:val="00357237"/>
    <w:rsid w:val="00357830"/>
    <w:rsid w:val="003578D3"/>
    <w:rsid w:val="00357A1A"/>
    <w:rsid w:val="00360707"/>
    <w:rsid w:val="00360AFA"/>
    <w:rsid w:val="0036180A"/>
    <w:rsid w:val="00361B1D"/>
    <w:rsid w:val="00362042"/>
    <w:rsid w:val="003624D8"/>
    <w:rsid w:val="003626BA"/>
    <w:rsid w:val="00362E96"/>
    <w:rsid w:val="003634B8"/>
    <w:rsid w:val="003634D2"/>
    <w:rsid w:val="00363783"/>
    <w:rsid w:val="00363E5A"/>
    <w:rsid w:val="00363F11"/>
    <w:rsid w:val="00364BF6"/>
    <w:rsid w:val="00364DF7"/>
    <w:rsid w:val="00364FA4"/>
    <w:rsid w:val="003651AA"/>
    <w:rsid w:val="00365267"/>
    <w:rsid w:val="003654A4"/>
    <w:rsid w:val="00365895"/>
    <w:rsid w:val="00366016"/>
    <w:rsid w:val="00366069"/>
    <w:rsid w:val="00366183"/>
    <w:rsid w:val="00366659"/>
    <w:rsid w:val="0036678D"/>
    <w:rsid w:val="00366F69"/>
    <w:rsid w:val="003673FB"/>
    <w:rsid w:val="00367DFD"/>
    <w:rsid w:val="00367E01"/>
    <w:rsid w:val="00370888"/>
    <w:rsid w:val="00370B58"/>
    <w:rsid w:val="00370B6A"/>
    <w:rsid w:val="00370F20"/>
    <w:rsid w:val="003712B0"/>
    <w:rsid w:val="0037216A"/>
    <w:rsid w:val="003728F4"/>
    <w:rsid w:val="00372977"/>
    <w:rsid w:val="00372C4C"/>
    <w:rsid w:val="003731BE"/>
    <w:rsid w:val="003733F9"/>
    <w:rsid w:val="00373D39"/>
    <w:rsid w:val="00373EA7"/>
    <w:rsid w:val="00373ED3"/>
    <w:rsid w:val="003747E7"/>
    <w:rsid w:val="00374B86"/>
    <w:rsid w:val="00375092"/>
    <w:rsid w:val="00375150"/>
    <w:rsid w:val="0037641E"/>
    <w:rsid w:val="00376676"/>
    <w:rsid w:val="00376982"/>
    <w:rsid w:val="00377103"/>
    <w:rsid w:val="00377474"/>
    <w:rsid w:val="00377918"/>
    <w:rsid w:val="00377C4C"/>
    <w:rsid w:val="003801AE"/>
    <w:rsid w:val="003803B1"/>
    <w:rsid w:val="00381880"/>
    <w:rsid w:val="00381E0E"/>
    <w:rsid w:val="0038213F"/>
    <w:rsid w:val="0038214C"/>
    <w:rsid w:val="00382309"/>
    <w:rsid w:val="00383296"/>
    <w:rsid w:val="00383745"/>
    <w:rsid w:val="00384372"/>
    <w:rsid w:val="0038455E"/>
    <w:rsid w:val="00384796"/>
    <w:rsid w:val="003849E0"/>
    <w:rsid w:val="00384BDF"/>
    <w:rsid w:val="00384BE2"/>
    <w:rsid w:val="003853AB"/>
    <w:rsid w:val="003855FD"/>
    <w:rsid w:val="00385B6B"/>
    <w:rsid w:val="00386058"/>
    <w:rsid w:val="00386987"/>
    <w:rsid w:val="003873E0"/>
    <w:rsid w:val="003876BC"/>
    <w:rsid w:val="00387B05"/>
    <w:rsid w:val="00387D1B"/>
    <w:rsid w:val="00387FB7"/>
    <w:rsid w:val="00390580"/>
    <w:rsid w:val="0039062F"/>
    <w:rsid w:val="00390D91"/>
    <w:rsid w:val="003910EA"/>
    <w:rsid w:val="003912D5"/>
    <w:rsid w:val="00391311"/>
    <w:rsid w:val="003915FC"/>
    <w:rsid w:val="003923B4"/>
    <w:rsid w:val="00392AA7"/>
    <w:rsid w:val="00392B53"/>
    <w:rsid w:val="00392C39"/>
    <w:rsid w:val="0039329D"/>
    <w:rsid w:val="00393364"/>
    <w:rsid w:val="003936C7"/>
    <w:rsid w:val="00393763"/>
    <w:rsid w:val="0039390E"/>
    <w:rsid w:val="00394042"/>
    <w:rsid w:val="0039530F"/>
    <w:rsid w:val="0039592D"/>
    <w:rsid w:val="00395B2A"/>
    <w:rsid w:val="00395D99"/>
    <w:rsid w:val="00395E02"/>
    <w:rsid w:val="00395EF4"/>
    <w:rsid w:val="00396160"/>
    <w:rsid w:val="00396393"/>
    <w:rsid w:val="00396551"/>
    <w:rsid w:val="00396D5B"/>
    <w:rsid w:val="00396F93"/>
    <w:rsid w:val="00397AB3"/>
    <w:rsid w:val="003A0030"/>
    <w:rsid w:val="003A080A"/>
    <w:rsid w:val="003A118E"/>
    <w:rsid w:val="003A11AD"/>
    <w:rsid w:val="003A176A"/>
    <w:rsid w:val="003A1B97"/>
    <w:rsid w:val="003A1BCE"/>
    <w:rsid w:val="003A200B"/>
    <w:rsid w:val="003A240A"/>
    <w:rsid w:val="003A276D"/>
    <w:rsid w:val="003A2A96"/>
    <w:rsid w:val="003A35E6"/>
    <w:rsid w:val="003A37E7"/>
    <w:rsid w:val="003A3899"/>
    <w:rsid w:val="003A3B6C"/>
    <w:rsid w:val="003A43DB"/>
    <w:rsid w:val="003A49D7"/>
    <w:rsid w:val="003A4EF7"/>
    <w:rsid w:val="003A4F86"/>
    <w:rsid w:val="003A6709"/>
    <w:rsid w:val="003A7296"/>
    <w:rsid w:val="003A7560"/>
    <w:rsid w:val="003A758B"/>
    <w:rsid w:val="003A767D"/>
    <w:rsid w:val="003A7BC4"/>
    <w:rsid w:val="003A7BE5"/>
    <w:rsid w:val="003B02D9"/>
    <w:rsid w:val="003B069A"/>
    <w:rsid w:val="003B096C"/>
    <w:rsid w:val="003B0DF8"/>
    <w:rsid w:val="003B131F"/>
    <w:rsid w:val="003B167E"/>
    <w:rsid w:val="003B1C97"/>
    <w:rsid w:val="003B1D3F"/>
    <w:rsid w:val="003B20D1"/>
    <w:rsid w:val="003B2321"/>
    <w:rsid w:val="003B235A"/>
    <w:rsid w:val="003B28E7"/>
    <w:rsid w:val="003B2B63"/>
    <w:rsid w:val="003B2C20"/>
    <w:rsid w:val="003B2CA5"/>
    <w:rsid w:val="003B34D7"/>
    <w:rsid w:val="003B36D0"/>
    <w:rsid w:val="003B38B1"/>
    <w:rsid w:val="003B4C01"/>
    <w:rsid w:val="003B4D42"/>
    <w:rsid w:val="003B4F7B"/>
    <w:rsid w:val="003B55B8"/>
    <w:rsid w:val="003B56EF"/>
    <w:rsid w:val="003B5982"/>
    <w:rsid w:val="003B5B37"/>
    <w:rsid w:val="003B6F34"/>
    <w:rsid w:val="003B7143"/>
    <w:rsid w:val="003B7AC4"/>
    <w:rsid w:val="003C048D"/>
    <w:rsid w:val="003C0D08"/>
    <w:rsid w:val="003C0E34"/>
    <w:rsid w:val="003C1081"/>
    <w:rsid w:val="003C13E9"/>
    <w:rsid w:val="003C165E"/>
    <w:rsid w:val="003C191B"/>
    <w:rsid w:val="003C19C2"/>
    <w:rsid w:val="003C1FC8"/>
    <w:rsid w:val="003C284C"/>
    <w:rsid w:val="003C2DD7"/>
    <w:rsid w:val="003C2F72"/>
    <w:rsid w:val="003C30E3"/>
    <w:rsid w:val="003C33EB"/>
    <w:rsid w:val="003C35C3"/>
    <w:rsid w:val="003C3675"/>
    <w:rsid w:val="003C3684"/>
    <w:rsid w:val="003C3997"/>
    <w:rsid w:val="003C3CBF"/>
    <w:rsid w:val="003C3E7B"/>
    <w:rsid w:val="003C3F08"/>
    <w:rsid w:val="003C44DC"/>
    <w:rsid w:val="003C4B6D"/>
    <w:rsid w:val="003C4EF1"/>
    <w:rsid w:val="003C5A60"/>
    <w:rsid w:val="003C62D1"/>
    <w:rsid w:val="003C6B85"/>
    <w:rsid w:val="003C6C06"/>
    <w:rsid w:val="003C6CCD"/>
    <w:rsid w:val="003C783A"/>
    <w:rsid w:val="003C7967"/>
    <w:rsid w:val="003C7ADD"/>
    <w:rsid w:val="003C7BE9"/>
    <w:rsid w:val="003C7DD6"/>
    <w:rsid w:val="003D0290"/>
    <w:rsid w:val="003D0607"/>
    <w:rsid w:val="003D0A82"/>
    <w:rsid w:val="003D0AA2"/>
    <w:rsid w:val="003D11A1"/>
    <w:rsid w:val="003D1375"/>
    <w:rsid w:val="003D1ADE"/>
    <w:rsid w:val="003D1DE2"/>
    <w:rsid w:val="003D1FE3"/>
    <w:rsid w:val="003D26EE"/>
    <w:rsid w:val="003D2A4E"/>
    <w:rsid w:val="003D2D6E"/>
    <w:rsid w:val="003D3280"/>
    <w:rsid w:val="003D34E5"/>
    <w:rsid w:val="003D3CF5"/>
    <w:rsid w:val="003D42A0"/>
    <w:rsid w:val="003D4674"/>
    <w:rsid w:val="003D46D2"/>
    <w:rsid w:val="003D4F52"/>
    <w:rsid w:val="003D56A6"/>
    <w:rsid w:val="003D586D"/>
    <w:rsid w:val="003D5BE9"/>
    <w:rsid w:val="003D5F3B"/>
    <w:rsid w:val="003D5F92"/>
    <w:rsid w:val="003D6AB8"/>
    <w:rsid w:val="003D6BAD"/>
    <w:rsid w:val="003D6F1A"/>
    <w:rsid w:val="003D7157"/>
    <w:rsid w:val="003D73C4"/>
    <w:rsid w:val="003D7C03"/>
    <w:rsid w:val="003D7C50"/>
    <w:rsid w:val="003D7D4A"/>
    <w:rsid w:val="003E02F7"/>
    <w:rsid w:val="003E0421"/>
    <w:rsid w:val="003E0D98"/>
    <w:rsid w:val="003E0EB2"/>
    <w:rsid w:val="003E0F44"/>
    <w:rsid w:val="003E1E09"/>
    <w:rsid w:val="003E23A2"/>
    <w:rsid w:val="003E2877"/>
    <w:rsid w:val="003E288C"/>
    <w:rsid w:val="003E28BF"/>
    <w:rsid w:val="003E2A25"/>
    <w:rsid w:val="003E2C8B"/>
    <w:rsid w:val="003E3D47"/>
    <w:rsid w:val="003E426C"/>
    <w:rsid w:val="003E46CE"/>
    <w:rsid w:val="003E4C8D"/>
    <w:rsid w:val="003E51AC"/>
    <w:rsid w:val="003E526C"/>
    <w:rsid w:val="003E5306"/>
    <w:rsid w:val="003E5CF3"/>
    <w:rsid w:val="003E6F10"/>
    <w:rsid w:val="003E7205"/>
    <w:rsid w:val="003E75B9"/>
    <w:rsid w:val="003E7BDD"/>
    <w:rsid w:val="003E7C31"/>
    <w:rsid w:val="003F06C2"/>
    <w:rsid w:val="003F0C5D"/>
    <w:rsid w:val="003F0D63"/>
    <w:rsid w:val="003F1021"/>
    <w:rsid w:val="003F1110"/>
    <w:rsid w:val="003F1440"/>
    <w:rsid w:val="003F1782"/>
    <w:rsid w:val="003F18C2"/>
    <w:rsid w:val="003F1CA4"/>
    <w:rsid w:val="003F2D6E"/>
    <w:rsid w:val="003F3326"/>
    <w:rsid w:val="003F3345"/>
    <w:rsid w:val="003F3DCD"/>
    <w:rsid w:val="003F47E1"/>
    <w:rsid w:val="003F4B8C"/>
    <w:rsid w:val="003F51A9"/>
    <w:rsid w:val="003F5248"/>
    <w:rsid w:val="003F584B"/>
    <w:rsid w:val="003F5AA0"/>
    <w:rsid w:val="003F5D52"/>
    <w:rsid w:val="003F5D7C"/>
    <w:rsid w:val="003F66A2"/>
    <w:rsid w:val="003F6729"/>
    <w:rsid w:val="003F696C"/>
    <w:rsid w:val="003F6A0E"/>
    <w:rsid w:val="003F7082"/>
    <w:rsid w:val="003F73F3"/>
    <w:rsid w:val="003F792E"/>
    <w:rsid w:val="003F7D06"/>
    <w:rsid w:val="00400683"/>
    <w:rsid w:val="00401364"/>
    <w:rsid w:val="004013E4"/>
    <w:rsid w:val="00401B4B"/>
    <w:rsid w:val="004020DD"/>
    <w:rsid w:val="0040306C"/>
    <w:rsid w:val="00403594"/>
    <w:rsid w:val="004037C5"/>
    <w:rsid w:val="00403AEE"/>
    <w:rsid w:val="00403EA6"/>
    <w:rsid w:val="00403F22"/>
    <w:rsid w:val="004043CC"/>
    <w:rsid w:val="0040451B"/>
    <w:rsid w:val="004049C9"/>
    <w:rsid w:val="00404A54"/>
    <w:rsid w:val="00404DB7"/>
    <w:rsid w:val="00404DDF"/>
    <w:rsid w:val="00404E7E"/>
    <w:rsid w:val="00405188"/>
    <w:rsid w:val="00405283"/>
    <w:rsid w:val="004054B1"/>
    <w:rsid w:val="00405A2B"/>
    <w:rsid w:val="00405C92"/>
    <w:rsid w:val="00406592"/>
    <w:rsid w:val="004065EA"/>
    <w:rsid w:val="00406882"/>
    <w:rsid w:val="00406F67"/>
    <w:rsid w:val="0040756A"/>
    <w:rsid w:val="004075A8"/>
    <w:rsid w:val="004075E0"/>
    <w:rsid w:val="0040797E"/>
    <w:rsid w:val="00407E82"/>
    <w:rsid w:val="00410C3E"/>
    <w:rsid w:val="0041136A"/>
    <w:rsid w:val="0041149A"/>
    <w:rsid w:val="0041155F"/>
    <w:rsid w:val="00411789"/>
    <w:rsid w:val="00412D0D"/>
    <w:rsid w:val="00413C63"/>
    <w:rsid w:val="00413CA2"/>
    <w:rsid w:val="00413EDA"/>
    <w:rsid w:val="00414F87"/>
    <w:rsid w:val="0041512D"/>
    <w:rsid w:val="00415DE5"/>
    <w:rsid w:val="00415EE8"/>
    <w:rsid w:val="00416B60"/>
    <w:rsid w:val="00417671"/>
    <w:rsid w:val="0041773C"/>
    <w:rsid w:val="00417C7F"/>
    <w:rsid w:val="00417ED6"/>
    <w:rsid w:val="0042015F"/>
    <w:rsid w:val="0042032A"/>
    <w:rsid w:val="004205DF"/>
    <w:rsid w:val="0042110A"/>
    <w:rsid w:val="004212E3"/>
    <w:rsid w:val="004213A5"/>
    <w:rsid w:val="00421CC4"/>
    <w:rsid w:val="00422344"/>
    <w:rsid w:val="00422B4E"/>
    <w:rsid w:val="00422BD2"/>
    <w:rsid w:val="00422FA3"/>
    <w:rsid w:val="004236B0"/>
    <w:rsid w:val="00423922"/>
    <w:rsid w:val="00423E0B"/>
    <w:rsid w:val="00423E1C"/>
    <w:rsid w:val="004241B9"/>
    <w:rsid w:val="0042432F"/>
    <w:rsid w:val="00424A86"/>
    <w:rsid w:val="00425308"/>
    <w:rsid w:val="00425F67"/>
    <w:rsid w:val="004260A5"/>
    <w:rsid w:val="004260D5"/>
    <w:rsid w:val="0042641F"/>
    <w:rsid w:val="00426D1A"/>
    <w:rsid w:val="004271B7"/>
    <w:rsid w:val="00427B0F"/>
    <w:rsid w:val="00427C61"/>
    <w:rsid w:val="00431747"/>
    <w:rsid w:val="004318E8"/>
    <w:rsid w:val="00431C4D"/>
    <w:rsid w:val="00431EE0"/>
    <w:rsid w:val="00432C86"/>
    <w:rsid w:val="00432DDE"/>
    <w:rsid w:val="00433997"/>
    <w:rsid w:val="00433CF2"/>
    <w:rsid w:val="004344E5"/>
    <w:rsid w:val="0043477C"/>
    <w:rsid w:val="00434BC8"/>
    <w:rsid w:val="004351D1"/>
    <w:rsid w:val="004355B6"/>
    <w:rsid w:val="004357E6"/>
    <w:rsid w:val="00435DAD"/>
    <w:rsid w:val="004361CB"/>
    <w:rsid w:val="00436541"/>
    <w:rsid w:val="004369EE"/>
    <w:rsid w:val="00436E1F"/>
    <w:rsid w:val="00436E5E"/>
    <w:rsid w:val="00436EEF"/>
    <w:rsid w:val="004371D2"/>
    <w:rsid w:val="004379A2"/>
    <w:rsid w:val="00437E48"/>
    <w:rsid w:val="00440500"/>
    <w:rsid w:val="004407EF"/>
    <w:rsid w:val="0044109C"/>
    <w:rsid w:val="0044184D"/>
    <w:rsid w:val="00441C9B"/>
    <w:rsid w:val="00442114"/>
    <w:rsid w:val="00442217"/>
    <w:rsid w:val="0044461D"/>
    <w:rsid w:val="00444FB9"/>
    <w:rsid w:val="00445032"/>
    <w:rsid w:val="00445706"/>
    <w:rsid w:val="00445957"/>
    <w:rsid w:val="004463AB"/>
    <w:rsid w:val="00446BED"/>
    <w:rsid w:val="0044715A"/>
    <w:rsid w:val="00447F63"/>
    <w:rsid w:val="0045043E"/>
    <w:rsid w:val="00450824"/>
    <w:rsid w:val="00450AB4"/>
    <w:rsid w:val="00450D43"/>
    <w:rsid w:val="00451207"/>
    <w:rsid w:val="00451221"/>
    <w:rsid w:val="004513B9"/>
    <w:rsid w:val="0045147B"/>
    <w:rsid w:val="00451A4E"/>
    <w:rsid w:val="004529AD"/>
    <w:rsid w:val="00452B51"/>
    <w:rsid w:val="00452DD4"/>
    <w:rsid w:val="00453113"/>
    <w:rsid w:val="00453172"/>
    <w:rsid w:val="00453260"/>
    <w:rsid w:val="004533E0"/>
    <w:rsid w:val="00453DC0"/>
    <w:rsid w:val="00454CC8"/>
    <w:rsid w:val="004551DE"/>
    <w:rsid w:val="004552EE"/>
    <w:rsid w:val="004557F3"/>
    <w:rsid w:val="00455BA1"/>
    <w:rsid w:val="004565CE"/>
    <w:rsid w:val="004565EA"/>
    <w:rsid w:val="004565F9"/>
    <w:rsid w:val="00456BFB"/>
    <w:rsid w:val="00457167"/>
    <w:rsid w:val="004577C0"/>
    <w:rsid w:val="00457E4A"/>
    <w:rsid w:val="00460115"/>
    <w:rsid w:val="004612CF"/>
    <w:rsid w:val="00462133"/>
    <w:rsid w:val="0046253C"/>
    <w:rsid w:val="00463B10"/>
    <w:rsid w:val="00463E50"/>
    <w:rsid w:val="004640B5"/>
    <w:rsid w:val="0046420E"/>
    <w:rsid w:val="00464FC9"/>
    <w:rsid w:val="00466325"/>
    <w:rsid w:val="0046639D"/>
    <w:rsid w:val="00467258"/>
    <w:rsid w:val="00467391"/>
    <w:rsid w:val="00467934"/>
    <w:rsid w:val="00467AFC"/>
    <w:rsid w:val="00467CA5"/>
    <w:rsid w:val="00470722"/>
    <w:rsid w:val="00470A5D"/>
    <w:rsid w:val="00470B65"/>
    <w:rsid w:val="00470D54"/>
    <w:rsid w:val="00470E68"/>
    <w:rsid w:val="0047113D"/>
    <w:rsid w:val="00471943"/>
    <w:rsid w:val="00471E62"/>
    <w:rsid w:val="00472201"/>
    <w:rsid w:val="0047248B"/>
    <w:rsid w:val="00472BC6"/>
    <w:rsid w:val="00472CD5"/>
    <w:rsid w:val="00472CD9"/>
    <w:rsid w:val="00472FBE"/>
    <w:rsid w:val="004739BA"/>
    <w:rsid w:val="004739FC"/>
    <w:rsid w:val="00473AAE"/>
    <w:rsid w:val="00473D50"/>
    <w:rsid w:val="00473E44"/>
    <w:rsid w:val="0047410E"/>
    <w:rsid w:val="004746EC"/>
    <w:rsid w:val="004748BF"/>
    <w:rsid w:val="00475117"/>
    <w:rsid w:val="00475A8A"/>
    <w:rsid w:val="00475CBE"/>
    <w:rsid w:val="00476072"/>
    <w:rsid w:val="00476B73"/>
    <w:rsid w:val="00476BBF"/>
    <w:rsid w:val="00476FE1"/>
    <w:rsid w:val="0047786D"/>
    <w:rsid w:val="00477BB0"/>
    <w:rsid w:val="00477FB5"/>
    <w:rsid w:val="00480584"/>
    <w:rsid w:val="004808FF"/>
    <w:rsid w:val="00480D1A"/>
    <w:rsid w:val="00481614"/>
    <w:rsid w:val="00481842"/>
    <w:rsid w:val="00481998"/>
    <w:rsid w:val="00482A22"/>
    <w:rsid w:val="00483921"/>
    <w:rsid w:val="00483CA3"/>
    <w:rsid w:val="00483ECE"/>
    <w:rsid w:val="0048461C"/>
    <w:rsid w:val="00484656"/>
    <w:rsid w:val="0048588A"/>
    <w:rsid w:val="0048589D"/>
    <w:rsid w:val="0048595A"/>
    <w:rsid w:val="004859D2"/>
    <w:rsid w:val="004860A1"/>
    <w:rsid w:val="0048614B"/>
    <w:rsid w:val="00486317"/>
    <w:rsid w:val="004865E5"/>
    <w:rsid w:val="00486A1D"/>
    <w:rsid w:val="00486B81"/>
    <w:rsid w:val="00486FEE"/>
    <w:rsid w:val="0048789A"/>
    <w:rsid w:val="00487E1C"/>
    <w:rsid w:val="00491F03"/>
    <w:rsid w:val="00491F88"/>
    <w:rsid w:val="0049227F"/>
    <w:rsid w:val="0049294B"/>
    <w:rsid w:val="00492FC7"/>
    <w:rsid w:val="0049361C"/>
    <w:rsid w:val="00494055"/>
    <w:rsid w:val="004943C8"/>
    <w:rsid w:val="00494CD6"/>
    <w:rsid w:val="00494DAF"/>
    <w:rsid w:val="00495104"/>
    <w:rsid w:val="0049531E"/>
    <w:rsid w:val="004955C5"/>
    <w:rsid w:val="004957A1"/>
    <w:rsid w:val="00495CCE"/>
    <w:rsid w:val="00495DFF"/>
    <w:rsid w:val="00496010"/>
    <w:rsid w:val="004973DD"/>
    <w:rsid w:val="00497846"/>
    <w:rsid w:val="00497E1C"/>
    <w:rsid w:val="004A06BB"/>
    <w:rsid w:val="004A06F4"/>
    <w:rsid w:val="004A0840"/>
    <w:rsid w:val="004A09AC"/>
    <w:rsid w:val="004A0A80"/>
    <w:rsid w:val="004A0BC3"/>
    <w:rsid w:val="004A193B"/>
    <w:rsid w:val="004A1E6B"/>
    <w:rsid w:val="004A2049"/>
    <w:rsid w:val="004A2179"/>
    <w:rsid w:val="004A231A"/>
    <w:rsid w:val="004A2536"/>
    <w:rsid w:val="004A29CC"/>
    <w:rsid w:val="004A2E14"/>
    <w:rsid w:val="004A2E1D"/>
    <w:rsid w:val="004A317D"/>
    <w:rsid w:val="004A31F8"/>
    <w:rsid w:val="004A4581"/>
    <w:rsid w:val="004A4669"/>
    <w:rsid w:val="004A4AF3"/>
    <w:rsid w:val="004A4E0C"/>
    <w:rsid w:val="004A4E6F"/>
    <w:rsid w:val="004A5003"/>
    <w:rsid w:val="004A5316"/>
    <w:rsid w:val="004A56C7"/>
    <w:rsid w:val="004A5722"/>
    <w:rsid w:val="004A5A29"/>
    <w:rsid w:val="004A62B8"/>
    <w:rsid w:val="004A6612"/>
    <w:rsid w:val="004A677D"/>
    <w:rsid w:val="004A6A96"/>
    <w:rsid w:val="004A6C1D"/>
    <w:rsid w:val="004A6EA0"/>
    <w:rsid w:val="004A7051"/>
    <w:rsid w:val="004A7456"/>
    <w:rsid w:val="004B00B4"/>
    <w:rsid w:val="004B05D5"/>
    <w:rsid w:val="004B0CD3"/>
    <w:rsid w:val="004B11FD"/>
    <w:rsid w:val="004B16CA"/>
    <w:rsid w:val="004B21EE"/>
    <w:rsid w:val="004B2458"/>
    <w:rsid w:val="004B2468"/>
    <w:rsid w:val="004B28B5"/>
    <w:rsid w:val="004B2BB9"/>
    <w:rsid w:val="004B49B4"/>
    <w:rsid w:val="004B4F58"/>
    <w:rsid w:val="004B5216"/>
    <w:rsid w:val="004B6179"/>
    <w:rsid w:val="004B67E1"/>
    <w:rsid w:val="004B693B"/>
    <w:rsid w:val="004B6C8E"/>
    <w:rsid w:val="004B6CFC"/>
    <w:rsid w:val="004B6EBB"/>
    <w:rsid w:val="004B70BE"/>
    <w:rsid w:val="004B7150"/>
    <w:rsid w:val="004B74B5"/>
    <w:rsid w:val="004B7AA3"/>
    <w:rsid w:val="004B7F50"/>
    <w:rsid w:val="004C05F8"/>
    <w:rsid w:val="004C06F3"/>
    <w:rsid w:val="004C1C06"/>
    <w:rsid w:val="004C2499"/>
    <w:rsid w:val="004C30A6"/>
    <w:rsid w:val="004C325F"/>
    <w:rsid w:val="004C42A4"/>
    <w:rsid w:val="004C49B4"/>
    <w:rsid w:val="004C50D5"/>
    <w:rsid w:val="004C52A2"/>
    <w:rsid w:val="004C533E"/>
    <w:rsid w:val="004C560F"/>
    <w:rsid w:val="004C569A"/>
    <w:rsid w:val="004C6967"/>
    <w:rsid w:val="004C6CC2"/>
    <w:rsid w:val="004C6D4F"/>
    <w:rsid w:val="004C73A3"/>
    <w:rsid w:val="004C7582"/>
    <w:rsid w:val="004C75CC"/>
    <w:rsid w:val="004C7AA2"/>
    <w:rsid w:val="004C7E43"/>
    <w:rsid w:val="004D01B0"/>
    <w:rsid w:val="004D101D"/>
    <w:rsid w:val="004D1315"/>
    <w:rsid w:val="004D1829"/>
    <w:rsid w:val="004D196E"/>
    <w:rsid w:val="004D1CB6"/>
    <w:rsid w:val="004D1DE2"/>
    <w:rsid w:val="004D2155"/>
    <w:rsid w:val="004D23DA"/>
    <w:rsid w:val="004D2913"/>
    <w:rsid w:val="004D3173"/>
    <w:rsid w:val="004D3649"/>
    <w:rsid w:val="004D3E2C"/>
    <w:rsid w:val="004D3E58"/>
    <w:rsid w:val="004D3E5F"/>
    <w:rsid w:val="004D3EFF"/>
    <w:rsid w:val="004D40C6"/>
    <w:rsid w:val="004D40F2"/>
    <w:rsid w:val="004D43F7"/>
    <w:rsid w:val="004D4451"/>
    <w:rsid w:val="004D44C3"/>
    <w:rsid w:val="004D4628"/>
    <w:rsid w:val="004D46AF"/>
    <w:rsid w:val="004D4881"/>
    <w:rsid w:val="004D4D37"/>
    <w:rsid w:val="004D4FBC"/>
    <w:rsid w:val="004D60AC"/>
    <w:rsid w:val="004D681E"/>
    <w:rsid w:val="004D7866"/>
    <w:rsid w:val="004D78B9"/>
    <w:rsid w:val="004D7BA5"/>
    <w:rsid w:val="004D7D05"/>
    <w:rsid w:val="004E03B9"/>
    <w:rsid w:val="004E0420"/>
    <w:rsid w:val="004E0E7F"/>
    <w:rsid w:val="004E1972"/>
    <w:rsid w:val="004E1C53"/>
    <w:rsid w:val="004E2162"/>
    <w:rsid w:val="004E2DE5"/>
    <w:rsid w:val="004E3099"/>
    <w:rsid w:val="004E3520"/>
    <w:rsid w:val="004E370F"/>
    <w:rsid w:val="004E3747"/>
    <w:rsid w:val="004E3829"/>
    <w:rsid w:val="004E3966"/>
    <w:rsid w:val="004E39F4"/>
    <w:rsid w:val="004E3AAC"/>
    <w:rsid w:val="004E3AD2"/>
    <w:rsid w:val="004E3E1C"/>
    <w:rsid w:val="004E456C"/>
    <w:rsid w:val="004E4604"/>
    <w:rsid w:val="004E4700"/>
    <w:rsid w:val="004E526A"/>
    <w:rsid w:val="004E53CB"/>
    <w:rsid w:val="004E5536"/>
    <w:rsid w:val="004E57B0"/>
    <w:rsid w:val="004E5D07"/>
    <w:rsid w:val="004E5E46"/>
    <w:rsid w:val="004E6352"/>
    <w:rsid w:val="004E65E9"/>
    <w:rsid w:val="004E66B9"/>
    <w:rsid w:val="004E6890"/>
    <w:rsid w:val="004E6C94"/>
    <w:rsid w:val="004E70E6"/>
    <w:rsid w:val="004E7165"/>
    <w:rsid w:val="004E7C31"/>
    <w:rsid w:val="004F0341"/>
    <w:rsid w:val="004F0347"/>
    <w:rsid w:val="004F06C5"/>
    <w:rsid w:val="004F09C5"/>
    <w:rsid w:val="004F12D5"/>
    <w:rsid w:val="004F1A6D"/>
    <w:rsid w:val="004F1A90"/>
    <w:rsid w:val="004F1E7F"/>
    <w:rsid w:val="004F2356"/>
    <w:rsid w:val="004F2B1F"/>
    <w:rsid w:val="004F2E6C"/>
    <w:rsid w:val="004F3D7D"/>
    <w:rsid w:val="004F4A3D"/>
    <w:rsid w:val="004F4D04"/>
    <w:rsid w:val="004F4EA1"/>
    <w:rsid w:val="004F5CF9"/>
    <w:rsid w:val="004F5DB5"/>
    <w:rsid w:val="004F620B"/>
    <w:rsid w:val="004F6478"/>
    <w:rsid w:val="004F6503"/>
    <w:rsid w:val="004F664C"/>
    <w:rsid w:val="004F67D1"/>
    <w:rsid w:val="004F67FD"/>
    <w:rsid w:val="004F6BA7"/>
    <w:rsid w:val="004F6EE4"/>
    <w:rsid w:val="004F7580"/>
    <w:rsid w:val="004F7805"/>
    <w:rsid w:val="004F7B50"/>
    <w:rsid w:val="004F7B85"/>
    <w:rsid w:val="004F7C16"/>
    <w:rsid w:val="00501DB6"/>
    <w:rsid w:val="00501FB2"/>
    <w:rsid w:val="005021E3"/>
    <w:rsid w:val="00502890"/>
    <w:rsid w:val="0050293A"/>
    <w:rsid w:val="00502C02"/>
    <w:rsid w:val="00502EE1"/>
    <w:rsid w:val="00502F93"/>
    <w:rsid w:val="005033D7"/>
    <w:rsid w:val="005035FF"/>
    <w:rsid w:val="00503825"/>
    <w:rsid w:val="00503A93"/>
    <w:rsid w:val="00503B2C"/>
    <w:rsid w:val="00503E43"/>
    <w:rsid w:val="00503F1C"/>
    <w:rsid w:val="00504386"/>
    <w:rsid w:val="00504440"/>
    <w:rsid w:val="005045A8"/>
    <w:rsid w:val="005049CB"/>
    <w:rsid w:val="005061B0"/>
    <w:rsid w:val="00506C2F"/>
    <w:rsid w:val="00506DB3"/>
    <w:rsid w:val="00507071"/>
    <w:rsid w:val="00507184"/>
    <w:rsid w:val="0050797C"/>
    <w:rsid w:val="00511F72"/>
    <w:rsid w:val="00512337"/>
    <w:rsid w:val="00512539"/>
    <w:rsid w:val="005125A7"/>
    <w:rsid w:val="00512745"/>
    <w:rsid w:val="00512FEA"/>
    <w:rsid w:val="00513303"/>
    <w:rsid w:val="005134E2"/>
    <w:rsid w:val="00513A11"/>
    <w:rsid w:val="00513A6D"/>
    <w:rsid w:val="0051529B"/>
    <w:rsid w:val="00515647"/>
    <w:rsid w:val="00515871"/>
    <w:rsid w:val="005163F4"/>
    <w:rsid w:val="00516D09"/>
    <w:rsid w:val="00516F5A"/>
    <w:rsid w:val="0051737C"/>
    <w:rsid w:val="005173CC"/>
    <w:rsid w:val="005179A5"/>
    <w:rsid w:val="00517AE9"/>
    <w:rsid w:val="00517B12"/>
    <w:rsid w:val="00517CD8"/>
    <w:rsid w:val="00520C2C"/>
    <w:rsid w:val="00521215"/>
    <w:rsid w:val="00521250"/>
    <w:rsid w:val="005212A9"/>
    <w:rsid w:val="00521878"/>
    <w:rsid w:val="00522930"/>
    <w:rsid w:val="00522B61"/>
    <w:rsid w:val="00522E4A"/>
    <w:rsid w:val="00523073"/>
    <w:rsid w:val="005230E5"/>
    <w:rsid w:val="00523317"/>
    <w:rsid w:val="005235BB"/>
    <w:rsid w:val="0052399C"/>
    <w:rsid w:val="005246A9"/>
    <w:rsid w:val="005246CA"/>
    <w:rsid w:val="00524761"/>
    <w:rsid w:val="00524998"/>
    <w:rsid w:val="00524BA4"/>
    <w:rsid w:val="00524C04"/>
    <w:rsid w:val="0052553F"/>
    <w:rsid w:val="00525694"/>
    <w:rsid w:val="005258D4"/>
    <w:rsid w:val="00525DC6"/>
    <w:rsid w:val="00525E94"/>
    <w:rsid w:val="00525E96"/>
    <w:rsid w:val="00526160"/>
    <w:rsid w:val="0052671C"/>
    <w:rsid w:val="005267D1"/>
    <w:rsid w:val="00526C2D"/>
    <w:rsid w:val="00526CD4"/>
    <w:rsid w:val="005279E5"/>
    <w:rsid w:val="00527ADE"/>
    <w:rsid w:val="00527DBD"/>
    <w:rsid w:val="00530126"/>
    <w:rsid w:val="00530310"/>
    <w:rsid w:val="00530ED9"/>
    <w:rsid w:val="005315B8"/>
    <w:rsid w:val="005316B3"/>
    <w:rsid w:val="00531B8D"/>
    <w:rsid w:val="00531FEB"/>
    <w:rsid w:val="005322F3"/>
    <w:rsid w:val="005325C0"/>
    <w:rsid w:val="005327A5"/>
    <w:rsid w:val="00533107"/>
    <w:rsid w:val="00533546"/>
    <w:rsid w:val="005340C7"/>
    <w:rsid w:val="0053446F"/>
    <w:rsid w:val="00534636"/>
    <w:rsid w:val="005350EC"/>
    <w:rsid w:val="005352A0"/>
    <w:rsid w:val="0053533F"/>
    <w:rsid w:val="0053590F"/>
    <w:rsid w:val="00536EAC"/>
    <w:rsid w:val="00536F22"/>
    <w:rsid w:val="00537365"/>
    <w:rsid w:val="0053738B"/>
    <w:rsid w:val="00537728"/>
    <w:rsid w:val="00537A1E"/>
    <w:rsid w:val="00537F5E"/>
    <w:rsid w:val="0054027E"/>
    <w:rsid w:val="005402D1"/>
    <w:rsid w:val="00540C48"/>
    <w:rsid w:val="00540EBF"/>
    <w:rsid w:val="0054102A"/>
    <w:rsid w:val="00541902"/>
    <w:rsid w:val="00541A26"/>
    <w:rsid w:val="00542EC9"/>
    <w:rsid w:val="00543A8F"/>
    <w:rsid w:val="0054420C"/>
    <w:rsid w:val="00544541"/>
    <w:rsid w:val="00544696"/>
    <w:rsid w:val="00544A99"/>
    <w:rsid w:val="00545171"/>
    <w:rsid w:val="00545271"/>
    <w:rsid w:val="0054578F"/>
    <w:rsid w:val="00545958"/>
    <w:rsid w:val="00545CE3"/>
    <w:rsid w:val="00545D27"/>
    <w:rsid w:val="0054648B"/>
    <w:rsid w:val="005467C2"/>
    <w:rsid w:val="00546955"/>
    <w:rsid w:val="00546AB7"/>
    <w:rsid w:val="00547A96"/>
    <w:rsid w:val="00547C68"/>
    <w:rsid w:val="00547E58"/>
    <w:rsid w:val="005507C1"/>
    <w:rsid w:val="005509DE"/>
    <w:rsid w:val="00550B38"/>
    <w:rsid w:val="0055196C"/>
    <w:rsid w:val="005520CD"/>
    <w:rsid w:val="0055216A"/>
    <w:rsid w:val="0055289E"/>
    <w:rsid w:val="00553383"/>
    <w:rsid w:val="00553BD5"/>
    <w:rsid w:val="00553C23"/>
    <w:rsid w:val="00553EEC"/>
    <w:rsid w:val="00554BAC"/>
    <w:rsid w:val="00554C90"/>
    <w:rsid w:val="00554F51"/>
    <w:rsid w:val="005553A8"/>
    <w:rsid w:val="00555853"/>
    <w:rsid w:val="00555D73"/>
    <w:rsid w:val="00556448"/>
    <w:rsid w:val="0055663D"/>
    <w:rsid w:val="00556A05"/>
    <w:rsid w:val="00556D32"/>
    <w:rsid w:val="00556D42"/>
    <w:rsid w:val="00556DC9"/>
    <w:rsid w:val="00556DD6"/>
    <w:rsid w:val="00556E8E"/>
    <w:rsid w:val="00557214"/>
    <w:rsid w:val="00557266"/>
    <w:rsid w:val="0055782F"/>
    <w:rsid w:val="00557A3F"/>
    <w:rsid w:val="0056009E"/>
    <w:rsid w:val="0056012A"/>
    <w:rsid w:val="005602DF"/>
    <w:rsid w:val="0056055E"/>
    <w:rsid w:val="00560925"/>
    <w:rsid w:val="00560A03"/>
    <w:rsid w:val="00560EB2"/>
    <w:rsid w:val="00560F5B"/>
    <w:rsid w:val="005611DC"/>
    <w:rsid w:val="00561B33"/>
    <w:rsid w:val="00561D0D"/>
    <w:rsid w:val="0056231C"/>
    <w:rsid w:val="005626E3"/>
    <w:rsid w:val="005626E6"/>
    <w:rsid w:val="005627FF"/>
    <w:rsid w:val="00562834"/>
    <w:rsid w:val="005629A0"/>
    <w:rsid w:val="00562B59"/>
    <w:rsid w:val="005637BC"/>
    <w:rsid w:val="00563F5B"/>
    <w:rsid w:val="005642D1"/>
    <w:rsid w:val="00564319"/>
    <w:rsid w:val="0056463F"/>
    <w:rsid w:val="00564E4F"/>
    <w:rsid w:val="0056556B"/>
    <w:rsid w:val="0056579C"/>
    <w:rsid w:val="00565DBA"/>
    <w:rsid w:val="0056608B"/>
    <w:rsid w:val="00566B0F"/>
    <w:rsid w:val="005674E6"/>
    <w:rsid w:val="00567AE5"/>
    <w:rsid w:val="00567F98"/>
    <w:rsid w:val="00570B45"/>
    <w:rsid w:val="005710E6"/>
    <w:rsid w:val="00571ACD"/>
    <w:rsid w:val="00571BC7"/>
    <w:rsid w:val="00571C62"/>
    <w:rsid w:val="0057297D"/>
    <w:rsid w:val="00572AF5"/>
    <w:rsid w:val="0057304F"/>
    <w:rsid w:val="00573194"/>
    <w:rsid w:val="005731F7"/>
    <w:rsid w:val="00573474"/>
    <w:rsid w:val="0057388C"/>
    <w:rsid w:val="00573C17"/>
    <w:rsid w:val="00573C7D"/>
    <w:rsid w:val="00573C9E"/>
    <w:rsid w:val="00573E14"/>
    <w:rsid w:val="00573F8B"/>
    <w:rsid w:val="005746B1"/>
    <w:rsid w:val="00574709"/>
    <w:rsid w:val="00574741"/>
    <w:rsid w:val="00574B88"/>
    <w:rsid w:val="00575190"/>
    <w:rsid w:val="005752FC"/>
    <w:rsid w:val="00575BD9"/>
    <w:rsid w:val="00575F18"/>
    <w:rsid w:val="005764C1"/>
    <w:rsid w:val="00576E99"/>
    <w:rsid w:val="0057730D"/>
    <w:rsid w:val="005776B2"/>
    <w:rsid w:val="005777FA"/>
    <w:rsid w:val="0057786C"/>
    <w:rsid w:val="00577DA4"/>
    <w:rsid w:val="00577FBE"/>
    <w:rsid w:val="0058002C"/>
    <w:rsid w:val="0058024A"/>
    <w:rsid w:val="00580CCF"/>
    <w:rsid w:val="00580D33"/>
    <w:rsid w:val="00581B94"/>
    <w:rsid w:val="00581C16"/>
    <w:rsid w:val="00582682"/>
    <w:rsid w:val="00582D64"/>
    <w:rsid w:val="0058305E"/>
    <w:rsid w:val="00583683"/>
    <w:rsid w:val="0058368D"/>
    <w:rsid w:val="00583D40"/>
    <w:rsid w:val="00584AA5"/>
    <w:rsid w:val="0058536A"/>
    <w:rsid w:val="0058564D"/>
    <w:rsid w:val="005859B9"/>
    <w:rsid w:val="00585C11"/>
    <w:rsid w:val="0058639D"/>
    <w:rsid w:val="00586620"/>
    <w:rsid w:val="00586AB3"/>
    <w:rsid w:val="00586CD1"/>
    <w:rsid w:val="005870DA"/>
    <w:rsid w:val="00587330"/>
    <w:rsid w:val="005874A0"/>
    <w:rsid w:val="0058768A"/>
    <w:rsid w:val="005903CB"/>
    <w:rsid w:val="00590795"/>
    <w:rsid w:val="0059100B"/>
    <w:rsid w:val="00591193"/>
    <w:rsid w:val="005912DF"/>
    <w:rsid w:val="0059132E"/>
    <w:rsid w:val="005914B8"/>
    <w:rsid w:val="0059181E"/>
    <w:rsid w:val="005926CE"/>
    <w:rsid w:val="0059299A"/>
    <w:rsid w:val="00593079"/>
    <w:rsid w:val="00593D20"/>
    <w:rsid w:val="0059447B"/>
    <w:rsid w:val="00594722"/>
    <w:rsid w:val="00594928"/>
    <w:rsid w:val="00594FB3"/>
    <w:rsid w:val="00594FD4"/>
    <w:rsid w:val="005953DD"/>
    <w:rsid w:val="005955F2"/>
    <w:rsid w:val="0059577F"/>
    <w:rsid w:val="00595AF9"/>
    <w:rsid w:val="00595C9F"/>
    <w:rsid w:val="005966F2"/>
    <w:rsid w:val="0059671F"/>
    <w:rsid w:val="00597B72"/>
    <w:rsid w:val="005A017C"/>
    <w:rsid w:val="005A01DE"/>
    <w:rsid w:val="005A02CB"/>
    <w:rsid w:val="005A05BD"/>
    <w:rsid w:val="005A06CC"/>
    <w:rsid w:val="005A089D"/>
    <w:rsid w:val="005A0B07"/>
    <w:rsid w:val="005A1122"/>
    <w:rsid w:val="005A1189"/>
    <w:rsid w:val="005A13CC"/>
    <w:rsid w:val="005A1516"/>
    <w:rsid w:val="005A23F5"/>
    <w:rsid w:val="005A24BE"/>
    <w:rsid w:val="005A2638"/>
    <w:rsid w:val="005A27FD"/>
    <w:rsid w:val="005A2A13"/>
    <w:rsid w:val="005A306C"/>
    <w:rsid w:val="005A359B"/>
    <w:rsid w:val="005A377C"/>
    <w:rsid w:val="005A3986"/>
    <w:rsid w:val="005A3ACF"/>
    <w:rsid w:val="005A3E79"/>
    <w:rsid w:val="005A423E"/>
    <w:rsid w:val="005A42A6"/>
    <w:rsid w:val="005A484A"/>
    <w:rsid w:val="005A5844"/>
    <w:rsid w:val="005A5A43"/>
    <w:rsid w:val="005A5E6D"/>
    <w:rsid w:val="005A61E3"/>
    <w:rsid w:val="005A6B76"/>
    <w:rsid w:val="005A722D"/>
    <w:rsid w:val="005A78C3"/>
    <w:rsid w:val="005B0616"/>
    <w:rsid w:val="005B0EF2"/>
    <w:rsid w:val="005B1150"/>
    <w:rsid w:val="005B13DE"/>
    <w:rsid w:val="005B1FDC"/>
    <w:rsid w:val="005B25C6"/>
    <w:rsid w:val="005B27B8"/>
    <w:rsid w:val="005B3494"/>
    <w:rsid w:val="005B3538"/>
    <w:rsid w:val="005B3738"/>
    <w:rsid w:val="005B3C3E"/>
    <w:rsid w:val="005B4538"/>
    <w:rsid w:val="005B47AC"/>
    <w:rsid w:val="005B48A0"/>
    <w:rsid w:val="005B4C0E"/>
    <w:rsid w:val="005B538B"/>
    <w:rsid w:val="005B5498"/>
    <w:rsid w:val="005B5B3C"/>
    <w:rsid w:val="005B5D07"/>
    <w:rsid w:val="005B5E43"/>
    <w:rsid w:val="005B5FAC"/>
    <w:rsid w:val="005B6589"/>
    <w:rsid w:val="005B6C23"/>
    <w:rsid w:val="005B6D05"/>
    <w:rsid w:val="005B764F"/>
    <w:rsid w:val="005C0016"/>
    <w:rsid w:val="005C08D7"/>
    <w:rsid w:val="005C1CF1"/>
    <w:rsid w:val="005C1D68"/>
    <w:rsid w:val="005C2074"/>
    <w:rsid w:val="005C244B"/>
    <w:rsid w:val="005C2932"/>
    <w:rsid w:val="005C3543"/>
    <w:rsid w:val="005C380F"/>
    <w:rsid w:val="005C3A57"/>
    <w:rsid w:val="005C3D0A"/>
    <w:rsid w:val="005C40B8"/>
    <w:rsid w:val="005C4148"/>
    <w:rsid w:val="005C423E"/>
    <w:rsid w:val="005C477B"/>
    <w:rsid w:val="005C4D18"/>
    <w:rsid w:val="005C5644"/>
    <w:rsid w:val="005C5EC3"/>
    <w:rsid w:val="005C600A"/>
    <w:rsid w:val="005C61B8"/>
    <w:rsid w:val="005C645A"/>
    <w:rsid w:val="005C6878"/>
    <w:rsid w:val="005C6C1A"/>
    <w:rsid w:val="005C75A0"/>
    <w:rsid w:val="005D07DF"/>
    <w:rsid w:val="005D0919"/>
    <w:rsid w:val="005D0A39"/>
    <w:rsid w:val="005D144A"/>
    <w:rsid w:val="005D15F8"/>
    <w:rsid w:val="005D212D"/>
    <w:rsid w:val="005D2982"/>
    <w:rsid w:val="005D2B8B"/>
    <w:rsid w:val="005D2D11"/>
    <w:rsid w:val="005D3A5E"/>
    <w:rsid w:val="005D3BB4"/>
    <w:rsid w:val="005D43EA"/>
    <w:rsid w:val="005D44A6"/>
    <w:rsid w:val="005D49AE"/>
    <w:rsid w:val="005D4BF5"/>
    <w:rsid w:val="005D4DD1"/>
    <w:rsid w:val="005D5AED"/>
    <w:rsid w:val="005D6162"/>
    <w:rsid w:val="005D6277"/>
    <w:rsid w:val="005D715E"/>
    <w:rsid w:val="005D7248"/>
    <w:rsid w:val="005D788A"/>
    <w:rsid w:val="005D79E5"/>
    <w:rsid w:val="005D7A21"/>
    <w:rsid w:val="005D7E8E"/>
    <w:rsid w:val="005E0040"/>
    <w:rsid w:val="005E0526"/>
    <w:rsid w:val="005E05C3"/>
    <w:rsid w:val="005E086A"/>
    <w:rsid w:val="005E15A4"/>
    <w:rsid w:val="005E15C2"/>
    <w:rsid w:val="005E1BFA"/>
    <w:rsid w:val="005E1EE5"/>
    <w:rsid w:val="005E2140"/>
    <w:rsid w:val="005E248E"/>
    <w:rsid w:val="005E27AE"/>
    <w:rsid w:val="005E2884"/>
    <w:rsid w:val="005E2951"/>
    <w:rsid w:val="005E2B20"/>
    <w:rsid w:val="005E2BC9"/>
    <w:rsid w:val="005E30DE"/>
    <w:rsid w:val="005E32AF"/>
    <w:rsid w:val="005E35E1"/>
    <w:rsid w:val="005E3616"/>
    <w:rsid w:val="005E3A4D"/>
    <w:rsid w:val="005E3D45"/>
    <w:rsid w:val="005E4113"/>
    <w:rsid w:val="005E494F"/>
    <w:rsid w:val="005E4FB6"/>
    <w:rsid w:val="005E5072"/>
    <w:rsid w:val="005E5208"/>
    <w:rsid w:val="005E6193"/>
    <w:rsid w:val="005E631B"/>
    <w:rsid w:val="005E6852"/>
    <w:rsid w:val="005E69F4"/>
    <w:rsid w:val="005E7836"/>
    <w:rsid w:val="005E79E4"/>
    <w:rsid w:val="005F00C8"/>
    <w:rsid w:val="005F01CB"/>
    <w:rsid w:val="005F0372"/>
    <w:rsid w:val="005F0947"/>
    <w:rsid w:val="005F17EC"/>
    <w:rsid w:val="005F1AB4"/>
    <w:rsid w:val="005F1D67"/>
    <w:rsid w:val="005F2443"/>
    <w:rsid w:val="005F3451"/>
    <w:rsid w:val="005F3790"/>
    <w:rsid w:val="005F406F"/>
    <w:rsid w:val="005F4077"/>
    <w:rsid w:val="005F4117"/>
    <w:rsid w:val="005F4274"/>
    <w:rsid w:val="005F4FF6"/>
    <w:rsid w:val="005F58D5"/>
    <w:rsid w:val="005F643E"/>
    <w:rsid w:val="005F6448"/>
    <w:rsid w:val="005F6B6E"/>
    <w:rsid w:val="005F74AC"/>
    <w:rsid w:val="005F783C"/>
    <w:rsid w:val="005F7A6E"/>
    <w:rsid w:val="005F7CB9"/>
    <w:rsid w:val="006002B9"/>
    <w:rsid w:val="0060035C"/>
    <w:rsid w:val="00600D1C"/>
    <w:rsid w:val="0060122A"/>
    <w:rsid w:val="006018F6"/>
    <w:rsid w:val="006019D4"/>
    <w:rsid w:val="00601E15"/>
    <w:rsid w:val="006020CC"/>
    <w:rsid w:val="0060300E"/>
    <w:rsid w:val="00603D00"/>
    <w:rsid w:val="00604AC8"/>
    <w:rsid w:val="00604C6B"/>
    <w:rsid w:val="00605B04"/>
    <w:rsid w:val="00605C4A"/>
    <w:rsid w:val="00606833"/>
    <w:rsid w:val="00606AFC"/>
    <w:rsid w:val="00606BB5"/>
    <w:rsid w:val="00606CB0"/>
    <w:rsid w:val="006102A2"/>
    <w:rsid w:val="006104CE"/>
    <w:rsid w:val="006108C9"/>
    <w:rsid w:val="00610AD5"/>
    <w:rsid w:val="00610B78"/>
    <w:rsid w:val="00610EF2"/>
    <w:rsid w:val="00610F5C"/>
    <w:rsid w:val="00611759"/>
    <w:rsid w:val="0061262E"/>
    <w:rsid w:val="0061308F"/>
    <w:rsid w:val="006133D1"/>
    <w:rsid w:val="00613431"/>
    <w:rsid w:val="006134DD"/>
    <w:rsid w:val="00613ED8"/>
    <w:rsid w:val="006140BE"/>
    <w:rsid w:val="006140F7"/>
    <w:rsid w:val="00614638"/>
    <w:rsid w:val="00614B5F"/>
    <w:rsid w:val="00614C4F"/>
    <w:rsid w:val="0061547E"/>
    <w:rsid w:val="0061580D"/>
    <w:rsid w:val="006158AF"/>
    <w:rsid w:val="006162BC"/>
    <w:rsid w:val="00616865"/>
    <w:rsid w:val="00616DB4"/>
    <w:rsid w:val="00617EBB"/>
    <w:rsid w:val="00617FA9"/>
    <w:rsid w:val="0062019E"/>
    <w:rsid w:val="0062092E"/>
    <w:rsid w:val="00620FF7"/>
    <w:rsid w:val="0062129C"/>
    <w:rsid w:val="00621751"/>
    <w:rsid w:val="006219E0"/>
    <w:rsid w:val="00621C4A"/>
    <w:rsid w:val="00621DBD"/>
    <w:rsid w:val="0062215B"/>
    <w:rsid w:val="006222FD"/>
    <w:rsid w:val="00622EEA"/>
    <w:rsid w:val="006230A8"/>
    <w:rsid w:val="00623373"/>
    <w:rsid w:val="00623DED"/>
    <w:rsid w:val="00623FD9"/>
    <w:rsid w:val="00624314"/>
    <w:rsid w:val="00624562"/>
    <w:rsid w:val="00624636"/>
    <w:rsid w:val="00624C7F"/>
    <w:rsid w:val="00624E28"/>
    <w:rsid w:val="00624F0F"/>
    <w:rsid w:val="00625380"/>
    <w:rsid w:val="00625B5B"/>
    <w:rsid w:val="00625FD2"/>
    <w:rsid w:val="006260F8"/>
    <w:rsid w:val="0062625F"/>
    <w:rsid w:val="006264B5"/>
    <w:rsid w:val="006268E4"/>
    <w:rsid w:val="00626A4F"/>
    <w:rsid w:val="0062719B"/>
    <w:rsid w:val="00627C04"/>
    <w:rsid w:val="0063019A"/>
    <w:rsid w:val="00630782"/>
    <w:rsid w:val="0063082C"/>
    <w:rsid w:val="00630AC4"/>
    <w:rsid w:val="00630BEE"/>
    <w:rsid w:val="00631AAE"/>
    <w:rsid w:val="0063252C"/>
    <w:rsid w:val="00632A98"/>
    <w:rsid w:val="00634255"/>
    <w:rsid w:val="00634370"/>
    <w:rsid w:val="00634864"/>
    <w:rsid w:val="00634C7C"/>
    <w:rsid w:val="00635362"/>
    <w:rsid w:val="0063542F"/>
    <w:rsid w:val="0063559C"/>
    <w:rsid w:val="00635704"/>
    <w:rsid w:val="00635A95"/>
    <w:rsid w:val="0063683E"/>
    <w:rsid w:val="00636B3B"/>
    <w:rsid w:val="00636C23"/>
    <w:rsid w:val="00636D16"/>
    <w:rsid w:val="00636DA9"/>
    <w:rsid w:val="00636F6A"/>
    <w:rsid w:val="006374E9"/>
    <w:rsid w:val="0063761D"/>
    <w:rsid w:val="006402A5"/>
    <w:rsid w:val="00640324"/>
    <w:rsid w:val="00640758"/>
    <w:rsid w:val="006408B5"/>
    <w:rsid w:val="00641193"/>
    <w:rsid w:val="006411B5"/>
    <w:rsid w:val="00641347"/>
    <w:rsid w:val="0064271B"/>
    <w:rsid w:val="00643FE0"/>
    <w:rsid w:val="006443E7"/>
    <w:rsid w:val="006450E5"/>
    <w:rsid w:val="006455F3"/>
    <w:rsid w:val="00645751"/>
    <w:rsid w:val="006457CE"/>
    <w:rsid w:val="006461C2"/>
    <w:rsid w:val="006462EE"/>
    <w:rsid w:val="0064698C"/>
    <w:rsid w:val="00647301"/>
    <w:rsid w:val="0064735E"/>
    <w:rsid w:val="0065108E"/>
    <w:rsid w:val="0065145D"/>
    <w:rsid w:val="006515CC"/>
    <w:rsid w:val="006519AC"/>
    <w:rsid w:val="00651AA4"/>
    <w:rsid w:val="00651BD6"/>
    <w:rsid w:val="00651D3D"/>
    <w:rsid w:val="0065224D"/>
    <w:rsid w:val="00652EE2"/>
    <w:rsid w:val="00653399"/>
    <w:rsid w:val="00653414"/>
    <w:rsid w:val="00653533"/>
    <w:rsid w:val="00653E99"/>
    <w:rsid w:val="00654017"/>
    <w:rsid w:val="00654372"/>
    <w:rsid w:val="00654E0E"/>
    <w:rsid w:val="006557AB"/>
    <w:rsid w:val="00655EC1"/>
    <w:rsid w:val="006563D8"/>
    <w:rsid w:val="006569D4"/>
    <w:rsid w:val="00656E51"/>
    <w:rsid w:val="00656F0F"/>
    <w:rsid w:val="00657305"/>
    <w:rsid w:val="006573C9"/>
    <w:rsid w:val="0066065F"/>
    <w:rsid w:val="00660846"/>
    <w:rsid w:val="00660A3B"/>
    <w:rsid w:val="00660BE6"/>
    <w:rsid w:val="00660C4E"/>
    <w:rsid w:val="00661288"/>
    <w:rsid w:val="006616D9"/>
    <w:rsid w:val="00661D1F"/>
    <w:rsid w:val="00661FCF"/>
    <w:rsid w:val="00662133"/>
    <w:rsid w:val="0066288F"/>
    <w:rsid w:val="00662E03"/>
    <w:rsid w:val="006639A0"/>
    <w:rsid w:val="00663B66"/>
    <w:rsid w:val="00663C91"/>
    <w:rsid w:val="00663D3F"/>
    <w:rsid w:val="0066430B"/>
    <w:rsid w:val="006644AA"/>
    <w:rsid w:val="00664A43"/>
    <w:rsid w:val="00664AB7"/>
    <w:rsid w:val="00664B7D"/>
    <w:rsid w:val="00664F89"/>
    <w:rsid w:val="0066506D"/>
    <w:rsid w:val="00665192"/>
    <w:rsid w:val="0066560A"/>
    <w:rsid w:val="00665C6E"/>
    <w:rsid w:val="006664E7"/>
    <w:rsid w:val="006668B5"/>
    <w:rsid w:val="00666BAE"/>
    <w:rsid w:val="00666EED"/>
    <w:rsid w:val="006670D2"/>
    <w:rsid w:val="00667293"/>
    <w:rsid w:val="0067062F"/>
    <w:rsid w:val="0067192E"/>
    <w:rsid w:val="00671ABE"/>
    <w:rsid w:val="00671F28"/>
    <w:rsid w:val="00672037"/>
    <w:rsid w:val="006725D5"/>
    <w:rsid w:val="0067283B"/>
    <w:rsid w:val="00672F31"/>
    <w:rsid w:val="00674787"/>
    <w:rsid w:val="00674A38"/>
    <w:rsid w:val="006751A7"/>
    <w:rsid w:val="00675579"/>
    <w:rsid w:val="006760DC"/>
    <w:rsid w:val="006761FF"/>
    <w:rsid w:val="00676C1B"/>
    <w:rsid w:val="00676CFD"/>
    <w:rsid w:val="00676EA4"/>
    <w:rsid w:val="00680331"/>
    <w:rsid w:val="006809A4"/>
    <w:rsid w:val="00680CF8"/>
    <w:rsid w:val="006814C5"/>
    <w:rsid w:val="00682534"/>
    <w:rsid w:val="00682B0B"/>
    <w:rsid w:val="006831C3"/>
    <w:rsid w:val="0068334C"/>
    <w:rsid w:val="006845D6"/>
    <w:rsid w:val="00684818"/>
    <w:rsid w:val="00684A8E"/>
    <w:rsid w:val="00685022"/>
    <w:rsid w:val="00685A91"/>
    <w:rsid w:val="00685B11"/>
    <w:rsid w:val="00685FE6"/>
    <w:rsid w:val="006862B0"/>
    <w:rsid w:val="00686C2C"/>
    <w:rsid w:val="00686C84"/>
    <w:rsid w:val="00686D66"/>
    <w:rsid w:val="00686F14"/>
    <w:rsid w:val="00687B1B"/>
    <w:rsid w:val="00687F5B"/>
    <w:rsid w:val="006900CA"/>
    <w:rsid w:val="00690605"/>
    <w:rsid w:val="00690891"/>
    <w:rsid w:val="006910F1"/>
    <w:rsid w:val="006921CE"/>
    <w:rsid w:val="00692944"/>
    <w:rsid w:val="00692F8D"/>
    <w:rsid w:val="00692FA4"/>
    <w:rsid w:val="00694E59"/>
    <w:rsid w:val="006953D6"/>
    <w:rsid w:val="006961B6"/>
    <w:rsid w:val="00696844"/>
    <w:rsid w:val="00696A39"/>
    <w:rsid w:val="00696CA3"/>
    <w:rsid w:val="00696D67"/>
    <w:rsid w:val="00696D9D"/>
    <w:rsid w:val="0069712B"/>
    <w:rsid w:val="0069772A"/>
    <w:rsid w:val="00697B58"/>
    <w:rsid w:val="00697CF6"/>
    <w:rsid w:val="006A04C5"/>
    <w:rsid w:val="006A0985"/>
    <w:rsid w:val="006A1800"/>
    <w:rsid w:val="006A18D2"/>
    <w:rsid w:val="006A1993"/>
    <w:rsid w:val="006A214F"/>
    <w:rsid w:val="006A2768"/>
    <w:rsid w:val="006A2B19"/>
    <w:rsid w:val="006A2ED8"/>
    <w:rsid w:val="006A36AA"/>
    <w:rsid w:val="006A3F9E"/>
    <w:rsid w:val="006A4265"/>
    <w:rsid w:val="006A43E2"/>
    <w:rsid w:val="006A44E2"/>
    <w:rsid w:val="006A4762"/>
    <w:rsid w:val="006A4A06"/>
    <w:rsid w:val="006A4ADA"/>
    <w:rsid w:val="006A4D81"/>
    <w:rsid w:val="006A511F"/>
    <w:rsid w:val="006A563D"/>
    <w:rsid w:val="006A58B5"/>
    <w:rsid w:val="006A5923"/>
    <w:rsid w:val="006A664A"/>
    <w:rsid w:val="006A670F"/>
    <w:rsid w:val="006A7108"/>
    <w:rsid w:val="006A74E1"/>
    <w:rsid w:val="006A7A06"/>
    <w:rsid w:val="006A7B91"/>
    <w:rsid w:val="006A7E85"/>
    <w:rsid w:val="006B0032"/>
    <w:rsid w:val="006B0603"/>
    <w:rsid w:val="006B10CA"/>
    <w:rsid w:val="006B12C4"/>
    <w:rsid w:val="006B201F"/>
    <w:rsid w:val="006B20E5"/>
    <w:rsid w:val="006B2326"/>
    <w:rsid w:val="006B24E4"/>
    <w:rsid w:val="006B2F8F"/>
    <w:rsid w:val="006B321F"/>
    <w:rsid w:val="006B353E"/>
    <w:rsid w:val="006B381B"/>
    <w:rsid w:val="006B3839"/>
    <w:rsid w:val="006B39BD"/>
    <w:rsid w:val="006B3A7A"/>
    <w:rsid w:val="006B415B"/>
    <w:rsid w:val="006B4636"/>
    <w:rsid w:val="006B50CF"/>
    <w:rsid w:val="006B5684"/>
    <w:rsid w:val="006B57F9"/>
    <w:rsid w:val="006B59E3"/>
    <w:rsid w:val="006B5A0B"/>
    <w:rsid w:val="006B610F"/>
    <w:rsid w:val="006B67C3"/>
    <w:rsid w:val="006B6BC0"/>
    <w:rsid w:val="006B774F"/>
    <w:rsid w:val="006B7C4B"/>
    <w:rsid w:val="006B7CE3"/>
    <w:rsid w:val="006B7E27"/>
    <w:rsid w:val="006B7EA8"/>
    <w:rsid w:val="006B7F0D"/>
    <w:rsid w:val="006C010C"/>
    <w:rsid w:val="006C057F"/>
    <w:rsid w:val="006C09E4"/>
    <w:rsid w:val="006C0BB3"/>
    <w:rsid w:val="006C1161"/>
    <w:rsid w:val="006C1619"/>
    <w:rsid w:val="006C1652"/>
    <w:rsid w:val="006C1868"/>
    <w:rsid w:val="006C224E"/>
    <w:rsid w:val="006C2990"/>
    <w:rsid w:val="006C29D3"/>
    <w:rsid w:val="006C2F55"/>
    <w:rsid w:val="006C323C"/>
    <w:rsid w:val="006C3B89"/>
    <w:rsid w:val="006C4829"/>
    <w:rsid w:val="006C4CA4"/>
    <w:rsid w:val="006C4ED4"/>
    <w:rsid w:val="006C5343"/>
    <w:rsid w:val="006C5BF3"/>
    <w:rsid w:val="006C609F"/>
    <w:rsid w:val="006C6FC1"/>
    <w:rsid w:val="006C7435"/>
    <w:rsid w:val="006C7998"/>
    <w:rsid w:val="006C7FDA"/>
    <w:rsid w:val="006C7FE1"/>
    <w:rsid w:val="006D00A5"/>
    <w:rsid w:val="006D16D0"/>
    <w:rsid w:val="006D261F"/>
    <w:rsid w:val="006D2A84"/>
    <w:rsid w:val="006D2EBB"/>
    <w:rsid w:val="006D300B"/>
    <w:rsid w:val="006D3015"/>
    <w:rsid w:val="006D317A"/>
    <w:rsid w:val="006D3197"/>
    <w:rsid w:val="006D370E"/>
    <w:rsid w:val="006D3884"/>
    <w:rsid w:val="006D4544"/>
    <w:rsid w:val="006D4852"/>
    <w:rsid w:val="006D4A2E"/>
    <w:rsid w:val="006D4B88"/>
    <w:rsid w:val="006D4BAB"/>
    <w:rsid w:val="006D4D70"/>
    <w:rsid w:val="006D544F"/>
    <w:rsid w:val="006D54DC"/>
    <w:rsid w:val="006D5BBB"/>
    <w:rsid w:val="006D6A85"/>
    <w:rsid w:val="006D7043"/>
    <w:rsid w:val="006D726B"/>
    <w:rsid w:val="006D74F2"/>
    <w:rsid w:val="006D7555"/>
    <w:rsid w:val="006D7A34"/>
    <w:rsid w:val="006D7CCD"/>
    <w:rsid w:val="006D7D76"/>
    <w:rsid w:val="006E1340"/>
    <w:rsid w:val="006E13AB"/>
    <w:rsid w:val="006E14F0"/>
    <w:rsid w:val="006E20E9"/>
    <w:rsid w:val="006E3461"/>
    <w:rsid w:val="006E346F"/>
    <w:rsid w:val="006E3A09"/>
    <w:rsid w:val="006E3A0F"/>
    <w:rsid w:val="006E3FC3"/>
    <w:rsid w:val="006E4031"/>
    <w:rsid w:val="006E405C"/>
    <w:rsid w:val="006E5068"/>
    <w:rsid w:val="006E595E"/>
    <w:rsid w:val="006E5EEE"/>
    <w:rsid w:val="006E6D45"/>
    <w:rsid w:val="006E749B"/>
    <w:rsid w:val="006E7802"/>
    <w:rsid w:val="006E78F4"/>
    <w:rsid w:val="006E7DA1"/>
    <w:rsid w:val="006F021A"/>
    <w:rsid w:val="006F0270"/>
    <w:rsid w:val="006F03A2"/>
    <w:rsid w:val="006F05BD"/>
    <w:rsid w:val="006F06D6"/>
    <w:rsid w:val="006F0F39"/>
    <w:rsid w:val="006F1052"/>
    <w:rsid w:val="006F1597"/>
    <w:rsid w:val="006F18A7"/>
    <w:rsid w:val="006F351F"/>
    <w:rsid w:val="006F3994"/>
    <w:rsid w:val="006F3A0B"/>
    <w:rsid w:val="006F3AA6"/>
    <w:rsid w:val="006F40BC"/>
    <w:rsid w:val="006F4108"/>
    <w:rsid w:val="006F4204"/>
    <w:rsid w:val="006F54A5"/>
    <w:rsid w:val="006F6408"/>
    <w:rsid w:val="006F6E7B"/>
    <w:rsid w:val="006F6EE9"/>
    <w:rsid w:val="006F76EF"/>
    <w:rsid w:val="007003BF"/>
    <w:rsid w:val="0070070D"/>
    <w:rsid w:val="00701068"/>
    <w:rsid w:val="007013E4"/>
    <w:rsid w:val="007014AE"/>
    <w:rsid w:val="00701800"/>
    <w:rsid w:val="00701CCD"/>
    <w:rsid w:val="00701DED"/>
    <w:rsid w:val="00701F15"/>
    <w:rsid w:val="00702022"/>
    <w:rsid w:val="00702717"/>
    <w:rsid w:val="00702FA0"/>
    <w:rsid w:val="0070307A"/>
    <w:rsid w:val="0070396E"/>
    <w:rsid w:val="00703A0B"/>
    <w:rsid w:val="00703FAC"/>
    <w:rsid w:val="00703FFF"/>
    <w:rsid w:val="00704187"/>
    <w:rsid w:val="00704215"/>
    <w:rsid w:val="00704760"/>
    <w:rsid w:val="007050F9"/>
    <w:rsid w:val="007059DA"/>
    <w:rsid w:val="00705A23"/>
    <w:rsid w:val="00705AB0"/>
    <w:rsid w:val="00705E57"/>
    <w:rsid w:val="0070647D"/>
    <w:rsid w:val="00707016"/>
    <w:rsid w:val="007074D0"/>
    <w:rsid w:val="0070764E"/>
    <w:rsid w:val="00707898"/>
    <w:rsid w:val="00710585"/>
    <w:rsid w:val="00710A3B"/>
    <w:rsid w:val="00710BC0"/>
    <w:rsid w:val="00710D0D"/>
    <w:rsid w:val="007113D0"/>
    <w:rsid w:val="007117E7"/>
    <w:rsid w:val="007118EF"/>
    <w:rsid w:val="00711AE0"/>
    <w:rsid w:val="00711DB4"/>
    <w:rsid w:val="00712023"/>
    <w:rsid w:val="00712777"/>
    <w:rsid w:val="00713DCA"/>
    <w:rsid w:val="00713E68"/>
    <w:rsid w:val="00713ECC"/>
    <w:rsid w:val="007141E6"/>
    <w:rsid w:val="007142C1"/>
    <w:rsid w:val="00714AA7"/>
    <w:rsid w:val="00715165"/>
    <w:rsid w:val="00715344"/>
    <w:rsid w:val="00715ED2"/>
    <w:rsid w:val="007161D4"/>
    <w:rsid w:val="00717AFB"/>
    <w:rsid w:val="0072034D"/>
    <w:rsid w:val="00720A71"/>
    <w:rsid w:val="00720CDA"/>
    <w:rsid w:val="00721D03"/>
    <w:rsid w:val="00722176"/>
    <w:rsid w:val="00722212"/>
    <w:rsid w:val="00722D02"/>
    <w:rsid w:val="00722D2F"/>
    <w:rsid w:val="00722DCC"/>
    <w:rsid w:val="00723101"/>
    <w:rsid w:val="007233A1"/>
    <w:rsid w:val="00723443"/>
    <w:rsid w:val="007239AF"/>
    <w:rsid w:val="00723D29"/>
    <w:rsid w:val="00723DD7"/>
    <w:rsid w:val="00723E8B"/>
    <w:rsid w:val="00723FCB"/>
    <w:rsid w:val="00724358"/>
    <w:rsid w:val="00724598"/>
    <w:rsid w:val="00724818"/>
    <w:rsid w:val="0072490A"/>
    <w:rsid w:val="00724A1F"/>
    <w:rsid w:val="00724B78"/>
    <w:rsid w:val="007254B8"/>
    <w:rsid w:val="00725901"/>
    <w:rsid w:val="00725A8D"/>
    <w:rsid w:val="00725D7A"/>
    <w:rsid w:val="00725E83"/>
    <w:rsid w:val="0072737B"/>
    <w:rsid w:val="00727F63"/>
    <w:rsid w:val="00730278"/>
    <w:rsid w:val="00730481"/>
    <w:rsid w:val="00730626"/>
    <w:rsid w:val="00730AB2"/>
    <w:rsid w:val="00730BA2"/>
    <w:rsid w:val="00730D9E"/>
    <w:rsid w:val="00730E4E"/>
    <w:rsid w:val="00731232"/>
    <w:rsid w:val="00731E1A"/>
    <w:rsid w:val="00731F3F"/>
    <w:rsid w:val="0073251F"/>
    <w:rsid w:val="00732E2F"/>
    <w:rsid w:val="00733097"/>
    <w:rsid w:val="007335D7"/>
    <w:rsid w:val="00733812"/>
    <w:rsid w:val="00733F2E"/>
    <w:rsid w:val="00734B26"/>
    <w:rsid w:val="00734B54"/>
    <w:rsid w:val="00734BDB"/>
    <w:rsid w:val="00734DF3"/>
    <w:rsid w:val="00735364"/>
    <w:rsid w:val="00735644"/>
    <w:rsid w:val="00735A2F"/>
    <w:rsid w:val="00735B11"/>
    <w:rsid w:val="00736B87"/>
    <w:rsid w:val="00736ED5"/>
    <w:rsid w:val="007375E9"/>
    <w:rsid w:val="00737840"/>
    <w:rsid w:val="00740494"/>
    <w:rsid w:val="007406B5"/>
    <w:rsid w:val="007407B6"/>
    <w:rsid w:val="00740A90"/>
    <w:rsid w:val="00740C01"/>
    <w:rsid w:val="00740C20"/>
    <w:rsid w:val="00740CEF"/>
    <w:rsid w:val="00740F03"/>
    <w:rsid w:val="00741A74"/>
    <w:rsid w:val="00741AEF"/>
    <w:rsid w:val="00742380"/>
    <w:rsid w:val="0074282E"/>
    <w:rsid w:val="00742A87"/>
    <w:rsid w:val="00742A93"/>
    <w:rsid w:val="00743809"/>
    <w:rsid w:val="00743B59"/>
    <w:rsid w:val="00744202"/>
    <w:rsid w:val="007444FA"/>
    <w:rsid w:val="007448A3"/>
    <w:rsid w:val="00744CC2"/>
    <w:rsid w:val="00745043"/>
    <w:rsid w:val="007457FB"/>
    <w:rsid w:val="00745CB8"/>
    <w:rsid w:val="0074618D"/>
    <w:rsid w:val="00746751"/>
    <w:rsid w:val="00746811"/>
    <w:rsid w:val="007469EE"/>
    <w:rsid w:val="007474B9"/>
    <w:rsid w:val="00747A6B"/>
    <w:rsid w:val="00750111"/>
    <w:rsid w:val="007503D5"/>
    <w:rsid w:val="00750BA1"/>
    <w:rsid w:val="00750C1A"/>
    <w:rsid w:val="00751443"/>
    <w:rsid w:val="00751AD7"/>
    <w:rsid w:val="007520DB"/>
    <w:rsid w:val="00752255"/>
    <w:rsid w:val="0075227B"/>
    <w:rsid w:val="0075261C"/>
    <w:rsid w:val="00752D33"/>
    <w:rsid w:val="007532E4"/>
    <w:rsid w:val="0075377F"/>
    <w:rsid w:val="00753842"/>
    <w:rsid w:val="007548FC"/>
    <w:rsid w:val="00754D1F"/>
    <w:rsid w:val="00754E0F"/>
    <w:rsid w:val="0075527A"/>
    <w:rsid w:val="0075541D"/>
    <w:rsid w:val="00755576"/>
    <w:rsid w:val="00755899"/>
    <w:rsid w:val="00755D29"/>
    <w:rsid w:val="00756448"/>
    <w:rsid w:val="00756C27"/>
    <w:rsid w:val="0075721D"/>
    <w:rsid w:val="0075741C"/>
    <w:rsid w:val="007575CF"/>
    <w:rsid w:val="007576D1"/>
    <w:rsid w:val="00757B4F"/>
    <w:rsid w:val="00757BAB"/>
    <w:rsid w:val="00757CFA"/>
    <w:rsid w:val="007606EE"/>
    <w:rsid w:val="0076074D"/>
    <w:rsid w:val="00761D67"/>
    <w:rsid w:val="00761D95"/>
    <w:rsid w:val="00761F44"/>
    <w:rsid w:val="00762283"/>
    <w:rsid w:val="007624B6"/>
    <w:rsid w:val="007625C5"/>
    <w:rsid w:val="00762BA7"/>
    <w:rsid w:val="00762E56"/>
    <w:rsid w:val="00763548"/>
    <w:rsid w:val="0076366F"/>
    <w:rsid w:val="00763BF9"/>
    <w:rsid w:val="0076425D"/>
    <w:rsid w:val="007644E7"/>
    <w:rsid w:val="00764C37"/>
    <w:rsid w:val="00764F56"/>
    <w:rsid w:val="00764F92"/>
    <w:rsid w:val="007655A0"/>
    <w:rsid w:val="00765C36"/>
    <w:rsid w:val="007670A9"/>
    <w:rsid w:val="00767736"/>
    <w:rsid w:val="007677E2"/>
    <w:rsid w:val="00767AD6"/>
    <w:rsid w:val="007700B3"/>
    <w:rsid w:val="00770350"/>
    <w:rsid w:val="0077100A"/>
    <w:rsid w:val="007710E3"/>
    <w:rsid w:val="007717C1"/>
    <w:rsid w:val="00772843"/>
    <w:rsid w:val="00772D83"/>
    <w:rsid w:val="0077360B"/>
    <w:rsid w:val="00773D83"/>
    <w:rsid w:val="007742A0"/>
    <w:rsid w:val="00774EAB"/>
    <w:rsid w:val="007753FA"/>
    <w:rsid w:val="007759B8"/>
    <w:rsid w:val="00775C68"/>
    <w:rsid w:val="007762CA"/>
    <w:rsid w:val="00776420"/>
    <w:rsid w:val="00776945"/>
    <w:rsid w:val="00776A6F"/>
    <w:rsid w:val="00776AE7"/>
    <w:rsid w:val="00776BBF"/>
    <w:rsid w:val="00777739"/>
    <w:rsid w:val="00777857"/>
    <w:rsid w:val="00777A5C"/>
    <w:rsid w:val="007806E5"/>
    <w:rsid w:val="00780C69"/>
    <w:rsid w:val="00781115"/>
    <w:rsid w:val="007811D2"/>
    <w:rsid w:val="00781554"/>
    <w:rsid w:val="00781D90"/>
    <w:rsid w:val="00782956"/>
    <w:rsid w:val="00782959"/>
    <w:rsid w:val="007829AC"/>
    <w:rsid w:val="00782D67"/>
    <w:rsid w:val="00782F09"/>
    <w:rsid w:val="00783063"/>
    <w:rsid w:val="007834E8"/>
    <w:rsid w:val="007836BC"/>
    <w:rsid w:val="00783A12"/>
    <w:rsid w:val="00783D0B"/>
    <w:rsid w:val="0078432C"/>
    <w:rsid w:val="0078467F"/>
    <w:rsid w:val="007847CC"/>
    <w:rsid w:val="00784B7F"/>
    <w:rsid w:val="00785378"/>
    <w:rsid w:val="007854EF"/>
    <w:rsid w:val="00785609"/>
    <w:rsid w:val="007858A9"/>
    <w:rsid w:val="00785A6A"/>
    <w:rsid w:val="00785AA6"/>
    <w:rsid w:val="00785F3C"/>
    <w:rsid w:val="007862A7"/>
    <w:rsid w:val="00786306"/>
    <w:rsid w:val="00786867"/>
    <w:rsid w:val="00786903"/>
    <w:rsid w:val="00786B5E"/>
    <w:rsid w:val="00787AA1"/>
    <w:rsid w:val="00787B2F"/>
    <w:rsid w:val="007901FE"/>
    <w:rsid w:val="00790D4A"/>
    <w:rsid w:val="00790E1F"/>
    <w:rsid w:val="00790E84"/>
    <w:rsid w:val="00791234"/>
    <w:rsid w:val="00791447"/>
    <w:rsid w:val="0079148D"/>
    <w:rsid w:val="00791528"/>
    <w:rsid w:val="00791D2D"/>
    <w:rsid w:val="007920A2"/>
    <w:rsid w:val="00792224"/>
    <w:rsid w:val="007927FF"/>
    <w:rsid w:val="00793047"/>
    <w:rsid w:val="007930AC"/>
    <w:rsid w:val="007933BC"/>
    <w:rsid w:val="00794234"/>
    <w:rsid w:val="00796602"/>
    <w:rsid w:val="0079693B"/>
    <w:rsid w:val="00797192"/>
    <w:rsid w:val="00797305"/>
    <w:rsid w:val="00797706"/>
    <w:rsid w:val="007A0466"/>
    <w:rsid w:val="007A094F"/>
    <w:rsid w:val="007A1593"/>
    <w:rsid w:val="007A164F"/>
    <w:rsid w:val="007A1A89"/>
    <w:rsid w:val="007A2F44"/>
    <w:rsid w:val="007A3DA4"/>
    <w:rsid w:val="007A4422"/>
    <w:rsid w:val="007A447A"/>
    <w:rsid w:val="007A46F0"/>
    <w:rsid w:val="007A4821"/>
    <w:rsid w:val="007A4CFD"/>
    <w:rsid w:val="007A4FC5"/>
    <w:rsid w:val="007A5517"/>
    <w:rsid w:val="007A599B"/>
    <w:rsid w:val="007A599D"/>
    <w:rsid w:val="007A61B0"/>
    <w:rsid w:val="007A6C8E"/>
    <w:rsid w:val="007A702A"/>
    <w:rsid w:val="007A750E"/>
    <w:rsid w:val="007A781C"/>
    <w:rsid w:val="007A787B"/>
    <w:rsid w:val="007A796A"/>
    <w:rsid w:val="007A79A3"/>
    <w:rsid w:val="007B0219"/>
    <w:rsid w:val="007B03B2"/>
    <w:rsid w:val="007B051B"/>
    <w:rsid w:val="007B056F"/>
    <w:rsid w:val="007B059C"/>
    <w:rsid w:val="007B069D"/>
    <w:rsid w:val="007B0E3A"/>
    <w:rsid w:val="007B1900"/>
    <w:rsid w:val="007B1C4B"/>
    <w:rsid w:val="007B1CF2"/>
    <w:rsid w:val="007B1E76"/>
    <w:rsid w:val="007B1F78"/>
    <w:rsid w:val="007B3AE9"/>
    <w:rsid w:val="007B422F"/>
    <w:rsid w:val="007B4DAB"/>
    <w:rsid w:val="007B4F35"/>
    <w:rsid w:val="007B4FE4"/>
    <w:rsid w:val="007B51CC"/>
    <w:rsid w:val="007B5A3A"/>
    <w:rsid w:val="007B5C8F"/>
    <w:rsid w:val="007B6785"/>
    <w:rsid w:val="007B711E"/>
    <w:rsid w:val="007B734E"/>
    <w:rsid w:val="007B73A7"/>
    <w:rsid w:val="007B744D"/>
    <w:rsid w:val="007B7609"/>
    <w:rsid w:val="007B7FBC"/>
    <w:rsid w:val="007C0C7E"/>
    <w:rsid w:val="007C1060"/>
    <w:rsid w:val="007C17B2"/>
    <w:rsid w:val="007C194B"/>
    <w:rsid w:val="007C1DC3"/>
    <w:rsid w:val="007C1F59"/>
    <w:rsid w:val="007C2530"/>
    <w:rsid w:val="007C29D2"/>
    <w:rsid w:val="007C34D6"/>
    <w:rsid w:val="007C38DE"/>
    <w:rsid w:val="007C47CB"/>
    <w:rsid w:val="007C4C72"/>
    <w:rsid w:val="007C515B"/>
    <w:rsid w:val="007C587F"/>
    <w:rsid w:val="007C58DE"/>
    <w:rsid w:val="007C5F82"/>
    <w:rsid w:val="007C62D2"/>
    <w:rsid w:val="007C6561"/>
    <w:rsid w:val="007C6686"/>
    <w:rsid w:val="007C6732"/>
    <w:rsid w:val="007C7E01"/>
    <w:rsid w:val="007C7EBE"/>
    <w:rsid w:val="007D0069"/>
    <w:rsid w:val="007D04E7"/>
    <w:rsid w:val="007D07E8"/>
    <w:rsid w:val="007D082D"/>
    <w:rsid w:val="007D0EDD"/>
    <w:rsid w:val="007D1390"/>
    <w:rsid w:val="007D1A66"/>
    <w:rsid w:val="007D1FB4"/>
    <w:rsid w:val="007D2716"/>
    <w:rsid w:val="007D2DFC"/>
    <w:rsid w:val="007D3907"/>
    <w:rsid w:val="007D3BE4"/>
    <w:rsid w:val="007D3BED"/>
    <w:rsid w:val="007D434E"/>
    <w:rsid w:val="007D464F"/>
    <w:rsid w:val="007D465D"/>
    <w:rsid w:val="007D4AFB"/>
    <w:rsid w:val="007D55DA"/>
    <w:rsid w:val="007D564A"/>
    <w:rsid w:val="007D5AB5"/>
    <w:rsid w:val="007D5BF8"/>
    <w:rsid w:val="007D5D5F"/>
    <w:rsid w:val="007D5DC2"/>
    <w:rsid w:val="007D66E9"/>
    <w:rsid w:val="007D6AEF"/>
    <w:rsid w:val="007D789E"/>
    <w:rsid w:val="007E00FB"/>
    <w:rsid w:val="007E0277"/>
    <w:rsid w:val="007E0AE9"/>
    <w:rsid w:val="007E1459"/>
    <w:rsid w:val="007E155F"/>
    <w:rsid w:val="007E1663"/>
    <w:rsid w:val="007E1DBE"/>
    <w:rsid w:val="007E1FE9"/>
    <w:rsid w:val="007E3302"/>
    <w:rsid w:val="007E3321"/>
    <w:rsid w:val="007E3479"/>
    <w:rsid w:val="007E37AC"/>
    <w:rsid w:val="007E42CC"/>
    <w:rsid w:val="007E4F91"/>
    <w:rsid w:val="007E5498"/>
    <w:rsid w:val="007E54A3"/>
    <w:rsid w:val="007E5A1E"/>
    <w:rsid w:val="007E6447"/>
    <w:rsid w:val="007E64A7"/>
    <w:rsid w:val="007E68A7"/>
    <w:rsid w:val="007E694F"/>
    <w:rsid w:val="007E6960"/>
    <w:rsid w:val="007E6ED0"/>
    <w:rsid w:val="007E7332"/>
    <w:rsid w:val="007E7C0F"/>
    <w:rsid w:val="007E7D4B"/>
    <w:rsid w:val="007E7FAB"/>
    <w:rsid w:val="007F0EA5"/>
    <w:rsid w:val="007F0FEB"/>
    <w:rsid w:val="007F0FF7"/>
    <w:rsid w:val="007F1087"/>
    <w:rsid w:val="007F14A7"/>
    <w:rsid w:val="007F1739"/>
    <w:rsid w:val="007F2924"/>
    <w:rsid w:val="007F2AB7"/>
    <w:rsid w:val="007F3F6F"/>
    <w:rsid w:val="007F4392"/>
    <w:rsid w:val="007F4472"/>
    <w:rsid w:val="007F491F"/>
    <w:rsid w:val="007F4D12"/>
    <w:rsid w:val="007F4D2D"/>
    <w:rsid w:val="007F4DB0"/>
    <w:rsid w:val="007F4F22"/>
    <w:rsid w:val="007F5132"/>
    <w:rsid w:val="007F56EA"/>
    <w:rsid w:val="007F5F1A"/>
    <w:rsid w:val="007F63F6"/>
    <w:rsid w:val="007F6801"/>
    <w:rsid w:val="007F73A0"/>
    <w:rsid w:val="007F7755"/>
    <w:rsid w:val="007F778A"/>
    <w:rsid w:val="007F77E1"/>
    <w:rsid w:val="007F7AC9"/>
    <w:rsid w:val="007F7C34"/>
    <w:rsid w:val="007F7E68"/>
    <w:rsid w:val="007F7F34"/>
    <w:rsid w:val="008002CA"/>
    <w:rsid w:val="008003B5"/>
    <w:rsid w:val="008005CA"/>
    <w:rsid w:val="00800633"/>
    <w:rsid w:val="00800EAD"/>
    <w:rsid w:val="00801317"/>
    <w:rsid w:val="00801B91"/>
    <w:rsid w:val="00801F72"/>
    <w:rsid w:val="008020DA"/>
    <w:rsid w:val="00802CCD"/>
    <w:rsid w:val="008032A4"/>
    <w:rsid w:val="0080359E"/>
    <w:rsid w:val="00803B7A"/>
    <w:rsid w:val="00803F97"/>
    <w:rsid w:val="00804825"/>
    <w:rsid w:val="00804ACD"/>
    <w:rsid w:val="00804BF6"/>
    <w:rsid w:val="00804D7B"/>
    <w:rsid w:val="008053A5"/>
    <w:rsid w:val="008054F5"/>
    <w:rsid w:val="00806404"/>
    <w:rsid w:val="00806DC2"/>
    <w:rsid w:val="008072BD"/>
    <w:rsid w:val="008074C7"/>
    <w:rsid w:val="0081011A"/>
    <w:rsid w:val="00810409"/>
    <w:rsid w:val="0081085C"/>
    <w:rsid w:val="008108C9"/>
    <w:rsid w:val="00810E46"/>
    <w:rsid w:val="008111F0"/>
    <w:rsid w:val="00811566"/>
    <w:rsid w:val="0081166D"/>
    <w:rsid w:val="0081184A"/>
    <w:rsid w:val="00811908"/>
    <w:rsid w:val="00811FB3"/>
    <w:rsid w:val="00811FE3"/>
    <w:rsid w:val="00812478"/>
    <w:rsid w:val="00812E54"/>
    <w:rsid w:val="0081330E"/>
    <w:rsid w:val="00813AAB"/>
    <w:rsid w:val="008144E3"/>
    <w:rsid w:val="008145F9"/>
    <w:rsid w:val="00814702"/>
    <w:rsid w:val="0081482B"/>
    <w:rsid w:val="0081483E"/>
    <w:rsid w:val="008148F6"/>
    <w:rsid w:val="00814CA5"/>
    <w:rsid w:val="00814CE5"/>
    <w:rsid w:val="00814CF8"/>
    <w:rsid w:val="00814E9A"/>
    <w:rsid w:val="00815653"/>
    <w:rsid w:val="00815F05"/>
    <w:rsid w:val="00816116"/>
    <w:rsid w:val="0081674D"/>
    <w:rsid w:val="00816CD4"/>
    <w:rsid w:val="00816F8A"/>
    <w:rsid w:val="00817669"/>
    <w:rsid w:val="00817A79"/>
    <w:rsid w:val="00820C81"/>
    <w:rsid w:val="0082130A"/>
    <w:rsid w:val="00821906"/>
    <w:rsid w:val="008219F3"/>
    <w:rsid w:val="00821B81"/>
    <w:rsid w:val="00822600"/>
    <w:rsid w:val="00822639"/>
    <w:rsid w:val="00822E13"/>
    <w:rsid w:val="00822F50"/>
    <w:rsid w:val="0082563D"/>
    <w:rsid w:val="00825B6B"/>
    <w:rsid w:val="00826284"/>
    <w:rsid w:val="00826669"/>
    <w:rsid w:val="0082670E"/>
    <w:rsid w:val="0082677E"/>
    <w:rsid w:val="00826A56"/>
    <w:rsid w:val="0082769D"/>
    <w:rsid w:val="00827A62"/>
    <w:rsid w:val="00827B48"/>
    <w:rsid w:val="00827C68"/>
    <w:rsid w:val="00830061"/>
    <w:rsid w:val="008305A3"/>
    <w:rsid w:val="008308CE"/>
    <w:rsid w:val="0083117D"/>
    <w:rsid w:val="00831518"/>
    <w:rsid w:val="00831AE4"/>
    <w:rsid w:val="00831E84"/>
    <w:rsid w:val="0083233C"/>
    <w:rsid w:val="00832ADA"/>
    <w:rsid w:val="0083316C"/>
    <w:rsid w:val="00833588"/>
    <w:rsid w:val="008338BD"/>
    <w:rsid w:val="00833A02"/>
    <w:rsid w:val="00833FDC"/>
    <w:rsid w:val="0083407D"/>
    <w:rsid w:val="00834917"/>
    <w:rsid w:val="00834CFF"/>
    <w:rsid w:val="00834FFB"/>
    <w:rsid w:val="00835436"/>
    <w:rsid w:val="00835598"/>
    <w:rsid w:val="008358DD"/>
    <w:rsid w:val="008359EE"/>
    <w:rsid w:val="00836042"/>
    <w:rsid w:val="00836967"/>
    <w:rsid w:val="00836A71"/>
    <w:rsid w:val="00836B54"/>
    <w:rsid w:val="00836F8E"/>
    <w:rsid w:val="00837067"/>
    <w:rsid w:val="008371E5"/>
    <w:rsid w:val="00837A05"/>
    <w:rsid w:val="00840256"/>
    <w:rsid w:val="008403FB"/>
    <w:rsid w:val="00840DE1"/>
    <w:rsid w:val="0084196C"/>
    <w:rsid w:val="00842246"/>
    <w:rsid w:val="008422A3"/>
    <w:rsid w:val="0084292F"/>
    <w:rsid w:val="008433FE"/>
    <w:rsid w:val="00843617"/>
    <w:rsid w:val="00843D5D"/>
    <w:rsid w:val="00844124"/>
    <w:rsid w:val="00844677"/>
    <w:rsid w:val="00844A38"/>
    <w:rsid w:val="00844B5C"/>
    <w:rsid w:val="00844FB7"/>
    <w:rsid w:val="0084503D"/>
    <w:rsid w:val="008455CD"/>
    <w:rsid w:val="008459EF"/>
    <w:rsid w:val="00845ABC"/>
    <w:rsid w:val="00845E60"/>
    <w:rsid w:val="00846255"/>
    <w:rsid w:val="008464FD"/>
    <w:rsid w:val="0084766F"/>
    <w:rsid w:val="00847CB3"/>
    <w:rsid w:val="00850299"/>
    <w:rsid w:val="00850639"/>
    <w:rsid w:val="00850F98"/>
    <w:rsid w:val="00851189"/>
    <w:rsid w:val="00851561"/>
    <w:rsid w:val="008516AE"/>
    <w:rsid w:val="008516DF"/>
    <w:rsid w:val="0085217E"/>
    <w:rsid w:val="00852B46"/>
    <w:rsid w:val="00853AA4"/>
    <w:rsid w:val="00853CA9"/>
    <w:rsid w:val="0085471B"/>
    <w:rsid w:val="0085543C"/>
    <w:rsid w:val="00855573"/>
    <w:rsid w:val="00855F70"/>
    <w:rsid w:val="008561B4"/>
    <w:rsid w:val="00856B4D"/>
    <w:rsid w:val="00857386"/>
    <w:rsid w:val="00857873"/>
    <w:rsid w:val="00857A30"/>
    <w:rsid w:val="00857B4A"/>
    <w:rsid w:val="00857E62"/>
    <w:rsid w:val="008601C9"/>
    <w:rsid w:val="008602E6"/>
    <w:rsid w:val="00860A75"/>
    <w:rsid w:val="0086181D"/>
    <w:rsid w:val="008626B9"/>
    <w:rsid w:val="008628B7"/>
    <w:rsid w:val="00863650"/>
    <w:rsid w:val="008638B5"/>
    <w:rsid w:val="00863BB0"/>
    <w:rsid w:val="00863CBB"/>
    <w:rsid w:val="008640B7"/>
    <w:rsid w:val="0086444F"/>
    <w:rsid w:val="008646A1"/>
    <w:rsid w:val="008648DF"/>
    <w:rsid w:val="00864C20"/>
    <w:rsid w:val="00864C28"/>
    <w:rsid w:val="00865474"/>
    <w:rsid w:val="00865579"/>
    <w:rsid w:val="008659D5"/>
    <w:rsid w:val="00865BD0"/>
    <w:rsid w:val="00865BF2"/>
    <w:rsid w:val="00865CD7"/>
    <w:rsid w:val="008661D7"/>
    <w:rsid w:val="00866E3F"/>
    <w:rsid w:val="00867292"/>
    <w:rsid w:val="00867AF6"/>
    <w:rsid w:val="008703EC"/>
    <w:rsid w:val="008705C9"/>
    <w:rsid w:val="008709E5"/>
    <w:rsid w:val="0087132D"/>
    <w:rsid w:val="008718DF"/>
    <w:rsid w:val="00871F78"/>
    <w:rsid w:val="00872001"/>
    <w:rsid w:val="008720DE"/>
    <w:rsid w:val="00872153"/>
    <w:rsid w:val="00872386"/>
    <w:rsid w:val="00872930"/>
    <w:rsid w:val="00872B4E"/>
    <w:rsid w:val="00872FC0"/>
    <w:rsid w:val="0087344E"/>
    <w:rsid w:val="00873524"/>
    <w:rsid w:val="008737B4"/>
    <w:rsid w:val="00873AE1"/>
    <w:rsid w:val="00873DC0"/>
    <w:rsid w:val="00873FDC"/>
    <w:rsid w:val="0087421F"/>
    <w:rsid w:val="0087545C"/>
    <w:rsid w:val="00877113"/>
    <w:rsid w:val="0087752C"/>
    <w:rsid w:val="00877B04"/>
    <w:rsid w:val="00877C07"/>
    <w:rsid w:val="0088009E"/>
    <w:rsid w:val="008800C0"/>
    <w:rsid w:val="008801EC"/>
    <w:rsid w:val="008805C0"/>
    <w:rsid w:val="00880672"/>
    <w:rsid w:val="00880D43"/>
    <w:rsid w:val="0088104E"/>
    <w:rsid w:val="0088128E"/>
    <w:rsid w:val="00881475"/>
    <w:rsid w:val="008818C3"/>
    <w:rsid w:val="00881ABA"/>
    <w:rsid w:val="00881D99"/>
    <w:rsid w:val="00881E1C"/>
    <w:rsid w:val="00881FBB"/>
    <w:rsid w:val="00882370"/>
    <w:rsid w:val="00882EBB"/>
    <w:rsid w:val="0088332A"/>
    <w:rsid w:val="008833C1"/>
    <w:rsid w:val="008838CF"/>
    <w:rsid w:val="008838D9"/>
    <w:rsid w:val="00884B11"/>
    <w:rsid w:val="00884C99"/>
    <w:rsid w:val="008859A2"/>
    <w:rsid w:val="00885BCE"/>
    <w:rsid w:val="0088606D"/>
    <w:rsid w:val="00886366"/>
    <w:rsid w:val="00886773"/>
    <w:rsid w:val="0088693C"/>
    <w:rsid w:val="00886CBF"/>
    <w:rsid w:val="00886D39"/>
    <w:rsid w:val="008870B5"/>
    <w:rsid w:val="00887358"/>
    <w:rsid w:val="008877A7"/>
    <w:rsid w:val="00887C2F"/>
    <w:rsid w:val="00890146"/>
    <w:rsid w:val="008902C0"/>
    <w:rsid w:val="00890789"/>
    <w:rsid w:val="00890CBA"/>
    <w:rsid w:val="00890CDE"/>
    <w:rsid w:val="008912E0"/>
    <w:rsid w:val="008913E2"/>
    <w:rsid w:val="00891679"/>
    <w:rsid w:val="00892A20"/>
    <w:rsid w:val="00893370"/>
    <w:rsid w:val="008936B4"/>
    <w:rsid w:val="008939D5"/>
    <w:rsid w:val="00893E94"/>
    <w:rsid w:val="0089436D"/>
    <w:rsid w:val="008943B3"/>
    <w:rsid w:val="00894616"/>
    <w:rsid w:val="008948EB"/>
    <w:rsid w:val="00894938"/>
    <w:rsid w:val="0089506C"/>
    <w:rsid w:val="0089523D"/>
    <w:rsid w:val="00895A56"/>
    <w:rsid w:val="00895C20"/>
    <w:rsid w:val="00896EA8"/>
    <w:rsid w:val="00896F0A"/>
    <w:rsid w:val="00897540"/>
    <w:rsid w:val="0089774C"/>
    <w:rsid w:val="00897C60"/>
    <w:rsid w:val="008A0335"/>
    <w:rsid w:val="008A0497"/>
    <w:rsid w:val="008A0517"/>
    <w:rsid w:val="008A0757"/>
    <w:rsid w:val="008A0831"/>
    <w:rsid w:val="008A0BBE"/>
    <w:rsid w:val="008A0BE9"/>
    <w:rsid w:val="008A0C35"/>
    <w:rsid w:val="008A1CAA"/>
    <w:rsid w:val="008A1E13"/>
    <w:rsid w:val="008A1E3F"/>
    <w:rsid w:val="008A1E88"/>
    <w:rsid w:val="008A29D5"/>
    <w:rsid w:val="008A2EAC"/>
    <w:rsid w:val="008A3162"/>
    <w:rsid w:val="008A3379"/>
    <w:rsid w:val="008A3442"/>
    <w:rsid w:val="008A4040"/>
    <w:rsid w:val="008A424D"/>
    <w:rsid w:val="008A4300"/>
    <w:rsid w:val="008A4617"/>
    <w:rsid w:val="008A4636"/>
    <w:rsid w:val="008A481E"/>
    <w:rsid w:val="008A4C95"/>
    <w:rsid w:val="008A57A6"/>
    <w:rsid w:val="008A5A22"/>
    <w:rsid w:val="008A5C14"/>
    <w:rsid w:val="008A6025"/>
    <w:rsid w:val="008A621D"/>
    <w:rsid w:val="008A70F7"/>
    <w:rsid w:val="008A76E3"/>
    <w:rsid w:val="008A785F"/>
    <w:rsid w:val="008A7B32"/>
    <w:rsid w:val="008A7E7B"/>
    <w:rsid w:val="008A7EB9"/>
    <w:rsid w:val="008B076D"/>
    <w:rsid w:val="008B0A0D"/>
    <w:rsid w:val="008B0B0F"/>
    <w:rsid w:val="008B137E"/>
    <w:rsid w:val="008B14B7"/>
    <w:rsid w:val="008B15EC"/>
    <w:rsid w:val="008B2263"/>
    <w:rsid w:val="008B2675"/>
    <w:rsid w:val="008B28B8"/>
    <w:rsid w:val="008B28D6"/>
    <w:rsid w:val="008B2DE9"/>
    <w:rsid w:val="008B3424"/>
    <w:rsid w:val="008B3F04"/>
    <w:rsid w:val="008B4340"/>
    <w:rsid w:val="008B4B72"/>
    <w:rsid w:val="008B4F4D"/>
    <w:rsid w:val="008B5225"/>
    <w:rsid w:val="008B52D4"/>
    <w:rsid w:val="008B5381"/>
    <w:rsid w:val="008B5650"/>
    <w:rsid w:val="008B5D6B"/>
    <w:rsid w:val="008B6724"/>
    <w:rsid w:val="008C05F9"/>
    <w:rsid w:val="008C09B2"/>
    <w:rsid w:val="008C09FA"/>
    <w:rsid w:val="008C135C"/>
    <w:rsid w:val="008C1C89"/>
    <w:rsid w:val="008C2530"/>
    <w:rsid w:val="008C2686"/>
    <w:rsid w:val="008C2917"/>
    <w:rsid w:val="008C4509"/>
    <w:rsid w:val="008C4BE8"/>
    <w:rsid w:val="008C512D"/>
    <w:rsid w:val="008C513B"/>
    <w:rsid w:val="008C5507"/>
    <w:rsid w:val="008C567C"/>
    <w:rsid w:val="008C574B"/>
    <w:rsid w:val="008C5960"/>
    <w:rsid w:val="008C66D4"/>
    <w:rsid w:val="008C6D20"/>
    <w:rsid w:val="008C71C4"/>
    <w:rsid w:val="008C7E30"/>
    <w:rsid w:val="008C7E36"/>
    <w:rsid w:val="008D09A0"/>
    <w:rsid w:val="008D0A0D"/>
    <w:rsid w:val="008D1441"/>
    <w:rsid w:val="008D1605"/>
    <w:rsid w:val="008D17FF"/>
    <w:rsid w:val="008D1C3C"/>
    <w:rsid w:val="008D228F"/>
    <w:rsid w:val="008D2733"/>
    <w:rsid w:val="008D32AB"/>
    <w:rsid w:val="008D377D"/>
    <w:rsid w:val="008D45FA"/>
    <w:rsid w:val="008D469B"/>
    <w:rsid w:val="008D4D41"/>
    <w:rsid w:val="008D5011"/>
    <w:rsid w:val="008D5039"/>
    <w:rsid w:val="008D526C"/>
    <w:rsid w:val="008D591B"/>
    <w:rsid w:val="008D60DE"/>
    <w:rsid w:val="008D6325"/>
    <w:rsid w:val="008D68B7"/>
    <w:rsid w:val="008D7193"/>
    <w:rsid w:val="008D729E"/>
    <w:rsid w:val="008D787D"/>
    <w:rsid w:val="008D7B58"/>
    <w:rsid w:val="008E19DE"/>
    <w:rsid w:val="008E1B16"/>
    <w:rsid w:val="008E26D5"/>
    <w:rsid w:val="008E2755"/>
    <w:rsid w:val="008E3012"/>
    <w:rsid w:val="008E412B"/>
    <w:rsid w:val="008E4340"/>
    <w:rsid w:val="008E4BDE"/>
    <w:rsid w:val="008E4DEA"/>
    <w:rsid w:val="008E50FA"/>
    <w:rsid w:val="008E5885"/>
    <w:rsid w:val="008E5DDC"/>
    <w:rsid w:val="008E5E9A"/>
    <w:rsid w:val="008E62C8"/>
    <w:rsid w:val="008E63CB"/>
    <w:rsid w:val="008E6B39"/>
    <w:rsid w:val="008E6DC3"/>
    <w:rsid w:val="008F0055"/>
    <w:rsid w:val="008F01E0"/>
    <w:rsid w:val="008F0744"/>
    <w:rsid w:val="008F09F1"/>
    <w:rsid w:val="008F126A"/>
    <w:rsid w:val="008F1786"/>
    <w:rsid w:val="008F1E0B"/>
    <w:rsid w:val="008F1F10"/>
    <w:rsid w:val="008F22EC"/>
    <w:rsid w:val="008F293D"/>
    <w:rsid w:val="008F29CC"/>
    <w:rsid w:val="008F2EEC"/>
    <w:rsid w:val="008F31AA"/>
    <w:rsid w:val="008F3A8C"/>
    <w:rsid w:val="008F4158"/>
    <w:rsid w:val="008F43D0"/>
    <w:rsid w:val="008F4B3D"/>
    <w:rsid w:val="008F4D06"/>
    <w:rsid w:val="008F5C2D"/>
    <w:rsid w:val="008F66CE"/>
    <w:rsid w:val="008F67D4"/>
    <w:rsid w:val="008F6889"/>
    <w:rsid w:val="008F6C18"/>
    <w:rsid w:val="008F7C55"/>
    <w:rsid w:val="008F7E04"/>
    <w:rsid w:val="00900616"/>
    <w:rsid w:val="00900E7A"/>
    <w:rsid w:val="009018A3"/>
    <w:rsid w:val="00901C65"/>
    <w:rsid w:val="00902694"/>
    <w:rsid w:val="0090285C"/>
    <w:rsid w:val="00902EFC"/>
    <w:rsid w:val="00902FF6"/>
    <w:rsid w:val="00903F46"/>
    <w:rsid w:val="00904415"/>
    <w:rsid w:val="009047D8"/>
    <w:rsid w:val="00904FC6"/>
    <w:rsid w:val="00905167"/>
    <w:rsid w:val="009053F0"/>
    <w:rsid w:val="009055A5"/>
    <w:rsid w:val="009059CD"/>
    <w:rsid w:val="00905D20"/>
    <w:rsid w:val="00907111"/>
    <w:rsid w:val="00907749"/>
    <w:rsid w:val="0090776A"/>
    <w:rsid w:val="0091129F"/>
    <w:rsid w:val="00911429"/>
    <w:rsid w:val="00911CA7"/>
    <w:rsid w:val="00912084"/>
    <w:rsid w:val="00912798"/>
    <w:rsid w:val="00912E7A"/>
    <w:rsid w:val="0091327D"/>
    <w:rsid w:val="00913397"/>
    <w:rsid w:val="0091339F"/>
    <w:rsid w:val="009134E5"/>
    <w:rsid w:val="00913501"/>
    <w:rsid w:val="00913DE6"/>
    <w:rsid w:val="00913F2F"/>
    <w:rsid w:val="00914755"/>
    <w:rsid w:val="00914DF8"/>
    <w:rsid w:val="00914E67"/>
    <w:rsid w:val="00915926"/>
    <w:rsid w:val="00915FBC"/>
    <w:rsid w:val="00916475"/>
    <w:rsid w:val="00916618"/>
    <w:rsid w:val="00916C5A"/>
    <w:rsid w:val="00916D8F"/>
    <w:rsid w:val="00916EF5"/>
    <w:rsid w:val="009174B2"/>
    <w:rsid w:val="00917763"/>
    <w:rsid w:val="00917B6B"/>
    <w:rsid w:val="00917E1F"/>
    <w:rsid w:val="00917E78"/>
    <w:rsid w:val="0092032D"/>
    <w:rsid w:val="00921518"/>
    <w:rsid w:val="00921724"/>
    <w:rsid w:val="00921A05"/>
    <w:rsid w:val="00921B65"/>
    <w:rsid w:val="00921C71"/>
    <w:rsid w:val="0092238E"/>
    <w:rsid w:val="00923148"/>
    <w:rsid w:val="00923177"/>
    <w:rsid w:val="00923893"/>
    <w:rsid w:val="009239C4"/>
    <w:rsid w:val="00923B6D"/>
    <w:rsid w:val="009243D2"/>
    <w:rsid w:val="0092453C"/>
    <w:rsid w:val="00924BC6"/>
    <w:rsid w:val="00924EE0"/>
    <w:rsid w:val="00925A40"/>
    <w:rsid w:val="00925C45"/>
    <w:rsid w:val="00925D83"/>
    <w:rsid w:val="00925DD3"/>
    <w:rsid w:val="009264E7"/>
    <w:rsid w:val="00926551"/>
    <w:rsid w:val="00926C8E"/>
    <w:rsid w:val="00927933"/>
    <w:rsid w:val="00927B13"/>
    <w:rsid w:val="00927EE7"/>
    <w:rsid w:val="00930CFE"/>
    <w:rsid w:val="00931740"/>
    <w:rsid w:val="00931D23"/>
    <w:rsid w:val="00931E2B"/>
    <w:rsid w:val="00932088"/>
    <w:rsid w:val="00932FEC"/>
    <w:rsid w:val="0093390D"/>
    <w:rsid w:val="009347A3"/>
    <w:rsid w:val="009349AA"/>
    <w:rsid w:val="00935162"/>
    <w:rsid w:val="00935302"/>
    <w:rsid w:val="00935E22"/>
    <w:rsid w:val="009360F0"/>
    <w:rsid w:val="0093642E"/>
    <w:rsid w:val="009371C8"/>
    <w:rsid w:val="00937423"/>
    <w:rsid w:val="009374E2"/>
    <w:rsid w:val="0093754C"/>
    <w:rsid w:val="009378D6"/>
    <w:rsid w:val="009402F6"/>
    <w:rsid w:val="00940486"/>
    <w:rsid w:val="0094052C"/>
    <w:rsid w:val="0094076B"/>
    <w:rsid w:val="00940FFD"/>
    <w:rsid w:val="0094192C"/>
    <w:rsid w:val="00941AC7"/>
    <w:rsid w:val="00941B3D"/>
    <w:rsid w:val="00941E4A"/>
    <w:rsid w:val="0094221D"/>
    <w:rsid w:val="009428B0"/>
    <w:rsid w:val="00942D35"/>
    <w:rsid w:val="00942F6D"/>
    <w:rsid w:val="0094330C"/>
    <w:rsid w:val="00943382"/>
    <w:rsid w:val="00944648"/>
    <w:rsid w:val="00944E35"/>
    <w:rsid w:val="00944F8B"/>
    <w:rsid w:val="00944FEF"/>
    <w:rsid w:val="0094500E"/>
    <w:rsid w:val="00945460"/>
    <w:rsid w:val="009454CE"/>
    <w:rsid w:val="009458CC"/>
    <w:rsid w:val="00945AF0"/>
    <w:rsid w:val="009460CD"/>
    <w:rsid w:val="009465DB"/>
    <w:rsid w:val="00946CDA"/>
    <w:rsid w:val="0094750D"/>
    <w:rsid w:val="009478FB"/>
    <w:rsid w:val="00947970"/>
    <w:rsid w:val="00947DE3"/>
    <w:rsid w:val="0095032A"/>
    <w:rsid w:val="00950412"/>
    <w:rsid w:val="00950845"/>
    <w:rsid w:val="009508FD"/>
    <w:rsid w:val="00950982"/>
    <w:rsid w:val="00950C2C"/>
    <w:rsid w:val="0095101F"/>
    <w:rsid w:val="0095199E"/>
    <w:rsid w:val="00951BFD"/>
    <w:rsid w:val="00952506"/>
    <w:rsid w:val="00953337"/>
    <w:rsid w:val="00953339"/>
    <w:rsid w:val="00953467"/>
    <w:rsid w:val="009537CF"/>
    <w:rsid w:val="00953B3D"/>
    <w:rsid w:val="00953C98"/>
    <w:rsid w:val="009543DF"/>
    <w:rsid w:val="00954529"/>
    <w:rsid w:val="00955357"/>
    <w:rsid w:val="0095578D"/>
    <w:rsid w:val="00955F93"/>
    <w:rsid w:val="009562D6"/>
    <w:rsid w:val="009563E3"/>
    <w:rsid w:val="009566D7"/>
    <w:rsid w:val="00956BAA"/>
    <w:rsid w:val="00957E8C"/>
    <w:rsid w:val="00960111"/>
    <w:rsid w:val="00960230"/>
    <w:rsid w:val="0096029A"/>
    <w:rsid w:val="00960DF6"/>
    <w:rsid w:val="00960E9B"/>
    <w:rsid w:val="009611C8"/>
    <w:rsid w:val="009616AC"/>
    <w:rsid w:val="00961FE7"/>
    <w:rsid w:val="009621D8"/>
    <w:rsid w:val="00962901"/>
    <w:rsid w:val="00963028"/>
    <w:rsid w:val="009630B9"/>
    <w:rsid w:val="00963893"/>
    <w:rsid w:val="00963BDE"/>
    <w:rsid w:val="00963E57"/>
    <w:rsid w:val="00964087"/>
    <w:rsid w:val="0096408C"/>
    <w:rsid w:val="009641E4"/>
    <w:rsid w:val="00964D1E"/>
    <w:rsid w:val="00964D56"/>
    <w:rsid w:val="00965222"/>
    <w:rsid w:val="0096529F"/>
    <w:rsid w:val="0096576C"/>
    <w:rsid w:val="009661AA"/>
    <w:rsid w:val="00966A35"/>
    <w:rsid w:val="00966C95"/>
    <w:rsid w:val="00967654"/>
    <w:rsid w:val="00967AC6"/>
    <w:rsid w:val="00967CA7"/>
    <w:rsid w:val="00967EBA"/>
    <w:rsid w:val="00970134"/>
    <w:rsid w:val="0097049C"/>
    <w:rsid w:val="009704A6"/>
    <w:rsid w:val="009709C6"/>
    <w:rsid w:val="00970C74"/>
    <w:rsid w:val="00970EEA"/>
    <w:rsid w:val="00971671"/>
    <w:rsid w:val="00972F5E"/>
    <w:rsid w:val="00973348"/>
    <w:rsid w:val="009734B6"/>
    <w:rsid w:val="009745FE"/>
    <w:rsid w:val="0097503C"/>
    <w:rsid w:val="009758D9"/>
    <w:rsid w:val="00975E26"/>
    <w:rsid w:val="009763E3"/>
    <w:rsid w:val="00976484"/>
    <w:rsid w:val="0097671C"/>
    <w:rsid w:val="0097674A"/>
    <w:rsid w:val="00980CC8"/>
    <w:rsid w:val="00980EC1"/>
    <w:rsid w:val="00980FAA"/>
    <w:rsid w:val="009814D1"/>
    <w:rsid w:val="00981D82"/>
    <w:rsid w:val="00982439"/>
    <w:rsid w:val="009836A9"/>
    <w:rsid w:val="009837A6"/>
    <w:rsid w:val="009837BA"/>
    <w:rsid w:val="009848F3"/>
    <w:rsid w:val="009849BD"/>
    <w:rsid w:val="00984BDC"/>
    <w:rsid w:val="00984CCE"/>
    <w:rsid w:val="00984CFD"/>
    <w:rsid w:val="00985420"/>
    <w:rsid w:val="00985AF0"/>
    <w:rsid w:val="00986084"/>
    <w:rsid w:val="00986136"/>
    <w:rsid w:val="00986193"/>
    <w:rsid w:val="009862C8"/>
    <w:rsid w:val="00986FA1"/>
    <w:rsid w:val="00986FB0"/>
    <w:rsid w:val="00987027"/>
    <w:rsid w:val="0098734D"/>
    <w:rsid w:val="009875BE"/>
    <w:rsid w:val="00987D71"/>
    <w:rsid w:val="00987E28"/>
    <w:rsid w:val="00990468"/>
    <w:rsid w:val="00990854"/>
    <w:rsid w:val="00990ED4"/>
    <w:rsid w:val="00991115"/>
    <w:rsid w:val="00991E56"/>
    <w:rsid w:val="0099271E"/>
    <w:rsid w:val="00992C03"/>
    <w:rsid w:val="00992EEA"/>
    <w:rsid w:val="0099566F"/>
    <w:rsid w:val="0099596B"/>
    <w:rsid w:val="009960F6"/>
    <w:rsid w:val="009962EF"/>
    <w:rsid w:val="00996EE6"/>
    <w:rsid w:val="00997130"/>
    <w:rsid w:val="00997C2E"/>
    <w:rsid w:val="009A00E1"/>
    <w:rsid w:val="009A07B2"/>
    <w:rsid w:val="009A09C9"/>
    <w:rsid w:val="009A0D74"/>
    <w:rsid w:val="009A11B0"/>
    <w:rsid w:val="009A1398"/>
    <w:rsid w:val="009A177E"/>
    <w:rsid w:val="009A1976"/>
    <w:rsid w:val="009A22AE"/>
    <w:rsid w:val="009A23F0"/>
    <w:rsid w:val="009A3007"/>
    <w:rsid w:val="009A30C2"/>
    <w:rsid w:val="009A3944"/>
    <w:rsid w:val="009A4DAC"/>
    <w:rsid w:val="009A4DDB"/>
    <w:rsid w:val="009A5266"/>
    <w:rsid w:val="009A546D"/>
    <w:rsid w:val="009A560E"/>
    <w:rsid w:val="009A594C"/>
    <w:rsid w:val="009A6075"/>
    <w:rsid w:val="009A6D60"/>
    <w:rsid w:val="009A75A9"/>
    <w:rsid w:val="009A7E37"/>
    <w:rsid w:val="009A7EE8"/>
    <w:rsid w:val="009B04DF"/>
    <w:rsid w:val="009B057F"/>
    <w:rsid w:val="009B0E74"/>
    <w:rsid w:val="009B1597"/>
    <w:rsid w:val="009B1CCA"/>
    <w:rsid w:val="009B2145"/>
    <w:rsid w:val="009B239F"/>
    <w:rsid w:val="009B2936"/>
    <w:rsid w:val="009B2AC2"/>
    <w:rsid w:val="009B2E07"/>
    <w:rsid w:val="009B312A"/>
    <w:rsid w:val="009B344E"/>
    <w:rsid w:val="009B35F7"/>
    <w:rsid w:val="009B43C2"/>
    <w:rsid w:val="009B477F"/>
    <w:rsid w:val="009B49BD"/>
    <w:rsid w:val="009B4FDA"/>
    <w:rsid w:val="009B5169"/>
    <w:rsid w:val="009B518E"/>
    <w:rsid w:val="009B531C"/>
    <w:rsid w:val="009B557A"/>
    <w:rsid w:val="009B6FFD"/>
    <w:rsid w:val="009B72AF"/>
    <w:rsid w:val="009B7438"/>
    <w:rsid w:val="009C047C"/>
    <w:rsid w:val="009C04A5"/>
    <w:rsid w:val="009C0580"/>
    <w:rsid w:val="009C0DC7"/>
    <w:rsid w:val="009C0F0D"/>
    <w:rsid w:val="009C1821"/>
    <w:rsid w:val="009C1E94"/>
    <w:rsid w:val="009C2798"/>
    <w:rsid w:val="009C3597"/>
    <w:rsid w:val="009C3BB9"/>
    <w:rsid w:val="009C43D5"/>
    <w:rsid w:val="009C4842"/>
    <w:rsid w:val="009C562A"/>
    <w:rsid w:val="009C5ED3"/>
    <w:rsid w:val="009C608A"/>
    <w:rsid w:val="009C6143"/>
    <w:rsid w:val="009C63F7"/>
    <w:rsid w:val="009C66A3"/>
    <w:rsid w:val="009C686F"/>
    <w:rsid w:val="009C6EB7"/>
    <w:rsid w:val="009C6FFE"/>
    <w:rsid w:val="009C76DD"/>
    <w:rsid w:val="009C7CC8"/>
    <w:rsid w:val="009C7D21"/>
    <w:rsid w:val="009D04DF"/>
    <w:rsid w:val="009D0932"/>
    <w:rsid w:val="009D0A02"/>
    <w:rsid w:val="009D1159"/>
    <w:rsid w:val="009D126E"/>
    <w:rsid w:val="009D12BC"/>
    <w:rsid w:val="009D1621"/>
    <w:rsid w:val="009D16B3"/>
    <w:rsid w:val="009D29F0"/>
    <w:rsid w:val="009D412E"/>
    <w:rsid w:val="009D467B"/>
    <w:rsid w:val="009D4C38"/>
    <w:rsid w:val="009D50CF"/>
    <w:rsid w:val="009D51B4"/>
    <w:rsid w:val="009D52A9"/>
    <w:rsid w:val="009D5312"/>
    <w:rsid w:val="009D54BA"/>
    <w:rsid w:val="009D59BF"/>
    <w:rsid w:val="009D5B18"/>
    <w:rsid w:val="009D5C35"/>
    <w:rsid w:val="009D60B7"/>
    <w:rsid w:val="009D6211"/>
    <w:rsid w:val="009D623F"/>
    <w:rsid w:val="009D6471"/>
    <w:rsid w:val="009D695D"/>
    <w:rsid w:val="009D6B6C"/>
    <w:rsid w:val="009D6F4F"/>
    <w:rsid w:val="009D6FAB"/>
    <w:rsid w:val="009D71E4"/>
    <w:rsid w:val="009D74D8"/>
    <w:rsid w:val="009E0529"/>
    <w:rsid w:val="009E09B5"/>
    <w:rsid w:val="009E0E4C"/>
    <w:rsid w:val="009E139A"/>
    <w:rsid w:val="009E13C7"/>
    <w:rsid w:val="009E1419"/>
    <w:rsid w:val="009E158F"/>
    <w:rsid w:val="009E15A8"/>
    <w:rsid w:val="009E1A4A"/>
    <w:rsid w:val="009E1E9A"/>
    <w:rsid w:val="009E29C3"/>
    <w:rsid w:val="009E2BEF"/>
    <w:rsid w:val="009E2E9E"/>
    <w:rsid w:val="009E2EE6"/>
    <w:rsid w:val="009E320E"/>
    <w:rsid w:val="009E32E5"/>
    <w:rsid w:val="009E4158"/>
    <w:rsid w:val="009E420F"/>
    <w:rsid w:val="009E448C"/>
    <w:rsid w:val="009E4B62"/>
    <w:rsid w:val="009E4D16"/>
    <w:rsid w:val="009E546A"/>
    <w:rsid w:val="009E55EA"/>
    <w:rsid w:val="009E55FD"/>
    <w:rsid w:val="009E5993"/>
    <w:rsid w:val="009E62FE"/>
    <w:rsid w:val="009E6314"/>
    <w:rsid w:val="009E6E1B"/>
    <w:rsid w:val="009E6F3A"/>
    <w:rsid w:val="009E7BE3"/>
    <w:rsid w:val="009E7C30"/>
    <w:rsid w:val="009F065F"/>
    <w:rsid w:val="009F0A82"/>
    <w:rsid w:val="009F0E0B"/>
    <w:rsid w:val="009F1728"/>
    <w:rsid w:val="009F197A"/>
    <w:rsid w:val="009F1BB6"/>
    <w:rsid w:val="009F1F93"/>
    <w:rsid w:val="009F2195"/>
    <w:rsid w:val="009F2488"/>
    <w:rsid w:val="009F2B80"/>
    <w:rsid w:val="009F35FC"/>
    <w:rsid w:val="009F3B23"/>
    <w:rsid w:val="009F3BCA"/>
    <w:rsid w:val="009F3F14"/>
    <w:rsid w:val="009F410B"/>
    <w:rsid w:val="009F4973"/>
    <w:rsid w:val="009F4B51"/>
    <w:rsid w:val="009F4BF5"/>
    <w:rsid w:val="009F5438"/>
    <w:rsid w:val="009F55E1"/>
    <w:rsid w:val="009F5F2F"/>
    <w:rsid w:val="009F6626"/>
    <w:rsid w:val="009F6B0D"/>
    <w:rsid w:val="009F7D60"/>
    <w:rsid w:val="009F7FCF"/>
    <w:rsid w:val="00A00935"/>
    <w:rsid w:val="00A011A7"/>
    <w:rsid w:val="00A01984"/>
    <w:rsid w:val="00A01DCA"/>
    <w:rsid w:val="00A024D3"/>
    <w:rsid w:val="00A03782"/>
    <w:rsid w:val="00A038C2"/>
    <w:rsid w:val="00A03978"/>
    <w:rsid w:val="00A03B7C"/>
    <w:rsid w:val="00A04236"/>
    <w:rsid w:val="00A042C6"/>
    <w:rsid w:val="00A042DC"/>
    <w:rsid w:val="00A05E05"/>
    <w:rsid w:val="00A06510"/>
    <w:rsid w:val="00A069FE"/>
    <w:rsid w:val="00A06B96"/>
    <w:rsid w:val="00A06D06"/>
    <w:rsid w:val="00A07374"/>
    <w:rsid w:val="00A073D9"/>
    <w:rsid w:val="00A076D6"/>
    <w:rsid w:val="00A10F81"/>
    <w:rsid w:val="00A110B9"/>
    <w:rsid w:val="00A116FE"/>
    <w:rsid w:val="00A119C0"/>
    <w:rsid w:val="00A129C6"/>
    <w:rsid w:val="00A12DC8"/>
    <w:rsid w:val="00A12DE6"/>
    <w:rsid w:val="00A1304C"/>
    <w:rsid w:val="00A13108"/>
    <w:rsid w:val="00A132A6"/>
    <w:rsid w:val="00A132B5"/>
    <w:rsid w:val="00A1376F"/>
    <w:rsid w:val="00A14155"/>
    <w:rsid w:val="00A14A9B"/>
    <w:rsid w:val="00A15011"/>
    <w:rsid w:val="00A152BE"/>
    <w:rsid w:val="00A1534E"/>
    <w:rsid w:val="00A15532"/>
    <w:rsid w:val="00A15544"/>
    <w:rsid w:val="00A160CA"/>
    <w:rsid w:val="00A16703"/>
    <w:rsid w:val="00A1671A"/>
    <w:rsid w:val="00A16851"/>
    <w:rsid w:val="00A1691E"/>
    <w:rsid w:val="00A169C5"/>
    <w:rsid w:val="00A16C69"/>
    <w:rsid w:val="00A16F68"/>
    <w:rsid w:val="00A1779E"/>
    <w:rsid w:val="00A17C0A"/>
    <w:rsid w:val="00A2012F"/>
    <w:rsid w:val="00A2032B"/>
    <w:rsid w:val="00A208FF"/>
    <w:rsid w:val="00A213AB"/>
    <w:rsid w:val="00A213CA"/>
    <w:rsid w:val="00A21750"/>
    <w:rsid w:val="00A21BF0"/>
    <w:rsid w:val="00A21CA1"/>
    <w:rsid w:val="00A21EE2"/>
    <w:rsid w:val="00A22839"/>
    <w:rsid w:val="00A22D6C"/>
    <w:rsid w:val="00A22FBD"/>
    <w:rsid w:val="00A22FE1"/>
    <w:rsid w:val="00A23BE6"/>
    <w:rsid w:val="00A23C41"/>
    <w:rsid w:val="00A243D2"/>
    <w:rsid w:val="00A247DC"/>
    <w:rsid w:val="00A25287"/>
    <w:rsid w:val="00A252BB"/>
    <w:rsid w:val="00A25531"/>
    <w:rsid w:val="00A25608"/>
    <w:rsid w:val="00A25AA0"/>
    <w:rsid w:val="00A25CF7"/>
    <w:rsid w:val="00A2693D"/>
    <w:rsid w:val="00A269B8"/>
    <w:rsid w:val="00A26D12"/>
    <w:rsid w:val="00A27485"/>
    <w:rsid w:val="00A3042B"/>
    <w:rsid w:val="00A306F5"/>
    <w:rsid w:val="00A3076B"/>
    <w:rsid w:val="00A31298"/>
    <w:rsid w:val="00A3132F"/>
    <w:rsid w:val="00A314E2"/>
    <w:rsid w:val="00A32121"/>
    <w:rsid w:val="00A321F8"/>
    <w:rsid w:val="00A32C48"/>
    <w:rsid w:val="00A32D8E"/>
    <w:rsid w:val="00A336A5"/>
    <w:rsid w:val="00A338F4"/>
    <w:rsid w:val="00A3394E"/>
    <w:rsid w:val="00A33A73"/>
    <w:rsid w:val="00A33FA4"/>
    <w:rsid w:val="00A3481B"/>
    <w:rsid w:val="00A354A6"/>
    <w:rsid w:val="00A36DD5"/>
    <w:rsid w:val="00A37458"/>
    <w:rsid w:val="00A3756C"/>
    <w:rsid w:val="00A375F0"/>
    <w:rsid w:val="00A401C1"/>
    <w:rsid w:val="00A403C0"/>
    <w:rsid w:val="00A40633"/>
    <w:rsid w:val="00A40871"/>
    <w:rsid w:val="00A40A9B"/>
    <w:rsid w:val="00A40BBD"/>
    <w:rsid w:val="00A40FD3"/>
    <w:rsid w:val="00A410A0"/>
    <w:rsid w:val="00A418B5"/>
    <w:rsid w:val="00A41931"/>
    <w:rsid w:val="00A41C45"/>
    <w:rsid w:val="00A41D3D"/>
    <w:rsid w:val="00A41DCF"/>
    <w:rsid w:val="00A42C35"/>
    <w:rsid w:val="00A4384D"/>
    <w:rsid w:val="00A44719"/>
    <w:rsid w:val="00A4552A"/>
    <w:rsid w:val="00A4600A"/>
    <w:rsid w:val="00A462A4"/>
    <w:rsid w:val="00A463A5"/>
    <w:rsid w:val="00A477F9"/>
    <w:rsid w:val="00A47AE0"/>
    <w:rsid w:val="00A503B0"/>
    <w:rsid w:val="00A50D75"/>
    <w:rsid w:val="00A50F4B"/>
    <w:rsid w:val="00A5122F"/>
    <w:rsid w:val="00A51507"/>
    <w:rsid w:val="00A5192B"/>
    <w:rsid w:val="00A51AAA"/>
    <w:rsid w:val="00A52DA9"/>
    <w:rsid w:val="00A52EA8"/>
    <w:rsid w:val="00A53246"/>
    <w:rsid w:val="00A540D9"/>
    <w:rsid w:val="00A544AF"/>
    <w:rsid w:val="00A545E4"/>
    <w:rsid w:val="00A547EC"/>
    <w:rsid w:val="00A54893"/>
    <w:rsid w:val="00A54EF5"/>
    <w:rsid w:val="00A55117"/>
    <w:rsid w:val="00A5587D"/>
    <w:rsid w:val="00A56129"/>
    <w:rsid w:val="00A5643E"/>
    <w:rsid w:val="00A56964"/>
    <w:rsid w:val="00A56B89"/>
    <w:rsid w:val="00A56C5D"/>
    <w:rsid w:val="00A56EA1"/>
    <w:rsid w:val="00A57AED"/>
    <w:rsid w:val="00A6096B"/>
    <w:rsid w:val="00A60BD7"/>
    <w:rsid w:val="00A61445"/>
    <w:rsid w:val="00A61830"/>
    <w:rsid w:val="00A61884"/>
    <w:rsid w:val="00A61AB2"/>
    <w:rsid w:val="00A63038"/>
    <w:rsid w:val="00A630C0"/>
    <w:rsid w:val="00A63572"/>
    <w:rsid w:val="00A6399B"/>
    <w:rsid w:val="00A63B80"/>
    <w:rsid w:val="00A64D3E"/>
    <w:rsid w:val="00A6589E"/>
    <w:rsid w:val="00A65E3A"/>
    <w:rsid w:val="00A65F96"/>
    <w:rsid w:val="00A66985"/>
    <w:rsid w:val="00A66A49"/>
    <w:rsid w:val="00A66DE1"/>
    <w:rsid w:val="00A6702F"/>
    <w:rsid w:val="00A673D7"/>
    <w:rsid w:val="00A6760B"/>
    <w:rsid w:val="00A6769E"/>
    <w:rsid w:val="00A67769"/>
    <w:rsid w:val="00A678AD"/>
    <w:rsid w:val="00A67A89"/>
    <w:rsid w:val="00A7001C"/>
    <w:rsid w:val="00A7064A"/>
    <w:rsid w:val="00A712F4"/>
    <w:rsid w:val="00A719A1"/>
    <w:rsid w:val="00A72193"/>
    <w:rsid w:val="00A72671"/>
    <w:rsid w:val="00A72697"/>
    <w:rsid w:val="00A726F3"/>
    <w:rsid w:val="00A7289A"/>
    <w:rsid w:val="00A72FD3"/>
    <w:rsid w:val="00A73129"/>
    <w:rsid w:val="00A73262"/>
    <w:rsid w:val="00A733BA"/>
    <w:rsid w:val="00A73AD2"/>
    <w:rsid w:val="00A73B12"/>
    <w:rsid w:val="00A73B23"/>
    <w:rsid w:val="00A74378"/>
    <w:rsid w:val="00A7457C"/>
    <w:rsid w:val="00A750DE"/>
    <w:rsid w:val="00A753F6"/>
    <w:rsid w:val="00A75AE9"/>
    <w:rsid w:val="00A76650"/>
    <w:rsid w:val="00A76B4F"/>
    <w:rsid w:val="00A76CE6"/>
    <w:rsid w:val="00A7761C"/>
    <w:rsid w:val="00A77727"/>
    <w:rsid w:val="00A801D2"/>
    <w:rsid w:val="00A8049D"/>
    <w:rsid w:val="00A80722"/>
    <w:rsid w:val="00A808CE"/>
    <w:rsid w:val="00A8110D"/>
    <w:rsid w:val="00A8115D"/>
    <w:rsid w:val="00A8122B"/>
    <w:rsid w:val="00A8186B"/>
    <w:rsid w:val="00A81C13"/>
    <w:rsid w:val="00A82F25"/>
    <w:rsid w:val="00A8388F"/>
    <w:rsid w:val="00A838E4"/>
    <w:rsid w:val="00A83BCC"/>
    <w:rsid w:val="00A83E68"/>
    <w:rsid w:val="00A8445A"/>
    <w:rsid w:val="00A84E83"/>
    <w:rsid w:val="00A85230"/>
    <w:rsid w:val="00A85558"/>
    <w:rsid w:val="00A8589A"/>
    <w:rsid w:val="00A8629D"/>
    <w:rsid w:val="00A864C7"/>
    <w:rsid w:val="00A86E6C"/>
    <w:rsid w:val="00A8708F"/>
    <w:rsid w:val="00A872AC"/>
    <w:rsid w:val="00A87985"/>
    <w:rsid w:val="00A87BF4"/>
    <w:rsid w:val="00A87E0A"/>
    <w:rsid w:val="00A90370"/>
    <w:rsid w:val="00A903A0"/>
    <w:rsid w:val="00A9190E"/>
    <w:rsid w:val="00A91AD2"/>
    <w:rsid w:val="00A922AF"/>
    <w:rsid w:val="00A927C0"/>
    <w:rsid w:val="00A932E0"/>
    <w:rsid w:val="00A93473"/>
    <w:rsid w:val="00A93A47"/>
    <w:rsid w:val="00A93E34"/>
    <w:rsid w:val="00A940E8"/>
    <w:rsid w:val="00A9410B"/>
    <w:rsid w:val="00A94169"/>
    <w:rsid w:val="00A9418E"/>
    <w:rsid w:val="00A95405"/>
    <w:rsid w:val="00A95AF2"/>
    <w:rsid w:val="00A9616D"/>
    <w:rsid w:val="00A962ED"/>
    <w:rsid w:val="00A96432"/>
    <w:rsid w:val="00A964AD"/>
    <w:rsid w:val="00A96966"/>
    <w:rsid w:val="00A96D3A"/>
    <w:rsid w:val="00A97346"/>
    <w:rsid w:val="00A9772B"/>
    <w:rsid w:val="00A97BB9"/>
    <w:rsid w:val="00AA045B"/>
    <w:rsid w:val="00AA0CCC"/>
    <w:rsid w:val="00AA1521"/>
    <w:rsid w:val="00AA15CA"/>
    <w:rsid w:val="00AA15F6"/>
    <w:rsid w:val="00AA16AF"/>
    <w:rsid w:val="00AA1CD3"/>
    <w:rsid w:val="00AA1EF0"/>
    <w:rsid w:val="00AA2C31"/>
    <w:rsid w:val="00AA324C"/>
    <w:rsid w:val="00AA33DC"/>
    <w:rsid w:val="00AA34FE"/>
    <w:rsid w:val="00AA474B"/>
    <w:rsid w:val="00AA49C4"/>
    <w:rsid w:val="00AA5A28"/>
    <w:rsid w:val="00AA6426"/>
    <w:rsid w:val="00AA6449"/>
    <w:rsid w:val="00AA648A"/>
    <w:rsid w:val="00AA6AB0"/>
    <w:rsid w:val="00AA6C98"/>
    <w:rsid w:val="00AA6FC2"/>
    <w:rsid w:val="00AA7275"/>
    <w:rsid w:val="00AA7B65"/>
    <w:rsid w:val="00AA7F12"/>
    <w:rsid w:val="00AB04D4"/>
    <w:rsid w:val="00AB0700"/>
    <w:rsid w:val="00AB083A"/>
    <w:rsid w:val="00AB0EFD"/>
    <w:rsid w:val="00AB14FC"/>
    <w:rsid w:val="00AB15B4"/>
    <w:rsid w:val="00AB18B1"/>
    <w:rsid w:val="00AB1A31"/>
    <w:rsid w:val="00AB224E"/>
    <w:rsid w:val="00AB2473"/>
    <w:rsid w:val="00AB287A"/>
    <w:rsid w:val="00AB319C"/>
    <w:rsid w:val="00AB39AC"/>
    <w:rsid w:val="00AB45D5"/>
    <w:rsid w:val="00AB473C"/>
    <w:rsid w:val="00AB4B96"/>
    <w:rsid w:val="00AB4D53"/>
    <w:rsid w:val="00AB4D5A"/>
    <w:rsid w:val="00AB5077"/>
    <w:rsid w:val="00AB5BA8"/>
    <w:rsid w:val="00AB604C"/>
    <w:rsid w:val="00AB64D8"/>
    <w:rsid w:val="00AB6ECA"/>
    <w:rsid w:val="00AB6EF6"/>
    <w:rsid w:val="00AB78F2"/>
    <w:rsid w:val="00AB7E0D"/>
    <w:rsid w:val="00AB7FDA"/>
    <w:rsid w:val="00AC081D"/>
    <w:rsid w:val="00AC0867"/>
    <w:rsid w:val="00AC0B54"/>
    <w:rsid w:val="00AC1606"/>
    <w:rsid w:val="00AC1993"/>
    <w:rsid w:val="00AC1B51"/>
    <w:rsid w:val="00AC1B7E"/>
    <w:rsid w:val="00AC1F65"/>
    <w:rsid w:val="00AC26F9"/>
    <w:rsid w:val="00AC29CD"/>
    <w:rsid w:val="00AC2ACF"/>
    <w:rsid w:val="00AC3312"/>
    <w:rsid w:val="00AC3407"/>
    <w:rsid w:val="00AC3611"/>
    <w:rsid w:val="00AC3814"/>
    <w:rsid w:val="00AC4095"/>
    <w:rsid w:val="00AC40DD"/>
    <w:rsid w:val="00AC4B4B"/>
    <w:rsid w:val="00AC4B8D"/>
    <w:rsid w:val="00AC4C09"/>
    <w:rsid w:val="00AC50D1"/>
    <w:rsid w:val="00AC5CC8"/>
    <w:rsid w:val="00AC5F8D"/>
    <w:rsid w:val="00AC5FB7"/>
    <w:rsid w:val="00AC65B7"/>
    <w:rsid w:val="00AC6925"/>
    <w:rsid w:val="00AC6C15"/>
    <w:rsid w:val="00AC6CB4"/>
    <w:rsid w:val="00AC6F9F"/>
    <w:rsid w:val="00AC72E3"/>
    <w:rsid w:val="00AC7798"/>
    <w:rsid w:val="00AC7906"/>
    <w:rsid w:val="00AC7C3D"/>
    <w:rsid w:val="00AC7E7B"/>
    <w:rsid w:val="00AD0032"/>
    <w:rsid w:val="00AD0A0C"/>
    <w:rsid w:val="00AD0D70"/>
    <w:rsid w:val="00AD0EDC"/>
    <w:rsid w:val="00AD1B33"/>
    <w:rsid w:val="00AD1B78"/>
    <w:rsid w:val="00AD1BDD"/>
    <w:rsid w:val="00AD2672"/>
    <w:rsid w:val="00AD2BE1"/>
    <w:rsid w:val="00AD3806"/>
    <w:rsid w:val="00AD382E"/>
    <w:rsid w:val="00AD3897"/>
    <w:rsid w:val="00AD3948"/>
    <w:rsid w:val="00AD3C76"/>
    <w:rsid w:val="00AD4225"/>
    <w:rsid w:val="00AD483E"/>
    <w:rsid w:val="00AD4A4D"/>
    <w:rsid w:val="00AD52D5"/>
    <w:rsid w:val="00AD54C2"/>
    <w:rsid w:val="00AD5916"/>
    <w:rsid w:val="00AD5A14"/>
    <w:rsid w:val="00AD5C80"/>
    <w:rsid w:val="00AD6528"/>
    <w:rsid w:val="00AD6B8F"/>
    <w:rsid w:val="00AD6D64"/>
    <w:rsid w:val="00AD6DB2"/>
    <w:rsid w:val="00AD6F9C"/>
    <w:rsid w:val="00AD7000"/>
    <w:rsid w:val="00AD75D9"/>
    <w:rsid w:val="00AD79C5"/>
    <w:rsid w:val="00AD7DDB"/>
    <w:rsid w:val="00AE02CA"/>
    <w:rsid w:val="00AE0B44"/>
    <w:rsid w:val="00AE0EC5"/>
    <w:rsid w:val="00AE184D"/>
    <w:rsid w:val="00AE1B95"/>
    <w:rsid w:val="00AE2492"/>
    <w:rsid w:val="00AE2B3E"/>
    <w:rsid w:val="00AE2BE2"/>
    <w:rsid w:val="00AE32A5"/>
    <w:rsid w:val="00AE3570"/>
    <w:rsid w:val="00AE46FC"/>
    <w:rsid w:val="00AE4CEF"/>
    <w:rsid w:val="00AE51B7"/>
    <w:rsid w:val="00AE5588"/>
    <w:rsid w:val="00AE5714"/>
    <w:rsid w:val="00AE601C"/>
    <w:rsid w:val="00AE689D"/>
    <w:rsid w:val="00AE68EB"/>
    <w:rsid w:val="00AE7005"/>
    <w:rsid w:val="00AE74FC"/>
    <w:rsid w:val="00AE7B92"/>
    <w:rsid w:val="00AF02B4"/>
    <w:rsid w:val="00AF03B4"/>
    <w:rsid w:val="00AF1115"/>
    <w:rsid w:val="00AF1716"/>
    <w:rsid w:val="00AF23BB"/>
    <w:rsid w:val="00AF2CE5"/>
    <w:rsid w:val="00AF3577"/>
    <w:rsid w:val="00AF3B43"/>
    <w:rsid w:val="00AF3BEA"/>
    <w:rsid w:val="00AF4116"/>
    <w:rsid w:val="00AF450D"/>
    <w:rsid w:val="00AF4697"/>
    <w:rsid w:val="00AF4B5E"/>
    <w:rsid w:val="00AF549C"/>
    <w:rsid w:val="00AF56DC"/>
    <w:rsid w:val="00AF57F0"/>
    <w:rsid w:val="00AF5F97"/>
    <w:rsid w:val="00AF65AA"/>
    <w:rsid w:val="00AF7929"/>
    <w:rsid w:val="00AF7AC8"/>
    <w:rsid w:val="00B0030A"/>
    <w:rsid w:val="00B00626"/>
    <w:rsid w:val="00B00A67"/>
    <w:rsid w:val="00B010E4"/>
    <w:rsid w:val="00B01307"/>
    <w:rsid w:val="00B0151E"/>
    <w:rsid w:val="00B01914"/>
    <w:rsid w:val="00B01BF4"/>
    <w:rsid w:val="00B02903"/>
    <w:rsid w:val="00B029FE"/>
    <w:rsid w:val="00B02CAC"/>
    <w:rsid w:val="00B03070"/>
    <w:rsid w:val="00B03088"/>
    <w:rsid w:val="00B032FA"/>
    <w:rsid w:val="00B03B93"/>
    <w:rsid w:val="00B03D95"/>
    <w:rsid w:val="00B0458E"/>
    <w:rsid w:val="00B045FB"/>
    <w:rsid w:val="00B04752"/>
    <w:rsid w:val="00B04C8B"/>
    <w:rsid w:val="00B04F72"/>
    <w:rsid w:val="00B05055"/>
    <w:rsid w:val="00B05461"/>
    <w:rsid w:val="00B05AE5"/>
    <w:rsid w:val="00B05B25"/>
    <w:rsid w:val="00B05D41"/>
    <w:rsid w:val="00B063C8"/>
    <w:rsid w:val="00B06577"/>
    <w:rsid w:val="00B07247"/>
    <w:rsid w:val="00B079DD"/>
    <w:rsid w:val="00B07B11"/>
    <w:rsid w:val="00B10428"/>
    <w:rsid w:val="00B10A0C"/>
    <w:rsid w:val="00B10B38"/>
    <w:rsid w:val="00B112F9"/>
    <w:rsid w:val="00B114AB"/>
    <w:rsid w:val="00B11AF3"/>
    <w:rsid w:val="00B11E5C"/>
    <w:rsid w:val="00B11EFF"/>
    <w:rsid w:val="00B122C0"/>
    <w:rsid w:val="00B126B9"/>
    <w:rsid w:val="00B12B55"/>
    <w:rsid w:val="00B12D89"/>
    <w:rsid w:val="00B12F71"/>
    <w:rsid w:val="00B136C5"/>
    <w:rsid w:val="00B13764"/>
    <w:rsid w:val="00B13A6E"/>
    <w:rsid w:val="00B13B41"/>
    <w:rsid w:val="00B14F90"/>
    <w:rsid w:val="00B1501A"/>
    <w:rsid w:val="00B152D9"/>
    <w:rsid w:val="00B1533C"/>
    <w:rsid w:val="00B157E5"/>
    <w:rsid w:val="00B15C84"/>
    <w:rsid w:val="00B15E6F"/>
    <w:rsid w:val="00B16388"/>
    <w:rsid w:val="00B16A28"/>
    <w:rsid w:val="00B178E5"/>
    <w:rsid w:val="00B179E7"/>
    <w:rsid w:val="00B17D41"/>
    <w:rsid w:val="00B17EF9"/>
    <w:rsid w:val="00B20321"/>
    <w:rsid w:val="00B208E8"/>
    <w:rsid w:val="00B20A23"/>
    <w:rsid w:val="00B2152C"/>
    <w:rsid w:val="00B224B8"/>
    <w:rsid w:val="00B224F9"/>
    <w:rsid w:val="00B226C6"/>
    <w:rsid w:val="00B22E9B"/>
    <w:rsid w:val="00B2313B"/>
    <w:rsid w:val="00B23386"/>
    <w:rsid w:val="00B233A1"/>
    <w:rsid w:val="00B2380B"/>
    <w:rsid w:val="00B23BFD"/>
    <w:rsid w:val="00B24054"/>
    <w:rsid w:val="00B24286"/>
    <w:rsid w:val="00B24ADC"/>
    <w:rsid w:val="00B24E12"/>
    <w:rsid w:val="00B25C61"/>
    <w:rsid w:val="00B25E3C"/>
    <w:rsid w:val="00B25F38"/>
    <w:rsid w:val="00B2698C"/>
    <w:rsid w:val="00B26BDB"/>
    <w:rsid w:val="00B272A8"/>
    <w:rsid w:val="00B27747"/>
    <w:rsid w:val="00B27A2D"/>
    <w:rsid w:val="00B27C8C"/>
    <w:rsid w:val="00B304D3"/>
    <w:rsid w:val="00B30B25"/>
    <w:rsid w:val="00B320C8"/>
    <w:rsid w:val="00B3252B"/>
    <w:rsid w:val="00B3273D"/>
    <w:rsid w:val="00B32808"/>
    <w:rsid w:val="00B331D5"/>
    <w:rsid w:val="00B339B0"/>
    <w:rsid w:val="00B34555"/>
    <w:rsid w:val="00B35453"/>
    <w:rsid w:val="00B35629"/>
    <w:rsid w:val="00B35F93"/>
    <w:rsid w:val="00B365A9"/>
    <w:rsid w:val="00B366C3"/>
    <w:rsid w:val="00B36836"/>
    <w:rsid w:val="00B3692C"/>
    <w:rsid w:val="00B376B8"/>
    <w:rsid w:val="00B37A47"/>
    <w:rsid w:val="00B4028A"/>
    <w:rsid w:val="00B40426"/>
    <w:rsid w:val="00B407D6"/>
    <w:rsid w:val="00B40A14"/>
    <w:rsid w:val="00B40CA0"/>
    <w:rsid w:val="00B41D69"/>
    <w:rsid w:val="00B42287"/>
    <w:rsid w:val="00B424A2"/>
    <w:rsid w:val="00B424F0"/>
    <w:rsid w:val="00B42606"/>
    <w:rsid w:val="00B426F6"/>
    <w:rsid w:val="00B430D9"/>
    <w:rsid w:val="00B43292"/>
    <w:rsid w:val="00B43370"/>
    <w:rsid w:val="00B438E5"/>
    <w:rsid w:val="00B43D03"/>
    <w:rsid w:val="00B4416A"/>
    <w:rsid w:val="00B444C6"/>
    <w:rsid w:val="00B44821"/>
    <w:rsid w:val="00B44C7E"/>
    <w:rsid w:val="00B44CFB"/>
    <w:rsid w:val="00B44D73"/>
    <w:rsid w:val="00B45EE6"/>
    <w:rsid w:val="00B46026"/>
    <w:rsid w:val="00B460C0"/>
    <w:rsid w:val="00B467C6"/>
    <w:rsid w:val="00B47032"/>
    <w:rsid w:val="00B477D5"/>
    <w:rsid w:val="00B479AB"/>
    <w:rsid w:val="00B47F63"/>
    <w:rsid w:val="00B50576"/>
    <w:rsid w:val="00B514C9"/>
    <w:rsid w:val="00B51940"/>
    <w:rsid w:val="00B5218F"/>
    <w:rsid w:val="00B52460"/>
    <w:rsid w:val="00B52683"/>
    <w:rsid w:val="00B52DCC"/>
    <w:rsid w:val="00B52E54"/>
    <w:rsid w:val="00B53450"/>
    <w:rsid w:val="00B53533"/>
    <w:rsid w:val="00B53799"/>
    <w:rsid w:val="00B53820"/>
    <w:rsid w:val="00B53BAA"/>
    <w:rsid w:val="00B53CE5"/>
    <w:rsid w:val="00B53D11"/>
    <w:rsid w:val="00B53E02"/>
    <w:rsid w:val="00B54105"/>
    <w:rsid w:val="00B5415A"/>
    <w:rsid w:val="00B5454F"/>
    <w:rsid w:val="00B5480E"/>
    <w:rsid w:val="00B54BD0"/>
    <w:rsid w:val="00B55496"/>
    <w:rsid w:val="00B55F7C"/>
    <w:rsid w:val="00B565F7"/>
    <w:rsid w:val="00B56C2A"/>
    <w:rsid w:val="00B574F4"/>
    <w:rsid w:val="00B57A03"/>
    <w:rsid w:val="00B57FC8"/>
    <w:rsid w:val="00B6058E"/>
    <w:rsid w:val="00B6078C"/>
    <w:rsid w:val="00B60974"/>
    <w:rsid w:val="00B60E19"/>
    <w:rsid w:val="00B60EA8"/>
    <w:rsid w:val="00B610B5"/>
    <w:rsid w:val="00B612EE"/>
    <w:rsid w:val="00B617E8"/>
    <w:rsid w:val="00B6192D"/>
    <w:rsid w:val="00B626C5"/>
    <w:rsid w:val="00B62D4B"/>
    <w:rsid w:val="00B63181"/>
    <w:rsid w:val="00B6336A"/>
    <w:rsid w:val="00B63970"/>
    <w:rsid w:val="00B63D89"/>
    <w:rsid w:val="00B641C4"/>
    <w:rsid w:val="00B64AEF"/>
    <w:rsid w:val="00B65AB0"/>
    <w:rsid w:val="00B66586"/>
    <w:rsid w:val="00B66CB5"/>
    <w:rsid w:val="00B67933"/>
    <w:rsid w:val="00B67BC9"/>
    <w:rsid w:val="00B67E09"/>
    <w:rsid w:val="00B70CC9"/>
    <w:rsid w:val="00B70E3B"/>
    <w:rsid w:val="00B70EAC"/>
    <w:rsid w:val="00B70EBA"/>
    <w:rsid w:val="00B712BF"/>
    <w:rsid w:val="00B715E4"/>
    <w:rsid w:val="00B72133"/>
    <w:rsid w:val="00B72428"/>
    <w:rsid w:val="00B72717"/>
    <w:rsid w:val="00B72C69"/>
    <w:rsid w:val="00B72D5F"/>
    <w:rsid w:val="00B733DE"/>
    <w:rsid w:val="00B7389A"/>
    <w:rsid w:val="00B7395C"/>
    <w:rsid w:val="00B73C6C"/>
    <w:rsid w:val="00B73C83"/>
    <w:rsid w:val="00B7494B"/>
    <w:rsid w:val="00B74E08"/>
    <w:rsid w:val="00B7582A"/>
    <w:rsid w:val="00B758B7"/>
    <w:rsid w:val="00B75972"/>
    <w:rsid w:val="00B75A75"/>
    <w:rsid w:val="00B75C84"/>
    <w:rsid w:val="00B75EA5"/>
    <w:rsid w:val="00B7689C"/>
    <w:rsid w:val="00B76A15"/>
    <w:rsid w:val="00B76B15"/>
    <w:rsid w:val="00B76B47"/>
    <w:rsid w:val="00B77384"/>
    <w:rsid w:val="00B77EE9"/>
    <w:rsid w:val="00B80455"/>
    <w:rsid w:val="00B80C0B"/>
    <w:rsid w:val="00B813A6"/>
    <w:rsid w:val="00B822EA"/>
    <w:rsid w:val="00B8266F"/>
    <w:rsid w:val="00B82B20"/>
    <w:rsid w:val="00B82E78"/>
    <w:rsid w:val="00B8350F"/>
    <w:rsid w:val="00B836F3"/>
    <w:rsid w:val="00B852E4"/>
    <w:rsid w:val="00B85454"/>
    <w:rsid w:val="00B856B2"/>
    <w:rsid w:val="00B858B7"/>
    <w:rsid w:val="00B85E06"/>
    <w:rsid w:val="00B85E6E"/>
    <w:rsid w:val="00B8627A"/>
    <w:rsid w:val="00B866B0"/>
    <w:rsid w:val="00B86F9C"/>
    <w:rsid w:val="00B87149"/>
    <w:rsid w:val="00B872CA"/>
    <w:rsid w:val="00B87412"/>
    <w:rsid w:val="00B8766C"/>
    <w:rsid w:val="00B87BCF"/>
    <w:rsid w:val="00B87BE0"/>
    <w:rsid w:val="00B90512"/>
    <w:rsid w:val="00B9075E"/>
    <w:rsid w:val="00B90E33"/>
    <w:rsid w:val="00B91D72"/>
    <w:rsid w:val="00B91FCD"/>
    <w:rsid w:val="00B92148"/>
    <w:rsid w:val="00B93A46"/>
    <w:rsid w:val="00B93E2A"/>
    <w:rsid w:val="00B942EC"/>
    <w:rsid w:val="00B9524B"/>
    <w:rsid w:val="00B958DE"/>
    <w:rsid w:val="00B95DD2"/>
    <w:rsid w:val="00B963E8"/>
    <w:rsid w:val="00B97512"/>
    <w:rsid w:val="00B975AF"/>
    <w:rsid w:val="00B977D4"/>
    <w:rsid w:val="00B97DAA"/>
    <w:rsid w:val="00BA03BE"/>
    <w:rsid w:val="00BA0906"/>
    <w:rsid w:val="00BA09C2"/>
    <w:rsid w:val="00BA0CCA"/>
    <w:rsid w:val="00BA1AE5"/>
    <w:rsid w:val="00BA1BBD"/>
    <w:rsid w:val="00BA1DE5"/>
    <w:rsid w:val="00BA27A6"/>
    <w:rsid w:val="00BA30F7"/>
    <w:rsid w:val="00BA424E"/>
    <w:rsid w:val="00BA4314"/>
    <w:rsid w:val="00BA44C7"/>
    <w:rsid w:val="00BA4505"/>
    <w:rsid w:val="00BA4810"/>
    <w:rsid w:val="00BA4DAF"/>
    <w:rsid w:val="00BA4E20"/>
    <w:rsid w:val="00BA4EB3"/>
    <w:rsid w:val="00BA52A7"/>
    <w:rsid w:val="00BA53F3"/>
    <w:rsid w:val="00BA579A"/>
    <w:rsid w:val="00BA5ADC"/>
    <w:rsid w:val="00BA5BF5"/>
    <w:rsid w:val="00BA6042"/>
    <w:rsid w:val="00BA63B2"/>
    <w:rsid w:val="00BA6630"/>
    <w:rsid w:val="00BA6D2F"/>
    <w:rsid w:val="00BA708E"/>
    <w:rsid w:val="00BA77D4"/>
    <w:rsid w:val="00BA7CAB"/>
    <w:rsid w:val="00BB002C"/>
    <w:rsid w:val="00BB0584"/>
    <w:rsid w:val="00BB0AA0"/>
    <w:rsid w:val="00BB0E19"/>
    <w:rsid w:val="00BB11D4"/>
    <w:rsid w:val="00BB1805"/>
    <w:rsid w:val="00BB18FE"/>
    <w:rsid w:val="00BB3114"/>
    <w:rsid w:val="00BB3861"/>
    <w:rsid w:val="00BB428D"/>
    <w:rsid w:val="00BB4382"/>
    <w:rsid w:val="00BB4AC8"/>
    <w:rsid w:val="00BB520D"/>
    <w:rsid w:val="00BB5361"/>
    <w:rsid w:val="00BB62A9"/>
    <w:rsid w:val="00BB6525"/>
    <w:rsid w:val="00BB6B59"/>
    <w:rsid w:val="00BB6D44"/>
    <w:rsid w:val="00BB7345"/>
    <w:rsid w:val="00BC04F0"/>
    <w:rsid w:val="00BC0975"/>
    <w:rsid w:val="00BC0C99"/>
    <w:rsid w:val="00BC2783"/>
    <w:rsid w:val="00BC2A3F"/>
    <w:rsid w:val="00BC3365"/>
    <w:rsid w:val="00BC3392"/>
    <w:rsid w:val="00BC360D"/>
    <w:rsid w:val="00BC36B9"/>
    <w:rsid w:val="00BC502D"/>
    <w:rsid w:val="00BC5B1D"/>
    <w:rsid w:val="00BC5BA8"/>
    <w:rsid w:val="00BC6070"/>
    <w:rsid w:val="00BC6243"/>
    <w:rsid w:val="00BC65C8"/>
    <w:rsid w:val="00BC6D37"/>
    <w:rsid w:val="00BC6EDC"/>
    <w:rsid w:val="00BC6FDA"/>
    <w:rsid w:val="00BC7FBE"/>
    <w:rsid w:val="00BD0B22"/>
    <w:rsid w:val="00BD2AD2"/>
    <w:rsid w:val="00BD33F1"/>
    <w:rsid w:val="00BD3447"/>
    <w:rsid w:val="00BD3AAA"/>
    <w:rsid w:val="00BD3AE5"/>
    <w:rsid w:val="00BD3B50"/>
    <w:rsid w:val="00BD3C69"/>
    <w:rsid w:val="00BD4558"/>
    <w:rsid w:val="00BD6250"/>
    <w:rsid w:val="00BD65B0"/>
    <w:rsid w:val="00BD65EE"/>
    <w:rsid w:val="00BD6635"/>
    <w:rsid w:val="00BD6E02"/>
    <w:rsid w:val="00BE033C"/>
    <w:rsid w:val="00BE05CF"/>
    <w:rsid w:val="00BE0AF9"/>
    <w:rsid w:val="00BE1042"/>
    <w:rsid w:val="00BE1388"/>
    <w:rsid w:val="00BE1E32"/>
    <w:rsid w:val="00BE28F5"/>
    <w:rsid w:val="00BE3317"/>
    <w:rsid w:val="00BE3850"/>
    <w:rsid w:val="00BE3CE5"/>
    <w:rsid w:val="00BE44FC"/>
    <w:rsid w:val="00BE4AA6"/>
    <w:rsid w:val="00BE5DD5"/>
    <w:rsid w:val="00BE5E21"/>
    <w:rsid w:val="00BE5E56"/>
    <w:rsid w:val="00BE5EF2"/>
    <w:rsid w:val="00BE6208"/>
    <w:rsid w:val="00BE6484"/>
    <w:rsid w:val="00BE6487"/>
    <w:rsid w:val="00BE669B"/>
    <w:rsid w:val="00BE6733"/>
    <w:rsid w:val="00BE6BF3"/>
    <w:rsid w:val="00BE6C40"/>
    <w:rsid w:val="00BE6C86"/>
    <w:rsid w:val="00BE7262"/>
    <w:rsid w:val="00BE7D24"/>
    <w:rsid w:val="00BE7DF1"/>
    <w:rsid w:val="00BE7E12"/>
    <w:rsid w:val="00BF0317"/>
    <w:rsid w:val="00BF03BB"/>
    <w:rsid w:val="00BF0AD1"/>
    <w:rsid w:val="00BF1007"/>
    <w:rsid w:val="00BF1037"/>
    <w:rsid w:val="00BF1A1A"/>
    <w:rsid w:val="00BF2412"/>
    <w:rsid w:val="00BF2717"/>
    <w:rsid w:val="00BF2743"/>
    <w:rsid w:val="00BF2E4A"/>
    <w:rsid w:val="00BF2E66"/>
    <w:rsid w:val="00BF3BCE"/>
    <w:rsid w:val="00BF3BDC"/>
    <w:rsid w:val="00BF4362"/>
    <w:rsid w:val="00BF4B0C"/>
    <w:rsid w:val="00BF4EF1"/>
    <w:rsid w:val="00BF50FA"/>
    <w:rsid w:val="00BF547E"/>
    <w:rsid w:val="00BF5AD5"/>
    <w:rsid w:val="00BF5B56"/>
    <w:rsid w:val="00BF5F5A"/>
    <w:rsid w:val="00BF728B"/>
    <w:rsid w:val="00C00103"/>
    <w:rsid w:val="00C00552"/>
    <w:rsid w:val="00C0083F"/>
    <w:rsid w:val="00C011F7"/>
    <w:rsid w:val="00C02F4C"/>
    <w:rsid w:val="00C0306C"/>
    <w:rsid w:val="00C034B6"/>
    <w:rsid w:val="00C03A33"/>
    <w:rsid w:val="00C03A47"/>
    <w:rsid w:val="00C03F7A"/>
    <w:rsid w:val="00C047C8"/>
    <w:rsid w:val="00C04C3D"/>
    <w:rsid w:val="00C05254"/>
    <w:rsid w:val="00C05654"/>
    <w:rsid w:val="00C06126"/>
    <w:rsid w:val="00C06564"/>
    <w:rsid w:val="00C069F7"/>
    <w:rsid w:val="00C06B5F"/>
    <w:rsid w:val="00C07A1B"/>
    <w:rsid w:val="00C07B02"/>
    <w:rsid w:val="00C101AB"/>
    <w:rsid w:val="00C11AC0"/>
    <w:rsid w:val="00C11CBA"/>
    <w:rsid w:val="00C11D05"/>
    <w:rsid w:val="00C11D10"/>
    <w:rsid w:val="00C1211E"/>
    <w:rsid w:val="00C12D37"/>
    <w:rsid w:val="00C13186"/>
    <w:rsid w:val="00C13217"/>
    <w:rsid w:val="00C1322D"/>
    <w:rsid w:val="00C1365A"/>
    <w:rsid w:val="00C14503"/>
    <w:rsid w:val="00C1498F"/>
    <w:rsid w:val="00C14A9A"/>
    <w:rsid w:val="00C15F4F"/>
    <w:rsid w:val="00C16263"/>
    <w:rsid w:val="00C1636A"/>
    <w:rsid w:val="00C16652"/>
    <w:rsid w:val="00C16A63"/>
    <w:rsid w:val="00C16C2D"/>
    <w:rsid w:val="00C16C8D"/>
    <w:rsid w:val="00C17424"/>
    <w:rsid w:val="00C20808"/>
    <w:rsid w:val="00C2172E"/>
    <w:rsid w:val="00C21A93"/>
    <w:rsid w:val="00C21C6A"/>
    <w:rsid w:val="00C21D52"/>
    <w:rsid w:val="00C21DFD"/>
    <w:rsid w:val="00C22AF0"/>
    <w:rsid w:val="00C22E94"/>
    <w:rsid w:val="00C22EB5"/>
    <w:rsid w:val="00C232CD"/>
    <w:rsid w:val="00C23626"/>
    <w:rsid w:val="00C2400A"/>
    <w:rsid w:val="00C24389"/>
    <w:rsid w:val="00C243D6"/>
    <w:rsid w:val="00C24491"/>
    <w:rsid w:val="00C24653"/>
    <w:rsid w:val="00C246A2"/>
    <w:rsid w:val="00C24B06"/>
    <w:rsid w:val="00C24FCD"/>
    <w:rsid w:val="00C25206"/>
    <w:rsid w:val="00C253E0"/>
    <w:rsid w:val="00C25641"/>
    <w:rsid w:val="00C2597D"/>
    <w:rsid w:val="00C25990"/>
    <w:rsid w:val="00C26172"/>
    <w:rsid w:val="00C26A3F"/>
    <w:rsid w:val="00C26C1A"/>
    <w:rsid w:val="00C26CD6"/>
    <w:rsid w:val="00C27415"/>
    <w:rsid w:val="00C274B5"/>
    <w:rsid w:val="00C279C5"/>
    <w:rsid w:val="00C27B2C"/>
    <w:rsid w:val="00C30076"/>
    <w:rsid w:val="00C30AA8"/>
    <w:rsid w:val="00C310D0"/>
    <w:rsid w:val="00C313B7"/>
    <w:rsid w:val="00C3148F"/>
    <w:rsid w:val="00C315EF"/>
    <w:rsid w:val="00C3187B"/>
    <w:rsid w:val="00C31B0E"/>
    <w:rsid w:val="00C3273B"/>
    <w:rsid w:val="00C32DED"/>
    <w:rsid w:val="00C33428"/>
    <w:rsid w:val="00C34214"/>
    <w:rsid w:val="00C3449E"/>
    <w:rsid w:val="00C345B2"/>
    <w:rsid w:val="00C34709"/>
    <w:rsid w:val="00C349AC"/>
    <w:rsid w:val="00C358C6"/>
    <w:rsid w:val="00C35985"/>
    <w:rsid w:val="00C37115"/>
    <w:rsid w:val="00C37C00"/>
    <w:rsid w:val="00C37CA8"/>
    <w:rsid w:val="00C401D8"/>
    <w:rsid w:val="00C4035C"/>
    <w:rsid w:val="00C40377"/>
    <w:rsid w:val="00C4084C"/>
    <w:rsid w:val="00C40A25"/>
    <w:rsid w:val="00C40F80"/>
    <w:rsid w:val="00C40FA0"/>
    <w:rsid w:val="00C410C4"/>
    <w:rsid w:val="00C41560"/>
    <w:rsid w:val="00C4185A"/>
    <w:rsid w:val="00C41D70"/>
    <w:rsid w:val="00C42195"/>
    <w:rsid w:val="00C4301B"/>
    <w:rsid w:val="00C43A8C"/>
    <w:rsid w:val="00C4425B"/>
    <w:rsid w:val="00C443E6"/>
    <w:rsid w:val="00C4499B"/>
    <w:rsid w:val="00C44A3E"/>
    <w:rsid w:val="00C46829"/>
    <w:rsid w:val="00C46A5E"/>
    <w:rsid w:val="00C46EFF"/>
    <w:rsid w:val="00C4719E"/>
    <w:rsid w:val="00C471C2"/>
    <w:rsid w:val="00C5002F"/>
    <w:rsid w:val="00C50200"/>
    <w:rsid w:val="00C50288"/>
    <w:rsid w:val="00C50603"/>
    <w:rsid w:val="00C5068F"/>
    <w:rsid w:val="00C50A11"/>
    <w:rsid w:val="00C50BAE"/>
    <w:rsid w:val="00C512E1"/>
    <w:rsid w:val="00C5147A"/>
    <w:rsid w:val="00C519BD"/>
    <w:rsid w:val="00C51AB7"/>
    <w:rsid w:val="00C5244B"/>
    <w:rsid w:val="00C524A4"/>
    <w:rsid w:val="00C5262B"/>
    <w:rsid w:val="00C52820"/>
    <w:rsid w:val="00C530C2"/>
    <w:rsid w:val="00C5337A"/>
    <w:rsid w:val="00C5343A"/>
    <w:rsid w:val="00C534E4"/>
    <w:rsid w:val="00C53695"/>
    <w:rsid w:val="00C538B3"/>
    <w:rsid w:val="00C53A40"/>
    <w:rsid w:val="00C547C8"/>
    <w:rsid w:val="00C54D8E"/>
    <w:rsid w:val="00C555E1"/>
    <w:rsid w:val="00C558CF"/>
    <w:rsid w:val="00C55C72"/>
    <w:rsid w:val="00C55DEA"/>
    <w:rsid w:val="00C55FAC"/>
    <w:rsid w:val="00C56076"/>
    <w:rsid w:val="00C562E8"/>
    <w:rsid w:val="00C5670C"/>
    <w:rsid w:val="00C56A14"/>
    <w:rsid w:val="00C57244"/>
    <w:rsid w:val="00C5743F"/>
    <w:rsid w:val="00C578F8"/>
    <w:rsid w:val="00C57BB2"/>
    <w:rsid w:val="00C57F6B"/>
    <w:rsid w:val="00C60401"/>
    <w:rsid w:val="00C607F2"/>
    <w:rsid w:val="00C609DE"/>
    <w:rsid w:val="00C60A7F"/>
    <w:rsid w:val="00C60FD1"/>
    <w:rsid w:val="00C61DEF"/>
    <w:rsid w:val="00C6242D"/>
    <w:rsid w:val="00C62562"/>
    <w:rsid w:val="00C62616"/>
    <w:rsid w:val="00C62709"/>
    <w:rsid w:val="00C629F9"/>
    <w:rsid w:val="00C62C5F"/>
    <w:rsid w:val="00C63082"/>
    <w:rsid w:val="00C638F1"/>
    <w:rsid w:val="00C640FB"/>
    <w:rsid w:val="00C64A24"/>
    <w:rsid w:val="00C64AF2"/>
    <w:rsid w:val="00C64BD9"/>
    <w:rsid w:val="00C64F5A"/>
    <w:rsid w:val="00C64FBB"/>
    <w:rsid w:val="00C65103"/>
    <w:rsid w:val="00C65173"/>
    <w:rsid w:val="00C65259"/>
    <w:rsid w:val="00C658F2"/>
    <w:rsid w:val="00C65E47"/>
    <w:rsid w:val="00C660DC"/>
    <w:rsid w:val="00C662F5"/>
    <w:rsid w:val="00C66334"/>
    <w:rsid w:val="00C6671C"/>
    <w:rsid w:val="00C67EA7"/>
    <w:rsid w:val="00C67F49"/>
    <w:rsid w:val="00C7002B"/>
    <w:rsid w:val="00C7044B"/>
    <w:rsid w:val="00C70D15"/>
    <w:rsid w:val="00C712EA"/>
    <w:rsid w:val="00C715FF"/>
    <w:rsid w:val="00C71D8F"/>
    <w:rsid w:val="00C722B4"/>
    <w:rsid w:val="00C72320"/>
    <w:rsid w:val="00C7247F"/>
    <w:rsid w:val="00C73728"/>
    <w:rsid w:val="00C73ADD"/>
    <w:rsid w:val="00C73FF1"/>
    <w:rsid w:val="00C74281"/>
    <w:rsid w:val="00C7448D"/>
    <w:rsid w:val="00C748E9"/>
    <w:rsid w:val="00C74907"/>
    <w:rsid w:val="00C749EC"/>
    <w:rsid w:val="00C7584C"/>
    <w:rsid w:val="00C75D9D"/>
    <w:rsid w:val="00C760FC"/>
    <w:rsid w:val="00C76741"/>
    <w:rsid w:val="00C76BCF"/>
    <w:rsid w:val="00C76DBA"/>
    <w:rsid w:val="00C77A7C"/>
    <w:rsid w:val="00C80503"/>
    <w:rsid w:val="00C8095A"/>
    <w:rsid w:val="00C80DC1"/>
    <w:rsid w:val="00C81911"/>
    <w:rsid w:val="00C81F75"/>
    <w:rsid w:val="00C8212C"/>
    <w:rsid w:val="00C82184"/>
    <w:rsid w:val="00C824DC"/>
    <w:rsid w:val="00C825AF"/>
    <w:rsid w:val="00C82AE3"/>
    <w:rsid w:val="00C82DC6"/>
    <w:rsid w:val="00C83BA7"/>
    <w:rsid w:val="00C8420E"/>
    <w:rsid w:val="00C84599"/>
    <w:rsid w:val="00C84980"/>
    <w:rsid w:val="00C857B4"/>
    <w:rsid w:val="00C866C6"/>
    <w:rsid w:val="00C86CE7"/>
    <w:rsid w:val="00C8729C"/>
    <w:rsid w:val="00C87434"/>
    <w:rsid w:val="00C876E4"/>
    <w:rsid w:val="00C87963"/>
    <w:rsid w:val="00C87CC7"/>
    <w:rsid w:val="00C90075"/>
    <w:rsid w:val="00C904A6"/>
    <w:rsid w:val="00C90821"/>
    <w:rsid w:val="00C9110C"/>
    <w:rsid w:val="00C912D2"/>
    <w:rsid w:val="00C914F6"/>
    <w:rsid w:val="00C9166C"/>
    <w:rsid w:val="00C91971"/>
    <w:rsid w:val="00C92729"/>
    <w:rsid w:val="00C92AA6"/>
    <w:rsid w:val="00C92CFA"/>
    <w:rsid w:val="00C92D37"/>
    <w:rsid w:val="00C931AE"/>
    <w:rsid w:val="00C935C9"/>
    <w:rsid w:val="00C93612"/>
    <w:rsid w:val="00C93713"/>
    <w:rsid w:val="00C93A38"/>
    <w:rsid w:val="00C93CDC"/>
    <w:rsid w:val="00C93F35"/>
    <w:rsid w:val="00C93FA5"/>
    <w:rsid w:val="00C94215"/>
    <w:rsid w:val="00C94218"/>
    <w:rsid w:val="00C94AEC"/>
    <w:rsid w:val="00C95887"/>
    <w:rsid w:val="00C95A28"/>
    <w:rsid w:val="00C960F9"/>
    <w:rsid w:val="00C963FE"/>
    <w:rsid w:val="00C96CD1"/>
    <w:rsid w:val="00C97044"/>
    <w:rsid w:val="00C9764C"/>
    <w:rsid w:val="00C977D1"/>
    <w:rsid w:val="00C97AD6"/>
    <w:rsid w:val="00CA0189"/>
    <w:rsid w:val="00CA0996"/>
    <w:rsid w:val="00CA0E84"/>
    <w:rsid w:val="00CA1488"/>
    <w:rsid w:val="00CA2034"/>
    <w:rsid w:val="00CA3488"/>
    <w:rsid w:val="00CA3913"/>
    <w:rsid w:val="00CA3AB3"/>
    <w:rsid w:val="00CA3AB6"/>
    <w:rsid w:val="00CA3E2D"/>
    <w:rsid w:val="00CA3E4C"/>
    <w:rsid w:val="00CA44E2"/>
    <w:rsid w:val="00CA4D5E"/>
    <w:rsid w:val="00CA5126"/>
    <w:rsid w:val="00CA5316"/>
    <w:rsid w:val="00CA58C1"/>
    <w:rsid w:val="00CA6992"/>
    <w:rsid w:val="00CA72E9"/>
    <w:rsid w:val="00CA75E9"/>
    <w:rsid w:val="00CB0C44"/>
    <w:rsid w:val="00CB2272"/>
    <w:rsid w:val="00CB2BB4"/>
    <w:rsid w:val="00CB2D90"/>
    <w:rsid w:val="00CB2E57"/>
    <w:rsid w:val="00CB34BE"/>
    <w:rsid w:val="00CB3DB9"/>
    <w:rsid w:val="00CB4475"/>
    <w:rsid w:val="00CB469A"/>
    <w:rsid w:val="00CB4B0F"/>
    <w:rsid w:val="00CB4E5C"/>
    <w:rsid w:val="00CB5194"/>
    <w:rsid w:val="00CB5437"/>
    <w:rsid w:val="00CB5CC8"/>
    <w:rsid w:val="00CB631F"/>
    <w:rsid w:val="00CB6627"/>
    <w:rsid w:val="00CB6B84"/>
    <w:rsid w:val="00CB6E27"/>
    <w:rsid w:val="00CB6E5F"/>
    <w:rsid w:val="00CB6E60"/>
    <w:rsid w:val="00CC1035"/>
    <w:rsid w:val="00CC194E"/>
    <w:rsid w:val="00CC1964"/>
    <w:rsid w:val="00CC1CB3"/>
    <w:rsid w:val="00CC1F7C"/>
    <w:rsid w:val="00CC2D2D"/>
    <w:rsid w:val="00CC3939"/>
    <w:rsid w:val="00CC3AA9"/>
    <w:rsid w:val="00CC3BFB"/>
    <w:rsid w:val="00CC4109"/>
    <w:rsid w:val="00CC411D"/>
    <w:rsid w:val="00CC4499"/>
    <w:rsid w:val="00CC4B6D"/>
    <w:rsid w:val="00CC57C1"/>
    <w:rsid w:val="00CC5803"/>
    <w:rsid w:val="00CC61C6"/>
    <w:rsid w:val="00CC6533"/>
    <w:rsid w:val="00CC690E"/>
    <w:rsid w:val="00CC6D3A"/>
    <w:rsid w:val="00CC7079"/>
    <w:rsid w:val="00CC7558"/>
    <w:rsid w:val="00CC769F"/>
    <w:rsid w:val="00CC7BAC"/>
    <w:rsid w:val="00CD1599"/>
    <w:rsid w:val="00CD1875"/>
    <w:rsid w:val="00CD1D84"/>
    <w:rsid w:val="00CD22FC"/>
    <w:rsid w:val="00CD309C"/>
    <w:rsid w:val="00CD33BB"/>
    <w:rsid w:val="00CD34D4"/>
    <w:rsid w:val="00CD365C"/>
    <w:rsid w:val="00CD36CA"/>
    <w:rsid w:val="00CD3768"/>
    <w:rsid w:val="00CD378E"/>
    <w:rsid w:val="00CD41F7"/>
    <w:rsid w:val="00CD44DC"/>
    <w:rsid w:val="00CD47DC"/>
    <w:rsid w:val="00CD4CD1"/>
    <w:rsid w:val="00CD589C"/>
    <w:rsid w:val="00CD5918"/>
    <w:rsid w:val="00CD5E56"/>
    <w:rsid w:val="00CD6227"/>
    <w:rsid w:val="00CD6B09"/>
    <w:rsid w:val="00CD6E27"/>
    <w:rsid w:val="00CD7AB1"/>
    <w:rsid w:val="00CD7AE7"/>
    <w:rsid w:val="00CE00A1"/>
    <w:rsid w:val="00CE0373"/>
    <w:rsid w:val="00CE0B4B"/>
    <w:rsid w:val="00CE0E9F"/>
    <w:rsid w:val="00CE1E3C"/>
    <w:rsid w:val="00CE2163"/>
    <w:rsid w:val="00CE2642"/>
    <w:rsid w:val="00CE2766"/>
    <w:rsid w:val="00CE28D5"/>
    <w:rsid w:val="00CE2ECF"/>
    <w:rsid w:val="00CE3858"/>
    <w:rsid w:val="00CE49FD"/>
    <w:rsid w:val="00CE50A1"/>
    <w:rsid w:val="00CE51B4"/>
    <w:rsid w:val="00CE58D6"/>
    <w:rsid w:val="00CE59D8"/>
    <w:rsid w:val="00CE5BF6"/>
    <w:rsid w:val="00CE642C"/>
    <w:rsid w:val="00CE6DD0"/>
    <w:rsid w:val="00CE709A"/>
    <w:rsid w:val="00CE70CE"/>
    <w:rsid w:val="00CE730E"/>
    <w:rsid w:val="00CE7481"/>
    <w:rsid w:val="00CE74C1"/>
    <w:rsid w:val="00CE78F1"/>
    <w:rsid w:val="00CE7BF5"/>
    <w:rsid w:val="00CE7DF2"/>
    <w:rsid w:val="00CF02ED"/>
    <w:rsid w:val="00CF057A"/>
    <w:rsid w:val="00CF098F"/>
    <w:rsid w:val="00CF0C61"/>
    <w:rsid w:val="00CF13CF"/>
    <w:rsid w:val="00CF13E7"/>
    <w:rsid w:val="00CF177E"/>
    <w:rsid w:val="00CF1D83"/>
    <w:rsid w:val="00CF1F1B"/>
    <w:rsid w:val="00CF241A"/>
    <w:rsid w:val="00CF2655"/>
    <w:rsid w:val="00CF272D"/>
    <w:rsid w:val="00CF3153"/>
    <w:rsid w:val="00CF3192"/>
    <w:rsid w:val="00CF3533"/>
    <w:rsid w:val="00CF4188"/>
    <w:rsid w:val="00CF4257"/>
    <w:rsid w:val="00CF442E"/>
    <w:rsid w:val="00CF4848"/>
    <w:rsid w:val="00CF51DD"/>
    <w:rsid w:val="00CF52DC"/>
    <w:rsid w:val="00CF561D"/>
    <w:rsid w:val="00CF5696"/>
    <w:rsid w:val="00CF5698"/>
    <w:rsid w:val="00CF57BD"/>
    <w:rsid w:val="00CF5F75"/>
    <w:rsid w:val="00CF609C"/>
    <w:rsid w:val="00CF60FE"/>
    <w:rsid w:val="00CF62F3"/>
    <w:rsid w:val="00CF6414"/>
    <w:rsid w:val="00CF6538"/>
    <w:rsid w:val="00D0034C"/>
    <w:rsid w:val="00D0087F"/>
    <w:rsid w:val="00D01399"/>
    <w:rsid w:val="00D018CE"/>
    <w:rsid w:val="00D02083"/>
    <w:rsid w:val="00D022E8"/>
    <w:rsid w:val="00D02457"/>
    <w:rsid w:val="00D025B8"/>
    <w:rsid w:val="00D02635"/>
    <w:rsid w:val="00D027CA"/>
    <w:rsid w:val="00D03660"/>
    <w:rsid w:val="00D03BB8"/>
    <w:rsid w:val="00D04077"/>
    <w:rsid w:val="00D04258"/>
    <w:rsid w:val="00D04271"/>
    <w:rsid w:val="00D046DC"/>
    <w:rsid w:val="00D04865"/>
    <w:rsid w:val="00D0494B"/>
    <w:rsid w:val="00D04B23"/>
    <w:rsid w:val="00D04ECF"/>
    <w:rsid w:val="00D0522D"/>
    <w:rsid w:val="00D05931"/>
    <w:rsid w:val="00D05DB2"/>
    <w:rsid w:val="00D05EAE"/>
    <w:rsid w:val="00D06496"/>
    <w:rsid w:val="00D06574"/>
    <w:rsid w:val="00D06909"/>
    <w:rsid w:val="00D06A1D"/>
    <w:rsid w:val="00D06D73"/>
    <w:rsid w:val="00D075B5"/>
    <w:rsid w:val="00D078AF"/>
    <w:rsid w:val="00D07CF0"/>
    <w:rsid w:val="00D07EDF"/>
    <w:rsid w:val="00D10570"/>
    <w:rsid w:val="00D108EE"/>
    <w:rsid w:val="00D10ED4"/>
    <w:rsid w:val="00D1103E"/>
    <w:rsid w:val="00D1143E"/>
    <w:rsid w:val="00D11A73"/>
    <w:rsid w:val="00D12A12"/>
    <w:rsid w:val="00D1364A"/>
    <w:rsid w:val="00D13A05"/>
    <w:rsid w:val="00D141A3"/>
    <w:rsid w:val="00D14395"/>
    <w:rsid w:val="00D15555"/>
    <w:rsid w:val="00D15957"/>
    <w:rsid w:val="00D15BB5"/>
    <w:rsid w:val="00D15F1D"/>
    <w:rsid w:val="00D1652C"/>
    <w:rsid w:val="00D16FBB"/>
    <w:rsid w:val="00D1709C"/>
    <w:rsid w:val="00D17C9B"/>
    <w:rsid w:val="00D20B71"/>
    <w:rsid w:val="00D20DD8"/>
    <w:rsid w:val="00D2159C"/>
    <w:rsid w:val="00D21FB8"/>
    <w:rsid w:val="00D229EA"/>
    <w:rsid w:val="00D23663"/>
    <w:rsid w:val="00D23874"/>
    <w:rsid w:val="00D23EC6"/>
    <w:rsid w:val="00D2497F"/>
    <w:rsid w:val="00D25849"/>
    <w:rsid w:val="00D25B97"/>
    <w:rsid w:val="00D26351"/>
    <w:rsid w:val="00D263EB"/>
    <w:rsid w:val="00D26850"/>
    <w:rsid w:val="00D2694A"/>
    <w:rsid w:val="00D26FF0"/>
    <w:rsid w:val="00D2728E"/>
    <w:rsid w:val="00D27316"/>
    <w:rsid w:val="00D27A9C"/>
    <w:rsid w:val="00D27B3B"/>
    <w:rsid w:val="00D27BE0"/>
    <w:rsid w:val="00D27DA9"/>
    <w:rsid w:val="00D27E05"/>
    <w:rsid w:val="00D30550"/>
    <w:rsid w:val="00D306A5"/>
    <w:rsid w:val="00D30B0F"/>
    <w:rsid w:val="00D30D13"/>
    <w:rsid w:val="00D314A8"/>
    <w:rsid w:val="00D319F3"/>
    <w:rsid w:val="00D31B5C"/>
    <w:rsid w:val="00D326D0"/>
    <w:rsid w:val="00D32A0A"/>
    <w:rsid w:val="00D33480"/>
    <w:rsid w:val="00D335DB"/>
    <w:rsid w:val="00D33D27"/>
    <w:rsid w:val="00D33E67"/>
    <w:rsid w:val="00D352F1"/>
    <w:rsid w:val="00D35A70"/>
    <w:rsid w:val="00D35EA6"/>
    <w:rsid w:val="00D36811"/>
    <w:rsid w:val="00D36DDD"/>
    <w:rsid w:val="00D37701"/>
    <w:rsid w:val="00D37754"/>
    <w:rsid w:val="00D37A00"/>
    <w:rsid w:val="00D37B13"/>
    <w:rsid w:val="00D37BDF"/>
    <w:rsid w:val="00D37DCD"/>
    <w:rsid w:val="00D37FE6"/>
    <w:rsid w:val="00D406C2"/>
    <w:rsid w:val="00D40712"/>
    <w:rsid w:val="00D40998"/>
    <w:rsid w:val="00D409DD"/>
    <w:rsid w:val="00D40D78"/>
    <w:rsid w:val="00D41DF5"/>
    <w:rsid w:val="00D42256"/>
    <w:rsid w:val="00D42945"/>
    <w:rsid w:val="00D42A99"/>
    <w:rsid w:val="00D42C69"/>
    <w:rsid w:val="00D43286"/>
    <w:rsid w:val="00D4369D"/>
    <w:rsid w:val="00D4382C"/>
    <w:rsid w:val="00D43876"/>
    <w:rsid w:val="00D43E21"/>
    <w:rsid w:val="00D43FAD"/>
    <w:rsid w:val="00D4433E"/>
    <w:rsid w:val="00D448E5"/>
    <w:rsid w:val="00D44CAA"/>
    <w:rsid w:val="00D44E31"/>
    <w:rsid w:val="00D45272"/>
    <w:rsid w:val="00D45433"/>
    <w:rsid w:val="00D45468"/>
    <w:rsid w:val="00D458E8"/>
    <w:rsid w:val="00D45DAE"/>
    <w:rsid w:val="00D46005"/>
    <w:rsid w:val="00D4611D"/>
    <w:rsid w:val="00D46774"/>
    <w:rsid w:val="00D46E6D"/>
    <w:rsid w:val="00D47198"/>
    <w:rsid w:val="00D47657"/>
    <w:rsid w:val="00D4776D"/>
    <w:rsid w:val="00D47AE0"/>
    <w:rsid w:val="00D47AE2"/>
    <w:rsid w:val="00D47B58"/>
    <w:rsid w:val="00D47C8D"/>
    <w:rsid w:val="00D50500"/>
    <w:rsid w:val="00D50C39"/>
    <w:rsid w:val="00D50C53"/>
    <w:rsid w:val="00D51311"/>
    <w:rsid w:val="00D52713"/>
    <w:rsid w:val="00D531DD"/>
    <w:rsid w:val="00D537FD"/>
    <w:rsid w:val="00D538C1"/>
    <w:rsid w:val="00D53DE7"/>
    <w:rsid w:val="00D54BD7"/>
    <w:rsid w:val="00D55458"/>
    <w:rsid w:val="00D556F6"/>
    <w:rsid w:val="00D55E25"/>
    <w:rsid w:val="00D56187"/>
    <w:rsid w:val="00D56308"/>
    <w:rsid w:val="00D569C8"/>
    <w:rsid w:val="00D56E54"/>
    <w:rsid w:val="00D571F9"/>
    <w:rsid w:val="00D5723A"/>
    <w:rsid w:val="00D576F8"/>
    <w:rsid w:val="00D5784B"/>
    <w:rsid w:val="00D60A6C"/>
    <w:rsid w:val="00D6165B"/>
    <w:rsid w:val="00D619F9"/>
    <w:rsid w:val="00D62237"/>
    <w:rsid w:val="00D623A1"/>
    <w:rsid w:val="00D624BF"/>
    <w:rsid w:val="00D62897"/>
    <w:rsid w:val="00D63123"/>
    <w:rsid w:val="00D63510"/>
    <w:rsid w:val="00D638E9"/>
    <w:rsid w:val="00D638EB"/>
    <w:rsid w:val="00D63930"/>
    <w:rsid w:val="00D63CEE"/>
    <w:rsid w:val="00D63E02"/>
    <w:rsid w:val="00D64C25"/>
    <w:rsid w:val="00D64DB7"/>
    <w:rsid w:val="00D66016"/>
    <w:rsid w:val="00D66248"/>
    <w:rsid w:val="00D663B9"/>
    <w:rsid w:val="00D6653E"/>
    <w:rsid w:val="00D66786"/>
    <w:rsid w:val="00D66B63"/>
    <w:rsid w:val="00D66FF2"/>
    <w:rsid w:val="00D671C3"/>
    <w:rsid w:val="00D6776B"/>
    <w:rsid w:val="00D7053C"/>
    <w:rsid w:val="00D70B30"/>
    <w:rsid w:val="00D716FE"/>
    <w:rsid w:val="00D71958"/>
    <w:rsid w:val="00D71BB2"/>
    <w:rsid w:val="00D721D7"/>
    <w:rsid w:val="00D72648"/>
    <w:rsid w:val="00D72C0B"/>
    <w:rsid w:val="00D73240"/>
    <w:rsid w:val="00D73A0D"/>
    <w:rsid w:val="00D740AD"/>
    <w:rsid w:val="00D747A3"/>
    <w:rsid w:val="00D748A4"/>
    <w:rsid w:val="00D74AAE"/>
    <w:rsid w:val="00D7502E"/>
    <w:rsid w:val="00D75892"/>
    <w:rsid w:val="00D7594F"/>
    <w:rsid w:val="00D75AC5"/>
    <w:rsid w:val="00D75B3B"/>
    <w:rsid w:val="00D76471"/>
    <w:rsid w:val="00D76BBF"/>
    <w:rsid w:val="00D76D78"/>
    <w:rsid w:val="00D770E5"/>
    <w:rsid w:val="00D778C7"/>
    <w:rsid w:val="00D77EA0"/>
    <w:rsid w:val="00D802E2"/>
    <w:rsid w:val="00D80F33"/>
    <w:rsid w:val="00D81036"/>
    <w:rsid w:val="00D8123A"/>
    <w:rsid w:val="00D81D87"/>
    <w:rsid w:val="00D81EB0"/>
    <w:rsid w:val="00D8286A"/>
    <w:rsid w:val="00D82FB0"/>
    <w:rsid w:val="00D8346E"/>
    <w:rsid w:val="00D8364E"/>
    <w:rsid w:val="00D83762"/>
    <w:rsid w:val="00D83B14"/>
    <w:rsid w:val="00D83C23"/>
    <w:rsid w:val="00D843BA"/>
    <w:rsid w:val="00D845E4"/>
    <w:rsid w:val="00D84E49"/>
    <w:rsid w:val="00D852D9"/>
    <w:rsid w:val="00D85395"/>
    <w:rsid w:val="00D85742"/>
    <w:rsid w:val="00D85790"/>
    <w:rsid w:val="00D85911"/>
    <w:rsid w:val="00D86486"/>
    <w:rsid w:val="00D865C4"/>
    <w:rsid w:val="00D86BD5"/>
    <w:rsid w:val="00D86D6D"/>
    <w:rsid w:val="00D87D7C"/>
    <w:rsid w:val="00D87FCE"/>
    <w:rsid w:val="00D90016"/>
    <w:rsid w:val="00D90764"/>
    <w:rsid w:val="00D91210"/>
    <w:rsid w:val="00D9124E"/>
    <w:rsid w:val="00D91312"/>
    <w:rsid w:val="00D91437"/>
    <w:rsid w:val="00D91570"/>
    <w:rsid w:val="00D915CF"/>
    <w:rsid w:val="00D91661"/>
    <w:rsid w:val="00D91F8A"/>
    <w:rsid w:val="00D92C3E"/>
    <w:rsid w:val="00D93E3F"/>
    <w:rsid w:val="00D945ED"/>
    <w:rsid w:val="00D947D8"/>
    <w:rsid w:val="00D9484F"/>
    <w:rsid w:val="00D95249"/>
    <w:rsid w:val="00D9544D"/>
    <w:rsid w:val="00D956B4"/>
    <w:rsid w:val="00D95D0F"/>
    <w:rsid w:val="00D95D3C"/>
    <w:rsid w:val="00D95E27"/>
    <w:rsid w:val="00D95F1A"/>
    <w:rsid w:val="00D95FCA"/>
    <w:rsid w:val="00D96615"/>
    <w:rsid w:val="00D96C89"/>
    <w:rsid w:val="00D96CA4"/>
    <w:rsid w:val="00DA07C5"/>
    <w:rsid w:val="00DA0885"/>
    <w:rsid w:val="00DA08BA"/>
    <w:rsid w:val="00DA0D37"/>
    <w:rsid w:val="00DA0EB1"/>
    <w:rsid w:val="00DA12B8"/>
    <w:rsid w:val="00DA1A2D"/>
    <w:rsid w:val="00DA239E"/>
    <w:rsid w:val="00DA2450"/>
    <w:rsid w:val="00DA27FC"/>
    <w:rsid w:val="00DA2D3D"/>
    <w:rsid w:val="00DA311F"/>
    <w:rsid w:val="00DA39D4"/>
    <w:rsid w:val="00DA3F3F"/>
    <w:rsid w:val="00DA41CF"/>
    <w:rsid w:val="00DA41E1"/>
    <w:rsid w:val="00DA42AA"/>
    <w:rsid w:val="00DA468E"/>
    <w:rsid w:val="00DA4CF6"/>
    <w:rsid w:val="00DA54C6"/>
    <w:rsid w:val="00DA574F"/>
    <w:rsid w:val="00DA5798"/>
    <w:rsid w:val="00DA5FB2"/>
    <w:rsid w:val="00DA6B98"/>
    <w:rsid w:val="00DA6CD9"/>
    <w:rsid w:val="00DA73B1"/>
    <w:rsid w:val="00DA7D07"/>
    <w:rsid w:val="00DA7E33"/>
    <w:rsid w:val="00DB0393"/>
    <w:rsid w:val="00DB04FC"/>
    <w:rsid w:val="00DB0789"/>
    <w:rsid w:val="00DB15DB"/>
    <w:rsid w:val="00DB1732"/>
    <w:rsid w:val="00DB1944"/>
    <w:rsid w:val="00DB1B2D"/>
    <w:rsid w:val="00DB2204"/>
    <w:rsid w:val="00DB2501"/>
    <w:rsid w:val="00DB277A"/>
    <w:rsid w:val="00DB2B56"/>
    <w:rsid w:val="00DB2F49"/>
    <w:rsid w:val="00DB3AF9"/>
    <w:rsid w:val="00DB3B0A"/>
    <w:rsid w:val="00DB4183"/>
    <w:rsid w:val="00DB44F4"/>
    <w:rsid w:val="00DB48E2"/>
    <w:rsid w:val="00DB584E"/>
    <w:rsid w:val="00DB5850"/>
    <w:rsid w:val="00DB68A6"/>
    <w:rsid w:val="00DB6DEA"/>
    <w:rsid w:val="00DB75F1"/>
    <w:rsid w:val="00DB7ADD"/>
    <w:rsid w:val="00DC0333"/>
    <w:rsid w:val="00DC0711"/>
    <w:rsid w:val="00DC0785"/>
    <w:rsid w:val="00DC0801"/>
    <w:rsid w:val="00DC0815"/>
    <w:rsid w:val="00DC0858"/>
    <w:rsid w:val="00DC0DC9"/>
    <w:rsid w:val="00DC0FBF"/>
    <w:rsid w:val="00DC1398"/>
    <w:rsid w:val="00DC1C0B"/>
    <w:rsid w:val="00DC1FA3"/>
    <w:rsid w:val="00DC2050"/>
    <w:rsid w:val="00DC209B"/>
    <w:rsid w:val="00DC22C1"/>
    <w:rsid w:val="00DC279B"/>
    <w:rsid w:val="00DC2C7B"/>
    <w:rsid w:val="00DC2E81"/>
    <w:rsid w:val="00DC3569"/>
    <w:rsid w:val="00DC3743"/>
    <w:rsid w:val="00DC3DF5"/>
    <w:rsid w:val="00DC42A7"/>
    <w:rsid w:val="00DC4C01"/>
    <w:rsid w:val="00DC4C38"/>
    <w:rsid w:val="00DC501B"/>
    <w:rsid w:val="00DC5F56"/>
    <w:rsid w:val="00DC5FF3"/>
    <w:rsid w:val="00DC67D0"/>
    <w:rsid w:val="00DC68A6"/>
    <w:rsid w:val="00DC6B0B"/>
    <w:rsid w:val="00DC6E00"/>
    <w:rsid w:val="00DC6F64"/>
    <w:rsid w:val="00DC79AA"/>
    <w:rsid w:val="00DC7F75"/>
    <w:rsid w:val="00DD08DE"/>
    <w:rsid w:val="00DD0CFC"/>
    <w:rsid w:val="00DD0F6C"/>
    <w:rsid w:val="00DD13A2"/>
    <w:rsid w:val="00DD189E"/>
    <w:rsid w:val="00DD194A"/>
    <w:rsid w:val="00DD1CA9"/>
    <w:rsid w:val="00DD1CC9"/>
    <w:rsid w:val="00DD2020"/>
    <w:rsid w:val="00DD23E9"/>
    <w:rsid w:val="00DD2A4A"/>
    <w:rsid w:val="00DD2E9C"/>
    <w:rsid w:val="00DD351A"/>
    <w:rsid w:val="00DD3D99"/>
    <w:rsid w:val="00DD3F34"/>
    <w:rsid w:val="00DD4373"/>
    <w:rsid w:val="00DD47EF"/>
    <w:rsid w:val="00DD4837"/>
    <w:rsid w:val="00DD4B8E"/>
    <w:rsid w:val="00DD4C4F"/>
    <w:rsid w:val="00DD4D49"/>
    <w:rsid w:val="00DD4E49"/>
    <w:rsid w:val="00DD5870"/>
    <w:rsid w:val="00DD59D7"/>
    <w:rsid w:val="00DD604E"/>
    <w:rsid w:val="00DD613F"/>
    <w:rsid w:val="00DD6C96"/>
    <w:rsid w:val="00DD6E81"/>
    <w:rsid w:val="00DD7077"/>
    <w:rsid w:val="00DD7239"/>
    <w:rsid w:val="00DD73C1"/>
    <w:rsid w:val="00DD74D6"/>
    <w:rsid w:val="00DD796F"/>
    <w:rsid w:val="00DD7A62"/>
    <w:rsid w:val="00DD7E5C"/>
    <w:rsid w:val="00DE10B9"/>
    <w:rsid w:val="00DE111A"/>
    <w:rsid w:val="00DE13DE"/>
    <w:rsid w:val="00DE1411"/>
    <w:rsid w:val="00DE155B"/>
    <w:rsid w:val="00DE1734"/>
    <w:rsid w:val="00DE1AA4"/>
    <w:rsid w:val="00DE1C4E"/>
    <w:rsid w:val="00DE2269"/>
    <w:rsid w:val="00DE2520"/>
    <w:rsid w:val="00DE298B"/>
    <w:rsid w:val="00DE2BE9"/>
    <w:rsid w:val="00DE2D97"/>
    <w:rsid w:val="00DE3A76"/>
    <w:rsid w:val="00DE3E9D"/>
    <w:rsid w:val="00DE4062"/>
    <w:rsid w:val="00DE42FA"/>
    <w:rsid w:val="00DE4424"/>
    <w:rsid w:val="00DE58C7"/>
    <w:rsid w:val="00DE5EC2"/>
    <w:rsid w:val="00DE606D"/>
    <w:rsid w:val="00DE6545"/>
    <w:rsid w:val="00DE6AA4"/>
    <w:rsid w:val="00DE7167"/>
    <w:rsid w:val="00DE7424"/>
    <w:rsid w:val="00DE759F"/>
    <w:rsid w:val="00DE7C76"/>
    <w:rsid w:val="00DF0C3F"/>
    <w:rsid w:val="00DF0F07"/>
    <w:rsid w:val="00DF1364"/>
    <w:rsid w:val="00DF1B9F"/>
    <w:rsid w:val="00DF1DB7"/>
    <w:rsid w:val="00DF23B1"/>
    <w:rsid w:val="00DF25D3"/>
    <w:rsid w:val="00DF25F7"/>
    <w:rsid w:val="00DF27D5"/>
    <w:rsid w:val="00DF2D4B"/>
    <w:rsid w:val="00DF3465"/>
    <w:rsid w:val="00DF34BB"/>
    <w:rsid w:val="00DF3F23"/>
    <w:rsid w:val="00DF4611"/>
    <w:rsid w:val="00DF490E"/>
    <w:rsid w:val="00DF4BC2"/>
    <w:rsid w:val="00DF5658"/>
    <w:rsid w:val="00DF5B33"/>
    <w:rsid w:val="00DF5CF6"/>
    <w:rsid w:val="00DF6B47"/>
    <w:rsid w:val="00DF6C2D"/>
    <w:rsid w:val="00DF70F7"/>
    <w:rsid w:val="00DF733C"/>
    <w:rsid w:val="00DF73C7"/>
    <w:rsid w:val="00E002FE"/>
    <w:rsid w:val="00E00E17"/>
    <w:rsid w:val="00E0105C"/>
    <w:rsid w:val="00E012ED"/>
    <w:rsid w:val="00E01DA1"/>
    <w:rsid w:val="00E02354"/>
    <w:rsid w:val="00E02767"/>
    <w:rsid w:val="00E03123"/>
    <w:rsid w:val="00E039A3"/>
    <w:rsid w:val="00E03AF1"/>
    <w:rsid w:val="00E03CBC"/>
    <w:rsid w:val="00E04800"/>
    <w:rsid w:val="00E04DAD"/>
    <w:rsid w:val="00E05449"/>
    <w:rsid w:val="00E055F6"/>
    <w:rsid w:val="00E0573B"/>
    <w:rsid w:val="00E0582C"/>
    <w:rsid w:val="00E05C2C"/>
    <w:rsid w:val="00E05FAD"/>
    <w:rsid w:val="00E062BC"/>
    <w:rsid w:val="00E06F1F"/>
    <w:rsid w:val="00E072F1"/>
    <w:rsid w:val="00E0785D"/>
    <w:rsid w:val="00E07F15"/>
    <w:rsid w:val="00E10183"/>
    <w:rsid w:val="00E106D4"/>
    <w:rsid w:val="00E10C79"/>
    <w:rsid w:val="00E112D7"/>
    <w:rsid w:val="00E11377"/>
    <w:rsid w:val="00E11589"/>
    <w:rsid w:val="00E11C03"/>
    <w:rsid w:val="00E11EA2"/>
    <w:rsid w:val="00E11EE5"/>
    <w:rsid w:val="00E12A54"/>
    <w:rsid w:val="00E12E92"/>
    <w:rsid w:val="00E12F8C"/>
    <w:rsid w:val="00E1352C"/>
    <w:rsid w:val="00E13587"/>
    <w:rsid w:val="00E13B8F"/>
    <w:rsid w:val="00E13E3B"/>
    <w:rsid w:val="00E1403F"/>
    <w:rsid w:val="00E147FC"/>
    <w:rsid w:val="00E14B99"/>
    <w:rsid w:val="00E150D8"/>
    <w:rsid w:val="00E153D8"/>
    <w:rsid w:val="00E15876"/>
    <w:rsid w:val="00E15FA2"/>
    <w:rsid w:val="00E16B4F"/>
    <w:rsid w:val="00E16C67"/>
    <w:rsid w:val="00E17021"/>
    <w:rsid w:val="00E20021"/>
    <w:rsid w:val="00E20D2A"/>
    <w:rsid w:val="00E21175"/>
    <w:rsid w:val="00E21565"/>
    <w:rsid w:val="00E21671"/>
    <w:rsid w:val="00E2171F"/>
    <w:rsid w:val="00E22BEA"/>
    <w:rsid w:val="00E22F0F"/>
    <w:rsid w:val="00E231C6"/>
    <w:rsid w:val="00E234FB"/>
    <w:rsid w:val="00E23E32"/>
    <w:rsid w:val="00E23FF1"/>
    <w:rsid w:val="00E2469C"/>
    <w:rsid w:val="00E2478C"/>
    <w:rsid w:val="00E24BFE"/>
    <w:rsid w:val="00E24D58"/>
    <w:rsid w:val="00E24EC4"/>
    <w:rsid w:val="00E254EC"/>
    <w:rsid w:val="00E25ED0"/>
    <w:rsid w:val="00E25F07"/>
    <w:rsid w:val="00E2688B"/>
    <w:rsid w:val="00E26B68"/>
    <w:rsid w:val="00E270B8"/>
    <w:rsid w:val="00E278FE"/>
    <w:rsid w:val="00E27A6A"/>
    <w:rsid w:val="00E27B0B"/>
    <w:rsid w:val="00E27C30"/>
    <w:rsid w:val="00E30B72"/>
    <w:rsid w:val="00E30F0D"/>
    <w:rsid w:val="00E31403"/>
    <w:rsid w:val="00E32261"/>
    <w:rsid w:val="00E3240B"/>
    <w:rsid w:val="00E32970"/>
    <w:rsid w:val="00E329D4"/>
    <w:rsid w:val="00E32FCB"/>
    <w:rsid w:val="00E33262"/>
    <w:rsid w:val="00E33422"/>
    <w:rsid w:val="00E34080"/>
    <w:rsid w:val="00E34149"/>
    <w:rsid w:val="00E34289"/>
    <w:rsid w:val="00E34309"/>
    <w:rsid w:val="00E34B6C"/>
    <w:rsid w:val="00E34E8E"/>
    <w:rsid w:val="00E351BC"/>
    <w:rsid w:val="00E360A8"/>
    <w:rsid w:val="00E364E3"/>
    <w:rsid w:val="00E36B1B"/>
    <w:rsid w:val="00E36CA7"/>
    <w:rsid w:val="00E3734F"/>
    <w:rsid w:val="00E37B79"/>
    <w:rsid w:val="00E4013A"/>
    <w:rsid w:val="00E40BD6"/>
    <w:rsid w:val="00E40EA9"/>
    <w:rsid w:val="00E40F41"/>
    <w:rsid w:val="00E41347"/>
    <w:rsid w:val="00E4166A"/>
    <w:rsid w:val="00E4185D"/>
    <w:rsid w:val="00E4197D"/>
    <w:rsid w:val="00E423B9"/>
    <w:rsid w:val="00E42419"/>
    <w:rsid w:val="00E428EA"/>
    <w:rsid w:val="00E43122"/>
    <w:rsid w:val="00E43812"/>
    <w:rsid w:val="00E439B2"/>
    <w:rsid w:val="00E43DF2"/>
    <w:rsid w:val="00E43EA9"/>
    <w:rsid w:val="00E442B4"/>
    <w:rsid w:val="00E44B4B"/>
    <w:rsid w:val="00E44B77"/>
    <w:rsid w:val="00E451DC"/>
    <w:rsid w:val="00E454AB"/>
    <w:rsid w:val="00E456CC"/>
    <w:rsid w:val="00E45C07"/>
    <w:rsid w:val="00E4643C"/>
    <w:rsid w:val="00E46E1E"/>
    <w:rsid w:val="00E470DF"/>
    <w:rsid w:val="00E473C8"/>
    <w:rsid w:val="00E47E03"/>
    <w:rsid w:val="00E50375"/>
    <w:rsid w:val="00E503CD"/>
    <w:rsid w:val="00E505C6"/>
    <w:rsid w:val="00E50CA4"/>
    <w:rsid w:val="00E50CF6"/>
    <w:rsid w:val="00E5135C"/>
    <w:rsid w:val="00E51449"/>
    <w:rsid w:val="00E5176E"/>
    <w:rsid w:val="00E51A53"/>
    <w:rsid w:val="00E5231E"/>
    <w:rsid w:val="00E524ED"/>
    <w:rsid w:val="00E5250F"/>
    <w:rsid w:val="00E527C3"/>
    <w:rsid w:val="00E528F5"/>
    <w:rsid w:val="00E53104"/>
    <w:rsid w:val="00E5344D"/>
    <w:rsid w:val="00E5380C"/>
    <w:rsid w:val="00E53AB3"/>
    <w:rsid w:val="00E53AF0"/>
    <w:rsid w:val="00E53DB5"/>
    <w:rsid w:val="00E53F60"/>
    <w:rsid w:val="00E541B9"/>
    <w:rsid w:val="00E54255"/>
    <w:rsid w:val="00E5465E"/>
    <w:rsid w:val="00E5469E"/>
    <w:rsid w:val="00E54DC4"/>
    <w:rsid w:val="00E56189"/>
    <w:rsid w:val="00E56836"/>
    <w:rsid w:val="00E569ED"/>
    <w:rsid w:val="00E56AF5"/>
    <w:rsid w:val="00E56CB5"/>
    <w:rsid w:val="00E57B0B"/>
    <w:rsid w:val="00E61A24"/>
    <w:rsid w:val="00E61BC6"/>
    <w:rsid w:val="00E61FC8"/>
    <w:rsid w:val="00E623A4"/>
    <w:rsid w:val="00E625BD"/>
    <w:rsid w:val="00E6299F"/>
    <w:rsid w:val="00E62B70"/>
    <w:rsid w:val="00E63018"/>
    <w:rsid w:val="00E6307D"/>
    <w:rsid w:val="00E637A8"/>
    <w:rsid w:val="00E643C9"/>
    <w:rsid w:val="00E64A62"/>
    <w:rsid w:val="00E64AAD"/>
    <w:rsid w:val="00E64D84"/>
    <w:rsid w:val="00E650D4"/>
    <w:rsid w:val="00E65444"/>
    <w:rsid w:val="00E65717"/>
    <w:rsid w:val="00E66B06"/>
    <w:rsid w:val="00E66CB4"/>
    <w:rsid w:val="00E66E31"/>
    <w:rsid w:val="00E67020"/>
    <w:rsid w:val="00E6706E"/>
    <w:rsid w:val="00E673B7"/>
    <w:rsid w:val="00E700F2"/>
    <w:rsid w:val="00E70364"/>
    <w:rsid w:val="00E7058B"/>
    <w:rsid w:val="00E71811"/>
    <w:rsid w:val="00E729C5"/>
    <w:rsid w:val="00E72A22"/>
    <w:rsid w:val="00E72EE8"/>
    <w:rsid w:val="00E73023"/>
    <w:rsid w:val="00E73740"/>
    <w:rsid w:val="00E73AE3"/>
    <w:rsid w:val="00E74174"/>
    <w:rsid w:val="00E74365"/>
    <w:rsid w:val="00E7455B"/>
    <w:rsid w:val="00E74798"/>
    <w:rsid w:val="00E74A8E"/>
    <w:rsid w:val="00E74B18"/>
    <w:rsid w:val="00E74C58"/>
    <w:rsid w:val="00E74D7A"/>
    <w:rsid w:val="00E750F2"/>
    <w:rsid w:val="00E75119"/>
    <w:rsid w:val="00E752E5"/>
    <w:rsid w:val="00E75B97"/>
    <w:rsid w:val="00E75C23"/>
    <w:rsid w:val="00E75F88"/>
    <w:rsid w:val="00E764B7"/>
    <w:rsid w:val="00E764E0"/>
    <w:rsid w:val="00E7695D"/>
    <w:rsid w:val="00E77733"/>
    <w:rsid w:val="00E77B28"/>
    <w:rsid w:val="00E8019C"/>
    <w:rsid w:val="00E806DF"/>
    <w:rsid w:val="00E80DBB"/>
    <w:rsid w:val="00E818FE"/>
    <w:rsid w:val="00E820AB"/>
    <w:rsid w:val="00E8229E"/>
    <w:rsid w:val="00E824B0"/>
    <w:rsid w:val="00E82856"/>
    <w:rsid w:val="00E82BA5"/>
    <w:rsid w:val="00E8304A"/>
    <w:rsid w:val="00E83ECC"/>
    <w:rsid w:val="00E840F4"/>
    <w:rsid w:val="00E844A3"/>
    <w:rsid w:val="00E84594"/>
    <w:rsid w:val="00E84834"/>
    <w:rsid w:val="00E84854"/>
    <w:rsid w:val="00E848C5"/>
    <w:rsid w:val="00E85036"/>
    <w:rsid w:val="00E853EF"/>
    <w:rsid w:val="00E856B2"/>
    <w:rsid w:val="00E856DF"/>
    <w:rsid w:val="00E85BFB"/>
    <w:rsid w:val="00E85D6F"/>
    <w:rsid w:val="00E85F00"/>
    <w:rsid w:val="00E86AFA"/>
    <w:rsid w:val="00E8700F"/>
    <w:rsid w:val="00E8705A"/>
    <w:rsid w:val="00E87628"/>
    <w:rsid w:val="00E87706"/>
    <w:rsid w:val="00E87B21"/>
    <w:rsid w:val="00E87D08"/>
    <w:rsid w:val="00E90415"/>
    <w:rsid w:val="00E90745"/>
    <w:rsid w:val="00E90868"/>
    <w:rsid w:val="00E9107F"/>
    <w:rsid w:val="00E911BC"/>
    <w:rsid w:val="00E91468"/>
    <w:rsid w:val="00E9159D"/>
    <w:rsid w:val="00E9196B"/>
    <w:rsid w:val="00E91A2B"/>
    <w:rsid w:val="00E91B25"/>
    <w:rsid w:val="00E91B9C"/>
    <w:rsid w:val="00E91E2C"/>
    <w:rsid w:val="00E925B3"/>
    <w:rsid w:val="00E9281A"/>
    <w:rsid w:val="00E93024"/>
    <w:rsid w:val="00E9356B"/>
    <w:rsid w:val="00E93AE6"/>
    <w:rsid w:val="00E94097"/>
    <w:rsid w:val="00E946AE"/>
    <w:rsid w:val="00E94768"/>
    <w:rsid w:val="00E969F3"/>
    <w:rsid w:val="00E96E17"/>
    <w:rsid w:val="00EA0E07"/>
    <w:rsid w:val="00EA1193"/>
    <w:rsid w:val="00EA1BEF"/>
    <w:rsid w:val="00EA1E94"/>
    <w:rsid w:val="00EA3B1B"/>
    <w:rsid w:val="00EA3DCE"/>
    <w:rsid w:val="00EA4143"/>
    <w:rsid w:val="00EA46A3"/>
    <w:rsid w:val="00EA4E59"/>
    <w:rsid w:val="00EA5368"/>
    <w:rsid w:val="00EA5690"/>
    <w:rsid w:val="00EA58F3"/>
    <w:rsid w:val="00EA5B9F"/>
    <w:rsid w:val="00EA5D9F"/>
    <w:rsid w:val="00EA5F48"/>
    <w:rsid w:val="00EA5FFD"/>
    <w:rsid w:val="00EA606D"/>
    <w:rsid w:val="00EA66DB"/>
    <w:rsid w:val="00EA6756"/>
    <w:rsid w:val="00EA740C"/>
    <w:rsid w:val="00EA744A"/>
    <w:rsid w:val="00EA7824"/>
    <w:rsid w:val="00EA7943"/>
    <w:rsid w:val="00EB01BE"/>
    <w:rsid w:val="00EB048D"/>
    <w:rsid w:val="00EB09FE"/>
    <w:rsid w:val="00EB0B15"/>
    <w:rsid w:val="00EB0D57"/>
    <w:rsid w:val="00EB17FE"/>
    <w:rsid w:val="00EB19AB"/>
    <w:rsid w:val="00EB2064"/>
    <w:rsid w:val="00EB27A9"/>
    <w:rsid w:val="00EB2B06"/>
    <w:rsid w:val="00EB2BF6"/>
    <w:rsid w:val="00EB2CD3"/>
    <w:rsid w:val="00EB2FCA"/>
    <w:rsid w:val="00EB30F9"/>
    <w:rsid w:val="00EB3AB2"/>
    <w:rsid w:val="00EB3BE6"/>
    <w:rsid w:val="00EB3D9E"/>
    <w:rsid w:val="00EB3F43"/>
    <w:rsid w:val="00EB4413"/>
    <w:rsid w:val="00EB4853"/>
    <w:rsid w:val="00EB5C94"/>
    <w:rsid w:val="00EB5E0E"/>
    <w:rsid w:val="00EB622E"/>
    <w:rsid w:val="00EB6285"/>
    <w:rsid w:val="00EB62C9"/>
    <w:rsid w:val="00EB7916"/>
    <w:rsid w:val="00EC0158"/>
    <w:rsid w:val="00EC0747"/>
    <w:rsid w:val="00EC094A"/>
    <w:rsid w:val="00EC0F82"/>
    <w:rsid w:val="00EC17E5"/>
    <w:rsid w:val="00EC1F13"/>
    <w:rsid w:val="00EC2968"/>
    <w:rsid w:val="00EC2EF3"/>
    <w:rsid w:val="00EC3833"/>
    <w:rsid w:val="00EC3927"/>
    <w:rsid w:val="00EC3A00"/>
    <w:rsid w:val="00EC3CF5"/>
    <w:rsid w:val="00EC43D9"/>
    <w:rsid w:val="00EC4DCD"/>
    <w:rsid w:val="00EC4F5E"/>
    <w:rsid w:val="00EC54DE"/>
    <w:rsid w:val="00EC5790"/>
    <w:rsid w:val="00EC5DD4"/>
    <w:rsid w:val="00EC5FC1"/>
    <w:rsid w:val="00EC607F"/>
    <w:rsid w:val="00EC60C9"/>
    <w:rsid w:val="00EC6C3F"/>
    <w:rsid w:val="00EC7011"/>
    <w:rsid w:val="00EC70A0"/>
    <w:rsid w:val="00EC7974"/>
    <w:rsid w:val="00EC7D5D"/>
    <w:rsid w:val="00EC7D73"/>
    <w:rsid w:val="00ED0461"/>
    <w:rsid w:val="00ED0553"/>
    <w:rsid w:val="00ED0A64"/>
    <w:rsid w:val="00ED0C0C"/>
    <w:rsid w:val="00ED293B"/>
    <w:rsid w:val="00ED2A96"/>
    <w:rsid w:val="00ED2B19"/>
    <w:rsid w:val="00ED2EBA"/>
    <w:rsid w:val="00ED35E9"/>
    <w:rsid w:val="00ED3F7A"/>
    <w:rsid w:val="00ED48AF"/>
    <w:rsid w:val="00ED4E4F"/>
    <w:rsid w:val="00ED4EDB"/>
    <w:rsid w:val="00ED520B"/>
    <w:rsid w:val="00ED539A"/>
    <w:rsid w:val="00ED5A53"/>
    <w:rsid w:val="00ED5FAA"/>
    <w:rsid w:val="00ED6101"/>
    <w:rsid w:val="00ED6C5E"/>
    <w:rsid w:val="00ED6D51"/>
    <w:rsid w:val="00ED6E2E"/>
    <w:rsid w:val="00ED72B5"/>
    <w:rsid w:val="00ED7440"/>
    <w:rsid w:val="00ED7F76"/>
    <w:rsid w:val="00EE0AD5"/>
    <w:rsid w:val="00EE12BF"/>
    <w:rsid w:val="00EE13A2"/>
    <w:rsid w:val="00EE1991"/>
    <w:rsid w:val="00EE1CB2"/>
    <w:rsid w:val="00EE2730"/>
    <w:rsid w:val="00EE3124"/>
    <w:rsid w:val="00EE3783"/>
    <w:rsid w:val="00EE40AF"/>
    <w:rsid w:val="00EE4262"/>
    <w:rsid w:val="00EE4A89"/>
    <w:rsid w:val="00EE5CA5"/>
    <w:rsid w:val="00EE5E45"/>
    <w:rsid w:val="00EE603C"/>
    <w:rsid w:val="00EE6159"/>
    <w:rsid w:val="00EE678E"/>
    <w:rsid w:val="00EE6B08"/>
    <w:rsid w:val="00EE6E3C"/>
    <w:rsid w:val="00EE6E6F"/>
    <w:rsid w:val="00EE7718"/>
    <w:rsid w:val="00EE784B"/>
    <w:rsid w:val="00EE78B8"/>
    <w:rsid w:val="00EF0D3E"/>
    <w:rsid w:val="00EF0F66"/>
    <w:rsid w:val="00EF0F6D"/>
    <w:rsid w:val="00EF118B"/>
    <w:rsid w:val="00EF16F4"/>
    <w:rsid w:val="00EF193D"/>
    <w:rsid w:val="00EF248A"/>
    <w:rsid w:val="00EF2A8A"/>
    <w:rsid w:val="00EF3050"/>
    <w:rsid w:val="00EF30DD"/>
    <w:rsid w:val="00EF3A57"/>
    <w:rsid w:val="00EF3FFF"/>
    <w:rsid w:val="00EF433B"/>
    <w:rsid w:val="00EF4364"/>
    <w:rsid w:val="00EF4912"/>
    <w:rsid w:val="00EF4A14"/>
    <w:rsid w:val="00EF4D52"/>
    <w:rsid w:val="00EF500D"/>
    <w:rsid w:val="00EF5996"/>
    <w:rsid w:val="00EF5B39"/>
    <w:rsid w:val="00EF646D"/>
    <w:rsid w:val="00EF679B"/>
    <w:rsid w:val="00EF73CD"/>
    <w:rsid w:val="00F00669"/>
    <w:rsid w:val="00F00732"/>
    <w:rsid w:val="00F0286F"/>
    <w:rsid w:val="00F02BE8"/>
    <w:rsid w:val="00F02D6A"/>
    <w:rsid w:val="00F03022"/>
    <w:rsid w:val="00F03386"/>
    <w:rsid w:val="00F03488"/>
    <w:rsid w:val="00F03580"/>
    <w:rsid w:val="00F03648"/>
    <w:rsid w:val="00F03770"/>
    <w:rsid w:val="00F04570"/>
    <w:rsid w:val="00F055C9"/>
    <w:rsid w:val="00F057B1"/>
    <w:rsid w:val="00F05E3D"/>
    <w:rsid w:val="00F05ED7"/>
    <w:rsid w:val="00F06781"/>
    <w:rsid w:val="00F069E4"/>
    <w:rsid w:val="00F07216"/>
    <w:rsid w:val="00F0729B"/>
    <w:rsid w:val="00F07654"/>
    <w:rsid w:val="00F103E6"/>
    <w:rsid w:val="00F105D6"/>
    <w:rsid w:val="00F10A11"/>
    <w:rsid w:val="00F10AD4"/>
    <w:rsid w:val="00F10DC3"/>
    <w:rsid w:val="00F10E13"/>
    <w:rsid w:val="00F1111D"/>
    <w:rsid w:val="00F116CA"/>
    <w:rsid w:val="00F1171F"/>
    <w:rsid w:val="00F11869"/>
    <w:rsid w:val="00F11C28"/>
    <w:rsid w:val="00F12063"/>
    <w:rsid w:val="00F12329"/>
    <w:rsid w:val="00F12858"/>
    <w:rsid w:val="00F12D01"/>
    <w:rsid w:val="00F12ED5"/>
    <w:rsid w:val="00F1339D"/>
    <w:rsid w:val="00F13C8B"/>
    <w:rsid w:val="00F13FC4"/>
    <w:rsid w:val="00F1420A"/>
    <w:rsid w:val="00F14C5B"/>
    <w:rsid w:val="00F14F98"/>
    <w:rsid w:val="00F15121"/>
    <w:rsid w:val="00F1520E"/>
    <w:rsid w:val="00F15CC1"/>
    <w:rsid w:val="00F165AA"/>
    <w:rsid w:val="00F16E1B"/>
    <w:rsid w:val="00F16ED6"/>
    <w:rsid w:val="00F17050"/>
    <w:rsid w:val="00F174F5"/>
    <w:rsid w:val="00F17A5B"/>
    <w:rsid w:val="00F203F6"/>
    <w:rsid w:val="00F20543"/>
    <w:rsid w:val="00F207DC"/>
    <w:rsid w:val="00F20A07"/>
    <w:rsid w:val="00F20B3D"/>
    <w:rsid w:val="00F211D8"/>
    <w:rsid w:val="00F213E7"/>
    <w:rsid w:val="00F216D5"/>
    <w:rsid w:val="00F2196A"/>
    <w:rsid w:val="00F21CF5"/>
    <w:rsid w:val="00F21E63"/>
    <w:rsid w:val="00F22452"/>
    <w:rsid w:val="00F22661"/>
    <w:rsid w:val="00F227C5"/>
    <w:rsid w:val="00F234CB"/>
    <w:rsid w:val="00F23CA7"/>
    <w:rsid w:val="00F23F26"/>
    <w:rsid w:val="00F23F75"/>
    <w:rsid w:val="00F23FA0"/>
    <w:rsid w:val="00F24102"/>
    <w:rsid w:val="00F254DC"/>
    <w:rsid w:val="00F27033"/>
    <w:rsid w:val="00F270FD"/>
    <w:rsid w:val="00F27157"/>
    <w:rsid w:val="00F2723F"/>
    <w:rsid w:val="00F275C2"/>
    <w:rsid w:val="00F27A77"/>
    <w:rsid w:val="00F27A7F"/>
    <w:rsid w:val="00F30E78"/>
    <w:rsid w:val="00F312AD"/>
    <w:rsid w:val="00F312D8"/>
    <w:rsid w:val="00F31911"/>
    <w:rsid w:val="00F32ED4"/>
    <w:rsid w:val="00F33502"/>
    <w:rsid w:val="00F33693"/>
    <w:rsid w:val="00F33864"/>
    <w:rsid w:val="00F33EE6"/>
    <w:rsid w:val="00F340D1"/>
    <w:rsid w:val="00F34A3D"/>
    <w:rsid w:val="00F3551B"/>
    <w:rsid w:val="00F355B1"/>
    <w:rsid w:val="00F357A3"/>
    <w:rsid w:val="00F35C97"/>
    <w:rsid w:val="00F3628C"/>
    <w:rsid w:val="00F3675C"/>
    <w:rsid w:val="00F36950"/>
    <w:rsid w:val="00F36F47"/>
    <w:rsid w:val="00F3764F"/>
    <w:rsid w:val="00F378B8"/>
    <w:rsid w:val="00F4084C"/>
    <w:rsid w:val="00F41368"/>
    <w:rsid w:val="00F41373"/>
    <w:rsid w:val="00F41413"/>
    <w:rsid w:val="00F4146D"/>
    <w:rsid w:val="00F41887"/>
    <w:rsid w:val="00F41B13"/>
    <w:rsid w:val="00F41E16"/>
    <w:rsid w:val="00F41FCF"/>
    <w:rsid w:val="00F42A74"/>
    <w:rsid w:val="00F4301D"/>
    <w:rsid w:val="00F4375D"/>
    <w:rsid w:val="00F4443E"/>
    <w:rsid w:val="00F44C2A"/>
    <w:rsid w:val="00F44CDC"/>
    <w:rsid w:val="00F44FC9"/>
    <w:rsid w:val="00F458D5"/>
    <w:rsid w:val="00F4592E"/>
    <w:rsid w:val="00F45D29"/>
    <w:rsid w:val="00F45E83"/>
    <w:rsid w:val="00F46382"/>
    <w:rsid w:val="00F46383"/>
    <w:rsid w:val="00F46DEA"/>
    <w:rsid w:val="00F47081"/>
    <w:rsid w:val="00F47167"/>
    <w:rsid w:val="00F50025"/>
    <w:rsid w:val="00F50108"/>
    <w:rsid w:val="00F518FE"/>
    <w:rsid w:val="00F519A7"/>
    <w:rsid w:val="00F51C3A"/>
    <w:rsid w:val="00F51F79"/>
    <w:rsid w:val="00F52193"/>
    <w:rsid w:val="00F52484"/>
    <w:rsid w:val="00F525DE"/>
    <w:rsid w:val="00F52835"/>
    <w:rsid w:val="00F535A0"/>
    <w:rsid w:val="00F53A70"/>
    <w:rsid w:val="00F53CCF"/>
    <w:rsid w:val="00F5491C"/>
    <w:rsid w:val="00F54DBB"/>
    <w:rsid w:val="00F5500F"/>
    <w:rsid w:val="00F557B7"/>
    <w:rsid w:val="00F55927"/>
    <w:rsid w:val="00F55BB5"/>
    <w:rsid w:val="00F55FA4"/>
    <w:rsid w:val="00F561D1"/>
    <w:rsid w:val="00F566AF"/>
    <w:rsid w:val="00F56B9A"/>
    <w:rsid w:val="00F56D1C"/>
    <w:rsid w:val="00F57A28"/>
    <w:rsid w:val="00F57E50"/>
    <w:rsid w:val="00F60335"/>
    <w:rsid w:val="00F604B2"/>
    <w:rsid w:val="00F605B5"/>
    <w:rsid w:val="00F6069A"/>
    <w:rsid w:val="00F607CD"/>
    <w:rsid w:val="00F60AF0"/>
    <w:rsid w:val="00F60BC7"/>
    <w:rsid w:val="00F60F12"/>
    <w:rsid w:val="00F61642"/>
    <w:rsid w:val="00F61969"/>
    <w:rsid w:val="00F62163"/>
    <w:rsid w:val="00F62404"/>
    <w:rsid w:val="00F6247A"/>
    <w:rsid w:val="00F6296A"/>
    <w:rsid w:val="00F62ECD"/>
    <w:rsid w:val="00F63628"/>
    <w:rsid w:val="00F63968"/>
    <w:rsid w:val="00F63EFF"/>
    <w:rsid w:val="00F64251"/>
    <w:rsid w:val="00F653B4"/>
    <w:rsid w:val="00F656DD"/>
    <w:rsid w:val="00F658CD"/>
    <w:rsid w:val="00F65942"/>
    <w:rsid w:val="00F65AA0"/>
    <w:rsid w:val="00F65F0F"/>
    <w:rsid w:val="00F65FCF"/>
    <w:rsid w:val="00F65FD6"/>
    <w:rsid w:val="00F660D7"/>
    <w:rsid w:val="00F66735"/>
    <w:rsid w:val="00F66C9E"/>
    <w:rsid w:val="00F670F3"/>
    <w:rsid w:val="00F672F2"/>
    <w:rsid w:val="00F67760"/>
    <w:rsid w:val="00F67FB1"/>
    <w:rsid w:val="00F7060B"/>
    <w:rsid w:val="00F7195F"/>
    <w:rsid w:val="00F71982"/>
    <w:rsid w:val="00F71A1F"/>
    <w:rsid w:val="00F71DF4"/>
    <w:rsid w:val="00F720D2"/>
    <w:rsid w:val="00F72111"/>
    <w:rsid w:val="00F72260"/>
    <w:rsid w:val="00F7226E"/>
    <w:rsid w:val="00F723F6"/>
    <w:rsid w:val="00F73149"/>
    <w:rsid w:val="00F732EB"/>
    <w:rsid w:val="00F7340A"/>
    <w:rsid w:val="00F73C27"/>
    <w:rsid w:val="00F748FA"/>
    <w:rsid w:val="00F759B5"/>
    <w:rsid w:val="00F75E8E"/>
    <w:rsid w:val="00F75EA0"/>
    <w:rsid w:val="00F75F98"/>
    <w:rsid w:val="00F7611F"/>
    <w:rsid w:val="00F76132"/>
    <w:rsid w:val="00F764DE"/>
    <w:rsid w:val="00F76638"/>
    <w:rsid w:val="00F76644"/>
    <w:rsid w:val="00F76895"/>
    <w:rsid w:val="00F7779D"/>
    <w:rsid w:val="00F7785D"/>
    <w:rsid w:val="00F7785F"/>
    <w:rsid w:val="00F779DE"/>
    <w:rsid w:val="00F77DDC"/>
    <w:rsid w:val="00F8147F"/>
    <w:rsid w:val="00F8188E"/>
    <w:rsid w:val="00F81A18"/>
    <w:rsid w:val="00F81BD5"/>
    <w:rsid w:val="00F81F1A"/>
    <w:rsid w:val="00F81FF2"/>
    <w:rsid w:val="00F82084"/>
    <w:rsid w:val="00F821B0"/>
    <w:rsid w:val="00F8237A"/>
    <w:rsid w:val="00F82B66"/>
    <w:rsid w:val="00F82C28"/>
    <w:rsid w:val="00F83299"/>
    <w:rsid w:val="00F83303"/>
    <w:rsid w:val="00F8340F"/>
    <w:rsid w:val="00F839B6"/>
    <w:rsid w:val="00F839F6"/>
    <w:rsid w:val="00F841AA"/>
    <w:rsid w:val="00F848AE"/>
    <w:rsid w:val="00F84AB1"/>
    <w:rsid w:val="00F85BEB"/>
    <w:rsid w:val="00F862B7"/>
    <w:rsid w:val="00F865A8"/>
    <w:rsid w:val="00F866D5"/>
    <w:rsid w:val="00F8685B"/>
    <w:rsid w:val="00F86CD5"/>
    <w:rsid w:val="00F874B4"/>
    <w:rsid w:val="00F87924"/>
    <w:rsid w:val="00F87D92"/>
    <w:rsid w:val="00F87E26"/>
    <w:rsid w:val="00F9027F"/>
    <w:rsid w:val="00F906D3"/>
    <w:rsid w:val="00F90F95"/>
    <w:rsid w:val="00F9116A"/>
    <w:rsid w:val="00F911EC"/>
    <w:rsid w:val="00F91634"/>
    <w:rsid w:val="00F91BE6"/>
    <w:rsid w:val="00F923AE"/>
    <w:rsid w:val="00F92FA3"/>
    <w:rsid w:val="00F92FC8"/>
    <w:rsid w:val="00F932DB"/>
    <w:rsid w:val="00F93517"/>
    <w:rsid w:val="00F935A8"/>
    <w:rsid w:val="00F93629"/>
    <w:rsid w:val="00F9363E"/>
    <w:rsid w:val="00F93D63"/>
    <w:rsid w:val="00F940E9"/>
    <w:rsid w:val="00F9438A"/>
    <w:rsid w:val="00F94FF3"/>
    <w:rsid w:val="00F95464"/>
    <w:rsid w:val="00F95E57"/>
    <w:rsid w:val="00F96069"/>
    <w:rsid w:val="00F964E0"/>
    <w:rsid w:val="00F96A1A"/>
    <w:rsid w:val="00F96A9D"/>
    <w:rsid w:val="00F9711D"/>
    <w:rsid w:val="00F977C7"/>
    <w:rsid w:val="00FA03F7"/>
    <w:rsid w:val="00FA068B"/>
    <w:rsid w:val="00FA0FCB"/>
    <w:rsid w:val="00FA18E8"/>
    <w:rsid w:val="00FA1D7E"/>
    <w:rsid w:val="00FA2869"/>
    <w:rsid w:val="00FA2FC5"/>
    <w:rsid w:val="00FA3657"/>
    <w:rsid w:val="00FA396F"/>
    <w:rsid w:val="00FA3E34"/>
    <w:rsid w:val="00FA3EBF"/>
    <w:rsid w:val="00FA40D8"/>
    <w:rsid w:val="00FA50CD"/>
    <w:rsid w:val="00FA51C0"/>
    <w:rsid w:val="00FA53AF"/>
    <w:rsid w:val="00FA541F"/>
    <w:rsid w:val="00FA5501"/>
    <w:rsid w:val="00FA56F1"/>
    <w:rsid w:val="00FA57D1"/>
    <w:rsid w:val="00FA58AC"/>
    <w:rsid w:val="00FA59CB"/>
    <w:rsid w:val="00FA5AB0"/>
    <w:rsid w:val="00FA60C6"/>
    <w:rsid w:val="00FA6177"/>
    <w:rsid w:val="00FA687D"/>
    <w:rsid w:val="00FA6961"/>
    <w:rsid w:val="00FA77A2"/>
    <w:rsid w:val="00FA7D92"/>
    <w:rsid w:val="00FA7EC3"/>
    <w:rsid w:val="00FB00AA"/>
    <w:rsid w:val="00FB0739"/>
    <w:rsid w:val="00FB0990"/>
    <w:rsid w:val="00FB0A1D"/>
    <w:rsid w:val="00FB0AEB"/>
    <w:rsid w:val="00FB156D"/>
    <w:rsid w:val="00FB168A"/>
    <w:rsid w:val="00FB2011"/>
    <w:rsid w:val="00FB2133"/>
    <w:rsid w:val="00FB217B"/>
    <w:rsid w:val="00FB2274"/>
    <w:rsid w:val="00FB250C"/>
    <w:rsid w:val="00FB266F"/>
    <w:rsid w:val="00FB299D"/>
    <w:rsid w:val="00FB2F37"/>
    <w:rsid w:val="00FB34A6"/>
    <w:rsid w:val="00FB34F2"/>
    <w:rsid w:val="00FB36A4"/>
    <w:rsid w:val="00FB3B37"/>
    <w:rsid w:val="00FB424B"/>
    <w:rsid w:val="00FB4B57"/>
    <w:rsid w:val="00FB4FEC"/>
    <w:rsid w:val="00FB5078"/>
    <w:rsid w:val="00FB5211"/>
    <w:rsid w:val="00FB5A09"/>
    <w:rsid w:val="00FB5BF1"/>
    <w:rsid w:val="00FB5F7E"/>
    <w:rsid w:val="00FB6108"/>
    <w:rsid w:val="00FB6254"/>
    <w:rsid w:val="00FB6824"/>
    <w:rsid w:val="00FB6B6D"/>
    <w:rsid w:val="00FB6C00"/>
    <w:rsid w:val="00FB7FC8"/>
    <w:rsid w:val="00FC047C"/>
    <w:rsid w:val="00FC0796"/>
    <w:rsid w:val="00FC0EC3"/>
    <w:rsid w:val="00FC134A"/>
    <w:rsid w:val="00FC13C8"/>
    <w:rsid w:val="00FC1C7F"/>
    <w:rsid w:val="00FC2B57"/>
    <w:rsid w:val="00FC2BE2"/>
    <w:rsid w:val="00FC2BFD"/>
    <w:rsid w:val="00FC2F63"/>
    <w:rsid w:val="00FC30B5"/>
    <w:rsid w:val="00FC343C"/>
    <w:rsid w:val="00FC34F8"/>
    <w:rsid w:val="00FC38F5"/>
    <w:rsid w:val="00FC3ECF"/>
    <w:rsid w:val="00FC40E4"/>
    <w:rsid w:val="00FC41BE"/>
    <w:rsid w:val="00FC4280"/>
    <w:rsid w:val="00FC42C9"/>
    <w:rsid w:val="00FC48DE"/>
    <w:rsid w:val="00FC4C47"/>
    <w:rsid w:val="00FC5246"/>
    <w:rsid w:val="00FC5542"/>
    <w:rsid w:val="00FC5AE2"/>
    <w:rsid w:val="00FC6619"/>
    <w:rsid w:val="00FC6B5F"/>
    <w:rsid w:val="00FC6C17"/>
    <w:rsid w:val="00FC6DEE"/>
    <w:rsid w:val="00FC7FE7"/>
    <w:rsid w:val="00FD015F"/>
    <w:rsid w:val="00FD02B5"/>
    <w:rsid w:val="00FD0667"/>
    <w:rsid w:val="00FD0768"/>
    <w:rsid w:val="00FD0B6B"/>
    <w:rsid w:val="00FD0D1E"/>
    <w:rsid w:val="00FD11C9"/>
    <w:rsid w:val="00FD138E"/>
    <w:rsid w:val="00FD15D7"/>
    <w:rsid w:val="00FD1856"/>
    <w:rsid w:val="00FD213E"/>
    <w:rsid w:val="00FD2167"/>
    <w:rsid w:val="00FD2489"/>
    <w:rsid w:val="00FD260C"/>
    <w:rsid w:val="00FD2977"/>
    <w:rsid w:val="00FD310B"/>
    <w:rsid w:val="00FD31BE"/>
    <w:rsid w:val="00FD34B1"/>
    <w:rsid w:val="00FD3FEC"/>
    <w:rsid w:val="00FD4132"/>
    <w:rsid w:val="00FD420F"/>
    <w:rsid w:val="00FD49EC"/>
    <w:rsid w:val="00FD53EA"/>
    <w:rsid w:val="00FD5516"/>
    <w:rsid w:val="00FD6507"/>
    <w:rsid w:val="00FD6819"/>
    <w:rsid w:val="00FD6A45"/>
    <w:rsid w:val="00FD7307"/>
    <w:rsid w:val="00FD798F"/>
    <w:rsid w:val="00FD7A55"/>
    <w:rsid w:val="00FD7CA8"/>
    <w:rsid w:val="00FD7CC4"/>
    <w:rsid w:val="00FD7D20"/>
    <w:rsid w:val="00FE03A9"/>
    <w:rsid w:val="00FE052B"/>
    <w:rsid w:val="00FE09C4"/>
    <w:rsid w:val="00FE1295"/>
    <w:rsid w:val="00FE169D"/>
    <w:rsid w:val="00FE1B20"/>
    <w:rsid w:val="00FE1BD1"/>
    <w:rsid w:val="00FE21AF"/>
    <w:rsid w:val="00FE2468"/>
    <w:rsid w:val="00FE2995"/>
    <w:rsid w:val="00FE2ABD"/>
    <w:rsid w:val="00FE35A7"/>
    <w:rsid w:val="00FE3EAC"/>
    <w:rsid w:val="00FE3FD7"/>
    <w:rsid w:val="00FE4307"/>
    <w:rsid w:val="00FE430D"/>
    <w:rsid w:val="00FE4AFD"/>
    <w:rsid w:val="00FE4E7B"/>
    <w:rsid w:val="00FE500F"/>
    <w:rsid w:val="00FE55E1"/>
    <w:rsid w:val="00FE5D65"/>
    <w:rsid w:val="00FE5E24"/>
    <w:rsid w:val="00FE5E75"/>
    <w:rsid w:val="00FE68BD"/>
    <w:rsid w:val="00FE6E94"/>
    <w:rsid w:val="00FE736B"/>
    <w:rsid w:val="00FE74E3"/>
    <w:rsid w:val="00FE77D6"/>
    <w:rsid w:val="00FF0242"/>
    <w:rsid w:val="00FF0324"/>
    <w:rsid w:val="00FF0762"/>
    <w:rsid w:val="00FF08B5"/>
    <w:rsid w:val="00FF094B"/>
    <w:rsid w:val="00FF0B32"/>
    <w:rsid w:val="00FF0F37"/>
    <w:rsid w:val="00FF1037"/>
    <w:rsid w:val="00FF18E1"/>
    <w:rsid w:val="00FF1C3C"/>
    <w:rsid w:val="00FF1DD2"/>
    <w:rsid w:val="00FF245B"/>
    <w:rsid w:val="00FF2BB6"/>
    <w:rsid w:val="00FF2E8E"/>
    <w:rsid w:val="00FF30EF"/>
    <w:rsid w:val="00FF35D3"/>
    <w:rsid w:val="00FF4076"/>
    <w:rsid w:val="00FF4399"/>
    <w:rsid w:val="00FF462F"/>
    <w:rsid w:val="00FF4926"/>
    <w:rsid w:val="00FF4F51"/>
    <w:rsid w:val="00FF5A6E"/>
    <w:rsid w:val="00FF5B0D"/>
    <w:rsid w:val="00FF5D86"/>
    <w:rsid w:val="00FF5DA5"/>
    <w:rsid w:val="00FF5F46"/>
    <w:rsid w:val="00FF6142"/>
    <w:rsid w:val="00FF687C"/>
    <w:rsid w:val="00FF69AF"/>
    <w:rsid w:val="00FF75BD"/>
    <w:rsid w:val="00FF77C1"/>
    <w:rsid w:val="00FF7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3233"/>
    <o:shapelayout v:ext="edit">
      <o:idmap v:ext="edit" data="1"/>
    </o:shapelayout>
  </w:shapeDefaults>
  <w:decimalSymbol w:val="."/>
  <w:listSeparator w:val=","/>
  <w14:docId w14:val="725B1F3F"/>
  <w15:docId w15:val="{C0751FCF-1942-41EC-8F7C-7A160E24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377"/>
    <w:rPr>
      <w:rFonts w:ascii="Arial" w:hAnsi="Arial"/>
      <w:sz w:val="22"/>
      <w:szCs w:val="22"/>
    </w:rPr>
  </w:style>
  <w:style w:type="paragraph" w:styleId="Heading1">
    <w:name w:val="heading 1"/>
    <w:aliases w:val="Ctrl + F1"/>
    <w:basedOn w:val="Normal"/>
    <w:next w:val="Normal"/>
    <w:link w:val="Heading1Char"/>
    <w:qFormat/>
    <w:rsid w:val="00C25990"/>
    <w:pPr>
      <w:keepNext/>
      <w:ind w:left="1440"/>
      <w:outlineLvl w:val="0"/>
    </w:pPr>
    <w:rPr>
      <w:rFonts w:ascii="Times New Roman" w:hAnsi="Times New Roman"/>
      <w:b/>
      <w:bCs/>
      <w:sz w:val="24"/>
      <w:szCs w:val="24"/>
      <w:lang w:eastAsia="en-US"/>
    </w:rPr>
  </w:style>
  <w:style w:type="paragraph" w:styleId="Heading2">
    <w:name w:val="heading 2"/>
    <w:basedOn w:val="Normal"/>
    <w:next w:val="Normal"/>
    <w:link w:val="Heading2Char"/>
    <w:qFormat/>
    <w:rsid w:val="00C25990"/>
    <w:pPr>
      <w:keepNext/>
      <w:outlineLvl w:val="1"/>
    </w:pPr>
    <w:rPr>
      <w:rFonts w:ascii="Times New Roman" w:hAnsi="Times New Roman"/>
      <w:b/>
      <w:sz w:val="24"/>
      <w:szCs w:val="20"/>
      <w:lang w:eastAsia="en-US"/>
    </w:rPr>
  </w:style>
  <w:style w:type="paragraph" w:styleId="Heading3">
    <w:name w:val="heading 3"/>
    <w:basedOn w:val="Normal"/>
    <w:next w:val="Normal"/>
    <w:link w:val="Heading3Char"/>
    <w:qFormat/>
    <w:rsid w:val="00C25990"/>
    <w:pPr>
      <w:keepNext/>
      <w:spacing w:before="240" w:after="60"/>
      <w:outlineLvl w:val="2"/>
    </w:pPr>
    <w:rPr>
      <w:rFonts w:cs="Arial"/>
      <w:b/>
      <w:bCs/>
      <w:sz w:val="26"/>
      <w:szCs w:val="26"/>
      <w:lang w:eastAsia="en-US"/>
    </w:rPr>
  </w:style>
  <w:style w:type="paragraph" w:styleId="Heading4">
    <w:name w:val="heading 4"/>
    <w:basedOn w:val="Normal"/>
    <w:next w:val="Normal"/>
    <w:link w:val="Heading4Char"/>
    <w:qFormat/>
    <w:rsid w:val="00C25990"/>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C25990"/>
    <w:pPr>
      <w:spacing w:before="240" w:after="60"/>
      <w:outlineLvl w:val="4"/>
    </w:pPr>
    <w:rPr>
      <w:b/>
      <w:bCs/>
      <w:i/>
      <w:iCs/>
      <w:sz w:val="26"/>
      <w:szCs w:val="26"/>
      <w:lang w:eastAsia="en-US"/>
    </w:rPr>
  </w:style>
  <w:style w:type="paragraph" w:styleId="Heading6">
    <w:name w:val="heading 6"/>
    <w:basedOn w:val="Normal"/>
    <w:next w:val="Normal"/>
    <w:link w:val="Heading6Char"/>
    <w:qFormat/>
    <w:rsid w:val="00C25990"/>
    <w:pPr>
      <w:keepNext/>
      <w:autoSpaceDE w:val="0"/>
      <w:autoSpaceDN w:val="0"/>
      <w:adjustRightInd w:val="0"/>
      <w:ind w:left="1620" w:hanging="900"/>
      <w:outlineLvl w:val="5"/>
    </w:pPr>
    <w:rPr>
      <w:rFonts w:cs="Arial"/>
      <w:b/>
      <w:bCs/>
      <w:sz w:val="24"/>
      <w:szCs w:val="24"/>
      <w:lang w:val="en-US" w:eastAsia="en-US"/>
    </w:rPr>
  </w:style>
  <w:style w:type="paragraph" w:styleId="Heading7">
    <w:name w:val="heading 7"/>
    <w:basedOn w:val="Normal"/>
    <w:next w:val="Normal"/>
    <w:link w:val="Heading7Char"/>
    <w:qFormat/>
    <w:rsid w:val="00C25990"/>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C25990"/>
    <w:pPr>
      <w:spacing w:before="240" w:after="60"/>
      <w:outlineLvl w:val="7"/>
    </w:pPr>
    <w:rPr>
      <w:rFonts w:ascii="Times New Roman" w:hAnsi="Times New Roman"/>
      <w:i/>
      <w:iCs/>
      <w:sz w:val="24"/>
      <w:szCs w:val="24"/>
      <w:lang w:eastAsia="en-US"/>
    </w:rPr>
  </w:style>
  <w:style w:type="paragraph" w:styleId="Heading9">
    <w:name w:val="heading 9"/>
    <w:basedOn w:val="Normal"/>
    <w:next w:val="Normal"/>
    <w:link w:val="Heading9Char"/>
    <w:qFormat/>
    <w:rsid w:val="00C25990"/>
    <w:pPr>
      <w:spacing w:before="240" w:after="60"/>
      <w:outlineLvl w:val="8"/>
    </w:pPr>
    <w:rPr>
      <w:rFont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iculum2">
    <w:name w:val="Curriculum 2"/>
    <w:basedOn w:val="Normal"/>
    <w:link w:val="Curriculum2Char"/>
    <w:qFormat/>
    <w:rsid w:val="001F09A8"/>
    <w:pPr>
      <w:tabs>
        <w:tab w:val="left" w:pos="1440"/>
        <w:tab w:val="left" w:pos="2880"/>
        <w:tab w:val="right" w:pos="8352"/>
        <w:tab w:val="right" w:pos="9503"/>
      </w:tabs>
      <w:ind w:left="1440"/>
    </w:pPr>
    <w:rPr>
      <w:noProof/>
      <w:sz w:val="24"/>
      <w:szCs w:val="20"/>
      <w:lang w:eastAsia="en-US"/>
    </w:rPr>
  </w:style>
  <w:style w:type="character" w:customStyle="1" w:styleId="Curriculum2Char">
    <w:name w:val="Curriculum 2 Char"/>
    <w:link w:val="Curriculum2"/>
    <w:qFormat/>
    <w:rsid w:val="00C40377"/>
    <w:rPr>
      <w:rFonts w:ascii="Arial" w:hAnsi="Arial"/>
      <w:noProof/>
      <w:sz w:val="24"/>
      <w:lang w:val="en-GB" w:eastAsia="en-US" w:bidi="ar-SA"/>
    </w:rPr>
  </w:style>
  <w:style w:type="paragraph" w:customStyle="1" w:styleId="Calendar1">
    <w:name w:val="Calendar 1"/>
    <w:link w:val="Calendar1Char"/>
    <w:qFormat/>
    <w:rsid w:val="00EB2FCA"/>
    <w:pPr>
      <w:tabs>
        <w:tab w:val="left" w:pos="1440"/>
      </w:tabs>
      <w:ind w:left="1440" w:hanging="1440"/>
      <w:jc w:val="both"/>
    </w:pPr>
    <w:rPr>
      <w:rFonts w:ascii="Arial" w:hAnsi="Arial"/>
      <w:sz w:val="24"/>
      <w:lang w:eastAsia="en-US"/>
    </w:rPr>
  </w:style>
  <w:style w:type="character" w:customStyle="1" w:styleId="Calendar1Char">
    <w:name w:val="Calendar 1 Char"/>
    <w:link w:val="Calendar1"/>
    <w:qFormat/>
    <w:rsid w:val="00C40377"/>
    <w:rPr>
      <w:rFonts w:ascii="Arial" w:hAnsi="Arial"/>
      <w:sz w:val="24"/>
      <w:lang w:val="en-GB" w:eastAsia="en-US" w:bidi="ar-SA"/>
    </w:rPr>
  </w:style>
  <w:style w:type="paragraph" w:customStyle="1" w:styleId="CalendarHeader2">
    <w:name w:val="Calendar Header 2"/>
    <w:link w:val="CalendarHeader2Char"/>
    <w:qFormat/>
    <w:rsid w:val="003E2C8B"/>
    <w:pPr>
      <w:ind w:left="2160" w:hanging="720"/>
      <w:jc w:val="both"/>
    </w:pPr>
    <w:rPr>
      <w:rFonts w:ascii="Arial" w:hAnsi="Arial"/>
      <w:b/>
      <w:sz w:val="24"/>
      <w:lang w:eastAsia="en-US"/>
    </w:rPr>
  </w:style>
  <w:style w:type="character" w:customStyle="1" w:styleId="CalendarHeader2Char">
    <w:name w:val="Calendar Header 2 Char"/>
    <w:link w:val="CalendarHeader2"/>
    <w:qFormat/>
    <w:rsid w:val="00C40377"/>
    <w:rPr>
      <w:rFonts w:ascii="Arial" w:hAnsi="Arial"/>
      <w:b/>
      <w:sz w:val="24"/>
      <w:lang w:val="en-GB" w:eastAsia="en-US" w:bidi="ar-SA"/>
    </w:rPr>
  </w:style>
  <w:style w:type="paragraph" w:customStyle="1" w:styleId="Calendar2">
    <w:name w:val="Calendar 2"/>
    <w:basedOn w:val="Normal"/>
    <w:link w:val="Calendar2Char"/>
    <w:qFormat/>
    <w:rsid w:val="001F09A8"/>
    <w:pPr>
      <w:tabs>
        <w:tab w:val="left" w:pos="1440"/>
        <w:tab w:val="right" w:pos="9504"/>
      </w:tabs>
      <w:ind w:left="1440"/>
      <w:jc w:val="both"/>
    </w:pPr>
    <w:rPr>
      <w:sz w:val="24"/>
      <w:szCs w:val="20"/>
      <w:lang w:eastAsia="en-US"/>
    </w:rPr>
  </w:style>
  <w:style w:type="character" w:customStyle="1" w:styleId="Calendar2Char">
    <w:name w:val="Calendar 2 Char"/>
    <w:link w:val="Calendar2"/>
    <w:qFormat/>
    <w:rsid w:val="00C40377"/>
    <w:rPr>
      <w:rFonts w:ascii="Arial" w:hAnsi="Arial"/>
      <w:sz w:val="24"/>
      <w:lang w:val="en-GB" w:eastAsia="en-US" w:bidi="ar-SA"/>
    </w:rPr>
  </w:style>
  <w:style w:type="paragraph" w:customStyle="1" w:styleId="StyleCurriculum2Black">
    <w:name w:val="Style Curriculum 2 + Black"/>
    <w:basedOn w:val="Curriculum2"/>
    <w:rsid w:val="003A176A"/>
    <w:rPr>
      <w:color w:val="000000"/>
    </w:rPr>
  </w:style>
  <w:style w:type="paragraph" w:customStyle="1" w:styleId="CalendarHeader1">
    <w:name w:val="Calendar Header 1"/>
    <w:link w:val="CalendarHeader1Char"/>
    <w:uiPriority w:val="99"/>
    <w:rsid w:val="003E2C8B"/>
    <w:pPr>
      <w:spacing w:after="240"/>
      <w:ind w:left="1440"/>
      <w:jc w:val="both"/>
    </w:pPr>
    <w:rPr>
      <w:rFonts w:ascii="Arial" w:hAnsi="Arial"/>
      <w:b/>
      <w:bCs/>
      <w:sz w:val="28"/>
      <w:lang w:eastAsia="en-US"/>
    </w:rPr>
  </w:style>
  <w:style w:type="paragraph" w:customStyle="1" w:styleId="Calendar3">
    <w:name w:val="Calendar3"/>
    <w:basedOn w:val="Normal"/>
    <w:rsid w:val="00FB4B57"/>
    <w:pPr>
      <w:autoSpaceDE w:val="0"/>
      <w:autoSpaceDN w:val="0"/>
      <w:adjustRightInd w:val="0"/>
      <w:ind w:left="1080" w:hanging="1080"/>
      <w:jc w:val="both"/>
    </w:pPr>
  </w:style>
  <w:style w:type="paragraph" w:styleId="Revision">
    <w:name w:val="Revision"/>
    <w:hidden/>
    <w:uiPriority w:val="99"/>
    <w:semiHidden/>
    <w:rsid w:val="00121637"/>
    <w:rPr>
      <w:rFonts w:ascii="Arial" w:hAnsi="Arial"/>
      <w:sz w:val="22"/>
      <w:szCs w:val="22"/>
    </w:rPr>
  </w:style>
  <w:style w:type="paragraph" w:customStyle="1" w:styleId="CalendarNumberedList">
    <w:name w:val="Calendar Numbered List"/>
    <w:link w:val="CalendarNumberedListChar"/>
    <w:uiPriority w:val="99"/>
    <w:rsid w:val="00366F69"/>
    <w:pPr>
      <w:tabs>
        <w:tab w:val="left" w:pos="720"/>
      </w:tabs>
      <w:ind w:left="2160" w:hanging="720"/>
      <w:jc w:val="both"/>
    </w:pPr>
    <w:rPr>
      <w:rFonts w:ascii="Arial" w:hAnsi="Arial"/>
      <w:sz w:val="24"/>
      <w:lang w:eastAsia="en-US"/>
    </w:rPr>
  </w:style>
  <w:style w:type="character" w:customStyle="1" w:styleId="CalendarNumberedListChar">
    <w:name w:val="Calendar Numbered List Char"/>
    <w:link w:val="CalendarNumberedList"/>
    <w:uiPriority w:val="99"/>
    <w:rsid w:val="00466325"/>
    <w:rPr>
      <w:rFonts w:ascii="Arial" w:hAnsi="Arial"/>
      <w:sz w:val="24"/>
      <w:lang w:val="en-GB" w:eastAsia="en-US" w:bidi="ar-SA"/>
    </w:rPr>
  </w:style>
  <w:style w:type="paragraph" w:styleId="Header">
    <w:name w:val="header"/>
    <w:basedOn w:val="Normal"/>
    <w:link w:val="HeaderChar"/>
    <w:uiPriority w:val="99"/>
    <w:rsid w:val="00C40377"/>
    <w:pPr>
      <w:tabs>
        <w:tab w:val="center" w:pos="4320"/>
        <w:tab w:val="right" w:pos="8640"/>
      </w:tabs>
    </w:pPr>
  </w:style>
  <w:style w:type="paragraph" w:customStyle="1" w:styleId="CalendarTOC1">
    <w:name w:val="Calendar TOC1"/>
    <w:basedOn w:val="Normal"/>
    <w:rsid w:val="00C40377"/>
    <w:pPr>
      <w:ind w:left="2880" w:hanging="1440"/>
      <w:jc w:val="both"/>
    </w:pPr>
    <w:rPr>
      <w:b/>
      <w:sz w:val="24"/>
      <w:szCs w:val="20"/>
      <w:lang w:val="en-US" w:eastAsia="en-US"/>
    </w:rPr>
  </w:style>
  <w:style w:type="paragraph" w:customStyle="1" w:styleId="CalendarTOC2">
    <w:name w:val="Calendar TOC2"/>
    <w:basedOn w:val="Calendar1"/>
    <w:link w:val="CalendarTOC2Char"/>
    <w:rsid w:val="00C40377"/>
    <w:rPr>
      <w:b/>
      <w:lang w:val="en-US"/>
    </w:rPr>
  </w:style>
  <w:style w:type="character" w:customStyle="1" w:styleId="CalendarTOC2Char">
    <w:name w:val="Calendar TOC2 Char"/>
    <w:link w:val="CalendarTOC2"/>
    <w:rsid w:val="00C40377"/>
    <w:rPr>
      <w:rFonts w:ascii="Arial" w:hAnsi="Arial"/>
      <w:b/>
      <w:sz w:val="24"/>
      <w:lang w:val="en-US" w:eastAsia="en-US" w:bidi="ar-SA"/>
    </w:rPr>
  </w:style>
  <w:style w:type="paragraph" w:customStyle="1" w:styleId="CalendarTOC3">
    <w:name w:val="Calendar TOC3"/>
    <w:basedOn w:val="CalendarHeader2"/>
    <w:qFormat/>
    <w:rsid w:val="00020B7A"/>
    <w:pPr>
      <w:ind w:left="1440" w:firstLine="0"/>
    </w:pPr>
  </w:style>
  <w:style w:type="table" w:styleId="TableGrid">
    <w:name w:val="Table Grid"/>
    <w:basedOn w:val="TableNormal"/>
    <w:uiPriority w:val="59"/>
    <w:rsid w:val="00020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
    <w:name w:val="Calendar"/>
    <w:basedOn w:val="Normal"/>
    <w:rsid w:val="00C25990"/>
    <w:pPr>
      <w:ind w:left="1440"/>
      <w:jc w:val="both"/>
    </w:pPr>
    <w:rPr>
      <w:sz w:val="24"/>
      <w:szCs w:val="20"/>
      <w:lang w:eastAsia="en-US"/>
    </w:rPr>
  </w:style>
  <w:style w:type="paragraph" w:styleId="CommentText">
    <w:name w:val="annotation text"/>
    <w:basedOn w:val="Normal"/>
    <w:link w:val="CommentTextChar"/>
    <w:uiPriority w:val="99"/>
    <w:rsid w:val="00C25990"/>
    <w:rPr>
      <w:sz w:val="20"/>
      <w:szCs w:val="20"/>
      <w:lang w:eastAsia="en-US"/>
    </w:rPr>
  </w:style>
  <w:style w:type="paragraph" w:customStyle="1" w:styleId="Text">
    <w:name w:val="Text"/>
    <w:rsid w:val="00C25990"/>
    <w:pPr>
      <w:widowControl w:val="0"/>
      <w:jc w:val="both"/>
    </w:pPr>
    <w:rPr>
      <w:rFonts w:ascii="Arial" w:hAnsi="Arial" w:cs="Arial"/>
      <w:szCs w:val="36"/>
    </w:rPr>
  </w:style>
  <w:style w:type="paragraph" w:customStyle="1" w:styleId="TextIndent">
    <w:name w:val="Text Indent"/>
    <w:basedOn w:val="Text"/>
    <w:rsid w:val="00C25990"/>
    <w:pPr>
      <w:ind w:left="567"/>
    </w:pPr>
    <w:rPr>
      <w:rFonts w:cs="Times New Roman"/>
      <w:szCs w:val="20"/>
    </w:rPr>
  </w:style>
  <w:style w:type="paragraph" w:customStyle="1" w:styleId="TextUnderline">
    <w:name w:val="Text Underline"/>
    <w:basedOn w:val="Text"/>
    <w:rsid w:val="00C25990"/>
    <w:rPr>
      <w:u w:val="single"/>
    </w:rPr>
  </w:style>
  <w:style w:type="paragraph" w:customStyle="1" w:styleId="TextCenteredUnderline">
    <w:name w:val="Text Centered Underline"/>
    <w:basedOn w:val="Text"/>
    <w:rsid w:val="00C25990"/>
    <w:pPr>
      <w:jc w:val="center"/>
    </w:pPr>
    <w:rPr>
      <w:u w:val="single"/>
    </w:rPr>
  </w:style>
  <w:style w:type="paragraph" w:customStyle="1" w:styleId="TextItalicCentered">
    <w:name w:val="Text Italic Centered"/>
    <w:basedOn w:val="Text"/>
    <w:rsid w:val="00C25990"/>
    <w:pPr>
      <w:jc w:val="center"/>
    </w:pPr>
    <w:rPr>
      <w:i/>
    </w:rPr>
  </w:style>
  <w:style w:type="paragraph" w:styleId="Footer">
    <w:name w:val="footer"/>
    <w:basedOn w:val="Normal"/>
    <w:link w:val="FooterChar"/>
    <w:uiPriority w:val="99"/>
    <w:rsid w:val="00C25990"/>
    <w:pPr>
      <w:tabs>
        <w:tab w:val="center" w:pos="4153"/>
        <w:tab w:val="right" w:pos="8306"/>
      </w:tabs>
    </w:pPr>
    <w:rPr>
      <w:szCs w:val="24"/>
      <w:lang w:eastAsia="en-US"/>
    </w:rPr>
  </w:style>
  <w:style w:type="paragraph" w:customStyle="1" w:styleId="Calendar10">
    <w:name w:val="Calendar1"/>
    <w:basedOn w:val="Normal"/>
    <w:rsid w:val="00C25990"/>
    <w:pPr>
      <w:ind w:left="1080" w:hanging="1080"/>
      <w:jc w:val="both"/>
    </w:pPr>
    <w:rPr>
      <w:sz w:val="24"/>
      <w:szCs w:val="20"/>
      <w:lang w:eastAsia="en-US"/>
    </w:rPr>
  </w:style>
  <w:style w:type="paragraph" w:customStyle="1" w:styleId="TextSmall">
    <w:name w:val="Text Small"/>
    <w:basedOn w:val="Text"/>
    <w:rsid w:val="00C25990"/>
    <w:rPr>
      <w:sz w:val="12"/>
    </w:rPr>
  </w:style>
  <w:style w:type="paragraph" w:customStyle="1" w:styleId="TextBulleted">
    <w:name w:val="Text Bulleted"/>
    <w:basedOn w:val="Text"/>
    <w:rsid w:val="00C25990"/>
    <w:pPr>
      <w:tabs>
        <w:tab w:val="num" w:pos="567"/>
      </w:tabs>
      <w:ind w:left="1134" w:hanging="567"/>
    </w:pPr>
  </w:style>
  <w:style w:type="paragraph" w:customStyle="1" w:styleId="CalendarHeader3">
    <w:name w:val="Calendar Header 3"/>
    <w:basedOn w:val="CalendarHeader2"/>
    <w:rsid w:val="00E9356B"/>
    <w:rPr>
      <w:b w:val="0"/>
      <w:i/>
    </w:rPr>
  </w:style>
  <w:style w:type="paragraph" w:styleId="TOC1">
    <w:name w:val="toc 1"/>
    <w:basedOn w:val="Normal"/>
    <w:next w:val="Normal"/>
    <w:autoRedefine/>
    <w:uiPriority w:val="39"/>
    <w:rsid w:val="00C034B6"/>
    <w:pPr>
      <w:tabs>
        <w:tab w:val="right" w:pos="9592"/>
      </w:tabs>
      <w:spacing w:before="360"/>
    </w:pPr>
    <w:rPr>
      <w:rFonts w:cs="Arial"/>
      <w:b/>
      <w:bCs/>
      <w:noProof/>
      <w:sz w:val="28"/>
      <w:szCs w:val="28"/>
    </w:rPr>
  </w:style>
  <w:style w:type="paragraph" w:customStyle="1" w:styleId="CalendarCL2">
    <w:name w:val="Calendar CL2"/>
    <w:basedOn w:val="CalendarHeader2"/>
    <w:rsid w:val="00A8708F"/>
  </w:style>
  <w:style w:type="paragraph" w:customStyle="1" w:styleId="Calendaritalics">
    <w:name w:val="Calendar italics"/>
    <w:basedOn w:val="Calendar2"/>
    <w:rsid w:val="00A8708F"/>
    <w:pPr>
      <w:tabs>
        <w:tab w:val="clear" w:pos="1440"/>
        <w:tab w:val="clear" w:pos="9504"/>
      </w:tabs>
    </w:pPr>
    <w:rPr>
      <w:i/>
    </w:rPr>
  </w:style>
  <w:style w:type="paragraph" w:styleId="BodyText">
    <w:name w:val="Body Text"/>
    <w:basedOn w:val="Normal"/>
    <w:link w:val="BodyTextChar"/>
    <w:rsid w:val="00A8708F"/>
    <w:rPr>
      <w:rFonts w:ascii="Times New Roman" w:hAnsi="Times New Roman"/>
      <w:sz w:val="24"/>
      <w:szCs w:val="20"/>
      <w:lang w:eastAsia="en-US"/>
    </w:rPr>
  </w:style>
  <w:style w:type="paragraph" w:customStyle="1" w:styleId="SciEng-Table-Cal">
    <w:name w:val="Sci/Eng-Table-Cal"/>
    <w:basedOn w:val="Calendar"/>
    <w:rsid w:val="00A8708F"/>
    <w:pPr>
      <w:tabs>
        <w:tab w:val="left" w:pos="1440"/>
        <w:tab w:val="left" w:pos="2160"/>
        <w:tab w:val="decimal" w:pos="8640"/>
      </w:tabs>
      <w:ind w:left="1080" w:hanging="1080"/>
    </w:pPr>
    <w:rPr>
      <w:rFonts w:ascii="Optima" w:hAnsi="Optima"/>
    </w:rPr>
  </w:style>
  <w:style w:type="paragraph" w:customStyle="1" w:styleId="Calendar6">
    <w:name w:val="Calendar6"/>
    <w:basedOn w:val="Normal"/>
    <w:rsid w:val="00095E83"/>
    <w:pPr>
      <w:ind w:left="1080" w:hanging="1080"/>
      <w:jc w:val="both"/>
    </w:pPr>
    <w:rPr>
      <w:sz w:val="24"/>
      <w:szCs w:val="20"/>
      <w:lang w:eastAsia="en-US"/>
    </w:rPr>
  </w:style>
  <w:style w:type="paragraph" w:customStyle="1" w:styleId="Calendar5">
    <w:name w:val="Calendar5"/>
    <w:basedOn w:val="Normal"/>
    <w:rsid w:val="00A8708F"/>
    <w:pPr>
      <w:ind w:left="1080" w:hanging="1080"/>
      <w:jc w:val="both"/>
    </w:pPr>
    <w:rPr>
      <w:sz w:val="24"/>
      <w:szCs w:val="20"/>
      <w:lang w:eastAsia="en-US"/>
    </w:rPr>
  </w:style>
  <w:style w:type="paragraph" w:customStyle="1" w:styleId="ArtBus-Table-Cal4">
    <w:name w:val="Art/Bus-Table-Cal4"/>
    <w:basedOn w:val="Normal"/>
    <w:rsid w:val="00A8708F"/>
    <w:pPr>
      <w:tabs>
        <w:tab w:val="left" w:pos="2160"/>
        <w:tab w:val="decimal" w:pos="8640"/>
      </w:tabs>
      <w:ind w:left="1080" w:hanging="1080"/>
      <w:jc w:val="both"/>
    </w:pPr>
    <w:rPr>
      <w:sz w:val="24"/>
      <w:szCs w:val="20"/>
      <w:lang w:eastAsia="en-US"/>
    </w:rPr>
  </w:style>
  <w:style w:type="paragraph" w:customStyle="1" w:styleId="ArtBus-Table-Cal1">
    <w:name w:val="Art/Bus-Table-Cal1"/>
    <w:basedOn w:val="Normal"/>
    <w:rsid w:val="00A8708F"/>
    <w:pPr>
      <w:tabs>
        <w:tab w:val="left" w:pos="2160"/>
        <w:tab w:val="decimal" w:pos="8640"/>
      </w:tabs>
      <w:autoSpaceDE w:val="0"/>
      <w:autoSpaceDN w:val="0"/>
      <w:ind w:left="1080" w:hanging="1080"/>
      <w:jc w:val="both"/>
    </w:pPr>
    <w:rPr>
      <w:rFonts w:ascii="Optima" w:hAnsi="Optima"/>
      <w:sz w:val="24"/>
      <w:szCs w:val="24"/>
      <w:lang w:eastAsia="en-US"/>
    </w:rPr>
  </w:style>
  <w:style w:type="paragraph" w:styleId="BodyTextIndent">
    <w:name w:val="Body Text Indent"/>
    <w:basedOn w:val="Normal"/>
    <w:link w:val="BodyTextIndentChar"/>
    <w:rsid w:val="00A8708F"/>
    <w:pPr>
      <w:ind w:left="1440" w:hanging="1440"/>
    </w:pPr>
    <w:rPr>
      <w:bCs/>
      <w:szCs w:val="20"/>
      <w:lang w:eastAsia="en-US"/>
    </w:rPr>
  </w:style>
  <w:style w:type="paragraph" w:styleId="TOC2">
    <w:name w:val="toc 2"/>
    <w:basedOn w:val="Normal"/>
    <w:next w:val="Normal"/>
    <w:autoRedefine/>
    <w:uiPriority w:val="39"/>
    <w:rsid w:val="007D465D"/>
    <w:pPr>
      <w:tabs>
        <w:tab w:val="left" w:pos="880"/>
        <w:tab w:val="right" w:pos="9592"/>
      </w:tabs>
      <w:spacing w:before="240"/>
      <w:ind w:left="880" w:hanging="880"/>
    </w:pPr>
    <w:rPr>
      <w:rFonts w:cs="Arial"/>
      <w:b/>
      <w:noProof/>
      <w:sz w:val="24"/>
      <w:szCs w:val="24"/>
    </w:rPr>
  </w:style>
  <w:style w:type="paragraph" w:styleId="TOC3">
    <w:name w:val="toc 3"/>
    <w:basedOn w:val="Normal"/>
    <w:next w:val="Normal"/>
    <w:autoRedefine/>
    <w:uiPriority w:val="39"/>
    <w:rsid w:val="00A22839"/>
    <w:pPr>
      <w:tabs>
        <w:tab w:val="right" w:pos="9592"/>
      </w:tabs>
    </w:pPr>
    <w:rPr>
      <w:rFonts w:cs="Arial"/>
      <w:bCs/>
      <w:noProof/>
    </w:rPr>
  </w:style>
  <w:style w:type="character" w:styleId="Hyperlink">
    <w:name w:val="Hyperlink"/>
    <w:uiPriority w:val="99"/>
    <w:rsid w:val="00A8708F"/>
    <w:rPr>
      <w:color w:val="0000FF"/>
      <w:u w:val="single"/>
    </w:rPr>
  </w:style>
  <w:style w:type="paragraph" w:styleId="BodyTextIndent2">
    <w:name w:val="Body Text Indent 2"/>
    <w:basedOn w:val="Normal"/>
    <w:link w:val="BodyTextIndent2Char"/>
    <w:rsid w:val="00A8708F"/>
    <w:pPr>
      <w:tabs>
        <w:tab w:val="left" w:pos="1620"/>
      </w:tabs>
      <w:autoSpaceDE w:val="0"/>
      <w:autoSpaceDN w:val="0"/>
      <w:adjustRightInd w:val="0"/>
      <w:ind w:left="1620" w:hanging="1620"/>
      <w:jc w:val="both"/>
    </w:pPr>
    <w:rPr>
      <w:rFonts w:cs="Arial"/>
      <w:sz w:val="24"/>
      <w:szCs w:val="24"/>
      <w:lang w:val="en-US" w:eastAsia="en-US"/>
    </w:rPr>
  </w:style>
  <w:style w:type="paragraph" w:customStyle="1" w:styleId="ExtraIndent-Cal4">
    <w:name w:val="Extra Indent-Cal4"/>
    <w:basedOn w:val="Normal"/>
    <w:rsid w:val="00A8708F"/>
    <w:pPr>
      <w:tabs>
        <w:tab w:val="left" w:pos="1080"/>
      </w:tabs>
      <w:autoSpaceDE w:val="0"/>
      <w:autoSpaceDN w:val="0"/>
      <w:adjustRightInd w:val="0"/>
      <w:ind w:left="1620" w:hanging="1620"/>
      <w:jc w:val="both"/>
    </w:pPr>
    <w:rPr>
      <w:rFonts w:ascii="Times New Roman" w:hAnsi="Times New Roman"/>
      <w:sz w:val="24"/>
      <w:szCs w:val="24"/>
      <w:lang w:eastAsia="en-US"/>
    </w:rPr>
  </w:style>
  <w:style w:type="paragraph" w:customStyle="1" w:styleId="Calendar20">
    <w:name w:val="Calendar2"/>
    <w:basedOn w:val="Normal"/>
    <w:rsid w:val="00A8708F"/>
    <w:pPr>
      <w:ind w:left="1080" w:hanging="1080"/>
      <w:jc w:val="both"/>
    </w:pPr>
    <w:rPr>
      <w:rFonts w:ascii="Optima" w:hAnsi="Optima"/>
      <w:sz w:val="24"/>
      <w:szCs w:val="20"/>
      <w:lang w:eastAsia="en-US"/>
    </w:rPr>
  </w:style>
  <w:style w:type="character" w:styleId="PageNumber">
    <w:name w:val="page number"/>
    <w:basedOn w:val="DefaultParagraphFont"/>
    <w:rsid w:val="00A8708F"/>
  </w:style>
  <w:style w:type="paragraph" w:customStyle="1" w:styleId="syl">
    <w:name w:val="syl"/>
    <w:basedOn w:val="Normal"/>
    <w:rsid w:val="00A8708F"/>
    <w:pPr>
      <w:overflowPunct w:val="0"/>
      <w:autoSpaceDE w:val="0"/>
      <w:autoSpaceDN w:val="0"/>
      <w:adjustRightInd w:val="0"/>
      <w:ind w:left="810" w:hanging="810"/>
      <w:jc w:val="both"/>
      <w:textAlignment w:val="baseline"/>
    </w:pPr>
    <w:rPr>
      <w:rFonts w:ascii="Bookman" w:hAnsi="Bookman"/>
      <w:sz w:val="20"/>
      <w:szCs w:val="20"/>
      <w:lang w:eastAsia="en-US"/>
    </w:rPr>
  </w:style>
  <w:style w:type="paragraph" w:styleId="BodyText2">
    <w:name w:val="Body Text 2"/>
    <w:basedOn w:val="Normal"/>
    <w:link w:val="BodyText2Char"/>
    <w:rsid w:val="00A8708F"/>
    <w:pPr>
      <w:tabs>
        <w:tab w:val="left" w:pos="1134"/>
        <w:tab w:val="left" w:pos="1980"/>
        <w:tab w:val="left" w:pos="6946"/>
        <w:tab w:val="left" w:pos="7110"/>
        <w:tab w:val="left" w:pos="7830"/>
        <w:tab w:val="left" w:pos="8222"/>
        <w:tab w:val="left" w:pos="8280"/>
      </w:tabs>
      <w:overflowPunct w:val="0"/>
      <w:autoSpaceDE w:val="0"/>
      <w:autoSpaceDN w:val="0"/>
      <w:adjustRightInd w:val="0"/>
      <w:ind w:left="1080"/>
      <w:jc w:val="both"/>
      <w:textAlignment w:val="baseline"/>
    </w:pPr>
    <w:rPr>
      <w:sz w:val="24"/>
      <w:szCs w:val="20"/>
      <w:lang w:eastAsia="en-US"/>
    </w:rPr>
  </w:style>
  <w:style w:type="paragraph" w:styleId="BlockText">
    <w:name w:val="Block Text"/>
    <w:basedOn w:val="Normal"/>
    <w:rsid w:val="00A8708F"/>
    <w:pPr>
      <w:spacing w:after="120"/>
      <w:ind w:left="1440" w:right="1440"/>
    </w:pPr>
    <w:rPr>
      <w:szCs w:val="24"/>
      <w:lang w:eastAsia="en-US"/>
    </w:rPr>
  </w:style>
  <w:style w:type="paragraph" w:styleId="BodyText3">
    <w:name w:val="Body Text 3"/>
    <w:basedOn w:val="Normal"/>
    <w:link w:val="BodyText3Char"/>
    <w:rsid w:val="00A8708F"/>
    <w:pPr>
      <w:spacing w:after="120"/>
    </w:pPr>
    <w:rPr>
      <w:sz w:val="16"/>
      <w:szCs w:val="16"/>
      <w:lang w:eastAsia="en-US"/>
    </w:rPr>
  </w:style>
  <w:style w:type="paragraph" w:styleId="BodyTextFirstIndent">
    <w:name w:val="Body Text First Indent"/>
    <w:basedOn w:val="BodyText"/>
    <w:link w:val="BodyTextFirstIndentChar"/>
    <w:rsid w:val="00A8708F"/>
    <w:pPr>
      <w:spacing w:after="120"/>
      <w:ind w:firstLine="210"/>
    </w:pPr>
    <w:rPr>
      <w:rFonts w:ascii="Arial" w:hAnsi="Arial"/>
      <w:sz w:val="22"/>
      <w:szCs w:val="24"/>
    </w:rPr>
  </w:style>
  <w:style w:type="paragraph" w:styleId="BodyTextFirstIndent2">
    <w:name w:val="Body Text First Indent 2"/>
    <w:basedOn w:val="BodyTextIndent"/>
    <w:link w:val="BodyTextFirstIndent2Char"/>
    <w:rsid w:val="00A8708F"/>
    <w:pPr>
      <w:spacing w:after="120"/>
      <w:ind w:left="283" w:firstLine="210"/>
    </w:pPr>
    <w:rPr>
      <w:bCs w:val="0"/>
      <w:szCs w:val="24"/>
    </w:rPr>
  </w:style>
  <w:style w:type="paragraph" w:styleId="BodyTextIndent3">
    <w:name w:val="Body Text Indent 3"/>
    <w:basedOn w:val="Normal"/>
    <w:link w:val="BodyTextIndent3Char"/>
    <w:rsid w:val="00A8708F"/>
    <w:pPr>
      <w:spacing w:after="120"/>
      <w:ind w:left="283"/>
    </w:pPr>
    <w:rPr>
      <w:sz w:val="16"/>
      <w:szCs w:val="16"/>
      <w:lang w:eastAsia="en-US"/>
    </w:rPr>
  </w:style>
  <w:style w:type="paragraph" w:styleId="Date">
    <w:name w:val="Date"/>
    <w:basedOn w:val="Normal"/>
    <w:next w:val="Normal"/>
    <w:link w:val="DateChar"/>
    <w:rsid w:val="00A8708F"/>
    <w:rPr>
      <w:szCs w:val="24"/>
      <w:lang w:eastAsia="en-US"/>
    </w:rPr>
  </w:style>
  <w:style w:type="paragraph" w:styleId="E-mailSignature">
    <w:name w:val="E-mail Signature"/>
    <w:basedOn w:val="Normal"/>
    <w:link w:val="E-mailSignatureChar"/>
    <w:rsid w:val="00A8708F"/>
    <w:rPr>
      <w:szCs w:val="24"/>
      <w:lang w:eastAsia="en-US"/>
    </w:rPr>
  </w:style>
  <w:style w:type="paragraph" w:styleId="EnvelopeAddress">
    <w:name w:val="envelope address"/>
    <w:basedOn w:val="Normal"/>
    <w:rsid w:val="00A8708F"/>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rsid w:val="00A8708F"/>
    <w:rPr>
      <w:rFonts w:cs="Arial"/>
      <w:sz w:val="20"/>
      <w:szCs w:val="20"/>
      <w:lang w:eastAsia="en-US"/>
    </w:rPr>
  </w:style>
  <w:style w:type="paragraph" w:styleId="HTMLAddress">
    <w:name w:val="HTML Address"/>
    <w:basedOn w:val="Normal"/>
    <w:link w:val="HTMLAddressChar"/>
    <w:rsid w:val="00A8708F"/>
    <w:rPr>
      <w:i/>
      <w:iCs/>
      <w:szCs w:val="24"/>
      <w:lang w:eastAsia="en-US"/>
    </w:rPr>
  </w:style>
  <w:style w:type="paragraph" w:styleId="HTMLPreformatted">
    <w:name w:val="HTML Preformatted"/>
    <w:basedOn w:val="Normal"/>
    <w:link w:val="HTMLPreformattedChar"/>
    <w:rsid w:val="00A8708F"/>
    <w:rPr>
      <w:rFonts w:ascii="Courier New" w:hAnsi="Courier New" w:cs="Courier New"/>
      <w:sz w:val="20"/>
      <w:szCs w:val="20"/>
      <w:lang w:eastAsia="en-US"/>
    </w:rPr>
  </w:style>
  <w:style w:type="paragraph" w:styleId="Index1">
    <w:name w:val="index 1"/>
    <w:basedOn w:val="Normal"/>
    <w:next w:val="Normal"/>
    <w:autoRedefine/>
    <w:uiPriority w:val="99"/>
    <w:semiHidden/>
    <w:rsid w:val="00A8708F"/>
    <w:pPr>
      <w:tabs>
        <w:tab w:val="right" w:leader="dot" w:pos="4431"/>
      </w:tabs>
      <w:ind w:left="220" w:hanging="220"/>
    </w:pPr>
    <w:rPr>
      <w:rFonts w:cs="Arial"/>
      <w:noProof/>
      <w:szCs w:val="18"/>
      <w:lang w:eastAsia="en-US"/>
    </w:rPr>
  </w:style>
  <w:style w:type="paragraph" w:styleId="Index2">
    <w:name w:val="index 2"/>
    <w:basedOn w:val="Normal"/>
    <w:next w:val="Normal"/>
    <w:autoRedefine/>
    <w:uiPriority w:val="99"/>
    <w:semiHidden/>
    <w:rsid w:val="00A8708F"/>
    <w:pPr>
      <w:ind w:left="440" w:hanging="220"/>
    </w:pPr>
    <w:rPr>
      <w:szCs w:val="18"/>
      <w:lang w:eastAsia="en-US"/>
    </w:rPr>
  </w:style>
  <w:style w:type="paragraph" w:styleId="List">
    <w:name w:val="List"/>
    <w:basedOn w:val="Normal"/>
    <w:rsid w:val="00A8708F"/>
    <w:pPr>
      <w:tabs>
        <w:tab w:val="num" w:pos="720"/>
      </w:tabs>
      <w:ind w:left="283" w:hanging="283"/>
    </w:pPr>
    <w:rPr>
      <w:szCs w:val="24"/>
      <w:lang w:eastAsia="en-US"/>
    </w:rPr>
  </w:style>
  <w:style w:type="paragraph" w:styleId="List2">
    <w:name w:val="List 2"/>
    <w:basedOn w:val="Normal"/>
    <w:rsid w:val="00A8708F"/>
    <w:pPr>
      <w:tabs>
        <w:tab w:val="num" w:pos="2160"/>
      </w:tabs>
      <w:ind w:left="566" w:hanging="283"/>
    </w:pPr>
    <w:rPr>
      <w:szCs w:val="24"/>
      <w:lang w:eastAsia="en-US"/>
    </w:rPr>
  </w:style>
  <w:style w:type="paragraph" w:styleId="List3">
    <w:name w:val="List 3"/>
    <w:basedOn w:val="Normal"/>
    <w:rsid w:val="00A8708F"/>
    <w:pPr>
      <w:tabs>
        <w:tab w:val="num" w:pos="2160"/>
      </w:tabs>
      <w:ind w:left="849" w:hanging="283"/>
    </w:pPr>
    <w:rPr>
      <w:szCs w:val="24"/>
      <w:lang w:eastAsia="en-US"/>
    </w:rPr>
  </w:style>
  <w:style w:type="paragraph" w:styleId="List4">
    <w:name w:val="List 4"/>
    <w:basedOn w:val="Normal"/>
    <w:rsid w:val="00A8708F"/>
    <w:pPr>
      <w:tabs>
        <w:tab w:val="num" w:pos="567"/>
      </w:tabs>
      <w:ind w:left="1132" w:hanging="283"/>
    </w:pPr>
    <w:rPr>
      <w:szCs w:val="24"/>
      <w:lang w:eastAsia="en-US"/>
    </w:rPr>
  </w:style>
  <w:style w:type="paragraph" w:styleId="List5">
    <w:name w:val="List 5"/>
    <w:basedOn w:val="Normal"/>
    <w:rsid w:val="00A8708F"/>
    <w:pPr>
      <w:tabs>
        <w:tab w:val="num" w:pos="2160"/>
      </w:tabs>
      <w:ind w:left="1415" w:hanging="283"/>
    </w:pPr>
    <w:rPr>
      <w:szCs w:val="24"/>
      <w:lang w:eastAsia="en-US"/>
    </w:rPr>
  </w:style>
  <w:style w:type="paragraph" w:styleId="ListBullet">
    <w:name w:val="List Bullet"/>
    <w:basedOn w:val="Normal"/>
    <w:autoRedefine/>
    <w:rsid w:val="00A8708F"/>
    <w:pPr>
      <w:tabs>
        <w:tab w:val="num" w:pos="720"/>
      </w:tabs>
      <w:ind w:left="720" w:hanging="360"/>
    </w:pPr>
    <w:rPr>
      <w:szCs w:val="24"/>
      <w:lang w:eastAsia="en-US"/>
    </w:rPr>
  </w:style>
  <w:style w:type="paragraph" w:styleId="ListBullet2">
    <w:name w:val="List Bullet 2"/>
    <w:basedOn w:val="Normal"/>
    <w:autoRedefine/>
    <w:rsid w:val="00A8708F"/>
    <w:pPr>
      <w:tabs>
        <w:tab w:val="num" w:pos="2160"/>
      </w:tabs>
      <w:ind w:left="2160" w:hanging="360"/>
    </w:pPr>
    <w:rPr>
      <w:szCs w:val="24"/>
      <w:lang w:eastAsia="en-US"/>
    </w:rPr>
  </w:style>
  <w:style w:type="paragraph" w:styleId="ListBullet3">
    <w:name w:val="List Bullet 3"/>
    <w:basedOn w:val="Normal"/>
    <w:autoRedefine/>
    <w:rsid w:val="00A8708F"/>
    <w:pPr>
      <w:tabs>
        <w:tab w:val="num" w:pos="2160"/>
      </w:tabs>
      <w:ind w:left="2160" w:hanging="360"/>
    </w:pPr>
    <w:rPr>
      <w:szCs w:val="24"/>
      <w:lang w:eastAsia="en-US"/>
    </w:rPr>
  </w:style>
  <w:style w:type="paragraph" w:styleId="ListBullet4">
    <w:name w:val="List Bullet 4"/>
    <w:basedOn w:val="Normal"/>
    <w:autoRedefine/>
    <w:rsid w:val="00A8708F"/>
    <w:pPr>
      <w:tabs>
        <w:tab w:val="num" w:pos="567"/>
      </w:tabs>
      <w:ind w:left="1134" w:hanging="567"/>
    </w:pPr>
    <w:rPr>
      <w:szCs w:val="24"/>
      <w:lang w:eastAsia="en-US"/>
    </w:rPr>
  </w:style>
  <w:style w:type="paragraph" w:styleId="ListBullet5">
    <w:name w:val="List Bullet 5"/>
    <w:basedOn w:val="Normal"/>
    <w:autoRedefine/>
    <w:rsid w:val="00A8708F"/>
    <w:pPr>
      <w:tabs>
        <w:tab w:val="num" w:pos="2160"/>
      </w:tabs>
      <w:ind w:left="2160" w:hanging="360"/>
    </w:pPr>
    <w:rPr>
      <w:szCs w:val="24"/>
      <w:lang w:eastAsia="en-US"/>
    </w:rPr>
  </w:style>
  <w:style w:type="paragraph" w:styleId="ListContinue">
    <w:name w:val="List Continue"/>
    <w:basedOn w:val="Normal"/>
    <w:rsid w:val="00A8708F"/>
    <w:pPr>
      <w:tabs>
        <w:tab w:val="num" w:pos="2160"/>
      </w:tabs>
      <w:spacing w:after="120"/>
      <w:ind w:left="283"/>
    </w:pPr>
    <w:rPr>
      <w:szCs w:val="24"/>
      <w:lang w:eastAsia="en-US"/>
    </w:rPr>
  </w:style>
  <w:style w:type="paragraph" w:styleId="ListContinue2">
    <w:name w:val="List Continue 2"/>
    <w:basedOn w:val="Normal"/>
    <w:rsid w:val="00A8708F"/>
    <w:pPr>
      <w:tabs>
        <w:tab w:val="num" w:pos="2160"/>
      </w:tabs>
      <w:spacing w:after="120"/>
      <w:ind w:left="566"/>
    </w:pPr>
    <w:rPr>
      <w:szCs w:val="24"/>
      <w:lang w:eastAsia="en-US"/>
    </w:rPr>
  </w:style>
  <w:style w:type="paragraph" w:styleId="ListContinue3">
    <w:name w:val="List Continue 3"/>
    <w:basedOn w:val="Normal"/>
    <w:rsid w:val="00A8708F"/>
    <w:pPr>
      <w:tabs>
        <w:tab w:val="num" w:pos="2160"/>
      </w:tabs>
      <w:spacing w:after="120"/>
      <w:ind w:left="849"/>
    </w:pPr>
    <w:rPr>
      <w:szCs w:val="24"/>
      <w:lang w:eastAsia="en-US"/>
    </w:rPr>
  </w:style>
  <w:style w:type="paragraph" w:styleId="ListContinue4">
    <w:name w:val="List Continue 4"/>
    <w:basedOn w:val="Normal"/>
    <w:rsid w:val="00A8708F"/>
    <w:pPr>
      <w:tabs>
        <w:tab w:val="num" w:pos="2160"/>
      </w:tabs>
      <w:spacing w:after="120"/>
      <w:ind w:left="1132"/>
    </w:pPr>
    <w:rPr>
      <w:szCs w:val="24"/>
      <w:lang w:eastAsia="en-US"/>
    </w:rPr>
  </w:style>
  <w:style w:type="paragraph" w:styleId="ListContinue5">
    <w:name w:val="List Continue 5"/>
    <w:basedOn w:val="Normal"/>
    <w:rsid w:val="00A8708F"/>
    <w:pPr>
      <w:tabs>
        <w:tab w:val="num" w:pos="2160"/>
      </w:tabs>
      <w:spacing w:after="120"/>
      <w:ind w:left="1415"/>
    </w:pPr>
    <w:rPr>
      <w:szCs w:val="24"/>
      <w:lang w:eastAsia="en-US"/>
    </w:rPr>
  </w:style>
  <w:style w:type="paragraph" w:styleId="ListNumber">
    <w:name w:val="List Number"/>
    <w:basedOn w:val="Normal"/>
    <w:rsid w:val="00A8708F"/>
    <w:pPr>
      <w:tabs>
        <w:tab w:val="num" w:pos="2160"/>
      </w:tabs>
      <w:ind w:left="2160" w:hanging="360"/>
    </w:pPr>
    <w:rPr>
      <w:szCs w:val="24"/>
      <w:lang w:eastAsia="en-US"/>
    </w:rPr>
  </w:style>
  <w:style w:type="paragraph" w:styleId="ListNumber2">
    <w:name w:val="List Number 2"/>
    <w:basedOn w:val="Normal"/>
    <w:rsid w:val="00A8708F"/>
    <w:pPr>
      <w:tabs>
        <w:tab w:val="num" w:pos="2160"/>
      </w:tabs>
      <w:ind w:left="2160" w:hanging="360"/>
    </w:pPr>
    <w:rPr>
      <w:szCs w:val="24"/>
      <w:lang w:eastAsia="en-US"/>
    </w:rPr>
  </w:style>
  <w:style w:type="paragraph" w:styleId="ListNumber3">
    <w:name w:val="List Number 3"/>
    <w:basedOn w:val="Normal"/>
    <w:rsid w:val="00A8708F"/>
    <w:pPr>
      <w:tabs>
        <w:tab w:val="num" w:pos="2160"/>
      </w:tabs>
      <w:ind w:left="2160" w:hanging="360"/>
    </w:pPr>
    <w:rPr>
      <w:szCs w:val="24"/>
      <w:lang w:eastAsia="en-US"/>
    </w:rPr>
  </w:style>
  <w:style w:type="paragraph" w:styleId="ListNumber4">
    <w:name w:val="List Number 4"/>
    <w:basedOn w:val="Normal"/>
    <w:rsid w:val="00A8708F"/>
    <w:pPr>
      <w:tabs>
        <w:tab w:val="num" w:pos="2160"/>
      </w:tabs>
      <w:ind w:left="2160" w:hanging="360"/>
    </w:pPr>
    <w:rPr>
      <w:szCs w:val="24"/>
      <w:lang w:eastAsia="en-US"/>
    </w:rPr>
  </w:style>
  <w:style w:type="paragraph" w:styleId="ListNumber5">
    <w:name w:val="List Number 5"/>
    <w:basedOn w:val="Normal"/>
    <w:rsid w:val="00A8708F"/>
    <w:pPr>
      <w:numPr>
        <w:numId w:val="1"/>
      </w:numPr>
      <w:tabs>
        <w:tab w:val="clear" w:pos="360"/>
        <w:tab w:val="num" w:pos="1492"/>
      </w:tabs>
      <w:ind w:left="1492"/>
    </w:pPr>
    <w:rPr>
      <w:szCs w:val="24"/>
      <w:lang w:eastAsia="en-US"/>
    </w:rPr>
  </w:style>
  <w:style w:type="paragraph" w:styleId="MessageHeader">
    <w:name w:val="Message Header"/>
    <w:basedOn w:val="Normal"/>
    <w:link w:val="MessageHeaderChar"/>
    <w:rsid w:val="00A8708F"/>
    <w:pPr>
      <w:numPr>
        <w:numId w:val="7"/>
      </w:numPr>
      <w:pBdr>
        <w:top w:val="single" w:sz="6" w:space="1" w:color="auto"/>
        <w:left w:val="single" w:sz="6" w:space="1" w:color="auto"/>
        <w:bottom w:val="single" w:sz="6" w:space="1" w:color="auto"/>
        <w:right w:val="single" w:sz="6" w:space="1" w:color="auto"/>
      </w:pBdr>
      <w:shd w:val="pct20" w:color="auto" w:fill="auto"/>
      <w:tabs>
        <w:tab w:val="clear" w:pos="643"/>
      </w:tabs>
      <w:ind w:left="1134" w:hanging="1134"/>
    </w:pPr>
    <w:rPr>
      <w:rFonts w:cs="Arial"/>
      <w:sz w:val="24"/>
      <w:szCs w:val="24"/>
      <w:lang w:eastAsia="en-US"/>
    </w:rPr>
  </w:style>
  <w:style w:type="paragraph" w:styleId="NormalWeb">
    <w:name w:val="Normal (Web)"/>
    <w:basedOn w:val="Normal"/>
    <w:uiPriority w:val="99"/>
    <w:rsid w:val="00A8708F"/>
    <w:pPr>
      <w:numPr>
        <w:numId w:val="6"/>
      </w:numPr>
      <w:tabs>
        <w:tab w:val="clear" w:pos="926"/>
      </w:tabs>
      <w:ind w:left="0" w:firstLine="0"/>
    </w:pPr>
    <w:rPr>
      <w:rFonts w:ascii="Times New Roman" w:hAnsi="Times New Roman"/>
      <w:sz w:val="24"/>
      <w:szCs w:val="24"/>
      <w:lang w:eastAsia="en-US"/>
    </w:rPr>
  </w:style>
  <w:style w:type="paragraph" w:styleId="NormalIndent">
    <w:name w:val="Normal Indent"/>
    <w:basedOn w:val="Normal"/>
    <w:rsid w:val="00A8708F"/>
    <w:pPr>
      <w:numPr>
        <w:numId w:val="5"/>
      </w:numPr>
      <w:tabs>
        <w:tab w:val="clear" w:pos="1209"/>
      </w:tabs>
      <w:ind w:left="720" w:firstLine="0"/>
    </w:pPr>
    <w:rPr>
      <w:szCs w:val="24"/>
      <w:lang w:eastAsia="en-US"/>
    </w:rPr>
  </w:style>
  <w:style w:type="paragraph" w:styleId="NoteHeading">
    <w:name w:val="Note Heading"/>
    <w:basedOn w:val="Normal"/>
    <w:next w:val="Normal"/>
    <w:link w:val="NoteHeadingChar"/>
    <w:rsid w:val="00A8708F"/>
    <w:pPr>
      <w:numPr>
        <w:numId w:val="4"/>
      </w:numPr>
      <w:tabs>
        <w:tab w:val="clear" w:pos="1492"/>
      </w:tabs>
      <w:ind w:left="0" w:firstLine="0"/>
    </w:pPr>
    <w:rPr>
      <w:szCs w:val="24"/>
      <w:lang w:eastAsia="en-US"/>
    </w:rPr>
  </w:style>
  <w:style w:type="paragraph" w:styleId="PlainText">
    <w:name w:val="Plain Text"/>
    <w:basedOn w:val="Normal"/>
    <w:link w:val="PlainTextChar"/>
    <w:uiPriority w:val="99"/>
    <w:rsid w:val="00A8708F"/>
    <w:rPr>
      <w:rFonts w:ascii="Courier New" w:hAnsi="Courier New" w:cs="Courier New"/>
      <w:sz w:val="20"/>
      <w:szCs w:val="20"/>
      <w:lang w:eastAsia="en-US"/>
    </w:rPr>
  </w:style>
  <w:style w:type="paragraph" w:styleId="Salutation">
    <w:name w:val="Salutation"/>
    <w:basedOn w:val="Normal"/>
    <w:next w:val="Normal"/>
    <w:link w:val="SalutationChar"/>
    <w:rsid w:val="00A8708F"/>
    <w:rPr>
      <w:szCs w:val="24"/>
      <w:lang w:eastAsia="en-US"/>
    </w:rPr>
  </w:style>
  <w:style w:type="paragraph" w:styleId="Signature">
    <w:name w:val="Signature"/>
    <w:basedOn w:val="Normal"/>
    <w:link w:val="SignatureChar"/>
    <w:rsid w:val="00A8708F"/>
    <w:pPr>
      <w:ind w:left="4252"/>
    </w:pPr>
    <w:rPr>
      <w:szCs w:val="24"/>
      <w:lang w:eastAsia="en-US"/>
    </w:rPr>
  </w:style>
  <w:style w:type="paragraph" w:styleId="Subtitle">
    <w:name w:val="Subtitle"/>
    <w:basedOn w:val="Normal"/>
    <w:link w:val="SubtitleChar"/>
    <w:qFormat/>
    <w:rsid w:val="00A8708F"/>
    <w:pPr>
      <w:spacing w:after="60"/>
      <w:jc w:val="center"/>
      <w:outlineLvl w:val="1"/>
    </w:pPr>
    <w:rPr>
      <w:rFonts w:cs="Arial"/>
      <w:sz w:val="24"/>
      <w:szCs w:val="24"/>
      <w:lang w:eastAsia="en-US"/>
    </w:rPr>
  </w:style>
  <w:style w:type="paragraph" w:styleId="Title">
    <w:name w:val="Title"/>
    <w:basedOn w:val="Normal"/>
    <w:link w:val="TitleChar"/>
    <w:qFormat/>
    <w:rsid w:val="00A8708F"/>
    <w:pPr>
      <w:spacing w:before="240" w:after="60"/>
      <w:jc w:val="center"/>
      <w:outlineLvl w:val="0"/>
    </w:pPr>
    <w:rPr>
      <w:rFonts w:cs="Arial"/>
      <w:b/>
      <w:bCs/>
      <w:kern w:val="28"/>
      <w:sz w:val="32"/>
      <w:szCs w:val="32"/>
      <w:lang w:eastAsia="en-US"/>
    </w:rPr>
  </w:style>
  <w:style w:type="character" w:styleId="FollowedHyperlink">
    <w:name w:val="FollowedHyperlink"/>
    <w:rsid w:val="00A8708F"/>
    <w:rPr>
      <w:color w:val="800080"/>
      <w:u w:val="single"/>
    </w:rPr>
  </w:style>
  <w:style w:type="paragraph" w:customStyle="1" w:styleId="P3toc1">
    <w:name w:val="P3toc1"/>
    <w:basedOn w:val="CalendarHeader2"/>
    <w:rsid w:val="00A8708F"/>
    <w:pPr>
      <w:numPr>
        <w:numId w:val="8"/>
      </w:numPr>
      <w:tabs>
        <w:tab w:val="clear" w:pos="643"/>
      </w:tabs>
      <w:ind w:left="1440" w:firstLine="0"/>
    </w:pPr>
  </w:style>
  <w:style w:type="paragraph" w:customStyle="1" w:styleId="p3toc2">
    <w:name w:val="p3toc2"/>
    <w:basedOn w:val="Calendar1"/>
    <w:link w:val="p3toc2Char"/>
    <w:uiPriority w:val="99"/>
    <w:rsid w:val="00A8708F"/>
    <w:pPr>
      <w:numPr>
        <w:numId w:val="3"/>
      </w:numPr>
      <w:tabs>
        <w:tab w:val="clear" w:pos="926"/>
      </w:tabs>
      <w:ind w:left="1440" w:hanging="1440"/>
    </w:pPr>
    <w:rPr>
      <w:b/>
    </w:rPr>
  </w:style>
  <w:style w:type="paragraph" w:customStyle="1" w:styleId="BPSCalendar2Italic">
    <w:name w:val="BPS Calendar 2 Italic"/>
    <w:basedOn w:val="Curriculum2"/>
    <w:link w:val="BPSCalendar2ItalicChar"/>
    <w:rsid w:val="00A8708F"/>
    <w:pPr>
      <w:numPr>
        <w:numId w:val="2"/>
      </w:numPr>
      <w:tabs>
        <w:tab w:val="clear" w:pos="1492"/>
        <w:tab w:val="clear" w:pos="9503"/>
        <w:tab w:val="right" w:pos="9504"/>
      </w:tabs>
      <w:ind w:left="1440" w:firstLine="0"/>
    </w:pPr>
    <w:rPr>
      <w:i/>
      <w:szCs w:val="24"/>
    </w:rPr>
  </w:style>
  <w:style w:type="character" w:customStyle="1" w:styleId="BPSCalendar2ItalicChar">
    <w:name w:val="BPS Calendar 2 Italic Char"/>
    <w:link w:val="BPSCalendar2Italic"/>
    <w:rsid w:val="00A8708F"/>
    <w:rPr>
      <w:rFonts w:ascii="Arial" w:hAnsi="Arial"/>
      <w:i/>
      <w:noProof/>
      <w:sz w:val="24"/>
      <w:szCs w:val="24"/>
      <w:lang w:eastAsia="en-US"/>
    </w:rPr>
  </w:style>
  <w:style w:type="paragraph" w:customStyle="1" w:styleId="Education">
    <w:name w:val="Education"/>
    <w:rsid w:val="00A8708F"/>
    <w:pPr>
      <w:tabs>
        <w:tab w:val="right" w:pos="9605"/>
      </w:tabs>
      <w:ind w:left="1440"/>
    </w:pPr>
    <w:rPr>
      <w:rFonts w:ascii="Arial" w:hAnsi="Arial"/>
      <w:sz w:val="24"/>
      <w:lang w:eastAsia="en-US"/>
    </w:rPr>
  </w:style>
  <w:style w:type="paragraph" w:customStyle="1" w:styleId="Style2">
    <w:name w:val="Style2"/>
    <w:basedOn w:val="Normal"/>
    <w:link w:val="Style2Char"/>
    <w:uiPriority w:val="99"/>
    <w:rsid w:val="00A8708F"/>
    <w:pPr>
      <w:tabs>
        <w:tab w:val="left" w:pos="6480"/>
      </w:tabs>
      <w:ind w:left="1440"/>
      <w:jc w:val="both"/>
    </w:pPr>
    <w:rPr>
      <w:b/>
      <w:szCs w:val="20"/>
      <w:lang w:eastAsia="en-US"/>
    </w:rPr>
  </w:style>
  <w:style w:type="paragraph" w:customStyle="1" w:styleId="p3toc3">
    <w:name w:val="p3toc3"/>
    <w:basedOn w:val="CalendarHeader2"/>
    <w:link w:val="p3toc3Char"/>
    <w:uiPriority w:val="99"/>
    <w:rsid w:val="00A8708F"/>
    <w:pPr>
      <w:ind w:left="1440" w:firstLine="0"/>
    </w:pPr>
  </w:style>
  <w:style w:type="character" w:customStyle="1" w:styleId="p3toc3Char">
    <w:name w:val="p3toc3 Char"/>
    <w:basedOn w:val="CalendarHeader2Char"/>
    <w:link w:val="p3toc3"/>
    <w:uiPriority w:val="99"/>
    <w:rsid w:val="00A8708F"/>
    <w:rPr>
      <w:rFonts w:ascii="Arial" w:hAnsi="Arial"/>
      <w:b/>
      <w:sz w:val="24"/>
      <w:lang w:val="en-GB" w:eastAsia="en-US" w:bidi="ar-SA"/>
    </w:rPr>
  </w:style>
  <w:style w:type="paragraph" w:styleId="BalloonText">
    <w:name w:val="Balloon Text"/>
    <w:basedOn w:val="Normal"/>
    <w:link w:val="BalloonTextChar"/>
    <w:uiPriority w:val="99"/>
    <w:semiHidden/>
    <w:rsid w:val="00A8708F"/>
    <w:rPr>
      <w:rFonts w:ascii="Tahoma" w:hAnsi="Tahoma" w:cs="Tahoma"/>
      <w:sz w:val="16"/>
      <w:szCs w:val="16"/>
      <w:lang w:eastAsia="en-US"/>
    </w:rPr>
  </w:style>
  <w:style w:type="paragraph" w:customStyle="1" w:styleId="Transcript">
    <w:name w:val="Transcript"/>
    <w:basedOn w:val="Normal"/>
    <w:rsid w:val="0099271E"/>
    <w:rPr>
      <w:rFonts w:ascii="Courier New" w:hAnsi="Courier New" w:cs="Arial"/>
      <w:sz w:val="20"/>
      <w:szCs w:val="24"/>
      <w:lang w:eastAsia="en-US"/>
    </w:rPr>
  </w:style>
  <w:style w:type="paragraph" w:styleId="TOC4">
    <w:name w:val="toc 4"/>
    <w:basedOn w:val="Normal"/>
    <w:next w:val="Normal"/>
    <w:autoRedefine/>
    <w:uiPriority w:val="39"/>
    <w:rsid w:val="00477FB5"/>
    <w:pPr>
      <w:ind w:left="720"/>
    </w:pPr>
    <w:rPr>
      <w:rFonts w:ascii="Times New Roman" w:hAnsi="Times New Roman"/>
      <w:sz w:val="24"/>
      <w:szCs w:val="24"/>
      <w:lang w:val="en-US" w:eastAsia="en-US"/>
    </w:rPr>
  </w:style>
  <w:style w:type="paragraph" w:styleId="TOC5">
    <w:name w:val="toc 5"/>
    <w:basedOn w:val="Normal"/>
    <w:next w:val="Normal"/>
    <w:autoRedefine/>
    <w:uiPriority w:val="39"/>
    <w:rsid w:val="00477FB5"/>
    <w:pPr>
      <w:ind w:left="960"/>
    </w:pPr>
    <w:rPr>
      <w:rFonts w:ascii="Times New Roman" w:hAnsi="Times New Roman"/>
      <w:sz w:val="24"/>
      <w:szCs w:val="24"/>
      <w:lang w:val="en-US" w:eastAsia="en-US"/>
    </w:rPr>
  </w:style>
  <w:style w:type="paragraph" w:styleId="TOC6">
    <w:name w:val="toc 6"/>
    <w:basedOn w:val="Normal"/>
    <w:next w:val="Normal"/>
    <w:autoRedefine/>
    <w:uiPriority w:val="39"/>
    <w:rsid w:val="00477FB5"/>
    <w:pPr>
      <w:ind w:left="1200"/>
    </w:pPr>
    <w:rPr>
      <w:rFonts w:ascii="Times New Roman" w:hAnsi="Times New Roman"/>
      <w:sz w:val="24"/>
      <w:szCs w:val="24"/>
      <w:lang w:val="en-US" w:eastAsia="en-US"/>
    </w:rPr>
  </w:style>
  <w:style w:type="paragraph" w:styleId="TOC7">
    <w:name w:val="toc 7"/>
    <w:basedOn w:val="Normal"/>
    <w:next w:val="Normal"/>
    <w:autoRedefine/>
    <w:uiPriority w:val="39"/>
    <w:rsid w:val="00477FB5"/>
    <w:pPr>
      <w:ind w:left="1440"/>
    </w:pPr>
    <w:rPr>
      <w:rFonts w:ascii="Times New Roman" w:hAnsi="Times New Roman"/>
      <w:sz w:val="24"/>
      <w:szCs w:val="24"/>
      <w:lang w:val="en-US" w:eastAsia="en-US"/>
    </w:rPr>
  </w:style>
  <w:style w:type="paragraph" w:styleId="TOC8">
    <w:name w:val="toc 8"/>
    <w:basedOn w:val="Normal"/>
    <w:next w:val="Normal"/>
    <w:autoRedefine/>
    <w:uiPriority w:val="39"/>
    <w:rsid w:val="00477FB5"/>
    <w:pPr>
      <w:ind w:left="1680"/>
    </w:pPr>
    <w:rPr>
      <w:rFonts w:ascii="Times New Roman" w:hAnsi="Times New Roman"/>
      <w:sz w:val="24"/>
      <w:szCs w:val="24"/>
      <w:lang w:val="en-US" w:eastAsia="en-US"/>
    </w:rPr>
  </w:style>
  <w:style w:type="paragraph" w:styleId="TOC9">
    <w:name w:val="toc 9"/>
    <w:basedOn w:val="Normal"/>
    <w:next w:val="Normal"/>
    <w:autoRedefine/>
    <w:uiPriority w:val="39"/>
    <w:rsid w:val="00477FB5"/>
    <w:pPr>
      <w:ind w:left="1920"/>
    </w:pPr>
    <w:rPr>
      <w:rFonts w:ascii="Times New Roman" w:hAnsi="Times New Roman"/>
      <w:sz w:val="24"/>
      <w:szCs w:val="24"/>
      <w:lang w:val="en-US" w:eastAsia="en-US"/>
    </w:rPr>
  </w:style>
  <w:style w:type="paragraph" w:customStyle="1" w:styleId="Curriculum1">
    <w:name w:val="Curriculum 1"/>
    <w:rsid w:val="007335D7"/>
    <w:pPr>
      <w:tabs>
        <w:tab w:val="left" w:pos="1440"/>
        <w:tab w:val="right" w:pos="8352"/>
        <w:tab w:val="right" w:pos="9504"/>
      </w:tabs>
      <w:ind w:left="1440"/>
    </w:pPr>
    <w:rPr>
      <w:rFonts w:ascii="Arial" w:hAnsi="Arial"/>
      <w:sz w:val="24"/>
      <w:lang w:eastAsia="en-US"/>
    </w:rPr>
  </w:style>
  <w:style w:type="paragraph" w:customStyle="1" w:styleId="Default">
    <w:name w:val="Default"/>
    <w:rsid w:val="00F66735"/>
    <w:pPr>
      <w:autoSpaceDE w:val="0"/>
      <w:autoSpaceDN w:val="0"/>
      <w:adjustRightInd w:val="0"/>
    </w:pPr>
    <w:rPr>
      <w:rFonts w:ascii="Arial" w:hAnsi="Arial" w:cs="Arial"/>
      <w:color w:val="000000"/>
      <w:sz w:val="24"/>
      <w:szCs w:val="24"/>
    </w:rPr>
  </w:style>
  <w:style w:type="character" w:customStyle="1" w:styleId="CalendarHeader1Char">
    <w:name w:val="Calendar Header 1 Char"/>
    <w:link w:val="CalendarHeader1"/>
    <w:uiPriority w:val="99"/>
    <w:rsid w:val="00095E83"/>
    <w:rPr>
      <w:rFonts w:ascii="Arial" w:hAnsi="Arial"/>
      <w:b/>
      <w:bCs/>
      <w:sz w:val="28"/>
      <w:lang w:eastAsia="en-US" w:bidi="ar-SA"/>
    </w:rPr>
  </w:style>
  <w:style w:type="character" w:customStyle="1" w:styleId="Calendar1Char1">
    <w:name w:val="Calendar 1 Char1"/>
    <w:locked/>
    <w:rsid w:val="0020526E"/>
    <w:rPr>
      <w:rFonts w:ascii="Arial" w:hAnsi="Arial" w:cs="Times New Roman"/>
      <w:sz w:val="24"/>
      <w:lang w:val="en-GB" w:eastAsia="en-US" w:bidi="ar-SA"/>
    </w:rPr>
  </w:style>
  <w:style w:type="paragraph" w:customStyle="1" w:styleId="BPSClassCombinationsTable">
    <w:name w:val="BPS Class Combinations Table"/>
    <w:basedOn w:val="Normal"/>
    <w:rsid w:val="00AB1A31"/>
    <w:rPr>
      <w:sz w:val="24"/>
    </w:rPr>
  </w:style>
  <w:style w:type="character" w:styleId="CommentReference">
    <w:name w:val="annotation reference"/>
    <w:uiPriority w:val="99"/>
    <w:rsid w:val="00105D1E"/>
    <w:rPr>
      <w:sz w:val="16"/>
      <w:szCs w:val="16"/>
    </w:rPr>
  </w:style>
  <w:style w:type="character" w:customStyle="1" w:styleId="CommentTextChar">
    <w:name w:val="Comment Text Char"/>
    <w:link w:val="CommentText"/>
    <w:uiPriority w:val="99"/>
    <w:rsid w:val="00105D1E"/>
    <w:rPr>
      <w:rFonts w:ascii="Arial" w:hAnsi="Arial"/>
      <w:lang w:eastAsia="en-US"/>
    </w:rPr>
  </w:style>
  <w:style w:type="paragraph" w:styleId="NoSpacing">
    <w:name w:val="No Spacing"/>
    <w:uiPriority w:val="1"/>
    <w:qFormat/>
    <w:rsid w:val="00781115"/>
    <w:rPr>
      <w:rFonts w:ascii="Calibri" w:hAnsi="Calibri"/>
      <w:sz w:val="22"/>
      <w:szCs w:val="22"/>
      <w:lang w:eastAsia="ja-JP" w:bidi="he-IL"/>
    </w:rPr>
  </w:style>
  <w:style w:type="character" w:customStyle="1" w:styleId="Calendar2Char1">
    <w:name w:val="Calendar 2 Char1"/>
    <w:rsid w:val="00814CE5"/>
    <w:rPr>
      <w:rFonts w:ascii="Arial" w:eastAsia="Times New Roman" w:hAnsi="Arial" w:cs="Times New Roman"/>
      <w:sz w:val="24"/>
      <w:szCs w:val="20"/>
    </w:rPr>
  </w:style>
  <w:style w:type="table" w:customStyle="1" w:styleId="TableGrid1">
    <w:name w:val="Table Grid1"/>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AA0"/>
    <w:pPr>
      <w:spacing w:after="200" w:line="276" w:lineRule="auto"/>
      <w:ind w:left="720"/>
      <w:contextualSpacing/>
    </w:pPr>
    <w:rPr>
      <w:rFonts w:ascii="Calibri" w:eastAsia="Calibri" w:hAnsi="Calibri"/>
      <w:lang w:eastAsia="en-US"/>
    </w:rPr>
  </w:style>
  <w:style w:type="character" w:customStyle="1" w:styleId="PlainTextChar">
    <w:name w:val="Plain Text Char"/>
    <w:link w:val="PlainText"/>
    <w:uiPriority w:val="99"/>
    <w:rsid w:val="00866E3F"/>
    <w:rPr>
      <w:rFonts w:ascii="Courier New" w:hAnsi="Courier New" w:cs="Courier New"/>
      <w:lang w:eastAsia="en-US"/>
    </w:rPr>
  </w:style>
  <w:style w:type="character" w:customStyle="1" w:styleId="Heading1Char">
    <w:name w:val="Heading 1 Char"/>
    <w:aliases w:val="Ctrl + F1 Char"/>
    <w:link w:val="Heading1"/>
    <w:uiPriority w:val="9"/>
    <w:rsid w:val="00866E3F"/>
    <w:rPr>
      <w:b/>
      <w:bCs/>
      <w:sz w:val="24"/>
      <w:szCs w:val="24"/>
      <w:lang w:eastAsia="en-US"/>
    </w:rPr>
  </w:style>
  <w:style w:type="paragraph" w:styleId="CommentSubject">
    <w:name w:val="annotation subject"/>
    <w:basedOn w:val="CommentText"/>
    <w:next w:val="CommentText"/>
    <w:link w:val="CommentSubjectChar"/>
    <w:uiPriority w:val="99"/>
    <w:rsid w:val="00D15F1D"/>
    <w:rPr>
      <w:b/>
      <w:bCs/>
      <w:lang w:eastAsia="en-GB"/>
    </w:rPr>
  </w:style>
  <w:style w:type="character" w:customStyle="1" w:styleId="CommentSubjectChar">
    <w:name w:val="Comment Subject Char"/>
    <w:link w:val="CommentSubject"/>
    <w:uiPriority w:val="99"/>
    <w:rsid w:val="00D15F1D"/>
    <w:rPr>
      <w:rFonts w:ascii="Arial" w:hAnsi="Arial"/>
      <w:b/>
      <w:bCs/>
      <w:lang w:eastAsia="en-US"/>
    </w:rPr>
  </w:style>
  <w:style w:type="character" w:customStyle="1" w:styleId="Heading2Char">
    <w:name w:val="Heading 2 Char"/>
    <w:link w:val="Heading2"/>
    <w:rsid w:val="00AD1B78"/>
    <w:rPr>
      <w:b/>
      <w:sz w:val="24"/>
      <w:lang w:eastAsia="en-US"/>
    </w:rPr>
  </w:style>
  <w:style w:type="character" w:customStyle="1" w:styleId="Heading3Char">
    <w:name w:val="Heading 3 Char"/>
    <w:link w:val="Heading3"/>
    <w:rsid w:val="00AD1B78"/>
    <w:rPr>
      <w:rFonts w:ascii="Arial" w:hAnsi="Arial" w:cs="Arial"/>
      <w:b/>
      <w:bCs/>
      <w:sz w:val="26"/>
      <w:szCs w:val="26"/>
      <w:lang w:eastAsia="en-US"/>
    </w:rPr>
  </w:style>
  <w:style w:type="character" w:customStyle="1" w:styleId="Heading4Char">
    <w:name w:val="Heading 4 Char"/>
    <w:link w:val="Heading4"/>
    <w:uiPriority w:val="9"/>
    <w:rsid w:val="00AD1B78"/>
    <w:rPr>
      <w:b/>
      <w:bCs/>
      <w:sz w:val="28"/>
      <w:szCs w:val="28"/>
      <w:lang w:eastAsia="en-US"/>
    </w:rPr>
  </w:style>
  <w:style w:type="character" w:customStyle="1" w:styleId="Heading5Char">
    <w:name w:val="Heading 5 Char"/>
    <w:link w:val="Heading5"/>
    <w:rsid w:val="00AD1B78"/>
    <w:rPr>
      <w:rFonts w:ascii="Arial" w:hAnsi="Arial"/>
      <w:b/>
      <w:bCs/>
      <w:i/>
      <w:iCs/>
      <w:sz w:val="26"/>
      <w:szCs w:val="26"/>
      <w:lang w:eastAsia="en-US"/>
    </w:rPr>
  </w:style>
  <w:style w:type="character" w:customStyle="1" w:styleId="Heading6Char">
    <w:name w:val="Heading 6 Char"/>
    <w:link w:val="Heading6"/>
    <w:rsid w:val="00AD1B78"/>
    <w:rPr>
      <w:rFonts w:ascii="Arial" w:hAnsi="Arial" w:cs="Arial"/>
      <w:b/>
      <w:bCs/>
      <w:sz w:val="24"/>
      <w:szCs w:val="24"/>
      <w:lang w:val="en-US" w:eastAsia="en-US"/>
    </w:rPr>
  </w:style>
  <w:style w:type="character" w:customStyle="1" w:styleId="Heading7Char">
    <w:name w:val="Heading 7 Char"/>
    <w:link w:val="Heading7"/>
    <w:rsid w:val="00AD1B78"/>
    <w:rPr>
      <w:sz w:val="24"/>
      <w:szCs w:val="24"/>
      <w:lang w:eastAsia="en-US"/>
    </w:rPr>
  </w:style>
  <w:style w:type="character" w:customStyle="1" w:styleId="Heading8Char">
    <w:name w:val="Heading 8 Char"/>
    <w:link w:val="Heading8"/>
    <w:rsid w:val="00AD1B78"/>
    <w:rPr>
      <w:i/>
      <w:iCs/>
      <w:sz w:val="24"/>
      <w:szCs w:val="24"/>
      <w:lang w:eastAsia="en-US"/>
    </w:rPr>
  </w:style>
  <w:style w:type="character" w:customStyle="1" w:styleId="Heading9Char">
    <w:name w:val="Heading 9 Char"/>
    <w:link w:val="Heading9"/>
    <w:rsid w:val="00AD1B78"/>
    <w:rPr>
      <w:rFonts w:ascii="Arial" w:hAnsi="Arial" w:cs="Arial"/>
      <w:sz w:val="22"/>
      <w:szCs w:val="22"/>
      <w:lang w:eastAsia="en-US"/>
    </w:rPr>
  </w:style>
  <w:style w:type="character" w:customStyle="1" w:styleId="HeaderChar">
    <w:name w:val="Header Char"/>
    <w:link w:val="Header"/>
    <w:uiPriority w:val="99"/>
    <w:rsid w:val="00AD1B78"/>
    <w:rPr>
      <w:rFonts w:ascii="Arial" w:hAnsi="Arial"/>
      <w:sz w:val="22"/>
      <w:szCs w:val="22"/>
    </w:rPr>
  </w:style>
  <w:style w:type="character" w:customStyle="1" w:styleId="FooterChar">
    <w:name w:val="Footer Char"/>
    <w:link w:val="Footer"/>
    <w:uiPriority w:val="99"/>
    <w:rsid w:val="00AD1B78"/>
    <w:rPr>
      <w:rFonts w:ascii="Arial" w:hAnsi="Arial"/>
      <w:sz w:val="22"/>
      <w:szCs w:val="24"/>
      <w:lang w:eastAsia="en-US"/>
    </w:rPr>
  </w:style>
  <w:style w:type="character" w:customStyle="1" w:styleId="BodyTextChar">
    <w:name w:val="Body Text Char"/>
    <w:link w:val="BodyText"/>
    <w:rsid w:val="00AD1B78"/>
    <w:rPr>
      <w:sz w:val="24"/>
      <w:lang w:eastAsia="en-US"/>
    </w:rPr>
  </w:style>
  <w:style w:type="character" w:customStyle="1" w:styleId="BodyTextIndentChar">
    <w:name w:val="Body Text Indent Char"/>
    <w:link w:val="BodyTextIndent"/>
    <w:rsid w:val="00AD1B78"/>
    <w:rPr>
      <w:rFonts w:ascii="Arial" w:hAnsi="Arial"/>
      <w:bCs/>
      <w:sz w:val="22"/>
      <w:lang w:eastAsia="en-US"/>
    </w:rPr>
  </w:style>
  <w:style w:type="character" w:customStyle="1" w:styleId="BodyTextIndent2Char">
    <w:name w:val="Body Text Indent 2 Char"/>
    <w:link w:val="BodyTextIndent2"/>
    <w:rsid w:val="00AD1B78"/>
    <w:rPr>
      <w:rFonts w:ascii="Arial" w:hAnsi="Arial" w:cs="Arial"/>
      <w:sz w:val="24"/>
      <w:szCs w:val="24"/>
      <w:lang w:val="en-US" w:eastAsia="en-US"/>
    </w:rPr>
  </w:style>
  <w:style w:type="character" w:customStyle="1" w:styleId="BodyText2Char">
    <w:name w:val="Body Text 2 Char"/>
    <w:link w:val="BodyText2"/>
    <w:rsid w:val="00AD1B78"/>
    <w:rPr>
      <w:rFonts w:ascii="Arial" w:hAnsi="Arial"/>
      <w:sz w:val="24"/>
      <w:lang w:eastAsia="en-US"/>
    </w:rPr>
  </w:style>
  <w:style w:type="character" w:customStyle="1" w:styleId="BodyText3Char">
    <w:name w:val="Body Text 3 Char"/>
    <w:link w:val="BodyText3"/>
    <w:rsid w:val="00AD1B78"/>
    <w:rPr>
      <w:rFonts w:ascii="Arial" w:hAnsi="Arial"/>
      <w:sz w:val="16"/>
      <w:szCs w:val="16"/>
      <w:lang w:eastAsia="en-US"/>
    </w:rPr>
  </w:style>
  <w:style w:type="character" w:customStyle="1" w:styleId="BodyTextFirstIndentChar">
    <w:name w:val="Body Text First Indent Char"/>
    <w:link w:val="BodyTextFirstIndent"/>
    <w:rsid w:val="00AD1B78"/>
    <w:rPr>
      <w:rFonts w:ascii="Arial" w:hAnsi="Arial"/>
      <w:sz w:val="22"/>
      <w:szCs w:val="24"/>
      <w:lang w:eastAsia="en-US"/>
    </w:rPr>
  </w:style>
  <w:style w:type="character" w:customStyle="1" w:styleId="BodyTextFirstIndent2Char">
    <w:name w:val="Body Text First Indent 2 Char"/>
    <w:link w:val="BodyTextFirstIndent2"/>
    <w:rsid w:val="00AD1B78"/>
    <w:rPr>
      <w:rFonts w:ascii="Arial" w:hAnsi="Arial"/>
      <w:sz w:val="22"/>
      <w:szCs w:val="24"/>
      <w:lang w:eastAsia="en-US"/>
    </w:rPr>
  </w:style>
  <w:style w:type="character" w:customStyle="1" w:styleId="BodyTextIndent3Char">
    <w:name w:val="Body Text Indent 3 Char"/>
    <w:link w:val="BodyTextIndent3"/>
    <w:rsid w:val="00AD1B78"/>
    <w:rPr>
      <w:rFonts w:ascii="Arial" w:hAnsi="Arial"/>
      <w:sz w:val="16"/>
      <w:szCs w:val="16"/>
      <w:lang w:eastAsia="en-US"/>
    </w:rPr>
  </w:style>
  <w:style w:type="character" w:customStyle="1" w:styleId="DateChar">
    <w:name w:val="Date Char"/>
    <w:link w:val="Date"/>
    <w:rsid w:val="00AD1B78"/>
    <w:rPr>
      <w:rFonts w:ascii="Arial" w:hAnsi="Arial"/>
      <w:sz w:val="22"/>
      <w:szCs w:val="24"/>
      <w:lang w:eastAsia="en-US"/>
    </w:rPr>
  </w:style>
  <w:style w:type="character" w:customStyle="1" w:styleId="E-mailSignatureChar">
    <w:name w:val="E-mail Signature Char"/>
    <w:link w:val="E-mailSignature"/>
    <w:rsid w:val="00AD1B78"/>
    <w:rPr>
      <w:rFonts w:ascii="Arial" w:hAnsi="Arial"/>
      <w:sz w:val="22"/>
      <w:szCs w:val="24"/>
      <w:lang w:eastAsia="en-US"/>
    </w:rPr>
  </w:style>
  <w:style w:type="character" w:customStyle="1" w:styleId="HTMLAddressChar">
    <w:name w:val="HTML Address Char"/>
    <w:link w:val="HTMLAddress"/>
    <w:rsid w:val="00AD1B78"/>
    <w:rPr>
      <w:rFonts w:ascii="Arial" w:hAnsi="Arial"/>
      <w:i/>
      <w:iCs/>
      <w:sz w:val="22"/>
      <w:szCs w:val="24"/>
      <w:lang w:eastAsia="en-US"/>
    </w:rPr>
  </w:style>
  <w:style w:type="character" w:customStyle="1" w:styleId="HTMLPreformattedChar">
    <w:name w:val="HTML Preformatted Char"/>
    <w:link w:val="HTMLPreformatted"/>
    <w:rsid w:val="00AD1B78"/>
    <w:rPr>
      <w:rFonts w:ascii="Courier New" w:hAnsi="Courier New" w:cs="Courier New"/>
      <w:lang w:eastAsia="en-US"/>
    </w:rPr>
  </w:style>
  <w:style w:type="character" w:customStyle="1" w:styleId="MessageHeaderChar">
    <w:name w:val="Message Header Char"/>
    <w:link w:val="MessageHeader"/>
    <w:rsid w:val="00AD1B78"/>
    <w:rPr>
      <w:rFonts w:ascii="Arial" w:hAnsi="Arial" w:cs="Arial"/>
      <w:sz w:val="24"/>
      <w:szCs w:val="24"/>
      <w:shd w:val="pct20" w:color="auto" w:fill="auto"/>
      <w:lang w:eastAsia="en-US"/>
    </w:rPr>
  </w:style>
  <w:style w:type="character" w:customStyle="1" w:styleId="NoteHeadingChar">
    <w:name w:val="Note Heading Char"/>
    <w:link w:val="NoteHeading"/>
    <w:rsid w:val="00AD1B78"/>
    <w:rPr>
      <w:rFonts w:ascii="Arial" w:hAnsi="Arial"/>
      <w:sz w:val="22"/>
      <w:szCs w:val="24"/>
      <w:lang w:eastAsia="en-US"/>
    </w:rPr>
  </w:style>
  <w:style w:type="character" w:customStyle="1" w:styleId="SalutationChar">
    <w:name w:val="Salutation Char"/>
    <w:link w:val="Salutation"/>
    <w:rsid w:val="00AD1B78"/>
    <w:rPr>
      <w:rFonts w:ascii="Arial" w:hAnsi="Arial"/>
      <w:sz w:val="22"/>
      <w:szCs w:val="24"/>
      <w:lang w:eastAsia="en-US"/>
    </w:rPr>
  </w:style>
  <w:style w:type="character" w:customStyle="1" w:styleId="SignatureChar">
    <w:name w:val="Signature Char"/>
    <w:link w:val="Signature"/>
    <w:rsid w:val="00AD1B78"/>
    <w:rPr>
      <w:rFonts w:ascii="Arial" w:hAnsi="Arial"/>
      <w:sz w:val="22"/>
      <w:szCs w:val="24"/>
      <w:lang w:eastAsia="en-US"/>
    </w:rPr>
  </w:style>
  <w:style w:type="character" w:customStyle="1" w:styleId="SubtitleChar">
    <w:name w:val="Subtitle Char"/>
    <w:link w:val="Subtitle"/>
    <w:rsid w:val="00AD1B78"/>
    <w:rPr>
      <w:rFonts w:ascii="Arial" w:hAnsi="Arial" w:cs="Arial"/>
      <w:sz w:val="24"/>
      <w:szCs w:val="24"/>
      <w:lang w:eastAsia="en-US"/>
    </w:rPr>
  </w:style>
  <w:style w:type="character" w:customStyle="1" w:styleId="TitleChar">
    <w:name w:val="Title Char"/>
    <w:link w:val="Title"/>
    <w:rsid w:val="00AD1B78"/>
    <w:rPr>
      <w:rFonts w:ascii="Arial" w:hAnsi="Arial" w:cs="Arial"/>
      <w:b/>
      <w:bCs/>
      <w:kern w:val="28"/>
      <w:sz w:val="32"/>
      <w:szCs w:val="32"/>
      <w:lang w:eastAsia="en-US"/>
    </w:rPr>
  </w:style>
  <w:style w:type="character" w:customStyle="1" w:styleId="BalloonTextChar">
    <w:name w:val="Balloon Text Char"/>
    <w:link w:val="BalloonText"/>
    <w:uiPriority w:val="99"/>
    <w:semiHidden/>
    <w:rsid w:val="00AD1B78"/>
    <w:rPr>
      <w:rFonts w:ascii="Tahoma" w:hAnsi="Tahoma" w:cs="Tahoma"/>
      <w:sz w:val="16"/>
      <w:szCs w:val="16"/>
      <w:lang w:eastAsia="en-US"/>
    </w:rPr>
  </w:style>
  <w:style w:type="paragraph" w:customStyle="1" w:styleId="OIC1BodyText">
    <w:name w:val="OIC1 Body Text"/>
    <w:basedOn w:val="Normal"/>
    <w:rsid w:val="00D108EE"/>
    <w:pPr>
      <w:widowControl w:val="0"/>
      <w:overflowPunct w:val="0"/>
      <w:autoSpaceDE w:val="0"/>
      <w:autoSpaceDN w:val="0"/>
      <w:adjustRightInd w:val="0"/>
      <w:spacing w:after="240"/>
      <w:jc w:val="both"/>
      <w:textAlignment w:val="baseline"/>
    </w:pPr>
    <w:rPr>
      <w:sz w:val="20"/>
      <w:szCs w:val="20"/>
      <w:lang w:val="en-US" w:eastAsia="en-US"/>
    </w:rPr>
  </w:style>
  <w:style w:type="character" w:customStyle="1" w:styleId="jksuqnxzbzfwvonsn2">
    <w:name w:val="j_ksuqnxzbzfwvonsn_2"/>
    <w:rsid w:val="00B72133"/>
  </w:style>
  <w:style w:type="character" w:customStyle="1" w:styleId="p3toc2Char">
    <w:name w:val="p3toc2 Char"/>
    <w:link w:val="p3toc2"/>
    <w:uiPriority w:val="99"/>
    <w:rsid w:val="00F8340F"/>
    <w:rPr>
      <w:rFonts w:ascii="Arial" w:hAnsi="Arial"/>
      <w:b/>
      <w:sz w:val="24"/>
      <w:lang w:eastAsia="en-US"/>
    </w:rPr>
  </w:style>
  <w:style w:type="table" w:customStyle="1" w:styleId="TableGrid6">
    <w:name w:val="Table Grid6"/>
    <w:basedOn w:val="TableNormal"/>
    <w:next w:val="TableGrid"/>
    <w:uiPriority w:val="1"/>
    <w:rsid w:val="00213423"/>
    <w:rPr>
      <w:rFonts w:ascii="Arial" w:eastAsia="Arial" w:hAnsi="Arial" w:cs="Arial"/>
      <w:kern w:val="24"/>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3764"/>
    <w:pPr>
      <w:widowControl w:val="0"/>
      <w:autoSpaceDE w:val="0"/>
      <w:autoSpaceDN w:val="0"/>
      <w:adjustRightInd w:val="0"/>
    </w:pPr>
    <w:rPr>
      <w:rFonts w:ascii="Times New Roman" w:eastAsiaTheme="minorEastAsia" w:hAnsi="Times New Roman"/>
      <w:sz w:val="24"/>
      <w:szCs w:val="24"/>
    </w:rPr>
  </w:style>
  <w:style w:type="table" w:customStyle="1" w:styleId="TableGridLight1">
    <w:name w:val="Table Grid Light1"/>
    <w:basedOn w:val="TableNormal"/>
    <w:uiPriority w:val="40"/>
    <w:rsid w:val="00F02D6A"/>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urriculum20">
    <w:name w:val="curriculum2"/>
    <w:basedOn w:val="Normal"/>
    <w:rsid w:val="00F75E8E"/>
    <w:rPr>
      <w:rFonts w:ascii="Times New Roman" w:eastAsiaTheme="minorHAnsi" w:hAnsi="Times New Roman"/>
      <w:sz w:val="24"/>
      <w:szCs w:val="24"/>
    </w:rPr>
  </w:style>
  <w:style w:type="paragraph" w:customStyle="1" w:styleId="test">
    <w:name w:val="test"/>
    <w:basedOn w:val="Normal"/>
    <w:rsid w:val="00DA2450"/>
    <w:pPr>
      <w:tabs>
        <w:tab w:val="left" w:pos="1440"/>
      </w:tabs>
      <w:spacing w:line="360" w:lineRule="auto"/>
      <w:ind w:left="1440" w:hanging="720"/>
      <w:jc w:val="both"/>
    </w:pPr>
    <w:rPr>
      <w:rFonts w:ascii="Times New Roman" w:hAnsi="Times New Roman"/>
      <w:b/>
      <w:sz w:val="24"/>
      <w:szCs w:val="20"/>
      <w:lang w:eastAsia="en-US"/>
    </w:rPr>
  </w:style>
  <w:style w:type="paragraph" w:customStyle="1" w:styleId="Bullets">
    <w:name w:val="Bullets"/>
    <w:basedOn w:val="Normal"/>
    <w:autoRedefine/>
    <w:rsid w:val="00DA2450"/>
    <w:pPr>
      <w:numPr>
        <w:numId w:val="13"/>
      </w:numPr>
      <w:tabs>
        <w:tab w:val="clear" w:pos="360"/>
        <w:tab w:val="left" w:pos="1418"/>
        <w:tab w:val="left" w:pos="2835"/>
        <w:tab w:val="right" w:pos="8364"/>
        <w:tab w:val="right" w:pos="9498"/>
      </w:tabs>
      <w:spacing w:after="60"/>
      <w:ind w:left="1418" w:hanging="1418"/>
    </w:pPr>
    <w:rPr>
      <w:rFonts w:ascii="Times New Roman" w:hAnsi="Times New Roman"/>
      <w:b/>
      <w:i/>
      <w:sz w:val="20"/>
      <w:szCs w:val="20"/>
      <w:lang w:eastAsia="en-US"/>
    </w:rPr>
  </w:style>
  <w:style w:type="paragraph" w:customStyle="1" w:styleId="CalendarTOC10">
    <w:name w:val="Calendar TOC 1"/>
    <w:basedOn w:val="CalendarHeader2"/>
    <w:rsid w:val="00DA2450"/>
    <w:pPr>
      <w:ind w:left="1440" w:firstLine="0"/>
    </w:pPr>
  </w:style>
  <w:style w:type="paragraph" w:customStyle="1" w:styleId="Calendar30">
    <w:name w:val="Calendar 3"/>
    <w:basedOn w:val="Calendar2"/>
    <w:link w:val="Calendar3Char"/>
    <w:uiPriority w:val="99"/>
    <w:rsid w:val="00DA2450"/>
    <w:pPr>
      <w:tabs>
        <w:tab w:val="clear" w:pos="1440"/>
        <w:tab w:val="clear" w:pos="9504"/>
      </w:tabs>
      <w:ind w:left="2160"/>
    </w:pPr>
  </w:style>
  <w:style w:type="character" w:customStyle="1" w:styleId="Calendar3Char">
    <w:name w:val="Calendar 3 Char"/>
    <w:basedOn w:val="Calendar2Char1"/>
    <w:link w:val="Calendar30"/>
    <w:uiPriority w:val="99"/>
    <w:rsid w:val="00DA2450"/>
    <w:rPr>
      <w:rFonts w:ascii="Arial" w:eastAsia="Times New Roman" w:hAnsi="Arial" w:cs="Times New Roman"/>
      <w:sz w:val="24"/>
      <w:szCs w:val="20"/>
      <w:lang w:eastAsia="en-US"/>
    </w:rPr>
  </w:style>
  <w:style w:type="paragraph" w:customStyle="1" w:styleId="ExtraIndent-Cal3">
    <w:name w:val="Extra Indent-Cal3"/>
    <w:basedOn w:val="Normal"/>
    <w:rsid w:val="00DA2450"/>
    <w:pPr>
      <w:tabs>
        <w:tab w:val="left" w:pos="1080"/>
      </w:tabs>
      <w:ind w:left="1620" w:hanging="1620"/>
      <w:jc w:val="both"/>
    </w:pPr>
    <w:rPr>
      <w:rFonts w:ascii="Palatino" w:hAnsi="Palatino"/>
      <w:snapToGrid w:val="0"/>
      <w:sz w:val="24"/>
      <w:szCs w:val="20"/>
      <w:lang w:eastAsia="en-US"/>
    </w:rPr>
  </w:style>
  <w:style w:type="paragraph" w:customStyle="1" w:styleId="ExtraIndent-Cal5">
    <w:name w:val="Extra Indent-Cal5"/>
    <w:basedOn w:val="Calendar"/>
    <w:rsid w:val="00DA2450"/>
    <w:pPr>
      <w:tabs>
        <w:tab w:val="left" w:pos="1080"/>
      </w:tabs>
      <w:ind w:left="1620" w:hanging="1620"/>
    </w:pPr>
    <w:rPr>
      <w:rFonts w:ascii="Times New Roman" w:hAnsi="Times New Roman"/>
    </w:rPr>
  </w:style>
  <w:style w:type="paragraph" w:customStyle="1" w:styleId="Calendar4">
    <w:name w:val="Calendar4"/>
    <w:basedOn w:val="Normal"/>
    <w:rsid w:val="00DA2450"/>
    <w:pPr>
      <w:ind w:left="1080" w:hanging="1080"/>
      <w:jc w:val="both"/>
    </w:pPr>
    <w:rPr>
      <w:sz w:val="24"/>
      <w:szCs w:val="20"/>
      <w:lang w:eastAsia="en-US"/>
    </w:rPr>
  </w:style>
  <w:style w:type="paragraph" w:customStyle="1" w:styleId="DefaultText">
    <w:name w:val="Default Text"/>
    <w:basedOn w:val="Normal"/>
    <w:rsid w:val="00DA2450"/>
    <w:rPr>
      <w:rFonts w:ascii="Times New Roman" w:hAnsi="Times New Roman"/>
      <w:sz w:val="24"/>
      <w:szCs w:val="20"/>
      <w:lang w:val="en-US" w:eastAsia="en-US"/>
    </w:rPr>
  </w:style>
  <w:style w:type="paragraph" w:customStyle="1" w:styleId="Style1">
    <w:name w:val="Style1"/>
    <w:basedOn w:val="Normal"/>
    <w:autoRedefine/>
    <w:rsid w:val="00DA2450"/>
    <w:rPr>
      <w:rFonts w:ascii="Times New Roman" w:hAnsi="Times New Roman"/>
      <w:b/>
      <w:sz w:val="20"/>
      <w:szCs w:val="20"/>
      <w:u w:val="dotted"/>
      <w:lang w:eastAsia="en-US"/>
    </w:rPr>
  </w:style>
  <w:style w:type="paragraph" w:styleId="Index9">
    <w:name w:val="index 9"/>
    <w:basedOn w:val="Normal"/>
    <w:next w:val="Normal"/>
    <w:autoRedefine/>
    <w:semiHidden/>
    <w:rsid w:val="00DA2450"/>
    <w:pPr>
      <w:ind w:left="2160" w:hanging="240"/>
    </w:pPr>
    <w:rPr>
      <w:rFonts w:ascii="Times New Roman" w:hAnsi="Times New Roman"/>
      <w:sz w:val="24"/>
      <w:szCs w:val="21"/>
      <w:lang w:eastAsia="en-US"/>
    </w:rPr>
  </w:style>
  <w:style w:type="paragraph" w:styleId="IndexHeading">
    <w:name w:val="index heading"/>
    <w:basedOn w:val="Normal"/>
    <w:next w:val="Index1"/>
    <w:semiHidden/>
    <w:rsid w:val="00DA2450"/>
    <w:pPr>
      <w:spacing w:before="240" w:after="120"/>
      <w:jc w:val="center"/>
    </w:pPr>
    <w:rPr>
      <w:rFonts w:ascii="Times New Roman" w:hAnsi="Times New Roman"/>
      <w:b/>
      <w:bCs/>
      <w:sz w:val="24"/>
      <w:szCs w:val="31"/>
      <w:lang w:eastAsia="en-US"/>
    </w:rPr>
  </w:style>
  <w:style w:type="paragraph" w:customStyle="1" w:styleId="SciEng-Table-Cal5">
    <w:name w:val="Sci/Eng-Table-Cal5"/>
    <w:basedOn w:val="Calendar"/>
    <w:rsid w:val="00DA2450"/>
    <w:pPr>
      <w:tabs>
        <w:tab w:val="left" w:pos="1440"/>
        <w:tab w:val="left" w:pos="2160"/>
        <w:tab w:val="decimal" w:pos="8640"/>
      </w:tabs>
      <w:ind w:left="1080" w:hanging="1080"/>
    </w:pPr>
    <w:rPr>
      <w:rFonts w:ascii="Times New Roman" w:hAnsi="Times New Roman"/>
    </w:rPr>
  </w:style>
  <w:style w:type="paragraph" w:customStyle="1" w:styleId="CreditHeader5">
    <w:name w:val="Credit Header5"/>
    <w:basedOn w:val="Normal"/>
    <w:rsid w:val="00DA2450"/>
    <w:pPr>
      <w:tabs>
        <w:tab w:val="right" w:pos="8900"/>
      </w:tabs>
      <w:ind w:left="1080" w:hanging="1080"/>
      <w:jc w:val="both"/>
    </w:pPr>
    <w:rPr>
      <w:sz w:val="24"/>
      <w:szCs w:val="20"/>
      <w:lang w:eastAsia="en-US"/>
    </w:rPr>
  </w:style>
  <w:style w:type="paragraph" w:styleId="Index3">
    <w:name w:val="index 3"/>
    <w:basedOn w:val="Normal"/>
    <w:next w:val="Normal"/>
    <w:autoRedefine/>
    <w:semiHidden/>
    <w:rsid w:val="00DA2450"/>
    <w:pPr>
      <w:ind w:left="720" w:hanging="240"/>
    </w:pPr>
    <w:rPr>
      <w:rFonts w:ascii="Times New Roman" w:hAnsi="Times New Roman"/>
      <w:sz w:val="24"/>
      <w:szCs w:val="21"/>
      <w:lang w:eastAsia="en-US"/>
    </w:rPr>
  </w:style>
  <w:style w:type="paragraph" w:styleId="Index4">
    <w:name w:val="index 4"/>
    <w:basedOn w:val="Normal"/>
    <w:next w:val="Normal"/>
    <w:autoRedefine/>
    <w:semiHidden/>
    <w:rsid w:val="00DA2450"/>
    <w:pPr>
      <w:ind w:left="960" w:hanging="240"/>
    </w:pPr>
    <w:rPr>
      <w:rFonts w:ascii="Times New Roman" w:hAnsi="Times New Roman"/>
      <w:sz w:val="24"/>
      <w:szCs w:val="21"/>
      <w:lang w:eastAsia="en-US"/>
    </w:rPr>
  </w:style>
  <w:style w:type="paragraph" w:styleId="Index5">
    <w:name w:val="index 5"/>
    <w:basedOn w:val="Normal"/>
    <w:next w:val="Normal"/>
    <w:autoRedefine/>
    <w:semiHidden/>
    <w:rsid w:val="00DA2450"/>
    <w:pPr>
      <w:ind w:left="1200" w:hanging="240"/>
    </w:pPr>
    <w:rPr>
      <w:rFonts w:ascii="Times New Roman" w:hAnsi="Times New Roman"/>
      <w:sz w:val="24"/>
      <w:szCs w:val="21"/>
      <w:lang w:eastAsia="en-US"/>
    </w:rPr>
  </w:style>
  <w:style w:type="paragraph" w:styleId="Index6">
    <w:name w:val="index 6"/>
    <w:basedOn w:val="Normal"/>
    <w:next w:val="Normal"/>
    <w:autoRedefine/>
    <w:semiHidden/>
    <w:rsid w:val="00DA2450"/>
    <w:pPr>
      <w:ind w:left="1440" w:hanging="240"/>
    </w:pPr>
    <w:rPr>
      <w:rFonts w:ascii="Times New Roman" w:hAnsi="Times New Roman"/>
      <w:sz w:val="24"/>
      <w:szCs w:val="21"/>
      <w:lang w:eastAsia="en-US"/>
    </w:rPr>
  </w:style>
  <w:style w:type="paragraph" w:styleId="Index7">
    <w:name w:val="index 7"/>
    <w:basedOn w:val="Normal"/>
    <w:next w:val="Normal"/>
    <w:autoRedefine/>
    <w:semiHidden/>
    <w:rsid w:val="00DA2450"/>
    <w:pPr>
      <w:ind w:left="1680" w:hanging="240"/>
    </w:pPr>
    <w:rPr>
      <w:rFonts w:ascii="Times New Roman" w:hAnsi="Times New Roman"/>
      <w:sz w:val="24"/>
      <w:szCs w:val="21"/>
      <w:lang w:eastAsia="en-US"/>
    </w:rPr>
  </w:style>
  <w:style w:type="paragraph" w:styleId="Index8">
    <w:name w:val="index 8"/>
    <w:basedOn w:val="Normal"/>
    <w:next w:val="Normal"/>
    <w:autoRedefine/>
    <w:semiHidden/>
    <w:rsid w:val="00DA2450"/>
    <w:pPr>
      <w:ind w:left="1920" w:hanging="240"/>
    </w:pPr>
    <w:rPr>
      <w:rFonts w:ascii="Times New Roman" w:hAnsi="Times New Roman"/>
      <w:sz w:val="24"/>
      <w:szCs w:val="21"/>
      <w:lang w:eastAsia="en-US"/>
    </w:rPr>
  </w:style>
  <w:style w:type="character" w:customStyle="1" w:styleId="Style2Char">
    <w:name w:val="Style2 Char"/>
    <w:link w:val="Style2"/>
    <w:uiPriority w:val="99"/>
    <w:rsid w:val="00DA2450"/>
    <w:rPr>
      <w:rFonts w:ascii="Arial" w:hAnsi="Arial"/>
      <w:b/>
      <w:sz w:val="22"/>
      <w:lang w:eastAsia="en-US"/>
    </w:rPr>
  </w:style>
  <w:style w:type="paragraph" w:customStyle="1" w:styleId="Style18ptCentered">
    <w:name w:val="Style 18 pt Centered"/>
    <w:basedOn w:val="Normal"/>
    <w:rsid w:val="00DA2450"/>
    <w:pPr>
      <w:jc w:val="center"/>
    </w:pPr>
    <w:rPr>
      <w:sz w:val="36"/>
      <w:szCs w:val="20"/>
      <w:lang w:eastAsia="en-US"/>
    </w:rPr>
  </w:style>
  <w:style w:type="paragraph" w:customStyle="1" w:styleId="Title9">
    <w:name w:val="Title+9"/>
    <w:basedOn w:val="Normal"/>
    <w:next w:val="Normal"/>
    <w:rsid w:val="00DA2450"/>
    <w:pPr>
      <w:autoSpaceDE w:val="0"/>
      <w:autoSpaceDN w:val="0"/>
      <w:adjustRightInd w:val="0"/>
    </w:pPr>
    <w:rPr>
      <w:sz w:val="24"/>
      <w:szCs w:val="24"/>
      <w:lang w:val="en-US" w:eastAsia="en-US"/>
    </w:rPr>
  </w:style>
  <w:style w:type="paragraph" w:customStyle="1" w:styleId="calendar21">
    <w:name w:val="calendar2"/>
    <w:basedOn w:val="Normal"/>
    <w:rsid w:val="00DA2450"/>
    <w:pPr>
      <w:ind w:left="1440"/>
      <w:jc w:val="both"/>
    </w:pPr>
    <w:rPr>
      <w:rFonts w:cs="Arial"/>
      <w:sz w:val="24"/>
      <w:szCs w:val="24"/>
      <w:lang w:val="en-US" w:eastAsia="en-US"/>
    </w:rPr>
  </w:style>
  <w:style w:type="paragraph" w:customStyle="1" w:styleId="curriculum200">
    <w:name w:val="curriculum20"/>
    <w:basedOn w:val="Normal"/>
    <w:rsid w:val="00DA2450"/>
    <w:pPr>
      <w:ind w:left="1440"/>
    </w:pPr>
    <w:rPr>
      <w:rFonts w:eastAsia="Calibri" w:cs="Arial"/>
      <w:sz w:val="24"/>
      <w:szCs w:val="24"/>
    </w:rPr>
  </w:style>
  <w:style w:type="paragraph" w:customStyle="1" w:styleId="calendar200">
    <w:name w:val="calendar20"/>
    <w:basedOn w:val="Normal"/>
    <w:rsid w:val="00DA2450"/>
    <w:pPr>
      <w:ind w:left="1440"/>
      <w:jc w:val="both"/>
    </w:pPr>
    <w:rPr>
      <w:rFonts w:eastAsia="Calibri" w:cs="Arial"/>
      <w:sz w:val="24"/>
      <w:szCs w:val="24"/>
    </w:rPr>
  </w:style>
  <w:style w:type="paragraph" w:customStyle="1" w:styleId="Curriculum2Hanging">
    <w:name w:val="Curriculum 2 Hanging"/>
    <w:basedOn w:val="Curriculum2"/>
    <w:rsid w:val="00DA2450"/>
    <w:pPr>
      <w:tabs>
        <w:tab w:val="clear" w:pos="9503"/>
        <w:tab w:val="right" w:pos="9504"/>
      </w:tabs>
      <w:ind w:left="2880" w:hanging="1440"/>
    </w:pPr>
    <w:rPr>
      <w:rFonts w:eastAsia="Calibri"/>
      <w:noProof w:val="0"/>
    </w:rPr>
  </w:style>
  <w:style w:type="paragraph" w:styleId="FootnoteText">
    <w:name w:val="footnote text"/>
    <w:basedOn w:val="Normal"/>
    <w:link w:val="FootnoteTextChar"/>
    <w:uiPriority w:val="99"/>
    <w:unhideWhenUsed/>
    <w:rsid w:val="00DA2450"/>
    <w:rPr>
      <w:rFonts w:ascii="Calibri" w:eastAsia="Calibri" w:hAnsi="Calibri"/>
      <w:sz w:val="24"/>
      <w:szCs w:val="24"/>
      <w:lang w:eastAsia="en-US"/>
    </w:rPr>
  </w:style>
  <w:style w:type="character" w:customStyle="1" w:styleId="FootnoteTextChar">
    <w:name w:val="Footnote Text Char"/>
    <w:basedOn w:val="DefaultParagraphFont"/>
    <w:link w:val="FootnoteText"/>
    <w:uiPriority w:val="99"/>
    <w:rsid w:val="00DA2450"/>
    <w:rPr>
      <w:rFonts w:ascii="Calibri" w:eastAsia="Calibri" w:hAnsi="Calibri"/>
      <w:sz w:val="24"/>
      <w:szCs w:val="24"/>
      <w:lang w:eastAsia="en-US"/>
    </w:rPr>
  </w:style>
  <w:style w:type="character" w:styleId="FootnoteReference">
    <w:name w:val="footnote reference"/>
    <w:uiPriority w:val="99"/>
    <w:unhideWhenUsed/>
    <w:rsid w:val="00DA2450"/>
    <w:rPr>
      <w:vertAlign w:val="superscript"/>
    </w:rPr>
  </w:style>
  <w:style w:type="character" w:styleId="Strong">
    <w:name w:val="Strong"/>
    <w:uiPriority w:val="22"/>
    <w:qFormat/>
    <w:rsid w:val="00DA2450"/>
    <w:rPr>
      <w:b/>
      <w:bCs/>
      <w:color w:val="666666"/>
    </w:rPr>
  </w:style>
  <w:style w:type="character" w:customStyle="1" w:styleId="postbox-detected-contentpostbox-detected-date">
    <w:name w:val="__postbox-detected-content __postbox-detected-date"/>
    <w:rsid w:val="00DA2450"/>
  </w:style>
  <w:style w:type="character" w:customStyle="1" w:styleId="apple-style-span">
    <w:name w:val="apple-style-span"/>
    <w:rsid w:val="00DA2450"/>
  </w:style>
  <w:style w:type="character" w:customStyle="1" w:styleId="l7y9vqjeadizmkaeal23">
    <w:name w:val="l7_y9vqjeadizmkaeal_23"/>
    <w:rsid w:val="00DA2450"/>
  </w:style>
  <w:style w:type="character" w:customStyle="1" w:styleId="ga1igd2hkdihcpn3cq0">
    <w:name w:val="ga_1igd2hkdihcpn3cq_0"/>
    <w:rsid w:val="00DA2450"/>
  </w:style>
  <w:style w:type="character" w:customStyle="1" w:styleId="b6y9vqjeadizmkaeal23">
    <w:name w:val="b6_y9vqjeadizmkaeal_23"/>
    <w:rsid w:val="00DA2450"/>
  </w:style>
  <w:style w:type="character" w:customStyle="1" w:styleId="rphighlightallclass">
    <w:name w:val="rphighlightallclass"/>
    <w:rsid w:val="00DA2450"/>
    <w:rPr>
      <w:color w:val="000000"/>
      <w:sz w:val="22"/>
    </w:rPr>
  </w:style>
  <w:style w:type="character" w:styleId="PlaceholderText">
    <w:name w:val="Placeholder Text"/>
    <w:basedOn w:val="DefaultParagraphFont"/>
    <w:uiPriority w:val="99"/>
    <w:semiHidden/>
    <w:rsid w:val="001C65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6387">
      <w:bodyDiv w:val="1"/>
      <w:marLeft w:val="0"/>
      <w:marRight w:val="0"/>
      <w:marTop w:val="0"/>
      <w:marBottom w:val="0"/>
      <w:divBdr>
        <w:top w:val="none" w:sz="0" w:space="0" w:color="auto"/>
        <w:left w:val="none" w:sz="0" w:space="0" w:color="auto"/>
        <w:bottom w:val="none" w:sz="0" w:space="0" w:color="auto"/>
        <w:right w:val="none" w:sz="0" w:space="0" w:color="auto"/>
      </w:divBdr>
    </w:div>
    <w:div w:id="75565428">
      <w:bodyDiv w:val="1"/>
      <w:marLeft w:val="0"/>
      <w:marRight w:val="0"/>
      <w:marTop w:val="0"/>
      <w:marBottom w:val="0"/>
      <w:divBdr>
        <w:top w:val="none" w:sz="0" w:space="0" w:color="auto"/>
        <w:left w:val="none" w:sz="0" w:space="0" w:color="auto"/>
        <w:bottom w:val="none" w:sz="0" w:space="0" w:color="auto"/>
        <w:right w:val="none" w:sz="0" w:space="0" w:color="auto"/>
      </w:divBdr>
    </w:div>
    <w:div w:id="78213245">
      <w:bodyDiv w:val="1"/>
      <w:marLeft w:val="0"/>
      <w:marRight w:val="0"/>
      <w:marTop w:val="0"/>
      <w:marBottom w:val="0"/>
      <w:divBdr>
        <w:top w:val="none" w:sz="0" w:space="0" w:color="auto"/>
        <w:left w:val="none" w:sz="0" w:space="0" w:color="auto"/>
        <w:bottom w:val="none" w:sz="0" w:space="0" w:color="auto"/>
        <w:right w:val="none" w:sz="0" w:space="0" w:color="auto"/>
      </w:divBdr>
    </w:div>
    <w:div w:id="96142294">
      <w:bodyDiv w:val="1"/>
      <w:marLeft w:val="0"/>
      <w:marRight w:val="0"/>
      <w:marTop w:val="0"/>
      <w:marBottom w:val="0"/>
      <w:divBdr>
        <w:top w:val="none" w:sz="0" w:space="0" w:color="auto"/>
        <w:left w:val="none" w:sz="0" w:space="0" w:color="auto"/>
        <w:bottom w:val="none" w:sz="0" w:space="0" w:color="auto"/>
        <w:right w:val="none" w:sz="0" w:space="0" w:color="auto"/>
      </w:divBdr>
    </w:div>
    <w:div w:id="144443846">
      <w:bodyDiv w:val="1"/>
      <w:marLeft w:val="0"/>
      <w:marRight w:val="0"/>
      <w:marTop w:val="0"/>
      <w:marBottom w:val="0"/>
      <w:divBdr>
        <w:top w:val="none" w:sz="0" w:space="0" w:color="auto"/>
        <w:left w:val="none" w:sz="0" w:space="0" w:color="auto"/>
        <w:bottom w:val="none" w:sz="0" w:space="0" w:color="auto"/>
        <w:right w:val="none" w:sz="0" w:space="0" w:color="auto"/>
      </w:divBdr>
    </w:div>
    <w:div w:id="173881078">
      <w:bodyDiv w:val="1"/>
      <w:marLeft w:val="0"/>
      <w:marRight w:val="0"/>
      <w:marTop w:val="0"/>
      <w:marBottom w:val="0"/>
      <w:divBdr>
        <w:top w:val="none" w:sz="0" w:space="0" w:color="auto"/>
        <w:left w:val="none" w:sz="0" w:space="0" w:color="auto"/>
        <w:bottom w:val="none" w:sz="0" w:space="0" w:color="auto"/>
        <w:right w:val="none" w:sz="0" w:space="0" w:color="auto"/>
      </w:divBdr>
    </w:div>
    <w:div w:id="204147200">
      <w:bodyDiv w:val="1"/>
      <w:marLeft w:val="0"/>
      <w:marRight w:val="0"/>
      <w:marTop w:val="0"/>
      <w:marBottom w:val="0"/>
      <w:divBdr>
        <w:top w:val="none" w:sz="0" w:space="0" w:color="auto"/>
        <w:left w:val="none" w:sz="0" w:space="0" w:color="auto"/>
        <w:bottom w:val="none" w:sz="0" w:space="0" w:color="auto"/>
        <w:right w:val="none" w:sz="0" w:space="0" w:color="auto"/>
      </w:divBdr>
    </w:div>
    <w:div w:id="257107191">
      <w:bodyDiv w:val="1"/>
      <w:marLeft w:val="0"/>
      <w:marRight w:val="0"/>
      <w:marTop w:val="0"/>
      <w:marBottom w:val="0"/>
      <w:divBdr>
        <w:top w:val="none" w:sz="0" w:space="0" w:color="auto"/>
        <w:left w:val="none" w:sz="0" w:space="0" w:color="auto"/>
        <w:bottom w:val="none" w:sz="0" w:space="0" w:color="auto"/>
        <w:right w:val="none" w:sz="0" w:space="0" w:color="auto"/>
      </w:divBdr>
    </w:div>
    <w:div w:id="266232455">
      <w:bodyDiv w:val="1"/>
      <w:marLeft w:val="0"/>
      <w:marRight w:val="0"/>
      <w:marTop w:val="0"/>
      <w:marBottom w:val="0"/>
      <w:divBdr>
        <w:top w:val="none" w:sz="0" w:space="0" w:color="auto"/>
        <w:left w:val="none" w:sz="0" w:space="0" w:color="auto"/>
        <w:bottom w:val="none" w:sz="0" w:space="0" w:color="auto"/>
        <w:right w:val="none" w:sz="0" w:space="0" w:color="auto"/>
      </w:divBdr>
    </w:div>
    <w:div w:id="282538038">
      <w:bodyDiv w:val="1"/>
      <w:marLeft w:val="0"/>
      <w:marRight w:val="0"/>
      <w:marTop w:val="0"/>
      <w:marBottom w:val="0"/>
      <w:divBdr>
        <w:top w:val="none" w:sz="0" w:space="0" w:color="auto"/>
        <w:left w:val="none" w:sz="0" w:space="0" w:color="auto"/>
        <w:bottom w:val="none" w:sz="0" w:space="0" w:color="auto"/>
        <w:right w:val="none" w:sz="0" w:space="0" w:color="auto"/>
      </w:divBdr>
    </w:div>
    <w:div w:id="288439173">
      <w:bodyDiv w:val="1"/>
      <w:marLeft w:val="0"/>
      <w:marRight w:val="0"/>
      <w:marTop w:val="0"/>
      <w:marBottom w:val="0"/>
      <w:divBdr>
        <w:top w:val="none" w:sz="0" w:space="0" w:color="auto"/>
        <w:left w:val="none" w:sz="0" w:space="0" w:color="auto"/>
        <w:bottom w:val="none" w:sz="0" w:space="0" w:color="auto"/>
        <w:right w:val="none" w:sz="0" w:space="0" w:color="auto"/>
      </w:divBdr>
    </w:div>
    <w:div w:id="328408764">
      <w:bodyDiv w:val="1"/>
      <w:marLeft w:val="0"/>
      <w:marRight w:val="0"/>
      <w:marTop w:val="0"/>
      <w:marBottom w:val="0"/>
      <w:divBdr>
        <w:top w:val="none" w:sz="0" w:space="0" w:color="auto"/>
        <w:left w:val="none" w:sz="0" w:space="0" w:color="auto"/>
        <w:bottom w:val="none" w:sz="0" w:space="0" w:color="auto"/>
        <w:right w:val="none" w:sz="0" w:space="0" w:color="auto"/>
      </w:divBdr>
    </w:div>
    <w:div w:id="338969638">
      <w:bodyDiv w:val="1"/>
      <w:marLeft w:val="0"/>
      <w:marRight w:val="0"/>
      <w:marTop w:val="0"/>
      <w:marBottom w:val="0"/>
      <w:divBdr>
        <w:top w:val="none" w:sz="0" w:space="0" w:color="auto"/>
        <w:left w:val="none" w:sz="0" w:space="0" w:color="auto"/>
        <w:bottom w:val="none" w:sz="0" w:space="0" w:color="auto"/>
        <w:right w:val="none" w:sz="0" w:space="0" w:color="auto"/>
      </w:divBdr>
    </w:div>
    <w:div w:id="377894864">
      <w:bodyDiv w:val="1"/>
      <w:marLeft w:val="0"/>
      <w:marRight w:val="0"/>
      <w:marTop w:val="0"/>
      <w:marBottom w:val="0"/>
      <w:divBdr>
        <w:top w:val="none" w:sz="0" w:space="0" w:color="auto"/>
        <w:left w:val="none" w:sz="0" w:space="0" w:color="auto"/>
        <w:bottom w:val="none" w:sz="0" w:space="0" w:color="auto"/>
        <w:right w:val="none" w:sz="0" w:space="0" w:color="auto"/>
      </w:divBdr>
    </w:div>
    <w:div w:id="388770337">
      <w:bodyDiv w:val="1"/>
      <w:marLeft w:val="0"/>
      <w:marRight w:val="0"/>
      <w:marTop w:val="0"/>
      <w:marBottom w:val="0"/>
      <w:divBdr>
        <w:top w:val="none" w:sz="0" w:space="0" w:color="auto"/>
        <w:left w:val="none" w:sz="0" w:space="0" w:color="auto"/>
        <w:bottom w:val="none" w:sz="0" w:space="0" w:color="auto"/>
        <w:right w:val="none" w:sz="0" w:space="0" w:color="auto"/>
      </w:divBdr>
    </w:div>
    <w:div w:id="410351901">
      <w:bodyDiv w:val="1"/>
      <w:marLeft w:val="0"/>
      <w:marRight w:val="0"/>
      <w:marTop w:val="0"/>
      <w:marBottom w:val="0"/>
      <w:divBdr>
        <w:top w:val="none" w:sz="0" w:space="0" w:color="auto"/>
        <w:left w:val="none" w:sz="0" w:space="0" w:color="auto"/>
        <w:bottom w:val="none" w:sz="0" w:space="0" w:color="auto"/>
        <w:right w:val="none" w:sz="0" w:space="0" w:color="auto"/>
      </w:divBdr>
    </w:div>
    <w:div w:id="442502684">
      <w:bodyDiv w:val="1"/>
      <w:marLeft w:val="0"/>
      <w:marRight w:val="0"/>
      <w:marTop w:val="0"/>
      <w:marBottom w:val="0"/>
      <w:divBdr>
        <w:top w:val="none" w:sz="0" w:space="0" w:color="auto"/>
        <w:left w:val="none" w:sz="0" w:space="0" w:color="auto"/>
        <w:bottom w:val="none" w:sz="0" w:space="0" w:color="auto"/>
        <w:right w:val="none" w:sz="0" w:space="0" w:color="auto"/>
      </w:divBdr>
    </w:div>
    <w:div w:id="473061251">
      <w:bodyDiv w:val="1"/>
      <w:marLeft w:val="0"/>
      <w:marRight w:val="0"/>
      <w:marTop w:val="0"/>
      <w:marBottom w:val="0"/>
      <w:divBdr>
        <w:top w:val="none" w:sz="0" w:space="0" w:color="auto"/>
        <w:left w:val="none" w:sz="0" w:space="0" w:color="auto"/>
        <w:bottom w:val="none" w:sz="0" w:space="0" w:color="auto"/>
        <w:right w:val="none" w:sz="0" w:space="0" w:color="auto"/>
      </w:divBdr>
    </w:div>
    <w:div w:id="480081972">
      <w:bodyDiv w:val="1"/>
      <w:marLeft w:val="0"/>
      <w:marRight w:val="0"/>
      <w:marTop w:val="0"/>
      <w:marBottom w:val="0"/>
      <w:divBdr>
        <w:top w:val="none" w:sz="0" w:space="0" w:color="auto"/>
        <w:left w:val="none" w:sz="0" w:space="0" w:color="auto"/>
        <w:bottom w:val="none" w:sz="0" w:space="0" w:color="auto"/>
        <w:right w:val="none" w:sz="0" w:space="0" w:color="auto"/>
      </w:divBdr>
    </w:div>
    <w:div w:id="510529613">
      <w:bodyDiv w:val="1"/>
      <w:marLeft w:val="0"/>
      <w:marRight w:val="0"/>
      <w:marTop w:val="0"/>
      <w:marBottom w:val="0"/>
      <w:divBdr>
        <w:top w:val="none" w:sz="0" w:space="0" w:color="auto"/>
        <w:left w:val="none" w:sz="0" w:space="0" w:color="auto"/>
        <w:bottom w:val="none" w:sz="0" w:space="0" w:color="auto"/>
        <w:right w:val="none" w:sz="0" w:space="0" w:color="auto"/>
      </w:divBdr>
    </w:div>
    <w:div w:id="578101644">
      <w:bodyDiv w:val="1"/>
      <w:marLeft w:val="0"/>
      <w:marRight w:val="0"/>
      <w:marTop w:val="0"/>
      <w:marBottom w:val="0"/>
      <w:divBdr>
        <w:top w:val="none" w:sz="0" w:space="0" w:color="auto"/>
        <w:left w:val="none" w:sz="0" w:space="0" w:color="auto"/>
        <w:bottom w:val="none" w:sz="0" w:space="0" w:color="auto"/>
        <w:right w:val="none" w:sz="0" w:space="0" w:color="auto"/>
      </w:divBdr>
    </w:div>
    <w:div w:id="586966016">
      <w:bodyDiv w:val="1"/>
      <w:marLeft w:val="0"/>
      <w:marRight w:val="0"/>
      <w:marTop w:val="0"/>
      <w:marBottom w:val="0"/>
      <w:divBdr>
        <w:top w:val="none" w:sz="0" w:space="0" w:color="auto"/>
        <w:left w:val="none" w:sz="0" w:space="0" w:color="auto"/>
        <w:bottom w:val="none" w:sz="0" w:space="0" w:color="auto"/>
        <w:right w:val="none" w:sz="0" w:space="0" w:color="auto"/>
      </w:divBdr>
    </w:div>
    <w:div w:id="616834901">
      <w:bodyDiv w:val="1"/>
      <w:marLeft w:val="0"/>
      <w:marRight w:val="0"/>
      <w:marTop w:val="0"/>
      <w:marBottom w:val="0"/>
      <w:divBdr>
        <w:top w:val="none" w:sz="0" w:space="0" w:color="auto"/>
        <w:left w:val="none" w:sz="0" w:space="0" w:color="auto"/>
        <w:bottom w:val="none" w:sz="0" w:space="0" w:color="auto"/>
        <w:right w:val="none" w:sz="0" w:space="0" w:color="auto"/>
      </w:divBdr>
    </w:div>
    <w:div w:id="725221889">
      <w:bodyDiv w:val="1"/>
      <w:marLeft w:val="0"/>
      <w:marRight w:val="0"/>
      <w:marTop w:val="0"/>
      <w:marBottom w:val="0"/>
      <w:divBdr>
        <w:top w:val="none" w:sz="0" w:space="0" w:color="auto"/>
        <w:left w:val="none" w:sz="0" w:space="0" w:color="auto"/>
        <w:bottom w:val="none" w:sz="0" w:space="0" w:color="auto"/>
        <w:right w:val="none" w:sz="0" w:space="0" w:color="auto"/>
      </w:divBdr>
    </w:div>
    <w:div w:id="790394139">
      <w:bodyDiv w:val="1"/>
      <w:marLeft w:val="0"/>
      <w:marRight w:val="0"/>
      <w:marTop w:val="0"/>
      <w:marBottom w:val="0"/>
      <w:divBdr>
        <w:top w:val="none" w:sz="0" w:space="0" w:color="auto"/>
        <w:left w:val="none" w:sz="0" w:space="0" w:color="auto"/>
        <w:bottom w:val="none" w:sz="0" w:space="0" w:color="auto"/>
        <w:right w:val="none" w:sz="0" w:space="0" w:color="auto"/>
      </w:divBdr>
    </w:div>
    <w:div w:id="940604146">
      <w:bodyDiv w:val="1"/>
      <w:marLeft w:val="0"/>
      <w:marRight w:val="0"/>
      <w:marTop w:val="0"/>
      <w:marBottom w:val="0"/>
      <w:divBdr>
        <w:top w:val="none" w:sz="0" w:space="0" w:color="auto"/>
        <w:left w:val="none" w:sz="0" w:space="0" w:color="auto"/>
        <w:bottom w:val="none" w:sz="0" w:space="0" w:color="auto"/>
        <w:right w:val="none" w:sz="0" w:space="0" w:color="auto"/>
      </w:divBdr>
    </w:div>
    <w:div w:id="974915667">
      <w:bodyDiv w:val="1"/>
      <w:marLeft w:val="0"/>
      <w:marRight w:val="0"/>
      <w:marTop w:val="0"/>
      <w:marBottom w:val="0"/>
      <w:divBdr>
        <w:top w:val="none" w:sz="0" w:space="0" w:color="auto"/>
        <w:left w:val="none" w:sz="0" w:space="0" w:color="auto"/>
        <w:bottom w:val="none" w:sz="0" w:space="0" w:color="auto"/>
        <w:right w:val="none" w:sz="0" w:space="0" w:color="auto"/>
      </w:divBdr>
    </w:div>
    <w:div w:id="1060052813">
      <w:bodyDiv w:val="1"/>
      <w:marLeft w:val="0"/>
      <w:marRight w:val="0"/>
      <w:marTop w:val="0"/>
      <w:marBottom w:val="0"/>
      <w:divBdr>
        <w:top w:val="none" w:sz="0" w:space="0" w:color="auto"/>
        <w:left w:val="none" w:sz="0" w:space="0" w:color="auto"/>
        <w:bottom w:val="none" w:sz="0" w:space="0" w:color="auto"/>
        <w:right w:val="none" w:sz="0" w:space="0" w:color="auto"/>
      </w:divBdr>
    </w:div>
    <w:div w:id="1120494982">
      <w:bodyDiv w:val="1"/>
      <w:marLeft w:val="0"/>
      <w:marRight w:val="0"/>
      <w:marTop w:val="0"/>
      <w:marBottom w:val="0"/>
      <w:divBdr>
        <w:top w:val="none" w:sz="0" w:space="0" w:color="auto"/>
        <w:left w:val="none" w:sz="0" w:space="0" w:color="auto"/>
        <w:bottom w:val="none" w:sz="0" w:space="0" w:color="auto"/>
        <w:right w:val="none" w:sz="0" w:space="0" w:color="auto"/>
      </w:divBdr>
    </w:div>
    <w:div w:id="1120761061">
      <w:bodyDiv w:val="1"/>
      <w:marLeft w:val="0"/>
      <w:marRight w:val="0"/>
      <w:marTop w:val="0"/>
      <w:marBottom w:val="0"/>
      <w:divBdr>
        <w:top w:val="none" w:sz="0" w:space="0" w:color="auto"/>
        <w:left w:val="none" w:sz="0" w:space="0" w:color="auto"/>
        <w:bottom w:val="none" w:sz="0" w:space="0" w:color="auto"/>
        <w:right w:val="none" w:sz="0" w:space="0" w:color="auto"/>
      </w:divBdr>
    </w:div>
    <w:div w:id="1158422677">
      <w:bodyDiv w:val="1"/>
      <w:marLeft w:val="0"/>
      <w:marRight w:val="0"/>
      <w:marTop w:val="0"/>
      <w:marBottom w:val="0"/>
      <w:divBdr>
        <w:top w:val="none" w:sz="0" w:space="0" w:color="auto"/>
        <w:left w:val="none" w:sz="0" w:space="0" w:color="auto"/>
        <w:bottom w:val="none" w:sz="0" w:space="0" w:color="auto"/>
        <w:right w:val="none" w:sz="0" w:space="0" w:color="auto"/>
      </w:divBdr>
    </w:div>
    <w:div w:id="1213422391">
      <w:bodyDiv w:val="1"/>
      <w:marLeft w:val="0"/>
      <w:marRight w:val="0"/>
      <w:marTop w:val="0"/>
      <w:marBottom w:val="0"/>
      <w:divBdr>
        <w:top w:val="none" w:sz="0" w:space="0" w:color="auto"/>
        <w:left w:val="none" w:sz="0" w:space="0" w:color="auto"/>
        <w:bottom w:val="none" w:sz="0" w:space="0" w:color="auto"/>
        <w:right w:val="none" w:sz="0" w:space="0" w:color="auto"/>
      </w:divBdr>
    </w:div>
    <w:div w:id="1219442256">
      <w:bodyDiv w:val="1"/>
      <w:marLeft w:val="0"/>
      <w:marRight w:val="0"/>
      <w:marTop w:val="0"/>
      <w:marBottom w:val="0"/>
      <w:divBdr>
        <w:top w:val="none" w:sz="0" w:space="0" w:color="auto"/>
        <w:left w:val="none" w:sz="0" w:space="0" w:color="auto"/>
        <w:bottom w:val="none" w:sz="0" w:space="0" w:color="auto"/>
        <w:right w:val="none" w:sz="0" w:space="0" w:color="auto"/>
      </w:divBdr>
    </w:div>
    <w:div w:id="1283001431">
      <w:bodyDiv w:val="1"/>
      <w:marLeft w:val="0"/>
      <w:marRight w:val="0"/>
      <w:marTop w:val="0"/>
      <w:marBottom w:val="0"/>
      <w:divBdr>
        <w:top w:val="none" w:sz="0" w:space="0" w:color="auto"/>
        <w:left w:val="none" w:sz="0" w:space="0" w:color="auto"/>
        <w:bottom w:val="none" w:sz="0" w:space="0" w:color="auto"/>
        <w:right w:val="none" w:sz="0" w:space="0" w:color="auto"/>
      </w:divBdr>
    </w:div>
    <w:div w:id="1379816647">
      <w:bodyDiv w:val="1"/>
      <w:marLeft w:val="0"/>
      <w:marRight w:val="0"/>
      <w:marTop w:val="0"/>
      <w:marBottom w:val="0"/>
      <w:divBdr>
        <w:top w:val="none" w:sz="0" w:space="0" w:color="auto"/>
        <w:left w:val="none" w:sz="0" w:space="0" w:color="auto"/>
        <w:bottom w:val="none" w:sz="0" w:space="0" w:color="auto"/>
        <w:right w:val="none" w:sz="0" w:space="0" w:color="auto"/>
      </w:divBdr>
    </w:div>
    <w:div w:id="1386248635">
      <w:bodyDiv w:val="1"/>
      <w:marLeft w:val="0"/>
      <w:marRight w:val="0"/>
      <w:marTop w:val="0"/>
      <w:marBottom w:val="0"/>
      <w:divBdr>
        <w:top w:val="none" w:sz="0" w:space="0" w:color="auto"/>
        <w:left w:val="none" w:sz="0" w:space="0" w:color="auto"/>
        <w:bottom w:val="none" w:sz="0" w:space="0" w:color="auto"/>
        <w:right w:val="none" w:sz="0" w:space="0" w:color="auto"/>
      </w:divBdr>
    </w:div>
    <w:div w:id="1470324628">
      <w:bodyDiv w:val="1"/>
      <w:marLeft w:val="0"/>
      <w:marRight w:val="0"/>
      <w:marTop w:val="0"/>
      <w:marBottom w:val="0"/>
      <w:divBdr>
        <w:top w:val="none" w:sz="0" w:space="0" w:color="auto"/>
        <w:left w:val="none" w:sz="0" w:space="0" w:color="auto"/>
        <w:bottom w:val="none" w:sz="0" w:space="0" w:color="auto"/>
        <w:right w:val="none" w:sz="0" w:space="0" w:color="auto"/>
      </w:divBdr>
    </w:div>
    <w:div w:id="1507406181">
      <w:bodyDiv w:val="1"/>
      <w:marLeft w:val="0"/>
      <w:marRight w:val="0"/>
      <w:marTop w:val="0"/>
      <w:marBottom w:val="0"/>
      <w:divBdr>
        <w:top w:val="none" w:sz="0" w:space="0" w:color="auto"/>
        <w:left w:val="none" w:sz="0" w:space="0" w:color="auto"/>
        <w:bottom w:val="none" w:sz="0" w:space="0" w:color="auto"/>
        <w:right w:val="none" w:sz="0" w:space="0" w:color="auto"/>
      </w:divBdr>
    </w:div>
    <w:div w:id="1522663939">
      <w:bodyDiv w:val="1"/>
      <w:marLeft w:val="0"/>
      <w:marRight w:val="0"/>
      <w:marTop w:val="0"/>
      <w:marBottom w:val="0"/>
      <w:divBdr>
        <w:top w:val="none" w:sz="0" w:space="0" w:color="auto"/>
        <w:left w:val="none" w:sz="0" w:space="0" w:color="auto"/>
        <w:bottom w:val="none" w:sz="0" w:space="0" w:color="auto"/>
        <w:right w:val="none" w:sz="0" w:space="0" w:color="auto"/>
      </w:divBdr>
    </w:div>
    <w:div w:id="1569729166">
      <w:bodyDiv w:val="1"/>
      <w:marLeft w:val="0"/>
      <w:marRight w:val="0"/>
      <w:marTop w:val="0"/>
      <w:marBottom w:val="0"/>
      <w:divBdr>
        <w:top w:val="none" w:sz="0" w:space="0" w:color="auto"/>
        <w:left w:val="none" w:sz="0" w:space="0" w:color="auto"/>
        <w:bottom w:val="none" w:sz="0" w:space="0" w:color="auto"/>
        <w:right w:val="none" w:sz="0" w:space="0" w:color="auto"/>
      </w:divBdr>
    </w:div>
    <w:div w:id="1569798958">
      <w:bodyDiv w:val="1"/>
      <w:marLeft w:val="0"/>
      <w:marRight w:val="0"/>
      <w:marTop w:val="0"/>
      <w:marBottom w:val="0"/>
      <w:divBdr>
        <w:top w:val="none" w:sz="0" w:space="0" w:color="auto"/>
        <w:left w:val="none" w:sz="0" w:space="0" w:color="auto"/>
        <w:bottom w:val="none" w:sz="0" w:space="0" w:color="auto"/>
        <w:right w:val="none" w:sz="0" w:space="0" w:color="auto"/>
      </w:divBdr>
    </w:div>
    <w:div w:id="1580602697">
      <w:bodyDiv w:val="1"/>
      <w:marLeft w:val="0"/>
      <w:marRight w:val="0"/>
      <w:marTop w:val="0"/>
      <w:marBottom w:val="0"/>
      <w:divBdr>
        <w:top w:val="none" w:sz="0" w:space="0" w:color="auto"/>
        <w:left w:val="none" w:sz="0" w:space="0" w:color="auto"/>
        <w:bottom w:val="none" w:sz="0" w:space="0" w:color="auto"/>
        <w:right w:val="none" w:sz="0" w:space="0" w:color="auto"/>
      </w:divBdr>
    </w:div>
    <w:div w:id="1590698199">
      <w:bodyDiv w:val="1"/>
      <w:marLeft w:val="0"/>
      <w:marRight w:val="0"/>
      <w:marTop w:val="0"/>
      <w:marBottom w:val="0"/>
      <w:divBdr>
        <w:top w:val="none" w:sz="0" w:space="0" w:color="auto"/>
        <w:left w:val="none" w:sz="0" w:space="0" w:color="auto"/>
        <w:bottom w:val="none" w:sz="0" w:space="0" w:color="auto"/>
        <w:right w:val="none" w:sz="0" w:space="0" w:color="auto"/>
      </w:divBdr>
    </w:div>
    <w:div w:id="1598369098">
      <w:bodyDiv w:val="1"/>
      <w:marLeft w:val="0"/>
      <w:marRight w:val="0"/>
      <w:marTop w:val="0"/>
      <w:marBottom w:val="0"/>
      <w:divBdr>
        <w:top w:val="none" w:sz="0" w:space="0" w:color="auto"/>
        <w:left w:val="none" w:sz="0" w:space="0" w:color="auto"/>
        <w:bottom w:val="none" w:sz="0" w:space="0" w:color="auto"/>
        <w:right w:val="none" w:sz="0" w:space="0" w:color="auto"/>
      </w:divBdr>
    </w:div>
    <w:div w:id="1605916118">
      <w:bodyDiv w:val="1"/>
      <w:marLeft w:val="0"/>
      <w:marRight w:val="0"/>
      <w:marTop w:val="0"/>
      <w:marBottom w:val="0"/>
      <w:divBdr>
        <w:top w:val="none" w:sz="0" w:space="0" w:color="auto"/>
        <w:left w:val="none" w:sz="0" w:space="0" w:color="auto"/>
        <w:bottom w:val="none" w:sz="0" w:space="0" w:color="auto"/>
        <w:right w:val="none" w:sz="0" w:space="0" w:color="auto"/>
      </w:divBdr>
      <w:divsChild>
        <w:div w:id="192354035">
          <w:marLeft w:val="0"/>
          <w:marRight w:val="0"/>
          <w:marTop w:val="0"/>
          <w:marBottom w:val="0"/>
          <w:divBdr>
            <w:top w:val="none" w:sz="0" w:space="0" w:color="auto"/>
            <w:left w:val="none" w:sz="0" w:space="0" w:color="auto"/>
            <w:bottom w:val="none" w:sz="0" w:space="0" w:color="auto"/>
            <w:right w:val="none" w:sz="0" w:space="0" w:color="auto"/>
          </w:divBdr>
        </w:div>
        <w:div w:id="24405817">
          <w:marLeft w:val="0"/>
          <w:marRight w:val="0"/>
          <w:marTop w:val="0"/>
          <w:marBottom w:val="0"/>
          <w:divBdr>
            <w:top w:val="none" w:sz="0" w:space="0" w:color="auto"/>
            <w:left w:val="none" w:sz="0" w:space="0" w:color="auto"/>
            <w:bottom w:val="none" w:sz="0" w:space="0" w:color="auto"/>
            <w:right w:val="none" w:sz="0" w:space="0" w:color="auto"/>
          </w:divBdr>
        </w:div>
        <w:div w:id="766510220">
          <w:marLeft w:val="0"/>
          <w:marRight w:val="0"/>
          <w:marTop w:val="0"/>
          <w:marBottom w:val="0"/>
          <w:divBdr>
            <w:top w:val="none" w:sz="0" w:space="0" w:color="auto"/>
            <w:left w:val="none" w:sz="0" w:space="0" w:color="auto"/>
            <w:bottom w:val="none" w:sz="0" w:space="0" w:color="auto"/>
            <w:right w:val="none" w:sz="0" w:space="0" w:color="auto"/>
          </w:divBdr>
        </w:div>
        <w:div w:id="6448451">
          <w:marLeft w:val="0"/>
          <w:marRight w:val="0"/>
          <w:marTop w:val="0"/>
          <w:marBottom w:val="0"/>
          <w:divBdr>
            <w:top w:val="none" w:sz="0" w:space="0" w:color="auto"/>
            <w:left w:val="none" w:sz="0" w:space="0" w:color="auto"/>
            <w:bottom w:val="none" w:sz="0" w:space="0" w:color="auto"/>
            <w:right w:val="none" w:sz="0" w:space="0" w:color="auto"/>
          </w:divBdr>
        </w:div>
      </w:divsChild>
    </w:div>
    <w:div w:id="1618827570">
      <w:bodyDiv w:val="1"/>
      <w:marLeft w:val="0"/>
      <w:marRight w:val="0"/>
      <w:marTop w:val="0"/>
      <w:marBottom w:val="0"/>
      <w:divBdr>
        <w:top w:val="none" w:sz="0" w:space="0" w:color="auto"/>
        <w:left w:val="none" w:sz="0" w:space="0" w:color="auto"/>
        <w:bottom w:val="none" w:sz="0" w:space="0" w:color="auto"/>
        <w:right w:val="none" w:sz="0" w:space="0" w:color="auto"/>
      </w:divBdr>
    </w:div>
    <w:div w:id="1634864565">
      <w:bodyDiv w:val="1"/>
      <w:marLeft w:val="0"/>
      <w:marRight w:val="0"/>
      <w:marTop w:val="0"/>
      <w:marBottom w:val="0"/>
      <w:divBdr>
        <w:top w:val="none" w:sz="0" w:space="0" w:color="auto"/>
        <w:left w:val="none" w:sz="0" w:space="0" w:color="auto"/>
        <w:bottom w:val="none" w:sz="0" w:space="0" w:color="auto"/>
        <w:right w:val="none" w:sz="0" w:space="0" w:color="auto"/>
      </w:divBdr>
    </w:div>
    <w:div w:id="1649355350">
      <w:bodyDiv w:val="1"/>
      <w:marLeft w:val="0"/>
      <w:marRight w:val="0"/>
      <w:marTop w:val="0"/>
      <w:marBottom w:val="0"/>
      <w:divBdr>
        <w:top w:val="none" w:sz="0" w:space="0" w:color="auto"/>
        <w:left w:val="none" w:sz="0" w:space="0" w:color="auto"/>
        <w:bottom w:val="none" w:sz="0" w:space="0" w:color="auto"/>
        <w:right w:val="none" w:sz="0" w:space="0" w:color="auto"/>
      </w:divBdr>
    </w:div>
    <w:div w:id="1661739234">
      <w:bodyDiv w:val="1"/>
      <w:marLeft w:val="0"/>
      <w:marRight w:val="0"/>
      <w:marTop w:val="0"/>
      <w:marBottom w:val="0"/>
      <w:divBdr>
        <w:top w:val="none" w:sz="0" w:space="0" w:color="auto"/>
        <w:left w:val="none" w:sz="0" w:space="0" w:color="auto"/>
        <w:bottom w:val="none" w:sz="0" w:space="0" w:color="auto"/>
        <w:right w:val="none" w:sz="0" w:space="0" w:color="auto"/>
      </w:divBdr>
    </w:div>
    <w:div w:id="1681200047">
      <w:bodyDiv w:val="1"/>
      <w:marLeft w:val="0"/>
      <w:marRight w:val="0"/>
      <w:marTop w:val="0"/>
      <w:marBottom w:val="0"/>
      <w:divBdr>
        <w:top w:val="none" w:sz="0" w:space="0" w:color="auto"/>
        <w:left w:val="none" w:sz="0" w:space="0" w:color="auto"/>
        <w:bottom w:val="none" w:sz="0" w:space="0" w:color="auto"/>
        <w:right w:val="none" w:sz="0" w:space="0" w:color="auto"/>
      </w:divBdr>
    </w:div>
    <w:div w:id="1706322193">
      <w:bodyDiv w:val="1"/>
      <w:marLeft w:val="0"/>
      <w:marRight w:val="0"/>
      <w:marTop w:val="0"/>
      <w:marBottom w:val="0"/>
      <w:divBdr>
        <w:top w:val="none" w:sz="0" w:space="0" w:color="auto"/>
        <w:left w:val="none" w:sz="0" w:space="0" w:color="auto"/>
        <w:bottom w:val="none" w:sz="0" w:space="0" w:color="auto"/>
        <w:right w:val="none" w:sz="0" w:space="0" w:color="auto"/>
      </w:divBdr>
    </w:div>
    <w:div w:id="1708749491">
      <w:bodyDiv w:val="1"/>
      <w:marLeft w:val="0"/>
      <w:marRight w:val="0"/>
      <w:marTop w:val="0"/>
      <w:marBottom w:val="0"/>
      <w:divBdr>
        <w:top w:val="none" w:sz="0" w:space="0" w:color="auto"/>
        <w:left w:val="none" w:sz="0" w:space="0" w:color="auto"/>
        <w:bottom w:val="none" w:sz="0" w:space="0" w:color="auto"/>
        <w:right w:val="none" w:sz="0" w:space="0" w:color="auto"/>
      </w:divBdr>
    </w:div>
    <w:div w:id="1779182354">
      <w:bodyDiv w:val="1"/>
      <w:marLeft w:val="0"/>
      <w:marRight w:val="0"/>
      <w:marTop w:val="0"/>
      <w:marBottom w:val="0"/>
      <w:divBdr>
        <w:top w:val="none" w:sz="0" w:space="0" w:color="auto"/>
        <w:left w:val="none" w:sz="0" w:space="0" w:color="auto"/>
        <w:bottom w:val="none" w:sz="0" w:space="0" w:color="auto"/>
        <w:right w:val="none" w:sz="0" w:space="0" w:color="auto"/>
      </w:divBdr>
    </w:div>
    <w:div w:id="1806266665">
      <w:bodyDiv w:val="1"/>
      <w:marLeft w:val="0"/>
      <w:marRight w:val="0"/>
      <w:marTop w:val="0"/>
      <w:marBottom w:val="0"/>
      <w:divBdr>
        <w:top w:val="none" w:sz="0" w:space="0" w:color="auto"/>
        <w:left w:val="none" w:sz="0" w:space="0" w:color="auto"/>
        <w:bottom w:val="none" w:sz="0" w:space="0" w:color="auto"/>
        <w:right w:val="none" w:sz="0" w:space="0" w:color="auto"/>
      </w:divBdr>
    </w:div>
    <w:div w:id="1883394278">
      <w:bodyDiv w:val="1"/>
      <w:marLeft w:val="0"/>
      <w:marRight w:val="0"/>
      <w:marTop w:val="0"/>
      <w:marBottom w:val="0"/>
      <w:divBdr>
        <w:top w:val="none" w:sz="0" w:space="0" w:color="auto"/>
        <w:left w:val="none" w:sz="0" w:space="0" w:color="auto"/>
        <w:bottom w:val="none" w:sz="0" w:space="0" w:color="auto"/>
        <w:right w:val="none" w:sz="0" w:space="0" w:color="auto"/>
      </w:divBdr>
    </w:div>
    <w:div w:id="1961642393">
      <w:bodyDiv w:val="1"/>
      <w:marLeft w:val="0"/>
      <w:marRight w:val="0"/>
      <w:marTop w:val="0"/>
      <w:marBottom w:val="0"/>
      <w:divBdr>
        <w:top w:val="none" w:sz="0" w:space="0" w:color="auto"/>
        <w:left w:val="none" w:sz="0" w:space="0" w:color="auto"/>
        <w:bottom w:val="none" w:sz="0" w:space="0" w:color="auto"/>
        <w:right w:val="none" w:sz="0" w:space="0" w:color="auto"/>
      </w:divBdr>
    </w:div>
    <w:div w:id="1965848211">
      <w:bodyDiv w:val="1"/>
      <w:marLeft w:val="0"/>
      <w:marRight w:val="0"/>
      <w:marTop w:val="0"/>
      <w:marBottom w:val="0"/>
      <w:divBdr>
        <w:top w:val="none" w:sz="0" w:space="0" w:color="auto"/>
        <w:left w:val="none" w:sz="0" w:space="0" w:color="auto"/>
        <w:bottom w:val="none" w:sz="0" w:space="0" w:color="auto"/>
        <w:right w:val="none" w:sz="0" w:space="0" w:color="auto"/>
      </w:divBdr>
    </w:div>
    <w:div w:id="2028556792">
      <w:bodyDiv w:val="1"/>
      <w:marLeft w:val="0"/>
      <w:marRight w:val="0"/>
      <w:marTop w:val="0"/>
      <w:marBottom w:val="0"/>
      <w:divBdr>
        <w:top w:val="none" w:sz="0" w:space="0" w:color="auto"/>
        <w:left w:val="none" w:sz="0" w:space="0" w:color="auto"/>
        <w:bottom w:val="none" w:sz="0" w:space="0" w:color="auto"/>
        <w:right w:val="none" w:sz="0" w:space="0" w:color="auto"/>
      </w:divBdr>
    </w:div>
    <w:div w:id="2033799710">
      <w:bodyDiv w:val="1"/>
      <w:marLeft w:val="0"/>
      <w:marRight w:val="0"/>
      <w:marTop w:val="0"/>
      <w:marBottom w:val="0"/>
      <w:divBdr>
        <w:top w:val="none" w:sz="0" w:space="0" w:color="auto"/>
        <w:left w:val="none" w:sz="0" w:space="0" w:color="auto"/>
        <w:bottom w:val="none" w:sz="0" w:space="0" w:color="auto"/>
        <w:right w:val="none" w:sz="0" w:space="0" w:color="auto"/>
      </w:divBdr>
    </w:div>
    <w:div w:id="2050911343">
      <w:bodyDiv w:val="1"/>
      <w:marLeft w:val="0"/>
      <w:marRight w:val="0"/>
      <w:marTop w:val="0"/>
      <w:marBottom w:val="0"/>
      <w:divBdr>
        <w:top w:val="none" w:sz="0" w:space="0" w:color="auto"/>
        <w:left w:val="none" w:sz="0" w:space="0" w:color="auto"/>
        <w:bottom w:val="none" w:sz="0" w:space="0" w:color="auto"/>
        <w:right w:val="none" w:sz="0" w:space="0" w:color="auto"/>
      </w:divBdr>
    </w:div>
    <w:div w:id="2067873963">
      <w:bodyDiv w:val="1"/>
      <w:marLeft w:val="0"/>
      <w:marRight w:val="0"/>
      <w:marTop w:val="0"/>
      <w:marBottom w:val="0"/>
      <w:divBdr>
        <w:top w:val="none" w:sz="0" w:space="0" w:color="auto"/>
        <w:left w:val="none" w:sz="0" w:space="0" w:color="auto"/>
        <w:bottom w:val="none" w:sz="0" w:space="0" w:color="auto"/>
        <w:right w:val="none" w:sz="0" w:space="0" w:color="auto"/>
      </w:divBdr>
    </w:div>
    <w:div w:id="2111775230">
      <w:bodyDiv w:val="1"/>
      <w:marLeft w:val="0"/>
      <w:marRight w:val="0"/>
      <w:marTop w:val="0"/>
      <w:marBottom w:val="0"/>
      <w:divBdr>
        <w:top w:val="none" w:sz="0" w:space="0" w:color="auto"/>
        <w:left w:val="none" w:sz="0" w:space="0" w:color="auto"/>
        <w:bottom w:val="none" w:sz="0" w:space="0" w:color="auto"/>
        <w:right w:val="none" w:sz="0" w:space="0" w:color="auto"/>
      </w:divBdr>
    </w:div>
    <w:div w:id="21446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jpeg"/><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eader" Target="header12.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2019-08-01T00:00:00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EC6EE5F56534E47AF03642D730CAD90" ma:contentTypeVersion="0" ma:contentTypeDescription="Create a new document." ma:contentTypeScope="" ma:versionID="0e88be6b44c13cfc9393f70264c2e625">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F23A82-27AE-4EED-98FA-A093061A9A37}">
  <ds:schemaRefs>
    <ds:schemaRef ds:uri="http://schemas.microsoft.com/sharepoint/v3/contenttype/forms"/>
  </ds:schemaRefs>
</ds:datastoreItem>
</file>

<file path=customXml/itemProps3.xml><?xml version="1.0" encoding="utf-8"?>
<ds:datastoreItem xmlns:ds="http://schemas.openxmlformats.org/officeDocument/2006/customXml" ds:itemID="{5A4976A8-8141-4766-8B25-CC26CCB8B3AC}">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2CA8DCA-78C0-4E4C-82D5-7F94A864D382}">
  <ds:schemaRefs>
    <ds:schemaRef ds:uri="http://schemas.microsoft.com/office/2006/metadata/longProperties"/>
  </ds:schemaRefs>
</ds:datastoreItem>
</file>

<file path=customXml/itemProps5.xml><?xml version="1.0" encoding="utf-8"?>
<ds:datastoreItem xmlns:ds="http://schemas.openxmlformats.org/officeDocument/2006/customXml" ds:itemID="{B7459C0D-33F2-4F79-A03B-F35D8EF7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007AE97-7190-4ED4-A8E7-774A319C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440</Pages>
  <Words>97096</Words>
  <Characters>591647</Characters>
  <Application>Microsoft Office Word</Application>
  <DocSecurity>0</DocSecurity>
  <Lines>4930</Lines>
  <Paragraphs>1374</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687369</CharactersWithSpaces>
  <SharedDoc>false</SharedDoc>
  <HLinks>
    <vt:vector size="1152" baseType="variant">
      <vt:variant>
        <vt:i4>2031667</vt:i4>
      </vt:variant>
      <vt:variant>
        <vt:i4>890</vt:i4>
      </vt:variant>
      <vt:variant>
        <vt:i4>0</vt:i4>
      </vt:variant>
      <vt:variant>
        <vt:i4>5</vt:i4>
      </vt:variant>
      <vt:variant>
        <vt:lpwstr/>
      </vt:variant>
      <vt:variant>
        <vt:lpwstr>_Toc332102288</vt:lpwstr>
      </vt:variant>
      <vt:variant>
        <vt:i4>2031667</vt:i4>
      </vt:variant>
      <vt:variant>
        <vt:i4>884</vt:i4>
      </vt:variant>
      <vt:variant>
        <vt:i4>0</vt:i4>
      </vt:variant>
      <vt:variant>
        <vt:i4>5</vt:i4>
      </vt:variant>
      <vt:variant>
        <vt:lpwstr/>
      </vt:variant>
      <vt:variant>
        <vt:lpwstr>_Toc332102287</vt:lpwstr>
      </vt:variant>
      <vt:variant>
        <vt:i4>2031667</vt:i4>
      </vt:variant>
      <vt:variant>
        <vt:i4>878</vt:i4>
      </vt:variant>
      <vt:variant>
        <vt:i4>0</vt:i4>
      </vt:variant>
      <vt:variant>
        <vt:i4>5</vt:i4>
      </vt:variant>
      <vt:variant>
        <vt:lpwstr/>
      </vt:variant>
      <vt:variant>
        <vt:lpwstr>_Toc332102286</vt:lpwstr>
      </vt:variant>
      <vt:variant>
        <vt:i4>2031667</vt:i4>
      </vt:variant>
      <vt:variant>
        <vt:i4>872</vt:i4>
      </vt:variant>
      <vt:variant>
        <vt:i4>0</vt:i4>
      </vt:variant>
      <vt:variant>
        <vt:i4>5</vt:i4>
      </vt:variant>
      <vt:variant>
        <vt:lpwstr/>
      </vt:variant>
      <vt:variant>
        <vt:lpwstr>_Toc332102285</vt:lpwstr>
      </vt:variant>
      <vt:variant>
        <vt:i4>2031667</vt:i4>
      </vt:variant>
      <vt:variant>
        <vt:i4>866</vt:i4>
      </vt:variant>
      <vt:variant>
        <vt:i4>0</vt:i4>
      </vt:variant>
      <vt:variant>
        <vt:i4>5</vt:i4>
      </vt:variant>
      <vt:variant>
        <vt:lpwstr/>
      </vt:variant>
      <vt:variant>
        <vt:lpwstr>_Toc332102284</vt:lpwstr>
      </vt:variant>
      <vt:variant>
        <vt:i4>2031667</vt:i4>
      </vt:variant>
      <vt:variant>
        <vt:i4>860</vt:i4>
      </vt:variant>
      <vt:variant>
        <vt:i4>0</vt:i4>
      </vt:variant>
      <vt:variant>
        <vt:i4>5</vt:i4>
      </vt:variant>
      <vt:variant>
        <vt:lpwstr/>
      </vt:variant>
      <vt:variant>
        <vt:lpwstr>_Toc332102283</vt:lpwstr>
      </vt:variant>
      <vt:variant>
        <vt:i4>2031667</vt:i4>
      </vt:variant>
      <vt:variant>
        <vt:i4>854</vt:i4>
      </vt:variant>
      <vt:variant>
        <vt:i4>0</vt:i4>
      </vt:variant>
      <vt:variant>
        <vt:i4>5</vt:i4>
      </vt:variant>
      <vt:variant>
        <vt:lpwstr/>
      </vt:variant>
      <vt:variant>
        <vt:lpwstr>_Toc332102282</vt:lpwstr>
      </vt:variant>
      <vt:variant>
        <vt:i4>2031667</vt:i4>
      </vt:variant>
      <vt:variant>
        <vt:i4>848</vt:i4>
      </vt:variant>
      <vt:variant>
        <vt:i4>0</vt:i4>
      </vt:variant>
      <vt:variant>
        <vt:i4>5</vt:i4>
      </vt:variant>
      <vt:variant>
        <vt:lpwstr/>
      </vt:variant>
      <vt:variant>
        <vt:lpwstr>_Toc332102281</vt:lpwstr>
      </vt:variant>
      <vt:variant>
        <vt:i4>1048627</vt:i4>
      </vt:variant>
      <vt:variant>
        <vt:i4>842</vt:i4>
      </vt:variant>
      <vt:variant>
        <vt:i4>0</vt:i4>
      </vt:variant>
      <vt:variant>
        <vt:i4>5</vt:i4>
      </vt:variant>
      <vt:variant>
        <vt:lpwstr/>
      </vt:variant>
      <vt:variant>
        <vt:lpwstr>_Toc332102279</vt:lpwstr>
      </vt:variant>
      <vt:variant>
        <vt:i4>1048627</vt:i4>
      </vt:variant>
      <vt:variant>
        <vt:i4>836</vt:i4>
      </vt:variant>
      <vt:variant>
        <vt:i4>0</vt:i4>
      </vt:variant>
      <vt:variant>
        <vt:i4>5</vt:i4>
      </vt:variant>
      <vt:variant>
        <vt:lpwstr/>
      </vt:variant>
      <vt:variant>
        <vt:lpwstr>_Toc332102276</vt:lpwstr>
      </vt:variant>
      <vt:variant>
        <vt:i4>1048627</vt:i4>
      </vt:variant>
      <vt:variant>
        <vt:i4>830</vt:i4>
      </vt:variant>
      <vt:variant>
        <vt:i4>0</vt:i4>
      </vt:variant>
      <vt:variant>
        <vt:i4>5</vt:i4>
      </vt:variant>
      <vt:variant>
        <vt:lpwstr/>
      </vt:variant>
      <vt:variant>
        <vt:lpwstr>_Toc332102275</vt:lpwstr>
      </vt:variant>
      <vt:variant>
        <vt:i4>1048627</vt:i4>
      </vt:variant>
      <vt:variant>
        <vt:i4>824</vt:i4>
      </vt:variant>
      <vt:variant>
        <vt:i4>0</vt:i4>
      </vt:variant>
      <vt:variant>
        <vt:i4>5</vt:i4>
      </vt:variant>
      <vt:variant>
        <vt:lpwstr/>
      </vt:variant>
      <vt:variant>
        <vt:lpwstr>_Toc332102274</vt:lpwstr>
      </vt:variant>
      <vt:variant>
        <vt:i4>1048627</vt:i4>
      </vt:variant>
      <vt:variant>
        <vt:i4>818</vt:i4>
      </vt:variant>
      <vt:variant>
        <vt:i4>0</vt:i4>
      </vt:variant>
      <vt:variant>
        <vt:i4>5</vt:i4>
      </vt:variant>
      <vt:variant>
        <vt:lpwstr/>
      </vt:variant>
      <vt:variant>
        <vt:lpwstr>_Toc332102273</vt:lpwstr>
      </vt:variant>
      <vt:variant>
        <vt:i4>1048627</vt:i4>
      </vt:variant>
      <vt:variant>
        <vt:i4>812</vt:i4>
      </vt:variant>
      <vt:variant>
        <vt:i4>0</vt:i4>
      </vt:variant>
      <vt:variant>
        <vt:i4>5</vt:i4>
      </vt:variant>
      <vt:variant>
        <vt:lpwstr/>
      </vt:variant>
      <vt:variant>
        <vt:lpwstr>_Toc332102272</vt:lpwstr>
      </vt:variant>
      <vt:variant>
        <vt:i4>1048627</vt:i4>
      </vt:variant>
      <vt:variant>
        <vt:i4>806</vt:i4>
      </vt:variant>
      <vt:variant>
        <vt:i4>0</vt:i4>
      </vt:variant>
      <vt:variant>
        <vt:i4>5</vt:i4>
      </vt:variant>
      <vt:variant>
        <vt:lpwstr/>
      </vt:variant>
      <vt:variant>
        <vt:lpwstr>_Toc332102271</vt:lpwstr>
      </vt:variant>
      <vt:variant>
        <vt:i4>1048627</vt:i4>
      </vt:variant>
      <vt:variant>
        <vt:i4>800</vt:i4>
      </vt:variant>
      <vt:variant>
        <vt:i4>0</vt:i4>
      </vt:variant>
      <vt:variant>
        <vt:i4>5</vt:i4>
      </vt:variant>
      <vt:variant>
        <vt:lpwstr/>
      </vt:variant>
      <vt:variant>
        <vt:lpwstr>_Toc332102270</vt:lpwstr>
      </vt:variant>
      <vt:variant>
        <vt:i4>1114163</vt:i4>
      </vt:variant>
      <vt:variant>
        <vt:i4>794</vt:i4>
      </vt:variant>
      <vt:variant>
        <vt:i4>0</vt:i4>
      </vt:variant>
      <vt:variant>
        <vt:i4>5</vt:i4>
      </vt:variant>
      <vt:variant>
        <vt:lpwstr/>
      </vt:variant>
      <vt:variant>
        <vt:lpwstr>_Toc332102269</vt:lpwstr>
      </vt:variant>
      <vt:variant>
        <vt:i4>1114163</vt:i4>
      </vt:variant>
      <vt:variant>
        <vt:i4>788</vt:i4>
      </vt:variant>
      <vt:variant>
        <vt:i4>0</vt:i4>
      </vt:variant>
      <vt:variant>
        <vt:i4>5</vt:i4>
      </vt:variant>
      <vt:variant>
        <vt:lpwstr/>
      </vt:variant>
      <vt:variant>
        <vt:lpwstr>_Toc332102268</vt:lpwstr>
      </vt:variant>
      <vt:variant>
        <vt:i4>1114163</vt:i4>
      </vt:variant>
      <vt:variant>
        <vt:i4>782</vt:i4>
      </vt:variant>
      <vt:variant>
        <vt:i4>0</vt:i4>
      </vt:variant>
      <vt:variant>
        <vt:i4>5</vt:i4>
      </vt:variant>
      <vt:variant>
        <vt:lpwstr/>
      </vt:variant>
      <vt:variant>
        <vt:lpwstr>_Toc332102267</vt:lpwstr>
      </vt:variant>
      <vt:variant>
        <vt:i4>1114163</vt:i4>
      </vt:variant>
      <vt:variant>
        <vt:i4>776</vt:i4>
      </vt:variant>
      <vt:variant>
        <vt:i4>0</vt:i4>
      </vt:variant>
      <vt:variant>
        <vt:i4>5</vt:i4>
      </vt:variant>
      <vt:variant>
        <vt:lpwstr/>
      </vt:variant>
      <vt:variant>
        <vt:lpwstr>_Toc332102266</vt:lpwstr>
      </vt:variant>
      <vt:variant>
        <vt:i4>1114163</vt:i4>
      </vt:variant>
      <vt:variant>
        <vt:i4>770</vt:i4>
      </vt:variant>
      <vt:variant>
        <vt:i4>0</vt:i4>
      </vt:variant>
      <vt:variant>
        <vt:i4>5</vt:i4>
      </vt:variant>
      <vt:variant>
        <vt:lpwstr/>
      </vt:variant>
      <vt:variant>
        <vt:lpwstr>_Toc332102265</vt:lpwstr>
      </vt:variant>
      <vt:variant>
        <vt:i4>1114163</vt:i4>
      </vt:variant>
      <vt:variant>
        <vt:i4>764</vt:i4>
      </vt:variant>
      <vt:variant>
        <vt:i4>0</vt:i4>
      </vt:variant>
      <vt:variant>
        <vt:i4>5</vt:i4>
      </vt:variant>
      <vt:variant>
        <vt:lpwstr/>
      </vt:variant>
      <vt:variant>
        <vt:lpwstr>_Toc332102264</vt:lpwstr>
      </vt:variant>
      <vt:variant>
        <vt:i4>1114163</vt:i4>
      </vt:variant>
      <vt:variant>
        <vt:i4>758</vt:i4>
      </vt:variant>
      <vt:variant>
        <vt:i4>0</vt:i4>
      </vt:variant>
      <vt:variant>
        <vt:i4>5</vt:i4>
      </vt:variant>
      <vt:variant>
        <vt:lpwstr/>
      </vt:variant>
      <vt:variant>
        <vt:lpwstr>_Toc332102263</vt:lpwstr>
      </vt:variant>
      <vt:variant>
        <vt:i4>1114163</vt:i4>
      </vt:variant>
      <vt:variant>
        <vt:i4>752</vt:i4>
      </vt:variant>
      <vt:variant>
        <vt:i4>0</vt:i4>
      </vt:variant>
      <vt:variant>
        <vt:i4>5</vt:i4>
      </vt:variant>
      <vt:variant>
        <vt:lpwstr/>
      </vt:variant>
      <vt:variant>
        <vt:lpwstr>_Toc332102262</vt:lpwstr>
      </vt:variant>
      <vt:variant>
        <vt:i4>1114163</vt:i4>
      </vt:variant>
      <vt:variant>
        <vt:i4>746</vt:i4>
      </vt:variant>
      <vt:variant>
        <vt:i4>0</vt:i4>
      </vt:variant>
      <vt:variant>
        <vt:i4>5</vt:i4>
      </vt:variant>
      <vt:variant>
        <vt:lpwstr/>
      </vt:variant>
      <vt:variant>
        <vt:lpwstr>_Toc332102261</vt:lpwstr>
      </vt:variant>
      <vt:variant>
        <vt:i4>1114163</vt:i4>
      </vt:variant>
      <vt:variant>
        <vt:i4>740</vt:i4>
      </vt:variant>
      <vt:variant>
        <vt:i4>0</vt:i4>
      </vt:variant>
      <vt:variant>
        <vt:i4>5</vt:i4>
      </vt:variant>
      <vt:variant>
        <vt:lpwstr/>
      </vt:variant>
      <vt:variant>
        <vt:lpwstr>_Toc332102260</vt:lpwstr>
      </vt:variant>
      <vt:variant>
        <vt:i4>1179699</vt:i4>
      </vt:variant>
      <vt:variant>
        <vt:i4>734</vt:i4>
      </vt:variant>
      <vt:variant>
        <vt:i4>0</vt:i4>
      </vt:variant>
      <vt:variant>
        <vt:i4>5</vt:i4>
      </vt:variant>
      <vt:variant>
        <vt:lpwstr/>
      </vt:variant>
      <vt:variant>
        <vt:lpwstr>_Toc332102259</vt:lpwstr>
      </vt:variant>
      <vt:variant>
        <vt:i4>1179699</vt:i4>
      </vt:variant>
      <vt:variant>
        <vt:i4>728</vt:i4>
      </vt:variant>
      <vt:variant>
        <vt:i4>0</vt:i4>
      </vt:variant>
      <vt:variant>
        <vt:i4>5</vt:i4>
      </vt:variant>
      <vt:variant>
        <vt:lpwstr/>
      </vt:variant>
      <vt:variant>
        <vt:lpwstr>_Toc332102258</vt:lpwstr>
      </vt:variant>
      <vt:variant>
        <vt:i4>1179699</vt:i4>
      </vt:variant>
      <vt:variant>
        <vt:i4>722</vt:i4>
      </vt:variant>
      <vt:variant>
        <vt:i4>0</vt:i4>
      </vt:variant>
      <vt:variant>
        <vt:i4>5</vt:i4>
      </vt:variant>
      <vt:variant>
        <vt:lpwstr/>
      </vt:variant>
      <vt:variant>
        <vt:lpwstr>_Toc332102257</vt:lpwstr>
      </vt:variant>
      <vt:variant>
        <vt:i4>1179699</vt:i4>
      </vt:variant>
      <vt:variant>
        <vt:i4>716</vt:i4>
      </vt:variant>
      <vt:variant>
        <vt:i4>0</vt:i4>
      </vt:variant>
      <vt:variant>
        <vt:i4>5</vt:i4>
      </vt:variant>
      <vt:variant>
        <vt:lpwstr/>
      </vt:variant>
      <vt:variant>
        <vt:lpwstr>_Toc332102256</vt:lpwstr>
      </vt:variant>
      <vt:variant>
        <vt:i4>8192090</vt:i4>
      </vt:variant>
      <vt:variant>
        <vt:i4>710</vt:i4>
      </vt:variant>
      <vt:variant>
        <vt:i4>0</vt:i4>
      </vt:variant>
      <vt:variant>
        <vt:i4>5</vt:i4>
      </vt:variant>
      <vt:variant>
        <vt:lpwstr/>
      </vt:variant>
      <vt:variant>
        <vt:lpwstr>MEng_Structural_Architectural_Engineer</vt:lpwstr>
      </vt:variant>
      <vt:variant>
        <vt:i4>8192090</vt:i4>
      </vt:variant>
      <vt:variant>
        <vt:i4>704</vt:i4>
      </vt:variant>
      <vt:variant>
        <vt:i4>0</vt:i4>
      </vt:variant>
      <vt:variant>
        <vt:i4>5</vt:i4>
      </vt:variant>
      <vt:variant>
        <vt:lpwstr/>
      </vt:variant>
      <vt:variant>
        <vt:lpwstr>MEng_Structural_Architectural_Engineer</vt:lpwstr>
      </vt:variant>
      <vt:variant>
        <vt:i4>1179699</vt:i4>
      </vt:variant>
      <vt:variant>
        <vt:i4>701</vt:i4>
      </vt:variant>
      <vt:variant>
        <vt:i4>0</vt:i4>
      </vt:variant>
      <vt:variant>
        <vt:i4>5</vt:i4>
      </vt:variant>
      <vt:variant>
        <vt:lpwstr/>
      </vt:variant>
      <vt:variant>
        <vt:lpwstr>_Toc332102253</vt:lpwstr>
      </vt:variant>
      <vt:variant>
        <vt:i4>1179699</vt:i4>
      </vt:variant>
      <vt:variant>
        <vt:i4>698</vt:i4>
      </vt:variant>
      <vt:variant>
        <vt:i4>0</vt:i4>
      </vt:variant>
      <vt:variant>
        <vt:i4>5</vt:i4>
      </vt:variant>
      <vt:variant>
        <vt:lpwstr/>
      </vt:variant>
      <vt:variant>
        <vt:lpwstr>_Toc332102252</vt:lpwstr>
      </vt:variant>
      <vt:variant>
        <vt:i4>3211315</vt:i4>
      </vt:variant>
      <vt:variant>
        <vt:i4>695</vt:i4>
      </vt:variant>
      <vt:variant>
        <vt:i4>0</vt:i4>
      </vt:variant>
      <vt:variant>
        <vt:i4>5</vt:i4>
      </vt:variant>
      <vt:variant>
        <vt:lpwstr/>
      </vt:variant>
      <vt:variant>
        <vt:lpwstr>MSci_in_Prosthetics_and_Orthotics</vt:lpwstr>
      </vt:variant>
      <vt:variant>
        <vt:i4>6029427</vt:i4>
      </vt:variant>
      <vt:variant>
        <vt:i4>692</vt:i4>
      </vt:variant>
      <vt:variant>
        <vt:i4>0</vt:i4>
      </vt:variant>
      <vt:variant>
        <vt:i4>5</vt:i4>
      </vt:variant>
      <vt:variant>
        <vt:lpwstr/>
      </vt:variant>
      <vt:variant>
        <vt:lpwstr>MEng_in_Biomedical_Engineering</vt:lpwstr>
      </vt:variant>
      <vt:variant>
        <vt:i4>1179699</vt:i4>
      </vt:variant>
      <vt:variant>
        <vt:i4>689</vt:i4>
      </vt:variant>
      <vt:variant>
        <vt:i4>0</vt:i4>
      </vt:variant>
      <vt:variant>
        <vt:i4>5</vt:i4>
      </vt:variant>
      <vt:variant>
        <vt:lpwstr/>
      </vt:variant>
      <vt:variant>
        <vt:lpwstr>_Toc332102251</vt:lpwstr>
      </vt:variant>
      <vt:variant>
        <vt:i4>1179699</vt:i4>
      </vt:variant>
      <vt:variant>
        <vt:i4>683</vt:i4>
      </vt:variant>
      <vt:variant>
        <vt:i4>0</vt:i4>
      </vt:variant>
      <vt:variant>
        <vt:i4>5</vt:i4>
      </vt:variant>
      <vt:variant>
        <vt:lpwstr/>
      </vt:variant>
      <vt:variant>
        <vt:lpwstr>_Toc332102250</vt:lpwstr>
      </vt:variant>
      <vt:variant>
        <vt:i4>1245235</vt:i4>
      </vt:variant>
      <vt:variant>
        <vt:i4>677</vt:i4>
      </vt:variant>
      <vt:variant>
        <vt:i4>0</vt:i4>
      </vt:variant>
      <vt:variant>
        <vt:i4>5</vt:i4>
      </vt:variant>
      <vt:variant>
        <vt:lpwstr/>
      </vt:variant>
      <vt:variant>
        <vt:lpwstr>_Toc332102249</vt:lpwstr>
      </vt:variant>
      <vt:variant>
        <vt:i4>1245235</vt:i4>
      </vt:variant>
      <vt:variant>
        <vt:i4>671</vt:i4>
      </vt:variant>
      <vt:variant>
        <vt:i4>0</vt:i4>
      </vt:variant>
      <vt:variant>
        <vt:i4>5</vt:i4>
      </vt:variant>
      <vt:variant>
        <vt:lpwstr/>
      </vt:variant>
      <vt:variant>
        <vt:lpwstr>_Toc332102248</vt:lpwstr>
      </vt:variant>
      <vt:variant>
        <vt:i4>1245235</vt:i4>
      </vt:variant>
      <vt:variant>
        <vt:i4>668</vt:i4>
      </vt:variant>
      <vt:variant>
        <vt:i4>0</vt:i4>
      </vt:variant>
      <vt:variant>
        <vt:i4>5</vt:i4>
      </vt:variant>
      <vt:variant>
        <vt:lpwstr/>
      </vt:variant>
      <vt:variant>
        <vt:lpwstr>_Toc332102247</vt:lpwstr>
      </vt:variant>
      <vt:variant>
        <vt:i4>1245235</vt:i4>
      </vt:variant>
      <vt:variant>
        <vt:i4>665</vt:i4>
      </vt:variant>
      <vt:variant>
        <vt:i4>0</vt:i4>
      </vt:variant>
      <vt:variant>
        <vt:i4>5</vt:i4>
      </vt:variant>
      <vt:variant>
        <vt:lpwstr/>
      </vt:variant>
      <vt:variant>
        <vt:lpwstr>_Toc332102246</vt:lpwstr>
      </vt:variant>
      <vt:variant>
        <vt:i4>1245235</vt:i4>
      </vt:variant>
      <vt:variant>
        <vt:i4>662</vt:i4>
      </vt:variant>
      <vt:variant>
        <vt:i4>0</vt:i4>
      </vt:variant>
      <vt:variant>
        <vt:i4>5</vt:i4>
      </vt:variant>
      <vt:variant>
        <vt:lpwstr/>
      </vt:variant>
      <vt:variant>
        <vt:lpwstr>_Toc332102245</vt:lpwstr>
      </vt:variant>
      <vt:variant>
        <vt:i4>1245235</vt:i4>
      </vt:variant>
      <vt:variant>
        <vt:i4>659</vt:i4>
      </vt:variant>
      <vt:variant>
        <vt:i4>0</vt:i4>
      </vt:variant>
      <vt:variant>
        <vt:i4>5</vt:i4>
      </vt:variant>
      <vt:variant>
        <vt:lpwstr/>
      </vt:variant>
      <vt:variant>
        <vt:lpwstr>_Toc332102244</vt:lpwstr>
      </vt:variant>
      <vt:variant>
        <vt:i4>1245235</vt:i4>
      </vt:variant>
      <vt:variant>
        <vt:i4>656</vt:i4>
      </vt:variant>
      <vt:variant>
        <vt:i4>0</vt:i4>
      </vt:variant>
      <vt:variant>
        <vt:i4>5</vt:i4>
      </vt:variant>
      <vt:variant>
        <vt:lpwstr/>
      </vt:variant>
      <vt:variant>
        <vt:lpwstr>_Toc332102243</vt:lpwstr>
      </vt:variant>
      <vt:variant>
        <vt:i4>1245235</vt:i4>
      </vt:variant>
      <vt:variant>
        <vt:i4>653</vt:i4>
      </vt:variant>
      <vt:variant>
        <vt:i4>0</vt:i4>
      </vt:variant>
      <vt:variant>
        <vt:i4>5</vt:i4>
      </vt:variant>
      <vt:variant>
        <vt:lpwstr/>
      </vt:variant>
      <vt:variant>
        <vt:lpwstr>_Toc332102242</vt:lpwstr>
      </vt:variant>
      <vt:variant>
        <vt:i4>1245235</vt:i4>
      </vt:variant>
      <vt:variant>
        <vt:i4>650</vt:i4>
      </vt:variant>
      <vt:variant>
        <vt:i4>0</vt:i4>
      </vt:variant>
      <vt:variant>
        <vt:i4>5</vt:i4>
      </vt:variant>
      <vt:variant>
        <vt:lpwstr/>
      </vt:variant>
      <vt:variant>
        <vt:lpwstr>_Toc332102241</vt:lpwstr>
      </vt:variant>
      <vt:variant>
        <vt:i4>1245235</vt:i4>
      </vt:variant>
      <vt:variant>
        <vt:i4>644</vt:i4>
      </vt:variant>
      <vt:variant>
        <vt:i4>0</vt:i4>
      </vt:variant>
      <vt:variant>
        <vt:i4>5</vt:i4>
      </vt:variant>
      <vt:variant>
        <vt:lpwstr/>
      </vt:variant>
      <vt:variant>
        <vt:lpwstr>_Toc332102240</vt:lpwstr>
      </vt:variant>
      <vt:variant>
        <vt:i4>1310771</vt:i4>
      </vt:variant>
      <vt:variant>
        <vt:i4>638</vt:i4>
      </vt:variant>
      <vt:variant>
        <vt:i4>0</vt:i4>
      </vt:variant>
      <vt:variant>
        <vt:i4>5</vt:i4>
      </vt:variant>
      <vt:variant>
        <vt:lpwstr/>
      </vt:variant>
      <vt:variant>
        <vt:lpwstr>_Toc332102239</vt:lpwstr>
      </vt:variant>
      <vt:variant>
        <vt:i4>1310771</vt:i4>
      </vt:variant>
      <vt:variant>
        <vt:i4>635</vt:i4>
      </vt:variant>
      <vt:variant>
        <vt:i4>0</vt:i4>
      </vt:variant>
      <vt:variant>
        <vt:i4>5</vt:i4>
      </vt:variant>
      <vt:variant>
        <vt:lpwstr/>
      </vt:variant>
      <vt:variant>
        <vt:lpwstr>_Toc332102238</vt:lpwstr>
      </vt:variant>
      <vt:variant>
        <vt:i4>1310771</vt:i4>
      </vt:variant>
      <vt:variant>
        <vt:i4>632</vt:i4>
      </vt:variant>
      <vt:variant>
        <vt:i4>0</vt:i4>
      </vt:variant>
      <vt:variant>
        <vt:i4>5</vt:i4>
      </vt:variant>
      <vt:variant>
        <vt:lpwstr/>
      </vt:variant>
      <vt:variant>
        <vt:lpwstr>_Toc332102237</vt:lpwstr>
      </vt:variant>
      <vt:variant>
        <vt:i4>1310771</vt:i4>
      </vt:variant>
      <vt:variant>
        <vt:i4>629</vt:i4>
      </vt:variant>
      <vt:variant>
        <vt:i4>0</vt:i4>
      </vt:variant>
      <vt:variant>
        <vt:i4>5</vt:i4>
      </vt:variant>
      <vt:variant>
        <vt:lpwstr/>
      </vt:variant>
      <vt:variant>
        <vt:lpwstr>_Toc332102236</vt:lpwstr>
      </vt:variant>
      <vt:variant>
        <vt:i4>3080225</vt:i4>
      </vt:variant>
      <vt:variant>
        <vt:i4>626</vt:i4>
      </vt:variant>
      <vt:variant>
        <vt:i4>0</vt:i4>
      </vt:variant>
      <vt:variant>
        <vt:i4>5</vt:i4>
      </vt:variant>
      <vt:variant>
        <vt:lpwstr/>
      </vt:variant>
      <vt:variant>
        <vt:lpwstr>MMath_in_Mathematics</vt:lpwstr>
      </vt:variant>
      <vt:variant>
        <vt:i4>1310771</vt:i4>
      </vt:variant>
      <vt:variant>
        <vt:i4>623</vt:i4>
      </vt:variant>
      <vt:variant>
        <vt:i4>0</vt:i4>
      </vt:variant>
      <vt:variant>
        <vt:i4>5</vt:i4>
      </vt:variant>
      <vt:variant>
        <vt:lpwstr/>
      </vt:variant>
      <vt:variant>
        <vt:lpwstr>_Toc332102234</vt:lpwstr>
      </vt:variant>
      <vt:variant>
        <vt:i4>2490417</vt:i4>
      </vt:variant>
      <vt:variant>
        <vt:i4>620</vt:i4>
      </vt:variant>
      <vt:variant>
        <vt:i4>0</vt:i4>
      </vt:variant>
      <vt:variant>
        <vt:i4>5</vt:i4>
      </vt:variant>
      <vt:variant>
        <vt:lpwstr/>
      </vt:variant>
      <vt:variant>
        <vt:lpwstr>MEng_Computer_Science</vt:lpwstr>
      </vt:variant>
      <vt:variant>
        <vt:i4>1310771</vt:i4>
      </vt:variant>
      <vt:variant>
        <vt:i4>617</vt:i4>
      </vt:variant>
      <vt:variant>
        <vt:i4>0</vt:i4>
      </vt:variant>
      <vt:variant>
        <vt:i4>5</vt:i4>
      </vt:variant>
      <vt:variant>
        <vt:lpwstr/>
      </vt:variant>
      <vt:variant>
        <vt:lpwstr>_Toc332102231</vt:lpwstr>
      </vt:variant>
      <vt:variant>
        <vt:i4>6094963</vt:i4>
      </vt:variant>
      <vt:variant>
        <vt:i4>614</vt:i4>
      </vt:variant>
      <vt:variant>
        <vt:i4>0</vt:i4>
      </vt:variant>
      <vt:variant>
        <vt:i4>5</vt:i4>
      </vt:variant>
      <vt:variant>
        <vt:lpwstr/>
      </vt:variant>
      <vt:variant>
        <vt:lpwstr>MChem_Chemistry</vt:lpwstr>
      </vt:variant>
      <vt:variant>
        <vt:i4>7733312</vt:i4>
      </vt:variant>
      <vt:variant>
        <vt:i4>611</vt:i4>
      </vt:variant>
      <vt:variant>
        <vt:i4>0</vt:i4>
      </vt:variant>
      <vt:variant>
        <vt:i4>5</vt:i4>
      </vt:variant>
      <vt:variant>
        <vt:lpwstr/>
      </vt:variant>
      <vt:variant>
        <vt:lpwstr>General_Regulations_Integrated_Masters</vt:lpwstr>
      </vt:variant>
      <vt:variant>
        <vt:i4>2818059</vt:i4>
      </vt:variant>
      <vt:variant>
        <vt:i4>608</vt:i4>
      </vt:variant>
      <vt:variant>
        <vt:i4>0</vt:i4>
      </vt:variant>
      <vt:variant>
        <vt:i4>5</vt:i4>
      </vt:variant>
      <vt:variant>
        <vt:lpwstr/>
      </vt:variant>
      <vt:variant>
        <vt:lpwstr>Validated_Courses</vt:lpwstr>
      </vt:variant>
      <vt:variant>
        <vt:i4>5832817</vt:i4>
      </vt:variant>
      <vt:variant>
        <vt:i4>605</vt:i4>
      </vt:variant>
      <vt:variant>
        <vt:i4>0</vt:i4>
      </vt:variant>
      <vt:variant>
        <vt:i4>5</vt:i4>
      </vt:variant>
      <vt:variant>
        <vt:lpwstr/>
      </vt:variant>
      <vt:variant>
        <vt:lpwstr>BSc_Human_Communication_Studies</vt:lpwstr>
      </vt:variant>
      <vt:variant>
        <vt:i4>3211309</vt:i4>
      </vt:variant>
      <vt:variant>
        <vt:i4>602</vt:i4>
      </vt:variant>
      <vt:variant>
        <vt:i4>0</vt:i4>
      </vt:variant>
      <vt:variant>
        <vt:i4>5</vt:i4>
      </vt:variant>
      <vt:variant>
        <vt:lpwstr/>
      </vt:variant>
      <vt:variant>
        <vt:lpwstr>BSc_Honours_Speech_Language_Pathology</vt:lpwstr>
      </vt:variant>
      <vt:variant>
        <vt:i4>4915327</vt:i4>
      </vt:variant>
      <vt:variant>
        <vt:i4>599</vt:i4>
      </vt:variant>
      <vt:variant>
        <vt:i4>0</vt:i4>
      </vt:variant>
      <vt:variant>
        <vt:i4>5</vt:i4>
      </vt:variant>
      <vt:variant>
        <vt:lpwstr/>
      </vt:variant>
      <vt:variant>
        <vt:lpwstr>BA_Honours_Social_Work</vt:lpwstr>
      </vt:variant>
      <vt:variant>
        <vt:i4>2621479</vt:i4>
      </vt:variant>
      <vt:variant>
        <vt:i4>596</vt:i4>
      </vt:variant>
      <vt:variant>
        <vt:i4>0</vt:i4>
      </vt:variant>
      <vt:variant>
        <vt:i4>5</vt:i4>
      </vt:variant>
      <vt:variant>
        <vt:lpwstr/>
      </vt:variant>
      <vt:variant>
        <vt:lpwstr>BSc_in_Psychology</vt:lpwstr>
      </vt:variant>
      <vt:variant>
        <vt:i4>7209065</vt:i4>
      </vt:variant>
      <vt:variant>
        <vt:i4>593</vt:i4>
      </vt:variant>
      <vt:variant>
        <vt:i4>0</vt:i4>
      </vt:variant>
      <vt:variant>
        <vt:i4>5</vt:i4>
      </vt:variant>
      <vt:variant>
        <vt:lpwstr/>
      </vt:variant>
      <vt:variant>
        <vt:lpwstr>BSc_in_Sport_Physical_Activity</vt:lpwstr>
      </vt:variant>
      <vt:variant>
        <vt:i4>3080206</vt:i4>
      </vt:variant>
      <vt:variant>
        <vt:i4>590</vt:i4>
      </vt:variant>
      <vt:variant>
        <vt:i4>0</vt:i4>
      </vt:variant>
      <vt:variant>
        <vt:i4>5</vt:i4>
      </vt:variant>
      <vt:variant>
        <vt:lpwstr/>
      </vt:variant>
      <vt:variant>
        <vt:lpwstr>LLB_in_Scots_and_English_Law</vt:lpwstr>
      </vt:variant>
      <vt:variant>
        <vt:i4>5439612</vt:i4>
      </vt:variant>
      <vt:variant>
        <vt:i4>587</vt:i4>
      </vt:variant>
      <vt:variant>
        <vt:i4>0</vt:i4>
      </vt:variant>
      <vt:variant>
        <vt:i4>5</vt:i4>
      </vt:variant>
      <vt:variant>
        <vt:lpwstr/>
      </vt:variant>
      <vt:variant>
        <vt:lpwstr>LLB_Honours_in_Law_with_Modern</vt:lpwstr>
      </vt:variant>
      <vt:variant>
        <vt:i4>3866650</vt:i4>
      </vt:variant>
      <vt:variant>
        <vt:i4>584</vt:i4>
      </vt:variant>
      <vt:variant>
        <vt:i4>0</vt:i4>
      </vt:variant>
      <vt:variant>
        <vt:i4>5</vt:i4>
      </vt:variant>
      <vt:variant>
        <vt:lpwstr/>
      </vt:variant>
      <vt:variant>
        <vt:lpwstr>Bachelor_of_Laws_LLB</vt:lpwstr>
      </vt:variant>
      <vt:variant>
        <vt:i4>1507379</vt:i4>
      </vt:variant>
      <vt:variant>
        <vt:i4>581</vt:i4>
      </vt:variant>
      <vt:variant>
        <vt:i4>0</vt:i4>
      </vt:variant>
      <vt:variant>
        <vt:i4>5</vt:i4>
      </vt:variant>
      <vt:variant>
        <vt:lpwstr/>
      </vt:variant>
      <vt:variant>
        <vt:lpwstr>_Toc332102209</vt:lpwstr>
      </vt:variant>
      <vt:variant>
        <vt:i4>4128808</vt:i4>
      </vt:variant>
      <vt:variant>
        <vt:i4>578</vt:i4>
      </vt:variant>
      <vt:variant>
        <vt:i4>0</vt:i4>
      </vt:variant>
      <vt:variant>
        <vt:i4>5</vt:i4>
      </vt:variant>
      <vt:variant>
        <vt:lpwstr/>
      </vt:variant>
      <vt:variant>
        <vt:lpwstr>BA_Education_and_Social_Services</vt:lpwstr>
      </vt:variant>
      <vt:variant>
        <vt:i4>655417</vt:i4>
      </vt:variant>
      <vt:variant>
        <vt:i4>575</vt:i4>
      </vt:variant>
      <vt:variant>
        <vt:i4>0</vt:i4>
      </vt:variant>
      <vt:variant>
        <vt:i4>5</vt:i4>
      </vt:variant>
      <vt:variant>
        <vt:lpwstr/>
      </vt:variant>
      <vt:variant>
        <vt:lpwstr>BA_Primary_Education_Studies</vt:lpwstr>
      </vt:variant>
      <vt:variant>
        <vt:i4>7929959</vt:i4>
      </vt:variant>
      <vt:variant>
        <vt:i4>572</vt:i4>
      </vt:variant>
      <vt:variant>
        <vt:i4>0</vt:i4>
      </vt:variant>
      <vt:variant>
        <vt:i4>5</vt:i4>
      </vt:variant>
      <vt:variant>
        <vt:lpwstr/>
      </vt:variant>
      <vt:variant>
        <vt:lpwstr>BA_Honours_in_Primary_Education</vt:lpwstr>
      </vt:variant>
      <vt:variant>
        <vt:i4>8126539</vt:i4>
      </vt:variant>
      <vt:variant>
        <vt:i4>569</vt:i4>
      </vt:variant>
      <vt:variant>
        <vt:i4>0</vt:i4>
      </vt:variant>
      <vt:variant>
        <vt:i4>5</vt:i4>
      </vt:variant>
      <vt:variant>
        <vt:lpwstr/>
      </vt:variant>
      <vt:variant>
        <vt:lpwstr>BA_Honours_Community_Education</vt:lpwstr>
      </vt:variant>
      <vt:variant>
        <vt:i4>2031653</vt:i4>
      </vt:variant>
      <vt:variant>
        <vt:i4>566</vt:i4>
      </vt:variant>
      <vt:variant>
        <vt:i4>0</vt:i4>
      </vt:variant>
      <vt:variant>
        <vt:i4>5</vt:i4>
      </vt:variant>
      <vt:variant>
        <vt:lpwstr/>
      </vt:variant>
      <vt:variant>
        <vt:lpwstr>BA_Honours_Community_Arts</vt:lpwstr>
      </vt:variant>
      <vt:variant>
        <vt:i4>7929922</vt:i4>
      </vt:variant>
      <vt:variant>
        <vt:i4>563</vt:i4>
      </vt:variant>
      <vt:variant>
        <vt:i4>0</vt:i4>
      </vt:variant>
      <vt:variant>
        <vt:i4>5</vt:i4>
      </vt:variant>
      <vt:variant>
        <vt:lpwstr/>
      </vt:variant>
      <vt:variant>
        <vt:lpwstr>BA_Hons_Childhood_Practice</vt:lpwstr>
      </vt:variant>
      <vt:variant>
        <vt:i4>7405653</vt:i4>
      </vt:variant>
      <vt:variant>
        <vt:i4>560</vt:i4>
      </vt:variant>
      <vt:variant>
        <vt:i4>0</vt:i4>
      </vt:variant>
      <vt:variant>
        <vt:i4>5</vt:i4>
      </vt:variant>
      <vt:variant>
        <vt:lpwstr/>
      </vt:variant>
      <vt:variant>
        <vt:lpwstr>BA_Faculty_of_Humanitie_Social_Sciences</vt:lpwstr>
      </vt:variant>
      <vt:variant>
        <vt:i4>5242999</vt:i4>
      </vt:variant>
      <vt:variant>
        <vt:i4>557</vt:i4>
      </vt:variant>
      <vt:variant>
        <vt:i4>0</vt:i4>
      </vt:variant>
      <vt:variant>
        <vt:i4>5</vt:i4>
      </vt:variant>
      <vt:variant>
        <vt:lpwstr/>
      </vt:variant>
      <vt:variant>
        <vt:lpwstr>BA_Arts_Social_Sciences</vt:lpwstr>
      </vt:variant>
      <vt:variant>
        <vt:i4>6160468</vt:i4>
      </vt:variant>
      <vt:variant>
        <vt:i4>554</vt:i4>
      </vt:variant>
      <vt:variant>
        <vt:i4>0</vt:i4>
      </vt:variant>
      <vt:variant>
        <vt:i4>5</vt:i4>
      </vt:variant>
      <vt:variant>
        <vt:lpwstr/>
      </vt:variant>
      <vt:variant>
        <vt:lpwstr>Diploma_HE_Business</vt:lpwstr>
      </vt:variant>
      <vt:variant>
        <vt:i4>6553679</vt:i4>
      </vt:variant>
      <vt:variant>
        <vt:i4>551</vt:i4>
      </vt:variant>
      <vt:variant>
        <vt:i4>0</vt:i4>
      </vt:variant>
      <vt:variant>
        <vt:i4>5</vt:i4>
      </vt:variant>
      <vt:variant>
        <vt:lpwstr/>
      </vt:variant>
      <vt:variant>
        <vt:lpwstr>Bachelor_Business_Admin_Honours</vt:lpwstr>
      </vt:variant>
      <vt:variant>
        <vt:i4>1966128</vt:i4>
      </vt:variant>
      <vt:variant>
        <vt:i4>545</vt:i4>
      </vt:variant>
      <vt:variant>
        <vt:i4>0</vt:i4>
      </vt:variant>
      <vt:variant>
        <vt:i4>5</vt:i4>
      </vt:variant>
      <vt:variant>
        <vt:lpwstr/>
      </vt:variant>
      <vt:variant>
        <vt:lpwstr>_Toc332102196</vt:lpwstr>
      </vt:variant>
      <vt:variant>
        <vt:i4>4391027</vt:i4>
      </vt:variant>
      <vt:variant>
        <vt:i4>542</vt:i4>
      </vt:variant>
      <vt:variant>
        <vt:i4>0</vt:i4>
      </vt:variant>
      <vt:variant>
        <vt:i4>5</vt:i4>
      </vt:variant>
      <vt:variant>
        <vt:lpwstr/>
      </vt:variant>
      <vt:variant>
        <vt:lpwstr>BA_Honours_Intl_Business_Mod_Languages</vt:lpwstr>
      </vt:variant>
      <vt:variant>
        <vt:i4>4391027</vt:i4>
      </vt:variant>
      <vt:variant>
        <vt:i4>539</vt:i4>
      </vt:variant>
      <vt:variant>
        <vt:i4>0</vt:i4>
      </vt:variant>
      <vt:variant>
        <vt:i4>5</vt:i4>
      </vt:variant>
      <vt:variant>
        <vt:lpwstr/>
      </vt:variant>
      <vt:variant>
        <vt:lpwstr>BA_Honours_Intl_Business_Mod_Languages</vt:lpwstr>
      </vt:variant>
      <vt:variant>
        <vt:i4>1966128</vt:i4>
      </vt:variant>
      <vt:variant>
        <vt:i4>533</vt:i4>
      </vt:variant>
      <vt:variant>
        <vt:i4>0</vt:i4>
      </vt:variant>
      <vt:variant>
        <vt:i4>5</vt:i4>
      </vt:variant>
      <vt:variant>
        <vt:lpwstr/>
      </vt:variant>
      <vt:variant>
        <vt:lpwstr>_Toc332102195</vt:lpwstr>
      </vt:variant>
      <vt:variant>
        <vt:i4>5898325</vt:i4>
      </vt:variant>
      <vt:variant>
        <vt:i4>530</vt:i4>
      </vt:variant>
      <vt:variant>
        <vt:i4>0</vt:i4>
      </vt:variant>
      <vt:variant>
        <vt:i4>5</vt:i4>
      </vt:variant>
      <vt:variant>
        <vt:lpwstr/>
      </vt:variant>
      <vt:variant>
        <vt:lpwstr>BA_with_Honours_International_Business</vt:lpwstr>
      </vt:variant>
      <vt:variant>
        <vt:i4>1572925</vt:i4>
      </vt:variant>
      <vt:variant>
        <vt:i4>527</vt:i4>
      </vt:variant>
      <vt:variant>
        <vt:i4>0</vt:i4>
      </vt:variant>
      <vt:variant>
        <vt:i4>5</vt:i4>
      </vt:variant>
      <vt:variant>
        <vt:lpwstr/>
      </vt:variant>
      <vt:variant>
        <vt:lpwstr>BA_with_Honours_in_Principal_Subjects</vt:lpwstr>
      </vt:variant>
      <vt:variant>
        <vt:i4>1179658</vt:i4>
      </vt:variant>
      <vt:variant>
        <vt:i4>524</vt:i4>
      </vt:variant>
      <vt:variant>
        <vt:i4>0</vt:i4>
      </vt:variant>
      <vt:variant>
        <vt:i4>5</vt:i4>
      </vt:variant>
      <vt:variant>
        <vt:lpwstr/>
      </vt:variant>
      <vt:variant>
        <vt:lpwstr>Faculty_Courses_Business</vt:lpwstr>
      </vt:variant>
      <vt:variant>
        <vt:i4>5505109</vt:i4>
      </vt:variant>
      <vt:variant>
        <vt:i4>521</vt:i4>
      </vt:variant>
      <vt:variant>
        <vt:i4>0</vt:i4>
      </vt:variant>
      <vt:variant>
        <vt:i4>5</vt:i4>
      </vt:variant>
      <vt:variant>
        <vt:lpwstr/>
      </vt:variant>
      <vt:variant>
        <vt:lpwstr>Strathclyde_Business_School</vt:lpwstr>
      </vt:variant>
      <vt:variant>
        <vt:i4>4522077</vt:i4>
      </vt:variant>
      <vt:variant>
        <vt:i4>518</vt:i4>
      </vt:variant>
      <vt:variant>
        <vt:i4>0</vt:i4>
      </vt:variant>
      <vt:variant>
        <vt:i4>5</vt:i4>
      </vt:variant>
      <vt:variant>
        <vt:lpwstr/>
      </vt:variant>
      <vt:variant>
        <vt:lpwstr>BEng_Naval_Architecture_Marine_Engineer</vt:lpwstr>
      </vt:variant>
      <vt:variant>
        <vt:i4>3080201</vt:i4>
      </vt:variant>
      <vt:variant>
        <vt:i4>515</vt:i4>
      </vt:variant>
      <vt:variant>
        <vt:i4>0</vt:i4>
      </vt:variant>
      <vt:variant>
        <vt:i4>5</vt:i4>
      </vt:variant>
      <vt:variant>
        <vt:lpwstr/>
      </vt:variant>
      <vt:variant>
        <vt:lpwstr>Department_Naval_Architecture_Marine</vt:lpwstr>
      </vt:variant>
      <vt:variant>
        <vt:i4>2031664</vt:i4>
      </vt:variant>
      <vt:variant>
        <vt:i4>509</vt:i4>
      </vt:variant>
      <vt:variant>
        <vt:i4>0</vt:i4>
      </vt:variant>
      <vt:variant>
        <vt:i4>5</vt:i4>
      </vt:variant>
      <vt:variant>
        <vt:lpwstr/>
      </vt:variant>
      <vt:variant>
        <vt:lpwstr>_Toc332102184</vt:lpwstr>
      </vt:variant>
      <vt:variant>
        <vt:i4>4456543</vt:i4>
      </vt:variant>
      <vt:variant>
        <vt:i4>506</vt:i4>
      </vt:variant>
      <vt:variant>
        <vt:i4>0</vt:i4>
      </vt:variant>
      <vt:variant>
        <vt:i4>5</vt:i4>
      </vt:variant>
      <vt:variant>
        <vt:lpwstr/>
      </vt:variant>
      <vt:variant>
        <vt:lpwstr>BEng_Mechanical_Engineering</vt:lpwstr>
      </vt:variant>
      <vt:variant>
        <vt:i4>2031664</vt:i4>
      </vt:variant>
      <vt:variant>
        <vt:i4>500</vt:i4>
      </vt:variant>
      <vt:variant>
        <vt:i4>0</vt:i4>
      </vt:variant>
      <vt:variant>
        <vt:i4>5</vt:i4>
      </vt:variant>
      <vt:variant>
        <vt:lpwstr/>
      </vt:variant>
      <vt:variant>
        <vt:lpwstr>_Toc332102183</vt:lpwstr>
      </vt:variant>
      <vt:variant>
        <vt:i4>2031664</vt:i4>
      </vt:variant>
      <vt:variant>
        <vt:i4>494</vt:i4>
      </vt:variant>
      <vt:variant>
        <vt:i4>0</vt:i4>
      </vt:variant>
      <vt:variant>
        <vt:i4>5</vt:i4>
      </vt:variant>
      <vt:variant>
        <vt:lpwstr/>
      </vt:variant>
      <vt:variant>
        <vt:lpwstr>_Toc332102182</vt:lpwstr>
      </vt:variant>
      <vt:variant>
        <vt:i4>2031664</vt:i4>
      </vt:variant>
      <vt:variant>
        <vt:i4>488</vt:i4>
      </vt:variant>
      <vt:variant>
        <vt:i4>0</vt:i4>
      </vt:variant>
      <vt:variant>
        <vt:i4>5</vt:i4>
      </vt:variant>
      <vt:variant>
        <vt:lpwstr/>
      </vt:variant>
      <vt:variant>
        <vt:lpwstr>_Toc332102181</vt:lpwstr>
      </vt:variant>
      <vt:variant>
        <vt:i4>4849767</vt:i4>
      </vt:variant>
      <vt:variant>
        <vt:i4>485</vt:i4>
      </vt:variant>
      <vt:variant>
        <vt:i4>0</vt:i4>
      </vt:variant>
      <vt:variant>
        <vt:i4>5</vt:i4>
      </vt:variant>
      <vt:variant>
        <vt:lpwstr/>
      </vt:variant>
      <vt:variant>
        <vt:lpwstr>BEng_Electrical_Mechanical_Engineering</vt:lpwstr>
      </vt:variant>
      <vt:variant>
        <vt:i4>2031664</vt:i4>
      </vt:variant>
      <vt:variant>
        <vt:i4>479</vt:i4>
      </vt:variant>
      <vt:variant>
        <vt:i4>0</vt:i4>
      </vt:variant>
      <vt:variant>
        <vt:i4>5</vt:i4>
      </vt:variant>
      <vt:variant>
        <vt:lpwstr/>
      </vt:variant>
      <vt:variant>
        <vt:lpwstr>_Toc332102180</vt:lpwstr>
      </vt:variant>
      <vt:variant>
        <vt:i4>5898366</vt:i4>
      </vt:variant>
      <vt:variant>
        <vt:i4>476</vt:i4>
      </vt:variant>
      <vt:variant>
        <vt:i4>0</vt:i4>
      </vt:variant>
      <vt:variant>
        <vt:i4>5</vt:i4>
      </vt:variant>
      <vt:variant>
        <vt:lpwstr/>
      </vt:variant>
      <vt:variant>
        <vt:lpwstr>BEng_Electronic_Electrical_Engineering</vt:lpwstr>
      </vt:variant>
      <vt:variant>
        <vt:i4>1048624</vt:i4>
      </vt:variant>
      <vt:variant>
        <vt:i4>470</vt:i4>
      </vt:variant>
      <vt:variant>
        <vt:i4>0</vt:i4>
      </vt:variant>
      <vt:variant>
        <vt:i4>5</vt:i4>
      </vt:variant>
      <vt:variant>
        <vt:lpwstr/>
      </vt:variant>
      <vt:variant>
        <vt:lpwstr>_Toc332102179</vt:lpwstr>
      </vt:variant>
      <vt:variant>
        <vt:i4>1048624</vt:i4>
      </vt:variant>
      <vt:variant>
        <vt:i4>464</vt:i4>
      </vt:variant>
      <vt:variant>
        <vt:i4>0</vt:i4>
      </vt:variant>
      <vt:variant>
        <vt:i4>5</vt:i4>
      </vt:variant>
      <vt:variant>
        <vt:lpwstr/>
      </vt:variant>
      <vt:variant>
        <vt:lpwstr>_Toc332102178</vt:lpwstr>
      </vt:variant>
      <vt:variant>
        <vt:i4>1048624</vt:i4>
      </vt:variant>
      <vt:variant>
        <vt:i4>458</vt:i4>
      </vt:variant>
      <vt:variant>
        <vt:i4>0</vt:i4>
      </vt:variant>
      <vt:variant>
        <vt:i4>5</vt:i4>
      </vt:variant>
      <vt:variant>
        <vt:lpwstr/>
      </vt:variant>
      <vt:variant>
        <vt:lpwstr>_Toc332102177</vt:lpwstr>
      </vt:variant>
      <vt:variant>
        <vt:i4>7929921</vt:i4>
      </vt:variant>
      <vt:variant>
        <vt:i4>455</vt:i4>
      </vt:variant>
      <vt:variant>
        <vt:i4>0</vt:i4>
      </vt:variant>
      <vt:variant>
        <vt:i4>5</vt:i4>
      </vt:variant>
      <vt:variant>
        <vt:lpwstr/>
      </vt:variant>
      <vt:variant>
        <vt:lpwstr>BEng_Production_Engineering_Management</vt:lpwstr>
      </vt:variant>
      <vt:variant>
        <vt:i4>1048624</vt:i4>
      </vt:variant>
      <vt:variant>
        <vt:i4>449</vt:i4>
      </vt:variant>
      <vt:variant>
        <vt:i4>0</vt:i4>
      </vt:variant>
      <vt:variant>
        <vt:i4>5</vt:i4>
      </vt:variant>
      <vt:variant>
        <vt:lpwstr/>
      </vt:variant>
      <vt:variant>
        <vt:lpwstr>_Toc332102176</vt:lpwstr>
      </vt:variant>
      <vt:variant>
        <vt:i4>917561</vt:i4>
      </vt:variant>
      <vt:variant>
        <vt:i4>446</vt:i4>
      </vt:variant>
      <vt:variant>
        <vt:i4>0</vt:i4>
      </vt:variant>
      <vt:variant>
        <vt:i4>5</vt:i4>
      </vt:variant>
      <vt:variant>
        <vt:lpwstr/>
      </vt:variant>
      <vt:variant>
        <vt:lpwstr>BSc_Product_Design_Innovation</vt:lpwstr>
      </vt:variant>
      <vt:variant>
        <vt:i4>1048624</vt:i4>
      </vt:variant>
      <vt:variant>
        <vt:i4>440</vt:i4>
      </vt:variant>
      <vt:variant>
        <vt:i4>0</vt:i4>
      </vt:variant>
      <vt:variant>
        <vt:i4>5</vt:i4>
      </vt:variant>
      <vt:variant>
        <vt:lpwstr/>
      </vt:variant>
      <vt:variant>
        <vt:lpwstr>_Toc332102175</vt:lpwstr>
      </vt:variant>
      <vt:variant>
        <vt:i4>8061042</vt:i4>
      </vt:variant>
      <vt:variant>
        <vt:i4>437</vt:i4>
      </vt:variant>
      <vt:variant>
        <vt:i4>0</vt:i4>
      </vt:variant>
      <vt:variant>
        <vt:i4>5</vt:i4>
      </vt:variant>
      <vt:variant>
        <vt:lpwstr/>
      </vt:variant>
      <vt:variant>
        <vt:lpwstr>BEng_in_Product_Design_Engineering</vt:lpwstr>
      </vt:variant>
      <vt:variant>
        <vt:i4>1048624</vt:i4>
      </vt:variant>
      <vt:variant>
        <vt:i4>431</vt:i4>
      </vt:variant>
      <vt:variant>
        <vt:i4>0</vt:i4>
      </vt:variant>
      <vt:variant>
        <vt:i4>5</vt:i4>
      </vt:variant>
      <vt:variant>
        <vt:lpwstr/>
      </vt:variant>
      <vt:variant>
        <vt:lpwstr>_Toc332102174</vt:lpwstr>
      </vt:variant>
      <vt:variant>
        <vt:i4>1048624</vt:i4>
      </vt:variant>
      <vt:variant>
        <vt:i4>425</vt:i4>
      </vt:variant>
      <vt:variant>
        <vt:i4>0</vt:i4>
      </vt:variant>
      <vt:variant>
        <vt:i4>5</vt:i4>
      </vt:variant>
      <vt:variant>
        <vt:lpwstr/>
      </vt:variant>
      <vt:variant>
        <vt:lpwstr>_Toc332102173</vt:lpwstr>
      </vt:variant>
      <vt:variant>
        <vt:i4>5046379</vt:i4>
      </vt:variant>
      <vt:variant>
        <vt:i4>422</vt:i4>
      </vt:variant>
      <vt:variant>
        <vt:i4>0</vt:i4>
      </vt:variant>
      <vt:variant>
        <vt:i4>5</vt:i4>
      </vt:variant>
      <vt:variant>
        <vt:lpwstr/>
      </vt:variant>
      <vt:variant>
        <vt:lpwstr>BSc_in_Environmental_Health</vt:lpwstr>
      </vt:variant>
      <vt:variant>
        <vt:i4>1048624</vt:i4>
      </vt:variant>
      <vt:variant>
        <vt:i4>416</vt:i4>
      </vt:variant>
      <vt:variant>
        <vt:i4>0</vt:i4>
      </vt:variant>
      <vt:variant>
        <vt:i4>5</vt:i4>
      </vt:variant>
      <vt:variant>
        <vt:lpwstr/>
      </vt:variant>
      <vt:variant>
        <vt:lpwstr>_Toc332102172</vt:lpwstr>
      </vt:variant>
      <vt:variant>
        <vt:i4>327690</vt:i4>
      </vt:variant>
      <vt:variant>
        <vt:i4>413</vt:i4>
      </vt:variant>
      <vt:variant>
        <vt:i4>0</vt:i4>
      </vt:variant>
      <vt:variant>
        <vt:i4>5</vt:i4>
      </vt:variant>
      <vt:variant>
        <vt:lpwstr/>
      </vt:variant>
      <vt:variant>
        <vt:lpwstr>BEng_Civil_and_Environmental_Engineer</vt:lpwstr>
      </vt:variant>
      <vt:variant>
        <vt:i4>1048624</vt:i4>
      </vt:variant>
      <vt:variant>
        <vt:i4>407</vt:i4>
      </vt:variant>
      <vt:variant>
        <vt:i4>0</vt:i4>
      </vt:variant>
      <vt:variant>
        <vt:i4>5</vt:i4>
      </vt:variant>
      <vt:variant>
        <vt:lpwstr/>
      </vt:variant>
      <vt:variant>
        <vt:lpwstr>_Toc332102171</vt:lpwstr>
      </vt:variant>
      <vt:variant>
        <vt:i4>1376292</vt:i4>
      </vt:variant>
      <vt:variant>
        <vt:i4>404</vt:i4>
      </vt:variant>
      <vt:variant>
        <vt:i4>0</vt:i4>
      </vt:variant>
      <vt:variant>
        <vt:i4>5</vt:i4>
      </vt:variant>
      <vt:variant>
        <vt:lpwstr/>
      </vt:variant>
      <vt:variant>
        <vt:lpwstr>BEng_in_Civil_Engineering</vt:lpwstr>
      </vt:variant>
      <vt:variant>
        <vt:i4>1048624</vt:i4>
      </vt:variant>
      <vt:variant>
        <vt:i4>398</vt:i4>
      </vt:variant>
      <vt:variant>
        <vt:i4>0</vt:i4>
      </vt:variant>
      <vt:variant>
        <vt:i4>5</vt:i4>
      </vt:variant>
      <vt:variant>
        <vt:lpwstr/>
      </vt:variant>
      <vt:variant>
        <vt:lpwstr>_Toc332102170</vt:lpwstr>
      </vt:variant>
      <vt:variant>
        <vt:i4>3932173</vt:i4>
      </vt:variant>
      <vt:variant>
        <vt:i4>395</vt:i4>
      </vt:variant>
      <vt:variant>
        <vt:i4>0</vt:i4>
      </vt:variant>
      <vt:variant>
        <vt:i4>5</vt:i4>
      </vt:variant>
      <vt:variant>
        <vt:lpwstr/>
      </vt:variant>
      <vt:variant>
        <vt:lpwstr>BEng_in_Structural_and_Architectural_Eng</vt:lpwstr>
      </vt:variant>
      <vt:variant>
        <vt:i4>1114160</vt:i4>
      </vt:variant>
      <vt:variant>
        <vt:i4>389</vt:i4>
      </vt:variant>
      <vt:variant>
        <vt:i4>0</vt:i4>
      </vt:variant>
      <vt:variant>
        <vt:i4>5</vt:i4>
      </vt:variant>
      <vt:variant>
        <vt:lpwstr/>
      </vt:variant>
      <vt:variant>
        <vt:lpwstr>_Toc332102169</vt:lpwstr>
      </vt:variant>
      <vt:variant>
        <vt:i4>1114160</vt:i4>
      </vt:variant>
      <vt:variant>
        <vt:i4>383</vt:i4>
      </vt:variant>
      <vt:variant>
        <vt:i4>0</vt:i4>
      </vt:variant>
      <vt:variant>
        <vt:i4>5</vt:i4>
      </vt:variant>
      <vt:variant>
        <vt:lpwstr/>
      </vt:variant>
      <vt:variant>
        <vt:lpwstr>_Toc332102168</vt:lpwstr>
      </vt:variant>
      <vt:variant>
        <vt:i4>1179681</vt:i4>
      </vt:variant>
      <vt:variant>
        <vt:i4>380</vt:i4>
      </vt:variant>
      <vt:variant>
        <vt:i4>0</vt:i4>
      </vt:variant>
      <vt:variant>
        <vt:i4>5</vt:i4>
      </vt:variant>
      <vt:variant>
        <vt:lpwstr/>
      </vt:variant>
      <vt:variant>
        <vt:lpwstr>BEng_in_Chemical_Engineering_by_Distance</vt:lpwstr>
      </vt:variant>
      <vt:variant>
        <vt:i4>1114160</vt:i4>
      </vt:variant>
      <vt:variant>
        <vt:i4>374</vt:i4>
      </vt:variant>
      <vt:variant>
        <vt:i4>0</vt:i4>
      </vt:variant>
      <vt:variant>
        <vt:i4>5</vt:i4>
      </vt:variant>
      <vt:variant>
        <vt:lpwstr/>
      </vt:variant>
      <vt:variant>
        <vt:lpwstr>_Toc332102167</vt:lpwstr>
      </vt:variant>
      <vt:variant>
        <vt:i4>3735570</vt:i4>
      </vt:variant>
      <vt:variant>
        <vt:i4>371</vt:i4>
      </vt:variant>
      <vt:variant>
        <vt:i4>0</vt:i4>
      </vt:variant>
      <vt:variant>
        <vt:i4>5</vt:i4>
      </vt:variant>
      <vt:variant>
        <vt:lpwstr/>
      </vt:variant>
      <vt:variant>
        <vt:lpwstr>BEng_in_Chemical_Engineering</vt:lpwstr>
      </vt:variant>
      <vt:variant>
        <vt:i4>1114160</vt:i4>
      </vt:variant>
      <vt:variant>
        <vt:i4>365</vt:i4>
      </vt:variant>
      <vt:variant>
        <vt:i4>0</vt:i4>
      </vt:variant>
      <vt:variant>
        <vt:i4>5</vt:i4>
      </vt:variant>
      <vt:variant>
        <vt:lpwstr/>
      </vt:variant>
      <vt:variant>
        <vt:lpwstr>_Toc332102166</vt:lpwstr>
      </vt:variant>
      <vt:variant>
        <vt:i4>3866686</vt:i4>
      </vt:variant>
      <vt:variant>
        <vt:i4>362</vt:i4>
      </vt:variant>
      <vt:variant>
        <vt:i4>0</vt:i4>
      </vt:variant>
      <vt:variant>
        <vt:i4>5</vt:i4>
      </vt:variant>
      <vt:variant>
        <vt:lpwstr/>
      </vt:variant>
      <vt:variant>
        <vt:lpwstr>Department_Chemical_and_Process_Engin</vt:lpwstr>
      </vt:variant>
      <vt:variant>
        <vt:i4>1835021</vt:i4>
      </vt:variant>
      <vt:variant>
        <vt:i4>359</vt:i4>
      </vt:variant>
      <vt:variant>
        <vt:i4>0</vt:i4>
      </vt:variant>
      <vt:variant>
        <vt:i4>5</vt:i4>
      </vt:variant>
      <vt:variant>
        <vt:lpwstr/>
      </vt:variant>
      <vt:variant>
        <vt:lpwstr>BSc_Honours_Prosthetics_and_Orthotics</vt:lpwstr>
      </vt:variant>
      <vt:variant>
        <vt:i4>6029436</vt:i4>
      </vt:variant>
      <vt:variant>
        <vt:i4>356</vt:i4>
      </vt:variant>
      <vt:variant>
        <vt:i4>0</vt:i4>
      </vt:variant>
      <vt:variant>
        <vt:i4>5</vt:i4>
      </vt:variant>
      <vt:variant>
        <vt:lpwstr/>
      </vt:variant>
      <vt:variant>
        <vt:lpwstr>BEng_in_Biomedical_Engineering</vt:lpwstr>
      </vt:variant>
      <vt:variant>
        <vt:i4>6226032</vt:i4>
      </vt:variant>
      <vt:variant>
        <vt:i4>353</vt:i4>
      </vt:variant>
      <vt:variant>
        <vt:i4>0</vt:i4>
      </vt:variant>
      <vt:variant>
        <vt:i4>5</vt:i4>
      </vt:variant>
      <vt:variant>
        <vt:lpwstr/>
      </vt:variant>
      <vt:variant>
        <vt:lpwstr>BSc_Architectural_Studies_International</vt:lpwstr>
      </vt:variant>
      <vt:variant>
        <vt:i4>1114160</vt:i4>
      </vt:variant>
      <vt:variant>
        <vt:i4>347</vt:i4>
      </vt:variant>
      <vt:variant>
        <vt:i4>0</vt:i4>
      </vt:variant>
      <vt:variant>
        <vt:i4>5</vt:i4>
      </vt:variant>
      <vt:variant>
        <vt:lpwstr/>
      </vt:variant>
      <vt:variant>
        <vt:lpwstr>_Toc332102164</vt:lpwstr>
      </vt:variant>
      <vt:variant>
        <vt:i4>3801092</vt:i4>
      </vt:variant>
      <vt:variant>
        <vt:i4>344</vt:i4>
      </vt:variant>
      <vt:variant>
        <vt:i4>0</vt:i4>
      </vt:variant>
      <vt:variant>
        <vt:i4>5</vt:i4>
      </vt:variant>
      <vt:variant>
        <vt:lpwstr/>
      </vt:variant>
      <vt:variant>
        <vt:lpwstr>BSc_in_Architectural_Studies</vt:lpwstr>
      </vt:variant>
      <vt:variant>
        <vt:i4>1114160</vt:i4>
      </vt:variant>
      <vt:variant>
        <vt:i4>338</vt:i4>
      </vt:variant>
      <vt:variant>
        <vt:i4>0</vt:i4>
      </vt:variant>
      <vt:variant>
        <vt:i4>5</vt:i4>
      </vt:variant>
      <vt:variant>
        <vt:lpwstr/>
      </vt:variant>
      <vt:variant>
        <vt:lpwstr>_Toc332102163</vt:lpwstr>
      </vt:variant>
      <vt:variant>
        <vt:i4>1114160</vt:i4>
      </vt:variant>
      <vt:variant>
        <vt:i4>332</vt:i4>
      </vt:variant>
      <vt:variant>
        <vt:i4>0</vt:i4>
      </vt:variant>
      <vt:variant>
        <vt:i4>5</vt:i4>
      </vt:variant>
      <vt:variant>
        <vt:lpwstr/>
      </vt:variant>
      <vt:variant>
        <vt:lpwstr>_Toc332102162</vt:lpwstr>
      </vt:variant>
      <vt:variant>
        <vt:i4>1114160</vt:i4>
      </vt:variant>
      <vt:variant>
        <vt:i4>326</vt:i4>
      </vt:variant>
      <vt:variant>
        <vt:i4>0</vt:i4>
      </vt:variant>
      <vt:variant>
        <vt:i4>5</vt:i4>
      </vt:variant>
      <vt:variant>
        <vt:lpwstr/>
      </vt:variant>
      <vt:variant>
        <vt:lpwstr>_Toc332102161</vt:lpwstr>
      </vt:variant>
      <vt:variant>
        <vt:i4>1114160</vt:i4>
      </vt:variant>
      <vt:variant>
        <vt:i4>320</vt:i4>
      </vt:variant>
      <vt:variant>
        <vt:i4>0</vt:i4>
      </vt:variant>
      <vt:variant>
        <vt:i4>5</vt:i4>
      </vt:variant>
      <vt:variant>
        <vt:lpwstr/>
      </vt:variant>
      <vt:variant>
        <vt:lpwstr>_Toc332102160</vt:lpwstr>
      </vt:variant>
      <vt:variant>
        <vt:i4>1179696</vt:i4>
      </vt:variant>
      <vt:variant>
        <vt:i4>314</vt:i4>
      </vt:variant>
      <vt:variant>
        <vt:i4>0</vt:i4>
      </vt:variant>
      <vt:variant>
        <vt:i4>5</vt:i4>
      </vt:variant>
      <vt:variant>
        <vt:lpwstr/>
      </vt:variant>
      <vt:variant>
        <vt:lpwstr>_Toc332102159</vt:lpwstr>
      </vt:variant>
      <vt:variant>
        <vt:i4>6619224</vt:i4>
      </vt:variant>
      <vt:variant>
        <vt:i4>311</vt:i4>
      </vt:variant>
      <vt:variant>
        <vt:i4>0</vt:i4>
      </vt:variant>
      <vt:variant>
        <vt:i4>5</vt:i4>
      </vt:variant>
      <vt:variant>
        <vt:lpwstr/>
      </vt:variant>
      <vt:variant>
        <vt:lpwstr>BEng_in_Computer_and_Electronic_Systems</vt:lpwstr>
      </vt:variant>
      <vt:variant>
        <vt:i4>1179696</vt:i4>
      </vt:variant>
      <vt:variant>
        <vt:i4>305</vt:i4>
      </vt:variant>
      <vt:variant>
        <vt:i4>0</vt:i4>
      </vt:variant>
      <vt:variant>
        <vt:i4>5</vt:i4>
      </vt:variant>
      <vt:variant>
        <vt:lpwstr/>
      </vt:variant>
      <vt:variant>
        <vt:lpwstr>_Toc332102158</vt:lpwstr>
      </vt:variant>
      <vt:variant>
        <vt:i4>1179696</vt:i4>
      </vt:variant>
      <vt:variant>
        <vt:i4>299</vt:i4>
      </vt:variant>
      <vt:variant>
        <vt:i4>0</vt:i4>
      </vt:variant>
      <vt:variant>
        <vt:i4>5</vt:i4>
      </vt:variant>
      <vt:variant>
        <vt:lpwstr/>
      </vt:variant>
      <vt:variant>
        <vt:lpwstr>_Toc332102157</vt:lpwstr>
      </vt:variant>
      <vt:variant>
        <vt:i4>6750332</vt:i4>
      </vt:variant>
      <vt:variant>
        <vt:i4>296</vt:i4>
      </vt:variant>
      <vt:variant>
        <vt:i4>0</vt:i4>
      </vt:variant>
      <vt:variant>
        <vt:i4>5</vt:i4>
      </vt:variant>
      <vt:variant>
        <vt:lpwstr/>
      </vt:variant>
      <vt:variant>
        <vt:lpwstr>BSc_in_Bioscience_with_Teaching</vt:lpwstr>
      </vt:variant>
      <vt:variant>
        <vt:i4>1179696</vt:i4>
      </vt:variant>
      <vt:variant>
        <vt:i4>290</vt:i4>
      </vt:variant>
      <vt:variant>
        <vt:i4>0</vt:i4>
      </vt:variant>
      <vt:variant>
        <vt:i4>5</vt:i4>
      </vt:variant>
      <vt:variant>
        <vt:lpwstr/>
      </vt:variant>
      <vt:variant>
        <vt:lpwstr>_Toc332102156</vt:lpwstr>
      </vt:variant>
      <vt:variant>
        <vt:i4>327682</vt:i4>
      </vt:variant>
      <vt:variant>
        <vt:i4>287</vt:i4>
      </vt:variant>
      <vt:variant>
        <vt:i4>0</vt:i4>
      </vt:variant>
      <vt:variant>
        <vt:i4>5</vt:i4>
      </vt:variant>
      <vt:variant>
        <vt:lpwstr/>
      </vt:variant>
      <vt:variant>
        <vt:lpwstr>BSc_in_Physics_with_Teaching</vt:lpwstr>
      </vt:variant>
      <vt:variant>
        <vt:i4>1179696</vt:i4>
      </vt:variant>
      <vt:variant>
        <vt:i4>281</vt:i4>
      </vt:variant>
      <vt:variant>
        <vt:i4>0</vt:i4>
      </vt:variant>
      <vt:variant>
        <vt:i4>5</vt:i4>
      </vt:variant>
      <vt:variant>
        <vt:lpwstr/>
      </vt:variant>
      <vt:variant>
        <vt:lpwstr>_Toc332102155</vt:lpwstr>
      </vt:variant>
      <vt:variant>
        <vt:i4>1114121</vt:i4>
      </vt:variant>
      <vt:variant>
        <vt:i4>278</vt:i4>
      </vt:variant>
      <vt:variant>
        <vt:i4>0</vt:i4>
      </vt:variant>
      <vt:variant>
        <vt:i4>5</vt:i4>
      </vt:variant>
      <vt:variant>
        <vt:lpwstr/>
      </vt:variant>
      <vt:variant>
        <vt:lpwstr>BSc_in_Mathematics_with_Teaching</vt:lpwstr>
      </vt:variant>
      <vt:variant>
        <vt:i4>1179696</vt:i4>
      </vt:variant>
      <vt:variant>
        <vt:i4>272</vt:i4>
      </vt:variant>
      <vt:variant>
        <vt:i4>0</vt:i4>
      </vt:variant>
      <vt:variant>
        <vt:i4>5</vt:i4>
      </vt:variant>
      <vt:variant>
        <vt:lpwstr/>
      </vt:variant>
      <vt:variant>
        <vt:lpwstr>_Toc332102154</vt:lpwstr>
      </vt:variant>
      <vt:variant>
        <vt:i4>1179696</vt:i4>
      </vt:variant>
      <vt:variant>
        <vt:i4>266</vt:i4>
      </vt:variant>
      <vt:variant>
        <vt:i4>0</vt:i4>
      </vt:variant>
      <vt:variant>
        <vt:i4>5</vt:i4>
      </vt:variant>
      <vt:variant>
        <vt:lpwstr/>
      </vt:variant>
      <vt:variant>
        <vt:lpwstr>_Toc332102153</vt:lpwstr>
      </vt:variant>
      <vt:variant>
        <vt:i4>5832827</vt:i4>
      </vt:variant>
      <vt:variant>
        <vt:i4>263</vt:i4>
      </vt:variant>
      <vt:variant>
        <vt:i4>0</vt:i4>
      </vt:variant>
      <vt:variant>
        <vt:i4>5</vt:i4>
      </vt:variant>
      <vt:variant>
        <vt:lpwstr/>
      </vt:variant>
      <vt:variant>
        <vt:lpwstr>BSc_Hons_in_Chem_with_Teach</vt:lpwstr>
      </vt:variant>
      <vt:variant>
        <vt:i4>1179696</vt:i4>
      </vt:variant>
      <vt:variant>
        <vt:i4>257</vt:i4>
      </vt:variant>
      <vt:variant>
        <vt:i4>0</vt:i4>
      </vt:variant>
      <vt:variant>
        <vt:i4>5</vt:i4>
      </vt:variant>
      <vt:variant>
        <vt:lpwstr/>
      </vt:variant>
      <vt:variant>
        <vt:lpwstr>_Toc332102152</vt:lpwstr>
      </vt:variant>
      <vt:variant>
        <vt:i4>1179696</vt:i4>
      </vt:variant>
      <vt:variant>
        <vt:i4>251</vt:i4>
      </vt:variant>
      <vt:variant>
        <vt:i4>0</vt:i4>
      </vt:variant>
      <vt:variant>
        <vt:i4>5</vt:i4>
      </vt:variant>
      <vt:variant>
        <vt:lpwstr/>
      </vt:variant>
      <vt:variant>
        <vt:lpwstr>_Toc332102151</vt:lpwstr>
      </vt:variant>
      <vt:variant>
        <vt:i4>6881347</vt:i4>
      </vt:variant>
      <vt:variant>
        <vt:i4>248</vt:i4>
      </vt:variant>
      <vt:variant>
        <vt:i4>0</vt:i4>
      </vt:variant>
      <vt:variant>
        <vt:i4>5</vt:i4>
      </vt:variant>
      <vt:variant>
        <vt:lpwstr/>
      </vt:variant>
      <vt:variant>
        <vt:lpwstr>BSc_in_Pharmaceutical_Sciences</vt:lpwstr>
      </vt:variant>
      <vt:variant>
        <vt:i4>1179696</vt:i4>
      </vt:variant>
      <vt:variant>
        <vt:i4>242</vt:i4>
      </vt:variant>
      <vt:variant>
        <vt:i4>0</vt:i4>
      </vt:variant>
      <vt:variant>
        <vt:i4>5</vt:i4>
      </vt:variant>
      <vt:variant>
        <vt:lpwstr/>
      </vt:variant>
      <vt:variant>
        <vt:lpwstr>_Toc332102150</vt:lpwstr>
      </vt:variant>
      <vt:variant>
        <vt:i4>6357067</vt:i4>
      </vt:variant>
      <vt:variant>
        <vt:i4>239</vt:i4>
      </vt:variant>
      <vt:variant>
        <vt:i4>0</vt:i4>
      </vt:variant>
      <vt:variant>
        <vt:i4>5</vt:i4>
      </vt:variant>
      <vt:variant>
        <vt:lpwstr/>
      </vt:variant>
      <vt:variant>
        <vt:lpwstr>BSc_in_Biological_Sciences</vt:lpwstr>
      </vt:variant>
      <vt:variant>
        <vt:i4>1245232</vt:i4>
      </vt:variant>
      <vt:variant>
        <vt:i4>233</vt:i4>
      </vt:variant>
      <vt:variant>
        <vt:i4>0</vt:i4>
      </vt:variant>
      <vt:variant>
        <vt:i4>5</vt:i4>
      </vt:variant>
      <vt:variant>
        <vt:lpwstr/>
      </vt:variant>
      <vt:variant>
        <vt:lpwstr>_Toc332102148</vt:lpwstr>
      </vt:variant>
      <vt:variant>
        <vt:i4>1245232</vt:i4>
      </vt:variant>
      <vt:variant>
        <vt:i4>227</vt:i4>
      </vt:variant>
      <vt:variant>
        <vt:i4>0</vt:i4>
      </vt:variant>
      <vt:variant>
        <vt:i4>5</vt:i4>
      </vt:variant>
      <vt:variant>
        <vt:lpwstr/>
      </vt:variant>
      <vt:variant>
        <vt:lpwstr>_Toc332102147</vt:lpwstr>
      </vt:variant>
      <vt:variant>
        <vt:i4>1245232</vt:i4>
      </vt:variant>
      <vt:variant>
        <vt:i4>221</vt:i4>
      </vt:variant>
      <vt:variant>
        <vt:i4>0</vt:i4>
      </vt:variant>
      <vt:variant>
        <vt:i4>5</vt:i4>
      </vt:variant>
      <vt:variant>
        <vt:lpwstr/>
      </vt:variant>
      <vt:variant>
        <vt:lpwstr>_Toc332102146</vt:lpwstr>
      </vt:variant>
      <vt:variant>
        <vt:i4>1245232</vt:i4>
      </vt:variant>
      <vt:variant>
        <vt:i4>215</vt:i4>
      </vt:variant>
      <vt:variant>
        <vt:i4>0</vt:i4>
      </vt:variant>
      <vt:variant>
        <vt:i4>5</vt:i4>
      </vt:variant>
      <vt:variant>
        <vt:lpwstr/>
      </vt:variant>
      <vt:variant>
        <vt:lpwstr>_Toc332102145</vt:lpwstr>
      </vt:variant>
      <vt:variant>
        <vt:i4>1245232</vt:i4>
      </vt:variant>
      <vt:variant>
        <vt:i4>209</vt:i4>
      </vt:variant>
      <vt:variant>
        <vt:i4>0</vt:i4>
      </vt:variant>
      <vt:variant>
        <vt:i4>5</vt:i4>
      </vt:variant>
      <vt:variant>
        <vt:lpwstr/>
      </vt:variant>
      <vt:variant>
        <vt:lpwstr>_Toc332102144</vt:lpwstr>
      </vt:variant>
      <vt:variant>
        <vt:i4>1245232</vt:i4>
      </vt:variant>
      <vt:variant>
        <vt:i4>203</vt:i4>
      </vt:variant>
      <vt:variant>
        <vt:i4>0</vt:i4>
      </vt:variant>
      <vt:variant>
        <vt:i4>5</vt:i4>
      </vt:variant>
      <vt:variant>
        <vt:lpwstr/>
      </vt:variant>
      <vt:variant>
        <vt:lpwstr>_Toc332102143</vt:lpwstr>
      </vt:variant>
      <vt:variant>
        <vt:i4>1245232</vt:i4>
      </vt:variant>
      <vt:variant>
        <vt:i4>197</vt:i4>
      </vt:variant>
      <vt:variant>
        <vt:i4>0</vt:i4>
      </vt:variant>
      <vt:variant>
        <vt:i4>5</vt:i4>
      </vt:variant>
      <vt:variant>
        <vt:lpwstr/>
      </vt:variant>
      <vt:variant>
        <vt:lpwstr>_Toc332102142</vt:lpwstr>
      </vt:variant>
      <vt:variant>
        <vt:i4>5308495</vt:i4>
      </vt:variant>
      <vt:variant>
        <vt:i4>194</vt:i4>
      </vt:variant>
      <vt:variant>
        <vt:i4>0</vt:i4>
      </vt:variant>
      <vt:variant>
        <vt:i4>5</vt:i4>
      </vt:variant>
      <vt:variant>
        <vt:lpwstr/>
      </vt:variant>
      <vt:variant>
        <vt:lpwstr>BSc_in_Physics</vt:lpwstr>
      </vt:variant>
      <vt:variant>
        <vt:i4>1245232</vt:i4>
      </vt:variant>
      <vt:variant>
        <vt:i4>188</vt:i4>
      </vt:variant>
      <vt:variant>
        <vt:i4>0</vt:i4>
      </vt:variant>
      <vt:variant>
        <vt:i4>5</vt:i4>
      </vt:variant>
      <vt:variant>
        <vt:lpwstr/>
      </vt:variant>
      <vt:variant>
        <vt:lpwstr>_Toc332102141</vt:lpwstr>
      </vt:variant>
      <vt:variant>
        <vt:i4>1245232</vt:i4>
      </vt:variant>
      <vt:variant>
        <vt:i4>182</vt:i4>
      </vt:variant>
      <vt:variant>
        <vt:i4>0</vt:i4>
      </vt:variant>
      <vt:variant>
        <vt:i4>5</vt:i4>
      </vt:variant>
      <vt:variant>
        <vt:lpwstr/>
      </vt:variant>
      <vt:variant>
        <vt:lpwstr>_Toc332102140</vt:lpwstr>
      </vt:variant>
      <vt:variant>
        <vt:i4>1310768</vt:i4>
      </vt:variant>
      <vt:variant>
        <vt:i4>176</vt:i4>
      </vt:variant>
      <vt:variant>
        <vt:i4>0</vt:i4>
      </vt:variant>
      <vt:variant>
        <vt:i4>5</vt:i4>
      </vt:variant>
      <vt:variant>
        <vt:lpwstr/>
      </vt:variant>
      <vt:variant>
        <vt:lpwstr>_Toc332102139</vt:lpwstr>
      </vt:variant>
      <vt:variant>
        <vt:i4>1310768</vt:i4>
      </vt:variant>
      <vt:variant>
        <vt:i4>170</vt:i4>
      </vt:variant>
      <vt:variant>
        <vt:i4>0</vt:i4>
      </vt:variant>
      <vt:variant>
        <vt:i4>5</vt:i4>
      </vt:variant>
      <vt:variant>
        <vt:lpwstr/>
      </vt:variant>
      <vt:variant>
        <vt:lpwstr>_Toc332102138</vt:lpwstr>
      </vt:variant>
      <vt:variant>
        <vt:i4>1441846</vt:i4>
      </vt:variant>
      <vt:variant>
        <vt:i4>167</vt:i4>
      </vt:variant>
      <vt:variant>
        <vt:i4>0</vt:i4>
      </vt:variant>
      <vt:variant>
        <vt:i4>5</vt:i4>
      </vt:variant>
      <vt:variant>
        <vt:lpwstr/>
      </vt:variant>
      <vt:variant>
        <vt:lpwstr>BSc_Mathematics_Statistics_Economics</vt:lpwstr>
      </vt:variant>
      <vt:variant>
        <vt:i4>1310768</vt:i4>
      </vt:variant>
      <vt:variant>
        <vt:i4>161</vt:i4>
      </vt:variant>
      <vt:variant>
        <vt:i4>0</vt:i4>
      </vt:variant>
      <vt:variant>
        <vt:i4>5</vt:i4>
      </vt:variant>
      <vt:variant>
        <vt:lpwstr/>
      </vt:variant>
      <vt:variant>
        <vt:lpwstr>_Toc332102137</vt:lpwstr>
      </vt:variant>
      <vt:variant>
        <vt:i4>6750321</vt:i4>
      </vt:variant>
      <vt:variant>
        <vt:i4>158</vt:i4>
      </vt:variant>
      <vt:variant>
        <vt:i4>0</vt:i4>
      </vt:variant>
      <vt:variant>
        <vt:i4>5</vt:i4>
      </vt:variant>
      <vt:variant>
        <vt:lpwstr/>
      </vt:variant>
      <vt:variant>
        <vt:lpwstr>BSc_in_Mathematics_Statistics_Accounts</vt:lpwstr>
      </vt:variant>
      <vt:variant>
        <vt:i4>1310768</vt:i4>
      </vt:variant>
      <vt:variant>
        <vt:i4>152</vt:i4>
      </vt:variant>
      <vt:variant>
        <vt:i4>0</vt:i4>
      </vt:variant>
      <vt:variant>
        <vt:i4>5</vt:i4>
      </vt:variant>
      <vt:variant>
        <vt:lpwstr/>
      </vt:variant>
      <vt:variant>
        <vt:lpwstr>_Toc332102136</vt:lpwstr>
      </vt:variant>
      <vt:variant>
        <vt:i4>5439570</vt:i4>
      </vt:variant>
      <vt:variant>
        <vt:i4>149</vt:i4>
      </vt:variant>
      <vt:variant>
        <vt:i4>0</vt:i4>
      </vt:variant>
      <vt:variant>
        <vt:i4>5</vt:i4>
      </vt:variant>
      <vt:variant>
        <vt:lpwstr/>
      </vt:variant>
      <vt:variant>
        <vt:lpwstr>BSc_in_Mathematics_and_Physics</vt:lpwstr>
      </vt:variant>
      <vt:variant>
        <vt:i4>1310768</vt:i4>
      </vt:variant>
      <vt:variant>
        <vt:i4>143</vt:i4>
      </vt:variant>
      <vt:variant>
        <vt:i4>0</vt:i4>
      </vt:variant>
      <vt:variant>
        <vt:i4>5</vt:i4>
      </vt:variant>
      <vt:variant>
        <vt:lpwstr/>
      </vt:variant>
      <vt:variant>
        <vt:lpwstr>_Toc332102135</vt:lpwstr>
      </vt:variant>
      <vt:variant>
        <vt:i4>6553671</vt:i4>
      </vt:variant>
      <vt:variant>
        <vt:i4>140</vt:i4>
      </vt:variant>
      <vt:variant>
        <vt:i4>0</vt:i4>
      </vt:variant>
      <vt:variant>
        <vt:i4>5</vt:i4>
      </vt:variant>
      <vt:variant>
        <vt:lpwstr/>
      </vt:variant>
      <vt:variant>
        <vt:lpwstr>BSc_in_Mathematics_and_Computer_Science</vt:lpwstr>
      </vt:variant>
      <vt:variant>
        <vt:i4>1310768</vt:i4>
      </vt:variant>
      <vt:variant>
        <vt:i4>134</vt:i4>
      </vt:variant>
      <vt:variant>
        <vt:i4>0</vt:i4>
      </vt:variant>
      <vt:variant>
        <vt:i4>5</vt:i4>
      </vt:variant>
      <vt:variant>
        <vt:lpwstr/>
      </vt:variant>
      <vt:variant>
        <vt:lpwstr>_Toc332102134</vt:lpwstr>
      </vt:variant>
      <vt:variant>
        <vt:i4>4522052</vt:i4>
      </vt:variant>
      <vt:variant>
        <vt:i4>131</vt:i4>
      </vt:variant>
      <vt:variant>
        <vt:i4>0</vt:i4>
      </vt:variant>
      <vt:variant>
        <vt:i4>5</vt:i4>
      </vt:variant>
      <vt:variant>
        <vt:lpwstr/>
      </vt:variant>
      <vt:variant>
        <vt:lpwstr>BSc_in_Mathematics</vt:lpwstr>
      </vt:variant>
      <vt:variant>
        <vt:i4>1310768</vt:i4>
      </vt:variant>
      <vt:variant>
        <vt:i4>125</vt:i4>
      </vt:variant>
      <vt:variant>
        <vt:i4>0</vt:i4>
      </vt:variant>
      <vt:variant>
        <vt:i4>5</vt:i4>
      </vt:variant>
      <vt:variant>
        <vt:lpwstr/>
      </vt:variant>
      <vt:variant>
        <vt:lpwstr>_Toc332102133</vt:lpwstr>
      </vt:variant>
      <vt:variant>
        <vt:i4>1310768</vt:i4>
      </vt:variant>
      <vt:variant>
        <vt:i4>119</vt:i4>
      </vt:variant>
      <vt:variant>
        <vt:i4>0</vt:i4>
      </vt:variant>
      <vt:variant>
        <vt:i4>5</vt:i4>
      </vt:variant>
      <vt:variant>
        <vt:lpwstr/>
      </vt:variant>
      <vt:variant>
        <vt:lpwstr>_Toc332102132</vt:lpwstr>
      </vt:variant>
      <vt:variant>
        <vt:i4>1310768</vt:i4>
      </vt:variant>
      <vt:variant>
        <vt:i4>113</vt:i4>
      </vt:variant>
      <vt:variant>
        <vt:i4>0</vt:i4>
      </vt:variant>
      <vt:variant>
        <vt:i4>5</vt:i4>
      </vt:variant>
      <vt:variant>
        <vt:lpwstr/>
      </vt:variant>
      <vt:variant>
        <vt:lpwstr>_Toc332102131</vt:lpwstr>
      </vt:variant>
      <vt:variant>
        <vt:i4>1310768</vt:i4>
      </vt:variant>
      <vt:variant>
        <vt:i4>107</vt:i4>
      </vt:variant>
      <vt:variant>
        <vt:i4>0</vt:i4>
      </vt:variant>
      <vt:variant>
        <vt:i4>5</vt:i4>
      </vt:variant>
      <vt:variant>
        <vt:lpwstr/>
      </vt:variant>
      <vt:variant>
        <vt:lpwstr>_Toc332102130</vt:lpwstr>
      </vt:variant>
      <vt:variant>
        <vt:i4>2293762</vt:i4>
      </vt:variant>
      <vt:variant>
        <vt:i4>104</vt:i4>
      </vt:variant>
      <vt:variant>
        <vt:i4>0</vt:i4>
      </vt:variant>
      <vt:variant>
        <vt:i4>5</vt:i4>
      </vt:variant>
      <vt:variant>
        <vt:lpwstr/>
      </vt:variant>
      <vt:variant>
        <vt:lpwstr>BSc_in_Computer_Science_with_Law</vt:lpwstr>
      </vt:variant>
      <vt:variant>
        <vt:i4>1376304</vt:i4>
      </vt:variant>
      <vt:variant>
        <vt:i4>98</vt:i4>
      </vt:variant>
      <vt:variant>
        <vt:i4>0</vt:i4>
      </vt:variant>
      <vt:variant>
        <vt:i4>5</vt:i4>
      </vt:variant>
      <vt:variant>
        <vt:lpwstr/>
      </vt:variant>
      <vt:variant>
        <vt:lpwstr>_Toc332102129</vt:lpwstr>
      </vt:variant>
      <vt:variant>
        <vt:i4>6684762</vt:i4>
      </vt:variant>
      <vt:variant>
        <vt:i4>95</vt:i4>
      </vt:variant>
      <vt:variant>
        <vt:i4>0</vt:i4>
      </vt:variant>
      <vt:variant>
        <vt:i4>5</vt:i4>
      </vt:variant>
      <vt:variant>
        <vt:lpwstr/>
      </vt:variant>
      <vt:variant>
        <vt:lpwstr>BSc_in_Computer_Science</vt:lpwstr>
      </vt:variant>
      <vt:variant>
        <vt:i4>1376304</vt:i4>
      </vt:variant>
      <vt:variant>
        <vt:i4>89</vt:i4>
      </vt:variant>
      <vt:variant>
        <vt:i4>0</vt:i4>
      </vt:variant>
      <vt:variant>
        <vt:i4>5</vt:i4>
      </vt:variant>
      <vt:variant>
        <vt:lpwstr/>
      </vt:variant>
      <vt:variant>
        <vt:lpwstr>_Toc332102128</vt:lpwstr>
      </vt:variant>
      <vt:variant>
        <vt:i4>5832771</vt:i4>
      </vt:variant>
      <vt:variant>
        <vt:i4>86</vt:i4>
      </vt:variant>
      <vt:variant>
        <vt:i4>0</vt:i4>
      </vt:variant>
      <vt:variant>
        <vt:i4>5</vt:i4>
      </vt:variant>
      <vt:variant>
        <vt:lpwstr/>
      </vt:variant>
      <vt:variant>
        <vt:lpwstr>BSc_in_Business_Information_Systems</vt:lpwstr>
      </vt:variant>
      <vt:variant>
        <vt:i4>1376304</vt:i4>
      </vt:variant>
      <vt:variant>
        <vt:i4>80</vt:i4>
      </vt:variant>
      <vt:variant>
        <vt:i4>0</vt:i4>
      </vt:variant>
      <vt:variant>
        <vt:i4>5</vt:i4>
      </vt:variant>
      <vt:variant>
        <vt:lpwstr/>
      </vt:variant>
      <vt:variant>
        <vt:lpwstr>_Toc332102127</vt:lpwstr>
      </vt:variant>
      <vt:variant>
        <vt:i4>1376304</vt:i4>
      </vt:variant>
      <vt:variant>
        <vt:i4>74</vt:i4>
      </vt:variant>
      <vt:variant>
        <vt:i4>0</vt:i4>
      </vt:variant>
      <vt:variant>
        <vt:i4>5</vt:i4>
      </vt:variant>
      <vt:variant>
        <vt:lpwstr/>
      </vt:variant>
      <vt:variant>
        <vt:lpwstr>_Toc332102126</vt:lpwstr>
      </vt:variant>
      <vt:variant>
        <vt:i4>1376304</vt:i4>
      </vt:variant>
      <vt:variant>
        <vt:i4>68</vt:i4>
      </vt:variant>
      <vt:variant>
        <vt:i4>0</vt:i4>
      </vt:variant>
      <vt:variant>
        <vt:i4>5</vt:i4>
      </vt:variant>
      <vt:variant>
        <vt:lpwstr/>
      </vt:variant>
      <vt:variant>
        <vt:lpwstr>_Toc332102125</vt:lpwstr>
      </vt:variant>
      <vt:variant>
        <vt:i4>1376304</vt:i4>
      </vt:variant>
      <vt:variant>
        <vt:i4>62</vt:i4>
      </vt:variant>
      <vt:variant>
        <vt:i4>0</vt:i4>
      </vt:variant>
      <vt:variant>
        <vt:i4>5</vt:i4>
      </vt:variant>
      <vt:variant>
        <vt:lpwstr/>
      </vt:variant>
      <vt:variant>
        <vt:lpwstr>_Toc332102124</vt:lpwstr>
      </vt:variant>
      <vt:variant>
        <vt:i4>2097203</vt:i4>
      </vt:variant>
      <vt:variant>
        <vt:i4>59</vt:i4>
      </vt:variant>
      <vt:variant>
        <vt:i4>0</vt:i4>
      </vt:variant>
      <vt:variant>
        <vt:i4>5</vt:i4>
      </vt:variant>
      <vt:variant>
        <vt:lpwstr/>
      </vt:variant>
      <vt:variant>
        <vt:lpwstr>BSc_in_Chemistry</vt:lpwstr>
      </vt:variant>
      <vt:variant>
        <vt:i4>1376304</vt:i4>
      </vt:variant>
      <vt:variant>
        <vt:i4>53</vt:i4>
      </vt:variant>
      <vt:variant>
        <vt:i4>0</vt:i4>
      </vt:variant>
      <vt:variant>
        <vt:i4>5</vt:i4>
      </vt:variant>
      <vt:variant>
        <vt:lpwstr/>
      </vt:variant>
      <vt:variant>
        <vt:lpwstr>_Toc332102123</vt:lpwstr>
      </vt:variant>
      <vt:variant>
        <vt:i4>1376304</vt:i4>
      </vt:variant>
      <vt:variant>
        <vt:i4>47</vt:i4>
      </vt:variant>
      <vt:variant>
        <vt:i4>0</vt:i4>
      </vt:variant>
      <vt:variant>
        <vt:i4>5</vt:i4>
      </vt:variant>
      <vt:variant>
        <vt:lpwstr/>
      </vt:variant>
      <vt:variant>
        <vt:lpwstr>_Toc332102122</vt:lpwstr>
      </vt:variant>
      <vt:variant>
        <vt:i4>1376304</vt:i4>
      </vt:variant>
      <vt:variant>
        <vt:i4>41</vt:i4>
      </vt:variant>
      <vt:variant>
        <vt:i4>0</vt:i4>
      </vt:variant>
      <vt:variant>
        <vt:i4>5</vt:i4>
      </vt:variant>
      <vt:variant>
        <vt:lpwstr/>
      </vt:variant>
      <vt:variant>
        <vt:lpwstr>_Toc332102121</vt:lpwstr>
      </vt:variant>
      <vt:variant>
        <vt:i4>1376304</vt:i4>
      </vt:variant>
      <vt:variant>
        <vt:i4>35</vt:i4>
      </vt:variant>
      <vt:variant>
        <vt:i4>0</vt:i4>
      </vt:variant>
      <vt:variant>
        <vt:i4>5</vt:i4>
      </vt:variant>
      <vt:variant>
        <vt:lpwstr/>
      </vt:variant>
      <vt:variant>
        <vt:lpwstr>_Toc332102120</vt:lpwstr>
      </vt:variant>
      <vt:variant>
        <vt:i4>6029420</vt:i4>
      </vt:variant>
      <vt:variant>
        <vt:i4>32</vt:i4>
      </vt:variant>
      <vt:variant>
        <vt:i4>0</vt:i4>
      </vt:variant>
      <vt:variant>
        <vt:i4>5</vt:i4>
      </vt:variant>
      <vt:variant>
        <vt:lpwstr/>
      </vt:variant>
      <vt:variant>
        <vt:lpwstr>BSc_in_Natural_Sciences_named_subjects</vt:lpwstr>
      </vt:variant>
      <vt:variant>
        <vt:i4>5701752</vt:i4>
      </vt:variant>
      <vt:variant>
        <vt:i4>29</vt:i4>
      </vt:variant>
      <vt:variant>
        <vt:i4>0</vt:i4>
      </vt:variant>
      <vt:variant>
        <vt:i4>5</vt:i4>
      </vt:variant>
      <vt:variant>
        <vt:lpwstr/>
      </vt:variant>
      <vt:variant>
        <vt:lpwstr>BSc_in_Natural_Sciences</vt:lpwstr>
      </vt:variant>
      <vt:variant>
        <vt:i4>1441840</vt:i4>
      </vt:variant>
      <vt:variant>
        <vt:i4>23</vt:i4>
      </vt:variant>
      <vt:variant>
        <vt:i4>0</vt:i4>
      </vt:variant>
      <vt:variant>
        <vt:i4>5</vt:i4>
      </vt:variant>
      <vt:variant>
        <vt:lpwstr/>
      </vt:variant>
      <vt:variant>
        <vt:lpwstr>_Toc332102119</vt:lpwstr>
      </vt:variant>
      <vt:variant>
        <vt:i4>1441840</vt:i4>
      </vt:variant>
      <vt:variant>
        <vt:i4>17</vt:i4>
      </vt:variant>
      <vt:variant>
        <vt:i4>0</vt:i4>
      </vt:variant>
      <vt:variant>
        <vt:i4>5</vt:i4>
      </vt:variant>
      <vt:variant>
        <vt:lpwstr/>
      </vt:variant>
      <vt:variant>
        <vt:lpwstr>_Toc332102118</vt:lpwstr>
      </vt:variant>
      <vt:variant>
        <vt:i4>1441840</vt:i4>
      </vt:variant>
      <vt:variant>
        <vt:i4>11</vt:i4>
      </vt:variant>
      <vt:variant>
        <vt:i4>0</vt:i4>
      </vt:variant>
      <vt:variant>
        <vt:i4>5</vt:i4>
      </vt:variant>
      <vt:variant>
        <vt:lpwstr/>
      </vt:variant>
      <vt:variant>
        <vt:lpwstr>_Toc332102117</vt:lpwstr>
      </vt:variant>
      <vt:variant>
        <vt:i4>1441840</vt:i4>
      </vt:variant>
      <vt:variant>
        <vt:i4>5</vt:i4>
      </vt:variant>
      <vt:variant>
        <vt:i4>0</vt:i4>
      </vt:variant>
      <vt:variant>
        <vt:i4>5</vt:i4>
      </vt:variant>
      <vt:variant>
        <vt:lpwstr/>
      </vt:variant>
      <vt:variant>
        <vt:lpwstr>_Toc332102116</vt:lpwstr>
      </vt:variant>
      <vt:variant>
        <vt:i4>1441840</vt:i4>
      </vt:variant>
      <vt:variant>
        <vt:i4>2</vt:i4>
      </vt:variant>
      <vt:variant>
        <vt:i4>0</vt:i4>
      </vt:variant>
      <vt:variant>
        <vt:i4>5</vt:i4>
      </vt:variant>
      <vt:variant>
        <vt:lpwstr/>
      </vt:variant>
      <vt:variant>
        <vt:lpwstr>_Toc332102115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Version 1</dc:subject>
  <dc:creator>Administration</dc:creator>
  <cp:lastModifiedBy>Sarah Currie</cp:lastModifiedBy>
  <cp:revision>34</cp:revision>
  <cp:lastPrinted>2018-08-22T08:56:00Z</cp:lastPrinted>
  <dcterms:created xsi:type="dcterms:W3CDTF">2019-07-17T14:03:00Z</dcterms:created>
  <dcterms:modified xsi:type="dcterms:W3CDTF">2019-08-28T11:32:00Z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